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3210B1" w14:textId="77777777" w:rsidR="001D7A23" w:rsidRPr="001D7A23" w:rsidRDefault="001D7A23" w:rsidP="001D7A23">
      <w:pPr>
        <w:spacing w:line="360" w:lineRule="auto"/>
        <w:ind w:firstLine="680"/>
        <w:jc w:val="left"/>
        <w:rPr>
          <w:rFonts w:ascii="Times New Roman" w:eastAsia="Times New Roman" w:hAnsi="Times New Roman" w:cs="Times New Roman"/>
          <w:sz w:val="24"/>
          <w:lang w:val="en-US" w:bidi="en-US"/>
        </w:rPr>
      </w:pPr>
      <w:bookmarkStart w:id="0" w:name="_Toc357583940"/>
      <w:bookmarkStart w:id="1" w:name="_Toc357159235"/>
      <w:bookmarkStart w:id="2" w:name="_Toc342573347"/>
    </w:p>
    <w:p w14:paraId="53B727F9" w14:textId="77777777" w:rsidR="001D7A23" w:rsidRPr="001D7A23" w:rsidRDefault="001D7A23" w:rsidP="001D7A23">
      <w:pPr>
        <w:spacing w:line="360" w:lineRule="auto"/>
        <w:ind w:firstLine="680"/>
        <w:jc w:val="left"/>
        <w:rPr>
          <w:rFonts w:ascii="Times New Roman" w:eastAsia="Times New Roman" w:hAnsi="Times New Roman" w:cs="Times New Roman"/>
          <w:sz w:val="24"/>
          <w:lang w:val="en-US" w:bidi="en-US"/>
        </w:rPr>
      </w:pPr>
    </w:p>
    <w:p w14:paraId="348554D9" w14:textId="77777777" w:rsidR="001D7A23" w:rsidRPr="001D7A23" w:rsidRDefault="001D7A23" w:rsidP="001D7A23">
      <w:pPr>
        <w:spacing w:line="360" w:lineRule="auto"/>
        <w:ind w:firstLine="680"/>
        <w:jc w:val="left"/>
        <w:rPr>
          <w:rFonts w:ascii="Times New Roman" w:eastAsia="Times New Roman" w:hAnsi="Times New Roman" w:cs="Times New Roman"/>
          <w:sz w:val="24"/>
          <w:lang w:val="en-US" w:bidi="en-US"/>
        </w:rPr>
      </w:pPr>
    </w:p>
    <w:p w14:paraId="7A14D70E" w14:textId="77777777" w:rsidR="001D7A23" w:rsidRPr="001D7A23" w:rsidRDefault="001D7A23" w:rsidP="001D7A23">
      <w:pPr>
        <w:spacing w:line="360" w:lineRule="auto"/>
        <w:ind w:firstLine="680"/>
        <w:jc w:val="left"/>
        <w:rPr>
          <w:rFonts w:ascii="Times New Roman" w:eastAsia="Times New Roman" w:hAnsi="Times New Roman" w:cs="Times New Roman"/>
          <w:sz w:val="24"/>
          <w:lang w:val="en-US" w:bidi="en-US"/>
        </w:rPr>
      </w:pPr>
    </w:p>
    <w:p w14:paraId="0C8B2635" w14:textId="77777777" w:rsidR="001D7A23" w:rsidRPr="001D7A23" w:rsidRDefault="001D7A23" w:rsidP="001D7A23">
      <w:pPr>
        <w:spacing w:line="360" w:lineRule="auto"/>
        <w:ind w:firstLine="680"/>
        <w:jc w:val="left"/>
        <w:rPr>
          <w:rFonts w:ascii="Times New Roman" w:eastAsia="Times New Roman" w:hAnsi="Times New Roman" w:cs="Times New Roman"/>
          <w:sz w:val="24"/>
          <w:lang w:val="en-US" w:bidi="en-US"/>
        </w:rPr>
      </w:pPr>
    </w:p>
    <w:p w14:paraId="514564F1" w14:textId="77777777" w:rsidR="001D7A23" w:rsidRPr="001D7A23" w:rsidRDefault="001D7A23" w:rsidP="001D7A23">
      <w:pPr>
        <w:spacing w:line="360" w:lineRule="auto"/>
        <w:ind w:firstLine="680"/>
        <w:jc w:val="left"/>
        <w:rPr>
          <w:rFonts w:ascii="Times New Roman" w:eastAsia="Times New Roman" w:hAnsi="Times New Roman" w:cs="Times New Roman"/>
          <w:sz w:val="24"/>
          <w:lang w:val="en-US" w:bidi="en-US"/>
        </w:rPr>
      </w:pPr>
    </w:p>
    <w:p w14:paraId="6E3E5966" w14:textId="77777777" w:rsidR="001D7A23" w:rsidRPr="001D7A23" w:rsidRDefault="001D7A23" w:rsidP="001D7A23">
      <w:pPr>
        <w:spacing w:line="360" w:lineRule="auto"/>
        <w:ind w:firstLine="680"/>
        <w:jc w:val="left"/>
        <w:rPr>
          <w:rFonts w:ascii="Times New Roman" w:eastAsia="Times New Roman" w:hAnsi="Times New Roman" w:cs="Times New Roman"/>
          <w:sz w:val="24"/>
          <w:lang w:val="en-US" w:bidi="en-US"/>
        </w:rPr>
      </w:pPr>
    </w:p>
    <w:p w14:paraId="68F894D0" w14:textId="36DD0C76" w:rsidR="001D7A23" w:rsidRPr="001D7A23" w:rsidRDefault="00871E6F" w:rsidP="001D7A23">
      <w:pPr>
        <w:spacing w:line="360" w:lineRule="auto"/>
        <w:rPr>
          <w:rFonts w:ascii="Times New Roman" w:eastAsia="Times New Roman" w:hAnsi="Times New Roman" w:cs="Times New Roman"/>
          <w:sz w:val="24"/>
          <w:lang w:val="en-US" w:bidi="en-US"/>
        </w:rPr>
      </w:pPr>
      <w:r>
        <w:rPr>
          <w:noProof/>
          <w:sz w:val="24"/>
          <w:lang w:eastAsia="ru-RU"/>
        </w:rPr>
        <w:drawing>
          <wp:inline distT="0" distB="0" distL="0" distR="0" wp14:anchorId="5933D9B1" wp14:editId="35333870">
            <wp:extent cx="1390015" cy="1621790"/>
            <wp:effectExtent l="0" t="0" r="63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90015" cy="1621790"/>
                    </a:xfrm>
                    <a:prstGeom prst="rect">
                      <a:avLst/>
                    </a:prstGeom>
                    <a:noFill/>
                  </pic:spPr>
                </pic:pic>
              </a:graphicData>
            </a:graphic>
          </wp:inline>
        </w:drawing>
      </w:r>
    </w:p>
    <w:p w14:paraId="2371EC05" w14:textId="77777777" w:rsidR="001D7A23" w:rsidRPr="001D7A23" w:rsidRDefault="001D7A23" w:rsidP="001D7A23">
      <w:pPr>
        <w:spacing w:line="360" w:lineRule="auto"/>
        <w:ind w:firstLine="680"/>
        <w:jc w:val="left"/>
        <w:rPr>
          <w:rFonts w:ascii="Times New Roman" w:eastAsia="Times New Roman" w:hAnsi="Times New Roman" w:cs="Times New Roman"/>
          <w:sz w:val="24"/>
          <w:lang w:val="en-US" w:bidi="en-US"/>
        </w:rPr>
      </w:pPr>
    </w:p>
    <w:tbl>
      <w:tblPr>
        <w:tblW w:w="5000" w:type="pct"/>
        <w:tblCellMar>
          <w:left w:w="28" w:type="dxa"/>
          <w:right w:w="28" w:type="dxa"/>
        </w:tblCellMar>
        <w:tblLook w:val="0000" w:firstRow="0" w:lastRow="0" w:firstColumn="0" w:lastColumn="0" w:noHBand="0" w:noVBand="0"/>
      </w:tblPr>
      <w:tblGrid>
        <w:gridCol w:w="9411"/>
      </w:tblGrid>
      <w:tr w:rsidR="001D7A23" w:rsidRPr="001D7A23" w14:paraId="46ADE7B1" w14:textId="77777777" w:rsidTr="001D7A23">
        <w:trPr>
          <w:cantSplit/>
          <w:trHeight w:val="2889"/>
        </w:trPr>
        <w:tc>
          <w:tcPr>
            <w:tcW w:w="5000" w:type="pct"/>
          </w:tcPr>
          <w:p w14:paraId="455C8DEE" w14:textId="77777777" w:rsidR="00AD12CB" w:rsidRPr="00AD12CB" w:rsidRDefault="00AD12CB" w:rsidP="00AD12CB">
            <w:pPr>
              <w:suppressAutoHyphens/>
              <w:spacing w:after="300"/>
              <w:ind w:firstLine="40"/>
              <w:contextualSpacing/>
              <w:rPr>
                <w:rFonts w:ascii="Times New Roman" w:eastAsia="Times New Roman" w:hAnsi="Times New Roman" w:cs="Times New Roman"/>
                <w:b/>
                <w:caps/>
                <w:sz w:val="32"/>
                <w:szCs w:val="52"/>
                <w:lang w:bidi="en-US"/>
              </w:rPr>
            </w:pPr>
            <w:r w:rsidRPr="00AD12CB">
              <w:rPr>
                <w:rFonts w:ascii="Times New Roman" w:eastAsia="Times New Roman" w:hAnsi="Times New Roman" w:cs="Times New Roman"/>
                <w:b/>
                <w:caps/>
                <w:sz w:val="32"/>
                <w:szCs w:val="52"/>
                <w:lang w:bidi="en-US"/>
              </w:rPr>
              <w:t xml:space="preserve">Схема теплоснабжения </w:t>
            </w:r>
          </w:p>
          <w:p w14:paraId="0ABDC133" w14:textId="77777777" w:rsidR="00AD12CB" w:rsidRPr="00AD12CB" w:rsidRDefault="00AD12CB" w:rsidP="00AD12CB">
            <w:pPr>
              <w:suppressAutoHyphens/>
              <w:spacing w:after="300"/>
              <w:ind w:firstLine="40"/>
              <w:contextualSpacing/>
              <w:rPr>
                <w:rFonts w:ascii="Times New Roman" w:eastAsia="Times New Roman" w:hAnsi="Times New Roman" w:cs="Times New Roman"/>
                <w:b/>
                <w:caps/>
                <w:sz w:val="32"/>
                <w:szCs w:val="52"/>
                <w:lang w:bidi="en-US"/>
              </w:rPr>
            </w:pPr>
            <w:r w:rsidRPr="00AD12CB">
              <w:rPr>
                <w:rFonts w:ascii="Times New Roman" w:eastAsia="Times New Roman" w:hAnsi="Times New Roman" w:cs="Times New Roman"/>
                <w:b/>
                <w:caps/>
                <w:sz w:val="32"/>
                <w:szCs w:val="52"/>
                <w:lang w:bidi="en-US"/>
              </w:rPr>
              <w:t>Муниципального образования</w:t>
            </w:r>
          </w:p>
          <w:p w14:paraId="2CA97DEC" w14:textId="77777777" w:rsidR="00AD12CB" w:rsidRPr="00AD12CB" w:rsidRDefault="00AD12CB" w:rsidP="00AD12CB">
            <w:pPr>
              <w:suppressAutoHyphens/>
              <w:spacing w:after="300"/>
              <w:ind w:firstLine="40"/>
              <w:contextualSpacing/>
              <w:rPr>
                <w:rFonts w:ascii="Times New Roman" w:eastAsia="Times New Roman" w:hAnsi="Times New Roman" w:cs="Times New Roman"/>
                <w:b/>
                <w:caps/>
                <w:sz w:val="32"/>
                <w:szCs w:val="52"/>
                <w:lang w:bidi="en-US"/>
              </w:rPr>
            </w:pPr>
            <w:r w:rsidRPr="00AD12CB">
              <w:rPr>
                <w:rFonts w:ascii="Times New Roman" w:eastAsia="Times New Roman" w:hAnsi="Times New Roman" w:cs="Times New Roman"/>
                <w:b/>
                <w:caps/>
                <w:sz w:val="32"/>
                <w:szCs w:val="52"/>
                <w:lang w:bidi="en-US"/>
              </w:rPr>
              <w:t>городской округ сургут ханты-</w:t>
            </w:r>
          </w:p>
          <w:p w14:paraId="7D5089A4" w14:textId="77777777" w:rsidR="00AD12CB" w:rsidRPr="00AD12CB" w:rsidRDefault="00AD12CB" w:rsidP="00AD12CB">
            <w:pPr>
              <w:suppressAutoHyphens/>
              <w:spacing w:after="300"/>
              <w:ind w:firstLine="40"/>
              <w:contextualSpacing/>
              <w:rPr>
                <w:rFonts w:ascii="Times New Roman" w:eastAsia="Times New Roman" w:hAnsi="Times New Roman" w:cs="Times New Roman"/>
                <w:b/>
                <w:caps/>
                <w:sz w:val="32"/>
                <w:szCs w:val="52"/>
                <w:lang w:bidi="en-US"/>
              </w:rPr>
            </w:pPr>
            <w:r w:rsidRPr="00AD12CB">
              <w:rPr>
                <w:rFonts w:ascii="Times New Roman" w:eastAsia="Times New Roman" w:hAnsi="Times New Roman" w:cs="Times New Roman"/>
                <w:b/>
                <w:caps/>
                <w:sz w:val="32"/>
                <w:szCs w:val="52"/>
                <w:lang w:bidi="en-US"/>
              </w:rPr>
              <w:t xml:space="preserve">мансийского автономного округа югры </w:t>
            </w:r>
          </w:p>
          <w:p w14:paraId="165A297A" w14:textId="15BD60A7" w:rsidR="009665D0" w:rsidRPr="009665D0" w:rsidRDefault="00AD12CB" w:rsidP="00AD12CB">
            <w:pPr>
              <w:suppressAutoHyphens/>
              <w:spacing w:line="360" w:lineRule="auto"/>
              <w:contextualSpacing/>
              <w:rPr>
                <w:rFonts w:ascii="Times New Roman" w:eastAsia="Times New Roman" w:hAnsi="Times New Roman" w:cs="Times New Roman"/>
                <w:b/>
                <w:bCs/>
                <w:caps/>
                <w:sz w:val="32"/>
                <w:szCs w:val="52"/>
                <w:lang w:bidi="en-US"/>
              </w:rPr>
            </w:pPr>
            <w:r w:rsidRPr="00AD12CB">
              <w:rPr>
                <w:rFonts w:ascii="Times New Roman" w:eastAsia="Times New Roman" w:hAnsi="Times New Roman" w:cs="Times New Roman"/>
                <w:b/>
                <w:caps/>
                <w:sz w:val="32"/>
                <w:szCs w:val="52"/>
                <w:lang w:bidi="en-US"/>
              </w:rPr>
              <w:t>(актуализация на 2024 год)</w:t>
            </w:r>
          </w:p>
          <w:p w14:paraId="1BF5EFB6" w14:textId="77777777" w:rsidR="009665D0" w:rsidRPr="009665D0" w:rsidRDefault="009665D0" w:rsidP="009665D0">
            <w:pPr>
              <w:suppressAutoHyphens/>
              <w:spacing w:line="360" w:lineRule="auto"/>
              <w:contextualSpacing/>
              <w:rPr>
                <w:rFonts w:ascii="Times New Roman" w:eastAsiaTheme="majorEastAsia" w:hAnsi="Times New Roman" w:cs="Times New Roman"/>
                <w:b/>
                <w:caps/>
                <w:sz w:val="32"/>
                <w:szCs w:val="52"/>
                <w:lang w:bidi="en-US"/>
              </w:rPr>
            </w:pPr>
          </w:p>
          <w:p w14:paraId="44F9CA0C" w14:textId="77777777" w:rsidR="009665D0" w:rsidRPr="009665D0" w:rsidRDefault="009665D0" w:rsidP="009665D0">
            <w:pPr>
              <w:suppressAutoHyphens/>
              <w:spacing w:line="360" w:lineRule="auto"/>
              <w:contextualSpacing/>
              <w:rPr>
                <w:rFonts w:ascii="Times New Roman" w:eastAsiaTheme="majorEastAsia" w:hAnsi="Times New Roman" w:cs="Times New Roman"/>
                <w:b/>
                <w:caps/>
                <w:sz w:val="32"/>
                <w:szCs w:val="52"/>
                <w:lang w:bidi="en-US"/>
              </w:rPr>
            </w:pPr>
            <w:r w:rsidRPr="009665D0">
              <w:rPr>
                <w:rFonts w:ascii="Times New Roman" w:eastAsiaTheme="majorEastAsia" w:hAnsi="Times New Roman" w:cs="Times New Roman"/>
                <w:b/>
                <w:caps/>
                <w:sz w:val="32"/>
                <w:szCs w:val="52"/>
                <w:lang w:bidi="en-US"/>
              </w:rPr>
              <w:t>Обосновывающие материалы</w:t>
            </w:r>
          </w:p>
          <w:p w14:paraId="3DC8F94A" w14:textId="77777777" w:rsidR="009665D0" w:rsidRPr="009665D0" w:rsidRDefault="009665D0" w:rsidP="009665D0">
            <w:pPr>
              <w:suppressAutoHyphens/>
              <w:spacing w:line="360" w:lineRule="auto"/>
              <w:contextualSpacing/>
              <w:rPr>
                <w:rFonts w:ascii="Times New Roman" w:eastAsiaTheme="majorEastAsia" w:hAnsi="Times New Roman" w:cs="Times New Roman"/>
                <w:b/>
                <w:caps/>
                <w:sz w:val="32"/>
                <w:szCs w:val="32"/>
                <w:lang w:bidi="en-US"/>
              </w:rPr>
            </w:pPr>
          </w:p>
          <w:p w14:paraId="621057EF" w14:textId="2F38E43F" w:rsidR="009665D0" w:rsidRPr="009665D0" w:rsidRDefault="009665D0" w:rsidP="009665D0">
            <w:pPr>
              <w:suppressAutoHyphens/>
              <w:spacing w:line="360" w:lineRule="auto"/>
              <w:contextualSpacing/>
              <w:rPr>
                <w:rFonts w:ascii="Times New Roman" w:eastAsiaTheme="majorEastAsia" w:hAnsi="Times New Roman" w:cs="Times New Roman"/>
                <w:b/>
                <w:caps/>
                <w:sz w:val="32"/>
                <w:szCs w:val="32"/>
                <w:lang w:bidi="en-US"/>
              </w:rPr>
            </w:pPr>
            <w:r w:rsidRPr="009665D0">
              <w:rPr>
                <w:rFonts w:ascii="Times New Roman" w:eastAsiaTheme="majorEastAsia" w:hAnsi="Times New Roman" w:cs="Times New Roman"/>
                <w:b/>
                <w:caps/>
                <w:sz w:val="32"/>
                <w:szCs w:val="32"/>
                <w:lang w:bidi="en-US"/>
              </w:rPr>
              <w:t xml:space="preserve">Глава </w:t>
            </w:r>
            <w:r>
              <w:rPr>
                <w:rFonts w:ascii="Times New Roman" w:eastAsiaTheme="majorEastAsia" w:hAnsi="Times New Roman" w:cs="Times New Roman"/>
                <w:b/>
                <w:caps/>
                <w:sz w:val="32"/>
                <w:szCs w:val="32"/>
                <w:lang w:bidi="en-US"/>
              </w:rPr>
              <w:t>4</w:t>
            </w:r>
          </w:p>
          <w:p w14:paraId="56C41C6E" w14:textId="77777777" w:rsidR="001D7A23" w:rsidRPr="001D7A23" w:rsidRDefault="001D7A23" w:rsidP="001D7A23">
            <w:pPr>
              <w:suppressAutoHyphens/>
              <w:spacing w:after="300"/>
              <w:ind w:firstLine="40"/>
              <w:contextualSpacing/>
              <w:rPr>
                <w:rFonts w:ascii="Times New Roman" w:eastAsia="Times New Roman" w:hAnsi="Times New Roman" w:cs="Times New Roman"/>
                <w:b/>
                <w:caps/>
                <w:sz w:val="32"/>
                <w:szCs w:val="32"/>
                <w:lang w:bidi="en-US"/>
              </w:rPr>
            </w:pPr>
          </w:p>
          <w:p w14:paraId="3C839608" w14:textId="65D204BB" w:rsidR="001D7A23" w:rsidRPr="001D7A23" w:rsidRDefault="001D7A23" w:rsidP="009665D0">
            <w:pPr>
              <w:suppressAutoHyphens/>
              <w:spacing w:line="360" w:lineRule="auto"/>
              <w:ind w:firstLine="40"/>
              <w:contextualSpacing/>
              <w:rPr>
                <w:rFonts w:ascii="Times New Roman" w:eastAsia="Times New Roman" w:hAnsi="Times New Roman" w:cs="Times New Roman"/>
                <w:b/>
                <w:caps/>
                <w:sz w:val="32"/>
                <w:szCs w:val="32"/>
                <w:lang w:bidi="en-US"/>
              </w:rPr>
            </w:pPr>
            <w:r w:rsidRPr="001D7A23">
              <w:rPr>
                <w:rFonts w:ascii="Times New Roman" w:eastAsia="Times New Roman" w:hAnsi="Times New Roman" w:cs="Times New Roman"/>
                <w:b/>
                <w:caps/>
                <w:sz w:val="32"/>
                <w:szCs w:val="32"/>
                <w:lang w:bidi="en-US"/>
              </w:rPr>
              <w:t>Существующие и перспективные балансы тепловой мощности источников тепловой энергии и тепловой нагрузки потребителей</w:t>
            </w:r>
          </w:p>
          <w:p w14:paraId="17207E50" w14:textId="77777777" w:rsidR="001D7A23" w:rsidRPr="001D7A23" w:rsidRDefault="001D7A23" w:rsidP="001D7A23">
            <w:pPr>
              <w:keepNext/>
              <w:keepLines/>
              <w:spacing w:before="60"/>
              <w:rPr>
                <w:rFonts w:ascii="Times New Roman" w:eastAsia="Times New Roman" w:hAnsi="Times New Roman" w:cs="Times New Roman"/>
                <w:b/>
                <w:bCs/>
                <w:i/>
                <w:iCs/>
                <w:smallCaps/>
                <w:kern w:val="28"/>
                <w:sz w:val="16"/>
                <w:szCs w:val="16"/>
                <w:lang w:bidi="en-US"/>
              </w:rPr>
            </w:pPr>
          </w:p>
          <w:p w14:paraId="549A835A" w14:textId="77777777" w:rsidR="001D7A23" w:rsidRPr="001D7A23" w:rsidRDefault="001D7A23" w:rsidP="001D7A23">
            <w:pPr>
              <w:keepNext/>
              <w:keepLines/>
              <w:spacing w:before="60"/>
              <w:rPr>
                <w:rFonts w:ascii="Times New Roman" w:eastAsia="Times New Roman" w:hAnsi="Times New Roman" w:cs="Times New Roman"/>
                <w:b/>
                <w:bCs/>
                <w:sz w:val="28"/>
                <w:lang w:bidi="en-US"/>
              </w:rPr>
            </w:pPr>
          </w:p>
        </w:tc>
      </w:tr>
    </w:tbl>
    <w:p w14:paraId="0984EEF9" w14:textId="77777777" w:rsidR="001D7A23" w:rsidRPr="001D7A23" w:rsidRDefault="001D7A23" w:rsidP="001D7A23">
      <w:pPr>
        <w:spacing w:line="360" w:lineRule="auto"/>
        <w:rPr>
          <w:rFonts w:ascii="Times New Roman" w:eastAsia="Times New Roman" w:hAnsi="Times New Roman" w:cs="Times New Roman"/>
          <w:sz w:val="24"/>
          <w:lang w:bidi="en-US"/>
        </w:rPr>
      </w:pPr>
    </w:p>
    <w:p w14:paraId="3F4A7FF0" w14:textId="77777777" w:rsidR="00C469D1" w:rsidRPr="00084356" w:rsidRDefault="00C469D1" w:rsidP="00C469D1">
      <w:pPr>
        <w:spacing w:line="360" w:lineRule="auto"/>
        <w:jc w:val="both"/>
        <w:rPr>
          <w:rFonts w:ascii="Times New Roman" w:eastAsia="Times New Roman" w:hAnsi="Times New Roman" w:cs="Times New Roman"/>
          <w:sz w:val="24"/>
          <w:lang w:bidi="en-US"/>
        </w:rPr>
      </w:pPr>
    </w:p>
    <w:p w14:paraId="281AF1EE" w14:textId="77777777" w:rsidR="00C469D1" w:rsidRPr="00084356" w:rsidRDefault="00C469D1" w:rsidP="00C469D1">
      <w:pPr>
        <w:spacing w:line="360" w:lineRule="auto"/>
        <w:ind w:hanging="30"/>
        <w:rPr>
          <w:rFonts w:ascii="Times New Roman" w:eastAsia="Times New Roman" w:hAnsi="Times New Roman" w:cs="Times New Roman"/>
          <w:sz w:val="24"/>
          <w:lang w:bidi="en-US"/>
        </w:rPr>
        <w:sectPr w:rsidR="00C469D1" w:rsidRPr="00084356" w:rsidSect="00DA5617">
          <w:headerReference w:type="default" r:id="rId9"/>
          <w:footerReference w:type="default" r:id="rId10"/>
          <w:headerReference w:type="first" r:id="rId11"/>
          <w:footerReference w:type="first" r:id="rId12"/>
          <w:pgSz w:w="11906" w:h="16838"/>
          <w:pgMar w:top="1134" w:right="850" w:bottom="1134" w:left="1701" w:header="283" w:footer="283" w:gutter="0"/>
          <w:cols w:space="708"/>
          <w:titlePg/>
          <w:docGrid w:linePitch="360"/>
        </w:sectPr>
      </w:pPr>
    </w:p>
    <w:bookmarkEnd w:id="2" w:displacedByCustomXml="next"/>
    <w:bookmarkEnd w:id="1" w:displacedByCustomXml="next"/>
    <w:bookmarkEnd w:id="0" w:displacedByCustomXml="next"/>
    <w:bookmarkStart w:id="3" w:name="_Toc368051854" w:displacedByCustomXml="next"/>
    <w:bookmarkStart w:id="4" w:name="_Toc357583941" w:displacedByCustomXml="next"/>
    <w:bookmarkStart w:id="5" w:name="_Toc357159236" w:displacedByCustomXml="next"/>
    <w:bookmarkStart w:id="6" w:name="_Toc342573348" w:displacedByCustomXml="next"/>
    <w:bookmarkStart w:id="7" w:name="OLE_LINK8" w:displacedByCustomXml="next"/>
    <w:bookmarkStart w:id="8" w:name="OLE_LINK7" w:displacedByCustomXml="next"/>
    <w:bookmarkStart w:id="9" w:name="OLE_LINK6" w:displacedByCustomXml="next"/>
    <w:sdt>
      <w:sdtPr>
        <w:rPr>
          <w:rFonts w:ascii="Times New Roman" w:eastAsiaTheme="minorHAnsi" w:hAnsi="Times New Roman" w:cs="Times New Roman"/>
          <w:b w:val="0"/>
          <w:bCs w:val="0"/>
          <w:color w:val="auto"/>
          <w:sz w:val="22"/>
          <w:szCs w:val="22"/>
        </w:rPr>
        <w:id w:val="1246386255"/>
        <w:docPartObj>
          <w:docPartGallery w:val="Table of Contents"/>
          <w:docPartUnique/>
        </w:docPartObj>
      </w:sdtPr>
      <w:sdtEndPr>
        <w:rPr>
          <w:sz w:val="24"/>
          <w:szCs w:val="24"/>
        </w:rPr>
      </w:sdtEndPr>
      <w:sdtContent>
        <w:p w14:paraId="359A1A14" w14:textId="77777777" w:rsidR="00911DE6" w:rsidRPr="00911DE6" w:rsidRDefault="00911DE6" w:rsidP="00911DE6">
          <w:pPr>
            <w:pStyle w:val="affb"/>
            <w:spacing w:before="0" w:after="480" w:line="240" w:lineRule="auto"/>
            <w:ind w:left="0" w:firstLine="0"/>
            <w:jc w:val="center"/>
            <w:rPr>
              <w:rFonts w:ascii="Times New Roman" w:eastAsia="Times New Roman" w:hAnsi="Times New Roman" w:cs="Times New Roman"/>
              <w:caps/>
              <w:color w:val="auto"/>
              <w:kern w:val="28"/>
              <w:sz w:val="24"/>
              <w:szCs w:val="24"/>
              <w:lang w:eastAsia="ru-RU"/>
            </w:rPr>
          </w:pPr>
          <w:r w:rsidRPr="00911DE6">
            <w:rPr>
              <w:rFonts w:ascii="Times New Roman" w:eastAsia="Times New Roman" w:hAnsi="Times New Roman" w:cs="Times New Roman"/>
              <w:caps/>
              <w:color w:val="auto"/>
              <w:kern w:val="28"/>
              <w:sz w:val="24"/>
              <w:szCs w:val="24"/>
              <w:lang w:eastAsia="ru-RU"/>
            </w:rPr>
            <w:t>Содержание</w:t>
          </w:r>
        </w:p>
        <w:p w14:paraId="3BE59462" w14:textId="77777777" w:rsidR="00AD12CB" w:rsidRPr="00AD12CB" w:rsidRDefault="00911DE6" w:rsidP="00AD12CB">
          <w:pPr>
            <w:pStyle w:val="1f1"/>
            <w:spacing w:after="0"/>
            <w:contextualSpacing/>
            <w:rPr>
              <w:rFonts w:eastAsiaTheme="minorEastAsia"/>
              <w:noProof/>
              <w:lang w:eastAsia="ru-RU"/>
            </w:rPr>
          </w:pPr>
          <w:r w:rsidRPr="00AD12CB">
            <w:rPr>
              <w:rFonts w:ascii="Times New Roman" w:hAnsi="Times New Roman" w:cs="Times New Roman"/>
              <w:sz w:val="24"/>
              <w:szCs w:val="24"/>
            </w:rPr>
            <w:fldChar w:fldCharType="begin"/>
          </w:r>
          <w:r w:rsidRPr="00AD12CB">
            <w:rPr>
              <w:rFonts w:ascii="Times New Roman" w:hAnsi="Times New Roman" w:cs="Times New Roman"/>
              <w:sz w:val="24"/>
              <w:szCs w:val="24"/>
            </w:rPr>
            <w:instrText xml:space="preserve"> TOC \o "1-3" \h \z \u </w:instrText>
          </w:r>
          <w:r w:rsidRPr="00AD12CB">
            <w:rPr>
              <w:rFonts w:ascii="Times New Roman" w:hAnsi="Times New Roman" w:cs="Times New Roman"/>
              <w:sz w:val="24"/>
              <w:szCs w:val="24"/>
            </w:rPr>
            <w:fldChar w:fldCharType="separate"/>
          </w:r>
          <w:hyperlink w:anchor="_Toc133501135" w:history="1">
            <w:r w:rsidR="00AD12CB" w:rsidRPr="00AD12CB">
              <w:rPr>
                <w:rStyle w:val="affc"/>
                <w:rFonts w:ascii="Times New Roman" w:hAnsi="Times New Roman" w:cs="Times New Roman"/>
                <w:caps/>
                <w:noProof/>
              </w:rPr>
              <w:t>1.</w:t>
            </w:r>
            <w:r w:rsidR="00AD12CB" w:rsidRPr="00AD12CB">
              <w:rPr>
                <w:rFonts w:eastAsiaTheme="minorEastAsia"/>
                <w:noProof/>
                <w:lang w:eastAsia="ru-RU"/>
              </w:rPr>
              <w:tab/>
            </w:r>
            <w:r w:rsidR="00AD12CB" w:rsidRPr="00AD12CB">
              <w:rPr>
                <w:rStyle w:val="affc"/>
                <w:rFonts w:ascii="Times New Roman" w:hAnsi="Times New Roman" w:cs="Times New Roman"/>
                <w:caps/>
                <w:noProof/>
              </w:rPr>
              <w:t>Описание изменений существующих и перспективных балансов тепловой мощности источников тепловой энергии и тепловой нагрузки потребителей для каждой системы теплоснабжения за период, предшествующий актуализации схемы теплоснабжения</w:t>
            </w:r>
            <w:r w:rsidR="00AD12CB" w:rsidRPr="00AD12CB">
              <w:rPr>
                <w:noProof/>
                <w:webHidden/>
              </w:rPr>
              <w:tab/>
            </w:r>
            <w:r w:rsidR="00AD12CB" w:rsidRPr="00AD12CB">
              <w:rPr>
                <w:noProof/>
                <w:webHidden/>
              </w:rPr>
              <w:fldChar w:fldCharType="begin"/>
            </w:r>
            <w:r w:rsidR="00AD12CB" w:rsidRPr="00AD12CB">
              <w:rPr>
                <w:noProof/>
                <w:webHidden/>
              </w:rPr>
              <w:instrText xml:space="preserve"> PAGEREF _Toc133501135 \h </w:instrText>
            </w:r>
            <w:r w:rsidR="00AD12CB" w:rsidRPr="00AD12CB">
              <w:rPr>
                <w:noProof/>
                <w:webHidden/>
              </w:rPr>
            </w:r>
            <w:r w:rsidR="00AD12CB" w:rsidRPr="00AD12CB">
              <w:rPr>
                <w:noProof/>
                <w:webHidden/>
              </w:rPr>
              <w:fldChar w:fldCharType="separate"/>
            </w:r>
            <w:r w:rsidR="00AD12CB">
              <w:rPr>
                <w:noProof/>
                <w:webHidden/>
              </w:rPr>
              <w:t>3</w:t>
            </w:r>
            <w:r w:rsidR="00AD12CB" w:rsidRPr="00AD12CB">
              <w:rPr>
                <w:noProof/>
                <w:webHidden/>
              </w:rPr>
              <w:fldChar w:fldCharType="end"/>
            </w:r>
          </w:hyperlink>
        </w:p>
        <w:p w14:paraId="717A4319" w14:textId="77777777" w:rsidR="00AD12CB" w:rsidRPr="00AD12CB" w:rsidRDefault="00AD12CB" w:rsidP="00AD12CB">
          <w:pPr>
            <w:pStyle w:val="1f1"/>
            <w:spacing w:after="0"/>
            <w:contextualSpacing/>
            <w:rPr>
              <w:rFonts w:eastAsiaTheme="minorEastAsia"/>
              <w:noProof/>
              <w:lang w:eastAsia="ru-RU"/>
            </w:rPr>
          </w:pPr>
          <w:hyperlink w:anchor="_Toc133501136" w:history="1">
            <w:r w:rsidRPr="00AD12CB">
              <w:rPr>
                <w:rStyle w:val="affc"/>
                <w:rFonts w:ascii="Times New Roman" w:hAnsi="Times New Roman" w:cs="Times New Roman"/>
                <w:caps/>
                <w:noProof/>
              </w:rPr>
              <w:t>2.</w:t>
            </w:r>
            <w:r w:rsidRPr="00AD12CB">
              <w:rPr>
                <w:rFonts w:eastAsiaTheme="minorEastAsia"/>
                <w:noProof/>
                <w:lang w:eastAsia="ru-RU"/>
              </w:rPr>
              <w:tab/>
            </w:r>
            <w:r w:rsidRPr="00AD12CB">
              <w:rPr>
                <w:rStyle w:val="affc"/>
                <w:rFonts w:ascii="Times New Roman" w:hAnsi="Times New Roman" w:cs="Times New Roman"/>
                <w:caps/>
                <w:noProof/>
              </w:rPr>
              <w:t>Балансы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каждой из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 устанавливаемых на основании величины расчетной тепловой нагрузки</w:t>
            </w:r>
            <w:r w:rsidRPr="00AD12CB">
              <w:rPr>
                <w:noProof/>
                <w:webHidden/>
              </w:rPr>
              <w:tab/>
            </w:r>
            <w:r w:rsidRPr="00AD12CB">
              <w:rPr>
                <w:noProof/>
                <w:webHidden/>
              </w:rPr>
              <w:fldChar w:fldCharType="begin"/>
            </w:r>
            <w:r w:rsidRPr="00AD12CB">
              <w:rPr>
                <w:noProof/>
                <w:webHidden/>
              </w:rPr>
              <w:instrText xml:space="preserve"> PAGEREF _Toc133501136 \h </w:instrText>
            </w:r>
            <w:r w:rsidRPr="00AD12CB">
              <w:rPr>
                <w:noProof/>
                <w:webHidden/>
              </w:rPr>
            </w:r>
            <w:r w:rsidRPr="00AD12CB">
              <w:rPr>
                <w:noProof/>
                <w:webHidden/>
              </w:rPr>
              <w:fldChar w:fldCharType="separate"/>
            </w:r>
            <w:r>
              <w:rPr>
                <w:noProof/>
                <w:webHidden/>
              </w:rPr>
              <w:t>3</w:t>
            </w:r>
            <w:r w:rsidRPr="00AD12CB">
              <w:rPr>
                <w:noProof/>
                <w:webHidden/>
              </w:rPr>
              <w:fldChar w:fldCharType="end"/>
            </w:r>
          </w:hyperlink>
        </w:p>
        <w:p w14:paraId="7A6D0B91" w14:textId="77777777" w:rsidR="00AD12CB" w:rsidRPr="00AD12CB" w:rsidRDefault="00AD12CB" w:rsidP="00AD12CB">
          <w:pPr>
            <w:pStyle w:val="1f1"/>
            <w:spacing w:after="0"/>
            <w:contextualSpacing/>
            <w:rPr>
              <w:rFonts w:eastAsiaTheme="minorEastAsia"/>
              <w:noProof/>
              <w:lang w:eastAsia="ru-RU"/>
            </w:rPr>
          </w:pPr>
          <w:hyperlink w:anchor="_Toc133501137" w:history="1">
            <w:r w:rsidRPr="00AD12CB">
              <w:rPr>
                <w:rStyle w:val="affc"/>
                <w:rFonts w:ascii="Times New Roman" w:hAnsi="Times New Roman" w:cs="Times New Roman"/>
                <w:caps/>
                <w:noProof/>
              </w:rPr>
              <w:t>3.</w:t>
            </w:r>
            <w:r w:rsidRPr="00AD12CB">
              <w:rPr>
                <w:rFonts w:eastAsiaTheme="minorEastAsia"/>
                <w:noProof/>
                <w:lang w:eastAsia="ru-RU"/>
              </w:rPr>
              <w:tab/>
            </w:r>
            <w:r w:rsidRPr="00AD12CB">
              <w:rPr>
                <w:rStyle w:val="affc"/>
                <w:rFonts w:ascii="Times New Roman" w:hAnsi="Times New Roman" w:cs="Times New Roman"/>
                <w:caps/>
                <w:noProof/>
              </w:rPr>
              <w:t>Гидравлический расчет передачи теплоносителя для каждого магистрального вывода с целью определения возможности (невозможности) обеспечения тепловой энергией существующих и перспективных потребителей, присоединенных к тепловой сети от каждого источника тепловой энергии</w:t>
            </w:r>
            <w:r w:rsidRPr="00AD12CB">
              <w:rPr>
                <w:noProof/>
                <w:webHidden/>
              </w:rPr>
              <w:tab/>
            </w:r>
            <w:r w:rsidRPr="00AD12CB">
              <w:rPr>
                <w:noProof/>
                <w:webHidden/>
              </w:rPr>
              <w:fldChar w:fldCharType="begin"/>
            </w:r>
            <w:r w:rsidRPr="00AD12CB">
              <w:rPr>
                <w:noProof/>
                <w:webHidden/>
              </w:rPr>
              <w:instrText xml:space="preserve"> PAGEREF _Toc133501137 \h </w:instrText>
            </w:r>
            <w:r w:rsidRPr="00AD12CB">
              <w:rPr>
                <w:noProof/>
                <w:webHidden/>
              </w:rPr>
            </w:r>
            <w:r w:rsidRPr="00AD12CB">
              <w:rPr>
                <w:noProof/>
                <w:webHidden/>
              </w:rPr>
              <w:fldChar w:fldCharType="separate"/>
            </w:r>
            <w:r>
              <w:rPr>
                <w:noProof/>
                <w:webHidden/>
              </w:rPr>
              <w:t>32</w:t>
            </w:r>
            <w:r w:rsidRPr="00AD12CB">
              <w:rPr>
                <w:noProof/>
                <w:webHidden/>
              </w:rPr>
              <w:fldChar w:fldCharType="end"/>
            </w:r>
          </w:hyperlink>
        </w:p>
        <w:p w14:paraId="4461B2AF" w14:textId="77777777" w:rsidR="00AD12CB" w:rsidRPr="00AD12CB" w:rsidRDefault="00AD12CB" w:rsidP="00AD12CB">
          <w:pPr>
            <w:pStyle w:val="1f1"/>
            <w:spacing w:after="0"/>
            <w:contextualSpacing/>
            <w:rPr>
              <w:rFonts w:eastAsiaTheme="minorEastAsia"/>
              <w:noProof/>
              <w:lang w:eastAsia="ru-RU"/>
            </w:rPr>
          </w:pPr>
          <w:hyperlink w:anchor="_Toc133501138" w:history="1">
            <w:r w:rsidRPr="00AD12CB">
              <w:rPr>
                <w:rStyle w:val="affc"/>
                <w:rFonts w:ascii="Times New Roman" w:hAnsi="Times New Roman" w:cs="Times New Roman"/>
                <w:caps/>
                <w:noProof/>
              </w:rPr>
              <w:t>4.</w:t>
            </w:r>
            <w:r w:rsidRPr="00AD12CB">
              <w:rPr>
                <w:rFonts w:eastAsiaTheme="minorEastAsia"/>
                <w:noProof/>
                <w:lang w:eastAsia="ru-RU"/>
              </w:rPr>
              <w:tab/>
            </w:r>
            <w:r w:rsidRPr="00AD12CB">
              <w:rPr>
                <w:rStyle w:val="affc"/>
                <w:rFonts w:ascii="Times New Roman" w:hAnsi="Times New Roman" w:cs="Times New Roman"/>
                <w:caps/>
                <w:noProof/>
              </w:rPr>
              <w:t>Выводы о резервах (дефицитах) существующей системы теплоснабжения при обеспечении перспективной тепловой нагрузки потребителей</w:t>
            </w:r>
            <w:r w:rsidRPr="00AD12CB">
              <w:rPr>
                <w:noProof/>
                <w:webHidden/>
              </w:rPr>
              <w:tab/>
            </w:r>
            <w:r w:rsidRPr="00AD12CB">
              <w:rPr>
                <w:noProof/>
                <w:webHidden/>
              </w:rPr>
              <w:fldChar w:fldCharType="begin"/>
            </w:r>
            <w:r w:rsidRPr="00AD12CB">
              <w:rPr>
                <w:noProof/>
                <w:webHidden/>
              </w:rPr>
              <w:instrText xml:space="preserve"> PAGEREF _Toc133501138 \h </w:instrText>
            </w:r>
            <w:r w:rsidRPr="00AD12CB">
              <w:rPr>
                <w:noProof/>
                <w:webHidden/>
              </w:rPr>
            </w:r>
            <w:r w:rsidRPr="00AD12CB">
              <w:rPr>
                <w:noProof/>
                <w:webHidden/>
              </w:rPr>
              <w:fldChar w:fldCharType="separate"/>
            </w:r>
            <w:r>
              <w:rPr>
                <w:noProof/>
                <w:webHidden/>
              </w:rPr>
              <w:t>32</w:t>
            </w:r>
            <w:r w:rsidRPr="00AD12CB">
              <w:rPr>
                <w:noProof/>
                <w:webHidden/>
              </w:rPr>
              <w:fldChar w:fldCharType="end"/>
            </w:r>
          </w:hyperlink>
        </w:p>
        <w:p w14:paraId="18039102" w14:textId="77777777" w:rsidR="00911DE6" w:rsidRPr="00F86A65" w:rsidRDefault="00911DE6" w:rsidP="00AD12CB">
          <w:pPr>
            <w:tabs>
              <w:tab w:val="left" w:pos="567"/>
              <w:tab w:val="right" w:leader="dot" w:pos="9356"/>
            </w:tabs>
            <w:contextualSpacing/>
            <w:jc w:val="both"/>
            <w:rPr>
              <w:rFonts w:ascii="Times New Roman" w:hAnsi="Times New Roman" w:cs="Times New Roman"/>
              <w:bCs/>
              <w:sz w:val="24"/>
              <w:szCs w:val="24"/>
            </w:rPr>
          </w:pPr>
          <w:r w:rsidRPr="00AD12CB">
            <w:rPr>
              <w:rFonts w:ascii="Times New Roman" w:hAnsi="Times New Roman" w:cs="Times New Roman"/>
              <w:sz w:val="24"/>
              <w:szCs w:val="24"/>
            </w:rPr>
            <w:fldChar w:fldCharType="end"/>
          </w:r>
        </w:p>
      </w:sdtContent>
    </w:sdt>
    <w:p w14:paraId="60A50412" w14:textId="77777777" w:rsidR="00911DE6" w:rsidRPr="00F86A65" w:rsidRDefault="00911DE6" w:rsidP="00196E55">
      <w:pPr>
        <w:spacing w:after="240"/>
        <w:rPr>
          <w:rFonts w:ascii="Times New Roman" w:eastAsia="Times New Roman" w:hAnsi="Times New Roman" w:cs="Times New Roman"/>
          <w:b/>
          <w:sz w:val="24"/>
          <w:szCs w:val="24"/>
          <w:lang w:eastAsia="ru-RU"/>
        </w:rPr>
      </w:pPr>
    </w:p>
    <w:p w14:paraId="185C54F3" w14:textId="423CEBBA" w:rsidR="00196E55" w:rsidRPr="00F86A65" w:rsidRDefault="00196E55" w:rsidP="00AD12CB">
      <w:pPr>
        <w:spacing w:after="240"/>
        <w:rPr>
          <w:rFonts w:ascii="Times New Roman" w:eastAsia="Times New Roman" w:hAnsi="Times New Roman" w:cs="Times New Roman"/>
          <w:b/>
          <w:sz w:val="24"/>
          <w:szCs w:val="24"/>
          <w:lang w:eastAsia="ru-RU"/>
        </w:rPr>
      </w:pPr>
      <w:r w:rsidRPr="00F86A65">
        <w:rPr>
          <w:rFonts w:ascii="Times New Roman" w:eastAsia="Times New Roman" w:hAnsi="Times New Roman" w:cs="Times New Roman"/>
          <w:b/>
          <w:sz w:val="24"/>
          <w:szCs w:val="24"/>
          <w:lang w:eastAsia="ru-RU"/>
        </w:rPr>
        <w:t>РЕЕСТР ТАБЛИЦ</w:t>
      </w:r>
    </w:p>
    <w:p w14:paraId="455CE988" w14:textId="77777777" w:rsidR="00AD12CB" w:rsidRPr="00AD12CB" w:rsidRDefault="00196E55" w:rsidP="00AD12CB">
      <w:pPr>
        <w:pStyle w:val="afffff"/>
        <w:tabs>
          <w:tab w:val="right" w:leader="dot" w:pos="9345"/>
        </w:tabs>
        <w:spacing w:line="240" w:lineRule="auto"/>
        <w:ind w:left="0" w:firstLine="0"/>
        <w:contextualSpacing/>
        <w:rPr>
          <w:rFonts w:asciiTheme="minorHAnsi" w:eastAsiaTheme="minorEastAsia" w:hAnsiTheme="minorHAnsi" w:cstheme="minorBidi"/>
          <w:i w:val="0"/>
          <w:noProof/>
          <w:sz w:val="24"/>
          <w:szCs w:val="24"/>
          <w:lang w:val="ru-RU" w:eastAsia="ru-RU" w:bidi="ar-SA"/>
        </w:rPr>
      </w:pPr>
      <w:r w:rsidRPr="00AD12CB">
        <w:rPr>
          <w:i w:val="0"/>
          <w:sz w:val="24"/>
          <w:szCs w:val="24"/>
        </w:rPr>
        <w:fldChar w:fldCharType="begin"/>
      </w:r>
      <w:r w:rsidRPr="00AD12CB">
        <w:rPr>
          <w:i w:val="0"/>
          <w:sz w:val="24"/>
          <w:szCs w:val="24"/>
        </w:rPr>
        <w:instrText xml:space="preserve"> TOC \h \z \c "Таблица" </w:instrText>
      </w:r>
      <w:r w:rsidRPr="00AD12CB">
        <w:rPr>
          <w:i w:val="0"/>
          <w:sz w:val="24"/>
          <w:szCs w:val="24"/>
        </w:rPr>
        <w:fldChar w:fldCharType="separate"/>
      </w:r>
      <w:hyperlink w:anchor="_Toc133501139" w:history="1">
        <w:r w:rsidR="00AD12CB" w:rsidRPr="00AD12CB">
          <w:rPr>
            <w:rStyle w:val="affc"/>
            <w:bCs/>
            <w:noProof/>
            <w:sz w:val="24"/>
            <w:szCs w:val="24"/>
            <w:lang w:eastAsia="ru-RU"/>
          </w:rPr>
          <w:t>Таблица 2.1 - Балансы тепловой мощности источника тепловой энергии, функционирующего в режиме комбинированной выработки электрической и тепловой энергии систем теплоснабжения, в зоне деятельности единой теплоснабжающей организации №1, Гкал/ч (таблица П34.1 МУ)</w:t>
        </w:r>
        <w:r w:rsidR="00AD12CB" w:rsidRPr="00AD12CB">
          <w:rPr>
            <w:noProof/>
            <w:webHidden/>
            <w:sz w:val="24"/>
            <w:szCs w:val="24"/>
          </w:rPr>
          <w:tab/>
        </w:r>
        <w:r w:rsidR="00AD12CB" w:rsidRPr="00AD12CB">
          <w:rPr>
            <w:noProof/>
            <w:webHidden/>
            <w:sz w:val="24"/>
            <w:szCs w:val="24"/>
          </w:rPr>
          <w:fldChar w:fldCharType="begin"/>
        </w:r>
        <w:r w:rsidR="00AD12CB" w:rsidRPr="00AD12CB">
          <w:rPr>
            <w:noProof/>
            <w:webHidden/>
            <w:sz w:val="24"/>
            <w:szCs w:val="24"/>
          </w:rPr>
          <w:instrText xml:space="preserve"> PAGEREF _Toc133501139 \h </w:instrText>
        </w:r>
        <w:r w:rsidR="00AD12CB" w:rsidRPr="00AD12CB">
          <w:rPr>
            <w:noProof/>
            <w:webHidden/>
            <w:sz w:val="24"/>
            <w:szCs w:val="24"/>
          </w:rPr>
        </w:r>
        <w:r w:rsidR="00AD12CB" w:rsidRPr="00AD12CB">
          <w:rPr>
            <w:noProof/>
            <w:webHidden/>
            <w:sz w:val="24"/>
            <w:szCs w:val="24"/>
          </w:rPr>
          <w:fldChar w:fldCharType="separate"/>
        </w:r>
        <w:r w:rsidR="00AD12CB">
          <w:rPr>
            <w:noProof/>
            <w:webHidden/>
            <w:sz w:val="24"/>
            <w:szCs w:val="24"/>
          </w:rPr>
          <w:t>5</w:t>
        </w:r>
        <w:r w:rsidR="00AD12CB" w:rsidRPr="00AD12CB">
          <w:rPr>
            <w:noProof/>
            <w:webHidden/>
            <w:sz w:val="24"/>
            <w:szCs w:val="24"/>
          </w:rPr>
          <w:fldChar w:fldCharType="end"/>
        </w:r>
      </w:hyperlink>
    </w:p>
    <w:p w14:paraId="1877F30E" w14:textId="77777777" w:rsidR="00AD12CB" w:rsidRPr="00AD12CB" w:rsidRDefault="00AD12CB" w:rsidP="00AD12CB">
      <w:pPr>
        <w:pStyle w:val="afffff"/>
        <w:tabs>
          <w:tab w:val="right" w:leader="dot" w:pos="9345"/>
        </w:tabs>
        <w:spacing w:line="240" w:lineRule="auto"/>
        <w:ind w:left="0" w:firstLine="0"/>
        <w:contextualSpacing/>
        <w:rPr>
          <w:rFonts w:asciiTheme="minorHAnsi" w:eastAsiaTheme="minorEastAsia" w:hAnsiTheme="minorHAnsi" w:cstheme="minorBidi"/>
          <w:i w:val="0"/>
          <w:noProof/>
          <w:sz w:val="24"/>
          <w:szCs w:val="24"/>
          <w:lang w:val="ru-RU" w:eastAsia="ru-RU" w:bidi="ar-SA"/>
        </w:rPr>
      </w:pPr>
      <w:hyperlink w:anchor="_Toc133501140" w:history="1">
        <w:r w:rsidRPr="00AD12CB">
          <w:rPr>
            <w:rStyle w:val="affc"/>
            <w:bCs/>
            <w:noProof/>
            <w:sz w:val="24"/>
            <w:szCs w:val="24"/>
            <w:lang w:eastAsia="ru-RU"/>
          </w:rPr>
          <w:t>Таблица 2.2 - Баланс тепловой мощности котельных в системах теплоснабжения, Гкал/ч (таблица П34.2 МУ)</w:t>
        </w:r>
        <w:bookmarkStart w:id="10" w:name="_GoBack"/>
        <w:bookmarkEnd w:id="10"/>
        <w:r w:rsidRPr="00AD12CB">
          <w:rPr>
            <w:noProof/>
            <w:webHidden/>
            <w:sz w:val="24"/>
            <w:szCs w:val="24"/>
          </w:rPr>
          <w:tab/>
        </w:r>
        <w:r w:rsidRPr="00AD12CB">
          <w:rPr>
            <w:noProof/>
            <w:webHidden/>
            <w:sz w:val="24"/>
            <w:szCs w:val="24"/>
          </w:rPr>
          <w:fldChar w:fldCharType="begin"/>
        </w:r>
        <w:r w:rsidRPr="00AD12CB">
          <w:rPr>
            <w:noProof/>
            <w:webHidden/>
            <w:sz w:val="24"/>
            <w:szCs w:val="24"/>
          </w:rPr>
          <w:instrText xml:space="preserve"> PAGEREF _Toc133501140 \h </w:instrText>
        </w:r>
        <w:r w:rsidRPr="00AD12CB">
          <w:rPr>
            <w:noProof/>
            <w:webHidden/>
            <w:sz w:val="24"/>
            <w:szCs w:val="24"/>
          </w:rPr>
        </w:r>
        <w:r w:rsidRPr="00AD12CB">
          <w:rPr>
            <w:noProof/>
            <w:webHidden/>
            <w:sz w:val="24"/>
            <w:szCs w:val="24"/>
          </w:rPr>
          <w:fldChar w:fldCharType="separate"/>
        </w:r>
        <w:r>
          <w:rPr>
            <w:noProof/>
            <w:webHidden/>
            <w:sz w:val="24"/>
            <w:szCs w:val="24"/>
          </w:rPr>
          <w:t>6</w:t>
        </w:r>
        <w:r w:rsidRPr="00AD12CB">
          <w:rPr>
            <w:noProof/>
            <w:webHidden/>
            <w:sz w:val="24"/>
            <w:szCs w:val="24"/>
          </w:rPr>
          <w:fldChar w:fldCharType="end"/>
        </w:r>
      </w:hyperlink>
    </w:p>
    <w:p w14:paraId="4CB42219" w14:textId="77777777" w:rsidR="00AD12CB" w:rsidRPr="00AD12CB" w:rsidRDefault="00AD12CB" w:rsidP="00AD12CB">
      <w:pPr>
        <w:pStyle w:val="afffff"/>
        <w:tabs>
          <w:tab w:val="right" w:leader="dot" w:pos="9345"/>
        </w:tabs>
        <w:spacing w:line="240" w:lineRule="auto"/>
        <w:ind w:left="0" w:firstLine="0"/>
        <w:contextualSpacing/>
        <w:rPr>
          <w:rFonts w:asciiTheme="minorHAnsi" w:eastAsiaTheme="minorEastAsia" w:hAnsiTheme="minorHAnsi" w:cstheme="minorBidi"/>
          <w:i w:val="0"/>
          <w:noProof/>
          <w:sz w:val="24"/>
          <w:szCs w:val="24"/>
          <w:lang w:val="ru-RU" w:eastAsia="ru-RU" w:bidi="ar-SA"/>
        </w:rPr>
      </w:pPr>
      <w:hyperlink w:anchor="_Toc133501141" w:history="1">
        <w:r w:rsidRPr="00AD12CB">
          <w:rPr>
            <w:rStyle w:val="affc"/>
            <w:bCs/>
            <w:noProof/>
            <w:sz w:val="24"/>
            <w:szCs w:val="24"/>
            <w:lang w:eastAsia="ru-RU"/>
          </w:rPr>
          <w:t>Таблица 4.1 - Сведения о новых котельных</w:t>
        </w:r>
        <w:r w:rsidRPr="00AD12CB">
          <w:rPr>
            <w:noProof/>
            <w:webHidden/>
            <w:sz w:val="24"/>
            <w:szCs w:val="24"/>
          </w:rPr>
          <w:tab/>
        </w:r>
        <w:r w:rsidRPr="00AD12CB">
          <w:rPr>
            <w:noProof/>
            <w:webHidden/>
            <w:sz w:val="24"/>
            <w:szCs w:val="24"/>
          </w:rPr>
          <w:fldChar w:fldCharType="begin"/>
        </w:r>
        <w:r w:rsidRPr="00AD12CB">
          <w:rPr>
            <w:noProof/>
            <w:webHidden/>
            <w:sz w:val="24"/>
            <w:szCs w:val="24"/>
          </w:rPr>
          <w:instrText xml:space="preserve"> PAGEREF _Toc133501141 \h </w:instrText>
        </w:r>
        <w:r w:rsidRPr="00AD12CB">
          <w:rPr>
            <w:noProof/>
            <w:webHidden/>
            <w:sz w:val="24"/>
            <w:szCs w:val="24"/>
          </w:rPr>
        </w:r>
        <w:r w:rsidRPr="00AD12CB">
          <w:rPr>
            <w:noProof/>
            <w:webHidden/>
            <w:sz w:val="24"/>
            <w:szCs w:val="24"/>
          </w:rPr>
          <w:fldChar w:fldCharType="separate"/>
        </w:r>
        <w:r>
          <w:rPr>
            <w:noProof/>
            <w:webHidden/>
            <w:sz w:val="24"/>
            <w:szCs w:val="24"/>
          </w:rPr>
          <w:t>32</w:t>
        </w:r>
        <w:r w:rsidRPr="00AD12CB">
          <w:rPr>
            <w:noProof/>
            <w:webHidden/>
            <w:sz w:val="24"/>
            <w:szCs w:val="24"/>
          </w:rPr>
          <w:fldChar w:fldCharType="end"/>
        </w:r>
      </w:hyperlink>
    </w:p>
    <w:p w14:paraId="358CF3E5" w14:textId="77777777" w:rsidR="00AD12CB" w:rsidRPr="00AD12CB" w:rsidRDefault="00AD12CB" w:rsidP="00AD12CB">
      <w:pPr>
        <w:pStyle w:val="afffff"/>
        <w:tabs>
          <w:tab w:val="right" w:leader="dot" w:pos="9345"/>
        </w:tabs>
        <w:spacing w:line="240" w:lineRule="auto"/>
        <w:ind w:left="0" w:firstLine="0"/>
        <w:contextualSpacing/>
        <w:rPr>
          <w:rFonts w:asciiTheme="minorHAnsi" w:eastAsiaTheme="minorEastAsia" w:hAnsiTheme="minorHAnsi" w:cstheme="minorBidi"/>
          <w:i w:val="0"/>
          <w:noProof/>
          <w:sz w:val="24"/>
          <w:szCs w:val="24"/>
          <w:lang w:val="ru-RU" w:eastAsia="ru-RU" w:bidi="ar-SA"/>
        </w:rPr>
      </w:pPr>
      <w:hyperlink w:anchor="_Toc133501142" w:history="1">
        <w:r w:rsidRPr="00AD12CB">
          <w:rPr>
            <w:rStyle w:val="affc"/>
            <w:bCs/>
            <w:noProof/>
            <w:sz w:val="24"/>
            <w:szCs w:val="24"/>
            <w:lang w:eastAsia="ru-RU"/>
          </w:rPr>
          <w:t>Таблица 4.2 - Спрос на тепловую мощность в зоне новых котельных</w:t>
        </w:r>
        <w:r w:rsidRPr="00AD12CB">
          <w:rPr>
            <w:noProof/>
            <w:webHidden/>
            <w:sz w:val="24"/>
            <w:szCs w:val="24"/>
          </w:rPr>
          <w:tab/>
        </w:r>
        <w:r w:rsidRPr="00AD12CB">
          <w:rPr>
            <w:noProof/>
            <w:webHidden/>
            <w:sz w:val="24"/>
            <w:szCs w:val="24"/>
          </w:rPr>
          <w:fldChar w:fldCharType="begin"/>
        </w:r>
        <w:r w:rsidRPr="00AD12CB">
          <w:rPr>
            <w:noProof/>
            <w:webHidden/>
            <w:sz w:val="24"/>
            <w:szCs w:val="24"/>
          </w:rPr>
          <w:instrText xml:space="preserve"> PAGEREF _Toc133501142 \h </w:instrText>
        </w:r>
        <w:r w:rsidRPr="00AD12CB">
          <w:rPr>
            <w:noProof/>
            <w:webHidden/>
            <w:sz w:val="24"/>
            <w:szCs w:val="24"/>
          </w:rPr>
        </w:r>
        <w:r w:rsidRPr="00AD12CB">
          <w:rPr>
            <w:noProof/>
            <w:webHidden/>
            <w:sz w:val="24"/>
            <w:szCs w:val="24"/>
          </w:rPr>
          <w:fldChar w:fldCharType="separate"/>
        </w:r>
        <w:r>
          <w:rPr>
            <w:noProof/>
            <w:webHidden/>
            <w:sz w:val="24"/>
            <w:szCs w:val="24"/>
          </w:rPr>
          <w:t>34</w:t>
        </w:r>
        <w:r w:rsidRPr="00AD12CB">
          <w:rPr>
            <w:noProof/>
            <w:webHidden/>
            <w:sz w:val="24"/>
            <w:szCs w:val="24"/>
          </w:rPr>
          <w:fldChar w:fldCharType="end"/>
        </w:r>
      </w:hyperlink>
    </w:p>
    <w:p w14:paraId="7B7577B9" w14:textId="77777777" w:rsidR="00AD12CB" w:rsidRPr="00AD12CB" w:rsidRDefault="00AD12CB" w:rsidP="00AD12CB">
      <w:pPr>
        <w:pStyle w:val="afffff"/>
        <w:tabs>
          <w:tab w:val="right" w:leader="dot" w:pos="9345"/>
        </w:tabs>
        <w:spacing w:line="240" w:lineRule="auto"/>
        <w:ind w:left="0" w:firstLine="0"/>
        <w:contextualSpacing/>
        <w:rPr>
          <w:rFonts w:asciiTheme="minorHAnsi" w:eastAsiaTheme="minorEastAsia" w:hAnsiTheme="minorHAnsi" w:cstheme="minorBidi"/>
          <w:i w:val="0"/>
          <w:noProof/>
          <w:sz w:val="24"/>
          <w:szCs w:val="24"/>
          <w:lang w:val="ru-RU" w:eastAsia="ru-RU" w:bidi="ar-SA"/>
        </w:rPr>
      </w:pPr>
      <w:hyperlink w:anchor="_Toc133501143" w:history="1">
        <w:r w:rsidRPr="00AD12CB">
          <w:rPr>
            <w:rStyle w:val="affc"/>
            <w:bCs/>
            <w:noProof/>
            <w:sz w:val="24"/>
            <w:szCs w:val="24"/>
            <w:lang w:eastAsia="ru-RU"/>
          </w:rPr>
          <w:t>Таблица 4.3 - Прогнозный дефицит тепловой мощности</w:t>
        </w:r>
        <w:r w:rsidRPr="00AD12CB">
          <w:rPr>
            <w:noProof/>
            <w:webHidden/>
            <w:sz w:val="24"/>
            <w:szCs w:val="24"/>
          </w:rPr>
          <w:tab/>
        </w:r>
        <w:r w:rsidRPr="00AD12CB">
          <w:rPr>
            <w:noProof/>
            <w:webHidden/>
            <w:sz w:val="24"/>
            <w:szCs w:val="24"/>
          </w:rPr>
          <w:fldChar w:fldCharType="begin"/>
        </w:r>
        <w:r w:rsidRPr="00AD12CB">
          <w:rPr>
            <w:noProof/>
            <w:webHidden/>
            <w:sz w:val="24"/>
            <w:szCs w:val="24"/>
          </w:rPr>
          <w:instrText xml:space="preserve"> PAGEREF _Toc133501143 \h </w:instrText>
        </w:r>
        <w:r w:rsidRPr="00AD12CB">
          <w:rPr>
            <w:noProof/>
            <w:webHidden/>
            <w:sz w:val="24"/>
            <w:szCs w:val="24"/>
          </w:rPr>
        </w:r>
        <w:r w:rsidRPr="00AD12CB">
          <w:rPr>
            <w:noProof/>
            <w:webHidden/>
            <w:sz w:val="24"/>
            <w:szCs w:val="24"/>
          </w:rPr>
          <w:fldChar w:fldCharType="separate"/>
        </w:r>
        <w:r>
          <w:rPr>
            <w:noProof/>
            <w:webHidden/>
            <w:sz w:val="24"/>
            <w:szCs w:val="24"/>
          </w:rPr>
          <w:t>38</w:t>
        </w:r>
        <w:r w:rsidRPr="00AD12CB">
          <w:rPr>
            <w:noProof/>
            <w:webHidden/>
            <w:sz w:val="24"/>
            <w:szCs w:val="24"/>
          </w:rPr>
          <w:fldChar w:fldCharType="end"/>
        </w:r>
      </w:hyperlink>
    </w:p>
    <w:p w14:paraId="03693D50" w14:textId="77777777" w:rsidR="00AD12CB" w:rsidRDefault="00196E55" w:rsidP="00AD12CB">
      <w:pPr>
        <w:tabs>
          <w:tab w:val="right" w:leader="dot" w:pos="9345"/>
        </w:tabs>
        <w:contextualSpacing/>
        <w:jc w:val="both"/>
        <w:rPr>
          <w:rFonts w:ascii="Times New Roman" w:eastAsia="Times New Roman" w:hAnsi="Times New Roman" w:cs="Times New Roman"/>
          <w:sz w:val="24"/>
          <w:szCs w:val="24"/>
          <w:lang w:val="en-US" w:bidi="en-US"/>
        </w:rPr>
      </w:pPr>
      <w:r w:rsidRPr="00AD12CB">
        <w:rPr>
          <w:rFonts w:ascii="Times New Roman" w:eastAsia="Times New Roman" w:hAnsi="Times New Roman" w:cs="Times New Roman"/>
          <w:sz w:val="24"/>
          <w:szCs w:val="24"/>
          <w:lang w:val="en-US" w:bidi="en-US"/>
        </w:rPr>
        <w:fldChar w:fldCharType="end"/>
      </w:r>
    </w:p>
    <w:p w14:paraId="7761E3BA" w14:textId="77777777" w:rsidR="00AD12CB" w:rsidRDefault="00AD12CB" w:rsidP="00AD12CB">
      <w:pPr>
        <w:tabs>
          <w:tab w:val="right" w:leader="dot" w:pos="9345"/>
        </w:tabs>
        <w:contextualSpacing/>
        <w:jc w:val="both"/>
        <w:rPr>
          <w:rFonts w:ascii="Times New Roman" w:eastAsia="Times New Roman" w:hAnsi="Times New Roman" w:cs="Times New Roman"/>
          <w:sz w:val="24"/>
          <w:szCs w:val="24"/>
          <w:lang w:val="en-US" w:bidi="en-US"/>
        </w:rPr>
      </w:pPr>
    </w:p>
    <w:p w14:paraId="016A4338" w14:textId="77777777" w:rsidR="00AD12CB" w:rsidRDefault="00AD12CB" w:rsidP="00AD12CB">
      <w:pPr>
        <w:tabs>
          <w:tab w:val="right" w:leader="dot" w:pos="9345"/>
        </w:tabs>
        <w:contextualSpacing/>
        <w:jc w:val="both"/>
        <w:rPr>
          <w:rFonts w:ascii="Times New Roman" w:eastAsia="Times New Roman" w:hAnsi="Times New Roman" w:cs="Times New Roman"/>
          <w:sz w:val="24"/>
          <w:szCs w:val="24"/>
          <w:lang w:val="en-US" w:bidi="en-US"/>
        </w:rPr>
        <w:sectPr w:rsidR="00AD12CB" w:rsidSect="00DA5617">
          <w:headerReference w:type="even" r:id="rId13"/>
          <w:footerReference w:type="even" r:id="rId14"/>
          <w:headerReference w:type="first" r:id="rId15"/>
          <w:footerReference w:type="first" r:id="rId16"/>
          <w:pgSz w:w="11906" w:h="16838"/>
          <w:pgMar w:top="1134" w:right="850" w:bottom="1134" w:left="1701" w:header="283" w:footer="283" w:gutter="0"/>
          <w:cols w:space="708"/>
          <w:docGrid w:linePitch="360"/>
        </w:sectPr>
      </w:pPr>
    </w:p>
    <w:p w14:paraId="4408AE4C" w14:textId="7ABB6D9E" w:rsidR="00196E55" w:rsidRPr="00F86A65" w:rsidRDefault="00196E55" w:rsidP="00AD12CB">
      <w:pPr>
        <w:tabs>
          <w:tab w:val="right" w:leader="dot" w:pos="9345"/>
        </w:tabs>
        <w:contextualSpacing/>
        <w:jc w:val="both"/>
        <w:rPr>
          <w:rFonts w:ascii="Times New Roman" w:eastAsia="Times New Roman" w:hAnsi="Times New Roman" w:cs="Times New Roman"/>
          <w:sz w:val="24"/>
          <w:szCs w:val="24"/>
          <w:lang w:val="en-US" w:bidi="en-US"/>
        </w:rPr>
      </w:pPr>
    </w:p>
    <w:p w14:paraId="29CE90D8" w14:textId="77777777" w:rsidR="00135DF5" w:rsidRPr="00192880" w:rsidRDefault="00135DF5" w:rsidP="00192880">
      <w:pPr>
        <w:pStyle w:val="1e"/>
        <w:numPr>
          <w:ilvl w:val="0"/>
          <w:numId w:val="4"/>
        </w:numPr>
        <w:tabs>
          <w:tab w:val="left" w:pos="425"/>
        </w:tabs>
        <w:spacing w:before="120" w:after="240"/>
        <w:ind w:left="0" w:firstLine="0"/>
        <w:jc w:val="both"/>
        <w:rPr>
          <w:rFonts w:ascii="Times New Roman" w:hAnsi="Times New Roman" w:cs="Times New Roman"/>
          <w:caps/>
          <w:color w:val="auto"/>
          <w:sz w:val="24"/>
        </w:rPr>
      </w:pPr>
      <w:bookmarkStart w:id="11" w:name="_Toc133501135"/>
      <w:r w:rsidRPr="00192880">
        <w:rPr>
          <w:rFonts w:ascii="Times New Roman" w:hAnsi="Times New Roman" w:cs="Times New Roman"/>
          <w:caps/>
          <w:color w:val="auto"/>
          <w:sz w:val="24"/>
        </w:rPr>
        <w:t>Описание изменений существующих и перспективных балансов тепловой мощности источников тепловой энергии и тепловой нагрузки потребителей для каждой системы теплоснабжения за период, предшествующий актуализации схемы теплоснабжения</w:t>
      </w:r>
      <w:bookmarkEnd w:id="11"/>
    </w:p>
    <w:p w14:paraId="7EFD7782" w14:textId="57488D8E" w:rsidR="00C627B8" w:rsidRDefault="00C627B8" w:rsidP="00C627B8">
      <w:pPr>
        <w:widowControl w:val="0"/>
        <w:adjustRightInd w:val="0"/>
        <w:spacing w:before="120" w:after="120" w:line="360" w:lineRule="auto"/>
        <w:ind w:firstLine="567"/>
        <w:jc w:val="both"/>
        <w:textAlignment w:val="baseline"/>
        <w:rPr>
          <w:rFonts w:ascii="Times New Roman" w:eastAsia="Microsoft YaHei" w:hAnsi="Times New Roman" w:cs="Times New Roman"/>
          <w:spacing w:val="-5"/>
          <w:sz w:val="24"/>
          <w:szCs w:val="24"/>
        </w:rPr>
      </w:pPr>
      <w:r w:rsidRPr="00084356">
        <w:rPr>
          <w:rFonts w:ascii="Times New Roman" w:eastAsia="Microsoft YaHei" w:hAnsi="Times New Roman" w:cs="Times New Roman"/>
          <w:spacing w:val="-5"/>
          <w:sz w:val="24"/>
          <w:szCs w:val="24"/>
        </w:rPr>
        <w:t xml:space="preserve">Уточнены </w:t>
      </w:r>
      <w:r w:rsidR="00136EF9" w:rsidRPr="00084356">
        <w:rPr>
          <w:rFonts w:ascii="Times New Roman" w:eastAsia="Microsoft YaHei" w:hAnsi="Times New Roman" w:cs="Times New Roman"/>
          <w:spacing w:val="-5"/>
          <w:sz w:val="24"/>
          <w:szCs w:val="24"/>
        </w:rPr>
        <w:t>расчетные</w:t>
      </w:r>
      <w:r w:rsidRPr="00084356">
        <w:rPr>
          <w:rFonts w:ascii="Times New Roman" w:eastAsia="Microsoft YaHei" w:hAnsi="Times New Roman" w:cs="Times New Roman"/>
          <w:spacing w:val="-5"/>
          <w:sz w:val="24"/>
          <w:szCs w:val="24"/>
        </w:rPr>
        <w:t xml:space="preserve"> нагрузки на коллекторах теплоисточников по состоянию на базовый период </w:t>
      </w:r>
      <w:r w:rsidR="00985E97" w:rsidRPr="00084356">
        <w:rPr>
          <w:rFonts w:ascii="Times New Roman" w:eastAsia="Microsoft YaHei" w:hAnsi="Times New Roman" w:cs="Times New Roman"/>
          <w:spacing w:val="-5"/>
          <w:sz w:val="24"/>
          <w:szCs w:val="24"/>
        </w:rPr>
        <w:t>актуализации</w:t>
      </w:r>
      <w:r w:rsidR="00630914" w:rsidRPr="00084356">
        <w:rPr>
          <w:rFonts w:ascii="Times New Roman" w:eastAsia="Microsoft YaHei" w:hAnsi="Times New Roman" w:cs="Times New Roman"/>
          <w:spacing w:val="-5"/>
          <w:sz w:val="24"/>
          <w:szCs w:val="24"/>
        </w:rPr>
        <w:t xml:space="preserve"> </w:t>
      </w:r>
      <w:r w:rsidRPr="00084356">
        <w:rPr>
          <w:rFonts w:ascii="Times New Roman" w:eastAsia="Microsoft YaHei" w:hAnsi="Times New Roman" w:cs="Times New Roman"/>
          <w:spacing w:val="-5"/>
          <w:sz w:val="24"/>
          <w:szCs w:val="24"/>
        </w:rPr>
        <w:t>Схемы теплоснабжения – 20</w:t>
      </w:r>
      <w:r w:rsidR="005A1E95" w:rsidRPr="00084356">
        <w:rPr>
          <w:rFonts w:ascii="Times New Roman" w:eastAsia="Microsoft YaHei" w:hAnsi="Times New Roman" w:cs="Times New Roman"/>
          <w:spacing w:val="-5"/>
          <w:sz w:val="24"/>
          <w:szCs w:val="24"/>
        </w:rPr>
        <w:t>2</w:t>
      </w:r>
      <w:r w:rsidR="009665D0">
        <w:rPr>
          <w:rFonts w:ascii="Times New Roman" w:eastAsia="Microsoft YaHei" w:hAnsi="Times New Roman" w:cs="Times New Roman"/>
          <w:spacing w:val="-5"/>
          <w:sz w:val="24"/>
          <w:szCs w:val="24"/>
        </w:rPr>
        <w:t>2</w:t>
      </w:r>
      <w:r w:rsidRPr="00084356">
        <w:rPr>
          <w:rFonts w:ascii="Times New Roman" w:eastAsia="Microsoft YaHei" w:hAnsi="Times New Roman" w:cs="Times New Roman"/>
          <w:spacing w:val="-5"/>
          <w:sz w:val="24"/>
          <w:szCs w:val="24"/>
        </w:rPr>
        <w:t xml:space="preserve"> г.</w:t>
      </w:r>
      <w:r w:rsidR="00985E97" w:rsidRPr="00084356">
        <w:rPr>
          <w:rFonts w:ascii="Times New Roman" w:eastAsia="Microsoft YaHei" w:hAnsi="Times New Roman" w:cs="Times New Roman"/>
          <w:spacing w:val="-5"/>
          <w:sz w:val="24"/>
          <w:szCs w:val="24"/>
        </w:rPr>
        <w:t>, на основе простых линейных регрессий, сформированных для каждого теплоисточника по отдельности.</w:t>
      </w:r>
    </w:p>
    <w:p w14:paraId="1DDD2532" w14:textId="7C7CF38F" w:rsidR="009665D0" w:rsidRPr="00084356" w:rsidRDefault="009665D0" w:rsidP="00C627B8">
      <w:pPr>
        <w:widowControl w:val="0"/>
        <w:adjustRightInd w:val="0"/>
        <w:spacing w:before="120" w:after="120" w:line="360" w:lineRule="auto"/>
        <w:ind w:firstLine="567"/>
        <w:jc w:val="both"/>
        <w:textAlignment w:val="baseline"/>
        <w:rPr>
          <w:rFonts w:ascii="Times New Roman" w:eastAsia="Microsoft YaHei" w:hAnsi="Times New Roman" w:cs="Times New Roman"/>
          <w:spacing w:val="-5"/>
          <w:sz w:val="24"/>
          <w:szCs w:val="24"/>
        </w:rPr>
      </w:pPr>
      <w:r>
        <w:rPr>
          <w:rFonts w:ascii="Times New Roman" w:eastAsia="Microsoft YaHei" w:hAnsi="Times New Roman" w:cs="Times New Roman"/>
          <w:spacing w:val="-5"/>
          <w:sz w:val="24"/>
          <w:szCs w:val="24"/>
        </w:rPr>
        <w:t>Учтены изменения в части корректировки перечня источников тепловой энергии.</w:t>
      </w:r>
    </w:p>
    <w:p w14:paraId="5CDEAB30" w14:textId="77777777" w:rsidR="005F00F6" w:rsidRPr="00192880" w:rsidRDefault="008A4C0A" w:rsidP="00192880">
      <w:pPr>
        <w:pStyle w:val="1e"/>
        <w:numPr>
          <w:ilvl w:val="0"/>
          <w:numId w:val="4"/>
        </w:numPr>
        <w:tabs>
          <w:tab w:val="left" w:pos="425"/>
        </w:tabs>
        <w:spacing w:before="120" w:after="240"/>
        <w:ind w:left="0" w:firstLine="0"/>
        <w:jc w:val="both"/>
        <w:rPr>
          <w:rFonts w:ascii="Times New Roman" w:hAnsi="Times New Roman" w:cs="Times New Roman"/>
          <w:caps/>
          <w:color w:val="auto"/>
          <w:sz w:val="24"/>
        </w:rPr>
      </w:pPr>
      <w:bookmarkStart w:id="12" w:name="_Toc133501136"/>
      <w:bookmarkEnd w:id="9"/>
      <w:bookmarkEnd w:id="8"/>
      <w:bookmarkEnd w:id="7"/>
      <w:r w:rsidRPr="00192880">
        <w:rPr>
          <w:rFonts w:ascii="Times New Roman" w:hAnsi="Times New Roman" w:cs="Times New Roman"/>
          <w:caps/>
          <w:color w:val="auto"/>
          <w:sz w:val="24"/>
        </w:rPr>
        <w:t xml:space="preserve">Балансы </w:t>
      </w:r>
      <w:r w:rsidR="00815A26" w:rsidRPr="00192880">
        <w:rPr>
          <w:rFonts w:ascii="Times New Roman" w:hAnsi="Times New Roman" w:cs="Times New Roman"/>
          <w:caps/>
          <w:color w:val="auto"/>
          <w:sz w:val="24"/>
        </w:rPr>
        <w:t>существующей на базовый период схемы теплоснабжения (актуализации схемы теплоснабжения) тепловой мощности и перспективной тепловой нагрузки в каждой из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 устанавливаемых на основании величины расчетной тепловой нагрузки</w:t>
      </w:r>
      <w:bookmarkEnd w:id="12"/>
    </w:p>
    <w:p w14:paraId="655A3F1B" w14:textId="10E79A66" w:rsidR="007573F9" w:rsidRPr="00084356" w:rsidRDefault="007573F9" w:rsidP="007573F9">
      <w:pPr>
        <w:spacing w:line="360" w:lineRule="auto"/>
        <w:ind w:firstLine="567"/>
        <w:contextualSpacing/>
        <w:jc w:val="both"/>
        <w:rPr>
          <w:rFonts w:ascii="Times New Roman" w:eastAsia="Calibri" w:hAnsi="Times New Roman" w:cs="Times New Roman"/>
          <w:sz w:val="24"/>
          <w:szCs w:val="24"/>
        </w:rPr>
      </w:pPr>
      <w:r w:rsidRPr="00084356">
        <w:rPr>
          <w:rFonts w:ascii="Times New Roman" w:eastAsia="Calibri" w:hAnsi="Times New Roman" w:cs="Times New Roman"/>
          <w:sz w:val="24"/>
          <w:szCs w:val="24"/>
        </w:rPr>
        <w:t xml:space="preserve">Согласно п. 57 Требований к Схемам теплоснабжения, утвержденным </w:t>
      </w:r>
      <w:r w:rsidR="009665D0">
        <w:rPr>
          <w:rFonts w:ascii="Times New Roman" w:eastAsia="Calibri" w:hAnsi="Times New Roman" w:cs="Times New Roman"/>
          <w:sz w:val="24"/>
          <w:szCs w:val="24"/>
        </w:rPr>
        <w:t xml:space="preserve">ПП РФ от 22.02.2012 г. № 154 </w:t>
      </w:r>
      <w:r w:rsidRPr="00084356">
        <w:rPr>
          <w:rFonts w:ascii="Times New Roman" w:eastAsia="Calibri" w:hAnsi="Times New Roman" w:cs="Times New Roman"/>
          <w:sz w:val="24"/>
          <w:szCs w:val="24"/>
        </w:rPr>
        <w:t>Глава 4 содержит:</w:t>
      </w:r>
    </w:p>
    <w:p w14:paraId="5233D383" w14:textId="77777777" w:rsidR="007573F9" w:rsidRPr="00084356" w:rsidRDefault="007573F9" w:rsidP="007573F9">
      <w:pPr>
        <w:spacing w:line="360" w:lineRule="auto"/>
        <w:ind w:firstLine="567"/>
        <w:contextualSpacing/>
        <w:jc w:val="both"/>
        <w:rPr>
          <w:rFonts w:ascii="Times New Roman" w:eastAsia="Calibri" w:hAnsi="Times New Roman" w:cs="Times New Roman"/>
          <w:i/>
          <w:iCs/>
          <w:sz w:val="24"/>
          <w:szCs w:val="24"/>
        </w:rPr>
      </w:pPr>
      <w:r w:rsidRPr="00084356">
        <w:rPr>
          <w:rFonts w:ascii="Times New Roman" w:eastAsia="Calibri" w:hAnsi="Times New Roman" w:cs="Times New Roman"/>
          <w:i/>
          <w:iCs/>
          <w:sz w:val="24"/>
          <w:szCs w:val="24"/>
        </w:rPr>
        <w:t xml:space="preserve">«а) балансы </w:t>
      </w:r>
      <w:r w:rsidRPr="00084356">
        <w:rPr>
          <w:rFonts w:ascii="Times New Roman" w:eastAsia="Calibri" w:hAnsi="Times New Roman" w:cs="Times New Roman"/>
          <w:i/>
          <w:iCs/>
          <w:sz w:val="24"/>
          <w:szCs w:val="24"/>
          <w:u w:val="single"/>
        </w:rPr>
        <w:t>существующей на базовый период схемы теплоснабжения</w:t>
      </w:r>
      <w:r w:rsidRPr="00084356">
        <w:rPr>
          <w:rFonts w:ascii="Times New Roman" w:eastAsia="Calibri" w:hAnsi="Times New Roman" w:cs="Times New Roman"/>
          <w:i/>
          <w:iCs/>
          <w:sz w:val="24"/>
          <w:szCs w:val="24"/>
        </w:rPr>
        <w:t xml:space="preserve"> (актуализации схемы теплоснабжения) тепловой мощности и перспективной тепловой нагрузки в каждой из зон действия источников тепловой энергии с определением резервов (дефицитов) </w:t>
      </w:r>
      <w:r w:rsidRPr="00084356">
        <w:rPr>
          <w:rFonts w:ascii="Times New Roman" w:eastAsia="Calibri" w:hAnsi="Times New Roman" w:cs="Times New Roman"/>
          <w:i/>
          <w:iCs/>
          <w:sz w:val="24"/>
          <w:szCs w:val="24"/>
          <w:u w:val="single"/>
        </w:rPr>
        <w:t>существующей располагаемой тепловой мощност</w:t>
      </w:r>
      <w:r w:rsidRPr="00084356">
        <w:rPr>
          <w:rFonts w:ascii="Times New Roman" w:eastAsia="Calibri" w:hAnsi="Times New Roman" w:cs="Times New Roman"/>
          <w:i/>
          <w:iCs/>
          <w:sz w:val="24"/>
          <w:szCs w:val="24"/>
        </w:rPr>
        <w:t>и источников тепловой энергии, устанавливаемых на основании величины расчетной тепловой нагрузки;</w:t>
      </w:r>
    </w:p>
    <w:p w14:paraId="2946273A" w14:textId="77777777" w:rsidR="007573F9" w:rsidRPr="00084356" w:rsidRDefault="007573F9" w:rsidP="007573F9">
      <w:pPr>
        <w:spacing w:line="360" w:lineRule="auto"/>
        <w:ind w:firstLine="567"/>
        <w:contextualSpacing/>
        <w:jc w:val="both"/>
        <w:rPr>
          <w:rFonts w:ascii="Times New Roman" w:eastAsia="Calibri" w:hAnsi="Times New Roman" w:cs="Times New Roman"/>
          <w:sz w:val="24"/>
          <w:szCs w:val="24"/>
        </w:rPr>
      </w:pPr>
      <w:r w:rsidRPr="00084356">
        <w:rPr>
          <w:rFonts w:ascii="Times New Roman" w:eastAsia="Calibri" w:hAnsi="Times New Roman" w:cs="Times New Roman"/>
          <w:sz w:val="24"/>
          <w:szCs w:val="24"/>
        </w:rPr>
        <w:t>после чего делаются:</w:t>
      </w:r>
    </w:p>
    <w:p w14:paraId="035B9F5C" w14:textId="77777777" w:rsidR="007573F9" w:rsidRPr="00084356" w:rsidRDefault="007573F9" w:rsidP="007573F9">
      <w:pPr>
        <w:pStyle w:val="af7"/>
        <w:spacing w:line="360" w:lineRule="auto"/>
        <w:ind w:left="0" w:firstLine="567"/>
        <w:jc w:val="both"/>
        <w:rPr>
          <w:rFonts w:ascii="Times New Roman" w:hAnsi="Times New Roman" w:cs="Times New Roman"/>
          <w:sz w:val="24"/>
          <w:szCs w:val="24"/>
        </w:rPr>
      </w:pPr>
      <w:r w:rsidRPr="00084356">
        <w:rPr>
          <w:rFonts w:ascii="Times New Roman" w:eastAsia="Calibri" w:hAnsi="Times New Roman" w:cs="Times New Roman"/>
          <w:i/>
          <w:iCs/>
          <w:sz w:val="24"/>
          <w:szCs w:val="24"/>
        </w:rPr>
        <w:t xml:space="preserve">в) выводы о резервах (дефицитах) </w:t>
      </w:r>
      <w:r w:rsidRPr="00084356">
        <w:rPr>
          <w:rFonts w:ascii="Times New Roman" w:eastAsia="Calibri" w:hAnsi="Times New Roman" w:cs="Times New Roman"/>
          <w:i/>
          <w:iCs/>
          <w:sz w:val="24"/>
          <w:szCs w:val="24"/>
          <w:u w:val="single"/>
        </w:rPr>
        <w:t>существующей системы теплоснабжения</w:t>
      </w:r>
      <w:r w:rsidRPr="00084356">
        <w:rPr>
          <w:rFonts w:ascii="Times New Roman" w:eastAsia="Calibri" w:hAnsi="Times New Roman" w:cs="Times New Roman"/>
          <w:i/>
          <w:iCs/>
          <w:sz w:val="24"/>
          <w:szCs w:val="24"/>
        </w:rPr>
        <w:t xml:space="preserve"> при обеспечении перспективной тепловой нагрузки потребителей».</w:t>
      </w:r>
    </w:p>
    <w:p w14:paraId="6CFD443E" w14:textId="77777777" w:rsidR="007573F9" w:rsidRPr="00084356" w:rsidRDefault="007573F9" w:rsidP="007573F9">
      <w:pPr>
        <w:pStyle w:val="af7"/>
        <w:spacing w:line="360" w:lineRule="auto"/>
        <w:ind w:left="0" w:firstLine="567"/>
        <w:jc w:val="both"/>
        <w:rPr>
          <w:rFonts w:ascii="Times New Roman" w:hAnsi="Times New Roman" w:cs="Times New Roman"/>
          <w:sz w:val="24"/>
          <w:szCs w:val="24"/>
        </w:rPr>
      </w:pPr>
      <w:r w:rsidRPr="00084356">
        <w:rPr>
          <w:rFonts w:ascii="Times New Roman" w:hAnsi="Times New Roman" w:cs="Times New Roman"/>
          <w:sz w:val="24"/>
          <w:szCs w:val="24"/>
        </w:rPr>
        <w:t xml:space="preserve">Что дублируется п. </w:t>
      </w:r>
      <w:r w:rsidR="00985E97" w:rsidRPr="00084356">
        <w:rPr>
          <w:rFonts w:ascii="Times New Roman" w:hAnsi="Times New Roman" w:cs="Times New Roman"/>
          <w:sz w:val="24"/>
          <w:szCs w:val="24"/>
        </w:rPr>
        <w:t>97</w:t>
      </w:r>
      <w:r w:rsidRPr="00084356">
        <w:rPr>
          <w:rFonts w:ascii="Times New Roman" w:hAnsi="Times New Roman" w:cs="Times New Roman"/>
          <w:sz w:val="24"/>
          <w:szCs w:val="24"/>
        </w:rPr>
        <w:t xml:space="preserve"> </w:t>
      </w:r>
      <w:r w:rsidR="00985E97" w:rsidRPr="00084356">
        <w:rPr>
          <w:rFonts w:ascii="Times New Roman" w:hAnsi="Times New Roman" w:cs="Times New Roman"/>
          <w:sz w:val="24"/>
          <w:szCs w:val="24"/>
        </w:rPr>
        <w:t>МУ</w:t>
      </w:r>
      <w:r w:rsidRPr="00084356">
        <w:rPr>
          <w:rFonts w:ascii="Times New Roman" w:hAnsi="Times New Roman" w:cs="Times New Roman"/>
          <w:sz w:val="24"/>
          <w:szCs w:val="24"/>
        </w:rPr>
        <w:t>:</w:t>
      </w:r>
    </w:p>
    <w:p w14:paraId="4B2FE4BA" w14:textId="77777777" w:rsidR="007573F9" w:rsidRPr="00084356" w:rsidRDefault="007573F9" w:rsidP="00985E97">
      <w:pPr>
        <w:spacing w:line="360" w:lineRule="auto"/>
        <w:ind w:firstLine="567"/>
        <w:jc w:val="both"/>
        <w:rPr>
          <w:rFonts w:ascii="Times New Roman" w:hAnsi="Times New Roman" w:cs="Times New Roman"/>
          <w:i/>
          <w:sz w:val="24"/>
          <w:szCs w:val="24"/>
        </w:rPr>
      </w:pPr>
      <w:r w:rsidRPr="00084356">
        <w:rPr>
          <w:rFonts w:ascii="Times New Roman" w:hAnsi="Times New Roman" w:cs="Times New Roman"/>
          <w:i/>
          <w:sz w:val="24"/>
          <w:szCs w:val="24"/>
        </w:rPr>
        <w:t>«</w:t>
      </w:r>
      <w:r w:rsidR="00985E97" w:rsidRPr="00084356">
        <w:rPr>
          <w:rFonts w:ascii="Times New Roman" w:hAnsi="Times New Roman" w:cs="Times New Roman"/>
          <w:i/>
          <w:sz w:val="24"/>
          <w:szCs w:val="24"/>
        </w:rPr>
        <w:t xml:space="preserve">Описание перспективных балансов тепловой мощности источников тепловой энергии и тепловой нагрузки должно осуществляться для определения дефицита тепловой мощности и пропускной способности существующих тепловых сетей </w:t>
      </w:r>
      <w:r w:rsidR="00985E97" w:rsidRPr="00084356">
        <w:rPr>
          <w:rFonts w:ascii="Times New Roman" w:hAnsi="Times New Roman" w:cs="Times New Roman"/>
          <w:i/>
          <w:sz w:val="24"/>
          <w:szCs w:val="24"/>
          <w:u w:val="single"/>
        </w:rPr>
        <w:t>при существующих в ретроспективном периоде установленных и располагаемых значениях тепловой мощности</w:t>
      </w:r>
      <w:r w:rsidR="00985E97" w:rsidRPr="00084356">
        <w:rPr>
          <w:rFonts w:ascii="Times New Roman" w:hAnsi="Times New Roman" w:cs="Times New Roman"/>
          <w:i/>
          <w:sz w:val="24"/>
          <w:szCs w:val="24"/>
        </w:rPr>
        <w:t xml:space="preserve"> источников тепловой энергии и определения зон с перспективной тепловой нагрузкой, не обеспеченной источниками тепловой энергии</w:t>
      </w:r>
      <w:r w:rsidRPr="00084356">
        <w:rPr>
          <w:rFonts w:ascii="Times New Roman" w:hAnsi="Times New Roman" w:cs="Times New Roman"/>
          <w:i/>
          <w:sz w:val="24"/>
          <w:szCs w:val="24"/>
        </w:rPr>
        <w:t>».</w:t>
      </w:r>
    </w:p>
    <w:p w14:paraId="0766841F" w14:textId="15D44D9E" w:rsidR="007573F9" w:rsidRPr="00084356" w:rsidRDefault="007573F9" w:rsidP="007573F9">
      <w:pPr>
        <w:pStyle w:val="af7"/>
        <w:spacing w:line="360" w:lineRule="auto"/>
        <w:ind w:left="0" w:firstLine="567"/>
        <w:jc w:val="both"/>
        <w:rPr>
          <w:rFonts w:ascii="Times New Roman" w:hAnsi="Times New Roman" w:cs="Times New Roman"/>
          <w:sz w:val="24"/>
          <w:szCs w:val="24"/>
        </w:rPr>
      </w:pPr>
      <w:r w:rsidRPr="00084356">
        <w:rPr>
          <w:rFonts w:ascii="Times New Roman" w:hAnsi="Times New Roman" w:cs="Times New Roman"/>
          <w:sz w:val="24"/>
          <w:szCs w:val="24"/>
        </w:rPr>
        <w:t>При этом балансы тепловой мощности и энергии в соответствии с принятым вариантом развития Схемы теплоснабжения (с учетом развития источников тепловой энергии и тепловых сетей) представлены в Главе 7 «</w:t>
      </w:r>
      <w:r w:rsidR="00985E97" w:rsidRPr="00084356">
        <w:rPr>
          <w:rFonts w:ascii="Times New Roman" w:hAnsi="Times New Roman" w:cs="Times New Roman"/>
          <w:sz w:val="24"/>
          <w:szCs w:val="24"/>
        </w:rPr>
        <w:t xml:space="preserve">Предложения по строительству, </w:t>
      </w:r>
      <w:r w:rsidR="00985E97" w:rsidRPr="00084356">
        <w:rPr>
          <w:rFonts w:ascii="Times New Roman" w:hAnsi="Times New Roman" w:cs="Times New Roman"/>
          <w:sz w:val="24"/>
          <w:szCs w:val="24"/>
        </w:rPr>
        <w:lastRenderedPageBreak/>
        <w:t xml:space="preserve">реконструкции, техническому перевооружению и (или) </w:t>
      </w:r>
      <w:r w:rsidR="00911DE6" w:rsidRPr="00084356">
        <w:rPr>
          <w:rFonts w:ascii="Times New Roman" w:hAnsi="Times New Roman" w:cs="Times New Roman"/>
          <w:sz w:val="24"/>
          <w:szCs w:val="24"/>
        </w:rPr>
        <w:t>модернизации источников</w:t>
      </w:r>
      <w:r w:rsidR="00985E97" w:rsidRPr="00084356">
        <w:rPr>
          <w:rFonts w:ascii="Times New Roman" w:hAnsi="Times New Roman" w:cs="Times New Roman"/>
          <w:sz w:val="24"/>
          <w:szCs w:val="24"/>
        </w:rPr>
        <w:t xml:space="preserve"> тепловой энергии</w:t>
      </w:r>
      <w:r w:rsidRPr="00084356">
        <w:rPr>
          <w:rFonts w:ascii="Times New Roman" w:hAnsi="Times New Roman" w:cs="Times New Roman"/>
          <w:sz w:val="24"/>
          <w:szCs w:val="24"/>
        </w:rPr>
        <w:t>».</w:t>
      </w:r>
    </w:p>
    <w:p w14:paraId="02E756DB" w14:textId="77777777" w:rsidR="007573F9" w:rsidRPr="00084356" w:rsidRDefault="007573F9" w:rsidP="007573F9">
      <w:pPr>
        <w:pStyle w:val="af7"/>
        <w:spacing w:line="360" w:lineRule="auto"/>
        <w:ind w:left="0" w:firstLine="567"/>
        <w:jc w:val="both"/>
        <w:rPr>
          <w:rFonts w:ascii="Times New Roman" w:hAnsi="Times New Roman" w:cs="Times New Roman"/>
          <w:sz w:val="24"/>
          <w:szCs w:val="24"/>
        </w:rPr>
      </w:pPr>
      <w:r w:rsidRPr="00084356">
        <w:rPr>
          <w:rFonts w:ascii="Times New Roman" w:hAnsi="Times New Roman" w:cs="Times New Roman"/>
          <w:sz w:val="24"/>
          <w:szCs w:val="24"/>
        </w:rPr>
        <w:t xml:space="preserve">Балансы тепловой мощности источников тепловой энергии и тепловой нагрузки составлены </w:t>
      </w:r>
      <w:r w:rsidR="00985E97" w:rsidRPr="00084356">
        <w:rPr>
          <w:rFonts w:ascii="Times New Roman" w:hAnsi="Times New Roman" w:cs="Times New Roman"/>
          <w:sz w:val="24"/>
          <w:szCs w:val="24"/>
        </w:rPr>
        <w:t>в следующем порядке</w:t>
      </w:r>
      <w:r w:rsidRPr="00084356">
        <w:rPr>
          <w:rFonts w:ascii="Times New Roman" w:hAnsi="Times New Roman" w:cs="Times New Roman"/>
          <w:sz w:val="24"/>
          <w:szCs w:val="24"/>
        </w:rPr>
        <w:t>:</w:t>
      </w:r>
    </w:p>
    <w:p w14:paraId="7FFBCEDF" w14:textId="77777777" w:rsidR="00985E97" w:rsidRPr="00084356" w:rsidRDefault="00985E97" w:rsidP="007573F9">
      <w:pPr>
        <w:pStyle w:val="af7"/>
        <w:numPr>
          <w:ilvl w:val="0"/>
          <w:numId w:val="6"/>
        </w:numPr>
        <w:tabs>
          <w:tab w:val="left" w:pos="993"/>
        </w:tabs>
        <w:spacing w:line="360" w:lineRule="auto"/>
        <w:ind w:left="0" w:firstLine="567"/>
        <w:jc w:val="both"/>
        <w:rPr>
          <w:rFonts w:ascii="Times New Roman" w:hAnsi="Times New Roman" w:cs="Times New Roman"/>
          <w:sz w:val="24"/>
          <w:szCs w:val="24"/>
        </w:rPr>
      </w:pPr>
      <w:r w:rsidRPr="00084356">
        <w:rPr>
          <w:rFonts w:ascii="Times New Roman" w:hAnsi="Times New Roman" w:cs="Times New Roman"/>
          <w:sz w:val="24"/>
          <w:szCs w:val="24"/>
        </w:rPr>
        <w:t>в существующих системах теплоснабжения (зонах действия источников тепловой энергии) установлены перспективные тепловые нагрузки в соответствии с данными, указанными в главе III МУ (отражены в Главе 2);</w:t>
      </w:r>
    </w:p>
    <w:p w14:paraId="7A3C2D82" w14:textId="77777777" w:rsidR="00985E97" w:rsidRPr="00084356" w:rsidRDefault="00985E97" w:rsidP="007573F9">
      <w:pPr>
        <w:pStyle w:val="af7"/>
        <w:numPr>
          <w:ilvl w:val="0"/>
          <w:numId w:val="6"/>
        </w:numPr>
        <w:tabs>
          <w:tab w:val="left" w:pos="993"/>
        </w:tabs>
        <w:spacing w:line="360" w:lineRule="auto"/>
        <w:ind w:left="0" w:firstLine="567"/>
        <w:jc w:val="both"/>
        <w:rPr>
          <w:rFonts w:ascii="Times New Roman" w:hAnsi="Times New Roman" w:cs="Times New Roman"/>
          <w:sz w:val="24"/>
          <w:szCs w:val="24"/>
        </w:rPr>
      </w:pPr>
      <w:r w:rsidRPr="00084356">
        <w:rPr>
          <w:rFonts w:ascii="Times New Roman" w:hAnsi="Times New Roman" w:cs="Times New Roman"/>
          <w:sz w:val="24"/>
          <w:szCs w:val="24"/>
        </w:rPr>
        <w:t>составлены балансы существующей установленной и располагаемой тепловой мощности «нетто» и перспективной тепловой нагрузки в существующих зонах действия источников тепловой энергии за каждый год на каждом этапе прогнозируемого периода в соответствии с приложением №15 к МУ;</w:t>
      </w:r>
    </w:p>
    <w:p w14:paraId="71AAC5BD" w14:textId="77777777" w:rsidR="00985E97" w:rsidRPr="00084356" w:rsidRDefault="00985E97" w:rsidP="007573F9">
      <w:pPr>
        <w:pStyle w:val="af7"/>
        <w:numPr>
          <w:ilvl w:val="0"/>
          <w:numId w:val="6"/>
        </w:numPr>
        <w:tabs>
          <w:tab w:val="left" w:pos="993"/>
        </w:tabs>
        <w:spacing w:line="360" w:lineRule="auto"/>
        <w:ind w:left="0" w:firstLine="567"/>
        <w:jc w:val="both"/>
        <w:rPr>
          <w:rFonts w:ascii="Times New Roman" w:hAnsi="Times New Roman" w:cs="Times New Roman"/>
          <w:sz w:val="24"/>
          <w:szCs w:val="24"/>
        </w:rPr>
      </w:pPr>
      <w:r w:rsidRPr="00084356">
        <w:rPr>
          <w:rFonts w:ascii="Times New Roman" w:hAnsi="Times New Roman" w:cs="Times New Roman"/>
          <w:sz w:val="24"/>
          <w:szCs w:val="24"/>
        </w:rPr>
        <w:t xml:space="preserve">определены дефициты (резервы) установленной тепловой мощности нетто на конец прогнозируемого периода в соответствии с таблицами П34.1 и П34.2 приложения </w:t>
      </w:r>
      <w:r w:rsidR="00F346B7" w:rsidRPr="00084356">
        <w:rPr>
          <w:rFonts w:ascii="Times New Roman" w:hAnsi="Times New Roman" w:cs="Times New Roman"/>
          <w:sz w:val="24"/>
          <w:szCs w:val="24"/>
        </w:rPr>
        <w:t>№34 МУ</w:t>
      </w:r>
      <w:r w:rsidRPr="00084356">
        <w:rPr>
          <w:rFonts w:ascii="Times New Roman" w:hAnsi="Times New Roman" w:cs="Times New Roman"/>
          <w:sz w:val="24"/>
          <w:szCs w:val="24"/>
        </w:rPr>
        <w:t>;</w:t>
      </w:r>
    </w:p>
    <w:p w14:paraId="3F70EB0E" w14:textId="77777777" w:rsidR="00F346B7" w:rsidRPr="00084356" w:rsidRDefault="00F346B7" w:rsidP="007573F9">
      <w:pPr>
        <w:pStyle w:val="af7"/>
        <w:numPr>
          <w:ilvl w:val="0"/>
          <w:numId w:val="6"/>
        </w:numPr>
        <w:tabs>
          <w:tab w:val="left" w:pos="993"/>
        </w:tabs>
        <w:spacing w:line="360" w:lineRule="auto"/>
        <w:ind w:left="0" w:firstLine="567"/>
        <w:jc w:val="both"/>
        <w:rPr>
          <w:rFonts w:ascii="Times New Roman" w:hAnsi="Times New Roman" w:cs="Times New Roman"/>
          <w:sz w:val="24"/>
          <w:szCs w:val="24"/>
        </w:rPr>
      </w:pPr>
      <w:r w:rsidRPr="00084356">
        <w:rPr>
          <w:rFonts w:ascii="Times New Roman" w:hAnsi="Times New Roman" w:cs="Times New Roman"/>
          <w:sz w:val="24"/>
          <w:szCs w:val="24"/>
        </w:rPr>
        <w:t>установлены зоны развития территории городского округа с перспективной тепловой нагрузкой, не обеспеченной источниками тепловой энергии;</w:t>
      </w:r>
    </w:p>
    <w:p w14:paraId="69F65A9D" w14:textId="77777777" w:rsidR="00F346B7" w:rsidRPr="00084356" w:rsidRDefault="00F346B7" w:rsidP="007573F9">
      <w:pPr>
        <w:pStyle w:val="af7"/>
        <w:numPr>
          <w:ilvl w:val="0"/>
          <w:numId w:val="6"/>
        </w:numPr>
        <w:tabs>
          <w:tab w:val="left" w:pos="993"/>
        </w:tabs>
        <w:spacing w:line="360" w:lineRule="auto"/>
        <w:ind w:left="0" w:firstLine="567"/>
        <w:jc w:val="both"/>
        <w:rPr>
          <w:rFonts w:ascii="Times New Roman" w:hAnsi="Times New Roman" w:cs="Times New Roman"/>
          <w:sz w:val="24"/>
          <w:szCs w:val="24"/>
        </w:rPr>
      </w:pPr>
      <w:r w:rsidRPr="00084356">
        <w:rPr>
          <w:rFonts w:ascii="Times New Roman" w:hAnsi="Times New Roman" w:cs="Times New Roman"/>
          <w:sz w:val="24"/>
          <w:szCs w:val="24"/>
        </w:rPr>
        <w:t>на основании откалиброванной электронной модели системы теплоснабжения и существующих зон действия с перспективной тепловой нагрузкой выполнено моделирование присоединения тепловой нагрузки к тепловым сетям в каждом кадастровом квартале в соответствии с приложением №34 МУ;</w:t>
      </w:r>
    </w:p>
    <w:p w14:paraId="2AFF33C5" w14:textId="77777777" w:rsidR="00F346B7" w:rsidRPr="00084356" w:rsidRDefault="00F346B7" w:rsidP="007573F9">
      <w:pPr>
        <w:pStyle w:val="af7"/>
        <w:numPr>
          <w:ilvl w:val="0"/>
          <w:numId w:val="6"/>
        </w:numPr>
        <w:tabs>
          <w:tab w:val="left" w:pos="993"/>
        </w:tabs>
        <w:spacing w:line="360" w:lineRule="auto"/>
        <w:ind w:left="0" w:firstLine="567"/>
        <w:jc w:val="both"/>
        <w:rPr>
          <w:rFonts w:ascii="Times New Roman" w:hAnsi="Times New Roman" w:cs="Times New Roman"/>
          <w:sz w:val="24"/>
          <w:szCs w:val="24"/>
        </w:rPr>
      </w:pPr>
      <w:r w:rsidRPr="00084356">
        <w:rPr>
          <w:rFonts w:ascii="Times New Roman" w:hAnsi="Times New Roman" w:cs="Times New Roman"/>
          <w:sz w:val="24"/>
          <w:szCs w:val="24"/>
        </w:rPr>
        <w:t>выполнен расчет гидравлического режима передачи тепловой энергии по всем смоделированным путям подключения перспективной тепловой нагрузки (по всем потребителям) и определены зоны с недостаточными располагаемыми напорами у потребителей в соответствии с приложением №34 МУ.</w:t>
      </w:r>
    </w:p>
    <w:p w14:paraId="6B4DCDD1" w14:textId="0F4F15F0" w:rsidR="00554C43" w:rsidRPr="00084356" w:rsidRDefault="005F00F6" w:rsidP="007B2437">
      <w:pPr>
        <w:pStyle w:val="af7"/>
        <w:spacing w:line="360" w:lineRule="auto"/>
        <w:ind w:left="0" w:firstLine="567"/>
        <w:jc w:val="both"/>
        <w:rPr>
          <w:rFonts w:ascii="Times New Roman" w:hAnsi="Times New Roman" w:cs="Times New Roman"/>
          <w:sz w:val="24"/>
          <w:szCs w:val="24"/>
        </w:rPr>
      </w:pPr>
      <w:r w:rsidRPr="00084356">
        <w:rPr>
          <w:rFonts w:ascii="Times New Roman" w:hAnsi="Times New Roman" w:cs="Times New Roman"/>
          <w:sz w:val="24"/>
          <w:szCs w:val="24"/>
        </w:rPr>
        <w:t>Балансы тепловой мощности и перспективной тепловой нагрузки в каждой зоне действия источников тепловой энергии определены с учётом существующей мощности «нетто» котельных и приростов тепловой нагрузки, подключаемых потребит</w:t>
      </w:r>
      <w:r w:rsidR="00554C43" w:rsidRPr="00084356">
        <w:rPr>
          <w:rFonts w:ascii="Times New Roman" w:hAnsi="Times New Roman" w:cs="Times New Roman"/>
          <w:sz w:val="24"/>
          <w:szCs w:val="24"/>
        </w:rPr>
        <w:t>елей по периодам ввода объ</w:t>
      </w:r>
      <w:r w:rsidR="00630914" w:rsidRPr="00084356">
        <w:rPr>
          <w:rFonts w:ascii="Times New Roman" w:hAnsi="Times New Roman" w:cs="Times New Roman"/>
          <w:sz w:val="24"/>
          <w:szCs w:val="24"/>
        </w:rPr>
        <w:t>ектов</w:t>
      </w:r>
      <w:r w:rsidR="00554C43" w:rsidRPr="00084356">
        <w:rPr>
          <w:rFonts w:ascii="Times New Roman" w:hAnsi="Times New Roman" w:cs="Times New Roman"/>
          <w:sz w:val="24"/>
          <w:szCs w:val="24"/>
        </w:rPr>
        <w:t xml:space="preserve"> и представлены </w:t>
      </w:r>
      <w:r w:rsidRPr="00084356">
        <w:rPr>
          <w:rFonts w:ascii="Times New Roman" w:hAnsi="Times New Roman" w:cs="Times New Roman"/>
          <w:sz w:val="24"/>
          <w:szCs w:val="24"/>
        </w:rPr>
        <w:t xml:space="preserve">в таблице </w:t>
      </w:r>
      <w:r w:rsidR="00192880">
        <w:rPr>
          <w:rFonts w:ascii="Times New Roman" w:hAnsi="Times New Roman" w:cs="Times New Roman"/>
          <w:sz w:val="24"/>
          <w:szCs w:val="24"/>
        </w:rPr>
        <w:t>ниже</w:t>
      </w:r>
      <w:r w:rsidRPr="00084356">
        <w:rPr>
          <w:rFonts w:ascii="Times New Roman" w:hAnsi="Times New Roman" w:cs="Times New Roman"/>
          <w:sz w:val="24"/>
          <w:szCs w:val="24"/>
        </w:rPr>
        <w:t>.</w:t>
      </w:r>
      <w:r w:rsidR="00554C43" w:rsidRPr="00084356">
        <w:rPr>
          <w:rFonts w:ascii="Times New Roman" w:hAnsi="Times New Roman" w:cs="Times New Roman"/>
          <w:sz w:val="24"/>
          <w:szCs w:val="24"/>
        </w:rPr>
        <w:t xml:space="preserve"> Балансы представлены </w:t>
      </w:r>
      <w:r w:rsidR="00554C43" w:rsidRPr="00084356">
        <w:rPr>
          <w:rFonts w:ascii="Times New Roman" w:hAnsi="Times New Roman" w:cs="Times New Roman"/>
          <w:sz w:val="24"/>
          <w:szCs w:val="24"/>
          <w:u w:val="single"/>
        </w:rPr>
        <w:t xml:space="preserve">без учета проведения мероприятий по </w:t>
      </w:r>
      <w:r w:rsidR="009E3E62" w:rsidRPr="00084356">
        <w:rPr>
          <w:rFonts w:ascii="Times New Roman" w:hAnsi="Times New Roman" w:cs="Times New Roman"/>
          <w:sz w:val="24"/>
          <w:szCs w:val="24"/>
          <w:u w:val="single"/>
        </w:rPr>
        <w:t>реконструкции</w:t>
      </w:r>
      <w:r w:rsidR="00554C43" w:rsidRPr="00084356">
        <w:rPr>
          <w:rFonts w:ascii="Times New Roman" w:hAnsi="Times New Roman" w:cs="Times New Roman"/>
          <w:sz w:val="24"/>
          <w:szCs w:val="24"/>
          <w:u w:val="single"/>
        </w:rPr>
        <w:t xml:space="preserve"> оборудования источников тепловой энергии</w:t>
      </w:r>
      <w:r w:rsidR="00554C43" w:rsidRPr="00084356">
        <w:rPr>
          <w:rFonts w:ascii="Times New Roman" w:hAnsi="Times New Roman" w:cs="Times New Roman"/>
          <w:sz w:val="24"/>
          <w:szCs w:val="24"/>
        </w:rPr>
        <w:t>.</w:t>
      </w:r>
    </w:p>
    <w:p w14:paraId="22DDB33A" w14:textId="49AD7137" w:rsidR="00915FD9" w:rsidRPr="00084356" w:rsidRDefault="00C84B2B" w:rsidP="00386C59">
      <w:pPr>
        <w:pStyle w:val="af7"/>
        <w:spacing w:line="360" w:lineRule="auto"/>
        <w:ind w:left="0" w:firstLine="567"/>
        <w:jc w:val="both"/>
        <w:rPr>
          <w:rFonts w:ascii="Times New Roman" w:hAnsi="Times New Roman" w:cs="Times New Roman"/>
          <w:sz w:val="24"/>
          <w:szCs w:val="24"/>
        </w:rPr>
      </w:pPr>
      <w:r w:rsidRPr="00084356">
        <w:rPr>
          <w:rFonts w:ascii="Times New Roman" w:hAnsi="Times New Roman" w:cs="Times New Roman"/>
          <w:sz w:val="24"/>
          <w:szCs w:val="24"/>
        </w:rPr>
        <w:t xml:space="preserve">Согласно пп. «м» п. 63 </w:t>
      </w:r>
      <w:r w:rsidR="00386C59" w:rsidRPr="00084356">
        <w:rPr>
          <w:rFonts w:ascii="Times New Roman" w:hAnsi="Times New Roman" w:cs="Times New Roman"/>
          <w:sz w:val="24"/>
          <w:szCs w:val="24"/>
        </w:rPr>
        <w:t>Требований к Схемам теплоснабжения, утвержденным ПП РФ от 22.02.2012 г. № 154</w:t>
      </w:r>
      <w:r w:rsidRPr="00084356">
        <w:rPr>
          <w:rFonts w:ascii="Times New Roman" w:hAnsi="Times New Roman" w:cs="Times New Roman"/>
          <w:sz w:val="24"/>
          <w:szCs w:val="24"/>
        </w:rPr>
        <w:t>, балансы тепловой мощности, с учетом мероприятий, представлены в Главе 7.</w:t>
      </w:r>
    </w:p>
    <w:p w14:paraId="2E318BEB" w14:textId="77777777" w:rsidR="00E51FC3" w:rsidRPr="00084356" w:rsidRDefault="00E51FC3" w:rsidP="00E51FC3">
      <w:pPr>
        <w:pStyle w:val="af7"/>
        <w:spacing w:line="360" w:lineRule="auto"/>
        <w:ind w:left="0" w:firstLine="567"/>
        <w:jc w:val="both"/>
        <w:rPr>
          <w:rFonts w:ascii="Times New Roman" w:hAnsi="Times New Roman" w:cs="Times New Roman"/>
          <w:sz w:val="24"/>
          <w:szCs w:val="24"/>
        </w:rPr>
        <w:sectPr w:rsidR="00E51FC3" w:rsidRPr="00084356" w:rsidSect="00DA5617">
          <w:pgSz w:w="11906" w:h="16838"/>
          <w:pgMar w:top="1134" w:right="850" w:bottom="1134" w:left="1701" w:header="283" w:footer="283" w:gutter="0"/>
          <w:cols w:space="708"/>
          <w:docGrid w:linePitch="360"/>
        </w:sectPr>
      </w:pPr>
    </w:p>
    <w:p w14:paraId="3DD173AA" w14:textId="4BDD7964" w:rsidR="002F1EF9" w:rsidRPr="009665D0" w:rsidRDefault="009665D0" w:rsidP="009665D0">
      <w:pPr>
        <w:keepNext/>
        <w:keepLines/>
        <w:spacing w:before="240" w:after="120"/>
        <w:jc w:val="both"/>
        <w:rPr>
          <w:rFonts w:ascii="Times New Roman" w:eastAsia="Times New Roman" w:hAnsi="Times New Roman" w:cs="Times New Roman"/>
          <w:b/>
          <w:bCs/>
          <w:sz w:val="24"/>
          <w:lang w:eastAsia="ru-RU"/>
        </w:rPr>
      </w:pPr>
      <w:bookmarkStart w:id="13" w:name="_Toc507481627"/>
      <w:bookmarkStart w:id="14" w:name="_Toc514919675"/>
      <w:bookmarkStart w:id="15" w:name="_Toc126076026"/>
      <w:bookmarkStart w:id="16" w:name="_Toc128431384"/>
      <w:bookmarkStart w:id="17" w:name="_Toc532485351"/>
      <w:bookmarkStart w:id="18" w:name="_Toc132290367"/>
      <w:bookmarkStart w:id="19" w:name="_Toc133501139"/>
      <w:r w:rsidRPr="009665D0">
        <w:rPr>
          <w:rFonts w:ascii="Times New Roman" w:eastAsia="Times New Roman" w:hAnsi="Times New Roman" w:cs="Times New Roman"/>
          <w:b/>
          <w:bCs/>
          <w:sz w:val="24"/>
          <w:lang w:eastAsia="ru-RU"/>
        </w:rPr>
        <w:lastRenderedPageBreak/>
        <w:t xml:space="preserve">Таблица </w:t>
      </w:r>
      <w:r w:rsidRPr="009665D0">
        <w:rPr>
          <w:rFonts w:ascii="Times New Roman" w:eastAsia="Times New Roman" w:hAnsi="Times New Roman" w:cs="Times New Roman"/>
          <w:b/>
          <w:bCs/>
          <w:sz w:val="24"/>
          <w:lang w:eastAsia="ru-RU"/>
        </w:rPr>
        <w:fldChar w:fldCharType="begin"/>
      </w:r>
      <w:r w:rsidRPr="009665D0">
        <w:rPr>
          <w:rFonts w:ascii="Times New Roman" w:eastAsia="Times New Roman" w:hAnsi="Times New Roman" w:cs="Times New Roman"/>
          <w:b/>
          <w:bCs/>
          <w:sz w:val="24"/>
          <w:lang w:eastAsia="ru-RU"/>
        </w:rPr>
        <w:instrText xml:space="preserve"> STYLEREF 1 \s </w:instrText>
      </w:r>
      <w:r w:rsidRPr="009665D0">
        <w:rPr>
          <w:rFonts w:ascii="Times New Roman" w:eastAsia="Times New Roman" w:hAnsi="Times New Roman" w:cs="Times New Roman"/>
          <w:b/>
          <w:bCs/>
          <w:sz w:val="24"/>
          <w:lang w:eastAsia="ru-RU"/>
        </w:rPr>
        <w:fldChar w:fldCharType="separate"/>
      </w:r>
      <w:r w:rsidR="00AD12CB">
        <w:rPr>
          <w:rFonts w:ascii="Times New Roman" w:eastAsia="Times New Roman" w:hAnsi="Times New Roman" w:cs="Times New Roman"/>
          <w:b/>
          <w:bCs/>
          <w:noProof/>
          <w:sz w:val="24"/>
          <w:lang w:eastAsia="ru-RU"/>
        </w:rPr>
        <w:t>2</w:t>
      </w:r>
      <w:r w:rsidRPr="009665D0">
        <w:rPr>
          <w:rFonts w:ascii="Times New Roman" w:eastAsia="Times New Roman" w:hAnsi="Times New Roman" w:cs="Times New Roman"/>
          <w:b/>
          <w:bCs/>
          <w:sz w:val="24"/>
          <w:lang w:eastAsia="ru-RU"/>
        </w:rPr>
        <w:fldChar w:fldCharType="end"/>
      </w:r>
      <w:r w:rsidRPr="009665D0">
        <w:rPr>
          <w:rFonts w:ascii="Times New Roman" w:eastAsia="Times New Roman" w:hAnsi="Times New Roman" w:cs="Times New Roman"/>
          <w:b/>
          <w:bCs/>
          <w:sz w:val="24"/>
          <w:lang w:eastAsia="ru-RU"/>
        </w:rPr>
        <w:t>.</w:t>
      </w:r>
      <w:r w:rsidRPr="009665D0">
        <w:rPr>
          <w:rFonts w:ascii="Times New Roman" w:eastAsia="Times New Roman" w:hAnsi="Times New Roman" w:cs="Times New Roman"/>
          <w:b/>
          <w:bCs/>
          <w:sz w:val="24"/>
          <w:lang w:eastAsia="ru-RU"/>
        </w:rPr>
        <w:fldChar w:fldCharType="begin"/>
      </w:r>
      <w:r w:rsidRPr="009665D0">
        <w:rPr>
          <w:rFonts w:ascii="Times New Roman" w:eastAsia="Times New Roman" w:hAnsi="Times New Roman" w:cs="Times New Roman"/>
          <w:b/>
          <w:bCs/>
          <w:sz w:val="24"/>
          <w:lang w:eastAsia="ru-RU"/>
        </w:rPr>
        <w:instrText xml:space="preserve"> SEQ Таблица \* ARABIC \s 1 </w:instrText>
      </w:r>
      <w:r w:rsidRPr="009665D0">
        <w:rPr>
          <w:rFonts w:ascii="Times New Roman" w:eastAsia="Times New Roman" w:hAnsi="Times New Roman" w:cs="Times New Roman"/>
          <w:b/>
          <w:bCs/>
          <w:sz w:val="24"/>
          <w:lang w:eastAsia="ru-RU"/>
        </w:rPr>
        <w:fldChar w:fldCharType="separate"/>
      </w:r>
      <w:r w:rsidR="00AD12CB">
        <w:rPr>
          <w:rFonts w:ascii="Times New Roman" w:eastAsia="Times New Roman" w:hAnsi="Times New Roman" w:cs="Times New Roman"/>
          <w:b/>
          <w:bCs/>
          <w:noProof/>
          <w:sz w:val="24"/>
          <w:lang w:eastAsia="ru-RU"/>
        </w:rPr>
        <w:t>1</w:t>
      </w:r>
      <w:r w:rsidRPr="009665D0">
        <w:rPr>
          <w:rFonts w:ascii="Times New Roman" w:eastAsia="Times New Roman" w:hAnsi="Times New Roman" w:cs="Times New Roman"/>
          <w:b/>
          <w:bCs/>
          <w:sz w:val="24"/>
          <w:lang w:eastAsia="ru-RU"/>
        </w:rPr>
        <w:fldChar w:fldCharType="end"/>
      </w:r>
      <w:r w:rsidRPr="009665D0">
        <w:rPr>
          <w:rFonts w:ascii="Times New Roman" w:eastAsia="Times New Roman" w:hAnsi="Times New Roman" w:cs="Times New Roman"/>
          <w:b/>
          <w:bCs/>
          <w:sz w:val="24"/>
          <w:lang w:eastAsia="ru-RU"/>
        </w:rPr>
        <w:t xml:space="preserve"> - </w:t>
      </w:r>
      <w:bookmarkEnd w:id="13"/>
      <w:bookmarkEnd w:id="14"/>
      <w:bookmarkEnd w:id="15"/>
      <w:bookmarkEnd w:id="16"/>
      <w:bookmarkEnd w:id="17"/>
      <w:bookmarkEnd w:id="18"/>
      <w:r w:rsidR="007A20F0" w:rsidRPr="009665D0">
        <w:rPr>
          <w:rFonts w:ascii="Times New Roman" w:eastAsia="Times New Roman" w:hAnsi="Times New Roman" w:cs="Times New Roman"/>
          <w:b/>
          <w:bCs/>
          <w:sz w:val="24"/>
          <w:lang w:eastAsia="ru-RU"/>
        </w:rPr>
        <w:t>Балансы тепловой мощности источника тепловой энергии, функционирующего в режиме комбинированной выработки электрической и тепловой энергии систем теплоснабжения, в зоне деятельности единой теплоснабжающей организации №1, Гкал/ч (таблица П34.1 МУ)</w:t>
      </w:r>
      <w:bookmarkEnd w:id="19"/>
    </w:p>
    <w:tbl>
      <w:tblPr>
        <w:tblW w:w="0" w:type="auto"/>
        <w:tblInd w:w="113" w:type="dxa"/>
        <w:tblLook w:val="04A0" w:firstRow="1" w:lastRow="0" w:firstColumn="1" w:lastColumn="0" w:noHBand="0" w:noVBand="1"/>
      </w:tblPr>
      <w:tblGrid>
        <w:gridCol w:w="10795"/>
        <w:gridCol w:w="666"/>
        <w:gridCol w:w="666"/>
        <w:gridCol w:w="666"/>
        <w:gridCol w:w="666"/>
        <w:gridCol w:w="666"/>
        <w:gridCol w:w="666"/>
        <w:gridCol w:w="666"/>
        <w:gridCol w:w="666"/>
        <w:gridCol w:w="666"/>
        <w:gridCol w:w="666"/>
        <w:gridCol w:w="666"/>
        <w:gridCol w:w="666"/>
        <w:gridCol w:w="666"/>
        <w:gridCol w:w="666"/>
        <w:gridCol w:w="666"/>
        <w:gridCol w:w="666"/>
        <w:gridCol w:w="666"/>
        <w:gridCol w:w="666"/>
      </w:tblGrid>
      <w:tr w:rsidR="00871E6F" w:rsidRPr="00871E6F" w14:paraId="5A60E135" w14:textId="77777777" w:rsidTr="00871E6F">
        <w:trPr>
          <w:trHeight w:val="20"/>
          <w:tblHead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2829CC7"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Наименование показателя</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7C563E6"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2018</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A962DB8"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2019</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E64CA67"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2020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BB5B41A"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2021</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4CB0563"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2022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B9A8CCC"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2023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3181BD1"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2024</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EEFF320"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2025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64ED011"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2026</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890F3EB"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2027</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BEA4CBF"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2028</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68F1513"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2029</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A286400"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2030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A9135A3"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2031</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FC35553"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2032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3AD4A51"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2033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A08ADF7"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2034</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A069A79"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2035</w:t>
            </w:r>
          </w:p>
        </w:tc>
      </w:tr>
      <w:tr w:rsidR="00871E6F" w:rsidRPr="00871E6F" w14:paraId="647D606A" w14:textId="77777777" w:rsidTr="00871E6F">
        <w:trPr>
          <w:trHeight w:val="20"/>
        </w:trPr>
        <w:tc>
          <w:tcPr>
            <w:tcW w:w="0" w:type="auto"/>
            <w:gridSpan w:val="19"/>
            <w:tcBorders>
              <w:top w:val="single" w:sz="4" w:space="0" w:color="auto"/>
              <w:left w:val="single" w:sz="4" w:space="0" w:color="auto"/>
              <w:bottom w:val="single" w:sz="4" w:space="0" w:color="auto"/>
              <w:right w:val="single" w:sz="4" w:space="0" w:color="000000"/>
            </w:tcBorders>
            <w:shd w:val="clear" w:color="auto" w:fill="auto"/>
            <w:vAlign w:val="center"/>
            <w:hideMark/>
          </w:tcPr>
          <w:p w14:paraId="51AC9282" w14:textId="77777777" w:rsidR="00871E6F" w:rsidRPr="00871E6F" w:rsidRDefault="00871E6F" w:rsidP="00871E6F">
            <w:pPr>
              <w:rPr>
                <w:rFonts w:ascii="Times New Roman" w:eastAsia="Times New Roman" w:hAnsi="Times New Roman" w:cs="Times New Roman"/>
                <w:b/>
                <w:bCs/>
                <w:color w:val="000000"/>
                <w:sz w:val="28"/>
                <w:szCs w:val="28"/>
                <w:lang w:eastAsia="ru-RU"/>
              </w:rPr>
            </w:pPr>
            <w:r w:rsidRPr="00871E6F">
              <w:rPr>
                <w:rFonts w:ascii="Times New Roman" w:eastAsia="Times New Roman" w:hAnsi="Times New Roman" w:cs="Times New Roman"/>
                <w:b/>
                <w:bCs/>
                <w:color w:val="000000"/>
                <w:sz w:val="28"/>
                <w:szCs w:val="28"/>
                <w:lang w:eastAsia="ru-RU"/>
              </w:rPr>
              <w:t>СГРЭС-1</w:t>
            </w:r>
          </w:p>
        </w:tc>
      </w:tr>
      <w:tr w:rsidR="00871E6F" w:rsidRPr="00871E6F" w14:paraId="389C3FD1"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8E89E85" w14:textId="77777777" w:rsidR="00871E6F" w:rsidRPr="00871E6F" w:rsidRDefault="00871E6F" w:rsidP="00871E6F">
            <w:pPr>
              <w:jc w:val="left"/>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Установленная тепловая мощность, в том числе:</w:t>
            </w:r>
          </w:p>
        </w:tc>
        <w:tc>
          <w:tcPr>
            <w:tcW w:w="0" w:type="auto"/>
            <w:tcBorders>
              <w:top w:val="nil"/>
              <w:left w:val="nil"/>
              <w:bottom w:val="single" w:sz="4" w:space="0" w:color="auto"/>
              <w:right w:val="single" w:sz="4" w:space="0" w:color="auto"/>
            </w:tcBorders>
            <w:shd w:val="clear" w:color="auto" w:fill="auto"/>
            <w:vAlign w:val="center"/>
            <w:hideMark/>
          </w:tcPr>
          <w:p w14:paraId="4F163041"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903,0</w:t>
            </w:r>
          </w:p>
        </w:tc>
        <w:tc>
          <w:tcPr>
            <w:tcW w:w="0" w:type="auto"/>
            <w:tcBorders>
              <w:top w:val="nil"/>
              <w:left w:val="nil"/>
              <w:bottom w:val="single" w:sz="4" w:space="0" w:color="auto"/>
              <w:right w:val="single" w:sz="4" w:space="0" w:color="auto"/>
            </w:tcBorders>
            <w:shd w:val="clear" w:color="auto" w:fill="auto"/>
            <w:vAlign w:val="center"/>
            <w:hideMark/>
          </w:tcPr>
          <w:p w14:paraId="21460296"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903,0</w:t>
            </w:r>
          </w:p>
        </w:tc>
        <w:tc>
          <w:tcPr>
            <w:tcW w:w="0" w:type="auto"/>
            <w:tcBorders>
              <w:top w:val="nil"/>
              <w:left w:val="nil"/>
              <w:bottom w:val="single" w:sz="4" w:space="0" w:color="auto"/>
              <w:right w:val="single" w:sz="4" w:space="0" w:color="auto"/>
            </w:tcBorders>
            <w:shd w:val="clear" w:color="auto" w:fill="auto"/>
            <w:vAlign w:val="center"/>
            <w:hideMark/>
          </w:tcPr>
          <w:p w14:paraId="15DDE73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903,0</w:t>
            </w:r>
          </w:p>
        </w:tc>
        <w:tc>
          <w:tcPr>
            <w:tcW w:w="0" w:type="auto"/>
            <w:tcBorders>
              <w:top w:val="nil"/>
              <w:left w:val="nil"/>
              <w:bottom w:val="single" w:sz="4" w:space="0" w:color="auto"/>
              <w:right w:val="single" w:sz="4" w:space="0" w:color="auto"/>
            </w:tcBorders>
            <w:shd w:val="clear" w:color="auto" w:fill="auto"/>
            <w:vAlign w:val="center"/>
            <w:hideMark/>
          </w:tcPr>
          <w:p w14:paraId="7CFC280E"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903,0</w:t>
            </w:r>
          </w:p>
        </w:tc>
        <w:tc>
          <w:tcPr>
            <w:tcW w:w="0" w:type="auto"/>
            <w:tcBorders>
              <w:top w:val="nil"/>
              <w:left w:val="nil"/>
              <w:bottom w:val="single" w:sz="4" w:space="0" w:color="auto"/>
              <w:right w:val="single" w:sz="4" w:space="0" w:color="auto"/>
            </w:tcBorders>
            <w:shd w:val="clear" w:color="auto" w:fill="auto"/>
            <w:vAlign w:val="center"/>
            <w:hideMark/>
          </w:tcPr>
          <w:p w14:paraId="7099A3A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903,0</w:t>
            </w:r>
          </w:p>
        </w:tc>
        <w:tc>
          <w:tcPr>
            <w:tcW w:w="0" w:type="auto"/>
            <w:tcBorders>
              <w:top w:val="nil"/>
              <w:left w:val="nil"/>
              <w:bottom w:val="single" w:sz="4" w:space="0" w:color="auto"/>
              <w:right w:val="single" w:sz="4" w:space="0" w:color="auto"/>
            </w:tcBorders>
            <w:shd w:val="clear" w:color="auto" w:fill="auto"/>
            <w:vAlign w:val="center"/>
            <w:hideMark/>
          </w:tcPr>
          <w:p w14:paraId="5129617E"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903,0</w:t>
            </w:r>
          </w:p>
        </w:tc>
        <w:tc>
          <w:tcPr>
            <w:tcW w:w="0" w:type="auto"/>
            <w:tcBorders>
              <w:top w:val="nil"/>
              <w:left w:val="nil"/>
              <w:bottom w:val="single" w:sz="4" w:space="0" w:color="auto"/>
              <w:right w:val="single" w:sz="4" w:space="0" w:color="auto"/>
            </w:tcBorders>
            <w:shd w:val="clear" w:color="auto" w:fill="auto"/>
            <w:vAlign w:val="center"/>
            <w:hideMark/>
          </w:tcPr>
          <w:p w14:paraId="3B8DEE6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903,0</w:t>
            </w:r>
          </w:p>
        </w:tc>
        <w:tc>
          <w:tcPr>
            <w:tcW w:w="0" w:type="auto"/>
            <w:tcBorders>
              <w:top w:val="nil"/>
              <w:left w:val="nil"/>
              <w:bottom w:val="single" w:sz="4" w:space="0" w:color="auto"/>
              <w:right w:val="single" w:sz="4" w:space="0" w:color="auto"/>
            </w:tcBorders>
            <w:shd w:val="clear" w:color="auto" w:fill="auto"/>
            <w:vAlign w:val="center"/>
            <w:hideMark/>
          </w:tcPr>
          <w:p w14:paraId="4F00824B"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903,0</w:t>
            </w:r>
          </w:p>
        </w:tc>
        <w:tc>
          <w:tcPr>
            <w:tcW w:w="0" w:type="auto"/>
            <w:tcBorders>
              <w:top w:val="nil"/>
              <w:left w:val="nil"/>
              <w:bottom w:val="single" w:sz="4" w:space="0" w:color="auto"/>
              <w:right w:val="single" w:sz="4" w:space="0" w:color="auto"/>
            </w:tcBorders>
            <w:shd w:val="clear" w:color="auto" w:fill="auto"/>
            <w:vAlign w:val="center"/>
            <w:hideMark/>
          </w:tcPr>
          <w:p w14:paraId="61936803"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903,0</w:t>
            </w:r>
          </w:p>
        </w:tc>
        <w:tc>
          <w:tcPr>
            <w:tcW w:w="0" w:type="auto"/>
            <w:tcBorders>
              <w:top w:val="nil"/>
              <w:left w:val="nil"/>
              <w:bottom w:val="single" w:sz="4" w:space="0" w:color="auto"/>
              <w:right w:val="single" w:sz="4" w:space="0" w:color="auto"/>
            </w:tcBorders>
            <w:shd w:val="clear" w:color="auto" w:fill="auto"/>
            <w:vAlign w:val="center"/>
            <w:hideMark/>
          </w:tcPr>
          <w:p w14:paraId="6F0A2316"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903,0</w:t>
            </w:r>
          </w:p>
        </w:tc>
        <w:tc>
          <w:tcPr>
            <w:tcW w:w="0" w:type="auto"/>
            <w:tcBorders>
              <w:top w:val="nil"/>
              <w:left w:val="nil"/>
              <w:bottom w:val="single" w:sz="4" w:space="0" w:color="auto"/>
              <w:right w:val="single" w:sz="4" w:space="0" w:color="auto"/>
            </w:tcBorders>
            <w:shd w:val="clear" w:color="auto" w:fill="auto"/>
            <w:vAlign w:val="center"/>
            <w:hideMark/>
          </w:tcPr>
          <w:p w14:paraId="72F107B0"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903,0</w:t>
            </w:r>
          </w:p>
        </w:tc>
        <w:tc>
          <w:tcPr>
            <w:tcW w:w="0" w:type="auto"/>
            <w:tcBorders>
              <w:top w:val="nil"/>
              <w:left w:val="nil"/>
              <w:bottom w:val="single" w:sz="4" w:space="0" w:color="auto"/>
              <w:right w:val="single" w:sz="4" w:space="0" w:color="auto"/>
            </w:tcBorders>
            <w:shd w:val="clear" w:color="auto" w:fill="auto"/>
            <w:vAlign w:val="center"/>
            <w:hideMark/>
          </w:tcPr>
          <w:p w14:paraId="23C0DF27"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903,0</w:t>
            </w:r>
          </w:p>
        </w:tc>
        <w:tc>
          <w:tcPr>
            <w:tcW w:w="0" w:type="auto"/>
            <w:tcBorders>
              <w:top w:val="nil"/>
              <w:left w:val="nil"/>
              <w:bottom w:val="single" w:sz="4" w:space="0" w:color="auto"/>
              <w:right w:val="single" w:sz="4" w:space="0" w:color="auto"/>
            </w:tcBorders>
            <w:shd w:val="clear" w:color="auto" w:fill="auto"/>
            <w:vAlign w:val="center"/>
            <w:hideMark/>
          </w:tcPr>
          <w:p w14:paraId="393DAA85"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903,0</w:t>
            </w:r>
          </w:p>
        </w:tc>
        <w:tc>
          <w:tcPr>
            <w:tcW w:w="0" w:type="auto"/>
            <w:tcBorders>
              <w:top w:val="nil"/>
              <w:left w:val="nil"/>
              <w:bottom w:val="single" w:sz="4" w:space="0" w:color="auto"/>
              <w:right w:val="single" w:sz="4" w:space="0" w:color="auto"/>
            </w:tcBorders>
            <w:shd w:val="clear" w:color="auto" w:fill="auto"/>
            <w:vAlign w:val="center"/>
            <w:hideMark/>
          </w:tcPr>
          <w:p w14:paraId="0DC37182"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903,0</w:t>
            </w:r>
          </w:p>
        </w:tc>
        <w:tc>
          <w:tcPr>
            <w:tcW w:w="0" w:type="auto"/>
            <w:tcBorders>
              <w:top w:val="nil"/>
              <w:left w:val="nil"/>
              <w:bottom w:val="single" w:sz="4" w:space="0" w:color="auto"/>
              <w:right w:val="single" w:sz="4" w:space="0" w:color="auto"/>
            </w:tcBorders>
            <w:shd w:val="clear" w:color="auto" w:fill="auto"/>
            <w:vAlign w:val="center"/>
            <w:hideMark/>
          </w:tcPr>
          <w:p w14:paraId="1DE63CC1"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903,0</w:t>
            </w:r>
          </w:p>
        </w:tc>
        <w:tc>
          <w:tcPr>
            <w:tcW w:w="0" w:type="auto"/>
            <w:tcBorders>
              <w:top w:val="nil"/>
              <w:left w:val="nil"/>
              <w:bottom w:val="single" w:sz="4" w:space="0" w:color="auto"/>
              <w:right w:val="single" w:sz="4" w:space="0" w:color="auto"/>
            </w:tcBorders>
            <w:shd w:val="clear" w:color="auto" w:fill="auto"/>
            <w:vAlign w:val="center"/>
            <w:hideMark/>
          </w:tcPr>
          <w:p w14:paraId="24B57841"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903,0</w:t>
            </w:r>
          </w:p>
        </w:tc>
        <w:tc>
          <w:tcPr>
            <w:tcW w:w="0" w:type="auto"/>
            <w:tcBorders>
              <w:top w:val="nil"/>
              <w:left w:val="nil"/>
              <w:bottom w:val="single" w:sz="4" w:space="0" w:color="auto"/>
              <w:right w:val="single" w:sz="4" w:space="0" w:color="auto"/>
            </w:tcBorders>
            <w:shd w:val="clear" w:color="auto" w:fill="auto"/>
            <w:vAlign w:val="center"/>
            <w:hideMark/>
          </w:tcPr>
          <w:p w14:paraId="60D31BAB"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903,0</w:t>
            </w:r>
          </w:p>
        </w:tc>
        <w:tc>
          <w:tcPr>
            <w:tcW w:w="0" w:type="auto"/>
            <w:tcBorders>
              <w:top w:val="nil"/>
              <w:left w:val="nil"/>
              <w:bottom w:val="single" w:sz="4" w:space="0" w:color="auto"/>
              <w:right w:val="single" w:sz="4" w:space="0" w:color="auto"/>
            </w:tcBorders>
            <w:shd w:val="clear" w:color="auto" w:fill="auto"/>
            <w:vAlign w:val="center"/>
            <w:hideMark/>
          </w:tcPr>
          <w:p w14:paraId="1DD968F5"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903,0</w:t>
            </w:r>
          </w:p>
        </w:tc>
      </w:tr>
      <w:tr w:rsidR="00871E6F" w:rsidRPr="00871E6F" w14:paraId="6335B98E"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D491355" w14:textId="77777777" w:rsidR="00871E6F" w:rsidRPr="00871E6F" w:rsidRDefault="00871E6F" w:rsidP="00871E6F">
            <w:pPr>
              <w:jc w:val="left"/>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отборы паровых турбин, в том числе:</w:t>
            </w:r>
          </w:p>
        </w:tc>
        <w:tc>
          <w:tcPr>
            <w:tcW w:w="0" w:type="auto"/>
            <w:tcBorders>
              <w:top w:val="nil"/>
              <w:left w:val="nil"/>
              <w:bottom w:val="single" w:sz="4" w:space="0" w:color="auto"/>
              <w:right w:val="single" w:sz="4" w:space="0" w:color="auto"/>
            </w:tcBorders>
            <w:shd w:val="clear" w:color="auto" w:fill="auto"/>
            <w:vAlign w:val="center"/>
            <w:hideMark/>
          </w:tcPr>
          <w:p w14:paraId="57779EF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703,0</w:t>
            </w:r>
          </w:p>
        </w:tc>
        <w:tc>
          <w:tcPr>
            <w:tcW w:w="0" w:type="auto"/>
            <w:tcBorders>
              <w:top w:val="nil"/>
              <w:left w:val="nil"/>
              <w:bottom w:val="single" w:sz="4" w:space="0" w:color="auto"/>
              <w:right w:val="single" w:sz="4" w:space="0" w:color="auto"/>
            </w:tcBorders>
            <w:shd w:val="clear" w:color="auto" w:fill="auto"/>
            <w:vAlign w:val="center"/>
            <w:hideMark/>
          </w:tcPr>
          <w:p w14:paraId="231B141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703,0</w:t>
            </w:r>
          </w:p>
        </w:tc>
        <w:tc>
          <w:tcPr>
            <w:tcW w:w="0" w:type="auto"/>
            <w:tcBorders>
              <w:top w:val="nil"/>
              <w:left w:val="nil"/>
              <w:bottom w:val="single" w:sz="4" w:space="0" w:color="auto"/>
              <w:right w:val="single" w:sz="4" w:space="0" w:color="auto"/>
            </w:tcBorders>
            <w:shd w:val="clear" w:color="auto" w:fill="auto"/>
            <w:vAlign w:val="center"/>
            <w:hideMark/>
          </w:tcPr>
          <w:p w14:paraId="60DEC1C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703,0</w:t>
            </w:r>
          </w:p>
        </w:tc>
        <w:tc>
          <w:tcPr>
            <w:tcW w:w="0" w:type="auto"/>
            <w:tcBorders>
              <w:top w:val="nil"/>
              <w:left w:val="nil"/>
              <w:bottom w:val="single" w:sz="4" w:space="0" w:color="auto"/>
              <w:right w:val="single" w:sz="4" w:space="0" w:color="auto"/>
            </w:tcBorders>
            <w:shd w:val="clear" w:color="auto" w:fill="auto"/>
            <w:vAlign w:val="center"/>
            <w:hideMark/>
          </w:tcPr>
          <w:p w14:paraId="5CBD8A3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703,0</w:t>
            </w:r>
          </w:p>
        </w:tc>
        <w:tc>
          <w:tcPr>
            <w:tcW w:w="0" w:type="auto"/>
            <w:tcBorders>
              <w:top w:val="nil"/>
              <w:left w:val="nil"/>
              <w:bottom w:val="single" w:sz="4" w:space="0" w:color="auto"/>
              <w:right w:val="single" w:sz="4" w:space="0" w:color="auto"/>
            </w:tcBorders>
            <w:shd w:val="clear" w:color="auto" w:fill="auto"/>
            <w:vAlign w:val="center"/>
            <w:hideMark/>
          </w:tcPr>
          <w:p w14:paraId="6E6C81C0"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703,0</w:t>
            </w:r>
          </w:p>
        </w:tc>
        <w:tc>
          <w:tcPr>
            <w:tcW w:w="0" w:type="auto"/>
            <w:tcBorders>
              <w:top w:val="nil"/>
              <w:left w:val="nil"/>
              <w:bottom w:val="single" w:sz="4" w:space="0" w:color="auto"/>
              <w:right w:val="single" w:sz="4" w:space="0" w:color="auto"/>
            </w:tcBorders>
            <w:shd w:val="clear" w:color="auto" w:fill="auto"/>
            <w:vAlign w:val="center"/>
            <w:hideMark/>
          </w:tcPr>
          <w:p w14:paraId="53BA82C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703,0</w:t>
            </w:r>
          </w:p>
        </w:tc>
        <w:tc>
          <w:tcPr>
            <w:tcW w:w="0" w:type="auto"/>
            <w:tcBorders>
              <w:top w:val="nil"/>
              <w:left w:val="nil"/>
              <w:bottom w:val="single" w:sz="4" w:space="0" w:color="auto"/>
              <w:right w:val="single" w:sz="4" w:space="0" w:color="auto"/>
            </w:tcBorders>
            <w:shd w:val="clear" w:color="auto" w:fill="auto"/>
            <w:vAlign w:val="center"/>
            <w:hideMark/>
          </w:tcPr>
          <w:p w14:paraId="353913F2"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703,0</w:t>
            </w:r>
          </w:p>
        </w:tc>
        <w:tc>
          <w:tcPr>
            <w:tcW w:w="0" w:type="auto"/>
            <w:tcBorders>
              <w:top w:val="nil"/>
              <w:left w:val="nil"/>
              <w:bottom w:val="single" w:sz="4" w:space="0" w:color="auto"/>
              <w:right w:val="single" w:sz="4" w:space="0" w:color="auto"/>
            </w:tcBorders>
            <w:shd w:val="clear" w:color="auto" w:fill="auto"/>
            <w:vAlign w:val="center"/>
            <w:hideMark/>
          </w:tcPr>
          <w:p w14:paraId="69BEEF1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703,0</w:t>
            </w:r>
          </w:p>
        </w:tc>
        <w:tc>
          <w:tcPr>
            <w:tcW w:w="0" w:type="auto"/>
            <w:tcBorders>
              <w:top w:val="nil"/>
              <w:left w:val="nil"/>
              <w:bottom w:val="single" w:sz="4" w:space="0" w:color="auto"/>
              <w:right w:val="single" w:sz="4" w:space="0" w:color="auto"/>
            </w:tcBorders>
            <w:shd w:val="clear" w:color="auto" w:fill="auto"/>
            <w:vAlign w:val="center"/>
            <w:hideMark/>
          </w:tcPr>
          <w:p w14:paraId="5CE7772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703,0</w:t>
            </w:r>
          </w:p>
        </w:tc>
        <w:tc>
          <w:tcPr>
            <w:tcW w:w="0" w:type="auto"/>
            <w:tcBorders>
              <w:top w:val="nil"/>
              <w:left w:val="nil"/>
              <w:bottom w:val="single" w:sz="4" w:space="0" w:color="auto"/>
              <w:right w:val="single" w:sz="4" w:space="0" w:color="auto"/>
            </w:tcBorders>
            <w:shd w:val="clear" w:color="auto" w:fill="auto"/>
            <w:vAlign w:val="center"/>
            <w:hideMark/>
          </w:tcPr>
          <w:p w14:paraId="36D33B02"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703,0</w:t>
            </w:r>
          </w:p>
        </w:tc>
        <w:tc>
          <w:tcPr>
            <w:tcW w:w="0" w:type="auto"/>
            <w:tcBorders>
              <w:top w:val="nil"/>
              <w:left w:val="nil"/>
              <w:bottom w:val="single" w:sz="4" w:space="0" w:color="auto"/>
              <w:right w:val="single" w:sz="4" w:space="0" w:color="auto"/>
            </w:tcBorders>
            <w:shd w:val="clear" w:color="auto" w:fill="auto"/>
            <w:vAlign w:val="center"/>
            <w:hideMark/>
          </w:tcPr>
          <w:p w14:paraId="608B90C5"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703,0</w:t>
            </w:r>
          </w:p>
        </w:tc>
        <w:tc>
          <w:tcPr>
            <w:tcW w:w="0" w:type="auto"/>
            <w:tcBorders>
              <w:top w:val="nil"/>
              <w:left w:val="nil"/>
              <w:bottom w:val="single" w:sz="4" w:space="0" w:color="auto"/>
              <w:right w:val="single" w:sz="4" w:space="0" w:color="auto"/>
            </w:tcBorders>
            <w:shd w:val="clear" w:color="auto" w:fill="auto"/>
            <w:vAlign w:val="center"/>
            <w:hideMark/>
          </w:tcPr>
          <w:p w14:paraId="653DB59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703,0</w:t>
            </w:r>
          </w:p>
        </w:tc>
        <w:tc>
          <w:tcPr>
            <w:tcW w:w="0" w:type="auto"/>
            <w:tcBorders>
              <w:top w:val="nil"/>
              <w:left w:val="nil"/>
              <w:bottom w:val="single" w:sz="4" w:space="0" w:color="auto"/>
              <w:right w:val="single" w:sz="4" w:space="0" w:color="auto"/>
            </w:tcBorders>
            <w:shd w:val="clear" w:color="auto" w:fill="auto"/>
            <w:vAlign w:val="center"/>
            <w:hideMark/>
          </w:tcPr>
          <w:p w14:paraId="0B6D8FB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703,0</w:t>
            </w:r>
          </w:p>
        </w:tc>
        <w:tc>
          <w:tcPr>
            <w:tcW w:w="0" w:type="auto"/>
            <w:tcBorders>
              <w:top w:val="nil"/>
              <w:left w:val="nil"/>
              <w:bottom w:val="single" w:sz="4" w:space="0" w:color="auto"/>
              <w:right w:val="single" w:sz="4" w:space="0" w:color="auto"/>
            </w:tcBorders>
            <w:shd w:val="clear" w:color="auto" w:fill="auto"/>
            <w:vAlign w:val="center"/>
            <w:hideMark/>
          </w:tcPr>
          <w:p w14:paraId="052F6276"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703,0</w:t>
            </w:r>
          </w:p>
        </w:tc>
        <w:tc>
          <w:tcPr>
            <w:tcW w:w="0" w:type="auto"/>
            <w:tcBorders>
              <w:top w:val="nil"/>
              <w:left w:val="nil"/>
              <w:bottom w:val="single" w:sz="4" w:space="0" w:color="auto"/>
              <w:right w:val="single" w:sz="4" w:space="0" w:color="auto"/>
            </w:tcBorders>
            <w:shd w:val="clear" w:color="auto" w:fill="auto"/>
            <w:vAlign w:val="center"/>
            <w:hideMark/>
          </w:tcPr>
          <w:p w14:paraId="05E0E977"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703,0</w:t>
            </w:r>
          </w:p>
        </w:tc>
        <w:tc>
          <w:tcPr>
            <w:tcW w:w="0" w:type="auto"/>
            <w:tcBorders>
              <w:top w:val="nil"/>
              <w:left w:val="nil"/>
              <w:bottom w:val="single" w:sz="4" w:space="0" w:color="auto"/>
              <w:right w:val="single" w:sz="4" w:space="0" w:color="auto"/>
            </w:tcBorders>
            <w:shd w:val="clear" w:color="auto" w:fill="auto"/>
            <w:vAlign w:val="center"/>
            <w:hideMark/>
          </w:tcPr>
          <w:p w14:paraId="20692E3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703,0</w:t>
            </w:r>
          </w:p>
        </w:tc>
        <w:tc>
          <w:tcPr>
            <w:tcW w:w="0" w:type="auto"/>
            <w:tcBorders>
              <w:top w:val="nil"/>
              <w:left w:val="nil"/>
              <w:bottom w:val="single" w:sz="4" w:space="0" w:color="auto"/>
              <w:right w:val="single" w:sz="4" w:space="0" w:color="auto"/>
            </w:tcBorders>
            <w:shd w:val="clear" w:color="auto" w:fill="auto"/>
            <w:vAlign w:val="center"/>
            <w:hideMark/>
          </w:tcPr>
          <w:p w14:paraId="7E1F6984"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703,0</w:t>
            </w:r>
          </w:p>
        </w:tc>
        <w:tc>
          <w:tcPr>
            <w:tcW w:w="0" w:type="auto"/>
            <w:tcBorders>
              <w:top w:val="nil"/>
              <w:left w:val="nil"/>
              <w:bottom w:val="single" w:sz="4" w:space="0" w:color="auto"/>
              <w:right w:val="single" w:sz="4" w:space="0" w:color="auto"/>
            </w:tcBorders>
            <w:shd w:val="clear" w:color="auto" w:fill="auto"/>
            <w:vAlign w:val="center"/>
            <w:hideMark/>
          </w:tcPr>
          <w:p w14:paraId="161FF63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703,0</w:t>
            </w:r>
          </w:p>
        </w:tc>
      </w:tr>
      <w:tr w:rsidR="00871E6F" w:rsidRPr="00871E6F" w14:paraId="77F8D69A"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F1C560D" w14:textId="77777777" w:rsidR="00871E6F" w:rsidRPr="00871E6F" w:rsidRDefault="00871E6F" w:rsidP="00871E6F">
            <w:pPr>
              <w:jc w:val="left"/>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производственных показателей (с учетом противодавления)</w:t>
            </w:r>
          </w:p>
        </w:tc>
        <w:tc>
          <w:tcPr>
            <w:tcW w:w="0" w:type="auto"/>
            <w:tcBorders>
              <w:top w:val="nil"/>
              <w:left w:val="nil"/>
              <w:bottom w:val="single" w:sz="4" w:space="0" w:color="auto"/>
              <w:right w:val="single" w:sz="4" w:space="0" w:color="auto"/>
            </w:tcBorders>
            <w:shd w:val="clear" w:color="auto" w:fill="auto"/>
            <w:vAlign w:val="center"/>
            <w:hideMark/>
          </w:tcPr>
          <w:p w14:paraId="1D1E05EB"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23D5D001"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5C9982B7"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083883D8"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7B26B561"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1709481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5A2086BB"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2CDD99FD"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4C694185"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7D037782"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090CC186"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4968D891"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564916EE"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4D0183A6"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4E245351"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629D265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41D592C1"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396BCF34"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r>
      <w:tr w:rsidR="00871E6F" w:rsidRPr="00871E6F" w14:paraId="00B79797"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4DD48C" w14:textId="77777777" w:rsidR="00871E6F" w:rsidRPr="00871E6F" w:rsidRDefault="00871E6F" w:rsidP="00871E6F">
            <w:pPr>
              <w:jc w:val="left"/>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теплофикационных показателей (с учетом противодавления)</w:t>
            </w:r>
          </w:p>
        </w:tc>
        <w:tc>
          <w:tcPr>
            <w:tcW w:w="0" w:type="auto"/>
            <w:tcBorders>
              <w:top w:val="nil"/>
              <w:left w:val="nil"/>
              <w:bottom w:val="single" w:sz="4" w:space="0" w:color="auto"/>
              <w:right w:val="single" w:sz="4" w:space="0" w:color="auto"/>
            </w:tcBorders>
            <w:shd w:val="clear" w:color="auto" w:fill="auto"/>
            <w:vAlign w:val="center"/>
            <w:hideMark/>
          </w:tcPr>
          <w:p w14:paraId="64DFC96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703,0</w:t>
            </w:r>
          </w:p>
        </w:tc>
        <w:tc>
          <w:tcPr>
            <w:tcW w:w="0" w:type="auto"/>
            <w:tcBorders>
              <w:top w:val="nil"/>
              <w:left w:val="nil"/>
              <w:bottom w:val="single" w:sz="4" w:space="0" w:color="auto"/>
              <w:right w:val="single" w:sz="4" w:space="0" w:color="auto"/>
            </w:tcBorders>
            <w:shd w:val="clear" w:color="auto" w:fill="auto"/>
            <w:vAlign w:val="center"/>
            <w:hideMark/>
          </w:tcPr>
          <w:p w14:paraId="783EB714"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703,0</w:t>
            </w:r>
          </w:p>
        </w:tc>
        <w:tc>
          <w:tcPr>
            <w:tcW w:w="0" w:type="auto"/>
            <w:tcBorders>
              <w:top w:val="nil"/>
              <w:left w:val="nil"/>
              <w:bottom w:val="single" w:sz="4" w:space="0" w:color="auto"/>
              <w:right w:val="single" w:sz="4" w:space="0" w:color="auto"/>
            </w:tcBorders>
            <w:shd w:val="clear" w:color="auto" w:fill="auto"/>
            <w:vAlign w:val="center"/>
            <w:hideMark/>
          </w:tcPr>
          <w:p w14:paraId="190276B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703,0</w:t>
            </w:r>
          </w:p>
        </w:tc>
        <w:tc>
          <w:tcPr>
            <w:tcW w:w="0" w:type="auto"/>
            <w:tcBorders>
              <w:top w:val="nil"/>
              <w:left w:val="nil"/>
              <w:bottom w:val="single" w:sz="4" w:space="0" w:color="auto"/>
              <w:right w:val="single" w:sz="4" w:space="0" w:color="auto"/>
            </w:tcBorders>
            <w:shd w:val="clear" w:color="auto" w:fill="auto"/>
            <w:vAlign w:val="center"/>
            <w:hideMark/>
          </w:tcPr>
          <w:p w14:paraId="0E9165C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703,0</w:t>
            </w:r>
          </w:p>
        </w:tc>
        <w:tc>
          <w:tcPr>
            <w:tcW w:w="0" w:type="auto"/>
            <w:tcBorders>
              <w:top w:val="nil"/>
              <w:left w:val="nil"/>
              <w:bottom w:val="single" w:sz="4" w:space="0" w:color="auto"/>
              <w:right w:val="single" w:sz="4" w:space="0" w:color="auto"/>
            </w:tcBorders>
            <w:shd w:val="clear" w:color="auto" w:fill="auto"/>
            <w:vAlign w:val="center"/>
            <w:hideMark/>
          </w:tcPr>
          <w:p w14:paraId="7AFB7E6D"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703,0</w:t>
            </w:r>
          </w:p>
        </w:tc>
        <w:tc>
          <w:tcPr>
            <w:tcW w:w="0" w:type="auto"/>
            <w:tcBorders>
              <w:top w:val="nil"/>
              <w:left w:val="nil"/>
              <w:bottom w:val="single" w:sz="4" w:space="0" w:color="auto"/>
              <w:right w:val="single" w:sz="4" w:space="0" w:color="auto"/>
            </w:tcBorders>
            <w:shd w:val="clear" w:color="auto" w:fill="auto"/>
            <w:vAlign w:val="center"/>
            <w:hideMark/>
          </w:tcPr>
          <w:p w14:paraId="1D2E1FB3"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703,0</w:t>
            </w:r>
          </w:p>
        </w:tc>
        <w:tc>
          <w:tcPr>
            <w:tcW w:w="0" w:type="auto"/>
            <w:tcBorders>
              <w:top w:val="nil"/>
              <w:left w:val="nil"/>
              <w:bottom w:val="single" w:sz="4" w:space="0" w:color="auto"/>
              <w:right w:val="single" w:sz="4" w:space="0" w:color="auto"/>
            </w:tcBorders>
            <w:shd w:val="clear" w:color="auto" w:fill="auto"/>
            <w:vAlign w:val="center"/>
            <w:hideMark/>
          </w:tcPr>
          <w:p w14:paraId="0D82D27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703,0</w:t>
            </w:r>
          </w:p>
        </w:tc>
        <w:tc>
          <w:tcPr>
            <w:tcW w:w="0" w:type="auto"/>
            <w:tcBorders>
              <w:top w:val="nil"/>
              <w:left w:val="nil"/>
              <w:bottom w:val="single" w:sz="4" w:space="0" w:color="auto"/>
              <w:right w:val="single" w:sz="4" w:space="0" w:color="auto"/>
            </w:tcBorders>
            <w:shd w:val="clear" w:color="auto" w:fill="auto"/>
            <w:vAlign w:val="center"/>
            <w:hideMark/>
          </w:tcPr>
          <w:p w14:paraId="6ED21C03"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703,0</w:t>
            </w:r>
          </w:p>
        </w:tc>
        <w:tc>
          <w:tcPr>
            <w:tcW w:w="0" w:type="auto"/>
            <w:tcBorders>
              <w:top w:val="nil"/>
              <w:left w:val="nil"/>
              <w:bottom w:val="single" w:sz="4" w:space="0" w:color="auto"/>
              <w:right w:val="single" w:sz="4" w:space="0" w:color="auto"/>
            </w:tcBorders>
            <w:shd w:val="clear" w:color="auto" w:fill="auto"/>
            <w:vAlign w:val="center"/>
            <w:hideMark/>
          </w:tcPr>
          <w:p w14:paraId="0D89A30B"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703,0</w:t>
            </w:r>
          </w:p>
        </w:tc>
        <w:tc>
          <w:tcPr>
            <w:tcW w:w="0" w:type="auto"/>
            <w:tcBorders>
              <w:top w:val="nil"/>
              <w:left w:val="nil"/>
              <w:bottom w:val="single" w:sz="4" w:space="0" w:color="auto"/>
              <w:right w:val="single" w:sz="4" w:space="0" w:color="auto"/>
            </w:tcBorders>
            <w:shd w:val="clear" w:color="auto" w:fill="auto"/>
            <w:vAlign w:val="center"/>
            <w:hideMark/>
          </w:tcPr>
          <w:p w14:paraId="74408B86"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703,0</w:t>
            </w:r>
          </w:p>
        </w:tc>
        <w:tc>
          <w:tcPr>
            <w:tcW w:w="0" w:type="auto"/>
            <w:tcBorders>
              <w:top w:val="nil"/>
              <w:left w:val="nil"/>
              <w:bottom w:val="single" w:sz="4" w:space="0" w:color="auto"/>
              <w:right w:val="single" w:sz="4" w:space="0" w:color="auto"/>
            </w:tcBorders>
            <w:shd w:val="clear" w:color="auto" w:fill="auto"/>
            <w:vAlign w:val="center"/>
            <w:hideMark/>
          </w:tcPr>
          <w:p w14:paraId="6B358C2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703,0</w:t>
            </w:r>
          </w:p>
        </w:tc>
        <w:tc>
          <w:tcPr>
            <w:tcW w:w="0" w:type="auto"/>
            <w:tcBorders>
              <w:top w:val="nil"/>
              <w:left w:val="nil"/>
              <w:bottom w:val="single" w:sz="4" w:space="0" w:color="auto"/>
              <w:right w:val="single" w:sz="4" w:space="0" w:color="auto"/>
            </w:tcBorders>
            <w:shd w:val="clear" w:color="auto" w:fill="auto"/>
            <w:vAlign w:val="center"/>
            <w:hideMark/>
          </w:tcPr>
          <w:p w14:paraId="004F041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703,0</w:t>
            </w:r>
          </w:p>
        </w:tc>
        <w:tc>
          <w:tcPr>
            <w:tcW w:w="0" w:type="auto"/>
            <w:tcBorders>
              <w:top w:val="nil"/>
              <w:left w:val="nil"/>
              <w:bottom w:val="single" w:sz="4" w:space="0" w:color="auto"/>
              <w:right w:val="single" w:sz="4" w:space="0" w:color="auto"/>
            </w:tcBorders>
            <w:shd w:val="clear" w:color="auto" w:fill="auto"/>
            <w:vAlign w:val="center"/>
            <w:hideMark/>
          </w:tcPr>
          <w:p w14:paraId="725CE8A7"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703,0</w:t>
            </w:r>
          </w:p>
        </w:tc>
        <w:tc>
          <w:tcPr>
            <w:tcW w:w="0" w:type="auto"/>
            <w:tcBorders>
              <w:top w:val="nil"/>
              <w:left w:val="nil"/>
              <w:bottom w:val="single" w:sz="4" w:space="0" w:color="auto"/>
              <w:right w:val="single" w:sz="4" w:space="0" w:color="auto"/>
            </w:tcBorders>
            <w:shd w:val="clear" w:color="auto" w:fill="auto"/>
            <w:vAlign w:val="center"/>
            <w:hideMark/>
          </w:tcPr>
          <w:p w14:paraId="71564A00"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703,0</w:t>
            </w:r>
          </w:p>
        </w:tc>
        <w:tc>
          <w:tcPr>
            <w:tcW w:w="0" w:type="auto"/>
            <w:tcBorders>
              <w:top w:val="nil"/>
              <w:left w:val="nil"/>
              <w:bottom w:val="single" w:sz="4" w:space="0" w:color="auto"/>
              <w:right w:val="single" w:sz="4" w:space="0" w:color="auto"/>
            </w:tcBorders>
            <w:shd w:val="clear" w:color="auto" w:fill="auto"/>
            <w:vAlign w:val="center"/>
            <w:hideMark/>
          </w:tcPr>
          <w:p w14:paraId="1661C97B"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703,0</w:t>
            </w:r>
          </w:p>
        </w:tc>
        <w:tc>
          <w:tcPr>
            <w:tcW w:w="0" w:type="auto"/>
            <w:tcBorders>
              <w:top w:val="nil"/>
              <w:left w:val="nil"/>
              <w:bottom w:val="single" w:sz="4" w:space="0" w:color="auto"/>
              <w:right w:val="single" w:sz="4" w:space="0" w:color="auto"/>
            </w:tcBorders>
            <w:shd w:val="clear" w:color="auto" w:fill="auto"/>
            <w:vAlign w:val="center"/>
            <w:hideMark/>
          </w:tcPr>
          <w:p w14:paraId="407B2151"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703,0</w:t>
            </w:r>
          </w:p>
        </w:tc>
        <w:tc>
          <w:tcPr>
            <w:tcW w:w="0" w:type="auto"/>
            <w:tcBorders>
              <w:top w:val="nil"/>
              <w:left w:val="nil"/>
              <w:bottom w:val="single" w:sz="4" w:space="0" w:color="auto"/>
              <w:right w:val="single" w:sz="4" w:space="0" w:color="auto"/>
            </w:tcBorders>
            <w:shd w:val="clear" w:color="auto" w:fill="auto"/>
            <w:vAlign w:val="center"/>
            <w:hideMark/>
          </w:tcPr>
          <w:p w14:paraId="4EB9EBA7"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703,0</w:t>
            </w:r>
          </w:p>
        </w:tc>
        <w:tc>
          <w:tcPr>
            <w:tcW w:w="0" w:type="auto"/>
            <w:tcBorders>
              <w:top w:val="nil"/>
              <w:left w:val="nil"/>
              <w:bottom w:val="single" w:sz="4" w:space="0" w:color="auto"/>
              <w:right w:val="single" w:sz="4" w:space="0" w:color="auto"/>
            </w:tcBorders>
            <w:shd w:val="clear" w:color="auto" w:fill="auto"/>
            <w:vAlign w:val="center"/>
            <w:hideMark/>
          </w:tcPr>
          <w:p w14:paraId="4D924D98"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703,0</w:t>
            </w:r>
          </w:p>
        </w:tc>
      </w:tr>
      <w:tr w:rsidR="00871E6F" w:rsidRPr="00871E6F" w14:paraId="693903D3"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E3F2764" w14:textId="77777777" w:rsidR="00871E6F" w:rsidRPr="00871E6F" w:rsidRDefault="00871E6F" w:rsidP="00871E6F">
            <w:pPr>
              <w:jc w:val="left"/>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РОУ</w:t>
            </w:r>
          </w:p>
        </w:tc>
        <w:tc>
          <w:tcPr>
            <w:tcW w:w="0" w:type="auto"/>
            <w:tcBorders>
              <w:top w:val="nil"/>
              <w:left w:val="nil"/>
              <w:bottom w:val="single" w:sz="4" w:space="0" w:color="auto"/>
              <w:right w:val="single" w:sz="4" w:space="0" w:color="auto"/>
            </w:tcBorders>
            <w:shd w:val="clear" w:color="auto" w:fill="auto"/>
            <w:vAlign w:val="center"/>
            <w:hideMark/>
          </w:tcPr>
          <w:p w14:paraId="77D6EF42"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0BA5AAB5"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6D929707"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2BB8C701"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6AB734B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116E825D"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578BE580"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2CF056C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1B3E3D74"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3DC85C37"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4A8671F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22CFBFBE"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16FBA4C8"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4EED4E71"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00E73154"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405C02B0"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24DFE2F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3C141366"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r>
      <w:tr w:rsidR="00871E6F" w:rsidRPr="00871E6F" w14:paraId="5341D9AF"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B549257" w14:textId="77777777" w:rsidR="00871E6F" w:rsidRPr="00871E6F" w:rsidRDefault="00871E6F" w:rsidP="00871E6F">
            <w:pPr>
              <w:jc w:val="left"/>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ПВК</w:t>
            </w:r>
          </w:p>
        </w:tc>
        <w:tc>
          <w:tcPr>
            <w:tcW w:w="0" w:type="auto"/>
            <w:tcBorders>
              <w:top w:val="nil"/>
              <w:left w:val="nil"/>
              <w:bottom w:val="single" w:sz="4" w:space="0" w:color="auto"/>
              <w:right w:val="single" w:sz="4" w:space="0" w:color="auto"/>
            </w:tcBorders>
            <w:shd w:val="clear" w:color="auto" w:fill="auto"/>
            <w:vAlign w:val="center"/>
            <w:hideMark/>
          </w:tcPr>
          <w:p w14:paraId="067EE18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4C9EF4A6"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091C60C5"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20B91E97"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78D74318"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7535F16B"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317B7FE5"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69E64EED"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436ED907"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0E88AFD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2CCEC431"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134953A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7F1B354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51D828E1"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6CA52736"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16DE3CE7"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66D32E2D"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4E9F6065"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r>
      <w:tr w:rsidR="00871E6F" w:rsidRPr="00871E6F" w14:paraId="516E5F57"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48E3FF" w14:textId="77777777" w:rsidR="00871E6F" w:rsidRPr="00871E6F" w:rsidRDefault="00871E6F" w:rsidP="00871E6F">
            <w:pPr>
              <w:jc w:val="left"/>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Располагаемая тепловая мощность станции</w:t>
            </w:r>
          </w:p>
        </w:tc>
        <w:tc>
          <w:tcPr>
            <w:tcW w:w="0" w:type="auto"/>
            <w:tcBorders>
              <w:top w:val="nil"/>
              <w:left w:val="nil"/>
              <w:bottom w:val="single" w:sz="4" w:space="0" w:color="auto"/>
              <w:right w:val="single" w:sz="4" w:space="0" w:color="auto"/>
            </w:tcBorders>
            <w:shd w:val="clear" w:color="auto" w:fill="auto"/>
            <w:vAlign w:val="center"/>
            <w:hideMark/>
          </w:tcPr>
          <w:p w14:paraId="275F63D0"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903,0</w:t>
            </w:r>
          </w:p>
        </w:tc>
        <w:tc>
          <w:tcPr>
            <w:tcW w:w="0" w:type="auto"/>
            <w:tcBorders>
              <w:top w:val="nil"/>
              <w:left w:val="nil"/>
              <w:bottom w:val="single" w:sz="4" w:space="0" w:color="auto"/>
              <w:right w:val="single" w:sz="4" w:space="0" w:color="auto"/>
            </w:tcBorders>
            <w:shd w:val="clear" w:color="auto" w:fill="auto"/>
            <w:vAlign w:val="center"/>
            <w:hideMark/>
          </w:tcPr>
          <w:p w14:paraId="1184E28E"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903,0</w:t>
            </w:r>
          </w:p>
        </w:tc>
        <w:tc>
          <w:tcPr>
            <w:tcW w:w="0" w:type="auto"/>
            <w:tcBorders>
              <w:top w:val="nil"/>
              <w:left w:val="nil"/>
              <w:bottom w:val="single" w:sz="4" w:space="0" w:color="auto"/>
              <w:right w:val="single" w:sz="4" w:space="0" w:color="auto"/>
            </w:tcBorders>
            <w:shd w:val="clear" w:color="auto" w:fill="auto"/>
            <w:vAlign w:val="center"/>
            <w:hideMark/>
          </w:tcPr>
          <w:p w14:paraId="31F419B5"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903,0</w:t>
            </w:r>
          </w:p>
        </w:tc>
        <w:tc>
          <w:tcPr>
            <w:tcW w:w="0" w:type="auto"/>
            <w:tcBorders>
              <w:top w:val="nil"/>
              <w:left w:val="nil"/>
              <w:bottom w:val="single" w:sz="4" w:space="0" w:color="auto"/>
              <w:right w:val="single" w:sz="4" w:space="0" w:color="auto"/>
            </w:tcBorders>
            <w:shd w:val="clear" w:color="auto" w:fill="auto"/>
            <w:vAlign w:val="center"/>
            <w:hideMark/>
          </w:tcPr>
          <w:p w14:paraId="7C8B1076"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903,0</w:t>
            </w:r>
          </w:p>
        </w:tc>
        <w:tc>
          <w:tcPr>
            <w:tcW w:w="0" w:type="auto"/>
            <w:tcBorders>
              <w:top w:val="nil"/>
              <w:left w:val="nil"/>
              <w:bottom w:val="single" w:sz="4" w:space="0" w:color="auto"/>
              <w:right w:val="single" w:sz="4" w:space="0" w:color="auto"/>
            </w:tcBorders>
            <w:shd w:val="clear" w:color="auto" w:fill="auto"/>
            <w:vAlign w:val="center"/>
            <w:hideMark/>
          </w:tcPr>
          <w:p w14:paraId="7E038BA7"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903,0</w:t>
            </w:r>
          </w:p>
        </w:tc>
        <w:tc>
          <w:tcPr>
            <w:tcW w:w="0" w:type="auto"/>
            <w:tcBorders>
              <w:top w:val="nil"/>
              <w:left w:val="nil"/>
              <w:bottom w:val="single" w:sz="4" w:space="0" w:color="auto"/>
              <w:right w:val="single" w:sz="4" w:space="0" w:color="auto"/>
            </w:tcBorders>
            <w:shd w:val="clear" w:color="auto" w:fill="auto"/>
            <w:vAlign w:val="center"/>
            <w:hideMark/>
          </w:tcPr>
          <w:p w14:paraId="6911918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903,0</w:t>
            </w:r>
          </w:p>
        </w:tc>
        <w:tc>
          <w:tcPr>
            <w:tcW w:w="0" w:type="auto"/>
            <w:tcBorders>
              <w:top w:val="nil"/>
              <w:left w:val="nil"/>
              <w:bottom w:val="single" w:sz="4" w:space="0" w:color="auto"/>
              <w:right w:val="single" w:sz="4" w:space="0" w:color="auto"/>
            </w:tcBorders>
            <w:shd w:val="clear" w:color="auto" w:fill="auto"/>
            <w:vAlign w:val="center"/>
            <w:hideMark/>
          </w:tcPr>
          <w:p w14:paraId="6209F995"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903,0</w:t>
            </w:r>
          </w:p>
        </w:tc>
        <w:tc>
          <w:tcPr>
            <w:tcW w:w="0" w:type="auto"/>
            <w:tcBorders>
              <w:top w:val="nil"/>
              <w:left w:val="nil"/>
              <w:bottom w:val="single" w:sz="4" w:space="0" w:color="auto"/>
              <w:right w:val="single" w:sz="4" w:space="0" w:color="auto"/>
            </w:tcBorders>
            <w:shd w:val="clear" w:color="auto" w:fill="auto"/>
            <w:vAlign w:val="center"/>
            <w:hideMark/>
          </w:tcPr>
          <w:p w14:paraId="33B8B2C7"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903,0</w:t>
            </w:r>
          </w:p>
        </w:tc>
        <w:tc>
          <w:tcPr>
            <w:tcW w:w="0" w:type="auto"/>
            <w:tcBorders>
              <w:top w:val="nil"/>
              <w:left w:val="nil"/>
              <w:bottom w:val="single" w:sz="4" w:space="0" w:color="auto"/>
              <w:right w:val="single" w:sz="4" w:space="0" w:color="auto"/>
            </w:tcBorders>
            <w:shd w:val="clear" w:color="auto" w:fill="auto"/>
            <w:vAlign w:val="center"/>
            <w:hideMark/>
          </w:tcPr>
          <w:p w14:paraId="4FAF5A7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903,0</w:t>
            </w:r>
          </w:p>
        </w:tc>
        <w:tc>
          <w:tcPr>
            <w:tcW w:w="0" w:type="auto"/>
            <w:tcBorders>
              <w:top w:val="nil"/>
              <w:left w:val="nil"/>
              <w:bottom w:val="single" w:sz="4" w:space="0" w:color="auto"/>
              <w:right w:val="single" w:sz="4" w:space="0" w:color="auto"/>
            </w:tcBorders>
            <w:shd w:val="clear" w:color="auto" w:fill="auto"/>
            <w:vAlign w:val="center"/>
            <w:hideMark/>
          </w:tcPr>
          <w:p w14:paraId="152EE087"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903,0</w:t>
            </w:r>
          </w:p>
        </w:tc>
        <w:tc>
          <w:tcPr>
            <w:tcW w:w="0" w:type="auto"/>
            <w:tcBorders>
              <w:top w:val="nil"/>
              <w:left w:val="nil"/>
              <w:bottom w:val="single" w:sz="4" w:space="0" w:color="auto"/>
              <w:right w:val="single" w:sz="4" w:space="0" w:color="auto"/>
            </w:tcBorders>
            <w:shd w:val="clear" w:color="auto" w:fill="auto"/>
            <w:vAlign w:val="center"/>
            <w:hideMark/>
          </w:tcPr>
          <w:p w14:paraId="4268453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903,0</w:t>
            </w:r>
          </w:p>
        </w:tc>
        <w:tc>
          <w:tcPr>
            <w:tcW w:w="0" w:type="auto"/>
            <w:tcBorders>
              <w:top w:val="nil"/>
              <w:left w:val="nil"/>
              <w:bottom w:val="single" w:sz="4" w:space="0" w:color="auto"/>
              <w:right w:val="single" w:sz="4" w:space="0" w:color="auto"/>
            </w:tcBorders>
            <w:shd w:val="clear" w:color="auto" w:fill="auto"/>
            <w:vAlign w:val="center"/>
            <w:hideMark/>
          </w:tcPr>
          <w:p w14:paraId="3534A607"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903,0</w:t>
            </w:r>
          </w:p>
        </w:tc>
        <w:tc>
          <w:tcPr>
            <w:tcW w:w="0" w:type="auto"/>
            <w:tcBorders>
              <w:top w:val="nil"/>
              <w:left w:val="nil"/>
              <w:bottom w:val="single" w:sz="4" w:space="0" w:color="auto"/>
              <w:right w:val="single" w:sz="4" w:space="0" w:color="auto"/>
            </w:tcBorders>
            <w:shd w:val="clear" w:color="auto" w:fill="auto"/>
            <w:vAlign w:val="center"/>
            <w:hideMark/>
          </w:tcPr>
          <w:p w14:paraId="3FD219D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903,0</w:t>
            </w:r>
          </w:p>
        </w:tc>
        <w:tc>
          <w:tcPr>
            <w:tcW w:w="0" w:type="auto"/>
            <w:tcBorders>
              <w:top w:val="nil"/>
              <w:left w:val="nil"/>
              <w:bottom w:val="single" w:sz="4" w:space="0" w:color="auto"/>
              <w:right w:val="single" w:sz="4" w:space="0" w:color="auto"/>
            </w:tcBorders>
            <w:shd w:val="clear" w:color="auto" w:fill="auto"/>
            <w:vAlign w:val="center"/>
            <w:hideMark/>
          </w:tcPr>
          <w:p w14:paraId="7A36D30D"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903,0</w:t>
            </w:r>
          </w:p>
        </w:tc>
        <w:tc>
          <w:tcPr>
            <w:tcW w:w="0" w:type="auto"/>
            <w:tcBorders>
              <w:top w:val="nil"/>
              <w:left w:val="nil"/>
              <w:bottom w:val="single" w:sz="4" w:space="0" w:color="auto"/>
              <w:right w:val="single" w:sz="4" w:space="0" w:color="auto"/>
            </w:tcBorders>
            <w:shd w:val="clear" w:color="auto" w:fill="auto"/>
            <w:vAlign w:val="center"/>
            <w:hideMark/>
          </w:tcPr>
          <w:p w14:paraId="244B9A87"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903,0</w:t>
            </w:r>
          </w:p>
        </w:tc>
        <w:tc>
          <w:tcPr>
            <w:tcW w:w="0" w:type="auto"/>
            <w:tcBorders>
              <w:top w:val="nil"/>
              <w:left w:val="nil"/>
              <w:bottom w:val="single" w:sz="4" w:space="0" w:color="auto"/>
              <w:right w:val="single" w:sz="4" w:space="0" w:color="auto"/>
            </w:tcBorders>
            <w:shd w:val="clear" w:color="auto" w:fill="auto"/>
            <w:vAlign w:val="center"/>
            <w:hideMark/>
          </w:tcPr>
          <w:p w14:paraId="0373E9D0"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903,0</w:t>
            </w:r>
          </w:p>
        </w:tc>
        <w:tc>
          <w:tcPr>
            <w:tcW w:w="0" w:type="auto"/>
            <w:tcBorders>
              <w:top w:val="nil"/>
              <w:left w:val="nil"/>
              <w:bottom w:val="single" w:sz="4" w:space="0" w:color="auto"/>
              <w:right w:val="single" w:sz="4" w:space="0" w:color="auto"/>
            </w:tcBorders>
            <w:shd w:val="clear" w:color="auto" w:fill="auto"/>
            <w:vAlign w:val="center"/>
            <w:hideMark/>
          </w:tcPr>
          <w:p w14:paraId="10DD8FF4"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903,0</w:t>
            </w:r>
          </w:p>
        </w:tc>
        <w:tc>
          <w:tcPr>
            <w:tcW w:w="0" w:type="auto"/>
            <w:tcBorders>
              <w:top w:val="nil"/>
              <w:left w:val="nil"/>
              <w:bottom w:val="single" w:sz="4" w:space="0" w:color="auto"/>
              <w:right w:val="single" w:sz="4" w:space="0" w:color="auto"/>
            </w:tcBorders>
            <w:shd w:val="clear" w:color="auto" w:fill="auto"/>
            <w:vAlign w:val="center"/>
            <w:hideMark/>
          </w:tcPr>
          <w:p w14:paraId="1EE850B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903,0</w:t>
            </w:r>
          </w:p>
        </w:tc>
      </w:tr>
      <w:tr w:rsidR="00871E6F" w:rsidRPr="00871E6F" w14:paraId="5D300F66"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24C700A" w14:textId="77777777" w:rsidR="00871E6F" w:rsidRPr="00871E6F" w:rsidRDefault="00871E6F" w:rsidP="00871E6F">
            <w:pPr>
              <w:jc w:val="left"/>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Затраты тепла на собственные нужды станции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1972E48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18,4</w:t>
            </w:r>
          </w:p>
        </w:tc>
        <w:tc>
          <w:tcPr>
            <w:tcW w:w="0" w:type="auto"/>
            <w:tcBorders>
              <w:top w:val="nil"/>
              <w:left w:val="nil"/>
              <w:bottom w:val="single" w:sz="4" w:space="0" w:color="auto"/>
              <w:right w:val="single" w:sz="4" w:space="0" w:color="auto"/>
            </w:tcBorders>
            <w:shd w:val="clear" w:color="auto" w:fill="auto"/>
            <w:vAlign w:val="center"/>
            <w:hideMark/>
          </w:tcPr>
          <w:p w14:paraId="67B61862"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18,4</w:t>
            </w:r>
          </w:p>
        </w:tc>
        <w:tc>
          <w:tcPr>
            <w:tcW w:w="0" w:type="auto"/>
            <w:tcBorders>
              <w:top w:val="nil"/>
              <w:left w:val="nil"/>
              <w:bottom w:val="single" w:sz="4" w:space="0" w:color="auto"/>
              <w:right w:val="single" w:sz="4" w:space="0" w:color="auto"/>
            </w:tcBorders>
            <w:shd w:val="clear" w:color="auto" w:fill="auto"/>
            <w:vAlign w:val="center"/>
            <w:hideMark/>
          </w:tcPr>
          <w:p w14:paraId="4FD265C8"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18,4</w:t>
            </w:r>
          </w:p>
        </w:tc>
        <w:tc>
          <w:tcPr>
            <w:tcW w:w="0" w:type="auto"/>
            <w:tcBorders>
              <w:top w:val="nil"/>
              <w:left w:val="nil"/>
              <w:bottom w:val="single" w:sz="4" w:space="0" w:color="auto"/>
              <w:right w:val="single" w:sz="4" w:space="0" w:color="auto"/>
            </w:tcBorders>
            <w:shd w:val="clear" w:color="auto" w:fill="auto"/>
            <w:vAlign w:val="center"/>
            <w:hideMark/>
          </w:tcPr>
          <w:p w14:paraId="55977F00"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18,4</w:t>
            </w:r>
          </w:p>
        </w:tc>
        <w:tc>
          <w:tcPr>
            <w:tcW w:w="0" w:type="auto"/>
            <w:tcBorders>
              <w:top w:val="nil"/>
              <w:left w:val="nil"/>
              <w:bottom w:val="single" w:sz="4" w:space="0" w:color="auto"/>
              <w:right w:val="single" w:sz="4" w:space="0" w:color="auto"/>
            </w:tcBorders>
            <w:shd w:val="clear" w:color="auto" w:fill="auto"/>
            <w:vAlign w:val="center"/>
            <w:hideMark/>
          </w:tcPr>
          <w:p w14:paraId="2FEFF892"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18,4</w:t>
            </w:r>
          </w:p>
        </w:tc>
        <w:tc>
          <w:tcPr>
            <w:tcW w:w="0" w:type="auto"/>
            <w:tcBorders>
              <w:top w:val="nil"/>
              <w:left w:val="nil"/>
              <w:bottom w:val="single" w:sz="4" w:space="0" w:color="auto"/>
              <w:right w:val="single" w:sz="4" w:space="0" w:color="auto"/>
            </w:tcBorders>
            <w:shd w:val="clear" w:color="auto" w:fill="auto"/>
            <w:vAlign w:val="center"/>
            <w:hideMark/>
          </w:tcPr>
          <w:p w14:paraId="241FBD27"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18,4</w:t>
            </w:r>
          </w:p>
        </w:tc>
        <w:tc>
          <w:tcPr>
            <w:tcW w:w="0" w:type="auto"/>
            <w:tcBorders>
              <w:top w:val="nil"/>
              <w:left w:val="nil"/>
              <w:bottom w:val="single" w:sz="4" w:space="0" w:color="auto"/>
              <w:right w:val="single" w:sz="4" w:space="0" w:color="auto"/>
            </w:tcBorders>
            <w:shd w:val="clear" w:color="auto" w:fill="auto"/>
            <w:vAlign w:val="center"/>
            <w:hideMark/>
          </w:tcPr>
          <w:p w14:paraId="70A838E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18,4</w:t>
            </w:r>
          </w:p>
        </w:tc>
        <w:tc>
          <w:tcPr>
            <w:tcW w:w="0" w:type="auto"/>
            <w:tcBorders>
              <w:top w:val="nil"/>
              <w:left w:val="nil"/>
              <w:bottom w:val="single" w:sz="4" w:space="0" w:color="auto"/>
              <w:right w:val="single" w:sz="4" w:space="0" w:color="auto"/>
            </w:tcBorders>
            <w:shd w:val="clear" w:color="auto" w:fill="auto"/>
            <w:vAlign w:val="center"/>
            <w:hideMark/>
          </w:tcPr>
          <w:p w14:paraId="009C483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18,4</w:t>
            </w:r>
          </w:p>
        </w:tc>
        <w:tc>
          <w:tcPr>
            <w:tcW w:w="0" w:type="auto"/>
            <w:tcBorders>
              <w:top w:val="nil"/>
              <w:left w:val="nil"/>
              <w:bottom w:val="single" w:sz="4" w:space="0" w:color="auto"/>
              <w:right w:val="single" w:sz="4" w:space="0" w:color="auto"/>
            </w:tcBorders>
            <w:shd w:val="clear" w:color="auto" w:fill="auto"/>
            <w:vAlign w:val="center"/>
            <w:hideMark/>
          </w:tcPr>
          <w:p w14:paraId="068C4745"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18,4</w:t>
            </w:r>
          </w:p>
        </w:tc>
        <w:tc>
          <w:tcPr>
            <w:tcW w:w="0" w:type="auto"/>
            <w:tcBorders>
              <w:top w:val="nil"/>
              <w:left w:val="nil"/>
              <w:bottom w:val="single" w:sz="4" w:space="0" w:color="auto"/>
              <w:right w:val="single" w:sz="4" w:space="0" w:color="auto"/>
            </w:tcBorders>
            <w:shd w:val="clear" w:color="auto" w:fill="auto"/>
            <w:vAlign w:val="center"/>
            <w:hideMark/>
          </w:tcPr>
          <w:p w14:paraId="4E96E640"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18,4</w:t>
            </w:r>
          </w:p>
        </w:tc>
        <w:tc>
          <w:tcPr>
            <w:tcW w:w="0" w:type="auto"/>
            <w:tcBorders>
              <w:top w:val="nil"/>
              <w:left w:val="nil"/>
              <w:bottom w:val="single" w:sz="4" w:space="0" w:color="auto"/>
              <w:right w:val="single" w:sz="4" w:space="0" w:color="auto"/>
            </w:tcBorders>
            <w:shd w:val="clear" w:color="auto" w:fill="auto"/>
            <w:vAlign w:val="center"/>
            <w:hideMark/>
          </w:tcPr>
          <w:p w14:paraId="0E0C15D4"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18,4</w:t>
            </w:r>
          </w:p>
        </w:tc>
        <w:tc>
          <w:tcPr>
            <w:tcW w:w="0" w:type="auto"/>
            <w:tcBorders>
              <w:top w:val="nil"/>
              <w:left w:val="nil"/>
              <w:bottom w:val="single" w:sz="4" w:space="0" w:color="auto"/>
              <w:right w:val="single" w:sz="4" w:space="0" w:color="auto"/>
            </w:tcBorders>
            <w:shd w:val="clear" w:color="auto" w:fill="auto"/>
            <w:vAlign w:val="center"/>
            <w:hideMark/>
          </w:tcPr>
          <w:p w14:paraId="00AE21D0"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18,4</w:t>
            </w:r>
          </w:p>
        </w:tc>
        <w:tc>
          <w:tcPr>
            <w:tcW w:w="0" w:type="auto"/>
            <w:tcBorders>
              <w:top w:val="nil"/>
              <w:left w:val="nil"/>
              <w:bottom w:val="single" w:sz="4" w:space="0" w:color="auto"/>
              <w:right w:val="single" w:sz="4" w:space="0" w:color="auto"/>
            </w:tcBorders>
            <w:shd w:val="clear" w:color="auto" w:fill="auto"/>
            <w:vAlign w:val="center"/>
            <w:hideMark/>
          </w:tcPr>
          <w:p w14:paraId="3353DA17"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18,4</w:t>
            </w:r>
          </w:p>
        </w:tc>
        <w:tc>
          <w:tcPr>
            <w:tcW w:w="0" w:type="auto"/>
            <w:tcBorders>
              <w:top w:val="nil"/>
              <w:left w:val="nil"/>
              <w:bottom w:val="single" w:sz="4" w:space="0" w:color="auto"/>
              <w:right w:val="single" w:sz="4" w:space="0" w:color="auto"/>
            </w:tcBorders>
            <w:shd w:val="clear" w:color="auto" w:fill="auto"/>
            <w:vAlign w:val="center"/>
            <w:hideMark/>
          </w:tcPr>
          <w:p w14:paraId="32E280AB"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18,4</w:t>
            </w:r>
          </w:p>
        </w:tc>
        <w:tc>
          <w:tcPr>
            <w:tcW w:w="0" w:type="auto"/>
            <w:tcBorders>
              <w:top w:val="nil"/>
              <w:left w:val="nil"/>
              <w:bottom w:val="single" w:sz="4" w:space="0" w:color="auto"/>
              <w:right w:val="single" w:sz="4" w:space="0" w:color="auto"/>
            </w:tcBorders>
            <w:shd w:val="clear" w:color="auto" w:fill="auto"/>
            <w:vAlign w:val="center"/>
            <w:hideMark/>
          </w:tcPr>
          <w:p w14:paraId="366EFD12"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18,4</w:t>
            </w:r>
          </w:p>
        </w:tc>
        <w:tc>
          <w:tcPr>
            <w:tcW w:w="0" w:type="auto"/>
            <w:tcBorders>
              <w:top w:val="nil"/>
              <w:left w:val="nil"/>
              <w:bottom w:val="single" w:sz="4" w:space="0" w:color="auto"/>
              <w:right w:val="single" w:sz="4" w:space="0" w:color="auto"/>
            </w:tcBorders>
            <w:shd w:val="clear" w:color="auto" w:fill="auto"/>
            <w:vAlign w:val="center"/>
            <w:hideMark/>
          </w:tcPr>
          <w:p w14:paraId="5AEF6EA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18,4</w:t>
            </w:r>
          </w:p>
        </w:tc>
        <w:tc>
          <w:tcPr>
            <w:tcW w:w="0" w:type="auto"/>
            <w:tcBorders>
              <w:top w:val="nil"/>
              <w:left w:val="nil"/>
              <w:bottom w:val="single" w:sz="4" w:space="0" w:color="auto"/>
              <w:right w:val="single" w:sz="4" w:space="0" w:color="auto"/>
            </w:tcBorders>
            <w:shd w:val="clear" w:color="auto" w:fill="auto"/>
            <w:vAlign w:val="center"/>
            <w:hideMark/>
          </w:tcPr>
          <w:p w14:paraId="2E759773"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18,4</w:t>
            </w:r>
          </w:p>
        </w:tc>
        <w:tc>
          <w:tcPr>
            <w:tcW w:w="0" w:type="auto"/>
            <w:tcBorders>
              <w:top w:val="nil"/>
              <w:left w:val="nil"/>
              <w:bottom w:val="single" w:sz="4" w:space="0" w:color="auto"/>
              <w:right w:val="single" w:sz="4" w:space="0" w:color="auto"/>
            </w:tcBorders>
            <w:shd w:val="clear" w:color="auto" w:fill="auto"/>
            <w:vAlign w:val="center"/>
            <w:hideMark/>
          </w:tcPr>
          <w:p w14:paraId="703FDDE2"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18,4</w:t>
            </w:r>
          </w:p>
        </w:tc>
      </w:tr>
      <w:tr w:rsidR="00871E6F" w:rsidRPr="00871E6F" w14:paraId="312CCE13"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7CBB644" w14:textId="77777777" w:rsidR="00871E6F" w:rsidRPr="00871E6F" w:rsidRDefault="00871E6F" w:rsidP="00871E6F">
            <w:pPr>
              <w:jc w:val="left"/>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Затраты тепла на собственные нужды станции в паре</w:t>
            </w:r>
          </w:p>
        </w:tc>
        <w:tc>
          <w:tcPr>
            <w:tcW w:w="0" w:type="auto"/>
            <w:tcBorders>
              <w:top w:val="nil"/>
              <w:left w:val="nil"/>
              <w:bottom w:val="single" w:sz="4" w:space="0" w:color="auto"/>
              <w:right w:val="single" w:sz="4" w:space="0" w:color="auto"/>
            </w:tcBorders>
            <w:shd w:val="clear" w:color="auto" w:fill="auto"/>
            <w:vAlign w:val="center"/>
            <w:hideMark/>
          </w:tcPr>
          <w:p w14:paraId="7D1C0BFE"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3804FF71"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32C868BE"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4D6720EE"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0867377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7AC84E8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7179CA57"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68544D16"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051E2AF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71634E1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09B80567"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73B3FEAE"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5B3E573D"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01A5AD16"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4BEDC403"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7B858892"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4CD53A68"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2B2E7AE1"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r>
      <w:tr w:rsidR="00871E6F" w:rsidRPr="00871E6F" w14:paraId="410EE953"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EEA7B8E" w14:textId="77777777" w:rsidR="00871E6F" w:rsidRPr="00871E6F" w:rsidRDefault="00871E6F" w:rsidP="00871E6F">
            <w:pPr>
              <w:jc w:val="left"/>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Потери в тепловых сетях в горячей воде, в том числе по выводам тепловой мощности:</w:t>
            </w:r>
          </w:p>
        </w:tc>
        <w:tc>
          <w:tcPr>
            <w:tcW w:w="0" w:type="auto"/>
            <w:tcBorders>
              <w:top w:val="nil"/>
              <w:left w:val="nil"/>
              <w:bottom w:val="single" w:sz="4" w:space="0" w:color="auto"/>
              <w:right w:val="single" w:sz="4" w:space="0" w:color="auto"/>
            </w:tcBorders>
            <w:shd w:val="clear" w:color="auto" w:fill="auto"/>
            <w:vAlign w:val="center"/>
            <w:hideMark/>
          </w:tcPr>
          <w:p w14:paraId="2492C975"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17,5</w:t>
            </w:r>
          </w:p>
        </w:tc>
        <w:tc>
          <w:tcPr>
            <w:tcW w:w="0" w:type="auto"/>
            <w:tcBorders>
              <w:top w:val="nil"/>
              <w:left w:val="nil"/>
              <w:bottom w:val="single" w:sz="4" w:space="0" w:color="auto"/>
              <w:right w:val="single" w:sz="4" w:space="0" w:color="auto"/>
            </w:tcBorders>
            <w:shd w:val="clear" w:color="auto" w:fill="auto"/>
            <w:vAlign w:val="center"/>
            <w:hideMark/>
          </w:tcPr>
          <w:p w14:paraId="2E47634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17,5</w:t>
            </w:r>
          </w:p>
        </w:tc>
        <w:tc>
          <w:tcPr>
            <w:tcW w:w="0" w:type="auto"/>
            <w:tcBorders>
              <w:top w:val="nil"/>
              <w:left w:val="nil"/>
              <w:bottom w:val="single" w:sz="4" w:space="0" w:color="auto"/>
              <w:right w:val="single" w:sz="4" w:space="0" w:color="auto"/>
            </w:tcBorders>
            <w:shd w:val="clear" w:color="auto" w:fill="auto"/>
            <w:vAlign w:val="center"/>
            <w:hideMark/>
          </w:tcPr>
          <w:p w14:paraId="03B933A1"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17,5</w:t>
            </w:r>
          </w:p>
        </w:tc>
        <w:tc>
          <w:tcPr>
            <w:tcW w:w="0" w:type="auto"/>
            <w:tcBorders>
              <w:top w:val="nil"/>
              <w:left w:val="nil"/>
              <w:bottom w:val="single" w:sz="4" w:space="0" w:color="auto"/>
              <w:right w:val="single" w:sz="4" w:space="0" w:color="auto"/>
            </w:tcBorders>
            <w:shd w:val="clear" w:color="auto" w:fill="auto"/>
            <w:vAlign w:val="center"/>
            <w:hideMark/>
          </w:tcPr>
          <w:p w14:paraId="72FE52DE"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17,9</w:t>
            </w:r>
          </w:p>
        </w:tc>
        <w:tc>
          <w:tcPr>
            <w:tcW w:w="0" w:type="auto"/>
            <w:tcBorders>
              <w:top w:val="nil"/>
              <w:left w:val="nil"/>
              <w:bottom w:val="single" w:sz="4" w:space="0" w:color="auto"/>
              <w:right w:val="single" w:sz="4" w:space="0" w:color="auto"/>
            </w:tcBorders>
            <w:shd w:val="clear" w:color="auto" w:fill="auto"/>
            <w:vAlign w:val="center"/>
            <w:hideMark/>
          </w:tcPr>
          <w:p w14:paraId="21BE155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18,5</w:t>
            </w:r>
          </w:p>
        </w:tc>
        <w:tc>
          <w:tcPr>
            <w:tcW w:w="0" w:type="auto"/>
            <w:tcBorders>
              <w:top w:val="nil"/>
              <w:left w:val="nil"/>
              <w:bottom w:val="single" w:sz="4" w:space="0" w:color="auto"/>
              <w:right w:val="single" w:sz="4" w:space="0" w:color="auto"/>
            </w:tcBorders>
            <w:shd w:val="clear" w:color="auto" w:fill="auto"/>
            <w:vAlign w:val="center"/>
            <w:hideMark/>
          </w:tcPr>
          <w:p w14:paraId="1446A7C5"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19,1</w:t>
            </w:r>
          </w:p>
        </w:tc>
        <w:tc>
          <w:tcPr>
            <w:tcW w:w="0" w:type="auto"/>
            <w:tcBorders>
              <w:top w:val="nil"/>
              <w:left w:val="nil"/>
              <w:bottom w:val="single" w:sz="4" w:space="0" w:color="auto"/>
              <w:right w:val="single" w:sz="4" w:space="0" w:color="auto"/>
            </w:tcBorders>
            <w:shd w:val="clear" w:color="auto" w:fill="auto"/>
            <w:vAlign w:val="center"/>
            <w:hideMark/>
          </w:tcPr>
          <w:p w14:paraId="759EE444"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19,5</w:t>
            </w:r>
          </w:p>
        </w:tc>
        <w:tc>
          <w:tcPr>
            <w:tcW w:w="0" w:type="auto"/>
            <w:tcBorders>
              <w:top w:val="nil"/>
              <w:left w:val="nil"/>
              <w:bottom w:val="single" w:sz="4" w:space="0" w:color="auto"/>
              <w:right w:val="single" w:sz="4" w:space="0" w:color="auto"/>
            </w:tcBorders>
            <w:shd w:val="clear" w:color="auto" w:fill="auto"/>
            <w:vAlign w:val="center"/>
            <w:hideMark/>
          </w:tcPr>
          <w:p w14:paraId="6BA7EB47"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19,8</w:t>
            </w:r>
          </w:p>
        </w:tc>
        <w:tc>
          <w:tcPr>
            <w:tcW w:w="0" w:type="auto"/>
            <w:tcBorders>
              <w:top w:val="nil"/>
              <w:left w:val="nil"/>
              <w:bottom w:val="single" w:sz="4" w:space="0" w:color="auto"/>
              <w:right w:val="single" w:sz="4" w:space="0" w:color="auto"/>
            </w:tcBorders>
            <w:shd w:val="clear" w:color="auto" w:fill="auto"/>
            <w:vAlign w:val="center"/>
            <w:hideMark/>
          </w:tcPr>
          <w:p w14:paraId="23F9F642"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20,6</w:t>
            </w:r>
          </w:p>
        </w:tc>
        <w:tc>
          <w:tcPr>
            <w:tcW w:w="0" w:type="auto"/>
            <w:tcBorders>
              <w:top w:val="nil"/>
              <w:left w:val="nil"/>
              <w:bottom w:val="single" w:sz="4" w:space="0" w:color="auto"/>
              <w:right w:val="single" w:sz="4" w:space="0" w:color="auto"/>
            </w:tcBorders>
            <w:shd w:val="clear" w:color="auto" w:fill="auto"/>
            <w:vAlign w:val="center"/>
            <w:hideMark/>
          </w:tcPr>
          <w:p w14:paraId="4769185E"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21,3</w:t>
            </w:r>
          </w:p>
        </w:tc>
        <w:tc>
          <w:tcPr>
            <w:tcW w:w="0" w:type="auto"/>
            <w:tcBorders>
              <w:top w:val="nil"/>
              <w:left w:val="nil"/>
              <w:bottom w:val="single" w:sz="4" w:space="0" w:color="auto"/>
              <w:right w:val="single" w:sz="4" w:space="0" w:color="auto"/>
            </w:tcBorders>
            <w:shd w:val="clear" w:color="auto" w:fill="auto"/>
            <w:vAlign w:val="center"/>
            <w:hideMark/>
          </w:tcPr>
          <w:p w14:paraId="25D8B88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21,7</w:t>
            </w:r>
          </w:p>
        </w:tc>
        <w:tc>
          <w:tcPr>
            <w:tcW w:w="0" w:type="auto"/>
            <w:tcBorders>
              <w:top w:val="nil"/>
              <w:left w:val="nil"/>
              <w:bottom w:val="single" w:sz="4" w:space="0" w:color="auto"/>
              <w:right w:val="single" w:sz="4" w:space="0" w:color="auto"/>
            </w:tcBorders>
            <w:shd w:val="clear" w:color="auto" w:fill="auto"/>
            <w:vAlign w:val="center"/>
            <w:hideMark/>
          </w:tcPr>
          <w:p w14:paraId="062CAA01"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21,8</w:t>
            </w:r>
          </w:p>
        </w:tc>
        <w:tc>
          <w:tcPr>
            <w:tcW w:w="0" w:type="auto"/>
            <w:tcBorders>
              <w:top w:val="nil"/>
              <w:left w:val="nil"/>
              <w:bottom w:val="single" w:sz="4" w:space="0" w:color="auto"/>
              <w:right w:val="single" w:sz="4" w:space="0" w:color="auto"/>
            </w:tcBorders>
            <w:shd w:val="clear" w:color="auto" w:fill="auto"/>
            <w:vAlign w:val="center"/>
            <w:hideMark/>
          </w:tcPr>
          <w:p w14:paraId="7A82A55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22,1</w:t>
            </w:r>
          </w:p>
        </w:tc>
        <w:tc>
          <w:tcPr>
            <w:tcW w:w="0" w:type="auto"/>
            <w:tcBorders>
              <w:top w:val="nil"/>
              <w:left w:val="nil"/>
              <w:bottom w:val="single" w:sz="4" w:space="0" w:color="auto"/>
              <w:right w:val="single" w:sz="4" w:space="0" w:color="auto"/>
            </w:tcBorders>
            <w:shd w:val="clear" w:color="auto" w:fill="auto"/>
            <w:vAlign w:val="center"/>
            <w:hideMark/>
          </w:tcPr>
          <w:p w14:paraId="010E685B"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22,2</w:t>
            </w:r>
          </w:p>
        </w:tc>
        <w:tc>
          <w:tcPr>
            <w:tcW w:w="0" w:type="auto"/>
            <w:tcBorders>
              <w:top w:val="nil"/>
              <w:left w:val="nil"/>
              <w:bottom w:val="single" w:sz="4" w:space="0" w:color="auto"/>
              <w:right w:val="single" w:sz="4" w:space="0" w:color="auto"/>
            </w:tcBorders>
            <w:shd w:val="clear" w:color="auto" w:fill="auto"/>
            <w:vAlign w:val="center"/>
            <w:hideMark/>
          </w:tcPr>
          <w:p w14:paraId="20C62BE0"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22,3</w:t>
            </w:r>
          </w:p>
        </w:tc>
        <w:tc>
          <w:tcPr>
            <w:tcW w:w="0" w:type="auto"/>
            <w:tcBorders>
              <w:top w:val="nil"/>
              <w:left w:val="nil"/>
              <w:bottom w:val="single" w:sz="4" w:space="0" w:color="auto"/>
              <w:right w:val="single" w:sz="4" w:space="0" w:color="auto"/>
            </w:tcBorders>
            <w:shd w:val="clear" w:color="auto" w:fill="auto"/>
            <w:vAlign w:val="center"/>
            <w:hideMark/>
          </w:tcPr>
          <w:p w14:paraId="6D8DE86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22,5</w:t>
            </w:r>
          </w:p>
        </w:tc>
        <w:tc>
          <w:tcPr>
            <w:tcW w:w="0" w:type="auto"/>
            <w:tcBorders>
              <w:top w:val="nil"/>
              <w:left w:val="nil"/>
              <w:bottom w:val="single" w:sz="4" w:space="0" w:color="auto"/>
              <w:right w:val="single" w:sz="4" w:space="0" w:color="auto"/>
            </w:tcBorders>
            <w:shd w:val="clear" w:color="auto" w:fill="auto"/>
            <w:vAlign w:val="center"/>
            <w:hideMark/>
          </w:tcPr>
          <w:p w14:paraId="781A577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22,6</w:t>
            </w:r>
          </w:p>
        </w:tc>
        <w:tc>
          <w:tcPr>
            <w:tcW w:w="0" w:type="auto"/>
            <w:tcBorders>
              <w:top w:val="nil"/>
              <w:left w:val="nil"/>
              <w:bottom w:val="single" w:sz="4" w:space="0" w:color="auto"/>
              <w:right w:val="single" w:sz="4" w:space="0" w:color="auto"/>
            </w:tcBorders>
            <w:shd w:val="clear" w:color="auto" w:fill="auto"/>
            <w:vAlign w:val="center"/>
            <w:hideMark/>
          </w:tcPr>
          <w:p w14:paraId="259ADCA2"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22,7</w:t>
            </w:r>
          </w:p>
        </w:tc>
      </w:tr>
      <w:tr w:rsidR="00871E6F" w:rsidRPr="00871E6F" w14:paraId="6527050F"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419F103" w14:textId="77777777" w:rsidR="00871E6F" w:rsidRPr="00871E6F" w:rsidRDefault="00871E6F" w:rsidP="00871E6F">
            <w:pPr>
              <w:jc w:val="right"/>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w:t>
            </w:r>
          </w:p>
        </w:tc>
        <w:tc>
          <w:tcPr>
            <w:tcW w:w="0" w:type="auto"/>
            <w:tcBorders>
              <w:top w:val="nil"/>
              <w:left w:val="nil"/>
              <w:bottom w:val="single" w:sz="4" w:space="0" w:color="auto"/>
              <w:right w:val="single" w:sz="4" w:space="0" w:color="auto"/>
            </w:tcBorders>
            <w:shd w:val="clear" w:color="auto" w:fill="auto"/>
            <w:vAlign w:val="center"/>
            <w:hideMark/>
          </w:tcPr>
          <w:p w14:paraId="223FF475"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17,5</w:t>
            </w:r>
          </w:p>
        </w:tc>
        <w:tc>
          <w:tcPr>
            <w:tcW w:w="0" w:type="auto"/>
            <w:tcBorders>
              <w:top w:val="nil"/>
              <w:left w:val="nil"/>
              <w:bottom w:val="single" w:sz="4" w:space="0" w:color="auto"/>
              <w:right w:val="single" w:sz="4" w:space="0" w:color="auto"/>
            </w:tcBorders>
            <w:shd w:val="clear" w:color="auto" w:fill="auto"/>
            <w:vAlign w:val="center"/>
            <w:hideMark/>
          </w:tcPr>
          <w:p w14:paraId="0A91E36E"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17,5</w:t>
            </w:r>
          </w:p>
        </w:tc>
        <w:tc>
          <w:tcPr>
            <w:tcW w:w="0" w:type="auto"/>
            <w:tcBorders>
              <w:top w:val="nil"/>
              <w:left w:val="nil"/>
              <w:bottom w:val="single" w:sz="4" w:space="0" w:color="auto"/>
              <w:right w:val="single" w:sz="4" w:space="0" w:color="auto"/>
            </w:tcBorders>
            <w:shd w:val="clear" w:color="auto" w:fill="auto"/>
            <w:vAlign w:val="center"/>
            <w:hideMark/>
          </w:tcPr>
          <w:p w14:paraId="19CEABE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17,5</w:t>
            </w:r>
          </w:p>
        </w:tc>
        <w:tc>
          <w:tcPr>
            <w:tcW w:w="0" w:type="auto"/>
            <w:tcBorders>
              <w:top w:val="nil"/>
              <w:left w:val="nil"/>
              <w:bottom w:val="single" w:sz="4" w:space="0" w:color="auto"/>
              <w:right w:val="single" w:sz="4" w:space="0" w:color="auto"/>
            </w:tcBorders>
            <w:shd w:val="clear" w:color="auto" w:fill="auto"/>
            <w:vAlign w:val="center"/>
            <w:hideMark/>
          </w:tcPr>
          <w:p w14:paraId="28A5BEE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17,9</w:t>
            </w:r>
          </w:p>
        </w:tc>
        <w:tc>
          <w:tcPr>
            <w:tcW w:w="0" w:type="auto"/>
            <w:tcBorders>
              <w:top w:val="nil"/>
              <w:left w:val="nil"/>
              <w:bottom w:val="single" w:sz="4" w:space="0" w:color="auto"/>
              <w:right w:val="single" w:sz="4" w:space="0" w:color="auto"/>
            </w:tcBorders>
            <w:shd w:val="clear" w:color="auto" w:fill="auto"/>
            <w:vAlign w:val="center"/>
            <w:hideMark/>
          </w:tcPr>
          <w:p w14:paraId="799A1CD4"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18,5</w:t>
            </w:r>
          </w:p>
        </w:tc>
        <w:tc>
          <w:tcPr>
            <w:tcW w:w="0" w:type="auto"/>
            <w:tcBorders>
              <w:top w:val="nil"/>
              <w:left w:val="nil"/>
              <w:bottom w:val="single" w:sz="4" w:space="0" w:color="auto"/>
              <w:right w:val="single" w:sz="4" w:space="0" w:color="auto"/>
            </w:tcBorders>
            <w:shd w:val="clear" w:color="auto" w:fill="auto"/>
            <w:vAlign w:val="center"/>
            <w:hideMark/>
          </w:tcPr>
          <w:p w14:paraId="2850DA97"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19,1</w:t>
            </w:r>
          </w:p>
        </w:tc>
        <w:tc>
          <w:tcPr>
            <w:tcW w:w="0" w:type="auto"/>
            <w:tcBorders>
              <w:top w:val="nil"/>
              <w:left w:val="nil"/>
              <w:bottom w:val="single" w:sz="4" w:space="0" w:color="auto"/>
              <w:right w:val="single" w:sz="4" w:space="0" w:color="auto"/>
            </w:tcBorders>
            <w:shd w:val="clear" w:color="auto" w:fill="auto"/>
            <w:vAlign w:val="center"/>
            <w:hideMark/>
          </w:tcPr>
          <w:p w14:paraId="40DEAA26"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19,5</w:t>
            </w:r>
          </w:p>
        </w:tc>
        <w:tc>
          <w:tcPr>
            <w:tcW w:w="0" w:type="auto"/>
            <w:tcBorders>
              <w:top w:val="nil"/>
              <w:left w:val="nil"/>
              <w:bottom w:val="single" w:sz="4" w:space="0" w:color="auto"/>
              <w:right w:val="single" w:sz="4" w:space="0" w:color="auto"/>
            </w:tcBorders>
            <w:shd w:val="clear" w:color="auto" w:fill="auto"/>
            <w:vAlign w:val="center"/>
            <w:hideMark/>
          </w:tcPr>
          <w:p w14:paraId="39323EB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19,8</w:t>
            </w:r>
          </w:p>
        </w:tc>
        <w:tc>
          <w:tcPr>
            <w:tcW w:w="0" w:type="auto"/>
            <w:tcBorders>
              <w:top w:val="nil"/>
              <w:left w:val="nil"/>
              <w:bottom w:val="single" w:sz="4" w:space="0" w:color="auto"/>
              <w:right w:val="single" w:sz="4" w:space="0" w:color="auto"/>
            </w:tcBorders>
            <w:shd w:val="clear" w:color="auto" w:fill="auto"/>
            <w:vAlign w:val="center"/>
            <w:hideMark/>
          </w:tcPr>
          <w:p w14:paraId="579D7E5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20,6</w:t>
            </w:r>
          </w:p>
        </w:tc>
        <w:tc>
          <w:tcPr>
            <w:tcW w:w="0" w:type="auto"/>
            <w:tcBorders>
              <w:top w:val="nil"/>
              <w:left w:val="nil"/>
              <w:bottom w:val="single" w:sz="4" w:space="0" w:color="auto"/>
              <w:right w:val="single" w:sz="4" w:space="0" w:color="auto"/>
            </w:tcBorders>
            <w:shd w:val="clear" w:color="auto" w:fill="auto"/>
            <w:vAlign w:val="center"/>
            <w:hideMark/>
          </w:tcPr>
          <w:p w14:paraId="5005042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21,3</w:t>
            </w:r>
          </w:p>
        </w:tc>
        <w:tc>
          <w:tcPr>
            <w:tcW w:w="0" w:type="auto"/>
            <w:tcBorders>
              <w:top w:val="nil"/>
              <w:left w:val="nil"/>
              <w:bottom w:val="single" w:sz="4" w:space="0" w:color="auto"/>
              <w:right w:val="single" w:sz="4" w:space="0" w:color="auto"/>
            </w:tcBorders>
            <w:shd w:val="clear" w:color="auto" w:fill="auto"/>
            <w:vAlign w:val="center"/>
            <w:hideMark/>
          </w:tcPr>
          <w:p w14:paraId="6B7E4F78"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21,7</w:t>
            </w:r>
          </w:p>
        </w:tc>
        <w:tc>
          <w:tcPr>
            <w:tcW w:w="0" w:type="auto"/>
            <w:tcBorders>
              <w:top w:val="nil"/>
              <w:left w:val="nil"/>
              <w:bottom w:val="single" w:sz="4" w:space="0" w:color="auto"/>
              <w:right w:val="single" w:sz="4" w:space="0" w:color="auto"/>
            </w:tcBorders>
            <w:shd w:val="clear" w:color="auto" w:fill="auto"/>
            <w:vAlign w:val="center"/>
            <w:hideMark/>
          </w:tcPr>
          <w:p w14:paraId="67BBAAF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21,8</w:t>
            </w:r>
          </w:p>
        </w:tc>
        <w:tc>
          <w:tcPr>
            <w:tcW w:w="0" w:type="auto"/>
            <w:tcBorders>
              <w:top w:val="nil"/>
              <w:left w:val="nil"/>
              <w:bottom w:val="single" w:sz="4" w:space="0" w:color="auto"/>
              <w:right w:val="single" w:sz="4" w:space="0" w:color="auto"/>
            </w:tcBorders>
            <w:shd w:val="clear" w:color="auto" w:fill="auto"/>
            <w:vAlign w:val="center"/>
            <w:hideMark/>
          </w:tcPr>
          <w:p w14:paraId="259B0061"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22,1</w:t>
            </w:r>
          </w:p>
        </w:tc>
        <w:tc>
          <w:tcPr>
            <w:tcW w:w="0" w:type="auto"/>
            <w:tcBorders>
              <w:top w:val="nil"/>
              <w:left w:val="nil"/>
              <w:bottom w:val="single" w:sz="4" w:space="0" w:color="auto"/>
              <w:right w:val="single" w:sz="4" w:space="0" w:color="auto"/>
            </w:tcBorders>
            <w:shd w:val="clear" w:color="auto" w:fill="auto"/>
            <w:vAlign w:val="center"/>
            <w:hideMark/>
          </w:tcPr>
          <w:p w14:paraId="466A4E9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22,2</w:t>
            </w:r>
          </w:p>
        </w:tc>
        <w:tc>
          <w:tcPr>
            <w:tcW w:w="0" w:type="auto"/>
            <w:tcBorders>
              <w:top w:val="nil"/>
              <w:left w:val="nil"/>
              <w:bottom w:val="single" w:sz="4" w:space="0" w:color="auto"/>
              <w:right w:val="single" w:sz="4" w:space="0" w:color="auto"/>
            </w:tcBorders>
            <w:shd w:val="clear" w:color="auto" w:fill="auto"/>
            <w:vAlign w:val="center"/>
            <w:hideMark/>
          </w:tcPr>
          <w:p w14:paraId="77570B3E"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22,3</w:t>
            </w:r>
          </w:p>
        </w:tc>
        <w:tc>
          <w:tcPr>
            <w:tcW w:w="0" w:type="auto"/>
            <w:tcBorders>
              <w:top w:val="nil"/>
              <w:left w:val="nil"/>
              <w:bottom w:val="single" w:sz="4" w:space="0" w:color="auto"/>
              <w:right w:val="single" w:sz="4" w:space="0" w:color="auto"/>
            </w:tcBorders>
            <w:shd w:val="clear" w:color="auto" w:fill="auto"/>
            <w:vAlign w:val="center"/>
            <w:hideMark/>
          </w:tcPr>
          <w:p w14:paraId="61572F6D"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22,5</w:t>
            </w:r>
          </w:p>
        </w:tc>
        <w:tc>
          <w:tcPr>
            <w:tcW w:w="0" w:type="auto"/>
            <w:tcBorders>
              <w:top w:val="nil"/>
              <w:left w:val="nil"/>
              <w:bottom w:val="single" w:sz="4" w:space="0" w:color="auto"/>
              <w:right w:val="single" w:sz="4" w:space="0" w:color="auto"/>
            </w:tcBorders>
            <w:shd w:val="clear" w:color="auto" w:fill="auto"/>
            <w:vAlign w:val="center"/>
            <w:hideMark/>
          </w:tcPr>
          <w:p w14:paraId="68C343A2"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22,6</w:t>
            </w:r>
          </w:p>
        </w:tc>
        <w:tc>
          <w:tcPr>
            <w:tcW w:w="0" w:type="auto"/>
            <w:tcBorders>
              <w:top w:val="nil"/>
              <w:left w:val="nil"/>
              <w:bottom w:val="single" w:sz="4" w:space="0" w:color="auto"/>
              <w:right w:val="single" w:sz="4" w:space="0" w:color="auto"/>
            </w:tcBorders>
            <w:shd w:val="clear" w:color="auto" w:fill="auto"/>
            <w:vAlign w:val="center"/>
            <w:hideMark/>
          </w:tcPr>
          <w:p w14:paraId="2606924B"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22,7</w:t>
            </w:r>
          </w:p>
        </w:tc>
      </w:tr>
      <w:tr w:rsidR="00871E6F" w:rsidRPr="00871E6F" w14:paraId="2A47AF64"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4FA0B09" w14:textId="77777777" w:rsidR="00871E6F" w:rsidRPr="00871E6F" w:rsidRDefault="00871E6F" w:rsidP="00871E6F">
            <w:pPr>
              <w:jc w:val="left"/>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Потери в паропроводах</w:t>
            </w:r>
          </w:p>
        </w:tc>
        <w:tc>
          <w:tcPr>
            <w:tcW w:w="0" w:type="auto"/>
            <w:tcBorders>
              <w:top w:val="nil"/>
              <w:left w:val="nil"/>
              <w:bottom w:val="single" w:sz="4" w:space="0" w:color="auto"/>
              <w:right w:val="single" w:sz="4" w:space="0" w:color="auto"/>
            </w:tcBorders>
            <w:shd w:val="clear" w:color="auto" w:fill="auto"/>
            <w:vAlign w:val="center"/>
            <w:hideMark/>
          </w:tcPr>
          <w:p w14:paraId="2786120B"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5D6EE532"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025B87A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0C6FFF5E"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3FA469A1"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217523F7"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25F1872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3DDAEDD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12E3F315"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4DF11E28"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361EC0D8"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54D8EFE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2178CED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32A48226"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6C21B66E"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646096DD"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688894B1"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5ABD4688"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r>
      <w:tr w:rsidR="00871E6F" w:rsidRPr="00871E6F" w14:paraId="1947B826"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B205CF5" w14:textId="77777777" w:rsidR="00871E6F" w:rsidRPr="00871E6F" w:rsidRDefault="00871E6F" w:rsidP="00871E6F">
            <w:pPr>
              <w:jc w:val="left"/>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Расчетная нагрузка на хозяйственные нужды ТЭЦ</w:t>
            </w:r>
          </w:p>
        </w:tc>
        <w:tc>
          <w:tcPr>
            <w:tcW w:w="0" w:type="auto"/>
            <w:tcBorders>
              <w:top w:val="nil"/>
              <w:left w:val="nil"/>
              <w:bottom w:val="single" w:sz="4" w:space="0" w:color="auto"/>
              <w:right w:val="single" w:sz="4" w:space="0" w:color="auto"/>
            </w:tcBorders>
            <w:shd w:val="clear" w:color="auto" w:fill="auto"/>
            <w:vAlign w:val="center"/>
            <w:hideMark/>
          </w:tcPr>
          <w:p w14:paraId="439ADD60"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272B7276"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48D2D064"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5A9156A8"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14B64C11"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3090E445"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4191F878"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17F5DF6D"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4E89052E"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79989278"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6D3800D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18857D65"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54284935"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288D54F7"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510151F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3AB30A9D"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01AAE941"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14C30947"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r>
      <w:tr w:rsidR="00871E6F" w:rsidRPr="00871E6F" w14:paraId="7C4BEBCA"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F703BA1" w14:textId="77777777" w:rsidR="00871E6F" w:rsidRPr="00871E6F" w:rsidRDefault="00871E6F" w:rsidP="00871E6F">
            <w:pPr>
              <w:jc w:val="left"/>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Присоединенная договорная тепловая нагрузка в горячей воде, в том числе</w:t>
            </w:r>
          </w:p>
        </w:tc>
        <w:tc>
          <w:tcPr>
            <w:tcW w:w="0" w:type="auto"/>
            <w:tcBorders>
              <w:top w:val="nil"/>
              <w:left w:val="nil"/>
              <w:bottom w:val="single" w:sz="4" w:space="0" w:color="auto"/>
              <w:right w:val="single" w:sz="4" w:space="0" w:color="auto"/>
            </w:tcBorders>
            <w:shd w:val="clear" w:color="auto" w:fill="auto"/>
            <w:vAlign w:val="center"/>
            <w:hideMark/>
          </w:tcPr>
          <w:p w14:paraId="3FAC87A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452,5</w:t>
            </w:r>
          </w:p>
        </w:tc>
        <w:tc>
          <w:tcPr>
            <w:tcW w:w="0" w:type="auto"/>
            <w:tcBorders>
              <w:top w:val="nil"/>
              <w:left w:val="nil"/>
              <w:bottom w:val="single" w:sz="4" w:space="0" w:color="auto"/>
              <w:right w:val="single" w:sz="4" w:space="0" w:color="auto"/>
            </w:tcBorders>
            <w:shd w:val="clear" w:color="auto" w:fill="auto"/>
            <w:vAlign w:val="center"/>
            <w:hideMark/>
          </w:tcPr>
          <w:p w14:paraId="58DDB8C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452,5</w:t>
            </w:r>
          </w:p>
        </w:tc>
        <w:tc>
          <w:tcPr>
            <w:tcW w:w="0" w:type="auto"/>
            <w:tcBorders>
              <w:top w:val="nil"/>
              <w:left w:val="nil"/>
              <w:bottom w:val="single" w:sz="4" w:space="0" w:color="auto"/>
              <w:right w:val="single" w:sz="4" w:space="0" w:color="auto"/>
            </w:tcBorders>
            <w:shd w:val="clear" w:color="auto" w:fill="auto"/>
            <w:vAlign w:val="center"/>
            <w:hideMark/>
          </w:tcPr>
          <w:p w14:paraId="4D07C98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452,5</w:t>
            </w:r>
          </w:p>
        </w:tc>
        <w:tc>
          <w:tcPr>
            <w:tcW w:w="0" w:type="auto"/>
            <w:tcBorders>
              <w:top w:val="nil"/>
              <w:left w:val="nil"/>
              <w:bottom w:val="single" w:sz="4" w:space="0" w:color="auto"/>
              <w:right w:val="single" w:sz="4" w:space="0" w:color="auto"/>
            </w:tcBorders>
            <w:shd w:val="clear" w:color="auto" w:fill="auto"/>
            <w:vAlign w:val="center"/>
            <w:hideMark/>
          </w:tcPr>
          <w:p w14:paraId="3ECBCC5D"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462,9</w:t>
            </w:r>
          </w:p>
        </w:tc>
        <w:tc>
          <w:tcPr>
            <w:tcW w:w="0" w:type="auto"/>
            <w:tcBorders>
              <w:top w:val="nil"/>
              <w:left w:val="nil"/>
              <w:bottom w:val="single" w:sz="4" w:space="0" w:color="auto"/>
              <w:right w:val="single" w:sz="4" w:space="0" w:color="auto"/>
            </w:tcBorders>
            <w:shd w:val="clear" w:color="auto" w:fill="auto"/>
            <w:vAlign w:val="center"/>
            <w:hideMark/>
          </w:tcPr>
          <w:p w14:paraId="2B6BD0B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478,6</w:t>
            </w:r>
          </w:p>
        </w:tc>
        <w:tc>
          <w:tcPr>
            <w:tcW w:w="0" w:type="auto"/>
            <w:tcBorders>
              <w:top w:val="nil"/>
              <w:left w:val="nil"/>
              <w:bottom w:val="single" w:sz="4" w:space="0" w:color="auto"/>
              <w:right w:val="single" w:sz="4" w:space="0" w:color="auto"/>
            </w:tcBorders>
            <w:shd w:val="clear" w:color="auto" w:fill="auto"/>
            <w:vAlign w:val="center"/>
            <w:hideMark/>
          </w:tcPr>
          <w:p w14:paraId="623300E1"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493,4</w:t>
            </w:r>
          </w:p>
        </w:tc>
        <w:tc>
          <w:tcPr>
            <w:tcW w:w="0" w:type="auto"/>
            <w:tcBorders>
              <w:top w:val="nil"/>
              <w:left w:val="nil"/>
              <w:bottom w:val="single" w:sz="4" w:space="0" w:color="auto"/>
              <w:right w:val="single" w:sz="4" w:space="0" w:color="auto"/>
            </w:tcBorders>
            <w:shd w:val="clear" w:color="auto" w:fill="auto"/>
            <w:vAlign w:val="center"/>
            <w:hideMark/>
          </w:tcPr>
          <w:p w14:paraId="59B59001"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504,0</w:t>
            </w:r>
          </w:p>
        </w:tc>
        <w:tc>
          <w:tcPr>
            <w:tcW w:w="0" w:type="auto"/>
            <w:tcBorders>
              <w:top w:val="nil"/>
              <w:left w:val="nil"/>
              <w:bottom w:val="single" w:sz="4" w:space="0" w:color="auto"/>
              <w:right w:val="single" w:sz="4" w:space="0" w:color="auto"/>
            </w:tcBorders>
            <w:shd w:val="clear" w:color="auto" w:fill="auto"/>
            <w:vAlign w:val="center"/>
            <w:hideMark/>
          </w:tcPr>
          <w:p w14:paraId="25624F28"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512,7</w:t>
            </w:r>
          </w:p>
        </w:tc>
        <w:tc>
          <w:tcPr>
            <w:tcW w:w="0" w:type="auto"/>
            <w:tcBorders>
              <w:top w:val="nil"/>
              <w:left w:val="nil"/>
              <w:bottom w:val="single" w:sz="4" w:space="0" w:color="auto"/>
              <w:right w:val="single" w:sz="4" w:space="0" w:color="auto"/>
            </w:tcBorders>
            <w:shd w:val="clear" w:color="auto" w:fill="auto"/>
            <w:vAlign w:val="center"/>
            <w:hideMark/>
          </w:tcPr>
          <w:p w14:paraId="47836E5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532,2</w:t>
            </w:r>
          </w:p>
        </w:tc>
        <w:tc>
          <w:tcPr>
            <w:tcW w:w="0" w:type="auto"/>
            <w:tcBorders>
              <w:top w:val="nil"/>
              <w:left w:val="nil"/>
              <w:bottom w:val="single" w:sz="4" w:space="0" w:color="auto"/>
              <w:right w:val="single" w:sz="4" w:space="0" w:color="auto"/>
            </w:tcBorders>
            <w:shd w:val="clear" w:color="auto" w:fill="auto"/>
            <w:vAlign w:val="center"/>
            <w:hideMark/>
          </w:tcPr>
          <w:p w14:paraId="182E1F3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550,3</w:t>
            </w:r>
          </w:p>
        </w:tc>
        <w:tc>
          <w:tcPr>
            <w:tcW w:w="0" w:type="auto"/>
            <w:tcBorders>
              <w:top w:val="nil"/>
              <w:left w:val="nil"/>
              <w:bottom w:val="single" w:sz="4" w:space="0" w:color="auto"/>
              <w:right w:val="single" w:sz="4" w:space="0" w:color="auto"/>
            </w:tcBorders>
            <w:shd w:val="clear" w:color="auto" w:fill="auto"/>
            <w:vAlign w:val="center"/>
            <w:hideMark/>
          </w:tcPr>
          <w:p w14:paraId="3C7109C7"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561,5</w:t>
            </w:r>
          </w:p>
        </w:tc>
        <w:tc>
          <w:tcPr>
            <w:tcW w:w="0" w:type="auto"/>
            <w:tcBorders>
              <w:top w:val="nil"/>
              <w:left w:val="nil"/>
              <w:bottom w:val="single" w:sz="4" w:space="0" w:color="auto"/>
              <w:right w:val="single" w:sz="4" w:space="0" w:color="auto"/>
            </w:tcBorders>
            <w:shd w:val="clear" w:color="auto" w:fill="auto"/>
            <w:vAlign w:val="center"/>
            <w:hideMark/>
          </w:tcPr>
          <w:p w14:paraId="5790EDF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564,7</w:t>
            </w:r>
          </w:p>
        </w:tc>
        <w:tc>
          <w:tcPr>
            <w:tcW w:w="0" w:type="auto"/>
            <w:tcBorders>
              <w:top w:val="nil"/>
              <w:left w:val="nil"/>
              <w:bottom w:val="single" w:sz="4" w:space="0" w:color="auto"/>
              <w:right w:val="single" w:sz="4" w:space="0" w:color="auto"/>
            </w:tcBorders>
            <w:shd w:val="clear" w:color="auto" w:fill="auto"/>
            <w:vAlign w:val="center"/>
            <w:hideMark/>
          </w:tcPr>
          <w:p w14:paraId="6E06BC74"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572,4</w:t>
            </w:r>
          </w:p>
        </w:tc>
        <w:tc>
          <w:tcPr>
            <w:tcW w:w="0" w:type="auto"/>
            <w:tcBorders>
              <w:top w:val="nil"/>
              <w:left w:val="nil"/>
              <w:bottom w:val="single" w:sz="4" w:space="0" w:color="auto"/>
              <w:right w:val="single" w:sz="4" w:space="0" w:color="auto"/>
            </w:tcBorders>
            <w:shd w:val="clear" w:color="auto" w:fill="auto"/>
            <w:vAlign w:val="center"/>
            <w:hideMark/>
          </w:tcPr>
          <w:p w14:paraId="13789B2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573,4</w:t>
            </w:r>
          </w:p>
        </w:tc>
        <w:tc>
          <w:tcPr>
            <w:tcW w:w="0" w:type="auto"/>
            <w:tcBorders>
              <w:top w:val="nil"/>
              <w:left w:val="nil"/>
              <w:bottom w:val="single" w:sz="4" w:space="0" w:color="auto"/>
              <w:right w:val="single" w:sz="4" w:space="0" w:color="auto"/>
            </w:tcBorders>
            <w:shd w:val="clear" w:color="auto" w:fill="auto"/>
            <w:vAlign w:val="center"/>
            <w:hideMark/>
          </w:tcPr>
          <w:p w14:paraId="14E558D3"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577,0</w:t>
            </w:r>
          </w:p>
        </w:tc>
        <w:tc>
          <w:tcPr>
            <w:tcW w:w="0" w:type="auto"/>
            <w:tcBorders>
              <w:top w:val="nil"/>
              <w:left w:val="nil"/>
              <w:bottom w:val="single" w:sz="4" w:space="0" w:color="auto"/>
              <w:right w:val="single" w:sz="4" w:space="0" w:color="auto"/>
            </w:tcBorders>
            <w:shd w:val="clear" w:color="auto" w:fill="auto"/>
            <w:vAlign w:val="center"/>
            <w:hideMark/>
          </w:tcPr>
          <w:p w14:paraId="3D8D63D4"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581,1</w:t>
            </w:r>
          </w:p>
        </w:tc>
        <w:tc>
          <w:tcPr>
            <w:tcW w:w="0" w:type="auto"/>
            <w:tcBorders>
              <w:top w:val="nil"/>
              <w:left w:val="nil"/>
              <w:bottom w:val="single" w:sz="4" w:space="0" w:color="auto"/>
              <w:right w:val="single" w:sz="4" w:space="0" w:color="auto"/>
            </w:tcBorders>
            <w:shd w:val="clear" w:color="auto" w:fill="auto"/>
            <w:vAlign w:val="center"/>
            <w:hideMark/>
          </w:tcPr>
          <w:p w14:paraId="743B994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583,6</w:t>
            </w:r>
          </w:p>
        </w:tc>
        <w:tc>
          <w:tcPr>
            <w:tcW w:w="0" w:type="auto"/>
            <w:tcBorders>
              <w:top w:val="nil"/>
              <w:left w:val="nil"/>
              <w:bottom w:val="single" w:sz="4" w:space="0" w:color="auto"/>
              <w:right w:val="single" w:sz="4" w:space="0" w:color="auto"/>
            </w:tcBorders>
            <w:shd w:val="clear" w:color="auto" w:fill="auto"/>
            <w:vAlign w:val="center"/>
            <w:hideMark/>
          </w:tcPr>
          <w:p w14:paraId="2D74FE48"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587,6</w:t>
            </w:r>
          </w:p>
        </w:tc>
      </w:tr>
      <w:tr w:rsidR="00871E6F" w:rsidRPr="00871E6F" w14:paraId="333D94B1"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7A1AA35" w14:textId="77777777" w:rsidR="00871E6F" w:rsidRPr="00871E6F" w:rsidRDefault="00871E6F" w:rsidP="00871E6F">
            <w:pPr>
              <w:jc w:val="left"/>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Присоединенная непосредственно к коллекторам станции, в том числе по выводам тепловой мощности ТЭЦ</w:t>
            </w:r>
          </w:p>
        </w:tc>
        <w:tc>
          <w:tcPr>
            <w:tcW w:w="0" w:type="auto"/>
            <w:tcBorders>
              <w:top w:val="nil"/>
              <w:left w:val="nil"/>
              <w:bottom w:val="single" w:sz="4" w:space="0" w:color="auto"/>
              <w:right w:val="single" w:sz="4" w:space="0" w:color="auto"/>
            </w:tcBorders>
            <w:shd w:val="clear" w:color="auto" w:fill="auto"/>
            <w:vAlign w:val="center"/>
            <w:hideMark/>
          </w:tcPr>
          <w:p w14:paraId="600B769D"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32D24A31"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4874F585"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49FBC03D"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5A0AC497"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6A24CC4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20BE2141"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390E8372"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7CD5752B"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23FCDAC6"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3661A3FD"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5ADCF461"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6998146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0A5404E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544D801D"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3C38C315"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68A0E1B4"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7EFFB7DD"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r>
      <w:tr w:rsidR="00871E6F" w:rsidRPr="00871E6F" w14:paraId="3E550ECE"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C7E2A6F" w14:textId="77777777" w:rsidR="00871E6F" w:rsidRPr="00871E6F" w:rsidRDefault="00871E6F" w:rsidP="00871E6F">
            <w:pPr>
              <w:jc w:val="left"/>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отопление и вентиляция</w:t>
            </w:r>
          </w:p>
        </w:tc>
        <w:tc>
          <w:tcPr>
            <w:tcW w:w="0" w:type="auto"/>
            <w:tcBorders>
              <w:top w:val="nil"/>
              <w:left w:val="nil"/>
              <w:bottom w:val="single" w:sz="4" w:space="0" w:color="auto"/>
              <w:right w:val="single" w:sz="4" w:space="0" w:color="auto"/>
            </w:tcBorders>
            <w:shd w:val="clear" w:color="auto" w:fill="auto"/>
            <w:vAlign w:val="center"/>
            <w:hideMark/>
          </w:tcPr>
          <w:p w14:paraId="6F2EBFE2"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6F843FF4"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3F96616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0723D70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04FD183D"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7C9796D3"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5E822578"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41E46082"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715734FD"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3998BEF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33E35A68"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34101C9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69260B1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73849F0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41D61E1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4E4E5CD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2F4D3658"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402AA051"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r>
      <w:tr w:rsidR="00871E6F" w:rsidRPr="00871E6F" w14:paraId="3232FC1F"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025C455" w14:textId="77777777" w:rsidR="00871E6F" w:rsidRPr="00871E6F" w:rsidRDefault="00871E6F" w:rsidP="00871E6F">
            <w:pPr>
              <w:jc w:val="left"/>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горячее водоснабжение</w:t>
            </w:r>
          </w:p>
        </w:tc>
        <w:tc>
          <w:tcPr>
            <w:tcW w:w="0" w:type="auto"/>
            <w:tcBorders>
              <w:top w:val="nil"/>
              <w:left w:val="nil"/>
              <w:bottom w:val="single" w:sz="4" w:space="0" w:color="auto"/>
              <w:right w:val="single" w:sz="4" w:space="0" w:color="auto"/>
            </w:tcBorders>
            <w:shd w:val="clear" w:color="auto" w:fill="auto"/>
            <w:vAlign w:val="center"/>
            <w:hideMark/>
          </w:tcPr>
          <w:p w14:paraId="23E9E65E"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5F3776CB"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6DD530F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26C58C04"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03994628"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2A2511B3"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6B24B71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7A912753"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2D9E9510"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37C94EAB"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40DBD761"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4CE2753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26B86633"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0B357F7B"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1E685A11"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2454037D"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4616868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693505F8"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r>
      <w:tr w:rsidR="00871E6F" w:rsidRPr="00871E6F" w14:paraId="60FF6C0C"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8FF02DB" w14:textId="77777777" w:rsidR="00871E6F" w:rsidRPr="00871E6F" w:rsidRDefault="00871E6F" w:rsidP="00871E6F">
            <w:pPr>
              <w:jc w:val="right"/>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w:t>
            </w:r>
          </w:p>
        </w:tc>
        <w:tc>
          <w:tcPr>
            <w:tcW w:w="0" w:type="auto"/>
            <w:tcBorders>
              <w:top w:val="nil"/>
              <w:left w:val="nil"/>
              <w:bottom w:val="single" w:sz="4" w:space="0" w:color="auto"/>
              <w:right w:val="single" w:sz="4" w:space="0" w:color="auto"/>
            </w:tcBorders>
            <w:shd w:val="clear" w:color="auto" w:fill="auto"/>
            <w:vAlign w:val="center"/>
            <w:hideMark/>
          </w:tcPr>
          <w:p w14:paraId="1A1D8458"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452,5</w:t>
            </w:r>
          </w:p>
        </w:tc>
        <w:tc>
          <w:tcPr>
            <w:tcW w:w="0" w:type="auto"/>
            <w:tcBorders>
              <w:top w:val="nil"/>
              <w:left w:val="nil"/>
              <w:bottom w:val="single" w:sz="4" w:space="0" w:color="auto"/>
              <w:right w:val="single" w:sz="4" w:space="0" w:color="auto"/>
            </w:tcBorders>
            <w:shd w:val="clear" w:color="auto" w:fill="auto"/>
            <w:vAlign w:val="center"/>
            <w:hideMark/>
          </w:tcPr>
          <w:p w14:paraId="796AF650"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452,5</w:t>
            </w:r>
          </w:p>
        </w:tc>
        <w:tc>
          <w:tcPr>
            <w:tcW w:w="0" w:type="auto"/>
            <w:tcBorders>
              <w:top w:val="nil"/>
              <w:left w:val="nil"/>
              <w:bottom w:val="single" w:sz="4" w:space="0" w:color="auto"/>
              <w:right w:val="single" w:sz="4" w:space="0" w:color="auto"/>
            </w:tcBorders>
            <w:shd w:val="clear" w:color="auto" w:fill="auto"/>
            <w:vAlign w:val="center"/>
            <w:hideMark/>
          </w:tcPr>
          <w:p w14:paraId="17784CCE"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452,5</w:t>
            </w:r>
          </w:p>
        </w:tc>
        <w:tc>
          <w:tcPr>
            <w:tcW w:w="0" w:type="auto"/>
            <w:tcBorders>
              <w:top w:val="nil"/>
              <w:left w:val="nil"/>
              <w:bottom w:val="single" w:sz="4" w:space="0" w:color="auto"/>
              <w:right w:val="single" w:sz="4" w:space="0" w:color="auto"/>
            </w:tcBorders>
            <w:shd w:val="clear" w:color="auto" w:fill="auto"/>
            <w:vAlign w:val="center"/>
            <w:hideMark/>
          </w:tcPr>
          <w:p w14:paraId="7D274A7B"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462,9</w:t>
            </w:r>
          </w:p>
        </w:tc>
        <w:tc>
          <w:tcPr>
            <w:tcW w:w="0" w:type="auto"/>
            <w:tcBorders>
              <w:top w:val="nil"/>
              <w:left w:val="nil"/>
              <w:bottom w:val="single" w:sz="4" w:space="0" w:color="auto"/>
              <w:right w:val="single" w:sz="4" w:space="0" w:color="auto"/>
            </w:tcBorders>
            <w:shd w:val="clear" w:color="auto" w:fill="auto"/>
            <w:vAlign w:val="center"/>
            <w:hideMark/>
          </w:tcPr>
          <w:p w14:paraId="6761541B"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478,6</w:t>
            </w:r>
          </w:p>
        </w:tc>
        <w:tc>
          <w:tcPr>
            <w:tcW w:w="0" w:type="auto"/>
            <w:tcBorders>
              <w:top w:val="nil"/>
              <w:left w:val="nil"/>
              <w:bottom w:val="single" w:sz="4" w:space="0" w:color="auto"/>
              <w:right w:val="single" w:sz="4" w:space="0" w:color="auto"/>
            </w:tcBorders>
            <w:shd w:val="clear" w:color="auto" w:fill="auto"/>
            <w:vAlign w:val="center"/>
            <w:hideMark/>
          </w:tcPr>
          <w:p w14:paraId="1BE480B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493,4</w:t>
            </w:r>
          </w:p>
        </w:tc>
        <w:tc>
          <w:tcPr>
            <w:tcW w:w="0" w:type="auto"/>
            <w:tcBorders>
              <w:top w:val="nil"/>
              <w:left w:val="nil"/>
              <w:bottom w:val="single" w:sz="4" w:space="0" w:color="auto"/>
              <w:right w:val="single" w:sz="4" w:space="0" w:color="auto"/>
            </w:tcBorders>
            <w:shd w:val="clear" w:color="auto" w:fill="auto"/>
            <w:vAlign w:val="center"/>
            <w:hideMark/>
          </w:tcPr>
          <w:p w14:paraId="282B2F25"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504,0</w:t>
            </w:r>
          </w:p>
        </w:tc>
        <w:tc>
          <w:tcPr>
            <w:tcW w:w="0" w:type="auto"/>
            <w:tcBorders>
              <w:top w:val="nil"/>
              <w:left w:val="nil"/>
              <w:bottom w:val="single" w:sz="4" w:space="0" w:color="auto"/>
              <w:right w:val="single" w:sz="4" w:space="0" w:color="auto"/>
            </w:tcBorders>
            <w:shd w:val="clear" w:color="auto" w:fill="auto"/>
            <w:vAlign w:val="center"/>
            <w:hideMark/>
          </w:tcPr>
          <w:p w14:paraId="1BBC748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512,7</w:t>
            </w:r>
          </w:p>
        </w:tc>
        <w:tc>
          <w:tcPr>
            <w:tcW w:w="0" w:type="auto"/>
            <w:tcBorders>
              <w:top w:val="nil"/>
              <w:left w:val="nil"/>
              <w:bottom w:val="single" w:sz="4" w:space="0" w:color="auto"/>
              <w:right w:val="single" w:sz="4" w:space="0" w:color="auto"/>
            </w:tcBorders>
            <w:shd w:val="clear" w:color="auto" w:fill="auto"/>
            <w:vAlign w:val="center"/>
            <w:hideMark/>
          </w:tcPr>
          <w:p w14:paraId="27CF7A4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532,2</w:t>
            </w:r>
          </w:p>
        </w:tc>
        <w:tc>
          <w:tcPr>
            <w:tcW w:w="0" w:type="auto"/>
            <w:tcBorders>
              <w:top w:val="nil"/>
              <w:left w:val="nil"/>
              <w:bottom w:val="single" w:sz="4" w:space="0" w:color="auto"/>
              <w:right w:val="single" w:sz="4" w:space="0" w:color="auto"/>
            </w:tcBorders>
            <w:shd w:val="clear" w:color="auto" w:fill="auto"/>
            <w:vAlign w:val="center"/>
            <w:hideMark/>
          </w:tcPr>
          <w:p w14:paraId="5D9376D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550,3</w:t>
            </w:r>
          </w:p>
        </w:tc>
        <w:tc>
          <w:tcPr>
            <w:tcW w:w="0" w:type="auto"/>
            <w:tcBorders>
              <w:top w:val="nil"/>
              <w:left w:val="nil"/>
              <w:bottom w:val="single" w:sz="4" w:space="0" w:color="auto"/>
              <w:right w:val="single" w:sz="4" w:space="0" w:color="auto"/>
            </w:tcBorders>
            <w:shd w:val="clear" w:color="auto" w:fill="auto"/>
            <w:vAlign w:val="center"/>
            <w:hideMark/>
          </w:tcPr>
          <w:p w14:paraId="7D442ADD"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561,5</w:t>
            </w:r>
          </w:p>
        </w:tc>
        <w:tc>
          <w:tcPr>
            <w:tcW w:w="0" w:type="auto"/>
            <w:tcBorders>
              <w:top w:val="nil"/>
              <w:left w:val="nil"/>
              <w:bottom w:val="single" w:sz="4" w:space="0" w:color="auto"/>
              <w:right w:val="single" w:sz="4" w:space="0" w:color="auto"/>
            </w:tcBorders>
            <w:shd w:val="clear" w:color="auto" w:fill="auto"/>
            <w:vAlign w:val="center"/>
            <w:hideMark/>
          </w:tcPr>
          <w:p w14:paraId="3B2D6908"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564,7</w:t>
            </w:r>
          </w:p>
        </w:tc>
        <w:tc>
          <w:tcPr>
            <w:tcW w:w="0" w:type="auto"/>
            <w:tcBorders>
              <w:top w:val="nil"/>
              <w:left w:val="nil"/>
              <w:bottom w:val="single" w:sz="4" w:space="0" w:color="auto"/>
              <w:right w:val="single" w:sz="4" w:space="0" w:color="auto"/>
            </w:tcBorders>
            <w:shd w:val="clear" w:color="auto" w:fill="auto"/>
            <w:vAlign w:val="center"/>
            <w:hideMark/>
          </w:tcPr>
          <w:p w14:paraId="58231E6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572,4</w:t>
            </w:r>
          </w:p>
        </w:tc>
        <w:tc>
          <w:tcPr>
            <w:tcW w:w="0" w:type="auto"/>
            <w:tcBorders>
              <w:top w:val="nil"/>
              <w:left w:val="nil"/>
              <w:bottom w:val="single" w:sz="4" w:space="0" w:color="auto"/>
              <w:right w:val="single" w:sz="4" w:space="0" w:color="auto"/>
            </w:tcBorders>
            <w:shd w:val="clear" w:color="auto" w:fill="auto"/>
            <w:vAlign w:val="center"/>
            <w:hideMark/>
          </w:tcPr>
          <w:p w14:paraId="56529F6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573,4</w:t>
            </w:r>
          </w:p>
        </w:tc>
        <w:tc>
          <w:tcPr>
            <w:tcW w:w="0" w:type="auto"/>
            <w:tcBorders>
              <w:top w:val="nil"/>
              <w:left w:val="nil"/>
              <w:bottom w:val="single" w:sz="4" w:space="0" w:color="auto"/>
              <w:right w:val="single" w:sz="4" w:space="0" w:color="auto"/>
            </w:tcBorders>
            <w:shd w:val="clear" w:color="auto" w:fill="auto"/>
            <w:vAlign w:val="center"/>
            <w:hideMark/>
          </w:tcPr>
          <w:p w14:paraId="3ABAE70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577,0</w:t>
            </w:r>
          </w:p>
        </w:tc>
        <w:tc>
          <w:tcPr>
            <w:tcW w:w="0" w:type="auto"/>
            <w:tcBorders>
              <w:top w:val="nil"/>
              <w:left w:val="nil"/>
              <w:bottom w:val="single" w:sz="4" w:space="0" w:color="auto"/>
              <w:right w:val="single" w:sz="4" w:space="0" w:color="auto"/>
            </w:tcBorders>
            <w:shd w:val="clear" w:color="auto" w:fill="auto"/>
            <w:vAlign w:val="center"/>
            <w:hideMark/>
          </w:tcPr>
          <w:p w14:paraId="2F3E9805"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581,1</w:t>
            </w:r>
          </w:p>
        </w:tc>
        <w:tc>
          <w:tcPr>
            <w:tcW w:w="0" w:type="auto"/>
            <w:tcBorders>
              <w:top w:val="nil"/>
              <w:left w:val="nil"/>
              <w:bottom w:val="single" w:sz="4" w:space="0" w:color="auto"/>
              <w:right w:val="single" w:sz="4" w:space="0" w:color="auto"/>
            </w:tcBorders>
            <w:shd w:val="clear" w:color="auto" w:fill="auto"/>
            <w:vAlign w:val="center"/>
            <w:hideMark/>
          </w:tcPr>
          <w:p w14:paraId="0F5AB76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583,6</w:t>
            </w:r>
          </w:p>
        </w:tc>
        <w:tc>
          <w:tcPr>
            <w:tcW w:w="0" w:type="auto"/>
            <w:tcBorders>
              <w:top w:val="nil"/>
              <w:left w:val="nil"/>
              <w:bottom w:val="single" w:sz="4" w:space="0" w:color="auto"/>
              <w:right w:val="single" w:sz="4" w:space="0" w:color="auto"/>
            </w:tcBorders>
            <w:shd w:val="clear" w:color="auto" w:fill="auto"/>
            <w:vAlign w:val="center"/>
            <w:hideMark/>
          </w:tcPr>
          <w:p w14:paraId="263BD8F8"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587,6</w:t>
            </w:r>
          </w:p>
        </w:tc>
      </w:tr>
      <w:tr w:rsidR="00871E6F" w:rsidRPr="00871E6F" w14:paraId="4A543039"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1E0ECEA" w14:textId="77777777" w:rsidR="00871E6F" w:rsidRPr="00871E6F" w:rsidRDefault="00871E6F" w:rsidP="00871E6F">
            <w:pPr>
              <w:jc w:val="left"/>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отопление и вентиляция</w:t>
            </w:r>
          </w:p>
        </w:tc>
        <w:tc>
          <w:tcPr>
            <w:tcW w:w="0" w:type="auto"/>
            <w:tcBorders>
              <w:top w:val="nil"/>
              <w:left w:val="nil"/>
              <w:bottom w:val="single" w:sz="4" w:space="0" w:color="auto"/>
              <w:right w:val="single" w:sz="4" w:space="0" w:color="auto"/>
            </w:tcBorders>
            <w:shd w:val="clear" w:color="auto" w:fill="auto"/>
            <w:vAlign w:val="center"/>
            <w:hideMark/>
          </w:tcPr>
          <w:p w14:paraId="6CED9DB4"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380,2</w:t>
            </w:r>
          </w:p>
        </w:tc>
        <w:tc>
          <w:tcPr>
            <w:tcW w:w="0" w:type="auto"/>
            <w:tcBorders>
              <w:top w:val="nil"/>
              <w:left w:val="nil"/>
              <w:bottom w:val="single" w:sz="4" w:space="0" w:color="auto"/>
              <w:right w:val="single" w:sz="4" w:space="0" w:color="auto"/>
            </w:tcBorders>
            <w:shd w:val="clear" w:color="auto" w:fill="auto"/>
            <w:vAlign w:val="center"/>
            <w:hideMark/>
          </w:tcPr>
          <w:p w14:paraId="72C7F447"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380,2</w:t>
            </w:r>
          </w:p>
        </w:tc>
        <w:tc>
          <w:tcPr>
            <w:tcW w:w="0" w:type="auto"/>
            <w:tcBorders>
              <w:top w:val="nil"/>
              <w:left w:val="nil"/>
              <w:bottom w:val="single" w:sz="4" w:space="0" w:color="auto"/>
              <w:right w:val="single" w:sz="4" w:space="0" w:color="auto"/>
            </w:tcBorders>
            <w:shd w:val="clear" w:color="auto" w:fill="auto"/>
            <w:vAlign w:val="center"/>
            <w:hideMark/>
          </w:tcPr>
          <w:p w14:paraId="7BF34B97"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380,2</w:t>
            </w:r>
          </w:p>
        </w:tc>
        <w:tc>
          <w:tcPr>
            <w:tcW w:w="0" w:type="auto"/>
            <w:tcBorders>
              <w:top w:val="nil"/>
              <w:left w:val="nil"/>
              <w:bottom w:val="single" w:sz="4" w:space="0" w:color="auto"/>
              <w:right w:val="single" w:sz="4" w:space="0" w:color="auto"/>
            </w:tcBorders>
            <w:shd w:val="clear" w:color="auto" w:fill="auto"/>
            <w:vAlign w:val="center"/>
            <w:hideMark/>
          </w:tcPr>
          <w:p w14:paraId="3FA7CD2D"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388,9</w:t>
            </w:r>
          </w:p>
        </w:tc>
        <w:tc>
          <w:tcPr>
            <w:tcW w:w="0" w:type="auto"/>
            <w:tcBorders>
              <w:top w:val="nil"/>
              <w:left w:val="nil"/>
              <w:bottom w:val="single" w:sz="4" w:space="0" w:color="auto"/>
              <w:right w:val="single" w:sz="4" w:space="0" w:color="auto"/>
            </w:tcBorders>
            <w:shd w:val="clear" w:color="auto" w:fill="auto"/>
            <w:vAlign w:val="center"/>
            <w:hideMark/>
          </w:tcPr>
          <w:p w14:paraId="237711C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402,1</w:t>
            </w:r>
          </w:p>
        </w:tc>
        <w:tc>
          <w:tcPr>
            <w:tcW w:w="0" w:type="auto"/>
            <w:tcBorders>
              <w:top w:val="nil"/>
              <w:left w:val="nil"/>
              <w:bottom w:val="single" w:sz="4" w:space="0" w:color="auto"/>
              <w:right w:val="single" w:sz="4" w:space="0" w:color="auto"/>
            </w:tcBorders>
            <w:shd w:val="clear" w:color="auto" w:fill="auto"/>
            <w:vAlign w:val="center"/>
            <w:hideMark/>
          </w:tcPr>
          <w:p w14:paraId="29F22F14"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415,5</w:t>
            </w:r>
          </w:p>
        </w:tc>
        <w:tc>
          <w:tcPr>
            <w:tcW w:w="0" w:type="auto"/>
            <w:tcBorders>
              <w:top w:val="nil"/>
              <w:left w:val="nil"/>
              <w:bottom w:val="single" w:sz="4" w:space="0" w:color="auto"/>
              <w:right w:val="single" w:sz="4" w:space="0" w:color="auto"/>
            </w:tcBorders>
            <w:shd w:val="clear" w:color="auto" w:fill="auto"/>
            <w:vAlign w:val="center"/>
            <w:hideMark/>
          </w:tcPr>
          <w:p w14:paraId="4B04CAB0"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424,7</w:t>
            </w:r>
          </w:p>
        </w:tc>
        <w:tc>
          <w:tcPr>
            <w:tcW w:w="0" w:type="auto"/>
            <w:tcBorders>
              <w:top w:val="nil"/>
              <w:left w:val="nil"/>
              <w:bottom w:val="single" w:sz="4" w:space="0" w:color="auto"/>
              <w:right w:val="single" w:sz="4" w:space="0" w:color="auto"/>
            </w:tcBorders>
            <w:shd w:val="clear" w:color="auto" w:fill="auto"/>
            <w:vAlign w:val="center"/>
            <w:hideMark/>
          </w:tcPr>
          <w:p w14:paraId="11E0932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432,2</w:t>
            </w:r>
          </w:p>
        </w:tc>
        <w:tc>
          <w:tcPr>
            <w:tcW w:w="0" w:type="auto"/>
            <w:tcBorders>
              <w:top w:val="nil"/>
              <w:left w:val="nil"/>
              <w:bottom w:val="single" w:sz="4" w:space="0" w:color="auto"/>
              <w:right w:val="single" w:sz="4" w:space="0" w:color="auto"/>
            </w:tcBorders>
            <w:shd w:val="clear" w:color="auto" w:fill="auto"/>
            <w:vAlign w:val="center"/>
            <w:hideMark/>
          </w:tcPr>
          <w:p w14:paraId="6F7A61D6"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450,6</w:t>
            </w:r>
          </w:p>
        </w:tc>
        <w:tc>
          <w:tcPr>
            <w:tcW w:w="0" w:type="auto"/>
            <w:tcBorders>
              <w:top w:val="nil"/>
              <w:left w:val="nil"/>
              <w:bottom w:val="single" w:sz="4" w:space="0" w:color="auto"/>
              <w:right w:val="single" w:sz="4" w:space="0" w:color="auto"/>
            </w:tcBorders>
            <w:shd w:val="clear" w:color="auto" w:fill="auto"/>
            <w:vAlign w:val="center"/>
            <w:hideMark/>
          </w:tcPr>
          <w:p w14:paraId="450835B2"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466,0</w:t>
            </w:r>
          </w:p>
        </w:tc>
        <w:tc>
          <w:tcPr>
            <w:tcW w:w="0" w:type="auto"/>
            <w:tcBorders>
              <w:top w:val="nil"/>
              <w:left w:val="nil"/>
              <w:bottom w:val="single" w:sz="4" w:space="0" w:color="auto"/>
              <w:right w:val="single" w:sz="4" w:space="0" w:color="auto"/>
            </w:tcBorders>
            <w:shd w:val="clear" w:color="auto" w:fill="auto"/>
            <w:vAlign w:val="center"/>
            <w:hideMark/>
          </w:tcPr>
          <w:p w14:paraId="6700B751"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475,3</w:t>
            </w:r>
          </w:p>
        </w:tc>
        <w:tc>
          <w:tcPr>
            <w:tcW w:w="0" w:type="auto"/>
            <w:tcBorders>
              <w:top w:val="nil"/>
              <w:left w:val="nil"/>
              <w:bottom w:val="single" w:sz="4" w:space="0" w:color="auto"/>
              <w:right w:val="single" w:sz="4" w:space="0" w:color="auto"/>
            </w:tcBorders>
            <w:shd w:val="clear" w:color="auto" w:fill="auto"/>
            <w:vAlign w:val="center"/>
            <w:hideMark/>
          </w:tcPr>
          <w:p w14:paraId="21858D7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478,3</w:t>
            </w:r>
          </w:p>
        </w:tc>
        <w:tc>
          <w:tcPr>
            <w:tcW w:w="0" w:type="auto"/>
            <w:tcBorders>
              <w:top w:val="nil"/>
              <w:left w:val="nil"/>
              <w:bottom w:val="single" w:sz="4" w:space="0" w:color="auto"/>
              <w:right w:val="single" w:sz="4" w:space="0" w:color="auto"/>
            </w:tcBorders>
            <w:shd w:val="clear" w:color="auto" w:fill="auto"/>
            <w:vAlign w:val="center"/>
            <w:hideMark/>
          </w:tcPr>
          <w:p w14:paraId="1B9115C7"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485,8</w:t>
            </w:r>
          </w:p>
        </w:tc>
        <w:tc>
          <w:tcPr>
            <w:tcW w:w="0" w:type="auto"/>
            <w:tcBorders>
              <w:top w:val="nil"/>
              <w:left w:val="nil"/>
              <w:bottom w:val="single" w:sz="4" w:space="0" w:color="auto"/>
              <w:right w:val="single" w:sz="4" w:space="0" w:color="auto"/>
            </w:tcBorders>
            <w:shd w:val="clear" w:color="auto" w:fill="auto"/>
            <w:vAlign w:val="center"/>
            <w:hideMark/>
          </w:tcPr>
          <w:p w14:paraId="27FD3D53"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486,7</w:t>
            </w:r>
          </w:p>
        </w:tc>
        <w:tc>
          <w:tcPr>
            <w:tcW w:w="0" w:type="auto"/>
            <w:tcBorders>
              <w:top w:val="nil"/>
              <w:left w:val="nil"/>
              <w:bottom w:val="single" w:sz="4" w:space="0" w:color="auto"/>
              <w:right w:val="single" w:sz="4" w:space="0" w:color="auto"/>
            </w:tcBorders>
            <w:shd w:val="clear" w:color="auto" w:fill="auto"/>
            <w:vAlign w:val="center"/>
            <w:hideMark/>
          </w:tcPr>
          <w:p w14:paraId="39265E50"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490,1</w:t>
            </w:r>
          </w:p>
        </w:tc>
        <w:tc>
          <w:tcPr>
            <w:tcW w:w="0" w:type="auto"/>
            <w:tcBorders>
              <w:top w:val="nil"/>
              <w:left w:val="nil"/>
              <w:bottom w:val="single" w:sz="4" w:space="0" w:color="auto"/>
              <w:right w:val="single" w:sz="4" w:space="0" w:color="auto"/>
            </w:tcBorders>
            <w:shd w:val="clear" w:color="auto" w:fill="auto"/>
            <w:vAlign w:val="center"/>
            <w:hideMark/>
          </w:tcPr>
          <w:p w14:paraId="0FFCEFA4"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494,1</w:t>
            </w:r>
          </w:p>
        </w:tc>
        <w:tc>
          <w:tcPr>
            <w:tcW w:w="0" w:type="auto"/>
            <w:tcBorders>
              <w:top w:val="nil"/>
              <w:left w:val="nil"/>
              <w:bottom w:val="single" w:sz="4" w:space="0" w:color="auto"/>
              <w:right w:val="single" w:sz="4" w:space="0" w:color="auto"/>
            </w:tcBorders>
            <w:shd w:val="clear" w:color="auto" w:fill="auto"/>
            <w:vAlign w:val="center"/>
            <w:hideMark/>
          </w:tcPr>
          <w:p w14:paraId="7582327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496,5</w:t>
            </w:r>
          </w:p>
        </w:tc>
        <w:tc>
          <w:tcPr>
            <w:tcW w:w="0" w:type="auto"/>
            <w:tcBorders>
              <w:top w:val="nil"/>
              <w:left w:val="nil"/>
              <w:bottom w:val="single" w:sz="4" w:space="0" w:color="auto"/>
              <w:right w:val="single" w:sz="4" w:space="0" w:color="auto"/>
            </w:tcBorders>
            <w:shd w:val="clear" w:color="auto" w:fill="auto"/>
            <w:vAlign w:val="center"/>
            <w:hideMark/>
          </w:tcPr>
          <w:p w14:paraId="1ED7729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500,2</w:t>
            </w:r>
          </w:p>
        </w:tc>
      </w:tr>
      <w:tr w:rsidR="00871E6F" w:rsidRPr="00871E6F" w14:paraId="6046B7E9"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ACACFFA" w14:textId="77777777" w:rsidR="00871E6F" w:rsidRPr="00871E6F" w:rsidRDefault="00871E6F" w:rsidP="00871E6F">
            <w:pPr>
              <w:jc w:val="left"/>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горячее водоснабжение</w:t>
            </w:r>
          </w:p>
        </w:tc>
        <w:tc>
          <w:tcPr>
            <w:tcW w:w="0" w:type="auto"/>
            <w:tcBorders>
              <w:top w:val="nil"/>
              <w:left w:val="nil"/>
              <w:bottom w:val="single" w:sz="4" w:space="0" w:color="auto"/>
              <w:right w:val="single" w:sz="4" w:space="0" w:color="auto"/>
            </w:tcBorders>
            <w:shd w:val="clear" w:color="auto" w:fill="auto"/>
            <w:vAlign w:val="center"/>
            <w:hideMark/>
          </w:tcPr>
          <w:p w14:paraId="7199786B"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72,3</w:t>
            </w:r>
          </w:p>
        </w:tc>
        <w:tc>
          <w:tcPr>
            <w:tcW w:w="0" w:type="auto"/>
            <w:tcBorders>
              <w:top w:val="nil"/>
              <w:left w:val="nil"/>
              <w:bottom w:val="single" w:sz="4" w:space="0" w:color="auto"/>
              <w:right w:val="single" w:sz="4" w:space="0" w:color="auto"/>
            </w:tcBorders>
            <w:shd w:val="clear" w:color="auto" w:fill="auto"/>
            <w:vAlign w:val="center"/>
            <w:hideMark/>
          </w:tcPr>
          <w:p w14:paraId="27AD8F78"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72,3</w:t>
            </w:r>
          </w:p>
        </w:tc>
        <w:tc>
          <w:tcPr>
            <w:tcW w:w="0" w:type="auto"/>
            <w:tcBorders>
              <w:top w:val="nil"/>
              <w:left w:val="nil"/>
              <w:bottom w:val="single" w:sz="4" w:space="0" w:color="auto"/>
              <w:right w:val="single" w:sz="4" w:space="0" w:color="auto"/>
            </w:tcBorders>
            <w:shd w:val="clear" w:color="auto" w:fill="auto"/>
            <w:vAlign w:val="center"/>
            <w:hideMark/>
          </w:tcPr>
          <w:p w14:paraId="4865A5F7"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72,3</w:t>
            </w:r>
          </w:p>
        </w:tc>
        <w:tc>
          <w:tcPr>
            <w:tcW w:w="0" w:type="auto"/>
            <w:tcBorders>
              <w:top w:val="nil"/>
              <w:left w:val="nil"/>
              <w:bottom w:val="single" w:sz="4" w:space="0" w:color="auto"/>
              <w:right w:val="single" w:sz="4" w:space="0" w:color="auto"/>
            </w:tcBorders>
            <w:shd w:val="clear" w:color="auto" w:fill="auto"/>
            <w:vAlign w:val="center"/>
            <w:hideMark/>
          </w:tcPr>
          <w:p w14:paraId="7E9CD77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74,0</w:t>
            </w:r>
          </w:p>
        </w:tc>
        <w:tc>
          <w:tcPr>
            <w:tcW w:w="0" w:type="auto"/>
            <w:tcBorders>
              <w:top w:val="nil"/>
              <w:left w:val="nil"/>
              <w:bottom w:val="single" w:sz="4" w:space="0" w:color="auto"/>
              <w:right w:val="single" w:sz="4" w:space="0" w:color="auto"/>
            </w:tcBorders>
            <w:shd w:val="clear" w:color="auto" w:fill="auto"/>
            <w:vAlign w:val="center"/>
            <w:hideMark/>
          </w:tcPr>
          <w:p w14:paraId="62039952"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76,5</w:t>
            </w:r>
          </w:p>
        </w:tc>
        <w:tc>
          <w:tcPr>
            <w:tcW w:w="0" w:type="auto"/>
            <w:tcBorders>
              <w:top w:val="nil"/>
              <w:left w:val="nil"/>
              <w:bottom w:val="single" w:sz="4" w:space="0" w:color="auto"/>
              <w:right w:val="single" w:sz="4" w:space="0" w:color="auto"/>
            </w:tcBorders>
            <w:shd w:val="clear" w:color="auto" w:fill="auto"/>
            <w:vAlign w:val="center"/>
            <w:hideMark/>
          </w:tcPr>
          <w:p w14:paraId="3F1DC092"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77,9</w:t>
            </w:r>
          </w:p>
        </w:tc>
        <w:tc>
          <w:tcPr>
            <w:tcW w:w="0" w:type="auto"/>
            <w:tcBorders>
              <w:top w:val="nil"/>
              <w:left w:val="nil"/>
              <w:bottom w:val="single" w:sz="4" w:space="0" w:color="auto"/>
              <w:right w:val="single" w:sz="4" w:space="0" w:color="auto"/>
            </w:tcBorders>
            <w:shd w:val="clear" w:color="auto" w:fill="auto"/>
            <w:vAlign w:val="center"/>
            <w:hideMark/>
          </w:tcPr>
          <w:p w14:paraId="73717C73"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79,3</w:t>
            </w:r>
          </w:p>
        </w:tc>
        <w:tc>
          <w:tcPr>
            <w:tcW w:w="0" w:type="auto"/>
            <w:tcBorders>
              <w:top w:val="nil"/>
              <w:left w:val="nil"/>
              <w:bottom w:val="single" w:sz="4" w:space="0" w:color="auto"/>
              <w:right w:val="single" w:sz="4" w:space="0" w:color="auto"/>
            </w:tcBorders>
            <w:shd w:val="clear" w:color="auto" w:fill="auto"/>
            <w:vAlign w:val="center"/>
            <w:hideMark/>
          </w:tcPr>
          <w:p w14:paraId="63C038B1"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80,6</w:t>
            </w:r>
          </w:p>
        </w:tc>
        <w:tc>
          <w:tcPr>
            <w:tcW w:w="0" w:type="auto"/>
            <w:tcBorders>
              <w:top w:val="nil"/>
              <w:left w:val="nil"/>
              <w:bottom w:val="single" w:sz="4" w:space="0" w:color="auto"/>
              <w:right w:val="single" w:sz="4" w:space="0" w:color="auto"/>
            </w:tcBorders>
            <w:shd w:val="clear" w:color="auto" w:fill="auto"/>
            <w:vAlign w:val="center"/>
            <w:hideMark/>
          </w:tcPr>
          <w:p w14:paraId="604BD450"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81,6</w:t>
            </w:r>
          </w:p>
        </w:tc>
        <w:tc>
          <w:tcPr>
            <w:tcW w:w="0" w:type="auto"/>
            <w:tcBorders>
              <w:top w:val="nil"/>
              <w:left w:val="nil"/>
              <w:bottom w:val="single" w:sz="4" w:space="0" w:color="auto"/>
              <w:right w:val="single" w:sz="4" w:space="0" w:color="auto"/>
            </w:tcBorders>
            <w:shd w:val="clear" w:color="auto" w:fill="auto"/>
            <w:vAlign w:val="center"/>
            <w:hideMark/>
          </w:tcPr>
          <w:p w14:paraId="581CDE1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84,3</w:t>
            </w:r>
          </w:p>
        </w:tc>
        <w:tc>
          <w:tcPr>
            <w:tcW w:w="0" w:type="auto"/>
            <w:tcBorders>
              <w:top w:val="nil"/>
              <w:left w:val="nil"/>
              <w:bottom w:val="single" w:sz="4" w:space="0" w:color="auto"/>
              <w:right w:val="single" w:sz="4" w:space="0" w:color="auto"/>
            </w:tcBorders>
            <w:shd w:val="clear" w:color="auto" w:fill="auto"/>
            <w:vAlign w:val="center"/>
            <w:hideMark/>
          </w:tcPr>
          <w:p w14:paraId="66823C07"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86,2</w:t>
            </w:r>
          </w:p>
        </w:tc>
        <w:tc>
          <w:tcPr>
            <w:tcW w:w="0" w:type="auto"/>
            <w:tcBorders>
              <w:top w:val="nil"/>
              <w:left w:val="nil"/>
              <w:bottom w:val="single" w:sz="4" w:space="0" w:color="auto"/>
              <w:right w:val="single" w:sz="4" w:space="0" w:color="auto"/>
            </w:tcBorders>
            <w:shd w:val="clear" w:color="auto" w:fill="auto"/>
            <w:vAlign w:val="center"/>
            <w:hideMark/>
          </w:tcPr>
          <w:p w14:paraId="2D45C08B"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86,4</w:t>
            </w:r>
          </w:p>
        </w:tc>
        <w:tc>
          <w:tcPr>
            <w:tcW w:w="0" w:type="auto"/>
            <w:tcBorders>
              <w:top w:val="nil"/>
              <w:left w:val="nil"/>
              <w:bottom w:val="single" w:sz="4" w:space="0" w:color="auto"/>
              <w:right w:val="single" w:sz="4" w:space="0" w:color="auto"/>
            </w:tcBorders>
            <w:shd w:val="clear" w:color="auto" w:fill="auto"/>
            <w:vAlign w:val="center"/>
            <w:hideMark/>
          </w:tcPr>
          <w:p w14:paraId="67F872D4"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86,7</w:t>
            </w:r>
          </w:p>
        </w:tc>
        <w:tc>
          <w:tcPr>
            <w:tcW w:w="0" w:type="auto"/>
            <w:tcBorders>
              <w:top w:val="nil"/>
              <w:left w:val="nil"/>
              <w:bottom w:val="single" w:sz="4" w:space="0" w:color="auto"/>
              <w:right w:val="single" w:sz="4" w:space="0" w:color="auto"/>
            </w:tcBorders>
            <w:shd w:val="clear" w:color="auto" w:fill="auto"/>
            <w:vAlign w:val="center"/>
            <w:hideMark/>
          </w:tcPr>
          <w:p w14:paraId="415A2328"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86,7</w:t>
            </w:r>
          </w:p>
        </w:tc>
        <w:tc>
          <w:tcPr>
            <w:tcW w:w="0" w:type="auto"/>
            <w:tcBorders>
              <w:top w:val="nil"/>
              <w:left w:val="nil"/>
              <w:bottom w:val="single" w:sz="4" w:space="0" w:color="auto"/>
              <w:right w:val="single" w:sz="4" w:space="0" w:color="auto"/>
            </w:tcBorders>
            <w:shd w:val="clear" w:color="auto" w:fill="auto"/>
            <w:vAlign w:val="center"/>
            <w:hideMark/>
          </w:tcPr>
          <w:p w14:paraId="3A037DD6"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86,9</w:t>
            </w:r>
          </w:p>
        </w:tc>
        <w:tc>
          <w:tcPr>
            <w:tcW w:w="0" w:type="auto"/>
            <w:tcBorders>
              <w:top w:val="nil"/>
              <w:left w:val="nil"/>
              <w:bottom w:val="single" w:sz="4" w:space="0" w:color="auto"/>
              <w:right w:val="single" w:sz="4" w:space="0" w:color="auto"/>
            </w:tcBorders>
            <w:shd w:val="clear" w:color="auto" w:fill="auto"/>
            <w:vAlign w:val="center"/>
            <w:hideMark/>
          </w:tcPr>
          <w:p w14:paraId="32FF5F72"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87,1</w:t>
            </w:r>
          </w:p>
        </w:tc>
        <w:tc>
          <w:tcPr>
            <w:tcW w:w="0" w:type="auto"/>
            <w:tcBorders>
              <w:top w:val="nil"/>
              <w:left w:val="nil"/>
              <w:bottom w:val="single" w:sz="4" w:space="0" w:color="auto"/>
              <w:right w:val="single" w:sz="4" w:space="0" w:color="auto"/>
            </w:tcBorders>
            <w:shd w:val="clear" w:color="auto" w:fill="auto"/>
            <w:vAlign w:val="center"/>
            <w:hideMark/>
          </w:tcPr>
          <w:p w14:paraId="09FD770D"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87,1</w:t>
            </w:r>
          </w:p>
        </w:tc>
        <w:tc>
          <w:tcPr>
            <w:tcW w:w="0" w:type="auto"/>
            <w:tcBorders>
              <w:top w:val="nil"/>
              <w:left w:val="nil"/>
              <w:bottom w:val="single" w:sz="4" w:space="0" w:color="auto"/>
              <w:right w:val="single" w:sz="4" w:space="0" w:color="auto"/>
            </w:tcBorders>
            <w:shd w:val="clear" w:color="auto" w:fill="auto"/>
            <w:vAlign w:val="center"/>
            <w:hideMark/>
          </w:tcPr>
          <w:p w14:paraId="5BCCF102"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87,4</w:t>
            </w:r>
          </w:p>
        </w:tc>
      </w:tr>
      <w:tr w:rsidR="00871E6F" w:rsidRPr="00871E6F" w14:paraId="14769F52"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40A4BDA" w14:textId="77777777" w:rsidR="00871E6F" w:rsidRPr="00871E6F" w:rsidRDefault="00871E6F" w:rsidP="00871E6F">
            <w:pPr>
              <w:jc w:val="left"/>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Присоединенная расчетная тепловая нагрузка в горячей воде (на коллекторах станции), в том числе по выводам тепловой мощности ТЭЦ:</w:t>
            </w:r>
          </w:p>
        </w:tc>
        <w:tc>
          <w:tcPr>
            <w:tcW w:w="0" w:type="auto"/>
            <w:tcBorders>
              <w:top w:val="nil"/>
              <w:left w:val="nil"/>
              <w:bottom w:val="single" w:sz="4" w:space="0" w:color="auto"/>
              <w:right w:val="single" w:sz="4" w:space="0" w:color="auto"/>
            </w:tcBorders>
            <w:shd w:val="clear" w:color="auto" w:fill="auto"/>
            <w:vAlign w:val="center"/>
            <w:hideMark/>
          </w:tcPr>
          <w:p w14:paraId="6A0C9461"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326,0</w:t>
            </w:r>
          </w:p>
        </w:tc>
        <w:tc>
          <w:tcPr>
            <w:tcW w:w="0" w:type="auto"/>
            <w:tcBorders>
              <w:top w:val="nil"/>
              <w:left w:val="nil"/>
              <w:bottom w:val="single" w:sz="4" w:space="0" w:color="auto"/>
              <w:right w:val="single" w:sz="4" w:space="0" w:color="auto"/>
            </w:tcBorders>
            <w:shd w:val="clear" w:color="auto" w:fill="auto"/>
            <w:vAlign w:val="center"/>
            <w:hideMark/>
          </w:tcPr>
          <w:p w14:paraId="7FA53130"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326,0</w:t>
            </w:r>
          </w:p>
        </w:tc>
        <w:tc>
          <w:tcPr>
            <w:tcW w:w="0" w:type="auto"/>
            <w:tcBorders>
              <w:top w:val="nil"/>
              <w:left w:val="nil"/>
              <w:bottom w:val="single" w:sz="4" w:space="0" w:color="auto"/>
              <w:right w:val="single" w:sz="4" w:space="0" w:color="auto"/>
            </w:tcBorders>
            <w:shd w:val="clear" w:color="auto" w:fill="auto"/>
            <w:vAlign w:val="center"/>
            <w:hideMark/>
          </w:tcPr>
          <w:p w14:paraId="7F5D0A7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326,0</w:t>
            </w:r>
          </w:p>
        </w:tc>
        <w:tc>
          <w:tcPr>
            <w:tcW w:w="0" w:type="auto"/>
            <w:tcBorders>
              <w:top w:val="nil"/>
              <w:left w:val="nil"/>
              <w:bottom w:val="single" w:sz="4" w:space="0" w:color="auto"/>
              <w:right w:val="single" w:sz="4" w:space="0" w:color="auto"/>
            </w:tcBorders>
            <w:shd w:val="clear" w:color="auto" w:fill="auto"/>
            <w:vAlign w:val="center"/>
            <w:hideMark/>
          </w:tcPr>
          <w:p w14:paraId="2F67D6E5"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333,5</w:t>
            </w:r>
          </w:p>
        </w:tc>
        <w:tc>
          <w:tcPr>
            <w:tcW w:w="0" w:type="auto"/>
            <w:tcBorders>
              <w:top w:val="nil"/>
              <w:left w:val="nil"/>
              <w:bottom w:val="single" w:sz="4" w:space="0" w:color="auto"/>
              <w:right w:val="single" w:sz="4" w:space="0" w:color="auto"/>
            </w:tcBorders>
            <w:shd w:val="clear" w:color="auto" w:fill="auto"/>
            <w:vAlign w:val="center"/>
            <w:hideMark/>
          </w:tcPr>
          <w:p w14:paraId="3DABCA4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344,8</w:t>
            </w:r>
          </w:p>
        </w:tc>
        <w:tc>
          <w:tcPr>
            <w:tcW w:w="0" w:type="auto"/>
            <w:tcBorders>
              <w:top w:val="nil"/>
              <w:left w:val="nil"/>
              <w:bottom w:val="single" w:sz="4" w:space="0" w:color="auto"/>
              <w:right w:val="single" w:sz="4" w:space="0" w:color="auto"/>
            </w:tcBorders>
            <w:shd w:val="clear" w:color="auto" w:fill="auto"/>
            <w:vAlign w:val="center"/>
            <w:hideMark/>
          </w:tcPr>
          <w:p w14:paraId="027D1E9B"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360,1</w:t>
            </w:r>
          </w:p>
        </w:tc>
        <w:tc>
          <w:tcPr>
            <w:tcW w:w="0" w:type="auto"/>
            <w:tcBorders>
              <w:top w:val="nil"/>
              <w:left w:val="nil"/>
              <w:bottom w:val="single" w:sz="4" w:space="0" w:color="auto"/>
              <w:right w:val="single" w:sz="4" w:space="0" w:color="auto"/>
            </w:tcBorders>
            <w:shd w:val="clear" w:color="auto" w:fill="auto"/>
            <w:vAlign w:val="center"/>
            <w:hideMark/>
          </w:tcPr>
          <w:p w14:paraId="150BD4F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371,1</w:t>
            </w:r>
          </w:p>
        </w:tc>
        <w:tc>
          <w:tcPr>
            <w:tcW w:w="0" w:type="auto"/>
            <w:tcBorders>
              <w:top w:val="nil"/>
              <w:left w:val="nil"/>
              <w:bottom w:val="single" w:sz="4" w:space="0" w:color="auto"/>
              <w:right w:val="single" w:sz="4" w:space="0" w:color="auto"/>
            </w:tcBorders>
            <w:shd w:val="clear" w:color="auto" w:fill="auto"/>
            <w:vAlign w:val="center"/>
            <w:hideMark/>
          </w:tcPr>
          <w:p w14:paraId="01F695A1"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380,2</w:t>
            </w:r>
          </w:p>
        </w:tc>
        <w:tc>
          <w:tcPr>
            <w:tcW w:w="0" w:type="auto"/>
            <w:tcBorders>
              <w:top w:val="nil"/>
              <w:left w:val="nil"/>
              <w:bottom w:val="single" w:sz="4" w:space="0" w:color="auto"/>
              <w:right w:val="single" w:sz="4" w:space="0" w:color="auto"/>
            </w:tcBorders>
            <w:shd w:val="clear" w:color="auto" w:fill="auto"/>
            <w:vAlign w:val="center"/>
            <w:hideMark/>
          </w:tcPr>
          <w:p w14:paraId="6BD6EFF1"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400,4</w:t>
            </w:r>
          </w:p>
        </w:tc>
        <w:tc>
          <w:tcPr>
            <w:tcW w:w="0" w:type="auto"/>
            <w:tcBorders>
              <w:top w:val="nil"/>
              <w:left w:val="nil"/>
              <w:bottom w:val="single" w:sz="4" w:space="0" w:color="auto"/>
              <w:right w:val="single" w:sz="4" w:space="0" w:color="auto"/>
            </w:tcBorders>
            <w:shd w:val="clear" w:color="auto" w:fill="auto"/>
            <w:vAlign w:val="center"/>
            <w:hideMark/>
          </w:tcPr>
          <w:p w14:paraId="2FBFE212"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419,2</w:t>
            </w:r>
          </w:p>
        </w:tc>
        <w:tc>
          <w:tcPr>
            <w:tcW w:w="0" w:type="auto"/>
            <w:tcBorders>
              <w:top w:val="nil"/>
              <w:left w:val="nil"/>
              <w:bottom w:val="single" w:sz="4" w:space="0" w:color="auto"/>
              <w:right w:val="single" w:sz="4" w:space="0" w:color="auto"/>
            </w:tcBorders>
            <w:shd w:val="clear" w:color="auto" w:fill="auto"/>
            <w:vAlign w:val="center"/>
            <w:hideMark/>
          </w:tcPr>
          <w:p w14:paraId="6F509E22"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430,9</w:t>
            </w:r>
          </w:p>
        </w:tc>
        <w:tc>
          <w:tcPr>
            <w:tcW w:w="0" w:type="auto"/>
            <w:tcBorders>
              <w:top w:val="nil"/>
              <w:left w:val="nil"/>
              <w:bottom w:val="single" w:sz="4" w:space="0" w:color="auto"/>
              <w:right w:val="single" w:sz="4" w:space="0" w:color="auto"/>
            </w:tcBorders>
            <w:shd w:val="clear" w:color="auto" w:fill="auto"/>
            <w:vAlign w:val="center"/>
            <w:hideMark/>
          </w:tcPr>
          <w:p w14:paraId="02CF7724"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434,2</w:t>
            </w:r>
          </w:p>
        </w:tc>
        <w:tc>
          <w:tcPr>
            <w:tcW w:w="0" w:type="auto"/>
            <w:tcBorders>
              <w:top w:val="nil"/>
              <w:left w:val="nil"/>
              <w:bottom w:val="single" w:sz="4" w:space="0" w:color="auto"/>
              <w:right w:val="single" w:sz="4" w:space="0" w:color="auto"/>
            </w:tcBorders>
            <w:shd w:val="clear" w:color="auto" w:fill="auto"/>
            <w:vAlign w:val="center"/>
            <w:hideMark/>
          </w:tcPr>
          <w:p w14:paraId="6C1A4C0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442,2</w:t>
            </w:r>
          </w:p>
        </w:tc>
        <w:tc>
          <w:tcPr>
            <w:tcW w:w="0" w:type="auto"/>
            <w:tcBorders>
              <w:top w:val="nil"/>
              <w:left w:val="nil"/>
              <w:bottom w:val="single" w:sz="4" w:space="0" w:color="auto"/>
              <w:right w:val="single" w:sz="4" w:space="0" w:color="auto"/>
            </w:tcBorders>
            <w:shd w:val="clear" w:color="auto" w:fill="auto"/>
            <w:vAlign w:val="center"/>
            <w:hideMark/>
          </w:tcPr>
          <w:p w14:paraId="47E4CD31"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443,3</w:t>
            </w:r>
          </w:p>
        </w:tc>
        <w:tc>
          <w:tcPr>
            <w:tcW w:w="0" w:type="auto"/>
            <w:tcBorders>
              <w:top w:val="nil"/>
              <w:left w:val="nil"/>
              <w:bottom w:val="single" w:sz="4" w:space="0" w:color="auto"/>
              <w:right w:val="single" w:sz="4" w:space="0" w:color="auto"/>
            </w:tcBorders>
            <w:shd w:val="clear" w:color="auto" w:fill="auto"/>
            <w:vAlign w:val="center"/>
            <w:hideMark/>
          </w:tcPr>
          <w:p w14:paraId="2FA0B761"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446,9</w:t>
            </w:r>
          </w:p>
        </w:tc>
        <w:tc>
          <w:tcPr>
            <w:tcW w:w="0" w:type="auto"/>
            <w:tcBorders>
              <w:top w:val="nil"/>
              <w:left w:val="nil"/>
              <w:bottom w:val="single" w:sz="4" w:space="0" w:color="auto"/>
              <w:right w:val="single" w:sz="4" w:space="0" w:color="auto"/>
            </w:tcBorders>
            <w:shd w:val="clear" w:color="auto" w:fill="auto"/>
            <w:vAlign w:val="center"/>
            <w:hideMark/>
          </w:tcPr>
          <w:p w14:paraId="43A7D144"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451,3</w:t>
            </w:r>
          </w:p>
        </w:tc>
        <w:tc>
          <w:tcPr>
            <w:tcW w:w="0" w:type="auto"/>
            <w:tcBorders>
              <w:top w:val="nil"/>
              <w:left w:val="nil"/>
              <w:bottom w:val="single" w:sz="4" w:space="0" w:color="auto"/>
              <w:right w:val="single" w:sz="4" w:space="0" w:color="auto"/>
            </w:tcBorders>
            <w:shd w:val="clear" w:color="auto" w:fill="auto"/>
            <w:vAlign w:val="center"/>
            <w:hideMark/>
          </w:tcPr>
          <w:p w14:paraId="1813ED0E"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453,9</w:t>
            </w:r>
          </w:p>
        </w:tc>
        <w:tc>
          <w:tcPr>
            <w:tcW w:w="0" w:type="auto"/>
            <w:tcBorders>
              <w:top w:val="nil"/>
              <w:left w:val="nil"/>
              <w:bottom w:val="single" w:sz="4" w:space="0" w:color="auto"/>
              <w:right w:val="single" w:sz="4" w:space="0" w:color="auto"/>
            </w:tcBorders>
            <w:shd w:val="clear" w:color="auto" w:fill="auto"/>
            <w:vAlign w:val="center"/>
            <w:hideMark/>
          </w:tcPr>
          <w:p w14:paraId="4F79F346"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458,0</w:t>
            </w:r>
          </w:p>
        </w:tc>
      </w:tr>
      <w:tr w:rsidR="00871E6F" w:rsidRPr="00871E6F" w14:paraId="2E9D0B2B"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5CACCEE" w14:textId="77777777" w:rsidR="00871E6F" w:rsidRPr="00871E6F" w:rsidRDefault="00871E6F" w:rsidP="00871E6F">
            <w:pPr>
              <w:jc w:val="right"/>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w:t>
            </w:r>
          </w:p>
        </w:tc>
        <w:tc>
          <w:tcPr>
            <w:tcW w:w="0" w:type="auto"/>
            <w:tcBorders>
              <w:top w:val="nil"/>
              <w:left w:val="nil"/>
              <w:bottom w:val="single" w:sz="4" w:space="0" w:color="auto"/>
              <w:right w:val="single" w:sz="4" w:space="0" w:color="auto"/>
            </w:tcBorders>
            <w:shd w:val="clear" w:color="auto" w:fill="auto"/>
            <w:vAlign w:val="center"/>
            <w:hideMark/>
          </w:tcPr>
          <w:p w14:paraId="70248C84"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326,0</w:t>
            </w:r>
          </w:p>
        </w:tc>
        <w:tc>
          <w:tcPr>
            <w:tcW w:w="0" w:type="auto"/>
            <w:tcBorders>
              <w:top w:val="nil"/>
              <w:left w:val="nil"/>
              <w:bottom w:val="single" w:sz="4" w:space="0" w:color="auto"/>
              <w:right w:val="single" w:sz="4" w:space="0" w:color="auto"/>
            </w:tcBorders>
            <w:shd w:val="clear" w:color="auto" w:fill="auto"/>
            <w:vAlign w:val="center"/>
            <w:hideMark/>
          </w:tcPr>
          <w:p w14:paraId="452F9DC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326,0</w:t>
            </w:r>
          </w:p>
        </w:tc>
        <w:tc>
          <w:tcPr>
            <w:tcW w:w="0" w:type="auto"/>
            <w:tcBorders>
              <w:top w:val="nil"/>
              <w:left w:val="nil"/>
              <w:bottom w:val="single" w:sz="4" w:space="0" w:color="auto"/>
              <w:right w:val="single" w:sz="4" w:space="0" w:color="auto"/>
            </w:tcBorders>
            <w:shd w:val="clear" w:color="auto" w:fill="auto"/>
            <w:vAlign w:val="center"/>
            <w:hideMark/>
          </w:tcPr>
          <w:p w14:paraId="4EC50F58"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326,0</w:t>
            </w:r>
          </w:p>
        </w:tc>
        <w:tc>
          <w:tcPr>
            <w:tcW w:w="0" w:type="auto"/>
            <w:tcBorders>
              <w:top w:val="nil"/>
              <w:left w:val="nil"/>
              <w:bottom w:val="single" w:sz="4" w:space="0" w:color="auto"/>
              <w:right w:val="single" w:sz="4" w:space="0" w:color="auto"/>
            </w:tcBorders>
            <w:shd w:val="clear" w:color="auto" w:fill="auto"/>
            <w:vAlign w:val="center"/>
            <w:hideMark/>
          </w:tcPr>
          <w:p w14:paraId="78EA8F50"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333,5</w:t>
            </w:r>
          </w:p>
        </w:tc>
        <w:tc>
          <w:tcPr>
            <w:tcW w:w="0" w:type="auto"/>
            <w:tcBorders>
              <w:top w:val="nil"/>
              <w:left w:val="nil"/>
              <w:bottom w:val="single" w:sz="4" w:space="0" w:color="auto"/>
              <w:right w:val="single" w:sz="4" w:space="0" w:color="auto"/>
            </w:tcBorders>
            <w:shd w:val="clear" w:color="auto" w:fill="auto"/>
            <w:vAlign w:val="center"/>
            <w:hideMark/>
          </w:tcPr>
          <w:p w14:paraId="5988E2ED"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344,8</w:t>
            </w:r>
          </w:p>
        </w:tc>
        <w:tc>
          <w:tcPr>
            <w:tcW w:w="0" w:type="auto"/>
            <w:tcBorders>
              <w:top w:val="nil"/>
              <w:left w:val="nil"/>
              <w:bottom w:val="single" w:sz="4" w:space="0" w:color="auto"/>
              <w:right w:val="single" w:sz="4" w:space="0" w:color="auto"/>
            </w:tcBorders>
            <w:shd w:val="clear" w:color="auto" w:fill="auto"/>
            <w:vAlign w:val="center"/>
            <w:hideMark/>
          </w:tcPr>
          <w:p w14:paraId="73768978"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360,1</w:t>
            </w:r>
          </w:p>
        </w:tc>
        <w:tc>
          <w:tcPr>
            <w:tcW w:w="0" w:type="auto"/>
            <w:tcBorders>
              <w:top w:val="nil"/>
              <w:left w:val="nil"/>
              <w:bottom w:val="single" w:sz="4" w:space="0" w:color="auto"/>
              <w:right w:val="single" w:sz="4" w:space="0" w:color="auto"/>
            </w:tcBorders>
            <w:shd w:val="clear" w:color="auto" w:fill="auto"/>
            <w:vAlign w:val="center"/>
            <w:hideMark/>
          </w:tcPr>
          <w:p w14:paraId="2584A59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371,1</w:t>
            </w:r>
          </w:p>
        </w:tc>
        <w:tc>
          <w:tcPr>
            <w:tcW w:w="0" w:type="auto"/>
            <w:tcBorders>
              <w:top w:val="nil"/>
              <w:left w:val="nil"/>
              <w:bottom w:val="single" w:sz="4" w:space="0" w:color="auto"/>
              <w:right w:val="single" w:sz="4" w:space="0" w:color="auto"/>
            </w:tcBorders>
            <w:shd w:val="clear" w:color="auto" w:fill="auto"/>
            <w:vAlign w:val="center"/>
            <w:hideMark/>
          </w:tcPr>
          <w:p w14:paraId="6CD1B2B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380,2</w:t>
            </w:r>
          </w:p>
        </w:tc>
        <w:tc>
          <w:tcPr>
            <w:tcW w:w="0" w:type="auto"/>
            <w:tcBorders>
              <w:top w:val="nil"/>
              <w:left w:val="nil"/>
              <w:bottom w:val="single" w:sz="4" w:space="0" w:color="auto"/>
              <w:right w:val="single" w:sz="4" w:space="0" w:color="auto"/>
            </w:tcBorders>
            <w:shd w:val="clear" w:color="auto" w:fill="auto"/>
            <w:vAlign w:val="center"/>
            <w:hideMark/>
          </w:tcPr>
          <w:p w14:paraId="43C262B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400,4</w:t>
            </w:r>
          </w:p>
        </w:tc>
        <w:tc>
          <w:tcPr>
            <w:tcW w:w="0" w:type="auto"/>
            <w:tcBorders>
              <w:top w:val="nil"/>
              <w:left w:val="nil"/>
              <w:bottom w:val="single" w:sz="4" w:space="0" w:color="auto"/>
              <w:right w:val="single" w:sz="4" w:space="0" w:color="auto"/>
            </w:tcBorders>
            <w:shd w:val="clear" w:color="auto" w:fill="auto"/>
            <w:vAlign w:val="center"/>
            <w:hideMark/>
          </w:tcPr>
          <w:p w14:paraId="1352A622"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419,2</w:t>
            </w:r>
          </w:p>
        </w:tc>
        <w:tc>
          <w:tcPr>
            <w:tcW w:w="0" w:type="auto"/>
            <w:tcBorders>
              <w:top w:val="nil"/>
              <w:left w:val="nil"/>
              <w:bottom w:val="single" w:sz="4" w:space="0" w:color="auto"/>
              <w:right w:val="single" w:sz="4" w:space="0" w:color="auto"/>
            </w:tcBorders>
            <w:shd w:val="clear" w:color="auto" w:fill="auto"/>
            <w:vAlign w:val="center"/>
            <w:hideMark/>
          </w:tcPr>
          <w:p w14:paraId="64BC260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430,9</w:t>
            </w:r>
          </w:p>
        </w:tc>
        <w:tc>
          <w:tcPr>
            <w:tcW w:w="0" w:type="auto"/>
            <w:tcBorders>
              <w:top w:val="nil"/>
              <w:left w:val="nil"/>
              <w:bottom w:val="single" w:sz="4" w:space="0" w:color="auto"/>
              <w:right w:val="single" w:sz="4" w:space="0" w:color="auto"/>
            </w:tcBorders>
            <w:shd w:val="clear" w:color="auto" w:fill="auto"/>
            <w:vAlign w:val="center"/>
            <w:hideMark/>
          </w:tcPr>
          <w:p w14:paraId="210C369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434,2</w:t>
            </w:r>
          </w:p>
        </w:tc>
        <w:tc>
          <w:tcPr>
            <w:tcW w:w="0" w:type="auto"/>
            <w:tcBorders>
              <w:top w:val="nil"/>
              <w:left w:val="nil"/>
              <w:bottom w:val="single" w:sz="4" w:space="0" w:color="auto"/>
              <w:right w:val="single" w:sz="4" w:space="0" w:color="auto"/>
            </w:tcBorders>
            <w:shd w:val="clear" w:color="auto" w:fill="auto"/>
            <w:vAlign w:val="center"/>
            <w:hideMark/>
          </w:tcPr>
          <w:p w14:paraId="6C97C481"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442,2</w:t>
            </w:r>
          </w:p>
        </w:tc>
        <w:tc>
          <w:tcPr>
            <w:tcW w:w="0" w:type="auto"/>
            <w:tcBorders>
              <w:top w:val="nil"/>
              <w:left w:val="nil"/>
              <w:bottom w:val="single" w:sz="4" w:space="0" w:color="auto"/>
              <w:right w:val="single" w:sz="4" w:space="0" w:color="auto"/>
            </w:tcBorders>
            <w:shd w:val="clear" w:color="auto" w:fill="auto"/>
            <w:vAlign w:val="center"/>
            <w:hideMark/>
          </w:tcPr>
          <w:p w14:paraId="155A6DCB"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443,3</w:t>
            </w:r>
          </w:p>
        </w:tc>
        <w:tc>
          <w:tcPr>
            <w:tcW w:w="0" w:type="auto"/>
            <w:tcBorders>
              <w:top w:val="nil"/>
              <w:left w:val="nil"/>
              <w:bottom w:val="single" w:sz="4" w:space="0" w:color="auto"/>
              <w:right w:val="single" w:sz="4" w:space="0" w:color="auto"/>
            </w:tcBorders>
            <w:shd w:val="clear" w:color="auto" w:fill="auto"/>
            <w:vAlign w:val="center"/>
            <w:hideMark/>
          </w:tcPr>
          <w:p w14:paraId="4932D1F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446,9</w:t>
            </w:r>
          </w:p>
        </w:tc>
        <w:tc>
          <w:tcPr>
            <w:tcW w:w="0" w:type="auto"/>
            <w:tcBorders>
              <w:top w:val="nil"/>
              <w:left w:val="nil"/>
              <w:bottom w:val="single" w:sz="4" w:space="0" w:color="auto"/>
              <w:right w:val="single" w:sz="4" w:space="0" w:color="auto"/>
            </w:tcBorders>
            <w:shd w:val="clear" w:color="auto" w:fill="auto"/>
            <w:vAlign w:val="center"/>
            <w:hideMark/>
          </w:tcPr>
          <w:p w14:paraId="3DAF07E4"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451,3</w:t>
            </w:r>
          </w:p>
        </w:tc>
        <w:tc>
          <w:tcPr>
            <w:tcW w:w="0" w:type="auto"/>
            <w:tcBorders>
              <w:top w:val="nil"/>
              <w:left w:val="nil"/>
              <w:bottom w:val="single" w:sz="4" w:space="0" w:color="auto"/>
              <w:right w:val="single" w:sz="4" w:space="0" w:color="auto"/>
            </w:tcBorders>
            <w:shd w:val="clear" w:color="auto" w:fill="auto"/>
            <w:vAlign w:val="center"/>
            <w:hideMark/>
          </w:tcPr>
          <w:p w14:paraId="7ECE9103"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453,9</w:t>
            </w:r>
          </w:p>
        </w:tc>
        <w:tc>
          <w:tcPr>
            <w:tcW w:w="0" w:type="auto"/>
            <w:tcBorders>
              <w:top w:val="nil"/>
              <w:left w:val="nil"/>
              <w:bottom w:val="single" w:sz="4" w:space="0" w:color="auto"/>
              <w:right w:val="single" w:sz="4" w:space="0" w:color="auto"/>
            </w:tcBorders>
            <w:shd w:val="clear" w:color="auto" w:fill="auto"/>
            <w:vAlign w:val="center"/>
            <w:hideMark/>
          </w:tcPr>
          <w:p w14:paraId="559E2277"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458,0</w:t>
            </w:r>
          </w:p>
        </w:tc>
      </w:tr>
      <w:tr w:rsidR="00871E6F" w:rsidRPr="00871E6F" w14:paraId="6EECFDB8"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9C24597" w14:textId="77777777" w:rsidR="00871E6F" w:rsidRPr="00871E6F" w:rsidRDefault="00871E6F" w:rsidP="00871E6F">
            <w:pPr>
              <w:jc w:val="left"/>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отопление и вентиляция</w:t>
            </w:r>
          </w:p>
        </w:tc>
        <w:tc>
          <w:tcPr>
            <w:tcW w:w="0" w:type="auto"/>
            <w:tcBorders>
              <w:top w:val="nil"/>
              <w:left w:val="nil"/>
              <w:bottom w:val="single" w:sz="4" w:space="0" w:color="auto"/>
              <w:right w:val="single" w:sz="4" w:space="0" w:color="auto"/>
            </w:tcBorders>
            <w:shd w:val="clear" w:color="auto" w:fill="auto"/>
            <w:vAlign w:val="center"/>
            <w:hideMark/>
          </w:tcPr>
          <w:p w14:paraId="0CF48AF3"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259,2</w:t>
            </w:r>
          </w:p>
        </w:tc>
        <w:tc>
          <w:tcPr>
            <w:tcW w:w="0" w:type="auto"/>
            <w:tcBorders>
              <w:top w:val="nil"/>
              <w:left w:val="nil"/>
              <w:bottom w:val="single" w:sz="4" w:space="0" w:color="auto"/>
              <w:right w:val="single" w:sz="4" w:space="0" w:color="auto"/>
            </w:tcBorders>
            <w:shd w:val="clear" w:color="auto" w:fill="auto"/>
            <w:vAlign w:val="center"/>
            <w:hideMark/>
          </w:tcPr>
          <w:p w14:paraId="1C833EA2"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259,2</w:t>
            </w:r>
          </w:p>
        </w:tc>
        <w:tc>
          <w:tcPr>
            <w:tcW w:w="0" w:type="auto"/>
            <w:tcBorders>
              <w:top w:val="nil"/>
              <w:left w:val="nil"/>
              <w:bottom w:val="single" w:sz="4" w:space="0" w:color="auto"/>
              <w:right w:val="single" w:sz="4" w:space="0" w:color="auto"/>
            </w:tcBorders>
            <w:shd w:val="clear" w:color="auto" w:fill="auto"/>
            <w:vAlign w:val="center"/>
            <w:hideMark/>
          </w:tcPr>
          <w:p w14:paraId="720682B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259,2</w:t>
            </w:r>
          </w:p>
        </w:tc>
        <w:tc>
          <w:tcPr>
            <w:tcW w:w="0" w:type="auto"/>
            <w:tcBorders>
              <w:top w:val="nil"/>
              <w:left w:val="nil"/>
              <w:bottom w:val="single" w:sz="4" w:space="0" w:color="auto"/>
              <w:right w:val="single" w:sz="4" w:space="0" w:color="auto"/>
            </w:tcBorders>
            <w:shd w:val="clear" w:color="auto" w:fill="auto"/>
            <w:vAlign w:val="center"/>
            <w:hideMark/>
          </w:tcPr>
          <w:p w14:paraId="7ED1E40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265,1</w:t>
            </w:r>
          </w:p>
        </w:tc>
        <w:tc>
          <w:tcPr>
            <w:tcW w:w="0" w:type="auto"/>
            <w:tcBorders>
              <w:top w:val="nil"/>
              <w:left w:val="nil"/>
              <w:bottom w:val="single" w:sz="4" w:space="0" w:color="auto"/>
              <w:right w:val="single" w:sz="4" w:space="0" w:color="auto"/>
            </w:tcBorders>
            <w:shd w:val="clear" w:color="auto" w:fill="auto"/>
            <w:vAlign w:val="center"/>
            <w:hideMark/>
          </w:tcPr>
          <w:p w14:paraId="55268F7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274,1</w:t>
            </w:r>
          </w:p>
        </w:tc>
        <w:tc>
          <w:tcPr>
            <w:tcW w:w="0" w:type="auto"/>
            <w:tcBorders>
              <w:top w:val="nil"/>
              <w:left w:val="nil"/>
              <w:bottom w:val="single" w:sz="4" w:space="0" w:color="auto"/>
              <w:right w:val="single" w:sz="4" w:space="0" w:color="auto"/>
            </w:tcBorders>
            <w:shd w:val="clear" w:color="auto" w:fill="auto"/>
            <w:vAlign w:val="center"/>
            <w:hideMark/>
          </w:tcPr>
          <w:p w14:paraId="435B238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287,5</w:t>
            </w:r>
          </w:p>
        </w:tc>
        <w:tc>
          <w:tcPr>
            <w:tcW w:w="0" w:type="auto"/>
            <w:tcBorders>
              <w:top w:val="nil"/>
              <w:left w:val="nil"/>
              <w:bottom w:val="single" w:sz="4" w:space="0" w:color="auto"/>
              <w:right w:val="single" w:sz="4" w:space="0" w:color="auto"/>
            </w:tcBorders>
            <w:shd w:val="clear" w:color="auto" w:fill="auto"/>
            <w:vAlign w:val="center"/>
            <w:hideMark/>
          </w:tcPr>
          <w:p w14:paraId="1A6F7EBD"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296,7</w:t>
            </w:r>
          </w:p>
        </w:tc>
        <w:tc>
          <w:tcPr>
            <w:tcW w:w="0" w:type="auto"/>
            <w:tcBorders>
              <w:top w:val="nil"/>
              <w:left w:val="nil"/>
              <w:bottom w:val="single" w:sz="4" w:space="0" w:color="auto"/>
              <w:right w:val="single" w:sz="4" w:space="0" w:color="auto"/>
            </w:tcBorders>
            <w:shd w:val="clear" w:color="auto" w:fill="auto"/>
            <w:vAlign w:val="center"/>
            <w:hideMark/>
          </w:tcPr>
          <w:p w14:paraId="425DDA13"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304,2</w:t>
            </w:r>
          </w:p>
        </w:tc>
        <w:tc>
          <w:tcPr>
            <w:tcW w:w="0" w:type="auto"/>
            <w:tcBorders>
              <w:top w:val="nil"/>
              <w:left w:val="nil"/>
              <w:bottom w:val="single" w:sz="4" w:space="0" w:color="auto"/>
              <w:right w:val="single" w:sz="4" w:space="0" w:color="auto"/>
            </w:tcBorders>
            <w:shd w:val="clear" w:color="auto" w:fill="auto"/>
            <w:vAlign w:val="center"/>
            <w:hideMark/>
          </w:tcPr>
          <w:p w14:paraId="2583D456"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322,6</w:t>
            </w:r>
          </w:p>
        </w:tc>
        <w:tc>
          <w:tcPr>
            <w:tcW w:w="0" w:type="auto"/>
            <w:tcBorders>
              <w:top w:val="nil"/>
              <w:left w:val="nil"/>
              <w:bottom w:val="single" w:sz="4" w:space="0" w:color="auto"/>
              <w:right w:val="single" w:sz="4" w:space="0" w:color="auto"/>
            </w:tcBorders>
            <w:shd w:val="clear" w:color="auto" w:fill="auto"/>
            <w:vAlign w:val="center"/>
            <w:hideMark/>
          </w:tcPr>
          <w:p w14:paraId="4D759B04"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338,0</w:t>
            </w:r>
          </w:p>
        </w:tc>
        <w:tc>
          <w:tcPr>
            <w:tcW w:w="0" w:type="auto"/>
            <w:tcBorders>
              <w:top w:val="nil"/>
              <w:left w:val="nil"/>
              <w:bottom w:val="single" w:sz="4" w:space="0" w:color="auto"/>
              <w:right w:val="single" w:sz="4" w:space="0" w:color="auto"/>
            </w:tcBorders>
            <w:shd w:val="clear" w:color="auto" w:fill="auto"/>
            <w:vAlign w:val="center"/>
            <w:hideMark/>
          </w:tcPr>
          <w:p w14:paraId="33C8D600"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347,3</w:t>
            </w:r>
          </w:p>
        </w:tc>
        <w:tc>
          <w:tcPr>
            <w:tcW w:w="0" w:type="auto"/>
            <w:tcBorders>
              <w:top w:val="nil"/>
              <w:left w:val="nil"/>
              <w:bottom w:val="single" w:sz="4" w:space="0" w:color="auto"/>
              <w:right w:val="single" w:sz="4" w:space="0" w:color="auto"/>
            </w:tcBorders>
            <w:shd w:val="clear" w:color="auto" w:fill="auto"/>
            <w:vAlign w:val="center"/>
            <w:hideMark/>
          </w:tcPr>
          <w:p w14:paraId="3AC686E8"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350,3</w:t>
            </w:r>
          </w:p>
        </w:tc>
        <w:tc>
          <w:tcPr>
            <w:tcW w:w="0" w:type="auto"/>
            <w:tcBorders>
              <w:top w:val="nil"/>
              <w:left w:val="nil"/>
              <w:bottom w:val="single" w:sz="4" w:space="0" w:color="auto"/>
              <w:right w:val="single" w:sz="4" w:space="0" w:color="auto"/>
            </w:tcBorders>
            <w:shd w:val="clear" w:color="auto" w:fill="auto"/>
            <w:vAlign w:val="center"/>
            <w:hideMark/>
          </w:tcPr>
          <w:p w14:paraId="6D324201"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357,8</w:t>
            </w:r>
          </w:p>
        </w:tc>
        <w:tc>
          <w:tcPr>
            <w:tcW w:w="0" w:type="auto"/>
            <w:tcBorders>
              <w:top w:val="nil"/>
              <w:left w:val="nil"/>
              <w:bottom w:val="single" w:sz="4" w:space="0" w:color="auto"/>
              <w:right w:val="single" w:sz="4" w:space="0" w:color="auto"/>
            </w:tcBorders>
            <w:shd w:val="clear" w:color="auto" w:fill="auto"/>
            <w:vAlign w:val="center"/>
            <w:hideMark/>
          </w:tcPr>
          <w:p w14:paraId="3C1B0465"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358,7</w:t>
            </w:r>
          </w:p>
        </w:tc>
        <w:tc>
          <w:tcPr>
            <w:tcW w:w="0" w:type="auto"/>
            <w:tcBorders>
              <w:top w:val="nil"/>
              <w:left w:val="nil"/>
              <w:bottom w:val="single" w:sz="4" w:space="0" w:color="auto"/>
              <w:right w:val="single" w:sz="4" w:space="0" w:color="auto"/>
            </w:tcBorders>
            <w:shd w:val="clear" w:color="auto" w:fill="auto"/>
            <w:vAlign w:val="center"/>
            <w:hideMark/>
          </w:tcPr>
          <w:p w14:paraId="73845D0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362,1</w:t>
            </w:r>
          </w:p>
        </w:tc>
        <w:tc>
          <w:tcPr>
            <w:tcW w:w="0" w:type="auto"/>
            <w:tcBorders>
              <w:top w:val="nil"/>
              <w:left w:val="nil"/>
              <w:bottom w:val="single" w:sz="4" w:space="0" w:color="auto"/>
              <w:right w:val="single" w:sz="4" w:space="0" w:color="auto"/>
            </w:tcBorders>
            <w:shd w:val="clear" w:color="auto" w:fill="auto"/>
            <w:vAlign w:val="center"/>
            <w:hideMark/>
          </w:tcPr>
          <w:p w14:paraId="37F284B4"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366,1</w:t>
            </w:r>
          </w:p>
        </w:tc>
        <w:tc>
          <w:tcPr>
            <w:tcW w:w="0" w:type="auto"/>
            <w:tcBorders>
              <w:top w:val="nil"/>
              <w:left w:val="nil"/>
              <w:bottom w:val="single" w:sz="4" w:space="0" w:color="auto"/>
              <w:right w:val="single" w:sz="4" w:space="0" w:color="auto"/>
            </w:tcBorders>
            <w:shd w:val="clear" w:color="auto" w:fill="auto"/>
            <w:vAlign w:val="center"/>
            <w:hideMark/>
          </w:tcPr>
          <w:p w14:paraId="6DD9C43B"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368,5</w:t>
            </w:r>
          </w:p>
        </w:tc>
        <w:tc>
          <w:tcPr>
            <w:tcW w:w="0" w:type="auto"/>
            <w:tcBorders>
              <w:top w:val="nil"/>
              <w:left w:val="nil"/>
              <w:bottom w:val="single" w:sz="4" w:space="0" w:color="auto"/>
              <w:right w:val="single" w:sz="4" w:space="0" w:color="auto"/>
            </w:tcBorders>
            <w:shd w:val="clear" w:color="auto" w:fill="auto"/>
            <w:vAlign w:val="center"/>
            <w:hideMark/>
          </w:tcPr>
          <w:p w14:paraId="5649F947"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372,2</w:t>
            </w:r>
          </w:p>
        </w:tc>
      </w:tr>
      <w:tr w:rsidR="00871E6F" w:rsidRPr="00871E6F" w14:paraId="7E1B80C4"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4CE6F63" w14:textId="77777777" w:rsidR="00871E6F" w:rsidRPr="00871E6F" w:rsidRDefault="00871E6F" w:rsidP="00871E6F">
            <w:pPr>
              <w:jc w:val="left"/>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горячее водоснабжение</w:t>
            </w:r>
          </w:p>
        </w:tc>
        <w:tc>
          <w:tcPr>
            <w:tcW w:w="0" w:type="auto"/>
            <w:tcBorders>
              <w:top w:val="nil"/>
              <w:left w:val="nil"/>
              <w:bottom w:val="single" w:sz="4" w:space="0" w:color="auto"/>
              <w:right w:val="single" w:sz="4" w:space="0" w:color="auto"/>
            </w:tcBorders>
            <w:shd w:val="clear" w:color="auto" w:fill="auto"/>
            <w:vAlign w:val="center"/>
            <w:hideMark/>
          </w:tcPr>
          <w:p w14:paraId="4E93E00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49,3</w:t>
            </w:r>
          </w:p>
        </w:tc>
        <w:tc>
          <w:tcPr>
            <w:tcW w:w="0" w:type="auto"/>
            <w:tcBorders>
              <w:top w:val="nil"/>
              <w:left w:val="nil"/>
              <w:bottom w:val="single" w:sz="4" w:space="0" w:color="auto"/>
              <w:right w:val="single" w:sz="4" w:space="0" w:color="auto"/>
            </w:tcBorders>
            <w:shd w:val="clear" w:color="auto" w:fill="auto"/>
            <w:vAlign w:val="center"/>
            <w:hideMark/>
          </w:tcPr>
          <w:p w14:paraId="1A06A685"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49,3</w:t>
            </w:r>
          </w:p>
        </w:tc>
        <w:tc>
          <w:tcPr>
            <w:tcW w:w="0" w:type="auto"/>
            <w:tcBorders>
              <w:top w:val="nil"/>
              <w:left w:val="nil"/>
              <w:bottom w:val="single" w:sz="4" w:space="0" w:color="auto"/>
              <w:right w:val="single" w:sz="4" w:space="0" w:color="auto"/>
            </w:tcBorders>
            <w:shd w:val="clear" w:color="auto" w:fill="auto"/>
            <w:vAlign w:val="center"/>
            <w:hideMark/>
          </w:tcPr>
          <w:p w14:paraId="0C2EE95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49,3</w:t>
            </w:r>
          </w:p>
        </w:tc>
        <w:tc>
          <w:tcPr>
            <w:tcW w:w="0" w:type="auto"/>
            <w:tcBorders>
              <w:top w:val="nil"/>
              <w:left w:val="nil"/>
              <w:bottom w:val="single" w:sz="4" w:space="0" w:color="auto"/>
              <w:right w:val="single" w:sz="4" w:space="0" w:color="auto"/>
            </w:tcBorders>
            <w:shd w:val="clear" w:color="auto" w:fill="auto"/>
            <w:vAlign w:val="center"/>
            <w:hideMark/>
          </w:tcPr>
          <w:p w14:paraId="7EBADB8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50,4</w:t>
            </w:r>
          </w:p>
        </w:tc>
        <w:tc>
          <w:tcPr>
            <w:tcW w:w="0" w:type="auto"/>
            <w:tcBorders>
              <w:top w:val="nil"/>
              <w:left w:val="nil"/>
              <w:bottom w:val="single" w:sz="4" w:space="0" w:color="auto"/>
              <w:right w:val="single" w:sz="4" w:space="0" w:color="auto"/>
            </w:tcBorders>
            <w:shd w:val="clear" w:color="auto" w:fill="auto"/>
            <w:vAlign w:val="center"/>
            <w:hideMark/>
          </w:tcPr>
          <w:p w14:paraId="61851FA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52,2</w:t>
            </w:r>
          </w:p>
        </w:tc>
        <w:tc>
          <w:tcPr>
            <w:tcW w:w="0" w:type="auto"/>
            <w:tcBorders>
              <w:top w:val="nil"/>
              <w:left w:val="nil"/>
              <w:bottom w:val="single" w:sz="4" w:space="0" w:color="auto"/>
              <w:right w:val="single" w:sz="4" w:space="0" w:color="auto"/>
            </w:tcBorders>
            <w:shd w:val="clear" w:color="auto" w:fill="auto"/>
            <w:vAlign w:val="center"/>
            <w:hideMark/>
          </w:tcPr>
          <w:p w14:paraId="4B1C9134"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53,6</w:t>
            </w:r>
          </w:p>
        </w:tc>
        <w:tc>
          <w:tcPr>
            <w:tcW w:w="0" w:type="auto"/>
            <w:tcBorders>
              <w:top w:val="nil"/>
              <w:left w:val="nil"/>
              <w:bottom w:val="single" w:sz="4" w:space="0" w:color="auto"/>
              <w:right w:val="single" w:sz="4" w:space="0" w:color="auto"/>
            </w:tcBorders>
            <w:shd w:val="clear" w:color="auto" w:fill="auto"/>
            <w:vAlign w:val="center"/>
            <w:hideMark/>
          </w:tcPr>
          <w:p w14:paraId="21FB4691"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54,9</w:t>
            </w:r>
          </w:p>
        </w:tc>
        <w:tc>
          <w:tcPr>
            <w:tcW w:w="0" w:type="auto"/>
            <w:tcBorders>
              <w:top w:val="nil"/>
              <w:left w:val="nil"/>
              <w:bottom w:val="single" w:sz="4" w:space="0" w:color="auto"/>
              <w:right w:val="single" w:sz="4" w:space="0" w:color="auto"/>
            </w:tcBorders>
            <w:shd w:val="clear" w:color="auto" w:fill="auto"/>
            <w:vAlign w:val="center"/>
            <w:hideMark/>
          </w:tcPr>
          <w:p w14:paraId="3FCEF7E0"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56,2</w:t>
            </w:r>
          </w:p>
        </w:tc>
        <w:tc>
          <w:tcPr>
            <w:tcW w:w="0" w:type="auto"/>
            <w:tcBorders>
              <w:top w:val="nil"/>
              <w:left w:val="nil"/>
              <w:bottom w:val="single" w:sz="4" w:space="0" w:color="auto"/>
              <w:right w:val="single" w:sz="4" w:space="0" w:color="auto"/>
            </w:tcBorders>
            <w:shd w:val="clear" w:color="auto" w:fill="auto"/>
            <w:vAlign w:val="center"/>
            <w:hideMark/>
          </w:tcPr>
          <w:p w14:paraId="020825FE"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57,3</w:t>
            </w:r>
          </w:p>
        </w:tc>
        <w:tc>
          <w:tcPr>
            <w:tcW w:w="0" w:type="auto"/>
            <w:tcBorders>
              <w:top w:val="nil"/>
              <w:left w:val="nil"/>
              <w:bottom w:val="single" w:sz="4" w:space="0" w:color="auto"/>
              <w:right w:val="single" w:sz="4" w:space="0" w:color="auto"/>
            </w:tcBorders>
            <w:shd w:val="clear" w:color="auto" w:fill="auto"/>
            <w:vAlign w:val="center"/>
            <w:hideMark/>
          </w:tcPr>
          <w:p w14:paraId="0DA63E0B"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59,9</w:t>
            </w:r>
          </w:p>
        </w:tc>
        <w:tc>
          <w:tcPr>
            <w:tcW w:w="0" w:type="auto"/>
            <w:tcBorders>
              <w:top w:val="nil"/>
              <w:left w:val="nil"/>
              <w:bottom w:val="single" w:sz="4" w:space="0" w:color="auto"/>
              <w:right w:val="single" w:sz="4" w:space="0" w:color="auto"/>
            </w:tcBorders>
            <w:shd w:val="clear" w:color="auto" w:fill="auto"/>
            <w:vAlign w:val="center"/>
            <w:hideMark/>
          </w:tcPr>
          <w:p w14:paraId="3DA6EB63"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61,9</w:t>
            </w:r>
          </w:p>
        </w:tc>
        <w:tc>
          <w:tcPr>
            <w:tcW w:w="0" w:type="auto"/>
            <w:tcBorders>
              <w:top w:val="nil"/>
              <w:left w:val="nil"/>
              <w:bottom w:val="single" w:sz="4" w:space="0" w:color="auto"/>
              <w:right w:val="single" w:sz="4" w:space="0" w:color="auto"/>
            </w:tcBorders>
            <w:shd w:val="clear" w:color="auto" w:fill="auto"/>
            <w:vAlign w:val="center"/>
            <w:hideMark/>
          </w:tcPr>
          <w:p w14:paraId="47A11912"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62,1</w:t>
            </w:r>
          </w:p>
        </w:tc>
        <w:tc>
          <w:tcPr>
            <w:tcW w:w="0" w:type="auto"/>
            <w:tcBorders>
              <w:top w:val="nil"/>
              <w:left w:val="nil"/>
              <w:bottom w:val="single" w:sz="4" w:space="0" w:color="auto"/>
              <w:right w:val="single" w:sz="4" w:space="0" w:color="auto"/>
            </w:tcBorders>
            <w:shd w:val="clear" w:color="auto" w:fill="auto"/>
            <w:vAlign w:val="center"/>
            <w:hideMark/>
          </w:tcPr>
          <w:p w14:paraId="0A4B94CB"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62,3</w:t>
            </w:r>
          </w:p>
        </w:tc>
        <w:tc>
          <w:tcPr>
            <w:tcW w:w="0" w:type="auto"/>
            <w:tcBorders>
              <w:top w:val="nil"/>
              <w:left w:val="nil"/>
              <w:bottom w:val="single" w:sz="4" w:space="0" w:color="auto"/>
              <w:right w:val="single" w:sz="4" w:space="0" w:color="auto"/>
            </w:tcBorders>
            <w:shd w:val="clear" w:color="auto" w:fill="auto"/>
            <w:vAlign w:val="center"/>
            <w:hideMark/>
          </w:tcPr>
          <w:p w14:paraId="1097EDA4"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62,3</w:t>
            </w:r>
          </w:p>
        </w:tc>
        <w:tc>
          <w:tcPr>
            <w:tcW w:w="0" w:type="auto"/>
            <w:tcBorders>
              <w:top w:val="nil"/>
              <w:left w:val="nil"/>
              <w:bottom w:val="single" w:sz="4" w:space="0" w:color="auto"/>
              <w:right w:val="single" w:sz="4" w:space="0" w:color="auto"/>
            </w:tcBorders>
            <w:shd w:val="clear" w:color="auto" w:fill="auto"/>
            <w:vAlign w:val="center"/>
            <w:hideMark/>
          </w:tcPr>
          <w:p w14:paraId="2F846167"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62,5</w:t>
            </w:r>
          </w:p>
        </w:tc>
        <w:tc>
          <w:tcPr>
            <w:tcW w:w="0" w:type="auto"/>
            <w:tcBorders>
              <w:top w:val="nil"/>
              <w:left w:val="nil"/>
              <w:bottom w:val="single" w:sz="4" w:space="0" w:color="auto"/>
              <w:right w:val="single" w:sz="4" w:space="0" w:color="auto"/>
            </w:tcBorders>
            <w:shd w:val="clear" w:color="auto" w:fill="auto"/>
            <w:vAlign w:val="center"/>
            <w:hideMark/>
          </w:tcPr>
          <w:p w14:paraId="0499886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62,7</w:t>
            </w:r>
          </w:p>
        </w:tc>
        <w:tc>
          <w:tcPr>
            <w:tcW w:w="0" w:type="auto"/>
            <w:tcBorders>
              <w:top w:val="nil"/>
              <w:left w:val="nil"/>
              <w:bottom w:val="single" w:sz="4" w:space="0" w:color="auto"/>
              <w:right w:val="single" w:sz="4" w:space="0" w:color="auto"/>
            </w:tcBorders>
            <w:shd w:val="clear" w:color="auto" w:fill="auto"/>
            <w:vAlign w:val="center"/>
            <w:hideMark/>
          </w:tcPr>
          <w:p w14:paraId="1113BFE7"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62,8</w:t>
            </w:r>
          </w:p>
        </w:tc>
        <w:tc>
          <w:tcPr>
            <w:tcW w:w="0" w:type="auto"/>
            <w:tcBorders>
              <w:top w:val="nil"/>
              <w:left w:val="nil"/>
              <w:bottom w:val="single" w:sz="4" w:space="0" w:color="auto"/>
              <w:right w:val="single" w:sz="4" w:space="0" w:color="auto"/>
            </w:tcBorders>
            <w:shd w:val="clear" w:color="auto" w:fill="auto"/>
            <w:vAlign w:val="center"/>
            <w:hideMark/>
          </w:tcPr>
          <w:p w14:paraId="3DB5AF86"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63,0</w:t>
            </w:r>
          </w:p>
        </w:tc>
      </w:tr>
      <w:tr w:rsidR="00871E6F" w:rsidRPr="00871E6F" w14:paraId="1185027F"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027DE49" w14:textId="77777777" w:rsidR="00871E6F" w:rsidRPr="00871E6F" w:rsidRDefault="00871E6F" w:rsidP="00871E6F">
            <w:pPr>
              <w:jc w:val="left"/>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Присоединенная договорная тепловая нагрузка в паре</w:t>
            </w:r>
          </w:p>
        </w:tc>
        <w:tc>
          <w:tcPr>
            <w:tcW w:w="0" w:type="auto"/>
            <w:tcBorders>
              <w:top w:val="nil"/>
              <w:left w:val="nil"/>
              <w:bottom w:val="single" w:sz="4" w:space="0" w:color="auto"/>
              <w:right w:val="single" w:sz="4" w:space="0" w:color="auto"/>
            </w:tcBorders>
            <w:shd w:val="clear" w:color="auto" w:fill="auto"/>
            <w:vAlign w:val="center"/>
            <w:hideMark/>
          </w:tcPr>
          <w:p w14:paraId="14874C65"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258A892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4EBD33F5"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4B7F1B4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6646C531"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4407C470"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7907DC25"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3D956104"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26B7ADB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6F914350"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32D0467B"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7B2C9E3E"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79BFAE40"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498CC5A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3887BA57"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4A045C32"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2451B3A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6D66883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r>
      <w:tr w:rsidR="00871E6F" w:rsidRPr="00871E6F" w14:paraId="42665774"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6BD8B7E" w14:textId="77777777" w:rsidR="00871E6F" w:rsidRPr="00871E6F" w:rsidRDefault="00871E6F" w:rsidP="00871E6F">
            <w:pPr>
              <w:jc w:val="left"/>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Присоединенная расчетная тепловая нагрузка в паре</w:t>
            </w:r>
          </w:p>
        </w:tc>
        <w:tc>
          <w:tcPr>
            <w:tcW w:w="0" w:type="auto"/>
            <w:tcBorders>
              <w:top w:val="nil"/>
              <w:left w:val="nil"/>
              <w:bottom w:val="single" w:sz="4" w:space="0" w:color="auto"/>
              <w:right w:val="single" w:sz="4" w:space="0" w:color="auto"/>
            </w:tcBorders>
            <w:shd w:val="clear" w:color="auto" w:fill="auto"/>
            <w:vAlign w:val="center"/>
            <w:hideMark/>
          </w:tcPr>
          <w:p w14:paraId="209D33F2"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49DE9637"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7B35AAD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54E9269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0F7B741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0E22218E"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4E6DEDB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6A45A154"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0C4B0C87"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362C57E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5E362AD6"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5F164AB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753DAC7D"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5A0F3F54"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15FD668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35537AA0"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5E941255"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71902848"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r>
      <w:tr w:rsidR="00871E6F" w:rsidRPr="00871E6F" w14:paraId="7CABBE51"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B35DC5F" w14:textId="77777777" w:rsidR="00871E6F" w:rsidRPr="00871E6F" w:rsidRDefault="00871E6F" w:rsidP="00871E6F">
            <w:pPr>
              <w:jc w:val="left"/>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Резерв/дефицит тепловой мощности (по договорной нагрузке)</w:t>
            </w:r>
          </w:p>
        </w:tc>
        <w:tc>
          <w:tcPr>
            <w:tcW w:w="0" w:type="auto"/>
            <w:tcBorders>
              <w:top w:val="nil"/>
              <w:left w:val="nil"/>
              <w:bottom w:val="single" w:sz="4" w:space="0" w:color="auto"/>
              <w:right w:val="single" w:sz="4" w:space="0" w:color="auto"/>
            </w:tcBorders>
            <w:shd w:val="clear" w:color="auto" w:fill="auto"/>
            <w:vAlign w:val="center"/>
            <w:hideMark/>
          </w:tcPr>
          <w:p w14:paraId="0C54238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414,6</w:t>
            </w:r>
          </w:p>
        </w:tc>
        <w:tc>
          <w:tcPr>
            <w:tcW w:w="0" w:type="auto"/>
            <w:tcBorders>
              <w:top w:val="nil"/>
              <w:left w:val="nil"/>
              <w:bottom w:val="single" w:sz="4" w:space="0" w:color="auto"/>
              <w:right w:val="single" w:sz="4" w:space="0" w:color="auto"/>
            </w:tcBorders>
            <w:shd w:val="clear" w:color="auto" w:fill="auto"/>
            <w:vAlign w:val="center"/>
            <w:hideMark/>
          </w:tcPr>
          <w:p w14:paraId="12E46F3B"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414,6</w:t>
            </w:r>
          </w:p>
        </w:tc>
        <w:tc>
          <w:tcPr>
            <w:tcW w:w="0" w:type="auto"/>
            <w:tcBorders>
              <w:top w:val="nil"/>
              <w:left w:val="nil"/>
              <w:bottom w:val="single" w:sz="4" w:space="0" w:color="auto"/>
              <w:right w:val="single" w:sz="4" w:space="0" w:color="auto"/>
            </w:tcBorders>
            <w:shd w:val="clear" w:color="auto" w:fill="auto"/>
            <w:vAlign w:val="center"/>
            <w:hideMark/>
          </w:tcPr>
          <w:p w14:paraId="608BD4D7"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414,6</w:t>
            </w:r>
          </w:p>
        </w:tc>
        <w:tc>
          <w:tcPr>
            <w:tcW w:w="0" w:type="auto"/>
            <w:tcBorders>
              <w:top w:val="nil"/>
              <w:left w:val="nil"/>
              <w:bottom w:val="single" w:sz="4" w:space="0" w:color="auto"/>
              <w:right w:val="single" w:sz="4" w:space="0" w:color="auto"/>
            </w:tcBorders>
            <w:shd w:val="clear" w:color="auto" w:fill="auto"/>
            <w:vAlign w:val="center"/>
            <w:hideMark/>
          </w:tcPr>
          <w:p w14:paraId="6F7134F6"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403,8</w:t>
            </w:r>
          </w:p>
        </w:tc>
        <w:tc>
          <w:tcPr>
            <w:tcW w:w="0" w:type="auto"/>
            <w:tcBorders>
              <w:top w:val="nil"/>
              <w:left w:val="nil"/>
              <w:bottom w:val="single" w:sz="4" w:space="0" w:color="auto"/>
              <w:right w:val="single" w:sz="4" w:space="0" w:color="auto"/>
            </w:tcBorders>
            <w:shd w:val="clear" w:color="auto" w:fill="auto"/>
            <w:vAlign w:val="center"/>
            <w:hideMark/>
          </w:tcPr>
          <w:p w14:paraId="6509C10B"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387,5</w:t>
            </w:r>
          </w:p>
        </w:tc>
        <w:tc>
          <w:tcPr>
            <w:tcW w:w="0" w:type="auto"/>
            <w:tcBorders>
              <w:top w:val="nil"/>
              <w:left w:val="nil"/>
              <w:bottom w:val="single" w:sz="4" w:space="0" w:color="auto"/>
              <w:right w:val="single" w:sz="4" w:space="0" w:color="auto"/>
            </w:tcBorders>
            <w:shd w:val="clear" w:color="auto" w:fill="auto"/>
            <w:vAlign w:val="center"/>
            <w:hideMark/>
          </w:tcPr>
          <w:p w14:paraId="423FB09E"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372,1</w:t>
            </w:r>
          </w:p>
        </w:tc>
        <w:tc>
          <w:tcPr>
            <w:tcW w:w="0" w:type="auto"/>
            <w:tcBorders>
              <w:top w:val="nil"/>
              <w:left w:val="nil"/>
              <w:bottom w:val="single" w:sz="4" w:space="0" w:color="auto"/>
              <w:right w:val="single" w:sz="4" w:space="0" w:color="auto"/>
            </w:tcBorders>
            <w:shd w:val="clear" w:color="auto" w:fill="auto"/>
            <w:vAlign w:val="center"/>
            <w:hideMark/>
          </w:tcPr>
          <w:p w14:paraId="20676D46"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361,1</w:t>
            </w:r>
          </w:p>
        </w:tc>
        <w:tc>
          <w:tcPr>
            <w:tcW w:w="0" w:type="auto"/>
            <w:tcBorders>
              <w:top w:val="nil"/>
              <w:left w:val="nil"/>
              <w:bottom w:val="single" w:sz="4" w:space="0" w:color="auto"/>
              <w:right w:val="single" w:sz="4" w:space="0" w:color="auto"/>
            </w:tcBorders>
            <w:shd w:val="clear" w:color="auto" w:fill="auto"/>
            <w:vAlign w:val="center"/>
            <w:hideMark/>
          </w:tcPr>
          <w:p w14:paraId="3AD7E208"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352,0</w:t>
            </w:r>
          </w:p>
        </w:tc>
        <w:tc>
          <w:tcPr>
            <w:tcW w:w="0" w:type="auto"/>
            <w:tcBorders>
              <w:top w:val="nil"/>
              <w:left w:val="nil"/>
              <w:bottom w:val="single" w:sz="4" w:space="0" w:color="auto"/>
              <w:right w:val="single" w:sz="4" w:space="0" w:color="auto"/>
            </w:tcBorders>
            <w:shd w:val="clear" w:color="auto" w:fill="auto"/>
            <w:vAlign w:val="center"/>
            <w:hideMark/>
          </w:tcPr>
          <w:p w14:paraId="07073150"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331,8</w:t>
            </w:r>
          </w:p>
        </w:tc>
        <w:tc>
          <w:tcPr>
            <w:tcW w:w="0" w:type="auto"/>
            <w:tcBorders>
              <w:top w:val="nil"/>
              <w:left w:val="nil"/>
              <w:bottom w:val="single" w:sz="4" w:space="0" w:color="auto"/>
              <w:right w:val="single" w:sz="4" w:space="0" w:color="auto"/>
            </w:tcBorders>
            <w:shd w:val="clear" w:color="auto" w:fill="auto"/>
            <w:vAlign w:val="center"/>
            <w:hideMark/>
          </w:tcPr>
          <w:p w14:paraId="39FB8CD3"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313,0</w:t>
            </w:r>
          </w:p>
        </w:tc>
        <w:tc>
          <w:tcPr>
            <w:tcW w:w="0" w:type="auto"/>
            <w:tcBorders>
              <w:top w:val="nil"/>
              <w:left w:val="nil"/>
              <w:bottom w:val="single" w:sz="4" w:space="0" w:color="auto"/>
              <w:right w:val="single" w:sz="4" w:space="0" w:color="auto"/>
            </w:tcBorders>
            <w:shd w:val="clear" w:color="auto" w:fill="auto"/>
            <w:vAlign w:val="center"/>
            <w:hideMark/>
          </w:tcPr>
          <w:p w14:paraId="02564E6D"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301,4</w:t>
            </w:r>
          </w:p>
        </w:tc>
        <w:tc>
          <w:tcPr>
            <w:tcW w:w="0" w:type="auto"/>
            <w:tcBorders>
              <w:top w:val="nil"/>
              <w:left w:val="nil"/>
              <w:bottom w:val="single" w:sz="4" w:space="0" w:color="auto"/>
              <w:right w:val="single" w:sz="4" w:space="0" w:color="auto"/>
            </w:tcBorders>
            <w:shd w:val="clear" w:color="auto" w:fill="auto"/>
            <w:vAlign w:val="center"/>
            <w:hideMark/>
          </w:tcPr>
          <w:p w14:paraId="440B61E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298,1</w:t>
            </w:r>
          </w:p>
        </w:tc>
        <w:tc>
          <w:tcPr>
            <w:tcW w:w="0" w:type="auto"/>
            <w:tcBorders>
              <w:top w:val="nil"/>
              <w:left w:val="nil"/>
              <w:bottom w:val="single" w:sz="4" w:space="0" w:color="auto"/>
              <w:right w:val="single" w:sz="4" w:space="0" w:color="auto"/>
            </w:tcBorders>
            <w:shd w:val="clear" w:color="auto" w:fill="auto"/>
            <w:vAlign w:val="center"/>
            <w:hideMark/>
          </w:tcPr>
          <w:p w14:paraId="03B868AB"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290,0</w:t>
            </w:r>
          </w:p>
        </w:tc>
        <w:tc>
          <w:tcPr>
            <w:tcW w:w="0" w:type="auto"/>
            <w:tcBorders>
              <w:top w:val="nil"/>
              <w:left w:val="nil"/>
              <w:bottom w:val="single" w:sz="4" w:space="0" w:color="auto"/>
              <w:right w:val="single" w:sz="4" w:space="0" w:color="auto"/>
            </w:tcBorders>
            <w:shd w:val="clear" w:color="auto" w:fill="auto"/>
            <w:vAlign w:val="center"/>
            <w:hideMark/>
          </w:tcPr>
          <w:p w14:paraId="549408A4"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289,0</w:t>
            </w:r>
          </w:p>
        </w:tc>
        <w:tc>
          <w:tcPr>
            <w:tcW w:w="0" w:type="auto"/>
            <w:tcBorders>
              <w:top w:val="nil"/>
              <w:left w:val="nil"/>
              <w:bottom w:val="single" w:sz="4" w:space="0" w:color="auto"/>
              <w:right w:val="single" w:sz="4" w:space="0" w:color="auto"/>
            </w:tcBorders>
            <w:shd w:val="clear" w:color="auto" w:fill="auto"/>
            <w:vAlign w:val="center"/>
            <w:hideMark/>
          </w:tcPr>
          <w:p w14:paraId="4E1C4EF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285,3</w:t>
            </w:r>
          </w:p>
        </w:tc>
        <w:tc>
          <w:tcPr>
            <w:tcW w:w="0" w:type="auto"/>
            <w:tcBorders>
              <w:top w:val="nil"/>
              <w:left w:val="nil"/>
              <w:bottom w:val="single" w:sz="4" w:space="0" w:color="auto"/>
              <w:right w:val="single" w:sz="4" w:space="0" w:color="auto"/>
            </w:tcBorders>
            <w:shd w:val="clear" w:color="auto" w:fill="auto"/>
            <w:vAlign w:val="center"/>
            <w:hideMark/>
          </w:tcPr>
          <w:p w14:paraId="2F0E86AB"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281,0</w:t>
            </w:r>
          </w:p>
        </w:tc>
        <w:tc>
          <w:tcPr>
            <w:tcW w:w="0" w:type="auto"/>
            <w:tcBorders>
              <w:top w:val="nil"/>
              <w:left w:val="nil"/>
              <w:bottom w:val="single" w:sz="4" w:space="0" w:color="auto"/>
              <w:right w:val="single" w:sz="4" w:space="0" w:color="auto"/>
            </w:tcBorders>
            <w:shd w:val="clear" w:color="auto" w:fill="auto"/>
            <w:vAlign w:val="center"/>
            <w:hideMark/>
          </w:tcPr>
          <w:p w14:paraId="5B510A4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278,4</w:t>
            </w:r>
          </w:p>
        </w:tc>
        <w:tc>
          <w:tcPr>
            <w:tcW w:w="0" w:type="auto"/>
            <w:tcBorders>
              <w:top w:val="nil"/>
              <w:left w:val="nil"/>
              <w:bottom w:val="single" w:sz="4" w:space="0" w:color="auto"/>
              <w:right w:val="single" w:sz="4" w:space="0" w:color="auto"/>
            </w:tcBorders>
            <w:shd w:val="clear" w:color="auto" w:fill="auto"/>
            <w:vAlign w:val="center"/>
            <w:hideMark/>
          </w:tcPr>
          <w:p w14:paraId="4F048D40"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274,3</w:t>
            </w:r>
          </w:p>
        </w:tc>
      </w:tr>
      <w:tr w:rsidR="00871E6F" w:rsidRPr="00871E6F" w14:paraId="709C9B58"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3B1231C" w14:textId="77777777" w:rsidR="00871E6F" w:rsidRPr="00871E6F" w:rsidRDefault="00871E6F" w:rsidP="00871E6F">
            <w:pPr>
              <w:jc w:val="left"/>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Резерв/дефицит тепловой мощности (по расчетной нагрузке)</w:t>
            </w:r>
          </w:p>
        </w:tc>
        <w:tc>
          <w:tcPr>
            <w:tcW w:w="0" w:type="auto"/>
            <w:tcBorders>
              <w:top w:val="nil"/>
              <w:left w:val="nil"/>
              <w:bottom w:val="single" w:sz="4" w:space="0" w:color="auto"/>
              <w:right w:val="single" w:sz="4" w:space="0" w:color="auto"/>
            </w:tcBorders>
            <w:shd w:val="clear" w:color="auto" w:fill="auto"/>
            <w:vAlign w:val="center"/>
            <w:hideMark/>
          </w:tcPr>
          <w:p w14:paraId="1D9CC26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558,6</w:t>
            </w:r>
          </w:p>
        </w:tc>
        <w:tc>
          <w:tcPr>
            <w:tcW w:w="0" w:type="auto"/>
            <w:tcBorders>
              <w:top w:val="nil"/>
              <w:left w:val="nil"/>
              <w:bottom w:val="single" w:sz="4" w:space="0" w:color="auto"/>
              <w:right w:val="single" w:sz="4" w:space="0" w:color="auto"/>
            </w:tcBorders>
            <w:shd w:val="clear" w:color="auto" w:fill="auto"/>
            <w:vAlign w:val="center"/>
            <w:hideMark/>
          </w:tcPr>
          <w:p w14:paraId="21DB1CC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558,6</w:t>
            </w:r>
          </w:p>
        </w:tc>
        <w:tc>
          <w:tcPr>
            <w:tcW w:w="0" w:type="auto"/>
            <w:tcBorders>
              <w:top w:val="nil"/>
              <w:left w:val="nil"/>
              <w:bottom w:val="single" w:sz="4" w:space="0" w:color="auto"/>
              <w:right w:val="single" w:sz="4" w:space="0" w:color="auto"/>
            </w:tcBorders>
            <w:shd w:val="clear" w:color="auto" w:fill="auto"/>
            <w:vAlign w:val="center"/>
            <w:hideMark/>
          </w:tcPr>
          <w:p w14:paraId="6DEC921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558,6</w:t>
            </w:r>
          </w:p>
        </w:tc>
        <w:tc>
          <w:tcPr>
            <w:tcW w:w="0" w:type="auto"/>
            <w:tcBorders>
              <w:top w:val="nil"/>
              <w:left w:val="nil"/>
              <w:bottom w:val="single" w:sz="4" w:space="0" w:color="auto"/>
              <w:right w:val="single" w:sz="4" w:space="0" w:color="auto"/>
            </w:tcBorders>
            <w:shd w:val="clear" w:color="auto" w:fill="auto"/>
            <w:vAlign w:val="center"/>
            <w:hideMark/>
          </w:tcPr>
          <w:p w14:paraId="27ADE10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551,1</w:t>
            </w:r>
          </w:p>
        </w:tc>
        <w:tc>
          <w:tcPr>
            <w:tcW w:w="0" w:type="auto"/>
            <w:tcBorders>
              <w:top w:val="nil"/>
              <w:left w:val="nil"/>
              <w:bottom w:val="single" w:sz="4" w:space="0" w:color="auto"/>
              <w:right w:val="single" w:sz="4" w:space="0" w:color="auto"/>
            </w:tcBorders>
            <w:shd w:val="clear" w:color="auto" w:fill="auto"/>
            <w:vAlign w:val="center"/>
            <w:hideMark/>
          </w:tcPr>
          <w:p w14:paraId="549EFE32"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539,8</w:t>
            </w:r>
          </w:p>
        </w:tc>
        <w:tc>
          <w:tcPr>
            <w:tcW w:w="0" w:type="auto"/>
            <w:tcBorders>
              <w:top w:val="nil"/>
              <w:left w:val="nil"/>
              <w:bottom w:val="single" w:sz="4" w:space="0" w:color="auto"/>
              <w:right w:val="single" w:sz="4" w:space="0" w:color="auto"/>
            </w:tcBorders>
            <w:shd w:val="clear" w:color="auto" w:fill="auto"/>
            <w:vAlign w:val="center"/>
            <w:hideMark/>
          </w:tcPr>
          <w:p w14:paraId="728A9B87"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524,5</w:t>
            </w:r>
          </w:p>
        </w:tc>
        <w:tc>
          <w:tcPr>
            <w:tcW w:w="0" w:type="auto"/>
            <w:tcBorders>
              <w:top w:val="nil"/>
              <w:left w:val="nil"/>
              <w:bottom w:val="single" w:sz="4" w:space="0" w:color="auto"/>
              <w:right w:val="single" w:sz="4" w:space="0" w:color="auto"/>
            </w:tcBorders>
            <w:shd w:val="clear" w:color="auto" w:fill="auto"/>
            <w:vAlign w:val="center"/>
            <w:hideMark/>
          </w:tcPr>
          <w:p w14:paraId="4A7D824D"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513,5</w:t>
            </w:r>
          </w:p>
        </w:tc>
        <w:tc>
          <w:tcPr>
            <w:tcW w:w="0" w:type="auto"/>
            <w:tcBorders>
              <w:top w:val="nil"/>
              <w:left w:val="nil"/>
              <w:bottom w:val="single" w:sz="4" w:space="0" w:color="auto"/>
              <w:right w:val="single" w:sz="4" w:space="0" w:color="auto"/>
            </w:tcBorders>
            <w:shd w:val="clear" w:color="auto" w:fill="auto"/>
            <w:vAlign w:val="center"/>
            <w:hideMark/>
          </w:tcPr>
          <w:p w14:paraId="4BFCB257"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504,4</w:t>
            </w:r>
          </w:p>
        </w:tc>
        <w:tc>
          <w:tcPr>
            <w:tcW w:w="0" w:type="auto"/>
            <w:tcBorders>
              <w:top w:val="nil"/>
              <w:left w:val="nil"/>
              <w:bottom w:val="single" w:sz="4" w:space="0" w:color="auto"/>
              <w:right w:val="single" w:sz="4" w:space="0" w:color="auto"/>
            </w:tcBorders>
            <w:shd w:val="clear" w:color="auto" w:fill="auto"/>
            <w:vAlign w:val="center"/>
            <w:hideMark/>
          </w:tcPr>
          <w:p w14:paraId="3852A2CD"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484,2</w:t>
            </w:r>
          </w:p>
        </w:tc>
        <w:tc>
          <w:tcPr>
            <w:tcW w:w="0" w:type="auto"/>
            <w:tcBorders>
              <w:top w:val="nil"/>
              <w:left w:val="nil"/>
              <w:bottom w:val="single" w:sz="4" w:space="0" w:color="auto"/>
              <w:right w:val="single" w:sz="4" w:space="0" w:color="auto"/>
            </w:tcBorders>
            <w:shd w:val="clear" w:color="auto" w:fill="auto"/>
            <w:vAlign w:val="center"/>
            <w:hideMark/>
          </w:tcPr>
          <w:p w14:paraId="553C5B3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465,4</w:t>
            </w:r>
          </w:p>
        </w:tc>
        <w:tc>
          <w:tcPr>
            <w:tcW w:w="0" w:type="auto"/>
            <w:tcBorders>
              <w:top w:val="nil"/>
              <w:left w:val="nil"/>
              <w:bottom w:val="single" w:sz="4" w:space="0" w:color="auto"/>
              <w:right w:val="single" w:sz="4" w:space="0" w:color="auto"/>
            </w:tcBorders>
            <w:shd w:val="clear" w:color="auto" w:fill="auto"/>
            <w:vAlign w:val="center"/>
            <w:hideMark/>
          </w:tcPr>
          <w:p w14:paraId="0784A83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453,7</w:t>
            </w:r>
          </w:p>
        </w:tc>
        <w:tc>
          <w:tcPr>
            <w:tcW w:w="0" w:type="auto"/>
            <w:tcBorders>
              <w:top w:val="nil"/>
              <w:left w:val="nil"/>
              <w:bottom w:val="single" w:sz="4" w:space="0" w:color="auto"/>
              <w:right w:val="single" w:sz="4" w:space="0" w:color="auto"/>
            </w:tcBorders>
            <w:shd w:val="clear" w:color="auto" w:fill="auto"/>
            <w:vAlign w:val="center"/>
            <w:hideMark/>
          </w:tcPr>
          <w:p w14:paraId="0736589E"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450,4</w:t>
            </w:r>
          </w:p>
        </w:tc>
        <w:tc>
          <w:tcPr>
            <w:tcW w:w="0" w:type="auto"/>
            <w:tcBorders>
              <w:top w:val="nil"/>
              <w:left w:val="nil"/>
              <w:bottom w:val="single" w:sz="4" w:space="0" w:color="auto"/>
              <w:right w:val="single" w:sz="4" w:space="0" w:color="auto"/>
            </w:tcBorders>
            <w:shd w:val="clear" w:color="auto" w:fill="auto"/>
            <w:vAlign w:val="center"/>
            <w:hideMark/>
          </w:tcPr>
          <w:p w14:paraId="4AF26AEE"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442,4</w:t>
            </w:r>
          </w:p>
        </w:tc>
        <w:tc>
          <w:tcPr>
            <w:tcW w:w="0" w:type="auto"/>
            <w:tcBorders>
              <w:top w:val="nil"/>
              <w:left w:val="nil"/>
              <w:bottom w:val="single" w:sz="4" w:space="0" w:color="auto"/>
              <w:right w:val="single" w:sz="4" w:space="0" w:color="auto"/>
            </w:tcBorders>
            <w:shd w:val="clear" w:color="auto" w:fill="auto"/>
            <w:vAlign w:val="center"/>
            <w:hideMark/>
          </w:tcPr>
          <w:p w14:paraId="50FD1BE1"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441,3</w:t>
            </w:r>
          </w:p>
        </w:tc>
        <w:tc>
          <w:tcPr>
            <w:tcW w:w="0" w:type="auto"/>
            <w:tcBorders>
              <w:top w:val="nil"/>
              <w:left w:val="nil"/>
              <w:bottom w:val="single" w:sz="4" w:space="0" w:color="auto"/>
              <w:right w:val="single" w:sz="4" w:space="0" w:color="auto"/>
            </w:tcBorders>
            <w:shd w:val="clear" w:color="auto" w:fill="auto"/>
            <w:vAlign w:val="center"/>
            <w:hideMark/>
          </w:tcPr>
          <w:p w14:paraId="19236467"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437,7</w:t>
            </w:r>
          </w:p>
        </w:tc>
        <w:tc>
          <w:tcPr>
            <w:tcW w:w="0" w:type="auto"/>
            <w:tcBorders>
              <w:top w:val="nil"/>
              <w:left w:val="nil"/>
              <w:bottom w:val="single" w:sz="4" w:space="0" w:color="auto"/>
              <w:right w:val="single" w:sz="4" w:space="0" w:color="auto"/>
            </w:tcBorders>
            <w:shd w:val="clear" w:color="auto" w:fill="auto"/>
            <w:vAlign w:val="center"/>
            <w:hideMark/>
          </w:tcPr>
          <w:p w14:paraId="7DCF78D7"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433,3</w:t>
            </w:r>
          </w:p>
        </w:tc>
        <w:tc>
          <w:tcPr>
            <w:tcW w:w="0" w:type="auto"/>
            <w:tcBorders>
              <w:top w:val="nil"/>
              <w:left w:val="nil"/>
              <w:bottom w:val="single" w:sz="4" w:space="0" w:color="auto"/>
              <w:right w:val="single" w:sz="4" w:space="0" w:color="auto"/>
            </w:tcBorders>
            <w:shd w:val="clear" w:color="auto" w:fill="auto"/>
            <w:vAlign w:val="center"/>
            <w:hideMark/>
          </w:tcPr>
          <w:p w14:paraId="1B5BBD81"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430,7</w:t>
            </w:r>
          </w:p>
        </w:tc>
        <w:tc>
          <w:tcPr>
            <w:tcW w:w="0" w:type="auto"/>
            <w:tcBorders>
              <w:top w:val="nil"/>
              <w:left w:val="nil"/>
              <w:bottom w:val="single" w:sz="4" w:space="0" w:color="auto"/>
              <w:right w:val="single" w:sz="4" w:space="0" w:color="auto"/>
            </w:tcBorders>
            <w:shd w:val="clear" w:color="auto" w:fill="auto"/>
            <w:vAlign w:val="center"/>
            <w:hideMark/>
          </w:tcPr>
          <w:p w14:paraId="2981B8D5"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426,6</w:t>
            </w:r>
          </w:p>
        </w:tc>
      </w:tr>
      <w:tr w:rsidR="00871E6F" w:rsidRPr="00871E6F" w14:paraId="71103E91"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3006240" w14:textId="77777777" w:rsidR="00871E6F" w:rsidRPr="00871E6F" w:rsidRDefault="00871E6F" w:rsidP="00871E6F">
            <w:pPr>
              <w:jc w:val="left"/>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0" w:type="auto"/>
            <w:tcBorders>
              <w:top w:val="nil"/>
              <w:left w:val="nil"/>
              <w:bottom w:val="single" w:sz="4" w:space="0" w:color="auto"/>
              <w:right w:val="single" w:sz="4" w:space="0" w:color="auto"/>
            </w:tcBorders>
            <w:shd w:val="clear" w:color="auto" w:fill="auto"/>
            <w:vAlign w:val="center"/>
            <w:hideMark/>
          </w:tcPr>
          <w:p w14:paraId="00C5FEA8"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624,6</w:t>
            </w:r>
          </w:p>
        </w:tc>
        <w:tc>
          <w:tcPr>
            <w:tcW w:w="0" w:type="auto"/>
            <w:tcBorders>
              <w:top w:val="nil"/>
              <w:left w:val="nil"/>
              <w:bottom w:val="single" w:sz="4" w:space="0" w:color="auto"/>
              <w:right w:val="single" w:sz="4" w:space="0" w:color="auto"/>
            </w:tcBorders>
            <w:shd w:val="clear" w:color="auto" w:fill="auto"/>
            <w:vAlign w:val="center"/>
            <w:hideMark/>
          </w:tcPr>
          <w:p w14:paraId="46C7187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624,6</w:t>
            </w:r>
          </w:p>
        </w:tc>
        <w:tc>
          <w:tcPr>
            <w:tcW w:w="0" w:type="auto"/>
            <w:tcBorders>
              <w:top w:val="nil"/>
              <w:left w:val="nil"/>
              <w:bottom w:val="single" w:sz="4" w:space="0" w:color="auto"/>
              <w:right w:val="single" w:sz="4" w:space="0" w:color="auto"/>
            </w:tcBorders>
            <w:shd w:val="clear" w:color="auto" w:fill="auto"/>
            <w:vAlign w:val="center"/>
            <w:hideMark/>
          </w:tcPr>
          <w:p w14:paraId="5F039315"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624,6</w:t>
            </w:r>
          </w:p>
        </w:tc>
        <w:tc>
          <w:tcPr>
            <w:tcW w:w="0" w:type="auto"/>
            <w:tcBorders>
              <w:top w:val="nil"/>
              <w:left w:val="nil"/>
              <w:bottom w:val="single" w:sz="4" w:space="0" w:color="auto"/>
              <w:right w:val="single" w:sz="4" w:space="0" w:color="auto"/>
            </w:tcBorders>
            <w:shd w:val="clear" w:color="auto" w:fill="auto"/>
            <w:vAlign w:val="center"/>
            <w:hideMark/>
          </w:tcPr>
          <w:p w14:paraId="272E74DB"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624,6</w:t>
            </w:r>
          </w:p>
        </w:tc>
        <w:tc>
          <w:tcPr>
            <w:tcW w:w="0" w:type="auto"/>
            <w:tcBorders>
              <w:top w:val="nil"/>
              <w:left w:val="nil"/>
              <w:bottom w:val="single" w:sz="4" w:space="0" w:color="auto"/>
              <w:right w:val="single" w:sz="4" w:space="0" w:color="auto"/>
            </w:tcBorders>
            <w:shd w:val="clear" w:color="auto" w:fill="auto"/>
            <w:vAlign w:val="center"/>
            <w:hideMark/>
          </w:tcPr>
          <w:p w14:paraId="3C45C270"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624,6</w:t>
            </w:r>
          </w:p>
        </w:tc>
        <w:tc>
          <w:tcPr>
            <w:tcW w:w="0" w:type="auto"/>
            <w:tcBorders>
              <w:top w:val="nil"/>
              <w:left w:val="nil"/>
              <w:bottom w:val="single" w:sz="4" w:space="0" w:color="auto"/>
              <w:right w:val="single" w:sz="4" w:space="0" w:color="auto"/>
            </w:tcBorders>
            <w:shd w:val="clear" w:color="auto" w:fill="auto"/>
            <w:vAlign w:val="center"/>
            <w:hideMark/>
          </w:tcPr>
          <w:p w14:paraId="5B41041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624,6</w:t>
            </w:r>
          </w:p>
        </w:tc>
        <w:tc>
          <w:tcPr>
            <w:tcW w:w="0" w:type="auto"/>
            <w:tcBorders>
              <w:top w:val="nil"/>
              <w:left w:val="nil"/>
              <w:bottom w:val="single" w:sz="4" w:space="0" w:color="auto"/>
              <w:right w:val="single" w:sz="4" w:space="0" w:color="auto"/>
            </w:tcBorders>
            <w:shd w:val="clear" w:color="auto" w:fill="auto"/>
            <w:vAlign w:val="center"/>
            <w:hideMark/>
          </w:tcPr>
          <w:p w14:paraId="684722D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624,6</w:t>
            </w:r>
          </w:p>
        </w:tc>
        <w:tc>
          <w:tcPr>
            <w:tcW w:w="0" w:type="auto"/>
            <w:tcBorders>
              <w:top w:val="nil"/>
              <w:left w:val="nil"/>
              <w:bottom w:val="single" w:sz="4" w:space="0" w:color="auto"/>
              <w:right w:val="single" w:sz="4" w:space="0" w:color="auto"/>
            </w:tcBorders>
            <w:shd w:val="clear" w:color="auto" w:fill="auto"/>
            <w:vAlign w:val="center"/>
            <w:hideMark/>
          </w:tcPr>
          <w:p w14:paraId="0C11C584"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624,6</w:t>
            </w:r>
          </w:p>
        </w:tc>
        <w:tc>
          <w:tcPr>
            <w:tcW w:w="0" w:type="auto"/>
            <w:tcBorders>
              <w:top w:val="nil"/>
              <w:left w:val="nil"/>
              <w:bottom w:val="single" w:sz="4" w:space="0" w:color="auto"/>
              <w:right w:val="single" w:sz="4" w:space="0" w:color="auto"/>
            </w:tcBorders>
            <w:shd w:val="clear" w:color="auto" w:fill="auto"/>
            <w:vAlign w:val="center"/>
            <w:hideMark/>
          </w:tcPr>
          <w:p w14:paraId="20D32023"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624,6</w:t>
            </w:r>
          </w:p>
        </w:tc>
        <w:tc>
          <w:tcPr>
            <w:tcW w:w="0" w:type="auto"/>
            <w:tcBorders>
              <w:top w:val="nil"/>
              <w:left w:val="nil"/>
              <w:bottom w:val="single" w:sz="4" w:space="0" w:color="auto"/>
              <w:right w:val="single" w:sz="4" w:space="0" w:color="auto"/>
            </w:tcBorders>
            <w:shd w:val="clear" w:color="auto" w:fill="auto"/>
            <w:vAlign w:val="center"/>
            <w:hideMark/>
          </w:tcPr>
          <w:p w14:paraId="5E84A79E"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624,6</w:t>
            </w:r>
          </w:p>
        </w:tc>
        <w:tc>
          <w:tcPr>
            <w:tcW w:w="0" w:type="auto"/>
            <w:tcBorders>
              <w:top w:val="nil"/>
              <w:left w:val="nil"/>
              <w:bottom w:val="single" w:sz="4" w:space="0" w:color="auto"/>
              <w:right w:val="single" w:sz="4" w:space="0" w:color="auto"/>
            </w:tcBorders>
            <w:shd w:val="clear" w:color="auto" w:fill="auto"/>
            <w:vAlign w:val="center"/>
            <w:hideMark/>
          </w:tcPr>
          <w:p w14:paraId="221F4E7D"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624,6</w:t>
            </w:r>
          </w:p>
        </w:tc>
        <w:tc>
          <w:tcPr>
            <w:tcW w:w="0" w:type="auto"/>
            <w:tcBorders>
              <w:top w:val="nil"/>
              <w:left w:val="nil"/>
              <w:bottom w:val="single" w:sz="4" w:space="0" w:color="auto"/>
              <w:right w:val="single" w:sz="4" w:space="0" w:color="auto"/>
            </w:tcBorders>
            <w:shd w:val="clear" w:color="auto" w:fill="auto"/>
            <w:vAlign w:val="center"/>
            <w:hideMark/>
          </w:tcPr>
          <w:p w14:paraId="2612CF14"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624,6</w:t>
            </w:r>
          </w:p>
        </w:tc>
        <w:tc>
          <w:tcPr>
            <w:tcW w:w="0" w:type="auto"/>
            <w:tcBorders>
              <w:top w:val="nil"/>
              <w:left w:val="nil"/>
              <w:bottom w:val="single" w:sz="4" w:space="0" w:color="auto"/>
              <w:right w:val="single" w:sz="4" w:space="0" w:color="auto"/>
            </w:tcBorders>
            <w:shd w:val="clear" w:color="auto" w:fill="auto"/>
            <w:vAlign w:val="center"/>
            <w:hideMark/>
          </w:tcPr>
          <w:p w14:paraId="3A9EF88D"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624,6</w:t>
            </w:r>
          </w:p>
        </w:tc>
        <w:tc>
          <w:tcPr>
            <w:tcW w:w="0" w:type="auto"/>
            <w:tcBorders>
              <w:top w:val="nil"/>
              <w:left w:val="nil"/>
              <w:bottom w:val="single" w:sz="4" w:space="0" w:color="auto"/>
              <w:right w:val="single" w:sz="4" w:space="0" w:color="auto"/>
            </w:tcBorders>
            <w:shd w:val="clear" w:color="auto" w:fill="auto"/>
            <w:vAlign w:val="center"/>
            <w:hideMark/>
          </w:tcPr>
          <w:p w14:paraId="7FB1FB3B"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624,6</w:t>
            </w:r>
          </w:p>
        </w:tc>
        <w:tc>
          <w:tcPr>
            <w:tcW w:w="0" w:type="auto"/>
            <w:tcBorders>
              <w:top w:val="nil"/>
              <w:left w:val="nil"/>
              <w:bottom w:val="single" w:sz="4" w:space="0" w:color="auto"/>
              <w:right w:val="single" w:sz="4" w:space="0" w:color="auto"/>
            </w:tcBorders>
            <w:shd w:val="clear" w:color="auto" w:fill="auto"/>
            <w:vAlign w:val="center"/>
            <w:hideMark/>
          </w:tcPr>
          <w:p w14:paraId="6A00079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624,6</w:t>
            </w:r>
          </w:p>
        </w:tc>
        <w:tc>
          <w:tcPr>
            <w:tcW w:w="0" w:type="auto"/>
            <w:tcBorders>
              <w:top w:val="nil"/>
              <w:left w:val="nil"/>
              <w:bottom w:val="single" w:sz="4" w:space="0" w:color="auto"/>
              <w:right w:val="single" w:sz="4" w:space="0" w:color="auto"/>
            </w:tcBorders>
            <w:shd w:val="clear" w:color="auto" w:fill="auto"/>
            <w:vAlign w:val="center"/>
            <w:hideMark/>
          </w:tcPr>
          <w:p w14:paraId="1E30CB35"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624,6</w:t>
            </w:r>
          </w:p>
        </w:tc>
        <w:tc>
          <w:tcPr>
            <w:tcW w:w="0" w:type="auto"/>
            <w:tcBorders>
              <w:top w:val="nil"/>
              <w:left w:val="nil"/>
              <w:bottom w:val="single" w:sz="4" w:space="0" w:color="auto"/>
              <w:right w:val="single" w:sz="4" w:space="0" w:color="auto"/>
            </w:tcBorders>
            <w:shd w:val="clear" w:color="auto" w:fill="auto"/>
            <w:vAlign w:val="center"/>
            <w:hideMark/>
          </w:tcPr>
          <w:p w14:paraId="50F07A6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624,6</w:t>
            </w:r>
          </w:p>
        </w:tc>
        <w:tc>
          <w:tcPr>
            <w:tcW w:w="0" w:type="auto"/>
            <w:tcBorders>
              <w:top w:val="nil"/>
              <w:left w:val="nil"/>
              <w:bottom w:val="single" w:sz="4" w:space="0" w:color="auto"/>
              <w:right w:val="single" w:sz="4" w:space="0" w:color="auto"/>
            </w:tcBorders>
            <w:shd w:val="clear" w:color="auto" w:fill="auto"/>
            <w:vAlign w:val="center"/>
            <w:hideMark/>
          </w:tcPr>
          <w:p w14:paraId="3495C76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624,6</w:t>
            </w:r>
          </w:p>
        </w:tc>
      </w:tr>
      <w:tr w:rsidR="00871E6F" w:rsidRPr="00871E6F" w14:paraId="1C2919E5"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73D33B2" w14:textId="77777777" w:rsidR="00871E6F" w:rsidRPr="00871E6F" w:rsidRDefault="00871E6F" w:rsidP="00871E6F">
            <w:pPr>
              <w:jc w:val="left"/>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0" w:type="auto"/>
            <w:tcBorders>
              <w:top w:val="nil"/>
              <w:left w:val="nil"/>
              <w:bottom w:val="single" w:sz="4" w:space="0" w:color="auto"/>
              <w:right w:val="single" w:sz="4" w:space="0" w:color="auto"/>
            </w:tcBorders>
            <w:shd w:val="clear" w:color="auto" w:fill="auto"/>
            <w:vAlign w:val="center"/>
            <w:hideMark/>
          </w:tcPr>
          <w:p w14:paraId="21F4E040"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356,9</w:t>
            </w:r>
          </w:p>
        </w:tc>
        <w:tc>
          <w:tcPr>
            <w:tcW w:w="0" w:type="auto"/>
            <w:tcBorders>
              <w:top w:val="nil"/>
              <w:left w:val="nil"/>
              <w:bottom w:val="single" w:sz="4" w:space="0" w:color="auto"/>
              <w:right w:val="single" w:sz="4" w:space="0" w:color="auto"/>
            </w:tcBorders>
            <w:shd w:val="clear" w:color="auto" w:fill="auto"/>
            <w:vAlign w:val="center"/>
            <w:hideMark/>
          </w:tcPr>
          <w:p w14:paraId="4A4BADA6"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356,9</w:t>
            </w:r>
          </w:p>
        </w:tc>
        <w:tc>
          <w:tcPr>
            <w:tcW w:w="0" w:type="auto"/>
            <w:tcBorders>
              <w:top w:val="nil"/>
              <w:left w:val="nil"/>
              <w:bottom w:val="single" w:sz="4" w:space="0" w:color="auto"/>
              <w:right w:val="single" w:sz="4" w:space="0" w:color="auto"/>
            </w:tcBorders>
            <w:shd w:val="clear" w:color="auto" w:fill="auto"/>
            <w:vAlign w:val="center"/>
            <w:hideMark/>
          </w:tcPr>
          <w:p w14:paraId="54518E33"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356,9</w:t>
            </w:r>
          </w:p>
        </w:tc>
        <w:tc>
          <w:tcPr>
            <w:tcW w:w="0" w:type="auto"/>
            <w:tcBorders>
              <w:top w:val="nil"/>
              <w:left w:val="nil"/>
              <w:bottom w:val="single" w:sz="4" w:space="0" w:color="auto"/>
              <w:right w:val="single" w:sz="4" w:space="0" w:color="auto"/>
            </w:tcBorders>
            <w:shd w:val="clear" w:color="auto" w:fill="auto"/>
            <w:vAlign w:val="center"/>
            <w:hideMark/>
          </w:tcPr>
          <w:p w14:paraId="57C90CA6"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365,1</w:t>
            </w:r>
          </w:p>
        </w:tc>
        <w:tc>
          <w:tcPr>
            <w:tcW w:w="0" w:type="auto"/>
            <w:tcBorders>
              <w:top w:val="nil"/>
              <w:left w:val="nil"/>
              <w:bottom w:val="single" w:sz="4" w:space="0" w:color="auto"/>
              <w:right w:val="single" w:sz="4" w:space="0" w:color="auto"/>
            </w:tcBorders>
            <w:shd w:val="clear" w:color="auto" w:fill="auto"/>
            <w:vAlign w:val="center"/>
            <w:hideMark/>
          </w:tcPr>
          <w:p w14:paraId="56F71924"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377,5</w:t>
            </w:r>
          </w:p>
        </w:tc>
        <w:tc>
          <w:tcPr>
            <w:tcW w:w="0" w:type="auto"/>
            <w:tcBorders>
              <w:top w:val="nil"/>
              <w:left w:val="nil"/>
              <w:bottom w:val="single" w:sz="4" w:space="0" w:color="auto"/>
              <w:right w:val="single" w:sz="4" w:space="0" w:color="auto"/>
            </w:tcBorders>
            <w:shd w:val="clear" w:color="auto" w:fill="auto"/>
            <w:vAlign w:val="center"/>
            <w:hideMark/>
          </w:tcPr>
          <w:p w14:paraId="608C55F0"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395,5</w:t>
            </w:r>
          </w:p>
        </w:tc>
        <w:tc>
          <w:tcPr>
            <w:tcW w:w="0" w:type="auto"/>
            <w:tcBorders>
              <w:top w:val="nil"/>
              <w:left w:val="nil"/>
              <w:bottom w:val="single" w:sz="4" w:space="0" w:color="auto"/>
              <w:right w:val="single" w:sz="4" w:space="0" w:color="auto"/>
            </w:tcBorders>
            <w:shd w:val="clear" w:color="auto" w:fill="auto"/>
            <w:vAlign w:val="center"/>
            <w:hideMark/>
          </w:tcPr>
          <w:p w14:paraId="02C9CC8E"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407,9</w:t>
            </w:r>
          </w:p>
        </w:tc>
        <w:tc>
          <w:tcPr>
            <w:tcW w:w="0" w:type="auto"/>
            <w:tcBorders>
              <w:top w:val="nil"/>
              <w:left w:val="nil"/>
              <w:bottom w:val="single" w:sz="4" w:space="0" w:color="auto"/>
              <w:right w:val="single" w:sz="4" w:space="0" w:color="auto"/>
            </w:tcBorders>
            <w:shd w:val="clear" w:color="auto" w:fill="auto"/>
            <w:vAlign w:val="center"/>
            <w:hideMark/>
          </w:tcPr>
          <w:p w14:paraId="12B91A70"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418,0</w:t>
            </w:r>
          </w:p>
        </w:tc>
        <w:tc>
          <w:tcPr>
            <w:tcW w:w="0" w:type="auto"/>
            <w:tcBorders>
              <w:top w:val="nil"/>
              <w:left w:val="nil"/>
              <w:bottom w:val="single" w:sz="4" w:space="0" w:color="auto"/>
              <w:right w:val="single" w:sz="4" w:space="0" w:color="auto"/>
            </w:tcBorders>
            <w:shd w:val="clear" w:color="auto" w:fill="auto"/>
            <w:vAlign w:val="center"/>
            <w:hideMark/>
          </w:tcPr>
          <w:p w14:paraId="6237ECA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442,7</w:t>
            </w:r>
          </w:p>
        </w:tc>
        <w:tc>
          <w:tcPr>
            <w:tcW w:w="0" w:type="auto"/>
            <w:tcBorders>
              <w:top w:val="nil"/>
              <w:left w:val="nil"/>
              <w:bottom w:val="single" w:sz="4" w:space="0" w:color="auto"/>
              <w:right w:val="single" w:sz="4" w:space="0" w:color="auto"/>
            </w:tcBorders>
            <w:shd w:val="clear" w:color="auto" w:fill="auto"/>
            <w:vAlign w:val="center"/>
            <w:hideMark/>
          </w:tcPr>
          <w:p w14:paraId="167F2C86"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463,5</w:t>
            </w:r>
          </w:p>
        </w:tc>
        <w:tc>
          <w:tcPr>
            <w:tcW w:w="0" w:type="auto"/>
            <w:tcBorders>
              <w:top w:val="nil"/>
              <w:left w:val="nil"/>
              <w:bottom w:val="single" w:sz="4" w:space="0" w:color="auto"/>
              <w:right w:val="single" w:sz="4" w:space="0" w:color="auto"/>
            </w:tcBorders>
            <w:shd w:val="clear" w:color="auto" w:fill="auto"/>
            <w:vAlign w:val="center"/>
            <w:hideMark/>
          </w:tcPr>
          <w:p w14:paraId="27DBC056"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476,0</w:t>
            </w:r>
          </w:p>
        </w:tc>
        <w:tc>
          <w:tcPr>
            <w:tcW w:w="0" w:type="auto"/>
            <w:tcBorders>
              <w:top w:val="nil"/>
              <w:left w:val="nil"/>
              <w:bottom w:val="single" w:sz="4" w:space="0" w:color="auto"/>
              <w:right w:val="single" w:sz="4" w:space="0" w:color="auto"/>
            </w:tcBorders>
            <w:shd w:val="clear" w:color="auto" w:fill="auto"/>
            <w:vAlign w:val="center"/>
            <w:hideMark/>
          </w:tcPr>
          <w:p w14:paraId="346E6ACD"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480,1</w:t>
            </w:r>
          </w:p>
        </w:tc>
        <w:tc>
          <w:tcPr>
            <w:tcW w:w="0" w:type="auto"/>
            <w:tcBorders>
              <w:top w:val="nil"/>
              <w:left w:val="nil"/>
              <w:bottom w:val="single" w:sz="4" w:space="0" w:color="auto"/>
              <w:right w:val="single" w:sz="4" w:space="0" w:color="auto"/>
            </w:tcBorders>
            <w:shd w:val="clear" w:color="auto" w:fill="auto"/>
            <w:vAlign w:val="center"/>
            <w:hideMark/>
          </w:tcPr>
          <w:p w14:paraId="0B03FFD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490,1</w:t>
            </w:r>
          </w:p>
        </w:tc>
        <w:tc>
          <w:tcPr>
            <w:tcW w:w="0" w:type="auto"/>
            <w:tcBorders>
              <w:top w:val="nil"/>
              <w:left w:val="nil"/>
              <w:bottom w:val="single" w:sz="4" w:space="0" w:color="auto"/>
              <w:right w:val="single" w:sz="4" w:space="0" w:color="auto"/>
            </w:tcBorders>
            <w:shd w:val="clear" w:color="auto" w:fill="auto"/>
            <w:vAlign w:val="center"/>
            <w:hideMark/>
          </w:tcPr>
          <w:p w14:paraId="337B560B"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491,4</w:t>
            </w:r>
          </w:p>
        </w:tc>
        <w:tc>
          <w:tcPr>
            <w:tcW w:w="0" w:type="auto"/>
            <w:tcBorders>
              <w:top w:val="nil"/>
              <w:left w:val="nil"/>
              <w:bottom w:val="single" w:sz="4" w:space="0" w:color="auto"/>
              <w:right w:val="single" w:sz="4" w:space="0" w:color="auto"/>
            </w:tcBorders>
            <w:shd w:val="clear" w:color="auto" w:fill="auto"/>
            <w:vAlign w:val="center"/>
            <w:hideMark/>
          </w:tcPr>
          <w:p w14:paraId="1DA0A38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495,9</w:t>
            </w:r>
          </w:p>
        </w:tc>
        <w:tc>
          <w:tcPr>
            <w:tcW w:w="0" w:type="auto"/>
            <w:tcBorders>
              <w:top w:val="nil"/>
              <w:left w:val="nil"/>
              <w:bottom w:val="single" w:sz="4" w:space="0" w:color="auto"/>
              <w:right w:val="single" w:sz="4" w:space="0" w:color="auto"/>
            </w:tcBorders>
            <w:shd w:val="clear" w:color="auto" w:fill="auto"/>
            <w:vAlign w:val="center"/>
            <w:hideMark/>
          </w:tcPr>
          <w:p w14:paraId="36AE99C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501,3</w:t>
            </w:r>
          </w:p>
        </w:tc>
        <w:tc>
          <w:tcPr>
            <w:tcW w:w="0" w:type="auto"/>
            <w:tcBorders>
              <w:top w:val="nil"/>
              <w:left w:val="nil"/>
              <w:bottom w:val="single" w:sz="4" w:space="0" w:color="auto"/>
              <w:right w:val="single" w:sz="4" w:space="0" w:color="auto"/>
            </w:tcBorders>
            <w:shd w:val="clear" w:color="auto" w:fill="auto"/>
            <w:vAlign w:val="center"/>
            <w:hideMark/>
          </w:tcPr>
          <w:p w14:paraId="634F6846"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504,5</w:t>
            </w:r>
          </w:p>
        </w:tc>
        <w:tc>
          <w:tcPr>
            <w:tcW w:w="0" w:type="auto"/>
            <w:tcBorders>
              <w:top w:val="nil"/>
              <w:left w:val="nil"/>
              <w:bottom w:val="single" w:sz="4" w:space="0" w:color="auto"/>
              <w:right w:val="single" w:sz="4" w:space="0" w:color="auto"/>
            </w:tcBorders>
            <w:shd w:val="clear" w:color="auto" w:fill="auto"/>
            <w:vAlign w:val="center"/>
            <w:hideMark/>
          </w:tcPr>
          <w:p w14:paraId="7860299B"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509,4</w:t>
            </w:r>
          </w:p>
        </w:tc>
      </w:tr>
      <w:tr w:rsidR="00871E6F" w:rsidRPr="00871E6F" w14:paraId="70D09AF0"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FD31FF5" w14:textId="77777777" w:rsidR="00871E6F" w:rsidRPr="00871E6F" w:rsidRDefault="00871E6F" w:rsidP="00871E6F">
            <w:pPr>
              <w:jc w:val="left"/>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Зона действия источника тепловой мощности, га</w:t>
            </w:r>
          </w:p>
        </w:tc>
        <w:tc>
          <w:tcPr>
            <w:tcW w:w="0" w:type="auto"/>
            <w:tcBorders>
              <w:top w:val="nil"/>
              <w:left w:val="nil"/>
              <w:bottom w:val="single" w:sz="4" w:space="0" w:color="auto"/>
              <w:right w:val="single" w:sz="4" w:space="0" w:color="auto"/>
            </w:tcBorders>
            <w:shd w:val="clear" w:color="auto" w:fill="auto"/>
            <w:vAlign w:val="center"/>
            <w:hideMark/>
          </w:tcPr>
          <w:p w14:paraId="117DFBE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1178</w:t>
            </w:r>
          </w:p>
        </w:tc>
        <w:tc>
          <w:tcPr>
            <w:tcW w:w="0" w:type="auto"/>
            <w:tcBorders>
              <w:top w:val="nil"/>
              <w:left w:val="nil"/>
              <w:bottom w:val="single" w:sz="4" w:space="0" w:color="auto"/>
              <w:right w:val="single" w:sz="4" w:space="0" w:color="auto"/>
            </w:tcBorders>
            <w:shd w:val="clear" w:color="auto" w:fill="auto"/>
            <w:vAlign w:val="center"/>
            <w:hideMark/>
          </w:tcPr>
          <w:p w14:paraId="2936B21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1178</w:t>
            </w:r>
          </w:p>
        </w:tc>
        <w:tc>
          <w:tcPr>
            <w:tcW w:w="0" w:type="auto"/>
            <w:tcBorders>
              <w:top w:val="nil"/>
              <w:left w:val="nil"/>
              <w:bottom w:val="single" w:sz="4" w:space="0" w:color="auto"/>
              <w:right w:val="single" w:sz="4" w:space="0" w:color="auto"/>
            </w:tcBorders>
            <w:shd w:val="clear" w:color="auto" w:fill="auto"/>
            <w:vAlign w:val="center"/>
            <w:hideMark/>
          </w:tcPr>
          <w:p w14:paraId="325B64B7"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1178</w:t>
            </w:r>
          </w:p>
        </w:tc>
        <w:tc>
          <w:tcPr>
            <w:tcW w:w="0" w:type="auto"/>
            <w:tcBorders>
              <w:top w:val="nil"/>
              <w:left w:val="nil"/>
              <w:bottom w:val="single" w:sz="4" w:space="0" w:color="auto"/>
              <w:right w:val="single" w:sz="4" w:space="0" w:color="auto"/>
            </w:tcBorders>
            <w:shd w:val="clear" w:color="auto" w:fill="auto"/>
            <w:vAlign w:val="center"/>
            <w:hideMark/>
          </w:tcPr>
          <w:p w14:paraId="77338F14"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1194</w:t>
            </w:r>
          </w:p>
        </w:tc>
        <w:tc>
          <w:tcPr>
            <w:tcW w:w="0" w:type="auto"/>
            <w:tcBorders>
              <w:top w:val="nil"/>
              <w:left w:val="nil"/>
              <w:bottom w:val="single" w:sz="4" w:space="0" w:color="auto"/>
              <w:right w:val="single" w:sz="4" w:space="0" w:color="auto"/>
            </w:tcBorders>
            <w:shd w:val="clear" w:color="auto" w:fill="auto"/>
            <w:vAlign w:val="center"/>
            <w:hideMark/>
          </w:tcPr>
          <w:p w14:paraId="1004E0DD"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1218</w:t>
            </w:r>
          </w:p>
        </w:tc>
        <w:tc>
          <w:tcPr>
            <w:tcW w:w="0" w:type="auto"/>
            <w:tcBorders>
              <w:top w:val="nil"/>
              <w:left w:val="nil"/>
              <w:bottom w:val="single" w:sz="4" w:space="0" w:color="auto"/>
              <w:right w:val="single" w:sz="4" w:space="0" w:color="auto"/>
            </w:tcBorders>
            <w:shd w:val="clear" w:color="auto" w:fill="auto"/>
            <w:vAlign w:val="center"/>
            <w:hideMark/>
          </w:tcPr>
          <w:p w14:paraId="263335A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1250</w:t>
            </w:r>
          </w:p>
        </w:tc>
        <w:tc>
          <w:tcPr>
            <w:tcW w:w="0" w:type="auto"/>
            <w:tcBorders>
              <w:top w:val="nil"/>
              <w:left w:val="nil"/>
              <w:bottom w:val="single" w:sz="4" w:space="0" w:color="auto"/>
              <w:right w:val="single" w:sz="4" w:space="0" w:color="auto"/>
            </w:tcBorders>
            <w:shd w:val="clear" w:color="auto" w:fill="auto"/>
            <w:vAlign w:val="center"/>
            <w:hideMark/>
          </w:tcPr>
          <w:p w14:paraId="159E50C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1273</w:t>
            </w:r>
          </w:p>
        </w:tc>
        <w:tc>
          <w:tcPr>
            <w:tcW w:w="0" w:type="auto"/>
            <w:tcBorders>
              <w:top w:val="nil"/>
              <w:left w:val="nil"/>
              <w:bottom w:val="single" w:sz="4" w:space="0" w:color="auto"/>
              <w:right w:val="single" w:sz="4" w:space="0" w:color="auto"/>
            </w:tcBorders>
            <w:shd w:val="clear" w:color="auto" w:fill="auto"/>
            <w:vAlign w:val="center"/>
            <w:hideMark/>
          </w:tcPr>
          <w:p w14:paraId="758E184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1292</w:t>
            </w:r>
          </w:p>
        </w:tc>
        <w:tc>
          <w:tcPr>
            <w:tcW w:w="0" w:type="auto"/>
            <w:tcBorders>
              <w:top w:val="nil"/>
              <w:left w:val="nil"/>
              <w:bottom w:val="single" w:sz="4" w:space="0" w:color="auto"/>
              <w:right w:val="single" w:sz="4" w:space="0" w:color="auto"/>
            </w:tcBorders>
            <w:shd w:val="clear" w:color="auto" w:fill="auto"/>
            <w:vAlign w:val="center"/>
            <w:hideMark/>
          </w:tcPr>
          <w:p w14:paraId="6746D6F3"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1333</w:t>
            </w:r>
          </w:p>
        </w:tc>
        <w:tc>
          <w:tcPr>
            <w:tcW w:w="0" w:type="auto"/>
            <w:tcBorders>
              <w:top w:val="nil"/>
              <w:left w:val="nil"/>
              <w:bottom w:val="single" w:sz="4" w:space="0" w:color="auto"/>
              <w:right w:val="single" w:sz="4" w:space="0" w:color="auto"/>
            </w:tcBorders>
            <w:shd w:val="clear" w:color="auto" w:fill="auto"/>
            <w:vAlign w:val="center"/>
            <w:hideMark/>
          </w:tcPr>
          <w:p w14:paraId="23B12316"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1371</w:t>
            </w:r>
          </w:p>
        </w:tc>
        <w:tc>
          <w:tcPr>
            <w:tcW w:w="0" w:type="auto"/>
            <w:tcBorders>
              <w:top w:val="nil"/>
              <w:left w:val="nil"/>
              <w:bottom w:val="single" w:sz="4" w:space="0" w:color="auto"/>
              <w:right w:val="single" w:sz="4" w:space="0" w:color="auto"/>
            </w:tcBorders>
            <w:shd w:val="clear" w:color="auto" w:fill="auto"/>
            <w:vAlign w:val="center"/>
            <w:hideMark/>
          </w:tcPr>
          <w:p w14:paraId="5D9BD1A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1394</w:t>
            </w:r>
          </w:p>
        </w:tc>
        <w:tc>
          <w:tcPr>
            <w:tcW w:w="0" w:type="auto"/>
            <w:tcBorders>
              <w:top w:val="nil"/>
              <w:left w:val="nil"/>
              <w:bottom w:val="single" w:sz="4" w:space="0" w:color="auto"/>
              <w:right w:val="single" w:sz="4" w:space="0" w:color="auto"/>
            </w:tcBorders>
            <w:shd w:val="clear" w:color="auto" w:fill="auto"/>
            <w:vAlign w:val="center"/>
            <w:hideMark/>
          </w:tcPr>
          <w:p w14:paraId="3DC75C52"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1400</w:t>
            </w:r>
          </w:p>
        </w:tc>
        <w:tc>
          <w:tcPr>
            <w:tcW w:w="0" w:type="auto"/>
            <w:tcBorders>
              <w:top w:val="nil"/>
              <w:left w:val="nil"/>
              <w:bottom w:val="single" w:sz="4" w:space="0" w:color="auto"/>
              <w:right w:val="single" w:sz="4" w:space="0" w:color="auto"/>
            </w:tcBorders>
            <w:shd w:val="clear" w:color="auto" w:fill="auto"/>
            <w:vAlign w:val="center"/>
            <w:hideMark/>
          </w:tcPr>
          <w:p w14:paraId="242D8F68"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1416</w:t>
            </w:r>
          </w:p>
        </w:tc>
        <w:tc>
          <w:tcPr>
            <w:tcW w:w="0" w:type="auto"/>
            <w:tcBorders>
              <w:top w:val="nil"/>
              <w:left w:val="nil"/>
              <w:bottom w:val="single" w:sz="4" w:space="0" w:color="auto"/>
              <w:right w:val="single" w:sz="4" w:space="0" w:color="auto"/>
            </w:tcBorders>
            <w:shd w:val="clear" w:color="auto" w:fill="auto"/>
            <w:vAlign w:val="center"/>
            <w:hideMark/>
          </w:tcPr>
          <w:p w14:paraId="02E3458D"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1417</w:t>
            </w:r>
          </w:p>
        </w:tc>
        <w:tc>
          <w:tcPr>
            <w:tcW w:w="0" w:type="auto"/>
            <w:tcBorders>
              <w:top w:val="nil"/>
              <w:left w:val="nil"/>
              <w:bottom w:val="single" w:sz="4" w:space="0" w:color="auto"/>
              <w:right w:val="single" w:sz="4" w:space="0" w:color="auto"/>
            </w:tcBorders>
            <w:shd w:val="clear" w:color="auto" w:fill="auto"/>
            <w:vAlign w:val="center"/>
            <w:hideMark/>
          </w:tcPr>
          <w:p w14:paraId="63EFF19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1425</w:t>
            </w:r>
          </w:p>
        </w:tc>
        <w:tc>
          <w:tcPr>
            <w:tcW w:w="0" w:type="auto"/>
            <w:tcBorders>
              <w:top w:val="nil"/>
              <w:left w:val="nil"/>
              <w:bottom w:val="single" w:sz="4" w:space="0" w:color="auto"/>
              <w:right w:val="single" w:sz="4" w:space="0" w:color="auto"/>
            </w:tcBorders>
            <w:shd w:val="clear" w:color="auto" w:fill="auto"/>
            <w:vAlign w:val="center"/>
            <w:hideMark/>
          </w:tcPr>
          <w:p w14:paraId="0714E124"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1433</w:t>
            </w:r>
          </w:p>
        </w:tc>
        <w:tc>
          <w:tcPr>
            <w:tcW w:w="0" w:type="auto"/>
            <w:tcBorders>
              <w:top w:val="nil"/>
              <w:left w:val="nil"/>
              <w:bottom w:val="single" w:sz="4" w:space="0" w:color="auto"/>
              <w:right w:val="single" w:sz="4" w:space="0" w:color="auto"/>
            </w:tcBorders>
            <w:shd w:val="clear" w:color="auto" w:fill="auto"/>
            <w:vAlign w:val="center"/>
            <w:hideMark/>
          </w:tcPr>
          <w:p w14:paraId="470DE90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1438</w:t>
            </w:r>
          </w:p>
        </w:tc>
        <w:tc>
          <w:tcPr>
            <w:tcW w:w="0" w:type="auto"/>
            <w:tcBorders>
              <w:top w:val="nil"/>
              <w:left w:val="nil"/>
              <w:bottom w:val="single" w:sz="4" w:space="0" w:color="auto"/>
              <w:right w:val="single" w:sz="4" w:space="0" w:color="auto"/>
            </w:tcBorders>
            <w:shd w:val="clear" w:color="auto" w:fill="auto"/>
            <w:vAlign w:val="center"/>
            <w:hideMark/>
          </w:tcPr>
          <w:p w14:paraId="7BB1D8A1"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1446</w:t>
            </w:r>
          </w:p>
        </w:tc>
      </w:tr>
      <w:tr w:rsidR="00871E6F" w:rsidRPr="00871E6F" w14:paraId="463BB603"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DD4CC2C" w14:textId="77777777" w:rsidR="00871E6F" w:rsidRPr="00871E6F" w:rsidRDefault="00871E6F" w:rsidP="00871E6F">
            <w:pPr>
              <w:jc w:val="left"/>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Плотность тепловой нагрузки, Гкал/ч/га</w:t>
            </w:r>
          </w:p>
        </w:tc>
        <w:tc>
          <w:tcPr>
            <w:tcW w:w="0" w:type="auto"/>
            <w:tcBorders>
              <w:top w:val="nil"/>
              <w:left w:val="nil"/>
              <w:bottom w:val="single" w:sz="4" w:space="0" w:color="auto"/>
              <w:right w:val="single" w:sz="4" w:space="0" w:color="auto"/>
            </w:tcBorders>
            <w:shd w:val="clear" w:color="auto" w:fill="auto"/>
            <w:vAlign w:val="center"/>
            <w:hideMark/>
          </w:tcPr>
          <w:p w14:paraId="37A96583"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0,277</w:t>
            </w:r>
          </w:p>
        </w:tc>
        <w:tc>
          <w:tcPr>
            <w:tcW w:w="0" w:type="auto"/>
            <w:tcBorders>
              <w:top w:val="nil"/>
              <w:left w:val="nil"/>
              <w:bottom w:val="single" w:sz="4" w:space="0" w:color="auto"/>
              <w:right w:val="single" w:sz="4" w:space="0" w:color="auto"/>
            </w:tcBorders>
            <w:shd w:val="clear" w:color="auto" w:fill="auto"/>
            <w:vAlign w:val="center"/>
            <w:hideMark/>
          </w:tcPr>
          <w:p w14:paraId="78A82EE6"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0,277</w:t>
            </w:r>
          </w:p>
        </w:tc>
        <w:tc>
          <w:tcPr>
            <w:tcW w:w="0" w:type="auto"/>
            <w:tcBorders>
              <w:top w:val="nil"/>
              <w:left w:val="nil"/>
              <w:bottom w:val="single" w:sz="4" w:space="0" w:color="auto"/>
              <w:right w:val="single" w:sz="4" w:space="0" w:color="auto"/>
            </w:tcBorders>
            <w:shd w:val="clear" w:color="auto" w:fill="auto"/>
            <w:vAlign w:val="center"/>
            <w:hideMark/>
          </w:tcPr>
          <w:p w14:paraId="671C255D"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0,277</w:t>
            </w:r>
          </w:p>
        </w:tc>
        <w:tc>
          <w:tcPr>
            <w:tcW w:w="0" w:type="auto"/>
            <w:tcBorders>
              <w:top w:val="nil"/>
              <w:left w:val="nil"/>
              <w:bottom w:val="single" w:sz="4" w:space="0" w:color="auto"/>
              <w:right w:val="single" w:sz="4" w:space="0" w:color="auto"/>
            </w:tcBorders>
            <w:shd w:val="clear" w:color="auto" w:fill="auto"/>
            <w:vAlign w:val="center"/>
            <w:hideMark/>
          </w:tcPr>
          <w:p w14:paraId="3DD24BB5"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0,279</w:t>
            </w:r>
          </w:p>
        </w:tc>
        <w:tc>
          <w:tcPr>
            <w:tcW w:w="0" w:type="auto"/>
            <w:tcBorders>
              <w:top w:val="nil"/>
              <w:left w:val="nil"/>
              <w:bottom w:val="single" w:sz="4" w:space="0" w:color="auto"/>
              <w:right w:val="single" w:sz="4" w:space="0" w:color="auto"/>
            </w:tcBorders>
            <w:shd w:val="clear" w:color="auto" w:fill="auto"/>
            <w:vAlign w:val="center"/>
            <w:hideMark/>
          </w:tcPr>
          <w:p w14:paraId="47AF404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0,283</w:t>
            </w:r>
          </w:p>
        </w:tc>
        <w:tc>
          <w:tcPr>
            <w:tcW w:w="0" w:type="auto"/>
            <w:tcBorders>
              <w:top w:val="nil"/>
              <w:left w:val="nil"/>
              <w:bottom w:val="single" w:sz="4" w:space="0" w:color="auto"/>
              <w:right w:val="single" w:sz="4" w:space="0" w:color="auto"/>
            </w:tcBorders>
            <w:shd w:val="clear" w:color="auto" w:fill="auto"/>
            <w:vAlign w:val="center"/>
            <w:hideMark/>
          </w:tcPr>
          <w:p w14:paraId="29430392"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0,288</w:t>
            </w:r>
          </w:p>
        </w:tc>
        <w:tc>
          <w:tcPr>
            <w:tcW w:w="0" w:type="auto"/>
            <w:tcBorders>
              <w:top w:val="nil"/>
              <w:left w:val="nil"/>
              <w:bottom w:val="single" w:sz="4" w:space="0" w:color="auto"/>
              <w:right w:val="single" w:sz="4" w:space="0" w:color="auto"/>
            </w:tcBorders>
            <w:shd w:val="clear" w:color="auto" w:fill="auto"/>
            <w:vAlign w:val="center"/>
            <w:hideMark/>
          </w:tcPr>
          <w:p w14:paraId="0AECCEF6"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0,291</w:t>
            </w:r>
          </w:p>
        </w:tc>
        <w:tc>
          <w:tcPr>
            <w:tcW w:w="0" w:type="auto"/>
            <w:tcBorders>
              <w:top w:val="nil"/>
              <w:left w:val="nil"/>
              <w:bottom w:val="single" w:sz="4" w:space="0" w:color="auto"/>
              <w:right w:val="single" w:sz="4" w:space="0" w:color="auto"/>
            </w:tcBorders>
            <w:shd w:val="clear" w:color="auto" w:fill="auto"/>
            <w:vAlign w:val="center"/>
            <w:hideMark/>
          </w:tcPr>
          <w:p w14:paraId="39CC5B74"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0,294</w:t>
            </w:r>
          </w:p>
        </w:tc>
        <w:tc>
          <w:tcPr>
            <w:tcW w:w="0" w:type="auto"/>
            <w:tcBorders>
              <w:top w:val="nil"/>
              <w:left w:val="nil"/>
              <w:bottom w:val="single" w:sz="4" w:space="0" w:color="auto"/>
              <w:right w:val="single" w:sz="4" w:space="0" w:color="auto"/>
            </w:tcBorders>
            <w:shd w:val="clear" w:color="auto" w:fill="auto"/>
            <w:vAlign w:val="center"/>
            <w:hideMark/>
          </w:tcPr>
          <w:p w14:paraId="6FDD51C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0,300</w:t>
            </w:r>
          </w:p>
        </w:tc>
        <w:tc>
          <w:tcPr>
            <w:tcW w:w="0" w:type="auto"/>
            <w:tcBorders>
              <w:top w:val="nil"/>
              <w:left w:val="nil"/>
              <w:bottom w:val="single" w:sz="4" w:space="0" w:color="auto"/>
              <w:right w:val="single" w:sz="4" w:space="0" w:color="auto"/>
            </w:tcBorders>
            <w:shd w:val="clear" w:color="auto" w:fill="auto"/>
            <w:vAlign w:val="center"/>
            <w:hideMark/>
          </w:tcPr>
          <w:p w14:paraId="1897E517"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0,306</w:t>
            </w:r>
          </w:p>
        </w:tc>
        <w:tc>
          <w:tcPr>
            <w:tcW w:w="0" w:type="auto"/>
            <w:tcBorders>
              <w:top w:val="nil"/>
              <w:left w:val="nil"/>
              <w:bottom w:val="single" w:sz="4" w:space="0" w:color="auto"/>
              <w:right w:val="single" w:sz="4" w:space="0" w:color="auto"/>
            </w:tcBorders>
            <w:shd w:val="clear" w:color="auto" w:fill="auto"/>
            <w:vAlign w:val="center"/>
            <w:hideMark/>
          </w:tcPr>
          <w:p w14:paraId="163C5F14"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0,309</w:t>
            </w:r>
          </w:p>
        </w:tc>
        <w:tc>
          <w:tcPr>
            <w:tcW w:w="0" w:type="auto"/>
            <w:tcBorders>
              <w:top w:val="nil"/>
              <w:left w:val="nil"/>
              <w:bottom w:val="single" w:sz="4" w:space="0" w:color="auto"/>
              <w:right w:val="single" w:sz="4" w:space="0" w:color="auto"/>
            </w:tcBorders>
            <w:shd w:val="clear" w:color="auto" w:fill="auto"/>
            <w:vAlign w:val="center"/>
            <w:hideMark/>
          </w:tcPr>
          <w:p w14:paraId="25182CD4"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0,310</w:t>
            </w:r>
          </w:p>
        </w:tc>
        <w:tc>
          <w:tcPr>
            <w:tcW w:w="0" w:type="auto"/>
            <w:tcBorders>
              <w:top w:val="nil"/>
              <w:left w:val="nil"/>
              <w:bottom w:val="single" w:sz="4" w:space="0" w:color="auto"/>
              <w:right w:val="single" w:sz="4" w:space="0" w:color="auto"/>
            </w:tcBorders>
            <w:shd w:val="clear" w:color="auto" w:fill="auto"/>
            <w:vAlign w:val="center"/>
            <w:hideMark/>
          </w:tcPr>
          <w:p w14:paraId="2B7C7B16"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0,312</w:t>
            </w:r>
          </w:p>
        </w:tc>
        <w:tc>
          <w:tcPr>
            <w:tcW w:w="0" w:type="auto"/>
            <w:tcBorders>
              <w:top w:val="nil"/>
              <w:left w:val="nil"/>
              <w:bottom w:val="single" w:sz="4" w:space="0" w:color="auto"/>
              <w:right w:val="single" w:sz="4" w:space="0" w:color="auto"/>
            </w:tcBorders>
            <w:shd w:val="clear" w:color="auto" w:fill="auto"/>
            <w:vAlign w:val="center"/>
            <w:hideMark/>
          </w:tcPr>
          <w:p w14:paraId="618ACC10"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0,313</w:t>
            </w:r>
          </w:p>
        </w:tc>
        <w:tc>
          <w:tcPr>
            <w:tcW w:w="0" w:type="auto"/>
            <w:tcBorders>
              <w:top w:val="nil"/>
              <w:left w:val="nil"/>
              <w:bottom w:val="single" w:sz="4" w:space="0" w:color="auto"/>
              <w:right w:val="single" w:sz="4" w:space="0" w:color="auto"/>
            </w:tcBorders>
            <w:shd w:val="clear" w:color="auto" w:fill="auto"/>
            <w:vAlign w:val="center"/>
            <w:hideMark/>
          </w:tcPr>
          <w:p w14:paraId="24C3702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0,314</w:t>
            </w:r>
          </w:p>
        </w:tc>
        <w:tc>
          <w:tcPr>
            <w:tcW w:w="0" w:type="auto"/>
            <w:tcBorders>
              <w:top w:val="nil"/>
              <w:left w:val="nil"/>
              <w:bottom w:val="single" w:sz="4" w:space="0" w:color="auto"/>
              <w:right w:val="single" w:sz="4" w:space="0" w:color="auto"/>
            </w:tcBorders>
            <w:shd w:val="clear" w:color="auto" w:fill="auto"/>
            <w:vAlign w:val="center"/>
            <w:hideMark/>
          </w:tcPr>
          <w:p w14:paraId="78B383E7"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0,315</w:t>
            </w:r>
          </w:p>
        </w:tc>
        <w:tc>
          <w:tcPr>
            <w:tcW w:w="0" w:type="auto"/>
            <w:tcBorders>
              <w:top w:val="nil"/>
              <w:left w:val="nil"/>
              <w:bottom w:val="single" w:sz="4" w:space="0" w:color="auto"/>
              <w:right w:val="single" w:sz="4" w:space="0" w:color="auto"/>
            </w:tcBorders>
            <w:shd w:val="clear" w:color="auto" w:fill="auto"/>
            <w:vAlign w:val="center"/>
            <w:hideMark/>
          </w:tcPr>
          <w:p w14:paraId="19D8240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0,316</w:t>
            </w:r>
          </w:p>
        </w:tc>
        <w:tc>
          <w:tcPr>
            <w:tcW w:w="0" w:type="auto"/>
            <w:tcBorders>
              <w:top w:val="nil"/>
              <w:left w:val="nil"/>
              <w:bottom w:val="single" w:sz="4" w:space="0" w:color="auto"/>
              <w:right w:val="single" w:sz="4" w:space="0" w:color="auto"/>
            </w:tcBorders>
            <w:shd w:val="clear" w:color="auto" w:fill="auto"/>
            <w:vAlign w:val="center"/>
            <w:hideMark/>
          </w:tcPr>
          <w:p w14:paraId="13EB557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0,317</w:t>
            </w:r>
          </w:p>
        </w:tc>
      </w:tr>
      <w:tr w:rsidR="00871E6F" w:rsidRPr="00871E6F" w14:paraId="6EA3A613" w14:textId="77777777" w:rsidTr="00871E6F">
        <w:trPr>
          <w:trHeight w:val="20"/>
        </w:trPr>
        <w:tc>
          <w:tcPr>
            <w:tcW w:w="0" w:type="auto"/>
            <w:gridSpan w:val="19"/>
            <w:tcBorders>
              <w:top w:val="single" w:sz="4" w:space="0" w:color="auto"/>
              <w:left w:val="single" w:sz="4" w:space="0" w:color="auto"/>
              <w:bottom w:val="single" w:sz="4" w:space="0" w:color="auto"/>
              <w:right w:val="single" w:sz="4" w:space="0" w:color="000000"/>
            </w:tcBorders>
            <w:shd w:val="clear" w:color="auto" w:fill="auto"/>
            <w:vAlign w:val="center"/>
            <w:hideMark/>
          </w:tcPr>
          <w:p w14:paraId="7BC278DD" w14:textId="77777777" w:rsidR="00871E6F" w:rsidRPr="00871E6F" w:rsidRDefault="00871E6F" w:rsidP="00871E6F">
            <w:pPr>
              <w:rPr>
                <w:rFonts w:ascii="Times New Roman" w:eastAsia="Times New Roman" w:hAnsi="Times New Roman" w:cs="Times New Roman"/>
                <w:b/>
                <w:bCs/>
                <w:color w:val="000000"/>
                <w:sz w:val="28"/>
                <w:szCs w:val="28"/>
                <w:lang w:eastAsia="ru-RU"/>
              </w:rPr>
            </w:pPr>
            <w:r w:rsidRPr="00871E6F">
              <w:rPr>
                <w:rFonts w:ascii="Times New Roman" w:eastAsia="Times New Roman" w:hAnsi="Times New Roman" w:cs="Times New Roman"/>
                <w:b/>
                <w:bCs/>
                <w:color w:val="000000"/>
                <w:sz w:val="28"/>
                <w:szCs w:val="28"/>
                <w:lang w:eastAsia="ru-RU"/>
              </w:rPr>
              <w:t>СГРЭС-2</w:t>
            </w:r>
          </w:p>
        </w:tc>
      </w:tr>
      <w:tr w:rsidR="00871E6F" w:rsidRPr="00871E6F" w14:paraId="5C8AF5DA"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7272768" w14:textId="77777777" w:rsidR="00871E6F" w:rsidRPr="00871E6F" w:rsidRDefault="00871E6F" w:rsidP="00871E6F">
            <w:pPr>
              <w:jc w:val="left"/>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Установленная тепловая мощность, в том числе:</w:t>
            </w:r>
          </w:p>
        </w:tc>
        <w:tc>
          <w:tcPr>
            <w:tcW w:w="0" w:type="auto"/>
            <w:tcBorders>
              <w:top w:val="nil"/>
              <w:left w:val="nil"/>
              <w:bottom w:val="single" w:sz="4" w:space="0" w:color="auto"/>
              <w:right w:val="single" w:sz="4" w:space="0" w:color="auto"/>
            </w:tcBorders>
            <w:shd w:val="clear" w:color="auto" w:fill="auto"/>
            <w:vAlign w:val="center"/>
            <w:hideMark/>
          </w:tcPr>
          <w:p w14:paraId="541F880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840,0</w:t>
            </w:r>
          </w:p>
        </w:tc>
        <w:tc>
          <w:tcPr>
            <w:tcW w:w="0" w:type="auto"/>
            <w:tcBorders>
              <w:top w:val="nil"/>
              <w:left w:val="nil"/>
              <w:bottom w:val="single" w:sz="4" w:space="0" w:color="auto"/>
              <w:right w:val="single" w:sz="4" w:space="0" w:color="auto"/>
            </w:tcBorders>
            <w:shd w:val="clear" w:color="auto" w:fill="auto"/>
            <w:vAlign w:val="center"/>
            <w:hideMark/>
          </w:tcPr>
          <w:p w14:paraId="58B2B781"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840,0</w:t>
            </w:r>
          </w:p>
        </w:tc>
        <w:tc>
          <w:tcPr>
            <w:tcW w:w="0" w:type="auto"/>
            <w:tcBorders>
              <w:top w:val="nil"/>
              <w:left w:val="nil"/>
              <w:bottom w:val="single" w:sz="4" w:space="0" w:color="auto"/>
              <w:right w:val="single" w:sz="4" w:space="0" w:color="auto"/>
            </w:tcBorders>
            <w:shd w:val="clear" w:color="auto" w:fill="auto"/>
            <w:vAlign w:val="center"/>
            <w:hideMark/>
          </w:tcPr>
          <w:p w14:paraId="5B36C1D4"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840,0</w:t>
            </w:r>
          </w:p>
        </w:tc>
        <w:tc>
          <w:tcPr>
            <w:tcW w:w="0" w:type="auto"/>
            <w:tcBorders>
              <w:top w:val="nil"/>
              <w:left w:val="nil"/>
              <w:bottom w:val="single" w:sz="4" w:space="0" w:color="auto"/>
              <w:right w:val="single" w:sz="4" w:space="0" w:color="auto"/>
            </w:tcBorders>
            <w:shd w:val="clear" w:color="auto" w:fill="auto"/>
            <w:vAlign w:val="center"/>
            <w:hideMark/>
          </w:tcPr>
          <w:p w14:paraId="5EB6C66B"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840,0</w:t>
            </w:r>
          </w:p>
        </w:tc>
        <w:tc>
          <w:tcPr>
            <w:tcW w:w="0" w:type="auto"/>
            <w:tcBorders>
              <w:top w:val="nil"/>
              <w:left w:val="nil"/>
              <w:bottom w:val="single" w:sz="4" w:space="0" w:color="auto"/>
              <w:right w:val="single" w:sz="4" w:space="0" w:color="auto"/>
            </w:tcBorders>
            <w:shd w:val="clear" w:color="auto" w:fill="auto"/>
            <w:vAlign w:val="center"/>
            <w:hideMark/>
          </w:tcPr>
          <w:p w14:paraId="24E6DFF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840,0</w:t>
            </w:r>
          </w:p>
        </w:tc>
        <w:tc>
          <w:tcPr>
            <w:tcW w:w="0" w:type="auto"/>
            <w:tcBorders>
              <w:top w:val="nil"/>
              <w:left w:val="nil"/>
              <w:bottom w:val="single" w:sz="4" w:space="0" w:color="auto"/>
              <w:right w:val="single" w:sz="4" w:space="0" w:color="auto"/>
            </w:tcBorders>
            <w:shd w:val="clear" w:color="auto" w:fill="auto"/>
            <w:vAlign w:val="center"/>
            <w:hideMark/>
          </w:tcPr>
          <w:p w14:paraId="482C0D68"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840,0</w:t>
            </w:r>
          </w:p>
        </w:tc>
        <w:tc>
          <w:tcPr>
            <w:tcW w:w="0" w:type="auto"/>
            <w:tcBorders>
              <w:top w:val="nil"/>
              <w:left w:val="nil"/>
              <w:bottom w:val="single" w:sz="4" w:space="0" w:color="auto"/>
              <w:right w:val="single" w:sz="4" w:space="0" w:color="auto"/>
            </w:tcBorders>
            <w:shd w:val="clear" w:color="auto" w:fill="auto"/>
            <w:vAlign w:val="center"/>
            <w:hideMark/>
          </w:tcPr>
          <w:p w14:paraId="5D0B2B77"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840,0</w:t>
            </w:r>
          </w:p>
        </w:tc>
        <w:tc>
          <w:tcPr>
            <w:tcW w:w="0" w:type="auto"/>
            <w:tcBorders>
              <w:top w:val="nil"/>
              <w:left w:val="nil"/>
              <w:bottom w:val="single" w:sz="4" w:space="0" w:color="auto"/>
              <w:right w:val="single" w:sz="4" w:space="0" w:color="auto"/>
            </w:tcBorders>
            <w:shd w:val="clear" w:color="auto" w:fill="auto"/>
            <w:vAlign w:val="center"/>
            <w:hideMark/>
          </w:tcPr>
          <w:p w14:paraId="108F6886"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840,0</w:t>
            </w:r>
          </w:p>
        </w:tc>
        <w:tc>
          <w:tcPr>
            <w:tcW w:w="0" w:type="auto"/>
            <w:tcBorders>
              <w:top w:val="nil"/>
              <w:left w:val="nil"/>
              <w:bottom w:val="single" w:sz="4" w:space="0" w:color="auto"/>
              <w:right w:val="single" w:sz="4" w:space="0" w:color="auto"/>
            </w:tcBorders>
            <w:shd w:val="clear" w:color="auto" w:fill="auto"/>
            <w:vAlign w:val="center"/>
            <w:hideMark/>
          </w:tcPr>
          <w:p w14:paraId="68A98C8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840,0</w:t>
            </w:r>
          </w:p>
        </w:tc>
        <w:tc>
          <w:tcPr>
            <w:tcW w:w="0" w:type="auto"/>
            <w:tcBorders>
              <w:top w:val="nil"/>
              <w:left w:val="nil"/>
              <w:bottom w:val="single" w:sz="4" w:space="0" w:color="auto"/>
              <w:right w:val="single" w:sz="4" w:space="0" w:color="auto"/>
            </w:tcBorders>
            <w:shd w:val="clear" w:color="auto" w:fill="auto"/>
            <w:vAlign w:val="center"/>
            <w:hideMark/>
          </w:tcPr>
          <w:p w14:paraId="4B82266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840,0</w:t>
            </w:r>
          </w:p>
        </w:tc>
        <w:tc>
          <w:tcPr>
            <w:tcW w:w="0" w:type="auto"/>
            <w:tcBorders>
              <w:top w:val="nil"/>
              <w:left w:val="nil"/>
              <w:bottom w:val="single" w:sz="4" w:space="0" w:color="auto"/>
              <w:right w:val="single" w:sz="4" w:space="0" w:color="auto"/>
            </w:tcBorders>
            <w:shd w:val="clear" w:color="auto" w:fill="auto"/>
            <w:vAlign w:val="center"/>
            <w:hideMark/>
          </w:tcPr>
          <w:p w14:paraId="5B086987"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840,0</w:t>
            </w:r>
          </w:p>
        </w:tc>
        <w:tc>
          <w:tcPr>
            <w:tcW w:w="0" w:type="auto"/>
            <w:tcBorders>
              <w:top w:val="nil"/>
              <w:left w:val="nil"/>
              <w:bottom w:val="single" w:sz="4" w:space="0" w:color="auto"/>
              <w:right w:val="single" w:sz="4" w:space="0" w:color="auto"/>
            </w:tcBorders>
            <w:shd w:val="clear" w:color="auto" w:fill="auto"/>
            <w:vAlign w:val="center"/>
            <w:hideMark/>
          </w:tcPr>
          <w:p w14:paraId="6CC542A5"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840,0</w:t>
            </w:r>
          </w:p>
        </w:tc>
        <w:tc>
          <w:tcPr>
            <w:tcW w:w="0" w:type="auto"/>
            <w:tcBorders>
              <w:top w:val="nil"/>
              <w:left w:val="nil"/>
              <w:bottom w:val="single" w:sz="4" w:space="0" w:color="auto"/>
              <w:right w:val="single" w:sz="4" w:space="0" w:color="auto"/>
            </w:tcBorders>
            <w:shd w:val="clear" w:color="auto" w:fill="auto"/>
            <w:vAlign w:val="center"/>
            <w:hideMark/>
          </w:tcPr>
          <w:p w14:paraId="669AB5A4"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840,0</w:t>
            </w:r>
          </w:p>
        </w:tc>
        <w:tc>
          <w:tcPr>
            <w:tcW w:w="0" w:type="auto"/>
            <w:tcBorders>
              <w:top w:val="nil"/>
              <w:left w:val="nil"/>
              <w:bottom w:val="single" w:sz="4" w:space="0" w:color="auto"/>
              <w:right w:val="single" w:sz="4" w:space="0" w:color="auto"/>
            </w:tcBorders>
            <w:shd w:val="clear" w:color="auto" w:fill="auto"/>
            <w:vAlign w:val="center"/>
            <w:hideMark/>
          </w:tcPr>
          <w:p w14:paraId="58373E9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840,0</w:t>
            </w:r>
          </w:p>
        </w:tc>
        <w:tc>
          <w:tcPr>
            <w:tcW w:w="0" w:type="auto"/>
            <w:tcBorders>
              <w:top w:val="nil"/>
              <w:left w:val="nil"/>
              <w:bottom w:val="single" w:sz="4" w:space="0" w:color="auto"/>
              <w:right w:val="single" w:sz="4" w:space="0" w:color="auto"/>
            </w:tcBorders>
            <w:shd w:val="clear" w:color="auto" w:fill="auto"/>
            <w:vAlign w:val="center"/>
            <w:hideMark/>
          </w:tcPr>
          <w:p w14:paraId="5A69749B"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840,0</w:t>
            </w:r>
          </w:p>
        </w:tc>
        <w:tc>
          <w:tcPr>
            <w:tcW w:w="0" w:type="auto"/>
            <w:tcBorders>
              <w:top w:val="nil"/>
              <w:left w:val="nil"/>
              <w:bottom w:val="single" w:sz="4" w:space="0" w:color="auto"/>
              <w:right w:val="single" w:sz="4" w:space="0" w:color="auto"/>
            </w:tcBorders>
            <w:shd w:val="clear" w:color="auto" w:fill="auto"/>
            <w:vAlign w:val="center"/>
            <w:hideMark/>
          </w:tcPr>
          <w:p w14:paraId="1AAB5645"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840,0</w:t>
            </w:r>
          </w:p>
        </w:tc>
        <w:tc>
          <w:tcPr>
            <w:tcW w:w="0" w:type="auto"/>
            <w:tcBorders>
              <w:top w:val="nil"/>
              <w:left w:val="nil"/>
              <w:bottom w:val="single" w:sz="4" w:space="0" w:color="auto"/>
              <w:right w:val="single" w:sz="4" w:space="0" w:color="auto"/>
            </w:tcBorders>
            <w:shd w:val="clear" w:color="auto" w:fill="auto"/>
            <w:vAlign w:val="center"/>
            <w:hideMark/>
          </w:tcPr>
          <w:p w14:paraId="3A19677D"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840,0</w:t>
            </w:r>
          </w:p>
        </w:tc>
        <w:tc>
          <w:tcPr>
            <w:tcW w:w="0" w:type="auto"/>
            <w:tcBorders>
              <w:top w:val="nil"/>
              <w:left w:val="nil"/>
              <w:bottom w:val="single" w:sz="4" w:space="0" w:color="auto"/>
              <w:right w:val="single" w:sz="4" w:space="0" w:color="auto"/>
            </w:tcBorders>
            <w:shd w:val="clear" w:color="auto" w:fill="auto"/>
            <w:vAlign w:val="center"/>
            <w:hideMark/>
          </w:tcPr>
          <w:p w14:paraId="7BA3F8C1"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840,0</w:t>
            </w:r>
          </w:p>
        </w:tc>
      </w:tr>
      <w:tr w:rsidR="00871E6F" w:rsidRPr="00871E6F" w14:paraId="075E4E99"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A06A235" w14:textId="77777777" w:rsidR="00871E6F" w:rsidRPr="00871E6F" w:rsidRDefault="00871E6F" w:rsidP="00871E6F">
            <w:pPr>
              <w:jc w:val="left"/>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отборы паровых турбин, в том числе:</w:t>
            </w:r>
          </w:p>
        </w:tc>
        <w:tc>
          <w:tcPr>
            <w:tcW w:w="0" w:type="auto"/>
            <w:tcBorders>
              <w:top w:val="nil"/>
              <w:left w:val="nil"/>
              <w:bottom w:val="single" w:sz="4" w:space="0" w:color="auto"/>
              <w:right w:val="single" w:sz="4" w:space="0" w:color="auto"/>
            </w:tcBorders>
            <w:shd w:val="clear" w:color="auto" w:fill="auto"/>
            <w:vAlign w:val="center"/>
            <w:hideMark/>
          </w:tcPr>
          <w:p w14:paraId="4B89A851"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7B0AF5D4"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6E85AE03"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1971ADC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3924EC3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58878912"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62A2581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091B7C46"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7E7B4931"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5AB3CCBE"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3EC27D40"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464BCD20"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65092C66"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2BF934D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126D42F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04AF11A5"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4B44897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1F5B29C6"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r>
      <w:tr w:rsidR="00871E6F" w:rsidRPr="00871E6F" w14:paraId="51EE28C7"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7FA09DD" w14:textId="77777777" w:rsidR="00871E6F" w:rsidRPr="00871E6F" w:rsidRDefault="00871E6F" w:rsidP="00871E6F">
            <w:pPr>
              <w:jc w:val="left"/>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производственных показателей (с учетом противодавления)</w:t>
            </w:r>
          </w:p>
        </w:tc>
        <w:tc>
          <w:tcPr>
            <w:tcW w:w="0" w:type="auto"/>
            <w:tcBorders>
              <w:top w:val="nil"/>
              <w:left w:val="nil"/>
              <w:bottom w:val="single" w:sz="4" w:space="0" w:color="auto"/>
              <w:right w:val="single" w:sz="4" w:space="0" w:color="auto"/>
            </w:tcBorders>
            <w:shd w:val="clear" w:color="auto" w:fill="auto"/>
            <w:vAlign w:val="center"/>
            <w:hideMark/>
          </w:tcPr>
          <w:p w14:paraId="5E594BA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22B86D36"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184269C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46E13490"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48AA4B68"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481BBF7B"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6B8D9E55"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33001C1D"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26435A7B"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00F2E147"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00B903F0"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54D8C8EE"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1BA14763"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153C61EE"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4885AD72"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4B5BBAE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191E8E4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4446245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r>
      <w:tr w:rsidR="00871E6F" w:rsidRPr="00871E6F" w14:paraId="742C9CA5"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89F3315" w14:textId="77777777" w:rsidR="00871E6F" w:rsidRPr="00871E6F" w:rsidRDefault="00871E6F" w:rsidP="00871E6F">
            <w:pPr>
              <w:jc w:val="left"/>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теплофикационных показателей (с учетом противодавления)</w:t>
            </w:r>
          </w:p>
        </w:tc>
        <w:tc>
          <w:tcPr>
            <w:tcW w:w="0" w:type="auto"/>
            <w:tcBorders>
              <w:top w:val="nil"/>
              <w:left w:val="nil"/>
              <w:bottom w:val="single" w:sz="4" w:space="0" w:color="auto"/>
              <w:right w:val="single" w:sz="4" w:space="0" w:color="auto"/>
            </w:tcBorders>
            <w:shd w:val="clear" w:color="auto" w:fill="auto"/>
            <w:vAlign w:val="center"/>
            <w:hideMark/>
          </w:tcPr>
          <w:p w14:paraId="4E778FD5"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5BD5CB1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33DD6D6D"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50BBC54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4E8C87C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00423D68"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083A7D46"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46E4ACA4"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4DBFD8F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53F49FD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6AA559A4"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646CD48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3E22F53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5E274B6D"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248570C3"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2E43AC5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7537C56B"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779D9A12"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r>
      <w:tr w:rsidR="00871E6F" w:rsidRPr="00871E6F" w14:paraId="62B8434F"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E826CBC" w14:textId="77777777" w:rsidR="00871E6F" w:rsidRPr="00871E6F" w:rsidRDefault="00871E6F" w:rsidP="00871E6F">
            <w:pPr>
              <w:jc w:val="left"/>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РОУ</w:t>
            </w:r>
          </w:p>
        </w:tc>
        <w:tc>
          <w:tcPr>
            <w:tcW w:w="0" w:type="auto"/>
            <w:tcBorders>
              <w:top w:val="nil"/>
              <w:left w:val="nil"/>
              <w:bottom w:val="single" w:sz="4" w:space="0" w:color="auto"/>
              <w:right w:val="single" w:sz="4" w:space="0" w:color="auto"/>
            </w:tcBorders>
            <w:shd w:val="clear" w:color="auto" w:fill="auto"/>
            <w:vAlign w:val="center"/>
            <w:hideMark/>
          </w:tcPr>
          <w:p w14:paraId="1C925FC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36725740"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5B89FDED"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57DF5878"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2E51D89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14EF39BB"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38866DB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182CA4F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03C2094E"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45EB99D3"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7A791F1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13AAEE0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1F7B5F30"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5AFF6E95"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1442222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4825B5D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69BEF537"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5DD22A93"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r>
      <w:tr w:rsidR="00871E6F" w:rsidRPr="00871E6F" w14:paraId="484A58FB"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1FB1BD8" w14:textId="77777777" w:rsidR="00871E6F" w:rsidRPr="00871E6F" w:rsidRDefault="00871E6F" w:rsidP="00871E6F">
            <w:pPr>
              <w:jc w:val="left"/>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ПВК</w:t>
            </w:r>
          </w:p>
        </w:tc>
        <w:tc>
          <w:tcPr>
            <w:tcW w:w="0" w:type="auto"/>
            <w:tcBorders>
              <w:top w:val="nil"/>
              <w:left w:val="nil"/>
              <w:bottom w:val="single" w:sz="4" w:space="0" w:color="auto"/>
              <w:right w:val="single" w:sz="4" w:space="0" w:color="auto"/>
            </w:tcBorders>
            <w:shd w:val="clear" w:color="auto" w:fill="auto"/>
            <w:vAlign w:val="center"/>
            <w:hideMark/>
          </w:tcPr>
          <w:p w14:paraId="296807C2"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16FE729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3A7F183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38D1F95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6A581B68"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51204E94"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5F736FE3"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6A98356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6C4667E4"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640C991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525A5D46"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6FB936AB"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2F734212"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73BA816E"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55045172"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21B55F41"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4613F61D"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06D5848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r>
      <w:tr w:rsidR="00871E6F" w:rsidRPr="00871E6F" w14:paraId="1CFC2308"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7446D86" w14:textId="77777777" w:rsidR="00871E6F" w:rsidRPr="00871E6F" w:rsidRDefault="00871E6F" w:rsidP="00871E6F">
            <w:pPr>
              <w:jc w:val="left"/>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Располагаемая тепловая мощность станции</w:t>
            </w:r>
          </w:p>
        </w:tc>
        <w:tc>
          <w:tcPr>
            <w:tcW w:w="0" w:type="auto"/>
            <w:tcBorders>
              <w:top w:val="nil"/>
              <w:left w:val="nil"/>
              <w:bottom w:val="single" w:sz="4" w:space="0" w:color="auto"/>
              <w:right w:val="single" w:sz="4" w:space="0" w:color="auto"/>
            </w:tcBorders>
            <w:shd w:val="clear" w:color="auto" w:fill="auto"/>
            <w:vAlign w:val="center"/>
            <w:hideMark/>
          </w:tcPr>
          <w:p w14:paraId="472A8D70"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840,0</w:t>
            </w:r>
          </w:p>
        </w:tc>
        <w:tc>
          <w:tcPr>
            <w:tcW w:w="0" w:type="auto"/>
            <w:tcBorders>
              <w:top w:val="nil"/>
              <w:left w:val="nil"/>
              <w:bottom w:val="single" w:sz="4" w:space="0" w:color="auto"/>
              <w:right w:val="single" w:sz="4" w:space="0" w:color="auto"/>
            </w:tcBorders>
            <w:shd w:val="clear" w:color="auto" w:fill="auto"/>
            <w:vAlign w:val="center"/>
            <w:hideMark/>
          </w:tcPr>
          <w:p w14:paraId="4680E0C5"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840,0</w:t>
            </w:r>
          </w:p>
        </w:tc>
        <w:tc>
          <w:tcPr>
            <w:tcW w:w="0" w:type="auto"/>
            <w:tcBorders>
              <w:top w:val="nil"/>
              <w:left w:val="nil"/>
              <w:bottom w:val="single" w:sz="4" w:space="0" w:color="auto"/>
              <w:right w:val="single" w:sz="4" w:space="0" w:color="auto"/>
            </w:tcBorders>
            <w:shd w:val="clear" w:color="auto" w:fill="auto"/>
            <w:vAlign w:val="center"/>
            <w:hideMark/>
          </w:tcPr>
          <w:p w14:paraId="593BD2A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840,0</w:t>
            </w:r>
          </w:p>
        </w:tc>
        <w:tc>
          <w:tcPr>
            <w:tcW w:w="0" w:type="auto"/>
            <w:tcBorders>
              <w:top w:val="nil"/>
              <w:left w:val="nil"/>
              <w:bottom w:val="single" w:sz="4" w:space="0" w:color="auto"/>
              <w:right w:val="single" w:sz="4" w:space="0" w:color="auto"/>
            </w:tcBorders>
            <w:shd w:val="clear" w:color="auto" w:fill="auto"/>
            <w:vAlign w:val="center"/>
            <w:hideMark/>
          </w:tcPr>
          <w:p w14:paraId="670D8937"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840,0</w:t>
            </w:r>
          </w:p>
        </w:tc>
        <w:tc>
          <w:tcPr>
            <w:tcW w:w="0" w:type="auto"/>
            <w:tcBorders>
              <w:top w:val="nil"/>
              <w:left w:val="nil"/>
              <w:bottom w:val="single" w:sz="4" w:space="0" w:color="auto"/>
              <w:right w:val="single" w:sz="4" w:space="0" w:color="auto"/>
            </w:tcBorders>
            <w:shd w:val="clear" w:color="auto" w:fill="auto"/>
            <w:vAlign w:val="center"/>
            <w:hideMark/>
          </w:tcPr>
          <w:p w14:paraId="0D55EB6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840,0</w:t>
            </w:r>
          </w:p>
        </w:tc>
        <w:tc>
          <w:tcPr>
            <w:tcW w:w="0" w:type="auto"/>
            <w:tcBorders>
              <w:top w:val="nil"/>
              <w:left w:val="nil"/>
              <w:bottom w:val="single" w:sz="4" w:space="0" w:color="auto"/>
              <w:right w:val="single" w:sz="4" w:space="0" w:color="auto"/>
            </w:tcBorders>
            <w:shd w:val="clear" w:color="auto" w:fill="auto"/>
            <w:vAlign w:val="center"/>
            <w:hideMark/>
          </w:tcPr>
          <w:p w14:paraId="3435BCBE"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840,0</w:t>
            </w:r>
          </w:p>
        </w:tc>
        <w:tc>
          <w:tcPr>
            <w:tcW w:w="0" w:type="auto"/>
            <w:tcBorders>
              <w:top w:val="nil"/>
              <w:left w:val="nil"/>
              <w:bottom w:val="single" w:sz="4" w:space="0" w:color="auto"/>
              <w:right w:val="single" w:sz="4" w:space="0" w:color="auto"/>
            </w:tcBorders>
            <w:shd w:val="clear" w:color="auto" w:fill="auto"/>
            <w:vAlign w:val="center"/>
            <w:hideMark/>
          </w:tcPr>
          <w:p w14:paraId="0C96A070"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840,0</w:t>
            </w:r>
          </w:p>
        </w:tc>
        <w:tc>
          <w:tcPr>
            <w:tcW w:w="0" w:type="auto"/>
            <w:tcBorders>
              <w:top w:val="nil"/>
              <w:left w:val="nil"/>
              <w:bottom w:val="single" w:sz="4" w:space="0" w:color="auto"/>
              <w:right w:val="single" w:sz="4" w:space="0" w:color="auto"/>
            </w:tcBorders>
            <w:shd w:val="clear" w:color="auto" w:fill="auto"/>
            <w:vAlign w:val="center"/>
            <w:hideMark/>
          </w:tcPr>
          <w:p w14:paraId="0995B33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840,0</w:t>
            </w:r>
          </w:p>
        </w:tc>
        <w:tc>
          <w:tcPr>
            <w:tcW w:w="0" w:type="auto"/>
            <w:tcBorders>
              <w:top w:val="nil"/>
              <w:left w:val="nil"/>
              <w:bottom w:val="single" w:sz="4" w:space="0" w:color="auto"/>
              <w:right w:val="single" w:sz="4" w:space="0" w:color="auto"/>
            </w:tcBorders>
            <w:shd w:val="clear" w:color="auto" w:fill="auto"/>
            <w:vAlign w:val="center"/>
            <w:hideMark/>
          </w:tcPr>
          <w:p w14:paraId="4F0A211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840,0</w:t>
            </w:r>
          </w:p>
        </w:tc>
        <w:tc>
          <w:tcPr>
            <w:tcW w:w="0" w:type="auto"/>
            <w:tcBorders>
              <w:top w:val="nil"/>
              <w:left w:val="nil"/>
              <w:bottom w:val="single" w:sz="4" w:space="0" w:color="auto"/>
              <w:right w:val="single" w:sz="4" w:space="0" w:color="auto"/>
            </w:tcBorders>
            <w:shd w:val="clear" w:color="auto" w:fill="auto"/>
            <w:vAlign w:val="center"/>
            <w:hideMark/>
          </w:tcPr>
          <w:p w14:paraId="52A4922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840,0</w:t>
            </w:r>
          </w:p>
        </w:tc>
        <w:tc>
          <w:tcPr>
            <w:tcW w:w="0" w:type="auto"/>
            <w:tcBorders>
              <w:top w:val="nil"/>
              <w:left w:val="nil"/>
              <w:bottom w:val="single" w:sz="4" w:space="0" w:color="auto"/>
              <w:right w:val="single" w:sz="4" w:space="0" w:color="auto"/>
            </w:tcBorders>
            <w:shd w:val="clear" w:color="auto" w:fill="auto"/>
            <w:vAlign w:val="center"/>
            <w:hideMark/>
          </w:tcPr>
          <w:p w14:paraId="0E8896E0"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840,0</w:t>
            </w:r>
          </w:p>
        </w:tc>
        <w:tc>
          <w:tcPr>
            <w:tcW w:w="0" w:type="auto"/>
            <w:tcBorders>
              <w:top w:val="nil"/>
              <w:left w:val="nil"/>
              <w:bottom w:val="single" w:sz="4" w:space="0" w:color="auto"/>
              <w:right w:val="single" w:sz="4" w:space="0" w:color="auto"/>
            </w:tcBorders>
            <w:shd w:val="clear" w:color="auto" w:fill="auto"/>
            <w:vAlign w:val="center"/>
            <w:hideMark/>
          </w:tcPr>
          <w:p w14:paraId="2910D0A4"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840,0</w:t>
            </w:r>
          </w:p>
        </w:tc>
        <w:tc>
          <w:tcPr>
            <w:tcW w:w="0" w:type="auto"/>
            <w:tcBorders>
              <w:top w:val="nil"/>
              <w:left w:val="nil"/>
              <w:bottom w:val="single" w:sz="4" w:space="0" w:color="auto"/>
              <w:right w:val="single" w:sz="4" w:space="0" w:color="auto"/>
            </w:tcBorders>
            <w:shd w:val="clear" w:color="auto" w:fill="auto"/>
            <w:vAlign w:val="center"/>
            <w:hideMark/>
          </w:tcPr>
          <w:p w14:paraId="0520DF13"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840,0</w:t>
            </w:r>
          </w:p>
        </w:tc>
        <w:tc>
          <w:tcPr>
            <w:tcW w:w="0" w:type="auto"/>
            <w:tcBorders>
              <w:top w:val="nil"/>
              <w:left w:val="nil"/>
              <w:bottom w:val="single" w:sz="4" w:space="0" w:color="auto"/>
              <w:right w:val="single" w:sz="4" w:space="0" w:color="auto"/>
            </w:tcBorders>
            <w:shd w:val="clear" w:color="auto" w:fill="auto"/>
            <w:vAlign w:val="center"/>
            <w:hideMark/>
          </w:tcPr>
          <w:p w14:paraId="591A97EB"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840,0</w:t>
            </w:r>
          </w:p>
        </w:tc>
        <w:tc>
          <w:tcPr>
            <w:tcW w:w="0" w:type="auto"/>
            <w:tcBorders>
              <w:top w:val="nil"/>
              <w:left w:val="nil"/>
              <w:bottom w:val="single" w:sz="4" w:space="0" w:color="auto"/>
              <w:right w:val="single" w:sz="4" w:space="0" w:color="auto"/>
            </w:tcBorders>
            <w:shd w:val="clear" w:color="auto" w:fill="auto"/>
            <w:vAlign w:val="center"/>
            <w:hideMark/>
          </w:tcPr>
          <w:p w14:paraId="6C42FF2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840,0</w:t>
            </w:r>
          </w:p>
        </w:tc>
        <w:tc>
          <w:tcPr>
            <w:tcW w:w="0" w:type="auto"/>
            <w:tcBorders>
              <w:top w:val="nil"/>
              <w:left w:val="nil"/>
              <w:bottom w:val="single" w:sz="4" w:space="0" w:color="auto"/>
              <w:right w:val="single" w:sz="4" w:space="0" w:color="auto"/>
            </w:tcBorders>
            <w:shd w:val="clear" w:color="auto" w:fill="auto"/>
            <w:vAlign w:val="center"/>
            <w:hideMark/>
          </w:tcPr>
          <w:p w14:paraId="6143E491"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840,0</w:t>
            </w:r>
          </w:p>
        </w:tc>
        <w:tc>
          <w:tcPr>
            <w:tcW w:w="0" w:type="auto"/>
            <w:tcBorders>
              <w:top w:val="nil"/>
              <w:left w:val="nil"/>
              <w:bottom w:val="single" w:sz="4" w:space="0" w:color="auto"/>
              <w:right w:val="single" w:sz="4" w:space="0" w:color="auto"/>
            </w:tcBorders>
            <w:shd w:val="clear" w:color="auto" w:fill="auto"/>
            <w:vAlign w:val="center"/>
            <w:hideMark/>
          </w:tcPr>
          <w:p w14:paraId="04A487B0"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840,0</w:t>
            </w:r>
          </w:p>
        </w:tc>
        <w:tc>
          <w:tcPr>
            <w:tcW w:w="0" w:type="auto"/>
            <w:tcBorders>
              <w:top w:val="nil"/>
              <w:left w:val="nil"/>
              <w:bottom w:val="single" w:sz="4" w:space="0" w:color="auto"/>
              <w:right w:val="single" w:sz="4" w:space="0" w:color="auto"/>
            </w:tcBorders>
            <w:shd w:val="clear" w:color="auto" w:fill="auto"/>
            <w:vAlign w:val="center"/>
            <w:hideMark/>
          </w:tcPr>
          <w:p w14:paraId="36F62BD4"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840,0</w:t>
            </w:r>
          </w:p>
        </w:tc>
      </w:tr>
      <w:tr w:rsidR="00871E6F" w:rsidRPr="00871E6F" w14:paraId="70371A32"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FD8BA88" w14:textId="77777777" w:rsidR="00871E6F" w:rsidRPr="00871E6F" w:rsidRDefault="00871E6F" w:rsidP="00871E6F">
            <w:pPr>
              <w:jc w:val="left"/>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Затраты тепла на собственные нужды станции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0878B7F8"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337,0</w:t>
            </w:r>
          </w:p>
        </w:tc>
        <w:tc>
          <w:tcPr>
            <w:tcW w:w="0" w:type="auto"/>
            <w:tcBorders>
              <w:top w:val="nil"/>
              <w:left w:val="nil"/>
              <w:bottom w:val="single" w:sz="4" w:space="0" w:color="auto"/>
              <w:right w:val="single" w:sz="4" w:space="0" w:color="auto"/>
            </w:tcBorders>
            <w:shd w:val="clear" w:color="auto" w:fill="auto"/>
            <w:vAlign w:val="center"/>
            <w:hideMark/>
          </w:tcPr>
          <w:p w14:paraId="1A36604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337,0</w:t>
            </w:r>
          </w:p>
        </w:tc>
        <w:tc>
          <w:tcPr>
            <w:tcW w:w="0" w:type="auto"/>
            <w:tcBorders>
              <w:top w:val="nil"/>
              <w:left w:val="nil"/>
              <w:bottom w:val="single" w:sz="4" w:space="0" w:color="auto"/>
              <w:right w:val="single" w:sz="4" w:space="0" w:color="auto"/>
            </w:tcBorders>
            <w:shd w:val="clear" w:color="auto" w:fill="auto"/>
            <w:vAlign w:val="center"/>
            <w:hideMark/>
          </w:tcPr>
          <w:p w14:paraId="3318BD64"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337,0</w:t>
            </w:r>
          </w:p>
        </w:tc>
        <w:tc>
          <w:tcPr>
            <w:tcW w:w="0" w:type="auto"/>
            <w:tcBorders>
              <w:top w:val="nil"/>
              <w:left w:val="nil"/>
              <w:bottom w:val="single" w:sz="4" w:space="0" w:color="auto"/>
              <w:right w:val="single" w:sz="4" w:space="0" w:color="auto"/>
            </w:tcBorders>
            <w:shd w:val="clear" w:color="auto" w:fill="auto"/>
            <w:vAlign w:val="center"/>
            <w:hideMark/>
          </w:tcPr>
          <w:p w14:paraId="57267C3E"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337,0</w:t>
            </w:r>
          </w:p>
        </w:tc>
        <w:tc>
          <w:tcPr>
            <w:tcW w:w="0" w:type="auto"/>
            <w:tcBorders>
              <w:top w:val="nil"/>
              <w:left w:val="nil"/>
              <w:bottom w:val="single" w:sz="4" w:space="0" w:color="auto"/>
              <w:right w:val="single" w:sz="4" w:space="0" w:color="auto"/>
            </w:tcBorders>
            <w:shd w:val="clear" w:color="auto" w:fill="auto"/>
            <w:vAlign w:val="center"/>
            <w:hideMark/>
          </w:tcPr>
          <w:p w14:paraId="7A794B55"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337,0</w:t>
            </w:r>
          </w:p>
        </w:tc>
        <w:tc>
          <w:tcPr>
            <w:tcW w:w="0" w:type="auto"/>
            <w:tcBorders>
              <w:top w:val="nil"/>
              <w:left w:val="nil"/>
              <w:bottom w:val="single" w:sz="4" w:space="0" w:color="auto"/>
              <w:right w:val="single" w:sz="4" w:space="0" w:color="auto"/>
            </w:tcBorders>
            <w:shd w:val="clear" w:color="auto" w:fill="auto"/>
            <w:vAlign w:val="center"/>
            <w:hideMark/>
          </w:tcPr>
          <w:p w14:paraId="1A4C02E7"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337,0</w:t>
            </w:r>
          </w:p>
        </w:tc>
        <w:tc>
          <w:tcPr>
            <w:tcW w:w="0" w:type="auto"/>
            <w:tcBorders>
              <w:top w:val="nil"/>
              <w:left w:val="nil"/>
              <w:bottom w:val="single" w:sz="4" w:space="0" w:color="auto"/>
              <w:right w:val="single" w:sz="4" w:space="0" w:color="auto"/>
            </w:tcBorders>
            <w:shd w:val="clear" w:color="auto" w:fill="auto"/>
            <w:vAlign w:val="center"/>
            <w:hideMark/>
          </w:tcPr>
          <w:p w14:paraId="711817AE"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337,0</w:t>
            </w:r>
          </w:p>
        </w:tc>
        <w:tc>
          <w:tcPr>
            <w:tcW w:w="0" w:type="auto"/>
            <w:tcBorders>
              <w:top w:val="nil"/>
              <w:left w:val="nil"/>
              <w:bottom w:val="single" w:sz="4" w:space="0" w:color="auto"/>
              <w:right w:val="single" w:sz="4" w:space="0" w:color="auto"/>
            </w:tcBorders>
            <w:shd w:val="clear" w:color="auto" w:fill="auto"/>
            <w:vAlign w:val="center"/>
            <w:hideMark/>
          </w:tcPr>
          <w:p w14:paraId="44515E27"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337,0</w:t>
            </w:r>
          </w:p>
        </w:tc>
        <w:tc>
          <w:tcPr>
            <w:tcW w:w="0" w:type="auto"/>
            <w:tcBorders>
              <w:top w:val="nil"/>
              <w:left w:val="nil"/>
              <w:bottom w:val="single" w:sz="4" w:space="0" w:color="auto"/>
              <w:right w:val="single" w:sz="4" w:space="0" w:color="auto"/>
            </w:tcBorders>
            <w:shd w:val="clear" w:color="auto" w:fill="auto"/>
            <w:vAlign w:val="center"/>
            <w:hideMark/>
          </w:tcPr>
          <w:p w14:paraId="0095E666"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337,0</w:t>
            </w:r>
          </w:p>
        </w:tc>
        <w:tc>
          <w:tcPr>
            <w:tcW w:w="0" w:type="auto"/>
            <w:tcBorders>
              <w:top w:val="nil"/>
              <w:left w:val="nil"/>
              <w:bottom w:val="single" w:sz="4" w:space="0" w:color="auto"/>
              <w:right w:val="single" w:sz="4" w:space="0" w:color="auto"/>
            </w:tcBorders>
            <w:shd w:val="clear" w:color="auto" w:fill="auto"/>
            <w:vAlign w:val="center"/>
            <w:hideMark/>
          </w:tcPr>
          <w:p w14:paraId="11B47D92"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337,0</w:t>
            </w:r>
          </w:p>
        </w:tc>
        <w:tc>
          <w:tcPr>
            <w:tcW w:w="0" w:type="auto"/>
            <w:tcBorders>
              <w:top w:val="nil"/>
              <w:left w:val="nil"/>
              <w:bottom w:val="single" w:sz="4" w:space="0" w:color="auto"/>
              <w:right w:val="single" w:sz="4" w:space="0" w:color="auto"/>
            </w:tcBorders>
            <w:shd w:val="clear" w:color="auto" w:fill="auto"/>
            <w:vAlign w:val="center"/>
            <w:hideMark/>
          </w:tcPr>
          <w:p w14:paraId="54420B74"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337,0</w:t>
            </w:r>
          </w:p>
        </w:tc>
        <w:tc>
          <w:tcPr>
            <w:tcW w:w="0" w:type="auto"/>
            <w:tcBorders>
              <w:top w:val="nil"/>
              <w:left w:val="nil"/>
              <w:bottom w:val="single" w:sz="4" w:space="0" w:color="auto"/>
              <w:right w:val="single" w:sz="4" w:space="0" w:color="auto"/>
            </w:tcBorders>
            <w:shd w:val="clear" w:color="auto" w:fill="auto"/>
            <w:vAlign w:val="center"/>
            <w:hideMark/>
          </w:tcPr>
          <w:p w14:paraId="04BE3613"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337,0</w:t>
            </w:r>
          </w:p>
        </w:tc>
        <w:tc>
          <w:tcPr>
            <w:tcW w:w="0" w:type="auto"/>
            <w:tcBorders>
              <w:top w:val="nil"/>
              <w:left w:val="nil"/>
              <w:bottom w:val="single" w:sz="4" w:space="0" w:color="auto"/>
              <w:right w:val="single" w:sz="4" w:space="0" w:color="auto"/>
            </w:tcBorders>
            <w:shd w:val="clear" w:color="auto" w:fill="auto"/>
            <w:vAlign w:val="center"/>
            <w:hideMark/>
          </w:tcPr>
          <w:p w14:paraId="102D394B"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337,0</w:t>
            </w:r>
          </w:p>
        </w:tc>
        <w:tc>
          <w:tcPr>
            <w:tcW w:w="0" w:type="auto"/>
            <w:tcBorders>
              <w:top w:val="nil"/>
              <w:left w:val="nil"/>
              <w:bottom w:val="single" w:sz="4" w:space="0" w:color="auto"/>
              <w:right w:val="single" w:sz="4" w:space="0" w:color="auto"/>
            </w:tcBorders>
            <w:shd w:val="clear" w:color="auto" w:fill="auto"/>
            <w:vAlign w:val="center"/>
            <w:hideMark/>
          </w:tcPr>
          <w:p w14:paraId="31FBA32D"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337,0</w:t>
            </w:r>
          </w:p>
        </w:tc>
        <w:tc>
          <w:tcPr>
            <w:tcW w:w="0" w:type="auto"/>
            <w:tcBorders>
              <w:top w:val="nil"/>
              <w:left w:val="nil"/>
              <w:bottom w:val="single" w:sz="4" w:space="0" w:color="auto"/>
              <w:right w:val="single" w:sz="4" w:space="0" w:color="auto"/>
            </w:tcBorders>
            <w:shd w:val="clear" w:color="auto" w:fill="auto"/>
            <w:vAlign w:val="center"/>
            <w:hideMark/>
          </w:tcPr>
          <w:p w14:paraId="1DAFC047"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337,0</w:t>
            </w:r>
          </w:p>
        </w:tc>
        <w:tc>
          <w:tcPr>
            <w:tcW w:w="0" w:type="auto"/>
            <w:tcBorders>
              <w:top w:val="nil"/>
              <w:left w:val="nil"/>
              <w:bottom w:val="single" w:sz="4" w:space="0" w:color="auto"/>
              <w:right w:val="single" w:sz="4" w:space="0" w:color="auto"/>
            </w:tcBorders>
            <w:shd w:val="clear" w:color="auto" w:fill="auto"/>
            <w:vAlign w:val="center"/>
            <w:hideMark/>
          </w:tcPr>
          <w:p w14:paraId="7A702FD8"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337,0</w:t>
            </w:r>
          </w:p>
        </w:tc>
        <w:tc>
          <w:tcPr>
            <w:tcW w:w="0" w:type="auto"/>
            <w:tcBorders>
              <w:top w:val="nil"/>
              <w:left w:val="nil"/>
              <w:bottom w:val="single" w:sz="4" w:space="0" w:color="auto"/>
              <w:right w:val="single" w:sz="4" w:space="0" w:color="auto"/>
            </w:tcBorders>
            <w:shd w:val="clear" w:color="auto" w:fill="auto"/>
            <w:vAlign w:val="center"/>
            <w:hideMark/>
          </w:tcPr>
          <w:p w14:paraId="3CE85952"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337,0</w:t>
            </w:r>
          </w:p>
        </w:tc>
        <w:tc>
          <w:tcPr>
            <w:tcW w:w="0" w:type="auto"/>
            <w:tcBorders>
              <w:top w:val="nil"/>
              <w:left w:val="nil"/>
              <w:bottom w:val="single" w:sz="4" w:space="0" w:color="auto"/>
              <w:right w:val="single" w:sz="4" w:space="0" w:color="auto"/>
            </w:tcBorders>
            <w:shd w:val="clear" w:color="auto" w:fill="auto"/>
            <w:vAlign w:val="center"/>
            <w:hideMark/>
          </w:tcPr>
          <w:p w14:paraId="38B76F56"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337,0</w:t>
            </w:r>
          </w:p>
        </w:tc>
      </w:tr>
      <w:tr w:rsidR="00871E6F" w:rsidRPr="00871E6F" w14:paraId="29D291F6"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CF4D5D8" w14:textId="77777777" w:rsidR="00871E6F" w:rsidRPr="00871E6F" w:rsidRDefault="00871E6F" w:rsidP="00871E6F">
            <w:pPr>
              <w:jc w:val="left"/>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Затраты тепла на собственные нужды станции в паре</w:t>
            </w:r>
          </w:p>
        </w:tc>
        <w:tc>
          <w:tcPr>
            <w:tcW w:w="0" w:type="auto"/>
            <w:tcBorders>
              <w:top w:val="nil"/>
              <w:left w:val="nil"/>
              <w:bottom w:val="single" w:sz="4" w:space="0" w:color="auto"/>
              <w:right w:val="single" w:sz="4" w:space="0" w:color="auto"/>
            </w:tcBorders>
            <w:shd w:val="clear" w:color="auto" w:fill="auto"/>
            <w:vAlign w:val="center"/>
            <w:hideMark/>
          </w:tcPr>
          <w:p w14:paraId="27BC85AE"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06611F42"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56F8DF8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24A4DD05"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63BFD684"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51956DA7"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6C9C887E"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4C2D2808"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7B65A83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05F39370"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6C6BE58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02528FC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34632781"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5AEF41A7"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27B68095"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1F6F909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160B0777"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402A1774"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r>
      <w:tr w:rsidR="00871E6F" w:rsidRPr="00871E6F" w14:paraId="33D02973"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E365586" w14:textId="77777777" w:rsidR="00871E6F" w:rsidRPr="00871E6F" w:rsidRDefault="00871E6F" w:rsidP="00871E6F">
            <w:pPr>
              <w:jc w:val="left"/>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Потери в тепловых сетях в горячей воде, в том числе по выводам тепловой мощности:</w:t>
            </w:r>
          </w:p>
        </w:tc>
        <w:tc>
          <w:tcPr>
            <w:tcW w:w="0" w:type="auto"/>
            <w:tcBorders>
              <w:top w:val="nil"/>
              <w:left w:val="nil"/>
              <w:bottom w:val="single" w:sz="4" w:space="0" w:color="auto"/>
              <w:right w:val="single" w:sz="4" w:space="0" w:color="auto"/>
            </w:tcBorders>
            <w:shd w:val="clear" w:color="auto" w:fill="auto"/>
            <w:vAlign w:val="center"/>
            <w:hideMark/>
          </w:tcPr>
          <w:p w14:paraId="557BB046"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88,2</w:t>
            </w:r>
          </w:p>
        </w:tc>
        <w:tc>
          <w:tcPr>
            <w:tcW w:w="0" w:type="auto"/>
            <w:tcBorders>
              <w:top w:val="nil"/>
              <w:left w:val="nil"/>
              <w:bottom w:val="single" w:sz="4" w:space="0" w:color="auto"/>
              <w:right w:val="single" w:sz="4" w:space="0" w:color="auto"/>
            </w:tcBorders>
            <w:shd w:val="clear" w:color="auto" w:fill="auto"/>
            <w:vAlign w:val="center"/>
            <w:hideMark/>
          </w:tcPr>
          <w:p w14:paraId="052648E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88,2</w:t>
            </w:r>
          </w:p>
        </w:tc>
        <w:tc>
          <w:tcPr>
            <w:tcW w:w="0" w:type="auto"/>
            <w:tcBorders>
              <w:top w:val="nil"/>
              <w:left w:val="nil"/>
              <w:bottom w:val="single" w:sz="4" w:space="0" w:color="auto"/>
              <w:right w:val="single" w:sz="4" w:space="0" w:color="auto"/>
            </w:tcBorders>
            <w:shd w:val="clear" w:color="auto" w:fill="auto"/>
            <w:vAlign w:val="center"/>
            <w:hideMark/>
          </w:tcPr>
          <w:p w14:paraId="28C830E5"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88,2</w:t>
            </w:r>
          </w:p>
        </w:tc>
        <w:tc>
          <w:tcPr>
            <w:tcW w:w="0" w:type="auto"/>
            <w:tcBorders>
              <w:top w:val="nil"/>
              <w:left w:val="nil"/>
              <w:bottom w:val="single" w:sz="4" w:space="0" w:color="auto"/>
              <w:right w:val="single" w:sz="4" w:space="0" w:color="auto"/>
            </w:tcBorders>
            <w:shd w:val="clear" w:color="auto" w:fill="auto"/>
            <w:vAlign w:val="center"/>
            <w:hideMark/>
          </w:tcPr>
          <w:p w14:paraId="23088CA5"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96,4</w:t>
            </w:r>
          </w:p>
        </w:tc>
        <w:tc>
          <w:tcPr>
            <w:tcW w:w="0" w:type="auto"/>
            <w:tcBorders>
              <w:top w:val="nil"/>
              <w:left w:val="nil"/>
              <w:bottom w:val="single" w:sz="4" w:space="0" w:color="auto"/>
              <w:right w:val="single" w:sz="4" w:space="0" w:color="auto"/>
            </w:tcBorders>
            <w:shd w:val="clear" w:color="auto" w:fill="auto"/>
            <w:vAlign w:val="center"/>
            <w:hideMark/>
          </w:tcPr>
          <w:p w14:paraId="1A086C6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98,5</w:t>
            </w:r>
          </w:p>
        </w:tc>
        <w:tc>
          <w:tcPr>
            <w:tcW w:w="0" w:type="auto"/>
            <w:tcBorders>
              <w:top w:val="nil"/>
              <w:left w:val="nil"/>
              <w:bottom w:val="single" w:sz="4" w:space="0" w:color="auto"/>
              <w:right w:val="single" w:sz="4" w:space="0" w:color="auto"/>
            </w:tcBorders>
            <w:shd w:val="clear" w:color="auto" w:fill="auto"/>
            <w:vAlign w:val="center"/>
            <w:hideMark/>
          </w:tcPr>
          <w:p w14:paraId="5033C326"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101,1</w:t>
            </w:r>
          </w:p>
        </w:tc>
        <w:tc>
          <w:tcPr>
            <w:tcW w:w="0" w:type="auto"/>
            <w:tcBorders>
              <w:top w:val="nil"/>
              <w:left w:val="nil"/>
              <w:bottom w:val="single" w:sz="4" w:space="0" w:color="auto"/>
              <w:right w:val="single" w:sz="4" w:space="0" w:color="auto"/>
            </w:tcBorders>
            <w:shd w:val="clear" w:color="auto" w:fill="auto"/>
            <w:vAlign w:val="center"/>
            <w:hideMark/>
          </w:tcPr>
          <w:p w14:paraId="6CD25BD3"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107,9</w:t>
            </w:r>
          </w:p>
        </w:tc>
        <w:tc>
          <w:tcPr>
            <w:tcW w:w="0" w:type="auto"/>
            <w:tcBorders>
              <w:top w:val="nil"/>
              <w:left w:val="nil"/>
              <w:bottom w:val="single" w:sz="4" w:space="0" w:color="auto"/>
              <w:right w:val="single" w:sz="4" w:space="0" w:color="auto"/>
            </w:tcBorders>
            <w:shd w:val="clear" w:color="auto" w:fill="auto"/>
            <w:vAlign w:val="center"/>
            <w:hideMark/>
          </w:tcPr>
          <w:p w14:paraId="5D199161"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110,8</w:t>
            </w:r>
          </w:p>
        </w:tc>
        <w:tc>
          <w:tcPr>
            <w:tcW w:w="0" w:type="auto"/>
            <w:tcBorders>
              <w:top w:val="nil"/>
              <w:left w:val="nil"/>
              <w:bottom w:val="single" w:sz="4" w:space="0" w:color="auto"/>
              <w:right w:val="single" w:sz="4" w:space="0" w:color="auto"/>
            </w:tcBorders>
            <w:shd w:val="clear" w:color="auto" w:fill="auto"/>
            <w:vAlign w:val="center"/>
            <w:hideMark/>
          </w:tcPr>
          <w:p w14:paraId="38EB2D73"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111,9</w:t>
            </w:r>
          </w:p>
        </w:tc>
        <w:tc>
          <w:tcPr>
            <w:tcW w:w="0" w:type="auto"/>
            <w:tcBorders>
              <w:top w:val="nil"/>
              <w:left w:val="nil"/>
              <w:bottom w:val="single" w:sz="4" w:space="0" w:color="auto"/>
              <w:right w:val="single" w:sz="4" w:space="0" w:color="auto"/>
            </w:tcBorders>
            <w:shd w:val="clear" w:color="auto" w:fill="auto"/>
            <w:vAlign w:val="center"/>
            <w:hideMark/>
          </w:tcPr>
          <w:p w14:paraId="313B6E3E"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115,8</w:t>
            </w:r>
          </w:p>
        </w:tc>
        <w:tc>
          <w:tcPr>
            <w:tcW w:w="0" w:type="auto"/>
            <w:tcBorders>
              <w:top w:val="nil"/>
              <w:left w:val="nil"/>
              <w:bottom w:val="single" w:sz="4" w:space="0" w:color="auto"/>
              <w:right w:val="single" w:sz="4" w:space="0" w:color="auto"/>
            </w:tcBorders>
            <w:shd w:val="clear" w:color="auto" w:fill="auto"/>
            <w:vAlign w:val="center"/>
            <w:hideMark/>
          </w:tcPr>
          <w:p w14:paraId="500115B7"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122,4</w:t>
            </w:r>
          </w:p>
        </w:tc>
        <w:tc>
          <w:tcPr>
            <w:tcW w:w="0" w:type="auto"/>
            <w:tcBorders>
              <w:top w:val="nil"/>
              <w:left w:val="nil"/>
              <w:bottom w:val="single" w:sz="4" w:space="0" w:color="auto"/>
              <w:right w:val="single" w:sz="4" w:space="0" w:color="auto"/>
            </w:tcBorders>
            <w:shd w:val="clear" w:color="auto" w:fill="auto"/>
            <w:vAlign w:val="center"/>
            <w:hideMark/>
          </w:tcPr>
          <w:p w14:paraId="54AAFB7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123,9</w:t>
            </w:r>
          </w:p>
        </w:tc>
        <w:tc>
          <w:tcPr>
            <w:tcW w:w="0" w:type="auto"/>
            <w:tcBorders>
              <w:top w:val="nil"/>
              <w:left w:val="nil"/>
              <w:bottom w:val="single" w:sz="4" w:space="0" w:color="auto"/>
              <w:right w:val="single" w:sz="4" w:space="0" w:color="auto"/>
            </w:tcBorders>
            <w:shd w:val="clear" w:color="auto" w:fill="auto"/>
            <w:vAlign w:val="center"/>
            <w:hideMark/>
          </w:tcPr>
          <w:p w14:paraId="3E7E43A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125,0</w:t>
            </w:r>
          </w:p>
        </w:tc>
        <w:tc>
          <w:tcPr>
            <w:tcW w:w="0" w:type="auto"/>
            <w:tcBorders>
              <w:top w:val="nil"/>
              <w:left w:val="nil"/>
              <w:bottom w:val="single" w:sz="4" w:space="0" w:color="auto"/>
              <w:right w:val="single" w:sz="4" w:space="0" w:color="auto"/>
            </w:tcBorders>
            <w:shd w:val="clear" w:color="auto" w:fill="auto"/>
            <w:vAlign w:val="center"/>
            <w:hideMark/>
          </w:tcPr>
          <w:p w14:paraId="0CF6FAD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125,8</w:t>
            </w:r>
          </w:p>
        </w:tc>
        <w:tc>
          <w:tcPr>
            <w:tcW w:w="0" w:type="auto"/>
            <w:tcBorders>
              <w:top w:val="nil"/>
              <w:left w:val="nil"/>
              <w:bottom w:val="single" w:sz="4" w:space="0" w:color="auto"/>
              <w:right w:val="single" w:sz="4" w:space="0" w:color="auto"/>
            </w:tcBorders>
            <w:shd w:val="clear" w:color="auto" w:fill="auto"/>
            <w:vAlign w:val="center"/>
            <w:hideMark/>
          </w:tcPr>
          <w:p w14:paraId="7A0216BE"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126,2</w:t>
            </w:r>
          </w:p>
        </w:tc>
        <w:tc>
          <w:tcPr>
            <w:tcW w:w="0" w:type="auto"/>
            <w:tcBorders>
              <w:top w:val="nil"/>
              <w:left w:val="nil"/>
              <w:bottom w:val="single" w:sz="4" w:space="0" w:color="auto"/>
              <w:right w:val="single" w:sz="4" w:space="0" w:color="auto"/>
            </w:tcBorders>
            <w:shd w:val="clear" w:color="auto" w:fill="auto"/>
            <w:vAlign w:val="center"/>
            <w:hideMark/>
          </w:tcPr>
          <w:p w14:paraId="3D2F74E7"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126,7</w:t>
            </w:r>
          </w:p>
        </w:tc>
        <w:tc>
          <w:tcPr>
            <w:tcW w:w="0" w:type="auto"/>
            <w:tcBorders>
              <w:top w:val="nil"/>
              <w:left w:val="nil"/>
              <w:bottom w:val="single" w:sz="4" w:space="0" w:color="auto"/>
              <w:right w:val="single" w:sz="4" w:space="0" w:color="auto"/>
            </w:tcBorders>
            <w:shd w:val="clear" w:color="auto" w:fill="auto"/>
            <w:vAlign w:val="center"/>
            <w:hideMark/>
          </w:tcPr>
          <w:p w14:paraId="60A4A1C0"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127,2</w:t>
            </w:r>
          </w:p>
        </w:tc>
        <w:tc>
          <w:tcPr>
            <w:tcW w:w="0" w:type="auto"/>
            <w:tcBorders>
              <w:top w:val="nil"/>
              <w:left w:val="nil"/>
              <w:bottom w:val="single" w:sz="4" w:space="0" w:color="auto"/>
              <w:right w:val="single" w:sz="4" w:space="0" w:color="auto"/>
            </w:tcBorders>
            <w:shd w:val="clear" w:color="auto" w:fill="auto"/>
            <w:vAlign w:val="center"/>
            <w:hideMark/>
          </w:tcPr>
          <w:p w14:paraId="26DE28CE"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127,8</w:t>
            </w:r>
          </w:p>
        </w:tc>
      </w:tr>
      <w:tr w:rsidR="00871E6F" w:rsidRPr="00871E6F" w14:paraId="164C1E86"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3D2E69C" w14:textId="77777777" w:rsidR="00871E6F" w:rsidRPr="00871E6F" w:rsidRDefault="00871E6F" w:rsidP="00871E6F">
            <w:pPr>
              <w:jc w:val="right"/>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Город</w:t>
            </w:r>
          </w:p>
        </w:tc>
        <w:tc>
          <w:tcPr>
            <w:tcW w:w="0" w:type="auto"/>
            <w:tcBorders>
              <w:top w:val="nil"/>
              <w:left w:val="nil"/>
              <w:bottom w:val="single" w:sz="4" w:space="0" w:color="auto"/>
              <w:right w:val="single" w:sz="4" w:space="0" w:color="auto"/>
            </w:tcBorders>
            <w:shd w:val="clear" w:color="auto" w:fill="auto"/>
            <w:vAlign w:val="center"/>
            <w:hideMark/>
          </w:tcPr>
          <w:p w14:paraId="5CE5D39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16,7</w:t>
            </w:r>
          </w:p>
        </w:tc>
        <w:tc>
          <w:tcPr>
            <w:tcW w:w="0" w:type="auto"/>
            <w:tcBorders>
              <w:top w:val="nil"/>
              <w:left w:val="nil"/>
              <w:bottom w:val="single" w:sz="4" w:space="0" w:color="auto"/>
              <w:right w:val="single" w:sz="4" w:space="0" w:color="auto"/>
            </w:tcBorders>
            <w:shd w:val="clear" w:color="auto" w:fill="auto"/>
            <w:vAlign w:val="center"/>
            <w:hideMark/>
          </w:tcPr>
          <w:p w14:paraId="77F3881E"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16,7</w:t>
            </w:r>
          </w:p>
        </w:tc>
        <w:tc>
          <w:tcPr>
            <w:tcW w:w="0" w:type="auto"/>
            <w:tcBorders>
              <w:top w:val="nil"/>
              <w:left w:val="nil"/>
              <w:bottom w:val="single" w:sz="4" w:space="0" w:color="auto"/>
              <w:right w:val="single" w:sz="4" w:space="0" w:color="auto"/>
            </w:tcBorders>
            <w:shd w:val="clear" w:color="auto" w:fill="auto"/>
            <w:vAlign w:val="center"/>
            <w:hideMark/>
          </w:tcPr>
          <w:p w14:paraId="54B9EA8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16,7</w:t>
            </w:r>
          </w:p>
        </w:tc>
        <w:tc>
          <w:tcPr>
            <w:tcW w:w="0" w:type="auto"/>
            <w:tcBorders>
              <w:top w:val="nil"/>
              <w:left w:val="nil"/>
              <w:bottom w:val="single" w:sz="4" w:space="0" w:color="auto"/>
              <w:right w:val="single" w:sz="4" w:space="0" w:color="auto"/>
            </w:tcBorders>
            <w:shd w:val="clear" w:color="auto" w:fill="auto"/>
            <w:vAlign w:val="center"/>
            <w:hideMark/>
          </w:tcPr>
          <w:p w14:paraId="7B67DC3D"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18,2</w:t>
            </w:r>
          </w:p>
        </w:tc>
        <w:tc>
          <w:tcPr>
            <w:tcW w:w="0" w:type="auto"/>
            <w:tcBorders>
              <w:top w:val="nil"/>
              <w:left w:val="nil"/>
              <w:bottom w:val="single" w:sz="4" w:space="0" w:color="auto"/>
              <w:right w:val="single" w:sz="4" w:space="0" w:color="auto"/>
            </w:tcBorders>
            <w:shd w:val="clear" w:color="auto" w:fill="auto"/>
            <w:vAlign w:val="center"/>
            <w:hideMark/>
          </w:tcPr>
          <w:p w14:paraId="5A791921"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18,6</w:t>
            </w:r>
          </w:p>
        </w:tc>
        <w:tc>
          <w:tcPr>
            <w:tcW w:w="0" w:type="auto"/>
            <w:tcBorders>
              <w:top w:val="nil"/>
              <w:left w:val="nil"/>
              <w:bottom w:val="single" w:sz="4" w:space="0" w:color="auto"/>
              <w:right w:val="single" w:sz="4" w:space="0" w:color="auto"/>
            </w:tcBorders>
            <w:shd w:val="clear" w:color="auto" w:fill="auto"/>
            <w:vAlign w:val="center"/>
            <w:hideMark/>
          </w:tcPr>
          <w:p w14:paraId="72C5E253"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19,1</w:t>
            </w:r>
          </w:p>
        </w:tc>
        <w:tc>
          <w:tcPr>
            <w:tcW w:w="0" w:type="auto"/>
            <w:tcBorders>
              <w:top w:val="nil"/>
              <w:left w:val="nil"/>
              <w:bottom w:val="single" w:sz="4" w:space="0" w:color="auto"/>
              <w:right w:val="single" w:sz="4" w:space="0" w:color="auto"/>
            </w:tcBorders>
            <w:shd w:val="clear" w:color="auto" w:fill="auto"/>
            <w:vAlign w:val="center"/>
            <w:hideMark/>
          </w:tcPr>
          <w:p w14:paraId="2C88741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20,5</w:t>
            </w:r>
          </w:p>
        </w:tc>
        <w:tc>
          <w:tcPr>
            <w:tcW w:w="0" w:type="auto"/>
            <w:tcBorders>
              <w:top w:val="nil"/>
              <w:left w:val="nil"/>
              <w:bottom w:val="single" w:sz="4" w:space="0" w:color="auto"/>
              <w:right w:val="single" w:sz="4" w:space="0" w:color="auto"/>
            </w:tcBorders>
            <w:shd w:val="clear" w:color="auto" w:fill="auto"/>
            <w:vAlign w:val="center"/>
            <w:hideMark/>
          </w:tcPr>
          <w:p w14:paraId="09DADD4B"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21,1</w:t>
            </w:r>
          </w:p>
        </w:tc>
        <w:tc>
          <w:tcPr>
            <w:tcW w:w="0" w:type="auto"/>
            <w:tcBorders>
              <w:top w:val="nil"/>
              <w:left w:val="nil"/>
              <w:bottom w:val="single" w:sz="4" w:space="0" w:color="auto"/>
              <w:right w:val="single" w:sz="4" w:space="0" w:color="auto"/>
            </w:tcBorders>
            <w:shd w:val="clear" w:color="auto" w:fill="auto"/>
            <w:vAlign w:val="center"/>
            <w:hideMark/>
          </w:tcPr>
          <w:p w14:paraId="2C68438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21,3</w:t>
            </w:r>
          </w:p>
        </w:tc>
        <w:tc>
          <w:tcPr>
            <w:tcW w:w="0" w:type="auto"/>
            <w:tcBorders>
              <w:top w:val="nil"/>
              <w:left w:val="nil"/>
              <w:bottom w:val="single" w:sz="4" w:space="0" w:color="auto"/>
              <w:right w:val="single" w:sz="4" w:space="0" w:color="auto"/>
            </w:tcBorders>
            <w:shd w:val="clear" w:color="auto" w:fill="auto"/>
            <w:vAlign w:val="center"/>
            <w:hideMark/>
          </w:tcPr>
          <w:p w14:paraId="36F3CEF0"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22,0</w:t>
            </w:r>
          </w:p>
        </w:tc>
        <w:tc>
          <w:tcPr>
            <w:tcW w:w="0" w:type="auto"/>
            <w:tcBorders>
              <w:top w:val="nil"/>
              <w:left w:val="nil"/>
              <w:bottom w:val="single" w:sz="4" w:space="0" w:color="auto"/>
              <w:right w:val="single" w:sz="4" w:space="0" w:color="auto"/>
            </w:tcBorders>
            <w:shd w:val="clear" w:color="auto" w:fill="auto"/>
            <w:vAlign w:val="center"/>
            <w:hideMark/>
          </w:tcPr>
          <w:p w14:paraId="4256A3CE"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23,3</w:t>
            </w:r>
          </w:p>
        </w:tc>
        <w:tc>
          <w:tcPr>
            <w:tcW w:w="0" w:type="auto"/>
            <w:tcBorders>
              <w:top w:val="nil"/>
              <w:left w:val="nil"/>
              <w:bottom w:val="single" w:sz="4" w:space="0" w:color="auto"/>
              <w:right w:val="single" w:sz="4" w:space="0" w:color="auto"/>
            </w:tcBorders>
            <w:shd w:val="clear" w:color="auto" w:fill="auto"/>
            <w:vAlign w:val="center"/>
            <w:hideMark/>
          </w:tcPr>
          <w:p w14:paraId="10D6EEC7"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23,6</w:t>
            </w:r>
          </w:p>
        </w:tc>
        <w:tc>
          <w:tcPr>
            <w:tcW w:w="0" w:type="auto"/>
            <w:tcBorders>
              <w:top w:val="nil"/>
              <w:left w:val="nil"/>
              <w:bottom w:val="single" w:sz="4" w:space="0" w:color="auto"/>
              <w:right w:val="single" w:sz="4" w:space="0" w:color="auto"/>
            </w:tcBorders>
            <w:shd w:val="clear" w:color="auto" w:fill="auto"/>
            <w:vAlign w:val="center"/>
            <w:hideMark/>
          </w:tcPr>
          <w:p w14:paraId="20931313"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23,8</w:t>
            </w:r>
          </w:p>
        </w:tc>
        <w:tc>
          <w:tcPr>
            <w:tcW w:w="0" w:type="auto"/>
            <w:tcBorders>
              <w:top w:val="nil"/>
              <w:left w:val="nil"/>
              <w:bottom w:val="single" w:sz="4" w:space="0" w:color="auto"/>
              <w:right w:val="single" w:sz="4" w:space="0" w:color="auto"/>
            </w:tcBorders>
            <w:shd w:val="clear" w:color="auto" w:fill="auto"/>
            <w:vAlign w:val="center"/>
            <w:hideMark/>
          </w:tcPr>
          <w:p w14:paraId="454F7E05"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24,0</w:t>
            </w:r>
          </w:p>
        </w:tc>
        <w:tc>
          <w:tcPr>
            <w:tcW w:w="0" w:type="auto"/>
            <w:tcBorders>
              <w:top w:val="nil"/>
              <w:left w:val="nil"/>
              <w:bottom w:val="single" w:sz="4" w:space="0" w:color="auto"/>
              <w:right w:val="single" w:sz="4" w:space="0" w:color="auto"/>
            </w:tcBorders>
            <w:shd w:val="clear" w:color="auto" w:fill="auto"/>
            <w:vAlign w:val="center"/>
            <w:hideMark/>
          </w:tcPr>
          <w:p w14:paraId="15A24F8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24,1</w:t>
            </w:r>
          </w:p>
        </w:tc>
        <w:tc>
          <w:tcPr>
            <w:tcW w:w="0" w:type="auto"/>
            <w:tcBorders>
              <w:top w:val="nil"/>
              <w:left w:val="nil"/>
              <w:bottom w:val="single" w:sz="4" w:space="0" w:color="auto"/>
              <w:right w:val="single" w:sz="4" w:space="0" w:color="auto"/>
            </w:tcBorders>
            <w:shd w:val="clear" w:color="auto" w:fill="auto"/>
            <w:vAlign w:val="center"/>
            <w:hideMark/>
          </w:tcPr>
          <w:p w14:paraId="0ED27D83"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24,2</w:t>
            </w:r>
          </w:p>
        </w:tc>
        <w:tc>
          <w:tcPr>
            <w:tcW w:w="0" w:type="auto"/>
            <w:tcBorders>
              <w:top w:val="nil"/>
              <w:left w:val="nil"/>
              <w:bottom w:val="single" w:sz="4" w:space="0" w:color="auto"/>
              <w:right w:val="single" w:sz="4" w:space="0" w:color="auto"/>
            </w:tcBorders>
            <w:shd w:val="clear" w:color="auto" w:fill="auto"/>
            <w:vAlign w:val="center"/>
            <w:hideMark/>
          </w:tcPr>
          <w:p w14:paraId="3C25C14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24,3</w:t>
            </w:r>
          </w:p>
        </w:tc>
        <w:tc>
          <w:tcPr>
            <w:tcW w:w="0" w:type="auto"/>
            <w:tcBorders>
              <w:top w:val="nil"/>
              <w:left w:val="nil"/>
              <w:bottom w:val="single" w:sz="4" w:space="0" w:color="auto"/>
              <w:right w:val="single" w:sz="4" w:space="0" w:color="auto"/>
            </w:tcBorders>
            <w:shd w:val="clear" w:color="auto" w:fill="auto"/>
            <w:vAlign w:val="center"/>
            <w:hideMark/>
          </w:tcPr>
          <w:p w14:paraId="0F74FE4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24,4</w:t>
            </w:r>
          </w:p>
        </w:tc>
      </w:tr>
      <w:tr w:rsidR="00871E6F" w:rsidRPr="00871E6F" w14:paraId="1026CEC5"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13BB2A8" w14:textId="77777777" w:rsidR="00871E6F" w:rsidRPr="00871E6F" w:rsidRDefault="00871E6F" w:rsidP="00871E6F">
            <w:pPr>
              <w:jc w:val="right"/>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ВЖР</w:t>
            </w:r>
          </w:p>
        </w:tc>
        <w:tc>
          <w:tcPr>
            <w:tcW w:w="0" w:type="auto"/>
            <w:tcBorders>
              <w:top w:val="nil"/>
              <w:left w:val="nil"/>
              <w:bottom w:val="single" w:sz="4" w:space="0" w:color="auto"/>
              <w:right w:val="single" w:sz="4" w:space="0" w:color="auto"/>
            </w:tcBorders>
            <w:shd w:val="clear" w:color="auto" w:fill="auto"/>
            <w:vAlign w:val="center"/>
            <w:hideMark/>
          </w:tcPr>
          <w:p w14:paraId="6A417E71"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71,5</w:t>
            </w:r>
          </w:p>
        </w:tc>
        <w:tc>
          <w:tcPr>
            <w:tcW w:w="0" w:type="auto"/>
            <w:tcBorders>
              <w:top w:val="nil"/>
              <w:left w:val="nil"/>
              <w:bottom w:val="single" w:sz="4" w:space="0" w:color="auto"/>
              <w:right w:val="single" w:sz="4" w:space="0" w:color="auto"/>
            </w:tcBorders>
            <w:shd w:val="clear" w:color="auto" w:fill="auto"/>
            <w:vAlign w:val="center"/>
            <w:hideMark/>
          </w:tcPr>
          <w:p w14:paraId="6D9CA3B8"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71,5</w:t>
            </w:r>
          </w:p>
        </w:tc>
        <w:tc>
          <w:tcPr>
            <w:tcW w:w="0" w:type="auto"/>
            <w:tcBorders>
              <w:top w:val="nil"/>
              <w:left w:val="nil"/>
              <w:bottom w:val="single" w:sz="4" w:space="0" w:color="auto"/>
              <w:right w:val="single" w:sz="4" w:space="0" w:color="auto"/>
            </w:tcBorders>
            <w:shd w:val="clear" w:color="auto" w:fill="auto"/>
            <w:vAlign w:val="center"/>
            <w:hideMark/>
          </w:tcPr>
          <w:p w14:paraId="2D41BA03"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71,5</w:t>
            </w:r>
          </w:p>
        </w:tc>
        <w:tc>
          <w:tcPr>
            <w:tcW w:w="0" w:type="auto"/>
            <w:tcBorders>
              <w:top w:val="nil"/>
              <w:left w:val="nil"/>
              <w:bottom w:val="single" w:sz="4" w:space="0" w:color="auto"/>
              <w:right w:val="single" w:sz="4" w:space="0" w:color="auto"/>
            </w:tcBorders>
            <w:shd w:val="clear" w:color="auto" w:fill="auto"/>
            <w:vAlign w:val="center"/>
            <w:hideMark/>
          </w:tcPr>
          <w:p w14:paraId="4D89DBC8"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78,2</w:t>
            </w:r>
          </w:p>
        </w:tc>
        <w:tc>
          <w:tcPr>
            <w:tcW w:w="0" w:type="auto"/>
            <w:tcBorders>
              <w:top w:val="nil"/>
              <w:left w:val="nil"/>
              <w:bottom w:val="single" w:sz="4" w:space="0" w:color="auto"/>
              <w:right w:val="single" w:sz="4" w:space="0" w:color="auto"/>
            </w:tcBorders>
            <w:shd w:val="clear" w:color="auto" w:fill="auto"/>
            <w:vAlign w:val="center"/>
            <w:hideMark/>
          </w:tcPr>
          <w:p w14:paraId="3CC16791"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79,9</w:t>
            </w:r>
          </w:p>
        </w:tc>
        <w:tc>
          <w:tcPr>
            <w:tcW w:w="0" w:type="auto"/>
            <w:tcBorders>
              <w:top w:val="nil"/>
              <w:left w:val="nil"/>
              <w:bottom w:val="single" w:sz="4" w:space="0" w:color="auto"/>
              <w:right w:val="single" w:sz="4" w:space="0" w:color="auto"/>
            </w:tcBorders>
            <w:shd w:val="clear" w:color="auto" w:fill="auto"/>
            <w:vAlign w:val="center"/>
            <w:hideMark/>
          </w:tcPr>
          <w:p w14:paraId="62AEEC55"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82,0</w:t>
            </w:r>
          </w:p>
        </w:tc>
        <w:tc>
          <w:tcPr>
            <w:tcW w:w="0" w:type="auto"/>
            <w:tcBorders>
              <w:top w:val="nil"/>
              <w:left w:val="nil"/>
              <w:bottom w:val="single" w:sz="4" w:space="0" w:color="auto"/>
              <w:right w:val="single" w:sz="4" w:space="0" w:color="auto"/>
            </w:tcBorders>
            <w:shd w:val="clear" w:color="auto" w:fill="auto"/>
            <w:vAlign w:val="center"/>
            <w:hideMark/>
          </w:tcPr>
          <w:p w14:paraId="6BAD5DBB"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87,4</w:t>
            </w:r>
          </w:p>
        </w:tc>
        <w:tc>
          <w:tcPr>
            <w:tcW w:w="0" w:type="auto"/>
            <w:tcBorders>
              <w:top w:val="nil"/>
              <w:left w:val="nil"/>
              <w:bottom w:val="single" w:sz="4" w:space="0" w:color="auto"/>
              <w:right w:val="single" w:sz="4" w:space="0" w:color="auto"/>
            </w:tcBorders>
            <w:shd w:val="clear" w:color="auto" w:fill="auto"/>
            <w:vAlign w:val="center"/>
            <w:hideMark/>
          </w:tcPr>
          <w:p w14:paraId="74F1BB80"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89,7</w:t>
            </w:r>
          </w:p>
        </w:tc>
        <w:tc>
          <w:tcPr>
            <w:tcW w:w="0" w:type="auto"/>
            <w:tcBorders>
              <w:top w:val="nil"/>
              <w:left w:val="nil"/>
              <w:bottom w:val="single" w:sz="4" w:space="0" w:color="auto"/>
              <w:right w:val="single" w:sz="4" w:space="0" w:color="auto"/>
            </w:tcBorders>
            <w:shd w:val="clear" w:color="auto" w:fill="auto"/>
            <w:vAlign w:val="center"/>
            <w:hideMark/>
          </w:tcPr>
          <w:p w14:paraId="78B32558"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90,7</w:t>
            </w:r>
          </w:p>
        </w:tc>
        <w:tc>
          <w:tcPr>
            <w:tcW w:w="0" w:type="auto"/>
            <w:tcBorders>
              <w:top w:val="nil"/>
              <w:left w:val="nil"/>
              <w:bottom w:val="single" w:sz="4" w:space="0" w:color="auto"/>
              <w:right w:val="single" w:sz="4" w:space="0" w:color="auto"/>
            </w:tcBorders>
            <w:shd w:val="clear" w:color="auto" w:fill="auto"/>
            <w:vAlign w:val="center"/>
            <w:hideMark/>
          </w:tcPr>
          <w:p w14:paraId="0BAC86F3"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93,8</w:t>
            </w:r>
          </w:p>
        </w:tc>
        <w:tc>
          <w:tcPr>
            <w:tcW w:w="0" w:type="auto"/>
            <w:tcBorders>
              <w:top w:val="nil"/>
              <w:left w:val="nil"/>
              <w:bottom w:val="single" w:sz="4" w:space="0" w:color="auto"/>
              <w:right w:val="single" w:sz="4" w:space="0" w:color="auto"/>
            </w:tcBorders>
            <w:shd w:val="clear" w:color="auto" w:fill="auto"/>
            <w:vAlign w:val="center"/>
            <w:hideMark/>
          </w:tcPr>
          <w:p w14:paraId="74C1D3FE"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99,1</w:t>
            </w:r>
          </w:p>
        </w:tc>
        <w:tc>
          <w:tcPr>
            <w:tcW w:w="0" w:type="auto"/>
            <w:tcBorders>
              <w:top w:val="nil"/>
              <w:left w:val="nil"/>
              <w:bottom w:val="single" w:sz="4" w:space="0" w:color="auto"/>
              <w:right w:val="single" w:sz="4" w:space="0" w:color="auto"/>
            </w:tcBorders>
            <w:shd w:val="clear" w:color="auto" w:fill="auto"/>
            <w:vAlign w:val="center"/>
            <w:hideMark/>
          </w:tcPr>
          <w:p w14:paraId="4AEEAE8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100,3</w:t>
            </w:r>
          </w:p>
        </w:tc>
        <w:tc>
          <w:tcPr>
            <w:tcW w:w="0" w:type="auto"/>
            <w:tcBorders>
              <w:top w:val="nil"/>
              <w:left w:val="nil"/>
              <w:bottom w:val="single" w:sz="4" w:space="0" w:color="auto"/>
              <w:right w:val="single" w:sz="4" w:space="0" w:color="auto"/>
            </w:tcBorders>
            <w:shd w:val="clear" w:color="auto" w:fill="auto"/>
            <w:vAlign w:val="center"/>
            <w:hideMark/>
          </w:tcPr>
          <w:p w14:paraId="41AB8462"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101,2</w:t>
            </w:r>
          </w:p>
        </w:tc>
        <w:tc>
          <w:tcPr>
            <w:tcW w:w="0" w:type="auto"/>
            <w:tcBorders>
              <w:top w:val="nil"/>
              <w:left w:val="nil"/>
              <w:bottom w:val="single" w:sz="4" w:space="0" w:color="auto"/>
              <w:right w:val="single" w:sz="4" w:space="0" w:color="auto"/>
            </w:tcBorders>
            <w:shd w:val="clear" w:color="auto" w:fill="auto"/>
            <w:vAlign w:val="center"/>
            <w:hideMark/>
          </w:tcPr>
          <w:p w14:paraId="6C0274A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101,8</w:t>
            </w:r>
          </w:p>
        </w:tc>
        <w:tc>
          <w:tcPr>
            <w:tcW w:w="0" w:type="auto"/>
            <w:tcBorders>
              <w:top w:val="nil"/>
              <w:left w:val="nil"/>
              <w:bottom w:val="single" w:sz="4" w:space="0" w:color="auto"/>
              <w:right w:val="single" w:sz="4" w:space="0" w:color="auto"/>
            </w:tcBorders>
            <w:shd w:val="clear" w:color="auto" w:fill="auto"/>
            <w:vAlign w:val="center"/>
            <w:hideMark/>
          </w:tcPr>
          <w:p w14:paraId="3542D8DB"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102,1</w:t>
            </w:r>
          </w:p>
        </w:tc>
        <w:tc>
          <w:tcPr>
            <w:tcW w:w="0" w:type="auto"/>
            <w:tcBorders>
              <w:top w:val="nil"/>
              <w:left w:val="nil"/>
              <w:bottom w:val="single" w:sz="4" w:space="0" w:color="auto"/>
              <w:right w:val="single" w:sz="4" w:space="0" w:color="auto"/>
            </w:tcBorders>
            <w:shd w:val="clear" w:color="auto" w:fill="auto"/>
            <w:vAlign w:val="center"/>
            <w:hideMark/>
          </w:tcPr>
          <w:p w14:paraId="60861276"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102,5</w:t>
            </w:r>
          </w:p>
        </w:tc>
        <w:tc>
          <w:tcPr>
            <w:tcW w:w="0" w:type="auto"/>
            <w:tcBorders>
              <w:top w:val="nil"/>
              <w:left w:val="nil"/>
              <w:bottom w:val="single" w:sz="4" w:space="0" w:color="auto"/>
              <w:right w:val="single" w:sz="4" w:space="0" w:color="auto"/>
            </w:tcBorders>
            <w:shd w:val="clear" w:color="auto" w:fill="auto"/>
            <w:vAlign w:val="center"/>
            <w:hideMark/>
          </w:tcPr>
          <w:p w14:paraId="127F2EF5"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102,9</w:t>
            </w:r>
          </w:p>
        </w:tc>
        <w:tc>
          <w:tcPr>
            <w:tcW w:w="0" w:type="auto"/>
            <w:tcBorders>
              <w:top w:val="nil"/>
              <w:left w:val="nil"/>
              <w:bottom w:val="single" w:sz="4" w:space="0" w:color="auto"/>
              <w:right w:val="single" w:sz="4" w:space="0" w:color="auto"/>
            </w:tcBorders>
            <w:shd w:val="clear" w:color="auto" w:fill="auto"/>
            <w:vAlign w:val="center"/>
            <w:hideMark/>
          </w:tcPr>
          <w:p w14:paraId="34392AA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103,4</w:t>
            </w:r>
          </w:p>
        </w:tc>
      </w:tr>
      <w:tr w:rsidR="00871E6F" w:rsidRPr="00871E6F" w14:paraId="3EC59698"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BD71D94" w14:textId="77777777" w:rsidR="00871E6F" w:rsidRPr="00871E6F" w:rsidRDefault="00871E6F" w:rsidP="00871E6F">
            <w:pPr>
              <w:jc w:val="left"/>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Потери в паропроводах</w:t>
            </w:r>
          </w:p>
        </w:tc>
        <w:tc>
          <w:tcPr>
            <w:tcW w:w="0" w:type="auto"/>
            <w:tcBorders>
              <w:top w:val="nil"/>
              <w:left w:val="nil"/>
              <w:bottom w:val="single" w:sz="4" w:space="0" w:color="auto"/>
              <w:right w:val="single" w:sz="4" w:space="0" w:color="auto"/>
            </w:tcBorders>
            <w:shd w:val="clear" w:color="auto" w:fill="auto"/>
            <w:vAlign w:val="center"/>
            <w:hideMark/>
          </w:tcPr>
          <w:p w14:paraId="46969194"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195BBA4D"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6F06E626"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76B83943"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1479AA1E"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1A7FEE3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38E32327"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7CC86136"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2E4650D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5A9874F7"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25CC034B"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1EA72CBD"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0E6C15F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6394881D"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5436AE61"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50CCA404"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55BD130E"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5190E59D"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r>
      <w:tr w:rsidR="00871E6F" w:rsidRPr="00871E6F" w14:paraId="5F489BA5"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D2F27E6" w14:textId="77777777" w:rsidR="00871E6F" w:rsidRPr="00871E6F" w:rsidRDefault="00871E6F" w:rsidP="00871E6F">
            <w:pPr>
              <w:jc w:val="left"/>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Расчетная нагрузка на хозяйственные нужды ТЭЦ</w:t>
            </w:r>
          </w:p>
        </w:tc>
        <w:tc>
          <w:tcPr>
            <w:tcW w:w="0" w:type="auto"/>
            <w:tcBorders>
              <w:top w:val="nil"/>
              <w:left w:val="nil"/>
              <w:bottom w:val="single" w:sz="4" w:space="0" w:color="auto"/>
              <w:right w:val="single" w:sz="4" w:space="0" w:color="auto"/>
            </w:tcBorders>
            <w:shd w:val="clear" w:color="auto" w:fill="auto"/>
            <w:vAlign w:val="center"/>
            <w:hideMark/>
          </w:tcPr>
          <w:p w14:paraId="551A84D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7567D1B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2AE686D2"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68CEF8A2"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67255097"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1D91A6B8"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77B5AFF7"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102C8FBE"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18932CFD"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6131ABE4"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499C3CB1"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09D13D9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3B34F49E"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799929A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03E0378D"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4BBFD924"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19FA0768"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27FAE5A4"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r>
      <w:tr w:rsidR="00871E6F" w:rsidRPr="00871E6F" w14:paraId="167897E4"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F87E553" w14:textId="77777777" w:rsidR="00871E6F" w:rsidRPr="00871E6F" w:rsidRDefault="00871E6F" w:rsidP="00871E6F">
            <w:pPr>
              <w:jc w:val="left"/>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Присоединенная договорная тепловая нагрузка в горячей воде, в том числе</w:t>
            </w:r>
          </w:p>
        </w:tc>
        <w:tc>
          <w:tcPr>
            <w:tcW w:w="0" w:type="auto"/>
            <w:tcBorders>
              <w:top w:val="nil"/>
              <w:left w:val="nil"/>
              <w:bottom w:val="single" w:sz="4" w:space="0" w:color="auto"/>
              <w:right w:val="single" w:sz="4" w:space="0" w:color="auto"/>
            </w:tcBorders>
            <w:shd w:val="clear" w:color="auto" w:fill="auto"/>
            <w:vAlign w:val="center"/>
            <w:hideMark/>
          </w:tcPr>
          <w:p w14:paraId="1B759FE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242,4</w:t>
            </w:r>
          </w:p>
        </w:tc>
        <w:tc>
          <w:tcPr>
            <w:tcW w:w="0" w:type="auto"/>
            <w:tcBorders>
              <w:top w:val="nil"/>
              <w:left w:val="nil"/>
              <w:bottom w:val="single" w:sz="4" w:space="0" w:color="auto"/>
              <w:right w:val="single" w:sz="4" w:space="0" w:color="auto"/>
            </w:tcBorders>
            <w:shd w:val="clear" w:color="auto" w:fill="auto"/>
            <w:vAlign w:val="center"/>
            <w:hideMark/>
          </w:tcPr>
          <w:p w14:paraId="0A855431"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242,4</w:t>
            </w:r>
          </w:p>
        </w:tc>
        <w:tc>
          <w:tcPr>
            <w:tcW w:w="0" w:type="auto"/>
            <w:tcBorders>
              <w:top w:val="nil"/>
              <w:left w:val="nil"/>
              <w:bottom w:val="single" w:sz="4" w:space="0" w:color="auto"/>
              <w:right w:val="single" w:sz="4" w:space="0" w:color="auto"/>
            </w:tcBorders>
            <w:shd w:val="clear" w:color="auto" w:fill="auto"/>
            <w:vAlign w:val="center"/>
            <w:hideMark/>
          </w:tcPr>
          <w:p w14:paraId="37FB9067"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242,4</w:t>
            </w:r>
          </w:p>
        </w:tc>
        <w:tc>
          <w:tcPr>
            <w:tcW w:w="0" w:type="auto"/>
            <w:tcBorders>
              <w:top w:val="nil"/>
              <w:left w:val="nil"/>
              <w:bottom w:val="single" w:sz="4" w:space="0" w:color="auto"/>
              <w:right w:val="single" w:sz="4" w:space="0" w:color="auto"/>
            </w:tcBorders>
            <w:shd w:val="clear" w:color="auto" w:fill="auto"/>
            <w:vAlign w:val="center"/>
            <w:hideMark/>
          </w:tcPr>
          <w:p w14:paraId="48DF8686"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242,4</w:t>
            </w:r>
          </w:p>
        </w:tc>
        <w:tc>
          <w:tcPr>
            <w:tcW w:w="0" w:type="auto"/>
            <w:tcBorders>
              <w:top w:val="nil"/>
              <w:left w:val="nil"/>
              <w:bottom w:val="single" w:sz="4" w:space="0" w:color="auto"/>
              <w:right w:val="single" w:sz="4" w:space="0" w:color="auto"/>
            </w:tcBorders>
            <w:shd w:val="clear" w:color="auto" w:fill="auto"/>
            <w:vAlign w:val="center"/>
            <w:hideMark/>
          </w:tcPr>
          <w:p w14:paraId="4238AAFB"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256,7</w:t>
            </w:r>
          </w:p>
        </w:tc>
        <w:tc>
          <w:tcPr>
            <w:tcW w:w="0" w:type="auto"/>
            <w:tcBorders>
              <w:top w:val="nil"/>
              <w:left w:val="nil"/>
              <w:bottom w:val="single" w:sz="4" w:space="0" w:color="auto"/>
              <w:right w:val="single" w:sz="4" w:space="0" w:color="auto"/>
            </w:tcBorders>
            <w:shd w:val="clear" w:color="auto" w:fill="auto"/>
            <w:vAlign w:val="center"/>
            <w:hideMark/>
          </w:tcPr>
          <w:p w14:paraId="13043308"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263,5</w:t>
            </w:r>
          </w:p>
        </w:tc>
        <w:tc>
          <w:tcPr>
            <w:tcW w:w="0" w:type="auto"/>
            <w:tcBorders>
              <w:top w:val="nil"/>
              <w:left w:val="nil"/>
              <w:bottom w:val="single" w:sz="4" w:space="0" w:color="auto"/>
              <w:right w:val="single" w:sz="4" w:space="0" w:color="auto"/>
            </w:tcBorders>
            <w:shd w:val="clear" w:color="auto" w:fill="auto"/>
            <w:vAlign w:val="center"/>
            <w:hideMark/>
          </w:tcPr>
          <w:p w14:paraId="23267733"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281,2</w:t>
            </w:r>
          </w:p>
        </w:tc>
        <w:tc>
          <w:tcPr>
            <w:tcW w:w="0" w:type="auto"/>
            <w:tcBorders>
              <w:top w:val="nil"/>
              <w:left w:val="nil"/>
              <w:bottom w:val="single" w:sz="4" w:space="0" w:color="auto"/>
              <w:right w:val="single" w:sz="4" w:space="0" w:color="auto"/>
            </w:tcBorders>
            <w:shd w:val="clear" w:color="auto" w:fill="auto"/>
            <w:vAlign w:val="center"/>
            <w:hideMark/>
          </w:tcPr>
          <w:p w14:paraId="15B7A956"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288,7</w:t>
            </w:r>
          </w:p>
        </w:tc>
        <w:tc>
          <w:tcPr>
            <w:tcW w:w="0" w:type="auto"/>
            <w:tcBorders>
              <w:top w:val="nil"/>
              <w:left w:val="nil"/>
              <w:bottom w:val="single" w:sz="4" w:space="0" w:color="auto"/>
              <w:right w:val="single" w:sz="4" w:space="0" w:color="auto"/>
            </w:tcBorders>
            <w:shd w:val="clear" w:color="auto" w:fill="auto"/>
            <w:vAlign w:val="center"/>
            <w:hideMark/>
          </w:tcPr>
          <w:p w14:paraId="41E7F87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291,7</w:t>
            </w:r>
          </w:p>
        </w:tc>
        <w:tc>
          <w:tcPr>
            <w:tcW w:w="0" w:type="auto"/>
            <w:tcBorders>
              <w:top w:val="nil"/>
              <w:left w:val="nil"/>
              <w:bottom w:val="single" w:sz="4" w:space="0" w:color="auto"/>
              <w:right w:val="single" w:sz="4" w:space="0" w:color="auto"/>
            </w:tcBorders>
            <w:shd w:val="clear" w:color="auto" w:fill="auto"/>
            <w:vAlign w:val="center"/>
            <w:hideMark/>
          </w:tcPr>
          <w:p w14:paraId="7B34F913"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301,9</w:t>
            </w:r>
          </w:p>
        </w:tc>
        <w:tc>
          <w:tcPr>
            <w:tcW w:w="0" w:type="auto"/>
            <w:tcBorders>
              <w:top w:val="nil"/>
              <w:left w:val="nil"/>
              <w:bottom w:val="single" w:sz="4" w:space="0" w:color="auto"/>
              <w:right w:val="single" w:sz="4" w:space="0" w:color="auto"/>
            </w:tcBorders>
            <w:shd w:val="clear" w:color="auto" w:fill="auto"/>
            <w:vAlign w:val="center"/>
            <w:hideMark/>
          </w:tcPr>
          <w:p w14:paraId="3A443F0B"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319,0</w:t>
            </w:r>
          </w:p>
        </w:tc>
        <w:tc>
          <w:tcPr>
            <w:tcW w:w="0" w:type="auto"/>
            <w:tcBorders>
              <w:top w:val="nil"/>
              <w:left w:val="nil"/>
              <w:bottom w:val="single" w:sz="4" w:space="0" w:color="auto"/>
              <w:right w:val="single" w:sz="4" w:space="0" w:color="auto"/>
            </w:tcBorders>
            <w:shd w:val="clear" w:color="auto" w:fill="auto"/>
            <w:vAlign w:val="center"/>
            <w:hideMark/>
          </w:tcPr>
          <w:p w14:paraId="67336D9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323,0</w:t>
            </w:r>
          </w:p>
        </w:tc>
        <w:tc>
          <w:tcPr>
            <w:tcW w:w="0" w:type="auto"/>
            <w:tcBorders>
              <w:top w:val="nil"/>
              <w:left w:val="nil"/>
              <w:bottom w:val="single" w:sz="4" w:space="0" w:color="auto"/>
              <w:right w:val="single" w:sz="4" w:space="0" w:color="auto"/>
            </w:tcBorders>
            <w:shd w:val="clear" w:color="auto" w:fill="auto"/>
            <w:vAlign w:val="center"/>
            <w:hideMark/>
          </w:tcPr>
          <w:p w14:paraId="3B016ACB"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325,8</w:t>
            </w:r>
          </w:p>
        </w:tc>
        <w:tc>
          <w:tcPr>
            <w:tcW w:w="0" w:type="auto"/>
            <w:tcBorders>
              <w:top w:val="nil"/>
              <w:left w:val="nil"/>
              <w:bottom w:val="single" w:sz="4" w:space="0" w:color="auto"/>
              <w:right w:val="single" w:sz="4" w:space="0" w:color="auto"/>
            </w:tcBorders>
            <w:shd w:val="clear" w:color="auto" w:fill="auto"/>
            <w:vAlign w:val="center"/>
            <w:hideMark/>
          </w:tcPr>
          <w:p w14:paraId="406AB527"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327,7</w:t>
            </w:r>
          </w:p>
        </w:tc>
        <w:tc>
          <w:tcPr>
            <w:tcW w:w="0" w:type="auto"/>
            <w:tcBorders>
              <w:top w:val="nil"/>
              <w:left w:val="nil"/>
              <w:bottom w:val="single" w:sz="4" w:space="0" w:color="auto"/>
              <w:right w:val="single" w:sz="4" w:space="0" w:color="auto"/>
            </w:tcBorders>
            <w:shd w:val="clear" w:color="auto" w:fill="auto"/>
            <w:vAlign w:val="center"/>
            <w:hideMark/>
          </w:tcPr>
          <w:p w14:paraId="58B476F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328,9</w:t>
            </w:r>
          </w:p>
        </w:tc>
        <w:tc>
          <w:tcPr>
            <w:tcW w:w="0" w:type="auto"/>
            <w:tcBorders>
              <w:top w:val="nil"/>
              <w:left w:val="nil"/>
              <w:bottom w:val="single" w:sz="4" w:space="0" w:color="auto"/>
              <w:right w:val="single" w:sz="4" w:space="0" w:color="auto"/>
            </w:tcBorders>
            <w:shd w:val="clear" w:color="auto" w:fill="auto"/>
            <w:vAlign w:val="center"/>
            <w:hideMark/>
          </w:tcPr>
          <w:p w14:paraId="1E453E8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330,2</w:t>
            </w:r>
          </w:p>
        </w:tc>
        <w:tc>
          <w:tcPr>
            <w:tcW w:w="0" w:type="auto"/>
            <w:tcBorders>
              <w:top w:val="nil"/>
              <w:left w:val="nil"/>
              <w:bottom w:val="single" w:sz="4" w:space="0" w:color="auto"/>
              <w:right w:val="single" w:sz="4" w:space="0" w:color="auto"/>
            </w:tcBorders>
            <w:shd w:val="clear" w:color="auto" w:fill="auto"/>
            <w:vAlign w:val="center"/>
            <w:hideMark/>
          </w:tcPr>
          <w:p w14:paraId="617D3FA6"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331,4</w:t>
            </w:r>
          </w:p>
        </w:tc>
        <w:tc>
          <w:tcPr>
            <w:tcW w:w="0" w:type="auto"/>
            <w:tcBorders>
              <w:top w:val="nil"/>
              <w:left w:val="nil"/>
              <w:bottom w:val="single" w:sz="4" w:space="0" w:color="auto"/>
              <w:right w:val="single" w:sz="4" w:space="0" w:color="auto"/>
            </w:tcBorders>
            <w:shd w:val="clear" w:color="auto" w:fill="auto"/>
            <w:vAlign w:val="center"/>
            <w:hideMark/>
          </w:tcPr>
          <w:p w14:paraId="1CFFA563"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333,0</w:t>
            </w:r>
          </w:p>
        </w:tc>
      </w:tr>
      <w:tr w:rsidR="00871E6F" w:rsidRPr="00871E6F" w14:paraId="6C9DE320"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B67BFE6" w14:textId="77777777" w:rsidR="00871E6F" w:rsidRPr="00871E6F" w:rsidRDefault="00871E6F" w:rsidP="00871E6F">
            <w:pPr>
              <w:jc w:val="left"/>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Присоединенная непосредственно к коллекторам станции, в том числе по выводам тепловой мощности ТЭЦ</w:t>
            </w:r>
          </w:p>
        </w:tc>
        <w:tc>
          <w:tcPr>
            <w:tcW w:w="0" w:type="auto"/>
            <w:tcBorders>
              <w:top w:val="nil"/>
              <w:left w:val="nil"/>
              <w:bottom w:val="single" w:sz="4" w:space="0" w:color="auto"/>
              <w:right w:val="single" w:sz="4" w:space="0" w:color="auto"/>
            </w:tcBorders>
            <w:shd w:val="clear" w:color="auto" w:fill="auto"/>
            <w:vAlign w:val="center"/>
            <w:hideMark/>
          </w:tcPr>
          <w:p w14:paraId="4639ABA1"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2D7A077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3D7E5BF8"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339B01D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5CA2C9FB"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6C2B8E74"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5E04E40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7CAD1CA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1832699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6109EE84"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5510394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6A727E9B"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456FFF63"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74A55533"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05C27660"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1043E345"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17728FDB"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21058A78"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r>
      <w:tr w:rsidR="00871E6F" w:rsidRPr="00871E6F" w14:paraId="07AE07CE"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01F320C" w14:textId="77777777" w:rsidR="00871E6F" w:rsidRPr="00871E6F" w:rsidRDefault="00871E6F" w:rsidP="00871E6F">
            <w:pPr>
              <w:jc w:val="left"/>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отопление и вентиляция</w:t>
            </w:r>
          </w:p>
        </w:tc>
        <w:tc>
          <w:tcPr>
            <w:tcW w:w="0" w:type="auto"/>
            <w:tcBorders>
              <w:top w:val="nil"/>
              <w:left w:val="nil"/>
              <w:bottom w:val="single" w:sz="4" w:space="0" w:color="auto"/>
              <w:right w:val="single" w:sz="4" w:space="0" w:color="auto"/>
            </w:tcBorders>
            <w:shd w:val="clear" w:color="auto" w:fill="auto"/>
            <w:vAlign w:val="center"/>
            <w:hideMark/>
          </w:tcPr>
          <w:p w14:paraId="47CFADBB"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0548C1B2"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533B749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2AF4EE7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116E3A9B"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4CCB1630"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261F0D06"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10437400"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06C5EF28"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72748C1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7C30831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6C22C121"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0C5807D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2831E93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1DCCFDE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5C368593"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32AF4ABE"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09D33BE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r>
      <w:tr w:rsidR="00871E6F" w:rsidRPr="00871E6F" w14:paraId="20D3E1AC"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A6E191E" w14:textId="77777777" w:rsidR="00871E6F" w:rsidRPr="00871E6F" w:rsidRDefault="00871E6F" w:rsidP="00871E6F">
            <w:pPr>
              <w:jc w:val="left"/>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горячее водоснабжение</w:t>
            </w:r>
          </w:p>
        </w:tc>
        <w:tc>
          <w:tcPr>
            <w:tcW w:w="0" w:type="auto"/>
            <w:tcBorders>
              <w:top w:val="nil"/>
              <w:left w:val="nil"/>
              <w:bottom w:val="single" w:sz="4" w:space="0" w:color="auto"/>
              <w:right w:val="single" w:sz="4" w:space="0" w:color="auto"/>
            </w:tcBorders>
            <w:shd w:val="clear" w:color="auto" w:fill="auto"/>
            <w:vAlign w:val="center"/>
            <w:hideMark/>
          </w:tcPr>
          <w:p w14:paraId="2CC65EF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513676C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3178C2C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00D6505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38D5354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666ADC68"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2C967CBD"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243C3B46"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35BAB363"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5680B754"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2305ED9B"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35790FD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0061EF0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481C5276"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01944E11"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318391D5"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1F7E5FF0"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4E334B12"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r>
      <w:tr w:rsidR="00871E6F" w:rsidRPr="00871E6F" w14:paraId="508B4F32"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B854378" w14:textId="77777777" w:rsidR="00871E6F" w:rsidRPr="00871E6F" w:rsidRDefault="00871E6F" w:rsidP="00871E6F">
            <w:pPr>
              <w:jc w:val="right"/>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Город</w:t>
            </w:r>
          </w:p>
        </w:tc>
        <w:tc>
          <w:tcPr>
            <w:tcW w:w="0" w:type="auto"/>
            <w:tcBorders>
              <w:top w:val="nil"/>
              <w:left w:val="nil"/>
              <w:bottom w:val="single" w:sz="4" w:space="0" w:color="auto"/>
              <w:right w:val="single" w:sz="4" w:space="0" w:color="auto"/>
            </w:tcBorders>
            <w:shd w:val="clear" w:color="auto" w:fill="auto"/>
            <w:vAlign w:val="center"/>
            <w:hideMark/>
          </w:tcPr>
          <w:p w14:paraId="427A5771"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45,8</w:t>
            </w:r>
          </w:p>
        </w:tc>
        <w:tc>
          <w:tcPr>
            <w:tcW w:w="0" w:type="auto"/>
            <w:tcBorders>
              <w:top w:val="nil"/>
              <w:left w:val="nil"/>
              <w:bottom w:val="single" w:sz="4" w:space="0" w:color="auto"/>
              <w:right w:val="single" w:sz="4" w:space="0" w:color="auto"/>
            </w:tcBorders>
            <w:shd w:val="clear" w:color="auto" w:fill="auto"/>
            <w:vAlign w:val="center"/>
            <w:hideMark/>
          </w:tcPr>
          <w:p w14:paraId="6A7965D6"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45,8</w:t>
            </w:r>
          </w:p>
        </w:tc>
        <w:tc>
          <w:tcPr>
            <w:tcW w:w="0" w:type="auto"/>
            <w:tcBorders>
              <w:top w:val="nil"/>
              <w:left w:val="nil"/>
              <w:bottom w:val="single" w:sz="4" w:space="0" w:color="auto"/>
              <w:right w:val="single" w:sz="4" w:space="0" w:color="auto"/>
            </w:tcBorders>
            <w:shd w:val="clear" w:color="auto" w:fill="auto"/>
            <w:vAlign w:val="center"/>
            <w:hideMark/>
          </w:tcPr>
          <w:p w14:paraId="4E44B023"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45,8</w:t>
            </w:r>
          </w:p>
        </w:tc>
        <w:tc>
          <w:tcPr>
            <w:tcW w:w="0" w:type="auto"/>
            <w:tcBorders>
              <w:top w:val="nil"/>
              <w:left w:val="nil"/>
              <w:bottom w:val="single" w:sz="4" w:space="0" w:color="auto"/>
              <w:right w:val="single" w:sz="4" w:space="0" w:color="auto"/>
            </w:tcBorders>
            <w:shd w:val="clear" w:color="auto" w:fill="auto"/>
            <w:vAlign w:val="center"/>
            <w:hideMark/>
          </w:tcPr>
          <w:p w14:paraId="3C26100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45,8</w:t>
            </w:r>
          </w:p>
        </w:tc>
        <w:tc>
          <w:tcPr>
            <w:tcW w:w="0" w:type="auto"/>
            <w:tcBorders>
              <w:top w:val="nil"/>
              <w:left w:val="nil"/>
              <w:bottom w:val="single" w:sz="4" w:space="0" w:color="auto"/>
              <w:right w:val="single" w:sz="4" w:space="0" w:color="auto"/>
            </w:tcBorders>
            <w:shd w:val="clear" w:color="auto" w:fill="auto"/>
            <w:vAlign w:val="center"/>
            <w:hideMark/>
          </w:tcPr>
          <w:p w14:paraId="1B427454"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48,5</w:t>
            </w:r>
          </w:p>
        </w:tc>
        <w:tc>
          <w:tcPr>
            <w:tcW w:w="0" w:type="auto"/>
            <w:tcBorders>
              <w:top w:val="nil"/>
              <w:left w:val="nil"/>
              <w:bottom w:val="single" w:sz="4" w:space="0" w:color="auto"/>
              <w:right w:val="single" w:sz="4" w:space="0" w:color="auto"/>
            </w:tcBorders>
            <w:shd w:val="clear" w:color="auto" w:fill="auto"/>
            <w:vAlign w:val="center"/>
            <w:hideMark/>
          </w:tcPr>
          <w:p w14:paraId="5F75776E"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49,9</w:t>
            </w:r>
          </w:p>
        </w:tc>
        <w:tc>
          <w:tcPr>
            <w:tcW w:w="0" w:type="auto"/>
            <w:tcBorders>
              <w:top w:val="nil"/>
              <w:left w:val="nil"/>
              <w:bottom w:val="single" w:sz="4" w:space="0" w:color="auto"/>
              <w:right w:val="single" w:sz="4" w:space="0" w:color="auto"/>
            </w:tcBorders>
            <w:shd w:val="clear" w:color="auto" w:fill="auto"/>
            <w:vAlign w:val="center"/>
            <w:hideMark/>
          </w:tcPr>
          <w:p w14:paraId="3873AAA7"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53,4</w:t>
            </w:r>
          </w:p>
        </w:tc>
        <w:tc>
          <w:tcPr>
            <w:tcW w:w="0" w:type="auto"/>
            <w:tcBorders>
              <w:top w:val="nil"/>
              <w:left w:val="nil"/>
              <w:bottom w:val="single" w:sz="4" w:space="0" w:color="auto"/>
              <w:right w:val="single" w:sz="4" w:space="0" w:color="auto"/>
            </w:tcBorders>
            <w:shd w:val="clear" w:color="auto" w:fill="auto"/>
            <w:vAlign w:val="center"/>
            <w:hideMark/>
          </w:tcPr>
          <w:p w14:paraId="48668D87"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54,9</w:t>
            </w:r>
          </w:p>
        </w:tc>
        <w:tc>
          <w:tcPr>
            <w:tcW w:w="0" w:type="auto"/>
            <w:tcBorders>
              <w:top w:val="nil"/>
              <w:left w:val="nil"/>
              <w:bottom w:val="single" w:sz="4" w:space="0" w:color="auto"/>
              <w:right w:val="single" w:sz="4" w:space="0" w:color="auto"/>
            </w:tcBorders>
            <w:shd w:val="clear" w:color="auto" w:fill="auto"/>
            <w:vAlign w:val="center"/>
            <w:hideMark/>
          </w:tcPr>
          <w:p w14:paraId="21504B1D"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55,5</w:t>
            </w:r>
          </w:p>
        </w:tc>
        <w:tc>
          <w:tcPr>
            <w:tcW w:w="0" w:type="auto"/>
            <w:tcBorders>
              <w:top w:val="nil"/>
              <w:left w:val="nil"/>
              <w:bottom w:val="single" w:sz="4" w:space="0" w:color="auto"/>
              <w:right w:val="single" w:sz="4" w:space="0" w:color="auto"/>
            </w:tcBorders>
            <w:shd w:val="clear" w:color="auto" w:fill="auto"/>
            <w:vAlign w:val="center"/>
            <w:hideMark/>
          </w:tcPr>
          <w:p w14:paraId="205E4D90"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57,5</w:t>
            </w:r>
          </w:p>
        </w:tc>
        <w:tc>
          <w:tcPr>
            <w:tcW w:w="0" w:type="auto"/>
            <w:tcBorders>
              <w:top w:val="nil"/>
              <w:left w:val="nil"/>
              <w:bottom w:val="single" w:sz="4" w:space="0" w:color="auto"/>
              <w:right w:val="single" w:sz="4" w:space="0" w:color="auto"/>
            </w:tcBorders>
            <w:shd w:val="clear" w:color="auto" w:fill="auto"/>
            <w:vAlign w:val="center"/>
            <w:hideMark/>
          </w:tcPr>
          <w:p w14:paraId="5CD23F5D"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60,8</w:t>
            </w:r>
          </w:p>
        </w:tc>
        <w:tc>
          <w:tcPr>
            <w:tcW w:w="0" w:type="auto"/>
            <w:tcBorders>
              <w:top w:val="nil"/>
              <w:left w:val="nil"/>
              <w:bottom w:val="single" w:sz="4" w:space="0" w:color="auto"/>
              <w:right w:val="single" w:sz="4" w:space="0" w:color="auto"/>
            </w:tcBorders>
            <w:shd w:val="clear" w:color="auto" w:fill="auto"/>
            <w:vAlign w:val="center"/>
            <w:hideMark/>
          </w:tcPr>
          <w:p w14:paraId="08D5B984"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61,6</w:t>
            </w:r>
          </w:p>
        </w:tc>
        <w:tc>
          <w:tcPr>
            <w:tcW w:w="0" w:type="auto"/>
            <w:tcBorders>
              <w:top w:val="nil"/>
              <w:left w:val="nil"/>
              <w:bottom w:val="single" w:sz="4" w:space="0" w:color="auto"/>
              <w:right w:val="single" w:sz="4" w:space="0" w:color="auto"/>
            </w:tcBorders>
            <w:shd w:val="clear" w:color="auto" w:fill="auto"/>
            <w:vAlign w:val="center"/>
            <w:hideMark/>
          </w:tcPr>
          <w:p w14:paraId="0A3AB18E"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62,1</w:t>
            </w:r>
          </w:p>
        </w:tc>
        <w:tc>
          <w:tcPr>
            <w:tcW w:w="0" w:type="auto"/>
            <w:tcBorders>
              <w:top w:val="nil"/>
              <w:left w:val="nil"/>
              <w:bottom w:val="single" w:sz="4" w:space="0" w:color="auto"/>
              <w:right w:val="single" w:sz="4" w:space="0" w:color="auto"/>
            </w:tcBorders>
            <w:shd w:val="clear" w:color="auto" w:fill="auto"/>
            <w:vAlign w:val="center"/>
            <w:hideMark/>
          </w:tcPr>
          <w:p w14:paraId="08BA5BB2"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62,5</w:t>
            </w:r>
          </w:p>
        </w:tc>
        <w:tc>
          <w:tcPr>
            <w:tcW w:w="0" w:type="auto"/>
            <w:tcBorders>
              <w:top w:val="nil"/>
              <w:left w:val="nil"/>
              <w:bottom w:val="single" w:sz="4" w:space="0" w:color="auto"/>
              <w:right w:val="single" w:sz="4" w:space="0" w:color="auto"/>
            </w:tcBorders>
            <w:shd w:val="clear" w:color="auto" w:fill="auto"/>
            <w:vAlign w:val="center"/>
            <w:hideMark/>
          </w:tcPr>
          <w:p w14:paraId="705C7D9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62,8</w:t>
            </w:r>
          </w:p>
        </w:tc>
        <w:tc>
          <w:tcPr>
            <w:tcW w:w="0" w:type="auto"/>
            <w:tcBorders>
              <w:top w:val="nil"/>
              <w:left w:val="nil"/>
              <w:bottom w:val="single" w:sz="4" w:space="0" w:color="auto"/>
              <w:right w:val="single" w:sz="4" w:space="0" w:color="auto"/>
            </w:tcBorders>
            <w:shd w:val="clear" w:color="auto" w:fill="auto"/>
            <w:vAlign w:val="center"/>
            <w:hideMark/>
          </w:tcPr>
          <w:p w14:paraId="274B50CB"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63,0</w:t>
            </w:r>
          </w:p>
        </w:tc>
        <w:tc>
          <w:tcPr>
            <w:tcW w:w="0" w:type="auto"/>
            <w:tcBorders>
              <w:top w:val="nil"/>
              <w:left w:val="nil"/>
              <w:bottom w:val="single" w:sz="4" w:space="0" w:color="auto"/>
              <w:right w:val="single" w:sz="4" w:space="0" w:color="auto"/>
            </w:tcBorders>
            <w:shd w:val="clear" w:color="auto" w:fill="auto"/>
            <w:vAlign w:val="center"/>
            <w:hideMark/>
          </w:tcPr>
          <w:p w14:paraId="0F67391E"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63,3</w:t>
            </w:r>
          </w:p>
        </w:tc>
        <w:tc>
          <w:tcPr>
            <w:tcW w:w="0" w:type="auto"/>
            <w:tcBorders>
              <w:top w:val="nil"/>
              <w:left w:val="nil"/>
              <w:bottom w:val="single" w:sz="4" w:space="0" w:color="auto"/>
              <w:right w:val="single" w:sz="4" w:space="0" w:color="auto"/>
            </w:tcBorders>
            <w:shd w:val="clear" w:color="auto" w:fill="auto"/>
            <w:vAlign w:val="center"/>
            <w:hideMark/>
          </w:tcPr>
          <w:p w14:paraId="0606DE50"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63,6</w:t>
            </w:r>
          </w:p>
        </w:tc>
      </w:tr>
      <w:tr w:rsidR="00871E6F" w:rsidRPr="00871E6F" w14:paraId="46A9ECDB"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B6A0A7B" w14:textId="77777777" w:rsidR="00871E6F" w:rsidRPr="00871E6F" w:rsidRDefault="00871E6F" w:rsidP="00871E6F">
            <w:pPr>
              <w:jc w:val="left"/>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отопление и вентиляция</w:t>
            </w:r>
          </w:p>
        </w:tc>
        <w:tc>
          <w:tcPr>
            <w:tcW w:w="0" w:type="auto"/>
            <w:tcBorders>
              <w:top w:val="nil"/>
              <w:left w:val="nil"/>
              <w:bottom w:val="single" w:sz="4" w:space="0" w:color="auto"/>
              <w:right w:val="single" w:sz="4" w:space="0" w:color="auto"/>
            </w:tcBorders>
            <w:shd w:val="clear" w:color="auto" w:fill="auto"/>
            <w:vAlign w:val="center"/>
            <w:hideMark/>
          </w:tcPr>
          <w:p w14:paraId="7E20D7F0"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38,9</w:t>
            </w:r>
          </w:p>
        </w:tc>
        <w:tc>
          <w:tcPr>
            <w:tcW w:w="0" w:type="auto"/>
            <w:tcBorders>
              <w:top w:val="nil"/>
              <w:left w:val="nil"/>
              <w:bottom w:val="single" w:sz="4" w:space="0" w:color="auto"/>
              <w:right w:val="single" w:sz="4" w:space="0" w:color="auto"/>
            </w:tcBorders>
            <w:shd w:val="clear" w:color="auto" w:fill="auto"/>
            <w:vAlign w:val="center"/>
            <w:hideMark/>
          </w:tcPr>
          <w:p w14:paraId="4D09086D"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38,9</w:t>
            </w:r>
          </w:p>
        </w:tc>
        <w:tc>
          <w:tcPr>
            <w:tcW w:w="0" w:type="auto"/>
            <w:tcBorders>
              <w:top w:val="nil"/>
              <w:left w:val="nil"/>
              <w:bottom w:val="single" w:sz="4" w:space="0" w:color="auto"/>
              <w:right w:val="single" w:sz="4" w:space="0" w:color="auto"/>
            </w:tcBorders>
            <w:shd w:val="clear" w:color="auto" w:fill="auto"/>
            <w:vAlign w:val="center"/>
            <w:hideMark/>
          </w:tcPr>
          <w:p w14:paraId="6E95095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38,9</w:t>
            </w:r>
          </w:p>
        </w:tc>
        <w:tc>
          <w:tcPr>
            <w:tcW w:w="0" w:type="auto"/>
            <w:tcBorders>
              <w:top w:val="nil"/>
              <w:left w:val="nil"/>
              <w:bottom w:val="single" w:sz="4" w:space="0" w:color="auto"/>
              <w:right w:val="single" w:sz="4" w:space="0" w:color="auto"/>
            </w:tcBorders>
            <w:shd w:val="clear" w:color="auto" w:fill="auto"/>
            <w:vAlign w:val="center"/>
            <w:hideMark/>
          </w:tcPr>
          <w:p w14:paraId="66948DA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38,9</w:t>
            </w:r>
          </w:p>
        </w:tc>
        <w:tc>
          <w:tcPr>
            <w:tcW w:w="0" w:type="auto"/>
            <w:tcBorders>
              <w:top w:val="nil"/>
              <w:left w:val="nil"/>
              <w:bottom w:val="single" w:sz="4" w:space="0" w:color="auto"/>
              <w:right w:val="single" w:sz="4" w:space="0" w:color="auto"/>
            </w:tcBorders>
            <w:shd w:val="clear" w:color="auto" w:fill="auto"/>
            <w:vAlign w:val="center"/>
            <w:hideMark/>
          </w:tcPr>
          <w:p w14:paraId="6C0BE084"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41,2</w:t>
            </w:r>
          </w:p>
        </w:tc>
        <w:tc>
          <w:tcPr>
            <w:tcW w:w="0" w:type="auto"/>
            <w:tcBorders>
              <w:top w:val="nil"/>
              <w:left w:val="nil"/>
              <w:bottom w:val="single" w:sz="4" w:space="0" w:color="auto"/>
              <w:right w:val="single" w:sz="4" w:space="0" w:color="auto"/>
            </w:tcBorders>
            <w:shd w:val="clear" w:color="auto" w:fill="auto"/>
            <w:vAlign w:val="center"/>
            <w:hideMark/>
          </w:tcPr>
          <w:p w14:paraId="1EB10A6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42,5</w:t>
            </w:r>
          </w:p>
        </w:tc>
        <w:tc>
          <w:tcPr>
            <w:tcW w:w="0" w:type="auto"/>
            <w:tcBorders>
              <w:top w:val="nil"/>
              <w:left w:val="nil"/>
              <w:bottom w:val="single" w:sz="4" w:space="0" w:color="auto"/>
              <w:right w:val="single" w:sz="4" w:space="0" w:color="auto"/>
            </w:tcBorders>
            <w:shd w:val="clear" w:color="auto" w:fill="auto"/>
            <w:vAlign w:val="center"/>
            <w:hideMark/>
          </w:tcPr>
          <w:p w14:paraId="08E92BB3"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45,7</w:t>
            </w:r>
          </w:p>
        </w:tc>
        <w:tc>
          <w:tcPr>
            <w:tcW w:w="0" w:type="auto"/>
            <w:tcBorders>
              <w:top w:val="nil"/>
              <w:left w:val="nil"/>
              <w:bottom w:val="single" w:sz="4" w:space="0" w:color="auto"/>
              <w:right w:val="single" w:sz="4" w:space="0" w:color="auto"/>
            </w:tcBorders>
            <w:shd w:val="clear" w:color="auto" w:fill="auto"/>
            <w:vAlign w:val="center"/>
            <w:hideMark/>
          </w:tcPr>
          <w:p w14:paraId="743E256D"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47,1</w:t>
            </w:r>
          </w:p>
        </w:tc>
        <w:tc>
          <w:tcPr>
            <w:tcW w:w="0" w:type="auto"/>
            <w:tcBorders>
              <w:top w:val="nil"/>
              <w:left w:val="nil"/>
              <w:bottom w:val="single" w:sz="4" w:space="0" w:color="auto"/>
              <w:right w:val="single" w:sz="4" w:space="0" w:color="auto"/>
            </w:tcBorders>
            <w:shd w:val="clear" w:color="auto" w:fill="auto"/>
            <w:vAlign w:val="center"/>
            <w:hideMark/>
          </w:tcPr>
          <w:p w14:paraId="0F2EB7AB"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47,7</w:t>
            </w:r>
          </w:p>
        </w:tc>
        <w:tc>
          <w:tcPr>
            <w:tcW w:w="0" w:type="auto"/>
            <w:tcBorders>
              <w:top w:val="nil"/>
              <w:left w:val="nil"/>
              <w:bottom w:val="single" w:sz="4" w:space="0" w:color="auto"/>
              <w:right w:val="single" w:sz="4" w:space="0" w:color="auto"/>
            </w:tcBorders>
            <w:shd w:val="clear" w:color="auto" w:fill="auto"/>
            <w:vAlign w:val="center"/>
            <w:hideMark/>
          </w:tcPr>
          <w:p w14:paraId="0E48D25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49,4</w:t>
            </w:r>
          </w:p>
        </w:tc>
        <w:tc>
          <w:tcPr>
            <w:tcW w:w="0" w:type="auto"/>
            <w:tcBorders>
              <w:top w:val="nil"/>
              <w:left w:val="nil"/>
              <w:bottom w:val="single" w:sz="4" w:space="0" w:color="auto"/>
              <w:right w:val="single" w:sz="4" w:space="0" w:color="auto"/>
            </w:tcBorders>
            <w:shd w:val="clear" w:color="auto" w:fill="auto"/>
            <w:vAlign w:val="center"/>
            <w:hideMark/>
          </w:tcPr>
          <w:p w14:paraId="1ABA4EC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52,4</w:t>
            </w:r>
          </w:p>
        </w:tc>
        <w:tc>
          <w:tcPr>
            <w:tcW w:w="0" w:type="auto"/>
            <w:tcBorders>
              <w:top w:val="nil"/>
              <w:left w:val="nil"/>
              <w:bottom w:val="single" w:sz="4" w:space="0" w:color="auto"/>
              <w:right w:val="single" w:sz="4" w:space="0" w:color="auto"/>
            </w:tcBorders>
            <w:shd w:val="clear" w:color="auto" w:fill="auto"/>
            <w:vAlign w:val="center"/>
            <w:hideMark/>
          </w:tcPr>
          <w:p w14:paraId="786D6688"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53,1</w:t>
            </w:r>
          </w:p>
        </w:tc>
        <w:tc>
          <w:tcPr>
            <w:tcW w:w="0" w:type="auto"/>
            <w:tcBorders>
              <w:top w:val="nil"/>
              <w:left w:val="nil"/>
              <w:bottom w:val="single" w:sz="4" w:space="0" w:color="auto"/>
              <w:right w:val="single" w:sz="4" w:space="0" w:color="auto"/>
            </w:tcBorders>
            <w:shd w:val="clear" w:color="auto" w:fill="auto"/>
            <w:vAlign w:val="center"/>
            <w:hideMark/>
          </w:tcPr>
          <w:p w14:paraId="180376BB"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53,6</w:t>
            </w:r>
          </w:p>
        </w:tc>
        <w:tc>
          <w:tcPr>
            <w:tcW w:w="0" w:type="auto"/>
            <w:tcBorders>
              <w:top w:val="nil"/>
              <w:left w:val="nil"/>
              <w:bottom w:val="single" w:sz="4" w:space="0" w:color="auto"/>
              <w:right w:val="single" w:sz="4" w:space="0" w:color="auto"/>
            </w:tcBorders>
            <w:shd w:val="clear" w:color="auto" w:fill="auto"/>
            <w:vAlign w:val="center"/>
            <w:hideMark/>
          </w:tcPr>
          <w:p w14:paraId="57EE9935"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54,0</w:t>
            </w:r>
          </w:p>
        </w:tc>
        <w:tc>
          <w:tcPr>
            <w:tcW w:w="0" w:type="auto"/>
            <w:tcBorders>
              <w:top w:val="nil"/>
              <w:left w:val="nil"/>
              <w:bottom w:val="single" w:sz="4" w:space="0" w:color="auto"/>
              <w:right w:val="single" w:sz="4" w:space="0" w:color="auto"/>
            </w:tcBorders>
            <w:shd w:val="clear" w:color="auto" w:fill="auto"/>
            <w:vAlign w:val="center"/>
            <w:hideMark/>
          </w:tcPr>
          <w:p w14:paraId="777865B6"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54,2</w:t>
            </w:r>
          </w:p>
        </w:tc>
        <w:tc>
          <w:tcPr>
            <w:tcW w:w="0" w:type="auto"/>
            <w:tcBorders>
              <w:top w:val="nil"/>
              <w:left w:val="nil"/>
              <w:bottom w:val="single" w:sz="4" w:space="0" w:color="auto"/>
              <w:right w:val="single" w:sz="4" w:space="0" w:color="auto"/>
            </w:tcBorders>
            <w:shd w:val="clear" w:color="auto" w:fill="auto"/>
            <w:vAlign w:val="center"/>
            <w:hideMark/>
          </w:tcPr>
          <w:p w14:paraId="60E2E0B1"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54,5</w:t>
            </w:r>
          </w:p>
        </w:tc>
        <w:tc>
          <w:tcPr>
            <w:tcW w:w="0" w:type="auto"/>
            <w:tcBorders>
              <w:top w:val="nil"/>
              <w:left w:val="nil"/>
              <w:bottom w:val="single" w:sz="4" w:space="0" w:color="auto"/>
              <w:right w:val="single" w:sz="4" w:space="0" w:color="auto"/>
            </w:tcBorders>
            <w:shd w:val="clear" w:color="auto" w:fill="auto"/>
            <w:vAlign w:val="center"/>
            <w:hideMark/>
          </w:tcPr>
          <w:p w14:paraId="7AD2BD97"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54,7</w:t>
            </w:r>
          </w:p>
        </w:tc>
        <w:tc>
          <w:tcPr>
            <w:tcW w:w="0" w:type="auto"/>
            <w:tcBorders>
              <w:top w:val="nil"/>
              <w:left w:val="nil"/>
              <w:bottom w:val="single" w:sz="4" w:space="0" w:color="auto"/>
              <w:right w:val="single" w:sz="4" w:space="0" w:color="auto"/>
            </w:tcBorders>
            <w:shd w:val="clear" w:color="auto" w:fill="auto"/>
            <w:vAlign w:val="center"/>
            <w:hideMark/>
          </w:tcPr>
          <w:p w14:paraId="01C03B27"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55,1</w:t>
            </w:r>
          </w:p>
        </w:tc>
      </w:tr>
      <w:tr w:rsidR="00871E6F" w:rsidRPr="00871E6F" w14:paraId="2560E93C"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FF07568" w14:textId="77777777" w:rsidR="00871E6F" w:rsidRPr="00871E6F" w:rsidRDefault="00871E6F" w:rsidP="00871E6F">
            <w:pPr>
              <w:jc w:val="left"/>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lastRenderedPageBreak/>
              <w:t>горячее водоснабжение</w:t>
            </w:r>
          </w:p>
        </w:tc>
        <w:tc>
          <w:tcPr>
            <w:tcW w:w="0" w:type="auto"/>
            <w:tcBorders>
              <w:top w:val="nil"/>
              <w:left w:val="nil"/>
              <w:bottom w:val="single" w:sz="4" w:space="0" w:color="auto"/>
              <w:right w:val="single" w:sz="4" w:space="0" w:color="auto"/>
            </w:tcBorders>
            <w:shd w:val="clear" w:color="auto" w:fill="auto"/>
            <w:vAlign w:val="center"/>
            <w:hideMark/>
          </w:tcPr>
          <w:p w14:paraId="46D5248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6,9</w:t>
            </w:r>
          </w:p>
        </w:tc>
        <w:tc>
          <w:tcPr>
            <w:tcW w:w="0" w:type="auto"/>
            <w:tcBorders>
              <w:top w:val="nil"/>
              <w:left w:val="nil"/>
              <w:bottom w:val="single" w:sz="4" w:space="0" w:color="auto"/>
              <w:right w:val="single" w:sz="4" w:space="0" w:color="auto"/>
            </w:tcBorders>
            <w:shd w:val="clear" w:color="auto" w:fill="auto"/>
            <w:vAlign w:val="center"/>
            <w:hideMark/>
          </w:tcPr>
          <w:p w14:paraId="79E7DBC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6,9</w:t>
            </w:r>
          </w:p>
        </w:tc>
        <w:tc>
          <w:tcPr>
            <w:tcW w:w="0" w:type="auto"/>
            <w:tcBorders>
              <w:top w:val="nil"/>
              <w:left w:val="nil"/>
              <w:bottom w:val="single" w:sz="4" w:space="0" w:color="auto"/>
              <w:right w:val="single" w:sz="4" w:space="0" w:color="auto"/>
            </w:tcBorders>
            <w:shd w:val="clear" w:color="auto" w:fill="auto"/>
            <w:vAlign w:val="center"/>
            <w:hideMark/>
          </w:tcPr>
          <w:p w14:paraId="4EE882F1"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6,9</w:t>
            </w:r>
          </w:p>
        </w:tc>
        <w:tc>
          <w:tcPr>
            <w:tcW w:w="0" w:type="auto"/>
            <w:tcBorders>
              <w:top w:val="nil"/>
              <w:left w:val="nil"/>
              <w:bottom w:val="single" w:sz="4" w:space="0" w:color="auto"/>
              <w:right w:val="single" w:sz="4" w:space="0" w:color="auto"/>
            </w:tcBorders>
            <w:shd w:val="clear" w:color="auto" w:fill="auto"/>
            <w:vAlign w:val="center"/>
            <w:hideMark/>
          </w:tcPr>
          <w:p w14:paraId="48F4435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6,9</w:t>
            </w:r>
          </w:p>
        </w:tc>
        <w:tc>
          <w:tcPr>
            <w:tcW w:w="0" w:type="auto"/>
            <w:tcBorders>
              <w:top w:val="nil"/>
              <w:left w:val="nil"/>
              <w:bottom w:val="single" w:sz="4" w:space="0" w:color="auto"/>
              <w:right w:val="single" w:sz="4" w:space="0" w:color="auto"/>
            </w:tcBorders>
            <w:shd w:val="clear" w:color="auto" w:fill="auto"/>
            <w:vAlign w:val="center"/>
            <w:hideMark/>
          </w:tcPr>
          <w:p w14:paraId="5DC97BF6"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7,3</w:t>
            </w:r>
          </w:p>
        </w:tc>
        <w:tc>
          <w:tcPr>
            <w:tcW w:w="0" w:type="auto"/>
            <w:tcBorders>
              <w:top w:val="nil"/>
              <w:left w:val="nil"/>
              <w:bottom w:val="single" w:sz="4" w:space="0" w:color="auto"/>
              <w:right w:val="single" w:sz="4" w:space="0" w:color="auto"/>
            </w:tcBorders>
            <w:shd w:val="clear" w:color="auto" w:fill="auto"/>
            <w:vAlign w:val="center"/>
            <w:hideMark/>
          </w:tcPr>
          <w:p w14:paraId="15A56E27"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7,4</w:t>
            </w:r>
          </w:p>
        </w:tc>
        <w:tc>
          <w:tcPr>
            <w:tcW w:w="0" w:type="auto"/>
            <w:tcBorders>
              <w:top w:val="nil"/>
              <w:left w:val="nil"/>
              <w:bottom w:val="single" w:sz="4" w:space="0" w:color="auto"/>
              <w:right w:val="single" w:sz="4" w:space="0" w:color="auto"/>
            </w:tcBorders>
            <w:shd w:val="clear" w:color="auto" w:fill="auto"/>
            <w:vAlign w:val="center"/>
            <w:hideMark/>
          </w:tcPr>
          <w:p w14:paraId="067F833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7,7</w:t>
            </w:r>
          </w:p>
        </w:tc>
        <w:tc>
          <w:tcPr>
            <w:tcW w:w="0" w:type="auto"/>
            <w:tcBorders>
              <w:top w:val="nil"/>
              <w:left w:val="nil"/>
              <w:bottom w:val="single" w:sz="4" w:space="0" w:color="auto"/>
              <w:right w:val="single" w:sz="4" w:space="0" w:color="auto"/>
            </w:tcBorders>
            <w:shd w:val="clear" w:color="auto" w:fill="auto"/>
            <w:vAlign w:val="center"/>
            <w:hideMark/>
          </w:tcPr>
          <w:p w14:paraId="64D9C5E5"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7,8</w:t>
            </w:r>
          </w:p>
        </w:tc>
        <w:tc>
          <w:tcPr>
            <w:tcW w:w="0" w:type="auto"/>
            <w:tcBorders>
              <w:top w:val="nil"/>
              <w:left w:val="nil"/>
              <w:bottom w:val="single" w:sz="4" w:space="0" w:color="auto"/>
              <w:right w:val="single" w:sz="4" w:space="0" w:color="auto"/>
            </w:tcBorders>
            <w:shd w:val="clear" w:color="auto" w:fill="auto"/>
            <w:vAlign w:val="center"/>
            <w:hideMark/>
          </w:tcPr>
          <w:p w14:paraId="1189D822"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7,8</w:t>
            </w:r>
          </w:p>
        </w:tc>
        <w:tc>
          <w:tcPr>
            <w:tcW w:w="0" w:type="auto"/>
            <w:tcBorders>
              <w:top w:val="nil"/>
              <w:left w:val="nil"/>
              <w:bottom w:val="single" w:sz="4" w:space="0" w:color="auto"/>
              <w:right w:val="single" w:sz="4" w:space="0" w:color="auto"/>
            </w:tcBorders>
            <w:shd w:val="clear" w:color="auto" w:fill="auto"/>
            <w:vAlign w:val="center"/>
            <w:hideMark/>
          </w:tcPr>
          <w:p w14:paraId="70354014"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8,0</w:t>
            </w:r>
          </w:p>
        </w:tc>
        <w:tc>
          <w:tcPr>
            <w:tcW w:w="0" w:type="auto"/>
            <w:tcBorders>
              <w:top w:val="nil"/>
              <w:left w:val="nil"/>
              <w:bottom w:val="single" w:sz="4" w:space="0" w:color="auto"/>
              <w:right w:val="single" w:sz="4" w:space="0" w:color="auto"/>
            </w:tcBorders>
            <w:shd w:val="clear" w:color="auto" w:fill="auto"/>
            <w:vAlign w:val="center"/>
            <w:hideMark/>
          </w:tcPr>
          <w:p w14:paraId="45E83427"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8,4</w:t>
            </w:r>
          </w:p>
        </w:tc>
        <w:tc>
          <w:tcPr>
            <w:tcW w:w="0" w:type="auto"/>
            <w:tcBorders>
              <w:top w:val="nil"/>
              <w:left w:val="nil"/>
              <w:bottom w:val="single" w:sz="4" w:space="0" w:color="auto"/>
              <w:right w:val="single" w:sz="4" w:space="0" w:color="auto"/>
            </w:tcBorders>
            <w:shd w:val="clear" w:color="auto" w:fill="auto"/>
            <w:vAlign w:val="center"/>
            <w:hideMark/>
          </w:tcPr>
          <w:p w14:paraId="7825A3C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8,4</w:t>
            </w:r>
          </w:p>
        </w:tc>
        <w:tc>
          <w:tcPr>
            <w:tcW w:w="0" w:type="auto"/>
            <w:tcBorders>
              <w:top w:val="nil"/>
              <w:left w:val="nil"/>
              <w:bottom w:val="single" w:sz="4" w:space="0" w:color="auto"/>
              <w:right w:val="single" w:sz="4" w:space="0" w:color="auto"/>
            </w:tcBorders>
            <w:shd w:val="clear" w:color="auto" w:fill="auto"/>
            <w:vAlign w:val="center"/>
            <w:hideMark/>
          </w:tcPr>
          <w:p w14:paraId="5709849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8,5</w:t>
            </w:r>
          </w:p>
        </w:tc>
        <w:tc>
          <w:tcPr>
            <w:tcW w:w="0" w:type="auto"/>
            <w:tcBorders>
              <w:top w:val="nil"/>
              <w:left w:val="nil"/>
              <w:bottom w:val="single" w:sz="4" w:space="0" w:color="auto"/>
              <w:right w:val="single" w:sz="4" w:space="0" w:color="auto"/>
            </w:tcBorders>
            <w:shd w:val="clear" w:color="auto" w:fill="auto"/>
            <w:vAlign w:val="center"/>
            <w:hideMark/>
          </w:tcPr>
          <w:p w14:paraId="2330EA7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8,5</w:t>
            </w:r>
          </w:p>
        </w:tc>
        <w:tc>
          <w:tcPr>
            <w:tcW w:w="0" w:type="auto"/>
            <w:tcBorders>
              <w:top w:val="nil"/>
              <w:left w:val="nil"/>
              <w:bottom w:val="single" w:sz="4" w:space="0" w:color="auto"/>
              <w:right w:val="single" w:sz="4" w:space="0" w:color="auto"/>
            </w:tcBorders>
            <w:shd w:val="clear" w:color="auto" w:fill="auto"/>
            <w:vAlign w:val="center"/>
            <w:hideMark/>
          </w:tcPr>
          <w:p w14:paraId="26A01EB1"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8,5</w:t>
            </w:r>
          </w:p>
        </w:tc>
        <w:tc>
          <w:tcPr>
            <w:tcW w:w="0" w:type="auto"/>
            <w:tcBorders>
              <w:top w:val="nil"/>
              <w:left w:val="nil"/>
              <w:bottom w:val="single" w:sz="4" w:space="0" w:color="auto"/>
              <w:right w:val="single" w:sz="4" w:space="0" w:color="auto"/>
            </w:tcBorders>
            <w:shd w:val="clear" w:color="auto" w:fill="auto"/>
            <w:vAlign w:val="center"/>
            <w:hideMark/>
          </w:tcPr>
          <w:p w14:paraId="67C63401"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8,5</w:t>
            </w:r>
          </w:p>
        </w:tc>
        <w:tc>
          <w:tcPr>
            <w:tcW w:w="0" w:type="auto"/>
            <w:tcBorders>
              <w:top w:val="nil"/>
              <w:left w:val="nil"/>
              <w:bottom w:val="single" w:sz="4" w:space="0" w:color="auto"/>
              <w:right w:val="single" w:sz="4" w:space="0" w:color="auto"/>
            </w:tcBorders>
            <w:shd w:val="clear" w:color="auto" w:fill="auto"/>
            <w:vAlign w:val="center"/>
            <w:hideMark/>
          </w:tcPr>
          <w:p w14:paraId="39C6040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8,5</w:t>
            </w:r>
          </w:p>
        </w:tc>
        <w:tc>
          <w:tcPr>
            <w:tcW w:w="0" w:type="auto"/>
            <w:tcBorders>
              <w:top w:val="nil"/>
              <w:left w:val="nil"/>
              <w:bottom w:val="single" w:sz="4" w:space="0" w:color="auto"/>
              <w:right w:val="single" w:sz="4" w:space="0" w:color="auto"/>
            </w:tcBorders>
            <w:shd w:val="clear" w:color="auto" w:fill="auto"/>
            <w:vAlign w:val="center"/>
            <w:hideMark/>
          </w:tcPr>
          <w:p w14:paraId="7C961998"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8,6</w:t>
            </w:r>
          </w:p>
        </w:tc>
      </w:tr>
      <w:tr w:rsidR="00871E6F" w:rsidRPr="00871E6F" w14:paraId="23CC2658"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1E076F2" w14:textId="77777777" w:rsidR="00871E6F" w:rsidRPr="00871E6F" w:rsidRDefault="00871E6F" w:rsidP="00871E6F">
            <w:pPr>
              <w:jc w:val="right"/>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ВЖР</w:t>
            </w:r>
          </w:p>
        </w:tc>
        <w:tc>
          <w:tcPr>
            <w:tcW w:w="0" w:type="auto"/>
            <w:tcBorders>
              <w:top w:val="nil"/>
              <w:left w:val="nil"/>
              <w:bottom w:val="single" w:sz="4" w:space="0" w:color="auto"/>
              <w:right w:val="single" w:sz="4" w:space="0" w:color="auto"/>
            </w:tcBorders>
            <w:shd w:val="clear" w:color="auto" w:fill="auto"/>
            <w:vAlign w:val="center"/>
            <w:hideMark/>
          </w:tcPr>
          <w:p w14:paraId="6B3FD4B7"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196,6</w:t>
            </w:r>
          </w:p>
        </w:tc>
        <w:tc>
          <w:tcPr>
            <w:tcW w:w="0" w:type="auto"/>
            <w:tcBorders>
              <w:top w:val="nil"/>
              <w:left w:val="nil"/>
              <w:bottom w:val="single" w:sz="4" w:space="0" w:color="auto"/>
              <w:right w:val="single" w:sz="4" w:space="0" w:color="auto"/>
            </w:tcBorders>
            <w:shd w:val="clear" w:color="auto" w:fill="auto"/>
            <w:vAlign w:val="center"/>
            <w:hideMark/>
          </w:tcPr>
          <w:p w14:paraId="0AD0502B"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196,6</w:t>
            </w:r>
          </w:p>
        </w:tc>
        <w:tc>
          <w:tcPr>
            <w:tcW w:w="0" w:type="auto"/>
            <w:tcBorders>
              <w:top w:val="nil"/>
              <w:left w:val="nil"/>
              <w:bottom w:val="single" w:sz="4" w:space="0" w:color="auto"/>
              <w:right w:val="single" w:sz="4" w:space="0" w:color="auto"/>
            </w:tcBorders>
            <w:shd w:val="clear" w:color="auto" w:fill="auto"/>
            <w:vAlign w:val="center"/>
            <w:hideMark/>
          </w:tcPr>
          <w:p w14:paraId="74A03372"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196,6</w:t>
            </w:r>
          </w:p>
        </w:tc>
        <w:tc>
          <w:tcPr>
            <w:tcW w:w="0" w:type="auto"/>
            <w:tcBorders>
              <w:top w:val="nil"/>
              <w:left w:val="nil"/>
              <w:bottom w:val="single" w:sz="4" w:space="0" w:color="auto"/>
              <w:right w:val="single" w:sz="4" w:space="0" w:color="auto"/>
            </w:tcBorders>
            <w:shd w:val="clear" w:color="auto" w:fill="auto"/>
            <w:vAlign w:val="center"/>
            <w:hideMark/>
          </w:tcPr>
          <w:p w14:paraId="40E2949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196,6</w:t>
            </w:r>
          </w:p>
        </w:tc>
        <w:tc>
          <w:tcPr>
            <w:tcW w:w="0" w:type="auto"/>
            <w:tcBorders>
              <w:top w:val="nil"/>
              <w:left w:val="nil"/>
              <w:bottom w:val="single" w:sz="4" w:space="0" w:color="auto"/>
              <w:right w:val="single" w:sz="4" w:space="0" w:color="auto"/>
            </w:tcBorders>
            <w:shd w:val="clear" w:color="auto" w:fill="auto"/>
            <w:vAlign w:val="center"/>
            <w:hideMark/>
          </w:tcPr>
          <w:p w14:paraId="4F6B98E8"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208,2</w:t>
            </w:r>
          </w:p>
        </w:tc>
        <w:tc>
          <w:tcPr>
            <w:tcW w:w="0" w:type="auto"/>
            <w:tcBorders>
              <w:top w:val="nil"/>
              <w:left w:val="nil"/>
              <w:bottom w:val="single" w:sz="4" w:space="0" w:color="auto"/>
              <w:right w:val="single" w:sz="4" w:space="0" w:color="auto"/>
            </w:tcBorders>
            <w:shd w:val="clear" w:color="auto" w:fill="auto"/>
            <w:vAlign w:val="center"/>
            <w:hideMark/>
          </w:tcPr>
          <w:p w14:paraId="6DD5E8A0"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213,6</w:t>
            </w:r>
          </w:p>
        </w:tc>
        <w:tc>
          <w:tcPr>
            <w:tcW w:w="0" w:type="auto"/>
            <w:tcBorders>
              <w:top w:val="nil"/>
              <w:left w:val="nil"/>
              <w:bottom w:val="single" w:sz="4" w:space="0" w:color="auto"/>
              <w:right w:val="single" w:sz="4" w:space="0" w:color="auto"/>
            </w:tcBorders>
            <w:shd w:val="clear" w:color="auto" w:fill="auto"/>
            <w:vAlign w:val="center"/>
            <w:hideMark/>
          </w:tcPr>
          <w:p w14:paraId="424A34FE"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227,8</w:t>
            </w:r>
          </w:p>
        </w:tc>
        <w:tc>
          <w:tcPr>
            <w:tcW w:w="0" w:type="auto"/>
            <w:tcBorders>
              <w:top w:val="nil"/>
              <w:left w:val="nil"/>
              <w:bottom w:val="single" w:sz="4" w:space="0" w:color="auto"/>
              <w:right w:val="single" w:sz="4" w:space="0" w:color="auto"/>
            </w:tcBorders>
            <w:shd w:val="clear" w:color="auto" w:fill="auto"/>
            <w:vAlign w:val="center"/>
            <w:hideMark/>
          </w:tcPr>
          <w:p w14:paraId="33DFB94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233,8</w:t>
            </w:r>
          </w:p>
        </w:tc>
        <w:tc>
          <w:tcPr>
            <w:tcW w:w="0" w:type="auto"/>
            <w:tcBorders>
              <w:top w:val="nil"/>
              <w:left w:val="nil"/>
              <w:bottom w:val="single" w:sz="4" w:space="0" w:color="auto"/>
              <w:right w:val="single" w:sz="4" w:space="0" w:color="auto"/>
            </w:tcBorders>
            <w:shd w:val="clear" w:color="auto" w:fill="auto"/>
            <w:vAlign w:val="center"/>
            <w:hideMark/>
          </w:tcPr>
          <w:p w14:paraId="28D3E42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236,2</w:t>
            </w:r>
          </w:p>
        </w:tc>
        <w:tc>
          <w:tcPr>
            <w:tcW w:w="0" w:type="auto"/>
            <w:tcBorders>
              <w:top w:val="nil"/>
              <w:left w:val="nil"/>
              <w:bottom w:val="single" w:sz="4" w:space="0" w:color="auto"/>
              <w:right w:val="single" w:sz="4" w:space="0" w:color="auto"/>
            </w:tcBorders>
            <w:shd w:val="clear" w:color="auto" w:fill="auto"/>
            <w:vAlign w:val="center"/>
            <w:hideMark/>
          </w:tcPr>
          <w:p w14:paraId="63E4CD0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244,4</w:t>
            </w:r>
          </w:p>
        </w:tc>
        <w:tc>
          <w:tcPr>
            <w:tcW w:w="0" w:type="auto"/>
            <w:tcBorders>
              <w:top w:val="nil"/>
              <w:left w:val="nil"/>
              <w:bottom w:val="single" w:sz="4" w:space="0" w:color="auto"/>
              <w:right w:val="single" w:sz="4" w:space="0" w:color="auto"/>
            </w:tcBorders>
            <w:shd w:val="clear" w:color="auto" w:fill="auto"/>
            <w:vAlign w:val="center"/>
            <w:hideMark/>
          </w:tcPr>
          <w:p w14:paraId="5B9AD1C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258,2</w:t>
            </w:r>
          </w:p>
        </w:tc>
        <w:tc>
          <w:tcPr>
            <w:tcW w:w="0" w:type="auto"/>
            <w:tcBorders>
              <w:top w:val="nil"/>
              <w:left w:val="nil"/>
              <w:bottom w:val="single" w:sz="4" w:space="0" w:color="auto"/>
              <w:right w:val="single" w:sz="4" w:space="0" w:color="auto"/>
            </w:tcBorders>
            <w:shd w:val="clear" w:color="auto" w:fill="auto"/>
            <w:vAlign w:val="center"/>
            <w:hideMark/>
          </w:tcPr>
          <w:p w14:paraId="5D6F5ECB"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261,4</w:t>
            </w:r>
          </w:p>
        </w:tc>
        <w:tc>
          <w:tcPr>
            <w:tcW w:w="0" w:type="auto"/>
            <w:tcBorders>
              <w:top w:val="nil"/>
              <w:left w:val="nil"/>
              <w:bottom w:val="single" w:sz="4" w:space="0" w:color="auto"/>
              <w:right w:val="single" w:sz="4" w:space="0" w:color="auto"/>
            </w:tcBorders>
            <w:shd w:val="clear" w:color="auto" w:fill="auto"/>
            <w:vAlign w:val="center"/>
            <w:hideMark/>
          </w:tcPr>
          <w:p w14:paraId="149469DD"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263,6</w:t>
            </w:r>
          </w:p>
        </w:tc>
        <w:tc>
          <w:tcPr>
            <w:tcW w:w="0" w:type="auto"/>
            <w:tcBorders>
              <w:top w:val="nil"/>
              <w:left w:val="nil"/>
              <w:bottom w:val="single" w:sz="4" w:space="0" w:color="auto"/>
              <w:right w:val="single" w:sz="4" w:space="0" w:color="auto"/>
            </w:tcBorders>
            <w:shd w:val="clear" w:color="auto" w:fill="auto"/>
            <w:vAlign w:val="center"/>
            <w:hideMark/>
          </w:tcPr>
          <w:p w14:paraId="1CAE0E24"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265,2</w:t>
            </w:r>
          </w:p>
        </w:tc>
        <w:tc>
          <w:tcPr>
            <w:tcW w:w="0" w:type="auto"/>
            <w:tcBorders>
              <w:top w:val="nil"/>
              <w:left w:val="nil"/>
              <w:bottom w:val="single" w:sz="4" w:space="0" w:color="auto"/>
              <w:right w:val="single" w:sz="4" w:space="0" w:color="auto"/>
            </w:tcBorders>
            <w:shd w:val="clear" w:color="auto" w:fill="auto"/>
            <w:vAlign w:val="center"/>
            <w:hideMark/>
          </w:tcPr>
          <w:p w14:paraId="5C61402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266,2</w:t>
            </w:r>
          </w:p>
        </w:tc>
        <w:tc>
          <w:tcPr>
            <w:tcW w:w="0" w:type="auto"/>
            <w:tcBorders>
              <w:top w:val="nil"/>
              <w:left w:val="nil"/>
              <w:bottom w:val="single" w:sz="4" w:space="0" w:color="auto"/>
              <w:right w:val="single" w:sz="4" w:space="0" w:color="auto"/>
            </w:tcBorders>
            <w:shd w:val="clear" w:color="auto" w:fill="auto"/>
            <w:vAlign w:val="center"/>
            <w:hideMark/>
          </w:tcPr>
          <w:p w14:paraId="19E750DE"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267,2</w:t>
            </w:r>
          </w:p>
        </w:tc>
        <w:tc>
          <w:tcPr>
            <w:tcW w:w="0" w:type="auto"/>
            <w:tcBorders>
              <w:top w:val="nil"/>
              <w:left w:val="nil"/>
              <w:bottom w:val="single" w:sz="4" w:space="0" w:color="auto"/>
              <w:right w:val="single" w:sz="4" w:space="0" w:color="auto"/>
            </w:tcBorders>
            <w:shd w:val="clear" w:color="auto" w:fill="auto"/>
            <w:vAlign w:val="center"/>
            <w:hideMark/>
          </w:tcPr>
          <w:p w14:paraId="5A1624A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268,1</w:t>
            </w:r>
          </w:p>
        </w:tc>
        <w:tc>
          <w:tcPr>
            <w:tcW w:w="0" w:type="auto"/>
            <w:tcBorders>
              <w:top w:val="nil"/>
              <w:left w:val="nil"/>
              <w:bottom w:val="single" w:sz="4" w:space="0" w:color="auto"/>
              <w:right w:val="single" w:sz="4" w:space="0" w:color="auto"/>
            </w:tcBorders>
            <w:shd w:val="clear" w:color="auto" w:fill="auto"/>
            <w:vAlign w:val="center"/>
            <w:hideMark/>
          </w:tcPr>
          <w:p w14:paraId="1E89B407"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269,4</w:t>
            </w:r>
          </w:p>
        </w:tc>
      </w:tr>
      <w:tr w:rsidR="00871E6F" w:rsidRPr="00871E6F" w14:paraId="69705EFA"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9E7C17A" w14:textId="77777777" w:rsidR="00871E6F" w:rsidRPr="00871E6F" w:rsidRDefault="00871E6F" w:rsidP="00871E6F">
            <w:pPr>
              <w:jc w:val="left"/>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отопление и вентиляция</w:t>
            </w:r>
          </w:p>
        </w:tc>
        <w:tc>
          <w:tcPr>
            <w:tcW w:w="0" w:type="auto"/>
            <w:tcBorders>
              <w:top w:val="nil"/>
              <w:left w:val="nil"/>
              <w:bottom w:val="single" w:sz="4" w:space="0" w:color="auto"/>
              <w:right w:val="single" w:sz="4" w:space="0" w:color="auto"/>
            </w:tcBorders>
            <w:shd w:val="clear" w:color="auto" w:fill="auto"/>
            <w:vAlign w:val="center"/>
            <w:hideMark/>
          </w:tcPr>
          <w:p w14:paraId="7AF65868"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147,1</w:t>
            </w:r>
          </w:p>
        </w:tc>
        <w:tc>
          <w:tcPr>
            <w:tcW w:w="0" w:type="auto"/>
            <w:tcBorders>
              <w:top w:val="nil"/>
              <w:left w:val="nil"/>
              <w:bottom w:val="single" w:sz="4" w:space="0" w:color="auto"/>
              <w:right w:val="single" w:sz="4" w:space="0" w:color="auto"/>
            </w:tcBorders>
            <w:shd w:val="clear" w:color="auto" w:fill="auto"/>
            <w:vAlign w:val="center"/>
            <w:hideMark/>
          </w:tcPr>
          <w:p w14:paraId="57AA8DF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147,1</w:t>
            </w:r>
          </w:p>
        </w:tc>
        <w:tc>
          <w:tcPr>
            <w:tcW w:w="0" w:type="auto"/>
            <w:tcBorders>
              <w:top w:val="nil"/>
              <w:left w:val="nil"/>
              <w:bottom w:val="single" w:sz="4" w:space="0" w:color="auto"/>
              <w:right w:val="single" w:sz="4" w:space="0" w:color="auto"/>
            </w:tcBorders>
            <w:shd w:val="clear" w:color="auto" w:fill="auto"/>
            <w:vAlign w:val="center"/>
            <w:hideMark/>
          </w:tcPr>
          <w:p w14:paraId="4515CE4B"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147,1</w:t>
            </w:r>
          </w:p>
        </w:tc>
        <w:tc>
          <w:tcPr>
            <w:tcW w:w="0" w:type="auto"/>
            <w:tcBorders>
              <w:top w:val="nil"/>
              <w:left w:val="nil"/>
              <w:bottom w:val="single" w:sz="4" w:space="0" w:color="auto"/>
              <w:right w:val="single" w:sz="4" w:space="0" w:color="auto"/>
            </w:tcBorders>
            <w:shd w:val="clear" w:color="auto" w:fill="auto"/>
            <w:vAlign w:val="center"/>
            <w:hideMark/>
          </w:tcPr>
          <w:p w14:paraId="7097F39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147,1</w:t>
            </w:r>
          </w:p>
        </w:tc>
        <w:tc>
          <w:tcPr>
            <w:tcW w:w="0" w:type="auto"/>
            <w:tcBorders>
              <w:top w:val="nil"/>
              <w:left w:val="nil"/>
              <w:bottom w:val="single" w:sz="4" w:space="0" w:color="auto"/>
              <w:right w:val="single" w:sz="4" w:space="0" w:color="auto"/>
            </w:tcBorders>
            <w:shd w:val="clear" w:color="auto" w:fill="auto"/>
            <w:vAlign w:val="center"/>
            <w:hideMark/>
          </w:tcPr>
          <w:p w14:paraId="10694B6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155,7</w:t>
            </w:r>
          </w:p>
        </w:tc>
        <w:tc>
          <w:tcPr>
            <w:tcW w:w="0" w:type="auto"/>
            <w:tcBorders>
              <w:top w:val="nil"/>
              <w:left w:val="nil"/>
              <w:bottom w:val="single" w:sz="4" w:space="0" w:color="auto"/>
              <w:right w:val="single" w:sz="4" w:space="0" w:color="auto"/>
            </w:tcBorders>
            <w:shd w:val="clear" w:color="auto" w:fill="auto"/>
            <w:vAlign w:val="center"/>
            <w:hideMark/>
          </w:tcPr>
          <w:p w14:paraId="327EEDB6"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160,5</w:t>
            </w:r>
          </w:p>
        </w:tc>
        <w:tc>
          <w:tcPr>
            <w:tcW w:w="0" w:type="auto"/>
            <w:tcBorders>
              <w:top w:val="nil"/>
              <w:left w:val="nil"/>
              <w:bottom w:val="single" w:sz="4" w:space="0" w:color="auto"/>
              <w:right w:val="single" w:sz="4" w:space="0" w:color="auto"/>
            </w:tcBorders>
            <w:shd w:val="clear" w:color="auto" w:fill="auto"/>
            <w:vAlign w:val="center"/>
            <w:hideMark/>
          </w:tcPr>
          <w:p w14:paraId="4A722E8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172,8</w:t>
            </w:r>
          </w:p>
        </w:tc>
        <w:tc>
          <w:tcPr>
            <w:tcW w:w="0" w:type="auto"/>
            <w:tcBorders>
              <w:top w:val="nil"/>
              <w:left w:val="nil"/>
              <w:bottom w:val="single" w:sz="4" w:space="0" w:color="auto"/>
              <w:right w:val="single" w:sz="4" w:space="0" w:color="auto"/>
            </w:tcBorders>
            <w:shd w:val="clear" w:color="auto" w:fill="auto"/>
            <w:vAlign w:val="center"/>
            <w:hideMark/>
          </w:tcPr>
          <w:p w14:paraId="197052A8"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178,1</w:t>
            </w:r>
          </w:p>
        </w:tc>
        <w:tc>
          <w:tcPr>
            <w:tcW w:w="0" w:type="auto"/>
            <w:tcBorders>
              <w:top w:val="nil"/>
              <w:left w:val="nil"/>
              <w:bottom w:val="single" w:sz="4" w:space="0" w:color="auto"/>
              <w:right w:val="single" w:sz="4" w:space="0" w:color="auto"/>
            </w:tcBorders>
            <w:shd w:val="clear" w:color="auto" w:fill="auto"/>
            <w:vAlign w:val="center"/>
            <w:hideMark/>
          </w:tcPr>
          <w:p w14:paraId="051FA770"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180,1</w:t>
            </w:r>
          </w:p>
        </w:tc>
        <w:tc>
          <w:tcPr>
            <w:tcW w:w="0" w:type="auto"/>
            <w:tcBorders>
              <w:top w:val="nil"/>
              <w:left w:val="nil"/>
              <w:bottom w:val="single" w:sz="4" w:space="0" w:color="auto"/>
              <w:right w:val="single" w:sz="4" w:space="0" w:color="auto"/>
            </w:tcBorders>
            <w:shd w:val="clear" w:color="auto" w:fill="auto"/>
            <w:vAlign w:val="center"/>
            <w:hideMark/>
          </w:tcPr>
          <w:p w14:paraId="2A673434"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186,8</w:t>
            </w:r>
          </w:p>
        </w:tc>
        <w:tc>
          <w:tcPr>
            <w:tcW w:w="0" w:type="auto"/>
            <w:tcBorders>
              <w:top w:val="nil"/>
              <w:left w:val="nil"/>
              <w:bottom w:val="single" w:sz="4" w:space="0" w:color="auto"/>
              <w:right w:val="single" w:sz="4" w:space="0" w:color="auto"/>
            </w:tcBorders>
            <w:shd w:val="clear" w:color="auto" w:fill="auto"/>
            <w:vAlign w:val="center"/>
            <w:hideMark/>
          </w:tcPr>
          <w:p w14:paraId="544A716D"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198,1</w:t>
            </w:r>
          </w:p>
        </w:tc>
        <w:tc>
          <w:tcPr>
            <w:tcW w:w="0" w:type="auto"/>
            <w:tcBorders>
              <w:top w:val="nil"/>
              <w:left w:val="nil"/>
              <w:bottom w:val="single" w:sz="4" w:space="0" w:color="auto"/>
              <w:right w:val="single" w:sz="4" w:space="0" w:color="auto"/>
            </w:tcBorders>
            <w:shd w:val="clear" w:color="auto" w:fill="auto"/>
            <w:vAlign w:val="center"/>
            <w:hideMark/>
          </w:tcPr>
          <w:p w14:paraId="46EE47D3"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200,8</w:t>
            </w:r>
          </w:p>
        </w:tc>
        <w:tc>
          <w:tcPr>
            <w:tcW w:w="0" w:type="auto"/>
            <w:tcBorders>
              <w:top w:val="nil"/>
              <w:left w:val="nil"/>
              <w:bottom w:val="single" w:sz="4" w:space="0" w:color="auto"/>
              <w:right w:val="single" w:sz="4" w:space="0" w:color="auto"/>
            </w:tcBorders>
            <w:shd w:val="clear" w:color="auto" w:fill="auto"/>
            <w:vAlign w:val="center"/>
            <w:hideMark/>
          </w:tcPr>
          <w:p w14:paraId="3E4652B4"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202,7</w:t>
            </w:r>
          </w:p>
        </w:tc>
        <w:tc>
          <w:tcPr>
            <w:tcW w:w="0" w:type="auto"/>
            <w:tcBorders>
              <w:top w:val="nil"/>
              <w:left w:val="nil"/>
              <w:bottom w:val="single" w:sz="4" w:space="0" w:color="auto"/>
              <w:right w:val="single" w:sz="4" w:space="0" w:color="auto"/>
            </w:tcBorders>
            <w:shd w:val="clear" w:color="auto" w:fill="auto"/>
            <w:vAlign w:val="center"/>
            <w:hideMark/>
          </w:tcPr>
          <w:p w14:paraId="2ADF9032"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204,0</w:t>
            </w:r>
          </w:p>
        </w:tc>
        <w:tc>
          <w:tcPr>
            <w:tcW w:w="0" w:type="auto"/>
            <w:tcBorders>
              <w:top w:val="nil"/>
              <w:left w:val="nil"/>
              <w:bottom w:val="single" w:sz="4" w:space="0" w:color="auto"/>
              <w:right w:val="single" w:sz="4" w:space="0" w:color="auto"/>
            </w:tcBorders>
            <w:shd w:val="clear" w:color="auto" w:fill="auto"/>
            <w:vAlign w:val="center"/>
            <w:hideMark/>
          </w:tcPr>
          <w:p w14:paraId="5DAB889B"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205,0</w:t>
            </w:r>
          </w:p>
        </w:tc>
        <w:tc>
          <w:tcPr>
            <w:tcW w:w="0" w:type="auto"/>
            <w:tcBorders>
              <w:top w:val="nil"/>
              <w:left w:val="nil"/>
              <w:bottom w:val="single" w:sz="4" w:space="0" w:color="auto"/>
              <w:right w:val="single" w:sz="4" w:space="0" w:color="auto"/>
            </w:tcBorders>
            <w:shd w:val="clear" w:color="auto" w:fill="auto"/>
            <w:vAlign w:val="center"/>
            <w:hideMark/>
          </w:tcPr>
          <w:p w14:paraId="18A4963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206,0</w:t>
            </w:r>
          </w:p>
        </w:tc>
        <w:tc>
          <w:tcPr>
            <w:tcW w:w="0" w:type="auto"/>
            <w:tcBorders>
              <w:top w:val="nil"/>
              <w:left w:val="nil"/>
              <w:bottom w:val="single" w:sz="4" w:space="0" w:color="auto"/>
              <w:right w:val="single" w:sz="4" w:space="0" w:color="auto"/>
            </w:tcBorders>
            <w:shd w:val="clear" w:color="auto" w:fill="auto"/>
            <w:vAlign w:val="center"/>
            <w:hideMark/>
          </w:tcPr>
          <w:p w14:paraId="7D23E278"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206,8</w:t>
            </w:r>
          </w:p>
        </w:tc>
        <w:tc>
          <w:tcPr>
            <w:tcW w:w="0" w:type="auto"/>
            <w:tcBorders>
              <w:top w:val="nil"/>
              <w:left w:val="nil"/>
              <w:bottom w:val="single" w:sz="4" w:space="0" w:color="auto"/>
              <w:right w:val="single" w:sz="4" w:space="0" w:color="auto"/>
            </w:tcBorders>
            <w:shd w:val="clear" w:color="auto" w:fill="auto"/>
            <w:vAlign w:val="center"/>
            <w:hideMark/>
          </w:tcPr>
          <w:p w14:paraId="64B406A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208,1</w:t>
            </w:r>
          </w:p>
        </w:tc>
      </w:tr>
      <w:tr w:rsidR="00871E6F" w:rsidRPr="00871E6F" w14:paraId="1CEBFC3B"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6F89801" w14:textId="77777777" w:rsidR="00871E6F" w:rsidRPr="00871E6F" w:rsidRDefault="00871E6F" w:rsidP="00871E6F">
            <w:pPr>
              <w:jc w:val="left"/>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горячее водоснабжение</w:t>
            </w:r>
          </w:p>
        </w:tc>
        <w:tc>
          <w:tcPr>
            <w:tcW w:w="0" w:type="auto"/>
            <w:tcBorders>
              <w:top w:val="nil"/>
              <w:left w:val="nil"/>
              <w:bottom w:val="single" w:sz="4" w:space="0" w:color="auto"/>
              <w:right w:val="single" w:sz="4" w:space="0" w:color="auto"/>
            </w:tcBorders>
            <w:shd w:val="clear" w:color="auto" w:fill="auto"/>
            <w:vAlign w:val="center"/>
            <w:hideMark/>
          </w:tcPr>
          <w:p w14:paraId="59EC2984"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49,5</w:t>
            </w:r>
          </w:p>
        </w:tc>
        <w:tc>
          <w:tcPr>
            <w:tcW w:w="0" w:type="auto"/>
            <w:tcBorders>
              <w:top w:val="nil"/>
              <w:left w:val="nil"/>
              <w:bottom w:val="single" w:sz="4" w:space="0" w:color="auto"/>
              <w:right w:val="single" w:sz="4" w:space="0" w:color="auto"/>
            </w:tcBorders>
            <w:shd w:val="clear" w:color="auto" w:fill="auto"/>
            <w:vAlign w:val="center"/>
            <w:hideMark/>
          </w:tcPr>
          <w:p w14:paraId="54018DE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49,5</w:t>
            </w:r>
          </w:p>
        </w:tc>
        <w:tc>
          <w:tcPr>
            <w:tcW w:w="0" w:type="auto"/>
            <w:tcBorders>
              <w:top w:val="nil"/>
              <w:left w:val="nil"/>
              <w:bottom w:val="single" w:sz="4" w:space="0" w:color="auto"/>
              <w:right w:val="single" w:sz="4" w:space="0" w:color="auto"/>
            </w:tcBorders>
            <w:shd w:val="clear" w:color="auto" w:fill="auto"/>
            <w:vAlign w:val="center"/>
            <w:hideMark/>
          </w:tcPr>
          <w:p w14:paraId="5AADFF21"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49,5</w:t>
            </w:r>
          </w:p>
        </w:tc>
        <w:tc>
          <w:tcPr>
            <w:tcW w:w="0" w:type="auto"/>
            <w:tcBorders>
              <w:top w:val="nil"/>
              <w:left w:val="nil"/>
              <w:bottom w:val="single" w:sz="4" w:space="0" w:color="auto"/>
              <w:right w:val="single" w:sz="4" w:space="0" w:color="auto"/>
            </w:tcBorders>
            <w:shd w:val="clear" w:color="auto" w:fill="auto"/>
            <w:vAlign w:val="center"/>
            <w:hideMark/>
          </w:tcPr>
          <w:p w14:paraId="60218CD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49,5</w:t>
            </w:r>
          </w:p>
        </w:tc>
        <w:tc>
          <w:tcPr>
            <w:tcW w:w="0" w:type="auto"/>
            <w:tcBorders>
              <w:top w:val="nil"/>
              <w:left w:val="nil"/>
              <w:bottom w:val="single" w:sz="4" w:space="0" w:color="auto"/>
              <w:right w:val="single" w:sz="4" w:space="0" w:color="auto"/>
            </w:tcBorders>
            <w:shd w:val="clear" w:color="auto" w:fill="auto"/>
            <w:vAlign w:val="center"/>
            <w:hideMark/>
          </w:tcPr>
          <w:p w14:paraId="022638D5"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52,4</w:t>
            </w:r>
          </w:p>
        </w:tc>
        <w:tc>
          <w:tcPr>
            <w:tcW w:w="0" w:type="auto"/>
            <w:tcBorders>
              <w:top w:val="nil"/>
              <w:left w:val="nil"/>
              <w:bottom w:val="single" w:sz="4" w:space="0" w:color="auto"/>
              <w:right w:val="single" w:sz="4" w:space="0" w:color="auto"/>
            </w:tcBorders>
            <w:shd w:val="clear" w:color="auto" w:fill="auto"/>
            <w:vAlign w:val="center"/>
            <w:hideMark/>
          </w:tcPr>
          <w:p w14:paraId="0F5EF37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53,1</w:t>
            </w:r>
          </w:p>
        </w:tc>
        <w:tc>
          <w:tcPr>
            <w:tcW w:w="0" w:type="auto"/>
            <w:tcBorders>
              <w:top w:val="nil"/>
              <w:left w:val="nil"/>
              <w:bottom w:val="single" w:sz="4" w:space="0" w:color="auto"/>
              <w:right w:val="single" w:sz="4" w:space="0" w:color="auto"/>
            </w:tcBorders>
            <w:shd w:val="clear" w:color="auto" w:fill="auto"/>
            <w:vAlign w:val="center"/>
            <w:hideMark/>
          </w:tcPr>
          <w:p w14:paraId="48AFA70D"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55,1</w:t>
            </w:r>
          </w:p>
        </w:tc>
        <w:tc>
          <w:tcPr>
            <w:tcW w:w="0" w:type="auto"/>
            <w:tcBorders>
              <w:top w:val="nil"/>
              <w:left w:val="nil"/>
              <w:bottom w:val="single" w:sz="4" w:space="0" w:color="auto"/>
              <w:right w:val="single" w:sz="4" w:space="0" w:color="auto"/>
            </w:tcBorders>
            <w:shd w:val="clear" w:color="auto" w:fill="auto"/>
            <w:vAlign w:val="center"/>
            <w:hideMark/>
          </w:tcPr>
          <w:p w14:paraId="15A887C0"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55,7</w:t>
            </w:r>
          </w:p>
        </w:tc>
        <w:tc>
          <w:tcPr>
            <w:tcW w:w="0" w:type="auto"/>
            <w:tcBorders>
              <w:top w:val="nil"/>
              <w:left w:val="nil"/>
              <w:bottom w:val="single" w:sz="4" w:space="0" w:color="auto"/>
              <w:right w:val="single" w:sz="4" w:space="0" w:color="auto"/>
            </w:tcBorders>
            <w:shd w:val="clear" w:color="auto" w:fill="auto"/>
            <w:vAlign w:val="center"/>
            <w:hideMark/>
          </w:tcPr>
          <w:p w14:paraId="7D6C850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56,1</w:t>
            </w:r>
          </w:p>
        </w:tc>
        <w:tc>
          <w:tcPr>
            <w:tcW w:w="0" w:type="auto"/>
            <w:tcBorders>
              <w:top w:val="nil"/>
              <w:left w:val="nil"/>
              <w:bottom w:val="single" w:sz="4" w:space="0" w:color="auto"/>
              <w:right w:val="single" w:sz="4" w:space="0" w:color="auto"/>
            </w:tcBorders>
            <w:shd w:val="clear" w:color="auto" w:fill="auto"/>
            <w:vAlign w:val="center"/>
            <w:hideMark/>
          </w:tcPr>
          <w:p w14:paraId="47391552"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57,6</w:t>
            </w:r>
          </w:p>
        </w:tc>
        <w:tc>
          <w:tcPr>
            <w:tcW w:w="0" w:type="auto"/>
            <w:tcBorders>
              <w:top w:val="nil"/>
              <w:left w:val="nil"/>
              <w:bottom w:val="single" w:sz="4" w:space="0" w:color="auto"/>
              <w:right w:val="single" w:sz="4" w:space="0" w:color="auto"/>
            </w:tcBorders>
            <w:shd w:val="clear" w:color="auto" w:fill="auto"/>
            <w:vAlign w:val="center"/>
            <w:hideMark/>
          </w:tcPr>
          <w:p w14:paraId="73F3BD48"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60,2</w:t>
            </w:r>
          </w:p>
        </w:tc>
        <w:tc>
          <w:tcPr>
            <w:tcW w:w="0" w:type="auto"/>
            <w:tcBorders>
              <w:top w:val="nil"/>
              <w:left w:val="nil"/>
              <w:bottom w:val="single" w:sz="4" w:space="0" w:color="auto"/>
              <w:right w:val="single" w:sz="4" w:space="0" w:color="auto"/>
            </w:tcBorders>
            <w:shd w:val="clear" w:color="auto" w:fill="auto"/>
            <w:vAlign w:val="center"/>
            <w:hideMark/>
          </w:tcPr>
          <w:p w14:paraId="68B172D5"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60,6</w:t>
            </w:r>
          </w:p>
        </w:tc>
        <w:tc>
          <w:tcPr>
            <w:tcW w:w="0" w:type="auto"/>
            <w:tcBorders>
              <w:top w:val="nil"/>
              <w:left w:val="nil"/>
              <w:bottom w:val="single" w:sz="4" w:space="0" w:color="auto"/>
              <w:right w:val="single" w:sz="4" w:space="0" w:color="auto"/>
            </w:tcBorders>
            <w:shd w:val="clear" w:color="auto" w:fill="auto"/>
            <w:vAlign w:val="center"/>
            <w:hideMark/>
          </w:tcPr>
          <w:p w14:paraId="7A8F42F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60,9</w:t>
            </w:r>
          </w:p>
        </w:tc>
        <w:tc>
          <w:tcPr>
            <w:tcW w:w="0" w:type="auto"/>
            <w:tcBorders>
              <w:top w:val="nil"/>
              <w:left w:val="nil"/>
              <w:bottom w:val="single" w:sz="4" w:space="0" w:color="auto"/>
              <w:right w:val="single" w:sz="4" w:space="0" w:color="auto"/>
            </w:tcBorders>
            <w:shd w:val="clear" w:color="auto" w:fill="auto"/>
            <w:vAlign w:val="center"/>
            <w:hideMark/>
          </w:tcPr>
          <w:p w14:paraId="650A26D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61,2</w:t>
            </w:r>
          </w:p>
        </w:tc>
        <w:tc>
          <w:tcPr>
            <w:tcW w:w="0" w:type="auto"/>
            <w:tcBorders>
              <w:top w:val="nil"/>
              <w:left w:val="nil"/>
              <w:bottom w:val="single" w:sz="4" w:space="0" w:color="auto"/>
              <w:right w:val="single" w:sz="4" w:space="0" w:color="auto"/>
            </w:tcBorders>
            <w:shd w:val="clear" w:color="auto" w:fill="auto"/>
            <w:vAlign w:val="center"/>
            <w:hideMark/>
          </w:tcPr>
          <w:p w14:paraId="51822B20"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61,2</w:t>
            </w:r>
          </w:p>
        </w:tc>
        <w:tc>
          <w:tcPr>
            <w:tcW w:w="0" w:type="auto"/>
            <w:tcBorders>
              <w:top w:val="nil"/>
              <w:left w:val="nil"/>
              <w:bottom w:val="single" w:sz="4" w:space="0" w:color="auto"/>
              <w:right w:val="single" w:sz="4" w:space="0" w:color="auto"/>
            </w:tcBorders>
            <w:shd w:val="clear" w:color="auto" w:fill="auto"/>
            <w:vAlign w:val="center"/>
            <w:hideMark/>
          </w:tcPr>
          <w:p w14:paraId="09BD5CF8"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61,3</w:t>
            </w:r>
          </w:p>
        </w:tc>
        <w:tc>
          <w:tcPr>
            <w:tcW w:w="0" w:type="auto"/>
            <w:tcBorders>
              <w:top w:val="nil"/>
              <w:left w:val="nil"/>
              <w:bottom w:val="single" w:sz="4" w:space="0" w:color="auto"/>
              <w:right w:val="single" w:sz="4" w:space="0" w:color="auto"/>
            </w:tcBorders>
            <w:shd w:val="clear" w:color="auto" w:fill="auto"/>
            <w:vAlign w:val="center"/>
            <w:hideMark/>
          </w:tcPr>
          <w:p w14:paraId="40A4509D"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61,3</w:t>
            </w:r>
          </w:p>
        </w:tc>
        <w:tc>
          <w:tcPr>
            <w:tcW w:w="0" w:type="auto"/>
            <w:tcBorders>
              <w:top w:val="nil"/>
              <w:left w:val="nil"/>
              <w:bottom w:val="single" w:sz="4" w:space="0" w:color="auto"/>
              <w:right w:val="single" w:sz="4" w:space="0" w:color="auto"/>
            </w:tcBorders>
            <w:shd w:val="clear" w:color="auto" w:fill="auto"/>
            <w:vAlign w:val="center"/>
            <w:hideMark/>
          </w:tcPr>
          <w:p w14:paraId="7AB56B8D"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61,3</w:t>
            </w:r>
          </w:p>
        </w:tc>
      </w:tr>
      <w:tr w:rsidR="00871E6F" w:rsidRPr="00871E6F" w14:paraId="65857F20"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4382E97" w14:textId="77777777" w:rsidR="00871E6F" w:rsidRPr="00871E6F" w:rsidRDefault="00871E6F" w:rsidP="00871E6F">
            <w:pPr>
              <w:jc w:val="left"/>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Присоединенная расчетная тепловая нагрузка в горячей воде (на коллекторах станции), в том числе по выводам тепловой мощности ТЭЦ:</w:t>
            </w:r>
          </w:p>
        </w:tc>
        <w:tc>
          <w:tcPr>
            <w:tcW w:w="0" w:type="auto"/>
            <w:tcBorders>
              <w:top w:val="nil"/>
              <w:left w:val="nil"/>
              <w:bottom w:val="single" w:sz="4" w:space="0" w:color="auto"/>
              <w:right w:val="single" w:sz="4" w:space="0" w:color="auto"/>
            </w:tcBorders>
            <w:shd w:val="clear" w:color="auto" w:fill="auto"/>
            <w:vAlign w:val="center"/>
            <w:hideMark/>
          </w:tcPr>
          <w:p w14:paraId="1A601174"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273,9</w:t>
            </w:r>
          </w:p>
        </w:tc>
        <w:tc>
          <w:tcPr>
            <w:tcW w:w="0" w:type="auto"/>
            <w:tcBorders>
              <w:top w:val="nil"/>
              <w:left w:val="nil"/>
              <w:bottom w:val="single" w:sz="4" w:space="0" w:color="auto"/>
              <w:right w:val="single" w:sz="4" w:space="0" w:color="auto"/>
            </w:tcBorders>
            <w:shd w:val="clear" w:color="auto" w:fill="auto"/>
            <w:vAlign w:val="center"/>
            <w:hideMark/>
          </w:tcPr>
          <w:p w14:paraId="728A4443"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273,9</w:t>
            </w:r>
          </w:p>
        </w:tc>
        <w:tc>
          <w:tcPr>
            <w:tcW w:w="0" w:type="auto"/>
            <w:tcBorders>
              <w:top w:val="nil"/>
              <w:left w:val="nil"/>
              <w:bottom w:val="single" w:sz="4" w:space="0" w:color="auto"/>
              <w:right w:val="single" w:sz="4" w:space="0" w:color="auto"/>
            </w:tcBorders>
            <w:shd w:val="clear" w:color="auto" w:fill="auto"/>
            <w:vAlign w:val="center"/>
            <w:hideMark/>
          </w:tcPr>
          <w:p w14:paraId="3D69B63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273,9</w:t>
            </w:r>
          </w:p>
        </w:tc>
        <w:tc>
          <w:tcPr>
            <w:tcW w:w="0" w:type="auto"/>
            <w:tcBorders>
              <w:top w:val="nil"/>
              <w:left w:val="nil"/>
              <w:bottom w:val="single" w:sz="4" w:space="0" w:color="auto"/>
              <w:right w:val="single" w:sz="4" w:space="0" w:color="auto"/>
            </w:tcBorders>
            <w:shd w:val="clear" w:color="auto" w:fill="auto"/>
            <w:vAlign w:val="center"/>
            <w:hideMark/>
          </w:tcPr>
          <w:p w14:paraId="1B809A87"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273,9</w:t>
            </w:r>
          </w:p>
        </w:tc>
        <w:tc>
          <w:tcPr>
            <w:tcW w:w="0" w:type="auto"/>
            <w:tcBorders>
              <w:top w:val="nil"/>
              <w:left w:val="nil"/>
              <w:bottom w:val="single" w:sz="4" w:space="0" w:color="auto"/>
              <w:right w:val="single" w:sz="4" w:space="0" w:color="auto"/>
            </w:tcBorders>
            <w:shd w:val="clear" w:color="auto" w:fill="auto"/>
            <w:vAlign w:val="center"/>
            <w:hideMark/>
          </w:tcPr>
          <w:p w14:paraId="2FB4DD26"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290,0</w:t>
            </w:r>
          </w:p>
        </w:tc>
        <w:tc>
          <w:tcPr>
            <w:tcW w:w="0" w:type="auto"/>
            <w:tcBorders>
              <w:top w:val="nil"/>
              <w:left w:val="nil"/>
              <w:bottom w:val="single" w:sz="4" w:space="0" w:color="auto"/>
              <w:right w:val="single" w:sz="4" w:space="0" w:color="auto"/>
            </w:tcBorders>
            <w:shd w:val="clear" w:color="auto" w:fill="auto"/>
            <w:vAlign w:val="center"/>
            <w:hideMark/>
          </w:tcPr>
          <w:p w14:paraId="4894C5C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299,5</w:t>
            </w:r>
          </w:p>
        </w:tc>
        <w:tc>
          <w:tcPr>
            <w:tcW w:w="0" w:type="auto"/>
            <w:tcBorders>
              <w:top w:val="nil"/>
              <w:left w:val="nil"/>
              <w:bottom w:val="single" w:sz="4" w:space="0" w:color="auto"/>
              <w:right w:val="single" w:sz="4" w:space="0" w:color="auto"/>
            </w:tcBorders>
            <w:shd w:val="clear" w:color="auto" w:fill="auto"/>
            <w:vAlign w:val="center"/>
            <w:hideMark/>
          </w:tcPr>
          <w:p w14:paraId="0E75693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330,8</w:t>
            </w:r>
          </w:p>
        </w:tc>
        <w:tc>
          <w:tcPr>
            <w:tcW w:w="0" w:type="auto"/>
            <w:tcBorders>
              <w:top w:val="nil"/>
              <w:left w:val="nil"/>
              <w:bottom w:val="single" w:sz="4" w:space="0" w:color="auto"/>
              <w:right w:val="single" w:sz="4" w:space="0" w:color="auto"/>
            </w:tcBorders>
            <w:shd w:val="clear" w:color="auto" w:fill="auto"/>
            <w:vAlign w:val="center"/>
            <w:hideMark/>
          </w:tcPr>
          <w:p w14:paraId="49526D13"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344,0</w:t>
            </w:r>
          </w:p>
        </w:tc>
        <w:tc>
          <w:tcPr>
            <w:tcW w:w="0" w:type="auto"/>
            <w:tcBorders>
              <w:top w:val="nil"/>
              <w:left w:val="nil"/>
              <w:bottom w:val="single" w:sz="4" w:space="0" w:color="auto"/>
              <w:right w:val="single" w:sz="4" w:space="0" w:color="auto"/>
            </w:tcBorders>
            <w:shd w:val="clear" w:color="auto" w:fill="auto"/>
            <w:vAlign w:val="center"/>
            <w:hideMark/>
          </w:tcPr>
          <w:p w14:paraId="7A2F42A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349,3</w:t>
            </w:r>
          </w:p>
        </w:tc>
        <w:tc>
          <w:tcPr>
            <w:tcW w:w="0" w:type="auto"/>
            <w:tcBorders>
              <w:top w:val="nil"/>
              <w:left w:val="nil"/>
              <w:bottom w:val="single" w:sz="4" w:space="0" w:color="auto"/>
              <w:right w:val="single" w:sz="4" w:space="0" w:color="auto"/>
            </w:tcBorders>
            <w:shd w:val="clear" w:color="auto" w:fill="auto"/>
            <w:vAlign w:val="center"/>
            <w:hideMark/>
          </w:tcPr>
          <w:p w14:paraId="021DB95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367,3</w:t>
            </w:r>
          </w:p>
        </w:tc>
        <w:tc>
          <w:tcPr>
            <w:tcW w:w="0" w:type="auto"/>
            <w:tcBorders>
              <w:top w:val="nil"/>
              <w:left w:val="nil"/>
              <w:bottom w:val="single" w:sz="4" w:space="0" w:color="auto"/>
              <w:right w:val="single" w:sz="4" w:space="0" w:color="auto"/>
            </w:tcBorders>
            <w:shd w:val="clear" w:color="auto" w:fill="auto"/>
            <w:vAlign w:val="center"/>
            <w:hideMark/>
          </w:tcPr>
          <w:p w14:paraId="495C3E5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397,6</w:t>
            </w:r>
          </w:p>
        </w:tc>
        <w:tc>
          <w:tcPr>
            <w:tcW w:w="0" w:type="auto"/>
            <w:tcBorders>
              <w:top w:val="nil"/>
              <w:left w:val="nil"/>
              <w:bottom w:val="single" w:sz="4" w:space="0" w:color="auto"/>
              <w:right w:val="single" w:sz="4" w:space="0" w:color="auto"/>
            </w:tcBorders>
            <w:shd w:val="clear" w:color="auto" w:fill="auto"/>
            <w:vAlign w:val="center"/>
            <w:hideMark/>
          </w:tcPr>
          <w:p w14:paraId="72D11DA6"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404,6</w:t>
            </w:r>
          </w:p>
        </w:tc>
        <w:tc>
          <w:tcPr>
            <w:tcW w:w="0" w:type="auto"/>
            <w:tcBorders>
              <w:top w:val="nil"/>
              <w:left w:val="nil"/>
              <w:bottom w:val="single" w:sz="4" w:space="0" w:color="auto"/>
              <w:right w:val="single" w:sz="4" w:space="0" w:color="auto"/>
            </w:tcBorders>
            <w:shd w:val="clear" w:color="auto" w:fill="auto"/>
            <w:vAlign w:val="center"/>
            <w:hideMark/>
          </w:tcPr>
          <w:p w14:paraId="5B6B4C0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409,5</w:t>
            </w:r>
          </w:p>
        </w:tc>
        <w:tc>
          <w:tcPr>
            <w:tcW w:w="0" w:type="auto"/>
            <w:tcBorders>
              <w:top w:val="nil"/>
              <w:left w:val="nil"/>
              <w:bottom w:val="single" w:sz="4" w:space="0" w:color="auto"/>
              <w:right w:val="single" w:sz="4" w:space="0" w:color="auto"/>
            </w:tcBorders>
            <w:shd w:val="clear" w:color="auto" w:fill="auto"/>
            <w:vAlign w:val="center"/>
            <w:hideMark/>
          </w:tcPr>
          <w:p w14:paraId="3E51C4E0"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413,0</w:t>
            </w:r>
          </w:p>
        </w:tc>
        <w:tc>
          <w:tcPr>
            <w:tcW w:w="0" w:type="auto"/>
            <w:tcBorders>
              <w:top w:val="nil"/>
              <w:left w:val="nil"/>
              <w:bottom w:val="single" w:sz="4" w:space="0" w:color="auto"/>
              <w:right w:val="single" w:sz="4" w:space="0" w:color="auto"/>
            </w:tcBorders>
            <w:shd w:val="clear" w:color="auto" w:fill="auto"/>
            <w:vAlign w:val="center"/>
            <w:hideMark/>
          </w:tcPr>
          <w:p w14:paraId="61FA8EA7"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415,1</w:t>
            </w:r>
          </w:p>
        </w:tc>
        <w:tc>
          <w:tcPr>
            <w:tcW w:w="0" w:type="auto"/>
            <w:tcBorders>
              <w:top w:val="nil"/>
              <w:left w:val="nil"/>
              <w:bottom w:val="single" w:sz="4" w:space="0" w:color="auto"/>
              <w:right w:val="single" w:sz="4" w:space="0" w:color="auto"/>
            </w:tcBorders>
            <w:shd w:val="clear" w:color="auto" w:fill="auto"/>
            <w:vAlign w:val="center"/>
            <w:hideMark/>
          </w:tcPr>
          <w:p w14:paraId="643F8F3B"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417,4</w:t>
            </w:r>
          </w:p>
        </w:tc>
        <w:tc>
          <w:tcPr>
            <w:tcW w:w="0" w:type="auto"/>
            <w:tcBorders>
              <w:top w:val="nil"/>
              <w:left w:val="nil"/>
              <w:bottom w:val="single" w:sz="4" w:space="0" w:color="auto"/>
              <w:right w:val="single" w:sz="4" w:space="0" w:color="auto"/>
            </w:tcBorders>
            <w:shd w:val="clear" w:color="auto" w:fill="auto"/>
            <w:vAlign w:val="center"/>
            <w:hideMark/>
          </w:tcPr>
          <w:p w14:paraId="7566C038"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419,4</w:t>
            </w:r>
          </w:p>
        </w:tc>
        <w:tc>
          <w:tcPr>
            <w:tcW w:w="0" w:type="auto"/>
            <w:tcBorders>
              <w:top w:val="nil"/>
              <w:left w:val="nil"/>
              <w:bottom w:val="single" w:sz="4" w:space="0" w:color="auto"/>
              <w:right w:val="single" w:sz="4" w:space="0" w:color="auto"/>
            </w:tcBorders>
            <w:shd w:val="clear" w:color="auto" w:fill="auto"/>
            <w:vAlign w:val="center"/>
            <w:hideMark/>
          </w:tcPr>
          <w:p w14:paraId="01E912DE"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422,4</w:t>
            </w:r>
          </w:p>
        </w:tc>
      </w:tr>
      <w:tr w:rsidR="00871E6F" w:rsidRPr="00871E6F" w14:paraId="236A43CF"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D6ADC79" w14:textId="77777777" w:rsidR="00871E6F" w:rsidRPr="00871E6F" w:rsidRDefault="00871E6F" w:rsidP="00871E6F">
            <w:pPr>
              <w:jc w:val="right"/>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Город</w:t>
            </w:r>
          </w:p>
        </w:tc>
        <w:tc>
          <w:tcPr>
            <w:tcW w:w="0" w:type="auto"/>
            <w:tcBorders>
              <w:top w:val="nil"/>
              <w:left w:val="nil"/>
              <w:bottom w:val="single" w:sz="4" w:space="0" w:color="auto"/>
              <w:right w:val="single" w:sz="4" w:space="0" w:color="auto"/>
            </w:tcBorders>
            <w:shd w:val="clear" w:color="auto" w:fill="auto"/>
            <w:vAlign w:val="center"/>
            <w:hideMark/>
          </w:tcPr>
          <w:p w14:paraId="1798E361"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68,4</w:t>
            </w:r>
          </w:p>
        </w:tc>
        <w:tc>
          <w:tcPr>
            <w:tcW w:w="0" w:type="auto"/>
            <w:tcBorders>
              <w:top w:val="nil"/>
              <w:left w:val="nil"/>
              <w:bottom w:val="single" w:sz="4" w:space="0" w:color="auto"/>
              <w:right w:val="single" w:sz="4" w:space="0" w:color="auto"/>
            </w:tcBorders>
            <w:shd w:val="clear" w:color="auto" w:fill="auto"/>
            <w:vAlign w:val="center"/>
            <w:hideMark/>
          </w:tcPr>
          <w:p w14:paraId="5F57B66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68,4</w:t>
            </w:r>
          </w:p>
        </w:tc>
        <w:tc>
          <w:tcPr>
            <w:tcW w:w="0" w:type="auto"/>
            <w:tcBorders>
              <w:top w:val="nil"/>
              <w:left w:val="nil"/>
              <w:bottom w:val="single" w:sz="4" w:space="0" w:color="auto"/>
              <w:right w:val="single" w:sz="4" w:space="0" w:color="auto"/>
            </w:tcBorders>
            <w:shd w:val="clear" w:color="auto" w:fill="auto"/>
            <w:vAlign w:val="center"/>
            <w:hideMark/>
          </w:tcPr>
          <w:p w14:paraId="42FDC07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68,4</w:t>
            </w:r>
          </w:p>
        </w:tc>
        <w:tc>
          <w:tcPr>
            <w:tcW w:w="0" w:type="auto"/>
            <w:tcBorders>
              <w:top w:val="nil"/>
              <w:left w:val="nil"/>
              <w:bottom w:val="single" w:sz="4" w:space="0" w:color="auto"/>
              <w:right w:val="single" w:sz="4" w:space="0" w:color="auto"/>
            </w:tcBorders>
            <w:shd w:val="clear" w:color="auto" w:fill="auto"/>
            <w:vAlign w:val="center"/>
            <w:hideMark/>
          </w:tcPr>
          <w:p w14:paraId="1BCEA6A0"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70,0</w:t>
            </w:r>
          </w:p>
        </w:tc>
        <w:tc>
          <w:tcPr>
            <w:tcW w:w="0" w:type="auto"/>
            <w:tcBorders>
              <w:top w:val="nil"/>
              <w:left w:val="nil"/>
              <w:bottom w:val="single" w:sz="4" w:space="0" w:color="auto"/>
              <w:right w:val="single" w:sz="4" w:space="0" w:color="auto"/>
            </w:tcBorders>
            <w:shd w:val="clear" w:color="auto" w:fill="auto"/>
            <w:vAlign w:val="center"/>
            <w:hideMark/>
          </w:tcPr>
          <w:p w14:paraId="61DAFD7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73,4</w:t>
            </w:r>
          </w:p>
        </w:tc>
        <w:tc>
          <w:tcPr>
            <w:tcW w:w="0" w:type="auto"/>
            <w:tcBorders>
              <w:top w:val="nil"/>
              <w:left w:val="nil"/>
              <w:bottom w:val="single" w:sz="4" w:space="0" w:color="auto"/>
              <w:right w:val="single" w:sz="4" w:space="0" w:color="auto"/>
            </w:tcBorders>
            <w:shd w:val="clear" w:color="auto" w:fill="auto"/>
            <w:vAlign w:val="center"/>
            <w:hideMark/>
          </w:tcPr>
          <w:p w14:paraId="293AF163"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75,9</w:t>
            </w:r>
          </w:p>
        </w:tc>
        <w:tc>
          <w:tcPr>
            <w:tcW w:w="0" w:type="auto"/>
            <w:tcBorders>
              <w:top w:val="nil"/>
              <w:left w:val="nil"/>
              <w:bottom w:val="single" w:sz="4" w:space="0" w:color="auto"/>
              <w:right w:val="single" w:sz="4" w:space="0" w:color="auto"/>
            </w:tcBorders>
            <w:shd w:val="clear" w:color="auto" w:fill="auto"/>
            <w:vAlign w:val="center"/>
            <w:hideMark/>
          </w:tcPr>
          <w:p w14:paraId="554B220E"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83,7</w:t>
            </w:r>
          </w:p>
        </w:tc>
        <w:tc>
          <w:tcPr>
            <w:tcW w:w="0" w:type="auto"/>
            <w:tcBorders>
              <w:top w:val="nil"/>
              <w:left w:val="nil"/>
              <w:bottom w:val="single" w:sz="4" w:space="0" w:color="auto"/>
              <w:right w:val="single" w:sz="4" w:space="0" w:color="auto"/>
            </w:tcBorders>
            <w:shd w:val="clear" w:color="auto" w:fill="auto"/>
            <w:vAlign w:val="center"/>
            <w:hideMark/>
          </w:tcPr>
          <w:p w14:paraId="3E664AAD"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86,9</w:t>
            </w:r>
          </w:p>
        </w:tc>
        <w:tc>
          <w:tcPr>
            <w:tcW w:w="0" w:type="auto"/>
            <w:tcBorders>
              <w:top w:val="nil"/>
              <w:left w:val="nil"/>
              <w:bottom w:val="single" w:sz="4" w:space="0" w:color="auto"/>
              <w:right w:val="single" w:sz="4" w:space="0" w:color="auto"/>
            </w:tcBorders>
            <w:shd w:val="clear" w:color="auto" w:fill="auto"/>
            <w:vAlign w:val="center"/>
            <w:hideMark/>
          </w:tcPr>
          <w:p w14:paraId="754BB5A5"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88,3</w:t>
            </w:r>
          </w:p>
        </w:tc>
        <w:tc>
          <w:tcPr>
            <w:tcW w:w="0" w:type="auto"/>
            <w:tcBorders>
              <w:top w:val="nil"/>
              <w:left w:val="nil"/>
              <w:bottom w:val="single" w:sz="4" w:space="0" w:color="auto"/>
              <w:right w:val="single" w:sz="4" w:space="0" w:color="auto"/>
            </w:tcBorders>
            <w:shd w:val="clear" w:color="auto" w:fill="auto"/>
            <w:vAlign w:val="center"/>
            <w:hideMark/>
          </w:tcPr>
          <w:p w14:paraId="7484833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92,6</w:t>
            </w:r>
          </w:p>
        </w:tc>
        <w:tc>
          <w:tcPr>
            <w:tcW w:w="0" w:type="auto"/>
            <w:tcBorders>
              <w:top w:val="nil"/>
              <w:left w:val="nil"/>
              <w:bottom w:val="single" w:sz="4" w:space="0" w:color="auto"/>
              <w:right w:val="single" w:sz="4" w:space="0" w:color="auto"/>
            </w:tcBorders>
            <w:shd w:val="clear" w:color="auto" w:fill="auto"/>
            <w:vAlign w:val="center"/>
            <w:hideMark/>
          </w:tcPr>
          <w:p w14:paraId="1AAB7E3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100,0</w:t>
            </w:r>
          </w:p>
        </w:tc>
        <w:tc>
          <w:tcPr>
            <w:tcW w:w="0" w:type="auto"/>
            <w:tcBorders>
              <w:top w:val="nil"/>
              <w:left w:val="nil"/>
              <w:bottom w:val="single" w:sz="4" w:space="0" w:color="auto"/>
              <w:right w:val="single" w:sz="4" w:space="0" w:color="auto"/>
            </w:tcBorders>
            <w:shd w:val="clear" w:color="auto" w:fill="auto"/>
            <w:vAlign w:val="center"/>
            <w:hideMark/>
          </w:tcPr>
          <w:p w14:paraId="40161A10"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101,7</w:t>
            </w:r>
          </w:p>
        </w:tc>
        <w:tc>
          <w:tcPr>
            <w:tcW w:w="0" w:type="auto"/>
            <w:tcBorders>
              <w:top w:val="nil"/>
              <w:left w:val="nil"/>
              <w:bottom w:val="single" w:sz="4" w:space="0" w:color="auto"/>
              <w:right w:val="single" w:sz="4" w:space="0" w:color="auto"/>
            </w:tcBorders>
            <w:shd w:val="clear" w:color="auto" w:fill="auto"/>
            <w:vAlign w:val="center"/>
            <w:hideMark/>
          </w:tcPr>
          <w:p w14:paraId="2AF2AAF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102,9</w:t>
            </w:r>
          </w:p>
        </w:tc>
        <w:tc>
          <w:tcPr>
            <w:tcW w:w="0" w:type="auto"/>
            <w:tcBorders>
              <w:top w:val="nil"/>
              <w:left w:val="nil"/>
              <w:bottom w:val="single" w:sz="4" w:space="0" w:color="auto"/>
              <w:right w:val="single" w:sz="4" w:space="0" w:color="auto"/>
            </w:tcBorders>
            <w:shd w:val="clear" w:color="auto" w:fill="auto"/>
            <w:vAlign w:val="center"/>
            <w:hideMark/>
          </w:tcPr>
          <w:p w14:paraId="3A9650D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103,8</w:t>
            </w:r>
          </w:p>
        </w:tc>
        <w:tc>
          <w:tcPr>
            <w:tcW w:w="0" w:type="auto"/>
            <w:tcBorders>
              <w:top w:val="nil"/>
              <w:left w:val="nil"/>
              <w:bottom w:val="single" w:sz="4" w:space="0" w:color="auto"/>
              <w:right w:val="single" w:sz="4" w:space="0" w:color="auto"/>
            </w:tcBorders>
            <w:shd w:val="clear" w:color="auto" w:fill="auto"/>
            <w:vAlign w:val="center"/>
            <w:hideMark/>
          </w:tcPr>
          <w:p w14:paraId="33A883B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104,3</w:t>
            </w:r>
          </w:p>
        </w:tc>
        <w:tc>
          <w:tcPr>
            <w:tcW w:w="0" w:type="auto"/>
            <w:tcBorders>
              <w:top w:val="nil"/>
              <w:left w:val="nil"/>
              <w:bottom w:val="single" w:sz="4" w:space="0" w:color="auto"/>
              <w:right w:val="single" w:sz="4" w:space="0" w:color="auto"/>
            </w:tcBorders>
            <w:shd w:val="clear" w:color="auto" w:fill="auto"/>
            <w:vAlign w:val="center"/>
            <w:hideMark/>
          </w:tcPr>
          <w:p w14:paraId="62D249D0"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104,9</w:t>
            </w:r>
          </w:p>
        </w:tc>
        <w:tc>
          <w:tcPr>
            <w:tcW w:w="0" w:type="auto"/>
            <w:tcBorders>
              <w:top w:val="nil"/>
              <w:left w:val="nil"/>
              <w:bottom w:val="single" w:sz="4" w:space="0" w:color="auto"/>
              <w:right w:val="single" w:sz="4" w:space="0" w:color="auto"/>
            </w:tcBorders>
            <w:shd w:val="clear" w:color="auto" w:fill="auto"/>
            <w:vAlign w:val="center"/>
            <w:hideMark/>
          </w:tcPr>
          <w:p w14:paraId="3866A933"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105,3</w:t>
            </w:r>
          </w:p>
        </w:tc>
        <w:tc>
          <w:tcPr>
            <w:tcW w:w="0" w:type="auto"/>
            <w:tcBorders>
              <w:top w:val="nil"/>
              <w:left w:val="nil"/>
              <w:bottom w:val="single" w:sz="4" w:space="0" w:color="auto"/>
              <w:right w:val="single" w:sz="4" w:space="0" w:color="auto"/>
            </w:tcBorders>
            <w:shd w:val="clear" w:color="auto" w:fill="auto"/>
            <w:vAlign w:val="center"/>
            <w:hideMark/>
          </w:tcPr>
          <w:p w14:paraId="5575CDF0"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106,1</w:t>
            </w:r>
          </w:p>
        </w:tc>
      </w:tr>
      <w:tr w:rsidR="00871E6F" w:rsidRPr="00871E6F" w14:paraId="15C1DC53"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EB82AF3" w14:textId="77777777" w:rsidR="00871E6F" w:rsidRPr="00871E6F" w:rsidRDefault="00871E6F" w:rsidP="00871E6F">
            <w:pPr>
              <w:jc w:val="left"/>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отопление и вентиляция</w:t>
            </w:r>
          </w:p>
        </w:tc>
        <w:tc>
          <w:tcPr>
            <w:tcW w:w="0" w:type="auto"/>
            <w:tcBorders>
              <w:top w:val="nil"/>
              <w:left w:val="nil"/>
              <w:bottom w:val="single" w:sz="4" w:space="0" w:color="auto"/>
              <w:right w:val="single" w:sz="4" w:space="0" w:color="auto"/>
            </w:tcBorders>
            <w:shd w:val="clear" w:color="auto" w:fill="auto"/>
            <w:vAlign w:val="center"/>
            <w:hideMark/>
          </w:tcPr>
          <w:p w14:paraId="3A548272"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44,0</w:t>
            </w:r>
          </w:p>
        </w:tc>
        <w:tc>
          <w:tcPr>
            <w:tcW w:w="0" w:type="auto"/>
            <w:tcBorders>
              <w:top w:val="nil"/>
              <w:left w:val="nil"/>
              <w:bottom w:val="single" w:sz="4" w:space="0" w:color="auto"/>
              <w:right w:val="single" w:sz="4" w:space="0" w:color="auto"/>
            </w:tcBorders>
            <w:shd w:val="clear" w:color="auto" w:fill="auto"/>
            <w:vAlign w:val="center"/>
            <w:hideMark/>
          </w:tcPr>
          <w:p w14:paraId="571D24E8"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44,0</w:t>
            </w:r>
          </w:p>
        </w:tc>
        <w:tc>
          <w:tcPr>
            <w:tcW w:w="0" w:type="auto"/>
            <w:tcBorders>
              <w:top w:val="nil"/>
              <w:left w:val="nil"/>
              <w:bottom w:val="single" w:sz="4" w:space="0" w:color="auto"/>
              <w:right w:val="single" w:sz="4" w:space="0" w:color="auto"/>
            </w:tcBorders>
            <w:shd w:val="clear" w:color="auto" w:fill="auto"/>
            <w:vAlign w:val="center"/>
            <w:hideMark/>
          </w:tcPr>
          <w:p w14:paraId="141DBBC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44,0</w:t>
            </w:r>
          </w:p>
        </w:tc>
        <w:tc>
          <w:tcPr>
            <w:tcW w:w="0" w:type="auto"/>
            <w:tcBorders>
              <w:top w:val="nil"/>
              <w:left w:val="nil"/>
              <w:bottom w:val="single" w:sz="4" w:space="0" w:color="auto"/>
              <w:right w:val="single" w:sz="4" w:space="0" w:color="auto"/>
            </w:tcBorders>
            <w:shd w:val="clear" w:color="auto" w:fill="auto"/>
            <w:vAlign w:val="center"/>
            <w:hideMark/>
          </w:tcPr>
          <w:p w14:paraId="53B9F040"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44,0</w:t>
            </w:r>
          </w:p>
        </w:tc>
        <w:tc>
          <w:tcPr>
            <w:tcW w:w="0" w:type="auto"/>
            <w:tcBorders>
              <w:top w:val="nil"/>
              <w:left w:val="nil"/>
              <w:bottom w:val="single" w:sz="4" w:space="0" w:color="auto"/>
              <w:right w:val="single" w:sz="4" w:space="0" w:color="auto"/>
            </w:tcBorders>
            <w:shd w:val="clear" w:color="auto" w:fill="auto"/>
            <w:vAlign w:val="center"/>
            <w:hideMark/>
          </w:tcPr>
          <w:p w14:paraId="1F42A61D"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46,6</w:t>
            </w:r>
          </w:p>
        </w:tc>
        <w:tc>
          <w:tcPr>
            <w:tcW w:w="0" w:type="auto"/>
            <w:tcBorders>
              <w:top w:val="nil"/>
              <w:left w:val="nil"/>
              <w:bottom w:val="single" w:sz="4" w:space="0" w:color="auto"/>
              <w:right w:val="single" w:sz="4" w:space="0" w:color="auto"/>
            </w:tcBorders>
            <w:shd w:val="clear" w:color="auto" w:fill="auto"/>
            <w:vAlign w:val="center"/>
            <w:hideMark/>
          </w:tcPr>
          <w:p w14:paraId="5AEB585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48,3</w:t>
            </w:r>
          </w:p>
        </w:tc>
        <w:tc>
          <w:tcPr>
            <w:tcW w:w="0" w:type="auto"/>
            <w:tcBorders>
              <w:top w:val="nil"/>
              <w:left w:val="nil"/>
              <w:bottom w:val="single" w:sz="4" w:space="0" w:color="auto"/>
              <w:right w:val="single" w:sz="4" w:space="0" w:color="auto"/>
            </w:tcBorders>
            <w:shd w:val="clear" w:color="auto" w:fill="auto"/>
            <w:vAlign w:val="center"/>
            <w:hideMark/>
          </w:tcPr>
          <w:p w14:paraId="11A9B99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53,9</w:t>
            </w:r>
          </w:p>
        </w:tc>
        <w:tc>
          <w:tcPr>
            <w:tcW w:w="0" w:type="auto"/>
            <w:tcBorders>
              <w:top w:val="nil"/>
              <w:left w:val="nil"/>
              <w:bottom w:val="single" w:sz="4" w:space="0" w:color="auto"/>
              <w:right w:val="single" w:sz="4" w:space="0" w:color="auto"/>
            </w:tcBorders>
            <w:shd w:val="clear" w:color="auto" w:fill="auto"/>
            <w:vAlign w:val="center"/>
            <w:hideMark/>
          </w:tcPr>
          <w:p w14:paraId="374256A3"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56,4</w:t>
            </w:r>
          </w:p>
        </w:tc>
        <w:tc>
          <w:tcPr>
            <w:tcW w:w="0" w:type="auto"/>
            <w:tcBorders>
              <w:top w:val="nil"/>
              <w:left w:val="nil"/>
              <w:bottom w:val="single" w:sz="4" w:space="0" w:color="auto"/>
              <w:right w:val="single" w:sz="4" w:space="0" w:color="auto"/>
            </w:tcBorders>
            <w:shd w:val="clear" w:color="auto" w:fill="auto"/>
            <w:vAlign w:val="center"/>
            <w:hideMark/>
          </w:tcPr>
          <w:p w14:paraId="07027134"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57,3</w:t>
            </w:r>
          </w:p>
        </w:tc>
        <w:tc>
          <w:tcPr>
            <w:tcW w:w="0" w:type="auto"/>
            <w:tcBorders>
              <w:top w:val="nil"/>
              <w:left w:val="nil"/>
              <w:bottom w:val="single" w:sz="4" w:space="0" w:color="auto"/>
              <w:right w:val="single" w:sz="4" w:space="0" w:color="auto"/>
            </w:tcBorders>
            <w:shd w:val="clear" w:color="auto" w:fill="auto"/>
            <w:vAlign w:val="center"/>
            <w:hideMark/>
          </w:tcPr>
          <w:p w14:paraId="03BD7E08"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60,3</w:t>
            </w:r>
          </w:p>
        </w:tc>
        <w:tc>
          <w:tcPr>
            <w:tcW w:w="0" w:type="auto"/>
            <w:tcBorders>
              <w:top w:val="nil"/>
              <w:left w:val="nil"/>
              <w:bottom w:val="single" w:sz="4" w:space="0" w:color="auto"/>
              <w:right w:val="single" w:sz="4" w:space="0" w:color="auto"/>
            </w:tcBorders>
            <w:shd w:val="clear" w:color="auto" w:fill="auto"/>
            <w:vAlign w:val="center"/>
            <w:hideMark/>
          </w:tcPr>
          <w:p w14:paraId="1798BDD8"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65,4</w:t>
            </w:r>
          </w:p>
        </w:tc>
        <w:tc>
          <w:tcPr>
            <w:tcW w:w="0" w:type="auto"/>
            <w:tcBorders>
              <w:top w:val="nil"/>
              <w:left w:val="nil"/>
              <w:bottom w:val="single" w:sz="4" w:space="0" w:color="auto"/>
              <w:right w:val="single" w:sz="4" w:space="0" w:color="auto"/>
            </w:tcBorders>
            <w:shd w:val="clear" w:color="auto" w:fill="auto"/>
            <w:vAlign w:val="center"/>
            <w:hideMark/>
          </w:tcPr>
          <w:p w14:paraId="59B7BF24"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66,6</w:t>
            </w:r>
          </w:p>
        </w:tc>
        <w:tc>
          <w:tcPr>
            <w:tcW w:w="0" w:type="auto"/>
            <w:tcBorders>
              <w:top w:val="nil"/>
              <w:left w:val="nil"/>
              <w:bottom w:val="single" w:sz="4" w:space="0" w:color="auto"/>
              <w:right w:val="single" w:sz="4" w:space="0" w:color="auto"/>
            </w:tcBorders>
            <w:shd w:val="clear" w:color="auto" w:fill="auto"/>
            <w:vAlign w:val="center"/>
            <w:hideMark/>
          </w:tcPr>
          <w:p w14:paraId="792CA057"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67,4</w:t>
            </w:r>
          </w:p>
        </w:tc>
        <w:tc>
          <w:tcPr>
            <w:tcW w:w="0" w:type="auto"/>
            <w:tcBorders>
              <w:top w:val="nil"/>
              <w:left w:val="nil"/>
              <w:bottom w:val="single" w:sz="4" w:space="0" w:color="auto"/>
              <w:right w:val="single" w:sz="4" w:space="0" w:color="auto"/>
            </w:tcBorders>
            <w:shd w:val="clear" w:color="auto" w:fill="auto"/>
            <w:vAlign w:val="center"/>
            <w:hideMark/>
          </w:tcPr>
          <w:p w14:paraId="401028C2"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68,0</w:t>
            </w:r>
          </w:p>
        </w:tc>
        <w:tc>
          <w:tcPr>
            <w:tcW w:w="0" w:type="auto"/>
            <w:tcBorders>
              <w:top w:val="nil"/>
              <w:left w:val="nil"/>
              <w:bottom w:val="single" w:sz="4" w:space="0" w:color="auto"/>
              <w:right w:val="single" w:sz="4" w:space="0" w:color="auto"/>
            </w:tcBorders>
            <w:shd w:val="clear" w:color="auto" w:fill="auto"/>
            <w:vAlign w:val="center"/>
            <w:hideMark/>
          </w:tcPr>
          <w:p w14:paraId="46F87DC2"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68,5</w:t>
            </w:r>
          </w:p>
        </w:tc>
        <w:tc>
          <w:tcPr>
            <w:tcW w:w="0" w:type="auto"/>
            <w:tcBorders>
              <w:top w:val="nil"/>
              <w:left w:val="nil"/>
              <w:bottom w:val="single" w:sz="4" w:space="0" w:color="auto"/>
              <w:right w:val="single" w:sz="4" w:space="0" w:color="auto"/>
            </w:tcBorders>
            <w:shd w:val="clear" w:color="auto" w:fill="auto"/>
            <w:vAlign w:val="center"/>
            <w:hideMark/>
          </w:tcPr>
          <w:p w14:paraId="45FD48CD"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68,9</w:t>
            </w:r>
          </w:p>
        </w:tc>
        <w:tc>
          <w:tcPr>
            <w:tcW w:w="0" w:type="auto"/>
            <w:tcBorders>
              <w:top w:val="nil"/>
              <w:left w:val="nil"/>
              <w:bottom w:val="single" w:sz="4" w:space="0" w:color="auto"/>
              <w:right w:val="single" w:sz="4" w:space="0" w:color="auto"/>
            </w:tcBorders>
            <w:shd w:val="clear" w:color="auto" w:fill="auto"/>
            <w:vAlign w:val="center"/>
            <w:hideMark/>
          </w:tcPr>
          <w:p w14:paraId="20DECBB3"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69,3</w:t>
            </w:r>
          </w:p>
        </w:tc>
        <w:tc>
          <w:tcPr>
            <w:tcW w:w="0" w:type="auto"/>
            <w:tcBorders>
              <w:top w:val="nil"/>
              <w:left w:val="nil"/>
              <w:bottom w:val="single" w:sz="4" w:space="0" w:color="auto"/>
              <w:right w:val="single" w:sz="4" w:space="0" w:color="auto"/>
            </w:tcBorders>
            <w:shd w:val="clear" w:color="auto" w:fill="auto"/>
            <w:vAlign w:val="center"/>
            <w:hideMark/>
          </w:tcPr>
          <w:p w14:paraId="1E3942B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69,9</w:t>
            </w:r>
          </w:p>
        </w:tc>
      </w:tr>
      <w:tr w:rsidR="00871E6F" w:rsidRPr="00871E6F" w14:paraId="08B000B6"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92E0E34" w14:textId="77777777" w:rsidR="00871E6F" w:rsidRPr="00871E6F" w:rsidRDefault="00871E6F" w:rsidP="00871E6F">
            <w:pPr>
              <w:jc w:val="left"/>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горячее водоснабжение</w:t>
            </w:r>
          </w:p>
        </w:tc>
        <w:tc>
          <w:tcPr>
            <w:tcW w:w="0" w:type="auto"/>
            <w:tcBorders>
              <w:top w:val="nil"/>
              <w:left w:val="nil"/>
              <w:bottom w:val="single" w:sz="4" w:space="0" w:color="auto"/>
              <w:right w:val="single" w:sz="4" w:space="0" w:color="auto"/>
            </w:tcBorders>
            <w:shd w:val="clear" w:color="auto" w:fill="auto"/>
            <w:vAlign w:val="center"/>
            <w:hideMark/>
          </w:tcPr>
          <w:p w14:paraId="06E3C79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7,8</w:t>
            </w:r>
          </w:p>
        </w:tc>
        <w:tc>
          <w:tcPr>
            <w:tcW w:w="0" w:type="auto"/>
            <w:tcBorders>
              <w:top w:val="nil"/>
              <w:left w:val="nil"/>
              <w:bottom w:val="single" w:sz="4" w:space="0" w:color="auto"/>
              <w:right w:val="single" w:sz="4" w:space="0" w:color="auto"/>
            </w:tcBorders>
            <w:shd w:val="clear" w:color="auto" w:fill="auto"/>
            <w:vAlign w:val="center"/>
            <w:hideMark/>
          </w:tcPr>
          <w:p w14:paraId="6B6DD35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7,8</w:t>
            </w:r>
          </w:p>
        </w:tc>
        <w:tc>
          <w:tcPr>
            <w:tcW w:w="0" w:type="auto"/>
            <w:tcBorders>
              <w:top w:val="nil"/>
              <w:left w:val="nil"/>
              <w:bottom w:val="single" w:sz="4" w:space="0" w:color="auto"/>
              <w:right w:val="single" w:sz="4" w:space="0" w:color="auto"/>
            </w:tcBorders>
            <w:shd w:val="clear" w:color="auto" w:fill="auto"/>
            <w:vAlign w:val="center"/>
            <w:hideMark/>
          </w:tcPr>
          <w:p w14:paraId="6F525DE4"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7,8</w:t>
            </w:r>
          </w:p>
        </w:tc>
        <w:tc>
          <w:tcPr>
            <w:tcW w:w="0" w:type="auto"/>
            <w:tcBorders>
              <w:top w:val="nil"/>
              <w:left w:val="nil"/>
              <w:bottom w:val="single" w:sz="4" w:space="0" w:color="auto"/>
              <w:right w:val="single" w:sz="4" w:space="0" w:color="auto"/>
            </w:tcBorders>
            <w:shd w:val="clear" w:color="auto" w:fill="auto"/>
            <w:vAlign w:val="center"/>
            <w:hideMark/>
          </w:tcPr>
          <w:p w14:paraId="45E8DC34"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7,8</w:t>
            </w:r>
          </w:p>
        </w:tc>
        <w:tc>
          <w:tcPr>
            <w:tcW w:w="0" w:type="auto"/>
            <w:tcBorders>
              <w:top w:val="nil"/>
              <w:left w:val="nil"/>
              <w:bottom w:val="single" w:sz="4" w:space="0" w:color="auto"/>
              <w:right w:val="single" w:sz="4" w:space="0" w:color="auto"/>
            </w:tcBorders>
            <w:shd w:val="clear" w:color="auto" w:fill="auto"/>
            <w:vAlign w:val="center"/>
            <w:hideMark/>
          </w:tcPr>
          <w:p w14:paraId="115491C8"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8,2</w:t>
            </w:r>
          </w:p>
        </w:tc>
        <w:tc>
          <w:tcPr>
            <w:tcW w:w="0" w:type="auto"/>
            <w:tcBorders>
              <w:top w:val="nil"/>
              <w:left w:val="nil"/>
              <w:bottom w:val="single" w:sz="4" w:space="0" w:color="auto"/>
              <w:right w:val="single" w:sz="4" w:space="0" w:color="auto"/>
            </w:tcBorders>
            <w:shd w:val="clear" w:color="auto" w:fill="auto"/>
            <w:vAlign w:val="center"/>
            <w:hideMark/>
          </w:tcPr>
          <w:p w14:paraId="746965CB"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8,4</w:t>
            </w:r>
          </w:p>
        </w:tc>
        <w:tc>
          <w:tcPr>
            <w:tcW w:w="0" w:type="auto"/>
            <w:tcBorders>
              <w:top w:val="nil"/>
              <w:left w:val="nil"/>
              <w:bottom w:val="single" w:sz="4" w:space="0" w:color="auto"/>
              <w:right w:val="single" w:sz="4" w:space="0" w:color="auto"/>
            </w:tcBorders>
            <w:shd w:val="clear" w:color="auto" w:fill="auto"/>
            <w:vAlign w:val="center"/>
            <w:hideMark/>
          </w:tcPr>
          <w:p w14:paraId="0A73092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9,2</w:t>
            </w:r>
          </w:p>
        </w:tc>
        <w:tc>
          <w:tcPr>
            <w:tcW w:w="0" w:type="auto"/>
            <w:tcBorders>
              <w:top w:val="nil"/>
              <w:left w:val="nil"/>
              <w:bottom w:val="single" w:sz="4" w:space="0" w:color="auto"/>
              <w:right w:val="single" w:sz="4" w:space="0" w:color="auto"/>
            </w:tcBorders>
            <w:shd w:val="clear" w:color="auto" w:fill="auto"/>
            <w:vAlign w:val="center"/>
            <w:hideMark/>
          </w:tcPr>
          <w:p w14:paraId="7A338A2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9,5</w:t>
            </w:r>
          </w:p>
        </w:tc>
        <w:tc>
          <w:tcPr>
            <w:tcW w:w="0" w:type="auto"/>
            <w:tcBorders>
              <w:top w:val="nil"/>
              <w:left w:val="nil"/>
              <w:bottom w:val="single" w:sz="4" w:space="0" w:color="auto"/>
              <w:right w:val="single" w:sz="4" w:space="0" w:color="auto"/>
            </w:tcBorders>
            <w:shd w:val="clear" w:color="auto" w:fill="auto"/>
            <w:vAlign w:val="center"/>
            <w:hideMark/>
          </w:tcPr>
          <w:p w14:paraId="26485B68"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9,7</w:t>
            </w:r>
          </w:p>
        </w:tc>
        <w:tc>
          <w:tcPr>
            <w:tcW w:w="0" w:type="auto"/>
            <w:tcBorders>
              <w:top w:val="nil"/>
              <w:left w:val="nil"/>
              <w:bottom w:val="single" w:sz="4" w:space="0" w:color="auto"/>
              <w:right w:val="single" w:sz="4" w:space="0" w:color="auto"/>
            </w:tcBorders>
            <w:shd w:val="clear" w:color="auto" w:fill="auto"/>
            <w:vAlign w:val="center"/>
            <w:hideMark/>
          </w:tcPr>
          <w:p w14:paraId="40E758DB"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10,3</w:t>
            </w:r>
          </w:p>
        </w:tc>
        <w:tc>
          <w:tcPr>
            <w:tcW w:w="0" w:type="auto"/>
            <w:tcBorders>
              <w:top w:val="nil"/>
              <w:left w:val="nil"/>
              <w:bottom w:val="single" w:sz="4" w:space="0" w:color="auto"/>
              <w:right w:val="single" w:sz="4" w:space="0" w:color="auto"/>
            </w:tcBorders>
            <w:shd w:val="clear" w:color="auto" w:fill="auto"/>
            <w:vAlign w:val="center"/>
            <w:hideMark/>
          </w:tcPr>
          <w:p w14:paraId="0648AC9E"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11,3</w:t>
            </w:r>
          </w:p>
        </w:tc>
        <w:tc>
          <w:tcPr>
            <w:tcW w:w="0" w:type="auto"/>
            <w:tcBorders>
              <w:top w:val="nil"/>
              <w:left w:val="nil"/>
              <w:bottom w:val="single" w:sz="4" w:space="0" w:color="auto"/>
              <w:right w:val="single" w:sz="4" w:space="0" w:color="auto"/>
            </w:tcBorders>
            <w:shd w:val="clear" w:color="auto" w:fill="auto"/>
            <w:vAlign w:val="center"/>
            <w:hideMark/>
          </w:tcPr>
          <w:p w14:paraId="2D12E1D2"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11,5</w:t>
            </w:r>
          </w:p>
        </w:tc>
        <w:tc>
          <w:tcPr>
            <w:tcW w:w="0" w:type="auto"/>
            <w:tcBorders>
              <w:top w:val="nil"/>
              <w:left w:val="nil"/>
              <w:bottom w:val="single" w:sz="4" w:space="0" w:color="auto"/>
              <w:right w:val="single" w:sz="4" w:space="0" w:color="auto"/>
            </w:tcBorders>
            <w:shd w:val="clear" w:color="auto" w:fill="auto"/>
            <w:vAlign w:val="center"/>
            <w:hideMark/>
          </w:tcPr>
          <w:p w14:paraId="486E0683"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11,6</w:t>
            </w:r>
          </w:p>
        </w:tc>
        <w:tc>
          <w:tcPr>
            <w:tcW w:w="0" w:type="auto"/>
            <w:tcBorders>
              <w:top w:val="nil"/>
              <w:left w:val="nil"/>
              <w:bottom w:val="single" w:sz="4" w:space="0" w:color="auto"/>
              <w:right w:val="single" w:sz="4" w:space="0" w:color="auto"/>
            </w:tcBorders>
            <w:shd w:val="clear" w:color="auto" w:fill="auto"/>
            <w:vAlign w:val="center"/>
            <w:hideMark/>
          </w:tcPr>
          <w:p w14:paraId="3FFCA588"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11,7</w:t>
            </w:r>
          </w:p>
        </w:tc>
        <w:tc>
          <w:tcPr>
            <w:tcW w:w="0" w:type="auto"/>
            <w:tcBorders>
              <w:top w:val="nil"/>
              <w:left w:val="nil"/>
              <w:bottom w:val="single" w:sz="4" w:space="0" w:color="auto"/>
              <w:right w:val="single" w:sz="4" w:space="0" w:color="auto"/>
            </w:tcBorders>
            <w:shd w:val="clear" w:color="auto" w:fill="auto"/>
            <w:vAlign w:val="center"/>
            <w:hideMark/>
          </w:tcPr>
          <w:p w14:paraId="5A67395B"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11,8</w:t>
            </w:r>
          </w:p>
        </w:tc>
        <w:tc>
          <w:tcPr>
            <w:tcW w:w="0" w:type="auto"/>
            <w:tcBorders>
              <w:top w:val="nil"/>
              <w:left w:val="nil"/>
              <w:bottom w:val="single" w:sz="4" w:space="0" w:color="auto"/>
              <w:right w:val="single" w:sz="4" w:space="0" w:color="auto"/>
            </w:tcBorders>
            <w:shd w:val="clear" w:color="auto" w:fill="auto"/>
            <w:vAlign w:val="center"/>
            <w:hideMark/>
          </w:tcPr>
          <w:p w14:paraId="451047ED"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11,8</w:t>
            </w:r>
          </w:p>
        </w:tc>
        <w:tc>
          <w:tcPr>
            <w:tcW w:w="0" w:type="auto"/>
            <w:tcBorders>
              <w:top w:val="nil"/>
              <w:left w:val="nil"/>
              <w:bottom w:val="single" w:sz="4" w:space="0" w:color="auto"/>
              <w:right w:val="single" w:sz="4" w:space="0" w:color="auto"/>
            </w:tcBorders>
            <w:shd w:val="clear" w:color="auto" w:fill="auto"/>
            <w:vAlign w:val="center"/>
            <w:hideMark/>
          </w:tcPr>
          <w:p w14:paraId="1CA43035"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11,8</w:t>
            </w:r>
          </w:p>
        </w:tc>
        <w:tc>
          <w:tcPr>
            <w:tcW w:w="0" w:type="auto"/>
            <w:tcBorders>
              <w:top w:val="nil"/>
              <w:left w:val="nil"/>
              <w:bottom w:val="single" w:sz="4" w:space="0" w:color="auto"/>
              <w:right w:val="single" w:sz="4" w:space="0" w:color="auto"/>
            </w:tcBorders>
            <w:shd w:val="clear" w:color="auto" w:fill="auto"/>
            <w:vAlign w:val="center"/>
            <w:hideMark/>
          </w:tcPr>
          <w:p w14:paraId="61DA2450"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11,8</w:t>
            </w:r>
          </w:p>
        </w:tc>
      </w:tr>
      <w:tr w:rsidR="00871E6F" w:rsidRPr="00871E6F" w14:paraId="4480AA48"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317EBF4" w14:textId="77777777" w:rsidR="00871E6F" w:rsidRPr="00871E6F" w:rsidRDefault="00871E6F" w:rsidP="00871E6F">
            <w:pPr>
              <w:jc w:val="right"/>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ВЖР</w:t>
            </w:r>
          </w:p>
        </w:tc>
        <w:tc>
          <w:tcPr>
            <w:tcW w:w="0" w:type="auto"/>
            <w:tcBorders>
              <w:top w:val="nil"/>
              <w:left w:val="nil"/>
              <w:bottom w:val="single" w:sz="4" w:space="0" w:color="auto"/>
              <w:right w:val="single" w:sz="4" w:space="0" w:color="auto"/>
            </w:tcBorders>
            <w:shd w:val="clear" w:color="auto" w:fill="auto"/>
            <w:vAlign w:val="center"/>
            <w:hideMark/>
          </w:tcPr>
          <w:p w14:paraId="27C3E56E"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200,7</w:t>
            </w:r>
          </w:p>
        </w:tc>
        <w:tc>
          <w:tcPr>
            <w:tcW w:w="0" w:type="auto"/>
            <w:tcBorders>
              <w:top w:val="nil"/>
              <w:left w:val="nil"/>
              <w:bottom w:val="single" w:sz="4" w:space="0" w:color="auto"/>
              <w:right w:val="single" w:sz="4" w:space="0" w:color="auto"/>
            </w:tcBorders>
            <w:shd w:val="clear" w:color="auto" w:fill="auto"/>
            <w:vAlign w:val="center"/>
            <w:hideMark/>
          </w:tcPr>
          <w:p w14:paraId="2145751E"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200,7</w:t>
            </w:r>
          </w:p>
        </w:tc>
        <w:tc>
          <w:tcPr>
            <w:tcW w:w="0" w:type="auto"/>
            <w:tcBorders>
              <w:top w:val="nil"/>
              <w:left w:val="nil"/>
              <w:bottom w:val="single" w:sz="4" w:space="0" w:color="auto"/>
              <w:right w:val="single" w:sz="4" w:space="0" w:color="auto"/>
            </w:tcBorders>
            <w:shd w:val="clear" w:color="auto" w:fill="auto"/>
            <w:vAlign w:val="center"/>
            <w:hideMark/>
          </w:tcPr>
          <w:p w14:paraId="00AAD6AB"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200,7</w:t>
            </w:r>
          </w:p>
        </w:tc>
        <w:tc>
          <w:tcPr>
            <w:tcW w:w="0" w:type="auto"/>
            <w:tcBorders>
              <w:top w:val="nil"/>
              <w:left w:val="nil"/>
              <w:bottom w:val="single" w:sz="4" w:space="0" w:color="auto"/>
              <w:right w:val="single" w:sz="4" w:space="0" w:color="auto"/>
            </w:tcBorders>
            <w:shd w:val="clear" w:color="auto" w:fill="auto"/>
            <w:vAlign w:val="center"/>
            <w:hideMark/>
          </w:tcPr>
          <w:p w14:paraId="34FA1EA3"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207,3</w:t>
            </w:r>
          </w:p>
        </w:tc>
        <w:tc>
          <w:tcPr>
            <w:tcW w:w="0" w:type="auto"/>
            <w:tcBorders>
              <w:top w:val="nil"/>
              <w:left w:val="nil"/>
              <w:bottom w:val="single" w:sz="4" w:space="0" w:color="auto"/>
              <w:right w:val="single" w:sz="4" w:space="0" w:color="auto"/>
            </w:tcBorders>
            <w:shd w:val="clear" w:color="auto" w:fill="auto"/>
            <w:vAlign w:val="center"/>
            <w:hideMark/>
          </w:tcPr>
          <w:p w14:paraId="7A7615C0"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216,6</w:t>
            </w:r>
          </w:p>
        </w:tc>
        <w:tc>
          <w:tcPr>
            <w:tcW w:w="0" w:type="auto"/>
            <w:tcBorders>
              <w:top w:val="nil"/>
              <w:left w:val="nil"/>
              <w:bottom w:val="single" w:sz="4" w:space="0" w:color="auto"/>
              <w:right w:val="single" w:sz="4" w:space="0" w:color="auto"/>
            </w:tcBorders>
            <w:shd w:val="clear" w:color="auto" w:fill="auto"/>
            <w:vAlign w:val="center"/>
            <w:hideMark/>
          </w:tcPr>
          <w:p w14:paraId="1F2D577B"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223,6</w:t>
            </w:r>
          </w:p>
        </w:tc>
        <w:tc>
          <w:tcPr>
            <w:tcW w:w="0" w:type="auto"/>
            <w:tcBorders>
              <w:top w:val="nil"/>
              <w:left w:val="nil"/>
              <w:bottom w:val="single" w:sz="4" w:space="0" w:color="auto"/>
              <w:right w:val="single" w:sz="4" w:space="0" w:color="auto"/>
            </w:tcBorders>
            <w:shd w:val="clear" w:color="auto" w:fill="auto"/>
            <w:vAlign w:val="center"/>
            <w:hideMark/>
          </w:tcPr>
          <w:p w14:paraId="2981DB22"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247,1</w:t>
            </w:r>
          </w:p>
        </w:tc>
        <w:tc>
          <w:tcPr>
            <w:tcW w:w="0" w:type="auto"/>
            <w:tcBorders>
              <w:top w:val="nil"/>
              <w:left w:val="nil"/>
              <w:bottom w:val="single" w:sz="4" w:space="0" w:color="auto"/>
              <w:right w:val="single" w:sz="4" w:space="0" w:color="auto"/>
            </w:tcBorders>
            <w:shd w:val="clear" w:color="auto" w:fill="auto"/>
            <w:vAlign w:val="center"/>
            <w:hideMark/>
          </w:tcPr>
          <w:p w14:paraId="75C06BD5"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257,0</w:t>
            </w:r>
          </w:p>
        </w:tc>
        <w:tc>
          <w:tcPr>
            <w:tcW w:w="0" w:type="auto"/>
            <w:tcBorders>
              <w:top w:val="nil"/>
              <w:left w:val="nil"/>
              <w:bottom w:val="single" w:sz="4" w:space="0" w:color="auto"/>
              <w:right w:val="single" w:sz="4" w:space="0" w:color="auto"/>
            </w:tcBorders>
            <w:shd w:val="clear" w:color="auto" w:fill="auto"/>
            <w:vAlign w:val="center"/>
            <w:hideMark/>
          </w:tcPr>
          <w:p w14:paraId="71F5CB54"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261,1</w:t>
            </w:r>
          </w:p>
        </w:tc>
        <w:tc>
          <w:tcPr>
            <w:tcW w:w="0" w:type="auto"/>
            <w:tcBorders>
              <w:top w:val="nil"/>
              <w:left w:val="nil"/>
              <w:bottom w:val="single" w:sz="4" w:space="0" w:color="auto"/>
              <w:right w:val="single" w:sz="4" w:space="0" w:color="auto"/>
            </w:tcBorders>
            <w:shd w:val="clear" w:color="auto" w:fill="auto"/>
            <w:vAlign w:val="center"/>
            <w:hideMark/>
          </w:tcPr>
          <w:p w14:paraId="7D864694"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274,7</w:t>
            </w:r>
          </w:p>
        </w:tc>
        <w:tc>
          <w:tcPr>
            <w:tcW w:w="0" w:type="auto"/>
            <w:tcBorders>
              <w:top w:val="nil"/>
              <w:left w:val="nil"/>
              <w:bottom w:val="single" w:sz="4" w:space="0" w:color="auto"/>
              <w:right w:val="single" w:sz="4" w:space="0" w:color="auto"/>
            </w:tcBorders>
            <w:shd w:val="clear" w:color="auto" w:fill="auto"/>
            <w:vAlign w:val="center"/>
            <w:hideMark/>
          </w:tcPr>
          <w:p w14:paraId="234E9FB7"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297,6</w:t>
            </w:r>
          </w:p>
        </w:tc>
        <w:tc>
          <w:tcPr>
            <w:tcW w:w="0" w:type="auto"/>
            <w:tcBorders>
              <w:top w:val="nil"/>
              <w:left w:val="nil"/>
              <w:bottom w:val="single" w:sz="4" w:space="0" w:color="auto"/>
              <w:right w:val="single" w:sz="4" w:space="0" w:color="auto"/>
            </w:tcBorders>
            <w:shd w:val="clear" w:color="auto" w:fill="auto"/>
            <w:vAlign w:val="center"/>
            <w:hideMark/>
          </w:tcPr>
          <w:p w14:paraId="1A520460"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302,9</w:t>
            </w:r>
          </w:p>
        </w:tc>
        <w:tc>
          <w:tcPr>
            <w:tcW w:w="0" w:type="auto"/>
            <w:tcBorders>
              <w:top w:val="nil"/>
              <w:left w:val="nil"/>
              <w:bottom w:val="single" w:sz="4" w:space="0" w:color="auto"/>
              <w:right w:val="single" w:sz="4" w:space="0" w:color="auto"/>
            </w:tcBorders>
            <w:shd w:val="clear" w:color="auto" w:fill="auto"/>
            <w:vAlign w:val="center"/>
            <w:hideMark/>
          </w:tcPr>
          <w:p w14:paraId="577EA8F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306,6</w:t>
            </w:r>
          </w:p>
        </w:tc>
        <w:tc>
          <w:tcPr>
            <w:tcW w:w="0" w:type="auto"/>
            <w:tcBorders>
              <w:top w:val="nil"/>
              <w:left w:val="nil"/>
              <w:bottom w:val="single" w:sz="4" w:space="0" w:color="auto"/>
              <w:right w:val="single" w:sz="4" w:space="0" w:color="auto"/>
            </w:tcBorders>
            <w:shd w:val="clear" w:color="auto" w:fill="auto"/>
            <w:vAlign w:val="center"/>
            <w:hideMark/>
          </w:tcPr>
          <w:p w14:paraId="31261B7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309,2</w:t>
            </w:r>
          </w:p>
        </w:tc>
        <w:tc>
          <w:tcPr>
            <w:tcW w:w="0" w:type="auto"/>
            <w:tcBorders>
              <w:top w:val="nil"/>
              <w:left w:val="nil"/>
              <w:bottom w:val="single" w:sz="4" w:space="0" w:color="auto"/>
              <w:right w:val="single" w:sz="4" w:space="0" w:color="auto"/>
            </w:tcBorders>
            <w:shd w:val="clear" w:color="auto" w:fill="auto"/>
            <w:vAlign w:val="center"/>
            <w:hideMark/>
          </w:tcPr>
          <w:p w14:paraId="1DF8CCD2"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310,9</w:t>
            </w:r>
          </w:p>
        </w:tc>
        <w:tc>
          <w:tcPr>
            <w:tcW w:w="0" w:type="auto"/>
            <w:tcBorders>
              <w:top w:val="nil"/>
              <w:left w:val="nil"/>
              <w:bottom w:val="single" w:sz="4" w:space="0" w:color="auto"/>
              <w:right w:val="single" w:sz="4" w:space="0" w:color="auto"/>
            </w:tcBorders>
            <w:shd w:val="clear" w:color="auto" w:fill="auto"/>
            <w:vAlign w:val="center"/>
            <w:hideMark/>
          </w:tcPr>
          <w:p w14:paraId="6CD6624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312,6</w:t>
            </w:r>
          </w:p>
        </w:tc>
        <w:tc>
          <w:tcPr>
            <w:tcW w:w="0" w:type="auto"/>
            <w:tcBorders>
              <w:top w:val="nil"/>
              <w:left w:val="nil"/>
              <w:bottom w:val="single" w:sz="4" w:space="0" w:color="auto"/>
              <w:right w:val="single" w:sz="4" w:space="0" w:color="auto"/>
            </w:tcBorders>
            <w:shd w:val="clear" w:color="auto" w:fill="auto"/>
            <w:vAlign w:val="center"/>
            <w:hideMark/>
          </w:tcPr>
          <w:p w14:paraId="77858E17"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314,1</w:t>
            </w:r>
          </w:p>
        </w:tc>
        <w:tc>
          <w:tcPr>
            <w:tcW w:w="0" w:type="auto"/>
            <w:tcBorders>
              <w:top w:val="nil"/>
              <w:left w:val="nil"/>
              <w:bottom w:val="single" w:sz="4" w:space="0" w:color="auto"/>
              <w:right w:val="single" w:sz="4" w:space="0" w:color="auto"/>
            </w:tcBorders>
            <w:shd w:val="clear" w:color="auto" w:fill="auto"/>
            <w:vAlign w:val="center"/>
            <w:hideMark/>
          </w:tcPr>
          <w:p w14:paraId="59A9070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316,3</w:t>
            </w:r>
          </w:p>
        </w:tc>
      </w:tr>
      <w:tr w:rsidR="00871E6F" w:rsidRPr="00871E6F" w14:paraId="1345E6AF"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7117236" w14:textId="77777777" w:rsidR="00871E6F" w:rsidRPr="00871E6F" w:rsidRDefault="00871E6F" w:rsidP="00871E6F">
            <w:pPr>
              <w:jc w:val="left"/>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отопление и вентиляция</w:t>
            </w:r>
          </w:p>
        </w:tc>
        <w:tc>
          <w:tcPr>
            <w:tcW w:w="0" w:type="auto"/>
            <w:tcBorders>
              <w:top w:val="nil"/>
              <w:left w:val="nil"/>
              <w:bottom w:val="single" w:sz="4" w:space="0" w:color="auto"/>
              <w:right w:val="single" w:sz="4" w:space="0" w:color="auto"/>
            </w:tcBorders>
            <w:shd w:val="clear" w:color="auto" w:fill="auto"/>
            <w:vAlign w:val="center"/>
            <w:hideMark/>
          </w:tcPr>
          <w:p w14:paraId="1357443B"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109,8</w:t>
            </w:r>
          </w:p>
        </w:tc>
        <w:tc>
          <w:tcPr>
            <w:tcW w:w="0" w:type="auto"/>
            <w:tcBorders>
              <w:top w:val="nil"/>
              <w:left w:val="nil"/>
              <w:bottom w:val="single" w:sz="4" w:space="0" w:color="auto"/>
              <w:right w:val="single" w:sz="4" w:space="0" w:color="auto"/>
            </w:tcBorders>
            <w:shd w:val="clear" w:color="auto" w:fill="auto"/>
            <w:vAlign w:val="center"/>
            <w:hideMark/>
          </w:tcPr>
          <w:p w14:paraId="15E15145"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109,8</w:t>
            </w:r>
          </w:p>
        </w:tc>
        <w:tc>
          <w:tcPr>
            <w:tcW w:w="0" w:type="auto"/>
            <w:tcBorders>
              <w:top w:val="nil"/>
              <w:left w:val="nil"/>
              <w:bottom w:val="single" w:sz="4" w:space="0" w:color="auto"/>
              <w:right w:val="single" w:sz="4" w:space="0" w:color="auto"/>
            </w:tcBorders>
            <w:shd w:val="clear" w:color="auto" w:fill="auto"/>
            <w:vAlign w:val="center"/>
            <w:hideMark/>
          </w:tcPr>
          <w:p w14:paraId="7FF782A1"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109,8</w:t>
            </w:r>
          </w:p>
        </w:tc>
        <w:tc>
          <w:tcPr>
            <w:tcW w:w="0" w:type="auto"/>
            <w:tcBorders>
              <w:top w:val="nil"/>
              <w:left w:val="nil"/>
              <w:bottom w:val="single" w:sz="4" w:space="0" w:color="auto"/>
              <w:right w:val="single" w:sz="4" w:space="0" w:color="auto"/>
            </w:tcBorders>
            <w:shd w:val="clear" w:color="auto" w:fill="auto"/>
            <w:vAlign w:val="center"/>
            <w:hideMark/>
          </w:tcPr>
          <w:p w14:paraId="555B4E07"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109,8</w:t>
            </w:r>
          </w:p>
        </w:tc>
        <w:tc>
          <w:tcPr>
            <w:tcW w:w="0" w:type="auto"/>
            <w:tcBorders>
              <w:top w:val="nil"/>
              <w:left w:val="nil"/>
              <w:bottom w:val="single" w:sz="4" w:space="0" w:color="auto"/>
              <w:right w:val="single" w:sz="4" w:space="0" w:color="auto"/>
            </w:tcBorders>
            <w:shd w:val="clear" w:color="auto" w:fill="auto"/>
            <w:vAlign w:val="center"/>
            <w:hideMark/>
          </w:tcPr>
          <w:p w14:paraId="2ACD3FFB"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116,2</w:t>
            </w:r>
          </w:p>
        </w:tc>
        <w:tc>
          <w:tcPr>
            <w:tcW w:w="0" w:type="auto"/>
            <w:tcBorders>
              <w:top w:val="nil"/>
              <w:left w:val="nil"/>
              <w:bottom w:val="single" w:sz="4" w:space="0" w:color="auto"/>
              <w:right w:val="single" w:sz="4" w:space="0" w:color="auto"/>
            </w:tcBorders>
            <w:shd w:val="clear" w:color="auto" w:fill="auto"/>
            <w:vAlign w:val="center"/>
            <w:hideMark/>
          </w:tcPr>
          <w:p w14:paraId="1F1C4711"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120,5</w:t>
            </w:r>
          </w:p>
        </w:tc>
        <w:tc>
          <w:tcPr>
            <w:tcW w:w="0" w:type="auto"/>
            <w:tcBorders>
              <w:top w:val="nil"/>
              <w:left w:val="nil"/>
              <w:bottom w:val="single" w:sz="4" w:space="0" w:color="auto"/>
              <w:right w:val="single" w:sz="4" w:space="0" w:color="auto"/>
            </w:tcBorders>
            <w:shd w:val="clear" w:color="auto" w:fill="auto"/>
            <w:vAlign w:val="center"/>
            <w:hideMark/>
          </w:tcPr>
          <w:p w14:paraId="1ADF2A93"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136,4</w:t>
            </w:r>
          </w:p>
        </w:tc>
        <w:tc>
          <w:tcPr>
            <w:tcW w:w="0" w:type="auto"/>
            <w:tcBorders>
              <w:top w:val="nil"/>
              <w:left w:val="nil"/>
              <w:bottom w:val="single" w:sz="4" w:space="0" w:color="auto"/>
              <w:right w:val="single" w:sz="4" w:space="0" w:color="auto"/>
            </w:tcBorders>
            <w:shd w:val="clear" w:color="auto" w:fill="auto"/>
            <w:vAlign w:val="center"/>
            <w:hideMark/>
          </w:tcPr>
          <w:p w14:paraId="7E71033E"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143,2</w:t>
            </w:r>
          </w:p>
        </w:tc>
        <w:tc>
          <w:tcPr>
            <w:tcW w:w="0" w:type="auto"/>
            <w:tcBorders>
              <w:top w:val="nil"/>
              <w:left w:val="nil"/>
              <w:bottom w:val="single" w:sz="4" w:space="0" w:color="auto"/>
              <w:right w:val="single" w:sz="4" w:space="0" w:color="auto"/>
            </w:tcBorders>
            <w:shd w:val="clear" w:color="auto" w:fill="auto"/>
            <w:vAlign w:val="center"/>
            <w:hideMark/>
          </w:tcPr>
          <w:p w14:paraId="50966A6B"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145,9</w:t>
            </w:r>
          </w:p>
        </w:tc>
        <w:tc>
          <w:tcPr>
            <w:tcW w:w="0" w:type="auto"/>
            <w:tcBorders>
              <w:top w:val="nil"/>
              <w:left w:val="nil"/>
              <w:bottom w:val="single" w:sz="4" w:space="0" w:color="auto"/>
              <w:right w:val="single" w:sz="4" w:space="0" w:color="auto"/>
            </w:tcBorders>
            <w:shd w:val="clear" w:color="auto" w:fill="auto"/>
            <w:vAlign w:val="center"/>
            <w:hideMark/>
          </w:tcPr>
          <w:p w14:paraId="357D5F51"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154,6</w:t>
            </w:r>
          </w:p>
        </w:tc>
        <w:tc>
          <w:tcPr>
            <w:tcW w:w="0" w:type="auto"/>
            <w:tcBorders>
              <w:top w:val="nil"/>
              <w:left w:val="nil"/>
              <w:bottom w:val="single" w:sz="4" w:space="0" w:color="auto"/>
              <w:right w:val="single" w:sz="4" w:space="0" w:color="auto"/>
            </w:tcBorders>
            <w:shd w:val="clear" w:color="auto" w:fill="auto"/>
            <w:vAlign w:val="center"/>
            <w:hideMark/>
          </w:tcPr>
          <w:p w14:paraId="25BE751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169,2</w:t>
            </w:r>
          </w:p>
        </w:tc>
        <w:tc>
          <w:tcPr>
            <w:tcW w:w="0" w:type="auto"/>
            <w:tcBorders>
              <w:top w:val="nil"/>
              <w:left w:val="nil"/>
              <w:bottom w:val="single" w:sz="4" w:space="0" w:color="auto"/>
              <w:right w:val="single" w:sz="4" w:space="0" w:color="auto"/>
            </w:tcBorders>
            <w:shd w:val="clear" w:color="auto" w:fill="auto"/>
            <w:vAlign w:val="center"/>
            <w:hideMark/>
          </w:tcPr>
          <w:p w14:paraId="169F35A6"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172,8</w:t>
            </w:r>
          </w:p>
        </w:tc>
        <w:tc>
          <w:tcPr>
            <w:tcW w:w="0" w:type="auto"/>
            <w:tcBorders>
              <w:top w:val="nil"/>
              <w:left w:val="nil"/>
              <w:bottom w:val="single" w:sz="4" w:space="0" w:color="auto"/>
              <w:right w:val="single" w:sz="4" w:space="0" w:color="auto"/>
            </w:tcBorders>
            <w:shd w:val="clear" w:color="auto" w:fill="auto"/>
            <w:vAlign w:val="center"/>
            <w:hideMark/>
          </w:tcPr>
          <w:p w14:paraId="74D9D48E"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175,2</w:t>
            </w:r>
          </w:p>
        </w:tc>
        <w:tc>
          <w:tcPr>
            <w:tcW w:w="0" w:type="auto"/>
            <w:tcBorders>
              <w:top w:val="nil"/>
              <w:left w:val="nil"/>
              <w:bottom w:val="single" w:sz="4" w:space="0" w:color="auto"/>
              <w:right w:val="single" w:sz="4" w:space="0" w:color="auto"/>
            </w:tcBorders>
            <w:shd w:val="clear" w:color="auto" w:fill="auto"/>
            <w:vAlign w:val="center"/>
            <w:hideMark/>
          </w:tcPr>
          <w:p w14:paraId="63BC2EB7"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177,0</w:t>
            </w:r>
          </w:p>
        </w:tc>
        <w:tc>
          <w:tcPr>
            <w:tcW w:w="0" w:type="auto"/>
            <w:tcBorders>
              <w:top w:val="nil"/>
              <w:left w:val="nil"/>
              <w:bottom w:val="single" w:sz="4" w:space="0" w:color="auto"/>
              <w:right w:val="single" w:sz="4" w:space="0" w:color="auto"/>
            </w:tcBorders>
            <w:shd w:val="clear" w:color="auto" w:fill="auto"/>
            <w:vAlign w:val="center"/>
            <w:hideMark/>
          </w:tcPr>
          <w:p w14:paraId="4559084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178,2</w:t>
            </w:r>
          </w:p>
        </w:tc>
        <w:tc>
          <w:tcPr>
            <w:tcW w:w="0" w:type="auto"/>
            <w:tcBorders>
              <w:top w:val="nil"/>
              <w:left w:val="nil"/>
              <w:bottom w:val="single" w:sz="4" w:space="0" w:color="auto"/>
              <w:right w:val="single" w:sz="4" w:space="0" w:color="auto"/>
            </w:tcBorders>
            <w:shd w:val="clear" w:color="auto" w:fill="auto"/>
            <w:vAlign w:val="center"/>
            <w:hideMark/>
          </w:tcPr>
          <w:p w14:paraId="03A092C6"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179,5</w:t>
            </w:r>
          </w:p>
        </w:tc>
        <w:tc>
          <w:tcPr>
            <w:tcW w:w="0" w:type="auto"/>
            <w:tcBorders>
              <w:top w:val="nil"/>
              <w:left w:val="nil"/>
              <w:bottom w:val="single" w:sz="4" w:space="0" w:color="auto"/>
              <w:right w:val="single" w:sz="4" w:space="0" w:color="auto"/>
            </w:tcBorders>
            <w:shd w:val="clear" w:color="auto" w:fill="auto"/>
            <w:vAlign w:val="center"/>
            <w:hideMark/>
          </w:tcPr>
          <w:p w14:paraId="422B61C3"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180,6</w:t>
            </w:r>
          </w:p>
        </w:tc>
        <w:tc>
          <w:tcPr>
            <w:tcW w:w="0" w:type="auto"/>
            <w:tcBorders>
              <w:top w:val="nil"/>
              <w:left w:val="nil"/>
              <w:bottom w:val="single" w:sz="4" w:space="0" w:color="auto"/>
              <w:right w:val="single" w:sz="4" w:space="0" w:color="auto"/>
            </w:tcBorders>
            <w:shd w:val="clear" w:color="auto" w:fill="auto"/>
            <w:vAlign w:val="center"/>
            <w:hideMark/>
          </w:tcPr>
          <w:p w14:paraId="155259A6"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182,3</w:t>
            </w:r>
          </w:p>
        </w:tc>
      </w:tr>
      <w:tr w:rsidR="00871E6F" w:rsidRPr="00871E6F" w14:paraId="5148D286"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BAF95F2" w14:textId="77777777" w:rsidR="00871E6F" w:rsidRPr="00871E6F" w:rsidRDefault="00871E6F" w:rsidP="00871E6F">
            <w:pPr>
              <w:jc w:val="left"/>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горячее водоснабжение</w:t>
            </w:r>
          </w:p>
        </w:tc>
        <w:tc>
          <w:tcPr>
            <w:tcW w:w="0" w:type="auto"/>
            <w:tcBorders>
              <w:top w:val="nil"/>
              <w:left w:val="nil"/>
              <w:bottom w:val="single" w:sz="4" w:space="0" w:color="auto"/>
              <w:right w:val="single" w:sz="4" w:space="0" w:color="auto"/>
            </w:tcBorders>
            <w:shd w:val="clear" w:color="auto" w:fill="auto"/>
            <w:vAlign w:val="center"/>
            <w:hideMark/>
          </w:tcPr>
          <w:p w14:paraId="1A1864F8"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19,4</w:t>
            </w:r>
          </w:p>
        </w:tc>
        <w:tc>
          <w:tcPr>
            <w:tcW w:w="0" w:type="auto"/>
            <w:tcBorders>
              <w:top w:val="nil"/>
              <w:left w:val="nil"/>
              <w:bottom w:val="single" w:sz="4" w:space="0" w:color="auto"/>
              <w:right w:val="single" w:sz="4" w:space="0" w:color="auto"/>
            </w:tcBorders>
            <w:shd w:val="clear" w:color="auto" w:fill="auto"/>
            <w:vAlign w:val="center"/>
            <w:hideMark/>
          </w:tcPr>
          <w:p w14:paraId="34E641E8"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19,4</w:t>
            </w:r>
          </w:p>
        </w:tc>
        <w:tc>
          <w:tcPr>
            <w:tcW w:w="0" w:type="auto"/>
            <w:tcBorders>
              <w:top w:val="nil"/>
              <w:left w:val="nil"/>
              <w:bottom w:val="single" w:sz="4" w:space="0" w:color="auto"/>
              <w:right w:val="single" w:sz="4" w:space="0" w:color="auto"/>
            </w:tcBorders>
            <w:shd w:val="clear" w:color="auto" w:fill="auto"/>
            <w:vAlign w:val="center"/>
            <w:hideMark/>
          </w:tcPr>
          <w:p w14:paraId="007B2386"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19,4</w:t>
            </w:r>
          </w:p>
        </w:tc>
        <w:tc>
          <w:tcPr>
            <w:tcW w:w="0" w:type="auto"/>
            <w:tcBorders>
              <w:top w:val="nil"/>
              <w:left w:val="nil"/>
              <w:bottom w:val="single" w:sz="4" w:space="0" w:color="auto"/>
              <w:right w:val="single" w:sz="4" w:space="0" w:color="auto"/>
            </w:tcBorders>
            <w:shd w:val="clear" w:color="auto" w:fill="auto"/>
            <w:vAlign w:val="center"/>
            <w:hideMark/>
          </w:tcPr>
          <w:p w14:paraId="0F0E6EAD"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19,4</w:t>
            </w:r>
          </w:p>
        </w:tc>
        <w:tc>
          <w:tcPr>
            <w:tcW w:w="0" w:type="auto"/>
            <w:tcBorders>
              <w:top w:val="nil"/>
              <w:left w:val="nil"/>
              <w:bottom w:val="single" w:sz="4" w:space="0" w:color="auto"/>
              <w:right w:val="single" w:sz="4" w:space="0" w:color="auto"/>
            </w:tcBorders>
            <w:shd w:val="clear" w:color="auto" w:fill="auto"/>
            <w:vAlign w:val="center"/>
            <w:hideMark/>
          </w:tcPr>
          <w:p w14:paraId="37B88FA8"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20,5</w:t>
            </w:r>
          </w:p>
        </w:tc>
        <w:tc>
          <w:tcPr>
            <w:tcW w:w="0" w:type="auto"/>
            <w:tcBorders>
              <w:top w:val="nil"/>
              <w:left w:val="nil"/>
              <w:bottom w:val="single" w:sz="4" w:space="0" w:color="auto"/>
              <w:right w:val="single" w:sz="4" w:space="0" w:color="auto"/>
            </w:tcBorders>
            <w:shd w:val="clear" w:color="auto" w:fill="auto"/>
            <w:vAlign w:val="center"/>
            <w:hideMark/>
          </w:tcPr>
          <w:p w14:paraId="3E6BF6D6"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21,1</w:t>
            </w:r>
          </w:p>
        </w:tc>
        <w:tc>
          <w:tcPr>
            <w:tcW w:w="0" w:type="auto"/>
            <w:tcBorders>
              <w:top w:val="nil"/>
              <w:left w:val="nil"/>
              <w:bottom w:val="single" w:sz="4" w:space="0" w:color="auto"/>
              <w:right w:val="single" w:sz="4" w:space="0" w:color="auto"/>
            </w:tcBorders>
            <w:shd w:val="clear" w:color="auto" w:fill="auto"/>
            <w:vAlign w:val="center"/>
            <w:hideMark/>
          </w:tcPr>
          <w:p w14:paraId="4EE946F5"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23,3</w:t>
            </w:r>
          </w:p>
        </w:tc>
        <w:tc>
          <w:tcPr>
            <w:tcW w:w="0" w:type="auto"/>
            <w:tcBorders>
              <w:top w:val="nil"/>
              <w:left w:val="nil"/>
              <w:bottom w:val="single" w:sz="4" w:space="0" w:color="auto"/>
              <w:right w:val="single" w:sz="4" w:space="0" w:color="auto"/>
            </w:tcBorders>
            <w:shd w:val="clear" w:color="auto" w:fill="auto"/>
            <w:vAlign w:val="center"/>
            <w:hideMark/>
          </w:tcPr>
          <w:p w14:paraId="66540F53"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24,1</w:t>
            </w:r>
          </w:p>
        </w:tc>
        <w:tc>
          <w:tcPr>
            <w:tcW w:w="0" w:type="auto"/>
            <w:tcBorders>
              <w:top w:val="nil"/>
              <w:left w:val="nil"/>
              <w:bottom w:val="single" w:sz="4" w:space="0" w:color="auto"/>
              <w:right w:val="single" w:sz="4" w:space="0" w:color="auto"/>
            </w:tcBorders>
            <w:shd w:val="clear" w:color="auto" w:fill="auto"/>
            <w:vAlign w:val="center"/>
            <w:hideMark/>
          </w:tcPr>
          <w:p w14:paraId="41DCD9B0"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24,5</w:t>
            </w:r>
          </w:p>
        </w:tc>
        <w:tc>
          <w:tcPr>
            <w:tcW w:w="0" w:type="auto"/>
            <w:tcBorders>
              <w:top w:val="nil"/>
              <w:left w:val="nil"/>
              <w:bottom w:val="single" w:sz="4" w:space="0" w:color="auto"/>
              <w:right w:val="single" w:sz="4" w:space="0" w:color="auto"/>
            </w:tcBorders>
            <w:shd w:val="clear" w:color="auto" w:fill="auto"/>
            <w:vAlign w:val="center"/>
            <w:hideMark/>
          </w:tcPr>
          <w:p w14:paraId="50981C6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26,3</w:t>
            </w:r>
          </w:p>
        </w:tc>
        <w:tc>
          <w:tcPr>
            <w:tcW w:w="0" w:type="auto"/>
            <w:tcBorders>
              <w:top w:val="nil"/>
              <w:left w:val="nil"/>
              <w:bottom w:val="single" w:sz="4" w:space="0" w:color="auto"/>
              <w:right w:val="single" w:sz="4" w:space="0" w:color="auto"/>
            </w:tcBorders>
            <w:shd w:val="clear" w:color="auto" w:fill="auto"/>
            <w:vAlign w:val="center"/>
            <w:hideMark/>
          </w:tcPr>
          <w:p w14:paraId="7686E26D"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29,3</w:t>
            </w:r>
          </w:p>
        </w:tc>
        <w:tc>
          <w:tcPr>
            <w:tcW w:w="0" w:type="auto"/>
            <w:tcBorders>
              <w:top w:val="nil"/>
              <w:left w:val="nil"/>
              <w:bottom w:val="single" w:sz="4" w:space="0" w:color="auto"/>
              <w:right w:val="single" w:sz="4" w:space="0" w:color="auto"/>
            </w:tcBorders>
            <w:shd w:val="clear" w:color="auto" w:fill="auto"/>
            <w:vAlign w:val="center"/>
            <w:hideMark/>
          </w:tcPr>
          <w:p w14:paraId="2FA95A3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29,8</w:t>
            </w:r>
          </w:p>
        </w:tc>
        <w:tc>
          <w:tcPr>
            <w:tcW w:w="0" w:type="auto"/>
            <w:tcBorders>
              <w:top w:val="nil"/>
              <w:left w:val="nil"/>
              <w:bottom w:val="single" w:sz="4" w:space="0" w:color="auto"/>
              <w:right w:val="single" w:sz="4" w:space="0" w:color="auto"/>
            </w:tcBorders>
            <w:shd w:val="clear" w:color="auto" w:fill="auto"/>
            <w:vAlign w:val="center"/>
            <w:hideMark/>
          </w:tcPr>
          <w:p w14:paraId="0EF70278"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30,2</w:t>
            </w:r>
          </w:p>
        </w:tc>
        <w:tc>
          <w:tcPr>
            <w:tcW w:w="0" w:type="auto"/>
            <w:tcBorders>
              <w:top w:val="nil"/>
              <w:left w:val="nil"/>
              <w:bottom w:val="single" w:sz="4" w:space="0" w:color="auto"/>
              <w:right w:val="single" w:sz="4" w:space="0" w:color="auto"/>
            </w:tcBorders>
            <w:shd w:val="clear" w:color="auto" w:fill="auto"/>
            <w:vAlign w:val="center"/>
            <w:hideMark/>
          </w:tcPr>
          <w:p w14:paraId="35266D31"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30,5</w:t>
            </w:r>
          </w:p>
        </w:tc>
        <w:tc>
          <w:tcPr>
            <w:tcW w:w="0" w:type="auto"/>
            <w:tcBorders>
              <w:top w:val="nil"/>
              <w:left w:val="nil"/>
              <w:bottom w:val="single" w:sz="4" w:space="0" w:color="auto"/>
              <w:right w:val="single" w:sz="4" w:space="0" w:color="auto"/>
            </w:tcBorders>
            <w:shd w:val="clear" w:color="auto" w:fill="auto"/>
            <w:vAlign w:val="center"/>
            <w:hideMark/>
          </w:tcPr>
          <w:p w14:paraId="1E37C21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30,5</w:t>
            </w:r>
          </w:p>
        </w:tc>
        <w:tc>
          <w:tcPr>
            <w:tcW w:w="0" w:type="auto"/>
            <w:tcBorders>
              <w:top w:val="nil"/>
              <w:left w:val="nil"/>
              <w:bottom w:val="single" w:sz="4" w:space="0" w:color="auto"/>
              <w:right w:val="single" w:sz="4" w:space="0" w:color="auto"/>
            </w:tcBorders>
            <w:shd w:val="clear" w:color="auto" w:fill="auto"/>
            <w:vAlign w:val="center"/>
            <w:hideMark/>
          </w:tcPr>
          <w:p w14:paraId="5C1E15FE"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30,6</w:t>
            </w:r>
          </w:p>
        </w:tc>
        <w:tc>
          <w:tcPr>
            <w:tcW w:w="0" w:type="auto"/>
            <w:tcBorders>
              <w:top w:val="nil"/>
              <w:left w:val="nil"/>
              <w:bottom w:val="single" w:sz="4" w:space="0" w:color="auto"/>
              <w:right w:val="single" w:sz="4" w:space="0" w:color="auto"/>
            </w:tcBorders>
            <w:shd w:val="clear" w:color="auto" w:fill="auto"/>
            <w:vAlign w:val="center"/>
            <w:hideMark/>
          </w:tcPr>
          <w:p w14:paraId="093E941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30,6</w:t>
            </w:r>
          </w:p>
        </w:tc>
        <w:tc>
          <w:tcPr>
            <w:tcW w:w="0" w:type="auto"/>
            <w:tcBorders>
              <w:top w:val="nil"/>
              <w:left w:val="nil"/>
              <w:bottom w:val="single" w:sz="4" w:space="0" w:color="auto"/>
              <w:right w:val="single" w:sz="4" w:space="0" w:color="auto"/>
            </w:tcBorders>
            <w:shd w:val="clear" w:color="auto" w:fill="auto"/>
            <w:vAlign w:val="center"/>
            <w:hideMark/>
          </w:tcPr>
          <w:p w14:paraId="40C499B0"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30,7</w:t>
            </w:r>
          </w:p>
        </w:tc>
      </w:tr>
      <w:tr w:rsidR="00871E6F" w:rsidRPr="00871E6F" w14:paraId="1A83D927"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1C1337F" w14:textId="77777777" w:rsidR="00871E6F" w:rsidRPr="00871E6F" w:rsidRDefault="00871E6F" w:rsidP="00871E6F">
            <w:pPr>
              <w:jc w:val="left"/>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Присоединенная договорная тепловая нагрузка в паре</w:t>
            </w:r>
          </w:p>
        </w:tc>
        <w:tc>
          <w:tcPr>
            <w:tcW w:w="0" w:type="auto"/>
            <w:tcBorders>
              <w:top w:val="nil"/>
              <w:left w:val="nil"/>
              <w:bottom w:val="single" w:sz="4" w:space="0" w:color="auto"/>
              <w:right w:val="single" w:sz="4" w:space="0" w:color="auto"/>
            </w:tcBorders>
            <w:shd w:val="clear" w:color="auto" w:fill="auto"/>
            <w:vAlign w:val="center"/>
            <w:hideMark/>
          </w:tcPr>
          <w:p w14:paraId="1BE180A8"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351167B3"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77C4207B"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3A1F0273"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52ADC1AE"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6EEC0A1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704D4643"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5F8D740B"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50A9C600"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1C1DDF72"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4111CC0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62CD7B3D"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7FFDCAAB"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4654F775"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44A62EB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365B6CA3"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6C63859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41093D5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r>
      <w:tr w:rsidR="00871E6F" w:rsidRPr="00871E6F" w14:paraId="7797B135"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F2E61C4" w14:textId="77777777" w:rsidR="00871E6F" w:rsidRPr="00871E6F" w:rsidRDefault="00871E6F" w:rsidP="00871E6F">
            <w:pPr>
              <w:jc w:val="left"/>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Присоединенная расчетная тепловая нагрузка в паре</w:t>
            </w:r>
          </w:p>
        </w:tc>
        <w:tc>
          <w:tcPr>
            <w:tcW w:w="0" w:type="auto"/>
            <w:tcBorders>
              <w:top w:val="nil"/>
              <w:left w:val="nil"/>
              <w:bottom w:val="single" w:sz="4" w:space="0" w:color="auto"/>
              <w:right w:val="single" w:sz="4" w:space="0" w:color="auto"/>
            </w:tcBorders>
            <w:shd w:val="clear" w:color="auto" w:fill="auto"/>
            <w:vAlign w:val="center"/>
            <w:hideMark/>
          </w:tcPr>
          <w:p w14:paraId="416989A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08D373C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330DB9DE"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30A036F1"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0D68855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7DD0CAA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4DFC27C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5D8F3B3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5AE0583E"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6BA62E7E"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61528E2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3724946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115F427D"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0E8678ED"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57D9C276"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580602B4"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79A2AB6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70974DF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r>
      <w:tr w:rsidR="00871E6F" w:rsidRPr="00871E6F" w14:paraId="30BE0BF5"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176376B" w14:textId="77777777" w:rsidR="00871E6F" w:rsidRPr="00871E6F" w:rsidRDefault="00871E6F" w:rsidP="00871E6F">
            <w:pPr>
              <w:jc w:val="left"/>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Резерв/дефицит тепловой мощности (по договорной нагрузке)</w:t>
            </w:r>
          </w:p>
        </w:tc>
        <w:tc>
          <w:tcPr>
            <w:tcW w:w="0" w:type="auto"/>
            <w:tcBorders>
              <w:top w:val="nil"/>
              <w:left w:val="nil"/>
              <w:bottom w:val="single" w:sz="4" w:space="0" w:color="auto"/>
              <w:right w:val="single" w:sz="4" w:space="0" w:color="auto"/>
            </w:tcBorders>
            <w:shd w:val="clear" w:color="auto" w:fill="auto"/>
            <w:vAlign w:val="center"/>
            <w:hideMark/>
          </w:tcPr>
          <w:p w14:paraId="7F38AC67"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172,4</w:t>
            </w:r>
          </w:p>
        </w:tc>
        <w:tc>
          <w:tcPr>
            <w:tcW w:w="0" w:type="auto"/>
            <w:tcBorders>
              <w:top w:val="nil"/>
              <w:left w:val="nil"/>
              <w:bottom w:val="single" w:sz="4" w:space="0" w:color="auto"/>
              <w:right w:val="single" w:sz="4" w:space="0" w:color="auto"/>
            </w:tcBorders>
            <w:shd w:val="clear" w:color="auto" w:fill="auto"/>
            <w:vAlign w:val="center"/>
            <w:hideMark/>
          </w:tcPr>
          <w:p w14:paraId="3C3AF5E3"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172,4</w:t>
            </w:r>
          </w:p>
        </w:tc>
        <w:tc>
          <w:tcPr>
            <w:tcW w:w="0" w:type="auto"/>
            <w:tcBorders>
              <w:top w:val="nil"/>
              <w:left w:val="nil"/>
              <w:bottom w:val="single" w:sz="4" w:space="0" w:color="auto"/>
              <w:right w:val="single" w:sz="4" w:space="0" w:color="auto"/>
            </w:tcBorders>
            <w:shd w:val="clear" w:color="auto" w:fill="auto"/>
            <w:vAlign w:val="center"/>
            <w:hideMark/>
          </w:tcPr>
          <w:p w14:paraId="3CF7D2B7"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172,4</w:t>
            </w:r>
          </w:p>
        </w:tc>
        <w:tc>
          <w:tcPr>
            <w:tcW w:w="0" w:type="auto"/>
            <w:tcBorders>
              <w:top w:val="nil"/>
              <w:left w:val="nil"/>
              <w:bottom w:val="single" w:sz="4" w:space="0" w:color="auto"/>
              <w:right w:val="single" w:sz="4" w:space="0" w:color="auto"/>
            </w:tcBorders>
            <w:shd w:val="clear" w:color="auto" w:fill="auto"/>
            <w:vAlign w:val="center"/>
            <w:hideMark/>
          </w:tcPr>
          <w:p w14:paraId="0A5B9ABD"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164,2</w:t>
            </w:r>
          </w:p>
        </w:tc>
        <w:tc>
          <w:tcPr>
            <w:tcW w:w="0" w:type="auto"/>
            <w:tcBorders>
              <w:top w:val="nil"/>
              <w:left w:val="nil"/>
              <w:bottom w:val="single" w:sz="4" w:space="0" w:color="auto"/>
              <w:right w:val="single" w:sz="4" w:space="0" w:color="auto"/>
            </w:tcBorders>
            <w:shd w:val="clear" w:color="auto" w:fill="auto"/>
            <w:vAlign w:val="center"/>
            <w:hideMark/>
          </w:tcPr>
          <w:p w14:paraId="774BF97B"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147,8</w:t>
            </w:r>
          </w:p>
        </w:tc>
        <w:tc>
          <w:tcPr>
            <w:tcW w:w="0" w:type="auto"/>
            <w:tcBorders>
              <w:top w:val="nil"/>
              <w:left w:val="nil"/>
              <w:bottom w:val="single" w:sz="4" w:space="0" w:color="auto"/>
              <w:right w:val="single" w:sz="4" w:space="0" w:color="auto"/>
            </w:tcBorders>
            <w:shd w:val="clear" w:color="auto" w:fill="auto"/>
            <w:vAlign w:val="center"/>
            <w:hideMark/>
          </w:tcPr>
          <w:p w14:paraId="38AEE60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138,4</w:t>
            </w:r>
          </w:p>
        </w:tc>
        <w:tc>
          <w:tcPr>
            <w:tcW w:w="0" w:type="auto"/>
            <w:tcBorders>
              <w:top w:val="nil"/>
              <w:left w:val="nil"/>
              <w:bottom w:val="single" w:sz="4" w:space="0" w:color="auto"/>
              <w:right w:val="single" w:sz="4" w:space="0" w:color="auto"/>
            </w:tcBorders>
            <w:shd w:val="clear" w:color="auto" w:fill="auto"/>
            <w:vAlign w:val="center"/>
            <w:hideMark/>
          </w:tcPr>
          <w:p w14:paraId="28BCA963"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113,9</w:t>
            </w:r>
          </w:p>
        </w:tc>
        <w:tc>
          <w:tcPr>
            <w:tcW w:w="0" w:type="auto"/>
            <w:tcBorders>
              <w:top w:val="nil"/>
              <w:left w:val="nil"/>
              <w:bottom w:val="single" w:sz="4" w:space="0" w:color="auto"/>
              <w:right w:val="single" w:sz="4" w:space="0" w:color="auto"/>
            </w:tcBorders>
            <w:shd w:val="clear" w:color="auto" w:fill="auto"/>
            <w:vAlign w:val="center"/>
            <w:hideMark/>
          </w:tcPr>
          <w:p w14:paraId="68BB0FEE"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103,5</w:t>
            </w:r>
          </w:p>
        </w:tc>
        <w:tc>
          <w:tcPr>
            <w:tcW w:w="0" w:type="auto"/>
            <w:tcBorders>
              <w:top w:val="nil"/>
              <w:left w:val="nil"/>
              <w:bottom w:val="single" w:sz="4" w:space="0" w:color="auto"/>
              <w:right w:val="single" w:sz="4" w:space="0" w:color="auto"/>
            </w:tcBorders>
            <w:shd w:val="clear" w:color="auto" w:fill="auto"/>
            <w:vAlign w:val="center"/>
            <w:hideMark/>
          </w:tcPr>
          <w:p w14:paraId="6B5F1CE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99,3</w:t>
            </w:r>
          </w:p>
        </w:tc>
        <w:tc>
          <w:tcPr>
            <w:tcW w:w="0" w:type="auto"/>
            <w:tcBorders>
              <w:top w:val="nil"/>
              <w:left w:val="nil"/>
              <w:bottom w:val="single" w:sz="4" w:space="0" w:color="auto"/>
              <w:right w:val="single" w:sz="4" w:space="0" w:color="auto"/>
            </w:tcBorders>
            <w:shd w:val="clear" w:color="auto" w:fill="auto"/>
            <w:vAlign w:val="center"/>
            <w:hideMark/>
          </w:tcPr>
          <w:p w14:paraId="3AE515B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85,3</w:t>
            </w:r>
          </w:p>
        </w:tc>
        <w:tc>
          <w:tcPr>
            <w:tcW w:w="0" w:type="auto"/>
            <w:tcBorders>
              <w:top w:val="nil"/>
              <w:left w:val="nil"/>
              <w:bottom w:val="single" w:sz="4" w:space="0" w:color="auto"/>
              <w:right w:val="single" w:sz="4" w:space="0" w:color="auto"/>
            </w:tcBorders>
            <w:shd w:val="clear" w:color="auto" w:fill="auto"/>
            <w:vAlign w:val="center"/>
            <w:hideMark/>
          </w:tcPr>
          <w:p w14:paraId="017F3673"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61,6</w:t>
            </w:r>
          </w:p>
        </w:tc>
        <w:tc>
          <w:tcPr>
            <w:tcW w:w="0" w:type="auto"/>
            <w:tcBorders>
              <w:top w:val="nil"/>
              <w:left w:val="nil"/>
              <w:bottom w:val="single" w:sz="4" w:space="0" w:color="auto"/>
              <w:right w:val="single" w:sz="4" w:space="0" w:color="auto"/>
            </w:tcBorders>
            <w:shd w:val="clear" w:color="auto" w:fill="auto"/>
            <w:vAlign w:val="center"/>
            <w:hideMark/>
          </w:tcPr>
          <w:p w14:paraId="08587DE6"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56,1</w:t>
            </w:r>
          </w:p>
        </w:tc>
        <w:tc>
          <w:tcPr>
            <w:tcW w:w="0" w:type="auto"/>
            <w:tcBorders>
              <w:top w:val="nil"/>
              <w:left w:val="nil"/>
              <w:bottom w:val="single" w:sz="4" w:space="0" w:color="auto"/>
              <w:right w:val="single" w:sz="4" w:space="0" w:color="auto"/>
            </w:tcBorders>
            <w:shd w:val="clear" w:color="auto" w:fill="auto"/>
            <w:vAlign w:val="center"/>
            <w:hideMark/>
          </w:tcPr>
          <w:p w14:paraId="45E282C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52,2</w:t>
            </w:r>
          </w:p>
        </w:tc>
        <w:tc>
          <w:tcPr>
            <w:tcW w:w="0" w:type="auto"/>
            <w:tcBorders>
              <w:top w:val="nil"/>
              <w:left w:val="nil"/>
              <w:bottom w:val="single" w:sz="4" w:space="0" w:color="auto"/>
              <w:right w:val="single" w:sz="4" w:space="0" w:color="auto"/>
            </w:tcBorders>
            <w:shd w:val="clear" w:color="auto" w:fill="auto"/>
            <w:vAlign w:val="center"/>
            <w:hideMark/>
          </w:tcPr>
          <w:p w14:paraId="1DC0B1D4"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49,5</w:t>
            </w:r>
          </w:p>
        </w:tc>
        <w:tc>
          <w:tcPr>
            <w:tcW w:w="0" w:type="auto"/>
            <w:tcBorders>
              <w:top w:val="nil"/>
              <w:left w:val="nil"/>
              <w:bottom w:val="single" w:sz="4" w:space="0" w:color="auto"/>
              <w:right w:val="single" w:sz="4" w:space="0" w:color="auto"/>
            </w:tcBorders>
            <w:shd w:val="clear" w:color="auto" w:fill="auto"/>
            <w:vAlign w:val="center"/>
            <w:hideMark/>
          </w:tcPr>
          <w:p w14:paraId="0472C86B"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47,8</w:t>
            </w:r>
          </w:p>
        </w:tc>
        <w:tc>
          <w:tcPr>
            <w:tcW w:w="0" w:type="auto"/>
            <w:tcBorders>
              <w:top w:val="nil"/>
              <w:left w:val="nil"/>
              <w:bottom w:val="single" w:sz="4" w:space="0" w:color="auto"/>
              <w:right w:val="single" w:sz="4" w:space="0" w:color="auto"/>
            </w:tcBorders>
            <w:shd w:val="clear" w:color="auto" w:fill="auto"/>
            <w:vAlign w:val="center"/>
            <w:hideMark/>
          </w:tcPr>
          <w:p w14:paraId="427F5F67"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46,0</w:t>
            </w:r>
          </w:p>
        </w:tc>
        <w:tc>
          <w:tcPr>
            <w:tcW w:w="0" w:type="auto"/>
            <w:tcBorders>
              <w:top w:val="nil"/>
              <w:left w:val="nil"/>
              <w:bottom w:val="single" w:sz="4" w:space="0" w:color="auto"/>
              <w:right w:val="single" w:sz="4" w:space="0" w:color="auto"/>
            </w:tcBorders>
            <w:shd w:val="clear" w:color="auto" w:fill="auto"/>
            <w:vAlign w:val="center"/>
            <w:hideMark/>
          </w:tcPr>
          <w:p w14:paraId="2B7BC48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44,5</w:t>
            </w:r>
          </w:p>
        </w:tc>
        <w:tc>
          <w:tcPr>
            <w:tcW w:w="0" w:type="auto"/>
            <w:tcBorders>
              <w:top w:val="nil"/>
              <w:left w:val="nil"/>
              <w:bottom w:val="single" w:sz="4" w:space="0" w:color="auto"/>
              <w:right w:val="single" w:sz="4" w:space="0" w:color="auto"/>
            </w:tcBorders>
            <w:shd w:val="clear" w:color="auto" w:fill="auto"/>
            <w:vAlign w:val="center"/>
            <w:hideMark/>
          </w:tcPr>
          <w:p w14:paraId="462FBEF8"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42,2</w:t>
            </w:r>
          </w:p>
        </w:tc>
      </w:tr>
      <w:tr w:rsidR="00871E6F" w:rsidRPr="00871E6F" w14:paraId="0556EDEF"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5DD8402" w14:textId="77777777" w:rsidR="00871E6F" w:rsidRPr="00871E6F" w:rsidRDefault="00871E6F" w:rsidP="00871E6F">
            <w:pPr>
              <w:jc w:val="left"/>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Резерв/дефицит тепловой мощности (по расчетной нагрузке)</w:t>
            </w:r>
          </w:p>
        </w:tc>
        <w:tc>
          <w:tcPr>
            <w:tcW w:w="0" w:type="auto"/>
            <w:tcBorders>
              <w:top w:val="nil"/>
              <w:left w:val="nil"/>
              <w:bottom w:val="single" w:sz="4" w:space="0" w:color="auto"/>
              <w:right w:val="single" w:sz="4" w:space="0" w:color="auto"/>
            </w:tcBorders>
            <w:shd w:val="clear" w:color="auto" w:fill="auto"/>
            <w:vAlign w:val="center"/>
            <w:hideMark/>
          </w:tcPr>
          <w:p w14:paraId="1E1DF794"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229,1</w:t>
            </w:r>
          </w:p>
        </w:tc>
        <w:tc>
          <w:tcPr>
            <w:tcW w:w="0" w:type="auto"/>
            <w:tcBorders>
              <w:top w:val="nil"/>
              <w:left w:val="nil"/>
              <w:bottom w:val="single" w:sz="4" w:space="0" w:color="auto"/>
              <w:right w:val="single" w:sz="4" w:space="0" w:color="auto"/>
            </w:tcBorders>
            <w:shd w:val="clear" w:color="auto" w:fill="auto"/>
            <w:vAlign w:val="center"/>
            <w:hideMark/>
          </w:tcPr>
          <w:p w14:paraId="7EAF9ABD"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229,1</w:t>
            </w:r>
          </w:p>
        </w:tc>
        <w:tc>
          <w:tcPr>
            <w:tcW w:w="0" w:type="auto"/>
            <w:tcBorders>
              <w:top w:val="nil"/>
              <w:left w:val="nil"/>
              <w:bottom w:val="single" w:sz="4" w:space="0" w:color="auto"/>
              <w:right w:val="single" w:sz="4" w:space="0" w:color="auto"/>
            </w:tcBorders>
            <w:shd w:val="clear" w:color="auto" w:fill="auto"/>
            <w:vAlign w:val="center"/>
            <w:hideMark/>
          </w:tcPr>
          <w:p w14:paraId="31D04AC8"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229,1</w:t>
            </w:r>
          </w:p>
        </w:tc>
        <w:tc>
          <w:tcPr>
            <w:tcW w:w="0" w:type="auto"/>
            <w:tcBorders>
              <w:top w:val="nil"/>
              <w:left w:val="nil"/>
              <w:bottom w:val="single" w:sz="4" w:space="0" w:color="auto"/>
              <w:right w:val="single" w:sz="4" w:space="0" w:color="auto"/>
            </w:tcBorders>
            <w:shd w:val="clear" w:color="auto" w:fill="auto"/>
            <w:vAlign w:val="center"/>
            <w:hideMark/>
          </w:tcPr>
          <w:p w14:paraId="1ED1B9E4"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229,1</w:t>
            </w:r>
          </w:p>
        </w:tc>
        <w:tc>
          <w:tcPr>
            <w:tcW w:w="0" w:type="auto"/>
            <w:tcBorders>
              <w:top w:val="nil"/>
              <w:left w:val="nil"/>
              <w:bottom w:val="single" w:sz="4" w:space="0" w:color="auto"/>
              <w:right w:val="single" w:sz="4" w:space="0" w:color="auto"/>
            </w:tcBorders>
            <w:shd w:val="clear" w:color="auto" w:fill="auto"/>
            <w:vAlign w:val="center"/>
            <w:hideMark/>
          </w:tcPr>
          <w:p w14:paraId="6ED5347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213,0</w:t>
            </w:r>
          </w:p>
        </w:tc>
        <w:tc>
          <w:tcPr>
            <w:tcW w:w="0" w:type="auto"/>
            <w:tcBorders>
              <w:top w:val="nil"/>
              <w:left w:val="nil"/>
              <w:bottom w:val="single" w:sz="4" w:space="0" w:color="auto"/>
              <w:right w:val="single" w:sz="4" w:space="0" w:color="auto"/>
            </w:tcBorders>
            <w:shd w:val="clear" w:color="auto" w:fill="auto"/>
            <w:vAlign w:val="center"/>
            <w:hideMark/>
          </w:tcPr>
          <w:p w14:paraId="044BCFB8"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203,5</w:t>
            </w:r>
          </w:p>
        </w:tc>
        <w:tc>
          <w:tcPr>
            <w:tcW w:w="0" w:type="auto"/>
            <w:tcBorders>
              <w:top w:val="nil"/>
              <w:left w:val="nil"/>
              <w:bottom w:val="single" w:sz="4" w:space="0" w:color="auto"/>
              <w:right w:val="single" w:sz="4" w:space="0" w:color="auto"/>
            </w:tcBorders>
            <w:shd w:val="clear" w:color="auto" w:fill="auto"/>
            <w:vAlign w:val="center"/>
            <w:hideMark/>
          </w:tcPr>
          <w:p w14:paraId="6B6C88C1"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172,2</w:t>
            </w:r>
          </w:p>
        </w:tc>
        <w:tc>
          <w:tcPr>
            <w:tcW w:w="0" w:type="auto"/>
            <w:tcBorders>
              <w:top w:val="nil"/>
              <w:left w:val="nil"/>
              <w:bottom w:val="single" w:sz="4" w:space="0" w:color="auto"/>
              <w:right w:val="single" w:sz="4" w:space="0" w:color="auto"/>
            </w:tcBorders>
            <w:shd w:val="clear" w:color="auto" w:fill="auto"/>
            <w:vAlign w:val="center"/>
            <w:hideMark/>
          </w:tcPr>
          <w:p w14:paraId="3DC735D2"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159,0</w:t>
            </w:r>
          </w:p>
        </w:tc>
        <w:tc>
          <w:tcPr>
            <w:tcW w:w="0" w:type="auto"/>
            <w:tcBorders>
              <w:top w:val="nil"/>
              <w:left w:val="nil"/>
              <w:bottom w:val="single" w:sz="4" w:space="0" w:color="auto"/>
              <w:right w:val="single" w:sz="4" w:space="0" w:color="auto"/>
            </w:tcBorders>
            <w:shd w:val="clear" w:color="auto" w:fill="auto"/>
            <w:vAlign w:val="center"/>
            <w:hideMark/>
          </w:tcPr>
          <w:p w14:paraId="1E688DB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153,7</w:t>
            </w:r>
          </w:p>
        </w:tc>
        <w:tc>
          <w:tcPr>
            <w:tcW w:w="0" w:type="auto"/>
            <w:tcBorders>
              <w:top w:val="nil"/>
              <w:left w:val="nil"/>
              <w:bottom w:val="single" w:sz="4" w:space="0" w:color="auto"/>
              <w:right w:val="single" w:sz="4" w:space="0" w:color="auto"/>
            </w:tcBorders>
            <w:shd w:val="clear" w:color="auto" w:fill="auto"/>
            <w:vAlign w:val="center"/>
            <w:hideMark/>
          </w:tcPr>
          <w:p w14:paraId="2C1233F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135,7</w:t>
            </w:r>
          </w:p>
        </w:tc>
        <w:tc>
          <w:tcPr>
            <w:tcW w:w="0" w:type="auto"/>
            <w:tcBorders>
              <w:top w:val="nil"/>
              <w:left w:val="nil"/>
              <w:bottom w:val="single" w:sz="4" w:space="0" w:color="auto"/>
              <w:right w:val="single" w:sz="4" w:space="0" w:color="auto"/>
            </w:tcBorders>
            <w:shd w:val="clear" w:color="auto" w:fill="auto"/>
            <w:vAlign w:val="center"/>
            <w:hideMark/>
          </w:tcPr>
          <w:p w14:paraId="5160A6A8"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105,4</w:t>
            </w:r>
          </w:p>
        </w:tc>
        <w:tc>
          <w:tcPr>
            <w:tcW w:w="0" w:type="auto"/>
            <w:tcBorders>
              <w:top w:val="nil"/>
              <w:left w:val="nil"/>
              <w:bottom w:val="single" w:sz="4" w:space="0" w:color="auto"/>
              <w:right w:val="single" w:sz="4" w:space="0" w:color="auto"/>
            </w:tcBorders>
            <w:shd w:val="clear" w:color="auto" w:fill="auto"/>
            <w:vAlign w:val="center"/>
            <w:hideMark/>
          </w:tcPr>
          <w:p w14:paraId="03E654A6"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98,4</w:t>
            </w:r>
          </w:p>
        </w:tc>
        <w:tc>
          <w:tcPr>
            <w:tcW w:w="0" w:type="auto"/>
            <w:tcBorders>
              <w:top w:val="nil"/>
              <w:left w:val="nil"/>
              <w:bottom w:val="single" w:sz="4" w:space="0" w:color="auto"/>
              <w:right w:val="single" w:sz="4" w:space="0" w:color="auto"/>
            </w:tcBorders>
            <w:shd w:val="clear" w:color="auto" w:fill="auto"/>
            <w:vAlign w:val="center"/>
            <w:hideMark/>
          </w:tcPr>
          <w:p w14:paraId="364A2113"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93,5</w:t>
            </w:r>
          </w:p>
        </w:tc>
        <w:tc>
          <w:tcPr>
            <w:tcW w:w="0" w:type="auto"/>
            <w:tcBorders>
              <w:top w:val="nil"/>
              <w:left w:val="nil"/>
              <w:bottom w:val="single" w:sz="4" w:space="0" w:color="auto"/>
              <w:right w:val="single" w:sz="4" w:space="0" w:color="auto"/>
            </w:tcBorders>
            <w:shd w:val="clear" w:color="auto" w:fill="auto"/>
            <w:vAlign w:val="center"/>
            <w:hideMark/>
          </w:tcPr>
          <w:p w14:paraId="54E3954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90,0</w:t>
            </w:r>
          </w:p>
        </w:tc>
        <w:tc>
          <w:tcPr>
            <w:tcW w:w="0" w:type="auto"/>
            <w:tcBorders>
              <w:top w:val="nil"/>
              <w:left w:val="nil"/>
              <w:bottom w:val="single" w:sz="4" w:space="0" w:color="auto"/>
              <w:right w:val="single" w:sz="4" w:space="0" w:color="auto"/>
            </w:tcBorders>
            <w:shd w:val="clear" w:color="auto" w:fill="auto"/>
            <w:vAlign w:val="center"/>
            <w:hideMark/>
          </w:tcPr>
          <w:p w14:paraId="39E32B5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87,9</w:t>
            </w:r>
          </w:p>
        </w:tc>
        <w:tc>
          <w:tcPr>
            <w:tcW w:w="0" w:type="auto"/>
            <w:tcBorders>
              <w:top w:val="nil"/>
              <w:left w:val="nil"/>
              <w:bottom w:val="single" w:sz="4" w:space="0" w:color="auto"/>
              <w:right w:val="single" w:sz="4" w:space="0" w:color="auto"/>
            </w:tcBorders>
            <w:shd w:val="clear" w:color="auto" w:fill="auto"/>
            <w:vAlign w:val="center"/>
            <w:hideMark/>
          </w:tcPr>
          <w:p w14:paraId="5B02CBA6"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85,6</w:t>
            </w:r>
          </w:p>
        </w:tc>
        <w:tc>
          <w:tcPr>
            <w:tcW w:w="0" w:type="auto"/>
            <w:tcBorders>
              <w:top w:val="nil"/>
              <w:left w:val="nil"/>
              <w:bottom w:val="single" w:sz="4" w:space="0" w:color="auto"/>
              <w:right w:val="single" w:sz="4" w:space="0" w:color="auto"/>
            </w:tcBorders>
            <w:shd w:val="clear" w:color="auto" w:fill="auto"/>
            <w:vAlign w:val="center"/>
            <w:hideMark/>
          </w:tcPr>
          <w:p w14:paraId="154B82BD"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83,6</w:t>
            </w:r>
          </w:p>
        </w:tc>
        <w:tc>
          <w:tcPr>
            <w:tcW w:w="0" w:type="auto"/>
            <w:tcBorders>
              <w:top w:val="nil"/>
              <w:left w:val="nil"/>
              <w:bottom w:val="single" w:sz="4" w:space="0" w:color="auto"/>
              <w:right w:val="single" w:sz="4" w:space="0" w:color="auto"/>
            </w:tcBorders>
            <w:shd w:val="clear" w:color="auto" w:fill="auto"/>
            <w:vAlign w:val="center"/>
            <w:hideMark/>
          </w:tcPr>
          <w:p w14:paraId="0CE34190"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80,6</w:t>
            </w:r>
          </w:p>
        </w:tc>
      </w:tr>
      <w:tr w:rsidR="00871E6F" w:rsidRPr="00871E6F" w14:paraId="23A451AA"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2F29B46" w14:textId="77777777" w:rsidR="00871E6F" w:rsidRPr="00871E6F" w:rsidRDefault="00871E6F" w:rsidP="00871E6F">
            <w:pPr>
              <w:jc w:val="left"/>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0" w:type="auto"/>
            <w:tcBorders>
              <w:top w:val="nil"/>
              <w:left w:val="nil"/>
              <w:bottom w:val="single" w:sz="4" w:space="0" w:color="auto"/>
              <w:right w:val="single" w:sz="4" w:space="0" w:color="auto"/>
            </w:tcBorders>
            <w:shd w:val="clear" w:color="auto" w:fill="auto"/>
            <w:vAlign w:val="center"/>
            <w:hideMark/>
          </w:tcPr>
          <w:p w14:paraId="603BC822"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369,5</w:t>
            </w:r>
          </w:p>
        </w:tc>
        <w:tc>
          <w:tcPr>
            <w:tcW w:w="0" w:type="auto"/>
            <w:tcBorders>
              <w:top w:val="nil"/>
              <w:left w:val="nil"/>
              <w:bottom w:val="single" w:sz="4" w:space="0" w:color="auto"/>
              <w:right w:val="single" w:sz="4" w:space="0" w:color="auto"/>
            </w:tcBorders>
            <w:shd w:val="clear" w:color="auto" w:fill="auto"/>
            <w:vAlign w:val="center"/>
            <w:hideMark/>
          </w:tcPr>
          <w:p w14:paraId="7079BC5B"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369,5</w:t>
            </w:r>
          </w:p>
        </w:tc>
        <w:tc>
          <w:tcPr>
            <w:tcW w:w="0" w:type="auto"/>
            <w:tcBorders>
              <w:top w:val="nil"/>
              <w:left w:val="nil"/>
              <w:bottom w:val="single" w:sz="4" w:space="0" w:color="auto"/>
              <w:right w:val="single" w:sz="4" w:space="0" w:color="auto"/>
            </w:tcBorders>
            <w:shd w:val="clear" w:color="auto" w:fill="auto"/>
            <w:vAlign w:val="center"/>
            <w:hideMark/>
          </w:tcPr>
          <w:p w14:paraId="093BE081"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369,5</w:t>
            </w:r>
          </w:p>
        </w:tc>
        <w:tc>
          <w:tcPr>
            <w:tcW w:w="0" w:type="auto"/>
            <w:tcBorders>
              <w:top w:val="nil"/>
              <w:left w:val="nil"/>
              <w:bottom w:val="single" w:sz="4" w:space="0" w:color="auto"/>
              <w:right w:val="single" w:sz="4" w:space="0" w:color="auto"/>
            </w:tcBorders>
            <w:shd w:val="clear" w:color="auto" w:fill="auto"/>
            <w:vAlign w:val="center"/>
            <w:hideMark/>
          </w:tcPr>
          <w:p w14:paraId="592068A3"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369,5</w:t>
            </w:r>
          </w:p>
        </w:tc>
        <w:tc>
          <w:tcPr>
            <w:tcW w:w="0" w:type="auto"/>
            <w:tcBorders>
              <w:top w:val="nil"/>
              <w:left w:val="nil"/>
              <w:bottom w:val="single" w:sz="4" w:space="0" w:color="auto"/>
              <w:right w:val="single" w:sz="4" w:space="0" w:color="auto"/>
            </w:tcBorders>
            <w:shd w:val="clear" w:color="auto" w:fill="auto"/>
            <w:vAlign w:val="center"/>
            <w:hideMark/>
          </w:tcPr>
          <w:p w14:paraId="4B5B22C2"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369,5</w:t>
            </w:r>
          </w:p>
        </w:tc>
        <w:tc>
          <w:tcPr>
            <w:tcW w:w="0" w:type="auto"/>
            <w:tcBorders>
              <w:top w:val="nil"/>
              <w:left w:val="nil"/>
              <w:bottom w:val="single" w:sz="4" w:space="0" w:color="auto"/>
              <w:right w:val="single" w:sz="4" w:space="0" w:color="auto"/>
            </w:tcBorders>
            <w:shd w:val="clear" w:color="auto" w:fill="auto"/>
            <w:vAlign w:val="center"/>
            <w:hideMark/>
          </w:tcPr>
          <w:p w14:paraId="02515BC0"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369,5</w:t>
            </w:r>
          </w:p>
        </w:tc>
        <w:tc>
          <w:tcPr>
            <w:tcW w:w="0" w:type="auto"/>
            <w:tcBorders>
              <w:top w:val="nil"/>
              <w:left w:val="nil"/>
              <w:bottom w:val="single" w:sz="4" w:space="0" w:color="auto"/>
              <w:right w:val="single" w:sz="4" w:space="0" w:color="auto"/>
            </w:tcBorders>
            <w:shd w:val="clear" w:color="auto" w:fill="auto"/>
            <w:vAlign w:val="center"/>
            <w:hideMark/>
          </w:tcPr>
          <w:p w14:paraId="06397E1D"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369,5</w:t>
            </w:r>
          </w:p>
        </w:tc>
        <w:tc>
          <w:tcPr>
            <w:tcW w:w="0" w:type="auto"/>
            <w:tcBorders>
              <w:top w:val="nil"/>
              <w:left w:val="nil"/>
              <w:bottom w:val="single" w:sz="4" w:space="0" w:color="auto"/>
              <w:right w:val="single" w:sz="4" w:space="0" w:color="auto"/>
            </w:tcBorders>
            <w:shd w:val="clear" w:color="auto" w:fill="auto"/>
            <w:vAlign w:val="center"/>
            <w:hideMark/>
          </w:tcPr>
          <w:p w14:paraId="66A7DC34"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369,5</w:t>
            </w:r>
          </w:p>
        </w:tc>
        <w:tc>
          <w:tcPr>
            <w:tcW w:w="0" w:type="auto"/>
            <w:tcBorders>
              <w:top w:val="nil"/>
              <w:left w:val="nil"/>
              <w:bottom w:val="single" w:sz="4" w:space="0" w:color="auto"/>
              <w:right w:val="single" w:sz="4" w:space="0" w:color="auto"/>
            </w:tcBorders>
            <w:shd w:val="clear" w:color="auto" w:fill="auto"/>
            <w:vAlign w:val="center"/>
            <w:hideMark/>
          </w:tcPr>
          <w:p w14:paraId="50B7942B"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369,5</w:t>
            </w:r>
          </w:p>
        </w:tc>
        <w:tc>
          <w:tcPr>
            <w:tcW w:w="0" w:type="auto"/>
            <w:tcBorders>
              <w:top w:val="nil"/>
              <w:left w:val="nil"/>
              <w:bottom w:val="single" w:sz="4" w:space="0" w:color="auto"/>
              <w:right w:val="single" w:sz="4" w:space="0" w:color="auto"/>
            </w:tcBorders>
            <w:shd w:val="clear" w:color="auto" w:fill="auto"/>
            <w:vAlign w:val="center"/>
            <w:hideMark/>
          </w:tcPr>
          <w:p w14:paraId="2DBC05A5"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369,5</w:t>
            </w:r>
          </w:p>
        </w:tc>
        <w:tc>
          <w:tcPr>
            <w:tcW w:w="0" w:type="auto"/>
            <w:tcBorders>
              <w:top w:val="nil"/>
              <w:left w:val="nil"/>
              <w:bottom w:val="single" w:sz="4" w:space="0" w:color="auto"/>
              <w:right w:val="single" w:sz="4" w:space="0" w:color="auto"/>
            </w:tcBorders>
            <w:shd w:val="clear" w:color="auto" w:fill="auto"/>
            <w:vAlign w:val="center"/>
            <w:hideMark/>
          </w:tcPr>
          <w:p w14:paraId="2131647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369,5</w:t>
            </w:r>
          </w:p>
        </w:tc>
        <w:tc>
          <w:tcPr>
            <w:tcW w:w="0" w:type="auto"/>
            <w:tcBorders>
              <w:top w:val="nil"/>
              <w:left w:val="nil"/>
              <w:bottom w:val="single" w:sz="4" w:space="0" w:color="auto"/>
              <w:right w:val="single" w:sz="4" w:space="0" w:color="auto"/>
            </w:tcBorders>
            <w:shd w:val="clear" w:color="auto" w:fill="auto"/>
            <w:vAlign w:val="center"/>
            <w:hideMark/>
          </w:tcPr>
          <w:p w14:paraId="7EE89ED8"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369,5</w:t>
            </w:r>
          </w:p>
        </w:tc>
        <w:tc>
          <w:tcPr>
            <w:tcW w:w="0" w:type="auto"/>
            <w:tcBorders>
              <w:top w:val="nil"/>
              <w:left w:val="nil"/>
              <w:bottom w:val="single" w:sz="4" w:space="0" w:color="auto"/>
              <w:right w:val="single" w:sz="4" w:space="0" w:color="auto"/>
            </w:tcBorders>
            <w:shd w:val="clear" w:color="auto" w:fill="auto"/>
            <w:vAlign w:val="center"/>
            <w:hideMark/>
          </w:tcPr>
          <w:p w14:paraId="3D22AE58"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369,5</w:t>
            </w:r>
          </w:p>
        </w:tc>
        <w:tc>
          <w:tcPr>
            <w:tcW w:w="0" w:type="auto"/>
            <w:tcBorders>
              <w:top w:val="nil"/>
              <w:left w:val="nil"/>
              <w:bottom w:val="single" w:sz="4" w:space="0" w:color="auto"/>
              <w:right w:val="single" w:sz="4" w:space="0" w:color="auto"/>
            </w:tcBorders>
            <w:shd w:val="clear" w:color="auto" w:fill="auto"/>
            <w:vAlign w:val="center"/>
            <w:hideMark/>
          </w:tcPr>
          <w:p w14:paraId="768732C4"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369,5</w:t>
            </w:r>
          </w:p>
        </w:tc>
        <w:tc>
          <w:tcPr>
            <w:tcW w:w="0" w:type="auto"/>
            <w:tcBorders>
              <w:top w:val="nil"/>
              <w:left w:val="nil"/>
              <w:bottom w:val="single" w:sz="4" w:space="0" w:color="auto"/>
              <w:right w:val="single" w:sz="4" w:space="0" w:color="auto"/>
            </w:tcBorders>
            <w:shd w:val="clear" w:color="auto" w:fill="auto"/>
            <w:vAlign w:val="center"/>
            <w:hideMark/>
          </w:tcPr>
          <w:p w14:paraId="3BB39060"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369,5</w:t>
            </w:r>
          </w:p>
        </w:tc>
        <w:tc>
          <w:tcPr>
            <w:tcW w:w="0" w:type="auto"/>
            <w:tcBorders>
              <w:top w:val="nil"/>
              <w:left w:val="nil"/>
              <w:bottom w:val="single" w:sz="4" w:space="0" w:color="auto"/>
              <w:right w:val="single" w:sz="4" w:space="0" w:color="auto"/>
            </w:tcBorders>
            <w:shd w:val="clear" w:color="auto" w:fill="auto"/>
            <w:vAlign w:val="center"/>
            <w:hideMark/>
          </w:tcPr>
          <w:p w14:paraId="72B6806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369,5</w:t>
            </w:r>
          </w:p>
        </w:tc>
        <w:tc>
          <w:tcPr>
            <w:tcW w:w="0" w:type="auto"/>
            <w:tcBorders>
              <w:top w:val="nil"/>
              <w:left w:val="nil"/>
              <w:bottom w:val="single" w:sz="4" w:space="0" w:color="auto"/>
              <w:right w:val="single" w:sz="4" w:space="0" w:color="auto"/>
            </w:tcBorders>
            <w:shd w:val="clear" w:color="auto" w:fill="auto"/>
            <w:vAlign w:val="center"/>
            <w:hideMark/>
          </w:tcPr>
          <w:p w14:paraId="5E69AF5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369,5</w:t>
            </w:r>
          </w:p>
        </w:tc>
        <w:tc>
          <w:tcPr>
            <w:tcW w:w="0" w:type="auto"/>
            <w:tcBorders>
              <w:top w:val="nil"/>
              <w:left w:val="nil"/>
              <w:bottom w:val="single" w:sz="4" w:space="0" w:color="auto"/>
              <w:right w:val="single" w:sz="4" w:space="0" w:color="auto"/>
            </w:tcBorders>
            <w:shd w:val="clear" w:color="auto" w:fill="auto"/>
            <w:vAlign w:val="center"/>
            <w:hideMark/>
          </w:tcPr>
          <w:p w14:paraId="17794DA4"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369,5</w:t>
            </w:r>
          </w:p>
        </w:tc>
      </w:tr>
      <w:tr w:rsidR="00871E6F" w:rsidRPr="00871E6F" w14:paraId="6585F704"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1DDAC5D" w14:textId="77777777" w:rsidR="00871E6F" w:rsidRPr="00871E6F" w:rsidRDefault="00871E6F" w:rsidP="00871E6F">
            <w:pPr>
              <w:jc w:val="left"/>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0" w:type="auto"/>
            <w:tcBorders>
              <w:top w:val="nil"/>
              <w:left w:val="nil"/>
              <w:bottom w:val="single" w:sz="4" w:space="0" w:color="auto"/>
              <w:right w:val="single" w:sz="4" w:space="0" w:color="auto"/>
            </w:tcBorders>
            <w:shd w:val="clear" w:color="auto" w:fill="auto"/>
            <w:vAlign w:val="center"/>
            <w:hideMark/>
          </w:tcPr>
          <w:p w14:paraId="602A622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318,4</w:t>
            </w:r>
          </w:p>
        </w:tc>
        <w:tc>
          <w:tcPr>
            <w:tcW w:w="0" w:type="auto"/>
            <w:tcBorders>
              <w:top w:val="nil"/>
              <w:left w:val="nil"/>
              <w:bottom w:val="single" w:sz="4" w:space="0" w:color="auto"/>
              <w:right w:val="single" w:sz="4" w:space="0" w:color="auto"/>
            </w:tcBorders>
            <w:shd w:val="clear" w:color="auto" w:fill="auto"/>
            <w:vAlign w:val="center"/>
            <w:hideMark/>
          </w:tcPr>
          <w:p w14:paraId="55050B86"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318,4</w:t>
            </w:r>
          </w:p>
        </w:tc>
        <w:tc>
          <w:tcPr>
            <w:tcW w:w="0" w:type="auto"/>
            <w:tcBorders>
              <w:top w:val="nil"/>
              <w:left w:val="nil"/>
              <w:bottom w:val="single" w:sz="4" w:space="0" w:color="auto"/>
              <w:right w:val="single" w:sz="4" w:space="0" w:color="auto"/>
            </w:tcBorders>
            <w:shd w:val="clear" w:color="auto" w:fill="auto"/>
            <w:vAlign w:val="center"/>
            <w:hideMark/>
          </w:tcPr>
          <w:p w14:paraId="3D97EFD8"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318,4</w:t>
            </w:r>
          </w:p>
        </w:tc>
        <w:tc>
          <w:tcPr>
            <w:tcW w:w="0" w:type="auto"/>
            <w:tcBorders>
              <w:top w:val="nil"/>
              <w:left w:val="nil"/>
              <w:bottom w:val="single" w:sz="4" w:space="0" w:color="auto"/>
              <w:right w:val="single" w:sz="4" w:space="0" w:color="auto"/>
            </w:tcBorders>
            <w:shd w:val="clear" w:color="auto" w:fill="auto"/>
            <w:vAlign w:val="center"/>
            <w:hideMark/>
          </w:tcPr>
          <w:p w14:paraId="08D8F4F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318,4</w:t>
            </w:r>
          </w:p>
        </w:tc>
        <w:tc>
          <w:tcPr>
            <w:tcW w:w="0" w:type="auto"/>
            <w:tcBorders>
              <w:top w:val="nil"/>
              <w:left w:val="nil"/>
              <w:bottom w:val="single" w:sz="4" w:space="0" w:color="auto"/>
              <w:right w:val="single" w:sz="4" w:space="0" w:color="auto"/>
            </w:tcBorders>
            <w:shd w:val="clear" w:color="auto" w:fill="auto"/>
            <w:vAlign w:val="center"/>
            <w:hideMark/>
          </w:tcPr>
          <w:p w14:paraId="063B0DE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337,1</w:t>
            </w:r>
          </w:p>
        </w:tc>
        <w:tc>
          <w:tcPr>
            <w:tcW w:w="0" w:type="auto"/>
            <w:tcBorders>
              <w:top w:val="nil"/>
              <w:left w:val="nil"/>
              <w:bottom w:val="single" w:sz="4" w:space="0" w:color="auto"/>
              <w:right w:val="single" w:sz="4" w:space="0" w:color="auto"/>
            </w:tcBorders>
            <w:shd w:val="clear" w:color="auto" w:fill="auto"/>
            <w:vAlign w:val="center"/>
            <w:hideMark/>
          </w:tcPr>
          <w:p w14:paraId="22917D7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348,3</w:t>
            </w:r>
          </w:p>
        </w:tc>
        <w:tc>
          <w:tcPr>
            <w:tcW w:w="0" w:type="auto"/>
            <w:tcBorders>
              <w:top w:val="nil"/>
              <w:left w:val="nil"/>
              <w:bottom w:val="single" w:sz="4" w:space="0" w:color="auto"/>
              <w:right w:val="single" w:sz="4" w:space="0" w:color="auto"/>
            </w:tcBorders>
            <w:shd w:val="clear" w:color="auto" w:fill="auto"/>
            <w:vAlign w:val="center"/>
            <w:hideMark/>
          </w:tcPr>
          <w:p w14:paraId="4287CFB8"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384,7</w:t>
            </w:r>
          </w:p>
        </w:tc>
        <w:tc>
          <w:tcPr>
            <w:tcW w:w="0" w:type="auto"/>
            <w:tcBorders>
              <w:top w:val="nil"/>
              <w:left w:val="nil"/>
              <w:bottom w:val="single" w:sz="4" w:space="0" w:color="auto"/>
              <w:right w:val="single" w:sz="4" w:space="0" w:color="auto"/>
            </w:tcBorders>
            <w:shd w:val="clear" w:color="auto" w:fill="auto"/>
            <w:vAlign w:val="center"/>
            <w:hideMark/>
          </w:tcPr>
          <w:p w14:paraId="6F389F3B"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400,3</w:t>
            </w:r>
          </w:p>
        </w:tc>
        <w:tc>
          <w:tcPr>
            <w:tcW w:w="0" w:type="auto"/>
            <w:tcBorders>
              <w:top w:val="nil"/>
              <w:left w:val="nil"/>
              <w:bottom w:val="single" w:sz="4" w:space="0" w:color="auto"/>
              <w:right w:val="single" w:sz="4" w:space="0" w:color="auto"/>
            </w:tcBorders>
            <w:shd w:val="clear" w:color="auto" w:fill="auto"/>
            <w:vAlign w:val="center"/>
            <w:hideMark/>
          </w:tcPr>
          <w:p w14:paraId="6A418F05"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406,5</w:t>
            </w:r>
          </w:p>
        </w:tc>
        <w:tc>
          <w:tcPr>
            <w:tcW w:w="0" w:type="auto"/>
            <w:tcBorders>
              <w:top w:val="nil"/>
              <w:left w:val="nil"/>
              <w:bottom w:val="single" w:sz="4" w:space="0" w:color="auto"/>
              <w:right w:val="single" w:sz="4" w:space="0" w:color="auto"/>
            </w:tcBorders>
            <w:shd w:val="clear" w:color="auto" w:fill="auto"/>
            <w:vAlign w:val="center"/>
            <w:hideMark/>
          </w:tcPr>
          <w:p w14:paraId="7018A4EE"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426,7</w:t>
            </w:r>
          </w:p>
        </w:tc>
        <w:tc>
          <w:tcPr>
            <w:tcW w:w="0" w:type="auto"/>
            <w:tcBorders>
              <w:top w:val="nil"/>
              <w:left w:val="nil"/>
              <w:bottom w:val="single" w:sz="4" w:space="0" w:color="auto"/>
              <w:right w:val="single" w:sz="4" w:space="0" w:color="auto"/>
            </w:tcBorders>
            <w:shd w:val="clear" w:color="auto" w:fill="auto"/>
            <w:vAlign w:val="center"/>
            <w:hideMark/>
          </w:tcPr>
          <w:p w14:paraId="7C7C30C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460,5</w:t>
            </w:r>
          </w:p>
        </w:tc>
        <w:tc>
          <w:tcPr>
            <w:tcW w:w="0" w:type="auto"/>
            <w:tcBorders>
              <w:top w:val="nil"/>
              <w:left w:val="nil"/>
              <w:bottom w:val="single" w:sz="4" w:space="0" w:color="auto"/>
              <w:right w:val="single" w:sz="4" w:space="0" w:color="auto"/>
            </w:tcBorders>
            <w:shd w:val="clear" w:color="auto" w:fill="auto"/>
            <w:vAlign w:val="center"/>
            <w:hideMark/>
          </w:tcPr>
          <w:p w14:paraId="43690981"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468,7</w:t>
            </w:r>
          </w:p>
        </w:tc>
        <w:tc>
          <w:tcPr>
            <w:tcW w:w="0" w:type="auto"/>
            <w:tcBorders>
              <w:top w:val="nil"/>
              <w:left w:val="nil"/>
              <w:bottom w:val="single" w:sz="4" w:space="0" w:color="auto"/>
              <w:right w:val="single" w:sz="4" w:space="0" w:color="auto"/>
            </w:tcBorders>
            <w:shd w:val="clear" w:color="auto" w:fill="auto"/>
            <w:vAlign w:val="center"/>
            <w:hideMark/>
          </w:tcPr>
          <w:p w14:paraId="2F9E7C65"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474,3</w:t>
            </w:r>
          </w:p>
        </w:tc>
        <w:tc>
          <w:tcPr>
            <w:tcW w:w="0" w:type="auto"/>
            <w:tcBorders>
              <w:top w:val="nil"/>
              <w:left w:val="nil"/>
              <w:bottom w:val="single" w:sz="4" w:space="0" w:color="auto"/>
              <w:right w:val="single" w:sz="4" w:space="0" w:color="auto"/>
            </w:tcBorders>
            <w:shd w:val="clear" w:color="auto" w:fill="auto"/>
            <w:vAlign w:val="center"/>
            <w:hideMark/>
          </w:tcPr>
          <w:p w14:paraId="6E17030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478,3</w:t>
            </w:r>
          </w:p>
        </w:tc>
        <w:tc>
          <w:tcPr>
            <w:tcW w:w="0" w:type="auto"/>
            <w:tcBorders>
              <w:top w:val="nil"/>
              <w:left w:val="nil"/>
              <w:bottom w:val="single" w:sz="4" w:space="0" w:color="auto"/>
              <w:right w:val="single" w:sz="4" w:space="0" w:color="auto"/>
            </w:tcBorders>
            <w:shd w:val="clear" w:color="auto" w:fill="auto"/>
            <w:vAlign w:val="center"/>
            <w:hideMark/>
          </w:tcPr>
          <w:p w14:paraId="03DD4486"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481,0</w:t>
            </w:r>
          </w:p>
        </w:tc>
        <w:tc>
          <w:tcPr>
            <w:tcW w:w="0" w:type="auto"/>
            <w:tcBorders>
              <w:top w:val="nil"/>
              <w:left w:val="nil"/>
              <w:bottom w:val="single" w:sz="4" w:space="0" w:color="auto"/>
              <w:right w:val="single" w:sz="4" w:space="0" w:color="auto"/>
            </w:tcBorders>
            <w:shd w:val="clear" w:color="auto" w:fill="auto"/>
            <w:vAlign w:val="center"/>
            <w:hideMark/>
          </w:tcPr>
          <w:p w14:paraId="5A9A75B6"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483,9</w:t>
            </w:r>
          </w:p>
        </w:tc>
        <w:tc>
          <w:tcPr>
            <w:tcW w:w="0" w:type="auto"/>
            <w:tcBorders>
              <w:top w:val="nil"/>
              <w:left w:val="nil"/>
              <w:bottom w:val="single" w:sz="4" w:space="0" w:color="auto"/>
              <w:right w:val="single" w:sz="4" w:space="0" w:color="auto"/>
            </w:tcBorders>
            <w:shd w:val="clear" w:color="auto" w:fill="auto"/>
            <w:vAlign w:val="center"/>
            <w:hideMark/>
          </w:tcPr>
          <w:p w14:paraId="72A2A753"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486,4</w:t>
            </w:r>
          </w:p>
        </w:tc>
        <w:tc>
          <w:tcPr>
            <w:tcW w:w="0" w:type="auto"/>
            <w:tcBorders>
              <w:top w:val="nil"/>
              <w:left w:val="nil"/>
              <w:bottom w:val="single" w:sz="4" w:space="0" w:color="auto"/>
              <w:right w:val="single" w:sz="4" w:space="0" w:color="auto"/>
            </w:tcBorders>
            <w:shd w:val="clear" w:color="auto" w:fill="auto"/>
            <w:vAlign w:val="center"/>
            <w:hideMark/>
          </w:tcPr>
          <w:p w14:paraId="64F9FDAE"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490,1</w:t>
            </w:r>
          </w:p>
        </w:tc>
      </w:tr>
      <w:tr w:rsidR="00871E6F" w:rsidRPr="00871E6F" w14:paraId="6ED8DDC2"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F62497D" w14:textId="77777777" w:rsidR="00871E6F" w:rsidRPr="00871E6F" w:rsidRDefault="00871E6F" w:rsidP="00871E6F">
            <w:pPr>
              <w:jc w:val="left"/>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Зона действия источника тепловой мощности, га</w:t>
            </w:r>
          </w:p>
        </w:tc>
        <w:tc>
          <w:tcPr>
            <w:tcW w:w="0" w:type="auto"/>
            <w:tcBorders>
              <w:top w:val="nil"/>
              <w:left w:val="nil"/>
              <w:bottom w:val="single" w:sz="4" w:space="0" w:color="auto"/>
              <w:right w:val="single" w:sz="4" w:space="0" w:color="auto"/>
            </w:tcBorders>
            <w:shd w:val="clear" w:color="auto" w:fill="auto"/>
            <w:vAlign w:val="center"/>
            <w:hideMark/>
          </w:tcPr>
          <w:p w14:paraId="58AA35F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875,8</w:t>
            </w:r>
          </w:p>
        </w:tc>
        <w:tc>
          <w:tcPr>
            <w:tcW w:w="0" w:type="auto"/>
            <w:tcBorders>
              <w:top w:val="nil"/>
              <w:left w:val="nil"/>
              <w:bottom w:val="single" w:sz="4" w:space="0" w:color="auto"/>
              <w:right w:val="single" w:sz="4" w:space="0" w:color="auto"/>
            </w:tcBorders>
            <w:shd w:val="clear" w:color="auto" w:fill="auto"/>
            <w:vAlign w:val="center"/>
            <w:hideMark/>
          </w:tcPr>
          <w:p w14:paraId="14E56B13"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875,8</w:t>
            </w:r>
          </w:p>
        </w:tc>
        <w:tc>
          <w:tcPr>
            <w:tcW w:w="0" w:type="auto"/>
            <w:tcBorders>
              <w:top w:val="nil"/>
              <w:left w:val="nil"/>
              <w:bottom w:val="single" w:sz="4" w:space="0" w:color="auto"/>
              <w:right w:val="single" w:sz="4" w:space="0" w:color="auto"/>
            </w:tcBorders>
            <w:shd w:val="clear" w:color="auto" w:fill="auto"/>
            <w:vAlign w:val="center"/>
            <w:hideMark/>
          </w:tcPr>
          <w:p w14:paraId="404974AB"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876</w:t>
            </w:r>
          </w:p>
        </w:tc>
        <w:tc>
          <w:tcPr>
            <w:tcW w:w="0" w:type="auto"/>
            <w:tcBorders>
              <w:top w:val="nil"/>
              <w:left w:val="nil"/>
              <w:bottom w:val="single" w:sz="4" w:space="0" w:color="auto"/>
              <w:right w:val="single" w:sz="4" w:space="0" w:color="auto"/>
            </w:tcBorders>
            <w:shd w:val="clear" w:color="auto" w:fill="auto"/>
            <w:vAlign w:val="center"/>
            <w:hideMark/>
          </w:tcPr>
          <w:p w14:paraId="5D0DA9D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877</w:t>
            </w:r>
          </w:p>
        </w:tc>
        <w:tc>
          <w:tcPr>
            <w:tcW w:w="0" w:type="auto"/>
            <w:tcBorders>
              <w:top w:val="nil"/>
              <w:left w:val="nil"/>
              <w:bottom w:val="single" w:sz="4" w:space="0" w:color="auto"/>
              <w:right w:val="single" w:sz="4" w:space="0" w:color="auto"/>
            </w:tcBorders>
            <w:shd w:val="clear" w:color="auto" w:fill="auto"/>
            <w:vAlign w:val="center"/>
            <w:hideMark/>
          </w:tcPr>
          <w:p w14:paraId="703AC37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878</w:t>
            </w:r>
          </w:p>
        </w:tc>
        <w:tc>
          <w:tcPr>
            <w:tcW w:w="0" w:type="auto"/>
            <w:tcBorders>
              <w:top w:val="nil"/>
              <w:left w:val="nil"/>
              <w:bottom w:val="single" w:sz="4" w:space="0" w:color="auto"/>
              <w:right w:val="single" w:sz="4" w:space="0" w:color="auto"/>
            </w:tcBorders>
            <w:shd w:val="clear" w:color="auto" w:fill="auto"/>
            <w:vAlign w:val="center"/>
            <w:hideMark/>
          </w:tcPr>
          <w:p w14:paraId="1969F5A4"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895</w:t>
            </w:r>
          </w:p>
        </w:tc>
        <w:tc>
          <w:tcPr>
            <w:tcW w:w="0" w:type="auto"/>
            <w:tcBorders>
              <w:top w:val="nil"/>
              <w:left w:val="nil"/>
              <w:bottom w:val="single" w:sz="4" w:space="0" w:color="auto"/>
              <w:right w:val="single" w:sz="4" w:space="0" w:color="auto"/>
            </w:tcBorders>
            <w:shd w:val="clear" w:color="auto" w:fill="auto"/>
            <w:vAlign w:val="center"/>
            <w:hideMark/>
          </w:tcPr>
          <w:p w14:paraId="110151A6"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951</w:t>
            </w:r>
          </w:p>
        </w:tc>
        <w:tc>
          <w:tcPr>
            <w:tcW w:w="0" w:type="auto"/>
            <w:tcBorders>
              <w:top w:val="nil"/>
              <w:left w:val="nil"/>
              <w:bottom w:val="single" w:sz="4" w:space="0" w:color="auto"/>
              <w:right w:val="single" w:sz="4" w:space="0" w:color="auto"/>
            </w:tcBorders>
            <w:shd w:val="clear" w:color="auto" w:fill="auto"/>
            <w:vAlign w:val="center"/>
            <w:hideMark/>
          </w:tcPr>
          <w:p w14:paraId="7AA60233"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974</w:t>
            </w:r>
          </w:p>
        </w:tc>
        <w:tc>
          <w:tcPr>
            <w:tcW w:w="0" w:type="auto"/>
            <w:tcBorders>
              <w:top w:val="nil"/>
              <w:left w:val="nil"/>
              <w:bottom w:val="single" w:sz="4" w:space="0" w:color="auto"/>
              <w:right w:val="single" w:sz="4" w:space="0" w:color="auto"/>
            </w:tcBorders>
            <w:shd w:val="clear" w:color="auto" w:fill="auto"/>
            <w:vAlign w:val="center"/>
            <w:hideMark/>
          </w:tcPr>
          <w:p w14:paraId="4DAF67D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983</w:t>
            </w:r>
          </w:p>
        </w:tc>
        <w:tc>
          <w:tcPr>
            <w:tcW w:w="0" w:type="auto"/>
            <w:tcBorders>
              <w:top w:val="nil"/>
              <w:left w:val="nil"/>
              <w:bottom w:val="single" w:sz="4" w:space="0" w:color="auto"/>
              <w:right w:val="single" w:sz="4" w:space="0" w:color="auto"/>
            </w:tcBorders>
            <w:shd w:val="clear" w:color="auto" w:fill="auto"/>
            <w:vAlign w:val="center"/>
            <w:hideMark/>
          </w:tcPr>
          <w:p w14:paraId="5D30ADE7"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1013</w:t>
            </w:r>
          </w:p>
        </w:tc>
        <w:tc>
          <w:tcPr>
            <w:tcW w:w="0" w:type="auto"/>
            <w:tcBorders>
              <w:top w:val="nil"/>
              <w:left w:val="nil"/>
              <w:bottom w:val="single" w:sz="4" w:space="0" w:color="auto"/>
              <w:right w:val="single" w:sz="4" w:space="0" w:color="auto"/>
            </w:tcBorders>
            <w:shd w:val="clear" w:color="auto" w:fill="auto"/>
            <w:vAlign w:val="center"/>
            <w:hideMark/>
          </w:tcPr>
          <w:p w14:paraId="2F8C533B"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1063</w:t>
            </w:r>
          </w:p>
        </w:tc>
        <w:tc>
          <w:tcPr>
            <w:tcW w:w="0" w:type="auto"/>
            <w:tcBorders>
              <w:top w:val="nil"/>
              <w:left w:val="nil"/>
              <w:bottom w:val="single" w:sz="4" w:space="0" w:color="auto"/>
              <w:right w:val="single" w:sz="4" w:space="0" w:color="auto"/>
            </w:tcBorders>
            <w:shd w:val="clear" w:color="auto" w:fill="auto"/>
            <w:vAlign w:val="center"/>
            <w:hideMark/>
          </w:tcPr>
          <w:p w14:paraId="3561CFE2"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1075</w:t>
            </w:r>
          </w:p>
        </w:tc>
        <w:tc>
          <w:tcPr>
            <w:tcW w:w="0" w:type="auto"/>
            <w:tcBorders>
              <w:top w:val="nil"/>
              <w:left w:val="nil"/>
              <w:bottom w:val="single" w:sz="4" w:space="0" w:color="auto"/>
              <w:right w:val="single" w:sz="4" w:space="0" w:color="auto"/>
            </w:tcBorders>
            <w:shd w:val="clear" w:color="auto" w:fill="auto"/>
            <w:vAlign w:val="center"/>
            <w:hideMark/>
          </w:tcPr>
          <w:p w14:paraId="0470D597"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1083</w:t>
            </w:r>
          </w:p>
        </w:tc>
        <w:tc>
          <w:tcPr>
            <w:tcW w:w="0" w:type="auto"/>
            <w:tcBorders>
              <w:top w:val="nil"/>
              <w:left w:val="nil"/>
              <w:bottom w:val="single" w:sz="4" w:space="0" w:color="auto"/>
              <w:right w:val="single" w:sz="4" w:space="0" w:color="auto"/>
            </w:tcBorders>
            <w:shd w:val="clear" w:color="auto" w:fill="auto"/>
            <w:vAlign w:val="center"/>
            <w:hideMark/>
          </w:tcPr>
          <w:p w14:paraId="77BEB614"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1088</w:t>
            </w:r>
          </w:p>
        </w:tc>
        <w:tc>
          <w:tcPr>
            <w:tcW w:w="0" w:type="auto"/>
            <w:tcBorders>
              <w:top w:val="nil"/>
              <w:left w:val="nil"/>
              <w:bottom w:val="single" w:sz="4" w:space="0" w:color="auto"/>
              <w:right w:val="single" w:sz="4" w:space="0" w:color="auto"/>
            </w:tcBorders>
            <w:shd w:val="clear" w:color="auto" w:fill="auto"/>
            <w:vAlign w:val="center"/>
            <w:hideMark/>
          </w:tcPr>
          <w:p w14:paraId="6A5C0E41"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1091</w:t>
            </w:r>
          </w:p>
        </w:tc>
        <w:tc>
          <w:tcPr>
            <w:tcW w:w="0" w:type="auto"/>
            <w:tcBorders>
              <w:top w:val="nil"/>
              <w:left w:val="nil"/>
              <w:bottom w:val="single" w:sz="4" w:space="0" w:color="auto"/>
              <w:right w:val="single" w:sz="4" w:space="0" w:color="auto"/>
            </w:tcBorders>
            <w:shd w:val="clear" w:color="auto" w:fill="auto"/>
            <w:vAlign w:val="center"/>
            <w:hideMark/>
          </w:tcPr>
          <w:p w14:paraId="689BD084"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1095</w:t>
            </w:r>
          </w:p>
        </w:tc>
        <w:tc>
          <w:tcPr>
            <w:tcW w:w="0" w:type="auto"/>
            <w:tcBorders>
              <w:top w:val="nil"/>
              <w:left w:val="nil"/>
              <w:bottom w:val="single" w:sz="4" w:space="0" w:color="auto"/>
              <w:right w:val="single" w:sz="4" w:space="0" w:color="auto"/>
            </w:tcBorders>
            <w:shd w:val="clear" w:color="auto" w:fill="auto"/>
            <w:vAlign w:val="center"/>
            <w:hideMark/>
          </w:tcPr>
          <w:p w14:paraId="3C9B504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1098</w:t>
            </w:r>
          </w:p>
        </w:tc>
        <w:tc>
          <w:tcPr>
            <w:tcW w:w="0" w:type="auto"/>
            <w:tcBorders>
              <w:top w:val="nil"/>
              <w:left w:val="nil"/>
              <w:bottom w:val="single" w:sz="4" w:space="0" w:color="auto"/>
              <w:right w:val="single" w:sz="4" w:space="0" w:color="auto"/>
            </w:tcBorders>
            <w:shd w:val="clear" w:color="auto" w:fill="auto"/>
            <w:vAlign w:val="center"/>
            <w:hideMark/>
          </w:tcPr>
          <w:p w14:paraId="2D63F5C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1103</w:t>
            </w:r>
          </w:p>
        </w:tc>
      </w:tr>
      <w:tr w:rsidR="00871E6F" w:rsidRPr="00871E6F" w14:paraId="2E47134E"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0C04F18" w14:textId="77777777" w:rsidR="00871E6F" w:rsidRPr="00871E6F" w:rsidRDefault="00871E6F" w:rsidP="00871E6F">
            <w:pPr>
              <w:jc w:val="left"/>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Плотность тепловой нагрузки, Гкал/ч/га</w:t>
            </w:r>
          </w:p>
        </w:tc>
        <w:tc>
          <w:tcPr>
            <w:tcW w:w="0" w:type="auto"/>
            <w:tcBorders>
              <w:top w:val="nil"/>
              <w:left w:val="nil"/>
              <w:bottom w:val="single" w:sz="4" w:space="0" w:color="auto"/>
              <w:right w:val="single" w:sz="4" w:space="0" w:color="auto"/>
            </w:tcBorders>
            <w:shd w:val="clear" w:color="auto" w:fill="auto"/>
            <w:vAlign w:val="center"/>
            <w:hideMark/>
          </w:tcPr>
          <w:p w14:paraId="3CA709A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0,3</w:t>
            </w:r>
          </w:p>
        </w:tc>
        <w:tc>
          <w:tcPr>
            <w:tcW w:w="0" w:type="auto"/>
            <w:tcBorders>
              <w:top w:val="nil"/>
              <w:left w:val="nil"/>
              <w:bottom w:val="single" w:sz="4" w:space="0" w:color="auto"/>
              <w:right w:val="single" w:sz="4" w:space="0" w:color="auto"/>
            </w:tcBorders>
            <w:shd w:val="clear" w:color="auto" w:fill="auto"/>
            <w:vAlign w:val="center"/>
            <w:hideMark/>
          </w:tcPr>
          <w:p w14:paraId="6F2B60B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0,3</w:t>
            </w:r>
          </w:p>
        </w:tc>
        <w:tc>
          <w:tcPr>
            <w:tcW w:w="0" w:type="auto"/>
            <w:tcBorders>
              <w:top w:val="nil"/>
              <w:left w:val="nil"/>
              <w:bottom w:val="single" w:sz="4" w:space="0" w:color="auto"/>
              <w:right w:val="single" w:sz="4" w:space="0" w:color="auto"/>
            </w:tcBorders>
            <w:shd w:val="clear" w:color="auto" w:fill="auto"/>
            <w:vAlign w:val="center"/>
            <w:hideMark/>
          </w:tcPr>
          <w:p w14:paraId="6E2ABDD2"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0,313</w:t>
            </w:r>
          </w:p>
        </w:tc>
        <w:tc>
          <w:tcPr>
            <w:tcW w:w="0" w:type="auto"/>
            <w:tcBorders>
              <w:top w:val="nil"/>
              <w:left w:val="nil"/>
              <w:bottom w:val="single" w:sz="4" w:space="0" w:color="auto"/>
              <w:right w:val="single" w:sz="4" w:space="0" w:color="auto"/>
            </w:tcBorders>
            <w:shd w:val="clear" w:color="auto" w:fill="auto"/>
            <w:vAlign w:val="center"/>
            <w:hideMark/>
          </w:tcPr>
          <w:p w14:paraId="78C1240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0,312</w:t>
            </w:r>
          </w:p>
        </w:tc>
        <w:tc>
          <w:tcPr>
            <w:tcW w:w="0" w:type="auto"/>
            <w:tcBorders>
              <w:top w:val="nil"/>
              <w:left w:val="nil"/>
              <w:bottom w:val="single" w:sz="4" w:space="0" w:color="auto"/>
              <w:right w:val="single" w:sz="4" w:space="0" w:color="auto"/>
            </w:tcBorders>
            <w:shd w:val="clear" w:color="auto" w:fill="auto"/>
            <w:vAlign w:val="center"/>
            <w:hideMark/>
          </w:tcPr>
          <w:p w14:paraId="24906C20"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0,330</w:t>
            </w:r>
          </w:p>
        </w:tc>
        <w:tc>
          <w:tcPr>
            <w:tcW w:w="0" w:type="auto"/>
            <w:tcBorders>
              <w:top w:val="nil"/>
              <w:left w:val="nil"/>
              <w:bottom w:val="single" w:sz="4" w:space="0" w:color="auto"/>
              <w:right w:val="single" w:sz="4" w:space="0" w:color="auto"/>
            </w:tcBorders>
            <w:shd w:val="clear" w:color="auto" w:fill="auto"/>
            <w:vAlign w:val="center"/>
            <w:hideMark/>
          </w:tcPr>
          <w:p w14:paraId="5390CF08"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0,335</w:t>
            </w:r>
          </w:p>
        </w:tc>
        <w:tc>
          <w:tcPr>
            <w:tcW w:w="0" w:type="auto"/>
            <w:tcBorders>
              <w:top w:val="nil"/>
              <w:left w:val="nil"/>
              <w:bottom w:val="single" w:sz="4" w:space="0" w:color="auto"/>
              <w:right w:val="single" w:sz="4" w:space="0" w:color="auto"/>
            </w:tcBorders>
            <w:shd w:val="clear" w:color="auto" w:fill="auto"/>
            <w:vAlign w:val="center"/>
            <w:hideMark/>
          </w:tcPr>
          <w:p w14:paraId="756343B7"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0,348</w:t>
            </w:r>
          </w:p>
        </w:tc>
        <w:tc>
          <w:tcPr>
            <w:tcW w:w="0" w:type="auto"/>
            <w:tcBorders>
              <w:top w:val="nil"/>
              <w:left w:val="nil"/>
              <w:bottom w:val="single" w:sz="4" w:space="0" w:color="auto"/>
              <w:right w:val="single" w:sz="4" w:space="0" w:color="auto"/>
            </w:tcBorders>
            <w:shd w:val="clear" w:color="auto" w:fill="auto"/>
            <w:vAlign w:val="center"/>
            <w:hideMark/>
          </w:tcPr>
          <w:p w14:paraId="7C29AD33"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0,353</w:t>
            </w:r>
          </w:p>
        </w:tc>
        <w:tc>
          <w:tcPr>
            <w:tcW w:w="0" w:type="auto"/>
            <w:tcBorders>
              <w:top w:val="nil"/>
              <w:left w:val="nil"/>
              <w:bottom w:val="single" w:sz="4" w:space="0" w:color="auto"/>
              <w:right w:val="single" w:sz="4" w:space="0" w:color="auto"/>
            </w:tcBorders>
            <w:shd w:val="clear" w:color="auto" w:fill="auto"/>
            <w:vAlign w:val="center"/>
            <w:hideMark/>
          </w:tcPr>
          <w:p w14:paraId="65E6891E"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0,355</w:t>
            </w:r>
          </w:p>
        </w:tc>
        <w:tc>
          <w:tcPr>
            <w:tcW w:w="0" w:type="auto"/>
            <w:tcBorders>
              <w:top w:val="nil"/>
              <w:left w:val="nil"/>
              <w:bottom w:val="single" w:sz="4" w:space="0" w:color="auto"/>
              <w:right w:val="single" w:sz="4" w:space="0" w:color="auto"/>
            </w:tcBorders>
            <w:shd w:val="clear" w:color="auto" w:fill="auto"/>
            <w:vAlign w:val="center"/>
            <w:hideMark/>
          </w:tcPr>
          <w:p w14:paraId="58272D06"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0,363</w:t>
            </w:r>
          </w:p>
        </w:tc>
        <w:tc>
          <w:tcPr>
            <w:tcW w:w="0" w:type="auto"/>
            <w:tcBorders>
              <w:top w:val="nil"/>
              <w:left w:val="nil"/>
              <w:bottom w:val="single" w:sz="4" w:space="0" w:color="auto"/>
              <w:right w:val="single" w:sz="4" w:space="0" w:color="auto"/>
            </w:tcBorders>
            <w:shd w:val="clear" w:color="auto" w:fill="auto"/>
            <w:vAlign w:val="center"/>
            <w:hideMark/>
          </w:tcPr>
          <w:p w14:paraId="71F712F2"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0,374</w:t>
            </w:r>
          </w:p>
        </w:tc>
        <w:tc>
          <w:tcPr>
            <w:tcW w:w="0" w:type="auto"/>
            <w:tcBorders>
              <w:top w:val="nil"/>
              <w:left w:val="nil"/>
              <w:bottom w:val="single" w:sz="4" w:space="0" w:color="auto"/>
              <w:right w:val="single" w:sz="4" w:space="0" w:color="auto"/>
            </w:tcBorders>
            <w:shd w:val="clear" w:color="auto" w:fill="auto"/>
            <w:vAlign w:val="center"/>
            <w:hideMark/>
          </w:tcPr>
          <w:p w14:paraId="2E9ED0F7"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0,376</w:t>
            </w:r>
          </w:p>
        </w:tc>
        <w:tc>
          <w:tcPr>
            <w:tcW w:w="0" w:type="auto"/>
            <w:tcBorders>
              <w:top w:val="nil"/>
              <w:left w:val="nil"/>
              <w:bottom w:val="single" w:sz="4" w:space="0" w:color="auto"/>
              <w:right w:val="single" w:sz="4" w:space="0" w:color="auto"/>
            </w:tcBorders>
            <w:shd w:val="clear" w:color="auto" w:fill="auto"/>
            <w:vAlign w:val="center"/>
            <w:hideMark/>
          </w:tcPr>
          <w:p w14:paraId="1DC361B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0,378</w:t>
            </w:r>
          </w:p>
        </w:tc>
        <w:tc>
          <w:tcPr>
            <w:tcW w:w="0" w:type="auto"/>
            <w:tcBorders>
              <w:top w:val="nil"/>
              <w:left w:val="nil"/>
              <w:bottom w:val="single" w:sz="4" w:space="0" w:color="auto"/>
              <w:right w:val="single" w:sz="4" w:space="0" w:color="auto"/>
            </w:tcBorders>
            <w:shd w:val="clear" w:color="auto" w:fill="auto"/>
            <w:vAlign w:val="center"/>
            <w:hideMark/>
          </w:tcPr>
          <w:p w14:paraId="6B892024"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0,380</w:t>
            </w:r>
          </w:p>
        </w:tc>
        <w:tc>
          <w:tcPr>
            <w:tcW w:w="0" w:type="auto"/>
            <w:tcBorders>
              <w:top w:val="nil"/>
              <w:left w:val="nil"/>
              <w:bottom w:val="single" w:sz="4" w:space="0" w:color="auto"/>
              <w:right w:val="single" w:sz="4" w:space="0" w:color="auto"/>
            </w:tcBorders>
            <w:shd w:val="clear" w:color="auto" w:fill="auto"/>
            <w:vAlign w:val="center"/>
            <w:hideMark/>
          </w:tcPr>
          <w:p w14:paraId="06A303C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0,380</w:t>
            </w:r>
          </w:p>
        </w:tc>
        <w:tc>
          <w:tcPr>
            <w:tcW w:w="0" w:type="auto"/>
            <w:tcBorders>
              <w:top w:val="nil"/>
              <w:left w:val="nil"/>
              <w:bottom w:val="single" w:sz="4" w:space="0" w:color="auto"/>
              <w:right w:val="single" w:sz="4" w:space="0" w:color="auto"/>
            </w:tcBorders>
            <w:shd w:val="clear" w:color="auto" w:fill="auto"/>
            <w:vAlign w:val="center"/>
            <w:hideMark/>
          </w:tcPr>
          <w:p w14:paraId="36D4EF7E"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0,381</w:t>
            </w:r>
          </w:p>
        </w:tc>
        <w:tc>
          <w:tcPr>
            <w:tcW w:w="0" w:type="auto"/>
            <w:tcBorders>
              <w:top w:val="nil"/>
              <w:left w:val="nil"/>
              <w:bottom w:val="single" w:sz="4" w:space="0" w:color="auto"/>
              <w:right w:val="single" w:sz="4" w:space="0" w:color="auto"/>
            </w:tcBorders>
            <w:shd w:val="clear" w:color="auto" w:fill="auto"/>
            <w:vAlign w:val="center"/>
            <w:hideMark/>
          </w:tcPr>
          <w:p w14:paraId="21F47477"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0,382</w:t>
            </w:r>
          </w:p>
        </w:tc>
        <w:tc>
          <w:tcPr>
            <w:tcW w:w="0" w:type="auto"/>
            <w:tcBorders>
              <w:top w:val="nil"/>
              <w:left w:val="nil"/>
              <w:bottom w:val="single" w:sz="4" w:space="0" w:color="auto"/>
              <w:right w:val="single" w:sz="4" w:space="0" w:color="auto"/>
            </w:tcBorders>
            <w:shd w:val="clear" w:color="auto" w:fill="auto"/>
            <w:vAlign w:val="center"/>
            <w:hideMark/>
          </w:tcPr>
          <w:p w14:paraId="3A24BBD8"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0,383</w:t>
            </w:r>
          </w:p>
        </w:tc>
      </w:tr>
    </w:tbl>
    <w:p w14:paraId="584D67D0" w14:textId="77777777" w:rsidR="00915FD9" w:rsidRPr="00084356" w:rsidRDefault="00915FD9" w:rsidP="00882F2A">
      <w:pPr>
        <w:pStyle w:val="af7"/>
        <w:spacing w:line="360" w:lineRule="auto"/>
        <w:ind w:left="0" w:firstLine="567"/>
        <w:jc w:val="both"/>
        <w:rPr>
          <w:rFonts w:ascii="Times New Roman" w:hAnsi="Times New Roman" w:cs="Times New Roman"/>
          <w:sz w:val="24"/>
          <w:szCs w:val="24"/>
        </w:rPr>
      </w:pPr>
    </w:p>
    <w:p w14:paraId="2C947B7E" w14:textId="06970C83" w:rsidR="007A20F0" w:rsidRPr="009665D0" w:rsidRDefault="009665D0" w:rsidP="009665D0">
      <w:pPr>
        <w:keepNext/>
        <w:keepLines/>
        <w:spacing w:before="240" w:after="120"/>
        <w:jc w:val="both"/>
        <w:rPr>
          <w:rFonts w:ascii="Times New Roman" w:eastAsia="Times New Roman" w:hAnsi="Times New Roman" w:cs="Times New Roman"/>
          <w:b/>
          <w:bCs/>
          <w:sz w:val="24"/>
          <w:lang w:eastAsia="ru-RU"/>
        </w:rPr>
      </w:pPr>
      <w:bookmarkStart w:id="20" w:name="_Toc133501140"/>
      <w:r w:rsidRPr="009665D0">
        <w:rPr>
          <w:rFonts w:ascii="Times New Roman" w:eastAsia="Times New Roman" w:hAnsi="Times New Roman" w:cs="Times New Roman"/>
          <w:b/>
          <w:bCs/>
          <w:sz w:val="24"/>
          <w:lang w:eastAsia="ru-RU"/>
        </w:rPr>
        <w:t xml:space="preserve">Таблица </w:t>
      </w:r>
      <w:r w:rsidRPr="009665D0">
        <w:rPr>
          <w:rFonts w:ascii="Times New Roman" w:eastAsia="Times New Roman" w:hAnsi="Times New Roman" w:cs="Times New Roman"/>
          <w:b/>
          <w:bCs/>
          <w:sz w:val="24"/>
          <w:lang w:eastAsia="ru-RU"/>
        </w:rPr>
        <w:fldChar w:fldCharType="begin"/>
      </w:r>
      <w:r w:rsidRPr="009665D0">
        <w:rPr>
          <w:rFonts w:ascii="Times New Roman" w:eastAsia="Times New Roman" w:hAnsi="Times New Roman" w:cs="Times New Roman"/>
          <w:b/>
          <w:bCs/>
          <w:sz w:val="24"/>
          <w:lang w:eastAsia="ru-RU"/>
        </w:rPr>
        <w:instrText xml:space="preserve"> STYLEREF 1 \s </w:instrText>
      </w:r>
      <w:r w:rsidRPr="009665D0">
        <w:rPr>
          <w:rFonts w:ascii="Times New Roman" w:eastAsia="Times New Roman" w:hAnsi="Times New Roman" w:cs="Times New Roman"/>
          <w:b/>
          <w:bCs/>
          <w:sz w:val="24"/>
          <w:lang w:eastAsia="ru-RU"/>
        </w:rPr>
        <w:fldChar w:fldCharType="separate"/>
      </w:r>
      <w:r w:rsidR="00AD12CB">
        <w:rPr>
          <w:rFonts w:ascii="Times New Roman" w:eastAsia="Times New Roman" w:hAnsi="Times New Roman" w:cs="Times New Roman"/>
          <w:b/>
          <w:bCs/>
          <w:noProof/>
          <w:sz w:val="24"/>
          <w:lang w:eastAsia="ru-RU"/>
        </w:rPr>
        <w:t>2</w:t>
      </w:r>
      <w:r w:rsidRPr="009665D0">
        <w:rPr>
          <w:rFonts w:ascii="Times New Roman" w:eastAsia="Times New Roman" w:hAnsi="Times New Roman" w:cs="Times New Roman"/>
          <w:b/>
          <w:bCs/>
          <w:sz w:val="24"/>
          <w:lang w:eastAsia="ru-RU"/>
        </w:rPr>
        <w:fldChar w:fldCharType="end"/>
      </w:r>
      <w:r w:rsidRPr="009665D0">
        <w:rPr>
          <w:rFonts w:ascii="Times New Roman" w:eastAsia="Times New Roman" w:hAnsi="Times New Roman" w:cs="Times New Roman"/>
          <w:b/>
          <w:bCs/>
          <w:sz w:val="24"/>
          <w:lang w:eastAsia="ru-RU"/>
        </w:rPr>
        <w:t>.</w:t>
      </w:r>
      <w:r w:rsidRPr="009665D0">
        <w:rPr>
          <w:rFonts w:ascii="Times New Roman" w:eastAsia="Times New Roman" w:hAnsi="Times New Roman" w:cs="Times New Roman"/>
          <w:b/>
          <w:bCs/>
          <w:sz w:val="24"/>
          <w:lang w:eastAsia="ru-RU"/>
        </w:rPr>
        <w:fldChar w:fldCharType="begin"/>
      </w:r>
      <w:r w:rsidRPr="009665D0">
        <w:rPr>
          <w:rFonts w:ascii="Times New Roman" w:eastAsia="Times New Roman" w:hAnsi="Times New Roman" w:cs="Times New Roman"/>
          <w:b/>
          <w:bCs/>
          <w:sz w:val="24"/>
          <w:lang w:eastAsia="ru-RU"/>
        </w:rPr>
        <w:instrText xml:space="preserve"> SEQ Таблица \* ARABIC \s 1 </w:instrText>
      </w:r>
      <w:r w:rsidRPr="009665D0">
        <w:rPr>
          <w:rFonts w:ascii="Times New Roman" w:eastAsia="Times New Roman" w:hAnsi="Times New Roman" w:cs="Times New Roman"/>
          <w:b/>
          <w:bCs/>
          <w:sz w:val="24"/>
          <w:lang w:eastAsia="ru-RU"/>
        </w:rPr>
        <w:fldChar w:fldCharType="separate"/>
      </w:r>
      <w:r w:rsidR="00AD12CB">
        <w:rPr>
          <w:rFonts w:ascii="Times New Roman" w:eastAsia="Times New Roman" w:hAnsi="Times New Roman" w:cs="Times New Roman"/>
          <w:b/>
          <w:bCs/>
          <w:noProof/>
          <w:sz w:val="24"/>
          <w:lang w:eastAsia="ru-RU"/>
        </w:rPr>
        <w:t>2</w:t>
      </w:r>
      <w:r w:rsidRPr="009665D0">
        <w:rPr>
          <w:rFonts w:ascii="Times New Roman" w:eastAsia="Times New Roman" w:hAnsi="Times New Roman" w:cs="Times New Roman"/>
          <w:b/>
          <w:bCs/>
          <w:sz w:val="24"/>
          <w:lang w:eastAsia="ru-RU"/>
        </w:rPr>
        <w:fldChar w:fldCharType="end"/>
      </w:r>
      <w:r w:rsidRPr="009665D0">
        <w:rPr>
          <w:rFonts w:ascii="Times New Roman" w:eastAsia="Times New Roman" w:hAnsi="Times New Roman" w:cs="Times New Roman"/>
          <w:b/>
          <w:bCs/>
          <w:sz w:val="24"/>
          <w:lang w:eastAsia="ru-RU"/>
        </w:rPr>
        <w:t xml:space="preserve"> - </w:t>
      </w:r>
      <w:r w:rsidR="007A20F0" w:rsidRPr="009665D0">
        <w:rPr>
          <w:rFonts w:ascii="Times New Roman" w:eastAsia="Times New Roman" w:hAnsi="Times New Roman" w:cs="Times New Roman"/>
          <w:b/>
          <w:bCs/>
          <w:sz w:val="24"/>
          <w:lang w:eastAsia="ru-RU"/>
        </w:rPr>
        <w:t>Баланс тепловой мощности котельных в системах теплоснабжения, Гкал/ч (таблица П34.2 МУ)</w:t>
      </w:r>
      <w:bookmarkEnd w:id="20"/>
    </w:p>
    <w:tbl>
      <w:tblPr>
        <w:tblW w:w="0" w:type="auto"/>
        <w:tblInd w:w="113" w:type="dxa"/>
        <w:tblLook w:val="04A0" w:firstRow="1" w:lastRow="0" w:firstColumn="1" w:lastColumn="0" w:noHBand="0" w:noVBand="1"/>
      </w:tblPr>
      <w:tblGrid>
        <w:gridCol w:w="623"/>
        <w:gridCol w:w="5272"/>
        <w:gridCol w:w="866"/>
        <w:gridCol w:w="866"/>
        <w:gridCol w:w="866"/>
        <w:gridCol w:w="866"/>
        <w:gridCol w:w="866"/>
        <w:gridCol w:w="966"/>
        <w:gridCol w:w="966"/>
        <w:gridCol w:w="966"/>
        <w:gridCol w:w="966"/>
        <w:gridCol w:w="966"/>
        <w:gridCol w:w="966"/>
        <w:gridCol w:w="966"/>
        <w:gridCol w:w="966"/>
        <w:gridCol w:w="966"/>
        <w:gridCol w:w="966"/>
        <w:gridCol w:w="966"/>
        <w:gridCol w:w="966"/>
        <w:gridCol w:w="966"/>
      </w:tblGrid>
      <w:tr w:rsidR="00871E6F" w:rsidRPr="00871E6F" w14:paraId="6E3BE587" w14:textId="77777777" w:rsidTr="00871E6F">
        <w:trPr>
          <w:trHeight w:val="20"/>
          <w:tblHead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7ED63E2" w14:textId="77777777" w:rsidR="00871E6F" w:rsidRPr="00871E6F" w:rsidRDefault="00871E6F" w:rsidP="00871E6F">
            <w:pPr>
              <w:rPr>
                <w:rFonts w:ascii="Times New Roman" w:eastAsia="Times New Roman" w:hAnsi="Times New Roman" w:cs="Times New Roman"/>
                <w:b/>
                <w:bCs/>
                <w:sz w:val="20"/>
                <w:szCs w:val="20"/>
                <w:lang w:eastAsia="ru-RU"/>
              </w:rPr>
            </w:pPr>
            <w:r w:rsidRPr="00871E6F">
              <w:rPr>
                <w:rFonts w:ascii="Times New Roman" w:eastAsia="Times New Roman" w:hAnsi="Times New Roman" w:cs="Times New Roman"/>
                <w:b/>
                <w:bCs/>
                <w:sz w:val="20"/>
                <w:szCs w:val="20"/>
                <w:lang w:eastAsia="ru-RU"/>
              </w:rPr>
              <w:t>№ п/п</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91D93E5" w14:textId="77777777" w:rsidR="00871E6F" w:rsidRPr="00871E6F" w:rsidRDefault="00871E6F" w:rsidP="00871E6F">
            <w:pPr>
              <w:rPr>
                <w:rFonts w:ascii="Times New Roman" w:eastAsia="Times New Roman" w:hAnsi="Times New Roman" w:cs="Times New Roman"/>
                <w:b/>
                <w:bCs/>
                <w:sz w:val="20"/>
                <w:szCs w:val="20"/>
                <w:lang w:eastAsia="ru-RU"/>
              </w:rPr>
            </w:pPr>
            <w:r w:rsidRPr="00871E6F">
              <w:rPr>
                <w:rFonts w:ascii="Times New Roman" w:eastAsia="Times New Roman" w:hAnsi="Times New Roman" w:cs="Times New Roman"/>
                <w:b/>
                <w:bCs/>
                <w:sz w:val="20"/>
                <w:szCs w:val="20"/>
                <w:lang w:eastAsia="ru-RU"/>
              </w:rPr>
              <w:t>Наименование показателя</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EBF73E9" w14:textId="77777777" w:rsidR="00871E6F" w:rsidRPr="00871E6F" w:rsidRDefault="00871E6F" w:rsidP="00871E6F">
            <w:pPr>
              <w:rPr>
                <w:rFonts w:ascii="Times New Roman" w:eastAsia="Times New Roman" w:hAnsi="Times New Roman" w:cs="Times New Roman"/>
                <w:b/>
                <w:bCs/>
                <w:sz w:val="20"/>
                <w:szCs w:val="20"/>
                <w:lang w:eastAsia="ru-RU"/>
              </w:rPr>
            </w:pPr>
            <w:r w:rsidRPr="00871E6F">
              <w:rPr>
                <w:rFonts w:ascii="Times New Roman" w:eastAsia="Times New Roman" w:hAnsi="Times New Roman" w:cs="Times New Roman"/>
                <w:b/>
                <w:bCs/>
                <w:sz w:val="20"/>
                <w:szCs w:val="20"/>
                <w:lang w:eastAsia="ru-RU"/>
              </w:rPr>
              <w:t>2018</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1CE8292" w14:textId="77777777" w:rsidR="00871E6F" w:rsidRPr="00871E6F" w:rsidRDefault="00871E6F" w:rsidP="00871E6F">
            <w:pPr>
              <w:rPr>
                <w:rFonts w:ascii="Times New Roman" w:eastAsia="Times New Roman" w:hAnsi="Times New Roman" w:cs="Times New Roman"/>
                <w:b/>
                <w:bCs/>
                <w:sz w:val="20"/>
                <w:szCs w:val="20"/>
                <w:lang w:eastAsia="ru-RU"/>
              </w:rPr>
            </w:pPr>
            <w:r w:rsidRPr="00871E6F">
              <w:rPr>
                <w:rFonts w:ascii="Times New Roman" w:eastAsia="Times New Roman" w:hAnsi="Times New Roman" w:cs="Times New Roman"/>
                <w:b/>
                <w:bCs/>
                <w:sz w:val="20"/>
                <w:szCs w:val="20"/>
                <w:lang w:eastAsia="ru-RU"/>
              </w:rPr>
              <w:t>2019</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A73D51D" w14:textId="77777777" w:rsidR="00871E6F" w:rsidRPr="00871E6F" w:rsidRDefault="00871E6F" w:rsidP="00871E6F">
            <w:pPr>
              <w:rPr>
                <w:rFonts w:ascii="Times New Roman" w:eastAsia="Times New Roman" w:hAnsi="Times New Roman" w:cs="Times New Roman"/>
                <w:b/>
                <w:bCs/>
                <w:sz w:val="20"/>
                <w:szCs w:val="20"/>
                <w:lang w:eastAsia="ru-RU"/>
              </w:rPr>
            </w:pPr>
            <w:r w:rsidRPr="00871E6F">
              <w:rPr>
                <w:rFonts w:ascii="Times New Roman" w:eastAsia="Times New Roman" w:hAnsi="Times New Roman" w:cs="Times New Roman"/>
                <w:b/>
                <w:bCs/>
                <w:sz w:val="20"/>
                <w:szCs w:val="20"/>
                <w:lang w:eastAsia="ru-RU"/>
              </w:rPr>
              <w:t>2020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8C3643F" w14:textId="77777777" w:rsidR="00871E6F" w:rsidRPr="00871E6F" w:rsidRDefault="00871E6F" w:rsidP="00871E6F">
            <w:pPr>
              <w:rPr>
                <w:rFonts w:ascii="Times New Roman" w:eastAsia="Times New Roman" w:hAnsi="Times New Roman" w:cs="Times New Roman"/>
                <w:b/>
                <w:bCs/>
                <w:sz w:val="20"/>
                <w:szCs w:val="20"/>
                <w:lang w:eastAsia="ru-RU"/>
              </w:rPr>
            </w:pPr>
            <w:r w:rsidRPr="00871E6F">
              <w:rPr>
                <w:rFonts w:ascii="Times New Roman" w:eastAsia="Times New Roman" w:hAnsi="Times New Roman" w:cs="Times New Roman"/>
                <w:b/>
                <w:bCs/>
                <w:sz w:val="20"/>
                <w:szCs w:val="20"/>
                <w:lang w:eastAsia="ru-RU"/>
              </w:rPr>
              <w:t>2021</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AE98CE5" w14:textId="77777777" w:rsidR="00871E6F" w:rsidRPr="00871E6F" w:rsidRDefault="00871E6F" w:rsidP="00871E6F">
            <w:pPr>
              <w:rPr>
                <w:rFonts w:ascii="Times New Roman" w:eastAsia="Times New Roman" w:hAnsi="Times New Roman" w:cs="Times New Roman"/>
                <w:b/>
                <w:bCs/>
                <w:sz w:val="20"/>
                <w:szCs w:val="20"/>
                <w:lang w:eastAsia="ru-RU"/>
              </w:rPr>
            </w:pPr>
            <w:r w:rsidRPr="00871E6F">
              <w:rPr>
                <w:rFonts w:ascii="Times New Roman" w:eastAsia="Times New Roman" w:hAnsi="Times New Roman" w:cs="Times New Roman"/>
                <w:b/>
                <w:bCs/>
                <w:sz w:val="20"/>
                <w:szCs w:val="20"/>
                <w:lang w:eastAsia="ru-RU"/>
              </w:rPr>
              <w:t>2022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CCEF606" w14:textId="77777777" w:rsidR="00871E6F" w:rsidRPr="00871E6F" w:rsidRDefault="00871E6F" w:rsidP="00871E6F">
            <w:pPr>
              <w:rPr>
                <w:rFonts w:ascii="Times New Roman" w:eastAsia="Times New Roman" w:hAnsi="Times New Roman" w:cs="Times New Roman"/>
                <w:b/>
                <w:bCs/>
                <w:sz w:val="20"/>
                <w:szCs w:val="20"/>
                <w:lang w:eastAsia="ru-RU"/>
              </w:rPr>
            </w:pPr>
            <w:r w:rsidRPr="00871E6F">
              <w:rPr>
                <w:rFonts w:ascii="Times New Roman" w:eastAsia="Times New Roman" w:hAnsi="Times New Roman" w:cs="Times New Roman"/>
                <w:b/>
                <w:bCs/>
                <w:sz w:val="20"/>
                <w:szCs w:val="20"/>
                <w:lang w:eastAsia="ru-RU"/>
              </w:rPr>
              <w:t>2023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AC10CEF" w14:textId="77777777" w:rsidR="00871E6F" w:rsidRPr="00871E6F" w:rsidRDefault="00871E6F" w:rsidP="00871E6F">
            <w:pPr>
              <w:rPr>
                <w:rFonts w:ascii="Times New Roman" w:eastAsia="Times New Roman" w:hAnsi="Times New Roman" w:cs="Times New Roman"/>
                <w:b/>
                <w:bCs/>
                <w:sz w:val="20"/>
                <w:szCs w:val="20"/>
                <w:lang w:eastAsia="ru-RU"/>
              </w:rPr>
            </w:pPr>
            <w:r w:rsidRPr="00871E6F">
              <w:rPr>
                <w:rFonts w:ascii="Times New Roman" w:eastAsia="Times New Roman" w:hAnsi="Times New Roman" w:cs="Times New Roman"/>
                <w:b/>
                <w:bCs/>
                <w:sz w:val="20"/>
                <w:szCs w:val="20"/>
                <w:lang w:eastAsia="ru-RU"/>
              </w:rPr>
              <w:t>2024</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B1A14F9" w14:textId="77777777" w:rsidR="00871E6F" w:rsidRPr="00871E6F" w:rsidRDefault="00871E6F" w:rsidP="00871E6F">
            <w:pPr>
              <w:rPr>
                <w:rFonts w:ascii="Times New Roman" w:eastAsia="Times New Roman" w:hAnsi="Times New Roman" w:cs="Times New Roman"/>
                <w:b/>
                <w:bCs/>
                <w:sz w:val="20"/>
                <w:szCs w:val="20"/>
                <w:lang w:eastAsia="ru-RU"/>
              </w:rPr>
            </w:pPr>
            <w:r w:rsidRPr="00871E6F">
              <w:rPr>
                <w:rFonts w:ascii="Times New Roman" w:eastAsia="Times New Roman" w:hAnsi="Times New Roman" w:cs="Times New Roman"/>
                <w:b/>
                <w:bCs/>
                <w:sz w:val="20"/>
                <w:szCs w:val="20"/>
                <w:lang w:eastAsia="ru-RU"/>
              </w:rPr>
              <w:t>2025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2A380E2" w14:textId="77777777" w:rsidR="00871E6F" w:rsidRPr="00871E6F" w:rsidRDefault="00871E6F" w:rsidP="00871E6F">
            <w:pPr>
              <w:rPr>
                <w:rFonts w:ascii="Times New Roman" w:eastAsia="Times New Roman" w:hAnsi="Times New Roman" w:cs="Times New Roman"/>
                <w:b/>
                <w:bCs/>
                <w:sz w:val="20"/>
                <w:szCs w:val="20"/>
                <w:lang w:eastAsia="ru-RU"/>
              </w:rPr>
            </w:pPr>
            <w:r w:rsidRPr="00871E6F">
              <w:rPr>
                <w:rFonts w:ascii="Times New Roman" w:eastAsia="Times New Roman" w:hAnsi="Times New Roman" w:cs="Times New Roman"/>
                <w:b/>
                <w:bCs/>
                <w:sz w:val="20"/>
                <w:szCs w:val="20"/>
                <w:lang w:eastAsia="ru-RU"/>
              </w:rPr>
              <w:t>2026</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5940B36" w14:textId="77777777" w:rsidR="00871E6F" w:rsidRPr="00871E6F" w:rsidRDefault="00871E6F" w:rsidP="00871E6F">
            <w:pPr>
              <w:rPr>
                <w:rFonts w:ascii="Times New Roman" w:eastAsia="Times New Roman" w:hAnsi="Times New Roman" w:cs="Times New Roman"/>
                <w:b/>
                <w:bCs/>
                <w:sz w:val="20"/>
                <w:szCs w:val="20"/>
                <w:lang w:eastAsia="ru-RU"/>
              </w:rPr>
            </w:pPr>
            <w:r w:rsidRPr="00871E6F">
              <w:rPr>
                <w:rFonts w:ascii="Times New Roman" w:eastAsia="Times New Roman" w:hAnsi="Times New Roman" w:cs="Times New Roman"/>
                <w:b/>
                <w:bCs/>
                <w:sz w:val="20"/>
                <w:szCs w:val="20"/>
                <w:lang w:eastAsia="ru-RU"/>
              </w:rPr>
              <w:t>2027</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B7ED76E" w14:textId="77777777" w:rsidR="00871E6F" w:rsidRPr="00871E6F" w:rsidRDefault="00871E6F" w:rsidP="00871E6F">
            <w:pPr>
              <w:rPr>
                <w:rFonts w:ascii="Times New Roman" w:eastAsia="Times New Roman" w:hAnsi="Times New Roman" w:cs="Times New Roman"/>
                <w:b/>
                <w:bCs/>
                <w:sz w:val="20"/>
                <w:szCs w:val="20"/>
                <w:lang w:eastAsia="ru-RU"/>
              </w:rPr>
            </w:pPr>
            <w:r w:rsidRPr="00871E6F">
              <w:rPr>
                <w:rFonts w:ascii="Times New Roman" w:eastAsia="Times New Roman" w:hAnsi="Times New Roman" w:cs="Times New Roman"/>
                <w:b/>
                <w:bCs/>
                <w:sz w:val="20"/>
                <w:szCs w:val="20"/>
                <w:lang w:eastAsia="ru-RU"/>
              </w:rPr>
              <w:t>2028</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C1B7560" w14:textId="77777777" w:rsidR="00871E6F" w:rsidRPr="00871E6F" w:rsidRDefault="00871E6F" w:rsidP="00871E6F">
            <w:pPr>
              <w:rPr>
                <w:rFonts w:ascii="Times New Roman" w:eastAsia="Times New Roman" w:hAnsi="Times New Roman" w:cs="Times New Roman"/>
                <w:b/>
                <w:bCs/>
                <w:sz w:val="20"/>
                <w:szCs w:val="20"/>
                <w:lang w:eastAsia="ru-RU"/>
              </w:rPr>
            </w:pPr>
            <w:r w:rsidRPr="00871E6F">
              <w:rPr>
                <w:rFonts w:ascii="Times New Roman" w:eastAsia="Times New Roman" w:hAnsi="Times New Roman" w:cs="Times New Roman"/>
                <w:b/>
                <w:bCs/>
                <w:sz w:val="20"/>
                <w:szCs w:val="20"/>
                <w:lang w:eastAsia="ru-RU"/>
              </w:rPr>
              <w:t>2029</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4729242" w14:textId="77777777" w:rsidR="00871E6F" w:rsidRPr="00871E6F" w:rsidRDefault="00871E6F" w:rsidP="00871E6F">
            <w:pPr>
              <w:rPr>
                <w:rFonts w:ascii="Times New Roman" w:eastAsia="Times New Roman" w:hAnsi="Times New Roman" w:cs="Times New Roman"/>
                <w:b/>
                <w:bCs/>
                <w:sz w:val="20"/>
                <w:szCs w:val="20"/>
                <w:lang w:eastAsia="ru-RU"/>
              </w:rPr>
            </w:pPr>
            <w:r w:rsidRPr="00871E6F">
              <w:rPr>
                <w:rFonts w:ascii="Times New Roman" w:eastAsia="Times New Roman" w:hAnsi="Times New Roman" w:cs="Times New Roman"/>
                <w:b/>
                <w:bCs/>
                <w:sz w:val="20"/>
                <w:szCs w:val="20"/>
                <w:lang w:eastAsia="ru-RU"/>
              </w:rPr>
              <w:t>2030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A61B22A" w14:textId="77777777" w:rsidR="00871E6F" w:rsidRPr="00871E6F" w:rsidRDefault="00871E6F" w:rsidP="00871E6F">
            <w:pPr>
              <w:rPr>
                <w:rFonts w:ascii="Times New Roman" w:eastAsia="Times New Roman" w:hAnsi="Times New Roman" w:cs="Times New Roman"/>
                <w:b/>
                <w:bCs/>
                <w:sz w:val="20"/>
                <w:szCs w:val="20"/>
                <w:lang w:eastAsia="ru-RU"/>
              </w:rPr>
            </w:pPr>
            <w:r w:rsidRPr="00871E6F">
              <w:rPr>
                <w:rFonts w:ascii="Times New Roman" w:eastAsia="Times New Roman" w:hAnsi="Times New Roman" w:cs="Times New Roman"/>
                <w:b/>
                <w:bCs/>
                <w:sz w:val="20"/>
                <w:szCs w:val="20"/>
                <w:lang w:eastAsia="ru-RU"/>
              </w:rPr>
              <w:t>2031</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0FCB3F9" w14:textId="77777777" w:rsidR="00871E6F" w:rsidRPr="00871E6F" w:rsidRDefault="00871E6F" w:rsidP="00871E6F">
            <w:pPr>
              <w:rPr>
                <w:rFonts w:ascii="Times New Roman" w:eastAsia="Times New Roman" w:hAnsi="Times New Roman" w:cs="Times New Roman"/>
                <w:b/>
                <w:bCs/>
                <w:sz w:val="20"/>
                <w:szCs w:val="20"/>
                <w:lang w:eastAsia="ru-RU"/>
              </w:rPr>
            </w:pPr>
            <w:r w:rsidRPr="00871E6F">
              <w:rPr>
                <w:rFonts w:ascii="Times New Roman" w:eastAsia="Times New Roman" w:hAnsi="Times New Roman" w:cs="Times New Roman"/>
                <w:b/>
                <w:bCs/>
                <w:sz w:val="20"/>
                <w:szCs w:val="20"/>
                <w:lang w:eastAsia="ru-RU"/>
              </w:rPr>
              <w:t>2032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9913292" w14:textId="77777777" w:rsidR="00871E6F" w:rsidRPr="00871E6F" w:rsidRDefault="00871E6F" w:rsidP="00871E6F">
            <w:pPr>
              <w:rPr>
                <w:rFonts w:ascii="Times New Roman" w:eastAsia="Times New Roman" w:hAnsi="Times New Roman" w:cs="Times New Roman"/>
                <w:b/>
                <w:bCs/>
                <w:sz w:val="20"/>
                <w:szCs w:val="20"/>
                <w:lang w:eastAsia="ru-RU"/>
              </w:rPr>
            </w:pPr>
            <w:r w:rsidRPr="00871E6F">
              <w:rPr>
                <w:rFonts w:ascii="Times New Roman" w:eastAsia="Times New Roman" w:hAnsi="Times New Roman" w:cs="Times New Roman"/>
                <w:b/>
                <w:bCs/>
                <w:sz w:val="20"/>
                <w:szCs w:val="20"/>
                <w:lang w:eastAsia="ru-RU"/>
              </w:rPr>
              <w:t>2033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24DE015" w14:textId="77777777" w:rsidR="00871E6F" w:rsidRPr="00871E6F" w:rsidRDefault="00871E6F" w:rsidP="00871E6F">
            <w:pPr>
              <w:rPr>
                <w:rFonts w:ascii="Times New Roman" w:eastAsia="Times New Roman" w:hAnsi="Times New Roman" w:cs="Times New Roman"/>
                <w:b/>
                <w:bCs/>
                <w:sz w:val="20"/>
                <w:szCs w:val="20"/>
                <w:lang w:eastAsia="ru-RU"/>
              </w:rPr>
            </w:pPr>
            <w:r w:rsidRPr="00871E6F">
              <w:rPr>
                <w:rFonts w:ascii="Times New Roman" w:eastAsia="Times New Roman" w:hAnsi="Times New Roman" w:cs="Times New Roman"/>
                <w:b/>
                <w:bCs/>
                <w:sz w:val="20"/>
                <w:szCs w:val="20"/>
                <w:lang w:eastAsia="ru-RU"/>
              </w:rPr>
              <w:t>2034</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09A65AF" w14:textId="77777777" w:rsidR="00871E6F" w:rsidRPr="00871E6F" w:rsidRDefault="00871E6F" w:rsidP="00871E6F">
            <w:pPr>
              <w:rPr>
                <w:rFonts w:ascii="Times New Roman" w:eastAsia="Times New Roman" w:hAnsi="Times New Roman" w:cs="Times New Roman"/>
                <w:b/>
                <w:bCs/>
                <w:sz w:val="20"/>
                <w:szCs w:val="20"/>
                <w:lang w:eastAsia="ru-RU"/>
              </w:rPr>
            </w:pPr>
            <w:r w:rsidRPr="00871E6F">
              <w:rPr>
                <w:rFonts w:ascii="Times New Roman" w:eastAsia="Times New Roman" w:hAnsi="Times New Roman" w:cs="Times New Roman"/>
                <w:b/>
                <w:bCs/>
                <w:sz w:val="20"/>
                <w:szCs w:val="20"/>
                <w:lang w:eastAsia="ru-RU"/>
              </w:rPr>
              <w:t>2035</w:t>
            </w:r>
          </w:p>
        </w:tc>
      </w:tr>
      <w:tr w:rsidR="00871E6F" w:rsidRPr="00871E6F" w14:paraId="056FB9B9" w14:textId="77777777" w:rsidTr="00871E6F">
        <w:trPr>
          <w:trHeight w:val="20"/>
        </w:trPr>
        <w:tc>
          <w:tcPr>
            <w:tcW w:w="0" w:type="auto"/>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0AE16F19" w14:textId="77777777" w:rsidR="00871E6F" w:rsidRPr="00871E6F" w:rsidRDefault="00871E6F" w:rsidP="00871E6F">
            <w:pPr>
              <w:rPr>
                <w:rFonts w:ascii="Times New Roman" w:eastAsia="Times New Roman" w:hAnsi="Times New Roman" w:cs="Times New Roman"/>
                <w:b/>
                <w:bCs/>
                <w:sz w:val="28"/>
                <w:szCs w:val="28"/>
                <w:lang w:eastAsia="ru-RU"/>
              </w:rPr>
            </w:pPr>
            <w:r w:rsidRPr="00871E6F">
              <w:rPr>
                <w:rFonts w:ascii="Times New Roman" w:eastAsia="Times New Roman" w:hAnsi="Times New Roman" w:cs="Times New Roman"/>
                <w:b/>
                <w:bCs/>
                <w:sz w:val="28"/>
                <w:szCs w:val="28"/>
                <w:lang w:eastAsia="ru-RU"/>
              </w:rPr>
              <w:t>Котельная ПКТС</w:t>
            </w:r>
          </w:p>
        </w:tc>
      </w:tr>
      <w:tr w:rsidR="00871E6F" w:rsidRPr="00871E6F" w14:paraId="1DA5E9AA"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A34A50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w:t>
            </w:r>
          </w:p>
        </w:tc>
        <w:tc>
          <w:tcPr>
            <w:tcW w:w="0" w:type="auto"/>
            <w:tcBorders>
              <w:top w:val="nil"/>
              <w:left w:val="nil"/>
              <w:bottom w:val="single" w:sz="4" w:space="0" w:color="auto"/>
              <w:right w:val="single" w:sz="4" w:space="0" w:color="auto"/>
            </w:tcBorders>
            <w:shd w:val="clear" w:color="auto" w:fill="auto"/>
            <w:vAlign w:val="center"/>
            <w:hideMark/>
          </w:tcPr>
          <w:p w14:paraId="40ACE26D"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Установленная тепловая мощность, в том числе:</w:t>
            </w:r>
          </w:p>
        </w:tc>
        <w:tc>
          <w:tcPr>
            <w:tcW w:w="0" w:type="auto"/>
            <w:tcBorders>
              <w:top w:val="nil"/>
              <w:left w:val="nil"/>
              <w:bottom w:val="single" w:sz="4" w:space="0" w:color="auto"/>
              <w:right w:val="single" w:sz="4" w:space="0" w:color="auto"/>
            </w:tcBorders>
            <w:shd w:val="clear" w:color="auto" w:fill="auto"/>
            <w:vAlign w:val="center"/>
            <w:hideMark/>
          </w:tcPr>
          <w:p w14:paraId="43774F5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350,000</w:t>
            </w:r>
          </w:p>
        </w:tc>
        <w:tc>
          <w:tcPr>
            <w:tcW w:w="0" w:type="auto"/>
            <w:tcBorders>
              <w:top w:val="nil"/>
              <w:left w:val="nil"/>
              <w:bottom w:val="single" w:sz="4" w:space="0" w:color="auto"/>
              <w:right w:val="single" w:sz="4" w:space="0" w:color="auto"/>
            </w:tcBorders>
            <w:shd w:val="clear" w:color="auto" w:fill="auto"/>
            <w:vAlign w:val="center"/>
            <w:hideMark/>
          </w:tcPr>
          <w:p w14:paraId="532C352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350,000</w:t>
            </w:r>
          </w:p>
        </w:tc>
        <w:tc>
          <w:tcPr>
            <w:tcW w:w="0" w:type="auto"/>
            <w:tcBorders>
              <w:top w:val="nil"/>
              <w:left w:val="nil"/>
              <w:bottom w:val="single" w:sz="4" w:space="0" w:color="auto"/>
              <w:right w:val="single" w:sz="4" w:space="0" w:color="auto"/>
            </w:tcBorders>
            <w:shd w:val="clear" w:color="auto" w:fill="auto"/>
            <w:vAlign w:val="center"/>
            <w:hideMark/>
          </w:tcPr>
          <w:p w14:paraId="61FF932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350,000</w:t>
            </w:r>
          </w:p>
        </w:tc>
        <w:tc>
          <w:tcPr>
            <w:tcW w:w="0" w:type="auto"/>
            <w:tcBorders>
              <w:top w:val="nil"/>
              <w:left w:val="nil"/>
              <w:bottom w:val="single" w:sz="4" w:space="0" w:color="auto"/>
              <w:right w:val="single" w:sz="4" w:space="0" w:color="auto"/>
            </w:tcBorders>
            <w:shd w:val="clear" w:color="auto" w:fill="auto"/>
            <w:vAlign w:val="center"/>
            <w:hideMark/>
          </w:tcPr>
          <w:p w14:paraId="24BDEAC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350,000</w:t>
            </w:r>
          </w:p>
        </w:tc>
        <w:tc>
          <w:tcPr>
            <w:tcW w:w="0" w:type="auto"/>
            <w:tcBorders>
              <w:top w:val="nil"/>
              <w:left w:val="nil"/>
              <w:bottom w:val="single" w:sz="4" w:space="0" w:color="auto"/>
              <w:right w:val="single" w:sz="4" w:space="0" w:color="auto"/>
            </w:tcBorders>
            <w:shd w:val="clear" w:color="auto" w:fill="auto"/>
            <w:vAlign w:val="center"/>
            <w:hideMark/>
          </w:tcPr>
          <w:p w14:paraId="24E5C94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350,000</w:t>
            </w:r>
          </w:p>
        </w:tc>
        <w:tc>
          <w:tcPr>
            <w:tcW w:w="0" w:type="auto"/>
            <w:tcBorders>
              <w:top w:val="nil"/>
              <w:left w:val="nil"/>
              <w:bottom w:val="single" w:sz="4" w:space="0" w:color="auto"/>
              <w:right w:val="single" w:sz="4" w:space="0" w:color="auto"/>
            </w:tcBorders>
            <w:shd w:val="clear" w:color="auto" w:fill="auto"/>
            <w:vAlign w:val="center"/>
            <w:hideMark/>
          </w:tcPr>
          <w:p w14:paraId="1E67D74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350,000</w:t>
            </w:r>
          </w:p>
        </w:tc>
        <w:tc>
          <w:tcPr>
            <w:tcW w:w="0" w:type="auto"/>
            <w:tcBorders>
              <w:top w:val="nil"/>
              <w:left w:val="nil"/>
              <w:bottom w:val="single" w:sz="4" w:space="0" w:color="auto"/>
              <w:right w:val="single" w:sz="4" w:space="0" w:color="auto"/>
            </w:tcBorders>
            <w:shd w:val="clear" w:color="auto" w:fill="auto"/>
            <w:vAlign w:val="center"/>
            <w:hideMark/>
          </w:tcPr>
          <w:p w14:paraId="10BB806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350,000</w:t>
            </w:r>
          </w:p>
        </w:tc>
        <w:tc>
          <w:tcPr>
            <w:tcW w:w="0" w:type="auto"/>
            <w:tcBorders>
              <w:top w:val="nil"/>
              <w:left w:val="nil"/>
              <w:bottom w:val="single" w:sz="4" w:space="0" w:color="auto"/>
              <w:right w:val="single" w:sz="4" w:space="0" w:color="auto"/>
            </w:tcBorders>
            <w:shd w:val="clear" w:color="auto" w:fill="auto"/>
            <w:vAlign w:val="center"/>
            <w:hideMark/>
          </w:tcPr>
          <w:p w14:paraId="0439208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350,000</w:t>
            </w:r>
          </w:p>
        </w:tc>
        <w:tc>
          <w:tcPr>
            <w:tcW w:w="0" w:type="auto"/>
            <w:tcBorders>
              <w:top w:val="nil"/>
              <w:left w:val="nil"/>
              <w:bottom w:val="single" w:sz="4" w:space="0" w:color="auto"/>
              <w:right w:val="single" w:sz="4" w:space="0" w:color="auto"/>
            </w:tcBorders>
            <w:shd w:val="clear" w:color="auto" w:fill="auto"/>
            <w:vAlign w:val="center"/>
            <w:hideMark/>
          </w:tcPr>
          <w:p w14:paraId="1EA15DE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350,000</w:t>
            </w:r>
          </w:p>
        </w:tc>
        <w:tc>
          <w:tcPr>
            <w:tcW w:w="0" w:type="auto"/>
            <w:tcBorders>
              <w:top w:val="nil"/>
              <w:left w:val="nil"/>
              <w:bottom w:val="single" w:sz="4" w:space="0" w:color="auto"/>
              <w:right w:val="single" w:sz="4" w:space="0" w:color="auto"/>
            </w:tcBorders>
            <w:shd w:val="clear" w:color="auto" w:fill="auto"/>
            <w:vAlign w:val="center"/>
            <w:hideMark/>
          </w:tcPr>
          <w:p w14:paraId="2F9BC9E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350,000</w:t>
            </w:r>
          </w:p>
        </w:tc>
        <w:tc>
          <w:tcPr>
            <w:tcW w:w="0" w:type="auto"/>
            <w:tcBorders>
              <w:top w:val="nil"/>
              <w:left w:val="nil"/>
              <w:bottom w:val="single" w:sz="4" w:space="0" w:color="auto"/>
              <w:right w:val="single" w:sz="4" w:space="0" w:color="auto"/>
            </w:tcBorders>
            <w:shd w:val="clear" w:color="auto" w:fill="auto"/>
            <w:vAlign w:val="center"/>
            <w:hideMark/>
          </w:tcPr>
          <w:p w14:paraId="069E314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350,000</w:t>
            </w:r>
          </w:p>
        </w:tc>
        <w:tc>
          <w:tcPr>
            <w:tcW w:w="0" w:type="auto"/>
            <w:tcBorders>
              <w:top w:val="nil"/>
              <w:left w:val="nil"/>
              <w:bottom w:val="single" w:sz="4" w:space="0" w:color="auto"/>
              <w:right w:val="single" w:sz="4" w:space="0" w:color="auto"/>
            </w:tcBorders>
            <w:shd w:val="clear" w:color="auto" w:fill="auto"/>
            <w:vAlign w:val="center"/>
            <w:hideMark/>
          </w:tcPr>
          <w:p w14:paraId="7DD4989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350,000</w:t>
            </w:r>
          </w:p>
        </w:tc>
        <w:tc>
          <w:tcPr>
            <w:tcW w:w="0" w:type="auto"/>
            <w:tcBorders>
              <w:top w:val="nil"/>
              <w:left w:val="nil"/>
              <w:bottom w:val="single" w:sz="4" w:space="0" w:color="auto"/>
              <w:right w:val="single" w:sz="4" w:space="0" w:color="auto"/>
            </w:tcBorders>
            <w:shd w:val="clear" w:color="auto" w:fill="auto"/>
            <w:vAlign w:val="center"/>
            <w:hideMark/>
          </w:tcPr>
          <w:p w14:paraId="5FEF2DC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350,000</w:t>
            </w:r>
          </w:p>
        </w:tc>
        <w:tc>
          <w:tcPr>
            <w:tcW w:w="0" w:type="auto"/>
            <w:tcBorders>
              <w:top w:val="nil"/>
              <w:left w:val="nil"/>
              <w:bottom w:val="single" w:sz="4" w:space="0" w:color="auto"/>
              <w:right w:val="single" w:sz="4" w:space="0" w:color="auto"/>
            </w:tcBorders>
            <w:shd w:val="clear" w:color="auto" w:fill="auto"/>
            <w:vAlign w:val="center"/>
            <w:hideMark/>
          </w:tcPr>
          <w:p w14:paraId="75BCF40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350,000</w:t>
            </w:r>
          </w:p>
        </w:tc>
        <w:tc>
          <w:tcPr>
            <w:tcW w:w="0" w:type="auto"/>
            <w:tcBorders>
              <w:top w:val="nil"/>
              <w:left w:val="nil"/>
              <w:bottom w:val="single" w:sz="4" w:space="0" w:color="auto"/>
              <w:right w:val="single" w:sz="4" w:space="0" w:color="auto"/>
            </w:tcBorders>
            <w:shd w:val="clear" w:color="auto" w:fill="auto"/>
            <w:vAlign w:val="center"/>
            <w:hideMark/>
          </w:tcPr>
          <w:p w14:paraId="6CE99EB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350,000</w:t>
            </w:r>
          </w:p>
        </w:tc>
        <w:tc>
          <w:tcPr>
            <w:tcW w:w="0" w:type="auto"/>
            <w:tcBorders>
              <w:top w:val="nil"/>
              <w:left w:val="nil"/>
              <w:bottom w:val="single" w:sz="4" w:space="0" w:color="auto"/>
              <w:right w:val="single" w:sz="4" w:space="0" w:color="auto"/>
            </w:tcBorders>
            <w:shd w:val="clear" w:color="auto" w:fill="auto"/>
            <w:vAlign w:val="center"/>
            <w:hideMark/>
          </w:tcPr>
          <w:p w14:paraId="597B5A2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350,000</w:t>
            </w:r>
          </w:p>
        </w:tc>
        <w:tc>
          <w:tcPr>
            <w:tcW w:w="0" w:type="auto"/>
            <w:tcBorders>
              <w:top w:val="nil"/>
              <w:left w:val="nil"/>
              <w:bottom w:val="single" w:sz="4" w:space="0" w:color="auto"/>
              <w:right w:val="single" w:sz="4" w:space="0" w:color="auto"/>
            </w:tcBorders>
            <w:shd w:val="clear" w:color="auto" w:fill="auto"/>
            <w:vAlign w:val="center"/>
            <w:hideMark/>
          </w:tcPr>
          <w:p w14:paraId="6C3E6B7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350,000</w:t>
            </w:r>
          </w:p>
        </w:tc>
        <w:tc>
          <w:tcPr>
            <w:tcW w:w="0" w:type="auto"/>
            <w:tcBorders>
              <w:top w:val="nil"/>
              <w:left w:val="nil"/>
              <w:bottom w:val="single" w:sz="4" w:space="0" w:color="auto"/>
              <w:right w:val="single" w:sz="4" w:space="0" w:color="auto"/>
            </w:tcBorders>
            <w:shd w:val="clear" w:color="auto" w:fill="auto"/>
            <w:vAlign w:val="center"/>
            <w:hideMark/>
          </w:tcPr>
          <w:p w14:paraId="31AEE57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350,000</w:t>
            </w:r>
          </w:p>
        </w:tc>
      </w:tr>
      <w:tr w:rsidR="00871E6F" w:rsidRPr="00871E6F" w14:paraId="75E0F7E9"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101D3A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w:t>
            </w:r>
          </w:p>
        </w:tc>
        <w:tc>
          <w:tcPr>
            <w:tcW w:w="0" w:type="auto"/>
            <w:tcBorders>
              <w:top w:val="nil"/>
              <w:left w:val="nil"/>
              <w:bottom w:val="single" w:sz="4" w:space="0" w:color="auto"/>
              <w:right w:val="single" w:sz="4" w:space="0" w:color="auto"/>
            </w:tcBorders>
            <w:shd w:val="clear" w:color="auto" w:fill="auto"/>
            <w:vAlign w:val="center"/>
            <w:hideMark/>
          </w:tcPr>
          <w:p w14:paraId="3E21B703"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Располагаемая тепловая мощность станции</w:t>
            </w:r>
          </w:p>
        </w:tc>
        <w:tc>
          <w:tcPr>
            <w:tcW w:w="0" w:type="auto"/>
            <w:tcBorders>
              <w:top w:val="nil"/>
              <w:left w:val="nil"/>
              <w:bottom w:val="single" w:sz="4" w:space="0" w:color="auto"/>
              <w:right w:val="single" w:sz="4" w:space="0" w:color="auto"/>
            </w:tcBorders>
            <w:shd w:val="clear" w:color="auto" w:fill="auto"/>
            <w:vAlign w:val="center"/>
            <w:hideMark/>
          </w:tcPr>
          <w:p w14:paraId="2E76C5E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296,659</w:t>
            </w:r>
          </w:p>
        </w:tc>
        <w:tc>
          <w:tcPr>
            <w:tcW w:w="0" w:type="auto"/>
            <w:tcBorders>
              <w:top w:val="nil"/>
              <w:left w:val="nil"/>
              <w:bottom w:val="single" w:sz="4" w:space="0" w:color="auto"/>
              <w:right w:val="single" w:sz="4" w:space="0" w:color="auto"/>
            </w:tcBorders>
            <w:shd w:val="clear" w:color="auto" w:fill="auto"/>
            <w:vAlign w:val="center"/>
            <w:hideMark/>
          </w:tcPr>
          <w:p w14:paraId="1D93361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296,659</w:t>
            </w:r>
          </w:p>
        </w:tc>
        <w:tc>
          <w:tcPr>
            <w:tcW w:w="0" w:type="auto"/>
            <w:tcBorders>
              <w:top w:val="nil"/>
              <w:left w:val="nil"/>
              <w:bottom w:val="single" w:sz="4" w:space="0" w:color="auto"/>
              <w:right w:val="single" w:sz="4" w:space="0" w:color="auto"/>
            </w:tcBorders>
            <w:shd w:val="clear" w:color="auto" w:fill="auto"/>
            <w:vAlign w:val="center"/>
            <w:hideMark/>
          </w:tcPr>
          <w:p w14:paraId="338EDDE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296,659</w:t>
            </w:r>
          </w:p>
        </w:tc>
        <w:tc>
          <w:tcPr>
            <w:tcW w:w="0" w:type="auto"/>
            <w:tcBorders>
              <w:top w:val="nil"/>
              <w:left w:val="nil"/>
              <w:bottom w:val="single" w:sz="4" w:space="0" w:color="auto"/>
              <w:right w:val="single" w:sz="4" w:space="0" w:color="auto"/>
            </w:tcBorders>
            <w:shd w:val="clear" w:color="auto" w:fill="auto"/>
            <w:vAlign w:val="center"/>
            <w:hideMark/>
          </w:tcPr>
          <w:p w14:paraId="0AE3E70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296,659</w:t>
            </w:r>
          </w:p>
        </w:tc>
        <w:tc>
          <w:tcPr>
            <w:tcW w:w="0" w:type="auto"/>
            <w:tcBorders>
              <w:top w:val="nil"/>
              <w:left w:val="nil"/>
              <w:bottom w:val="single" w:sz="4" w:space="0" w:color="auto"/>
              <w:right w:val="single" w:sz="4" w:space="0" w:color="auto"/>
            </w:tcBorders>
            <w:shd w:val="clear" w:color="auto" w:fill="auto"/>
            <w:vAlign w:val="center"/>
            <w:hideMark/>
          </w:tcPr>
          <w:p w14:paraId="6423821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296,659</w:t>
            </w:r>
          </w:p>
        </w:tc>
        <w:tc>
          <w:tcPr>
            <w:tcW w:w="0" w:type="auto"/>
            <w:tcBorders>
              <w:top w:val="nil"/>
              <w:left w:val="nil"/>
              <w:bottom w:val="single" w:sz="4" w:space="0" w:color="auto"/>
              <w:right w:val="single" w:sz="4" w:space="0" w:color="auto"/>
            </w:tcBorders>
            <w:shd w:val="clear" w:color="auto" w:fill="auto"/>
            <w:vAlign w:val="center"/>
            <w:hideMark/>
          </w:tcPr>
          <w:p w14:paraId="41417D5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296,659</w:t>
            </w:r>
          </w:p>
        </w:tc>
        <w:tc>
          <w:tcPr>
            <w:tcW w:w="0" w:type="auto"/>
            <w:tcBorders>
              <w:top w:val="nil"/>
              <w:left w:val="nil"/>
              <w:bottom w:val="single" w:sz="4" w:space="0" w:color="auto"/>
              <w:right w:val="single" w:sz="4" w:space="0" w:color="auto"/>
            </w:tcBorders>
            <w:shd w:val="clear" w:color="auto" w:fill="auto"/>
            <w:vAlign w:val="center"/>
            <w:hideMark/>
          </w:tcPr>
          <w:p w14:paraId="0871A70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296,659</w:t>
            </w:r>
          </w:p>
        </w:tc>
        <w:tc>
          <w:tcPr>
            <w:tcW w:w="0" w:type="auto"/>
            <w:tcBorders>
              <w:top w:val="nil"/>
              <w:left w:val="nil"/>
              <w:bottom w:val="single" w:sz="4" w:space="0" w:color="auto"/>
              <w:right w:val="single" w:sz="4" w:space="0" w:color="auto"/>
            </w:tcBorders>
            <w:shd w:val="clear" w:color="auto" w:fill="auto"/>
            <w:vAlign w:val="center"/>
            <w:hideMark/>
          </w:tcPr>
          <w:p w14:paraId="0B20A0A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296,659</w:t>
            </w:r>
          </w:p>
        </w:tc>
        <w:tc>
          <w:tcPr>
            <w:tcW w:w="0" w:type="auto"/>
            <w:tcBorders>
              <w:top w:val="nil"/>
              <w:left w:val="nil"/>
              <w:bottom w:val="single" w:sz="4" w:space="0" w:color="auto"/>
              <w:right w:val="single" w:sz="4" w:space="0" w:color="auto"/>
            </w:tcBorders>
            <w:shd w:val="clear" w:color="auto" w:fill="auto"/>
            <w:vAlign w:val="center"/>
            <w:hideMark/>
          </w:tcPr>
          <w:p w14:paraId="7DBF6DC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296,659</w:t>
            </w:r>
          </w:p>
        </w:tc>
        <w:tc>
          <w:tcPr>
            <w:tcW w:w="0" w:type="auto"/>
            <w:tcBorders>
              <w:top w:val="nil"/>
              <w:left w:val="nil"/>
              <w:bottom w:val="single" w:sz="4" w:space="0" w:color="auto"/>
              <w:right w:val="single" w:sz="4" w:space="0" w:color="auto"/>
            </w:tcBorders>
            <w:shd w:val="clear" w:color="auto" w:fill="auto"/>
            <w:vAlign w:val="center"/>
            <w:hideMark/>
          </w:tcPr>
          <w:p w14:paraId="33E40A1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296,659</w:t>
            </w:r>
          </w:p>
        </w:tc>
        <w:tc>
          <w:tcPr>
            <w:tcW w:w="0" w:type="auto"/>
            <w:tcBorders>
              <w:top w:val="nil"/>
              <w:left w:val="nil"/>
              <w:bottom w:val="single" w:sz="4" w:space="0" w:color="auto"/>
              <w:right w:val="single" w:sz="4" w:space="0" w:color="auto"/>
            </w:tcBorders>
            <w:shd w:val="clear" w:color="auto" w:fill="auto"/>
            <w:vAlign w:val="center"/>
            <w:hideMark/>
          </w:tcPr>
          <w:p w14:paraId="4E65070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296,659</w:t>
            </w:r>
          </w:p>
        </w:tc>
        <w:tc>
          <w:tcPr>
            <w:tcW w:w="0" w:type="auto"/>
            <w:tcBorders>
              <w:top w:val="nil"/>
              <w:left w:val="nil"/>
              <w:bottom w:val="single" w:sz="4" w:space="0" w:color="auto"/>
              <w:right w:val="single" w:sz="4" w:space="0" w:color="auto"/>
            </w:tcBorders>
            <w:shd w:val="clear" w:color="auto" w:fill="auto"/>
            <w:vAlign w:val="center"/>
            <w:hideMark/>
          </w:tcPr>
          <w:p w14:paraId="14CB612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296,659</w:t>
            </w:r>
          </w:p>
        </w:tc>
        <w:tc>
          <w:tcPr>
            <w:tcW w:w="0" w:type="auto"/>
            <w:tcBorders>
              <w:top w:val="nil"/>
              <w:left w:val="nil"/>
              <w:bottom w:val="single" w:sz="4" w:space="0" w:color="auto"/>
              <w:right w:val="single" w:sz="4" w:space="0" w:color="auto"/>
            </w:tcBorders>
            <w:shd w:val="clear" w:color="auto" w:fill="auto"/>
            <w:vAlign w:val="center"/>
            <w:hideMark/>
          </w:tcPr>
          <w:p w14:paraId="5959CA5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296,659</w:t>
            </w:r>
          </w:p>
        </w:tc>
        <w:tc>
          <w:tcPr>
            <w:tcW w:w="0" w:type="auto"/>
            <w:tcBorders>
              <w:top w:val="nil"/>
              <w:left w:val="nil"/>
              <w:bottom w:val="single" w:sz="4" w:space="0" w:color="auto"/>
              <w:right w:val="single" w:sz="4" w:space="0" w:color="auto"/>
            </w:tcBorders>
            <w:shd w:val="clear" w:color="auto" w:fill="auto"/>
            <w:vAlign w:val="center"/>
            <w:hideMark/>
          </w:tcPr>
          <w:p w14:paraId="64B42A8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296,659</w:t>
            </w:r>
          </w:p>
        </w:tc>
        <w:tc>
          <w:tcPr>
            <w:tcW w:w="0" w:type="auto"/>
            <w:tcBorders>
              <w:top w:val="nil"/>
              <w:left w:val="nil"/>
              <w:bottom w:val="single" w:sz="4" w:space="0" w:color="auto"/>
              <w:right w:val="single" w:sz="4" w:space="0" w:color="auto"/>
            </w:tcBorders>
            <w:shd w:val="clear" w:color="auto" w:fill="auto"/>
            <w:vAlign w:val="center"/>
            <w:hideMark/>
          </w:tcPr>
          <w:p w14:paraId="6ED1068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296,659</w:t>
            </w:r>
          </w:p>
        </w:tc>
        <w:tc>
          <w:tcPr>
            <w:tcW w:w="0" w:type="auto"/>
            <w:tcBorders>
              <w:top w:val="nil"/>
              <w:left w:val="nil"/>
              <w:bottom w:val="single" w:sz="4" w:space="0" w:color="auto"/>
              <w:right w:val="single" w:sz="4" w:space="0" w:color="auto"/>
            </w:tcBorders>
            <w:shd w:val="clear" w:color="auto" w:fill="auto"/>
            <w:vAlign w:val="center"/>
            <w:hideMark/>
          </w:tcPr>
          <w:p w14:paraId="63F3BEA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296,659</w:t>
            </w:r>
          </w:p>
        </w:tc>
        <w:tc>
          <w:tcPr>
            <w:tcW w:w="0" w:type="auto"/>
            <w:tcBorders>
              <w:top w:val="nil"/>
              <w:left w:val="nil"/>
              <w:bottom w:val="single" w:sz="4" w:space="0" w:color="auto"/>
              <w:right w:val="single" w:sz="4" w:space="0" w:color="auto"/>
            </w:tcBorders>
            <w:shd w:val="clear" w:color="auto" w:fill="auto"/>
            <w:vAlign w:val="center"/>
            <w:hideMark/>
          </w:tcPr>
          <w:p w14:paraId="18E52E3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296,659</w:t>
            </w:r>
          </w:p>
        </w:tc>
        <w:tc>
          <w:tcPr>
            <w:tcW w:w="0" w:type="auto"/>
            <w:tcBorders>
              <w:top w:val="nil"/>
              <w:left w:val="nil"/>
              <w:bottom w:val="single" w:sz="4" w:space="0" w:color="auto"/>
              <w:right w:val="single" w:sz="4" w:space="0" w:color="auto"/>
            </w:tcBorders>
            <w:shd w:val="clear" w:color="auto" w:fill="auto"/>
            <w:vAlign w:val="center"/>
            <w:hideMark/>
          </w:tcPr>
          <w:p w14:paraId="2B29990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296,659</w:t>
            </w:r>
          </w:p>
        </w:tc>
      </w:tr>
      <w:tr w:rsidR="00871E6F" w:rsidRPr="00871E6F" w14:paraId="45E8DE55"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293995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w:t>
            </w:r>
          </w:p>
        </w:tc>
        <w:tc>
          <w:tcPr>
            <w:tcW w:w="0" w:type="auto"/>
            <w:tcBorders>
              <w:top w:val="nil"/>
              <w:left w:val="nil"/>
              <w:bottom w:val="single" w:sz="4" w:space="0" w:color="auto"/>
              <w:right w:val="single" w:sz="4" w:space="0" w:color="auto"/>
            </w:tcBorders>
            <w:shd w:val="clear" w:color="auto" w:fill="auto"/>
            <w:vAlign w:val="center"/>
            <w:hideMark/>
          </w:tcPr>
          <w:p w14:paraId="036E3D1B"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Затраты тепла на собственные нужды станции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372AE58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0,084</w:t>
            </w:r>
          </w:p>
        </w:tc>
        <w:tc>
          <w:tcPr>
            <w:tcW w:w="0" w:type="auto"/>
            <w:tcBorders>
              <w:top w:val="nil"/>
              <w:left w:val="nil"/>
              <w:bottom w:val="single" w:sz="4" w:space="0" w:color="auto"/>
              <w:right w:val="single" w:sz="4" w:space="0" w:color="auto"/>
            </w:tcBorders>
            <w:shd w:val="clear" w:color="auto" w:fill="auto"/>
            <w:vAlign w:val="center"/>
            <w:hideMark/>
          </w:tcPr>
          <w:p w14:paraId="03B3AEF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0,084</w:t>
            </w:r>
          </w:p>
        </w:tc>
        <w:tc>
          <w:tcPr>
            <w:tcW w:w="0" w:type="auto"/>
            <w:tcBorders>
              <w:top w:val="nil"/>
              <w:left w:val="nil"/>
              <w:bottom w:val="single" w:sz="4" w:space="0" w:color="auto"/>
              <w:right w:val="single" w:sz="4" w:space="0" w:color="auto"/>
            </w:tcBorders>
            <w:shd w:val="clear" w:color="auto" w:fill="auto"/>
            <w:vAlign w:val="center"/>
            <w:hideMark/>
          </w:tcPr>
          <w:p w14:paraId="1F4C853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0,084</w:t>
            </w:r>
          </w:p>
        </w:tc>
        <w:tc>
          <w:tcPr>
            <w:tcW w:w="0" w:type="auto"/>
            <w:tcBorders>
              <w:top w:val="nil"/>
              <w:left w:val="nil"/>
              <w:bottom w:val="single" w:sz="4" w:space="0" w:color="auto"/>
              <w:right w:val="single" w:sz="4" w:space="0" w:color="auto"/>
            </w:tcBorders>
            <w:shd w:val="clear" w:color="auto" w:fill="auto"/>
            <w:vAlign w:val="center"/>
            <w:hideMark/>
          </w:tcPr>
          <w:p w14:paraId="55A0358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0,084</w:t>
            </w:r>
          </w:p>
        </w:tc>
        <w:tc>
          <w:tcPr>
            <w:tcW w:w="0" w:type="auto"/>
            <w:tcBorders>
              <w:top w:val="nil"/>
              <w:left w:val="nil"/>
              <w:bottom w:val="single" w:sz="4" w:space="0" w:color="auto"/>
              <w:right w:val="single" w:sz="4" w:space="0" w:color="auto"/>
            </w:tcBorders>
            <w:shd w:val="clear" w:color="auto" w:fill="auto"/>
            <w:vAlign w:val="center"/>
            <w:hideMark/>
          </w:tcPr>
          <w:p w14:paraId="7E3230A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0,084</w:t>
            </w:r>
          </w:p>
        </w:tc>
        <w:tc>
          <w:tcPr>
            <w:tcW w:w="0" w:type="auto"/>
            <w:tcBorders>
              <w:top w:val="nil"/>
              <w:left w:val="nil"/>
              <w:bottom w:val="single" w:sz="4" w:space="0" w:color="auto"/>
              <w:right w:val="single" w:sz="4" w:space="0" w:color="auto"/>
            </w:tcBorders>
            <w:shd w:val="clear" w:color="auto" w:fill="auto"/>
            <w:vAlign w:val="center"/>
            <w:hideMark/>
          </w:tcPr>
          <w:p w14:paraId="6680F10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0,084</w:t>
            </w:r>
          </w:p>
        </w:tc>
        <w:tc>
          <w:tcPr>
            <w:tcW w:w="0" w:type="auto"/>
            <w:tcBorders>
              <w:top w:val="nil"/>
              <w:left w:val="nil"/>
              <w:bottom w:val="single" w:sz="4" w:space="0" w:color="auto"/>
              <w:right w:val="single" w:sz="4" w:space="0" w:color="auto"/>
            </w:tcBorders>
            <w:shd w:val="clear" w:color="auto" w:fill="auto"/>
            <w:vAlign w:val="center"/>
            <w:hideMark/>
          </w:tcPr>
          <w:p w14:paraId="7BAC41B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0,084</w:t>
            </w:r>
          </w:p>
        </w:tc>
        <w:tc>
          <w:tcPr>
            <w:tcW w:w="0" w:type="auto"/>
            <w:tcBorders>
              <w:top w:val="nil"/>
              <w:left w:val="nil"/>
              <w:bottom w:val="single" w:sz="4" w:space="0" w:color="auto"/>
              <w:right w:val="single" w:sz="4" w:space="0" w:color="auto"/>
            </w:tcBorders>
            <w:shd w:val="clear" w:color="auto" w:fill="auto"/>
            <w:vAlign w:val="center"/>
            <w:hideMark/>
          </w:tcPr>
          <w:p w14:paraId="1A62A41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0,084</w:t>
            </w:r>
          </w:p>
        </w:tc>
        <w:tc>
          <w:tcPr>
            <w:tcW w:w="0" w:type="auto"/>
            <w:tcBorders>
              <w:top w:val="nil"/>
              <w:left w:val="nil"/>
              <w:bottom w:val="single" w:sz="4" w:space="0" w:color="auto"/>
              <w:right w:val="single" w:sz="4" w:space="0" w:color="auto"/>
            </w:tcBorders>
            <w:shd w:val="clear" w:color="auto" w:fill="auto"/>
            <w:vAlign w:val="center"/>
            <w:hideMark/>
          </w:tcPr>
          <w:p w14:paraId="553EA5B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0,084</w:t>
            </w:r>
          </w:p>
        </w:tc>
        <w:tc>
          <w:tcPr>
            <w:tcW w:w="0" w:type="auto"/>
            <w:tcBorders>
              <w:top w:val="nil"/>
              <w:left w:val="nil"/>
              <w:bottom w:val="single" w:sz="4" w:space="0" w:color="auto"/>
              <w:right w:val="single" w:sz="4" w:space="0" w:color="auto"/>
            </w:tcBorders>
            <w:shd w:val="clear" w:color="auto" w:fill="auto"/>
            <w:vAlign w:val="center"/>
            <w:hideMark/>
          </w:tcPr>
          <w:p w14:paraId="5F67DAE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0,084</w:t>
            </w:r>
          </w:p>
        </w:tc>
        <w:tc>
          <w:tcPr>
            <w:tcW w:w="0" w:type="auto"/>
            <w:tcBorders>
              <w:top w:val="nil"/>
              <w:left w:val="nil"/>
              <w:bottom w:val="single" w:sz="4" w:space="0" w:color="auto"/>
              <w:right w:val="single" w:sz="4" w:space="0" w:color="auto"/>
            </w:tcBorders>
            <w:shd w:val="clear" w:color="auto" w:fill="auto"/>
            <w:vAlign w:val="center"/>
            <w:hideMark/>
          </w:tcPr>
          <w:p w14:paraId="2E46D5E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0,084</w:t>
            </w:r>
          </w:p>
        </w:tc>
        <w:tc>
          <w:tcPr>
            <w:tcW w:w="0" w:type="auto"/>
            <w:tcBorders>
              <w:top w:val="nil"/>
              <w:left w:val="nil"/>
              <w:bottom w:val="single" w:sz="4" w:space="0" w:color="auto"/>
              <w:right w:val="single" w:sz="4" w:space="0" w:color="auto"/>
            </w:tcBorders>
            <w:shd w:val="clear" w:color="auto" w:fill="auto"/>
            <w:vAlign w:val="center"/>
            <w:hideMark/>
          </w:tcPr>
          <w:p w14:paraId="6E89831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0,084</w:t>
            </w:r>
          </w:p>
        </w:tc>
        <w:tc>
          <w:tcPr>
            <w:tcW w:w="0" w:type="auto"/>
            <w:tcBorders>
              <w:top w:val="nil"/>
              <w:left w:val="nil"/>
              <w:bottom w:val="single" w:sz="4" w:space="0" w:color="auto"/>
              <w:right w:val="single" w:sz="4" w:space="0" w:color="auto"/>
            </w:tcBorders>
            <w:shd w:val="clear" w:color="auto" w:fill="auto"/>
            <w:vAlign w:val="center"/>
            <w:hideMark/>
          </w:tcPr>
          <w:p w14:paraId="2C76163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0,084</w:t>
            </w:r>
          </w:p>
        </w:tc>
        <w:tc>
          <w:tcPr>
            <w:tcW w:w="0" w:type="auto"/>
            <w:tcBorders>
              <w:top w:val="nil"/>
              <w:left w:val="nil"/>
              <w:bottom w:val="single" w:sz="4" w:space="0" w:color="auto"/>
              <w:right w:val="single" w:sz="4" w:space="0" w:color="auto"/>
            </w:tcBorders>
            <w:shd w:val="clear" w:color="auto" w:fill="auto"/>
            <w:vAlign w:val="center"/>
            <w:hideMark/>
          </w:tcPr>
          <w:p w14:paraId="493E28B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0,084</w:t>
            </w:r>
          </w:p>
        </w:tc>
        <w:tc>
          <w:tcPr>
            <w:tcW w:w="0" w:type="auto"/>
            <w:tcBorders>
              <w:top w:val="nil"/>
              <w:left w:val="nil"/>
              <w:bottom w:val="single" w:sz="4" w:space="0" w:color="auto"/>
              <w:right w:val="single" w:sz="4" w:space="0" w:color="auto"/>
            </w:tcBorders>
            <w:shd w:val="clear" w:color="auto" w:fill="auto"/>
            <w:vAlign w:val="center"/>
            <w:hideMark/>
          </w:tcPr>
          <w:p w14:paraId="70AE042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0,084</w:t>
            </w:r>
          </w:p>
        </w:tc>
        <w:tc>
          <w:tcPr>
            <w:tcW w:w="0" w:type="auto"/>
            <w:tcBorders>
              <w:top w:val="nil"/>
              <w:left w:val="nil"/>
              <w:bottom w:val="single" w:sz="4" w:space="0" w:color="auto"/>
              <w:right w:val="single" w:sz="4" w:space="0" w:color="auto"/>
            </w:tcBorders>
            <w:shd w:val="clear" w:color="auto" w:fill="auto"/>
            <w:vAlign w:val="center"/>
            <w:hideMark/>
          </w:tcPr>
          <w:p w14:paraId="5EE1FAB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0,084</w:t>
            </w:r>
          </w:p>
        </w:tc>
        <w:tc>
          <w:tcPr>
            <w:tcW w:w="0" w:type="auto"/>
            <w:tcBorders>
              <w:top w:val="nil"/>
              <w:left w:val="nil"/>
              <w:bottom w:val="single" w:sz="4" w:space="0" w:color="auto"/>
              <w:right w:val="single" w:sz="4" w:space="0" w:color="auto"/>
            </w:tcBorders>
            <w:shd w:val="clear" w:color="auto" w:fill="auto"/>
            <w:vAlign w:val="center"/>
            <w:hideMark/>
          </w:tcPr>
          <w:p w14:paraId="1E5B773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0,084</w:t>
            </w:r>
          </w:p>
        </w:tc>
        <w:tc>
          <w:tcPr>
            <w:tcW w:w="0" w:type="auto"/>
            <w:tcBorders>
              <w:top w:val="nil"/>
              <w:left w:val="nil"/>
              <w:bottom w:val="single" w:sz="4" w:space="0" w:color="auto"/>
              <w:right w:val="single" w:sz="4" w:space="0" w:color="auto"/>
            </w:tcBorders>
            <w:shd w:val="clear" w:color="auto" w:fill="auto"/>
            <w:vAlign w:val="center"/>
            <w:hideMark/>
          </w:tcPr>
          <w:p w14:paraId="35F9A98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0,084</w:t>
            </w:r>
          </w:p>
        </w:tc>
      </w:tr>
      <w:tr w:rsidR="00871E6F" w:rsidRPr="00871E6F" w14:paraId="3F2636E4"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1A6314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w:t>
            </w:r>
          </w:p>
        </w:tc>
        <w:tc>
          <w:tcPr>
            <w:tcW w:w="0" w:type="auto"/>
            <w:tcBorders>
              <w:top w:val="nil"/>
              <w:left w:val="nil"/>
              <w:bottom w:val="single" w:sz="4" w:space="0" w:color="auto"/>
              <w:right w:val="single" w:sz="4" w:space="0" w:color="auto"/>
            </w:tcBorders>
            <w:shd w:val="clear" w:color="auto" w:fill="auto"/>
            <w:vAlign w:val="center"/>
            <w:hideMark/>
          </w:tcPr>
          <w:p w14:paraId="2FBC644E"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Потери в тепловых сетях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6960C81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30,340</w:t>
            </w:r>
          </w:p>
        </w:tc>
        <w:tc>
          <w:tcPr>
            <w:tcW w:w="0" w:type="auto"/>
            <w:tcBorders>
              <w:top w:val="nil"/>
              <w:left w:val="nil"/>
              <w:bottom w:val="single" w:sz="4" w:space="0" w:color="auto"/>
              <w:right w:val="single" w:sz="4" w:space="0" w:color="auto"/>
            </w:tcBorders>
            <w:shd w:val="clear" w:color="auto" w:fill="auto"/>
            <w:vAlign w:val="center"/>
            <w:hideMark/>
          </w:tcPr>
          <w:p w14:paraId="40E83C2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30,340</w:t>
            </w:r>
          </w:p>
        </w:tc>
        <w:tc>
          <w:tcPr>
            <w:tcW w:w="0" w:type="auto"/>
            <w:tcBorders>
              <w:top w:val="nil"/>
              <w:left w:val="nil"/>
              <w:bottom w:val="single" w:sz="4" w:space="0" w:color="auto"/>
              <w:right w:val="single" w:sz="4" w:space="0" w:color="auto"/>
            </w:tcBorders>
            <w:shd w:val="clear" w:color="auto" w:fill="auto"/>
            <w:vAlign w:val="center"/>
            <w:hideMark/>
          </w:tcPr>
          <w:p w14:paraId="2859317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30,340</w:t>
            </w:r>
          </w:p>
        </w:tc>
        <w:tc>
          <w:tcPr>
            <w:tcW w:w="0" w:type="auto"/>
            <w:tcBorders>
              <w:top w:val="nil"/>
              <w:left w:val="nil"/>
              <w:bottom w:val="single" w:sz="4" w:space="0" w:color="auto"/>
              <w:right w:val="single" w:sz="4" w:space="0" w:color="auto"/>
            </w:tcBorders>
            <w:shd w:val="clear" w:color="auto" w:fill="auto"/>
            <w:vAlign w:val="center"/>
            <w:hideMark/>
          </w:tcPr>
          <w:p w14:paraId="00CB4EA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31,034</w:t>
            </w:r>
          </w:p>
        </w:tc>
        <w:tc>
          <w:tcPr>
            <w:tcW w:w="0" w:type="auto"/>
            <w:tcBorders>
              <w:top w:val="nil"/>
              <w:left w:val="nil"/>
              <w:bottom w:val="single" w:sz="4" w:space="0" w:color="auto"/>
              <w:right w:val="single" w:sz="4" w:space="0" w:color="auto"/>
            </w:tcBorders>
            <w:shd w:val="clear" w:color="auto" w:fill="auto"/>
            <w:vAlign w:val="center"/>
            <w:hideMark/>
          </w:tcPr>
          <w:p w14:paraId="12959E9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32,288</w:t>
            </w:r>
          </w:p>
        </w:tc>
        <w:tc>
          <w:tcPr>
            <w:tcW w:w="0" w:type="auto"/>
            <w:tcBorders>
              <w:top w:val="nil"/>
              <w:left w:val="nil"/>
              <w:bottom w:val="single" w:sz="4" w:space="0" w:color="auto"/>
              <w:right w:val="single" w:sz="4" w:space="0" w:color="auto"/>
            </w:tcBorders>
            <w:shd w:val="clear" w:color="auto" w:fill="auto"/>
            <w:vAlign w:val="center"/>
            <w:hideMark/>
          </w:tcPr>
          <w:p w14:paraId="10F1974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32,288</w:t>
            </w:r>
          </w:p>
        </w:tc>
        <w:tc>
          <w:tcPr>
            <w:tcW w:w="0" w:type="auto"/>
            <w:tcBorders>
              <w:top w:val="nil"/>
              <w:left w:val="nil"/>
              <w:bottom w:val="single" w:sz="4" w:space="0" w:color="auto"/>
              <w:right w:val="single" w:sz="4" w:space="0" w:color="auto"/>
            </w:tcBorders>
            <w:shd w:val="clear" w:color="auto" w:fill="auto"/>
            <w:vAlign w:val="center"/>
            <w:hideMark/>
          </w:tcPr>
          <w:p w14:paraId="1F44E89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32,288</w:t>
            </w:r>
          </w:p>
        </w:tc>
        <w:tc>
          <w:tcPr>
            <w:tcW w:w="0" w:type="auto"/>
            <w:tcBorders>
              <w:top w:val="nil"/>
              <w:left w:val="nil"/>
              <w:bottom w:val="single" w:sz="4" w:space="0" w:color="auto"/>
              <w:right w:val="single" w:sz="4" w:space="0" w:color="auto"/>
            </w:tcBorders>
            <w:shd w:val="clear" w:color="auto" w:fill="auto"/>
            <w:vAlign w:val="center"/>
            <w:hideMark/>
          </w:tcPr>
          <w:p w14:paraId="319B41E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32,288</w:t>
            </w:r>
          </w:p>
        </w:tc>
        <w:tc>
          <w:tcPr>
            <w:tcW w:w="0" w:type="auto"/>
            <w:tcBorders>
              <w:top w:val="nil"/>
              <w:left w:val="nil"/>
              <w:bottom w:val="single" w:sz="4" w:space="0" w:color="auto"/>
              <w:right w:val="single" w:sz="4" w:space="0" w:color="auto"/>
            </w:tcBorders>
            <w:shd w:val="clear" w:color="auto" w:fill="auto"/>
            <w:vAlign w:val="center"/>
            <w:hideMark/>
          </w:tcPr>
          <w:p w14:paraId="2C3D269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32,288</w:t>
            </w:r>
          </w:p>
        </w:tc>
        <w:tc>
          <w:tcPr>
            <w:tcW w:w="0" w:type="auto"/>
            <w:tcBorders>
              <w:top w:val="nil"/>
              <w:left w:val="nil"/>
              <w:bottom w:val="single" w:sz="4" w:space="0" w:color="auto"/>
              <w:right w:val="single" w:sz="4" w:space="0" w:color="auto"/>
            </w:tcBorders>
            <w:shd w:val="clear" w:color="auto" w:fill="auto"/>
            <w:vAlign w:val="center"/>
            <w:hideMark/>
          </w:tcPr>
          <w:p w14:paraId="40FDFF8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32,288</w:t>
            </w:r>
          </w:p>
        </w:tc>
        <w:tc>
          <w:tcPr>
            <w:tcW w:w="0" w:type="auto"/>
            <w:tcBorders>
              <w:top w:val="nil"/>
              <w:left w:val="nil"/>
              <w:bottom w:val="single" w:sz="4" w:space="0" w:color="auto"/>
              <w:right w:val="single" w:sz="4" w:space="0" w:color="auto"/>
            </w:tcBorders>
            <w:shd w:val="clear" w:color="auto" w:fill="auto"/>
            <w:vAlign w:val="center"/>
            <w:hideMark/>
          </w:tcPr>
          <w:p w14:paraId="6B40B49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32,288</w:t>
            </w:r>
          </w:p>
        </w:tc>
        <w:tc>
          <w:tcPr>
            <w:tcW w:w="0" w:type="auto"/>
            <w:tcBorders>
              <w:top w:val="nil"/>
              <w:left w:val="nil"/>
              <w:bottom w:val="single" w:sz="4" w:space="0" w:color="auto"/>
              <w:right w:val="single" w:sz="4" w:space="0" w:color="auto"/>
            </w:tcBorders>
            <w:shd w:val="clear" w:color="auto" w:fill="auto"/>
            <w:vAlign w:val="center"/>
            <w:hideMark/>
          </w:tcPr>
          <w:p w14:paraId="2C5E205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32,288</w:t>
            </w:r>
          </w:p>
        </w:tc>
        <w:tc>
          <w:tcPr>
            <w:tcW w:w="0" w:type="auto"/>
            <w:tcBorders>
              <w:top w:val="nil"/>
              <w:left w:val="nil"/>
              <w:bottom w:val="single" w:sz="4" w:space="0" w:color="auto"/>
              <w:right w:val="single" w:sz="4" w:space="0" w:color="auto"/>
            </w:tcBorders>
            <w:shd w:val="clear" w:color="auto" w:fill="auto"/>
            <w:vAlign w:val="center"/>
            <w:hideMark/>
          </w:tcPr>
          <w:p w14:paraId="320C592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32,288</w:t>
            </w:r>
          </w:p>
        </w:tc>
        <w:tc>
          <w:tcPr>
            <w:tcW w:w="0" w:type="auto"/>
            <w:tcBorders>
              <w:top w:val="nil"/>
              <w:left w:val="nil"/>
              <w:bottom w:val="single" w:sz="4" w:space="0" w:color="auto"/>
              <w:right w:val="single" w:sz="4" w:space="0" w:color="auto"/>
            </w:tcBorders>
            <w:shd w:val="clear" w:color="auto" w:fill="auto"/>
            <w:vAlign w:val="center"/>
            <w:hideMark/>
          </w:tcPr>
          <w:p w14:paraId="1EC48D4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32,288</w:t>
            </w:r>
          </w:p>
        </w:tc>
        <w:tc>
          <w:tcPr>
            <w:tcW w:w="0" w:type="auto"/>
            <w:tcBorders>
              <w:top w:val="nil"/>
              <w:left w:val="nil"/>
              <w:bottom w:val="single" w:sz="4" w:space="0" w:color="auto"/>
              <w:right w:val="single" w:sz="4" w:space="0" w:color="auto"/>
            </w:tcBorders>
            <w:shd w:val="clear" w:color="auto" w:fill="auto"/>
            <w:vAlign w:val="center"/>
            <w:hideMark/>
          </w:tcPr>
          <w:p w14:paraId="756B9B8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32,288</w:t>
            </w:r>
          </w:p>
        </w:tc>
        <w:tc>
          <w:tcPr>
            <w:tcW w:w="0" w:type="auto"/>
            <w:tcBorders>
              <w:top w:val="nil"/>
              <w:left w:val="nil"/>
              <w:bottom w:val="single" w:sz="4" w:space="0" w:color="auto"/>
              <w:right w:val="single" w:sz="4" w:space="0" w:color="auto"/>
            </w:tcBorders>
            <w:shd w:val="clear" w:color="auto" w:fill="auto"/>
            <w:vAlign w:val="center"/>
            <w:hideMark/>
          </w:tcPr>
          <w:p w14:paraId="3C3B5F1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32,288</w:t>
            </w:r>
          </w:p>
        </w:tc>
        <w:tc>
          <w:tcPr>
            <w:tcW w:w="0" w:type="auto"/>
            <w:tcBorders>
              <w:top w:val="nil"/>
              <w:left w:val="nil"/>
              <w:bottom w:val="single" w:sz="4" w:space="0" w:color="auto"/>
              <w:right w:val="single" w:sz="4" w:space="0" w:color="auto"/>
            </w:tcBorders>
            <w:shd w:val="clear" w:color="auto" w:fill="auto"/>
            <w:vAlign w:val="center"/>
            <w:hideMark/>
          </w:tcPr>
          <w:p w14:paraId="4CBCD52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32,288</w:t>
            </w:r>
          </w:p>
        </w:tc>
        <w:tc>
          <w:tcPr>
            <w:tcW w:w="0" w:type="auto"/>
            <w:tcBorders>
              <w:top w:val="nil"/>
              <w:left w:val="nil"/>
              <w:bottom w:val="single" w:sz="4" w:space="0" w:color="auto"/>
              <w:right w:val="single" w:sz="4" w:space="0" w:color="auto"/>
            </w:tcBorders>
            <w:shd w:val="clear" w:color="auto" w:fill="auto"/>
            <w:vAlign w:val="center"/>
            <w:hideMark/>
          </w:tcPr>
          <w:p w14:paraId="0349BEB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32,288</w:t>
            </w:r>
          </w:p>
        </w:tc>
      </w:tr>
      <w:tr w:rsidR="00871E6F" w:rsidRPr="00871E6F" w14:paraId="6B7CB8EF"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8149C7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w:t>
            </w:r>
          </w:p>
        </w:tc>
        <w:tc>
          <w:tcPr>
            <w:tcW w:w="0" w:type="auto"/>
            <w:tcBorders>
              <w:top w:val="nil"/>
              <w:left w:val="nil"/>
              <w:bottom w:val="single" w:sz="4" w:space="0" w:color="auto"/>
              <w:right w:val="single" w:sz="4" w:space="0" w:color="auto"/>
            </w:tcBorders>
            <w:shd w:val="clear" w:color="auto" w:fill="auto"/>
            <w:vAlign w:val="center"/>
            <w:hideMark/>
          </w:tcPr>
          <w:p w14:paraId="09C2CD89"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Расчетная нагрузка на хозяйственные нужды</w:t>
            </w:r>
          </w:p>
        </w:tc>
        <w:tc>
          <w:tcPr>
            <w:tcW w:w="0" w:type="auto"/>
            <w:tcBorders>
              <w:top w:val="nil"/>
              <w:left w:val="nil"/>
              <w:bottom w:val="single" w:sz="4" w:space="0" w:color="auto"/>
              <w:right w:val="single" w:sz="4" w:space="0" w:color="auto"/>
            </w:tcBorders>
            <w:shd w:val="clear" w:color="auto" w:fill="auto"/>
            <w:vAlign w:val="center"/>
            <w:hideMark/>
          </w:tcPr>
          <w:p w14:paraId="1153A78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14DFC8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7DE43E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4E0B65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BC0CA6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E21A93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C66382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88492A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0FAAE9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C07B66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EEE9E4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33B27F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F79199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3D71D5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E8DF6C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740745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EBC6E8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DE9C02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r>
      <w:tr w:rsidR="00871E6F" w:rsidRPr="00871E6F" w14:paraId="5EF0C284"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ACF87D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w:t>
            </w:r>
          </w:p>
        </w:tc>
        <w:tc>
          <w:tcPr>
            <w:tcW w:w="0" w:type="auto"/>
            <w:tcBorders>
              <w:top w:val="nil"/>
              <w:left w:val="nil"/>
              <w:bottom w:val="single" w:sz="4" w:space="0" w:color="auto"/>
              <w:right w:val="single" w:sz="4" w:space="0" w:color="auto"/>
            </w:tcBorders>
            <w:shd w:val="clear" w:color="auto" w:fill="auto"/>
            <w:vAlign w:val="center"/>
            <w:hideMark/>
          </w:tcPr>
          <w:p w14:paraId="769ADC81"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Присоединенная договорная тепловая нагрузка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2E0A30C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257,884</w:t>
            </w:r>
          </w:p>
        </w:tc>
        <w:tc>
          <w:tcPr>
            <w:tcW w:w="0" w:type="auto"/>
            <w:tcBorders>
              <w:top w:val="nil"/>
              <w:left w:val="nil"/>
              <w:bottom w:val="single" w:sz="4" w:space="0" w:color="auto"/>
              <w:right w:val="single" w:sz="4" w:space="0" w:color="auto"/>
            </w:tcBorders>
            <w:shd w:val="clear" w:color="auto" w:fill="auto"/>
            <w:vAlign w:val="center"/>
            <w:hideMark/>
          </w:tcPr>
          <w:p w14:paraId="57FF370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257,884</w:t>
            </w:r>
          </w:p>
        </w:tc>
        <w:tc>
          <w:tcPr>
            <w:tcW w:w="0" w:type="auto"/>
            <w:tcBorders>
              <w:top w:val="nil"/>
              <w:left w:val="nil"/>
              <w:bottom w:val="single" w:sz="4" w:space="0" w:color="auto"/>
              <w:right w:val="single" w:sz="4" w:space="0" w:color="auto"/>
            </w:tcBorders>
            <w:shd w:val="clear" w:color="auto" w:fill="auto"/>
            <w:vAlign w:val="center"/>
            <w:hideMark/>
          </w:tcPr>
          <w:p w14:paraId="74F02DB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257,884</w:t>
            </w:r>
          </w:p>
        </w:tc>
        <w:tc>
          <w:tcPr>
            <w:tcW w:w="0" w:type="auto"/>
            <w:tcBorders>
              <w:top w:val="nil"/>
              <w:left w:val="nil"/>
              <w:bottom w:val="single" w:sz="4" w:space="0" w:color="auto"/>
              <w:right w:val="single" w:sz="4" w:space="0" w:color="auto"/>
            </w:tcBorders>
            <w:shd w:val="clear" w:color="auto" w:fill="auto"/>
            <w:vAlign w:val="center"/>
            <w:hideMark/>
          </w:tcPr>
          <w:p w14:paraId="3D15A0B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263,784</w:t>
            </w:r>
          </w:p>
        </w:tc>
        <w:tc>
          <w:tcPr>
            <w:tcW w:w="0" w:type="auto"/>
            <w:tcBorders>
              <w:top w:val="nil"/>
              <w:left w:val="nil"/>
              <w:bottom w:val="single" w:sz="4" w:space="0" w:color="auto"/>
              <w:right w:val="single" w:sz="4" w:space="0" w:color="auto"/>
            </w:tcBorders>
            <w:shd w:val="clear" w:color="auto" w:fill="auto"/>
            <w:vAlign w:val="center"/>
            <w:hideMark/>
          </w:tcPr>
          <w:p w14:paraId="01C355F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274,442</w:t>
            </w:r>
          </w:p>
        </w:tc>
        <w:tc>
          <w:tcPr>
            <w:tcW w:w="0" w:type="auto"/>
            <w:tcBorders>
              <w:top w:val="nil"/>
              <w:left w:val="nil"/>
              <w:bottom w:val="single" w:sz="4" w:space="0" w:color="auto"/>
              <w:right w:val="single" w:sz="4" w:space="0" w:color="auto"/>
            </w:tcBorders>
            <w:shd w:val="clear" w:color="auto" w:fill="auto"/>
            <w:vAlign w:val="center"/>
            <w:hideMark/>
          </w:tcPr>
          <w:p w14:paraId="3DC685A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274,442</w:t>
            </w:r>
          </w:p>
        </w:tc>
        <w:tc>
          <w:tcPr>
            <w:tcW w:w="0" w:type="auto"/>
            <w:tcBorders>
              <w:top w:val="nil"/>
              <w:left w:val="nil"/>
              <w:bottom w:val="single" w:sz="4" w:space="0" w:color="auto"/>
              <w:right w:val="single" w:sz="4" w:space="0" w:color="auto"/>
            </w:tcBorders>
            <w:shd w:val="clear" w:color="auto" w:fill="auto"/>
            <w:vAlign w:val="center"/>
            <w:hideMark/>
          </w:tcPr>
          <w:p w14:paraId="0402411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274,442</w:t>
            </w:r>
          </w:p>
        </w:tc>
        <w:tc>
          <w:tcPr>
            <w:tcW w:w="0" w:type="auto"/>
            <w:tcBorders>
              <w:top w:val="nil"/>
              <w:left w:val="nil"/>
              <w:bottom w:val="single" w:sz="4" w:space="0" w:color="auto"/>
              <w:right w:val="single" w:sz="4" w:space="0" w:color="auto"/>
            </w:tcBorders>
            <w:shd w:val="clear" w:color="auto" w:fill="auto"/>
            <w:vAlign w:val="center"/>
            <w:hideMark/>
          </w:tcPr>
          <w:p w14:paraId="6588160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274,442</w:t>
            </w:r>
          </w:p>
        </w:tc>
        <w:tc>
          <w:tcPr>
            <w:tcW w:w="0" w:type="auto"/>
            <w:tcBorders>
              <w:top w:val="nil"/>
              <w:left w:val="nil"/>
              <w:bottom w:val="single" w:sz="4" w:space="0" w:color="auto"/>
              <w:right w:val="single" w:sz="4" w:space="0" w:color="auto"/>
            </w:tcBorders>
            <w:shd w:val="clear" w:color="auto" w:fill="auto"/>
            <w:vAlign w:val="center"/>
            <w:hideMark/>
          </w:tcPr>
          <w:p w14:paraId="30C0E78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274,442</w:t>
            </w:r>
          </w:p>
        </w:tc>
        <w:tc>
          <w:tcPr>
            <w:tcW w:w="0" w:type="auto"/>
            <w:tcBorders>
              <w:top w:val="nil"/>
              <w:left w:val="nil"/>
              <w:bottom w:val="single" w:sz="4" w:space="0" w:color="auto"/>
              <w:right w:val="single" w:sz="4" w:space="0" w:color="auto"/>
            </w:tcBorders>
            <w:shd w:val="clear" w:color="auto" w:fill="auto"/>
            <w:vAlign w:val="center"/>
            <w:hideMark/>
          </w:tcPr>
          <w:p w14:paraId="737DE9B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274,442</w:t>
            </w:r>
          </w:p>
        </w:tc>
        <w:tc>
          <w:tcPr>
            <w:tcW w:w="0" w:type="auto"/>
            <w:tcBorders>
              <w:top w:val="nil"/>
              <w:left w:val="nil"/>
              <w:bottom w:val="single" w:sz="4" w:space="0" w:color="auto"/>
              <w:right w:val="single" w:sz="4" w:space="0" w:color="auto"/>
            </w:tcBorders>
            <w:shd w:val="clear" w:color="auto" w:fill="auto"/>
            <w:vAlign w:val="center"/>
            <w:hideMark/>
          </w:tcPr>
          <w:p w14:paraId="407D32D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274,442</w:t>
            </w:r>
          </w:p>
        </w:tc>
        <w:tc>
          <w:tcPr>
            <w:tcW w:w="0" w:type="auto"/>
            <w:tcBorders>
              <w:top w:val="nil"/>
              <w:left w:val="nil"/>
              <w:bottom w:val="single" w:sz="4" w:space="0" w:color="auto"/>
              <w:right w:val="single" w:sz="4" w:space="0" w:color="auto"/>
            </w:tcBorders>
            <w:shd w:val="clear" w:color="auto" w:fill="auto"/>
            <w:vAlign w:val="center"/>
            <w:hideMark/>
          </w:tcPr>
          <w:p w14:paraId="1E13E55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274,442</w:t>
            </w:r>
          </w:p>
        </w:tc>
        <w:tc>
          <w:tcPr>
            <w:tcW w:w="0" w:type="auto"/>
            <w:tcBorders>
              <w:top w:val="nil"/>
              <w:left w:val="nil"/>
              <w:bottom w:val="single" w:sz="4" w:space="0" w:color="auto"/>
              <w:right w:val="single" w:sz="4" w:space="0" w:color="auto"/>
            </w:tcBorders>
            <w:shd w:val="clear" w:color="auto" w:fill="auto"/>
            <w:vAlign w:val="center"/>
            <w:hideMark/>
          </w:tcPr>
          <w:p w14:paraId="7C519A1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274,442</w:t>
            </w:r>
          </w:p>
        </w:tc>
        <w:tc>
          <w:tcPr>
            <w:tcW w:w="0" w:type="auto"/>
            <w:tcBorders>
              <w:top w:val="nil"/>
              <w:left w:val="nil"/>
              <w:bottom w:val="single" w:sz="4" w:space="0" w:color="auto"/>
              <w:right w:val="single" w:sz="4" w:space="0" w:color="auto"/>
            </w:tcBorders>
            <w:shd w:val="clear" w:color="auto" w:fill="auto"/>
            <w:vAlign w:val="center"/>
            <w:hideMark/>
          </w:tcPr>
          <w:p w14:paraId="61911E4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274,442</w:t>
            </w:r>
          </w:p>
        </w:tc>
        <w:tc>
          <w:tcPr>
            <w:tcW w:w="0" w:type="auto"/>
            <w:tcBorders>
              <w:top w:val="nil"/>
              <w:left w:val="nil"/>
              <w:bottom w:val="single" w:sz="4" w:space="0" w:color="auto"/>
              <w:right w:val="single" w:sz="4" w:space="0" w:color="auto"/>
            </w:tcBorders>
            <w:shd w:val="clear" w:color="auto" w:fill="auto"/>
            <w:vAlign w:val="center"/>
            <w:hideMark/>
          </w:tcPr>
          <w:p w14:paraId="17434D0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274,442</w:t>
            </w:r>
          </w:p>
        </w:tc>
        <w:tc>
          <w:tcPr>
            <w:tcW w:w="0" w:type="auto"/>
            <w:tcBorders>
              <w:top w:val="nil"/>
              <w:left w:val="nil"/>
              <w:bottom w:val="single" w:sz="4" w:space="0" w:color="auto"/>
              <w:right w:val="single" w:sz="4" w:space="0" w:color="auto"/>
            </w:tcBorders>
            <w:shd w:val="clear" w:color="auto" w:fill="auto"/>
            <w:vAlign w:val="center"/>
            <w:hideMark/>
          </w:tcPr>
          <w:p w14:paraId="0BEDF69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274,442</w:t>
            </w:r>
          </w:p>
        </w:tc>
        <w:tc>
          <w:tcPr>
            <w:tcW w:w="0" w:type="auto"/>
            <w:tcBorders>
              <w:top w:val="nil"/>
              <w:left w:val="nil"/>
              <w:bottom w:val="single" w:sz="4" w:space="0" w:color="auto"/>
              <w:right w:val="single" w:sz="4" w:space="0" w:color="auto"/>
            </w:tcBorders>
            <w:shd w:val="clear" w:color="auto" w:fill="auto"/>
            <w:vAlign w:val="center"/>
            <w:hideMark/>
          </w:tcPr>
          <w:p w14:paraId="4319761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274,442</w:t>
            </w:r>
          </w:p>
        </w:tc>
        <w:tc>
          <w:tcPr>
            <w:tcW w:w="0" w:type="auto"/>
            <w:tcBorders>
              <w:top w:val="nil"/>
              <w:left w:val="nil"/>
              <w:bottom w:val="single" w:sz="4" w:space="0" w:color="auto"/>
              <w:right w:val="single" w:sz="4" w:space="0" w:color="auto"/>
            </w:tcBorders>
            <w:shd w:val="clear" w:color="auto" w:fill="auto"/>
            <w:vAlign w:val="center"/>
            <w:hideMark/>
          </w:tcPr>
          <w:p w14:paraId="42D4208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274,442</w:t>
            </w:r>
          </w:p>
        </w:tc>
      </w:tr>
      <w:tr w:rsidR="00871E6F" w:rsidRPr="00871E6F" w14:paraId="7AB3E7DB"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5633C3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6.1</w:t>
            </w:r>
          </w:p>
        </w:tc>
        <w:tc>
          <w:tcPr>
            <w:tcW w:w="0" w:type="auto"/>
            <w:tcBorders>
              <w:top w:val="nil"/>
              <w:left w:val="nil"/>
              <w:bottom w:val="single" w:sz="4" w:space="0" w:color="auto"/>
              <w:right w:val="single" w:sz="4" w:space="0" w:color="auto"/>
            </w:tcBorders>
            <w:shd w:val="clear" w:color="auto" w:fill="auto"/>
            <w:vAlign w:val="center"/>
            <w:hideMark/>
          </w:tcPr>
          <w:p w14:paraId="5B0AB46B"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отопление</w:t>
            </w:r>
          </w:p>
        </w:tc>
        <w:tc>
          <w:tcPr>
            <w:tcW w:w="0" w:type="auto"/>
            <w:tcBorders>
              <w:top w:val="nil"/>
              <w:left w:val="nil"/>
              <w:bottom w:val="single" w:sz="4" w:space="0" w:color="auto"/>
              <w:right w:val="single" w:sz="4" w:space="0" w:color="auto"/>
            </w:tcBorders>
            <w:shd w:val="clear" w:color="auto" w:fill="auto"/>
            <w:vAlign w:val="center"/>
            <w:hideMark/>
          </w:tcPr>
          <w:p w14:paraId="44B858E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175,237</w:t>
            </w:r>
          </w:p>
        </w:tc>
        <w:tc>
          <w:tcPr>
            <w:tcW w:w="0" w:type="auto"/>
            <w:tcBorders>
              <w:top w:val="nil"/>
              <w:left w:val="nil"/>
              <w:bottom w:val="single" w:sz="4" w:space="0" w:color="auto"/>
              <w:right w:val="single" w:sz="4" w:space="0" w:color="auto"/>
            </w:tcBorders>
            <w:shd w:val="clear" w:color="auto" w:fill="auto"/>
            <w:vAlign w:val="center"/>
            <w:hideMark/>
          </w:tcPr>
          <w:p w14:paraId="6F38065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175,237</w:t>
            </w:r>
          </w:p>
        </w:tc>
        <w:tc>
          <w:tcPr>
            <w:tcW w:w="0" w:type="auto"/>
            <w:tcBorders>
              <w:top w:val="nil"/>
              <w:left w:val="nil"/>
              <w:bottom w:val="single" w:sz="4" w:space="0" w:color="auto"/>
              <w:right w:val="single" w:sz="4" w:space="0" w:color="auto"/>
            </w:tcBorders>
            <w:shd w:val="clear" w:color="auto" w:fill="auto"/>
            <w:vAlign w:val="center"/>
            <w:hideMark/>
          </w:tcPr>
          <w:p w14:paraId="5358F33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175,237</w:t>
            </w:r>
          </w:p>
        </w:tc>
        <w:tc>
          <w:tcPr>
            <w:tcW w:w="0" w:type="auto"/>
            <w:tcBorders>
              <w:top w:val="nil"/>
              <w:left w:val="nil"/>
              <w:bottom w:val="single" w:sz="4" w:space="0" w:color="auto"/>
              <w:right w:val="single" w:sz="4" w:space="0" w:color="auto"/>
            </w:tcBorders>
            <w:shd w:val="clear" w:color="auto" w:fill="auto"/>
            <w:vAlign w:val="center"/>
            <w:hideMark/>
          </w:tcPr>
          <w:p w14:paraId="1676EE6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179,272</w:t>
            </w:r>
          </w:p>
        </w:tc>
        <w:tc>
          <w:tcPr>
            <w:tcW w:w="0" w:type="auto"/>
            <w:tcBorders>
              <w:top w:val="nil"/>
              <w:left w:val="nil"/>
              <w:bottom w:val="single" w:sz="4" w:space="0" w:color="auto"/>
              <w:right w:val="single" w:sz="4" w:space="0" w:color="auto"/>
            </w:tcBorders>
            <w:shd w:val="clear" w:color="auto" w:fill="auto"/>
            <w:vAlign w:val="center"/>
            <w:hideMark/>
          </w:tcPr>
          <w:p w14:paraId="6BA5B1F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187,097</w:t>
            </w:r>
          </w:p>
        </w:tc>
        <w:tc>
          <w:tcPr>
            <w:tcW w:w="0" w:type="auto"/>
            <w:tcBorders>
              <w:top w:val="nil"/>
              <w:left w:val="nil"/>
              <w:bottom w:val="single" w:sz="4" w:space="0" w:color="auto"/>
              <w:right w:val="single" w:sz="4" w:space="0" w:color="auto"/>
            </w:tcBorders>
            <w:shd w:val="clear" w:color="auto" w:fill="auto"/>
            <w:vAlign w:val="center"/>
            <w:hideMark/>
          </w:tcPr>
          <w:p w14:paraId="4EA895C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187,097</w:t>
            </w:r>
          </w:p>
        </w:tc>
        <w:tc>
          <w:tcPr>
            <w:tcW w:w="0" w:type="auto"/>
            <w:tcBorders>
              <w:top w:val="nil"/>
              <w:left w:val="nil"/>
              <w:bottom w:val="single" w:sz="4" w:space="0" w:color="auto"/>
              <w:right w:val="single" w:sz="4" w:space="0" w:color="auto"/>
            </w:tcBorders>
            <w:shd w:val="clear" w:color="auto" w:fill="auto"/>
            <w:vAlign w:val="center"/>
            <w:hideMark/>
          </w:tcPr>
          <w:p w14:paraId="348635A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187,097</w:t>
            </w:r>
          </w:p>
        </w:tc>
        <w:tc>
          <w:tcPr>
            <w:tcW w:w="0" w:type="auto"/>
            <w:tcBorders>
              <w:top w:val="nil"/>
              <w:left w:val="nil"/>
              <w:bottom w:val="single" w:sz="4" w:space="0" w:color="auto"/>
              <w:right w:val="single" w:sz="4" w:space="0" w:color="auto"/>
            </w:tcBorders>
            <w:shd w:val="clear" w:color="auto" w:fill="auto"/>
            <w:vAlign w:val="center"/>
            <w:hideMark/>
          </w:tcPr>
          <w:p w14:paraId="1BC4288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187,097</w:t>
            </w:r>
          </w:p>
        </w:tc>
        <w:tc>
          <w:tcPr>
            <w:tcW w:w="0" w:type="auto"/>
            <w:tcBorders>
              <w:top w:val="nil"/>
              <w:left w:val="nil"/>
              <w:bottom w:val="single" w:sz="4" w:space="0" w:color="auto"/>
              <w:right w:val="single" w:sz="4" w:space="0" w:color="auto"/>
            </w:tcBorders>
            <w:shd w:val="clear" w:color="auto" w:fill="auto"/>
            <w:vAlign w:val="center"/>
            <w:hideMark/>
          </w:tcPr>
          <w:p w14:paraId="4F5357A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187,097</w:t>
            </w:r>
          </w:p>
        </w:tc>
        <w:tc>
          <w:tcPr>
            <w:tcW w:w="0" w:type="auto"/>
            <w:tcBorders>
              <w:top w:val="nil"/>
              <w:left w:val="nil"/>
              <w:bottom w:val="single" w:sz="4" w:space="0" w:color="auto"/>
              <w:right w:val="single" w:sz="4" w:space="0" w:color="auto"/>
            </w:tcBorders>
            <w:shd w:val="clear" w:color="auto" w:fill="auto"/>
            <w:vAlign w:val="center"/>
            <w:hideMark/>
          </w:tcPr>
          <w:p w14:paraId="4B56534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187,097</w:t>
            </w:r>
          </w:p>
        </w:tc>
        <w:tc>
          <w:tcPr>
            <w:tcW w:w="0" w:type="auto"/>
            <w:tcBorders>
              <w:top w:val="nil"/>
              <w:left w:val="nil"/>
              <w:bottom w:val="single" w:sz="4" w:space="0" w:color="auto"/>
              <w:right w:val="single" w:sz="4" w:space="0" w:color="auto"/>
            </w:tcBorders>
            <w:shd w:val="clear" w:color="auto" w:fill="auto"/>
            <w:vAlign w:val="center"/>
            <w:hideMark/>
          </w:tcPr>
          <w:p w14:paraId="49C5615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187,097</w:t>
            </w:r>
          </w:p>
        </w:tc>
        <w:tc>
          <w:tcPr>
            <w:tcW w:w="0" w:type="auto"/>
            <w:tcBorders>
              <w:top w:val="nil"/>
              <w:left w:val="nil"/>
              <w:bottom w:val="single" w:sz="4" w:space="0" w:color="auto"/>
              <w:right w:val="single" w:sz="4" w:space="0" w:color="auto"/>
            </w:tcBorders>
            <w:shd w:val="clear" w:color="auto" w:fill="auto"/>
            <w:vAlign w:val="center"/>
            <w:hideMark/>
          </w:tcPr>
          <w:p w14:paraId="343460A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187,097</w:t>
            </w:r>
          </w:p>
        </w:tc>
        <w:tc>
          <w:tcPr>
            <w:tcW w:w="0" w:type="auto"/>
            <w:tcBorders>
              <w:top w:val="nil"/>
              <w:left w:val="nil"/>
              <w:bottom w:val="single" w:sz="4" w:space="0" w:color="auto"/>
              <w:right w:val="single" w:sz="4" w:space="0" w:color="auto"/>
            </w:tcBorders>
            <w:shd w:val="clear" w:color="auto" w:fill="auto"/>
            <w:vAlign w:val="center"/>
            <w:hideMark/>
          </w:tcPr>
          <w:p w14:paraId="586CF84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187,097</w:t>
            </w:r>
          </w:p>
        </w:tc>
        <w:tc>
          <w:tcPr>
            <w:tcW w:w="0" w:type="auto"/>
            <w:tcBorders>
              <w:top w:val="nil"/>
              <w:left w:val="nil"/>
              <w:bottom w:val="single" w:sz="4" w:space="0" w:color="auto"/>
              <w:right w:val="single" w:sz="4" w:space="0" w:color="auto"/>
            </w:tcBorders>
            <w:shd w:val="clear" w:color="auto" w:fill="auto"/>
            <w:vAlign w:val="center"/>
            <w:hideMark/>
          </w:tcPr>
          <w:p w14:paraId="677CACA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187,097</w:t>
            </w:r>
          </w:p>
        </w:tc>
        <w:tc>
          <w:tcPr>
            <w:tcW w:w="0" w:type="auto"/>
            <w:tcBorders>
              <w:top w:val="nil"/>
              <w:left w:val="nil"/>
              <w:bottom w:val="single" w:sz="4" w:space="0" w:color="auto"/>
              <w:right w:val="single" w:sz="4" w:space="0" w:color="auto"/>
            </w:tcBorders>
            <w:shd w:val="clear" w:color="auto" w:fill="auto"/>
            <w:vAlign w:val="center"/>
            <w:hideMark/>
          </w:tcPr>
          <w:p w14:paraId="34F96B9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187,097</w:t>
            </w:r>
          </w:p>
        </w:tc>
        <w:tc>
          <w:tcPr>
            <w:tcW w:w="0" w:type="auto"/>
            <w:tcBorders>
              <w:top w:val="nil"/>
              <w:left w:val="nil"/>
              <w:bottom w:val="single" w:sz="4" w:space="0" w:color="auto"/>
              <w:right w:val="single" w:sz="4" w:space="0" w:color="auto"/>
            </w:tcBorders>
            <w:shd w:val="clear" w:color="auto" w:fill="auto"/>
            <w:vAlign w:val="center"/>
            <w:hideMark/>
          </w:tcPr>
          <w:p w14:paraId="5FA1A4F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187,097</w:t>
            </w:r>
          </w:p>
        </w:tc>
        <w:tc>
          <w:tcPr>
            <w:tcW w:w="0" w:type="auto"/>
            <w:tcBorders>
              <w:top w:val="nil"/>
              <w:left w:val="nil"/>
              <w:bottom w:val="single" w:sz="4" w:space="0" w:color="auto"/>
              <w:right w:val="single" w:sz="4" w:space="0" w:color="auto"/>
            </w:tcBorders>
            <w:shd w:val="clear" w:color="auto" w:fill="auto"/>
            <w:vAlign w:val="center"/>
            <w:hideMark/>
          </w:tcPr>
          <w:p w14:paraId="5743B15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187,097</w:t>
            </w:r>
          </w:p>
        </w:tc>
        <w:tc>
          <w:tcPr>
            <w:tcW w:w="0" w:type="auto"/>
            <w:tcBorders>
              <w:top w:val="nil"/>
              <w:left w:val="nil"/>
              <w:bottom w:val="single" w:sz="4" w:space="0" w:color="auto"/>
              <w:right w:val="single" w:sz="4" w:space="0" w:color="auto"/>
            </w:tcBorders>
            <w:shd w:val="clear" w:color="auto" w:fill="auto"/>
            <w:vAlign w:val="center"/>
            <w:hideMark/>
          </w:tcPr>
          <w:p w14:paraId="5AF817B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187,097</w:t>
            </w:r>
          </w:p>
        </w:tc>
      </w:tr>
      <w:tr w:rsidR="00871E6F" w:rsidRPr="00871E6F" w14:paraId="09D647D5"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2D2A4D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6.2</w:t>
            </w:r>
          </w:p>
        </w:tc>
        <w:tc>
          <w:tcPr>
            <w:tcW w:w="0" w:type="auto"/>
            <w:tcBorders>
              <w:top w:val="nil"/>
              <w:left w:val="nil"/>
              <w:bottom w:val="single" w:sz="4" w:space="0" w:color="auto"/>
              <w:right w:val="single" w:sz="4" w:space="0" w:color="auto"/>
            </w:tcBorders>
            <w:shd w:val="clear" w:color="auto" w:fill="auto"/>
            <w:vAlign w:val="center"/>
            <w:hideMark/>
          </w:tcPr>
          <w:p w14:paraId="460B5FC4"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вентиляция</w:t>
            </w:r>
          </w:p>
        </w:tc>
        <w:tc>
          <w:tcPr>
            <w:tcW w:w="0" w:type="auto"/>
            <w:tcBorders>
              <w:top w:val="nil"/>
              <w:left w:val="nil"/>
              <w:bottom w:val="single" w:sz="4" w:space="0" w:color="auto"/>
              <w:right w:val="single" w:sz="4" w:space="0" w:color="auto"/>
            </w:tcBorders>
            <w:shd w:val="clear" w:color="auto" w:fill="auto"/>
            <w:vAlign w:val="center"/>
            <w:hideMark/>
          </w:tcPr>
          <w:p w14:paraId="3D65C5D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39,743</w:t>
            </w:r>
          </w:p>
        </w:tc>
        <w:tc>
          <w:tcPr>
            <w:tcW w:w="0" w:type="auto"/>
            <w:tcBorders>
              <w:top w:val="nil"/>
              <w:left w:val="nil"/>
              <w:bottom w:val="single" w:sz="4" w:space="0" w:color="auto"/>
              <w:right w:val="single" w:sz="4" w:space="0" w:color="auto"/>
            </w:tcBorders>
            <w:shd w:val="clear" w:color="auto" w:fill="auto"/>
            <w:vAlign w:val="center"/>
            <w:hideMark/>
          </w:tcPr>
          <w:p w14:paraId="046452B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39,743</w:t>
            </w:r>
          </w:p>
        </w:tc>
        <w:tc>
          <w:tcPr>
            <w:tcW w:w="0" w:type="auto"/>
            <w:tcBorders>
              <w:top w:val="nil"/>
              <w:left w:val="nil"/>
              <w:bottom w:val="single" w:sz="4" w:space="0" w:color="auto"/>
              <w:right w:val="single" w:sz="4" w:space="0" w:color="auto"/>
            </w:tcBorders>
            <w:shd w:val="clear" w:color="auto" w:fill="auto"/>
            <w:vAlign w:val="center"/>
            <w:hideMark/>
          </w:tcPr>
          <w:p w14:paraId="17C6803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39,743</w:t>
            </w:r>
          </w:p>
        </w:tc>
        <w:tc>
          <w:tcPr>
            <w:tcW w:w="0" w:type="auto"/>
            <w:tcBorders>
              <w:top w:val="nil"/>
              <w:left w:val="nil"/>
              <w:bottom w:val="single" w:sz="4" w:space="0" w:color="auto"/>
              <w:right w:val="single" w:sz="4" w:space="0" w:color="auto"/>
            </w:tcBorders>
            <w:shd w:val="clear" w:color="auto" w:fill="auto"/>
            <w:vAlign w:val="center"/>
            <w:hideMark/>
          </w:tcPr>
          <w:p w14:paraId="35308A6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40,658</w:t>
            </w:r>
          </w:p>
        </w:tc>
        <w:tc>
          <w:tcPr>
            <w:tcW w:w="0" w:type="auto"/>
            <w:tcBorders>
              <w:top w:val="nil"/>
              <w:left w:val="nil"/>
              <w:bottom w:val="single" w:sz="4" w:space="0" w:color="auto"/>
              <w:right w:val="single" w:sz="4" w:space="0" w:color="auto"/>
            </w:tcBorders>
            <w:shd w:val="clear" w:color="auto" w:fill="auto"/>
            <w:vAlign w:val="center"/>
            <w:hideMark/>
          </w:tcPr>
          <w:p w14:paraId="2239760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42,049</w:t>
            </w:r>
          </w:p>
        </w:tc>
        <w:tc>
          <w:tcPr>
            <w:tcW w:w="0" w:type="auto"/>
            <w:tcBorders>
              <w:top w:val="nil"/>
              <w:left w:val="nil"/>
              <w:bottom w:val="single" w:sz="4" w:space="0" w:color="auto"/>
              <w:right w:val="single" w:sz="4" w:space="0" w:color="auto"/>
            </w:tcBorders>
            <w:shd w:val="clear" w:color="auto" w:fill="auto"/>
            <w:vAlign w:val="center"/>
            <w:hideMark/>
          </w:tcPr>
          <w:p w14:paraId="11715BE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42,049</w:t>
            </w:r>
          </w:p>
        </w:tc>
        <w:tc>
          <w:tcPr>
            <w:tcW w:w="0" w:type="auto"/>
            <w:tcBorders>
              <w:top w:val="nil"/>
              <w:left w:val="nil"/>
              <w:bottom w:val="single" w:sz="4" w:space="0" w:color="auto"/>
              <w:right w:val="single" w:sz="4" w:space="0" w:color="auto"/>
            </w:tcBorders>
            <w:shd w:val="clear" w:color="auto" w:fill="auto"/>
            <w:vAlign w:val="center"/>
            <w:hideMark/>
          </w:tcPr>
          <w:p w14:paraId="44E0A98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42,049</w:t>
            </w:r>
          </w:p>
        </w:tc>
        <w:tc>
          <w:tcPr>
            <w:tcW w:w="0" w:type="auto"/>
            <w:tcBorders>
              <w:top w:val="nil"/>
              <w:left w:val="nil"/>
              <w:bottom w:val="single" w:sz="4" w:space="0" w:color="auto"/>
              <w:right w:val="single" w:sz="4" w:space="0" w:color="auto"/>
            </w:tcBorders>
            <w:shd w:val="clear" w:color="auto" w:fill="auto"/>
            <w:vAlign w:val="center"/>
            <w:hideMark/>
          </w:tcPr>
          <w:p w14:paraId="79D57C3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42,049</w:t>
            </w:r>
          </w:p>
        </w:tc>
        <w:tc>
          <w:tcPr>
            <w:tcW w:w="0" w:type="auto"/>
            <w:tcBorders>
              <w:top w:val="nil"/>
              <w:left w:val="nil"/>
              <w:bottom w:val="single" w:sz="4" w:space="0" w:color="auto"/>
              <w:right w:val="single" w:sz="4" w:space="0" w:color="auto"/>
            </w:tcBorders>
            <w:shd w:val="clear" w:color="auto" w:fill="auto"/>
            <w:vAlign w:val="center"/>
            <w:hideMark/>
          </w:tcPr>
          <w:p w14:paraId="0E0BE6D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42,049</w:t>
            </w:r>
          </w:p>
        </w:tc>
        <w:tc>
          <w:tcPr>
            <w:tcW w:w="0" w:type="auto"/>
            <w:tcBorders>
              <w:top w:val="nil"/>
              <w:left w:val="nil"/>
              <w:bottom w:val="single" w:sz="4" w:space="0" w:color="auto"/>
              <w:right w:val="single" w:sz="4" w:space="0" w:color="auto"/>
            </w:tcBorders>
            <w:shd w:val="clear" w:color="auto" w:fill="auto"/>
            <w:vAlign w:val="center"/>
            <w:hideMark/>
          </w:tcPr>
          <w:p w14:paraId="79A4507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42,049</w:t>
            </w:r>
          </w:p>
        </w:tc>
        <w:tc>
          <w:tcPr>
            <w:tcW w:w="0" w:type="auto"/>
            <w:tcBorders>
              <w:top w:val="nil"/>
              <w:left w:val="nil"/>
              <w:bottom w:val="single" w:sz="4" w:space="0" w:color="auto"/>
              <w:right w:val="single" w:sz="4" w:space="0" w:color="auto"/>
            </w:tcBorders>
            <w:shd w:val="clear" w:color="auto" w:fill="auto"/>
            <w:vAlign w:val="center"/>
            <w:hideMark/>
          </w:tcPr>
          <w:p w14:paraId="2FB027E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42,049</w:t>
            </w:r>
          </w:p>
        </w:tc>
        <w:tc>
          <w:tcPr>
            <w:tcW w:w="0" w:type="auto"/>
            <w:tcBorders>
              <w:top w:val="nil"/>
              <w:left w:val="nil"/>
              <w:bottom w:val="single" w:sz="4" w:space="0" w:color="auto"/>
              <w:right w:val="single" w:sz="4" w:space="0" w:color="auto"/>
            </w:tcBorders>
            <w:shd w:val="clear" w:color="auto" w:fill="auto"/>
            <w:vAlign w:val="center"/>
            <w:hideMark/>
          </w:tcPr>
          <w:p w14:paraId="13F7527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42,049</w:t>
            </w:r>
          </w:p>
        </w:tc>
        <w:tc>
          <w:tcPr>
            <w:tcW w:w="0" w:type="auto"/>
            <w:tcBorders>
              <w:top w:val="nil"/>
              <w:left w:val="nil"/>
              <w:bottom w:val="single" w:sz="4" w:space="0" w:color="auto"/>
              <w:right w:val="single" w:sz="4" w:space="0" w:color="auto"/>
            </w:tcBorders>
            <w:shd w:val="clear" w:color="auto" w:fill="auto"/>
            <w:vAlign w:val="center"/>
            <w:hideMark/>
          </w:tcPr>
          <w:p w14:paraId="122248C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42,049</w:t>
            </w:r>
          </w:p>
        </w:tc>
        <w:tc>
          <w:tcPr>
            <w:tcW w:w="0" w:type="auto"/>
            <w:tcBorders>
              <w:top w:val="nil"/>
              <w:left w:val="nil"/>
              <w:bottom w:val="single" w:sz="4" w:space="0" w:color="auto"/>
              <w:right w:val="single" w:sz="4" w:space="0" w:color="auto"/>
            </w:tcBorders>
            <w:shd w:val="clear" w:color="auto" w:fill="auto"/>
            <w:vAlign w:val="center"/>
            <w:hideMark/>
          </w:tcPr>
          <w:p w14:paraId="484F266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42,049</w:t>
            </w:r>
          </w:p>
        </w:tc>
        <w:tc>
          <w:tcPr>
            <w:tcW w:w="0" w:type="auto"/>
            <w:tcBorders>
              <w:top w:val="nil"/>
              <w:left w:val="nil"/>
              <w:bottom w:val="single" w:sz="4" w:space="0" w:color="auto"/>
              <w:right w:val="single" w:sz="4" w:space="0" w:color="auto"/>
            </w:tcBorders>
            <w:shd w:val="clear" w:color="auto" w:fill="auto"/>
            <w:vAlign w:val="center"/>
            <w:hideMark/>
          </w:tcPr>
          <w:p w14:paraId="1F81200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42,049</w:t>
            </w:r>
          </w:p>
        </w:tc>
        <w:tc>
          <w:tcPr>
            <w:tcW w:w="0" w:type="auto"/>
            <w:tcBorders>
              <w:top w:val="nil"/>
              <w:left w:val="nil"/>
              <w:bottom w:val="single" w:sz="4" w:space="0" w:color="auto"/>
              <w:right w:val="single" w:sz="4" w:space="0" w:color="auto"/>
            </w:tcBorders>
            <w:shd w:val="clear" w:color="auto" w:fill="auto"/>
            <w:vAlign w:val="center"/>
            <w:hideMark/>
          </w:tcPr>
          <w:p w14:paraId="37B6618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42,049</w:t>
            </w:r>
          </w:p>
        </w:tc>
        <w:tc>
          <w:tcPr>
            <w:tcW w:w="0" w:type="auto"/>
            <w:tcBorders>
              <w:top w:val="nil"/>
              <w:left w:val="nil"/>
              <w:bottom w:val="single" w:sz="4" w:space="0" w:color="auto"/>
              <w:right w:val="single" w:sz="4" w:space="0" w:color="auto"/>
            </w:tcBorders>
            <w:shd w:val="clear" w:color="auto" w:fill="auto"/>
            <w:vAlign w:val="center"/>
            <w:hideMark/>
          </w:tcPr>
          <w:p w14:paraId="6AC7EEE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42,049</w:t>
            </w:r>
          </w:p>
        </w:tc>
        <w:tc>
          <w:tcPr>
            <w:tcW w:w="0" w:type="auto"/>
            <w:tcBorders>
              <w:top w:val="nil"/>
              <w:left w:val="nil"/>
              <w:bottom w:val="single" w:sz="4" w:space="0" w:color="auto"/>
              <w:right w:val="single" w:sz="4" w:space="0" w:color="auto"/>
            </w:tcBorders>
            <w:shd w:val="clear" w:color="auto" w:fill="auto"/>
            <w:vAlign w:val="center"/>
            <w:hideMark/>
          </w:tcPr>
          <w:p w14:paraId="1324E79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42,049</w:t>
            </w:r>
          </w:p>
        </w:tc>
      </w:tr>
      <w:tr w:rsidR="00871E6F" w:rsidRPr="00871E6F" w14:paraId="1FA7398E"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C8E690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6.3</w:t>
            </w:r>
          </w:p>
        </w:tc>
        <w:tc>
          <w:tcPr>
            <w:tcW w:w="0" w:type="auto"/>
            <w:tcBorders>
              <w:top w:val="nil"/>
              <w:left w:val="nil"/>
              <w:bottom w:val="single" w:sz="4" w:space="0" w:color="auto"/>
              <w:right w:val="single" w:sz="4" w:space="0" w:color="auto"/>
            </w:tcBorders>
            <w:shd w:val="clear" w:color="auto" w:fill="auto"/>
            <w:vAlign w:val="center"/>
            <w:hideMark/>
          </w:tcPr>
          <w:p w14:paraId="7E6029A6"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горячее водоснабжение</w:t>
            </w:r>
          </w:p>
        </w:tc>
        <w:tc>
          <w:tcPr>
            <w:tcW w:w="0" w:type="auto"/>
            <w:tcBorders>
              <w:top w:val="nil"/>
              <w:left w:val="nil"/>
              <w:bottom w:val="single" w:sz="4" w:space="0" w:color="auto"/>
              <w:right w:val="single" w:sz="4" w:space="0" w:color="auto"/>
            </w:tcBorders>
            <w:shd w:val="clear" w:color="auto" w:fill="auto"/>
            <w:vAlign w:val="center"/>
            <w:hideMark/>
          </w:tcPr>
          <w:p w14:paraId="4A2ACC1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41,213</w:t>
            </w:r>
          </w:p>
        </w:tc>
        <w:tc>
          <w:tcPr>
            <w:tcW w:w="0" w:type="auto"/>
            <w:tcBorders>
              <w:top w:val="nil"/>
              <w:left w:val="nil"/>
              <w:bottom w:val="single" w:sz="4" w:space="0" w:color="auto"/>
              <w:right w:val="single" w:sz="4" w:space="0" w:color="auto"/>
            </w:tcBorders>
            <w:shd w:val="clear" w:color="auto" w:fill="auto"/>
            <w:vAlign w:val="center"/>
            <w:hideMark/>
          </w:tcPr>
          <w:p w14:paraId="66E4D29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41,213</w:t>
            </w:r>
          </w:p>
        </w:tc>
        <w:tc>
          <w:tcPr>
            <w:tcW w:w="0" w:type="auto"/>
            <w:tcBorders>
              <w:top w:val="nil"/>
              <w:left w:val="nil"/>
              <w:bottom w:val="single" w:sz="4" w:space="0" w:color="auto"/>
              <w:right w:val="single" w:sz="4" w:space="0" w:color="auto"/>
            </w:tcBorders>
            <w:shd w:val="clear" w:color="auto" w:fill="auto"/>
            <w:vAlign w:val="center"/>
            <w:hideMark/>
          </w:tcPr>
          <w:p w14:paraId="736FE03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41,213</w:t>
            </w:r>
          </w:p>
        </w:tc>
        <w:tc>
          <w:tcPr>
            <w:tcW w:w="0" w:type="auto"/>
            <w:tcBorders>
              <w:top w:val="nil"/>
              <w:left w:val="nil"/>
              <w:bottom w:val="single" w:sz="4" w:space="0" w:color="auto"/>
              <w:right w:val="single" w:sz="4" w:space="0" w:color="auto"/>
            </w:tcBorders>
            <w:shd w:val="clear" w:color="auto" w:fill="auto"/>
            <w:vAlign w:val="center"/>
            <w:hideMark/>
          </w:tcPr>
          <w:p w14:paraId="25F8A2E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42,162</w:t>
            </w:r>
          </w:p>
        </w:tc>
        <w:tc>
          <w:tcPr>
            <w:tcW w:w="0" w:type="auto"/>
            <w:tcBorders>
              <w:top w:val="nil"/>
              <w:left w:val="nil"/>
              <w:bottom w:val="single" w:sz="4" w:space="0" w:color="auto"/>
              <w:right w:val="single" w:sz="4" w:space="0" w:color="auto"/>
            </w:tcBorders>
            <w:shd w:val="clear" w:color="auto" w:fill="auto"/>
            <w:vAlign w:val="center"/>
            <w:hideMark/>
          </w:tcPr>
          <w:p w14:paraId="4E8D349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43,604</w:t>
            </w:r>
          </w:p>
        </w:tc>
        <w:tc>
          <w:tcPr>
            <w:tcW w:w="0" w:type="auto"/>
            <w:tcBorders>
              <w:top w:val="nil"/>
              <w:left w:val="nil"/>
              <w:bottom w:val="single" w:sz="4" w:space="0" w:color="auto"/>
              <w:right w:val="single" w:sz="4" w:space="0" w:color="auto"/>
            </w:tcBorders>
            <w:shd w:val="clear" w:color="auto" w:fill="auto"/>
            <w:vAlign w:val="center"/>
            <w:hideMark/>
          </w:tcPr>
          <w:p w14:paraId="1A26FD5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43,604</w:t>
            </w:r>
          </w:p>
        </w:tc>
        <w:tc>
          <w:tcPr>
            <w:tcW w:w="0" w:type="auto"/>
            <w:tcBorders>
              <w:top w:val="nil"/>
              <w:left w:val="nil"/>
              <w:bottom w:val="single" w:sz="4" w:space="0" w:color="auto"/>
              <w:right w:val="single" w:sz="4" w:space="0" w:color="auto"/>
            </w:tcBorders>
            <w:shd w:val="clear" w:color="auto" w:fill="auto"/>
            <w:vAlign w:val="center"/>
            <w:hideMark/>
          </w:tcPr>
          <w:p w14:paraId="64D2AC5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43,604</w:t>
            </w:r>
          </w:p>
        </w:tc>
        <w:tc>
          <w:tcPr>
            <w:tcW w:w="0" w:type="auto"/>
            <w:tcBorders>
              <w:top w:val="nil"/>
              <w:left w:val="nil"/>
              <w:bottom w:val="single" w:sz="4" w:space="0" w:color="auto"/>
              <w:right w:val="single" w:sz="4" w:space="0" w:color="auto"/>
            </w:tcBorders>
            <w:shd w:val="clear" w:color="auto" w:fill="auto"/>
            <w:vAlign w:val="center"/>
            <w:hideMark/>
          </w:tcPr>
          <w:p w14:paraId="012A00A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43,604</w:t>
            </w:r>
          </w:p>
        </w:tc>
        <w:tc>
          <w:tcPr>
            <w:tcW w:w="0" w:type="auto"/>
            <w:tcBorders>
              <w:top w:val="nil"/>
              <w:left w:val="nil"/>
              <w:bottom w:val="single" w:sz="4" w:space="0" w:color="auto"/>
              <w:right w:val="single" w:sz="4" w:space="0" w:color="auto"/>
            </w:tcBorders>
            <w:shd w:val="clear" w:color="auto" w:fill="auto"/>
            <w:vAlign w:val="center"/>
            <w:hideMark/>
          </w:tcPr>
          <w:p w14:paraId="43682DA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43,604</w:t>
            </w:r>
          </w:p>
        </w:tc>
        <w:tc>
          <w:tcPr>
            <w:tcW w:w="0" w:type="auto"/>
            <w:tcBorders>
              <w:top w:val="nil"/>
              <w:left w:val="nil"/>
              <w:bottom w:val="single" w:sz="4" w:space="0" w:color="auto"/>
              <w:right w:val="single" w:sz="4" w:space="0" w:color="auto"/>
            </w:tcBorders>
            <w:shd w:val="clear" w:color="auto" w:fill="auto"/>
            <w:vAlign w:val="center"/>
            <w:hideMark/>
          </w:tcPr>
          <w:p w14:paraId="0EAD67B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43,604</w:t>
            </w:r>
          </w:p>
        </w:tc>
        <w:tc>
          <w:tcPr>
            <w:tcW w:w="0" w:type="auto"/>
            <w:tcBorders>
              <w:top w:val="nil"/>
              <w:left w:val="nil"/>
              <w:bottom w:val="single" w:sz="4" w:space="0" w:color="auto"/>
              <w:right w:val="single" w:sz="4" w:space="0" w:color="auto"/>
            </w:tcBorders>
            <w:shd w:val="clear" w:color="auto" w:fill="auto"/>
            <w:vAlign w:val="center"/>
            <w:hideMark/>
          </w:tcPr>
          <w:p w14:paraId="2D6FE3C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43,604</w:t>
            </w:r>
          </w:p>
        </w:tc>
        <w:tc>
          <w:tcPr>
            <w:tcW w:w="0" w:type="auto"/>
            <w:tcBorders>
              <w:top w:val="nil"/>
              <w:left w:val="nil"/>
              <w:bottom w:val="single" w:sz="4" w:space="0" w:color="auto"/>
              <w:right w:val="single" w:sz="4" w:space="0" w:color="auto"/>
            </w:tcBorders>
            <w:shd w:val="clear" w:color="auto" w:fill="auto"/>
            <w:vAlign w:val="center"/>
            <w:hideMark/>
          </w:tcPr>
          <w:p w14:paraId="3882AB3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43,604</w:t>
            </w:r>
          </w:p>
        </w:tc>
        <w:tc>
          <w:tcPr>
            <w:tcW w:w="0" w:type="auto"/>
            <w:tcBorders>
              <w:top w:val="nil"/>
              <w:left w:val="nil"/>
              <w:bottom w:val="single" w:sz="4" w:space="0" w:color="auto"/>
              <w:right w:val="single" w:sz="4" w:space="0" w:color="auto"/>
            </w:tcBorders>
            <w:shd w:val="clear" w:color="auto" w:fill="auto"/>
            <w:vAlign w:val="center"/>
            <w:hideMark/>
          </w:tcPr>
          <w:p w14:paraId="07EEB62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43,604</w:t>
            </w:r>
          </w:p>
        </w:tc>
        <w:tc>
          <w:tcPr>
            <w:tcW w:w="0" w:type="auto"/>
            <w:tcBorders>
              <w:top w:val="nil"/>
              <w:left w:val="nil"/>
              <w:bottom w:val="single" w:sz="4" w:space="0" w:color="auto"/>
              <w:right w:val="single" w:sz="4" w:space="0" w:color="auto"/>
            </w:tcBorders>
            <w:shd w:val="clear" w:color="auto" w:fill="auto"/>
            <w:vAlign w:val="center"/>
            <w:hideMark/>
          </w:tcPr>
          <w:p w14:paraId="6BCF660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43,604</w:t>
            </w:r>
          </w:p>
        </w:tc>
        <w:tc>
          <w:tcPr>
            <w:tcW w:w="0" w:type="auto"/>
            <w:tcBorders>
              <w:top w:val="nil"/>
              <w:left w:val="nil"/>
              <w:bottom w:val="single" w:sz="4" w:space="0" w:color="auto"/>
              <w:right w:val="single" w:sz="4" w:space="0" w:color="auto"/>
            </w:tcBorders>
            <w:shd w:val="clear" w:color="auto" w:fill="auto"/>
            <w:vAlign w:val="center"/>
            <w:hideMark/>
          </w:tcPr>
          <w:p w14:paraId="0E896B7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43,604</w:t>
            </w:r>
          </w:p>
        </w:tc>
        <w:tc>
          <w:tcPr>
            <w:tcW w:w="0" w:type="auto"/>
            <w:tcBorders>
              <w:top w:val="nil"/>
              <w:left w:val="nil"/>
              <w:bottom w:val="single" w:sz="4" w:space="0" w:color="auto"/>
              <w:right w:val="single" w:sz="4" w:space="0" w:color="auto"/>
            </w:tcBorders>
            <w:shd w:val="clear" w:color="auto" w:fill="auto"/>
            <w:vAlign w:val="center"/>
            <w:hideMark/>
          </w:tcPr>
          <w:p w14:paraId="48ED718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43,604</w:t>
            </w:r>
          </w:p>
        </w:tc>
        <w:tc>
          <w:tcPr>
            <w:tcW w:w="0" w:type="auto"/>
            <w:tcBorders>
              <w:top w:val="nil"/>
              <w:left w:val="nil"/>
              <w:bottom w:val="single" w:sz="4" w:space="0" w:color="auto"/>
              <w:right w:val="single" w:sz="4" w:space="0" w:color="auto"/>
            </w:tcBorders>
            <w:shd w:val="clear" w:color="auto" w:fill="auto"/>
            <w:vAlign w:val="center"/>
            <w:hideMark/>
          </w:tcPr>
          <w:p w14:paraId="582A119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43,604</w:t>
            </w:r>
          </w:p>
        </w:tc>
        <w:tc>
          <w:tcPr>
            <w:tcW w:w="0" w:type="auto"/>
            <w:tcBorders>
              <w:top w:val="nil"/>
              <w:left w:val="nil"/>
              <w:bottom w:val="single" w:sz="4" w:space="0" w:color="auto"/>
              <w:right w:val="single" w:sz="4" w:space="0" w:color="auto"/>
            </w:tcBorders>
            <w:shd w:val="clear" w:color="auto" w:fill="auto"/>
            <w:vAlign w:val="center"/>
            <w:hideMark/>
          </w:tcPr>
          <w:p w14:paraId="60F12F0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43,604</w:t>
            </w:r>
          </w:p>
        </w:tc>
      </w:tr>
      <w:tr w:rsidR="00871E6F" w:rsidRPr="00871E6F" w14:paraId="16F44CAC"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D57ADA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6.4</w:t>
            </w:r>
          </w:p>
        </w:tc>
        <w:tc>
          <w:tcPr>
            <w:tcW w:w="0" w:type="auto"/>
            <w:tcBorders>
              <w:top w:val="nil"/>
              <w:left w:val="nil"/>
              <w:bottom w:val="single" w:sz="4" w:space="0" w:color="auto"/>
              <w:right w:val="single" w:sz="4" w:space="0" w:color="auto"/>
            </w:tcBorders>
            <w:shd w:val="clear" w:color="auto" w:fill="auto"/>
            <w:vAlign w:val="center"/>
            <w:hideMark/>
          </w:tcPr>
          <w:p w14:paraId="57AE2B9F"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технологические нужды</w:t>
            </w:r>
          </w:p>
        </w:tc>
        <w:tc>
          <w:tcPr>
            <w:tcW w:w="0" w:type="auto"/>
            <w:tcBorders>
              <w:top w:val="nil"/>
              <w:left w:val="nil"/>
              <w:bottom w:val="single" w:sz="4" w:space="0" w:color="auto"/>
              <w:right w:val="single" w:sz="4" w:space="0" w:color="auto"/>
            </w:tcBorders>
            <w:shd w:val="clear" w:color="auto" w:fill="auto"/>
            <w:vAlign w:val="center"/>
            <w:hideMark/>
          </w:tcPr>
          <w:p w14:paraId="4FCC5D1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1,691</w:t>
            </w:r>
          </w:p>
        </w:tc>
        <w:tc>
          <w:tcPr>
            <w:tcW w:w="0" w:type="auto"/>
            <w:tcBorders>
              <w:top w:val="nil"/>
              <w:left w:val="nil"/>
              <w:bottom w:val="single" w:sz="4" w:space="0" w:color="auto"/>
              <w:right w:val="single" w:sz="4" w:space="0" w:color="auto"/>
            </w:tcBorders>
            <w:shd w:val="clear" w:color="auto" w:fill="auto"/>
            <w:vAlign w:val="center"/>
            <w:hideMark/>
          </w:tcPr>
          <w:p w14:paraId="6E1BE52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1,691</w:t>
            </w:r>
          </w:p>
        </w:tc>
        <w:tc>
          <w:tcPr>
            <w:tcW w:w="0" w:type="auto"/>
            <w:tcBorders>
              <w:top w:val="nil"/>
              <w:left w:val="nil"/>
              <w:bottom w:val="single" w:sz="4" w:space="0" w:color="auto"/>
              <w:right w:val="single" w:sz="4" w:space="0" w:color="auto"/>
            </w:tcBorders>
            <w:shd w:val="clear" w:color="auto" w:fill="auto"/>
            <w:vAlign w:val="center"/>
            <w:hideMark/>
          </w:tcPr>
          <w:p w14:paraId="3F3363B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1,691</w:t>
            </w:r>
          </w:p>
        </w:tc>
        <w:tc>
          <w:tcPr>
            <w:tcW w:w="0" w:type="auto"/>
            <w:tcBorders>
              <w:top w:val="nil"/>
              <w:left w:val="nil"/>
              <w:bottom w:val="single" w:sz="4" w:space="0" w:color="auto"/>
              <w:right w:val="single" w:sz="4" w:space="0" w:color="auto"/>
            </w:tcBorders>
            <w:shd w:val="clear" w:color="auto" w:fill="auto"/>
            <w:vAlign w:val="center"/>
            <w:hideMark/>
          </w:tcPr>
          <w:p w14:paraId="3185F74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1,692</w:t>
            </w:r>
          </w:p>
        </w:tc>
        <w:tc>
          <w:tcPr>
            <w:tcW w:w="0" w:type="auto"/>
            <w:tcBorders>
              <w:top w:val="nil"/>
              <w:left w:val="nil"/>
              <w:bottom w:val="single" w:sz="4" w:space="0" w:color="auto"/>
              <w:right w:val="single" w:sz="4" w:space="0" w:color="auto"/>
            </w:tcBorders>
            <w:shd w:val="clear" w:color="auto" w:fill="auto"/>
            <w:vAlign w:val="center"/>
            <w:hideMark/>
          </w:tcPr>
          <w:p w14:paraId="7B6CC37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1,692</w:t>
            </w:r>
          </w:p>
        </w:tc>
        <w:tc>
          <w:tcPr>
            <w:tcW w:w="0" w:type="auto"/>
            <w:tcBorders>
              <w:top w:val="nil"/>
              <w:left w:val="nil"/>
              <w:bottom w:val="single" w:sz="4" w:space="0" w:color="auto"/>
              <w:right w:val="single" w:sz="4" w:space="0" w:color="auto"/>
            </w:tcBorders>
            <w:shd w:val="clear" w:color="auto" w:fill="auto"/>
            <w:vAlign w:val="center"/>
            <w:hideMark/>
          </w:tcPr>
          <w:p w14:paraId="1693E0E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1,692</w:t>
            </w:r>
          </w:p>
        </w:tc>
        <w:tc>
          <w:tcPr>
            <w:tcW w:w="0" w:type="auto"/>
            <w:tcBorders>
              <w:top w:val="nil"/>
              <w:left w:val="nil"/>
              <w:bottom w:val="single" w:sz="4" w:space="0" w:color="auto"/>
              <w:right w:val="single" w:sz="4" w:space="0" w:color="auto"/>
            </w:tcBorders>
            <w:shd w:val="clear" w:color="auto" w:fill="auto"/>
            <w:vAlign w:val="center"/>
            <w:hideMark/>
          </w:tcPr>
          <w:p w14:paraId="4227158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1,692</w:t>
            </w:r>
          </w:p>
        </w:tc>
        <w:tc>
          <w:tcPr>
            <w:tcW w:w="0" w:type="auto"/>
            <w:tcBorders>
              <w:top w:val="nil"/>
              <w:left w:val="nil"/>
              <w:bottom w:val="single" w:sz="4" w:space="0" w:color="auto"/>
              <w:right w:val="single" w:sz="4" w:space="0" w:color="auto"/>
            </w:tcBorders>
            <w:shd w:val="clear" w:color="auto" w:fill="auto"/>
            <w:vAlign w:val="center"/>
            <w:hideMark/>
          </w:tcPr>
          <w:p w14:paraId="70724E5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1,692</w:t>
            </w:r>
          </w:p>
        </w:tc>
        <w:tc>
          <w:tcPr>
            <w:tcW w:w="0" w:type="auto"/>
            <w:tcBorders>
              <w:top w:val="nil"/>
              <w:left w:val="nil"/>
              <w:bottom w:val="single" w:sz="4" w:space="0" w:color="auto"/>
              <w:right w:val="single" w:sz="4" w:space="0" w:color="auto"/>
            </w:tcBorders>
            <w:shd w:val="clear" w:color="auto" w:fill="auto"/>
            <w:vAlign w:val="center"/>
            <w:hideMark/>
          </w:tcPr>
          <w:p w14:paraId="6C35099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1,692</w:t>
            </w:r>
          </w:p>
        </w:tc>
        <w:tc>
          <w:tcPr>
            <w:tcW w:w="0" w:type="auto"/>
            <w:tcBorders>
              <w:top w:val="nil"/>
              <w:left w:val="nil"/>
              <w:bottom w:val="single" w:sz="4" w:space="0" w:color="auto"/>
              <w:right w:val="single" w:sz="4" w:space="0" w:color="auto"/>
            </w:tcBorders>
            <w:shd w:val="clear" w:color="auto" w:fill="auto"/>
            <w:vAlign w:val="center"/>
            <w:hideMark/>
          </w:tcPr>
          <w:p w14:paraId="49BDF4E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1,692</w:t>
            </w:r>
          </w:p>
        </w:tc>
        <w:tc>
          <w:tcPr>
            <w:tcW w:w="0" w:type="auto"/>
            <w:tcBorders>
              <w:top w:val="nil"/>
              <w:left w:val="nil"/>
              <w:bottom w:val="single" w:sz="4" w:space="0" w:color="auto"/>
              <w:right w:val="single" w:sz="4" w:space="0" w:color="auto"/>
            </w:tcBorders>
            <w:shd w:val="clear" w:color="auto" w:fill="auto"/>
            <w:vAlign w:val="center"/>
            <w:hideMark/>
          </w:tcPr>
          <w:p w14:paraId="1768C59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1,692</w:t>
            </w:r>
          </w:p>
        </w:tc>
        <w:tc>
          <w:tcPr>
            <w:tcW w:w="0" w:type="auto"/>
            <w:tcBorders>
              <w:top w:val="nil"/>
              <w:left w:val="nil"/>
              <w:bottom w:val="single" w:sz="4" w:space="0" w:color="auto"/>
              <w:right w:val="single" w:sz="4" w:space="0" w:color="auto"/>
            </w:tcBorders>
            <w:shd w:val="clear" w:color="auto" w:fill="auto"/>
            <w:vAlign w:val="center"/>
            <w:hideMark/>
          </w:tcPr>
          <w:p w14:paraId="297107E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1,692</w:t>
            </w:r>
          </w:p>
        </w:tc>
        <w:tc>
          <w:tcPr>
            <w:tcW w:w="0" w:type="auto"/>
            <w:tcBorders>
              <w:top w:val="nil"/>
              <w:left w:val="nil"/>
              <w:bottom w:val="single" w:sz="4" w:space="0" w:color="auto"/>
              <w:right w:val="single" w:sz="4" w:space="0" w:color="auto"/>
            </w:tcBorders>
            <w:shd w:val="clear" w:color="auto" w:fill="auto"/>
            <w:vAlign w:val="center"/>
            <w:hideMark/>
          </w:tcPr>
          <w:p w14:paraId="7047E3E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1,692</w:t>
            </w:r>
          </w:p>
        </w:tc>
        <w:tc>
          <w:tcPr>
            <w:tcW w:w="0" w:type="auto"/>
            <w:tcBorders>
              <w:top w:val="nil"/>
              <w:left w:val="nil"/>
              <w:bottom w:val="single" w:sz="4" w:space="0" w:color="auto"/>
              <w:right w:val="single" w:sz="4" w:space="0" w:color="auto"/>
            </w:tcBorders>
            <w:shd w:val="clear" w:color="auto" w:fill="auto"/>
            <w:vAlign w:val="center"/>
            <w:hideMark/>
          </w:tcPr>
          <w:p w14:paraId="11000D3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1,692</w:t>
            </w:r>
          </w:p>
        </w:tc>
        <w:tc>
          <w:tcPr>
            <w:tcW w:w="0" w:type="auto"/>
            <w:tcBorders>
              <w:top w:val="nil"/>
              <w:left w:val="nil"/>
              <w:bottom w:val="single" w:sz="4" w:space="0" w:color="auto"/>
              <w:right w:val="single" w:sz="4" w:space="0" w:color="auto"/>
            </w:tcBorders>
            <w:shd w:val="clear" w:color="auto" w:fill="auto"/>
            <w:vAlign w:val="center"/>
            <w:hideMark/>
          </w:tcPr>
          <w:p w14:paraId="4A078BE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1,692</w:t>
            </w:r>
          </w:p>
        </w:tc>
        <w:tc>
          <w:tcPr>
            <w:tcW w:w="0" w:type="auto"/>
            <w:tcBorders>
              <w:top w:val="nil"/>
              <w:left w:val="nil"/>
              <w:bottom w:val="single" w:sz="4" w:space="0" w:color="auto"/>
              <w:right w:val="single" w:sz="4" w:space="0" w:color="auto"/>
            </w:tcBorders>
            <w:shd w:val="clear" w:color="auto" w:fill="auto"/>
            <w:vAlign w:val="center"/>
            <w:hideMark/>
          </w:tcPr>
          <w:p w14:paraId="1E8E50F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1,692</w:t>
            </w:r>
          </w:p>
        </w:tc>
        <w:tc>
          <w:tcPr>
            <w:tcW w:w="0" w:type="auto"/>
            <w:tcBorders>
              <w:top w:val="nil"/>
              <w:left w:val="nil"/>
              <w:bottom w:val="single" w:sz="4" w:space="0" w:color="auto"/>
              <w:right w:val="single" w:sz="4" w:space="0" w:color="auto"/>
            </w:tcBorders>
            <w:shd w:val="clear" w:color="auto" w:fill="auto"/>
            <w:vAlign w:val="center"/>
            <w:hideMark/>
          </w:tcPr>
          <w:p w14:paraId="54C4005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1,692</w:t>
            </w:r>
          </w:p>
        </w:tc>
        <w:tc>
          <w:tcPr>
            <w:tcW w:w="0" w:type="auto"/>
            <w:tcBorders>
              <w:top w:val="nil"/>
              <w:left w:val="nil"/>
              <w:bottom w:val="single" w:sz="4" w:space="0" w:color="auto"/>
              <w:right w:val="single" w:sz="4" w:space="0" w:color="auto"/>
            </w:tcBorders>
            <w:shd w:val="clear" w:color="auto" w:fill="auto"/>
            <w:vAlign w:val="center"/>
            <w:hideMark/>
          </w:tcPr>
          <w:p w14:paraId="7E4E252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1,692</w:t>
            </w:r>
          </w:p>
        </w:tc>
      </w:tr>
      <w:tr w:rsidR="00871E6F" w:rsidRPr="00871E6F" w14:paraId="2D964523"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52E0D9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w:t>
            </w:r>
          </w:p>
        </w:tc>
        <w:tc>
          <w:tcPr>
            <w:tcW w:w="0" w:type="auto"/>
            <w:tcBorders>
              <w:top w:val="nil"/>
              <w:left w:val="nil"/>
              <w:bottom w:val="single" w:sz="4" w:space="0" w:color="auto"/>
              <w:right w:val="single" w:sz="4" w:space="0" w:color="auto"/>
            </w:tcBorders>
            <w:shd w:val="clear" w:color="auto" w:fill="auto"/>
            <w:vAlign w:val="center"/>
            <w:hideMark/>
          </w:tcPr>
          <w:p w14:paraId="42CB5E86"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Присоединенная расчетная тепловая нагрузка в горячей воде (на коллекторах станции), в том числе:</w:t>
            </w:r>
          </w:p>
        </w:tc>
        <w:tc>
          <w:tcPr>
            <w:tcW w:w="0" w:type="auto"/>
            <w:tcBorders>
              <w:top w:val="nil"/>
              <w:left w:val="nil"/>
              <w:bottom w:val="single" w:sz="4" w:space="0" w:color="auto"/>
              <w:right w:val="single" w:sz="4" w:space="0" w:color="auto"/>
            </w:tcBorders>
            <w:shd w:val="clear" w:color="auto" w:fill="auto"/>
            <w:vAlign w:val="center"/>
            <w:hideMark/>
          </w:tcPr>
          <w:p w14:paraId="0EF6154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185,766</w:t>
            </w:r>
          </w:p>
        </w:tc>
        <w:tc>
          <w:tcPr>
            <w:tcW w:w="0" w:type="auto"/>
            <w:tcBorders>
              <w:top w:val="nil"/>
              <w:left w:val="nil"/>
              <w:bottom w:val="single" w:sz="4" w:space="0" w:color="auto"/>
              <w:right w:val="single" w:sz="4" w:space="0" w:color="auto"/>
            </w:tcBorders>
            <w:shd w:val="clear" w:color="auto" w:fill="auto"/>
            <w:vAlign w:val="center"/>
            <w:hideMark/>
          </w:tcPr>
          <w:p w14:paraId="119AC2B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185,766</w:t>
            </w:r>
          </w:p>
        </w:tc>
        <w:tc>
          <w:tcPr>
            <w:tcW w:w="0" w:type="auto"/>
            <w:tcBorders>
              <w:top w:val="nil"/>
              <w:left w:val="nil"/>
              <w:bottom w:val="single" w:sz="4" w:space="0" w:color="auto"/>
              <w:right w:val="single" w:sz="4" w:space="0" w:color="auto"/>
            </w:tcBorders>
            <w:shd w:val="clear" w:color="auto" w:fill="auto"/>
            <w:vAlign w:val="center"/>
            <w:hideMark/>
          </w:tcPr>
          <w:p w14:paraId="792BFD3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185,766</w:t>
            </w:r>
          </w:p>
        </w:tc>
        <w:tc>
          <w:tcPr>
            <w:tcW w:w="0" w:type="auto"/>
            <w:tcBorders>
              <w:top w:val="nil"/>
              <w:left w:val="nil"/>
              <w:bottom w:val="single" w:sz="4" w:space="0" w:color="auto"/>
              <w:right w:val="single" w:sz="4" w:space="0" w:color="auto"/>
            </w:tcBorders>
            <w:shd w:val="clear" w:color="auto" w:fill="auto"/>
            <w:vAlign w:val="center"/>
            <w:hideMark/>
          </w:tcPr>
          <w:p w14:paraId="279DAC3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190,016</w:t>
            </w:r>
          </w:p>
        </w:tc>
        <w:tc>
          <w:tcPr>
            <w:tcW w:w="0" w:type="auto"/>
            <w:tcBorders>
              <w:top w:val="nil"/>
              <w:left w:val="nil"/>
              <w:bottom w:val="single" w:sz="4" w:space="0" w:color="auto"/>
              <w:right w:val="single" w:sz="4" w:space="0" w:color="auto"/>
            </w:tcBorders>
            <w:shd w:val="clear" w:color="auto" w:fill="auto"/>
            <w:vAlign w:val="center"/>
            <w:hideMark/>
          </w:tcPr>
          <w:p w14:paraId="66E4FC1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197,693</w:t>
            </w:r>
          </w:p>
        </w:tc>
        <w:tc>
          <w:tcPr>
            <w:tcW w:w="0" w:type="auto"/>
            <w:tcBorders>
              <w:top w:val="nil"/>
              <w:left w:val="nil"/>
              <w:bottom w:val="single" w:sz="4" w:space="0" w:color="auto"/>
              <w:right w:val="single" w:sz="4" w:space="0" w:color="auto"/>
            </w:tcBorders>
            <w:shd w:val="clear" w:color="auto" w:fill="auto"/>
            <w:vAlign w:val="center"/>
            <w:hideMark/>
          </w:tcPr>
          <w:p w14:paraId="79A8FCF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197,892</w:t>
            </w:r>
          </w:p>
        </w:tc>
        <w:tc>
          <w:tcPr>
            <w:tcW w:w="0" w:type="auto"/>
            <w:tcBorders>
              <w:top w:val="nil"/>
              <w:left w:val="nil"/>
              <w:bottom w:val="single" w:sz="4" w:space="0" w:color="auto"/>
              <w:right w:val="single" w:sz="4" w:space="0" w:color="auto"/>
            </w:tcBorders>
            <w:shd w:val="clear" w:color="auto" w:fill="auto"/>
            <w:vAlign w:val="center"/>
            <w:hideMark/>
          </w:tcPr>
          <w:p w14:paraId="62FC6E8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197,892</w:t>
            </w:r>
          </w:p>
        </w:tc>
        <w:tc>
          <w:tcPr>
            <w:tcW w:w="0" w:type="auto"/>
            <w:tcBorders>
              <w:top w:val="nil"/>
              <w:left w:val="nil"/>
              <w:bottom w:val="single" w:sz="4" w:space="0" w:color="auto"/>
              <w:right w:val="single" w:sz="4" w:space="0" w:color="auto"/>
            </w:tcBorders>
            <w:shd w:val="clear" w:color="auto" w:fill="auto"/>
            <w:vAlign w:val="center"/>
            <w:hideMark/>
          </w:tcPr>
          <w:p w14:paraId="092A490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197,892</w:t>
            </w:r>
          </w:p>
        </w:tc>
        <w:tc>
          <w:tcPr>
            <w:tcW w:w="0" w:type="auto"/>
            <w:tcBorders>
              <w:top w:val="nil"/>
              <w:left w:val="nil"/>
              <w:bottom w:val="single" w:sz="4" w:space="0" w:color="auto"/>
              <w:right w:val="single" w:sz="4" w:space="0" w:color="auto"/>
            </w:tcBorders>
            <w:shd w:val="clear" w:color="auto" w:fill="auto"/>
            <w:vAlign w:val="center"/>
            <w:hideMark/>
          </w:tcPr>
          <w:p w14:paraId="36406CA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197,892</w:t>
            </w:r>
          </w:p>
        </w:tc>
        <w:tc>
          <w:tcPr>
            <w:tcW w:w="0" w:type="auto"/>
            <w:tcBorders>
              <w:top w:val="nil"/>
              <w:left w:val="nil"/>
              <w:bottom w:val="single" w:sz="4" w:space="0" w:color="auto"/>
              <w:right w:val="single" w:sz="4" w:space="0" w:color="auto"/>
            </w:tcBorders>
            <w:shd w:val="clear" w:color="auto" w:fill="auto"/>
            <w:vAlign w:val="center"/>
            <w:hideMark/>
          </w:tcPr>
          <w:p w14:paraId="60953E1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197,892</w:t>
            </w:r>
          </w:p>
        </w:tc>
        <w:tc>
          <w:tcPr>
            <w:tcW w:w="0" w:type="auto"/>
            <w:tcBorders>
              <w:top w:val="nil"/>
              <w:left w:val="nil"/>
              <w:bottom w:val="single" w:sz="4" w:space="0" w:color="auto"/>
              <w:right w:val="single" w:sz="4" w:space="0" w:color="auto"/>
            </w:tcBorders>
            <w:shd w:val="clear" w:color="auto" w:fill="auto"/>
            <w:vAlign w:val="center"/>
            <w:hideMark/>
          </w:tcPr>
          <w:p w14:paraId="587B3EF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197,892</w:t>
            </w:r>
          </w:p>
        </w:tc>
        <w:tc>
          <w:tcPr>
            <w:tcW w:w="0" w:type="auto"/>
            <w:tcBorders>
              <w:top w:val="nil"/>
              <w:left w:val="nil"/>
              <w:bottom w:val="single" w:sz="4" w:space="0" w:color="auto"/>
              <w:right w:val="single" w:sz="4" w:space="0" w:color="auto"/>
            </w:tcBorders>
            <w:shd w:val="clear" w:color="auto" w:fill="auto"/>
            <w:vAlign w:val="center"/>
            <w:hideMark/>
          </w:tcPr>
          <w:p w14:paraId="0B2B37F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197,892</w:t>
            </w:r>
          </w:p>
        </w:tc>
        <w:tc>
          <w:tcPr>
            <w:tcW w:w="0" w:type="auto"/>
            <w:tcBorders>
              <w:top w:val="nil"/>
              <w:left w:val="nil"/>
              <w:bottom w:val="single" w:sz="4" w:space="0" w:color="auto"/>
              <w:right w:val="single" w:sz="4" w:space="0" w:color="auto"/>
            </w:tcBorders>
            <w:shd w:val="clear" w:color="auto" w:fill="auto"/>
            <w:vAlign w:val="center"/>
            <w:hideMark/>
          </w:tcPr>
          <w:p w14:paraId="140EB4F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197,892</w:t>
            </w:r>
          </w:p>
        </w:tc>
        <w:tc>
          <w:tcPr>
            <w:tcW w:w="0" w:type="auto"/>
            <w:tcBorders>
              <w:top w:val="nil"/>
              <w:left w:val="nil"/>
              <w:bottom w:val="single" w:sz="4" w:space="0" w:color="auto"/>
              <w:right w:val="single" w:sz="4" w:space="0" w:color="auto"/>
            </w:tcBorders>
            <w:shd w:val="clear" w:color="auto" w:fill="auto"/>
            <w:vAlign w:val="center"/>
            <w:hideMark/>
          </w:tcPr>
          <w:p w14:paraId="1341C82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197,892</w:t>
            </w:r>
          </w:p>
        </w:tc>
        <w:tc>
          <w:tcPr>
            <w:tcW w:w="0" w:type="auto"/>
            <w:tcBorders>
              <w:top w:val="nil"/>
              <w:left w:val="nil"/>
              <w:bottom w:val="single" w:sz="4" w:space="0" w:color="auto"/>
              <w:right w:val="single" w:sz="4" w:space="0" w:color="auto"/>
            </w:tcBorders>
            <w:shd w:val="clear" w:color="auto" w:fill="auto"/>
            <w:vAlign w:val="center"/>
            <w:hideMark/>
          </w:tcPr>
          <w:p w14:paraId="5DA7E77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197,892</w:t>
            </w:r>
          </w:p>
        </w:tc>
        <w:tc>
          <w:tcPr>
            <w:tcW w:w="0" w:type="auto"/>
            <w:tcBorders>
              <w:top w:val="nil"/>
              <w:left w:val="nil"/>
              <w:bottom w:val="single" w:sz="4" w:space="0" w:color="auto"/>
              <w:right w:val="single" w:sz="4" w:space="0" w:color="auto"/>
            </w:tcBorders>
            <w:shd w:val="clear" w:color="auto" w:fill="auto"/>
            <w:vAlign w:val="center"/>
            <w:hideMark/>
          </w:tcPr>
          <w:p w14:paraId="0D66B62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197,892</w:t>
            </w:r>
          </w:p>
        </w:tc>
        <w:tc>
          <w:tcPr>
            <w:tcW w:w="0" w:type="auto"/>
            <w:tcBorders>
              <w:top w:val="nil"/>
              <w:left w:val="nil"/>
              <w:bottom w:val="single" w:sz="4" w:space="0" w:color="auto"/>
              <w:right w:val="single" w:sz="4" w:space="0" w:color="auto"/>
            </w:tcBorders>
            <w:shd w:val="clear" w:color="auto" w:fill="auto"/>
            <w:vAlign w:val="center"/>
            <w:hideMark/>
          </w:tcPr>
          <w:p w14:paraId="38663F9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197,892</w:t>
            </w:r>
          </w:p>
        </w:tc>
        <w:tc>
          <w:tcPr>
            <w:tcW w:w="0" w:type="auto"/>
            <w:tcBorders>
              <w:top w:val="nil"/>
              <w:left w:val="nil"/>
              <w:bottom w:val="single" w:sz="4" w:space="0" w:color="auto"/>
              <w:right w:val="single" w:sz="4" w:space="0" w:color="auto"/>
            </w:tcBorders>
            <w:shd w:val="clear" w:color="auto" w:fill="auto"/>
            <w:vAlign w:val="center"/>
            <w:hideMark/>
          </w:tcPr>
          <w:p w14:paraId="45A3879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197,892</w:t>
            </w:r>
          </w:p>
        </w:tc>
      </w:tr>
      <w:tr w:rsidR="00871E6F" w:rsidRPr="00871E6F" w14:paraId="732F1D85"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8E724E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w:t>
            </w:r>
          </w:p>
        </w:tc>
        <w:tc>
          <w:tcPr>
            <w:tcW w:w="0" w:type="auto"/>
            <w:tcBorders>
              <w:top w:val="nil"/>
              <w:left w:val="nil"/>
              <w:bottom w:val="single" w:sz="4" w:space="0" w:color="auto"/>
              <w:right w:val="single" w:sz="4" w:space="0" w:color="auto"/>
            </w:tcBorders>
            <w:shd w:val="clear" w:color="auto" w:fill="auto"/>
            <w:vAlign w:val="center"/>
            <w:hideMark/>
          </w:tcPr>
          <w:p w14:paraId="567FC646"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отопление</w:t>
            </w:r>
          </w:p>
        </w:tc>
        <w:tc>
          <w:tcPr>
            <w:tcW w:w="0" w:type="auto"/>
            <w:tcBorders>
              <w:top w:val="nil"/>
              <w:left w:val="nil"/>
              <w:bottom w:val="single" w:sz="4" w:space="0" w:color="auto"/>
              <w:right w:val="single" w:sz="4" w:space="0" w:color="auto"/>
            </w:tcBorders>
            <w:shd w:val="clear" w:color="auto" w:fill="auto"/>
            <w:vAlign w:val="center"/>
            <w:hideMark/>
          </w:tcPr>
          <w:p w14:paraId="7EE65E2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105,615</w:t>
            </w:r>
          </w:p>
        </w:tc>
        <w:tc>
          <w:tcPr>
            <w:tcW w:w="0" w:type="auto"/>
            <w:tcBorders>
              <w:top w:val="nil"/>
              <w:left w:val="nil"/>
              <w:bottom w:val="single" w:sz="4" w:space="0" w:color="auto"/>
              <w:right w:val="single" w:sz="4" w:space="0" w:color="auto"/>
            </w:tcBorders>
            <w:shd w:val="clear" w:color="auto" w:fill="auto"/>
            <w:vAlign w:val="center"/>
            <w:hideMark/>
          </w:tcPr>
          <w:p w14:paraId="66B68EC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105,615</w:t>
            </w:r>
          </w:p>
        </w:tc>
        <w:tc>
          <w:tcPr>
            <w:tcW w:w="0" w:type="auto"/>
            <w:tcBorders>
              <w:top w:val="nil"/>
              <w:left w:val="nil"/>
              <w:bottom w:val="single" w:sz="4" w:space="0" w:color="auto"/>
              <w:right w:val="single" w:sz="4" w:space="0" w:color="auto"/>
            </w:tcBorders>
            <w:shd w:val="clear" w:color="auto" w:fill="auto"/>
            <w:vAlign w:val="center"/>
            <w:hideMark/>
          </w:tcPr>
          <w:p w14:paraId="049134E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105,615</w:t>
            </w:r>
          </w:p>
        </w:tc>
        <w:tc>
          <w:tcPr>
            <w:tcW w:w="0" w:type="auto"/>
            <w:tcBorders>
              <w:top w:val="nil"/>
              <w:left w:val="nil"/>
              <w:bottom w:val="single" w:sz="4" w:space="0" w:color="auto"/>
              <w:right w:val="single" w:sz="4" w:space="0" w:color="auto"/>
            </w:tcBorders>
            <w:shd w:val="clear" w:color="auto" w:fill="auto"/>
            <w:vAlign w:val="center"/>
            <w:hideMark/>
          </w:tcPr>
          <w:p w14:paraId="51A7410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108,047</w:t>
            </w:r>
          </w:p>
        </w:tc>
        <w:tc>
          <w:tcPr>
            <w:tcW w:w="0" w:type="auto"/>
            <w:tcBorders>
              <w:top w:val="nil"/>
              <w:left w:val="nil"/>
              <w:bottom w:val="single" w:sz="4" w:space="0" w:color="auto"/>
              <w:right w:val="single" w:sz="4" w:space="0" w:color="auto"/>
            </w:tcBorders>
            <w:shd w:val="clear" w:color="auto" w:fill="auto"/>
            <w:vAlign w:val="center"/>
            <w:hideMark/>
          </w:tcPr>
          <w:p w14:paraId="1875C15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112,763</w:t>
            </w:r>
          </w:p>
        </w:tc>
        <w:tc>
          <w:tcPr>
            <w:tcW w:w="0" w:type="auto"/>
            <w:tcBorders>
              <w:top w:val="nil"/>
              <w:left w:val="nil"/>
              <w:bottom w:val="single" w:sz="4" w:space="0" w:color="auto"/>
              <w:right w:val="single" w:sz="4" w:space="0" w:color="auto"/>
            </w:tcBorders>
            <w:shd w:val="clear" w:color="auto" w:fill="auto"/>
            <w:vAlign w:val="center"/>
            <w:hideMark/>
          </w:tcPr>
          <w:p w14:paraId="7886273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112,763</w:t>
            </w:r>
          </w:p>
        </w:tc>
        <w:tc>
          <w:tcPr>
            <w:tcW w:w="0" w:type="auto"/>
            <w:tcBorders>
              <w:top w:val="nil"/>
              <w:left w:val="nil"/>
              <w:bottom w:val="single" w:sz="4" w:space="0" w:color="auto"/>
              <w:right w:val="single" w:sz="4" w:space="0" w:color="auto"/>
            </w:tcBorders>
            <w:shd w:val="clear" w:color="auto" w:fill="auto"/>
            <w:vAlign w:val="center"/>
            <w:hideMark/>
          </w:tcPr>
          <w:p w14:paraId="4D9BBE0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112,763</w:t>
            </w:r>
          </w:p>
        </w:tc>
        <w:tc>
          <w:tcPr>
            <w:tcW w:w="0" w:type="auto"/>
            <w:tcBorders>
              <w:top w:val="nil"/>
              <w:left w:val="nil"/>
              <w:bottom w:val="single" w:sz="4" w:space="0" w:color="auto"/>
              <w:right w:val="single" w:sz="4" w:space="0" w:color="auto"/>
            </w:tcBorders>
            <w:shd w:val="clear" w:color="auto" w:fill="auto"/>
            <w:vAlign w:val="center"/>
            <w:hideMark/>
          </w:tcPr>
          <w:p w14:paraId="6AD4EF6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112,763</w:t>
            </w:r>
          </w:p>
        </w:tc>
        <w:tc>
          <w:tcPr>
            <w:tcW w:w="0" w:type="auto"/>
            <w:tcBorders>
              <w:top w:val="nil"/>
              <w:left w:val="nil"/>
              <w:bottom w:val="single" w:sz="4" w:space="0" w:color="auto"/>
              <w:right w:val="single" w:sz="4" w:space="0" w:color="auto"/>
            </w:tcBorders>
            <w:shd w:val="clear" w:color="auto" w:fill="auto"/>
            <w:vAlign w:val="center"/>
            <w:hideMark/>
          </w:tcPr>
          <w:p w14:paraId="05F1F1E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112,763</w:t>
            </w:r>
          </w:p>
        </w:tc>
        <w:tc>
          <w:tcPr>
            <w:tcW w:w="0" w:type="auto"/>
            <w:tcBorders>
              <w:top w:val="nil"/>
              <w:left w:val="nil"/>
              <w:bottom w:val="single" w:sz="4" w:space="0" w:color="auto"/>
              <w:right w:val="single" w:sz="4" w:space="0" w:color="auto"/>
            </w:tcBorders>
            <w:shd w:val="clear" w:color="auto" w:fill="auto"/>
            <w:vAlign w:val="center"/>
            <w:hideMark/>
          </w:tcPr>
          <w:p w14:paraId="2DD9111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112,763</w:t>
            </w:r>
          </w:p>
        </w:tc>
        <w:tc>
          <w:tcPr>
            <w:tcW w:w="0" w:type="auto"/>
            <w:tcBorders>
              <w:top w:val="nil"/>
              <w:left w:val="nil"/>
              <w:bottom w:val="single" w:sz="4" w:space="0" w:color="auto"/>
              <w:right w:val="single" w:sz="4" w:space="0" w:color="auto"/>
            </w:tcBorders>
            <w:shd w:val="clear" w:color="auto" w:fill="auto"/>
            <w:vAlign w:val="center"/>
            <w:hideMark/>
          </w:tcPr>
          <w:p w14:paraId="7B717CB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112,763</w:t>
            </w:r>
          </w:p>
        </w:tc>
        <w:tc>
          <w:tcPr>
            <w:tcW w:w="0" w:type="auto"/>
            <w:tcBorders>
              <w:top w:val="nil"/>
              <w:left w:val="nil"/>
              <w:bottom w:val="single" w:sz="4" w:space="0" w:color="auto"/>
              <w:right w:val="single" w:sz="4" w:space="0" w:color="auto"/>
            </w:tcBorders>
            <w:shd w:val="clear" w:color="auto" w:fill="auto"/>
            <w:vAlign w:val="center"/>
            <w:hideMark/>
          </w:tcPr>
          <w:p w14:paraId="4BCA5EC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112,763</w:t>
            </w:r>
          </w:p>
        </w:tc>
        <w:tc>
          <w:tcPr>
            <w:tcW w:w="0" w:type="auto"/>
            <w:tcBorders>
              <w:top w:val="nil"/>
              <w:left w:val="nil"/>
              <w:bottom w:val="single" w:sz="4" w:space="0" w:color="auto"/>
              <w:right w:val="single" w:sz="4" w:space="0" w:color="auto"/>
            </w:tcBorders>
            <w:shd w:val="clear" w:color="auto" w:fill="auto"/>
            <w:vAlign w:val="center"/>
            <w:hideMark/>
          </w:tcPr>
          <w:p w14:paraId="2DA2101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112,763</w:t>
            </w:r>
          </w:p>
        </w:tc>
        <w:tc>
          <w:tcPr>
            <w:tcW w:w="0" w:type="auto"/>
            <w:tcBorders>
              <w:top w:val="nil"/>
              <w:left w:val="nil"/>
              <w:bottom w:val="single" w:sz="4" w:space="0" w:color="auto"/>
              <w:right w:val="single" w:sz="4" w:space="0" w:color="auto"/>
            </w:tcBorders>
            <w:shd w:val="clear" w:color="auto" w:fill="auto"/>
            <w:vAlign w:val="center"/>
            <w:hideMark/>
          </w:tcPr>
          <w:p w14:paraId="3D4F42F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112,763</w:t>
            </w:r>
          </w:p>
        </w:tc>
        <w:tc>
          <w:tcPr>
            <w:tcW w:w="0" w:type="auto"/>
            <w:tcBorders>
              <w:top w:val="nil"/>
              <w:left w:val="nil"/>
              <w:bottom w:val="single" w:sz="4" w:space="0" w:color="auto"/>
              <w:right w:val="single" w:sz="4" w:space="0" w:color="auto"/>
            </w:tcBorders>
            <w:shd w:val="clear" w:color="auto" w:fill="auto"/>
            <w:vAlign w:val="center"/>
            <w:hideMark/>
          </w:tcPr>
          <w:p w14:paraId="24C952C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112,763</w:t>
            </w:r>
          </w:p>
        </w:tc>
        <w:tc>
          <w:tcPr>
            <w:tcW w:w="0" w:type="auto"/>
            <w:tcBorders>
              <w:top w:val="nil"/>
              <w:left w:val="nil"/>
              <w:bottom w:val="single" w:sz="4" w:space="0" w:color="auto"/>
              <w:right w:val="single" w:sz="4" w:space="0" w:color="auto"/>
            </w:tcBorders>
            <w:shd w:val="clear" w:color="auto" w:fill="auto"/>
            <w:vAlign w:val="center"/>
            <w:hideMark/>
          </w:tcPr>
          <w:p w14:paraId="5A78791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112,763</w:t>
            </w:r>
          </w:p>
        </w:tc>
        <w:tc>
          <w:tcPr>
            <w:tcW w:w="0" w:type="auto"/>
            <w:tcBorders>
              <w:top w:val="nil"/>
              <w:left w:val="nil"/>
              <w:bottom w:val="single" w:sz="4" w:space="0" w:color="auto"/>
              <w:right w:val="single" w:sz="4" w:space="0" w:color="auto"/>
            </w:tcBorders>
            <w:shd w:val="clear" w:color="auto" w:fill="auto"/>
            <w:vAlign w:val="center"/>
            <w:hideMark/>
          </w:tcPr>
          <w:p w14:paraId="5ACA9CC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112,763</w:t>
            </w:r>
          </w:p>
        </w:tc>
        <w:tc>
          <w:tcPr>
            <w:tcW w:w="0" w:type="auto"/>
            <w:tcBorders>
              <w:top w:val="nil"/>
              <w:left w:val="nil"/>
              <w:bottom w:val="single" w:sz="4" w:space="0" w:color="auto"/>
              <w:right w:val="single" w:sz="4" w:space="0" w:color="auto"/>
            </w:tcBorders>
            <w:shd w:val="clear" w:color="auto" w:fill="auto"/>
            <w:vAlign w:val="center"/>
            <w:hideMark/>
          </w:tcPr>
          <w:p w14:paraId="29EC8EC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112,763</w:t>
            </w:r>
          </w:p>
        </w:tc>
      </w:tr>
      <w:tr w:rsidR="00871E6F" w:rsidRPr="00871E6F" w14:paraId="54C1CD30"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18C695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w:t>
            </w:r>
          </w:p>
        </w:tc>
        <w:tc>
          <w:tcPr>
            <w:tcW w:w="0" w:type="auto"/>
            <w:tcBorders>
              <w:top w:val="nil"/>
              <w:left w:val="nil"/>
              <w:bottom w:val="single" w:sz="4" w:space="0" w:color="auto"/>
              <w:right w:val="single" w:sz="4" w:space="0" w:color="auto"/>
            </w:tcBorders>
            <w:shd w:val="clear" w:color="auto" w:fill="auto"/>
            <w:vAlign w:val="center"/>
            <w:hideMark/>
          </w:tcPr>
          <w:p w14:paraId="32B2B395"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вентиляция</w:t>
            </w:r>
          </w:p>
        </w:tc>
        <w:tc>
          <w:tcPr>
            <w:tcW w:w="0" w:type="auto"/>
            <w:tcBorders>
              <w:top w:val="nil"/>
              <w:left w:val="nil"/>
              <w:bottom w:val="single" w:sz="4" w:space="0" w:color="auto"/>
              <w:right w:val="single" w:sz="4" w:space="0" w:color="auto"/>
            </w:tcBorders>
            <w:shd w:val="clear" w:color="auto" w:fill="auto"/>
            <w:vAlign w:val="center"/>
            <w:hideMark/>
          </w:tcPr>
          <w:p w14:paraId="0CA027C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23,953</w:t>
            </w:r>
          </w:p>
        </w:tc>
        <w:tc>
          <w:tcPr>
            <w:tcW w:w="0" w:type="auto"/>
            <w:tcBorders>
              <w:top w:val="nil"/>
              <w:left w:val="nil"/>
              <w:bottom w:val="single" w:sz="4" w:space="0" w:color="auto"/>
              <w:right w:val="single" w:sz="4" w:space="0" w:color="auto"/>
            </w:tcBorders>
            <w:shd w:val="clear" w:color="auto" w:fill="auto"/>
            <w:vAlign w:val="center"/>
            <w:hideMark/>
          </w:tcPr>
          <w:p w14:paraId="7722F68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23,953</w:t>
            </w:r>
          </w:p>
        </w:tc>
        <w:tc>
          <w:tcPr>
            <w:tcW w:w="0" w:type="auto"/>
            <w:tcBorders>
              <w:top w:val="nil"/>
              <w:left w:val="nil"/>
              <w:bottom w:val="single" w:sz="4" w:space="0" w:color="auto"/>
              <w:right w:val="single" w:sz="4" w:space="0" w:color="auto"/>
            </w:tcBorders>
            <w:shd w:val="clear" w:color="auto" w:fill="auto"/>
            <w:vAlign w:val="center"/>
            <w:hideMark/>
          </w:tcPr>
          <w:p w14:paraId="13586ED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23,953</w:t>
            </w:r>
          </w:p>
        </w:tc>
        <w:tc>
          <w:tcPr>
            <w:tcW w:w="0" w:type="auto"/>
            <w:tcBorders>
              <w:top w:val="nil"/>
              <w:left w:val="nil"/>
              <w:bottom w:val="single" w:sz="4" w:space="0" w:color="auto"/>
              <w:right w:val="single" w:sz="4" w:space="0" w:color="auto"/>
            </w:tcBorders>
            <w:shd w:val="clear" w:color="auto" w:fill="auto"/>
            <w:vAlign w:val="center"/>
            <w:hideMark/>
          </w:tcPr>
          <w:p w14:paraId="42A0E0D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24,504</w:t>
            </w:r>
          </w:p>
        </w:tc>
        <w:tc>
          <w:tcPr>
            <w:tcW w:w="0" w:type="auto"/>
            <w:tcBorders>
              <w:top w:val="nil"/>
              <w:left w:val="nil"/>
              <w:bottom w:val="single" w:sz="4" w:space="0" w:color="auto"/>
              <w:right w:val="single" w:sz="4" w:space="0" w:color="auto"/>
            </w:tcBorders>
            <w:shd w:val="clear" w:color="auto" w:fill="auto"/>
            <w:vAlign w:val="center"/>
            <w:hideMark/>
          </w:tcPr>
          <w:p w14:paraId="30DE241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25,343</w:t>
            </w:r>
          </w:p>
        </w:tc>
        <w:tc>
          <w:tcPr>
            <w:tcW w:w="0" w:type="auto"/>
            <w:tcBorders>
              <w:top w:val="nil"/>
              <w:left w:val="nil"/>
              <w:bottom w:val="single" w:sz="4" w:space="0" w:color="auto"/>
              <w:right w:val="single" w:sz="4" w:space="0" w:color="auto"/>
            </w:tcBorders>
            <w:shd w:val="clear" w:color="auto" w:fill="auto"/>
            <w:vAlign w:val="center"/>
            <w:hideMark/>
          </w:tcPr>
          <w:p w14:paraId="551B88F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25,343</w:t>
            </w:r>
          </w:p>
        </w:tc>
        <w:tc>
          <w:tcPr>
            <w:tcW w:w="0" w:type="auto"/>
            <w:tcBorders>
              <w:top w:val="nil"/>
              <w:left w:val="nil"/>
              <w:bottom w:val="single" w:sz="4" w:space="0" w:color="auto"/>
              <w:right w:val="single" w:sz="4" w:space="0" w:color="auto"/>
            </w:tcBorders>
            <w:shd w:val="clear" w:color="auto" w:fill="auto"/>
            <w:vAlign w:val="center"/>
            <w:hideMark/>
          </w:tcPr>
          <w:p w14:paraId="1C61E97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25,343</w:t>
            </w:r>
          </w:p>
        </w:tc>
        <w:tc>
          <w:tcPr>
            <w:tcW w:w="0" w:type="auto"/>
            <w:tcBorders>
              <w:top w:val="nil"/>
              <w:left w:val="nil"/>
              <w:bottom w:val="single" w:sz="4" w:space="0" w:color="auto"/>
              <w:right w:val="single" w:sz="4" w:space="0" w:color="auto"/>
            </w:tcBorders>
            <w:shd w:val="clear" w:color="auto" w:fill="auto"/>
            <w:vAlign w:val="center"/>
            <w:hideMark/>
          </w:tcPr>
          <w:p w14:paraId="734702A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25,343</w:t>
            </w:r>
          </w:p>
        </w:tc>
        <w:tc>
          <w:tcPr>
            <w:tcW w:w="0" w:type="auto"/>
            <w:tcBorders>
              <w:top w:val="nil"/>
              <w:left w:val="nil"/>
              <w:bottom w:val="single" w:sz="4" w:space="0" w:color="auto"/>
              <w:right w:val="single" w:sz="4" w:space="0" w:color="auto"/>
            </w:tcBorders>
            <w:shd w:val="clear" w:color="auto" w:fill="auto"/>
            <w:vAlign w:val="center"/>
            <w:hideMark/>
          </w:tcPr>
          <w:p w14:paraId="063D9AE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25,343</w:t>
            </w:r>
          </w:p>
        </w:tc>
        <w:tc>
          <w:tcPr>
            <w:tcW w:w="0" w:type="auto"/>
            <w:tcBorders>
              <w:top w:val="nil"/>
              <w:left w:val="nil"/>
              <w:bottom w:val="single" w:sz="4" w:space="0" w:color="auto"/>
              <w:right w:val="single" w:sz="4" w:space="0" w:color="auto"/>
            </w:tcBorders>
            <w:shd w:val="clear" w:color="auto" w:fill="auto"/>
            <w:vAlign w:val="center"/>
            <w:hideMark/>
          </w:tcPr>
          <w:p w14:paraId="046B9E4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25,343</w:t>
            </w:r>
          </w:p>
        </w:tc>
        <w:tc>
          <w:tcPr>
            <w:tcW w:w="0" w:type="auto"/>
            <w:tcBorders>
              <w:top w:val="nil"/>
              <w:left w:val="nil"/>
              <w:bottom w:val="single" w:sz="4" w:space="0" w:color="auto"/>
              <w:right w:val="single" w:sz="4" w:space="0" w:color="auto"/>
            </w:tcBorders>
            <w:shd w:val="clear" w:color="auto" w:fill="auto"/>
            <w:vAlign w:val="center"/>
            <w:hideMark/>
          </w:tcPr>
          <w:p w14:paraId="2FA2E86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25,343</w:t>
            </w:r>
          </w:p>
        </w:tc>
        <w:tc>
          <w:tcPr>
            <w:tcW w:w="0" w:type="auto"/>
            <w:tcBorders>
              <w:top w:val="nil"/>
              <w:left w:val="nil"/>
              <w:bottom w:val="single" w:sz="4" w:space="0" w:color="auto"/>
              <w:right w:val="single" w:sz="4" w:space="0" w:color="auto"/>
            </w:tcBorders>
            <w:shd w:val="clear" w:color="auto" w:fill="auto"/>
            <w:vAlign w:val="center"/>
            <w:hideMark/>
          </w:tcPr>
          <w:p w14:paraId="17BA612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25,343</w:t>
            </w:r>
          </w:p>
        </w:tc>
        <w:tc>
          <w:tcPr>
            <w:tcW w:w="0" w:type="auto"/>
            <w:tcBorders>
              <w:top w:val="nil"/>
              <w:left w:val="nil"/>
              <w:bottom w:val="single" w:sz="4" w:space="0" w:color="auto"/>
              <w:right w:val="single" w:sz="4" w:space="0" w:color="auto"/>
            </w:tcBorders>
            <w:shd w:val="clear" w:color="auto" w:fill="auto"/>
            <w:vAlign w:val="center"/>
            <w:hideMark/>
          </w:tcPr>
          <w:p w14:paraId="642DF5A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25,343</w:t>
            </w:r>
          </w:p>
        </w:tc>
        <w:tc>
          <w:tcPr>
            <w:tcW w:w="0" w:type="auto"/>
            <w:tcBorders>
              <w:top w:val="nil"/>
              <w:left w:val="nil"/>
              <w:bottom w:val="single" w:sz="4" w:space="0" w:color="auto"/>
              <w:right w:val="single" w:sz="4" w:space="0" w:color="auto"/>
            </w:tcBorders>
            <w:shd w:val="clear" w:color="auto" w:fill="auto"/>
            <w:vAlign w:val="center"/>
            <w:hideMark/>
          </w:tcPr>
          <w:p w14:paraId="5236C5E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25,343</w:t>
            </w:r>
          </w:p>
        </w:tc>
        <w:tc>
          <w:tcPr>
            <w:tcW w:w="0" w:type="auto"/>
            <w:tcBorders>
              <w:top w:val="nil"/>
              <w:left w:val="nil"/>
              <w:bottom w:val="single" w:sz="4" w:space="0" w:color="auto"/>
              <w:right w:val="single" w:sz="4" w:space="0" w:color="auto"/>
            </w:tcBorders>
            <w:shd w:val="clear" w:color="auto" w:fill="auto"/>
            <w:vAlign w:val="center"/>
            <w:hideMark/>
          </w:tcPr>
          <w:p w14:paraId="1A527FB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25,343</w:t>
            </w:r>
          </w:p>
        </w:tc>
        <w:tc>
          <w:tcPr>
            <w:tcW w:w="0" w:type="auto"/>
            <w:tcBorders>
              <w:top w:val="nil"/>
              <w:left w:val="nil"/>
              <w:bottom w:val="single" w:sz="4" w:space="0" w:color="auto"/>
              <w:right w:val="single" w:sz="4" w:space="0" w:color="auto"/>
            </w:tcBorders>
            <w:shd w:val="clear" w:color="auto" w:fill="auto"/>
            <w:vAlign w:val="center"/>
            <w:hideMark/>
          </w:tcPr>
          <w:p w14:paraId="69FA58A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25,343</w:t>
            </w:r>
          </w:p>
        </w:tc>
        <w:tc>
          <w:tcPr>
            <w:tcW w:w="0" w:type="auto"/>
            <w:tcBorders>
              <w:top w:val="nil"/>
              <w:left w:val="nil"/>
              <w:bottom w:val="single" w:sz="4" w:space="0" w:color="auto"/>
              <w:right w:val="single" w:sz="4" w:space="0" w:color="auto"/>
            </w:tcBorders>
            <w:shd w:val="clear" w:color="auto" w:fill="auto"/>
            <w:vAlign w:val="center"/>
            <w:hideMark/>
          </w:tcPr>
          <w:p w14:paraId="44291D2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25,343</w:t>
            </w:r>
          </w:p>
        </w:tc>
        <w:tc>
          <w:tcPr>
            <w:tcW w:w="0" w:type="auto"/>
            <w:tcBorders>
              <w:top w:val="nil"/>
              <w:left w:val="nil"/>
              <w:bottom w:val="single" w:sz="4" w:space="0" w:color="auto"/>
              <w:right w:val="single" w:sz="4" w:space="0" w:color="auto"/>
            </w:tcBorders>
            <w:shd w:val="clear" w:color="auto" w:fill="auto"/>
            <w:vAlign w:val="center"/>
            <w:hideMark/>
          </w:tcPr>
          <w:p w14:paraId="7850F48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25,343</w:t>
            </w:r>
          </w:p>
        </w:tc>
      </w:tr>
      <w:tr w:rsidR="00871E6F" w:rsidRPr="00871E6F" w14:paraId="6A36FEBD"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9E984E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vAlign w:val="center"/>
            <w:hideMark/>
          </w:tcPr>
          <w:p w14:paraId="7E9B686D"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горячее водоснабжение</w:t>
            </w:r>
          </w:p>
        </w:tc>
        <w:tc>
          <w:tcPr>
            <w:tcW w:w="0" w:type="auto"/>
            <w:tcBorders>
              <w:top w:val="nil"/>
              <w:left w:val="nil"/>
              <w:bottom w:val="single" w:sz="4" w:space="0" w:color="auto"/>
              <w:right w:val="single" w:sz="4" w:space="0" w:color="auto"/>
            </w:tcBorders>
            <w:shd w:val="clear" w:color="auto" w:fill="auto"/>
            <w:vAlign w:val="center"/>
            <w:hideMark/>
          </w:tcPr>
          <w:p w14:paraId="2B0222B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24,839</w:t>
            </w:r>
          </w:p>
        </w:tc>
        <w:tc>
          <w:tcPr>
            <w:tcW w:w="0" w:type="auto"/>
            <w:tcBorders>
              <w:top w:val="nil"/>
              <w:left w:val="nil"/>
              <w:bottom w:val="single" w:sz="4" w:space="0" w:color="auto"/>
              <w:right w:val="single" w:sz="4" w:space="0" w:color="auto"/>
            </w:tcBorders>
            <w:shd w:val="clear" w:color="auto" w:fill="auto"/>
            <w:vAlign w:val="center"/>
            <w:hideMark/>
          </w:tcPr>
          <w:p w14:paraId="0BFBCAB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24,839</w:t>
            </w:r>
          </w:p>
        </w:tc>
        <w:tc>
          <w:tcPr>
            <w:tcW w:w="0" w:type="auto"/>
            <w:tcBorders>
              <w:top w:val="nil"/>
              <w:left w:val="nil"/>
              <w:bottom w:val="single" w:sz="4" w:space="0" w:color="auto"/>
              <w:right w:val="single" w:sz="4" w:space="0" w:color="auto"/>
            </w:tcBorders>
            <w:shd w:val="clear" w:color="auto" w:fill="auto"/>
            <w:vAlign w:val="center"/>
            <w:hideMark/>
          </w:tcPr>
          <w:p w14:paraId="559B787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24,839</w:t>
            </w:r>
          </w:p>
        </w:tc>
        <w:tc>
          <w:tcPr>
            <w:tcW w:w="0" w:type="auto"/>
            <w:tcBorders>
              <w:top w:val="nil"/>
              <w:left w:val="nil"/>
              <w:bottom w:val="single" w:sz="4" w:space="0" w:color="auto"/>
              <w:right w:val="single" w:sz="4" w:space="0" w:color="auto"/>
            </w:tcBorders>
            <w:shd w:val="clear" w:color="auto" w:fill="auto"/>
            <w:vAlign w:val="center"/>
            <w:hideMark/>
          </w:tcPr>
          <w:p w14:paraId="486A0FE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25,411</w:t>
            </w:r>
          </w:p>
        </w:tc>
        <w:tc>
          <w:tcPr>
            <w:tcW w:w="0" w:type="auto"/>
            <w:tcBorders>
              <w:top w:val="nil"/>
              <w:left w:val="nil"/>
              <w:bottom w:val="single" w:sz="4" w:space="0" w:color="auto"/>
              <w:right w:val="single" w:sz="4" w:space="0" w:color="auto"/>
            </w:tcBorders>
            <w:shd w:val="clear" w:color="auto" w:fill="auto"/>
            <w:vAlign w:val="center"/>
            <w:hideMark/>
          </w:tcPr>
          <w:p w14:paraId="27EFF49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26,280</w:t>
            </w:r>
          </w:p>
        </w:tc>
        <w:tc>
          <w:tcPr>
            <w:tcW w:w="0" w:type="auto"/>
            <w:tcBorders>
              <w:top w:val="nil"/>
              <w:left w:val="nil"/>
              <w:bottom w:val="single" w:sz="4" w:space="0" w:color="auto"/>
              <w:right w:val="single" w:sz="4" w:space="0" w:color="auto"/>
            </w:tcBorders>
            <w:shd w:val="clear" w:color="auto" w:fill="auto"/>
            <w:vAlign w:val="center"/>
            <w:hideMark/>
          </w:tcPr>
          <w:p w14:paraId="3B882EF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26,280</w:t>
            </w:r>
          </w:p>
        </w:tc>
        <w:tc>
          <w:tcPr>
            <w:tcW w:w="0" w:type="auto"/>
            <w:tcBorders>
              <w:top w:val="nil"/>
              <w:left w:val="nil"/>
              <w:bottom w:val="single" w:sz="4" w:space="0" w:color="auto"/>
              <w:right w:val="single" w:sz="4" w:space="0" w:color="auto"/>
            </w:tcBorders>
            <w:shd w:val="clear" w:color="auto" w:fill="auto"/>
            <w:vAlign w:val="center"/>
            <w:hideMark/>
          </w:tcPr>
          <w:p w14:paraId="727F4E5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26,280</w:t>
            </w:r>
          </w:p>
        </w:tc>
        <w:tc>
          <w:tcPr>
            <w:tcW w:w="0" w:type="auto"/>
            <w:tcBorders>
              <w:top w:val="nil"/>
              <w:left w:val="nil"/>
              <w:bottom w:val="single" w:sz="4" w:space="0" w:color="auto"/>
              <w:right w:val="single" w:sz="4" w:space="0" w:color="auto"/>
            </w:tcBorders>
            <w:shd w:val="clear" w:color="auto" w:fill="auto"/>
            <w:vAlign w:val="center"/>
            <w:hideMark/>
          </w:tcPr>
          <w:p w14:paraId="18EE374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26,280</w:t>
            </w:r>
          </w:p>
        </w:tc>
        <w:tc>
          <w:tcPr>
            <w:tcW w:w="0" w:type="auto"/>
            <w:tcBorders>
              <w:top w:val="nil"/>
              <w:left w:val="nil"/>
              <w:bottom w:val="single" w:sz="4" w:space="0" w:color="auto"/>
              <w:right w:val="single" w:sz="4" w:space="0" w:color="auto"/>
            </w:tcBorders>
            <w:shd w:val="clear" w:color="auto" w:fill="auto"/>
            <w:vAlign w:val="center"/>
            <w:hideMark/>
          </w:tcPr>
          <w:p w14:paraId="05CC660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26,280</w:t>
            </w:r>
          </w:p>
        </w:tc>
        <w:tc>
          <w:tcPr>
            <w:tcW w:w="0" w:type="auto"/>
            <w:tcBorders>
              <w:top w:val="nil"/>
              <w:left w:val="nil"/>
              <w:bottom w:val="single" w:sz="4" w:space="0" w:color="auto"/>
              <w:right w:val="single" w:sz="4" w:space="0" w:color="auto"/>
            </w:tcBorders>
            <w:shd w:val="clear" w:color="auto" w:fill="auto"/>
            <w:vAlign w:val="center"/>
            <w:hideMark/>
          </w:tcPr>
          <w:p w14:paraId="0D7216D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26,280</w:t>
            </w:r>
          </w:p>
        </w:tc>
        <w:tc>
          <w:tcPr>
            <w:tcW w:w="0" w:type="auto"/>
            <w:tcBorders>
              <w:top w:val="nil"/>
              <w:left w:val="nil"/>
              <w:bottom w:val="single" w:sz="4" w:space="0" w:color="auto"/>
              <w:right w:val="single" w:sz="4" w:space="0" w:color="auto"/>
            </w:tcBorders>
            <w:shd w:val="clear" w:color="auto" w:fill="auto"/>
            <w:vAlign w:val="center"/>
            <w:hideMark/>
          </w:tcPr>
          <w:p w14:paraId="6CE243B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26,280</w:t>
            </w:r>
          </w:p>
        </w:tc>
        <w:tc>
          <w:tcPr>
            <w:tcW w:w="0" w:type="auto"/>
            <w:tcBorders>
              <w:top w:val="nil"/>
              <w:left w:val="nil"/>
              <w:bottom w:val="single" w:sz="4" w:space="0" w:color="auto"/>
              <w:right w:val="single" w:sz="4" w:space="0" w:color="auto"/>
            </w:tcBorders>
            <w:shd w:val="clear" w:color="auto" w:fill="auto"/>
            <w:vAlign w:val="center"/>
            <w:hideMark/>
          </w:tcPr>
          <w:p w14:paraId="3F4BA92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26,280</w:t>
            </w:r>
          </w:p>
        </w:tc>
        <w:tc>
          <w:tcPr>
            <w:tcW w:w="0" w:type="auto"/>
            <w:tcBorders>
              <w:top w:val="nil"/>
              <w:left w:val="nil"/>
              <w:bottom w:val="single" w:sz="4" w:space="0" w:color="auto"/>
              <w:right w:val="single" w:sz="4" w:space="0" w:color="auto"/>
            </w:tcBorders>
            <w:shd w:val="clear" w:color="auto" w:fill="auto"/>
            <w:vAlign w:val="center"/>
            <w:hideMark/>
          </w:tcPr>
          <w:p w14:paraId="54A429E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26,280</w:t>
            </w:r>
          </w:p>
        </w:tc>
        <w:tc>
          <w:tcPr>
            <w:tcW w:w="0" w:type="auto"/>
            <w:tcBorders>
              <w:top w:val="nil"/>
              <w:left w:val="nil"/>
              <w:bottom w:val="single" w:sz="4" w:space="0" w:color="auto"/>
              <w:right w:val="single" w:sz="4" w:space="0" w:color="auto"/>
            </w:tcBorders>
            <w:shd w:val="clear" w:color="auto" w:fill="auto"/>
            <w:vAlign w:val="center"/>
            <w:hideMark/>
          </w:tcPr>
          <w:p w14:paraId="38E9929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26,280</w:t>
            </w:r>
          </w:p>
        </w:tc>
        <w:tc>
          <w:tcPr>
            <w:tcW w:w="0" w:type="auto"/>
            <w:tcBorders>
              <w:top w:val="nil"/>
              <w:left w:val="nil"/>
              <w:bottom w:val="single" w:sz="4" w:space="0" w:color="auto"/>
              <w:right w:val="single" w:sz="4" w:space="0" w:color="auto"/>
            </w:tcBorders>
            <w:shd w:val="clear" w:color="auto" w:fill="auto"/>
            <w:vAlign w:val="center"/>
            <w:hideMark/>
          </w:tcPr>
          <w:p w14:paraId="73A9596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26,280</w:t>
            </w:r>
          </w:p>
        </w:tc>
        <w:tc>
          <w:tcPr>
            <w:tcW w:w="0" w:type="auto"/>
            <w:tcBorders>
              <w:top w:val="nil"/>
              <w:left w:val="nil"/>
              <w:bottom w:val="single" w:sz="4" w:space="0" w:color="auto"/>
              <w:right w:val="single" w:sz="4" w:space="0" w:color="auto"/>
            </w:tcBorders>
            <w:shd w:val="clear" w:color="auto" w:fill="auto"/>
            <w:vAlign w:val="center"/>
            <w:hideMark/>
          </w:tcPr>
          <w:p w14:paraId="42D6FD1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26,280</w:t>
            </w:r>
          </w:p>
        </w:tc>
        <w:tc>
          <w:tcPr>
            <w:tcW w:w="0" w:type="auto"/>
            <w:tcBorders>
              <w:top w:val="nil"/>
              <w:left w:val="nil"/>
              <w:bottom w:val="single" w:sz="4" w:space="0" w:color="auto"/>
              <w:right w:val="single" w:sz="4" w:space="0" w:color="auto"/>
            </w:tcBorders>
            <w:shd w:val="clear" w:color="auto" w:fill="auto"/>
            <w:vAlign w:val="center"/>
            <w:hideMark/>
          </w:tcPr>
          <w:p w14:paraId="4CB811D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26,280</w:t>
            </w:r>
          </w:p>
        </w:tc>
        <w:tc>
          <w:tcPr>
            <w:tcW w:w="0" w:type="auto"/>
            <w:tcBorders>
              <w:top w:val="nil"/>
              <w:left w:val="nil"/>
              <w:bottom w:val="single" w:sz="4" w:space="0" w:color="auto"/>
              <w:right w:val="single" w:sz="4" w:space="0" w:color="auto"/>
            </w:tcBorders>
            <w:shd w:val="clear" w:color="auto" w:fill="auto"/>
            <w:vAlign w:val="center"/>
            <w:hideMark/>
          </w:tcPr>
          <w:p w14:paraId="4C90CDE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26,280</w:t>
            </w:r>
          </w:p>
        </w:tc>
      </w:tr>
      <w:tr w:rsidR="00871E6F" w:rsidRPr="00871E6F" w14:paraId="667F36B7"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AD775D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10.1</w:t>
            </w:r>
          </w:p>
        </w:tc>
        <w:tc>
          <w:tcPr>
            <w:tcW w:w="0" w:type="auto"/>
            <w:tcBorders>
              <w:top w:val="nil"/>
              <w:left w:val="nil"/>
              <w:bottom w:val="single" w:sz="4" w:space="0" w:color="auto"/>
              <w:right w:val="single" w:sz="4" w:space="0" w:color="auto"/>
            </w:tcBorders>
            <w:shd w:val="clear" w:color="auto" w:fill="auto"/>
            <w:vAlign w:val="center"/>
            <w:hideMark/>
          </w:tcPr>
          <w:p w14:paraId="16D1C45B"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технологические нужды</w:t>
            </w:r>
          </w:p>
        </w:tc>
        <w:tc>
          <w:tcPr>
            <w:tcW w:w="0" w:type="auto"/>
            <w:tcBorders>
              <w:top w:val="nil"/>
              <w:left w:val="nil"/>
              <w:bottom w:val="single" w:sz="4" w:space="0" w:color="auto"/>
              <w:right w:val="single" w:sz="4" w:space="0" w:color="auto"/>
            </w:tcBorders>
            <w:shd w:val="clear" w:color="auto" w:fill="auto"/>
            <w:vAlign w:val="center"/>
            <w:hideMark/>
          </w:tcPr>
          <w:p w14:paraId="0866907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1,218</w:t>
            </w:r>
          </w:p>
        </w:tc>
        <w:tc>
          <w:tcPr>
            <w:tcW w:w="0" w:type="auto"/>
            <w:tcBorders>
              <w:top w:val="nil"/>
              <w:left w:val="nil"/>
              <w:bottom w:val="single" w:sz="4" w:space="0" w:color="auto"/>
              <w:right w:val="single" w:sz="4" w:space="0" w:color="auto"/>
            </w:tcBorders>
            <w:shd w:val="clear" w:color="auto" w:fill="auto"/>
            <w:vAlign w:val="center"/>
            <w:hideMark/>
          </w:tcPr>
          <w:p w14:paraId="61C0913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1,218</w:t>
            </w:r>
          </w:p>
        </w:tc>
        <w:tc>
          <w:tcPr>
            <w:tcW w:w="0" w:type="auto"/>
            <w:tcBorders>
              <w:top w:val="nil"/>
              <w:left w:val="nil"/>
              <w:bottom w:val="single" w:sz="4" w:space="0" w:color="auto"/>
              <w:right w:val="single" w:sz="4" w:space="0" w:color="auto"/>
            </w:tcBorders>
            <w:shd w:val="clear" w:color="auto" w:fill="auto"/>
            <w:vAlign w:val="center"/>
            <w:hideMark/>
          </w:tcPr>
          <w:p w14:paraId="339024C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1,218</w:t>
            </w:r>
          </w:p>
        </w:tc>
        <w:tc>
          <w:tcPr>
            <w:tcW w:w="0" w:type="auto"/>
            <w:tcBorders>
              <w:top w:val="nil"/>
              <w:left w:val="nil"/>
              <w:bottom w:val="single" w:sz="4" w:space="0" w:color="auto"/>
              <w:right w:val="single" w:sz="4" w:space="0" w:color="auto"/>
            </w:tcBorders>
            <w:shd w:val="clear" w:color="auto" w:fill="auto"/>
            <w:vAlign w:val="center"/>
            <w:hideMark/>
          </w:tcPr>
          <w:p w14:paraId="3BE0B84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1,219</w:t>
            </w:r>
          </w:p>
        </w:tc>
        <w:tc>
          <w:tcPr>
            <w:tcW w:w="0" w:type="auto"/>
            <w:tcBorders>
              <w:top w:val="nil"/>
              <w:left w:val="nil"/>
              <w:bottom w:val="single" w:sz="4" w:space="0" w:color="auto"/>
              <w:right w:val="single" w:sz="4" w:space="0" w:color="auto"/>
            </w:tcBorders>
            <w:shd w:val="clear" w:color="auto" w:fill="auto"/>
            <w:vAlign w:val="center"/>
            <w:hideMark/>
          </w:tcPr>
          <w:p w14:paraId="370AFDB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1,219</w:t>
            </w:r>
          </w:p>
        </w:tc>
        <w:tc>
          <w:tcPr>
            <w:tcW w:w="0" w:type="auto"/>
            <w:tcBorders>
              <w:top w:val="nil"/>
              <w:left w:val="nil"/>
              <w:bottom w:val="single" w:sz="4" w:space="0" w:color="auto"/>
              <w:right w:val="single" w:sz="4" w:space="0" w:color="auto"/>
            </w:tcBorders>
            <w:shd w:val="clear" w:color="auto" w:fill="auto"/>
            <w:vAlign w:val="center"/>
            <w:hideMark/>
          </w:tcPr>
          <w:p w14:paraId="3BB3777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1,219</w:t>
            </w:r>
          </w:p>
        </w:tc>
        <w:tc>
          <w:tcPr>
            <w:tcW w:w="0" w:type="auto"/>
            <w:tcBorders>
              <w:top w:val="nil"/>
              <w:left w:val="nil"/>
              <w:bottom w:val="single" w:sz="4" w:space="0" w:color="auto"/>
              <w:right w:val="single" w:sz="4" w:space="0" w:color="auto"/>
            </w:tcBorders>
            <w:shd w:val="clear" w:color="auto" w:fill="auto"/>
            <w:vAlign w:val="center"/>
            <w:hideMark/>
          </w:tcPr>
          <w:p w14:paraId="6EFA2BD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1,219</w:t>
            </w:r>
          </w:p>
        </w:tc>
        <w:tc>
          <w:tcPr>
            <w:tcW w:w="0" w:type="auto"/>
            <w:tcBorders>
              <w:top w:val="nil"/>
              <w:left w:val="nil"/>
              <w:bottom w:val="single" w:sz="4" w:space="0" w:color="auto"/>
              <w:right w:val="single" w:sz="4" w:space="0" w:color="auto"/>
            </w:tcBorders>
            <w:shd w:val="clear" w:color="auto" w:fill="auto"/>
            <w:vAlign w:val="center"/>
            <w:hideMark/>
          </w:tcPr>
          <w:p w14:paraId="0E702E9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1,219</w:t>
            </w:r>
          </w:p>
        </w:tc>
        <w:tc>
          <w:tcPr>
            <w:tcW w:w="0" w:type="auto"/>
            <w:tcBorders>
              <w:top w:val="nil"/>
              <w:left w:val="nil"/>
              <w:bottom w:val="single" w:sz="4" w:space="0" w:color="auto"/>
              <w:right w:val="single" w:sz="4" w:space="0" w:color="auto"/>
            </w:tcBorders>
            <w:shd w:val="clear" w:color="auto" w:fill="auto"/>
            <w:vAlign w:val="center"/>
            <w:hideMark/>
          </w:tcPr>
          <w:p w14:paraId="00B766B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1,219</w:t>
            </w:r>
          </w:p>
        </w:tc>
        <w:tc>
          <w:tcPr>
            <w:tcW w:w="0" w:type="auto"/>
            <w:tcBorders>
              <w:top w:val="nil"/>
              <w:left w:val="nil"/>
              <w:bottom w:val="single" w:sz="4" w:space="0" w:color="auto"/>
              <w:right w:val="single" w:sz="4" w:space="0" w:color="auto"/>
            </w:tcBorders>
            <w:shd w:val="clear" w:color="auto" w:fill="auto"/>
            <w:vAlign w:val="center"/>
            <w:hideMark/>
          </w:tcPr>
          <w:p w14:paraId="16EB4B0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1,219</w:t>
            </w:r>
          </w:p>
        </w:tc>
        <w:tc>
          <w:tcPr>
            <w:tcW w:w="0" w:type="auto"/>
            <w:tcBorders>
              <w:top w:val="nil"/>
              <w:left w:val="nil"/>
              <w:bottom w:val="single" w:sz="4" w:space="0" w:color="auto"/>
              <w:right w:val="single" w:sz="4" w:space="0" w:color="auto"/>
            </w:tcBorders>
            <w:shd w:val="clear" w:color="auto" w:fill="auto"/>
            <w:vAlign w:val="center"/>
            <w:hideMark/>
          </w:tcPr>
          <w:p w14:paraId="5BA9096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1,219</w:t>
            </w:r>
          </w:p>
        </w:tc>
        <w:tc>
          <w:tcPr>
            <w:tcW w:w="0" w:type="auto"/>
            <w:tcBorders>
              <w:top w:val="nil"/>
              <w:left w:val="nil"/>
              <w:bottom w:val="single" w:sz="4" w:space="0" w:color="auto"/>
              <w:right w:val="single" w:sz="4" w:space="0" w:color="auto"/>
            </w:tcBorders>
            <w:shd w:val="clear" w:color="auto" w:fill="auto"/>
            <w:vAlign w:val="center"/>
            <w:hideMark/>
          </w:tcPr>
          <w:p w14:paraId="7EDAA7E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1,219</w:t>
            </w:r>
          </w:p>
        </w:tc>
        <w:tc>
          <w:tcPr>
            <w:tcW w:w="0" w:type="auto"/>
            <w:tcBorders>
              <w:top w:val="nil"/>
              <w:left w:val="nil"/>
              <w:bottom w:val="single" w:sz="4" w:space="0" w:color="auto"/>
              <w:right w:val="single" w:sz="4" w:space="0" w:color="auto"/>
            </w:tcBorders>
            <w:shd w:val="clear" w:color="auto" w:fill="auto"/>
            <w:vAlign w:val="center"/>
            <w:hideMark/>
          </w:tcPr>
          <w:p w14:paraId="2568CF5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1,219</w:t>
            </w:r>
          </w:p>
        </w:tc>
        <w:tc>
          <w:tcPr>
            <w:tcW w:w="0" w:type="auto"/>
            <w:tcBorders>
              <w:top w:val="nil"/>
              <w:left w:val="nil"/>
              <w:bottom w:val="single" w:sz="4" w:space="0" w:color="auto"/>
              <w:right w:val="single" w:sz="4" w:space="0" w:color="auto"/>
            </w:tcBorders>
            <w:shd w:val="clear" w:color="auto" w:fill="auto"/>
            <w:vAlign w:val="center"/>
            <w:hideMark/>
          </w:tcPr>
          <w:p w14:paraId="40E6347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1,219</w:t>
            </w:r>
          </w:p>
        </w:tc>
        <w:tc>
          <w:tcPr>
            <w:tcW w:w="0" w:type="auto"/>
            <w:tcBorders>
              <w:top w:val="nil"/>
              <w:left w:val="nil"/>
              <w:bottom w:val="single" w:sz="4" w:space="0" w:color="auto"/>
              <w:right w:val="single" w:sz="4" w:space="0" w:color="auto"/>
            </w:tcBorders>
            <w:shd w:val="clear" w:color="auto" w:fill="auto"/>
            <w:vAlign w:val="center"/>
            <w:hideMark/>
          </w:tcPr>
          <w:p w14:paraId="5A776B2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1,219</w:t>
            </w:r>
          </w:p>
        </w:tc>
        <w:tc>
          <w:tcPr>
            <w:tcW w:w="0" w:type="auto"/>
            <w:tcBorders>
              <w:top w:val="nil"/>
              <w:left w:val="nil"/>
              <w:bottom w:val="single" w:sz="4" w:space="0" w:color="auto"/>
              <w:right w:val="single" w:sz="4" w:space="0" w:color="auto"/>
            </w:tcBorders>
            <w:shd w:val="clear" w:color="auto" w:fill="auto"/>
            <w:vAlign w:val="center"/>
            <w:hideMark/>
          </w:tcPr>
          <w:p w14:paraId="3255D02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1,219</w:t>
            </w:r>
          </w:p>
        </w:tc>
        <w:tc>
          <w:tcPr>
            <w:tcW w:w="0" w:type="auto"/>
            <w:tcBorders>
              <w:top w:val="nil"/>
              <w:left w:val="nil"/>
              <w:bottom w:val="single" w:sz="4" w:space="0" w:color="auto"/>
              <w:right w:val="single" w:sz="4" w:space="0" w:color="auto"/>
            </w:tcBorders>
            <w:shd w:val="clear" w:color="auto" w:fill="auto"/>
            <w:vAlign w:val="center"/>
            <w:hideMark/>
          </w:tcPr>
          <w:p w14:paraId="211ED84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1,219</w:t>
            </w:r>
          </w:p>
        </w:tc>
        <w:tc>
          <w:tcPr>
            <w:tcW w:w="0" w:type="auto"/>
            <w:tcBorders>
              <w:top w:val="nil"/>
              <w:left w:val="nil"/>
              <w:bottom w:val="single" w:sz="4" w:space="0" w:color="auto"/>
              <w:right w:val="single" w:sz="4" w:space="0" w:color="auto"/>
            </w:tcBorders>
            <w:shd w:val="clear" w:color="auto" w:fill="auto"/>
            <w:vAlign w:val="center"/>
            <w:hideMark/>
          </w:tcPr>
          <w:p w14:paraId="375C2EE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1,219</w:t>
            </w:r>
          </w:p>
        </w:tc>
      </w:tr>
      <w:tr w:rsidR="00871E6F" w:rsidRPr="00871E6F" w14:paraId="335C13A0"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963078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vAlign w:val="center"/>
            <w:hideMark/>
          </w:tcPr>
          <w:p w14:paraId="2724F2AE"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Резерв/дефицит тепловой мощности (по договорной нагрузке)</w:t>
            </w:r>
          </w:p>
        </w:tc>
        <w:tc>
          <w:tcPr>
            <w:tcW w:w="0" w:type="auto"/>
            <w:tcBorders>
              <w:top w:val="nil"/>
              <w:left w:val="nil"/>
              <w:bottom w:val="single" w:sz="4" w:space="0" w:color="auto"/>
              <w:right w:val="single" w:sz="4" w:space="0" w:color="auto"/>
            </w:tcBorders>
            <w:shd w:val="clear" w:color="auto" w:fill="auto"/>
            <w:vAlign w:val="center"/>
            <w:hideMark/>
          </w:tcPr>
          <w:p w14:paraId="4F7EC3D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8,351</w:t>
            </w:r>
          </w:p>
        </w:tc>
        <w:tc>
          <w:tcPr>
            <w:tcW w:w="0" w:type="auto"/>
            <w:tcBorders>
              <w:top w:val="nil"/>
              <w:left w:val="nil"/>
              <w:bottom w:val="single" w:sz="4" w:space="0" w:color="auto"/>
              <w:right w:val="single" w:sz="4" w:space="0" w:color="auto"/>
            </w:tcBorders>
            <w:shd w:val="clear" w:color="auto" w:fill="auto"/>
            <w:vAlign w:val="center"/>
            <w:hideMark/>
          </w:tcPr>
          <w:p w14:paraId="4D2D008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8,351</w:t>
            </w:r>
          </w:p>
        </w:tc>
        <w:tc>
          <w:tcPr>
            <w:tcW w:w="0" w:type="auto"/>
            <w:tcBorders>
              <w:top w:val="nil"/>
              <w:left w:val="nil"/>
              <w:bottom w:val="single" w:sz="4" w:space="0" w:color="auto"/>
              <w:right w:val="single" w:sz="4" w:space="0" w:color="auto"/>
            </w:tcBorders>
            <w:shd w:val="clear" w:color="auto" w:fill="auto"/>
            <w:vAlign w:val="center"/>
            <w:hideMark/>
          </w:tcPr>
          <w:p w14:paraId="52791B1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8,351</w:t>
            </w:r>
          </w:p>
        </w:tc>
        <w:tc>
          <w:tcPr>
            <w:tcW w:w="0" w:type="auto"/>
            <w:tcBorders>
              <w:top w:val="nil"/>
              <w:left w:val="nil"/>
              <w:bottom w:val="single" w:sz="4" w:space="0" w:color="auto"/>
              <w:right w:val="single" w:sz="4" w:space="0" w:color="auto"/>
            </w:tcBorders>
            <w:shd w:val="clear" w:color="auto" w:fill="auto"/>
            <w:vAlign w:val="center"/>
            <w:hideMark/>
          </w:tcPr>
          <w:p w14:paraId="0B1062F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1,757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EB0BCD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-10,155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D49AFF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-10,155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EF170F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-10,155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F87E82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-10,155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BE22F5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-10,155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F3F945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-10,155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529D4C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-10,155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0D37DC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-10,155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C8C0AD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-10,155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38896A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-10,155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A082F2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-10,155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705C4A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-10,155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355500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-10,155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AECA3F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-10,155</w:t>
            </w:r>
          </w:p>
        </w:tc>
      </w:tr>
      <w:tr w:rsidR="00871E6F" w:rsidRPr="00871E6F" w14:paraId="76DA6CEE"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E69BE7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vAlign w:val="center"/>
            <w:hideMark/>
          </w:tcPr>
          <w:p w14:paraId="69BD8152"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Резерв/дефицит тепловой мощности (по расчетной нагрузке)</w:t>
            </w:r>
          </w:p>
        </w:tc>
        <w:tc>
          <w:tcPr>
            <w:tcW w:w="0" w:type="auto"/>
            <w:tcBorders>
              <w:top w:val="nil"/>
              <w:left w:val="nil"/>
              <w:bottom w:val="single" w:sz="4" w:space="0" w:color="auto"/>
              <w:right w:val="single" w:sz="4" w:space="0" w:color="auto"/>
            </w:tcBorders>
            <w:shd w:val="clear" w:color="auto" w:fill="auto"/>
            <w:vAlign w:val="center"/>
            <w:hideMark/>
          </w:tcPr>
          <w:p w14:paraId="261724B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110,810</w:t>
            </w:r>
          </w:p>
        </w:tc>
        <w:tc>
          <w:tcPr>
            <w:tcW w:w="0" w:type="auto"/>
            <w:tcBorders>
              <w:top w:val="nil"/>
              <w:left w:val="nil"/>
              <w:bottom w:val="single" w:sz="4" w:space="0" w:color="auto"/>
              <w:right w:val="single" w:sz="4" w:space="0" w:color="auto"/>
            </w:tcBorders>
            <w:shd w:val="clear" w:color="auto" w:fill="auto"/>
            <w:vAlign w:val="center"/>
            <w:hideMark/>
          </w:tcPr>
          <w:p w14:paraId="60E973D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110,810</w:t>
            </w:r>
          </w:p>
        </w:tc>
        <w:tc>
          <w:tcPr>
            <w:tcW w:w="0" w:type="auto"/>
            <w:tcBorders>
              <w:top w:val="nil"/>
              <w:left w:val="nil"/>
              <w:bottom w:val="single" w:sz="4" w:space="0" w:color="auto"/>
              <w:right w:val="single" w:sz="4" w:space="0" w:color="auto"/>
            </w:tcBorders>
            <w:shd w:val="clear" w:color="auto" w:fill="auto"/>
            <w:vAlign w:val="center"/>
            <w:hideMark/>
          </w:tcPr>
          <w:p w14:paraId="770D479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110,810</w:t>
            </w:r>
          </w:p>
        </w:tc>
        <w:tc>
          <w:tcPr>
            <w:tcW w:w="0" w:type="auto"/>
            <w:tcBorders>
              <w:top w:val="nil"/>
              <w:left w:val="nil"/>
              <w:bottom w:val="single" w:sz="4" w:space="0" w:color="auto"/>
              <w:right w:val="single" w:sz="4" w:space="0" w:color="auto"/>
            </w:tcBorders>
            <w:shd w:val="clear" w:color="auto" w:fill="auto"/>
            <w:vAlign w:val="center"/>
            <w:hideMark/>
          </w:tcPr>
          <w:p w14:paraId="5380087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106,560</w:t>
            </w:r>
          </w:p>
        </w:tc>
        <w:tc>
          <w:tcPr>
            <w:tcW w:w="0" w:type="auto"/>
            <w:tcBorders>
              <w:top w:val="nil"/>
              <w:left w:val="nil"/>
              <w:bottom w:val="single" w:sz="4" w:space="0" w:color="auto"/>
              <w:right w:val="single" w:sz="4" w:space="0" w:color="auto"/>
            </w:tcBorders>
            <w:shd w:val="clear" w:color="auto" w:fill="auto"/>
            <w:vAlign w:val="center"/>
            <w:hideMark/>
          </w:tcPr>
          <w:p w14:paraId="71D2192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98,882</w:t>
            </w:r>
          </w:p>
        </w:tc>
        <w:tc>
          <w:tcPr>
            <w:tcW w:w="0" w:type="auto"/>
            <w:tcBorders>
              <w:top w:val="nil"/>
              <w:left w:val="nil"/>
              <w:bottom w:val="single" w:sz="4" w:space="0" w:color="auto"/>
              <w:right w:val="single" w:sz="4" w:space="0" w:color="auto"/>
            </w:tcBorders>
            <w:shd w:val="clear" w:color="auto" w:fill="auto"/>
            <w:vAlign w:val="center"/>
            <w:hideMark/>
          </w:tcPr>
          <w:p w14:paraId="241B7EB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98,683</w:t>
            </w:r>
          </w:p>
        </w:tc>
        <w:tc>
          <w:tcPr>
            <w:tcW w:w="0" w:type="auto"/>
            <w:tcBorders>
              <w:top w:val="nil"/>
              <w:left w:val="nil"/>
              <w:bottom w:val="single" w:sz="4" w:space="0" w:color="auto"/>
              <w:right w:val="single" w:sz="4" w:space="0" w:color="auto"/>
            </w:tcBorders>
            <w:shd w:val="clear" w:color="auto" w:fill="auto"/>
            <w:vAlign w:val="center"/>
            <w:hideMark/>
          </w:tcPr>
          <w:p w14:paraId="4DD8865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98,683</w:t>
            </w:r>
          </w:p>
        </w:tc>
        <w:tc>
          <w:tcPr>
            <w:tcW w:w="0" w:type="auto"/>
            <w:tcBorders>
              <w:top w:val="nil"/>
              <w:left w:val="nil"/>
              <w:bottom w:val="single" w:sz="4" w:space="0" w:color="auto"/>
              <w:right w:val="single" w:sz="4" w:space="0" w:color="auto"/>
            </w:tcBorders>
            <w:shd w:val="clear" w:color="auto" w:fill="auto"/>
            <w:vAlign w:val="center"/>
            <w:hideMark/>
          </w:tcPr>
          <w:p w14:paraId="06A6DEB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98,683</w:t>
            </w:r>
          </w:p>
        </w:tc>
        <w:tc>
          <w:tcPr>
            <w:tcW w:w="0" w:type="auto"/>
            <w:tcBorders>
              <w:top w:val="nil"/>
              <w:left w:val="nil"/>
              <w:bottom w:val="single" w:sz="4" w:space="0" w:color="auto"/>
              <w:right w:val="single" w:sz="4" w:space="0" w:color="auto"/>
            </w:tcBorders>
            <w:shd w:val="clear" w:color="auto" w:fill="auto"/>
            <w:vAlign w:val="center"/>
            <w:hideMark/>
          </w:tcPr>
          <w:p w14:paraId="4ABA2EC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98,683</w:t>
            </w:r>
          </w:p>
        </w:tc>
        <w:tc>
          <w:tcPr>
            <w:tcW w:w="0" w:type="auto"/>
            <w:tcBorders>
              <w:top w:val="nil"/>
              <w:left w:val="nil"/>
              <w:bottom w:val="single" w:sz="4" w:space="0" w:color="auto"/>
              <w:right w:val="single" w:sz="4" w:space="0" w:color="auto"/>
            </w:tcBorders>
            <w:shd w:val="clear" w:color="auto" w:fill="auto"/>
            <w:vAlign w:val="center"/>
            <w:hideMark/>
          </w:tcPr>
          <w:p w14:paraId="63A05EA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98,683</w:t>
            </w:r>
          </w:p>
        </w:tc>
        <w:tc>
          <w:tcPr>
            <w:tcW w:w="0" w:type="auto"/>
            <w:tcBorders>
              <w:top w:val="nil"/>
              <w:left w:val="nil"/>
              <w:bottom w:val="single" w:sz="4" w:space="0" w:color="auto"/>
              <w:right w:val="single" w:sz="4" w:space="0" w:color="auto"/>
            </w:tcBorders>
            <w:shd w:val="clear" w:color="auto" w:fill="auto"/>
            <w:vAlign w:val="center"/>
            <w:hideMark/>
          </w:tcPr>
          <w:p w14:paraId="1A5C23E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98,683</w:t>
            </w:r>
          </w:p>
        </w:tc>
        <w:tc>
          <w:tcPr>
            <w:tcW w:w="0" w:type="auto"/>
            <w:tcBorders>
              <w:top w:val="nil"/>
              <w:left w:val="nil"/>
              <w:bottom w:val="single" w:sz="4" w:space="0" w:color="auto"/>
              <w:right w:val="single" w:sz="4" w:space="0" w:color="auto"/>
            </w:tcBorders>
            <w:shd w:val="clear" w:color="auto" w:fill="auto"/>
            <w:vAlign w:val="center"/>
            <w:hideMark/>
          </w:tcPr>
          <w:p w14:paraId="5BD9483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98,683</w:t>
            </w:r>
          </w:p>
        </w:tc>
        <w:tc>
          <w:tcPr>
            <w:tcW w:w="0" w:type="auto"/>
            <w:tcBorders>
              <w:top w:val="nil"/>
              <w:left w:val="nil"/>
              <w:bottom w:val="single" w:sz="4" w:space="0" w:color="auto"/>
              <w:right w:val="single" w:sz="4" w:space="0" w:color="auto"/>
            </w:tcBorders>
            <w:shd w:val="clear" w:color="auto" w:fill="auto"/>
            <w:vAlign w:val="center"/>
            <w:hideMark/>
          </w:tcPr>
          <w:p w14:paraId="39B3C81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98,683</w:t>
            </w:r>
          </w:p>
        </w:tc>
        <w:tc>
          <w:tcPr>
            <w:tcW w:w="0" w:type="auto"/>
            <w:tcBorders>
              <w:top w:val="nil"/>
              <w:left w:val="nil"/>
              <w:bottom w:val="single" w:sz="4" w:space="0" w:color="auto"/>
              <w:right w:val="single" w:sz="4" w:space="0" w:color="auto"/>
            </w:tcBorders>
            <w:shd w:val="clear" w:color="auto" w:fill="auto"/>
            <w:vAlign w:val="center"/>
            <w:hideMark/>
          </w:tcPr>
          <w:p w14:paraId="410FBBA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98,683</w:t>
            </w:r>
          </w:p>
        </w:tc>
        <w:tc>
          <w:tcPr>
            <w:tcW w:w="0" w:type="auto"/>
            <w:tcBorders>
              <w:top w:val="nil"/>
              <w:left w:val="nil"/>
              <w:bottom w:val="single" w:sz="4" w:space="0" w:color="auto"/>
              <w:right w:val="single" w:sz="4" w:space="0" w:color="auto"/>
            </w:tcBorders>
            <w:shd w:val="clear" w:color="auto" w:fill="auto"/>
            <w:vAlign w:val="center"/>
            <w:hideMark/>
          </w:tcPr>
          <w:p w14:paraId="139DB57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98,683</w:t>
            </w:r>
          </w:p>
        </w:tc>
        <w:tc>
          <w:tcPr>
            <w:tcW w:w="0" w:type="auto"/>
            <w:tcBorders>
              <w:top w:val="nil"/>
              <w:left w:val="nil"/>
              <w:bottom w:val="single" w:sz="4" w:space="0" w:color="auto"/>
              <w:right w:val="single" w:sz="4" w:space="0" w:color="auto"/>
            </w:tcBorders>
            <w:shd w:val="clear" w:color="auto" w:fill="auto"/>
            <w:vAlign w:val="center"/>
            <w:hideMark/>
          </w:tcPr>
          <w:p w14:paraId="2447E6A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98,683</w:t>
            </w:r>
          </w:p>
        </w:tc>
        <w:tc>
          <w:tcPr>
            <w:tcW w:w="0" w:type="auto"/>
            <w:tcBorders>
              <w:top w:val="nil"/>
              <w:left w:val="nil"/>
              <w:bottom w:val="single" w:sz="4" w:space="0" w:color="auto"/>
              <w:right w:val="single" w:sz="4" w:space="0" w:color="auto"/>
            </w:tcBorders>
            <w:shd w:val="clear" w:color="auto" w:fill="auto"/>
            <w:vAlign w:val="center"/>
            <w:hideMark/>
          </w:tcPr>
          <w:p w14:paraId="7569877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98,683</w:t>
            </w:r>
          </w:p>
        </w:tc>
        <w:tc>
          <w:tcPr>
            <w:tcW w:w="0" w:type="auto"/>
            <w:tcBorders>
              <w:top w:val="nil"/>
              <w:left w:val="nil"/>
              <w:bottom w:val="single" w:sz="4" w:space="0" w:color="auto"/>
              <w:right w:val="single" w:sz="4" w:space="0" w:color="auto"/>
            </w:tcBorders>
            <w:shd w:val="clear" w:color="auto" w:fill="auto"/>
            <w:vAlign w:val="center"/>
            <w:hideMark/>
          </w:tcPr>
          <w:p w14:paraId="6C7F9DE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98,683</w:t>
            </w:r>
          </w:p>
        </w:tc>
      </w:tr>
      <w:tr w:rsidR="00871E6F" w:rsidRPr="00871E6F" w14:paraId="054B50D6"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491CC9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vAlign w:val="center"/>
            <w:hideMark/>
          </w:tcPr>
          <w:p w14:paraId="58628682"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0" w:type="auto"/>
            <w:tcBorders>
              <w:top w:val="nil"/>
              <w:left w:val="nil"/>
              <w:bottom w:val="single" w:sz="4" w:space="0" w:color="auto"/>
              <w:right w:val="single" w:sz="4" w:space="0" w:color="auto"/>
            </w:tcBorders>
            <w:shd w:val="clear" w:color="auto" w:fill="auto"/>
            <w:vAlign w:val="center"/>
            <w:hideMark/>
          </w:tcPr>
          <w:p w14:paraId="56CF184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211,816</w:t>
            </w:r>
          </w:p>
        </w:tc>
        <w:tc>
          <w:tcPr>
            <w:tcW w:w="0" w:type="auto"/>
            <w:tcBorders>
              <w:top w:val="nil"/>
              <w:left w:val="nil"/>
              <w:bottom w:val="single" w:sz="4" w:space="0" w:color="auto"/>
              <w:right w:val="single" w:sz="4" w:space="0" w:color="auto"/>
            </w:tcBorders>
            <w:shd w:val="clear" w:color="auto" w:fill="auto"/>
            <w:vAlign w:val="center"/>
            <w:hideMark/>
          </w:tcPr>
          <w:p w14:paraId="61E2F03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211,816</w:t>
            </w:r>
          </w:p>
        </w:tc>
        <w:tc>
          <w:tcPr>
            <w:tcW w:w="0" w:type="auto"/>
            <w:tcBorders>
              <w:top w:val="nil"/>
              <w:left w:val="nil"/>
              <w:bottom w:val="single" w:sz="4" w:space="0" w:color="auto"/>
              <w:right w:val="single" w:sz="4" w:space="0" w:color="auto"/>
            </w:tcBorders>
            <w:shd w:val="clear" w:color="auto" w:fill="auto"/>
            <w:vAlign w:val="center"/>
            <w:hideMark/>
          </w:tcPr>
          <w:p w14:paraId="5A27914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211,816</w:t>
            </w:r>
          </w:p>
        </w:tc>
        <w:tc>
          <w:tcPr>
            <w:tcW w:w="0" w:type="auto"/>
            <w:tcBorders>
              <w:top w:val="nil"/>
              <w:left w:val="nil"/>
              <w:bottom w:val="single" w:sz="4" w:space="0" w:color="auto"/>
              <w:right w:val="single" w:sz="4" w:space="0" w:color="auto"/>
            </w:tcBorders>
            <w:shd w:val="clear" w:color="auto" w:fill="auto"/>
            <w:vAlign w:val="center"/>
            <w:hideMark/>
          </w:tcPr>
          <w:p w14:paraId="3AFD3C5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211,816</w:t>
            </w:r>
          </w:p>
        </w:tc>
        <w:tc>
          <w:tcPr>
            <w:tcW w:w="0" w:type="auto"/>
            <w:tcBorders>
              <w:top w:val="nil"/>
              <w:left w:val="nil"/>
              <w:bottom w:val="single" w:sz="4" w:space="0" w:color="auto"/>
              <w:right w:val="single" w:sz="4" w:space="0" w:color="auto"/>
            </w:tcBorders>
            <w:shd w:val="clear" w:color="auto" w:fill="auto"/>
            <w:vAlign w:val="center"/>
            <w:hideMark/>
          </w:tcPr>
          <w:p w14:paraId="1FFFBC0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211,816</w:t>
            </w:r>
          </w:p>
        </w:tc>
        <w:tc>
          <w:tcPr>
            <w:tcW w:w="0" w:type="auto"/>
            <w:tcBorders>
              <w:top w:val="nil"/>
              <w:left w:val="nil"/>
              <w:bottom w:val="single" w:sz="4" w:space="0" w:color="auto"/>
              <w:right w:val="single" w:sz="4" w:space="0" w:color="auto"/>
            </w:tcBorders>
            <w:shd w:val="clear" w:color="auto" w:fill="auto"/>
            <w:vAlign w:val="center"/>
            <w:hideMark/>
          </w:tcPr>
          <w:p w14:paraId="30DC3E4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211,816</w:t>
            </w:r>
          </w:p>
        </w:tc>
        <w:tc>
          <w:tcPr>
            <w:tcW w:w="0" w:type="auto"/>
            <w:tcBorders>
              <w:top w:val="nil"/>
              <w:left w:val="nil"/>
              <w:bottom w:val="single" w:sz="4" w:space="0" w:color="auto"/>
              <w:right w:val="single" w:sz="4" w:space="0" w:color="auto"/>
            </w:tcBorders>
            <w:shd w:val="clear" w:color="auto" w:fill="auto"/>
            <w:vAlign w:val="center"/>
            <w:hideMark/>
          </w:tcPr>
          <w:p w14:paraId="0C4D909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211,816</w:t>
            </w:r>
          </w:p>
        </w:tc>
        <w:tc>
          <w:tcPr>
            <w:tcW w:w="0" w:type="auto"/>
            <w:tcBorders>
              <w:top w:val="nil"/>
              <w:left w:val="nil"/>
              <w:bottom w:val="single" w:sz="4" w:space="0" w:color="auto"/>
              <w:right w:val="single" w:sz="4" w:space="0" w:color="auto"/>
            </w:tcBorders>
            <w:shd w:val="clear" w:color="auto" w:fill="auto"/>
            <w:vAlign w:val="center"/>
            <w:hideMark/>
          </w:tcPr>
          <w:p w14:paraId="16B1D60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211,816</w:t>
            </w:r>
          </w:p>
        </w:tc>
        <w:tc>
          <w:tcPr>
            <w:tcW w:w="0" w:type="auto"/>
            <w:tcBorders>
              <w:top w:val="nil"/>
              <w:left w:val="nil"/>
              <w:bottom w:val="single" w:sz="4" w:space="0" w:color="auto"/>
              <w:right w:val="single" w:sz="4" w:space="0" w:color="auto"/>
            </w:tcBorders>
            <w:shd w:val="clear" w:color="auto" w:fill="auto"/>
            <w:vAlign w:val="center"/>
            <w:hideMark/>
          </w:tcPr>
          <w:p w14:paraId="3F6D12E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211,816</w:t>
            </w:r>
          </w:p>
        </w:tc>
        <w:tc>
          <w:tcPr>
            <w:tcW w:w="0" w:type="auto"/>
            <w:tcBorders>
              <w:top w:val="nil"/>
              <w:left w:val="nil"/>
              <w:bottom w:val="single" w:sz="4" w:space="0" w:color="auto"/>
              <w:right w:val="single" w:sz="4" w:space="0" w:color="auto"/>
            </w:tcBorders>
            <w:shd w:val="clear" w:color="auto" w:fill="auto"/>
            <w:vAlign w:val="center"/>
            <w:hideMark/>
          </w:tcPr>
          <w:p w14:paraId="567AF68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211,816</w:t>
            </w:r>
          </w:p>
        </w:tc>
        <w:tc>
          <w:tcPr>
            <w:tcW w:w="0" w:type="auto"/>
            <w:tcBorders>
              <w:top w:val="nil"/>
              <w:left w:val="nil"/>
              <w:bottom w:val="single" w:sz="4" w:space="0" w:color="auto"/>
              <w:right w:val="single" w:sz="4" w:space="0" w:color="auto"/>
            </w:tcBorders>
            <w:shd w:val="clear" w:color="auto" w:fill="auto"/>
            <w:vAlign w:val="center"/>
            <w:hideMark/>
          </w:tcPr>
          <w:p w14:paraId="4650148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211,816</w:t>
            </w:r>
          </w:p>
        </w:tc>
        <w:tc>
          <w:tcPr>
            <w:tcW w:w="0" w:type="auto"/>
            <w:tcBorders>
              <w:top w:val="nil"/>
              <w:left w:val="nil"/>
              <w:bottom w:val="single" w:sz="4" w:space="0" w:color="auto"/>
              <w:right w:val="single" w:sz="4" w:space="0" w:color="auto"/>
            </w:tcBorders>
            <w:shd w:val="clear" w:color="auto" w:fill="auto"/>
            <w:vAlign w:val="center"/>
            <w:hideMark/>
          </w:tcPr>
          <w:p w14:paraId="09311C9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211,816</w:t>
            </w:r>
          </w:p>
        </w:tc>
        <w:tc>
          <w:tcPr>
            <w:tcW w:w="0" w:type="auto"/>
            <w:tcBorders>
              <w:top w:val="nil"/>
              <w:left w:val="nil"/>
              <w:bottom w:val="single" w:sz="4" w:space="0" w:color="auto"/>
              <w:right w:val="single" w:sz="4" w:space="0" w:color="auto"/>
            </w:tcBorders>
            <w:shd w:val="clear" w:color="auto" w:fill="auto"/>
            <w:vAlign w:val="center"/>
            <w:hideMark/>
          </w:tcPr>
          <w:p w14:paraId="3C22D5F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211,816</w:t>
            </w:r>
          </w:p>
        </w:tc>
        <w:tc>
          <w:tcPr>
            <w:tcW w:w="0" w:type="auto"/>
            <w:tcBorders>
              <w:top w:val="nil"/>
              <w:left w:val="nil"/>
              <w:bottom w:val="single" w:sz="4" w:space="0" w:color="auto"/>
              <w:right w:val="single" w:sz="4" w:space="0" w:color="auto"/>
            </w:tcBorders>
            <w:shd w:val="clear" w:color="auto" w:fill="auto"/>
            <w:vAlign w:val="center"/>
            <w:hideMark/>
          </w:tcPr>
          <w:p w14:paraId="1F779AB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211,816</w:t>
            </w:r>
          </w:p>
        </w:tc>
        <w:tc>
          <w:tcPr>
            <w:tcW w:w="0" w:type="auto"/>
            <w:tcBorders>
              <w:top w:val="nil"/>
              <w:left w:val="nil"/>
              <w:bottom w:val="single" w:sz="4" w:space="0" w:color="auto"/>
              <w:right w:val="single" w:sz="4" w:space="0" w:color="auto"/>
            </w:tcBorders>
            <w:shd w:val="clear" w:color="auto" w:fill="auto"/>
            <w:vAlign w:val="center"/>
            <w:hideMark/>
          </w:tcPr>
          <w:p w14:paraId="4A77D9A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211,816</w:t>
            </w:r>
          </w:p>
        </w:tc>
        <w:tc>
          <w:tcPr>
            <w:tcW w:w="0" w:type="auto"/>
            <w:tcBorders>
              <w:top w:val="nil"/>
              <w:left w:val="nil"/>
              <w:bottom w:val="single" w:sz="4" w:space="0" w:color="auto"/>
              <w:right w:val="single" w:sz="4" w:space="0" w:color="auto"/>
            </w:tcBorders>
            <w:shd w:val="clear" w:color="auto" w:fill="auto"/>
            <w:vAlign w:val="center"/>
            <w:hideMark/>
          </w:tcPr>
          <w:p w14:paraId="72E53D0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211,816</w:t>
            </w:r>
          </w:p>
        </w:tc>
        <w:tc>
          <w:tcPr>
            <w:tcW w:w="0" w:type="auto"/>
            <w:tcBorders>
              <w:top w:val="nil"/>
              <w:left w:val="nil"/>
              <w:bottom w:val="single" w:sz="4" w:space="0" w:color="auto"/>
              <w:right w:val="single" w:sz="4" w:space="0" w:color="auto"/>
            </w:tcBorders>
            <w:shd w:val="clear" w:color="auto" w:fill="auto"/>
            <w:vAlign w:val="center"/>
            <w:hideMark/>
          </w:tcPr>
          <w:p w14:paraId="5F62DDD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211,816</w:t>
            </w:r>
          </w:p>
        </w:tc>
        <w:tc>
          <w:tcPr>
            <w:tcW w:w="0" w:type="auto"/>
            <w:tcBorders>
              <w:top w:val="nil"/>
              <w:left w:val="nil"/>
              <w:bottom w:val="single" w:sz="4" w:space="0" w:color="auto"/>
              <w:right w:val="single" w:sz="4" w:space="0" w:color="auto"/>
            </w:tcBorders>
            <w:shd w:val="clear" w:color="auto" w:fill="auto"/>
            <w:vAlign w:val="center"/>
            <w:hideMark/>
          </w:tcPr>
          <w:p w14:paraId="6EE5E9E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211,816</w:t>
            </w:r>
          </w:p>
        </w:tc>
      </w:tr>
      <w:tr w:rsidR="00871E6F" w:rsidRPr="00871E6F" w14:paraId="7251EBEA"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568D66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auto" w:fill="auto"/>
            <w:vAlign w:val="center"/>
            <w:hideMark/>
          </w:tcPr>
          <w:p w14:paraId="11F694F3"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0" w:type="auto"/>
            <w:tcBorders>
              <w:top w:val="nil"/>
              <w:left w:val="nil"/>
              <w:bottom w:val="single" w:sz="4" w:space="0" w:color="auto"/>
              <w:right w:val="single" w:sz="4" w:space="0" w:color="auto"/>
            </w:tcBorders>
            <w:shd w:val="clear" w:color="auto" w:fill="auto"/>
            <w:vAlign w:val="center"/>
            <w:hideMark/>
          </w:tcPr>
          <w:p w14:paraId="3BBCEC1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207,596</w:t>
            </w:r>
          </w:p>
        </w:tc>
        <w:tc>
          <w:tcPr>
            <w:tcW w:w="0" w:type="auto"/>
            <w:tcBorders>
              <w:top w:val="nil"/>
              <w:left w:val="nil"/>
              <w:bottom w:val="single" w:sz="4" w:space="0" w:color="auto"/>
              <w:right w:val="single" w:sz="4" w:space="0" w:color="auto"/>
            </w:tcBorders>
            <w:shd w:val="clear" w:color="auto" w:fill="auto"/>
            <w:vAlign w:val="center"/>
            <w:hideMark/>
          </w:tcPr>
          <w:p w14:paraId="59BA28F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207,596</w:t>
            </w:r>
          </w:p>
        </w:tc>
        <w:tc>
          <w:tcPr>
            <w:tcW w:w="0" w:type="auto"/>
            <w:tcBorders>
              <w:top w:val="nil"/>
              <w:left w:val="nil"/>
              <w:bottom w:val="single" w:sz="4" w:space="0" w:color="auto"/>
              <w:right w:val="single" w:sz="4" w:space="0" w:color="auto"/>
            </w:tcBorders>
            <w:shd w:val="clear" w:color="auto" w:fill="auto"/>
            <w:vAlign w:val="center"/>
            <w:hideMark/>
          </w:tcPr>
          <w:p w14:paraId="55C15F5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207,596</w:t>
            </w:r>
          </w:p>
        </w:tc>
        <w:tc>
          <w:tcPr>
            <w:tcW w:w="0" w:type="auto"/>
            <w:tcBorders>
              <w:top w:val="nil"/>
              <w:left w:val="nil"/>
              <w:bottom w:val="single" w:sz="4" w:space="0" w:color="auto"/>
              <w:right w:val="single" w:sz="4" w:space="0" w:color="auto"/>
            </w:tcBorders>
            <w:shd w:val="clear" w:color="auto" w:fill="auto"/>
            <w:vAlign w:val="center"/>
            <w:hideMark/>
          </w:tcPr>
          <w:p w14:paraId="7672A85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212,340</w:t>
            </w:r>
          </w:p>
        </w:tc>
        <w:tc>
          <w:tcPr>
            <w:tcW w:w="0" w:type="auto"/>
            <w:tcBorders>
              <w:top w:val="nil"/>
              <w:left w:val="nil"/>
              <w:bottom w:val="single" w:sz="4" w:space="0" w:color="auto"/>
              <w:right w:val="single" w:sz="4" w:space="0" w:color="auto"/>
            </w:tcBorders>
            <w:shd w:val="clear" w:color="auto" w:fill="auto"/>
            <w:vAlign w:val="center"/>
            <w:hideMark/>
          </w:tcPr>
          <w:p w14:paraId="27B15D3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221,123</w:t>
            </w:r>
          </w:p>
        </w:tc>
        <w:tc>
          <w:tcPr>
            <w:tcW w:w="0" w:type="auto"/>
            <w:tcBorders>
              <w:top w:val="nil"/>
              <w:left w:val="nil"/>
              <w:bottom w:val="single" w:sz="4" w:space="0" w:color="auto"/>
              <w:right w:val="single" w:sz="4" w:space="0" w:color="auto"/>
            </w:tcBorders>
            <w:shd w:val="clear" w:color="auto" w:fill="auto"/>
            <w:vAlign w:val="center"/>
            <w:hideMark/>
          </w:tcPr>
          <w:p w14:paraId="5A50C1D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221,380</w:t>
            </w:r>
          </w:p>
        </w:tc>
        <w:tc>
          <w:tcPr>
            <w:tcW w:w="0" w:type="auto"/>
            <w:tcBorders>
              <w:top w:val="nil"/>
              <w:left w:val="nil"/>
              <w:bottom w:val="single" w:sz="4" w:space="0" w:color="auto"/>
              <w:right w:val="single" w:sz="4" w:space="0" w:color="auto"/>
            </w:tcBorders>
            <w:shd w:val="clear" w:color="auto" w:fill="auto"/>
            <w:vAlign w:val="center"/>
            <w:hideMark/>
          </w:tcPr>
          <w:p w14:paraId="6729594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221,380</w:t>
            </w:r>
          </w:p>
        </w:tc>
        <w:tc>
          <w:tcPr>
            <w:tcW w:w="0" w:type="auto"/>
            <w:tcBorders>
              <w:top w:val="nil"/>
              <w:left w:val="nil"/>
              <w:bottom w:val="single" w:sz="4" w:space="0" w:color="auto"/>
              <w:right w:val="single" w:sz="4" w:space="0" w:color="auto"/>
            </w:tcBorders>
            <w:shd w:val="clear" w:color="auto" w:fill="auto"/>
            <w:vAlign w:val="center"/>
            <w:hideMark/>
          </w:tcPr>
          <w:p w14:paraId="3852E28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221,380</w:t>
            </w:r>
          </w:p>
        </w:tc>
        <w:tc>
          <w:tcPr>
            <w:tcW w:w="0" w:type="auto"/>
            <w:tcBorders>
              <w:top w:val="nil"/>
              <w:left w:val="nil"/>
              <w:bottom w:val="single" w:sz="4" w:space="0" w:color="auto"/>
              <w:right w:val="single" w:sz="4" w:space="0" w:color="auto"/>
            </w:tcBorders>
            <w:shd w:val="clear" w:color="auto" w:fill="auto"/>
            <w:vAlign w:val="center"/>
            <w:hideMark/>
          </w:tcPr>
          <w:p w14:paraId="5EC8C71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221,380</w:t>
            </w:r>
          </w:p>
        </w:tc>
        <w:tc>
          <w:tcPr>
            <w:tcW w:w="0" w:type="auto"/>
            <w:tcBorders>
              <w:top w:val="nil"/>
              <w:left w:val="nil"/>
              <w:bottom w:val="single" w:sz="4" w:space="0" w:color="auto"/>
              <w:right w:val="single" w:sz="4" w:space="0" w:color="auto"/>
            </w:tcBorders>
            <w:shd w:val="clear" w:color="auto" w:fill="auto"/>
            <w:vAlign w:val="center"/>
            <w:hideMark/>
          </w:tcPr>
          <w:p w14:paraId="578B38E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221,380</w:t>
            </w:r>
          </w:p>
        </w:tc>
        <w:tc>
          <w:tcPr>
            <w:tcW w:w="0" w:type="auto"/>
            <w:tcBorders>
              <w:top w:val="nil"/>
              <w:left w:val="nil"/>
              <w:bottom w:val="single" w:sz="4" w:space="0" w:color="auto"/>
              <w:right w:val="single" w:sz="4" w:space="0" w:color="auto"/>
            </w:tcBorders>
            <w:shd w:val="clear" w:color="auto" w:fill="auto"/>
            <w:vAlign w:val="center"/>
            <w:hideMark/>
          </w:tcPr>
          <w:p w14:paraId="131253C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221,380</w:t>
            </w:r>
          </w:p>
        </w:tc>
        <w:tc>
          <w:tcPr>
            <w:tcW w:w="0" w:type="auto"/>
            <w:tcBorders>
              <w:top w:val="nil"/>
              <w:left w:val="nil"/>
              <w:bottom w:val="single" w:sz="4" w:space="0" w:color="auto"/>
              <w:right w:val="single" w:sz="4" w:space="0" w:color="auto"/>
            </w:tcBorders>
            <w:shd w:val="clear" w:color="auto" w:fill="auto"/>
            <w:vAlign w:val="center"/>
            <w:hideMark/>
          </w:tcPr>
          <w:p w14:paraId="4123CD2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221,380</w:t>
            </w:r>
          </w:p>
        </w:tc>
        <w:tc>
          <w:tcPr>
            <w:tcW w:w="0" w:type="auto"/>
            <w:tcBorders>
              <w:top w:val="nil"/>
              <w:left w:val="nil"/>
              <w:bottom w:val="single" w:sz="4" w:space="0" w:color="auto"/>
              <w:right w:val="single" w:sz="4" w:space="0" w:color="auto"/>
            </w:tcBorders>
            <w:shd w:val="clear" w:color="auto" w:fill="auto"/>
            <w:vAlign w:val="center"/>
            <w:hideMark/>
          </w:tcPr>
          <w:p w14:paraId="1583552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221,380</w:t>
            </w:r>
          </w:p>
        </w:tc>
        <w:tc>
          <w:tcPr>
            <w:tcW w:w="0" w:type="auto"/>
            <w:tcBorders>
              <w:top w:val="nil"/>
              <w:left w:val="nil"/>
              <w:bottom w:val="single" w:sz="4" w:space="0" w:color="auto"/>
              <w:right w:val="single" w:sz="4" w:space="0" w:color="auto"/>
            </w:tcBorders>
            <w:shd w:val="clear" w:color="auto" w:fill="auto"/>
            <w:vAlign w:val="center"/>
            <w:hideMark/>
          </w:tcPr>
          <w:p w14:paraId="6A665AC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221,380</w:t>
            </w:r>
          </w:p>
        </w:tc>
        <w:tc>
          <w:tcPr>
            <w:tcW w:w="0" w:type="auto"/>
            <w:tcBorders>
              <w:top w:val="nil"/>
              <w:left w:val="nil"/>
              <w:bottom w:val="single" w:sz="4" w:space="0" w:color="auto"/>
              <w:right w:val="single" w:sz="4" w:space="0" w:color="auto"/>
            </w:tcBorders>
            <w:shd w:val="clear" w:color="auto" w:fill="auto"/>
            <w:vAlign w:val="center"/>
            <w:hideMark/>
          </w:tcPr>
          <w:p w14:paraId="73B6A66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221,380</w:t>
            </w:r>
          </w:p>
        </w:tc>
        <w:tc>
          <w:tcPr>
            <w:tcW w:w="0" w:type="auto"/>
            <w:tcBorders>
              <w:top w:val="nil"/>
              <w:left w:val="nil"/>
              <w:bottom w:val="single" w:sz="4" w:space="0" w:color="auto"/>
              <w:right w:val="single" w:sz="4" w:space="0" w:color="auto"/>
            </w:tcBorders>
            <w:shd w:val="clear" w:color="auto" w:fill="auto"/>
            <w:vAlign w:val="center"/>
            <w:hideMark/>
          </w:tcPr>
          <w:p w14:paraId="411A397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221,380</w:t>
            </w:r>
          </w:p>
        </w:tc>
        <w:tc>
          <w:tcPr>
            <w:tcW w:w="0" w:type="auto"/>
            <w:tcBorders>
              <w:top w:val="nil"/>
              <w:left w:val="nil"/>
              <w:bottom w:val="single" w:sz="4" w:space="0" w:color="auto"/>
              <w:right w:val="single" w:sz="4" w:space="0" w:color="auto"/>
            </w:tcBorders>
            <w:shd w:val="clear" w:color="auto" w:fill="auto"/>
            <w:vAlign w:val="center"/>
            <w:hideMark/>
          </w:tcPr>
          <w:p w14:paraId="261AB2A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221,380</w:t>
            </w:r>
          </w:p>
        </w:tc>
        <w:tc>
          <w:tcPr>
            <w:tcW w:w="0" w:type="auto"/>
            <w:tcBorders>
              <w:top w:val="nil"/>
              <w:left w:val="nil"/>
              <w:bottom w:val="single" w:sz="4" w:space="0" w:color="auto"/>
              <w:right w:val="single" w:sz="4" w:space="0" w:color="auto"/>
            </w:tcBorders>
            <w:shd w:val="clear" w:color="auto" w:fill="auto"/>
            <w:vAlign w:val="center"/>
            <w:hideMark/>
          </w:tcPr>
          <w:p w14:paraId="69440A7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221,380</w:t>
            </w:r>
          </w:p>
        </w:tc>
      </w:tr>
      <w:tr w:rsidR="00871E6F" w:rsidRPr="00871E6F" w14:paraId="127E454B"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BD45FC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w:t>
            </w:r>
          </w:p>
        </w:tc>
        <w:tc>
          <w:tcPr>
            <w:tcW w:w="0" w:type="auto"/>
            <w:tcBorders>
              <w:top w:val="nil"/>
              <w:left w:val="nil"/>
              <w:bottom w:val="single" w:sz="4" w:space="0" w:color="auto"/>
              <w:right w:val="single" w:sz="4" w:space="0" w:color="auto"/>
            </w:tcBorders>
            <w:shd w:val="clear" w:color="auto" w:fill="auto"/>
            <w:vAlign w:val="center"/>
            <w:hideMark/>
          </w:tcPr>
          <w:p w14:paraId="2D6C159D"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Зона действия источника тепловой мощности, га</w:t>
            </w:r>
          </w:p>
        </w:tc>
        <w:tc>
          <w:tcPr>
            <w:tcW w:w="0" w:type="auto"/>
            <w:tcBorders>
              <w:top w:val="nil"/>
              <w:left w:val="nil"/>
              <w:bottom w:val="single" w:sz="4" w:space="0" w:color="auto"/>
              <w:right w:val="single" w:sz="4" w:space="0" w:color="auto"/>
            </w:tcBorders>
            <w:shd w:val="clear" w:color="auto" w:fill="auto"/>
            <w:vAlign w:val="center"/>
            <w:hideMark/>
          </w:tcPr>
          <w:p w14:paraId="2685EF3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1095,7</w:t>
            </w:r>
          </w:p>
        </w:tc>
        <w:tc>
          <w:tcPr>
            <w:tcW w:w="0" w:type="auto"/>
            <w:tcBorders>
              <w:top w:val="nil"/>
              <w:left w:val="nil"/>
              <w:bottom w:val="single" w:sz="4" w:space="0" w:color="auto"/>
              <w:right w:val="single" w:sz="4" w:space="0" w:color="auto"/>
            </w:tcBorders>
            <w:shd w:val="clear" w:color="auto" w:fill="auto"/>
            <w:vAlign w:val="center"/>
            <w:hideMark/>
          </w:tcPr>
          <w:p w14:paraId="7B37003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1095,7</w:t>
            </w:r>
          </w:p>
        </w:tc>
        <w:tc>
          <w:tcPr>
            <w:tcW w:w="0" w:type="auto"/>
            <w:tcBorders>
              <w:top w:val="nil"/>
              <w:left w:val="nil"/>
              <w:bottom w:val="single" w:sz="4" w:space="0" w:color="auto"/>
              <w:right w:val="single" w:sz="4" w:space="0" w:color="auto"/>
            </w:tcBorders>
            <w:shd w:val="clear" w:color="auto" w:fill="auto"/>
            <w:vAlign w:val="center"/>
            <w:hideMark/>
          </w:tcPr>
          <w:p w14:paraId="081166F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1095,7</w:t>
            </w:r>
          </w:p>
        </w:tc>
        <w:tc>
          <w:tcPr>
            <w:tcW w:w="0" w:type="auto"/>
            <w:tcBorders>
              <w:top w:val="nil"/>
              <w:left w:val="nil"/>
              <w:bottom w:val="single" w:sz="4" w:space="0" w:color="auto"/>
              <w:right w:val="single" w:sz="4" w:space="0" w:color="auto"/>
            </w:tcBorders>
            <w:shd w:val="clear" w:color="auto" w:fill="auto"/>
            <w:vAlign w:val="center"/>
            <w:hideMark/>
          </w:tcPr>
          <w:p w14:paraId="1EA8427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1107,6</w:t>
            </w:r>
          </w:p>
        </w:tc>
        <w:tc>
          <w:tcPr>
            <w:tcW w:w="0" w:type="auto"/>
            <w:tcBorders>
              <w:top w:val="nil"/>
              <w:left w:val="nil"/>
              <w:bottom w:val="single" w:sz="4" w:space="0" w:color="auto"/>
              <w:right w:val="single" w:sz="4" w:space="0" w:color="auto"/>
            </w:tcBorders>
            <w:shd w:val="clear" w:color="auto" w:fill="auto"/>
            <w:vAlign w:val="center"/>
            <w:hideMark/>
          </w:tcPr>
          <w:p w14:paraId="380B7BB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1128,7</w:t>
            </w:r>
          </w:p>
        </w:tc>
        <w:tc>
          <w:tcPr>
            <w:tcW w:w="0" w:type="auto"/>
            <w:tcBorders>
              <w:top w:val="nil"/>
              <w:left w:val="nil"/>
              <w:bottom w:val="single" w:sz="4" w:space="0" w:color="auto"/>
              <w:right w:val="single" w:sz="4" w:space="0" w:color="auto"/>
            </w:tcBorders>
            <w:shd w:val="clear" w:color="auto" w:fill="auto"/>
            <w:vAlign w:val="center"/>
            <w:hideMark/>
          </w:tcPr>
          <w:p w14:paraId="2B951DA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1129,226</w:t>
            </w:r>
          </w:p>
        </w:tc>
        <w:tc>
          <w:tcPr>
            <w:tcW w:w="0" w:type="auto"/>
            <w:tcBorders>
              <w:top w:val="nil"/>
              <w:left w:val="nil"/>
              <w:bottom w:val="single" w:sz="4" w:space="0" w:color="auto"/>
              <w:right w:val="single" w:sz="4" w:space="0" w:color="auto"/>
            </w:tcBorders>
            <w:shd w:val="clear" w:color="auto" w:fill="auto"/>
            <w:vAlign w:val="center"/>
            <w:hideMark/>
          </w:tcPr>
          <w:p w14:paraId="12A050A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1129,226</w:t>
            </w:r>
          </w:p>
        </w:tc>
        <w:tc>
          <w:tcPr>
            <w:tcW w:w="0" w:type="auto"/>
            <w:tcBorders>
              <w:top w:val="nil"/>
              <w:left w:val="nil"/>
              <w:bottom w:val="single" w:sz="4" w:space="0" w:color="auto"/>
              <w:right w:val="single" w:sz="4" w:space="0" w:color="auto"/>
            </w:tcBorders>
            <w:shd w:val="clear" w:color="auto" w:fill="auto"/>
            <w:vAlign w:val="center"/>
            <w:hideMark/>
          </w:tcPr>
          <w:p w14:paraId="2B4342E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1129,226</w:t>
            </w:r>
          </w:p>
        </w:tc>
        <w:tc>
          <w:tcPr>
            <w:tcW w:w="0" w:type="auto"/>
            <w:tcBorders>
              <w:top w:val="nil"/>
              <w:left w:val="nil"/>
              <w:bottom w:val="single" w:sz="4" w:space="0" w:color="auto"/>
              <w:right w:val="single" w:sz="4" w:space="0" w:color="auto"/>
            </w:tcBorders>
            <w:shd w:val="clear" w:color="auto" w:fill="auto"/>
            <w:vAlign w:val="center"/>
            <w:hideMark/>
          </w:tcPr>
          <w:p w14:paraId="4E6B6EA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1129,226</w:t>
            </w:r>
          </w:p>
        </w:tc>
        <w:tc>
          <w:tcPr>
            <w:tcW w:w="0" w:type="auto"/>
            <w:tcBorders>
              <w:top w:val="nil"/>
              <w:left w:val="nil"/>
              <w:bottom w:val="single" w:sz="4" w:space="0" w:color="auto"/>
              <w:right w:val="single" w:sz="4" w:space="0" w:color="auto"/>
            </w:tcBorders>
            <w:shd w:val="clear" w:color="auto" w:fill="auto"/>
            <w:vAlign w:val="center"/>
            <w:hideMark/>
          </w:tcPr>
          <w:p w14:paraId="0A805CA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1129,226</w:t>
            </w:r>
          </w:p>
        </w:tc>
        <w:tc>
          <w:tcPr>
            <w:tcW w:w="0" w:type="auto"/>
            <w:tcBorders>
              <w:top w:val="nil"/>
              <w:left w:val="nil"/>
              <w:bottom w:val="single" w:sz="4" w:space="0" w:color="auto"/>
              <w:right w:val="single" w:sz="4" w:space="0" w:color="auto"/>
            </w:tcBorders>
            <w:shd w:val="clear" w:color="auto" w:fill="auto"/>
            <w:vAlign w:val="center"/>
            <w:hideMark/>
          </w:tcPr>
          <w:p w14:paraId="79701D2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1129,226</w:t>
            </w:r>
          </w:p>
        </w:tc>
        <w:tc>
          <w:tcPr>
            <w:tcW w:w="0" w:type="auto"/>
            <w:tcBorders>
              <w:top w:val="nil"/>
              <w:left w:val="nil"/>
              <w:bottom w:val="single" w:sz="4" w:space="0" w:color="auto"/>
              <w:right w:val="single" w:sz="4" w:space="0" w:color="auto"/>
            </w:tcBorders>
            <w:shd w:val="clear" w:color="auto" w:fill="auto"/>
            <w:vAlign w:val="center"/>
            <w:hideMark/>
          </w:tcPr>
          <w:p w14:paraId="5D1C60B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1129,226</w:t>
            </w:r>
          </w:p>
        </w:tc>
        <w:tc>
          <w:tcPr>
            <w:tcW w:w="0" w:type="auto"/>
            <w:tcBorders>
              <w:top w:val="nil"/>
              <w:left w:val="nil"/>
              <w:bottom w:val="single" w:sz="4" w:space="0" w:color="auto"/>
              <w:right w:val="single" w:sz="4" w:space="0" w:color="auto"/>
            </w:tcBorders>
            <w:shd w:val="clear" w:color="auto" w:fill="auto"/>
            <w:vAlign w:val="center"/>
            <w:hideMark/>
          </w:tcPr>
          <w:p w14:paraId="24B7928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1129,226</w:t>
            </w:r>
          </w:p>
        </w:tc>
        <w:tc>
          <w:tcPr>
            <w:tcW w:w="0" w:type="auto"/>
            <w:tcBorders>
              <w:top w:val="nil"/>
              <w:left w:val="nil"/>
              <w:bottom w:val="single" w:sz="4" w:space="0" w:color="auto"/>
              <w:right w:val="single" w:sz="4" w:space="0" w:color="auto"/>
            </w:tcBorders>
            <w:shd w:val="clear" w:color="auto" w:fill="auto"/>
            <w:vAlign w:val="center"/>
            <w:hideMark/>
          </w:tcPr>
          <w:p w14:paraId="317CAEB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1129,226</w:t>
            </w:r>
          </w:p>
        </w:tc>
        <w:tc>
          <w:tcPr>
            <w:tcW w:w="0" w:type="auto"/>
            <w:tcBorders>
              <w:top w:val="nil"/>
              <w:left w:val="nil"/>
              <w:bottom w:val="single" w:sz="4" w:space="0" w:color="auto"/>
              <w:right w:val="single" w:sz="4" w:space="0" w:color="auto"/>
            </w:tcBorders>
            <w:shd w:val="clear" w:color="auto" w:fill="auto"/>
            <w:vAlign w:val="center"/>
            <w:hideMark/>
          </w:tcPr>
          <w:p w14:paraId="1747776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1129,226</w:t>
            </w:r>
          </w:p>
        </w:tc>
        <w:tc>
          <w:tcPr>
            <w:tcW w:w="0" w:type="auto"/>
            <w:tcBorders>
              <w:top w:val="nil"/>
              <w:left w:val="nil"/>
              <w:bottom w:val="single" w:sz="4" w:space="0" w:color="auto"/>
              <w:right w:val="single" w:sz="4" w:space="0" w:color="auto"/>
            </w:tcBorders>
            <w:shd w:val="clear" w:color="auto" w:fill="auto"/>
            <w:vAlign w:val="center"/>
            <w:hideMark/>
          </w:tcPr>
          <w:p w14:paraId="2BBB6FF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1129,226</w:t>
            </w:r>
          </w:p>
        </w:tc>
        <w:tc>
          <w:tcPr>
            <w:tcW w:w="0" w:type="auto"/>
            <w:tcBorders>
              <w:top w:val="nil"/>
              <w:left w:val="nil"/>
              <w:bottom w:val="single" w:sz="4" w:space="0" w:color="auto"/>
              <w:right w:val="single" w:sz="4" w:space="0" w:color="auto"/>
            </w:tcBorders>
            <w:shd w:val="clear" w:color="auto" w:fill="auto"/>
            <w:vAlign w:val="center"/>
            <w:hideMark/>
          </w:tcPr>
          <w:p w14:paraId="50C4667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1129,226</w:t>
            </w:r>
          </w:p>
        </w:tc>
        <w:tc>
          <w:tcPr>
            <w:tcW w:w="0" w:type="auto"/>
            <w:tcBorders>
              <w:top w:val="nil"/>
              <w:left w:val="nil"/>
              <w:bottom w:val="single" w:sz="4" w:space="0" w:color="auto"/>
              <w:right w:val="single" w:sz="4" w:space="0" w:color="auto"/>
            </w:tcBorders>
            <w:shd w:val="clear" w:color="auto" w:fill="auto"/>
            <w:vAlign w:val="center"/>
            <w:hideMark/>
          </w:tcPr>
          <w:p w14:paraId="199C0BD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1129,226</w:t>
            </w:r>
          </w:p>
        </w:tc>
      </w:tr>
      <w:tr w:rsidR="00871E6F" w:rsidRPr="00871E6F" w14:paraId="54AB83CE"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135051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w:t>
            </w:r>
          </w:p>
        </w:tc>
        <w:tc>
          <w:tcPr>
            <w:tcW w:w="0" w:type="auto"/>
            <w:tcBorders>
              <w:top w:val="nil"/>
              <w:left w:val="nil"/>
              <w:bottom w:val="single" w:sz="4" w:space="0" w:color="auto"/>
              <w:right w:val="single" w:sz="4" w:space="0" w:color="auto"/>
            </w:tcBorders>
            <w:shd w:val="clear" w:color="auto" w:fill="auto"/>
            <w:vAlign w:val="center"/>
            <w:hideMark/>
          </w:tcPr>
          <w:p w14:paraId="3A11420F"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Плотность тепловой нагрузки, Гкал/ч/га</w:t>
            </w:r>
          </w:p>
        </w:tc>
        <w:tc>
          <w:tcPr>
            <w:tcW w:w="0" w:type="auto"/>
            <w:tcBorders>
              <w:top w:val="nil"/>
              <w:left w:val="nil"/>
              <w:bottom w:val="single" w:sz="4" w:space="0" w:color="auto"/>
              <w:right w:val="single" w:sz="4" w:space="0" w:color="auto"/>
            </w:tcBorders>
            <w:shd w:val="clear" w:color="auto" w:fill="auto"/>
            <w:vAlign w:val="center"/>
            <w:hideMark/>
          </w:tcPr>
          <w:p w14:paraId="4320193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0,141</w:t>
            </w:r>
          </w:p>
        </w:tc>
        <w:tc>
          <w:tcPr>
            <w:tcW w:w="0" w:type="auto"/>
            <w:tcBorders>
              <w:top w:val="nil"/>
              <w:left w:val="nil"/>
              <w:bottom w:val="single" w:sz="4" w:space="0" w:color="auto"/>
              <w:right w:val="single" w:sz="4" w:space="0" w:color="auto"/>
            </w:tcBorders>
            <w:shd w:val="clear" w:color="auto" w:fill="auto"/>
            <w:vAlign w:val="center"/>
            <w:hideMark/>
          </w:tcPr>
          <w:p w14:paraId="4173E55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0,141</w:t>
            </w:r>
          </w:p>
        </w:tc>
        <w:tc>
          <w:tcPr>
            <w:tcW w:w="0" w:type="auto"/>
            <w:tcBorders>
              <w:top w:val="nil"/>
              <w:left w:val="nil"/>
              <w:bottom w:val="single" w:sz="4" w:space="0" w:color="auto"/>
              <w:right w:val="single" w:sz="4" w:space="0" w:color="auto"/>
            </w:tcBorders>
            <w:shd w:val="clear" w:color="auto" w:fill="auto"/>
            <w:vAlign w:val="center"/>
            <w:hideMark/>
          </w:tcPr>
          <w:p w14:paraId="1632015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0,141</w:t>
            </w:r>
          </w:p>
        </w:tc>
        <w:tc>
          <w:tcPr>
            <w:tcW w:w="0" w:type="auto"/>
            <w:tcBorders>
              <w:top w:val="nil"/>
              <w:left w:val="nil"/>
              <w:bottom w:val="single" w:sz="4" w:space="0" w:color="auto"/>
              <w:right w:val="single" w:sz="4" w:space="0" w:color="auto"/>
            </w:tcBorders>
            <w:shd w:val="clear" w:color="auto" w:fill="auto"/>
            <w:vAlign w:val="center"/>
            <w:hideMark/>
          </w:tcPr>
          <w:p w14:paraId="176A2C1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0,143</w:t>
            </w:r>
          </w:p>
        </w:tc>
        <w:tc>
          <w:tcPr>
            <w:tcW w:w="0" w:type="auto"/>
            <w:tcBorders>
              <w:top w:val="nil"/>
              <w:left w:val="nil"/>
              <w:bottom w:val="single" w:sz="4" w:space="0" w:color="auto"/>
              <w:right w:val="single" w:sz="4" w:space="0" w:color="auto"/>
            </w:tcBorders>
            <w:shd w:val="clear" w:color="auto" w:fill="auto"/>
            <w:vAlign w:val="center"/>
            <w:hideMark/>
          </w:tcPr>
          <w:p w14:paraId="5F294A4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0,146</w:t>
            </w:r>
          </w:p>
        </w:tc>
        <w:tc>
          <w:tcPr>
            <w:tcW w:w="0" w:type="auto"/>
            <w:tcBorders>
              <w:top w:val="nil"/>
              <w:left w:val="nil"/>
              <w:bottom w:val="single" w:sz="4" w:space="0" w:color="auto"/>
              <w:right w:val="single" w:sz="4" w:space="0" w:color="auto"/>
            </w:tcBorders>
            <w:shd w:val="clear" w:color="auto" w:fill="auto"/>
            <w:vAlign w:val="center"/>
            <w:hideMark/>
          </w:tcPr>
          <w:p w14:paraId="4E12CE1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0,175</w:t>
            </w:r>
          </w:p>
        </w:tc>
        <w:tc>
          <w:tcPr>
            <w:tcW w:w="0" w:type="auto"/>
            <w:tcBorders>
              <w:top w:val="nil"/>
              <w:left w:val="nil"/>
              <w:bottom w:val="single" w:sz="4" w:space="0" w:color="auto"/>
              <w:right w:val="single" w:sz="4" w:space="0" w:color="auto"/>
            </w:tcBorders>
            <w:shd w:val="clear" w:color="auto" w:fill="auto"/>
            <w:vAlign w:val="center"/>
            <w:hideMark/>
          </w:tcPr>
          <w:p w14:paraId="427A56A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0,175</w:t>
            </w:r>
          </w:p>
        </w:tc>
        <w:tc>
          <w:tcPr>
            <w:tcW w:w="0" w:type="auto"/>
            <w:tcBorders>
              <w:top w:val="nil"/>
              <w:left w:val="nil"/>
              <w:bottom w:val="single" w:sz="4" w:space="0" w:color="auto"/>
              <w:right w:val="single" w:sz="4" w:space="0" w:color="auto"/>
            </w:tcBorders>
            <w:shd w:val="clear" w:color="auto" w:fill="auto"/>
            <w:vAlign w:val="center"/>
            <w:hideMark/>
          </w:tcPr>
          <w:p w14:paraId="6A5BF56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0,175</w:t>
            </w:r>
          </w:p>
        </w:tc>
        <w:tc>
          <w:tcPr>
            <w:tcW w:w="0" w:type="auto"/>
            <w:tcBorders>
              <w:top w:val="nil"/>
              <w:left w:val="nil"/>
              <w:bottom w:val="single" w:sz="4" w:space="0" w:color="auto"/>
              <w:right w:val="single" w:sz="4" w:space="0" w:color="auto"/>
            </w:tcBorders>
            <w:shd w:val="clear" w:color="auto" w:fill="auto"/>
            <w:vAlign w:val="center"/>
            <w:hideMark/>
          </w:tcPr>
          <w:p w14:paraId="64E23FF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0,175</w:t>
            </w:r>
          </w:p>
        </w:tc>
        <w:tc>
          <w:tcPr>
            <w:tcW w:w="0" w:type="auto"/>
            <w:tcBorders>
              <w:top w:val="nil"/>
              <w:left w:val="nil"/>
              <w:bottom w:val="single" w:sz="4" w:space="0" w:color="auto"/>
              <w:right w:val="single" w:sz="4" w:space="0" w:color="auto"/>
            </w:tcBorders>
            <w:shd w:val="clear" w:color="auto" w:fill="auto"/>
            <w:vAlign w:val="center"/>
            <w:hideMark/>
          </w:tcPr>
          <w:p w14:paraId="56BDC95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0,175</w:t>
            </w:r>
          </w:p>
        </w:tc>
        <w:tc>
          <w:tcPr>
            <w:tcW w:w="0" w:type="auto"/>
            <w:tcBorders>
              <w:top w:val="nil"/>
              <w:left w:val="nil"/>
              <w:bottom w:val="single" w:sz="4" w:space="0" w:color="auto"/>
              <w:right w:val="single" w:sz="4" w:space="0" w:color="auto"/>
            </w:tcBorders>
            <w:shd w:val="clear" w:color="auto" w:fill="auto"/>
            <w:vAlign w:val="center"/>
            <w:hideMark/>
          </w:tcPr>
          <w:p w14:paraId="49E2E9A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0,175</w:t>
            </w:r>
          </w:p>
        </w:tc>
        <w:tc>
          <w:tcPr>
            <w:tcW w:w="0" w:type="auto"/>
            <w:tcBorders>
              <w:top w:val="nil"/>
              <w:left w:val="nil"/>
              <w:bottom w:val="single" w:sz="4" w:space="0" w:color="auto"/>
              <w:right w:val="single" w:sz="4" w:space="0" w:color="auto"/>
            </w:tcBorders>
            <w:shd w:val="clear" w:color="auto" w:fill="auto"/>
            <w:vAlign w:val="center"/>
            <w:hideMark/>
          </w:tcPr>
          <w:p w14:paraId="212B531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0,175</w:t>
            </w:r>
          </w:p>
        </w:tc>
        <w:tc>
          <w:tcPr>
            <w:tcW w:w="0" w:type="auto"/>
            <w:tcBorders>
              <w:top w:val="nil"/>
              <w:left w:val="nil"/>
              <w:bottom w:val="single" w:sz="4" w:space="0" w:color="auto"/>
              <w:right w:val="single" w:sz="4" w:space="0" w:color="auto"/>
            </w:tcBorders>
            <w:shd w:val="clear" w:color="auto" w:fill="auto"/>
            <w:vAlign w:val="center"/>
            <w:hideMark/>
          </w:tcPr>
          <w:p w14:paraId="16203B0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0,175</w:t>
            </w:r>
          </w:p>
        </w:tc>
        <w:tc>
          <w:tcPr>
            <w:tcW w:w="0" w:type="auto"/>
            <w:tcBorders>
              <w:top w:val="nil"/>
              <w:left w:val="nil"/>
              <w:bottom w:val="single" w:sz="4" w:space="0" w:color="auto"/>
              <w:right w:val="single" w:sz="4" w:space="0" w:color="auto"/>
            </w:tcBorders>
            <w:shd w:val="clear" w:color="auto" w:fill="auto"/>
            <w:vAlign w:val="center"/>
            <w:hideMark/>
          </w:tcPr>
          <w:p w14:paraId="6D855DE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0,175</w:t>
            </w:r>
          </w:p>
        </w:tc>
        <w:tc>
          <w:tcPr>
            <w:tcW w:w="0" w:type="auto"/>
            <w:tcBorders>
              <w:top w:val="nil"/>
              <w:left w:val="nil"/>
              <w:bottom w:val="single" w:sz="4" w:space="0" w:color="auto"/>
              <w:right w:val="single" w:sz="4" w:space="0" w:color="auto"/>
            </w:tcBorders>
            <w:shd w:val="clear" w:color="auto" w:fill="auto"/>
            <w:vAlign w:val="center"/>
            <w:hideMark/>
          </w:tcPr>
          <w:p w14:paraId="3071138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0,175</w:t>
            </w:r>
          </w:p>
        </w:tc>
        <w:tc>
          <w:tcPr>
            <w:tcW w:w="0" w:type="auto"/>
            <w:tcBorders>
              <w:top w:val="nil"/>
              <w:left w:val="nil"/>
              <w:bottom w:val="single" w:sz="4" w:space="0" w:color="auto"/>
              <w:right w:val="single" w:sz="4" w:space="0" w:color="auto"/>
            </w:tcBorders>
            <w:shd w:val="clear" w:color="auto" w:fill="auto"/>
            <w:vAlign w:val="center"/>
            <w:hideMark/>
          </w:tcPr>
          <w:p w14:paraId="7D07185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0,175</w:t>
            </w:r>
          </w:p>
        </w:tc>
        <w:tc>
          <w:tcPr>
            <w:tcW w:w="0" w:type="auto"/>
            <w:tcBorders>
              <w:top w:val="nil"/>
              <w:left w:val="nil"/>
              <w:bottom w:val="single" w:sz="4" w:space="0" w:color="auto"/>
              <w:right w:val="single" w:sz="4" w:space="0" w:color="auto"/>
            </w:tcBorders>
            <w:shd w:val="clear" w:color="auto" w:fill="auto"/>
            <w:vAlign w:val="center"/>
            <w:hideMark/>
          </w:tcPr>
          <w:p w14:paraId="143E2DA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0,175</w:t>
            </w:r>
          </w:p>
        </w:tc>
        <w:tc>
          <w:tcPr>
            <w:tcW w:w="0" w:type="auto"/>
            <w:tcBorders>
              <w:top w:val="nil"/>
              <w:left w:val="nil"/>
              <w:bottom w:val="single" w:sz="4" w:space="0" w:color="auto"/>
              <w:right w:val="single" w:sz="4" w:space="0" w:color="auto"/>
            </w:tcBorders>
            <w:shd w:val="clear" w:color="auto" w:fill="auto"/>
            <w:vAlign w:val="center"/>
            <w:hideMark/>
          </w:tcPr>
          <w:p w14:paraId="306959E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0,175</w:t>
            </w:r>
          </w:p>
        </w:tc>
      </w:tr>
      <w:tr w:rsidR="00871E6F" w:rsidRPr="00871E6F" w14:paraId="51CD0E15" w14:textId="77777777" w:rsidTr="00871E6F">
        <w:trPr>
          <w:trHeight w:val="20"/>
        </w:trPr>
        <w:tc>
          <w:tcPr>
            <w:tcW w:w="0" w:type="auto"/>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52EC6434" w14:textId="77777777" w:rsidR="00871E6F" w:rsidRPr="00871E6F" w:rsidRDefault="00871E6F" w:rsidP="00871E6F">
            <w:pPr>
              <w:rPr>
                <w:rFonts w:ascii="Times New Roman" w:eastAsia="Times New Roman" w:hAnsi="Times New Roman" w:cs="Times New Roman"/>
                <w:b/>
                <w:bCs/>
                <w:sz w:val="28"/>
                <w:szCs w:val="28"/>
                <w:lang w:eastAsia="ru-RU"/>
              </w:rPr>
            </w:pPr>
            <w:r w:rsidRPr="00871E6F">
              <w:rPr>
                <w:rFonts w:ascii="Times New Roman" w:eastAsia="Times New Roman" w:hAnsi="Times New Roman" w:cs="Times New Roman"/>
                <w:b/>
                <w:bCs/>
                <w:sz w:val="28"/>
                <w:szCs w:val="28"/>
                <w:lang w:eastAsia="ru-RU"/>
              </w:rPr>
              <w:t>Котельная №1</w:t>
            </w:r>
          </w:p>
        </w:tc>
      </w:tr>
      <w:tr w:rsidR="00871E6F" w:rsidRPr="00871E6F" w14:paraId="4AA58A64"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2A22AB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w:t>
            </w:r>
          </w:p>
        </w:tc>
        <w:tc>
          <w:tcPr>
            <w:tcW w:w="0" w:type="auto"/>
            <w:tcBorders>
              <w:top w:val="nil"/>
              <w:left w:val="nil"/>
              <w:bottom w:val="single" w:sz="4" w:space="0" w:color="auto"/>
              <w:right w:val="single" w:sz="4" w:space="0" w:color="auto"/>
            </w:tcBorders>
            <w:shd w:val="clear" w:color="auto" w:fill="auto"/>
            <w:vAlign w:val="center"/>
            <w:hideMark/>
          </w:tcPr>
          <w:p w14:paraId="624EC989"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Установленная тепловая мощность, в том числе:</w:t>
            </w:r>
          </w:p>
        </w:tc>
        <w:tc>
          <w:tcPr>
            <w:tcW w:w="0" w:type="auto"/>
            <w:tcBorders>
              <w:top w:val="nil"/>
              <w:left w:val="nil"/>
              <w:bottom w:val="single" w:sz="4" w:space="0" w:color="auto"/>
              <w:right w:val="single" w:sz="4" w:space="0" w:color="auto"/>
            </w:tcBorders>
            <w:shd w:val="clear" w:color="auto" w:fill="auto"/>
            <w:vAlign w:val="center"/>
            <w:hideMark/>
          </w:tcPr>
          <w:p w14:paraId="0396790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66,000</w:t>
            </w:r>
          </w:p>
        </w:tc>
        <w:tc>
          <w:tcPr>
            <w:tcW w:w="0" w:type="auto"/>
            <w:tcBorders>
              <w:top w:val="nil"/>
              <w:left w:val="nil"/>
              <w:bottom w:val="single" w:sz="4" w:space="0" w:color="auto"/>
              <w:right w:val="single" w:sz="4" w:space="0" w:color="auto"/>
            </w:tcBorders>
            <w:shd w:val="clear" w:color="auto" w:fill="auto"/>
            <w:vAlign w:val="center"/>
            <w:hideMark/>
          </w:tcPr>
          <w:p w14:paraId="3EAE608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66,000</w:t>
            </w:r>
          </w:p>
        </w:tc>
        <w:tc>
          <w:tcPr>
            <w:tcW w:w="0" w:type="auto"/>
            <w:tcBorders>
              <w:top w:val="nil"/>
              <w:left w:val="nil"/>
              <w:bottom w:val="single" w:sz="4" w:space="0" w:color="auto"/>
              <w:right w:val="single" w:sz="4" w:space="0" w:color="auto"/>
            </w:tcBorders>
            <w:shd w:val="clear" w:color="auto" w:fill="auto"/>
            <w:vAlign w:val="center"/>
            <w:hideMark/>
          </w:tcPr>
          <w:p w14:paraId="42BA0A7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66,000</w:t>
            </w:r>
          </w:p>
        </w:tc>
        <w:tc>
          <w:tcPr>
            <w:tcW w:w="0" w:type="auto"/>
            <w:tcBorders>
              <w:top w:val="nil"/>
              <w:left w:val="nil"/>
              <w:bottom w:val="single" w:sz="4" w:space="0" w:color="auto"/>
              <w:right w:val="single" w:sz="4" w:space="0" w:color="auto"/>
            </w:tcBorders>
            <w:shd w:val="clear" w:color="auto" w:fill="auto"/>
            <w:vAlign w:val="center"/>
            <w:hideMark/>
          </w:tcPr>
          <w:p w14:paraId="76302E8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66,000</w:t>
            </w:r>
          </w:p>
        </w:tc>
        <w:tc>
          <w:tcPr>
            <w:tcW w:w="0" w:type="auto"/>
            <w:tcBorders>
              <w:top w:val="nil"/>
              <w:left w:val="nil"/>
              <w:bottom w:val="single" w:sz="4" w:space="0" w:color="auto"/>
              <w:right w:val="single" w:sz="4" w:space="0" w:color="auto"/>
            </w:tcBorders>
            <w:shd w:val="clear" w:color="auto" w:fill="auto"/>
            <w:vAlign w:val="center"/>
            <w:hideMark/>
          </w:tcPr>
          <w:p w14:paraId="3175CCD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66,000</w:t>
            </w:r>
          </w:p>
        </w:tc>
        <w:tc>
          <w:tcPr>
            <w:tcW w:w="0" w:type="auto"/>
            <w:tcBorders>
              <w:top w:val="nil"/>
              <w:left w:val="nil"/>
              <w:bottom w:val="single" w:sz="4" w:space="0" w:color="auto"/>
              <w:right w:val="single" w:sz="4" w:space="0" w:color="auto"/>
            </w:tcBorders>
            <w:shd w:val="clear" w:color="auto" w:fill="auto"/>
            <w:vAlign w:val="center"/>
            <w:hideMark/>
          </w:tcPr>
          <w:p w14:paraId="0F3FCE7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66,000</w:t>
            </w:r>
          </w:p>
        </w:tc>
        <w:tc>
          <w:tcPr>
            <w:tcW w:w="0" w:type="auto"/>
            <w:tcBorders>
              <w:top w:val="nil"/>
              <w:left w:val="nil"/>
              <w:bottom w:val="single" w:sz="4" w:space="0" w:color="auto"/>
              <w:right w:val="single" w:sz="4" w:space="0" w:color="auto"/>
            </w:tcBorders>
            <w:shd w:val="clear" w:color="auto" w:fill="auto"/>
            <w:vAlign w:val="center"/>
            <w:hideMark/>
          </w:tcPr>
          <w:p w14:paraId="1DE1535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66,000</w:t>
            </w:r>
          </w:p>
        </w:tc>
        <w:tc>
          <w:tcPr>
            <w:tcW w:w="0" w:type="auto"/>
            <w:tcBorders>
              <w:top w:val="nil"/>
              <w:left w:val="nil"/>
              <w:bottom w:val="single" w:sz="4" w:space="0" w:color="auto"/>
              <w:right w:val="single" w:sz="4" w:space="0" w:color="auto"/>
            </w:tcBorders>
            <w:shd w:val="clear" w:color="auto" w:fill="auto"/>
            <w:vAlign w:val="center"/>
            <w:hideMark/>
          </w:tcPr>
          <w:p w14:paraId="6847512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66,000</w:t>
            </w:r>
          </w:p>
        </w:tc>
        <w:tc>
          <w:tcPr>
            <w:tcW w:w="0" w:type="auto"/>
            <w:tcBorders>
              <w:top w:val="nil"/>
              <w:left w:val="nil"/>
              <w:bottom w:val="single" w:sz="4" w:space="0" w:color="auto"/>
              <w:right w:val="single" w:sz="4" w:space="0" w:color="auto"/>
            </w:tcBorders>
            <w:shd w:val="clear" w:color="auto" w:fill="auto"/>
            <w:vAlign w:val="center"/>
            <w:hideMark/>
          </w:tcPr>
          <w:p w14:paraId="13020F0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66,000</w:t>
            </w:r>
          </w:p>
        </w:tc>
        <w:tc>
          <w:tcPr>
            <w:tcW w:w="0" w:type="auto"/>
            <w:tcBorders>
              <w:top w:val="nil"/>
              <w:left w:val="nil"/>
              <w:bottom w:val="single" w:sz="4" w:space="0" w:color="auto"/>
              <w:right w:val="single" w:sz="4" w:space="0" w:color="auto"/>
            </w:tcBorders>
            <w:shd w:val="clear" w:color="auto" w:fill="auto"/>
            <w:vAlign w:val="center"/>
            <w:hideMark/>
          </w:tcPr>
          <w:p w14:paraId="5106632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66,000</w:t>
            </w:r>
          </w:p>
        </w:tc>
        <w:tc>
          <w:tcPr>
            <w:tcW w:w="0" w:type="auto"/>
            <w:tcBorders>
              <w:top w:val="nil"/>
              <w:left w:val="nil"/>
              <w:bottom w:val="single" w:sz="4" w:space="0" w:color="auto"/>
              <w:right w:val="single" w:sz="4" w:space="0" w:color="auto"/>
            </w:tcBorders>
            <w:shd w:val="clear" w:color="auto" w:fill="auto"/>
            <w:vAlign w:val="center"/>
            <w:hideMark/>
          </w:tcPr>
          <w:p w14:paraId="7D173F3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66,000</w:t>
            </w:r>
          </w:p>
        </w:tc>
        <w:tc>
          <w:tcPr>
            <w:tcW w:w="0" w:type="auto"/>
            <w:tcBorders>
              <w:top w:val="nil"/>
              <w:left w:val="nil"/>
              <w:bottom w:val="single" w:sz="4" w:space="0" w:color="auto"/>
              <w:right w:val="single" w:sz="4" w:space="0" w:color="auto"/>
            </w:tcBorders>
            <w:shd w:val="clear" w:color="auto" w:fill="auto"/>
            <w:vAlign w:val="center"/>
            <w:hideMark/>
          </w:tcPr>
          <w:p w14:paraId="7FE1E01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66,000</w:t>
            </w:r>
          </w:p>
        </w:tc>
        <w:tc>
          <w:tcPr>
            <w:tcW w:w="0" w:type="auto"/>
            <w:tcBorders>
              <w:top w:val="nil"/>
              <w:left w:val="nil"/>
              <w:bottom w:val="single" w:sz="4" w:space="0" w:color="auto"/>
              <w:right w:val="single" w:sz="4" w:space="0" w:color="auto"/>
            </w:tcBorders>
            <w:shd w:val="clear" w:color="auto" w:fill="auto"/>
            <w:vAlign w:val="center"/>
            <w:hideMark/>
          </w:tcPr>
          <w:p w14:paraId="175F104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66,000</w:t>
            </w:r>
          </w:p>
        </w:tc>
        <w:tc>
          <w:tcPr>
            <w:tcW w:w="0" w:type="auto"/>
            <w:tcBorders>
              <w:top w:val="nil"/>
              <w:left w:val="nil"/>
              <w:bottom w:val="single" w:sz="4" w:space="0" w:color="auto"/>
              <w:right w:val="single" w:sz="4" w:space="0" w:color="auto"/>
            </w:tcBorders>
            <w:shd w:val="clear" w:color="auto" w:fill="auto"/>
            <w:vAlign w:val="center"/>
            <w:hideMark/>
          </w:tcPr>
          <w:p w14:paraId="35011F2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66,000</w:t>
            </w:r>
          </w:p>
        </w:tc>
        <w:tc>
          <w:tcPr>
            <w:tcW w:w="0" w:type="auto"/>
            <w:tcBorders>
              <w:top w:val="nil"/>
              <w:left w:val="nil"/>
              <w:bottom w:val="single" w:sz="4" w:space="0" w:color="auto"/>
              <w:right w:val="single" w:sz="4" w:space="0" w:color="auto"/>
            </w:tcBorders>
            <w:shd w:val="clear" w:color="auto" w:fill="auto"/>
            <w:vAlign w:val="center"/>
            <w:hideMark/>
          </w:tcPr>
          <w:p w14:paraId="071427E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66,000</w:t>
            </w:r>
          </w:p>
        </w:tc>
        <w:tc>
          <w:tcPr>
            <w:tcW w:w="0" w:type="auto"/>
            <w:tcBorders>
              <w:top w:val="nil"/>
              <w:left w:val="nil"/>
              <w:bottom w:val="single" w:sz="4" w:space="0" w:color="auto"/>
              <w:right w:val="single" w:sz="4" w:space="0" w:color="auto"/>
            </w:tcBorders>
            <w:shd w:val="clear" w:color="auto" w:fill="auto"/>
            <w:vAlign w:val="center"/>
            <w:hideMark/>
          </w:tcPr>
          <w:p w14:paraId="2B4CA15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66,000</w:t>
            </w:r>
          </w:p>
        </w:tc>
        <w:tc>
          <w:tcPr>
            <w:tcW w:w="0" w:type="auto"/>
            <w:tcBorders>
              <w:top w:val="nil"/>
              <w:left w:val="nil"/>
              <w:bottom w:val="single" w:sz="4" w:space="0" w:color="auto"/>
              <w:right w:val="single" w:sz="4" w:space="0" w:color="auto"/>
            </w:tcBorders>
            <w:shd w:val="clear" w:color="auto" w:fill="auto"/>
            <w:vAlign w:val="center"/>
            <w:hideMark/>
          </w:tcPr>
          <w:p w14:paraId="35D746B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66,000</w:t>
            </w:r>
          </w:p>
        </w:tc>
        <w:tc>
          <w:tcPr>
            <w:tcW w:w="0" w:type="auto"/>
            <w:tcBorders>
              <w:top w:val="nil"/>
              <w:left w:val="nil"/>
              <w:bottom w:val="single" w:sz="4" w:space="0" w:color="auto"/>
              <w:right w:val="single" w:sz="4" w:space="0" w:color="auto"/>
            </w:tcBorders>
            <w:shd w:val="clear" w:color="auto" w:fill="auto"/>
            <w:vAlign w:val="center"/>
            <w:hideMark/>
          </w:tcPr>
          <w:p w14:paraId="1EC019A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66,000</w:t>
            </w:r>
          </w:p>
        </w:tc>
      </w:tr>
      <w:tr w:rsidR="00871E6F" w:rsidRPr="00871E6F" w14:paraId="275FEFB9"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BBAECE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lastRenderedPageBreak/>
              <w:t>2</w:t>
            </w:r>
          </w:p>
        </w:tc>
        <w:tc>
          <w:tcPr>
            <w:tcW w:w="0" w:type="auto"/>
            <w:tcBorders>
              <w:top w:val="nil"/>
              <w:left w:val="nil"/>
              <w:bottom w:val="single" w:sz="4" w:space="0" w:color="auto"/>
              <w:right w:val="single" w:sz="4" w:space="0" w:color="auto"/>
            </w:tcBorders>
            <w:shd w:val="clear" w:color="auto" w:fill="auto"/>
            <w:vAlign w:val="center"/>
            <w:hideMark/>
          </w:tcPr>
          <w:p w14:paraId="5D202EB1"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Располагаемая тепловая мощность станции</w:t>
            </w:r>
          </w:p>
        </w:tc>
        <w:tc>
          <w:tcPr>
            <w:tcW w:w="0" w:type="auto"/>
            <w:tcBorders>
              <w:top w:val="nil"/>
              <w:left w:val="nil"/>
              <w:bottom w:val="single" w:sz="4" w:space="0" w:color="auto"/>
              <w:right w:val="single" w:sz="4" w:space="0" w:color="auto"/>
            </w:tcBorders>
            <w:shd w:val="clear" w:color="auto" w:fill="auto"/>
            <w:vAlign w:val="center"/>
            <w:hideMark/>
          </w:tcPr>
          <w:p w14:paraId="36AC1A0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65,092</w:t>
            </w:r>
          </w:p>
        </w:tc>
        <w:tc>
          <w:tcPr>
            <w:tcW w:w="0" w:type="auto"/>
            <w:tcBorders>
              <w:top w:val="nil"/>
              <w:left w:val="nil"/>
              <w:bottom w:val="single" w:sz="4" w:space="0" w:color="auto"/>
              <w:right w:val="single" w:sz="4" w:space="0" w:color="auto"/>
            </w:tcBorders>
            <w:shd w:val="clear" w:color="auto" w:fill="auto"/>
            <w:vAlign w:val="center"/>
            <w:hideMark/>
          </w:tcPr>
          <w:p w14:paraId="036FAE0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65,092</w:t>
            </w:r>
          </w:p>
        </w:tc>
        <w:tc>
          <w:tcPr>
            <w:tcW w:w="0" w:type="auto"/>
            <w:tcBorders>
              <w:top w:val="nil"/>
              <w:left w:val="nil"/>
              <w:bottom w:val="single" w:sz="4" w:space="0" w:color="auto"/>
              <w:right w:val="single" w:sz="4" w:space="0" w:color="auto"/>
            </w:tcBorders>
            <w:shd w:val="clear" w:color="auto" w:fill="auto"/>
            <w:vAlign w:val="center"/>
            <w:hideMark/>
          </w:tcPr>
          <w:p w14:paraId="6E74057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65,092</w:t>
            </w:r>
          </w:p>
        </w:tc>
        <w:tc>
          <w:tcPr>
            <w:tcW w:w="0" w:type="auto"/>
            <w:tcBorders>
              <w:top w:val="nil"/>
              <w:left w:val="nil"/>
              <w:bottom w:val="single" w:sz="4" w:space="0" w:color="auto"/>
              <w:right w:val="single" w:sz="4" w:space="0" w:color="auto"/>
            </w:tcBorders>
            <w:shd w:val="clear" w:color="auto" w:fill="auto"/>
            <w:vAlign w:val="center"/>
            <w:hideMark/>
          </w:tcPr>
          <w:p w14:paraId="740214D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65,641</w:t>
            </w:r>
          </w:p>
        </w:tc>
        <w:tc>
          <w:tcPr>
            <w:tcW w:w="0" w:type="auto"/>
            <w:tcBorders>
              <w:top w:val="nil"/>
              <w:left w:val="nil"/>
              <w:bottom w:val="single" w:sz="4" w:space="0" w:color="auto"/>
              <w:right w:val="single" w:sz="4" w:space="0" w:color="auto"/>
            </w:tcBorders>
            <w:shd w:val="clear" w:color="auto" w:fill="auto"/>
            <w:vAlign w:val="center"/>
            <w:hideMark/>
          </w:tcPr>
          <w:p w14:paraId="0EE69D4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65,640</w:t>
            </w:r>
          </w:p>
        </w:tc>
        <w:tc>
          <w:tcPr>
            <w:tcW w:w="0" w:type="auto"/>
            <w:tcBorders>
              <w:top w:val="nil"/>
              <w:left w:val="nil"/>
              <w:bottom w:val="single" w:sz="4" w:space="0" w:color="auto"/>
              <w:right w:val="single" w:sz="4" w:space="0" w:color="auto"/>
            </w:tcBorders>
            <w:shd w:val="clear" w:color="auto" w:fill="auto"/>
            <w:vAlign w:val="center"/>
            <w:hideMark/>
          </w:tcPr>
          <w:p w14:paraId="402C7B8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65,640</w:t>
            </w:r>
          </w:p>
        </w:tc>
        <w:tc>
          <w:tcPr>
            <w:tcW w:w="0" w:type="auto"/>
            <w:tcBorders>
              <w:top w:val="nil"/>
              <w:left w:val="nil"/>
              <w:bottom w:val="single" w:sz="4" w:space="0" w:color="auto"/>
              <w:right w:val="single" w:sz="4" w:space="0" w:color="auto"/>
            </w:tcBorders>
            <w:shd w:val="clear" w:color="auto" w:fill="auto"/>
            <w:vAlign w:val="center"/>
            <w:hideMark/>
          </w:tcPr>
          <w:p w14:paraId="058C59A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65,640</w:t>
            </w:r>
          </w:p>
        </w:tc>
        <w:tc>
          <w:tcPr>
            <w:tcW w:w="0" w:type="auto"/>
            <w:tcBorders>
              <w:top w:val="nil"/>
              <w:left w:val="nil"/>
              <w:bottom w:val="single" w:sz="4" w:space="0" w:color="auto"/>
              <w:right w:val="single" w:sz="4" w:space="0" w:color="auto"/>
            </w:tcBorders>
            <w:shd w:val="clear" w:color="auto" w:fill="auto"/>
            <w:vAlign w:val="center"/>
            <w:hideMark/>
          </w:tcPr>
          <w:p w14:paraId="7458A44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65,640</w:t>
            </w:r>
          </w:p>
        </w:tc>
        <w:tc>
          <w:tcPr>
            <w:tcW w:w="0" w:type="auto"/>
            <w:tcBorders>
              <w:top w:val="nil"/>
              <w:left w:val="nil"/>
              <w:bottom w:val="single" w:sz="4" w:space="0" w:color="auto"/>
              <w:right w:val="single" w:sz="4" w:space="0" w:color="auto"/>
            </w:tcBorders>
            <w:shd w:val="clear" w:color="auto" w:fill="auto"/>
            <w:vAlign w:val="center"/>
            <w:hideMark/>
          </w:tcPr>
          <w:p w14:paraId="07A20EC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65,640</w:t>
            </w:r>
          </w:p>
        </w:tc>
        <w:tc>
          <w:tcPr>
            <w:tcW w:w="0" w:type="auto"/>
            <w:tcBorders>
              <w:top w:val="nil"/>
              <w:left w:val="nil"/>
              <w:bottom w:val="single" w:sz="4" w:space="0" w:color="auto"/>
              <w:right w:val="single" w:sz="4" w:space="0" w:color="auto"/>
            </w:tcBorders>
            <w:shd w:val="clear" w:color="auto" w:fill="auto"/>
            <w:vAlign w:val="center"/>
            <w:hideMark/>
          </w:tcPr>
          <w:p w14:paraId="6F1CE45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65,640</w:t>
            </w:r>
          </w:p>
        </w:tc>
        <w:tc>
          <w:tcPr>
            <w:tcW w:w="0" w:type="auto"/>
            <w:tcBorders>
              <w:top w:val="nil"/>
              <w:left w:val="nil"/>
              <w:bottom w:val="single" w:sz="4" w:space="0" w:color="auto"/>
              <w:right w:val="single" w:sz="4" w:space="0" w:color="auto"/>
            </w:tcBorders>
            <w:shd w:val="clear" w:color="auto" w:fill="auto"/>
            <w:vAlign w:val="center"/>
            <w:hideMark/>
          </w:tcPr>
          <w:p w14:paraId="4270E2D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65,640</w:t>
            </w:r>
          </w:p>
        </w:tc>
        <w:tc>
          <w:tcPr>
            <w:tcW w:w="0" w:type="auto"/>
            <w:tcBorders>
              <w:top w:val="nil"/>
              <w:left w:val="nil"/>
              <w:bottom w:val="single" w:sz="4" w:space="0" w:color="auto"/>
              <w:right w:val="single" w:sz="4" w:space="0" w:color="auto"/>
            </w:tcBorders>
            <w:shd w:val="clear" w:color="auto" w:fill="auto"/>
            <w:vAlign w:val="center"/>
            <w:hideMark/>
          </w:tcPr>
          <w:p w14:paraId="7FBAB75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65,640</w:t>
            </w:r>
          </w:p>
        </w:tc>
        <w:tc>
          <w:tcPr>
            <w:tcW w:w="0" w:type="auto"/>
            <w:tcBorders>
              <w:top w:val="nil"/>
              <w:left w:val="nil"/>
              <w:bottom w:val="single" w:sz="4" w:space="0" w:color="auto"/>
              <w:right w:val="single" w:sz="4" w:space="0" w:color="auto"/>
            </w:tcBorders>
            <w:shd w:val="clear" w:color="auto" w:fill="auto"/>
            <w:vAlign w:val="center"/>
            <w:hideMark/>
          </w:tcPr>
          <w:p w14:paraId="3918FDD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65,640</w:t>
            </w:r>
          </w:p>
        </w:tc>
        <w:tc>
          <w:tcPr>
            <w:tcW w:w="0" w:type="auto"/>
            <w:tcBorders>
              <w:top w:val="nil"/>
              <w:left w:val="nil"/>
              <w:bottom w:val="single" w:sz="4" w:space="0" w:color="auto"/>
              <w:right w:val="single" w:sz="4" w:space="0" w:color="auto"/>
            </w:tcBorders>
            <w:shd w:val="clear" w:color="auto" w:fill="auto"/>
            <w:vAlign w:val="center"/>
            <w:hideMark/>
          </w:tcPr>
          <w:p w14:paraId="0ECE1A2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65,640</w:t>
            </w:r>
          </w:p>
        </w:tc>
        <w:tc>
          <w:tcPr>
            <w:tcW w:w="0" w:type="auto"/>
            <w:tcBorders>
              <w:top w:val="nil"/>
              <w:left w:val="nil"/>
              <w:bottom w:val="single" w:sz="4" w:space="0" w:color="auto"/>
              <w:right w:val="single" w:sz="4" w:space="0" w:color="auto"/>
            </w:tcBorders>
            <w:shd w:val="clear" w:color="auto" w:fill="auto"/>
            <w:vAlign w:val="center"/>
            <w:hideMark/>
          </w:tcPr>
          <w:p w14:paraId="13CE6B9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65,640</w:t>
            </w:r>
          </w:p>
        </w:tc>
        <w:tc>
          <w:tcPr>
            <w:tcW w:w="0" w:type="auto"/>
            <w:tcBorders>
              <w:top w:val="nil"/>
              <w:left w:val="nil"/>
              <w:bottom w:val="single" w:sz="4" w:space="0" w:color="auto"/>
              <w:right w:val="single" w:sz="4" w:space="0" w:color="auto"/>
            </w:tcBorders>
            <w:shd w:val="clear" w:color="auto" w:fill="auto"/>
            <w:vAlign w:val="center"/>
            <w:hideMark/>
          </w:tcPr>
          <w:p w14:paraId="710156E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65,640</w:t>
            </w:r>
          </w:p>
        </w:tc>
        <w:tc>
          <w:tcPr>
            <w:tcW w:w="0" w:type="auto"/>
            <w:tcBorders>
              <w:top w:val="nil"/>
              <w:left w:val="nil"/>
              <w:bottom w:val="single" w:sz="4" w:space="0" w:color="auto"/>
              <w:right w:val="single" w:sz="4" w:space="0" w:color="auto"/>
            </w:tcBorders>
            <w:shd w:val="clear" w:color="auto" w:fill="auto"/>
            <w:vAlign w:val="center"/>
            <w:hideMark/>
          </w:tcPr>
          <w:p w14:paraId="5B6F520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65,640</w:t>
            </w:r>
          </w:p>
        </w:tc>
        <w:tc>
          <w:tcPr>
            <w:tcW w:w="0" w:type="auto"/>
            <w:tcBorders>
              <w:top w:val="nil"/>
              <w:left w:val="nil"/>
              <w:bottom w:val="single" w:sz="4" w:space="0" w:color="auto"/>
              <w:right w:val="single" w:sz="4" w:space="0" w:color="auto"/>
            </w:tcBorders>
            <w:shd w:val="clear" w:color="auto" w:fill="auto"/>
            <w:vAlign w:val="center"/>
            <w:hideMark/>
          </w:tcPr>
          <w:p w14:paraId="58AAB14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65,640</w:t>
            </w:r>
          </w:p>
        </w:tc>
      </w:tr>
      <w:tr w:rsidR="00871E6F" w:rsidRPr="00871E6F" w14:paraId="69ECCAFA"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67C5A8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w:t>
            </w:r>
          </w:p>
        </w:tc>
        <w:tc>
          <w:tcPr>
            <w:tcW w:w="0" w:type="auto"/>
            <w:tcBorders>
              <w:top w:val="nil"/>
              <w:left w:val="nil"/>
              <w:bottom w:val="single" w:sz="4" w:space="0" w:color="auto"/>
              <w:right w:val="single" w:sz="4" w:space="0" w:color="auto"/>
            </w:tcBorders>
            <w:shd w:val="clear" w:color="auto" w:fill="auto"/>
            <w:vAlign w:val="center"/>
            <w:hideMark/>
          </w:tcPr>
          <w:p w14:paraId="0BA8FFF3"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Затраты тепла на собственные нужды станции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6D6FD52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0,172</w:t>
            </w:r>
          </w:p>
        </w:tc>
        <w:tc>
          <w:tcPr>
            <w:tcW w:w="0" w:type="auto"/>
            <w:tcBorders>
              <w:top w:val="nil"/>
              <w:left w:val="nil"/>
              <w:bottom w:val="single" w:sz="4" w:space="0" w:color="auto"/>
              <w:right w:val="single" w:sz="4" w:space="0" w:color="auto"/>
            </w:tcBorders>
            <w:shd w:val="clear" w:color="auto" w:fill="auto"/>
            <w:vAlign w:val="center"/>
            <w:hideMark/>
          </w:tcPr>
          <w:p w14:paraId="76505A9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0,172</w:t>
            </w:r>
          </w:p>
        </w:tc>
        <w:tc>
          <w:tcPr>
            <w:tcW w:w="0" w:type="auto"/>
            <w:tcBorders>
              <w:top w:val="nil"/>
              <w:left w:val="nil"/>
              <w:bottom w:val="single" w:sz="4" w:space="0" w:color="auto"/>
              <w:right w:val="single" w:sz="4" w:space="0" w:color="auto"/>
            </w:tcBorders>
            <w:shd w:val="clear" w:color="auto" w:fill="auto"/>
            <w:vAlign w:val="center"/>
            <w:hideMark/>
          </w:tcPr>
          <w:p w14:paraId="03B0E3D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0,172</w:t>
            </w:r>
          </w:p>
        </w:tc>
        <w:tc>
          <w:tcPr>
            <w:tcW w:w="0" w:type="auto"/>
            <w:tcBorders>
              <w:top w:val="nil"/>
              <w:left w:val="nil"/>
              <w:bottom w:val="single" w:sz="4" w:space="0" w:color="auto"/>
              <w:right w:val="single" w:sz="4" w:space="0" w:color="auto"/>
            </w:tcBorders>
            <w:shd w:val="clear" w:color="auto" w:fill="auto"/>
            <w:vAlign w:val="center"/>
            <w:hideMark/>
          </w:tcPr>
          <w:p w14:paraId="3420BE5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0,173</w:t>
            </w:r>
          </w:p>
        </w:tc>
        <w:tc>
          <w:tcPr>
            <w:tcW w:w="0" w:type="auto"/>
            <w:tcBorders>
              <w:top w:val="nil"/>
              <w:left w:val="nil"/>
              <w:bottom w:val="single" w:sz="4" w:space="0" w:color="auto"/>
              <w:right w:val="single" w:sz="4" w:space="0" w:color="auto"/>
            </w:tcBorders>
            <w:shd w:val="clear" w:color="auto" w:fill="auto"/>
            <w:vAlign w:val="center"/>
            <w:hideMark/>
          </w:tcPr>
          <w:p w14:paraId="6732DB4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0,173</w:t>
            </w:r>
          </w:p>
        </w:tc>
        <w:tc>
          <w:tcPr>
            <w:tcW w:w="0" w:type="auto"/>
            <w:tcBorders>
              <w:top w:val="nil"/>
              <w:left w:val="nil"/>
              <w:bottom w:val="single" w:sz="4" w:space="0" w:color="auto"/>
              <w:right w:val="single" w:sz="4" w:space="0" w:color="auto"/>
            </w:tcBorders>
            <w:shd w:val="clear" w:color="auto" w:fill="auto"/>
            <w:vAlign w:val="center"/>
            <w:hideMark/>
          </w:tcPr>
          <w:p w14:paraId="2513448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0,173</w:t>
            </w:r>
          </w:p>
        </w:tc>
        <w:tc>
          <w:tcPr>
            <w:tcW w:w="0" w:type="auto"/>
            <w:tcBorders>
              <w:top w:val="nil"/>
              <w:left w:val="nil"/>
              <w:bottom w:val="single" w:sz="4" w:space="0" w:color="auto"/>
              <w:right w:val="single" w:sz="4" w:space="0" w:color="auto"/>
            </w:tcBorders>
            <w:shd w:val="clear" w:color="auto" w:fill="auto"/>
            <w:vAlign w:val="center"/>
            <w:hideMark/>
          </w:tcPr>
          <w:p w14:paraId="6F38D40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0,173</w:t>
            </w:r>
          </w:p>
        </w:tc>
        <w:tc>
          <w:tcPr>
            <w:tcW w:w="0" w:type="auto"/>
            <w:tcBorders>
              <w:top w:val="nil"/>
              <w:left w:val="nil"/>
              <w:bottom w:val="single" w:sz="4" w:space="0" w:color="auto"/>
              <w:right w:val="single" w:sz="4" w:space="0" w:color="auto"/>
            </w:tcBorders>
            <w:shd w:val="clear" w:color="auto" w:fill="auto"/>
            <w:vAlign w:val="center"/>
            <w:hideMark/>
          </w:tcPr>
          <w:p w14:paraId="722BA48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0,173</w:t>
            </w:r>
          </w:p>
        </w:tc>
        <w:tc>
          <w:tcPr>
            <w:tcW w:w="0" w:type="auto"/>
            <w:tcBorders>
              <w:top w:val="nil"/>
              <w:left w:val="nil"/>
              <w:bottom w:val="single" w:sz="4" w:space="0" w:color="auto"/>
              <w:right w:val="single" w:sz="4" w:space="0" w:color="auto"/>
            </w:tcBorders>
            <w:shd w:val="clear" w:color="auto" w:fill="auto"/>
            <w:vAlign w:val="center"/>
            <w:hideMark/>
          </w:tcPr>
          <w:p w14:paraId="0F52C21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0,173</w:t>
            </w:r>
          </w:p>
        </w:tc>
        <w:tc>
          <w:tcPr>
            <w:tcW w:w="0" w:type="auto"/>
            <w:tcBorders>
              <w:top w:val="nil"/>
              <w:left w:val="nil"/>
              <w:bottom w:val="single" w:sz="4" w:space="0" w:color="auto"/>
              <w:right w:val="single" w:sz="4" w:space="0" w:color="auto"/>
            </w:tcBorders>
            <w:shd w:val="clear" w:color="auto" w:fill="auto"/>
            <w:vAlign w:val="center"/>
            <w:hideMark/>
          </w:tcPr>
          <w:p w14:paraId="74ED462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0,173</w:t>
            </w:r>
          </w:p>
        </w:tc>
        <w:tc>
          <w:tcPr>
            <w:tcW w:w="0" w:type="auto"/>
            <w:tcBorders>
              <w:top w:val="nil"/>
              <w:left w:val="nil"/>
              <w:bottom w:val="single" w:sz="4" w:space="0" w:color="auto"/>
              <w:right w:val="single" w:sz="4" w:space="0" w:color="auto"/>
            </w:tcBorders>
            <w:shd w:val="clear" w:color="auto" w:fill="auto"/>
            <w:vAlign w:val="center"/>
            <w:hideMark/>
          </w:tcPr>
          <w:p w14:paraId="4DA9E0F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0,173</w:t>
            </w:r>
          </w:p>
        </w:tc>
        <w:tc>
          <w:tcPr>
            <w:tcW w:w="0" w:type="auto"/>
            <w:tcBorders>
              <w:top w:val="nil"/>
              <w:left w:val="nil"/>
              <w:bottom w:val="single" w:sz="4" w:space="0" w:color="auto"/>
              <w:right w:val="single" w:sz="4" w:space="0" w:color="auto"/>
            </w:tcBorders>
            <w:shd w:val="clear" w:color="auto" w:fill="auto"/>
            <w:vAlign w:val="center"/>
            <w:hideMark/>
          </w:tcPr>
          <w:p w14:paraId="0927918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0,173</w:t>
            </w:r>
          </w:p>
        </w:tc>
        <w:tc>
          <w:tcPr>
            <w:tcW w:w="0" w:type="auto"/>
            <w:tcBorders>
              <w:top w:val="nil"/>
              <w:left w:val="nil"/>
              <w:bottom w:val="single" w:sz="4" w:space="0" w:color="auto"/>
              <w:right w:val="single" w:sz="4" w:space="0" w:color="auto"/>
            </w:tcBorders>
            <w:shd w:val="clear" w:color="auto" w:fill="auto"/>
            <w:vAlign w:val="center"/>
            <w:hideMark/>
          </w:tcPr>
          <w:p w14:paraId="4E0704A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0,173</w:t>
            </w:r>
          </w:p>
        </w:tc>
        <w:tc>
          <w:tcPr>
            <w:tcW w:w="0" w:type="auto"/>
            <w:tcBorders>
              <w:top w:val="nil"/>
              <w:left w:val="nil"/>
              <w:bottom w:val="single" w:sz="4" w:space="0" w:color="auto"/>
              <w:right w:val="single" w:sz="4" w:space="0" w:color="auto"/>
            </w:tcBorders>
            <w:shd w:val="clear" w:color="auto" w:fill="auto"/>
            <w:vAlign w:val="center"/>
            <w:hideMark/>
          </w:tcPr>
          <w:p w14:paraId="7E49F98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0,173</w:t>
            </w:r>
          </w:p>
        </w:tc>
        <w:tc>
          <w:tcPr>
            <w:tcW w:w="0" w:type="auto"/>
            <w:tcBorders>
              <w:top w:val="nil"/>
              <w:left w:val="nil"/>
              <w:bottom w:val="single" w:sz="4" w:space="0" w:color="auto"/>
              <w:right w:val="single" w:sz="4" w:space="0" w:color="auto"/>
            </w:tcBorders>
            <w:shd w:val="clear" w:color="auto" w:fill="auto"/>
            <w:vAlign w:val="center"/>
            <w:hideMark/>
          </w:tcPr>
          <w:p w14:paraId="76F72DE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0,173</w:t>
            </w:r>
          </w:p>
        </w:tc>
        <w:tc>
          <w:tcPr>
            <w:tcW w:w="0" w:type="auto"/>
            <w:tcBorders>
              <w:top w:val="nil"/>
              <w:left w:val="nil"/>
              <w:bottom w:val="single" w:sz="4" w:space="0" w:color="auto"/>
              <w:right w:val="single" w:sz="4" w:space="0" w:color="auto"/>
            </w:tcBorders>
            <w:shd w:val="clear" w:color="auto" w:fill="auto"/>
            <w:vAlign w:val="center"/>
            <w:hideMark/>
          </w:tcPr>
          <w:p w14:paraId="03A8B9A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0,173</w:t>
            </w:r>
          </w:p>
        </w:tc>
        <w:tc>
          <w:tcPr>
            <w:tcW w:w="0" w:type="auto"/>
            <w:tcBorders>
              <w:top w:val="nil"/>
              <w:left w:val="nil"/>
              <w:bottom w:val="single" w:sz="4" w:space="0" w:color="auto"/>
              <w:right w:val="single" w:sz="4" w:space="0" w:color="auto"/>
            </w:tcBorders>
            <w:shd w:val="clear" w:color="auto" w:fill="auto"/>
            <w:vAlign w:val="center"/>
            <w:hideMark/>
          </w:tcPr>
          <w:p w14:paraId="7AE81C0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0,173</w:t>
            </w:r>
          </w:p>
        </w:tc>
        <w:tc>
          <w:tcPr>
            <w:tcW w:w="0" w:type="auto"/>
            <w:tcBorders>
              <w:top w:val="nil"/>
              <w:left w:val="nil"/>
              <w:bottom w:val="single" w:sz="4" w:space="0" w:color="auto"/>
              <w:right w:val="single" w:sz="4" w:space="0" w:color="auto"/>
            </w:tcBorders>
            <w:shd w:val="clear" w:color="auto" w:fill="auto"/>
            <w:vAlign w:val="center"/>
            <w:hideMark/>
          </w:tcPr>
          <w:p w14:paraId="358928B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0,173</w:t>
            </w:r>
          </w:p>
        </w:tc>
      </w:tr>
      <w:tr w:rsidR="00871E6F" w:rsidRPr="00871E6F" w14:paraId="0AF241C0"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C33BD6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w:t>
            </w:r>
          </w:p>
        </w:tc>
        <w:tc>
          <w:tcPr>
            <w:tcW w:w="0" w:type="auto"/>
            <w:tcBorders>
              <w:top w:val="nil"/>
              <w:left w:val="nil"/>
              <w:bottom w:val="single" w:sz="4" w:space="0" w:color="auto"/>
              <w:right w:val="single" w:sz="4" w:space="0" w:color="auto"/>
            </w:tcBorders>
            <w:shd w:val="clear" w:color="auto" w:fill="auto"/>
            <w:vAlign w:val="center"/>
            <w:hideMark/>
          </w:tcPr>
          <w:p w14:paraId="27F4DC93"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Потери в тепловых сетях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77BEBEE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2,487</w:t>
            </w:r>
          </w:p>
        </w:tc>
        <w:tc>
          <w:tcPr>
            <w:tcW w:w="0" w:type="auto"/>
            <w:tcBorders>
              <w:top w:val="nil"/>
              <w:left w:val="nil"/>
              <w:bottom w:val="single" w:sz="4" w:space="0" w:color="auto"/>
              <w:right w:val="single" w:sz="4" w:space="0" w:color="auto"/>
            </w:tcBorders>
            <w:shd w:val="clear" w:color="auto" w:fill="auto"/>
            <w:vAlign w:val="center"/>
            <w:hideMark/>
          </w:tcPr>
          <w:p w14:paraId="6BAF8DE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2,487</w:t>
            </w:r>
          </w:p>
        </w:tc>
        <w:tc>
          <w:tcPr>
            <w:tcW w:w="0" w:type="auto"/>
            <w:tcBorders>
              <w:top w:val="nil"/>
              <w:left w:val="nil"/>
              <w:bottom w:val="single" w:sz="4" w:space="0" w:color="auto"/>
              <w:right w:val="single" w:sz="4" w:space="0" w:color="auto"/>
            </w:tcBorders>
            <w:shd w:val="clear" w:color="auto" w:fill="auto"/>
            <w:vAlign w:val="center"/>
            <w:hideMark/>
          </w:tcPr>
          <w:p w14:paraId="48E3778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2,487</w:t>
            </w:r>
          </w:p>
        </w:tc>
        <w:tc>
          <w:tcPr>
            <w:tcW w:w="0" w:type="auto"/>
            <w:tcBorders>
              <w:top w:val="nil"/>
              <w:left w:val="nil"/>
              <w:bottom w:val="single" w:sz="4" w:space="0" w:color="auto"/>
              <w:right w:val="single" w:sz="4" w:space="0" w:color="auto"/>
            </w:tcBorders>
            <w:shd w:val="clear" w:color="auto" w:fill="auto"/>
            <w:vAlign w:val="center"/>
            <w:hideMark/>
          </w:tcPr>
          <w:p w14:paraId="596CB70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2,489</w:t>
            </w:r>
          </w:p>
        </w:tc>
        <w:tc>
          <w:tcPr>
            <w:tcW w:w="0" w:type="auto"/>
            <w:tcBorders>
              <w:top w:val="nil"/>
              <w:left w:val="nil"/>
              <w:bottom w:val="single" w:sz="4" w:space="0" w:color="auto"/>
              <w:right w:val="single" w:sz="4" w:space="0" w:color="auto"/>
            </w:tcBorders>
            <w:shd w:val="clear" w:color="auto" w:fill="auto"/>
            <w:vAlign w:val="center"/>
            <w:hideMark/>
          </w:tcPr>
          <w:p w14:paraId="3AB66A9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2,580</w:t>
            </w:r>
          </w:p>
        </w:tc>
        <w:tc>
          <w:tcPr>
            <w:tcW w:w="0" w:type="auto"/>
            <w:tcBorders>
              <w:top w:val="nil"/>
              <w:left w:val="nil"/>
              <w:bottom w:val="single" w:sz="4" w:space="0" w:color="auto"/>
              <w:right w:val="single" w:sz="4" w:space="0" w:color="auto"/>
            </w:tcBorders>
            <w:shd w:val="clear" w:color="auto" w:fill="auto"/>
            <w:vAlign w:val="center"/>
            <w:hideMark/>
          </w:tcPr>
          <w:p w14:paraId="03244E5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2,580</w:t>
            </w:r>
          </w:p>
        </w:tc>
        <w:tc>
          <w:tcPr>
            <w:tcW w:w="0" w:type="auto"/>
            <w:tcBorders>
              <w:top w:val="nil"/>
              <w:left w:val="nil"/>
              <w:bottom w:val="single" w:sz="4" w:space="0" w:color="auto"/>
              <w:right w:val="single" w:sz="4" w:space="0" w:color="auto"/>
            </w:tcBorders>
            <w:shd w:val="clear" w:color="auto" w:fill="auto"/>
            <w:vAlign w:val="center"/>
            <w:hideMark/>
          </w:tcPr>
          <w:p w14:paraId="22DF3D5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2,297</w:t>
            </w:r>
          </w:p>
        </w:tc>
        <w:tc>
          <w:tcPr>
            <w:tcW w:w="0" w:type="auto"/>
            <w:tcBorders>
              <w:top w:val="nil"/>
              <w:left w:val="nil"/>
              <w:bottom w:val="single" w:sz="4" w:space="0" w:color="auto"/>
              <w:right w:val="single" w:sz="4" w:space="0" w:color="auto"/>
            </w:tcBorders>
            <w:shd w:val="clear" w:color="auto" w:fill="auto"/>
            <w:vAlign w:val="center"/>
            <w:hideMark/>
          </w:tcPr>
          <w:p w14:paraId="69423B7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2,327</w:t>
            </w:r>
          </w:p>
        </w:tc>
        <w:tc>
          <w:tcPr>
            <w:tcW w:w="0" w:type="auto"/>
            <w:tcBorders>
              <w:top w:val="nil"/>
              <w:left w:val="nil"/>
              <w:bottom w:val="single" w:sz="4" w:space="0" w:color="auto"/>
              <w:right w:val="single" w:sz="4" w:space="0" w:color="auto"/>
            </w:tcBorders>
            <w:shd w:val="clear" w:color="auto" w:fill="auto"/>
            <w:vAlign w:val="center"/>
            <w:hideMark/>
          </w:tcPr>
          <w:p w14:paraId="2CEFCF1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2,327</w:t>
            </w:r>
          </w:p>
        </w:tc>
        <w:tc>
          <w:tcPr>
            <w:tcW w:w="0" w:type="auto"/>
            <w:tcBorders>
              <w:top w:val="nil"/>
              <w:left w:val="nil"/>
              <w:bottom w:val="single" w:sz="4" w:space="0" w:color="auto"/>
              <w:right w:val="single" w:sz="4" w:space="0" w:color="auto"/>
            </w:tcBorders>
            <w:shd w:val="clear" w:color="auto" w:fill="auto"/>
            <w:vAlign w:val="center"/>
            <w:hideMark/>
          </w:tcPr>
          <w:p w14:paraId="06E8B28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2,327</w:t>
            </w:r>
          </w:p>
        </w:tc>
        <w:tc>
          <w:tcPr>
            <w:tcW w:w="0" w:type="auto"/>
            <w:tcBorders>
              <w:top w:val="nil"/>
              <w:left w:val="nil"/>
              <w:bottom w:val="single" w:sz="4" w:space="0" w:color="auto"/>
              <w:right w:val="single" w:sz="4" w:space="0" w:color="auto"/>
            </w:tcBorders>
            <w:shd w:val="clear" w:color="auto" w:fill="auto"/>
            <w:vAlign w:val="center"/>
            <w:hideMark/>
          </w:tcPr>
          <w:p w14:paraId="28157A4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2,327</w:t>
            </w:r>
          </w:p>
        </w:tc>
        <w:tc>
          <w:tcPr>
            <w:tcW w:w="0" w:type="auto"/>
            <w:tcBorders>
              <w:top w:val="nil"/>
              <w:left w:val="nil"/>
              <w:bottom w:val="single" w:sz="4" w:space="0" w:color="auto"/>
              <w:right w:val="single" w:sz="4" w:space="0" w:color="auto"/>
            </w:tcBorders>
            <w:shd w:val="clear" w:color="auto" w:fill="auto"/>
            <w:vAlign w:val="center"/>
            <w:hideMark/>
          </w:tcPr>
          <w:p w14:paraId="5AFFAC3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2,327</w:t>
            </w:r>
          </w:p>
        </w:tc>
        <w:tc>
          <w:tcPr>
            <w:tcW w:w="0" w:type="auto"/>
            <w:tcBorders>
              <w:top w:val="nil"/>
              <w:left w:val="nil"/>
              <w:bottom w:val="single" w:sz="4" w:space="0" w:color="auto"/>
              <w:right w:val="single" w:sz="4" w:space="0" w:color="auto"/>
            </w:tcBorders>
            <w:shd w:val="clear" w:color="auto" w:fill="auto"/>
            <w:vAlign w:val="center"/>
            <w:hideMark/>
          </w:tcPr>
          <w:p w14:paraId="1D7F627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2,327</w:t>
            </w:r>
          </w:p>
        </w:tc>
        <w:tc>
          <w:tcPr>
            <w:tcW w:w="0" w:type="auto"/>
            <w:tcBorders>
              <w:top w:val="nil"/>
              <w:left w:val="nil"/>
              <w:bottom w:val="single" w:sz="4" w:space="0" w:color="auto"/>
              <w:right w:val="single" w:sz="4" w:space="0" w:color="auto"/>
            </w:tcBorders>
            <w:shd w:val="clear" w:color="auto" w:fill="auto"/>
            <w:vAlign w:val="center"/>
            <w:hideMark/>
          </w:tcPr>
          <w:p w14:paraId="3AF18C4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2,327</w:t>
            </w:r>
          </w:p>
        </w:tc>
        <w:tc>
          <w:tcPr>
            <w:tcW w:w="0" w:type="auto"/>
            <w:tcBorders>
              <w:top w:val="nil"/>
              <w:left w:val="nil"/>
              <w:bottom w:val="single" w:sz="4" w:space="0" w:color="auto"/>
              <w:right w:val="single" w:sz="4" w:space="0" w:color="auto"/>
            </w:tcBorders>
            <w:shd w:val="clear" w:color="auto" w:fill="auto"/>
            <w:vAlign w:val="center"/>
            <w:hideMark/>
          </w:tcPr>
          <w:p w14:paraId="5F9F753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2,327</w:t>
            </w:r>
          </w:p>
        </w:tc>
        <w:tc>
          <w:tcPr>
            <w:tcW w:w="0" w:type="auto"/>
            <w:tcBorders>
              <w:top w:val="nil"/>
              <w:left w:val="nil"/>
              <w:bottom w:val="single" w:sz="4" w:space="0" w:color="auto"/>
              <w:right w:val="single" w:sz="4" w:space="0" w:color="auto"/>
            </w:tcBorders>
            <w:shd w:val="clear" w:color="auto" w:fill="auto"/>
            <w:vAlign w:val="center"/>
            <w:hideMark/>
          </w:tcPr>
          <w:p w14:paraId="03603DE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2,327</w:t>
            </w:r>
          </w:p>
        </w:tc>
        <w:tc>
          <w:tcPr>
            <w:tcW w:w="0" w:type="auto"/>
            <w:tcBorders>
              <w:top w:val="nil"/>
              <w:left w:val="nil"/>
              <w:bottom w:val="single" w:sz="4" w:space="0" w:color="auto"/>
              <w:right w:val="single" w:sz="4" w:space="0" w:color="auto"/>
            </w:tcBorders>
            <w:shd w:val="clear" w:color="auto" w:fill="auto"/>
            <w:vAlign w:val="center"/>
            <w:hideMark/>
          </w:tcPr>
          <w:p w14:paraId="1E34BED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2,358</w:t>
            </w:r>
          </w:p>
        </w:tc>
        <w:tc>
          <w:tcPr>
            <w:tcW w:w="0" w:type="auto"/>
            <w:tcBorders>
              <w:top w:val="nil"/>
              <w:left w:val="nil"/>
              <w:bottom w:val="single" w:sz="4" w:space="0" w:color="auto"/>
              <w:right w:val="single" w:sz="4" w:space="0" w:color="auto"/>
            </w:tcBorders>
            <w:shd w:val="clear" w:color="auto" w:fill="auto"/>
            <w:vAlign w:val="center"/>
            <w:hideMark/>
          </w:tcPr>
          <w:p w14:paraId="6889D66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2,358</w:t>
            </w:r>
          </w:p>
        </w:tc>
      </w:tr>
      <w:tr w:rsidR="00871E6F" w:rsidRPr="00871E6F" w14:paraId="737AC9B1"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AD1158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w:t>
            </w:r>
          </w:p>
        </w:tc>
        <w:tc>
          <w:tcPr>
            <w:tcW w:w="0" w:type="auto"/>
            <w:tcBorders>
              <w:top w:val="nil"/>
              <w:left w:val="nil"/>
              <w:bottom w:val="single" w:sz="4" w:space="0" w:color="auto"/>
              <w:right w:val="single" w:sz="4" w:space="0" w:color="auto"/>
            </w:tcBorders>
            <w:shd w:val="clear" w:color="auto" w:fill="auto"/>
            <w:vAlign w:val="center"/>
            <w:hideMark/>
          </w:tcPr>
          <w:p w14:paraId="1234A1E9"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Расчетная нагрузка на хозяйственные нужды</w:t>
            </w:r>
          </w:p>
        </w:tc>
        <w:tc>
          <w:tcPr>
            <w:tcW w:w="0" w:type="auto"/>
            <w:tcBorders>
              <w:top w:val="nil"/>
              <w:left w:val="nil"/>
              <w:bottom w:val="single" w:sz="4" w:space="0" w:color="auto"/>
              <w:right w:val="single" w:sz="4" w:space="0" w:color="auto"/>
            </w:tcBorders>
            <w:shd w:val="clear" w:color="auto" w:fill="auto"/>
            <w:vAlign w:val="center"/>
            <w:hideMark/>
          </w:tcPr>
          <w:p w14:paraId="0834196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1BF28E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D9137B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713C68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CB4928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665D1D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B309AB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2AC6EB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C20559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F7F9BE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D8BD86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8FA0D8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BE60F1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3DCF84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F2CEA3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921616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0A33D3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170E7D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r>
      <w:tr w:rsidR="00871E6F" w:rsidRPr="00871E6F" w14:paraId="1DC37CBF"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8987A0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w:t>
            </w:r>
          </w:p>
        </w:tc>
        <w:tc>
          <w:tcPr>
            <w:tcW w:w="0" w:type="auto"/>
            <w:tcBorders>
              <w:top w:val="nil"/>
              <w:left w:val="nil"/>
              <w:bottom w:val="single" w:sz="4" w:space="0" w:color="auto"/>
              <w:right w:val="single" w:sz="4" w:space="0" w:color="auto"/>
            </w:tcBorders>
            <w:shd w:val="clear" w:color="auto" w:fill="auto"/>
            <w:vAlign w:val="center"/>
            <w:hideMark/>
          </w:tcPr>
          <w:p w14:paraId="1C8EE3D2"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Присоединенная договорная тепловая нагрузка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30C6B16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31,490</w:t>
            </w:r>
          </w:p>
        </w:tc>
        <w:tc>
          <w:tcPr>
            <w:tcW w:w="0" w:type="auto"/>
            <w:tcBorders>
              <w:top w:val="nil"/>
              <w:left w:val="nil"/>
              <w:bottom w:val="single" w:sz="4" w:space="0" w:color="auto"/>
              <w:right w:val="single" w:sz="4" w:space="0" w:color="auto"/>
            </w:tcBorders>
            <w:shd w:val="clear" w:color="auto" w:fill="auto"/>
            <w:vAlign w:val="center"/>
            <w:hideMark/>
          </w:tcPr>
          <w:p w14:paraId="518F91A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31,490</w:t>
            </w:r>
          </w:p>
        </w:tc>
        <w:tc>
          <w:tcPr>
            <w:tcW w:w="0" w:type="auto"/>
            <w:tcBorders>
              <w:top w:val="nil"/>
              <w:left w:val="nil"/>
              <w:bottom w:val="single" w:sz="4" w:space="0" w:color="auto"/>
              <w:right w:val="single" w:sz="4" w:space="0" w:color="auto"/>
            </w:tcBorders>
            <w:shd w:val="clear" w:color="auto" w:fill="auto"/>
            <w:vAlign w:val="center"/>
            <w:hideMark/>
          </w:tcPr>
          <w:p w14:paraId="0BD3B57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31,490</w:t>
            </w:r>
          </w:p>
        </w:tc>
        <w:tc>
          <w:tcPr>
            <w:tcW w:w="0" w:type="auto"/>
            <w:tcBorders>
              <w:top w:val="nil"/>
              <w:left w:val="nil"/>
              <w:bottom w:val="single" w:sz="4" w:space="0" w:color="auto"/>
              <w:right w:val="single" w:sz="4" w:space="0" w:color="auto"/>
            </w:tcBorders>
            <w:shd w:val="clear" w:color="auto" w:fill="auto"/>
            <w:vAlign w:val="center"/>
            <w:hideMark/>
          </w:tcPr>
          <w:p w14:paraId="53E4A0F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31,510</w:t>
            </w:r>
          </w:p>
        </w:tc>
        <w:tc>
          <w:tcPr>
            <w:tcW w:w="0" w:type="auto"/>
            <w:tcBorders>
              <w:top w:val="nil"/>
              <w:left w:val="nil"/>
              <w:bottom w:val="single" w:sz="4" w:space="0" w:color="auto"/>
              <w:right w:val="single" w:sz="4" w:space="0" w:color="auto"/>
            </w:tcBorders>
            <w:shd w:val="clear" w:color="auto" w:fill="auto"/>
            <w:vAlign w:val="center"/>
            <w:hideMark/>
          </w:tcPr>
          <w:p w14:paraId="050019A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32,672</w:t>
            </w:r>
          </w:p>
        </w:tc>
        <w:tc>
          <w:tcPr>
            <w:tcW w:w="0" w:type="auto"/>
            <w:tcBorders>
              <w:top w:val="nil"/>
              <w:left w:val="nil"/>
              <w:bottom w:val="single" w:sz="4" w:space="0" w:color="auto"/>
              <w:right w:val="single" w:sz="4" w:space="0" w:color="auto"/>
            </w:tcBorders>
            <w:shd w:val="clear" w:color="auto" w:fill="auto"/>
            <w:vAlign w:val="center"/>
            <w:hideMark/>
          </w:tcPr>
          <w:p w14:paraId="6FE58B3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32,672</w:t>
            </w:r>
          </w:p>
        </w:tc>
        <w:tc>
          <w:tcPr>
            <w:tcW w:w="0" w:type="auto"/>
            <w:tcBorders>
              <w:top w:val="nil"/>
              <w:left w:val="nil"/>
              <w:bottom w:val="single" w:sz="4" w:space="0" w:color="auto"/>
              <w:right w:val="single" w:sz="4" w:space="0" w:color="auto"/>
            </w:tcBorders>
            <w:shd w:val="clear" w:color="auto" w:fill="auto"/>
            <w:vAlign w:val="center"/>
            <w:hideMark/>
          </w:tcPr>
          <w:p w14:paraId="541A8B8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32,672</w:t>
            </w:r>
          </w:p>
        </w:tc>
        <w:tc>
          <w:tcPr>
            <w:tcW w:w="0" w:type="auto"/>
            <w:tcBorders>
              <w:top w:val="nil"/>
              <w:left w:val="nil"/>
              <w:bottom w:val="single" w:sz="4" w:space="0" w:color="auto"/>
              <w:right w:val="single" w:sz="4" w:space="0" w:color="auto"/>
            </w:tcBorders>
            <w:shd w:val="clear" w:color="auto" w:fill="auto"/>
            <w:vAlign w:val="center"/>
            <w:hideMark/>
          </w:tcPr>
          <w:p w14:paraId="1966BB7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32,939</w:t>
            </w:r>
          </w:p>
        </w:tc>
        <w:tc>
          <w:tcPr>
            <w:tcW w:w="0" w:type="auto"/>
            <w:tcBorders>
              <w:top w:val="nil"/>
              <w:left w:val="nil"/>
              <w:bottom w:val="single" w:sz="4" w:space="0" w:color="auto"/>
              <w:right w:val="single" w:sz="4" w:space="0" w:color="auto"/>
            </w:tcBorders>
            <w:shd w:val="clear" w:color="auto" w:fill="auto"/>
            <w:vAlign w:val="center"/>
            <w:hideMark/>
          </w:tcPr>
          <w:p w14:paraId="15338C4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32,939</w:t>
            </w:r>
          </w:p>
        </w:tc>
        <w:tc>
          <w:tcPr>
            <w:tcW w:w="0" w:type="auto"/>
            <w:tcBorders>
              <w:top w:val="nil"/>
              <w:left w:val="nil"/>
              <w:bottom w:val="single" w:sz="4" w:space="0" w:color="auto"/>
              <w:right w:val="single" w:sz="4" w:space="0" w:color="auto"/>
            </w:tcBorders>
            <w:shd w:val="clear" w:color="auto" w:fill="auto"/>
            <w:vAlign w:val="center"/>
            <w:hideMark/>
          </w:tcPr>
          <w:p w14:paraId="7598EF1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32,939</w:t>
            </w:r>
          </w:p>
        </w:tc>
        <w:tc>
          <w:tcPr>
            <w:tcW w:w="0" w:type="auto"/>
            <w:tcBorders>
              <w:top w:val="nil"/>
              <w:left w:val="nil"/>
              <w:bottom w:val="single" w:sz="4" w:space="0" w:color="auto"/>
              <w:right w:val="single" w:sz="4" w:space="0" w:color="auto"/>
            </w:tcBorders>
            <w:shd w:val="clear" w:color="auto" w:fill="auto"/>
            <w:vAlign w:val="center"/>
            <w:hideMark/>
          </w:tcPr>
          <w:p w14:paraId="0718E56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32,939</w:t>
            </w:r>
          </w:p>
        </w:tc>
        <w:tc>
          <w:tcPr>
            <w:tcW w:w="0" w:type="auto"/>
            <w:tcBorders>
              <w:top w:val="nil"/>
              <w:left w:val="nil"/>
              <w:bottom w:val="single" w:sz="4" w:space="0" w:color="auto"/>
              <w:right w:val="single" w:sz="4" w:space="0" w:color="auto"/>
            </w:tcBorders>
            <w:shd w:val="clear" w:color="auto" w:fill="auto"/>
            <w:vAlign w:val="center"/>
            <w:hideMark/>
          </w:tcPr>
          <w:p w14:paraId="6126568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32,939</w:t>
            </w:r>
          </w:p>
        </w:tc>
        <w:tc>
          <w:tcPr>
            <w:tcW w:w="0" w:type="auto"/>
            <w:tcBorders>
              <w:top w:val="nil"/>
              <w:left w:val="nil"/>
              <w:bottom w:val="single" w:sz="4" w:space="0" w:color="auto"/>
              <w:right w:val="single" w:sz="4" w:space="0" w:color="auto"/>
            </w:tcBorders>
            <w:shd w:val="clear" w:color="auto" w:fill="auto"/>
            <w:vAlign w:val="center"/>
            <w:hideMark/>
          </w:tcPr>
          <w:p w14:paraId="16D30B6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32,939</w:t>
            </w:r>
          </w:p>
        </w:tc>
        <w:tc>
          <w:tcPr>
            <w:tcW w:w="0" w:type="auto"/>
            <w:tcBorders>
              <w:top w:val="nil"/>
              <w:left w:val="nil"/>
              <w:bottom w:val="single" w:sz="4" w:space="0" w:color="auto"/>
              <w:right w:val="single" w:sz="4" w:space="0" w:color="auto"/>
            </w:tcBorders>
            <w:shd w:val="clear" w:color="auto" w:fill="auto"/>
            <w:vAlign w:val="center"/>
            <w:hideMark/>
          </w:tcPr>
          <w:p w14:paraId="396A5B3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32,939</w:t>
            </w:r>
          </w:p>
        </w:tc>
        <w:tc>
          <w:tcPr>
            <w:tcW w:w="0" w:type="auto"/>
            <w:tcBorders>
              <w:top w:val="nil"/>
              <w:left w:val="nil"/>
              <w:bottom w:val="single" w:sz="4" w:space="0" w:color="auto"/>
              <w:right w:val="single" w:sz="4" w:space="0" w:color="auto"/>
            </w:tcBorders>
            <w:shd w:val="clear" w:color="auto" w:fill="auto"/>
            <w:vAlign w:val="center"/>
            <w:hideMark/>
          </w:tcPr>
          <w:p w14:paraId="403B430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32,939</w:t>
            </w:r>
          </w:p>
        </w:tc>
        <w:tc>
          <w:tcPr>
            <w:tcW w:w="0" w:type="auto"/>
            <w:tcBorders>
              <w:top w:val="nil"/>
              <w:left w:val="nil"/>
              <w:bottom w:val="single" w:sz="4" w:space="0" w:color="auto"/>
              <w:right w:val="single" w:sz="4" w:space="0" w:color="auto"/>
            </w:tcBorders>
            <w:shd w:val="clear" w:color="auto" w:fill="auto"/>
            <w:vAlign w:val="center"/>
            <w:hideMark/>
          </w:tcPr>
          <w:p w14:paraId="3C870D6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32,939</w:t>
            </w:r>
          </w:p>
        </w:tc>
        <w:tc>
          <w:tcPr>
            <w:tcW w:w="0" w:type="auto"/>
            <w:tcBorders>
              <w:top w:val="nil"/>
              <w:left w:val="nil"/>
              <w:bottom w:val="single" w:sz="4" w:space="0" w:color="auto"/>
              <w:right w:val="single" w:sz="4" w:space="0" w:color="auto"/>
            </w:tcBorders>
            <w:shd w:val="clear" w:color="auto" w:fill="auto"/>
            <w:vAlign w:val="center"/>
            <w:hideMark/>
          </w:tcPr>
          <w:p w14:paraId="241AFD0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33,227</w:t>
            </w:r>
          </w:p>
        </w:tc>
        <w:tc>
          <w:tcPr>
            <w:tcW w:w="0" w:type="auto"/>
            <w:tcBorders>
              <w:top w:val="nil"/>
              <w:left w:val="nil"/>
              <w:bottom w:val="single" w:sz="4" w:space="0" w:color="auto"/>
              <w:right w:val="single" w:sz="4" w:space="0" w:color="auto"/>
            </w:tcBorders>
            <w:shd w:val="clear" w:color="auto" w:fill="auto"/>
            <w:vAlign w:val="center"/>
            <w:hideMark/>
          </w:tcPr>
          <w:p w14:paraId="3A6A5EC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33,227</w:t>
            </w:r>
          </w:p>
        </w:tc>
      </w:tr>
      <w:tr w:rsidR="00871E6F" w:rsidRPr="00871E6F" w14:paraId="475F515D"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F956D8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6.1</w:t>
            </w:r>
          </w:p>
        </w:tc>
        <w:tc>
          <w:tcPr>
            <w:tcW w:w="0" w:type="auto"/>
            <w:tcBorders>
              <w:top w:val="nil"/>
              <w:left w:val="nil"/>
              <w:bottom w:val="single" w:sz="4" w:space="0" w:color="auto"/>
              <w:right w:val="single" w:sz="4" w:space="0" w:color="auto"/>
            </w:tcBorders>
            <w:shd w:val="clear" w:color="auto" w:fill="auto"/>
            <w:vAlign w:val="center"/>
            <w:hideMark/>
          </w:tcPr>
          <w:p w14:paraId="52987C9C"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отопление</w:t>
            </w:r>
          </w:p>
        </w:tc>
        <w:tc>
          <w:tcPr>
            <w:tcW w:w="0" w:type="auto"/>
            <w:tcBorders>
              <w:top w:val="nil"/>
              <w:left w:val="nil"/>
              <w:bottom w:val="single" w:sz="4" w:space="0" w:color="auto"/>
              <w:right w:val="single" w:sz="4" w:space="0" w:color="auto"/>
            </w:tcBorders>
            <w:shd w:val="clear" w:color="auto" w:fill="auto"/>
            <w:vAlign w:val="center"/>
            <w:hideMark/>
          </w:tcPr>
          <w:p w14:paraId="3EF1441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23,830</w:t>
            </w:r>
          </w:p>
        </w:tc>
        <w:tc>
          <w:tcPr>
            <w:tcW w:w="0" w:type="auto"/>
            <w:tcBorders>
              <w:top w:val="nil"/>
              <w:left w:val="nil"/>
              <w:bottom w:val="single" w:sz="4" w:space="0" w:color="auto"/>
              <w:right w:val="single" w:sz="4" w:space="0" w:color="auto"/>
            </w:tcBorders>
            <w:shd w:val="clear" w:color="auto" w:fill="auto"/>
            <w:vAlign w:val="center"/>
            <w:hideMark/>
          </w:tcPr>
          <w:p w14:paraId="48CEE56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23,830</w:t>
            </w:r>
          </w:p>
        </w:tc>
        <w:tc>
          <w:tcPr>
            <w:tcW w:w="0" w:type="auto"/>
            <w:tcBorders>
              <w:top w:val="nil"/>
              <w:left w:val="nil"/>
              <w:bottom w:val="single" w:sz="4" w:space="0" w:color="auto"/>
              <w:right w:val="single" w:sz="4" w:space="0" w:color="auto"/>
            </w:tcBorders>
            <w:shd w:val="clear" w:color="auto" w:fill="auto"/>
            <w:vAlign w:val="center"/>
            <w:hideMark/>
          </w:tcPr>
          <w:p w14:paraId="4443643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23,830</w:t>
            </w:r>
          </w:p>
        </w:tc>
        <w:tc>
          <w:tcPr>
            <w:tcW w:w="0" w:type="auto"/>
            <w:tcBorders>
              <w:top w:val="nil"/>
              <w:left w:val="nil"/>
              <w:bottom w:val="single" w:sz="4" w:space="0" w:color="auto"/>
              <w:right w:val="single" w:sz="4" w:space="0" w:color="auto"/>
            </w:tcBorders>
            <w:shd w:val="clear" w:color="auto" w:fill="auto"/>
            <w:vAlign w:val="center"/>
            <w:hideMark/>
          </w:tcPr>
          <w:p w14:paraId="6868EDA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23,850</w:t>
            </w:r>
          </w:p>
        </w:tc>
        <w:tc>
          <w:tcPr>
            <w:tcW w:w="0" w:type="auto"/>
            <w:tcBorders>
              <w:top w:val="nil"/>
              <w:left w:val="nil"/>
              <w:bottom w:val="single" w:sz="4" w:space="0" w:color="auto"/>
              <w:right w:val="single" w:sz="4" w:space="0" w:color="auto"/>
            </w:tcBorders>
            <w:shd w:val="clear" w:color="auto" w:fill="auto"/>
            <w:vAlign w:val="center"/>
            <w:hideMark/>
          </w:tcPr>
          <w:p w14:paraId="1C72A8D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25,861</w:t>
            </w:r>
          </w:p>
        </w:tc>
        <w:tc>
          <w:tcPr>
            <w:tcW w:w="0" w:type="auto"/>
            <w:tcBorders>
              <w:top w:val="nil"/>
              <w:left w:val="nil"/>
              <w:bottom w:val="single" w:sz="4" w:space="0" w:color="auto"/>
              <w:right w:val="single" w:sz="4" w:space="0" w:color="auto"/>
            </w:tcBorders>
            <w:shd w:val="clear" w:color="auto" w:fill="auto"/>
            <w:vAlign w:val="center"/>
            <w:hideMark/>
          </w:tcPr>
          <w:p w14:paraId="75C4134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25,861</w:t>
            </w:r>
          </w:p>
        </w:tc>
        <w:tc>
          <w:tcPr>
            <w:tcW w:w="0" w:type="auto"/>
            <w:tcBorders>
              <w:top w:val="nil"/>
              <w:left w:val="nil"/>
              <w:bottom w:val="single" w:sz="4" w:space="0" w:color="auto"/>
              <w:right w:val="single" w:sz="4" w:space="0" w:color="auto"/>
            </w:tcBorders>
            <w:shd w:val="clear" w:color="auto" w:fill="auto"/>
            <w:vAlign w:val="center"/>
            <w:hideMark/>
          </w:tcPr>
          <w:p w14:paraId="7E24561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25,861</w:t>
            </w:r>
          </w:p>
        </w:tc>
        <w:tc>
          <w:tcPr>
            <w:tcW w:w="0" w:type="auto"/>
            <w:tcBorders>
              <w:top w:val="nil"/>
              <w:left w:val="nil"/>
              <w:bottom w:val="single" w:sz="4" w:space="0" w:color="auto"/>
              <w:right w:val="single" w:sz="4" w:space="0" w:color="auto"/>
            </w:tcBorders>
            <w:shd w:val="clear" w:color="auto" w:fill="auto"/>
            <w:vAlign w:val="center"/>
            <w:hideMark/>
          </w:tcPr>
          <w:p w14:paraId="5307C5B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26,031</w:t>
            </w:r>
          </w:p>
        </w:tc>
        <w:tc>
          <w:tcPr>
            <w:tcW w:w="0" w:type="auto"/>
            <w:tcBorders>
              <w:top w:val="nil"/>
              <w:left w:val="nil"/>
              <w:bottom w:val="single" w:sz="4" w:space="0" w:color="auto"/>
              <w:right w:val="single" w:sz="4" w:space="0" w:color="auto"/>
            </w:tcBorders>
            <w:shd w:val="clear" w:color="auto" w:fill="auto"/>
            <w:vAlign w:val="center"/>
            <w:hideMark/>
          </w:tcPr>
          <w:p w14:paraId="6C37CB3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26,031</w:t>
            </w:r>
          </w:p>
        </w:tc>
        <w:tc>
          <w:tcPr>
            <w:tcW w:w="0" w:type="auto"/>
            <w:tcBorders>
              <w:top w:val="nil"/>
              <w:left w:val="nil"/>
              <w:bottom w:val="single" w:sz="4" w:space="0" w:color="auto"/>
              <w:right w:val="single" w:sz="4" w:space="0" w:color="auto"/>
            </w:tcBorders>
            <w:shd w:val="clear" w:color="auto" w:fill="auto"/>
            <w:vAlign w:val="center"/>
            <w:hideMark/>
          </w:tcPr>
          <w:p w14:paraId="337C453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26,031</w:t>
            </w:r>
          </w:p>
        </w:tc>
        <w:tc>
          <w:tcPr>
            <w:tcW w:w="0" w:type="auto"/>
            <w:tcBorders>
              <w:top w:val="nil"/>
              <w:left w:val="nil"/>
              <w:bottom w:val="single" w:sz="4" w:space="0" w:color="auto"/>
              <w:right w:val="single" w:sz="4" w:space="0" w:color="auto"/>
            </w:tcBorders>
            <w:shd w:val="clear" w:color="auto" w:fill="auto"/>
            <w:vAlign w:val="center"/>
            <w:hideMark/>
          </w:tcPr>
          <w:p w14:paraId="4177297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26,031</w:t>
            </w:r>
          </w:p>
        </w:tc>
        <w:tc>
          <w:tcPr>
            <w:tcW w:w="0" w:type="auto"/>
            <w:tcBorders>
              <w:top w:val="nil"/>
              <w:left w:val="nil"/>
              <w:bottom w:val="single" w:sz="4" w:space="0" w:color="auto"/>
              <w:right w:val="single" w:sz="4" w:space="0" w:color="auto"/>
            </w:tcBorders>
            <w:shd w:val="clear" w:color="auto" w:fill="auto"/>
            <w:vAlign w:val="center"/>
            <w:hideMark/>
          </w:tcPr>
          <w:p w14:paraId="137E8AB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26,031</w:t>
            </w:r>
          </w:p>
        </w:tc>
        <w:tc>
          <w:tcPr>
            <w:tcW w:w="0" w:type="auto"/>
            <w:tcBorders>
              <w:top w:val="nil"/>
              <w:left w:val="nil"/>
              <w:bottom w:val="single" w:sz="4" w:space="0" w:color="auto"/>
              <w:right w:val="single" w:sz="4" w:space="0" w:color="auto"/>
            </w:tcBorders>
            <w:shd w:val="clear" w:color="auto" w:fill="auto"/>
            <w:vAlign w:val="center"/>
            <w:hideMark/>
          </w:tcPr>
          <w:p w14:paraId="789BF86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26,031</w:t>
            </w:r>
          </w:p>
        </w:tc>
        <w:tc>
          <w:tcPr>
            <w:tcW w:w="0" w:type="auto"/>
            <w:tcBorders>
              <w:top w:val="nil"/>
              <w:left w:val="nil"/>
              <w:bottom w:val="single" w:sz="4" w:space="0" w:color="auto"/>
              <w:right w:val="single" w:sz="4" w:space="0" w:color="auto"/>
            </w:tcBorders>
            <w:shd w:val="clear" w:color="auto" w:fill="auto"/>
            <w:vAlign w:val="center"/>
            <w:hideMark/>
          </w:tcPr>
          <w:p w14:paraId="129464A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26,031</w:t>
            </w:r>
          </w:p>
        </w:tc>
        <w:tc>
          <w:tcPr>
            <w:tcW w:w="0" w:type="auto"/>
            <w:tcBorders>
              <w:top w:val="nil"/>
              <w:left w:val="nil"/>
              <w:bottom w:val="single" w:sz="4" w:space="0" w:color="auto"/>
              <w:right w:val="single" w:sz="4" w:space="0" w:color="auto"/>
            </w:tcBorders>
            <w:shd w:val="clear" w:color="auto" w:fill="auto"/>
            <w:vAlign w:val="center"/>
            <w:hideMark/>
          </w:tcPr>
          <w:p w14:paraId="61E7069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26,031</w:t>
            </w:r>
          </w:p>
        </w:tc>
        <w:tc>
          <w:tcPr>
            <w:tcW w:w="0" w:type="auto"/>
            <w:tcBorders>
              <w:top w:val="nil"/>
              <w:left w:val="nil"/>
              <w:bottom w:val="single" w:sz="4" w:space="0" w:color="auto"/>
              <w:right w:val="single" w:sz="4" w:space="0" w:color="auto"/>
            </w:tcBorders>
            <w:shd w:val="clear" w:color="auto" w:fill="auto"/>
            <w:vAlign w:val="center"/>
            <w:hideMark/>
          </w:tcPr>
          <w:p w14:paraId="76F5464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26,031</w:t>
            </w:r>
          </w:p>
        </w:tc>
        <w:tc>
          <w:tcPr>
            <w:tcW w:w="0" w:type="auto"/>
            <w:tcBorders>
              <w:top w:val="nil"/>
              <w:left w:val="nil"/>
              <w:bottom w:val="single" w:sz="4" w:space="0" w:color="auto"/>
              <w:right w:val="single" w:sz="4" w:space="0" w:color="auto"/>
            </w:tcBorders>
            <w:shd w:val="clear" w:color="auto" w:fill="auto"/>
            <w:vAlign w:val="center"/>
            <w:hideMark/>
          </w:tcPr>
          <w:p w14:paraId="3A95965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26,311</w:t>
            </w:r>
          </w:p>
        </w:tc>
        <w:tc>
          <w:tcPr>
            <w:tcW w:w="0" w:type="auto"/>
            <w:tcBorders>
              <w:top w:val="nil"/>
              <w:left w:val="nil"/>
              <w:bottom w:val="single" w:sz="4" w:space="0" w:color="auto"/>
              <w:right w:val="single" w:sz="4" w:space="0" w:color="auto"/>
            </w:tcBorders>
            <w:shd w:val="clear" w:color="auto" w:fill="auto"/>
            <w:vAlign w:val="center"/>
            <w:hideMark/>
          </w:tcPr>
          <w:p w14:paraId="17B64AC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26,311</w:t>
            </w:r>
          </w:p>
        </w:tc>
      </w:tr>
      <w:tr w:rsidR="00871E6F" w:rsidRPr="00871E6F" w14:paraId="4BB3BE7D"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EC148E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6.2</w:t>
            </w:r>
          </w:p>
        </w:tc>
        <w:tc>
          <w:tcPr>
            <w:tcW w:w="0" w:type="auto"/>
            <w:tcBorders>
              <w:top w:val="nil"/>
              <w:left w:val="nil"/>
              <w:bottom w:val="single" w:sz="4" w:space="0" w:color="auto"/>
              <w:right w:val="single" w:sz="4" w:space="0" w:color="auto"/>
            </w:tcBorders>
            <w:shd w:val="clear" w:color="auto" w:fill="auto"/>
            <w:vAlign w:val="center"/>
            <w:hideMark/>
          </w:tcPr>
          <w:p w14:paraId="4816CA3E"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вентиляция</w:t>
            </w:r>
          </w:p>
        </w:tc>
        <w:tc>
          <w:tcPr>
            <w:tcW w:w="0" w:type="auto"/>
            <w:tcBorders>
              <w:top w:val="nil"/>
              <w:left w:val="nil"/>
              <w:bottom w:val="single" w:sz="4" w:space="0" w:color="auto"/>
              <w:right w:val="single" w:sz="4" w:space="0" w:color="auto"/>
            </w:tcBorders>
            <w:shd w:val="clear" w:color="auto" w:fill="auto"/>
            <w:vAlign w:val="center"/>
            <w:hideMark/>
          </w:tcPr>
          <w:p w14:paraId="2D597DD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2,420</w:t>
            </w:r>
          </w:p>
        </w:tc>
        <w:tc>
          <w:tcPr>
            <w:tcW w:w="0" w:type="auto"/>
            <w:tcBorders>
              <w:top w:val="nil"/>
              <w:left w:val="nil"/>
              <w:bottom w:val="single" w:sz="4" w:space="0" w:color="auto"/>
              <w:right w:val="single" w:sz="4" w:space="0" w:color="auto"/>
            </w:tcBorders>
            <w:shd w:val="clear" w:color="auto" w:fill="auto"/>
            <w:vAlign w:val="center"/>
            <w:hideMark/>
          </w:tcPr>
          <w:p w14:paraId="5D3CBE3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2,420</w:t>
            </w:r>
          </w:p>
        </w:tc>
        <w:tc>
          <w:tcPr>
            <w:tcW w:w="0" w:type="auto"/>
            <w:tcBorders>
              <w:top w:val="nil"/>
              <w:left w:val="nil"/>
              <w:bottom w:val="single" w:sz="4" w:space="0" w:color="auto"/>
              <w:right w:val="single" w:sz="4" w:space="0" w:color="auto"/>
            </w:tcBorders>
            <w:shd w:val="clear" w:color="auto" w:fill="auto"/>
            <w:vAlign w:val="center"/>
            <w:hideMark/>
          </w:tcPr>
          <w:p w14:paraId="7E598D5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2,420</w:t>
            </w:r>
          </w:p>
        </w:tc>
        <w:tc>
          <w:tcPr>
            <w:tcW w:w="0" w:type="auto"/>
            <w:tcBorders>
              <w:top w:val="nil"/>
              <w:left w:val="nil"/>
              <w:bottom w:val="single" w:sz="4" w:space="0" w:color="auto"/>
              <w:right w:val="single" w:sz="4" w:space="0" w:color="auto"/>
            </w:tcBorders>
            <w:shd w:val="clear" w:color="auto" w:fill="auto"/>
            <w:vAlign w:val="center"/>
            <w:hideMark/>
          </w:tcPr>
          <w:p w14:paraId="4C90CC4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2,420</w:t>
            </w:r>
          </w:p>
        </w:tc>
        <w:tc>
          <w:tcPr>
            <w:tcW w:w="0" w:type="auto"/>
            <w:tcBorders>
              <w:top w:val="nil"/>
              <w:left w:val="nil"/>
              <w:bottom w:val="single" w:sz="4" w:space="0" w:color="auto"/>
              <w:right w:val="single" w:sz="4" w:space="0" w:color="auto"/>
            </w:tcBorders>
            <w:shd w:val="clear" w:color="auto" w:fill="auto"/>
            <w:vAlign w:val="center"/>
            <w:hideMark/>
          </w:tcPr>
          <w:p w14:paraId="69FA83B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2,485</w:t>
            </w:r>
          </w:p>
        </w:tc>
        <w:tc>
          <w:tcPr>
            <w:tcW w:w="0" w:type="auto"/>
            <w:tcBorders>
              <w:top w:val="nil"/>
              <w:left w:val="nil"/>
              <w:bottom w:val="single" w:sz="4" w:space="0" w:color="auto"/>
              <w:right w:val="single" w:sz="4" w:space="0" w:color="auto"/>
            </w:tcBorders>
            <w:shd w:val="clear" w:color="auto" w:fill="auto"/>
            <w:vAlign w:val="center"/>
            <w:hideMark/>
          </w:tcPr>
          <w:p w14:paraId="4A9B998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2,485</w:t>
            </w:r>
          </w:p>
        </w:tc>
        <w:tc>
          <w:tcPr>
            <w:tcW w:w="0" w:type="auto"/>
            <w:tcBorders>
              <w:top w:val="nil"/>
              <w:left w:val="nil"/>
              <w:bottom w:val="single" w:sz="4" w:space="0" w:color="auto"/>
              <w:right w:val="single" w:sz="4" w:space="0" w:color="auto"/>
            </w:tcBorders>
            <w:shd w:val="clear" w:color="auto" w:fill="auto"/>
            <w:vAlign w:val="center"/>
            <w:hideMark/>
          </w:tcPr>
          <w:p w14:paraId="4E5CF98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2,485</w:t>
            </w:r>
          </w:p>
        </w:tc>
        <w:tc>
          <w:tcPr>
            <w:tcW w:w="0" w:type="auto"/>
            <w:tcBorders>
              <w:top w:val="nil"/>
              <w:left w:val="nil"/>
              <w:bottom w:val="single" w:sz="4" w:space="0" w:color="auto"/>
              <w:right w:val="single" w:sz="4" w:space="0" w:color="auto"/>
            </w:tcBorders>
            <w:shd w:val="clear" w:color="auto" w:fill="auto"/>
            <w:vAlign w:val="center"/>
            <w:hideMark/>
          </w:tcPr>
          <w:p w14:paraId="5FDC853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2,485</w:t>
            </w:r>
          </w:p>
        </w:tc>
        <w:tc>
          <w:tcPr>
            <w:tcW w:w="0" w:type="auto"/>
            <w:tcBorders>
              <w:top w:val="nil"/>
              <w:left w:val="nil"/>
              <w:bottom w:val="single" w:sz="4" w:space="0" w:color="auto"/>
              <w:right w:val="single" w:sz="4" w:space="0" w:color="auto"/>
            </w:tcBorders>
            <w:shd w:val="clear" w:color="auto" w:fill="auto"/>
            <w:vAlign w:val="center"/>
            <w:hideMark/>
          </w:tcPr>
          <w:p w14:paraId="29EF16B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2,485</w:t>
            </w:r>
          </w:p>
        </w:tc>
        <w:tc>
          <w:tcPr>
            <w:tcW w:w="0" w:type="auto"/>
            <w:tcBorders>
              <w:top w:val="nil"/>
              <w:left w:val="nil"/>
              <w:bottom w:val="single" w:sz="4" w:space="0" w:color="auto"/>
              <w:right w:val="single" w:sz="4" w:space="0" w:color="auto"/>
            </w:tcBorders>
            <w:shd w:val="clear" w:color="auto" w:fill="auto"/>
            <w:vAlign w:val="center"/>
            <w:hideMark/>
          </w:tcPr>
          <w:p w14:paraId="54469FB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2,485</w:t>
            </w:r>
          </w:p>
        </w:tc>
        <w:tc>
          <w:tcPr>
            <w:tcW w:w="0" w:type="auto"/>
            <w:tcBorders>
              <w:top w:val="nil"/>
              <w:left w:val="nil"/>
              <w:bottom w:val="single" w:sz="4" w:space="0" w:color="auto"/>
              <w:right w:val="single" w:sz="4" w:space="0" w:color="auto"/>
            </w:tcBorders>
            <w:shd w:val="clear" w:color="auto" w:fill="auto"/>
            <w:vAlign w:val="center"/>
            <w:hideMark/>
          </w:tcPr>
          <w:p w14:paraId="34698B9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2,485</w:t>
            </w:r>
          </w:p>
        </w:tc>
        <w:tc>
          <w:tcPr>
            <w:tcW w:w="0" w:type="auto"/>
            <w:tcBorders>
              <w:top w:val="nil"/>
              <w:left w:val="nil"/>
              <w:bottom w:val="single" w:sz="4" w:space="0" w:color="auto"/>
              <w:right w:val="single" w:sz="4" w:space="0" w:color="auto"/>
            </w:tcBorders>
            <w:shd w:val="clear" w:color="auto" w:fill="auto"/>
            <w:vAlign w:val="center"/>
            <w:hideMark/>
          </w:tcPr>
          <w:p w14:paraId="501CF97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2,485</w:t>
            </w:r>
          </w:p>
        </w:tc>
        <w:tc>
          <w:tcPr>
            <w:tcW w:w="0" w:type="auto"/>
            <w:tcBorders>
              <w:top w:val="nil"/>
              <w:left w:val="nil"/>
              <w:bottom w:val="single" w:sz="4" w:space="0" w:color="auto"/>
              <w:right w:val="single" w:sz="4" w:space="0" w:color="auto"/>
            </w:tcBorders>
            <w:shd w:val="clear" w:color="auto" w:fill="auto"/>
            <w:vAlign w:val="center"/>
            <w:hideMark/>
          </w:tcPr>
          <w:p w14:paraId="029B53B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2,485</w:t>
            </w:r>
          </w:p>
        </w:tc>
        <w:tc>
          <w:tcPr>
            <w:tcW w:w="0" w:type="auto"/>
            <w:tcBorders>
              <w:top w:val="nil"/>
              <w:left w:val="nil"/>
              <w:bottom w:val="single" w:sz="4" w:space="0" w:color="auto"/>
              <w:right w:val="single" w:sz="4" w:space="0" w:color="auto"/>
            </w:tcBorders>
            <w:shd w:val="clear" w:color="auto" w:fill="auto"/>
            <w:vAlign w:val="center"/>
            <w:hideMark/>
          </w:tcPr>
          <w:p w14:paraId="1BE7C5F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2,485</w:t>
            </w:r>
          </w:p>
        </w:tc>
        <w:tc>
          <w:tcPr>
            <w:tcW w:w="0" w:type="auto"/>
            <w:tcBorders>
              <w:top w:val="nil"/>
              <w:left w:val="nil"/>
              <w:bottom w:val="single" w:sz="4" w:space="0" w:color="auto"/>
              <w:right w:val="single" w:sz="4" w:space="0" w:color="auto"/>
            </w:tcBorders>
            <w:shd w:val="clear" w:color="auto" w:fill="auto"/>
            <w:vAlign w:val="center"/>
            <w:hideMark/>
          </w:tcPr>
          <w:p w14:paraId="25A23B7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2,485</w:t>
            </w:r>
          </w:p>
        </w:tc>
        <w:tc>
          <w:tcPr>
            <w:tcW w:w="0" w:type="auto"/>
            <w:tcBorders>
              <w:top w:val="nil"/>
              <w:left w:val="nil"/>
              <w:bottom w:val="single" w:sz="4" w:space="0" w:color="auto"/>
              <w:right w:val="single" w:sz="4" w:space="0" w:color="auto"/>
            </w:tcBorders>
            <w:shd w:val="clear" w:color="auto" w:fill="auto"/>
            <w:vAlign w:val="center"/>
            <w:hideMark/>
          </w:tcPr>
          <w:p w14:paraId="5BD057E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2,485</w:t>
            </w:r>
          </w:p>
        </w:tc>
        <w:tc>
          <w:tcPr>
            <w:tcW w:w="0" w:type="auto"/>
            <w:tcBorders>
              <w:top w:val="nil"/>
              <w:left w:val="nil"/>
              <w:bottom w:val="single" w:sz="4" w:space="0" w:color="auto"/>
              <w:right w:val="single" w:sz="4" w:space="0" w:color="auto"/>
            </w:tcBorders>
            <w:shd w:val="clear" w:color="auto" w:fill="auto"/>
            <w:vAlign w:val="center"/>
            <w:hideMark/>
          </w:tcPr>
          <w:p w14:paraId="62C9865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2,485</w:t>
            </w:r>
          </w:p>
        </w:tc>
        <w:tc>
          <w:tcPr>
            <w:tcW w:w="0" w:type="auto"/>
            <w:tcBorders>
              <w:top w:val="nil"/>
              <w:left w:val="nil"/>
              <w:bottom w:val="single" w:sz="4" w:space="0" w:color="auto"/>
              <w:right w:val="single" w:sz="4" w:space="0" w:color="auto"/>
            </w:tcBorders>
            <w:shd w:val="clear" w:color="auto" w:fill="auto"/>
            <w:vAlign w:val="center"/>
            <w:hideMark/>
          </w:tcPr>
          <w:p w14:paraId="6834C69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2,485</w:t>
            </w:r>
          </w:p>
        </w:tc>
      </w:tr>
      <w:tr w:rsidR="00871E6F" w:rsidRPr="00871E6F" w14:paraId="436E2E60"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99F924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6.3</w:t>
            </w:r>
          </w:p>
        </w:tc>
        <w:tc>
          <w:tcPr>
            <w:tcW w:w="0" w:type="auto"/>
            <w:tcBorders>
              <w:top w:val="nil"/>
              <w:left w:val="nil"/>
              <w:bottom w:val="single" w:sz="4" w:space="0" w:color="auto"/>
              <w:right w:val="single" w:sz="4" w:space="0" w:color="auto"/>
            </w:tcBorders>
            <w:shd w:val="clear" w:color="auto" w:fill="auto"/>
            <w:vAlign w:val="center"/>
            <w:hideMark/>
          </w:tcPr>
          <w:p w14:paraId="09BAC772"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горячее водоснабжение</w:t>
            </w:r>
          </w:p>
        </w:tc>
        <w:tc>
          <w:tcPr>
            <w:tcW w:w="0" w:type="auto"/>
            <w:tcBorders>
              <w:top w:val="nil"/>
              <w:left w:val="nil"/>
              <w:bottom w:val="single" w:sz="4" w:space="0" w:color="auto"/>
              <w:right w:val="single" w:sz="4" w:space="0" w:color="auto"/>
            </w:tcBorders>
            <w:shd w:val="clear" w:color="auto" w:fill="auto"/>
            <w:vAlign w:val="center"/>
            <w:hideMark/>
          </w:tcPr>
          <w:p w14:paraId="5D820F3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5,240</w:t>
            </w:r>
          </w:p>
        </w:tc>
        <w:tc>
          <w:tcPr>
            <w:tcW w:w="0" w:type="auto"/>
            <w:tcBorders>
              <w:top w:val="nil"/>
              <w:left w:val="nil"/>
              <w:bottom w:val="single" w:sz="4" w:space="0" w:color="auto"/>
              <w:right w:val="single" w:sz="4" w:space="0" w:color="auto"/>
            </w:tcBorders>
            <w:shd w:val="clear" w:color="auto" w:fill="auto"/>
            <w:vAlign w:val="center"/>
            <w:hideMark/>
          </w:tcPr>
          <w:p w14:paraId="618FAB8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5,240</w:t>
            </w:r>
          </w:p>
        </w:tc>
        <w:tc>
          <w:tcPr>
            <w:tcW w:w="0" w:type="auto"/>
            <w:tcBorders>
              <w:top w:val="nil"/>
              <w:left w:val="nil"/>
              <w:bottom w:val="single" w:sz="4" w:space="0" w:color="auto"/>
              <w:right w:val="single" w:sz="4" w:space="0" w:color="auto"/>
            </w:tcBorders>
            <w:shd w:val="clear" w:color="auto" w:fill="auto"/>
            <w:vAlign w:val="center"/>
            <w:hideMark/>
          </w:tcPr>
          <w:p w14:paraId="5FB3D9A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5,240</w:t>
            </w:r>
          </w:p>
        </w:tc>
        <w:tc>
          <w:tcPr>
            <w:tcW w:w="0" w:type="auto"/>
            <w:tcBorders>
              <w:top w:val="nil"/>
              <w:left w:val="nil"/>
              <w:bottom w:val="single" w:sz="4" w:space="0" w:color="auto"/>
              <w:right w:val="single" w:sz="4" w:space="0" w:color="auto"/>
            </w:tcBorders>
            <w:shd w:val="clear" w:color="auto" w:fill="auto"/>
            <w:vAlign w:val="center"/>
            <w:hideMark/>
          </w:tcPr>
          <w:p w14:paraId="11B2527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5,240</w:t>
            </w:r>
          </w:p>
        </w:tc>
        <w:tc>
          <w:tcPr>
            <w:tcW w:w="0" w:type="auto"/>
            <w:tcBorders>
              <w:top w:val="nil"/>
              <w:left w:val="nil"/>
              <w:bottom w:val="single" w:sz="4" w:space="0" w:color="auto"/>
              <w:right w:val="single" w:sz="4" w:space="0" w:color="auto"/>
            </w:tcBorders>
            <w:shd w:val="clear" w:color="auto" w:fill="auto"/>
            <w:vAlign w:val="center"/>
            <w:hideMark/>
          </w:tcPr>
          <w:p w14:paraId="01131EF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4,326</w:t>
            </w:r>
          </w:p>
        </w:tc>
        <w:tc>
          <w:tcPr>
            <w:tcW w:w="0" w:type="auto"/>
            <w:tcBorders>
              <w:top w:val="nil"/>
              <w:left w:val="nil"/>
              <w:bottom w:val="single" w:sz="4" w:space="0" w:color="auto"/>
              <w:right w:val="single" w:sz="4" w:space="0" w:color="auto"/>
            </w:tcBorders>
            <w:shd w:val="clear" w:color="auto" w:fill="auto"/>
            <w:vAlign w:val="center"/>
            <w:hideMark/>
          </w:tcPr>
          <w:p w14:paraId="55979AE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4,326</w:t>
            </w:r>
          </w:p>
        </w:tc>
        <w:tc>
          <w:tcPr>
            <w:tcW w:w="0" w:type="auto"/>
            <w:tcBorders>
              <w:top w:val="nil"/>
              <w:left w:val="nil"/>
              <w:bottom w:val="single" w:sz="4" w:space="0" w:color="auto"/>
              <w:right w:val="single" w:sz="4" w:space="0" w:color="auto"/>
            </w:tcBorders>
            <w:shd w:val="clear" w:color="auto" w:fill="auto"/>
            <w:vAlign w:val="center"/>
            <w:hideMark/>
          </w:tcPr>
          <w:p w14:paraId="341DAFF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4,326</w:t>
            </w:r>
          </w:p>
        </w:tc>
        <w:tc>
          <w:tcPr>
            <w:tcW w:w="0" w:type="auto"/>
            <w:tcBorders>
              <w:top w:val="nil"/>
              <w:left w:val="nil"/>
              <w:bottom w:val="single" w:sz="4" w:space="0" w:color="auto"/>
              <w:right w:val="single" w:sz="4" w:space="0" w:color="auto"/>
            </w:tcBorders>
            <w:shd w:val="clear" w:color="auto" w:fill="auto"/>
            <w:vAlign w:val="center"/>
            <w:hideMark/>
          </w:tcPr>
          <w:p w14:paraId="71F3555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4,423</w:t>
            </w:r>
          </w:p>
        </w:tc>
        <w:tc>
          <w:tcPr>
            <w:tcW w:w="0" w:type="auto"/>
            <w:tcBorders>
              <w:top w:val="nil"/>
              <w:left w:val="nil"/>
              <w:bottom w:val="single" w:sz="4" w:space="0" w:color="auto"/>
              <w:right w:val="single" w:sz="4" w:space="0" w:color="auto"/>
            </w:tcBorders>
            <w:shd w:val="clear" w:color="auto" w:fill="auto"/>
            <w:vAlign w:val="center"/>
            <w:hideMark/>
          </w:tcPr>
          <w:p w14:paraId="1F1DCB9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4,423</w:t>
            </w:r>
          </w:p>
        </w:tc>
        <w:tc>
          <w:tcPr>
            <w:tcW w:w="0" w:type="auto"/>
            <w:tcBorders>
              <w:top w:val="nil"/>
              <w:left w:val="nil"/>
              <w:bottom w:val="single" w:sz="4" w:space="0" w:color="auto"/>
              <w:right w:val="single" w:sz="4" w:space="0" w:color="auto"/>
            </w:tcBorders>
            <w:shd w:val="clear" w:color="auto" w:fill="auto"/>
            <w:vAlign w:val="center"/>
            <w:hideMark/>
          </w:tcPr>
          <w:p w14:paraId="55172EF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4,423</w:t>
            </w:r>
          </w:p>
        </w:tc>
        <w:tc>
          <w:tcPr>
            <w:tcW w:w="0" w:type="auto"/>
            <w:tcBorders>
              <w:top w:val="nil"/>
              <w:left w:val="nil"/>
              <w:bottom w:val="single" w:sz="4" w:space="0" w:color="auto"/>
              <w:right w:val="single" w:sz="4" w:space="0" w:color="auto"/>
            </w:tcBorders>
            <w:shd w:val="clear" w:color="auto" w:fill="auto"/>
            <w:vAlign w:val="center"/>
            <w:hideMark/>
          </w:tcPr>
          <w:p w14:paraId="7570FFB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4,423</w:t>
            </w:r>
          </w:p>
        </w:tc>
        <w:tc>
          <w:tcPr>
            <w:tcW w:w="0" w:type="auto"/>
            <w:tcBorders>
              <w:top w:val="nil"/>
              <w:left w:val="nil"/>
              <w:bottom w:val="single" w:sz="4" w:space="0" w:color="auto"/>
              <w:right w:val="single" w:sz="4" w:space="0" w:color="auto"/>
            </w:tcBorders>
            <w:shd w:val="clear" w:color="auto" w:fill="auto"/>
            <w:vAlign w:val="center"/>
            <w:hideMark/>
          </w:tcPr>
          <w:p w14:paraId="0B0FB8E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4,423</w:t>
            </w:r>
          </w:p>
        </w:tc>
        <w:tc>
          <w:tcPr>
            <w:tcW w:w="0" w:type="auto"/>
            <w:tcBorders>
              <w:top w:val="nil"/>
              <w:left w:val="nil"/>
              <w:bottom w:val="single" w:sz="4" w:space="0" w:color="auto"/>
              <w:right w:val="single" w:sz="4" w:space="0" w:color="auto"/>
            </w:tcBorders>
            <w:shd w:val="clear" w:color="auto" w:fill="auto"/>
            <w:vAlign w:val="center"/>
            <w:hideMark/>
          </w:tcPr>
          <w:p w14:paraId="75341A4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4,423</w:t>
            </w:r>
          </w:p>
        </w:tc>
        <w:tc>
          <w:tcPr>
            <w:tcW w:w="0" w:type="auto"/>
            <w:tcBorders>
              <w:top w:val="nil"/>
              <w:left w:val="nil"/>
              <w:bottom w:val="single" w:sz="4" w:space="0" w:color="auto"/>
              <w:right w:val="single" w:sz="4" w:space="0" w:color="auto"/>
            </w:tcBorders>
            <w:shd w:val="clear" w:color="auto" w:fill="auto"/>
            <w:vAlign w:val="center"/>
            <w:hideMark/>
          </w:tcPr>
          <w:p w14:paraId="6AE1ED4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4,423</w:t>
            </w:r>
          </w:p>
        </w:tc>
        <w:tc>
          <w:tcPr>
            <w:tcW w:w="0" w:type="auto"/>
            <w:tcBorders>
              <w:top w:val="nil"/>
              <w:left w:val="nil"/>
              <w:bottom w:val="single" w:sz="4" w:space="0" w:color="auto"/>
              <w:right w:val="single" w:sz="4" w:space="0" w:color="auto"/>
            </w:tcBorders>
            <w:shd w:val="clear" w:color="auto" w:fill="auto"/>
            <w:vAlign w:val="center"/>
            <w:hideMark/>
          </w:tcPr>
          <w:p w14:paraId="785815C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4,423</w:t>
            </w:r>
          </w:p>
        </w:tc>
        <w:tc>
          <w:tcPr>
            <w:tcW w:w="0" w:type="auto"/>
            <w:tcBorders>
              <w:top w:val="nil"/>
              <w:left w:val="nil"/>
              <w:bottom w:val="single" w:sz="4" w:space="0" w:color="auto"/>
              <w:right w:val="single" w:sz="4" w:space="0" w:color="auto"/>
            </w:tcBorders>
            <w:shd w:val="clear" w:color="auto" w:fill="auto"/>
            <w:vAlign w:val="center"/>
            <w:hideMark/>
          </w:tcPr>
          <w:p w14:paraId="6647750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4,423</w:t>
            </w:r>
          </w:p>
        </w:tc>
        <w:tc>
          <w:tcPr>
            <w:tcW w:w="0" w:type="auto"/>
            <w:tcBorders>
              <w:top w:val="nil"/>
              <w:left w:val="nil"/>
              <w:bottom w:val="single" w:sz="4" w:space="0" w:color="auto"/>
              <w:right w:val="single" w:sz="4" w:space="0" w:color="auto"/>
            </w:tcBorders>
            <w:shd w:val="clear" w:color="auto" w:fill="auto"/>
            <w:vAlign w:val="center"/>
            <w:hideMark/>
          </w:tcPr>
          <w:p w14:paraId="5E61D81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4,431</w:t>
            </w:r>
          </w:p>
        </w:tc>
        <w:tc>
          <w:tcPr>
            <w:tcW w:w="0" w:type="auto"/>
            <w:tcBorders>
              <w:top w:val="nil"/>
              <w:left w:val="nil"/>
              <w:bottom w:val="single" w:sz="4" w:space="0" w:color="auto"/>
              <w:right w:val="single" w:sz="4" w:space="0" w:color="auto"/>
            </w:tcBorders>
            <w:shd w:val="clear" w:color="auto" w:fill="auto"/>
            <w:vAlign w:val="center"/>
            <w:hideMark/>
          </w:tcPr>
          <w:p w14:paraId="6AAB29C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4,431</w:t>
            </w:r>
          </w:p>
        </w:tc>
      </w:tr>
      <w:tr w:rsidR="00871E6F" w:rsidRPr="00871E6F" w14:paraId="156EFDE1"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4F6017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w:t>
            </w:r>
          </w:p>
        </w:tc>
        <w:tc>
          <w:tcPr>
            <w:tcW w:w="0" w:type="auto"/>
            <w:tcBorders>
              <w:top w:val="nil"/>
              <w:left w:val="nil"/>
              <w:bottom w:val="single" w:sz="4" w:space="0" w:color="auto"/>
              <w:right w:val="single" w:sz="4" w:space="0" w:color="auto"/>
            </w:tcBorders>
            <w:shd w:val="clear" w:color="auto" w:fill="auto"/>
            <w:vAlign w:val="center"/>
            <w:hideMark/>
          </w:tcPr>
          <w:p w14:paraId="1CA36EAD"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Присоединенная расчетная тепловая нагрузка в горячей воде (на коллекторах станции), в том числе:</w:t>
            </w:r>
          </w:p>
        </w:tc>
        <w:tc>
          <w:tcPr>
            <w:tcW w:w="0" w:type="auto"/>
            <w:tcBorders>
              <w:top w:val="nil"/>
              <w:left w:val="nil"/>
              <w:bottom w:val="single" w:sz="4" w:space="0" w:color="auto"/>
              <w:right w:val="single" w:sz="4" w:space="0" w:color="auto"/>
            </w:tcBorders>
            <w:shd w:val="clear" w:color="auto" w:fill="auto"/>
            <w:vAlign w:val="center"/>
            <w:hideMark/>
          </w:tcPr>
          <w:p w14:paraId="44D9B61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22,686</w:t>
            </w:r>
          </w:p>
        </w:tc>
        <w:tc>
          <w:tcPr>
            <w:tcW w:w="0" w:type="auto"/>
            <w:tcBorders>
              <w:top w:val="nil"/>
              <w:left w:val="nil"/>
              <w:bottom w:val="single" w:sz="4" w:space="0" w:color="auto"/>
              <w:right w:val="single" w:sz="4" w:space="0" w:color="auto"/>
            </w:tcBorders>
            <w:shd w:val="clear" w:color="auto" w:fill="auto"/>
            <w:vAlign w:val="center"/>
            <w:hideMark/>
          </w:tcPr>
          <w:p w14:paraId="6F2B88F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22,686</w:t>
            </w:r>
          </w:p>
        </w:tc>
        <w:tc>
          <w:tcPr>
            <w:tcW w:w="0" w:type="auto"/>
            <w:tcBorders>
              <w:top w:val="nil"/>
              <w:left w:val="nil"/>
              <w:bottom w:val="single" w:sz="4" w:space="0" w:color="auto"/>
              <w:right w:val="single" w:sz="4" w:space="0" w:color="auto"/>
            </w:tcBorders>
            <w:shd w:val="clear" w:color="auto" w:fill="auto"/>
            <w:vAlign w:val="center"/>
            <w:hideMark/>
          </w:tcPr>
          <w:p w14:paraId="74333CA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22,686</w:t>
            </w:r>
          </w:p>
        </w:tc>
        <w:tc>
          <w:tcPr>
            <w:tcW w:w="0" w:type="auto"/>
            <w:tcBorders>
              <w:top w:val="nil"/>
              <w:left w:val="nil"/>
              <w:bottom w:val="single" w:sz="4" w:space="0" w:color="auto"/>
              <w:right w:val="single" w:sz="4" w:space="0" w:color="auto"/>
            </w:tcBorders>
            <w:shd w:val="clear" w:color="auto" w:fill="auto"/>
            <w:vAlign w:val="center"/>
            <w:hideMark/>
          </w:tcPr>
          <w:p w14:paraId="6CABD94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22,701</w:t>
            </w:r>
          </w:p>
        </w:tc>
        <w:tc>
          <w:tcPr>
            <w:tcW w:w="0" w:type="auto"/>
            <w:tcBorders>
              <w:top w:val="nil"/>
              <w:left w:val="nil"/>
              <w:bottom w:val="single" w:sz="4" w:space="0" w:color="auto"/>
              <w:right w:val="single" w:sz="4" w:space="0" w:color="auto"/>
            </w:tcBorders>
            <w:shd w:val="clear" w:color="auto" w:fill="auto"/>
            <w:vAlign w:val="center"/>
            <w:hideMark/>
          </w:tcPr>
          <w:p w14:paraId="17BB01D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23,538</w:t>
            </w:r>
          </w:p>
        </w:tc>
        <w:tc>
          <w:tcPr>
            <w:tcW w:w="0" w:type="auto"/>
            <w:tcBorders>
              <w:top w:val="nil"/>
              <w:left w:val="nil"/>
              <w:bottom w:val="single" w:sz="4" w:space="0" w:color="auto"/>
              <w:right w:val="single" w:sz="4" w:space="0" w:color="auto"/>
            </w:tcBorders>
            <w:shd w:val="clear" w:color="auto" w:fill="auto"/>
            <w:vAlign w:val="center"/>
            <w:hideMark/>
          </w:tcPr>
          <w:p w14:paraId="7C432E0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23,538</w:t>
            </w:r>
          </w:p>
        </w:tc>
        <w:tc>
          <w:tcPr>
            <w:tcW w:w="0" w:type="auto"/>
            <w:tcBorders>
              <w:top w:val="nil"/>
              <w:left w:val="nil"/>
              <w:bottom w:val="single" w:sz="4" w:space="0" w:color="auto"/>
              <w:right w:val="single" w:sz="4" w:space="0" w:color="auto"/>
            </w:tcBorders>
            <w:shd w:val="clear" w:color="auto" w:fill="auto"/>
            <w:vAlign w:val="center"/>
            <w:hideMark/>
          </w:tcPr>
          <w:p w14:paraId="384901C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20,958</w:t>
            </w:r>
          </w:p>
        </w:tc>
        <w:tc>
          <w:tcPr>
            <w:tcW w:w="0" w:type="auto"/>
            <w:tcBorders>
              <w:top w:val="nil"/>
              <w:left w:val="nil"/>
              <w:bottom w:val="single" w:sz="4" w:space="0" w:color="auto"/>
              <w:right w:val="single" w:sz="4" w:space="0" w:color="auto"/>
            </w:tcBorders>
            <w:shd w:val="clear" w:color="auto" w:fill="auto"/>
            <w:vAlign w:val="center"/>
            <w:hideMark/>
          </w:tcPr>
          <w:p w14:paraId="63D7181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21,224</w:t>
            </w:r>
          </w:p>
        </w:tc>
        <w:tc>
          <w:tcPr>
            <w:tcW w:w="0" w:type="auto"/>
            <w:tcBorders>
              <w:top w:val="nil"/>
              <w:left w:val="nil"/>
              <w:bottom w:val="single" w:sz="4" w:space="0" w:color="auto"/>
              <w:right w:val="single" w:sz="4" w:space="0" w:color="auto"/>
            </w:tcBorders>
            <w:shd w:val="clear" w:color="auto" w:fill="auto"/>
            <w:vAlign w:val="center"/>
            <w:hideMark/>
          </w:tcPr>
          <w:p w14:paraId="4DC35B6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21,224</w:t>
            </w:r>
          </w:p>
        </w:tc>
        <w:tc>
          <w:tcPr>
            <w:tcW w:w="0" w:type="auto"/>
            <w:tcBorders>
              <w:top w:val="nil"/>
              <w:left w:val="nil"/>
              <w:bottom w:val="single" w:sz="4" w:space="0" w:color="auto"/>
              <w:right w:val="single" w:sz="4" w:space="0" w:color="auto"/>
            </w:tcBorders>
            <w:shd w:val="clear" w:color="auto" w:fill="auto"/>
            <w:vAlign w:val="center"/>
            <w:hideMark/>
          </w:tcPr>
          <w:p w14:paraId="5A95873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21,224</w:t>
            </w:r>
          </w:p>
        </w:tc>
        <w:tc>
          <w:tcPr>
            <w:tcW w:w="0" w:type="auto"/>
            <w:tcBorders>
              <w:top w:val="nil"/>
              <w:left w:val="nil"/>
              <w:bottom w:val="single" w:sz="4" w:space="0" w:color="auto"/>
              <w:right w:val="single" w:sz="4" w:space="0" w:color="auto"/>
            </w:tcBorders>
            <w:shd w:val="clear" w:color="auto" w:fill="auto"/>
            <w:vAlign w:val="center"/>
            <w:hideMark/>
          </w:tcPr>
          <w:p w14:paraId="3570D67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21,224</w:t>
            </w:r>
          </w:p>
        </w:tc>
        <w:tc>
          <w:tcPr>
            <w:tcW w:w="0" w:type="auto"/>
            <w:tcBorders>
              <w:top w:val="nil"/>
              <w:left w:val="nil"/>
              <w:bottom w:val="single" w:sz="4" w:space="0" w:color="auto"/>
              <w:right w:val="single" w:sz="4" w:space="0" w:color="auto"/>
            </w:tcBorders>
            <w:shd w:val="clear" w:color="auto" w:fill="auto"/>
            <w:vAlign w:val="center"/>
            <w:hideMark/>
          </w:tcPr>
          <w:p w14:paraId="44E087B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21,224</w:t>
            </w:r>
          </w:p>
        </w:tc>
        <w:tc>
          <w:tcPr>
            <w:tcW w:w="0" w:type="auto"/>
            <w:tcBorders>
              <w:top w:val="nil"/>
              <w:left w:val="nil"/>
              <w:bottom w:val="single" w:sz="4" w:space="0" w:color="auto"/>
              <w:right w:val="single" w:sz="4" w:space="0" w:color="auto"/>
            </w:tcBorders>
            <w:shd w:val="clear" w:color="auto" w:fill="auto"/>
            <w:vAlign w:val="center"/>
            <w:hideMark/>
          </w:tcPr>
          <w:p w14:paraId="74C46F2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21,224</w:t>
            </w:r>
          </w:p>
        </w:tc>
        <w:tc>
          <w:tcPr>
            <w:tcW w:w="0" w:type="auto"/>
            <w:tcBorders>
              <w:top w:val="nil"/>
              <w:left w:val="nil"/>
              <w:bottom w:val="single" w:sz="4" w:space="0" w:color="auto"/>
              <w:right w:val="single" w:sz="4" w:space="0" w:color="auto"/>
            </w:tcBorders>
            <w:shd w:val="clear" w:color="auto" w:fill="auto"/>
            <w:vAlign w:val="center"/>
            <w:hideMark/>
          </w:tcPr>
          <w:p w14:paraId="2EE9BB1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21,224</w:t>
            </w:r>
          </w:p>
        </w:tc>
        <w:tc>
          <w:tcPr>
            <w:tcW w:w="0" w:type="auto"/>
            <w:tcBorders>
              <w:top w:val="nil"/>
              <w:left w:val="nil"/>
              <w:bottom w:val="single" w:sz="4" w:space="0" w:color="auto"/>
              <w:right w:val="single" w:sz="4" w:space="0" w:color="auto"/>
            </w:tcBorders>
            <w:shd w:val="clear" w:color="auto" w:fill="auto"/>
            <w:vAlign w:val="center"/>
            <w:hideMark/>
          </w:tcPr>
          <w:p w14:paraId="57BAF53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21,224</w:t>
            </w:r>
          </w:p>
        </w:tc>
        <w:tc>
          <w:tcPr>
            <w:tcW w:w="0" w:type="auto"/>
            <w:tcBorders>
              <w:top w:val="nil"/>
              <w:left w:val="nil"/>
              <w:bottom w:val="single" w:sz="4" w:space="0" w:color="auto"/>
              <w:right w:val="single" w:sz="4" w:space="0" w:color="auto"/>
            </w:tcBorders>
            <w:shd w:val="clear" w:color="auto" w:fill="auto"/>
            <w:vAlign w:val="center"/>
            <w:hideMark/>
          </w:tcPr>
          <w:p w14:paraId="3A5DF7A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21,224</w:t>
            </w:r>
          </w:p>
        </w:tc>
        <w:tc>
          <w:tcPr>
            <w:tcW w:w="0" w:type="auto"/>
            <w:tcBorders>
              <w:top w:val="nil"/>
              <w:left w:val="nil"/>
              <w:bottom w:val="single" w:sz="4" w:space="0" w:color="auto"/>
              <w:right w:val="single" w:sz="4" w:space="0" w:color="auto"/>
            </w:tcBorders>
            <w:shd w:val="clear" w:color="auto" w:fill="auto"/>
            <w:vAlign w:val="center"/>
            <w:hideMark/>
          </w:tcPr>
          <w:p w14:paraId="41F19B4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21,513</w:t>
            </w:r>
          </w:p>
        </w:tc>
        <w:tc>
          <w:tcPr>
            <w:tcW w:w="0" w:type="auto"/>
            <w:tcBorders>
              <w:top w:val="nil"/>
              <w:left w:val="nil"/>
              <w:bottom w:val="single" w:sz="4" w:space="0" w:color="auto"/>
              <w:right w:val="single" w:sz="4" w:space="0" w:color="auto"/>
            </w:tcBorders>
            <w:shd w:val="clear" w:color="auto" w:fill="auto"/>
            <w:vAlign w:val="center"/>
            <w:hideMark/>
          </w:tcPr>
          <w:p w14:paraId="6CDDD63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21,513</w:t>
            </w:r>
          </w:p>
        </w:tc>
      </w:tr>
      <w:tr w:rsidR="00871E6F" w:rsidRPr="00871E6F" w14:paraId="200F7F1D"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E0E5FC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w:t>
            </w:r>
          </w:p>
        </w:tc>
        <w:tc>
          <w:tcPr>
            <w:tcW w:w="0" w:type="auto"/>
            <w:tcBorders>
              <w:top w:val="nil"/>
              <w:left w:val="nil"/>
              <w:bottom w:val="single" w:sz="4" w:space="0" w:color="auto"/>
              <w:right w:val="single" w:sz="4" w:space="0" w:color="auto"/>
            </w:tcBorders>
            <w:shd w:val="clear" w:color="auto" w:fill="auto"/>
            <w:vAlign w:val="center"/>
            <w:hideMark/>
          </w:tcPr>
          <w:p w14:paraId="687C3FBC"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отопление</w:t>
            </w:r>
          </w:p>
        </w:tc>
        <w:tc>
          <w:tcPr>
            <w:tcW w:w="0" w:type="auto"/>
            <w:tcBorders>
              <w:top w:val="nil"/>
              <w:left w:val="nil"/>
              <w:bottom w:val="single" w:sz="4" w:space="0" w:color="auto"/>
              <w:right w:val="single" w:sz="4" w:space="0" w:color="auto"/>
            </w:tcBorders>
            <w:shd w:val="clear" w:color="auto" w:fill="auto"/>
            <w:vAlign w:val="center"/>
            <w:hideMark/>
          </w:tcPr>
          <w:p w14:paraId="01A5FA3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15,286</w:t>
            </w:r>
          </w:p>
        </w:tc>
        <w:tc>
          <w:tcPr>
            <w:tcW w:w="0" w:type="auto"/>
            <w:tcBorders>
              <w:top w:val="nil"/>
              <w:left w:val="nil"/>
              <w:bottom w:val="single" w:sz="4" w:space="0" w:color="auto"/>
              <w:right w:val="single" w:sz="4" w:space="0" w:color="auto"/>
            </w:tcBorders>
            <w:shd w:val="clear" w:color="auto" w:fill="auto"/>
            <w:vAlign w:val="center"/>
            <w:hideMark/>
          </w:tcPr>
          <w:p w14:paraId="577D17E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15,286</w:t>
            </w:r>
          </w:p>
        </w:tc>
        <w:tc>
          <w:tcPr>
            <w:tcW w:w="0" w:type="auto"/>
            <w:tcBorders>
              <w:top w:val="nil"/>
              <w:left w:val="nil"/>
              <w:bottom w:val="single" w:sz="4" w:space="0" w:color="auto"/>
              <w:right w:val="single" w:sz="4" w:space="0" w:color="auto"/>
            </w:tcBorders>
            <w:shd w:val="clear" w:color="auto" w:fill="auto"/>
            <w:vAlign w:val="center"/>
            <w:hideMark/>
          </w:tcPr>
          <w:p w14:paraId="750ABF6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15,286</w:t>
            </w:r>
          </w:p>
        </w:tc>
        <w:tc>
          <w:tcPr>
            <w:tcW w:w="0" w:type="auto"/>
            <w:tcBorders>
              <w:top w:val="nil"/>
              <w:left w:val="nil"/>
              <w:bottom w:val="single" w:sz="4" w:space="0" w:color="auto"/>
              <w:right w:val="single" w:sz="4" w:space="0" w:color="auto"/>
            </w:tcBorders>
            <w:shd w:val="clear" w:color="auto" w:fill="auto"/>
            <w:vAlign w:val="center"/>
            <w:hideMark/>
          </w:tcPr>
          <w:p w14:paraId="385E9AF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15,299</w:t>
            </w:r>
          </w:p>
        </w:tc>
        <w:tc>
          <w:tcPr>
            <w:tcW w:w="0" w:type="auto"/>
            <w:tcBorders>
              <w:top w:val="nil"/>
              <w:left w:val="nil"/>
              <w:bottom w:val="single" w:sz="4" w:space="0" w:color="auto"/>
              <w:right w:val="single" w:sz="4" w:space="0" w:color="auto"/>
            </w:tcBorders>
            <w:shd w:val="clear" w:color="auto" w:fill="auto"/>
            <w:vAlign w:val="center"/>
            <w:hideMark/>
          </w:tcPr>
          <w:p w14:paraId="206C55B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16,589</w:t>
            </w:r>
          </w:p>
        </w:tc>
        <w:tc>
          <w:tcPr>
            <w:tcW w:w="0" w:type="auto"/>
            <w:tcBorders>
              <w:top w:val="nil"/>
              <w:left w:val="nil"/>
              <w:bottom w:val="single" w:sz="4" w:space="0" w:color="auto"/>
              <w:right w:val="single" w:sz="4" w:space="0" w:color="auto"/>
            </w:tcBorders>
            <w:shd w:val="clear" w:color="auto" w:fill="auto"/>
            <w:vAlign w:val="center"/>
            <w:hideMark/>
          </w:tcPr>
          <w:p w14:paraId="77203E3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16,589</w:t>
            </w:r>
          </w:p>
        </w:tc>
        <w:tc>
          <w:tcPr>
            <w:tcW w:w="0" w:type="auto"/>
            <w:tcBorders>
              <w:top w:val="nil"/>
              <w:left w:val="nil"/>
              <w:bottom w:val="single" w:sz="4" w:space="0" w:color="auto"/>
              <w:right w:val="single" w:sz="4" w:space="0" w:color="auto"/>
            </w:tcBorders>
            <w:shd w:val="clear" w:color="auto" w:fill="auto"/>
            <w:vAlign w:val="center"/>
            <w:hideMark/>
          </w:tcPr>
          <w:p w14:paraId="2AFFB8C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16,589</w:t>
            </w:r>
          </w:p>
        </w:tc>
        <w:tc>
          <w:tcPr>
            <w:tcW w:w="0" w:type="auto"/>
            <w:tcBorders>
              <w:top w:val="nil"/>
              <w:left w:val="nil"/>
              <w:bottom w:val="single" w:sz="4" w:space="0" w:color="auto"/>
              <w:right w:val="single" w:sz="4" w:space="0" w:color="auto"/>
            </w:tcBorders>
            <w:shd w:val="clear" w:color="auto" w:fill="auto"/>
            <w:vAlign w:val="center"/>
            <w:hideMark/>
          </w:tcPr>
          <w:p w14:paraId="2F61247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16,759</w:t>
            </w:r>
          </w:p>
        </w:tc>
        <w:tc>
          <w:tcPr>
            <w:tcW w:w="0" w:type="auto"/>
            <w:tcBorders>
              <w:top w:val="nil"/>
              <w:left w:val="nil"/>
              <w:bottom w:val="single" w:sz="4" w:space="0" w:color="auto"/>
              <w:right w:val="single" w:sz="4" w:space="0" w:color="auto"/>
            </w:tcBorders>
            <w:shd w:val="clear" w:color="auto" w:fill="auto"/>
            <w:vAlign w:val="center"/>
            <w:hideMark/>
          </w:tcPr>
          <w:p w14:paraId="3CC1494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16,759</w:t>
            </w:r>
          </w:p>
        </w:tc>
        <w:tc>
          <w:tcPr>
            <w:tcW w:w="0" w:type="auto"/>
            <w:tcBorders>
              <w:top w:val="nil"/>
              <w:left w:val="nil"/>
              <w:bottom w:val="single" w:sz="4" w:space="0" w:color="auto"/>
              <w:right w:val="single" w:sz="4" w:space="0" w:color="auto"/>
            </w:tcBorders>
            <w:shd w:val="clear" w:color="auto" w:fill="auto"/>
            <w:vAlign w:val="center"/>
            <w:hideMark/>
          </w:tcPr>
          <w:p w14:paraId="5E24939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16,759</w:t>
            </w:r>
          </w:p>
        </w:tc>
        <w:tc>
          <w:tcPr>
            <w:tcW w:w="0" w:type="auto"/>
            <w:tcBorders>
              <w:top w:val="nil"/>
              <w:left w:val="nil"/>
              <w:bottom w:val="single" w:sz="4" w:space="0" w:color="auto"/>
              <w:right w:val="single" w:sz="4" w:space="0" w:color="auto"/>
            </w:tcBorders>
            <w:shd w:val="clear" w:color="auto" w:fill="auto"/>
            <w:vAlign w:val="center"/>
            <w:hideMark/>
          </w:tcPr>
          <w:p w14:paraId="3C3ED22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16,759</w:t>
            </w:r>
          </w:p>
        </w:tc>
        <w:tc>
          <w:tcPr>
            <w:tcW w:w="0" w:type="auto"/>
            <w:tcBorders>
              <w:top w:val="nil"/>
              <w:left w:val="nil"/>
              <w:bottom w:val="single" w:sz="4" w:space="0" w:color="auto"/>
              <w:right w:val="single" w:sz="4" w:space="0" w:color="auto"/>
            </w:tcBorders>
            <w:shd w:val="clear" w:color="auto" w:fill="auto"/>
            <w:vAlign w:val="center"/>
            <w:hideMark/>
          </w:tcPr>
          <w:p w14:paraId="5112361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16,759</w:t>
            </w:r>
          </w:p>
        </w:tc>
        <w:tc>
          <w:tcPr>
            <w:tcW w:w="0" w:type="auto"/>
            <w:tcBorders>
              <w:top w:val="nil"/>
              <w:left w:val="nil"/>
              <w:bottom w:val="single" w:sz="4" w:space="0" w:color="auto"/>
              <w:right w:val="single" w:sz="4" w:space="0" w:color="auto"/>
            </w:tcBorders>
            <w:shd w:val="clear" w:color="auto" w:fill="auto"/>
            <w:vAlign w:val="center"/>
            <w:hideMark/>
          </w:tcPr>
          <w:p w14:paraId="42B28C4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16,759</w:t>
            </w:r>
          </w:p>
        </w:tc>
        <w:tc>
          <w:tcPr>
            <w:tcW w:w="0" w:type="auto"/>
            <w:tcBorders>
              <w:top w:val="nil"/>
              <w:left w:val="nil"/>
              <w:bottom w:val="single" w:sz="4" w:space="0" w:color="auto"/>
              <w:right w:val="single" w:sz="4" w:space="0" w:color="auto"/>
            </w:tcBorders>
            <w:shd w:val="clear" w:color="auto" w:fill="auto"/>
            <w:vAlign w:val="center"/>
            <w:hideMark/>
          </w:tcPr>
          <w:p w14:paraId="56BBDA1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16,759</w:t>
            </w:r>
          </w:p>
        </w:tc>
        <w:tc>
          <w:tcPr>
            <w:tcW w:w="0" w:type="auto"/>
            <w:tcBorders>
              <w:top w:val="nil"/>
              <w:left w:val="nil"/>
              <w:bottom w:val="single" w:sz="4" w:space="0" w:color="auto"/>
              <w:right w:val="single" w:sz="4" w:space="0" w:color="auto"/>
            </w:tcBorders>
            <w:shd w:val="clear" w:color="auto" w:fill="auto"/>
            <w:vAlign w:val="center"/>
            <w:hideMark/>
          </w:tcPr>
          <w:p w14:paraId="7FAB09A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16,759</w:t>
            </w:r>
          </w:p>
        </w:tc>
        <w:tc>
          <w:tcPr>
            <w:tcW w:w="0" w:type="auto"/>
            <w:tcBorders>
              <w:top w:val="nil"/>
              <w:left w:val="nil"/>
              <w:bottom w:val="single" w:sz="4" w:space="0" w:color="auto"/>
              <w:right w:val="single" w:sz="4" w:space="0" w:color="auto"/>
            </w:tcBorders>
            <w:shd w:val="clear" w:color="auto" w:fill="auto"/>
            <w:vAlign w:val="center"/>
            <w:hideMark/>
          </w:tcPr>
          <w:p w14:paraId="5F9D852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16,759</w:t>
            </w:r>
          </w:p>
        </w:tc>
        <w:tc>
          <w:tcPr>
            <w:tcW w:w="0" w:type="auto"/>
            <w:tcBorders>
              <w:top w:val="nil"/>
              <w:left w:val="nil"/>
              <w:bottom w:val="single" w:sz="4" w:space="0" w:color="auto"/>
              <w:right w:val="single" w:sz="4" w:space="0" w:color="auto"/>
            </w:tcBorders>
            <w:shd w:val="clear" w:color="auto" w:fill="auto"/>
            <w:vAlign w:val="center"/>
            <w:hideMark/>
          </w:tcPr>
          <w:p w14:paraId="390A52B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17,039</w:t>
            </w:r>
          </w:p>
        </w:tc>
        <w:tc>
          <w:tcPr>
            <w:tcW w:w="0" w:type="auto"/>
            <w:tcBorders>
              <w:top w:val="nil"/>
              <w:left w:val="nil"/>
              <w:bottom w:val="single" w:sz="4" w:space="0" w:color="auto"/>
              <w:right w:val="single" w:sz="4" w:space="0" w:color="auto"/>
            </w:tcBorders>
            <w:shd w:val="clear" w:color="auto" w:fill="auto"/>
            <w:vAlign w:val="center"/>
            <w:hideMark/>
          </w:tcPr>
          <w:p w14:paraId="5C14ABC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17,039</w:t>
            </w:r>
          </w:p>
        </w:tc>
      </w:tr>
      <w:tr w:rsidR="00871E6F" w:rsidRPr="00871E6F" w14:paraId="1984216D"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D8C326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w:t>
            </w:r>
          </w:p>
        </w:tc>
        <w:tc>
          <w:tcPr>
            <w:tcW w:w="0" w:type="auto"/>
            <w:tcBorders>
              <w:top w:val="nil"/>
              <w:left w:val="nil"/>
              <w:bottom w:val="single" w:sz="4" w:space="0" w:color="auto"/>
              <w:right w:val="single" w:sz="4" w:space="0" w:color="auto"/>
            </w:tcBorders>
            <w:shd w:val="clear" w:color="auto" w:fill="auto"/>
            <w:vAlign w:val="center"/>
            <w:hideMark/>
          </w:tcPr>
          <w:p w14:paraId="5675B1F1"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вентиляция</w:t>
            </w:r>
          </w:p>
        </w:tc>
        <w:tc>
          <w:tcPr>
            <w:tcW w:w="0" w:type="auto"/>
            <w:tcBorders>
              <w:top w:val="nil"/>
              <w:left w:val="nil"/>
              <w:bottom w:val="single" w:sz="4" w:space="0" w:color="auto"/>
              <w:right w:val="single" w:sz="4" w:space="0" w:color="auto"/>
            </w:tcBorders>
            <w:shd w:val="clear" w:color="auto" w:fill="auto"/>
            <w:vAlign w:val="center"/>
            <w:hideMark/>
          </w:tcPr>
          <w:p w14:paraId="7C384A4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1,552</w:t>
            </w:r>
          </w:p>
        </w:tc>
        <w:tc>
          <w:tcPr>
            <w:tcW w:w="0" w:type="auto"/>
            <w:tcBorders>
              <w:top w:val="nil"/>
              <w:left w:val="nil"/>
              <w:bottom w:val="single" w:sz="4" w:space="0" w:color="auto"/>
              <w:right w:val="single" w:sz="4" w:space="0" w:color="auto"/>
            </w:tcBorders>
            <w:shd w:val="clear" w:color="auto" w:fill="auto"/>
            <w:vAlign w:val="center"/>
            <w:hideMark/>
          </w:tcPr>
          <w:p w14:paraId="168797C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1,552</w:t>
            </w:r>
          </w:p>
        </w:tc>
        <w:tc>
          <w:tcPr>
            <w:tcW w:w="0" w:type="auto"/>
            <w:tcBorders>
              <w:top w:val="nil"/>
              <w:left w:val="nil"/>
              <w:bottom w:val="single" w:sz="4" w:space="0" w:color="auto"/>
              <w:right w:val="single" w:sz="4" w:space="0" w:color="auto"/>
            </w:tcBorders>
            <w:shd w:val="clear" w:color="auto" w:fill="auto"/>
            <w:vAlign w:val="center"/>
            <w:hideMark/>
          </w:tcPr>
          <w:p w14:paraId="6AD6C0D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1,552</w:t>
            </w:r>
          </w:p>
        </w:tc>
        <w:tc>
          <w:tcPr>
            <w:tcW w:w="0" w:type="auto"/>
            <w:tcBorders>
              <w:top w:val="nil"/>
              <w:left w:val="nil"/>
              <w:bottom w:val="single" w:sz="4" w:space="0" w:color="auto"/>
              <w:right w:val="single" w:sz="4" w:space="0" w:color="auto"/>
            </w:tcBorders>
            <w:shd w:val="clear" w:color="auto" w:fill="auto"/>
            <w:vAlign w:val="center"/>
            <w:hideMark/>
          </w:tcPr>
          <w:p w14:paraId="4BB0517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1,552</w:t>
            </w:r>
          </w:p>
        </w:tc>
        <w:tc>
          <w:tcPr>
            <w:tcW w:w="0" w:type="auto"/>
            <w:tcBorders>
              <w:top w:val="nil"/>
              <w:left w:val="nil"/>
              <w:bottom w:val="single" w:sz="4" w:space="0" w:color="auto"/>
              <w:right w:val="single" w:sz="4" w:space="0" w:color="auto"/>
            </w:tcBorders>
            <w:shd w:val="clear" w:color="auto" w:fill="auto"/>
            <w:vAlign w:val="center"/>
            <w:hideMark/>
          </w:tcPr>
          <w:p w14:paraId="4631406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1,594</w:t>
            </w:r>
          </w:p>
        </w:tc>
        <w:tc>
          <w:tcPr>
            <w:tcW w:w="0" w:type="auto"/>
            <w:tcBorders>
              <w:top w:val="nil"/>
              <w:left w:val="nil"/>
              <w:bottom w:val="single" w:sz="4" w:space="0" w:color="auto"/>
              <w:right w:val="single" w:sz="4" w:space="0" w:color="auto"/>
            </w:tcBorders>
            <w:shd w:val="clear" w:color="auto" w:fill="auto"/>
            <w:vAlign w:val="center"/>
            <w:hideMark/>
          </w:tcPr>
          <w:p w14:paraId="6A7FAB6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1,594</w:t>
            </w:r>
          </w:p>
        </w:tc>
        <w:tc>
          <w:tcPr>
            <w:tcW w:w="0" w:type="auto"/>
            <w:tcBorders>
              <w:top w:val="nil"/>
              <w:left w:val="nil"/>
              <w:bottom w:val="single" w:sz="4" w:space="0" w:color="auto"/>
              <w:right w:val="single" w:sz="4" w:space="0" w:color="auto"/>
            </w:tcBorders>
            <w:shd w:val="clear" w:color="auto" w:fill="auto"/>
            <w:vAlign w:val="center"/>
            <w:hideMark/>
          </w:tcPr>
          <w:p w14:paraId="3EDF199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1,594</w:t>
            </w:r>
          </w:p>
        </w:tc>
        <w:tc>
          <w:tcPr>
            <w:tcW w:w="0" w:type="auto"/>
            <w:tcBorders>
              <w:top w:val="nil"/>
              <w:left w:val="nil"/>
              <w:bottom w:val="single" w:sz="4" w:space="0" w:color="auto"/>
              <w:right w:val="single" w:sz="4" w:space="0" w:color="auto"/>
            </w:tcBorders>
            <w:shd w:val="clear" w:color="auto" w:fill="auto"/>
            <w:vAlign w:val="center"/>
            <w:hideMark/>
          </w:tcPr>
          <w:p w14:paraId="0FE5457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1,594</w:t>
            </w:r>
          </w:p>
        </w:tc>
        <w:tc>
          <w:tcPr>
            <w:tcW w:w="0" w:type="auto"/>
            <w:tcBorders>
              <w:top w:val="nil"/>
              <w:left w:val="nil"/>
              <w:bottom w:val="single" w:sz="4" w:space="0" w:color="auto"/>
              <w:right w:val="single" w:sz="4" w:space="0" w:color="auto"/>
            </w:tcBorders>
            <w:shd w:val="clear" w:color="auto" w:fill="auto"/>
            <w:vAlign w:val="center"/>
            <w:hideMark/>
          </w:tcPr>
          <w:p w14:paraId="69A5D17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1,594</w:t>
            </w:r>
          </w:p>
        </w:tc>
        <w:tc>
          <w:tcPr>
            <w:tcW w:w="0" w:type="auto"/>
            <w:tcBorders>
              <w:top w:val="nil"/>
              <w:left w:val="nil"/>
              <w:bottom w:val="single" w:sz="4" w:space="0" w:color="auto"/>
              <w:right w:val="single" w:sz="4" w:space="0" w:color="auto"/>
            </w:tcBorders>
            <w:shd w:val="clear" w:color="auto" w:fill="auto"/>
            <w:vAlign w:val="center"/>
            <w:hideMark/>
          </w:tcPr>
          <w:p w14:paraId="1962DFF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1,594</w:t>
            </w:r>
          </w:p>
        </w:tc>
        <w:tc>
          <w:tcPr>
            <w:tcW w:w="0" w:type="auto"/>
            <w:tcBorders>
              <w:top w:val="nil"/>
              <w:left w:val="nil"/>
              <w:bottom w:val="single" w:sz="4" w:space="0" w:color="auto"/>
              <w:right w:val="single" w:sz="4" w:space="0" w:color="auto"/>
            </w:tcBorders>
            <w:shd w:val="clear" w:color="auto" w:fill="auto"/>
            <w:vAlign w:val="center"/>
            <w:hideMark/>
          </w:tcPr>
          <w:p w14:paraId="0137A12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1,594</w:t>
            </w:r>
          </w:p>
        </w:tc>
        <w:tc>
          <w:tcPr>
            <w:tcW w:w="0" w:type="auto"/>
            <w:tcBorders>
              <w:top w:val="nil"/>
              <w:left w:val="nil"/>
              <w:bottom w:val="single" w:sz="4" w:space="0" w:color="auto"/>
              <w:right w:val="single" w:sz="4" w:space="0" w:color="auto"/>
            </w:tcBorders>
            <w:shd w:val="clear" w:color="auto" w:fill="auto"/>
            <w:vAlign w:val="center"/>
            <w:hideMark/>
          </w:tcPr>
          <w:p w14:paraId="4E2D865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1,594</w:t>
            </w:r>
          </w:p>
        </w:tc>
        <w:tc>
          <w:tcPr>
            <w:tcW w:w="0" w:type="auto"/>
            <w:tcBorders>
              <w:top w:val="nil"/>
              <w:left w:val="nil"/>
              <w:bottom w:val="single" w:sz="4" w:space="0" w:color="auto"/>
              <w:right w:val="single" w:sz="4" w:space="0" w:color="auto"/>
            </w:tcBorders>
            <w:shd w:val="clear" w:color="auto" w:fill="auto"/>
            <w:vAlign w:val="center"/>
            <w:hideMark/>
          </w:tcPr>
          <w:p w14:paraId="4387B48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1,594</w:t>
            </w:r>
          </w:p>
        </w:tc>
        <w:tc>
          <w:tcPr>
            <w:tcW w:w="0" w:type="auto"/>
            <w:tcBorders>
              <w:top w:val="nil"/>
              <w:left w:val="nil"/>
              <w:bottom w:val="single" w:sz="4" w:space="0" w:color="auto"/>
              <w:right w:val="single" w:sz="4" w:space="0" w:color="auto"/>
            </w:tcBorders>
            <w:shd w:val="clear" w:color="auto" w:fill="auto"/>
            <w:vAlign w:val="center"/>
            <w:hideMark/>
          </w:tcPr>
          <w:p w14:paraId="4824E30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1,594</w:t>
            </w:r>
          </w:p>
        </w:tc>
        <w:tc>
          <w:tcPr>
            <w:tcW w:w="0" w:type="auto"/>
            <w:tcBorders>
              <w:top w:val="nil"/>
              <w:left w:val="nil"/>
              <w:bottom w:val="single" w:sz="4" w:space="0" w:color="auto"/>
              <w:right w:val="single" w:sz="4" w:space="0" w:color="auto"/>
            </w:tcBorders>
            <w:shd w:val="clear" w:color="auto" w:fill="auto"/>
            <w:vAlign w:val="center"/>
            <w:hideMark/>
          </w:tcPr>
          <w:p w14:paraId="4A264A6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1,594</w:t>
            </w:r>
          </w:p>
        </w:tc>
        <w:tc>
          <w:tcPr>
            <w:tcW w:w="0" w:type="auto"/>
            <w:tcBorders>
              <w:top w:val="nil"/>
              <w:left w:val="nil"/>
              <w:bottom w:val="single" w:sz="4" w:space="0" w:color="auto"/>
              <w:right w:val="single" w:sz="4" w:space="0" w:color="auto"/>
            </w:tcBorders>
            <w:shd w:val="clear" w:color="auto" w:fill="auto"/>
            <w:vAlign w:val="center"/>
            <w:hideMark/>
          </w:tcPr>
          <w:p w14:paraId="3A020AF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1,594</w:t>
            </w:r>
          </w:p>
        </w:tc>
        <w:tc>
          <w:tcPr>
            <w:tcW w:w="0" w:type="auto"/>
            <w:tcBorders>
              <w:top w:val="nil"/>
              <w:left w:val="nil"/>
              <w:bottom w:val="single" w:sz="4" w:space="0" w:color="auto"/>
              <w:right w:val="single" w:sz="4" w:space="0" w:color="auto"/>
            </w:tcBorders>
            <w:shd w:val="clear" w:color="auto" w:fill="auto"/>
            <w:vAlign w:val="center"/>
            <w:hideMark/>
          </w:tcPr>
          <w:p w14:paraId="7B6C927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1,594</w:t>
            </w:r>
          </w:p>
        </w:tc>
        <w:tc>
          <w:tcPr>
            <w:tcW w:w="0" w:type="auto"/>
            <w:tcBorders>
              <w:top w:val="nil"/>
              <w:left w:val="nil"/>
              <w:bottom w:val="single" w:sz="4" w:space="0" w:color="auto"/>
              <w:right w:val="single" w:sz="4" w:space="0" w:color="auto"/>
            </w:tcBorders>
            <w:shd w:val="clear" w:color="auto" w:fill="auto"/>
            <w:vAlign w:val="center"/>
            <w:hideMark/>
          </w:tcPr>
          <w:p w14:paraId="0F3C5B3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1,594</w:t>
            </w:r>
          </w:p>
        </w:tc>
      </w:tr>
      <w:tr w:rsidR="00871E6F" w:rsidRPr="00871E6F" w14:paraId="195238F7"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D03214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vAlign w:val="center"/>
            <w:hideMark/>
          </w:tcPr>
          <w:p w14:paraId="7C2049A0"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горячее водоснабжение</w:t>
            </w:r>
          </w:p>
        </w:tc>
        <w:tc>
          <w:tcPr>
            <w:tcW w:w="0" w:type="auto"/>
            <w:tcBorders>
              <w:top w:val="nil"/>
              <w:left w:val="nil"/>
              <w:bottom w:val="single" w:sz="4" w:space="0" w:color="auto"/>
              <w:right w:val="single" w:sz="4" w:space="0" w:color="auto"/>
            </w:tcBorders>
            <w:shd w:val="clear" w:color="auto" w:fill="auto"/>
            <w:vAlign w:val="center"/>
            <w:hideMark/>
          </w:tcPr>
          <w:p w14:paraId="7DB57F2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3,361</w:t>
            </w:r>
          </w:p>
        </w:tc>
        <w:tc>
          <w:tcPr>
            <w:tcW w:w="0" w:type="auto"/>
            <w:tcBorders>
              <w:top w:val="nil"/>
              <w:left w:val="nil"/>
              <w:bottom w:val="single" w:sz="4" w:space="0" w:color="auto"/>
              <w:right w:val="single" w:sz="4" w:space="0" w:color="auto"/>
            </w:tcBorders>
            <w:shd w:val="clear" w:color="auto" w:fill="auto"/>
            <w:vAlign w:val="center"/>
            <w:hideMark/>
          </w:tcPr>
          <w:p w14:paraId="36DCCB8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3,361</w:t>
            </w:r>
          </w:p>
        </w:tc>
        <w:tc>
          <w:tcPr>
            <w:tcW w:w="0" w:type="auto"/>
            <w:tcBorders>
              <w:top w:val="nil"/>
              <w:left w:val="nil"/>
              <w:bottom w:val="single" w:sz="4" w:space="0" w:color="auto"/>
              <w:right w:val="single" w:sz="4" w:space="0" w:color="auto"/>
            </w:tcBorders>
            <w:shd w:val="clear" w:color="auto" w:fill="auto"/>
            <w:vAlign w:val="center"/>
            <w:hideMark/>
          </w:tcPr>
          <w:p w14:paraId="4F7895F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3,361</w:t>
            </w:r>
          </w:p>
        </w:tc>
        <w:tc>
          <w:tcPr>
            <w:tcW w:w="0" w:type="auto"/>
            <w:tcBorders>
              <w:top w:val="nil"/>
              <w:left w:val="nil"/>
              <w:bottom w:val="single" w:sz="4" w:space="0" w:color="auto"/>
              <w:right w:val="single" w:sz="4" w:space="0" w:color="auto"/>
            </w:tcBorders>
            <w:shd w:val="clear" w:color="auto" w:fill="auto"/>
            <w:vAlign w:val="center"/>
            <w:hideMark/>
          </w:tcPr>
          <w:p w14:paraId="601F019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3,361</w:t>
            </w:r>
          </w:p>
        </w:tc>
        <w:tc>
          <w:tcPr>
            <w:tcW w:w="0" w:type="auto"/>
            <w:tcBorders>
              <w:top w:val="nil"/>
              <w:left w:val="nil"/>
              <w:bottom w:val="single" w:sz="4" w:space="0" w:color="auto"/>
              <w:right w:val="single" w:sz="4" w:space="0" w:color="auto"/>
            </w:tcBorders>
            <w:shd w:val="clear" w:color="auto" w:fill="auto"/>
            <w:vAlign w:val="center"/>
            <w:hideMark/>
          </w:tcPr>
          <w:p w14:paraId="208D19A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2,775</w:t>
            </w:r>
          </w:p>
        </w:tc>
        <w:tc>
          <w:tcPr>
            <w:tcW w:w="0" w:type="auto"/>
            <w:tcBorders>
              <w:top w:val="nil"/>
              <w:left w:val="nil"/>
              <w:bottom w:val="single" w:sz="4" w:space="0" w:color="auto"/>
              <w:right w:val="single" w:sz="4" w:space="0" w:color="auto"/>
            </w:tcBorders>
            <w:shd w:val="clear" w:color="auto" w:fill="auto"/>
            <w:vAlign w:val="center"/>
            <w:hideMark/>
          </w:tcPr>
          <w:p w14:paraId="601D278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2,775</w:t>
            </w:r>
          </w:p>
        </w:tc>
        <w:tc>
          <w:tcPr>
            <w:tcW w:w="0" w:type="auto"/>
            <w:tcBorders>
              <w:top w:val="nil"/>
              <w:left w:val="nil"/>
              <w:bottom w:val="single" w:sz="4" w:space="0" w:color="auto"/>
              <w:right w:val="single" w:sz="4" w:space="0" w:color="auto"/>
            </w:tcBorders>
            <w:shd w:val="clear" w:color="auto" w:fill="auto"/>
            <w:vAlign w:val="center"/>
            <w:hideMark/>
          </w:tcPr>
          <w:p w14:paraId="5982516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2,775</w:t>
            </w:r>
          </w:p>
        </w:tc>
        <w:tc>
          <w:tcPr>
            <w:tcW w:w="0" w:type="auto"/>
            <w:tcBorders>
              <w:top w:val="nil"/>
              <w:left w:val="nil"/>
              <w:bottom w:val="single" w:sz="4" w:space="0" w:color="auto"/>
              <w:right w:val="single" w:sz="4" w:space="0" w:color="auto"/>
            </w:tcBorders>
            <w:shd w:val="clear" w:color="auto" w:fill="auto"/>
            <w:vAlign w:val="center"/>
            <w:hideMark/>
          </w:tcPr>
          <w:p w14:paraId="777A348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2,872</w:t>
            </w:r>
          </w:p>
        </w:tc>
        <w:tc>
          <w:tcPr>
            <w:tcW w:w="0" w:type="auto"/>
            <w:tcBorders>
              <w:top w:val="nil"/>
              <w:left w:val="nil"/>
              <w:bottom w:val="single" w:sz="4" w:space="0" w:color="auto"/>
              <w:right w:val="single" w:sz="4" w:space="0" w:color="auto"/>
            </w:tcBorders>
            <w:shd w:val="clear" w:color="auto" w:fill="auto"/>
            <w:vAlign w:val="center"/>
            <w:hideMark/>
          </w:tcPr>
          <w:p w14:paraId="263D59B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2,872</w:t>
            </w:r>
          </w:p>
        </w:tc>
        <w:tc>
          <w:tcPr>
            <w:tcW w:w="0" w:type="auto"/>
            <w:tcBorders>
              <w:top w:val="nil"/>
              <w:left w:val="nil"/>
              <w:bottom w:val="single" w:sz="4" w:space="0" w:color="auto"/>
              <w:right w:val="single" w:sz="4" w:space="0" w:color="auto"/>
            </w:tcBorders>
            <w:shd w:val="clear" w:color="auto" w:fill="auto"/>
            <w:vAlign w:val="center"/>
            <w:hideMark/>
          </w:tcPr>
          <w:p w14:paraId="1AA85A8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2,872</w:t>
            </w:r>
          </w:p>
        </w:tc>
        <w:tc>
          <w:tcPr>
            <w:tcW w:w="0" w:type="auto"/>
            <w:tcBorders>
              <w:top w:val="nil"/>
              <w:left w:val="nil"/>
              <w:bottom w:val="single" w:sz="4" w:space="0" w:color="auto"/>
              <w:right w:val="single" w:sz="4" w:space="0" w:color="auto"/>
            </w:tcBorders>
            <w:shd w:val="clear" w:color="auto" w:fill="auto"/>
            <w:vAlign w:val="center"/>
            <w:hideMark/>
          </w:tcPr>
          <w:p w14:paraId="47A6206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2,872</w:t>
            </w:r>
          </w:p>
        </w:tc>
        <w:tc>
          <w:tcPr>
            <w:tcW w:w="0" w:type="auto"/>
            <w:tcBorders>
              <w:top w:val="nil"/>
              <w:left w:val="nil"/>
              <w:bottom w:val="single" w:sz="4" w:space="0" w:color="auto"/>
              <w:right w:val="single" w:sz="4" w:space="0" w:color="auto"/>
            </w:tcBorders>
            <w:shd w:val="clear" w:color="auto" w:fill="auto"/>
            <w:vAlign w:val="center"/>
            <w:hideMark/>
          </w:tcPr>
          <w:p w14:paraId="4B36A33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2,872</w:t>
            </w:r>
          </w:p>
        </w:tc>
        <w:tc>
          <w:tcPr>
            <w:tcW w:w="0" w:type="auto"/>
            <w:tcBorders>
              <w:top w:val="nil"/>
              <w:left w:val="nil"/>
              <w:bottom w:val="single" w:sz="4" w:space="0" w:color="auto"/>
              <w:right w:val="single" w:sz="4" w:space="0" w:color="auto"/>
            </w:tcBorders>
            <w:shd w:val="clear" w:color="auto" w:fill="auto"/>
            <w:vAlign w:val="center"/>
            <w:hideMark/>
          </w:tcPr>
          <w:p w14:paraId="0A20D9A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2,872</w:t>
            </w:r>
          </w:p>
        </w:tc>
        <w:tc>
          <w:tcPr>
            <w:tcW w:w="0" w:type="auto"/>
            <w:tcBorders>
              <w:top w:val="nil"/>
              <w:left w:val="nil"/>
              <w:bottom w:val="single" w:sz="4" w:space="0" w:color="auto"/>
              <w:right w:val="single" w:sz="4" w:space="0" w:color="auto"/>
            </w:tcBorders>
            <w:shd w:val="clear" w:color="auto" w:fill="auto"/>
            <w:vAlign w:val="center"/>
            <w:hideMark/>
          </w:tcPr>
          <w:p w14:paraId="294B105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2,872</w:t>
            </w:r>
          </w:p>
        </w:tc>
        <w:tc>
          <w:tcPr>
            <w:tcW w:w="0" w:type="auto"/>
            <w:tcBorders>
              <w:top w:val="nil"/>
              <w:left w:val="nil"/>
              <w:bottom w:val="single" w:sz="4" w:space="0" w:color="auto"/>
              <w:right w:val="single" w:sz="4" w:space="0" w:color="auto"/>
            </w:tcBorders>
            <w:shd w:val="clear" w:color="auto" w:fill="auto"/>
            <w:vAlign w:val="center"/>
            <w:hideMark/>
          </w:tcPr>
          <w:p w14:paraId="3FBDF12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2,872</w:t>
            </w:r>
          </w:p>
        </w:tc>
        <w:tc>
          <w:tcPr>
            <w:tcW w:w="0" w:type="auto"/>
            <w:tcBorders>
              <w:top w:val="nil"/>
              <w:left w:val="nil"/>
              <w:bottom w:val="single" w:sz="4" w:space="0" w:color="auto"/>
              <w:right w:val="single" w:sz="4" w:space="0" w:color="auto"/>
            </w:tcBorders>
            <w:shd w:val="clear" w:color="auto" w:fill="auto"/>
            <w:vAlign w:val="center"/>
            <w:hideMark/>
          </w:tcPr>
          <w:p w14:paraId="74D95D6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2,872</w:t>
            </w:r>
          </w:p>
        </w:tc>
        <w:tc>
          <w:tcPr>
            <w:tcW w:w="0" w:type="auto"/>
            <w:tcBorders>
              <w:top w:val="nil"/>
              <w:left w:val="nil"/>
              <w:bottom w:val="single" w:sz="4" w:space="0" w:color="auto"/>
              <w:right w:val="single" w:sz="4" w:space="0" w:color="auto"/>
            </w:tcBorders>
            <w:shd w:val="clear" w:color="auto" w:fill="auto"/>
            <w:vAlign w:val="center"/>
            <w:hideMark/>
          </w:tcPr>
          <w:p w14:paraId="51E20CE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2,880</w:t>
            </w:r>
          </w:p>
        </w:tc>
        <w:tc>
          <w:tcPr>
            <w:tcW w:w="0" w:type="auto"/>
            <w:tcBorders>
              <w:top w:val="nil"/>
              <w:left w:val="nil"/>
              <w:bottom w:val="single" w:sz="4" w:space="0" w:color="auto"/>
              <w:right w:val="single" w:sz="4" w:space="0" w:color="auto"/>
            </w:tcBorders>
            <w:shd w:val="clear" w:color="auto" w:fill="auto"/>
            <w:vAlign w:val="center"/>
            <w:hideMark/>
          </w:tcPr>
          <w:p w14:paraId="68156F0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2,880</w:t>
            </w:r>
          </w:p>
        </w:tc>
      </w:tr>
      <w:tr w:rsidR="00871E6F" w:rsidRPr="00871E6F" w14:paraId="1620D36A"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2601D2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vAlign w:val="center"/>
            <w:hideMark/>
          </w:tcPr>
          <w:p w14:paraId="3C4ADDDF"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Резерв/дефицит тепловой мощности (по договорной нагрузке)</w:t>
            </w:r>
          </w:p>
        </w:tc>
        <w:tc>
          <w:tcPr>
            <w:tcW w:w="0" w:type="auto"/>
            <w:tcBorders>
              <w:top w:val="nil"/>
              <w:left w:val="nil"/>
              <w:bottom w:val="single" w:sz="4" w:space="0" w:color="auto"/>
              <w:right w:val="single" w:sz="4" w:space="0" w:color="auto"/>
            </w:tcBorders>
            <w:shd w:val="clear" w:color="auto" w:fill="auto"/>
            <w:vAlign w:val="center"/>
            <w:hideMark/>
          </w:tcPr>
          <w:p w14:paraId="1F2E8E2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30,943</w:t>
            </w:r>
          </w:p>
        </w:tc>
        <w:tc>
          <w:tcPr>
            <w:tcW w:w="0" w:type="auto"/>
            <w:tcBorders>
              <w:top w:val="nil"/>
              <w:left w:val="nil"/>
              <w:bottom w:val="single" w:sz="4" w:space="0" w:color="auto"/>
              <w:right w:val="single" w:sz="4" w:space="0" w:color="auto"/>
            </w:tcBorders>
            <w:shd w:val="clear" w:color="auto" w:fill="auto"/>
            <w:vAlign w:val="center"/>
            <w:hideMark/>
          </w:tcPr>
          <w:p w14:paraId="58104C5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30,943</w:t>
            </w:r>
          </w:p>
        </w:tc>
        <w:tc>
          <w:tcPr>
            <w:tcW w:w="0" w:type="auto"/>
            <w:tcBorders>
              <w:top w:val="nil"/>
              <w:left w:val="nil"/>
              <w:bottom w:val="single" w:sz="4" w:space="0" w:color="auto"/>
              <w:right w:val="single" w:sz="4" w:space="0" w:color="auto"/>
            </w:tcBorders>
            <w:shd w:val="clear" w:color="auto" w:fill="auto"/>
            <w:vAlign w:val="center"/>
            <w:hideMark/>
          </w:tcPr>
          <w:p w14:paraId="044DFEE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30,943</w:t>
            </w:r>
          </w:p>
        </w:tc>
        <w:tc>
          <w:tcPr>
            <w:tcW w:w="0" w:type="auto"/>
            <w:tcBorders>
              <w:top w:val="nil"/>
              <w:left w:val="nil"/>
              <w:bottom w:val="single" w:sz="4" w:space="0" w:color="auto"/>
              <w:right w:val="single" w:sz="4" w:space="0" w:color="auto"/>
            </w:tcBorders>
            <w:shd w:val="clear" w:color="auto" w:fill="auto"/>
            <w:vAlign w:val="center"/>
            <w:hideMark/>
          </w:tcPr>
          <w:p w14:paraId="3F388E1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31,469</w:t>
            </w:r>
          </w:p>
        </w:tc>
        <w:tc>
          <w:tcPr>
            <w:tcW w:w="0" w:type="auto"/>
            <w:tcBorders>
              <w:top w:val="nil"/>
              <w:left w:val="nil"/>
              <w:bottom w:val="single" w:sz="4" w:space="0" w:color="auto"/>
              <w:right w:val="single" w:sz="4" w:space="0" w:color="auto"/>
            </w:tcBorders>
            <w:shd w:val="clear" w:color="auto" w:fill="auto"/>
            <w:vAlign w:val="center"/>
            <w:hideMark/>
          </w:tcPr>
          <w:p w14:paraId="77B05F6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30,215</w:t>
            </w:r>
          </w:p>
        </w:tc>
        <w:tc>
          <w:tcPr>
            <w:tcW w:w="0" w:type="auto"/>
            <w:tcBorders>
              <w:top w:val="nil"/>
              <w:left w:val="nil"/>
              <w:bottom w:val="single" w:sz="4" w:space="0" w:color="auto"/>
              <w:right w:val="single" w:sz="4" w:space="0" w:color="auto"/>
            </w:tcBorders>
            <w:shd w:val="clear" w:color="auto" w:fill="auto"/>
            <w:vAlign w:val="center"/>
            <w:hideMark/>
          </w:tcPr>
          <w:p w14:paraId="4448B1B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30,215</w:t>
            </w:r>
          </w:p>
        </w:tc>
        <w:tc>
          <w:tcPr>
            <w:tcW w:w="0" w:type="auto"/>
            <w:tcBorders>
              <w:top w:val="nil"/>
              <w:left w:val="nil"/>
              <w:bottom w:val="single" w:sz="4" w:space="0" w:color="auto"/>
              <w:right w:val="single" w:sz="4" w:space="0" w:color="auto"/>
            </w:tcBorders>
            <w:shd w:val="clear" w:color="auto" w:fill="auto"/>
            <w:vAlign w:val="center"/>
            <w:hideMark/>
          </w:tcPr>
          <w:p w14:paraId="33D73F8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30,498</w:t>
            </w:r>
          </w:p>
        </w:tc>
        <w:tc>
          <w:tcPr>
            <w:tcW w:w="0" w:type="auto"/>
            <w:tcBorders>
              <w:top w:val="nil"/>
              <w:left w:val="nil"/>
              <w:bottom w:val="single" w:sz="4" w:space="0" w:color="auto"/>
              <w:right w:val="single" w:sz="4" w:space="0" w:color="auto"/>
            </w:tcBorders>
            <w:shd w:val="clear" w:color="auto" w:fill="auto"/>
            <w:vAlign w:val="center"/>
            <w:hideMark/>
          </w:tcPr>
          <w:p w14:paraId="63AC194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30,202</w:t>
            </w:r>
          </w:p>
        </w:tc>
        <w:tc>
          <w:tcPr>
            <w:tcW w:w="0" w:type="auto"/>
            <w:tcBorders>
              <w:top w:val="nil"/>
              <w:left w:val="nil"/>
              <w:bottom w:val="single" w:sz="4" w:space="0" w:color="auto"/>
              <w:right w:val="single" w:sz="4" w:space="0" w:color="auto"/>
            </w:tcBorders>
            <w:shd w:val="clear" w:color="auto" w:fill="auto"/>
            <w:vAlign w:val="center"/>
            <w:hideMark/>
          </w:tcPr>
          <w:p w14:paraId="5C524B0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30,202</w:t>
            </w:r>
          </w:p>
        </w:tc>
        <w:tc>
          <w:tcPr>
            <w:tcW w:w="0" w:type="auto"/>
            <w:tcBorders>
              <w:top w:val="nil"/>
              <w:left w:val="nil"/>
              <w:bottom w:val="single" w:sz="4" w:space="0" w:color="auto"/>
              <w:right w:val="single" w:sz="4" w:space="0" w:color="auto"/>
            </w:tcBorders>
            <w:shd w:val="clear" w:color="auto" w:fill="auto"/>
            <w:vAlign w:val="center"/>
            <w:hideMark/>
          </w:tcPr>
          <w:p w14:paraId="5C141E2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30,202</w:t>
            </w:r>
          </w:p>
        </w:tc>
        <w:tc>
          <w:tcPr>
            <w:tcW w:w="0" w:type="auto"/>
            <w:tcBorders>
              <w:top w:val="nil"/>
              <w:left w:val="nil"/>
              <w:bottom w:val="single" w:sz="4" w:space="0" w:color="auto"/>
              <w:right w:val="single" w:sz="4" w:space="0" w:color="auto"/>
            </w:tcBorders>
            <w:shd w:val="clear" w:color="auto" w:fill="auto"/>
            <w:vAlign w:val="center"/>
            <w:hideMark/>
          </w:tcPr>
          <w:p w14:paraId="0AD5D89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30,202</w:t>
            </w:r>
          </w:p>
        </w:tc>
        <w:tc>
          <w:tcPr>
            <w:tcW w:w="0" w:type="auto"/>
            <w:tcBorders>
              <w:top w:val="nil"/>
              <w:left w:val="nil"/>
              <w:bottom w:val="single" w:sz="4" w:space="0" w:color="auto"/>
              <w:right w:val="single" w:sz="4" w:space="0" w:color="auto"/>
            </w:tcBorders>
            <w:shd w:val="clear" w:color="auto" w:fill="auto"/>
            <w:vAlign w:val="center"/>
            <w:hideMark/>
          </w:tcPr>
          <w:p w14:paraId="48E326E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30,202</w:t>
            </w:r>
          </w:p>
        </w:tc>
        <w:tc>
          <w:tcPr>
            <w:tcW w:w="0" w:type="auto"/>
            <w:tcBorders>
              <w:top w:val="nil"/>
              <w:left w:val="nil"/>
              <w:bottom w:val="single" w:sz="4" w:space="0" w:color="auto"/>
              <w:right w:val="single" w:sz="4" w:space="0" w:color="auto"/>
            </w:tcBorders>
            <w:shd w:val="clear" w:color="auto" w:fill="auto"/>
            <w:vAlign w:val="center"/>
            <w:hideMark/>
          </w:tcPr>
          <w:p w14:paraId="4D58EE3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30,202</w:t>
            </w:r>
          </w:p>
        </w:tc>
        <w:tc>
          <w:tcPr>
            <w:tcW w:w="0" w:type="auto"/>
            <w:tcBorders>
              <w:top w:val="nil"/>
              <w:left w:val="nil"/>
              <w:bottom w:val="single" w:sz="4" w:space="0" w:color="auto"/>
              <w:right w:val="single" w:sz="4" w:space="0" w:color="auto"/>
            </w:tcBorders>
            <w:shd w:val="clear" w:color="auto" w:fill="auto"/>
            <w:vAlign w:val="center"/>
            <w:hideMark/>
          </w:tcPr>
          <w:p w14:paraId="67B6D26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30,202</w:t>
            </w:r>
          </w:p>
        </w:tc>
        <w:tc>
          <w:tcPr>
            <w:tcW w:w="0" w:type="auto"/>
            <w:tcBorders>
              <w:top w:val="nil"/>
              <w:left w:val="nil"/>
              <w:bottom w:val="single" w:sz="4" w:space="0" w:color="auto"/>
              <w:right w:val="single" w:sz="4" w:space="0" w:color="auto"/>
            </w:tcBorders>
            <w:shd w:val="clear" w:color="auto" w:fill="auto"/>
            <w:vAlign w:val="center"/>
            <w:hideMark/>
          </w:tcPr>
          <w:p w14:paraId="6BB3666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30,202</w:t>
            </w:r>
          </w:p>
        </w:tc>
        <w:tc>
          <w:tcPr>
            <w:tcW w:w="0" w:type="auto"/>
            <w:tcBorders>
              <w:top w:val="nil"/>
              <w:left w:val="nil"/>
              <w:bottom w:val="single" w:sz="4" w:space="0" w:color="auto"/>
              <w:right w:val="single" w:sz="4" w:space="0" w:color="auto"/>
            </w:tcBorders>
            <w:shd w:val="clear" w:color="auto" w:fill="auto"/>
            <w:vAlign w:val="center"/>
            <w:hideMark/>
          </w:tcPr>
          <w:p w14:paraId="5C6C703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30,202</w:t>
            </w:r>
          </w:p>
        </w:tc>
        <w:tc>
          <w:tcPr>
            <w:tcW w:w="0" w:type="auto"/>
            <w:tcBorders>
              <w:top w:val="nil"/>
              <w:left w:val="nil"/>
              <w:bottom w:val="single" w:sz="4" w:space="0" w:color="auto"/>
              <w:right w:val="single" w:sz="4" w:space="0" w:color="auto"/>
            </w:tcBorders>
            <w:shd w:val="clear" w:color="auto" w:fill="auto"/>
            <w:vAlign w:val="center"/>
            <w:hideMark/>
          </w:tcPr>
          <w:p w14:paraId="4719859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29,882</w:t>
            </w:r>
          </w:p>
        </w:tc>
        <w:tc>
          <w:tcPr>
            <w:tcW w:w="0" w:type="auto"/>
            <w:tcBorders>
              <w:top w:val="nil"/>
              <w:left w:val="nil"/>
              <w:bottom w:val="single" w:sz="4" w:space="0" w:color="auto"/>
              <w:right w:val="single" w:sz="4" w:space="0" w:color="auto"/>
            </w:tcBorders>
            <w:shd w:val="clear" w:color="auto" w:fill="auto"/>
            <w:vAlign w:val="center"/>
            <w:hideMark/>
          </w:tcPr>
          <w:p w14:paraId="3926874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29,882</w:t>
            </w:r>
          </w:p>
        </w:tc>
      </w:tr>
      <w:tr w:rsidR="00871E6F" w:rsidRPr="00871E6F" w14:paraId="78A98646"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5B3F7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vAlign w:val="center"/>
            <w:hideMark/>
          </w:tcPr>
          <w:p w14:paraId="3B9E3CF4"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Резерв/дефицит тепловой мощности (по расчетной нагрузке)</w:t>
            </w:r>
          </w:p>
        </w:tc>
        <w:tc>
          <w:tcPr>
            <w:tcW w:w="0" w:type="auto"/>
            <w:tcBorders>
              <w:top w:val="nil"/>
              <w:left w:val="nil"/>
              <w:bottom w:val="single" w:sz="4" w:space="0" w:color="auto"/>
              <w:right w:val="single" w:sz="4" w:space="0" w:color="auto"/>
            </w:tcBorders>
            <w:shd w:val="clear" w:color="auto" w:fill="auto"/>
            <w:vAlign w:val="center"/>
            <w:hideMark/>
          </w:tcPr>
          <w:p w14:paraId="4095212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42,234</w:t>
            </w:r>
          </w:p>
        </w:tc>
        <w:tc>
          <w:tcPr>
            <w:tcW w:w="0" w:type="auto"/>
            <w:tcBorders>
              <w:top w:val="nil"/>
              <w:left w:val="nil"/>
              <w:bottom w:val="single" w:sz="4" w:space="0" w:color="auto"/>
              <w:right w:val="single" w:sz="4" w:space="0" w:color="auto"/>
            </w:tcBorders>
            <w:shd w:val="clear" w:color="auto" w:fill="auto"/>
            <w:vAlign w:val="center"/>
            <w:hideMark/>
          </w:tcPr>
          <w:p w14:paraId="3424A33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42,234</w:t>
            </w:r>
          </w:p>
        </w:tc>
        <w:tc>
          <w:tcPr>
            <w:tcW w:w="0" w:type="auto"/>
            <w:tcBorders>
              <w:top w:val="nil"/>
              <w:left w:val="nil"/>
              <w:bottom w:val="single" w:sz="4" w:space="0" w:color="auto"/>
              <w:right w:val="single" w:sz="4" w:space="0" w:color="auto"/>
            </w:tcBorders>
            <w:shd w:val="clear" w:color="auto" w:fill="auto"/>
            <w:vAlign w:val="center"/>
            <w:hideMark/>
          </w:tcPr>
          <w:p w14:paraId="7C963F9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42,234</w:t>
            </w:r>
          </w:p>
        </w:tc>
        <w:tc>
          <w:tcPr>
            <w:tcW w:w="0" w:type="auto"/>
            <w:tcBorders>
              <w:top w:val="nil"/>
              <w:left w:val="nil"/>
              <w:bottom w:val="single" w:sz="4" w:space="0" w:color="auto"/>
              <w:right w:val="single" w:sz="4" w:space="0" w:color="auto"/>
            </w:tcBorders>
            <w:shd w:val="clear" w:color="auto" w:fill="auto"/>
            <w:vAlign w:val="center"/>
            <w:hideMark/>
          </w:tcPr>
          <w:p w14:paraId="2B131A3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42,767</w:t>
            </w:r>
          </w:p>
        </w:tc>
        <w:tc>
          <w:tcPr>
            <w:tcW w:w="0" w:type="auto"/>
            <w:tcBorders>
              <w:top w:val="nil"/>
              <w:left w:val="nil"/>
              <w:bottom w:val="single" w:sz="4" w:space="0" w:color="auto"/>
              <w:right w:val="single" w:sz="4" w:space="0" w:color="auto"/>
            </w:tcBorders>
            <w:shd w:val="clear" w:color="auto" w:fill="auto"/>
            <w:vAlign w:val="center"/>
            <w:hideMark/>
          </w:tcPr>
          <w:p w14:paraId="16E1820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41,929</w:t>
            </w:r>
          </w:p>
        </w:tc>
        <w:tc>
          <w:tcPr>
            <w:tcW w:w="0" w:type="auto"/>
            <w:tcBorders>
              <w:top w:val="nil"/>
              <w:left w:val="nil"/>
              <w:bottom w:val="single" w:sz="4" w:space="0" w:color="auto"/>
              <w:right w:val="single" w:sz="4" w:space="0" w:color="auto"/>
            </w:tcBorders>
            <w:shd w:val="clear" w:color="auto" w:fill="auto"/>
            <w:vAlign w:val="center"/>
            <w:hideMark/>
          </w:tcPr>
          <w:p w14:paraId="64461C6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41,929</w:t>
            </w:r>
          </w:p>
        </w:tc>
        <w:tc>
          <w:tcPr>
            <w:tcW w:w="0" w:type="auto"/>
            <w:tcBorders>
              <w:top w:val="nil"/>
              <w:left w:val="nil"/>
              <w:bottom w:val="single" w:sz="4" w:space="0" w:color="auto"/>
              <w:right w:val="single" w:sz="4" w:space="0" w:color="auto"/>
            </w:tcBorders>
            <w:shd w:val="clear" w:color="auto" w:fill="auto"/>
            <w:vAlign w:val="center"/>
            <w:hideMark/>
          </w:tcPr>
          <w:p w14:paraId="70BCC82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44,509</w:t>
            </w:r>
          </w:p>
        </w:tc>
        <w:tc>
          <w:tcPr>
            <w:tcW w:w="0" w:type="auto"/>
            <w:tcBorders>
              <w:top w:val="nil"/>
              <w:left w:val="nil"/>
              <w:bottom w:val="single" w:sz="4" w:space="0" w:color="auto"/>
              <w:right w:val="single" w:sz="4" w:space="0" w:color="auto"/>
            </w:tcBorders>
            <w:shd w:val="clear" w:color="auto" w:fill="auto"/>
            <w:vAlign w:val="center"/>
            <w:hideMark/>
          </w:tcPr>
          <w:p w14:paraId="1556679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44,243</w:t>
            </w:r>
          </w:p>
        </w:tc>
        <w:tc>
          <w:tcPr>
            <w:tcW w:w="0" w:type="auto"/>
            <w:tcBorders>
              <w:top w:val="nil"/>
              <w:left w:val="nil"/>
              <w:bottom w:val="single" w:sz="4" w:space="0" w:color="auto"/>
              <w:right w:val="single" w:sz="4" w:space="0" w:color="auto"/>
            </w:tcBorders>
            <w:shd w:val="clear" w:color="auto" w:fill="auto"/>
            <w:vAlign w:val="center"/>
            <w:hideMark/>
          </w:tcPr>
          <w:p w14:paraId="2ED1D2C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44,243</w:t>
            </w:r>
          </w:p>
        </w:tc>
        <w:tc>
          <w:tcPr>
            <w:tcW w:w="0" w:type="auto"/>
            <w:tcBorders>
              <w:top w:val="nil"/>
              <w:left w:val="nil"/>
              <w:bottom w:val="single" w:sz="4" w:space="0" w:color="auto"/>
              <w:right w:val="single" w:sz="4" w:space="0" w:color="auto"/>
            </w:tcBorders>
            <w:shd w:val="clear" w:color="auto" w:fill="auto"/>
            <w:vAlign w:val="center"/>
            <w:hideMark/>
          </w:tcPr>
          <w:p w14:paraId="428F962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44,243</w:t>
            </w:r>
          </w:p>
        </w:tc>
        <w:tc>
          <w:tcPr>
            <w:tcW w:w="0" w:type="auto"/>
            <w:tcBorders>
              <w:top w:val="nil"/>
              <w:left w:val="nil"/>
              <w:bottom w:val="single" w:sz="4" w:space="0" w:color="auto"/>
              <w:right w:val="single" w:sz="4" w:space="0" w:color="auto"/>
            </w:tcBorders>
            <w:shd w:val="clear" w:color="auto" w:fill="auto"/>
            <w:vAlign w:val="center"/>
            <w:hideMark/>
          </w:tcPr>
          <w:p w14:paraId="19800DB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44,243</w:t>
            </w:r>
          </w:p>
        </w:tc>
        <w:tc>
          <w:tcPr>
            <w:tcW w:w="0" w:type="auto"/>
            <w:tcBorders>
              <w:top w:val="nil"/>
              <w:left w:val="nil"/>
              <w:bottom w:val="single" w:sz="4" w:space="0" w:color="auto"/>
              <w:right w:val="single" w:sz="4" w:space="0" w:color="auto"/>
            </w:tcBorders>
            <w:shd w:val="clear" w:color="auto" w:fill="auto"/>
            <w:vAlign w:val="center"/>
            <w:hideMark/>
          </w:tcPr>
          <w:p w14:paraId="609A09A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44,243</w:t>
            </w:r>
          </w:p>
        </w:tc>
        <w:tc>
          <w:tcPr>
            <w:tcW w:w="0" w:type="auto"/>
            <w:tcBorders>
              <w:top w:val="nil"/>
              <w:left w:val="nil"/>
              <w:bottom w:val="single" w:sz="4" w:space="0" w:color="auto"/>
              <w:right w:val="single" w:sz="4" w:space="0" w:color="auto"/>
            </w:tcBorders>
            <w:shd w:val="clear" w:color="auto" w:fill="auto"/>
            <w:vAlign w:val="center"/>
            <w:hideMark/>
          </w:tcPr>
          <w:p w14:paraId="1070468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44,243</w:t>
            </w:r>
          </w:p>
        </w:tc>
        <w:tc>
          <w:tcPr>
            <w:tcW w:w="0" w:type="auto"/>
            <w:tcBorders>
              <w:top w:val="nil"/>
              <w:left w:val="nil"/>
              <w:bottom w:val="single" w:sz="4" w:space="0" w:color="auto"/>
              <w:right w:val="single" w:sz="4" w:space="0" w:color="auto"/>
            </w:tcBorders>
            <w:shd w:val="clear" w:color="auto" w:fill="auto"/>
            <w:vAlign w:val="center"/>
            <w:hideMark/>
          </w:tcPr>
          <w:p w14:paraId="3E4E3EC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44,243</w:t>
            </w:r>
          </w:p>
        </w:tc>
        <w:tc>
          <w:tcPr>
            <w:tcW w:w="0" w:type="auto"/>
            <w:tcBorders>
              <w:top w:val="nil"/>
              <w:left w:val="nil"/>
              <w:bottom w:val="single" w:sz="4" w:space="0" w:color="auto"/>
              <w:right w:val="single" w:sz="4" w:space="0" w:color="auto"/>
            </w:tcBorders>
            <w:shd w:val="clear" w:color="auto" w:fill="auto"/>
            <w:vAlign w:val="center"/>
            <w:hideMark/>
          </w:tcPr>
          <w:p w14:paraId="5ACAFF5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44,243</w:t>
            </w:r>
          </w:p>
        </w:tc>
        <w:tc>
          <w:tcPr>
            <w:tcW w:w="0" w:type="auto"/>
            <w:tcBorders>
              <w:top w:val="nil"/>
              <w:left w:val="nil"/>
              <w:bottom w:val="single" w:sz="4" w:space="0" w:color="auto"/>
              <w:right w:val="single" w:sz="4" w:space="0" w:color="auto"/>
            </w:tcBorders>
            <w:shd w:val="clear" w:color="auto" w:fill="auto"/>
            <w:vAlign w:val="center"/>
            <w:hideMark/>
          </w:tcPr>
          <w:p w14:paraId="38B22BB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44,243</w:t>
            </w:r>
          </w:p>
        </w:tc>
        <w:tc>
          <w:tcPr>
            <w:tcW w:w="0" w:type="auto"/>
            <w:tcBorders>
              <w:top w:val="nil"/>
              <w:left w:val="nil"/>
              <w:bottom w:val="single" w:sz="4" w:space="0" w:color="auto"/>
              <w:right w:val="single" w:sz="4" w:space="0" w:color="auto"/>
            </w:tcBorders>
            <w:shd w:val="clear" w:color="auto" w:fill="auto"/>
            <w:vAlign w:val="center"/>
            <w:hideMark/>
          </w:tcPr>
          <w:p w14:paraId="264391B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43,954</w:t>
            </w:r>
          </w:p>
        </w:tc>
        <w:tc>
          <w:tcPr>
            <w:tcW w:w="0" w:type="auto"/>
            <w:tcBorders>
              <w:top w:val="nil"/>
              <w:left w:val="nil"/>
              <w:bottom w:val="single" w:sz="4" w:space="0" w:color="auto"/>
              <w:right w:val="single" w:sz="4" w:space="0" w:color="auto"/>
            </w:tcBorders>
            <w:shd w:val="clear" w:color="auto" w:fill="auto"/>
            <w:vAlign w:val="center"/>
            <w:hideMark/>
          </w:tcPr>
          <w:p w14:paraId="09395CC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43,954</w:t>
            </w:r>
          </w:p>
        </w:tc>
      </w:tr>
      <w:tr w:rsidR="00871E6F" w:rsidRPr="00871E6F" w14:paraId="559D793E"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A9123E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vAlign w:val="center"/>
            <w:hideMark/>
          </w:tcPr>
          <w:p w14:paraId="4D1BA4D8"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0" w:type="auto"/>
            <w:tcBorders>
              <w:top w:val="nil"/>
              <w:left w:val="nil"/>
              <w:bottom w:val="single" w:sz="4" w:space="0" w:color="auto"/>
              <w:right w:val="single" w:sz="4" w:space="0" w:color="auto"/>
            </w:tcBorders>
            <w:shd w:val="clear" w:color="auto" w:fill="auto"/>
            <w:vAlign w:val="center"/>
            <w:hideMark/>
          </w:tcPr>
          <w:p w14:paraId="388FCE5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48,647</w:t>
            </w:r>
          </w:p>
        </w:tc>
        <w:tc>
          <w:tcPr>
            <w:tcW w:w="0" w:type="auto"/>
            <w:tcBorders>
              <w:top w:val="nil"/>
              <w:left w:val="nil"/>
              <w:bottom w:val="single" w:sz="4" w:space="0" w:color="auto"/>
              <w:right w:val="single" w:sz="4" w:space="0" w:color="auto"/>
            </w:tcBorders>
            <w:shd w:val="clear" w:color="auto" w:fill="auto"/>
            <w:vAlign w:val="center"/>
            <w:hideMark/>
          </w:tcPr>
          <w:p w14:paraId="7FEB60E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48,647</w:t>
            </w:r>
          </w:p>
        </w:tc>
        <w:tc>
          <w:tcPr>
            <w:tcW w:w="0" w:type="auto"/>
            <w:tcBorders>
              <w:top w:val="nil"/>
              <w:left w:val="nil"/>
              <w:bottom w:val="single" w:sz="4" w:space="0" w:color="auto"/>
              <w:right w:val="single" w:sz="4" w:space="0" w:color="auto"/>
            </w:tcBorders>
            <w:shd w:val="clear" w:color="auto" w:fill="auto"/>
            <w:vAlign w:val="center"/>
            <w:hideMark/>
          </w:tcPr>
          <w:p w14:paraId="03F074F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48,647</w:t>
            </w:r>
          </w:p>
        </w:tc>
        <w:tc>
          <w:tcPr>
            <w:tcW w:w="0" w:type="auto"/>
            <w:tcBorders>
              <w:top w:val="nil"/>
              <w:left w:val="nil"/>
              <w:bottom w:val="single" w:sz="4" w:space="0" w:color="auto"/>
              <w:right w:val="single" w:sz="4" w:space="0" w:color="auto"/>
            </w:tcBorders>
            <w:shd w:val="clear" w:color="auto" w:fill="auto"/>
            <w:vAlign w:val="center"/>
            <w:hideMark/>
          </w:tcPr>
          <w:p w14:paraId="3AC3669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49,058</w:t>
            </w:r>
          </w:p>
        </w:tc>
        <w:tc>
          <w:tcPr>
            <w:tcW w:w="0" w:type="auto"/>
            <w:tcBorders>
              <w:top w:val="nil"/>
              <w:left w:val="nil"/>
              <w:bottom w:val="single" w:sz="4" w:space="0" w:color="auto"/>
              <w:right w:val="single" w:sz="4" w:space="0" w:color="auto"/>
            </w:tcBorders>
            <w:shd w:val="clear" w:color="auto" w:fill="auto"/>
            <w:vAlign w:val="center"/>
            <w:hideMark/>
          </w:tcPr>
          <w:p w14:paraId="75449B2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49,057</w:t>
            </w:r>
          </w:p>
        </w:tc>
        <w:tc>
          <w:tcPr>
            <w:tcW w:w="0" w:type="auto"/>
            <w:tcBorders>
              <w:top w:val="nil"/>
              <w:left w:val="nil"/>
              <w:bottom w:val="single" w:sz="4" w:space="0" w:color="auto"/>
              <w:right w:val="single" w:sz="4" w:space="0" w:color="auto"/>
            </w:tcBorders>
            <w:shd w:val="clear" w:color="auto" w:fill="auto"/>
            <w:vAlign w:val="center"/>
            <w:hideMark/>
          </w:tcPr>
          <w:p w14:paraId="64012C9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49,057</w:t>
            </w:r>
          </w:p>
        </w:tc>
        <w:tc>
          <w:tcPr>
            <w:tcW w:w="0" w:type="auto"/>
            <w:tcBorders>
              <w:top w:val="nil"/>
              <w:left w:val="nil"/>
              <w:bottom w:val="single" w:sz="4" w:space="0" w:color="auto"/>
              <w:right w:val="single" w:sz="4" w:space="0" w:color="auto"/>
            </w:tcBorders>
            <w:shd w:val="clear" w:color="auto" w:fill="auto"/>
            <w:vAlign w:val="center"/>
            <w:hideMark/>
          </w:tcPr>
          <w:p w14:paraId="1C19703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49,057</w:t>
            </w:r>
          </w:p>
        </w:tc>
        <w:tc>
          <w:tcPr>
            <w:tcW w:w="0" w:type="auto"/>
            <w:tcBorders>
              <w:top w:val="nil"/>
              <w:left w:val="nil"/>
              <w:bottom w:val="single" w:sz="4" w:space="0" w:color="auto"/>
              <w:right w:val="single" w:sz="4" w:space="0" w:color="auto"/>
            </w:tcBorders>
            <w:shd w:val="clear" w:color="auto" w:fill="auto"/>
            <w:vAlign w:val="center"/>
            <w:hideMark/>
          </w:tcPr>
          <w:p w14:paraId="16F26DA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49,057</w:t>
            </w:r>
          </w:p>
        </w:tc>
        <w:tc>
          <w:tcPr>
            <w:tcW w:w="0" w:type="auto"/>
            <w:tcBorders>
              <w:top w:val="nil"/>
              <w:left w:val="nil"/>
              <w:bottom w:val="single" w:sz="4" w:space="0" w:color="auto"/>
              <w:right w:val="single" w:sz="4" w:space="0" w:color="auto"/>
            </w:tcBorders>
            <w:shd w:val="clear" w:color="auto" w:fill="auto"/>
            <w:vAlign w:val="center"/>
            <w:hideMark/>
          </w:tcPr>
          <w:p w14:paraId="6D66908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49,057</w:t>
            </w:r>
          </w:p>
        </w:tc>
        <w:tc>
          <w:tcPr>
            <w:tcW w:w="0" w:type="auto"/>
            <w:tcBorders>
              <w:top w:val="nil"/>
              <w:left w:val="nil"/>
              <w:bottom w:val="single" w:sz="4" w:space="0" w:color="auto"/>
              <w:right w:val="single" w:sz="4" w:space="0" w:color="auto"/>
            </w:tcBorders>
            <w:shd w:val="clear" w:color="auto" w:fill="auto"/>
            <w:vAlign w:val="center"/>
            <w:hideMark/>
          </w:tcPr>
          <w:p w14:paraId="12C3E04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49,057</w:t>
            </w:r>
          </w:p>
        </w:tc>
        <w:tc>
          <w:tcPr>
            <w:tcW w:w="0" w:type="auto"/>
            <w:tcBorders>
              <w:top w:val="nil"/>
              <w:left w:val="nil"/>
              <w:bottom w:val="single" w:sz="4" w:space="0" w:color="auto"/>
              <w:right w:val="single" w:sz="4" w:space="0" w:color="auto"/>
            </w:tcBorders>
            <w:shd w:val="clear" w:color="auto" w:fill="auto"/>
            <w:vAlign w:val="center"/>
            <w:hideMark/>
          </w:tcPr>
          <w:p w14:paraId="7F804EE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49,057</w:t>
            </w:r>
          </w:p>
        </w:tc>
        <w:tc>
          <w:tcPr>
            <w:tcW w:w="0" w:type="auto"/>
            <w:tcBorders>
              <w:top w:val="nil"/>
              <w:left w:val="nil"/>
              <w:bottom w:val="single" w:sz="4" w:space="0" w:color="auto"/>
              <w:right w:val="single" w:sz="4" w:space="0" w:color="auto"/>
            </w:tcBorders>
            <w:shd w:val="clear" w:color="auto" w:fill="auto"/>
            <w:vAlign w:val="center"/>
            <w:hideMark/>
          </w:tcPr>
          <w:p w14:paraId="78609DF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49,057</w:t>
            </w:r>
          </w:p>
        </w:tc>
        <w:tc>
          <w:tcPr>
            <w:tcW w:w="0" w:type="auto"/>
            <w:tcBorders>
              <w:top w:val="nil"/>
              <w:left w:val="nil"/>
              <w:bottom w:val="single" w:sz="4" w:space="0" w:color="auto"/>
              <w:right w:val="single" w:sz="4" w:space="0" w:color="auto"/>
            </w:tcBorders>
            <w:shd w:val="clear" w:color="auto" w:fill="auto"/>
            <w:vAlign w:val="center"/>
            <w:hideMark/>
          </w:tcPr>
          <w:p w14:paraId="2D9995E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49,057</w:t>
            </w:r>
          </w:p>
        </w:tc>
        <w:tc>
          <w:tcPr>
            <w:tcW w:w="0" w:type="auto"/>
            <w:tcBorders>
              <w:top w:val="nil"/>
              <w:left w:val="nil"/>
              <w:bottom w:val="single" w:sz="4" w:space="0" w:color="auto"/>
              <w:right w:val="single" w:sz="4" w:space="0" w:color="auto"/>
            </w:tcBorders>
            <w:shd w:val="clear" w:color="auto" w:fill="auto"/>
            <w:vAlign w:val="center"/>
            <w:hideMark/>
          </w:tcPr>
          <w:p w14:paraId="7818922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49,057</w:t>
            </w:r>
          </w:p>
        </w:tc>
        <w:tc>
          <w:tcPr>
            <w:tcW w:w="0" w:type="auto"/>
            <w:tcBorders>
              <w:top w:val="nil"/>
              <w:left w:val="nil"/>
              <w:bottom w:val="single" w:sz="4" w:space="0" w:color="auto"/>
              <w:right w:val="single" w:sz="4" w:space="0" w:color="auto"/>
            </w:tcBorders>
            <w:shd w:val="clear" w:color="auto" w:fill="auto"/>
            <w:vAlign w:val="center"/>
            <w:hideMark/>
          </w:tcPr>
          <w:p w14:paraId="61AC278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49,057</w:t>
            </w:r>
          </w:p>
        </w:tc>
        <w:tc>
          <w:tcPr>
            <w:tcW w:w="0" w:type="auto"/>
            <w:tcBorders>
              <w:top w:val="nil"/>
              <w:left w:val="nil"/>
              <w:bottom w:val="single" w:sz="4" w:space="0" w:color="auto"/>
              <w:right w:val="single" w:sz="4" w:space="0" w:color="auto"/>
            </w:tcBorders>
            <w:shd w:val="clear" w:color="auto" w:fill="auto"/>
            <w:vAlign w:val="center"/>
            <w:hideMark/>
          </w:tcPr>
          <w:p w14:paraId="247550F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49,057</w:t>
            </w:r>
          </w:p>
        </w:tc>
        <w:tc>
          <w:tcPr>
            <w:tcW w:w="0" w:type="auto"/>
            <w:tcBorders>
              <w:top w:val="nil"/>
              <w:left w:val="nil"/>
              <w:bottom w:val="single" w:sz="4" w:space="0" w:color="auto"/>
              <w:right w:val="single" w:sz="4" w:space="0" w:color="auto"/>
            </w:tcBorders>
            <w:shd w:val="clear" w:color="auto" w:fill="auto"/>
            <w:vAlign w:val="center"/>
            <w:hideMark/>
          </w:tcPr>
          <w:p w14:paraId="43AFF54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49,057</w:t>
            </w:r>
          </w:p>
        </w:tc>
        <w:tc>
          <w:tcPr>
            <w:tcW w:w="0" w:type="auto"/>
            <w:tcBorders>
              <w:top w:val="nil"/>
              <w:left w:val="nil"/>
              <w:bottom w:val="single" w:sz="4" w:space="0" w:color="auto"/>
              <w:right w:val="single" w:sz="4" w:space="0" w:color="auto"/>
            </w:tcBorders>
            <w:shd w:val="clear" w:color="auto" w:fill="auto"/>
            <w:vAlign w:val="center"/>
            <w:hideMark/>
          </w:tcPr>
          <w:p w14:paraId="5061DE6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49,057</w:t>
            </w:r>
          </w:p>
        </w:tc>
      </w:tr>
      <w:tr w:rsidR="00871E6F" w:rsidRPr="00871E6F" w14:paraId="7CC6C1E3"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541345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auto" w:fill="auto"/>
            <w:vAlign w:val="center"/>
            <w:hideMark/>
          </w:tcPr>
          <w:p w14:paraId="0181A7E7"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0" w:type="auto"/>
            <w:tcBorders>
              <w:top w:val="nil"/>
              <w:left w:val="nil"/>
              <w:bottom w:val="single" w:sz="4" w:space="0" w:color="auto"/>
              <w:right w:val="single" w:sz="4" w:space="0" w:color="auto"/>
            </w:tcBorders>
            <w:shd w:val="clear" w:color="auto" w:fill="auto"/>
            <w:vAlign w:val="center"/>
            <w:hideMark/>
          </w:tcPr>
          <w:p w14:paraId="6613088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24,929</w:t>
            </w:r>
          </w:p>
        </w:tc>
        <w:tc>
          <w:tcPr>
            <w:tcW w:w="0" w:type="auto"/>
            <w:tcBorders>
              <w:top w:val="nil"/>
              <w:left w:val="nil"/>
              <w:bottom w:val="single" w:sz="4" w:space="0" w:color="auto"/>
              <w:right w:val="single" w:sz="4" w:space="0" w:color="auto"/>
            </w:tcBorders>
            <w:shd w:val="clear" w:color="auto" w:fill="auto"/>
            <w:vAlign w:val="center"/>
            <w:hideMark/>
          </w:tcPr>
          <w:p w14:paraId="033B2B6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24,929</w:t>
            </w:r>
          </w:p>
        </w:tc>
        <w:tc>
          <w:tcPr>
            <w:tcW w:w="0" w:type="auto"/>
            <w:tcBorders>
              <w:top w:val="nil"/>
              <w:left w:val="nil"/>
              <w:bottom w:val="single" w:sz="4" w:space="0" w:color="auto"/>
              <w:right w:val="single" w:sz="4" w:space="0" w:color="auto"/>
            </w:tcBorders>
            <w:shd w:val="clear" w:color="auto" w:fill="auto"/>
            <w:vAlign w:val="center"/>
            <w:hideMark/>
          </w:tcPr>
          <w:p w14:paraId="0FFD56E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24,929</w:t>
            </w:r>
          </w:p>
        </w:tc>
        <w:tc>
          <w:tcPr>
            <w:tcW w:w="0" w:type="auto"/>
            <w:tcBorders>
              <w:top w:val="nil"/>
              <w:left w:val="nil"/>
              <w:bottom w:val="single" w:sz="4" w:space="0" w:color="auto"/>
              <w:right w:val="single" w:sz="4" w:space="0" w:color="auto"/>
            </w:tcBorders>
            <w:shd w:val="clear" w:color="auto" w:fill="auto"/>
            <w:vAlign w:val="center"/>
            <w:hideMark/>
          </w:tcPr>
          <w:p w14:paraId="04FC9EA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24,948</w:t>
            </w:r>
          </w:p>
        </w:tc>
        <w:tc>
          <w:tcPr>
            <w:tcW w:w="0" w:type="auto"/>
            <w:tcBorders>
              <w:top w:val="nil"/>
              <w:left w:val="nil"/>
              <w:bottom w:val="single" w:sz="4" w:space="0" w:color="auto"/>
              <w:right w:val="single" w:sz="4" w:space="0" w:color="auto"/>
            </w:tcBorders>
            <w:shd w:val="clear" w:color="auto" w:fill="auto"/>
            <w:vAlign w:val="center"/>
            <w:hideMark/>
          </w:tcPr>
          <w:p w14:paraId="6A5EAA3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26,784</w:t>
            </w:r>
          </w:p>
        </w:tc>
        <w:tc>
          <w:tcPr>
            <w:tcW w:w="0" w:type="auto"/>
            <w:tcBorders>
              <w:top w:val="nil"/>
              <w:left w:val="nil"/>
              <w:bottom w:val="single" w:sz="4" w:space="0" w:color="auto"/>
              <w:right w:val="single" w:sz="4" w:space="0" w:color="auto"/>
            </w:tcBorders>
            <w:shd w:val="clear" w:color="auto" w:fill="auto"/>
            <w:vAlign w:val="center"/>
            <w:hideMark/>
          </w:tcPr>
          <w:p w14:paraId="4CB488A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26,784</w:t>
            </w:r>
          </w:p>
        </w:tc>
        <w:tc>
          <w:tcPr>
            <w:tcW w:w="0" w:type="auto"/>
            <w:tcBorders>
              <w:top w:val="nil"/>
              <w:left w:val="nil"/>
              <w:bottom w:val="single" w:sz="4" w:space="0" w:color="auto"/>
              <w:right w:val="single" w:sz="4" w:space="0" w:color="auto"/>
            </w:tcBorders>
            <w:shd w:val="clear" w:color="auto" w:fill="auto"/>
            <w:vAlign w:val="center"/>
            <w:hideMark/>
          </w:tcPr>
          <w:p w14:paraId="44EC0B0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23,456</w:t>
            </w:r>
          </w:p>
        </w:tc>
        <w:tc>
          <w:tcPr>
            <w:tcW w:w="0" w:type="auto"/>
            <w:tcBorders>
              <w:top w:val="nil"/>
              <w:left w:val="nil"/>
              <w:bottom w:val="single" w:sz="4" w:space="0" w:color="auto"/>
              <w:right w:val="single" w:sz="4" w:space="0" w:color="auto"/>
            </w:tcBorders>
            <w:shd w:val="clear" w:color="auto" w:fill="auto"/>
            <w:vAlign w:val="center"/>
            <w:hideMark/>
          </w:tcPr>
          <w:p w14:paraId="2E6FA52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23,675</w:t>
            </w:r>
          </w:p>
        </w:tc>
        <w:tc>
          <w:tcPr>
            <w:tcW w:w="0" w:type="auto"/>
            <w:tcBorders>
              <w:top w:val="nil"/>
              <w:left w:val="nil"/>
              <w:bottom w:val="single" w:sz="4" w:space="0" w:color="auto"/>
              <w:right w:val="single" w:sz="4" w:space="0" w:color="auto"/>
            </w:tcBorders>
            <w:shd w:val="clear" w:color="auto" w:fill="auto"/>
            <w:vAlign w:val="center"/>
            <w:hideMark/>
          </w:tcPr>
          <w:p w14:paraId="0C20411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23,675</w:t>
            </w:r>
          </w:p>
        </w:tc>
        <w:tc>
          <w:tcPr>
            <w:tcW w:w="0" w:type="auto"/>
            <w:tcBorders>
              <w:top w:val="nil"/>
              <w:left w:val="nil"/>
              <w:bottom w:val="single" w:sz="4" w:space="0" w:color="auto"/>
              <w:right w:val="single" w:sz="4" w:space="0" w:color="auto"/>
            </w:tcBorders>
            <w:shd w:val="clear" w:color="auto" w:fill="auto"/>
            <w:vAlign w:val="center"/>
            <w:hideMark/>
          </w:tcPr>
          <w:p w14:paraId="4C6E848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23,675</w:t>
            </w:r>
          </w:p>
        </w:tc>
        <w:tc>
          <w:tcPr>
            <w:tcW w:w="0" w:type="auto"/>
            <w:tcBorders>
              <w:top w:val="nil"/>
              <w:left w:val="nil"/>
              <w:bottom w:val="single" w:sz="4" w:space="0" w:color="auto"/>
              <w:right w:val="single" w:sz="4" w:space="0" w:color="auto"/>
            </w:tcBorders>
            <w:shd w:val="clear" w:color="auto" w:fill="auto"/>
            <w:vAlign w:val="center"/>
            <w:hideMark/>
          </w:tcPr>
          <w:p w14:paraId="46DEC8B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23,675</w:t>
            </w:r>
          </w:p>
        </w:tc>
        <w:tc>
          <w:tcPr>
            <w:tcW w:w="0" w:type="auto"/>
            <w:tcBorders>
              <w:top w:val="nil"/>
              <w:left w:val="nil"/>
              <w:bottom w:val="single" w:sz="4" w:space="0" w:color="auto"/>
              <w:right w:val="single" w:sz="4" w:space="0" w:color="auto"/>
            </w:tcBorders>
            <w:shd w:val="clear" w:color="auto" w:fill="auto"/>
            <w:vAlign w:val="center"/>
            <w:hideMark/>
          </w:tcPr>
          <w:p w14:paraId="6BC8067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23,675</w:t>
            </w:r>
          </w:p>
        </w:tc>
        <w:tc>
          <w:tcPr>
            <w:tcW w:w="0" w:type="auto"/>
            <w:tcBorders>
              <w:top w:val="nil"/>
              <w:left w:val="nil"/>
              <w:bottom w:val="single" w:sz="4" w:space="0" w:color="auto"/>
              <w:right w:val="single" w:sz="4" w:space="0" w:color="auto"/>
            </w:tcBorders>
            <w:shd w:val="clear" w:color="auto" w:fill="auto"/>
            <w:vAlign w:val="center"/>
            <w:hideMark/>
          </w:tcPr>
          <w:p w14:paraId="73AD4DE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23,675</w:t>
            </w:r>
          </w:p>
        </w:tc>
        <w:tc>
          <w:tcPr>
            <w:tcW w:w="0" w:type="auto"/>
            <w:tcBorders>
              <w:top w:val="nil"/>
              <w:left w:val="nil"/>
              <w:bottom w:val="single" w:sz="4" w:space="0" w:color="auto"/>
              <w:right w:val="single" w:sz="4" w:space="0" w:color="auto"/>
            </w:tcBorders>
            <w:shd w:val="clear" w:color="auto" w:fill="auto"/>
            <w:vAlign w:val="center"/>
            <w:hideMark/>
          </w:tcPr>
          <w:p w14:paraId="5A92CA8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23,675</w:t>
            </w:r>
          </w:p>
        </w:tc>
        <w:tc>
          <w:tcPr>
            <w:tcW w:w="0" w:type="auto"/>
            <w:tcBorders>
              <w:top w:val="nil"/>
              <w:left w:val="nil"/>
              <w:bottom w:val="single" w:sz="4" w:space="0" w:color="auto"/>
              <w:right w:val="single" w:sz="4" w:space="0" w:color="auto"/>
            </w:tcBorders>
            <w:shd w:val="clear" w:color="auto" w:fill="auto"/>
            <w:vAlign w:val="center"/>
            <w:hideMark/>
          </w:tcPr>
          <w:p w14:paraId="4C70394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23,675</w:t>
            </w:r>
          </w:p>
        </w:tc>
        <w:tc>
          <w:tcPr>
            <w:tcW w:w="0" w:type="auto"/>
            <w:tcBorders>
              <w:top w:val="nil"/>
              <w:left w:val="nil"/>
              <w:bottom w:val="single" w:sz="4" w:space="0" w:color="auto"/>
              <w:right w:val="single" w:sz="4" w:space="0" w:color="auto"/>
            </w:tcBorders>
            <w:shd w:val="clear" w:color="auto" w:fill="auto"/>
            <w:vAlign w:val="center"/>
            <w:hideMark/>
          </w:tcPr>
          <w:p w14:paraId="0852B81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23,675</w:t>
            </w:r>
          </w:p>
        </w:tc>
        <w:tc>
          <w:tcPr>
            <w:tcW w:w="0" w:type="auto"/>
            <w:tcBorders>
              <w:top w:val="nil"/>
              <w:left w:val="nil"/>
              <w:bottom w:val="single" w:sz="4" w:space="0" w:color="auto"/>
              <w:right w:val="single" w:sz="4" w:space="0" w:color="auto"/>
            </w:tcBorders>
            <w:shd w:val="clear" w:color="auto" w:fill="auto"/>
            <w:vAlign w:val="center"/>
            <w:hideMark/>
          </w:tcPr>
          <w:p w14:paraId="686CBC3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24,036</w:t>
            </w:r>
          </w:p>
        </w:tc>
        <w:tc>
          <w:tcPr>
            <w:tcW w:w="0" w:type="auto"/>
            <w:tcBorders>
              <w:top w:val="nil"/>
              <w:left w:val="nil"/>
              <w:bottom w:val="single" w:sz="4" w:space="0" w:color="auto"/>
              <w:right w:val="single" w:sz="4" w:space="0" w:color="auto"/>
            </w:tcBorders>
            <w:shd w:val="clear" w:color="auto" w:fill="auto"/>
            <w:vAlign w:val="center"/>
            <w:hideMark/>
          </w:tcPr>
          <w:p w14:paraId="2E7C975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24,036</w:t>
            </w:r>
          </w:p>
        </w:tc>
      </w:tr>
      <w:tr w:rsidR="00871E6F" w:rsidRPr="00871E6F" w14:paraId="2768BFF7"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009272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w:t>
            </w:r>
          </w:p>
        </w:tc>
        <w:tc>
          <w:tcPr>
            <w:tcW w:w="0" w:type="auto"/>
            <w:tcBorders>
              <w:top w:val="nil"/>
              <w:left w:val="nil"/>
              <w:bottom w:val="single" w:sz="4" w:space="0" w:color="auto"/>
              <w:right w:val="single" w:sz="4" w:space="0" w:color="auto"/>
            </w:tcBorders>
            <w:shd w:val="clear" w:color="auto" w:fill="auto"/>
            <w:vAlign w:val="center"/>
            <w:hideMark/>
          </w:tcPr>
          <w:p w14:paraId="2A2F455B"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Зона действия источника тепловой мощности, га</w:t>
            </w:r>
          </w:p>
        </w:tc>
        <w:tc>
          <w:tcPr>
            <w:tcW w:w="0" w:type="auto"/>
            <w:tcBorders>
              <w:top w:val="nil"/>
              <w:left w:val="nil"/>
              <w:bottom w:val="single" w:sz="4" w:space="0" w:color="auto"/>
              <w:right w:val="single" w:sz="4" w:space="0" w:color="auto"/>
            </w:tcBorders>
            <w:shd w:val="clear" w:color="auto" w:fill="auto"/>
            <w:vAlign w:val="center"/>
            <w:hideMark/>
          </w:tcPr>
          <w:p w14:paraId="72846D3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45,9</w:t>
            </w:r>
          </w:p>
        </w:tc>
        <w:tc>
          <w:tcPr>
            <w:tcW w:w="0" w:type="auto"/>
            <w:tcBorders>
              <w:top w:val="nil"/>
              <w:left w:val="nil"/>
              <w:bottom w:val="single" w:sz="4" w:space="0" w:color="auto"/>
              <w:right w:val="single" w:sz="4" w:space="0" w:color="auto"/>
            </w:tcBorders>
            <w:shd w:val="clear" w:color="auto" w:fill="auto"/>
            <w:vAlign w:val="center"/>
            <w:hideMark/>
          </w:tcPr>
          <w:p w14:paraId="5D5F3A9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45,9</w:t>
            </w:r>
          </w:p>
        </w:tc>
        <w:tc>
          <w:tcPr>
            <w:tcW w:w="0" w:type="auto"/>
            <w:tcBorders>
              <w:top w:val="nil"/>
              <w:left w:val="nil"/>
              <w:bottom w:val="single" w:sz="4" w:space="0" w:color="auto"/>
              <w:right w:val="single" w:sz="4" w:space="0" w:color="auto"/>
            </w:tcBorders>
            <w:shd w:val="clear" w:color="auto" w:fill="auto"/>
            <w:vAlign w:val="center"/>
            <w:hideMark/>
          </w:tcPr>
          <w:p w14:paraId="29586C4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45,9</w:t>
            </w:r>
          </w:p>
        </w:tc>
        <w:tc>
          <w:tcPr>
            <w:tcW w:w="0" w:type="auto"/>
            <w:tcBorders>
              <w:top w:val="nil"/>
              <w:left w:val="nil"/>
              <w:bottom w:val="single" w:sz="4" w:space="0" w:color="auto"/>
              <w:right w:val="single" w:sz="4" w:space="0" w:color="auto"/>
            </w:tcBorders>
            <w:shd w:val="clear" w:color="auto" w:fill="auto"/>
            <w:vAlign w:val="center"/>
            <w:hideMark/>
          </w:tcPr>
          <w:p w14:paraId="403ED86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45,9</w:t>
            </w:r>
          </w:p>
        </w:tc>
        <w:tc>
          <w:tcPr>
            <w:tcW w:w="0" w:type="auto"/>
            <w:tcBorders>
              <w:top w:val="nil"/>
              <w:left w:val="nil"/>
              <w:bottom w:val="single" w:sz="4" w:space="0" w:color="auto"/>
              <w:right w:val="single" w:sz="4" w:space="0" w:color="auto"/>
            </w:tcBorders>
            <w:shd w:val="clear" w:color="auto" w:fill="auto"/>
            <w:vAlign w:val="center"/>
            <w:hideMark/>
          </w:tcPr>
          <w:p w14:paraId="4601B85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46,7</w:t>
            </w:r>
          </w:p>
        </w:tc>
        <w:tc>
          <w:tcPr>
            <w:tcW w:w="0" w:type="auto"/>
            <w:tcBorders>
              <w:top w:val="nil"/>
              <w:left w:val="nil"/>
              <w:bottom w:val="single" w:sz="4" w:space="0" w:color="auto"/>
              <w:right w:val="single" w:sz="4" w:space="0" w:color="auto"/>
            </w:tcBorders>
            <w:shd w:val="clear" w:color="auto" w:fill="auto"/>
            <w:vAlign w:val="center"/>
            <w:hideMark/>
          </w:tcPr>
          <w:p w14:paraId="4B0AE82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46,690</w:t>
            </w:r>
          </w:p>
        </w:tc>
        <w:tc>
          <w:tcPr>
            <w:tcW w:w="0" w:type="auto"/>
            <w:tcBorders>
              <w:top w:val="nil"/>
              <w:left w:val="nil"/>
              <w:bottom w:val="single" w:sz="4" w:space="0" w:color="auto"/>
              <w:right w:val="single" w:sz="4" w:space="0" w:color="auto"/>
            </w:tcBorders>
            <w:shd w:val="clear" w:color="auto" w:fill="auto"/>
            <w:vAlign w:val="center"/>
            <w:hideMark/>
          </w:tcPr>
          <w:p w14:paraId="7C782F1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44,642</w:t>
            </w:r>
          </w:p>
        </w:tc>
        <w:tc>
          <w:tcPr>
            <w:tcW w:w="0" w:type="auto"/>
            <w:tcBorders>
              <w:top w:val="nil"/>
              <w:left w:val="nil"/>
              <w:bottom w:val="single" w:sz="4" w:space="0" w:color="auto"/>
              <w:right w:val="single" w:sz="4" w:space="0" w:color="auto"/>
            </w:tcBorders>
            <w:shd w:val="clear" w:color="auto" w:fill="auto"/>
            <w:vAlign w:val="center"/>
            <w:hideMark/>
          </w:tcPr>
          <w:p w14:paraId="29B3CE9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44,870</w:t>
            </w:r>
          </w:p>
        </w:tc>
        <w:tc>
          <w:tcPr>
            <w:tcW w:w="0" w:type="auto"/>
            <w:tcBorders>
              <w:top w:val="nil"/>
              <w:left w:val="nil"/>
              <w:bottom w:val="single" w:sz="4" w:space="0" w:color="auto"/>
              <w:right w:val="single" w:sz="4" w:space="0" w:color="auto"/>
            </w:tcBorders>
            <w:shd w:val="clear" w:color="auto" w:fill="auto"/>
            <w:vAlign w:val="center"/>
            <w:hideMark/>
          </w:tcPr>
          <w:p w14:paraId="720A32A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44,870</w:t>
            </w:r>
          </w:p>
        </w:tc>
        <w:tc>
          <w:tcPr>
            <w:tcW w:w="0" w:type="auto"/>
            <w:tcBorders>
              <w:top w:val="nil"/>
              <w:left w:val="nil"/>
              <w:bottom w:val="single" w:sz="4" w:space="0" w:color="auto"/>
              <w:right w:val="single" w:sz="4" w:space="0" w:color="auto"/>
            </w:tcBorders>
            <w:shd w:val="clear" w:color="auto" w:fill="auto"/>
            <w:vAlign w:val="center"/>
            <w:hideMark/>
          </w:tcPr>
          <w:p w14:paraId="0C47084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44,870</w:t>
            </w:r>
          </w:p>
        </w:tc>
        <w:tc>
          <w:tcPr>
            <w:tcW w:w="0" w:type="auto"/>
            <w:tcBorders>
              <w:top w:val="nil"/>
              <w:left w:val="nil"/>
              <w:bottom w:val="single" w:sz="4" w:space="0" w:color="auto"/>
              <w:right w:val="single" w:sz="4" w:space="0" w:color="auto"/>
            </w:tcBorders>
            <w:shd w:val="clear" w:color="auto" w:fill="auto"/>
            <w:vAlign w:val="center"/>
            <w:hideMark/>
          </w:tcPr>
          <w:p w14:paraId="1C15D90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44,870</w:t>
            </w:r>
          </w:p>
        </w:tc>
        <w:tc>
          <w:tcPr>
            <w:tcW w:w="0" w:type="auto"/>
            <w:tcBorders>
              <w:top w:val="nil"/>
              <w:left w:val="nil"/>
              <w:bottom w:val="single" w:sz="4" w:space="0" w:color="auto"/>
              <w:right w:val="single" w:sz="4" w:space="0" w:color="auto"/>
            </w:tcBorders>
            <w:shd w:val="clear" w:color="auto" w:fill="auto"/>
            <w:vAlign w:val="center"/>
            <w:hideMark/>
          </w:tcPr>
          <w:p w14:paraId="0D33825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44,870</w:t>
            </w:r>
          </w:p>
        </w:tc>
        <w:tc>
          <w:tcPr>
            <w:tcW w:w="0" w:type="auto"/>
            <w:tcBorders>
              <w:top w:val="nil"/>
              <w:left w:val="nil"/>
              <w:bottom w:val="single" w:sz="4" w:space="0" w:color="auto"/>
              <w:right w:val="single" w:sz="4" w:space="0" w:color="auto"/>
            </w:tcBorders>
            <w:shd w:val="clear" w:color="auto" w:fill="auto"/>
            <w:vAlign w:val="center"/>
            <w:hideMark/>
          </w:tcPr>
          <w:p w14:paraId="0C1CF2B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44,870</w:t>
            </w:r>
          </w:p>
        </w:tc>
        <w:tc>
          <w:tcPr>
            <w:tcW w:w="0" w:type="auto"/>
            <w:tcBorders>
              <w:top w:val="nil"/>
              <w:left w:val="nil"/>
              <w:bottom w:val="single" w:sz="4" w:space="0" w:color="auto"/>
              <w:right w:val="single" w:sz="4" w:space="0" w:color="auto"/>
            </w:tcBorders>
            <w:shd w:val="clear" w:color="auto" w:fill="auto"/>
            <w:vAlign w:val="center"/>
            <w:hideMark/>
          </w:tcPr>
          <w:p w14:paraId="4D97400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44,870</w:t>
            </w:r>
          </w:p>
        </w:tc>
        <w:tc>
          <w:tcPr>
            <w:tcW w:w="0" w:type="auto"/>
            <w:tcBorders>
              <w:top w:val="nil"/>
              <w:left w:val="nil"/>
              <w:bottom w:val="single" w:sz="4" w:space="0" w:color="auto"/>
              <w:right w:val="single" w:sz="4" w:space="0" w:color="auto"/>
            </w:tcBorders>
            <w:shd w:val="clear" w:color="auto" w:fill="auto"/>
            <w:vAlign w:val="center"/>
            <w:hideMark/>
          </w:tcPr>
          <w:p w14:paraId="3E800A3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44,870</w:t>
            </w:r>
          </w:p>
        </w:tc>
        <w:tc>
          <w:tcPr>
            <w:tcW w:w="0" w:type="auto"/>
            <w:tcBorders>
              <w:top w:val="nil"/>
              <w:left w:val="nil"/>
              <w:bottom w:val="single" w:sz="4" w:space="0" w:color="auto"/>
              <w:right w:val="single" w:sz="4" w:space="0" w:color="auto"/>
            </w:tcBorders>
            <w:shd w:val="clear" w:color="auto" w:fill="auto"/>
            <w:vAlign w:val="center"/>
            <w:hideMark/>
          </w:tcPr>
          <w:p w14:paraId="51147FE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44,870</w:t>
            </w:r>
          </w:p>
        </w:tc>
        <w:tc>
          <w:tcPr>
            <w:tcW w:w="0" w:type="auto"/>
            <w:tcBorders>
              <w:top w:val="nil"/>
              <w:left w:val="nil"/>
              <w:bottom w:val="single" w:sz="4" w:space="0" w:color="auto"/>
              <w:right w:val="single" w:sz="4" w:space="0" w:color="auto"/>
            </w:tcBorders>
            <w:shd w:val="clear" w:color="auto" w:fill="auto"/>
            <w:vAlign w:val="center"/>
            <w:hideMark/>
          </w:tcPr>
          <w:p w14:paraId="1A7B82E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45,113</w:t>
            </w:r>
          </w:p>
        </w:tc>
        <w:tc>
          <w:tcPr>
            <w:tcW w:w="0" w:type="auto"/>
            <w:tcBorders>
              <w:top w:val="nil"/>
              <w:left w:val="nil"/>
              <w:bottom w:val="single" w:sz="4" w:space="0" w:color="auto"/>
              <w:right w:val="single" w:sz="4" w:space="0" w:color="auto"/>
            </w:tcBorders>
            <w:shd w:val="clear" w:color="auto" w:fill="auto"/>
            <w:vAlign w:val="center"/>
            <w:hideMark/>
          </w:tcPr>
          <w:p w14:paraId="0F5ABF4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45,113</w:t>
            </w:r>
          </w:p>
        </w:tc>
      </w:tr>
      <w:tr w:rsidR="00871E6F" w:rsidRPr="00871E6F" w14:paraId="69A7FF61"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89930E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w:t>
            </w:r>
          </w:p>
        </w:tc>
        <w:tc>
          <w:tcPr>
            <w:tcW w:w="0" w:type="auto"/>
            <w:tcBorders>
              <w:top w:val="nil"/>
              <w:left w:val="nil"/>
              <w:bottom w:val="single" w:sz="4" w:space="0" w:color="auto"/>
              <w:right w:val="single" w:sz="4" w:space="0" w:color="auto"/>
            </w:tcBorders>
            <w:shd w:val="clear" w:color="auto" w:fill="auto"/>
            <w:vAlign w:val="center"/>
            <w:hideMark/>
          </w:tcPr>
          <w:p w14:paraId="27F62DBE"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Плотность тепловой нагрузки, Гкал/ч/га</w:t>
            </w:r>
          </w:p>
        </w:tc>
        <w:tc>
          <w:tcPr>
            <w:tcW w:w="0" w:type="auto"/>
            <w:tcBorders>
              <w:top w:val="nil"/>
              <w:left w:val="nil"/>
              <w:bottom w:val="single" w:sz="4" w:space="0" w:color="auto"/>
              <w:right w:val="single" w:sz="4" w:space="0" w:color="auto"/>
            </w:tcBorders>
            <w:shd w:val="clear" w:color="auto" w:fill="auto"/>
            <w:vAlign w:val="center"/>
            <w:hideMark/>
          </w:tcPr>
          <w:p w14:paraId="2A45966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0,440</w:t>
            </w:r>
          </w:p>
        </w:tc>
        <w:tc>
          <w:tcPr>
            <w:tcW w:w="0" w:type="auto"/>
            <w:tcBorders>
              <w:top w:val="nil"/>
              <w:left w:val="nil"/>
              <w:bottom w:val="single" w:sz="4" w:space="0" w:color="auto"/>
              <w:right w:val="single" w:sz="4" w:space="0" w:color="auto"/>
            </w:tcBorders>
            <w:shd w:val="clear" w:color="auto" w:fill="auto"/>
            <w:vAlign w:val="center"/>
            <w:hideMark/>
          </w:tcPr>
          <w:p w14:paraId="4AA8F3F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0,440</w:t>
            </w:r>
          </w:p>
        </w:tc>
        <w:tc>
          <w:tcPr>
            <w:tcW w:w="0" w:type="auto"/>
            <w:tcBorders>
              <w:top w:val="nil"/>
              <w:left w:val="nil"/>
              <w:bottom w:val="single" w:sz="4" w:space="0" w:color="auto"/>
              <w:right w:val="single" w:sz="4" w:space="0" w:color="auto"/>
            </w:tcBorders>
            <w:shd w:val="clear" w:color="auto" w:fill="auto"/>
            <w:vAlign w:val="center"/>
            <w:hideMark/>
          </w:tcPr>
          <w:p w14:paraId="4EA359A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0,440</w:t>
            </w:r>
          </w:p>
        </w:tc>
        <w:tc>
          <w:tcPr>
            <w:tcW w:w="0" w:type="auto"/>
            <w:tcBorders>
              <w:top w:val="nil"/>
              <w:left w:val="nil"/>
              <w:bottom w:val="single" w:sz="4" w:space="0" w:color="auto"/>
              <w:right w:val="single" w:sz="4" w:space="0" w:color="auto"/>
            </w:tcBorders>
            <w:shd w:val="clear" w:color="auto" w:fill="auto"/>
            <w:vAlign w:val="center"/>
            <w:hideMark/>
          </w:tcPr>
          <w:p w14:paraId="6BB3A4E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0,440</w:t>
            </w:r>
          </w:p>
        </w:tc>
        <w:tc>
          <w:tcPr>
            <w:tcW w:w="0" w:type="auto"/>
            <w:tcBorders>
              <w:top w:val="nil"/>
              <w:left w:val="nil"/>
              <w:bottom w:val="single" w:sz="4" w:space="0" w:color="auto"/>
              <w:right w:val="single" w:sz="4" w:space="0" w:color="auto"/>
            </w:tcBorders>
            <w:shd w:val="clear" w:color="auto" w:fill="auto"/>
            <w:vAlign w:val="center"/>
            <w:hideMark/>
          </w:tcPr>
          <w:p w14:paraId="65CAED9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0,449</w:t>
            </w:r>
          </w:p>
        </w:tc>
        <w:tc>
          <w:tcPr>
            <w:tcW w:w="0" w:type="auto"/>
            <w:tcBorders>
              <w:top w:val="nil"/>
              <w:left w:val="nil"/>
              <w:bottom w:val="single" w:sz="4" w:space="0" w:color="auto"/>
              <w:right w:val="single" w:sz="4" w:space="0" w:color="auto"/>
            </w:tcBorders>
            <w:shd w:val="clear" w:color="auto" w:fill="auto"/>
            <w:vAlign w:val="center"/>
            <w:hideMark/>
          </w:tcPr>
          <w:p w14:paraId="35099D7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0,504</w:t>
            </w:r>
          </w:p>
        </w:tc>
        <w:tc>
          <w:tcPr>
            <w:tcW w:w="0" w:type="auto"/>
            <w:tcBorders>
              <w:top w:val="nil"/>
              <w:left w:val="nil"/>
              <w:bottom w:val="single" w:sz="4" w:space="0" w:color="auto"/>
              <w:right w:val="single" w:sz="4" w:space="0" w:color="auto"/>
            </w:tcBorders>
            <w:shd w:val="clear" w:color="auto" w:fill="auto"/>
            <w:vAlign w:val="center"/>
            <w:hideMark/>
          </w:tcPr>
          <w:p w14:paraId="4CE9948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0,469</w:t>
            </w:r>
          </w:p>
        </w:tc>
        <w:tc>
          <w:tcPr>
            <w:tcW w:w="0" w:type="auto"/>
            <w:tcBorders>
              <w:top w:val="nil"/>
              <w:left w:val="nil"/>
              <w:bottom w:val="single" w:sz="4" w:space="0" w:color="auto"/>
              <w:right w:val="single" w:sz="4" w:space="0" w:color="auto"/>
            </w:tcBorders>
            <w:shd w:val="clear" w:color="auto" w:fill="auto"/>
            <w:vAlign w:val="center"/>
            <w:hideMark/>
          </w:tcPr>
          <w:p w14:paraId="37F3B36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0,473</w:t>
            </w:r>
          </w:p>
        </w:tc>
        <w:tc>
          <w:tcPr>
            <w:tcW w:w="0" w:type="auto"/>
            <w:tcBorders>
              <w:top w:val="nil"/>
              <w:left w:val="nil"/>
              <w:bottom w:val="single" w:sz="4" w:space="0" w:color="auto"/>
              <w:right w:val="single" w:sz="4" w:space="0" w:color="auto"/>
            </w:tcBorders>
            <w:shd w:val="clear" w:color="auto" w:fill="auto"/>
            <w:vAlign w:val="center"/>
            <w:hideMark/>
          </w:tcPr>
          <w:p w14:paraId="1B36E87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0,473</w:t>
            </w:r>
          </w:p>
        </w:tc>
        <w:tc>
          <w:tcPr>
            <w:tcW w:w="0" w:type="auto"/>
            <w:tcBorders>
              <w:top w:val="nil"/>
              <w:left w:val="nil"/>
              <w:bottom w:val="single" w:sz="4" w:space="0" w:color="auto"/>
              <w:right w:val="single" w:sz="4" w:space="0" w:color="auto"/>
            </w:tcBorders>
            <w:shd w:val="clear" w:color="auto" w:fill="auto"/>
            <w:vAlign w:val="center"/>
            <w:hideMark/>
          </w:tcPr>
          <w:p w14:paraId="247FDEF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0,473</w:t>
            </w:r>
          </w:p>
        </w:tc>
        <w:tc>
          <w:tcPr>
            <w:tcW w:w="0" w:type="auto"/>
            <w:tcBorders>
              <w:top w:val="nil"/>
              <w:left w:val="nil"/>
              <w:bottom w:val="single" w:sz="4" w:space="0" w:color="auto"/>
              <w:right w:val="single" w:sz="4" w:space="0" w:color="auto"/>
            </w:tcBorders>
            <w:shd w:val="clear" w:color="auto" w:fill="auto"/>
            <w:vAlign w:val="center"/>
            <w:hideMark/>
          </w:tcPr>
          <w:p w14:paraId="589A62A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0,473</w:t>
            </w:r>
          </w:p>
        </w:tc>
        <w:tc>
          <w:tcPr>
            <w:tcW w:w="0" w:type="auto"/>
            <w:tcBorders>
              <w:top w:val="nil"/>
              <w:left w:val="nil"/>
              <w:bottom w:val="single" w:sz="4" w:space="0" w:color="auto"/>
              <w:right w:val="single" w:sz="4" w:space="0" w:color="auto"/>
            </w:tcBorders>
            <w:shd w:val="clear" w:color="auto" w:fill="auto"/>
            <w:vAlign w:val="center"/>
            <w:hideMark/>
          </w:tcPr>
          <w:p w14:paraId="35C6A8B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0,473</w:t>
            </w:r>
          </w:p>
        </w:tc>
        <w:tc>
          <w:tcPr>
            <w:tcW w:w="0" w:type="auto"/>
            <w:tcBorders>
              <w:top w:val="nil"/>
              <w:left w:val="nil"/>
              <w:bottom w:val="single" w:sz="4" w:space="0" w:color="auto"/>
              <w:right w:val="single" w:sz="4" w:space="0" w:color="auto"/>
            </w:tcBorders>
            <w:shd w:val="clear" w:color="auto" w:fill="auto"/>
            <w:vAlign w:val="center"/>
            <w:hideMark/>
          </w:tcPr>
          <w:p w14:paraId="2143090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0,473</w:t>
            </w:r>
          </w:p>
        </w:tc>
        <w:tc>
          <w:tcPr>
            <w:tcW w:w="0" w:type="auto"/>
            <w:tcBorders>
              <w:top w:val="nil"/>
              <w:left w:val="nil"/>
              <w:bottom w:val="single" w:sz="4" w:space="0" w:color="auto"/>
              <w:right w:val="single" w:sz="4" w:space="0" w:color="auto"/>
            </w:tcBorders>
            <w:shd w:val="clear" w:color="auto" w:fill="auto"/>
            <w:vAlign w:val="center"/>
            <w:hideMark/>
          </w:tcPr>
          <w:p w14:paraId="23BD891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0,473</w:t>
            </w:r>
          </w:p>
        </w:tc>
        <w:tc>
          <w:tcPr>
            <w:tcW w:w="0" w:type="auto"/>
            <w:tcBorders>
              <w:top w:val="nil"/>
              <w:left w:val="nil"/>
              <w:bottom w:val="single" w:sz="4" w:space="0" w:color="auto"/>
              <w:right w:val="single" w:sz="4" w:space="0" w:color="auto"/>
            </w:tcBorders>
            <w:shd w:val="clear" w:color="auto" w:fill="auto"/>
            <w:vAlign w:val="center"/>
            <w:hideMark/>
          </w:tcPr>
          <w:p w14:paraId="3940F86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0,473</w:t>
            </w:r>
          </w:p>
        </w:tc>
        <w:tc>
          <w:tcPr>
            <w:tcW w:w="0" w:type="auto"/>
            <w:tcBorders>
              <w:top w:val="nil"/>
              <w:left w:val="nil"/>
              <w:bottom w:val="single" w:sz="4" w:space="0" w:color="auto"/>
              <w:right w:val="single" w:sz="4" w:space="0" w:color="auto"/>
            </w:tcBorders>
            <w:shd w:val="clear" w:color="auto" w:fill="auto"/>
            <w:vAlign w:val="center"/>
            <w:hideMark/>
          </w:tcPr>
          <w:p w14:paraId="0C8607A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0,473</w:t>
            </w:r>
          </w:p>
        </w:tc>
        <w:tc>
          <w:tcPr>
            <w:tcW w:w="0" w:type="auto"/>
            <w:tcBorders>
              <w:top w:val="nil"/>
              <w:left w:val="nil"/>
              <w:bottom w:val="single" w:sz="4" w:space="0" w:color="auto"/>
              <w:right w:val="single" w:sz="4" w:space="0" w:color="auto"/>
            </w:tcBorders>
            <w:shd w:val="clear" w:color="auto" w:fill="auto"/>
            <w:vAlign w:val="center"/>
            <w:hideMark/>
          </w:tcPr>
          <w:p w14:paraId="0CE00D5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0,477</w:t>
            </w:r>
          </w:p>
        </w:tc>
        <w:tc>
          <w:tcPr>
            <w:tcW w:w="0" w:type="auto"/>
            <w:tcBorders>
              <w:top w:val="nil"/>
              <w:left w:val="nil"/>
              <w:bottom w:val="single" w:sz="4" w:space="0" w:color="auto"/>
              <w:right w:val="single" w:sz="4" w:space="0" w:color="auto"/>
            </w:tcBorders>
            <w:shd w:val="clear" w:color="auto" w:fill="auto"/>
            <w:vAlign w:val="center"/>
            <w:hideMark/>
          </w:tcPr>
          <w:p w14:paraId="0A6BEE7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0,477</w:t>
            </w:r>
          </w:p>
        </w:tc>
      </w:tr>
      <w:tr w:rsidR="00871E6F" w:rsidRPr="00871E6F" w14:paraId="444BE301" w14:textId="77777777" w:rsidTr="00871E6F">
        <w:trPr>
          <w:trHeight w:val="20"/>
        </w:trPr>
        <w:tc>
          <w:tcPr>
            <w:tcW w:w="0" w:type="auto"/>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6CFD1642" w14:textId="77777777" w:rsidR="00871E6F" w:rsidRPr="00871E6F" w:rsidRDefault="00871E6F" w:rsidP="00871E6F">
            <w:pPr>
              <w:rPr>
                <w:rFonts w:ascii="Times New Roman" w:eastAsia="Times New Roman" w:hAnsi="Times New Roman" w:cs="Times New Roman"/>
                <w:b/>
                <w:bCs/>
                <w:sz w:val="28"/>
                <w:szCs w:val="28"/>
                <w:lang w:eastAsia="ru-RU"/>
              </w:rPr>
            </w:pPr>
            <w:r w:rsidRPr="00871E6F">
              <w:rPr>
                <w:rFonts w:ascii="Times New Roman" w:eastAsia="Times New Roman" w:hAnsi="Times New Roman" w:cs="Times New Roman"/>
                <w:b/>
                <w:bCs/>
                <w:sz w:val="28"/>
                <w:szCs w:val="28"/>
                <w:lang w:eastAsia="ru-RU"/>
              </w:rPr>
              <w:t>Котельная №2</w:t>
            </w:r>
          </w:p>
        </w:tc>
      </w:tr>
      <w:tr w:rsidR="00871E6F" w:rsidRPr="00871E6F" w14:paraId="102D9D4F"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E506F1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w:t>
            </w:r>
          </w:p>
        </w:tc>
        <w:tc>
          <w:tcPr>
            <w:tcW w:w="0" w:type="auto"/>
            <w:tcBorders>
              <w:top w:val="nil"/>
              <w:left w:val="nil"/>
              <w:bottom w:val="single" w:sz="4" w:space="0" w:color="auto"/>
              <w:right w:val="single" w:sz="4" w:space="0" w:color="auto"/>
            </w:tcBorders>
            <w:shd w:val="clear" w:color="auto" w:fill="auto"/>
            <w:vAlign w:val="center"/>
            <w:hideMark/>
          </w:tcPr>
          <w:p w14:paraId="5EC36587"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Установленная тепловая мощность, в том числе:</w:t>
            </w:r>
          </w:p>
        </w:tc>
        <w:tc>
          <w:tcPr>
            <w:tcW w:w="0" w:type="auto"/>
            <w:tcBorders>
              <w:top w:val="nil"/>
              <w:left w:val="nil"/>
              <w:bottom w:val="single" w:sz="4" w:space="0" w:color="auto"/>
              <w:right w:val="single" w:sz="4" w:space="0" w:color="auto"/>
            </w:tcBorders>
            <w:shd w:val="clear" w:color="auto" w:fill="auto"/>
            <w:vAlign w:val="center"/>
            <w:hideMark/>
          </w:tcPr>
          <w:p w14:paraId="091ADC8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90,000</w:t>
            </w:r>
          </w:p>
        </w:tc>
        <w:tc>
          <w:tcPr>
            <w:tcW w:w="0" w:type="auto"/>
            <w:tcBorders>
              <w:top w:val="nil"/>
              <w:left w:val="nil"/>
              <w:bottom w:val="single" w:sz="4" w:space="0" w:color="auto"/>
              <w:right w:val="single" w:sz="4" w:space="0" w:color="auto"/>
            </w:tcBorders>
            <w:shd w:val="clear" w:color="auto" w:fill="auto"/>
            <w:vAlign w:val="center"/>
            <w:hideMark/>
          </w:tcPr>
          <w:p w14:paraId="668A59B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90,000</w:t>
            </w:r>
          </w:p>
        </w:tc>
        <w:tc>
          <w:tcPr>
            <w:tcW w:w="0" w:type="auto"/>
            <w:tcBorders>
              <w:top w:val="nil"/>
              <w:left w:val="nil"/>
              <w:bottom w:val="single" w:sz="4" w:space="0" w:color="auto"/>
              <w:right w:val="single" w:sz="4" w:space="0" w:color="auto"/>
            </w:tcBorders>
            <w:shd w:val="clear" w:color="auto" w:fill="auto"/>
            <w:vAlign w:val="center"/>
            <w:hideMark/>
          </w:tcPr>
          <w:p w14:paraId="64A0B04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90,000</w:t>
            </w:r>
          </w:p>
        </w:tc>
        <w:tc>
          <w:tcPr>
            <w:tcW w:w="0" w:type="auto"/>
            <w:tcBorders>
              <w:top w:val="nil"/>
              <w:left w:val="nil"/>
              <w:bottom w:val="single" w:sz="4" w:space="0" w:color="auto"/>
              <w:right w:val="single" w:sz="4" w:space="0" w:color="auto"/>
            </w:tcBorders>
            <w:shd w:val="clear" w:color="auto" w:fill="auto"/>
            <w:vAlign w:val="center"/>
            <w:hideMark/>
          </w:tcPr>
          <w:p w14:paraId="0398464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90,000</w:t>
            </w:r>
          </w:p>
        </w:tc>
        <w:tc>
          <w:tcPr>
            <w:tcW w:w="0" w:type="auto"/>
            <w:tcBorders>
              <w:top w:val="nil"/>
              <w:left w:val="nil"/>
              <w:bottom w:val="single" w:sz="4" w:space="0" w:color="auto"/>
              <w:right w:val="single" w:sz="4" w:space="0" w:color="auto"/>
            </w:tcBorders>
            <w:shd w:val="clear" w:color="auto" w:fill="auto"/>
            <w:vAlign w:val="center"/>
            <w:hideMark/>
          </w:tcPr>
          <w:p w14:paraId="03CBDBA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90,000</w:t>
            </w:r>
          </w:p>
        </w:tc>
        <w:tc>
          <w:tcPr>
            <w:tcW w:w="0" w:type="auto"/>
            <w:tcBorders>
              <w:top w:val="nil"/>
              <w:left w:val="nil"/>
              <w:bottom w:val="single" w:sz="4" w:space="0" w:color="auto"/>
              <w:right w:val="single" w:sz="4" w:space="0" w:color="auto"/>
            </w:tcBorders>
            <w:shd w:val="clear" w:color="auto" w:fill="auto"/>
            <w:vAlign w:val="center"/>
            <w:hideMark/>
          </w:tcPr>
          <w:p w14:paraId="3EB60CF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90,000</w:t>
            </w:r>
          </w:p>
        </w:tc>
        <w:tc>
          <w:tcPr>
            <w:tcW w:w="0" w:type="auto"/>
            <w:tcBorders>
              <w:top w:val="nil"/>
              <w:left w:val="nil"/>
              <w:bottom w:val="single" w:sz="4" w:space="0" w:color="auto"/>
              <w:right w:val="single" w:sz="4" w:space="0" w:color="auto"/>
            </w:tcBorders>
            <w:shd w:val="clear" w:color="auto" w:fill="auto"/>
            <w:vAlign w:val="center"/>
            <w:hideMark/>
          </w:tcPr>
          <w:p w14:paraId="691CA9F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90,000</w:t>
            </w:r>
          </w:p>
        </w:tc>
        <w:tc>
          <w:tcPr>
            <w:tcW w:w="0" w:type="auto"/>
            <w:tcBorders>
              <w:top w:val="nil"/>
              <w:left w:val="nil"/>
              <w:bottom w:val="single" w:sz="4" w:space="0" w:color="auto"/>
              <w:right w:val="single" w:sz="4" w:space="0" w:color="auto"/>
            </w:tcBorders>
            <w:shd w:val="clear" w:color="auto" w:fill="auto"/>
            <w:vAlign w:val="center"/>
            <w:hideMark/>
          </w:tcPr>
          <w:p w14:paraId="0BB125B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90,000</w:t>
            </w:r>
          </w:p>
        </w:tc>
        <w:tc>
          <w:tcPr>
            <w:tcW w:w="0" w:type="auto"/>
            <w:tcBorders>
              <w:top w:val="nil"/>
              <w:left w:val="nil"/>
              <w:bottom w:val="single" w:sz="4" w:space="0" w:color="auto"/>
              <w:right w:val="single" w:sz="4" w:space="0" w:color="auto"/>
            </w:tcBorders>
            <w:shd w:val="clear" w:color="auto" w:fill="auto"/>
            <w:vAlign w:val="center"/>
            <w:hideMark/>
          </w:tcPr>
          <w:p w14:paraId="2600FE8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90,000</w:t>
            </w:r>
          </w:p>
        </w:tc>
        <w:tc>
          <w:tcPr>
            <w:tcW w:w="0" w:type="auto"/>
            <w:tcBorders>
              <w:top w:val="nil"/>
              <w:left w:val="nil"/>
              <w:bottom w:val="single" w:sz="4" w:space="0" w:color="auto"/>
              <w:right w:val="single" w:sz="4" w:space="0" w:color="auto"/>
            </w:tcBorders>
            <w:shd w:val="clear" w:color="auto" w:fill="auto"/>
            <w:vAlign w:val="center"/>
            <w:hideMark/>
          </w:tcPr>
          <w:p w14:paraId="0F305B9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90,000</w:t>
            </w:r>
          </w:p>
        </w:tc>
        <w:tc>
          <w:tcPr>
            <w:tcW w:w="0" w:type="auto"/>
            <w:tcBorders>
              <w:top w:val="nil"/>
              <w:left w:val="nil"/>
              <w:bottom w:val="single" w:sz="4" w:space="0" w:color="auto"/>
              <w:right w:val="single" w:sz="4" w:space="0" w:color="auto"/>
            </w:tcBorders>
            <w:shd w:val="clear" w:color="auto" w:fill="auto"/>
            <w:vAlign w:val="center"/>
            <w:hideMark/>
          </w:tcPr>
          <w:p w14:paraId="4D36FA6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90,000</w:t>
            </w:r>
          </w:p>
        </w:tc>
        <w:tc>
          <w:tcPr>
            <w:tcW w:w="0" w:type="auto"/>
            <w:tcBorders>
              <w:top w:val="nil"/>
              <w:left w:val="nil"/>
              <w:bottom w:val="single" w:sz="4" w:space="0" w:color="auto"/>
              <w:right w:val="single" w:sz="4" w:space="0" w:color="auto"/>
            </w:tcBorders>
            <w:shd w:val="clear" w:color="auto" w:fill="auto"/>
            <w:vAlign w:val="center"/>
            <w:hideMark/>
          </w:tcPr>
          <w:p w14:paraId="513080D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90,000</w:t>
            </w:r>
          </w:p>
        </w:tc>
        <w:tc>
          <w:tcPr>
            <w:tcW w:w="0" w:type="auto"/>
            <w:tcBorders>
              <w:top w:val="nil"/>
              <w:left w:val="nil"/>
              <w:bottom w:val="single" w:sz="4" w:space="0" w:color="auto"/>
              <w:right w:val="single" w:sz="4" w:space="0" w:color="auto"/>
            </w:tcBorders>
            <w:shd w:val="clear" w:color="auto" w:fill="auto"/>
            <w:vAlign w:val="center"/>
            <w:hideMark/>
          </w:tcPr>
          <w:p w14:paraId="4CCB2F3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90,000</w:t>
            </w:r>
          </w:p>
        </w:tc>
        <w:tc>
          <w:tcPr>
            <w:tcW w:w="0" w:type="auto"/>
            <w:tcBorders>
              <w:top w:val="nil"/>
              <w:left w:val="nil"/>
              <w:bottom w:val="single" w:sz="4" w:space="0" w:color="auto"/>
              <w:right w:val="single" w:sz="4" w:space="0" w:color="auto"/>
            </w:tcBorders>
            <w:shd w:val="clear" w:color="auto" w:fill="auto"/>
            <w:vAlign w:val="center"/>
            <w:hideMark/>
          </w:tcPr>
          <w:p w14:paraId="29DE2D0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90,000</w:t>
            </w:r>
          </w:p>
        </w:tc>
        <w:tc>
          <w:tcPr>
            <w:tcW w:w="0" w:type="auto"/>
            <w:tcBorders>
              <w:top w:val="nil"/>
              <w:left w:val="nil"/>
              <w:bottom w:val="single" w:sz="4" w:space="0" w:color="auto"/>
              <w:right w:val="single" w:sz="4" w:space="0" w:color="auto"/>
            </w:tcBorders>
            <w:shd w:val="clear" w:color="auto" w:fill="auto"/>
            <w:vAlign w:val="center"/>
            <w:hideMark/>
          </w:tcPr>
          <w:p w14:paraId="4B72A1F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90,000</w:t>
            </w:r>
          </w:p>
        </w:tc>
        <w:tc>
          <w:tcPr>
            <w:tcW w:w="0" w:type="auto"/>
            <w:tcBorders>
              <w:top w:val="nil"/>
              <w:left w:val="nil"/>
              <w:bottom w:val="single" w:sz="4" w:space="0" w:color="auto"/>
              <w:right w:val="single" w:sz="4" w:space="0" w:color="auto"/>
            </w:tcBorders>
            <w:shd w:val="clear" w:color="auto" w:fill="auto"/>
            <w:vAlign w:val="center"/>
            <w:hideMark/>
          </w:tcPr>
          <w:p w14:paraId="07BD3A1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90,000</w:t>
            </w:r>
          </w:p>
        </w:tc>
        <w:tc>
          <w:tcPr>
            <w:tcW w:w="0" w:type="auto"/>
            <w:tcBorders>
              <w:top w:val="nil"/>
              <w:left w:val="nil"/>
              <w:bottom w:val="single" w:sz="4" w:space="0" w:color="auto"/>
              <w:right w:val="single" w:sz="4" w:space="0" w:color="auto"/>
            </w:tcBorders>
            <w:shd w:val="clear" w:color="auto" w:fill="auto"/>
            <w:vAlign w:val="center"/>
            <w:hideMark/>
          </w:tcPr>
          <w:p w14:paraId="016A02F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90,000</w:t>
            </w:r>
          </w:p>
        </w:tc>
        <w:tc>
          <w:tcPr>
            <w:tcW w:w="0" w:type="auto"/>
            <w:tcBorders>
              <w:top w:val="nil"/>
              <w:left w:val="nil"/>
              <w:bottom w:val="single" w:sz="4" w:space="0" w:color="auto"/>
              <w:right w:val="single" w:sz="4" w:space="0" w:color="auto"/>
            </w:tcBorders>
            <w:shd w:val="clear" w:color="auto" w:fill="auto"/>
            <w:vAlign w:val="center"/>
            <w:hideMark/>
          </w:tcPr>
          <w:p w14:paraId="5AFF535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90,000</w:t>
            </w:r>
          </w:p>
        </w:tc>
      </w:tr>
      <w:tr w:rsidR="00871E6F" w:rsidRPr="00871E6F" w14:paraId="7279F6AF"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0F8971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w:t>
            </w:r>
          </w:p>
        </w:tc>
        <w:tc>
          <w:tcPr>
            <w:tcW w:w="0" w:type="auto"/>
            <w:tcBorders>
              <w:top w:val="nil"/>
              <w:left w:val="nil"/>
              <w:bottom w:val="single" w:sz="4" w:space="0" w:color="auto"/>
              <w:right w:val="single" w:sz="4" w:space="0" w:color="auto"/>
            </w:tcBorders>
            <w:shd w:val="clear" w:color="auto" w:fill="auto"/>
            <w:vAlign w:val="center"/>
            <w:hideMark/>
          </w:tcPr>
          <w:p w14:paraId="1BC8704C"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Располагаемая тепловая мощность станции</w:t>
            </w:r>
          </w:p>
        </w:tc>
        <w:tc>
          <w:tcPr>
            <w:tcW w:w="0" w:type="auto"/>
            <w:tcBorders>
              <w:top w:val="nil"/>
              <w:left w:val="nil"/>
              <w:bottom w:val="single" w:sz="4" w:space="0" w:color="auto"/>
              <w:right w:val="single" w:sz="4" w:space="0" w:color="auto"/>
            </w:tcBorders>
            <w:shd w:val="clear" w:color="auto" w:fill="auto"/>
            <w:vAlign w:val="center"/>
            <w:hideMark/>
          </w:tcPr>
          <w:p w14:paraId="7388D68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88,870</w:t>
            </w:r>
          </w:p>
        </w:tc>
        <w:tc>
          <w:tcPr>
            <w:tcW w:w="0" w:type="auto"/>
            <w:tcBorders>
              <w:top w:val="nil"/>
              <w:left w:val="nil"/>
              <w:bottom w:val="single" w:sz="4" w:space="0" w:color="auto"/>
              <w:right w:val="single" w:sz="4" w:space="0" w:color="auto"/>
            </w:tcBorders>
            <w:shd w:val="clear" w:color="auto" w:fill="auto"/>
            <w:vAlign w:val="center"/>
            <w:hideMark/>
          </w:tcPr>
          <w:p w14:paraId="639A8E0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88,870</w:t>
            </w:r>
          </w:p>
        </w:tc>
        <w:tc>
          <w:tcPr>
            <w:tcW w:w="0" w:type="auto"/>
            <w:tcBorders>
              <w:top w:val="nil"/>
              <w:left w:val="nil"/>
              <w:bottom w:val="single" w:sz="4" w:space="0" w:color="auto"/>
              <w:right w:val="single" w:sz="4" w:space="0" w:color="auto"/>
            </w:tcBorders>
            <w:shd w:val="clear" w:color="auto" w:fill="auto"/>
            <w:vAlign w:val="center"/>
            <w:hideMark/>
          </w:tcPr>
          <w:p w14:paraId="3B4750A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88,870</w:t>
            </w:r>
          </w:p>
        </w:tc>
        <w:tc>
          <w:tcPr>
            <w:tcW w:w="0" w:type="auto"/>
            <w:tcBorders>
              <w:top w:val="nil"/>
              <w:left w:val="nil"/>
              <w:bottom w:val="single" w:sz="4" w:space="0" w:color="auto"/>
              <w:right w:val="single" w:sz="4" w:space="0" w:color="auto"/>
            </w:tcBorders>
            <w:shd w:val="clear" w:color="auto" w:fill="auto"/>
            <w:vAlign w:val="center"/>
            <w:hideMark/>
          </w:tcPr>
          <w:p w14:paraId="39ECD8C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87,740</w:t>
            </w:r>
          </w:p>
        </w:tc>
        <w:tc>
          <w:tcPr>
            <w:tcW w:w="0" w:type="auto"/>
            <w:tcBorders>
              <w:top w:val="nil"/>
              <w:left w:val="nil"/>
              <w:bottom w:val="single" w:sz="4" w:space="0" w:color="auto"/>
              <w:right w:val="single" w:sz="4" w:space="0" w:color="auto"/>
            </w:tcBorders>
            <w:shd w:val="clear" w:color="auto" w:fill="auto"/>
            <w:vAlign w:val="center"/>
            <w:hideMark/>
          </w:tcPr>
          <w:p w14:paraId="4E45FFA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87,740</w:t>
            </w:r>
          </w:p>
        </w:tc>
        <w:tc>
          <w:tcPr>
            <w:tcW w:w="0" w:type="auto"/>
            <w:tcBorders>
              <w:top w:val="nil"/>
              <w:left w:val="nil"/>
              <w:bottom w:val="single" w:sz="4" w:space="0" w:color="auto"/>
              <w:right w:val="single" w:sz="4" w:space="0" w:color="auto"/>
            </w:tcBorders>
            <w:shd w:val="clear" w:color="auto" w:fill="auto"/>
            <w:vAlign w:val="center"/>
            <w:hideMark/>
          </w:tcPr>
          <w:p w14:paraId="6E6E431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87,740</w:t>
            </w:r>
          </w:p>
        </w:tc>
        <w:tc>
          <w:tcPr>
            <w:tcW w:w="0" w:type="auto"/>
            <w:tcBorders>
              <w:top w:val="nil"/>
              <w:left w:val="nil"/>
              <w:bottom w:val="single" w:sz="4" w:space="0" w:color="auto"/>
              <w:right w:val="single" w:sz="4" w:space="0" w:color="auto"/>
            </w:tcBorders>
            <w:shd w:val="clear" w:color="auto" w:fill="auto"/>
            <w:vAlign w:val="center"/>
            <w:hideMark/>
          </w:tcPr>
          <w:p w14:paraId="1710F93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87,740</w:t>
            </w:r>
          </w:p>
        </w:tc>
        <w:tc>
          <w:tcPr>
            <w:tcW w:w="0" w:type="auto"/>
            <w:tcBorders>
              <w:top w:val="nil"/>
              <w:left w:val="nil"/>
              <w:bottom w:val="single" w:sz="4" w:space="0" w:color="auto"/>
              <w:right w:val="single" w:sz="4" w:space="0" w:color="auto"/>
            </w:tcBorders>
            <w:shd w:val="clear" w:color="auto" w:fill="auto"/>
            <w:vAlign w:val="center"/>
            <w:hideMark/>
          </w:tcPr>
          <w:p w14:paraId="0135727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87,740</w:t>
            </w:r>
          </w:p>
        </w:tc>
        <w:tc>
          <w:tcPr>
            <w:tcW w:w="0" w:type="auto"/>
            <w:tcBorders>
              <w:top w:val="nil"/>
              <w:left w:val="nil"/>
              <w:bottom w:val="single" w:sz="4" w:space="0" w:color="auto"/>
              <w:right w:val="single" w:sz="4" w:space="0" w:color="auto"/>
            </w:tcBorders>
            <w:shd w:val="clear" w:color="auto" w:fill="auto"/>
            <w:vAlign w:val="center"/>
            <w:hideMark/>
          </w:tcPr>
          <w:p w14:paraId="7A74537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87,740</w:t>
            </w:r>
          </w:p>
        </w:tc>
        <w:tc>
          <w:tcPr>
            <w:tcW w:w="0" w:type="auto"/>
            <w:tcBorders>
              <w:top w:val="nil"/>
              <w:left w:val="nil"/>
              <w:bottom w:val="single" w:sz="4" w:space="0" w:color="auto"/>
              <w:right w:val="single" w:sz="4" w:space="0" w:color="auto"/>
            </w:tcBorders>
            <w:shd w:val="clear" w:color="auto" w:fill="auto"/>
            <w:vAlign w:val="center"/>
            <w:hideMark/>
          </w:tcPr>
          <w:p w14:paraId="5BB38E3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87,740</w:t>
            </w:r>
          </w:p>
        </w:tc>
        <w:tc>
          <w:tcPr>
            <w:tcW w:w="0" w:type="auto"/>
            <w:tcBorders>
              <w:top w:val="nil"/>
              <w:left w:val="nil"/>
              <w:bottom w:val="single" w:sz="4" w:space="0" w:color="auto"/>
              <w:right w:val="single" w:sz="4" w:space="0" w:color="auto"/>
            </w:tcBorders>
            <w:shd w:val="clear" w:color="auto" w:fill="auto"/>
            <w:vAlign w:val="center"/>
            <w:hideMark/>
          </w:tcPr>
          <w:p w14:paraId="1264CFF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87,740</w:t>
            </w:r>
          </w:p>
        </w:tc>
        <w:tc>
          <w:tcPr>
            <w:tcW w:w="0" w:type="auto"/>
            <w:tcBorders>
              <w:top w:val="nil"/>
              <w:left w:val="nil"/>
              <w:bottom w:val="single" w:sz="4" w:space="0" w:color="auto"/>
              <w:right w:val="single" w:sz="4" w:space="0" w:color="auto"/>
            </w:tcBorders>
            <w:shd w:val="clear" w:color="auto" w:fill="auto"/>
            <w:vAlign w:val="center"/>
            <w:hideMark/>
          </w:tcPr>
          <w:p w14:paraId="408A2E3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87,740</w:t>
            </w:r>
          </w:p>
        </w:tc>
        <w:tc>
          <w:tcPr>
            <w:tcW w:w="0" w:type="auto"/>
            <w:tcBorders>
              <w:top w:val="nil"/>
              <w:left w:val="nil"/>
              <w:bottom w:val="single" w:sz="4" w:space="0" w:color="auto"/>
              <w:right w:val="single" w:sz="4" w:space="0" w:color="auto"/>
            </w:tcBorders>
            <w:shd w:val="clear" w:color="auto" w:fill="auto"/>
            <w:vAlign w:val="center"/>
            <w:hideMark/>
          </w:tcPr>
          <w:p w14:paraId="101BA96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87,740</w:t>
            </w:r>
          </w:p>
        </w:tc>
        <w:tc>
          <w:tcPr>
            <w:tcW w:w="0" w:type="auto"/>
            <w:tcBorders>
              <w:top w:val="nil"/>
              <w:left w:val="nil"/>
              <w:bottom w:val="single" w:sz="4" w:space="0" w:color="auto"/>
              <w:right w:val="single" w:sz="4" w:space="0" w:color="auto"/>
            </w:tcBorders>
            <w:shd w:val="clear" w:color="auto" w:fill="auto"/>
            <w:vAlign w:val="center"/>
            <w:hideMark/>
          </w:tcPr>
          <w:p w14:paraId="103EC1D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87,740</w:t>
            </w:r>
          </w:p>
        </w:tc>
        <w:tc>
          <w:tcPr>
            <w:tcW w:w="0" w:type="auto"/>
            <w:tcBorders>
              <w:top w:val="nil"/>
              <w:left w:val="nil"/>
              <w:bottom w:val="single" w:sz="4" w:space="0" w:color="auto"/>
              <w:right w:val="single" w:sz="4" w:space="0" w:color="auto"/>
            </w:tcBorders>
            <w:shd w:val="clear" w:color="auto" w:fill="auto"/>
            <w:vAlign w:val="center"/>
            <w:hideMark/>
          </w:tcPr>
          <w:p w14:paraId="529E29E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87,740</w:t>
            </w:r>
          </w:p>
        </w:tc>
        <w:tc>
          <w:tcPr>
            <w:tcW w:w="0" w:type="auto"/>
            <w:tcBorders>
              <w:top w:val="nil"/>
              <w:left w:val="nil"/>
              <w:bottom w:val="single" w:sz="4" w:space="0" w:color="auto"/>
              <w:right w:val="single" w:sz="4" w:space="0" w:color="auto"/>
            </w:tcBorders>
            <w:shd w:val="clear" w:color="auto" w:fill="auto"/>
            <w:vAlign w:val="center"/>
            <w:hideMark/>
          </w:tcPr>
          <w:p w14:paraId="18BA0E2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87,740</w:t>
            </w:r>
          </w:p>
        </w:tc>
        <w:tc>
          <w:tcPr>
            <w:tcW w:w="0" w:type="auto"/>
            <w:tcBorders>
              <w:top w:val="nil"/>
              <w:left w:val="nil"/>
              <w:bottom w:val="single" w:sz="4" w:space="0" w:color="auto"/>
              <w:right w:val="single" w:sz="4" w:space="0" w:color="auto"/>
            </w:tcBorders>
            <w:shd w:val="clear" w:color="auto" w:fill="auto"/>
            <w:vAlign w:val="center"/>
            <w:hideMark/>
          </w:tcPr>
          <w:p w14:paraId="34BDF7D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87,740</w:t>
            </w:r>
          </w:p>
        </w:tc>
        <w:tc>
          <w:tcPr>
            <w:tcW w:w="0" w:type="auto"/>
            <w:tcBorders>
              <w:top w:val="nil"/>
              <w:left w:val="nil"/>
              <w:bottom w:val="single" w:sz="4" w:space="0" w:color="auto"/>
              <w:right w:val="single" w:sz="4" w:space="0" w:color="auto"/>
            </w:tcBorders>
            <w:shd w:val="clear" w:color="auto" w:fill="auto"/>
            <w:vAlign w:val="center"/>
            <w:hideMark/>
          </w:tcPr>
          <w:p w14:paraId="76D8B3E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87,740</w:t>
            </w:r>
          </w:p>
        </w:tc>
      </w:tr>
      <w:tr w:rsidR="00871E6F" w:rsidRPr="00871E6F" w14:paraId="43620D1B"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BF9951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w:t>
            </w:r>
          </w:p>
        </w:tc>
        <w:tc>
          <w:tcPr>
            <w:tcW w:w="0" w:type="auto"/>
            <w:tcBorders>
              <w:top w:val="nil"/>
              <w:left w:val="nil"/>
              <w:bottom w:val="single" w:sz="4" w:space="0" w:color="auto"/>
              <w:right w:val="single" w:sz="4" w:space="0" w:color="auto"/>
            </w:tcBorders>
            <w:shd w:val="clear" w:color="auto" w:fill="auto"/>
            <w:vAlign w:val="center"/>
            <w:hideMark/>
          </w:tcPr>
          <w:p w14:paraId="40D903B2"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Затраты тепла на собственные нужды станции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606F9EE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0,328</w:t>
            </w:r>
          </w:p>
        </w:tc>
        <w:tc>
          <w:tcPr>
            <w:tcW w:w="0" w:type="auto"/>
            <w:tcBorders>
              <w:top w:val="nil"/>
              <w:left w:val="nil"/>
              <w:bottom w:val="single" w:sz="4" w:space="0" w:color="auto"/>
              <w:right w:val="single" w:sz="4" w:space="0" w:color="auto"/>
            </w:tcBorders>
            <w:shd w:val="clear" w:color="auto" w:fill="auto"/>
            <w:vAlign w:val="center"/>
            <w:hideMark/>
          </w:tcPr>
          <w:p w14:paraId="3530CD1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0,328</w:t>
            </w:r>
          </w:p>
        </w:tc>
        <w:tc>
          <w:tcPr>
            <w:tcW w:w="0" w:type="auto"/>
            <w:tcBorders>
              <w:top w:val="nil"/>
              <w:left w:val="nil"/>
              <w:bottom w:val="single" w:sz="4" w:space="0" w:color="auto"/>
              <w:right w:val="single" w:sz="4" w:space="0" w:color="auto"/>
            </w:tcBorders>
            <w:shd w:val="clear" w:color="auto" w:fill="auto"/>
            <w:vAlign w:val="center"/>
            <w:hideMark/>
          </w:tcPr>
          <w:p w14:paraId="2C38501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0,328</w:t>
            </w:r>
          </w:p>
        </w:tc>
        <w:tc>
          <w:tcPr>
            <w:tcW w:w="0" w:type="auto"/>
            <w:tcBorders>
              <w:top w:val="nil"/>
              <w:left w:val="nil"/>
              <w:bottom w:val="single" w:sz="4" w:space="0" w:color="auto"/>
              <w:right w:val="single" w:sz="4" w:space="0" w:color="auto"/>
            </w:tcBorders>
            <w:shd w:val="clear" w:color="auto" w:fill="auto"/>
            <w:vAlign w:val="center"/>
            <w:hideMark/>
          </w:tcPr>
          <w:p w14:paraId="07650AF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0,324</w:t>
            </w:r>
          </w:p>
        </w:tc>
        <w:tc>
          <w:tcPr>
            <w:tcW w:w="0" w:type="auto"/>
            <w:tcBorders>
              <w:top w:val="nil"/>
              <w:left w:val="nil"/>
              <w:bottom w:val="single" w:sz="4" w:space="0" w:color="auto"/>
              <w:right w:val="single" w:sz="4" w:space="0" w:color="auto"/>
            </w:tcBorders>
            <w:shd w:val="clear" w:color="auto" w:fill="auto"/>
            <w:vAlign w:val="center"/>
            <w:hideMark/>
          </w:tcPr>
          <w:p w14:paraId="4A62C80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0,324</w:t>
            </w:r>
          </w:p>
        </w:tc>
        <w:tc>
          <w:tcPr>
            <w:tcW w:w="0" w:type="auto"/>
            <w:tcBorders>
              <w:top w:val="nil"/>
              <w:left w:val="nil"/>
              <w:bottom w:val="single" w:sz="4" w:space="0" w:color="auto"/>
              <w:right w:val="single" w:sz="4" w:space="0" w:color="auto"/>
            </w:tcBorders>
            <w:shd w:val="clear" w:color="auto" w:fill="auto"/>
            <w:vAlign w:val="center"/>
            <w:hideMark/>
          </w:tcPr>
          <w:p w14:paraId="4AA078A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0,324</w:t>
            </w:r>
          </w:p>
        </w:tc>
        <w:tc>
          <w:tcPr>
            <w:tcW w:w="0" w:type="auto"/>
            <w:tcBorders>
              <w:top w:val="nil"/>
              <w:left w:val="nil"/>
              <w:bottom w:val="single" w:sz="4" w:space="0" w:color="auto"/>
              <w:right w:val="single" w:sz="4" w:space="0" w:color="auto"/>
            </w:tcBorders>
            <w:shd w:val="clear" w:color="auto" w:fill="auto"/>
            <w:vAlign w:val="center"/>
            <w:hideMark/>
          </w:tcPr>
          <w:p w14:paraId="09417CC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0,324</w:t>
            </w:r>
          </w:p>
        </w:tc>
        <w:tc>
          <w:tcPr>
            <w:tcW w:w="0" w:type="auto"/>
            <w:tcBorders>
              <w:top w:val="nil"/>
              <w:left w:val="nil"/>
              <w:bottom w:val="single" w:sz="4" w:space="0" w:color="auto"/>
              <w:right w:val="single" w:sz="4" w:space="0" w:color="auto"/>
            </w:tcBorders>
            <w:shd w:val="clear" w:color="auto" w:fill="auto"/>
            <w:vAlign w:val="center"/>
            <w:hideMark/>
          </w:tcPr>
          <w:p w14:paraId="305CBD8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0,324</w:t>
            </w:r>
          </w:p>
        </w:tc>
        <w:tc>
          <w:tcPr>
            <w:tcW w:w="0" w:type="auto"/>
            <w:tcBorders>
              <w:top w:val="nil"/>
              <w:left w:val="nil"/>
              <w:bottom w:val="single" w:sz="4" w:space="0" w:color="auto"/>
              <w:right w:val="single" w:sz="4" w:space="0" w:color="auto"/>
            </w:tcBorders>
            <w:shd w:val="clear" w:color="auto" w:fill="auto"/>
            <w:vAlign w:val="center"/>
            <w:hideMark/>
          </w:tcPr>
          <w:p w14:paraId="70DFB8B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0,324</w:t>
            </w:r>
          </w:p>
        </w:tc>
        <w:tc>
          <w:tcPr>
            <w:tcW w:w="0" w:type="auto"/>
            <w:tcBorders>
              <w:top w:val="nil"/>
              <w:left w:val="nil"/>
              <w:bottom w:val="single" w:sz="4" w:space="0" w:color="auto"/>
              <w:right w:val="single" w:sz="4" w:space="0" w:color="auto"/>
            </w:tcBorders>
            <w:shd w:val="clear" w:color="auto" w:fill="auto"/>
            <w:vAlign w:val="center"/>
            <w:hideMark/>
          </w:tcPr>
          <w:p w14:paraId="51BE01B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0,324</w:t>
            </w:r>
          </w:p>
        </w:tc>
        <w:tc>
          <w:tcPr>
            <w:tcW w:w="0" w:type="auto"/>
            <w:tcBorders>
              <w:top w:val="nil"/>
              <w:left w:val="nil"/>
              <w:bottom w:val="single" w:sz="4" w:space="0" w:color="auto"/>
              <w:right w:val="single" w:sz="4" w:space="0" w:color="auto"/>
            </w:tcBorders>
            <w:shd w:val="clear" w:color="auto" w:fill="auto"/>
            <w:vAlign w:val="center"/>
            <w:hideMark/>
          </w:tcPr>
          <w:p w14:paraId="0153F2F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0,324</w:t>
            </w:r>
          </w:p>
        </w:tc>
        <w:tc>
          <w:tcPr>
            <w:tcW w:w="0" w:type="auto"/>
            <w:tcBorders>
              <w:top w:val="nil"/>
              <w:left w:val="nil"/>
              <w:bottom w:val="single" w:sz="4" w:space="0" w:color="auto"/>
              <w:right w:val="single" w:sz="4" w:space="0" w:color="auto"/>
            </w:tcBorders>
            <w:shd w:val="clear" w:color="auto" w:fill="auto"/>
            <w:vAlign w:val="center"/>
            <w:hideMark/>
          </w:tcPr>
          <w:p w14:paraId="0C9BC2E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0,324</w:t>
            </w:r>
          </w:p>
        </w:tc>
        <w:tc>
          <w:tcPr>
            <w:tcW w:w="0" w:type="auto"/>
            <w:tcBorders>
              <w:top w:val="nil"/>
              <w:left w:val="nil"/>
              <w:bottom w:val="single" w:sz="4" w:space="0" w:color="auto"/>
              <w:right w:val="single" w:sz="4" w:space="0" w:color="auto"/>
            </w:tcBorders>
            <w:shd w:val="clear" w:color="auto" w:fill="auto"/>
            <w:vAlign w:val="center"/>
            <w:hideMark/>
          </w:tcPr>
          <w:p w14:paraId="4E909FA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0,324</w:t>
            </w:r>
          </w:p>
        </w:tc>
        <w:tc>
          <w:tcPr>
            <w:tcW w:w="0" w:type="auto"/>
            <w:tcBorders>
              <w:top w:val="nil"/>
              <w:left w:val="nil"/>
              <w:bottom w:val="single" w:sz="4" w:space="0" w:color="auto"/>
              <w:right w:val="single" w:sz="4" w:space="0" w:color="auto"/>
            </w:tcBorders>
            <w:shd w:val="clear" w:color="auto" w:fill="auto"/>
            <w:vAlign w:val="center"/>
            <w:hideMark/>
          </w:tcPr>
          <w:p w14:paraId="1D490A6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0,324</w:t>
            </w:r>
          </w:p>
        </w:tc>
        <w:tc>
          <w:tcPr>
            <w:tcW w:w="0" w:type="auto"/>
            <w:tcBorders>
              <w:top w:val="nil"/>
              <w:left w:val="nil"/>
              <w:bottom w:val="single" w:sz="4" w:space="0" w:color="auto"/>
              <w:right w:val="single" w:sz="4" w:space="0" w:color="auto"/>
            </w:tcBorders>
            <w:shd w:val="clear" w:color="auto" w:fill="auto"/>
            <w:vAlign w:val="center"/>
            <w:hideMark/>
          </w:tcPr>
          <w:p w14:paraId="16207C2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0,324</w:t>
            </w:r>
          </w:p>
        </w:tc>
        <w:tc>
          <w:tcPr>
            <w:tcW w:w="0" w:type="auto"/>
            <w:tcBorders>
              <w:top w:val="nil"/>
              <w:left w:val="nil"/>
              <w:bottom w:val="single" w:sz="4" w:space="0" w:color="auto"/>
              <w:right w:val="single" w:sz="4" w:space="0" w:color="auto"/>
            </w:tcBorders>
            <w:shd w:val="clear" w:color="auto" w:fill="auto"/>
            <w:vAlign w:val="center"/>
            <w:hideMark/>
          </w:tcPr>
          <w:p w14:paraId="7747347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0,324</w:t>
            </w:r>
          </w:p>
        </w:tc>
        <w:tc>
          <w:tcPr>
            <w:tcW w:w="0" w:type="auto"/>
            <w:tcBorders>
              <w:top w:val="nil"/>
              <w:left w:val="nil"/>
              <w:bottom w:val="single" w:sz="4" w:space="0" w:color="auto"/>
              <w:right w:val="single" w:sz="4" w:space="0" w:color="auto"/>
            </w:tcBorders>
            <w:shd w:val="clear" w:color="auto" w:fill="auto"/>
            <w:vAlign w:val="center"/>
            <w:hideMark/>
          </w:tcPr>
          <w:p w14:paraId="01B391D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0,324</w:t>
            </w:r>
          </w:p>
        </w:tc>
        <w:tc>
          <w:tcPr>
            <w:tcW w:w="0" w:type="auto"/>
            <w:tcBorders>
              <w:top w:val="nil"/>
              <w:left w:val="nil"/>
              <w:bottom w:val="single" w:sz="4" w:space="0" w:color="auto"/>
              <w:right w:val="single" w:sz="4" w:space="0" w:color="auto"/>
            </w:tcBorders>
            <w:shd w:val="clear" w:color="auto" w:fill="auto"/>
            <w:vAlign w:val="center"/>
            <w:hideMark/>
          </w:tcPr>
          <w:p w14:paraId="60EEC75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0,324</w:t>
            </w:r>
          </w:p>
        </w:tc>
      </w:tr>
      <w:tr w:rsidR="00871E6F" w:rsidRPr="00871E6F" w14:paraId="4759B98A"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9D8DA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w:t>
            </w:r>
          </w:p>
        </w:tc>
        <w:tc>
          <w:tcPr>
            <w:tcW w:w="0" w:type="auto"/>
            <w:tcBorders>
              <w:top w:val="nil"/>
              <w:left w:val="nil"/>
              <w:bottom w:val="single" w:sz="4" w:space="0" w:color="auto"/>
              <w:right w:val="single" w:sz="4" w:space="0" w:color="auto"/>
            </w:tcBorders>
            <w:shd w:val="clear" w:color="auto" w:fill="auto"/>
            <w:vAlign w:val="center"/>
            <w:hideMark/>
          </w:tcPr>
          <w:p w14:paraId="6E4F9555"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Потери в тепловых сетях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7E20C60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2,027</w:t>
            </w:r>
          </w:p>
        </w:tc>
        <w:tc>
          <w:tcPr>
            <w:tcW w:w="0" w:type="auto"/>
            <w:tcBorders>
              <w:top w:val="nil"/>
              <w:left w:val="nil"/>
              <w:bottom w:val="single" w:sz="4" w:space="0" w:color="auto"/>
              <w:right w:val="single" w:sz="4" w:space="0" w:color="auto"/>
            </w:tcBorders>
            <w:shd w:val="clear" w:color="auto" w:fill="auto"/>
            <w:vAlign w:val="center"/>
            <w:hideMark/>
          </w:tcPr>
          <w:p w14:paraId="4A59E6F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2,027</w:t>
            </w:r>
          </w:p>
        </w:tc>
        <w:tc>
          <w:tcPr>
            <w:tcW w:w="0" w:type="auto"/>
            <w:tcBorders>
              <w:top w:val="nil"/>
              <w:left w:val="nil"/>
              <w:bottom w:val="single" w:sz="4" w:space="0" w:color="auto"/>
              <w:right w:val="single" w:sz="4" w:space="0" w:color="auto"/>
            </w:tcBorders>
            <w:shd w:val="clear" w:color="auto" w:fill="auto"/>
            <w:vAlign w:val="center"/>
            <w:hideMark/>
          </w:tcPr>
          <w:p w14:paraId="75FE654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2,027</w:t>
            </w:r>
          </w:p>
        </w:tc>
        <w:tc>
          <w:tcPr>
            <w:tcW w:w="0" w:type="auto"/>
            <w:tcBorders>
              <w:top w:val="nil"/>
              <w:left w:val="nil"/>
              <w:bottom w:val="single" w:sz="4" w:space="0" w:color="auto"/>
              <w:right w:val="single" w:sz="4" w:space="0" w:color="auto"/>
            </w:tcBorders>
            <w:shd w:val="clear" w:color="auto" w:fill="auto"/>
            <w:vAlign w:val="center"/>
            <w:hideMark/>
          </w:tcPr>
          <w:p w14:paraId="3B801C9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2,024</w:t>
            </w:r>
          </w:p>
        </w:tc>
        <w:tc>
          <w:tcPr>
            <w:tcW w:w="0" w:type="auto"/>
            <w:tcBorders>
              <w:top w:val="nil"/>
              <w:left w:val="nil"/>
              <w:bottom w:val="single" w:sz="4" w:space="0" w:color="auto"/>
              <w:right w:val="single" w:sz="4" w:space="0" w:color="auto"/>
            </w:tcBorders>
            <w:shd w:val="clear" w:color="auto" w:fill="auto"/>
            <w:vAlign w:val="center"/>
            <w:hideMark/>
          </w:tcPr>
          <w:p w14:paraId="3CD50DD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1,842</w:t>
            </w:r>
          </w:p>
        </w:tc>
        <w:tc>
          <w:tcPr>
            <w:tcW w:w="0" w:type="auto"/>
            <w:tcBorders>
              <w:top w:val="nil"/>
              <w:left w:val="nil"/>
              <w:bottom w:val="single" w:sz="4" w:space="0" w:color="auto"/>
              <w:right w:val="single" w:sz="4" w:space="0" w:color="auto"/>
            </w:tcBorders>
            <w:shd w:val="clear" w:color="auto" w:fill="auto"/>
            <w:vAlign w:val="center"/>
            <w:hideMark/>
          </w:tcPr>
          <w:p w14:paraId="5480D42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1,802</w:t>
            </w:r>
          </w:p>
        </w:tc>
        <w:tc>
          <w:tcPr>
            <w:tcW w:w="0" w:type="auto"/>
            <w:tcBorders>
              <w:top w:val="nil"/>
              <w:left w:val="nil"/>
              <w:bottom w:val="single" w:sz="4" w:space="0" w:color="auto"/>
              <w:right w:val="single" w:sz="4" w:space="0" w:color="auto"/>
            </w:tcBorders>
            <w:shd w:val="clear" w:color="auto" w:fill="auto"/>
            <w:vAlign w:val="center"/>
            <w:hideMark/>
          </w:tcPr>
          <w:p w14:paraId="6D5807A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1,726</w:t>
            </w:r>
          </w:p>
        </w:tc>
        <w:tc>
          <w:tcPr>
            <w:tcW w:w="0" w:type="auto"/>
            <w:tcBorders>
              <w:top w:val="nil"/>
              <w:left w:val="nil"/>
              <w:bottom w:val="single" w:sz="4" w:space="0" w:color="auto"/>
              <w:right w:val="single" w:sz="4" w:space="0" w:color="auto"/>
            </w:tcBorders>
            <w:shd w:val="clear" w:color="auto" w:fill="auto"/>
            <w:vAlign w:val="center"/>
            <w:hideMark/>
          </w:tcPr>
          <w:p w14:paraId="652B6F6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1,857</w:t>
            </w:r>
          </w:p>
        </w:tc>
        <w:tc>
          <w:tcPr>
            <w:tcW w:w="0" w:type="auto"/>
            <w:tcBorders>
              <w:top w:val="nil"/>
              <w:left w:val="nil"/>
              <w:bottom w:val="single" w:sz="4" w:space="0" w:color="auto"/>
              <w:right w:val="single" w:sz="4" w:space="0" w:color="auto"/>
            </w:tcBorders>
            <w:shd w:val="clear" w:color="auto" w:fill="auto"/>
            <w:vAlign w:val="center"/>
            <w:hideMark/>
          </w:tcPr>
          <w:p w14:paraId="4E5ECB4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1,857</w:t>
            </w:r>
          </w:p>
        </w:tc>
        <w:tc>
          <w:tcPr>
            <w:tcW w:w="0" w:type="auto"/>
            <w:tcBorders>
              <w:top w:val="nil"/>
              <w:left w:val="nil"/>
              <w:bottom w:val="single" w:sz="4" w:space="0" w:color="auto"/>
              <w:right w:val="single" w:sz="4" w:space="0" w:color="auto"/>
            </w:tcBorders>
            <w:shd w:val="clear" w:color="auto" w:fill="auto"/>
            <w:vAlign w:val="center"/>
            <w:hideMark/>
          </w:tcPr>
          <w:p w14:paraId="25A8D6A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1,857</w:t>
            </w:r>
          </w:p>
        </w:tc>
        <w:tc>
          <w:tcPr>
            <w:tcW w:w="0" w:type="auto"/>
            <w:tcBorders>
              <w:top w:val="nil"/>
              <w:left w:val="nil"/>
              <w:bottom w:val="single" w:sz="4" w:space="0" w:color="auto"/>
              <w:right w:val="single" w:sz="4" w:space="0" w:color="auto"/>
            </w:tcBorders>
            <w:shd w:val="clear" w:color="auto" w:fill="auto"/>
            <w:vAlign w:val="center"/>
            <w:hideMark/>
          </w:tcPr>
          <w:p w14:paraId="593FB48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1,857</w:t>
            </w:r>
          </w:p>
        </w:tc>
        <w:tc>
          <w:tcPr>
            <w:tcW w:w="0" w:type="auto"/>
            <w:tcBorders>
              <w:top w:val="nil"/>
              <w:left w:val="nil"/>
              <w:bottom w:val="single" w:sz="4" w:space="0" w:color="auto"/>
              <w:right w:val="single" w:sz="4" w:space="0" w:color="auto"/>
            </w:tcBorders>
            <w:shd w:val="clear" w:color="auto" w:fill="auto"/>
            <w:vAlign w:val="center"/>
            <w:hideMark/>
          </w:tcPr>
          <w:p w14:paraId="7BFDCCE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1,870</w:t>
            </w:r>
          </w:p>
        </w:tc>
        <w:tc>
          <w:tcPr>
            <w:tcW w:w="0" w:type="auto"/>
            <w:tcBorders>
              <w:top w:val="nil"/>
              <w:left w:val="nil"/>
              <w:bottom w:val="single" w:sz="4" w:space="0" w:color="auto"/>
              <w:right w:val="single" w:sz="4" w:space="0" w:color="auto"/>
            </w:tcBorders>
            <w:shd w:val="clear" w:color="auto" w:fill="auto"/>
            <w:vAlign w:val="center"/>
            <w:hideMark/>
          </w:tcPr>
          <w:p w14:paraId="52A996C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1,890</w:t>
            </w:r>
          </w:p>
        </w:tc>
        <w:tc>
          <w:tcPr>
            <w:tcW w:w="0" w:type="auto"/>
            <w:tcBorders>
              <w:top w:val="nil"/>
              <w:left w:val="nil"/>
              <w:bottom w:val="single" w:sz="4" w:space="0" w:color="auto"/>
              <w:right w:val="single" w:sz="4" w:space="0" w:color="auto"/>
            </w:tcBorders>
            <w:shd w:val="clear" w:color="auto" w:fill="auto"/>
            <w:vAlign w:val="center"/>
            <w:hideMark/>
          </w:tcPr>
          <w:p w14:paraId="4F0AFFD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1,947</w:t>
            </w:r>
          </w:p>
        </w:tc>
        <w:tc>
          <w:tcPr>
            <w:tcW w:w="0" w:type="auto"/>
            <w:tcBorders>
              <w:top w:val="nil"/>
              <w:left w:val="nil"/>
              <w:bottom w:val="single" w:sz="4" w:space="0" w:color="auto"/>
              <w:right w:val="single" w:sz="4" w:space="0" w:color="auto"/>
            </w:tcBorders>
            <w:shd w:val="clear" w:color="auto" w:fill="auto"/>
            <w:vAlign w:val="center"/>
            <w:hideMark/>
          </w:tcPr>
          <w:p w14:paraId="74053B2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1,949</w:t>
            </w:r>
          </w:p>
        </w:tc>
        <w:tc>
          <w:tcPr>
            <w:tcW w:w="0" w:type="auto"/>
            <w:tcBorders>
              <w:top w:val="nil"/>
              <w:left w:val="nil"/>
              <w:bottom w:val="single" w:sz="4" w:space="0" w:color="auto"/>
              <w:right w:val="single" w:sz="4" w:space="0" w:color="auto"/>
            </w:tcBorders>
            <w:shd w:val="clear" w:color="auto" w:fill="auto"/>
            <w:vAlign w:val="center"/>
            <w:hideMark/>
          </w:tcPr>
          <w:p w14:paraId="07BC6BB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1,949</w:t>
            </w:r>
          </w:p>
        </w:tc>
        <w:tc>
          <w:tcPr>
            <w:tcW w:w="0" w:type="auto"/>
            <w:tcBorders>
              <w:top w:val="nil"/>
              <w:left w:val="nil"/>
              <w:bottom w:val="single" w:sz="4" w:space="0" w:color="auto"/>
              <w:right w:val="single" w:sz="4" w:space="0" w:color="auto"/>
            </w:tcBorders>
            <w:shd w:val="clear" w:color="auto" w:fill="auto"/>
            <w:vAlign w:val="center"/>
            <w:hideMark/>
          </w:tcPr>
          <w:p w14:paraId="627E20A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1,949</w:t>
            </w:r>
          </w:p>
        </w:tc>
        <w:tc>
          <w:tcPr>
            <w:tcW w:w="0" w:type="auto"/>
            <w:tcBorders>
              <w:top w:val="nil"/>
              <w:left w:val="nil"/>
              <w:bottom w:val="single" w:sz="4" w:space="0" w:color="auto"/>
              <w:right w:val="single" w:sz="4" w:space="0" w:color="auto"/>
            </w:tcBorders>
            <w:shd w:val="clear" w:color="auto" w:fill="auto"/>
            <w:vAlign w:val="center"/>
            <w:hideMark/>
          </w:tcPr>
          <w:p w14:paraId="1BB69AB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1,949</w:t>
            </w:r>
          </w:p>
        </w:tc>
      </w:tr>
      <w:tr w:rsidR="00871E6F" w:rsidRPr="00871E6F" w14:paraId="7B268942"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82FCE4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w:t>
            </w:r>
          </w:p>
        </w:tc>
        <w:tc>
          <w:tcPr>
            <w:tcW w:w="0" w:type="auto"/>
            <w:tcBorders>
              <w:top w:val="nil"/>
              <w:left w:val="nil"/>
              <w:bottom w:val="single" w:sz="4" w:space="0" w:color="auto"/>
              <w:right w:val="single" w:sz="4" w:space="0" w:color="auto"/>
            </w:tcBorders>
            <w:shd w:val="clear" w:color="auto" w:fill="auto"/>
            <w:vAlign w:val="center"/>
            <w:hideMark/>
          </w:tcPr>
          <w:p w14:paraId="3D097041"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Расчетная нагрузка на хозяйственные нужды</w:t>
            </w:r>
          </w:p>
        </w:tc>
        <w:tc>
          <w:tcPr>
            <w:tcW w:w="0" w:type="auto"/>
            <w:tcBorders>
              <w:top w:val="nil"/>
              <w:left w:val="nil"/>
              <w:bottom w:val="single" w:sz="4" w:space="0" w:color="auto"/>
              <w:right w:val="single" w:sz="4" w:space="0" w:color="auto"/>
            </w:tcBorders>
            <w:shd w:val="clear" w:color="auto" w:fill="auto"/>
            <w:vAlign w:val="center"/>
            <w:hideMark/>
          </w:tcPr>
          <w:p w14:paraId="2E244E1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1D5D34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3181B3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ED922E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B1D303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9D08E1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0E7105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B69F41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AC5786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4A83A1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4C9732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F5451A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0CC3D8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660DB5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CCBE2D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4CA0F1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6B2066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6AB77F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r>
      <w:tr w:rsidR="00871E6F" w:rsidRPr="00871E6F" w14:paraId="6D90732F"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06CA83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w:t>
            </w:r>
          </w:p>
        </w:tc>
        <w:tc>
          <w:tcPr>
            <w:tcW w:w="0" w:type="auto"/>
            <w:tcBorders>
              <w:top w:val="nil"/>
              <w:left w:val="nil"/>
              <w:bottom w:val="single" w:sz="4" w:space="0" w:color="auto"/>
              <w:right w:val="single" w:sz="4" w:space="0" w:color="auto"/>
            </w:tcBorders>
            <w:shd w:val="clear" w:color="auto" w:fill="auto"/>
            <w:vAlign w:val="center"/>
            <w:hideMark/>
          </w:tcPr>
          <w:p w14:paraId="337DBD37"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Присоединенная договорная тепловая нагрузка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79D0B72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77,760</w:t>
            </w:r>
          </w:p>
        </w:tc>
        <w:tc>
          <w:tcPr>
            <w:tcW w:w="0" w:type="auto"/>
            <w:tcBorders>
              <w:top w:val="nil"/>
              <w:left w:val="nil"/>
              <w:bottom w:val="single" w:sz="4" w:space="0" w:color="auto"/>
              <w:right w:val="single" w:sz="4" w:space="0" w:color="auto"/>
            </w:tcBorders>
            <w:shd w:val="clear" w:color="auto" w:fill="auto"/>
            <w:vAlign w:val="center"/>
            <w:hideMark/>
          </w:tcPr>
          <w:p w14:paraId="570F3AA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77,760</w:t>
            </w:r>
          </w:p>
        </w:tc>
        <w:tc>
          <w:tcPr>
            <w:tcW w:w="0" w:type="auto"/>
            <w:tcBorders>
              <w:top w:val="nil"/>
              <w:left w:val="nil"/>
              <w:bottom w:val="single" w:sz="4" w:space="0" w:color="auto"/>
              <w:right w:val="single" w:sz="4" w:space="0" w:color="auto"/>
            </w:tcBorders>
            <w:shd w:val="clear" w:color="auto" w:fill="auto"/>
            <w:vAlign w:val="center"/>
            <w:hideMark/>
          </w:tcPr>
          <w:p w14:paraId="7E499FE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77,760</w:t>
            </w:r>
          </w:p>
        </w:tc>
        <w:tc>
          <w:tcPr>
            <w:tcW w:w="0" w:type="auto"/>
            <w:tcBorders>
              <w:top w:val="nil"/>
              <w:left w:val="nil"/>
              <w:bottom w:val="single" w:sz="4" w:space="0" w:color="auto"/>
              <w:right w:val="single" w:sz="4" w:space="0" w:color="auto"/>
            </w:tcBorders>
            <w:shd w:val="clear" w:color="auto" w:fill="auto"/>
            <w:vAlign w:val="center"/>
            <w:hideMark/>
          </w:tcPr>
          <w:p w14:paraId="6989856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77,640</w:t>
            </w:r>
          </w:p>
        </w:tc>
        <w:tc>
          <w:tcPr>
            <w:tcW w:w="0" w:type="auto"/>
            <w:tcBorders>
              <w:top w:val="nil"/>
              <w:left w:val="nil"/>
              <w:bottom w:val="single" w:sz="4" w:space="0" w:color="auto"/>
              <w:right w:val="single" w:sz="4" w:space="0" w:color="auto"/>
            </w:tcBorders>
            <w:shd w:val="clear" w:color="auto" w:fill="auto"/>
            <w:vAlign w:val="center"/>
            <w:hideMark/>
          </w:tcPr>
          <w:p w14:paraId="5BD01B6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70,660</w:t>
            </w:r>
          </w:p>
        </w:tc>
        <w:tc>
          <w:tcPr>
            <w:tcW w:w="0" w:type="auto"/>
            <w:tcBorders>
              <w:top w:val="nil"/>
              <w:left w:val="nil"/>
              <w:bottom w:val="single" w:sz="4" w:space="0" w:color="auto"/>
              <w:right w:val="single" w:sz="4" w:space="0" w:color="auto"/>
            </w:tcBorders>
            <w:shd w:val="clear" w:color="auto" w:fill="auto"/>
            <w:vAlign w:val="center"/>
            <w:hideMark/>
          </w:tcPr>
          <w:p w14:paraId="59B948B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69,113</w:t>
            </w:r>
          </w:p>
        </w:tc>
        <w:tc>
          <w:tcPr>
            <w:tcW w:w="0" w:type="auto"/>
            <w:tcBorders>
              <w:top w:val="nil"/>
              <w:left w:val="nil"/>
              <w:bottom w:val="single" w:sz="4" w:space="0" w:color="auto"/>
              <w:right w:val="single" w:sz="4" w:space="0" w:color="auto"/>
            </w:tcBorders>
            <w:shd w:val="clear" w:color="auto" w:fill="auto"/>
            <w:vAlign w:val="center"/>
            <w:hideMark/>
          </w:tcPr>
          <w:p w14:paraId="3426803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68,755</w:t>
            </w:r>
          </w:p>
        </w:tc>
        <w:tc>
          <w:tcPr>
            <w:tcW w:w="0" w:type="auto"/>
            <w:tcBorders>
              <w:top w:val="nil"/>
              <w:left w:val="nil"/>
              <w:bottom w:val="single" w:sz="4" w:space="0" w:color="auto"/>
              <w:right w:val="single" w:sz="4" w:space="0" w:color="auto"/>
            </w:tcBorders>
            <w:shd w:val="clear" w:color="auto" w:fill="auto"/>
            <w:vAlign w:val="center"/>
            <w:hideMark/>
          </w:tcPr>
          <w:p w14:paraId="4410EC7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72,493</w:t>
            </w:r>
          </w:p>
        </w:tc>
        <w:tc>
          <w:tcPr>
            <w:tcW w:w="0" w:type="auto"/>
            <w:tcBorders>
              <w:top w:val="nil"/>
              <w:left w:val="nil"/>
              <w:bottom w:val="single" w:sz="4" w:space="0" w:color="auto"/>
              <w:right w:val="single" w:sz="4" w:space="0" w:color="auto"/>
            </w:tcBorders>
            <w:shd w:val="clear" w:color="auto" w:fill="auto"/>
            <w:vAlign w:val="center"/>
            <w:hideMark/>
          </w:tcPr>
          <w:p w14:paraId="584C2CB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72,493</w:t>
            </w:r>
          </w:p>
        </w:tc>
        <w:tc>
          <w:tcPr>
            <w:tcW w:w="0" w:type="auto"/>
            <w:tcBorders>
              <w:top w:val="nil"/>
              <w:left w:val="nil"/>
              <w:bottom w:val="single" w:sz="4" w:space="0" w:color="auto"/>
              <w:right w:val="single" w:sz="4" w:space="0" w:color="auto"/>
            </w:tcBorders>
            <w:shd w:val="clear" w:color="auto" w:fill="auto"/>
            <w:vAlign w:val="center"/>
            <w:hideMark/>
          </w:tcPr>
          <w:p w14:paraId="7D5CCEC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72,493</w:t>
            </w:r>
          </w:p>
        </w:tc>
        <w:tc>
          <w:tcPr>
            <w:tcW w:w="0" w:type="auto"/>
            <w:tcBorders>
              <w:top w:val="nil"/>
              <w:left w:val="nil"/>
              <w:bottom w:val="single" w:sz="4" w:space="0" w:color="auto"/>
              <w:right w:val="single" w:sz="4" w:space="0" w:color="auto"/>
            </w:tcBorders>
            <w:shd w:val="clear" w:color="auto" w:fill="auto"/>
            <w:vAlign w:val="center"/>
            <w:hideMark/>
          </w:tcPr>
          <w:p w14:paraId="6C76C2F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72,493</w:t>
            </w:r>
          </w:p>
        </w:tc>
        <w:tc>
          <w:tcPr>
            <w:tcW w:w="0" w:type="auto"/>
            <w:tcBorders>
              <w:top w:val="nil"/>
              <w:left w:val="nil"/>
              <w:bottom w:val="single" w:sz="4" w:space="0" w:color="auto"/>
              <w:right w:val="single" w:sz="4" w:space="0" w:color="auto"/>
            </w:tcBorders>
            <w:shd w:val="clear" w:color="auto" w:fill="auto"/>
            <w:vAlign w:val="center"/>
            <w:hideMark/>
          </w:tcPr>
          <w:p w14:paraId="2322BA5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72,864</w:t>
            </w:r>
          </w:p>
        </w:tc>
        <w:tc>
          <w:tcPr>
            <w:tcW w:w="0" w:type="auto"/>
            <w:tcBorders>
              <w:top w:val="nil"/>
              <w:left w:val="nil"/>
              <w:bottom w:val="single" w:sz="4" w:space="0" w:color="auto"/>
              <w:right w:val="single" w:sz="4" w:space="0" w:color="auto"/>
            </w:tcBorders>
            <w:shd w:val="clear" w:color="auto" w:fill="auto"/>
            <w:vAlign w:val="center"/>
            <w:hideMark/>
          </w:tcPr>
          <w:p w14:paraId="0652E35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73,446</w:t>
            </w:r>
          </w:p>
        </w:tc>
        <w:tc>
          <w:tcPr>
            <w:tcW w:w="0" w:type="auto"/>
            <w:tcBorders>
              <w:top w:val="nil"/>
              <w:left w:val="nil"/>
              <w:bottom w:val="single" w:sz="4" w:space="0" w:color="auto"/>
              <w:right w:val="single" w:sz="4" w:space="0" w:color="auto"/>
            </w:tcBorders>
            <w:shd w:val="clear" w:color="auto" w:fill="auto"/>
            <w:vAlign w:val="center"/>
            <w:hideMark/>
          </w:tcPr>
          <w:p w14:paraId="34E8244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75,073</w:t>
            </w:r>
          </w:p>
        </w:tc>
        <w:tc>
          <w:tcPr>
            <w:tcW w:w="0" w:type="auto"/>
            <w:tcBorders>
              <w:top w:val="nil"/>
              <w:left w:val="nil"/>
              <w:bottom w:val="single" w:sz="4" w:space="0" w:color="auto"/>
              <w:right w:val="single" w:sz="4" w:space="0" w:color="auto"/>
            </w:tcBorders>
            <w:shd w:val="clear" w:color="auto" w:fill="auto"/>
            <w:vAlign w:val="center"/>
            <w:hideMark/>
          </w:tcPr>
          <w:p w14:paraId="48C4569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75,123</w:t>
            </w:r>
          </w:p>
        </w:tc>
        <w:tc>
          <w:tcPr>
            <w:tcW w:w="0" w:type="auto"/>
            <w:tcBorders>
              <w:top w:val="nil"/>
              <w:left w:val="nil"/>
              <w:bottom w:val="single" w:sz="4" w:space="0" w:color="auto"/>
              <w:right w:val="single" w:sz="4" w:space="0" w:color="auto"/>
            </w:tcBorders>
            <w:shd w:val="clear" w:color="auto" w:fill="auto"/>
            <w:vAlign w:val="center"/>
            <w:hideMark/>
          </w:tcPr>
          <w:p w14:paraId="2F3AAB6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75,123</w:t>
            </w:r>
          </w:p>
        </w:tc>
        <w:tc>
          <w:tcPr>
            <w:tcW w:w="0" w:type="auto"/>
            <w:tcBorders>
              <w:top w:val="nil"/>
              <w:left w:val="nil"/>
              <w:bottom w:val="single" w:sz="4" w:space="0" w:color="auto"/>
              <w:right w:val="single" w:sz="4" w:space="0" w:color="auto"/>
            </w:tcBorders>
            <w:shd w:val="clear" w:color="auto" w:fill="auto"/>
            <w:vAlign w:val="center"/>
            <w:hideMark/>
          </w:tcPr>
          <w:p w14:paraId="78CF8D3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75,123</w:t>
            </w:r>
          </w:p>
        </w:tc>
        <w:tc>
          <w:tcPr>
            <w:tcW w:w="0" w:type="auto"/>
            <w:tcBorders>
              <w:top w:val="nil"/>
              <w:left w:val="nil"/>
              <w:bottom w:val="single" w:sz="4" w:space="0" w:color="auto"/>
              <w:right w:val="single" w:sz="4" w:space="0" w:color="auto"/>
            </w:tcBorders>
            <w:shd w:val="clear" w:color="auto" w:fill="auto"/>
            <w:vAlign w:val="center"/>
            <w:hideMark/>
          </w:tcPr>
          <w:p w14:paraId="4D69C3F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75,123</w:t>
            </w:r>
          </w:p>
        </w:tc>
      </w:tr>
      <w:tr w:rsidR="00871E6F" w:rsidRPr="00871E6F" w14:paraId="0BD38145"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99FCDB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6.1</w:t>
            </w:r>
          </w:p>
        </w:tc>
        <w:tc>
          <w:tcPr>
            <w:tcW w:w="0" w:type="auto"/>
            <w:tcBorders>
              <w:top w:val="nil"/>
              <w:left w:val="nil"/>
              <w:bottom w:val="single" w:sz="4" w:space="0" w:color="auto"/>
              <w:right w:val="single" w:sz="4" w:space="0" w:color="auto"/>
            </w:tcBorders>
            <w:shd w:val="clear" w:color="auto" w:fill="auto"/>
            <w:vAlign w:val="center"/>
            <w:hideMark/>
          </w:tcPr>
          <w:p w14:paraId="62A36780"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отопление</w:t>
            </w:r>
          </w:p>
        </w:tc>
        <w:tc>
          <w:tcPr>
            <w:tcW w:w="0" w:type="auto"/>
            <w:tcBorders>
              <w:top w:val="nil"/>
              <w:left w:val="nil"/>
              <w:bottom w:val="single" w:sz="4" w:space="0" w:color="auto"/>
              <w:right w:val="single" w:sz="4" w:space="0" w:color="auto"/>
            </w:tcBorders>
            <w:shd w:val="clear" w:color="auto" w:fill="auto"/>
            <w:vAlign w:val="center"/>
            <w:hideMark/>
          </w:tcPr>
          <w:p w14:paraId="31C6960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51,030</w:t>
            </w:r>
          </w:p>
        </w:tc>
        <w:tc>
          <w:tcPr>
            <w:tcW w:w="0" w:type="auto"/>
            <w:tcBorders>
              <w:top w:val="nil"/>
              <w:left w:val="nil"/>
              <w:bottom w:val="single" w:sz="4" w:space="0" w:color="auto"/>
              <w:right w:val="single" w:sz="4" w:space="0" w:color="auto"/>
            </w:tcBorders>
            <w:shd w:val="clear" w:color="auto" w:fill="auto"/>
            <w:vAlign w:val="center"/>
            <w:hideMark/>
          </w:tcPr>
          <w:p w14:paraId="2A76866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51,030</w:t>
            </w:r>
          </w:p>
        </w:tc>
        <w:tc>
          <w:tcPr>
            <w:tcW w:w="0" w:type="auto"/>
            <w:tcBorders>
              <w:top w:val="nil"/>
              <w:left w:val="nil"/>
              <w:bottom w:val="single" w:sz="4" w:space="0" w:color="auto"/>
              <w:right w:val="single" w:sz="4" w:space="0" w:color="auto"/>
            </w:tcBorders>
            <w:shd w:val="clear" w:color="auto" w:fill="auto"/>
            <w:vAlign w:val="center"/>
            <w:hideMark/>
          </w:tcPr>
          <w:p w14:paraId="200EDA9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51,030</w:t>
            </w:r>
          </w:p>
        </w:tc>
        <w:tc>
          <w:tcPr>
            <w:tcW w:w="0" w:type="auto"/>
            <w:tcBorders>
              <w:top w:val="nil"/>
              <w:left w:val="nil"/>
              <w:bottom w:val="single" w:sz="4" w:space="0" w:color="auto"/>
              <w:right w:val="single" w:sz="4" w:space="0" w:color="auto"/>
            </w:tcBorders>
            <w:shd w:val="clear" w:color="auto" w:fill="auto"/>
            <w:vAlign w:val="center"/>
            <w:hideMark/>
          </w:tcPr>
          <w:p w14:paraId="74E3822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50,950</w:t>
            </w:r>
          </w:p>
        </w:tc>
        <w:tc>
          <w:tcPr>
            <w:tcW w:w="0" w:type="auto"/>
            <w:tcBorders>
              <w:top w:val="nil"/>
              <w:left w:val="nil"/>
              <w:bottom w:val="single" w:sz="4" w:space="0" w:color="auto"/>
              <w:right w:val="single" w:sz="4" w:space="0" w:color="auto"/>
            </w:tcBorders>
            <w:shd w:val="clear" w:color="auto" w:fill="auto"/>
            <w:vAlign w:val="center"/>
            <w:hideMark/>
          </w:tcPr>
          <w:p w14:paraId="5705FD9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47,686</w:t>
            </w:r>
          </w:p>
        </w:tc>
        <w:tc>
          <w:tcPr>
            <w:tcW w:w="0" w:type="auto"/>
            <w:tcBorders>
              <w:top w:val="nil"/>
              <w:left w:val="nil"/>
              <w:bottom w:val="single" w:sz="4" w:space="0" w:color="auto"/>
              <w:right w:val="single" w:sz="4" w:space="0" w:color="auto"/>
            </w:tcBorders>
            <w:shd w:val="clear" w:color="auto" w:fill="auto"/>
            <w:vAlign w:val="center"/>
            <w:hideMark/>
          </w:tcPr>
          <w:p w14:paraId="1BDDA26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46,231</w:t>
            </w:r>
          </w:p>
        </w:tc>
        <w:tc>
          <w:tcPr>
            <w:tcW w:w="0" w:type="auto"/>
            <w:tcBorders>
              <w:top w:val="nil"/>
              <w:left w:val="nil"/>
              <w:bottom w:val="single" w:sz="4" w:space="0" w:color="auto"/>
              <w:right w:val="single" w:sz="4" w:space="0" w:color="auto"/>
            </w:tcBorders>
            <w:shd w:val="clear" w:color="auto" w:fill="auto"/>
            <w:vAlign w:val="center"/>
            <w:hideMark/>
          </w:tcPr>
          <w:p w14:paraId="20AB430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45,872</w:t>
            </w:r>
          </w:p>
        </w:tc>
        <w:tc>
          <w:tcPr>
            <w:tcW w:w="0" w:type="auto"/>
            <w:tcBorders>
              <w:top w:val="nil"/>
              <w:left w:val="nil"/>
              <w:bottom w:val="single" w:sz="4" w:space="0" w:color="auto"/>
              <w:right w:val="single" w:sz="4" w:space="0" w:color="auto"/>
            </w:tcBorders>
            <w:shd w:val="clear" w:color="auto" w:fill="auto"/>
            <w:vAlign w:val="center"/>
            <w:hideMark/>
          </w:tcPr>
          <w:p w14:paraId="65360FB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49,214</w:t>
            </w:r>
          </w:p>
        </w:tc>
        <w:tc>
          <w:tcPr>
            <w:tcW w:w="0" w:type="auto"/>
            <w:tcBorders>
              <w:top w:val="nil"/>
              <w:left w:val="nil"/>
              <w:bottom w:val="single" w:sz="4" w:space="0" w:color="auto"/>
              <w:right w:val="single" w:sz="4" w:space="0" w:color="auto"/>
            </w:tcBorders>
            <w:shd w:val="clear" w:color="auto" w:fill="auto"/>
            <w:vAlign w:val="center"/>
            <w:hideMark/>
          </w:tcPr>
          <w:p w14:paraId="6605F2F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49,214</w:t>
            </w:r>
          </w:p>
        </w:tc>
        <w:tc>
          <w:tcPr>
            <w:tcW w:w="0" w:type="auto"/>
            <w:tcBorders>
              <w:top w:val="nil"/>
              <w:left w:val="nil"/>
              <w:bottom w:val="single" w:sz="4" w:space="0" w:color="auto"/>
              <w:right w:val="single" w:sz="4" w:space="0" w:color="auto"/>
            </w:tcBorders>
            <w:shd w:val="clear" w:color="auto" w:fill="auto"/>
            <w:vAlign w:val="center"/>
            <w:hideMark/>
          </w:tcPr>
          <w:p w14:paraId="0D45CD0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49,214</w:t>
            </w:r>
          </w:p>
        </w:tc>
        <w:tc>
          <w:tcPr>
            <w:tcW w:w="0" w:type="auto"/>
            <w:tcBorders>
              <w:top w:val="nil"/>
              <w:left w:val="nil"/>
              <w:bottom w:val="single" w:sz="4" w:space="0" w:color="auto"/>
              <w:right w:val="single" w:sz="4" w:space="0" w:color="auto"/>
            </w:tcBorders>
            <w:shd w:val="clear" w:color="auto" w:fill="auto"/>
            <w:vAlign w:val="center"/>
            <w:hideMark/>
          </w:tcPr>
          <w:p w14:paraId="49D6AE2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49,214</w:t>
            </w:r>
          </w:p>
        </w:tc>
        <w:tc>
          <w:tcPr>
            <w:tcW w:w="0" w:type="auto"/>
            <w:tcBorders>
              <w:top w:val="nil"/>
              <w:left w:val="nil"/>
              <w:bottom w:val="single" w:sz="4" w:space="0" w:color="auto"/>
              <w:right w:val="single" w:sz="4" w:space="0" w:color="auto"/>
            </w:tcBorders>
            <w:shd w:val="clear" w:color="auto" w:fill="auto"/>
            <w:vAlign w:val="center"/>
            <w:hideMark/>
          </w:tcPr>
          <w:p w14:paraId="4BE4D62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49,566</w:t>
            </w:r>
          </w:p>
        </w:tc>
        <w:tc>
          <w:tcPr>
            <w:tcW w:w="0" w:type="auto"/>
            <w:tcBorders>
              <w:top w:val="nil"/>
              <w:left w:val="nil"/>
              <w:bottom w:val="single" w:sz="4" w:space="0" w:color="auto"/>
              <w:right w:val="single" w:sz="4" w:space="0" w:color="auto"/>
            </w:tcBorders>
            <w:shd w:val="clear" w:color="auto" w:fill="auto"/>
            <w:vAlign w:val="center"/>
            <w:hideMark/>
          </w:tcPr>
          <w:p w14:paraId="24F78B6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50,098</w:t>
            </w:r>
          </w:p>
        </w:tc>
        <w:tc>
          <w:tcPr>
            <w:tcW w:w="0" w:type="auto"/>
            <w:tcBorders>
              <w:top w:val="nil"/>
              <w:left w:val="nil"/>
              <w:bottom w:val="single" w:sz="4" w:space="0" w:color="auto"/>
              <w:right w:val="single" w:sz="4" w:space="0" w:color="auto"/>
            </w:tcBorders>
            <w:shd w:val="clear" w:color="auto" w:fill="auto"/>
            <w:vAlign w:val="center"/>
            <w:hideMark/>
          </w:tcPr>
          <w:p w14:paraId="47ABB8F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51,572</w:t>
            </w:r>
          </w:p>
        </w:tc>
        <w:tc>
          <w:tcPr>
            <w:tcW w:w="0" w:type="auto"/>
            <w:tcBorders>
              <w:top w:val="nil"/>
              <w:left w:val="nil"/>
              <w:bottom w:val="single" w:sz="4" w:space="0" w:color="auto"/>
              <w:right w:val="single" w:sz="4" w:space="0" w:color="auto"/>
            </w:tcBorders>
            <w:shd w:val="clear" w:color="auto" w:fill="auto"/>
            <w:vAlign w:val="center"/>
            <w:hideMark/>
          </w:tcPr>
          <w:p w14:paraId="21E3F80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51,622</w:t>
            </w:r>
          </w:p>
        </w:tc>
        <w:tc>
          <w:tcPr>
            <w:tcW w:w="0" w:type="auto"/>
            <w:tcBorders>
              <w:top w:val="nil"/>
              <w:left w:val="nil"/>
              <w:bottom w:val="single" w:sz="4" w:space="0" w:color="auto"/>
              <w:right w:val="single" w:sz="4" w:space="0" w:color="auto"/>
            </w:tcBorders>
            <w:shd w:val="clear" w:color="auto" w:fill="auto"/>
            <w:vAlign w:val="center"/>
            <w:hideMark/>
          </w:tcPr>
          <w:p w14:paraId="41AF210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51,622</w:t>
            </w:r>
          </w:p>
        </w:tc>
        <w:tc>
          <w:tcPr>
            <w:tcW w:w="0" w:type="auto"/>
            <w:tcBorders>
              <w:top w:val="nil"/>
              <w:left w:val="nil"/>
              <w:bottom w:val="single" w:sz="4" w:space="0" w:color="auto"/>
              <w:right w:val="single" w:sz="4" w:space="0" w:color="auto"/>
            </w:tcBorders>
            <w:shd w:val="clear" w:color="auto" w:fill="auto"/>
            <w:vAlign w:val="center"/>
            <w:hideMark/>
          </w:tcPr>
          <w:p w14:paraId="7691CB8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51,622</w:t>
            </w:r>
          </w:p>
        </w:tc>
        <w:tc>
          <w:tcPr>
            <w:tcW w:w="0" w:type="auto"/>
            <w:tcBorders>
              <w:top w:val="nil"/>
              <w:left w:val="nil"/>
              <w:bottom w:val="single" w:sz="4" w:space="0" w:color="auto"/>
              <w:right w:val="single" w:sz="4" w:space="0" w:color="auto"/>
            </w:tcBorders>
            <w:shd w:val="clear" w:color="auto" w:fill="auto"/>
            <w:vAlign w:val="center"/>
            <w:hideMark/>
          </w:tcPr>
          <w:p w14:paraId="5239BB4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51,622</w:t>
            </w:r>
          </w:p>
        </w:tc>
      </w:tr>
      <w:tr w:rsidR="00871E6F" w:rsidRPr="00871E6F" w14:paraId="432357E6"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C12F70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6.2</w:t>
            </w:r>
          </w:p>
        </w:tc>
        <w:tc>
          <w:tcPr>
            <w:tcW w:w="0" w:type="auto"/>
            <w:tcBorders>
              <w:top w:val="nil"/>
              <w:left w:val="nil"/>
              <w:bottom w:val="single" w:sz="4" w:space="0" w:color="auto"/>
              <w:right w:val="single" w:sz="4" w:space="0" w:color="auto"/>
            </w:tcBorders>
            <w:shd w:val="clear" w:color="auto" w:fill="auto"/>
            <w:vAlign w:val="center"/>
            <w:hideMark/>
          </w:tcPr>
          <w:p w14:paraId="0E9C9667"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вентиляция</w:t>
            </w:r>
          </w:p>
        </w:tc>
        <w:tc>
          <w:tcPr>
            <w:tcW w:w="0" w:type="auto"/>
            <w:tcBorders>
              <w:top w:val="nil"/>
              <w:left w:val="nil"/>
              <w:bottom w:val="single" w:sz="4" w:space="0" w:color="auto"/>
              <w:right w:val="single" w:sz="4" w:space="0" w:color="auto"/>
            </w:tcBorders>
            <w:shd w:val="clear" w:color="auto" w:fill="auto"/>
            <w:vAlign w:val="center"/>
            <w:hideMark/>
          </w:tcPr>
          <w:p w14:paraId="2842976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11,840</w:t>
            </w:r>
          </w:p>
        </w:tc>
        <w:tc>
          <w:tcPr>
            <w:tcW w:w="0" w:type="auto"/>
            <w:tcBorders>
              <w:top w:val="nil"/>
              <w:left w:val="nil"/>
              <w:bottom w:val="single" w:sz="4" w:space="0" w:color="auto"/>
              <w:right w:val="single" w:sz="4" w:space="0" w:color="auto"/>
            </w:tcBorders>
            <w:shd w:val="clear" w:color="auto" w:fill="auto"/>
            <w:vAlign w:val="center"/>
            <w:hideMark/>
          </w:tcPr>
          <w:p w14:paraId="1DB6334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11,840</w:t>
            </w:r>
          </w:p>
        </w:tc>
        <w:tc>
          <w:tcPr>
            <w:tcW w:w="0" w:type="auto"/>
            <w:tcBorders>
              <w:top w:val="nil"/>
              <w:left w:val="nil"/>
              <w:bottom w:val="single" w:sz="4" w:space="0" w:color="auto"/>
              <w:right w:val="single" w:sz="4" w:space="0" w:color="auto"/>
            </w:tcBorders>
            <w:shd w:val="clear" w:color="auto" w:fill="auto"/>
            <w:vAlign w:val="center"/>
            <w:hideMark/>
          </w:tcPr>
          <w:p w14:paraId="71DA698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11,840</w:t>
            </w:r>
          </w:p>
        </w:tc>
        <w:tc>
          <w:tcPr>
            <w:tcW w:w="0" w:type="auto"/>
            <w:tcBorders>
              <w:top w:val="nil"/>
              <w:left w:val="nil"/>
              <w:bottom w:val="single" w:sz="4" w:space="0" w:color="auto"/>
              <w:right w:val="single" w:sz="4" w:space="0" w:color="auto"/>
            </w:tcBorders>
            <w:shd w:val="clear" w:color="auto" w:fill="auto"/>
            <w:vAlign w:val="center"/>
            <w:hideMark/>
          </w:tcPr>
          <w:p w14:paraId="63107E5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11,600</w:t>
            </w:r>
          </w:p>
        </w:tc>
        <w:tc>
          <w:tcPr>
            <w:tcW w:w="0" w:type="auto"/>
            <w:tcBorders>
              <w:top w:val="nil"/>
              <w:left w:val="nil"/>
              <w:bottom w:val="single" w:sz="4" w:space="0" w:color="auto"/>
              <w:right w:val="single" w:sz="4" w:space="0" w:color="auto"/>
            </w:tcBorders>
            <w:shd w:val="clear" w:color="auto" w:fill="auto"/>
            <w:vAlign w:val="center"/>
            <w:hideMark/>
          </w:tcPr>
          <w:p w14:paraId="0ACAF4D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11,906</w:t>
            </w:r>
          </w:p>
        </w:tc>
        <w:tc>
          <w:tcPr>
            <w:tcW w:w="0" w:type="auto"/>
            <w:tcBorders>
              <w:top w:val="nil"/>
              <w:left w:val="nil"/>
              <w:bottom w:val="single" w:sz="4" w:space="0" w:color="auto"/>
              <w:right w:val="single" w:sz="4" w:space="0" w:color="auto"/>
            </w:tcBorders>
            <w:shd w:val="clear" w:color="auto" w:fill="auto"/>
            <w:vAlign w:val="center"/>
            <w:hideMark/>
          </w:tcPr>
          <w:p w14:paraId="2720C3C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11,906</w:t>
            </w:r>
          </w:p>
        </w:tc>
        <w:tc>
          <w:tcPr>
            <w:tcW w:w="0" w:type="auto"/>
            <w:tcBorders>
              <w:top w:val="nil"/>
              <w:left w:val="nil"/>
              <w:bottom w:val="single" w:sz="4" w:space="0" w:color="auto"/>
              <w:right w:val="single" w:sz="4" w:space="0" w:color="auto"/>
            </w:tcBorders>
            <w:shd w:val="clear" w:color="auto" w:fill="auto"/>
            <w:vAlign w:val="center"/>
            <w:hideMark/>
          </w:tcPr>
          <w:p w14:paraId="2F02E4E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11,906</w:t>
            </w:r>
          </w:p>
        </w:tc>
        <w:tc>
          <w:tcPr>
            <w:tcW w:w="0" w:type="auto"/>
            <w:tcBorders>
              <w:top w:val="nil"/>
              <w:left w:val="nil"/>
              <w:bottom w:val="single" w:sz="4" w:space="0" w:color="auto"/>
              <w:right w:val="single" w:sz="4" w:space="0" w:color="auto"/>
            </w:tcBorders>
            <w:shd w:val="clear" w:color="auto" w:fill="auto"/>
            <w:vAlign w:val="center"/>
            <w:hideMark/>
          </w:tcPr>
          <w:p w14:paraId="1D13922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11,906</w:t>
            </w:r>
          </w:p>
        </w:tc>
        <w:tc>
          <w:tcPr>
            <w:tcW w:w="0" w:type="auto"/>
            <w:tcBorders>
              <w:top w:val="nil"/>
              <w:left w:val="nil"/>
              <w:bottom w:val="single" w:sz="4" w:space="0" w:color="auto"/>
              <w:right w:val="single" w:sz="4" w:space="0" w:color="auto"/>
            </w:tcBorders>
            <w:shd w:val="clear" w:color="auto" w:fill="auto"/>
            <w:vAlign w:val="center"/>
            <w:hideMark/>
          </w:tcPr>
          <w:p w14:paraId="12DB037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11,906</w:t>
            </w:r>
          </w:p>
        </w:tc>
        <w:tc>
          <w:tcPr>
            <w:tcW w:w="0" w:type="auto"/>
            <w:tcBorders>
              <w:top w:val="nil"/>
              <w:left w:val="nil"/>
              <w:bottom w:val="single" w:sz="4" w:space="0" w:color="auto"/>
              <w:right w:val="single" w:sz="4" w:space="0" w:color="auto"/>
            </w:tcBorders>
            <w:shd w:val="clear" w:color="auto" w:fill="auto"/>
            <w:vAlign w:val="center"/>
            <w:hideMark/>
          </w:tcPr>
          <w:p w14:paraId="7721AF0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11,906</w:t>
            </w:r>
          </w:p>
        </w:tc>
        <w:tc>
          <w:tcPr>
            <w:tcW w:w="0" w:type="auto"/>
            <w:tcBorders>
              <w:top w:val="nil"/>
              <w:left w:val="nil"/>
              <w:bottom w:val="single" w:sz="4" w:space="0" w:color="auto"/>
              <w:right w:val="single" w:sz="4" w:space="0" w:color="auto"/>
            </w:tcBorders>
            <w:shd w:val="clear" w:color="auto" w:fill="auto"/>
            <w:vAlign w:val="center"/>
            <w:hideMark/>
          </w:tcPr>
          <w:p w14:paraId="6244402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11,906</w:t>
            </w:r>
          </w:p>
        </w:tc>
        <w:tc>
          <w:tcPr>
            <w:tcW w:w="0" w:type="auto"/>
            <w:tcBorders>
              <w:top w:val="nil"/>
              <w:left w:val="nil"/>
              <w:bottom w:val="single" w:sz="4" w:space="0" w:color="auto"/>
              <w:right w:val="single" w:sz="4" w:space="0" w:color="auto"/>
            </w:tcBorders>
            <w:shd w:val="clear" w:color="auto" w:fill="auto"/>
            <w:vAlign w:val="center"/>
            <w:hideMark/>
          </w:tcPr>
          <w:p w14:paraId="6F5D592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11,906</w:t>
            </w:r>
          </w:p>
        </w:tc>
        <w:tc>
          <w:tcPr>
            <w:tcW w:w="0" w:type="auto"/>
            <w:tcBorders>
              <w:top w:val="nil"/>
              <w:left w:val="nil"/>
              <w:bottom w:val="single" w:sz="4" w:space="0" w:color="auto"/>
              <w:right w:val="single" w:sz="4" w:space="0" w:color="auto"/>
            </w:tcBorders>
            <w:shd w:val="clear" w:color="auto" w:fill="auto"/>
            <w:vAlign w:val="center"/>
            <w:hideMark/>
          </w:tcPr>
          <w:p w14:paraId="6B32103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11,906</w:t>
            </w:r>
          </w:p>
        </w:tc>
        <w:tc>
          <w:tcPr>
            <w:tcW w:w="0" w:type="auto"/>
            <w:tcBorders>
              <w:top w:val="nil"/>
              <w:left w:val="nil"/>
              <w:bottom w:val="single" w:sz="4" w:space="0" w:color="auto"/>
              <w:right w:val="single" w:sz="4" w:space="0" w:color="auto"/>
            </w:tcBorders>
            <w:shd w:val="clear" w:color="auto" w:fill="auto"/>
            <w:vAlign w:val="center"/>
            <w:hideMark/>
          </w:tcPr>
          <w:p w14:paraId="7AA539A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11,906</w:t>
            </w:r>
          </w:p>
        </w:tc>
        <w:tc>
          <w:tcPr>
            <w:tcW w:w="0" w:type="auto"/>
            <w:tcBorders>
              <w:top w:val="nil"/>
              <w:left w:val="nil"/>
              <w:bottom w:val="single" w:sz="4" w:space="0" w:color="auto"/>
              <w:right w:val="single" w:sz="4" w:space="0" w:color="auto"/>
            </w:tcBorders>
            <w:shd w:val="clear" w:color="auto" w:fill="auto"/>
            <w:vAlign w:val="center"/>
            <w:hideMark/>
          </w:tcPr>
          <w:p w14:paraId="2FA127D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11,906</w:t>
            </w:r>
          </w:p>
        </w:tc>
        <w:tc>
          <w:tcPr>
            <w:tcW w:w="0" w:type="auto"/>
            <w:tcBorders>
              <w:top w:val="nil"/>
              <w:left w:val="nil"/>
              <w:bottom w:val="single" w:sz="4" w:space="0" w:color="auto"/>
              <w:right w:val="single" w:sz="4" w:space="0" w:color="auto"/>
            </w:tcBorders>
            <w:shd w:val="clear" w:color="auto" w:fill="auto"/>
            <w:vAlign w:val="center"/>
            <w:hideMark/>
          </w:tcPr>
          <w:p w14:paraId="54812B4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11,906</w:t>
            </w:r>
          </w:p>
        </w:tc>
        <w:tc>
          <w:tcPr>
            <w:tcW w:w="0" w:type="auto"/>
            <w:tcBorders>
              <w:top w:val="nil"/>
              <w:left w:val="nil"/>
              <w:bottom w:val="single" w:sz="4" w:space="0" w:color="auto"/>
              <w:right w:val="single" w:sz="4" w:space="0" w:color="auto"/>
            </w:tcBorders>
            <w:shd w:val="clear" w:color="auto" w:fill="auto"/>
            <w:vAlign w:val="center"/>
            <w:hideMark/>
          </w:tcPr>
          <w:p w14:paraId="7A6739E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11,906</w:t>
            </w:r>
          </w:p>
        </w:tc>
        <w:tc>
          <w:tcPr>
            <w:tcW w:w="0" w:type="auto"/>
            <w:tcBorders>
              <w:top w:val="nil"/>
              <w:left w:val="nil"/>
              <w:bottom w:val="single" w:sz="4" w:space="0" w:color="auto"/>
              <w:right w:val="single" w:sz="4" w:space="0" w:color="auto"/>
            </w:tcBorders>
            <w:shd w:val="clear" w:color="auto" w:fill="auto"/>
            <w:vAlign w:val="center"/>
            <w:hideMark/>
          </w:tcPr>
          <w:p w14:paraId="6524782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11,906</w:t>
            </w:r>
          </w:p>
        </w:tc>
      </w:tr>
      <w:tr w:rsidR="00871E6F" w:rsidRPr="00871E6F" w14:paraId="131F7F1D"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DEFEE9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6.3</w:t>
            </w:r>
          </w:p>
        </w:tc>
        <w:tc>
          <w:tcPr>
            <w:tcW w:w="0" w:type="auto"/>
            <w:tcBorders>
              <w:top w:val="nil"/>
              <w:left w:val="nil"/>
              <w:bottom w:val="single" w:sz="4" w:space="0" w:color="auto"/>
              <w:right w:val="single" w:sz="4" w:space="0" w:color="auto"/>
            </w:tcBorders>
            <w:shd w:val="clear" w:color="auto" w:fill="auto"/>
            <w:vAlign w:val="center"/>
            <w:hideMark/>
          </w:tcPr>
          <w:p w14:paraId="38A00C9D"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горячее водоснабжение</w:t>
            </w:r>
          </w:p>
        </w:tc>
        <w:tc>
          <w:tcPr>
            <w:tcW w:w="0" w:type="auto"/>
            <w:tcBorders>
              <w:top w:val="nil"/>
              <w:left w:val="nil"/>
              <w:bottom w:val="single" w:sz="4" w:space="0" w:color="auto"/>
              <w:right w:val="single" w:sz="4" w:space="0" w:color="auto"/>
            </w:tcBorders>
            <w:shd w:val="clear" w:color="auto" w:fill="auto"/>
            <w:vAlign w:val="center"/>
            <w:hideMark/>
          </w:tcPr>
          <w:p w14:paraId="6F10B80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14,890</w:t>
            </w:r>
          </w:p>
        </w:tc>
        <w:tc>
          <w:tcPr>
            <w:tcW w:w="0" w:type="auto"/>
            <w:tcBorders>
              <w:top w:val="nil"/>
              <w:left w:val="nil"/>
              <w:bottom w:val="single" w:sz="4" w:space="0" w:color="auto"/>
              <w:right w:val="single" w:sz="4" w:space="0" w:color="auto"/>
            </w:tcBorders>
            <w:shd w:val="clear" w:color="auto" w:fill="auto"/>
            <w:vAlign w:val="center"/>
            <w:hideMark/>
          </w:tcPr>
          <w:p w14:paraId="6F6FD77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14,890</w:t>
            </w:r>
          </w:p>
        </w:tc>
        <w:tc>
          <w:tcPr>
            <w:tcW w:w="0" w:type="auto"/>
            <w:tcBorders>
              <w:top w:val="nil"/>
              <w:left w:val="nil"/>
              <w:bottom w:val="single" w:sz="4" w:space="0" w:color="auto"/>
              <w:right w:val="single" w:sz="4" w:space="0" w:color="auto"/>
            </w:tcBorders>
            <w:shd w:val="clear" w:color="auto" w:fill="auto"/>
            <w:vAlign w:val="center"/>
            <w:hideMark/>
          </w:tcPr>
          <w:p w14:paraId="30A955E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14,890</w:t>
            </w:r>
          </w:p>
        </w:tc>
        <w:tc>
          <w:tcPr>
            <w:tcW w:w="0" w:type="auto"/>
            <w:tcBorders>
              <w:top w:val="nil"/>
              <w:left w:val="nil"/>
              <w:bottom w:val="single" w:sz="4" w:space="0" w:color="auto"/>
              <w:right w:val="single" w:sz="4" w:space="0" w:color="auto"/>
            </w:tcBorders>
            <w:shd w:val="clear" w:color="auto" w:fill="auto"/>
            <w:vAlign w:val="center"/>
            <w:hideMark/>
          </w:tcPr>
          <w:p w14:paraId="6B526EB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15,090</w:t>
            </w:r>
          </w:p>
        </w:tc>
        <w:tc>
          <w:tcPr>
            <w:tcW w:w="0" w:type="auto"/>
            <w:tcBorders>
              <w:top w:val="nil"/>
              <w:left w:val="nil"/>
              <w:bottom w:val="single" w:sz="4" w:space="0" w:color="auto"/>
              <w:right w:val="single" w:sz="4" w:space="0" w:color="auto"/>
            </w:tcBorders>
            <w:shd w:val="clear" w:color="auto" w:fill="auto"/>
            <w:vAlign w:val="center"/>
            <w:hideMark/>
          </w:tcPr>
          <w:p w14:paraId="546F3C5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11,068</w:t>
            </w:r>
          </w:p>
        </w:tc>
        <w:tc>
          <w:tcPr>
            <w:tcW w:w="0" w:type="auto"/>
            <w:tcBorders>
              <w:top w:val="nil"/>
              <w:left w:val="nil"/>
              <w:bottom w:val="single" w:sz="4" w:space="0" w:color="auto"/>
              <w:right w:val="single" w:sz="4" w:space="0" w:color="auto"/>
            </w:tcBorders>
            <w:shd w:val="clear" w:color="auto" w:fill="auto"/>
            <w:vAlign w:val="center"/>
            <w:hideMark/>
          </w:tcPr>
          <w:p w14:paraId="4A6B0D8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10,977</w:t>
            </w:r>
          </w:p>
        </w:tc>
        <w:tc>
          <w:tcPr>
            <w:tcW w:w="0" w:type="auto"/>
            <w:tcBorders>
              <w:top w:val="nil"/>
              <w:left w:val="nil"/>
              <w:bottom w:val="single" w:sz="4" w:space="0" w:color="auto"/>
              <w:right w:val="single" w:sz="4" w:space="0" w:color="auto"/>
            </w:tcBorders>
            <w:shd w:val="clear" w:color="auto" w:fill="auto"/>
            <w:vAlign w:val="center"/>
            <w:hideMark/>
          </w:tcPr>
          <w:p w14:paraId="07F3D7A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10,977</w:t>
            </w:r>
          </w:p>
        </w:tc>
        <w:tc>
          <w:tcPr>
            <w:tcW w:w="0" w:type="auto"/>
            <w:tcBorders>
              <w:top w:val="nil"/>
              <w:left w:val="nil"/>
              <w:bottom w:val="single" w:sz="4" w:space="0" w:color="auto"/>
              <w:right w:val="single" w:sz="4" w:space="0" w:color="auto"/>
            </w:tcBorders>
            <w:shd w:val="clear" w:color="auto" w:fill="auto"/>
            <w:vAlign w:val="center"/>
            <w:hideMark/>
          </w:tcPr>
          <w:p w14:paraId="30A4FE0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11,373</w:t>
            </w:r>
          </w:p>
        </w:tc>
        <w:tc>
          <w:tcPr>
            <w:tcW w:w="0" w:type="auto"/>
            <w:tcBorders>
              <w:top w:val="nil"/>
              <w:left w:val="nil"/>
              <w:bottom w:val="single" w:sz="4" w:space="0" w:color="auto"/>
              <w:right w:val="single" w:sz="4" w:space="0" w:color="auto"/>
            </w:tcBorders>
            <w:shd w:val="clear" w:color="auto" w:fill="auto"/>
            <w:vAlign w:val="center"/>
            <w:hideMark/>
          </w:tcPr>
          <w:p w14:paraId="44B3378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11,373</w:t>
            </w:r>
          </w:p>
        </w:tc>
        <w:tc>
          <w:tcPr>
            <w:tcW w:w="0" w:type="auto"/>
            <w:tcBorders>
              <w:top w:val="nil"/>
              <w:left w:val="nil"/>
              <w:bottom w:val="single" w:sz="4" w:space="0" w:color="auto"/>
              <w:right w:val="single" w:sz="4" w:space="0" w:color="auto"/>
            </w:tcBorders>
            <w:shd w:val="clear" w:color="auto" w:fill="auto"/>
            <w:vAlign w:val="center"/>
            <w:hideMark/>
          </w:tcPr>
          <w:p w14:paraId="2A65103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11,373</w:t>
            </w:r>
          </w:p>
        </w:tc>
        <w:tc>
          <w:tcPr>
            <w:tcW w:w="0" w:type="auto"/>
            <w:tcBorders>
              <w:top w:val="nil"/>
              <w:left w:val="nil"/>
              <w:bottom w:val="single" w:sz="4" w:space="0" w:color="auto"/>
              <w:right w:val="single" w:sz="4" w:space="0" w:color="auto"/>
            </w:tcBorders>
            <w:shd w:val="clear" w:color="auto" w:fill="auto"/>
            <w:vAlign w:val="center"/>
            <w:hideMark/>
          </w:tcPr>
          <w:p w14:paraId="022C5C0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11,373</w:t>
            </w:r>
          </w:p>
        </w:tc>
        <w:tc>
          <w:tcPr>
            <w:tcW w:w="0" w:type="auto"/>
            <w:tcBorders>
              <w:top w:val="nil"/>
              <w:left w:val="nil"/>
              <w:bottom w:val="single" w:sz="4" w:space="0" w:color="auto"/>
              <w:right w:val="single" w:sz="4" w:space="0" w:color="auto"/>
            </w:tcBorders>
            <w:shd w:val="clear" w:color="auto" w:fill="auto"/>
            <w:vAlign w:val="center"/>
            <w:hideMark/>
          </w:tcPr>
          <w:p w14:paraId="7AD38C6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11,392</w:t>
            </w:r>
          </w:p>
        </w:tc>
        <w:tc>
          <w:tcPr>
            <w:tcW w:w="0" w:type="auto"/>
            <w:tcBorders>
              <w:top w:val="nil"/>
              <w:left w:val="nil"/>
              <w:bottom w:val="single" w:sz="4" w:space="0" w:color="auto"/>
              <w:right w:val="single" w:sz="4" w:space="0" w:color="auto"/>
            </w:tcBorders>
            <w:shd w:val="clear" w:color="auto" w:fill="auto"/>
            <w:vAlign w:val="center"/>
            <w:hideMark/>
          </w:tcPr>
          <w:p w14:paraId="20BD272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11,443</w:t>
            </w:r>
          </w:p>
        </w:tc>
        <w:tc>
          <w:tcPr>
            <w:tcW w:w="0" w:type="auto"/>
            <w:tcBorders>
              <w:top w:val="nil"/>
              <w:left w:val="nil"/>
              <w:bottom w:val="single" w:sz="4" w:space="0" w:color="auto"/>
              <w:right w:val="single" w:sz="4" w:space="0" w:color="auto"/>
            </w:tcBorders>
            <w:shd w:val="clear" w:color="auto" w:fill="auto"/>
            <w:vAlign w:val="center"/>
            <w:hideMark/>
          </w:tcPr>
          <w:p w14:paraId="1394D44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11,596</w:t>
            </w:r>
          </w:p>
        </w:tc>
        <w:tc>
          <w:tcPr>
            <w:tcW w:w="0" w:type="auto"/>
            <w:tcBorders>
              <w:top w:val="nil"/>
              <w:left w:val="nil"/>
              <w:bottom w:val="single" w:sz="4" w:space="0" w:color="auto"/>
              <w:right w:val="single" w:sz="4" w:space="0" w:color="auto"/>
            </w:tcBorders>
            <w:shd w:val="clear" w:color="auto" w:fill="auto"/>
            <w:vAlign w:val="center"/>
            <w:hideMark/>
          </w:tcPr>
          <w:p w14:paraId="4FA03C9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11,596</w:t>
            </w:r>
          </w:p>
        </w:tc>
        <w:tc>
          <w:tcPr>
            <w:tcW w:w="0" w:type="auto"/>
            <w:tcBorders>
              <w:top w:val="nil"/>
              <w:left w:val="nil"/>
              <w:bottom w:val="single" w:sz="4" w:space="0" w:color="auto"/>
              <w:right w:val="single" w:sz="4" w:space="0" w:color="auto"/>
            </w:tcBorders>
            <w:shd w:val="clear" w:color="auto" w:fill="auto"/>
            <w:vAlign w:val="center"/>
            <w:hideMark/>
          </w:tcPr>
          <w:p w14:paraId="51428CA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11,596</w:t>
            </w:r>
          </w:p>
        </w:tc>
        <w:tc>
          <w:tcPr>
            <w:tcW w:w="0" w:type="auto"/>
            <w:tcBorders>
              <w:top w:val="nil"/>
              <w:left w:val="nil"/>
              <w:bottom w:val="single" w:sz="4" w:space="0" w:color="auto"/>
              <w:right w:val="single" w:sz="4" w:space="0" w:color="auto"/>
            </w:tcBorders>
            <w:shd w:val="clear" w:color="auto" w:fill="auto"/>
            <w:vAlign w:val="center"/>
            <w:hideMark/>
          </w:tcPr>
          <w:p w14:paraId="0119F9C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11,596</w:t>
            </w:r>
          </w:p>
        </w:tc>
        <w:tc>
          <w:tcPr>
            <w:tcW w:w="0" w:type="auto"/>
            <w:tcBorders>
              <w:top w:val="nil"/>
              <w:left w:val="nil"/>
              <w:bottom w:val="single" w:sz="4" w:space="0" w:color="auto"/>
              <w:right w:val="single" w:sz="4" w:space="0" w:color="auto"/>
            </w:tcBorders>
            <w:shd w:val="clear" w:color="auto" w:fill="auto"/>
            <w:vAlign w:val="center"/>
            <w:hideMark/>
          </w:tcPr>
          <w:p w14:paraId="5C8FC90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11,596</w:t>
            </w:r>
          </w:p>
        </w:tc>
      </w:tr>
      <w:tr w:rsidR="00871E6F" w:rsidRPr="00871E6F" w14:paraId="2E1651F3"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A5C469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w:t>
            </w:r>
          </w:p>
        </w:tc>
        <w:tc>
          <w:tcPr>
            <w:tcW w:w="0" w:type="auto"/>
            <w:tcBorders>
              <w:top w:val="nil"/>
              <w:left w:val="nil"/>
              <w:bottom w:val="single" w:sz="4" w:space="0" w:color="auto"/>
              <w:right w:val="single" w:sz="4" w:space="0" w:color="auto"/>
            </w:tcBorders>
            <w:shd w:val="clear" w:color="auto" w:fill="auto"/>
            <w:vAlign w:val="center"/>
            <w:hideMark/>
          </w:tcPr>
          <w:p w14:paraId="010DCF07"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Присоединенная расчетная тепловая нагрузка в горячей воде (на коллекторах станции), в том числе:</w:t>
            </w:r>
          </w:p>
        </w:tc>
        <w:tc>
          <w:tcPr>
            <w:tcW w:w="0" w:type="auto"/>
            <w:tcBorders>
              <w:top w:val="nil"/>
              <w:left w:val="nil"/>
              <w:bottom w:val="single" w:sz="4" w:space="0" w:color="auto"/>
              <w:right w:val="single" w:sz="4" w:space="0" w:color="auto"/>
            </w:tcBorders>
            <w:shd w:val="clear" w:color="auto" w:fill="auto"/>
            <w:vAlign w:val="center"/>
            <w:hideMark/>
          </w:tcPr>
          <w:p w14:paraId="09CBF8C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58,434</w:t>
            </w:r>
          </w:p>
        </w:tc>
        <w:tc>
          <w:tcPr>
            <w:tcW w:w="0" w:type="auto"/>
            <w:tcBorders>
              <w:top w:val="nil"/>
              <w:left w:val="nil"/>
              <w:bottom w:val="single" w:sz="4" w:space="0" w:color="auto"/>
              <w:right w:val="single" w:sz="4" w:space="0" w:color="auto"/>
            </w:tcBorders>
            <w:shd w:val="clear" w:color="auto" w:fill="auto"/>
            <w:vAlign w:val="center"/>
            <w:hideMark/>
          </w:tcPr>
          <w:p w14:paraId="71142E8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58,434</w:t>
            </w:r>
          </w:p>
        </w:tc>
        <w:tc>
          <w:tcPr>
            <w:tcW w:w="0" w:type="auto"/>
            <w:tcBorders>
              <w:top w:val="nil"/>
              <w:left w:val="nil"/>
              <w:bottom w:val="single" w:sz="4" w:space="0" w:color="auto"/>
              <w:right w:val="single" w:sz="4" w:space="0" w:color="auto"/>
            </w:tcBorders>
            <w:shd w:val="clear" w:color="auto" w:fill="auto"/>
            <w:vAlign w:val="center"/>
            <w:hideMark/>
          </w:tcPr>
          <w:p w14:paraId="2E49F1E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58,434</w:t>
            </w:r>
          </w:p>
        </w:tc>
        <w:tc>
          <w:tcPr>
            <w:tcW w:w="0" w:type="auto"/>
            <w:tcBorders>
              <w:top w:val="nil"/>
              <w:left w:val="nil"/>
              <w:bottom w:val="single" w:sz="4" w:space="0" w:color="auto"/>
              <w:right w:val="single" w:sz="4" w:space="0" w:color="auto"/>
            </w:tcBorders>
            <w:shd w:val="clear" w:color="auto" w:fill="auto"/>
            <w:vAlign w:val="center"/>
            <w:hideMark/>
          </w:tcPr>
          <w:p w14:paraId="65D13E7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58,344</w:t>
            </w:r>
          </w:p>
        </w:tc>
        <w:tc>
          <w:tcPr>
            <w:tcW w:w="0" w:type="auto"/>
            <w:tcBorders>
              <w:top w:val="nil"/>
              <w:left w:val="nil"/>
              <w:bottom w:val="single" w:sz="4" w:space="0" w:color="auto"/>
              <w:right w:val="single" w:sz="4" w:space="0" w:color="auto"/>
            </w:tcBorders>
            <w:shd w:val="clear" w:color="auto" w:fill="auto"/>
            <w:vAlign w:val="center"/>
            <w:hideMark/>
          </w:tcPr>
          <w:p w14:paraId="27576E5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53,099</w:t>
            </w:r>
          </w:p>
        </w:tc>
        <w:tc>
          <w:tcPr>
            <w:tcW w:w="0" w:type="auto"/>
            <w:tcBorders>
              <w:top w:val="nil"/>
              <w:left w:val="nil"/>
              <w:bottom w:val="single" w:sz="4" w:space="0" w:color="auto"/>
              <w:right w:val="single" w:sz="4" w:space="0" w:color="auto"/>
            </w:tcBorders>
            <w:shd w:val="clear" w:color="auto" w:fill="auto"/>
            <w:vAlign w:val="center"/>
            <w:hideMark/>
          </w:tcPr>
          <w:p w14:paraId="6031087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51,512</w:t>
            </w:r>
          </w:p>
        </w:tc>
        <w:tc>
          <w:tcPr>
            <w:tcW w:w="0" w:type="auto"/>
            <w:tcBorders>
              <w:top w:val="nil"/>
              <w:left w:val="nil"/>
              <w:bottom w:val="single" w:sz="4" w:space="0" w:color="auto"/>
              <w:right w:val="single" w:sz="4" w:space="0" w:color="auto"/>
            </w:tcBorders>
            <w:shd w:val="clear" w:color="auto" w:fill="auto"/>
            <w:vAlign w:val="center"/>
            <w:hideMark/>
          </w:tcPr>
          <w:p w14:paraId="541FEAD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49,352</w:t>
            </w:r>
          </w:p>
        </w:tc>
        <w:tc>
          <w:tcPr>
            <w:tcW w:w="0" w:type="auto"/>
            <w:tcBorders>
              <w:top w:val="nil"/>
              <w:left w:val="nil"/>
              <w:bottom w:val="single" w:sz="4" w:space="0" w:color="auto"/>
              <w:right w:val="single" w:sz="4" w:space="0" w:color="auto"/>
            </w:tcBorders>
            <w:shd w:val="clear" w:color="auto" w:fill="auto"/>
            <w:vAlign w:val="center"/>
            <w:hideMark/>
          </w:tcPr>
          <w:p w14:paraId="678234B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53,090</w:t>
            </w:r>
          </w:p>
        </w:tc>
        <w:tc>
          <w:tcPr>
            <w:tcW w:w="0" w:type="auto"/>
            <w:tcBorders>
              <w:top w:val="nil"/>
              <w:left w:val="nil"/>
              <w:bottom w:val="single" w:sz="4" w:space="0" w:color="auto"/>
              <w:right w:val="single" w:sz="4" w:space="0" w:color="auto"/>
            </w:tcBorders>
            <w:shd w:val="clear" w:color="auto" w:fill="auto"/>
            <w:vAlign w:val="center"/>
            <w:hideMark/>
          </w:tcPr>
          <w:p w14:paraId="092D4A2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53,090</w:t>
            </w:r>
          </w:p>
        </w:tc>
        <w:tc>
          <w:tcPr>
            <w:tcW w:w="0" w:type="auto"/>
            <w:tcBorders>
              <w:top w:val="nil"/>
              <w:left w:val="nil"/>
              <w:bottom w:val="single" w:sz="4" w:space="0" w:color="auto"/>
              <w:right w:val="single" w:sz="4" w:space="0" w:color="auto"/>
            </w:tcBorders>
            <w:shd w:val="clear" w:color="auto" w:fill="auto"/>
            <w:vAlign w:val="center"/>
            <w:hideMark/>
          </w:tcPr>
          <w:p w14:paraId="2983068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53,090</w:t>
            </w:r>
          </w:p>
        </w:tc>
        <w:tc>
          <w:tcPr>
            <w:tcW w:w="0" w:type="auto"/>
            <w:tcBorders>
              <w:top w:val="nil"/>
              <w:left w:val="nil"/>
              <w:bottom w:val="single" w:sz="4" w:space="0" w:color="auto"/>
              <w:right w:val="single" w:sz="4" w:space="0" w:color="auto"/>
            </w:tcBorders>
            <w:shd w:val="clear" w:color="auto" w:fill="auto"/>
            <w:vAlign w:val="center"/>
            <w:hideMark/>
          </w:tcPr>
          <w:p w14:paraId="229D1CC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53,090</w:t>
            </w:r>
          </w:p>
        </w:tc>
        <w:tc>
          <w:tcPr>
            <w:tcW w:w="0" w:type="auto"/>
            <w:tcBorders>
              <w:top w:val="nil"/>
              <w:left w:val="nil"/>
              <w:bottom w:val="single" w:sz="4" w:space="0" w:color="auto"/>
              <w:right w:val="single" w:sz="4" w:space="0" w:color="auto"/>
            </w:tcBorders>
            <w:shd w:val="clear" w:color="auto" w:fill="auto"/>
            <w:vAlign w:val="center"/>
            <w:hideMark/>
          </w:tcPr>
          <w:p w14:paraId="0066456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53,461</w:t>
            </w:r>
          </w:p>
        </w:tc>
        <w:tc>
          <w:tcPr>
            <w:tcW w:w="0" w:type="auto"/>
            <w:tcBorders>
              <w:top w:val="nil"/>
              <w:left w:val="nil"/>
              <w:bottom w:val="single" w:sz="4" w:space="0" w:color="auto"/>
              <w:right w:val="single" w:sz="4" w:space="0" w:color="auto"/>
            </w:tcBorders>
            <w:shd w:val="clear" w:color="auto" w:fill="auto"/>
            <w:vAlign w:val="center"/>
            <w:hideMark/>
          </w:tcPr>
          <w:p w14:paraId="6E80657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54,043</w:t>
            </w:r>
          </w:p>
        </w:tc>
        <w:tc>
          <w:tcPr>
            <w:tcW w:w="0" w:type="auto"/>
            <w:tcBorders>
              <w:top w:val="nil"/>
              <w:left w:val="nil"/>
              <w:bottom w:val="single" w:sz="4" w:space="0" w:color="auto"/>
              <w:right w:val="single" w:sz="4" w:space="0" w:color="auto"/>
            </w:tcBorders>
            <w:shd w:val="clear" w:color="auto" w:fill="auto"/>
            <w:vAlign w:val="center"/>
            <w:hideMark/>
          </w:tcPr>
          <w:p w14:paraId="4EC16E2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55,670</w:t>
            </w:r>
          </w:p>
        </w:tc>
        <w:tc>
          <w:tcPr>
            <w:tcW w:w="0" w:type="auto"/>
            <w:tcBorders>
              <w:top w:val="nil"/>
              <w:left w:val="nil"/>
              <w:bottom w:val="single" w:sz="4" w:space="0" w:color="auto"/>
              <w:right w:val="single" w:sz="4" w:space="0" w:color="auto"/>
            </w:tcBorders>
            <w:shd w:val="clear" w:color="auto" w:fill="auto"/>
            <w:vAlign w:val="center"/>
            <w:hideMark/>
          </w:tcPr>
          <w:p w14:paraId="6DABDA5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55,720</w:t>
            </w:r>
          </w:p>
        </w:tc>
        <w:tc>
          <w:tcPr>
            <w:tcW w:w="0" w:type="auto"/>
            <w:tcBorders>
              <w:top w:val="nil"/>
              <w:left w:val="nil"/>
              <w:bottom w:val="single" w:sz="4" w:space="0" w:color="auto"/>
              <w:right w:val="single" w:sz="4" w:space="0" w:color="auto"/>
            </w:tcBorders>
            <w:shd w:val="clear" w:color="auto" w:fill="auto"/>
            <w:vAlign w:val="center"/>
            <w:hideMark/>
          </w:tcPr>
          <w:p w14:paraId="74E4CF7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55,720</w:t>
            </w:r>
          </w:p>
        </w:tc>
        <w:tc>
          <w:tcPr>
            <w:tcW w:w="0" w:type="auto"/>
            <w:tcBorders>
              <w:top w:val="nil"/>
              <w:left w:val="nil"/>
              <w:bottom w:val="single" w:sz="4" w:space="0" w:color="auto"/>
              <w:right w:val="single" w:sz="4" w:space="0" w:color="auto"/>
            </w:tcBorders>
            <w:shd w:val="clear" w:color="auto" w:fill="auto"/>
            <w:vAlign w:val="center"/>
            <w:hideMark/>
          </w:tcPr>
          <w:p w14:paraId="08F8E72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55,720</w:t>
            </w:r>
          </w:p>
        </w:tc>
        <w:tc>
          <w:tcPr>
            <w:tcW w:w="0" w:type="auto"/>
            <w:tcBorders>
              <w:top w:val="nil"/>
              <w:left w:val="nil"/>
              <w:bottom w:val="single" w:sz="4" w:space="0" w:color="auto"/>
              <w:right w:val="single" w:sz="4" w:space="0" w:color="auto"/>
            </w:tcBorders>
            <w:shd w:val="clear" w:color="auto" w:fill="auto"/>
            <w:vAlign w:val="center"/>
            <w:hideMark/>
          </w:tcPr>
          <w:p w14:paraId="4FC75BB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55,720</w:t>
            </w:r>
          </w:p>
        </w:tc>
      </w:tr>
      <w:tr w:rsidR="00871E6F" w:rsidRPr="00871E6F" w14:paraId="1FE47C65"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952A24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w:t>
            </w:r>
          </w:p>
        </w:tc>
        <w:tc>
          <w:tcPr>
            <w:tcW w:w="0" w:type="auto"/>
            <w:tcBorders>
              <w:top w:val="nil"/>
              <w:left w:val="nil"/>
              <w:bottom w:val="single" w:sz="4" w:space="0" w:color="auto"/>
              <w:right w:val="single" w:sz="4" w:space="0" w:color="auto"/>
            </w:tcBorders>
            <w:shd w:val="clear" w:color="auto" w:fill="auto"/>
            <w:vAlign w:val="center"/>
            <w:hideMark/>
          </w:tcPr>
          <w:p w14:paraId="6228772D"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отопление</w:t>
            </w:r>
          </w:p>
        </w:tc>
        <w:tc>
          <w:tcPr>
            <w:tcW w:w="0" w:type="auto"/>
            <w:tcBorders>
              <w:top w:val="nil"/>
              <w:left w:val="nil"/>
              <w:bottom w:val="single" w:sz="4" w:space="0" w:color="auto"/>
              <w:right w:val="single" w:sz="4" w:space="0" w:color="auto"/>
            </w:tcBorders>
            <w:shd w:val="clear" w:color="auto" w:fill="auto"/>
            <w:vAlign w:val="center"/>
            <w:hideMark/>
          </w:tcPr>
          <w:p w14:paraId="4570DD1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37,017</w:t>
            </w:r>
          </w:p>
        </w:tc>
        <w:tc>
          <w:tcPr>
            <w:tcW w:w="0" w:type="auto"/>
            <w:tcBorders>
              <w:top w:val="nil"/>
              <w:left w:val="nil"/>
              <w:bottom w:val="single" w:sz="4" w:space="0" w:color="auto"/>
              <w:right w:val="single" w:sz="4" w:space="0" w:color="auto"/>
            </w:tcBorders>
            <w:shd w:val="clear" w:color="auto" w:fill="auto"/>
            <w:vAlign w:val="center"/>
            <w:hideMark/>
          </w:tcPr>
          <w:p w14:paraId="15DE190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37,017</w:t>
            </w:r>
          </w:p>
        </w:tc>
        <w:tc>
          <w:tcPr>
            <w:tcW w:w="0" w:type="auto"/>
            <w:tcBorders>
              <w:top w:val="nil"/>
              <w:left w:val="nil"/>
              <w:bottom w:val="single" w:sz="4" w:space="0" w:color="auto"/>
              <w:right w:val="single" w:sz="4" w:space="0" w:color="auto"/>
            </w:tcBorders>
            <w:shd w:val="clear" w:color="auto" w:fill="auto"/>
            <w:vAlign w:val="center"/>
            <w:hideMark/>
          </w:tcPr>
          <w:p w14:paraId="0473672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37,017</w:t>
            </w:r>
          </w:p>
        </w:tc>
        <w:tc>
          <w:tcPr>
            <w:tcW w:w="0" w:type="auto"/>
            <w:tcBorders>
              <w:top w:val="nil"/>
              <w:left w:val="nil"/>
              <w:bottom w:val="single" w:sz="4" w:space="0" w:color="auto"/>
              <w:right w:val="single" w:sz="4" w:space="0" w:color="auto"/>
            </w:tcBorders>
            <w:shd w:val="clear" w:color="auto" w:fill="auto"/>
            <w:vAlign w:val="center"/>
            <w:hideMark/>
          </w:tcPr>
          <w:p w14:paraId="5A48364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36,959</w:t>
            </w:r>
          </w:p>
        </w:tc>
        <w:tc>
          <w:tcPr>
            <w:tcW w:w="0" w:type="auto"/>
            <w:tcBorders>
              <w:top w:val="nil"/>
              <w:left w:val="nil"/>
              <w:bottom w:val="single" w:sz="4" w:space="0" w:color="auto"/>
              <w:right w:val="single" w:sz="4" w:space="0" w:color="auto"/>
            </w:tcBorders>
            <w:shd w:val="clear" w:color="auto" w:fill="auto"/>
            <w:vAlign w:val="center"/>
            <w:hideMark/>
          </w:tcPr>
          <w:p w14:paraId="1F58159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34,592</w:t>
            </w:r>
          </w:p>
        </w:tc>
        <w:tc>
          <w:tcPr>
            <w:tcW w:w="0" w:type="auto"/>
            <w:tcBorders>
              <w:top w:val="nil"/>
              <w:left w:val="nil"/>
              <w:bottom w:val="single" w:sz="4" w:space="0" w:color="auto"/>
              <w:right w:val="single" w:sz="4" w:space="0" w:color="auto"/>
            </w:tcBorders>
            <w:shd w:val="clear" w:color="auto" w:fill="auto"/>
            <w:vAlign w:val="center"/>
            <w:hideMark/>
          </w:tcPr>
          <w:p w14:paraId="1141381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33,136</w:t>
            </w:r>
          </w:p>
        </w:tc>
        <w:tc>
          <w:tcPr>
            <w:tcW w:w="0" w:type="auto"/>
            <w:tcBorders>
              <w:top w:val="nil"/>
              <w:left w:val="nil"/>
              <w:bottom w:val="single" w:sz="4" w:space="0" w:color="auto"/>
              <w:right w:val="single" w:sz="4" w:space="0" w:color="auto"/>
            </w:tcBorders>
            <w:shd w:val="clear" w:color="auto" w:fill="auto"/>
            <w:vAlign w:val="center"/>
            <w:hideMark/>
          </w:tcPr>
          <w:p w14:paraId="0E11BC5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32,778</w:t>
            </w:r>
          </w:p>
        </w:tc>
        <w:tc>
          <w:tcPr>
            <w:tcW w:w="0" w:type="auto"/>
            <w:tcBorders>
              <w:top w:val="nil"/>
              <w:left w:val="nil"/>
              <w:bottom w:val="single" w:sz="4" w:space="0" w:color="auto"/>
              <w:right w:val="single" w:sz="4" w:space="0" w:color="auto"/>
            </w:tcBorders>
            <w:shd w:val="clear" w:color="auto" w:fill="auto"/>
            <w:vAlign w:val="center"/>
            <w:hideMark/>
          </w:tcPr>
          <w:p w14:paraId="59727A3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36,119</w:t>
            </w:r>
          </w:p>
        </w:tc>
        <w:tc>
          <w:tcPr>
            <w:tcW w:w="0" w:type="auto"/>
            <w:tcBorders>
              <w:top w:val="nil"/>
              <w:left w:val="nil"/>
              <w:bottom w:val="single" w:sz="4" w:space="0" w:color="auto"/>
              <w:right w:val="single" w:sz="4" w:space="0" w:color="auto"/>
            </w:tcBorders>
            <w:shd w:val="clear" w:color="auto" w:fill="auto"/>
            <w:vAlign w:val="center"/>
            <w:hideMark/>
          </w:tcPr>
          <w:p w14:paraId="17C692E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36,119</w:t>
            </w:r>
          </w:p>
        </w:tc>
        <w:tc>
          <w:tcPr>
            <w:tcW w:w="0" w:type="auto"/>
            <w:tcBorders>
              <w:top w:val="nil"/>
              <w:left w:val="nil"/>
              <w:bottom w:val="single" w:sz="4" w:space="0" w:color="auto"/>
              <w:right w:val="single" w:sz="4" w:space="0" w:color="auto"/>
            </w:tcBorders>
            <w:shd w:val="clear" w:color="auto" w:fill="auto"/>
            <w:vAlign w:val="center"/>
            <w:hideMark/>
          </w:tcPr>
          <w:p w14:paraId="37FF61D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36,119</w:t>
            </w:r>
          </w:p>
        </w:tc>
        <w:tc>
          <w:tcPr>
            <w:tcW w:w="0" w:type="auto"/>
            <w:tcBorders>
              <w:top w:val="nil"/>
              <w:left w:val="nil"/>
              <w:bottom w:val="single" w:sz="4" w:space="0" w:color="auto"/>
              <w:right w:val="single" w:sz="4" w:space="0" w:color="auto"/>
            </w:tcBorders>
            <w:shd w:val="clear" w:color="auto" w:fill="auto"/>
            <w:vAlign w:val="center"/>
            <w:hideMark/>
          </w:tcPr>
          <w:p w14:paraId="5B5A5E5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36,119</w:t>
            </w:r>
          </w:p>
        </w:tc>
        <w:tc>
          <w:tcPr>
            <w:tcW w:w="0" w:type="auto"/>
            <w:tcBorders>
              <w:top w:val="nil"/>
              <w:left w:val="nil"/>
              <w:bottom w:val="single" w:sz="4" w:space="0" w:color="auto"/>
              <w:right w:val="single" w:sz="4" w:space="0" w:color="auto"/>
            </w:tcBorders>
            <w:shd w:val="clear" w:color="auto" w:fill="auto"/>
            <w:vAlign w:val="center"/>
            <w:hideMark/>
          </w:tcPr>
          <w:p w14:paraId="34E1D72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36,471</w:t>
            </w:r>
          </w:p>
        </w:tc>
        <w:tc>
          <w:tcPr>
            <w:tcW w:w="0" w:type="auto"/>
            <w:tcBorders>
              <w:top w:val="nil"/>
              <w:left w:val="nil"/>
              <w:bottom w:val="single" w:sz="4" w:space="0" w:color="auto"/>
              <w:right w:val="single" w:sz="4" w:space="0" w:color="auto"/>
            </w:tcBorders>
            <w:shd w:val="clear" w:color="auto" w:fill="auto"/>
            <w:vAlign w:val="center"/>
            <w:hideMark/>
          </w:tcPr>
          <w:p w14:paraId="570862D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37,003</w:t>
            </w:r>
          </w:p>
        </w:tc>
        <w:tc>
          <w:tcPr>
            <w:tcW w:w="0" w:type="auto"/>
            <w:tcBorders>
              <w:top w:val="nil"/>
              <w:left w:val="nil"/>
              <w:bottom w:val="single" w:sz="4" w:space="0" w:color="auto"/>
              <w:right w:val="single" w:sz="4" w:space="0" w:color="auto"/>
            </w:tcBorders>
            <w:shd w:val="clear" w:color="auto" w:fill="auto"/>
            <w:vAlign w:val="center"/>
            <w:hideMark/>
          </w:tcPr>
          <w:p w14:paraId="77C594B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38,477</w:t>
            </w:r>
          </w:p>
        </w:tc>
        <w:tc>
          <w:tcPr>
            <w:tcW w:w="0" w:type="auto"/>
            <w:tcBorders>
              <w:top w:val="nil"/>
              <w:left w:val="nil"/>
              <w:bottom w:val="single" w:sz="4" w:space="0" w:color="auto"/>
              <w:right w:val="single" w:sz="4" w:space="0" w:color="auto"/>
            </w:tcBorders>
            <w:shd w:val="clear" w:color="auto" w:fill="auto"/>
            <w:vAlign w:val="center"/>
            <w:hideMark/>
          </w:tcPr>
          <w:p w14:paraId="71E842C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38,527</w:t>
            </w:r>
          </w:p>
        </w:tc>
        <w:tc>
          <w:tcPr>
            <w:tcW w:w="0" w:type="auto"/>
            <w:tcBorders>
              <w:top w:val="nil"/>
              <w:left w:val="nil"/>
              <w:bottom w:val="single" w:sz="4" w:space="0" w:color="auto"/>
              <w:right w:val="single" w:sz="4" w:space="0" w:color="auto"/>
            </w:tcBorders>
            <w:shd w:val="clear" w:color="auto" w:fill="auto"/>
            <w:vAlign w:val="center"/>
            <w:hideMark/>
          </w:tcPr>
          <w:p w14:paraId="7656623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38,527</w:t>
            </w:r>
          </w:p>
        </w:tc>
        <w:tc>
          <w:tcPr>
            <w:tcW w:w="0" w:type="auto"/>
            <w:tcBorders>
              <w:top w:val="nil"/>
              <w:left w:val="nil"/>
              <w:bottom w:val="single" w:sz="4" w:space="0" w:color="auto"/>
              <w:right w:val="single" w:sz="4" w:space="0" w:color="auto"/>
            </w:tcBorders>
            <w:shd w:val="clear" w:color="auto" w:fill="auto"/>
            <w:vAlign w:val="center"/>
            <w:hideMark/>
          </w:tcPr>
          <w:p w14:paraId="6B03ED4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38,527</w:t>
            </w:r>
          </w:p>
        </w:tc>
        <w:tc>
          <w:tcPr>
            <w:tcW w:w="0" w:type="auto"/>
            <w:tcBorders>
              <w:top w:val="nil"/>
              <w:left w:val="nil"/>
              <w:bottom w:val="single" w:sz="4" w:space="0" w:color="auto"/>
              <w:right w:val="single" w:sz="4" w:space="0" w:color="auto"/>
            </w:tcBorders>
            <w:shd w:val="clear" w:color="auto" w:fill="auto"/>
            <w:vAlign w:val="center"/>
            <w:hideMark/>
          </w:tcPr>
          <w:p w14:paraId="10B2369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38,527</w:t>
            </w:r>
          </w:p>
        </w:tc>
      </w:tr>
      <w:tr w:rsidR="00871E6F" w:rsidRPr="00871E6F" w14:paraId="7DF24572"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B85041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w:t>
            </w:r>
          </w:p>
        </w:tc>
        <w:tc>
          <w:tcPr>
            <w:tcW w:w="0" w:type="auto"/>
            <w:tcBorders>
              <w:top w:val="nil"/>
              <w:left w:val="nil"/>
              <w:bottom w:val="single" w:sz="4" w:space="0" w:color="auto"/>
              <w:right w:val="single" w:sz="4" w:space="0" w:color="auto"/>
            </w:tcBorders>
            <w:shd w:val="clear" w:color="auto" w:fill="auto"/>
            <w:vAlign w:val="center"/>
            <w:hideMark/>
          </w:tcPr>
          <w:p w14:paraId="58FB82B5"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вентиляция</w:t>
            </w:r>
          </w:p>
        </w:tc>
        <w:tc>
          <w:tcPr>
            <w:tcW w:w="0" w:type="auto"/>
            <w:tcBorders>
              <w:top w:val="nil"/>
              <w:left w:val="nil"/>
              <w:bottom w:val="single" w:sz="4" w:space="0" w:color="auto"/>
              <w:right w:val="single" w:sz="4" w:space="0" w:color="auto"/>
            </w:tcBorders>
            <w:shd w:val="clear" w:color="auto" w:fill="auto"/>
            <w:vAlign w:val="center"/>
            <w:hideMark/>
          </w:tcPr>
          <w:p w14:paraId="43D2401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8,589</w:t>
            </w:r>
          </w:p>
        </w:tc>
        <w:tc>
          <w:tcPr>
            <w:tcW w:w="0" w:type="auto"/>
            <w:tcBorders>
              <w:top w:val="nil"/>
              <w:left w:val="nil"/>
              <w:bottom w:val="single" w:sz="4" w:space="0" w:color="auto"/>
              <w:right w:val="single" w:sz="4" w:space="0" w:color="auto"/>
            </w:tcBorders>
            <w:shd w:val="clear" w:color="auto" w:fill="auto"/>
            <w:vAlign w:val="center"/>
            <w:hideMark/>
          </w:tcPr>
          <w:p w14:paraId="73F22A4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8,589</w:t>
            </w:r>
          </w:p>
        </w:tc>
        <w:tc>
          <w:tcPr>
            <w:tcW w:w="0" w:type="auto"/>
            <w:tcBorders>
              <w:top w:val="nil"/>
              <w:left w:val="nil"/>
              <w:bottom w:val="single" w:sz="4" w:space="0" w:color="auto"/>
              <w:right w:val="single" w:sz="4" w:space="0" w:color="auto"/>
            </w:tcBorders>
            <w:shd w:val="clear" w:color="auto" w:fill="auto"/>
            <w:vAlign w:val="center"/>
            <w:hideMark/>
          </w:tcPr>
          <w:p w14:paraId="2C4D5AF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8,589</w:t>
            </w:r>
          </w:p>
        </w:tc>
        <w:tc>
          <w:tcPr>
            <w:tcW w:w="0" w:type="auto"/>
            <w:tcBorders>
              <w:top w:val="nil"/>
              <w:left w:val="nil"/>
              <w:bottom w:val="single" w:sz="4" w:space="0" w:color="auto"/>
              <w:right w:val="single" w:sz="4" w:space="0" w:color="auto"/>
            </w:tcBorders>
            <w:shd w:val="clear" w:color="auto" w:fill="auto"/>
            <w:vAlign w:val="center"/>
            <w:hideMark/>
          </w:tcPr>
          <w:p w14:paraId="2EA74F6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8,415</w:t>
            </w:r>
          </w:p>
        </w:tc>
        <w:tc>
          <w:tcPr>
            <w:tcW w:w="0" w:type="auto"/>
            <w:tcBorders>
              <w:top w:val="nil"/>
              <w:left w:val="nil"/>
              <w:bottom w:val="single" w:sz="4" w:space="0" w:color="auto"/>
              <w:right w:val="single" w:sz="4" w:space="0" w:color="auto"/>
            </w:tcBorders>
            <w:shd w:val="clear" w:color="auto" w:fill="auto"/>
            <w:vAlign w:val="center"/>
            <w:hideMark/>
          </w:tcPr>
          <w:p w14:paraId="639F146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8,637</w:t>
            </w:r>
          </w:p>
        </w:tc>
        <w:tc>
          <w:tcPr>
            <w:tcW w:w="0" w:type="auto"/>
            <w:tcBorders>
              <w:top w:val="nil"/>
              <w:left w:val="nil"/>
              <w:bottom w:val="single" w:sz="4" w:space="0" w:color="auto"/>
              <w:right w:val="single" w:sz="4" w:space="0" w:color="auto"/>
            </w:tcBorders>
            <w:shd w:val="clear" w:color="auto" w:fill="auto"/>
            <w:vAlign w:val="center"/>
            <w:hideMark/>
          </w:tcPr>
          <w:p w14:paraId="68DEFE1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8,637</w:t>
            </w:r>
          </w:p>
        </w:tc>
        <w:tc>
          <w:tcPr>
            <w:tcW w:w="0" w:type="auto"/>
            <w:tcBorders>
              <w:top w:val="nil"/>
              <w:left w:val="nil"/>
              <w:bottom w:val="single" w:sz="4" w:space="0" w:color="auto"/>
              <w:right w:val="single" w:sz="4" w:space="0" w:color="auto"/>
            </w:tcBorders>
            <w:shd w:val="clear" w:color="auto" w:fill="auto"/>
            <w:vAlign w:val="center"/>
            <w:hideMark/>
          </w:tcPr>
          <w:p w14:paraId="4DC6EBE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8,637</w:t>
            </w:r>
          </w:p>
        </w:tc>
        <w:tc>
          <w:tcPr>
            <w:tcW w:w="0" w:type="auto"/>
            <w:tcBorders>
              <w:top w:val="nil"/>
              <w:left w:val="nil"/>
              <w:bottom w:val="single" w:sz="4" w:space="0" w:color="auto"/>
              <w:right w:val="single" w:sz="4" w:space="0" w:color="auto"/>
            </w:tcBorders>
            <w:shd w:val="clear" w:color="auto" w:fill="auto"/>
            <w:vAlign w:val="center"/>
            <w:hideMark/>
          </w:tcPr>
          <w:p w14:paraId="63541F0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8,637</w:t>
            </w:r>
          </w:p>
        </w:tc>
        <w:tc>
          <w:tcPr>
            <w:tcW w:w="0" w:type="auto"/>
            <w:tcBorders>
              <w:top w:val="nil"/>
              <w:left w:val="nil"/>
              <w:bottom w:val="single" w:sz="4" w:space="0" w:color="auto"/>
              <w:right w:val="single" w:sz="4" w:space="0" w:color="auto"/>
            </w:tcBorders>
            <w:shd w:val="clear" w:color="auto" w:fill="auto"/>
            <w:vAlign w:val="center"/>
            <w:hideMark/>
          </w:tcPr>
          <w:p w14:paraId="2D375F4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8,637</w:t>
            </w:r>
          </w:p>
        </w:tc>
        <w:tc>
          <w:tcPr>
            <w:tcW w:w="0" w:type="auto"/>
            <w:tcBorders>
              <w:top w:val="nil"/>
              <w:left w:val="nil"/>
              <w:bottom w:val="single" w:sz="4" w:space="0" w:color="auto"/>
              <w:right w:val="single" w:sz="4" w:space="0" w:color="auto"/>
            </w:tcBorders>
            <w:shd w:val="clear" w:color="auto" w:fill="auto"/>
            <w:vAlign w:val="center"/>
            <w:hideMark/>
          </w:tcPr>
          <w:p w14:paraId="404E294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8,637</w:t>
            </w:r>
          </w:p>
        </w:tc>
        <w:tc>
          <w:tcPr>
            <w:tcW w:w="0" w:type="auto"/>
            <w:tcBorders>
              <w:top w:val="nil"/>
              <w:left w:val="nil"/>
              <w:bottom w:val="single" w:sz="4" w:space="0" w:color="auto"/>
              <w:right w:val="single" w:sz="4" w:space="0" w:color="auto"/>
            </w:tcBorders>
            <w:shd w:val="clear" w:color="auto" w:fill="auto"/>
            <w:vAlign w:val="center"/>
            <w:hideMark/>
          </w:tcPr>
          <w:p w14:paraId="1192CC3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8,637</w:t>
            </w:r>
          </w:p>
        </w:tc>
        <w:tc>
          <w:tcPr>
            <w:tcW w:w="0" w:type="auto"/>
            <w:tcBorders>
              <w:top w:val="nil"/>
              <w:left w:val="nil"/>
              <w:bottom w:val="single" w:sz="4" w:space="0" w:color="auto"/>
              <w:right w:val="single" w:sz="4" w:space="0" w:color="auto"/>
            </w:tcBorders>
            <w:shd w:val="clear" w:color="auto" w:fill="auto"/>
            <w:vAlign w:val="center"/>
            <w:hideMark/>
          </w:tcPr>
          <w:p w14:paraId="47B0DC4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8,637</w:t>
            </w:r>
          </w:p>
        </w:tc>
        <w:tc>
          <w:tcPr>
            <w:tcW w:w="0" w:type="auto"/>
            <w:tcBorders>
              <w:top w:val="nil"/>
              <w:left w:val="nil"/>
              <w:bottom w:val="single" w:sz="4" w:space="0" w:color="auto"/>
              <w:right w:val="single" w:sz="4" w:space="0" w:color="auto"/>
            </w:tcBorders>
            <w:shd w:val="clear" w:color="auto" w:fill="auto"/>
            <w:vAlign w:val="center"/>
            <w:hideMark/>
          </w:tcPr>
          <w:p w14:paraId="6700680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8,637</w:t>
            </w:r>
          </w:p>
        </w:tc>
        <w:tc>
          <w:tcPr>
            <w:tcW w:w="0" w:type="auto"/>
            <w:tcBorders>
              <w:top w:val="nil"/>
              <w:left w:val="nil"/>
              <w:bottom w:val="single" w:sz="4" w:space="0" w:color="auto"/>
              <w:right w:val="single" w:sz="4" w:space="0" w:color="auto"/>
            </w:tcBorders>
            <w:shd w:val="clear" w:color="auto" w:fill="auto"/>
            <w:vAlign w:val="center"/>
            <w:hideMark/>
          </w:tcPr>
          <w:p w14:paraId="15A3267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8,637</w:t>
            </w:r>
          </w:p>
        </w:tc>
        <w:tc>
          <w:tcPr>
            <w:tcW w:w="0" w:type="auto"/>
            <w:tcBorders>
              <w:top w:val="nil"/>
              <w:left w:val="nil"/>
              <w:bottom w:val="single" w:sz="4" w:space="0" w:color="auto"/>
              <w:right w:val="single" w:sz="4" w:space="0" w:color="auto"/>
            </w:tcBorders>
            <w:shd w:val="clear" w:color="auto" w:fill="auto"/>
            <w:vAlign w:val="center"/>
            <w:hideMark/>
          </w:tcPr>
          <w:p w14:paraId="2F0761D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8,637</w:t>
            </w:r>
          </w:p>
        </w:tc>
        <w:tc>
          <w:tcPr>
            <w:tcW w:w="0" w:type="auto"/>
            <w:tcBorders>
              <w:top w:val="nil"/>
              <w:left w:val="nil"/>
              <w:bottom w:val="single" w:sz="4" w:space="0" w:color="auto"/>
              <w:right w:val="single" w:sz="4" w:space="0" w:color="auto"/>
            </w:tcBorders>
            <w:shd w:val="clear" w:color="auto" w:fill="auto"/>
            <w:vAlign w:val="center"/>
            <w:hideMark/>
          </w:tcPr>
          <w:p w14:paraId="49427C2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8,637</w:t>
            </w:r>
          </w:p>
        </w:tc>
        <w:tc>
          <w:tcPr>
            <w:tcW w:w="0" w:type="auto"/>
            <w:tcBorders>
              <w:top w:val="nil"/>
              <w:left w:val="nil"/>
              <w:bottom w:val="single" w:sz="4" w:space="0" w:color="auto"/>
              <w:right w:val="single" w:sz="4" w:space="0" w:color="auto"/>
            </w:tcBorders>
            <w:shd w:val="clear" w:color="auto" w:fill="auto"/>
            <w:vAlign w:val="center"/>
            <w:hideMark/>
          </w:tcPr>
          <w:p w14:paraId="16A1E3B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8,637</w:t>
            </w:r>
          </w:p>
        </w:tc>
        <w:tc>
          <w:tcPr>
            <w:tcW w:w="0" w:type="auto"/>
            <w:tcBorders>
              <w:top w:val="nil"/>
              <w:left w:val="nil"/>
              <w:bottom w:val="single" w:sz="4" w:space="0" w:color="auto"/>
              <w:right w:val="single" w:sz="4" w:space="0" w:color="auto"/>
            </w:tcBorders>
            <w:shd w:val="clear" w:color="auto" w:fill="auto"/>
            <w:vAlign w:val="center"/>
            <w:hideMark/>
          </w:tcPr>
          <w:p w14:paraId="5BA9035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8,637</w:t>
            </w:r>
          </w:p>
        </w:tc>
      </w:tr>
      <w:tr w:rsidR="00871E6F" w:rsidRPr="00871E6F" w14:paraId="1982F7C7"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25F17A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vAlign w:val="center"/>
            <w:hideMark/>
          </w:tcPr>
          <w:p w14:paraId="251A6703"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горячее водоснабжение</w:t>
            </w:r>
          </w:p>
        </w:tc>
        <w:tc>
          <w:tcPr>
            <w:tcW w:w="0" w:type="auto"/>
            <w:tcBorders>
              <w:top w:val="nil"/>
              <w:left w:val="nil"/>
              <w:bottom w:val="single" w:sz="4" w:space="0" w:color="auto"/>
              <w:right w:val="single" w:sz="4" w:space="0" w:color="auto"/>
            </w:tcBorders>
            <w:shd w:val="clear" w:color="auto" w:fill="auto"/>
            <w:vAlign w:val="center"/>
            <w:hideMark/>
          </w:tcPr>
          <w:p w14:paraId="00EEAAA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10,801</w:t>
            </w:r>
          </w:p>
        </w:tc>
        <w:tc>
          <w:tcPr>
            <w:tcW w:w="0" w:type="auto"/>
            <w:tcBorders>
              <w:top w:val="nil"/>
              <w:left w:val="nil"/>
              <w:bottom w:val="single" w:sz="4" w:space="0" w:color="auto"/>
              <w:right w:val="single" w:sz="4" w:space="0" w:color="auto"/>
            </w:tcBorders>
            <w:shd w:val="clear" w:color="auto" w:fill="auto"/>
            <w:vAlign w:val="center"/>
            <w:hideMark/>
          </w:tcPr>
          <w:p w14:paraId="5F162E0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10,801</w:t>
            </w:r>
          </w:p>
        </w:tc>
        <w:tc>
          <w:tcPr>
            <w:tcW w:w="0" w:type="auto"/>
            <w:tcBorders>
              <w:top w:val="nil"/>
              <w:left w:val="nil"/>
              <w:bottom w:val="single" w:sz="4" w:space="0" w:color="auto"/>
              <w:right w:val="single" w:sz="4" w:space="0" w:color="auto"/>
            </w:tcBorders>
            <w:shd w:val="clear" w:color="auto" w:fill="auto"/>
            <w:vAlign w:val="center"/>
            <w:hideMark/>
          </w:tcPr>
          <w:p w14:paraId="70F0761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10,801</w:t>
            </w:r>
          </w:p>
        </w:tc>
        <w:tc>
          <w:tcPr>
            <w:tcW w:w="0" w:type="auto"/>
            <w:tcBorders>
              <w:top w:val="nil"/>
              <w:left w:val="nil"/>
              <w:bottom w:val="single" w:sz="4" w:space="0" w:color="auto"/>
              <w:right w:val="single" w:sz="4" w:space="0" w:color="auto"/>
            </w:tcBorders>
            <w:shd w:val="clear" w:color="auto" w:fill="auto"/>
            <w:vAlign w:val="center"/>
            <w:hideMark/>
          </w:tcPr>
          <w:p w14:paraId="53EF5AD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10,946</w:t>
            </w:r>
          </w:p>
        </w:tc>
        <w:tc>
          <w:tcPr>
            <w:tcW w:w="0" w:type="auto"/>
            <w:tcBorders>
              <w:top w:val="nil"/>
              <w:left w:val="nil"/>
              <w:bottom w:val="single" w:sz="4" w:space="0" w:color="auto"/>
              <w:right w:val="single" w:sz="4" w:space="0" w:color="auto"/>
            </w:tcBorders>
            <w:shd w:val="clear" w:color="auto" w:fill="auto"/>
            <w:vAlign w:val="center"/>
            <w:hideMark/>
          </w:tcPr>
          <w:p w14:paraId="207C1DE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8,029</w:t>
            </w:r>
          </w:p>
        </w:tc>
        <w:tc>
          <w:tcPr>
            <w:tcW w:w="0" w:type="auto"/>
            <w:tcBorders>
              <w:top w:val="nil"/>
              <w:left w:val="nil"/>
              <w:bottom w:val="single" w:sz="4" w:space="0" w:color="auto"/>
              <w:right w:val="single" w:sz="4" w:space="0" w:color="auto"/>
            </w:tcBorders>
            <w:shd w:val="clear" w:color="auto" w:fill="auto"/>
            <w:vAlign w:val="center"/>
            <w:hideMark/>
          </w:tcPr>
          <w:p w14:paraId="54940B2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7,938</w:t>
            </w:r>
          </w:p>
        </w:tc>
        <w:tc>
          <w:tcPr>
            <w:tcW w:w="0" w:type="auto"/>
            <w:tcBorders>
              <w:top w:val="nil"/>
              <w:left w:val="nil"/>
              <w:bottom w:val="single" w:sz="4" w:space="0" w:color="auto"/>
              <w:right w:val="single" w:sz="4" w:space="0" w:color="auto"/>
            </w:tcBorders>
            <w:shd w:val="clear" w:color="auto" w:fill="auto"/>
            <w:vAlign w:val="center"/>
            <w:hideMark/>
          </w:tcPr>
          <w:p w14:paraId="4E7D722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7,938</w:t>
            </w:r>
          </w:p>
        </w:tc>
        <w:tc>
          <w:tcPr>
            <w:tcW w:w="0" w:type="auto"/>
            <w:tcBorders>
              <w:top w:val="nil"/>
              <w:left w:val="nil"/>
              <w:bottom w:val="single" w:sz="4" w:space="0" w:color="auto"/>
              <w:right w:val="single" w:sz="4" w:space="0" w:color="auto"/>
            </w:tcBorders>
            <w:shd w:val="clear" w:color="auto" w:fill="auto"/>
            <w:vAlign w:val="center"/>
            <w:hideMark/>
          </w:tcPr>
          <w:p w14:paraId="3D91DDF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8,334</w:t>
            </w:r>
          </w:p>
        </w:tc>
        <w:tc>
          <w:tcPr>
            <w:tcW w:w="0" w:type="auto"/>
            <w:tcBorders>
              <w:top w:val="nil"/>
              <w:left w:val="nil"/>
              <w:bottom w:val="single" w:sz="4" w:space="0" w:color="auto"/>
              <w:right w:val="single" w:sz="4" w:space="0" w:color="auto"/>
            </w:tcBorders>
            <w:shd w:val="clear" w:color="auto" w:fill="auto"/>
            <w:vAlign w:val="center"/>
            <w:hideMark/>
          </w:tcPr>
          <w:p w14:paraId="1FFE5B9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8,334</w:t>
            </w:r>
          </w:p>
        </w:tc>
        <w:tc>
          <w:tcPr>
            <w:tcW w:w="0" w:type="auto"/>
            <w:tcBorders>
              <w:top w:val="nil"/>
              <w:left w:val="nil"/>
              <w:bottom w:val="single" w:sz="4" w:space="0" w:color="auto"/>
              <w:right w:val="single" w:sz="4" w:space="0" w:color="auto"/>
            </w:tcBorders>
            <w:shd w:val="clear" w:color="auto" w:fill="auto"/>
            <w:vAlign w:val="center"/>
            <w:hideMark/>
          </w:tcPr>
          <w:p w14:paraId="7C0BEB5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8,334</w:t>
            </w:r>
          </w:p>
        </w:tc>
        <w:tc>
          <w:tcPr>
            <w:tcW w:w="0" w:type="auto"/>
            <w:tcBorders>
              <w:top w:val="nil"/>
              <w:left w:val="nil"/>
              <w:bottom w:val="single" w:sz="4" w:space="0" w:color="auto"/>
              <w:right w:val="single" w:sz="4" w:space="0" w:color="auto"/>
            </w:tcBorders>
            <w:shd w:val="clear" w:color="auto" w:fill="auto"/>
            <w:vAlign w:val="center"/>
            <w:hideMark/>
          </w:tcPr>
          <w:p w14:paraId="7051749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8,334</w:t>
            </w:r>
          </w:p>
        </w:tc>
        <w:tc>
          <w:tcPr>
            <w:tcW w:w="0" w:type="auto"/>
            <w:tcBorders>
              <w:top w:val="nil"/>
              <w:left w:val="nil"/>
              <w:bottom w:val="single" w:sz="4" w:space="0" w:color="auto"/>
              <w:right w:val="single" w:sz="4" w:space="0" w:color="auto"/>
            </w:tcBorders>
            <w:shd w:val="clear" w:color="auto" w:fill="auto"/>
            <w:vAlign w:val="center"/>
            <w:hideMark/>
          </w:tcPr>
          <w:p w14:paraId="7FF310B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8,353</w:t>
            </w:r>
          </w:p>
        </w:tc>
        <w:tc>
          <w:tcPr>
            <w:tcW w:w="0" w:type="auto"/>
            <w:tcBorders>
              <w:top w:val="nil"/>
              <w:left w:val="nil"/>
              <w:bottom w:val="single" w:sz="4" w:space="0" w:color="auto"/>
              <w:right w:val="single" w:sz="4" w:space="0" w:color="auto"/>
            </w:tcBorders>
            <w:shd w:val="clear" w:color="auto" w:fill="auto"/>
            <w:vAlign w:val="center"/>
            <w:hideMark/>
          </w:tcPr>
          <w:p w14:paraId="2AD5DF9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8,404</w:t>
            </w:r>
          </w:p>
        </w:tc>
        <w:tc>
          <w:tcPr>
            <w:tcW w:w="0" w:type="auto"/>
            <w:tcBorders>
              <w:top w:val="nil"/>
              <w:left w:val="nil"/>
              <w:bottom w:val="single" w:sz="4" w:space="0" w:color="auto"/>
              <w:right w:val="single" w:sz="4" w:space="0" w:color="auto"/>
            </w:tcBorders>
            <w:shd w:val="clear" w:color="auto" w:fill="auto"/>
            <w:vAlign w:val="center"/>
            <w:hideMark/>
          </w:tcPr>
          <w:p w14:paraId="69EEFE2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8,556</w:t>
            </w:r>
          </w:p>
        </w:tc>
        <w:tc>
          <w:tcPr>
            <w:tcW w:w="0" w:type="auto"/>
            <w:tcBorders>
              <w:top w:val="nil"/>
              <w:left w:val="nil"/>
              <w:bottom w:val="single" w:sz="4" w:space="0" w:color="auto"/>
              <w:right w:val="single" w:sz="4" w:space="0" w:color="auto"/>
            </w:tcBorders>
            <w:shd w:val="clear" w:color="auto" w:fill="auto"/>
            <w:vAlign w:val="center"/>
            <w:hideMark/>
          </w:tcPr>
          <w:p w14:paraId="1099837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8,556</w:t>
            </w:r>
          </w:p>
        </w:tc>
        <w:tc>
          <w:tcPr>
            <w:tcW w:w="0" w:type="auto"/>
            <w:tcBorders>
              <w:top w:val="nil"/>
              <w:left w:val="nil"/>
              <w:bottom w:val="single" w:sz="4" w:space="0" w:color="auto"/>
              <w:right w:val="single" w:sz="4" w:space="0" w:color="auto"/>
            </w:tcBorders>
            <w:shd w:val="clear" w:color="auto" w:fill="auto"/>
            <w:vAlign w:val="center"/>
            <w:hideMark/>
          </w:tcPr>
          <w:p w14:paraId="6C54A5B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8,556</w:t>
            </w:r>
          </w:p>
        </w:tc>
        <w:tc>
          <w:tcPr>
            <w:tcW w:w="0" w:type="auto"/>
            <w:tcBorders>
              <w:top w:val="nil"/>
              <w:left w:val="nil"/>
              <w:bottom w:val="single" w:sz="4" w:space="0" w:color="auto"/>
              <w:right w:val="single" w:sz="4" w:space="0" w:color="auto"/>
            </w:tcBorders>
            <w:shd w:val="clear" w:color="auto" w:fill="auto"/>
            <w:vAlign w:val="center"/>
            <w:hideMark/>
          </w:tcPr>
          <w:p w14:paraId="066686F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8,556</w:t>
            </w:r>
          </w:p>
        </w:tc>
        <w:tc>
          <w:tcPr>
            <w:tcW w:w="0" w:type="auto"/>
            <w:tcBorders>
              <w:top w:val="nil"/>
              <w:left w:val="nil"/>
              <w:bottom w:val="single" w:sz="4" w:space="0" w:color="auto"/>
              <w:right w:val="single" w:sz="4" w:space="0" w:color="auto"/>
            </w:tcBorders>
            <w:shd w:val="clear" w:color="auto" w:fill="auto"/>
            <w:vAlign w:val="center"/>
            <w:hideMark/>
          </w:tcPr>
          <w:p w14:paraId="2654AD2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8,556</w:t>
            </w:r>
          </w:p>
        </w:tc>
      </w:tr>
      <w:tr w:rsidR="00871E6F" w:rsidRPr="00871E6F" w14:paraId="5F6CDA17"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0683B8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vAlign w:val="center"/>
            <w:hideMark/>
          </w:tcPr>
          <w:p w14:paraId="49C0604A"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Резерв/дефицит тепловой мощности (по договорной нагрузке)</w:t>
            </w:r>
          </w:p>
        </w:tc>
        <w:tc>
          <w:tcPr>
            <w:tcW w:w="0" w:type="auto"/>
            <w:tcBorders>
              <w:top w:val="nil"/>
              <w:left w:val="nil"/>
              <w:bottom w:val="single" w:sz="4" w:space="0" w:color="auto"/>
              <w:right w:val="single" w:sz="4" w:space="0" w:color="auto"/>
            </w:tcBorders>
            <w:shd w:val="clear" w:color="auto" w:fill="auto"/>
            <w:vAlign w:val="center"/>
            <w:hideMark/>
          </w:tcPr>
          <w:p w14:paraId="743AE43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8,755</w:t>
            </w:r>
          </w:p>
        </w:tc>
        <w:tc>
          <w:tcPr>
            <w:tcW w:w="0" w:type="auto"/>
            <w:tcBorders>
              <w:top w:val="nil"/>
              <w:left w:val="nil"/>
              <w:bottom w:val="single" w:sz="4" w:space="0" w:color="auto"/>
              <w:right w:val="single" w:sz="4" w:space="0" w:color="auto"/>
            </w:tcBorders>
            <w:shd w:val="clear" w:color="auto" w:fill="auto"/>
            <w:vAlign w:val="center"/>
            <w:hideMark/>
          </w:tcPr>
          <w:p w14:paraId="1251794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8,755</w:t>
            </w:r>
          </w:p>
        </w:tc>
        <w:tc>
          <w:tcPr>
            <w:tcW w:w="0" w:type="auto"/>
            <w:tcBorders>
              <w:top w:val="nil"/>
              <w:left w:val="nil"/>
              <w:bottom w:val="single" w:sz="4" w:space="0" w:color="auto"/>
              <w:right w:val="single" w:sz="4" w:space="0" w:color="auto"/>
            </w:tcBorders>
            <w:shd w:val="clear" w:color="auto" w:fill="auto"/>
            <w:vAlign w:val="center"/>
            <w:hideMark/>
          </w:tcPr>
          <w:p w14:paraId="5AA58ED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8,755</w:t>
            </w:r>
          </w:p>
        </w:tc>
        <w:tc>
          <w:tcPr>
            <w:tcW w:w="0" w:type="auto"/>
            <w:tcBorders>
              <w:top w:val="nil"/>
              <w:left w:val="nil"/>
              <w:bottom w:val="single" w:sz="4" w:space="0" w:color="auto"/>
              <w:right w:val="single" w:sz="4" w:space="0" w:color="auto"/>
            </w:tcBorders>
            <w:shd w:val="clear" w:color="auto" w:fill="auto"/>
            <w:vAlign w:val="center"/>
            <w:hideMark/>
          </w:tcPr>
          <w:p w14:paraId="1C660BA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7,752</w:t>
            </w:r>
          </w:p>
        </w:tc>
        <w:tc>
          <w:tcPr>
            <w:tcW w:w="0" w:type="auto"/>
            <w:tcBorders>
              <w:top w:val="nil"/>
              <w:left w:val="nil"/>
              <w:bottom w:val="single" w:sz="4" w:space="0" w:color="auto"/>
              <w:right w:val="single" w:sz="4" w:space="0" w:color="auto"/>
            </w:tcBorders>
            <w:shd w:val="clear" w:color="auto" w:fill="auto"/>
            <w:vAlign w:val="center"/>
            <w:hideMark/>
          </w:tcPr>
          <w:p w14:paraId="11DAB47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14,914</w:t>
            </w:r>
          </w:p>
        </w:tc>
        <w:tc>
          <w:tcPr>
            <w:tcW w:w="0" w:type="auto"/>
            <w:tcBorders>
              <w:top w:val="nil"/>
              <w:left w:val="nil"/>
              <w:bottom w:val="single" w:sz="4" w:space="0" w:color="auto"/>
              <w:right w:val="single" w:sz="4" w:space="0" w:color="auto"/>
            </w:tcBorders>
            <w:shd w:val="clear" w:color="auto" w:fill="auto"/>
            <w:vAlign w:val="center"/>
            <w:hideMark/>
          </w:tcPr>
          <w:p w14:paraId="0E49A05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16,501</w:t>
            </w:r>
          </w:p>
        </w:tc>
        <w:tc>
          <w:tcPr>
            <w:tcW w:w="0" w:type="auto"/>
            <w:tcBorders>
              <w:top w:val="nil"/>
              <w:left w:val="nil"/>
              <w:bottom w:val="single" w:sz="4" w:space="0" w:color="auto"/>
              <w:right w:val="single" w:sz="4" w:space="0" w:color="auto"/>
            </w:tcBorders>
            <w:shd w:val="clear" w:color="auto" w:fill="auto"/>
            <w:vAlign w:val="center"/>
            <w:hideMark/>
          </w:tcPr>
          <w:p w14:paraId="3999913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16,935</w:t>
            </w:r>
          </w:p>
        </w:tc>
        <w:tc>
          <w:tcPr>
            <w:tcW w:w="0" w:type="auto"/>
            <w:tcBorders>
              <w:top w:val="nil"/>
              <w:left w:val="nil"/>
              <w:bottom w:val="single" w:sz="4" w:space="0" w:color="auto"/>
              <w:right w:val="single" w:sz="4" w:space="0" w:color="auto"/>
            </w:tcBorders>
            <w:shd w:val="clear" w:color="auto" w:fill="auto"/>
            <w:vAlign w:val="center"/>
            <w:hideMark/>
          </w:tcPr>
          <w:p w14:paraId="5364896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13,067</w:t>
            </w:r>
          </w:p>
        </w:tc>
        <w:tc>
          <w:tcPr>
            <w:tcW w:w="0" w:type="auto"/>
            <w:tcBorders>
              <w:top w:val="nil"/>
              <w:left w:val="nil"/>
              <w:bottom w:val="single" w:sz="4" w:space="0" w:color="auto"/>
              <w:right w:val="single" w:sz="4" w:space="0" w:color="auto"/>
            </w:tcBorders>
            <w:shd w:val="clear" w:color="auto" w:fill="auto"/>
            <w:vAlign w:val="center"/>
            <w:hideMark/>
          </w:tcPr>
          <w:p w14:paraId="52F8048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13,067</w:t>
            </w:r>
          </w:p>
        </w:tc>
        <w:tc>
          <w:tcPr>
            <w:tcW w:w="0" w:type="auto"/>
            <w:tcBorders>
              <w:top w:val="nil"/>
              <w:left w:val="nil"/>
              <w:bottom w:val="single" w:sz="4" w:space="0" w:color="auto"/>
              <w:right w:val="single" w:sz="4" w:space="0" w:color="auto"/>
            </w:tcBorders>
            <w:shd w:val="clear" w:color="auto" w:fill="auto"/>
            <w:vAlign w:val="center"/>
            <w:hideMark/>
          </w:tcPr>
          <w:p w14:paraId="0FD21C7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13,067</w:t>
            </w:r>
          </w:p>
        </w:tc>
        <w:tc>
          <w:tcPr>
            <w:tcW w:w="0" w:type="auto"/>
            <w:tcBorders>
              <w:top w:val="nil"/>
              <w:left w:val="nil"/>
              <w:bottom w:val="single" w:sz="4" w:space="0" w:color="auto"/>
              <w:right w:val="single" w:sz="4" w:space="0" w:color="auto"/>
            </w:tcBorders>
            <w:shd w:val="clear" w:color="auto" w:fill="auto"/>
            <w:vAlign w:val="center"/>
            <w:hideMark/>
          </w:tcPr>
          <w:p w14:paraId="0A9AB2E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13,067</w:t>
            </w:r>
          </w:p>
        </w:tc>
        <w:tc>
          <w:tcPr>
            <w:tcW w:w="0" w:type="auto"/>
            <w:tcBorders>
              <w:top w:val="nil"/>
              <w:left w:val="nil"/>
              <w:bottom w:val="single" w:sz="4" w:space="0" w:color="auto"/>
              <w:right w:val="single" w:sz="4" w:space="0" w:color="auto"/>
            </w:tcBorders>
            <w:shd w:val="clear" w:color="auto" w:fill="auto"/>
            <w:vAlign w:val="center"/>
            <w:hideMark/>
          </w:tcPr>
          <w:p w14:paraId="6BCE588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12,683</w:t>
            </w:r>
          </w:p>
        </w:tc>
        <w:tc>
          <w:tcPr>
            <w:tcW w:w="0" w:type="auto"/>
            <w:tcBorders>
              <w:top w:val="nil"/>
              <w:left w:val="nil"/>
              <w:bottom w:val="single" w:sz="4" w:space="0" w:color="auto"/>
              <w:right w:val="single" w:sz="4" w:space="0" w:color="auto"/>
            </w:tcBorders>
            <w:shd w:val="clear" w:color="auto" w:fill="auto"/>
            <w:vAlign w:val="center"/>
            <w:hideMark/>
          </w:tcPr>
          <w:p w14:paraId="6627229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12,080</w:t>
            </w:r>
          </w:p>
        </w:tc>
        <w:tc>
          <w:tcPr>
            <w:tcW w:w="0" w:type="auto"/>
            <w:tcBorders>
              <w:top w:val="nil"/>
              <w:left w:val="nil"/>
              <w:bottom w:val="single" w:sz="4" w:space="0" w:color="auto"/>
              <w:right w:val="single" w:sz="4" w:space="0" w:color="auto"/>
            </w:tcBorders>
            <w:shd w:val="clear" w:color="auto" w:fill="auto"/>
            <w:vAlign w:val="center"/>
            <w:hideMark/>
          </w:tcPr>
          <w:p w14:paraId="0667A65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10,396</w:t>
            </w:r>
          </w:p>
        </w:tc>
        <w:tc>
          <w:tcPr>
            <w:tcW w:w="0" w:type="auto"/>
            <w:tcBorders>
              <w:top w:val="nil"/>
              <w:left w:val="nil"/>
              <w:bottom w:val="single" w:sz="4" w:space="0" w:color="auto"/>
              <w:right w:val="single" w:sz="4" w:space="0" w:color="auto"/>
            </w:tcBorders>
            <w:shd w:val="clear" w:color="auto" w:fill="auto"/>
            <w:vAlign w:val="center"/>
            <w:hideMark/>
          </w:tcPr>
          <w:p w14:paraId="5165587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10,344</w:t>
            </w:r>
          </w:p>
        </w:tc>
        <w:tc>
          <w:tcPr>
            <w:tcW w:w="0" w:type="auto"/>
            <w:tcBorders>
              <w:top w:val="nil"/>
              <w:left w:val="nil"/>
              <w:bottom w:val="single" w:sz="4" w:space="0" w:color="auto"/>
              <w:right w:val="single" w:sz="4" w:space="0" w:color="auto"/>
            </w:tcBorders>
            <w:shd w:val="clear" w:color="auto" w:fill="auto"/>
            <w:vAlign w:val="center"/>
            <w:hideMark/>
          </w:tcPr>
          <w:p w14:paraId="380050B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10,344</w:t>
            </w:r>
          </w:p>
        </w:tc>
        <w:tc>
          <w:tcPr>
            <w:tcW w:w="0" w:type="auto"/>
            <w:tcBorders>
              <w:top w:val="nil"/>
              <w:left w:val="nil"/>
              <w:bottom w:val="single" w:sz="4" w:space="0" w:color="auto"/>
              <w:right w:val="single" w:sz="4" w:space="0" w:color="auto"/>
            </w:tcBorders>
            <w:shd w:val="clear" w:color="auto" w:fill="auto"/>
            <w:vAlign w:val="center"/>
            <w:hideMark/>
          </w:tcPr>
          <w:p w14:paraId="7F250A6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10,344</w:t>
            </w:r>
          </w:p>
        </w:tc>
        <w:tc>
          <w:tcPr>
            <w:tcW w:w="0" w:type="auto"/>
            <w:tcBorders>
              <w:top w:val="nil"/>
              <w:left w:val="nil"/>
              <w:bottom w:val="single" w:sz="4" w:space="0" w:color="auto"/>
              <w:right w:val="single" w:sz="4" w:space="0" w:color="auto"/>
            </w:tcBorders>
            <w:shd w:val="clear" w:color="auto" w:fill="auto"/>
            <w:vAlign w:val="center"/>
            <w:hideMark/>
          </w:tcPr>
          <w:p w14:paraId="4B0D7C7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10,344</w:t>
            </w:r>
          </w:p>
        </w:tc>
      </w:tr>
      <w:tr w:rsidR="00871E6F" w:rsidRPr="00871E6F" w14:paraId="6C7A9055"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DF77DA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vAlign w:val="center"/>
            <w:hideMark/>
          </w:tcPr>
          <w:p w14:paraId="4A9CF6BE"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Резерв/дефицит тепловой мощности (по расчетной нагрузке)</w:t>
            </w:r>
          </w:p>
        </w:tc>
        <w:tc>
          <w:tcPr>
            <w:tcW w:w="0" w:type="auto"/>
            <w:tcBorders>
              <w:top w:val="nil"/>
              <w:left w:val="nil"/>
              <w:bottom w:val="single" w:sz="4" w:space="0" w:color="auto"/>
              <w:right w:val="single" w:sz="4" w:space="0" w:color="auto"/>
            </w:tcBorders>
            <w:shd w:val="clear" w:color="auto" w:fill="auto"/>
            <w:vAlign w:val="center"/>
            <w:hideMark/>
          </w:tcPr>
          <w:p w14:paraId="02B2A6F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30,108</w:t>
            </w:r>
          </w:p>
        </w:tc>
        <w:tc>
          <w:tcPr>
            <w:tcW w:w="0" w:type="auto"/>
            <w:tcBorders>
              <w:top w:val="nil"/>
              <w:left w:val="nil"/>
              <w:bottom w:val="single" w:sz="4" w:space="0" w:color="auto"/>
              <w:right w:val="single" w:sz="4" w:space="0" w:color="auto"/>
            </w:tcBorders>
            <w:shd w:val="clear" w:color="auto" w:fill="auto"/>
            <w:vAlign w:val="center"/>
            <w:hideMark/>
          </w:tcPr>
          <w:p w14:paraId="1ABC710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30,108</w:t>
            </w:r>
          </w:p>
        </w:tc>
        <w:tc>
          <w:tcPr>
            <w:tcW w:w="0" w:type="auto"/>
            <w:tcBorders>
              <w:top w:val="nil"/>
              <w:left w:val="nil"/>
              <w:bottom w:val="single" w:sz="4" w:space="0" w:color="auto"/>
              <w:right w:val="single" w:sz="4" w:space="0" w:color="auto"/>
            </w:tcBorders>
            <w:shd w:val="clear" w:color="auto" w:fill="auto"/>
            <w:vAlign w:val="center"/>
            <w:hideMark/>
          </w:tcPr>
          <w:p w14:paraId="4A48F9D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30,108</w:t>
            </w:r>
          </w:p>
        </w:tc>
        <w:tc>
          <w:tcPr>
            <w:tcW w:w="0" w:type="auto"/>
            <w:tcBorders>
              <w:top w:val="nil"/>
              <w:left w:val="nil"/>
              <w:bottom w:val="single" w:sz="4" w:space="0" w:color="auto"/>
              <w:right w:val="single" w:sz="4" w:space="0" w:color="auto"/>
            </w:tcBorders>
            <w:shd w:val="clear" w:color="auto" w:fill="auto"/>
            <w:vAlign w:val="center"/>
            <w:hideMark/>
          </w:tcPr>
          <w:p w14:paraId="6CA5142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29,072</w:t>
            </w:r>
          </w:p>
        </w:tc>
        <w:tc>
          <w:tcPr>
            <w:tcW w:w="0" w:type="auto"/>
            <w:tcBorders>
              <w:top w:val="nil"/>
              <w:left w:val="nil"/>
              <w:bottom w:val="single" w:sz="4" w:space="0" w:color="auto"/>
              <w:right w:val="single" w:sz="4" w:space="0" w:color="auto"/>
            </w:tcBorders>
            <w:shd w:val="clear" w:color="auto" w:fill="auto"/>
            <w:vAlign w:val="center"/>
            <w:hideMark/>
          </w:tcPr>
          <w:p w14:paraId="140309B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34,317</w:t>
            </w:r>
          </w:p>
        </w:tc>
        <w:tc>
          <w:tcPr>
            <w:tcW w:w="0" w:type="auto"/>
            <w:tcBorders>
              <w:top w:val="nil"/>
              <w:left w:val="nil"/>
              <w:bottom w:val="single" w:sz="4" w:space="0" w:color="auto"/>
              <w:right w:val="single" w:sz="4" w:space="0" w:color="auto"/>
            </w:tcBorders>
            <w:shd w:val="clear" w:color="auto" w:fill="auto"/>
            <w:vAlign w:val="center"/>
            <w:hideMark/>
          </w:tcPr>
          <w:p w14:paraId="53987A8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35,904</w:t>
            </w:r>
          </w:p>
        </w:tc>
        <w:tc>
          <w:tcPr>
            <w:tcW w:w="0" w:type="auto"/>
            <w:tcBorders>
              <w:top w:val="nil"/>
              <w:left w:val="nil"/>
              <w:bottom w:val="single" w:sz="4" w:space="0" w:color="auto"/>
              <w:right w:val="single" w:sz="4" w:space="0" w:color="auto"/>
            </w:tcBorders>
            <w:shd w:val="clear" w:color="auto" w:fill="auto"/>
            <w:vAlign w:val="center"/>
            <w:hideMark/>
          </w:tcPr>
          <w:p w14:paraId="1BA1B76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38,064</w:t>
            </w:r>
          </w:p>
        </w:tc>
        <w:tc>
          <w:tcPr>
            <w:tcW w:w="0" w:type="auto"/>
            <w:tcBorders>
              <w:top w:val="nil"/>
              <w:left w:val="nil"/>
              <w:bottom w:val="single" w:sz="4" w:space="0" w:color="auto"/>
              <w:right w:val="single" w:sz="4" w:space="0" w:color="auto"/>
            </w:tcBorders>
            <w:shd w:val="clear" w:color="auto" w:fill="auto"/>
            <w:vAlign w:val="center"/>
            <w:hideMark/>
          </w:tcPr>
          <w:p w14:paraId="2606D2C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34,326</w:t>
            </w:r>
          </w:p>
        </w:tc>
        <w:tc>
          <w:tcPr>
            <w:tcW w:w="0" w:type="auto"/>
            <w:tcBorders>
              <w:top w:val="nil"/>
              <w:left w:val="nil"/>
              <w:bottom w:val="single" w:sz="4" w:space="0" w:color="auto"/>
              <w:right w:val="single" w:sz="4" w:space="0" w:color="auto"/>
            </w:tcBorders>
            <w:shd w:val="clear" w:color="auto" w:fill="auto"/>
            <w:vAlign w:val="center"/>
            <w:hideMark/>
          </w:tcPr>
          <w:p w14:paraId="6ECFD6C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34,326</w:t>
            </w:r>
          </w:p>
        </w:tc>
        <w:tc>
          <w:tcPr>
            <w:tcW w:w="0" w:type="auto"/>
            <w:tcBorders>
              <w:top w:val="nil"/>
              <w:left w:val="nil"/>
              <w:bottom w:val="single" w:sz="4" w:space="0" w:color="auto"/>
              <w:right w:val="single" w:sz="4" w:space="0" w:color="auto"/>
            </w:tcBorders>
            <w:shd w:val="clear" w:color="auto" w:fill="auto"/>
            <w:vAlign w:val="center"/>
            <w:hideMark/>
          </w:tcPr>
          <w:p w14:paraId="366F97F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34,326</w:t>
            </w:r>
          </w:p>
        </w:tc>
        <w:tc>
          <w:tcPr>
            <w:tcW w:w="0" w:type="auto"/>
            <w:tcBorders>
              <w:top w:val="nil"/>
              <w:left w:val="nil"/>
              <w:bottom w:val="single" w:sz="4" w:space="0" w:color="auto"/>
              <w:right w:val="single" w:sz="4" w:space="0" w:color="auto"/>
            </w:tcBorders>
            <w:shd w:val="clear" w:color="auto" w:fill="auto"/>
            <w:vAlign w:val="center"/>
            <w:hideMark/>
          </w:tcPr>
          <w:p w14:paraId="72269CF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34,326</w:t>
            </w:r>
          </w:p>
        </w:tc>
        <w:tc>
          <w:tcPr>
            <w:tcW w:w="0" w:type="auto"/>
            <w:tcBorders>
              <w:top w:val="nil"/>
              <w:left w:val="nil"/>
              <w:bottom w:val="single" w:sz="4" w:space="0" w:color="auto"/>
              <w:right w:val="single" w:sz="4" w:space="0" w:color="auto"/>
            </w:tcBorders>
            <w:shd w:val="clear" w:color="auto" w:fill="auto"/>
            <w:vAlign w:val="center"/>
            <w:hideMark/>
          </w:tcPr>
          <w:p w14:paraId="4E60008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33,956</w:t>
            </w:r>
          </w:p>
        </w:tc>
        <w:tc>
          <w:tcPr>
            <w:tcW w:w="0" w:type="auto"/>
            <w:tcBorders>
              <w:top w:val="nil"/>
              <w:left w:val="nil"/>
              <w:bottom w:val="single" w:sz="4" w:space="0" w:color="auto"/>
              <w:right w:val="single" w:sz="4" w:space="0" w:color="auto"/>
            </w:tcBorders>
            <w:shd w:val="clear" w:color="auto" w:fill="auto"/>
            <w:vAlign w:val="center"/>
            <w:hideMark/>
          </w:tcPr>
          <w:p w14:paraId="5401046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33,373</w:t>
            </w:r>
          </w:p>
        </w:tc>
        <w:tc>
          <w:tcPr>
            <w:tcW w:w="0" w:type="auto"/>
            <w:tcBorders>
              <w:top w:val="nil"/>
              <w:left w:val="nil"/>
              <w:bottom w:val="single" w:sz="4" w:space="0" w:color="auto"/>
              <w:right w:val="single" w:sz="4" w:space="0" w:color="auto"/>
            </w:tcBorders>
            <w:shd w:val="clear" w:color="auto" w:fill="auto"/>
            <w:vAlign w:val="center"/>
            <w:hideMark/>
          </w:tcPr>
          <w:p w14:paraId="4612903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31,746</w:t>
            </w:r>
          </w:p>
        </w:tc>
        <w:tc>
          <w:tcPr>
            <w:tcW w:w="0" w:type="auto"/>
            <w:tcBorders>
              <w:top w:val="nil"/>
              <w:left w:val="nil"/>
              <w:bottom w:val="single" w:sz="4" w:space="0" w:color="auto"/>
              <w:right w:val="single" w:sz="4" w:space="0" w:color="auto"/>
            </w:tcBorders>
            <w:shd w:val="clear" w:color="auto" w:fill="auto"/>
            <w:vAlign w:val="center"/>
            <w:hideMark/>
          </w:tcPr>
          <w:p w14:paraId="5133CC5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31,696</w:t>
            </w:r>
          </w:p>
        </w:tc>
        <w:tc>
          <w:tcPr>
            <w:tcW w:w="0" w:type="auto"/>
            <w:tcBorders>
              <w:top w:val="nil"/>
              <w:left w:val="nil"/>
              <w:bottom w:val="single" w:sz="4" w:space="0" w:color="auto"/>
              <w:right w:val="single" w:sz="4" w:space="0" w:color="auto"/>
            </w:tcBorders>
            <w:shd w:val="clear" w:color="auto" w:fill="auto"/>
            <w:vAlign w:val="center"/>
            <w:hideMark/>
          </w:tcPr>
          <w:p w14:paraId="4B34476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31,696</w:t>
            </w:r>
          </w:p>
        </w:tc>
        <w:tc>
          <w:tcPr>
            <w:tcW w:w="0" w:type="auto"/>
            <w:tcBorders>
              <w:top w:val="nil"/>
              <w:left w:val="nil"/>
              <w:bottom w:val="single" w:sz="4" w:space="0" w:color="auto"/>
              <w:right w:val="single" w:sz="4" w:space="0" w:color="auto"/>
            </w:tcBorders>
            <w:shd w:val="clear" w:color="auto" w:fill="auto"/>
            <w:vAlign w:val="center"/>
            <w:hideMark/>
          </w:tcPr>
          <w:p w14:paraId="2FA4340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31,696</w:t>
            </w:r>
          </w:p>
        </w:tc>
        <w:tc>
          <w:tcPr>
            <w:tcW w:w="0" w:type="auto"/>
            <w:tcBorders>
              <w:top w:val="nil"/>
              <w:left w:val="nil"/>
              <w:bottom w:val="single" w:sz="4" w:space="0" w:color="auto"/>
              <w:right w:val="single" w:sz="4" w:space="0" w:color="auto"/>
            </w:tcBorders>
            <w:shd w:val="clear" w:color="auto" w:fill="auto"/>
            <w:vAlign w:val="center"/>
            <w:hideMark/>
          </w:tcPr>
          <w:p w14:paraId="496CC2D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31,696</w:t>
            </w:r>
          </w:p>
        </w:tc>
      </w:tr>
      <w:tr w:rsidR="00871E6F" w:rsidRPr="00871E6F" w14:paraId="6DB7F3D1"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50006D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vAlign w:val="center"/>
            <w:hideMark/>
          </w:tcPr>
          <w:p w14:paraId="5D141B09"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0" w:type="auto"/>
            <w:tcBorders>
              <w:top w:val="nil"/>
              <w:left w:val="nil"/>
              <w:bottom w:val="single" w:sz="4" w:space="0" w:color="auto"/>
              <w:right w:val="single" w:sz="4" w:space="0" w:color="auto"/>
            </w:tcBorders>
            <w:shd w:val="clear" w:color="auto" w:fill="auto"/>
            <w:vAlign w:val="center"/>
            <w:hideMark/>
          </w:tcPr>
          <w:p w14:paraId="675DFE6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58,919</w:t>
            </w:r>
          </w:p>
        </w:tc>
        <w:tc>
          <w:tcPr>
            <w:tcW w:w="0" w:type="auto"/>
            <w:tcBorders>
              <w:top w:val="nil"/>
              <w:left w:val="nil"/>
              <w:bottom w:val="single" w:sz="4" w:space="0" w:color="auto"/>
              <w:right w:val="single" w:sz="4" w:space="0" w:color="auto"/>
            </w:tcBorders>
            <w:shd w:val="clear" w:color="auto" w:fill="auto"/>
            <w:vAlign w:val="center"/>
            <w:hideMark/>
          </w:tcPr>
          <w:p w14:paraId="1BF6E42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58,919</w:t>
            </w:r>
          </w:p>
        </w:tc>
        <w:tc>
          <w:tcPr>
            <w:tcW w:w="0" w:type="auto"/>
            <w:tcBorders>
              <w:top w:val="nil"/>
              <w:left w:val="nil"/>
              <w:bottom w:val="single" w:sz="4" w:space="0" w:color="auto"/>
              <w:right w:val="single" w:sz="4" w:space="0" w:color="auto"/>
            </w:tcBorders>
            <w:shd w:val="clear" w:color="auto" w:fill="auto"/>
            <w:vAlign w:val="center"/>
            <w:hideMark/>
          </w:tcPr>
          <w:p w14:paraId="699C9C3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58,919</w:t>
            </w:r>
          </w:p>
        </w:tc>
        <w:tc>
          <w:tcPr>
            <w:tcW w:w="0" w:type="auto"/>
            <w:tcBorders>
              <w:top w:val="nil"/>
              <w:left w:val="nil"/>
              <w:bottom w:val="single" w:sz="4" w:space="0" w:color="auto"/>
              <w:right w:val="single" w:sz="4" w:space="0" w:color="auto"/>
            </w:tcBorders>
            <w:shd w:val="clear" w:color="auto" w:fill="auto"/>
            <w:vAlign w:val="center"/>
            <w:hideMark/>
          </w:tcPr>
          <w:p w14:paraId="3821CC3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58,170</w:t>
            </w:r>
          </w:p>
        </w:tc>
        <w:tc>
          <w:tcPr>
            <w:tcW w:w="0" w:type="auto"/>
            <w:tcBorders>
              <w:top w:val="nil"/>
              <w:left w:val="nil"/>
              <w:bottom w:val="single" w:sz="4" w:space="0" w:color="auto"/>
              <w:right w:val="single" w:sz="4" w:space="0" w:color="auto"/>
            </w:tcBorders>
            <w:shd w:val="clear" w:color="auto" w:fill="auto"/>
            <w:vAlign w:val="center"/>
            <w:hideMark/>
          </w:tcPr>
          <w:p w14:paraId="03A4127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58,170</w:t>
            </w:r>
          </w:p>
        </w:tc>
        <w:tc>
          <w:tcPr>
            <w:tcW w:w="0" w:type="auto"/>
            <w:tcBorders>
              <w:top w:val="nil"/>
              <w:left w:val="nil"/>
              <w:bottom w:val="single" w:sz="4" w:space="0" w:color="auto"/>
              <w:right w:val="single" w:sz="4" w:space="0" w:color="auto"/>
            </w:tcBorders>
            <w:shd w:val="clear" w:color="auto" w:fill="auto"/>
            <w:vAlign w:val="center"/>
            <w:hideMark/>
          </w:tcPr>
          <w:p w14:paraId="4865AA8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58,170</w:t>
            </w:r>
          </w:p>
        </w:tc>
        <w:tc>
          <w:tcPr>
            <w:tcW w:w="0" w:type="auto"/>
            <w:tcBorders>
              <w:top w:val="nil"/>
              <w:left w:val="nil"/>
              <w:bottom w:val="single" w:sz="4" w:space="0" w:color="auto"/>
              <w:right w:val="single" w:sz="4" w:space="0" w:color="auto"/>
            </w:tcBorders>
            <w:shd w:val="clear" w:color="auto" w:fill="auto"/>
            <w:vAlign w:val="center"/>
            <w:hideMark/>
          </w:tcPr>
          <w:p w14:paraId="7F4B356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58,170</w:t>
            </w:r>
          </w:p>
        </w:tc>
        <w:tc>
          <w:tcPr>
            <w:tcW w:w="0" w:type="auto"/>
            <w:tcBorders>
              <w:top w:val="nil"/>
              <w:left w:val="nil"/>
              <w:bottom w:val="single" w:sz="4" w:space="0" w:color="auto"/>
              <w:right w:val="single" w:sz="4" w:space="0" w:color="auto"/>
            </w:tcBorders>
            <w:shd w:val="clear" w:color="auto" w:fill="auto"/>
            <w:vAlign w:val="center"/>
            <w:hideMark/>
          </w:tcPr>
          <w:p w14:paraId="034CE47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58,170</w:t>
            </w:r>
          </w:p>
        </w:tc>
        <w:tc>
          <w:tcPr>
            <w:tcW w:w="0" w:type="auto"/>
            <w:tcBorders>
              <w:top w:val="nil"/>
              <w:left w:val="nil"/>
              <w:bottom w:val="single" w:sz="4" w:space="0" w:color="auto"/>
              <w:right w:val="single" w:sz="4" w:space="0" w:color="auto"/>
            </w:tcBorders>
            <w:shd w:val="clear" w:color="auto" w:fill="auto"/>
            <w:vAlign w:val="center"/>
            <w:hideMark/>
          </w:tcPr>
          <w:p w14:paraId="37E5BC0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58,170</w:t>
            </w:r>
          </w:p>
        </w:tc>
        <w:tc>
          <w:tcPr>
            <w:tcW w:w="0" w:type="auto"/>
            <w:tcBorders>
              <w:top w:val="nil"/>
              <w:left w:val="nil"/>
              <w:bottom w:val="single" w:sz="4" w:space="0" w:color="auto"/>
              <w:right w:val="single" w:sz="4" w:space="0" w:color="auto"/>
            </w:tcBorders>
            <w:shd w:val="clear" w:color="auto" w:fill="auto"/>
            <w:vAlign w:val="center"/>
            <w:hideMark/>
          </w:tcPr>
          <w:p w14:paraId="036AB8E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58,170</w:t>
            </w:r>
          </w:p>
        </w:tc>
        <w:tc>
          <w:tcPr>
            <w:tcW w:w="0" w:type="auto"/>
            <w:tcBorders>
              <w:top w:val="nil"/>
              <w:left w:val="nil"/>
              <w:bottom w:val="single" w:sz="4" w:space="0" w:color="auto"/>
              <w:right w:val="single" w:sz="4" w:space="0" w:color="auto"/>
            </w:tcBorders>
            <w:shd w:val="clear" w:color="auto" w:fill="auto"/>
            <w:vAlign w:val="center"/>
            <w:hideMark/>
          </w:tcPr>
          <w:p w14:paraId="304533E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58,170</w:t>
            </w:r>
          </w:p>
        </w:tc>
        <w:tc>
          <w:tcPr>
            <w:tcW w:w="0" w:type="auto"/>
            <w:tcBorders>
              <w:top w:val="nil"/>
              <w:left w:val="nil"/>
              <w:bottom w:val="single" w:sz="4" w:space="0" w:color="auto"/>
              <w:right w:val="single" w:sz="4" w:space="0" w:color="auto"/>
            </w:tcBorders>
            <w:shd w:val="clear" w:color="auto" w:fill="auto"/>
            <w:vAlign w:val="center"/>
            <w:hideMark/>
          </w:tcPr>
          <w:p w14:paraId="69E56D5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58,170</w:t>
            </w:r>
          </w:p>
        </w:tc>
        <w:tc>
          <w:tcPr>
            <w:tcW w:w="0" w:type="auto"/>
            <w:tcBorders>
              <w:top w:val="nil"/>
              <w:left w:val="nil"/>
              <w:bottom w:val="single" w:sz="4" w:space="0" w:color="auto"/>
              <w:right w:val="single" w:sz="4" w:space="0" w:color="auto"/>
            </w:tcBorders>
            <w:shd w:val="clear" w:color="auto" w:fill="auto"/>
            <w:vAlign w:val="center"/>
            <w:hideMark/>
          </w:tcPr>
          <w:p w14:paraId="21A0EB4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58,170</w:t>
            </w:r>
          </w:p>
        </w:tc>
        <w:tc>
          <w:tcPr>
            <w:tcW w:w="0" w:type="auto"/>
            <w:tcBorders>
              <w:top w:val="nil"/>
              <w:left w:val="nil"/>
              <w:bottom w:val="single" w:sz="4" w:space="0" w:color="auto"/>
              <w:right w:val="single" w:sz="4" w:space="0" w:color="auto"/>
            </w:tcBorders>
            <w:shd w:val="clear" w:color="auto" w:fill="auto"/>
            <w:vAlign w:val="center"/>
            <w:hideMark/>
          </w:tcPr>
          <w:p w14:paraId="356E53D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58,170</w:t>
            </w:r>
          </w:p>
        </w:tc>
        <w:tc>
          <w:tcPr>
            <w:tcW w:w="0" w:type="auto"/>
            <w:tcBorders>
              <w:top w:val="nil"/>
              <w:left w:val="nil"/>
              <w:bottom w:val="single" w:sz="4" w:space="0" w:color="auto"/>
              <w:right w:val="single" w:sz="4" w:space="0" w:color="auto"/>
            </w:tcBorders>
            <w:shd w:val="clear" w:color="auto" w:fill="auto"/>
            <w:vAlign w:val="center"/>
            <w:hideMark/>
          </w:tcPr>
          <w:p w14:paraId="649230A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58,170</w:t>
            </w:r>
          </w:p>
        </w:tc>
        <w:tc>
          <w:tcPr>
            <w:tcW w:w="0" w:type="auto"/>
            <w:tcBorders>
              <w:top w:val="nil"/>
              <w:left w:val="nil"/>
              <w:bottom w:val="single" w:sz="4" w:space="0" w:color="auto"/>
              <w:right w:val="single" w:sz="4" w:space="0" w:color="auto"/>
            </w:tcBorders>
            <w:shd w:val="clear" w:color="auto" w:fill="auto"/>
            <w:vAlign w:val="center"/>
            <w:hideMark/>
          </w:tcPr>
          <w:p w14:paraId="576215B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58,170</w:t>
            </w:r>
          </w:p>
        </w:tc>
        <w:tc>
          <w:tcPr>
            <w:tcW w:w="0" w:type="auto"/>
            <w:tcBorders>
              <w:top w:val="nil"/>
              <w:left w:val="nil"/>
              <w:bottom w:val="single" w:sz="4" w:space="0" w:color="auto"/>
              <w:right w:val="single" w:sz="4" w:space="0" w:color="auto"/>
            </w:tcBorders>
            <w:shd w:val="clear" w:color="auto" w:fill="auto"/>
            <w:vAlign w:val="center"/>
            <w:hideMark/>
          </w:tcPr>
          <w:p w14:paraId="68E8088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58,170</w:t>
            </w:r>
          </w:p>
        </w:tc>
        <w:tc>
          <w:tcPr>
            <w:tcW w:w="0" w:type="auto"/>
            <w:tcBorders>
              <w:top w:val="nil"/>
              <w:left w:val="nil"/>
              <w:bottom w:val="single" w:sz="4" w:space="0" w:color="auto"/>
              <w:right w:val="single" w:sz="4" w:space="0" w:color="auto"/>
            </w:tcBorders>
            <w:shd w:val="clear" w:color="auto" w:fill="auto"/>
            <w:vAlign w:val="center"/>
            <w:hideMark/>
          </w:tcPr>
          <w:p w14:paraId="289B6D2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58,170</w:t>
            </w:r>
          </w:p>
        </w:tc>
      </w:tr>
      <w:tr w:rsidR="00871E6F" w:rsidRPr="00871E6F" w14:paraId="1FFD2F51"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5119A0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auto" w:fill="auto"/>
            <w:vAlign w:val="center"/>
            <w:hideMark/>
          </w:tcPr>
          <w:p w14:paraId="4F4ED72F"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0" w:type="auto"/>
            <w:tcBorders>
              <w:top w:val="nil"/>
              <w:left w:val="nil"/>
              <w:bottom w:val="single" w:sz="4" w:space="0" w:color="auto"/>
              <w:right w:val="single" w:sz="4" w:space="0" w:color="auto"/>
            </w:tcBorders>
            <w:shd w:val="clear" w:color="auto" w:fill="auto"/>
            <w:vAlign w:val="center"/>
            <w:hideMark/>
          </w:tcPr>
          <w:p w14:paraId="1EA1FB5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40,298</w:t>
            </w:r>
          </w:p>
        </w:tc>
        <w:tc>
          <w:tcPr>
            <w:tcW w:w="0" w:type="auto"/>
            <w:tcBorders>
              <w:top w:val="nil"/>
              <w:left w:val="nil"/>
              <w:bottom w:val="single" w:sz="4" w:space="0" w:color="auto"/>
              <w:right w:val="single" w:sz="4" w:space="0" w:color="auto"/>
            </w:tcBorders>
            <w:shd w:val="clear" w:color="auto" w:fill="auto"/>
            <w:vAlign w:val="center"/>
            <w:hideMark/>
          </w:tcPr>
          <w:p w14:paraId="47342D9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40,298</w:t>
            </w:r>
          </w:p>
        </w:tc>
        <w:tc>
          <w:tcPr>
            <w:tcW w:w="0" w:type="auto"/>
            <w:tcBorders>
              <w:top w:val="nil"/>
              <w:left w:val="nil"/>
              <w:bottom w:val="single" w:sz="4" w:space="0" w:color="auto"/>
              <w:right w:val="single" w:sz="4" w:space="0" w:color="auto"/>
            </w:tcBorders>
            <w:shd w:val="clear" w:color="auto" w:fill="auto"/>
            <w:vAlign w:val="center"/>
            <w:hideMark/>
          </w:tcPr>
          <w:p w14:paraId="37C5024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40,298</w:t>
            </w:r>
          </w:p>
        </w:tc>
        <w:tc>
          <w:tcPr>
            <w:tcW w:w="0" w:type="auto"/>
            <w:tcBorders>
              <w:top w:val="nil"/>
              <w:left w:val="nil"/>
              <w:bottom w:val="single" w:sz="4" w:space="0" w:color="auto"/>
              <w:right w:val="single" w:sz="4" w:space="0" w:color="auto"/>
            </w:tcBorders>
            <w:shd w:val="clear" w:color="auto" w:fill="auto"/>
            <w:vAlign w:val="center"/>
            <w:hideMark/>
          </w:tcPr>
          <w:p w14:paraId="1BF4EEC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40,098</w:t>
            </w:r>
          </w:p>
        </w:tc>
        <w:tc>
          <w:tcPr>
            <w:tcW w:w="0" w:type="auto"/>
            <w:tcBorders>
              <w:top w:val="nil"/>
              <w:left w:val="nil"/>
              <w:bottom w:val="single" w:sz="4" w:space="0" w:color="auto"/>
              <w:right w:val="single" w:sz="4" w:space="0" w:color="auto"/>
            </w:tcBorders>
            <w:shd w:val="clear" w:color="auto" w:fill="auto"/>
            <w:vAlign w:val="center"/>
            <w:hideMark/>
          </w:tcPr>
          <w:p w14:paraId="1E7A113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38,129</w:t>
            </w:r>
          </w:p>
        </w:tc>
        <w:tc>
          <w:tcPr>
            <w:tcW w:w="0" w:type="auto"/>
            <w:tcBorders>
              <w:top w:val="nil"/>
              <w:left w:val="nil"/>
              <w:bottom w:val="single" w:sz="4" w:space="0" w:color="auto"/>
              <w:right w:val="single" w:sz="4" w:space="0" w:color="auto"/>
            </w:tcBorders>
            <w:shd w:val="clear" w:color="auto" w:fill="auto"/>
            <w:vAlign w:val="center"/>
            <w:hideMark/>
          </w:tcPr>
          <w:p w14:paraId="4BF3C75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36,864</w:t>
            </w:r>
          </w:p>
        </w:tc>
        <w:tc>
          <w:tcPr>
            <w:tcW w:w="0" w:type="auto"/>
            <w:tcBorders>
              <w:top w:val="nil"/>
              <w:left w:val="nil"/>
              <w:bottom w:val="single" w:sz="4" w:space="0" w:color="auto"/>
              <w:right w:val="single" w:sz="4" w:space="0" w:color="auto"/>
            </w:tcBorders>
            <w:shd w:val="clear" w:color="auto" w:fill="auto"/>
            <w:vAlign w:val="center"/>
            <w:hideMark/>
          </w:tcPr>
          <w:p w14:paraId="62335CA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35,036</w:t>
            </w:r>
          </w:p>
        </w:tc>
        <w:tc>
          <w:tcPr>
            <w:tcW w:w="0" w:type="auto"/>
            <w:tcBorders>
              <w:top w:val="nil"/>
              <w:left w:val="nil"/>
              <w:bottom w:val="single" w:sz="4" w:space="0" w:color="auto"/>
              <w:right w:val="single" w:sz="4" w:space="0" w:color="auto"/>
            </w:tcBorders>
            <w:shd w:val="clear" w:color="auto" w:fill="auto"/>
            <w:vAlign w:val="center"/>
            <w:hideMark/>
          </w:tcPr>
          <w:p w14:paraId="67772D4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37,864</w:t>
            </w:r>
          </w:p>
        </w:tc>
        <w:tc>
          <w:tcPr>
            <w:tcW w:w="0" w:type="auto"/>
            <w:tcBorders>
              <w:top w:val="nil"/>
              <w:left w:val="nil"/>
              <w:bottom w:val="single" w:sz="4" w:space="0" w:color="auto"/>
              <w:right w:val="single" w:sz="4" w:space="0" w:color="auto"/>
            </w:tcBorders>
            <w:shd w:val="clear" w:color="auto" w:fill="auto"/>
            <w:vAlign w:val="center"/>
            <w:hideMark/>
          </w:tcPr>
          <w:p w14:paraId="621164E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37,864</w:t>
            </w:r>
          </w:p>
        </w:tc>
        <w:tc>
          <w:tcPr>
            <w:tcW w:w="0" w:type="auto"/>
            <w:tcBorders>
              <w:top w:val="nil"/>
              <w:left w:val="nil"/>
              <w:bottom w:val="single" w:sz="4" w:space="0" w:color="auto"/>
              <w:right w:val="single" w:sz="4" w:space="0" w:color="auto"/>
            </w:tcBorders>
            <w:shd w:val="clear" w:color="auto" w:fill="auto"/>
            <w:vAlign w:val="center"/>
            <w:hideMark/>
          </w:tcPr>
          <w:p w14:paraId="505980E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37,864</w:t>
            </w:r>
          </w:p>
        </w:tc>
        <w:tc>
          <w:tcPr>
            <w:tcW w:w="0" w:type="auto"/>
            <w:tcBorders>
              <w:top w:val="nil"/>
              <w:left w:val="nil"/>
              <w:bottom w:val="single" w:sz="4" w:space="0" w:color="auto"/>
              <w:right w:val="single" w:sz="4" w:space="0" w:color="auto"/>
            </w:tcBorders>
            <w:shd w:val="clear" w:color="auto" w:fill="auto"/>
            <w:vAlign w:val="center"/>
            <w:hideMark/>
          </w:tcPr>
          <w:p w14:paraId="14B42A7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37,864</w:t>
            </w:r>
          </w:p>
        </w:tc>
        <w:tc>
          <w:tcPr>
            <w:tcW w:w="0" w:type="auto"/>
            <w:tcBorders>
              <w:top w:val="nil"/>
              <w:left w:val="nil"/>
              <w:bottom w:val="single" w:sz="4" w:space="0" w:color="auto"/>
              <w:right w:val="single" w:sz="4" w:space="0" w:color="auto"/>
            </w:tcBorders>
            <w:shd w:val="clear" w:color="auto" w:fill="auto"/>
            <w:vAlign w:val="center"/>
            <w:hideMark/>
          </w:tcPr>
          <w:p w14:paraId="5ECCEDD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38,161</w:t>
            </w:r>
          </w:p>
        </w:tc>
        <w:tc>
          <w:tcPr>
            <w:tcW w:w="0" w:type="auto"/>
            <w:tcBorders>
              <w:top w:val="nil"/>
              <w:left w:val="nil"/>
              <w:bottom w:val="single" w:sz="4" w:space="0" w:color="auto"/>
              <w:right w:val="single" w:sz="4" w:space="0" w:color="auto"/>
            </w:tcBorders>
            <w:shd w:val="clear" w:color="auto" w:fill="auto"/>
            <w:vAlign w:val="center"/>
            <w:hideMark/>
          </w:tcPr>
          <w:p w14:paraId="76CC50A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38,611</w:t>
            </w:r>
          </w:p>
        </w:tc>
        <w:tc>
          <w:tcPr>
            <w:tcW w:w="0" w:type="auto"/>
            <w:tcBorders>
              <w:top w:val="nil"/>
              <w:left w:val="nil"/>
              <w:bottom w:val="single" w:sz="4" w:space="0" w:color="auto"/>
              <w:right w:val="single" w:sz="4" w:space="0" w:color="auto"/>
            </w:tcBorders>
            <w:shd w:val="clear" w:color="auto" w:fill="auto"/>
            <w:vAlign w:val="center"/>
            <w:hideMark/>
          </w:tcPr>
          <w:p w14:paraId="173FF05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39,858</w:t>
            </w:r>
          </w:p>
        </w:tc>
        <w:tc>
          <w:tcPr>
            <w:tcW w:w="0" w:type="auto"/>
            <w:tcBorders>
              <w:top w:val="nil"/>
              <w:left w:val="nil"/>
              <w:bottom w:val="single" w:sz="4" w:space="0" w:color="auto"/>
              <w:right w:val="single" w:sz="4" w:space="0" w:color="auto"/>
            </w:tcBorders>
            <w:shd w:val="clear" w:color="auto" w:fill="auto"/>
            <w:vAlign w:val="center"/>
            <w:hideMark/>
          </w:tcPr>
          <w:p w14:paraId="0AF3037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39,901</w:t>
            </w:r>
          </w:p>
        </w:tc>
        <w:tc>
          <w:tcPr>
            <w:tcW w:w="0" w:type="auto"/>
            <w:tcBorders>
              <w:top w:val="nil"/>
              <w:left w:val="nil"/>
              <w:bottom w:val="single" w:sz="4" w:space="0" w:color="auto"/>
              <w:right w:val="single" w:sz="4" w:space="0" w:color="auto"/>
            </w:tcBorders>
            <w:shd w:val="clear" w:color="auto" w:fill="auto"/>
            <w:vAlign w:val="center"/>
            <w:hideMark/>
          </w:tcPr>
          <w:p w14:paraId="27D8638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39,901</w:t>
            </w:r>
          </w:p>
        </w:tc>
        <w:tc>
          <w:tcPr>
            <w:tcW w:w="0" w:type="auto"/>
            <w:tcBorders>
              <w:top w:val="nil"/>
              <w:left w:val="nil"/>
              <w:bottom w:val="single" w:sz="4" w:space="0" w:color="auto"/>
              <w:right w:val="single" w:sz="4" w:space="0" w:color="auto"/>
            </w:tcBorders>
            <w:shd w:val="clear" w:color="auto" w:fill="auto"/>
            <w:vAlign w:val="center"/>
            <w:hideMark/>
          </w:tcPr>
          <w:p w14:paraId="336F7C4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39,901</w:t>
            </w:r>
          </w:p>
        </w:tc>
        <w:tc>
          <w:tcPr>
            <w:tcW w:w="0" w:type="auto"/>
            <w:tcBorders>
              <w:top w:val="nil"/>
              <w:left w:val="nil"/>
              <w:bottom w:val="single" w:sz="4" w:space="0" w:color="auto"/>
              <w:right w:val="single" w:sz="4" w:space="0" w:color="auto"/>
            </w:tcBorders>
            <w:shd w:val="clear" w:color="auto" w:fill="auto"/>
            <w:vAlign w:val="center"/>
            <w:hideMark/>
          </w:tcPr>
          <w:p w14:paraId="56FF6CC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39,901</w:t>
            </w:r>
          </w:p>
        </w:tc>
      </w:tr>
      <w:tr w:rsidR="00871E6F" w:rsidRPr="00871E6F" w14:paraId="0D6BFD9C"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F0CF72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w:t>
            </w:r>
          </w:p>
        </w:tc>
        <w:tc>
          <w:tcPr>
            <w:tcW w:w="0" w:type="auto"/>
            <w:tcBorders>
              <w:top w:val="nil"/>
              <w:left w:val="nil"/>
              <w:bottom w:val="single" w:sz="4" w:space="0" w:color="auto"/>
              <w:right w:val="single" w:sz="4" w:space="0" w:color="auto"/>
            </w:tcBorders>
            <w:shd w:val="clear" w:color="auto" w:fill="auto"/>
            <w:vAlign w:val="center"/>
            <w:hideMark/>
          </w:tcPr>
          <w:p w14:paraId="3F72DDB3"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Зона действия источника тепловой мощности, га</w:t>
            </w:r>
          </w:p>
        </w:tc>
        <w:tc>
          <w:tcPr>
            <w:tcW w:w="0" w:type="auto"/>
            <w:tcBorders>
              <w:top w:val="nil"/>
              <w:left w:val="nil"/>
              <w:bottom w:val="single" w:sz="4" w:space="0" w:color="auto"/>
              <w:right w:val="single" w:sz="4" w:space="0" w:color="auto"/>
            </w:tcBorders>
            <w:shd w:val="clear" w:color="auto" w:fill="auto"/>
            <w:vAlign w:val="center"/>
            <w:hideMark/>
          </w:tcPr>
          <w:p w14:paraId="34AFF4E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110,9</w:t>
            </w:r>
          </w:p>
        </w:tc>
        <w:tc>
          <w:tcPr>
            <w:tcW w:w="0" w:type="auto"/>
            <w:tcBorders>
              <w:top w:val="nil"/>
              <w:left w:val="nil"/>
              <w:bottom w:val="single" w:sz="4" w:space="0" w:color="auto"/>
              <w:right w:val="single" w:sz="4" w:space="0" w:color="auto"/>
            </w:tcBorders>
            <w:shd w:val="clear" w:color="auto" w:fill="auto"/>
            <w:vAlign w:val="center"/>
            <w:hideMark/>
          </w:tcPr>
          <w:p w14:paraId="5D52B90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110,9</w:t>
            </w:r>
          </w:p>
        </w:tc>
        <w:tc>
          <w:tcPr>
            <w:tcW w:w="0" w:type="auto"/>
            <w:tcBorders>
              <w:top w:val="nil"/>
              <w:left w:val="nil"/>
              <w:bottom w:val="single" w:sz="4" w:space="0" w:color="auto"/>
              <w:right w:val="single" w:sz="4" w:space="0" w:color="auto"/>
            </w:tcBorders>
            <w:shd w:val="clear" w:color="auto" w:fill="auto"/>
            <w:vAlign w:val="center"/>
            <w:hideMark/>
          </w:tcPr>
          <w:p w14:paraId="49901D9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110,9</w:t>
            </w:r>
          </w:p>
        </w:tc>
        <w:tc>
          <w:tcPr>
            <w:tcW w:w="0" w:type="auto"/>
            <w:tcBorders>
              <w:top w:val="nil"/>
              <w:left w:val="nil"/>
              <w:bottom w:val="single" w:sz="4" w:space="0" w:color="auto"/>
              <w:right w:val="single" w:sz="4" w:space="0" w:color="auto"/>
            </w:tcBorders>
            <w:shd w:val="clear" w:color="auto" w:fill="auto"/>
            <w:vAlign w:val="center"/>
            <w:hideMark/>
          </w:tcPr>
          <w:p w14:paraId="38CC664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110,8</w:t>
            </w:r>
          </w:p>
        </w:tc>
        <w:tc>
          <w:tcPr>
            <w:tcW w:w="0" w:type="auto"/>
            <w:tcBorders>
              <w:top w:val="nil"/>
              <w:left w:val="nil"/>
              <w:bottom w:val="single" w:sz="4" w:space="0" w:color="auto"/>
              <w:right w:val="single" w:sz="4" w:space="0" w:color="auto"/>
            </w:tcBorders>
            <w:shd w:val="clear" w:color="auto" w:fill="auto"/>
            <w:vAlign w:val="center"/>
            <w:hideMark/>
          </w:tcPr>
          <w:p w14:paraId="147D6B2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106,5</w:t>
            </w:r>
          </w:p>
        </w:tc>
        <w:tc>
          <w:tcPr>
            <w:tcW w:w="0" w:type="auto"/>
            <w:tcBorders>
              <w:top w:val="nil"/>
              <w:left w:val="nil"/>
              <w:bottom w:val="single" w:sz="4" w:space="0" w:color="auto"/>
              <w:right w:val="single" w:sz="4" w:space="0" w:color="auto"/>
            </w:tcBorders>
            <w:shd w:val="clear" w:color="auto" w:fill="auto"/>
            <w:vAlign w:val="center"/>
            <w:hideMark/>
          </w:tcPr>
          <w:p w14:paraId="2A8435B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105,160</w:t>
            </w:r>
          </w:p>
        </w:tc>
        <w:tc>
          <w:tcPr>
            <w:tcW w:w="0" w:type="auto"/>
            <w:tcBorders>
              <w:top w:val="nil"/>
              <w:left w:val="nil"/>
              <w:bottom w:val="single" w:sz="4" w:space="0" w:color="auto"/>
              <w:right w:val="single" w:sz="4" w:space="0" w:color="auto"/>
            </w:tcBorders>
            <w:shd w:val="clear" w:color="auto" w:fill="auto"/>
            <w:vAlign w:val="center"/>
            <w:hideMark/>
          </w:tcPr>
          <w:p w14:paraId="2D0EA8E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103,396</w:t>
            </w:r>
          </w:p>
        </w:tc>
        <w:tc>
          <w:tcPr>
            <w:tcW w:w="0" w:type="auto"/>
            <w:tcBorders>
              <w:top w:val="nil"/>
              <w:left w:val="nil"/>
              <w:bottom w:val="single" w:sz="4" w:space="0" w:color="auto"/>
              <w:right w:val="single" w:sz="4" w:space="0" w:color="auto"/>
            </w:tcBorders>
            <w:shd w:val="clear" w:color="auto" w:fill="auto"/>
            <w:vAlign w:val="center"/>
            <w:hideMark/>
          </w:tcPr>
          <w:p w14:paraId="2673129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106,529</w:t>
            </w:r>
          </w:p>
        </w:tc>
        <w:tc>
          <w:tcPr>
            <w:tcW w:w="0" w:type="auto"/>
            <w:tcBorders>
              <w:top w:val="nil"/>
              <w:left w:val="nil"/>
              <w:bottom w:val="single" w:sz="4" w:space="0" w:color="auto"/>
              <w:right w:val="single" w:sz="4" w:space="0" w:color="auto"/>
            </w:tcBorders>
            <w:shd w:val="clear" w:color="auto" w:fill="auto"/>
            <w:vAlign w:val="center"/>
            <w:hideMark/>
          </w:tcPr>
          <w:p w14:paraId="279E09A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106,529</w:t>
            </w:r>
          </w:p>
        </w:tc>
        <w:tc>
          <w:tcPr>
            <w:tcW w:w="0" w:type="auto"/>
            <w:tcBorders>
              <w:top w:val="nil"/>
              <w:left w:val="nil"/>
              <w:bottom w:val="single" w:sz="4" w:space="0" w:color="auto"/>
              <w:right w:val="single" w:sz="4" w:space="0" w:color="auto"/>
            </w:tcBorders>
            <w:shd w:val="clear" w:color="auto" w:fill="auto"/>
            <w:vAlign w:val="center"/>
            <w:hideMark/>
          </w:tcPr>
          <w:p w14:paraId="74E5CFE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106,529</w:t>
            </w:r>
          </w:p>
        </w:tc>
        <w:tc>
          <w:tcPr>
            <w:tcW w:w="0" w:type="auto"/>
            <w:tcBorders>
              <w:top w:val="nil"/>
              <w:left w:val="nil"/>
              <w:bottom w:val="single" w:sz="4" w:space="0" w:color="auto"/>
              <w:right w:val="single" w:sz="4" w:space="0" w:color="auto"/>
            </w:tcBorders>
            <w:shd w:val="clear" w:color="auto" w:fill="auto"/>
            <w:vAlign w:val="center"/>
            <w:hideMark/>
          </w:tcPr>
          <w:p w14:paraId="2F6557D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106,529</w:t>
            </w:r>
          </w:p>
        </w:tc>
        <w:tc>
          <w:tcPr>
            <w:tcW w:w="0" w:type="auto"/>
            <w:tcBorders>
              <w:top w:val="nil"/>
              <w:left w:val="nil"/>
              <w:bottom w:val="single" w:sz="4" w:space="0" w:color="auto"/>
              <w:right w:val="single" w:sz="4" w:space="0" w:color="auto"/>
            </w:tcBorders>
            <w:shd w:val="clear" w:color="auto" w:fill="auto"/>
            <w:vAlign w:val="center"/>
            <w:hideMark/>
          </w:tcPr>
          <w:p w14:paraId="5DE6955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106,827</w:t>
            </w:r>
          </w:p>
        </w:tc>
        <w:tc>
          <w:tcPr>
            <w:tcW w:w="0" w:type="auto"/>
            <w:tcBorders>
              <w:top w:val="nil"/>
              <w:left w:val="nil"/>
              <w:bottom w:val="single" w:sz="4" w:space="0" w:color="auto"/>
              <w:right w:val="single" w:sz="4" w:space="0" w:color="auto"/>
            </w:tcBorders>
            <w:shd w:val="clear" w:color="auto" w:fill="auto"/>
            <w:vAlign w:val="center"/>
            <w:hideMark/>
          </w:tcPr>
          <w:p w14:paraId="71FAF43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107,292</w:t>
            </w:r>
          </w:p>
        </w:tc>
        <w:tc>
          <w:tcPr>
            <w:tcW w:w="0" w:type="auto"/>
            <w:tcBorders>
              <w:top w:val="nil"/>
              <w:left w:val="nil"/>
              <w:bottom w:val="single" w:sz="4" w:space="0" w:color="auto"/>
              <w:right w:val="single" w:sz="4" w:space="0" w:color="auto"/>
            </w:tcBorders>
            <w:shd w:val="clear" w:color="auto" w:fill="auto"/>
            <w:vAlign w:val="center"/>
            <w:hideMark/>
          </w:tcPr>
          <w:p w14:paraId="437850E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108,584</w:t>
            </w:r>
          </w:p>
        </w:tc>
        <w:tc>
          <w:tcPr>
            <w:tcW w:w="0" w:type="auto"/>
            <w:tcBorders>
              <w:top w:val="nil"/>
              <w:left w:val="nil"/>
              <w:bottom w:val="single" w:sz="4" w:space="0" w:color="auto"/>
              <w:right w:val="single" w:sz="4" w:space="0" w:color="auto"/>
            </w:tcBorders>
            <w:shd w:val="clear" w:color="auto" w:fill="auto"/>
            <w:vAlign w:val="center"/>
            <w:hideMark/>
          </w:tcPr>
          <w:p w14:paraId="79C577A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108,623</w:t>
            </w:r>
          </w:p>
        </w:tc>
        <w:tc>
          <w:tcPr>
            <w:tcW w:w="0" w:type="auto"/>
            <w:tcBorders>
              <w:top w:val="nil"/>
              <w:left w:val="nil"/>
              <w:bottom w:val="single" w:sz="4" w:space="0" w:color="auto"/>
              <w:right w:val="single" w:sz="4" w:space="0" w:color="auto"/>
            </w:tcBorders>
            <w:shd w:val="clear" w:color="auto" w:fill="auto"/>
            <w:vAlign w:val="center"/>
            <w:hideMark/>
          </w:tcPr>
          <w:p w14:paraId="278D110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108,623</w:t>
            </w:r>
          </w:p>
        </w:tc>
        <w:tc>
          <w:tcPr>
            <w:tcW w:w="0" w:type="auto"/>
            <w:tcBorders>
              <w:top w:val="nil"/>
              <w:left w:val="nil"/>
              <w:bottom w:val="single" w:sz="4" w:space="0" w:color="auto"/>
              <w:right w:val="single" w:sz="4" w:space="0" w:color="auto"/>
            </w:tcBorders>
            <w:shd w:val="clear" w:color="auto" w:fill="auto"/>
            <w:vAlign w:val="center"/>
            <w:hideMark/>
          </w:tcPr>
          <w:p w14:paraId="69D3D41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108,623</w:t>
            </w:r>
          </w:p>
        </w:tc>
        <w:tc>
          <w:tcPr>
            <w:tcW w:w="0" w:type="auto"/>
            <w:tcBorders>
              <w:top w:val="nil"/>
              <w:left w:val="nil"/>
              <w:bottom w:val="single" w:sz="4" w:space="0" w:color="auto"/>
              <w:right w:val="single" w:sz="4" w:space="0" w:color="auto"/>
            </w:tcBorders>
            <w:shd w:val="clear" w:color="auto" w:fill="auto"/>
            <w:vAlign w:val="center"/>
            <w:hideMark/>
          </w:tcPr>
          <w:p w14:paraId="7E7C9BA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108,623</w:t>
            </w:r>
          </w:p>
        </w:tc>
      </w:tr>
      <w:tr w:rsidR="00871E6F" w:rsidRPr="00871E6F" w14:paraId="6965D16A"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2ECF61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w:t>
            </w:r>
          </w:p>
        </w:tc>
        <w:tc>
          <w:tcPr>
            <w:tcW w:w="0" w:type="auto"/>
            <w:tcBorders>
              <w:top w:val="nil"/>
              <w:left w:val="nil"/>
              <w:bottom w:val="single" w:sz="4" w:space="0" w:color="auto"/>
              <w:right w:val="single" w:sz="4" w:space="0" w:color="auto"/>
            </w:tcBorders>
            <w:shd w:val="clear" w:color="auto" w:fill="auto"/>
            <w:vAlign w:val="center"/>
            <w:hideMark/>
          </w:tcPr>
          <w:p w14:paraId="57AA38A2"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Плотность тепловой нагрузки, Гкал/ч/га</w:t>
            </w:r>
          </w:p>
        </w:tc>
        <w:tc>
          <w:tcPr>
            <w:tcW w:w="0" w:type="auto"/>
            <w:tcBorders>
              <w:top w:val="nil"/>
              <w:left w:val="nil"/>
              <w:bottom w:val="single" w:sz="4" w:space="0" w:color="auto"/>
              <w:right w:val="single" w:sz="4" w:space="0" w:color="auto"/>
            </w:tcBorders>
            <w:shd w:val="clear" w:color="auto" w:fill="auto"/>
            <w:vAlign w:val="center"/>
            <w:hideMark/>
          </w:tcPr>
          <w:p w14:paraId="384B7BF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0,509</w:t>
            </w:r>
          </w:p>
        </w:tc>
        <w:tc>
          <w:tcPr>
            <w:tcW w:w="0" w:type="auto"/>
            <w:tcBorders>
              <w:top w:val="nil"/>
              <w:left w:val="nil"/>
              <w:bottom w:val="single" w:sz="4" w:space="0" w:color="auto"/>
              <w:right w:val="single" w:sz="4" w:space="0" w:color="auto"/>
            </w:tcBorders>
            <w:shd w:val="clear" w:color="auto" w:fill="auto"/>
            <w:vAlign w:val="center"/>
            <w:hideMark/>
          </w:tcPr>
          <w:p w14:paraId="42E0814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0,509</w:t>
            </w:r>
          </w:p>
        </w:tc>
        <w:tc>
          <w:tcPr>
            <w:tcW w:w="0" w:type="auto"/>
            <w:tcBorders>
              <w:top w:val="nil"/>
              <w:left w:val="nil"/>
              <w:bottom w:val="single" w:sz="4" w:space="0" w:color="auto"/>
              <w:right w:val="single" w:sz="4" w:space="0" w:color="auto"/>
            </w:tcBorders>
            <w:shd w:val="clear" w:color="auto" w:fill="auto"/>
            <w:vAlign w:val="center"/>
            <w:hideMark/>
          </w:tcPr>
          <w:p w14:paraId="39CCA85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0,509</w:t>
            </w:r>
          </w:p>
        </w:tc>
        <w:tc>
          <w:tcPr>
            <w:tcW w:w="0" w:type="auto"/>
            <w:tcBorders>
              <w:top w:val="nil"/>
              <w:left w:val="nil"/>
              <w:bottom w:val="single" w:sz="4" w:space="0" w:color="auto"/>
              <w:right w:val="single" w:sz="4" w:space="0" w:color="auto"/>
            </w:tcBorders>
            <w:shd w:val="clear" w:color="auto" w:fill="auto"/>
            <w:vAlign w:val="center"/>
            <w:hideMark/>
          </w:tcPr>
          <w:p w14:paraId="7B62A46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0,508</w:t>
            </w:r>
          </w:p>
        </w:tc>
        <w:tc>
          <w:tcPr>
            <w:tcW w:w="0" w:type="auto"/>
            <w:tcBorders>
              <w:top w:val="nil"/>
              <w:left w:val="nil"/>
              <w:bottom w:val="single" w:sz="4" w:space="0" w:color="auto"/>
              <w:right w:val="single" w:sz="4" w:space="0" w:color="auto"/>
            </w:tcBorders>
            <w:shd w:val="clear" w:color="auto" w:fill="auto"/>
            <w:vAlign w:val="center"/>
            <w:hideMark/>
          </w:tcPr>
          <w:p w14:paraId="124A40B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0,481</w:t>
            </w:r>
          </w:p>
        </w:tc>
        <w:tc>
          <w:tcPr>
            <w:tcW w:w="0" w:type="auto"/>
            <w:tcBorders>
              <w:top w:val="nil"/>
              <w:left w:val="nil"/>
              <w:bottom w:val="single" w:sz="4" w:space="0" w:color="auto"/>
              <w:right w:val="single" w:sz="4" w:space="0" w:color="auto"/>
            </w:tcBorders>
            <w:shd w:val="clear" w:color="auto" w:fill="auto"/>
            <w:vAlign w:val="center"/>
            <w:hideMark/>
          </w:tcPr>
          <w:p w14:paraId="45A0732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0,490</w:t>
            </w:r>
          </w:p>
        </w:tc>
        <w:tc>
          <w:tcPr>
            <w:tcW w:w="0" w:type="auto"/>
            <w:tcBorders>
              <w:top w:val="nil"/>
              <w:left w:val="nil"/>
              <w:bottom w:val="single" w:sz="4" w:space="0" w:color="auto"/>
              <w:right w:val="single" w:sz="4" w:space="0" w:color="auto"/>
            </w:tcBorders>
            <w:shd w:val="clear" w:color="auto" w:fill="auto"/>
            <w:vAlign w:val="center"/>
            <w:hideMark/>
          </w:tcPr>
          <w:p w14:paraId="376FA45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0,477</w:t>
            </w:r>
          </w:p>
        </w:tc>
        <w:tc>
          <w:tcPr>
            <w:tcW w:w="0" w:type="auto"/>
            <w:tcBorders>
              <w:top w:val="nil"/>
              <w:left w:val="nil"/>
              <w:bottom w:val="single" w:sz="4" w:space="0" w:color="auto"/>
              <w:right w:val="single" w:sz="4" w:space="0" w:color="auto"/>
            </w:tcBorders>
            <w:shd w:val="clear" w:color="auto" w:fill="auto"/>
            <w:vAlign w:val="center"/>
            <w:hideMark/>
          </w:tcPr>
          <w:p w14:paraId="5100AEB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0,498</w:t>
            </w:r>
          </w:p>
        </w:tc>
        <w:tc>
          <w:tcPr>
            <w:tcW w:w="0" w:type="auto"/>
            <w:tcBorders>
              <w:top w:val="nil"/>
              <w:left w:val="nil"/>
              <w:bottom w:val="single" w:sz="4" w:space="0" w:color="auto"/>
              <w:right w:val="single" w:sz="4" w:space="0" w:color="auto"/>
            </w:tcBorders>
            <w:shd w:val="clear" w:color="auto" w:fill="auto"/>
            <w:vAlign w:val="center"/>
            <w:hideMark/>
          </w:tcPr>
          <w:p w14:paraId="223C82A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0,498</w:t>
            </w:r>
          </w:p>
        </w:tc>
        <w:tc>
          <w:tcPr>
            <w:tcW w:w="0" w:type="auto"/>
            <w:tcBorders>
              <w:top w:val="nil"/>
              <w:left w:val="nil"/>
              <w:bottom w:val="single" w:sz="4" w:space="0" w:color="auto"/>
              <w:right w:val="single" w:sz="4" w:space="0" w:color="auto"/>
            </w:tcBorders>
            <w:shd w:val="clear" w:color="auto" w:fill="auto"/>
            <w:vAlign w:val="center"/>
            <w:hideMark/>
          </w:tcPr>
          <w:p w14:paraId="066CC2B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0,498</w:t>
            </w:r>
          </w:p>
        </w:tc>
        <w:tc>
          <w:tcPr>
            <w:tcW w:w="0" w:type="auto"/>
            <w:tcBorders>
              <w:top w:val="nil"/>
              <w:left w:val="nil"/>
              <w:bottom w:val="single" w:sz="4" w:space="0" w:color="auto"/>
              <w:right w:val="single" w:sz="4" w:space="0" w:color="auto"/>
            </w:tcBorders>
            <w:shd w:val="clear" w:color="auto" w:fill="auto"/>
            <w:vAlign w:val="center"/>
            <w:hideMark/>
          </w:tcPr>
          <w:p w14:paraId="1575D67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0,498</w:t>
            </w:r>
          </w:p>
        </w:tc>
        <w:tc>
          <w:tcPr>
            <w:tcW w:w="0" w:type="auto"/>
            <w:tcBorders>
              <w:top w:val="nil"/>
              <w:left w:val="nil"/>
              <w:bottom w:val="single" w:sz="4" w:space="0" w:color="auto"/>
              <w:right w:val="single" w:sz="4" w:space="0" w:color="auto"/>
            </w:tcBorders>
            <w:shd w:val="clear" w:color="auto" w:fill="auto"/>
            <w:vAlign w:val="center"/>
            <w:hideMark/>
          </w:tcPr>
          <w:p w14:paraId="64B18F1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0,500</w:t>
            </w:r>
          </w:p>
        </w:tc>
        <w:tc>
          <w:tcPr>
            <w:tcW w:w="0" w:type="auto"/>
            <w:tcBorders>
              <w:top w:val="nil"/>
              <w:left w:val="nil"/>
              <w:bottom w:val="single" w:sz="4" w:space="0" w:color="auto"/>
              <w:right w:val="single" w:sz="4" w:space="0" w:color="auto"/>
            </w:tcBorders>
            <w:shd w:val="clear" w:color="auto" w:fill="auto"/>
            <w:vAlign w:val="center"/>
            <w:hideMark/>
          </w:tcPr>
          <w:p w14:paraId="0ACB228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0,504</w:t>
            </w:r>
          </w:p>
        </w:tc>
        <w:tc>
          <w:tcPr>
            <w:tcW w:w="0" w:type="auto"/>
            <w:tcBorders>
              <w:top w:val="nil"/>
              <w:left w:val="nil"/>
              <w:bottom w:val="single" w:sz="4" w:space="0" w:color="auto"/>
              <w:right w:val="single" w:sz="4" w:space="0" w:color="auto"/>
            </w:tcBorders>
            <w:shd w:val="clear" w:color="auto" w:fill="auto"/>
            <w:vAlign w:val="center"/>
            <w:hideMark/>
          </w:tcPr>
          <w:p w14:paraId="2DF7445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0,513</w:t>
            </w:r>
          </w:p>
        </w:tc>
        <w:tc>
          <w:tcPr>
            <w:tcW w:w="0" w:type="auto"/>
            <w:tcBorders>
              <w:top w:val="nil"/>
              <w:left w:val="nil"/>
              <w:bottom w:val="single" w:sz="4" w:space="0" w:color="auto"/>
              <w:right w:val="single" w:sz="4" w:space="0" w:color="auto"/>
            </w:tcBorders>
            <w:shd w:val="clear" w:color="auto" w:fill="auto"/>
            <w:vAlign w:val="center"/>
            <w:hideMark/>
          </w:tcPr>
          <w:p w14:paraId="0206A90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0,513</w:t>
            </w:r>
          </w:p>
        </w:tc>
        <w:tc>
          <w:tcPr>
            <w:tcW w:w="0" w:type="auto"/>
            <w:tcBorders>
              <w:top w:val="nil"/>
              <w:left w:val="nil"/>
              <w:bottom w:val="single" w:sz="4" w:space="0" w:color="auto"/>
              <w:right w:val="single" w:sz="4" w:space="0" w:color="auto"/>
            </w:tcBorders>
            <w:shd w:val="clear" w:color="auto" w:fill="auto"/>
            <w:vAlign w:val="center"/>
            <w:hideMark/>
          </w:tcPr>
          <w:p w14:paraId="548E89E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0,513</w:t>
            </w:r>
          </w:p>
        </w:tc>
        <w:tc>
          <w:tcPr>
            <w:tcW w:w="0" w:type="auto"/>
            <w:tcBorders>
              <w:top w:val="nil"/>
              <w:left w:val="nil"/>
              <w:bottom w:val="single" w:sz="4" w:space="0" w:color="auto"/>
              <w:right w:val="single" w:sz="4" w:space="0" w:color="auto"/>
            </w:tcBorders>
            <w:shd w:val="clear" w:color="auto" w:fill="auto"/>
            <w:vAlign w:val="center"/>
            <w:hideMark/>
          </w:tcPr>
          <w:p w14:paraId="7B4DCE3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0,513</w:t>
            </w:r>
          </w:p>
        </w:tc>
        <w:tc>
          <w:tcPr>
            <w:tcW w:w="0" w:type="auto"/>
            <w:tcBorders>
              <w:top w:val="nil"/>
              <w:left w:val="nil"/>
              <w:bottom w:val="single" w:sz="4" w:space="0" w:color="auto"/>
              <w:right w:val="single" w:sz="4" w:space="0" w:color="auto"/>
            </w:tcBorders>
            <w:shd w:val="clear" w:color="auto" w:fill="auto"/>
            <w:vAlign w:val="center"/>
            <w:hideMark/>
          </w:tcPr>
          <w:p w14:paraId="72EC2C2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0,513</w:t>
            </w:r>
          </w:p>
        </w:tc>
      </w:tr>
      <w:tr w:rsidR="00871E6F" w:rsidRPr="00871E6F" w14:paraId="19A9C835" w14:textId="77777777" w:rsidTr="00871E6F">
        <w:trPr>
          <w:trHeight w:val="20"/>
        </w:trPr>
        <w:tc>
          <w:tcPr>
            <w:tcW w:w="0" w:type="auto"/>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021FD136" w14:textId="77777777" w:rsidR="00871E6F" w:rsidRPr="00871E6F" w:rsidRDefault="00871E6F" w:rsidP="00871E6F">
            <w:pPr>
              <w:rPr>
                <w:rFonts w:ascii="Times New Roman" w:eastAsia="Times New Roman" w:hAnsi="Times New Roman" w:cs="Times New Roman"/>
                <w:b/>
                <w:bCs/>
                <w:sz w:val="28"/>
                <w:szCs w:val="28"/>
                <w:lang w:eastAsia="ru-RU"/>
              </w:rPr>
            </w:pPr>
            <w:r w:rsidRPr="00871E6F">
              <w:rPr>
                <w:rFonts w:ascii="Times New Roman" w:eastAsia="Times New Roman" w:hAnsi="Times New Roman" w:cs="Times New Roman"/>
                <w:b/>
                <w:bCs/>
                <w:sz w:val="28"/>
                <w:szCs w:val="28"/>
                <w:lang w:eastAsia="ru-RU"/>
              </w:rPr>
              <w:t>Котельная №3</w:t>
            </w:r>
          </w:p>
        </w:tc>
      </w:tr>
      <w:tr w:rsidR="00871E6F" w:rsidRPr="00871E6F" w14:paraId="108DE7BF"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172469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w:t>
            </w:r>
          </w:p>
        </w:tc>
        <w:tc>
          <w:tcPr>
            <w:tcW w:w="0" w:type="auto"/>
            <w:tcBorders>
              <w:top w:val="nil"/>
              <w:left w:val="nil"/>
              <w:bottom w:val="single" w:sz="4" w:space="0" w:color="auto"/>
              <w:right w:val="single" w:sz="4" w:space="0" w:color="auto"/>
            </w:tcBorders>
            <w:shd w:val="clear" w:color="auto" w:fill="auto"/>
            <w:vAlign w:val="center"/>
            <w:hideMark/>
          </w:tcPr>
          <w:p w14:paraId="380AD537"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Установленная тепловая мощность, в том числе:</w:t>
            </w:r>
          </w:p>
        </w:tc>
        <w:tc>
          <w:tcPr>
            <w:tcW w:w="0" w:type="auto"/>
            <w:tcBorders>
              <w:top w:val="nil"/>
              <w:left w:val="nil"/>
              <w:bottom w:val="single" w:sz="4" w:space="0" w:color="auto"/>
              <w:right w:val="single" w:sz="4" w:space="0" w:color="auto"/>
            </w:tcBorders>
            <w:shd w:val="clear" w:color="auto" w:fill="auto"/>
            <w:vAlign w:val="center"/>
            <w:hideMark/>
          </w:tcPr>
          <w:p w14:paraId="12A267F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90,000</w:t>
            </w:r>
          </w:p>
        </w:tc>
        <w:tc>
          <w:tcPr>
            <w:tcW w:w="0" w:type="auto"/>
            <w:tcBorders>
              <w:top w:val="nil"/>
              <w:left w:val="nil"/>
              <w:bottom w:val="single" w:sz="4" w:space="0" w:color="auto"/>
              <w:right w:val="single" w:sz="4" w:space="0" w:color="auto"/>
            </w:tcBorders>
            <w:shd w:val="clear" w:color="auto" w:fill="auto"/>
            <w:vAlign w:val="center"/>
            <w:hideMark/>
          </w:tcPr>
          <w:p w14:paraId="7B7B1F0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90,000</w:t>
            </w:r>
          </w:p>
        </w:tc>
        <w:tc>
          <w:tcPr>
            <w:tcW w:w="0" w:type="auto"/>
            <w:tcBorders>
              <w:top w:val="nil"/>
              <w:left w:val="nil"/>
              <w:bottom w:val="single" w:sz="4" w:space="0" w:color="auto"/>
              <w:right w:val="single" w:sz="4" w:space="0" w:color="auto"/>
            </w:tcBorders>
            <w:shd w:val="clear" w:color="auto" w:fill="auto"/>
            <w:vAlign w:val="center"/>
            <w:hideMark/>
          </w:tcPr>
          <w:p w14:paraId="3D63625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90,000</w:t>
            </w:r>
          </w:p>
        </w:tc>
        <w:tc>
          <w:tcPr>
            <w:tcW w:w="0" w:type="auto"/>
            <w:tcBorders>
              <w:top w:val="nil"/>
              <w:left w:val="nil"/>
              <w:bottom w:val="single" w:sz="4" w:space="0" w:color="auto"/>
              <w:right w:val="single" w:sz="4" w:space="0" w:color="auto"/>
            </w:tcBorders>
            <w:shd w:val="clear" w:color="auto" w:fill="auto"/>
            <w:vAlign w:val="center"/>
            <w:hideMark/>
          </w:tcPr>
          <w:p w14:paraId="28C12A1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90,000</w:t>
            </w:r>
          </w:p>
        </w:tc>
        <w:tc>
          <w:tcPr>
            <w:tcW w:w="0" w:type="auto"/>
            <w:tcBorders>
              <w:top w:val="nil"/>
              <w:left w:val="nil"/>
              <w:bottom w:val="single" w:sz="4" w:space="0" w:color="auto"/>
              <w:right w:val="single" w:sz="4" w:space="0" w:color="auto"/>
            </w:tcBorders>
            <w:shd w:val="clear" w:color="auto" w:fill="auto"/>
            <w:vAlign w:val="center"/>
            <w:hideMark/>
          </w:tcPr>
          <w:p w14:paraId="1578261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90,000</w:t>
            </w:r>
          </w:p>
        </w:tc>
        <w:tc>
          <w:tcPr>
            <w:tcW w:w="0" w:type="auto"/>
            <w:tcBorders>
              <w:top w:val="nil"/>
              <w:left w:val="nil"/>
              <w:bottom w:val="single" w:sz="4" w:space="0" w:color="auto"/>
              <w:right w:val="single" w:sz="4" w:space="0" w:color="auto"/>
            </w:tcBorders>
            <w:shd w:val="clear" w:color="auto" w:fill="auto"/>
            <w:vAlign w:val="center"/>
            <w:hideMark/>
          </w:tcPr>
          <w:p w14:paraId="3D5B397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90,000</w:t>
            </w:r>
          </w:p>
        </w:tc>
        <w:tc>
          <w:tcPr>
            <w:tcW w:w="0" w:type="auto"/>
            <w:tcBorders>
              <w:top w:val="nil"/>
              <w:left w:val="nil"/>
              <w:bottom w:val="single" w:sz="4" w:space="0" w:color="auto"/>
              <w:right w:val="single" w:sz="4" w:space="0" w:color="auto"/>
            </w:tcBorders>
            <w:shd w:val="clear" w:color="auto" w:fill="auto"/>
            <w:vAlign w:val="center"/>
            <w:hideMark/>
          </w:tcPr>
          <w:p w14:paraId="6FB891F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90,000</w:t>
            </w:r>
          </w:p>
        </w:tc>
        <w:tc>
          <w:tcPr>
            <w:tcW w:w="0" w:type="auto"/>
            <w:tcBorders>
              <w:top w:val="nil"/>
              <w:left w:val="nil"/>
              <w:bottom w:val="single" w:sz="4" w:space="0" w:color="auto"/>
              <w:right w:val="single" w:sz="4" w:space="0" w:color="auto"/>
            </w:tcBorders>
            <w:shd w:val="clear" w:color="auto" w:fill="auto"/>
            <w:vAlign w:val="center"/>
            <w:hideMark/>
          </w:tcPr>
          <w:p w14:paraId="16C5E8F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90,000</w:t>
            </w:r>
          </w:p>
        </w:tc>
        <w:tc>
          <w:tcPr>
            <w:tcW w:w="0" w:type="auto"/>
            <w:tcBorders>
              <w:top w:val="nil"/>
              <w:left w:val="nil"/>
              <w:bottom w:val="single" w:sz="4" w:space="0" w:color="auto"/>
              <w:right w:val="single" w:sz="4" w:space="0" w:color="auto"/>
            </w:tcBorders>
            <w:shd w:val="clear" w:color="auto" w:fill="auto"/>
            <w:vAlign w:val="center"/>
            <w:hideMark/>
          </w:tcPr>
          <w:p w14:paraId="4185F80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90,000</w:t>
            </w:r>
          </w:p>
        </w:tc>
        <w:tc>
          <w:tcPr>
            <w:tcW w:w="0" w:type="auto"/>
            <w:tcBorders>
              <w:top w:val="nil"/>
              <w:left w:val="nil"/>
              <w:bottom w:val="single" w:sz="4" w:space="0" w:color="auto"/>
              <w:right w:val="single" w:sz="4" w:space="0" w:color="auto"/>
            </w:tcBorders>
            <w:shd w:val="clear" w:color="auto" w:fill="auto"/>
            <w:vAlign w:val="center"/>
            <w:hideMark/>
          </w:tcPr>
          <w:p w14:paraId="4B8A2C1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90,000</w:t>
            </w:r>
          </w:p>
        </w:tc>
        <w:tc>
          <w:tcPr>
            <w:tcW w:w="0" w:type="auto"/>
            <w:tcBorders>
              <w:top w:val="nil"/>
              <w:left w:val="nil"/>
              <w:bottom w:val="single" w:sz="4" w:space="0" w:color="auto"/>
              <w:right w:val="single" w:sz="4" w:space="0" w:color="auto"/>
            </w:tcBorders>
            <w:shd w:val="clear" w:color="auto" w:fill="auto"/>
            <w:vAlign w:val="center"/>
            <w:hideMark/>
          </w:tcPr>
          <w:p w14:paraId="0ECB5E7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90,000</w:t>
            </w:r>
          </w:p>
        </w:tc>
        <w:tc>
          <w:tcPr>
            <w:tcW w:w="0" w:type="auto"/>
            <w:tcBorders>
              <w:top w:val="nil"/>
              <w:left w:val="nil"/>
              <w:bottom w:val="single" w:sz="4" w:space="0" w:color="auto"/>
              <w:right w:val="single" w:sz="4" w:space="0" w:color="auto"/>
            </w:tcBorders>
            <w:shd w:val="clear" w:color="auto" w:fill="auto"/>
            <w:vAlign w:val="center"/>
            <w:hideMark/>
          </w:tcPr>
          <w:p w14:paraId="2AF4578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90,000</w:t>
            </w:r>
          </w:p>
        </w:tc>
        <w:tc>
          <w:tcPr>
            <w:tcW w:w="0" w:type="auto"/>
            <w:tcBorders>
              <w:top w:val="nil"/>
              <w:left w:val="nil"/>
              <w:bottom w:val="single" w:sz="4" w:space="0" w:color="auto"/>
              <w:right w:val="single" w:sz="4" w:space="0" w:color="auto"/>
            </w:tcBorders>
            <w:shd w:val="clear" w:color="auto" w:fill="auto"/>
            <w:vAlign w:val="center"/>
            <w:hideMark/>
          </w:tcPr>
          <w:p w14:paraId="7ACE640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90,000</w:t>
            </w:r>
          </w:p>
        </w:tc>
        <w:tc>
          <w:tcPr>
            <w:tcW w:w="0" w:type="auto"/>
            <w:tcBorders>
              <w:top w:val="nil"/>
              <w:left w:val="nil"/>
              <w:bottom w:val="single" w:sz="4" w:space="0" w:color="auto"/>
              <w:right w:val="single" w:sz="4" w:space="0" w:color="auto"/>
            </w:tcBorders>
            <w:shd w:val="clear" w:color="auto" w:fill="auto"/>
            <w:vAlign w:val="center"/>
            <w:hideMark/>
          </w:tcPr>
          <w:p w14:paraId="5AE145A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90,000</w:t>
            </w:r>
          </w:p>
        </w:tc>
        <w:tc>
          <w:tcPr>
            <w:tcW w:w="0" w:type="auto"/>
            <w:tcBorders>
              <w:top w:val="nil"/>
              <w:left w:val="nil"/>
              <w:bottom w:val="single" w:sz="4" w:space="0" w:color="auto"/>
              <w:right w:val="single" w:sz="4" w:space="0" w:color="auto"/>
            </w:tcBorders>
            <w:shd w:val="clear" w:color="auto" w:fill="auto"/>
            <w:vAlign w:val="center"/>
            <w:hideMark/>
          </w:tcPr>
          <w:p w14:paraId="0F39E61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90,000</w:t>
            </w:r>
          </w:p>
        </w:tc>
        <w:tc>
          <w:tcPr>
            <w:tcW w:w="0" w:type="auto"/>
            <w:tcBorders>
              <w:top w:val="nil"/>
              <w:left w:val="nil"/>
              <w:bottom w:val="single" w:sz="4" w:space="0" w:color="auto"/>
              <w:right w:val="single" w:sz="4" w:space="0" w:color="auto"/>
            </w:tcBorders>
            <w:shd w:val="clear" w:color="auto" w:fill="auto"/>
            <w:vAlign w:val="center"/>
            <w:hideMark/>
          </w:tcPr>
          <w:p w14:paraId="3B3DED8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90,000</w:t>
            </w:r>
          </w:p>
        </w:tc>
        <w:tc>
          <w:tcPr>
            <w:tcW w:w="0" w:type="auto"/>
            <w:tcBorders>
              <w:top w:val="nil"/>
              <w:left w:val="nil"/>
              <w:bottom w:val="single" w:sz="4" w:space="0" w:color="auto"/>
              <w:right w:val="single" w:sz="4" w:space="0" w:color="auto"/>
            </w:tcBorders>
            <w:shd w:val="clear" w:color="auto" w:fill="auto"/>
            <w:vAlign w:val="center"/>
            <w:hideMark/>
          </w:tcPr>
          <w:p w14:paraId="51CF469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90,000</w:t>
            </w:r>
          </w:p>
        </w:tc>
        <w:tc>
          <w:tcPr>
            <w:tcW w:w="0" w:type="auto"/>
            <w:tcBorders>
              <w:top w:val="nil"/>
              <w:left w:val="nil"/>
              <w:bottom w:val="single" w:sz="4" w:space="0" w:color="auto"/>
              <w:right w:val="single" w:sz="4" w:space="0" w:color="auto"/>
            </w:tcBorders>
            <w:shd w:val="clear" w:color="auto" w:fill="auto"/>
            <w:vAlign w:val="center"/>
            <w:hideMark/>
          </w:tcPr>
          <w:p w14:paraId="17D2E45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90,000</w:t>
            </w:r>
          </w:p>
        </w:tc>
      </w:tr>
      <w:tr w:rsidR="00871E6F" w:rsidRPr="00871E6F" w14:paraId="4F7B2A34"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F00489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w:t>
            </w:r>
          </w:p>
        </w:tc>
        <w:tc>
          <w:tcPr>
            <w:tcW w:w="0" w:type="auto"/>
            <w:tcBorders>
              <w:top w:val="nil"/>
              <w:left w:val="nil"/>
              <w:bottom w:val="single" w:sz="4" w:space="0" w:color="auto"/>
              <w:right w:val="single" w:sz="4" w:space="0" w:color="auto"/>
            </w:tcBorders>
            <w:shd w:val="clear" w:color="auto" w:fill="auto"/>
            <w:vAlign w:val="center"/>
            <w:hideMark/>
          </w:tcPr>
          <w:p w14:paraId="38ED2677"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Располагаемая тепловая мощность станции</w:t>
            </w:r>
          </w:p>
        </w:tc>
        <w:tc>
          <w:tcPr>
            <w:tcW w:w="0" w:type="auto"/>
            <w:tcBorders>
              <w:top w:val="nil"/>
              <w:left w:val="nil"/>
              <w:bottom w:val="single" w:sz="4" w:space="0" w:color="auto"/>
              <w:right w:val="single" w:sz="4" w:space="0" w:color="auto"/>
            </w:tcBorders>
            <w:shd w:val="clear" w:color="auto" w:fill="auto"/>
            <w:vAlign w:val="center"/>
            <w:hideMark/>
          </w:tcPr>
          <w:p w14:paraId="7CE96EC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89,950</w:t>
            </w:r>
          </w:p>
        </w:tc>
        <w:tc>
          <w:tcPr>
            <w:tcW w:w="0" w:type="auto"/>
            <w:tcBorders>
              <w:top w:val="nil"/>
              <w:left w:val="nil"/>
              <w:bottom w:val="single" w:sz="4" w:space="0" w:color="auto"/>
              <w:right w:val="single" w:sz="4" w:space="0" w:color="auto"/>
            </w:tcBorders>
            <w:shd w:val="clear" w:color="auto" w:fill="auto"/>
            <w:vAlign w:val="center"/>
            <w:hideMark/>
          </w:tcPr>
          <w:p w14:paraId="224AE5E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89,950</w:t>
            </w:r>
          </w:p>
        </w:tc>
        <w:tc>
          <w:tcPr>
            <w:tcW w:w="0" w:type="auto"/>
            <w:tcBorders>
              <w:top w:val="nil"/>
              <w:left w:val="nil"/>
              <w:bottom w:val="single" w:sz="4" w:space="0" w:color="auto"/>
              <w:right w:val="single" w:sz="4" w:space="0" w:color="auto"/>
            </w:tcBorders>
            <w:shd w:val="clear" w:color="auto" w:fill="auto"/>
            <w:vAlign w:val="center"/>
            <w:hideMark/>
          </w:tcPr>
          <w:p w14:paraId="2E6308F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89,950</w:t>
            </w:r>
          </w:p>
        </w:tc>
        <w:tc>
          <w:tcPr>
            <w:tcW w:w="0" w:type="auto"/>
            <w:tcBorders>
              <w:top w:val="nil"/>
              <w:left w:val="nil"/>
              <w:bottom w:val="single" w:sz="4" w:space="0" w:color="auto"/>
              <w:right w:val="single" w:sz="4" w:space="0" w:color="auto"/>
            </w:tcBorders>
            <w:shd w:val="clear" w:color="auto" w:fill="auto"/>
            <w:vAlign w:val="center"/>
            <w:hideMark/>
          </w:tcPr>
          <w:p w14:paraId="285BC61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89,610</w:t>
            </w:r>
          </w:p>
        </w:tc>
        <w:tc>
          <w:tcPr>
            <w:tcW w:w="0" w:type="auto"/>
            <w:tcBorders>
              <w:top w:val="nil"/>
              <w:left w:val="nil"/>
              <w:bottom w:val="single" w:sz="4" w:space="0" w:color="auto"/>
              <w:right w:val="single" w:sz="4" w:space="0" w:color="auto"/>
            </w:tcBorders>
            <w:shd w:val="clear" w:color="auto" w:fill="auto"/>
            <w:vAlign w:val="center"/>
            <w:hideMark/>
          </w:tcPr>
          <w:p w14:paraId="63CB62C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89,660</w:t>
            </w:r>
          </w:p>
        </w:tc>
        <w:tc>
          <w:tcPr>
            <w:tcW w:w="0" w:type="auto"/>
            <w:tcBorders>
              <w:top w:val="nil"/>
              <w:left w:val="nil"/>
              <w:bottom w:val="single" w:sz="4" w:space="0" w:color="auto"/>
              <w:right w:val="single" w:sz="4" w:space="0" w:color="auto"/>
            </w:tcBorders>
            <w:shd w:val="clear" w:color="auto" w:fill="auto"/>
            <w:vAlign w:val="center"/>
            <w:hideMark/>
          </w:tcPr>
          <w:p w14:paraId="0C9A5BB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89,660</w:t>
            </w:r>
          </w:p>
        </w:tc>
        <w:tc>
          <w:tcPr>
            <w:tcW w:w="0" w:type="auto"/>
            <w:tcBorders>
              <w:top w:val="nil"/>
              <w:left w:val="nil"/>
              <w:bottom w:val="single" w:sz="4" w:space="0" w:color="auto"/>
              <w:right w:val="single" w:sz="4" w:space="0" w:color="auto"/>
            </w:tcBorders>
            <w:shd w:val="clear" w:color="auto" w:fill="auto"/>
            <w:vAlign w:val="center"/>
            <w:hideMark/>
          </w:tcPr>
          <w:p w14:paraId="18BE58E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89,660</w:t>
            </w:r>
          </w:p>
        </w:tc>
        <w:tc>
          <w:tcPr>
            <w:tcW w:w="0" w:type="auto"/>
            <w:tcBorders>
              <w:top w:val="nil"/>
              <w:left w:val="nil"/>
              <w:bottom w:val="single" w:sz="4" w:space="0" w:color="auto"/>
              <w:right w:val="single" w:sz="4" w:space="0" w:color="auto"/>
            </w:tcBorders>
            <w:shd w:val="clear" w:color="auto" w:fill="auto"/>
            <w:vAlign w:val="center"/>
            <w:hideMark/>
          </w:tcPr>
          <w:p w14:paraId="59643C7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89,660</w:t>
            </w:r>
          </w:p>
        </w:tc>
        <w:tc>
          <w:tcPr>
            <w:tcW w:w="0" w:type="auto"/>
            <w:tcBorders>
              <w:top w:val="nil"/>
              <w:left w:val="nil"/>
              <w:bottom w:val="single" w:sz="4" w:space="0" w:color="auto"/>
              <w:right w:val="single" w:sz="4" w:space="0" w:color="auto"/>
            </w:tcBorders>
            <w:shd w:val="clear" w:color="auto" w:fill="auto"/>
            <w:vAlign w:val="center"/>
            <w:hideMark/>
          </w:tcPr>
          <w:p w14:paraId="7570E98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89,660</w:t>
            </w:r>
          </w:p>
        </w:tc>
        <w:tc>
          <w:tcPr>
            <w:tcW w:w="0" w:type="auto"/>
            <w:tcBorders>
              <w:top w:val="nil"/>
              <w:left w:val="nil"/>
              <w:bottom w:val="single" w:sz="4" w:space="0" w:color="auto"/>
              <w:right w:val="single" w:sz="4" w:space="0" w:color="auto"/>
            </w:tcBorders>
            <w:shd w:val="clear" w:color="auto" w:fill="auto"/>
            <w:vAlign w:val="center"/>
            <w:hideMark/>
          </w:tcPr>
          <w:p w14:paraId="07BB349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89,660</w:t>
            </w:r>
          </w:p>
        </w:tc>
        <w:tc>
          <w:tcPr>
            <w:tcW w:w="0" w:type="auto"/>
            <w:tcBorders>
              <w:top w:val="nil"/>
              <w:left w:val="nil"/>
              <w:bottom w:val="single" w:sz="4" w:space="0" w:color="auto"/>
              <w:right w:val="single" w:sz="4" w:space="0" w:color="auto"/>
            </w:tcBorders>
            <w:shd w:val="clear" w:color="auto" w:fill="auto"/>
            <w:vAlign w:val="center"/>
            <w:hideMark/>
          </w:tcPr>
          <w:p w14:paraId="33DD2AD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89,660</w:t>
            </w:r>
          </w:p>
        </w:tc>
        <w:tc>
          <w:tcPr>
            <w:tcW w:w="0" w:type="auto"/>
            <w:tcBorders>
              <w:top w:val="nil"/>
              <w:left w:val="nil"/>
              <w:bottom w:val="single" w:sz="4" w:space="0" w:color="auto"/>
              <w:right w:val="single" w:sz="4" w:space="0" w:color="auto"/>
            </w:tcBorders>
            <w:shd w:val="clear" w:color="auto" w:fill="auto"/>
            <w:vAlign w:val="center"/>
            <w:hideMark/>
          </w:tcPr>
          <w:p w14:paraId="46C17DD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89,660</w:t>
            </w:r>
          </w:p>
        </w:tc>
        <w:tc>
          <w:tcPr>
            <w:tcW w:w="0" w:type="auto"/>
            <w:tcBorders>
              <w:top w:val="nil"/>
              <w:left w:val="nil"/>
              <w:bottom w:val="single" w:sz="4" w:space="0" w:color="auto"/>
              <w:right w:val="single" w:sz="4" w:space="0" w:color="auto"/>
            </w:tcBorders>
            <w:shd w:val="clear" w:color="auto" w:fill="auto"/>
            <w:vAlign w:val="center"/>
            <w:hideMark/>
          </w:tcPr>
          <w:p w14:paraId="0805144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89,660</w:t>
            </w:r>
          </w:p>
        </w:tc>
        <w:tc>
          <w:tcPr>
            <w:tcW w:w="0" w:type="auto"/>
            <w:tcBorders>
              <w:top w:val="nil"/>
              <w:left w:val="nil"/>
              <w:bottom w:val="single" w:sz="4" w:space="0" w:color="auto"/>
              <w:right w:val="single" w:sz="4" w:space="0" w:color="auto"/>
            </w:tcBorders>
            <w:shd w:val="clear" w:color="auto" w:fill="auto"/>
            <w:vAlign w:val="center"/>
            <w:hideMark/>
          </w:tcPr>
          <w:p w14:paraId="45E858C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89,660</w:t>
            </w:r>
          </w:p>
        </w:tc>
        <w:tc>
          <w:tcPr>
            <w:tcW w:w="0" w:type="auto"/>
            <w:tcBorders>
              <w:top w:val="nil"/>
              <w:left w:val="nil"/>
              <w:bottom w:val="single" w:sz="4" w:space="0" w:color="auto"/>
              <w:right w:val="single" w:sz="4" w:space="0" w:color="auto"/>
            </w:tcBorders>
            <w:shd w:val="clear" w:color="auto" w:fill="auto"/>
            <w:vAlign w:val="center"/>
            <w:hideMark/>
          </w:tcPr>
          <w:p w14:paraId="7DA210A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89,660</w:t>
            </w:r>
          </w:p>
        </w:tc>
        <w:tc>
          <w:tcPr>
            <w:tcW w:w="0" w:type="auto"/>
            <w:tcBorders>
              <w:top w:val="nil"/>
              <w:left w:val="nil"/>
              <w:bottom w:val="single" w:sz="4" w:space="0" w:color="auto"/>
              <w:right w:val="single" w:sz="4" w:space="0" w:color="auto"/>
            </w:tcBorders>
            <w:shd w:val="clear" w:color="auto" w:fill="auto"/>
            <w:vAlign w:val="center"/>
            <w:hideMark/>
          </w:tcPr>
          <w:p w14:paraId="4D667C8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89,660</w:t>
            </w:r>
          </w:p>
        </w:tc>
        <w:tc>
          <w:tcPr>
            <w:tcW w:w="0" w:type="auto"/>
            <w:tcBorders>
              <w:top w:val="nil"/>
              <w:left w:val="nil"/>
              <w:bottom w:val="single" w:sz="4" w:space="0" w:color="auto"/>
              <w:right w:val="single" w:sz="4" w:space="0" w:color="auto"/>
            </w:tcBorders>
            <w:shd w:val="clear" w:color="auto" w:fill="auto"/>
            <w:vAlign w:val="center"/>
            <w:hideMark/>
          </w:tcPr>
          <w:p w14:paraId="6FC47CE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89,660</w:t>
            </w:r>
          </w:p>
        </w:tc>
        <w:tc>
          <w:tcPr>
            <w:tcW w:w="0" w:type="auto"/>
            <w:tcBorders>
              <w:top w:val="nil"/>
              <w:left w:val="nil"/>
              <w:bottom w:val="single" w:sz="4" w:space="0" w:color="auto"/>
              <w:right w:val="single" w:sz="4" w:space="0" w:color="auto"/>
            </w:tcBorders>
            <w:shd w:val="clear" w:color="auto" w:fill="auto"/>
            <w:vAlign w:val="center"/>
            <w:hideMark/>
          </w:tcPr>
          <w:p w14:paraId="5FF830F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89,660</w:t>
            </w:r>
          </w:p>
        </w:tc>
      </w:tr>
      <w:tr w:rsidR="00871E6F" w:rsidRPr="00871E6F" w14:paraId="3F740108"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30EE8C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w:t>
            </w:r>
          </w:p>
        </w:tc>
        <w:tc>
          <w:tcPr>
            <w:tcW w:w="0" w:type="auto"/>
            <w:tcBorders>
              <w:top w:val="nil"/>
              <w:left w:val="nil"/>
              <w:bottom w:val="single" w:sz="4" w:space="0" w:color="auto"/>
              <w:right w:val="single" w:sz="4" w:space="0" w:color="auto"/>
            </w:tcBorders>
            <w:shd w:val="clear" w:color="auto" w:fill="auto"/>
            <w:vAlign w:val="center"/>
            <w:hideMark/>
          </w:tcPr>
          <w:p w14:paraId="2E04021D"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xml:space="preserve">Затраты тепла на собственные нужды станции в горячей </w:t>
            </w:r>
            <w:r w:rsidRPr="00871E6F">
              <w:rPr>
                <w:rFonts w:ascii="Times New Roman" w:eastAsia="Times New Roman" w:hAnsi="Times New Roman" w:cs="Times New Roman"/>
                <w:sz w:val="20"/>
                <w:szCs w:val="20"/>
                <w:lang w:eastAsia="ru-RU"/>
              </w:rPr>
              <w:lastRenderedPageBreak/>
              <w:t>воде</w:t>
            </w:r>
          </w:p>
        </w:tc>
        <w:tc>
          <w:tcPr>
            <w:tcW w:w="0" w:type="auto"/>
            <w:tcBorders>
              <w:top w:val="nil"/>
              <w:left w:val="nil"/>
              <w:bottom w:val="single" w:sz="4" w:space="0" w:color="auto"/>
              <w:right w:val="single" w:sz="4" w:space="0" w:color="auto"/>
            </w:tcBorders>
            <w:shd w:val="clear" w:color="auto" w:fill="auto"/>
            <w:vAlign w:val="center"/>
            <w:hideMark/>
          </w:tcPr>
          <w:p w14:paraId="6AD1EFB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lastRenderedPageBreak/>
              <w:t>0,452</w:t>
            </w:r>
          </w:p>
        </w:tc>
        <w:tc>
          <w:tcPr>
            <w:tcW w:w="0" w:type="auto"/>
            <w:tcBorders>
              <w:top w:val="nil"/>
              <w:left w:val="nil"/>
              <w:bottom w:val="single" w:sz="4" w:space="0" w:color="auto"/>
              <w:right w:val="single" w:sz="4" w:space="0" w:color="auto"/>
            </w:tcBorders>
            <w:shd w:val="clear" w:color="auto" w:fill="auto"/>
            <w:vAlign w:val="center"/>
            <w:hideMark/>
          </w:tcPr>
          <w:p w14:paraId="12E74AB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0,452</w:t>
            </w:r>
          </w:p>
        </w:tc>
        <w:tc>
          <w:tcPr>
            <w:tcW w:w="0" w:type="auto"/>
            <w:tcBorders>
              <w:top w:val="nil"/>
              <w:left w:val="nil"/>
              <w:bottom w:val="single" w:sz="4" w:space="0" w:color="auto"/>
              <w:right w:val="single" w:sz="4" w:space="0" w:color="auto"/>
            </w:tcBorders>
            <w:shd w:val="clear" w:color="auto" w:fill="auto"/>
            <w:vAlign w:val="center"/>
            <w:hideMark/>
          </w:tcPr>
          <w:p w14:paraId="4E2AA16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0,452</w:t>
            </w:r>
          </w:p>
        </w:tc>
        <w:tc>
          <w:tcPr>
            <w:tcW w:w="0" w:type="auto"/>
            <w:tcBorders>
              <w:top w:val="nil"/>
              <w:left w:val="nil"/>
              <w:bottom w:val="single" w:sz="4" w:space="0" w:color="auto"/>
              <w:right w:val="single" w:sz="4" w:space="0" w:color="auto"/>
            </w:tcBorders>
            <w:shd w:val="clear" w:color="auto" w:fill="auto"/>
            <w:vAlign w:val="center"/>
            <w:hideMark/>
          </w:tcPr>
          <w:p w14:paraId="547ED27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0,450</w:t>
            </w:r>
          </w:p>
        </w:tc>
        <w:tc>
          <w:tcPr>
            <w:tcW w:w="0" w:type="auto"/>
            <w:tcBorders>
              <w:top w:val="nil"/>
              <w:left w:val="nil"/>
              <w:bottom w:val="single" w:sz="4" w:space="0" w:color="auto"/>
              <w:right w:val="single" w:sz="4" w:space="0" w:color="auto"/>
            </w:tcBorders>
            <w:shd w:val="clear" w:color="auto" w:fill="auto"/>
            <w:vAlign w:val="center"/>
            <w:hideMark/>
          </w:tcPr>
          <w:p w14:paraId="205D2E9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0,451</w:t>
            </w:r>
          </w:p>
        </w:tc>
        <w:tc>
          <w:tcPr>
            <w:tcW w:w="0" w:type="auto"/>
            <w:tcBorders>
              <w:top w:val="nil"/>
              <w:left w:val="nil"/>
              <w:bottom w:val="single" w:sz="4" w:space="0" w:color="auto"/>
              <w:right w:val="single" w:sz="4" w:space="0" w:color="auto"/>
            </w:tcBorders>
            <w:shd w:val="clear" w:color="auto" w:fill="auto"/>
            <w:vAlign w:val="center"/>
            <w:hideMark/>
          </w:tcPr>
          <w:p w14:paraId="31D05CE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0,451</w:t>
            </w:r>
          </w:p>
        </w:tc>
        <w:tc>
          <w:tcPr>
            <w:tcW w:w="0" w:type="auto"/>
            <w:tcBorders>
              <w:top w:val="nil"/>
              <w:left w:val="nil"/>
              <w:bottom w:val="single" w:sz="4" w:space="0" w:color="auto"/>
              <w:right w:val="single" w:sz="4" w:space="0" w:color="auto"/>
            </w:tcBorders>
            <w:shd w:val="clear" w:color="auto" w:fill="auto"/>
            <w:vAlign w:val="center"/>
            <w:hideMark/>
          </w:tcPr>
          <w:p w14:paraId="2187BBF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0,451</w:t>
            </w:r>
          </w:p>
        </w:tc>
        <w:tc>
          <w:tcPr>
            <w:tcW w:w="0" w:type="auto"/>
            <w:tcBorders>
              <w:top w:val="nil"/>
              <w:left w:val="nil"/>
              <w:bottom w:val="single" w:sz="4" w:space="0" w:color="auto"/>
              <w:right w:val="single" w:sz="4" w:space="0" w:color="auto"/>
            </w:tcBorders>
            <w:shd w:val="clear" w:color="auto" w:fill="auto"/>
            <w:vAlign w:val="center"/>
            <w:hideMark/>
          </w:tcPr>
          <w:p w14:paraId="6F41D9B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0,451</w:t>
            </w:r>
          </w:p>
        </w:tc>
        <w:tc>
          <w:tcPr>
            <w:tcW w:w="0" w:type="auto"/>
            <w:tcBorders>
              <w:top w:val="nil"/>
              <w:left w:val="nil"/>
              <w:bottom w:val="single" w:sz="4" w:space="0" w:color="auto"/>
              <w:right w:val="single" w:sz="4" w:space="0" w:color="auto"/>
            </w:tcBorders>
            <w:shd w:val="clear" w:color="auto" w:fill="auto"/>
            <w:vAlign w:val="center"/>
            <w:hideMark/>
          </w:tcPr>
          <w:p w14:paraId="4C4A91D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0,451</w:t>
            </w:r>
          </w:p>
        </w:tc>
        <w:tc>
          <w:tcPr>
            <w:tcW w:w="0" w:type="auto"/>
            <w:tcBorders>
              <w:top w:val="nil"/>
              <w:left w:val="nil"/>
              <w:bottom w:val="single" w:sz="4" w:space="0" w:color="auto"/>
              <w:right w:val="single" w:sz="4" w:space="0" w:color="auto"/>
            </w:tcBorders>
            <w:shd w:val="clear" w:color="auto" w:fill="auto"/>
            <w:vAlign w:val="center"/>
            <w:hideMark/>
          </w:tcPr>
          <w:p w14:paraId="63CA5DF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0,451</w:t>
            </w:r>
          </w:p>
        </w:tc>
        <w:tc>
          <w:tcPr>
            <w:tcW w:w="0" w:type="auto"/>
            <w:tcBorders>
              <w:top w:val="nil"/>
              <w:left w:val="nil"/>
              <w:bottom w:val="single" w:sz="4" w:space="0" w:color="auto"/>
              <w:right w:val="single" w:sz="4" w:space="0" w:color="auto"/>
            </w:tcBorders>
            <w:shd w:val="clear" w:color="auto" w:fill="auto"/>
            <w:vAlign w:val="center"/>
            <w:hideMark/>
          </w:tcPr>
          <w:p w14:paraId="6582C92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0,451</w:t>
            </w:r>
          </w:p>
        </w:tc>
        <w:tc>
          <w:tcPr>
            <w:tcW w:w="0" w:type="auto"/>
            <w:tcBorders>
              <w:top w:val="nil"/>
              <w:left w:val="nil"/>
              <w:bottom w:val="single" w:sz="4" w:space="0" w:color="auto"/>
              <w:right w:val="single" w:sz="4" w:space="0" w:color="auto"/>
            </w:tcBorders>
            <w:shd w:val="clear" w:color="auto" w:fill="auto"/>
            <w:vAlign w:val="center"/>
            <w:hideMark/>
          </w:tcPr>
          <w:p w14:paraId="656BDED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0,451</w:t>
            </w:r>
          </w:p>
        </w:tc>
        <w:tc>
          <w:tcPr>
            <w:tcW w:w="0" w:type="auto"/>
            <w:tcBorders>
              <w:top w:val="nil"/>
              <w:left w:val="nil"/>
              <w:bottom w:val="single" w:sz="4" w:space="0" w:color="auto"/>
              <w:right w:val="single" w:sz="4" w:space="0" w:color="auto"/>
            </w:tcBorders>
            <w:shd w:val="clear" w:color="auto" w:fill="auto"/>
            <w:vAlign w:val="center"/>
            <w:hideMark/>
          </w:tcPr>
          <w:p w14:paraId="7651D49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0,451</w:t>
            </w:r>
          </w:p>
        </w:tc>
        <w:tc>
          <w:tcPr>
            <w:tcW w:w="0" w:type="auto"/>
            <w:tcBorders>
              <w:top w:val="nil"/>
              <w:left w:val="nil"/>
              <w:bottom w:val="single" w:sz="4" w:space="0" w:color="auto"/>
              <w:right w:val="single" w:sz="4" w:space="0" w:color="auto"/>
            </w:tcBorders>
            <w:shd w:val="clear" w:color="auto" w:fill="auto"/>
            <w:vAlign w:val="center"/>
            <w:hideMark/>
          </w:tcPr>
          <w:p w14:paraId="3C55C54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0,451</w:t>
            </w:r>
          </w:p>
        </w:tc>
        <w:tc>
          <w:tcPr>
            <w:tcW w:w="0" w:type="auto"/>
            <w:tcBorders>
              <w:top w:val="nil"/>
              <w:left w:val="nil"/>
              <w:bottom w:val="single" w:sz="4" w:space="0" w:color="auto"/>
              <w:right w:val="single" w:sz="4" w:space="0" w:color="auto"/>
            </w:tcBorders>
            <w:shd w:val="clear" w:color="auto" w:fill="auto"/>
            <w:vAlign w:val="center"/>
            <w:hideMark/>
          </w:tcPr>
          <w:p w14:paraId="417E0A9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0,451</w:t>
            </w:r>
          </w:p>
        </w:tc>
        <w:tc>
          <w:tcPr>
            <w:tcW w:w="0" w:type="auto"/>
            <w:tcBorders>
              <w:top w:val="nil"/>
              <w:left w:val="nil"/>
              <w:bottom w:val="single" w:sz="4" w:space="0" w:color="auto"/>
              <w:right w:val="single" w:sz="4" w:space="0" w:color="auto"/>
            </w:tcBorders>
            <w:shd w:val="clear" w:color="auto" w:fill="auto"/>
            <w:vAlign w:val="center"/>
            <w:hideMark/>
          </w:tcPr>
          <w:p w14:paraId="1B68F58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0,451</w:t>
            </w:r>
          </w:p>
        </w:tc>
        <w:tc>
          <w:tcPr>
            <w:tcW w:w="0" w:type="auto"/>
            <w:tcBorders>
              <w:top w:val="nil"/>
              <w:left w:val="nil"/>
              <w:bottom w:val="single" w:sz="4" w:space="0" w:color="auto"/>
              <w:right w:val="single" w:sz="4" w:space="0" w:color="auto"/>
            </w:tcBorders>
            <w:shd w:val="clear" w:color="auto" w:fill="auto"/>
            <w:vAlign w:val="center"/>
            <w:hideMark/>
          </w:tcPr>
          <w:p w14:paraId="249F4DF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0,451</w:t>
            </w:r>
          </w:p>
        </w:tc>
        <w:tc>
          <w:tcPr>
            <w:tcW w:w="0" w:type="auto"/>
            <w:tcBorders>
              <w:top w:val="nil"/>
              <w:left w:val="nil"/>
              <w:bottom w:val="single" w:sz="4" w:space="0" w:color="auto"/>
              <w:right w:val="single" w:sz="4" w:space="0" w:color="auto"/>
            </w:tcBorders>
            <w:shd w:val="clear" w:color="auto" w:fill="auto"/>
            <w:vAlign w:val="center"/>
            <w:hideMark/>
          </w:tcPr>
          <w:p w14:paraId="0E7F29D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0,451</w:t>
            </w:r>
          </w:p>
        </w:tc>
      </w:tr>
      <w:tr w:rsidR="00871E6F" w:rsidRPr="00871E6F" w14:paraId="34667CCC"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0585C0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lastRenderedPageBreak/>
              <w:t>4</w:t>
            </w:r>
          </w:p>
        </w:tc>
        <w:tc>
          <w:tcPr>
            <w:tcW w:w="0" w:type="auto"/>
            <w:tcBorders>
              <w:top w:val="nil"/>
              <w:left w:val="nil"/>
              <w:bottom w:val="single" w:sz="4" w:space="0" w:color="auto"/>
              <w:right w:val="single" w:sz="4" w:space="0" w:color="auto"/>
            </w:tcBorders>
            <w:shd w:val="clear" w:color="auto" w:fill="auto"/>
            <w:vAlign w:val="center"/>
            <w:hideMark/>
          </w:tcPr>
          <w:p w14:paraId="38CF8DBA"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Потери в тепловых сетях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0D7CE4D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2,249</w:t>
            </w:r>
          </w:p>
        </w:tc>
        <w:tc>
          <w:tcPr>
            <w:tcW w:w="0" w:type="auto"/>
            <w:tcBorders>
              <w:top w:val="nil"/>
              <w:left w:val="nil"/>
              <w:bottom w:val="single" w:sz="4" w:space="0" w:color="auto"/>
              <w:right w:val="single" w:sz="4" w:space="0" w:color="auto"/>
            </w:tcBorders>
            <w:shd w:val="clear" w:color="auto" w:fill="auto"/>
            <w:vAlign w:val="center"/>
            <w:hideMark/>
          </w:tcPr>
          <w:p w14:paraId="0B642F3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2,249</w:t>
            </w:r>
          </w:p>
        </w:tc>
        <w:tc>
          <w:tcPr>
            <w:tcW w:w="0" w:type="auto"/>
            <w:tcBorders>
              <w:top w:val="nil"/>
              <w:left w:val="nil"/>
              <w:bottom w:val="single" w:sz="4" w:space="0" w:color="auto"/>
              <w:right w:val="single" w:sz="4" w:space="0" w:color="auto"/>
            </w:tcBorders>
            <w:shd w:val="clear" w:color="auto" w:fill="auto"/>
            <w:vAlign w:val="center"/>
            <w:hideMark/>
          </w:tcPr>
          <w:p w14:paraId="1D74881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2,249</w:t>
            </w:r>
          </w:p>
        </w:tc>
        <w:tc>
          <w:tcPr>
            <w:tcW w:w="0" w:type="auto"/>
            <w:tcBorders>
              <w:top w:val="nil"/>
              <w:left w:val="nil"/>
              <w:bottom w:val="single" w:sz="4" w:space="0" w:color="auto"/>
              <w:right w:val="single" w:sz="4" w:space="0" w:color="auto"/>
            </w:tcBorders>
            <w:shd w:val="clear" w:color="auto" w:fill="auto"/>
            <w:vAlign w:val="center"/>
            <w:hideMark/>
          </w:tcPr>
          <w:p w14:paraId="1A964AF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2,304</w:t>
            </w:r>
          </w:p>
        </w:tc>
        <w:tc>
          <w:tcPr>
            <w:tcW w:w="0" w:type="auto"/>
            <w:tcBorders>
              <w:top w:val="nil"/>
              <w:left w:val="nil"/>
              <w:bottom w:val="single" w:sz="4" w:space="0" w:color="auto"/>
              <w:right w:val="single" w:sz="4" w:space="0" w:color="auto"/>
            </w:tcBorders>
            <w:shd w:val="clear" w:color="auto" w:fill="auto"/>
            <w:vAlign w:val="center"/>
            <w:hideMark/>
          </w:tcPr>
          <w:p w14:paraId="12C62FA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2,231</w:t>
            </w:r>
          </w:p>
        </w:tc>
        <w:tc>
          <w:tcPr>
            <w:tcW w:w="0" w:type="auto"/>
            <w:tcBorders>
              <w:top w:val="nil"/>
              <w:left w:val="nil"/>
              <w:bottom w:val="single" w:sz="4" w:space="0" w:color="auto"/>
              <w:right w:val="single" w:sz="4" w:space="0" w:color="auto"/>
            </w:tcBorders>
            <w:shd w:val="clear" w:color="auto" w:fill="auto"/>
            <w:vAlign w:val="center"/>
            <w:hideMark/>
          </w:tcPr>
          <w:p w14:paraId="581E2E2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2,232</w:t>
            </w:r>
          </w:p>
        </w:tc>
        <w:tc>
          <w:tcPr>
            <w:tcW w:w="0" w:type="auto"/>
            <w:tcBorders>
              <w:top w:val="nil"/>
              <w:left w:val="nil"/>
              <w:bottom w:val="single" w:sz="4" w:space="0" w:color="auto"/>
              <w:right w:val="single" w:sz="4" w:space="0" w:color="auto"/>
            </w:tcBorders>
            <w:shd w:val="clear" w:color="auto" w:fill="auto"/>
            <w:vAlign w:val="center"/>
            <w:hideMark/>
          </w:tcPr>
          <w:p w14:paraId="18DD288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2,259</w:t>
            </w:r>
          </w:p>
        </w:tc>
        <w:tc>
          <w:tcPr>
            <w:tcW w:w="0" w:type="auto"/>
            <w:tcBorders>
              <w:top w:val="nil"/>
              <w:left w:val="nil"/>
              <w:bottom w:val="single" w:sz="4" w:space="0" w:color="auto"/>
              <w:right w:val="single" w:sz="4" w:space="0" w:color="auto"/>
            </w:tcBorders>
            <w:shd w:val="clear" w:color="auto" w:fill="auto"/>
            <w:vAlign w:val="center"/>
            <w:hideMark/>
          </w:tcPr>
          <w:p w14:paraId="776933E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2,287</w:t>
            </w:r>
          </w:p>
        </w:tc>
        <w:tc>
          <w:tcPr>
            <w:tcW w:w="0" w:type="auto"/>
            <w:tcBorders>
              <w:top w:val="nil"/>
              <w:left w:val="nil"/>
              <w:bottom w:val="single" w:sz="4" w:space="0" w:color="auto"/>
              <w:right w:val="single" w:sz="4" w:space="0" w:color="auto"/>
            </w:tcBorders>
            <w:shd w:val="clear" w:color="auto" w:fill="auto"/>
            <w:vAlign w:val="center"/>
            <w:hideMark/>
          </w:tcPr>
          <w:p w14:paraId="19FA570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2,287</w:t>
            </w:r>
          </w:p>
        </w:tc>
        <w:tc>
          <w:tcPr>
            <w:tcW w:w="0" w:type="auto"/>
            <w:tcBorders>
              <w:top w:val="nil"/>
              <w:left w:val="nil"/>
              <w:bottom w:val="single" w:sz="4" w:space="0" w:color="auto"/>
              <w:right w:val="single" w:sz="4" w:space="0" w:color="auto"/>
            </w:tcBorders>
            <w:shd w:val="clear" w:color="auto" w:fill="auto"/>
            <w:vAlign w:val="center"/>
            <w:hideMark/>
          </w:tcPr>
          <w:p w14:paraId="33EA780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2,287</w:t>
            </w:r>
          </w:p>
        </w:tc>
        <w:tc>
          <w:tcPr>
            <w:tcW w:w="0" w:type="auto"/>
            <w:tcBorders>
              <w:top w:val="nil"/>
              <w:left w:val="nil"/>
              <w:bottom w:val="single" w:sz="4" w:space="0" w:color="auto"/>
              <w:right w:val="single" w:sz="4" w:space="0" w:color="auto"/>
            </w:tcBorders>
            <w:shd w:val="clear" w:color="auto" w:fill="auto"/>
            <w:vAlign w:val="center"/>
            <w:hideMark/>
          </w:tcPr>
          <w:p w14:paraId="450C348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2,287</w:t>
            </w:r>
          </w:p>
        </w:tc>
        <w:tc>
          <w:tcPr>
            <w:tcW w:w="0" w:type="auto"/>
            <w:tcBorders>
              <w:top w:val="nil"/>
              <w:left w:val="nil"/>
              <w:bottom w:val="single" w:sz="4" w:space="0" w:color="auto"/>
              <w:right w:val="single" w:sz="4" w:space="0" w:color="auto"/>
            </w:tcBorders>
            <w:shd w:val="clear" w:color="auto" w:fill="auto"/>
            <w:vAlign w:val="center"/>
            <w:hideMark/>
          </w:tcPr>
          <w:p w14:paraId="00482CE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2,287</w:t>
            </w:r>
          </w:p>
        </w:tc>
        <w:tc>
          <w:tcPr>
            <w:tcW w:w="0" w:type="auto"/>
            <w:tcBorders>
              <w:top w:val="nil"/>
              <w:left w:val="nil"/>
              <w:bottom w:val="single" w:sz="4" w:space="0" w:color="auto"/>
              <w:right w:val="single" w:sz="4" w:space="0" w:color="auto"/>
            </w:tcBorders>
            <w:shd w:val="clear" w:color="auto" w:fill="auto"/>
            <w:vAlign w:val="center"/>
            <w:hideMark/>
          </w:tcPr>
          <w:p w14:paraId="6BEEAE0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2,287</w:t>
            </w:r>
          </w:p>
        </w:tc>
        <w:tc>
          <w:tcPr>
            <w:tcW w:w="0" w:type="auto"/>
            <w:tcBorders>
              <w:top w:val="nil"/>
              <w:left w:val="nil"/>
              <w:bottom w:val="single" w:sz="4" w:space="0" w:color="auto"/>
              <w:right w:val="single" w:sz="4" w:space="0" w:color="auto"/>
            </w:tcBorders>
            <w:shd w:val="clear" w:color="auto" w:fill="auto"/>
            <w:vAlign w:val="center"/>
            <w:hideMark/>
          </w:tcPr>
          <w:p w14:paraId="3E96E07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2,287</w:t>
            </w:r>
          </w:p>
        </w:tc>
        <w:tc>
          <w:tcPr>
            <w:tcW w:w="0" w:type="auto"/>
            <w:tcBorders>
              <w:top w:val="nil"/>
              <w:left w:val="nil"/>
              <w:bottom w:val="single" w:sz="4" w:space="0" w:color="auto"/>
              <w:right w:val="single" w:sz="4" w:space="0" w:color="auto"/>
            </w:tcBorders>
            <w:shd w:val="clear" w:color="auto" w:fill="auto"/>
            <w:vAlign w:val="center"/>
            <w:hideMark/>
          </w:tcPr>
          <w:p w14:paraId="3D2D233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2,287</w:t>
            </w:r>
          </w:p>
        </w:tc>
        <w:tc>
          <w:tcPr>
            <w:tcW w:w="0" w:type="auto"/>
            <w:tcBorders>
              <w:top w:val="nil"/>
              <w:left w:val="nil"/>
              <w:bottom w:val="single" w:sz="4" w:space="0" w:color="auto"/>
              <w:right w:val="single" w:sz="4" w:space="0" w:color="auto"/>
            </w:tcBorders>
            <w:shd w:val="clear" w:color="auto" w:fill="auto"/>
            <w:vAlign w:val="center"/>
            <w:hideMark/>
          </w:tcPr>
          <w:p w14:paraId="07AC0E5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2,287</w:t>
            </w:r>
          </w:p>
        </w:tc>
        <w:tc>
          <w:tcPr>
            <w:tcW w:w="0" w:type="auto"/>
            <w:tcBorders>
              <w:top w:val="nil"/>
              <w:left w:val="nil"/>
              <w:bottom w:val="single" w:sz="4" w:space="0" w:color="auto"/>
              <w:right w:val="single" w:sz="4" w:space="0" w:color="auto"/>
            </w:tcBorders>
            <w:shd w:val="clear" w:color="auto" w:fill="auto"/>
            <w:vAlign w:val="center"/>
            <w:hideMark/>
          </w:tcPr>
          <w:p w14:paraId="6EAE8C3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2,287</w:t>
            </w:r>
          </w:p>
        </w:tc>
        <w:tc>
          <w:tcPr>
            <w:tcW w:w="0" w:type="auto"/>
            <w:tcBorders>
              <w:top w:val="nil"/>
              <w:left w:val="nil"/>
              <w:bottom w:val="single" w:sz="4" w:space="0" w:color="auto"/>
              <w:right w:val="single" w:sz="4" w:space="0" w:color="auto"/>
            </w:tcBorders>
            <w:shd w:val="clear" w:color="auto" w:fill="auto"/>
            <w:vAlign w:val="center"/>
            <w:hideMark/>
          </w:tcPr>
          <w:p w14:paraId="394558A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2,287</w:t>
            </w:r>
          </w:p>
        </w:tc>
      </w:tr>
      <w:tr w:rsidR="00871E6F" w:rsidRPr="00871E6F" w14:paraId="0BAC7525"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ACE633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w:t>
            </w:r>
          </w:p>
        </w:tc>
        <w:tc>
          <w:tcPr>
            <w:tcW w:w="0" w:type="auto"/>
            <w:tcBorders>
              <w:top w:val="nil"/>
              <w:left w:val="nil"/>
              <w:bottom w:val="single" w:sz="4" w:space="0" w:color="auto"/>
              <w:right w:val="single" w:sz="4" w:space="0" w:color="auto"/>
            </w:tcBorders>
            <w:shd w:val="clear" w:color="auto" w:fill="auto"/>
            <w:vAlign w:val="center"/>
            <w:hideMark/>
          </w:tcPr>
          <w:p w14:paraId="3AC03AC6"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Расчетная нагрузка на хозяйственные нужды</w:t>
            </w:r>
          </w:p>
        </w:tc>
        <w:tc>
          <w:tcPr>
            <w:tcW w:w="0" w:type="auto"/>
            <w:tcBorders>
              <w:top w:val="nil"/>
              <w:left w:val="nil"/>
              <w:bottom w:val="single" w:sz="4" w:space="0" w:color="auto"/>
              <w:right w:val="single" w:sz="4" w:space="0" w:color="auto"/>
            </w:tcBorders>
            <w:shd w:val="clear" w:color="auto" w:fill="auto"/>
            <w:vAlign w:val="center"/>
            <w:hideMark/>
          </w:tcPr>
          <w:p w14:paraId="7B9B8DF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9A1A32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8FDF7F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21DEFC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183AE1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3BA35E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9B34D7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EB0A6F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A01245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8DAC81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C39CDB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096301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CBF9BD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DC9D3B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2CB898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56760B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9F675E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F15A01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r>
      <w:tr w:rsidR="00871E6F" w:rsidRPr="00871E6F" w14:paraId="40F23DD8"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216C28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w:t>
            </w:r>
          </w:p>
        </w:tc>
        <w:tc>
          <w:tcPr>
            <w:tcW w:w="0" w:type="auto"/>
            <w:tcBorders>
              <w:top w:val="nil"/>
              <w:left w:val="nil"/>
              <w:bottom w:val="single" w:sz="4" w:space="0" w:color="auto"/>
              <w:right w:val="single" w:sz="4" w:space="0" w:color="auto"/>
            </w:tcBorders>
            <w:shd w:val="clear" w:color="auto" w:fill="auto"/>
            <w:vAlign w:val="center"/>
            <w:hideMark/>
          </w:tcPr>
          <w:p w14:paraId="6E320784"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Присоединенная договорная тепловая нагрузка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105735A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86,370</w:t>
            </w:r>
          </w:p>
        </w:tc>
        <w:tc>
          <w:tcPr>
            <w:tcW w:w="0" w:type="auto"/>
            <w:tcBorders>
              <w:top w:val="nil"/>
              <w:left w:val="nil"/>
              <w:bottom w:val="single" w:sz="4" w:space="0" w:color="auto"/>
              <w:right w:val="single" w:sz="4" w:space="0" w:color="auto"/>
            </w:tcBorders>
            <w:shd w:val="clear" w:color="auto" w:fill="auto"/>
            <w:vAlign w:val="center"/>
            <w:hideMark/>
          </w:tcPr>
          <w:p w14:paraId="7CB16A3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86,370</w:t>
            </w:r>
          </w:p>
        </w:tc>
        <w:tc>
          <w:tcPr>
            <w:tcW w:w="0" w:type="auto"/>
            <w:tcBorders>
              <w:top w:val="nil"/>
              <w:left w:val="nil"/>
              <w:bottom w:val="single" w:sz="4" w:space="0" w:color="auto"/>
              <w:right w:val="single" w:sz="4" w:space="0" w:color="auto"/>
            </w:tcBorders>
            <w:shd w:val="clear" w:color="auto" w:fill="auto"/>
            <w:vAlign w:val="center"/>
            <w:hideMark/>
          </w:tcPr>
          <w:p w14:paraId="3D45463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86,370</w:t>
            </w:r>
          </w:p>
        </w:tc>
        <w:tc>
          <w:tcPr>
            <w:tcW w:w="0" w:type="auto"/>
            <w:tcBorders>
              <w:top w:val="nil"/>
              <w:left w:val="nil"/>
              <w:bottom w:val="single" w:sz="4" w:space="0" w:color="auto"/>
              <w:right w:val="single" w:sz="4" w:space="0" w:color="auto"/>
            </w:tcBorders>
            <w:shd w:val="clear" w:color="auto" w:fill="auto"/>
            <w:vAlign w:val="center"/>
            <w:hideMark/>
          </w:tcPr>
          <w:p w14:paraId="25A4156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88,500</w:t>
            </w:r>
          </w:p>
        </w:tc>
        <w:tc>
          <w:tcPr>
            <w:tcW w:w="0" w:type="auto"/>
            <w:tcBorders>
              <w:top w:val="nil"/>
              <w:left w:val="nil"/>
              <w:bottom w:val="single" w:sz="4" w:space="0" w:color="auto"/>
              <w:right w:val="single" w:sz="4" w:space="0" w:color="auto"/>
            </w:tcBorders>
            <w:shd w:val="clear" w:color="auto" w:fill="auto"/>
            <w:vAlign w:val="center"/>
            <w:hideMark/>
          </w:tcPr>
          <w:p w14:paraId="22D5232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85,672</w:t>
            </w:r>
          </w:p>
        </w:tc>
        <w:tc>
          <w:tcPr>
            <w:tcW w:w="0" w:type="auto"/>
            <w:tcBorders>
              <w:top w:val="nil"/>
              <w:left w:val="nil"/>
              <w:bottom w:val="single" w:sz="4" w:space="0" w:color="auto"/>
              <w:right w:val="single" w:sz="4" w:space="0" w:color="auto"/>
            </w:tcBorders>
            <w:shd w:val="clear" w:color="auto" w:fill="auto"/>
            <w:vAlign w:val="center"/>
            <w:hideMark/>
          </w:tcPr>
          <w:p w14:paraId="65B32F4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85,722</w:t>
            </w:r>
          </w:p>
        </w:tc>
        <w:tc>
          <w:tcPr>
            <w:tcW w:w="0" w:type="auto"/>
            <w:tcBorders>
              <w:top w:val="nil"/>
              <w:left w:val="nil"/>
              <w:bottom w:val="single" w:sz="4" w:space="0" w:color="auto"/>
              <w:right w:val="single" w:sz="4" w:space="0" w:color="auto"/>
            </w:tcBorders>
            <w:shd w:val="clear" w:color="auto" w:fill="auto"/>
            <w:vAlign w:val="center"/>
            <w:hideMark/>
          </w:tcPr>
          <w:p w14:paraId="26292D3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88,748</w:t>
            </w:r>
          </w:p>
        </w:tc>
        <w:tc>
          <w:tcPr>
            <w:tcW w:w="0" w:type="auto"/>
            <w:tcBorders>
              <w:top w:val="nil"/>
              <w:left w:val="nil"/>
              <w:bottom w:val="single" w:sz="4" w:space="0" w:color="auto"/>
              <w:right w:val="single" w:sz="4" w:space="0" w:color="auto"/>
            </w:tcBorders>
            <w:shd w:val="clear" w:color="auto" w:fill="auto"/>
            <w:vAlign w:val="center"/>
            <w:hideMark/>
          </w:tcPr>
          <w:p w14:paraId="14B7F42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89,587</w:t>
            </w:r>
          </w:p>
        </w:tc>
        <w:tc>
          <w:tcPr>
            <w:tcW w:w="0" w:type="auto"/>
            <w:tcBorders>
              <w:top w:val="nil"/>
              <w:left w:val="nil"/>
              <w:bottom w:val="single" w:sz="4" w:space="0" w:color="auto"/>
              <w:right w:val="single" w:sz="4" w:space="0" w:color="auto"/>
            </w:tcBorders>
            <w:shd w:val="clear" w:color="auto" w:fill="auto"/>
            <w:vAlign w:val="center"/>
            <w:hideMark/>
          </w:tcPr>
          <w:p w14:paraId="701DD12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89,587</w:t>
            </w:r>
          </w:p>
        </w:tc>
        <w:tc>
          <w:tcPr>
            <w:tcW w:w="0" w:type="auto"/>
            <w:tcBorders>
              <w:top w:val="nil"/>
              <w:left w:val="nil"/>
              <w:bottom w:val="single" w:sz="4" w:space="0" w:color="auto"/>
              <w:right w:val="single" w:sz="4" w:space="0" w:color="auto"/>
            </w:tcBorders>
            <w:shd w:val="clear" w:color="auto" w:fill="auto"/>
            <w:vAlign w:val="center"/>
            <w:hideMark/>
          </w:tcPr>
          <w:p w14:paraId="42EDE1B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89,587</w:t>
            </w:r>
          </w:p>
        </w:tc>
        <w:tc>
          <w:tcPr>
            <w:tcW w:w="0" w:type="auto"/>
            <w:tcBorders>
              <w:top w:val="nil"/>
              <w:left w:val="nil"/>
              <w:bottom w:val="single" w:sz="4" w:space="0" w:color="auto"/>
              <w:right w:val="single" w:sz="4" w:space="0" w:color="auto"/>
            </w:tcBorders>
            <w:shd w:val="clear" w:color="auto" w:fill="auto"/>
            <w:vAlign w:val="center"/>
            <w:hideMark/>
          </w:tcPr>
          <w:p w14:paraId="3AF82E6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89,587</w:t>
            </w:r>
          </w:p>
        </w:tc>
        <w:tc>
          <w:tcPr>
            <w:tcW w:w="0" w:type="auto"/>
            <w:tcBorders>
              <w:top w:val="nil"/>
              <w:left w:val="nil"/>
              <w:bottom w:val="single" w:sz="4" w:space="0" w:color="auto"/>
              <w:right w:val="single" w:sz="4" w:space="0" w:color="auto"/>
            </w:tcBorders>
            <w:shd w:val="clear" w:color="auto" w:fill="auto"/>
            <w:vAlign w:val="center"/>
            <w:hideMark/>
          </w:tcPr>
          <w:p w14:paraId="5E17E20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89,587</w:t>
            </w:r>
          </w:p>
        </w:tc>
        <w:tc>
          <w:tcPr>
            <w:tcW w:w="0" w:type="auto"/>
            <w:tcBorders>
              <w:top w:val="nil"/>
              <w:left w:val="nil"/>
              <w:bottom w:val="single" w:sz="4" w:space="0" w:color="auto"/>
              <w:right w:val="single" w:sz="4" w:space="0" w:color="auto"/>
            </w:tcBorders>
            <w:shd w:val="clear" w:color="auto" w:fill="auto"/>
            <w:vAlign w:val="center"/>
            <w:hideMark/>
          </w:tcPr>
          <w:p w14:paraId="554624F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89,587</w:t>
            </w:r>
          </w:p>
        </w:tc>
        <w:tc>
          <w:tcPr>
            <w:tcW w:w="0" w:type="auto"/>
            <w:tcBorders>
              <w:top w:val="nil"/>
              <w:left w:val="nil"/>
              <w:bottom w:val="single" w:sz="4" w:space="0" w:color="auto"/>
              <w:right w:val="single" w:sz="4" w:space="0" w:color="auto"/>
            </w:tcBorders>
            <w:shd w:val="clear" w:color="auto" w:fill="auto"/>
            <w:vAlign w:val="center"/>
            <w:hideMark/>
          </w:tcPr>
          <w:p w14:paraId="7F05FBF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89,587</w:t>
            </w:r>
          </w:p>
        </w:tc>
        <w:tc>
          <w:tcPr>
            <w:tcW w:w="0" w:type="auto"/>
            <w:tcBorders>
              <w:top w:val="nil"/>
              <w:left w:val="nil"/>
              <w:bottom w:val="single" w:sz="4" w:space="0" w:color="auto"/>
              <w:right w:val="single" w:sz="4" w:space="0" w:color="auto"/>
            </w:tcBorders>
            <w:shd w:val="clear" w:color="auto" w:fill="auto"/>
            <w:vAlign w:val="center"/>
            <w:hideMark/>
          </w:tcPr>
          <w:p w14:paraId="239F13F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89,587</w:t>
            </w:r>
          </w:p>
        </w:tc>
        <w:tc>
          <w:tcPr>
            <w:tcW w:w="0" w:type="auto"/>
            <w:tcBorders>
              <w:top w:val="nil"/>
              <w:left w:val="nil"/>
              <w:bottom w:val="single" w:sz="4" w:space="0" w:color="auto"/>
              <w:right w:val="single" w:sz="4" w:space="0" w:color="auto"/>
            </w:tcBorders>
            <w:shd w:val="clear" w:color="auto" w:fill="auto"/>
            <w:vAlign w:val="center"/>
            <w:hideMark/>
          </w:tcPr>
          <w:p w14:paraId="28CD7BE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89,587</w:t>
            </w:r>
          </w:p>
        </w:tc>
        <w:tc>
          <w:tcPr>
            <w:tcW w:w="0" w:type="auto"/>
            <w:tcBorders>
              <w:top w:val="nil"/>
              <w:left w:val="nil"/>
              <w:bottom w:val="single" w:sz="4" w:space="0" w:color="auto"/>
              <w:right w:val="single" w:sz="4" w:space="0" w:color="auto"/>
            </w:tcBorders>
            <w:shd w:val="clear" w:color="auto" w:fill="auto"/>
            <w:vAlign w:val="center"/>
            <w:hideMark/>
          </w:tcPr>
          <w:p w14:paraId="6E16A42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89,587</w:t>
            </w:r>
          </w:p>
        </w:tc>
        <w:tc>
          <w:tcPr>
            <w:tcW w:w="0" w:type="auto"/>
            <w:tcBorders>
              <w:top w:val="nil"/>
              <w:left w:val="nil"/>
              <w:bottom w:val="single" w:sz="4" w:space="0" w:color="auto"/>
              <w:right w:val="single" w:sz="4" w:space="0" w:color="auto"/>
            </w:tcBorders>
            <w:shd w:val="clear" w:color="auto" w:fill="auto"/>
            <w:vAlign w:val="center"/>
            <w:hideMark/>
          </w:tcPr>
          <w:p w14:paraId="75A4738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89,587</w:t>
            </w:r>
          </w:p>
        </w:tc>
      </w:tr>
      <w:tr w:rsidR="00871E6F" w:rsidRPr="00871E6F" w14:paraId="4A598A28"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83B5BE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6.1</w:t>
            </w:r>
          </w:p>
        </w:tc>
        <w:tc>
          <w:tcPr>
            <w:tcW w:w="0" w:type="auto"/>
            <w:tcBorders>
              <w:top w:val="nil"/>
              <w:left w:val="nil"/>
              <w:bottom w:val="single" w:sz="4" w:space="0" w:color="auto"/>
              <w:right w:val="single" w:sz="4" w:space="0" w:color="auto"/>
            </w:tcBorders>
            <w:shd w:val="clear" w:color="auto" w:fill="auto"/>
            <w:vAlign w:val="center"/>
            <w:hideMark/>
          </w:tcPr>
          <w:p w14:paraId="0841EEB0"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отопление</w:t>
            </w:r>
          </w:p>
        </w:tc>
        <w:tc>
          <w:tcPr>
            <w:tcW w:w="0" w:type="auto"/>
            <w:tcBorders>
              <w:top w:val="nil"/>
              <w:left w:val="nil"/>
              <w:bottom w:val="single" w:sz="4" w:space="0" w:color="auto"/>
              <w:right w:val="single" w:sz="4" w:space="0" w:color="auto"/>
            </w:tcBorders>
            <w:shd w:val="clear" w:color="auto" w:fill="auto"/>
            <w:vAlign w:val="center"/>
            <w:hideMark/>
          </w:tcPr>
          <w:p w14:paraId="646E7EC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57,930</w:t>
            </w:r>
          </w:p>
        </w:tc>
        <w:tc>
          <w:tcPr>
            <w:tcW w:w="0" w:type="auto"/>
            <w:tcBorders>
              <w:top w:val="nil"/>
              <w:left w:val="nil"/>
              <w:bottom w:val="single" w:sz="4" w:space="0" w:color="auto"/>
              <w:right w:val="single" w:sz="4" w:space="0" w:color="auto"/>
            </w:tcBorders>
            <w:shd w:val="clear" w:color="auto" w:fill="auto"/>
            <w:vAlign w:val="center"/>
            <w:hideMark/>
          </w:tcPr>
          <w:p w14:paraId="7E024B8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57,930</w:t>
            </w:r>
          </w:p>
        </w:tc>
        <w:tc>
          <w:tcPr>
            <w:tcW w:w="0" w:type="auto"/>
            <w:tcBorders>
              <w:top w:val="nil"/>
              <w:left w:val="nil"/>
              <w:bottom w:val="single" w:sz="4" w:space="0" w:color="auto"/>
              <w:right w:val="single" w:sz="4" w:space="0" w:color="auto"/>
            </w:tcBorders>
            <w:shd w:val="clear" w:color="auto" w:fill="auto"/>
            <w:vAlign w:val="center"/>
            <w:hideMark/>
          </w:tcPr>
          <w:p w14:paraId="3918F6A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57,930</w:t>
            </w:r>
          </w:p>
        </w:tc>
        <w:tc>
          <w:tcPr>
            <w:tcW w:w="0" w:type="auto"/>
            <w:tcBorders>
              <w:top w:val="nil"/>
              <w:left w:val="nil"/>
              <w:bottom w:val="single" w:sz="4" w:space="0" w:color="auto"/>
              <w:right w:val="single" w:sz="4" w:space="0" w:color="auto"/>
            </w:tcBorders>
            <w:shd w:val="clear" w:color="auto" w:fill="auto"/>
            <w:vAlign w:val="center"/>
            <w:hideMark/>
          </w:tcPr>
          <w:p w14:paraId="0DBA3DF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59,500</w:t>
            </w:r>
          </w:p>
        </w:tc>
        <w:tc>
          <w:tcPr>
            <w:tcW w:w="0" w:type="auto"/>
            <w:tcBorders>
              <w:top w:val="nil"/>
              <w:left w:val="nil"/>
              <w:bottom w:val="single" w:sz="4" w:space="0" w:color="auto"/>
              <w:right w:val="single" w:sz="4" w:space="0" w:color="auto"/>
            </w:tcBorders>
            <w:shd w:val="clear" w:color="auto" w:fill="auto"/>
            <w:vAlign w:val="center"/>
            <w:hideMark/>
          </w:tcPr>
          <w:p w14:paraId="3CE78DB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59,473</w:t>
            </w:r>
          </w:p>
        </w:tc>
        <w:tc>
          <w:tcPr>
            <w:tcW w:w="0" w:type="auto"/>
            <w:tcBorders>
              <w:top w:val="nil"/>
              <w:left w:val="nil"/>
              <w:bottom w:val="single" w:sz="4" w:space="0" w:color="auto"/>
              <w:right w:val="single" w:sz="4" w:space="0" w:color="auto"/>
            </w:tcBorders>
            <w:shd w:val="clear" w:color="auto" w:fill="auto"/>
            <w:vAlign w:val="center"/>
            <w:hideMark/>
          </w:tcPr>
          <w:p w14:paraId="1A34515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59,525</w:t>
            </w:r>
          </w:p>
        </w:tc>
        <w:tc>
          <w:tcPr>
            <w:tcW w:w="0" w:type="auto"/>
            <w:tcBorders>
              <w:top w:val="nil"/>
              <w:left w:val="nil"/>
              <w:bottom w:val="single" w:sz="4" w:space="0" w:color="auto"/>
              <w:right w:val="single" w:sz="4" w:space="0" w:color="auto"/>
            </w:tcBorders>
            <w:shd w:val="clear" w:color="auto" w:fill="auto"/>
            <w:vAlign w:val="center"/>
            <w:hideMark/>
          </w:tcPr>
          <w:p w14:paraId="64204DD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62,461</w:t>
            </w:r>
          </w:p>
        </w:tc>
        <w:tc>
          <w:tcPr>
            <w:tcW w:w="0" w:type="auto"/>
            <w:tcBorders>
              <w:top w:val="nil"/>
              <w:left w:val="nil"/>
              <w:bottom w:val="single" w:sz="4" w:space="0" w:color="auto"/>
              <w:right w:val="single" w:sz="4" w:space="0" w:color="auto"/>
            </w:tcBorders>
            <w:shd w:val="clear" w:color="auto" w:fill="auto"/>
            <w:vAlign w:val="center"/>
            <w:hideMark/>
          </w:tcPr>
          <w:p w14:paraId="4658156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63,300</w:t>
            </w:r>
          </w:p>
        </w:tc>
        <w:tc>
          <w:tcPr>
            <w:tcW w:w="0" w:type="auto"/>
            <w:tcBorders>
              <w:top w:val="nil"/>
              <w:left w:val="nil"/>
              <w:bottom w:val="single" w:sz="4" w:space="0" w:color="auto"/>
              <w:right w:val="single" w:sz="4" w:space="0" w:color="auto"/>
            </w:tcBorders>
            <w:shd w:val="clear" w:color="auto" w:fill="auto"/>
            <w:vAlign w:val="center"/>
            <w:hideMark/>
          </w:tcPr>
          <w:p w14:paraId="3C396BB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63,300</w:t>
            </w:r>
          </w:p>
        </w:tc>
        <w:tc>
          <w:tcPr>
            <w:tcW w:w="0" w:type="auto"/>
            <w:tcBorders>
              <w:top w:val="nil"/>
              <w:left w:val="nil"/>
              <w:bottom w:val="single" w:sz="4" w:space="0" w:color="auto"/>
              <w:right w:val="single" w:sz="4" w:space="0" w:color="auto"/>
            </w:tcBorders>
            <w:shd w:val="clear" w:color="auto" w:fill="auto"/>
            <w:vAlign w:val="center"/>
            <w:hideMark/>
          </w:tcPr>
          <w:p w14:paraId="01E5B21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63,300</w:t>
            </w:r>
          </w:p>
        </w:tc>
        <w:tc>
          <w:tcPr>
            <w:tcW w:w="0" w:type="auto"/>
            <w:tcBorders>
              <w:top w:val="nil"/>
              <w:left w:val="nil"/>
              <w:bottom w:val="single" w:sz="4" w:space="0" w:color="auto"/>
              <w:right w:val="single" w:sz="4" w:space="0" w:color="auto"/>
            </w:tcBorders>
            <w:shd w:val="clear" w:color="auto" w:fill="auto"/>
            <w:vAlign w:val="center"/>
            <w:hideMark/>
          </w:tcPr>
          <w:p w14:paraId="63ED935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63,300</w:t>
            </w:r>
          </w:p>
        </w:tc>
        <w:tc>
          <w:tcPr>
            <w:tcW w:w="0" w:type="auto"/>
            <w:tcBorders>
              <w:top w:val="nil"/>
              <w:left w:val="nil"/>
              <w:bottom w:val="single" w:sz="4" w:space="0" w:color="auto"/>
              <w:right w:val="single" w:sz="4" w:space="0" w:color="auto"/>
            </w:tcBorders>
            <w:shd w:val="clear" w:color="auto" w:fill="auto"/>
            <w:vAlign w:val="center"/>
            <w:hideMark/>
          </w:tcPr>
          <w:p w14:paraId="2C3B386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63,300</w:t>
            </w:r>
          </w:p>
        </w:tc>
        <w:tc>
          <w:tcPr>
            <w:tcW w:w="0" w:type="auto"/>
            <w:tcBorders>
              <w:top w:val="nil"/>
              <w:left w:val="nil"/>
              <w:bottom w:val="single" w:sz="4" w:space="0" w:color="auto"/>
              <w:right w:val="single" w:sz="4" w:space="0" w:color="auto"/>
            </w:tcBorders>
            <w:shd w:val="clear" w:color="auto" w:fill="auto"/>
            <w:vAlign w:val="center"/>
            <w:hideMark/>
          </w:tcPr>
          <w:p w14:paraId="76F0455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63,300</w:t>
            </w:r>
          </w:p>
        </w:tc>
        <w:tc>
          <w:tcPr>
            <w:tcW w:w="0" w:type="auto"/>
            <w:tcBorders>
              <w:top w:val="nil"/>
              <w:left w:val="nil"/>
              <w:bottom w:val="single" w:sz="4" w:space="0" w:color="auto"/>
              <w:right w:val="single" w:sz="4" w:space="0" w:color="auto"/>
            </w:tcBorders>
            <w:shd w:val="clear" w:color="auto" w:fill="auto"/>
            <w:vAlign w:val="center"/>
            <w:hideMark/>
          </w:tcPr>
          <w:p w14:paraId="7AA1576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63,300</w:t>
            </w:r>
          </w:p>
        </w:tc>
        <w:tc>
          <w:tcPr>
            <w:tcW w:w="0" w:type="auto"/>
            <w:tcBorders>
              <w:top w:val="nil"/>
              <w:left w:val="nil"/>
              <w:bottom w:val="single" w:sz="4" w:space="0" w:color="auto"/>
              <w:right w:val="single" w:sz="4" w:space="0" w:color="auto"/>
            </w:tcBorders>
            <w:shd w:val="clear" w:color="auto" w:fill="auto"/>
            <w:vAlign w:val="center"/>
            <w:hideMark/>
          </w:tcPr>
          <w:p w14:paraId="1AA3C04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63,300</w:t>
            </w:r>
          </w:p>
        </w:tc>
        <w:tc>
          <w:tcPr>
            <w:tcW w:w="0" w:type="auto"/>
            <w:tcBorders>
              <w:top w:val="nil"/>
              <w:left w:val="nil"/>
              <w:bottom w:val="single" w:sz="4" w:space="0" w:color="auto"/>
              <w:right w:val="single" w:sz="4" w:space="0" w:color="auto"/>
            </w:tcBorders>
            <w:shd w:val="clear" w:color="auto" w:fill="auto"/>
            <w:vAlign w:val="center"/>
            <w:hideMark/>
          </w:tcPr>
          <w:p w14:paraId="17130E0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63,300</w:t>
            </w:r>
          </w:p>
        </w:tc>
        <w:tc>
          <w:tcPr>
            <w:tcW w:w="0" w:type="auto"/>
            <w:tcBorders>
              <w:top w:val="nil"/>
              <w:left w:val="nil"/>
              <w:bottom w:val="single" w:sz="4" w:space="0" w:color="auto"/>
              <w:right w:val="single" w:sz="4" w:space="0" w:color="auto"/>
            </w:tcBorders>
            <w:shd w:val="clear" w:color="auto" w:fill="auto"/>
            <w:vAlign w:val="center"/>
            <w:hideMark/>
          </w:tcPr>
          <w:p w14:paraId="510DCD8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63,300</w:t>
            </w:r>
          </w:p>
        </w:tc>
        <w:tc>
          <w:tcPr>
            <w:tcW w:w="0" w:type="auto"/>
            <w:tcBorders>
              <w:top w:val="nil"/>
              <w:left w:val="nil"/>
              <w:bottom w:val="single" w:sz="4" w:space="0" w:color="auto"/>
              <w:right w:val="single" w:sz="4" w:space="0" w:color="auto"/>
            </w:tcBorders>
            <w:shd w:val="clear" w:color="auto" w:fill="auto"/>
            <w:vAlign w:val="center"/>
            <w:hideMark/>
          </w:tcPr>
          <w:p w14:paraId="19937E1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63,300</w:t>
            </w:r>
          </w:p>
        </w:tc>
      </w:tr>
      <w:tr w:rsidR="00871E6F" w:rsidRPr="00871E6F" w14:paraId="57C915DB"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815EAC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6.2</w:t>
            </w:r>
          </w:p>
        </w:tc>
        <w:tc>
          <w:tcPr>
            <w:tcW w:w="0" w:type="auto"/>
            <w:tcBorders>
              <w:top w:val="nil"/>
              <w:left w:val="nil"/>
              <w:bottom w:val="single" w:sz="4" w:space="0" w:color="auto"/>
              <w:right w:val="single" w:sz="4" w:space="0" w:color="auto"/>
            </w:tcBorders>
            <w:shd w:val="clear" w:color="auto" w:fill="auto"/>
            <w:vAlign w:val="center"/>
            <w:hideMark/>
          </w:tcPr>
          <w:p w14:paraId="2BDCFB16"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вентиляция</w:t>
            </w:r>
          </w:p>
        </w:tc>
        <w:tc>
          <w:tcPr>
            <w:tcW w:w="0" w:type="auto"/>
            <w:tcBorders>
              <w:top w:val="nil"/>
              <w:left w:val="nil"/>
              <w:bottom w:val="single" w:sz="4" w:space="0" w:color="auto"/>
              <w:right w:val="single" w:sz="4" w:space="0" w:color="auto"/>
            </w:tcBorders>
            <w:shd w:val="clear" w:color="auto" w:fill="auto"/>
            <w:vAlign w:val="center"/>
            <w:hideMark/>
          </w:tcPr>
          <w:p w14:paraId="57993B3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13,230</w:t>
            </w:r>
          </w:p>
        </w:tc>
        <w:tc>
          <w:tcPr>
            <w:tcW w:w="0" w:type="auto"/>
            <w:tcBorders>
              <w:top w:val="nil"/>
              <w:left w:val="nil"/>
              <w:bottom w:val="single" w:sz="4" w:space="0" w:color="auto"/>
              <w:right w:val="single" w:sz="4" w:space="0" w:color="auto"/>
            </w:tcBorders>
            <w:shd w:val="clear" w:color="auto" w:fill="auto"/>
            <w:vAlign w:val="center"/>
            <w:hideMark/>
          </w:tcPr>
          <w:p w14:paraId="2C812D4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13,230</w:t>
            </w:r>
          </w:p>
        </w:tc>
        <w:tc>
          <w:tcPr>
            <w:tcW w:w="0" w:type="auto"/>
            <w:tcBorders>
              <w:top w:val="nil"/>
              <w:left w:val="nil"/>
              <w:bottom w:val="single" w:sz="4" w:space="0" w:color="auto"/>
              <w:right w:val="single" w:sz="4" w:space="0" w:color="auto"/>
            </w:tcBorders>
            <w:shd w:val="clear" w:color="auto" w:fill="auto"/>
            <w:vAlign w:val="center"/>
            <w:hideMark/>
          </w:tcPr>
          <w:p w14:paraId="72B2F28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13,230</w:t>
            </w:r>
          </w:p>
        </w:tc>
        <w:tc>
          <w:tcPr>
            <w:tcW w:w="0" w:type="auto"/>
            <w:tcBorders>
              <w:top w:val="nil"/>
              <w:left w:val="nil"/>
              <w:bottom w:val="single" w:sz="4" w:space="0" w:color="auto"/>
              <w:right w:val="single" w:sz="4" w:space="0" w:color="auto"/>
            </w:tcBorders>
            <w:shd w:val="clear" w:color="auto" w:fill="auto"/>
            <w:vAlign w:val="center"/>
            <w:hideMark/>
          </w:tcPr>
          <w:p w14:paraId="560E266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13,410</w:t>
            </w:r>
          </w:p>
        </w:tc>
        <w:tc>
          <w:tcPr>
            <w:tcW w:w="0" w:type="auto"/>
            <w:tcBorders>
              <w:top w:val="nil"/>
              <w:left w:val="nil"/>
              <w:bottom w:val="single" w:sz="4" w:space="0" w:color="auto"/>
              <w:right w:val="single" w:sz="4" w:space="0" w:color="auto"/>
            </w:tcBorders>
            <w:shd w:val="clear" w:color="auto" w:fill="auto"/>
            <w:vAlign w:val="center"/>
            <w:hideMark/>
          </w:tcPr>
          <w:p w14:paraId="77E48B8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13,501</w:t>
            </w:r>
          </w:p>
        </w:tc>
        <w:tc>
          <w:tcPr>
            <w:tcW w:w="0" w:type="auto"/>
            <w:tcBorders>
              <w:top w:val="nil"/>
              <w:left w:val="nil"/>
              <w:bottom w:val="single" w:sz="4" w:space="0" w:color="auto"/>
              <w:right w:val="single" w:sz="4" w:space="0" w:color="auto"/>
            </w:tcBorders>
            <w:shd w:val="clear" w:color="auto" w:fill="auto"/>
            <w:vAlign w:val="center"/>
            <w:hideMark/>
          </w:tcPr>
          <w:p w14:paraId="15CA47F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13,501</w:t>
            </w:r>
          </w:p>
        </w:tc>
        <w:tc>
          <w:tcPr>
            <w:tcW w:w="0" w:type="auto"/>
            <w:tcBorders>
              <w:top w:val="nil"/>
              <w:left w:val="nil"/>
              <w:bottom w:val="single" w:sz="4" w:space="0" w:color="auto"/>
              <w:right w:val="single" w:sz="4" w:space="0" w:color="auto"/>
            </w:tcBorders>
            <w:shd w:val="clear" w:color="auto" w:fill="auto"/>
            <w:vAlign w:val="center"/>
            <w:hideMark/>
          </w:tcPr>
          <w:p w14:paraId="0C36802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13,501</w:t>
            </w:r>
          </w:p>
        </w:tc>
        <w:tc>
          <w:tcPr>
            <w:tcW w:w="0" w:type="auto"/>
            <w:tcBorders>
              <w:top w:val="nil"/>
              <w:left w:val="nil"/>
              <w:bottom w:val="single" w:sz="4" w:space="0" w:color="auto"/>
              <w:right w:val="single" w:sz="4" w:space="0" w:color="auto"/>
            </w:tcBorders>
            <w:shd w:val="clear" w:color="auto" w:fill="auto"/>
            <w:vAlign w:val="center"/>
            <w:hideMark/>
          </w:tcPr>
          <w:p w14:paraId="21DF3A5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13,501</w:t>
            </w:r>
          </w:p>
        </w:tc>
        <w:tc>
          <w:tcPr>
            <w:tcW w:w="0" w:type="auto"/>
            <w:tcBorders>
              <w:top w:val="nil"/>
              <w:left w:val="nil"/>
              <w:bottom w:val="single" w:sz="4" w:space="0" w:color="auto"/>
              <w:right w:val="single" w:sz="4" w:space="0" w:color="auto"/>
            </w:tcBorders>
            <w:shd w:val="clear" w:color="auto" w:fill="auto"/>
            <w:vAlign w:val="center"/>
            <w:hideMark/>
          </w:tcPr>
          <w:p w14:paraId="0BCD5A0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13,501</w:t>
            </w:r>
          </w:p>
        </w:tc>
        <w:tc>
          <w:tcPr>
            <w:tcW w:w="0" w:type="auto"/>
            <w:tcBorders>
              <w:top w:val="nil"/>
              <w:left w:val="nil"/>
              <w:bottom w:val="single" w:sz="4" w:space="0" w:color="auto"/>
              <w:right w:val="single" w:sz="4" w:space="0" w:color="auto"/>
            </w:tcBorders>
            <w:shd w:val="clear" w:color="auto" w:fill="auto"/>
            <w:vAlign w:val="center"/>
            <w:hideMark/>
          </w:tcPr>
          <w:p w14:paraId="6004344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13,501</w:t>
            </w:r>
          </w:p>
        </w:tc>
        <w:tc>
          <w:tcPr>
            <w:tcW w:w="0" w:type="auto"/>
            <w:tcBorders>
              <w:top w:val="nil"/>
              <w:left w:val="nil"/>
              <w:bottom w:val="single" w:sz="4" w:space="0" w:color="auto"/>
              <w:right w:val="single" w:sz="4" w:space="0" w:color="auto"/>
            </w:tcBorders>
            <w:shd w:val="clear" w:color="auto" w:fill="auto"/>
            <w:vAlign w:val="center"/>
            <w:hideMark/>
          </w:tcPr>
          <w:p w14:paraId="1C578C2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13,501</w:t>
            </w:r>
          </w:p>
        </w:tc>
        <w:tc>
          <w:tcPr>
            <w:tcW w:w="0" w:type="auto"/>
            <w:tcBorders>
              <w:top w:val="nil"/>
              <w:left w:val="nil"/>
              <w:bottom w:val="single" w:sz="4" w:space="0" w:color="auto"/>
              <w:right w:val="single" w:sz="4" w:space="0" w:color="auto"/>
            </w:tcBorders>
            <w:shd w:val="clear" w:color="auto" w:fill="auto"/>
            <w:vAlign w:val="center"/>
            <w:hideMark/>
          </w:tcPr>
          <w:p w14:paraId="65A8524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13,501</w:t>
            </w:r>
          </w:p>
        </w:tc>
        <w:tc>
          <w:tcPr>
            <w:tcW w:w="0" w:type="auto"/>
            <w:tcBorders>
              <w:top w:val="nil"/>
              <w:left w:val="nil"/>
              <w:bottom w:val="single" w:sz="4" w:space="0" w:color="auto"/>
              <w:right w:val="single" w:sz="4" w:space="0" w:color="auto"/>
            </w:tcBorders>
            <w:shd w:val="clear" w:color="auto" w:fill="auto"/>
            <w:vAlign w:val="center"/>
            <w:hideMark/>
          </w:tcPr>
          <w:p w14:paraId="0569BB7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13,501</w:t>
            </w:r>
          </w:p>
        </w:tc>
        <w:tc>
          <w:tcPr>
            <w:tcW w:w="0" w:type="auto"/>
            <w:tcBorders>
              <w:top w:val="nil"/>
              <w:left w:val="nil"/>
              <w:bottom w:val="single" w:sz="4" w:space="0" w:color="auto"/>
              <w:right w:val="single" w:sz="4" w:space="0" w:color="auto"/>
            </w:tcBorders>
            <w:shd w:val="clear" w:color="auto" w:fill="auto"/>
            <w:vAlign w:val="center"/>
            <w:hideMark/>
          </w:tcPr>
          <w:p w14:paraId="4449DB9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13,501</w:t>
            </w:r>
          </w:p>
        </w:tc>
        <w:tc>
          <w:tcPr>
            <w:tcW w:w="0" w:type="auto"/>
            <w:tcBorders>
              <w:top w:val="nil"/>
              <w:left w:val="nil"/>
              <w:bottom w:val="single" w:sz="4" w:space="0" w:color="auto"/>
              <w:right w:val="single" w:sz="4" w:space="0" w:color="auto"/>
            </w:tcBorders>
            <w:shd w:val="clear" w:color="auto" w:fill="auto"/>
            <w:vAlign w:val="center"/>
            <w:hideMark/>
          </w:tcPr>
          <w:p w14:paraId="6079E00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13,501</w:t>
            </w:r>
          </w:p>
        </w:tc>
        <w:tc>
          <w:tcPr>
            <w:tcW w:w="0" w:type="auto"/>
            <w:tcBorders>
              <w:top w:val="nil"/>
              <w:left w:val="nil"/>
              <w:bottom w:val="single" w:sz="4" w:space="0" w:color="auto"/>
              <w:right w:val="single" w:sz="4" w:space="0" w:color="auto"/>
            </w:tcBorders>
            <w:shd w:val="clear" w:color="auto" w:fill="auto"/>
            <w:vAlign w:val="center"/>
            <w:hideMark/>
          </w:tcPr>
          <w:p w14:paraId="3E948B3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13,501</w:t>
            </w:r>
          </w:p>
        </w:tc>
        <w:tc>
          <w:tcPr>
            <w:tcW w:w="0" w:type="auto"/>
            <w:tcBorders>
              <w:top w:val="nil"/>
              <w:left w:val="nil"/>
              <w:bottom w:val="single" w:sz="4" w:space="0" w:color="auto"/>
              <w:right w:val="single" w:sz="4" w:space="0" w:color="auto"/>
            </w:tcBorders>
            <w:shd w:val="clear" w:color="auto" w:fill="auto"/>
            <w:vAlign w:val="center"/>
            <w:hideMark/>
          </w:tcPr>
          <w:p w14:paraId="63AE986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13,501</w:t>
            </w:r>
          </w:p>
        </w:tc>
        <w:tc>
          <w:tcPr>
            <w:tcW w:w="0" w:type="auto"/>
            <w:tcBorders>
              <w:top w:val="nil"/>
              <w:left w:val="nil"/>
              <w:bottom w:val="single" w:sz="4" w:space="0" w:color="auto"/>
              <w:right w:val="single" w:sz="4" w:space="0" w:color="auto"/>
            </w:tcBorders>
            <w:shd w:val="clear" w:color="auto" w:fill="auto"/>
            <w:vAlign w:val="center"/>
            <w:hideMark/>
          </w:tcPr>
          <w:p w14:paraId="3C1A4B5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13,501</w:t>
            </w:r>
          </w:p>
        </w:tc>
      </w:tr>
      <w:tr w:rsidR="00871E6F" w:rsidRPr="00871E6F" w14:paraId="5341FD9C"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85856D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6.3</w:t>
            </w:r>
          </w:p>
        </w:tc>
        <w:tc>
          <w:tcPr>
            <w:tcW w:w="0" w:type="auto"/>
            <w:tcBorders>
              <w:top w:val="nil"/>
              <w:left w:val="nil"/>
              <w:bottom w:val="single" w:sz="4" w:space="0" w:color="auto"/>
              <w:right w:val="single" w:sz="4" w:space="0" w:color="auto"/>
            </w:tcBorders>
            <w:shd w:val="clear" w:color="auto" w:fill="auto"/>
            <w:vAlign w:val="center"/>
            <w:hideMark/>
          </w:tcPr>
          <w:p w14:paraId="500744C0"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горячее водоснабжение</w:t>
            </w:r>
          </w:p>
        </w:tc>
        <w:tc>
          <w:tcPr>
            <w:tcW w:w="0" w:type="auto"/>
            <w:tcBorders>
              <w:top w:val="nil"/>
              <w:left w:val="nil"/>
              <w:bottom w:val="single" w:sz="4" w:space="0" w:color="auto"/>
              <w:right w:val="single" w:sz="4" w:space="0" w:color="auto"/>
            </w:tcBorders>
            <w:shd w:val="clear" w:color="auto" w:fill="auto"/>
            <w:vAlign w:val="center"/>
            <w:hideMark/>
          </w:tcPr>
          <w:p w14:paraId="41E555C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15,210</w:t>
            </w:r>
          </w:p>
        </w:tc>
        <w:tc>
          <w:tcPr>
            <w:tcW w:w="0" w:type="auto"/>
            <w:tcBorders>
              <w:top w:val="nil"/>
              <w:left w:val="nil"/>
              <w:bottom w:val="single" w:sz="4" w:space="0" w:color="auto"/>
              <w:right w:val="single" w:sz="4" w:space="0" w:color="auto"/>
            </w:tcBorders>
            <w:shd w:val="clear" w:color="auto" w:fill="auto"/>
            <w:vAlign w:val="center"/>
            <w:hideMark/>
          </w:tcPr>
          <w:p w14:paraId="1617F5C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15,210</w:t>
            </w:r>
          </w:p>
        </w:tc>
        <w:tc>
          <w:tcPr>
            <w:tcW w:w="0" w:type="auto"/>
            <w:tcBorders>
              <w:top w:val="nil"/>
              <w:left w:val="nil"/>
              <w:bottom w:val="single" w:sz="4" w:space="0" w:color="auto"/>
              <w:right w:val="single" w:sz="4" w:space="0" w:color="auto"/>
            </w:tcBorders>
            <w:shd w:val="clear" w:color="auto" w:fill="auto"/>
            <w:vAlign w:val="center"/>
            <w:hideMark/>
          </w:tcPr>
          <w:p w14:paraId="303CA84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15,210</w:t>
            </w:r>
          </w:p>
        </w:tc>
        <w:tc>
          <w:tcPr>
            <w:tcW w:w="0" w:type="auto"/>
            <w:tcBorders>
              <w:top w:val="nil"/>
              <w:left w:val="nil"/>
              <w:bottom w:val="single" w:sz="4" w:space="0" w:color="auto"/>
              <w:right w:val="single" w:sz="4" w:space="0" w:color="auto"/>
            </w:tcBorders>
            <w:shd w:val="clear" w:color="auto" w:fill="auto"/>
            <w:vAlign w:val="center"/>
            <w:hideMark/>
          </w:tcPr>
          <w:p w14:paraId="220FEB6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15,590</w:t>
            </w:r>
          </w:p>
        </w:tc>
        <w:tc>
          <w:tcPr>
            <w:tcW w:w="0" w:type="auto"/>
            <w:tcBorders>
              <w:top w:val="nil"/>
              <w:left w:val="nil"/>
              <w:bottom w:val="single" w:sz="4" w:space="0" w:color="auto"/>
              <w:right w:val="single" w:sz="4" w:space="0" w:color="auto"/>
            </w:tcBorders>
            <w:shd w:val="clear" w:color="auto" w:fill="auto"/>
            <w:vAlign w:val="center"/>
            <w:hideMark/>
          </w:tcPr>
          <w:p w14:paraId="57C7B3A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12,698</w:t>
            </w:r>
          </w:p>
        </w:tc>
        <w:tc>
          <w:tcPr>
            <w:tcW w:w="0" w:type="auto"/>
            <w:tcBorders>
              <w:top w:val="nil"/>
              <w:left w:val="nil"/>
              <w:bottom w:val="single" w:sz="4" w:space="0" w:color="auto"/>
              <w:right w:val="single" w:sz="4" w:space="0" w:color="auto"/>
            </w:tcBorders>
            <w:shd w:val="clear" w:color="auto" w:fill="auto"/>
            <w:vAlign w:val="center"/>
            <w:hideMark/>
          </w:tcPr>
          <w:p w14:paraId="2344D01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12,696</w:t>
            </w:r>
          </w:p>
        </w:tc>
        <w:tc>
          <w:tcPr>
            <w:tcW w:w="0" w:type="auto"/>
            <w:tcBorders>
              <w:top w:val="nil"/>
              <w:left w:val="nil"/>
              <w:bottom w:val="single" w:sz="4" w:space="0" w:color="auto"/>
              <w:right w:val="single" w:sz="4" w:space="0" w:color="auto"/>
            </w:tcBorders>
            <w:shd w:val="clear" w:color="auto" w:fill="auto"/>
            <w:vAlign w:val="center"/>
            <w:hideMark/>
          </w:tcPr>
          <w:p w14:paraId="21EFA67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12,786</w:t>
            </w:r>
          </w:p>
        </w:tc>
        <w:tc>
          <w:tcPr>
            <w:tcW w:w="0" w:type="auto"/>
            <w:tcBorders>
              <w:top w:val="nil"/>
              <w:left w:val="nil"/>
              <w:bottom w:val="single" w:sz="4" w:space="0" w:color="auto"/>
              <w:right w:val="single" w:sz="4" w:space="0" w:color="auto"/>
            </w:tcBorders>
            <w:shd w:val="clear" w:color="auto" w:fill="auto"/>
            <w:vAlign w:val="center"/>
            <w:hideMark/>
          </w:tcPr>
          <w:p w14:paraId="01D2389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12,786</w:t>
            </w:r>
          </w:p>
        </w:tc>
        <w:tc>
          <w:tcPr>
            <w:tcW w:w="0" w:type="auto"/>
            <w:tcBorders>
              <w:top w:val="nil"/>
              <w:left w:val="nil"/>
              <w:bottom w:val="single" w:sz="4" w:space="0" w:color="auto"/>
              <w:right w:val="single" w:sz="4" w:space="0" w:color="auto"/>
            </w:tcBorders>
            <w:shd w:val="clear" w:color="auto" w:fill="auto"/>
            <w:vAlign w:val="center"/>
            <w:hideMark/>
          </w:tcPr>
          <w:p w14:paraId="78D0C68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12,786</w:t>
            </w:r>
          </w:p>
        </w:tc>
        <w:tc>
          <w:tcPr>
            <w:tcW w:w="0" w:type="auto"/>
            <w:tcBorders>
              <w:top w:val="nil"/>
              <w:left w:val="nil"/>
              <w:bottom w:val="single" w:sz="4" w:space="0" w:color="auto"/>
              <w:right w:val="single" w:sz="4" w:space="0" w:color="auto"/>
            </w:tcBorders>
            <w:shd w:val="clear" w:color="auto" w:fill="auto"/>
            <w:vAlign w:val="center"/>
            <w:hideMark/>
          </w:tcPr>
          <w:p w14:paraId="7C5CF73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12,786</w:t>
            </w:r>
          </w:p>
        </w:tc>
        <w:tc>
          <w:tcPr>
            <w:tcW w:w="0" w:type="auto"/>
            <w:tcBorders>
              <w:top w:val="nil"/>
              <w:left w:val="nil"/>
              <w:bottom w:val="single" w:sz="4" w:space="0" w:color="auto"/>
              <w:right w:val="single" w:sz="4" w:space="0" w:color="auto"/>
            </w:tcBorders>
            <w:shd w:val="clear" w:color="auto" w:fill="auto"/>
            <w:vAlign w:val="center"/>
            <w:hideMark/>
          </w:tcPr>
          <w:p w14:paraId="158414F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12,786</w:t>
            </w:r>
          </w:p>
        </w:tc>
        <w:tc>
          <w:tcPr>
            <w:tcW w:w="0" w:type="auto"/>
            <w:tcBorders>
              <w:top w:val="nil"/>
              <w:left w:val="nil"/>
              <w:bottom w:val="single" w:sz="4" w:space="0" w:color="auto"/>
              <w:right w:val="single" w:sz="4" w:space="0" w:color="auto"/>
            </w:tcBorders>
            <w:shd w:val="clear" w:color="auto" w:fill="auto"/>
            <w:vAlign w:val="center"/>
            <w:hideMark/>
          </w:tcPr>
          <w:p w14:paraId="07249BC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12,786</w:t>
            </w:r>
          </w:p>
        </w:tc>
        <w:tc>
          <w:tcPr>
            <w:tcW w:w="0" w:type="auto"/>
            <w:tcBorders>
              <w:top w:val="nil"/>
              <w:left w:val="nil"/>
              <w:bottom w:val="single" w:sz="4" w:space="0" w:color="auto"/>
              <w:right w:val="single" w:sz="4" w:space="0" w:color="auto"/>
            </w:tcBorders>
            <w:shd w:val="clear" w:color="auto" w:fill="auto"/>
            <w:vAlign w:val="center"/>
            <w:hideMark/>
          </w:tcPr>
          <w:p w14:paraId="2277D6B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12,786</w:t>
            </w:r>
          </w:p>
        </w:tc>
        <w:tc>
          <w:tcPr>
            <w:tcW w:w="0" w:type="auto"/>
            <w:tcBorders>
              <w:top w:val="nil"/>
              <w:left w:val="nil"/>
              <w:bottom w:val="single" w:sz="4" w:space="0" w:color="auto"/>
              <w:right w:val="single" w:sz="4" w:space="0" w:color="auto"/>
            </w:tcBorders>
            <w:shd w:val="clear" w:color="auto" w:fill="auto"/>
            <w:vAlign w:val="center"/>
            <w:hideMark/>
          </w:tcPr>
          <w:p w14:paraId="6A73F1C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12,786</w:t>
            </w:r>
          </w:p>
        </w:tc>
        <w:tc>
          <w:tcPr>
            <w:tcW w:w="0" w:type="auto"/>
            <w:tcBorders>
              <w:top w:val="nil"/>
              <w:left w:val="nil"/>
              <w:bottom w:val="single" w:sz="4" w:space="0" w:color="auto"/>
              <w:right w:val="single" w:sz="4" w:space="0" w:color="auto"/>
            </w:tcBorders>
            <w:shd w:val="clear" w:color="auto" w:fill="auto"/>
            <w:vAlign w:val="center"/>
            <w:hideMark/>
          </w:tcPr>
          <w:p w14:paraId="7D0F694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12,786</w:t>
            </w:r>
          </w:p>
        </w:tc>
        <w:tc>
          <w:tcPr>
            <w:tcW w:w="0" w:type="auto"/>
            <w:tcBorders>
              <w:top w:val="nil"/>
              <w:left w:val="nil"/>
              <w:bottom w:val="single" w:sz="4" w:space="0" w:color="auto"/>
              <w:right w:val="single" w:sz="4" w:space="0" w:color="auto"/>
            </w:tcBorders>
            <w:shd w:val="clear" w:color="auto" w:fill="auto"/>
            <w:vAlign w:val="center"/>
            <w:hideMark/>
          </w:tcPr>
          <w:p w14:paraId="5347EBD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12,786</w:t>
            </w:r>
          </w:p>
        </w:tc>
        <w:tc>
          <w:tcPr>
            <w:tcW w:w="0" w:type="auto"/>
            <w:tcBorders>
              <w:top w:val="nil"/>
              <w:left w:val="nil"/>
              <w:bottom w:val="single" w:sz="4" w:space="0" w:color="auto"/>
              <w:right w:val="single" w:sz="4" w:space="0" w:color="auto"/>
            </w:tcBorders>
            <w:shd w:val="clear" w:color="auto" w:fill="auto"/>
            <w:vAlign w:val="center"/>
            <w:hideMark/>
          </w:tcPr>
          <w:p w14:paraId="09307A5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12,786</w:t>
            </w:r>
          </w:p>
        </w:tc>
        <w:tc>
          <w:tcPr>
            <w:tcW w:w="0" w:type="auto"/>
            <w:tcBorders>
              <w:top w:val="nil"/>
              <w:left w:val="nil"/>
              <w:bottom w:val="single" w:sz="4" w:space="0" w:color="auto"/>
              <w:right w:val="single" w:sz="4" w:space="0" w:color="auto"/>
            </w:tcBorders>
            <w:shd w:val="clear" w:color="auto" w:fill="auto"/>
            <w:vAlign w:val="center"/>
            <w:hideMark/>
          </w:tcPr>
          <w:p w14:paraId="23D23B8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12,786</w:t>
            </w:r>
          </w:p>
        </w:tc>
      </w:tr>
      <w:tr w:rsidR="00871E6F" w:rsidRPr="00871E6F" w14:paraId="270DDC1A"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5AB2E8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w:t>
            </w:r>
          </w:p>
        </w:tc>
        <w:tc>
          <w:tcPr>
            <w:tcW w:w="0" w:type="auto"/>
            <w:tcBorders>
              <w:top w:val="nil"/>
              <w:left w:val="nil"/>
              <w:bottom w:val="single" w:sz="4" w:space="0" w:color="auto"/>
              <w:right w:val="single" w:sz="4" w:space="0" w:color="auto"/>
            </w:tcBorders>
            <w:shd w:val="clear" w:color="auto" w:fill="auto"/>
            <w:vAlign w:val="center"/>
            <w:hideMark/>
          </w:tcPr>
          <w:p w14:paraId="3324B740"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Присоединенная расчетная тепловая нагрузка в горячей воде (на коллекторах станции), в том числе:</w:t>
            </w:r>
          </w:p>
        </w:tc>
        <w:tc>
          <w:tcPr>
            <w:tcW w:w="0" w:type="auto"/>
            <w:tcBorders>
              <w:top w:val="nil"/>
              <w:left w:val="nil"/>
              <w:bottom w:val="single" w:sz="4" w:space="0" w:color="auto"/>
              <w:right w:val="single" w:sz="4" w:space="0" w:color="auto"/>
            </w:tcBorders>
            <w:shd w:val="clear" w:color="auto" w:fill="auto"/>
            <w:vAlign w:val="center"/>
            <w:hideMark/>
          </w:tcPr>
          <w:p w14:paraId="2296F3A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67,291</w:t>
            </w:r>
          </w:p>
        </w:tc>
        <w:tc>
          <w:tcPr>
            <w:tcW w:w="0" w:type="auto"/>
            <w:tcBorders>
              <w:top w:val="nil"/>
              <w:left w:val="nil"/>
              <w:bottom w:val="single" w:sz="4" w:space="0" w:color="auto"/>
              <w:right w:val="single" w:sz="4" w:space="0" w:color="auto"/>
            </w:tcBorders>
            <w:shd w:val="clear" w:color="auto" w:fill="auto"/>
            <w:vAlign w:val="center"/>
            <w:hideMark/>
          </w:tcPr>
          <w:p w14:paraId="140E52F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67,291</w:t>
            </w:r>
          </w:p>
        </w:tc>
        <w:tc>
          <w:tcPr>
            <w:tcW w:w="0" w:type="auto"/>
            <w:tcBorders>
              <w:top w:val="nil"/>
              <w:left w:val="nil"/>
              <w:bottom w:val="single" w:sz="4" w:space="0" w:color="auto"/>
              <w:right w:val="single" w:sz="4" w:space="0" w:color="auto"/>
            </w:tcBorders>
            <w:shd w:val="clear" w:color="auto" w:fill="auto"/>
            <w:vAlign w:val="center"/>
            <w:hideMark/>
          </w:tcPr>
          <w:p w14:paraId="0491ACE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67,291</w:t>
            </w:r>
          </w:p>
        </w:tc>
        <w:tc>
          <w:tcPr>
            <w:tcW w:w="0" w:type="auto"/>
            <w:tcBorders>
              <w:top w:val="nil"/>
              <w:left w:val="nil"/>
              <w:bottom w:val="single" w:sz="4" w:space="0" w:color="auto"/>
              <w:right w:val="single" w:sz="4" w:space="0" w:color="auto"/>
            </w:tcBorders>
            <w:shd w:val="clear" w:color="auto" w:fill="auto"/>
            <w:vAlign w:val="center"/>
            <w:hideMark/>
          </w:tcPr>
          <w:p w14:paraId="63A2748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68,951</w:t>
            </w:r>
          </w:p>
        </w:tc>
        <w:tc>
          <w:tcPr>
            <w:tcW w:w="0" w:type="auto"/>
            <w:tcBorders>
              <w:top w:val="nil"/>
              <w:left w:val="nil"/>
              <w:bottom w:val="single" w:sz="4" w:space="0" w:color="auto"/>
              <w:right w:val="single" w:sz="4" w:space="0" w:color="auto"/>
            </w:tcBorders>
            <w:shd w:val="clear" w:color="auto" w:fill="auto"/>
            <w:vAlign w:val="center"/>
            <w:hideMark/>
          </w:tcPr>
          <w:p w14:paraId="6A5D46B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66,747</w:t>
            </w:r>
          </w:p>
        </w:tc>
        <w:tc>
          <w:tcPr>
            <w:tcW w:w="0" w:type="auto"/>
            <w:tcBorders>
              <w:top w:val="nil"/>
              <w:left w:val="nil"/>
              <w:bottom w:val="single" w:sz="4" w:space="0" w:color="auto"/>
              <w:right w:val="single" w:sz="4" w:space="0" w:color="auto"/>
            </w:tcBorders>
            <w:shd w:val="clear" w:color="auto" w:fill="auto"/>
            <w:vAlign w:val="center"/>
            <w:hideMark/>
          </w:tcPr>
          <w:p w14:paraId="176FCFD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66,799</w:t>
            </w:r>
          </w:p>
        </w:tc>
        <w:tc>
          <w:tcPr>
            <w:tcW w:w="0" w:type="auto"/>
            <w:tcBorders>
              <w:top w:val="nil"/>
              <w:left w:val="nil"/>
              <w:bottom w:val="single" w:sz="4" w:space="0" w:color="auto"/>
              <w:right w:val="single" w:sz="4" w:space="0" w:color="auto"/>
            </w:tcBorders>
            <w:shd w:val="clear" w:color="auto" w:fill="auto"/>
            <w:vAlign w:val="center"/>
            <w:hideMark/>
          </w:tcPr>
          <w:p w14:paraId="3785961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67,592</w:t>
            </w:r>
          </w:p>
        </w:tc>
        <w:tc>
          <w:tcPr>
            <w:tcW w:w="0" w:type="auto"/>
            <w:tcBorders>
              <w:top w:val="nil"/>
              <w:left w:val="nil"/>
              <w:bottom w:val="single" w:sz="4" w:space="0" w:color="auto"/>
              <w:right w:val="single" w:sz="4" w:space="0" w:color="auto"/>
            </w:tcBorders>
            <w:shd w:val="clear" w:color="auto" w:fill="auto"/>
            <w:vAlign w:val="center"/>
            <w:hideMark/>
          </w:tcPr>
          <w:p w14:paraId="1ADBDD8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68,431</w:t>
            </w:r>
          </w:p>
        </w:tc>
        <w:tc>
          <w:tcPr>
            <w:tcW w:w="0" w:type="auto"/>
            <w:tcBorders>
              <w:top w:val="nil"/>
              <w:left w:val="nil"/>
              <w:bottom w:val="single" w:sz="4" w:space="0" w:color="auto"/>
              <w:right w:val="single" w:sz="4" w:space="0" w:color="auto"/>
            </w:tcBorders>
            <w:shd w:val="clear" w:color="auto" w:fill="auto"/>
            <w:vAlign w:val="center"/>
            <w:hideMark/>
          </w:tcPr>
          <w:p w14:paraId="7FCE507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68,431</w:t>
            </w:r>
          </w:p>
        </w:tc>
        <w:tc>
          <w:tcPr>
            <w:tcW w:w="0" w:type="auto"/>
            <w:tcBorders>
              <w:top w:val="nil"/>
              <w:left w:val="nil"/>
              <w:bottom w:val="single" w:sz="4" w:space="0" w:color="auto"/>
              <w:right w:val="single" w:sz="4" w:space="0" w:color="auto"/>
            </w:tcBorders>
            <w:shd w:val="clear" w:color="auto" w:fill="auto"/>
            <w:vAlign w:val="center"/>
            <w:hideMark/>
          </w:tcPr>
          <w:p w14:paraId="28F1EFE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68,431</w:t>
            </w:r>
          </w:p>
        </w:tc>
        <w:tc>
          <w:tcPr>
            <w:tcW w:w="0" w:type="auto"/>
            <w:tcBorders>
              <w:top w:val="nil"/>
              <w:left w:val="nil"/>
              <w:bottom w:val="single" w:sz="4" w:space="0" w:color="auto"/>
              <w:right w:val="single" w:sz="4" w:space="0" w:color="auto"/>
            </w:tcBorders>
            <w:shd w:val="clear" w:color="auto" w:fill="auto"/>
            <w:vAlign w:val="center"/>
            <w:hideMark/>
          </w:tcPr>
          <w:p w14:paraId="648E12F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68,431</w:t>
            </w:r>
          </w:p>
        </w:tc>
        <w:tc>
          <w:tcPr>
            <w:tcW w:w="0" w:type="auto"/>
            <w:tcBorders>
              <w:top w:val="nil"/>
              <w:left w:val="nil"/>
              <w:bottom w:val="single" w:sz="4" w:space="0" w:color="auto"/>
              <w:right w:val="single" w:sz="4" w:space="0" w:color="auto"/>
            </w:tcBorders>
            <w:shd w:val="clear" w:color="auto" w:fill="auto"/>
            <w:vAlign w:val="center"/>
            <w:hideMark/>
          </w:tcPr>
          <w:p w14:paraId="397A6C9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68,431</w:t>
            </w:r>
          </w:p>
        </w:tc>
        <w:tc>
          <w:tcPr>
            <w:tcW w:w="0" w:type="auto"/>
            <w:tcBorders>
              <w:top w:val="nil"/>
              <w:left w:val="nil"/>
              <w:bottom w:val="single" w:sz="4" w:space="0" w:color="auto"/>
              <w:right w:val="single" w:sz="4" w:space="0" w:color="auto"/>
            </w:tcBorders>
            <w:shd w:val="clear" w:color="auto" w:fill="auto"/>
            <w:vAlign w:val="center"/>
            <w:hideMark/>
          </w:tcPr>
          <w:p w14:paraId="28A4B50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68,431</w:t>
            </w:r>
          </w:p>
        </w:tc>
        <w:tc>
          <w:tcPr>
            <w:tcW w:w="0" w:type="auto"/>
            <w:tcBorders>
              <w:top w:val="nil"/>
              <w:left w:val="nil"/>
              <w:bottom w:val="single" w:sz="4" w:space="0" w:color="auto"/>
              <w:right w:val="single" w:sz="4" w:space="0" w:color="auto"/>
            </w:tcBorders>
            <w:shd w:val="clear" w:color="auto" w:fill="auto"/>
            <w:vAlign w:val="center"/>
            <w:hideMark/>
          </w:tcPr>
          <w:p w14:paraId="51C25F2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68,431</w:t>
            </w:r>
          </w:p>
        </w:tc>
        <w:tc>
          <w:tcPr>
            <w:tcW w:w="0" w:type="auto"/>
            <w:tcBorders>
              <w:top w:val="nil"/>
              <w:left w:val="nil"/>
              <w:bottom w:val="single" w:sz="4" w:space="0" w:color="auto"/>
              <w:right w:val="single" w:sz="4" w:space="0" w:color="auto"/>
            </w:tcBorders>
            <w:shd w:val="clear" w:color="auto" w:fill="auto"/>
            <w:vAlign w:val="center"/>
            <w:hideMark/>
          </w:tcPr>
          <w:p w14:paraId="28CA4F0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68,431</w:t>
            </w:r>
          </w:p>
        </w:tc>
        <w:tc>
          <w:tcPr>
            <w:tcW w:w="0" w:type="auto"/>
            <w:tcBorders>
              <w:top w:val="nil"/>
              <w:left w:val="nil"/>
              <w:bottom w:val="single" w:sz="4" w:space="0" w:color="auto"/>
              <w:right w:val="single" w:sz="4" w:space="0" w:color="auto"/>
            </w:tcBorders>
            <w:shd w:val="clear" w:color="auto" w:fill="auto"/>
            <w:vAlign w:val="center"/>
            <w:hideMark/>
          </w:tcPr>
          <w:p w14:paraId="7446F89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68,431</w:t>
            </w:r>
          </w:p>
        </w:tc>
        <w:tc>
          <w:tcPr>
            <w:tcW w:w="0" w:type="auto"/>
            <w:tcBorders>
              <w:top w:val="nil"/>
              <w:left w:val="nil"/>
              <w:bottom w:val="single" w:sz="4" w:space="0" w:color="auto"/>
              <w:right w:val="single" w:sz="4" w:space="0" w:color="auto"/>
            </w:tcBorders>
            <w:shd w:val="clear" w:color="auto" w:fill="auto"/>
            <w:vAlign w:val="center"/>
            <w:hideMark/>
          </w:tcPr>
          <w:p w14:paraId="61BC91E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68,431</w:t>
            </w:r>
          </w:p>
        </w:tc>
        <w:tc>
          <w:tcPr>
            <w:tcW w:w="0" w:type="auto"/>
            <w:tcBorders>
              <w:top w:val="nil"/>
              <w:left w:val="nil"/>
              <w:bottom w:val="single" w:sz="4" w:space="0" w:color="auto"/>
              <w:right w:val="single" w:sz="4" w:space="0" w:color="auto"/>
            </w:tcBorders>
            <w:shd w:val="clear" w:color="auto" w:fill="auto"/>
            <w:vAlign w:val="center"/>
            <w:hideMark/>
          </w:tcPr>
          <w:p w14:paraId="1A360FE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68,431</w:t>
            </w:r>
          </w:p>
        </w:tc>
      </w:tr>
      <w:tr w:rsidR="00871E6F" w:rsidRPr="00871E6F" w14:paraId="4CD5BF35"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9C1A59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w:t>
            </w:r>
          </w:p>
        </w:tc>
        <w:tc>
          <w:tcPr>
            <w:tcW w:w="0" w:type="auto"/>
            <w:tcBorders>
              <w:top w:val="nil"/>
              <w:left w:val="nil"/>
              <w:bottom w:val="single" w:sz="4" w:space="0" w:color="auto"/>
              <w:right w:val="single" w:sz="4" w:space="0" w:color="auto"/>
            </w:tcBorders>
            <w:shd w:val="clear" w:color="auto" w:fill="auto"/>
            <w:vAlign w:val="center"/>
            <w:hideMark/>
          </w:tcPr>
          <w:p w14:paraId="74FA6B04"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отопление</w:t>
            </w:r>
          </w:p>
        </w:tc>
        <w:tc>
          <w:tcPr>
            <w:tcW w:w="0" w:type="auto"/>
            <w:tcBorders>
              <w:top w:val="nil"/>
              <w:left w:val="nil"/>
              <w:bottom w:val="single" w:sz="4" w:space="0" w:color="auto"/>
              <w:right w:val="single" w:sz="4" w:space="0" w:color="auto"/>
            </w:tcBorders>
            <w:shd w:val="clear" w:color="auto" w:fill="auto"/>
            <w:vAlign w:val="center"/>
            <w:hideMark/>
          </w:tcPr>
          <w:p w14:paraId="45E87E8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43,625</w:t>
            </w:r>
          </w:p>
        </w:tc>
        <w:tc>
          <w:tcPr>
            <w:tcW w:w="0" w:type="auto"/>
            <w:tcBorders>
              <w:top w:val="nil"/>
              <w:left w:val="nil"/>
              <w:bottom w:val="single" w:sz="4" w:space="0" w:color="auto"/>
              <w:right w:val="single" w:sz="4" w:space="0" w:color="auto"/>
            </w:tcBorders>
            <w:shd w:val="clear" w:color="auto" w:fill="auto"/>
            <w:vAlign w:val="center"/>
            <w:hideMark/>
          </w:tcPr>
          <w:p w14:paraId="0349CCB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43,625</w:t>
            </w:r>
          </w:p>
        </w:tc>
        <w:tc>
          <w:tcPr>
            <w:tcW w:w="0" w:type="auto"/>
            <w:tcBorders>
              <w:top w:val="nil"/>
              <w:left w:val="nil"/>
              <w:bottom w:val="single" w:sz="4" w:space="0" w:color="auto"/>
              <w:right w:val="single" w:sz="4" w:space="0" w:color="auto"/>
            </w:tcBorders>
            <w:shd w:val="clear" w:color="auto" w:fill="auto"/>
            <w:vAlign w:val="center"/>
            <w:hideMark/>
          </w:tcPr>
          <w:p w14:paraId="413E741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43,625</w:t>
            </w:r>
          </w:p>
        </w:tc>
        <w:tc>
          <w:tcPr>
            <w:tcW w:w="0" w:type="auto"/>
            <w:tcBorders>
              <w:top w:val="nil"/>
              <w:left w:val="nil"/>
              <w:bottom w:val="single" w:sz="4" w:space="0" w:color="auto"/>
              <w:right w:val="single" w:sz="4" w:space="0" w:color="auto"/>
            </w:tcBorders>
            <w:shd w:val="clear" w:color="auto" w:fill="auto"/>
            <w:vAlign w:val="center"/>
            <w:hideMark/>
          </w:tcPr>
          <w:p w14:paraId="13F9B09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44,807</w:t>
            </w:r>
          </w:p>
        </w:tc>
        <w:tc>
          <w:tcPr>
            <w:tcW w:w="0" w:type="auto"/>
            <w:tcBorders>
              <w:top w:val="nil"/>
              <w:left w:val="nil"/>
              <w:bottom w:val="single" w:sz="4" w:space="0" w:color="auto"/>
              <w:right w:val="single" w:sz="4" w:space="0" w:color="auto"/>
            </w:tcBorders>
            <w:shd w:val="clear" w:color="auto" w:fill="auto"/>
            <w:vAlign w:val="center"/>
            <w:hideMark/>
          </w:tcPr>
          <w:p w14:paraId="6CF86DD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44,787</w:t>
            </w:r>
          </w:p>
        </w:tc>
        <w:tc>
          <w:tcPr>
            <w:tcW w:w="0" w:type="auto"/>
            <w:tcBorders>
              <w:top w:val="nil"/>
              <w:left w:val="nil"/>
              <w:bottom w:val="single" w:sz="4" w:space="0" w:color="auto"/>
              <w:right w:val="single" w:sz="4" w:space="0" w:color="auto"/>
            </w:tcBorders>
            <w:shd w:val="clear" w:color="auto" w:fill="auto"/>
            <w:vAlign w:val="center"/>
            <w:hideMark/>
          </w:tcPr>
          <w:p w14:paraId="119ABAE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44,839</w:t>
            </w:r>
          </w:p>
        </w:tc>
        <w:tc>
          <w:tcPr>
            <w:tcW w:w="0" w:type="auto"/>
            <w:tcBorders>
              <w:top w:val="nil"/>
              <w:left w:val="nil"/>
              <w:bottom w:val="single" w:sz="4" w:space="0" w:color="auto"/>
              <w:right w:val="single" w:sz="4" w:space="0" w:color="auto"/>
            </w:tcBorders>
            <w:shd w:val="clear" w:color="auto" w:fill="auto"/>
            <w:vAlign w:val="center"/>
            <w:hideMark/>
          </w:tcPr>
          <w:p w14:paraId="78011C0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47,775</w:t>
            </w:r>
          </w:p>
        </w:tc>
        <w:tc>
          <w:tcPr>
            <w:tcW w:w="0" w:type="auto"/>
            <w:tcBorders>
              <w:top w:val="nil"/>
              <w:left w:val="nil"/>
              <w:bottom w:val="single" w:sz="4" w:space="0" w:color="auto"/>
              <w:right w:val="single" w:sz="4" w:space="0" w:color="auto"/>
            </w:tcBorders>
            <w:shd w:val="clear" w:color="auto" w:fill="auto"/>
            <w:vAlign w:val="center"/>
            <w:hideMark/>
          </w:tcPr>
          <w:p w14:paraId="5D9D899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48,614</w:t>
            </w:r>
          </w:p>
        </w:tc>
        <w:tc>
          <w:tcPr>
            <w:tcW w:w="0" w:type="auto"/>
            <w:tcBorders>
              <w:top w:val="nil"/>
              <w:left w:val="nil"/>
              <w:bottom w:val="single" w:sz="4" w:space="0" w:color="auto"/>
              <w:right w:val="single" w:sz="4" w:space="0" w:color="auto"/>
            </w:tcBorders>
            <w:shd w:val="clear" w:color="auto" w:fill="auto"/>
            <w:vAlign w:val="center"/>
            <w:hideMark/>
          </w:tcPr>
          <w:p w14:paraId="7FB45DA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48,614</w:t>
            </w:r>
          </w:p>
        </w:tc>
        <w:tc>
          <w:tcPr>
            <w:tcW w:w="0" w:type="auto"/>
            <w:tcBorders>
              <w:top w:val="nil"/>
              <w:left w:val="nil"/>
              <w:bottom w:val="single" w:sz="4" w:space="0" w:color="auto"/>
              <w:right w:val="single" w:sz="4" w:space="0" w:color="auto"/>
            </w:tcBorders>
            <w:shd w:val="clear" w:color="auto" w:fill="auto"/>
            <w:vAlign w:val="center"/>
            <w:hideMark/>
          </w:tcPr>
          <w:p w14:paraId="457A2D9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48,614</w:t>
            </w:r>
          </w:p>
        </w:tc>
        <w:tc>
          <w:tcPr>
            <w:tcW w:w="0" w:type="auto"/>
            <w:tcBorders>
              <w:top w:val="nil"/>
              <w:left w:val="nil"/>
              <w:bottom w:val="single" w:sz="4" w:space="0" w:color="auto"/>
              <w:right w:val="single" w:sz="4" w:space="0" w:color="auto"/>
            </w:tcBorders>
            <w:shd w:val="clear" w:color="auto" w:fill="auto"/>
            <w:vAlign w:val="center"/>
            <w:hideMark/>
          </w:tcPr>
          <w:p w14:paraId="7B346E0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48,614</w:t>
            </w:r>
          </w:p>
        </w:tc>
        <w:tc>
          <w:tcPr>
            <w:tcW w:w="0" w:type="auto"/>
            <w:tcBorders>
              <w:top w:val="nil"/>
              <w:left w:val="nil"/>
              <w:bottom w:val="single" w:sz="4" w:space="0" w:color="auto"/>
              <w:right w:val="single" w:sz="4" w:space="0" w:color="auto"/>
            </w:tcBorders>
            <w:shd w:val="clear" w:color="auto" w:fill="auto"/>
            <w:vAlign w:val="center"/>
            <w:hideMark/>
          </w:tcPr>
          <w:p w14:paraId="256E9AE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48,614</w:t>
            </w:r>
          </w:p>
        </w:tc>
        <w:tc>
          <w:tcPr>
            <w:tcW w:w="0" w:type="auto"/>
            <w:tcBorders>
              <w:top w:val="nil"/>
              <w:left w:val="nil"/>
              <w:bottom w:val="single" w:sz="4" w:space="0" w:color="auto"/>
              <w:right w:val="single" w:sz="4" w:space="0" w:color="auto"/>
            </w:tcBorders>
            <w:shd w:val="clear" w:color="auto" w:fill="auto"/>
            <w:vAlign w:val="center"/>
            <w:hideMark/>
          </w:tcPr>
          <w:p w14:paraId="1F3A448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48,614</w:t>
            </w:r>
          </w:p>
        </w:tc>
        <w:tc>
          <w:tcPr>
            <w:tcW w:w="0" w:type="auto"/>
            <w:tcBorders>
              <w:top w:val="nil"/>
              <w:left w:val="nil"/>
              <w:bottom w:val="single" w:sz="4" w:space="0" w:color="auto"/>
              <w:right w:val="single" w:sz="4" w:space="0" w:color="auto"/>
            </w:tcBorders>
            <w:shd w:val="clear" w:color="auto" w:fill="auto"/>
            <w:vAlign w:val="center"/>
            <w:hideMark/>
          </w:tcPr>
          <w:p w14:paraId="19648F8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48,614</w:t>
            </w:r>
          </w:p>
        </w:tc>
        <w:tc>
          <w:tcPr>
            <w:tcW w:w="0" w:type="auto"/>
            <w:tcBorders>
              <w:top w:val="nil"/>
              <w:left w:val="nil"/>
              <w:bottom w:val="single" w:sz="4" w:space="0" w:color="auto"/>
              <w:right w:val="single" w:sz="4" w:space="0" w:color="auto"/>
            </w:tcBorders>
            <w:shd w:val="clear" w:color="auto" w:fill="auto"/>
            <w:vAlign w:val="center"/>
            <w:hideMark/>
          </w:tcPr>
          <w:p w14:paraId="41E2A0E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48,614</w:t>
            </w:r>
          </w:p>
        </w:tc>
        <w:tc>
          <w:tcPr>
            <w:tcW w:w="0" w:type="auto"/>
            <w:tcBorders>
              <w:top w:val="nil"/>
              <w:left w:val="nil"/>
              <w:bottom w:val="single" w:sz="4" w:space="0" w:color="auto"/>
              <w:right w:val="single" w:sz="4" w:space="0" w:color="auto"/>
            </w:tcBorders>
            <w:shd w:val="clear" w:color="auto" w:fill="auto"/>
            <w:vAlign w:val="center"/>
            <w:hideMark/>
          </w:tcPr>
          <w:p w14:paraId="2E44AC7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48,614</w:t>
            </w:r>
          </w:p>
        </w:tc>
        <w:tc>
          <w:tcPr>
            <w:tcW w:w="0" w:type="auto"/>
            <w:tcBorders>
              <w:top w:val="nil"/>
              <w:left w:val="nil"/>
              <w:bottom w:val="single" w:sz="4" w:space="0" w:color="auto"/>
              <w:right w:val="single" w:sz="4" w:space="0" w:color="auto"/>
            </w:tcBorders>
            <w:shd w:val="clear" w:color="auto" w:fill="auto"/>
            <w:vAlign w:val="center"/>
            <w:hideMark/>
          </w:tcPr>
          <w:p w14:paraId="1B99418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48,614</w:t>
            </w:r>
          </w:p>
        </w:tc>
        <w:tc>
          <w:tcPr>
            <w:tcW w:w="0" w:type="auto"/>
            <w:tcBorders>
              <w:top w:val="nil"/>
              <w:left w:val="nil"/>
              <w:bottom w:val="single" w:sz="4" w:space="0" w:color="auto"/>
              <w:right w:val="single" w:sz="4" w:space="0" w:color="auto"/>
            </w:tcBorders>
            <w:shd w:val="clear" w:color="auto" w:fill="auto"/>
            <w:vAlign w:val="center"/>
            <w:hideMark/>
          </w:tcPr>
          <w:p w14:paraId="61747C6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48,614</w:t>
            </w:r>
          </w:p>
        </w:tc>
      </w:tr>
      <w:tr w:rsidR="00871E6F" w:rsidRPr="00871E6F" w14:paraId="46628AF8"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F151FC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w:t>
            </w:r>
          </w:p>
        </w:tc>
        <w:tc>
          <w:tcPr>
            <w:tcW w:w="0" w:type="auto"/>
            <w:tcBorders>
              <w:top w:val="nil"/>
              <w:left w:val="nil"/>
              <w:bottom w:val="single" w:sz="4" w:space="0" w:color="auto"/>
              <w:right w:val="single" w:sz="4" w:space="0" w:color="auto"/>
            </w:tcBorders>
            <w:shd w:val="clear" w:color="auto" w:fill="auto"/>
            <w:vAlign w:val="center"/>
            <w:hideMark/>
          </w:tcPr>
          <w:p w14:paraId="28711918"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вентиляция</w:t>
            </w:r>
          </w:p>
        </w:tc>
        <w:tc>
          <w:tcPr>
            <w:tcW w:w="0" w:type="auto"/>
            <w:tcBorders>
              <w:top w:val="nil"/>
              <w:left w:val="nil"/>
              <w:bottom w:val="single" w:sz="4" w:space="0" w:color="auto"/>
              <w:right w:val="single" w:sz="4" w:space="0" w:color="auto"/>
            </w:tcBorders>
            <w:shd w:val="clear" w:color="auto" w:fill="auto"/>
            <w:vAlign w:val="center"/>
            <w:hideMark/>
          </w:tcPr>
          <w:p w14:paraId="15DC749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9,963</w:t>
            </w:r>
          </w:p>
        </w:tc>
        <w:tc>
          <w:tcPr>
            <w:tcW w:w="0" w:type="auto"/>
            <w:tcBorders>
              <w:top w:val="nil"/>
              <w:left w:val="nil"/>
              <w:bottom w:val="single" w:sz="4" w:space="0" w:color="auto"/>
              <w:right w:val="single" w:sz="4" w:space="0" w:color="auto"/>
            </w:tcBorders>
            <w:shd w:val="clear" w:color="auto" w:fill="auto"/>
            <w:vAlign w:val="center"/>
            <w:hideMark/>
          </w:tcPr>
          <w:p w14:paraId="45720B5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9,963</w:t>
            </w:r>
          </w:p>
        </w:tc>
        <w:tc>
          <w:tcPr>
            <w:tcW w:w="0" w:type="auto"/>
            <w:tcBorders>
              <w:top w:val="nil"/>
              <w:left w:val="nil"/>
              <w:bottom w:val="single" w:sz="4" w:space="0" w:color="auto"/>
              <w:right w:val="single" w:sz="4" w:space="0" w:color="auto"/>
            </w:tcBorders>
            <w:shd w:val="clear" w:color="auto" w:fill="auto"/>
            <w:vAlign w:val="center"/>
            <w:hideMark/>
          </w:tcPr>
          <w:p w14:paraId="4329E8D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9,963</w:t>
            </w:r>
          </w:p>
        </w:tc>
        <w:tc>
          <w:tcPr>
            <w:tcW w:w="0" w:type="auto"/>
            <w:tcBorders>
              <w:top w:val="nil"/>
              <w:left w:val="nil"/>
              <w:bottom w:val="single" w:sz="4" w:space="0" w:color="auto"/>
              <w:right w:val="single" w:sz="4" w:space="0" w:color="auto"/>
            </w:tcBorders>
            <w:shd w:val="clear" w:color="auto" w:fill="auto"/>
            <w:vAlign w:val="center"/>
            <w:hideMark/>
          </w:tcPr>
          <w:p w14:paraId="39D5561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10,099</w:t>
            </w:r>
          </w:p>
        </w:tc>
        <w:tc>
          <w:tcPr>
            <w:tcW w:w="0" w:type="auto"/>
            <w:tcBorders>
              <w:top w:val="nil"/>
              <w:left w:val="nil"/>
              <w:bottom w:val="single" w:sz="4" w:space="0" w:color="auto"/>
              <w:right w:val="single" w:sz="4" w:space="0" w:color="auto"/>
            </w:tcBorders>
            <w:shd w:val="clear" w:color="auto" w:fill="auto"/>
            <w:vAlign w:val="center"/>
            <w:hideMark/>
          </w:tcPr>
          <w:p w14:paraId="4854AB1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10,167</w:t>
            </w:r>
          </w:p>
        </w:tc>
        <w:tc>
          <w:tcPr>
            <w:tcW w:w="0" w:type="auto"/>
            <w:tcBorders>
              <w:top w:val="nil"/>
              <w:left w:val="nil"/>
              <w:bottom w:val="single" w:sz="4" w:space="0" w:color="auto"/>
              <w:right w:val="single" w:sz="4" w:space="0" w:color="auto"/>
            </w:tcBorders>
            <w:shd w:val="clear" w:color="auto" w:fill="auto"/>
            <w:vAlign w:val="center"/>
            <w:hideMark/>
          </w:tcPr>
          <w:p w14:paraId="7334590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10,167</w:t>
            </w:r>
          </w:p>
        </w:tc>
        <w:tc>
          <w:tcPr>
            <w:tcW w:w="0" w:type="auto"/>
            <w:tcBorders>
              <w:top w:val="nil"/>
              <w:left w:val="nil"/>
              <w:bottom w:val="single" w:sz="4" w:space="0" w:color="auto"/>
              <w:right w:val="single" w:sz="4" w:space="0" w:color="auto"/>
            </w:tcBorders>
            <w:shd w:val="clear" w:color="auto" w:fill="auto"/>
            <w:vAlign w:val="center"/>
            <w:hideMark/>
          </w:tcPr>
          <w:p w14:paraId="3A498E2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10,167</w:t>
            </w:r>
          </w:p>
        </w:tc>
        <w:tc>
          <w:tcPr>
            <w:tcW w:w="0" w:type="auto"/>
            <w:tcBorders>
              <w:top w:val="nil"/>
              <w:left w:val="nil"/>
              <w:bottom w:val="single" w:sz="4" w:space="0" w:color="auto"/>
              <w:right w:val="single" w:sz="4" w:space="0" w:color="auto"/>
            </w:tcBorders>
            <w:shd w:val="clear" w:color="auto" w:fill="auto"/>
            <w:vAlign w:val="center"/>
            <w:hideMark/>
          </w:tcPr>
          <w:p w14:paraId="32DE879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10,167</w:t>
            </w:r>
          </w:p>
        </w:tc>
        <w:tc>
          <w:tcPr>
            <w:tcW w:w="0" w:type="auto"/>
            <w:tcBorders>
              <w:top w:val="nil"/>
              <w:left w:val="nil"/>
              <w:bottom w:val="single" w:sz="4" w:space="0" w:color="auto"/>
              <w:right w:val="single" w:sz="4" w:space="0" w:color="auto"/>
            </w:tcBorders>
            <w:shd w:val="clear" w:color="auto" w:fill="auto"/>
            <w:vAlign w:val="center"/>
            <w:hideMark/>
          </w:tcPr>
          <w:p w14:paraId="1E04928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10,167</w:t>
            </w:r>
          </w:p>
        </w:tc>
        <w:tc>
          <w:tcPr>
            <w:tcW w:w="0" w:type="auto"/>
            <w:tcBorders>
              <w:top w:val="nil"/>
              <w:left w:val="nil"/>
              <w:bottom w:val="single" w:sz="4" w:space="0" w:color="auto"/>
              <w:right w:val="single" w:sz="4" w:space="0" w:color="auto"/>
            </w:tcBorders>
            <w:shd w:val="clear" w:color="auto" w:fill="auto"/>
            <w:vAlign w:val="center"/>
            <w:hideMark/>
          </w:tcPr>
          <w:p w14:paraId="3075593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10,167</w:t>
            </w:r>
          </w:p>
        </w:tc>
        <w:tc>
          <w:tcPr>
            <w:tcW w:w="0" w:type="auto"/>
            <w:tcBorders>
              <w:top w:val="nil"/>
              <w:left w:val="nil"/>
              <w:bottom w:val="single" w:sz="4" w:space="0" w:color="auto"/>
              <w:right w:val="single" w:sz="4" w:space="0" w:color="auto"/>
            </w:tcBorders>
            <w:shd w:val="clear" w:color="auto" w:fill="auto"/>
            <w:vAlign w:val="center"/>
            <w:hideMark/>
          </w:tcPr>
          <w:p w14:paraId="20ECAAF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10,167</w:t>
            </w:r>
          </w:p>
        </w:tc>
        <w:tc>
          <w:tcPr>
            <w:tcW w:w="0" w:type="auto"/>
            <w:tcBorders>
              <w:top w:val="nil"/>
              <w:left w:val="nil"/>
              <w:bottom w:val="single" w:sz="4" w:space="0" w:color="auto"/>
              <w:right w:val="single" w:sz="4" w:space="0" w:color="auto"/>
            </w:tcBorders>
            <w:shd w:val="clear" w:color="auto" w:fill="auto"/>
            <w:vAlign w:val="center"/>
            <w:hideMark/>
          </w:tcPr>
          <w:p w14:paraId="32667AC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10,167</w:t>
            </w:r>
          </w:p>
        </w:tc>
        <w:tc>
          <w:tcPr>
            <w:tcW w:w="0" w:type="auto"/>
            <w:tcBorders>
              <w:top w:val="nil"/>
              <w:left w:val="nil"/>
              <w:bottom w:val="single" w:sz="4" w:space="0" w:color="auto"/>
              <w:right w:val="single" w:sz="4" w:space="0" w:color="auto"/>
            </w:tcBorders>
            <w:shd w:val="clear" w:color="auto" w:fill="auto"/>
            <w:vAlign w:val="center"/>
            <w:hideMark/>
          </w:tcPr>
          <w:p w14:paraId="207FEF1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10,167</w:t>
            </w:r>
          </w:p>
        </w:tc>
        <w:tc>
          <w:tcPr>
            <w:tcW w:w="0" w:type="auto"/>
            <w:tcBorders>
              <w:top w:val="nil"/>
              <w:left w:val="nil"/>
              <w:bottom w:val="single" w:sz="4" w:space="0" w:color="auto"/>
              <w:right w:val="single" w:sz="4" w:space="0" w:color="auto"/>
            </w:tcBorders>
            <w:shd w:val="clear" w:color="auto" w:fill="auto"/>
            <w:vAlign w:val="center"/>
            <w:hideMark/>
          </w:tcPr>
          <w:p w14:paraId="670523C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10,167</w:t>
            </w:r>
          </w:p>
        </w:tc>
        <w:tc>
          <w:tcPr>
            <w:tcW w:w="0" w:type="auto"/>
            <w:tcBorders>
              <w:top w:val="nil"/>
              <w:left w:val="nil"/>
              <w:bottom w:val="single" w:sz="4" w:space="0" w:color="auto"/>
              <w:right w:val="single" w:sz="4" w:space="0" w:color="auto"/>
            </w:tcBorders>
            <w:shd w:val="clear" w:color="auto" w:fill="auto"/>
            <w:vAlign w:val="center"/>
            <w:hideMark/>
          </w:tcPr>
          <w:p w14:paraId="4B3B110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10,167</w:t>
            </w:r>
          </w:p>
        </w:tc>
        <w:tc>
          <w:tcPr>
            <w:tcW w:w="0" w:type="auto"/>
            <w:tcBorders>
              <w:top w:val="nil"/>
              <w:left w:val="nil"/>
              <w:bottom w:val="single" w:sz="4" w:space="0" w:color="auto"/>
              <w:right w:val="single" w:sz="4" w:space="0" w:color="auto"/>
            </w:tcBorders>
            <w:shd w:val="clear" w:color="auto" w:fill="auto"/>
            <w:vAlign w:val="center"/>
            <w:hideMark/>
          </w:tcPr>
          <w:p w14:paraId="340994D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10,167</w:t>
            </w:r>
          </w:p>
        </w:tc>
        <w:tc>
          <w:tcPr>
            <w:tcW w:w="0" w:type="auto"/>
            <w:tcBorders>
              <w:top w:val="nil"/>
              <w:left w:val="nil"/>
              <w:bottom w:val="single" w:sz="4" w:space="0" w:color="auto"/>
              <w:right w:val="single" w:sz="4" w:space="0" w:color="auto"/>
            </w:tcBorders>
            <w:shd w:val="clear" w:color="auto" w:fill="auto"/>
            <w:vAlign w:val="center"/>
            <w:hideMark/>
          </w:tcPr>
          <w:p w14:paraId="6EA088C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10,167</w:t>
            </w:r>
          </w:p>
        </w:tc>
        <w:tc>
          <w:tcPr>
            <w:tcW w:w="0" w:type="auto"/>
            <w:tcBorders>
              <w:top w:val="nil"/>
              <w:left w:val="nil"/>
              <w:bottom w:val="single" w:sz="4" w:space="0" w:color="auto"/>
              <w:right w:val="single" w:sz="4" w:space="0" w:color="auto"/>
            </w:tcBorders>
            <w:shd w:val="clear" w:color="auto" w:fill="auto"/>
            <w:vAlign w:val="center"/>
            <w:hideMark/>
          </w:tcPr>
          <w:p w14:paraId="1FACE1E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10,167</w:t>
            </w:r>
          </w:p>
        </w:tc>
      </w:tr>
      <w:tr w:rsidR="00871E6F" w:rsidRPr="00871E6F" w14:paraId="279D1B49"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D7A2D3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vAlign w:val="center"/>
            <w:hideMark/>
          </w:tcPr>
          <w:p w14:paraId="6324E6F3"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горячее водоснабжение</w:t>
            </w:r>
          </w:p>
        </w:tc>
        <w:tc>
          <w:tcPr>
            <w:tcW w:w="0" w:type="auto"/>
            <w:tcBorders>
              <w:top w:val="nil"/>
              <w:left w:val="nil"/>
              <w:bottom w:val="single" w:sz="4" w:space="0" w:color="auto"/>
              <w:right w:val="single" w:sz="4" w:space="0" w:color="auto"/>
            </w:tcBorders>
            <w:shd w:val="clear" w:color="auto" w:fill="auto"/>
            <w:vAlign w:val="center"/>
            <w:hideMark/>
          </w:tcPr>
          <w:p w14:paraId="19BCE7E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11,454</w:t>
            </w:r>
          </w:p>
        </w:tc>
        <w:tc>
          <w:tcPr>
            <w:tcW w:w="0" w:type="auto"/>
            <w:tcBorders>
              <w:top w:val="nil"/>
              <w:left w:val="nil"/>
              <w:bottom w:val="single" w:sz="4" w:space="0" w:color="auto"/>
              <w:right w:val="single" w:sz="4" w:space="0" w:color="auto"/>
            </w:tcBorders>
            <w:shd w:val="clear" w:color="auto" w:fill="auto"/>
            <w:vAlign w:val="center"/>
            <w:hideMark/>
          </w:tcPr>
          <w:p w14:paraId="7F1A14E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11,454</w:t>
            </w:r>
          </w:p>
        </w:tc>
        <w:tc>
          <w:tcPr>
            <w:tcW w:w="0" w:type="auto"/>
            <w:tcBorders>
              <w:top w:val="nil"/>
              <w:left w:val="nil"/>
              <w:bottom w:val="single" w:sz="4" w:space="0" w:color="auto"/>
              <w:right w:val="single" w:sz="4" w:space="0" w:color="auto"/>
            </w:tcBorders>
            <w:shd w:val="clear" w:color="auto" w:fill="auto"/>
            <w:vAlign w:val="center"/>
            <w:hideMark/>
          </w:tcPr>
          <w:p w14:paraId="26A20A9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11,454</w:t>
            </w:r>
          </w:p>
        </w:tc>
        <w:tc>
          <w:tcPr>
            <w:tcW w:w="0" w:type="auto"/>
            <w:tcBorders>
              <w:top w:val="nil"/>
              <w:left w:val="nil"/>
              <w:bottom w:val="single" w:sz="4" w:space="0" w:color="auto"/>
              <w:right w:val="single" w:sz="4" w:space="0" w:color="auto"/>
            </w:tcBorders>
            <w:shd w:val="clear" w:color="auto" w:fill="auto"/>
            <w:vAlign w:val="center"/>
            <w:hideMark/>
          </w:tcPr>
          <w:p w14:paraId="317DF13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11,740</w:t>
            </w:r>
          </w:p>
        </w:tc>
        <w:tc>
          <w:tcPr>
            <w:tcW w:w="0" w:type="auto"/>
            <w:tcBorders>
              <w:top w:val="nil"/>
              <w:left w:val="nil"/>
              <w:bottom w:val="single" w:sz="4" w:space="0" w:color="auto"/>
              <w:right w:val="single" w:sz="4" w:space="0" w:color="auto"/>
            </w:tcBorders>
            <w:shd w:val="clear" w:color="auto" w:fill="auto"/>
            <w:vAlign w:val="center"/>
            <w:hideMark/>
          </w:tcPr>
          <w:p w14:paraId="479ABB9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9,562</w:t>
            </w:r>
          </w:p>
        </w:tc>
        <w:tc>
          <w:tcPr>
            <w:tcW w:w="0" w:type="auto"/>
            <w:tcBorders>
              <w:top w:val="nil"/>
              <w:left w:val="nil"/>
              <w:bottom w:val="single" w:sz="4" w:space="0" w:color="auto"/>
              <w:right w:val="single" w:sz="4" w:space="0" w:color="auto"/>
            </w:tcBorders>
            <w:shd w:val="clear" w:color="auto" w:fill="auto"/>
            <w:vAlign w:val="center"/>
            <w:hideMark/>
          </w:tcPr>
          <w:p w14:paraId="161A908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9,561</w:t>
            </w:r>
          </w:p>
        </w:tc>
        <w:tc>
          <w:tcPr>
            <w:tcW w:w="0" w:type="auto"/>
            <w:tcBorders>
              <w:top w:val="nil"/>
              <w:left w:val="nil"/>
              <w:bottom w:val="single" w:sz="4" w:space="0" w:color="auto"/>
              <w:right w:val="single" w:sz="4" w:space="0" w:color="auto"/>
            </w:tcBorders>
            <w:shd w:val="clear" w:color="auto" w:fill="auto"/>
            <w:vAlign w:val="center"/>
            <w:hideMark/>
          </w:tcPr>
          <w:p w14:paraId="14285A2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9,650</w:t>
            </w:r>
          </w:p>
        </w:tc>
        <w:tc>
          <w:tcPr>
            <w:tcW w:w="0" w:type="auto"/>
            <w:tcBorders>
              <w:top w:val="nil"/>
              <w:left w:val="nil"/>
              <w:bottom w:val="single" w:sz="4" w:space="0" w:color="auto"/>
              <w:right w:val="single" w:sz="4" w:space="0" w:color="auto"/>
            </w:tcBorders>
            <w:shd w:val="clear" w:color="auto" w:fill="auto"/>
            <w:vAlign w:val="center"/>
            <w:hideMark/>
          </w:tcPr>
          <w:p w14:paraId="6B163C7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9,650</w:t>
            </w:r>
          </w:p>
        </w:tc>
        <w:tc>
          <w:tcPr>
            <w:tcW w:w="0" w:type="auto"/>
            <w:tcBorders>
              <w:top w:val="nil"/>
              <w:left w:val="nil"/>
              <w:bottom w:val="single" w:sz="4" w:space="0" w:color="auto"/>
              <w:right w:val="single" w:sz="4" w:space="0" w:color="auto"/>
            </w:tcBorders>
            <w:shd w:val="clear" w:color="auto" w:fill="auto"/>
            <w:vAlign w:val="center"/>
            <w:hideMark/>
          </w:tcPr>
          <w:p w14:paraId="4F1B707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9,650</w:t>
            </w:r>
          </w:p>
        </w:tc>
        <w:tc>
          <w:tcPr>
            <w:tcW w:w="0" w:type="auto"/>
            <w:tcBorders>
              <w:top w:val="nil"/>
              <w:left w:val="nil"/>
              <w:bottom w:val="single" w:sz="4" w:space="0" w:color="auto"/>
              <w:right w:val="single" w:sz="4" w:space="0" w:color="auto"/>
            </w:tcBorders>
            <w:shd w:val="clear" w:color="auto" w:fill="auto"/>
            <w:vAlign w:val="center"/>
            <w:hideMark/>
          </w:tcPr>
          <w:p w14:paraId="6AB62BD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9,650</w:t>
            </w:r>
          </w:p>
        </w:tc>
        <w:tc>
          <w:tcPr>
            <w:tcW w:w="0" w:type="auto"/>
            <w:tcBorders>
              <w:top w:val="nil"/>
              <w:left w:val="nil"/>
              <w:bottom w:val="single" w:sz="4" w:space="0" w:color="auto"/>
              <w:right w:val="single" w:sz="4" w:space="0" w:color="auto"/>
            </w:tcBorders>
            <w:shd w:val="clear" w:color="auto" w:fill="auto"/>
            <w:vAlign w:val="center"/>
            <w:hideMark/>
          </w:tcPr>
          <w:p w14:paraId="69BBDFA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9,650</w:t>
            </w:r>
          </w:p>
        </w:tc>
        <w:tc>
          <w:tcPr>
            <w:tcW w:w="0" w:type="auto"/>
            <w:tcBorders>
              <w:top w:val="nil"/>
              <w:left w:val="nil"/>
              <w:bottom w:val="single" w:sz="4" w:space="0" w:color="auto"/>
              <w:right w:val="single" w:sz="4" w:space="0" w:color="auto"/>
            </w:tcBorders>
            <w:shd w:val="clear" w:color="auto" w:fill="auto"/>
            <w:vAlign w:val="center"/>
            <w:hideMark/>
          </w:tcPr>
          <w:p w14:paraId="67808EC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9,650</w:t>
            </w:r>
          </w:p>
        </w:tc>
        <w:tc>
          <w:tcPr>
            <w:tcW w:w="0" w:type="auto"/>
            <w:tcBorders>
              <w:top w:val="nil"/>
              <w:left w:val="nil"/>
              <w:bottom w:val="single" w:sz="4" w:space="0" w:color="auto"/>
              <w:right w:val="single" w:sz="4" w:space="0" w:color="auto"/>
            </w:tcBorders>
            <w:shd w:val="clear" w:color="auto" w:fill="auto"/>
            <w:vAlign w:val="center"/>
            <w:hideMark/>
          </w:tcPr>
          <w:p w14:paraId="49F2DC4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9,650</w:t>
            </w:r>
          </w:p>
        </w:tc>
        <w:tc>
          <w:tcPr>
            <w:tcW w:w="0" w:type="auto"/>
            <w:tcBorders>
              <w:top w:val="nil"/>
              <w:left w:val="nil"/>
              <w:bottom w:val="single" w:sz="4" w:space="0" w:color="auto"/>
              <w:right w:val="single" w:sz="4" w:space="0" w:color="auto"/>
            </w:tcBorders>
            <w:shd w:val="clear" w:color="auto" w:fill="auto"/>
            <w:vAlign w:val="center"/>
            <w:hideMark/>
          </w:tcPr>
          <w:p w14:paraId="04F8BA0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9,650</w:t>
            </w:r>
          </w:p>
        </w:tc>
        <w:tc>
          <w:tcPr>
            <w:tcW w:w="0" w:type="auto"/>
            <w:tcBorders>
              <w:top w:val="nil"/>
              <w:left w:val="nil"/>
              <w:bottom w:val="single" w:sz="4" w:space="0" w:color="auto"/>
              <w:right w:val="single" w:sz="4" w:space="0" w:color="auto"/>
            </w:tcBorders>
            <w:shd w:val="clear" w:color="auto" w:fill="auto"/>
            <w:vAlign w:val="center"/>
            <w:hideMark/>
          </w:tcPr>
          <w:p w14:paraId="55046CA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9,650</w:t>
            </w:r>
          </w:p>
        </w:tc>
        <w:tc>
          <w:tcPr>
            <w:tcW w:w="0" w:type="auto"/>
            <w:tcBorders>
              <w:top w:val="nil"/>
              <w:left w:val="nil"/>
              <w:bottom w:val="single" w:sz="4" w:space="0" w:color="auto"/>
              <w:right w:val="single" w:sz="4" w:space="0" w:color="auto"/>
            </w:tcBorders>
            <w:shd w:val="clear" w:color="auto" w:fill="auto"/>
            <w:vAlign w:val="center"/>
            <w:hideMark/>
          </w:tcPr>
          <w:p w14:paraId="25C9875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9,650</w:t>
            </w:r>
          </w:p>
        </w:tc>
        <w:tc>
          <w:tcPr>
            <w:tcW w:w="0" w:type="auto"/>
            <w:tcBorders>
              <w:top w:val="nil"/>
              <w:left w:val="nil"/>
              <w:bottom w:val="single" w:sz="4" w:space="0" w:color="auto"/>
              <w:right w:val="single" w:sz="4" w:space="0" w:color="auto"/>
            </w:tcBorders>
            <w:shd w:val="clear" w:color="auto" w:fill="auto"/>
            <w:vAlign w:val="center"/>
            <w:hideMark/>
          </w:tcPr>
          <w:p w14:paraId="3F5A807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9,650</w:t>
            </w:r>
          </w:p>
        </w:tc>
        <w:tc>
          <w:tcPr>
            <w:tcW w:w="0" w:type="auto"/>
            <w:tcBorders>
              <w:top w:val="nil"/>
              <w:left w:val="nil"/>
              <w:bottom w:val="single" w:sz="4" w:space="0" w:color="auto"/>
              <w:right w:val="single" w:sz="4" w:space="0" w:color="auto"/>
            </w:tcBorders>
            <w:shd w:val="clear" w:color="auto" w:fill="auto"/>
            <w:vAlign w:val="center"/>
            <w:hideMark/>
          </w:tcPr>
          <w:p w14:paraId="0DFFC10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9,650</w:t>
            </w:r>
          </w:p>
        </w:tc>
      </w:tr>
      <w:tr w:rsidR="00871E6F" w:rsidRPr="00871E6F" w14:paraId="7D10E3D3"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12C8F0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vAlign w:val="center"/>
            <w:hideMark/>
          </w:tcPr>
          <w:p w14:paraId="357781F1"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Резерв/дефицит тепловой мощности (по договорной нагрузке)</w:t>
            </w:r>
          </w:p>
        </w:tc>
        <w:tc>
          <w:tcPr>
            <w:tcW w:w="0" w:type="auto"/>
            <w:tcBorders>
              <w:top w:val="nil"/>
              <w:left w:val="nil"/>
              <w:bottom w:val="single" w:sz="4" w:space="0" w:color="auto"/>
              <w:right w:val="single" w:sz="4" w:space="0" w:color="auto"/>
            </w:tcBorders>
            <w:shd w:val="clear" w:color="auto" w:fill="auto"/>
            <w:vAlign w:val="center"/>
            <w:hideMark/>
          </w:tcPr>
          <w:p w14:paraId="44C0CD3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0,879</w:t>
            </w:r>
          </w:p>
        </w:tc>
        <w:tc>
          <w:tcPr>
            <w:tcW w:w="0" w:type="auto"/>
            <w:tcBorders>
              <w:top w:val="nil"/>
              <w:left w:val="nil"/>
              <w:bottom w:val="single" w:sz="4" w:space="0" w:color="auto"/>
              <w:right w:val="single" w:sz="4" w:space="0" w:color="auto"/>
            </w:tcBorders>
            <w:shd w:val="clear" w:color="auto" w:fill="auto"/>
            <w:vAlign w:val="center"/>
            <w:hideMark/>
          </w:tcPr>
          <w:p w14:paraId="338CDE6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0,879</w:t>
            </w:r>
          </w:p>
        </w:tc>
        <w:tc>
          <w:tcPr>
            <w:tcW w:w="0" w:type="auto"/>
            <w:tcBorders>
              <w:top w:val="nil"/>
              <w:left w:val="nil"/>
              <w:bottom w:val="single" w:sz="4" w:space="0" w:color="auto"/>
              <w:right w:val="single" w:sz="4" w:space="0" w:color="auto"/>
            </w:tcBorders>
            <w:shd w:val="clear" w:color="auto" w:fill="auto"/>
            <w:vAlign w:val="center"/>
            <w:hideMark/>
          </w:tcPr>
          <w:p w14:paraId="3E3D6DE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5AD6E1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-1,645</w:t>
            </w:r>
          </w:p>
        </w:tc>
        <w:tc>
          <w:tcPr>
            <w:tcW w:w="0" w:type="auto"/>
            <w:tcBorders>
              <w:top w:val="nil"/>
              <w:left w:val="nil"/>
              <w:bottom w:val="single" w:sz="4" w:space="0" w:color="auto"/>
              <w:right w:val="single" w:sz="4" w:space="0" w:color="auto"/>
            </w:tcBorders>
            <w:shd w:val="clear" w:color="auto" w:fill="auto"/>
            <w:vAlign w:val="center"/>
            <w:hideMark/>
          </w:tcPr>
          <w:p w14:paraId="79652CE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1,307</w:t>
            </w:r>
          </w:p>
        </w:tc>
        <w:tc>
          <w:tcPr>
            <w:tcW w:w="0" w:type="auto"/>
            <w:tcBorders>
              <w:top w:val="nil"/>
              <w:left w:val="nil"/>
              <w:bottom w:val="single" w:sz="4" w:space="0" w:color="auto"/>
              <w:right w:val="single" w:sz="4" w:space="0" w:color="auto"/>
            </w:tcBorders>
            <w:shd w:val="clear" w:color="auto" w:fill="auto"/>
            <w:vAlign w:val="center"/>
            <w:hideMark/>
          </w:tcPr>
          <w:p w14:paraId="3978EE9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1,255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F64F75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-1,797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F715CB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-2,664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AFF5EA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-2,664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1DF1C0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-2,664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74275C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-2,664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BAD599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-2,664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451ED5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-2,664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60AD82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-2,664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91431A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-2,664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6C2B94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-2,664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74B97B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-2,664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A07172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-2,664</w:t>
            </w:r>
          </w:p>
        </w:tc>
      </w:tr>
      <w:tr w:rsidR="00871E6F" w:rsidRPr="00871E6F" w14:paraId="6D1D22AD"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C0104C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vAlign w:val="center"/>
            <w:hideMark/>
          </w:tcPr>
          <w:p w14:paraId="1E20E1CB"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Резерв/дефицит тепловой мощности (по расчетной нагрузке)</w:t>
            </w:r>
          </w:p>
        </w:tc>
        <w:tc>
          <w:tcPr>
            <w:tcW w:w="0" w:type="auto"/>
            <w:tcBorders>
              <w:top w:val="nil"/>
              <w:left w:val="nil"/>
              <w:bottom w:val="single" w:sz="4" w:space="0" w:color="auto"/>
              <w:right w:val="single" w:sz="4" w:space="0" w:color="auto"/>
            </w:tcBorders>
            <w:shd w:val="clear" w:color="auto" w:fill="auto"/>
            <w:vAlign w:val="center"/>
            <w:hideMark/>
          </w:tcPr>
          <w:p w14:paraId="6E82F59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22,207</w:t>
            </w:r>
          </w:p>
        </w:tc>
        <w:tc>
          <w:tcPr>
            <w:tcW w:w="0" w:type="auto"/>
            <w:tcBorders>
              <w:top w:val="nil"/>
              <w:left w:val="nil"/>
              <w:bottom w:val="single" w:sz="4" w:space="0" w:color="auto"/>
              <w:right w:val="single" w:sz="4" w:space="0" w:color="auto"/>
            </w:tcBorders>
            <w:shd w:val="clear" w:color="auto" w:fill="auto"/>
            <w:vAlign w:val="center"/>
            <w:hideMark/>
          </w:tcPr>
          <w:p w14:paraId="3115BC8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22,207</w:t>
            </w:r>
          </w:p>
        </w:tc>
        <w:tc>
          <w:tcPr>
            <w:tcW w:w="0" w:type="auto"/>
            <w:tcBorders>
              <w:top w:val="nil"/>
              <w:left w:val="nil"/>
              <w:bottom w:val="single" w:sz="4" w:space="0" w:color="auto"/>
              <w:right w:val="single" w:sz="4" w:space="0" w:color="auto"/>
            </w:tcBorders>
            <w:shd w:val="clear" w:color="auto" w:fill="auto"/>
            <w:vAlign w:val="center"/>
            <w:hideMark/>
          </w:tcPr>
          <w:p w14:paraId="29EEC3A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22,207</w:t>
            </w:r>
          </w:p>
        </w:tc>
        <w:tc>
          <w:tcPr>
            <w:tcW w:w="0" w:type="auto"/>
            <w:tcBorders>
              <w:top w:val="nil"/>
              <w:left w:val="nil"/>
              <w:bottom w:val="single" w:sz="4" w:space="0" w:color="auto"/>
              <w:right w:val="single" w:sz="4" w:space="0" w:color="auto"/>
            </w:tcBorders>
            <w:shd w:val="clear" w:color="auto" w:fill="auto"/>
            <w:vAlign w:val="center"/>
            <w:hideMark/>
          </w:tcPr>
          <w:p w14:paraId="47D4255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20,209</w:t>
            </w:r>
          </w:p>
        </w:tc>
        <w:tc>
          <w:tcPr>
            <w:tcW w:w="0" w:type="auto"/>
            <w:tcBorders>
              <w:top w:val="nil"/>
              <w:left w:val="nil"/>
              <w:bottom w:val="single" w:sz="4" w:space="0" w:color="auto"/>
              <w:right w:val="single" w:sz="4" w:space="0" w:color="auto"/>
            </w:tcBorders>
            <w:shd w:val="clear" w:color="auto" w:fill="auto"/>
            <w:vAlign w:val="center"/>
            <w:hideMark/>
          </w:tcPr>
          <w:p w14:paraId="30A8A43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22,462</w:t>
            </w:r>
          </w:p>
        </w:tc>
        <w:tc>
          <w:tcPr>
            <w:tcW w:w="0" w:type="auto"/>
            <w:tcBorders>
              <w:top w:val="nil"/>
              <w:left w:val="nil"/>
              <w:bottom w:val="single" w:sz="4" w:space="0" w:color="auto"/>
              <w:right w:val="single" w:sz="4" w:space="0" w:color="auto"/>
            </w:tcBorders>
            <w:shd w:val="clear" w:color="auto" w:fill="auto"/>
            <w:vAlign w:val="center"/>
            <w:hideMark/>
          </w:tcPr>
          <w:p w14:paraId="50B09B4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22,410</w:t>
            </w:r>
          </w:p>
        </w:tc>
        <w:tc>
          <w:tcPr>
            <w:tcW w:w="0" w:type="auto"/>
            <w:tcBorders>
              <w:top w:val="nil"/>
              <w:left w:val="nil"/>
              <w:bottom w:val="single" w:sz="4" w:space="0" w:color="auto"/>
              <w:right w:val="single" w:sz="4" w:space="0" w:color="auto"/>
            </w:tcBorders>
            <w:shd w:val="clear" w:color="auto" w:fill="auto"/>
            <w:vAlign w:val="center"/>
            <w:hideMark/>
          </w:tcPr>
          <w:p w14:paraId="2241258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21,617</w:t>
            </w:r>
          </w:p>
        </w:tc>
        <w:tc>
          <w:tcPr>
            <w:tcW w:w="0" w:type="auto"/>
            <w:tcBorders>
              <w:top w:val="nil"/>
              <w:left w:val="nil"/>
              <w:bottom w:val="single" w:sz="4" w:space="0" w:color="auto"/>
              <w:right w:val="single" w:sz="4" w:space="0" w:color="auto"/>
            </w:tcBorders>
            <w:shd w:val="clear" w:color="auto" w:fill="auto"/>
            <w:vAlign w:val="center"/>
            <w:hideMark/>
          </w:tcPr>
          <w:p w14:paraId="384A14E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20,778</w:t>
            </w:r>
          </w:p>
        </w:tc>
        <w:tc>
          <w:tcPr>
            <w:tcW w:w="0" w:type="auto"/>
            <w:tcBorders>
              <w:top w:val="nil"/>
              <w:left w:val="nil"/>
              <w:bottom w:val="single" w:sz="4" w:space="0" w:color="auto"/>
              <w:right w:val="single" w:sz="4" w:space="0" w:color="auto"/>
            </w:tcBorders>
            <w:shd w:val="clear" w:color="auto" w:fill="auto"/>
            <w:vAlign w:val="center"/>
            <w:hideMark/>
          </w:tcPr>
          <w:p w14:paraId="0D1169E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20,778</w:t>
            </w:r>
          </w:p>
        </w:tc>
        <w:tc>
          <w:tcPr>
            <w:tcW w:w="0" w:type="auto"/>
            <w:tcBorders>
              <w:top w:val="nil"/>
              <w:left w:val="nil"/>
              <w:bottom w:val="single" w:sz="4" w:space="0" w:color="auto"/>
              <w:right w:val="single" w:sz="4" w:space="0" w:color="auto"/>
            </w:tcBorders>
            <w:shd w:val="clear" w:color="auto" w:fill="auto"/>
            <w:vAlign w:val="center"/>
            <w:hideMark/>
          </w:tcPr>
          <w:p w14:paraId="7018269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20,778</w:t>
            </w:r>
          </w:p>
        </w:tc>
        <w:tc>
          <w:tcPr>
            <w:tcW w:w="0" w:type="auto"/>
            <w:tcBorders>
              <w:top w:val="nil"/>
              <w:left w:val="nil"/>
              <w:bottom w:val="single" w:sz="4" w:space="0" w:color="auto"/>
              <w:right w:val="single" w:sz="4" w:space="0" w:color="auto"/>
            </w:tcBorders>
            <w:shd w:val="clear" w:color="auto" w:fill="auto"/>
            <w:vAlign w:val="center"/>
            <w:hideMark/>
          </w:tcPr>
          <w:p w14:paraId="698D7C1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20,778</w:t>
            </w:r>
          </w:p>
        </w:tc>
        <w:tc>
          <w:tcPr>
            <w:tcW w:w="0" w:type="auto"/>
            <w:tcBorders>
              <w:top w:val="nil"/>
              <w:left w:val="nil"/>
              <w:bottom w:val="single" w:sz="4" w:space="0" w:color="auto"/>
              <w:right w:val="single" w:sz="4" w:space="0" w:color="auto"/>
            </w:tcBorders>
            <w:shd w:val="clear" w:color="auto" w:fill="auto"/>
            <w:vAlign w:val="center"/>
            <w:hideMark/>
          </w:tcPr>
          <w:p w14:paraId="73DE8DB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20,778</w:t>
            </w:r>
          </w:p>
        </w:tc>
        <w:tc>
          <w:tcPr>
            <w:tcW w:w="0" w:type="auto"/>
            <w:tcBorders>
              <w:top w:val="nil"/>
              <w:left w:val="nil"/>
              <w:bottom w:val="single" w:sz="4" w:space="0" w:color="auto"/>
              <w:right w:val="single" w:sz="4" w:space="0" w:color="auto"/>
            </w:tcBorders>
            <w:shd w:val="clear" w:color="auto" w:fill="auto"/>
            <w:vAlign w:val="center"/>
            <w:hideMark/>
          </w:tcPr>
          <w:p w14:paraId="3BEEAB7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20,778</w:t>
            </w:r>
          </w:p>
        </w:tc>
        <w:tc>
          <w:tcPr>
            <w:tcW w:w="0" w:type="auto"/>
            <w:tcBorders>
              <w:top w:val="nil"/>
              <w:left w:val="nil"/>
              <w:bottom w:val="single" w:sz="4" w:space="0" w:color="auto"/>
              <w:right w:val="single" w:sz="4" w:space="0" w:color="auto"/>
            </w:tcBorders>
            <w:shd w:val="clear" w:color="auto" w:fill="auto"/>
            <w:vAlign w:val="center"/>
            <w:hideMark/>
          </w:tcPr>
          <w:p w14:paraId="4E360C1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20,778</w:t>
            </w:r>
          </w:p>
        </w:tc>
        <w:tc>
          <w:tcPr>
            <w:tcW w:w="0" w:type="auto"/>
            <w:tcBorders>
              <w:top w:val="nil"/>
              <w:left w:val="nil"/>
              <w:bottom w:val="single" w:sz="4" w:space="0" w:color="auto"/>
              <w:right w:val="single" w:sz="4" w:space="0" w:color="auto"/>
            </w:tcBorders>
            <w:shd w:val="clear" w:color="auto" w:fill="auto"/>
            <w:vAlign w:val="center"/>
            <w:hideMark/>
          </w:tcPr>
          <w:p w14:paraId="0A79B55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20,778</w:t>
            </w:r>
          </w:p>
        </w:tc>
        <w:tc>
          <w:tcPr>
            <w:tcW w:w="0" w:type="auto"/>
            <w:tcBorders>
              <w:top w:val="nil"/>
              <w:left w:val="nil"/>
              <w:bottom w:val="single" w:sz="4" w:space="0" w:color="auto"/>
              <w:right w:val="single" w:sz="4" w:space="0" w:color="auto"/>
            </w:tcBorders>
            <w:shd w:val="clear" w:color="auto" w:fill="auto"/>
            <w:vAlign w:val="center"/>
            <w:hideMark/>
          </w:tcPr>
          <w:p w14:paraId="7A2F1AF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20,778</w:t>
            </w:r>
          </w:p>
        </w:tc>
        <w:tc>
          <w:tcPr>
            <w:tcW w:w="0" w:type="auto"/>
            <w:tcBorders>
              <w:top w:val="nil"/>
              <w:left w:val="nil"/>
              <w:bottom w:val="single" w:sz="4" w:space="0" w:color="auto"/>
              <w:right w:val="single" w:sz="4" w:space="0" w:color="auto"/>
            </w:tcBorders>
            <w:shd w:val="clear" w:color="auto" w:fill="auto"/>
            <w:vAlign w:val="center"/>
            <w:hideMark/>
          </w:tcPr>
          <w:p w14:paraId="7C2AEE7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20,778</w:t>
            </w:r>
          </w:p>
        </w:tc>
        <w:tc>
          <w:tcPr>
            <w:tcW w:w="0" w:type="auto"/>
            <w:tcBorders>
              <w:top w:val="nil"/>
              <w:left w:val="nil"/>
              <w:bottom w:val="single" w:sz="4" w:space="0" w:color="auto"/>
              <w:right w:val="single" w:sz="4" w:space="0" w:color="auto"/>
            </w:tcBorders>
            <w:shd w:val="clear" w:color="auto" w:fill="auto"/>
            <w:vAlign w:val="center"/>
            <w:hideMark/>
          </w:tcPr>
          <w:p w14:paraId="160C336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20,778</w:t>
            </w:r>
          </w:p>
        </w:tc>
      </w:tr>
      <w:tr w:rsidR="00871E6F" w:rsidRPr="00871E6F" w14:paraId="618FAC31"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1C8376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vAlign w:val="center"/>
            <w:hideMark/>
          </w:tcPr>
          <w:p w14:paraId="4901CA93"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0" w:type="auto"/>
            <w:tcBorders>
              <w:top w:val="nil"/>
              <w:left w:val="nil"/>
              <w:bottom w:val="single" w:sz="4" w:space="0" w:color="auto"/>
              <w:right w:val="single" w:sz="4" w:space="0" w:color="auto"/>
            </w:tcBorders>
            <w:shd w:val="clear" w:color="auto" w:fill="auto"/>
            <w:vAlign w:val="center"/>
            <w:hideMark/>
          </w:tcPr>
          <w:p w14:paraId="64C53BA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59,515</w:t>
            </w:r>
          </w:p>
        </w:tc>
        <w:tc>
          <w:tcPr>
            <w:tcW w:w="0" w:type="auto"/>
            <w:tcBorders>
              <w:top w:val="nil"/>
              <w:left w:val="nil"/>
              <w:bottom w:val="single" w:sz="4" w:space="0" w:color="auto"/>
              <w:right w:val="single" w:sz="4" w:space="0" w:color="auto"/>
            </w:tcBorders>
            <w:shd w:val="clear" w:color="auto" w:fill="auto"/>
            <w:vAlign w:val="center"/>
            <w:hideMark/>
          </w:tcPr>
          <w:p w14:paraId="7D8F204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59,515</w:t>
            </w:r>
          </w:p>
        </w:tc>
        <w:tc>
          <w:tcPr>
            <w:tcW w:w="0" w:type="auto"/>
            <w:tcBorders>
              <w:top w:val="nil"/>
              <w:left w:val="nil"/>
              <w:bottom w:val="single" w:sz="4" w:space="0" w:color="auto"/>
              <w:right w:val="single" w:sz="4" w:space="0" w:color="auto"/>
            </w:tcBorders>
            <w:shd w:val="clear" w:color="auto" w:fill="auto"/>
            <w:vAlign w:val="center"/>
            <w:hideMark/>
          </w:tcPr>
          <w:p w14:paraId="76D5579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59,515</w:t>
            </w:r>
          </w:p>
        </w:tc>
        <w:tc>
          <w:tcPr>
            <w:tcW w:w="0" w:type="auto"/>
            <w:tcBorders>
              <w:top w:val="nil"/>
              <w:left w:val="nil"/>
              <w:bottom w:val="single" w:sz="4" w:space="0" w:color="auto"/>
              <w:right w:val="single" w:sz="4" w:space="0" w:color="auto"/>
            </w:tcBorders>
            <w:shd w:val="clear" w:color="auto" w:fill="auto"/>
            <w:vAlign w:val="center"/>
            <w:hideMark/>
          </w:tcPr>
          <w:p w14:paraId="718E575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59,290</w:t>
            </w:r>
          </w:p>
        </w:tc>
        <w:tc>
          <w:tcPr>
            <w:tcW w:w="0" w:type="auto"/>
            <w:tcBorders>
              <w:top w:val="nil"/>
              <w:left w:val="nil"/>
              <w:bottom w:val="single" w:sz="4" w:space="0" w:color="auto"/>
              <w:right w:val="single" w:sz="4" w:space="0" w:color="auto"/>
            </w:tcBorders>
            <w:shd w:val="clear" w:color="auto" w:fill="auto"/>
            <w:vAlign w:val="center"/>
            <w:hideMark/>
          </w:tcPr>
          <w:p w14:paraId="7CB92E1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59,323</w:t>
            </w:r>
          </w:p>
        </w:tc>
        <w:tc>
          <w:tcPr>
            <w:tcW w:w="0" w:type="auto"/>
            <w:tcBorders>
              <w:top w:val="nil"/>
              <w:left w:val="nil"/>
              <w:bottom w:val="single" w:sz="4" w:space="0" w:color="auto"/>
              <w:right w:val="single" w:sz="4" w:space="0" w:color="auto"/>
            </w:tcBorders>
            <w:shd w:val="clear" w:color="auto" w:fill="auto"/>
            <w:vAlign w:val="center"/>
            <w:hideMark/>
          </w:tcPr>
          <w:p w14:paraId="672B37C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59,323</w:t>
            </w:r>
          </w:p>
        </w:tc>
        <w:tc>
          <w:tcPr>
            <w:tcW w:w="0" w:type="auto"/>
            <w:tcBorders>
              <w:top w:val="nil"/>
              <w:left w:val="nil"/>
              <w:bottom w:val="single" w:sz="4" w:space="0" w:color="auto"/>
              <w:right w:val="single" w:sz="4" w:space="0" w:color="auto"/>
            </w:tcBorders>
            <w:shd w:val="clear" w:color="auto" w:fill="auto"/>
            <w:vAlign w:val="center"/>
            <w:hideMark/>
          </w:tcPr>
          <w:p w14:paraId="0008738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59,323</w:t>
            </w:r>
          </w:p>
        </w:tc>
        <w:tc>
          <w:tcPr>
            <w:tcW w:w="0" w:type="auto"/>
            <w:tcBorders>
              <w:top w:val="nil"/>
              <w:left w:val="nil"/>
              <w:bottom w:val="single" w:sz="4" w:space="0" w:color="auto"/>
              <w:right w:val="single" w:sz="4" w:space="0" w:color="auto"/>
            </w:tcBorders>
            <w:shd w:val="clear" w:color="auto" w:fill="auto"/>
            <w:vAlign w:val="center"/>
            <w:hideMark/>
          </w:tcPr>
          <w:p w14:paraId="5F45343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59,323</w:t>
            </w:r>
          </w:p>
        </w:tc>
        <w:tc>
          <w:tcPr>
            <w:tcW w:w="0" w:type="auto"/>
            <w:tcBorders>
              <w:top w:val="nil"/>
              <w:left w:val="nil"/>
              <w:bottom w:val="single" w:sz="4" w:space="0" w:color="auto"/>
              <w:right w:val="single" w:sz="4" w:space="0" w:color="auto"/>
            </w:tcBorders>
            <w:shd w:val="clear" w:color="auto" w:fill="auto"/>
            <w:vAlign w:val="center"/>
            <w:hideMark/>
          </w:tcPr>
          <w:p w14:paraId="7CF1464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59,323</w:t>
            </w:r>
          </w:p>
        </w:tc>
        <w:tc>
          <w:tcPr>
            <w:tcW w:w="0" w:type="auto"/>
            <w:tcBorders>
              <w:top w:val="nil"/>
              <w:left w:val="nil"/>
              <w:bottom w:val="single" w:sz="4" w:space="0" w:color="auto"/>
              <w:right w:val="single" w:sz="4" w:space="0" w:color="auto"/>
            </w:tcBorders>
            <w:shd w:val="clear" w:color="auto" w:fill="auto"/>
            <w:vAlign w:val="center"/>
            <w:hideMark/>
          </w:tcPr>
          <w:p w14:paraId="4F22C60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59,323</w:t>
            </w:r>
          </w:p>
        </w:tc>
        <w:tc>
          <w:tcPr>
            <w:tcW w:w="0" w:type="auto"/>
            <w:tcBorders>
              <w:top w:val="nil"/>
              <w:left w:val="nil"/>
              <w:bottom w:val="single" w:sz="4" w:space="0" w:color="auto"/>
              <w:right w:val="single" w:sz="4" w:space="0" w:color="auto"/>
            </w:tcBorders>
            <w:shd w:val="clear" w:color="auto" w:fill="auto"/>
            <w:vAlign w:val="center"/>
            <w:hideMark/>
          </w:tcPr>
          <w:p w14:paraId="04149EB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59,323</w:t>
            </w:r>
          </w:p>
        </w:tc>
        <w:tc>
          <w:tcPr>
            <w:tcW w:w="0" w:type="auto"/>
            <w:tcBorders>
              <w:top w:val="nil"/>
              <w:left w:val="nil"/>
              <w:bottom w:val="single" w:sz="4" w:space="0" w:color="auto"/>
              <w:right w:val="single" w:sz="4" w:space="0" w:color="auto"/>
            </w:tcBorders>
            <w:shd w:val="clear" w:color="auto" w:fill="auto"/>
            <w:vAlign w:val="center"/>
            <w:hideMark/>
          </w:tcPr>
          <w:p w14:paraId="2618A81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59,323</w:t>
            </w:r>
          </w:p>
        </w:tc>
        <w:tc>
          <w:tcPr>
            <w:tcW w:w="0" w:type="auto"/>
            <w:tcBorders>
              <w:top w:val="nil"/>
              <w:left w:val="nil"/>
              <w:bottom w:val="single" w:sz="4" w:space="0" w:color="auto"/>
              <w:right w:val="single" w:sz="4" w:space="0" w:color="auto"/>
            </w:tcBorders>
            <w:shd w:val="clear" w:color="auto" w:fill="auto"/>
            <w:vAlign w:val="center"/>
            <w:hideMark/>
          </w:tcPr>
          <w:p w14:paraId="1AF5789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59,323</w:t>
            </w:r>
          </w:p>
        </w:tc>
        <w:tc>
          <w:tcPr>
            <w:tcW w:w="0" w:type="auto"/>
            <w:tcBorders>
              <w:top w:val="nil"/>
              <w:left w:val="nil"/>
              <w:bottom w:val="single" w:sz="4" w:space="0" w:color="auto"/>
              <w:right w:val="single" w:sz="4" w:space="0" w:color="auto"/>
            </w:tcBorders>
            <w:shd w:val="clear" w:color="auto" w:fill="auto"/>
            <w:vAlign w:val="center"/>
            <w:hideMark/>
          </w:tcPr>
          <w:p w14:paraId="5620D4F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59,323</w:t>
            </w:r>
          </w:p>
        </w:tc>
        <w:tc>
          <w:tcPr>
            <w:tcW w:w="0" w:type="auto"/>
            <w:tcBorders>
              <w:top w:val="nil"/>
              <w:left w:val="nil"/>
              <w:bottom w:val="single" w:sz="4" w:space="0" w:color="auto"/>
              <w:right w:val="single" w:sz="4" w:space="0" w:color="auto"/>
            </w:tcBorders>
            <w:shd w:val="clear" w:color="auto" w:fill="auto"/>
            <w:vAlign w:val="center"/>
            <w:hideMark/>
          </w:tcPr>
          <w:p w14:paraId="449798F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59,323</w:t>
            </w:r>
          </w:p>
        </w:tc>
        <w:tc>
          <w:tcPr>
            <w:tcW w:w="0" w:type="auto"/>
            <w:tcBorders>
              <w:top w:val="nil"/>
              <w:left w:val="nil"/>
              <w:bottom w:val="single" w:sz="4" w:space="0" w:color="auto"/>
              <w:right w:val="single" w:sz="4" w:space="0" w:color="auto"/>
            </w:tcBorders>
            <w:shd w:val="clear" w:color="auto" w:fill="auto"/>
            <w:vAlign w:val="center"/>
            <w:hideMark/>
          </w:tcPr>
          <w:p w14:paraId="06D5332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59,323</w:t>
            </w:r>
          </w:p>
        </w:tc>
        <w:tc>
          <w:tcPr>
            <w:tcW w:w="0" w:type="auto"/>
            <w:tcBorders>
              <w:top w:val="nil"/>
              <w:left w:val="nil"/>
              <w:bottom w:val="single" w:sz="4" w:space="0" w:color="auto"/>
              <w:right w:val="single" w:sz="4" w:space="0" w:color="auto"/>
            </w:tcBorders>
            <w:shd w:val="clear" w:color="auto" w:fill="auto"/>
            <w:vAlign w:val="center"/>
            <w:hideMark/>
          </w:tcPr>
          <w:p w14:paraId="3C1706D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59,323</w:t>
            </w:r>
          </w:p>
        </w:tc>
        <w:tc>
          <w:tcPr>
            <w:tcW w:w="0" w:type="auto"/>
            <w:tcBorders>
              <w:top w:val="nil"/>
              <w:left w:val="nil"/>
              <w:bottom w:val="single" w:sz="4" w:space="0" w:color="auto"/>
              <w:right w:val="single" w:sz="4" w:space="0" w:color="auto"/>
            </w:tcBorders>
            <w:shd w:val="clear" w:color="auto" w:fill="auto"/>
            <w:vAlign w:val="center"/>
            <w:hideMark/>
          </w:tcPr>
          <w:p w14:paraId="5A6EA3D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59,323</w:t>
            </w:r>
          </w:p>
        </w:tc>
      </w:tr>
      <w:tr w:rsidR="00871E6F" w:rsidRPr="00871E6F" w14:paraId="13A32C77"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FCDCC2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auto" w:fill="auto"/>
            <w:vAlign w:val="center"/>
            <w:hideMark/>
          </w:tcPr>
          <w:p w14:paraId="751D299D"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0" w:type="auto"/>
            <w:tcBorders>
              <w:top w:val="nil"/>
              <w:left w:val="nil"/>
              <w:bottom w:val="single" w:sz="4" w:space="0" w:color="auto"/>
              <w:right w:val="single" w:sz="4" w:space="0" w:color="auto"/>
            </w:tcBorders>
            <w:shd w:val="clear" w:color="auto" w:fill="auto"/>
            <w:vAlign w:val="center"/>
            <w:hideMark/>
          </w:tcPr>
          <w:p w14:paraId="7AD2502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72,030</w:t>
            </w:r>
          </w:p>
        </w:tc>
        <w:tc>
          <w:tcPr>
            <w:tcW w:w="0" w:type="auto"/>
            <w:tcBorders>
              <w:top w:val="nil"/>
              <w:left w:val="nil"/>
              <w:bottom w:val="single" w:sz="4" w:space="0" w:color="auto"/>
              <w:right w:val="single" w:sz="4" w:space="0" w:color="auto"/>
            </w:tcBorders>
            <w:shd w:val="clear" w:color="auto" w:fill="auto"/>
            <w:vAlign w:val="center"/>
            <w:hideMark/>
          </w:tcPr>
          <w:p w14:paraId="7159425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72,030</w:t>
            </w:r>
          </w:p>
        </w:tc>
        <w:tc>
          <w:tcPr>
            <w:tcW w:w="0" w:type="auto"/>
            <w:tcBorders>
              <w:top w:val="nil"/>
              <w:left w:val="nil"/>
              <w:bottom w:val="single" w:sz="4" w:space="0" w:color="auto"/>
              <w:right w:val="single" w:sz="4" w:space="0" w:color="auto"/>
            </w:tcBorders>
            <w:shd w:val="clear" w:color="auto" w:fill="auto"/>
            <w:vAlign w:val="center"/>
            <w:hideMark/>
          </w:tcPr>
          <w:p w14:paraId="085274D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72,030</w:t>
            </w:r>
          </w:p>
        </w:tc>
        <w:tc>
          <w:tcPr>
            <w:tcW w:w="0" w:type="auto"/>
            <w:tcBorders>
              <w:top w:val="nil"/>
              <w:left w:val="nil"/>
              <w:bottom w:val="single" w:sz="4" w:space="0" w:color="auto"/>
              <w:right w:val="single" w:sz="4" w:space="0" w:color="auto"/>
            </w:tcBorders>
            <w:shd w:val="clear" w:color="auto" w:fill="auto"/>
            <w:vAlign w:val="center"/>
            <w:hideMark/>
          </w:tcPr>
          <w:p w14:paraId="5E5964B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73,801</w:t>
            </w:r>
          </w:p>
        </w:tc>
        <w:tc>
          <w:tcPr>
            <w:tcW w:w="0" w:type="auto"/>
            <w:tcBorders>
              <w:top w:val="nil"/>
              <w:left w:val="nil"/>
              <w:bottom w:val="single" w:sz="4" w:space="0" w:color="auto"/>
              <w:right w:val="single" w:sz="4" w:space="0" w:color="auto"/>
            </w:tcBorders>
            <w:shd w:val="clear" w:color="auto" w:fill="auto"/>
            <w:vAlign w:val="center"/>
            <w:hideMark/>
          </w:tcPr>
          <w:p w14:paraId="267905E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73,769</w:t>
            </w:r>
          </w:p>
        </w:tc>
        <w:tc>
          <w:tcPr>
            <w:tcW w:w="0" w:type="auto"/>
            <w:tcBorders>
              <w:top w:val="nil"/>
              <w:left w:val="nil"/>
              <w:bottom w:val="single" w:sz="4" w:space="0" w:color="auto"/>
              <w:right w:val="single" w:sz="4" w:space="0" w:color="auto"/>
            </w:tcBorders>
            <w:shd w:val="clear" w:color="auto" w:fill="auto"/>
            <w:vAlign w:val="center"/>
            <w:hideMark/>
          </w:tcPr>
          <w:p w14:paraId="0BE3ADA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73,837</w:t>
            </w:r>
          </w:p>
        </w:tc>
        <w:tc>
          <w:tcPr>
            <w:tcW w:w="0" w:type="auto"/>
            <w:tcBorders>
              <w:top w:val="nil"/>
              <w:left w:val="nil"/>
              <w:bottom w:val="single" w:sz="4" w:space="0" w:color="auto"/>
              <w:right w:val="single" w:sz="4" w:space="0" w:color="auto"/>
            </w:tcBorders>
            <w:shd w:val="clear" w:color="auto" w:fill="auto"/>
            <w:vAlign w:val="center"/>
            <w:hideMark/>
          </w:tcPr>
          <w:p w14:paraId="3889D7D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74,745</w:t>
            </w:r>
          </w:p>
        </w:tc>
        <w:tc>
          <w:tcPr>
            <w:tcW w:w="0" w:type="auto"/>
            <w:tcBorders>
              <w:top w:val="nil"/>
              <w:left w:val="nil"/>
              <w:bottom w:val="single" w:sz="4" w:space="0" w:color="auto"/>
              <w:right w:val="single" w:sz="4" w:space="0" w:color="auto"/>
            </w:tcBorders>
            <w:shd w:val="clear" w:color="auto" w:fill="auto"/>
            <w:vAlign w:val="center"/>
            <w:hideMark/>
          </w:tcPr>
          <w:p w14:paraId="1B2AAD8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75,828</w:t>
            </w:r>
          </w:p>
        </w:tc>
        <w:tc>
          <w:tcPr>
            <w:tcW w:w="0" w:type="auto"/>
            <w:tcBorders>
              <w:top w:val="nil"/>
              <w:left w:val="nil"/>
              <w:bottom w:val="single" w:sz="4" w:space="0" w:color="auto"/>
              <w:right w:val="single" w:sz="4" w:space="0" w:color="auto"/>
            </w:tcBorders>
            <w:shd w:val="clear" w:color="auto" w:fill="auto"/>
            <w:vAlign w:val="center"/>
            <w:hideMark/>
          </w:tcPr>
          <w:p w14:paraId="4F4FB3A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75,828</w:t>
            </w:r>
          </w:p>
        </w:tc>
        <w:tc>
          <w:tcPr>
            <w:tcW w:w="0" w:type="auto"/>
            <w:tcBorders>
              <w:top w:val="nil"/>
              <w:left w:val="nil"/>
              <w:bottom w:val="single" w:sz="4" w:space="0" w:color="auto"/>
              <w:right w:val="single" w:sz="4" w:space="0" w:color="auto"/>
            </w:tcBorders>
            <w:shd w:val="clear" w:color="auto" w:fill="auto"/>
            <w:vAlign w:val="center"/>
            <w:hideMark/>
          </w:tcPr>
          <w:p w14:paraId="3FAC4D4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75,828</w:t>
            </w:r>
          </w:p>
        </w:tc>
        <w:tc>
          <w:tcPr>
            <w:tcW w:w="0" w:type="auto"/>
            <w:tcBorders>
              <w:top w:val="nil"/>
              <w:left w:val="nil"/>
              <w:bottom w:val="single" w:sz="4" w:space="0" w:color="auto"/>
              <w:right w:val="single" w:sz="4" w:space="0" w:color="auto"/>
            </w:tcBorders>
            <w:shd w:val="clear" w:color="auto" w:fill="auto"/>
            <w:vAlign w:val="center"/>
            <w:hideMark/>
          </w:tcPr>
          <w:p w14:paraId="501CC84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75,828</w:t>
            </w:r>
          </w:p>
        </w:tc>
        <w:tc>
          <w:tcPr>
            <w:tcW w:w="0" w:type="auto"/>
            <w:tcBorders>
              <w:top w:val="nil"/>
              <w:left w:val="nil"/>
              <w:bottom w:val="single" w:sz="4" w:space="0" w:color="auto"/>
              <w:right w:val="single" w:sz="4" w:space="0" w:color="auto"/>
            </w:tcBorders>
            <w:shd w:val="clear" w:color="auto" w:fill="auto"/>
            <w:vAlign w:val="center"/>
            <w:hideMark/>
          </w:tcPr>
          <w:p w14:paraId="7B3C037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75,828</w:t>
            </w:r>
          </w:p>
        </w:tc>
        <w:tc>
          <w:tcPr>
            <w:tcW w:w="0" w:type="auto"/>
            <w:tcBorders>
              <w:top w:val="nil"/>
              <w:left w:val="nil"/>
              <w:bottom w:val="single" w:sz="4" w:space="0" w:color="auto"/>
              <w:right w:val="single" w:sz="4" w:space="0" w:color="auto"/>
            </w:tcBorders>
            <w:shd w:val="clear" w:color="auto" w:fill="auto"/>
            <w:vAlign w:val="center"/>
            <w:hideMark/>
          </w:tcPr>
          <w:p w14:paraId="485DC47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75,828</w:t>
            </w:r>
          </w:p>
        </w:tc>
        <w:tc>
          <w:tcPr>
            <w:tcW w:w="0" w:type="auto"/>
            <w:tcBorders>
              <w:top w:val="nil"/>
              <w:left w:val="nil"/>
              <w:bottom w:val="single" w:sz="4" w:space="0" w:color="auto"/>
              <w:right w:val="single" w:sz="4" w:space="0" w:color="auto"/>
            </w:tcBorders>
            <w:shd w:val="clear" w:color="auto" w:fill="auto"/>
            <w:vAlign w:val="center"/>
            <w:hideMark/>
          </w:tcPr>
          <w:p w14:paraId="5048151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75,828</w:t>
            </w:r>
          </w:p>
        </w:tc>
        <w:tc>
          <w:tcPr>
            <w:tcW w:w="0" w:type="auto"/>
            <w:tcBorders>
              <w:top w:val="nil"/>
              <w:left w:val="nil"/>
              <w:bottom w:val="single" w:sz="4" w:space="0" w:color="auto"/>
              <w:right w:val="single" w:sz="4" w:space="0" w:color="auto"/>
            </w:tcBorders>
            <w:shd w:val="clear" w:color="auto" w:fill="auto"/>
            <w:vAlign w:val="center"/>
            <w:hideMark/>
          </w:tcPr>
          <w:p w14:paraId="785D6B0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75,828</w:t>
            </w:r>
          </w:p>
        </w:tc>
        <w:tc>
          <w:tcPr>
            <w:tcW w:w="0" w:type="auto"/>
            <w:tcBorders>
              <w:top w:val="nil"/>
              <w:left w:val="nil"/>
              <w:bottom w:val="single" w:sz="4" w:space="0" w:color="auto"/>
              <w:right w:val="single" w:sz="4" w:space="0" w:color="auto"/>
            </w:tcBorders>
            <w:shd w:val="clear" w:color="auto" w:fill="auto"/>
            <w:vAlign w:val="center"/>
            <w:hideMark/>
          </w:tcPr>
          <w:p w14:paraId="32E0697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75,828</w:t>
            </w:r>
          </w:p>
        </w:tc>
        <w:tc>
          <w:tcPr>
            <w:tcW w:w="0" w:type="auto"/>
            <w:tcBorders>
              <w:top w:val="nil"/>
              <w:left w:val="nil"/>
              <w:bottom w:val="single" w:sz="4" w:space="0" w:color="auto"/>
              <w:right w:val="single" w:sz="4" w:space="0" w:color="auto"/>
            </w:tcBorders>
            <w:shd w:val="clear" w:color="auto" w:fill="auto"/>
            <w:vAlign w:val="center"/>
            <w:hideMark/>
          </w:tcPr>
          <w:p w14:paraId="663B371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75,828</w:t>
            </w:r>
          </w:p>
        </w:tc>
        <w:tc>
          <w:tcPr>
            <w:tcW w:w="0" w:type="auto"/>
            <w:tcBorders>
              <w:top w:val="nil"/>
              <w:left w:val="nil"/>
              <w:bottom w:val="single" w:sz="4" w:space="0" w:color="auto"/>
              <w:right w:val="single" w:sz="4" w:space="0" w:color="auto"/>
            </w:tcBorders>
            <w:shd w:val="clear" w:color="auto" w:fill="auto"/>
            <w:vAlign w:val="center"/>
            <w:hideMark/>
          </w:tcPr>
          <w:p w14:paraId="08BE9D3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75,828</w:t>
            </w:r>
          </w:p>
        </w:tc>
      </w:tr>
      <w:tr w:rsidR="00871E6F" w:rsidRPr="00871E6F" w14:paraId="6696A6C6"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5ED9C0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w:t>
            </w:r>
          </w:p>
        </w:tc>
        <w:tc>
          <w:tcPr>
            <w:tcW w:w="0" w:type="auto"/>
            <w:tcBorders>
              <w:top w:val="nil"/>
              <w:left w:val="nil"/>
              <w:bottom w:val="single" w:sz="4" w:space="0" w:color="auto"/>
              <w:right w:val="single" w:sz="4" w:space="0" w:color="auto"/>
            </w:tcBorders>
            <w:shd w:val="clear" w:color="auto" w:fill="auto"/>
            <w:vAlign w:val="center"/>
            <w:hideMark/>
          </w:tcPr>
          <w:p w14:paraId="3786DD35"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Зона действия источника тепловой мощности, га</w:t>
            </w:r>
          </w:p>
        </w:tc>
        <w:tc>
          <w:tcPr>
            <w:tcW w:w="0" w:type="auto"/>
            <w:tcBorders>
              <w:top w:val="nil"/>
              <w:left w:val="nil"/>
              <w:bottom w:val="single" w:sz="4" w:space="0" w:color="auto"/>
              <w:right w:val="single" w:sz="4" w:space="0" w:color="auto"/>
            </w:tcBorders>
            <w:shd w:val="clear" w:color="auto" w:fill="auto"/>
            <w:vAlign w:val="center"/>
            <w:hideMark/>
          </w:tcPr>
          <w:p w14:paraId="4BE1040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145,1</w:t>
            </w:r>
          </w:p>
        </w:tc>
        <w:tc>
          <w:tcPr>
            <w:tcW w:w="0" w:type="auto"/>
            <w:tcBorders>
              <w:top w:val="nil"/>
              <w:left w:val="nil"/>
              <w:bottom w:val="single" w:sz="4" w:space="0" w:color="auto"/>
              <w:right w:val="single" w:sz="4" w:space="0" w:color="auto"/>
            </w:tcBorders>
            <w:shd w:val="clear" w:color="auto" w:fill="auto"/>
            <w:vAlign w:val="center"/>
            <w:hideMark/>
          </w:tcPr>
          <w:p w14:paraId="12658A1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145,1</w:t>
            </w:r>
          </w:p>
        </w:tc>
        <w:tc>
          <w:tcPr>
            <w:tcW w:w="0" w:type="auto"/>
            <w:tcBorders>
              <w:top w:val="nil"/>
              <w:left w:val="nil"/>
              <w:bottom w:val="single" w:sz="4" w:space="0" w:color="auto"/>
              <w:right w:val="single" w:sz="4" w:space="0" w:color="auto"/>
            </w:tcBorders>
            <w:shd w:val="clear" w:color="auto" w:fill="auto"/>
            <w:vAlign w:val="center"/>
            <w:hideMark/>
          </w:tcPr>
          <w:p w14:paraId="5C6E871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145,1</w:t>
            </w:r>
          </w:p>
        </w:tc>
        <w:tc>
          <w:tcPr>
            <w:tcW w:w="0" w:type="auto"/>
            <w:tcBorders>
              <w:top w:val="nil"/>
              <w:left w:val="nil"/>
              <w:bottom w:val="single" w:sz="4" w:space="0" w:color="auto"/>
              <w:right w:val="single" w:sz="4" w:space="0" w:color="auto"/>
            </w:tcBorders>
            <w:shd w:val="clear" w:color="auto" w:fill="auto"/>
            <w:vAlign w:val="center"/>
            <w:hideMark/>
          </w:tcPr>
          <w:p w14:paraId="174254A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146,6</w:t>
            </w:r>
          </w:p>
        </w:tc>
        <w:tc>
          <w:tcPr>
            <w:tcW w:w="0" w:type="auto"/>
            <w:tcBorders>
              <w:top w:val="nil"/>
              <w:left w:val="nil"/>
              <w:bottom w:val="single" w:sz="4" w:space="0" w:color="auto"/>
              <w:right w:val="single" w:sz="4" w:space="0" w:color="auto"/>
            </w:tcBorders>
            <w:shd w:val="clear" w:color="auto" w:fill="auto"/>
            <w:vAlign w:val="center"/>
            <w:hideMark/>
          </w:tcPr>
          <w:p w14:paraId="66B7555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144,6</w:t>
            </w:r>
          </w:p>
        </w:tc>
        <w:tc>
          <w:tcPr>
            <w:tcW w:w="0" w:type="auto"/>
            <w:tcBorders>
              <w:top w:val="nil"/>
              <w:left w:val="nil"/>
              <w:bottom w:val="single" w:sz="4" w:space="0" w:color="auto"/>
              <w:right w:val="single" w:sz="4" w:space="0" w:color="auto"/>
            </w:tcBorders>
            <w:shd w:val="clear" w:color="auto" w:fill="auto"/>
            <w:vAlign w:val="center"/>
            <w:hideMark/>
          </w:tcPr>
          <w:p w14:paraId="2251413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144,669</w:t>
            </w:r>
          </w:p>
        </w:tc>
        <w:tc>
          <w:tcPr>
            <w:tcW w:w="0" w:type="auto"/>
            <w:tcBorders>
              <w:top w:val="nil"/>
              <w:left w:val="nil"/>
              <w:bottom w:val="single" w:sz="4" w:space="0" w:color="auto"/>
              <w:right w:val="single" w:sz="4" w:space="0" w:color="auto"/>
            </w:tcBorders>
            <w:shd w:val="clear" w:color="auto" w:fill="auto"/>
            <w:vAlign w:val="center"/>
            <w:hideMark/>
          </w:tcPr>
          <w:p w14:paraId="2240DD8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145,356</w:t>
            </w:r>
          </w:p>
        </w:tc>
        <w:tc>
          <w:tcPr>
            <w:tcW w:w="0" w:type="auto"/>
            <w:tcBorders>
              <w:top w:val="nil"/>
              <w:left w:val="nil"/>
              <w:bottom w:val="single" w:sz="4" w:space="0" w:color="auto"/>
              <w:right w:val="single" w:sz="4" w:space="0" w:color="auto"/>
            </w:tcBorders>
            <w:shd w:val="clear" w:color="auto" w:fill="auto"/>
            <w:vAlign w:val="center"/>
            <w:hideMark/>
          </w:tcPr>
          <w:p w14:paraId="2D7FADD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146,078</w:t>
            </w:r>
          </w:p>
        </w:tc>
        <w:tc>
          <w:tcPr>
            <w:tcW w:w="0" w:type="auto"/>
            <w:tcBorders>
              <w:top w:val="nil"/>
              <w:left w:val="nil"/>
              <w:bottom w:val="single" w:sz="4" w:space="0" w:color="auto"/>
              <w:right w:val="single" w:sz="4" w:space="0" w:color="auto"/>
            </w:tcBorders>
            <w:shd w:val="clear" w:color="auto" w:fill="auto"/>
            <w:vAlign w:val="center"/>
            <w:hideMark/>
          </w:tcPr>
          <w:p w14:paraId="163C8EC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146,078</w:t>
            </w:r>
          </w:p>
        </w:tc>
        <w:tc>
          <w:tcPr>
            <w:tcW w:w="0" w:type="auto"/>
            <w:tcBorders>
              <w:top w:val="nil"/>
              <w:left w:val="nil"/>
              <w:bottom w:val="single" w:sz="4" w:space="0" w:color="auto"/>
              <w:right w:val="single" w:sz="4" w:space="0" w:color="auto"/>
            </w:tcBorders>
            <w:shd w:val="clear" w:color="auto" w:fill="auto"/>
            <w:vAlign w:val="center"/>
            <w:hideMark/>
          </w:tcPr>
          <w:p w14:paraId="2C3E76A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146,078</w:t>
            </w:r>
          </w:p>
        </w:tc>
        <w:tc>
          <w:tcPr>
            <w:tcW w:w="0" w:type="auto"/>
            <w:tcBorders>
              <w:top w:val="nil"/>
              <w:left w:val="nil"/>
              <w:bottom w:val="single" w:sz="4" w:space="0" w:color="auto"/>
              <w:right w:val="single" w:sz="4" w:space="0" w:color="auto"/>
            </w:tcBorders>
            <w:shd w:val="clear" w:color="auto" w:fill="auto"/>
            <w:vAlign w:val="center"/>
            <w:hideMark/>
          </w:tcPr>
          <w:p w14:paraId="735AE95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146,078</w:t>
            </w:r>
          </w:p>
        </w:tc>
        <w:tc>
          <w:tcPr>
            <w:tcW w:w="0" w:type="auto"/>
            <w:tcBorders>
              <w:top w:val="nil"/>
              <w:left w:val="nil"/>
              <w:bottom w:val="single" w:sz="4" w:space="0" w:color="auto"/>
              <w:right w:val="single" w:sz="4" w:space="0" w:color="auto"/>
            </w:tcBorders>
            <w:shd w:val="clear" w:color="auto" w:fill="auto"/>
            <w:vAlign w:val="center"/>
            <w:hideMark/>
          </w:tcPr>
          <w:p w14:paraId="01B788E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146,078</w:t>
            </w:r>
          </w:p>
        </w:tc>
        <w:tc>
          <w:tcPr>
            <w:tcW w:w="0" w:type="auto"/>
            <w:tcBorders>
              <w:top w:val="nil"/>
              <w:left w:val="nil"/>
              <w:bottom w:val="single" w:sz="4" w:space="0" w:color="auto"/>
              <w:right w:val="single" w:sz="4" w:space="0" w:color="auto"/>
            </w:tcBorders>
            <w:shd w:val="clear" w:color="auto" w:fill="auto"/>
            <w:vAlign w:val="center"/>
            <w:hideMark/>
          </w:tcPr>
          <w:p w14:paraId="790CB48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146,078</w:t>
            </w:r>
          </w:p>
        </w:tc>
        <w:tc>
          <w:tcPr>
            <w:tcW w:w="0" w:type="auto"/>
            <w:tcBorders>
              <w:top w:val="nil"/>
              <w:left w:val="nil"/>
              <w:bottom w:val="single" w:sz="4" w:space="0" w:color="auto"/>
              <w:right w:val="single" w:sz="4" w:space="0" w:color="auto"/>
            </w:tcBorders>
            <w:shd w:val="clear" w:color="auto" w:fill="auto"/>
            <w:vAlign w:val="center"/>
            <w:hideMark/>
          </w:tcPr>
          <w:p w14:paraId="777777D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146,078</w:t>
            </w:r>
          </w:p>
        </w:tc>
        <w:tc>
          <w:tcPr>
            <w:tcW w:w="0" w:type="auto"/>
            <w:tcBorders>
              <w:top w:val="nil"/>
              <w:left w:val="nil"/>
              <w:bottom w:val="single" w:sz="4" w:space="0" w:color="auto"/>
              <w:right w:val="single" w:sz="4" w:space="0" w:color="auto"/>
            </w:tcBorders>
            <w:shd w:val="clear" w:color="auto" w:fill="auto"/>
            <w:vAlign w:val="center"/>
            <w:hideMark/>
          </w:tcPr>
          <w:p w14:paraId="3D3E46C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146,078</w:t>
            </w:r>
          </w:p>
        </w:tc>
        <w:tc>
          <w:tcPr>
            <w:tcW w:w="0" w:type="auto"/>
            <w:tcBorders>
              <w:top w:val="nil"/>
              <w:left w:val="nil"/>
              <w:bottom w:val="single" w:sz="4" w:space="0" w:color="auto"/>
              <w:right w:val="single" w:sz="4" w:space="0" w:color="auto"/>
            </w:tcBorders>
            <w:shd w:val="clear" w:color="auto" w:fill="auto"/>
            <w:vAlign w:val="center"/>
            <w:hideMark/>
          </w:tcPr>
          <w:p w14:paraId="192D427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146,078</w:t>
            </w:r>
          </w:p>
        </w:tc>
        <w:tc>
          <w:tcPr>
            <w:tcW w:w="0" w:type="auto"/>
            <w:tcBorders>
              <w:top w:val="nil"/>
              <w:left w:val="nil"/>
              <w:bottom w:val="single" w:sz="4" w:space="0" w:color="auto"/>
              <w:right w:val="single" w:sz="4" w:space="0" w:color="auto"/>
            </w:tcBorders>
            <w:shd w:val="clear" w:color="auto" w:fill="auto"/>
            <w:vAlign w:val="center"/>
            <w:hideMark/>
          </w:tcPr>
          <w:p w14:paraId="785C903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146,078</w:t>
            </w:r>
          </w:p>
        </w:tc>
        <w:tc>
          <w:tcPr>
            <w:tcW w:w="0" w:type="auto"/>
            <w:tcBorders>
              <w:top w:val="nil"/>
              <w:left w:val="nil"/>
              <w:bottom w:val="single" w:sz="4" w:space="0" w:color="auto"/>
              <w:right w:val="single" w:sz="4" w:space="0" w:color="auto"/>
            </w:tcBorders>
            <w:shd w:val="clear" w:color="auto" w:fill="auto"/>
            <w:vAlign w:val="center"/>
            <w:hideMark/>
          </w:tcPr>
          <w:p w14:paraId="1215BA3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146,078</w:t>
            </w:r>
          </w:p>
        </w:tc>
      </w:tr>
      <w:tr w:rsidR="00871E6F" w:rsidRPr="00871E6F" w14:paraId="50BBA7F4"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C88FA5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w:t>
            </w:r>
          </w:p>
        </w:tc>
        <w:tc>
          <w:tcPr>
            <w:tcW w:w="0" w:type="auto"/>
            <w:tcBorders>
              <w:top w:val="nil"/>
              <w:left w:val="nil"/>
              <w:bottom w:val="single" w:sz="4" w:space="0" w:color="auto"/>
              <w:right w:val="single" w:sz="4" w:space="0" w:color="auto"/>
            </w:tcBorders>
            <w:shd w:val="clear" w:color="auto" w:fill="auto"/>
            <w:vAlign w:val="center"/>
            <w:hideMark/>
          </w:tcPr>
          <w:p w14:paraId="6DF95BA2"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Плотность тепловой нагрузки, Гкал/ч/га</w:t>
            </w:r>
          </w:p>
        </w:tc>
        <w:tc>
          <w:tcPr>
            <w:tcW w:w="0" w:type="auto"/>
            <w:tcBorders>
              <w:top w:val="nil"/>
              <w:left w:val="nil"/>
              <w:bottom w:val="single" w:sz="4" w:space="0" w:color="auto"/>
              <w:right w:val="single" w:sz="4" w:space="0" w:color="auto"/>
            </w:tcBorders>
            <w:shd w:val="clear" w:color="auto" w:fill="auto"/>
            <w:vAlign w:val="center"/>
            <w:hideMark/>
          </w:tcPr>
          <w:p w14:paraId="123D493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0,448</w:t>
            </w:r>
          </w:p>
        </w:tc>
        <w:tc>
          <w:tcPr>
            <w:tcW w:w="0" w:type="auto"/>
            <w:tcBorders>
              <w:top w:val="nil"/>
              <w:left w:val="nil"/>
              <w:bottom w:val="single" w:sz="4" w:space="0" w:color="auto"/>
              <w:right w:val="single" w:sz="4" w:space="0" w:color="auto"/>
            </w:tcBorders>
            <w:shd w:val="clear" w:color="auto" w:fill="auto"/>
            <w:vAlign w:val="center"/>
            <w:hideMark/>
          </w:tcPr>
          <w:p w14:paraId="542F9ED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0,448</w:t>
            </w:r>
          </w:p>
        </w:tc>
        <w:tc>
          <w:tcPr>
            <w:tcW w:w="0" w:type="auto"/>
            <w:tcBorders>
              <w:top w:val="nil"/>
              <w:left w:val="nil"/>
              <w:bottom w:val="single" w:sz="4" w:space="0" w:color="auto"/>
              <w:right w:val="single" w:sz="4" w:space="0" w:color="auto"/>
            </w:tcBorders>
            <w:shd w:val="clear" w:color="auto" w:fill="auto"/>
            <w:vAlign w:val="center"/>
            <w:hideMark/>
          </w:tcPr>
          <w:p w14:paraId="41EEB89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0,448</w:t>
            </w:r>
          </w:p>
        </w:tc>
        <w:tc>
          <w:tcPr>
            <w:tcW w:w="0" w:type="auto"/>
            <w:tcBorders>
              <w:top w:val="nil"/>
              <w:left w:val="nil"/>
              <w:bottom w:val="single" w:sz="4" w:space="0" w:color="auto"/>
              <w:right w:val="single" w:sz="4" w:space="0" w:color="auto"/>
            </w:tcBorders>
            <w:shd w:val="clear" w:color="auto" w:fill="auto"/>
            <w:vAlign w:val="center"/>
            <w:hideMark/>
          </w:tcPr>
          <w:p w14:paraId="7E2B473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0,455</w:t>
            </w:r>
          </w:p>
        </w:tc>
        <w:tc>
          <w:tcPr>
            <w:tcW w:w="0" w:type="auto"/>
            <w:tcBorders>
              <w:top w:val="nil"/>
              <w:left w:val="nil"/>
              <w:bottom w:val="single" w:sz="4" w:space="0" w:color="auto"/>
              <w:right w:val="single" w:sz="4" w:space="0" w:color="auto"/>
            </w:tcBorders>
            <w:shd w:val="clear" w:color="auto" w:fill="auto"/>
            <w:vAlign w:val="center"/>
            <w:hideMark/>
          </w:tcPr>
          <w:p w14:paraId="5D57560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0,446</w:t>
            </w:r>
          </w:p>
        </w:tc>
        <w:tc>
          <w:tcPr>
            <w:tcW w:w="0" w:type="auto"/>
            <w:tcBorders>
              <w:top w:val="nil"/>
              <w:left w:val="nil"/>
              <w:bottom w:val="single" w:sz="4" w:space="0" w:color="auto"/>
              <w:right w:val="single" w:sz="4" w:space="0" w:color="auto"/>
            </w:tcBorders>
            <w:shd w:val="clear" w:color="auto" w:fill="auto"/>
            <w:vAlign w:val="center"/>
            <w:hideMark/>
          </w:tcPr>
          <w:p w14:paraId="7A8C36F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0,462</w:t>
            </w:r>
          </w:p>
        </w:tc>
        <w:tc>
          <w:tcPr>
            <w:tcW w:w="0" w:type="auto"/>
            <w:tcBorders>
              <w:top w:val="nil"/>
              <w:left w:val="nil"/>
              <w:bottom w:val="single" w:sz="4" w:space="0" w:color="auto"/>
              <w:right w:val="single" w:sz="4" w:space="0" w:color="auto"/>
            </w:tcBorders>
            <w:shd w:val="clear" w:color="auto" w:fill="auto"/>
            <w:vAlign w:val="center"/>
            <w:hideMark/>
          </w:tcPr>
          <w:p w14:paraId="7025753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0,465</w:t>
            </w:r>
          </w:p>
        </w:tc>
        <w:tc>
          <w:tcPr>
            <w:tcW w:w="0" w:type="auto"/>
            <w:tcBorders>
              <w:top w:val="nil"/>
              <w:left w:val="nil"/>
              <w:bottom w:val="single" w:sz="4" w:space="0" w:color="auto"/>
              <w:right w:val="single" w:sz="4" w:space="0" w:color="auto"/>
            </w:tcBorders>
            <w:shd w:val="clear" w:color="auto" w:fill="auto"/>
            <w:vAlign w:val="center"/>
            <w:hideMark/>
          </w:tcPr>
          <w:p w14:paraId="680E0CD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0,468</w:t>
            </w:r>
          </w:p>
        </w:tc>
        <w:tc>
          <w:tcPr>
            <w:tcW w:w="0" w:type="auto"/>
            <w:tcBorders>
              <w:top w:val="nil"/>
              <w:left w:val="nil"/>
              <w:bottom w:val="single" w:sz="4" w:space="0" w:color="auto"/>
              <w:right w:val="single" w:sz="4" w:space="0" w:color="auto"/>
            </w:tcBorders>
            <w:shd w:val="clear" w:color="auto" w:fill="auto"/>
            <w:vAlign w:val="center"/>
            <w:hideMark/>
          </w:tcPr>
          <w:p w14:paraId="7E0FF39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0,468</w:t>
            </w:r>
          </w:p>
        </w:tc>
        <w:tc>
          <w:tcPr>
            <w:tcW w:w="0" w:type="auto"/>
            <w:tcBorders>
              <w:top w:val="nil"/>
              <w:left w:val="nil"/>
              <w:bottom w:val="single" w:sz="4" w:space="0" w:color="auto"/>
              <w:right w:val="single" w:sz="4" w:space="0" w:color="auto"/>
            </w:tcBorders>
            <w:shd w:val="clear" w:color="auto" w:fill="auto"/>
            <w:vAlign w:val="center"/>
            <w:hideMark/>
          </w:tcPr>
          <w:p w14:paraId="4501C7D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0,468</w:t>
            </w:r>
          </w:p>
        </w:tc>
        <w:tc>
          <w:tcPr>
            <w:tcW w:w="0" w:type="auto"/>
            <w:tcBorders>
              <w:top w:val="nil"/>
              <w:left w:val="nil"/>
              <w:bottom w:val="single" w:sz="4" w:space="0" w:color="auto"/>
              <w:right w:val="single" w:sz="4" w:space="0" w:color="auto"/>
            </w:tcBorders>
            <w:shd w:val="clear" w:color="auto" w:fill="auto"/>
            <w:vAlign w:val="center"/>
            <w:hideMark/>
          </w:tcPr>
          <w:p w14:paraId="705D76F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0,468</w:t>
            </w:r>
          </w:p>
        </w:tc>
        <w:tc>
          <w:tcPr>
            <w:tcW w:w="0" w:type="auto"/>
            <w:tcBorders>
              <w:top w:val="nil"/>
              <w:left w:val="nil"/>
              <w:bottom w:val="single" w:sz="4" w:space="0" w:color="auto"/>
              <w:right w:val="single" w:sz="4" w:space="0" w:color="auto"/>
            </w:tcBorders>
            <w:shd w:val="clear" w:color="auto" w:fill="auto"/>
            <w:vAlign w:val="center"/>
            <w:hideMark/>
          </w:tcPr>
          <w:p w14:paraId="4CAA1AC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0,468</w:t>
            </w:r>
          </w:p>
        </w:tc>
        <w:tc>
          <w:tcPr>
            <w:tcW w:w="0" w:type="auto"/>
            <w:tcBorders>
              <w:top w:val="nil"/>
              <w:left w:val="nil"/>
              <w:bottom w:val="single" w:sz="4" w:space="0" w:color="auto"/>
              <w:right w:val="single" w:sz="4" w:space="0" w:color="auto"/>
            </w:tcBorders>
            <w:shd w:val="clear" w:color="auto" w:fill="auto"/>
            <w:vAlign w:val="center"/>
            <w:hideMark/>
          </w:tcPr>
          <w:p w14:paraId="34D31D7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0,468</w:t>
            </w:r>
          </w:p>
        </w:tc>
        <w:tc>
          <w:tcPr>
            <w:tcW w:w="0" w:type="auto"/>
            <w:tcBorders>
              <w:top w:val="nil"/>
              <w:left w:val="nil"/>
              <w:bottom w:val="single" w:sz="4" w:space="0" w:color="auto"/>
              <w:right w:val="single" w:sz="4" w:space="0" w:color="auto"/>
            </w:tcBorders>
            <w:shd w:val="clear" w:color="auto" w:fill="auto"/>
            <w:vAlign w:val="center"/>
            <w:hideMark/>
          </w:tcPr>
          <w:p w14:paraId="221F174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0,468</w:t>
            </w:r>
          </w:p>
        </w:tc>
        <w:tc>
          <w:tcPr>
            <w:tcW w:w="0" w:type="auto"/>
            <w:tcBorders>
              <w:top w:val="nil"/>
              <w:left w:val="nil"/>
              <w:bottom w:val="single" w:sz="4" w:space="0" w:color="auto"/>
              <w:right w:val="single" w:sz="4" w:space="0" w:color="auto"/>
            </w:tcBorders>
            <w:shd w:val="clear" w:color="auto" w:fill="auto"/>
            <w:vAlign w:val="center"/>
            <w:hideMark/>
          </w:tcPr>
          <w:p w14:paraId="1DCCFAF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0,468</w:t>
            </w:r>
          </w:p>
        </w:tc>
        <w:tc>
          <w:tcPr>
            <w:tcW w:w="0" w:type="auto"/>
            <w:tcBorders>
              <w:top w:val="nil"/>
              <w:left w:val="nil"/>
              <w:bottom w:val="single" w:sz="4" w:space="0" w:color="auto"/>
              <w:right w:val="single" w:sz="4" w:space="0" w:color="auto"/>
            </w:tcBorders>
            <w:shd w:val="clear" w:color="auto" w:fill="auto"/>
            <w:vAlign w:val="center"/>
            <w:hideMark/>
          </w:tcPr>
          <w:p w14:paraId="5BC4154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0,468</w:t>
            </w:r>
          </w:p>
        </w:tc>
        <w:tc>
          <w:tcPr>
            <w:tcW w:w="0" w:type="auto"/>
            <w:tcBorders>
              <w:top w:val="nil"/>
              <w:left w:val="nil"/>
              <w:bottom w:val="single" w:sz="4" w:space="0" w:color="auto"/>
              <w:right w:val="single" w:sz="4" w:space="0" w:color="auto"/>
            </w:tcBorders>
            <w:shd w:val="clear" w:color="auto" w:fill="auto"/>
            <w:vAlign w:val="center"/>
            <w:hideMark/>
          </w:tcPr>
          <w:p w14:paraId="0C71AFF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0,468</w:t>
            </w:r>
          </w:p>
        </w:tc>
        <w:tc>
          <w:tcPr>
            <w:tcW w:w="0" w:type="auto"/>
            <w:tcBorders>
              <w:top w:val="nil"/>
              <w:left w:val="nil"/>
              <w:bottom w:val="single" w:sz="4" w:space="0" w:color="auto"/>
              <w:right w:val="single" w:sz="4" w:space="0" w:color="auto"/>
            </w:tcBorders>
            <w:shd w:val="clear" w:color="auto" w:fill="auto"/>
            <w:vAlign w:val="center"/>
            <w:hideMark/>
          </w:tcPr>
          <w:p w14:paraId="007983A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0,468</w:t>
            </w:r>
          </w:p>
        </w:tc>
      </w:tr>
      <w:tr w:rsidR="00871E6F" w:rsidRPr="00871E6F" w14:paraId="5C21A245" w14:textId="77777777" w:rsidTr="00871E6F">
        <w:trPr>
          <w:trHeight w:val="20"/>
        </w:trPr>
        <w:tc>
          <w:tcPr>
            <w:tcW w:w="0" w:type="auto"/>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4A272E22" w14:textId="77777777" w:rsidR="00871E6F" w:rsidRPr="00871E6F" w:rsidRDefault="00871E6F" w:rsidP="00871E6F">
            <w:pPr>
              <w:rPr>
                <w:rFonts w:ascii="Times New Roman" w:eastAsia="Times New Roman" w:hAnsi="Times New Roman" w:cs="Times New Roman"/>
                <w:b/>
                <w:bCs/>
                <w:sz w:val="28"/>
                <w:szCs w:val="28"/>
                <w:lang w:eastAsia="ru-RU"/>
              </w:rPr>
            </w:pPr>
            <w:r w:rsidRPr="00871E6F">
              <w:rPr>
                <w:rFonts w:ascii="Times New Roman" w:eastAsia="Times New Roman" w:hAnsi="Times New Roman" w:cs="Times New Roman"/>
                <w:b/>
                <w:bCs/>
                <w:sz w:val="28"/>
                <w:szCs w:val="28"/>
                <w:lang w:eastAsia="ru-RU"/>
              </w:rPr>
              <w:t>Котельная №5</w:t>
            </w:r>
          </w:p>
        </w:tc>
      </w:tr>
      <w:tr w:rsidR="00871E6F" w:rsidRPr="00871E6F" w14:paraId="5CCD17CB"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15B1BB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w:t>
            </w:r>
          </w:p>
        </w:tc>
        <w:tc>
          <w:tcPr>
            <w:tcW w:w="0" w:type="auto"/>
            <w:tcBorders>
              <w:top w:val="nil"/>
              <w:left w:val="nil"/>
              <w:bottom w:val="single" w:sz="4" w:space="0" w:color="auto"/>
              <w:right w:val="single" w:sz="4" w:space="0" w:color="auto"/>
            </w:tcBorders>
            <w:shd w:val="clear" w:color="auto" w:fill="auto"/>
            <w:vAlign w:val="center"/>
            <w:hideMark/>
          </w:tcPr>
          <w:p w14:paraId="6F421AFB"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Установленная тепловая мощность, в том числе:</w:t>
            </w:r>
          </w:p>
        </w:tc>
        <w:tc>
          <w:tcPr>
            <w:tcW w:w="0" w:type="auto"/>
            <w:tcBorders>
              <w:top w:val="nil"/>
              <w:left w:val="nil"/>
              <w:bottom w:val="single" w:sz="4" w:space="0" w:color="auto"/>
              <w:right w:val="single" w:sz="4" w:space="0" w:color="auto"/>
            </w:tcBorders>
            <w:shd w:val="clear" w:color="auto" w:fill="auto"/>
            <w:vAlign w:val="center"/>
            <w:hideMark/>
          </w:tcPr>
          <w:p w14:paraId="56120C8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10,320</w:t>
            </w:r>
          </w:p>
        </w:tc>
        <w:tc>
          <w:tcPr>
            <w:tcW w:w="0" w:type="auto"/>
            <w:tcBorders>
              <w:top w:val="nil"/>
              <w:left w:val="nil"/>
              <w:bottom w:val="single" w:sz="4" w:space="0" w:color="auto"/>
              <w:right w:val="single" w:sz="4" w:space="0" w:color="auto"/>
            </w:tcBorders>
            <w:shd w:val="clear" w:color="auto" w:fill="auto"/>
            <w:vAlign w:val="center"/>
            <w:hideMark/>
          </w:tcPr>
          <w:p w14:paraId="0D77DFA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10,320</w:t>
            </w:r>
          </w:p>
        </w:tc>
        <w:tc>
          <w:tcPr>
            <w:tcW w:w="0" w:type="auto"/>
            <w:tcBorders>
              <w:top w:val="nil"/>
              <w:left w:val="nil"/>
              <w:bottom w:val="single" w:sz="4" w:space="0" w:color="auto"/>
              <w:right w:val="single" w:sz="4" w:space="0" w:color="auto"/>
            </w:tcBorders>
            <w:shd w:val="clear" w:color="auto" w:fill="auto"/>
            <w:vAlign w:val="center"/>
            <w:hideMark/>
          </w:tcPr>
          <w:p w14:paraId="4ACAE0A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10,320</w:t>
            </w:r>
          </w:p>
        </w:tc>
        <w:tc>
          <w:tcPr>
            <w:tcW w:w="0" w:type="auto"/>
            <w:tcBorders>
              <w:top w:val="nil"/>
              <w:left w:val="nil"/>
              <w:bottom w:val="single" w:sz="4" w:space="0" w:color="auto"/>
              <w:right w:val="single" w:sz="4" w:space="0" w:color="auto"/>
            </w:tcBorders>
            <w:shd w:val="clear" w:color="auto" w:fill="auto"/>
            <w:vAlign w:val="center"/>
            <w:hideMark/>
          </w:tcPr>
          <w:p w14:paraId="641862B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10,320</w:t>
            </w:r>
          </w:p>
        </w:tc>
        <w:tc>
          <w:tcPr>
            <w:tcW w:w="0" w:type="auto"/>
            <w:tcBorders>
              <w:top w:val="nil"/>
              <w:left w:val="nil"/>
              <w:bottom w:val="single" w:sz="4" w:space="0" w:color="auto"/>
              <w:right w:val="single" w:sz="4" w:space="0" w:color="auto"/>
            </w:tcBorders>
            <w:shd w:val="clear" w:color="auto" w:fill="auto"/>
            <w:vAlign w:val="center"/>
            <w:hideMark/>
          </w:tcPr>
          <w:p w14:paraId="16900BB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10,320</w:t>
            </w:r>
          </w:p>
        </w:tc>
        <w:tc>
          <w:tcPr>
            <w:tcW w:w="0" w:type="auto"/>
            <w:tcBorders>
              <w:top w:val="nil"/>
              <w:left w:val="nil"/>
              <w:bottom w:val="single" w:sz="4" w:space="0" w:color="auto"/>
              <w:right w:val="single" w:sz="4" w:space="0" w:color="auto"/>
            </w:tcBorders>
            <w:shd w:val="clear" w:color="auto" w:fill="auto"/>
            <w:vAlign w:val="center"/>
            <w:hideMark/>
          </w:tcPr>
          <w:p w14:paraId="2F1DD09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10,320</w:t>
            </w:r>
          </w:p>
        </w:tc>
        <w:tc>
          <w:tcPr>
            <w:tcW w:w="0" w:type="auto"/>
            <w:tcBorders>
              <w:top w:val="nil"/>
              <w:left w:val="nil"/>
              <w:bottom w:val="single" w:sz="4" w:space="0" w:color="auto"/>
              <w:right w:val="single" w:sz="4" w:space="0" w:color="auto"/>
            </w:tcBorders>
            <w:shd w:val="clear" w:color="auto" w:fill="auto"/>
            <w:vAlign w:val="center"/>
            <w:hideMark/>
          </w:tcPr>
          <w:p w14:paraId="25D7B5F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10,320</w:t>
            </w:r>
          </w:p>
        </w:tc>
        <w:tc>
          <w:tcPr>
            <w:tcW w:w="0" w:type="auto"/>
            <w:tcBorders>
              <w:top w:val="nil"/>
              <w:left w:val="nil"/>
              <w:bottom w:val="single" w:sz="4" w:space="0" w:color="auto"/>
              <w:right w:val="single" w:sz="4" w:space="0" w:color="auto"/>
            </w:tcBorders>
            <w:shd w:val="clear" w:color="auto" w:fill="auto"/>
            <w:vAlign w:val="center"/>
            <w:hideMark/>
          </w:tcPr>
          <w:p w14:paraId="5F6C129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10,320</w:t>
            </w:r>
          </w:p>
        </w:tc>
        <w:tc>
          <w:tcPr>
            <w:tcW w:w="0" w:type="auto"/>
            <w:tcBorders>
              <w:top w:val="nil"/>
              <w:left w:val="nil"/>
              <w:bottom w:val="single" w:sz="4" w:space="0" w:color="auto"/>
              <w:right w:val="single" w:sz="4" w:space="0" w:color="auto"/>
            </w:tcBorders>
            <w:shd w:val="clear" w:color="auto" w:fill="auto"/>
            <w:vAlign w:val="center"/>
            <w:hideMark/>
          </w:tcPr>
          <w:p w14:paraId="50128A4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10,320</w:t>
            </w:r>
          </w:p>
        </w:tc>
        <w:tc>
          <w:tcPr>
            <w:tcW w:w="0" w:type="auto"/>
            <w:tcBorders>
              <w:top w:val="nil"/>
              <w:left w:val="nil"/>
              <w:bottom w:val="single" w:sz="4" w:space="0" w:color="auto"/>
              <w:right w:val="single" w:sz="4" w:space="0" w:color="auto"/>
            </w:tcBorders>
            <w:shd w:val="clear" w:color="auto" w:fill="auto"/>
            <w:vAlign w:val="center"/>
            <w:hideMark/>
          </w:tcPr>
          <w:p w14:paraId="72502BB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10,320</w:t>
            </w:r>
          </w:p>
        </w:tc>
        <w:tc>
          <w:tcPr>
            <w:tcW w:w="0" w:type="auto"/>
            <w:tcBorders>
              <w:top w:val="nil"/>
              <w:left w:val="nil"/>
              <w:bottom w:val="single" w:sz="4" w:space="0" w:color="auto"/>
              <w:right w:val="single" w:sz="4" w:space="0" w:color="auto"/>
            </w:tcBorders>
            <w:shd w:val="clear" w:color="auto" w:fill="auto"/>
            <w:vAlign w:val="center"/>
            <w:hideMark/>
          </w:tcPr>
          <w:p w14:paraId="08AB29B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10,320</w:t>
            </w:r>
          </w:p>
        </w:tc>
        <w:tc>
          <w:tcPr>
            <w:tcW w:w="0" w:type="auto"/>
            <w:tcBorders>
              <w:top w:val="nil"/>
              <w:left w:val="nil"/>
              <w:bottom w:val="single" w:sz="4" w:space="0" w:color="auto"/>
              <w:right w:val="single" w:sz="4" w:space="0" w:color="auto"/>
            </w:tcBorders>
            <w:shd w:val="clear" w:color="auto" w:fill="auto"/>
            <w:vAlign w:val="center"/>
            <w:hideMark/>
          </w:tcPr>
          <w:p w14:paraId="296AFC9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10,320</w:t>
            </w:r>
          </w:p>
        </w:tc>
        <w:tc>
          <w:tcPr>
            <w:tcW w:w="0" w:type="auto"/>
            <w:tcBorders>
              <w:top w:val="nil"/>
              <w:left w:val="nil"/>
              <w:bottom w:val="single" w:sz="4" w:space="0" w:color="auto"/>
              <w:right w:val="single" w:sz="4" w:space="0" w:color="auto"/>
            </w:tcBorders>
            <w:shd w:val="clear" w:color="auto" w:fill="auto"/>
            <w:vAlign w:val="center"/>
            <w:hideMark/>
          </w:tcPr>
          <w:p w14:paraId="0869C4F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10,320</w:t>
            </w:r>
          </w:p>
        </w:tc>
        <w:tc>
          <w:tcPr>
            <w:tcW w:w="0" w:type="auto"/>
            <w:tcBorders>
              <w:top w:val="nil"/>
              <w:left w:val="nil"/>
              <w:bottom w:val="single" w:sz="4" w:space="0" w:color="auto"/>
              <w:right w:val="single" w:sz="4" w:space="0" w:color="auto"/>
            </w:tcBorders>
            <w:shd w:val="clear" w:color="auto" w:fill="auto"/>
            <w:vAlign w:val="center"/>
            <w:hideMark/>
          </w:tcPr>
          <w:p w14:paraId="5CB503F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10,320</w:t>
            </w:r>
          </w:p>
        </w:tc>
        <w:tc>
          <w:tcPr>
            <w:tcW w:w="0" w:type="auto"/>
            <w:tcBorders>
              <w:top w:val="nil"/>
              <w:left w:val="nil"/>
              <w:bottom w:val="single" w:sz="4" w:space="0" w:color="auto"/>
              <w:right w:val="single" w:sz="4" w:space="0" w:color="auto"/>
            </w:tcBorders>
            <w:shd w:val="clear" w:color="auto" w:fill="auto"/>
            <w:vAlign w:val="center"/>
            <w:hideMark/>
          </w:tcPr>
          <w:p w14:paraId="2766710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10,320</w:t>
            </w:r>
          </w:p>
        </w:tc>
        <w:tc>
          <w:tcPr>
            <w:tcW w:w="0" w:type="auto"/>
            <w:tcBorders>
              <w:top w:val="nil"/>
              <w:left w:val="nil"/>
              <w:bottom w:val="single" w:sz="4" w:space="0" w:color="auto"/>
              <w:right w:val="single" w:sz="4" w:space="0" w:color="auto"/>
            </w:tcBorders>
            <w:shd w:val="clear" w:color="auto" w:fill="auto"/>
            <w:vAlign w:val="center"/>
            <w:hideMark/>
          </w:tcPr>
          <w:p w14:paraId="200ADFE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10,320</w:t>
            </w:r>
          </w:p>
        </w:tc>
        <w:tc>
          <w:tcPr>
            <w:tcW w:w="0" w:type="auto"/>
            <w:tcBorders>
              <w:top w:val="nil"/>
              <w:left w:val="nil"/>
              <w:bottom w:val="single" w:sz="4" w:space="0" w:color="auto"/>
              <w:right w:val="single" w:sz="4" w:space="0" w:color="auto"/>
            </w:tcBorders>
            <w:shd w:val="clear" w:color="auto" w:fill="auto"/>
            <w:vAlign w:val="center"/>
            <w:hideMark/>
          </w:tcPr>
          <w:p w14:paraId="5C3C69E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10,320</w:t>
            </w:r>
          </w:p>
        </w:tc>
        <w:tc>
          <w:tcPr>
            <w:tcW w:w="0" w:type="auto"/>
            <w:tcBorders>
              <w:top w:val="nil"/>
              <w:left w:val="nil"/>
              <w:bottom w:val="single" w:sz="4" w:space="0" w:color="auto"/>
              <w:right w:val="single" w:sz="4" w:space="0" w:color="auto"/>
            </w:tcBorders>
            <w:shd w:val="clear" w:color="auto" w:fill="auto"/>
            <w:vAlign w:val="center"/>
            <w:hideMark/>
          </w:tcPr>
          <w:p w14:paraId="14B7734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10,320</w:t>
            </w:r>
          </w:p>
        </w:tc>
      </w:tr>
      <w:tr w:rsidR="00871E6F" w:rsidRPr="00871E6F" w14:paraId="56275DAB"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316B3C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w:t>
            </w:r>
          </w:p>
        </w:tc>
        <w:tc>
          <w:tcPr>
            <w:tcW w:w="0" w:type="auto"/>
            <w:tcBorders>
              <w:top w:val="nil"/>
              <w:left w:val="nil"/>
              <w:bottom w:val="single" w:sz="4" w:space="0" w:color="auto"/>
              <w:right w:val="single" w:sz="4" w:space="0" w:color="auto"/>
            </w:tcBorders>
            <w:shd w:val="clear" w:color="auto" w:fill="auto"/>
            <w:vAlign w:val="center"/>
            <w:hideMark/>
          </w:tcPr>
          <w:p w14:paraId="58FB4B0E"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Располагаемая тепловая мощность станции</w:t>
            </w:r>
          </w:p>
        </w:tc>
        <w:tc>
          <w:tcPr>
            <w:tcW w:w="0" w:type="auto"/>
            <w:tcBorders>
              <w:top w:val="nil"/>
              <w:left w:val="nil"/>
              <w:bottom w:val="single" w:sz="4" w:space="0" w:color="auto"/>
              <w:right w:val="single" w:sz="4" w:space="0" w:color="auto"/>
            </w:tcBorders>
            <w:shd w:val="clear" w:color="auto" w:fill="auto"/>
            <w:vAlign w:val="center"/>
            <w:hideMark/>
          </w:tcPr>
          <w:p w14:paraId="3B7B44A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10,182</w:t>
            </w:r>
          </w:p>
        </w:tc>
        <w:tc>
          <w:tcPr>
            <w:tcW w:w="0" w:type="auto"/>
            <w:tcBorders>
              <w:top w:val="nil"/>
              <w:left w:val="nil"/>
              <w:bottom w:val="single" w:sz="4" w:space="0" w:color="auto"/>
              <w:right w:val="single" w:sz="4" w:space="0" w:color="auto"/>
            </w:tcBorders>
            <w:shd w:val="clear" w:color="auto" w:fill="auto"/>
            <w:vAlign w:val="center"/>
            <w:hideMark/>
          </w:tcPr>
          <w:p w14:paraId="0305C27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10,182</w:t>
            </w:r>
          </w:p>
        </w:tc>
        <w:tc>
          <w:tcPr>
            <w:tcW w:w="0" w:type="auto"/>
            <w:tcBorders>
              <w:top w:val="nil"/>
              <w:left w:val="nil"/>
              <w:bottom w:val="single" w:sz="4" w:space="0" w:color="auto"/>
              <w:right w:val="single" w:sz="4" w:space="0" w:color="auto"/>
            </w:tcBorders>
            <w:shd w:val="clear" w:color="auto" w:fill="auto"/>
            <w:vAlign w:val="center"/>
            <w:hideMark/>
          </w:tcPr>
          <w:p w14:paraId="0F0121A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10,182</w:t>
            </w:r>
          </w:p>
        </w:tc>
        <w:tc>
          <w:tcPr>
            <w:tcW w:w="0" w:type="auto"/>
            <w:tcBorders>
              <w:top w:val="nil"/>
              <w:left w:val="nil"/>
              <w:bottom w:val="single" w:sz="4" w:space="0" w:color="auto"/>
              <w:right w:val="single" w:sz="4" w:space="0" w:color="auto"/>
            </w:tcBorders>
            <w:shd w:val="clear" w:color="auto" w:fill="auto"/>
            <w:vAlign w:val="center"/>
            <w:hideMark/>
          </w:tcPr>
          <w:p w14:paraId="3973AFE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10,270</w:t>
            </w:r>
          </w:p>
        </w:tc>
        <w:tc>
          <w:tcPr>
            <w:tcW w:w="0" w:type="auto"/>
            <w:tcBorders>
              <w:top w:val="nil"/>
              <w:left w:val="nil"/>
              <w:bottom w:val="single" w:sz="4" w:space="0" w:color="auto"/>
              <w:right w:val="single" w:sz="4" w:space="0" w:color="auto"/>
            </w:tcBorders>
            <w:shd w:val="clear" w:color="auto" w:fill="auto"/>
            <w:vAlign w:val="center"/>
            <w:hideMark/>
          </w:tcPr>
          <w:p w14:paraId="2630D57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10,258</w:t>
            </w:r>
          </w:p>
        </w:tc>
        <w:tc>
          <w:tcPr>
            <w:tcW w:w="0" w:type="auto"/>
            <w:tcBorders>
              <w:top w:val="nil"/>
              <w:left w:val="nil"/>
              <w:bottom w:val="single" w:sz="4" w:space="0" w:color="auto"/>
              <w:right w:val="single" w:sz="4" w:space="0" w:color="auto"/>
            </w:tcBorders>
            <w:shd w:val="clear" w:color="auto" w:fill="auto"/>
            <w:vAlign w:val="center"/>
            <w:hideMark/>
          </w:tcPr>
          <w:p w14:paraId="3A79085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10,258</w:t>
            </w:r>
          </w:p>
        </w:tc>
        <w:tc>
          <w:tcPr>
            <w:tcW w:w="0" w:type="auto"/>
            <w:tcBorders>
              <w:top w:val="nil"/>
              <w:left w:val="nil"/>
              <w:bottom w:val="single" w:sz="4" w:space="0" w:color="auto"/>
              <w:right w:val="single" w:sz="4" w:space="0" w:color="auto"/>
            </w:tcBorders>
            <w:shd w:val="clear" w:color="auto" w:fill="auto"/>
            <w:vAlign w:val="center"/>
            <w:hideMark/>
          </w:tcPr>
          <w:p w14:paraId="50411B7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10,258</w:t>
            </w:r>
          </w:p>
        </w:tc>
        <w:tc>
          <w:tcPr>
            <w:tcW w:w="0" w:type="auto"/>
            <w:tcBorders>
              <w:top w:val="nil"/>
              <w:left w:val="nil"/>
              <w:bottom w:val="single" w:sz="4" w:space="0" w:color="auto"/>
              <w:right w:val="single" w:sz="4" w:space="0" w:color="auto"/>
            </w:tcBorders>
            <w:shd w:val="clear" w:color="auto" w:fill="auto"/>
            <w:vAlign w:val="center"/>
            <w:hideMark/>
          </w:tcPr>
          <w:p w14:paraId="6CC675D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10,258</w:t>
            </w:r>
          </w:p>
        </w:tc>
        <w:tc>
          <w:tcPr>
            <w:tcW w:w="0" w:type="auto"/>
            <w:tcBorders>
              <w:top w:val="nil"/>
              <w:left w:val="nil"/>
              <w:bottom w:val="single" w:sz="4" w:space="0" w:color="auto"/>
              <w:right w:val="single" w:sz="4" w:space="0" w:color="auto"/>
            </w:tcBorders>
            <w:shd w:val="clear" w:color="auto" w:fill="auto"/>
            <w:vAlign w:val="center"/>
            <w:hideMark/>
          </w:tcPr>
          <w:p w14:paraId="14A4D23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10,258</w:t>
            </w:r>
          </w:p>
        </w:tc>
        <w:tc>
          <w:tcPr>
            <w:tcW w:w="0" w:type="auto"/>
            <w:tcBorders>
              <w:top w:val="nil"/>
              <w:left w:val="nil"/>
              <w:bottom w:val="single" w:sz="4" w:space="0" w:color="auto"/>
              <w:right w:val="single" w:sz="4" w:space="0" w:color="auto"/>
            </w:tcBorders>
            <w:shd w:val="clear" w:color="auto" w:fill="auto"/>
            <w:vAlign w:val="center"/>
            <w:hideMark/>
          </w:tcPr>
          <w:p w14:paraId="1221588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10,258</w:t>
            </w:r>
          </w:p>
        </w:tc>
        <w:tc>
          <w:tcPr>
            <w:tcW w:w="0" w:type="auto"/>
            <w:tcBorders>
              <w:top w:val="nil"/>
              <w:left w:val="nil"/>
              <w:bottom w:val="single" w:sz="4" w:space="0" w:color="auto"/>
              <w:right w:val="single" w:sz="4" w:space="0" w:color="auto"/>
            </w:tcBorders>
            <w:shd w:val="clear" w:color="auto" w:fill="auto"/>
            <w:vAlign w:val="center"/>
            <w:hideMark/>
          </w:tcPr>
          <w:p w14:paraId="244E170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10,258</w:t>
            </w:r>
          </w:p>
        </w:tc>
        <w:tc>
          <w:tcPr>
            <w:tcW w:w="0" w:type="auto"/>
            <w:tcBorders>
              <w:top w:val="nil"/>
              <w:left w:val="nil"/>
              <w:bottom w:val="single" w:sz="4" w:space="0" w:color="auto"/>
              <w:right w:val="single" w:sz="4" w:space="0" w:color="auto"/>
            </w:tcBorders>
            <w:shd w:val="clear" w:color="auto" w:fill="auto"/>
            <w:vAlign w:val="center"/>
            <w:hideMark/>
          </w:tcPr>
          <w:p w14:paraId="62D51A5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10,258</w:t>
            </w:r>
          </w:p>
        </w:tc>
        <w:tc>
          <w:tcPr>
            <w:tcW w:w="0" w:type="auto"/>
            <w:tcBorders>
              <w:top w:val="nil"/>
              <w:left w:val="nil"/>
              <w:bottom w:val="single" w:sz="4" w:space="0" w:color="auto"/>
              <w:right w:val="single" w:sz="4" w:space="0" w:color="auto"/>
            </w:tcBorders>
            <w:shd w:val="clear" w:color="auto" w:fill="auto"/>
            <w:vAlign w:val="center"/>
            <w:hideMark/>
          </w:tcPr>
          <w:p w14:paraId="245F5B9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10,258</w:t>
            </w:r>
          </w:p>
        </w:tc>
        <w:tc>
          <w:tcPr>
            <w:tcW w:w="0" w:type="auto"/>
            <w:tcBorders>
              <w:top w:val="nil"/>
              <w:left w:val="nil"/>
              <w:bottom w:val="single" w:sz="4" w:space="0" w:color="auto"/>
              <w:right w:val="single" w:sz="4" w:space="0" w:color="auto"/>
            </w:tcBorders>
            <w:shd w:val="clear" w:color="auto" w:fill="auto"/>
            <w:vAlign w:val="center"/>
            <w:hideMark/>
          </w:tcPr>
          <w:p w14:paraId="7948576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10,258</w:t>
            </w:r>
          </w:p>
        </w:tc>
        <w:tc>
          <w:tcPr>
            <w:tcW w:w="0" w:type="auto"/>
            <w:tcBorders>
              <w:top w:val="nil"/>
              <w:left w:val="nil"/>
              <w:bottom w:val="single" w:sz="4" w:space="0" w:color="auto"/>
              <w:right w:val="single" w:sz="4" w:space="0" w:color="auto"/>
            </w:tcBorders>
            <w:shd w:val="clear" w:color="auto" w:fill="auto"/>
            <w:vAlign w:val="center"/>
            <w:hideMark/>
          </w:tcPr>
          <w:p w14:paraId="674D540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10,258</w:t>
            </w:r>
          </w:p>
        </w:tc>
        <w:tc>
          <w:tcPr>
            <w:tcW w:w="0" w:type="auto"/>
            <w:tcBorders>
              <w:top w:val="nil"/>
              <w:left w:val="nil"/>
              <w:bottom w:val="single" w:sz="4" w:space="0" w:color="auto"/>
              <w:right w:val="single" w:sz="4" w:space="0" w:color="auto"/>
            </w:tcBorders>
            <w:shd w:val="clear" w:color="auto" w:fill="auto"/>
            <w:vAlign w:val="center"/>
            <w:hideMark/>
          </w:tcPr>
          <w:p w14:paraId="1C9D22C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10,258</w:t>
            </w:r>
          </w:p>
        </w:tc>
        <w:tc>
          <w:tcPr>
            <w:tcW w:w="0" w:type="auto"/>
            <w:tcBorders>
              <w:top w:val="nil"/>
              <w:left w:val="nil"/>
              <w:bottom w:val="single" w:sz="4" w:space="0" w:color="auto"/>
              <w:right w:val="single" w:sz="4" w:space="0" w:color="auto"/>
            </w:tcBorders>
            <w:shd w:val="clear" w:color="auto" w:fill="auto"/>
            <w:vAlign w:val="center"/>
            <w:hideMark/>
          </w:tcPr>
          <w:p w14:paraId="534AFEE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10,258</w:t>
            </w:r>
          </w:p>
        </w:tc>
        <w:tc>
          <w:tcPr>
            <w:tcW w:w="0" w:type="auto"/>
            <w:tcBorders>
              <w:top w:val="nil"/>
              <w:left w:val="nil"/>
              <w:bottom w:val="single" w:sz="4" w:space="0" w:color="auto"/>
              <w:right w:val="single" w:sz="4" w:space="0" w:color="auto"/>
            </w:tcBorders>
            <w:shd w:val="clear" w:color="auto" w:fill="auto"/>
            <w:vAlign w:val="center"/>
            <w:hideMark/>
          </w:tcPr>
          <w:p w14:paraId="7F21FE5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10,258</w:t>
            </w:r>
          </w:p>
        </w:tc>
      </w:tr>
      <w:tr w:rsidR="00871E6F" w:rsidRPr="00871E6F" w14:paraId="6336E291"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F4151F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w:t>
            </w:r>
          </w:p>
        </w:tc>
        <w:tc>
          <w:tcPr>
            <w:tcW w:w="0" w:type="auto"/>
            <w:tcBorders>
              <w:top w:val="nil"/>
              <w:left w:val="nil"/>
              <w:bottom w:val="single" w:sz="4" w:space="0" w:color="auto"/>
              <w:right w:val="single" w:sz="4" w:space="0" w:color="auto"/>
            </w:tcBorders>
            <w:shd w:val="clear" w:color="auto" w:fill="auto"/>
            <w:vAlign w:val="center"/>
            <w:hideMark/>
          </w:tcPr>
          <w:p w14:paraId="47F18F2C"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Затраты тепла на собственные нужды станции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190E782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0,133</w:t>
            </w:r>
          </w:p>
        </w:tc>
        <w:tc>
          <w:tcPr>
            <w:tcW w:w="0" w:type="auto"/>
            <w:tcBorders>
              <w:top w:val="nil"/>
              <w:left w:val="nil"/>
              <w:bottom w:val="single" w:sz="4" w:space="0" w:color="auto"/>
              <w:right w:val="single" w:sz="4" w:space="0" w:color="auto"/>
            </w:tcBorders>
            <w:shd w:val="clear" w:color="auto" w:fill="auto"/>
            <w:vAlign w:val="center"/>
            <w:hideMark/>
          </w:tcPr>
          <w:p w14:paraId="5B2462F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0,133</w:t>
            </w:r>
          </w:p>
        </w:tc>
        <w:tc>
          <w:tcPr>
            <w:tcW w:w="0" w:type="auto"/>
            <w:tcBorders>
              <w:top w:val="nil"/>
              <w:left w:val="nil"/>
              <w:bottom w:val="single" w:sz="4" w:space="0" w:color="auto"/>
              <w:right w:val="single" w:sz="4" w:space="0" w:color="auto"/>
            </w:tcBorders>
            <w:shd w:val="clear" w:color="auto" w:fill="auto"/>
            <w:vAlign w:val="center"/>
            <w:hideMark/>
          </w:tcPr>
          <w:p w14:paraId="1DF5355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0,133</w:t>
            </w:r>
          </w:p>
        </w:tc>
        <w:tc>
          <w:tcPr>
            <w:tcW w:w="0" w:type="auto"/>
            <w:tcBorders>
              <w:top w:val="nil"/>
              <w:left w:val="nil"/>
              <w:bottom w:val="single" w:sz="4" w:space="0" w:color="auto"/>
              <w:right w:val="single" w:sz="4" w:space="0" w:color="auto"/>
            </w:tcBorders>
            <w:shd w:val="clear" w:color="auto" w:fill="auto"/>
            <w:vAlign w:val="center"/>
            <w:hideMark/>
          </w:tcPr>
          <w:p w14:paraId="630BE00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0,134</w:t>
            </w:r>
          </w:p>
        </w:tc>
        <w:tc>
          <w:tcPr>
            <w:tcW w:w="0" w:type="auto"/>
            <w:tcBorders>
              <w:top w:val="nil"/>
              <w:left w:val="nil"/>
              <w:bottom w:val="single" w:sz="4" w:space="0" w:color="auto"/>
              <w:right w:val="single" w:sz="4" w:space="0" w:color="auto"/>
            </w:tcBorders>
            <w:shd w:val="clear" w:color="auto" w:fill="auto"/>
            <w:vAlign w:val="center"/>
            <w:hideMark/>
          </w:tcPr>
          <w:p w14:paraId="599E912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0,134</w:t>
            </w:r>
          </w:p>
        </w:tc>
        <w:tc>
          <w:tcPr>
            <w:tcW w:w="0" w:type="auto"/>
            <w:tcBorders>
              <w:top w:val="nil"/>
              <w:left w:val="nil"/>
              <w:bottom w:val="single" w:sz="4" w:space="0" w:color="auto"/>
              <w:right w:val="single" w:sz="4" w:space="0" w:color="auto"/>
            </w:tcBorders>
            <w:shd w:val="clear" w:color="auto" w:fill="auto"/>
            <w:vAlign w:val="center"/>
            <w:hideMark/>
          </w:tcPr>
          <w:p w14:paraId="3333AE3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0,134</w:t>
            </w:r>
          </w:p>
        </w:tc>
        <w:tc>
          <w:tcPr>
            <w:tcW w:w="0" w:type="auto"/>
            <w:tcBorders>
              <w:top w:val="nil"/>
              <w:left w:val="nil"/>
              <w:bottom w:val="single" w:sz="4" w:space="0" w:color="auto"/>
              <w:right w:val="single" w:sz="4" w:space="0" w:color="auto"/>
            </w:tcBorders>
            <w:shd w:val="clear" w:color="auto" w:fill="auto"/>
            <w:vAlign w:val="center"/>
            <w:hideMark/>
          </w:tcPr>
          <w:p w14:paraId="60AEF8B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0,134</w:t>
            </w:r>
          </w:p>
        </w:tc>
        <w:tc>
          <w:tcPr>
            <w:tcW w:w="0" w:type="auto"/>
            <w:tcBorders>
              <w:top w:val="nil"/>
              <w:left w:val="nil"/>
              <w:bottom w:val="single" w:sz="4" w:space="0" w:color="auto"/>
              <w:right w:val="single" w:sz="4" w:space="0" w:color="auto"/>
            </w:tcBorders>
            <w:shd w:val="clear" w:color="auto" w:fill="auto"/>
            <w:vAlign w:val="center"/>
            <w:hideMark/>
          </w:tcPr>
          <w:p w14:paraId="3387D5E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0,134</w:t>
            </w:r>
          </w:p>
        </w:tc>
        <w:tc>
          <w:tcPr>
            <w:tcW w:w="0" w:type="auto"/>
            <w:tcBorders>
              <w:top w:val="nil"/>
              <w:left w:val="nil"/>
              <w:bottom w:val="single" w:sz="4" w:space="0" w:color="auto"/>
              <w:right w:val="single" w:sz="4" w:space="0" w:color="auto"/>
            </w:tcBorders>
            <w:shd w:val="clear" w:color="auto" w:fill="auto"/>
            <w:vAlign w:val="center"/>
            <w:hideMark/>
          </w:tcPr>
          <w:p w14:paraId="7D24CCF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0,134</w:t>
            </w:r>
          </w:p>
        </w:tc>
        <w:tc>
          <w:tcPr>
            <w:tcW w:w="0" w:type="auto"/>
            <w:tcBorders>
              <w:top w:val="nil"/>
              <w:left w:val="nil"/>
              <w:bottom w:val="single" w:sz="4" w:space="0" w:color="auto"/>
              <w:right w:val="single" w:sz="4" w:space="0" w:color="auto"/>
            </w:tcBorders>
            <w:shd w:val="clear" w:color="auto" w:fill="auto"/>
            <w:vAlign w:val="center"/>
            <w:hideMark/>
          </w:tcPr>
          <w:p w14:paraId="07D7EA5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0,134</w:t>
            </w:r>
          </w:p>
        </w:tc>
        <w:tc>
          <w:tcPr>
            <w:tcW w:w="0" w:type="auto"/>
            <w:tcBorders>
              <w:top w:val="nil"/>
              <w:left w:val="nil"/>
              <w:bottom w:val="single" w:sz="4" w:space="0" w:color="auto"/>
              <w:right w:val="single" w:sz="4" w:space="0" w:color="auto"/>
            </w:tcBorders>
            <w:shd w:val="clear" w:color="auto" w:fill="auto"/>
            <w:vAlign w:val="center"/>
            <w:hideMark/>
          </w:tcPr>
          <w:p w14:paraId="0146A1F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0,134</w:t>
            </w:r>
          </w:p>
        </w:tc>
        <w:tc>
          <w:tcPr>
            <w:tcW w:w="0" w:type="auto"/>
            <w:tcBorders>
              <w:top w:val="nil"/>
              <w:left w:val="nil"/>
              <w:bottom w:val="single" w:sz="4" w:space="0" w:color="auto"/>
              <w:right w:val="single" w:sz="4" w:space="0" w:color="auto"/>
            </w:tcBorders>
            <w:shd w:val="clear" w:color="auto" w:fill="auto"/>
            <w:vAlign w:val="center"/>
            <w:hideMark/>
          </w:tcPr>
          <w:p w14:paraId="0DC052B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0,134</w:t>
            </w:r>
          </w:p>
        </w:tc>
        <w:tc>
          <w:tcPr>
            <w:tcW w:w="0" w:type="auto"/>
            <w:tcBorders>
              <w:top w:val="nil"/>
              <w:left w:val="nil"/>
              <w:bottom w:val="single" w:sz="4" w:space="0" w:color="auto"/>
              <w:right w:val="single" w:sz="4" w:space="0" w:color="auto"/>
            </w:tcBorders>
            <w:shd w:val="clear" w:color="auto" w:fill="auto"/>
            <w:vAlign w:val="center"/>
            <w:hideMark/>
          </w:tcPr>
          <w:p w14:paraId="2631924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0,134</w:t>
            </w:r>
          </w:p>
        </w:tc>
        <w:tc>
          <w:tcPr>
            <w:tcW w:w="0" w:type="auto"/>
            <w:tcBorders>
              <w:top w:val="nil"/>
              <w:left w:val="nil"/>
              <w:bottom w:val="single" w:sz="4" w:space="0" w:color="auto"/>
              <w:right w:val="single" w:sz="4" w:space="0" w:color="auto"/>
            </w:tcBorders>
            <w:shd w:val="clear" w:color="auto" w:fill="auto"/>
            <w:vAlign w:val="center"/>
            <w:hideMark/>
          </w:tcPr>
          <w:p w14:paraId="56C6107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0,134</w:t>
            </w:r>
          </w:p>
        </w:tc>
        <w:tc>
          <w:tcPr>
            <w:tcW w:w="0" w:type="auto"/>
            <w:tcBorders>
              <w:top w:val="nil"/>
              <w:left w:val="nil"/>
              <w:bottom w:val="single" w:sz="4" w:space="0" w:color="auto"/>
              <w:right w:val="single" w:sz="4" w:space="0" w:color="auto"/>
            </w:tcBorders>
            <w:shd w:val="clear" w:color="auto" w:fill="auto"/>
            <w:vAlign w:val="center"/>
            <w:hideMark/>
          </w:tcPr>
          <w:p w14:paraId="0773675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0,134</w:t>
            </w:r>
          </w:p>
        </w:tc>
        <w:tc>
          <w:tcPr>
            <w:tcW w:w="0" w:type="auto"/>
            <w:tcBorders>
              <w:top w:val="nil"/>
              <w:left w:val="nil"/>
              <w:bottom w:val="single" w:sz="4" w:space="0" w:color="auto"/>
              <w:right w:val="single" w:sz="4" w:space="0" w:color="auto"/>
            </w:tcBorders>
            <w:shd w:val="clear" w:color="auto" w:fill="auto"/>
            <w:vAlign w:val="center"/>
            <w:hideMark/>
          </w:tcPr>
          <w:p w14:paraId="714F266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0,134</w:t>
            </w:r>
          </w:p>
        </w:tc>
        <w:tc>
          <w:tcPr>
            <w:tcW w:w="0" w:type="auto"/>
            <w:tcBorders>
              <w:top w:val="nil"/>
              <w:left w:val="nil"/>
              <w:bottom w:val="single" w:sz="4" w:space="0" w:color="auto"/>
              <w:right w:val="single" w:sz="4" w:space="0" w:color="auto"/>
            </w:tcBorders>
            <w:shd w:val="clear" w:color="auto" w:fill="auto"/>
            <w:vAlign w:val="center"/>
            <w:hideMark/>
          </w:tcPr>
          <w:p w14:paraId="04811C0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0,134</w:t>
            </w:r>
          </w:p>
        </w:tc>
        <w:tc>
          <w:tcPr>
            <w:tcW w:w="0" w:type="auto"/>
            <w:tcBorders>
              <w:top w:val="nil"/>
              <w:left w:val="nil"/>
              <w:bottom w:val="single" w:sz="4" w:space="0" w:color="auto"/>
              <w:right w:val="single" w:sz="4" w:space="0" w:color="auto"/>
            </w:tcBorders>
            <w:shd w:val="clear" w:color="auto" w:fill="auto"/>
            <w:vAlign w:val="center"/>
            <w:hideMark/>
          </w:tcPr>
          <w:p w14:paraId="681E087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0,134</w:t>
            </w:r>
          </w:p>
        </w:tc>
      </w:tr>
      <w:tr w:rsidR="00871E6F" w:rsidRPr="00871E6F" w14:paraId="514A34BC"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B9EB6C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w:t>
            </w:r>
          </w:p>
        </w:tc>
        <w:tc>
          <w:tcPr>
            <w:tcW w:w="0" w:type="auto"/>
            <w:tcBorders>
              <w:top w:val="nil"/>
              <w:left w:val="nil"/>
              <w:bottom w:val="single" w:sz="4" w:space="0" w:color="auto"/>
              <w:right w:val="single" w:sz="4" w:space="0" w:color="auto"/>
            </w:tcBorders>
            <w:shd w:val="clear" w:color="auto" w:fill="auto"/>
            <w:vAlign w:val="center"/>
            <w:hideMark/>
          </w:tcPr>
          <w:p w14:paraId="22D60167"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Потери в тепловых сетях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0700867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0,529</w:t>
            </w:r>
          </w:p>
        </w:tc>
        <w:tc>
          <w:tcPr>
            <w:tcW w:w="0" w:type="auto"/>
            <w:tcBorders>
              <w:top w:val="nil"/>
              <w:left w:val="nil"/>
              <w:bottom w:val="single" w:sz="4" w:space="0" w:color="auto"/>
              <w:right w:val="single" w:sz="4" w:space="0" w:color="auto"/>
            </w:tcBorders>
            <w:shd w:val="clear" w:color="auto" w:fill="auto"/>
            <w:vAlign w:val="center"/>
            <w:hideMark/>
          </w:tcPr>
          <w:p w14:paraId="3A343A7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0,529</w:t>
            </w:r>
          </w:p>
        </w:tc>
        <w:tc>
          <w:tcPr>
            <w:tcW w:w="0" w:type="auto"/>
            <w:tcBorders>
              <w:top w:val="nil"/>
              <w:left w:val="nil"/>
              <w:bottom w:val="single" w:sz="4" w:space="0" w:color="auto"/>
              <w:right w:val="single" w:sz="4" w:space="0" w:color="auto"/>
            </w:tcBorders>
            <w:shd w:val="clear" w:color="auto" w:fill="auto"/>
            <w:vAlign w:val="center"/>
            <w:hideMark/>
          </w:tcPr>
          <w:p w14:paraId="00B46F0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0,529</w:t>
            </w:r>
          </w:p>
        </w:tc>
        <w:tc>
          <w:tcPr>
            <w:tcW w:w="0" w:type="auto"/>
            <w:tcBorders>
              <w:top w:val="nil"/>
              <w:left w:val="nil"/>
              <w:bottom w:val="single" w:sz="4" w:space="0" w:color="auto"/>
              <w:right w:val="single" w:sz="4" w:space="0" w:color="auto"/>
            </w:tcBorders>
            <w:shd w:val="clear" w:color="auto" w:fill="auto"/>
            <w:vAlign w:val="center"/>
            <w:hideMark/>
          </w:tcPr>
          <w:p w14:paraId="251534E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0,539</w:t>
            </w:r>
          </w:p>
        </w:tc>
        <w:tc>
          <w:tcPr>
            <w:tcW w:w="0" w:type="auto"/>
            <w:tcBorders>
              <w:top w:val="nil"/>
              <w:left w:val="nil"/>
              <w:bottom w:val="single" w:sz="4" w:space="0" w:color="auto"/>
              <w:right w:val="single" w:sz="4" w:space="0" w:color="auto"/>
            </w:tcBorders>
            <w:shd w:val="clear" w:color="auto" w:fill="auto"/>
            <w:vAlign w:val="center"/>
            <w:hideMark/>
          </w:tcPr>
          <w:p w14:paraId="399BE42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0,505</w:t>
            </w:r>
          </w:p>
        </w:tc>
        <w:tc>
          <w:tcPr>
            <w:tcW w:w="0" w:type="auto"/>
            <w:tcBorders>
              <w:top w:val="nil"/>
              <w:left w:val="nil"/>
              <w:bottom w:val="single" w:sz="4" w:space="0" w:color="auto"/>
              <w:right w:val="single" w:sz="4" w:space="0" w:color="auto"/>
            </w:tcBorders>
            <w:shd w:val="clear" w:color="auto" w:fill="auto"/>
            <w:vAlign w:val="center"/>
            <w:hideMark/>
          </w:tcPr>
          <w:p w14:paraId="2C8B934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0,505</w:t>
            </w:r>
          </w:p>
        </w:tc>
        <w:tc>
          <w:tcPr>
            <w:tcW w:w="0" w:type="auto"/>
            <w:tcBorders>
              <w:top w:val="nil"/>
              <w:left w:val="nil"/>
              <w:bottom w:val="single" w:sz="4" w:space="0" w:color="auto"/>
              <w:right w:val="single" w:sz="4" w:space="0" w:color="auto"/>
            </w:tcBorders>
            <w:shd w:val="clear" w:color="auto" w:fill="auto"/>
            <w:vAlign w:val="center"/>
            <w:hideMark/>
          </w:tcPr>
          <w:p w14:paraId="019DDF5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0,405</w:t>
            </w:r>
          </w:p>
        </w:tc>
        <w:tc>
          <w:tcPr>
            <w:tcW w:w="0" w:type="auto"/>
            <w:tcBorders>
              <w:top w:val="nil"/>
              <w:left w:val="nil"/>
              <w:bottom w:val="single" w:sz="4" w:space="0" w:color="auto"/>
              <w:right w:val="single" w:sz="4" w:space="0" w:color="auto"/>
            </w:tcBorders>
            <w:shd w:val="clear" w:color="auto" w:fill="auto"/>
            <w:vAlign w:val="center"/>
            <w:hideMark/>
          </w:tcPr>
          <w:p w14:paraId="208CD5B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0,363</w:t>
            </w:r>
          </w:p>
        </w:tc>
        <w:tc>
          <w:tcPr>
            <w:tcW w:w="0" w:type="auto"/>
            <w:tcBorders>
              <w:top w:val="nil"/>
              <w:left w:val="nil"/>
              <w:bottom w:val="single" w:sz="4" w:space="0" w:color="auto"/>
              <w:right w:val="single" w:sz="4" w:space="0" w:color="auto"/>
            </w:tcBorders>
            <w:shd w:val="clear" w:color="auto" w:fill="auto"/>
            <w:vAlign w:val="center"/>
            <w:hideMark/>
          </w:tcPr>
          <w:p w14:paraId="55EF4BD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0,363</w:t>
            </w:r>
          </w:p>
        </w:tc>
        <w:tc>
          <w:tcPr>
            <w:tcW w:w="0" w:type="auto"/>
            <w:tcBorders>
              <w:top w:val="nil"/>
              <w:left w:val="nil"/>
              <w:bottom w:val="single" w:sz="4" w:space="0" w:color="auto"/>
              <w:right w:val="single" w:sz="4" w:space="0" w:color="auto"/>
            </w:tcBorders>
            <w:shd w:val="clear" w:color="auto" w:fill="auto"/>
            <w:vAlign w:val="center"/>
            <w:hideMark/>
          </w:tcPr>
          <w:p w14:paraId="583D0FD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0,363</w:t>
            </w:r>
          </w:p>
        </w:tc>
        <w:tc>
          <w:tcPr>
            <w:tcW w:w="0" w:type="auto"/>
            <w:tcBorders>
              <w:top w:val="nil"/>
              <w:left w:val="nil"/>
              <w:bottom w:val="single" w:sz="4" w:space="0" w:color="auto"/>
              <w:right w:val="single" w:sz="4" w:space="0" w:color="auto"/>
            </w:tcBorders>
            <w:shd w:val="clear" w:color="auto" w:fill="auto"/>
            <w:vAlign w:val="center"/>
            <w:hideMark/>
          </w:tcPr>
          <w:p w14:paraId="3996A5F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0,363</w:t>
            </w:r>
          </w:p>
        </w:tc>
        <w:tc>
          <w:tcPr>
            <w:tcW w:w="0" w:type="auto"/>
            <w:tcBorders>
              <w:top w:val="nil"/>
              <w:left w:val="nil"/>
              <w:bottom w:val="single" w:sz="4" w:space="0" w:color="auto"/>
              <w:right w:val="single" w:sz="4" w:space="0" w:color="auto"/>
            </w:tcBorders>
            <w:shd w:val="clear" w:color="auto" w:fill="auto"/>
            <w:vAlign w:val="center"/>
            <w:hideMark/>
          </w:tcPr>
          <w:p w14:paraId="6368F6C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0,363</w:t>
            </w:r>
          </w:p>
        </w:tc>
        <w:tc>
          <w:tcPr>
            <w:tcW w:w="0" w:type="auto"/>
            <w:tcBorders>
              <w:top w:val="nil"/>
              <w:left w:val="nil"/>
              <w:bottom w:val="single" w:sz="4" w:space="0" w:color="auto"/>
              <w:right w:val="single" w:sz="4" w:space="0" w:color="auto"/>
            </w:tcBorders>
            <w:shd w:val="clear" w:color="auto" w:fill="auto"/>
            <w:vAlign w:val="center"/>
            <w:hideMark/>
          </w:tcPr>
          <w:p w14:paraId="4CCFFD2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0,363</w:t>
            </w:r>
          </w:p>
        </w:tc>
        <w:tc>
          <w:tcPr>
            <w:tcW w:w="0" w:type="auto"/>
            <w:tcBorders>
              <w:top w:val="nil"/>
              <w:left w:val="nil"/>
              <w:bottom w:val="single" w:sz="4" w:space="0" w:color="auto"/>
              <w:right w:val="single" w:sz="4" w:space="0" w:color="auto"/>
            </w:tcBorders>
            <w:shd w:val="clear" w:color="auto" w:fill="auto"/>
            <w:vAlign w:val="center"/>
            <w:hideMark/>
          </w:tcPr>
          <w:p w14:paraId="6230426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0,363</w:t>
            </w:r>
          </w:p>
        </w:tc>
        <w:tc>
          <w:tcPr>
            <w:tcW w:w="0" w:type="auto"/>
            <w:tcBorders>
              <w:top w:val="nil"/>
              <w:left w:val="nil"/>
              <w:bottom w:val="single" w:sz="4" w:space="0" w:color="auto"/>
              <w:right w:val="single" w:sz="4" w:space="0" w:color="auto"/>
            </w:tcBorders>
            <w:shd w:val="clear" w:color="auto" w:fill="auto"/>
            <w:vAlign w:val="center"/>
            <w:hideMark/>
          </w:tcPr>
          <w:p w14:paraId="70700C7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0,368</w:t>
            </w:r>
          </w:p>
        </w:tc>
        <w:tc>
          <w:tcPr>
            <w:tcW w:w="0" w:type="auto"/>
            <w:tcBorders>
              <w:top w:val="nil"/>
              <w:left w:val="nil"/>
              <w:bottom w:val="single" w:sz="4" w:space="0" w:color="auto"/>
              <w:right w:val="single" w:sz="4" w:space="0" w:color="auto"/>
            </w:tcBorders>
            <w:shd w:val="clear" w:color="auto" w:fill="auto"/>
            <w:vAlign w:val="center"/>
            <w:hideMark/>
          </w:tcPr>
          <w:p w14:paraId="159BCB3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0,368</w:t>
            </w:r>
          </w:p>
        </w:tc>
        <w:tc>
          <w:tcPr>
            <w:tcW w:w="0" w:type="auto"/>
            <w:tcBorders>
              <w:top w:val="nil"/>
              <w:left w:val="nil"/>
              <w:bottom w:val="single" w:sz="4" w:space="0" w:color="auto"/>
              <w:right w:val="single" w:sz="4" w:space="0" w:color="auto"/>
            </w:tcBorders>
            <w:shd w:val="clear" w:color="auto" w:fill="auto"/>
            <w:vAlign w:val="center"/>
            <w:hideMark/>
          </w:tcPr>
          <w:p w14:paraId="14CEB7B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0,368</w:t>
            </w:r>
          </w:p>
        </w:tc>
        <w:tc>
          <w:tcPr>
            <w:tcW w:w="0" w:type="auto"/>
            <w:tcBorders>
              <w:top w:val="nil"/>
              <w:left w:val="nil"/>
              <w:bottom w:val="single" w:sz="4" w:space="0" w:color="auto"/>
              <w:right w:val="single" w:sz="4" w:space="0" w:color="auto"/>
            </w:tcBorders>
            <w:shd w:val="clear" w:color="auto" w:fill="auto"/>
            <w:vAlign w:val="center"/>
            <w:hideMark/>
          </w:tcPr>
          <w:p w14:paraId="5969F78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0,372</w:t>
            </w:r>
          </w:p>
        </w:tc>
      </w:tr>
      <w:tr w:rsidR="00871E6F" w:rsidRPr="00871E6F" w14:paraId="15724C61"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6D5F4B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w:t>
            </w:r>
          </w:p>
        </w:tc>
        <w:tc>
          <w:tcPr>
            <w:tcW w:w="0" w:type="auto"/>
            <w:tcBorders>
              <w:top w:val="nil"/>
              <w:left w:val="nil"/>
              <w:bottom w:val="single" w:sz="4" w:space="0" w:color="auto"/>
              <w:right w:val="single" w:sz="4" w:space="0" w:color="auto"/>
            </w:tcBorders>
            <w:shd w:val="clear" w:color="auto" w:fill="auto"/>
            <w:vAlign w:val="center"/>
            <w:hideMark/>
          </w:tcPr>
          <w:p w14:paraId="79196026"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Расчетная нагрузка на хозяйственные нужды</w:t>
            </w:r>
          </w:p>
        </w:tc>
        <w:tc>
          <w:tcPr>
            <w:tcW w:w="0" w:type="auto"/>
            <w:tcBorders>
              <w:top w:val="nil"/>
              <w:left w:val="nil"/>
              <w:bottom w:val="single" w:sz="4" w:space="0" w:color="auto"/>
              <w:right w:val="single" w:sz="4" w:space="0" w:color="auto"/>
            </w:tcBorders>
            <w:shd w:val="clear" w:color="auto" w:fill="auto"/>
            <w:vAlign w:val="center"/>
            <w:hideMark/>
          </w:tcPr>
          <w:p w14:paraId="5D8A8BF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727530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AA8E90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D0118F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E28CBD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E211C2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742A3B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2908F1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ECEEBF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33FC89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0FFED0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533FB2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637056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7D7DC8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F34B84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48F732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E42ACA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EE6C07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r>
      <w:tr w:rsidR="00871E6F" w:rsidRPr="00871E6F" w14:paraId="780AEBD5"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CE8F31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w:t>
            </w:r>
          </w:p>
        </w:tc>
        <w:tc>
          <w:tcPr>
            <w:tcW w:w="0" w:type="auto"/>
            <w:tcBorders>
              <w:top w:val="nil"/>
              <w:left w:val="nil"/>
              <w:bottom w:val="single" w:sz="4" w:space="0" w:color="auto"/>
              <w:right w:val="single" w:sz="4" w:space="0" w:color="auto"/>
            </w:tcBorders>
            <w:shd w:val="clear" w:color="auto" w:fill="auto"/>
            <w:vAlign w:val="center"/>
            <w:hideMark/>
          </w:tcPr>
          <w:p w14:paraId="6FC288A1"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Присоединенная договорная тепловая нагрузка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1500691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6,360</w:t>
            </w:r>
          </w:p>
        </w:tc>
        <w:tc>
          <w:tcPr>
            <w:tcW w:w="0" w:type="auto"/>
            <w:tcBorders>
              <w:top w:val="nil"/>
              <w:left w:val="nil"/>
              <w:bottom w:val="single" w:sz="4" w:space="0" w:color="auto"/>
              <w:right w:val="single" w:sz="4" w:space="0" w:color="auto"/>
            </w:tcBorders>
            <w:shd w:val="clear" w:color="auto" w:fill="auto"/>
            <w:vAlign w:val="center"/>
            <w:hideMark/>
          </w:tcPr>
          <w:p w14:paraId="4BCBB69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6,360</w:t>
            </w:r>
          </w:p>
        </w:tc>
        <w:tc>
          <w:tcPr>
            <w:tcW w:w="0" w:type="auto"/>
            <w:tcBorders>
              <w:top w:val="nil"/>
              <w:left w:val="nil"/>
              <w:bottom w:val="single" w:sz="4" w:space="0" w:color="auto"/>
              <w:right w:val="single" w:sz="4" w:space="0" w:color="auto"/>
            </w:tcBorders>
            <w:shd w:val="clear" w:color="auto" w:fill="auto"/>
            <w:vAlign w:val="center"/>
            <w:hideMark/>
          </w:tcPr>
          <w:p w14:paraId="6129DED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6,360</w:t>
            </w:r>
          </w:p>
        </w:tc>
        <w:tc>
          <w:tcPr>
            <w:tcW w:w="0" w:type="auto"/>
            <w:tcBorders>
              <w:top w:val="nil"/>
              <w:left w:val="nil"/>
              <w:bottom w:val="single" w:sz="4" w:space="0" w:color="auto"/>
              <w:right w:val="single" w:sz="4" w:space="0" w:color="auto"/>
            </w:tcBorders>
            <w:shd w:val="clear" w:color="auto" w:fill="auto"/>
            <w:vAlign w:val="center"/>
            <w:hideMark/>
          </w:tcPr>
          <w:p w14:paraId="1E57636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6,480</w:t>
            </w:r>
          </w:p>
        </w:tc>
        <w:tc>
          <w:tcPr>
            <w:tcW w:w="0" w:type="auto"/>
            <w:tcBorders>
              <w:top w:val="nil"/>
              <w:left w:val="nil"/>
              <w:bottom w:val="single" w:sz="4" w:space="0" w:color="auto"/>
              <w:right w:val="single" w:sz="4" w:space="0" w:color="auto"/>
            </w:tcBorders>
            <w:shd w:val="clear" w:color="auto" w:fill="auto"/>
            <w:vAlign w:val="center"/>
            <w:hideMark/>
          </w:tcPr>
          <w:p w14:paraId="198C68B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6,076</w:t>
            </w:r>
          </w:p>
        </w:tc>
        <w:tc>
          <w:tcPr>
            <w:tcW w:w="0" w:type="auto"/>
            <w:tcBorders>
              <w:top w:val="nil"/>
              <w:left w:val="nil"/>
              <w:bottom w:val="single" w:sz="4" w:space="0" w:color="auto"/>
              <w:right w:val="single" w:sz="4" w:space="0" w:color="auto"/>
            </w:tcBorders>
            <w:shd w:val="clear" w:color="auto" w:fill="auto"/>
            <w:vAlign w:val="center"/>
            <w:hideMark/>
          </w:tcPr>
          <w:p w14:paraId="3A9909B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6,076</w:t>
            </w:r>
          </w:p>
        </w:tc>
        <w:tc>
          <w:tcPr>
            <w:tcW w:w="0" w:type="auto"/>
            <w:tcBorders>
              <w:top w:val="nil"/>
              <w:left w:val="nil"/>
              <w:bottom w:val="single" w:sz="4" w:space="0" w:color="auto"/>
              <w:right w:val="single" w:sz="4" w:space="0" w:color="auto"/>
            </w:tcBorders>
            <w:shd w:val="clear" w:color="auto" w:fill="auto"/>
            <w:vAlign w:val="center"/>
            <w:hideMark/>
          </w:tcPr>
          <w:p w14:paraId="1C16B34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5,416</w:t>
            </w:r>
          </w:p>
        </w:tc>
        <w:tc>
          <w:tcPr>
            <w:tcW w:w="0" w:type="auto"/>
            <w:tcBorders>
              <w:top w:val="nil"/>
              <w:left w:val="nil"/>
              <w:bottom w:val="single" w:sz="4" w:space="0" w:color="auto"/>
              <w:right w:val="single" w:sz="4" w:space="0" w:color="auto"/>
            </w:tcBorders>
            <w:shd w:val="clear" w:color="auto" w:fill="auto"/>
            <w:vAlign w:val="center"/>
            <w:hideMark/>
          </w:tcPr>
          <w:p w14:paraId="2DE7B58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4,924</w:t>
            </w:r>
          </w:p>
        </w:tc>
        <w:tc>
          <w:tcPr>
            <w:tcW w:w="0" w:type="auto"/>
            <w:tcBorders>
              <w:top w:val="nil"/>
              <w:left w:val="nil"/>
              <w:bottom w:val="single" w:sz="4" w:space="0" w:color="auto"/>
              <w:right w:val="single" w:sz="4" w:space="0" w:color="auto"/>
            </w:tcBorders>
            <w:shd w:val="clear" w:color="auto" w:fill="auto"/>
            <w:vAlign w:val="center"/>
            <w:hideMark/>
          </w:tcPr>
          <w:p w14:paraId="2D2BF1F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4,924</w:t>
            </w:r>
          </w:p>
        </w:tc>
        <w:tc>
          <w:tcPr>
            <w:tcW w:w="0" w:type="auto"/>
            <w:tcBorders>
              <w:top w:val="nil"/>
              <w:left w:val="nil"/>
              <w:bottom w:val="single" w:sz="4" w:space="0" w:color="auto"/>
              <w:right w:val="single" w:sz="4" w:space="0" w:color="auto"/>
            </w:tcBorders>
            <w:shd w:val="clear" w:color="auto" w:fill="auto"/>
            <w:vAlign w:val="center"/>
            <w:hideMark/>
          </w:tcPr>
          <w:p w14:paraId="09EF004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4,924</w:t>
            </w:r>
          </w:p>
        </w:tc>
        <w:tc>
          <w:tcPr>
            <w:tcW w:w="0" w:type="auto"/>
            <w:tcBorders>
              <w:top w:val="nil"/>
              <w:left w:val="nil"/>
              <w:bottom w:val="single" w:sz="4" w:space="0" w:color="auto"/>
              <w:right w:val="single" w:sz="4" w:space="0" w:color="auto"/>
            </w:tcBorders>
            <w:shd w:val="clear" w:color="auto" w:fill="auto"/>
            <w:vAlign w:val="center"/>
            <w:hideMark/>
          </w:tcPr>
          <w:p w14:paraId="30EA725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4,924</w:t>
            </w:r>
          </w:p>
        </w:tc>
        <w:tc>
          <w:tcPr>
            <w:tcW w:w="0" w:type="auto"/>
            <w:tcBorders>
              <w:top w:val="nil"/>
              <w:left w:val="nil"/>
              <w:bottom w:val="single" w:sz="4" w:space="0" w:color="auto"/>
              <w:right w:val="single" w:sz="4" w:space="0" w:color="auto"/>
            </w:tcBorders>
            <w:shd w:val="clear" w:color="auto" w:fill="auto"/>
            <w:vAlign w:val="center"/>
            <w:hideMark/>
          </w:tcPr>
          <w:p w14:paraId="2D30750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4,924</w:t>
            </w:r>
          </w:p>
        </w:tc>
        <w:tc>
          <w:tcPr>
            <w:tcW w:w="0" w:type="auto"/>
            <w:tcBorders>
              <w:top w:val="nil"/>
              <w:left w:val="nil"/>
              <w:bottom w:val="single" w:sz="4" w:space="0" w:color="auto"/>
              <w:right w:val="single" w:sz="4" w:space="0" w:color="auto"/>
            </w:tcBorders>
            <w:shd w:val="clear" w:color="auto" w:fill="auto"/>
            <w:vAlign w:val="center"/>
            <w:hideMark/>
          </w:tcPr>
          <w:p w14:paraId="3707559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4,924</w:t>
            </w:r>
          </w:p>
        </w:tc>
        <w:tc>
          <w:tcPr>
            <w:tcW w:w="0" w:type="auto"/>
            <w:tcBorders>
              <w:top w:val="nil"/>
              <w:left w:val="nil"/>
              <w:bottom w:val="single" w:sz="4" w:space="0" w:color="auto"/>
              <w:right w:val="single" w:sz="4" w:space="0" w:color="auto"/>
            </w:tcBorders>
            <w:shd w:val="clear" w:color="auto" w:fill="auto"/>
            <w:vAlign w:val="center"/>
            <w:hideMark/>
          </w:tcPr>
          <w:p w14:paraId="2F6AF12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4,924</w:t>
            </w:r>
          </w:p>
        </w:tc>
        <w:tc>
          <w:tcPr>
            <w:tcW w:w="0" w:type="auto"/>
            <w:tcBorders>
              <w:top w:val="nil"/>
              <w:left w:val="nil"/>
              <w:bottom w:val="single" w:sz="4" w:space="0" w:color="auto"/>
              <w:right w:val="single" w:sz="4" w:space="0" w:color="auto"/>
            </w:tcBorders>
            <w:shd w:val="clear" w:color="auto" w:fill="auto"/>
            <w:vAlign w:val="center"/>
            <w:hideMark/>
          </w:tcPr>
          <w:p w14:paraId="34B2053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4,974</w:t>
            </w:r>
          </w:p>
        </w:tc>
        <w:tc>
          <w:tcPr>
            <w:tcW w:w="0" w:type="auto"/>
            <w:tcBorders>
              <w:top w:val="nil"/>
              <w:left w:val="nil"/>
              <w:bottom w:val="single" w:sz="4" w:space="0" w:color="auto"/>
              <w:right w:val="single" w:sz="4" w:space="0" w:color="auto"/>
            </w:tcBorders>
            <w:shd w:val="clear" w:color="auto" w:fill="auto"/>
            <w:vAlign w:val="center"/>
            <w:hideMark/>
          </w:tcPr>
          <w:p w14:paraId="2C7FC51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4,974</w:t>
            </w:r>
          </w:p>
        </w:tc>
        <w:tc>
          <w:tcPr>
            <w:tcW w:w="0" w:type="auto"/>
            <w:tcBorders>
              <w:top w:val="nil"/>
              <w:left w:val="nil"/>
              <w:bottom w:val="single" w:sz="4" w:space="0" w:color="auto"/>
              <w:right w:val="single" w:sz="4" w:space="0" w:color="auto"/>
            </w:tcBorders>
            <w:shd w:val="clear" w:color="auto" w:fill="auto"/>
            <w:vAlign w:val="center"/>
            <w:hideMark/>
          </w:tcPr>
          <w:p w14:paraId="3CB995B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4,974</w:t>
            </w:r>
          </w:p>
        </w:tc>
        <w:tc>
          <w:tcPr>
            <w:tcW w:w="0" w:type="auto"/>
            <w:tcBorders>
              <w:top w:val="nil"/>
              <w:left w:val="nil"/>
              <w:bottom w:val="single" w:sz="4" w:space="0" w:color="auto"/>
              <w:right w:val="single" w:sz="4" w:space="0" w:color="auto"/>
            </w:tcBorders>
            <w:shd w:val="clear" w:color="auto" w:fill="auto"/>
            <w:vAlign w:val="center"/>
            <w:hideMark/>
          </w:tcPr>
          <w:p w14:paraId="36B27A4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5,024</w:t>
            </w:r>
          </w:p>
        </w:tc>
      </w:tr>
      <w:tr w:rsidR="00871E6F" w:rsidRPr="00871E6F" w14:paraId="7B5400CA"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60640F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6.1</w:t>
            </w:r>
          </w:p>
        </w:tc>
        <w:tc>
          <w:tcPr>
            <w:tcW w:w="0" w:type="auto"/>
            <w:tcBorders>
              <w:top w:val="nil"/>
              <w:left w:val="nil"/>
              <w:bottom w:val="single" w:sz="4" w:space="0" w:color="auto"/>
              <w:right w:val="single" w:sz="4" w:space="0" w:color="auto"/>
            </w:tcBorders>
            <w:shd w:val="clear" w:color="auto" w:fill="auto"/>
            <w:vAlign w:val="center"/>
            <w:hideMark/>
          </w:tcPr>
          <w:p w14:paraId="48F8186E"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отопление</w:t>
            </w:r>
          </w:p>
        </w:tc>
        <w:tc>
          <w:tcPr>
            <w:tcW w:w="0" w:type="auto"/>
            <w:tcBorders>
              <w:top w:val="nil"/>
              <w:left w:val="nil"/>
              <w:bottom w:val="single" w:sz="4" w:space="0" w:color="auto"/>
              <w:right w:val="single" w:sz="4" w:space="0" w:color="auto"/>
            </w:tcBorders>
            <w:shd w:val="clear" w:color="auto" w:fill="auto"/>
            <w:vAlign w:val="center"/>
            <w:hideMark/>
          </w:tcPr>
          <w:p w14:paraId="70CE0AB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4,580</w:t>
            </w:r>
          </w:p>
        </w:tc>
        <w:tc>
          <w:tcPr>
            <w:tcW w:w="0" w:type="auto"/>
            <w:tcBorders>
              <w:top w:val="nil"/>
              <w:left w:val="nil"/>
              <w:bottom w:val="single" w:sz="4" w:space="0" w:color="auto"/>
              <w:right w:val="single" w:sz="4" w:space="0" w:color="auto"/>
            </w:tcBorders>
            <w:shd w:val="clear" w:color="auto" w:fill="auto"/>
            <w:vAlign w:val="center"/>
            <w:hideMark/>
          </w:tcPr>
          <w:p w14:paraId="2B7E687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4,580</w:t>
            </w:r>
          </w:p>
        </w:tc>
        <w:tc>
          <w:tcPr>
            <w:tcW w:w="0" w:type="auto"/>
            <w:tcBorders>
              <w:top w:val="nil"/>
              <w:left w:val="nil"/>
              <w:bottom w:val="single" w:sz="4" w:space="0" w:color="auto"/>
              <w:right w:val="single" w:sz="4" w:space="0" w:color="auto"/>
            </w:tcBorders>
            <w:shd w:val="clear" w:color="auto" w:fill="auto"/>
            <w:vAlign w:val="center"/>
            <w:hideMark/>
          </w:tcPr>
          <w:p w14:paraId="2B79C66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4,580</w:t>
            </w:r>
          </w:p>
        </w:tc>
        <w:tc>
          <w:tcPr>
            <w:tcW w:w="0" w:type="auto"/>
            <w:tcBorders>
              <w:top w:val="nil"/>
              <w:left w:val="nil"/>
              <w:bottom w:val="single" w:sz="4" w:space="0" w:color="auto"/>
              <w:right w:val="single" w:sz="4" w:space="0" w:color="auto"/>
            </w:tcBorders>
            <w:shd w:val="clear" w:color="auto" w:fill="auto"/>
            <w:vAlign w:val="center"/>
            <w:hideMark/>
          </w:tcPr>
          <w:p w14:paraId="79BCB02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4,670</w:t>
            </w:r>
          </w:p>
        </w:tc>
        <w:tc>
          <w:tcPr>
            <w:tcW w:w="0" w:type="auto"/>
            <w:tcBorders>
              <w:top w:val="nil"/>
              <w:left w:val="nil"/>
              <w:bottom w:val="single" w:sz="4" w:space="0" w:color="auto"/>
              <w:right w:val="single" w:sz="4" w:space="0" w:color="auto"/>
            </w:tcBorders>
            <w:shd w:val="clear" w:color="auto" w:fill="auto"/>
            <w:vAlign w:val="center"/>
            <w:hideMark/>
          </w:tcPr>
          <w:p w14:paraId="56BEF9D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4,550</w:t>
            </w:r>
          </w:p>
        </w:tc>
        <w:tc>
          <w:tcPr>
            <w:tcW w:w="0" w:type="auto"/>
            <w:tcBorders>
              <w:top w:val="nil"/>
              <w:left w:val="nil"/>
              <w:bottom w:val="single" w:sz="4" w:space="0" w:color="auto"/>
              <w:right w:val="single" w:sz="4" w:space="0" w:color="auto"/>
            </w:tcBorders>
            <w:shd w:val="clear" w:color="auto" w:fill="auto"/>
            <w:vAlign w:val="center"/>
            <w:hideMark/>
          </w:tcPr>
          <w:p w14:paraId="7782E0E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4,550</w:t>
            </w:r>
          </w:p>
        </w:tc>
        <w:tc>
          <w:tcPr>
            <w:tcW w:w="0" w:type="auto"/>
            <w:tcBorders>
              <w:top w:val="nil"/>
              <w:left w:val="nil"/>
              <w:bottom w:val="single" w:sz="4" w:space="0" w:color="auto"/>
              <w:right w:val="single" w:sz="4" w:space="0" w:color="auto"/>
            </w:tcBorders>
            <w:shd w:val="clear" w:color="auto" w:fill="auto"/>
            <w:vAlign w:val="center"/>
            <w:hideMark/>
          </w:tcPr>
          <w:p w14:paraId="72FAE22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3,994</w:t>
            </w:r>
          </w:p>
        </w:tc>
        <w:tc>
          <w:tcPr>
            <w:tcW w:w="0" w:type="auto"/>
            <w:tcBorders>
              <w:top w:val="nil"/>
              <w:left w:val="nil"/>
              <w:bottom w:val="single" w:sz="4" w:space="0" w:color="auto"/>
              <w:right w:val="single" w:sz="4" w:space="0" w:color="auto"/>
            </w:tcBorders>
            <w:shd w:val="clear" w:color="auto" w:fill="auto"/>
            <w:vAlign w:val="center"/>
            <w:hideMark/>
          </w:tcPr>
          <w:p w14:paraId="1DC38D5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3,575</w:t>
            </w:r>
          </w:p>
        </w:tc>
        <w:tc>
          <w:tcPr>
            <w:tcW w:w="0" w:type="auto"/>
            <w:tcBorders>
              <w:top w:val="nil"/>
              <w:left w:val="nil"/>
              <w:bottom w:val="single" w:sz="4" w:space="0" w:color="auto"/>
              <w:right w:val="single" w:sz="4" w:space="0" w:color="auto"/>
            </w:tcBorders>
            <w:shd w:val="clear" w:color="auto" w:fill="auto"/>
            <w:vAlign w:val="center"/>
            <w:hideMark/>
          </w:tcPr>
          <w:p w14:paraId="72116CC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3,575</w:t>
            </w:r>
          </w:p>
        </w:tc>
        <w:tc>
          <w:tcPr>
            <w:tcW w:w="0" w:type="auto"/>
            <w:tcBorders>
              <w:top w:val="nil"/>
              <w:left w:val="nil"/>
              <w:bottom w:val="single" w:sz="4" w:space="0" w:color="auto"/>
              <w:right w:val="single" w:sz="4" w:space="0" w:color="auto"/>
            </w:tcBorders>
            <w:shd w:val="clear" w:color="auto" w:fill="auto"/>
            <w:vAlign w:val="center"/>
            <w:hideMark/>
          </w:tcPr>
          <w:p w14:paraId="2188423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3,575</w:t>
            </w:r>
          </w:p>
        </w:tc>
        <w:tc>
          <w:tcPr>
            <w:tcW w:w="0" w:type="auto"/>
            <w:tcBorders>
              <w:top w:val="nil"/>
              <w:left w:val="nil"/>
              <w:bottom w:val="single" w:sz="4" w:space="0" w:color="auto"/>
              <w:right w:val="single" w:sz="4" w:space="0" w:color="auto"/>
            </w:tcBorders>
            <w:shd w:val="clear" w:color="auto" w:fill="auto"/>
            <w:vAlign w:val="center"/>
            <w:hideMark/>
          </w:tcPr>
          <w:p w14:paraId="03617CD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3,575</w:t>
            </w:r>
          </w:p>
        </w:tc>
        <w:tc>
          <w:tcPr>
            <w:tcW w:w="0" w:type="auto"/>
            <w:tcBorders>
              <w:top w:val="nil"/>
              <w:left w:val="nil"/>
              <w:bottom w:val="single" w:sz="4" w:space="0" w:color="auto"/>
              <w:right w:val="single" w:sz="4" w:space="0" w:color="auto"/>
            </w:tcBorders>
            <w:shd w:val="clear" w:color="auto" w:fill="auto"/>
            <w:vAlign w:val="center"/>
            <w:hideMark/>
          </w:tcPr>
          <w:p w14:paraId="4DFE3E4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3,575</w:t>
            </w:r>
          </w:p>
        </w:tc>
        <w:tc>
          <w:tcPr>
            <w:tcW w:w="0" w:type="auto"/>
            <w:tcBorders>
              <w:top w:val="nil"/>
              <w:left w:val="nil"/>
              <w:bottom w:val="single" w:sz="4" w:space="0" w:color="auto"/>
              <w:right w:val="single" w:sz="4" w:space="0" w:color="auto"/>
            </w:tcBorders>
            <w:shd w:val="clear" w:color="auto" w:fill="auto"/>
            <w:vAlign w:val="center"/>
            <w:hideMark/>
          </w:tcPr>
          <w:p w14:paraId="2DA840A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3,575</w:t>
            </w:r>
          </w:p>
        </w:tc>
        <w:tc>
          <w:tcPr>
            <w:tcW w:w="0" w:type="auto"/>
            <w:tcBorders>
              <w:top w:val="nil"/>
              <w:left w:val="nil"/>
              <w:bottom w:val="single" w:sz="4" w:space="0" w:color="auto"/>
              <w:right w:val="single" w:sz="4" w:space="0" w:color="auto"/>
            </w:tcBorders>
            <w:shd w:val="clear" w:color="auto" w:fill="auto"/>
            <w:vAlign w:val="center"/>
            <w:hideMark/>
          </w:tcPr>
          <w:p w14:paraId="2AC4064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3,575</w:t>
            </w:r>
          </w:p>
        </w:tc>
        <w:tc>
          <w:tcPr>
            <w:tcW w:w="0" w:type="auto"/>
            <w:tcBorders>
              <w:top w:val="nil"/>
              <w:left w:val="nil"/>
              <w:bottom w:val="single" w:sz="4" w:space="0" w:color="auto"/>
              <w:right w:val="single" w:sz="4" w:space="0" w:color="auto"/>
            </w:tcBorders>
            <w:shd w:val="clear" w:color="auto" w:fill="auto"/>
            <w:vAlign w:val="center"/>
            <w:hideMark/>
          </w:tcPr>
          <w:p w14:paraId="3D30B41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3,625</w:t>
            </w:r>
          </w:p>
        </w:tc>
        <w:tc>
          <w:tcPr>
            <w:tcW w:w="0" w:type="auto"/>
            <w:tcBorders>
              <w:top w:val="nil"/>
              <w:left w:val="nil"/>
              <w:bottom w:val="single" w:sz="4" w:space="0" w:color="auto"/>
              <w:right w:val="single" w:sz="4" w:space="0" w:color="auto"/>
            </w:tcBorders>
            <w:shd w:val="clear" w:color="auto" w:fill="auto"/>
            <w:vAlign w:val="center"/>
            <w:hideMark/>
          </w:tcPr>
          <w:p w14:paraId="1078E2D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3,625</w:t>
            </w:r>
          </w:p>
        </w:tc>
        <w:tc>
          <w:tcPr>
            <w:tcW w:w="0" w:type="auto"/>
            <w:tcBorders>
              <w:top w:val="nil"/>
              <w:left w:val="nil"/>
              <w:bottom w:val="single" w:sz="4" w:space="0" w:color="auto"/>
              <w:right w:val="single" w:sz="4" w:space="0" w:color="auto"/>
            </w:tcBorders>
            <w:shd w:val="clear" w:color="auto" w:fill="auto"/>
            <w:vAlign w:val="center"/>
            <w:hideMark/>
          </w:tcPr>
          <w:p w14:paraId="08A2425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3,625</w:t>
            </w:r>
          </w:p>
        </w:tc>
        <w:tc>
          <w:tcPr>
            <w:tcW w:w="0" w:type="auto"/>
            <w:tcBorders>
              <w:top w:val="nil"/>
              <w:left w:val="nil"/>
              <w:bottom w:val="single" w:sz="4" w:space="0" w:color="auto"/>
              <w:right w:val="single" w:sz="4" w:space="0" w:color="auto"/>
            </w:tcBorders>
            <w:shd w:val="clear" w:color="auto" w:fill="auto"/>
            <w:vAlign w:val="center"/>
            <w:hideMark/>
          </w:tcPr>
          <w:p w14:paraId="53D707D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3,675</w:t>
            </w:r>
          </w:p>
        </w:tc>
      </w:tr>
      <w:tr w:rsidR="00871E6F" w:rsidRPr="00871E6F" w14:paraId="5DC08A3C"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0AF4F1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6.2</w:t>
            </w:r>
          </w:p>
        </w:tc>
        <w:tc>
          <w:tcPr>
            <w:tcW w:w="0" w:type="auto"/>
            <w:tcBorders>
              <w:top w:val="nil"/>
              <w:left w:val="nil"/>
              <w:bottom w:val="single" w:sz="4" w:space="0" w:color="auto"/>
              <w:right w:val="single" w:sz="4" w:space="0" w:color="auto"/>
            </w:tcBorders>
            <w:shd w:val="clear" w:color="auto" w:fill="auto"/>
            <w:vAlign w:val="center"/>
            <w:hideMark/>
          </w:tcPr>
          <w:p w14:paraId="407A6CE4"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вентиляция</w:t>
            </w:r>
          </w:p>
        </w:tc>
        <w:tc>
          <w:tcPr>
            <w:tcW w:w="0" w:type="auto"/>
            <w:tcBorders>
              <w:top w:val="nil"/>
              <w:left w:val="nil"/>
              <w:bottom w:val="single" w:sz="4" w:space="0" w:color="auto"/>
              <w:right w:val="single" w:sz="4" w:space="0" w:color="auto"/>
            </w:tcBorders>
            <w:shd w:val="clear" w:color="auto" w:fill="auto"/>
            <w:vAlign w:val="center"/>
            <w:hideMark/>
          </w:tcPr>
          <w:p w14:paraId="33B0358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0,910</w:t>
            </w:r>
          </w:p>
        </w:tc>
        <w:tc>
          <w:tcPr>
            <w:tcW w:w="0" w:type="auto"/>
            <w:tcBorders>
              <w:top w:val="nil"/>
              <w:left w:val="nil"/>
              <w:bottom w:val="single" w:sz="4" w:space="0" w:color="auto"/>
              <w:right w:val="single" w:sz="4" w:space="0" w:color="auto"/>
            </w:tcBorders>
            <w:shd w:val="clear" w:color="auto" w:fill="auto"/>
            <w:vAlign w:val="center"/>
            <w:hideMark/>
          </w:tcPr>
          <w:p w14:paraId="0A01651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0,910</w:t>
            </w:r>
          </w:p>
        </w:tc>
        <w:tc>
          <w:tcPr>
            <w:tcW w:w="0" w:type="auto"/>
            <w:tcBorders>
              <w:top w:val="nil"/>
              <w:left w:val="nil"/>
              <w:bottom w:val="single" w:sz="4" w:space="0" w:color="auto"/>
              <w:right w:val="single" w:sz="4" w:space="0" w:color="auto"/>
            </w:tcBorders>
            <w:shd w:val="clear" w:color="auto" w:fill="auto"/>
            <w:vAlign w:val="center"/>
            <w:hideMark/>
          </w:tcPr>
          <w:p w14:paraId="728EF06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0,910</w:t>
            </w:r>
          </w:p>
        </w:tc>
        <w:tc>
          <w:tcPr>
            <w:tcW w:w="0" w:type="auto"/>
            <w:tcBorders>
              <w:top w:val="nil"/>
              <w:left w:val="nil"/>
              <w:bottom w:val="single" w:sz="4" w:space="0" w:color="auto"/>
              <w:right w:val="single" w:sz="4" w:space="0" w:color="auto"/>
            </w:tcBorders>
            <w:shd w:val="clear" w:color="auto" w:fill="auto"/>
            <w:vAlign w:val="center"/>
            <w:hideMark/>
          </w:tcPr>
          <w:p w14:paraId="70AA68B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0,940</w:t>
            </w:r>
          </w:p>
        </w:tc>
        <w:tc>
          <w:tcPr>
            <w:tcW w:w="0" w:type="auto"/>
            <w:tcBorders>
              <w:top w:val="nil"/>
              <w:left w:val="nil"/>
              <w:bottom w:val="single" w:sz="4" w:space="0" w:color="auto"/>
              <w:right w:val="single" w:sz="4" w:space="0" w:color="auto"/>
            </w:tcBorders>
            <w:shd w:val="clear" w:color="auto" w:fill="auto"/>
            <w:vAlign w:val="center"/>
            <w:hideMark/>
          </w:tcPr>
          <w:p w14:paraId="54808D6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0,942</w:t>
            </w:r>
          </w:p>
        </w:tc>
        <w:tc>
          <w:tcPr>
            <w:tcW w:w="0" w:type="auto"/>
            <w:tcBorders>
              <w:top w:val="nil"/>
              <w:left w:val="nil"/>
              <w:bottom w:val="single" w:sz="4" w:space="0" w:color="auto"/>
              <w:right w:val="single" w:sz="4" w:space="0" w:color="auto"/>
            </w:tcBorders>
            <w:shd w:val="clear" w:color="auto" w:fill="auto"/>
            <w:vAlign w:val="center"/>
            <w:hideMark/>
          </w:tcPr>
          <w:p w14:paraId="62BD563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0,942</w:t>
            </w:r>
          </w:p>
        </w:tc>
        <w:tc>
          <w:tcPr>
            <w:tcW w:w="0" w:type="auto"/>
            <w:tcBorders>
              <w:top w:val="nil"/>
              <w:left w:val="nil"/>
              <w:bottom w:val="single" w:sz="4" w:space="0" w:color="auto"/>
              <w:right w:val="single" w:sz="4" w:space="0" w:color="auto"/>
            </w:tcBorders>
            <w:shd w:val="clear" w:color="auto" w:fill="auto"/>
            <w:vAlign w:val="center"/>
            <w:hideMark/>
          </w:tcPr>
          <w:p w14:paraId="14A0BBB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0,942</w:t>
            </w:r>
          </w:p>
        </w:tc>
        <w:tc>
          <w:tcPr>
            <w:tcW w:w="0" w:type="auto"/>
            <w:tcBorders>
              <w:top w:val="nil"/>
              <w:left w:val="nil"/>
              <w:bottom w:val="single" w:sz="4" w:space="0" w:color="auto"/>
              <w:right w:val="single" w:sz="4" w:space="0" w:color="auto"/>
            </w:tcBorders>
            <w:shd w:val="clear" w:color="auto" w:fill="auto"/>
            <w:vAlign w:val="center"/>
            <w:hideMark/>
          </w:tcPr>
          <w:p w14:paraId="754D54F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0,942</w:t>
            </w:r>
          </w:p>
        </w:tc>
        <w:tc>
          <w:tcPr>
            <w:tcW w:w="0" w:type="auto"/>
            <w:tcBorders>
              <w:top w:val="nil"/>
              <w:left w:val="nil"/>
              <w:bottom w:val="single" w:sz="4" w:space="0" w:color="auto"/>
              <w:right w:val="single" w:sz="4" w:space="0" w:color="auto"/>
            </w:tcBorders>
            <w:shd w:val="clear" w:color="auto" w:fill="auto"/>
            <w:vAlign w:val="center"/>
            <w:hideMark/>
          </w:tcPr>
          <w:p w14:paraId="32C21FA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0,942</w:t>
            </w:r>
          </w:p>
        </w:tc>
        <w:tc>
          <w:tcPr>
            <w:tcW w:w="0" w:type="auto"/>
            <w:tcBorders>
              <w:top w:val="nil"/>
              <w:left w:val="nil"/>
              <w:bottom w:val="single" w:sz="4" w:space="0" w:color="auto"/>
              <w:right w:val="single" w:sz="4" w:space="0" w:color="auto"/>
            </w:tcBorders>
            <w:shd w:val="clear" w:color="auto" w:fill="auto"/>
            <w:vAlign w:val="center"/>
            <w:hideMark/>
          </w:tcPr>
          <w:p w14:paraId="5C45879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0,942</w:t>
            </w:r>
          </w:p>
        </w:tc>
        <w:tc>
          <w:tcPr>
            <w:tcW w:w="0" w:type="auto"/>
            <w:tcBorders>
              <w:top w:val="nil"/>
              <w:left w:val="nil"/>
              <w:bottom w:val="single" w:sz="4" w:space="0" w:color="auto"/>
              <w:right w:val="single" w:sz="4" w:space="0" w:color="auto"/>
            </w:tcBorders>
            <w:shd w:val="clear" w:color="auto" w:fill="auto"/>
            <w:vAlign w:val="center"/>
            <w:hideMark/>
          </w:tcPr>
          <w:p w14:paraId="7270571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0,942</w:t>
            </w:r>
          </w:p>
        </w:tc>
        <w:tc>
          <w:tcPr>
            <w:tcW w:w="0" w:type="auto"/>
            <w:tcBorders>
              <w:top w:val="nil"/>
              <w:left w:val="nil"/>
              <w:bottom w:val="single" w:sz="4" w:space="0" w:color="auto"/>
              <w:right w:val="single" w:sz="4" w:space="0" w:color="auto"/>
            </w:tcBorders>
            <w:shd w:val="clear" w:color="auto" w:fill="auto"/>
            <w:vAlign w:val="center"/>
            <w:hideMark/>
          </w:tcPr>
          <w:p w14:paraId="5ACB05D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0,942</w:t>
            </w:r>
          </w:p>
        </w:tc>
        <w:tc>
          <w:tcPr>
            <w:tcW w:w="0" w:type="auto"/>
            <w:tcBorders>
              <w:top w:val="nil"/>
              <w:left w:val="nil"/>
              <w:bottom w:val="single" w:sz="4" w:space="0" w:color="auto"/>
              <w:right w:val="single" w:sz="4" w:space="0" w:color="auto"/>
            </w:tcBorders>
            <w:shd w:val="clear" w:color="auto" w:fill="auto"/>
            <w:vAlign w:val="center"/>
            <w:hideMark/>
          </w:tcPr>
          <w:p w14:paraId="39AD0C1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0,942</w:t>
            </w:r>
          </w:p>
        </w:tc>
        <w:tc>
          <w:tcPr>
            <w:tcW w:w="0" w:type="auto"/>
            <w:tcBorders>
              <w:top w:val="nil"/>
              <w:left w:val="nil"/>
              <w:bottom w:val="single" w:sz="4" w:space="0" w:color="auto"/>
              <w:right w:val="single" w:sz="4" w:space="0" w:color="auto"/>
            </w:tcBorders>
            <w:shd w:val="clear" w:color="auto" w:fill="auto"/>
            <w:vAlign w:val="center"/>
            <w:hideMark/>
          </w:tcPr>
          <w:p w14:paraId="3EB66EA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0,942</w:t>
            </w:r>
          </w:p>
        </w:tc>
        <w:tc>
          <w:tcPr>
            <w:tcW w:w="0" w:type="auto"/>
            <w:tcBorders>
              <w:top w:val="nil"/>
              <w:left w:val="nil"/>
              <w:bottom w:val="single" w:sz="4" w:space="0" w:color="auto"/>
              <w:right w:val="single" w:sz="4" w:space="0" w:color="auto"/>
            </w:tcBorders>
            <w:shd w:val="clear" w:color="auto" w:fill="auto"/>
            <w:vAlign w:val="center"/>
            <w:hideMark/>
          </w:tcPr>
          <w:p w14:paraId="77C0E14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0,942</w:t>
            </w:r>
          </w:p>
        </w:tc>
        <w:tc>
          <w:tcPr>
            <w:tcW w:w="0" w:type="auto"/>
            <w:tcBorders>
              <w:top w:val="nil"/>
              <w:left w:val="nil"/>
              <w:bottom w:val="single" w:sz="4" w:space="0" w:color="auto"/>
              <w:right w:val="single" w:sz="4" w:space="0" w:color="auto"/>
            </w:tcBorders>
            <w:shd w:val="clear" w:color="auto" w:fill="auto"/>
            <w:vAlign w:val="center"/>
            <w:hideMark/>
          </w:tcPr>
          <w:p w14:paraId="3D8E3E8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0,942</w:t>
            </w:r>
          </w:p>
        </w:tc>
        <w:tc>
          <w:tcPr>
            <w:tcW w:w="0" w:type="auto"/>
            <w:tcBorders>
              <w:top w:val="nil"/>
              <w:left w:val="nil"/>
              <w:bottom w:val="single" w:sz="4" w:space="0" w:color="auto"/>
              <w:right w:val="single" w:sz="4" w:space="0" w:color="auto"/>
            </w:tcBorders>
            <w:shd w:val="clear" w:color="auto" w:fill="auto"/>
            <w:vAlign w:val="center"/>
            <w:hideMark/>
          </w:tcPr>
          <w:p w14:paraId="15007DD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0,942</w:t>
            </w:r>
          </w:p>
        </w:tc>
        <w:tc>
          <w:tcPr>
            <w:tcW w:w="0" w:type="auto"/>
            <w:tcBorders>
              <w:top w:val="nil"/>
              <w:left w:val="nil"/>
              <w:bottom w:val="single" w:sz="4" w:space="0" w:color="auto"/>
              <w:right w:val="single" w:sz="4" w:space="0" w:color="auto"/>
            </w:tcBorders>
            <w:shd w:val="clear" w:color="auto" w:fill="auto"/>
            <w:vAlign w:val="center"/>
            <w:hideMark/>
          </w:tcPr>
          <w:p w14:paraId="4EE90DB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0,942</w:t>
            </w:r>
          </w:p>
        </w:tc>
      </w:tr>
      <w:tr w:rsidR="00871E6F" w:rsidRPr="00871E6F" w14:paraId="0388B532"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E840EB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6.3</w:t>
            </w:r>
          </w:p>
        </w:tc>
        <w:tc>
          <w:tcPr>
            <w:tcW w:w="0" w:type="auto"/>
            <w:tcBorders>
              <w:top w:val="nil"/>
              <w:left w:val="nil"/>
              <w:bottom w:val="single" w:sz="4" w:space="0" w:color="auto"/>
              <w:right w:val="single" w:sz="4" w:space="0" w:color="auto"/>
            </w:tcBorders>
            <w:shd w:val="clear" w:color="auto" w:fill="auto"/>
            <w:vAlign w:val="center"/>
            <w:hideMark/>
          </w:tcPr>
          <w:p w14:paraId="6B346F8B"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горячее водоснабжение</w:t>
            </w:r>
          </w:p>
        </w:tc>
        <w:tc>
          <w:tcPr>
            <w:tcW w:w="0" w:type="auto"/>
            <w:tcBorders>
              <w:top w:val="nil"/>
              <w:left w:val="nil"/>
              <w:bottom w:val="single" w:sz="4" w:space="0" w:color="auto"/>
              <w:right w:val="single" w:sz="4" w:space="0" w:color="auto"/>
            </w:tcBorders>
            <w:shd w:val="clear" w:color="auto" w:fill="auto"/>
            <w:vAlign w:val="center"/>
            <w:hideMark/>
          </w:tcPr>
          <w:p w14:paraId="55A8202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0,870</w:t>
            </w:r>
          </w:p>
        </w:tc>
        <w:tc>
          <w:tcPr>
            <w:tcW w:w="0" w:type="auto"/>
            <w:tcBorders>
              <w:top w:val="nil"/>
              <w:left w:val="nil"/>
              <w:bottom w:val="single" w:sz="4" w:space="0" w:color="auto"/>
              <w:right w:val="single" w:sz="4" w:space="0" w:color="auto"/>
            </w:tcBorders>
            <w:shd w:val="clear" w:color="auto" w:fill="auto"/>
            <w:vAlign w:val="center"/>
            <w:hideMark/>
          </w:tcPr>
          <w:p w14:paraId="2DE57CE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0,870</w:t>
            </w:r>
          </w:p>
        </w:tc>
        <w:tc>
          <w:tcPr>
            <w:tcW w:w="0" w:type="auto"/>
            <w:tcBorders>
              <w:top w:val="nil"/>
              <w:left w:val="nil"/>
              <w:bottom w:val="single" w:sz="4" w:space="0" w:color="auto"/>
              <w:right w:val="single" w:sz="4" w:space="0" w:color="auto"/>
            </w:tcBorders>
            <w:shd w:val="clear" w:color="auto" w:fill="auto"/>
            <w:vAlign w:val="center"/>
            <w:hideMark/>
          </w:tcPr>
          <w:p w14:paraId="57F5D83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0,870</w:t>
            </w:r>
          </w:p>
        </w:tc>
        <w:tc>
          <w:tcPr>
            <w:tcW w:w="0" w:type="auto"/>
            <w:tcBorders>
              <w:top w:val="nil"/>
              <w:left w:val="nil"/>
              <w:bottom w:val="single" w:sz="4" w:space="0" w:color="auto"/>
              <w:right w:val="single" w:sz="4" w:space="0" w:color="auto"/>
            </w:tcBorders>
            <w:shd w:val="clear" w:color="auto" w:fill="auto"/>
            <w:vAlign w:val="center"/>
            <w:hideMark/>
          </w:tcPr>
          <w:p w14:paraId="0D74096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0,870</w:t>
            </w:r>
          </w:p>
        </w:tc>
        <w:tc>
          <w:tcPr>
            <w:tcW w:w="0" w:type="auto"/>
            <w:tcBorders>
              <w:top w:val="nil"/>
              <w:left w:val="nil"/>
              <w:bottom w:val="single" w:sz="4" w:space="0" w:color="auto"/>
              <w:right w:val="single" w:sz="4" w:space="0" w:color="auto"/>
            </w:tcBorders>
            <w:shd w:val="clear" w:color="auto" w:fill="auto"/>
            <w:vAlign w:val="center"/>
            <w:hideMark/>
          </w:tcPr>
          <w:p w14:paraId="379964F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0,584</w:t>
            </w:r>
          </w:p>
        </w:tc>
        <w:tc>
          <w:tcPr>
            <w:tcW w:w="0" w:type="auto"/>
            <w:tcBorders>
              <w:top w:val="nil"/>
              <w:left w:val="nil"/>
              <w:bottom w:val="single" w:sz="4" w:space="0" w:color="auto"/>
              <w:right w:val="single" w:sz="4" w:space="0" w:color="auto"/>
            </w:tcBorders>
            <w:shd w:val="clear" w:color="auto" w:fill="auto"/>
            <w:vAlign w:val="center"/>
            <w:hideMark/>
          </w:tcPr>
          <w:p w14:paraId="12C372E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0,584</w:t>
            </w:r>
          </w:p>
        </w:tc>
        <w:tc>
          <w:tcPr>
            <w:tcW w:w="0" w:type="auto"/>
            <w:tcBorders>
              <w:top w:val="nil"/>
              <w:left w:val="nil"/>
              <w:bottom w:val="single" w:sz="4" w:space="0" w:color="auto"/>
              <w:right w:val="single" w:sz="4" w:space="0" w:color="auto"/>
            </w:tcBorders>
            <w:shd w:val="clear" w:color="auto" w:fill="auto"/>
            <w:vAlign w:val="center"/>
            <w:hideMark/>
          </w:tcPr>
          <w:p w14:paraId="6F1C0EF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0,480</w:t>
            </w:r>
          </w:p>
        </w:tc>
        <w:tc>
          <w:tcPr>
            <w:tcW w:w="0" w:type="auto"/>
            <w:tcBorders>
              <w:top w:val="nil"/>
              <w:left w:val="nil"/>
              <w:bottom w:val="single" w:sz="4" w:space="0" w:color="auto"/>
              <w:right w:val="single" w:sz="4" w:space="0" w:color="auto"/>
            </w:tcBorders>
            <w:shd w:val="clear" w:color="auto" w:fill="auto"/>
            <w:vAlign w:val="center"/>
            <w:hideMark/>
          </w:tcPr>
          <w:p w14:paraId="2275F32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0,407</w:t>
            </w:r>
          </w:p>
        </w:tc>
        <w:tc>
          <w:tcPr>
            <w:tcW w:w="0" w:type="auto"/>
            <w:tcBorders>
              <w:top w:val="nil"/>
              <w:left w:val="nil"/>
              <w:bottom w:val="single" w:sz="4" w:space="0" w:color="auto"/>
              <w:right w:val="single" w:sz="4" w:space="0" w:color="auto"/>
            </w:tcBorders>
            <w:shd w:val="clear" w:color="auto" w:fill="auto"/>
            <w:vAlign w:val="center"/>
            <w:hideMark/>
          </w:tcPr>
          <w:p w14:paraId="21FE745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0,407</w:t>
            </w:r>
          </w:p>
        </w:tc>
        <w:tc>
          <w:tcPr>
            <w:tcW w:w="0" w:type="auto"/>
            <w:tcBorders>
              <w:top w:val="nil"/>
              <w:left w:val="nil"/>
              <w:bottom w:val="single" w:sz="4" w:space="0" w:color="auto"/>
              <w:right w:val="single" w:sz="4" w:space="0" w:color="auto"/>
            </w:tcBorders>
            <w:shd w:val="clear" w:color="auto" w:fill="auto"/>
            <w:vAlign w:val="center"/>
            <w:hideMark/>
          </w:tcPr>
          <w:p w14:paraId="39C1FE8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0,407</w:t>
            </w:r>
          </w:p>
        </w:tc>
        <w:tc>
          <w:tcPr>
            <w:tcW w:w="0" w:type="auto"/>
            <w:tcBorders>
              <w:top w:val="nil"/>
              <w:left w:val="nil"/>
              <w:bottom w:val="single" w:sz="4" w:space="0" w:color="auto"/>
              <w:right w:val="single" w:sz="4" w:space="0" w:color="auto"/>
            </w:tcBorders>
            <w:shd w:val="clear" w:color="auto" w:fill="auto"/>
            <w:vAlign w:val="center"/>
            <w:hideMark/>
          </w:tcPr>
          <w:p w14:paraId="624E617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0,407</w:t>
            </w:r>
          </w:p>
        </w:tc>
        <w:tc>
          <w:tcPr>
            <w:tcW w:w="0" w:type="auto"/>
            <w:tcBorders>
              <w:top w:val="nil"/>
              <w:left w:val="nil"/>
              <w:bottom w:val="single" w:sz="4" w:space="0" w:color="auto"/>
              <w:right w:val="single" w:sz="4" w:space="0" w:color="auto"/>
            </w:tcBorders>
            <w:shd w:val="clear" w:color="auto" w:fill="auto"/>
            <w:vAlign w:val="center"/>
            <w:hideMark/>
          </w:tcPr>
          <w:p w14:paraId="73FE566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0,407</w:t>
            </w:r>
          </w:p>
        </w:tc>
        <w:tc>
          <w:tcPr>
            <w:tcW w:w="0" w:type="auto"/>
            <w:tcBorders>
              <w:top w:val="nil"/>
              <w:left w:val="nil"/>
              <w:bottom w:val="single" w:sz="4" w:space="0" w:color="auto"/>
              <w:right w:val="single" w:sz="4" w:space="0" w:color="auto"/>
            </w:tcBorders>
            <w:shd w:val="clear" w:color="auto" w:fill="auto"/>
            <w:vAlign w:val="center"/>
            <w:hideMark/>
          </w:tcPr>
          <w:p w14:paraId="7F4528B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0,407</w:t>
            </w:r>
          </w:p>
        </w:tc>
        <w:tc>
          <w:tcPr>
            <w:tcW w:w="0" w:type="auto"/>
            <w:tcBorders>
              <w:top w:val="nil"/>
              <w:left w:val="nil"/>
              <w:bottom w:val="single" w:sz="4" w:space="0" w:color="auto"/>
              <w:right w:val="single" w:sz="4" w:space="0" w:color="auto"/>
            </w:tcBorders>
            <w:shd w:val="clear" w:color="auto" w:fill="auto"/>
            <w:vAlign w:val="center"/>
            <w:hideMark/>
          </w:tcPr>
          <w:p w14:paraId="1B3723E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0,407</w:t>
            </w:r>
          </w:p>
        </w:tc>
        <w:tc>
          <w:tcPr>
            <w:tcW w:w="0" w:type="auto"/>
            <w:tcBorders>
              <w:top w:val="nil"/>
              <w:left w:val="nil"/>
              <w:bottom w:val="single" w:sz="4" w:space="0" w:color="auto"/>
              <w:right w:val="single" w:sz="4" w:space="0" w:color="auto"/>
            </w:tcBorders>
            <w:shd w:val="clear" w:color="auto" w:fill="auto"/>
            <w:vAlign w:val="center"/>
            <w:hideMark/>
          </w:tcPr>
          <w:p w14:paraId="2D6A57A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0,407</w:t>
            </w:r>
          </w:p>
        </w:tc>
        <w:tc>
          <w:tcPr>
            <w:tcW w:w="0" w:type="auto"/>
            <w:tcBorders>
              <w:top w:val="nil"/>
              <w:left w:val="nil"/>
              <w:bottom w:val="single" w:sz="4" w:space="0" w:color="auto"/>
              <w:right w:val="single" w:sz="4" w:space="0" w:color="auto"/>
            </w:tcBorders>
            <w:shd w:val="clear" w:color="auto" w:fill="auto"/>
            <w:vAlign w:val="center"/>
            <w:hideMark/>
          </w:tcPr>
          <w:p w14:paraId="63B059C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0,407</w:t>
            </w:r>
          </w:p>
        </w:tc>
        <w:tc>
          <w:tcPr>
            <w:tcW w:w="0" w:type="auto"/>
            <w:tcBorders>
              <w:top w:val="nil"/>
              <w:left w:val="nil"/>
              <w:bottom w:val="single" w:sz="4" w:space="0" w:color="auto"/>
              <w:right w:val="single" w:sz="4" w:space="0" w:color="auto"/>
            </w:tcBorders>
            <w:shd w:val="clear" w:color="auto" w:fill="auto"/>
            <w:vAlign w:val="center"/>
            <w:hideMark/>
          </w:tcPr>
          <w:p w14:paraId="7F704FF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0,407</w:t>
            </w:r>
          </w:p>
        </w:tc>
        <w:tc>
          <w:tcPr>
            <w:tcW w:w="0" w:type="auto"/>
            <w:tcBorders>
              <w:top w:val="nil"/>
              <w:left w:val="nil"/>
              <w:bottom w:val="single" w:sz="4" w:space="0" w:color="auto"/>
              <w:right w:val="single" w:sz="4" w:space="0" w:color="auto"/>
            </w:tcBorders>
            <w:shd w:val="clear" w:color="auto" w:fill="auto"/>
            <w:vAlign w:val="center"/>
            <w:hideMark/>
          </w:tcPr>
          <w:p w14:paraId="12B9F8C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0,407</w:t>
            </w:r>
          </w:p>
        </w:tc>
      </w:tr>
      <w:tr w:rsidR="00871E6F" w:rsidRPr="00871E6F" w14:paraId="07BA50DB"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E9BF1A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w:t>
            </w:r>
          </w:p>
        </w:tc>
        <w:tc>
          <w:tcPr>
            <w:tcW w:w="0" w:type="auto"/>
            <w:tcBorders>
              <w:top w:val="nil"/>
              <w:left w:val="nil"/>
              <w:bottom w:val="single" w:sz="4" w:space="0" w:color="auto"/>
              <w:right w:val="single" w:sz="4" w:space="0" w:color="auto"/>
            </w:tcBorders>
            <w:shd w:val="clear" w:color="auto" w:fill="auto"/>
            <w:vAlign w:val="center"/>
            <w:hideMark/>
          </w:tcPr>
          <w:p w14:paraId="2F92F0EF"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Присоединенная расчетная тепловая нагрузка в горячей воде (на коллекторах станции), в том числе:</w:t>
            </w:r>
          </w:p>
        </w:tc>
        <w:tc>
          <w:tcPr>
            <w:tcW w:w="0" w:type="auto"/>
            <w:tcBorders>
              <w:top w:val="nil"/>
              <w:left w:val="nil"/>
              <w:bottom w:val="single" w:sz="4" w:space="0" w:color="auto"/>
              <w:right w:val="single" w:sz="4" w:space="0" w:color="auto"/>
            </w:tcBorders>
            <w:shd w:val="clear" w:color="auto" w:fill="auto"/>
            <w:vAlign w:val="center"/>
            <w:hideMark/>
          </w:tcPr>
          <w:p w14:paraId="3331C31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6,173</w:t>
            </w:r>
          </w:p>
        </w:tc>
        <w:tc>
          <w:tcPr>
            <w:tcW w:w="0" w:type="auto"/>
            <w:tcBorders>
              <w:top w:val="nil"/>
              <w:left w:val="nil"/>
              <w:bottom w:val="single" w:sz="4" w:space="0" w:color="auto"/>
              <w:right w:val="single" w:sz="4" w:space="0" w:color="auto"/>
            </w:tcBorders>
            <w:shd w:val="clear" w:color="auto" w:fill="auto"/>
            <w:vAlign w:val="center"/>
            <w:hideMark/>
          </w:tcPr>
          <w:p w14:paraId="1715062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6,173</w:t>
            </w:r>
          </w:p>
        </w:tc>
        <w:tc>
          <w:tcPr>
            <w:tcW w:w="0" w:type="auto"/>
            <w:tcBorders>
              <w:top w:val="nil"/>
              <w:left w:val="nil"/>
              <w:bottom w:val="single" w:sz="4" w:space="0" w:color="auto"/>
              <w:right w:val="single" w:sz="4" w:space="0" w:color="auto"/>
            </w:tcBorders>
            <w:shd w:val="clear" w:color="auto" w:fill="auto"/>
            <w:vAlign w:val="center"/>
            <w:hideMark/>
          </w:tcPr>
          <w:p w14:paraId="1C9A72C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6,173</w:t>
            </w:r>
          </w:p>
        </w:tc>
        <w:tc>
          <w:tcPr>
            <w:tcW w:w="0" w:type="auto"/>
            <w:tcBorders>
              <w:top w:val="nil"/>
              <w:left w:val="nil"/>
              <w:bottom w:val="single" w:sz="4" w:space="0" w:color="auto"/>
              <w:right w:val="single" w:sz="4" w:space="0" w:color="auto"/>
            </w:tcBorders>
            <w:shd w:val="clear" w:color="auto" w:fill="auto"/>
            <w:vAlign w:val="center"/>
            <w:hideMark/>
          </w:tcPr>
          <w:p w14:paraId="6C32A10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6,290</w:t>
            </w:r>
          </w:p>
        </w:tc>
        <w:tc>
          <w:tcPr>
            <w:tcW w:w="0" w:type="auto"/>
            <w:tcBorders>
              <w:top w:val="nil"/>
              <w:left w:val="nil"/>
              <w:bottom w:val="single" w:sz="4" w:space="0" w:color="auto"/>
              <w:right w:val="single" w:sz="4" w:space="0" w:color="auto"/>
            </w:tcBorders>
            <w:shd w:val="clear" w:color="auto" w:fill="auto"/>
            <w:vAlign w:val="center"/>
            <w:hideMark/>
          </w:tcPr>
          <w:p w14:paraId="6D59384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5,897</w:t>
            </w:r>
          </w:p>
        </w:tc>
        <w:tc>
          <w:tcPr>
            <w:tcW w:w="0" w:type="auto"/>
            <w:tcBorders>
              <w:top w:val="nil"/>
              <w:left w:val="nil"/>
              <w:bottom w:val="single" w:sz="4" w:space="0" w:color="auto"/>
              <w:right w:val="single" w:sz="4" w:space="0" w:color="auto"/>
            </w:tcBorders>
            <w:shd w:val="clear" w:color="auto" w:fill="auto"/>
            <w:vAlign w:val="center"/>
            <w:hideMark/>
          </w:tcPr>
          <w:p w14:paraId="12CFE8D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5,897</w:t>
            </w:r>
          </w:p>
        </w:tc>
        <w:tc>
          <w:tcPr>
            <w:tcW w:w="0" w:type="auto"/>
            <w:tcBorders>
              <w:top w:val="nil"/>
              <w:left w:val="nil"/>
              <w:bottom w:val="single" w:sz="4" w:space="0" w:color="auto"/>
              <w:right w:val="single" w:sz="4" w:space="0" w:color="auto"/>
            </w:tcBorders>
            <w:shd w:val="clear" w:color="auto" w:fill="auto"/>
            <w:vAlign w:val="center"/>
            <w:hideMark/>
          </w:tcPr>
          <w:p w14:paraId="4D25124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4,732</w:t>
            </w:r>
          </w:p>
        </w:tc>
        <w:tc>
          <w:tcPr>
            <w:tcW w:w="0" w:type="auto"/>
            <w:tcBorders>
              <w:top w:val="nil"/>
              <w:left w:val="nil"/>
              <w:bottom w:val="single" w:sz="4" w:space="0" w:color="auto"/>
              <w:right w:val="single" w:sz="4" w:space="0" w:color="auto"/>
            </w:tcBorders>
            <w:shd w:val="clear" w:color="auto" w:fill="auto"/>
            <w:vAlign w:val="center"/>
            <w:hideMark/>
          </w:tcPr>
          <w:p w14:paraId="223AAC7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4,240</w:t>
            </w:r>
          </w:p>
        </w:tc>
        <w:tc>
          <w:tcPr>
            <w:tcW w:w="0" w:type="auto"/>
            <w:tcBorders>
              <w:top w:val="nil"/>
              <w:left w:val="nil"/>
              <w:bottom w:val="single" w:sz="4" w:space="0" w:color="auto"/>
              <w:right w:val="single" w:sz="4" w:space="0" w:color="auto"/>
            </w:tcBorders>
            <w:shd w:val="clear" w:color="auto" w:fill="auto"/>
            <w:vAlign w:val="center"/>
            <w:hideMark/>
          </w:tcPr>
          <w:p w14:paraId="3FF660E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4,240</w:t>
            </w:r>
          </w:p>
        </w:tc>
        <w:tc>
          <w:tcPr>
            <w:tcW w:w="0" w:type="auto"/>
            <w:tcBorders>
              <w:top w:val="nil"/>
              <w:left w:val="nil"/>
              <w:bottom w:val="single" w:sz="4" w:space="0" w:color="auto"/>
              <w:right w:val="single" w:sz="4" w:space="0" w:color="auto"/>
            </w:tcBorders>
            <w:shd w:val="clear" w:color="auto" w:fill="auto"/>
            <w:vAlign w:val="center"/>
            <w:hideMark/>
          </w:tcPr>
          <w:p w14:paraId="69F0C02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4,240</w:t>
            </w:r>
          </w:p>
        </w:tc>
        <w:tc>
          <w:tcPr>
            <w:tcW w:w="0" w:type="auto"/>
            <w:tcBorders>
              <w:top w:val="nil"/>
              <w:left w:val="nil"/>
              <w:bottom w:val="single" w:sz="4" w:space="0" w:color="auto"/>
              <w:right w:val="single" w:sz="4" w:space="0" w:color="auto"/>
            </w:tcBorders>
            <w:shd w:val="clear" w:color="auto" w:fill="auto"/>
            <w:vAlign w:val="center"/>
            <w:hideMark/>
          </w:tcPr>
          <w:p w14:paraId="5407AAF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4,240</w:t>
            </w:r>
          </w:p>
        </w:tc>
        <w:tc>
          <w:tcPr>
            <w:tcW w:w="0" w:type="auto"/>
            <w:tcBorders>
              <w:top w:val="nil"/>
              <w:left w:val="nil"/>
              <w:bottom w:val="single" w:sz="4" w:space="0" w:color="auto"/>
              <w:right w:val="single" w:sz="4" w:space="0" w:color="auto"/>
            </w:tcBorders>
            <w:shd w:val="clear" w:color="auto" w:fill="auto"/>
            <w:vAlign w:val="center"/>
            <w:hideMark/>
          </w:tcPr>
          <w:p w14:paraId="4537DFE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4,240</w:t>
            </w:r>
          </w:p>
        </w:tc>
        <w:tc>
          <w:tcPr>
            <w:tcW w:w="0" w:type="auto"/>
            <w:tcBorders>
              <w:top w:val="nil"/>
              <w:left w:val="nil"/>
              <w:bottom w:val="single" w:sz="4" w:space="0" w:color="auto"/>
              <w:right w:val="single" w:sz="4" w:space="0" w:color="auto"/>
            </w:tcBorders>
            <w:shd w:val="clear" w:color="auto" w:fill="auto"/>
            <w:vAlign w:val="center"/>
            <w:hideMark/>
          </w:tcPr>
          <w:p w14:paraId="0B94ECD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4,240</w:t>
            </w:r>
          </w:p>
        </w:tc>
        <w:tc>
          <w:tcPr>
            <w:tcW w:w="0" w:type="auto"/>
            <w:tcBorders>
              <w:top w:val="nil"/>
              <w:left w:val="nil"/>
              <w:bottom w:val="single" w:sz="4" w:space="0" w:color="auto"/>
              <w:right w:val="single" w:sz="4" w:space="0" w:color="auto"/>
            </w:tcBorders>
            <w:shd w:val="clear" w:color="auto" w:fill="auto"/>
            <w:vAlign w:val="center"/>
            <w:hideMark/>
          </w:tcPr>
          <w:p w14:paraId="6B4EEB1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4,240</w:t>
            </w:r>
          </w:p>
        </w:tc>
        <w:tc>
          <w:tcPr>
            <w:tcW w:w="0" w:type="auto"/>
            <w:tcBorders>
              <w:top w:val="nil"/>
              <w:left w:val="nil"/>
              <w:bottom w:val="single" w:sz="4" w:space="0" w:color="auto"/>
              <w:right w:val="single" w:sz="4" w:space="0" w:color="auto"/>
            </w:tcBorders>
            <w:shd w:val="clear" w:color="auto" w:fill="auto"/>
            <w:vAlign w:val="center"/>
            <w:hideMark/>
          </w:tcPr>
          <w:p w14:paraId="4D9DBC4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4,290</w:t>
            </w:r>
          </w:p>
        </w:tc>
        <w:tc>
          <w:tcPr>
            <w:tcW w:w="0" w:type="auto"/>
            <w:tcBorders>
              <w:top w:val="nil"/>
              <w:left w:val="nil"/>
              <w:bottom w:val="single" w:sz="4" w:space="0" w:color="auto"/>
              <w:right w:val="single" w:sz="4" w:space="0" w:color="auto"/>
            </w:tcBorders>
            <w:shd w:val="clear" w:color="auto" w:fill="auto"/>
            <w:vAlign w:val="center"/>
            <w:hideMark/>
          </w:tcPr>
          <w:p w14:paraId="374CD16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4,290</w:t>
            </w:r>
          </w:p>
        </w:tc>
        <w:tc>
          <w:tcPr>
            <w:tcW w:w="0" w:type="auto"/>
            <w:tcBorders>
              <w:top w:val="nil"/>
              <w:left w:val="nil"/>
              <w:bottom w:val="single" w:sz="4" w:space="0" w:color="auto"/>
              <w:right w:val="single" w:sz="4" w:space="0" w:color="auto"/>
            </w:tcBorders>
            <w:shd w:val="clear" w:color="auto" w:fill="auto"/>
            <w:vAlign w:val="center"/>
            <w:hideMark/>
          </w:tcPr>
          <w:p w14:paraId="190B101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4,290</w:t>
            </w:r>
          </w:p>
        </w:tc>
        <w:tc>
          <w:tcPr>
            <w:tcW w:w="0" w:type="auto"/>
            <w:tcBorders>
              <w:top w:val="nil"/>
              <w:left w:val="nil"/>
              <w:bottom w:val="single" w:sz="4" w:space="0" w:color="auto"/>
              <w:right w:val="single" w:sz="4" w:space="0" w:color="auto"/>
            </w:tcBorders>
            <w:shd w:val="clear" w:color="auto" w:fill="auto"/>
            <w:vAlign w:val="center"/>
            <w:hideMark/>
          </w:tcPr>
          <w:p w14:paraId="58747BB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4,340</w:t>
            </w:r>
          </w:p>
        </w:tc>
      </w:tr>
      <w:tr w:rsidR="00871E6F" w:rsidRPr="00871E6F" w14:paraId="48E598D0"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1BC985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w:t>
            </w:r>
          </w:p>
        </w:tc>
        <w:tc>
          <w:tcPr>
            <w:tcW w:w="0" w:type="auto"/>
            <w:tcBorders>
              <w:top w:val="nil"/>
              <w:left w:val="nil"/>
              <w:bottom w:val="single" w:sz="4" w:space="0" w:color="auto"/>
              <w:right w:val="single" w:sz="4" w:space="0" w:color="auto"/>
            </w:tcBorders>
            <w:shd w:val="clear" w:color="auto" w:fill="auto"/>
            <w:vAlign w:val="center"/>
            <w:hideMark/>
          </w:tcPr>
          <w:p w14:paraId="0B2CC641"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отопление</w:t>
            </w:r>
          </w:p>
        </w:tc>
        <w:tc>
          <w:tcPr>
            <w:tcW w:w="0" w:type="auto"/>
            <w:tcBorders>
              <w:top w:val="nil"/>
              <w:left w:val="nil"/>
              <w:bottom w:val="single" w:sz="4" w:space="0" w:color="auto"/>
              <w:right w:val="single" w:sz="4" w:space="0" w:color="auto"/>
            </w:tcBorders>
            <w:shd w:val="clear" w:color="auto" w:fill="auto"/>
            <w:vAlign w:val="center"/>
            <w:hideMark/>
          </w:tcPr>
          <w:p w14:paraId="4FBE692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4,064</w:t>
            </w:r>
          </w:p>
        </w:tc>
        <w:tc>
          <w:tcPr>
            <w:tcW w:w="0" w:type="auto"/>
            <w:tcBorders>
              <w:top w:val="nil"/>
              <w:left w:val="nil"/>
              <w:bottom w:val="single" w:sz="4" w:space="0" w:color="auto"/>
              <w:right w:val="single" w:sz="4" w:space="0" w:color="auto"/>
            </w:tcBorders>
            <w:shd w:val="clear" w:color="auto" w:fill="auto"/>
            <w:vAlign w:val="center"/>
            <w:hideMark/>
          </w:tcPr>
          <w:p w14:paraId="56D3F5B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4,064</w:t>
            </w:r>
          </w:p>
        </w:tc>
        <w:tc>
          <w:tcPr>
            <w:tcW w:w="0" w:type="auto"/>
            <w:tcBorders>
              <w:top w:val="nil"/>
              <w:left w:val="nil"/>
              <w:bottom w:val="single" w:sz="4" w:space="0" w:color="auto"/>
              <w:right w:val="single" w:sz="4" w:space="0" w:color="auto"/>
            </w:tcBorders>
            <w:shd w:val="clear" w:color="auto" w:fill="auto"/>
            <w:vAlign w:val="center"/>
            <w:hideMark/>
          </w:tcPr>
          <w:p w14:paraId="1C859E4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4,064</w:t>
            </w:r>
          </w:p>
        </w:tc>
        <w:tc>
          <w:tcPr>
            <w:tcW w:w="0" w:type="auto"/>
            <w:tcBorders>
              <w:top w:val="nil"/>
              <w:left w:val="nil"/>
              <w:bottom w:val="single" w:sz="4" w:space="0" w:color="auto"/>
              <w:right w:val="single" w:sz="4" w:space="0" w:color="auto"/>
            </w:tcBorders>
            <w:shd w:val="clear" w:color="auto" w:fill="auto"/>
            <w:vAlign w:val="center"/>
            <w:hideMark/>
          </w:tcPr>
          <w:p w14:paraId="4D160A3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4,144</w:t>
            </w:r>
          </w:p>
        </w:tc>
        <w:tc>
          <w:tcPr>
            <w:tcW w:w="0" w:type="auto"/>
            <w:tcBorders>
              <w:top w:val="nil"/>
              <w:left w:val="nil"/>
              <w:bottom w:val="single" w:sz="4" w:space="0" w:color="auto"/>
              <w:right w:val="single" w:sz="4" w:space="0" w:color="auto"/>
            </w:tcBorders>
            <w:shd w:val="clear" w:color="auto" w:fill="auto"/>
            <w:vAlign w:val="center"/>
            <w:hideMark/>
          </w:tcPr>
          <w:p w14:paraId="6192ECE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4,038</w:t>
            </w:r>
          </w:p>
        </w:tc>
        <w:tc>
          <w:tcPr>
            <w:tcW w:w="0" w:type="auto"/>
            <w:tcBorders>
              <w:top w:val="nil"/>
              <w:left w:val="nil"/>
              <w:bottom w:val="single" w:sz="4" w:space="0" w:color="auto"/>
              <w:right w:val="single" w:sz="4" w:space="0" w:color="auto"/>
            </w:tcBorders>
            <w:shd w:val="clear" w:color="auto" w:fill="auto"/>
            <w:vAlign w:val="center"/>
            <w:hideMark/>
          </w:tcPr>
          <w:p w14:paraId="5C97E6C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4,038</w:t>
            </w:r>
          </w:p>
        </w:tc>
        <w:tc>
          <w:tcPr>
            <w:tcW w:w="0" w:type="auto"/>
            <w:tcBorders>
              <w:top w:val="nil"/>
              <w:left w:val="nil"/>
              <w:bottom w:val="single" w:sz="4" w:space="0" w:color="auto"/>
              <w:right w:val="single" w:sz="4" w:space="0" w:color="auto"/>
            </w:tcBorders>
            <w:shd w:val="clear" w:color="auto" w:fill="auto"/>
            <w:vAlign w:val="center"/>
            <w:hideMark/>
          </w:tcPr>
          <w:p w14:paraId="4A7C963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3,481</w:t>
            </w:r>
          </w:p>
        </w:tc>
        <w:tc>
          <w:tcPr>
            <w:tcW w:w="0" w:type="auto"/>
            <w:tcBorders>
              <w:top w:val="nil"/>
              <w:left w:val="nil"/>
              <w:bottom w:val="single" w:sz="4" w:space="0" w:color="auto"/>
              <w:right w:val="single" w:sz="4" w:space="0" w:color="auto"/>
            </w:tcBorders>
            <w:shd w:val="clear" w:color="auto" w:fill="auto"/>
            <w:vAlign w:val="center"/>
            <w:hideMark/>
          </w:tcPr>
          <w:p w14:paraId="289A96F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3,063</w:t>
            </w:r>
          </w:p>
        </w:tc>
        <w:tc>
          <w:tcPr>
            <w:tcW w:w="0" w:type="auto"/>
            <w:tcBorders>
              <w:top w:val="nil"/>
              <w:left w:val="nil"/>
              <w:bottom w:val="single" w:sz="4" w:space="0" w:color="auto"/>
              <w:right w:val="single" w:sz="4" w:space="0" w:color="auto"/>
            </w:tcBorders>
            <w:shd w:val="clear" w:color="auto" w:fill="auto"/>
            <w:vAlign w:val="center"/>
            <w:hideMark/>
          </w:tcPr>
          <w:p w14:paraId="4D9F42C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3,063</w:t>
            </w:r>
          </w:p>
        </w:tc>
        <w:tc>
          <w:tcPr>
            <w:tcW w:w="0" w:type="auto"/>
            <w:tcBorders>
              <w:top w:val="nil"/>
              <w:left w:val="nil"/>
              <w:bottom w:val="single" w:sz="4" w:space="0" w:color="auto"/>
              <w:right w:val="single" w:sz="4" w:space="0" w:color="auto"/>
            </w:tcBorders>
            <w:shd w:val="clear" w:color="auto" w:fill="auto"/>
            <w:vAlign w:val="center"/>
            <w:hideMark/>
          </w:tcPr>
          <w:p w14:paraId="71D2729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3,063</w:t>
            </w:r>
          </w:p>
        </w:tc>
        <w:tc>
          <w:tcPr>
            <w:tcW w:w="0" w:type="auto"/>
            <w:tcBorders>
              <w:top w:val="nil"/>
              <w:left w:val="nil"/>
              <w:bottom w:val="single" w:sz="4" w:space="0" w:color="auto"/>
              <w:right w:val="single" w:sz="4" w:space="0" w:color="auto"/>
            </w:tcBorders>
            <w:shd w:val="clear" w:color="auto" w:fill="auto"/>
            <w:vAlign w:val="center"/>
            <w:hideMark/>
          </w:tcPr>
          <w:p w14:paraId="3183B71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3,063</w:t>
            </w:r>
          </w:p>
        </w:tc>
        <w:tc>
          <w:tcPr>
            <w:tcW w:w="0" w:type="auto"/>
            <w:tcBorders>
              <w:top w:val="nil"/>
              <w:left w:val="nil"/>
              <w:bottom w:val="single" w:sz="4" w:space="0" w:color="auto"/>
              <w:right w:val="single" w:sz="4" w:space="0" w:color="auto"/>
            </w:tcBorders>
            <w:shd w:val="clear" w:color="auto" w:fill="auto"/>
            <w:vAlign w:val="center"/>
            <w:hideMark/>
          </w:tcPr>
          <w:p w14:paraId="2513E74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3,063</w:t>
            </w:r>
          </w:p>
        </w:tc>
        <w:tc>
          <w:tcPr>
            <w:tcW w:w="0" w:type="auto"/>
            <w:tcBorders>
              <w:top w:val="nil"/>
              <w:left w:val="nil"/>
              <w:bottom w:val="single" w:sz="4" w:space="0" w:color="auto"/>
              <w:right w:val="single" w:sz="4" w:space="0" w:color="auto"/>
            </w:tcBorders>
            <w:shd w:val="clear" w:color="auto" w:fill="auto"/>
            <w:vAlign w:val="center"/>
            <w:hideMark/>
          </w:tcPr>
          <w:p w14:paraId="079BE37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3,063</w:t>
            </w:r>
          </w:p>
        </w:tc>
        <w:tc>
          <w:tcPr>
            <w:tcW w:w="0" w:type="auto"/>
            <w:tcBorders>
              <w:top w:val="nil"/>
              <w:left w:val="nil"/>
              <w:bottom w:val="single" w:sz="4" w:space="0" w:color="auto"/>
              <w:right w:val="single" w:sz="4" w:space="0" w:color="auto"/>
            </w:tcBorders>
            <w:shd w:val="clear" w:color="auto" w:fill="auto"/>
            <w:vAlign w:val="center"/>
            <w:hideMark/>
          </w:tcPr>
          <w:p w14:paraId="0272E65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3,063</w:t>
            </w:r>
          </w:p>
        </w:tc>
        <w:tc>
          <w:tcPr>
            <w:tcW w:w="0" w:type="auto"/>
            <w:tcBorders>
              <w:top w:val="nil"/>
              <w:left w:val="nil"/>
              <w:bottom w:val="single" w:sz="4" w:space="0" w:color="auto"/>
              <w:right w:val="single" w:sz="4" w:space="0" w:color="auto"/>
            </w:tcBorders>
            <w:shd w:val="clear" w:color="auto" w:fill="auto"/>
            <w:vAlign w:val="center"/>
            <w:hideMark/>
          </w:tcPr>
          <w:p w14:paraId="0CFB465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3,113</w:t>
            </w:r>
          </w:p>
        </w:tc>
        <w:tc>
          <w:tcPr>
            <w:tcW w:w="0" w:type="auto"/>
            <w:tcBorders>
              <w:top w:val="nil"/>
              <w:left w:val="nil"/>
              <w:bottom w:val="single" w:sz="4" w:space="0" w:color="auto"/>
              <w:right w:val="single" w:sz="4" w:space="0" w:color="auto"/>
            </w:tcBorders>
            <w:shd w:val="clear" w:color="auto" w:fill="auto"/>
            <w:vAlign w:val="center"/>
            <w:hideMark/>
          </w:tcPr>
          <w:p w14:paraId="1EC71E7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3,113</w:t>
            </w:r>
          </w:p>
        </w:tc>
        <w:tc>
          <w:tcPr>
            <w:tcW w:w="0" w:type="auto"/>
            <w:tcBorders>
              <w:top w:val="nil"/>
              <w:left w:val="nil"/>
              <w:bottom w:val="single" w:sz="4" w:space="0" w:color="auto"/>
              <w:right w:val="single" w:sz="4" w:space="0" w:color="auto"/>
            </w:tcBorders>
            <w:shd w:val="clear" w:color="auto" w:fill="auto"/>
            <w:vAlign w:val="center"/>
            <w:hideMark/>
          </w:tcPr>
          <w:p w14:paraId="57E8093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3,113</w:t>
            </w:r>
          </w:p>
        </w:tc>
        <w:tc>
          <w:tcPr>
            <w:tcW w:w="0" w:type="auto"/>
            <w:tcBorders>
              <w:top w:val="nil"/>
              <w:left w:val="nil"/>
              <w:bottom w:val="single" w:sz="4" w:space="0" w:color="auto"/>
              <w:right w:val="single" w:sz="4" w:space="0" w:color="auto"/>
            </w:tcBorders>
            <w:shd w:val="clear" w:color="auto" w:fill="auto"/>
            <w:vAlign w:val="center"/>
            <w:hideMark/>
          </w:tcPr>
          <w:p w14:paraId="7BB77A8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3,163</w:t>
            </w:r>
          </w:p>
        </w:tc>
      </w:tr>
      <w:tr w:rsidR="00871E6F" w:rsidRPr="00871E6F" w14:paraId="6CBBF911"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B244DE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w:t>
            </w:r>
          </w:p>
        </w:tc>
        <w:tc>
          <w:tcPr>
            <w:tcW w:w="0" w:type="auto"/>
            <w:tcBorders>
              <w:top w:val="nil"/>
              <w:left w:val="nil"/>
              <w:bottom w:val="single" w:sz="4" w:space="0" w:color="auto"/>
              <w:right w:val="single" w:sz="4" w:space="0" w:color="auto"/>
            </w:tcBorders>
            <w:shd w:val="clear" w:color="auto" w:fill="auto"/>
            <w:vAlign w:val="center"/>
            <w:hideMark/>
          </w:tcPr>
          <w:p w14:paraId="2ACCCDA4"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вентиляция</w:t>
            </w:r>
          </w:p>
        </w:tc>
        <w:tc>
          <w:tcPr>
            <w:tcW w:w="0" w:type="auto"/>
            <w:tcBorders>
              <w:top w:val="nil"/>
              <w:left w:val="nil"/>
              <w:bottom w:val="single" w:sz="4" w:space="0" w:color="auto"/>
              <w:right w:val="single" w:sz="4" w:space="0" w:color="auto"/>
            </w:tcBorders>
            <w:shd w:val="clear" w:color="auto" w:fill="auto"/>
            <w:vAlign w:val="center"/>
            <w:hideMark/>
          </w:tcPr>
          <w:p w14:paraId="0DF9CDB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0,808</w:t>
            </w:r>
          </w:p>
        </w:tc>
        <w:tc>
          <w:tcPr>
            <w:tcW w:w="0" w:type="auto"/>
            <w:tcBorders>
              <w:top w:val="nil"/>
              <w:left w:val="nil"/>
              <w:bottom w:val="single" w:sz="4" w:space="0" w:color="auto"/>
              <w:right w:val="single" w:sz="4" w:space="0" w:color="auto"/>
            </w:tcBorders>
            <w:shd w:val="clear" w:color="auto" w:fill="auto"/>
            <w:vAlign w:val="center"/>
            <w:hideMark/>
          </w:tcPr>
          <w:p w14:paraId="4354D33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0,808</w:t>
            </w:r>
          </w:p>
        </w:tc>
        <w:tc>
          <w:tcPr>
            <w:tcW w:w="0" w:type="auto"/>
            <w:tcBorders>
              <w:top w:val="nil"/>
              <w:left w:val="nil"/>
              <w:bottom w:val="single" w:sz="4" w:space="0" w:color="auto"/>
              <w:right w:val="single" w:sz="4" w:space="0" w:color="auto"/>
            </w:tcBorders>
            <w:shd w:val="clear" w:color="auto" w:fill="auto"/>
            <w:vAlign w:val="center"/>
            <w:hideMark/>
          </w:tcPr>
          <w:p w14:paraId="2837F5F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0,808</w:t>
            </w:r>
          </w:p>
        </w:tc>
        <w:tc>
          <w:tcPr>
            <w:tcW w:w="0" w:type="auto"/>
            <w:tcBorders>
              <w:top w:val="nil"/>
              <w:left w:val="nil"/>
              <w:bottom w:val="single" w:sz="4" w:space="0" w:color="auto"/>
              <w:right w:val="single" w:sz="4" w:space="0" w:color="auto"/>
            </w:tcBorders>
            <w:shd w:val="clear" w:color="auto" w:fill="auto"/>
            <w:vAlign w:val="center"/>
            <w:hideMark/>
          </w:tcPr>
          <w:p w14:paraId="05E3F0C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0,834</w:t>
            </w:r>
          </w:p>
        </w:tc>
        <w:tc>
          <w:tcPr>
            <w:tcW w:w="0" w:type="auto"/>
            <w:tcBorders>
              <w:top w:val="nil"/>
              <w:left w:val="nil"/>
              <w:bottom w:val="single" w:sz="4" w:space="0" w:color="auto"/>
              <w:right w:val="single" w:sz="4" w:space="0" w:color="auto"/>
            </w:tcBorders>
            <w:shd w:val="clear" w:color="auto" w:fill="auto"/>
            <w:vAlign w:val="center"/>
            <w:hideMark/>
          </w:tcPr>
          <w:p w14:paraId="1498D94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0,836</w:t>
            </w:r>
          </w:p>
        </w:tc>
        <w:tc>
          <w:tcPr>
            <w:tcW w:w="0" w:type="auto"/>
            <w:tcBorders>
              <w:top w:val="nil"/>
              <w:left w:val="nil"/>
              <w:bottom w:val="single" w:sz="4" w:space="0" w:color="auto"/>
              <w:right w:val="single" w:sz="4" w:space="0" w:color="auto"/>
            </w:tcBorders>
            <w:shd w:val="clear" w:color="auto" w:fill="auto"/>
            <w:vAlign w:val="center"/>
            <w:hideMark/>
          </w:tcPr>
          <w:p w14:paraId="46D49AF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0,836</w:t>
            </w:r>
          </w:p>
        </w:tc>
        <w:tc>
          <w:tcPr>
            <w:tcW w:w="0" w:type="auto"/>
            <w:tcBorders>
              <w:top w:val="nil"/>
              <w:left w:val="nil"/>
              <w:bottom w:val="single" w:sz="4" w:space="0" w:color="auto"/>
              <w:right w:val="single" w:sz="4" w:space="0" w:color="auto"/>
            </w:tcBorders>
            <w:shd w:val="clear" w:color="auto" w:fill="auto"/>
            <w:vAlign w:val="center"/>
            <w:hideMark/>
          </w:tcPr>
          <w:p w14:paraId="6548C5B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0,836</w:t>
            </w:r>
          </w:p>
        </w:tc>
        <w:tc>
          <w:tcPr>
            <w:tcW w:w="0" w:type="auto"/>
            <w:tcBorders>
              <w:top w:val="nil"/>
              <w:left w:val="nil"/>
              <w:bottom w:val="single" w:sz="4" w:space="0" w:color="auto"/>
              <w:right w:val="single" w:sz="4" w:space="0" w:color="auto"/>
            </w:tcBorders>
            <w:shd w:val="clear" w:color="auto" w:fill="auto"/>
            <w:vAlign w:val="center"/>
            <w:hideMark/>
          </w:tcPr>
          <w:p w14:paraId="33D6308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0,836</w:t>
            </w:r>
          </w:p>
        </w:tc>
        <w:tc>
          <w:tcPr>
            <w:tcW w:w="0" w:type="auto"/>
            <w:tcBorders>
              <w:top w:val="nil"/>
              <w:left w:val="nil"/>
              <w:bottom w:val="single" w:sz="4" w:space="0" w:color="auto"/>
              <w:right w:val="single" w:sz="4" w:space="0" w:color="auto"/>
            </w:tcBorders>
            <w:shd w:val="clear" w:color="auto" w:fill="auto"/>
            <w:vAlign w:val="center"/>
            <w:hideMark/>
          </w:tcPr>
          <w:p w14:paraId="3B11BC6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0,836</w:t>
            </w:r>
          </w:p>
        </w:tc>
        <w:tc>
          <w:tcPr>
            <w:tcW w:w="0" w:type="auto"/>
            <w:tcBorders>
              <w:top w:val="nil"/>
              <w:left w:val="nil"/>
              <w:bottom w:val="single" w:sz="4" w:space="0" w:color="auto"/>
              <w:right w:val="single" w:sz="4" w:space="0" w:color="auto"/>
            </w:tcBorders>
            <w:shd w:val="clear" w:color="auto" w:fill="auto"/>
            <w:vAlign w:val="center"/>
            <w:hideMark/>
          </w:tcPr>
          <w:p w14:paraId="3276CA0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0,836</w:t>
            </w:r>
          </w:p>
        </w:tc>
        <w:tc>
          <w:tcPr>
            <w:tcW w:w="0" w:type="auto"/>
            <w:tcBorders>
              <w:top w:val="nil"/>
              <w:left w:val="nil"/>
              <w:bottom w:val="single" w:sz="4" w:space="0" w:color="auto"/>
              <w:right w:val="single" w:sz="4" w:space="0" w:color="auto"/>
            </w:tcBorders>
            <w:shd w:val="clear" w:color="auto" w:fill="auto"/>
            <w:vAlign w:val="center"/>
            <w:hideMark/>
          </w:tcPr>
          <w:p w14:paraId="1231A1B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0,836</w:t>
            </w:r>
          </w:p>
        </w:tc>
        <w:tc>
          <w:tcPr>
            <w:tcW w:w="0" w:type="auto"/>
            <w:tcBorders>
              <w:top w:val="nil"/>
              <w:left w:val="nil"/>
              <w:bottom w:val="single" w:sz="4" w:space="0" w:color="auto"/>
              <w:right w:val="single" w:sz="4" w:space="0" w:color="auto"/>
            </w:tcBorders>
            <w:shd w:val="clear" w:color="auto" w:fill="auto"/>
            <w:vAlign w:val="center"/>
            <w:hideMark/>
          </w:tcPr>
          <w:p w14:paraId="15150F1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0,836</w:t>
            </w:r>
          </w:p>
        </w:tc>
        <w:tc>
          <w:tcPr>
            <w:tcW w:w="0" w:type="auto"/>
            <w:tcBorders>
              <w:top w:val="nil"/>
              <w:left w:val="nil"/>
              <w:bottom w:val="single" w:sz="4" w:space="0" w:color="auto"/>
              <w:right w:val="single" w:sz="4" w:space="0" w:color="auto"/>
            </w:tcBorders>
            <w:shd w:val="clear" w:color="auto" w:fill="auto"/>
            <w:vAlign w:val="center"/>
            <w:hideMark/>
          </w:tcPr>
          <w:p w14:paraId="63F1C97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0,836</w:t>
            </w:r>
          </w:p>
        </w:tc>
        <w:tc>
          <w:tcPr>
            <w:tcW w:w="0" w:type="auto"/>
            <w:tcBorders>
              <w:top w:val="nil"/>
              <w:left w:val="nil"/>
              <w:bottom w:val="single" w:sz="4" w:space="0" w:color="auto"/>
              <w:right w:val="single" w:sz="4" w:space="0" w:color="auto"/>
            </w:tcBorders>
            <w:shd w:val="clear" w:color="auto" w:fill="auto"/>
            <w:vAlign w:val="center"/>
            <w:hideMark/>
          </w:tcPr>
          <w:p w14:paraId="4DCBA73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0,836</w:t>
            </w:r>
          </w:p>
        </w:tc>
        <w:tc>
          <w:tcPr>
            <w:tcW w:w="0" w:type="auto"/>
            <w:tcBorders>
              <w:top w:val="nil"/>
              <w:left w:val="nil"/>
              <w:bottom w:val="single" w:sz="4" w:space="0" w:color="auto"/>
              <w:right w:val="single" w:sz="4" w:space="0" w:color="auto"/>
            </w:tcBorders>
            <w:shd w:val="clear" w:color="auto" w:fill="auto"/>
            <w:vAlign w:val="center"/>
            <w:hideMark/>
          </w:tcPr>
          <w:p w14:paraId="18DAA48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0,836</w:t>
            </w:r>
          </w:p>
        </w:tc>
        <w:tc>
          <w:tcPr>
            <w:tcW w:w="0" w:type="auto"/>
            <w:tcBorders>
              <w:top w:val="nil"/>
              <w:left w:val="nil"/>
              <w:bottom w:val="single" w:sz="4" w:space="0" w:color="auto"/>
              <w:right w:val="single" w:sz="4" w:space="0" w:color="auto"/>
            </w:tcBorders>
            <w:shd w:val="clear" w:color="auto" w:fill="auto"/>
            <w:vAlign w:val="center"/>
            <w:hideMark/>
          </w:tcPr>
          <w:p w14:paraId="16E7783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0,836</w:t>
            </w:r>
          </w:p>
        </w:tc>
        <w:tc>
          <w:tcPr>
            <w:tcW w:w="0" w:type="auto"/>
            <w:tcBorders>
              <w:top w:val="nil"/>
              <w:left w:val="nil"/>
              <w:bottom w:val="single" w:sz="4" w:space="0" w:color="auto"/>
              <w:right w:val="single" w:sz="4" w:space="0" w:color="auto"/>
            </w:tcBorders>
            <w:shd w:val="clear" w:color="auto" w:fill="auto"/>
            <w:vAlign w:val="center"/>
            <w:hideMark/>
          </w:tcPr>
          <w:p w14:paraId="48FB71E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0,836</w:t>
            </w:r>
          </w:p>
        </w:tc>
        <w:tc>
          <w:tcPr>
            <w:tcW w:w="0" w:type="auto"/>
            <w:tcBorders>
              <w:top w:val="nil"/>
              <w:left w:val="nil"/>
              <w:bottom w:val="single" w:sz="4" w:space="0" w:color="auto"/>
              <w:right w:val="single" w:sz="4" w:space="0" w:color="auto"/>
            </w:tcBorders>
            <w:shd w:val="clear" w:color="auto" w:fill="auto"/>
            <w:vAlign w:val="center"/>
            <w:hideMark/>
          </w:tcPr>
          <w:p w14:paraId="714E87C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0,836</w:t>
            </w:r>
          </w:p>
        </w:tc>
      </w:tr>
      <w:tr w:rsidR="00871E6F" w:rsidRPr="00871E6F" w14:paraId="7E5AF935"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24EF34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vAlign w:val="center"/>
            <w:hideMark/>
          </w:tcPr>
          <w:p w14:paraId="29D8504D"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горячее водоснабжение</w:t>
            </w:r>
          </w:p>
        </w:tc>
        <w:tc>
          <w:tcPr>
            <w:tcW w:w="0" w:type="auto"/>
            <w:tcBorders>
              <w:top w:val="nil"/>
              <w:left w:val="nil"/>
              <w:bottom w:val="single" w:sz="4" w:space="0" w:color="auto"/>
              <w:right w:val="single" w:sz="4" w:space="0" w:color="auto"/>
            </w:tcBorders>
            <w:shd w:val="clear" w:color="auto" w:fill="auto"/>
            <w:vAlign w:val="center"/>
            <w:hideMark/>
          </w:tcPr>
          <w:p w14:paraId="6A8D5B7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0,772</w:t>
            </w:r>
          </w:p>
        </w:tc>
        <w:tc>
          <w:tcPr>
            <w:tcW w:w="0" w:type="auto"/>
            <w:tcBorders>
              <w:top w:val="nil"/>
              <w:left w:val="nil"/>
              <w:bottom w:val="single" w:sz="4" w:space="0" w:color="auto"/>
              <w:right w:val="single" w:sz="4" w:space="0" w:color="auto"/>
            </w:tcBorders>
            <w:shd w:val="clear" w:color="auto" w:fill="auto"/>
            <w:vAlign w:val="center"/>
            <w:hideMark/>
          </w:tcPr>
          <w:p w14:paraId="4BFAA54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0,772</w:t>
            </w:r>
          </w:p>
        </w:tc>
        <w:tc>
          <w:tcPr>
            <w:tcW w:w="0" w:type="auto"/>
            <w:tcBorders>
              <w:top w:val="nil"/>
              <w:left w:val="nil"/>
              <w:bottom w:val="single" w:sz="4" w:space="0" w:color="auto"/>
              <w:right w:val="single" w:sz="4" w:space="0" w:color="auto"/>
            </w:tcBorders>
            <w:shd w:val="clear" w:color="auto" w:fill="auto"/>
            <w:vAlign w:val="center"/>
            <w:hideMark/>
          </w:tcPr>
          <w:p w14:paraId="69A3150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0,772</w:t>
            </w:r>
          </w:p>
        </w:tc>
        <w:tc>
          <w:tcPr>
            <w:tcW w:w="0" w:type="auto"/>
            <w:tcBorders>
              <w:top w:val="nil"/>
              <w:left w:val="nil"/>
              <w:bottom w:val="single" w:sz="4" w:space="0" w:color="auto"/>
              <w:right w:val="single" w:sz="4" w:space="0" w:color="auto"/>
            </w:tcBorders>
            <w:shd w:val="clear" w:color="auto" w:fill="auto"/>
            <w:vAlign w:val="center"/>
            <w:hideMark/>
          </w:tcPr>
          <w:p w14:paraId="306A293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0,772</w:t>
            </w:r>
          </w:p>
        </w:tc>
        <w:tc>
          <w:tcPr>
            <w:tcW w:w="0" w:type="auto"/>
            <w:tcBorders>
              <w:top w:val="nil"/>
              <w:left w:val="nil"/>
              <w:bottom w:val="single" w:sz="4" w:space="0" w:color="auto"/>
              <w:right w:val="single" w:sz="4" w:space="0" w:color="auto"/>
            </w:tcBorders>
            <w:shd w:val="clear" w:color="auto" w:fill="auto"/>
            <w:vAlign w:val="center"/>
            <w:hideMark/>
          </w:tcPr>
          <w:p w14:paraId="73BB4ED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0,518</w:t>
            </w:r>
          </w:p>
        </w:tc>
        <w:tc>
          <w:tcPr>
            <w:tcW w:w="0" w:type="auto"/>
            <w:tcBorders>
              <w:top w:val="nil"/>
              <w:left w:val="nil"/>
              <w:bottom w:val="single" w:sz="4" w:space="0" w:color="auto"/>
              <w:right w:val="single" w:sz="4" w:space="0" w:color="auto"/>
            </w:tcBorders>
            <w:shd w:val="clear" w:color="auto" w:fill="auto"/>
            <w:vAlign w:val="center"/>
            <w:hideMark/>
          </w:tcPr>
          <w:p w14:paraId="73CC424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0,518</w:t>
            </w:r>
          </w:p>
        </w:tc>
        <w:tc>
          <w:tcPr>
            <w:tcW w:w="0" w:type="auto"/>
            <w:tcBorders>
              <w:top w:val="nil"/>
              <w:left w:val="nil"/>
              <w:bottom w:val="single" w:sz="4" w:space="0" w:color="auto"/>
              <w:right w:val="single" w:sz="4" w:space="0" w:color="auto"/>
            </w:tcBorders>
            <w:shd w:val="clear" w:color="auto" w:fill="auto"/>
            <w:vAlign w:val="center"/>
            <w:hideMark/>
          </w:tcPr>
          <w:p w14:paraId="7E16A1A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0,414</w:t>
            </w:r>
          </w:p>
        </w:tc>
        <w:tc>
          <w:tcPr>
            <w:tcW w:w="0" w:type="auto"/>
            <w:tcBorders>
              <w:top w:val="nil"/>
              <w:left w:val="nil"/>
              <w:bottom w:val="single" w:sz="4" w:space="0" w:color="auto"/>
              <w:right w:val="single" w:sz="4" w:space="0" w:color="auto"/>
            </w:tcBorders>
            <w:shd w:val="clear" w:color="auto" w:fill="auto"/>
            <w:vAlign w:val="center"/>
            <w:hideMark/>
          </w:tcPr>
          <w:p w14:paraId="4543C4F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0,341</w:t>
            </w:r>
          </w:p>
        </w:tc>
        <w:tc>
          <w:tcPr>
            <w:tcW w:w="0" w:type="auto"/>
            <w:tcBorders>
              <w:top w:val="nil"/>
              <w:left w:val="nil"/>
              <w:bottom w:val="single" w:sz="4" w:space="0" w:color="auto"/>
              <w:right w:val="single" w:sz="4" w:space="0" w:color="auto"/>
            </w:tcBorders>
            <w:shd w:val="clear" w:color="auto" w:fill="auto"/>
            <w:vAlign w:val="center"/>
            <w:hideMark/>
          </w:tcPr>
          <w:p w14:paraId="53E79D4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0,341</w:t>
            </w:r>
          </w:p>
        </w:tc>
        <w:tc>
          <w:tcPr>
            <w:tcW w:w="0" w:type="auto"/>
            <w:tcBorders>
              <w:top w:val="nil"/>
              <w:left w:val="nil"/>
              <w:bottom w:val="single" w:sz="4" w:space="0" w:color="auto"/>
              <w:right w:val="single" w:sz="4" w:space="0" w:color="auto"/>
            </w:tcBorders>
            <w:shd w:val="clear" w:color="auto" w:fill="auto"/>
            <w:vAlign w:val="center"/>
            <w:hideMark/>
          </w:tcPr>
          <w:p w14:paraId="7789A86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0,341</w:t>
            </w:r>
          </w:p>
        </w:tc>
        <w:tc>
          <w:tcPr>
            <w:tcW w:w="0" w:type="auto"/>
            <w:tcBorders>
              <w:top w:val="nil"/>
              <w:left w:val="nil"/>
              <w:bottom w:val="single" w:sz="4" w:space="0" w:color="auto"/>
              <w:right w:val="single" w:sz="4" w:space="0" w:color="auto"/>
            </w:tcBorders>
            <w:shd w:val="clear" w:color="auto" w:fill="auto"/>
            <w:vAlign w:val="center"/>
            <w:hideMark/>
          </w:tcPr>
          <w:p w14:paraId="770F2C3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0,341</w:t>
            </w:r>
          </w:p>
        </w:tc>
        <w:tc>
          <w:tcPr>
            <w:tcW w:w="0" w:type="auto"/>
            <w:tcBorders>
              <w:top w:val="nil"/>
              <w:left w:val="nil"/>
              <w:bottom w:val="single" w:sz="4" w:space="0" w:color="auto"/>
              <w:right w:val="single" w:sz="4" w:space="0" w:color="auto"/>
            </w:tcBorders>
            <w:shd w:val="clear" w:color="auto" w:fill="auto"/>
            <w:vAlign w:val="center"/>
            <w:hideMark/>
          </w:tcPr>
          <w:p w14:paraId="1C1F68D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0,341</w:t>
            </w:r>
          </w:p>
        </w:tc>
        <w:tc>
          <w:tcPr>
            <w:tcW w:w="0" w:type="auto"/>
            <w:tcBorders>
              <w:top w:val="nil"/>
              <w:left w:val="nil"/>
              <w:bottom w:val="single" w:sz="4" w:space="0" w:color="auto"/>
              <w:right w:val="single" w:sz="4" w:space="0" w:color="auto"/>
            </w:tcBorders>
            <w:shd w:val="clear" w:color="auto" w:fill="auto"/>
            <w:vAlign w:val="center"/>
            <w:hideMark/>
          </w:tcPr>
          <w:p w14:paraId="7C05982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0,341</w:t>
            </w:r>
          </w:p>
        </w:tc>
        <w:tc>
          <w:tcPr>
            <w:tcW w:w="0" w:type="auto"/>
            <w:tcBorders>
              <w:top w:val="nil"/>
              <w:left w:val="nil"/>
              <w:bottom w:val="single" w:sz="4" w:space="0" w:color="auto"/>
              <w:right w:val="single" w:sz="4" w:space="0" w:color="auto"/>
            </w:tcBorders>
            <w:shd w:val="clear" w:color="auto" w:fill="auto"/>
            <w:vAlign w:val="center"/>
            <w:hideMark/>
          </w:tcPr>
          <w:p w14:paraId="7DAB1C2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0,341</w:t>
            </w:r>
          </w:p>
        </w:tc>
        <w:tc>
          <w:tcPr>
            <w:tcW w:w="0" w:type="auto"/>
            <w:tcBorders>
              <w:top w:val="nil"/>
              <w:left w:val="nil"/>
              <w:bottom w:val="single" w:sz="4" w:space="0" w:color="auto"/>
              <w:right w:val="single" w:sz="4" w:space="0" w:color="auto"/>
            </w:tcBorders>
            <w:shd w:val="clear" w:color="auto" w:fill="auto"/>
            <w:vAlign w:val="center"/>
            <w:hideMark/>
          </w:tcPr>
          <w:p w14:paraId="286329E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0,341</w:t>
            </w:r>
          </w:p>
        </w:tc>
        <w:tc>
          <w:tcPr>
            <w:tcW w:w="0" w:type="auto"/>
            <w:tcBorders>
              <w:top w:val="nil"/>
              <w:left w:val="nil"/>
              <w:bottom w:val="single" w:sz="4" w:space="0" w:color="auto"/>
              <w:right w:val="single" w:sz="4" w:space="0" w:color="auto"/>
            </w:tcBorders>
            <w:shd w:val="clear" w:color="auto" w:fill="auto"/>
            <w:vAlign w:val="center"/>
            <w:hideMark/>
          </w:tcPr>
          <w:p w14:paraId="7F4A7B5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0,341</w:t>
            </w:r>
          </w:p>
        </w:tc>
        <w:tc>
          <w:tcPr>
            <w:tcW w:w="0" w:type="auto"/>
            <w:tcBorders>
              <w:top w:val="nil"/>
              <w:left w:val="nil"/>
              <w:bottom w:val="single" w:sz="4" w:space="0" w:color="auto"/>
              <w:right w:val="single" w:sz="4" w:space="0" w:color="auto"/>
            </w:tcBorders>
            <w:shd w:val="clear" w:color="auto" w:fill="auto"/>
            <w:vAlign w:val="center"/>
            <w:hideMark/>
          </w:tcPr>
          <w:p w14:paraId="676BD52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0,341</w:t>
            </w:r>
          </w:p>
        </w:tc>
        <w:tc>
          <w:tcPr>
            <w:tcW w:w="0" w:type="auto"/>
            <w:tcBorders>
              <w:top w:val="nil"/>
              <w:left w:val="nil"/>
              <w:bottom w:val="single" w:sz="4" w:space="0" w:color="auto"/>
              <w:right w:val="single" w:sz="4" w:space="0" w:color="auto"/>
            </w:tcBorders>
            <w:shd w:val="clear" w:color="auto" w:fill="auto"/>
            <w:vAlign w:val="center"/>
            <w:hideMark/>
          </w:tcPr>
          <w:p w14:paraId="2EDD643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0,341</w:t>
            </w:r>
          </w:p>
        </w:tc>
      </w:tr>
      <w:tr w:rsidR="00871E6F" w:rsidRPr="00871E6F" w14:paraId="4EEB4B1D"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31754E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vAlign w:val="center"/>
            <w:hideMark/>
          </w:tcPr>
          <w:p w14:paraId="3121C684"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Резерв/дефицит тепловой мощности (по договорной нагрузке)</w:t>
            </w:r>
          </w:p>
        </w:tc>
        <w:tc>
          <w:tcPr>
            <w:tcW w:w="0" w:type="auto"/>
            <w:tcBorders>
              <w:top w:val="nil"/>
              <w:left w:val="nil"/>
              <w:bottom w:val="single" w:sz="4" w:space="0" w:color="auto"/>
              <w:right w:val="single" w:sz="4" w:space="0" w:color="auto"/>
            </w:tcBorders>
            <w:shd w:val="clear" w:color="auto" w:fill="auto"/>
            <w:vAlign w:val="center"/>
            <w:hideMark/>
          </w:tcPr>
          <w:p w14:paraId="77C9753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3,160</w:t>
            </w:r>
          </w:p>
        </w:tc>
        <w:tc>
          <w:tcPr>
            <w:tcW w:w="0" w:type="auto"/>
            <w:tcBorders>
              <w:top w:val="nil"/>
              <w:left w:val="nil"/>
              <w:bottom w:val="single" w:sz="4" w:space="0" w:color="auto"/>
              <w:right w:val="single" w:sz="4" w:space="0" w:color="auto"/>
            </w:tcBorders>
            <w:shd w:val="clear" w:color="auto" w:fill="auto"/>
            <w:vAlign w:val="center"/>
            <w:hideMark/>
          </w:tcPr>
          <w:p w14:paraId="06A1D55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3,160</w:t>
            </w:r>
          </w:p>
        </w:tc>
        <w:tc>
          <w:tcPr>
            <w:tcW w:w="0" w:type="auto"/>
            <w:tcBorders>
              <w:top w:val="nil"/>
              <w:left w:val="nil"/>
              <w:bottom w:val="single" w:sz="4" w:space="0" w:color="auto"/>
              <w:right w:val="single" w:sz="4" w:space="0" w:color="auto"/>
            </w:tcBorders>
            <w:shd w:val="clear" w:color="auto" w:fill="auto"/>
            <w:vAlign w:val="center"/>
            <w:hideMark/>
          </w:tcPr>
          <w:p w14:paraId="0981F38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3,160</w:t>
            </w:r>
          </w:p>
        </w:tc>
        <w:tc>
          <w:tcPr>
            <w:tcW w:w="0" w:type="auto"/>
            <w:tcBorders>
              <w:top w:val="nil"/>
              <w:left w:val="nil"/>
              <w:bottom w:val="single" w:sz="4" w:space="0" w:color="auto"/>
              <w:right w:val="single" w:sz="4" w:space="0" w:color="auto"/>
            </w:tcBorders>
            <w:shd w:val="clear" w:color="auto" w:fill="auto"/>
            <w:vAlign w:val="center"/>
            <w:hideMark/>
          </w:tcPr>
          <w:p w14:paraId="596826C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3,117</w:t>
            </w:r>
          </w:p>
        </w:tc>
        <w:tc>
          <w:tcPr>
            <w:tcW w:w="0" w:type="auto"/>
            <w:tcBorders>
              <w:top w:val="nil"/>
              <w:left w:val="nil"/>
              <w:bottom w:val="single" w:sz="4" w:space="0" w:color="auto"/>
              <w:right w:val="single" w:sz="4" w:space="0" w:color="auto"/>
            </w:tcBorders>
            <w:shd w:val="clear" w:color="auto" w:fill="auto"/>
            <w:vAlign w:val="center"/>
            <w:hideMark/>
          </w:tcPr>
          <w:p w14:paraId="0BA3BA7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3,542</w:t>
            </w:r>
          </w:p>
        </w:tc>
        <w:tc>
          <w:tcPr>
            <w:tcW w:w="0" w:type="auto"/>
            <w:tcBorders>
              <w:top w:val="nil"/>
              <w:left w:val="nil"/>
              <w:bottom w:val="single" w:sz="4" w:space="0" w:color="auto"/>
              <w:right w:val="single" w:sz="4" w:space="0" w:color="auto"/>
            </w:tcBorders>
            <w:shd w:val="clear" w:color="auto" w:fill="auto"/>
            <w:vAlign w:val="center"/>
            <w:hideMark/>
          </w:tcPr>
          <w:p w14:paraId="233546D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3,542</w:t>
            </w:r>
          </w:p>
        </w:tc>
        <w:tc>
          <w:tcPr>
            <w:tcW w:w="0" w:type="auto"/>
            <w:tcBorders>
              <w:top w:val="nil"/>
              <w:left w:val="nil"/>
              <w:bottom w:val="single" w:sz="4" w:space="0" w:color="auto"/>
              <w:right w:val="single" w:sz="4" w:space="0" w:color="auto"/>
            </w:tcBorders>
            <w:shd w:val="clear" w:color="auto" w:fill="auto"/>
            <w:vAlign w:val="center"/>
            <w:hideMark/>
          </w:tcPr>
          <w:p w14:paraId="4DEB774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4,303</w:t>
            </w:r>
          </w:p>
        </w:tc>
        <w:tc>
          <w:tcPr>
            <w:tcW w:w="0" w:type="auto"/>
            <w:tcBorders>
              <w:top w:val="nil"/>
              <w:left w:val="nil"/>
              <w:bottom w:val="single" w:sz="4" w:space="0" w:color="auto"/>
              <w:right w:val="single" w:sz="4" w:space="0" w:color="auto"/>
            </w:tcBorders>
            <w:shd w:val="clear" w:color="auto" w:fill="auto"/>
            <w:vAlign w:val="center"/>
            <w:hideMark/>
          </w:tcPr>
          <w:p w14:paraId="5D4AC79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4,837</w:t>
            </w:r>
          </w:p>
        </w:tc>
        <w:tc>
          <w:tcPr>
            <w:tcW w:w="0" w:type="auto"/>
            <w:tcBorders>
              <w:top w:val="nil"/>
              <w:left w:val="nil"/>
              <w:bottom w:val="single" w:sz="4" w:space="0" w:color="auto"/>
              <w:right w:val="single" w:sz="4" w:space="0" w:color="auto"/>
            </w:tcBorders>
            <w:shd w:val="clear" w:color="auto" w:fill="auto"/>
            <w:vAlign w:val="center"/>
            <w:hideMark/>
          </w:tcPr>
          <w:p w14:paraId="18D7B09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4,837</w:t>
            </w:r>
          </w:p>
        </w:tc>
        <w:tc>
          <w:tcPr>
            <w:tcW w:w="0" w:type="auto"/>
            <w:tcBorders>
              <w:top w:val="nil"/>
              <w:left w:val="nil"/>
              <w:bottom w:val="single" w:sz="4" w:space="0" w:color="auto"/>
              <w:right w:val="single" w:sz="4" w:space="0" w:color="auto"/>
            </w:tcBorders>
            <w:shd w:val="clear" w:color="auto" w:fill="auto"/>
            <w:vAlign w:val="center"/>
            <w:hideMark/>
          </w:tcPr>
          <w:p w14:paraId="259D73C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4,837</w:t>
            </w:r>
          </w:p>
        </w:tc>
        <w:tc>
          <w:tcPr>
            <w:tcW w:w="0" w:type="auto"/>
            <w:tcBorders>
              <w:top w:val="nil"/>
              <w:left w:val="nil"/>
              <w:bottom w:val="single" w:sz="4" w:space="0" w:color="auto"/>
              <w:right w:val="single" w:sz="4" w:space="0" w:color="auto"/>
            </w:tcBorders>
            <w:shd w:val="clear" w:color="auto" w:fill="auto"/>
            <w:vAlign w:val="center"/>
            <w:hideMark/>
          </w:tcPr>
          <w:p w14:paraId="24708A7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4,837</w:t>
            </w:r>
          </w:p>
        </w:tc>
        <w:tc>
          <w:tcPr>
            <w:tcW w:w="0" w:type="auto"/>
            <w:tcBorders>
              <w:top w:val="nil"/>
              <w:left w:val="nil"/>
              <w:bottom w:val="single" w:sz="4" w:space="0" w:color="auto"/>
              <w:right w:val="single" w:sz="4" w:space="0" w:color="auto"/>
            </w:tcBorders>
            <w:shd w:val="clear" w:color="auto" w:fill="auto"/>
            <w:vAlign w:val="center"/>
            <w:hideMark/>
          </w:tcPr>
          <w:p w14:paraId="0C7CCEE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4,837</w:t>
            </w:r>
          </w:p>
        </w:tc>
        <w:tc>
          <w:tcPr>
            <w:tcW w:w="0" w:type="auto"/>
            <w:tcBorders>
              <w:top w:val="nil"/>
              <w:left w:val="nil"/>
              <w:bottom w:val="single" w:sz="4" w:space="0" w:color="auto"/>
              <w:right w:val="single" w:sz="4" w:space="0" w:color="auto"/>
            </w:tcBorders>
            <w:shd w:val="clear" w:color="auto" w:fill="auto"/>
            <w:vAlign w:val="center"/>
            <w:hideMark/>
          </w:tcPr>
          <w:p w14:paraId="2B1A14F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4,837</w:t>
            </w:r>
          </w:p>
        </w:tc>
        <w:tc>
          <w:tcPr>
            <w:tcW w:w="0" w:type="auto"/>
            <w:tcBorders>
              <w:top w:val="nil"/>
              <w:left w:val="nil"/>
              <w:bottom w:val="single" w:sz="4" w:space="0" w:color="auto"/>
              <w:right w:val="single" w:sz="4" w:space="0" w:color="auto"/>
            </w:tcBorders>
            <w:shd w:val="clear" w:color="auto" w:fill="auto"/>
            <w:vAlign w:val="center"/>
            <w:hideMark/>
          </w:tcPr>
          <w:p w14:paraId="22A2FF2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4,837</w:t>
            </w:r>
          </w:p>
        </w:tc>
        <w:tc>
          <w:tcPr>
            <w:tcW w:w="0" w:type="auto"/>
            <w:tcBorders>
              <w:top w:val="nil"/>
              <w:left w:val="nil"/>
              <w:bottom w:val="single" w:sz="4" w:space="0" w:color="auto"/>
              <w:right w:val="single" w:sz="4" w:space="0" w:color="auto"/>
            </w:tcBorders>
            <w:shd w:val="clear" w:color="auto" w:fill="auto"/>
            <w:vAlign w:val="center"/>
            <w:hideMark/>
          </w:tcPr>
          <w:p w14:paraId="62244B1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4,783</w:t>
            </w:r>
          </w:p>
        </w:tc>
        <w:tc>
          <w:tcPr>
            <w:tcW w:w="0" w:type="auto"/>
            <w:tcBorders>
              <w:top w:val="nil"/>
              <w:left w:val="nil"/>
              <w:bottom w:val="single" w:sz="4" w:space="0" w:color="auto"/>
              <w:right w:val="single" w:sz="4" w:space="0" w:color="auto"/>
            </w:tcBorders>
            <w:shd w:val="clear" w:color="auto" w:fill="auto"/>
            <w:vAlign w:val="center"/>
            <w:hideMark/>
          </w:tcPr>
          <w:p w14:paraId="2560D6B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4,783</w:t>
            </w:r>
          </w:p>
        </w:tc>
        <w:tc>
          <w:tcPr>
            <w:tcW w:w="0" w:type="auto"/>
            <w:tcBorders>
              <w:top w:val="nil"/>
              <w:left w:val="nil"/>
              <w:bottom w:val="single" w:sz="4" w:space="0" w:color="auto"/>
              <w:right w:val="single" w:sz="4" w:space="0" w:color="auto"/>
            </w:tcBorders>
            <w:shd w:val="clear" w:color="auto" w:fill="auto"/>
            <w:vAlign w:val="center"/>
            <w:hideMark/>
          </w:tcPr>
          <w:p w14:paraId="0F19266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4,783</w:t>
            </w:r>
          </w:p>
        </w:tc>
        <w:tc>
          <w:tcPr>
            <w:tcW w:w="0" w:type="auto"/>
            <w:tcBorders>
              <w:top w:val="nil"/>
              <w:left w:val="nil"/>
              <w:bottom w:val="single" w:sz="4" w:space="0" w:color="auto"/>
              <w:right w:val="single" w:sz="4" w:space="0" w:color="auto"/>
            </w:tcBorders>
            <w:shd w:val="clear" w:color="auto" w:fill="auto"/>
            <w:vAlign w:val="center"/>
            <w:hideMark/>
          </w:tcPr>
          <w:p w14:paraId="52E24E8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4,728</w:t>
            </w:r>
          </w:p>
        </w:tc>
      </w:tr>
      <w:tr w:rsidR="00871E6F" w:rsidRPr="00871E6F" w14:paraId="54DADC5D"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3AD689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vAlign w:val="center"/>
            <w:hideMark/>
          </w:tcPr>
          <w:p w14:paraId="1E92F0AE"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Резерв/дефицит тепловой мощности (по расчетной нагрузке)</w:t>
            </w:r>
          </w:p>
        </w:tc>
        <w:tc>
          <w:tcPr>
            <w:tcW w:w="0" w:type="auto"/>
            <w:tcBorders>
              <w:top w:val="nil"/>
              <w:left w:val="nil"/>
              <w:bottom w:val="single" w:sz="4" w:space="0" w:color="auto"/>
              <w:right w:val="single" w:sz="4" w:space="0" w:color="auto"/>
            </w:tcBorders>
            <w:shd w:val="clear" w:color="auto" w:fill="auto"/>
            <w:vAlign w:val="center"/>
            <w:hideMark/>
          </w:tcPr>
          <w:p w14:paraId="06280C0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3,876</w:t>
            </w:r>
          </w:p>
        </w:tc>
        <w:tc>
          <w:tcPr>
            <w:tcW w:w="0" w:type="auto"/>
            <w:tcBorders>
              <w:top w:val="nil"/>
              <w:left w:val="nil"/>
              <w:bottom w:val="single" w:sz="4" w:space="0" w:color="auto"/>
              <w:right w:val="single" w:sz="4" w:space="0" w:color="auto"/>
            </w:tcBorders>
            <w:shd w:val="clear" w:color="auto" w:fill="auto"/>
            <w:vAlign w:val="center"/>
            <w:hideMark/>
          </w:tcPr>
          <w:p w14:paraId="4962CAC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3,876</w:t>
            </w:r>
          </w:p>
        </w:tc>
        <w:tc>
          <w:tcPr>
            <w:tcW w:w="0" w:type="auto"/>
            <w:tcBorders>
              <w:top w:val="nil"/>
              <w:left w:val="nil"/>
              <w:bottom w:val="single" w:sz="4" w:space="0" w:color="auto"/>
              <w:right w:val="single" w:sz="4" w:space="0" w:color="auto"/>
            </w:tcBorders>
            <w:shd w:val="clear" w:color="auto" w:fill="auto"/>
            <w:vAlign w:val="center"/>
            <w:hideMark/>
          </w:tcPr>
          <w:p w14:paraId="6E090FE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3,876</w:t>
            </w:r>
          </w:p>
        </w:tc>
        <w:tc>
          <w:tcPr>
            <w:tcW w:w="0" w:type="auto"/>
            <w:tcBorders>
              <w:top w:val="nil"/>
              <w:left w:val="nil"/>
              <w:bottom w:val="single" w:sz="4" w:space="0" w:color="auto"/>
              <w:right w:val="single" w:sz="4" w:space="0" w:color="auto"/>
            </w:tcBorders>
            <w:shd w:val="clear" w:color="auto" w:fill="auto"/>
            <w:vAlign w:val="center"/>
            <w:hideMark/>
          </w:tcPr>
          <w:p w14:paraId="6CB3D6D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3,846</w:t>
            </w:r>
          </w:p>
        </w:tc>
        <w:tc>
          <w:tcPr>
            <w:tcW w:w="0" w:type="auto"/>
            <w:tcBorders>
              <w:top w:val="nil"/>
              <w:left w:val="nil"/>
              <w:bottom w:val="single" w:sz="4" w:space="0" w:color="auto"/>
              <w:right w:val="single" w:sz="4" w:space="0" w:color="auto"/>
            </w:tcBorders>
            <w:shd w:val="clear" w:color="auto" w:fill="auto"/>
            <w:vAlign w:val="center"/>
            <w:hideMark/>
          </w:tcPr>
          <w:p w14:paraId="4A4548A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4,226</w:t>
            </w:r>
          </w:p>
        </w:tc>
        <w:tc>
          <w:tcPr>
            <w:tcW w:w="0" w:type="auto"/>
            <w:tcBorders>
              <w:top w:val="nil"/>
              <w:left w:val="nil"/>
              <w:bottom w:val="single" w:sz="4" w:space="0" w:color="auto"/>
              <w:right w:val="single" w:sz="4" w:space="0" w:color="auto"/>
            </w:tcBorders>
            <w:shd w:val="clear" w:color="auto" w:fill="auto"/>
            <w:vAlign w:val="center"/>
            <w:hideMark/>
          </w:tcPr>
          <w:p w14:paraId="5EFFF23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4,226</w:t>
            </w:r>
          </w:p>
        </w:tc>
        <w:tc>
          <w:tcPr>
            <w:tcW w:w="0" w:type="auto"/>
            <w:tcBorders>
              <w:top w:val="nil"/>
              <w:left w:val="nil"/>
              <w:bottom w:val="single" w:sz="4" w:space="0" w:color="auto"/>
              <w:right w:val="single" w:sz="4" w:space="0" w:color="auto"/>
            </w:tcBorders>
            <w:shd w:val="clear" w:color="auto" w:fill="auto"/>
            <w:vAlign w:val="center"/>
            <w:hideMark/>
          </w:tcPr>
          <w:p w14:paraId="1BFC553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5,392</w:t>
            </w:r>
          </w:p>
        </w:tc>
        <w:tc>
          <w:tcPr>
            <w:tcW w:w="0" w:type="auto"/>
            <w:tcBorders>
              <w:top w:val="nil"/>
              <w:left w:val="nil"/>
              <w:bottom w:val="single" w:sz="4" w:space="0" w:color="auto"/>
              <w:right w:val="single" w:sz="4" w:space="0" w:color="auto"/>
            </w:tcBorders>
            <w:shd w:val="clear" w:color="auto" w:fill="auto"/>
            <w:vAlign w:val="center"/>
            <w:hideMark/>
          </w:tcPr>
          <w:p w14:paraId="3A5DF70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5,884</w:t>
            </w:r>
          </w:p>
        </w:tc>
        <w:tc>
          <w:tcPr>
            <w:tcW w:w="0" w:type="auto"/>
            <w:tcBorders>
              <w:top w:val="nil"/>
              <w:left w:val="nil"/>
              <w:bottom w:val="single" w:sz="4" w:space="0" w:color="auto"/>
              <w:right w:val="single" w:sz="4" w:space="0" w:color="auto"/>
            </w:tcBorders>
            <w:shd w:val="clear" w:color="auto" w:fill="auto"/>
            <w:vAlign w:val="center"/>
            <w:hideMark/>
          </w:tcPr>
          <w:p w14:paraId="41DA651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5,884</w:t>
            </w:r>
          </w:p>
        </w:tc>
        <w:tc>
          <w:tcPr>
            <w:tcW w:w="0" w:type="auto"/>
            <w:tcBorders>
              <w:top w:val="nil"/>
              <w:left w:val="nil"/>
              <w:bottom w:val="single" w:sz="4" w:space="0" w:color="auto"/>
              <w:right w:val="single" w:sz="4" w:space="0" w:color="auto"/>
            </w:tcBorders>
            <w:shd w:val="clear" w:color="auto" w:fill="auto"/>
            <w:vAlign w:val="center"/>
            <w:hideMark/>
          </w:tcPr>
          <w:p w14:paraId="7264066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5,884</w:t>
            </w:r>
          </w:p>
        </w:tc>
        <w:tc>
          <w:tcPr>
            <w:tcW w:w="0" w:type="auto"/>
            <w:tcBorders>
              <w:top w:val="nil"/>
              <w:left w:val="nil"/>
              <w:bottom w:val="single" w:sz="4" w:space="0" w:color="auto"/>
              <w:right w:val="single" w:sz="4" w:space="0" w:color="auto"/>
            </w:tcBorders>
            <w:shd w:val="clear" w:color="auto" w:fill="auto"/>
            <w:vAlign w:val="center"/>
            <w:hideMark/>
          </w:tcPr>
          <w:p w14:paraId="0255A2D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5,884</w:t>
            </w:r>
          </w:p>
        </w:tc>
        <w:tc>
          <w:tcPr>
            <w:tcW w:w="0" w:type="auto"/>
            <w:tcBorders>
              <w:top w:val="nil"/>
              <w:left w:val="nil"/>
              <w:bottom w:val="single" w:sz="4" w:space="0" w:color="auto"/>
              <w:right w:val="single" w:sz="4" w:space="0" w:color="auto"/>
            </w:tcBorders>
            <w:shd w:val="clear" w:color="auto" w:fill="auto"/>
            <w:vAlign w:val="center"/>
            <w:hideMark/>
          </w:tcPr>
          <w:p w14:paraId="2A54BF4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5,884</w:t>
            </w:r>
          </w:p>
        </w:tc>
        <w:tc>
          <w:tcPr>
            <w:tcW w:w="0" w:type="auto"/>
            <w:tcBorders>
              <w:top w:val="nil"/>
              <w:left w:val="nil"/>
              <w:bottom w:val="single" w:sz="4" w:space="0" w:color="auto"/>
              <w:right w:val="single" w:sz="4" w:space="0" w:color="auto"/>
            </w:tcBorders>
            <w:shd w:val="clear" w:color="auto" w:fill="auto"/>
            <w:vAlign w:val="center"/>
            <w:hideMark/>
          </w:tcPr>
          <w:p w14:paraId="103B41A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5,884</w:t>
            </w:r>
          </w:p>
        </w:tc>
        <w:tc>
          <w:tcPr>
            <w:tcW w:w="0" w:type="auto"/>
            <w:tcBorders>
              <w:top w:val="nil"/>
              <w:left w:val="nil"/>
              <w:bottom w:val="single" w:sz="4" w:space="0" w:color="auto"/>
              <w:right w:val="single" w:sz="4" w:space="0" w:color="auto"/>
            </w:tcBorders>
            <w:shd w:val="clear" w:color="auto" w:fill="auto"/>
            <w:vAlign w:val="center"/>
            <w:hideMark/>
          </w:tcPr>
          <w:p w14:paraId="4C53080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5,884</w:t>
            </w:r>
          </w:p>
        </w:tc>
        <w:tc>
          <w:tcPr>
            <w:tcW w:w="0" w:type="auto"/>
            <w:tcBorders>
              <w:top w:val="nil"/>
              <w:left w:val="nil"/>
              <w:bottom w:val="single" w:sz="4" w:space="0" w:color="auto"/>
              <w:right w:val="single" w:sz="4" w:space="0" w:color="auto"/>
            </w:tcBorders>
            <w:shd w:val="clear" w:color="auto" w:fill="auto"/>
            <w:vAlign w:val="center"/>
            <w:hideMark/>
          </w:tcPr>
          <w:p w14:paraId="2868A6C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5,834</w:t>
            </w:r>
          </w:p>
        </w:tc>
        <w:tc>
          <w:tcPr>
            <w:tcW w:w="0" w:type="auto"/>
            <w:tcBorders>
              <w:top w:val="nil"/>
              <w:left w:val="nil"/>
              <w:bottom w:val="single" w:sz="4" w:space="0" w:color="auto"/>
              <w:right w:val="single" w:sz="4" w:space="0" w:color="auto"/>
            </w:tcBorders>
            <w:shd w:val="clear" w:color="auto" w:fill="auto"/>
            <w:vAlign w:val="center"/>
            <w:hideMark/>
          </w:tcPr>
          <w:p w14:paraId="51D2E1C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5,834</w:t>
            </w:r>
          </w:p>
        </w:tc>
        <w:tc>
          <w:tcPr>
            <w:tcW w:w="0" w:type="auto"/>
            <w:tcBorders>
              <w:top w:val="nil"/>
              <w:left w:val="nil"/>
              <w:bottom w:val="single" w:sz="4" w:space="0" w:color="auto"/>
              <w:right w:val="single" w:sz="4" w:space="0" w:color="auto"/>
            </w:tcBorders>
            <w:shd w:val="clear" w:color="auto" w:fill="auto"/>
            <w:vAlign w:val="center"/>
            <w:hideMark/>
          </w:tcPr>
          <w:p w14:paraId="222C860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5,834</w:t>
            </w:r>
          </w:p>
        </w:tc>
        <w:tc>
          <w:tcPr>
            <w:tcW w:w="0" w:type="auto"/>
            <w:tcBorders>
              <w:top w:val="nil"/>
              <w:left w:val="nil"/>
              <w:bottom w:val="single" w:sz="4" w:space="0" w:color="auto"/>
              <w:right w:val="single" w:sz="4" w:space="0" w:color="auto"/>
            </w:tcBorders>
            <w:shd w:val="clear" w:color="auto" w:fill="auto"/>
            <w:vAlign w:val="center"/>
            <w:hideMark/>
          </w:tcPr>
          <w:p w14:paraId="211F9D1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5,784</w:t>
            </w:r>
          </w:p>
        </w:tc>
      </w:tr>
      <w:tr w:rsidR="00871E6F" w:rsidRPr="00871E6F" w14:paraId="581430C1"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B44C78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vAlign w:val="center"/>
            <w:hideMark/>
          </w:tcPr>
          <w:p w14:paraId="48A78DE3"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0" w:type="auto"/>
            <w:tcBorders>
              <w:top w:val="nil"/>
              <w:left w:val="nil"/>
              <w:bottom w:val="single" w:sz="4" w:space="0" w:color="auto"/>
              <w:right w:val="single" w:sz="4" w:space="0" w:color="auto"/>
            </w:tcBorders>
            <w:shd w:val="clear" w:color="auto" w:fill="auto"/>
            <w:vAlign w:val="center"/>
            <w:hideMark/>
          </w:tcPr>
          <w:p w14:paraId="5EFB237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5,806</w:t>
            </w:r>
          </w:p>
        </w:tc>
        <w:tc>
          <w:tcPr>
            <w:tcW w:w="0" w:type="auto"/>
            <w:tcBorders>
              <w:top w:val="nil"/>
              <w:left w:val="nil"/>
              <w:bottom w:val="single" w:sz="4" w:space="0" w:color="auto"/>
              <w:right w:val="single" w:sz="4" w:space="0" w:color="auto"/>
            </w:tcBorders>
            <w:shd w:val="clear" w:color="auto" w:fill="auto"/>
            <w:vAlign w:val="center"/>
            <w:hideMark/>
          </w:tcPr>
          <w:p w14:paraId="638B880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5,806</w:t>
            </w:r>
          </w:p>
        </w:tc>
        <w:tc>
          <w:tcPr>
            <w:tcW w:w="0" w:type="auto"/>
            <w:tcBorders>
              <w:top w:val="nil"/>
              <w:left w:val="nil"/>
              <w:bottom w:val="single" w:sz="4" w:space="0" w:color="auto"/>
              <w:right w:val="single" w:sz="4" w:space="0" w:color="auto"/>
            </w:tcBorders>
            <w:shd w:val="clear" w:color="auto" w:fill="auto"/>
            <w:vAlign w:val="center"/>
            <w:hideMark/>
          </w:tcPr>
          <w:p w14:paraId="7AEF716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5,806</w:t>
            </w:r>
          </w:p>
        </w:tc>
        <w:tc>
          <w:tcPr>
            <w:tcW w:w="0" w:type="auto"/>
            <w:tcBorders>
              <w:top w:val="nil"/>
              <w:left w:val="nil"/>
              <w:bottom w:val="single" w:sz="4" w:space="0" w:color="auto"/>
              <w:right w:val="single" w:sz="4" w:space="0" w:color="auto"/>
            </w:tcBorders>
            <w:shd w:val="clear" w:color="auto" w:fill="auto"/>
            <w:vAlign w:val="center"/>
            <w:hideMark/>
          </w:tcPr>
          <w:p w14:paraId="4EDE60F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5,856</w:t>
            </w:r>
          </w:p>
        </w:tc>
        <w:tc>
          <w:tcPr>
            <w:tcW w:w="0" w:type="auto"/>
            <w:tcBorders>
              <w:top w:val="nil"/>
              <w:left w:val="nil"/>
              <w:bottom w:val="single" w:sz="4" w:space="0" w:color="auto"/>
              <w:right w:val="single" w:sz="4" w:space="0" w:color="auto"/>
            </w:tcBorders>
            <w:shd w:val="clear" w:color="auto" w:fill="auto"/>
            <w:vAlign w:val="center"/>
            <w:hideMark/>
          </w:tcPr>
          <w:p w14:paraId="443B014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5,850</w:t>
            </w:r>
          </w:p>
        </w:tc>
        <w:tc>
          <w:tcPr>
            <w:tcW w:w="0" w:type="auto"/>
            <w:tcBorders>
              <w:top w:val="nil"/>
              <w:left w:val="nil"/>
              <w:bottom w:val="single" w:sz="4" w:space="0" w:color="auto"/>
              <w:right w:val="single" w:sz="4" w:space="0" w:color="auto"/>
            </w:tcBorders>
            <w:shd w:val="clear" w:color="auto" w:fill="auto"/>
            <w:vAlign w:val="center"/>
            <w:hideMark/>
          </w:tcPr>
          <w:p w14:paraId="26ADE6C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5,850</w:t>
            </w:r>
          </w:p>
        </w:tc>
        <w:tc>
          <w:tcPr>
            <w:tcW w:w="0" w:type="auto"/>
            <w:tcBorders>
              <w:top w:val="nil"/>
              <w:left w:val="nil"/>
              <w:bottom w:val="single" w:sz="4" w:space="0" w:color="auto"/>
              <w:right w:val="single" w:sz="4" w:space="0" w:color="auto"/>
            </w:tcBorders>
            <w:shd w:val="clear" w:color="auto" w:fill="auto"/>
            <w:vAlign w:val="center"/>
            <w:hideMark/>
          </w:tcPr>
          <w:p w14:paraId="787C1BA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5,850</w:t>
            </w:r>
          </w:p>
        </w:tc>
        <w:tc>
          <w:tcPr>
            <w:tcW w:w="0" w:type="auto"/>
            <w:tcBorders>
              <w:top w:val="nil"/>
              <w:left w:val="nil"/>
              <w:bottom w:val="single" w:sz="4" w:space="0" w:color="auto"/>
              <w:right w:val="single" w:sz="4" w:space="0" w:color="auto"/>
            </w:tcBorders>
            <w:shd w:val="clear" w:color="auto" w:fill="auto"/>
            <w:vAlign w:val="center"/>
            <w:hideMark/>
          </w:tcPr>
          <w:p w14:paraId="4C3E36C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5,850</w:t>
            </w:r>
          </w:p>
        </w:tc>
        <w:tc>
          <w:tcPr>
            <w:tcW w:w="0" w:type="auto"/>
            <w:tcBorders>
              <w:top w:val="nil"/>
              <w:left w:val="nil"/>
              <w:bottom w:val="single" w:sz="4" w:space="0" w:color="auto"/>
              <w:right w:val="single" w:sz="4" w:space="0" w:color="auto"/>
            </w:tcBorders>
            <w:shd w:val="clear" w:color="auto" w:fill="auto"/>
            <w:vAlign w:val="center"/>
            <w:hideMark/>
          </w:tcPr>
          <w:p w14:paraId="09C7567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5,850</w:t>
            </w:r>
          </w:p>
        </w:tc>
        <w:tc>
          <w:tcPr>
            <w:tcW w:w="0" w:type="auto"/>
            <w:tcBorders>
              <w:top w:val="nil"/>
              <w:left w:val="nil"/>
              <w:bottom w:val="single" w:sz="4" w:space="0" w:color="auto"/>
              <w:right w:val="single" w:sz="4" w:space="0" w:color="auto"/>
            </w:tcBorders>
            <w:shd w:val="clear" w:color="auto" w:fill="auto"/>
            <w:vAlign w:val="center"/>
            <w:hideMark/>
          </w:tcPr>
          <w:p w14:paraId="3F4CF09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5,850</w:t>
            </w:r>
          </w:p>
        </w:tc>
        <w:tc>
          <w:tcPr>
            <w:tcW w:w="0" w:type="auto"/>
            <w:tcBorders>
              <w:top w:val="nil"/>
              <w:left w:val="nil"/>
              <w:bottom w:val="single" w:sz="4" w:space="0" w:color="auto"/>
              <w:right w:val="single" w:sz="4" w:space="0" w:color="auto"/>
            </w:tcBorders>
            <w:shd w:val="clear" w:color="auto" w:fill="auto"/>
            <w:vAlign w:val="center"/>
            <w:hideMark/>
          </w:tcPr>
          <w:p w14:paraId="05B6B72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5,850</w:t>
            </w:r>
          </w:p>
        </w:tc>
        <w:tc>
          <w:tcPr>
            <w:tcW w:w="0" w:type="auto"/>
            <w:tcBorders>
              <w:top w:val="nil"/>
              <w:left w:val="nil"/>
              <w:bottom w:val="single" w:sz="4" w:space="0" w:color="auto"/>
              <w:right w:val="single" w:sz="4" w:space="0" w:color="auto"/>
            </w:tcBorders>
            <w:shd w:val="clear" w:color="auto" w:fill="auto"/>
            <w:vAlign w:val="center"/>
            <w:hideMark/>
          </w:tcPr>
          <w:p w14:paraId="4D9C6AD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5,850</w:t>
            </w:r>
          </w:p>
        </w:tc>
        <w:tc>
          <w:tcPr>
            <w:tcW w:w="0" w:type="auto"/>
            <w:tcBorders>
              <w:top w:val="nil"/>
              <w:left w:val="nil"/>
              <w:bottom w:val="single" w:sz="4" w:space="0" w:color="auto"/>
              <w:right w:val="single" w:sz="4" w:space="0" w:color="auto"/>
            </w:tcBorders>
            <w:shd w:val="clear" w:color="auto" w:fill="auto"/>
            <w:vAlign w:val="center"/>
            <w:hideMark/>
          </w:tcPr>
          <w:p w14:paraId="04BCA67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5,850</w:t>
            </w:r>
          </w:p>
        </w:tc>
        <w:tc>
          <w:tcPr>
            <w:tcW w:w="0" w:type="auto"/>
            <w:tcBorders>
              <w:top w:val="nil"/>
              <w:left w:val="nil"/>
              <w:bottom w:val="single" w:sz="4" w:space="0" w:color="auto"/>
              <w:right w:val="single" w:sz="4" w:space="0" w:color="auto"/>
            </w:tcBorders>
            <w:shd w:val="clear" w:color="auto" w:fill="auto"/>
            <w:vAlign w:val="center"/>
            <w:hideMark/>
          </w:tcPr>
          <w:p w14:paraId="544BA2B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5,850</w:t>
            </w:r>
          </w:p>
        </w:tc>
        <w:tc>
          <w:tcPr>
            <w:tcW w:w="0" w:type="auto"/>
            <w:tcBorders>
              <w:top w:val="nil"/>
              <w:left w:val="nil"/>
              <w:bottom w:val="single" w:sz="4" w:space="0" w:color="auto"/>
              <w:right w:val="single" w:sz="4" w:space="0" w:color="auto"/>
            </w:tcBorders>
            <w:shd w:val="clear" w:color="auto" w:fill="auto"/>
            <w:vAlign w:val="center"/>
            <w:hideMark/>
          </w:tcPr>
          <w:p w14:paraId="74AEEF4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5,850</w:t>
            </w:r>
          </w:p>
        </w:tc>
        <w:tc>
          <w:tcPr>
            <w:tcW w:w="0" w:type="auto"/>
            <w:tcBorders>
              <w:top w:val="nil"/>
              <w:left w:val="nil"/>
              <w:bottom w:val="single" w:sz="4" w:space="0" w:color="auto"/>
              <w:right w:val="single" w:sz="4" w:space="0" w:color="auto"/>
            </w:tcBorders>
            <w:shd w:val="clear" w:color="auto" w:fill="auto"/>
            <w:vAlign w:val="center"/>
            <w:hideMark/>
          </w:tcPr>
          <w:p w14:paraId="761E164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5,850</w:t>
            </w:r>
          </w:p>
        </w:tc>
        <w:tc>
          <w:tcPr>
            <w:tcW w:w="0" w:type="auto"/>
            <w:tcBorders>
              <w:top w:val="nil"/>
              <w:left w:val="nil"/>
              <w:bottom w:val="single" w:sz="4" w:space="0" w:color="auto"/>
              <w:right w:val="single" w:sz="4" w:space="0" w:color="auto"/>
            </w:tcBorders>
            <w:shd w:val="clear" w:color="auto" w:fill="auto"/>
            <w:vAlign w:val="center"/>
            <w:hideMark/>
          </w:tcPr>
          <w:p w14:paraId="7B48ED4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5,850</w:t>
            </w:r>
          </w:p>
        </w:tc>
        <w:tc>
          <w:tcPr>
            <w:tcW w:w="0" w:type="auto"/>
            <w:tcBorders>
              <w:top w:val="nil"/>
              <w:left w:val="nil"/>
              <w:bottom w:val="single" w:sz="4" w:space="0" w:color="auto"/>
              <w:right w:val="single" w:sz="4" w:space="0" w:color="auto"/>
            </w:tcBorders>
            <w:shd w:val="clear" w:color="auto" w:fill="auto"/>
            <w:vAlign w:val="center"/>
            <w:hideMark/>
          </w:tcPr>
          <w:p w14:paraId="37C33D5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5,850</w:t>
            </w:r>
          </w:p>
        </w:tc>
      </w:tr>
      <w:tr w:rsidR="00871E6F" w:rsidRPr="00871E6F" w14:paraId="44EBFD9E"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99F3E4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auto" w:fill="auto"/>
            <w:vAlign w:val="center"/>
            <w:hideMark/>
          </w:tcPr>
          <w:p w14:paraId="0D24B4F6"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0" w:type="auto"/>
            <w:tcBorders>
              <w:top w:val="nil"/>
              <w:left w:val="nil"/>
              <w:bottom w:val="single" w:sz="4" w:space="0" w:color="auto"/>
              <w:right w:val="single" w:sz="4" w:space="0" w:color="auto"/>
            </w:tcBorders>
            <w:shd w:val="clear" w:color="auto" w:fill="auto"/>
            <w:vAlign w:val="center"/>
            <w:hideMark/>
          </w:tcPr>
          <w:p w14:paraId="543EF75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6,967</w:t>
            </w:r>
          </w:p>
        </w:tc>
        <w:tc>
          <w:tcPr>
            <w:tcW w:w="0" w:type="auto"/>
            <w:tcBorders>
              <w:top w:val="nil"/>
              <w:left w:val="nil"/>
              <w:bottom w:val="single" w:sz="4" w:space="0" w:color="auto"/>
              <w:right w:val="single" w:sz="4" w:space="0" w:color="auto"/>
            </w:tcBorders>
            <w:shd w:val="clear" w:color="auto" w:fill="auto"/>
            <w:vAlign w:val="center"/>
            <w:hideMark/>
          </w:tcPr>
          <w:p w14:paraId="0EA2AFE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6,967</w:t>
            </w:r>
          </w:p>
        </w:tc>
        <w:tc>
          <w:tcPr>
            <w:tcW w:w="0" w:type="auto"/>
            <w:tcBorders>
              <w:top w:val="nil"/>
              <w:left w:val="nil"/>
              <w:bottom w:val="single" w:sz="4" w:space="0" w:color="auto"/>
              <w:right w:val="single" w:sz="4" w:space="0" w:color="auto"/>
            </w:tcBorders>
            <w:shd w:val="clear" w:color="auto" w:fill="auto"/>
            <w:vAlign w:val="center"/>
            <w:hideMark/>
          </w:tcPr>
          <w:p w14:paraId="1241E8D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6,967</w:t>
            </w:r>
          </w:p>
        </w:tc>
        <w:tc>
          <w:tcPr>
            <w:tcW w:w="0" w:type="auto"/>
            <w:tcBorders>
              <w:top w:val="nil"/>
              <w:left w:val="nil"/>
              <w:bottom w:val="single" w:sz="4" w:space="0" w:color="auto"/>
              <w:right w:val="single" w:sz="4" w:space="0" w:color="auto"/>
            </w:tcBorders>
            <w:shd w:val="clear" w:color="auto" w:fill="auto"/>
            <w:vAlign w:val="center"/>
            <w:hideMark/>
          </w:tcPr>
          <w:p w14:paraId="058F1A8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7,118</w:t>
            </w:r>
          </w:p>
        </w:tc>
        <w:tc>
          <w:tcPr>
            <w:tcW w:w="0" w:type="auto"/>
            <w:tcBorders>
              <w:top w:val="nil"/>
              <w:left w:val="nil"/>
              <w:bottom w:val="single" w:sz="4" w:space="0" w:color="auto"/>
              <w:right w:val="single" w:sz="4" w:space="0" w:color="auto"/>
            </w:tcBorders>
            <w:shd w:val="clear" w:color="auto" w:fill="auto"/>
            <w:vAlign w:val="center"/>
            <w:hideMark/>
          </w:tcPr>
          <w:p w14:paraId="5DF8DE3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6,939</w:t>
            </w:r>
          </w:p>
        </w:tc>
        <w:tc>
          <w:tcPr>
            <w:tcW w:w="0" w:type="auto"/>
            <w:tcBorders>
              <w:top w:val="nil"/>
              <w:left w:val="nil"/>
              <w:bottom w:val="single" w:sz="4" w:space="0" w:color="auto"/>
              <w:right w:val="single" w:sz="4" w:space="0" w:color="auto"/>
            </w:tcBorders>
            <w:shd w:val="clear" w:color="auto" w:fill="auto"/>
            <w:vAlign w:val="center"/>
            <w:hideMark/>
          </w:tcPr>
          <w:p w14:paraId="2F71E0E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6,939</w:t>
            </w:r>
          </w:p>
        </w:tc>
        <w:tc>
          <w:tcPr>
            <w:tcW w:w="0" w:type="auto"/>
            <w:tcBorders>
              <w:top w:val="nil"/>
              <w:left w:val="nil"/>
              <w:bottom w:val="single" w:sz="4" w:space="0" w:color="auto"/>
              <w:right w:val="single" w:sz="4" w:space="0" w:color="auto"/>
            </w:tcBorders>
            <w:shd w:val="clear" w:color="auto" w:fill="auto"/>
            <w:vAlign w:val="center"/>
            <w:hideMark/>
          </w:tcPr>
          <w:p w14:paraId="3ECD367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5,569</w:t>
            </w:r>
          </w:p>
        </w:tc>
        <w:tc>
          <w:tcPr>
            <w:tcW w:w="0" w:type="auto"/>
            <w:tcBorders>
              <w:top w:val="nil"/>
              <w:left w:val="nil"/>
              <w:bottom w:val="single" w:sz="4" w:space="0" w:color="auto"/>
              <w:right w:val="single" w:sz="4" w:space="0" w:color="auto"/>
            </w:tcBorders>
            <w:shd w:val="clear" w:color="auto" w:fill="auto"/>
            <w:vAlign w:val="center"/>
            <w:hideMark/>
          </w:tcPr>
          <w:p w14:paraId="61AE359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5,029</w:t>
            </w:r>
          </w:p>
        </w:tc>
        <w:tc>
          <w:tcPr>
            <w:tcW w:w="0" w:type="auto"/>
            <w:tcBorders>
              <w:top w:val="nil"/>
              <w:left w:val="nil"/>
              <w:bottom w:val="single" w:sz="4" w:space="0" w:color="auto"/>
              <w:right w:val="single" w:sz="4" w:space="0" w:color="auto"/>
            </w:tcBorders>
            <w:shd w:val="clear" w:color="auto" w:fill="auto"/>
            <w:vAlign w:val="center"/>
            <w:hideMark/>
          </w:tcPr>
          <w:p w14:paraId="734A9F9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5,029</w:t>
            </w:r>
          </w:p>
        </w:tc>
        <w:tc>
          <w:tcPr>
            <w:tcW w:w="0" w:type="auto"/>
            <w:tcBorders>
              <w:top w:val="nil"/>
              <w:left w:val="nil"/>
              <w:bottom w:val="single" w:sz="4" w:space="0" w:color="auto"/>
              <w:right w:val="single" w:sz="4" w:space="0" w:color="auto"/>
            </w:tcBorders>
            <w:shd w:val="clear" w:color="auto" w:fill="auto"/>
            <w:vAlign w:val="center"/>
            <w:hideMark/>
          </w:tcPr>
          <w:p w14:paraId="10D97DD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5,029</w:t>
            </w:r>
          </w:p>
        </w:tc>
        <w:tc>
          <w:tcPr>
            <w:tcW w:w="0" w:type="auto"/>
            <w:tcBorders>
              <w:top w:val="nil"/>
              <w:left w:val="nil"/>
              <w:bottom w:val="single" w:sz="4" w:space="0" w:color="auto"/>
              <w:right w:val="single" w:sz="4" w:space="0" w:color="auto"/>
            </w:tcBorders>
            <w:shd w:val="clear" w:color="auto" w:fill="auto"/>
            <w:vAlign w:val="center"/>
            <w:hideMark/>
          </w:tcPr>
          <w:p w14:paraId="02BD38B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5,029</w:t>
            </w:r>
          </w:p>
        </w:tc>
        <w:tc>
          <w:tcPr>
            <w:tcW w:w="0" w:type="auto"/>
            <w:tcBorders>
              <w:top w:val="nil"/>
              <w:left w:val="nil"/>
              <w:bottom w:val="single" w:sz="4" w:space="0" w:color="auto"/>
              <w:right w:val="single" w:sz="4" w:space="0" w:color="auto"/>
            </w:tcBorders>
            <w:shd w:val="clear" w:color="auto" w:fill="auto"/>
            <w:vAlign w:val="center"/>
            <w:hideMark/>
          </w:tcPr>
          <w:p w14:paraId="303559E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5,029</w:t>
            </w:r>
          </w:p>
        </w:tc>
        <w:tc>
          <w:tcPr>
            <w:tcW w:w="0" w:type="auto"/>
            <w:tcBorders>
              <w:top w:val="nil"/>
              <w:left w:val="nil"/>
              <w:bottom w:val="single" w:sz="4" w:space="0" w:color="auto"/>
              <w:right w:val="single" w:sz="4" w:space="0" w:color="auto"/>
            </w:tcBorders>
            <w:shd w:val="clear" w:color="auto" w:fill="auto"/>
            <w:vAlign w:val="center"/>
            <w:hideMark/>
          </w:tcPr>
          <w:p w14:paraId="09C7178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5,029</w:t>
            </w:r>
          </w:p>
        </w:tc>
        <w:tc>
          <w:tcPr>
            <w:tcW w:w="0" w:type="auto"/>
            <w:tcBorders>
              <w:top w:val="nil"/>
              <w:left w:val="nil"/>
              <w:bottom w:val="single" w:sz="4" w:space="0" w:color="auto"/>
              <w:right w:val="single" w:sz="4" w:space="0" w:color="auto"/>
            </w:tcBorders>
            <w:shd w:val="clear" w:color="auto" w:fill="auto"/>
            <w:vAlign w:val="center"/>
            <w:hideMark/>
          </w:tcPr>
          <w:p w14:paraId="35DED61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5,029</w:t>
            </w:r>
          </w:p>
        </w:tc>
        <w:tc>
          <w:tcPr>
            <w:tcW w:w="0" w:type="auto"/>
            <w:tcBorders>
              <w:top w:val="nil"/>
              <w:left w:val="nil"/>
              <w:bottom w:val="single" w:sz="4" w:space="0" w:color="auto"/>
              <w:right w:val="single" w:sz="4" w:space="0" w:color="auto"/>
            </w:tcBorders>
            <w:shd w:val="clear" w:color="auto" w:fill="auto"/>
            <w:vAlign w:val="center"/>
            <w:hideMark/>
          </w:tcPr>
          <w:p w14:paraId="40C7D26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5,094</w:t>
            </w:r>
          </w:p>
        </w:tc>
        <w:tc>
          <w:tcPr>
            <w:tcW w:w="0" w:type="auto"/>
            <w:tcBorders>
              <w:top w:val="nil"/>
              <w:left w:val="nil"/>
              <w:bottom w:val="single" w:sz="4" w:space="0" w:color="auto"/>
              <w:right w:val="single" w:sz="4" w:space="0" w:color="auto"/>
            </w:tcBorders>
            <w:shd w:val="clear" w:color="auto" w:fill="auto"/>
            <w:vAlign w:val="center"/>
            <w:hideMark/>
          </w:tcPr>
          <w:p w14:paraId="4CDE722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5,094</w:t>
            </w:r>
          </w:p>
        </w:tc>
        <w:tc>
          <w:tcPr>
            <w:tcW w:w="0" w:type="auto"/>
            <w:tcBorders>
              <w:top w:val="nil"/>
              <w:left w:val="nil"/>
              <w:bottom w:val="single" w:sz="4" w:space="0" w:color="auto"/>
              <w:right w:val="single" w:sz="4" w:space="0" w:color="auto"/>
            </w:tcBorders>
            <w:shd w:val="clear" w:color="auto" w:fill="auto"/>
            <w:vAlign w:val="center"/>
            <w:hideMark/>
          </w:tcPr>
          <w:p w14:paraId="0CCF4F9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5,094</w:t>
            </w:r>
          </w:p>
        </w:tc>
        <w:tc>
          <w:tcPr>
            <w:tcW w:w="0" w:type="auto"/>
            <w:tcBorders>
              <w:top w:val="nil"/>
              <w:left w:val="nil"/>
              <w:bottom w:val="single" w:sz="4" w:space="0" w:color="auto"/>
              <w:right w:val="single" w:sz="4" w:space="0" w:color="auto"/>
            </w:tcBorders>
            <w:shd w:val="clear" w:color="auto" w:fill="auto"/>
            <w:vAlign w:val="center"/>
            <w:hideMark/>
          </w:tcPr>
          <w:p w14:paraId="082D178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5,158</w:t>
            </w:r>
          </w:p>
        </w:tc>
      </w:tr>
      <w:tr w:rsidR="00871E6F" w:rsidRPr="00871E6F" w14:paraId="59BC1EE8"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C6D67F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w:t>
            </w:r>
          </w:p>
        </w:tc>
        <w:tc>
          <w:tcPr>
            <w:tcW w:w="0" w:type="auto"/>
            <w:tcBorders>
              <w:top w:val="nil"/>
              <w:left w:val="nil"/>
              <w:bottom w:val="single" w:sz="4" w:space="0" w:color="auto"/>
              <w:right w:val="single" w:sz="4" w:space="0" w:color="auto"/>
            </w:tcBorders>
            <w:shd w:val="clear" w:color="auto" w:fill="auto"/>
            <w:vAlign w:val="center"/>
            <w:hideMark/>
          </w:tcPr>
          <w:p w14:paraId="7C3B740E"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Зона действия источника тепловой мощности, га</w:t>
            </w:r>
          </w:p>
        </w:tc>
        <w:tc>
          <w:tcPr>
            <w:tcW w:w="0" w:type="auto"/>
            <w:tcBorders>
              <w:top w:val="nil"/>
              <w:left w:val="nil"/>
              <w:bottom w:val="single" w:sz="4" w:space="0" w:color="auto"/>
              <w:right w:val="single" w:sz="4" w:space="0" w:color="auto"/>
            </w:tcBorders>
            <w:shd w:val="clear" w:color="auto" w:fill="auto"/>
            <w:vAlign w:val="center"/>
            <w:hideMark/>
          </w:tcPr>
          <w:p w14:paraId="0FE035C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21,3</w:t>
            </w:r>
          </w:p>
        </w:tc>
        <w:tc>
          <w:tcPr>
            <w:tcW w:w="0" w:type="auto"/>
            <w:tcBorders>
              <w:top w:val="nil"/>
              <w:left w:val="nil"/>
              <w:bottom w:val="single" w:sz="4" w:space="0" w:color="auto"/>
              <w:right w:val="single" w:sz="4" w:space="0" w:color="auto"/>
            </w:tcBorders>
            <w:shd w:val="clear" w:color="auto" w:fill="auto"/>
            <w:vAlign w:val="center"/>
            <w:hideMark/>
          </w:tcPr>
          <w:p w14:paraId="277C9E9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21,3</w:t>
            </w:r>
          </w:p>
        </w:tc>
        <w:tc>
          <w:tcPr>
            <w:tcW w:w="0" w:type="auto"/>
            <w:tcBorders>
              <w:top w:val="nil"/>
              <w:left w:val="nil"/>
              <w:bottom w:val="single" w:sz="4" w:space="0" w:color="auto"/>
              <w:right w:val="single" w:sz="4" w:space="0" w:color="auto"/>
            </w:tcBorders>
            <w:shd w:val="clear" w:color="auto" w:fill="auto"/>
            <w:vAlign w:val="center"/>
            <w:hideMark/>
          </w:tcPr>
          <w:p w14:paraId="72DBD0C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21,3</w:t>
            </w:r>
          </w:p>
        </w:tc>
        <w:tc>
          <w:tcPr>
            <w:tcW w:w="0" w:type="auto"/>
            <w:tcBorders>
              <w:top w:val="nil"/>
              <w:left w:val="nil"/>
              <w:bottom w:val="single" w:sz="4" w:space="0" w:color="auto"/>
              <w:right w:val="single" w:sz="4" w:space="0" w:color="auto"/>
            </w:tcBorders>
            <w:shd w:val="clear" w:color="auto" w:fill="auto"/>
            <w:vAlign w:val="center"/>
            <w:hideMark/>
          </w:tcPr>
          <w:p w14:paraId="75E553A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21,5</w:t>
            </w:r>
          </w:p>
        </w:tc>
        <w:tc>
          <w:tcPr>
            <w:tcW w:w="0" w:type="auto"/>
            <w:tcBorders>
              <w:top w:val="nil"/>
              <w:left w:val="nil"/>
              <w:bottom w:val="single" w:sz="4" w:space="0" w:color="auto"/>
              <w:right w:val="single" w:sz="4" w:space="0" w:color="auto"/>
            </w:tcBorders>
            <w:shd w:val="clear" w:color="auto" w:fill="auto"/>
            <w:vAlign w:val="center"/>
            <w:hideMark/>
          </w:tcPr>
          <w:p w14:paraId="79C74D7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20,8</w:t>
            </w:r>
          </w:p>
        </w:tc>
        <w:tc>
          <w:tcPr>
            <w:tcW w:w="0" w:type="auto"/>
            <w:tcBorders>
              <w:top w:val="nil"/>
              <w:left w:val="nil"/>
              <w:bottom w:val="single" w:sz="4" w:space="0" w:color="auto"/>
              <w:right w:val="single" w:sz="4" w:space="0" w:color="auto"/>
            </w:tcBorders>
            <w:shd w:val="clear" w:color="auto" w:fill="auto"/>
            <w:vAlign w:val="center"/>
            <w:hideMark/>
          </w:tcPr>
          <w:p w14:paraId="6DF49F2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20,849</w:t>
            </w:r>
          </w:p>
        </w:tc>
        <w:tc>
          <w:tcPr>
            <w:tcW w:w="0" w:type="auto"/>
            <w:tcBorders>
              <w:top w:val="nil"/>
              <w:left w:val="nil"/>
              <w:bottom w:val="single" w:sz="4" w:space="0" w:color="auto"/>
              <w:right w:val="single" w:sz="4" w:space="0" w:color="auto"/>
            </w:tcBorders>
            <w:shd w:val="clear" w:color="auto" w:fill="auto"/>
            <w:vAlign w:val="center"/>
            <w:hideMark/>
          </w:tcPr>
          <w:p w14:paraId="5C8BA1C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19,200</w:t>
            </w:r>
          </w:p>
        </w:tc>
        <w:tc>
          <w:tcPr>
            <w:tcW w:w="0" w:type="auto"/>
            <w:tcBorders>
              <w:top w:val="nil"/>
              <w:left w:val="nil"/>
              <w:bottom w:val="single" w:sz="4" w:space="0" w:color="auto"/>
              <w:right w:val="single" w:sz="4" w:space="0" w:color="auto"/>
            </w:tcBorders>
            <w:shd w:val="clear" w:color="auto" w:fill="auto"/>
            <w:vAlign w:val="center"/>
            <w:hideMark/>
          </w:tcPr>
          <w:p w14:paraId="73C9D85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18,402</w:t>
            </w:r>
          </w:p>
        </w:tc>
        <w:tc>
          <w:tcPr>
            <w:tcW w:w="0" w:type="auto"/>
            <w:tcBorders>
              <w:top w:val="nil"/>
              <w:left w:val="nil"/>
              <w:bottom w:val="single" w:sz="4" w:space="0" w:color="auto"/>
              <w:right w:val="single" w:sz="4" w:space="0" w:color="auto"/>
            </w:tcBorders>
            <w:shd w:val="clear" w:color="auto" w:fill="auto"/>
            <w:vAlign w:val="center"/>
            <w:hideMark/>
          </w:tcPr>
          <w:p w14:paraId="217E1A7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18,402</w:t>
            </w:r>
          </w:p>
        </w:tc>
        <w:tc>
          <w:tcPr>
            <w:tcW w:w="0" w:type="auto"/>
            <w:tcBorders>
              <w:top w:val="nil"/>
              <w:left w:val="nil"/>
              <w:bottom w:val="single" w:sz="4" w:space="0" w:color="auto"/>
              <w:right w:val="single" w:sz="4" w:space="0" w:color="auto"/>
            </w:tcBorders>
            <w:shd w:val="clear" w:color="auto" w:fill="auto"/>
            <w:vAlign w:val="center"/>
            <w:hideMark/>
          </w:tcPr>
          <w:p w14:paraId="7DC90C6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18,402</w:t>
            </w:r>
          </w:p>
        </w:tc>
        <w:tc>
          <w:tcPr>
            <w:tcW w:w="0" w:type="auto"/>
            <w:tcBorders>
              <w:top w:val="nil"/>
              <w:left w:val="nil"/>
              <w:bottom w:val="single" w:sz="4" w:space="0" w:color="auto"/>
              <w:right w:val="single" w:sz="4" w:space="0" w:color="auto"/>
            </w:tcBorders>
            <w:shd w:val="clear" w:color="auto" w:fill="auto"/>
            <w:vAlign w:val="center"/>
            <w:hideMark/>
          </w:tcPr>
          <w:p w14:paraId="24EEDEA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18,402</w:t>
            </w:r>
          </w:p>
        </w:tc>
        <w:tc>
          <w:tcPr>
            <w:tcW w:w="0" w:type="auto"/>
            <w:tcBorders>
              <w:top w:val="nil"/>
              <w:left w:val="nil"/>
              <w:bottom w:val="single" w:sz="4" w:space="0" w:color="auto"/>
              <w:right w:val="single" w:sz="4" w:space="0" w:color="auto"/>
            </w:tcBorders>
            <w:shd w:val="clear" w:color="auto" w:fill="auto"/>
            <w:vAlign w:val="center"/>
            <w:hideMark/>
          </w:tcPr>
          <w:p w14:paraId="7AE1A9D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18,402</w:t>
            </w:r>
          </w:p>
        </w:tc>
        <w:tc>
          <w:tcPr>
            <w:tcW w:w="0" w:type="auto"/>
            <w:tcBorders>
              <w:top w:val="nil"/>
              <w:left w:val="nil"/>
              <w:bottom w:val="single" w:sz="4" w:space="0" w:color="auto"/>
              <w:right w:val="single" w:sz="4" w:space="0" w:color="auto"/>
            </w:tcBorders>
            <w:shd w:val="clear" w:color="auto" w:fill="auto"/>
            <w:vAlign w:val="center"/>
            <w:hideMark/>
          </w:tcPr>
          <w:p w14:paraId="3E3D041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18,402</w:t>
            </w:r>
          </w:p>
        </w:tc>
        <w:tc>
          <w:tcPr>
            <w:tcW w:w="0" w:type="auto"/>
            <w:tcBorders>
              <w:top w:val="nil"/>
              <w:left w:val="nil"/>
              <w:bottom w:val="single" w:sz="4" w:space="0" w:color="auto"/>
              <w:right w:val="single" w:sz="4" w:space="0" w:color="auto"/>
            </w:tcBorders>
            <w:shd w:val="clear" w:color="auto" w:fill="auto"/>
            <w:vAlign w:val="center"/>
            <w:hideMark/>
          </w:tcPr>
          <w:p w14:paraId="45D259F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18,402</w:t>
            </w:r>
          </w:p>
        </w:tc>
        <w:tc>
          <w:tcPr>
            <w:tcW w:w="0" w:type="auto"/>
            <w:tcBorders>
              <w:top w:val="nil"/>
              <w:left w:val="nil"/>
              <w:bottom w:val="single" w:sz="4" w:space="0" w:color="auto"/>
              <w:right w:val="single" w:sz="4" w:space="0" w:color="auto"/>
            </w:tcBorders>
            <w:shd w:val="clear" w:color="auto" w:fill="auto"/>
            <w:vAlign w:val="center"/>
            <w:hideMark/>
          </w:tcPr>
          <w:p w14:paraId="31D3403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18,489</w:t>
            </w:r>
          </w:p>
        </w:tc>
        <w:tc>
          <w:tcPr>
            <w:tcW w:w="0" w:type="auto"/>
            <w:tcBorders>
              <w:top w:val="nil"/>
              <w:left w:val="nil"/>
              <w:bottom w:val="single" w:sz="4" w:space="0" w:color="auto"/>
              <w:right w:val="single" w:sz="4" w:space="0" w:color="auto"/>
            </w:tcBorders>
            <w:shd w:val="clear" w:color="auto" w:fill="auto"/>
            <w:vAlign w:val="center"/>
            <w:hideMark/>
          </w:tcPr>
          <w:p w14:paraId="10542B4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18,489</w:t>
            </w:r>
          </w:p>
        </w:tc>
        <w:tc>
          <w:tcPr>
            <w:tcW w:w="0" w:type="auto"/>
            <w:tcBorders>
              <w:top w:val="nil"/>
              <w:left w:val="nil"/>
              <w:bottom w:val="single" w:sz="4" w:space="0" w:color="auto"/>
              <w:right w:val="single" w:sz="4" w:space="0" w:color="auto"/>
            </w:tcBorders>
            <w:shd w:val="clear" w:color="auto" w:fill="auto"/>
            <w:vAlign w:val="center"/>
            <w:hideMark/>
          </w:tcPr>
          <w:p w14:paraId="080CB80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18,489</w:t>
            </w:r>
          </w:p>
        </w:tc>
        <w:tc>
          <w:tcPr>
            <w:tcW w:w="0" w:type="auto"/>
            <w:tcBorders>
              <w:top w:val="nil"/>
              <w:left w:val="nil"/>
              <w:bottom w:val="single" w:sz="4" w:space="0" w:color="auto"/>
              <w:right w:val="single" w:sz="4" w:space="0" w:color="auto"/>
            </w:tcBorders>
            <w:shd w:val="clear" w:color="auto" w:fill="auto"/>
            <w:vAlign w:val="center"/>
            <w:hideMark/>
          </w:tcPr>
          <w:p w14:paraId="6AFBD23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18,575</w:t>
            </w:r>
          </w:p>
        </w:tc>
      </w:tr>
      <w:tr w:rsidR="00871E6F" w:rsidRPr="00871E6F" w14:paraId="6E286F57"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FA9A9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w:t>
            </w:r>
          </w:p>
        </w:tc>
        <w:tc>
          <w:tcPr>
            <w:tcW w:w="0" w:type="auto"/>
            <w:tcBorders>
              <w:top w:val="nil"/>
              <w:left w:val="nil"/>
              <w:bottom w:val="single" w:sz="4" w:space="0" w:color="auto"/>
              <w:right w:val="single" w:sz="4" w:space="0" w:color="auto"/>
            </w:tcBorders>
            <w:shd w:val="clear" w:color="auto" w:fill="auto"/>
            <w:vAlign w:val="center"/>
            <w:hideMark/>
          </w:tcPr>
          <w:p w14:paraId="4909C423"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Плотность тепловой нагрузки, Гкал/ч/га</w:t>
            </w:r>
          </w:p>
        </w:tc>
        <w:tc>
          <w:tcPr>
            <w:tcW w:w="0" w:type="auto"/>
            <w:tcBorders>
              <w:top w:val="nil"/>
              <w:left w:val="nil"/>
              <w:bottom w:val="single" w:sz="4" w:space="0" w:color="auto"/>
              <w:right w:val="single" w:sz="4" w:space="0" w:color="auto"/>
            </w:tcBorders>
            <w:shd w:val="clear" w:color="auto" w:fill="auto"/>
            <w:vAlign w:val="center"/>
            <w:hideMark/>
          </w:tcPr>
          <w:p w14:paraId="16B6436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0,265</w:t>
            </w:r>
          </w:p>
        </w:tc>
        <w:tc>
          <w:tcPr>
            <w:tcW w:w="0" w:type="auto"/>
            <w:tcBorders>
              <w:top w:val="nil"/>
              <w:left w:val="nil"/>
              <w:bottom w:val="single" w:sz="4" w:space="0" w:color="auto"/>
              <w:right w:val="single" w:sz="4" w:space="0" w:color="auto"/>
            </w:tcBorders>
            <w:shd w:val="clear" w:color="auto" w:fill="auto"/>
            <w:vAlign w:val="center"/>
            <w:hideMark/>
          </w:tcPr>
          <w:p w14:paraId="6945050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0,265</w:t>
            </w:r>
          </w:p>
        </w:tc>
        <w:tc>
          <w:tcPr>
            <w:tcW w:w="0" w:type="auto"/>
            <w:tcBorders>
              <w:top w:val="nil"/>
              <w:left w:val="nil"/>
              <w:bottom w:val="single" w:sz="4" w:space="0" w:color="auto"/>
              <w:right w:val="single" w:sz="4" w:space="0" w:color="auto"/>
            </w:tcBorders>
            <w:shd w:val="clear" w:color="auto" w:fill="auto"/>
            <w:vAlign w:val="center"/>
            <w:hideMark/>
          </w:tcPr>
          <w:p w14:paraId="17DF07B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0,265</w:t>
            </w:r>
          </w:p>
        </w:tc>
        <w:tc>
          <w:tcPr>
            <w:tcW w:w="0" w:type="auto"/>
            <w:tcBorders>
              <w:top w:val="nil"/>
              <w:left w:val="nil"/>
              <w:bottom w:val="single" w:sz="4" w:space="0" w:color="auto"/>
              <w:right w:val="single" w:sz="4" w:space="0" w:color="auto"/>
            </w:tcBorders>
            <w:shd w:val="clear" w:color="auto" w:fill="auto"/>
            <w:vAlign w:val="center"/>
            <w:hideMark/>
          </w:tcPr>
          <w:p w14:paraId="623771A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0,268</w:t>
            </w:r>
          </w:p>
        </w:tc>
        <w:tc>
          <w:tcPr>
            <w:tcW w:w="0" w:type="auto"/>
            <w:tcBorders>
              <w:top w:val="nil"/>
              <w:left w:val="nil"/>
              <w:bottom w:val="single" w:sz="4" w:space="0" w:color="auto"/>
              <w:right w:val="single" w:sz="4" w:space="0" w:color="auto"/>
            </w:tcBorders>
            <w:shd w:val="clear" w:color="auto" w:fill="auto"/>
            <w:vAlign w:val="center"/>
            <w:hideMark/>
          </w:tcPr>
          <w:p w14:paraId="040F4D9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0,259</w:t>
            </w:r>
          </w:p>
        </w:tc>
        <w:tc>
          <w:tcPr>
            <w:tcW w:w="0" w:type="auto"/>
            <w:tcBorders>
              <w:top w:val="nil"/>
              <w:left w:val="nil"/>
              <w:bottom w:val="single" w:sz="4" w:space="0" w:color="auto"/>
              <w:right w:val="single" w:sz="4" w:space="0" w:color="auto"/>
            </w:tcBorders>
            <w:shd w:val="clear" w:color="auto" w:fill="auto"/>
            <w:vAlign w:val="center"/>
            <w:hideMark/>
          </w:tcPr>
          <w:p w14:paraId="5A2139E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0,283</w:t>
            </w:r>
          </w:p>
        </w:tc>
        <w:tc>
          <w:tcPr>
            <w:tcW w:w="0" w:type="auto"/>
            <w:tcBorders>
              <w:top w:val="nil"/>
              <w:left w:val="nil"/>
              <w:bottom w:val="single" w:sz="4" w:space="0" w:color="auto"/>
              <w:right w:val="single" w:sz="4" w:space="0" w:color="auto"/>
            </w:tcBorders>
            <w:shd w:val="clear" w:color="auto" w:fill="auto"/>
            <w:vAlign w:val="center"/>
            <w:hideMark/>
          </w:tcPr>
          <w:p w14:paraId="47B64F4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0,246</w:t>
            </w:r>
          </w:p>
        </w:tc>
        <w:tc>
          <w:tcPr>
            <w:tcW w:w="0" w:type="auto"/>
            <w:tcBorders>
              <w:top w:val="nil"/>
              <w:left w:val="nil"/>
              <w:bottom w:val="single" w:sz="4" w:space="0" w:color="auto"/>
              <w:right w:val="single" w:sz="4" w:space="0" w:color="auto"/>
            </w:tcBorders>
            <w:shd w:val="clear" w:color="auto" w:fill="auto"/>
            <w:vAlign w:val="center"/>
            <w:hideMark/>
          </w:tcPr>
          <w:p w14:paraId="380BDE7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0,230</w:t>
            </w:r>
          </w:p>
        </w:tc>
        <w:tc>
          <w:tcPr>
            <w:tcW w:w="0" w:type="auto"/>
            <w:tcBorders>
              <w:top w:val="nil"/>
              <w:left w:val="nil"/>
              <w:bottom w:val="single" w:sz="4" w:space="0" w:color="auto"/>
              <w:right w:val="single" w:sz="4" w:space="0" w:color="auto"/>
            </w:tcBorders>
            <w:shd w:val="clear" w:color="auto" w:fill="auto"/>
            <w:vAlign w:val="center"/>
            <w:hideMark/>
          </w:tcPr>
          <w:p w14:paraId="3A61366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0,230</w:t>
            </w:r>
          </w:p>
        </w:tc>
        <w:tc>
          <w:tcPr>
            <w:tcW w:w="0" w:type="auto"/>
            <w:tcBorders>
              <w:top w:val="nil"/>
              <w:left w:val="nil"/>
              <w:bottom w:val="single" w:sz="4" w:space="0" w:color="auto"/>
              <w:right w:val="single" w:sz="4" w:space="0" w:color="auto"/>
            </w:tcBorders>
            <w:shd w:val="clear" w:color="auto" w:fill="auto"/>
            <w:vAlign w:val="center"/>
            <w:hideMark/>
          </w:tcPr>
          <w:p w14:paraId="3E70940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0,230</w:t>
            </w:r>
          </w:p>
        </w:tc>
        <w:tc>
          <w:tcPr>
            <w:tcW w:w="0" w:type="auto"/>
            <w:tcBorders>
              <w:top w:val="nil"/>
              <w:left w:val="nil"/>
              <w:bottom w:val="single" w:sz="4" w:space="0" w:color="auto"/>
              <w:right w:val="single" w:sz="4" w:space="0" w:color="auto"/>
            </w:tcBorders>
            <w:shd w:val="clear" w:color="auto" w:fill="auto"/>
            <w:vAlign w:val="center"/>
            <w:hideMark/>
          </w:tcPr>
          <w:p w14:paraId="7FEB105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0,230</w:t>
            </w:r>
          </w:p>
        </w:tc>
        <w:tc>
          <w:tcPr>
            <w:tcW w:w="0" w:type="auto"/>
            <w:tcBorders>
              <w:top w:val="nil"/>
              <w:left w:val="nil"/>
              <w:bottom w:val="single" w:sz="4" w:space="0" w:color="auto"/>
              <w:right w:val="single" w:sz="4" w:space="0" w:color="auto"/>
            </w:tcBorders>
            <w:shd w:val="clear" w:color="auto" w:fill="auto"/>
            <w:vAlign w:val="center"/>
            <w:hideMark/>
          </w:tcPr>
          <w:p w14:paraId="77DE4D2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0,230</w:t>
            </w:r>
          </w:p>
        </w:tc>
        <w:tc>
          <w:tcPr>
            <w:tcW w:w="0" w:type="auto"/>
            <w:tcBorders>
              <w:top w:val="nil"/>
              <w:left w:val="nil"/>
              <w:bottom w:val="single" w:sz="4" w:space="0" w:color="auto"/>
              <w:right w:val="single" w:sz="4" w:space="0" w:color="auto"/>
            </w:tcBorders>
            <w:shd w:val="clear" w:color="auto" w:fill="auto"/>
            <w:vAlign w:val="center"/>
            <w:hideMark/>
          </w:tcPr>
          <w:p w14:paraId="26433EC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0,230</w:t>
            </w:r>
          </w:p>
        </w:tc>
        <w:tc>
          <w:tcPr>
            <w:tcW w:w="0" w:type="auto"/>
            <w:tcBorders>
              <w:top w:val="nil"/>
              <w:left w:val="nil"/>
              <w:bottom w:val="single" w:sz="4" w:space="0" w:color="auto"/>
              <w:right w:val="single" w:sz="4" w:space="0" w:color="auto"/>
            </w:tcBorders>
            <w:shd w:val="clear" w:color="auto" w:fill="auto"/>
            <w:vAlign w:val="center"/>
            <w:hideMark/>
          </w:tcPr>
          <w:p w14:paraId="7CCBBE7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0,230</w:t>
            </w:r>
          </w:p>
        </w:tc>
        <w:tc>
          <w:tcPr>
            <w:tcW w:w="0" w:type="auto"/>
            <w:tcBorders>
              <w:top w:val="nil"/>
              <w:left w:val="nil"/>
              <w:bottom w:val="single" w:sz="4" w:space="0" w:color="auto"/>
              <w:right w:val="single" w:sz="4" w:space="0" w:color="auto"/>
            </w:tcBorders>
            <w:shd w:val="clear" w:color="auto" w:fill="auto"/>
            <w:vAlign w:val="center"/>
            <w:hideMark/>
          </w:tcPr>
          <w:p w14:paraId="2F55DBB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0,232</w:t>
            </w:r>
          </w:p>
        </w:tc>
        <w:tc>
          <w:tcPr>
            <w:tcW w:w="0" w:type="auto"/>
            <w:tcBorders>
              <w:top w:val="nil"/>
              <w:left w:val="nil"/>
              <w:bottom w:val="single" w:sz="4" w:space="0" w:color="auto"/>
              <w:right w:val="single" w:sz="4" w:space="0" w:color="auto"/>
            </w:tcBorders>
            <w:shd w:val="clear" w:color="auto" w:fill="auto"/>
            <w:vAlign w:val="center"/>
            <w:hideMark/>
          </w:tcPr>
          <w:p w14:paraId="0BDA5C8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0,232</w:t>
            </w:r>
          </w:p>
        </w:tc>
        <w:tc>
          <w:tcPr>
            <w:tcW w:w="0" w:type="auto"/>
            <w:tcBorders>
              <w:top w:val="nil"/>
              <w:left w:val="nil"/>
              <w:bottom w:val="single" w:sz="4" w:space="0" w:color="auto"/>
              <w:right w:val="single" w:sz="4" w:space="0" w:color="auto"/>
            </w:tcBorders>
            <w:shd w:val="clear" w:color="auto" w:fill="auto"/>
            <w:vAlign w:val="center"/>
            <w:hideMark/>
          </w:tcPr>
          <w:p w14:paraId="531CCCE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0,232</w:t>
            </w:r>
          </w:p>
        </w:tc>
        <w:tc>
          <w:tcPr>
            <w:tcW w:w="0" w:type="auto"/>
            <w:tcBorders>
              <w:top w:val="nil"/>
              <w:left w:val="nil"/>
              <w:bottom w:val="single" w:sz="4" w:space="0" w:color="auto"/>
              <w:right w:val="single" w:sz="4" w:space="0" w:color="auto"/>
            </w:tcBorders>
            <w:shd w:val="clear" w:color="auto" w:fill="auto"/>
            <w:vAlign w:val="center"/>
            <w:hideMark/>
          </w:tcPr>
          <w:p w14:paraId="12EECC8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0,234</w:t>
            </w:r>
          </w:p>
        </w:tc>
      </w:tr>
      <w:tr w:rsidR="00871E6F" w:rsidRPr="00871E6F" w14:paraId="776A5CCF" w14:textId="77777777" w:rsidTr="00871E6F">
        <w:trPr>
          <w:trHeight w:val="20"/>
        </w:trPr>
        <w:tc>
          <w:tcPr>
            <w:tcW w:w="0" w:type="auto"/>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20444DD3" w14:textId="77777777" w:rsidR="00871E6F" w:rsidRPr="00871E6F" w:rsidRDefault="00871E6F" w:rsidP="00871E6F">
            <w:pPr>
              <w:rPr>
                <w:rFonts w:ascii="Times New Roman" w:eastAsia="Times New Roman" w:hAnsi="Times New Roman" w:cs="Times New Roman"/>
                <w:b/>
                <w:bCs/>
                <w:sz w:val="28"/>
                <w:szCs w:val="28"/>
                <w:lang w:eastAsia="ru-RU"/>
              </w:rPr>
            </w:pPr>
            <w:r w:rsidRPr="00871E6F">
              <w:rPr>
                <w:rFonts w:ascii="Times New Roman" w:eastAsia="Times New Roman" w:hAnsi="Times New Roman" w:cs="Times New Roman"/>
                <w:b/>
                <w:bCs/>
                <w:sz w:val="28"/>
                <w:szCs w:val="28"/>
                <w:lang w:eastAsia="ru-RU"/>
              </w:rPr>
              <w:t>Котельная №6</w:t>
            </w:r>
          </w:p>
        </w:tc>
      </w:tr>
      <w:tr w:rsidR="00871E6F" w:rsidRPr="00871E6F" w14:paraId="6E948959"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677642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w:t>
            </w:r>
          </w:p>
        </w:tc>
        <w:tc>
          <w:tcPr>
            <w:tcW w:w="0" w:type="auto"/>
            <w:tcBorders>
              <w:top w:val="nil"/>
              <w:left w:val="nil"/>
              <w:bottom w:val="single" w:sz="4" w:space="0" w:color="auto"/>
              <w:right w:val="single" w:sz="4" w:space="0" w:color="auto"/>
            </w:tcBorders>
            <w:shd w:val="clear" w:color="auto" w:fill="auto"/>
            <w:vAlign w:val="center"/>
            <w:hideMark/>
          </w:tcPr>
          <w:p w14:paraId="6D498521"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Установленная тепловая мощность, в том числе:</w:t>
            </w:r>
          </w:p>
        </w:tc>
        <w:tc>
          <w:tcPr>
            <w:tcW w:w="0" w:type="auto"/>
            <w:tcBorders>
              <w:top w:val="nil"/>
              <w:left w:val="nil"/>
              <w:bottom w:val="single" w:sz="4" w:space="0" w:color="auto"/>
              <w:right w:val="single" w:sz="4" w:space="0" w:color="auto"/>
            </w:tcBorders>
            <w:shd w:val="clear" w:color="auto" w:fill="auto"/>
            <w:vAlign w:val="center"/>
            <w:hideMark/>
          </w:tcPr>
          <w:p w14:paraId="38852AD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9,560</w:t>
            </w:r>
          </w:p>
        </w:tc>
        <w:tc>
          <w:tcPr>
            <w:tcW w:w="0" w:type="auto"/>
            <w:tcBorders>
              <w:top w:val="nil"/>
              <w:left w:val="nil"/>
              <w:bottom w:val="single" w:sz="4" w:space="0" w:color="auto"/>
              <w:right w:val="single" w:sz="4" w:space="0" w:color="auto"/>
            </w:tcBorders>
            <w:shd w:val="clear" w:color="auto" w:fill="auto"/>
            <w:vAlign w:val="center"/>
            <w:hideMark/>
          </w:tcPr>
          <w:p w14:paraId="67C94AA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9,560</w:t>
            </w:r>
          </w:p>
        </w:tc>
        <w:tc>
          <w:tcPr>
            <w:tcW w:w="0" w:type="auto"/>
            <w:tcBorders>
              <w:top w:val="nil"/>
              <w:left w:val="nil"/>
              <w:bottom w:val="single" w:sz="4" w:space="0" w:color="auto"/>
              <w:right w:val="single" w:sz="4" w:space="0" w:color="auto"/>
            </w:tcBorders>
            <w:shd w:val="clear" w:color="auto" w:fill="auto"/>
            <w:vAlign w:val="center"/>
            <w:hideMark/>
          </w:tcPr>
          <w:p w14:paraId="3041CCA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9,560</w:t>
            </w:r>
          </w:p>
        </w:tc>
        <w:tc>
          <w:tcPr>
            <w:tcW w:w="0" w:type="auto"/>
            <w:tcBorders>
              <w:top w:val="nil"/>
              <w:left w:val="nil"/>
              <w:bottom w:val="single" w:sz="4" w:space="0" w:color="auto"/>
              <w:right w:val="single" w:sz="4" w:space="0" w:color="auto"/>
            </w:tcBorders>
            <w:shd w:val="clear" w:color="auto" w:fill="auto"/>
            <w:vAlign w:val="center"/>
            <w:hideMark/>
          </w:tcPr>
          <w:p w14:paraId="6753D57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9,560</w:t>
            </w:r>
          </w:p>
        </w:tc>
        <w:tc>
          <w:tcPr>
            <w:tcW w:w="0" w:type="auto"/>
            <w:tcBorders>
              <w:top w:val="nil"/>
              <w:left w:val="nil"/>
              <w:bottom w:val="single" w:sz="4" w:space="0" w:color="auto"/>
              <w:right w:val="single" w:sz="4" w:space="0" w:color="auto"/>
            </w:tcBorders>
            <w:shd w:val="clear" w:color="auto" w:fill="auto"/>
            <w:vAlign w:val="center"/>
            <w:hideMark/>
          </w:tcPr>
          <w:p w14:paraId="1630163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9,560</w:t>
            </w:r>
          </w:p>
        </w:tc>
        <w:tc>
          <w:tcPr>
            <w:tcW w:w="0" w:type="auto"/>
            <w:tcBorders>
              <w:top w:val="nil"/>
              <w:left w:val="nil"/>
              <w:bottom w:val="single" w:sz="4" w:space="0" w:color="auto"/>
              <w:right w:val="single" w:sz="4" w:space="0" w:color="auto"/>
            </w:tcBorders>
            <w:shd w:val="clear" w:color="auto" w:fill="auto"/>
            <w:vAlign w:val="center"/>
            <w:hideMark/>
          </w:tcPr>
          <w:p w14:paraId="4DCFE38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9,560</w:t>
            </w:r>
          </w:p>
        </w:tc>
        <w:tc>
          <w:tcPr>
            <w:tcW w:w="0" w:type="auto"/>
            <w:tcBorders>
              <w:top w:val="nil"/>
              <w:left w:val="nil"/>
              <w:bottom w:val="single" w:sz="4" w:space="0" w:color="auto"/>
              <w:right w:val="single" w:sz="4" w:space="0" w:color="auto"/>
            </w:tcBorders>
            <w:shd w:val="clear" w:color="auto" w:fill="auto"/>
            <w:vAlign w:val="center"/>
            <w:hideMark/>
          </w:tcPr>
          <w:p w14:paraId="3B57FBA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9,560</w:t>
            </w:r>
          </w:p>
        </w:tc>
        <w:tc>
          <w:tcPr>
            <w:tcW w:w="0" w:type="auto"/>
            <w:tcBorders>
              <w:top w:val="nil"/>
              <w:left w:val="nil"/>
              <w:bottom w:val="single" w:sz="4" w:space="0" w:color="auto"/>
              <w:right w:val="single" w:sz="4" w:space="0" w:color="auto"/>
            </w:tcBorders>
            <w:shd w:val="clear" w:color="auto" w:fill="auto"/>
            <w:vAlign w:val="center"/>
            <w:hideMark/>
          </w:tcPr>
          <w:p w14:paraId="395DC7B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9,560</w:t>
            </w:r>
          </w:p>
        </w:tc>
        <w:tc>
          <w:tcPr>
            <w:tcW w:w="0" w:type="auto"/>
            <w:tcBorders>
              <w:top w:val="nil"/>
              <w:left w:val="nil"/>
              <w:bottom w:val="single" w:sz="4" w:space="0" w:color="auto"/>
              <w:right w:val="single" w:sz="4" w:space="0" w:color="auto"/>
            </w:tcBorders>
            <w:shd w:val="clear" w:color="auto" w:fill="auto"/>
            <w:vAlign w:val="center"/>
            <w:hideMark/>
          </w:tcPr>
          <w:p w14:paraId="5DC3FBC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9,560</w:t>
            </w:r>
          </w:p>
        </w:tc>
        <w:tc>
          <w:tcPr>
            <w:tcW w:w="0" w:type="auto"/>
            <w:tcBorders>
              <w:top w:val="nil"/>
              <w:left w:val="nil"/>
              <w:bottom w:val="single" w:sz="4" w:space="0" w:color="auto"/>
              <w:right w:val="single" w:sz="4" w:space="0" w:color="auto"/>
            </w:tcBorders>
            <w:shd w:val="clear" w:color="auto" w:fill="auto"/>
            <w:vAlign w:val="center"/>
            <w:hideMark/>
          </w:tcPr>
          <w:p w14:paraId="429F70B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9,560</w:t>
            </w:r>
          </w:p>
        </w:tc>
        <w:tc>
          <w:tcPr>
            <w:tcW w:w="0" w:type="auto"/>
            <w:tcBorders>
              <w:top w:val="nil"/>
              <w:left w:val="nil"/>
              <w:bottom w:val="single" w:sz="4" w:space="0" w:color="auto"/>
              <w:right w:val="single" w:sz="4" w:space="0" w:color="auto"/>
            </w:tcBorders>
            <w:shd w:val="clear" w:color="auto" w:fill="auto"/>
            <w:vAlign w:val="center"/>
            <w:hideMark/>
          </w:tcPr>
          <w:p w14:paraId="79B2F6E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9,560</w:t>
            </w:r>
          </w:p>
        </w:tc>
        <w:tc>
          <w:tcPr>
            <w:tcW w:w="0" w:type="auto"/>
            <w:tcBorders>
              <w:top w:val="nil"/>
              <w:left w:val="nil"/>
              <w:bottom w:val="single" w:sz="4" w:space="0" w:color="auto"/>
              <w:right w:val="single" w:sz="4" w:space="0" w:color="auto"/>
            </w:tcBorders>
            <w:shd w:val="clear" w:color="auto" w:fill="auto"/>
            <w:vAlign w:val="center"/>
            <w:hideMark/>
          </w:tcPr>
          <w:p w14:paraId="61B6525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9,560</w:t>
            </w:r>
          </w:p>
        </w:tc>
        <w:tc>
          <w:tcPr>
            <w:tcW w:w="0" w:type="auto"/>
            <w:tcBorders>
              <w:top w:val="nil"/>
              <w:left w:val="nil"/>
              <w:bottom w:val="single" w:sz="4" w:space="0" w:color="auto"/>
              <w:right w:val="single" w:sz="4" w:space="0" w:color="auto"/>
            </w:tcBorders>
            <w:shd w:val="clear" w:color="auto" w:fill="auto"/>
            <w:vAlign w:val="center"/>
            <w:hideMark/>
          </w:tcPr>
          <w:p w14:paraId="2A81681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9,560</w:t>
            </w:r>
          </w:p>
        </w:tc>
        <w:tc>
          <w:tcPr>
            <w:tcW w:w="0" w:type="auto"/>
            <w:tcBorders>
              <w:top w:val="nil"/>
              <w:left w:val="nil"/>
              <w:bottom w:val="single" w:sz="4" w:space="0" w:color="auto"/>
              <w:right w:val="single" w:sz="4" w:space="0" w:color="auto"/>
            </w:tcBorders>
            <w:shd w:val="clear" w:color="auto" w:fill="auto"/>
            <w:vAlign w:val="center"/>
            <w:hideMark/>
          </w:tcPr>
          <w:p w14:paraId="4181F7D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9,560</w:t>
            </w:r>
          </w:p>
        </w:tc>
        <w:tc>
          <w:tcPr>
            <w:tcW w:w="0" w:type="auto"/>
            <w:tcBorders>
              <w:top w:val="nil"/>
              <w:left w:val="nil"/>
              <w:bottom w:val="single" w:sz="4" w:space="0" w:color="auto"/>
              <w:right w:val="single" w:sz="4" w:space="0" w:color="auto"/>
            </w:tcBorders>
            <w:shd w:val="clear" w:color="auto" w:fill="auto"/>
            <w:vAlign w:val="center"/>
            <w:hideMark/>
          </w:tcPr>
          <w:p w14:paraId="320DDEA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9,560</w:t>
            </w:r>
          </w:p>
        </w:tc>
        <w:tc>
          <w:tcPr>
            <w:tcW w:w="0" w:type="auto"/>
            <w:tcBorders>
              <w:top w:val="nil"/>
              <w:left w:val="nil"/>
              <w:bottom w:val="single" w:sz="4" w:space="0" w:color="auto"/>
              <w:right w:val="single" w:sz="4" w:space="0" w:color="auto"/>
            </w:tcBorders>
            <w:shd w:val="clear" w:color="auto" w:fill="auto"/>
            <w:vAlign w:val="center"/>
            <w:hideMark/>
          </w:tcPr>
          <w:p w14:paraId="5922931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9,560</w:t>
            </w:r>
          </w:p>
        </w:tc>
        <w:tc>
          <w:tcPr>
            <w:tcW w:w="0" w:type="auto"/>
            <w:tcBorders>
              <w:top w:val="nil"/>
              <w:left w:val="nil"/>
              <w:bottom w:val="single" w:sz="4" w:space="0" w:color="auto"/>
              <w:right w:val="single" w:sz="4" w:space="0" w:color="auto"/>
            </w:tcBorders>
            <w:shd w:val="clear" w:color="auto" w:fill="auto"/>
            <w:vAlign w:val="center"/>
            <w:hideMark/>
          </w:tcPr>
          <w:p w14:paraId="1E70BF1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9,560</w:t>
            </w:r>
          </w:p>
        </w:tc>
        <w:tc>
          <w:tcPr>
            <w:tcW w:w="0" w:type="auto"/>
            <w:tcBorders>
              <w:top w:val="nil"/>
              <w:left w:val="nil"/>
              <w:bottom w:val="single" w:sz="4" w:space="0" w:color="auto"/>
              <w:right w:val="single" w:sz="4" w:space="0" w:color="auto"/>
            </w:tcBorders>
            <w:shd w:val="clear" w:color="auto" w:fill="auto"/>
            <w:vAlign w:val="center"/>
            <w:hideMark/>
          </w:tcPr>
          <w:p w14:paraId="665F3C2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9,560</w:t>
            </w:r>
          </w:p>
        </w:tc>
      </w:tr>
      <w:tr w:rsidR="00871E6F" w:rsidRPr="00871E6F" w14:paraId="34C989C2"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36616F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w:t>
            </w:r>
          </w:p>
        </w:tc>
        <w:tc>
          <w:tcPr>
            <w:tcW w:w="0" w:type="auto"/>
            <w:tcBorders>
              <w:top w:val="nil"/>
              <w:left w:val="nil"/>
              <w:bottom w:val="single" w:sz="4" w:space="0" w:color="auto"/>
              <w:right w:val="single" w:sz="4" w:space="0" w:color="auto"/>
            </w:tcBorders>
            <w:shd w:val="clear" w:color="auto" w:fill="auto"/>
            <w:vAlign w:val="center"/>
            <w:hideMark/>
          </w:tcPr>
          <w:p w14:paraId="0E8BD07C"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Располагаемая тепловая мощность станции</w:t>
            </w:r>
          </w:p>
        </w:tc>
        <w:tc>
          <w:tcPr>
            <w:tcW w:w="0" w:type="auto"/>
            <w:tcBorders>
              <w:top w:val="nil"/>
              <w:left w:val="nil"/>
              <w:bottom w:val="single" w:sz="4" w:space="0" w:color="auto"/>
              <w:right w:val="single" w:sz="4" w:space="0" w:color="auto"/>
            </w:tcBorders>
            <w:shd w:val="clear" w:color="auto" w:fill="auto"/>
            <w:vAlign w:val="center"/>
            <w:hideMark/>
          </w:tcPr>
          <w:p w14:paraId="24C9D4D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9,134</w:t>
            </w:r>
          </w:p>
        </w:tc>
        <w:tc>
          <w:tcPr>
            <w:tcW w:w="0" w:type="auto"/>
            <w:tcBorders>
              <w:top w:val="nil"/>
              <w:left w:val="nil"/>
              <w:bottom w:val="single" w:sz="4" w:space="0" w:color="auto"/>
              <w:right w:val="single" w:sz="4" w:space="0" w:color="auto"/>
            </w:tcBorders>
            <w:shd w:val="clear" w:color="auto" w:fill="auto"/>
            <w:vAlign w:val="center"/>
            <w:hideMark/>
          </w:tcPr>
          <w:p w14:paraId="6DF784B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9,134</w:t>
            </w:r>
          </w:p>
        </w:tc>
        <w:tc>
          <w:tcPr>
            <w:tcW w:w="0" w:type="auto"/>
            <w:tcBorders>
              <w:top w:val="nil"/>
              <w:left w:val="nil"/>
              <w:bottom w:val="single" w:sz="4" w:space="0" w:color="auto"/>
              <w:right w:val="single" w:sz="4" w:space="0" w:color="auto"/>
            </w:tcBorders>
            <w:shd w:val="clear" w:color="auto" w:fill="auto"/>
            <w:vAlign w:val="center"/>
            <w:hideMark/>
          </w:tcPr>
          <w:p w14:paraId="4BAA377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9,134</w:t>
            </w:r>
          </w:p>
        </w:tc>
        <w:tc>
          <w:tcPr>
            <w:tcW w:w="0" w:type="auto"/>
            <w:tcBorders>
              <w:top w:val="nil"/>
              <w:left w:val="nil"/>
              <w:bottom w:val="single" w:sz="4" w:space="0" w:color="auto"/>
              <w:right w:val="single" w:sz="4" w:space="0" w:color="auto"/>
            </w:tcBorders>
            <w:shd w:val="clear" w:color="auto" w:fill="auto"/>
            <w:vAlign w:val="center"/>
            <w:hideMark/>
          </w:tcPr>
          <w:p w14:paraId="5C1DCC4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9,026</w:t>
            </w:r>
          </w:p>
        </w:tc>
        <w:tc>
          <w:tcPr>
            <w:tcW w:w="0" w:type="auto"/>
            <w:tcBorders>
              <w:top w:val="nil"/>
              <w:left w:val="nil"/>
              <w:bottom w:val="single" w:sz="4" w:space="0" w:color="auto"/>
              <w:right w:val="single" w:sz="4" w:space="0" w:color="auto"/>
            </w:tcBorders>
            <w:shd w:val="clear" w:color="auto" w:fill="auto"/>
            <w:vAlign w:val="center"/>
            <w:hideMark/>
          </w:tcPr>
          <w:p w14:paraId="7E32C50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9,234</w:t>
            </w:r>
          </w:p>
        </w:tc>
        <w:tc>
          <w:tcPr>
            <w:tcW w:w="0" w:type="auto"/>
            <w:tcBorders>
              <w:top w:val="nil"/>
              <w:left w:val="nil"/>
              <w:bottom w:val="single" w:sz="4" w:space="0" w:color="auto"/>
              <w:right w:val="single" w:sz="4" w:space="0" w:color="auto"/>
            </w:tcBorders>
            <w:shd w:val="clear" w:color="auto" w:fill="auto"/>
            <w:vAlign w:val="center"/>
            <w:hideMark/>
          </w:tcPr>
          <w:p w14:paraId="7CBD02A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9,234</w:t>
            </w:r>
          </w:p>
        </w:tc>
        <w:tc>
          <w:tcPr>
            <w:tcW w:w="0" w:type="auto"/>
            <w:tcBorders>
              <w:top w:val="nil"/>
              <w:left w:val="nil"/>
              <w:bottom w:val="single" w:sz="4" w:space="0" w:color="auto"/>
              <w:right w:val="single" w:sz="4" w:space="0" w:color="auto"/>
            </w:tcBorders>
            <w:shd w:val="clear" w:color="auto" w:fill="auto"/>
            <w:vAlign w:val="center"/>
            <w:hideMark/>
          </w:tcPr>
          <w:p w14:paraId="7A1B45D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9,234</w:t>
            </w:r>
          </w:p>
        </w:tc>
        <w:tc>
          <w:tcPr>
            <w:tcW w:w="0" w:type="auto"/>
            <w:tcBorders>
              <w:top w:val="nil"/>
              <w:left w:val="nil"/>
              <w:bottom w:val="single" w:sz="4" w:space="0" w:color="auto"/>
              <w:right w:val="single" w:sz="4" w:space="0" w:color="auto"/>
            </w:tcBorders>
            <w:shd w:val="clear" w:color="auto" w:fill="auto"/>
            <w:vAlign w:val="center"/>
            <w:hideMark/>
          </w:tcPr>
          <w:p w14:paraId="0353111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9,234</w:t>
            </w:r>
          </w:p>
        </w:tc>
        <w:tc>
          <w:tcPr>
            <w:tcW w:w="0" w:type="auto"/>
            <w:tcBorders>
              <w:top w:val="nil"/>
              <w:left w:val="nil"/>
              <w:bottom w:val="single" w:sz="4" w:space="0" w:color="auto"/>
              <w:right w:val="single" w:sz="4" w:space="0" w:color="auto"/>
            </w:tcBorders>
            <w:shd w:val="clear" w:color="auto" w:fill="auto"/>
            <w:vAlign w:val="center"/>
            <w:hideMark/>
          </w:tcPr>
          <w:p w14:paraId="24C44E7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9,234</w:t>
            </w:r>
          </w:p>
        </w:tc>
        <w:tc>
          <w:tcPr>
            <w:tcW w:w="0" w:type="auto"/>
            <w:tcBorders>
              <w:top w:val="nil"/>
              <w:left w:val="nil"/>
              <w:bottom w:val="single" w:sz="4" w:space="0" w:color="auto"/>
              <w:right w:val="single" w:sz="4" w:space="0" w:color="auto"/>
            </w:tcBorders>
            <w:shd w:val="clear" w:color="auto" w:fill="auto"/>
            <w:vAlign w:val="center"/>
            <w:hideMark/>
          </w:tcPr>
          <w:p w14:paraId="1A0214C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9,234</w:t>
            </w:r>
          </w:p>
        </w:tc>
        <w:tc>
          <w:tcPr>
            <w:tcW w:w="0" w:type="auto"/>
            <w:tcBorders>
              <w:top w:val="nil"/>
              <w:left w:val="nil"/>
              <w:bottom w:val="single" w:sz="4" w:space="0" w:color="auto"/>
              <w:right w:val="single" w:sz="4" w:space="0" w:color="auto"/>
            </w:tcBorders>
            <w:shd w:val="clear" w:color="auto" w:fill="auto"/>
            <w:vAlign w:val="center"/>
            <w:hideMark/>
          </w:tcPr>
          <w:p w14:paraId="5CE3EAF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9,234</w:t>
            </w:r>
          </w:p>
        </w:tc>
        <w:tc>
          <w:tcPr>
            <w:tcW w:w="0" w:type="auto"/>
            <w:tcBorders>
              <w:top w:val="nil"/>
              <w:left w:val="nil"/>
              <w:bottom w:val="single" w:sz="4" w:space="0" w:color="auto"/>
              <w:right w:val="single" w:sz="4" w:space="0" w:color="auto"/>
            </w:tcBorders>
            <w:shd w:val="clear" w:color="auto" w:fill="auto"/>
            <w:vAlign w:val="center"/>
            <w:hideMark/>
          </w:tcPr>
          <w:p w14:paraId="2EB9C2F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9,234</w:t>
            </w:r>
          </w:p>
        </w:tc>
        <w:tc>
          <w:tcPr>
            <w:tcW w:w="0" w:type="auto"/>
            <w:tcBorders>
              <w:top w:val="nil"/>
              <w:left w:val="nil"/>
              <w:bottom w:val="single" w:sz="4" w:space="0" w:color="auto"/>
              <w:right w:val="single" w:sz="4" w:space="0" w:color="auto"/>
            </w:tcBorders>
            <w:shd w:val="clear" w:color="auto" w:fill="auto"/>
            <w:vAlign w:val="center"/>
            <w:hideMark/>
          </w:tcPr>
          <w:p w14:paraId="2778A71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9,234</w:t>
            </w:r>
          </w:p>
        </w:tc>
        <w:tc>
          <w:tcPr>
            <w:tcW w:w="0" w:type="auto"/>
            <w:tcBorders>
              <w:top w:val="nil"/>
              <w:left w:val="nil"/>
              <w:bottom w:val="single" w:sz="4" w:space="0" w:color="auto"/>
              <w:right w:val="single" w:sz="4" w:space="0" w:color="auto"/>
            </w:tcBorders>
            <w:shd w:val="clear" w:color="auto" w:fill="auto"/>
            <w:vAlign w:val="center"/>
            <w:hideMark/>
          </w:tcPr>
          <w:p w14:paraId="5AAFDE4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9,234</w:t>
            </w:r>
          </w:p>
        </w:tc>
        <w:tc>
          <w:tcPr>
            <w:tcW w:w="0" w:type="auto"/>
            <w:tcBorders>
              <w:top w:val="nil"/>
              <w:left w:val="nil"/>
              <w:bottom w:val="single" w:sz="4" w:space="0" w:color="auto"/>
              <w:right w:val="single" w:sz="4" w:space="0" w:color="auto"/>
            </w:tcBorders>
            <w:shd w:val="clear" w:color="auto" w:fill="auto"/>
            <w:vAlign w:val="center"/>
            <w:hideMark/>
          </w:tcPr>
          <w:p w14:paraId="27EEFBF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9,234</w:t>
            </w:r>
          </w:p>
        </w:tc>
        <w:tc>
          <w:tcPr>
            <w:tcW w:w="0" w:type="auto"/>
            <w:tcBorders>
              <w:top w:val="nil"/>
              <w:left w:val="nil"/>
              <w:bottom w:val="single" w:sz="4" w:space="0" w:color="auto"/>
              <w:right w:val="single" w:sz="4" w:space="0" w:color="auto"/>
            </w:tcBorders>
            <w:shd w:val="clear" w:color="auto" w:fill="auto"/>
            <w:vAlign w:val="center"/>
            <w:hideMark/>
          </w:tcPr>
          <w:p w14:paraId="164633F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9,234</w:t>
            </w:r>
          </w:p>
        </w:tc>
        <w:tc>
          <w:tcPr>
            <w:tcW w:w="0" w:type="auto"/>
            <w:tcBorders>
              <w:top w:val="nil"/>
              <w:left w:val="nil"/>
              <w:bottom w:val="single" w:sz="4" w:space="0" w:color="auto"/>
              <w:right w:val="single" w:sz="4" w:space="0" w:color="auto"/>
            </w:tcBorders>
            <w:shd w:val="clear" w:color="auto" w:fill="auto"/>
            <w:vAlign w:val="center"/>
            <w:hideMark/>
          </w:tcPr>
          <w:p w14:paraId="1E4350E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9,234</w:t>
            </w:r>
          </w:p>
        </w:tc>
        <w:tc>
          <w:tcPr>
            <w:tcW w:w="0" w:type="auto"/>
            <w:tcBorders>
              <w:top w:val="nil"/>
              <w:left w:val="nil"/>
              <w:bottom w:val="single" w:sz="4" w:space="0" w:color="auto"/>
              <w:right w:val="single" w:sz="4" w:space="0" w:color="auto"/>
            </w:tcBorders>
            <w:shd w:val="clear" w:color="auto" w:fill="auto"/>
            <w:vAlign w:val="center"/>
            <w:hideMark/>
          </w:tcPr>
          <w:p w14:paraId="1783C28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9,234</w:t>
            </w:r>
          </w:p>
        </w:tc>
      </w:tr>
      <w:tr w:rsidR="00871E6F" w:rsidRPr="00871E6F" w14:paraId="6C8DBB1B"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2B6A87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w:t>
            </w:r>
          </w:p>
        </w:tc>
        <w:tc>
          <w:tcPr>
            <w:tcW w:w="0" w:type="auto"/>
            <w:tcBorders>
              <w:top w:val="nil"/>
              <w:left w:val="nil"/>
              <w:bottom w:val="single" w:sz="4" w:space="0" w:color="auto"/>
              <w:right w:val="single" w:sz="4" w:space="0" w:color="auto"/>
            </w:tcBorders>
            <w:shd w:val="clear" w:color="auto" w:fill="auto"/>
            <w:vAlign w:val="center"/>
            <w:hideMark/>
          </w:tcPr>
          <w:p w14:paraId="246A115C"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Затраты тепла на собственные нужды станции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1428C36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0,133</w:t>
            </w:r>
          </w:p>
        </w:tc>
        <w:tc>
          <w:tcPr>
            <w:tcW w:w="0" w:type="auto"/>
            <w:tcBorders>
              <w:top w:val="nil"/>
              <w:left w:val="nil"/>
              <w:bottom w:val="single" w:sz="4" w:space="0" w:color="auto"/>
              <w:right w:val="single" w:sz="4" w:space="0" w:color="auto"/>
            </w:tcBorders>
            <w:shd w:val="clear" w:color="auto" w:fill="auto"/>
            <w:vAlign w:val="center"/>
            <w:hideMark/>
          </w:tcPr>
          <w:p w14:paraId="7ADC024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0,133</w:t>
            </w:r>
          </w:p>
        </w:tc>
        <w:tc>
          <w:tcPr>
            <w:tcW w:w="0" w:type="auto"/>
            <w:tcBorders>
              <w:top w:val="nil"/>
              <w:left w:val="nil"/>
              <w:bottom w:val="single" w:sz="4" w:space="0" w:color="auto"/>
              <w:right w:val="single" w:sz="4" w:space="0" w:color="auto"/>
            </w:tcBorders>
            <w:shd w:val="clear" w:color="auto" w:fill="auto"/>
            <w:vAlign w:val="center"/>
            <w:hideMark/>
          </w:tcPr>
          <w:p w14:paraId="654F634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0,133</w:t>
            </w:r>
          </w:p>
        </w:tc>
        <w:tc>
          <w:tcPr>
            <w:tcW w:w="0" w:type="auto"/>
            <w:tcBorders>
              <w:top w:val="nil"/>
              <w:left w:val="nil"/>
              <w:bottom w:val="single" w:sz="4" w:space="0" w:color="auto"/>
              <w:right w:val="single" w:sz="4" w:space="0" w:color="auto"/>
            </w:tcBorders>
            <w:shd w:val="clear" w:color="auto" w:fill="auto"/>
            <w:vAlign w:val="center"/>
            <w:hideMark/>
          </w:tcPr>
          <w:p w14:paraId="31A0C21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0,131</w:t>
            </w:r>
          </w:p>
        </w:tc>
        <w:tc>
          <w:tcPr>
            <w:tcW w:w="0" w:type="auto"/>
            <w:tcBorders>
              <w:top w:val="nil"/>
              <w:left w:val="nil"/>
              <w:bottom w:val="single" w:sz="4" w:space="0" w:color="auto"/>
              <w:right w:val="single" w:sz="4" w:space="0" w:color="auto"/>
            </w:tcBorders>
            <w:shd w:val="clear" w:color="auto" w:fill="auto"/>
            <w:vAlign w:val="center"/>
            <w:hideMark/>
          </w:tcPr>
          <w:p w14:paraId="7F4376C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0,134</w:t>
            </w:r>
          </w:p>
        </w:tc>
        <w:tc>
          <w:tcPr>
            <w:tcW w:w="0" w:type="auto"/>
            <w:tcBorders>
              <w:top w:val="nil"/>
              <w:left w:val="nil"/>
              <w:bottom w:val="single" w:sz="4" w:space="0" w:color="auto"/>
              <w:right w:val="single" w:sz="4" w:space="0" w:color="auto"/>
            </w:tcBorders>
            <w:shd w:val="clear" w:color="auto" w:fill="auto"/>
            <w:vAlign w:val="center"/>
            <w:hideMark/>
          </w:tcPr>
          <w:p w14:paraId="5A316D0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0,134</w:t>
            </w:r>
          </w:p>
        </w:tc>
        <w:tc>
          <w:tcPr>
            <w:tcW w:w="0" w:type="auto"/>
            <w:tcBorders>
              <w:top w:val="nil"/>
              <w:left w:val="nil"/>
              <w:bottom w:val="single" w:sz="4" w:space="0" w:color="auto"/>
              <w:right w:val="single" w:sz="4" w:space="0" w:color="auto"/>
            </w:tcBorders>
            <w:shd w:val="clear" w:color="auto" w:fill="auto"/>
            <w:vAlign w:val="center"/>
            <w:hideMark/>
          </w:tcPr>
          <w:p w14:paraId="3530048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0,134</w:t>
            </w:r>
          </w:p>
        </w:tc>
        <w:tc>
          <w:tcPr>
            <w:tcW w:w="0" w:type="auto"/>
            <w:tcBorders>
              <w:top w:val="nil"/>
              <w:left w:val="nil"/>
              <w:bottom w:val="single" w:sz="4" w:space="0" w:color="auto"/>
              <w:right w:val="single" w:sz="4" w:space="0" w:color="auto"/>
            </w:tcBorders>
            <w:shd w:val="clear" w:color="auto" w:fill="auto"/>
            <w:vAlign w:val="center"/>
            <w:hideMark/>
          </w:tcPr>
          <w:p w14:paraId="0E29785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0,134</w:t>
            </w:r>
          </w:p>
        </w:tc>
        <w:tc>
          <w:tcPr>
            <w:tcW w:w="0" w:type="auto"/>
            <w:tcBorders>
              <w:top w:val="nil"/>
              <w:left w:val="nil"/>
              <w:bottom w:val="single" w:sz="4" w:space="0" w:color="auto"/>
              <w:right w:val="single" w:sz="4" w:space="0" w:color="auto"/>
            </w:tcBorders>
            <w:shd w:val="clear" w:color="auto" w:fill="auto"/>
            <w:vAlign w:val="center"/>
            <w:hideMark/>
          </w:tcPr>
          <w:p w14:paraId="67FB8E2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0,134</w:t>
            </w:r>
          </w:p>
        </w:tc>
        <w:tc>
          <w:tcPr>
            <w:tcW w:w="0" w:type="auto"/>
            <w:tcBorders>
              <w:top w:val="nil"/>
              <w:left w:val="nil"/>
              <w:bottom w:val="single" w:sz="4" w:space="0" w:color="auto"/>
              <w:right w:val="single" w:sz="4" w:space="0" w:color="auto"/>
            </w:tcBorders>
            <w:shd w:val="clear" w:color="auto" w:fill="auto"/>
            <w:vAlign w:val="center"/>
            <w:hideMark/>
          </w:tcPr>
          <w:p w14:paraId="38887BF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0,134</w:t>
            </w:r>
          </w:p>
        </w:tc>
        <w:tc>
          <w:tcPr>
            <w:tcW w:w="0" w:type="auto"/>
            <w:tcBorders>
              <w:top w:val="nil"/>
              <w:left w:val="nil"/>
              <w:bottom w:val="single" w:sz="4" w:space="0" w:color="auto"/>
              <w:right w:val="single" w:sz="4" w:space="0" w:color="auto"/>
            </w:tcBorders>
            <w:shd w:val="clear" w:color="auto" w:fill="auto"/>
            <w:vAlign w:val="center"/>
            <w:hideMark/>
          </w:tcPr>
          <w:p w14:paraId="6709068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0,134</w:t>
            </w:r>
          </w:p>
        </w:tc>
        <w:tc>
          <w:tcPr>
            <w:tcW w:w="0" w:type="auto"/>
            <w:tcBorders>
              <w:top w:val="nil"/>
              <w:left w:val="nil"/>
              <w:bottom w:val="single" w:sz="4" w:space="0" w:color="auto"/>
              <w:right w:val="single" w:sz="4" w:space="0" w:color="auto"/>
            </w:tcBorders>
            <w:shd w:val="clear" w:color="auto" w:fill="auto"/>
            <w:vAlign w:val="center"/>
            <w:hideMark/>
          </w:tcPr>
          <w:p w14:paraId="604D3C2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0,134</w:t>
            </w:r>
          </w:p>
        </w:tc>
        <w:tc>
          <w:tcPr>
            <w:tcW w:w="0" w:type="auto"/>
            <w:tcBorders>
              <w:top w:val="nil"/>
              <w:left w:val="nil"/>
              <w:bottom w:val="single" w:sz="4" w:space="0" w:color="auto"/>
              <w:right w:val="single" w:sz="4" w:space="0" w:color="auto"/>
            </w:tcBorders>
            <w:shd w:val="clear" w:color="auto" w:fill="auto"/>
            <w:vAlign w:val="center"/>
            <w:hideMark/>
          </w:tcPr>
          <w:p w14:paraId="0E0A1B8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0,134</w:t>
            </w:r>
          </w:p>
        </w:tc>
        <w:tc>
          <w:tcPr>
            <w:tcW w:w="0" w:type="auto"/>
            <w:tcBorders>
              <w:top w:val="nil"/>
              <w:left w:val="nil"/>
              <w:bottom w:val="single" w:sz="4" w:space="0" w:color="auto"/>
              <w:right w:val="single" w:sz="4" w:space="0" w:color="auto"/>
            </w:tcBorders>
            <w:shd w:val="clear" w:color="auto" w:fill="auto"/>
            <w:vAlign w:val="center"/>
            <w:hideMark/>
          </w:tcPr>
          <w:p w14:paraId="34CE148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0,134</w:t>
            </w:r>
          </w:p>
        </w:tc>
        <w:tc>
          <w:tcPr>
            <w:tcW w:w="0" w:type="auto"/>
            <w:tcBorders>
              <w:top w:val="nil"/>
              <w:left w:val="nil"/>
              <w:bottom w:val="single" w:sz="4" w:space="0" w:color="auto"/>
              <w:right w:val="single" w:sz="4" w:space="0" w:color="auto"/>
            </w:tcBorders>
            <w:shd w:val="clear" w:color="auto" w:fill="auto"/>
            <w:vAlign w:val="center"/>
            <w:hideMark/>
          </w:tcPr>
          <w:p w14:paraId="60F76C9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0,134</w:t>
            </w:r>
          </w:p>
        </w:tc>
        <w:tc>
          <w:tcPr>
            <w:tcW w:w="0" w:type="auto"/>
            <w:tcBorders>
              <w:top w:val="nil"/>
              <w:left w:val="nil"/>
              <w:bottom w:val="single" w:sz="4" w:space="0" w:color="auto"/>
              <w:right w:val="single" w:sz="4" w:space="0" w:color="auto"/>
            </w:tcBorders>
            <w:shd w:val="clear" w:color="auto" w:fill="auto"/>
            <w:vAlign w:val="center"/>
            <w:hideMark/>
          </w:tcPr>
          <w:p w14:paraId="0F0ECBD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0,134</w:t>
            </w:r>
          </w:p>
        </w:tc>
        <w:tc>
          <w:tcPr>
            <w:tcW w:w="0" w:type="auto"/>
            <w:tcBorders>
              <w:top w:val="nil"/>
              <w:left w:val="nil"/>
              <w:bottom w:val="single" w:sz="4" w:space="0" w:color="auto"/>
              <w:right w:val="single" w:sz="4" w:space="0" w:color="auto"/>
            </w:tcBorders>
            <w:shd w:val="clear" w:color="auto" w:fill="auto"/>
            <w:vAlign w:val="center"/>
            <w:hideMark/>
          </w:tcPr>
          <w:p w14:paraId="45AF5DF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0,134</w:t>
            </w:r>
          </w:p>
        </w:tc>
        <w:tc>
          <w:tcPr>
            <w:tcW w:w="0" w:type="auto"/>
            <w:tcBorders>
              <w:top w:val="nil"/>
              <w:left w:val="nil"/>
              <w:bottom w:val="single" w:sz="4" w:space="0" w:color="auto"/>
              <w:right w:val="single" w:sz="4" w:space="0" w:color="auto"/>
            </w:tcBorders>
            <w:shd w:val="clear" w:color="auto" w:fill="auto"/>
            <w:vAlign w:val="center"/>
            <w:hideMark/>
          </w:tcPr>
          <w:p w14:paraId="73B4723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0,134</w:t>
            </w:r>
          </w:p>
        </w:tc>
      </w:tr>
      <w:tr w:rsidR="00871E6F" w:rsidRPr="00871E6F" w14:paraId="136BDCD2"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44FFE0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w:t>
            </w:r>
          </w:p>
        </w:tc>
        <w:tc>
          <w:tcPr>
            <w:tcW w:w="0" w:type="auto"/>
            <w:tcBorders>
              <w:top w:val="nil"/>
              <w:left w:val="nil"/>
              <w:bottom w:val="single" w:sz="4" w:space="0" w:color="auto"/>
              <w:right w:val="single" w:sz="4" w:space="0" w:color="auto"/>
            </w:tcBorders>
            <w:shd w:val="clear" w:color="auto" w:fill="auto"/>
            <w:vAlign w:val="center"/>
            <w:hideMark/>
          </w:tcPr>
          <w:p w14:paraId="5BD06EAA"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Потери в тепловых сетях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663244B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0,110</w:t>
            </w:r>
          </w:p>
        </w:tc>
        <w:tc>
          <w:tcPr>
            <w:tcW w:w="0" w:type="auto"/>
            <w:tcBorders>
              <w:top w:val="nil"/>
              <w:left w:val="nil"/>
              <w:bottom w:val="single" w:sz="4" w:space="0" w:color="auto"/>
              <w:right w:val="single" w:sz="4" w:space="0" w:color="auto"/>
            </w:tcBorders>
            <w:shd w:val="clear" w:color="auto" w:fill="auto"/>
            <w:vAlign w:val="center"/>
            <w:hideMark/>
          </w:tcPr>
          <w:p w14:paraId="31836CA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0,110</w:t>
            </w:r>
          </w:p>
        </w:tc>
        <w:tc>
          <w:tcPr>
            <w:tcW w:w="0" w:type="auto"/>
            <w:tcBorders>
              <w:top w:val="nil"/>
              <w:left w:val="nil"/>
              <w:bottom w:val="single" w:sz="4" w:space="0" w:color="auto"/>
              <w:right w:val="single" w:sz="4" w:space="0" w:color="auto"/>
            </w:tcBorders>
            <w:shd w:val="clear" w:color="auto" w:fill="auto"/>
            <w:vAlign w:val="center"/>
            <w:hideMark/>
          </w:tcPr>
          <w:p w14:paraId="19EC681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0,110</w:t>
            </w:r>
          </w:p>
        </w:tc>
        <w:tc>
          <w:tcPr>
            <w:tcW w:w="0" w:type="auto"/>
            <w:tcBorders>
              <w:top w:val="nil"/>
              <w:left w:val="nil"/>
              <w:bottom w:val="single" w:sz="4" w:space="0" w:color="auto"/>
              <w:right w:val="single" w:sz="4" w:space="0" w:color="auto"/>
            </w:tcBorders>
            <w:shd w:val="clear" w:color="auto" w:fill="auto"/>
            <w:vAlign w:val="center"/>
            <w:hideMark/>
          </w:tcPr>
          <w:p w14:paraId="1D62D66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0,110</w:t>
            </w:r>
          </w:p>
        </w:tc>
        <w:tc>
          <w:tcPr>
            <w:tcW w:w="0" w:type="auto"/>
            <w:tcBorders>
              <w:top w:val="nil"/>
              <w:left w:val="nil"/>
              <w:bottom w:val="single" w:sz="4" w:space="0" w:color="auto"/>
              <w:right w:val="single" w:sz="4" w:space="0" w:color="auto"/>
            </w:tcBorders>
            <w:shd w:val="clear" w:color="auto" w:fill="auto"/>
            <w:vAlign w:val="center"/>
            <w:hideMark/>
          </w:tcPr>
          <w:p w14:paraId="73C8449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0,110</w:t>
            </w:r>
          </w:p>
        </w:tc>
        <w:tc>
          <w:tcPr>
            <w:tcW w:w="0" w:type="auto"/>
            <w:tcBorders>
              <w:top w:val="nil"/>
              <w:left w:val="nil"/>
              <w:bottom w:val="single" w:sz="4" w:space="0" w:color="auto"/>
              <w:right w:val="single" w:sz="4" w:space="0" w:color="auto"/>
            </w:tcBorders>
            <w:shd w:val="clear" w:color="auto" w:fill="auto"/>
            <w:vAlign w:val="center"/>
            <w:hideMark/>
          </w:tcPr>
          <w:p w14:paraId="64FD76B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0,110</w:t>
            </w:r>
          </w:p>
        </w:tc>
        <w:tc>
          <w:tcPr>
            <w:tcW w:w="0" w:type="auto"/>
            <w:tcBorders>
              <w:top w:val="nil"/>
              <w:left w:val="nil"/>
              <w:bottom w:val="single" w:sz="4" w:space="0" w:color="auto"/>
              <w:right w:val="single" w:sz="4" w:space="0" w:color="auto"/>
            </w:tcBorders>
            <w:shd w:val="clear" w:color="auto" w:fill="auto"/>
            <w:vAlign w:val="center"/>
            <w:hideMark/>
          </w:tcPr>
          <w:p w14:paraId="6AC0BE3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0,107</w:t>
            </w:r>
          </w:p>
        </w:tc>
        <w:tc>
          <w:tcPr>
            <w:tcW w:w="0" w:type="auto"/>
            <w:tcBorders>
              <w:top w:val="nil"/>
              <w:left w:val="nil"/>
              <w:bottom w:val="single" w:sz="4" w:space="0" w:color="auto"/>
              <w:right w:val="single" w:sz="4" w:space="0" w:color="auto"/>
            </w:tcBorders>
            <w:shd w:val="clear" w:color="auto" w:fill="auto"/>
            <w:vAlign w:val="center"/>
            <w:hideMark/>
          </w:tcPr>
          <w:p w14:paraId="7F4E65D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0,148</w:t>
            </w:r>
          </w:p>
        </w:tc>
        <w:tc>
          <w:tcPr>
            <w:tcW w:w="0" w:type="auto"/>
            <w:tcBorders>
              <w:top w:val="nil"/>
              <w:left w:val="nil"/>
              <w:bottom w:val="single" w:sz="4" w:space="0" w:color="auto"/>
              <w:right w:val="single" w:sz="4" w:space="0" w:color="auto"/>
            </w:tcBorders>
            <w:shd w:val="clear" w:color="auto" w:fill="auto"/>
            <w:vAlign w:val="center"/>
            <w:hideMark/>
          </w:tcPr>
          <w:p w14:paraId="7DA536A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0,148</w:t>
            </w:r>
          </w:p>
        </w:tc>
        <w:tc>
          <w:tcPr>
            <w:tcW w:w="0" w:type="auto"/>
            <w:tcBorders>
              <w:top w:val="nil"/>
              <w:left w:val="nil"/>
              <w:bottom w:val="single" w:sz="4" w:space="0" w:color="auto"/>
              <w:right w:val="single" w:sz="4" w:space="0" w:color="auto"/>
            </w:tcBorders>
            <w:shd w:val="clear" w:color="auto" w:fill="auto"/>
            <w:vAlign w:val="center"/>
            <w:hideMark/>
          </w:tcPr>
          <w:p w14:paraId="462F81C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0,148</w:t>
            </w:r>
          </w:p>
        </w:tc>
        <w:tc>
          <w:tcPr>
            <w:tcW w:w="0" w:type="auto"/>
            <w:tcBorders>
              <w:top w:val="nil"/>
              <w:left w:val="nil"/>
              <w:bottom w:val="single" w:sz="4" w:space="0" w:color="auto"/>
              <w:right w:val="single" w:sz="4" w:space="0" w:color="auto"/>
            </w:tcBorders>
            <w:shd w:val="clear" w:color="auto" w:fill="auto"/>
            <w:vAlign w:val="center"/>
            <w:hideMark/>
          </w:tcPr>
          <w:p w14:paraId="2791D38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0,148</w:t>
            </w:r>
          </w:p>
        </w:tc>
        <w:tc>
          <w:tcPr>
            <w:tcW w:w="0" w:type="auto"/>
            <w:tcBorders>
              <w:top w:val="nil"/>
              <w:left w:val="nil"/>
              <w:bottom w:val="single" w:sz="4" w:space="0" w:color="auto"/>
              <w:right w:val="single" w:sz="4" w:space="0" w:color="auto"/>
            </w:tcBorders>
            <w:shd w:val="clear" w:color="auto" w:fill="auto"/>
            <w:vAlign w:val="center"/>
            <w:hideMark/>
          </w:tcPr>
          <w:p w14:paraId="206BE88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0,148</w:t>
            </w:r>
          </w:p>
        </w:tc>
        <w:tc>
          <w:tcPr>
            <w:tcW w:w="0" w:type="auto"/>
            <w:tcBorders>
              <w:top w:val="nil"/>
              <w:left w:val="nil"/>
              <w:bottom w:val="single" w:sz="4" w:space="0" w:color="auto"/>
              <w:right w:val="single" w:sz="4" w:space="0" w:color="auto"/>
            </w:tcBorders>
            <w:shd w:val="clear" w:color="auto" w:fill="auto"/>
            <w:vAlign w:val="center"/>
            <w:hideMark/>
          </w:tcPr>
          <w:p w14:paraId="66C3AB9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0,148</w:t>
            </w:r>
          </w:p>
        </w:tc>
        <w:tc>
          <w:tcPr>
            <w:tcW w:w="0" w:type="auto"/>
            <w:tcBorders>
              <w:top w:val="nil"/>
              <w:left w:val="nil"/>
              <w:bottom w:val="single" w:sz="4" w:space="0" w:color="auto"/>
              <w:right w:val="single" w:sz="4" w:space="0" w:color="auto"/>
            </w:tcBorders>
            <w:shd w:val="clear" w:color="auto" w:fill="auto"/>
            <w:vAlign w:val="center"/>
            <w:hideMark/>
          </w:tcPr>
          <w:p w14:paraId="7B9B0DC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0,148</w:t>
            </w:r>
          </w:p>
        </w:tc>
        <w:tc>
          <w:tcPr>
            <w:tcW w:w="0" w:type="auto"/>
            <w:tcBorders>
              <w:top w:val="nil"/>
              <w:left w:val="nil"/>
              <w:bottom w:val="single" w:sz="4" w:space="0" w:color="auto"/>
              <w:right w:val="single" w:sz="4" w:space="0" w:color="auto"/>
            </w:tcBorders>
            <w:shd w:val="clear" w:color="auto" w:fill="auto"/>
            <w:vAlign w:val="center"/>
            <w:hideMark/>
          </w:tcPr>
          <w:p w14:paraId="066BAB0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0,148</w:t>
            </w:r>
          </w:p>
        </w:tc>
        <w:tc>
          <w:tcPr>
            <w:tcW w:w="0" w:type="auto"/>
            <w:tcBorders>
              <w:top w:val="nil"/>
              <w:left w:val="nil"/>
              <w:bottom w:val="single" w:sz="4" w:space="0" w:color="auto"/>
              <w:right w:val="single" w:sz="4" w:space="0" w:color="auto"/>
            </w:tcBorders>
            <w:shd w:val="clear" w:color="auto" w:fill="auto"/>
            <w:vAlign w:val="center"/>
            <w:hideMark/>
          </w:tcPr>
          <w:p w14:paraId="6B8C5C5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0,148</w:t>
            </w:r>
          </w:p>
        </w:tc>
        <w:tc>
          <w:tcPr>
            <w:tcW w:w="0" w:type="auto"/>
            <w:tcBorders>
              <w:top w:val="nil"/>
              <w:left w:val="nil"/>
              <w:bottom w:val="single" w:sz="4" w:space="0" w:color="auto"/>
              <w:right w:val="single" w:sz="4" w:space="0" w:color="auto"/>
            </w:tcBorders>
            <w:shd w:val="clear" w:color="auto" w:fill="auto"/>
            <w:vAlign w:val="center"/>
            <w:hideMark/>
          </w:tcPr>
          <w:p w14:paraId="02BF760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0,148</w:t>
            </w:r>
          </w:p>
        </w:tc>
        <w:tc>
          <w:tcPr>
            <w:tcW w:w="0" w:type="auto"/>
            <w:tcBorders>
              <w:top w:val="nil"/>
              <w:left w:val="nil"/>
              <w:bottom w:val="single" w:sz="4" w:space="0" w:color="auto"/>
              <w:right w:val="single" w:sz="4" w:space="0" w:color="auto"/>
            </w:tcBorders>
            <w:shd w:val="clear" w:color="auto" w:fill="auto"/>
            <w:vAlign w:val="center"/>
            <w:hideMark/>
          </w:tcPr>
          <w:p w14:paraId="061FF7A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0,148</w:t>
            </w:r>
          </w:p>
        </w:tc>
      </w:tr>
      <w:tr w:rsidR="00871E6F" w:rsidRPr="00871E6F" w14:paraId="51EF8808"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C031C0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lastRenderedPageBreak/>
              <w:t>5</w:t>
            </w:r>
          </w:p>
        </w:tc>
        <w:tc>
          <w:tcPr>
            <w:tcW w:w="0" w:type="auto"/>
            <w:tcBorders>
              <w:top w:val="nil"/>
              <w:left w:val="nil"/>
              <w:bottom w:val="single" w:sz="4" w:space="0" w:color="auto"/>
              <w:right w:val="single" w:sz="4" w:space="0" w:color="auto"/>
            </w:tcBorders>
            <w:shd w:val="clear" w:color="auto" w:fill="auto"/>
            <w:vAlign w:val="center"/>
            <w:hideMark/>
          </w:tcPr>
          <w:p w14:paraId="0E570888"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Расчетная нагрузка на хозяйственные нужды</w:t>
            </w:r>
          </w:p>
        </w:tc>
        <w:tc>
          <w:tcPr>
            <w:tcW w:w="0" w:type="auto"/>
            <w:tcBorders>
              <w:top w:val="nil"/>
              <w:left w:val="nil"/>
              <w:bottom w:val="single" w:sz="4" w:space="0" w:color="auto"/>
              <w:right w:val="single" w:sz="4" w:space="0" w:color="auto"/>
            </w:tcBorders>
            <w:shd w:val="clear" w:color="auto" w:fill="auto"/>
            <w:vAlign w:val="center"/>
            <w:hideMark/>
          </w:tcPr>
          <w:p w14:paraId="3BEF0C4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CB6F13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14FF4C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36FADC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E695EA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B61774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529984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7C3287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4F44D2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B41791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9CE19C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2BECAC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C75B04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9F7421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DAE769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907843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067651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99E88B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r>
      <w:tr w:rsidR="00871E6F" w:rsidRPr="00871E6F" w14:paraId="6676381A"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D42738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w:t>
            </w:r>
          </w:p>
        </w:tc>
        <w:tc>
          <w:tcPr>
            <w:tcW w:w="0" w:type="auto"/>
            <w:tcBorders>
              <w:top w:val="nil"/>
              <w:left w:val="nil"/>
              <w:bottom w:val="single" w:sz="4" w:space="0" w:color="auto"/>
              <w:right w:val="single" w:sz="4" w:space="0" w:color="auto"/>
            </w:tcBorders>
            <w:shd w:val="clear" w:color="auto" w:fill="auto"/>
            <w:vAlign w:val="center"/>
            <w:hideMark/>
          </w:tcPr>
          <w:p w14:paraId="29579721"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Присоединенная договорная тепловая нагрузка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204D9BB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5,670</w:t>
            </w:r>
          </w:p>
        </w:tc>
        <w:tc>
          <w:tcPr>
            <w:tcW w:w="0" w:type="auto"/>
            <w:tcBorders>
              <w:top w:val="nil"/>
              <w:left w:val="nil"/>
              <w:bottom w:val="single" w:sz="4" w:space="0" w:color="auto"/>
              <w:right w:val="single" w:sz="4" w:space="0" w:color="auto"/>
            </w:tcBorders>
            <w:shd w:val="clear" w:color="auto" w:fill="auto"/>
            <w:vAlign w:val="center"/>
            <w:hideMark/>
          </w:tcPr>
          <w:p w14:paraId="5C5C77D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5,670</w:t>
            </w:r>
          </w:p>
        </w:tc>
        <w:tc>
          <w:tcPr>
            <w:tcW w:w="0" w:type="auto"/>
            <w:tcBorders>
              <w:top w:val="nil"/>
              <w:left w:val="nil"/>
              <w:bottom w:val="single" w:sz="4" w:space="0" w:color="auto"/>
              <w:right w:val="single" w:sz="4" w:space="0" w:color="auto"/>
            </w:tcBorders>
            <w:shd w:val="clear" w:color="auto" w:fill="auto"/>
            <w:vAlign w:val="center"/>
            <w:hideMark/>
          </w:tcPr>
          <w:p w14:paraId="626DD58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5,670</w:t>
            </w:r>
          </w:p>
        </w:tc>
        <w:tc>
          <w:tcPr>
            <w:tcW w:w="0" w:type="auto"/>
            <w:tcBorders>
              <w:top w:val="nil"/>
              <w:left w:val="nil"/>
              <w:bottom w:val="single" w:sz="4" w:space="0" w:color="auto"/>
              <w:right w:val="single" w:sz="4" w:space="0" w:color="auto"/>
            </w:tcBorders>
            <w:shd w:val="clear" w:color="auto" w:fill="auto"/>
            <w:vAlign w:val="center"/>
            <w:hideMark/>
          </w:tcPr>
          <w:p w14:paraId="2AA4BFB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5,660</w:t>
            </w:r>
          </w:p>
        </w:tc>
        <w:tc>
          <w:tcPr>
            <w:tcW w:w="0" w:type="auto"/>
            <w:tcBorders>
              <w:top w:val="nil"/>
              <w:left w:val="nil"/>
              <w:bottom w:val="single" w:sz="4" w:space="0" w:color="auto"/>
              <w:right w:val="single" w:sz="4" w:space="0" w:color="auto"/>
            </w:tcBorders>
            <w:shd w:val="clear" w:color="auto" w:fill="auto"/>
            <w:vAlign w:val="center"/>
            <w:hideMark/>
          </w:tcPr>
          <w:p w14:paraId="0D5C4B2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5,648</w:t>
            </w:r>
          </w:p>
        </w:tc>
        <w:tc>
          <w:tcPr>
            <w:tcW w:w="0" w:type="auto"/>
            <w:tcBorders>
              <w:top w:val="nil"/>
              <w:left w:val="nil"/>
              <w:bottom w:val="single" w:sz="4" w:space="0" w:color="auto"/>
              <w:right w:val="single" w:sz="4" w:space="0" w:color="auto"/>
            </w:tcBorders>
            <w:shd w:val="clear" w:color="auto" w:fill="auto"/>
            <w:vAlign w:val="center"/>
            <w:hideMark/>
          </w:tcPr>
          <w:p w14:paraId="28BC691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5,648</w:t>
            </w:r>
          </w:p>
        </w:tc>
        <w:tc>
          <w:tcPr>
            <w:tcW w:w="0" w:type="auto"/>
            <w:tcBorders>
              <w:top w:val="nil"/>
              <w:left w:val="nil"/>
              <w:bottom w:val="single" w:sz="4" w:space="0" w:color="auto"/>
              <w:right w:val="single" w:sz="4" w:space="0" w:color="auto"/>
            </w:tcBorders>
            <w:shd w:val="clear" w:color="auto" w:fill="auto"/>
            <w:vAlign w:val="center"/>
            <w:hideMark/>
          </w:tcPr>
          <w:p w14:paraId="5F197C1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5,648</w:t>
            </w:r>
          </w:p>
        </w:tc>
        <w:tc>
          <w:tcPr>
            <w:tcW w:w="0" w:type="auto"/>
            <w:tcBorders>
              <w:top w:val="nil"/>
              <w:left w:val="nil"/>
              <w:bottom w:val="single" w:sz="4" w:space="0" w:color="auto"/>
              <w:right w:val="single" w:sz="4" w:space="0" w:color="auto"/>
            </w:tcBorders>
            <w:shd w:val="clear" w:color="auto" w:fill="auto"/>
            <w:vAlign w:val="center"/>
            <w:hideMark/>
          </w:tcPr>
          <w:p w14:paraId="6FBA502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7,234</w:t>
            </w:r>
          </w:p>
        </w:tc>
        <w:tc>
          <w:tcPr>
            <w:tcW w:w="0" w:type="auto"/>
            <w:tcBorders>
              <w:top w:val="nil"/>
              <w:left w:val="nil"/>
              <w:bottom w:val="single" w:sz="4" w:space="0" w:color="auto"/>
              <w:right w:val="single" w:sz="4" w:space="0" w:color="auto"/>
            </w:tcBorders>
            <w:shd w:val="clear" w:color="auto" w:fill="auto"/>
            <w:vAlign w:val="center"/>
            <w:hideMark/>
          </w:tcPr>
          <w:p w14:paraId="59A2B5A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7,234</w:t>
            </w:r>
          </w:p>
        </w:tc>
        <w:tc>
          <w:tcPr>
            <w:tcW w:w="0" w:type="auto"/>
            <w:tcBorders>
              <w:top w:val="nil"/>
              <w:left w:val="nil"/>
              <w:bottom w:val="single" w:sz="4" w:space="0" w:color="auto"/>
              <w:right w:val="single" w:sz="4" w:space="0" w:color="auto"/>
            </w:tcBorders>
            <w:shd w:val="clear" w:color="auto" w:fill="auto"/>
            <w:vAlign w:val="center"/>
            <w:hideMark/>
          </w:tcPr>
          <w:p w14:paraId="522073E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7,234</w:t>
            </w:r>
          </w:p>
        </w:tc>
        <w:tc>
          <w:tcPr>
            <w:tcW w:w="0" w:type="auto"/>
            <w:tcBorders>
              <w:top w:val="nil"/>
              <w:left w:val="nil"/>
              <w:bottom w:val="single" w:sz="4" w:space="0" w:color="auto"/>
              <w:right w:val="single" w:sz="4" w:space="0" w:color="auto"/>
            </w:tcBorders>
            <w:shd w:val="clear" w:color="auto" w:fill="auto"/>
            <w:vAlign w:val="center"/>
            <w:hideMark/>
          </w:tcPr>
          <w:p w14:paraId="420B5EC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7,234</w:t>
            </w:r>
          </w:p>
        </w:tc>
        <w:tc>
          <w:tcPr>
            <w:tcW w:w="0" w:type="auto"/>
            <w:tcBorders>
              <w:top w:val="nil"/>
              <w:left w:val="nil"/>
              <w:bottom w:val="single" w:sz="4" w:space="0" w:color="auto"/>
              <w:right w:val="single" w:sz="4" w:space="0" w:color="auto"/>
            </w:tcBorders>
            <w:shd w:val="clear" w:color="auto" w:fill="auto"/>
            <w:vAlign w:val="center"/>
            <w:hideMark/>
          </w:tcPr>
          <w:p w14:paraId="493ED2E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7,234</w:t>
            </w:r>
          </w:p>
        </w:tc>
        <w:tc>
          <w:tcPr>
            <w:tcW w:w="0" w:type="auto"/>
            <w:tcBorders>
              <w:top w:val="nil"/>
              <w:left w:val="nil"/>
              <w:bottom w:val="single" w:sz="4" w:space="0" w:color="auto"/>
              <w:right w:val="single" w:sz="4" w:space="0" w:color="auto"/>
            </w:tcBorders>
            <w:shd w:val="clear" w:color="auto" w:fill="auto"/>
            <w:vAlign w:val="center"/>
            <w:hideMark/>
          </w:tcPr>
          <w:p w14:paraId="0A2EAC8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7,234</w:t>
            </w:r>
          </w:p>
        </w:tc>
        <w:tc>
          <w:tcPr>
            <w:tcW w:w="0" w:type="auto"/>
            <w:tcBorders>
              <w:top w:val="nil"/>
              <w:left w:val="nil"/>
              <w:bottom w:val="single" w:sz="4" w:space="0" w:color="auto"/>
              <w:right w:val="single" w:sz="4" w:space="0" w:color="auto"/>
            </w:tcBorders>
            <w:shd w:val="clear" w:color="auto" w:fill="auto"/>
            <w:vAlign w:val="center"/>
            <w:hideMark/>
          </w:tcPr>
          <w:p w14:paraId="3B9CCBF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7,234</w:t>
            </w:r>
          </w:p>
        </w:tc>
        <w:tc>
          <w:tcPr>
            <w:tcW w:w="0" w:type="auto"/>
            <w:tcBorders>
              <w:top w:val="nil"/>
              <w:left w:val="nil"/>
              <w:bottom w:val="single" w:sz="4" w:space="0" w:color="auto"/>
              <w:right w:val="single" w:sz="4" w:space="0" w:color="auto"/>
            </w:tcBorders>
            <w:shd w:val="clear" w:color="auto" w:fill="auto"/>
            <w:vAlign w:val="center"/>
            <w:hideMark/>
          </w:tcPr>
          <w:p w14:paraId="0949D3A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7,234</w:t>
            </w:r>
          </w:p>
        </w:tc>
        <w:tc>
          <w:tcPr>
            <w:tcW w:w="0" w:type="auto"/>
            <w:tcBorders>
              <w:top w:val="nil"/>
              <w:left w:val="nil"/>
              <w:bottom w:val="single" w:sz="4" w:space="0" w:color="auto"/>
              <w:right w:val="single" w:sz="4" w:space="0" w:color="auto"/>
            </w:tcBorders>
            <w:shd w:val="clear" w:color="auto" w:fill="auto"/>
            <w:vAlign w:val="center"/>
            <w:hideMark/>
          </w:tcPr>
          <w:p w14:paraId="70491FA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7,234</w:t>
            </w:r>
          </w:p>
        </w:tc>
        <w:tc>
          <w:tcPr>
            <w:tcW w:w="0" w:type="auto"/>
            <w:tcBorders>
              <w:top w:val="nil"/>
              <w:left w:val="nil"/>
              <w:bottom w:val="single" w:sz="4" w:space="0" w:color="auto"/>
              <w:right w:val="single" w:sz="4" w:space="0" w:color="auto"/>
            </w:tcBorders>
            <w:shd w:val="clear" w:color="auto" w:fill="auto"/>
            <w:vAlign w:val="center"/>
            <w:hideMark/>
          </w:tcPr>
          <w:p w14:paraId="40504B2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7,234</w:t>
            </w:r>
          </w:p>
        </w:tc>
        <w:tc>
          <w:tcPr>
            <w:tcW w:w="0" w:type="auto"/>
            <w:tcBorders>
              <w:top w:val="nil"/>
              <w:left w:val="nil"/>
              <w:bottom w:val="single" w:sz="4" w:space="0" w:color="auto"/>
              <w:right w:val="single" w:sz="4" w:space="0" w:color="auto"/>
            </w:tcBorders>
            <w:shd w:val="clear" w:color="auto" w:fill="auto"/>
            <w:vAlign w:val="center"/>
            <w:hideMark/>
          </w:tcPr>
          <w:p w14:paraId="635F9F7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7,234</w:t>
            </w:r>
          </w:p>
        </w:tc>
      </w:tr>
      <w:tr w:rsidR="00871E6F" w:rsidRPr="00871E6F" w14:paraId="3E99DAC8"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053386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6.1</w:t>
            </w:r>
          </w:p>
        </w:tc>
        <w:tc>
          <w:tcPr>
            <w:tcW w:w="0" w:type="auto"/>
            <w:tcBorders>
              <w:top w:val="nil"/>
              <w:left w:val="nil"/>
              <w:bottom w:val="single" w:sz="4" w:space="0" w:color="auto"/>
              <w:right w:val="single" w:sz="4" w:space="0" w:color="auto"/>
            </w:tcBorders>
            <w:shd w:val="clear" w:color="auto" w:fill="auto"/>
            <w:vAlign w:val="center"/>
            <w:hideMark/>
          </w:tcPr>
          <w:p w14:paraId="73A7A407"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отопление</w:t>
            </w:r>
          </w:p>
        </w:tc>
        <w:tc>
          <w:tcPr>
            <w:tcW w:w="0" w:type="auto"/>
            <w:tcBorders>
              <w:top w:val="nil"/>
              <w:left w:val="nil"/>
              <w:bottom w:val="single" w:sz="4" w:space="0" w:color="auto"/>
              <w:right w:val="single" w:sz="4" w:space="0" w:color="auto"/>
            </w:tcBorders>
            <w:shd w:val="clear" w:color="auto" w:fill="auto"/>
            <w:vAlign w:val="center"/>
            <w:hideMark/>
          </w:tcPr>
          <w:p w14:paraId="014C8DD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5,500</w:t>
            </w:r>
          </w:p>
        </w:tc>
        <w:tc>
          <w:tcPr>
            <w:tcW w:w="0" w:type="auto"/>
            <w:tcBorders>
              <w:top w:val="nil"/>
              <w:left w:val="nil"/>
              <w:bottom w:val="single" w:sz="4" w:space="0" w:color="auto"/>
              <w:right w:val="single" w:sz="4" w:space="0" w:color="auto"/>
            </w:tcBorders>
            <w:shd w:val="clear" w:color="auto" w:fill="auto"/>
            <w:vAlign w:val="center"/>
            <w:hideMark/>
          </w:tcPr>
          <w:p w14:paraId="70EB31B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5,500</w:t>
            </w:r>
          </w:p>
        </w:tc>
        <w:tc>
          <w:tcPr>
            <w:tcW w:w="0" w:type="auto"/>
            <w:tcBorders>
              <w:top w:val="nil"/>
              <w:left w:val="nil"/>
              <w:bottom w:val="single" w:sz="4" w:space="0" w:color="auto"/>
              <w:right w:val="single" w:sz="4" w:space="0" w:color="auto"/>
            </w:tcBorders>
            <w:shd w:val="clear" w:color="auto" w:fill="auto"/>
            <w:vAlign w:val="center"/>
            <w:hideMark/>
          </w:tcPr>
          <w:p w14:paraId="09DF694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5,500</w:t>
            </w:r>
          </w:p>
        </w:tc>
        <w:tc>
          <w:tcPr>
            <w:tcW w:w="0" w:type="auto"/>
            <w:tcBorders>
              <w:top w:val="nil"/>
              <w:left w:val="nil"/>
              <w:bottom w:val="single" w:sz="4" w:space="0" w:color="auto"/>
              <w:right w:val="single" w:sz="4" w:space="0" w:color="auto"/>
            </w:tcBorders>
            <w:shd w:val="clear" w:color="auto" w:fill="auto"/>
            <w:vAlign w:val="center"/>
            <w:hideMark/>
          </w:tcPr>
          <w:p w14:paraId="5AD619A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5,500</w:t>
            </w:r>
          </w:p>
        </w:tc>
        <w:tc>
          <w:tcPr>
            <w:tcW w:w="0" w:type="auto"/>
            <w:tcBorders>
              <w:top w:val="nil"/>
              <w:left w:val="nil"/>
              <w:bottom w:val="single" w:sz="4" w:space="0" w:color="auto"/>
              <w:right w:val="single" w:sz="4" w:space="0" w:color="auto"/>
            </w:tcBorders>
            <w:shd w:val="clear" w:color="auto" w:fill="auto"/>
            <w:vAlign w:val="center"/>
            <w:hideMark/>
          </w:tcPr>
          <w:p w14:paraId="62A35EE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5,503</w:t>
            </w:r>
          </w:p>
        </w:tc>
        <w:tc>
          <w:tcPr>
            <w:tcW w:w="0" w:type="auto"/>
            <w:tcBorders>
              <w:top w:val="nil"/>
              <w:left w:val="nil"/>
              <w:bottom w:val="single" w:sz="4" w:space="0" w:color="auto"/>
              <w:right w:val="single" w:sz="4" w:space="0" w:color="auto"/>
            </w:tcBorders>
            <w:shd w:val="clear" w:color="auto" w:fill="auto"/>
            <w:vAlign w:val="center"/>
            <w:hideMark/>
          </w:tcPr>
          <w:p w14:paraId="307DB7F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5,503</w:t>
            </w:r>
          </w:p>
        </w:tc>
        <w:tc>
          <w:tcPr>
            <w:tcW w:w="0" w:type="auto"/>
            <w:tcBorders>
              <w:top w:val="nil"/>
              <w:left w:val="nil"/>
              <w:bottom w:val="single" w:sz="4" w:space="0" w:color="auto"/>
              <w:right w:val="single" w:sz="4" w:space="0" w:color="auto"/>
            </w:tcBorders>
            <w:shd w:val="clear" w:color="auto" w:fill="auto"/>
            <w:vAlign w:val="center"/>
            <w:hideMark/>
          </w:tcPr>
          <w:p w14:paraId="6206461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5,503</w:t>
            </w:r>
          </w:p>
        </w:tc>
        <w:tc>
          <w:tcPr>
            <w:tcW w:w="0" w:type="auto"/>
            <w:tcBorders>
              <w:top w:val="nil"/>
              <w:left w:val="nil"/>
              <w:bottom w:val="single" w:sz="4" w:space="0" w:color="auto"/>
              <w:right w:val="single" w:sz="4" w:space="0" w:color="auto"/>
            </w:tcBorders>
            <w:shd w:val="clear" w:color="auto" w:fill="auto"/>
            <w:vAlign w:val="center"/>
            <w:hideMark/>
          </w:tcPr>
          <w:p w14:paraId="25BC646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6,344</w:t>
            </w:r>
          </w:p>
        </w:tc>
        <w:tc>
          <w:tcPr>
            <w:tcW w:w="0" w:type="auto"/>
            <w:tcBorders>
              <w:top w:val="nil"/>
              <w:left w:val="nil"/>
              <w:bottom w:val="single" w:sz="4" w:space="0" w:color="auto"/>
              <w:right w:val="single" w:sz="4" w:space="0" w:color="auto"/>
            </w:tcBorders>
            <w:shd w:val="clear" w:color="auto" w:fill="auto"/>
            <w:vAlign w:val="center"/>
            <w:hideMark/>
          </w:tcPr>
          <w:p w14:paraId="4765BC0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6,344</w:t>
            </w:r>
          </w:p>
        </w:tc>
        <w:tc>
          <w:tcPr>
            <w:tcW w:w="0" w:type="auto"/>
            <w:tcBorders>
              <w:top w:val="nil"/>
              <w:left w:val="nil"/>
              <w:bottom w:val="single" w:sz="4" w:space="0" w:color="auto"/>
              <w:right w:val="single" w:sz="4" w:space="0" w:color="auto"/>
            </w:tcBorders>
            <w:shd w:val="clear" w:color="auto" w:fill="auto"/>
            <w:vAlign w:val="center"/>
            <w:hideMark/>
          </w:tcPr>
          <w:p w14:paraId="24EA6FB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6,344</w:t>
            </w:r>
          </w:p>
        </w:tc>
        <w:tc>
          <w:tcPr>
            <w:tcW w:w="0" w:type="auto"/>
            <w:tcBorders>
              <w:top w:val="nil"/>
              <w:left w:val="nil"/>
              <w:bottom w:val="single" w:sz="4" w:space="0" w:color="auto"/>
              <w:right w:val="single" w:sz="4" w:space="0" w:color="auto"/>
            </w:tcBorders>
            <w:shd w:val="clear" w:color="auto" w:fill="auto"/>
            <w:vAlign w:val="center"/>
            <w:hideMark/>
          </w:tcPr>
          <w:p w14:paraId="50CCBB4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6,344</w:t>
            </w:r>
          </w:p>
        </w:tc>
        <w:tc>
          <w:tcPr>
            <w:tcW w:w="0" w:type="auto"/>
            <w:tcBorders>
              <w:top w:val="nil"/>
              <w:left w:val="nil"/>
              <w:bottom w:val="single" w:sz="4" w:space="0" w:color="auto"/>
              <w:right w:val="single" w:sz="4" w:space="0" w:color="auto"/>
            </w:tcBorders>
            <w:shd w:val="clear" w:color="auto" w:fill="auto"/>
            <w:vAlign w:val="center"/>
            <w:hideMark/>
          </w:tcPr>
          <w:p w14:paraId="5938D5E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6,344</w:t>
            </w:r>
          </w:p>
        </w:tc>
        <w:tc>
          <w:tcPr>
            <w:tcW w:w="0" w:type="auto"/>
            <w:tcBorders>
              <w:top w:val="nil"/>
              <w:left w:val="nil"/>
              <w:bottom w:val="single" w:sz="4" w:space="0" w:color="auto"/>
              <w:right w:val="single" w:sz="4" w:space="0" w:color="auto"/>
            </w:tcBorders>
            <w:shd w:val="clear" w:color="auto" w:fill="auto"/>
            <w:vAlign w:val="center"/>
            <w:hideMark/>
          </w:tcPr>
          <w:p w14:paraId="7471D8B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6,344</w:t>
            </w:r>
          </w:p>
        </w:tc>
        <w:tc>
          <w:tcPr>
            <w:tcW w:w="0" w:type="auto"/>
            <w:tcBorders>
              <w:top w:val="nil"/>
              <w:left w:val="nil"/>
              <w:bottom w:val="single" w:sz="4" w:space="0" w:color="auto"/>
              <w:right w:val="single" w:sz="4" w:space="0" w:color="auto"/>
            </w:tcBorders>
            <w:shd w:val="clear" w:color="auto" w:fill="auto"/>
            <w:vAlign w:val="center"/>
            <w:hideMark/>
          </w:tcPr>
          <w:p w14:paraId="4E94360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6,344</w:t>
            </w:r>
          </w:p>
        </w:tc>
        <w:tc>
          <w:tcPr>
            <w:tcW w:w="0" w:type="auto"/>
            <w:tcBorders>
              <w:top w:val="nil"/>
              <w:left w:val="nil"/>
              <w:bottom w:val="single" w:sz="4" w:space="0" w:color="auto"/>
              <w:right w:val="single" w:sz="4" w:space="0" w:color="auto"/>
            </w:tcBorders>
            <w:shd w:val="clear" w:color="auto" w:fill="auto"/>
            <w:vAlign w:val="center"/>
            <w:hideMark/>
          </w:tcPr>
          <w:p w14:paraId="26EA92E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6,344</w:t>
            </w:r>
          </w:p>
        </w:tc>
        <w:tc>
          <w:tcPr>
            <w:tcW w:w="0" w:type="auto"/>
            <w:tcBorders>
              <w:top w:val="nil"/>
              <w:left w:val="nil"/>
              <w:bottom w:val="single" w:sz="4" w:space="0" w:color="auto"/>
              <w:right w:val="single" w:sz="4" w:space="0" w:color="auto"/>
            </w:tcBorders>
            <w:shd w:val="clear" w:color="auto" w:fill="auto"/>
            <w:vAlign w:val="center"/>
            <w:hideMark/>
          </w:tcPr>
          <w:p w14:paraId="1011626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6,344</w:t>
            </w:r>
          </w:p>
        </w:tc>
        <w:tc>
          <w:tcPr>
            <w:tcW w:w="0" w:type="auto"/>
            <w:tcBorders>
              <w:top w:val="nil"/>
              <w:left w:val="nil"/>
              <w:bottom w:val="single" w:sz="4" w:space="0" w:color="auto"/>
              <w:right w:val="single" w:sz="4" w:space="0" w:color="auto"/>
            </w:tcBorders>
            <w:shd w:val="clear" w:color="auto" w:fill="auto"/>
            <w:vAlign w:val="center"/>
            <w:hideMark/>
          </w:tcPr>
          <w:p w14:paraId="05F9111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6,344</w:t>
            </w:r>
          </w:p>
        </w:tc>
        <w:tc>
          <w:tcPr>
            <w:tcW w:w="0" w:type="auto"/>
            <w:tcBorders>
              <w:top w:val="nil"/>
              <w:left w:val="nil"/>
              <w:bottom w:val="single" w:sz="4" w:space="0" w:color="auto"/>
              <w:right w:val="single" w:sz="4" w:space="0" w:color="auto"/>
            </w:tcBorders>
            <w:shd w:val="clear" w:color="auto" w:fill="auto"/>
            <w:vAlign w:val="center"/>
            <w:hideMark/>
          </w:tcPr>
          <w:p w14:paraId="3F125D8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6,344</w:t>
            </w:r>
          </w:p>
        </w:tc>
      </w:tr>
      <w:tr w:rsidR="00871E6F" w:rsidRPr="00871E6F" w14:paraId="10629FE2"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F6AF7F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6.2</w:t>
            </w:r>
          </w:p>
        </w:tc>
        <w:tc>
          <w:tcPr>
            <w:tcW w:w="0" w:type="auto"/>
            <w:tcBorders>
              <w:top w:val="nil"/>
              <w:left w:val="nil"/>
              <w:bottom w:val="single" w:sz="4" w:space="0" w:color="auto"/>
              <w:right w:val="single" w:sz="4" w:space="0" w:color="auto"/>
            </w:tcBorders>
            <w:shd w:val="clear" w:color="auto" w:fill="auto"/>
            <w:vAlign w:val="center"/>
            <w:hideMark/>
          </w:tcPr>
          <w:p w14:paraId="35B84368"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вентиляция</w:t>
            </w:r>
          </w:p>
        </w:tc>
        <w:tc>
          <w:tcPr>
            <w:tcW w:w="0" w:type="auto"/>
            <w:tcBorders>
              <w:top w:val="nil"/>
              <w:left w:val="nil"/>
              <w:bottom w:val="single" w:sz="4" w:space="0" w:color="auto"/>
              <w:right w:val="single" w:sz="4" w:space="0" w:color="auto"/>
            </w:tcBorders>
            <w:shd w:val="clear" w:color="auto" w:fill="auto"/>
            <w:vAlign w:val="center"/>
            <w:hideMark/>
          </w:tcPr>
          <w:p w14:paraId="78FEC3D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0,130</w:t>
            </w:r>
          </w:p>
        </w:tc>
        <w:tc>
          <w:tcPr>
            <w:tcW w:w="0" w:type="auto"/>
            <w:tcBorders>
              <w:top w:val="nil"/>
              <w:left w:val="nil"/>
              <w:bottom w:val="single" w:sz="4" w:space="0" w:color="auto"/>
              <w:right w:val="single" w:sz="4" w:space="0" w:color="auto"/>
            </w:tcBorders>
            <w:shd w:val="clear" w:color="auto" w:fill="auto"/>
            <w:vAlign w:val="center"/>
            <w:hideMark/>
          </w:tcPr>
          <w:p w14:paraId="60AC383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0,130</w:t>
            </w:r>
          </w:p>
        </w:tc>
        <w:tc>
          <w:tcPr>
            <w:tcW w:w="0" w:type="auto"/>
            <w:tcBorders>
              <w:top w:val="nil"/>
              <w:left w:val="nil"/>
              <w:bottom w:val="single" w:sz="4" w:space="0" w:color="auto"/>
              <w:right w:val="single" w:sz="4" w:space="0" w:color="auto"/>
            </w:tcBorders>
            <w:shd w:val="clear" w:color="auto" w:fill="auto"/>
            <w:vAlign w:val="center"/>
            <w:hideMark/>
          </w:tcPr>
          <w:p w14:paraId="49F594D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0,130</w:t>
            </w:r>
          </w:p>
        </w:tc>
        <w:tc>
          <w:tcPr>
            <w:tcW w:w="0" w:type="auto"/>
            <w:tcBorders>
              <w:top w:val="nil"/>
              <w:left w:val="nil"/>
              <w:bottom w:val="single" w:sz="4" w:space="0" w:color="auto"/>
              <w:right w:val="single" w:sz="4" w:space="0" w:color="auto"/>
            </w:tcBorders>
            <w:shd w:val="clear" w:color="auto" w:fill="auto"/>
            <w:vAlign w:val="center"/>
            <w:hideMark/>
          </w:tcPr>
          <w:p w14:paraId="6D5B9D1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0,130</w:t>
            </w:r>
          </w:p>
        </w:tc>
        <w:tc>
          <w:tcPr>
            <w:tcW w:w="0" w:type="auto"/>
            <w:tcBorders>
              <w:top w:val="nil"/>
              <w:left w:val="nil"/>
              <w:bottom w:val="single" w:sz="4" w:space="0" w:color="auto"/>
              <w:right w:val="single" w:sz="4" w:space="0" w:color="auto"/>
            </w:tcBorders>
            <w:shd w:val="clear" w:color="auto" w:fill="auto"/>
            <w:vAlign w:val="center"/>
            <w:hideMark/>
          </w:tcPr>
          <w:p w14:paraId="6EA5B8B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0,125</w:t>
            </w:r>
          </w:p>
        </w:tc>
        <w:tc>
          <w:tcPr>
            <w:tcW w:w="0" w:type="auto"/>
            <w:tcBorders>
              <w:top w:val="nil"/>
              <w:left w:val="nil"/>
              <w:bottom w:val="single" w:sz="4" w:space="0" w:color="auto"/>
              <w:right w:val="single" w:sz="4" w:space="0" w:color="auto"/>
            </w:tcBorders>
            <w:shd w:val="clear" w:color="auto" w:fill="auto"/>
            <w:vAlign w:val="center"/>
            <w:hideMark/>
          </w:tcPr>
          <w:p w14:paraId="66AD3EF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0,125</w:t>
            </w:r>
          </w:p>
        </w:tc>
        <w:tc>
          <w:tcPr>
            <w:tcW w:w="0" w:type="auto"/>
            <w:tcBorders>
              <w:top w:val="nil"/>
              <w:left w:val="nil"/>
              <w:bottom w:val="single" w:sz="4" w:space="0" w:color="auto"/>
              <w:right w:val="single" w:sz="4" w:space="0" w:color="auto"/>
            </w:tcBorders>
            <w:shd w:val="clear" w:color="auto" w:fill="auto"/>
            <w:vAlign w:val="center"/>
            <w:hideMark/>
          </w:tcPr>
          <w:p w14:paraId="1F548F6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0,125</w:t>
            </w:r>
          </w:p>
        </w:tc>
        <w:tc>
          <w:tcPr>
            <w:tcW w:w="0" w:type="auto"/>
            <w:tcBorders>
              <w:top w:val="nil"/>
              <w:left w:val="nil"/>
              <w:bottom w:val="single" w:sz="4" w:space="0" w:color="auto"/>
              <w:right w:val="single" w:sz="4" w:space="0" w:color="auto"/>
            </w:tcBorders>
            <w:shd w:val="clear" w:color="auto" w:fill="auto"/>
            <w:vAlign w:val="center"/>
            <w:hideMark/>
          </w:tcPr>
          <w:p w14:paraId="0A0D17F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0,125</w:t>
            </w:r>
          </w:p>
        </w:tc>
        <w:tc>
          <w:tcPr>
            <w:tcW w:w="0" w:type="auto"/>
            <w:tcBorders>
              <w:top w:val="nil"/>
              <w:left w:val="nil"/>
              <w:bottom w:val="single" w:sz="4" w:space="0" w:color="auto"/>
              <w:right w:val="single" w:sz="4" w:space="0" w:color="auto"/>
            </w:tcBorders>
            <w:shd w:val="clear" w:color="auto" w:fill="auto"/>
            <w:vAlign w:val="center"/>
            <w:hideMark/>
          </w:tcPr>
          <w:p w14:paraId="335D1A2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0,125</w:t>
            </w:r>
          </w:p>
        </w:tc>
        <w:tc>
          <w:tcPr>
            <w:tcW w:w="0" w:type="auto"/>
            <w:tcBorders>
              <w:top w:val="nil"/>
              <w:left w:val="nil"/>
              <w:bottom w:val="single" w:sz="4" w:space="0" w:color="auto"/>
              <w:right w:val="single" w:sz="4" w:space="0" w:color="auto"/>
            </w:tcBorders>
            <w:shd w:val="clear" w:color="auto" w:fill="auto"/>
            <w:vAlign w:val="center"/>
            <w:hideMark/>
          </w:tcPr>
          <w:p w14:paraId="15C0FF3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0,125</w:t>
            </w:r>
          </w:p>
        </w:tc>
        <w:tc>
          <w:tcPr>
            <w:tcW w:w="0" w:type="auto"/>
            <w:tcBorders>
              <w:top w:val="nil"/>
              <w:left w:val="nil"/>
              <w:bottom w:val="single" w:sz="4" w:space="0" w:color="auto"/>
              <w:right w:val="single" w:sz="4" w:space="0" w:color="auto"/>
            </w:tcBorders>
            <w:shd w:val="clear" w:color="auto" w:fill="auto"/>
            <w:vAlign w:val="center"/>
            <w:hideMark/>
          </w:tcPr>
          <w:p w14:paraId="280BD1E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0,125</w:t>
            </w:r>
          </w:p>
        </w:tc>
        <w:tc>
          <w:tcPr>
            <w:tcW w:w="0" w:type="auto"/>
            <w:tcBorders>
              <w:top w:val="nil"/>
              <w:left w:val="nil"/>
              <w:bottom w:val="single" w:sz="4" w:space="0" w:color="auto"/>
              <w:right w:val="single" w:sz="4" w:space="0" w:color="auto"/>
            </w:tcBorders>
            <w:shd w:val="clear" w:color="auto" w:fill="auto"/>
            <w:vAlign w:val="center"/>
            <w:hideMark/>
          </w:tcPr>
          <w:p w14:paraId="6880342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0,125</w:t>
            </w:r>
          </w:p>
        </w:tc>
        <w:tc>
          <w:tcPr>
            <w:tcW w:w="0" w:type="auto"/>
            <w:tcBorders>
              <w:top w:val="nil"/>
              <w:left w:val="nil"/>
              <w:bottom w:val="single" w:sz="4" w:space="0" w:color="auto"/>
              <w:right w:val="single" w:sz="4" w:space="0" w:color="auto"/>
            </w:tcBorders>
            <w:shd w:val="clear" w:color="auto" w:fill="auto"/>
            <w:vAlign w:val="center"/>
            <w:hideMark/>
          </w:tcPr>
          <w:p w14:paraId="195CAC1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0,125</w:t>
            </w:r>
          </w:p>
        </w:tc>
        <w:tc>
          <w:tcPr>
            <w:tcW w:w="0" w:type="auto"/>
            <w:tcBorders>
              <w:top w:val="nil"/>
              <w:left w:val="nil"/>
              <w:bottom w:val="single" w:sz="4" w:space="0" w:color="auto"/>
              <w:right w:val="single" w:sz="4" w:space="0" w:color="auto"/>
            </w:tcBorders>
            <w:shd w:val="clear" w:color="auto" w:fill="auto"/>
            <w:vAlign w:val="center"/>
            <w:hideMark/>
          </w:tcPr>
          <w:p w14:paraId="1342702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0,125</w:t>
            </w:r>
          </w:p>
        </w:tc>
        <w:tc>
          <w:tcPr>
            <w:tcW w:w="0" w:type="auto"/>
            <w:tcBorders>
              <w:top w:val="nil"/>
              <w:left w:val="nil"/>
              <w:bottom w:val="single" w:sz="4" w:space="0" w:color="auto"/>
              <w:right w:val="single" w:sz="4" w:space="0" w:color="auto"/>
            </w:tcBorders>
            <w:shd w:val="clear" w:color="auto" w:fill="auto"/>
            <w:vAlign w:val="center"/>
            <w:hideMark/>
          </w:tcPr>
          <w:p w14:paraId="76D56FC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0,125</w:t>
            </w:r>
          </w:p>
        </w:tc>
        <w:tc>
          <w:tcPr>
            <w:tcW w:w="0" w:type="auto"/>
            <w:tcBorders>
              <w:top w:val="nil"/>
              <w:left w:val="nil"/>
              <w:bottom w:val="single" w:sz="4" w:space="0" w:color="auto"/>
              <w:right w:val="single" w:sz="4" w:space="0" w:color="auto"/>
            </w:tcBorders>
            <w:shd w:val="clear" w:color="auto" w:fill="auto"/>
            <w:vAlign w:val="center"/>
            <w:hideMark/>
          </w:tcPr>
          <w:p w14:paraId="752EA09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0,125</w:t>
            </w:r>
          </w:p>
        </w:tc>
        <w:tc>
          <w:tcPr>
            <w:tcW w:w="0" w:type="auto"/>
            <w:tcBorders>
              <w:top w:val="nil"/>
              <w:left w:val="nil"/>
              <w:bottom w:val="single" w:sz="4" w:space="0" w:color="auto"/>
              <w:right w:val="single" w:sz="4" w:space="0" w:color="auto"/>
            </w:tcBorders>
            <w:shd w:val="clear" w:color="auto" w:fill="auto"/>
            <w:vAlign w:val="center"/>
            <w:hideMark/>
          </w:tcPr>
          <w:p w14:paraId="18D4167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0,125</w:t>
            </w:r>
          </w:p>
        </w:tc>
        <w:tc>
          <w:tcPr>
            <w:tcW w:w="0" w:type="auto"/>
            <w:tcBorders>
              <w:top w:val="nil"/>
              <w:left w:val="nil"/>
              <w:bottom w:val="single" w:sz="4" w:space="0" w:color="auto"/>
              <w:right w:val="single" w:sz="4" w:space="0" w:color="auto"/>
            </w:tcBorders>
            <w:shd w:val="clear" w:color="auto" w:fill="auto"/>
            <w:vAlign w:val="center"/>
            <w:hideMark/>
          </w:tcPr>
          <w:p w14:paraId="1B6F1AC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0,125</w:t>
            </w:r>
          </w:p>
        </w:tc>
      </w:tr>
      <w:tr w:rsidR="00871E6F" w:rsidRPr="00871E6F" w14:paraId="124969A7"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29C49F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6.3</w:t>
            </w:r>
          </w:p>
        </w:tc>
        <w:tc>
          <w:tcPr>
            <w:tcW w:w="0" w:type="auto"/>
            <w:tcBorders>
              <w:top w:val="nil"/>
              <w:left w:val="nil"/>
              <w:bottom w:val="single" w:sz="4" w:space="0" w:color="auto"/>
              <w:right w:val="single" w:sz="4" w:space="0" w:color="auto"/>
            </w:tcBorders>
            <w:shd w:val="clear" w:color="auto" w:fill="auto"/>
            <w:vAlign w:val="center"/>
            <w:hideMark/>
          </w:tcPr>
          <w:p w14:paraId="30CD55CE"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горячее водоснабжение</w:t>
            </w:r>
          </w:p>
        </w:tc>
        <w:tc>
          <w:tcPr>
            <w:tcW w:w="0" w:type="auto"/>
            <w:tcBorders>
              <w:top w:val="nil"/>
              <w:left w:val="nil"/>
              <w:bottom w:val="single" w:sz="4" w:space="0" w:color="auto"/>
              <w:right w:val="single" w:sz="4" w:space="0" w:color="auto"/>
            </w:tcBorders>
            <w:shd w:val="clear" w:color="auto" w:fill="auto"/>
            <w:vAlign w:val="center"/>
            <w:hideMark/>
          </w:tcPr>
          <w:p w14:paraId="50617C9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0,040</w:t>
            </w:r>
          </w:p>
        </w:tc>
        <w:tc>
          <w:tcPr>
            <w:tcW w:w="0" w:type="auto"/>
            <w:tcBorders>
              <w:top w:val="nil"/>
              <w:left w:val="nil"/>
              <w:bottom w:val="single" w:sz="4" w:space="0" w:color="auto"/>
              <w:right w:val="single" w:sz="4" w:space="0" w:color="auto"/>
            </w:tcBorders>
            <w:shd w:val="clear" w:color="auto" w:fill="auto"/>
            <w:vAlign w:val="center"/>
            <w:hideMark/>
          </w:tcPr>
          <w:p w14:paraId="46F605B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0,040</w:t>
            </w:r>
          </w:p>
        </w:tc>
        <w:tc>
          <w:tcPr>
            <w:tcW w:w="0" w:type="auto"/>
            <w:tcBorders>
              <w:top w:val="nil"/>
              <w:left w:val="nil"/>
              <w:bottom w:val="single" w:sz="4" w:space="0" w:color="auto"/>
              <w:right w:val="single" w:sz="4" w:space="0" w:color="auto"/>
            </w:tcBorders>
            <w:shd w:val="clear" w:color="auto" w:fill="auto"/>
            <w:vAlign w:val="center"/>
            <w:hideMark/>
          </w:tcPr>
          <w:p w14:paraId="6745712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0,040</w:t>
            </w:r>
          </w:p>
        </w:tc>
        <w:tc>
          <w:tcPr>
            <w:tcW w:w="0" w:type="auto"/>
            <w:tcBorders>
              <w:top w:val="nil"/>
              <w:left w:val="nil"/>
              <w:bottom w:val="single" w:sz="4" w:space="0" w:color="auto"/>
              <w:right w:val="single" w:sz="4" w:space="0" w:color="auto"/>
            </w:tcBorders>
            <w:shd w:val="clear" w:color="auto" w:fill="auto"/>
            <w:vAlign w:val="center"/>
            <w:hideMark/>
          </w:tcPr>
          <w:p w14:paraId="6E11D54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0,030</w:t>
            </w:r>
          </w:p>
        </w:tc>
        <w:tc>
          <w:tcPr>
            <w:tcW w:w="0" w:type="auto"/>
            <w:tcBorders>
              <w:top w:val="nil"/>
              <w:left w:val="nil"/>
              <w:bottom w:val="single" w:sz="4" w:space="0" w:color="auto"/>
              <w:right w:val="single" w:sz="4" w:space="0" w:color="auto"/>
            </w:tcBorders>
            <w:shd w:val="clear" w:color="auto" w:fill="auto"/>
            <w:vAlign w:val="center"/>
            <w:hideMark/>
          </w:tcPr>
          <w:p w14:paraId="3D30F4C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0,020</w:t>
            </w:r>
          </w:p>
        </w:tc>
        <w:tc>
          <w:tcPr>
            <w:tcW w:w="0" w:type="auto"/>
            <w:tcBorders>
              <w:top w:val="nil"/>
              <w:left w:val="nil"/>
              <w:bottom w:val="single" w:sz="4" w:space="0" w:color="auto"/>
              <w:right w:val="single" w:sz="4" w:space="0" w:color="auto"/>
            </w:tcBorders>
            <w:shd w:val="clear" w:color="auto" w:fill="auto"/>
            <w:vAlign w:val="center"/>
            <w:hideMark/>
          </w:tcPr>
          <w:p w14:paraId="1A2ADE8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0,020</w:t>
            </w:r>
          </w:p>
        </w:tc>
        <w:tc>
          <w:tcPr>
            <w:tcW w:w="0" w:type="auto"/>
            <w:tcBorders>
              <w:top w:val="nil"/>
              <w:left w:val="nil"/>
              <w:bottom w:val="single" w:sz="4" w:space="0" w:color="auto"/>
              <w:right w:val="single" w:sz="4" w:space="0" w:color="auto"/>
            </w:tcBorders>
            <w:shd w:val="clear" w:color="auto" w:fill="auto"/>
            <w:vAlign w:val="center"/>
            <w:hideMark/>
          </w:tcPr>
          <w:p w14:paraId="79A83E1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0,020</w:t>
            </w:r>
          </w:p>
        </w:tc>
        <w:tc>
          <w:tcPr>
            <w:tcW w:w="0" w:type="auto"/>
            <w:tcBorders>
              <w:top w:val="nil"/>
              <w:left w:val="nil"/>
              <w:bottom w:val="single" w:sz="4" w:space="0" w:color="auto"/>
              <w:right w:val="single" w:sz="4" w:space="0" w:color="auto"/>
            </w:tcBorders>
            <w:shd w:val="clear" w:color="auto" w:fill="auto"/>
            <w:vAlign w:val="center"/>
            <w:hideMark/>
          </w:tcPr>
          <w:p w14:paraId="46627F5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0,765</w:t>
            </w:r>
          </w:p>
        </w:tc>
        <w:tc>
          <w:tcPr>
            <w:tcW w:w="0" w:type="auto"/>
            <w:tcBorders>
              <w:top w:val="nil"/>
              <w:left w:val="nil"/>
              <w:bottom w:val="single" w:sz="4" w:space="0" w:color="auto"/>
              <w:right w:val="single" w:sz="4" w:space="0" w:color="auto"/>
            </w:tcBorders>
            <w:shd w:val="clear" w:color="auto" w:fill="auto"/>
            <w:vAlign w:val="center"/>
            <w:hideMark/>
          </w:tcPr>
          <w:p w14:paraId="4BBB68F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0,765</w:t>
            </w:r>
          </w:p>
        </w:tc>
        <w:tc>
          <w:tcPr>
            <w:tcW w:w="0" w:type="auto"/>
            <w:tcBorders>
              <w:top w:val="nil"/>
              <w:left w:val="nil"/>
              <w:bottom w:val="single" w:sz="4" w:space="0" w:color="auto"/>
              <w:right w:val="single" w:sz="4" w:space="0" w:color="auto"/>
            </w:tcBorders>
            <w:shd w:val="clear" w:color="auto" w:fill="auto"/>
            <w:vAlign w:val="center"/>
            <w:hideMark/>
          </w:tcPr>
          <w:p w14:paraId="6FB5E4E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0,765</w:t>
            </w:r>
          </w:p>
        </w:tc>
        <w:tc>
          <w:tcPr>
            <w:tcW w:w="0" w:type="auto"/>
            <w:tcBorders>
              <w:top w:val="nil"/>
              <w:left w:val="nil"/>
              <w:bottom w:val="single" w:sz="4" w:space="0" w:color="auto"/>
              <w:right w:val="single" w:sz="4" w:space="0" w:color="auto"/>
            </w:tcBorders>
            <w:shd w:val="clear" w:color="auto" w:fill="auto"/>
            <w:vAlign w:val="center"/>
            <w:hideMark/>
          </w:tcPr>
          <w:p w14:paraId="301C503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0,765</w:t>
            </w:r>
          </w:p>
        </w:tc>
        <w:tc>
          <w:tcPr>
            <w:tcW w:w="0" w:type="auto"/>
            <w:tcBorders>
              <w:top w:val="nil"/>
              <w:left w:val="nil"/>
              <w:bottom w:val="single" w:sz="4" w:space="0" w:color="auto"/>
              <w:right w:val="single" w:sz="4" w:space="0" w:color="auto"/>
            </w:tcBorders>
            <w:shd w:val="clear" w:color="auto" w:fill="auto"/>
            <w:vAlign w:val="center"/>
            <w:hideMark/>
          </w:tcPr>
          <w:p w14:paraId="493DE1B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0,765</w:t>
            </w:r>
          </w:p>
        </w:tc>
        <w:tc>
          <w:tcPr>
            <w:tcW w:w="0" w:type="auto"/>
            <w:tcBorders>
              <w:top w:val="nil"/>
              <w:left w:val="nil"/>
              <w:bottom w:val="single" w:sz="4" w:space="0" w:color="auto"/>
              <w:right w:val="single" w:sz="4" w:space="0" w:color="auto"/>
            </w:tcBorders>
            <w:shd w:val="clear" w:color="auto" w:fill="auto"/>
            <w:vAlign w:val="center"/>
            <w:hideMark/>
          </w:tcPr>
          <w:p w14:paraId="6607EE0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0,765</w:t>
            </w:r>
          </w:p>
        </w:tc>
        <w:tc>
          <w:tcPr>
            <w:tcW w:w="0" w:type="auto"/>
            <w:tcBorders>
              <w:top w:val="nil"/>
              <w:left w:val="nil"/>
              <w:bottom w:val="single" w:sz="4" w:space="0" w:color="auto"/>
              <w:right w:val="single" w:sz="4" w:space="0" w:color="auto"/>
            </w:tcBorders>
            <w:shd w:val="clear" w:color="auto" w:fill="auto"/>
            <w:vAlign w:val="center"/>
            <w:hideMark/>
          </w:tcPr>
          <w:p w14:paraId="5942B11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0,765</w:t>
            </w:r>
          </w:p>
        </w:tc>
        <w:tc>
          <w:tcPr>
            <w:tcW w:w="0" w:type="auto"/>
            <w:tcBorders>
              <w:top w:val="nil"/>
              <w:left w:val="nil"/>
              <w:bottom w:val="single" w:sz="4" w:space="0" w:color="auto"/>
              <w:right w:val="single" w:sz="4" w:space="0" w:color="auto"/>
            </w:tcBorders>
            <w:shd w:val="clear" w:color="auto" w:fill="auto"/>
            <w:vAlign w:val="center"/>
            <w:hideMark/>
          </w:tcPr>
          <w:p w14:paraId="6E90D4E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0,765</w:t>
            </w:r>
          </w:p>
        </w:tc>
        <w:tc>
          <w:tcPr>
            <w:tcW w:w="0" w:type="auto"/>
            <w:tcBorders>
              <w:top w:val="nil"/>
              <w:left w:val="nil"/>
              <w:bottom w:val="single" w:sz="4" w:space="0" w:color="auto"/>
              <w:right w:val="single" w:sz="4" w:space="0" w:color="auto"/>
            </w:tcBorders>
            <w:shd w:val="clear" w:color="auto" w:fill="auto"/>
            <w:vAlign w:val="center"/>
            <w:hideMark/>
          </w:tcPr>
          <w:p w14:paraId="4544DDC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0,765</w:t>
            </w:r>
          </w:p>
        </w:tc>
        <w:tc>
          <w:tcPr>
            <w:tcW w:w="0" w:type="auto"/>
            <w:tcBorders>
              <w:top w:val="nil"/>
              <w:left w:val="nil"/>
              <w:bottom w:val="single" w:sz="4" w:space="0" w:color="auto"/>
              <w:right w:val="single" w:sz="4" w:space="0" w:color="auto"/>
            </w:tcBorders>
            <w:shd w:val="clear" w:color="auto" w:fill="auto"/>
            <w:vAlign w:val="center"/>
            <w:hideMark/>
          </w:tcPr>
          <w:p w14:paraId="7DFC6A1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0,765</w:t>
            </w:r>
          </w:p>
        </w:tc>
        <w:tc>
          <w:tcPr>
            <w:tcW w:w="0" w:type="auto"/>
            <w:tcBorders>
              <w:top w:val="nil"/>
              <w:left w:val="nil"/>
              <w:bottom w:val="single" w:sz="4" w:space="0" w:color="auto"/>
              <w:right w:val="single" w:sz="4" w:space="0" w:color="auto"/>
            </w:tcBorders>
            <w:shd w:val="clear" w:color="auto" w:fill="auto"/>
            <w:vAlign w:val="center"/>
            <w:hideMark/>
          </w:tcPr>
          <w:p w14:paraId="577DDB0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0,765</w:t>
            </w:r>
          </w:p>
        </w:tc>
      </w:tr>
      <w:tr w:rsidR="00871E6F" w:rsidRPr="00871E6F" w14:paraId="3DFE5D3E"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566DCA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w:t>
            </w:r>
          </w:p>
        </w:tc>
        <w:tc>
          <w:tcPr>
            <w:tcW w:w="0" w:type="auto"/>
            <w:tcBorders>
              <w:top w:val="nil"/>
              <w:left w:val="nil"/>
              <w:bottom w:val="single" w:sz="4" w:space="0" w:color="auto"/>
              <w:right w:val="single" w:sz="4" w:space="0" w:color="auto"/>
            </w:tcBorders>
            <w:shd w:val="clear" w:color="auto" w:fill="auto"/>
            <w:vAlign w:val="center"/>
            <w:hideMark/>
          </w:tcPr>
          <w:p w14:paraId="762C8461"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Присоединенная расчетная тепловая нагрузка в горячей воде (на коллекторах станции), в том числе:</w:t>
            </w:r>
          </w:p>
        </w:tc>
        <w:tc>
          <w:tcPr>
            <w:tcW w:w="0" w:type="auto"/>
            <w:tcBorders>
              <w:top w:val="nil"/>
              <w:left w:val="nil"/>
              <w:bottom w:val="single" w:sz="4" w:space="0" w:color="auto"/>
              <w:right w:val="single" w:sz="4" w:space="0" w:color="auto"/>
            </w:tcBorders>
            <w:shd w:val="clear" w:color="auto" w:fill="auto"/>
            <w:vAlign w:val="center"/>
            <w:hideMark/>
          </w:tcPr>
          <w:p w14:paraId="24DF6B8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4,280</w:t>
            </w:r>
          </w:p>
        </w:tc>
        <w:tc>
          <w:tcPr>
            <w:tcW w:w="0" w:type="auto"/>
            <w:tcBorders>
              <w:top w:val="nil"/>
              <w:left w:val="nil"/>
              <w:bottom w:val="single" w:sz="4" w:space="0" w:color="auto"/>
              <w:right w:val="single" w:sz="4" w:space="0" w:color="auto"/>
            </w:tcBorders>
            <w:shd w:val="clear" w:color="auto" w:fill="auto"/>
            <w:vAlign w:val="center"/>
            <w:hideMark/>
          </w:tcPr>
          <w:p w14:paraId="2A2D28A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4,280</w:t>
            </w:r>
          </w:p>
        </w:tc>
        <w:tc>
          <w:tcPr>
            <w:tcW w:w="0" w:type="auto"/>
            <w:tcBorders>
              <w:top w:val="nil"/>
              <w:left w:val="nil"/>
              <w:bottom w:val="single" w:sz="4" w:space="0" w:color="auto"/>
              <w:right w:val="single" w:sz="4" w:space="0" w:color="auto"/>
            </w:tcBorders>
            <w:shd w:val="clear" w:color="auto" w:fill="auto"/>
            <w:vAlign w:val="center"/>
            <w:hideMark/>
          </w:tcPr>
          <w:p w14:paraId="217C9BB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4,280</w:t>
            </w:r>
          </w:p>
        </w:tc>
        <w:tc>
          <w:tcPr>
            <w:tcW w:w="0" w:type="auto"/>
            <w:tcBorders>
              <w:top w:val="nil"/>
              <w:left w:val="nil"/>
              <w:bottom w:val="single" w:sz="4" w:space="0" w:color="auto"/>
              <w:right w:val="single" w:sz="4" w:space="0" w:color="auto"/>
            </w:tcBorders>
            <w:shd w:val="clear" w:color="auto" w:fill="auto"/>
            <w:vAlign w:val="center"/>
            <w:hideMark/>
          </w:tcPr>
          <w:p w14:paraId="446F165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4,273</w:t>
            </w:r>
          </w:p>
        </w:tc>
        <w:tc>
          <w:tcPr>
            <w:tcW w:w="0" w:type="auto"/>
            <w:tcBorders>
              <w:top w:val="nil"/>
              <w:left w:val="nil"/>
              <w:bottom w:val="single" w:sz="4" w:space="0" w:color="auto"/>
              <w:right w:val="single" w:sz="4" w:space="0" w:color="auto"/>
            </w:tcBorders>
            <w:shd w:val="clear" w:color="auto" w:fill="auto"/>
            <w:vAlign w:val="center"/>
            <w:hideMark/>
          </w:tcPr>
          <w:p w14:paraId="74B91DC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4,264</w:t>
            </w:r>
          </w:p>
        </w:tc>
        <w:tc>
          <w:tcPr>
            <w:tcW w:w="0" w:type="auto"/>
            <w:tcBorders>
              <w:top w:val="nil"/>
              <w:left w:val="nil"/>
              <w:bottom w:val="single" w:sz="4" w:space="0" w:color="auto"/>
              <w:right w:val="single" w:sz="4" w:space="0" w:color="auto"/>
            </w:tcBorders>
            <w:shd w:val="clear" w:color="auto" w:fill="auto"/>
            <w:vAlign w:val="center"/>
            <w:hideMark/>
          </w:tcPr>
          <w:p w14:paraId="7CB79BF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4,264</w:t>
            </w:r>
          </w:p>
        </w:tc>
        <w:tc>
          <w:tcPr>
            <w:tcW w:w="0" w:type="auto"/>
            <w:tcBorders>
              <w:top w:val="nil"/>
              <w:left w:val="nil"/>
              <w:bottom w:val="single" w:sz="4" w:space="0" w:color="auto"/>
              <w:right w:val="single" w:sz="4" w:space="0" w:color="auto"/>
            </w:tcBorders>
            <w:shd w:val="clear" w:color="auto" w:fill="auto"/>
            <w:vAlign w:val="center"/>
            <w:hideMark/>
          </w:tcPr>
          <w:p w14:paraId="2AE7B37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4,154</w:t>
            </w:r>
          </w:p>
        </w:tc>
        <w:tc>
          <w:tcPr>
            <w:tcW w:w="0" w:type="auto"/>
            <w:tcBorders>
              <w:top w:val="nil"/>
              <w:left w:val="nil"/>
              <w:bottom w:val="single" w:sz="4" w:space="0" w:color="auto"/>
              <w:right w:val="single" w:sz="4" w:space="0" w:color="auto"/>
            </w:tcBorders>
            <w:shd w:val="clear" w:color="auto" w:fill="auto"/>
            <w:vAlign w:val="center"/>
            <w:hideMark/>
          </w:tcPr>
          <w:p w14:paraId="15DBC60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5,740</w:t>
            </w:r>
          </w:p>
        </w:tc>
        <w:tc>
          <w:tcPr>
            <w:tcW w:w="0" w:type="auto"/>
            <w:tcBorders>
              <w:top w:val="nil"/>
              <w:left w:val="nil"/>
              <w:bottom w:val="single" w:sz="4" w:space="0" w:color="auto"/>
              <w:right w:val="single" w:sz="4" w:space="0" w:color="auto"/>
            </w:tcBorders>
            <w:shd w:val="clear" w:color="auto" w:fill="auto"/>
            <w:vAlign w:val="center"/>
            <w:hideMark/>
          </w:tcPr>
          <w:p w14:paraId="2B47C09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5,740</w:t>
            </w:r>
          </w:p>
        </w:tc>
        <w:tc>
          <w:tcPr>
            <w:tcW w:w="0" w:type="auto"/>
            <w:tcBorders>
              <w:top w:val="nil"/>
              <w:left w:val="nil"/>
              <w:bottom w:val="single" w:sz="4" w:space="0" w:color="auto"/>
              <w:right w:val="single" w:sz="4" w:space="0" w:color="auto"/>
            </w:tcBorders>
            <w:shd w:val="clear" w:color="auto" w:fill="auto"/>
            <w:vAlign w:val="center"/>
            <w:hideMark/>
          </w:tcPr>
          <w:p w14:paraId="7AB3815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5,740</w:t>
            </w:r>
          </w:p>
        </w:tc>
        <w:tc>
          <w:tcPr>
            <w:tcW w:w="0" w:type="auto"/>
            <w:tcBorders>
              <w:top w:val="nil"/>
              <w:left w:val="nil"/>
              <w:bottom w:val="single" w:sz="4" w:space="0" w:color="auto"/>
              <w:right w:val="single" w:sz="4" w:space="0" w:color="auto"/>
            </w:tcBorders>
            <w:shd w:val="clear" w:color="auto" w:fill="auto"/>
            <w:vAlign w:val="center"/>
            <w:hideMark/>
          </w:tcPr>
          <w:p w14:paraId="5375104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5,740</w:t>
            </w:r>
          </w:p>
        </w:tc>
        <w:tc>
          <w:tcPr>
            <w:tcW w:w="0" w:type="auto"/>
            <w:tcBorders>
              <w:top w:val="nil"/>
              <w:left w:val="nil"/>
              <w:bottom w:val="single" w:sz="4" w:space="0" w:color="auto"/>
              <w:right w:val="single" w:sz="4" w:space="0" w:color="auto"/>
            </w:tcBorders>
            <w:shd w:val="clear" w:color="auto" w:fill="auto"/>
            <w:vAlign w:val="center"/>
            <w:hideMark/>
          </w:tcPr>
          <w:p w14:paraId="4CFEB72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5,740</w:t>
            </w:r>
          </w:p>
        </w:tc>
        <w:tc>
          <w:tcPr>
            <w:tcW w:w="0" w:type="auto"/>
            <w:tcBorders>
              <w:top w:val="nil"/>
              <w:left w:val="nil"/>
              <w:bottom w:val="single" w:sz="4" w:space="0" w:color="auto"/>
              <w:right w:val="single" w:sz="4" w:space="0" w:color="auto"/>
            </w:tcBorders>
            <w:shd w:val="clear" w:color="auto" w:fill="auto"/>
            <w:vAlign w:val="center"/>
            <w:hideMark/>
          </w:tcPr>
          <w:p w14:paraId="62C45B6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5,740</w:t>
            </w:r>
          </w:p>
        </w:tc>
        <w:tc>
          <w:tcPr>
            <w:tcW w:w="0" w:type="auto"/>
            <w:tcBorders>
              <w:top w:val="nil"/>
              <w:left w:val="nil"/>
              <w:bottom w:val="single" w:sz="4" w:space="0" w:color="auto"/>
              <w:right w:val="single" w:sz="4" w:space="0" w:color="auto"/>
            </w:tcBorders>
            <w:shd w:val="clear" w:color="auto" w:fill="auto"/>
            <w:vAlign w:val="center"/>
            <w:hideMark/>
          </w:tcPr>
          <w:p w14:paraId="21F4812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5,740</w:t>
            </w:r>
          </w:p>
        </w:tc>
        <w:tc>
          <w:tcPr>
            <w:tcW w:w="0" w:type="auto"/>
            <w:tcBorders>
              <w:top w:val="nil"/>
              <w:left w:val="nil"/>
              <w:bottom w:val="single" w:sz="4" w:space="0" w:color="auto"/>
              <w:right w:val="single" w:sz="4" w:space="0" w:color="auto"/>
            </w:tcBorders>
            <w:shd w:val="clear" w:color="auto" w:fill="auto"/>
            <w:vAlign w:val="center"/>
            <w:hideMark/>
          </w:tcPr>
          <w:p w14:paraId="3C0A6D4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5,740</w:t>
            </w:r>
          </w:p>
        </w:tc>
        <w:tc>
          <w:tcPr>
            <w:tcW w:w="0" w:type="auto"/>
            <w:tcBorders>
              <w:top w:val="nil"/>
              <w:left w:val="nil"/>
              <w:bottom w:val="single" w:sz="4" w:space="0" w:color="auto"/>
              <w:right w:val="single" w:sz="4" w:space="0" w:color="auto"/>
            </w:tcBorders>
            <w:shd w:val="clear" w:color="auto" w:fill="auto"/>
            <w:vAlign w:val="center"/>
            <w:hideMark/>
          </w:tcPr>
          <w:p w14:paraId="770E658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5,740</w:t>
            </w:r>
          </w:p>
        </w:tc>
        <w:tc>
          <w:tcPr>
            <w:tcW w:w="0" w:type="auto"/>
            <w:tcBorders>
              <w:top w:val="nil"/>
              <w:left w:val="nil"/>
              <w:bottom w:val="single" w:sz="4" w:space="0" w:color="auto"/>
              <w:right w:val="single" w:sz="4" w:space="0" w:color="auto"/>
            </w:tcBorders>
            <w:shd w:val="clear" w:color="auto" w:fill="auto"/>
            <w:vAlign w:val="center"/>
            <w:hideMark/>
          </w:tcPr>
          <w:p w14:paraId="7E58C83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5,740</w:t>
            </w:r>
          </w:p>
        </w:tc>
        <w:tc>
          <w:tcPr>
            <w:tcW w:w="0" w:type="auto"/>
            <w:tcBorders>
              <w:top w:val="nil"/>
              <w:left w:val="nil"/>
              <w:bottom w:val="single" w:sz="4" w:space="0" w:color="auto"/>
              <w:right w:val="single" w:sz="4" w:space="0" w:color="auto"/>
            </w:tcBorders>
            <w:shd w:val="clear" w:color="auto" w:fill="auto"/>
            <w:vAlign w:val="center"/>
            <w:hideMark/>
          </w:tcPr>
          <w:p w14:paraId="2F0716B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5,740</w:t>
            </w:r>
          </w:p>
        </w:tc>
      </w:tr>
      <w:tr w:rsidR="00871E6F" w:rsidRPr="00871E6F" w14:paraId="4788E54F"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24BDE4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w:t>
            </w:r>
          </w:p>
        </w:tc>
        <w:tc>
          <w:tcPr>
            <w:tcW w:w="0" w:type="auto"/>
            <w:tcBorders>
              <w:top w:val="nil"/>
              <w:left w:val="nil"/>
              <w:bottom w:val="single" w:sz="4" w:space="0" w:color="auto"/>
              <w:right w:val="single" w:sz="4" w:space="0" w:color="auto"/>
            </w:tcBorders>
            <w:shd w:val="clear" w:color="auto" w:fill="auto"/>
            <w:vAlign w:val="center"/>
            <w:hideMark/>
          </w:tcPr>
          <w:p w14:paraId="139C1474"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отопление</w:t>
            </w:r>
          </w:p>
        </w:tc>
        <w:tc>
          <w:tcPr>
            <w:tcW w:w="0" w:type="auto"/>
            <w:tcBorders>
              <w:top w:val="nil"/>
              <w:left w:val="nil"/>
              <w:bottom w:val="single" w:sz="4" w:space="0" w:color="auto"/>
              <w:right w:val="single" w:sz="4" w:space="0" w:color="auto"/>
            </w:tcBorders>
            <w:shd w:val="clear" w:color="auto" w:fill="auto"/>
            <w:vAlign w:val="center"/>
            <w:hideMark/>
          </w:tcPr>
          <w:p w14:paraId="65C96FD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4,045</w:t>
            </w:r>
          </w:p>
        </w:tc>
        <w:tc>
          <w:tcPr>
            <w:tcW w:w="0" w:type="auto"/>
            <w:tcBorders>
              <w:top w:val="nil"/>
              <w:left w:val="nil"/>
              <w:bottom w:val="single" w:sz="4" w:space="0" w:color="auto"/>
              <w:right w:val="single" w:sz="4" w:space="0" w:color="auto"/>
            </w:tcBorders>
            <w:shd w:val="clear" w:color="auto" w:fill="auto"/>
            <w:vAlign w:val="center"/>
            <w:hideMark/>
          </w:tcPr>
          <w:p w14:paraId="7BD58DA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4,045</w:t>
            </w:r>
          </w:p>
        </w:tc>
        <w:tc>
          <w:tcPr>
            <w:tcW w:w="0" w:type="auto"/>
            <w:tcBorders>
              <w:top w:val="nil"/>
              <w:left w:val="nil"/>
              <w:bottom w:val="single" w:sz="4" w:space="0" w:color="auto"/>
              <w:right w:val="single" w:sz="4" w:space="0" w:color="auto"/>
            </w:tcBorders>
            <w:shd w:val="clear" w:color="auto" w:fill="auto"/>
            <w:vAlign w:val="center"/>
            <w:hideMark/>
          </w:tcPr>
          <w:p w14:paraId="4AA8697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4,045</w:t>
            </w:r>
          </w:p>
        </w:tc>
        <w:tc>
          <w:tcPr>
            <w:tcW w:w="0" w:type="auto"/>
            <w:tcBorders>
              <w:top w:val="nil"/>
              <w:left w:val="nil"/>
              <w:bottom w:val="single" w:sz="4" w:space="0" w:color="auto"/>
              <w:right w:val="single" w:sz="4" w:space="0" w:color="auto"/>
            </w:tcBorders>
            <w:shd w:val="clear" w:color="auto" w:fill="auto"/>
            <w:vAlign w:val="center"/>
            <w:hideMark/>
          </w:tcPr>
          <w:p w14:paraId="39E2780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4,045</w:t>
            </w:r>
          </w:p>
        </w:tc>
        <w:tc>
          <w:tcPr>
            <w:tcW w:w="0" w:type="auto"/>
            <w:tcBorders>
              <w:top w:val="nil"/>
              <w:left w:val="nil"/>
              <w:bottom w:val="single" w:sz="4" w:space="0" w:color="auto"/>
              <w:right w:val="single" w:sz="4" w:space="0" w:color="auto"/>
            </w:tcBorders>
            <w:shd w:val="clear" w:color="auto" w:fill="auto"/>
            <w:vAlign w:val="center"/>
            <w:hideMark/>
          </w:tcPr>
          <w:p w14:paraId="4024A70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4,048</w:t>
            </w:r>
          </w:p>
        </w:tc>
        <w:tc>
          <w:tcPr>
            <w:tcW w:w="0" w:type="auto"/>
            <w:tcBorders>
              <w:top w:val="nil"/>
              <w:left w:val="nil"/>
              <w:bottom w:val="single" w:sz="4" w:space="0" w:color="auto"/>
              <w:right w:val="single" w:sz="4" w:space="0" w:color="auto"/>
            </w:tcBorders>
            <w:shd w:val="clear" w:color="auto" w:fill="auto"/>
            <w:vAlign w:val="center"/>
            <w:hideMark/>
          </w:tcPr>
          <w:p w14:paraId="5928674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4,048</w:t>
            </w:r>
          </w:p>
        </w:tc>
        <w:tc>
          <w:tcPr>
            <w:tcW w:w="0" w:type="auto"/>
            <w:tcBorders>
              <w:top w:val="nil"/>
              <w:left w:val="nil"/>
              <w:bottom w:val="single" w:sz="4" w:space="0" w:color="auto"/>
              <w:right w:val="single" w:sz="4" w:space="0" w:color="auto"/>
            </w:tcBorders>
            <w:shd w:val="clear" w:color="auto" w:fill="auto"/>
            <w:vAlign w:val="center"/>
            <w:hideMark/>
          </w:tcPr>
          <w:p w14:paraId="7E0EB6F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4,048</w:t>
            </w:r>
          </w:p>
        </w:tc>
        <w:tc>
          <w:tcPr>
            <w:tcW w:w="0" w:type="auto"/>
            <w:tcBorders>
              <w:top w:val="nil"/>
              <w:left w:val="nil"/>
              <w:bottom w:val="single" w:sz="4" w:space="0" w:color="auto"/>
              <w:right w:val="single" w:sz="4" w:space="0" w:color="auto"/>
            </w:tcBorders>
            <w:shd w:val="clear" w:color="auto" w:fill="auto"/>
            <w:vAlign w:val="center"/>
            <w:hideMark/>
          </w:tcPr>
          <w:p w14:paraId="158D964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4,889</w:t>
            </w:r>
          </w:p>
        </w:tc>
        <w:tc>
          <w:tcPr>
            <w:tcW w:w="0" w:type="auto"/>
            <w:tcBorders>
              <w:top w:val="nil"/>
              <w:left w:val="nil"/>
              <w:bottom w:val="single" w:sz="4" w:space="0" w:color="auto"/>
              <w:right w:val="single" w:sz="4" w:space="0" w:color="auto"/>
            </w:tcBorders>
            <w:shd w:val="clear" w:color="auto" w:fill="auto"/>
            <w:vAlign w:val="center"/>
            <w:hideMark/>
          </w:tcPr>
          <w:p w14:paraId="73CA90A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4,889</w:t>
            </w:r>
          </w:p>
        </w:tc>
        <w:tc>
          <w:tcPr>
            <w:tcW w:w="0" w:type="auto"/>
            <w:tcBorders>
              <w:top w:val="nil"/>
              <w:left w:val="nil"/>
              <w:bottom w:val="single" w:sz="4" w:space="0" w:color="auto"/>
              <w:right w:val="single" w:sz="4" w:space="0" w:color="auto"/>
            </w:tcBorders>
            <w:shd w:val="clear" w:color="auto" w:fill="auto"/>
            <w:vAlign w:val="center"/>
            <w:hideMark/>
          </w:tcPr>
          <w:p w14:paraId="3D1B803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4,889</w:t>
            </w:r>
          </w:p>
        </w:tc>
        <w:tc>
          <w:tcPr>
            <w:tcW w:w="0" w:type="auto"/>
            <w:tcBorders>
              <w:top w:val="nil"/>
              <w:left w:val="nil"/>
              <w:bottom w:val="single" w:sz="4" w:space="0" w:color="auto"/>
              <w:right w:val="single" w:sz="4" w:space="0" w:color="auto"/>
            </w:tcBorders>
            <w:shd w:val="clear" w:color="auto" w:fill="auto"/>
            <w:vAlign w:val="center"/>
            <w:hideMark/>
          </w:tcPr>
          <w:p w14:paraId="63120D5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4,889</w:t>
            </w:r>
          </w:p>
        </w:tc>
        <w:tc>
          <w:tcPr>
            <w:tcW w:w="0" w:type="auto"/>
            <w:tcBorders>
              <w:top w:val="nil"/>
              <w:left w:val="nil"/>
              <w:bottom w:val="single" w:sz="4" w:space="0" w:color="auto"/>
              <w:right w:val="single" w:sz="4" w:space="0" w:color="auto"/>
            </w:tcBorders>
            <w:shd w:val="clear" w:color="auto" w:fill="auto"/>
            <w:vAlign w:val="center"/>
            <w:hideMark/>
          </w:tcPr>
          <w:p w14:paraId="469713F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4,889</w:t>
            </w:r>
          </w:p>
        </w:tc>
        <w:tc>
          <w:tcPr>
            <w:tcW w:w="0" w:type="auto"/>
            <w:tcBorders>
              <w:top w:val="nil"/>
              <w:left w:val="nil"/>
              <w:bottom w:val="single" w:sz="4" w:space="0" w:color="auto"/>
              <w:right w:val="single" w:sz="4" w:space="0" w:color="auto"/>
            </w:tcBorders>
            <w:shd w:val="clear" w:color="auto" w:fill="auto"/>
            <w:vAlign w:val="center"/>
            <w:hideMark/>
          </w:tcPr>
          <w:p w14:paraId="2CE564D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4,889</w:t>
            </w:r>
          </w:p>
        </w:tc>
        <w:tc>
          <w:tcPr>
            <w:tcW w:w="0" w:type="auto"/>
            <w:tcBorders>
              <w:top w:val="nil"/>
              <w:left w:val="nil"/>
              <w:bottom w:val="single" w:sz="4" w:space="0" w:color="auto"/>
              <w:right w:val="single" w:sz="4" w:space="0" w:color="auto"/>
            </w:tcBorders>
            <w:shd w:val="clear" w:color="auto" w:fill="auto"/>
            <w:vAlign w:val="center"/>
            <w:hideMark/>
          </w:tcPr>
          <w:p w14:paraId="77594BF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4,889</w:t>
            </w:r>
          </w:p>
        </w:tc>
        <w:tc>
          <w:tcPr>
            <w:tcW w:w="0" w:type="auto"/>
            <w:tcBorders>
              <w:top w:val="nil"/>
              <w:left w:val="nil"/>
              <w:bottom w:val="single" w:sz="4" w:space="0" w:color="auto"/>
              <w:right w:val="single" w:sz="4" w:space="0" w:color="auto"/>
            </w:tcBorders>
            <w:shd w:val="clear" w:color="auto" w:fill="auto"/>
            <w:vAlign w:val="center"/>
            <w:hideMark/>
          </w:tcPr>
          <w:p w14:paraId="37C50D3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4,889</w:t>
            </w:r>
          </w:p>
        </w:tc>
        <w:tc>
          <w:tcPr>
            <w:tcW w:w="0" w:type="auto"/>
            <w:tcBorders>
              <w:top w:val="nil"/>
              <w:left w:val="nil"/>
              <w:bottom w:val="single" w:sz="4" w:space="0" w:color="auto"/>
              <w:right w:val="single" w:sz="4" w:space="0" w:color="auto"/>
            </w:tcBorders>
            <w:shd w:val="clear" w:color="auto" w:fill="auto"/>
            <w:vAlign w:val="center"/>
            <w:hideMark/>
          </w:tcPr>
          <w:p w14:paraId="1D99BF6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4,889</w:t>
            </w:r>
          </w:p>
        </w:tc>
        <w:tc>
          <w:tcPr>
            <w:tcW w:w="0" w:type="auto"/>
            <w:tcBorders>
              <w:top w:val="nil"/>
              <w:left w:val="nil"/>
              <w:bottom w:val="single" w:sz="4" w:space="0" w:color="auto"/>
              <w:right w:val="single" w:sz="4" w:space="0" w:color="auto"/>
            </w:tcBorders>
            <w:shd w:val="clear" w:color="auto" w:fill="auto"/>
            <w:vAlign w:val="center"/>
            <w:hideMark/>
          </w:tcPr>
          <w:p w14:paraId="2E503E3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4,889</w:t>
            </w:r>
          </w:p>
        </w:tc>
        <w:tc>
          <w:tcPr>
            <w:tcW w:w="0" w:type="auto"/>
            <w:tcBorders>
              <w:top w:val="nil"/>
              <w:left w:val="nil"/>
              <w:bottom w:val="single" w:sz="4" w:space="0" w:color="auto"/>
              <w:right w:val="single" w:sz="4" w:space="0" w:color="auto"/>
            </w:tcBorders>
            <w:shd w:val="clear" w:color="auto" w:fill="auto"/>
            <w:vAlign w:val="center"/>
            <w:hideMark/>
          </w:tcPr>
          <w:p w14:paraId="576E8FA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4,889</w:t>
            </w:r>
          </w:p>
        </w:tc>
      </w:tr>
      <w:tr w:rsidR="00871E6F" w:rsidRPr="00871E6F" w14:paraId="14187FA7"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9D1EF0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w:t>
            </w:r>
          </w:p>
        </w:tc>
        <w:tc>
          <w:tcPr>
            <w:tcW w:w="0" w:type="auto"/>
            <w:tcBorders>
              <w:top w:val="nil"/>
              <w:left w:val="nil"/>
              <w:bottom w:val="single" w:sz="4" w:space="0" w:color="auto"/>
              <w:right w:val="single" w:sz="4" w:space="0" w:color="auto"/>
            </w:tcBorders>
            <w:shd w:val="clear" w:color="auto" w:fill="auto"/>
            <w:vAlign w:val="center"/>
            <w:hideMark/>
          </w:tcPr>
          <w:p w14:paraId="35CBA587"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вентиляция</w:t>
            </w:r>
          </w:p>
        </w:tc>
        <w:tc>
          <w:tcPr>
            <w:tcW w:w="0" w:type="auto"/>
            <w:tcBorders>
              <w:top w:val="nil"/>
              <w:left w:val="nil"/>
              <w:bottom w:val="single" w:sz="4" w:space="0" w:color="auto"/>
              <w:right w:val="single" w:sz="4" w:space="0" w:color="auto"/>
            </w:tcBorders>
            <w:shd w:val="clear" w:color="auto" w:fill="auto"/>
            <w:vAlign w:val="center"/>
            <w:hideMark/>
          </w:tcPr>
          <w:p w14:paraId="6099F88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0,096</w:t>
            </w:r>
          </w:p>
        </w:tc>
        <w:tc>
          <w:tcPr>
            <w:tcW w:w="0" w:type="auto"/>
            <w:tcBorders>
              <w:top w:val="nil"/>
              <w:left w:val="nil"/>
              <w:bottom w:val="single" w:sz="4" w:space="0" w:color="auto"/>
              <w:right w:val="single" w:sz="4" w:space="0" w:color="auto"/>
            </w:tcBorders>
            <w:shd w:val="clear" w:color="auto" w:fill="auto"/>
            <w:vAlign w:val="center"/>
            <w:hideMark/>
          </w:tcPr>
          <w:p w14:paraId="0DE0D7C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0,096</w:t>
            </w:r>
          </w:p>
        </w:tc>
        <w:tc>
          <w:tcPr>
            <w:tcW w:w="0" w:type="auto"/>
            <w:tcBorders>
              <w:top w:val="nil"/>
              <w:left w:val="nil"/>
              <w:bottom w:val="single" w:sz="4" w:space="0" w:color="auto"/>
              <w:right w:val="single" w:sz="4" w:space="0" w:color="auto"/>
            </w:tcBorders>
            <w:shd w:val="clear" w:color="auto" w:fill="auto"/>
            <w:vAlign w:val="center"/>
            <w:hideMark/>
          </w:tcPr>
          <w:p w14:paraId="05C364C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0,096</w:t>
            </w:r>
          </w:p>
        </w:tc>
        <w:tc>
          <w:tcPr>
            <w:tcW w:w="0" w:type="auto"/>
            <w:tcBorders>
              <w:top w:val="nil"/>
              <w:left w:val="nil"/>
              <w:bottom w:val="single" w:sz="4" w:space="0" w:color="auto"/>
              <w:right w:val="single" w:sz="4" w:space="0" w:color="auto"/>
            </w:tcBorders>
            <w:shd w:val="clear" w:color="auto" w:fill="auto"/>
            <w:vAlign w:val="center"/>
            <w:hideMark/>
          </w:tcPr>
          <w:p w14:paraId="33FE24E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0,096</w:t>
            </w:r>
          </w:p>
        </w:tc>
        <w:tc>
          <w:tcPr>
            <w:tcW w:w="0" w:type="auto"/>
            <w:tcBorders>
              <w:top w:val="nil"/>
              <w:left w:val="nil"/>
              <w:bottom w:val="single" w:sz="4" w:space="0" w:color="auto"/>
              <w:right w:val="single" w:sz="4" w:space="0" w:color="auto"/>
            </w:tcBorders>
            <w:shd w:val="clear" w:color="auto" w:fill="auto"/>
            <w:vAlign w:val="center"/>
            <w:hideMark/>
          </w:tcPr>
          <w:p w14:paraId="37DB4A8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0,092</w:t>
            </w:r>
          </w:p>
        </w:tc>
        <w:tc>
          <w:tcPr>
            <w:tcW w:w="0" w:type="auto"/>
            <w:tcBorders>
              <w:top w:val="nil"/>
              <w:left w:val="nil"/>
              <w:bottom w:val="single" w:sz="4" w:space="0" w:color="auto"/>
              <w:right w:val="single" w:sz="4" w:space="0" w:color="auto"/>
            </w:tcBorders>
            <w:shd w:val="clear" w:color="auto" w:fill="auto"/>
            <w:vAlign w:val="center"/>
            <w:hideMark/>
          </w:tcPr>
          <w:p w14:paraId="72C6D9E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0,092</w:t>
            </w:r>
          </w:p>
        </w:tc>
        <w:tc>
          <w:tcPr>
            <w:tcW w:w="0" w:type="auto"/>
            <w:tcBorders>
              <w:top w:val="nil"/>
              <w:left w:val="nil"/>
              <w:bottom w:val="single" w:sz="4" w:space="0" w:color="auto"/>
              <w:right w:val="single" w:sz="4" w:space="0" w:color="auto"/>
            </w:tcBorders>
            <w:shd w:val="clear" w:color="auto" w:fill="auto"/>
            <w:vAlign w:val="center"/>
            <w:hideMark/>
          </w:tcPr>
          <w:p w14:paraId="51A19FD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0,092</w:t>
            </w:r>
          </w:p>
        </w:tc>
        <w:tc>
          <w:tcPr>
            <w:tcW w:w="0" w:type="auto"/>
            <w:tcBorders>
              <w:top w:val="nil"/>
              <w:left w:val="nil"/>
              <w:bottom w:val="single" w:sz="4" w:space="0" w:color="auto"/>
              <w:right w:val="single" w:sz="4" w:space="0" w:color="auto"/>
            </w:tcBorders>
            <w:shd w:val="clear" w:color="auto" w:fill="auto"/>
            <w:vAlign w:val="center"/>
            <w:hideMark/>
          </w:tcPr>
          <w:p w14:paraId="407D2AB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0,092</w:t>
            </w:r>
          </w:p>
        </w:tc>
        <w:tc>
          <w:tcPr>
            <w:tcW w:w="0" w:type="auto"/>
            <w:tcBorders>
              <w:top w:val="nil"/>
              <w:left w:val="nil"/>
              <w:bottom w:val="single" w:sz="4" w:space="0" w:color="auto"/>
              <w:right w:val="single" w:sz="4" w:space="0" w:color="auto"/>
            </w:tcBorders>
            <w:shd w:val="clear" w:color="auto" w:fill="auto"/>
            <w:vAlign w:val="center"/>
            <w:hideMark/>
          </w:tcPr>
          <w:p w14:paraId="1CDC3F6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0,092</w:t>
            </w:r>
          </w:p>
        </w:tc>
        <w:tc>
          <w:tcPr>
            <w:tcW w:w="0" w:type="auto"/>
            <w:tcBorders>
              <w:top w:val="nil"/>
              <w:left w:val="nil"/>
              <w:bottom w:val="single" w:sz="4" w:space="0" w:color="auto"/>
              <w:right w:val="single" w:sz="4" w:space="0" w:color="auto"/>
            </w:tcBorders>
            <w:shd w:val="clear" w:color="auto" w:fill="auto"/>
            <w:vAlign w:val="center"/>
            <w:hideMark/>
          </w:tcPr>
          <w:p w14:paraId="4879A14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0,092</w:t>
            </w:r>
          </w:p>
        </w:tc>
        <w:tc>
          <w:tcPr>
            <w:tcW w:w="0" w:type="auto"/>
            <w:tcBorders>
              <w:top w:val="nil"/>
              <w:left w:val="nil"/>
              <w:bottom w:val="single" w:sz="4" w:space="0" w:color="auto"/>
              <w:right w:val="single" w:sz="4" w:space="0" w:color="auto"/>
            </w:tcBorders>
            <w:shd w:val="clear" w:color="auto" w:fill="auto"/>
            <w:vAlign w:val="center"/>
            <w:hideMark/>
          </w:tcPr>
          <w:p w14:paraId="7D2DA7A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0,092</w:t>
            </w:r>
          </w:p>
        </w:tc>
        <w:tc>
          <w:tcPr>
            <w:tcW w:w="0" w:type="auto"/>
            <w:tcBorders>
              <w:top w:val="nil"/>
              <w:left w:val="nil"/>
              <w:bottom w:val="single" w:sz="4" w:space="0" w:color="auto"/>
              <w:right w:val="single" w:sz="4" w:space="0" w:color="auto"/>
            </w:tcBorders>
            <w:shd w:val="clear" w:color="auto" w:fill="auto"/>
            <w:vAlign w:val="center"/>
            <w:hideMark/>
          </w:tcPr>
          <w:p w14:paraId="5B851FE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0,092</w:t>
            </w:r>
          </w:p>
        </w:tc>
        <w:tc>
          <w:tcPr>
            <w:tcW w:w="0" w:type="auto"/>
            <w:tcBorders>
              <w:top w:val="nil"/>
              <w:left w:val="nil"/>
              <w:bottom w:val="single" w:sz="4" w:space="0" w:color="auto"/>
              <w:right w:val="single" w:sz="4" w:space="0" w:color="auto"/>
            </w:tcBorders>
            <w:shd w:val="clear" w:color="auto" w:fill="auto"/>
            <w:vAlign w:val="center"/>
            <w:hideMark/>
          </w:tcPr>
          <w:p w14:paraId="1D2605B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0,092</w:t>
            </w:r>
          </w:p>
        </w:tc>
        <w:tc>
          <w:tcPr>
            <w:tcW w:w="0" w:type="auto"/>
            <w:tcBorders>
              <w:top w:val="nil"/>
              <w:left w:val="nil"/>
              <w:bottom w:val="single" w:sz="4" w:space="0" w:color="auto"/>
              <w:right w:val="single" w:sz="4" w:space="0" w:color="auto"/>
            </w:tcBorders>
            <w:shd w:val="clear" w:color="auto" w:fill="auto"/>
            <w:vAlign w:val="center"/>
            <w:hideMark/>
          </w:tcPr>
          <w:p w14:paraId="56B4F4D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0,092</w:t>
            </w:r>
          </w:p>
        </w:tc>
        <w:tc>
          <w:tcPr>
            <w:tcW w:w="0" w:type="auto"/>
            <w:tcBorders>
              <w:top w:val="nil"/>
              <w:left w:val="nil"/>
              <w:bottom w:val="single" w:sz="4" w:space="0" w:color="auto"/>
              <w:right w:val="single" w:sz="4" w:space="0" w:color="auto"/>
            </w:tcBorders>
            <w:shd w:val="clear" w:color="auto" w:fill="auto"/>
            <w:vAlign w:val="center"/>
            <w:hideMark/>
          </w:tcPr>
          <w:p w14:paraId="77210BD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0,092</w:t>
            </w:r>
          </w:p>
        </w:tc>
        <w:tc>
          <w:tcPr>
            <w:tcW w:w="0" w:type="auto"/>
            <w:tcBorders>
              <w:top w:val="nil"/>
              <w:left w:val="nil"/>
              <w:bottom w:val="single" w:sz="4" w:space="0" w:color="auto"/>
              <w:right w:val="single" w:sz="4" w:space="0" w:color="auto"/>
            </w:tcBorders>
            <w:shd w:val="clear" w:color="auto" w:fill="auto"/>
            <w:vAlign w:val="center"/>
            <w:hideMark/>
          </w:tcPr>
          <w:p w14:paraId="49D0BC2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0,092</w:t>
            </w:r>
          </w:p>
        </w:tc>
        <w:tc>
          <w:tcPr>
            <w:tcW w:w="0" w:type="auto"/>
            <w:tcBorders>
              <w:top w:val="nil"/>
              <w:left w:val="nil"/>
              <w:bottom w:val="single" w:sz="4" w:space="0" w:color="auto"/>
              <w:right w:val="single" w:sz="4" w:space="0" w:color="auto"/>
            </w:tcBorders>
            <w:shd w:val="clear" w:color="auto" w:fill="auto"/>
            <w:vAlign w:val="center"/>
            <w:hideMark/>
          </w:tcPr>
          <w:p w14:paraId="67CF1E1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0,092</w:t>
            </w:r>
          </w:p>
        </w:tc>
        <w:tc>
          <w:tcPr>
            <w:tcW w:w="0" w:type="auto"/>
            <w:tcBorders>
              <w:top w:val="nil"/>
              <w:left w:val="nil"/>
              <w:bottom w:val="single" w:sz="4" w:space="0" w:color="auto"/>
              <w:right w:val="single" w:sz="4" w:space="0" w:color="auto"/>
            </w:tcBorders>
            <w:shd w:val="clear" w:color="auto" w:fill="auto"/>
            <w:vAlign w:val="center"/>
            <w:hideMark/>
          </w:tcPr>
          <w:p w14:paraId="0FC1AD0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0,092</w:t>
            </w:r>
          </w:p>
        </w:tc>
      </w:tr>
      <w:tr w:rsidR="00871E6F" w:rsidRPr="00871E6F" w14:paraId="55AE7F5A"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AE5D86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vAlign w:val="center"/>
            <w:hideMark/>
          </w:tcPr>
          <w:p w14:paraId="2EAC8E43"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горячее водоснабжение</w:t>
            </w:r>
          </w:p>
        </w:tc>
        <w:tc>
          <w:tcPr>
            <w:tcW w:w="0" w:type="auto"/>
            <w:tcBorders>
              <w:top w:val="nil"/>
              <w:left w:val="nil"/>
              <w:bottom w:val="single" w:sz="4" w:space="0" w:color="auto"/>
              <w:right w:val="single" w:sz="4" w:space="0" w:color="auto"/>
            </w:tcBorders>
            <w:shd w:val="clear" w:color="auto" w:fill="auto"/>
            <w:vAlign w:val="center"/>
            <w:hideMark/>
          </w:tcPr>
          <w:p w14:paraId="2CDA70D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0,029</w:t>
            </w:r>
          </w:p>
        </w:tc>
        <w:tc>
          <w:tcPr>
            <w:tcW w:w="0" w:type="auto"/>
            <w:tcBorders>
              <w:top w:val="nil"/>
              <w:left w:val="nil"/>
              <w:bottom w:val="single" w:sz="4" w:space="0" w:color="auto"/>
              <w:right w:val="single" w:sz="4" w:space="0" w:color="auto"/>
            </w:tcBorders>
            <w:shd w:val="clear" w:color="auto" w:fill="auto"/>
            <w:vAlign w:val="center"/>
            <w:hideMark/>
          </w:tcPr>
          <w:p w14:paraId="5326B88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0,029</w:t>
            </w:r>
          </w:p>
        </w:tc>
        <w:tc>
          <w:tcPr>
            <w:tcW w:w="0" w:type="auto"/>
            <w:tcBorders>
              <w:top w:val="nil"/>
              <w:left w:val="nil"/>
              <w:bottom w:val="single" w:sz="4" w:space="0" w:color="auto"/>
              <w:right w:val="single" w:sz="4" w:space="0" w:color="auto"/>
            </w:tcBorders>
            <w:shd w:val="clear" w:color="auto" w:fill="auto"/>
            <w:vAlign w:val="center"/>
            <w:hideMark/>
          </w:tcPr>
          <w:p w14:paraId="0F82BCA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0,029</w:t>
            </w:r>
          </w:p>
        </w:tc>
        <w:tc>
          <w:tcPr>
            <w:tcW w:w="0" w:type="auto"/>
            <w:tcBorders>
              <w:top w:val="nil"/>
              <w:left w:val="nil"/>
              <w:bottom w:val="single" w:sz="4" w:space="0" w:color="auto"/>
              <w:right w:val="single" w:sz="4" w:space="0" w:color="auto"/>
            </w:tcBorders>
            <w:shd w:val="clear" w:color="auto" w:fill="auto"/>
            <w:vAlign w:val="center"/>
            <w:hideMark/>
          </w:tcPr>
          <w:p w14:paraId="258C652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0,022</w:t>
            </w:r>
          </w:p>
        </w:tc>
        <w:tc>
          <w:tcPr>
            <w:tcW w:w="0" w:type="auto"/>
            <w:tcBorders>
              <w:top w:val="nil"/>
              <w:left w:val="nil"/>
              <w:bottom w:val="single" w:sz="4" w:space="0" w:color="auto"/>
              <w:right w:val="single" w:sz="4" w:space="0" w:color="auto"/>
            </w:tcBorders>
            <w:shd w:val="clear" w:color="auto" w:fill="auto"/>
            <w:vAlign w:val="center"/>
            <w:hideMark/>
          </w:tcPr>
          <w:p w14:paraId="1611672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0,015</w:t>
            </w:r>
          </w:p>
        </w:tc>
        <w:tc>
          <w:tcPr>
            <w:tcW w:w="0" w:type="auto"/>
            <w:tcBorders>
              <w:top w:val="nil"/>
              <w:left w:val="nil"/>
              <w:bottom w:val="single" w:sz="4" w:space="0" w:color="auto"/>
              <w:right w:val="single" w:sz="4" w:space="0" w:color="auto"/>
            </w:tcBorders>
            <w:shd w:val="clear" w:color="auto" w:fill="auto"/>
            <w:vAlign w:val="center"/>
            <w:hideMark/>
          </w:tcPr>
          <w:p w14:paraId="34AE2E4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0,015</w:t>
            </w:r>
          </w:p>
        </w:tc>
        <w:tc>
          <w:tcPr>
            <w:tcW w:w="0" w:type="auto"/>
            <w:tcBorders>
              <w:top w:val="nil"/>
              <w:left w:val="nil"/>
              <w:bottom w:val="single" w:sz="4" w:space="0" w:color="auto"/>
              <w:right w:val="single" w:sz="4" w:space="0" w:color="auto"/>
            </w:tcBorders>
            <w:shd w:val="clear" w:color="auto" w:fill="auto"/>
            <w:vAlign w:val="center"/>
            <w:hideMark/>
          </w:tcPr>
          <w:p w14:paraId="1932836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0,015</w:t>
            </w:r>
          </w:p>
        </w:tc>
        <w:tc>
          <w:tcPr>
            <w:tcW w:w="0" w:type="auto"/>
            <w:tcBorders>
              <w:top w:val="nil"/>
              <w:left w:val="nil"/>
              <w:bottom w:val="single" w:sz="4" w:space="0" w:color="auto"/>
              <w:right w:val="single" w:sz="4" w:space="0" w:color="auto"/>
            </w:tcBorders>
            <w:shd w:val="clear" w:color="auto" w:fill="auto"/>
            <w:vAlign w:val="center"/>
            <w:hideMark/>
          </w:tcPr>
          <w:p w14:paraId="41E8F5C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0,759</w:t>
            </w:r>
          </w:p>
        </w:tc>
        <w:tc>
          <w:tcPr>
            <w:tcW w:w="0" w:type="auto"/>
            <w:tcBorders>
              <w:top w:val="nil"/>
              <w:left w:val="nil"/>
              <w:bottom w:val="single" w:sz="4" w:space="0" w:color="auto"/>
              <w:right w:val="single" w:sz="4" w:space="0" w:color="auto"/>
            </w:tcBorders>
            <w:shd w:val="clear" w:color="auto" w:fill="auto"/>
            <w:vAlign w:val="center"/>
            <w:hideMark/>
          </w:tcPr>
          <w:p w14:paraId="212A36A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0,759</w:t>
            </w:r>
          </w:p>
        </w:tc>
        <w:tc>
          <w:tcPr>
            <w:tcW w:w="0" w:type="auto"/>
            <w:tcBorders>
              <w:top w:val="nil"/>
              <w:left w:val="nil"/>
              <w:bottom w:val="single" w:sz="4" w:space="0" w:color="auto"/>
              <w:right w:val="single" w:sz="4" w:space="0" w:color="auto"/>
            </w:tcBorders>
            <w:shd w:val="clear" w:color="auto" w:fill="auto"/>
            <w:vAlign w:val="center"/>
            <w:hideMark/>
          </w:tcPr>
          <w:p w14:paraId="6B7E75B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0,759</w:t>
            </w:r>
          </w:p>
        </w:tc>
        <w:tc>
          <w:tcPr>
            <w:tcW w:w="0" w:type="auto"/>
            <w:tcBorders>
              <w:top w:val="nil"/>
              <w:left w:val="nil"/>
              <w:bottom w:val="single" w:sz="4" w:space="0" w:color="auto"/>
              <w:right w:val="single" w:sz="4" w:space="0" w:color="auto"/>
            </w:tcBorders>
            <w:shd w:val="clear" w:color="auto" w:fill="auto"/>
            <w:vAlign w:val="center"/>
            <w:hideMark/>
          </w:tcPr>
          <w:p w14:paraId="6D769BE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0,759</w:t>
            </w:r>
          </w:p>
        </w:tc>
        <w:tc>
          <w:tcPr>
            <w:tcW w:w="0" w:type="auto"/>
            <w:tcBorders>
              <w:top w:val="nil"/>
              <w:left w:val="nil"/>
              <w:bottom w:val="single" w:sz="4" w:space="0" w:color="auto"/>
              <w:right w:val="single" w:sz="4" w:space="0" w:color="auto"/>
            </w:tcBorders>
            <w:shd w:val="clear" w:color="auto" w:fill="auto"/>
            <w:vAlign w:val="center"/>
            <w:hideMark/>
          </w:tcPr>
          <w:p w14:paraId="7A49115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0,759</w:t>
            </w:r>
          </w:p>
        </w:tc>
        <w:tc>
          <w:tcPr>
            <w:tcW w:w="0" w:type="auto"/>
            <w:tcBorders>
              <w:top w:val="nil"/>
              <w:left w:val="nil"/>
              <w:bottom w:val="single" w:sz="4" w:space="0" w:color="auto"/>
              <w:right w:val="single" w:sz="4" w:space="0" w:color="auto"/>
            </w:tcBorders>
            <w:shd w:val="clear" w:color="auto" w:fill="auto"/>
            <w:vAlign w:val="center"/>
            <w:hideMark/>
          </w:tcPr>
          <w:p w14:paraId="602B17A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0,759</w:t>
            </w:r>
          </w:p>
        </w:tc>
        <w:tc>
          <w:tcPr>
            <w:tcW w:w="0" w:type="auto"/>
            <w:tcBorders>
              <w:top w:val="nil"/>
              <w:left w:val="nil"/>
              <w:bottom w:val="single" w:sz="4" w:space="0" w:color="auto"/>
              <w:right w:val="single" w:sz="4" w:space="0" w:color="auto"/>
            </w:tcBorders>
            <w:shd w:val="clear" w:color="auto" w:fill="auto"/>
            <w:vAlign w:val="center"/>
            <w:hideMark/>
          </w:tcPr>
          <w:p w14:paraId="7036AAB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0,759</w:t>
            </w:r>
          </w:p>
        </w:tc>
        <w:tc>
          <w:tcPr>
            <w:tcW w:w="0" w:type="auto"/>
            <w:tcBorders>
              <w:top w:val="nil"/>
              <w:left w:val="nil"/>
              <w:bottom w:val="single" w:sz="4" w:space="0" w:color="auto"/>
              <w:right w:val="single" w:sz="4" w:space="0" w:color="auto"/>
            </w:tcBorders>
            <w:shd w:val="clear" w:color="auto" w:fill="auto"/>
            <w:vAlign w:val="center"/>
            <w:hideMark/>
          </w:tcPr>
          <w:p w14:paraId="7C4135C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0,759</w:t>
            </w:r>
          </w:p>
        </w:tc>
        <w:tc>
          <w:tcPr>
            <w:tcW w:w="0" w:type="auto"/>
            <w:tcBorders>
              <w:top w:val="nil"/>
              <w:left w:val="nil"/>
              <w:bottom w:val="single" w:sz="4" w:space="0" w:color="auto"/>
              <w:right w:val="single" w:sz="4" w:space="0" w:color="auto"/>
            </w:tcBorders>
            <w:shd w:val="clear" w:color="auto" w:fill="auto"/>
            <w:vAlign w:val="center"/>
            <w:hideMark/>
          </w:tcPr>
          <w:p w14:paraId="6CB81B5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0,759</w:t>
            </w:r>
          </w:p>
        </w:tc>
        <w:tc>
          <w:tcPr>
            <w:tcW w:w="0" w:type="auto"/>
            <w:tcBorders>
              <w:top w:val="nil"/>
              <w:left w:val="nil"/>
              <w:bottom w:val="single" w:sz="4" w:space="0" w:color="auto"/>
              <w:right w:val="single" w:sz="4" w:space="0" w:color="auto"/>
            </w:tcBorders>
            <w:shd w:val="clear" w:color="auto" w:fill="auto"/>
            <w:vAlign w:val="center"/>
            <w:hideMark/>
          </w:tcPr>
          <w:p w14:paraId="6DFD6D3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0,759</w:t>
            </w:r>
          </w:p>
        </w:tc>
        <w:tc>
          <w:tcPr>
            <w:tcW w:w="0" w:type="auto"/>
            <w:tcBorders>
              <w:top w:val="nil"/>
              <w:left w:val="nil"/>
              <w:bottom w:val="single" w:sz="4" w:space="0" w:color="auto"/>
              <w:right w:val="single" w:sz="4" w:space="0" w:color="auto"/>
            </w:tcBorders>
            <w:shd w:val="clear" w:color="auto" w:fill="auto"/>
            <w:vAlign w:val="center"/>
            <w:hideMark/>
          </w:tcPr>
          <w:p w14:paraId="2E5388A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0,759</w:t>
            </w:r>
          </w:p>
        </w:tc>
      </w:tr>
      <w:tr w:rsidR="00871E6F" w:rsidRPr="00871E6F" w14:paraId="4D6BDC2C"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258963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vAlign w:val="center"/>
            <w:hideMark/>
          </w:tcPr>
          <w:p w14:paraId="3B883CE9"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Резерв/дефицит тепловой мощности (по договорной нагрузке)</w:t>
            </w:r>
          </w:p>
        </w:tc>
        <w:tc>
          <w:tcPr>
            <w:tcW w:w="0" w:type="auto"/>
            <w:tcBorders>
              <w:top w:val="nil"/>
              <w:left w:val="nil"/>
              <w:bottom w:val="single" w:sz="4" w:space="0" w:color="auto"/>
              <w:right w:val="single" w:sz="4" w:space="0" w:color="auto"/>
            </w:tcBorders>
            <w:shd w:val="clear" w:color="auto" w:fill="auto"/>
            <w:vAlign w:val="center"/>
            <w:hideMark/>
          </w:tcPr>
          <w:p w14:paraId="74958A9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3,221</w:t>
            </w:r>
          </w:p>
        </w:tc>
        <w:tc>
          <w:tcPr>
            <w:tcW w:w="0" w:type="auto"/>
            <w:tcBorders>
              <w:top w:val="nil"/>
              <w:left w:val="nil"/>
              <w:bottom w:val="single" w:sz="4" w:space="0" w:color="auto"/>
              <w:right w:val="single" w:sz="4" w:space="0" w:color="auto"/>
            </w:tcBorders>
            <w:shd w:val="clear" w:color="auto" w:fill="auto"/>
            <w:vAlign w:val="center"/>
            <w:hideMark/>
          </w:tcPr>
          <w:p w14:paraId="27F1A0F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3,221</w:t>
            </w:r>
          </w:p>
        </w:tc>
        <w:tc>
          <w:tcPr>
            <w:tcW w:w="0" w:type="auto"/>
            <w:tcBorders>
              <w:top w:val="nil"/>
              <w:left w:val="nil"/>
              <w:bottom w:val="single" w:sz="4" w:space="0" w:color="auto"/>
              <w:right w:val="single" w:sz="4" w:space="0" w:color="auto"/>
            </w:tcBorders>
            <w:shd w:val="clear" w:color="auto" w:fill="auto"/>
            <w:vAlign w:val="center"/>
            <w:hideMark/>
          </w:tcPr>
          <w:p w14:paraId="7BB7DCF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3,221</w:t>
            </w:r>
          </w:p>
        </w:tc>
        <w:tc>
          <w:tcPr>
            <w:tcW w:w="0" w:type="auto"/>
            <w:tcBorders>
              <w:top w:val="nil"/>
              <w:left w:val="nil"/>
              <w:bottom w:val="single" w:sz="4" w:space="0" w:color="auto"/>
              <w:right w:val="single" w:sz="4" w:space="0" w:color="auto"/>
            </w:tcBorders>
            <w:shd w:val="clear" w:color="auto" w:fill="auto"/>
            <w:vAlign w:val="center"/>
            <w:hideMark/>
          </w:tcPr>
          <w:p w14:paraId="57A40DD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3,125</w:t>
            </w:r>
          </w:p>
        </w:tc>
        <w:tc>
          <w:tcPr>
            <w:tcW w:w="0" w:type="auto"/>
            <w:tcBorders>
              <w:top w:val="nil"/>
              <w:left w:val="nil"/>
              <w:bottom w:val="single" w:sz="4" w:space="0" w:color="auto"/>
              <w:right w:val="single" w:sz="4" w:space="0" w:color="auto"/>
            </w:tcBorders>
            <w:shd w:val="clear" w:color="auto" w:fill="auto"/>
            <w:vAlign w:val="center"/>
            <w:hideMark/>
          </w:tcPr>
          <w:p w14:paraId="4BB51BD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3,342</w:t>
            </w:r>
          </w:p>
        </w:tc>
        <w:tc>
          <w:tcPr>
            <w:tcW w:w="0" w:type="auto"/>
            <w:tcBorders>
              <w:top w:val="nil"/>
              <w:left w:val="nil"/>
              <w:bottom w:val="single" w:sz="4" w:space="0" w:color="auto"/>
              <w:right w:val="single" w:sz="4" w:space="0" w:color="auto"/>
            </w:tcBorders>
            <w:shd w:val="clear" w:color="auto" w:fill="auto"/>
            <w:vAlign w:val="center"/>
            <w:hideMark/>
          </w:tcPr>
          <w:p w14:paraId="7DF9322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3,342</w:t>
            </w:r>
          </w:p>
        </w:tc>
        <w:tc>
          <w:tcPr>
            <w:tcW w:w="0" w:type="auto"/>
            <w:tcBorders>
              <w:top w:val="nil"/>
              <w:left w:val="nil"/>
              <w:bottom w:val="single" w:sz="4" w:space="0" w:color="auto"/>
              <w:right w:val="single" w:sz="4" w:space="0" w:color="auto"/>
            </w:tcBorders>
            <w:shd w:val="clear" w:color="auto" w:fill="auto"/>
            <w:vAlign w:val="center"/>
            <w:hideMark/>
          </w:tcPr>
          <w:p w14:paraId="5C05434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3,345</w:t>
            </w:r>
          </w:p>
        </w:tc>
        <w:tc>
          <w:tcPr>
            <w:tcW w:w="0" w:type="auto"/>
            <w:tcBorders>
              <w:top w:val="nil"/>
              <w:left w:val="nil"/>
              <w:bottom w:val="single" w:sz="4" w:space="0" w:color="auto"/>
              <w:right w:val="single" w:sz="4" w:space="0" w:color="auto"/>
            </w:tcBorders>
            <w:shd w:val="clear" w:color="auto" w:fill="auto"/>
            <w:vAlign w:val="center"/>
            <w:hideMark/>
          </w:tcPr>
          <w:p w14:paraId="50F3D20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1,719</w:t>
            </w:r>
          </w:p>
        </w:tc>
        <w:tc>
          <w:tcPr>
            <w:tcW w:w="0" w:type="auto"/>
            <w:tcBorders>
              <w:top w:val="nil"/>
              <w:left w:val="nil"/>
              <w:bottom w:val="single" w:sz="4" w:space="0" w:color="auto"/>
              <w:right w:val="single" w:sz="4" w:space="0" w:color="auto"/>
            </w:tcBorders>
            <w:shd w:val="clear" w:color="auto" w:fill="auto"/>
            <w:vAlign w:val="center"/>
            <w:hideMark/>
          </w:tcPr>
          <w:p w14:paraId="34CDA72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1,719</w:t>
            </w:r>
          </w:p>
        </w:tc>
        <w:tc>
          <w:tcPr>
            <w:tcW w:w="0" w:type="auto"/>
            <w:tcBorders>
              <w:top w:val="nil"/>
              <w:left w:val="nil"/>
              <w:bottom w:val="single" w:sz="4" w:space="0" w:color="auto"/>
              <w:right w:val="single" w:sz="4" w:space="0" w:color="auto"/>
            </w:tcBorders>
            <w:shd w:val="clear" w:color="auto" w:fill="auto"/>
            <w:vAlign w:val="center"/>
            <w:hideMark/>
          </w:tcPr>
          <w:p w14:paraId="5092044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1,719</w:t>
            </w:r>
          </w:p>
        </w:tc>
        <w:tc>
          <w:tcPr>
            <w:tcW w:w="0" w:type="auto"/>
            <w:tcBorders>
              <w:top w:val="nil"/>
              <w:left w:val="nil"/>
              <w:bottom w:val="single" w:sz="4" w:space="0" w:color="auto"/>
              <w:right w:val="single" w:sz="4" w:space="0" w:color="auto"/>
            </w:tcBorders>
            <w:shd w:val="clear" w:color="auto" w:fill="auto"/>
            <w:vAlign w:val="center"/>
            <w:hideMark/>
          </w:tcPr>
          <w:p w14:paraId="0CBB808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1,719</w:t>
            </w:r>
          </w:p>
        </w:tc>
        <w:tc>
          <w:tcPr>
            <w:tcW w:w="0" w:type="auto"/>
            <w:tcBorders>
              <w:top w:val="nil"/>
              <w:left w:val="nil"/>
              <w:bottom w:val="single" w:sz="4" w:space="0" w:color="auto"/>
              <w:right w:val="single" w:sz="4" w:space="0" w:color="auto"/>
            </w:tcBorders>
            <w:shd w:val="clear" w:color="auto" w:fill="auto"/>
            <w:vAlign w:val="center"/>
            <w:hideMark/>
          </w:tcPr>
          <w:p w14:paraId="103E4EE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1,719</w:t>
            </w:r>
          </w:p>
        </w:tc>
        <w:tc>
          <w:tcPr>
            <w:tcW w:w="0" w:type="auto"/>
            <w:tcBorders>
              <w:top w:val="nil"/>
              <w:left w:val="nil"/>
              <w:bottom w:val="single" w:sz="4" w:space="0" w:color="auto"/>
              <w:right w:val="single" w:sz="4" w:space="0" w:color="auto"/>
            </w:tcBorders>
            <w:shd w:val="clear" w:color="auto" w:fill="auto"/>
            <w:vAlign w:val="center"/>
            <w:hideMark/>
          </w:tcPr>
          <w:p w14:paraId="4165AC9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1,719</w:t>
            </w:r>
          </w:p>
        </w:tc>
        <w:tc>
          <w:tcPr>
            <w:tcW w:w="0" w:type="auto"/>
            <w:tcBorders>
              <w:top w:val="nil"/>
              <w:left w:val="nil"/>
              <w:bottom w:val="single" w:sz="4" w:space="0" w:color="auto"/>
              <w:right w:val="single" w:sz="4" w:space="0" w:color="auto"/>
            </w:tcBorders>
            <w:shd w:val="clear" w:color="auto" w:fill="auto"/>
            <w:vAlign w:val="center"/>
            <w:hideMark/>
          </w:tcPr>
          <w:p w14:paraId="7499F67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1,719</w:t>
            </w:r>
          </w:p>
        </w:tc>
        <w:tc>
          <w:tcPr>
            <w:tcW w:w="0" w:type="auto"/>
            <w:tcBorders>
              <w:top w:val="nil"/>
              <w:left w:val="nil"/>
              <w:bottom w:val="single" w:sz="4" w:space="0" w:color="auto"/>
              <w:right w:val="single" w:sz="4" w:space="0" w:color="auto"/>
            </w:tcBorders>
            <w:shd w:val="clear" w:color="auto" w:fill="auto"/>
            <w:vAlign w:val="center"/>
            <w:hideMark/>
          </w:tcPr>
          <w:p w14:paraId="519016A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1,719</w:t>
            </w:r>
          </w:p>
        </w:tc>
        <w:tc>
          <w:tcPr>
            <w:tcW w:w="0" w:type="auto"/>
            <w:tcBorders>
              <w:top w:val="nil"/>
              <w:left w:val="nil"/>
              <w:bottom w:val="single" w:sz="4" w:space="0" w:color="auto"/>
              <w:right w:val="single" w:sz="4" w:space="0" w:color="auto"/>
            </w:tcBorders>
            <w:shd w:val="clear" w:color="auto" w:fill="auto"/>
            <w:vAlign w:val="center"/>
            <w:hideMark/>
          </w:tcPr>
          <w:p w14:paraId="1FC106B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1,719</w:t>
            </w:r>
          </w:p>
        </w:tc>
        <w:tc>
          <w:tcPr>
            <w:tcW w:w="0" w:type="auto"/>
            <w:tcBorders>
              <w:top w:val="nil"/>
              <w:left w:val="nil"/>
              <w:bottom w:val="single" w:sz="4" w:space="0" w:color="auto"/>
              <w:right w:val="single" w:sz="4" w:space="0" w:color="auto"/>
            </w:tcBorders>
            <w:shd w:val="clear" w:color="auto" w:fill="auto"/>
            <w:vAlign w:val="center"/>
            <w:hideMark/>
          </w:tcPr>
          <w:p w14:paraId="4B2B675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1,719</w:t>
            </w:r>
          </w:p>
        </w:tc>
        <w:tc>
          <w:tcPr>
            <w:tcW w:w="0" w:type="auto"/>
            <w:tcBorders>
              <w:top w:val="nil"/>
              <w:left w:val="nil"/>
              <w:bottom w:val="single" w:sz="4" w:space="0" w:color="auto"/>
              <w:right w:val="single" w:sz="4" w:space="0" w:color="auto"/>
            </w:tcBorders>
            <w:shd w:val="clear" w:color="auto" w:fill="auto"/>
            <w:vAlign w:val="center"/>
            <w:hideMark/>
          </w:tcPr>
          <w:p w14:paraId="5B28F5D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1,719</w:t>
            </w:r>
          </w:p>
        </w:tc>
      </w:tr>
      <w:tr w:rsidR="00871E6F" w:rsidRPr="00871E6F" w14:paraId="09416ADF"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DEA5E2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vAlign w:val="center"/>
            <w:hideMark/>
          </w:tcPr>
          <w:p w14:paraId="6329B8CE"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Резерв/дефицит тепловой мощности (по расчетной нагрузке)</w:t>
            </w:r>
          </w:p>
        </w:tc>
        <w:tc>
          <w:tcPr>
            <w:tcW w:w="0" w:type="auto"/>
            <w:tcBorders>
              <w:top w:val="nil"/>
              <w:left w:val="nil"/>
              <w:bottom w:val="single" w:sz="4" w:space="0" w:color="auto"/>
              <w:right w:val="single" w:sz="4" w:space="0" w:color="auto"/>
            </w:tcBorders>
            <w:shd w:val="clear" w:color="auto" w:fill="auto"/>
            <w:vAlign w:val="center"/>
            <w:hideMark/>
          </w:tcPr>
          <w:p w14:paraId="52A3A61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4,721</w:t>
            </w:r>
          </w:p>
        </w:tc>
        <w:tc>
          <w:tcPr>
            <w:tcW w:w="0" w:type="auto"/>
            <w:tcBorders>
              <w:top w:val="nil"/>
              <w:left w:val="nil"/>
              <w:bottom w:val="single" w:sz="4" w:space="0" w:color="auto"/>
              <w:right w:val="single" w:sz="4" w:space="0" w:color="auto"/>
            </w:tcBorders>
            <w:shd w:val="clear" w:color="auto" w:fill="auto"/>
            <w:vAlign w:val="center"/>
            <w:hideMark/>
          </w:tcPr>
          <w:p w14:paraId="6B28298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4,721</w:t>
            </w:r>
          </w:p>
        </w:tc>
        <w:tc>
          <w:tcPr>
            <w:tcW w:w="0" w:type="auto"/>
            <w:tcBorders>
              <w:top w:val="nil"/>
              <w:left w:val="nil"/>
              <w:bottom w:val="single" w:sz="4" w:space="0" w:color="auto"/>
              <w:right w:val="single" w:sz="4" w:space="0" w:color="auto"/>
            </w:tcBorders>
            <w:shd w:val="clear" w:color="auto" w:fill="auto"/>
            <w:vAlign w:val="center"/>
            <w:hideMark/>
          </w:tcPr>
          <w:p w14:paraId="7ECE2A6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4,721</w:t>
            </w:r>
          </w:p>
        </w:tc>
        <w:tc>
          <w:tcPr>
            <w:tcW w:w="0" w:type="auto"/>
            <w:tcBorders>
              <w:top w:val="nil"/>
              <w:left w:val="nil"/>
              <w:bottom w:val="single" w:sz="4" w:space="0" w:color="auto"/>
              <w:right w:val="single" w:sz="4" w:space="0" w:color="auto"/>
            </w:tcBorders>
            <w:shd w:val="clear" w:color="auto" w:fill="auto"/>
            <w:vAlign w:val="center"/>
            <w:hideMark/>
          </w:tcPr>
          <w:p w14:paraId="463ED10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4,622</w:t>
            </w:r>
          </w:p>
        </w:tc>
        <w:tc>
          <w:tcPr>
            <w:tcW w:w="0" w:type="auto"/>
            <w:tcBorders>
              <w:top w:val="nil"/>
              <w:left w:val="nil"/>
              <w:bottom w:val="single" w:sz="4" w:space="0" w:color="auto"/>
              <w:right w:val="single" w:sz="4" w:space="0" w:color="auto"/>
            </w:tcBorders>
            <w:shd w:val="clear" w:color="auto" w:fill="auto"/>
            <w:vAlign w:val="center"/>
            <w:hideMark/>
          </w:tcPr>
          <w:p w14:paraId="72E6826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4,836</w:t>
            </w:r>
          </w:p>
        </w:tc>
        <w:tc>
          <w:tcPr>
            <w:tcW w:w="0" w:type="auto"/>
            <w:tcBorders>
              <w:top w:val="nil"/>
              <w:left w:val="nil"/>
              <w:bottom w:val="single" w:sz="4" w:space="0" w:color="auto"/>
              <w:right w:val="single" w:sz="4" w:space="0" w:color="auto"/>
            </w:tcBorders>
            <w:shd w:val="clear" w:color="auto" w:fill="auto"/>
            <w:vAlign w:val="center"/>
            <w:hideMark/>
          </w:tcPr>
          <w:p w14:paraId="1025FA2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4,836</w:t>
            </w:r>
          </w:p>
        </w:tc>
        <w:tc>
          <w:tcPr>
            <w:tcW w:w="0" w:type="auto"/>
            <w:tcBorders>
              <w:top w:val="nil"/>
              <w:left w:val="nil"/>
              <w:bottom w:val="single" w:sz="4" w:space="0" w:color="auto"/>
              <w:right w:val="single" w:sz="4" w:space="0" w:color="auto"/>
            </w:tcBorders>
            <w:shd w:val="clear" w:color="auto" w:fill="auto"/>
            <w:vAlign w:val="center"/>
            <w:hideMark/>
          </w:tcPr>
          <w:p w14:paraId="1BFB1F9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4,945</w:t>
            </w:r>
          </w:p>
        </w:tc>
        <w:tc>
          <w:tcPr>
            <w:tcW w:w="0" w:type="auto"/>
            <w:tcBorders>
              <w:top w:val="nil"/>
              <w:left w:val="nil"/>
              <w:bottom w:val="single" w:sz="4" w:space="0" w:color="auto"/>
              <w:right w:val="single" w:sz="4" w:space="0" w:color="auto"/>
            </w:tcBorders>
            <w:shd w:val="clear" w:color="auto" w:fill="auto"/>
            <w:vAlign w:val="center"/>
            <w:hideMark/>
          </w:tcPr>
          <w:p w14:paraId="0BF685E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3,360</w:t>
            </w:r>
          </w:p>
        </w:tc>
        <w:tc>
          <w:tcPr>
            <w:tcW w:w="0" w:type="auto"/>
            <w:tcBorders>
              <w:top w:val="nil"/>
              <w:left w:val="nil"/>
              <w:bottom w:val="single" w:sz="4" w:space="0" w:color="auto"/>
              <w:right w:val="single" w:sz="4" w:space="0" w:color="auto"/>
            </w:tcBorders>
            <w:shd w:val="clear" w:color="auto" w:fill="auto"/>
            <w:vAlign w:val="center"/>
            <w:hideMark/>
          </w:tcPr>
          <w:p w14:paraId="0B7C617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3,360</w:t>
            </w:r>
          </w:p>
        </w:tc>
        <w:tc>
          <w:tcPr>
            <w:tcW w:w="0" w:type="auto"/>
            <w:tcBorders>
              <w:top w:val="nil"/>
              <w:left w:val="nil"/>
              <w:bottom w:val="single" w:sz="4" w:space="0" w:color="auto"/>
              <w:right w:val="single" w:sz="4" w:space="0" w:color="auto"/>
            </w:tcBorders>
            <w:shd w:val="clear" w:color="auto" w:fill="auto"/>
            <w:vAlign w:val="center"/>
            <w:hideMark/>
          </w:tcPr>
          <w:p w14:paraId="3DB3C49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3,360</w:t>
            </w:r>
          </w:p>
        </w:tc>
        <w:tc>
          <w:tcPr>
            <w:tcW w:w="0" w:type="auto"/>
            <w:tcBorders>
              <w:top w:val="nil"/>
              <w:left w:val="nil"/>
              <w:bottom w:val="single" w:sz="4" w:space="0" w:color="auto"/>
              <w:right w:val="single" w:sz="4" w:space="0" w:color="auto"/>
            </w:tcBorders>
            <w:shd w:val="clear" w:color="auto" w:fill="auto"/>
            <w:vAlign w:val="center"/>
            <w:hideMark/>
          </w:tcPr>
          <w:p w14:paraId="3489645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3,360</w:t>
            </w:r>
          </w:p>
        </w:tc>
        <w:tc>
          <w:tcPr>
            <w:tcW w:w="0" w:type="auto"/>
            <w:tcBorders>
              <w:top w:val="nil"/>
              <w:left w:val="nil"/>
              <w:bottom w:val="single" w:sz="4" w:space="0" w:color="auto"/>
              <w:right w:val="single" w:sz="4" w:space="0" w:color="auto"/>
            </w:tcBorders>
            <w:shd w:val="clear" w:color="auto" w:fill="auto"/>
            <w:vAlign w:val="center"/>
            <w:hideMark/>
          </w:tcPr>
          <w:p w14:paraId="15DC34A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3,360</w:t>
            </w:r>
          </w:p>
        </w:tc>
        <w:tc>
          <w:tcPr>
            <w:tcW w:w="0" w:type="auto"/>
            <w:tcBorders>
              <w:top w:val="nil"/>
              <w:left w:val="nil"/>
              <w:bottom w:val="single" w:sz="4" w:space="0" w:color="auto"/>
              <w:right w:val="single" w:sz="4" w:space="0" w:color="auto"/>
            </w:tcBorders>
            <w:shd w:val="clear" w:color="auto" w:fill="auto"/>
            <w:vAlign w:val="center"/>
            <w:hideMark/>
          </w:tcPr>
          <w:p w14:paraId="3BDBCD1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3,360</w:t>
            </w:r>
          </w:p>
        </w:tc>
        <w:tc>
          <w:tcPr>
            <w:tcW w:w="0" w:type="auto"/>
            <w:tcBorders>
              <w:top w:val="nil"/>
              <w:left w:val="nil"/>
              <w:bottom w:val="single" w:sz="4" w:space="0" w:color="auto"/>
              <w:right w:val="single" w:sz="4" w:space="0" w:color="auto"/>
            </w:tcBorders>
            <w:shd w:val="clear" w:color="auto" w:fill="auto"/>
            <w:vAlign w:val="center"/>
            <w:hideMark/>
          </w:tcPr>
          <w:p w14:paraId="7A57EBE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3,360</w:t>
            </w:r>
          </w:p>
        </w:tc>
        <w:tc>
          <w:tcPr>
            <w:tcW w:w="0" w:type="auto"/>
            <w:tcBorders>
              <w:top w:val="nil"/>
              <w:left w:val="nil"/>
              <w:bottom w:val="single" w:sz="4" w:space="0" w:color="auto"/>
              <w:right w:val="single" w:sz="4" w:space="0" w:color="auto"/>
            </w:tcBorders>
            <w:shd w:val="clear" w:color="auto" w:fill="auto"/>
            <w:vAlign w:val="center"/>
            <w:hideMark/>
          </w:tcPr>
          <w:p w14:paraId="1A02FDF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3,360</w:t>
            </w:r>
          </w:p>
        </w:tc>
        <w:tc>
          <w:tcPr>
            <w:tcW w:w="0" w:type="auto"/>
            <w:tcBorders>
              <w:top w:val="nil"/>
              <w:left w:val="nil"/>
              <w:bottom w:val="single" w:sz="4" w:space="0" w:color="auto"/>
              <w:right w:val="single" w:sz="4" w:space="0" w:color="auto"/>
            </w:tcBorders>
            <w:shd w:val="clear" w:color="auto" w:fill="auto"/>
            <w:vAlign w:val="center"/>
            <w:hideMark/>
          </w:tcPr>
          <w:p w14:paraId="7FD624A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3,360</w:t>
            </w:r>
          </w:p>
        </w:tc>
        <w:tc>
          <w:tcPr>
            <w:tcW w:w="0" w:type="auto"/>
            <w:tcBorders>
              <w:top w:val="nil"/>
              <w:left w:val="nil"/>
              <w:bottom w:val="single" w:sz="4" w:space="0" w:color="auto"/>
              <w:right w:val="single" w:sz="4" w:space="0" w:color="auto"/>
            </w:tcBorders>
            <w:shd w:val="clear" w:color="auto" w:fill="auto"/>
            <w:vAlign w:val="center"/>
            <w:hideMark/>
          </w:tcPr>
          <w:p w14:paraId="5549FE4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3,360</w:t>
            </w:r>
          </w:p>
        </w:tc>
        <w:tc>
          <w:tcPr>
            <w:tcW w:w="0" w:type="auto"/>
            <w:tcBorders>
              <w:top w:val="nil"/>
              <w:left w:val="nil"/>
              <w:bottom w:val="single" w:sz="4" w:space="0" w:color="auto"/>
              <w:right w:val="single" w:sz="4" w:space="0" w:color="auto"/>
            </w:tcBorders>
            <w:shd w:val="clear" w:color="auto" w:fill="auto"/>
            <w:vAlign w:val="center"/>
            <w:hideMark/>
          </w:tcPr>
          <w:p w14:paraId="12ACC65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3,360</w:t>
            </w:r>
          </w:p>
        </w:tc>
      </w:tr>
      <w:tr w:rsidR="00871E6F" w:rsidRPr="00871E6F" w14:paraId="4E593D4D"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DADA52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vAlign w:val="center"/>
            <w:hideMark/>
          </w:tcPr>
          <w:p w14:paraId="79A4E510"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0" w:type="auto"/>
            <w:tcBorders>
              <w:top w:val="nil"/>
              <w:left w:val="nil"/>
              <w:bottom w:val="single" w:sz="4" w:space="0" w:color="auto"/>
              <w:right w:val="single" w:sz="4" w:space="0" w:color="auto"/>
            </w:tcBorders>
            <w:shd w:val="clear" w:color="auto" w:fill="auto"/>
            <w:vAlign w:val="center"/>
            <w:hideMark/>
          </w:tcPr>
          <w:p w14:paraId="45F47D3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5,179</w:t>
            </w:r>
          </w:p>
        </w:tc>
        <w:tc>
          <w:tcPr>
            <w:tcW w:w="0" w:type="auto"/>
            <w:tcBorders>
              <w:top w:val="nil"/>
              <w:left w:val="nil"/>
              <w:bottom w:val="single" w:sz="4" w:space="0" w:color="auto"/>
              <w:right w:val="single" w:sz="4" w:space="0" w:color="auto"/>
            </w:tcBorders>
            <w:shd w:val="clear" w:color="auto" w:fill="auto"/>
            <w:vAlign w:val="center"/>
            <w:hideMark/>
          </w:tcPr>
          <w:p w14:paraId="4F7572B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5,179</w:t>
            </w:r>
          </w:p>
        </w:tc>
        <w:tc>
          <w:tcPr>
            <w:tcW w:w="0" w:type="auto"/>
            <w:tcBorders>
              <w:top w:val="nil"/>
              <w:left w:val="nil"/>
              <w:bottom w:val="single" w:sz="4" w:space="0" w:color="auto"/>
              <w:right w:val="single" w:sz="4" w:space="0" w:color="auto"/>
            </w:tcBorders>
            <w:shd w:val="clear" w:color="auto" w:fill="auto"/>
            <w:vAlign w:val="center"/>
            <w:hideMark/>
          </w:tcPr>
          <w:p w14:paraId="67BDA87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5,179</w:t>
            </w:r>
          </w:p>
        </w:tc>
        <w:tc>
          <w:tcPr>
            <w:tcW w:w="0" w:type="auto"/>
            <w:tcBorders>
              <w:top w:val="nil"/>
              <w:left w:val="nil"/>
              <w:bottom w:val="single" w:sz="4" w:space="0" w:color="auto"/>
              <w:right w:val="single" w:sz="4" w:space="0" w:color="auto"/>
            </w:tcBorders>
            <w:shd w:val="clear" w:color="auto" w:fill="auto"/>
            <w:vAlign w:val="center"/>
            <w:hideMark/>
          </w:tcPr>
          <w:p w14:paraId="71F5F2D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5,118</w:t>
            </w:r>
          </w:p>
        </w:tc>
        <w:tc>
          <w:tcPr>
            <w:tcW w:w="0" w:type="auto"/>
            <w:tcBorders>
              <w:top w:val="nil"/>
              <w:left w:val="nil"/>
              <w:bottom w:val="single" w:sz="4" w:space="0" w:color="auto"/>
              <w:right w:val="single" w:sz="4" w:space="0" w:color="auto"/>
            </w:tcBorders>
            <w:shd w:val="clear" w:color="auto" w:fill="auto"/>
            <w:vAlign w:val="center"/>
            <w:hideMark/>
          </w:tcPr>
          <w:p w14:paraId="03711E3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5,236</w:t>
            </w:r>
          </w:p>
        </w:tc>
        <w:tc>
          <w:tcPr>
            <w:tcW w:w="0" w:type="auto"/>
            <w:tcBorders>
              <w:top w:val="nil"/>
              <w:left w:val="nil"/>
              <w:bottom w:val="single" w:sz="4" w:space="0" w:color="auto"/>
              <w:right w:val="single" w:sz="4" w:space="0" w:color="auto"/>
            </w:tcBorders>
            <w:shd w:val="clear" w:color="auto" w:fill="auto"/>
            <w:vAlign w:val="center"/>
            <w:hideMark/>
          </w:tcPr>
          <w:p w14:paraId="25A1A34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5,236</w:t>
            </w:r>
          </w:p>
        </w:tc>
        <w:tc>
          <w:tcPr>
            <w:tcW w:w="0" w:type="auto"/>
            <w:tcBorders>
              <w:top w:val="nil"/>
              <w:left w:val="nil"/>
              <w:bottom w:val="single" w:sz="4" w:space="0" w:color="auto"/>
              <w:right w:val="single" w:sz="4" w:space="0" w:color="auto"/>
            </w:tcBorders>
            <w:shd w:val="clear" w:color="auto" w:fill="auto"/>
            <w:vAlign w:val="center"/>
            <w:hideMark/>
          </w:tcPr>
          <w:p w14:paraId="4501156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5,236</w:t>
            </w:r>
          </w:p>
        </w:tc>
        <w:tc>
          <w:tcPr>
            <w:tcW w:w="0" w:type="auto"/>
            <w:tcBorders>
              <w:top w:val="nil"/>
              <w:left w:val="nil"/>
              <w:bottom w:val="single" w:sz="4" w:space="0" w:color="auto"/>
              <w:right w:val="single" w:sz="4" w:space="0" w:color="auto"/>
            </w:tcBorders>
            <w:shd w:val="clear" w:color="auto" w:fill="auto"/>
            <w:vAlign w:val="center"/>
            <w:hideMark/>
          </w:tcPr>
          <w:p w14:paraId="559F2F5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5,236</w:t>
            </w:r>
          </w:p>
        </w:tc>
        <w:tc>
          <w:tcPr>
            <w:tcW w:w="0" w:type="auto"/>
            <w:tcBorders>
              <w:top w:val="nil"/>
              <w:left w:val="nil"/>
              <w:bottom w:val="single" w:sz="4" w:space="0" w:color="auto"/>
              <w:right w:val="single" w:sz="4" w:space="0" w:color="auto"/>
            </w:tcBorders>
            <w:shd w:val="clear" w:color="auto" w:fill="auto"/>
            <w:vAlign w:val="center"/>
            <w:hideMark/>
          </w:tcPr>
          <w:p w14:paraId="56E8006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5,236</w:t>
            </w:r>
          </w:p>
        </w:tc>
        <w:tc>
          <w:tcPr>
            <w:tcW w:w="0" w:type="auto"/>
            <w:tcBorders>
              <w:top w:val="nil"/>
              <w:left w:val="nil"/>
              <w:bottom w:val="single" w:sz="4" w:space="0" w:color="auto"/>
              <w:right w:val="single" w:sz="4" w:space="0" w:color="auto"/>
            </w:tcBorders>
            <w:shd w:val="clear" w:color="auto" w:fill="auto"/>
            <w:vAlign w:val="center"/>
            <w:hideMark/>
          </w:tcPr>
          <w:p w14:paraId="1D6493E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5,236</w:t>
            </w:r>
          </w:p>
        </w:tc>
        <w:tc>
          <w:tcPr>
            <w:tcW w:w="0" w:type="auto"/>
            <w:tcBorders>
              <w:top w:val="nil"/>
              <w:left w:val="nil"/>
              <w:bottom w:val="single" w:sz="4" w:space="0" w:color="auto"/>
              <w:right w:val="single" w:sz="4" w:space="0" w:color="auto"/>
            </w:tcBorders>
            <w:shd w:val="clear" w:color="auto" w:fill="auto"/>
            <w:vAlign w:val="center"/>
            <w:hideMark/>
          </w:tcPr>
          <w:p w14:paraId="368A39D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5,236</w:t>
            </w:r>
          </w:p>
        </w:tc>
        <w:tc>
          <w:tcPr>
            <w:tcW w:w="0" w:type="auto"/>
            <w:tcBorders>
              <w:top w:val="nil"/>
              <w:left w:val="nil"/>
              <w:bottom w:val="single" w:sz="4" w:space="0" w:color="auto"/>
              <w:right w:val="single" w:sz="4" w:space="0" w:color="auto"/>
            </w:tcBorders>
            <w:shd w:val="clear" w:color="auto" w:fill="auto"/>
            <w:vAlign w:val="center"/>
            <w:hideMark/>
          </w:tcPr>
          <w:p w14:paraId="6FD9C6C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5,236</w:t>
            </w:r>
          </w:p>
        </w:tc>
        <w:tc>
          <w:tcPr>
            <w:tcW w:w="0" w:type="auto"/>
            <w:tcBorders>
              <w:top w:val="nil"/>
              <w:left w:val="nil"/>
              <w:bottom w:val="single" w:sz="4" w:space="0" w:color="auto"/>
              <w:right w:val="single" w:sz="4" w:space="0" w:color="auto"/>
            </w:tcBorders>
            <w:shd w:val="clear" w:color="auto" w:fill="auto"/>
            <w:vAlign w:val="center"/>
            <w:hideMark/>
          </w:tcPr>
          <w:p w14:paraId="10AC43D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5,236</w:t>
            </w:r>
          </w:p>
        </w:tc>
        <w:tc>
          <w:tcPr>
            <w:tcW w:w="0" w:type="auto"/>
            <w:tcBorders>
              <w:top w:val="nil"/>
              <w:left w:val="nil"/>
              <w:bottom w:val="single" w:sz="4" w:space="0" w:color="auto"/>
              <w:right w:val="single" w:sz="4" w:space="0" w:color="auto"/>
            </w:tcBorders>
            <w:shd w:val="clear" w:color="auto" w:fill="auto"/>
            <w:vAlign w:val="center"/>
            <w:hideMark/>
          </w:tcPr>
          <w:p w14:paraId="3BB3971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5,236</w:t>
            </w:r>
          </w:p>
        </w:tc>
        <w:tc>
          <w:tcPr>
            <w:tcW w:w="0" w:type="auto"/>
            <w:tcBorders>
              <w:top w:val="nil"/>
              <w:left w:val="nil"/>
              <w:bottom w:val="single" w:sz="4" w:space="0" w:color="auto"/>
              <w:right w:val="single" w:sz="4" w:space="0" w:color="auto"/>
            </w:tcBorders>
            <w:shd w:val="clear" w:color="auto" w:fill="auto"/>
            <w:vAlign w:val="center"/>
            <w:hideMark/>
          </w:tcPr>
          <w:p w14:paraId="73B88DE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5,236</w:t>
            </w:r>
          </w:p>
        </w:tc>
        <w:tc>
          <w:tcPr>
            <w:tcW w:w="0" w:type="auto"/>
            <w:tcBorders>
              <w:top w:val="nil"/>
              <w:left w:val="nil"/>
              <w:bottom w:val="single" w:sz="4" w:space="0" w:color="auto"/>
              <w:right w:val="single" w:sz="4" w:space="0" w:color="auto"/>
            </w:tcBorders>
            <w:shd w:val="clear" w:color="auto" w:fill="auto"/>
            <w:vAlign w:val="center"/>
            <w:hideMark/>
          </w:tcPr>
          <w:p w14:paraId="0A29698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5,236</w:t>
            </w:r>
          </w:p>
        </w:tc>
        <w:tc>
          <w:tcPr>
            <w:tcW w:w="0" w:type="auto"/>
            <w:tcBorders>
              <w:top w:val="nil"/>
              <w:left w:val="nil"/>
              <w:bottom w:val="single" w:sz="4" w:space="0" w:color="auto"/>
              <w:right w:val="single" w:sz="4" w:space="0" w:color="auto"/>
            </w:tcBorders>
            <w:shd w:val="clear" w:color="auto" w:fill="auto"/>
            <w:vAlign w:val="center"/>
            <w:hideMark/>
          </w:tcPr>
          <w:p w14:paraId="71C2554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5,236</w:t>
            </w:r>
          </w:p>
        </w:tc>
        <w:tc>
          <w:tcPr>
            <w:tcW w:w="0" w:type="auto"/>
            <w:tcBorders>
              <w:top w:val="nil"/>
              <w:left w:val="nil"/>
              <w:bottom w:val="single" w:sz="4" w:space="0" w:color="auto"/>
              <w:right w:val="single" w:sz="4" w:space="0" w:color="auto"/>
            </w:tcBorders>
            <w:shd w:val="clear" w:color="auto" w:fill="auto"/>
            <w:vAlign w:val="center"/>
            <w:hideMark/>
          </w:tcPr>
          <w:p w14:paraId="474F757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5,236</w:t>
            </w:r>
          </w:p>
        </w:tc>
      </w:tr>
      <w:tr w:rsidR="00871E6F" w:rsidRPr="00871E6F" w14:paraId="3F9FA44F"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091973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auto" w:fill="auto"/>
            <w:vAlign w:val="center"/>
            <w:hideMark/>
          </w:tcPr>
          <w:p w14:paraId="7C636741"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0" w:type="auto"/>
            <w:tcBorders>
              <w:top w:val="nil"/>
              <w:left w:val="nil"/>
              <w:bottom w:val="single" w:sz="4" w:space="0" w:color="auto"/>
              <w:right w:val="single" w:sz="4" w:space="0" w:color="auto"/>
            </w:tcBorders>
            <w:shd w:val="clear" w:color="auto" w:fill="auto"/>
            <w:vAlign w:val="center"/>
            <w:hideMark/>
          </w:tcPr>
          <w:p w14:paraId="0C7D2AF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5,484</w:t>
            </w:r>
          </w:p>
        </w:tc>
        <w:tc>
          <w:tcPr>
            <w:tcW w:w="0" w:type="auto"/>
            <w:tcBorders>
              <w:top w:val="nil"/>
              <w:left w:val="nil"/>
              <w:bottom w:val="single" w:sz="4" w:space="0" w:color="auto"/>
              <w:right w:val="single" w:sz="4" w:space="0" w:color="auto"/>
            </w:tcBorders>
            <w:shd w:val="clear" w:color="auto" w:fill="auto"/>
            <w:vAlign w:val="center"/>
            <w:hideMark/>
          </w:tcPr>
          <w:p w14:paraId="38E707D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5,484</w:t>
            </w:r>
          </w:p>
        </w:tc>
        <w:tc>
          <w:tcPr>
            <w:tcW w:w="0" w:type="auto"/>
            <w:tcBorders>
              <w:top w:val="nil"/>
              <w:left w:val="nil"/>
              <w:bottom w:val="single" w:sz="4" w:space="0" w:color="auto"/>
              <w:right w:val="single" w:sz="4" w:space="0" w:color="auto"/>
            </w:tcBorders>
            <w:shd w:val="clear" w:color="auto" w:fill="auto"/>
            <w:vAlign w:val="center"/>
            <w:hideMark/>
          </w:tcPr>
          <w:p w14:paraId="1224E4C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5,484</w:t>
            </w:r>
          </w:p>
        </w:tc>
        <w:tc>
          <w:tcPr>
            <w:tcW w:w="0" w:type="auto"/>
            <w:tcBorders>
              <w:top w:val="nil"/>
              <w:left w:val="nil"/>
              <w:bottom w:val="single" w:sz="4" w:space="0" w:color="auto"/>
              <w:right w:val="single" w:sz="4" w:space="0" w:color="auto"/>
            </w:tcBorders>
            <w:shd w:val="clear" w:color="auto" w:fill="auto"/>
            <w:vAlign w:val="center"/>
            <w:hideMark/>
          </w:tcPr>
          <w:p w14:paraId="2C6A659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5,484</w:t>
            </w:r>
          </w:p>
        </w:tc>
        <w:tc>
          <w:tcPr>
            <w:tcW w:w="0" w:type="auto"/>
            <w:tcBorders>
              <w:top w:val="nil"/>
              <w:left w:val="nil"/>
              <w:bottom w:val="single" w:sz="4" w:space="0" w:color="auto"/>
              <w:right w:val="single" w:sz="4" w:space="0" w:color="auto"/>
            </w:tcBorders>
            <w:shd w:val="clear" w:color="auto" w:fill="auto"/>
            <w:vAlign w:val="center"/>
            <w:hideMark/>
          </w:tcPr>
          <w:p w14:paraId="08C71E0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5,481</w:t>
            </w:r>
          </w:p>
        </w:tc>
        <w:tc>
          <w:tcPr>
            <w:tcW w:w="0" w:type="auto"/>
            <w:tcBorders>
              <w:top w:val="nil"/>
              <w:left w:val="nil"/>
              <w:bottom w:val="single" w:sz="4" w:space="0" w:color="auto"/>
              <w:right w:val="single" w:sz="4" w:space="0" w:color="auto"/>
            </w:tcBorders>
            <w:shd w:val="clear" w:color="auto" w:fill="auto"/>
            <w:vAlign w:val="center"/>
            <w:hideMark/>
          </w:tcPr>
          <w:p w14:paraId="59D7CEC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5,481</w:t>
            </w:r>
          </w:p>
        </w:tc>
        <w:tc>
          <w:tcPr>
            <w:tcW w:w="0" w:type="auto"/>
            <w:tcBorders>
              <w:top w:val="nil"/>
              <w:left w:val="nil"/>
              <w:bottom w:val="single" w:sz="4" w:space="0" w:color="auto"/>
              <w:right w:val="single" w:sz="4" w:space="0" w:color="auto"/>
            </w:tcBorders>
            <w:shd w:val="clear" w:color="auto" w:fill="auto"/>
            <w:vAlign w:val="center"/>
            <w:hideMark/>
          </w:tcPr>
          <w:p w14:paraId="4724992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5,340</w:t>
            </w:r>
          </w:p>
        </w:tc>
        <w:tc>
          <w:tcPr>
            <w:tcW w:w="0" w:type="auto"/>
            <w:tcBorders>
              <w:top w:val="nil"/>
              <w:left w:val="nil"/>
              <w:bottom w:val="single" w:sz="4" w:space="0" w:color="auto"/>
              <w:right w:val="single" w:sz="4" w:space="0" w:color="auto"/>
            </w:tcBorders>
            <w:shd w:val="clear" w:color="auto" w:fill="auto"/>
            <w:vAlign w:val="center"/>
            <w:hideMark/>
          </w:tcPr>
          <w:p w14:paraId="62139C5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6,425</w:t>
            </w:r>
          </w:p>
        </w:tc>
        <w:tc>
          <w:tcPr>
            <w:tcW w:w="0" w:type="auto"/>
            <w:tcBorders>
              <w:top w:val="nil"/>
              <w:left w:val="nil"/>
              <w:bottom w:val="single" w:sz="4" w:space="0" w:color="auto"/>
              <w:right w:val="single" w:sz="4" w:space="0" w:color="auto"/>
            </w:tcBorders>
            <w:shd w:val="clear" w:color="auto" w:fill="auto"/>
            <w:vAlign w:val="center"/>
            <w:hideMark/>
          </w:tcPr>
          <w:p w14:paraId="2560D00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6,425</w:t>
            </w:r>
          </w:p>
        </w:tc>
        <w:tc>
          <w:tcPr>
            <w:tcW w:w="0" w:type="auto"/>
            <w:tcBorders>
              <w:top w:val="nil"/>
              <w:left w:val="nil"/>
              <w:bottom w:val="single" w:sz="4" w:space="0" w:color="auto"/>
              <w:right w:val="single" w:sz="4" w:space="0" w:color="auto"/>
            </w:tcBorders>
            <w:shd w:val="clear" w:color="auto" w:fill="auto"/>
            <w:vAlign w:val="center"/>
            <w:hideMark/>
          </w:tcPr>
          <w:p w14:paraId="0E18848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6,425</w:t>
            </w:r>
          </w:p>
        </w:tc>
        <w:tc>
          <w:tcPr>
            <w:tcW w:w="0" w:type="auto"/>
            <w:tcBorders>
              <w:top w:val="nil"/>
              <w:left w:val="nil"/>
              <w:bottom w:val="single" w:sz="4" w:space="0" w:color="auto"/>
              <w:right w:val="single" w:sz="4" w:space="0" w:color="auto"/>
            </w:tcBorders>
            <w:shd w:val="clear" w:color="auto" w:fill="auto"/>
            <w:vAlign w:val="center"/>
            <w:hideMark/>
          </w:tcPr>
          <w:p w14:paraId="5DA080B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6,425</w:t>
            </w:r>
          </w:p>
        </w:tc>
        <w:tc>
          <w:tcPr>
            <w:tcW w:w="0" w:type="auto"/>
            <w:tcBorders>
              <w:top w:val="nil"/>
              <w:left w:val="nil"/>
              <w:bottom w:val="single" w:sz="4" w:space="0" w:color="auto"/>
              <w:right w:val="single" w:sz="4" w:space="0" w:color="auto"/>
            </w:tcBorders>
            <w:shd w:val="clear" w:color="auto" w:fill="auto"/>
            <w:vAlign w:val="center"/>
            <w:hideMark/>
          </w:tcPr>
          <w:p w14:paraId="7177A2C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6,425</w:t>
            </w:r>
          </w:p>
        </w:tc>
        <w:tc>
          <w:tcPr>
            <w:tcW w:w="0" w:type="auto"/>
            <w:tcBorders>
              <w:top w:val="nil"/>
              <w:left w:val="nil"/>
              <w:bottom w:val="single" w:sz="4" w:space="0" w:color="auto"/>
              <w:right w:val="single" w:sz="4" w:space="0" w:color="auto"/>
            </w:tcBorders>
            <w:shd w:val="clear" w:color="auto" w:fill="auto"/>
            <w:vAlign w:val="center"/>
            <w:hideMark/>
          </w:tcPr>
          <w:p w14:paraId="15ABCCF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6,425</w:t>
            </w:r>
          </w:p>
        </w:tc>
        <w:tc>
          <w:tcPr>
            <w:tcW w:w="0" w:type="auto"/>
            <w:tcBorders>
              <w:top w:val="nil"/>
              <w:left w:val="nil"/>
              <w:bottom w:val="single" w:sz="4" w:space="0" w:color="auto"/>
              <w:right w:val="single" w:sz="4" w:space="0" w:color="auto"/>
            </w:tcBorders>
            <w:shd w:val="clear" w:color="auto" w:fill="auto"/>
            <w:vAlign w:val="center"/>
            <w:hideMark/>
          </w:tcPr>
          <w:p w14:paraId="7AE3B79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6,425</w:t>
            </w:r>
          </w:p>
        </w:tc>
        <w:tc>
          <w:tcPr>
            <w:tcW w:w="0" w:type="auto"/>
            <w:tcBorders>
              <w:top w:val="nil"/>
              <w:left w:val="nil"/>
              <w:bottom w:val="single" w:sz="4" w:space="0" w:color="auto"/>
              <w:right w:val="single" w:sz="4" w:space="0" w:color="auto"/>
            </w:tcBorders>
            <w:shd w:val="clear" w:color="auto" w:fill="auto"/>
            <w:vAlign w:val="center"/>
            <w:hideMark/>
          </w:tcPr>
          <w:p w14:paraId="0D06DFB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6,425</w:t>
            </w:r>
          </w:p>
        </w:tc>
        <w:tc>
          <w:tcPr>
            <w:tcW w:w="0" w:type="auto"/>
            <w:tcBorders>
              <w:top w:val="nil"/>
              <w:left w:val="nil"/>
              <w:bottom w:val="single" w:sz="4" w:space="0" w:color="auto"/>
              <w:right w:val="single" w:sz="4" w:space="0" w:color="auto"/>
            </w:tcBorders>
            <w:shd w:val="clear" w:color="auto" w:fill="auto"/>
            <w:vAlign w:val="center"/>
            <w:hideMark/>
          </w:tcPr>
          <w:p w14:paraId="5BC2456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6,425</w:t>
            </w:r>
          </w:p>
        </w:tc>
        <w:tc>
          <w:tcPr>
            <w:tcW w:w="0" w:type="auto"/>
            <w:tcBorders>
              <w:top w:val="nil"/>
              <w:left w:val="nil"/>
              <w:bottom w:val="single" w:sz="4" w:space="0" w:color="auto"/>
              <w:right w:val="single" w:sz="4" w:space="0" w:color="auto"/>
            </w:tcBorders>
            <w:shd w:val="clear" w:color="auto" w:fill="auto"/>
            <w:vAlign w:val="center"/>
            <w:hideMark/>
          </w:tcPr>
          <w:p w14:paraId="46EC6D6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6,425</w:t>
            </w:r>
          </w:p>
        </w:tc>
        <w:tc>
          <w:tcPr>
            <w:tcW w:w="0" w:type="auto"/>
            <w:tcBorders>
              <w:top w:val="nil"/>
              <w:left w:val="nil"/>
              <w:bottom w:val="single" w:sz="4" w:space="0" w:color="auto"/>
              <w:right w:val="single" w:sz="4" w:space="0" w:color="auto"/>
            </w:tcBorders>
            <w:shd w:val="clear" w:color="auto" w:fill="auto"/>
            <w:vAlign w:val="center"/>
            <w:hideMark/>
          </w:tcPr>
          <w:p w14:paraId="772E207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6,425</w:t>
            </w:r>
          </w:p>
        </w:tc>
      </w:tr>
      <w:tr w:rsidR="00871E6F" w:rsidRPr="00871E6F" w14:paraId="38E9F2AD"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A6F3DF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w:t>
            </w:r>
          </w:p>
        </w:tc>
        <w:tc>
          <w:tcPr>
            <w:tcW w:w="0" w:type="auto"/>
            <w:tcBorders>
              <w:top w:val="nil"/>
              <w:left w:val="nil"/>
              <w:bottom w:val="single" w:sz="4" w:space="0" w:color="auto"/>
              <w:right w:val="single" w:sz="4" w:space="0" w:color="auto"/>
            </w:tcBorders>
            <w:shd w:val="clear" w:color="auto" w:fill="auto"/>
            <w:vAlign w:val="center"/>
            <w:hideMark/>
          </w:tcPr>
          <w:p w14:paraId="48A83F2F"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Зона действия источника тепловой мощности, га</w:t>
            </w:r>
          </w:p>
        </w:tc>
        <w:tc>
          <w:tcPr>
            <w:tcW w:w="0" w:type="auto"/>
            <w:tcBorders>
              <w:top w:val="nil"/>
              <w:left w:val="nil"/>
              <w:bottom w:val="single" w:sz="4" w:space="0" w:color="auto"/>
              <w:right w:val="single" w:sz="4" w:space="0" w:color="auto"/>
            </w:tcBorders>
            <w:shd w:val="clear" w:color="auto" w:fill="auto"/>
            <w:vAlign w:val="center"/>
            <w:hideMark/>
          </w:tcPr>
          <w:p w14:paraId="798CD8D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w:t>
            </w:r>
          </w:p>
        </w:tc>
        <w:tc>
          <w:tcPr>
            <w:tcW w:w="0" w:type="auto"/>
            <w:tcBorders>
              <w:top w:val="nil"/>
              <w:left w:val="nil"/>
              <w:bottom w:val="single" w:sz="4" w:space="0" w:color="auto"/>
              <w:right w:val="single" w:sz="4" w:space="0" w:color="auto"/>
            </w:tcBorders>
            <w:shd w:val="clear" w:color="auto" w:fill="auto"/>
            <w:vAlign w:val="center"/>
            <w:hideMark/>
          </w:tcPr>
          <w:p w14:paraId="2B67D07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w:t>
            </w:r>
          </w:p>
        </w:tc>
        <w:tc>
          <w:tcPr>
            <w:tcW w:w="0" w:type="auto"/>
            <w:tcBorders>
              <w:top w:val="nil"/>
              <w:left w:val="nil"/>
              <w:bottom w:val="single" w:sz="4" w:space="0" w:color="auto"/>
              <w:right w:val="single" w:sz="4" w:space="0" w:color="auto"/>
            </w:tcBorders>
            <w:shd w:val="clear" w:color="auto" w:fill="auto"/>
            <w:vAlign w:val="center"/>
            <w:hideMark/>
          </w:tcPr>
          <w:p w14:paraId="48B4C0E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w:t>
            </w:r>
          </w:p>
        </w:tc>
        <w:tc>
          <w:tcPr>
            <w:tcW w:w="0" w:type="auto"/>
            <w:tcBorders>
              <w:top w:val="nil"/>
              <w:left w:val="nil"/>
              <w:bottom w:val="single" w:sz="4" w:space="0" w:color="auto"/>
              <w:right w:val="single" w:sz="4" w:space="0" w:color="auto"/>
            </w:tcBorders>
            <w:shd w:val="clear" w:color="auto" w:fill="auto"/>
            <w:vAlign w:val="center"/>
            <w:hideMark/>
          </w:tcPr>
          <w:p w14:paraId="5958C0F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w:t>
            </w:r>
          </w:p>
        </w:tc>
        <w:tc>
          <w:tcPr>
            <w:tcW w:w="0" w:type="auto"/>
            <w:tcBorders>
              <w:top w:val="nil"/>
              <w:left w:val="nil"/>
              <w:bottom w:val="single" w:sz="4" w:space="0" w:color="auto"/>
              <w:right w:val="single" w:sz="4" w:space="0" w:color="auto"/>
            </w:tcBorders>
            <w:shd w:val="clear" w:color="auto" w:fill="auto"/>
            <w:vAlign w:val="center"/>
            <w:hideMark/>
          </w:tcPr>
          <w:p w14:paraId="3CF0CC2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w:t>
            </w:r>
          </w:p>
        </w:tc>
        <w:tc>
          <w:tcPr>
            <w:tcW w:w="0" w:type="auto"/>
            <w:tcBorders>
              <w:top w:val="nil"/>
              <w:left w:val="nil"/>
              <w:bottom w:val="single" w:sz="4" w:space="0" w:color="auto"/>
              <w:right w:val="single" w:sz="4" w:space="0" w:color="auto"/>
            </w:tcBorders>
            <w:shd w:val="clear" w:color="auto" w:fill="auto"/>
            <w:vAlign w:val="center"/>
            <w:hideMark/>
          </w:tcPr>
          <w:p w14:paraId="7CD3F17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2,651</w:t>
            </w:r>
          </w:p>
        </w:tc>
        <w:tc>
          <w:tcPr>
            <w:tcW w:w="0" w:type="auto"/>
            <w:tcBorders>
              <w:top w:val="nil"/>
              <w:left w:val="nil"/>
              <w:bottom w:val="single" w:sz="4" w:space="0" w:color="auto"/>
              <w:right w:val="single" w:sz="4" w:space="0" w:color="auto"/>
            </w:tcBorders>
            <w:shd w:val="clear" w:color="auto" w:fill="auto"/>
            <w:vAlign w:val="center"/>
            <w:hideMark/>
          </w:tcPr>
          <w:p w14:paraId="69E4510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2,624</w:t>
            </w:r>
          </w:p>
        </w:tc>
        <w:tc>
          <w:tcPr>
            <w:tcW w:w="0" w:type="auto"/>
            <w:tcBorders>
              <w:top w:val="nil"/>
              <w:left w:val="nil"/>
              <w:bottom w:val="single" w:sz="4" w:space="0" w:color="auto"/>
              <w:right w:val="single" w:sz="4" w:space="0" w:color="auto"/>
            </w:tcBorders>
            <w:shd w:val="clear" w:color="auto" w:fill="auto"/>
            <w:vAlign w:val="center"/>
            <w:hideMark/>
          </w:tcPr>
          <w:p w14:paraId="7704724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3,025</w:t>
            </w:r>
          </w:p>
        </w:tc>
        <w:tc>
          <w:tcPr>
            <w:tcW w:w="0" w:type="auto"/>
            <w:tcBorders>
              <w:top w:val="nil"/>
              <w:left w:val="nil"/>
              <w:bottom w:val="single" w:sz="4" w:space="0" w:color="auto"/>
              <w:right w:val="single" w:sz="4" w:space="0" w:color="auto"/>
            </w:tcBorders>
            <w:shd w:val="clear" w:color="auto" w:fill="auto"/>
            <w:vAlign w:val="center"/>
            <w:hideMark/>
          </w:tcPr>
          <w:p w14:paraId="00A1ACC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3,025</w:t>
            </w:r>
          </w:p>
        </w:tc>
        <w:tc>
          <w:tcPr>
            <w:tcW w:w="0" w:type="auto"/>
            <w:tcBorders>
              <w:top w:val="nil"/>
              <w:left w:val="nil"/>
              <w:bottom w:val="single" w:sz="4" w:space="0" w:color="auto"/>
              <w:right w:val="single" w:sz="4" w:space="0" w:color="auto"/>
            </w:tcBorders>
            <w:shd w:val="clear" w:color="auto" w:fill="auto"/>
            <w:vAlign w:val="center"/>
            <w:hideMark/>
          </w:tcPr>
          <w:p w14:paraId="556DCF6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3,025</w:t>
            </w:r>
          </w:p>
        </w:tc>
        <w:tc>
          <w:tcPr>
            <w:tcW w:w="0" w:type="auto"/>
            <w:tcBorders>
              <w:top w:val="nil"/>
              <w:left w:val="nil"/>
              <w:bottom w:val="single" w:sz="4" w:space="0" w:color="auto"/>
              <w:right w:val="single" w:sz="4" w:space="0" w:color="auto"/>
            </w:tcBorders>
            <w:shd w:val="clear" w:color="auto" w:fill="auto"/>
            <w:vAlign w:val="center"/>
            <w:hideMark/>
          </w:tcPr>
          <w:p w14:paraId="70BB0B2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3,025</w:t>
            </w:r>
          </w:p>
        </w:tc>
        <w:tc>
          <w:tcPr>
            <w:tcW w:w="0" w:type="auto"/>
            <w:tcBorders>
              <w:top w:val="nil"/>
              <w:left w:val="nil"/>
              <w:bottom w:val="single" w:sz="4" w:space="0" w:color="auto"/>
              <w:right w:val="single" w:sz="4" w:space="0" w:color="auto"/>
            </w:tcBorders>
            <w:shd w:val="clear" w:color="auto" w:fill="auto"/>
            <w:vAlign w:val="center"/>
            <w:hideMark/>
          </w:tcPr>
          <w:p w14:paraId="52A7767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3,025</w:t>
            </w:r>
          </w:p>
        </w:tc>
        <w:tc>
          <w:tcPr>
            <w:tcW w:w="0" w:type="auto"/>
            <w:tcBorders>
              <w:top w:val="nil"/>
              <w:left w:val="nil"/>
              <w:bottom w:val="single" w:sz="4" w:space="0" w:color="auto"/>
              <w:right w:val="single" w:sz="4" w:space="0" w:color="auto"/>
            </w:tcBorders>
            <w:shd w:val="clear" w:color="auto" w:fill="auto"/>
            <w:vAlign w:val="center"/>
            <w:hideMark/>
          </w:tcPr>
          <w:p w14:paraId="7D79708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3,025</w:t>
            </w:r>
          </w:p>
        </w:tc>
        <w:tc>
          <w:tcPr>
            <w:tcW w:w="0" w:type="auto"/>
            <w:tcBorders>
              <w:top w:val="nil"/>
              <w:left w:val="nil"/>
              <w:bottom w:val="single" w:sz="4" w:space="0" w:color="auto"/>
              <w:right w:val="single" w:sz="4" w:space="0" w:color="auto"/>
            </w:tcBorders>
            <w:shd w:val="clear" w:color="auto" w:fill="auto"/>
            <w:vAlign w:val="center"/>
            <w:hideMark/>
          </w:tcPr>
          <w:p w14:paraId="36DFB49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3,025</w:t>
            </w:r>
          </w:p>
        </w:tc>
        <w:tc>
          <w:tcPr>
            <w:tcW w:w="0" w:type="auto"/>
            <w:tcBorders>
              <w:top w:val="nil"/>
              <w:left w:val="nil"/>
              <w:bottom w:val="single" w:sz="4" w:space="0" w:color="auto"/>
              <w:right w:val="single" w:sz="4" w:space="0" w:color="auto"/>
            </w:tcBorders>
            <w:shd w:val="clear" w:color="auto" w:fill="auto"/>
            <w:vAlign w:val="center"/>
            <w:hideMark/>
          </w:tcPr>
          <w:p w14:paraId="3F1F663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3,025</w:t>
            </w:r>
          </w:p>
        </w:tc>
        <w:tc>
          <w:tcPr>
            <w:tcW w:w="0" w:type="auto"/>
            <w:tcBorders>
              <w:top w:val="nil"/>
              <w:left w:val="nil"/>
              <w:bottom w:val="single" w:sz="4" w:space="0" w:color="auto"/>
              <w:right w:val="single" w:sz="4" w:space="0" w:color="auto"/>
            </w:tcBorders>
            <w:shd w:val="clear" w:color="auto" w:fill="auto"/>
            <w:vAlign w:val="center"/>
            <w:hideMark/>
          </w:tcPr>
          <w:p w14:paraId="32A0F44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3,025</w:t>
            </w:r>
          </w:p>
        </w:tc>
        <w:tc>
          <w:tcPr>
            <w:tcW w:w="0" w:type="auto"/>
            <w:tcBorders>
              <w:top w:val="nil"/>
              <w:left w:val="nil"/>
              <w:bottom w:val="single" w:sz="4" w:space="0" w:color="auto"/>
              <w:right w:val="single" w:sz="4" w:space="0" w:color="auto"/>
            </w:tcBorders>
            <w:shd w:val="clear" w:color="auto" w:fill="auto"/>
            <w:vAlign w:val="center"/>
            <w:hideMark/>
          </w:tcPr>
          <w:p w14:paraId="63C8B07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3,025</w:t>
            </w:r>
          </w:p>
        </w:tc>
        <w:tc>
          <w:tcPr>
            <w:tcW w:w="0" w:type="auto"/>
            <w:tcBorders>
              <w:top w:val="nil"/>
              <w:left w:val="nil"/>
              <w:bottom w:val="single" w:sz="4" w:space="0" w:color="auto"/>
              <w:right w:val="single" w:sz="4" w:space="0" w:color="auto"/>
            </w:tcBorders>
            <w:shd w:val="clear" w:color="auto" w:fill="auto"/>
            <w:vAlign w:val="center"/>
            <w:hideMark/>
          </w:tcPr>
          <w:p w14:paraId="2525DF0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3,025</w:t>
            </w:r>
          </w:p>
        </w:tc>
      </w:tr>
      <w:tr w:rsidR="00871E6F" w:rsidRPr="00871E6F" w14:paraId="35C8708F"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20F963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w:t>
            </w:r>
          </w:p>
        </w:tc>
        <w:tc>
          <w:tcPr>
            <w:tcW w:w="0" w:type="auto"/>
            <w:tcBorders>
              <w:top w:val="nil"/>
              <w:left w:val="nil"/>
              <w:bottom w:val="single" w:sz="4" w:space="0" w:color="auto"/>
              <w:right w:val="single" w:sz="4" w:space="0" w:color="auto"/>
            </w:tcBorders>
            <w:shd w:val="clear" w:color="auto" w:fill="auto"/>
            <w:vAlign w:val="center"/>
            <w:hideMark/>
          </w:tcPr>
          <w:p w14:paraId="2B036F43"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Плотность тепловой нагрузки, Гкал/ч/га</w:t>
            </w:r>
          </w:p>
        </w:tc>
        <w:tc>
          <w:tcPr>
            <w:tcW w:w="0" w:type="auto"/>
            <w:tcBorders>
              <w:top w:val="nil"/>
              <w:left w:val="nil"/>
              <w:bottom w:val="single" w:sz="4" w:space="0" w:color="auto"/>
              <w:right w:val="single" w:sz="4" w:space="0" w:color="auto"/>
            </w:tcBorders>
            <w:shd w:val="clear" w:color="auto" w:fill="auto"/>
            <w:vAlign w:val="center"/>
            <w:hideMark/>
          </w:tcPr>
          <w:p w14:paraId="3DD033A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1,571</w:t>
            </w:r>
          </w:p>
        </w:tc>
        <w:tc>
          <w:tcPr>
            <w:tcW w:w="0" w:type="auto"/>
            <w:tcBorders>
              <w:top w:val="nil"/>
              <w:left w:val="nil"/>
              <w:bottom w:val="single" w:sz="4" w:space="0" w:color="auto"/>
              <w:right w:val="single" w:sz="4" w:space="0" w:color="auto"/>
            </w:tcBorders>
            <w:shd w:val="clear" w:color="auto" w:fill="auto"/>
            <w:vAlign w:val="center"/>
            <w:hideMark/>
          </w:tcPr>
          <w:p w14:paraId="775AAE7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1,571</w:t>
            </w:r>
          </w:p>
        </w:tc>
        <w:tc>
          <w:tcPr>
            <w:tcW w:w="0" w:type="auto"/>
            <w:tcBorders>
              <w:top w:val="nil"/>
              <w:left w:val="nil"/>
              <w:bottom w:val="single" w:sz="4" w:space="0" w:color="auto"/>
              <w:right w:val="single" w:sz="4" w:space="0" w:color="auto"/>
            </w:tcBorders>
            <w:shd w:val="clear" w:color="auto" w:fill="auto"/>
            <w:vAlign w:val="center"/>
            <w:hideMark/>
          </w:tcPr>
          <w:p w14:paraId="6CE3DD6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1,571</w:t>
            </w:r>
          </w:p>
        </w:tc>
        <w:tc>
          <w:tcPr>
            <w:tcW w:w="0" w:type="auto"/>
            <w:tcBorders>
              <w:top w:val="nil"/>
              <w:left w:val="nil"/>
              <w:bottom w:val="single" w:sz="4" w:space="0" w:color="auto"/>
              <w:right w:val="single" w:sz="4" w:space="0" w:color="auto"/>
            </w:tcBorders>
            <w:shd w:val="clear" w:color="auto" w:fill="auto"/>
            <w:vAlign w:val="center"/>
            <w:hideMark/>
          </w:tcPr>
          <w:p w14:paraId="7CB2827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1,569</w:t>
            </w:r>
          </w:p>
        </w:tc>
        <w:tc>
          <w:tcPr>
            <w:tcW w:w="0" w:type="auto"/>
            <w:tcBorders>
              <w:top w:val="nil"/>
              <w:left w:val="nil"/>
              <w:bottom w:val="single" w:sz="4" w:space="0" w:color="auto"/>
              <w:right w:val="single" w:sz="4" w:space="0" w:color="auto"/>
            </w:tcBorders>
            <w:shd w:val="clear" w:color="auto" w:fill="auto"/>
            <w:vAlign w:val="center"/>
            <w:hideMark/>
          </w:tcPr>
          <w:p w14:paraId="6744611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1,567</w:t>
            </w:r>
          </w:p>
        </w:tc>
        <w:tc>
          <w:tcPr>
            <w:tcW w:w="0" w:type="auto"/>
            <w:tcBorders>
              <w:top w:val="nil"/>
              <w:left w:val="nil"/>
              <w:bottom w:val="single" w:sz="4" w:space="0" w:color="auto"/>
              <w:right w:val="single" w:sz="4" w:space="0" w:color="auto"/>
            </w:tcBorders>
            <w:shd w:val="clear" w:color="auto" w:fill="auto"/>
            <w:vAlign w:val="center"/>
            <w:hideMark/>
          </w:tcPr>
          <w:p w14:paraId="454E1A1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1,608</w:t>
            </w:r>
          </w:p>
        </w:tc>
        <w:tc>
          <w:tcPr>
            <w:tcW w:w="0" w:type="auto"/>
            <w:tcBorders>
              <w:top w:val="nil"/>
              <w:left w:val="nil"/>
              <w:bottom w:val="single" w:sz="4" w:space="0" w:color="auto"/>
              <w:right w:val="single" w:sz="4" w:space="0" w:color="auto"/>
            </w:tcBorders>
            <w:shd w:val="clear" w:color="auto" w:fill="auto"/>
            <w:vAlign w:val="center"/>
            <w:hideMark/>
          </w:tcPr>
          <w:p w14:paraId="604C5AB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1,583</w:t>
            </w:r>
          </w:p>
        </w:tc>
        <w:tc>
          <w:tcPr>
            <w:tcW w:w="0" w:type="auto"/>
            <w:tcBorders>
              <w:top w:val="nil"/>
              <w:left w:val="nil"/>
              <w:bottom w:val="single" w:sz="4" w:space="0" w:color="auto"/>
              <w:right w:val="single" w:sz="4" w:space="0" w:color="auto"/>
            </w:tcBorders>
            <w:shd w:val="clear" w:color="auto" w:fill="auto"/>
            <w:vAlign w:val="center"/>
            <w:hideMark/>
          </w:tcPr>
          <w:p w14:paraId="6C4127A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1,898</w:t>
            </w:r>
          </w:p>
        </w:tc>
        <w:tc>
          <w:tcPr>
            <w:tcW w:w="0" w:type="auto"/>
            <w:tcBorders>
              <w:top w:val="nil"/>
              <w:left w:val="nil"/>
              <w:bottom w:val="single" w:sz="4" w:space="0" w:color="auto"/>
              <w:right w:val="single" w:sz="4" w:space="0" w:color="auto"/>
            </w:tcBorders>
            <w:shd w:val="clear" w:color="auto" w:fill="auto"/>
            <w:vAlign w:val="center"/>
            <w:hideMark/>
          </w:tcPr>
          <w:p w14:paraId="1A9BE1B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1,898</w:t>
            </w:r>
          </w:p>
        </w:tc>
        <w:tc>
          <w:tcPr>
            <w:tcW w:w="0" w:type="auto"/>
            <w:tcBorders>
              <w:top w:val="nil"/>
              <w:left w:val="nil"/>
              <w:bottom w:val="single" w:sz="4" w:space="0" w:color="auto"/>
              <w:right w:val="single" w:sz="4" w:space="0" w:color="auto"/>
            </w:tcBorders>
            <w:shd w:val="clear" w:color="auto" w:fill="auto"/>
            <w:vAlign w:val="center"/>
            <w:hideMark/>
          </w:tcPr>
          <w:p w14:paraId="692F7A4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1,898</w:t>
            </w:r>
          </w:p>
        </w:tc>
        <w:tc>
          <w:tcPr>
            <w:tcW w:w="0" w:type="auto"/>
            <w:tcBorders>
              <w:top w:val="nil"/>
              <w:left w:val="nil"/>
              <w:bottom w:val="single" w:sz="4" w:space="0" w:color="auto"/>
              <w:right w:val="single" w:sz="4" w:space="0" w:color="auto"/>
            </w:tcBorders>
            <w:shd w:val="clear" w:color="auto" w:fill="auto"/>
            <w:vAlign w:val="center"/>
            <w:hideMark/>
          </w:tcPr>
          <w:p w14:paraId="5D73E51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1,898</w:t>
            </w:r>
          </w:p>
        </w:tc>
        <w:tc>
          <w:tcPr>
            <w:tcW w:w="0" w:type="auto"/>
            <w:tcBorders>
              <w:top w:val="nil"/>
              <w:left w:val="nil"/>
              <w:bottom w:val="single" w:sz="4" w:space="0" w:color="auto"/>
              <w:right w:val="single" w:sz="4" w:space="0" w:color="auto"/>
            </w:tcBorders>
            <w:shd w:val="clear" w:color="auto" w:fill="auto"/>
            <w:vAlign w:val="center"/>
            <w:hideMark/>
          </w:tcPr>
          <w:p w14:paraId="42288CA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1,898</w:t>
            </w:r>
          </w:p>
        </w:tc>
        <w:tc>
          <w:tcPr>
            <w:tcW w:w="0" w:type="auto"/>
            <w:tcBorders>
              <w:top w:val="nil"/>
              <w:left w:val="nil"/>
              <w:bottom w:val="single" w:sz="4" w:space="0" w:color="auto"/>
              <w:right w:val="single" w:sz="4" w:space="0" w:color="auto"/>
            </w:tcBorders>
            <w:shd w:val="clear" w:color="auto" w:fill="auto"/>
            <w:vAlign w:val="center"/>
            <w:hideMark/>
          </w:tcPr>
          <w:p w14:paraId="28A7DE3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1,898</w:t>
            </w:r>
          </w:p>
        </w:tc>
        <w:tc>
          <w:tcPr>
            <w:tcW w:w="0" w:type="auto"/>
            <w:tcBorders>
              <w:top w:val="nil"/>
              <w:left w:val="nil"/>
              <w:bottom w:val="single" w:sz="4" w:space="0" w:color="auto"/>
              <w:right w:val="single" w:sz="4" w:space="0" w:color="auto"/>
            </w:tcBorders>
            <w:shd w:val="clear" w:color="auto" w:fill="auto"/>
            <w:vAlign w:val="center"/>
            <w:hideMark/>
          </w:tcPr>
          <w:p w14:paraId="4B03F89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1,898</w:t>
            </w:r>
          </w:p>
        </w:tc>
        <w:tc>
          <w:tcPr>
            <w:tcW w:w="0" w:type="auto"/>
            <w:tcBorders>
              <w:top w:val="nil"/>
              <w:left w:val="nil"/>
              <w:bottom w:val="single" w:sz="4" w:space="0" w:color="auto"/>
              <w:right w:val="single" w:sz="4" w:space="0" w:color="auto"/>
            </w:tcBorders>
            <w:shd w:val="clear" w:color="auto" w:fill="auto"/>
            <w:vAlign w:val="center"/>
            <w:hideMark/>
          </w:tcPr>
          <w:p w14:paraId="7265475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1,898</w:t>
            </w:r>
          </w:p>
        </w:tc>
        <w:tc>
          <w:tcPr>
            <w:tcW w:w="0" w:type="auto"/>
            <w:tcBorders>
              <w:top w:val="nil"/>
              <w:left w:val="nil"/>
              <w:bottom w:val="single" w:sz="4" w:space="0" w:color="auto"/>
              <w:right w:val="single" w:sz="4" w:space="0" w:color="auto"/>
            </w:tcBorders>
            <w:shd w:val="clear" w:color="auto" w:fill="auto"/>
            <w:vAlign w:val="center"/>
            <w:hideMark/>
          </w:tcPr>
          <w:p w14:paraId="326EF08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1,898</w:t>
            </w:r>
          </w:p>
        </w:tc>
        <w:tc>
          <w:tcPr>
            <w:tcW w:w="0" w:type="auto"/>
            <w:tcBorders>
              <w:top w:val="nil"/>
              <w:left w:val="nil"/>
              <w:bottom w:val="single" w:sz="4" w:space="0" w:color="auto"/>
              <w:right w:val="single" w:sz="4" w:space="0" w:color="auto"/>
            </w:tcBorders>
            <w:shd w:val="clear" w:color="auto" w:fill="auto"/>
            <w:vAlign w:val="center"/>
            <w:hideMark/>
          </w:tcPr>
          <w:p w14:paraId="650E6B1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1,898</w:t>
            </w:r>
          </w:p>
        </w:tc>
        <w:tc>
          <w:tcPr>
            <w:tcW w:w="0" w:type="auto"/>
            <w:tcBorders>
              <w:top w:val="nil"/>
              <w:left w:val="nil"/>
              <w:bottom w:val="single" w:sz="4" w:space="0" w:color="auto"/>
              <w:right w:val="single" w:sz="4" w:space="0" w:color="auto"/>
            </w:tcBorders>
            <w:shd w:val="clear" w:color="auto" w:fill="auto"/>
            <w:vAlign w:val="center"/>
            <w:hideMark/>
          </w:tcPr>
          <w:p w14:paraId="752F61D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1,898</w:t>
            </w:r>
          </w:p>
        </w:tc>
      </w:tr>
      <w:tr w:rsidR="00871E6F" w:rsidRPr="00871E6F" w14:paraId="50616743" w14:textId="77777777" w:rsidTr="00871E6F">
        <w:trPr>
          <w:trHeight w:val="20"/>
        </w:trPr>
        <w:tc>
          <w:tcPr>
            <w:tcW w:w="0" w:type="auto"/>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6592EB7F" w14:textId="77777777" w:rsidR="00871E6F" w:rsidRPr="00871E6F" w:rsidRDefault="00871E6F" w:rsidP="00871E6F">
            <w:pPr>
              <w:rPr>
                <w:rFonts w:ascii="Times New Roman" w:eastAsia="Times New Roman" w:hAnsi="Times New Roman" w:cs="Times New Roman"/>
                <w:b/>
                <w:bCs/>
                <w:sz w:val="28"/>
                <w:szCs w:val="28"/>
                <w:lang w:eastAsia="ru-RU"/>
              </w:rPr>
            </w:pPr>
            <w:r w:rsidRPr="00871E6F">
              <w:rPr>
                <w:rFonts w:ascii="Times New Roman" w:eastAsia="Times New Roman" w:hAnsi="Times New Roman" w:cs="Times New Roman"/>
                <w:b/>
                <w:bCs/>
                <w:sz w:val="28"/>
                <w:szCs w:val="28"/>
                <w:lang w:eastAsia="ru-RU"/>
              </w:rPr>
              <w:t>Котельная №7</w:t>
            </w:r>
          </w:p>
        </w:tc>
      </w:tr>
      <w:tr w:rsidR="00871E6F" w:rsidRPr="00871E6F" w14:paraId="04EB0297"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3C3666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w:t>
            </w:r>
          </w:p>
        </w:tc>
        <w:tc>
          <w:tcPr>
            <w:tcW w:w="0" w:type="auto"/>
            <w:tcBorders>
              <w:top w:val="nil"/>
              <w:left w:val="nil"/>
              <w:bottom w:val="single" w:sz="4" w:space="0" w:color="auto"/>
              <w:right w:val="single" w:sz="4" w:space="0" w:color="auto"/>
            </w:tcBorders>
            <w:shd w:val="clear" w:color="auto" w:fill="auto"/>
            <w:vAlign w:val="center"/>
            <w:hideMark/>
          </w:tcPr>
          <w:p w14:paraId="3A3C814B"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Установленная тепловая мощность, в том числе:</w:t>
            </w:r>
          </w:p>
        </w:tc>
        <w:tc>
          <w:tcPr>
            <w:tcW w:w="0" w:type="auto"/>
            <w:tcBorders>
              <w:top w:val="nil"/>
              <w:left w:val="nil"/>
              <w:bottom w:val="single" w:sz="4" w:space="0" w:color="auto"/>
              <w:right w:val="single" w:sz="4" w:space="0" w:color="auto"/>
            </w:tcBorders>
            <w:shd w:val="clear" w:color="auto" w:fill="auto"/>
            <w:vAlign w:val="center"/>
            <w:hideMark/>
          </w:tcPr>
          <w:p w14:paraId="3E38E81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21,600</w:t>
            </w:r>
          </w:p>
        </w:tc>
        <w:tc>
          <w:tcPr>
            <w:tcW w:w="0" w:type="auto"/>
            <w:tcBorders>
              <w:top w:val="nil"/>
              <w:left w:val="nil"/>
              <w:bottom w:val="single" w:sz="4" w:space="0" w:color="auto"/>
              <w:right w:val="single" w:sz="4" w:space="0" w:color="auto"/>
            </w:tcBorders>
            <w:shd w:val="clear" w:color="auto" w:fill="auto"/>
            <w:vAlign w:val="center"/>
            <w:hideMark/>
          </w:tcPr>
          <w:p w14:paraId="282CD65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21,600</w:t>
            </w:r>
          </w:p>
        </w:tc>
        <w:tc>
          <w:tcPr>
            <w:tcW w:w="0" w:type="auto"/>
            <w:tcBorders>
              <w:top w:val="nil"/>
              <w:left w:val="nil"/>
              <w:bottom w:val="single" w:sz="4" w:space="0" w:color="auto"/>
              <w:right w:val="single" w:sz="4" w:space="0" w:color="auto"/>
            </w:tcBorders>
            <w:shd w:val="clear" w:color="auto" w:fill="auto"/>
            <w:vAlign w:val="center"/>
            <w:hideMark/>
          </w:tcPr>
          <w:p w14:paraId="5B2841A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21,600</w:t>
            </w:r>
          </w:p>
        </w:tc>
        <w:tc>
          <w:tcPr>
            <w:tcW w:w="0" w:type="auto"/>
            <w:tcBorders>
              <w:top w:val="nil"/>
              <w:left w:val="nil"/>
              <w:bottom w:val="single" w:sz="4" w:space="0" w:color="auto"/>
              <w:right w:val="single" w:sz="4" w:space="0" w:color="auto"/>
            </w:tcBorders>
            <w:shd w:val="clear" w:color="auto" w:fill="auto"/>
            <w:vAlign w:val="center"/>
            <w:hideMark/>
          </w:tcPr>
          <w:p w14:paraId="326B0F9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21,600</w:t>
            </w:r>
          </w:p>
        </w:tc>
        <w:tc>
          <w:tcPr>
            <w:tcW w:w="0" w:type="auto"/>
            <w:tcBorders>
              <w:top w:val="nil"/>
              <w:left w:val="nil"/>
              <w:bottom w:val="single" w:sz="4" w:space="0" w:color="auto"/>
              <w:right w:val="single" w:sz="4" w:space="0" w:color="auto"/>
            </w:tcBorders>
            <w:shd w:val="clear" w:color="auto" w:fill="auto"/>
            <w:vAlign w:val="center"/>
            <w:hideMark/>
          </w:tcPr>
          <w:p w14:paraId="5041D39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21,600</w:t>
            </w:r>
          </w:p>
        </w:tc>
        <w:tc>
          <w:tcPr>
            <w:tcW w:w="0" w:type="auto"/>
            <w:tcBorders>
              <w:top w:val="nil"/>
              <w:left w:val="nil"/>
              <w:bottom w:val="single" w:sz="4" w:space="0" w:color="auto"/>
              <w:right w:val="single" w:sz="4" w:space="0" w:color="auto"/>
            </w:tcBorders>
            <w:shd w:val="clear" w:color="auto" w:fill="auto"/>
            <w:vAlign w:val="center"/>
            <w:hideMark/>
          </w:tcPr>
          <w:p w14:paraId="0860445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21,600</w:t>
            </w:r>
          </w:p>
        </w:tc>
        <w:tc>
          <w:tcPr>
            <w:tcW w:w="0" w:type="auto"/>
            <w:tcBorders>
              <w:top w:val="nil"/>
              <w:left w:val="nil"/>
              <w:bottom w:val="single" w:sz="4" w:space="0" w:color="auto"/>
              <w:right w:val="single" w:sz="4" w:space="0" w:color="auto"/>
            </w:tcBorders>
            <w:shd w:val="clear" w:color="auto" w:fill="auto"/>
            <w:vAlign w:val="center"/>
            <w:hideMark/>
          </w:tcPr>
          <w:p w14:paraId="702AA5A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21,600</w:t>
            </w:r>
          </w:p>
        </w:tc>
        <w:tc>
          <w:tcPr>
            <w:tcW w:w="0" w:type="auto"/>
            <w:tcBorders>
              <w:top w:val="nil"/>
              <w:left w:val="nil"/>
              <w:bottom w:val="single" w:sz="4" w:space="0" w:color="auto"/>
              <w:right w:val="single" w:sz="4" w:space="0" w:color="auto"/>
            </w:tcBorders>
            <w:shd w:val="clear" w:color="auto" w:fill="auto"/>
            <w:vAlign w:val="center"/>
            <w:hideMark/>
          </w:tcPr>
          <w:p w14:paraId="2F22E98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21,600</w:t>
            </w:r>
          </w:p>
        </w:tc>
        <w:tc>
          <w:tcPr>
            <w:tcW w:w="0" w:type="auto"/>
            <w:tcBorders>
              <w:top w:val="nil"/>
              <w:left w:val="nil"/>
              <w:bottom w:val="single" w:sz="4" w:space="0" w:color="auto"/>
              <w:right w:val="single" w:sz="4" w:space="0" w:color="auto"/>
            </w:tcBorders>
            <w:shd w:val="clear" w:color="auto" w:fill="auto"/>
            <w:vAlign w:val="center"/>
            <w:hideMark/>
          </w:tcPr>
          <w:p w14:paraId="6965369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21,600</w:t>
            </w:r>
          </w:p>
        </w:tc>
        <w:tc>
          <w:tcPr>
            <w:tcW w:w="0" w:type="auto"/>
            <w:tcBorders>
              <w:top w:val="nil"/>
              <w:left w:val="nil"/>
              <w:bottom w:val="single" w:sz="4" w:space="0" w:color="auto"/>
              <w:right w:val="single" w:sz="4" w:space="0" w:color="auto"/>
            </w:tcBorders>
            <w:shd w:val="clear" w:color="auto" w:fill="auto"/>
            <w:vAlign w:val="center"/>
            <w:hideMark/>
          </w:tcPr>
          <w:p w14:paraId="6AECC75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21,600</w:t>
            </w:r>
          </w:p>
        </w:tc>
        <w:tc>
          <w:tcPr>
            <w:tcW w:w="0" w:type="auto"/>
            <w:tcBorders>
              <w:top w:val="nil"/>
              <w:left w:val="nil"/>
              <w:bottom w:val="single" w:sz="4" w:space="0" w:color="auto"/>
              <w:right w:val="single" w:sz="4" w:space="0" w:color="auto"/>
            </w:tcBorders>
            <w:shd w:val="clear" w:color="auto" w:fill="auto"/>
            <w:vAlign w:val="center"/>
            <w:hideMark/>
          </w:tcPr>
          <w:p w14:paraId="18A8A8E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21,600</w:t>
            </w:r>
          </w:p>
        </w:tc>
        <w:tc>
          <w:tcPr>
            <w:tcW w:w="0" w:type="auto"/>
            <w:tcBorders>
              <w:top w:val="nil"/>
              <w:left w:val="nil"/>
              <w:bottom w:val="single" w:sz="4" w:space="0" w:color="auto"/>
              <w:right w:val="single" w:sz="4" w:space="0" w:color="auto"/>
            </w:tcBorders>
            <w:shd w:val="clear" w:color="auto" w:fill="auto"/>
            <w:vAlign w:val="center"/>
            <w:hideMark/>
          </w:tcPr>
          <w:p w14:paraId="196389D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21,600</w:t>
            </w:r>
          </w:p>
        </w:tc>
        <w:tc>
          <w:tcPr>
            <w:tcW w:w="0" w:type="auto"/>
            <w:tcBorders>
              <w:top w:val="nil"/>
              <w:left w:val="nil"/>
              <w:bottom w:val="single" w:sz="4" w:space="0" w:color="auto"/>
              <w:right w:val="single" w:sz="4" w:space="0" w:color="auto"/>
            </w:tcBorders>
            <w:shd w:val="clear" w:color="auto" w:fill="auto"/>
            <w:vAlign w:val="center"/>
            <w:hideMark/>
          </w:tcPr>
          <w:p w14:paraId="1AABEF9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21,600</w:t>
            </w:r>
          </w:p>
        </w:tc>
        <w:tc>
          <w:tcPr>
            <w:tcW w:w="0" w:type="auto"/>
            <w:tcBorders>
              <w:top w:val="nil"/>
              <w:left w:val="nil"/>
              <w:bottom w:val="single" w:sz="4" w:space="0" w:color="auto"/>
              <w:right w:val="single" w:sz="4" w:space="0" w:color="auto"/>
            </w:tcBorders>
            <w:shd w:val="clear" w:color="auto" w:fill="auto"/>
            <w:vAlign w:val="center"/>
            <w:hideMark/>
          </w:tcPr>
          <w:p w14:paraId="5113890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21,600</w:t>
            </w:r>
          </w:p>
        </w:tc>
        <w:tc>
          <w:tcPr>
            <w:tcW w:w="0" w:type="auto"/>
            <w:tcBorders>
              <w:top w:val="nil"/>
              <w:left w:val="nil"/>
              <w:bottom w:val="single" w:sz="4" w:space="0" w:color="auto"/>
              <w:right w:val="single" w:sz="4" w:space="0" w:color="auto"/>
            </w:tcBorders>
            <w:shd w:val="clear" w:color="auto" w:fill="auto"/>
            <w:vAlign w:val="center"/>
            <w:hideMark/>
          </w:tcPr>
          <w:p w14:paraId="757D10E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21,600</w:t>
            </w:r>
          </w:p>
        </w:tc>
        <w:tc>
          <w:tcPr>
            <w:tcW w:w="0" w:type="auto"/>
            <w:tcBorders>
              <w:top w:val="nil"/>
              <w:left w:val="nil"/>
              <w:bottom w:val="single" w:sz="4" w:space="0" w:color="auto"/>
              <w:right w:val="single" w:sz="4" w:space="0" w:color="auto"/>
            </w:tcBorders>
            <w:shd w:val="clear" w:color="auto" w:fill="auto"/>
            <w:vAlign w:val="center"/>
            <w:hideMark/>
          </w:tcPr>
          <w:p w14:paraId="59FE910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21,600</w:t>
            </w:r>
          </w:p>
        </w:tc>
        <w:tc>
          <w:tcPr>
            <w:tcW w:w="0" w:type="auto"/>
            <w:tcBorders>
              <w:top w:val="nil"/>
              <w:left w:val="nil"/>
              <w:bottom w:val="single" w:sz="4" w:space="0" w:color="auto"/>
              <w:right w:val="single" w:sz="4" w:space="0" w:color="auto"/>
            </w:tcBorders>
            <w:shd w:val="clear" w:color="auto" w:fill="auto"/>
            <w:vAlign w:val="center"/>
            <w:hideMark/>
          </w:tcPr>
          <w:p w14:paraId="160EF0B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21,600</w:t>
            </w:r>
          </w:p>
        </w:tc>
        <w:tc>
          <w:tcPr>
            <w:tcW w:w="0" w:type="auto"/>
            <w:tcBorders>
              <w:top w:val="nil"/>
              <w:left w:val="nil"/>
              <w:bottom w:val="single" w:sz="4" w:space="0" w:color="auto"/>
              <w:right w:val="single" w:sz="4" w:space="0" w:color="auto"/>
            </w:tcBorders>
            <w:shd w:val="clear" w:color="auto" w:fill="auto"/>
            <w:vAlign w:val="center"/>
            <w:hideMark/>
          </w:tcPr>
          <w:p w14:paraId="5636872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21,600</w:t>
            </w:r>
          </w:p>
        </w:tc>
      </w:tr>
      <w:tr w:rsidR="00871E6F" w:rsidRPr="00871E6F" w14:paraId="68CD0879"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6CF092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w:t>
            </w:r>
          </w:p>
        </w:tc>
        <w:tc>
          <w:tcPr>
            <w:tcW w:w="0" w:type="auto"/>
            <w:tcBorders>
              <w:top w:val="nil"/>
              <w:left w:val="nil"/>
              <w:bottom w:val="single" w:sz="4" w:space="0" w:color="auto"/>
              <w:right w:val="single" w:sz="4" w:space="0" w:color="auto"/>
            </w:tcBorders>
            <w:shd w:val="clear" w:color="auto" w:fill="auto"/>
            <w:vAlign w:val="center"/>
            <w:hideMark/>
          </w:tcPr>
          <w:p w14:paraId="0F9F4D7A"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Располагаемая тепловая мощность станции</w:t>
            </w:r>
          </w:p>
        </w:tc>
        <w:tc>
          <w:tcPr>
            <w:tcW w:w="0" w:type="auto"/>
            <w:tcBorders>
              <w:top w:val="nil"/>
              <w:left w:val="nil"/>
              <w:bottom w:val="single" w:sz="4" w:space="0" w:color="auto"/>
              <w:right w:val="single" w:sz="4" w:space="0" w:color="auto"/>
            </w:tcBorders>
            <w:shd w:val="clear" w:color="auto" w:fill="auto"/>
            <w:vAlign w:val="center"/>
            <w:hideMark/>
          </w:tcPr>
          <w:p w14:paraId="6D6C042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11,600</w:t>
            </w:r>
          </w:p>
        </w:tc>
        <w:tc>
          <w:tcPr>
            <w:tcW w:w="0" w:type="auto"/>
            <w:tcBorders>
              <w:top w:val="nil"/>
              <w:left w:val="nil"/>
              <w:bottom w:val="single" w:sz="4" w:space="0" w:color="auto"/>
              <w:right w:val="single" w:sz="4" w:space="0" w:color="auto"/>
            </w:tcBorders>
            <w:shd w:val="clear" w:color="auto" w:fill="auto"/>
            <w:vAlign w:val="center"/>
            <w:hideMark/>
          </w:tcPr>
          <w:p w14:paraId="63E84D4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11,600</w:t>
            </w:r>
          </w:p>
        </w:tc>
        <w:tc>
          <w:tcPr>
            <w:tcW w:w="0" w:type="auto"/>
            <w:tcBorders>
              <w:top w:val="nil"/>
              <w:left w:val="nil"/>
              <w:bottom w:val="single" w:sz="4" w:space="0" w:color="auto"/>
              <w:right w:val="single" w:sz="4" w:space="0" w:color="auto"/>
            </w:tcBorders>
            <w:shd w:val="clear" w:color="auto" w:fill="auto"/>
            <w:vAlign w:val="center"/>
            <w:hideMark/>
          </w:tcPr>
          <w:p w14:paraId="61E928B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11,600</w:t>
            </w:r>
          </w:p>
        </w:tc>
        <w:tc>
          <w:tcPr>
            <w:tcW w:w="0" w:type="auto"/>
            <w:tcBorders>
              <w:top w:val="nil"/>
              <w:left w:val="nil"/>
              <w:bottom w:val="single" w:sz="4" w:space="0" w:color="auto"/>
              <w:right w:val="single" w:sz="4" w:space="0" w:color="auto"/>
            </w:tcBorders>
            <w:shd w:val="clear" w:color="auto" w:fill="auto"/>
            <w:vAlign w:val="center"/>
            <w:hideMark/>
          </w:tcPr>
          <w:p w14:paraId="48CB7D0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10,524</w:t>
            </w:r>
          </w:p>
        </w:tc>
        <w:tc>
          <w:tcPr>
            <w:tcW w:w="0" w:type="auto"/>
            <w:tcBorders>
              <w:top w:val="nil"/>
              <w:left w:val="nil"/>
              <w:bottom w:val="single" w:sz="4" w:space="0" w:color="auto"/>
              <w:right w:val="single" w:sz="4" w:space="0" w:color="auto"/>
            </w:tcBorders>
            <w:shd w:val="clear" w:color="auto" w:fill="auto"/>
            <w:vAlign w:val="center"/>
            <w:hideMark/>
          </w:tcPr>
          <w:p w14:paraId="41881DC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10,025</w:t>
            </w:r>
          </w:p>
        </w:tc>
        <w:tc>
          <w:tcPr>
            <w:tcW w:w="0" w:type="auto"/>
            <w:tcBorders>
              <w:top w:val="nil"/>
              <w:left w:val="nil"/>
              <w:bottom w:val="single" w:sz="4" w:space="0" w:color="auto"/>
              <w:right w:val="single" w:sz="4" w:space="0" w:color="auto"/>
            </w:tcBorders>
            <w:shd w:val="clear" w:color="auto" w:fill="auto"/>
            <w:vAlign w:val="center"/>
            <w:hideMark/>
          </w:tcPr>
          <w:p w14:paraId="1DEB49E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10,025</w:t>
            </w:r>
          </w:p>
        </w:tc>
        <w:tc>
          <w:tcPr>
            <w:tcW w:w="0" w:type="auto"/>
            <w:tcBorders>
              <w:top w:val="nil"/>
              <w:left w:val="nil"/>
              <w:bottom w:val="single" w:sz="4" w:space="0" w:color="auto"/>
              <w:right w:val="single" w:sz="4" w:space="0" w:color="auto"/>
            </w:tcBorders>
            <w:shd w:val="clear" w:color="auto" w:fill="auto"/>
            <w:vAlign w:val="center"/>
            <w:hideMark/>
          </w:tcPr>
          <w:p w14:paraId="667E673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10,025</w:t>
            </w:r>
          </w:p>
        </w:tc>
        <w:tc>
          <w:tcPr>
            <w:tcW w:w="0" w:type="auto"/>
            <w:tcBorders>
              <w:top w:val="nil"/>
              <w:left w:val="nil"/>
              <w:bottom w:val="single" w:sz="4" w:space="0" w:color="auto"/>
              <w:right w:val="single" w:sz="4" w:space="0" w:color="auto"/>
            </w:tcBorders>
            <w:shd w:val="clear" w:color="auto" w:fill="auto"/>
            <w:vAlign w:val="center"/>
            <w:hideMark/>
          </w:tcPr>
          <w:p w14:paraId="1A49F24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10,025</w:t>
            </w:r>
          </w:p>
        </w:tc>
        <w:tc>
          <w:tcPr>
            <w:tcW w:w="0" w:type="auto"/>
            <w:tcBorders>
              <w:top w:val="nil"/>
              <w:left w:val="nil"/>
              <w:bottom w:val="single" w:sz="4" w:space="0" w:color="auto"/>
              <w:right w:val="single" w:sz="4" w:space="0" w:color="auto"/>
            </w:tcBorders>
            <w:shd w:val="clear" w:color="auto" w:fill="auto"/>
            <w:vAlign w:val="center"/>
            <w:hideMark/>
          </w:tcPr>
          <w:p w14:paraId="21E09D6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10,025</w:t>
            </w:r>
          </w:p>
        </w:tc>
        <w:tc>
          <w:tcPr>
            <w:tcW w:w="0" w:type="auto"/>
            <w:tcBorders>
              <w:top w:val="nil"/>
              <w:left w:val="nil"/>
              <w:bottom w:val="single" w:sz="4" w:space="0" w:color="auto"/>
              <w:right w:val="single" w:sz="4" w:space="0" w:color="auto"/>
            </w:tcBorders>
            <w:shd w:val="clear" w:color="auto" w:fill="auto"/>
            <w:vAlign w:val="center"/>
            <w:hideMark/>
          </w:tcPr>
          <w:p w14:paraId="410466A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10,025</w:t>
            </w:r>
          </w:p>
        </w:tc>
        <w:tc>
          <w:tcPr>
            <w:tcW w:w="0" w:type="auto"/>
            <w:tcBorders>
              <w:top w:val="nil"/>
              <w:left w:val="nil"/>
              <w:bottom w:val="single" w:sz="4" w:space="0" w:color="auto"/>
              <w:right w:val="single" w:sz="4" w:space="0" w:color="auto"/>
            </w:tcBorders>
            <w:shd w:val="clear" w:color="auto" w:fill="auto"/>
            <w:vAlign w:val="center"/>
            <w:hideMark/>
          </w:tcPr>
          <w:p w14:paraId="60E3829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10,025</w:t>
            </w:r>
          </w:p>
        </w:tc>
        <w:tc>
          <w:tcPr>
            <w:tcW w:w="0" w:type="auto"/>
            <w:tcBorders>
              <w:top w:val="nil"/>
              <w:left w:val="nil"/>
              <w:bottom w:val="single" w:sz="4" w:space="0" w:color="auto"/>
              <w:right w:val="single" w:sz="4" w:space="0" w:color="auto"/>
            </w:tcBorders>
            <w:shd w:val="clear" w:color="auto" w:fill="auto"/>
            <w:vAlign w:val="center"/>
            <w:hideMark/>
          </w:tcPr>
          <w:p w14:paraId="1314C35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10,025</w:t>
            </w:r>
          </w:p>
        </w:tc>
        <w:tc>
          <w:tcPr>
            <w:tcW w:w="0" w:type="auto"/>
            <w:tcBorders>
              <w:top w:val="nil"/>
              <w:left w:val="nil"/>
              <w:bottom w:val="single" w:sz="4" w:space="0" w:color="auto"/>
              <w:right w:val="single" w:sz="4" w:space="0" w:color="auto"/>
            </w:tcBorders>
            <w:shd w:val="clear" w:color="auto" w:fill="auto"/>
            <w:vAlign w:val="center"/>
            <w:hideMark/>
          </w:tcPr>
          <w:p w14:paraId="1E9722E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10,025</w:t>
            </w:r>
          </w:p>
        </w:tc>
        <w:tc>
          <w:tcPr>
            <w:tcW w:w="0" w:type="auto"/>
            <w:tcBorders>
              <w:top w:val="nil"/>
              <w:left w:val="nil"/>
              <w:bottom w:val="single" w:sz="4" w:space="0" w:color="auto"/>
              <w:right w:val="single" w:sz="4" w:space="0" w:color="auto"/>
            </w:tcBorders>
            <w:shd w:val="clear" w:color="auto" w:fill="auto"/>
            <w:vAlign w:val="center"/>
            <w:hideMark/>
          </w:tcPr>
          <w:p w14:paraId="272284C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10,025</w:t>
            </w:r>
          </w:p>
        </w:tc>
        <w:tc>
          <w:tcPr>
            <w:tcW w:w="0" w:type="auto"/>
            <w:tcBorders>
              <w:top w:val="nil"/>
              <w:left w:val="nil"/>
              <w:bottom w:val="single" w:sz="4" w:space="0" w:color="auto"/>
              <w:right w:val="single" w:sz="4" w:space="0" w:color="auto"/>
            </w:tcBorders>
            <w:shd w:val="clear" w:color="auto" w:fill="auto"/>
            <w:vAlign w:val="center"/>
            <w:hideMark/>
          </w:tcPr>
          <w:p w14:paraId="724DB5F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10,025</w:t>
            </w:r>
          </w:p>
        </w:tc>
        <w:tc>
          <w:tcPr>
            <w:tcW w:w="0" w:type="auto"/>
            <w:tcBorders>
              <w:top w:val="nil"/>
              <w:left w:val="nil"/>
              <w:bottom w:val="single" w:sz="4" w:space="0" w:color="auto"/>
              <w:right w:val="single" w:sz="4" w:space="0" w:color="auto"/>
            </w:tcBorders>
            <w:shd w:val="clear" w:color="auto" w:fill="auto"/>
            <w:vAlign w:val="center"/>
            <w:hideMark/>
          </w:tcPr>
          <w:p w14:paraId="2A4AAA7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10,025</w:t>
            </w:r>
          </w:p>
        </w:tc>
        <w:tc>
          <w:tcPr>
            <w:tcW w:w="0" w:type="auto"/>
            <w:tcBorders>
              <w:top w:val="nil"/>
              <w:left w:val="nil"/>
              <w:bottom w:val="single" w:sz="4" w:space="0" w:color="auto"/>
              <w:right w:val="single" w:sz="4" w:space="0" w:color="auto"/>
            </w:tcBorders>
            <w:shd w:val="clear" w:color="auto" w:fill="auto"/>
            <w:vAlign w:val="center"/>
            <w:hideMark/>
          </w:tcPr>
          <w:p w14:paraId="0D7B244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10,025</w:t>
            </w:r>
          </w:p>
        </w:tc>
        <w:tc>
          <w:tcPr>
            <w:tcW w:w="0" w:type="auto"/>
            <w:tcBorders>
              <w:top w:val="nil"/>
              <w:left w:val="nil"/>
              <w:bottom w:val="single" w:sz="4" w:space="0" w:color="auto"/>
              <w:right w:val="single" w:sz="4" w:space="0" w:color="auto"/>
            </w:tcBorders>
            <w:shd w:val="clear" w:color="auto" w:fill="auto"/>
            <w:vAlign w:val="center"/>
            <w:hideMark/>
          </w:tcPr>
          <w:p w14:paraId="482C5BD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10,025</w:t>
            </w:r>
          </w:p>
        </w:tc>
      </w:tr>
      <w:tr w:rsidR="00871E6F" w:rsidRPr="00871E6F" w14:paraId="707FE552"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CCAE5F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w:t>
            </w:r>
          </w:p>
        </w:tc>
        <w:tc>
          <w:tcPr>
            <w:tcW w:w="0" w:type="auto"/>
            <w:tcBorders>
              <w:top w:val="nil"/>
              <w:left w:val="nil"/>
              <w:bottom w:val="single" w:sz="4" w:space="0" w:color="auto"/>
              <w:right w:val="single" w:sz="4" w:space="0" w:color="auto"/>
            </w:tcBorders>
            <w:shd w:val="clear" w:color="auto" w:fill="auto"/>
            <w:vAlign w:val="center"/>
            <w:hideMark/>
          </w:tcPr>
          <w:p w14:paraId="2EE53708"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Затраты тепла на собственные нужды станции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2A7D02E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0,066</w:t>
            </w:r>
          </w:p>
        </w:tc>
        <w:tc>
          <w:tcPr>
            <w:tcW w:w="0" w:type="auto"/>
            <w:tcBorders>
              <w:top w:val="nil"/>
              <w:left w:val="nil"/>
              <w:bottom w:val="single" w:sz="4" w:space="0" w:color="auto"/>
              <w:right w:val="single" w:sz="4" w:space="0" w:color="auto"/>
            </w:tcBorders>
            <w:shd w:val="clear" w:color="auto" w:fill="auto"/>
            <w:vAlign w:val="center"/>
            <w:hideMark/>
          </w:tcPr>
          <w:p w14:paraId="18E4247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0,066</w:t>
            </w:r>
          </w:p>
        </w:tc>
        <w:tc>
          <w:tcPr>
            <w:tcW w:w="0" w:type="auto"/>
            <w:tcBorders>
              <w:top w:val="nil"/>
              <w:left w:val="nil"/>
              <w:bottom w:val="single" w:sz="4" w:space="0" w:color="auto"/>
              <w:right w:val="single" w:sz="4" w:space="0" w:color="auto"/>
            </w:tcBorders>
            <w:shd w:val="clear" w:color="auto" w:fill="auto"/>
            <w:vAlign w:val="center"/>
            <w:hideMark/>
          </w:tcPr>
          <w:p w14:paraId="0357C1F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0,066</w:t>
            </w:r>
          </w:p>
        </w:tc>
        <w:tc>
          <w:tcPr>
            <w:tcW w:w="0" w:type="auto"/>
            <w:tcBorders>
              <w:top w:val="nil"/>
              <w:left w:val="nil"/>
              <w:bottom w:val="single" w:sz="4" w:space="0" w:color="auto"/>
              <w:right w:val="single" w:sz="4" w:space="0" w:color="auto"/>
            </w:tcBorders>
            <w:shd w:val="clear" w:color="auto" w:fill="auto"/>
            <w:vAlign w:val="center"/>
            <w:hideMark/>
          </w:tcPr>
          <w:p w14:paraId="58B83D2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0,060</w:t>
            </w:r>
          </w:p>
        </w:tc>
        <w:tc>
          <w:tcPr>
            <w:tcW w:w="0" w:type="auto"/>
            <w:tcBorders>
              <w:top w:val="nil"/>
              <w:left w:val="nil"/>
              <w:bottom w:val="single" w:sz="4" w:space="0" w:color="auto"/>
              <w:right w:val="single" w:sz="4" w:space="0" w:color="auto"/>
            </w:tcBorders>
            <w:shd w:val="clear" w:color="auto" w:fill="auto"/>
            <w:vAlign w:val="center"/>
            <w:hideMark/>
          </w:tcPr>
          <w:p w14:paraId="2F0ECBA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0,057</w:t>
            </w:r>
          </w:p>
        </w:tc>
        <w:tc>
          <w:tcPr>
            <w:tcW w:w="0" w:type="auto"/>
            <w:tcBorders>
              <w:top w:val="nil"/>
              <w:left w:val="nil"/>
              <w:bottom w:val="single" w:sz="4" w:space="0" w:color="auto"/>
              <w:right w:val="single" w:sz="4" w:space="0" w:color="auto"/>
            </w:tcBorders>
            <w:shd w:val="clear" w:color="auto" w:fill="auto"/>
            <w:vAlign w:val="center"/>
            <w:hideMark/>
          </w:tcPr>
          <w:p w14:paraId="65A767E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0,057</w:t>
            </w:r>
          </w:p>
        </w:tc>
        <w:tc>
          <w:tcPr>
            <w:tcW w:w="0" w:type="auto"/>
            <w:tcBorders>
              <w:top w:val="nil"/>
              <w:left w:val="nil"/>
              <w:bottom w:val="single" w:sz="4" w:space="0" w:color="auto"/>
              <w:right w:val="single" w:sz="4" w:space="0" w:color="auto"/>
            </w:tcBorders>
            <w:shd w:val="clear" w:color="auto" w:fill="auto"/>
            <w:vAlign w:val="center"/>
            <w:hideMark/>
          </w:tcPr>
          <w:p w14:paraId="624A2FD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0,057</w:t>
            </w:r>
          </w:p>
        </w:tc>
        <w:tc>
          <w:tcPr>
            <w:tcW w:w="0" w:type="auto"/>
            <w:tcBorders>
              <w:top w:val="nil"/>
              <w:left w:val="nil"/>
              <w:bottom w:val="single" w:sz="4" w:space="0" w:color="auto"/>
              <w:right w:val="single" w:sz="4" w:space="0" w:color="auto"/>
            </w:tcBorders>
            <w:shd w:val="clear" w:color="auto" w:fill="auto"/>
            <w:vAlign w:val="center"/>
            <w:hideMark/>
          </w:tcPr>
          <w:p w14:paraId="531AD91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0,057</w:t>
            </w:r>
          </w:p>
        </w:tc>
        <w:tc>
          <w:tcPr>
            <w:tcW w:w="0" w:type="auto"/>
            <w:tcBorders>
              <w:top w:val="nil"/>
              <w:left w:val="nil"/>
              <w:bottom w:val="single" w:sz="4" w:space="0" w:color="auto"/>
              <w:right w:val="single" w:sz="4" w:space="0" w:color="auto"/>
            </w:tcBorders>
            <w:shd w:val="clear" w:color="auto" w:fill="auto"/>
            <w:vAlign w:val="center"/>
            <w:hideMark/>
          </w:tcPr>
          <w:p w14:paraId="480672B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0,057</w:t>
            </w:r>
          </w:p>
        </w:tc>
        <w:tc>
          <w:tcPr>
            <w:tcW w:w="0" w:type="auto"/>
            <w:tcBorders>
              <w:top w:val="nil"/>
              <w:left w:val="nil"/>
              <w:bottom w:val="single" w:sz="4" w:space="0" w:color="auto"/>
              <w:right w:val="single" w:sz="4" w:space="0" w:color="auto"/>
            </w:tcBorders>
            <w:shd w:val="clear" w:color="auto" w:fill="auto"/>
            <w:vAlign w:val="center"/>
            <w:hideMark/>
          </w:tcPr>
          <w:p w14:paraId="3A6A9A0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0,057</w:t>
            </w:r>
          </w:p>
        </w:tc>
        <w:tc>
          <w:tcPr>
            <w:tcW w:w="0" w:type="auto"/>
            <w:tcBorders>
              <w:top w:val="nil"/>
              <w:left w:val="nil"/>
              <w:bottom w:val="single" w:sz="4" w:space="0" w:color="auto"/>
              <w:right w:val="single" w:sz="4" w:space="0" w:color="auto"/>
            </w:tcBorders>
            <w:shd w:val="clear" w:color="auto" w:fill="auto"/>
            <w:vAlign w:val="center"/>
            <w:hideMark/>
          </w:tcPr>
          <w:p w14:paraId="26A42BC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0,057</w:t>
            </w:r>
          </w:p>
        </w:tc>
        <w:tc>
          <w:tcPr>
            <w:tcW w:w="0" w:type="auto"/>
            <w:tcBorders>
              <w:top w:val="nil"/>
              <w:left w:val="nil"/>
              <w:bottom w:val="single" w:sz="4" w:space="0" w:color="auto"/>
              <w:right w:val="single" w:sz="4" w:space="0" w:color="auto"/>
            </w:tcBorders>
            <w:shd w:val="clear" w:color="auto" w:fill="auto"/>
            <w:vAlign w:val="center"/>
            <w:hideMark/>
          </w:tcPr>
          <w:p w14:paraId="0330495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0,057</w:t>
            </w:r>
          </w:p>
        </w:tc>
        <w:tc>
          <w:tcPr>
            <w:tcW w:w="0" w:type="auto"/>
            <w:tcBorders>
              <w:top w:val="nil"/>
              <w:left w:val="nil"/>
              <w:bottom w:val="single" w:sz="4" w:space="0" w:color="auto"/>
              <w:right w:val="single" w:sz="4" w:space="0" w:color="auto"/>
            </w:tcBorders>
            <w:shd w:val="clear" w:color="auto" w:fill="auto"/>
            <w:vAlign w:val="center"/>
            <w:hideMark/>
          </w:tcPr>
          <w:p w14:paraId="6E7A2C2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0,057</w:t>
            </w:r>
          </w:p>
        </w:tc>
        <w:tc>
          <w:tcPr>
            <w:tcW w:w="0" w:type="auto"/>
            <w:tcBorders>
              <w:top w:val="nil"/>
              <w:left w:val="nil"/>
              <w:bottom w:val="single" w:sz="4" w:space="0" w:color="auto"/>
              <w:right w:val="single" w:sz="4" w:space="0" w:color="auto"/>
            </w:tcBorders>
            <w:shd w:val="clear" w:color="auto" w:fill="auto"/>
            <w:vAlign w:val="center"/>
            <w:hideMark/>
          </w:tcPr>
          <w:p w14:paraId="5FFBB73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0,057</w:t>
            </w:r>
          </w:p>
        </w:tc>
        <w:tc>
          <w:tcPr>
            <w:tcW w:w="0" w:type="auto"/>
            <w:tcBorders>
              <w:top w:val="nil"/>
              <w:left w:val="nil"/>
              <w:bottom w:val="single" w:sz="4" w:space="0" w:color="auto"/>
              <w:right w:val="single" w:sz="4" w:space="0" w:color="auto"/>
            </w:tcBorders>
            <w:shd w:val="clear" w:color="auto" w:fill="auto"/>
            <w:vAlign w:val="center"/>
            <w:hideMark/>
          </w:tcPr>
          <w:p w14:paraId="56AFD56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0,057</w:t>
            </w:r>
          </w:p>
        </w:tc>
        <w:tc>
          <w:tcPr>
            <w:tcW w:w="0" w:type="auto"/>
            <w:tcBorders>
              <w:top w:val="nil"/>
              <w:left w:val="nil"/>
              <w:bottom w:val="single" w:sz="4" w:space="0" w:color="auto"/>
              <w:right w:val="single" w:sz="4" w:space="0" w:color="auto"/>
            </w:tcBorders>
            <w:shd w:val="clear" w:color="auto" w:fill="auto"/>
            <w:vAlign w:val="center"/>
            <w:hideMark/>
          </w:tcPr>
          <w:p w14:paraId="329A9AE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0,057</w:t>
            </w:r>
          </w:p>
        </w:tc>
        <w:tc>
          <w:tcPr>
            <w:tcW w:w="0" w:type="auto"/>
            <w:tcBorders>
              <w:top w:val="nil"/>
              <w:left w:val="nil"/>
              <w:bottom w:val="single" w:sz="4" w:space="0" w:color="auto"/>
              <w:right w:val="single" w:sz="4" w:space="0" w:color="auto"/>
            </w:tcBorders>
            <w:shd w:val="clear" w:color="auto" w:fill="auto"/>
            <w:vAlign w:val="center"/>
            <w:hideMark/>
          </w:tcPr>
          <w:p w14:paraId="7035322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0,057</w:t>
            </w:r>
          </w:p>
        </w:tc>
        <w:tc>
          <w:tcPr>
            <w:tcW w:w="0" w:type="auto"/>
            <w:tcBorders>
              <w:top w:val="nil"/>
              <w:left w:val="nil"/>
              <w:bottom w:val="single" w:sz="4" w:space="0" w:color="auto"/>
              <w:right w:val="single" w:sz="4" w:space="0" w:color="auto"/>
            </w:tcBorders>
            <w:shd w:val="clear" w:color="auto" w:fill="auto"/>
            <w:vAlign w:val="center"/>
            <w:hideMark/>
          </w:tcPr>
          <w:p w14:paraId="43D2291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0,057</w:t>
            </w:r>
          </w:p>
        </w:tc>
      </w:tr>
      <w:tr w:rsidR="00871E6F" w:rsidRPr="00871E6F" w14:paraId="022BEB49"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58D65E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w:t>
            </w:r>
          </w:p>
        </w:tc>
        <w:tc>
          <w:tcPr>
            <w:tcW w:w="0" w:type="auto"/>
            <w:tcBorders>
              <w:top w:val="nil"/>
              <w:left w:val="nil"/>
              <w:bottom w:val="single" w:sz="4" w:space="0" w:color="auto"/>
              <w:right w:val="single" w:sz="4" w:space="0" w:color="auto"/>
            </w:tcBorders>
            <w:shd w:val="clear" w:color="auto" w:fill="auto"/>
            <w:vAlign w:val="center"/>
            <w:hideMark/>
          </w:tcPr>
          <w:p w14:paraId="4C8C786F"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Потери в тепловых сетях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43F528D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0,260</w:t>
            </w:r>
          </w:p>
        </w:tc>
        <w:tc>
          <w:tcPr>
            <w:tcW w:w="0" w:type="auto"/>
            <w:tcBorders>
              <w:top w:val="nil"/>
              <w:left w:val="nil"/>
              <w:bottom w:val="single" w:sz="4" w:space="0" w:color="auto"/>
              <w:right w:val="single" w:sz="4" w:space="0" w:color="auto"/>
            </w:tcBorders>
            <w:shd w:val="clear" w:color="auto" w:fill="auto"/>
            <w:vAlign w:val="center"/>
            <w:hideMark/>
          </w:tcPr>
          <w:p w14:paraId="2F2CBD3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0,260</w:t>
            </w:r>
          </w:p>
        </w:tc>
        <w:tc>
          <w:tcPr>
            <w:tcW w:w="0" w:type="auto"/>
            <w:tcBorders>
              <w:top w:val="nil"/>
              <w:left w:val="nil"/>
              <w:bottom w:val="single" w:sz="4" w:space="0" w:color="auto"/>
              <w:right w:val="single" w:sz="4" w:space="0" w:color="auto"/>
            </w:tcBorders>
            <w:shd w:val="clear" w:color="auto" w:fill="auto"/>
            <w:vAlign w:val="center"/>
            <w:hideMark/>
          </w:tcPr>
          <w:p w14:paraId="62648DA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0,260</w:t>
            </w:r>
          </w:p>
        </w:tc>
        <w:tc>
          <w:tcPr>
            <w:tcW w:w="0" w:type="auto"/>
            <w:tcBorders>
              <w:top w:val="nil"/>
              <w:left w:val="nil"/>
              <w:bottom w:val="single" w:sz="4" w:space="0" w:color="auto"/>
              <w:right w:val="single" w:sz="4" w:space="0" w:color="auto"/>
            </w:tcBorders>
            <w:shd w:val="clear" w:color="auto" w:fill="auto"/>
            <w:vAlign w:val="center"/>
            <w:hideMark/>
          </w:tcPr>
          <w:p w14:paraId="469BE86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0,258</w:t>
            </w:r>
          </w:p>
        </w:tc>
        <w:tc>
          <w:tcPr>
            <w:tcW w:w="0" w:type="auto"/>
            <w:tcBorders>
              <w:top w:val="nil"/>
              <w:left w:val="nil"/>
              <w:bottom w:val="single" w:sz="4" w:space="0" w:color="auto"/>
              <w:right w:val="single" w:sz="4" w:space="0" w:color="auto"/>
            </w:tcBorders>
            <w:shd w:val="clear" w:color="auto" w:fill="auto"/>
            <w:vAlign w:val="center"/>
            <w:hideMark/>
          </w:tcPr>
          <w:p w14:paraId="662EDCD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0,234</w:t>
            </w:r>
          </w:p>
        </w:tc>
        <w:tc>
          <w:tcPr>
            <w:tcW w:w="0" w:type="auto"/>
            <w:tcBorders>
              <w:top w:val="nil"/>
              <w:left w:val="nil"/>
              <w:bottom w:val="single" w:sz="4" w:space="0" w:color="auto"/>
              <w:right w:val="single" w:sz="4" w:space="0" w:color="auto"/>
            </w:tcBorders>
            <w:shd w:val="clear" w:color="auto" w:fill="auto"/>
            <w:vAlign w:val="center"/>
            <w:hideMark/>
          </w:tcPr>
          <w:p w14:paraId="2EDA9A1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0,244</w:t>
            </w:r>
          </w:p>
        </w:tc>
        <w:tc>
          <w:tcPr>
            <w:tcW w:w="0" w:type="auto"/>
            <w:tcBorders>
              <w:top w:val="nil"/>
              <w:left w:val="nil"/>
              <w:bottom w:val="single" w:sz="4" w:space="0" w:color="auto"/>
              <w:right w:val="single" w:sz="4" w:space="0" w:color="auto"/>
            </w:tcBorders>
            <w:shd w:val="clear" w:color="auto" w:fill="auto"/>
            <w:vAlign w:val="center"/>
            <w:hideMark/>
          </w:tcPr>
          <w:p w14:paraId="13554AF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0,230</w:t>
            </w:r>
          </w:p>
        </w:tc>
        <w:tc>
          <w:tcPr>
            <w:tcW w:w="0" w:type="auto"/>
            <w:tcBorders>
              <w:top w:val="nil"/>
              <w:left w:val="nil"/>
              <w:bottom w:val="single" w:sz="4" w:space="0" w:color="auto"/>
              <w:right w:val="single" w:sz="4" w:space="0" w:color="auto"/>
            </w:tcBorders>
            <w:shd w:val="clear" w:color="auto" w:fill="auto"/>
            <w:vAlign w:val="center"/>
            <w:hideMark/>
          </w:tcPr>
          <w:p w14:paraId="4A2A39A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0,230</w:t>
            </w:r>
          </w:p>
        </w:tc>
        <w:tc>
          <w:tcPr>
            <w:tcW w:w="0" w:type="auto"/>
            <w:tcBorders>
              <w:top w:val="nil"/>
              <w:left w:val="nil"/>
              <w:bottom w:val="single" w:sz="4" w:space="0" w:color="auto"/>
              <w:right w:val="single" w:sz="4" w:space="0" w:color="auto"/>
            </w:tcBorders>
            <w:shd w:val="clear" w:color="auto" w:fill="auto"/>
            <w:vAlign w:val="center"/>
            <w:hideMark/>
          </w:tcPr>
          <w:p w14:paraId="50F1A30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0,230</w:t>
            </w:r>
          </w:p>
        </w:tc>
        <w:tc>
          <w:tcPr>
            <w:tcW w:w="0" w:type="auto"/>
            <w:tcBorders>
              <w:top w:val="nil"/>
              <w:left w:val="nil"/>
              <w:bottom w:val="single" w:sz="4" w:space="0" w:color="auto"/>
              <w:right w:val="single" w:sz="4" w:space="0" w:color="auto"/>
            </w:tcBorders>
            <w:shd w:val="clear" w:color="auto" w:fill="auto"/>
            <w:vAlign w:val="center"/>
            <w:hideMark/>
          </w:tcPr>
          <w:p w14:paraId="6108906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0,230</w:t>
            </w:r>
          </w:p>
        </w:tc>
        <w:tc>
          <w:tcPr>
            <w:tcW w:w="0" w:type="auto"/>
            <w:tcBorders>
              <w:top w:val="nil"/>
              <w:left w:val="nil"/>
              <w:bottom w:val="single" w:sz="4" w:space="0" w:color="auto"/>
              <w:right w:val="single" w:sz="4" w:space="0" w:color="auto"/>
            </w:tcBorders>
            <w:shd w:val="clear" w:color="auto" w:fill="auto"/>
            <w:vAlign w:val="center"/>
            <w:hideMark/>
          </w:tcPr>
          <w:p w14:paraId="209863C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0,230</w:t>
            </w:r>
          </w:p>
        </w:tc>
        <w:tc>
          <w:tcPr>
            <w:tcW w:w="0" w:type="auto"/>
            <w:tcBorders>
              <w:top w:val="nil"/>
              <w:left w:val="nil"/>
              <w:bottom w:val="single" w:sz="4" w:space="0" w:color="auto"/>
              <w:right w:val="single" w:sz="4" w:space="0" w:color="auto"/>
            </w:tcBorders>
            <w:shd w:val="clear" w:color="auto" w:fill="auto"/>
            <w:vAlign w:val="center"/>
            <w:hideMark/>
          </w:tcPr>
          <w:p w14:paraId="1137E6F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0,230</w:t>
            </w:r>
          </w:p>
        </w:tc>
        <w:tc>
          <w:tcPr>
            <w:tcW w:w="0" w:type="auto"/>
            <w:tcBorders>
              <w:top w:val="nil"/>
              <w:left w:val="nil"/>
              <w:bottom w:val="single" w:sz="4" w:space="0" w:color="auto"/>
              <w:right w:val="single" w:sz="4" w:space="0" w:color="auto"/>
            </w:tcBorders>
            <w:shd w:val="clear" w:color="auto" w:fill="auto"/>
            <w:vAlign w:val="center"/>
            <w:hideMark/>
          </w:tcPr>
          <w:p w14:paraId="28A545C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0,230</w:t>
            </w:r>
          </w:p>
        </w:tc>
        <w:tc>
          <w:tcPr>
            <w:tcW w:w="0" w:type="auto"/>
            <w:tcBorders>
              <w:top w:val="nil"/>
              <w:left w:val="nil"/>
              <w:bottom w:val="single" w:sz="4" w:space="0" w:color="auto"/>
              <w:right w:val="single" w:sz="4" w:space="0" w:color="auto"/>
            </w:tcBorders>
            <w:shd w:val="clear" w:color="auto" w:fill="auto"/>
            <w:vAlign w:val="center"/>
            <w:hideMark/>
          </w:tcPr>
          <w:p w14:paraId="6772191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0,230</w:t>
            </w:r>
          </w:p>
        </w:tc>
        <w:tc>
          <w:tcPr>
            <w:tcW w:w="0" w:type="auto"/>
            <w:tcBorders>
              <w:top w:val="nil"/>
              <w:left w:val="nil"/>
              <w:bottom w:val="single" w:sz="4" w:space="0" w:color="auto"/>
              <w:right w:val="single" w:sz="4" w:space="0" w:color="auto"/>
            </w:tcBorders>
            <w:shd w:val="clear" w:color="auto" w:fill="auto"/>
            <w:vAlign w:val="center"/>
            <w:hideMark/>
          </w:tcPr>
          <w:p w14:paraId="1F3A4E1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0,230</w:t>
            </w:r>
          </w:p>
        </w:tc>
        <w:tc>
          <w:tcPr>
            <w:tcW w:w="0" w:type="auto"/>
            <w:tcBorders>
              <w:top w:val="nil"/>
              <w:left w:val="nil"/>
              <w:bottom w:val="single" w:sz="4" w:space="0" w:color="auto"/>
              <w:right w:val="single" w:sz="4" w:space="0" w:color="auto"/>
            </w:tcBorders>
            <w:shd w:val="clear" w:color="auto" w:fill="auto"/>
            <w:vAlign w:val="center"/>
            <w:hideMark/>
          </w:tcPr>
          <w:p w14:paraId="1AD3B3E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0,230</w:t>
            </w:r>
          </w:p>
        </w:tc>
        <w:tc>
          <w:tcPr>
            <w:tcW w:w="0" w:type="auto"/>
            <w:tcBorders>
              <w:top w:val="nil"/>
              <w:left w:val="nil"/>
              <w:bottom w:val="single" w:sz="4" w:space="0" w:color="auto"/>
              <w:right w:val="single" w:sz="4" w:space="0" w:color="auto"/>
            </w:tcBorders>
            <w:shd w:val="clear" w:color="auto" w:fill="auto"/>
            <w:vAlign w:val="center"/>
            <w:hideMark/>
          </w:tcPr>
          <w:p w14:paraId="46A9B16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0,230</w:t>
            </w:r>
          </w:p>
        </w:tc>
        <w:tc>
          <w:tcPr>
            <w:tcW w:w="0" w:type="auto"/>
            <w:tcBorders>
              <w:top w:val="nil"/>
              <w:left w:val="nil"/>
              <w:bottom w:val="single" w:sz="4" w:space="0" w:color="auto"/>
              <w:right w:val="single" w:sz="4" w:space="0" w:color="auto"/>
            </w:tcBorders>
            <w:shd w:val="clear" w:color="auto" w:fill="auto"/>
            <w:vAlign w:val="center"/>
            <w:hideMark/>
          </w:tcPr>
          <w:p w14:paraId="7707D2B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0,230</w:t>
            </w:r>
          </w:p>
        </w:tc>
      </w:tr>
      <w:tr w:rsidR="00871E6F" w:rsidRPr="00871E6F" w14:paraId="4C5F706C"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9EE0E8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w:t>
            </w:r>
          </w:p>
        </w:tc>
        <w:tc>
          <w:tcPr>
            <w:tcW w:w="0" w:type="auto"/>
            <w:tcBorders>
              <w:top w:val="nil"/>
              <w:left w:val="nil"/>
              <w:bottom w:val="single" w:sz="4" w:space="0" w:color="auto"/>
              <w:right w:val="single" w:sz="4" w:space="0" w:color="auto"/>
            </w:tcBorders>
            <w:shd w:val="clear" w:color="auto" w:fill="auto"/>
            <w:vAlign w:val="center"/>
            <w:hideMark/>
          </w:tcPr>
          <w:p w14:paraId="6CB06E64"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Расчетная нагрузка на хозяйственные нужды</w:t>
            </w:r>
          </w:p>
        </w:tc>
        <w:tc>
          <w:tcPr>
            <w:tcW w:w="0" w:type="auto"/>
            <w:tcBorders>
              <w:top w:val="nil"/>
              <w:left w:val="nil"/>
              <w:bottom w:val="single" w:sz="4" w:space="0" w:color="auto"/>
              <w:right w:val="single" w:sz="4" w:space="0" w:color="auto"/>
            </w:tcBorders>
            <w:shd w:val="clear" w:color="auto" w:fill="auto"/>
            <w:vAlign w:val="center"/>
            <w:hideMark/>
          </w:tcPr>
          <w:p w14:paraId="4787F44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5B23A4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171A4E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FCF40B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CF2019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B350E7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D7A00E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C81141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EED0B2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6D1AB9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4B174B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6D7395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9BEB20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3C10CC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0137A9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652E65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55AAE1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2D6253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r>
      <w:tr w:rsidR="00871E6F" w:rsidRPr="00871E6F" w14:paraId="2EF63758"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68C23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w:t>
            </w:r>
          </w:p>
        </w:tc>
        <w:tc>
          <w:tcPr>
            <w:tcW w:w="0" w:type="auto"/>
            <w:tcBorders>
              <w:top w:val="nil"/>
              <w:left w:val="nil"/>
              <w:bottom w:val="single" w:sz="4" w:space="0" w:color="auto"/>
              <w:right w:val="single" w:sz="4" w:space="0" w:color="auto"/>
            </w:tcBorders>
            <w:shd w:val="clear" w:color="auto" w:fill="auto"/>
            <w:vAlign w:val="center"/>
            <w:hideMark/>
          </w:tcPr>
          <w:p w14:paraId="41EF8FCC"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Присоединенная договорная тепловая нагрузка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1E6C5A7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4,510</w:t>
            </w:r>
          </w:p>
        </w:tc>
        <w:tc>
          <w:tcPr>
            <w:tcW w:w="0" w:type="auto"/>
            <w:tcBorders>
              <w:top w:val="nil"/>
              <w:left w:val="nil"/>
              <w:bottom w:val="single" w:sz="4" w:space="0" w:color="auto"/>
              <w:right w:val="single" w:sz="4" w:space="0" w:color="auto"/>
            </w:tcBorders>
            <w:shd w:val="clear" w:color="auto" w:fill="auto"/>
            <w:vAlign w:val="center"/>
            <w:hideMark/>
          </w:tcPr>
          <w:p w14:paraId="3DD6E9B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4,510</w:t>
            </w:r>
          </w:p>
        </w:tc>
        <w:tc>
          <w:tcPr>
            <w:tcW w:w="0" w:type="auto"/>
            <w:tcBorders>
              <w:top w:val="nil"/>
              <w:left w:val="nil"/>
              <w:bottom w:val="single" w:sz="4" w:space="0" w:color="auto"/>
              <w:right w:val="single" w:sz="4" w:space="0" w:color="auto"/>
            </w:tcBorders>
            <w:shd w:val="clear" w:color="auto" w:fill="auto"/>
            <w:vAlign w:val="center"/>
            <w:hideMark/>
          </w:tcPr>
          <w:p w14:paraId="78D0AF3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4,510</w:t>
            </w:r>
          </w:p>
        </w:tc>
        <w:tc>
          <w:tcPr>
            <w:tcW w:w="0" w:type="auto"/>
            <w:tcBorders>
              <w:top w:val="nil"/>
              <w:left w:val="nil"/>
              <w:bottom w:val="single" w:sz="4" w:space="0" w:color="auto"/>
              <w:right w:val="single" w:sz="4" w:space="0" w:color="auto"/>
            </w:tcBorders>
            <w:shd w:val="clear" w:color="auto" w:fill="auto"/>
            <w:vAlign w:val="center"/>
            <w:hideMark/>
          </w:tcPr>
          <w:p w14:paraId="78DF222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4,470</w:t>
            </w:r>
          </w:p>
        </w:tc>
        <w:tc>
          <w:tcPr>
            <w:tcW w:w="0" w:type="auto"/>
            <w:tcBorders>
              <w:top w:val="nil"/>
              <w:left w:val="nil"/>
              <w:bottom w:val="single" w:sz="4" w:space="0" w:color="auto"/>
              <w:right w:val="single" w:sz="4" w:space="0" w:color="auto"/>
            </w:tcBorders>
            <w:shd w:val="clear" w:color="auto" w:fill="auto"/>
            <w:vAlign w:val="center"/>
            <w:hideMark/>
          </w:tcPr>
          <w:p w14:paraId="232F1DF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4,067</w:t>
            </w:r>
          </w:p>
        </w:tc>
        <w:tc>
          <w:tcPr>
            <w:tcW w:w="0" w:type="auto"/>
            <w:tcBorders>
              <w:top w:val="nil"/>
              <w:left w:val="nil"/>
              <w:bottom w:val="single" w:sz="4" w:space="0" w:color="auto"/>
              <w:right w:val="single" w:sz="4" w:space="0" w:color="auto"/>
            </w:tcBorders>
            <w:shd w:val="clear" w:color="auto" w:fill="auto"/>
            <w:vAlign w:val="center"/>
            <w:hideMark/>
          </w:tcPr>
          <w:p w14:paraId="619CA1A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4,238</w:t>
            </w:r>
          </w:p>
        </w:tc>
        <w:tc>
          <w:tcPr>
            <w:tcW w:w="0" w:type="auto"/>
            <w:tcBorders>
              <w:top w:val="nil"/>
              <w:left w:val="nil"/>
              <w:bottom w:val="single" w:sz="4" w:space="0" w:color="auto"/>
              <w:right w:val="single" w:sz="4" w:space="0" w:color="auto"/>
            </w:tcBorders>
            <w:shd w:val="clear" w:color="auto" w:fill="auto"/>
            <w:vAlign w:val="center"/>
            <w:hideMark/>
          </w:tcPr>
          <w:p w14:paraId="50F2949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4,238</w:t>
            </w:r>
          </w:p>
        </w:tc>
        <w:tc>
          <w:tcPr>
            <w:tcW w:w="0" w:type="auto"/>
            <w:tcBorders>
              <w:top w:val="nil"/>
              <w:left w:val="nil"/>
              <w:bottom w:val="single" w:sz="4" w:space="0" w:color="auto"/>
              <w:right w:val="single" w:sz="4" w:space="0" w:color="auto"/>
            </w:tcBorders>
            <w:shd w:val="clear" w:color="auto" w:fill="auto"/>
            <w:vAlign w:val="center"/>
            <w:hideMark/>
          </w:tcPr>
          <w:p w14:paraId="053AD6D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4,238</w:t>
            </w:r>
          </w:p>
        </w:tc>
        <w:tc>
          <w:tcPr>
            <w:tcW w:w="0" w:type="auto"/>
            <w:tcBorders>
              <w:top w:val="nil"/>
              <w:left w:val="nil"/>
              <w:bottom w:val="single" w:sz="4" w:space="0" w:color="auto"/>
              <w:right w:val="single" w:sz="4" w:space="0" w:color="auto"/>
            </w:tcBorders>
            <w:shd w:val="clear" w:color="auto" w:fill="auto"/>
            <w:vAlign w:val="center"/>
            <w:hideMark/>
          </w:tcPr>
          <w:p w14:paraId="3D50F79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4,238</w:t>
            </w:r>
          </w:p>
        </w:tc>
        <w:tc>
          <w:tcPr>
            <w:tcW w:w="0" w:type="auto"/>
            <w:tcBorders>
              <w:top w:val="nil"/>
              <w:left w:val="nil"/>
              <w:bottom w:val="single" w:sz="4" w:space="0" w:color="auto"/>
              <w:right w:val="single" w:sz="4" w:space="0" w:color="auto"/>
            </w:tcBorders>
            <w:shd w:val="clear" w:color="auto" w:fill="auto"/>
            <w:vAlign w:val="center"/>
            <w:hideMark/>
          </w:tcPr>
          <w:p w14:paraId="6636E42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4,238</w:t>
            </w:r>
          </w:p>
        </w:tc>
        <w:tc>
          <w:tcPr>
            <w:tcW w:w="0" w:type="auto"/>
            <w:tcBorders>
              <w:top w:val="nil"/>
              <w:left w:val="nil"/>
              <w:bottom w:val="single" w:sz="4" w:space="0" w:color="auto"/>
              <w:right w:val="single" w:sz="4" w:space="0" w:color="auto"/>
            </w:tcBorders>
            <w:shd w:val="clear" w:color="auto" w:fill="auto"/>
            <w:vAlign w:val="center"/>
            <w:hideMark/>
          </w:tcPr>
          <w:p w14:paraId="62DC4C0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4,238</w:t>
            </w:r>
          </w:p>
        </w:tc>
        <w:tc>
          <w:tcPr>
            <w:tcW w:w="0" w:type="auto"/>
            <w:tcBorders>
              <w:top w:val="nil"/>
              <w:left w:val="nil"/>
              <w:bottom w:val="single" w:sz="4" w:space="0" w:color="auto"/>
              <w:right w:val="single" w:sz="4" w:space="0" w:color="auto"/>
            </w:tcBorders>
            <w:shd w:val="clear" w:color="auto" w:fill="auto"/>
            <w:vAlign w:val="center"/>
            <w:hideMark/>
          </w:tcPr>
          <w:p w14:paraId="385E169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4,238</w:t>
            </w:r>
          </w:p>
        </w:tc>
        <w:tc>
          <w:tcPr>
            <w:tcW w:w="0" w:type="auto"/>
            <w:tcBorders>
              <w:top w:val="nil"/>
              <w:left w:val="nil"/>
              <w:bottom w:val="single" w:sz="4" w:space="0" w:color="auto"/>
              <w:right w:val="single" w:sz="4" w:space="0" w:color="auto"/>
            </w:tcBorders>
            <w:shd w:val="clear" w:color="auto" w:fill="auto"/>
            <w:vAlign w:val="center"/>
            <w:hideMark/>
          </w:tcPr>
          <w:p w14:paraId="0C957B7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4,238</w:t>
            </w:r>
          </w:p>
        </w:tc>
        <w:tc>
          <w:tcPr>
            <w:tcW w:w="0" w:type="auto"/>
            <w:tcBorders>
              <w:top w:val="nil"/>
              <w:left w:val="nil"/>
              <w:bottom w:val="single" w:sz="4" w:space="0" w:color="auto"/>
              <w:right w:val="single" w:sz="4" w:space="0" w:color="auto"/>
            </w:tcBorders>
            <w:shd w:val="clear" w:color="auto" w:fill="auto"/>
            <w:vAlign w:val="center"/>
            <w:hideMark/>
          </w:tcPr>
          <w:p w14:paraId="5DAE718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4,238</w:t>
            </w:r>
          </w:p>
        </w:tc>
        <w:tc>
          <w:tcPr>
            <w:tcW w:w="0" w:type="auto"/>
            <w:tcBorders>
              <w:top w:val="nil"/>
              <w:left w:val="nil"/>
              <w:bottom w:val="single" w:sz="4" w:space="0" w:color="auto"/>
              <w:right w:val="single" w:sz="4" w:space="0" w:color="auto"/>
            </w:tcBorders>
            <w:shd w:val="clear" w:color="auto" w:fill="auto"/>
            <w:vAlign w:val="center"/>
            <w:hideMark/>
          </w:tcPr>
          <w:p w14:paraId="0847089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4,238</w:t>
            </w:r>
          </w:p>
        </w:tc>
        <w:tc>
          <w:tcPr>
            <w:tcW w:w="0" w:type="auto"/>
            <w:tcBorders>
              <w:top w:val="nil"/>
              <w:left w:val="nil"/>
              <w:bottom w:val="single" w:sz="4" w:space="0" w:color="auto"/>
              <w:right w:val="single" w:sz="4" w:space="0" w:color="auto"/>
            </w:tcBorders>
            <w:shd w:val="clear" w:color="auto" w:fill="auto"/>
            <w:vAlign w:val="center"/>
            <w:hideMark/>
          </w:tcPr>
          <w:p w14:paraId="28213E9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4,238</w:t>
            </w:r>
          </w:p>
        </w:tc>
        <w:tc>
          <w:tcPr>
            <w:tcW w:w="0" w:type="auto"/>
            <w:tcBorders>
              <w:top w:val="nil"/>
              <w:left w:val="nil"/>
              <w:bottom w:val="single" w:sz="4" w:space="0" w:color="auto"/>
              <w:right w:val="single" w:sz="4" w:space="0" w:color="auto"/>
            </w:tcBorders>
            <w:shd w:val="clear" w:color="auto" w:fill="auto"/>
            <w:vAlign w:val="center"/>
            <w:hideMark/>
          </w:tcPr>
          <w:p w14:paraId="1E6A96A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4,238</w:t>
            </w:r>
          </w:p>
        </w:tc>
        <w:tc>
          <w:tcPr>
            <w:tcW w:w="0" w:type="auto"/>
            <w:tcBorders>
              <w:top w:val="nil"/>
              <w:left w:val="nil"/>
              <w:bottom w:val="single" w:sz="4" w:space="0" w:color="auto"/>
              <w:right w:val="single" w:sz="4" w:space="0" w:color="auto"/>
            </w:tcBorders>
            <w:shd w:val="clear" w:color="auto" w:fill="auto"/>
            <w:vAlign w:val="center"/>
            <w:hideMark/>
          </w:tcPr>
          <w:p w14:paraId="7A23155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4,238</w:t>
            </w:r>
          </w:p>
        </w:tc>
      </w:tr>
      <w:tr w:rsidR="00871E6F" w:rsidRPr="00871E6F" w14:paraId="15DF5D19"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6B6005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6.1</w:t>
            </w:r>
          </w:p>
        </w:tc>
        <w:tc>
          <w:tcPr>
            <w:tcW w:w="0" w:type="auto"/>
            <w:tcBorders>
              <w:top w:val="nil"/>
              <w:left w:val="nil"/>
              <w:bottom w:val="single" w:sz="4" w:space="0" w:color="auto"/>
              <w:right w:val="single" w:sz="4" w:space="0" w:color="auto"/>
            </w:tcBorders>
            <w:shd w:val="clear" w:color="auto" w:fill="auto"/>
            <w:vAlign w:val="center"/>
            <w:hideMark/>
          </w:tcPr>
          <w:p w14:paraId="7F36D2A1"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отопление</w:t>
            </w:r>
          </w:p>
        </w:tc>
        <w:tc>
          <w:tcPr>
            <w:tcW w:w="0" w:type="auto"/>
            <w:tcBorders>
              <w:top w:val="nil"/>
              <w:left w:val="nil"/>
              <w:bottom w:val="single" w:sz="4" w:space="0" w:color="auto"/>
              <w:right w:val="single" w:sz="4" w:space="0" w:color="auto"/>
            </w:tcBorders>
            <w:shd w:val="clear" w:color="auto" w:fill="auto"/>
            <w:vAlign w:val="center"/>
            <w:hideMark/>
          </w:tcPr>
          <w:p w14:paraId="753B54F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4,510</w:t>
            </w:r>
          </w:p>
        </w:tc>
        <w:tc>
          <w:tcPr>
            <w:tcW w:w="0" w:type="auto"/>
            <w:tcBorders>
              <w:top w:val="nil"/>
              <w:left w:val="nil"/>
              <w:bottom w:val="single" w:sz="4" w:space="0" w:color="auto"/>
              <w:right w:val="single" w:sz="4" w:space="0" w:color="auto"/>
            </w:tcBorders>
            <w:shd w:val="clear" w:color="auto" w:fill="auto"/>
            <w:vAlign w:val="center"/>
            <w:hideMark/>
          </w:tcPr>
          <w:p w14:paraId="00373F8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4,510</w:t>
            </w:r>
          </w:p>
        </w:tc>
        <w:tc>
          <w:tcPr>
            <w:tcW w:w="0" w:type="auto"/>
            <w:tcBorders>
              <w:top w:val="nil"/>
              <w:left w:val="nil"/>
              <w:bottom w:val="single" w:sz="4" w:space="0" w:color="auto"/>
              <w:right w:val="single" w:sz="4" w:space="0" w:color="auto"/>
            </w:tcBorders>
            <w:shd w:val="clear" w:color="auto" w:fill="auto"/>
            <w:vAlign w:val="center"/>
            <w:hideMark/>
          </w:tcPr>
          <w:p w14:paraId="628DEA7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4,510</w:t>
            </w:r>
          </w:p>
        </w:tc>
        <w:tc>
          <w:tcPr>
            <w:tcW w:w="0" w:type="auto"/>
            <w:tcBorders>
              <w:top w:val="nil"/>
              <w:left w:val="nil"/>
              <w:bottom w:val="single" w:sz="4" w:space="0" w:color="auto"/>
              <w:right w:val="single" w:sz="4" w:space="0" w:color="auto"/>
            </w:tcBorders>
            <w:shd w:val="clear" w:color="auto" w:fill="auto"/>
            <w:vAlign w:val="center"/>
            <w:hideMark/>
          </w:tcPr>
          <w:p w14:paraId="796A080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4,470</w:t>
            </w:r>
          </w:p>
        </w:tc>
        <w:tc>
          <w:tcPr>
            <w:tcW w:w="0" w:type="auto"/>
            <w:tcBorders>
              <w:top w:val="nil"/>
              <w:left w:val="nil"/>
              <w:bottom w:val="single" w:sz="4" w:space="0" w:color="auto"/>
              <w:right w:val="single" w:sz="4" w:space="0" w:color="auto"/>
            </w:tcBorders>
            <w:shd w:val="clear" w:color="auto" w:fill="auto"/>
            <w:vAlign w:val="center"/>
            <w:hideMark/>
          </w:tcPr>
          <w:p w14:paraId="73C26FA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4,067</w:t>
            </w:r>
          </w:p>
        </w:tc>
        <w:tc>
          <w:tcPr>
            <w:tcW w:w="0" w:type="auto"/>
            <w:tcBorders>
              <w:top w:val="nil"/>
              <w:left w:val="nil"/>
              <w:bottom w:val="single" w:sz="4" w:space="0" w:color="auto"/>
              <w:right w:val="single" w:sz="4" w:space="0" w:color="auto"/>
            </w:tcBorders>
            <w:shd w:val="clear" w:color="auto" w:fill="auto"/>
            <w:vAlign w:val="center"/>
            <w:hideMark/>
          </w:tcPr>
          <w:p w14:paraId="0542FAD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4,238</w:t>
            </w:r>
          </w:p>
        </w:tc>
        <w:tc>
          <w:tcPr>
            <w:tcW w:w="0" w:type="auto"/>
            <w:tcBorders>
              <w:top w:val="nil"/>
              <w:left w:val="nil"/>
              <w:bottom w:val="single" w:sz="4" w:space="0" w:color="auto"/>
              <w:right w:val="single" w:sz="4" w:space="0" w:color="auto"/>
            </w:tcBorders>
            <w:shd w:val="clear" w:color="auto" w:fill="auto"/>
            <w:vAlign w:val="center"/>
            <w:hideMark/>
          </w:tcPr>
          <w:p w14:paraId="759CFBF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4,238</w:t>
            </w:r>
          </w:p>
        </w:tc>
        <w:tc>
          <w:tcPr>
            <w:tcW w:w="0" w:type="auto"/>
            <w:tcBorders>
              <w:top w:val="nil"/>
              <w:left w:val="nil"/>
              <w:bottom w:val="single" w:sz="4" w:space="0" w:color="auto"/>
              <w:right w:val="single" w:sz="4" w:space="0" w:color="auto"/>
            </w:tcBorders>
            <w:shd w:val="clear" w:color="auto" w:fill="auto"/>
            <w:vAlign w:val="center"/>
            <w:hideMark/>
          </w:tcPr>
          <w:p w14:paraId="227B1CF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4,238</w:t>
            </w:r>
          </w:p>
        </w:tc>
        <w:tc>
          <w:tcPr>
            <w:tcW w:w="0" w:type="auto"/>
            <w:tcBorders>
              <w:top w:val="nil"/>
              <w:left w:val="nil"/>
              <w:bottom w:val="single" w:sz="4" w:space="0" w:color="auto"/>
              <w:right w:val="single" w:sz="4" w:space="0" w:color="auto"/>
            </w:tcBorders>
            <w:shd w:val="clear" w:color="auto" w:fill="auto"/>
            <w:vAlign w:val="center"/>
            <w:hideMark/>
          </w:tcPr>
          <w:p w14:paraId="6813928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4,238</w:t>
            </w:r>
          </w:p>
        </w:tc>
        <w:tc>
          <w:tcPr>
            <w:tcW w:w="0" w:type="auto"/>
            <w:tcBorders>
              <w:top w:val="nil"/>
              <w:left w:val="nil"/>
              <w:bottom w:val="single" w:sz="4" w:space="0" w:color="auto"/>
              <w:right w:val="single" w:sz="4" w:space="0" w:color="auto"/>
            </w:tcBorders>
            <w:shd w:val="clear" w:color="auto" w:fill="auto"/>
            <w:vAlign w:val="center"/>
            <w:hideMark/>
          </w:tcPr>
          <w:p w14:paraId="51E98B4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4,238</w:t>
            </w:r>
          </w:p>
        </w:tc>
        <w:tc>
          <w:tcPr>
            <w:tcW w:w="0" w:type="auto"/>
            <w:tcBorders>
              <w:top w:val="nil"/>
              <w:left w:val="nil"/>
              <w:bottom w:val="single" w:sz="4" w:space="0" w:color="auto"/>
              <w:right w:val="single" w:sz="4" w:space="0" w:color="auto"/>
            </w:tcBorders>
            <w:shd w:val="clear" w:color="auto" w:fill="auto"/>
            <w:vAlign w:val="center"/>
            <w:hideMark/>
          </w:tcPr>
          <w:p w14:paraId="0791FAA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4,238</w:t>
            </w:r>
          </w:p>
        </w:tc>
        <w:tc>
          <w:tcPr>
            <w:tcW w:w="0" w:type="auto"/>
            <w:tcBorders>
              <w:top w:val="nil"/>
              <w:left w:val="nil"/>
              <w:bottom w:val="single" w:sz="4" w:space="0" w:color="auto"/>
              <w:right w:val="single" w:sz="4" w:space="0" w:color="auto"/>
            </w:tcBorders>
            <w:shd w:val="clear" w:color="auto" w:fill="auto"/>
            <w:vAlign w:val="center"/>
            <w:hideMark/>
          </w:tcPr>
          <w:p w14:paraId="06492E1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4,238</w:t>
            </w:r>
          </w:p>
        </w:tc>
        <w:tc>
          <w:tcPr>
            <w:tcW w:w="0" w:type="auto"/>
            <w:tcBorders>
              <w:top w:val="nil"/>
              <w:left w:val="nil"/>
              <w:bottom w:val="single" w:sz="4" w:space="0" w:color="auto"/>
              <w:right w:val="single" w:sz="4" w:space="0" w:color="auto"/>
            </w:tcBorders>
            <w:shd w:val="clear" w:color="auto" w:fill="auto"/>
            <w:vAlign w:val="center"/>
            <w:hideMark/>
          </w:tcPr>
          <w:p w14:paraId="407ABB6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4,238</w:t>
            </w:r>
          </w:p>
        </w:tc>
        <w:tc>
          <w:tcPr>
            <w:tcW w:w="0" w:type="auto"/>
            <w:tcBorders>
              <w:top w:val="nil"/>
              <w:left w:val="nil"/>
              <w:bottom w:val="single" w:sz="4" w:space="0" w:color="auto"/>
              <w:right w:val="single" w:sz="4" w:space="0" w:color="auto"/>
            </w:tcBorders>
            <w:shd w:val="clear" w:color="auto" w:fill="auto"/>
            <w:vAlign w:val="center"/>
            <w:hideMark/>
          </w:tcPr>
          <w:p w14:paraId="3F74CA2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4,238</w:t>
            </w:r>
          </w:p>
        </w:tc>
        <w:tc>
          <w:tcPr>
            <w:tcW w:w="0" w:type="auto"/>
            <w:tcBorders>
              <w:top w:val="nil"/>
              <w:left w:val="nil"/>
              <w:bottom w:val="single" w:sz="4" w:space="0" w:color="auto"/>
              <w:right w:val="single" w:sz="4" w:space="0" w:color="auto"/>
            </w:tcBorders>
            <w:shd w:val="clear" w:color="auto" w:fill="auto"/>
            <w:vAlign w:val="center"/>
            <w:hideMark/>
          </w:tcPr>
          <w:p w14:paraId="7E7BB1D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4,238</w:t>
            </w:r>
          </w:p>
        </w:tc>
        <w:tc>
          <w:tcPr>
            <w:tcW w:w="0" w:type="auto"/>
            <w:tcBorders>
              <w:top w:val="nil"/>
              <w:left w:val="nil"/>
              <w:bottom w:val="single" w:sz="4" w:space="0" w:color="auto"/>
              <w:right w:val="single" w:sz="4" w:space="0" w:color="auto"/>
            </w:tcBorders>
            <w:shd w:val="clear" w:color="auto" w:fill="auto"/>
            <w:vAlign w:val="center"/>
            <w:hideMark/>
          </w:tcPr>
          <w:p w14:paraId="6A62CBD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4,238</w:t>
            </w:r>
          </w:p>
        </w:tc>
        <w:tc>
          <w:tcPr>
            <w:tcW w:w="0" w:type="auto"/>
            <w:tcBorders>
              <w:top w:val="nil"/>
              <w:left w:val="nil"/>
              <w:bottom w:val="single" w:sz="4" w:space="0" w:color="auto"/>
              <w:right w:val="single" w:sz="4" w:space="0" w:color="auto"/>
            </w:tcBorders>
            <w:shd w:val="clear" w:color="auto" w:fill="auto"/>
            <w:vAlign w:val="center"/>
            <w:hideMark/>
          </w:tcPr>
          <w:p w14:paraId="6B31DFA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4,238</w:t>
            </w:r>
          </w:p>
        </w:tc>
        <w:tc>
          <w:tcPr>
            <w:tcW w:w="0" w:type="auto"/>
            <w:tcBorders>
              <w:top w:val="nil"/>
              <w:left w:val="nil"/>
              <w:bottom w:val="single" w:sz="4" w:space="0" w:color="auto"/>
              <w:right w:val="single" w:sz="4" w:space="0" w:color="auto"/>
            </w:tcBorders>
            <w:shd w:val="clear" w:color="auto" w:fill="auto"/>
            <w:vAlign w:val="center"/>
            <w:hideMark/>
          </w:tcPr>
          <w:p w14:paraId="735EC60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4,238</w:t>
            </w:r>
          </w:p>
        </w:tc>
      </w:tr>
      <w:tr w:rsidR="00871E6F" w:rsidRPr="00871E6F" w14:paraId="59858652"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503533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6.2</w:t>
            </w:r>
          </w:p>
        </w:tc>
        <w:tc>
          <w:tcPr>
            <w:tcW w:w="0" w:type="auto"/>
            <w:tcBorders>
              <w:top w:val="nil"/>
              <w:left w:val="nil"/>
              <w:bottom w:val="single" w:sz="4" w:space="0" w:color="auto"/>
              <w:right w:val="single" w:sz="4" w:space="0" w:color="auto"/>
            </w:tcBorders>
            <w:shd w:val="clear" w:color="auto" w:fill="auto"/>
            <w:vAlign w:val="center"/>
            <w:hideMark/>
          </w:tcPr>
          <w:p w14:paraId="5B9D05C1"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вентиляция</w:t>
            </w:r>
          </w:p>
        </w:tc>
        <w:tc>
          <w:tcPr>
            <w:tcW w:w="0" w:type="auto"/>
            <w:tcBorders>
              <w:top w:val="nil"/>
              <w:left w:val="nil"/>
              <w:bottom w:val="single" w:sz="4" w:space="0" w:color="auto"/>
              <w:right w:val="single" w:sz="4" w:space="0" w:color="auto"/>
            </w:tcBorders>
            <w:shd w:val="clear" w:color="auto" w:fill="auto"/>
            <w:vAlign w:val="center"/>
            <w:hideMark/>
          </w:tcPr>
          <w:p w14:paraId="31F2989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2D51D7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4D8500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983B2D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C703A0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86EA4E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7B9695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F0B219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915A3A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E3353A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21CB9F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316BDC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A7A4F1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139AF4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D0602E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AAAE03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867842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645A98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r>
      <w:tr w:rsidR="00871E6F" w:rsidRPr="00871E6F" w14:paraId="43697CF5"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27ECF4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6.3</w:t>
            </w:r>
          </w:p>
        </w:tc>
        <w:tc>
          <w:tcPr>
            <w:tcW w:w="0" w:type="auto"/>
            <w:tcBorders>
              <w:top w:val="nil"/>
              <w:left w:val="nil"/>
              <w:bottom w:val="single" w:sz="4" w:space="0" w:color="auto"/>
              <w:right w:val="single" w:sz="4" w:space="0" w:color="auto"/>
            </w:tcBorders>
            <w:shd w:val="clear" w:color="auto" w:fill="auto"/>
            <w:vAlign w:val="center"/>
            <w:hideMark/>
          </w:tcPr>
          <w:p w14:paraId="05E3C32C"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горячее водоснабжение</w:t>
            </w:r>
          </w:p>
        </w:tc>
        <w:tc>
          <w:tcPr>
            <w:tcW w:w="0" w:type="auto"/>
            <w:tcBorders>
              <w:top w:val="nil"/>
              <w:left w:val="nil"/>
              <w:bottom w:val="single" w:sz="4" w:space="0" w:color="auto"/>
              <w:right w:val="single" w:sz="4" w:space="0" w:color="auto"/>
            </w:tcBorders>
            <w:shd w:val="clear" w:color="auto" w:fill="auto"/>
            <w:vAlign w:val="center"/>
            <w:hideMark/>
          </w:tcPr>
          <w:p w14:paraId="0DC32EC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3E5455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DA18F9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A0E792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84AE38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C0860E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87A5F1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99F327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B60377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53D364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857743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E13487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4CEC95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C0E70C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1099D9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8F0A4F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2F6820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5E6697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r>
      <w:tr w:rsidR="00871E6F" w:rsidRPr="00871E6F" w14:paraId="03DA024E"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0EBA4B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w:t>
            </w:r>
          </w:p>
        </w:tc>
        <w:tc>
          <w:tcPr>
            <w:tcW w:w="0" w:type="auto"/>
            <w:tcBorders>
              <w:top w:val="nil"/>
              <w:left w:val="nil"/>
              <w:bottom w:val="single" w:sz="4" w:space="0" w:color="auto"/>
              <w:right w:val="single" w:sz="4" w:space="0" w:color="auto"/>
            </w:tcBorders>
            <w:shd w:val="clear" w:color="auto" w:fill="auto"/>
            <w:vAlign w:val="center"/>
            <w:hideMark/>
          </w:tcPr>
          <w:p w14:paraId="2B1AAE90"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Присоединенная расчетная тепловая нагрузка в горячей воде (на коллекторах станции), в том числе:</w:t>
            </w:r>
          </w:p>
        </w:tc>
        <w:tc>
          <w:tcPr>
            <w:tcW w:w="0" w:type="auto"/>
            <w:tcBorders>
              <w:top w:val="nil"/>
              <w:left w:val="nil"/>
              <w:bottom w:val="single" w:sz="4" w:space="0" w:color="auto"/>
              <w:right w:val="single" w:sz="4" w:space="0" w:color="auto"/>
            </w:tcBorders>
            <w:shd w:val="clear" w:color="auto" w:fill="auto"/>
            <w:vAlign w:val="center"/>
            <w:hideMark/>
          </w:tcPr>
          <w:p w14:paraId="39A798F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4,466</w:t>
            </w:r>
          </w:p>
        </w:tc>
        <w:tc>
          <w:tcPr>
            <w:tcW w:w="0" w:type="auto"/>
            <w:tcBorders>
              <w:top w:val="nil"/>
              <w:left w:val="nil"/>
              <w:bottom w:val="single" w:sz="4" w:space="0" w:color="auto"/>
              <w:right w:val="single" w:sz="4" w:space="0" w:color="auto"/>
            </w:tcBorders>
            <w:shd w:val="clear" w:color="auto" w:fill="auto"/>
            <w:vAlign w:val="center"/>
            <w:hideMark/>
          </w:tcPr>
          <w:p w14:paraId="6DA4F11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4,466</w:t>
            </w:r>
          </w:p>
        </w:tc>
        <w:tc>
          <w:tcPr>
            <w:tcW w:w="0" w:type="auto"/>
            <w:tcBorders>
              <w:top w:val="nil"/>
              <w:left w:val="nil"/>
              <w:bottom w:val="single" w:sz="4" w:space="0" w:color="auto"/>
              <w:right w:val="single" w:sz="4" w:space="0" w:color="auto"/>
            </w:tcBorders>
            <w:shd w:val="clear" w:color="auto" w:fill="auto"/>
            <w:vAlign w:val="center"/>
            <w:hideMark/>
          </w:tcPr>
          <w:p w14:paraId="6BC298C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4,466</w:t>
            </w:r>
          </w:p>
        </w:tc>
        <w:tc>
          <w:tcPr>
            <w:tcW w:w="0" w:type="auto"/>
            <w:tcBorders>
              <w:top w:val="nil"/>
              <w:left w:val="nil"/>
              <w:bottom w:val="single" w:sz="4" w:space="0" w:color="auto"/>
              <w:right w:val="single" w:sz="4" w:space="0" w:color="auto"/>
            </w:tcBorders>
            <w:shd w:val="clear" w:color="auto" w:fill="auto"/>
            <w:vAlign w:val="center"/>
            <w:hideMark/>
          </w:tcPr>
          <w:p w14:paraId="236C3A2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4,427</w:t>
            </w:r>
          </w:p>
        </w:tc>
        <w:tc>
          <w:tcPr>
            <w:tcW w:w="0" w:type="auto"/>
            <w:tcBorders>
              <w:top w:val="nil"/>
              <w:left w:val="nil"/>
              <w:bottom w:val="single" w:sz="4" w:space="0" w:color="auto"/>
              <w:right w:val="single" w:sz="4" w:space="0" w:color="auto"/>
            </w:tcBorders>
            <w:shd w:val="clear" w:color="auto" w:fill="auto"/>
            <w:vAlign w:val="center"/>
            <w:hideMark/>
          </w:tcPr>
          <w:p w14:paraId="09FFA9A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4,028</w:t>
            </w:r>
          </w:p>
        </w:tc>
        <w:tc>
          <w:tcPr>
            <w:tcW w:w="0" w:type="auto"/>
            <w:tcBorders>
              <w:top w:val="nil"/>
              <w:left w:val="nil"/>
              <w:bottom w:val="single" w:sz="4" w:space="0" w:color="auto"/>
              <w:right w:val="single" w:sz="4" w:space="0" w:color="auto"/>
            </w:tcBorders>
            <w:shd w:val="clear" w:color="auto" w:fill="auto"/>
            <w:vAlign w:val="center"/>
            <w:hideMark/>
          </w:tcPr>
          <w:p w14:paraId="301B7FE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4,208</w:t>
            </w:r>
          </w:p>
        </w:tc>
        <w:tc>
          <w:tcPr>
            <w:tcW w:w="0" w:type="auto"/>
            <w:tcBorders>
              <w:top w:val="nil"/>
              <w:left w:val="nil"/>
              <w:bottom w:val="single" w:sz="4" w:space="0" w:color="auto"/>
              <w:right w:val="single" w:sz="4" w:space="0" w:color="auto"/>
            </w:tcBorders>
            <w:shd w:val="clear" w:color="auto" w:fill="auto"/>
            <w:vAlign w:val="center"/>
            <w:hideMark/>
          </w:tcPr>
          <w:p w14:paraId="2A0752E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3,964</w:t>
            </w:r>
          </w:p>
        </w:tc>
        <w:tc>
          <w:tcPr>
            <w:tcW w:w="0" w:type="auto"/>
            <w:tcBorders>
              <w:top w:val="nil"/>
              <w:left w:val="nil"/>
              <w:bottom w:val="single" w:sz="4" w:space="0" w:color="auto"/>
              <w:right w:val="single" w:sz="4" w:space="0" w:color="auto"/>
            </w:tcBorders>
            <w:shd w:val="clear" w:color="auto" w:fill="auto"/>
            <w:vAlign w:val="center"/>
            <w:hideMark/>
          </w:tcPr>
          <w:p w14:paraId="7605584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3,964</w:t>
            </w:r>
          </w:p>
        </w:tc>
        <w:tc>
          <w:tcPr>
            <w:tcW w:w="0" w:type="auto"/>
            <w:tcBorders>
              <w:top w:val="nil"/>
              <w:left w:val="nil"/>
              <w:bottom w:val="single" w:sz="4" w:space="0" w:color="auto"/>
              <w:right w:val="single" w:sz="4" w:space="0" w:color="auto"/>
            </w:tcBorders>
            <w:shd w:val="clear" w:color="auto" w:fill="auto"/>
            <w:vAlign w:val="center"/>
            <w:hideMark/>
          </w:tcPr>
          <w:p w14:paraId="4618007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3,964</w:t>
            </w:r>
          </w:p>
        </w:tc>
        <w:tc>
          <w:tcPr>
            <w:tcW w:w="0" w:type="auto"/>
            <w:tcBorders>
              <w:top w:val="nil"/>
              <w:left w:val="nil"/>
              <w:bottom w:val="single" w:sz="4" w:space="0" w:color="auto"/>
              <w:right w:val="single" w:sz="4" w:space="0" w:color="auto"/>
            </w:tcBorders>
            <w:shd w:val="clear" w:color="auto" w:fill="auto"/>
            <w:vAlign w:val="center"/>
            <w:hideMark/>
          </w:tcPr>
          <w:p w14:paraId="21D5E3D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3,964</w:t>
            </w:r>
          </w:p>
        </w:tc>
        <w:tc>
          <w:tcPr>
            <w:tcW w:w="0" w:type="auto"/>
            <w:tcBorders>
              <w:top w:val="nil"/>
              <w:left w:val="nil"/>
              <w:bottom w:val="single" w:sz="4" w:space="0" w:color="auto"/>
              <w:right w:val="single" w:sz="4" w:space="0" w:color="auto"/>
            </w:tcBorders>
            <w:shd w:val="clear" w:color="auto" w:fill="auto"/>
            <w:vAlign w:val="center"/>
            <w:hideMark/>
          </w:tcPr>
          <w:p w14:paraId="259375F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3,964</w:t>
            </w:r>
          </w:p>
        </w:tc>
        <w:tc>
          <w:tcPr>
            <w:tcW w:w="0" w:type="auto"/>
            <w:tcBorders>
              <w:top w:val="nil"/>
              <w:left w:val="nil"/>
              <w:bottom w:val="single" w:sz="4" w:space="0" w:color="auto"/>
              <w:right w:val="single" w:sz="4" w:space="0" w:color="auto"/>
            </w:tcBorders>
            <w:shd w:val="clear" w:color="auto" w:fill="auto"/>
            <w:vAlign w:val="center"/>
            <w:hideMark/>
          </w:tcPr>
          <w:p w14:paraId="2520848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3,964</w:t>
            </w:r>
          </w:p>
        </w:tc>
        <w:tc>
          <w:tcPr>
            <w:tcW w:w="0" w:type="auto"/>
            <w:tcBorders>
              <w:top w:val="nil"/>
              <w:left w:val="nil"/>
              <w:bottom w:val="single" w:sz="4" w:space="0" w:color="auto"/>
              <w:right w:val="single" w:sz="4" w:space="0" w:color="auto"/>
            </w:tcBorders>
            <w:shd w:val="clear" w:color="auto" w:fill="auto"/>
            <w:vAlign w:val="center"/>
            <w:hideMark/>
          </w:tcPr>
          <w:p w14:paraId="6B89110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3,964</w:t>
            </w:r>
          </w:p>
        </w:tc>
        <w:tc>
          <w:tcPr>
            <w:tcW w:w="0" w:type="auto"/>
            <w:tcBorders>
              <w:top w:val="nil"/>
              <w:left w:val="nil"/>
              <w:bottom w:val="single" w:sz="4" w:space="0" w:color="auto"/>
              <w:right w:val="single" w:sz="4" w:space="0" w:color="auto"/>
            </w:tcBorders>
            <w:shd w:val="clear" w:color="auto" w:fill="auto"/>
            <w:vAlign w:val="center"/>
            <w:hideMark/>
          </w:tcPr>
          <w:p w14:paraId="045FE9A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3,964</w:t>
            </w:r>
          </w:p>
        </w:tc>
        <w:tc>
          <w:tcPr>
            <w:tcW w:w="0" w:type="auto"/>
            <w:tcBorders>
              <w:top w:val="nil"/>
              <w:left w:val="nil"/>
              <w:bottom w:val="single" w:sz="4" w:space="0" w:color="auto"/>
              <w:right w:val="single" w:sz="4" w:space="0" w:color="auto"/>
            </w:tcBorders>
            <w:shd w:val="clear" w:color="auto" w:fill="auto"/>
            <w:vAlign w:val="center"/>
            <w:hideMark/>
          </w:tcPr>
          <w:p w14:paraId="6E94767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3,964</w:t>
            </w:r>
          </w:p>
        </w:tc>
        <w:tc>
          <w:tcPr>
            <w:tcW w:w="0" w:type="auto"/>
            <w:tcBorders>
              <w:top w:val="nil"/>
              <w:left w:val="nil"/>
              <w:bottom w:val="single" w:sz="4" w:space="0" w:color="auto"/>
              <w:right w:val="single" w:sz="4" w:space="0" w:color="auto"/>
            </w:tcBorders>
            <w:shd w:val="clear" w:color="auto" w:fill="auto"/>
            <w:vAlign w:val="center"/>
            <w:hideMark/>
          </w:tcPr>
          <w:p w14:paraId="5091FDF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3,964</w:t>
            </w:r>
          </w:p>
        </w:tc>
        <w:tc>
          <w:tcPr>
            <w:tcW w:w="0" w:type="auto"/>
            <w:tcBorders>
              <w:top w:val="nil"/>
              <w:left w:val="nil"/>
              <w:bottom w:val="single" w:sz="4" w:space="0" w:color="auto"/>
              <w:right w:val="single" w:sz="4" w:space="0" w:color="auto"/>
            </w:tcBorders>
            <w:shd w:val="clear" w:color="auto" w:fill="auto"/>
            <w:vAlign w:val="center"/>
            <w:hideMark/>
          </w:tcPr>
          <w:p w14:paraId="0BC99A7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3,964</w:t>
            </w:r>
          </w:p>
        </w:tc>
        <w:tc>
          <w:tcPr>
            <w:tcW w:w="0" w:type="auto"/>
            <w:tcBorders>
              <w:top w:val="nil"/>
              <w:left w:val="nil"/>
              <w:bottom w:val="single" w:sz="4" w:space="0" w:color="auto"/>
              <w:right w:val="single" w:sz="4" w:space="0" w:color="auto"/>
            </w:tcBorders>
            <w:shd w:val="clear" w:color="auto" w:fill="auto"/>
            <w:vAlign w:val="center"/>
            <w:hideMark/>
          </w:tcPr>
          <w:p w14:paraId="5037B2F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3,964</w:t>
            </w:r>
          </w:p>
        </w:tc>
      </w:tr>
      <w:tr w:rsidR="00871E6F" w:rsidRPr="00871E6F" w14:paraId="45F9466C"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D9729E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w:t>
            </w:r>
          </w:p>
        </w:tc>
        <w:tc>
          <w:tcPr>
            <w:tcW w:w="0" w:type="auto"/>
            <w:tcBorders>
              <w:top w:val="nil"/>
              <w:left w:val="nil"/>
              <w:bottom w:val="single" w:sz="4" w:space="0" w:color="auto"/>
              <w:right w:val="single" w:sz="4" w:space="0" w:color="auto"/>
            </w:tcBorders>
            <w:shd w:val="clear" w:color="auto" w:fill="auto"/>
            <w:vAlign w:val="center"/>
            <w:hideMark/>
          </w:tcPr>
          <w:p w14:paraId="0B2E516B"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отопление</w:t>
            </w:r>
          </w:p>
        </w:tc>
        <w:tc>
          <w:tcPr>
            <w:tcW w:w="0" w:type="auto"/>
            <w:tcBorders>
              <w:top w:val="nil"/>
              <w:left w:val="nil"/>
              <w:bottom w:val="single" w:sz="4" w:space="0" w:color="auto"/>
              <w:right w:val="single" w:sz="4" w:space="0" w:color="auto"/>
            </w:tcBorders>
            <w:shd w:val="clear" w:color="auto" w:fill="auto"/>
            <w:vAlign w:val="center"/>
            <w:hideMark/>
          </w:tcPr>
          <w:p w14:paraId="0AF61D9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4,206</w:t>
            </w:r>
          </w:p>
        </w:tc>
        <w:tc>
          <w:tcPr>
            <w:tcW w:w="0" w:type="auto"/>
            <w:tcBorders>
              <w:top w:val="nil"/>
              <w:left w:val="nil"/>
              <w:bottom w:val="single" w:sz="4" w:space="0" w:color="auto"/>
              <w:right w:val="single" w:sz="4" w:space="0" w:color="auto"/>
            </w:tcBorders>
            <w:shd w:val="clear" w:color="auto" w:fill="auto"/>
            <w:vAlign w:val="center"/>
            <w:hideMark/>
          </w:tcPr>
          <w:p w14:paraId="1ED9C14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4,206</w:t>
            </w:r>
          </w:p>
        </w:tc>
        <w:tc>
          <w:tcPr>
            <w:tcW w:w="0" w:type="auto"/>
            <w:tcBorders>
              <w:top w:val="nil"/>
              <w:left w:val="nil"/>
              <w:bottom w:val="single" w:sz="4" w:space="0" w:color="auto"/>
              <w:right w:val="single" w:sz="4" w:space="0" w:color="auto"/>
            </w:tcBorders>
            <w:shd w:val="clear" w:color="auto" w:fill="auto"/>
            <w:vAlign w:val="center"/>
            <w:hideMark/>
          </w:tcPr>
          <w:p w14:paraId="22D9C7E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4,206</w:t>
            </w:r>
          </w:p>
        </w:tc>
        <w:tc>
          <w:tcPr>
            <w:tcW w:w="0" w:type="auto"/>
            <w:tcBorders>
              <w:top w:val="nil"/>
              <w:left w:val="nil"/>
              <w:bottom w:val="single" w:sz="4" w:space="0" w:color="auto"/>
              <w:right w:val="single" w:sz="4" w:space="0" w:color="auto"/>
            </w:tcBorders>
            <w:shd w:val="clear" w:color="auto" w:fill="auto"/>
            <w:vAlign w:val="center"/>
            <w:hideMark/>
          </w:tcPr>
          <w:p w14:paraId="17D7628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4,169</w:t>
            </w:r>
          </w:p>
        </w:tc>
        <w:tc>
          <w:tcPr>
            <w:tcW w:w="0" w:type="auto"/>
            <w:tcBorders>
              <w:top w:val="nil"/>
              <w:left w:val="nil"/>
              <w:bottom w:val="single" w:sz="4" w:space="0" w:color="auto"/>
              <w:right w:val="single" w:sz="4" w:space="0" w:color="auto"/>
            </w:tcBorders>
            <w:shd w:val="clear" w:color="auto" w:fill="auto"/>
            <w:vAlign w:val="center"/>
            <w:hideMark/>
          </w:tcPr>
          <w:p w14:paraId="3CEACA6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3,793</w:t>
            </w:r>
          </w:p>
        </w:tc>
        <w:tc>
          <w:tcPr>
            <w:tcW w:w="0" w:type="auto"/>
            <w:tcBorders>
              <w:top w:val="nil"/>
              <w:left w:val="nil"/>
              <w:bottom w:val="single" w:sz="4" w:space="0" w:color="auto"/>
              <w:right w:val="single" w:sz="4" w:space="0" w:color="auto"/>
            </w:tcBorders>
            <w:shd w:val="clear" w:color="auto" w:fill="auto"/>
            <w:vAlign w:val="center"/>
            <w:hideMark/>
          </w:tcPr>
          <w:p w14:paraId="1664901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3,964</w:t>
            </w:r>
          </w:p>
        </w:tc>
        <w:tc>
          <w:tcPr>
            <w:tcW w:w="0" w:type="auto"/>
            <w:tcBorders>
              <w:top w:val="nil"/>
              <w:left w:val="nil"/>
              <w:bottom w:val="single" w:sz="4" w:space="0" w:color="auto"/>
              <w:right w:val="single" w:sz="4" w:space="0" w:color="auto"/>
            </w:tcBorders>
            <w:shd w:val="clear" w:color="auto" w:fill="auto"/>
            <w:vAlign w:val="center"/>
            <w:hideMark/>
          </w:tcPr>
          <w:p w14:paraId="2AF889B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3,964</w:t>
            </w:r>
          </w:p>
        </w:tc>
        <w:tc>
          <w:tcPr>
            <w:tcW w:w="0" w:type="auto"/>
            <w:tcBorders>
              <w:top w:val="nil"/>
              <w:left w:val="nil"/>
              <w:bottom w:val="single" w:sz="4" w:space="0" w:color="auto"/>
              <w:right w:val="single" w:sz="4" w:space="0" w:color="auto"/>
            </w:tcBorders>
            <w:shd w:val="clear" w:color="auto" w:fill="auto"/>
            <w:vAlign w:val="center"/>
            <w:hideMark/>
          </w:tcPr>
          <w:p w14:paraId="1BC6FBC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3,964</w:t>
            </w:r>
          </w:p>
        </w:tc>
        <w:tc>
          <w:tcPr>
            <w:tcW w:w="0" w:type="auto"/>
            <w:tcBorders>
              <w:top w:val="nil"/>
              <w:left w:val="nil"/>
              <w:bottom w:val="single" w:sz="4" w:space="0" w:color="auto"/>
              <w:right w:val="single" w:sz="4" w:space="0" w:color="auto"/>
            </w:tcBorders>
            <w:shd w:val="clear" w:color="auto" w:fill="auto"/>
            <w:vAlign w:val="center"/>
            <w:hideMark/>
          </w:tcPr>
          <w:p w14:paraId="3BB5EF2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3,964</w:t>
            </w:r>
          </w:p>
        </w:tc>
        <w:tc>
          <w:tcPr>
            <w:tcW w:w="0" w:type="auto"/>
            <w:tcBorders>
              <w:top w:val="nil"/>
              <w:left w:val="nil"/>
              <w:bottom w:val="single" w:sz="4" w:space="0" w:color="auto"/>
              <w:right w:val="single" w:sz="4" w:space="0" w:color="auto"/>
            </w:tcBorders>
            <w:shd w:val="clear" w:color="auto" w:fill="auto"/>
            <w:vAlign w:val="center"/>
            <w:hideMark/>
          </w:tcPr>
          <w:p w14:paraId="4DA3F67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3,964</w:t>
            </w:r>
          </w:p>
        </w:tc>
        <w:tc>
          <w:tcPr>
            <w:tcW w:w="0" w:type="auto"/>
            <w:tcBorders>
              <w:top w:val="nil"/>
              <w:left w:val="nil"/>
              <w:bottom w:val="single" w:sz="4" w:space="0" w:color="auto"/>
              <w:right w:val="single" w:sz="4" w:space="0" w:color="auto"/>
            </w:tcBorders>
            <w:shd w:val="clear" w:color="auto" w:fill="auto"/>
            <w:vAlign w:val="center"/>
            <w:hideMark/>
          </w:tcPr>
          <w:p w14:paraId="2634256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3,964</w:t>
            </w:r>
          </w:p>
        </w:tc>
        <w:tc>
          <w:tcPr>
            <w:tcW w:w="0" w:type="auto"/>
            <w:tcBorders>
              <w:top w:val="nil"/>
              <w:left w:val="nil"/>
              <w:bottom w:val="single" w:sz="4" w:space="0" w:color="auto"/>
              <w:right w:val="single" w:sz="4" w:space="0" w:color="auto"/>
            </w:tcBorders>
            <w:shd w:val="clear" w:color="auto" w:fill="auto"/>
            <w:vAlign w:val="center"/>
            <w:hideMark/>
          </w:tcPr>
          <w:p w14:paraId="398AB96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3,964</w:t>
            </w:r>
          </w:p>
        </w:tc>
        <w:tc>
          <w:tcPr>
            <w:tcW w:w="0" w:type="auto"/>
            <w:tcBorders>
              <w:top w:val="nil"/>
              <w:left w:val="nil"/>
              <w:bottom w:val="single" w:sz="4" w:space="0" w:color="auto"/>
              <w:right w:val="single" w:sz="4" w:space="0" w:color="auto"/>
            </w:tcBorders>
            <w:shd w:val="clear" w:color="auto" w:fill="auto"/>
            <w:vAlign w:val="center"/>
            <w:hideMark/>
          </w:tcPr>
          <w:p w14:paraId="19F782F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3,964</w:t>
            </w:r>
          </w:p>
        </w:tc>
        <w:tc>
          <w:tcPr>
            <w:tcW w:w="0" w:type="auto"/>
            <w:tcBorders>
              <w:top w:val="nil"/>
              <w:left w:val="nil"/>
              <w:bottom w:val="single" w:sz="4" w:space="0" w:color="auto"/>
              <w:right w:val="single" w:sz="4" w:space="0" w:color="auto"/>
            </w:tcBorders>
            <w:shd w:val="clear" w:color="auto" w:fill="auto"/>
            <w:vAlign w:val="center"/>
            <w:hideMark/>
          </w:tcPr>
          <w:p w14:paraId="4768938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3,964</w:t>
            </w:r>
          </w:p>
        </w:tc>
        <w:tc>
          <w:tcPr>
            <w:tcW w:w="0" w:type="auto"/>
            <w:tcBorders>
              <w:top w:val="nil"/>
              <w:left w:val="nil"/>
              <w:bottom w:val="single" w:sz="4" w:space="0" w:color="auto"/>
              <w:right w:val="single" w:sz="4" w:space="0" w:color="auto"/>
            </w:tcBorders>
            <w:shd w:val="clear" w:color="auto" w:fill="auto"/>
            <w:vAlign w:val="center"/>
            <w:hideMark/>
          </w:tcPr>
          <w:p w14:paraId="11EF77C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3,964</w:t>
            </w:r>
          </w:p>
        </w:tc>
        <w:tc>
          <w:tcPr>
            <w:tcW w:w="0" w:type="auto"/>
            <w:tcBorders>
              <w:top w:val="nil"/>
              <w:left w:val="nil"/>
              <w:bottom w:val="single" w:sz="4" w:space="0" w:color="auto"/>
              <w:right w:val="single" w:sz="4" w:space="0" w:color="auto"/>
            </w:tcBorders>
            <w:shd w:val="clear" w:color="auto" w:fill="auto"/>
            <w:vAlign w:val="center"/>
            <w:hideMark/>
          </w:tcPr>
          <w:p w14:paraId="2AD3FFA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3,964</w:t>
            </w:r>
          </w:p>
        </w:tc>
        <w:tc>
          <w:tcPr>
            <w:tcW w:w="0" w:type="auto"/>
            <w:tcBorders>
              <w:top w:val="nil"/>
              <w:left w:val="nil"/>
              <w:bottom w:val="single" w:sz="4" w:space="0" w:color="auto"/>
              <w:right w:val="single" w:sz="4" w:space="0" w:color="auto"/>
            </w:tcBorders>
            <w:shd w:val="clear" w:color="auto" w:fill="auto"/>
            <w:vAlign w:val="center"/>
            <w:hideMark/>
          </w:tcPr>
          <w:p w14:paraId="2203F0D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3,964</w:t>
            </w:r>
          </w:p>
        </w:tc>
        <w:tc>
          <w:tcPr>
            <w:tcW w:w="0" w:type="auto"/>
            <w:tcBorders>
              <w:top w:val="nil"/>
              <w:left w:val="nil"/>
              <w:bottom w:val="single" w:sz="4" w:space="0" w:color="auto"/>
              <w:right w:val="single" w:sz="4" w:space="0" w:color="auto"/>
            </w:tcBorders>
            <w:shd w:val="clear" w:color="auto" w:fill="auto"/>
            <w:vAlign w:val="center"/>
            <w:hideMark/>
          </w:tcPr>
          <w:p w14:paraId="0C3AC73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3,964</w:t>
            </w:r>
          </w:p>
        </w:tc>
      </w:tr>
      <w:tr w:rsidR="00871E6F" w:rsidRPr="00871E6F" w14:paraId="594A8379"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70F74F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w:t>
            </w:r>
          </w:p>
        </w:tc>
        <w:tc>
          <w:tcPr>
            <w:tcW w:w="0" w:type="auto"/>
            <w:tcBorders>
              <w:top w:val="nil"/>
              <w:left w:val="nil"/>
              <w:bottom w:val="single" w:sz="4" w:space="0" w:color="auto"/>
              <w:right w:val="single" w:sz="4" w:space="0" w:color="auto"/>
            </w:tcBorders>
            <w:shd w:val="clear" w:color="auto" w:fill="auto"/>
            <w:vAlign w:val="center"/>
            <w:hideMark/>
          </w:tcPr>
          <w:p w14:paraId="77076931"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вентиляция</w:t>
            </w:r>
          </w:p>
        </w:tc>
        <w:tc>
          <w:tcPr>
            <w:tcW w:w="0" w:type="auto"/>
            <w:tcBorders>
              <w:top w:val="nil"/>
              <w:left w:val="nil"/>
              <w:bottom w:val="single" w:sz="4" w:space="0" w:color="auto"/>
              <w:right w:val="single" w:sz="4" w:space="0" w:color="auto"/>
            </w:tcBorders>
            <w:shd w:val="clear" w:color="auto" w:fill="auto"/>
            <w:vAlign w:val="center"/>
            <w:hideMark/>
          </w:tcPr>
          <w:p w14:paraId="725B7CD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AD1A15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7287BD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7231DF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941CED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CAA0CB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2B5A74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DE066B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4D0DB8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B82EFE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93B838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B30EA5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E9AFCD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AE1EFD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8B9CB2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AB2EFF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DAD4A1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C0079B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r>
      <w:tr w:rsidR="00871E6F" w:rsidRPr="00871E6F" w14:paraId="538CD3EB"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AA2ADE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vAlign w:val="center"/>
            <w:hideMark/>
          </w:tcPr>
          <w:p w14:paraId="6DF6FEF6"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горячее водоснабжение</w:t>
            </w:r>
          </w:p>
        </w:tc>
        <w:tc>
          <w:tcPr>
            <w:tcW w:w="0" w:type="auto"/>
            <w:tcBorders>
              <w:top w:val="nil"/>
              <w:left w:val="nil"/>
              <w:bottom w:val="single" w:sz="4" w:space="0" w:color="auto"/>
              <w:right w:val="single" w:sz="4" w:space="0" w:color="auto"/>
            </w:tcBorders>
            <w:shd w:val="clear" w:color="auto" w:fill="auto"/>
            <w:vAlign w:val="center"/>
            <w:hideMark/>
          </w:tcPr>
          <w:p w14:paraId="37A0277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616E31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711A6B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B34B1E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F99264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15E89A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2D46C7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A5106B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17A6D6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0C3A54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CA7F8E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30539B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A8331D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61BC63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290264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F18C2F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3FC436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FB3108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r>
      <w:tr w:rsidR="00871E6F" w:rsidRPr="00871E6F" w14:paraId="33680A22"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CAABAE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vAlign w:val="center"/>
            <w:hideMark/>
          </w:tcPr>
          <w:p w14:paraId="1CD13CA3"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Резерв/дефицит тепловой мощности (по договорной нагрузке)</w:t>
            </w:r>
          </w:p>
        </w:tc>
        <w:tc>
          <w:tcPr>
            <w:tcW w:w="0" w:type="auto"/>
            <w:tcBorders>
              <w:top w:val="nil"/>
              <w:left w:val="nil"/>
              <w:bottom w:val="single" w:sz="4" w:space="0" w:color="auto"/>
              <w:right w:val="single" w:sz="4" w:space="0" w:color="auto"/>
            </w:tcBorders>
            <w:shd w:val="clear" w:color="auto" w:fill="auto"/>
            <w:vAlign w:val="center"/>
            <w:hideMark/>
          </w:tcPr>
          <w:p w14:paraId="220FF15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6,764</w:t>
            </w:r>
          </w:p>
        </w:tc>
        <w:tc>
          <w:tcPr>
            <w:tcW w:w="0" w:type="auto"/>
            <w:tcBorders>
              <w:top w:val="nil"/>
              <w:left w:val="nil"/>
              <w:bottom w:val="single" w:sz="4" w:space="0" w:color="auto"/>
              <w:right w:val="single" w:sz="4" w:space="0" w:color="auto"/>
            </w:tcBorders>
            <w:shd w:val="clear" w:color="auto" w:fill="auto"/>
            <w:vAlign w:val="center"/>
            <w:hideMark/>
          </w:tcPr>
          <w:p w14:paraId="58AA4BF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6,764</w:t>
            </w:r>
          </w:p>
        </w:tc>
        <w:tc>
          <w:tcPr>
            <w:tcW w:w="0" w:type="auto"/>
            <w:tcBorders>
              <w:top w:val="nil"/>
              <w:left w:val="nil"/>
              <w:bottom w:val="single" w:sz="4" w:space="0" w:color="auto"/>
              <w:right w:val="single" w:sz="4" w:space="0" w:color="auto"/>
            </w:tcBorders>
            <w:shd w:val="clear" w:color="auto" w:fill="auto"/>
            <w:vAlign w:val="center"/>
            <w:hideMark/>
          </w:tcPr>
          <w:p w14:paraId="1830B61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6,764</w:t>
            </w:r>
          </w:p>
        </w:tc>
        <w:tc>
          <w:tcPr>
            <w:tcW w:w="0" w:type="auto"/>
            <w:tcBorders>
              <w:top w:val="nil"/>
              <w:left w:val="nil"/>
              <w:bottom w:val="single" w:sz="4" w:space="0" w:color="auto"/>
              <w:right w:val="single" w:sz="4" w:space="0" w:color="auto"/>
            </w:tcBorders>
            <w:shd w:val="clear" w:color="auto" w:fill="auto"/>
            <w:vAlign w:val="center"/>
            <w:hideMark/>
          </w:tcPr>
          <w:p w14:paraId="1FC58FA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5,736</w:t>
            </w:r>
          </w:p>
        </w:tc>
        <w:tc>
          <w:tcPr>
            <w:tcW w:w="0" w:type="auto"/>
            <w:tcBorders>
              <w:top w:val="nil"/>
              <w:left w:val="nil"/>
              <w:bottom w:val="single" w:sz="4" w:space="0" w:color="auto"/>
              <w:right w:val="single" w:sz="4" w:space="0" w:color="auto"/>
            </w:tcBorders>
            <w:shd w:val="clear" w:color="auto" w:fill="auto"/>
            <w:vAlign w:val="center"/>
            <w:hideMark/>
          </w:tcPr>
          <w:p w14:paraId="7923EB1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5,666</w:t>
            </w:r>
          </w:p>
        </w:tc>
        <w:tc>
          <w:tcPr>
            <w:tcW w:w="0" w:type="auto"/>
            <w:tcBorders>
              <w:top w:val="nil"/>
              <w:left w:val="nil"/>
              <w:bottom w:val="single" w:sz="4" w:space="0" w:color="auto"/>
              <w:right w:val="single" w:sz="4" w:space="0" w:color="auto"/>
            </w:tcBorders>
            <w:shd w:val="clear" w:color="auto" w:fill="auto"/>
            <w:vAlign w:val="center"/>
            <w:hideMark/>
          </w:tcPr>
          <w:p w14:paraId="71FE451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5,485</w:t>
            </w:r>
          </w:p>
        </w:tc>
        <w:tc>
          <w:tcPr>
            <w:tcW w:w="0" w:type="auto"/>
            <w:tcBorders>
              <w:top w:val="nil"/>
              <w:left w:val="nil"/>
              <w:bottom w:val="single" w:sz="4" w:space="0" w:color="auto"/>
              <w:right w:val="single" w:sz="4" w:space="0" w:color="auto"/>
            </w:tcBorders>
            <w:shd w:val="clear" w:color="auto" w:fill="auto"/>
            <w:vAlign w:val="center"/>
            <w:hideMark/>
          </w:tcPr>
          <w:p w14:paraId="42AC7F1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5,499</w:t>
            </w:r>
          </w:p>
        </w:tc>
        <w:tc>
          <w:tcPr>
            <w:tcW w:w="0" w:type="auto"/>
            <w:tcBorders>
              <w:top w:val="nil"/>
              <w:left w:val="nil"/>
              <w:bottom w:val="single" w:sz="4" w:space="0" w:color="auto"/>
              <w:right w:val="single" w:sz="4" w:space="0" w:color="auto"/>
            </w:tcBorders>
            <w:shd w:val="clear" w:color="auto" w:fill="auto"/>
            <w:vAlign w:val="center"/>
            <w:hideMark/>
          </w:tcPr>
          <w:p w14:paraId="6E95183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5,499</w:t>
            </w:r>
          </w:p>
        </w:tc>
        <w:tc>
          <w:tcPr>
            <w:tcW w:w="0" w:type="auto"/>
            <w:tcBorders>
              <w:top w:val="nil"/>
              <w:left w:val="nil"/>
              <w:bottom w:val="single" w:sz="4" w:space="0" w:color="auto"/>
              <w:right w:val="single" w:sz="4" w:space="0" w:color="auto"/>
            </w:tcBorders>
            <w:shd w:val="clear" w:color="auto" w:fill="auto"/>
            <w:vAlign w:val="center"/>
            <w:hideMark/>
          </w:tcPr>
          <w:p w14:paraId="68CF7F1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5,499</w:t>
            </w:r>
          </w:p>
        </w:tc>
        <w:tc>
          <w:tcPr>
            <w:tcW w:w="0" w:type="auto"/>
            <w:tcBorders>
              <w:top w:val="nil"/>
              <w:left w:val="nil"/>
              <w:bottom w:val="single" w:sz="4" w:space="0" w:color="auto"/>
              <w:right w:val="single" w:sz="4" w:space="0" w:color="auto"/>
            </w:tcBorders>
            <w:shd w:val="clear" w:color="auto" w:fill="auto"/>
            <w:vAlign w:val="center"/>
            <w:hideMark/>
          </w:tcPr>
          <w:p w14:paraId="7B4AEE9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5,499</w:t>
            </w:r>
          </w:p>
        </w:tc>
        <w:tc>
          <w:tcPr>
            <w:tcW w:w="0" w:type="auto"/>
            <w:tcBorders>
              <w:top w:val="nil"/>
              <w:left w:val="nil"/>
              <w:bottom w:val="single" w:sz="4" w:space="0" w:color="auto"/>
              <w:right w:val="single" w:sz="4" w:space="0" w:color="auto"/>
            </w:tcBorders>
            <w:shd w:val="clear" w:color="auto" w:fill="auto"/>
            <w:vAlign w:val="center"/>
            <w:hideMark/>
          </w:tcPr>
          <w:p w14:paraId="04B100C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5,499</w:t>
            </w:r>
          </w:p>
        </w:tc>
        <w:tc>
          <w:tcPr>
            <w:tcW w:w="0" w:type="auto"/>
            <w:tcBorders>
              <w:top w:val="nil"/>
              <w:left w:val="nil"/>
              <w:bottom w:val="single" w:sz="4" w:space="0" w:color="auto"/>
              <w:right w:val="single" w:sz="4" w:space="0" w:color="auto"/>
            </w:tcBorders>
            <w:shd w:val="clear" w:color="auto" w:fill="auto"/>
            <w:vAlign w:val="center"/>
            <w:hideMark/>
          </w:tcPr>
          <w:p w14:paraId="1576F8E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5,499</w:t>
            </w:r>
          </w:p>
        </w:tc>
        <w:tc>
          <w:tcPr>
            <w:tcW w:w="0" w:type="auto"/>
            <w:tcBorders>
              <w:top w:val="nil"/>
              <w:left w:val="nil"/>
              <w:bottom w:val="single" w:sz="4" w:space="0" w:color="auto"/>
              <w:right w:val="single" w:sz="4" w:space="0" w:color="auto"/>
            </w:tcBorders>
            <w:shd w:val="clear" w:color="auto" w:fill="auto"/>
            <w:vAlign w:val="center"/>
            <w:hideMark/>
          </w:tcPr>
          <w:p w14:paraId="10379B6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5,499</w:t>
            </w:r>
          </w:p>
        </w:tc>
        <w:tc>
          <w:tcPr>
            <w:tcW w:w="0" w:type="auto"/>
            <w:tcBorders>
              <w:top w:val="nil"/>
              <w:left w:val="nil"/>
              <w:bottom w:val="single" w:sz="4" w:space="0" w:color="auto"/>
              <w:right w:val="single" w:sz="4" w:space="0" w:color="auto"/>
            </w:tcBorders>
            <w:shd w:val="clear" w:color="auto" w:fill="auto"/>
            <w:vAlign w:val="center"/>
            <w:hideMark/>
          </w:tcPr>
          <w:p w14:paraId="4050631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5,499</w:t>
            </w:r>
          </w:p>
        </w:tc>
        <w:tc>
          <w:tcPr>
            <w:tcW w:w="0" w:type="auto"/>
            <w:tcBorders>
              <w:top w:val="nil"/>
              <w:left w:val="nil"/>
              <w:bottom w:val="single" w:sz="4" w:space="0" w:color="auto"/>
              <w:right w:val="single" w:sz="4" w:space="0" w:color="auto"/>
            </w:tcBorders>
            <w:shd w:val="clear" w:color="auto" w:fill="auto"/>
            <w:vAlign w:val="center"/>
            <w:hideMark/>
          </w:tcPr>
          <w:p w14:paraId="66F6C33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5,499</w:t>
            </w:r>
          </w:p>
        </w:tc>
        <w:tc>
          <w:tcPr>
            <w:tcW w:w="0" w:type="auto"/>
            <w:tcBorders>
              <w:top w:val="nil"/>
              <w:left w:val="nil"/>
              <w:bottom w:val="single" w:sz="4" w:space="0" w:color="auto"/>
              <w:right w:val="single" w:sz="4" w:space="0" w:color="auto"/>
            </w:tcBorders>
            <w:shd w:val="clear" w:color="auto" w:fill="auto"/>
            <w:vAlign w:val="center"/>
            <w:hideMark/>
          </w:tcPr>
          <w:p w14:paraId="23AD29D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5,499</w:t>
            </w:r>
          </w:p>
        </w:tc>
        <w:tc>
          <w:tcPr>
            <w:tcW w:w="0" w:type="auto"/>
            <w:tcBorders>
              <w:top w:val="nil"/>
              <w:left w:val="nil"/>
              <w:bottom w:val="single" w:sz="4" w:space="0" w:color="auto"/>
              <w:right w:val="single" w:sz="4" w:space="0" w:color="auto"/>
            </w:tcBorders>
            <w:shd w:val="clear" w:color="auto" w:fill="auto"/>
            <w:vAlign w:val="center"/>
            <w:hideMark/>
          </w:tcPr>
          <w:p w14:paraId="452A204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5,499</w:t>
            </w:r>
          </w:p>
        </w:tc>
        <w:tc>
          <w:tcPr>
            <w:tcW w:w="0" w:type="auto"/>
            <w:tcBorders>
              <w:top w:val="nil"/>
              <w:left w:val="nil"/>
              <w:bottom w:val="single" w:sz="4" w:space="0" w:color="auto"/>
              <w:right w:val="single" w:sz="4" w:space="0" w:color="auto"/>
            </w:tcBorders>
            <w:shd w:val="clear" w:color="auto" w:fill="auto"/>
            <w:vAlign w:val="center"/>
            <w:hideMark/>
          </w:tcPr>
          <w:p w14:paraId="7C25061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5,499</w:t>
            </w:r>
          </w:p>
        </w:tc>
      </w:tr>
      <w:tr w:rsidR="00871E6F" w:rsidRPr="00871E6F" w14:paraId="718F217B"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959896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vAlign w:val="center"/>
            <w:hideMark/>
          </w:tcPr>
          <w:p w14:paraId="3AF90019"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Резерв/дефицит тепловой мощности (по расчетной нагрузке)</w:t>
            </w:r>
          </w:p>
        </w:tc>
        <w:tc>
          <w:tcPr>
            <w:tcW w:w="0" w:type="auto"/>
            <w:tcBorders>
              <w:top w:val="nil"/>
              <w:left w:val="nil"/>
              <w:bottom w:val="single" w:sz="4" w:space="0" w:color="auto"/>
              <w:right w:val="single" w:sz="4" w:space="0" w:color="auto"/>
            </w:tcBorders>
            <w:shd w:val="clear" w:color="auto" w:fill="auto"/>
            <w:vAlign w:val="center"/>
            <w:hideMark/>
          </w:tcPr>
          <w:p w14:paraId="7D85841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7,067</w:t>
            </w:r>
          </w:p>
        </w:tc>
        <w:tc>
          <w:tcPr>
            <w:tcW w:w="0" w:type="auto"/>
            <w:tcBorders>
              <w:top w:val="nil"/>
              <w:left w:val="nil"/>
              <w:bottom w:val="single" w:sz="4" w:space="0" w:color="auto"/>
              <w:right w:val="single" w:sz="4" w:space="0" w:color="auto"/>
            </w:tcBorders>
            <w:shd w:val="clear" w:color="auto" w:fill="auto"/>
            <w:vAlign w:val="center"/>
            <w:hideMark/>
          </w:tcPr>
          <w:p w14:paraId="06294B5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7,067</w:t>
            </w:r>
          </w:p>
        </w:tc>
        <w:tc>
          <w:tcPr>
            <w:tcW w:w="0" w:type="auto"/>
            <w:tcBorders>
              <w:top w:val="nil"/>
              <w:left w:val="nil"/>
              <w:bottom w:val="single" w:sz="4" w:space="0" w:color="auto"/>
              <w:right w:val="single" w:sz="4" w:space="0" w:color="auto"/>
            </w:tcBorders>
            <w:shd w:val="clear" w:color="auto" w:fill="auto"/>
            <w:vAlign w:val="center"/>
            <w:hideMark/>
          </w:tcPr>
          <w:p w14:paraId="793CDC9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7,067</w:t>
            </w:r>
          </w:p>
        </w:tc>
        <w:tc>
          <w:tcPr>
            <w:tcW w:w="0" w:type="auto"/>
            <w:tcBorders>
              <w:top w:val="nil"/>
              <w:left w:val="nil"/>
              <w:bottom w:val="single" w:sz="4" w:space="0" w:color="auto"/>
              <w:right w:val="single" w:sz="4" w:space="0" w:color="auto"/>
            </w:tcBorders>
            <w:shd w:val="clear" w:color="auto" w:fill="auto"/>
            <w:vAlign w:val="center"/>
            <w:hideMark/>
          </w:tcPr>
          <w:p w14:paraId="2EE67FD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6,037</w:t>
            </w:r>
          </w:p>
        </w:tc>
        <w:tc>
          <w:tcPr>
            <w:tcW w:w="0" w:type="auto"/>
            <w:tcBorders>
              <w:top w:val="nil"/>
              <w:left w:val="nil"/>
              <w:bottom w:val="single" w:sz="4" w:space="0" w:color="auto"/>
              <w:right w:val="single" w:sz="4" w:space="0" w:color="auto"/>
            </w:tcBorders>
            <w:shd w:val="clear" w:color="auto" w:fill="auto"/>
            <w:vAlign w:val="center"/>
            <w:hideMark/>
          </w:tcPr>
          <w:p w14:paraId="5BC33AF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5,940</w:t>
            </w:r>
          </w:p>
        </w:tc>
        <w:tc>
          <w:tcPr>
            <w:tcW w:w="0" w:type="auto"/>
            <w:tcBorders>
              <w:top w:val="nil"/>
              <w:left w:val="nil"/>
              <w:bottom w:val="single" w:sz="4" w:space="0" w:color="auto"/>
              <w:right w:val="single" w:sz="4" w:space="0" w:color="auto"/>
            </w:tcBorders>
            <w:shd w:val="clear" w:color="auto" w:fill="auto"/>
            <w:vAlign w:val="center"/>
            <w:hideMark/>
          </w:tcPr>
          <w:p w14:paraId="6BB8EF3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5,759</w:t>
            </w:r>
          </w:p>
        </w:tc>
        <w:tc>
          <w:tcPr>
            <w:tcW w:w="0" w:type="auto"/>
            <w:tcBorders>
              <w:top w:val="nil"/>
              <w:left w:val="nil"/>
              <w:bottom w:val="single" w:sz="4" w:space="0" w:color="auto"/>
              <w:right w:val="single" w:sz="4" w:space="0" w:color="auto"/>
            </w:tcBorders>
            <w:shd w:val="clear" w:color="auto" w:fill="auto"/>
            <w:vAlign w:val="center"/>
            <w:hideMark/>
          </w:tcPr>
          <w:p w14:paraId="30BEE02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6,004</w:t>
            </w:r>
          </w:p>
        </w:tc>
        <w:tc>
          <w:tcPr>
            <w:tcW w:w="0" w:type="auto"/>
            <w:tcBorders>
              <w:top w:val="nil"/>
              <w:left w:val="nil"/>
              <w:bottom w:val="single" w:sz="4" w:space="0" w:color="auto"/>
              <w:right w:val="single" w:sz="4" w:space="0" w:color="auto"/>
            </w:tcBorders>
            <w:shd w:val="clear" w:color="auto" w:fill="auto"/>
            <w:vAlign w:val="center"/>
            <w:hideMark/>
          </w:tcPr>
          <w:p w14:paraId="25A964A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6,004</w:t>
            </w:r>
          </w:p>
        </w:tc>
        <w:tc>
          <w:tcPr>
            <w:tcW w:w="0" w:type="auto"/>
            <w:tcBorders>
              <w:top w:val="nil"/>
              <w:left w:val="nil"/>
              <w:bottom w:val="single" w:sz="4" w:space="0" w:color="auto"/>
              <w:right w:val="single" w:sz="4" w:space="0" w:color="auto"/>
            </w:tcBorders>
            <w:shd w:val="clear" w:color="auto" w:fill="auto"/>
            <w:vAlign w:val="center"/>
            <w:hideMark/>
          </w:tcPr>
          <w:p w14:paraId="6E8613A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6,004</w:t>
            </w:r>
          </w:p>
        </w:tc>
        <w:tc>
          <w:tcPr>
            <w:tcW w:w="0" w:type="auto"/>
            <w:tcBorders>
              <w:top w:val="nil"/>
              <w:left w:val="nil"/>
              <w:bottom w:val="single" w:sz="4" w:space="0" w:color="auto"/>
              <w:right w:val="single" w:sz="4" w:space="0" w:color="auto"/>
            </w:tcBorders>
            <w:shd w:val="clear" w:color="auto" w:fill="auto"/>
            <w:vAlign w:val="center"/>
            <w:hideMark/>
          </w:tcPr>
          <w:p w14:paraId="28AD037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6,004</w:t>
            </w:r>
          </w:p>
        </w:tc>
        <w:tc>
          <w:tcPr>
            <w:tcW w:w="0" w:type="auto"/>
            <w:tcBorders>
              <w:top w:val="nil"/>
              <w:left w:val="nil"/>
              <w:bottom w:val="single" w:sz="4" w:space="0" w:color="auto"/>
              <w:right w:val="single" w:sz="4" w:space="0" w:color="auto"/>
            </w:tcBorders>
            <w:shd w:val="clear" w:color="auto" w:fill="auto"/>
            <w:vAlign w:val="center"/>
            <w:hideMark/>
          </w:tcPr>
          <w:p w14:paraId="106A308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6,004</w:t>
            </w:r>
          </w:p>
        </w:tc>
        <w:tc>
          <w:tcPr>
            <w:tcW w:w="0" w:type="auto"/>
            <w:tcBorders>
              <w:top w:val="nil"/>
              <w:left w:val="nil"/>
              <w:bottom w:val="single" w:sz="4" w:space="0" w:color="auto"/>
              <w:right w:val="single" w:sz="4" w:space="0" w:color="auto"/>
            </w:tcBorders>
            <w:shd w:val="clear" w:color="auto" w:fill="auto"/>
            <w:vAlign w:val="center"/>
            <w:hideMark/>
          </w:tcPr>
          <w:p w14:paraId="54D3F45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6,004</w:t>
            </w:r>
          </w:p>
        </w:tc>
        <w:tc>
          <w:tcPr>
            <w:tcW w:w="0" w:type="auto"/>
            <w:tcBorders>
              <w:top w:val="nil"/>
              <w:left w:val="nil"/>
              <w:bottom w:val="single" w:sz="4" w:space="0" w:color="auto"/>
              <w:right w:val="single" w:sz="4" w:space="0" w:color="auto"/>
            </w:tcBorders>
            <w:shd w:val="clear" w:color="auto" w:fill="auto"/>
            <w:vAlign w:val="center"/>
            <w:hideMark/>
          </w:tcPr>
          <w:p w14:paraId="6251BD3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6,004</w:t>
            </w:r>
          </w:p>
        </w:tc>
        <w:tc>
          <w:tcPr>
            <w:tcW w:w="0" w:type="auto"/>
            <w:tcBorders>
              <w:top w:val="nil"/>
              <w:left w:val="nil"/>
              <w:bottom w:val="single" w:sz="4" w:space="0" w:color="auto"/>
              <w:right w:val="single" w:sz="4" w:space="0" w:color="auto"/>
            </w:tcBorders>
            <w:shd w:val="clear" w:color="auto" w:fill="auto"/>
            <w:vAlign w:val="center"/>
            <w:hideMark/>
          </w:tcPr>
          <w:p w14:paraId="74D5D53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6,004</w:t>
            </w:r>
          </w:p>
        </w:tc>
        <w:tc>
          <w:tcPr>
            <w:tcW w:w="0" w:type="auto"/>
            <w:tcBorders>
              <w:top w:val="nil"/>
              <w:left w:val="nil"/>
              <w:bottom w:val="single" w:sz="4" w:space="0" w:color="auto"/>
              <w:right w:val="single" w:sz="4" w:space="0" w:color="auto"/>
            </w:tcBorders>
            <w:shd w:val="clear" w:color="auto" w:fill="auto"/>
            <w:vAlign w:val="center"/>
            <w:hideMark/>
          </w:tcPr>
          <w:p w14:paraId="4A620CE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6,004</w:t>
            </w:r>
          </w:p>
        </w:tc>
        <w:tc>
          <w:tcPr>
            <w:tcW w:w="0" w:type="auto"/>
            <w:tcBorders>
              <w:top w:val="nil"/>
              <w:left w:val="nil"/>
              <w:bottom w:val="single" w:sz="4" w:space="0" w:color="auto"/>
              <w:right w:val="single" w:sz="4" w:space="0" w:color="auto"/>
            </w:tcBorders>
            <w:shd w:val="clear" w:color="auto" w:fill="auto"/>
            <w:vAlign w:val="center"/>
            <w:hideMark/>
          </w:tcPr>
          <w:p w14:paraId="2E94E27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6,004</w:t>
            </w:r>
          </w:p>
        </w:tc>
        <w:tc>
          <w:tcPr>
            <w:tcW w:w="0" w:type="auto"/>
            <w:tcBorders>
              <w:top w:val="nil"/>
              <w:left w:val="nil"/>
              <w:bottom w:val="single" w:sz="4" w:space="0" w:color="auto"/>
              <w:right w:val="single" w:sz="4" w:space="0" w:color="auto"/>
            </w:tcBorders>
            <w:shd w:val="clear" w:color="auto" w:fill="auto"/>
            <w:vAlign w:val="center"/>
            <w:hideMark/>
          </w:tcPr>
          <w:p w14:paraId="20C1AB9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6,004</w:t>
            </w:r>
          </w:p>
        </w:tc>
        <w:tc>
          <w:tcPr>
            <w:tcW w:w="0" w:type="auto"/>
            <w:tcBorders>
              <w:top w:val="nil"/>
              <w:left w:val="nil"/>
              <w:bottom w:val="single" w:sz="4" w:space="0" w:color="auto"/>
              <w:right w:val="single" w:sz="4" w:space="0" w:color="auto"/>
            </w:tcBorders>
            <w:shd w:val="clear" w:color="auto" w:fill="auto"/>
            <w:vAlign w:val="center"/>
            <w:hideMark/>
          </w:tcPr>
          <w:p w14:paraId="40E0224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6,004</w:t>
            </w:r>
          </w:p>
        </w:tc>
      </w:tr>
      <w:tr w:rsidR="00871E6F" w:rsidRPr="00871E6F" w14:paraId="6B525A63"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B044DE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vAlign w:val="center"/>
            <w:hideMark/>
          </w:tcPr>
          <w:p w14:paraId="0F2DE8F2"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0" w:type="auto"/>
            <w:tcBorders>
              <w:top w:val="nil"/>
              <w:left w:val="nil"/>
              <w:bottom w:val="single" w:sz="4" w:space="0" w:color="auto"/>
              <w:right w:val="single" w:sz="4" w:space="0" w:color="auto"/>
            </w:tcBorders>
            <w:shd w:val="clear" w:color="auto" w:fill="auto"/>
            <w:vAlign w:val="center"/>
            <w:hideMark/>
          </w:tcPr>
          <w:p w14:paraId="6F4E44B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10,567</w:t>
            </w:r>
          </w:p>
        </w:tc>
        <w:tc>
          <w:tcPr>
            <w:tcW w:w="0" w:type="auto"/>
            <w:tcBorders>
              <w:top w:val="nil"/>
              <w:left w:val="nil"/>
              <w:bottom w:val="single" w:sz="4" w:space="0" w:color="auto"/>
              <w:right w:val="single" w:sz="4" w:space="0" w:color="auto"/>
            </w:tcBorders>
            <w:shd w:val="clear" w:color="auto" w:fill="auto"/>
            <w:vAlign w:val="center"/>
            <w:hideMark/>
          </w:tcPr>
          <w:p w14:paraId="28AEC7D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10,567</w:t>
            </w:r>
          </w:p>
        </w:tc>
        <w:tc>
          <w:tcPr>
            <w:tcW w:w="0" w:type="auto"/>
            <w:tcBorders>
              <w:top w:val="nil"/>
              <w:left w:val="nil"/>
              <w:bottom w:val="single" w:sz="4" w:space="0" w:color="auto"/>
              <w:right w:val="single" w:sz="4" w:space="0" w:color="auto"/>
            </w:tcBorders>
            <w:shd w:val="clear" w:color="auto" w:fill="auto"/>
            <w:vAlign w:val="center"/>
            <w:hideMark/>
          </w:tcPr>
          <w:p w14:paraId="543484B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10,567</w:t>
            </w:r>
          </w:p>
        </w:tc>
        <w:tc>
          <w:tcPr>
            <w:tcW w:w="0" w:type="auto"/>
            <w:tcBorders>
              <w:top w:val="nil"/>
              <w:left w:val="nil"/>
              <w:bottom w:val="single" w:sz="4" w:space="0" w:color="auto"/>
              <w:right w:val="single" w:sz="4" w:space="0" w:color="auto"/>
            </w:tcBorders>
            <w:shd w:val="clear" w:color="auto" w:fill="auto"/>
            <w:vAlign w:val="center"/>
            <w:hideMark/>
          </w:tcPr>
          <w:p w14:paraId="7DD3B6D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9,587</w:t>
            </w:r>
          </w:p>
        </w:tc>
        <w:tc>
          <w:tcPr>
            <w:tcW w:w="0" w:type="auto"/>
            <w:tcBorders>
              <w:top w:val="nil"/>
              <w:left w:val="nil"/>
              <w:bottom w:val="single" w:sz="4" w:space="0" w:color="auto"/>
              <w:right w:val="single" w:sz="4" w:space="0" w:color="auto"/>
            </w:tcBorders>
            <w:shd w:val="clear" w:color="auto" w:fill="auto"/>
            <w:vAlign w:val="center"/>
            <w:hideMark/>
          </w:tcPr>
          <w:p w14:paraId="3E19706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9,132</w:t>
            </w:r>
          </w:p>
        </w:tc>
        <w:tc>
          <w:tcPr>
            <w:tcW w:w="0" w:type="auto"/>
            <w:tcBorders>
              <w:top w:val="nil"/>
              <w:left w:val="nil"/>
              <w:bottom w:val="single" w:sz="4" w:space="0" w:color="auto"/>
              <w:right w:val="single" w:sz="4" w:space="0" w:color="auto"/>
            </w:tcBorders>
            <w:shd w:val="clear" w:color="auto" w:fill="auto"/>
            <w:vAlign w:val="center"/>
            <w:hideMark/>
          </w:tcPr>
          <w:p w14:paraId="70FAF33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9,132</w:t>
            </w:r>
          </w:p>
        </w:tc>
        <w:tc>
          <w:tcPr>
            <w:tcW w:w="0" w:type="auto"/>
            <w:tcBorders>
              <w:top w:val="nil"/>
              <w:left w:val="nil"/>
              <w:bottom w:val="single" w:sz="4" w:space="0" w:color="auto"/>
              <w:right w:val="single" w:sz="4" w:space="0" w:color="auto"/>
            </w:tcBorders>
            <w:shd w:val="clear" w:color="auto" w:fill="auto"/>
            <w:vAlign w:val="center"/>
            <w:hideMark/>
          </w:tcPr>
          <w:p w14:paraId="66517B3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9,132</w:t>
            </w:r>
          </w:p>
        </w:tc>
        <w:tc>
          <w:tcPr>
            <w:tcW w:w="0" w:type="auto"/>
            <w:tcBorders>
              <w:top w:val="nil"/>
              <w:left w:val="nil"/>
              <w:bottom w:val="single" w:sz="4" w:space="0" w:color="auto"/>
              <w:right w:val="single" w:sz="4" w:space="0" w:color="auto"/>
            </w:tcBorders>
            <w:shd w:val="clear" w:color="auto" w:fill="auto"/>
            <w:vAlign w:val="center"/>
            <w:hideMark/>
          </w:tcPr>
          <w:p w14:paraId="5EF0DF1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9,132</w:t>
            </w:r>
          </w:p>
        </w:tc>
        <w:tc>
          <w:tcPr>
            <w:tcW w:w="0" w:type="auto"/>
            <w:tcBorders>
              <w:top w:val="nil"/>
              <w:left w:val="nil"/>
              <w:bottom w:val="single" w:sz="4" w:space="0" w:color="auto"/>
              <w:right w:val="single" w:sz="4" w:space="0" w:color="auto"/>
            </w:tcBorders>
            <w:shd w:val="clear" w:color="auto" w:fill="auto"/>
            <w:vAlign w:val="center"/>
            <w:hideMark/>
          </w:tcPr>
          <w:p w14:paraId="59AB8E0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9,132</w:t>
            </w:r>
          </w:p>
        </w:tc>
        <w:tc>
          <w:tcPr>
            <w:tcW w:w="0" w:type="auto"/>
            <w:tcBorders>
              <w:top w:val="nil"/>
              <w:left w:val="nil"/>
              <w:bottom w:val="single" w:sz="4" w:space="0" w:color="auto"/>
              <w:right w:val="single" w:sz="4" w:space="0" w:color="auto"/>
            </w:tcBorders>
            <w:shd w:val="clear" w:color="auto" w:fill="auto"/>
            <w:vAlign w:val="center"/>
            <w:hideMark/>
          </w:tcPr>
          <w:p w14:paraId="2575B65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9,132</w:t>
            </w:r>
          </w:p>
        </w:tc>
        <w:tc>
          <w:tcPr>
            <w:tcW w:w="0" w:type="auto"/>
            <w:tcBorders>
              <w:top w:val="nil"/>
              <w:left w:val="nil"/>
              <w:bottom w:val="single" w:sz="4" w:space="0" w:color="auto"/>
              <w:right w:val="single" w:sz="4" w:space="0" w:color="auto"/>
            </w:tcBorders>
            <w:shd w:val="clear" w:color="auto" w:fill="auto"/>
            <w:vAlign w:val="center"/>
            <w:hideMark/>
          </w:tcPr>
          <w:p w14:paraId="2FE0AF6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9,132</w:t>
            </w:r>
          </w:p>
        </w:tc>
        <w:tc>
          <w:tcPr>
            <w:tcW w:w="0" w:type="auto"/>
            <w:tcBorders>
              <w:top w:val="nil"/>
              <w:left w:val="nil"/>
              <w:bottom w:val="single" w:sz="4" w:space="0" w:color="auto"/>
              <w:right w:val="single" w:sz="4" w:space="0" w:color="auto"/>
            </w:tcBorders>
            <w:shd w:val="clear" w:color="auto" w:fill="auto"/>
            <w:vAlign w:val="center"/>
            <w:hideMark/>
          </w:tcPr>
          <w:p w14:paraId="59B5B1B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9,132</w:t>
            </w:r>
          </w:p>
        </w:tc>
        <w:tc>
          <w:tcPr>
            <w:tcW w:w="0" w:type="auto"/>
            <w:tcBorders>
              <w:top w:val="nil"/>
              <w:left w:val="nil"/>
              <w:bottom w:val="single" w:sz="4" w:space="0" w:color="auto"/>
              <w:right w:val="single" w:sz="4" w:space="0" w:color="auto"/>
            </w:tcBorders>
            <w:shd w:val="clear" w:color="auto" w:fill="auto"/>
            <w:vAlign w:val="center"/>
            <w:hideMark/>
          </w:tcPr>
          <w:p w14:paraId="2A6EEB1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9,132</w:t>
            </w:r>
          </w:p>
        </w:tc>
        <w:tc>
          <w:tcPr>
            <w:tcW w:w="0" w:type="auto"/>
            <w:tcBorders>
              <w:top w:val="nil"/>
              <w:left w:val="nil"/>
              <w:bottom w:val="single" w:sz="4" w:space="0" w:color="auto"/>
              <w:right w:val="single" w:sz="4" w:space="0" w:color="auto"/>
            </w:tcBorders>
            <w:shd w:val="clear" w:color="auto" w:fill="auto"/>
            <w:vAlign w:val="center"/>
            <w:hideMark/>
          </w:tcPr>
          <w:p w14:paraId="7C3E44C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9,132</w:t>
            </w:r>
          </w:p>
        </w:tc>
        <w:tc>
          <w:tcPr>
            <w:tcW w:w="0" w:type="auto"/>
            <w:tcBorders>
              <w:top w:val="nil"/>
              <w:left w:val="nil"/>
              <w:bottom w:val="single" w:sz="4" w:space="0" w:color="auto"/>
              <w:right w:val="single" w:sz="4" w:space="0" w:color="auto"/>
            </w:tcBorders>
            <w:shd w:val="clear" w:color="auto" w:fill="auto"/>
            <w:vAlign w:val="center"/>
            <w:hideMark/>
          </w:tcPr>
          <w:p w14:paraId="7BE225B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9,132</w:t>
            </w:r>
          </w:p>
        </w:tc>
        <w:tc>
          <w:tcPr>
            <w:tcW w:w="0" w:type="auto"/>
            <w:tcBorders>
              <w:top w:val="nil"/>
              <w:left w:val="nil"/>
              <w:bottom w:val="single" w:sz="4" w:space="0" w:color="auto"/>
              <w:right w:val="single" w:sz="4" w:space="0" w:color="auto"/>
            </w:tcBorders>
            <w:shd w:val="clear" w:color="auto" w:fill="auto"/>
            <w:vAlign w:val="center"/>
            <w:hideMark/>
          </w:tcPr>
          <w:p w14:paraId="2DCDD4F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9,132</w:t>
            </w:r>
          </w:p>
        </w:tc>
        <w:tc>
          <w:tcPr>
            <w:tcW w:w="0" w:type="auto"/>
            <w:tcBorders>
              <w:top w:val="nil"/>
              <w:left w:val="nil"/>
              <w:bottom w:val="single" w:sz="4" w:space="0" w:color="auto"/>
              <w:right w:val="single" w:sz="4" w:space="0" w:color="auto"/>
            </w:tcBorders>
            <w:shd w:val="clear" w:color="auto" w:fill="auto"/>
            <w:vAlign w:val="center"/>
            <w:hideMark/>
          </w:tcPr>
          <w:p w14:paraId="4C70E35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9,132</w:t>
            </w:r>
          </w:p>
        </w:tc>
        <w:tc>
          <w:tcPr>
            <w:tcW w:w="0" w:type="auto"/>
            <w:tcBorders>
              <w:top w:val="nil"/>
              <w:left w:val="nil"/>
              <w:bottom w:val="single" w:sz="4" w:space="0" w:color="auto"/>
              <w:right w:val="single" w:sz="4" w:space="0" w:color="auto"/>
            </w:tcBorders>
            <w:shd w:val="clear" w:color="auto" w:fill="auto"/>
            <w:vAlign w:val="center"/>
            <w:hideMark/>
          </w:tcPr>
          <w:p w14:paraId="21CDB2D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9,132</w:t>
            </w:r>
          </w:p>
        </w:tc>
      </w:tr>
      <w:tr w:rsidR="00871E6F" w:rsidRPr="00871E6F" w14:paraId="3568B57B"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1626CF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auto" w:fill="auto"/>
            <w:vAlign w:val="center"/>
            <w:hideMark/>
          </w:tcPr>
          <w:p w14:paraId="47FB3A3D"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0" w:type="auto"/>
            <w:tcBorders>
              <w:top w:val="nil"/>
              <w:left w:val="nil"/>
              <w:bottom w:val="single" w:sz="4" w:space="0" w:color="auto"/>
              <w:right w:val="single" w:sz="4" w:space="0" w:color="auto"/>
            </w:tcBorders>
            <w:shd w:val="clear" w:color="auto" w:fill="auto"/>
            <w:vAlign w:val="center"/>
            <w:hideMark/>
          </w:tcPr>
          <w:p w14:paraId="0BF60F5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5,761</w:t>
            </w:r>
          </w:p>
        </w:tc>
        <w:tc>
          <w:tcPr>
            <w:tcW w:w="0" w:type="auto"/>
            <w:tcBorders>
              <w:top w:val="nil"/>
              <w:left w:val="nil"/>
              <w:bottom w:val="single" w:sz="4" w:space="0" w:color="auto"/>
              <w:right w:val="single" w:sz="4" w:space="0" w:color="auto"/>
            </w:tcBorders>
            <w:shd w:val="clear" w:color="auto" w:fill="auto"/>
            <w:vAlign w:val="center"/>
            <w:hideMark/>
          </w:tcPr>
          <w:p w14:paraId="79B6C2D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5,761</w:t>
            </w:r>
          </w:p>
        </w:tc>
        <w:tc>
          <w:tcPr>
            <w:tcW w:w="0" w:type="auto"/>
            <w:tcBorders>
              <w:top w:val="nil"/>
              <w:left w:val="nil"/>
              <w:bottom w:val="single" w:sz="4" w:space="0" w:color="auto"/>
              <w:right w:val="single" w:sz="4" w:space="0" w:color="auto"/>
            </w:tcBorders>
            <w:shd w:val="clear" w:color="auto" w:fill="auto"/>
            <w:vAlign w:val="center"/>
            <w:hideMark/>
          </w:tcPr>
          <w:p w14:paraId="735D63D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5,761</w:t>
            </w:r>
          </w:p>
        </w:tc>
        <w:tc>
          <w:tcPr>
            <w:tcW w:w="0" w:type="auto"/>
            <w:tcBorders>
              <w:top w:val="nil"/>
              <w:left w:val="nil"/>
              <w:bottom w:val="single" w:sz="4" w:space="0" w:color="auto"/>
              <w:right w:val="single" w:sz="4" w:space="0" w:color="auto"/>
            </w:tcBorders>
            <w:shd w:val="clear" w:color="auto" w:fill="auto"/>
            <w:vAlign w:val="center"/>
            <w:hideMark/>
          </w:tcPr>
          <w:p w14:paraId="60CCB9C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5,710</w:t>
            </w:r>
          </w:p>
        </w:tc>
        <w:tc>
          <w:tcPr>
            <w:tcW w:w="0" w:type="auto"/>
            <w:tcBorders>
              <w:top w:val="nil"/>
              <w:left w:val="nil"/>
              <w:bottom w:val="single" w:sz="4" w:space="0" w:color="auto"/>
              <w:right w:val="single" w:sz="4" w:space="0" w:color="auto"/>
            </w:tcBorders>
            <w:shd w:val="clear" w:color="auto" w:fill="auto"/>
            <w:vAlign w:val="center"/>
            <w:hideMark/>
          </w:tcPr>
          <w:p w14:paraId="28FFCC7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5,195</w:t>
            </w:r>
          </w:p>
        </w:tc>
        <w:tc>
          <w:tcPr>
            <w:tcW w:w="0" w:type="auto"/>
            <w:tcBorders>
              <w:top w:val="nil"/>
              <w:left w:val="nil"/>
              <w:bottom w:val="single" w:sz="4" w:space="0" w:color="auto"/>
              <w:right w:val="single" w:sz="4" w:space="0" w:color="auto"/>
            </w:tcBorders>
            <w:shd w:val="clear" w:color="auto" w:fill="auto"/>
            <w:vAlign w:val="center"/>
            <w:hideMark/>
          </w:tcPr>
          <w:p w14:paraId="78534AB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5,429</w:t>
            </w:r>
          </w:p>
        </w:tc>
        <w:tc>
          <w:tcPr>
            <w:tcW w:w="0" w:type="auto"/>
            <w:tcBorders>
              <w:top w:val="nil"/>
              <w:left w:val="nil"/>
              <w:bottom w:val="single" w:sz="4" w:space="0" w:color="auto"/>
              <w:right w:val="single" w:sz="4" w:space="0" w:color="auto"/>
            </w:tcBorders>
            <w:shd w:val="clear" w:color="auto" w:fill="auto"/>
            <w:vAlign w:val="center"/>
            <w:hideMark/>
          </w:tcPr>
          <w:p w14:paraId="2E6640B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5,114</w:t>
            </w:r>
          </w:p>
        </w:tc>
        <w:tc>
          <w:tcPr>
            <w:tcW w:w="0" w:type="auto"/>
            <w:tcBorders>
              <w:top w:val="nil"/>
              <w:left w:val="nil"/>
              <w:bottom w:val="single" w:sz="4" w:space="0" w:color="auto"/>
              <w:right w:val="single" w:sz="4" w:space="0" w:color="auto"/>
            </w:tcBorders>
            <w:shd w:val="clear" w:color="auto" w:fill="auto"/>
            <w:vAlign w:val="center"/>
            <w:hideMark/>
          </w:tcPr>
          <w:p w14:paraId="23CEB96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5,114</w:t>
            </w:r>
          </w:p>
        </w:tc>
        <w:tc>
          <w:tcPr>
            <w:tcW w:w="0" w:type="auto"/>
            <w:tcBorders>
              <w:top w:val="nil"/>
              <w:left w:val="nil"/>
              <w:bottom w:val="single" w:sz="4" w:space="0" w:color="auto"/>
              <w:right w:val="single" w:sz="4" w:space="0" w:color="auto"/>
            </w:tcBorders>
            <w:shd w:val="clear" w:color="auto" w:fill="auto"/>
            <w:vAlign w:val="center"/>
            <w:hideMark/>
          </w:tcPr>
          <w:p w14:paraId="4CAA777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5,114</w:t>
            </w:r>
          </w:p>
        </w:tc>
        <w:tc>
          <w:tcPr>
            <w:tcW w:w="0" w:type="auto"/>
            <w:tcBorders>
              <w:top w:val="nil"/>
              <w:left w:val="nil"/>
              <w:bottom w:val="single" w:sz="4" w:space="0" w:color="auto"/>
              <w:right w:val="single" w:sz="4" w:space="0" w:color="auto"/>
            </w:tcBorders>
            <w:shd w:val="clear" w:color="auto" w:fill="auto"/>
            <w:vAlign w:val="center"/>
            <w:hideMark/>
          </w:tcPr>
          <w:p w14:paraId="42B6A13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5,114</w:t>
            </w:r>
          </w:p>
        </w:tc>
        <w:tc>
          <w:tcPr>
            <w:tcW w:w="0" w:type="auto"/>
            <w:tcBorders>
              <w:top w:val="nil"/>
              <w:left w:val="nil"/>
              <w:bottom w:val="single" w:sz="4" w:space="0" w:color="auto"/>
              <w:right w:val="single" w:sz="4" w:space="0" w:color="auto"/>
            </w:tcBorders>
            <w:shd w:val="clear" w:color="auto" w:fill="auto"/>
            <w:vAlign w:val="center"/>
            <w:hideMark/>
          </w:tcPr>
          <w:p w14:paraId="7352CA2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5,114</w:t>
            </w:r>
          </w:p>
        </w:tc>
        <w:tc>
          <w:tcPr>
            <w:tcW w:w="0" w:type="auto"/>
            <w:tcBorders>
              <w:top w:val="nil"/>
              <w:left w:val="nil"/>
              <w:bottom w:val="single" w:sz="4" w:space="0" w:color="auto"/>
              <w:right w:val="single" w:sz="4" w:space="0" w:color="auto"/>
            </w:tcBorders>
            <w:shd w:val="clear" w:color="auto" w:fill="auto"/>
            <w:vAlign w:val="center"/>
            <w:hideMark/>
          </w:tcPr>
          <w:p w14:paraId="4A218BC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5,114</w:t>
            </w:r>
          </w:p>
        </w:tc>
        <w:tc>
          <w:tcPr>
            <w:tcW w:w="0" w:type="auto"/>
            <w:tcBorders>
              <w:top w:val="nil"/>
              <w:left w:val="nil"/>
              <w:bottom w:val="single" w:sz="4" w:space="0" w:color="auto"/>
              <w:right w:val="single" w:sz="4" w:space="0" w:color="auto"/>
            </w:tcBorders>
            <w:shd w:val="clear" w:color="auto" w:fill="auto"/>
            <w:vAlign w:val="center"/>
            <w:hideMark/>
          </w:tcPr>
          <w:p w14:paraId="03FC8D9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5,114</w:t>
            </w:r>
          </w:p>
        </w:tc>
        <w:tc>
          <w:tcPr>
            <w:tcW w:w="0" w:type="auto"/>
            <w:tcBorders>
              <w:top w:val="nil"/>
              <w:left w:val="nil"/>
              <w:bottom w:val="single" w:sz="4" w:space="0" w:color="auto"/>
              <w:right w:val="single" w:sz="4" w:space="0" w:color="auto"/>
            </w:tcBorders>
            <w:shd w:val="clear" w:color="auto" w:fill="auto"/>
            <w:vAlign w:val="center"/>
            <w:hideMark/>
          </w:tcPr>
          <w:p w14:paraId="0AD09F1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5,114</w:t>
            </w:r>
          </w:p>
        </w:tc>
        <w:tc>
          <w:tcPr>
            <w:tcW w:w="0" w:type="auto"/>
            <w:tcBorders>
              <w:top w:val="nil"/>
              <w:left w:val="nil"/>
              <w:bottom w:val="single" w:sz="4" w:space="0" w:color="auto"/>
              <w:right w:val="single" w:sz="4" w:space="0" w:color="auto"/>
            </w:tcBorders>
            <w:shd w:val="clear" w:color="auto" w:fill="auto"/>
            <w:vAlign w:val="center"/>
            <w:hideMark/>
          </w:tcPr>
          <w:p w14:paraId="007408E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5,114</w:t>
            </w:r>
          </w:p>
        </w:tc>
        <w:tc>
          <w:tcPr>
            <w:tcW w:w="0" w:type="auto"/>
            <w:tcBorders>
              <w:top w:val="nil"/>
              <w:left w:val="nil"/>
              <w:bottom w:val="single" w:sz="4" w:space="0" w:color="auto"/>
              <w:right w:val="single" w:sz="4" w:space="0" w:color="auto"/>
            </w:tcBorders>
            <w:shd w:val="clear" w:color="auto" w:fill="auto"/>
            <w:vAlign w:val="center"/>
            <w:hideMark/>
          </w:tcPr>
          <w:p w14:paraId="7E864DB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5,114</w:t>
            </w:r>
          </w:p>
        </w:tc>
        <w:tc>
          <w:tcPr>
            <w:tcW w:w="0" w:type="auto"/>
            <w:tcBorders>
              <w:top w:val="nil"/>
              <w:left w:val="nil"/>
              <w:bottom w:val="single" w:sz="4" w:space="0" w:color="auto"/>
              <w:right w:val="single" w:sz="4" w:space="0" w:color="auto"/>
            </w:tcBorders>
            <w:shd w:val="clear" w:color="auto" w:fill="auto"/>
            <w:vAlign w:val="center"/>
            <w:hideMark/>
          </w:tcPr>
          <w:p w14:paraId="015FA65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5,114</w:t>
            </w:r>
          </w:p>
        </w:tc>
        <w:tc>
          <w:tcPr>
            <w:tcW w:w="0" w:type="auto"/>
            <w:tcBorders>
              <w:top w:val="nil"/>
              <w:left w:val="nil"/>
              <w:bottom w:val="single" w:sz="4" w:space="0" w:color="auto"/>
              <w:right w:val="single" w:sz="4" w:space="0" w:color="auto"/>
            </w:tcBorders>
            <w:shd w:val="clear" w:color="auto" w:fill="auto"/>
            <w:vAlign w:val="center"/>
            <w:hideMark/>
          </w:tcPr>
          <w:p w14:paraId="4D7C522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5,114</w:t>
            </w:r>
          </w:p>
        </w:tc>
      </w:tr>
      <w:tr w:rsidR="00871E6F" w:rsidRPr="00871E6F" w14:paraId="066574C9"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D06F2A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w:t>
            </w:r>
          </w:p>
        </w:tc>
        <w:tc>
          <w:tcPr>
            <w:tcW w:w="0" w:type="auto"/>
            <w:tcBorders>
              <w:top w:val="nil"/>
              <w:left w:val="nil"/>
              <w:bottom w:val="single" w:sz="4" w:space="0" w:color="auto"/>
              <w:right w:val="single" w:sz="4" w:space="0" w:color="auto"/>
            </w:tcBorders>
            <w:shd w:val="clear" w:color="auto" w:fill="auto"/>
            <w:vAlign w:val="center"/>
            <w:hideMark/>
          </w:tcPr>
          <w:p w14:paraId="5E9872CB"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Зона действия источника тепловой мощности, га</w:t>
            </w:r>
          </w:p>
        </w:tc>
        <w:tc>
          <w:tcPr>
            <w:tcW w:w="0" w:type="auto"/>
            <w:tcBorders>
              <w:top w:val="nil"/>
              <w:left w:val="nil"/>
              <w:bottom w:val="single" w:sz="4" w:space="0" w:color="auto"/>
              <w:right w:val="single" w:sz="4" w:space="0" w:color="auto"/>
            </w:tcBorders>
            <w:shd w:val="clear" w:color="auto" w:fill="auto"/>
            <w:vAlign w:val="center"/>
            <w:hideMark/>
          </w:tcPr>
          <w:p w14:paraId="1978CC6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23,9</w:t>
            </w:r>
          </w:p>
        </w:tc>
        <w:tc>
          <w:tcPr>
            <w:tcW w:w="0" w:type="auto"/>
            <w:tcBorders>
              <w:top w:val="nil"/>
              <w:left w:val="nil"/>
              <w:bottom w:val="single" w:sz="4" w:space="0" w:color="auto"/>
              <w:right w:val="single" w:sz="4" w:space="0" w:color="auto"/>
            </w:tcBorders>
            <w:shd w:val="clear" w:color="auto" w:fill="auto"/>
            <w:vAlign w:val="center"/>
            <w:hideMark/>
          </w:tcPr>
          <w:p w14:paraId="4A478D6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23,9</w:t>
            </w:r>
          </w:p>
        </w:tc>
        <w:tc>
          <w:tcPr>
            <w:tcW w:w="0" w:type="auto"/>
            <w:tcBorders>
              <w:top w:val="nil"/>
              <w:left w:val="nil"/>
              <w:bottom w:val="single" w:sz="4" w:space="0" w:color="auto"/>
              <w:right w:val="single" w:sz="4" w:space="0" w:color="auto"/>
            </w:tcBorders>
            <w:shd w:val="clear" w:color="auto" w:fill="auto"/>
            <w:vAlign w:val="center"/>
            <w:hideMark/>
          </w:tcPr>
          <w:p w14:paraId="3607678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23,9</w:t>
            </w:r>
          </w:p>
        </w:tc>
        <w:tc>
          <w:tcPr>
            <w:tcW w:w="0" w:type="auto"/>
            <w:tcBorders>
              <w:top w:val="nil"/>
              <w:left w:val="nil"/>
              <w:bottom w:val="single" w:sz="4" w:space="0" w:color="auto"/>
              <w:right w:val="single" w:sz="4" w:space="0" w:color="auto"/>
            </w:tcBorders>
            <w:shd w:val="clear" w:color="auto" w:fill="auto"/>
            <w:vAlign w:val="center"/>
            <w:hideMark/>
          </w:tcPr>
          <w:p w14:paraId="551C779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23,8</w:t>
            </w:r>
          </w:p>
        </w:tc>
        <w:tc>
          <w:tcPr>
            <w:tcW w:w="0" w:type="auto"/>
            <w:tcBorders>
              <w:top w:val="nil"/>
              <w:left w:val="nil"/>
              <w:bottom w:val="single" w:sz="4" w:space="0" w:color="auto"/>
              <w:right w:val="single" w:sz="4" w:space="0" w:color="auto"/>
            </w:tcBorders>
            <w:shd w:val="clear" w:color="auto" w:fill="auto"/>
            <w:vAlign w:val="center"/>
            <w:hideMark/>
          </w:tcPr>
          <w:p w14:paraId="4024E73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22,9</w:t>
            </w:r>
          </w:p>
        </w:tc>
        <w:tc>
          <w:tcPr>
            <w:tcW w:w="0" w:type="auto"/>
            <w:tcBorders>
              <w:top w:val="nil"/>
              <w:left w:val="nil"/>
              <w:bottom w:val="single" w:sz="4" w:space="0" w:color="auto"/>
              <w:right w:val="single" w:sz="4" w:space="0" w:color="auto"/>
            </w:tcBorders>
            <w:shd w:val="clear" w:color="auto" w:fill="auto"/>
            <w:vAlign w:val="center"/>
            <w:hideMark/>
          </w:tcPr>
          <w:p w14:paraId="62C749D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23,289</w:t>
            </w:r>
          </w:p>
        </w:tc>
        <w:tc>
          <w:tcPr>
            <w:tcW w:w="0" w:type="auto"/>
            <w:tcBorders>
              <w:top w:val="nil"/>
              <w:left w:val="nil"/>
              <w:bottom w:val="single" w:sz="4" w:space="0" w:color="auto"/>
              <w:right w:val="single" w:sz="4" w:space="0" w:color="auto"/>
            </w:tcBorders>
            <w:shd w:val="clear" w:color="auto" w:fill="auto"/>
            <w:vAlign w:val="center"/>
            <w:hideMark/>
          </w:tcPr>
          <w:p w14:paraId="1269095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22,748</w:t>
            </w:r>
          </w:p>
        </w:tc>
        <w:tc>
          <w:tcPr>
            <w:tcW w:w="0" w:type="auto"/>
            <w:tcBorders>
              <w:top w:val="nil"/>
              <w:left w:val="nil"/>
              <w:bottom w:val="single" w:sz="4" w:space="0" w:color="auto"/>
              <w:right w:val="single" w:sz="4" w:space="0" w:color="auto"/>
            </w:tcBorders>
            <w:shd w:val="clear" w:color="auto" w:fill="auto"/>
            <w:vAlign w:val="center"/>
            <w:hideMark/>
          </w:tcPr>
          <w:p w14:paraId="6298EE1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22,748</w:t>
            </w:r>
          </w:p>
        </w:tc>
        <w:tc>
          <w:tcPr>
            <w:tcW w:w="0" w:type="auto"/>
            <w:tcBorders>
              <w:top w:val="nil"/>
              <w:left w:val="nil"/>
              <w:bottom w:val="single" w:sz="4" w:space="0" w:color="auto"/>
              <w:right w:val="single" w:sz="4" w:space="0" w:color="auto"/>
            </w:tcBorders>
            <w:shd w:val="clear" w:color="auto" w:fill="auto"/>
            <w:vAlign w:val="center"/>
            <w:hideMark/>
          </w:tcPr>
          <w:p w14:paraId="1FF359E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22,748</w:t>
            </w:r>
          </w:p>
        </w:tc>
        <w:tc>
          <w:tcPr>
            <w:tcW w:w="0" w:type="auto"/>
            <w:tcBorders>
              <w:top w:val="nil"/>
              <w:left w:val="nil"/>
              <w:bottom w:val="single" w:sz="4" w:space="0" w:color="auto"/>
              <w:right w:val="single" w:sz="4" w:space="0" w:color="auto"/>
            </w:tcBorders>
            <w:shd w:val="clear" w:color="auto" w:fill="auto"/>
            <w:vAlign w:val="center"/>
            <w:hideMark/>
          </w:tcPr>
          <w:p w14:paraId="55CDA3F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22,748</w:t>
            </w:r>
          </w:p>
        </w:tc>
        <w:tc>
          <w:tcPr>
            <w:tcW w:w="0" w:type="auto"/>
            <w:tcBorders>
              <w:top w:val="nil"/>
              <w:left w:val="nil"/>
              <w:bottom w:val="single" w:sz="4" w:space="0" w:color="auto"/>
              <w:right w:val="single" w:sz="4" w:space="0" w:color="auto"/>
            </w:tcBorders>
            <w:shd w:val="clear" w:color="auto" w:fill="auto"/>
            <w:vAlign w:val="center"/>
            <w:hideMark/>
          </w:tcPr>
          <w:p w14:paraId="4D178CB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22,748</w:t>
            </w:r>
          </w:p>
        </w:tc>
        <w:tc>
          <w:tcPr>
            <w:tcW w:w="0" w:type="auto"/>
            <w:tcBorders>
              <w:top w:val="nil"/>
              <w:left w:val="nil"/>
              <w:bottom w:val="single" w:sz="4" w:space="0" w:color="auto"/>
              <w:right w:val="single" w:sz="4" w:space="0" w:color="auto"/>
            </w:tcBorders>
            <w:shd w:val="clear" w:color="auto" w:fill="auto"/>
            <w:vAlign w:val="center"/>
            <w:hideMark/>
          </w:tcPr>
          <w:p w14:paraId="1B7E812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22,748</w:t>
            </w:r>
          </w:p>
        </w:tc>
        <w:tc>
          <w:tcPr>
            <w:tcW w:w="0" w:type="auto"/>
            <w:tcBorders>
              <w:top w:val="nil"/>
              <w:left w:val="nil"/>
              <w:bottom w:val="single" w:sz="4" w:space="0" w:color="auto"/>
              <w:right w:val="single" w:sz="4" w:space="0" w:color="auto"/>
            </w:tcBorders>
            <w:shd w:val="clear" w:color="auto" w:fill="auto"/>
            <w:vAlign w:val="center"/>
            <w:hideMark/>
          </w:tcPr>
          <w:p w14:paraId="5F2E91B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22,748</w:t>
            </w:r>
          </w:p>
        </w:tc>
        <w:tc>
          <w:tcPr>
            <w:tcW w:w="0" w:type="auto"/>
            <w:tcBorders>
              <w:top w:val="nil"/>
              <w:left w:val="nil"/>
              <w:bottom w:val="single" w:sz="4" w:space="0" w:color="auto"/>
              <w:right w:val="single" w:sz="4" w:space="0" w:color="auto"/>
            </w:tcBorders>
            <w:shd w:val="clear" w:color="auto" w:fill="auto"/>
            <w:vAlign w:val="center"/>
            <w:hideMark/>
          </w:tcPr>
          <w:p w14:paraId="1899B2D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22,748</w:t>
            </w:r>
          </w:p>
        </w:tc>
        <w:tc>
          <w:tcPr>
            <w:tcW w:w="0" w:type="auto"/>
            <w:tcBorders>
              <w:top w:val="nil"/>
              <w:left w:val="nil"/>
              <w:bottom w:val="single" w:sz="4" w:space="0" w:color="auto"/>
              <w:right w:val="single" w:sz="4" w:space="0" w:color="auto"/>
            </w:tcBorders>
            <w:shd w:val="clear" w:color="auto" w:fill="auto"/>
            <w:vAlign w:val="center"/>
            <w:hideMark/>
          </w:tcPr>
          <w:p w14:paraId="5B6E97E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22,748</w:t>
            </w:r>
          </w:p>
        </w:tc>
        <w:tc>
          <w:tcPr>
            <w:tcW w:w="0" w:type="auto"/>
            <w:tcBorders>
              <w:top w:val="nil"/>
              <w:left w:val="nil"/>
              <w:bottom w:val="single" w:sz="4" w:space="0" w:color="auto"/>
              <w:right w:val="single" w:sz="4" w:space="0" w:color="auto"/>
            </w:tcBorders>
            <w:shd w:val="clear" w:color="auto" w:fill="auto"/>
            <w:vAlign w:val="center"/>
            <w:hideMark/>
          </w:tcPr>
          <w:p w14:paraId="3CC662C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22,748</w:t>
            </w:r>
          </w:p>
        </w:tc>
        <w:tc>
          <w:tcPr>
            <w:tcW w:w="0" w:type="auto"/>
            <w:tcBorders>
              <w:top w:val="nil"/>
              <w:left w:val="nil"/>
              <w:bottom w:val="single" w:sz="4" w:space="0" w:color="auto"/>
              <w:right w:val="single" w:sz="4" w:space="0" w:color="auto"/>
            </w:tcBorders>
            <w:shd w:val="clear" w:color="auto" w:fill="auto"/>
            <w:vAlign w:val="center"/>
            <w:hideMark/>
          </w:tcPr>
          <w:p w14:paraId="21C8D27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22,748</w:t>
            </w:r>
          </w:p>
        </w:tc>
        <w:tc>
          <w:tcPr>
            <w:tcW w:w="0" w:type="auto"/>
            <w:tcBorders>
              <w:top w:val="nil"/>
              <w:left w:val="nil"/>
              <w:bottom w:val="single" w:sz="4" w:space="0" w:color="auto"/>
              <w:right w:val="single" w:sz="4" w:space="0" w:color="auto"/>
            </w:tcBorders>
            <w:shd w:val="clear" w:color="auto" w:fill="auto"/>
            <w:vAlign w:val="center"/>
            <w:hideMark/>
          </w:tcPr>
          <w:p w14:paraId="303F45C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22,748</w:t>
            </w:r>
          </w:p>
        </w:tc>
      </w:tr>
      <w:tr w:rsidR="00871E6F" w:rsidRPr="00871E6F" w14:paraId="14612664"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D3DF60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w:t>
            </w:r>
          </w:p>
        </w:tc>
        <w:tc>
          <w:tcPr>
            <w:tcW w:w="0" w:type="auto"/>
            <w:tcBorders>
              <w:top w:val="nil"/>
              <w:left w:val="nil"/>
              <w:bottom w:val="single" w:sz="4" w:space="0" w:color="auto"/>
              <w:right w:val="single" w:sz="4" w:space="0" w:color="auto"/>
            </w:tcBorders>
            <w:shd w:val="clear" w:color="auto" w:fill="auto"/>
            <w:vAlign w:val="center"/>
            <w:hideMark/>
          </w:tcPr>
          <w:p w14:paraId="4D14F896"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Плотность тепловой нагрузки, Гкал/ч/га</w:t>
            </w:r>
          </w:p>
        </w:tc>
        <w:tc>
          <w:tcPr>
            <w:tcW w:w="0" w:type="auto"/>
            <w:tcBorders>
              <w:top w:val="nil"/>
              <w:left w:val="nil"/>
              <w:bottom w:val="single" w:sz="4" w:space="0" w:color="auto"/>
              <w:right w:val="single" w:sz="4" w:space="0" w:color="auto"/>
            </w:tcBorders>
            <w:shd w:val="clear" w:color="auto" w:fill="auto"/>
            <w:vAlign w:val="center"/>
            <w:hideMark/>
          </w:tcPr>
          <w:p w14:paraId="38915E3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0,176</w:t>
            </w:r>
          </w:p>
        </w:tc>
        <w:tc>
          <w:tcPr>
            <w:tcW w:w="0" w:type="auto"/>
            <w:tcBorders>
              <w:top w:val="nil"/>
              <w:left w:val="nil"/>
              <w:bottom w:val="single" w:sz="4" w:space="0" w:color="auto"/>
              <w:right w:val="single" w:sz="4" w:space="0" w:color="auto"/>
            </w:tcBorders>
            <w:shd w:val="clear" w:color="auto" w:fill="auto"/>
            <w:vAlign w:val="center"/>
            <w:hideMark/>
          </w:tcPr>
          <w:p w14:paraId="3BD962D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0,176</w:t>
            </w:r>
          </w:p>
        </w:tc>
        <w:tc>
          <w:tcPr>
            <w:tcW w:w="0" w:type="auto"/>
            <w:tcBorders>
              <w:top w:val="nil"/>
              <w:left w:val="nil"/>
              <w:bottom w:val="single" w:sz="4" w:space="0" w:color="auto"/>
              <w:right w:val="single" w:sz="4" w:space="0" w:color="auto"/>
            </w:tcBorders>
            <w:shd w:val="clear" w:color="auto" w:fill="auto"/>
            <w:vAlign w:val="center"/>
            <w:hideMark/>
          </w:tcPr>
          <w:p w14:paraId="1DB2992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0,176</w:t>
            </w:r>
          </w:p>
        </w:tc>
        <w:tc>
          <w:tcPr>
            <w:tcW w:w="0" w:type="auto"/>
            <w:tcBorders>
              <w:top w:val="nil"/>
              <w:left w:val="nil"/>
              <w:bottom w:val="single" w:sz="4" w:space="0" w:color="auto"/>
              <w:right w:val="single" w:sz="4" w:space="0" w:color="auto"/>
            </w:tcBorders>
            <w:shd w:val="clear" w:color="auto" w:fill="auto"/>
            <w:vAlign w:val="center"/>
            <w:hideMark/>
          </w:tcPr>
          <w:p w14:paraId="67AADB2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0,175</w:t>
            </w:r>
          </w:p>
        </w:tc>
        <w:tc>
          <w:tcPr>
            <w:tcW w:w="0" w:type="auto"/>
            <w:tcBorders>
              <w:top w:val="nil"/>
              <w:left w:val="nil"/>
              <w:bottom w:val="single" w:sz="4" w:space="0" w:color="auto"/>
              <w:right w:val="single" w:sz="4" w:space="0" w:color="auto"/>
            </w:tcBorders>
            <w:shd w:val="clear" w:color="auto" w:fill="auto"/>
            <w:vAlign w:val="center"/>
            <w:hideMark/>
          </w:tcPr>
          <w:p w14:paraId="20A5C9B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0,166</w:t>
            </w:r>
          </w:p>
        </w:tc>
        <w:tc>
          <w:tcPr>
            <w:tcW w:w="0" w:type="auto"/>
            <w:tcBorders>
              <w:top w:val="nil"/>
              <w:left w:val="nil"/>
              <w:bottom w:val="single" w:sz="4" w:space="0" w:color="auto"/>
              <w:right w:val="single" w:sz="4" w:space="0" w:color="auto"/>
            </w:tcBorders>
            <w:shd w:val="clear" w:color="auto" w:fill="auto"/>
            <w:vAlign w:val="center"/>
            <w:hideMark/>
          </w:tcPr>
          <w:p w14:paraId="1338894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0,181</w:t>
            </w:r>
          </w:p>
        </w:tc>
        <w:tc>
          <w:tcPr>
            <w:tcW w:w="0" w:type="auto"/>
            <w:tcBorders>
              <w:top w:val="nil"/>
              <w:left w:val="nil"/>
              <w:bottom w:val="single" w:sz="4" w:space="0" w:color="auto"/>
              <w:right w:val="single" w:sz="4" w:space="0" w:color="auto"/>
            </w:tcBorders>
            <w:shd w:val="clear" w:color="auto" w:fill="auto"/>
            <w:vAlign w:val="center"/>
            <w:hideMark/>
          </w:tcPr>
          <w:p w14:paraId="7AF78F8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0,174</w:t>
            </w:r>
          </w:p>
        </w:tc>
        <w:tc>
          <w:tcPr>
            <w:tcW w:w="0" w:type="auto"/>
            <w:tcBorders>
              <w:top w:val="nil"/>
              <w:left w:val="nil"/>
              <w:bottom w:val="single" w:sz="4" w:space="0" w:color="auto"/>
              <w:right w:val="single" w:sz="4" w:space="0" w:color="auto"/>
            </w:tcBorders>
            <w:shd w:val="clear" w:color="auto" w:fill="auto"/>
            <w:vAlign w:val="center"/>
            <w:hideMark/>
          </w:tcPr>
          <w:p w14:paraId="06494DD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0,174</w:t>
            </w:r>
          </w:p>
        </w:tc>
        <w:tc>
          <w:tcPr>
            <w:tcW w:w="0" w:type="auto"/>
            <w:tcBorders>
              <w:top w:val="nil"/>
              <w:left w:val="nil"/>
              <w:bottom w:val="single" w:sz="4" w:space="0" w:color="auto"/>
              <w:right w:val="single" w:sz="4" w:space="0" w:color="auto"/>
            </w:tcBorders>
            <w:shd w:val="clear" w:color="auto" w:fill="auto"/>
            <w:vAlign w:val="center"/>
            <w:hideMark/>
          </w:tcPr>
          <w:p w14:paraId="453BDBE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0,174</w:t>
            </w:r>
          </w:p>
        </w:tc>
        <w:tc>
          <w:tcPr>
            <w:tcW w:w="0" w:type="auto"/>
            <w:tcBorders>
              <w:top w:val="nil"/>
              <w:left w:val="nil"/>
              <w:bottom w:val="single" w:sz="4" w:space="0" w:color="auto"/>
              <w:right w:val="single" w:sz="4" w:space="0" w:color="auto"/>
            </w:tcBorders>
            <w:shd w:val="clear" w:color="auto" w:fill="auto"/>
            <w:vAlign w:val="center"/>
            <w:hideMark/>
          </w:tcPr>
          <w:p w14:paraId="246F88C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0,174</w:t>
            </w:r>
          </w:p>
        </w:tc>
        <w:tc>
          <w:tcPr>
            <w:tcW w:w="0" w:type="auto"/>
            <w:tcBorders>
              <w:top w:val="nil"/>
              <w:left w:val="nil"/>
              <w:bottom w:val="single" w:sz="4" w:space="0" w:color="auto"/>
              <w:right w:val="single" w:sz="4" w:space="0" w:color="auto"/>
            </w:tcBorders>
            <w:shd w:val="clear" w:color="auto" w:fill="auto"/>
            <w:vAlign w:val="center"/>
            <w:hideMark/>
          </w:tcPr>
          <w:p w14:paraId="65E00B8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0,174</w:t>
            </w:r>
          </w:p>
        </w:tc>
        <w:tc>
          <w:tcPr>
            <w:tcW w:w="0" w:type="auto"/>
            <w:tcBorders>
              <w:top w:val="nil"/>
              <w:left w:val="nil"/>
              <w:bottom w:val="single" w:sz="4" w:space="0" w:color="auto"/>
              <w:right w:val="single" w:sz="4" w:space="0" w:color="auto"/>
            </w:tcBorders>
            <w:shd w:val="clear" w:color="auto" w:fill="auto"/>
            <w:vAlign w:val="center"/>
            <w:hideMark/>
          </w:tcPr>
          <w:p w14:paraId="5F27C2F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0,174</w:t>
            </w:r>
          </w:p>
        </w:tc>
        <w:tc>
          <w:tcPr>
            <w:tcW w:w="0" w:type="auto"/>
            <w:tcBorders>
              <w:top w:val="nil"/>
              <w:left w:val="nil"/>
              <w:bottom w:val="single" w:sz="4" w:space="0" w:color="auto"/>
              <w:right w:val="single" w:sz="4" w:space="0" w:color="auto"/>
            </w:tcBorders>
            <w:shd w:val="clear" w:color="auto" w:fill="auto"/>
            <w:vAlign w:val="center"/>
            <w:hideMark/>
          </w:tcPr>
          <w:p w14:paraId="1370488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0,174</w:t>
            </w:r>
          </w:p>
        </w:tc>
        <w:tc>
          <w:tcPr>
            <w:tcW w:w="0" w:type="auto"/>
            <w:tcBorders>
              <w:top w:val="nil"/>
              <w:left w:val="nil"/>
              <w:bottom w:val="single" w:sz="4" w:space="0" w:color="auto"/>
              <w:right w:val="single" w:sz="4" w:space="0" w:color="auto"/>
            </w:tcBorders>
            <w:shd w:val="clear" w:color="auto" w:fill="auto"/>
            <w:vAlign w:val="center"/>
            <w:hideMark/>
          </w:tcPr>
          <w:p w14:paraId="559BADC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0,174</w:t>
            </w:r>
          </w:p>
        </w:tc>
        <w:tc>
          <w:tcPr>
            <w:tcW w:w="0" w:type="auto"/>
            <w:tcBorders>
              <w:top w:val="nil"/>
              <w:left w:val="nil"/>
              <w:bottom w:val="single" w:sz="4" w:space="0" w:color="auto"/>
              <w:right w:val="single" w:sz="4" w:space="0" w:color="auto"/>
            </w:tcBorders>
            <w:shd w:val="clear" w:color="auto" w:fill="auto"/>
            <w:vAlign w:val="center"/>
            <w:hideMark/>
          </w:tcPr>
          <w:p w14:paraId="506758E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0,174</w:t>
            </w:r>
          </w:p>
        </w:tc>
        <w:tc>
          <w:tcPr>
            <w:tcW w:w="0" w:type="auto"/>
            <w:tcBorders>
              <w:top w:val="nil"/>
              <w:left w:val="nil"/>
              <w:bottom w:val="single" w:sz="4" w:space="0" w:color="auto"/>
              <w:right w:val="single" w:sz="4" w:space="0" w:color="auto"/>
            </w:tcBorders>
            <w:shd w:val="clear" w:color="auto" w:fill="auto"/>
            <w:vAlign w:val="center"/>
            <w:hideMark/>
          </w:tcPr>
          <w:p w14:paraId="27C98D8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0,174</w:t>
            </w:r>
          </w:p>
        </w:tc>
        <w:tc>
          <w:tcPr>
            <w:tcW w:w="0" w:type="auto"/>
            <w:tcBorders>
              <w:top w:val="nil"/>
              <w:left w:val="nil"/>
              <w:bottom w:val="single" w:sz="4" w:space="0" w:color="auto"/>
              <w:right w:val="single" w:sz="4" w:space="0" w:color="auto"/>
            </w:tcBorders>
            <w:shd w:val="clear" w:color="auto" w:fill="auto"/>
            <w:vAlign w:val="center"/>
            <w:hideMark/>
          </w:tcPr>
          <w:p w14:paraId="7A481D9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0,174</w:t>
            </w:r>
          </w:p>
        </w:tc>
        <w:tc>
          <w:tcPr>
            <w:tcW w:w="0" w:type="auto"/>
            <w:tcBorders>
              <w:top w:val="nil"/>
              <w:left w:val="nil"/>
              <w:bottom w:val="single" w:sz="4" w:space="0" w:color="auto"/>
              <w:right w:val="single" w:sz="4" w:space="0" w:color="auto"/>
            </w:tcBorders>
            <w:shd w:val="clear" w:color="auto" w:fill="auto"/>
            <w:vAlign w:val="center"/>
            <w:hideMark/>
          </w:tcPr>
          <w:p w14:paraId="3BA3C24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0,174</w:t>
            </w:r>
          </w:p>
        </w:tc>
      </w:tr>
      <w:tr w:rsidR="00871E6F" w:rsidRPr="00871E6F" w14:paraId="2449B0D8" w14:textId="77777777" w:rsidTr="00871E6F">
        <w:trPr>
          <w:trHeight w:val="20"/>
        </w:trPr>
        <w:tc>
          <w:tcPr>
            <w:tcW w:w="0" w:type="auto"/>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6E0A82D2" w14:textId="77777777" w:rsidR="00871E6F" w:rsidRPr="00871E6F" w:rsidRDefault="00871E6F" w:rsidP="00871E6F">
            <w:pPr>
              <w:rPr>
                <w:rFonts w:ascii="Times New Roman" w:eastAsia="Times New Roman" w:hAnsi="Times New Roman" w:cs="Times New Roman"/>
                <w:b/>
                <w:bCs/>
                <w:sz w:val="28"/>
                <w:szCs w:val="28"/>
                <w:lang w:eastAsia="ru-RU"/>
              </w:rPr>
            </w:pPr>
            <w:r w:rsidRPr="00871E6F">
              <w:rPr>
                <w:rFonts w:ascii="Times New Roman" w:eastAsia="Times New Roman" w:hAnsi="Times New Roman" w:cs="Times New Roman"/>
                <w:b/>
                <w:bCs/>
                <w:sz w:val="28"/>
                <w:szCs w:val="28"/>
                <w:lang w:eastAsia="ru-RU"/>
              </w:rPr>
              <w:t>Котельная №9</w:t>
            </w:r>
          </w:p>
        </w:tc>
      </w:tr>
      <w:tr w:rsidR="00871E6F" w:rsidRPr="00871E6F" w14:paraId="42BECEF8"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A12205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w:t>
            </w:r>
          </w:p>
        </w:tc>
        <w:tc>
          <w:tcPr>
            <w:tcW w:w="0" w:type="auto"/>
            <w:tcBorders>
              <w:top w:val="nil"/>
              <w:left w:val="nil"/>
              <w:bottom w:val="single" w:sz="4" w:space="0" w:color="auto"/>
              <w:right w:val="single" w:sz="4" w:space="0" w:color="auto"/>
            </w:tcBorders>
            <w:shd w:val="clear" w:color="auto" w:fill="auto"/>
            <w:vAlign w:val="center"/>
            <w:hideMark/>
          </w:tcPr>
          <w:p w14:paraId="64707E14"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Установленная тепловая мощность, в том числе:</w:t>
            </w:r>
          </w:p>
        </w:tc>
        <w:tc>
          <w:tcPr>
            <w:tcW w:w="0" w:type="auto"/>
            <w:tcBorders>
              <w:top w:val="nil"/>
              <w:left w:val="nil"/>
              <w:bottom w:val="single" w:sz="4" w:space="0" w:color="auto"/>
              <w:right w:val="single" w:sz="4" w:space="0" w:color="auto"/>
            </w:tcBorders>
            <w:shd w:val="clear" w:color="auto" w:fill="auto"/>
            <w:vAlign w:val="center"/>
            <w:hideMark/>
          </w:tcPr>
          <w:p w14:paraId="4AA1AD7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6,020</w:t>
            </w:r>
          </w:p>
        </w:tc>
        <w:tc>
          <w:tcPr>
            <w:tcW w:w="0" w:type="auto"/>
            <w:tcBorders>
              <w:top w:val="nil"/>
              <w:left w:val="nil"/>
              <w:bottom w:val="single" w:sz="4" w:space="0" w:color="auto"/>
              <w:right w:val="single" w:sz="4" w:space="0" w:color="auto"/>
            </w:tcBorders>
            <w:shd w:val="clear" w:color="auto" w:fill="auto"/>
            <w:vAlign w:val="center"/>
            <w:hideMark/>
          </w:tcPr>
          <w:p w14:paraId="378987A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6,020</w:t>
            </w:r>
          </w:p>
        </w:tc>
        <w:tc>
          <w:tcPr>
            <w:tcW w:w="0" w:type="auto"/>
            <w:tcBorders>
              <w:top w:val="nil"/>
              <w:left w:val="nil"/>
              <w:bottom w:val="single" w:sz="4" w:space="0" w:color="auto"/>
              <w:right w:val="single" w:sz="4" w:space="0" w:color="auto"/>
            </w:tcBorders>
            <w:shd w:val="clear" w:color="auto" w:fill="auto"/>
            <w:vAlign w:val="center"/>
            <w:hideMark/>
          </w:tcPr>
          <w:p w14:paraId="3225D31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6,020</w:t>
            </w:r>
          </w:p>
        </w:tc>
        <w:tc>
          <w:tcPr>
            <w:tcW w:w="0" w:type="auto"/>
            <w:tcBorders>
              <w:top w:val="nil"/>
              <w:left w:val="nil"/>
              <w:bottom w:val="single" w:sz="4" w:space="0" w:color="auto"/>
              <w:right w:val="single" w:sz="4" w:space="0" w:color="auto"/>
            </w:tcBorders>
            <w:shd w:val="clear" w:color="auto" w:fill="auto"/>
            <w:vAlign w:val="center"/>
            <w:hideMark/>
          </w:tcPr>
          <w:p w14:paraId="701F960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6,020</w:t>
            </w:r>
          </w:p>
        </w:tc>
        <w:tc>
          <w:tcPr>
            <w:tcW w:w="0" w:type="auto"/>
            <w:tcBorders>
              <w:top w:val="nil"/>
              <w:left w:val="nil"/>
              <w:bottom w:val="single" w:sz="4" w:space="0" w:color="auto"/>
              <w:right w:val="single" w:sz="4" w:space="0" w:color="auto"/>
            </w:tcBorders>
            <w:shd w:val="clear" w:color="auto" w:fill="auto"/>
            <w:vAlign w:val="center"/>
            <w:hideMark/>
          </w:tcPr>
          <w:p w14:paraId="06CC979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6,020</w:t>
            </w:r>
          </w:p>
        </w:tc>
        <w:tc>
          <w:tcPr>
            <w:tcW w:w="0" w:type="auto"/>
            <w:tcBorders>
              <w:top w:val="nil"/>
              <w:left w:val="nil"/>
              <w:bottom w:val="single" w:sz="4" w:space="0" w:color="auto"/>
              <w:right w:val="single" w:sz="4" w:space="0" w:color="auto"/>
            </w:tcBorders>
            <w:shd w:val="clear" w:color="auto" w:fill="auto"/>
            <w:vAlign w:val="center"/>
            <w:hideMark/>
          </w:tcPr>
          <w:p w14:paraId="71E0431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6,020</w:t>
            </w:r>
          </w:p>
        </w:tc>
        <w:tc>
          <w:tcPr>
            <w:tcW w:w="0" w:type="auto"/>
            <w:tcBorders>
              <w:top w:val="nil"/>
              <w:left w:val="nil"/>
              <w:bottom w:val="single" w:sz="4" w:space="0" w:color="auto"/>
              <w:right w:val="single" w:sz="4" w:space="0" w:color="auto"/>
            </w:tcBorders>
            <w:shd w:val="clear" w:color="auto" w:fill="auto"/>
            <w:vAlign w:val="center"/>
            <w:hideMark/>
          </w:tcPr>
          <w:p w14:paraId="437B7F6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6,020</w:t>
            </w:r>
          </w:p>
        </w:tc>
        <w:tc>
          <w:tcPr>
            <w:tcW w:w="0" w:type="auto"/>
            <w:tcBorders>
              <w:top w:val="nil"/>
              <w:left w:val="nil"/>
              <w:bottom w:val="single" w:sz="4" w:space="0" w:color="auto"/>
              <w:right w:val="single" w:sz="4" w:space="0" w:color="auto"/>
            </w:tcBorders>
            <w:shd w:val="clear" w:color="auto" w:fill="auto"/>
            <w:vAlign w:val="center"/>
            <w:hideMark/>
          </w:tcPr>
          <w:p w14:paraId="73D3AAE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6,020</w:t>
            </w:r>
          </w:p>
        </w:tc>
        <w:tc>
          <w:tcPr>
            <w:tcW w:w="0" w:type="auto"/>
            <w:tcBorders>
              <w:top w:val="nil"/>
              <w:left w:val="nil"/>
              <w:bottom w:val="single" w:sz="4" w:space="0" w:color="auto"/>
              <w:right w:val="single" w:sz="4" w:space="0" w:color="auto"/>
            </w:tcBorders>
            <w:shd w:val="clear" w:color="auto" w:fill="auto"/>
            <w:vAlign w:val="center"/>
            <w:hideMark/>
          </w:tcPr>
          <w:p w14:paraId="1A50058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6,020</w:t>
            </w:r>
          </w:p>
        </w:tc>
        <w:tc>
          <w:tcPr>
            <w:tcW w:w="0" w:type="auto"/>
            <w:tcBorders>
              <w:top w:val="nil"/>
              <w:left w:val="nil"/>
              <w:bottom w:val="single" w:sz="4" w:space="0" w:color="auto"/>
              <w:right w:val="single" w:sz="4" w:space="0" w:color="auto"/>
            </w:tcBorders>
            <w:shd w:val="clear" w:color="auto" w:fill="auto"/>
            <w:vAlign w:val="center"/>
            <w:hideMark/>
          </w:tcPr>
          <w:p w14:paraId="0AF1137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6,020</w:t>
            </w:r>
          </w:p>
        </w:tc>
        <w:tc>
          <w:tcPr>
            <w:tcW w:w="0" w:type="auto"/>
            <w:tcBorders>
              <w:top w:val="nil"/>
              <w:left w:val="nil"/>
              <w:bottom w:val="single" w:sz="4" w:space="0" w:color="auto"/>
              <w:right w:val="single" w:sz="4" w:space="0" w:color="auto"/>
            </w:tcBorders>
            <w:shd w:val="clear" w:color="auto" w:fill="auto"/>
            <w:vAlign w:val="center"/>
            <w:hideMark/>
          </w:tcPr>
          <w:p w14:paraId="5D83922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6,020</w:t>
            </w:r>
          </w:p>
        </w:tc>
        <w:tc>
          <w:tcPr>
            <w:tcW w:w="0" w:type="auto"/>
            <w:tcBorders>
              <w:top w:val="nil"/>
              <w:left w:val="nil"/>
              <w:bottom w:val="single" w:sz="4" w:space="0" w:color="auto"/>
              <w:right w:val="single" w:sz="4" w:space="0" w:color="auto"/>
            </w:tcBorders>
            <w:shd w:val="clear" w:color="auto" w:fill="auto"/>
            <w:vAlign w:val="center"/>
            <w:hideMark/>
          </w:tcPr>
          <w:p w14:paraId="1B8A62D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6,020</w:t>
            </w:r>
          </w:p>
        </w:tc>
        <w:tc>
          <w:tcPr>
            <w:tcW w:w="0" w:type="auto"/>
            <w:tcBorders>
              <w:top w:val="nil"/>
              <w:left w:val="nil"/>
              <w:bottom w:val="single" w:sz="4" w:space="0" w:color="auto"/>
              <w:right w:val="single" w:sz="4" w:space="0" w:color="auto"/>
            </w:tcBorders>
            <w:shd w:val="clear" w:color="auto" w:fill="auto"/>
            <w:vAlign w:val="center"/>
            <w:hideMark/>
          </w:tcPr>
          <w:p w14:paraId="26FEC44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6,020</w:t>
            </w:r>
          </w:p>
        </w:tc>
        <w:tc>
          <w:tcPr>
            <w:tcW w:w="0" w:type="auto"/>
            <w:tcBorders>
              <w:top w:val="nil"/>
              <w:left w:val="nil"/>
              <w:bottom w:val="single" w:sz="4" w:space="0" w:color="auto"/>
              <w:right w:val="single" w:sz="4" w:space="0" w:color="auto"/>
            </w:tcBorders>
            <w:shd w:val="clear" w:color="auto" w:fill="auto"/>
            <w:vAlign w:val="center"/>
            <w:hideMark/>
          </w:tcPr>
          <w:p w14:paraId="16BD6A8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6,020</w:t>
            </w:r>
          </w:p>
        </w:tc>
        <w:tc>
          <w:tcPr>
            <w:tcW w:w="0" w:type="auto"/>
            <w:tcBorders>
              <w:top w:val="nil"/>
              <w:left w:val="nil"/>
              <w:bottom w:val="single" w:sz="4" w:space="0" w:color="auto"/>
              <w:right w:val="single" w:sz="4" w:space="0" w:color="auto"/>
            </w:tcBorders>
            <w:shd w:val="clear" w:color="auto" w:fill="auto"/>
            <w:vAlign w:val="center"/>
            <w:hideMark/>
          </w:tcPr>
          <w:p w14:paraId="7BADA65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6,020</w:t>
            </w:r>
          </w:p>
        </w:tc>
        <w:tc>
          <w:tcPr>
            <w:tcW w:w="0" w:type="auto"/>
            <w:tcBorders>
              <w:top w:val="nil"/>
              <w:left w:val="nil"/>
              <w:bottom w:val="single" w:sz="4" w:space="0" w:color="auto"/>
              <w:right w:val="single" w:sz="4" w:space="0" w:color="auto"/>
            </w:tcBorders>
            <w:shd w:val="clear" w:color="auto" w:fill="auto"/>
            <w:vAlign w:val="center"/>
            <w:hideMark/>
          </w:tcPr>
          <w:p w14:paraId="4FD3793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6,020</w:t>
            </w:r>
          </w:p>
        </w:tc>
        <w:tc>
          <w:tcPr>
            <w:tcW w:w="0" w:type="auto"/>
            <w:tcBorders>
              <w:top w:val="nil"/>
              <w:left w:val="nil"/>
              <w:bottom w:val="single" w:sz="4" w:space="0" w:color="auto"/>
              <w:right w:val="single" w:sz="4" w:space="0" w:color="auto"/>
            </w:tcBorders>
            <w:shd w:val="clear" w:color="auto" w:fill="auto"/>
            <w:vAlign w:val="center"/>
            <w:hideMark/>
          </w:tcPr>
          <w:p w14:paraId="7EDE784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6,020</w:t>
            </w:r>
          </w:p>
        </w:tc>
        <w:tc>
          <w:tcPr>
            <w:tcW w:w="0" w:type="auto"/>
            <w:tcBorders>
              <w:top w:val="nil"/>
              <w:left w:val="nil"/>
              <w:bottom w:val="single" w:sz="4" w:space="0" w:color="auto"/>
              <w:right w:val="single" w:sz="4" w:space="0" w:color="auto"/>
            </w:tcBorders>
            <w:shd w:val="clear" w:color="auto" w:fill="auto"/>
            <w:vAlign w:val="center"/>
            <w:hideMark/>
          </w:tcPr>
          <w:p w14:paraId="37B8AC8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6,020</w:t>
            </w:r>
          </w:p>
        </w:tc>
      </w:tr>
      <w:tr w:rsidR="00871E6F" w:rsidRPr="00871E6F" w14:paraId="723B3811"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D16CE7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w:t>
            </w:r>
          </w:p>
        </w:tc>
        <w:tc>
          <w:tcPr>
            <w:tcW w:w="0" w:type="auto"/>
            <w:tcBorders>
              <w:top w:val="nil"/>
              <w:left w:val="nil"/>
              <w:bottom w:val="single" w:sz="4" w:space="0" w:color="auto"/>
              <w:right w:val="single" w:sz="4" w:space="0" w:color="auto"/>
            </w:tcBorders>
            <w:shd w:val="clear" w:color="auto" w:fill="auto"/>
            <w:vAlign w:val="center"/>
            <w:hideMark/>
          </w:tcPr>
          <w:p w14:paraId="5EFBAB48"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Располагаемая тепловая мощность станции</w:t>
            </w:r>
          </w:p>
        </w:tc>
        <w:tc>
          <w:tcPr>
            <w:tcW w:w="0" w:type="auto"/>
            <w:tcBorders>
              <w:top w:val="nil"/>
              <w:left w:val="nil"/>
              <w:bottom w:val="single" w:sz="4" w:space="0" w:color="auto"/>
              <w:right w:val="single" w:sz="4" w:space="0" w:color="auto"/>
            </w:tcBorders>
            <w:shd w:val="clear" w:color="auto" w:fill="auto"/>
            <w:vAlign w:val="center"/>
            <w:hideMark/>
          </w:tcPr>
          <w:p w14:paraId="77E6D34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5,810</w:t>
            </w:r>
          </w:p>
        </w:tc>
        <w:tc>
          <w:tcPr>
            <w:tcW w:w="0" w:type="auto"/>
            <w:tcBorders>
              <w:top w:val="nil"/>
              <w:left w:val="nil"/>
              <w:bottom w:val="single" w:sz="4" w:space="0" w:color="auto"/>
              <w:right w:val="single" w:sz="4" w:space="0" w:color="auto"/>
            </w:tcBorders>
            <w:shd w:val="clear" w:color="auto" w:fill="auto"/>
            <w:vAlign w:val="center"/>
            <w:hideMark/>
          </w:tcPr>
          <w:p w14:paraId="6D43463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5,810</w:t>
            </w:r>
          </w:p>
        </w:tc>
        <w:tc>
          <w:tcPr>
            <w:tcW w:w="0" w:type="auto"/>
            <w:tcBorders>
              <w:top w:val="nil"/>
              <w:left w:val="nil"/>
              <w:bottom w:val="single" w:sz="4" w:space="0" w:color="auto"/>
              <w:right w:val="single" w:sz="4" w:space="0" w:color="auto"/>
            </w:tcBorders>
            <w:shd w:val="clear" w:color="auto" w:fill="auto"/>
            <w:vAlign w:val="center"/>
            <w:hideMark/>
          </w:tcPr>
          <w:p w14:paraId="48EAAC7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5,810</w:t>
            </w:r>
          </w:p>
        </w:tc>
        <w:tc>
          <w:tcPr>
            <w:tcW w:w="0" w:type="auto"/>
            <w:tcBorders>
              <w:top w:val="nil"/>
              <w:left w:val="nil"/>
              <w:bottom w:val="single" w:sz="4" w:space="0" w:color="auto"/>
              <w:right w:val="single" w:sz="4" w:space="0" w:color="auto"/>
            </w:tcBorders>
            <w:shd w:val="clear" w:color="auto" w:fill="auto"/>
            <w:vAlign w:val="center"/>
            <w:hideMark/>
          </w:tcPr>
          <w:p w14:paraId="6DE61E8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5,534</w:t>
            </w:r>
          </w:p>
        </w:tc>
        <w:tc>
          <w:tcPr>
            <w:tcW w:w="0" w:type="auto"/>
            <w:tcBorders>
              <w:top w:val="nil"/>
              <w:left w:val="nil"/>
              <w:bottom w:val="single" w:sz="4" w:space="0" w:color="auto"/>
              <w:right w:val="single" w:sz="4" w:space="0" w:color="auto"/>
            </w:tcBorders>
            <w:shd w:val="clear" w:color="auto" w:fill="auto"/>
            <w:vAlign w:val="center"/>
            <w:hideMark/>
          </w:tcPr>
          <w:p w14:paraId="302DF2B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5,534</w:t>
            </w:r>
          </w:p>
        </w:tc>
        <w:tc>
          <w:tcPr>
            <w:tcW w:w="0" w:type="auto"/>
            <w:tcBorders>
              <w:top w:val="nil"/>
              <w:left w:val="nil"/>
              <w:bottom w:val="single" w:sz="4" w:space="0" w:color="auto"/>
              <w:right w:val="single" w:sz="4" w:space="0" w:color="auto"/>
            </w:tcBorders>
            <w:shd w:val="clear" w:color="auto" w:fill="auto"/>
            <w:vAlign w:val="center"/>
            <w:hideMark/>
          </w:tcPr>
          <w:p w14:paraId="6DC5300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5,534</w:t>
            </w:r>
          </w:p>
        </w:tc>
        <w:tc>
          <w:tcPr>
            <w:tcW w:w="0" w:type="auto"/>
            <w:tcBorders>
              <w:top w:val="nil"/>
              <w:left w:val="nil"/>
              <w:bottom w:val="single" w:sz="4" w:space="0" w:color="auto"/>
              <w:right w:val="single" w:sz="4" w:space="0" w:color="auto"/>
            </w:tcBorders>
            <w:shd w:val="clear" w:color="auto" w:fill="auto"/>
            <w:vAlign w:val="center"/>
            <w:hideMark/>
          </w:tcPr>
          <w:p w14:paraId="40D00BF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5,534</w:t>
            </w:r>
          </w:p>
        </w:tc>
        <w:tc>
          <w:tcPr>
            <w:tcW w:w="0" w:type="auto"/>
            <w:tcBorders>
              <w:top w:val="nil"/>
              <w:left w:val="nil"/>
              <w:bottom w:val="single" w:sz="4" w:space="0" w:color="auto"/>
              <w:right w:val="single" w:sz="4" w:space="0" w:color="auto"/>
            </w:tcBorders>
            <w:shd w:val="clear" w:color="auto" w:fill="auto"/>
            <w:vAlign w:val="center"/>
            <w:hideMark/>
          </w:tcPr>
          <w:p w14:paraId="08685FD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5,534</w:t>
            </w:r>
          </w:p>
        </w:tc>
        <w:tc>
          <w:tcPr>
            <w:tcW w:w="0" w:type="auto"/>
            <w:tcBorders>
              <w:top w:val="nil"/>
              <w:left w:val="nil"/>
              <w:bottom w:val="single" w:sz="4" w:space="0" w:color="auto"/>
              <w:right w:val="single" w:sz="4" w:space="0" w:color="auto"/>
            </w:tcBorders>
            <w:shd w:val="clear" w:color="auto" w:fill="auto"/>
            <w:vAlign w:val="center"/>
            <w:hideMark/>
          </w:tcPr>
          <w:p w14:paraId="2731BC2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5,534</w:t>
            </w:r>
          </w:p>
        </w:tc>
        <w:tc>
          <w:tcPr>
            <w:tcW w:w="0" w:type="auto"/>
            <w:tcBorders>
              <w:top w:val="nil"/>
              <w:left w:val="nil"/>
              <w:bottom w:val="single" w:sz="4" w:space="0" w:color="auto"/>
              <w:right w:val="single" w:sz="4" w:space="0" w:color="auto"/>
            </w:tcBorders>
            <w:shd w:val="clear" w:color="auto" w:fill="auto"/>
            <w:vAlign w:val="center"/>
            <w:hideMark/>
          </w:tcPr>
          <w:p w14:paraId="3A0B35F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5,534</w:t>
            </w:r>
          </w:p>
        </w:tc>
        <w:tc>
          <w:tcPr>
            <w:tcW w:w="0" w:type="auto"/>
            <w:tcBorders>
              <w:top w:val="nil"/>
              <w:left w:val="nil"/>
              <w:bottom w:val="single" w:sz="4" w:space="0" w:color="auto"/>
              <w:right w:val="single" w:sz="4" w:space="0" w:color="auto"/>
            </w:tcBorders>
            <w:shd w:val="clear" w:color="auto" w:fill="auto"/>
            <w:vAlign w:val="center"/>
            <w:hideMark/>
          </w:tcPr>
          <w:p w14:paraId="5B217DB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5,534</w:t>
            </w:r>
          </w:p>
        </w:tc>
        <w:tc>
          <w:tcPr>
            <w:tcW w:w="0" w:type="auto"/>
            <w:tcBorders>
              <w:top w:val="nil"/>
              <w:left w:val="nil"/>
              <w:bottom w:val="single" w:sz="4" w:space="0" w:color="auto"/>
              <w:right w:val="single" w:sz="4" w:space="0" w:color="auto"/>
            </w:tcBorders>
            <w:shd w:val="clear" w:color="auto" w:fill="auto"/>
            <w:vAlign w:val="center"/>
            <w:hideMark/>
          </w:tcPr>
          <w:p w14:paraId="2EE00E6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5,534</w:t>
            </w:r>
          </w:p>
        </w:tc>
        <w:tc>
          <w:tcPr>
            <w:tcW w:w="0" w:type="auto"/>
            <w:tcBorders>
              <w:top w:val="nil"/>
              <w:left w:val="nil"/>
              <w:bottom w:val="single" w:sz="4" w:space="0" w:color="auto"/>
              <w:right w:val="single" w:sz="4" w:space="0" w:color="auto"/>
            </w:tcBorders>
            <w:shd w:val="clear" w:color="auto" w:fill="auto"/>
            <w:vAlign w:val="center"/>
            <w:hideMark/>
          </w:tcPr>
          <w:p w14:paraId="6494444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5,534</w:t>
            </w:r>
          </w:p>
        </w:tc>
        <w:tc>
          <w:tcPr>
            <w:tcW w:w="0" w:type="auto"/>
            <w:tcBorders>
              <w:top w:val="nil"/>
              <w:left w:val="nil"/>
              <w:bottom w:val="single" w:sz="4" w:space="0" w:color="auto"/>
              <w:right w:val="single" w:sz="4" w:space="0" w:color="auto"/>
            </w:tcBorders>
            <w:shd w:val="clear" w:color="auto" w:fill="auto"/>
            <w:vAlign w:val="center"/>
            <w:hideMark/>
          </w:tcPr>
          <w:p w14:paraId="270B411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5,534</w:t>
            </w:r>
          </w:p>
        </w:tc>
        <w:tc>
          <w:tcPr>
            <w:tcW w:w="0" w:type="auto"/>
            <w:tcBorders>
              <w:top w:val="nil"/>
              <w:left w:val="nil"/>
              <w:bottom w:val="single" w:sz="4" w:space="0" w:color="auto"/>
              <w:right w:val="single" w:sz="4" w:space="0" w:color="auto"/>
            </w:tcBorders>
            <w:shd w:val="clear" w:color="auto" w:fill="auto"/>
            <w:vAlign w:val="center"/>
            <w:hideMark/>
          </w:tcPr>
          <w:p w14:paraId="75CDC4A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5,534</w:t>
            </w:r>
          </w:p>
        </w:tc>
        <w:tc>
          <w:tcPr>
            <w:tcW w:w="0" w:type="auto"/>
            <w:tcBorders>
              <w:top w:val="nil"/>
              <w:left w:val="nil"/>
              <w:bottom w:val="single" w:sz="4" w:space="0" w:color="auto"/>
              <w:right w:val="single" w:sz="4" w:space="0" w:color="auto"/>
            </w:tcBorders>
            <w:shd w:val="clear" w:color="auto" w:fill="auto"/>
            <w:vAlign w:val="center"/>
            <w:hideMark/>
          </w:tcPr>
          <w:p w14:paraId="71FE5A0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5,534</w:t>
            </w:r>
          </w:p>
        </w:tc>
        <w:tc>
          <w:tcPr>
            <w:tcW w:w="0" w:type="auto"/>
            <w:tcBorders>
              <w:top w:val="nil"/>
              <w:left w:val="nil"/>
              <w:bottom w:val="single" w:sz="4" w:space="0" w:color="auto"/>
              <w:right w:val="single" w:sz="4" w:space="0" w:color="auto"/>
            </w:tcBorders>
            <w:shd w:val="clear" w:color="auto" w:fill="auto"/>
            <w:vAlign w:val="center"/>
            <w:hideMark/>
          </w:tcPr>
          <w:p w14:paraId="45D118F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5,534</w:t>
            </w:r>
          </w:p>
        </w:tc>
        <w:tc>
          <w:tcPr>
            <w:tcW w:w="0" w:type="auto"/>
            <w:tcBorders>
              <w:top w:val="nil"/>
              <w:left w:val="nil"/>
              <w:bottom w:val="single" w:sz="4" w:space="0" w:color="auto"/>
              <w:right w:val="single" w:sz="4" w:space="0" w:color="auto"/>
            </w:tcBorders>
            <w:shd w:val="clear" w:color="auto" w:fill="auto"/>
            <w:vAlign w:val="center"/>
            <w:hideMark/>
          </w:tcPr>
          <w:p w14:paraId="01B75B6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5,534</w:t>
            </w:r>
          </w:p>
        </w:tc>
      </w:tr>
      <w:tr w:rsidR="00871E6F" w:rsidRPr="00871E6F" w14:paraId="1FDA13E5"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4E2CB5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w:t>
            </w:r>
          </w:p>
        </w:tc>
        <w:tc>
          <w:tcPr>
            <w:tcW w:w="0" w:type="auto"/>
            <w:tcBorders>
              <w:top w:val="nil"/>
              <w:left w:val="nil"/>
              <w:bottom w:val="single" w:sz="4" w:space="0" w:color="auto"/>
              <w:right w:val="single" w:sz="4" w:space="0" w:color="auto"/>
            </w:tcBorders>
            <w:shd w:val="clear" w:color="auto" w:fill="auto"/>
            <w:vAlign w:val="center"/>
            <w:hideMark/>
          </w:tcPr>
          <w:p w14:paraId="6BA0311B"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Затраты тепла на собственные нужды станции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7B88CAD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0,009</w:t>
            </w:r>
          </w:p>
        </w:tc>
        <w:tc>
          <w:tcPr>
            <w:tcW w:w="0" w:type="auto"/>
            <w:tcBorders>
              <w:top w:val="nil"/>
              <w:left w:val="nil"/>
              <w:bottom w:val="single" w:sz="4" w:space="0" w:color="auto"/>
              <w:right w:val="single" w:sz="4" w:space="0" w:color="auto"/>
            </w:tcBorders>
            <w:shd w:val="clear" w:color="auto" w:fill="auto"/>
            <w:vAlign w:val="center"/>
            <w:hideMark/>
          </w:tcPr>
          <w:p w14:paraId="49DAD25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0,009</w:t>
            </w:r>
          </w:p>
        </w:tc>
        <w:tc>
          <w:tcPr>
            <w:tcW w:w="0" w:type="auto"/>
            <w:tcBorders>
              <w:top w:val="nil"/>
              <w:left w:val="nil"/>
              <w:bottom w:val="single" w:sz="4" w:space="0" w:color="auto"/>
              <w:right w:val="single" w:sz="4" w:space="0" w:color="auto"/>
            </w:tcBorders>
            <w:shd w:val="clear" w:color="auto" w:fill="auto"/>
            <w:vAlign w:val="center"/>
            <w:hideMark/>
          </w:tcPr>
          <w:p w14:paraId="6AC4B9B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0,009</w:t>
            </w:r>
          </w:p>
        </w:tc>
        <w:tc>
          <w:tcPr>
            <w:tcW w:w="0" w:type="auto"/>
            <w:tcBorders>
              <w:top w:val="nil"/>
              <w:left w:val="nil"/>
              <w:bottom w:val="single" w:sz="4" w:space="0" w:color="auto"/>
              <w:right w:val="single" w:sz="4" w:space="0" w:color="auto"/>
            </w:tcBorders>
            <w:shd w:val="clear" w:color="auto" w:fill="auto"/>
            <w:vAlign w:val="center"/>
            <w:hideMark/>
          </w:tcPr>
          <w:p w14:paraId="18154DF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0,009</w:t>
            </w:r>
          </w:p>
        </w:tc>
        <w:tc>
          <w:tcPr>
            <w:tcW w:w="0" w:type="auto"/>
            <w:tcBorders>
              <w:top w:val="nil"/>
              <w:left w:val="nil"/>
              <w:bottom w:val="single" w:sz="4" w:space="0" w:color="auto"/>
              <w:right w:val="single" w:sz="4" w:space="0" w:color="auto"/>
            </w:tcBorders>
            <w:shd w:val="clear" w:color="auto" w:fill="auto"/>
            <w:vAlign w:val="center"/>
            <w:hideMark/>
          </w:tcPr>
          <w:p w14:paraId="045DB8B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0,009</w:t>
            </w:r>
          </w:p>
        </w:tc>
        <w:tc>
          <w:tcPr>
            <w:tcW w:w="0" w:type="auto"/>
            <w:tcBorders>
              <w:top w:val="nil"/>
              <w:left w:val="nil"/>
              <w:bottom w:val="single" w:sz="4" w:space="0" w:color="auto"/>
              <w:right w:val="single" w:sz="4" w:space="0" w:color="auto"/>
            </w:tcBorders>
            <w:shd w:val="clear" w:color="auto" w:fill="auto"/>
            <w:vAlign w:val="center"/>
            <w:hideMark/>
          </w:tcPr>
          <w:p w14:paraId="1A83AA6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0,009</w:t>
            </w:r>
          </w:p>
        </w:tc>
        <w:tc>
          <w:tcPr>
            <w:tcW w:w="0" w:type="auto"/>
            <w:tcBorders>
              <w:top w:val="nil"/>
              <w:left w:val="nil"/>
              <w:bottom w:val="single" w:sz="4" w:space="0" w:color="auto"/>
              <w:right w:val="single" w:sz="4" w:space="0" w:color="auto"/>
            </w:tcBorders>
            <w:shd w:val="clear" w:color="auto" w:fill="auto"/>
            <w:vAlign w:val="center"/>
            <w:hideMark/>
          </w:tcPr>
          <w:p w14:paraId="482D298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0,009</w:t>
            </w:r>
          </w:p>
        </w:tc>
        <w:tc>
          <w:tcPr>
            <w:tcW w:w="0" w:type="auto"/>
            <w:tcBorders>
              <w:top w:val="nil"/>
              <w:left w:val="nil"/>
              <w:bottom w:val="single" w:sz="4" w:space="0" w:color="auto"/>
              <w:right w:val="single" w:sz="4" w:space="0" w:color="auto"/>
            </w:tcBorders>
            <w:shd w:val="clear" w:color="auto" w:fill="auto"/>
            <w:vAlign w:val="center"/>
            <w:hideMark/>
          </w:tcPr>
          <w:p w14:paraId="079F006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0,009</w:t>
            </w:r>
          </w:p>
        </w:tc>
        <w:tc>
          <w:tcPr>
            <w:tcW w:w="0" w:type="auto"/>
            <w:tcBorders>
              <w:top w:val="nil"/>
              <w:left w:val="nil"/>
              <w:bottom w:val="single" w:sz="4" w:space="0" w:color="auto"/>
              <w:right w:val="single" w:sz="4" w:space="0" w:color="auto"/>
            </w:tcBorders>
            <w:shd w:val="clear" w:color="auto" w:fill="auto"/>
            <w:vAlign w:val="center"/>
            <w:hideMark/>
          </w:tcPr>
          <w:p w14:paraId="79DF398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0,009</w:t>
            </w:r>
          </w:p>
        </w:tc>
        <w:tc>
          <w:tcPr>
            <w:tcW w:w="0" w:type="auto"/>
            <w:tcBorders>
              <w:top w:val="nil"/>
              <w:left w:val="nil"/>
              <w:bottom w:val="single" w:sz="4" w:space="0" w:color="auto"/>
              <w:right w:val="single" w:sz="4" w:space="0" w:color="auto"/>
            </w:tcBorders>
            <w:shd w:val="clear" w:color="auto" w:fill="auto"/>
            <w:vAlign w:val="center"/>
            <w:hideMark/>
          </w:tcPr>
          <w:p w14:paraId="03AE95D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0,009</w:t>
            </w:r>
          </w:p>
        </w:tc>
        <w:tc>
          <w:tcPr>
            <w:tcW w:w="0" w:type="auto"/>
            <w:tcBorders>
              <w:top w:val="nil"/>
              <w:left w:val="nil"/>
              <w:bottom w:val="single" w:sz="4" w:space="0" w:color="auto"/>
              <w:right w:val="single" w:sz="4" w:space="0" w:color="auto"/>
            </w:tcBorders>
            <w:shd w:val="clear" w:color="auto" w:fill="auto"/>
            <w:vAlign w:val="center"/>
            <w:hideMark/>
          </w:tcPr>
          <w:p w14:paraId="5BB5EEA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0,009</w:t>
            </w:r>
          </w:p>
        </w:tc>
        <w:tc>
          <w:tcPr>
            <w:tcW w:w="0" w:type="auto"/>
            <w:tcBorders>
              <w:top w:val="nil"/>
              <w:left w:val="nil"/>
              <w:bottom w:val="single" w:sz="4" w:space="0" w:color="auto"/>
              <w:right w:val="single" w:sz="4" w:space="0" w:color="auto"/>
            </w:tcBorders>
            <w:shd w:val="clear" w:color="auto" w:fill="auto"/>
            <w:vAlign w:val="center"/>
            <w:hideMark/>
          </w:tcPr>
          <w:p w14:paraId="6D916F4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0,009</w:t>
            </w:r>
          </w:p>
        </w:tc>
        <w:tc>
          <w:tcPr>
            <w:tcW w:w="0" w:type="auto"/>
            <w:tcBorders>
              <w:top w:val="nil"/>
              <w:left w:val="nil"/>
              <w:bottom w:val="single" w:sz="4" w:space="0" w:color="auto"/>
              <w:right w:val="single" w:sz="4" w:space="0" w:color="auto"/>
            </w:tcBorders>
            <w:shd w:val="clear" w:color="auto" w:fill="auto"/>
            <w:vAlign w:val="center"/>
            <w:hideMark/>
          </w:tcPr>
          <w:p w14:paraId="7F68001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0,009</w:t>
            </w:r>
          </w:p>
        </w:tc>
        <w:tc>
          <w:tcPr>
            <w:tcW w:w="0" w:type="auto"/>
            <w:tcBorders>
              <w:top w:val="nil"/>
              <w:left w:val="nil"/>
              <w:bottom w:val="single" w:sz="4" w:space="0" w:color="auto"/>
              <w:right w:val="single" w:sz="4" w:space="0" w:color="auto"/>
            </w:tcBorders>
            <w:shd w:val="clear" w:color="auto" w:fill="auto"/>
            <w:vAlign w:val="center"/>
            <w:hideMark/>
          </w:tcPr>
          <w:p w14:paraId="53D85CD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0,009</w:t>
            </w:r>
          </w:p>
        </w:tc>
        <w:tc>
          <w:tcPr>
            <w:tcW w:w="0" w:type="auto"/>
            <w:tcBorders>
              <w:top w:val="nil"/>
              <w:left w:val="nil"/>
              <w:bottom w:val="single" w:sz="4" w:space="0" w:color="auto"/>
              <w:right w:val="single" w:sz="4" w:space="0" w:color="auto"/>
            </w:tcBorders>
            <w:shd w:val="clear" w:color="auto" w:fill="auto"/>
            <w:vAlign w:val="center"/>
            <w:hideMark/>
          </w:tcPr>
          <w:p w14:paraId="2E6E0F3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0,009</w:t>
            </w:r>
          </w:p>
        </w:tc>
        <w:tc>
          <w:tcPr>
            <w:tcW w:w="0" w:type="auto"/>
            <w:tcBorders>
              <w:top w:val="nil"/>
              <w:left w:val="nil"/>
              <w:bottom w:val="single" w:sz="4" w:space="0" w:color="auto"/>
              <w:right w:val="single" w:sz="4" w:space="0" w:color="auto"/>
            </w:tcBorders>
            <w:shd w:val="clear" w:color="auto" w:fill="auto"/>
            <w:vAlign w:val="center"/>
            <w:hideMark/>
          </w:tcPr>
          <w:p w14:paraId="4F49FDB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0,009</w:t>
            </w:r>
          </w:p>
        </w:tc>
        <w:tc>
          <w:tcPr>
            <w:tcW w:w="0" w:type="auto"/>
            <w:tcBorders>
              <w:top w:val="nil"/>
              <w:left w:val="nil"/>
              <w:bottom w:val="single" w:sz="4" w:space="0" w:color="auto"/>
              <w:right w:val="single" w:sz="4" w:space="0" w:color="auto"/>
            </w:tcBorders>
            <w:shd w:val="clear" w:color="auto" w:fill="auto"/>
            <w:vAlign w:val="center"/>
            <w:hideMark/>
          </w:tcPr>
          <w:p w14:paraId="6497BF7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0,009</w:t>
            </w:r>
          </w:p>
        </w:tc>
        <w:tc>
          <w:tcPr>
            <w:tcW w:w="0" w:type="auto"/>
            <w:tcBorders>
              <w:top w:val="nil"/>
              <w:left w:val="nil"/>
              <w:bottom w:val="single" w:sz="4" w:space="0" w:color="auto"/>
              <w:right w:val="single" w:sz="4" w:space="0" w:color="auto"/>
            </w:tcBorders>
            <w:shd w:val="clear" w:color="auto" w:fill="auto"/>
            <w:vAlign w:val="center"/>
            <w:hideMark/>
          </w:tcPr>
          <w:p w14:paraId="2C99B5A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0,009</w:t>
            </w:r>
          </w:p>
        </w:tc>
      </w:tr>
      <w:tr w:rsidR="00871E6F" w:rsidRPr="00871E6F" w14:paraId="0FEED30C"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C39FE5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w:t>
            </w:r>
          </w:p>
        </w:tc>
        <w:tc>
          <w:tcPr>
            <w:tcW w:w="0" w:type="auto"/>
            <w:tcBorders>
              <w:top w:val="nil"/>
              <w:left w:val="nil"/>
              <w:bottom w:val="single" w:sz="4" w:space="0" w:color="auto"/>
              <w:right w:val="single" w:sz="4" w:space="0" w:color="auto"/>
            </w:tcBorders>
            <w:shd w:val="clear" w:color="auto" w:fill="auto"/>
            <w:vAlign w:val="center"/>
            <w:hideMark/>
          </w:tcPr>
          <w:p w14:paraId="27DE9098"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Потери в тепловых сетях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205DD3E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0,122</w:t>
            </w:r>
          </w:p>
        </w:tc>
        <w:tc>
          <w:tcPr>
            <w:tcW w:w="0" w:type="auto"/>
            <w:tcBorders>
              <w:top w:val="nil"/>
              <w:left w:val="nil"/>
              <w:bottom w:val="single" w:sz="4" w:space="0" w:color="auto"/>
              <w:right w:val="single" w:sz="4" w:space="0" w:color="auto"/>
            </w:tcBorders>
            <w:shd w:val="clear" w:color="auto" w:fill="auto"/>
            <w:vAlign w:val="center"/>
            <w:hideMark/>
          </w:tcPr>
          <w:p w14:paraId="4A97706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0,122</w:t>
            </w:r>
          </w:p>
        </w:tc>
        <w:tc>
          <w:tcPr>
            <w:tcW w:w="0" w:type="auto"/>
            <w:tcBorders>
              <w:top w:val="nil"/>
              <w:left w:val="nil"/>
              <w:bottom w:val="single" w:sz="4" w:space="0" w:color="auto"/>
              <w:right w:val="single" w:sz="4" w:space="0" w:color="auto"/>
            </w:tcBorders>
            <w:shd w:val="clear" w:color="auto" w:fill="auto"/>
            <w:vAlign w:val="center"/>
            <w:hideMark/>
          </w:tcPr>
          <w:p w14:paraId="2EC0FD2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0,122</w:t>
            </w:r>
          </w:p>
        </w:tc>
        <w:tc>
          <w:tcPr>
            <w:tcW w:w="0" w:type="auto"/>
            <w:tcBorders>
              <w:top w:val="nil"/>
              <w:left w:val="nil"/>
              <w:bottom w:val="single" w:sz="4" w:space="0" w:color="auto"/>
              <w:right w:val="single" w:sz="4" w:space="0" w:color="auto"/>
            </w:tcBorders>
            <w:shd w:val="clear" w:color="auto" w:fill="auto"/>
            <w:vAlign w:val="center"/>
            <w:hideMark/>
          </w:tcPr>
          <w:p w14:paraId="3CBDCA0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0,123</w:t>
            </w:r>
          </w:p>
        </w:tc>
        <w:tc>
          <w:tcPr>
            <w:tcW w:w="0" w:type="auto"/>
            <w:tcBorders>
              <w:top w:val="nil"/>
              <w:left w:val="nil"/>
              <w:bottom w:val="single" w:sz="4" w:space="0" w:color="auto"/>
              <w:right w:val="single" w:sz="4" w:space="0" w:color="auto"/>
            </w:tcBorders>
            <w:shd w:val="clear" w:color="auto" w:fill="auto"/>
            <w:vAlign w:val="center"/>
            <w:hideMark/>
          </w:tcPr>
          <w:p w14:paraId="57FBE26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0,123</w:t>
            </w:r>
          </w:p>
        </w:tc>
        <w:tc>
          <w:tcPr>
            <w:tcW w:w="0" w:type="auto"/>
            <w:tcBorders>
              <w:top w:val="nil"/>
              <w:left w:val="nil"/>
              <w:bottom w:val="single" w:sz="4" w:space="0" w:color="auto"/>
              <w:right w:val="single" w:sz="4" w:space="0" w:color="auto"/>
            </w:tcBorders>
            <w:shd w:val="clear" w:color="auto" w:fill="auto"/>
            <w:vAlign w:val="center"/>
            <w:hideMark/>
          </w:tcPr>
          <w:p w14:paraId="7529794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0,128</w:t>
            </w:r>
          </w:p>
        </w:tc>
        <w:tc>
          <w:tcPr>
            <w:tcW w:w="0" w:type="auto"/>
            <w:tcBorders>
              <w:top w:val="nil"/>
              <w:left w:val="nil"/>
              <w:bottom w:val="single" w:sz="4" w:space="0" w:color="auto"/>
              <w:right w:val="single" w:sz="4" w:space="0" w:color="auto"/>
            </w:tcBorders>
            <w:shd w:val="clear" w:color="auto" w:fill="auto"/>
            <w:vAlign w:val="center"/>
            <w:hideMark/>
          </w:tcPr>
          <w:p w14:paraId="531EC6A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0,123</w:t>
            </w:r>
          </w:p>
        </w:tc>
        <w:tc>
          <w:tcPr>
            <w:tcW w:w="0" w:type="auto"/>
            <w:tcBorders>
              <w:top w:val="nil"/>
              <w:left w:val="nil"/>
              <w:bottom w:val="single" w:sz="4" w:space="0" w:color="auto"/>
              <w:right w:val="single" w:sz="4" w:space="0" w:color="auto"/>
            </w:tcBorders>
            <w:shd w:val="clear" w:color="auto" w:fill="auto"/>
            <w:vAlign w:val="center"/>
            <w:hideMark/>
          </w:tcPr>
          <w:p w14:paraId="5EB6D18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0,123</w:t>
            </w:r>
          </w:p>
        </w:tc>
        <w:tc>
          <w:tcPr>
            <w:tcW w:w="0" w:type="auto"/>
            <w:tcBorders>
              <w:top w:val="nil"/>
              <w:left w:val="nil"/>
              <w:bottom w:val="single" w:sz="4" w:space="0" w:color="auto"/>
              <w:right w:val="single" w:sz="4" w:space="0" w:color="auto"/>
            </w:tcBorders>
            <w:shd w:val="clear" w:color="auto" w:fill="auto"/>
            <w:vAlign w:val="center"/>
            <w:hideMark/>
          </w:tcPr>
          <w:p w14:paraId="2691D78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0,123</w:t>
            </w:r>
          </w:p>
        </w:tc>
        <w:tc>
          <w:tcPr>
            <w:tcW w:w="0" w:type="auto"/>
            <w:tcBorders>
              <w:top w:val="nil"/>
              <w:left w:val="nil"/>
              <w:bottom w:val="single" w:sz="4" w:space="0" w:color="auto"/>
              <w:right w:val="single" w:sz="4" w:space="0" w:color="auto"/>
            </w:tcBorders>
            <w:shd w:val="clear" w:color="auto" w:fill="auto"/>
            <w:vAlign w:val="center"/>
            <w:hideMark/>
          </w:tcPr>
          <w:p w14:paraId="44053C1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0,123</w:t>
            </w:r>
          </w:p>
        </w:tc>
        <w:tc>
          <w:tcPr>
            <w:tcW w:w="0" w:type="auto"/>
            <w:tcBorders>
              <w:top w:val="nil"/>
              <w:left w:val="nil"/>
              <w:bottom w:val="single" w:sz="4" w:space="0" w:color="auto"/>
              <w:right w:val="single" w:sz="4" w:space="0" w:color="auto"/>
            </w:tcBorders>
            <w:shd w:val="clear" w:color="auto" w:fill="auto"/>
            <w:vAlign w:val="center"/>
            <w:hideMark/>
          </w:tcPr>
          <w:p w14:paraId="17DE279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0,123</w:t>
            </w:r>
          </w:p>
        </w:tc>
        <w:tc>
          <w:tcPr>
            <w:tcW w:w="0" w:type="auto"/>
            <w:tcBorders>
              <w:top w:val="nil"/>
              <w:left w:val="nil"/>
              <w:bottom w:val="single" w:sz="4" w:space="0" w:color="auto"/>
              <w:right w:val="single" w:sz="4" w:space="0" w:color="auto"/>
            </w:tcBorders>
            <w:shd w:val="clear" w:color="auto" w:fill="auto"/>
            <w:vAlign w:val="center"/>
            <w:hideMark/>
          </w:tcPr>
          <w:p w14:paraId="40A2071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0,123</w:t>
            </w:r>
          </w:p>
        </w:tc>
        <w:tc>
          <w:tcPr>
            <w:tcW w:w="0" w:type="auto"/>
            <w:tcBorders>
              <w:top w:val="nil"/>
              <w:left w:val="nil"/>
              <w:bottom w:val="single" w:sz="4" w:space="0" w:color="auto"/>
              <w:right w:val="single" w:sz="4" w:space="0" w:color="auto"/>
            </w:tcBorders>
            <w:shd w:val="clear" w:color="auto" w:fill="auto"/>
            <w:vAlign w:val="center"/>
            <w:hideMark/>
          </w:tcPr>
          <w:p w14:paraId="22F7473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0,123</w:t>
            </w:r>
          </w:p>
        </w:tc>
        <w:tc>
          <w:tcPr>
            <w:tcW w:w="0" w:type="auto"/>
            <w:tcBorders>
              <w:top w:val="nil"/>
              <w:left w:val="nil"/>
              <w:bottom w:val="single" w:sz="4" w:space="0" w:color="auto"/>
              <w:right w:val="single" w:sz="4" w:space="0" w:color="auto"/>
            </w:tcBorders>
            <w:shd w:val="clear" w:color="auto" w:fill="auto"/>
            <w:vAlign w:val="center"/>
            <w:hideMark/>
          </w:tcPr>
          <w:p w14:paraId="0373C97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0,123</w:t>
            </w:r>
          </w:p>
        </w:tc>
        <w:tc>
          <w:tcPr>
            <w:tcW w:w="0" w:type="auto"/>
            <w:tcBorders>
              <w:top w:val="nil"/>
              <w:left w:val="nil"/>
              <w:bottom w:val="single" w:sz="4" w:space="0" w:color="auto"/>
              <w:right w:val="single" w:sz="4" w:space="0" w:color="auto"/>
            </w:tcBorders>
            <w:shd w:val="clear" w:color="auto" w:fill="auto"/>
            <w:vAlign w:val="center"/>
            <w:hideMark/>
          </w:tcPr>
          <w:p w14:paraId="0C05CFA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0,123</w:t>
            </w:r>
          </w:p>
        </w:tc>
        <w:tc>
          <w:tcPr>
            <w:tcW w:w="0" w:type="auto"/>
            <w:tcBorders>
              <w:top w:val="nil"/>
              <w:left w:val="nil"/>
              <w:bottom w:val="single" w:sz="4" w:space="0" w:color="auto"/>
              <w:right w:val="single" w:sz="4" w:space="0" w:color="auto"/>
            </w:tcBorders>
            <w:shd w:val="clear" w:color="auto" w:fill="auto"/>
            <w:vAlign w:val="center"/>
            <w:hideMark/>
          </w:tcPr>
          <w:p w14:paraId="55FCDEB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0,123</w:t>
            </w:r>
          </w:p>
        </w:tc>
        <w:tc>
          <w:tcPr>
            <w:tcW w:w="0" w:type="auto"/>
            <w:tcBorders>
              <w:top w:val="nil"/>
              <w:left w:val="nil"/>
              <w:bottom w:val="single" w:sz="4" w:space="0" w:color="auto"/>
              <w:right w:val="single" w:sz="4" w:space="0" w:color="auto"/>
            </w:tcBorders>
            <w:shd w:val="clear" w:color="auto" w:fill="auto"/>
            <w:vAlign w:val="center"/>
            <w:hideMark/>
          </w:tcPr>
          <w:p w14:paraId="60F8D52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0,123</w:t>
            </w:r>
          </w:p>
        </w:tc>
        <w:tc>
          <w:tcPr>
            <w:tcW w:w="0" w:type="auto"/>
            <w:tcBorders>
              <w:top w:val="nil"/>
              <w:left w:val="nil"/>
              <w:bottom w:val="single" w:sz="4" w:space="0" w:color="auto"/>
              <w:right w:val="single" w:sz="4" w:space="0" w:color="auto"/>
            </w:tcBorders>
            <w:shd w:val="clear" w:color="auto" w:fill="auto"/>
            <w:vAlign w:val="center"/>
            <w:hideMark/>
          </w:tcPr>
          <w:p w14:paraId="45169F6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0,123</w:t>
            </w:r>
          </w:p>
        </w:tc>
      </w:tr>
      <w:tr w:rsidR="00871E6F" w:rsidRPr="00871E6F" w14:paraId="079E0B93"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8231A8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w:t>
            </w:r>
          </w:p>
        </w:tc>
        <w:tc>
          <w:tcPr>
            <w:tcW w:w="0" w:type="auto"/>
            <w:tcBorders>
              <w:top w:val="nil"/>
              <w:left w:val="nil"/>
              <w:bottom w:val="single" w:sz="4" w:space="0" w:color="auto"/>
              <w:right w:val="single" w:sz="4" w:space="0" w:color="auto"/>
            </w:tcBorders>
            <w:shd w:val="clear" w:color="auto" w:fill="auto"/>
            <w:vAlign w:val="center"/>
            <w:hideMark/>
          </w:tcPr>
          <w:p w14:paraId="55BE469F"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Расчетная нагрузка на хозяйственные нужды</w:t>
            </w:r>
          </w:p>
        </w:tc>
        <w:tc>
          <w:tcPr>
            <w:tcW w:w="0" w:type="auto"/>
            <w:tcBorders>
              <w:top w:val="nil"/>
              <w:left w:val="nil"/>
              <w:bottom w:val="single" w:sz="4" w:space="0" w:color="auto"/>
              <w:right w:val="single" w:sz="4" w:space="0" w:color="auto"/>
            </w:tcBorders>
            <w:shd w:val="clear" w:color="auto" w:fill="auto"/>
            <w:vAlign w:val="center"/>
            <w:hideMark/>
          </w:tcPr>
          <w:p w14:paraId="7FA832D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2B2CC8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05D24E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05D348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2B579A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70A097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719DA5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5DB349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57C988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7F39A6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7773FD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4D87CC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037090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A62104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F168F1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F7C48C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E01225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C8FE70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r>
      <w:tr w:rsidR="00871E6F" w:rsidRPr="00871E6F" w14:paraId="4A6F0F48"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52EC3B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w:t>
            </w:r>
          </w:p>
        </w:tc>
        <w:tc>
          <w:tcPr>
            <w:tcW w:w="0" w:type="auto"/>
            <w:tcBorders>
              <w:top w:val="nil"/>
              <w:left w:val="nil"/>
              <w:bottom w:val="single" w:sz="4" w:space="0" w:color="auto"/>
              <w:right w:val="single" w:sz="4" w:space="0" w:color="auto"/>
            </w:tcBorders>
            <w:shd w:val="clear" w:color="auto" w:fill="auto"/>
            <w:vAlign w:val="center"/>
            <w:hideMark/>
          </w:tcPr>
          <w:p w14:paraId="7E164D77"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xml:space="preserve">Присоединенная договорная тепловая нагрузка в горячей </w:t>
            </w:r>
            <w:r w:rsidRPr="00871E6F">
              <w:rPr>
                <w:rFonts w:ascii="Times New Roman" w:eastAsia="Times New Roman" w:hAnsi="Times New Roman" w:cs="Times New Roman"/>
                <w:sz w:val="20"/>
                <w:szCs w:val="20"/>
                <w:lang w:eastAsia="ru-RU"/>
              </w:rPr>
              <w:lastRenderedPageBreak/>
              <w:t>воде</w:t>
            </w:r>
          </w:p>
        </w:tc>
        <w:tc>
          <w:tcPr>
            <w:tcW w:w="0" w:type="auto"/>
            <w:tcBorders>
              <w:top w:val="nil"/>
              <w:left w:val="nil"/>
              <w:bottom w:val="single" w:sz="4" w:space="0" w:color="auto"/>
              <w:right w:val="single" w:sz="4" w:space="0" w:color="auto"/>
            </w:tcBorders>
            <w:shd w:val="clear" w:color="auto" w:fill="auto"/>
            <w:vAlign w:val="center"/>
            <w:hideMark/>
          </w:tcPr>
          <w:p w14:paraId="38A6CB3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lastRenderedPageBreak/>
              <w:t>4,290</w:t>
            </w:r>
          </w:p>
        </w:tc>
        <w:tc>
          <w:tcPr>
            <w:tcW w:w="0" w:type="auto"/>
            <w:tcBorders>
              <w:top w:val="nil"/>
              <w:left w:val="nil"/>
              <w:bottom w:val="single" w:sz="4" w:space="0" w:color="auto"/>
              <w:right w:val="single" w:sz="4" w:space="0" w:color="auto"/>
            </w:tcBorders>
            <w:shd w:val="clear" w:color="auto" w:fill="auto"/>
            <w:vAlign w:val="center"/>
            <w:hideMark/>
          </w:tcPr>
          <w:p w14:paraId="71CEAF8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4,290</w:t>
            </w:r>
          </w:p>
        </w:tc>
        <w:tc>
          <w:tcPr>
            <w:tcW w:w="0" w:type="auto"/>
            <w:tcBorders>
              <w:top w:val="nil"/>
              <w:left w:val="nil"/>
              <w:bottom w:val="single" w:sz="4" w:space="0" w:color="auto"/>
              <w:right w:val="single" w:sz="4" w:space="0" w:color="auto"/>
            </w:tcBorders>
            <w:shd w:val="clear" w:color="auto" w:fill="auto"/>
            <w:vAlign w:val="center"/>
            <w:hideMark/>
          </w:tcPr>
          <w:p w14:paraId="2131CBB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4,290</w:t>
            </w:r>
          </w:p>
        </w:tc>
        <w:tc>
          <w:tcPr>
            <w:tcW w:w="0" w:type="auto"/>
            <w:tcBorders>
              <w:top w:val="nil"/>
              <w:left w:val="nil"/>
              <w:bottom w:val="single" w:sz="4" w:space="0" w:color="auto"/>
              <w:right w:val="single" w:sz="4" w:space="0" w:color="auto"/>
            </w:tcBorders>
            <w:shd w:val="clear" w:color="auto" w:fill="auto"/>
            <w:vAlign w:val="center"/>
            <w:hideMark/>
          </w:tcPr>
          <w:p w14:paraId="0E61833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4,330</w:t>
            </w:r>
          </w:p>
        </w:tc>
        <w:tc>
          <w:tcPr>
            <w:tcW w:w="0" w:type="auto"/>
            <w:tcBorders>
              <w:top w:val="nil"/>
              <w:left w:val="nil"/>
              <w:bottom w:val="single" w:sz="4" w:space="0" w:color="auto"/>
              <w:right w:val="single" w:sz="4" w:space="0" w:color="auto"/>
            </w:tcBorders>
            <w:shd w:val="clear" w:color="auto" w:fill="auto"/>
            <w:vAlign w:val="center"/>
            <w:hideMark/>
          </w:tcPr>
          <w:p w14:paraId="4DF3133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4,332</w:t>
            </w:r>
          </w:p>
        </w:tc>
        <w:tc>
          <w:tcPr>
            <w:tcW w:w="0" w:type="auto"/>
            <w:tcBorders>
              <w:top w:val="nil"/>
              <w:left w:val="nil"/>
              <w:bottom w:val="single" w:sz="4" w:space="0" w:color="auto"/>
              <w:right w:val="single" w:sz="4" w:space="0" w:color="auto"/>
            </w:tcBorders>
            <w:shd w:val="clear" w:color="auto" w:fill="auto"/>
            <w:vAlign w:val="center"/>
            <w:hideMark/>
          </w:tcPr>
          <w:p w14:paraId="01342C9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4,490</w:t>
            </w:r>
          </w:p>
        </w:tc>
        <w:tc>
          <w:tcPr>
            <w:tcW w:w="0" w:type="auto"/>
            <w:tcBorders>
              <w:top w:val="nil"/>
              <w:left w:val="nil"/>
              <w:bottom w:val="single" w:sz="4" w:space="0" w:color="auto"/>
              <w:right w:val="single" w:sz="4" w:space="0" w:color="auto"/>
            </w:tcBorders>
            <w:shd w:val="clear" w:color="auto" w:fill="auto"/>
            <w:vAlign w:val="center"/>
            <w:hideMark/>
          </w:tcPr>
          <w:p w14:paraId="499EBAD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4,490</w:t>
            </w:r>
          </w:p>
        </w:tc>
        <w:tc>
          <w:tcPr>
            <w:tcW w:w="0" w:type="auto"/>
            <w:tcBorders>
              <w:top w:val="nil"/>
              <w:left w:val="nil"/>
              <w:bottom w:val="single" w:sz="4" w:space="0" w:color="auto"/>
              <w:right w:val="single" w:sz="4" w:space="0" w:color="auto"/>
            </w:tcBorders>
            <w:shd w:val="clear" w:color="auto" w:fill="auto"/>
            <w:vAlign w:val="center"/>
            <w:hideMark/>
          </w:tcPr>
          <w:p w14:paraId="6973008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4,490</w:t>
            </w:r>
          </w:p>
        </w:tc>
        <w:tc>
          <w:tcPr>
            <w:tcW w:w="0" w:type="auto"/>
            <w:tcBorders>
              <w:top w:val="nil"/>
              <w:left w:val="nil"/>
              <w:bottom w:val="single" w:sz="4" w:space="0" w:color="auto"/>
              <w:right w:val="single" w:sz="4" w:space="0" w:color="auto"/>
            </w:tcBorders>
            <w:shd w:val="clear" w:color="auto" w:fill="auto"/>
            <w:vAlign w:val="center"/>
            <w:hideMark/>
          </w:tcPr>
          <w:p w14:paraId="7BE9383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4,490</w:t>
            </w:r>
          </w:p>
        </w:tc>
        <w:tc>
          <w:tcPr>
            <w:tcW w:w="0" w:type="auto"/>
            <w:tcBorders>
              <w:top w:val="nil"/>
              <w:left w:val="nil"/>
              <w:bottom w:val="single" w:sz="4" w:space="0" w:color="auto"/>
              <w:right w:val="single" w:sz="4" w:space="0" w:color="auto"/>
            </w:tcBorders>
            <w:shd w:val="clear" w:color="auto" w:fill="auto"/>
            <w:vAlign w:val="center"/>
            <w:hideMark/>
          </w:tcPr>
          <w:p w14:paraId="3D1DFCF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4,490</w:t>
            </w:r>
          </w:p>
        </w:tc>
        <w:tc>
          <w:tcPr>
            <w:tcW w:w="0" w:type="auto"/>
            <w:tcBorders>
              <w:top w:val="nil"/>
              <w:left w:val="nil"/>
              <w:bottom w:val="single" w:sz="4" w:space="0" w:color="auto"/>
              <w:right w:val="single" w:sz="4" w:space="0" w:color="auto"/>
            </w:tcBorders>
            <w:shd w:val="clear" w:color="auto" w:fill="auto"/>
            <w:vAlign w:val="center"/>
            <w:hideMark/>
          </w:tcPr>
          <w:p w14:paraId="427E035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4,490</w:t>
            </w:r>
          </w:p>
        </w:tc>
        <w:tc>
          <w:tcPr>
            <w:tcW w:w="0" w:type="auto"/>
            <w:tcBorders>
              <w:top w:val="nil"/>
              <w:left w:val="nil"/>
              <w:bottom w:val="single" w:sz="4" w:space="0" w:color="auto"/>
              <w:right w:val="single" w:sz="4" w:space="0" w:color="auto"/>
            </w:tcBorders>
            <w:shd w:val="clear" w:color="auto" w:fill="auto"/>
            <w:vAlign w:val="center"/>
            <w:hideMark/>
          </w:tcPr>
          <w:p w14:paraId="7754081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4,490</w:t>
            </w:r>
          </w:p>
        </w:tc>
        <w:tc>
          <w:tcPr>
            <w:tcW w:w="0" w:type="auto"/>
            <w:tcBorders>
              <w:top w:val="nil"/>
              <w:left w:val="nil"/>
              <w:bottom w:val="single" w:sz="4" w:space="0" w:color="auto"/>
              <w:right w:val="single" w:sz="4" w:space="0" w:color="auto"/>
            </w:tcBorders>
            <w:shd w:val="clear" w:color="auto" w:fill="auto"/>
            <w:vAlign w:val="center"/>
            <w:hideMark/>
          </w:tcPr>
          <w:p w14:paraId="6DC807A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4,490</w:t>
            </w:r>
          </w:p>
        </w:tc>
        <w:tc>
          <w:tcPr>
            <w:tcW w:w="0" w:type="auto"/>
            <w:tcBorders>
              <w:top w:val="nil"/>
              <w:left w:val="nil"/>
              <w:bottom w:val="single" w:sz="4" w:space="0" w:color="auto"/>
              <w:right w:val="single" w:sz="4" w:space="0" w:color="auto"/>
            </w:tcBorders>
            <w:shd w:val="clear" w:color="auto" w:fill="auto"/>
            <w:vAlign w:val="center"/>
            <w:hideMark/>
          </w:tcPr>
          <w:p w14:paraId="2DDA06F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4,490</w:t>
            </w:r>
          </w:p>
        </w:tc>
        <w:tc>
          <w:tcPr>
            <w:tcW w:w="0" w:type="auto"/>
            <w:tcBorders>
              <w:top w:val="nil"/>
              <w:left w:val="nil"/>
              <w:bottom w:val="single" w:sz="4" w:space="0" w:color="auto"/>
              <w:right w:val="single" w:sz="4" w:space="0" w:color="auto"/>
            </w:tcBorders>
            <w:shd w:val="clear" w:color="auto" w:fill="auto"/>
            <w:vAlign w:val="center"/>
            <w:hideMark/>
          </w:tcPr>
          <w:p w14:paraId="2049998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4,490</w:t>
            </w:r>
          </w:p>
        </w:tc>
        <w:tc>
          <w:tcPr>
            <w:tcW w:w="0" w:type="auto"/>
            <w:tcBorders>
              <w:top w:val="nil"/>
              <w:left w:val="nil"/>
              <w:bottom w:val="single" w:sz="4" w:space="0" w:color="auto"/>
              <w:right w:val="single" w:sz="4" w:space="0" w:color="auto"/>
            </w:tcBorders>
            <w:shd w:val="clear" w:color="auto" w:fill="auto"/>
            <w:vAlign w:val="center"/>
            <w:hideMark/>
          </w:tcPr>
          <w:p w14:paraId="4293B68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4,490</w:t>
            </w:r>
          </w:p>
        </w:tc>
        <w:tc>
          <w:tcPr>
            <w:tcW w:w="0" w:type="auto"/>
            <w:tcBorders>
              <w:top w:val="nil"/>
              <w:left w:val="nil"/>
              <w:bottom w:val="single" w:sz="4" w:space="0" w:color="auto"/>
              <w:right w:val="single" w:sz="4" w:space="0" w:color="auto"/>
            </w:tcBorders>
            <w:shd w:val="clear" w:color="auto" w:fill="auto"/>
            <w:vAlign w:val="center"/>
            <w:hideMark/>
          </w:tcPr>
          <w:p w14:paraId="37CEDEE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4,490</w:t>
            </w:r>
          </w:p>
        </w:tc>
        <w:tc>
          <w:tcPr>
            <w:tcW w:w="0" w:type="auto"/>
            <w:tcBorders>
              <w:top w:val="nil"/>
              <w:left w:val="nil"/>
              <w:bottom w:val="single" w:sz="4" w:space="0" w:color="auto"/>
              <w:right w:val="single" w:sz="4" w:space="0" w:color="auto"/>
            </w:tcBorders>
            <w:shd w:val="clear" w:color="auto" w:fill="auto"/>
            <w:vAlign w:val="center"/>
            <w:hideMark/>
          </w:tcPr>
          <w:p w14:paraId="164AB0D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4,490</w:t>
            </w:r>
          </w:p>
        </w:tc>
      </w:tr>
      <w:tr w:rsidR="00871E6F" w:rsidRPr="00871E6F" w14:paraId="3C2C2F00"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1AA1B9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lastRenderedPageBreak/>
              <w:t>6.1</w:t>
            </w:r>
          </w:p>
        </w:tc>
        <w:tc>
          <w:tcPr>
            <w:tcW w:w="0" w:type="auto"/>
            <w:tcBorders>
              <w:top w:val="nil"/>
              <w:left w:val="nil"/>
              <w:bottom w:val="single" w:sz="4" w:space="0" w:color="auto"/>
              <w:right w:val="single" w:sz="4" w:space="0" w:color="auto"/>
            </w:tcBorders>
            <w:shd w:val="clear" w:color="auto" w:fill="auto"/>
            <w:vAlign w:val="center"/>
            <w:hideMark/>
          </w:tcPr>
          <w:p w14:paraId="15F05E6C"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отопление</w:t>
            </w:r>
          </w:p>
        </w:tc>
        <w:tc>
          <w:tcPr>
            <w:tcW w:w="0" w:type="auto"/>
            <w:tcBorders>
              <w:top w:val="nil"/>
              <w:left w:val="nil"/>
              <w:bottom w:val="single" w:sz="4" w:space="0" w:color="auto"/>
              <w:right w:val="single" w:sz="4" w:space="0" w:color="auto"/>
            </w:tcBorders>
            <w:shd w:val="clear" w:color="auto" w:fill="auto"/>
            <w:vAlign w:val="center"/>
            <w:hideMark/>
          </w:tcPr>
          <w:p w14:paraId="4163196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4,230</w:t>
            </w:r>
          </w:p>
        </w:tc>
        <w:tc>
          <w:tcPr>
            <w:tcW w:w="0" w:type="auto"/>
            <w:tcBorders>
              <w:top w:val="nil"/>
              <w:left w:val="nil"/>
              <w:bottom w:val="single" w:sz="4" w:space="0" w:color="auto"/>
              <w:right w:val="single" w:sz="4" w:space="0" w:color="auto"/>
            </w:tcBorders>
            <w:shd w:val="clear" w:color="auto" w:fill="auto"/>
            <w:vAlign w:val="center"/>
            <w:hideMark/>
          </w:tcPr>
          <w:p w14:paraId="11D302F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4,230</w:t>
            </w:r>
          </w:p>
        </w:tc>
        <w:tc>
          <w:tcPr>
            <w:tcW w:w="0" w:type="auto"/>
            <w:tcBorders>
              <w:top w:val="nil"/>
              <w:left w:val="nil"/>
              <w:bottom w:val="single" w:sz="4" w:space="0" w:color="auto"/>
              <w:right w:val="single" w:sz="4" w:space="0" w:color="auto"/>
            </w:tcBorders>
            <w:shd w:val="clear" w:color="auto" w:fill="auto"/>
            <w:vAlign w:val="center"/>
            <w:hideMark/>
          </w:tcPr>
          <w:p w14:paraId="6724FF6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4,230</w:t>
            </w:r>
          </w:p>
        </w:tc>
        <w:tc>
          <w:tcPr>
            <w:tcW w:w="0" w:type="auto"/>
            <w:tcBorders>
              <w:top w:val="nil"/>
              <w:left w:val="nil"/>
              <w:bottom w:val="single" w:sz="4" w:space="0" w:color="auto"/>
              <w:right w:val="single" w:sz="4" w:space="0" w:color="auto"/>
            </w:tcBorders>
            <w:shd w:val="clear" w:color="auto" w:fill="auto"/>
            <w:vAlign w:val="center"/>
            <w:hideMark/>
          </w:tcPr>
          <w:p w14:paraId="1166746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4,270</w:t>
            </w:r>
          </w:p>
        </w:tc>
        <w:tc>
          <w:tcPr>
            <w:tcW w:w="0" w:type="auto"/>
            <w:tcBorders>
              <w:top w:val="nil"/>
              <w:left w:val="nil"/>
              <w:bottom w:val="single" w:sz="4" w:space="0" w:color="auto"/>
              <w:right w:val="single" w:sz="4" w:space="0" w:color="auto"/>
            </w:tcBorders>
            <w:shd w:val="clear" w:color="auto" w:fill="auto"/>
            <w:vAlign w:val="center"/>
            <w:hideMark/>
          </w:tcPr>
          <w:p w14:paraId="228B409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4,269</w:t>
            </w:r>
          </w:p>
        </w:tc>
        <w:tc>
          <w:tcPr>
            <w:tcW w:w="0" w:type="auto"/>
            <w:tcBorders>
              <w:top w:val="nil"/>
              <w:left w:val="nil"/>
              <w:bottom w:val="single" w:sz="4" w:space="0" w:color="auto"/>
              <w:right w:val="single" w:sz="4" w:space="0" w:color="auto"/>
            </w:tcBorders>
            <w:shd w:val="clear" w:color="auto" w:fill="auto"/>
            <w:vAlign w:val="center"/>
            <w:hideMark/>
          </w:tcPr>
          <w:p w14:paraId="5338F5A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4,427</w:t>
            </w:r>
          </w:p>
        </w:tc>
        <w:tc>
          <w:tcPr>
            <w:tcW w:w="0" w:type="auto"/>
            <w:tcBorders>
              <w:top w:val="nil"/>
              <w:left w:val="nil"/>
              <w:bottom w:val="single" w:sz="4" w:space="0" w:color="auto"/>
              <w:right w:val="single" w:sz="4" w:space="0" w:color="auto"/>
            </w:tcBorders>
            <w:shd w:val="clear" w:color="auto" w:fill="auto"/>
            <w:vAlign w:val="center"/>
            <w:hideMark/>
          </w:tcPr>
          <w:p w14:paraId="4B34247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4,427</w:t>
            </w:r>
          </w:p>
        </w:tc>
        <w:tc>
          <w:tcPr>
            <w:tcW w:w="0" w:type="auto"/>
            <w:tcBorders>
              <w:top w:val="nil"/>
              <w:left w:val="nil"/>
              <w:bottom w:val="single" w:sz="4" w:space="0" w:color="auto"/>
              <w:right w:val="single" w:sz="4" w:space="0" w:color="auto"/>
            </w:tcBorders>
            <w:shd w:val="clear" w:color="auto" w:fill="auto"/>
            <w:vAlign w:val="center"/>
            <w:hideMark/>
          </w:tcPr>
          <w:p w14:paraId="2A67B03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4,427</w:t>
            </w:r>
          </w:p>
        </w:tc>
        <w:tc>
          <w:tcPr>
            <w:tcW w:w="0" w:type="auto"/>
            <w:tcBorders>
              <w:top w:val="nil"/>
              <w:left w:val="nil"/>
              <w:bottom w:val="single" w:sz="4" w:space="0" w:color="auto"/>
              <w:right w:val="single" w:sz="4" w:space="0" w:color="auto"/>
            </w:tcBorders>
            <w:shd w:val="clear" w:color="auto" w:fill="auto"/>
            <w:vAlign w:val="center"/>
            <w:hideMark/>
          </w:tcPr>
          <w:p w14:paraId="66DEFBC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4,427</w:t>
            </w:r>
          </w:p>
        </w:tc>
        <w:tc>
          <w:tcPr>
            <w:tcW w:w="0" w:type="auto"/>
            <w:tcBorders>
              <w:top w:val="nil"/>
              <w:left w:val="nil"/>
              <w:bottom w:val="single" w:sz="4" w:space="0" w:color="auto"/>
              <w:right w:val="single" w:sz="4" w:space="0" w:color="auto"/>
            </w:tcBorders>
            <w:shd w:val="clear" w:color="auto" w:fill="auto"/>
            <w:vAlign w:val="center"/>
            <w:hideMark/>
          </w:tcPr>
          <w:p w14:paraId="136EC39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4,427</w:t>
            </w:r>
          </w:p>
        </w:tc>
        <w:tc>
          <w:tcPr>
            <w:tcW w:w="0" w:type="auto"/>
            <w:tcBorders>
              <w:top w:val="nil"/>
              <w:left w:val="nil"/>
              <w:bottom w:val="single" w:sz="4" w:space="0" w:color="auto"/>
              <w:right w:val="single" w:sz="4" w:space="0" w:color="auto"/>
            </w:tcBorders>
            <w:shd w:val="clear" w:color="auto" w:fill="auto"/>
            <w:vAlign w:val="center"/>
            <w:hideMark/>
          </w:tcPr>
          <w:p w14:paraId="1B5127D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4,427</w:t>
            </w:r>
          </w:p>
        </w:tc>
        <w:tc>
          <w:tcPr>
            <w:tcW w:w="0" w:type="auto"/>
            <w:tcBorders>
              <w:top w:val="nil"/>
              <w:left w:val="nil"/>
              <w:bottom w:val="single" w:sz="4" w:space="0" w:color="auto"/>
              <w:right w:val="single" w:sz="4" w:space="0" w:color="auto"/>
            </w:tcBorders>
            <w:shd w:val="clear" w:color="auto" w:fill="auto"/>
            <w:vAlign w:val="center"/>
            <w:hideMark/>
          </w:tcPr>
          <w:p w14:paraId="1372CD6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4,427</w:t>
            </w:r>
          </w:p>
        </w:tc>
        <w:tc>
          <w:tcPr>
            <w:tcW w:w="0" w:type="auto"/>
            <w:tcBorders>
              <w:top w:val="nil"/>
              <w:left w:val="nil"/>
              <w:bottom w:val="single" w:sz="4" w:space="0" w:color="auto"/>
              <w:right w:val="single" w:sz="4" w:space="0" w:color="auto"/>
            </w:tcBorders>
            <w:shd w:val="clear" w:color="auto" w:fill="auto"/>
            <w:vAlign w:val="center"/>
            <w:hideMark/>
          </w:tcPr>
          <w:p w14:paraId="363EE83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4,427</w:t>
            </w:r>
          </w:p>
        </w:tc>
        <w:tc>
          <w:tcPr>
            <w:tcW w:w="0" w:type="auto"/>
            <w:tcBorders>
              <w:top w:val="nil"/>
              <w:left w:val="nil"/>
              <w:bottom w:val="single" w:sz="4" w:space="0" w:color="auto"/>
              <w:right w:val="single" w:sz="4" w:space="0" w:color="auto"/>
            </w:tcBorders>
            <w:shd w:val="clear" w:color="auto" w:fill="auto"/>
            <w:vAlign w:val="center"/>
            <w:hideMark/>
          </w:tcPr>
          <w:p w14:paraId="26608E1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4,427</w:t>
            </w:r>
          </w:p>
        </w:tc>
        <w:tc>
          <w:tcPr>
            <w:tcW w:w="0" w:type="auto"/>
            <w:tcBorders>
              <w:top w:val="nil"/>
              <w:left w:val="nil"/>
              <w:bottom w:val="single" w:sz="4" w:space="0" w:color="auto"/>
              <w:right w:val="single" w:sz="4" w:space="0" w:color="auto"/>
            </w:tcBorders>
            <w:shd w:val="clear" w:color="auto" w:fill="auto"/>
            <w:vAlign w:val="center"/>
            <w:hideMark/>
          </w:tcPr>
          <w:p w14:paraId="6137834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4,427</w:t>
            </w:r>
          </w:p>
        </w:tc>
        <w:tc>
          <w:tcPr>
            <w:tcW w:w="0" w:type="auto"/>
            <w:tcBorders>
              <w:top w:val="nil"/>
              <w:left w:val="nil"/>
              <w:bottom w:val="single" w:sz="4" w:space="0" w:color="auto"/>
              <w:right w:val="single" w:sz="4" w:space="0" w:color="auto"/>
            </w:tcBorders>
            <w:shd w:val="clear" w:color="auto" w:fill="auto"/>
            <w:vAlign w:val="center"/>
            <w:hideMark/>
          </w:tcPr>
          <w:p w14:paraId="29B36DB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4,427</w:t>
            </w:r>
          </w:p>
        </w:tc>
        <w:tc>
          <w:tcPr>
            <w:tcW w:w="0" w:type="auto"/>
            <w:tcBorders>
              <w:top w:val="nil"/>
              <w:left w:val="nil"/>
              <w:bottom w:val="single" w:sz="4" w:space="0" w:color="auto"/>
              <w:right w:val="single" w:sz="4" w:space="0" w:color="auto"/>
            </w:tcBorders>
            <w:shd w:val="clear" w:color="auto" w:fill="auto"/>
            <w:vAlign w:val="center"/>
            <w:hideMark/>
          </w:tcPr>
          <w:p w14:paraId="6383FCA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4,427</w:t>
            </w:r>
          </w:p>
        </w:tc>
        <w:tc>
          <w:tcPr>
            <w:tcW w:w="0" w:type="auto"/>
            <w:tcBorders>
              <w:top w:val="nil"/>
              <w:left w:val="nil"/>
              <w:bottom w:val="single" w:sz="4" w:space="0" w:color="auto"/>
              <w:right w:val="single" w:sz="4" w:space="0" w:color="auto"/>
            </w:tcBorders>
            <w:shd w:val="clear" w:color="auto" w:fill="auto"/>
            <w:vAlign w:val="center"/>
            <w:hideMark/>
          </w:tcPr>
          <w:p w14:paraId="5980C5A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4,427</w:t>
            </w:r>
          </w:p>
        </w:tc>
      </w:tr>
      <w:tr w:rsidR="00871E6F" w:rsidRPr="00871E6F" w14:paraId="6B81B5B1"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613F2D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6.2</w:t>
            </w:r>
          </w:p>
        </w:tc>
        <w:tc>
          <w:tcPr>
            <w:tcW w:w="0" w:type="auto"/>
            <w:tcBorders>
              <w:top w:val="nil"/>
              <w:left w:val="nil"/>
              <w:bottom w:val="single" w:sz="4" w:space="0" w:color="auto"/>
              <w:right w:val="single" w:sz="4" w:space="0" w:color="auto"/>
            </w:tcBorders>
            <w:shd w:val="clear" w:color="auto" w:fill="auto"/>
            <w:vAlign w:val="center"/>
            <w:hideMark/>
          </w:tcPr>
          <w:p w14:paraId="4657BB6E"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вентиляция</w:t>
            </w:r>
          </w:p>
        </w:tc>
        <w:tc>
          <w:tcPr>
            <w:tcW w:w="0" w:type="auto"/>
            <w:tcBorders>
              <w:top w:val="nil"/>
              <w:left w:val="nil"/>
              <w:bottom w:val="single" w:sz="4" w:space="0" w:color="auto"/>
              <w:right w:val="single" w:sz="4" w:space="0" w:color="auto"/>
            </w:tcBorders>
            <w:shd w:val="clear" w:color="auto" w:fill="auto"/>
            <w:vAlign w:val="center"/>
            <w:hideMark/>
          </w:tcPr>
          <w:p w14:paraId="2EBE53F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0,060</w:t>
            </w:r>
          </w:p>
        </w:tc>
        <w:tc>
          <w:tcPr>
            <w:tcW w:w="0" w:type="auto"/>
            <w:tcBorders>
              <w:top w:val="nil"/>
              <w:left w:val="nil"/>
              <w:bottom w:val="single" w:sz="4" w:space="0" w:color="auto"/>
              <w:right w:val="single" w:sz="4" w:space="0" w:color="auto"/>
            </w:tcBorders>
            <w:shd w:val="clear" w:color="auto" w:fill="auto"/>
            <w:vAlign w:val="center"/>
            <w:hideMark/>
          </w:tcPr>
          <w:p w14:paraId="56A6E40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0,060</w:t>
            </w:r>
          </w:p>
        </w:tc>
        <w:tc>
          <w:tcPr>
            <w:tcW w:w="0" w:type="auto"/>
            <w:tcBorders>
              <w:top w:val="nil"/>
              <w:left w:val="nil"/>
              <w:bottom w:val="single" w:sz="4" w:space="0" w:color="auto"/>
              <w:right w:val="single" w:sz="4" w:space="0" w:color="auto"/>
            </w:tcBorders>
            <w:shd w:val="clear" w:color="auto" w:fill="auto"/>
            <w:vAlign w:val="center"/>
            <w:hideMark/>
          </w:tcPr>
          <w:p w14:paraId="5B8678B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0,060</w:t>
            </w:r>
          </w:p>
        </w:tc>
        <w:tc>
          <w:tcPr>
            <w:tcW w:w="0" w:type="auto"/>
            <w:tcBorders>
              <w:top w:val="nil"/>
              <w:left w:val="nil"/>
              <w:bottom w:val="single" w:sz="4" w:space="0" w:color="auto"/>
              <w:right w:val="single" w:sz="4" w:space="0" w:color="auto"/>
            </w:tcBorders>
            <w:shd w:val="clear" w:color="auto" w:fill="auto"/>
            <w:vAlign w:val="center"/>
            <w:hideMark/>
          </w:tcPr>
          <w:p w14:paraId="50D3049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0,060</w:t>
            </w:r>
          </w:p>
        </w:tc>
        <w:tc>
          <w:tcPr>
            <w:tcW w:w="0" w:type="auto"/>
            <w:tcBorders>
              <w:top w:val="nil"/>
              <w:left w:val="nil"/>
              <w:bottom w:val="single" w:sz="4" w:space="0" w:color="auto"/>
              <w:right w:val="single" w:sz="4" w:space="0" w:color="auto"/>
            </w:tcBorders>
            <w:shd w:val="clear" w:color="auto" w:fill="auto"/>
            <w:vAlign w:val="center"/>
            <w:hideMark/>
          </w:tcPr>
          <w:p w14:paraId="4A62E59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0,063</w:t>
            </w:r>
          </w:p>
        </w:tc>
        <w:tc>
          <w:tcPr>
            <w:tcW w:w="0" w:type="auto"/>
            <w:tcBorders>
              <w:top w:val="nil"/>
              <w:left w:val="nil"/>
              <w:bottom w:val="single" w:sz="4" w:space="0" w:color="auto"/>
              <w:right w:val="single" w:sz="4" w:space="0" w:color="auto"/>
            </w:tcBorders>
            <w:shd w:val="clear" w:color="auto" w:fill="auto"/>
            <w:vAlign w:val="center"/>
            <w:hideMark/>
          </w:tcPr>
          <w:p w14:paraId="4F0EFDE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0,063</w:t>
            </w:r>
          </w:p>
        </w:tc>
        <w:tc>
          <w:tcPr>
            <w:tcW w:w="0" w:type="auto"/>
            <w:tcBorders>
              <w:top w:val="nil"/>
              <w:left w:val="nil"/>
              <w:bottom w:val="single" w:sz="4" w:space="0" w:color="auto"/>
              <w:right w:val="single" w:sz="4" w:space="0" w:color="auto"/>
            </w:tcBorders>
            <w:shd w:val="clear" w:color="auto" w:fill="auto"/>
            <w:vAlign w:val="center"/>
            <w:hideMark/>
          </w:tcPr>
          <w:p w14:paraId="0D2EEF7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0,063</w:t>
            </w:r>
          </w:p>
        </w:tc>
        <w:tc>
          <w:tcPr>
            <w:tcW w:w="0" w:type="auto"/>
            <w:tcBorders>
              <w:top w:val="nil"/>
              <w:left w:val="nil"/>
              <w:bottom w:val="single" w:sz="4" w:space="0" w:color="auto"/>
              <w:right w:val="single" w:sz="4" w:space="0" w:color="auto"/>
            </w:tcBorders>
            <w:shd w:val="clear" w:color="auto" w:fill="auto"/>
            <w:vAlign w:val="center"/>
            <w:hideMark/>
          </w:tcPr>
          <w:p w14:paraId="5CA587B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0,063</w:t>
            </w:r>
          </w:p>
        </w:tc>
        <w:tc>
          <w:tcPr>
            <w:tcW w:w="0" w:type="auto"/>
            <w:tcBorders>
              <w:top w:val="nil"/>
              <w:left w:val="nil"/>
              <w:bottom w:val="single" w:sz="4" w:space="0" w:color="auto"/>
              <w:right w:val="single" w:sz="4" w:space="0" w:color="auto"/>
            </w:tcBorders>
            <w:shd w:val="clear" w:color="auto" w:fill="auto"/>
            <w:vAlign w:val="center"/>
            <w:hideMark/>
          </w:tcPr>
          <w:p w14:paraId="5553548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0,063</w:t>
            </w:r>
          </w:p>
        </w:tc>
        <w:tc>
          <w:tcPr>
            <w:tcW w:w="0" w:type="auto"/>
            <w:tcBorders>
              <w:top w:val="nil"/>
              <w:left w:val="nil"/>
              <w:bottom w:val="single" w:sz="4" w:space="0" w:color="auto"/>
              <w:right w:val="single" w:sz="4" w:space="0" w:color="auto"/>
            </w:tcBorders>
            <w:shd w:val="clear" w:color="auto" w:fill="auto"/>
            <w:vAlign w:val="center"/>
            <w:hideMark/>
          </w:tcPr>
          <w:p w14:paraId="78DDFCC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0,063</w:t>
            </w:r>
          </w:p>
        </w:tc>
        <w:tc>
          <w:tcPr>
            <w:tcW w:w="0" w:type="auto"/>
            <w:tcBorders>
              <w:top w:val="nil"/>
              <w:left w:val="nil"/>
              <w:bottom w:val="single" w:sz="4" w:space="0" w:color="auto"/>
              <w:right w:val="single" w:sz="4" w:space="0" w:color="auto"/>
            </w:tcBorders>
            <w:shd w:val="clear" w:color="auto" w:fill="auto"/>
            <w:vAlign w:val="center"/>
            <w:hideMark/>
          </w:tcPr>
          <w:p w14:paraId="7738552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0,063</w:t>
            </w:r>
          </w:p>
        </w:tc>
        <w:tc>
          <w:tcPr>
            <w:tcW w:w="0" w:type="auto"/>
            <w:tcBorders>
              <w:top w:val="nil"/>
              <w:left w:val="nil"/>
              <w:bottom w:val="single" w:sz="4" w:space="0" w:color="auto"/>
              <w:right w:val="single" w:sz="4" w:space="0" w:color="auto"/>
            </w:tcBorders>
            <w:shd w:val="clear" w:color="auto" w:fill="auto"/>
            <w:vAlign w:val="center"/>
            <w:hideMark/>
          </w:tcPr>
          <w:p w14:paraId="4727D62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0,063</w:t>
            </w:r>
          </w:p>
        </w:tc>
        <w:tc>
          <w:tcPr>
            <w:tcW w:w="0" w:type="auto"/>
            <w:tcBorders>
              <w:top w:val="nil"/>
              <w:left w:val="nil"/>
              <w:bottom w:val="single" w:sz="4" w:space="0" w:color="auto"/>
              <w:right w:val="single" w:sz="4" w:space="0" w:color="auto"/>
            </w:tcBorders>
            <w:shd w:val="clear" w:color="auto" w:fill="auto"/>
            <w:vAlign w:val="center"/>
            <w:hideMark/>
          </w:tcPr>
          <w:p w14:paraId="5E4F119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0,063</w:t>
            </w:r>
          </w:p>
        </w:tc>
        <w:tc>
          <w:tcPr>
            <w:tcW w:w="0" w:type="auto"/>
            <w:tcBorders>
              <w:top w:val="nil"/>
              <w:left w:val="nil"/>
              <w:bottom w:val="single" w:sz="4" w:space="0" w:color="auto"/>
              <w:right w:val="single" w:sz="4" w:space="0" w:color="auto"/>
            </w:tcBorders>
            <w:shd w:val="clear" w:color="auto" w:fill="auto"/>
            <w:vAlign w:val="center"/>
            <w:hideMark/>
          </w:tcPr>
          <w:p w14:paraId="1A62F15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0,063</w:t>
            </w:r>
          </w:p>
        </w:tc>
        <w:tc>
          <w:tcPr>
            <w:tcW w:w="0" w:type="auto"/>
            <w:tcBorders>
              <w:top w:val="nil"/>
              <w:left w:val="nil"/>
              <w:bottom w:val="single" w:sz="4" w:space="0" w:color="auto"/>
              <w:right w:val="single" w:sz="4" w:space="0" w:color="auto"/>
            </w:tcBorders>
            <w:shd w:val="clear" w:color="auto" w:fill="auto"/>
            <w:vAlign w:val="center"/>
            <w:hideMark/>
          </w:tcPr>
          <w:p w14:paraId="60D1CA3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0,063</w:t>
            </w:r>
          </w:p>
        </w:tc>
        <w:tc>
          <w:tcPr>
            <w:tcW w:w="0" w:type="auto"/>
            <w:tcBorders>
              <w:top w:val="nil"/>
              <w:left w:val="nil"/>
              <w:bottom w:val="single" w:sz="4" w:space="0" w:color="auto"/>
              <w:right w:val="single" w:sz="4" w:space="0" w:color="auto"/>
            </w:tcBorders>
            <w:shd w:val="clear" w:color="auto" w:fill="auto"/>
            <w:vAlign w:val="center"/>
            <w:hideMark/>
          </w:tcPr>
          <w:p w14:paraId="6B473C2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0,063</w:t>
            </w:r>
          </w:p>
        </w:tc>
        <w:tc>
          <w:tcPr>
            <w:tcW w:w="0" w:type="auto"/>
            <w:tcBorders>
              <w:top w:val="nil"/>
              <w:left w:val="nil"/>
              <w:bottom w:val="single" w:sz="4" w:space="0" w:color="auto"/>
              <w:right w:val="single" w:sz="4" w:space="0" w:color="auto"/>
            </w:tcBorders>
            <w:shd w:val="clear" w:color="auto" w:fill="auto"/>
            <w:vAlign w:val="center"/>
            <w:hideMark/>
          </w:tcPr>
          <w:p w14:paraId="26DB896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0,063</w:t>
            </w:r>
          </w:p>
        </w:tc>
        <w:tc>
          <w:tcPr>
            <w:tcW w:w="0" w:type="auto"/>
            <w:tcBorders>
              <w:top w:val="nil"/>
              <w:left w:val="nil"/>
              <w:bottom w:val="single" w:sz="4" w:space="0" w:color="auto"/>
              <w:right w:val="single" w:sz="4" w:space="0" w:color="auto"/>
            </w:tcBorders>
            <w:shd w:val="clear" w:color="auto" w:fill="auto"/>
            <w:vAlign w:val="center"/>
            <w:hideMark/>
          </w:tcPr>
          <w:p w14:paraId="4F32D0D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0,063</w:t>
            </w:r>
          </w:p>
        </w:tc>
      </w:tr>
      <w:tr w:rsidR="00871E6F" w:rsidRPr="00871E6F" w14:paraId="043BECA9"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A244A5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6.3</w:t>
            </w:r>
          </w:p>
        </w:tc>
        <w:tc>
          <w:tcPr>
            <w:tcW w:w="0" w:type="auto"/>
            <w:tcBorders>
              <w:top w:val="nil"/>
              <w:left w:val="nil"/>
              <w:bottom w:val="single" w:sz="4" w:space="0" w:color="auto"/>
              <w:right w:val="single" w:sz="4" w:space="0" w:color="auto"/>
            </w:tcBorders>
            <w:shd w:val="clear" w:color="auto" w:fill="auto"/>
            <w:vAlign w:val="center"/>
            <w:hideMark/>
          </w:tcPr>
          <w:p w14:paraId="0D452CB3"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горячее водоснабжение</w:t>
            </w:r>
          </w:p>
        </w:tc>
        <w:tc>
          <w:tcPr>
            <w:tcW w:w="0" w:type="auto"/>
            <w:tcBorders>
              <w:top w:val="nil"/>
              <w:left w:val="nil"/>
              <w:bottom w:val="single" w:sz="4" w:space="0" w:color="auto"/>
              <w:right w:val="single" w:sz="4" w:space="0" w:color="auto"/>
            </w:tcBorders>
            <w:shd w:val="clear" w:color="auto" w:fill="auto"/>
            <w:vAlign w:val="center"/>
            <w:hideMark/>
          </w:tcPr>
          <w:p w14:paraId="31D085E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7ACBAB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883DE3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5F1A93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2F69CA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9E3453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EE35DC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3922D8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9E98CC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FC9937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32C186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DB1C44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7C4620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3F0F51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DF751B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405C11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BCCE49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E6999B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r>
      <w:tr w:rsidR="00871E6F" w:rsidRPr="00871E6F" w14:paraId="3A989CCA"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9F2D2A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w:t>
            </w:r>
          </w:p>
        </w:tc>
        <w:tc>
          <w:tcPr>
            <w:tcW w:w="0" w:type="auto"/>
            <w:tcBorders>
              <w:top w:val="nil"/>
              <w:left w:val="nil"/>
              <w:bottom w:val="single" w:sz="4" w:space="0" w:color="auto"/>
              <w:right w:val="single" w:sz="4" w:space="0" w:color="auto"/>
            </w:tcBorders>
            <w:shd w:val="clear" w:color="auto" w:fill="auto"/>
            <w:vAlign w:val="center"/>
            <w:hideMark/>
          </w:tcPr>
          <w:p w14:paraId="43893B65"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Присоединенная расчетная тепловая нагрузка в горячей воде (на коллекторах станции), в том числе:</w:t>
            </w:r>
          </w:p>
        </w:tc>
        <w:tc>
          <w:tcPr>
            <w:tcW w:w="0" w:type="auto"/>
            <w:tcBorders>
              <w:top w:val="nil"/>
              <w:left w:val="nil"/>
              <w:bottom w:val="single" w:sz="4" w:space="0" w:color="auto"/>
              <w:right w:val="single" w:sz="4" w:space="0" w:color="auto"/>
            </w:tcBorders>
            <w:shd w:val="clear" w:color="auto" w:fill="auto"/>
            <w:vAlign w:val="center"/>
            <w:hideMark/>
          </w:tcPr>
          <w:p w14:paraId="02B877E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3,254</w:t>
            </w:r>
          </w:p>
        </w:tc>
        <w:tc>
          <w:tcPr>
            <w:tcW w:w="0" w:type="auto"/>
            <w:tcBorders>
              <w:top w:val="nil"/>
              <w:left w:val="nil"/>
              <w:bottom w:val="single" w:sz="4" w:space="0" w:color="auto"/>
              <w:right w:val="single" w:sz="4" w:space="0" w:color="auto"/>
            </w:tcBorders>
            <w:shd w:val="clear" w:color="auto" w:fill="auto"/>
            <w:vAlign w:val="center"/>
            <w:hideMark/>
          </w:tcPr>
          <w:p w14:paraId="79DC5CB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3,254</w:t>
            </w:r>
          </w:p>
        </w:tc>
        <w:tc>
          <w:tcPr>
            <w:tcW w:w="0" w:type="auto"/>
            <w:tcBorders>
              <w:top w:val="nil"/>
              <w:left w:val="nil"/>
              <w:bottom w:val="single" w:sz="4" w:space="0" w:color="auto"/>
              <w:right w:val="single" w:sz="4" w:space="0" w:color="auto"/>
            </w:tcBorders>
            <w:shd w:val="clear" w:color="auto" w:fill="auto"/>
            <w:vAlign w:val="center"/>
            <w:hideMark/>
          </w:tcPr>
          <w:p w14:paraId="15DEA29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3,254</w:t>
            </w:r>
          </w:p>
        </w:tc>
        <w:tc>
          <w:tcPr>
            <w:tcW w:w="0" w:type="auto"/>
            <w:tcBorders>
              <w:top w:val="nil"/>
              <w:left w:val="nil"/>
              <w:bottom w:val="single" w:sz="4" w:space="0" w:color="auto"/>
              <w:right w:val="single" w:sz="4" w:space="0" w:color="auto"/>
            </w:tcBorders>
            <w:shd w:val="clear" w:color="auto" w:fill="auto"/>
            <w:vAlign w:val="center"/>
            <w:hideMark/>
          </w:tcPr>
          <w:p w14:paraId="19115DC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3,284</w:t>
            </w:r>
          </w:p>
        </w:tc>
        <w:tc>
          <w:tcPr>
            <w:tcW w:w="0" w:type="auto"/>
            <w:tcBorders>
              <w:top w:val="nil"/>
              <w:left w:val="nil"/>
              <w:bottom w:val="single" w:sz="4" w:space="0" w:color="auto"/>
              <w:right w:val="single" w:sz="4" w:space="0" w:color="auto"/>
            </w:tcBorders>
            <w:shd w:val="clear" w:color="auto" w:fill="auto"/>
            <w:vAlign w:val="center"/>
            <w:hideMark/>
          </w:tcPr>
          <w:p w14:paraId="4A47F8C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3,286</w:t>
            </w:r>
          </w:p>
        </w:tc>
        <w:tc>
          <w:tcPr>
            <w:tcW w:w="0" w:type="auto"/>
            <w:tcBorders>
              <w:top w:val="nil"/>
              <w:left w:val="nil"/>
              <w:bottom w:val="single" w:sz="4" w:space="0" w:color="auto"/>
              <w:right w:val="single" w:sz="4" w:space="0" w:color="auto"/>
            </w:tcBorders>
            <w:shd w:val="clear" w:color="auto" w:fill="auto"/>
            <w:vAlign w:val="center"/>
            <w:hideMark/>
          </w:tcPr>
          <w:p w14:paraId="461FE7C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3,448</w:t>
            </w:r>
          </w:p>
        </w:tc>
        <w:tc>
          <w:tcPr>
            <w:tcW w:w="0" w:type="auto"/>
            <w:tcBorders>
              <w:top w:val="nil"/>
              <w:left w:val="nil"/>
              <w:bottom w:val="single" w:sz="4" w:space="0" w:color="auto"/>
              <w:right w:val="single" w:sz="4" w:space="0" w:color="auto"/>
            </w:tcBorders>
            <w:shd w:val="clear" w:color="auto" w:fill="auto"/>
            <w:vAlign w:val="center"/>
            <w:hideMark/>
          </w:tcPr>
          <w:p w14:paraId="510C607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3,320</w:t>
            </w:r>
          </w:p>
        </w:tc>
        <w:tc>
          <w:tcPr>
            <w:tcW w:w="0" w:type="auto"/>
            <w:tcBorders>
              <w:top w:val="nil"/>
              <w:left w:val="nil"/>
              <w:bottom w:val="single" w:sz="4" w:space="0" w:color="auto"/>
              <w:right w:val="single" w:sz="4" w:space="0" w:color="auto"/>
            </w:tcBorders>
            <w:shd w:val="clear" w:color="auto" w:fill="auto"/>
            <w:vAlign w:val="center"/>
            <w:hideMark/>
          </w:tcPr>
          <w:p w14:paraId="62DD898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3,320</w:t>
            </w:r>
          </w:p>
        </w:tc>
        <w:tc>
          <w:tcPr>
            <w:tcW w:w="0" w:type="auto"/>
            <w:tcBorders>
              <w:top w:val="nil"/>
              <w:left w:val="nil"/>
              <w:bottom w:val="single" w:sz="4" w:space="0" w:color="auto"/>
              <w:right w:val="single" w:sz="4" w:space="0" w:color="auto"/>
            </w:tcBorders>
            <w:shd w:val="clear" w:color="auto" w:fill="auto"/>
            <w:vAlign w:val="center"/>
            <w:hideMark/>
          </w:tcPr>
          <w:p w14:paraId="67F1C0C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3,320</w:t>
            </w:r>
          </w:p>
        </w:tc>
        <w:tc>
          <w:tcPr>
            <w:tcW w:w="0" w:type="auto"/>
            <w:tcBorders>
              <w:top w:val="nil"/>
              <w:left w:val="nil"/>
              <w:bottom w:val="single" w:sz="4" w:space="0" w:color="auto"/>
              <w:right w:val="single" w:sz="4" w:space="0" w:color="auto"/>
            </w:tcBorders>
            <w:shd w:val="clear" w:color="auto" w:fill="auto"/>
            <w:vAlign w:val="center"/>
            <w:hideMark/>
          </w:tcPr>
          <w:p w14:paraId="407D901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3,320</w:t>
            </w:r>
          </w:p>
        </w:tc>
        <w:tc>
          <w:tcPr>
            <w:tcW w:w="0" w:type="auto"/>
            <w:tcBorders>
              <w:top w:val="nil"/>
              <w:left w:val="nil"/>
              <w:bottom w:val="single" w:sz="4" w:space="0" w:color="auto"/>
              <w:right w:val="single" w:sz="4" w:space="0" w:color="auto"/>
            </w:tcBorders>
            <w:shd w:val="clear" w:color="auto" w:fill="auto"/>
            <w:vAlign w:val="center"/>
            <w:hideMark/>
          </w:tcPr>
          <w:p w14:paraId="2C0DE7F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3,320</w:t>
            </w:r>
          </w:p>
        </w:tc>
        <w:tc>
          <w:tcPr>
            <w:tcW w:w="0" w:type="auto"/>
            <w:tcBorders>
              <w:top w:val="nil"/>
              <w:left w:val="nil"/>
              <w:bottom w:val="single" w:sz="4" w:space="0" w:color="auto"/>
              <w:right w:val="single" w:sz="4" w:space="0" w:color="auto"/>
            </w:tcBorders>
            <w:shd w:val="clear" w:color="auto" w:fill="auto"/>
            <w:vAlign w:val="center"/>
            <w:hideMark/>
          </w:tcPr>
          <w:p w14:paraId="2C88191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3,320</w:t>
            </w:r>
          </w:p>
        </w:tc>
        <w:tc>
          <w:tcPr>
            <w:tcW w:w="0" w:type="auto"/>
            <w:tcBorders>
              <w:top w:val="nil"/>
              <w:left w:val="nil"/>
              <w:bottom w:val="single" w:sz="4" w:space="0" w:color="auto"/>
              <w:right w:val="single" w:sz="4" w:space="0" w:color="auto"/>
            </w:tcBorders>
            <w:shd w:val="clear" w:color="auto" w:fill="auto"/>
            <w:vAlign w:val="center"/>
            <w:hideMark/>
          </w:tcPr>
          <w:p w14:paraId="7C37499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3,320</w:t>
            </w:r>
          </w:p>
        </w:tc>
        <w:tc>
          <w:tcPr>
            <w:tcW w:w="0" w:type="auto"/>
            <w:tcBorders>
              <w:top w:val="nil"/>
              <w:left w:val="nil"/>
              <w:bottom w:val="single" w:sz="4" w:space="0" w:color="auto"/>
              <w:right w:val="single" w:sz="4" w:space="0" w:color="auto"/>
            </w:tcBorders>
            <w:shd w:val="clear" w:color="auto" w:fill="auto"/>
            <w:vAlign w:val="center"/>
            <w:hideMark/>
          </w:tcPr>
          <w:p w14:paraId="700F159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3,320</w:t>
            </w:r>
          </w:p>
        </w:tc>
        <w:tc>
          <w:tcPr>
            <w:tcW w:w="0" w:type="auto"/>
            <w:tcBorders>
              <w:top w:val="nil"/>
              <w:left w:val="nil"/>
              <w:bottom w:val="single" w:sz="4" w:space="0" w:color="auto"/>
              <w:right w:val="single" w:sz="4" w:space="0" w:color="auto"/>
            </w:tcBorders>
            <w:shd w:val="clear" w:color="auto" w:fill="auto"/>
            <w:vAlign w:val="center"/>
            <w:hideMark/>
          </w:tcPr>
          <w:p w14:paraId="0DBB7BA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3,320</w:t>
            </w:r>
          </w:p>
        </w:tc>
        <w:tc>
          <w:tcPr>
            <w:tcW w:w="0" w:type="auto"/>
            <w:tcBorders>
              <w:top w:val="nil"/>
              <w:left w:val="nil"/>
              <w:bottom w:val="single" w:sz="4" w:space="0" w:color="auto"/>
              <w:right w:val="single" w:sz="4" w:space="0" w:color="auto"/>
            </w:tcBorders>
            <w:shd w:val="clear" w:color="auto" w:fill="auto"/>
            <w:vAlign w:val="center"/>
            <w:hideMark/>
          </w:tcPr>
          <w:p w14:paraId="6C8361A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3,320</w:t>
            </w:r>
          </w:p>
        </w:tc>
        <w:tc>
          <w:tcPr>
            <w:tcW w:w="0" w:type="auto"/>
            <w:tcBorders>
              <w:top w:val="nil"/>
              <w:left w:val="nil"/>
              <w:bottom w:val="single" w:sz="4" w:space="0" w:color="auto"/>
              <w:right w:val="single" w:sz="4" w:space="0" w:color="auto"/>
            </w:tcBorders>
            <w:shd w:val="clear" w:color="auto" w:fill="auto"/>
            <w:vAlign w:val="center"/>
            <w:hideMark/>
          </w:tcPr>
          <w:p w14:paraId="07460F0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3,320</w:t>
            </w:r>
          </w:p>
        </w:tc>
        <w:tc>
          <w:tcPr>
            <w:tcW w:w="0" w:type="auto"/>
            <w:tcBorders>
              <w:top w:val="nil"/>
              <w:left w:val="nil"/>
              <w:bottom w:val="single" w:sz="4" w:space="0" w:color="auto"/>
              <w:right w:val="single" w:sz="4" w:space="0" w:color="auto"/>
            </w:tcBorders>
            <w:shd w:val="clear" w:color="auto" w:fill="auto"/>
            <w:vAlign w:val="center"/>
            <w:hideMark/>
          </w:tcPr>
          <w:p w14:paraId="25BC0F0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3,320</w:t>
            </w:r>
          </w:p>
        </w:tc>
      </w:tr>
      <w:tr w:rsidR="00871E6F" w:rsidRPr="00871E6F" w14:paraId="203B8553"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BC3BBC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w:t>
            </w:r>
          </w:p>
        </w:tc>
        <w:tc>
          <w:tcPr>
            <w:tcW w:w="0" w:type="auto"/>
            <w:tcBorders>
              <w:top w:val="nil"/>
              <w:left w:val="nil"/>
              <w:bottom w:val="single" w:sz="4" w:space="0" w:color="auto"/>
              <w:right w:val="single" w:sz="4" w:space="0" w:color="auto"/>
            </w:tcBorders>
            <w:shd w:val="clear" w:color="auto" w:fill="auto"/>
            <w:vAlign w:val="center"/>
            <w:hideMark/>
          </w:tcPr>
          <w:p w14:paraId="6F07F604"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отопление</w:t>
            </w:r>
          </w:p>
        </w:tc>
        <w:tc>
          <w:tcPr>
            <w:tcW w:w="0" w:type="auto"/>
            <w:tcBorders>
              <w:top w:val="nil"/>
              <w:left w:val="nil"/>
              <w:bottom w:val="single" w:sz="4" w:space="0" w:color="auto"/>
              <w:right w:val="single" w:sz="4" w:space="0" w:color="auto"/>
            </w:tcBorders>
            <w:shd w:val="clear" w:color="auto" w:fill="auto"/>
            <w:vAlign w:val="center"/>
            <w:hideMark/>
          </w:tcPr>
          <w:p w14:paraId="1F75FC2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3,088</w:t>
            </w:r>
          </w:p>
        </w:tc>
        <w:tc>
          <w:tcPr>
            <w:tcW w:w="0" w:type="auto"/>
            <w:tcBorders>
              <w:top w:val="nil"/>
              <w:left w:val="nil"/>
              <w:bottom w:val="single" w:sz="4" w:space="0" w:color="auto"/>
              <w:right w:val="single" w:sz="4" w:space="0" w:color="auto"/>
            </w:tcBorders>
            <w:shd w:val="clear" w:color="auto" w:fill="auto"/>
            <w:vAlign w:val="center"/>
            <w:hideMark/>
          </w:tcPr>
          <w:p w14:paraId="0C57320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3,088</w:t>
            </w:r>
          </w:p>
        </w:tc>
        <w:tc>
          <w:tcPr>
            <w:tcW w:w="0" w:type="auto"/>
            <w:tcBorders>
              <w:top w:val="nil"/>
              <w:left w:val="nil"/>
              <w:bottom w:val="single" w:sz="4" w:space="0" w:color="auto"/>
              <w:right w:val="single" w:sz="4" w:space="0" w:color="auto"/>
            </w:tcBorders>
            <w:shd w:val="clear" w:color="auto" w:fill="auto"/>
            <w:vAlign w:val="center"/>
            <w:hideMark/>
          </w:tcPr>
          <w:p w14:paraId="0826B91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3,088</w:t>
            </w:r>
          </w:p>
        </w:tc>
        <w:tc>
          <w:tcPr>
            <w:tcW w:w="0" w:type="auto"/>
            <w:tcBorders>
              <w:top w:val="nil"/>
              <w:left w:val="nil"/>
              <w:bottom w:val="single" w:sz="4" w:space="0" w:color="auto"/>
              <w:right w:val="single" w:sz="4" w:space="0" w:color="auto"/>
            </w:tcBorders>
            <w:shd w:val="clear" w:color="auto" w:fill="auto"/>
            <w:vAlign w:val="center"/>
            <w:hideMark/>
          </w:tcPr>
          <w:p w14:paraId="509787F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3,117</w:t>
            </w:r>
          </w:p>
        </w:tc>
        <w:tc>
          <w:tcPr>
            <w:tcW w:w="0" w:type="auto"/>
            <w:tcBorders>
              <w:top w:val="nil"/>
              <w:left w:val="nil"/>
              <w:bottom w:val="single" w:sz="4" w:space="0" w:color="auto"/>
              <w:right w:val="single" w:sz="4" w:space="0" w:color="auto"/>
            </w:tcBorders>
            <w:shd w:val="clear" w:color="auto" w:fill="auto"/>
            <w:vAlign w:val="center"/>
            <w:hideMark/>
          </w:tcPr>
          <w:p w14:paraId="6046E13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3,116</w:t>
            </w:r>
          </w:p>
        </w:tc>
        <w:tc>
          <w:tcPr>
            <w:tcW w:w="0" w:type="auto"/>
            <w:tcBorders>
              <w:top w:val="nil"/>
              <w:left w:val="nil"/>
              <w:bottom w:val="single" w:sz="4" w:space="0" w:color="auto"/>
              <w:right w:val="single" w:sz="4" w:space="0" w:color="auto"/>
            </w:tcBorders>
            <w:shd w:val="clear" w:color="auto" w:fill="auto"/>
            <w:vAlign w:val="center"/>
            <w:hideMark/>
          </w:tcPr>
          <w:p w14:paraId="1A3A214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3,274</w:t>
            </w:r>
          </w:p>
        </w:tc>
        <w:tc>
          <w:tcPr>
            <w:tcW w:w="0" w:type="auto"/>
            <w:tcBorders>
              <w:top w:val="nil"/>
              <w:left w:val="nil"/>
              <w:bottom w:val="single" w:sz="4" w:space="0" w:color="auto"/>
              <w:right w:val="single" w:sz="4" w:space="0" w:color="auto"/>
            </w:tcBorders>
            <w:shd w:val="clear" w:color="auto" w:fill="auto"/>
            <w:vAlign w:val="center"/>
            <w:hideMark/>
          </w:tcPr>
          <w:p w14:paraId="431C03D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3,274</w:t>
            </w:r>
          </w:p>
        </w:tc>
        <w:tc>
          <w:tcPr>
            <w:tcW w:w="0" w:type="auto"/>
            <w:tcBorders>
              <w:top w:val="nil"/>
              <w:left w:val="nil"/>
              <w:bottom w:val="single" w:sz="4" w:space="0" w:color="auto"/>
              <w:right w:val="single" w:sz="4" w:space="0" w:color="auto"/>
            </w:tcBorders>
            <w:shd w:val="clear" w:color="auto" w:fill="auto"/>
            <w:vAlign w:val="center"/>
            <w:hideMark/>
          </w:tcPr>
          <w:p w14:paraId="24CB9DB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3,274</w:t>
            </w:r>
          </w:p>
        </w:tc>
        <w:tc>
          <w:tcPr>
            <w:tcW w:w="0" w:type="auto"/>
            <w:tcBorders>
              <w:top w:val="nil"/>
              <w:left w:val="nil"/>
              <w:bottom w:val="single" w:sz="4" w:space="0" w:color="auto"/>
              <w:right w:val="single" w:sz="4" w:space="0" w:color="auto"/>
            </w:tcBorders>
            <w:shd w:val="clear" w:color="auto" w:fill="auto"/>
            <w:vAlign w:val="center"/>
            <w:hideMark/>
          </w:tcPr>
          <w:p w14:paraId="326ECDE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3,274</w:t>
            </w:r>
          </w:p>
        </w:tc>
        <w:tc>
          <w:tcPr>
            <w:tcW w:w="0" w:type="auto"/>
            <w:tcBorders>
              <w:top w:val="nil"/>
              <w:left w:val="nil"/>
              <w:bottom w:val="single" w:sz="4" w:space="0" w:color="auto"/>
              <w:right w:val="single" w:sz="4" w:space="0" w:color="auto"/>
            </w:tcBorders>
            <w:shd w:val="clear" w:color="auto" w:fill="auto"/>
            <w:vAlign w:val="center"/>
            <w:hideMark/>
          </w:tcPr>
          <w:p w14:paraId="5FDCD40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3,274</w:t>
            </w:r>
          </w:p>
        </w:tc>
        <w:tc>
          <w:tcPr>
            <w:tcW w:w="0" w:type="auto"/>
            <w:tcBorders>
              <w:top w:val="nil"/>
              <w:left w:val="nil"/>
              <w:bottom w:val="single" w:sz="4" w:space="0" w:color="auto"/>
              <w:right w:val="single" w:sz="4" w:space="0" w:color="auto"/>
            </w:tcBorders>
            <w:shd w:val="clear" w:color="auto" w:fill="auto"/>
            <w:vAlign w:val="center"/>
            <w:hideMark/>
          </w:tcPr>
          <w:p w14:paraId="35BEFF9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3,274</w:t>
            </w:r>
          </w:p>
        </w:tc>
        <w:tc>
          <w:tcPr>
            <w:tcW w:w="0" w:type="auto"/>
            <w:tcBorders>
              <w:top w:val="nil"/>
              <w:left w:val="nil"/>
              <w:bottom w:val="single" w:sz="4" w:space="0" w:color="auto"/>
              <w:right w:val="single" w:sz="4" w:space="0" w:color="auto"/>
            </w:tcBorders>
            <w:shd w:val="clear" w:color="auto" w:fill="auto"/>
            <w:vAlign w:val="center"/>
            <w:hideMark/>
          </w:tcPr>
          <w:p w14:paraId="7B5FFEA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3,274</w:t>
            </w:r>
          </w:p>
        </w:tc>
        <w:tc>
          <w:tcPr>
            <w:tcW w:w="0" w:type="auto"/>
            <w:tcBorders>
              <w:top w:val="nil"/>
              <w:left w:val="nil"/>
              <w:bottom w:val="single" w:sz="4" w:space="0" w:color="auto"/>
              <w:right w:val="single" w:sz="4" w:space="0" w:color="auto"/>
            </w:tcBorders>
            <w:shd w:val="clear" w:color="auto" w:fill="auto"/>
            <w:vAlign w:val="center"/>
            <w:hideMark/>
          </w:tcPr>
          <w:p w14:paraId="2CB9FCE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3,274</w:t>
            </w:r>
          </w:p>
        </w:tc>
        <w:tc>
          <w:tcPr>
            <w:tcW w:w="0" w:type="auto"/>
            <w:tcBorders>
              <w:top w:val="nil"/>
              <w:left w:val="nil"/>
              <w:bottom w:val="single" w:sz="4" w:space="0" w:color="auto"/>
              <w:right w:val="single" w:sz="4" w:space="0" w:color="auto"/>
            </w:tcBorders>
            <w:shd w:val="clear" w:color="auto" w:fill="auto"/>
            <w:vAlign w:val="center"/>
            <w:hideMark/>
          </w:tcPr>
          <w:p w14:paraId="762708E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3,274</w:t>
            </w:r>
          </w:p>
        </w:tc>
        <w:tc>
          <w:tcPr>
            <w:tcW w:w="0" w:type="auto"/>
            <w:tcBorders>
              <w:top w:val="nil"/>
              <w:left w:val="nil"/>
              <w:bottom w:val="single" w:sz="4" w:space="0" w:color="auto"/>
              <w:right w:val="single" w:sz="4" w:space="0" w:color="auto"/>
            </w:tcBorders>
            <w:shd w:val="clear" w:color="auto" w:fill="auto"/>
            <w:vAlign w:val="center"/>
            <w:hideMark/>
          </w:tcPr>
          <w:p w14:paraId="528D2C2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3,274</w:t>
            </w:r>
          </w:p>
        </w:tc>
        <w:tc>
          <w:tcPr>
            <w:tcW w:w="0" w:type="auto"/>
            <w:tcBorders>
              <w:top w:val="nil"/>
              <w:left w:val="nil"/>
              <w:bottom w:val="single" w:sz="4" w:space="0" w:color="auto"/>
              <w:right w:val="single" w:sz="4" w:space="0" w:color="auto"/>
            </w:tcBorders>
            <w:shd w:val="clear" w:color="auto" w:fill="auto"/>
            <w:vAlign w:val="center"/>
            <w:hideMark/>
          </w:tcPr>
          <w:p w14:paraId="0CE2E06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3,274</w:t>
            </w:r>
          </w:p>
        </w:tc>
        <w:tc>
          <w:tcPr>
            <w:tcW w:w="0" w:type="auto"/>
            <w:tcBorders>
              <w:top w:val="nil"/>
              <w:left w:val="nil"/>
              <w:bottom w:val="single" w:sz="4" w:space="0" w:color="auto"/>
              <w:right w:val="single" w:sz="4" w:space="0" w:color="auto"/>
            </w:tcBorders>
            <w:shd w:val="clear" w:color="auto" w:fill="auto"/>
            <w:vAlign w:val="center"/>
            <w:hideMark/>
          </w:tcPr>
          <w:p w14:paraId="76C7B74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3,274</w:t>
            </w:r>
          </w:p>
        </w:tc>
        <w:tc>
          <w:tcPr>
            <w:tcW w:w="0" w:type="auto"/>
            <w:tcBorders>
              <w:top w:val="nil"/>
              <w:left w:val="nil"/>
              <w:bottom w:val="single" w:sz="4" w:space="0" w:color="auto"/>
              <w:right w:val="single" w:sz="4" w:space="0" w:color="auto"/>
            </w:tcBorders>
            <w:shd w:val="clear" w:color="auto" w:fill="auto"/>
            <w:vAlign w:val="center"/>
            <w:hideMark/>
          </w:tcPr>
          <w:p w14:paraId="66CEA27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3,274</w:t>
            </w:r>
          </w:p>
        </w:tc>
      </w:tr>
      <w:tr w:rsidR="00871E6F" w:rsidRPr="00871E6F" w14:paraId="5B41BD45"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6768FA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w:t>
            </w:r>
          </w:p>
        </w:tc>
        <w:tc>
          <w:tcPr>
            <w:tcW w:w="0" w:type="auto"/>
            <w:tcBorders>
              <w:top w:val="nil"/>
              <w:left w:val="nil"/>
              <w:bottom w:val="single" w:sz="4" w:space="0" w:color="auto"/>
              <w:right w:val="single" w:sz="4" w:space="0" w:color="auto"/>
            </w:tcBorders>
            <w:shd w:val="clear" w:color="auto" w:fill="auto"/>
            <w:vAlign w:val="center"/>
            <w:hideMark/>
          </w:tcPr>
          <w:p w14:paraId="2D72C77A"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вентиляция</w:t>
            </w:r>
          </w:p>
        </w:tc>
        <w:tc>
          <w:tcPr>
            <w:tcW w:w="0" w:type="auto"/>
            <w:tcBorders>
              <w:top w:val="nil"/>
              <w:left w:val="nil"/>
              <w:bottom w:val="single" w:sz="4" w:space="0" w:color="auto"/>
              <w:right w:val="single" w:sz="4" w:space="0" w:color="auto"/>
            </w:tcBorders>
            <w:shd w:val="clear" w:color="auto" w:fill="auto"/>
            <w:vAlign w:val="center"/>
            <w:hideMark/>
          </w:tcPr>
          <w:p w14:paraId="275B4ED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0,044</w:t>
            </w:r>
          </w:p>
        </w:tc>
        <w:tc>
          <w:tcPr>
            <w:tcW w:w="0" w:type="auto"/>
            <w:tcBorders>
              <w:top w:val="nil"/>
              <w:left w:val="nil"/>
              <w:bottom w:val="single" w:sz="4" w:space="0" w:color="auto"/>
              <w:right w:val="single" w:sz="4" w:space="0" w:color="auto"/>
            </w:tcBorders>
            <w:shd w:val="clear" w:color="auto" w:fill="auto"/>
            <w:vAlign w:val="center"/>
            <w:hideMark/>
          </w:tcPr>
          <w:p w14:paraId="74EB63F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0,044</w:t>
            </w:r>
          </w:p>
        </w:tc>
        <w:tc>
          <w:tcPr>
            <w:tcW w:w="0" w:type="auto"/>
            <w:tcBorders>
              <w:top w:val="nil"/>
              <w:left w:val="nil"/>
              <w:bottom w:val="single" w:sz="4" w:space="0" w:color="auto"/>
              <w:right w:val="single" w:sz="4" w:space="0" w:color="auto"/>
            </w:tcBorders>
            <w:shd w:val="clear" w:color="auto" w:fill="auto"/>
            <w:vAlign w:val="center"/>
            <w:hideMark/>
          </w:tcPr>
          <w:p w14:paraId="0566015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0,044</w:t>
            </w:r>
          </w:p>
        </w:tc>
        <w:tc>
          <w:tcPr>
            <w:tcW w:w="0" w:type="auto"/>
            <w:tcBorders>
              <w:top w:val="nil"/>
              <w:left w:val="nil"/>
              <w:bottom w:val="single" w:sz="4" w:space="0" w:color="auto"/>
              <w:right w:val="single" w:sz="4" w:space="0" w:color="auto"/>
            </w:tcBorders>
            <w:shd w:val="clear" w:color="auto" w:fill="auto"/>
            <w:vAlign w:val="center"/>
            <w:hideMark/>
          </w:tcPr>
          <w:p w14:paraId="354E834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0,044</w:t>
            </w:r>
          </w:p>
        </w:tc>
        <w:tc>
          <w:tcPr>
            <w:tcW w:w="0" w:type="auto"/>
            <w:tcBorders>
              <w:top w:val="nil"/>
              <w:left w:val="nil"/>
              <w:bottom w:val="single" w:sz="4" w:space="0" w:color="auto"/>
              <w:right w:val="single" w:sz="4" w:space="0" w:color="auto"/>
            </w:tcBorders>
            <w:shd w:val="clear" w:color="auto" w:fill="auto"/>
            <w:vAlign w:val="center"/>
            <w:hideMark/>
          </w:tcPr>
          <w:p w14:paraId="200F33B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0,046</w:t>
            </w:r>
          </w:p>
        </w:tc>
        <w:tc>
          <w:tcPr>
            <w:tcW w:w="0" w:type="auto"/>
            <w:tcBorders>
              <w:top w:val="nil"/>
              <w:left w:val="nil"/>
              <w:bottom w:val="single" w:sz="4" w:space="0" w:color="auto"/>
              <w:right w:val="single" w:sz="4" w:space="0" w:color="auto"/>
            </w:tcBorders>
            <w:shd w:val="clear" w:color="auto" w:fill="auto"/>
            <w:vAlign w:val="center"/>
            <w:hideMark/>
          </w:tcPr>
          <w:p w14:paraId="024046D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0,046</w:t>
            </w:r>
          </w:p>
        </w:tc>
        <w:tc>
          <w:tcPr>
            <w:tcW w:w="0" w:type="auto"/>
            <w:tcBorders>
              <w:top w:val="nil"/>
              <w:left w:val="nil"/>
              <w:bottom w:val="single" w:sz="4" w:space="0" w:color="auto"/>
              <w:right w:val="single" w:sz="4" w:space="0" w:color="auto"/>
            </w:tcBorders>
            <w:shd w:val="clear" w:color="auto" w:fill="auto"/>
            <w:vAlign w:val="center"/>
            <w:hideMark/>
          </w:tcPr>
          <w:p w14:paraId="76EB02B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0,046</w:t>
            </w:r>
          </w:p>
        </w:tc>
        <w:tc>
          <w:tcPr>
            <w:tcW w:w="0" w:type="auto"/>
            <w:tcBorders>
              <w:top w:val="nil"/>
              <w:left w:val="nil"/>
              <w:bottom w:val="single" w:sz="4" w:space="0" w:color="auto"/>
              <w:right w:val="single" w:sz="4" w:space="0" w:color="auto"/>
            </w:tcBorders>
            <w:shd w:val="clear" w:color="auto" w:fill="auto"/>
            <w:vAlign w:val="center"/>
            <w:hideMark/>
          </w:tcPr>
          <w:p w14:paraId="30D336E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0,046</w:t>
            </w:r>
          </w:p>
        </w:tc>
        <w:tc>
          <w:tcPr>
            <w:tcW w:w="0" w:type="auto"/>
            <w:tcBorders>
              <w:top w:val="nil"/>
              <w:left w:val="nil"/>
              <w:bottom w:val="single" w:sz="4" w:space="0" w:color="auto"/>
              <w:right w:val="single" w:sz="4" w:space="0" w:color="auto"/>
            </w:tcBorders>
            <w:shd w:val="clear" w:color="auto" w:fill="auto"/>
            <w:vAlign w:val="center"/>
            <w:hideMark/>
          </w:tcPr>
          <w:p w14:paraId="31EE8E1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0,046</w:t>
            </w:r>
          </w:p>
        </w:tc>
        <w:tc>
          <w:tcPr>
            <w:tcW w:w="0" w:type="auto"/>
            <w:tcBorders>
              <w:top w:val="nil"/>
              <w:left w:val="nil"/>
              <w:bottom w:val="single" w:sz="4" w:space="0" w:color="auto"/>
              <w:right w:val="single" w:sz="4" w:space="0" w:color="auto"/>
            </w:tcBorders>
            <w:shd w:val="clear" w:color="auto" w:fill="auto"/>
            <w:vAlign w:val="center"/>
            <w:hideMark/>
          </w:tcPr>
          <w:p w14:paraId="27CDF57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0,046</w:t>
            </w:r>
          </w:p>
        </w:tc>
        <w:tc>
          <w:tcPr>
            <w:tcW w:w="0" w:type="auto"/>
            <w:tcBorders>
              <w:top w:val="nil"/>
              <w:left w:val="nil"/>
              <w:bottom w:val="single" w:sz="4" w:space="0" w:color="auto"/>
              <w:right w:val="single" w:sz="4" w:space="0" w:color="auto"/>
            </w:tcBorders>
            <w:shd w:val="clear" w:color="auto" w:fill="auto"/>
            <w:vAlign w:val="center"/>
            <w:hideMark/>
          </w:tcPr>
          <w:p w14:paraId="234E289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0,046</w:t>
            </w:r>
          </w:p>
        </w:tc>
        <w:tc>
          <w:tcPr>
            <w:tcW w:w="0" w:type="auto"/>
            <w:tcBorders>
              <w:top w:val="nil"/>
              <w:left w:val="nil"/>
              <w:bottom w:val="single" w:sz="4" w:space="0" w:color="auto"/>
              <w:right w:val="single" w:sz="4" w:space="0" w:color="auto"/>
            </w:tcBorders>
            <w:shd w:val="clear" w:color="auto" w:fill="auto"/>
            <w:vAlign w:val="center"/>
            <w:hideMark/>
          </w:tcPr>
          <w:p w14:paraId="08785E0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0,046</w:t>
            </w:r>
          </w:p>
        </w:tc>
        <w:tc>
          <w:tcPr>
            <w:tcW w:w="0" w:type="auto"/>
            <w:tcBorders>
              <w:top w:val="nil"/>
              <w:left w:val="nil"/>
              <w:bottom w:val="single" w:sz="4" w:space="0" w:color="auto"/>
              <w:right w:val="single" w:sz="4" w:space="0" w:color="auto"/>
            </w:tcBorders>
            <w:shd w:val="clear" w:color="auto" w:fill="auto"/>
            <w:vAlign w:val="center"/>
            <w:hideMark/>
          </w:tcPr>
          <w:p w14:paraId="0CBC3AB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0,046</w:t>
            </w:r>
          </w:p>
        </w:tc>
        <w:tc>
          <w:tcPr>
            <w:tcW w:w="0" w:type="auto"/>
            <w:tcBorders>
              <w:top w:val="nil"/>
              <w:left w:val="nil"/>
              <w:bottom w:val="single" w:sz="4" w:space="0" w:color="auto"/>
              <w:right w:val="single" w:sz="4" w:space="0" w:color="auto"/>
            </w:tcBorders>
            <w:shd w:val="clear" w:color="auto" w:fill="auto"/>
            <w:vAlign w:val="center"/>
            <w:hideMark/>
          </w:tcPr>
          <w:p w14:paraId="2C244D5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0,046</w:t>
            </w:r>
          </w:p>
        </w:tc>
        <w:tc>
          <w:tcPr>
            <w:tcW w:w="0" w:type="auto"/>
            <w:tcBorders>
              <w:top w:val="nil"/>
              <w:left w:val="nil"/>
              <w:bottom w:val="single" w:sz="4" w:space="0" w:color="auto"/>
              <w:right w:val="single" w:sz="4" w:space="0" w:color="auto"/>
            </w:tcBorders>
            <w:shd w:val="clear" w:color="auto" w:fill="auto"/>
            <w:vAlign w:val="center"/>
            <w:hideMark/>
          </w:tcPr>
          <w:p w14:paraId="07B8404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0,046</w:t>
            </w:r>
          </w:p>
        </w:tc>
        <w:tc>
          <w:tcPr>
            <w:tcW w:w="0" w:type="auto"/>
            <w:tcBorders>
              <w:top w:val="nil"/>
              <w:left w:val="nil"/>
              <w:bottom w:val="single" w:sz="4" w:space="0" w:color="auto"/>
              <w:right w:val="single" w:sz="4" w:space="0" w:color="auto"/>
            </w:tcBorders>
            <w:shd w:val="clear" w:color="auto" w:fill="auto"/>
            <w:vAlign w:val="center"/>
            <w:hideMark/>
          </w:tcPr>
          <w:p w14:paraId="4285A6D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0,046</w:t>
            </w:r>
          </w:p>
        </w:tc>
        <w:tc>
          <w:tcPr>
            <w:tcW w:w="0" w:type="auto"/>
            <w:tcBorders>
              <w:top w:val="nil"/>
              <w:left w:val="nil"/>
              <w:bottom w:val="single" w:sz="4" w:space="0" w:color="auto"/>
              <w:right w:val="single" w:sz="4" w:space="0" w:color="auto"/>
            </w:tcBorders>
            <w:shd w:val="clear" w:color="auto" w:fill="auto"/>
            <w:vAlign w:val="center"/>
            <w:hideMark/>
          </w:tcPr>
          <w:p w14:paraId="1C5DC2B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0,046</w:t>
            </w:r>
          </w:p>
        </w:tc>
        <w:tc>
          <w:tcPr>
            <w:tcW w:w="0" w:type="auto"/>
            <w:tcBorders>
              <w:top w:val="nil"/>
              <w:left w:val="nil"/>
              <w:bottom w:val="single" w:sz="4" w:space="0" w:color="auto"/>
              <w:right w:val="single" w:sz="4" w:space="0" w:color="auto"/>
            </w:tcBorders>
            <w:shd w:val="clear" w:color="auto" w:fill="auto"/>
            <w:vAlign w:val="center"/>
            <w:hideMark/>
          </w:tcPr>
          <w:p w14:paraId="5404E7E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0,046</w:t>
            </w:r>
          </w:p>
        </w:tc>
      </w:tr>
      <w:tr w:rsidR="00871E6F" w:rsidRPr="00871E6F" w14:paraId="323A1DC5"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06E1E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vAlign w:val="center"/>
            <w:hideMark/>
          </w:tcPr>
          <w:p w14:paraId="1715FD1E"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горячее водоснабжение</w:t>
            </w:r>
          </w:p>
        </w:tc>
        <w:tc>
          <w:tcPr>
            <w:tcW w:w="0" w:type="auto"/>
            <w:tcBorders>
              <w:top w:val="nil"/>
              <w:left w:val="nil"/>
              <w:bottom w:val="single" w:sz="4" w:space="0" w:color="auto"/>
              <w:right w:val="single" w:sz="4" w:space="0" w:color="auto"/>
            </w:tcBorders>
            <w:shd w:val="clear" w:color="auto" w:fill="auto"/>
            <w:vAlign w:val="center"/>
            <w:hideMark/>
          </w:tcPr>
          <w:p w14:paraId="419C2E5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FAA42D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1D2919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62807C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8BF206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74BEC3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6B19BB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6AEF1D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08016A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CF1C6D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2659BC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F1585A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7B4E3C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194400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F68755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569E0D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9E49E2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2953C6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r>
      <w:tr w:rsidR="00871E6F" w:rsidRPr="00871E6F" w14:paraId="44EA395A"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A94E1D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vAlign w:val="center"/>
            <w:hideMark/>
          </w:tcPr>
          <w:p w14:paraId="3CA7D1D6"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Резерв/дефицит тепловой мощности (по договорной нагрузке)</w:t>
            </w:r>
          </w:p>
        </w:tc>
        <w:tc>
          <w:tcPr>
            <w:tcW w:w="0" w:type="auto"/>
            <w:tcBorders>
              <w:top w:val="nil"/>
              <w:left w:val="nil"/>
              <w:bottom w:val="single" w:sz="4" w:space="0" w:color="auto"/>
              <w:right w:val="single" w:sz="4" w:space="0" w:color="auto"/>
            </w:tcBorders>
            <w:shd w:val="clear" w:color="auto" w:fill="auto"/>
            <w:vAlign w:val="center"/>
            <w:hideMark/>
          </w:tcPr>
          <w:p w14:paraId="0D29E08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1,389</w:t>
            </w:r>
          </w:p>
        </w:tc>
        <w:tc>
          <w:tcPr>
            <w:tcW w:w="0" w:type="auto"/>
            <w:tcBorders>
              <w:top w:val="nil"/>
              <w:left w:val="nil"/>
              <w:bottom w:val="single" w:sz="4" w:space="0" w:color="auto"/>
              <w:right w:val="single" w:sz="4" w:space="0" w:color="auto"/>
            </w:tcBorders>
            <w:shd w:val="clear" w:color="auto" w:fill="auto"/>
            <w:vAlign w:val="center"/>
            <w:hideMark/>
          </w:tcPr>
          <w:p w14:paraId="1A97501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1,389</w:t>
            </w:r>
          </w:p>
        </w:tc>
        <w:tc>
          <w:tcPr>
            <w:tcW w:w="0" w:type="auto"/>
            <w:tcBorders>
              <w:top w:val="nil"/>
              <w:left w:val="nil"/>
              <w:bottom w:val="single" w:sz="4" w:space="0" w:color="auto"/>
              <w:right w:val="single" w:sz="4" w:space="0" w:color="auto"/>
            </w:tcBorders>
            <w:shd w:val="clear" w:color="auto" w:fill="auto"/>
            <w:vAlign w:val="center"/>
            <w:hideMark/>
          </w:tcPr>
          <w:p w14:paraId="39E8734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1,389</w:t>
            </w:r>
          </w:p>
        </w:tc>
        <w:tc>
          <w:tcPr>
            <w:tcW w:w="0" w:type="auto"/>
            <w:tcBorders>
              <w:top w:val="nil"/>
              <w:left w:val="nil"/>
              <w:bottom w:val="single" w:sz="4" w:space="0" w:color="auto"/>
              <w:right w:val="single" w:sz="4" w:space="0" w:color="auto"/>
            </w:tcBorders>
            <w:shd w:val="clear" w:color="auto" w:fill="auto"/>
            <w:vAlign w:val="center"/>
            <w:hideMark/>
          </w:tcPr>
          <w:p w14:paraId="259B140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1,072</w:t>
            </w:r>
          </w:p>
        </w:tc>
        <w:tc>
          <w:tcPr>
            <w:tcW w:w="0" w:type="auto"/>
            <w:tcBorders>
              <w:top w:val="nil"/>
              <w:left w:val="nil"/>
              <w:bottom w:val="single" w:sz="4" w:space="0" w:color="auto"/>
              <w:right w:val="single" w:sz="4" w:space="0" w:color="auto"/>
            </w:tcBorders>
            <w:shd w:val="clear" w:color="auto" w:fill="auto"/>
            <w:vAlign w:val="center"/>
            <w:hideMark/>
          </w:tcPr>
          <w:p w14:paraId="495B407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1,070</w:t>
            </w:r>
          </w:p>
        </w:tc>
        <w:tc>
          <w:tcPr>
            <w:tcW w:w="0" w:type="auto"/>
            <w:tcBorders>
              <w:top w:val="nil"/>
              <w:left w:val="nil"/>
              <w:bottom w:val="single" w:sz="4" w:space="0" w:color="auto"/>
              <w:right w:val="single" w:sz="4" w:space="0" w:color="auto"/>
            </w:tcBorders>
            <w:shd w:val="clear" w:color="auto" w:fill="auto"/>
            <w:vAlign w:val="center"/>
            <w:hideMark/>
          </w:tcPr>
          <w:p w14:paraId="4CC4970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0,907</w:t>
            </w:r>
          </w:p>
        </w:tc>
        <w:tc>
          <w:tcPr>
            <w:tcW w:w="0" w:type="auto"/>
            <w:tcBorders>
              <w:top w:val="nil"/>
              <w:left w:val="nil"/>
              <w:bottom w:val="single" w:sz="4" w:space="0" w:color="auto"/>
              <w:right w:val="single" w:sz="4" w:space="0" w:color="auto"/>
            </w:tcBorders>
            <w:shd w:val="clear" w:color="auto" w:fill="auto"/>
            <w:vAlign w:val="center"/>
            <w:hideMark/>
          </w:tcPr>
          <w:p w14:paraId="2CE2CF2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0,912</w:t>
            </w:r>
          </w:p>
        </w:tc>
        <w:tc>
          <w:tcPr>
            <w:tcW w:w="0" w:type="auto"/>
            <w:tcBorders>
              <w:top w:val="nil"/>
              <w:left w:val="nil"/>
              <w:bottom w:val="single" w:sz="4" w:space="0" w:color="auto"/>
              <w:right w:val="single" w:sz="4" w:space="0" w:color="auto"/>
            </w:tcBorders>
            <w:shd w:val="clear" w:color="auto" w:fill="auto"/>
            <w:vAlign w:val="center"/>
            <w:hideMark/>
          </w:tcPr>
          <w:p w14:paraId="1432867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0,912</w:t>
            </w:r>
          </w:p>
        </w:tc>
        <w:tc>
          <w:tcPr>
            <w:tcW w:w="0" w:type="auto"/>
            <w:tcBorders>
              <w:top w:val="nil"/>
              <w:left w:val="nil"/>
              <w:bottom w:val="single" w:sz="4" w:space="0" w:color="auto"/>
              <w:right w:val="single" w:sz="4" w:space="0" w:color="auto"/>
            </w:tcBorders>
            <w:shd w:val="clear" w:color="auto" w:fill="auto"/>
            <w:vAlign w:val="center"/>
            <w:hideMark/>
          </w:tcPr>
          <w:p w14:paraId="715DD8B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0,912</w:t>
            </w:r>
          </w:p>
        </w:tc>
        <w:tc>
          <w:tcPr>
            <w:tcW w:w="0" w:type="auto"/>
            <w:tcBorders>
              <w:top w:val="nil"/>
              <w:left w:val="nil"/>
              <w:bottom w:val="single" w:sz="4" w:space="0" w:color="auto"/>
              <w:right w:val="single" w:sz="4" w:space="0" w:color="auto"/>
            </w:tcBorders>
            <w:shd w:val="clear" w:color="auto" w:fill="auto"/>
            <w:vAlign w:val="center"/>
            <w:hideMark/>
          </w:tcPr>
          <w:p w14:paraId="384F37D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0,912</w:t>
            </w:r>
          </w:p>
        </w:tc>
        <w:tc>
          <w:tcPr>
            <w:tcW w:w="0" w:type="auto"/>
            <w:tcBorders>
              <w:top w:val="nil"/>
              <w:left w:val="nil"/>
              <w:bottom w:val="single" w:sz="4" w:space="0" w:color="auto"/>
              <w:right w:val="single" w:sz="4" w:space="0" w:color="auto"/>
            </w:tcBorders>
            <w:shd w:val="clear" w:color="auto" w:fill="auto"/>
            <w:vAlign w:val="center"/>
            <w:hideMark/>
          </w:tcPr>
          <w:p w14:paraId="521D699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0,912</w:t>
            </w:r>
          </w:p>
        </w:tc>
        <w:tc>
          <w:tcPr>
            <w:tcW w:w="0" w:type="auto"/>
            <w:tcBorders>
              <w:top w:val="nil"/>
              <w:left w:val="nil"/>
              <w:bottom w:val="single" w:sz="4" w:space="0" w:color="auto"/>
              <w:right w:val="single" w:sz="4" w:space="0" w:color="auto"/>
            </w:tcBorders>
            <w:shd w:val="clear" w:color="auto" w:fill="auto"/>
            <w:vAlign w:val="center"/>
            <w:hideMark/>
          </w:tcPr>
          <w:p w14:paraId="4D690B8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0,912</w:t>
            </w:r>
          </w:p>
        </w:tc>
        <w:tc>
          <w:tcPr>
            <w:tcW w:w="0" w:type="auto"/>
            <w:tcBorders>
              <w:top w:val="nil"/>
              <w:left w:val="nil"/>
              <w:bottom w:val="single" w:sz="4" w:space="0" w:color="auto"/>
              <w:right w:val="single" w:sz="4" w:space="0" w:color="auto"/>
            </w:tcBorders>
            <w:shd w:val="clear" w:color="auto" w:fill="auto"/>
            <w:vAlign w:val="center"/>
            <w:hideMark/>
          </w:tcPr>
          <w:p w14:paraId="51EBA73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0,912</w:t>
            </w:r>
          </w:p>
        </w:tc>
        <w:tc>
          <w:tcPr>
            <w:tcW w:w="0" w:type="auto"/>
            <w:tcBorders>
              <w:top w:val="nil"/>
              <w:left w:val="nil"/>
              <w:bottom w:val="single" w:sz="4" w:space="0" w:color="auto"/>
              <w:right w:val="single" w:sz="4" w:space="0" w:color="auto"/>
            </w:tcBorders>
            <w:shd w:val="clear" w:color="auto" w:fill="auto"/>
            <w:vAlign w:val="center"/>
            <w:hideMark/>
          </w:tcPr>
          <w:p w14:paraId="587B924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0,912</w:t>
            </w:r>
          </w:p>
        </w:tc>
        <w:tc>
          <w:tcPr>
            <w:tcW w:w="0" w:type="auto"/>
            <w:tcBorders>
              <w:top w:val="nil"/>
              <w:left w:val="nil"/>
              <w:bottom w:val="single" w:sz="4" w:space="0" w:color="auto"/>
              <w:right w:val="single" w:sz="4" w:space="0" w:color="auto"/>
            </w:tcBorders>
            <w:shd w:val="clear" w:color="auto" w:fill="auto"/>
            <w:vAlign w:val="center"/>
            <w:hideMark/>
          </w:tcPr>
          <w:p w14:paraId="17A83DD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0,912</w:t>
            </w:r>
          </w:p>
        </w:tc>
        <w:tc>
          <w:tcPr>
            <w:tcW w:w="0" w:type="auto"/>
            <w:tcBorders>
              <w:top w:val="nil"/>
              <w:left w:val="nil"/>
              <w:bottom w:val="single" w:sz="4" w:space="0" w:color="auto"/>
              <w:right w:val="single" w:sz="4" w:space="0" w:color="auto"/>
            </w:tcBorders>
            <w:shd w:val="clear" w:color="auto" w:fill="auto"/>
            <w:vAlign w:val="center"/>
            <w:hideMark/>
          </w:tcPr>
          <w:p w14:paraId="2C59E90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0,912</w:t>
            </w:r>
          </w:p>
        </w:tc>
        <w:tc>
          <w:tcPr>
            <w:tcW w:w="0" w:type="auto"/>
            <w:tcBorders>
              <w:top w:val="nil"/>
              <w:left w:val="nil"/>
              <w:bottom w:val="single" w:sz="4" w:space="0" w:color="auto"/>
              <w:right w:val="single" w:sz="4" w:space="0" w:color="auto"/>
            </w:tcBorders>
            <w:shd w:val="clear" w:color="auto" w:fill="auto"/>
            <w:vAlign w:val="center"/>
            <w:hideMark/>
          </w:tcPr>
          <w:p w14:paraId="104C9B2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0,912</w:t>
            </w:r>
          </w:p>
        </w:tc>
        <w:tc>
          <w:tcPr>
            <w:tcW w:w="0" w:type="auto"/>
            <w:tcBorders>
              <w:top w:val="nil"/>
              <w:left w:val="nil"/>
              <w:bottom w:val="single" w:sz="4" w:space="0" w:color="auto"/>
              <w:right w:val="single" w:sz="4" w:space="0" w:color="auto"/>
            </w:tcBorders>
            <w:shd w:val="clear" w:color="auto" w:fill="auto"/>
            <w:vAlign w:val="center"/>
            <w:hideMark/>
          </w:tcPr>
          <w:p w14:paraId="65E95EE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0,912</w:t>
            </w:r>
          </w:p>
        </w:tc>
      </w:tr>
      <w:tr w:rsidR="00871E6F" w:rsidRPr="00871E6F" w14:paraId="30682B21"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8A71A7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vAlign w:val="center"/>
            <w:hideMark/>
          </w:tcPr>
          <w:p w14:paraId="6DAE5EB4"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Резерв/дефицит тепловой мощности (по расчетной нагрузке)</w:t>
            </w:r>
          </w:p>
        </w:tc>
        <w:tc>
          <w:tcPr>
            <w:tcW w:w="0" w:type="auto"/>
            <w:tcBorders>
              <w:top w:val="nil"/>
              <w:left w:val="nil"/>
              <w:bottom w:val="single" w:sz="4" w:space="0" w:color="auto"/>
              <w:right w:val="single" w:sz="4" w:space="0" w:color="auto"/>
            </w:tcBorders>
            <w:shd w:val="clear" w:color="auto" w:fill="auto"/>
            <w:vAlign w:val="center"/>
            <w:hideMark/>
          </w:tcPr>
          <w:p w14:paraId="557410A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2,547</w:t>
            </w:r>
          </w:p>
        </w:tc>
        <w:tc>
          <w:tcPr>
            <w:tcW w:w="0" w:type="auto"/>
            <w:tcBorders>
              <w:top w:val="nil"/>
              <w:left w:val="nil"/>
              <w:bottom w:val="single" w:sz="4" w:space="0" w:color="auto"/>
              <w:right w:val="single" w:sz="4" w:space="0" w:color="auto"/>
            </w:tcBorders>
            <w:shd w:val="clear" w:color="auto" w:fill="auto"/>
            <w:vAlign w:val="center"/>
            <w:hideMark/>
          </w:tcPr>
          <w:p w14:paraId="60B0D5A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2,547</w:t>
            </w:r>
          </w:p>
        </w:tc>
        <w:tc>
          <w:tcPr>
            <w:tcW w:w="0" w:type="auto"/>
            <w:tcBorders>
              <w:top w:val="nil"/>
              <w:left w:val="nil"/>
              <w:bottom w:val="single" w:sz="4" w:space="0" w:color="auto"/>
              <w:right w:val="single" w:sz="4" w:space="0" w:color="auto"/>
            </w:tcBorders>
            <w:shd w:val="clear" w:color="auto" w:fill="auto"/>
            <w:vAlign w:val="center"/>
            <w:hideMark/>
          </w:tcPr>
          <w:p w14:paraId="7B0042F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2,547</w:t>
            </w:r>
          </w:p>
        </w:tc>
        <w:tc>
          <w:tcPr>
            <w:tcW w:w="0" w:type="auto"/>
            <w:tcBorders>
              <w:top w:val="nil"/>
              <w:left w:val="nil"/>
              <w:bottom w:val="single" w:sz="4" w:space="0" w:color="auto"/>
              <w:right w:val="single" w:sz="4" w:space="0" w:color="auto"/>
            </w:tcBorders>
            <w:shd w:val="clear" w:color="auto" w:fill="auto"/>
            <w:vAlign w:val="center"/>
            <w:hideMark/>
          </w:tcPr>
          <w:p w14:paraId="5416413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2,241</w:t>
            </w:r>
          </w:p>
        </w:tc>
        <w:tc>
          <w:tcPr>
            <w:tcW w:w="0" w:type="auto"/>
            <w:tcBorders>
              <w:top w:val="nil"/>
              <w:left w:val="nil"/>
              <w:bottom w:val="single" w:sz="4" w:space="0" w:color="auto"/>
              <w:right w:val="single" w:sz="4" w:space="0" w:color="auto"/>
            </w:tcBorders>
            <w:shd w:val="clear" w:color="auto" w:fill="auto"/>
            <w:vAlign w:val="center"/>
            <w:hideMark/>
          </w:tcPr>
          <w:p w14:paraId="74D0D76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2,239</w:t>
            </w:r>
          </w:p>
        </w:tc>
        <w:tc>
          <w:tcPr>
            <w:tcW w:w="0" w:type="auto"/>
            <w:tcBorders>
              <w:top w:val="nil"/>
              <w:left w:val="nil"/>
              <w:bottom w:val="single" w:sz="4" w:space="0" w:color="auto"/>
              <w:right w:val="single" w:sz="4" w:space="0" w:color="auto"/>
            </w:tcBorders>
            <w:shd w:val="clear" w:color="auto" w:fill="auto"/>
            <w:vAlign w:val="center"/>
            <w:hideMark/>
          </w:tcPr>
          <w:p w14:paraId="0AE5B23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2,077</w:t>
            </w:r>
          </w:p>
        </w:tc>
        <w:tc>
          <w:tcPr>
            <w:tcW w:w="0" w:type="auto"/>
            <w:tcBorders>
              <w:top w:val="nil"/>
              <w:left w:val="nil"/>
              <w:bottom w:val="single" w:sz="4" w:space="0" w:color="auto"/>
              <w:right w:val="single" w:sz="4" w:space="0" w:color="auto"/>
            </w:tcBorders>
            <w:shd w:val="clear" w:color="auto" w:fill="auto"/>
            <w:vAlign w:val="center"/>
            <w:hideMark/>
          </w:tcPr>
          <w:p w14:paraId="28F2A93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2,205</w:t>
            </w:r>
          </w:p>
        </w:tc>
        <w:tc>
          <w:tcPr>
            <w:tcW w:w="0" w:type="auto"/>
            <w:tcBorders>
              <w:top w:val="nil"/>
              <w:left w:val="nil"/>
              <w:bottom w:val="single" w:sz="4" w:space="0" w:color="auto"/>
              <w:right w:val="single" w:sz="4" w:space="0" w:color="auto"/>
            </w:tcBorders>
            <w:shd w:val="clear" w:color="auto" w:fill="auto"/>
            <w:vAlign w:val="center"/>
            <w:hideMark/>
          </w:tcPr>
          <w:p w14:paraId="0053916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2,205</w:t>
            </w:r>
          </w:p>
        </w:tc>
        <w:tc>
          <w:tcPr>
            <w:tcW w:w="0" w:type="auto"/>
            <w:tcBorders>
              <w:top w:val="nil"/>
              <w:left w:val="nil"/>
              <w:bottom w:val="single" w:sz="4" w:space="0" w:color="auto"/>
              <w:right w:val="single" w:sz="4" w:space="0" w:color="auto"/>
            </w:tcBorders>
            <w:shd w:val="clear" w:color="auto" w:fill="auto"/>
            <w:vAlign w:val="center"/>
            <w:hideMark/>
          </w:tcPr>
          <w:p w14:paraId="20FD189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2,205</w:t>
            </w:r>
          </w:p>
        </w:tc>
        <w:tc>
          <w:tcPr>
            <w:tcW w:w="0" w:type="auto"/>
            <w:tcBorders>
              <w:top w:val="nil"/>
              <w:left w:val="nil"/>
              <w:bottom w:val="single" w:sz="4" w:space="0" w:color="auto"/>
              <w:right w:val="single" w:sz="4" w:space="0" w:color="auto"/>
            </w:tcBorders>
            <w:shd w:val="clear" w:color="auto" w:fill="auto"/>
            <w:vAlign w:val="center"/>
            <w:hideMark/>
          </w:tcPr>
          <w:p w14:paraId="28A6523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2,205</w:t>
            </w:r>
          </w:p>
        </w:tc>
        <w:tc>
          <w:tcPr>
            <w:tcW w:w="0" w:type="auto"/>
            <w:tcBorders>
              <w:top w:val="nil"/>
              <w:left w:val="nil"/>
              <w:bottom w:val="single" w:sz="4" w:space="0" w:color="auto"/>
              <w:right w:val="single" w:sz="4" w:space="0" w:color="auto"/>
            </w:tcBorders>
            <w:shd w:val="clear" w:color="auto" w:fill="auto"/>
            <w:vAlign w:val="center"/>
            <w:hideMark/>
          </w:tcPr>
          <w:p w14:paraId="0FAC268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2,205</w:t>
            </w:r>
          </w:p>
        </w:tc>
        <w:tc>
          <w:tcPr>
            <w:tcW w:w="0" w:type="auto"/>
            <w:tcBorders>
              <w:top w:val="nil"/>
              <w:left w:val="nil"/>
              <w:bottom w:val="single" w:sz="4" w:space="0" w:color="auto"/>
              <w:right w:val="single" w:sz="4" w:space="0" w:color="auto"/>
            </w:tcBorders>
            <w:shd w:val="clear" w:color="auto" w:fill="auto"/>
            <w:vAlign w:val="center"/>
            <w:hideMark/>
          </w:tcPr>
          <w:p w14:paraId="5A4DCA4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2,205</w:t>
            </w:r>
          </w:p>
        </w:tc>
        <w:tc>
          <w:tcPr>
            <w:tcW w:w="0" w:type="auto"/>
            <w:tcBorders>
              <w:top w:val="nil"/>
              <w:left w:val="nil"/>
              <w:bottom w:val="single" w:sz="4" w:space="0" w:color="auto"/>
              <w:right w:val="single" w:sz="4" w:space="0" w:color="auto"/>
            </w:tcBorders>
            <w:shd w:val="clear" w:color="auto" w:fill="auto"/>
            <w:vAlign w:val="center"/>
            <w:hideMark/>
          </w:tcPr>
          <w:p w14:paraId="7555CE1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2,205</w:t>
            </w:r>
          </w:p>
        </w:tc>
        <w:tc>
          <w:tcPr>
            <w:tcW w:w="0" w:type="auto"/>
            <w:tcBorders>
              <w:top w:val="nil"/>
              <w:left w:val="nil"/>
              <w:bottom w:val="single" w:sz="4" w:space="0" w:color="auto"/>
              <w:right w:val="single" w:sz="4" w:space="0" w:color="auto"/>
            </w:tcBorders>
            <w:shd w:val="clear" w:color="auto" w:fill="auto"/>
            <w:vAlign w:val="center"/>
            <w:hideMark/>
          </w:tcPr>
          <w:p w14:paraId="77D079C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2,205</w:t>
            </w:r>
          </w:p>
        </w:tc>
        <w:tc>
          <w:tcPr>
            <w:tcW w:w="0" w:type="auto"/>
            <w:tcBorders>
              <w:top w:val="nil"/>
              <w:left w:val="nil"/>
              <w:bottom w:val="single" w:sz="4" w:space="0" w:color="auto"/>
              <w:right w:val="single" w:sz="4" w:space="0" w:color="auto"/>
            </w:tcBorders>
            <w:shd w:val="clear" w:color="auto" w:fill="auto"/>
            <w:vAlign w:val="center"/>
            <w:hideMark/>
          </w:tcPr>
          <w:p w14:paraId="13DCF2A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2,205</w:t>
            </w:r>
          </w:p>
        </w:tc>
        <w:tc>
          <w:tcPr>
            <w:tcW w:w="0" w:type="auto"/>
            <w:tcBorders>
              <w:top w:val="nil"/>
              <w:left w:val="nil"/>
              <w:bottom w:val="single" w:sz="4" w:space="0" w:color="auto"/>
              <w:right w:val="single" w:sz="4" w:space="0" w:color="auto"/>
            </w:tcBorders>
            <w:shd w:val="clear" w:color="auto" w:fill="auto"/>
            <w:vAlign w:val="center"/>
            <w:hideMark/>
          </w:tcPr>
          <w:p w14:paraId="1E55DA6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2,205</w:t>
            </w:r>
          </w:p>
        </w:tc>
        <w:tc>
          <w:tcPr>
            <w:tcW w:w="0" w:type="auto"/>
            <w:tcBorders>
              <w:top w:val="nil"/>
              <w:left w:val="nil"/>
              <w:bottom w:val="single" w:sz="4" w:space="0" w:color="auto"/>
              <w:right w:val="single" w:sz="4" w:space="0" w:color="auto"/>
            </w:tcBorders>
            <w:shd w:val="clear" w:color="auto" w:fill="auto"/>
            <w:vAlign w:val="center"/>
            <w:hideMark/>
          </w:tcPr>
          <w:p w14:paraId="5EA8137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2,205</w:t>
            </w:r>
          </w:p>
        </w:tc>
        <w:tc>
          <w:tcPr>
            <w:tcW w:w="0" w:type="auto"/>
            <w:tcBorders>
              <w:top w:val="nil"/>
              <w:left w:val="nil"/>
              <w:bottom w:val="single" w:sz="4" w:space="0" w:color="auto"/>
              <w:right w:val="single" w:sz="4" w:space="0" w:color="auto"/>
            </w:tcBorders>
            <w:shd w:val="clear" w:color="auto" w:fill="auto"/>
            <w:vAlign w:val="center"/>
            <w:hideMark/>
          </w:tcPr>
          <w:p w14:paraId="710037C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2,205</w:t>
            </w:r>
          </w:p>
        </w:tc>
      </w:tr>
      <w:tr w:rsidR="00871E6F" w:rsidRPr="00871E6F" w14:paraId="4F935420"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74B4B0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vAlign w:val="center"/>
            <w:hideMark/>
          </w:tcPr>
          <w:p w14:paraId="0E8B4F86"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0" w:type="auto"/>
            <w:tcBorders>
              <w:top w:val="nil"/>
              <w:left w:val="nil"/>
              <w:bottom w:val="single" w:sz="4" w:space="0" w:color="auto"/>
              <w:right w:val="single" w:sz="4" w:space="0" w:color="auto"/>
            </w:tcBorders>
            <w:shd w:val="clear" w:color="auto" w:fill="auto"/>
            <w:vAlign w:val="center"/>
            <w:hideMark/>
          </w:tcPr>
          <w:p w14:paraId="11768FB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3,726</w:t>
            </w:r>
          </w:p>
        </w:tc>
        <w:tc>
          <w:tcPr>
            <w:tcW w:w="0" w:type="auto"/>
            <w:tcBorders>
              <w:top w:val="nil"/>
              <w:left w:val="nil"/>
              <w:bottom w:val="single" w:sz="4" w:space="0" w:color="auto"/>
              <w:right w:val="single" w:sz="4" w:space="0" w:color="auto"/>
            </w:tcBorders>
            <w:shd w:val="clear" w:color="auto" w:fill="auto"/>
            <w:vAlign w:val="center"/>
            <w:hideMark/>
          </w:tcPr>
          <w:p w14:paraId="0C731BC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3,726</w:t>
            </w:r>
          </w:p>
        </w:tc>
        <w:tc>
          <w:tcPr>
            <w:tcW w:w="0" w:type="auto"/>
            <w:tcBorders>
              <w:top w:val="nil"/>
              <w:left w:val="nil"/>
              <w:bottom w:val="single" w:sz="4" w:space="0" w:color="auto"/>
              <w:right w:val="single" w:sz="4" w:space="0" w:color="auto"/>
            </w:tcBorders>
            <w:shd w:val="clear" w:color="auto" w:fill="auto"/>
            <w:vAlign w:val="center"/>
            <w:hideMark/>
          </w:tcPr>
          <w:p w14:paraId="36FD1D5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3,726</w:t>
            </w:r>
          </w:p>
        </w:tc>
        <w:tc>
          <w:tcPr>
            <w:tcW w:w="0" w:type="auto"/>
            <w:tcBorders>
              <w:top w:val="nil"/>
              <w:left w:val="nil"/>
              <w:bottom w:val="single" w:sz="4" w:space="0" w:color="auto"/>
              <w:right w:val="single" w:sz="4" w:space="0" w:color="auto"/>
            </w:tcBorders>
            <w:shd w:val="clear" w:color="auto" w:fill="auto"/>
            <w:vAlign w:val="center"/>
            <w:hideMark/>
          </w:tcPr>
          <w:p w14:paraId="275ABAF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3,549</w:t>
            </w:r>
          </w:p>
        </w:tc>
        <w:tc>
          <w:tcPr>
            <w:tcW w:w="0" w:type="auto"/>
            <w:tcBorders>
              <w:top w:val="nil"/>
              <w:left w:val="nil"/>
              <w:bottom w:val="single" w:sz="4" w:space="0" w:color="auto"/>
              <w:right w:val="single" w:sz="4" w:space="0" w:color="auto"/>
            </w:tcBorders>
            <w:shd w:val="clear" w:color="auto" w:fill="auto"/>
            <w:vAlign w:val="center"/>
            <w:hideMark/>
          </w:tcPr>
          <w:p w14:paraId="5EC2757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3,549</w:t>
            </w:r>
          </w:p>
        </w:tc>
        <w:tc>
          <w:tcPr>
            <w:tcW w:w="0" w:type="auto"/>
            <w:tcBorders>
              <w:top w:val="nil"/>
              <w:left w:val="nil"/>
              <w:bottom w:val="single" w:sz="4" w:space="0" w:color="auto"/>
              <w:right w:val="single" w:sz="4" w:space="0" w:color="auto"/>
            </w:tcBorders>
            <w:shd w:val="clear" w:color="auto" w:fill="auto"/>
            <w:vAlign w:val="center"/>
            <w:hideMark/>
          </w:tcPr>
          <w:p w14:paraId="6520F56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3,549</w:t>
            </w:r>
          </w:p>
        </w:tc>
        <w:tc>
          <w:tcPr>
            <w:tcW w:w="0" w:type="auto"/>
            <w:tcBorders>
              <w:top w:val="nil"/>
              <w:left w:val="nil"/>
              <w:bottom w:val="single" w:sz="4" w:space="0" w:color="auto"/>
              <w:right w:val="single" w:sz="4" w:space="0" w:color="auto"/>
            </w:tcBorders>
            <w:shd w:val="clear" w:color="auto" w:fill="auto"/>
            <w:vAlign w:val="center"/>
            <w:hideMark/>
          </w:tcPr>
          <w:p w14:paraId="3C73397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3,549</w:t>
            </w:r>
          </w:p>
        </w:tc>
        <w:tc>
          <w:tcPr>
            <w:tcW w:w="0" w:type="auto"/>
            <w:tcBorders>
              <w:top w:val="nil"/>
              <w:left w:val="nil"/>
              <w:bottom w:val="single" w:sz="4" w:space="0" w:color="auto"/>
              <w:right w:val="single" w:sz="4" w:space="0" w:color="auto"/>
            </w:tcBorders>
            <w:shd w:val="clear" w:color="auto" w:fill="auto"/>
            <w:vAlign w:val="center"/>
            <w:hideMark/>
          </w:tcPr>
          <w:p w14:paraId="2B70B49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3,549</w:t>
            </w:r>
          </w:p>
        </w:tc>
        <w:tc>
          <w:tcPr>
            <w:tcW w:w="0" w:type="auto"/>
            <w:tcBorders>
              <w:top w:val="nil"/>
              <w:left w:val="nil"/>
              <w:bottom w:val="single" w:sz="4" w:space="0" w:color="auto"/>
              <w:right w:val="single" w:sz="4" w:space="0" w:color="auto"/>
            </w:tcBorders>
            <w:shd w:val="clear" w:color="auto" w:fill="auto"/>
            <w:vAlign w:val="center"/>
            <w:hideMark/>
          </w:tcPr>
          <w:p w14:paraId="1DCDED3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3,549</w:t>
            </w:r>
          </w:p>
        </w:tc>
        <w:tc>
          <w:tcPr>
            <w:tcW w:w="0" w:type="auto"/>
            <w:tcBorders>
              <w:top w:val="nil"/>
              <w:left w:val="nil"/>
              <w:bottom w:val="single" w:sz="4" w:space="0" w:color="auto"/>
              <w:right w:val="single" w:sz="4" w:space="0" w:color="auto"/>
            </w:tcBorders>
            <w:shd w:val="clear" w:color="auto" w:fill="auto"/>
            <w:vAlign w:val="center"/>
            <w:hideMark/>
          </w:tcPr>
          <w:p w14:paraId="0011117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3,549</w:t>
            </w:r>
          </w:p>
        </w:tc>
        <w:tc>
          <w:tcPr>
            <w:tcW w:w="0" w:type="auto"/>
            <w:tcBorders>
              <w:top w:val="nil"/>
              <w:left w:val="nil"/>
              <w:bottom w:val="single" w:sz="4" w:space="0" w:color="auto"/>
              <w:right w:val="single" w:sz="4" w:space="0" w:color="auto"/>
            </w:tcBorders>
            <w:shd w:val="clear" w:color="auto" w:fill="auto"/>
            <w:vAlign w:val="center"/>
            <w:hideMark/>
          </w:tcPr>
          <w:p w14:paraId="29D809E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3,549</w:t>
            </w:r>
          </w:p>
        </w:tc>
        <w:tc>
          <w:tcPr>
            <w:tcW w:w="0" w:type="auto"/>
            <w:tcBorders>
              <w:top w:val="nil"/>
              <w:left w:val="nil"/>
              <w:bottom w:val="single" w:sz="4" w:space="0" w:color="auto"/>
              <w:right w:val="single" w:sz="4" w:space="0" w:color="auto"/>
            </w:tcBorders>
            <w:shd w:val="clear" w:color="auto" w:fill="auto"/>
            <w:vAlign w:val="center"/>
            <w:hideMark/>
          </w:tcPr>
          <w:p w14:paraId="6001A11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3,549</w:t>
            </w:r>
          </w:p>
        </w:tc>
        <w:tc>
          <w:tcPr>
            <w:tcW w:w="0" w:type="auto"/>
            <w:tcBorders>
              <w:top w:val="nil"/>
              <w:left w:val="nil"/>
              <w:bottom w:val="single" w:sz="4" w:space="0" w:color="auto"/>
              <w:right w:val="single" w:sz="4" w:space="0" w:color="auto"/>
            </w:tcBorders>
            <w:shd w:val="clear" w:color="auto" w:fill="auto"/>
            <w:vAlign w:val="center"/>
            <w:hideMark/>
          </w:tcPr>
          <w:p w14:paraId="398CD3B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3,549</w:t>
            </w:r>
          </w:p>
        </w:tc>
        <w:tc>
          <w:tcPr>
            <w:tcW w:w="0" w:type="auto"/>
            <w:tcBorders>
              <w:top w:val="nil"/>
              <w:left w:val="nil"/>
              <w:bottom w:val="single" w:sz="4" w:space="0" w:color="auto"/>
              <w:right w:val="single" w:sz="4" w:space="0" w:color="auto"/>
            </w:tcBorders>
            <w:shd w:val="clear" w:color="auto" w:fill="auto"/>
            <w:vAlign w:val="center"/>
            <w:hideMark/>
          </w:tcPr>
          <w:p w14:paraId="6AA37C8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3,549</w:t>
            </w:r>
          </w:p>
        </w:tc>
        <w:tc>
          <w:tcPr>
            <w:tcW w:w="0" w:type="auto"/>
            <w:tcBorders>
              <w:top w:val="nil"/>
              <w:left w:val="nil"/>
              <w:bottom w:val="single" w:sz="4" w:space="0" w:color="auto"/>
              <w:right w:val="single" w:sz="4" w:space="0" w:color="auto"/>
            </w:tcBorders>
            <w:shd w:val="clear" w:color="auto" w:fill="auto"/>
            <w:vAlign w:val="center"/>
            <w:hideMark/>
          </w:tcPr>
          <w:p w14:paraId="1CEC5D5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3,549</w:t>
            </w:r>
          </w:p>
        </w:tc>
        <w:tc>
          <w:tcPr>
            <w:tcW w:w="0" w:type="auto"/>
            <w:tcBorders>
              <w:top w:val="nil"/>
              <w:left w:val="nil"/>
              <w:bottom w:val="single" w:sz="4" w:space="0" w:color="auto"/>
              <w:right w:val="single" w:sz="4" w:space="0" w:color="auto"/>
            </w:tcBorders>
            <w:shd w:val="clear" w:color="auto" w:fill="auto"/>
            <w:vAlign w:val="center"/>
            <w:hideMark/>
          </w:tcPr>
          <w:p w14:paraId="32C4E15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3,549</w:t>
            </w:r>
          </w:p>
        </w:tc>
        <w:tc>
          <w:tcPr>
            <w:tcW w:w="0" w:type="auto"/>
            <w:tcBorders>
              <w:top w:val="nil"/>
              <w:left w:val="nil"/>
              <w:bottom w:val="single" w:sz="4" w:space="0" w:color="auto"/>
              <w:right w:val="single" w:sz="4" w:space="0" w:color="auto"/>
            </w:tcBorders>
            <w:shd w:val="clear" w:color="auto" w:fill="auto"/>
            <w:vAlign w:val="center"/>
            <w:hideMark/>
          </w:tcPr>
          <w:p w14:paraId="4604A1B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3,549</w:t>
            </w:r>
          </w:p>
        </w:tc>
        <w:tc>
          <w:tcPr>
            <w:tcW w:w="0" w:type="auto"/>
            <w:tcBorders>
              <w:top w:val="nil"/>
              <w:left w:val="nil"/>
              <w:bottom w:val="single" w:sz="4" w:space="0" w:color="auto"/>
              <w:right w:val="single" w:sz="4" w:space="0" w:color="auto"/>
            </w:tcBorders>
            <w:shd w:val="clear" w:color="auto" w:fill="auto"/>
            <w:vAlign w:val="center"/>
            <w:hideMark/>
          </w:tcPr>
          <w:p w14:paraId="3ABBBEC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3,549</w:t>
            </w:r>
          </w:p>
        </w:tc>
      </w:tr>
      <w:tr w:rsidR="00871E6F" w:rsidRPr="00871E6F" w14:paraId="35EF2132"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20F3C6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auto" w:fill="auto"/>
            <w:vAlign w:val="center"/>
            <w:hideMark/>
          </w:tcPr>
          <w:p w14:paraId="7D8DCB2E"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0" w:type="auto"/>
            <w:tcBorders>
              <w:top w:val="nil"/>
              <w:left w:val="nil"/>
              <w:bottom w:val="single" w:sz="4" w:space="0" w:color="auto"/>
              <w:right w:val="single" w:sz="4" w:space="0" w:color="auto"/>
            </w:tcBorders>
            <w:shd w:val="clear" w:color="auto" w:fill="auto"/>
            <w:vAlign w:val="center"/>
            <w:hideMark/>
          </w:tcPr>
          <w:p w14:paraId="43B89CA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4,197</w:t>
            </w:r>
          </w:p>
        </w:tc>
        <w:tc>
          <w:tcPr>
            <w:tcW w:w="0" w:type="auto"/>
            <w:tcBorders>
              <w:top w:val="nil"/>
              <w:left w:val="nil"/>
              <w:bottom w:val="single" w:sz="4" w:space="0" w:color="auto"/>
              <w:right w:val="single" w:sz="4" w:space="0" w:color="auto"/>
            </w:tcBorders>
            <w:shd w:val="clear" w:color="auto" w:fill="auto"/>
            <w:vAlign w:val="center"/>
            <w:hideMark/>
          </w:tcPr>
          <w:p w14:paraId="1C5E466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4,197</w:t>
            </w:r>
          </w:p>
        </w:tc>
        <w:tc>
          <w:tcPr>
            <w:tcW w:w="0" w:type="auto"/>
            <w:tcBorders>
              <w:top w:val="nil"/>
              <w:left w:val="nil"/>
              <w:bottom w:val="single" w:sz="4" w:space="0" w:color="auto"/>
              <w:right w:val="single" w:sz="4" w:space="0" w:color="auto"/>
            </w:tcBorders>
            <w:shd w:val="clear" w:color="auto" w:fill="auto"/>
            <w:vAlign w:val="center"/>
            <w:hideMark/>
          </w:tcPr>
          <w:p w14:paraId="67BEA1F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4,197</w:t>
            </w:r>
          </w:p>
        </w:tc>
        <w:tc>
          <w:tcPr>
            <w:tcW w:w="0" w:type="auto"/>
            <w:tcBorders>
              <w:top w:val="nil"/>
              <w:left w:val="nil"/>
              <w:bottom w:val="single" w:sz="4" w:space="0" w:color="auto"/>
              <w:right w:val="single" w:sz="4" w:space="0" w:color="auto"/>
            </w:tcBorders>
            <w:shd w:val="clear" w:color="auto" w:fill="auto"/>
            <w:vAlign w:val="center"/>
            <w:hideMark/>
          </w:tcPr>
          <w:p w14:paraId="1757AF4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4,236</w:t>
            </w:r>
          </w:p>
        </w:tc>
        <w:tc>
          <w:tcPr>
            <w:tcW w:w="0" w:type="auto"/>
            <w:tcBorders>
              <w:top w:val="nil"/>
              <w:left w:val="nil"/>
              <w:bottom w:val="single" w:sz="4" w:space="0" w:color="auto"/>
              <w:right w:val="single" w:sz="4" w:space="0" w:color="auto"/>
            </w:tcBorders>
            <w:shd w:val="clear" w:color="auto" w:fill="auto"/>
            <w:vAlign w:val="center"/>
            <w:hideMark/>
          </w:tcPr>
          <w:p w14:paraId="19EC4C5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4,238</w:t>
            </w:r>
          </w:p>
        </w:tc>
        <w:tc>
          <w:tcPr>
            <w:tcW w:w="0" w:type="auto"/>
            <w:tcBorders>
              <w:top w:val="nil"/>
              <w:left w:val="nil"/>
              <w:bottom w:val="single" w:sz="4" w:space="0" w:color="auto"/>
              <w:right w:val="single" w:sz="4" w:space="0" w:color="auto"/>
            </w:tcBorders>
            <w:shd w:val="clear" w:color="auto" w:fill="auto"/>
            <w:vAlign w:val="center"/>
            <w:hideMark/>
          </w:tcPr>
          <w:p w14:paraId="1939E17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4,448</w:t>
            </w:r>
          </w:p>
        </w:tc>
        <w:tc>
          <w:tcPr>
            <w:tcW w:w="0" w:type="auto"/>
            <w:tcBorders>
              <w:top w:val="nil"/>
              <w:left w:val="nil"/>
              <w:bottom w:val="single" w:sz="4" w:space="0" w:color="auto"/>
              <w:right w:val="single" w:sz="4" w:space="0" w:color="auto"/>
            </w:tcBorders>
            <w:shd w:val="clear" w:color="auto" w:fill="auto"/>
            <w:vAlign w:val="center"/>
            <w:hideMark/>
          </w:tcPr>
          <w:p w14:paraId="5C8AE0E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4,283</w:t>
            </w:r>
          </w:p>
        </w:tc>
        <w:tc>
          <w:tcPr>
            <w:tcW w:w="0" w:type="auto"/>
            <w:tcBorders>
              <w:top w:val="nil"/>
              <w:left w:val="nil"/>
              <w:bottom w:val="single" w:sz="4" w:space="0" w:color="auto"/>
              <w:right w:val="single" w:sz="4" w:space="0" w:color="auto"/>
            </w:tcBorders>
            <w:shd w:val="clear" w:color="auto" w:fill="auto"/>
            <w:vAlign w:val="center"/>
            <w:hideMark/>
          </w:tcPr>
          <w:p w14:paraId="56E3D05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4,283</w:t>
            </w:r>
          </w:p>
        </w:tc>
        <w:tc>
          <w:tcPr>
            <w:tcW w:w="0" w:type="auto"/>
            <w:tcBorders>
              <w:top w:val="nil"/>
              <w:left w:val="nil"/>
              <w:bottom w:val="single" w:sz="4" w:space="0" w:color="auto"/>
              <w:right w:val="single" w:sz="4" w:space="0" w:color="auto"/>
            </w:tcBorders>
            <w:shd w:val="clear" w:color="auto" w:fill="auto"/>
            <w:vAlign w:val="center"/>
            <w:hideMark/>
          </w:tcPr>
          <w:p w14:paraId="7CBD920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4,283</w:t>
            </w:r>
          </w:p>
        </w:tc>
        <w:tc>
          <w:tcPr>
            <w:tcW w:w="0" w:type="auto"/>
            <w:tcBorders>
              <w:top w:val="nil"/>
              <w:left w:val="nil"/>
              <w:bottom w:val="single" w:sz="4" w:space="0" w:color="auto"/>
              <w:right w:val="single" w:sz="4" w:space="0" w:color="auto"/>
            </w:tcBorders>
            <w:shd w:val="clear" w:color="auto" w:fill="auto"/>
            <w:vAlign w:val="center"/>
            <w:hideMark/>
          </w:tcPr>
          <w:p w14:paraId="0F989F6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4,283</w:t>
            </w:r>
          </w:p>
        </w:tc>
        <w:tc>
          <w:tcPr>
            <w:tcW w:w="0" w:type="auto"/>
            <w:tcBorders>
              <w:top w:val="nil"/>
              <w:left w:val="nil"/>
              <w:bottom w:val="single" w:sz="4" w:space="0" w:color="auto"/>
              <w:right w:val="single" w:sz="4" w:space="0" w:color="auto"/>
            </w:tcBorders>
            <w:shd w:val="clear" w:color="auto" w:fill="auto"/>
            <w:vAlign w:val="center"/>
            <w:hideMark/>
          </w:tcPr>
          <w:p w14:paraId="6D28833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4,283</w:t>
            </w:r>
          </w:p>
        </w:tc>
        <w:tc>
          <w:tcPr>
            <w:tcW w:w="0" w:type="auto"/>
            <w:tcBorders>
              <w:top w:val="nil"/>
              <w:left w:val="nil"/>
              <w:bottom w:val="single" w:sz="4" w:space="0" w:color="auto"/>
              <w:right w:val="single" w:sz="4" w:space="0" w:color="auto"/>
            </w:tcBorders>
            <w:shd w:val="clear" w:color="auto" w:fill="auto"/>
            <w:vAlign w:val="center"/>
            <w:hideMark/>
          </w:tcPr>
          <w:p w14:paraId="463FC44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4,283</w:t>
            </w:r>
          </w:p>
        </w:tc>
        <w:tc>
          <w:tcPr>
            <w:tcW w:w="0" w:type="auto"/>
            <w:tcBorders>
              <w:top w:val="nil"/>
              <w:left w:val="nil"/>
              <w:bottom w:val="single" w:sz="4" w:space="0" w:color="auto"/>
              <w:right w:val="single" w:sz="4" w:space="0" w:color="auto"/>
            </w:tcBorders>
            <w:shd w:val="clear" w:color="auto" w:fill="auto"/>
            <w:vAlign w:val="center"/>
            <w:hideMark/>
          </w:tcPr>
          <w:p w14:paraId="1759C13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4,283</w:t>
            </w:r>
          </w:p>
        </w:tc>
        <w:tc>
          <w:tcPr>
            <w:tcW w:w="0" w:type="auto"/>
            <w:tcBorders>
              <w:top w:val="nil"/>
              <w:left w:val="nil"/>
              <w:bottom w:val="single" w:sz="4" w:space="0" w:color="auto"/>
              <w:right w:val="single" w:sz="4" w:space="0" w:color="auto"/>
            </w:tcBorders>
            <w:shd w:val="clear" w:color="auto" w:fill="auto"/>
            <w:vAlign w:val="center"/>
            <w:hideMark/>
          </w:tcPr>
          <w:p w14:paraId="69564A9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4,283</w:t>
            </w:r>
          </w:p>
        </w:tc>
        <w:tc>
          <w:tcPr>
            <w:tcW w:w="0" w:type="auto"/>
            <w:tcBorders>
              <w:top w:val="nil"/>
              <w:left w:val="nil"/>
              <w:bottom w:val="single" w:sz="4" w:space="0" w:color="auto"/>
              <w:right w:val="single" w:sz="4" w:space="0" w:color="auto"/>
            </w:tcBorders>
            <w:shd w:val="clear" w:color="auto" w:fill="auto"/>
            <w:vAlign w:val="center"/>
            <w:hideMark/>
          </w:tcPr>
          <w:p w14:paraId="2E79A85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4,283</w:t>
            </w:r>
          </w:p>
        </w:tc>
        <w:tc>
          <w:tcPr>
            <w:tcW w:w="0" w:type="auto"/>
            <w:tcBorders>
              <w:top w:val="nil"/>
              <w:left w:val="nil"/>
              <w:bottom w:val="single" w:sz="4" w:space="0" w:color="auto"/>
              <w:right w:val="single" w:sz="4" w:space="0" w:color="auto"/>
            </w:tcBorders>
            <w:shd w:val="clear" w:color="auto" w:fill="auto"/>
            <w:vAlign w:val="center"/>
            <w:hideMark/>
          </w:tcPr>
          <w:p w14:paraId="0C3B6DF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4,283</w:t>
            </w:r>
          </w:p>
        </w:tc>
        <w:tc>
          <w:tcPr>
            <w:tcW w:w="0" w:type="auto"/>
            <w:tcBorders>
              <w:top w:val="nil"/>
              <w:left w:val="nil"/>
              <w:bottom w:val="single" w:sz="4" w:space="0" w:color="auto"/>
              <w:right w:val="single" w:sz="4" w:space="0" w:color="auto"/>
            </w:tcBorders>
            <w:shd w:val="clear" w:color="auto" w:fill="auto"/>
            <w:vAlign w:val="center"/>
            <w:hideMark/>
          </w:tcPr>
          <w:p w14:paraId="5EF57EB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4,283</w:t>
            </w:r>
          </w:p>
        </w:tc>
        <w:tc>
          <w:tcPr>
            <w:tcW w:w="0" w:type="auto"/>
            <w:tcBorders>
              <w:top w:val="nil"/>
              <w:left w:val="nil"/>
              <w:bottom w:val="single" w:sz="4" w:space="0" w:color="auto"/>
              <w:right w:val="single" w:sz="4" w:space="0" w:color="auto"/>
            </w:tcBorders>
            <w:shd w:val="clear" w:color="auto" w:fill="auto"/>
            <w:vAlign w:val="center"/>
            <w:hideMark/>
          </w:tcPr>
          <w:p w14:paraId="0B0ABC8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4,283</w:t>
            </w:r>
          </w:p>
        </w:tc>
      </w:tr>
      <w:tr w:rsidR="00871E6F" w:rsidRPr="00871E6F" w14:paraId="58187B9E"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1D93DB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w:t>
            </w:r>
          </w:p>
        </w:tc>
        <w:tc>
          <w:tcPr>
            <w:tcW w:w="0" w:type="auto"/>
            <w:tcBorders>
              <w:top w:val="nil"/>
              <w:left w:val="nil"/>
              <w:bottom w:val="single" w:sz="4" w:space="0" w:color="auto"/>
              <w:right w:val="single" w:sz="4" w:space="0" w:color="auto"/>
            </w:tcBorders>
            <w:shd w:val="clear" w:color="auto" w:fill="auto"/>
            <w:vAlign w:val="center"/>
            <w:hideMark/>
          </w:tcPr>
          <w:p w14:paraId="7620E141"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Зона действия источника тепловой мощности, га</w:t>
            </w:r>
          </w:p>
        </w:tc>
        <w:tc>
          <w:tcPr>
            <w:tcW w:w="0" w:type="auto"/>
            <w:tcBorders>
              <w:top w:val="nil"/>
              <w:left w:val="nil"/>
              <w:bottom w:val="single" w:sz="4" w:space="0" w:color="auto"/>
              <w:right w:val="single" w:sz="4" w:space="0" w:color="auto"/>
            </w:tcBorders>
            <w:shd w:val="clear" w:color="auto" w:fill="auto"/>
            <w:vAlign w:val="center"/>
            <w:hideMark/>
          </w:tcPr>
          <w:p w14:paraId="666E63A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6,4</w:t>
            </w:r>
          </w:p>
        </w:tc>
        <w:tc>
          <w:tcPr>
            <w:tcW w:w="0" w:type="auto"/>
            <w:tcBorders>
              <w:top w:val="nil"/>
              <w:left w:val="nil"/>
              <w:bottom w:val="single" w:sz="4" w:space="0" w:color="auto"/>
              <w:right w:val="single" w:sz="4" w:space="0" w:color="auto"/>
            </w:tcBorders>
            <w:shd w:val="clear" w:color="auto" w:fill="auto"/>
            <w:vAlign w:val="center"/>
            <w:hideMark/>
          </w:tcPr>
          <w:p w14:paraId="33F23DB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6,4</w:t>
            </w:r>
          </w:p>
        </w:tc>
        <w:tc>
          <w:tcPr>
            <w:tcW w:w="0" w:type="auto"/>
            <w:tcBorders>
              <w:top w:val="nil"/>
              <w:left w:val="nil"/>
              <w:bottom w:val="single" w:sz="4" w:space="0" w:color="auto"/>
              <w:right w:val="single" w:sz="4" w:space="0" w:color="auto"/>
            </w:tcBorders>
            <w:shd w:val="clear" w:color="auto" w:fill="auto"/>
            <w:vAlign w:val="center"/>
            <w:hideMark/>
          </w:tcPr>
          <w:p w14:paraId="6F36377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6,4</w:t>
            </w:r>
          </w:p>
        </w:tc>
        <w:tc>
          <w:tcPr>
            <w:tcW w:w="0" w:type="auto"/>
            <w:tcBorders>
              <w:top w:val="nil"/>
              <w:left w:val="nil"/>
              <w:bottom w:val="single" w:sz="4" w:space="0" w:color="auto"/>
              <w:right w:val="single" w:sz="4" w:space="0" w:color="auto"/>
            </w:tcBorders>
            <w:shd w:val="clear" w:color="auto" w:fill="auto"/>
            <w:vAlign w:val="center"/>
            <w:hideMark/>
          </w:tcPr>
          <w:p w14:paraId="0DFBEED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6,4</w:t>
            </w:r>
          </w:p>
        </w:tc>
        <w:tc>
          <w:tcPr>
            <w:tcW w:w="0" w:type="auto"/>
            <w:tcBorders>
              <w:top w:val="nil"/>
              <w:left w:val="nil"/>
              <w:bottom w:val="single" w:sz="4" w:space="0" w:color="auto"/>
              <w:right w:val="single" w:sz="4" w:space="0" w:color="auto"/>
            </w:tcBorders>
            <w:shd w:val="clear" w:color="auto" w:fill="auto"/>
            <w:vAlign w:val="center"/>
            <w:hideMark/>
          </w:tcPr>
          <w:p w14:paraId="150555C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6,4</w:t>
            </w:r>
          </w:p>
        </w:tc>
        <w:tc>
          <w:tcPr>
            <w:tcW w:w="0" w:type="auto"/>
            <w:tcBorders>
              <w:top w:val="nil"/>
              <w:left w:val="nil"/>
              <w:bottom w:val="single" w:sz="4" w:space="0" w:color="auto"/>
              <w:right w:val="single" w:sz="4" w:space="0" w:color="auto"/>
            </w:tcBorders>
            <w:shd w:val="clear" w:color="auto" w:fill="auto"/>
            <w:vAlign w:val="center"/>
            <w:hideMark/>
          </w:tcPr>
          <w:p w14:paraId="08B8F10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6,532</w:t>
            </w:r>
          </w:p>
        </w:tc>
        <w:tc>
          <w:tcPr>
            <w:tcW w:w="0" w:type="auto"/>
            <w:tcBorders>
              <w:top w:val="nil"/>
              <w:left w:val="nil"/>
              <w:bottom w:val="single" w:sz="4" w:space="0" w:color="auto"/>
              <w:right w:val="single" w:sz="4" w:space="0" w:color="auto"/>
            </w:tcBorders>
            <w:shd w:val="clear" w:color="auto" w:fill="auto"/>
            <w:vAlign w:val="center"/>
            <w:hideMark/>
          </w:tcPr>
          <w:p w14:paraId="3A02D6A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6,435</w:t>
            </w:r>
          </w:p>
        </w:tc>
        <w:tc>
          <w:tcPr>
            <w:tcW w:w="0" w:type="auto"/>
            <w:tcBorders>
              <w:top w:val="nil"/>
              <w:left w:val="nil"/>
              <w:bottom w:val="single" w:sz="4" w:space="0" w:color="auto"/>
              <w:right w:val="single" w:sz="4" w:space="0" w:color="auto"/>
            </w:tcBorders>
            <w:shd w:val="clear" w:color="auto" w:fill="auto"/>
            <w:vAlign w:val="center"/>
            <w:hideMark/>
          </w:tcPr>
          <w:p w14:paraId="19F0D6D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6,435</w:t>
            </w:r>
          </w:p>
        </w:tc>
        <w:tc>
          <w:tcPr>
            <w:tcW w:w="0" w:type="auto"/>
            <w:tcBorders>
              <w:top w:val="nil"/>
              <w:left w:val="nil"/>
              <w:bottom w:val="single" w:sz="4" w:space="0" w:color="auto"/>
              <w:right w:val="single" w:sz="4" w:space="0" w:color="auto"/>
            </w:tcBorders>
            <w:shd w:val="clear" w:color="auto" w:fill="auto"/>
            <w:vAlign w:val="center"/>
            <w:hideMark/>
          </w:tcPr>
          <w:p w14:paraId="476E2B8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6,435</w:t>
            </w:r>
          </w:p>
        </w:tc>
        <w:tc>
          <w:tcPr>
            <w:tcW w:w="0" w:type="auto"/>
            <w:tcBorders>
              <w:top w:val="nil"/>
              <w:left w:val="nil"/>
              <w:bottom w:val="single" w:sz="4" w:space="0" w:color="auto"/>
              <w:right w:val="single" w:sz="4" w:space="0" w:color="auto"/>
            </w:tcBorders>
            <w:shd w:val="clear" w:color="auto" w:fill="auto"/>
            <w:vAlign w:val="center"/>
            <w:hideMark/>
          </w:tcPr>
          <w:p w14:paraId="6889A45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6,435</w:t>
            </w:r>
          </w:p>
        </w:tc>
        <w:tc>
          <w:tcPr>
            <w:tcW w:w="0" w:type="auto"/>
            <w:tcBorders>
              <w:top w:val="nil"/>
              <w:left w:val="nil"/>
              <w:bottom w:val="single" w:sz="4" w:space="0" w:color="auto"/>
              <w:right w:val="single" w:sz="4" w:space="0" w:color="auto"/>
            </w:tcBorders>
            <w:shd w:val="clear" w:color="auto" w:fill="auto"/>
            <w:vAlign w:val="center"/>
            <w:hideMark/>
          </w:tcPr>
          <w:p w14:paraId="0371F7C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6,435</w:t>
            </w:r>
          </w:p>
        </w:tc>
        <w:tc>
          <w:tcPr>
            <w:tcW w:w="0" w:type="auto"/>
            <w:tcBorders>
              <w:top w:val="nil"/>
              <w:left w:val="nil"/>
              <w:bottom w:val="single" w:sz="4" w:space="0" w:color="auto"/>
              <w:right w:val="single" w:sz="4" w:space="0" w:color="auto"/>
            </w:tcBorders>
            <w:shd w:val="clear" w:color="auto" w:fill="auto"/>
            <w:vAlign w:val="center"/>
            <w:hideMark/>
          </w:tcPr>
          <w:p w14:paraId="463AFE7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6,435</w:t>
            </w:r>
          </w:p>
        </w:tc>
        <w:tc>
          <w:tcPr>
            <w:tcW w:w="0" w:type="auto"/>
            <w:tcBorders>
              <w:top w:val="nil"/>
              <w:left w:val="nil"/>
              <w:bottom w:val="single" w:sz="4" w:space="0" w:color="auto"/>
              <w:right w:val="single" w:sz="4" w:space="0" w:color="auto"/>
            </w:tcBorders>
            <w:shd w:val="clear" w:color="auto" w:fill="auto"/>
            <w:vAlign w:val="center"/>
            <w:hideMark/>
          </w:tcPr>
          <w:p w14:paraId="6040A9B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6,435</w:t>
            </w:r>
          </w:p>
        </w:tc>
        <w:tc>
          <w:tcPr>
            <w:tcW w:w="0" w:type="auto"/>
            <w:tcBorders>
              <w:top w:val="nil"/>
              <w:left w:val="nil"/>
              <w:bottom w:val="single" w:sz="4" w:space="0" w:color="auto"/>
              <w:right w:val="single" w:sz="4" w:space="0" w:color="auto"/>
            </w:tcBorders>
            <w:shd w:val="clear" w:color="auto" w:fill="auto"/>
            <w:vAlign w:val="center"/>
            <w:hideMark/>
          </w:tcPr>
          <w:p w14:paraId="2BBAC75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6,435</w:t>
            </w:r>
          </w:p>
        </w:tc>
        <w:tc>
          <w:tcPr>
            <w:tcW w:w="0" w:type="auto"/>
            <w:tcBorders>
              <w:top w:val="nil"/>
              <w:left w:val="nil"/>
              <w:bottom w:val="single" w:sz="4" w:space="0" w:color="auto"/>
              <w:right w:val="single" w:sz="4" w:space="0" w:color="auto"/>
            </w:tcBorders>
            <w:shd w:val="clear" w:color="auto" w:fill="auto"/>
            <w:vAlign w:val="center"/>
            <w:hideMark/>
          </w:tcPr>
          <w:p w14:paraId="377D240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6,435</w:t>
            </w:r>
          </w:p>
        </w:tc>
        <w:tc>
          <w:tcPr>
            <w:tcW w:w="0" w:type="auto"/>
            <w:tcBorders>
              <w:top w:val="nil"/>
              <w:left w:val="nil"/>
              <w:bottom w:val="single" w:sz="4" w:space="0" w:color="auto"/>
              <w:right w:val="single" w:sz="4" w:space="0" w:color="auto"/>
            </w:tcBorders>
            <w:shd w:val="clear" w:color="auto" w:fill="auto"/>
            <w:vAlign w:val="center"/>
            <w:hideMark/>
          </w:tcPr>
          <w:p w14:paraId="56DAE8F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6,435</w:t>
            </w:r>
          </w:p>
        </w:tc>
        <w:tc>
          <w:tcPr>
            <w:tcW w:w="0" w:type="auto"/>
            <w:tcBorders>
              <w:top w:val="nil"/>
              <w:left w:val="nil"/>
              <w:bottom w:val="single" w:sz="4" w:space="0" w:color="auto"/>
              <w:right w:val="single" w:sz="4" w:space="0" w:color="auto"/>
            </w:tcBorders>
            <w:shd w:val="clear" w:color="auto" w:fill="auto"/>
            <w:vAlign w:val="center"/>
            <w:hideMark/>
          </w:tcPr>
          <w:p w14:paraId="27284B2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6,435</w:t>
            </w:r>
          </w:p>
        </w:tc>
        <w:tc>
          <w:tcPr>
            <w:tcW w:w="0" w:type="auto"/>
            <w:tcBorders>
              <w:top w:val="nil"/>
              <w:left w:val="nil"/>
              <w:bottom w:val="single" w:sz="4" w:space="0" w:color="auto"/>
              <w:right w:val="single" w:sz="4" w:space="0" w:color="auto"/>
            </w:tcBorders>
            <w:shd w:val="clear" w:color="auto" w:fill="auto"/>
            <w:vAlign w:val="center"/>
            <w:hideMark/>
          </w:tcPr>
          <w:p w14:paraId="4FD922C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6,435</w:t>
            </w:r>
          </w:p>
        </w:tc>
      </w:tr>
      <w:tr w:rsidR="00871E6F" w:rsidRPr="00871E6F" w14:paraId="11E11FCF"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E4B4D3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w:t>
            </w:r>
          </w:p>
        </w:tc>
        <w:tc>
          <w:tcPr>
            <w:tcW w:w="0" w:type="auto"/>
            <w:tcBorders>
              <w:top w:val="nil"/>
              <w:left w:val="nil"/>
              <w:bottom w:val="single" w:sz="4" w:space="0" w:color="auto"/>
              <w:right w:val="single" w:sz="4" w:space="0" w:color="auto"/>
            </w:tcBorders>
            <w:shd w:val="clear" w:color="auto" w:fill="auto"/>
            <w:vAlign w:val="center"/>
            <w:hideMark/>
          </w:tcPr>
          <w:p w14:paraId="69DF0C20"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Плотность тепловой нагрузки, Гкал/ч/га</w:t>
            </w:r>
          </w:p>
        </w:tc>
        <w:tc>
          <w:tcPr>
            <w:tcW w:w="0" w:type="auto"/>
            <w:tcBorders>
              <w:top w:val="nil"/>
              <w:left w:val="nil"/>
              <w:bottom w:val="single" w:sz="4" w:space="0" w:color="auto"/>
              <w:right w:val="single" w:sz="4" w:space="0" w:color="auto"/>
            </w:tcBorders>
            <w:shd w:val="clear" w:color="auto" w:fill="auto"/>
            <w:vAlign w:val="center"/>
            <w:hideMark/>
          </w:tcPr>
          <w:p w14:paraId="2CE1283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0,491</w:t>
            </w:r>
          </w:p>
        </w:tc>
        <w:tc>
          <w:tcPr>
            <w:tcW w:w="0" w:type="auto"/>
            <w:tcBorders>
              <w:top w:val="nil"/>
              <w:left w:val="nil"/>
              <w:bottom w:val="single" w:sz="4" w:space="0" w:color="auto"/>
              <w:right w:val="single" w:sz="4" w:space="0" w:color="auto"/>
            </w:tcBorders>
            <w:shd w:val="clear" w:color="auto" w:fill="auto"/>
            <w:vAlign w:val="center"/>
            <w:hideMark/>
          </w:tcPr>
          <w:p w14:paraId="54D0210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0,491</w:t>
            </w:r>
          </w:p>
        </w:tc>
        <w:tc>
          <w:tcPr>
            <w:tcW w:w="0" w:type="auto"/>
            <w:tcBorders>
              <w:top w:val="nil"/>
              <w:left w:val="nil"/>
              <w:bottom w:val="single" w:sz="4" w:space="0" w:color="auto"/>
              <w:right w:val="single" w:sz="4" w:space="0" w:color="auto"/>
            </w:tcBorders>
            <w:shd w:val="clear" w:color="auto" w:fill="auto"/>
            <w:vAlign w:val="center"/>
            <w:hideMark/>
          </w:tcPr>
          <w:p w14:paraId="4F9067C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0,491</w:t>
            </w:r>
          </w:p>
        </w:tc>
        <w:tc>
          <w:tcPr>
            <w:tcW w:w="0" w:type="auto"/>
            <w:tcBorders>
              <w:top w:val="nil"/>
              <w:left w:val="nil"/>
              <w:bottom w:val="single" w:sz="4" w:space="0" w:color="auto"/>
              <w:right w:val="single" w:sz="4" w:space="0" w:color="auto"/>
            </w:tcBorders>
            <w:shd w:val="clear" w:color="auto" w:fill="auto"/>
            <w:vAlign w:val="center"/>
            <w:hideMark/>
          </w:tcPr>
          <w:p w14:paraId="71EA33C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0,494</w:t>
            </w:r>
          </w:p>
        </w:tc>
        <w:tc>
          <w:tcPr>
            <w:tcW w:w="0" w:type="auto"/>
            <w:tcBorders>
              <w:top w:val="nil"/>
              <w:left w:val="nil"/>
              <w:bottom w:val="single" w:sz="4" w:space="0" w:color="auto"/>
              <w:right w:val="single" w:sz="4" w:space="0" w:color="auto"/>
            </w:tcBorders>
            <w:shd w:val="clear" w:color="auto" w:fill="auto"/>
            <w:vAlign w:val="center"/>
            <w:hideMark/>
          </w:tcPr>
          <w:p w14:paraId="40D0539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0,494</w:t>
            </w:r>
          </w:p>
        </w:tc>
        <w:tc>
          <w:tcPr>
            <w:tcW w:w="0" w:type="auto"/>
            <w:tcBorders>
              <w:top w:val="nil"/>
              <w:left w:val="nil"/>
              <w:bottom w:val="single" w:sz="4" w:space="0" w:color="auto"/>
              <w:right w:val="single" w:sz="4" w:space="0" w:color="auto"/>
            </w:tcBorders>
            <w:shd w:val="clear" w:color="auto" w:fill="auto"/>
            <w:vAlign w:val="center"/>
            <w:hideMark/>
          </w:tcPr>
          <w:p w14:paraId="1324D2C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0,528</w:t>
            </w:r>
          </w:p>
        </w:tc>
        <w:tc>
          <w:tcPr>
            <w:tcW w:w="0" w:type="auto"/>
            <w:tcBorders>
              <w:top w:val="nil"/>
              <w:left w:val="nil"/>
              <w:bottom w:val="single" w:sz="4" w:space="0" w:color="auto"/>
              <w:right w:val="single" w:sz="4" w:space="0" w:color="auto"/>
            </w:tcBorders>
            <w:shd w:val="clear" w:color="auto" w:fill="auto"/>
            <w:vAlign w:val="center"/>
            <w:hideMark/>
          </w:tcPr>
          <w:p w14:paraId="06B7ECB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0,516</w:t>
            </w:r>
          </w:p>
        </w:tc>
        <w:tc>
          <w:tcPr>
            <w:tcW w:w="0" w:type="auto"/>
            <w:tcBorders>
              <w:top w:val="nil"/>
              <w:left w:val="nil"/>
              <w:bottom w:val="single" w:sz="4" w:space="0" w:color="auto"/>
              <w:right w:val="single" w:sz="4" w:space="0" w:color="auto"/>
            </w:tcBorders>
            <w:shd w:val="clear" w:color="auto" w:fill="auto"/>
            <w:vAlign w:val="center"/>
            <w:hideMark/>
          </w:tcPr>
          <w:p w14:paraId="59013E6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0,516</w:t>
            </w:r>
          </w:p>
        </w:tc>
        <w:tc>
          <w:tcPr>
            <w:tcW w:w="0" w:type="auto"/>
            <w:tcBorders>
              <w:top w:val="nil"/>
              <w:left w:val="nil"/>
              <w:bottom w:val="single" w:sz="4" w:space="0" w:color="auto"/>
              <w:right w:val="single" w:sz="4" w:space="0" w:color="auto"/>
            </w:tcBorders>
            <w:shd w:val="clear" w:color="auto" w:fill="auto"/>
            <w:vAlign w:val="center"/>
            <w:hideMark/>
          </w:tcPr>
          <w:p w14:paraId="1FC42DB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0,516</w:t>
            </w:r>
          </w:p>
        </w:tc>
        <w:tc>
          <w:tcPr>
            <w:tcW w:w="0" w:type="auto"/>
            <w:tcBorders>
              <w:top w:val="nil"/>
              <w:left w:val="nil"/>
              <w:bottom w:val="single" w:sz="4" w:space="0" w:color="auto"/>
              <w:right w:val="single" w:sz="4" w:space="0" w:color="auto"/>
            </w:tcBorders>
            <w:shd w:val="clear" w:color="auto" w:fill="auto"/>
            <w:vAlign w:val="center"/>
            <w:hideMark/>
          </w:tcPr>
          <w:p w14:paraId="441BA59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0,516</w:t>
            </w:r>
          </w:p>
        </w:tc>
        <w:tc>
          <w:tcPr>
            <w:tcW w:w="0" w:type="auto"/>
            <w:tcBorders>
              <w:top w:val="nil"/>
              <w:left w:val="nil"/>
              <w:bottom w:val="single" w:sz="4" w:space="0" w:color="auto"/>
              <w:right w:val="single" w:sz="4" w:space="0" w:color="auto"/>
            </w:tcBorders>
            <w:shd w:val="clear" w:color="auto" w:fill="auto"/>
            <w:vAlign w:val="center"/>
            <w:hideMark/>
          </w:tcPr>
          <w:p w14:paraId="73AB99D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0,516</w:t>
            </w:r>
          </w:p>
        </w:tc>
        <w:tc>
          <w:tcPr>
            <w:tcW w:w="0" w:type="auto"/>
            <w:tcBorders>
              <w:top w:val="nil"/>
              <w:left w:val="nil"/>
              <w:bottom w:val="single" w:sz="4" w:space="0" w:color="auto"/>
              <w:right w:val="single" w:sz="4" w:space="0" w:color="auto"/>
            </w:tcBorders>
            <w:shd w:val="clear" w:color="auto" w:fill="auto"/>
            <w:vAlign w:val="center"/>
            <w:hideMark/>
          </w:tcPr>
          <w:p w14:paraId="1938E79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0,516</w:t>
            </w:r>
          </w:p>
        </w:tc>
        <w:tc>
          <w:tcPr>
            <w:tcW w:w="0" w:type="auto"/>
            <w:tcBorders>
              <w:top w:val="nil"/>
              <w:left w:val="nil"/>
              <w:bottom w:val="single" w:sz="4" w:space="0" w:color="auto"/>
              <w:right w:val="single" w:sz="4" w:space="0" w:color="auto"/>
            </w:tcBorders>
            <w:shd w:val="clear" w:color="auto" w:fill="auto"/>
            <w:vAlign w:val="center"/>
            <w:hideMark/>
          </w:tcPr>
          <w:p w14:paraId="3718EDF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0,516</w:t>
            </w:r>
          </w:p>
        </w:tc>
        <w:tc>
          <w:tcPr>
            <w:tcW w:w="0" w:type="auto"/>
            <w:tcBorders>
              <w:top w:val="nil"/>
              <w:left w:val="nil"/>
              <w:bottom w:val="single" w:sz="4" w:space="0" w:color="auto"/>
              <w:right w:val="single" w:sz="4" w:space="0" w:color="auto"/>
            </w:tcBorders>
            <w:shd w:val="clear" w:color="auto" w:fill="auto"/>
            <w:vAlign w:val="center"/>
            <w:hideMark/>
          </w:tcPr>
          <w:p w14:paraId="526DBDF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0,516</w:t>
            </w:r>
          </w:p>
        </w:tc>
        <w:tc>
          <w:tcPr>
            <w:tcW w:w="0" w:type="auto"/>
            <w:tcBorders>
              <w:top w:val="nil"/>
              <w:left w:val="nil"/>
              <w:bottom w:val="single" w:sz="4" w:space="0" w:color="auto"/>
              <w:right w:val="single" w:sz="4" w:space="0" w:color="auto"/>
            </w:tcBorders>
            <w:shd w:val="clear" w:color="auto" w:fill="auto"/>
            <w:vAlign w:val="center"/>
            <w:hideMark/>
          </w:tcPr>
          <w:p w14:paraId="571ED25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0,516</w:t>
            </w:r>
          </w:p>
        </w:tc>
        <w:tc>
          <w:tcPr>
            <w:tcW w:w="0" w:type="auto"/>
            <w:tcBorders>
              <w:top w:val="nil"/>
              <w:left w:val="nil"/>
              <w:bottom w:val="single" w:sz="4" w:space="0" w:color="auto"/>
              <w:right w:val="single" w:sz="4" w:space="0" w:color="auto"/>
            </w:tcBorders>
            <w:shd w:val="clear" w:color="auto" w:fill="auto"/>
            <w:vAlign w:val="center"/>
            <w:hideMark/>
          </w:tcPr>
          <w:p w14:paraId="5478A40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0,516</w:t>
            </w:r>
          </w:p>
        </w:tc>
        <w:tc>
          <w:tcPr>
            <w:tcW w:w="0" w:type="auto"/>
            <w:tcBorders>
              <w:top w:val="nil"/>
              <w:left w:val="nil"/>
              <w:bottom w:val="single" w:sz="4" w:space="0" w:color="auto"/>
              <w:right w:val="single" w:sz="4" w:space="0" w:color="auto"/>
            </w:tcBorders>
            <w:shd w:val="clear" w:color="auto" w:fill="auto"/>
            <w:vAlign w:val="center"/>
            <w:hideMark/>
          </w:tcPr>
          <w:p w14:paraId="333A935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0,516</w:t>
            </w:r>
          </w:p>
        </w:tc>
        <w:tc>
          <w:tcPr>
            <w:tcW w:w="0" w:type="auto"/>
            <w:tcBorders>
              <w:top w:val="nil"/>
              <w:left w:val="nil"/>
              <w:bottom w:val="single" w:sz="4" w:space="0" w:color="auto"/>
              <w:right w:val="single" w:sz="4" w:space="0" w:color="auto"/>
            </w:tcBorders>
            <w:shd w:val="clear" w:color="auto" w:fill="auto"/>
            <w:vAlign w:val="center"/>
            <w:hideMark/>
          </w:tcPr>
          <w:p w14:paraId="69342E4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0,516</w:t>
            </w:r>
          </w:p>
        </w:tc>
      </w:tr>
      <w:tr w:rsidR="00871E6F" w:rsidRPr="00871E6F" w14:paraId="57D17870" w14:textId="77777777" w:rsidTr="00871E6F">
        <w:trPr>
          <w:trHeight w:val="20"/>
        </w:trPr>
        <w:tc>
          <w:tcPr>
            <w:tcW w:w="0" w:type="auto"/>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048E07E4" w14:textId="77777777" w:rsidR="00871E6F" w:rsidRPr="00871E6F" w:rsidRDefault="00871E6F" w:rsidP="00871E6F">
            <w:pPr>
              <w:rPr>
                <w:rFonts w:ascii="Times New Roman" w:eastAsia="Times New Roman" w:hAnsi="Times New Roman" w:cs="Times New Roman"/>
                <w:b/>
                <w:bCs/>
                <w:sz w:val="28"/>
                <w:szCs w:val="28"/>
                <w:lang w:eastAsia="ru-RU"/>
              </w:rPr>
            </w:pPr>
            <w:r w:rsidRPr="00871E6F">
              <w:rPr>
                <w:rFonts w:ascii="Times New Roman" w:eastAsia="Times New Roman" w:hAnsi="Times New Roman" w:cs="Times New Roman"/>
                <w:b/>
                <w:bCs/>
                <w:sz w:val="28"/>
                <w:szCs w:val="28"/>
                <w:lang w:eastAsia="ru-RU"/>
              </w:rPr>
              <w:t>Котельная №13</w:t>
            </w:r>
          </w:p>
        </w:tc>
      </w:tr>
      <w:tr w:rsidR="00871E6F" w:rsidRPr="00871E6F" w14:paraId="16CE2DD1"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A064CE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w:t>
            </w:r>
          </w:p>
        </w:tc>
        <w:tc>
          <w:tcPr>
            <w:tcW w:w="0" w:type="auto"/>
            <w:tcBorders>
              <w:top w:val="nil"/>
              <w:left w:val="nil"/>
              <w:bottom w:val="single" w:sz="4" w:space="0" w:color="auto"/>
              <w:right w:val="single" w:sz="4" w:space="0" w:color="auto"/>
            </w:tcBorders>
            <w:shd w:val="clear" w:color="auto" w:fill="auto"/>
            <w:vAlign w:val="center"/>
            <w:hideMark/>
          </w:tcPr>
          <w:p w14:paraId="7EC05F07"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Установленная тепловая мощность, в том числе:</w:t>
            </w:r>
          </w:p>
        </w:tc>
        <w:tc>
          <w:tcPr>
            <w:tcW w:w="0" w:type="auto"/>
            <w:tcBorders>
              <w:top w:val="nil"/>
              <w:left w:val="nil"/>
              <w:bottom w:val="single" w:sz="4" w:space="0" w:color="auto"/>
              <w:right w:val="single" w:sz="4" w:space="0" w:color="auto"/>
            </w:tcBorders>
            <w:shd w:val="clear" w:color="auto" w:fill="auto"/>
            <w:vAlign w:val="center"/>
            <w:hideMark/>
          </w:tcPr>
          <w:p w14:paraId="350A831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24,000</w:t>
            </w:r>
          </w:p>
        </w:tc>
        <w:tc>
          <w:tcPr>
            <w:tcW w:w="0" w:type="auto"/>
            <w:tcBorders>
              <w:top w:val="nil"/>
              <w:left w:val="nil"/>
              <w:bottom w:val="single" w:sz="4" w:space="0" w:color="auto"/>
              <w:right w:val="single" w:sz="4" w:space="0" w:color="auto"/>
            </w:tcBorders>
            <w:shd w:val="clear" w:color="auto" w:fill="auto"/>
            <w:vAlign w:val="center"/>
            <w:hideMark/>
          </w:tcPr>
          <w:p w14:paraId="6F539A1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24,000</w:t>
            </w:r>
          </w:p>
        </w:tc>
        <w:tc>
          <w:tcPr>
            <w:tcW w:w="0" w:type="auto"/>
            <w:tcBorders>
              <w:top w:val="nil"/>
              <w:left w:val="nil"/>
              <w:bottom w:val="single" w:sz="4" w:space="0" w:color="auto"/>
              <w:right w:val="single" w:sz="4" w:space="0" w:color="auto"/>
            </w:tcBorders>
            <w:shd w:val="clear" w:color="auto" w:fill="auto"/>
            <w:vAlign w:val="center"/>
            <w:hideMark/>
          </w:tcPr>
          <w:p w14:paraId="754A450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24,000</w:t>
            </w:r>
          </w:p>
        </w:tc>
        <w:tc>
          <w:tcPr>
            <w:tcW w:w="0" w:type="auto"/>
            <w:tcBorders>
              <w:top w:val="nil"/>
              <w:left w:val="nil"/>
              <w:bottom w:val="single" w:sz="4" w:space="0" w:color="auto"/>
              <w:right w:val="single" w:sz="4" w:space="0" w:color="auto"/>
            </w:tcBorders>
            <w:shd w:val="clear" w:color="auto" w:fill="auto"/>
            <w:vAlign w:val="center"/>
            <w:hideMark/>
          </w:tcPr>
          <w:p w14:paraId="3D4823F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24,000</w:t>
            </w:r>
          </w:p>
        </w:tc>
        <w:tc>
          <w:tcPr>
            <w:tcW w:w="0" w:type="auto"/>
            <w:tcBorders>
              <w:top w:val="nil"/>
              <w:left w:val="nil"/>
              <w:bottom w:val="single" w:sz="4" w:space="0" w:color="auto"/>
              <w:right w:val="single" w:sz="4" w:space="0" w:color="auto"/>
            </w:tcBorders>
            <w:shd w:val="clear" w:color="auto" w:fill="auto"/>
            <w:vAlign w:val="center"/>
            <w:hideMark/>
          </w:tcPr>
          <w:p w14:paraId="1399B57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24,000</w:t>
            </w:r>
          </w:p>
        </w:tc>
        <w:tc>
          <w:tcPr>
            <w:tcW w:w="0" w:type="auto"/>
            <w:tcBorders>
              <w:top w:val="nil"/>
              <w:left w:val="nil"/>
              <w:bottom w:val="single" w:sz="4" w:space="0" w:color="auto"/>
              <w:right w:val="single" w:sz="4" w:space="0" w:color="auto"/>
            </w:tcBorders>
            <w:shd w:val="clear" w:color="auto" w:fill="auto"/>
            <w:vAlign w:val="center"/>
            <w:hideMark/>
          </w:tcPr>
          <w:p w14:paraId="0AD4840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24,000</w:t>
            </w:r>
          </w:p>
        </w:tc>
        <w:tc>
          <w:tcPr>
            <w:tcW w:w="0" w:type="auto"/>
            <w:tcBorders>
              <w:top w:val="nil"/>
              <w:left w:val="nil"/>
              <w:bottom w:val="single" w:sz="4" w:space="0" w:color="auto"/>
              <w:right w:val="single" w:sz="4" w:space="0" w:color="auto"/>
            </w:tcBorders>
            <w:shd w:val="clear" w:color="auto" w:fill="auto"/>
            <w:vAlign w:val="center"/>
            <w:hideMark/>
          </w:tcPr>
          <w:p w14:paraId="15D9F7E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24,000</w:t>
            </w:r>
          </w:p>
        </w:tc>
        <w:tc>
          <w:tcPr>
            <w:tcW w:w="0" w:type="auto"/>
            <w:tcBorders>
              <w:top w:val="nil"/>
              <w:left w:val="nil"/>
              <w:bottom w:val="single" w:sz="4" w:space="0" w:color="auto"/>
              <w:right w:val="single" w:sz="4" w:space="0" w:color="auto"/>
            </w:tcBorders>
            <w:shd w:val="clear" w:color="auto" w:fill="auto"/>
            <w:vAlign w:val="center"/>
            <w:hideMark/>
          </w:tcPr>
          <w:p w14:paraId="6608405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24,000</w:t>
            </w:r>
          </w:p>
        </w:tc>
        <w:tc>
          <w:tcPr>
            <w:tcW w:w="0" w:type="auto"/>
            <w:tcBorders>
              <w:top w:val="nil"/>
              <w:left w:val="nil"/>
              <w:bottom w:val="single" w:sz="4" w:space="0" w:color="auto"/>
              <w:right w:val="single" w:sz="4" w:space="0" w:color="auto"/>
            </w:tcBorders>
            <w:shd w:val="clear" w:color="auto" w:fill="auto"/>
            <w:vAlign w:val="center"/>
            <w:hideMark/>
          </w:tcPr>
          <w:p w14:paraId="659856B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24,000</w:t>
            </w:r>
          </w:p>
        </w:tc>
        <w:tc>
          <w:tcPr>
            <w:tcW w:w="0" w:type="auto"/>
            <w:tcBorders>
              <w:top w:val="nil"/>
              <w:left w:val="nil"/>
              <w:bottom w:val="single" w:sz="4" w:space="0" w:color="auto"/>
              <w:right w:val="single" w:sz="4" w:space="0" w:color="auto"/>
            </w:tcBorders>
            <w:shd w:val="clear" w:color="auto" w:fill="auto"/>
            <w:vAlign w:val="center"/>
            <w:hideMark/>
          </w:tcPr>
          <w:p w14:paraId="20447F6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24,000</w:t>
            </w:r>
          </w:p>
        </w:tc>
        <w:tc>
          <w:tcPr>
            <w:tcW w:w="0" w:type="auto"/>
            <w:tcBorders>
              <w:top w:val="nil"/>
              <w:left w:val="nil"/>
              <w:bottom w:val="single" w:sz="4" w:space="0" w:color="auto"/>
              <w:right w:val="single" w:sz="4" w:space="0" w:color="auto"/>
            </w:tcBorders>
            <w:shd w:val="clear" w:color="auto" w:fill="auto"/>
            <w:vAlign w:val="center"/>
            <w:hideMark/>
          </w:tcPr>
          <w:p w14:paraId="7ED87E1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24,000</w:t>
            </w:r>
          </w:p>
        </w:tc>
        <w:tc>
          <w:tcPr>
            <w:tcW w:w="0" w:type="auto"/>
            <w:tcBorders>
              <w:top w:val="nil"/>
              <w:left w:val="nil"/>
              <w:bottom w:val="single" w:sz="4" w:space="0" w:color="auto"/>
              <w:right w:val="single" w:sz="4" w:space="0" w:color="auto"/>
            </w:tcBorders>
            <w:shd w:val="clear" w:color="auto" w:fill="auto"/>
            <w:vAlign w:val="center"/>
            <w:hideMark/>
          </w:tcPr>
          <w:p w14:paraId="526A12D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24,000</w:t>
            </w:r>
          </w:p>
        </w:tc>
        <w:tc>
          <w:tcPr>
            <w:tcW w:w="0" w:type="auto"/>
            <w:tcBorders>
              <w:top w:val="nil"/>
              <w:left w:val="nil"/>
              <w:bottom w:val="single" w:sz="4" w:space="0" w:color="auto"/>
              <w:right w:val="single" w:sz="4" w:space="0" w:color="auto"/>
            </w:tcBorders>
            <w:shd w:val="clear" w:color="auto" w:fill="auto"/>
            <w:vAlign w:val="center"/>
            <w:hideMark/>
          </w:tcPr>
          <w:p w14:paraId="4A62B8A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24,000</w:t>
            </w:r>
          </w:p>
        </w:tc>
        <w:tc>
          <w:tcPr>
            <w:tcW w:w="0" w:type="auto"/>
            <w:tcBorders>
              <w:top w:val="nil"/>
              <w:left w:val="nil"/>
              <w:bottom w:val="single" w:sz="4" w:space="0" w:color="auto"/>
              <w:right w:val="single" w:sz="4" w:space="0" w:color="auto"/>
            </w:tcBorders>
            <w:shd w:val="clear" w:color="auto" w:fill="auto"/>
            <w:vAlign w:val="center"/>
            <w:hideMark/>
          </w:tcPr>
          <w:p w14:paraId="4853792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24,000</w:t>
            </w:r>
          </w:p>
        </w:tc>
        <w:tc>
          <w:tcPr>
            <w:tcW w:w="0" w:type="auto"/>
            <w:tcBorders>
              <w:top w:val="nil"/>
              <w:left w:val="nil"/>
              <w:bottom w:val="single" w:sz="4" w:space="0" w:color="auto"/>
              <w:right w:val="single" w:sz="4" w:space="0" w:color="auto"/>
            </w:tcBorders>
            <w:shd w:val="clear" w:color="auto" w:fill="auto"/>
            <w:vAlign w:val="center"/>
            <w:hideMark/>
          </w:tcPr>
          <w:p w14:paraId="455B786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24,000</w:t>
            </w:r>
          </w:p>
        </w:tc>
        <w:tc>
          <w:tcPr>
            <w:tcW w:w="0" w:type="auto"/>
            <w:tcBorders>
              <w:top w:val="nil"/>
              <w:left w:val="nil"/>
              <w:bottom w:val="single" w:sz="4" w:space="0" w:color="auto"/>
              <w:right w:val="single" w:sz="4" w:space="0" w:color="auto"/>
            </w:tcBorders>
            <w:shd w:val="clear" w:color="auto" w:fill="auto"/>
            <w:vAlign w:val="center"/>
            <w:hideMark/>
          </w:tcPr>
          <w:p w14:paraId="6126D9D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24,000</w:t>
            </w:r>
          </w:p>
        </w:tc>
        <w:tc>
          <w:tcPr>
            <w:tcW w:w="0" w:type="auto"/>
            <w:tcBorders>
              <w:top w:val="nil"/>
              <w:left w:val="nil"/>
              <w:bottom w:val="single" w:sz="4" w:space="0" w:color="auto"/>
              <w:right w:val="single" w:sz="4" w:space="0" w:color="auto"/>
            </w:tcBorders>
            <w:shd w:val="clear" w:color="auto" w:fill="auto"/>
            <w:vAlign w:val="center"/>
            <w:hideMark/>
          </w:tcPr>
          <w:p w14:paraId="2A7FDF7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24,000</w:t>
            </w:r>
          </w:p>
        </w:tc>
        <w:tc>
          <w:tcPr>
            <w:tcW w:w="0" w:type="auto"/>
            <w:tcBorders>
              <w:top w:val="nil"/>
              <w:left w:val="nil"/>
              <w:bottom w:val="single" w:sz="4" w:space="0" w:color="auto"/>
              <w:right w:val="single" w:sz="4" w:space="0" w:color="auto"/>
            </w:tcBorders>
            <w:shd w:val="clear" w:color="auto" w:fill="auto"/>
            <w:vAlign w:val="center"/>
            <w:hideMark/>
          </w:tcPr>
          <w:p w14:paraId="06AC308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24,000</w:t>
            </w:r>
          </w:p>
        </w:tc>
      </w:tr>
      <w:tr w:rsidR="00871E6F" w:rsidRPr="00871E6F" w14:paraId="2DBA693B"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EC07A0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w:t>
            </w:r>
          </w:p>
        </w:tc>
        <w:tc>
          <w:tcPr>
            <w:tcW w:w="0" w:type="auto"/>
            <w:tcBorders>
              <w:top w:val="nil"/>
              <w:left w:val="nil"/>
              <w:bottom w:val="single" w:sz="4" w:space="0" w:color="auto"/>
              <w:right w:val="single" w:sz="4" w:space="0" w:color="auto"/>
            </w:tcBorders>
            <w:shd w:val="clear" w:color="auto" w:fill="auto"/>
            <w:vAlign w:val="center"/>
            <w:hideMark/>
          </w:tcPr>
          <w:p w14:paraId="3917175F"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Располагаемая тепловая мощность станции</w:t>
            </w:r>
          </w:p>
        </w:tc>
        <w:tc>
          <w:tcPr>
            <w:tcW w:w="0" w:type="auto"/>
            <w:tcBorders>
              <w:top w:val="nil"/>
              <w:left w:val="nil"/>
              <w:bottom w:val="single" w:sz="4" w:space="0" w:color="auto"/>
              <w:right w:val="single" w:sz="4" w:space="0" w:color="auto"/>
            </w:tcBorders>
            <w:shd w:val="clear" w:color="auto" w:fill="auto"/>
            <w:vAlign w:val="center"/>
            <w:hideMark/>
          </w:tcPr>
          <w:p w14:paraId="45E8587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19,110</w:t>
            </w:r>
          </w:p>
        </w:tc>
        <w:tc>
          <w:tcPr>
            <w:tcW w:w="0" w:type="auto"/>
            <w:tcBorders>
              <w:top w:val="nil"/>
              <w:left w:val="nil"/>
              <w:bottom w:val="single" w:sz="4" w:space="0" w:color="auto"/>
              <w:right w:val="single" w:sz="4" w:space="0" w:color="auto"/>
            </w:tcBorders>
            <w:shd w:val="clear" w:color="auto" w:fill="auto"/>
            <w:vAlign w:val="center"/>
            <w:hideMark/>
          </w:tcPr>
          <w:p w14:paraId="7D97064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19,110</w:t>
            </w:r>
          </w:p>
        </w:tc>
        <w:tc>
          <w:tcPr>
            <w:tcW w:w="0" w:type="auto"/>
            <w:tcBorders>
              <w:top w:val="nil"/>
              <w:left w:val="nil"/>
              <w:bottom w:val="single" w:sz="4" w:space="0" w:color="auto"/>
              <w:right w:val="single" w:sz="4" w:space="0" w:color="auto"/>
            </w:tcBorders>
            <w:shd w:val="clear" w:color="auto" w:fill="auto"/>
            <w:vAlign w:val="center"/>
            <w:hideMark/>
          </w:tcPr>
          <w:p w14:paraId="25D9AAD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19,110</w:t>
            </w:r>
          </w:p>
        </w:tc>
        <w:tc>
          <w:tcPr>
            <w:tcW w:w="0" w:type="auto"/>
            <w:tcBorders>
              <w:top w:val="nil"/>
              <w:left w:val="nil"/>
              <w:bottom w:val="single" w:sz="4" w:space="0" w:color="auto"/>
              <w:right w:val="single" w:sz="4" w:space="0" w:color="auto"/>
            </w:tcBorders>
            <w:shd w:val="clear" w:color="auto" w:fill="auto"/>
            <w:vAlign w:val="center"/>
            <w:hideMark/>
          </w:tcPr>
          <w:p w14:paraId="2A7BBF1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20,900</w:t>
            </w:r>
          </w:p>
        </w:tc>
        <w:tc>
          <w:tcPr>
            <w:tcW w:w="0" w:type="auto"/>
            <w:tcBorders>
              <w:top w:val="nil"/>
              <w:left w:val="nil"/>
              <w:bottom w:val="single" w:sz="4" w:space="0" w:color="auto"/>
              <w:right w:val="single" w:sz="4" w:space="0" w:color="auto"/>
            </w:tcBorders>
            <w:shd w:val="clear" w:color="auto" w:fill="auto"/>
            <w:vAlign w:val="center"/>
            <w:hideMark/>
          </w:tcPr>
          <w:p w14:paraId="685FA08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20,900</w:t>
            </w:r>
          </w:p>
        </w:tc>
        <w:tc>
          <w:tcPr>
            <w:tcW w:w="0" w:type="auto"/>
            <w:tcBorders>
              <w:top w:val="nil"/>
              <w:left w:val="nil"/>
              <w:bottom w:val="single" w:sz="4" w:space="0" w:color="auto"/>
              <w:right w:val="single" w:sz="4" w:space="0" w:color="auto"/>
            </w:tcBorders>
            <w:shd w:val="clear" w:color="auto" w:fill="auto"/>
            <w:vAlign w:val="center"/>
            <w:hideMark/>
          </w:tcPr>
          <w:p w14:paraId="379EA24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20,900</w:t>
            </w:r>
          </w:p>
        </w:tc>
        <w:tc>
          <w:tcPr>
            <w:tcW w:w="0" w:type="auto"/>
            <w:tcBorders>
              <w:top w:val="nil"/>
              <w:left w:val="nil"/>
              <w:bottom w:val="single" w:sz="4" w:space="0" w:color="auto"/>
              <w:right w:val="single" w:sz="4" w:space="0" w:color="auto"/>
            </w:tcBorders>
            <w:shd w:val="clear" w:color="auto" w:fill="auto"/>
            <w:vAlign w:val="center"/>
            <w:hideMark/>
          </w:tcPr>
          <w:p w14:paraId="5BC456F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20,900</w:t>
            </w:r>
          </w:p>
        </w:tc>
        <w:tc>
          <w:tcPr>
            <w:tcW w:w="0" w:type="auto"/>
            <w:tcBorders>
              <w:top w:val="nil"/>
              <w:left w:val="nil"/>
              <w:bottom w:val="single" w:sz="4" w:space="0" w:color="auto"/>
              <w:right w:val="single" w:sz="4" w:space="0" w:color="auto"/>
            </w:tcBorders>
            <w:shd w:val="clear" w:color="auto" w:fill="auto"/>
            <w:vAlign w:val="center"/>
            <w:hideMark/>
          </w:tcPr>
          <w:p w14:paraId="1648D4B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20,900</w:t>
            </w:r>
          </w:p>
        </w:tc>
        <w:tc>
          <w:tcPr>
            <w:tcW w:w="0" w:type="auto"/>
            <w:tcBorders>
              <w:top w:val="nil"/>
              <w:left w:val="nil"/>
              <w:bottom w:val="single" w:sz="4" w:space="0" w:color="auto"/>
              <w:right w:val="single" w:sz="4" w:space="0" w:color="auto"/>
            </w:tcBorders>
            <w:shd w:val="clear" w:color="auto" w:fill="auto"/>
            <w:vAlign w:val="center"/>
            <w:hideMark/>
          </w:tcPr>
          <w:p w14:paraId="03143C0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20,900</w:t>
            </w:r>
          </w:p>
        </w:tc>
        <w:tc>
          <w:tcPr>
            <w:tcW w:w="0" w:type="auto"/>
            <w:tcBorders>
              <w:top w:val="nil"/>
              <w:left w:val="nil"/>
              <w:bottom w:val="single" w:sz="4" w:space="0" w:color="auto"/>
              <w:right w:val="single" w:sz="4" w:space="0" w:color="auto"/>
            </w:tcBorders>
            <w:shd w:val="clear" w:color="auto" w:fill="auto"/>
            <w:vAlign w:val="center"/>
            <w:hideMark/>
          </w:tcPr>
          <w:p w14:paraId="3A50AFF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20,900</w:t>
            </w:r>
          </w:p>
        </w:tc>
        <w:tc>
          <w:tcPr>
            <w:tcW w:w="0" w:type="auto"/>
            <w:tcBorders>
              <w:top w:val="nil"/>
              <w:left w:val="nil"/>
              <w:bottom w:val="single" w:sz="4" w:space="0" w:color="auto"/>
              <w:right w:val="single" w:sz="4" w:space="0" w:color="auto"/>
            </w:tcBorders>
            <w:shd w:val="clear" w:color="auto" w:fill="auto"/>
            <w:vAlign w:val="center"/>
            <w:hideMark/>
          </w:tcPr>
          <w:p w14:paraId="447A75A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20,900</w:t>
            </w:r>
          </w:p>
        </w:tc>
        <w:tc>
          <w:tcPr>
            <w:tcW w:w="0" w:type="auto"/>
            <w:tcBorders>
              <w:top w:val="nil"/>
              <w:left w:val="nil"/>
              <w:bottom w:val="single" w:sz="4" w:space="0" w:color="auto"/>
              <w:right w:val="single" w:sz="4" w:space="0" w:color="auto"/>
            </w:tcBorders>
            <w:shd w:val="clear" w:color="auto" w:fill="auto"/>
            <w:vAlign w:val="center"/>
            <w:hideMark/>
          </w:tcPr>
          <w:p w14:paraId="28FFCAD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20,900</w:t>
            </w:r>
          </w:p>
        </w:tc>
        <w:tc>
          <w:tcPr>
            <w:tcW w:w="0" w:type="auto"/>
            <w:tcBorders>
              <w:top w:val="nil"/>
              <w:left w:val="nil"/>
              <w:bottom w:val="single" w:sz="4" w:space="0" w:color="auto"/>
              <w:right w:val="single" w:sz="4" w:space="0" w:color="auto"/>
            </w:tcBorders>
            <w:shd w:val="clear" w:color="auto" w:fill="auto"/>
            <w:vAlign w:val="center"/>
            <w:hideMark/>
          </w:tcPr>
          <w:p w14:paraId="7814EDF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20,900</w:t>
            </w:r>
          </w:p>
        </w:tc>
        <w:tc>
          <w:tcPr>
            <w:tcW w:w="0" w:type="auto"/>
            <w:tcBorders>
              <w:top w:val="nil"/>
              <w:left w:val="nil"/>
              <w:bottom w:val="single" w:sz="4" w:space="0" w:color="auto"/>
              <w:right w:val="single" w:sz="4" w:space="0" w:color="auto"/>
            </w:tcBorders>
            <w:shd w:val="clear" w:color="auto" w:fill="auto"/>
            <w:vAlign w:val="center"/>
            <w:hideMark/>
          </w:tcPr>
          <w:p w14:paraId="55FA43D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20,900</w:t>
            </w:r>
          </w:p>
        </w:tc>
        <w:tc>
          <w:tcPr>
            <w:tcW w:w="0" w:type="auto"/>
            <w:tcBorders>
              <w:top w:val="nil"/>
              <w:left w:val="nil"/>
              <w:bottom w:val="single" w:sz="4" w:space="0" w:color="auto"/>
              <w:right w:val="single" w:sz="4" w:space="0" w:color="auto"/>
            </w:tcBorders>
            <w:shd w:val="clear" w:color="auto" w:fill="auto"/>
            <w:vAlign w:val="center"/>
            <w:hideMark/>
          </w:tcPr>
          <w:p w14:paraId="7D08AB8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20,900</w:t>
            </w:r>
          </w:p>
        </w:tc>
        <w:tc>
          <w:tcPr>
            <w:tcW w:w="0" w:type="auto"/>
            <w:tcBorders>
              <w:top w:val="nil"/>
              <w:left w:val="nil"/>
              <w:bottom w:val="single" w:sz="4" w:space="0" w:color="auto"/>
              <w:right w:val="single" w:sz="4" w:space="0" w:color="auto"/>
            </w:tcBorders>
            <w:shd w:val="clear" w:color="auto" w:fill="auto"/>
            <w:vAlign w:val="center"/>
            <w:hideMark/>
          </w:tcPr>
          <w:p w14:paraId="50A9248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20,900</w:t>
            </w:r>
          </w:p>
        </w:tc>
        <w:tc>
          <w:tcPr>
            <w:tcW w:w="0" w:type="auto"/>
            <w:tcBorders>
              <w:top w:val="nil"/>
              <w:left w:val="nil"/>
              <w:bottom w:val="single" w:sz="4" w:space="0" w:color="auto"/>
              <w:right w:val="single" w:sz="4" w:space="0" w:color="auto"/>
            </w:tcBorders>
            <w:shd w:val="clear" w:color="auto" w:fill="auto"/>
            <w:vAlign w:val="center"/>
            <w:hideMark/>
          </w:tcPr>
          <w:p w14:paraId="03EAF17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20,900</w:t>
            </w:r>
          </w:p>
        </w:tc>
        <w:tc>
          <w:tcPr>
            <w:tcW w:w="0" w:type="auto"/>
            <w:tcBorders>
              <w:top w:val="nil"/>
              <w:left w:val="nil"/>
              <w:bottom w:val="single" w:sz="4" w:space="0" w:color="auto"/>
              <w:right w:val="single" w:sz="4" w:space="0" w:color="auto"/>
            </w:tcBorders>
            <w:shd w:val="clear" w:color="auto" w:fill="auto"/>
            <w:vAlign w:val="center"/>
            <w:hideMark/>
          </w:tcPr>
          <w:p w14:paraId="673D177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20,900</w:t>
            </w:r>
          </w:p>
        </w:tc>
      </w:tr>
      <w:tr w:rsidR="00871E6F" w:rsidRPr="00871E6F" w14:paraId="2A0CA5EB"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363C1F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w:t>
            </w:r>
          </w:p>
        </w:tc>
        <w:tc>
          <w:tcPr>
            <w:tcW w:w="0" w:type="auto"/>
            <w:tcBorders>
              <w:top w:val="nil"/>
              <w:left w:val="nil"/>
              <w:bottom w:val="single" w:sz="4" w:space="0" w:color="auto"/>
              <w:right w:val="single" w:sz="4" w:space="0" w:color="auto"/>
            </w:tcBorders>
            <w:shd w:val="clear" w:color="auto" w:fill="auto"/>
            <w:vAlign w:val="center"/>
            <w:hideMark/>
          </w:tcPr>
          <w:p w14:paraId="05151027"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Затраты тепла на собственные нужды станции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14195F7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0,059</w:t>
            </w:r>
          </w:p>
        </w:tc>
        <w:tc>
          <w:tcPr>
            <w:tcW w:w="0" w:type="auto"/>
            <w:tcBorders>
              <w:top w:val="nil"/>
              <w:left w:val="nil"/>
              <w:bottom w:val="single" w:sz="4" w:space="0" w:color="auto"/>
              <w:right w:val="single" w:sz="4" w:space="0" w:color="auto"/>
            </w:tcBorders>
            <w:shd w:val="clear" w:color="auto" w:fill="auto"/>
            <w:vAlign w:val="center"/>
            <w:hideMark/>
          </w:tcPr>
          <w:p w14:paraId="2C70340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0,059</w:t>
            </w:r>
          </w:p>
        </w:tc>
        <w:tc>
          <w:tcPr>
            <w:tcW w:w="0" w:type="auto"/>
            <w:tcBorders>
              <w:top w:val="nil"/>
              <w:left w:val="nil"/>
              <w:bottom w:val="single" w:sz="4" w:space="0" w:color="auto"/>
              <w:right w:val="single" w:sz="4" w:space="0" w:color="auto"/>
            </w:tcBorders>
            <w:shd w:val="clear" w:color="auto" w:fill="auto"/>
            <w:vAlign w:val="center"/>
            <w:hideMark/>
          </w:tcPr>
          <w:p w14:paraId="67886AD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0,059</w:t>
            </w:r>
          </w:p>
        </w:tc>
        <w:tc>
          <w:tcPr>
            <w:tcW w:w="0" w:type="auto"/>
            <w:tcBorders>
              <w:top w:val="nil"/>
              <w:left w:val="nil"/>
              <w:bottom w:val="single" w:sz="4" w:space="0" w:color="auto"/>
              <w:right w:val="single" w:sz="4" w:space="0" w:color="auto"/>
            </w:tcBorders>
            <w:shd w:val="clear" w:color="auto" w:fill="auto"/>
            <w:vAlign w:val="center"/>
            <w:hideMark/>
          </w:tcPr>
          <w:p w14:paraId="7777E82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0,064</w:t>
            </w:r>
          </w:p>
        </w:tc>
        <w:tc>
          <w:tcPr>
            <w:tcW w:w="0" w:type="auto"/>
            <w:tcBorders>
              <w:top w:val="nil"/>
              <w:left w:val="nil"/>
              <w:bottom w:val="single" w:sz="4" w:space="0" w:color="auto"/>
              <w:right w:val="single" w:sz="4" w:space="0" w:color="auto"/>
            </w:tcBorders>
            <w:shd w:val="clear" w:color="auto" w:fill="auto"/>
            <w:vAlign w:val="center"/>
            <w:hideMark/>
          </w:tcPr>
          <w:p w14:paraId="4E126B3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0,064</w:t>
            </w:r>
          </w:p>
        </w:tc>
        <w:tc>
          <w:tcPr>
            <w:tcW w:w="0" w:type="auto"/>
            <w:tcBorders>
              <w:top w:val="nil"/>
              <w:left w:val="nil"/>
              <w:bottom w:val="single" w:sz="4" w:space="0" w:color="auto"/>
              <w:right w:val="single" w:sz="4" w:space="0" w:color="auto"/>
            </w:tcBorders>
            <w:shd w:val="clear" w:color="auto" w:fill="auto"/>
            <w:vAlign w:val="center"/>
            <w:hideMark/>
          </w:tcPr>
          <w:p w14:paraId="33A84D2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0,064</w:t>
            </w:r>
          </w:p>
        </w:tc>
        <w:tc>
          <w:tcPr>
            <w:tcW w:w="0" w:type="auto"/>
            <w:tcBorders>
              <w:top w:val="nil"/>
              <w:left w:val="nil"/>
              <w:bottom w:val="single" w:sz="4" w:space="0" w:color="auto"/>
              <w:right w:val="single" w:sz="4" w:space="0" w:color="auto"/>
            </w:tcBorders>
            <w:shd w:val="clear" w:color="auto" w:fill="auto"/>
            <w:vAlign w:val="center"/>
            <w:hideMark/>
          </w:tcPr>
          <w:p w14:paraId="5AA412F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0,064</w:t>
            </w:r>
          </w:p>
        </w:tc>
        <w:tc>
          <w:tcPr>
            <w:tcW w:w="0" w:type="auto"/>
            <w:tcBorders>
              <w:top w:val="nil"/>
              <w:left w:val="nil"/>
              <w:bottom w:val="single" w:sz="4" w:space="0" w:color="auto"/>
              <w:right w:val="single" w:sz="4" w:space="0" w:color="auto"/>
            </w:tcBorders>
            <w:shd w:val="clear" w:color="auto" w:fill="auto"/>
            <w:vAlign w:val="center"/>
            <w:hideMark/>
          </w:tcPr>
          <w:p w14:paraId="6378E3C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0,064</w:t>
            </w:r>
          </w:p>
        </w:tc>
        <w:tc>
          <w:tcPr>
            <w:tcW w:w="0" w:type="auto"/>
            <w:tcBorders>
              <w:top w:val="nil"/>
              <w:left w:val="nil"/>
              <w:bottom w:val="single" w:sz="4" w:space="0" w:color="auto"/>
              <w:right w:val="single" w:sz="4" w:space="0" w:color="auto"/>
            </w:tcBorders>
            <w:shd w:val="clear" w:color="auto" w:fill="auto"/>
            <w:vAlign w:val="center"/>
            <w:hideMark/>
          </w:tcPr>
          <w:p w14:paraId="2FC8074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0,064</w:t>
            </w:r>
          </w:p>
        </w:tc>
        <w:tc>
          <w:tcPr>
            <w:tcW w:w="0" w:type="auto"/>
            <w:tcBorders>
              <w:top w:val="nil"/>
              <w:left w:val="nil"/>
              <w:bottom w:val="single" w:sz="4" w:space="0" w:color="auto"/>
              <w:right w:val="single" w:sz="4" w:space="0" w:color="auto"/>
            </w:tcBorders>
            <w:shd w:val="clear" w:color="auto" w:fill="auto"/>
            <w:vAlign w:val="center"/>
            <w:hideMark/>
          </w:tcPr>
          <w:p w14:paraId="27CC773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0,064</w:t>
            </w:r>
          </w:p>
        </w:tc>
        <w:tc>
          <w:tcPr>
            <w:tcW w:w="0" w:type="auto"/>
            <w:tcBorders>
              <w:top w:val="nil"/>
              <w:left w:val="nil"/>
              <w:bottom w:val="single" w:sz="4" w:space="0" w:color="auto"/>
              <w:right w:val="single" w:sz="4" w:space="0" w:color="auto"/>
            </w:tcBorders>
            <w:shd w:val="clear" w:color="auto" w:fill="auto"/>
            <w:vAlign w:val="center"/>
            <w:hideMark/>
          </w:tcPr>
          <w:p w14:paraId="6A06C1A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0,064</w:t>
            </w:r>
          </w:p>
        </w:tc>
        <w:tc>
          <w:tcPr>
            <w:tcW w:w="0" w:type="auto"/>
            <w:tcBorders>
              <w:top w:val="nil"/>
              <w:left w:val="nil"/>
              <w:bottom w:val="single" w:sz="4" w:space="0" w:color="auto"/>
              <w:right w:val="single" w:sz="4" w:space="0" w:color="auto"/>
            </w:tcBorders>
            <w:shd w:val="clear" w:color="auto" w:fill="auto"/>
            <w:vAlign w:val="center"/>
            <w:hideMark/>
          </w:tcPr>
          <w:p w14:paraId="203F74B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0,064</w:t>
            </w:r>
          </w:p>
        </w:tc>
        <w:tc>
          <w:tcPr>
            <w:tcW w:w="0" w:type="auto"/>
            <w:tcBorders>
              <w:top w:val="nil"/>
              <w:left w:val="nil"/>
              <w:bottom w:val="single" w:sz="4" w:space="0" w:color="auto"/>
              <w:right w:val="single" w:sz="4" w:space="0" w:color="auto"/>
            </w:tcBorders>
            <w:shd w:val="clear" w:color="auto" w:fill="auto"/>
            <w:vAlign w:val="center"/>
            <w:hideMark/>
          </w:tcPr>
          <w:p w14:paraId="3D6C620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0,064</w:t>
            </w:r>
          </w:p>
        </w:tc>
        <w:tc>
          <w:tcPr>
            <w:tcW w:w="0" w:type="auto"/>
            <w:tcBorders>
              <w:top w:val="nil"/>
              <w:left w:val="nil"/>
              <w:bottom w:val="single" w:sz="4" w:space="0" w:color="auto"/>
              <w:right w:val="single" w:sz="4" w:space="0" w:color="auto"/>
            </w:tcBorders>
            <w:shd w:val="clear" w:color="auto" w:fill="auto"/>
            <w:vAlign w:val="center"/>
            <w:hideMark/>
          </w:tcPr>
          <w:p w14:paraId="01FA459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0,064</w:t>
            </w:r>
          </w:p>
        </w:tc>
        <w:tc>
          <w:tcPr>
            <w:tcW w:w="0" w:type="auto"/>
            <w:tcBorders>
              <w:top w:val="nil"/>
              <w:left w:val="nil"/>
              <w:bottom w:val="single" w:sz="4" w:space="0" w:color="auto"/>
              <w:right w:val="single" w:sz="4" w:space="0" w:color="auto"/>
            </w:tcBorders>
            <w:shd w:val="clear" w:color="auto" w:fill="auto"/>
            <w:vAlign w:val="center"/>
            <w:hideMark/>
          </w:tcPr>
          <w:p w14:paraId="794CACE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0,064</w:t>
            </w:r>
          </w:p>
        </w:tc>
        <w:tc>
          <w:tcPr>
            <w:tcW w:w="0" w:type="auto"/>
            <w:tcBorders>
              <w:top w:val="nil"/>
              <w:left w:val="nil"/>
              <w:bottom w:val="single" w:sz="4" w:space="0" w:color="auto"/>
              <w:right w:val="single" w:sz="4" w:space="0" w:color="auto"/>
            </w:tcBorders>
            <w:shd w:val="clear" w:color="auto" w:fill="auto"/>
            <w:vAlign w:val="center"/>
            <w:hideMark/>
          </w:tcPr>
          <w:p w14:paraId="0D91640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0,064</w:t>
            </w:r>
          </w:p>
        </w:tc>
        <w:tc>
          <w:tcPr>
            <w:tcW w:w="0" w:type="auto"/>
            <w:tcBorders>
              <w:top w:val="nil"/>
              <w:left w:val="nil"/>
              <w:bottom w:val="single" w:sz="4" w:space="0" w:color="auto"/>
              <w:right w:val="single" w:sz="4" w:space="0" w:color="auto"/>
            </w:tcBorders>
            <w:shd w:val="clear" w:color="auto" w:fill="auto"/>
            <w:vAlign w:val="center"/>
            <w:hideMark/>
          </w:tcPr>
          <w:p w14:paraId="1DB7FA3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0,064</w:t>
            </w:r>
          </w:p>
        </w:tc>
        <w:tc>
          <w:tcPr>
            <w:tcW w:w="0" w:type="auto"/>
            <w:tcBorders>
              <w:top w:val="nil"/>
              <w:left w:val="nil"/>
              <w:bottom w:val="single" w:sz="4" w:space="0" w:color="auto"/>
              <w:right w:val="single" w:sz="4" w:space="0" w:color="auto"/>
            </w:tcBorders>
            <w:shd w:val="clear" w:color="auto" w:fill="auto"/>
            <w:vAlign w:val="center"/>
            <w:hideMark/>
          </w:tcPr>
          <w:p w14:paraId="3606483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0,064</w:t>
            </w:r>
          </w:p>
        </w:tc>
      </w:tr>
      <w:tr w:rsidR="00871E6F" w:rsidRPr="00871E6F" w14:paraId="27021D30"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245F69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w:t>
            </w:r>
          </w:p>
        </w:tc>
        <w:tc>
          <w:tcPr>
            <w:tcW w:w="0" w:type="auto"/>
            <w:tcBorders>
              <w:top w:val="nil"/>
              <w:left w:val="nil"/>
              <w:bottom w:val="single" w:sz="4" w:space="0" w:color="auto"/>
              <w:right w:val="single" w:sz="4" w:space="0" w:color="auto"/>
            </w:tcBorders>
            <w:shd w:val="clear" w:color="auto" w:fill="auto"/>
            <w:vAlign w:val="center"/>
            <w:hideMark/>
          </w:tcPr>
          <w:p w14:paraId="11121756"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Потери в тепловых сетях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7E160A3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3,375</w:t>
            </w:r>
          </w:p>
        </w:tc>
        <w:tc>
          <w:tcPr>
            <w:tcW w:w="0" w:type="auto"/>
            <w:tcBorders>
              <w:top w:val="nil"/>
              <w:left w:val="nil"/>
              <w:bottom w:val="single" w:sz="4" w:space="0" w:color="auto"/>
              <w:right w:val="single" w:sz="4" w:space="0" w:color="auto"/>
            </w:tcBorders>
            <w:shd w:val="clear" w:color="auto" w:fill="auto"/>
            <w:vAlign w:val="center"/>
            <w:hideMark/>
          </w:tcPr>
          <w:p w14:paraId="2E92E73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3,375</w:t>
            </w:r>
          </w:p>
        </w:tc>
        <w:tc>
          <w:tcPr>
            <w:tcW w:w="0" w:type="auto"/>
            <w:tcBorders>
              <w:top w:val="nil"/>
              <w:left w:val="nil"/>
              <w:bottom w:val="single" w:sz="4" w:space="0" w:color="auto"/>
              <w:right w:val="single" w:sz="4" w:space="0" w:color="auto"/>
            </w:tcBorders>
            <w:shd w:val="clear" w:color="auto" w:fill="auto"/>
            <w:vAlign w:val="center"/>
            <w:hideMark/>
          </w:tcPr>
          <w:p w14:paraId="54BD70A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3,375</w:t>
            </w:r>
          </w:p>
        </w:tc>
        <w:tc>
          <w:tcPr>
            <w:tcW w:w="0" w:type="auto"/>
            <w:tcBorders>
              <w:top w:val="nil"/>
              <w:left w:val="nil"/>
              <w:bottom w:val="single" w:sz="4" w:space="0" w:color="auto"/>
              <w:right w:val="single" w:sz="4" w:space="0" w:color="auto"/>
            </w:tcBorders>
            <w:shd w:val="clear" w:color="auto" w:fill="auto"/>
            <w:vAlign w:val="center"/>
            <w:hideMark/>
          </w:tcPr>
          <w:p w14:paraId="0298066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3,375</w:t>
            </w:r>
          </w:p>
        </w:tc>
        <w:tc>
          <w:tcPr>
            <w:tcW w:w="0" w:type="auto"/>
            <w:tcBorders>
              <w:top w:val="nil"/>
              <w:left w:val="nil"/>
              <w:bottom w:val="single" w:sz="4" w:space="0" w:color="auto"/>
              <w:right w:val="single" w:sz="4" w:space="0" w:color="auto"/>
            </w:tcBorders>
            <w:shd w:val="clear" w:color="auto" w:fill="auto"/>
            <w:vAlign w:val="center"/>
            <w:hideMark/>
          </w:tcPr>
          <w:p w14:paraId="1D39317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3,349</w:t>
            </w:r>
          </w:p>
        </w:tc>
        <w:tc>
          <w:tcPr>
            <w:tcW w:w="0" w:type="auto"/>
            <w:tcBorders>
              <w:top w:val="nil"/>
              <w:left w:val="nil"/>
              <w:bottom w:val="single" w:sz="4" w:space="0" w:color="auto"/>
              <w:right w:val="single" w:sz="4" w:space="0" w:color="auto"/>
            </w:tcBorders>
            <w:shd w:val="clear" w:color="auto" w:fill="auto"/>
            <w:vAlign w:val="center"/>
            <w:hideMark/>
          </w:tcPr>
          <w:p w14:paraId="362BA2F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4,174</w:t>
            </w:r>
          </w:p>
        </w:tc>
        <w:tc>
          <w:tcPr>
            <w:tcW w:w="0" w:type="auto"/>
            <w:tcBorders>
              <w:top w:val="nil"/>
              <w:left w:val="nil"/>
              <w:bottom w:val="single" w:sz="4" w:space="0" w:color="auto"/>
              <w:right w:val="single" w:sz="4" w:space="0" w:color="auto"/>
            </w:tcBorders>
            <w:shd w:val="clear" w:color="auto" w:fill="auto"/>
            <w:vAlign w:val="center"/>
            <w:hideMark/>
          </w:tcPr>
          <w:p w14:paraId="4317841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2,390</w:t>
            </w:r>
          </w:p>
        </w:tc>
        <w:tc>
          <w:tcPr>
            <w:tcW w:w="0" w:type="auto"/>
            <w:tcBorders>
              <w:top w:val="nil"/>
              <w:left w:val="nil"/>
              <w:bottom w:val="single" w:sz="4" w:space="0" w:color="auto"/>
              <w:right w:val="single" w:sz="4" w:space="0" w:color="auto"/>
            </w:tcBorders>
            <w:shd w:val="clear" w:color="auto" w:fill="auto"/>
            <w:vAlign w:val="center"/>
            <w:hideMark/>
          </w:tcPr>
          <w:p w14:paraId="7833668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2,390</w:t>
            </w:r>
          </w:p>
        </w:tc>
        <w:tc>
          <w:tcPr>
            <w:tcW w:w="0" w:type="auto"/>
            <w:tcBorders>
              <w:top w:val="nil"/>
              <w:left w:val="nil"/>
              <w:bottom w:val="single" w:sz="4" w:space="0" w:color="auto"/>
              <w:right w:val="single" w:sz="4" w:space="0" w:color="auto"/>
            </w:tcBorders>
            <w:shd w:val="clear" w:color="auto" w:fill="auto"/>
            <w:vAlign w:val="center"/>
            <w:hideMark/>
          </w:tcPr>
          <w:p w14:paraId="66F24D9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2,390</w:t>
            </w:r>
          </w:p>
        </w:tc>
        <w:tc>
          <w:tcPr>
            <w:tcW w:w="0" w:type="auto"/>
            <w:tcBorders>
              <w:top w:val="nil"/>
              <w:left w:val="nil"/>
              <w:bottom w:val="single" w:sz="4" w:space="0" w:color="auto"/>
              <w:right w:val="single" w:sz="4" w:space="0" w:color="auto"/>
            </w:tcBorders>
            <w:shd w:val="clear" w:color="auto" w:fill="auto"/>
            <w:vAlign w:val="center"/>
            <w:hideMark/>
          </w:tcPr>
          <w:p w14:paraId="7898A64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2,390</w:t>
            </w:r>
          </w:p>
        </w:tc>
        <w:tc>
          <w:tcPr>
            <w:tcW w:w="0" w:type="auto"/>
            <w:tcBorders>
              <w:top w:val="nil"/>
              <w:left w:val="nil"/>
              <w:bottom w:val="single" w:sz="4" w:space="0" w:color="auto"/>
              <w:right w:val="single" w:sz="4" w:space="0" w:color="auto"/>
            </w:tcBorders>
            <w:shd w:val="clear" w:color="auto" w:fill="auto"/>
            <w:vAlign w:val="center"/>
            <w:hideMark/>
          </w:tcPr>
          <w:p w14:paraId="1330B42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2,390</w:t>
            </w:r>
          </w:p>
        </w:tc>
        <w:tc>
          <w:tcPr>
            <w:tcW w:w="0" w:type="auto"/>
            <w:tcBorders>
              <w:top w:val="nil"/>
              <w:left w:val="nil"/>
              <w:bottom w:val="single" w:sz="4" w:space="0" w:color="auto"/>
              <w:right w:val="single" w:sz="4" w:space="0" w:color="auto"/>
            </w:tcBorders>
            <w:shd w:val="clear" w:color="auto" w:fill="auto"/>
            <w:vAlign w:val="center"/>
            <w:hideMark/>
          </w:tcPr>
          <w:p w14:paraId="4E7B666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2,390</w:t>
            </w:r>
          </w:p>
        </w:tc>
        <w:tc>
          <w:tcPr>
            <w:tcW w:w="0" w:type="auto"/>
            <w:tcBorders>
              <w:top w:val="nil"/>
              <w:left w:val="nil"/>
              <w:bottom w:val="single" w:sz="4" w:space="0" w:color="auto"/>
              <w:right w:val="single" w:sz="4" w:space="0" w:color="auto"/>
            </w:tcBorders>
            <w:shd w:val="clear" w:color="auto" w:fill="auto"/>
            <w:vAlign w:val="center"/>
            <w:hideMark/>
          </w:tcPr>
          <w:p w14:paraId="6F134B8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2,390</w:t>
            </w:r>
          </w:p>
        </w:tc>
        <w:tc>
          <w:tcPr>
            <w:tcW w:w="0" w:type="auto"/>
            <w:tcBorders>
              <w:top w:val="nil"/>
              <w:left w:val="nil"/>
              <w:bottom w:val="single" w:sz="4" w:space="0" w:color="auto"/>
              <w:right w:val="single" w:sz="4" w:space="0" w:color="auto"/>
            </w:tcBorders>
            <w:shd w:val="clear" w:color="auto" w:fill="auto"/>
            <w:vAlign w:val="center"/>
            <w:hideMark/>
          </w:tcPr>
          <w:p w14:paraId="5245BEB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2,390</w:t>
            </w:r>
          </w:p>
        </w:tc>
        <w:tc>
          <w:tcPr>
            <w:tcW w:w="0" w:type="auto"/>
            <w:tcBorders>
              <w:top w:val="nil"/>
              <w:left w:val="nil"/>
              <w:bottom w:val="single" w:sz="4" w:space="0" w:color="auto"/>
              <w:right w:val="single" w:sz="4" w:space="0" w:color="auto"/>
            </w:tcBorders>
            <w:shd w:val="clear" w:color="auto" w:fill="auto"/>
            <w:vAlign w:val="center"/>
            <w:hideMark/>
          </w:tcPr>
          <w:p w14:paraId="58B2DE6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2,390</w:t>
            </w:r>
          </w:p>
        </w:tc>
        <w:tc>
          <w:tcPr>
            <w:tcW w:w="0" w:type="auto"/>
            <w:tcBorders>
              <w:top w:val="nil"/>
              <w:left w:val="nil"/>
              <w:bottom w:val="single" w:sz="4" w:space="0" w:color="auto"/>
              <w:right w:val="single" w:sz="4" w:space="0" w:color="auto"/>
            </w:tcBorders>
            <w:shd w:val="clear" w:color="auto" w:fill="auto"/>
            <w:vAlign w:val="center"/>
            <w:hideMark/>
          </w:tcPr>
          <w:p w14:paraId="610BFB4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2,390</w:t>
            </w:r>
          </w:p>
        </w:tc>
        <w:tc>
          <w:tcPr>
            <w:tcW w:w="0" w:type="auto"/>
            <w:tcBorders>
              <w:top w:val="nil"/>
              <w:left w:val="nil"/>
              <w:bottom w:val="single" w:sz="4" w:space="0" w:color="auto"/>
              <w:right w:val="single" w:sz="4" w:space="0" w:color="auto"/>
            </w:tcBorders>
            <w:shd w:val="clear" w:color="auto" w:fill="auto"/>
            <w:vAlign w:val="center"/>
            <w:hideMark/>
          </w:tcPr>
          <w:p w14:paraId="23B39A0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2,390</w:t>
            </w:r>
          </w:p>
        </w:tc>
        <w:tc>
          <w:tcPr>
            <w:tcW w:w="0" w:type="auto"/>
            <w:tcBorders>
              <w:top w:val="nil"/>
              <w:left w:val="nil"/>
              <w:bottom w:val="single" w:sz="4" w:space="0" w:color="auto"/>
              <w:right w:val="single" w:sz="4" w:space="0" w:color="auto"/>
            </w:tcBorders>
            <w:shd w:val="clear" w:color="auto" w:fill="auto"/>
            <w:vAlign w:val="center"/>
            <w:hideMark/>
          </w:tcPr>
          <w:p w14:paraId="3C29B49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2,390</w:t>
            </w:r>
          </w:p>
        </w:tc>
      </w:tr>
      <w:tr w:rsidR="00871E6F" w:rsidRPr="00871E6F" w14:paraId="555DEDD6"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726787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w:t>
            </w:r>
          </w:p>
        </w:tc>
        <w:tc>
          <w:tcPr>
            <w:tcW w:w="0" w:type="auto"/>
            <w:tcBorders>
              <w:top w:val="nil"/>
              <w:left w:val="nil"/>
              <w:bottom w:val="single" w:sz="4" w:space="0" w:color="auto"/>
              <w:right w:val="single" w:sz="4" w:space="0" w:color="auto"/>
            </w:tcBorders>
            <w:shd w:val="clear" w:color="auto" w:fill="auto"/>
            <w:vAlign w:val="center"/>
            <w:hideMark/>
          </w:tcPr>
          <w:p w14:paraId="39E8C972"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Расчетная нагрузка на хозяйственные нужды</w:t>
            </w:r>
          </w:p>
        </w:tc>
        <w:tc>
          <w:tcPr>
            <w:tcW w:w="0" w:type="auto"/>
            <w:tcBorders>
              <w:top w:val="nil"/>
              <w:left w:val="nil"/>
              <w:bottom w:val="single" w:sz="4" w:space="0" w:color="auto"/>
              <w:right w:val="single" w:sz="4" w:space="0" w:color="auto"/>
            </w:tcBorders>
            <w:shd w:val="clear" w:color="auto" w:fill="auto"/>
            <w:vAlign w:val="center"/>
            <w:hideMark/>
          </w:tcPr>
          <w:p w14:paraId="3284EE2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0B25DC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5C3CFC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406687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4E1B9E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2A4A5C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177E61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FC28EF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5F383A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A0F7DE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F5E031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4A8C8E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A30B11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907AC4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6682A1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52333C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28561E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20ADA1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r>
      <w:tr w:rsidR="00871E6F" w:rsidRPr="00871E6F" w14:paraId="24F88CC9"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F7A152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w:t>
            </w:r>
          </w:p>
        </w:tc>
        <w:tc>
          <w:tcPr>
            <w:tcW w:w="0" w:type="auto"/>
            <w:tcBorders>
              <w:top w:val="nil"/>
              <w:left w:val="nil"/>
              <w:bottom w:val="single" w:sz="4" w:space="0" w:color="auto"/>
              <w:right w:val="single" w:sz="4" w:space="0" w:color="auto"/>
            </w:tcBorders>
            <w:shd w:val="clear" w:color="auto" w:fill="auto"/>
            <w:vAlign w:val="center"/>
            <w:hideMark/>
          </w:tcPr>
          <w:p w14:paraId="5989DD38"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Присоединенная договорная тепловая нагрузка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18F890B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7,020</w:t>
            </w:r>
          </w:p>
        </w:tc>
        <w:tc>
          <w:tcPr>
            <w:tcW w:w="0" w:type="auto"/>
            <w:tcBorders>
              <w:top w:val="nil"/>
              <w:left w:val="nil"/>
              <w:bottom w:val="single" w:sz="4" w:space="0" w:color="auto"/>
              <w:right w:val="single" w:sz="4" w:space="0" w:color="auto"/>
            </w:tcBorders>
            <w:shd w:val="clear" w:color="auto" w:fill="auto"/>
            <w:vAlign w:val="center"/>
            <w:hideMark/>
          </w:tcPr>
          <w:p w14:paraId="12D3F75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7,020</w:t>
            </w:r>
          </w:p>
        </w:tc>
        <w:tc>
          <w:tcPr>
            <w:tcW w:w="0" w:type="auto"/>
            <w:tcBorders>
              <w:top w:val="nil"/>
              <w:left w:val="nil"/>
              <w:bottom w:val="single" w:sz="4" w:space="0" w:color="auto"/>
              <w:right w:val="single" w:sz="4" w:space="0" w:color="auto"/>
            </w:tcBorders>
            <w:shd w:val="clear" w:color="auto" w:fill="auto"/>
            <w:vAlign w:val="center"/>
            <w:hideMark/>
          </w:tcPr>
          <w:p w14:paraId="68C3EBE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7,020</w:t>
            </w:r>
          </w:p>
        </w:tc>
        <w:tc>
          <w:tcPr>
            <w:tcW w:w="0" w:type="auto"/>
            <w:tcBorders>
              <w:top w:val="nil"/>
              <w:left w:val="nil"/>
              <w:bottom w:val="single" w:sz="4" w:space="0" w:color="auto"/>
              <w:right w:val="single" w:sz="4" w:space="0" w:color="auto"/>
            </w:tcBorders>
            <w:shd w:val="clear" w:color="auto" w:fill="auto"/>
            <w:vAlign w:val="center"/>
            <w:hideMark/>
          </w:tcPr>
          <w:p w14:paraId="3F3D614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7,020</w:t>
            </w:r>
          </w:p>
        </w:tc>
        <w:tc>
          <w:tcPr>
            <w:tcW w:w="0" w:type="auto"/>
            <w:tcBorders>
              <w:top w:val="nil"/>
              <w:left w:val="nil"/>
              <w:bottom w:val="single" w:sz="4" w:space="0" w:color="auto"/>
              <w:right w:val="single" w:sz="4" w:space="0" w:color="auto"/>
            </w:tcBorders>
            <w:shd w:val="clear" w:color="auto" w:fill="auto"/>
            <w:vAlign w:val="center"/>
            <w:hideMark/>
          </w:tcPr>
          <w:p w14:paraId="30C96CE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6,965</w:t>
            </w:r>
          </w:p>
        </w:tc>
        <w:tc>
          <w:tcPr>
            <w:tcW w:w="0" w:type="auto"/>
            <w:tcBorders>
              <w:top w:val="nil"/>
              <w:left w:val="nil"/>
              <w:bottom w:val="single" w:sz="4" w:space="0" w:color="auto"/>
              <w:right w:val="single" w:sz="4" w:space="0" w:color="auto"/>
            </w:tcBorders>
            <w:shd w:val="clear" w:color="auto" w:fill="auto"/>
            <w:vAlign w:val="center"/>
            <w:hideMark/>
          </w:tcPr>
          <w:p w14:paraId="3A64D0A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8,681</w:t>
            </w:r>
          </w:p>
        </w:tc>
        <w:tc>
          <w:tcPr>
            <w:tcW w:w="0" w:type="auto"/>
            <w:tcBorders>
              <w:top w:val="nil"/>
              <w:left w:val="nil"/>
              <w:bottom w:val="single" w:sz="4" w:space="0" w:color="auto"/>
              <w:right w:val="single" w:sz="4" w:space="0" w:color="auto"/>
            </w:tcBorders>
            <w:shd w:val="clear" w:color="auto" w:fill="auto"/>
            <w:vAlign w:val="center"/>
            <w:hideMark/>
          </w:tcPr>
          <w:p w14:paraId="48A4BF7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8,681</w:t>
            </w:r>
          </w:p>
        </w:tc>
        <w:tc>
          <w:tcPr>
            <w:tcW w:w="0" w:type="auto"/>
            <w:tcBorders>
              <w:top w:val="nil"/>
              <w:left w:val="nil"/>
              <w:bottom w:val="single" w:sz="4" w:space="0" w:color="auto"/>
              <w:right w:val="single" w:sz="4" w:space="0" w:color="auto"/>
            </w:tcBorders>
            <w:shd w:val="clear" w:color="auto" w:fill="auto"/>
            <w:vAlign w:val="center"/>
            <w:hideMark/>
          </w:tcPr>
          <w:p w14:paraId="73518E7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8,681</w:t>
            </w:r>
          </w:p>
        </w:tc>
        <w:tc>
          <w:tcPr>
            <w:tcW w:w="0" w:type="auto"/>
            <w:tcBorders>
              <w:top w:val="nil"/>
              <w:left w:val="nil"/>
              <w:bottom w:val="single" w:sz="4" w:space="0" w:color="auto"/>
              <w:right w:val="single" w:sz="4" w:space="0" w:color="auto"/>
            </w:tcBorders>
            <w:shd w:val="clear" w:color="auto" w:fill="auto"/>
            <w:vAlign w:val="center"/>
            <w:hideMark/>
          </w:tcPr>
          <w:p w14:paraId="1AD4714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8,681</w:t>
            </w:r>
          </w:p>
        </w:tc>
        <w:tc>
          <w:tcPr>
            <w:tcW w:w="0" w:type="auto"/>
            <w:tcBorders>
              <w:top w:val="nil"/>
              <w:left w:val="nil"/>
              <w:bottom w:val="single" w:sz="4" w:space="0" w:color="auto"/>
              <w:right w:val="single" w:sz="4" w:space="0" w:color="auto"/>
            </w:tcBorders>
            <w:shd w:val="clear" w:color="auto" w:fill="auto"/>
            <w:vAlign w:val="center"/>
            <w:hideMark/>
          </w:tcPr>
          <w:p w14:paraId="630BAF2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8,681</w:t>
            </w:r>
          </w:p>
        </w:tc>
        <w:tc>
          <w:tcPr>
            <w:tcW w:w="0" w:type="auto"/>
            <w:tcBorders>
              <w:top w:val="nil"/>
              <w:left w:val="nil"/>
              <w:bottom w:val="single" w:sz="4" w:space="0" w:color="auto"/>
              <w:right w:val="single" w:sz="4" w:space="0" w:color="auto"/>
            </w:tcBorders>
            <w:shd w:val="clear" w:color="auto" w:fill="auto"/>
            <w:vAlign w:val="center"/>
            <w:hideMark/>
          </w:tcPr>
          <w:p w14:paraId="524B41A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8,681</w:t>
            </w:r>
          </w:p>
        </w:tc>
        <w:tc>
          <w:tcPr>
            <w:tcW w:w="0" w:type="auto"/>
            <w:tcBorders>
              <w:top w:val="nil"/>
              <w:left w:val="nil"/>
              <w:bottom w:val="single" w:sz="4" w:space="0" w:color="auto"/>
              <w:right w:val="single" w:sz="4" w:space="0" w:color="auto"/>
            </w:tcBorders>
            <w:shd w:val="clear" w:color="auto" w:fill="auto"/>
            <w:vAlign w:val="center"/>
            <w:hideMark/>
          </w:tcPr>
          <w:p w14:paraId="2C21D53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8,681</w:t>
            </w:r>
          </w:p>
        </w:tc>
        <w:tc>
          <w:tcPr>
            <w:tcW w:w="0" w:type="auto"/>
            <w:tcBorders>
              <w:top w:val="nil"/>
              <w:left w:val="nil"/>
              <w:bottom w:val="single" w:sz="4" w:space="0" w:color="auto"/>
              <w:right w:val="single" w:sz="4" w:space="0" w:color="auto"/>
            </w:tcBorders>
            <w:shd w:val="clear" w:color="auto" w:fill="auto"/>
            <w:vAlign w:val="center"/>
            <w:hideMark/>
          </w:tcPr>
          <w:p w14:paraId="28FD985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8,681</w:t>
            </w:r>
          </w:p>
        </w:tc>
        <w:tc>
          <w:tcPr>
            <w:tcW w:w="0" w:type="auto"/>
            <w:tcBorders>
              <w:top w:val="nil"/>
              <w:left w:val="nil"/>
              <w:bottom w:val="single" w:sz="4" w:space="0" w:color="auto"/>
              <w:right w:val="single" w:sz="4" w:space="0" w:color="auto"/>
            </w:tcBorders>
            <w:shd w:val="clear" w:color="auto" w:fill="auto"/>
            <w:vAlign w:val="center"/>
            <w:hideMark/>
          </w:tcPr>
          <w:p w14:paraId="23CB0B8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8,681</w:t>
            </w:r>
          </w:p>
        </w:tc>
        <w:tc>
          <w:tcPr>
            <w:tcW w:w="0" w:type="auto"/>
            <w:tcBorders>
              <w:top w:val="nil"/>
              <w:left w:val="nil"/>
              <w:bottom w:val="single" w:sz="4" w:space="0" w:color="auto"/>
              <w:right w:val="single" w:sz="4" w:space="0" w:color="auto"/>
            </w:tcBorders>
            <w:shd w:val="clear" w:color="auto" w:fill="auto"/>
            <w:vAlign w:val="center"/>
            <w:hideMark/>
          </w:tcPr>
          <w:p w14:paraId="3F8597B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8,681</w:t>
            </w:r>
          </w:p>
        </w:tc>
        <w:tc>
          <w:tcPr>
            <w:tcW w:w="0" w:type="auto"/>
            <w:tcBorders>
              <w:top w:val="nil"/>
              <w:left w:val="nil"/>
              <w:bottom w:val="single" w:sz="4" w:space="0" w:color="auto"/>
              <w:right w:val="single" w:sz="4" w:space="0" w:color="auto"/>
            </w:tcBorders>
            <w:shd w:val="clear" w:color="auto" w:fill="auto"/>
            <w:vAlign w:val="center"/>
            <w:hideMark/>
          </w:tcPr>
          <w:p w14:paraId="031A8D1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8,681</w:t>
            </w:r>
          </w:p>
        </w:tc>
        <w:tc>
          <w:tcPr>
            <w:tcW w:w="0" w:type="auto"/>
            <w:tcBorders>
              <w:top w:val="nil"/>
              <w:left w:val="nil"/>
              <w:bottom w:val="single" w:sz="4" w:space="0" w:color="auto"/>
              <w:right w:val="single" w:sz="4" w:space="0" w:color="auto"/>
            </w:tcBorders>
            <w:shd w:val="clear" w:color="auto" w:fill="auto"/>
            <w:vAlign w:val="center"/>
            <w:hideMark/>
          </w:tcPr>
          <w:p w14:paraId="2CA29E7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8,681</w:t>
            </w:r>
          </w:p>
        </w:tc>
        <w:tc>
          <w:tcPr>
            <w:tcW w:w="0" w:type="auto"/>
            <w:tcBorders>
              <w:top w:val="nil"/>
              <w:left w:val="nil"/>
              <w:bottom w:val="single" w:sz="4" w:space="0" w:color="auto"/>
              <w:right w:val="single" w:sz="4" w:space="0" w:color="auto"/>
            </w:tcBorders>
            <w:shd w:val="clear" w:color="auto" w:fill="auto"/>
            <w:vAlign w:val="center"/>
            <w:hideMark/>
          </w:tcPr>
          <w:p w14:paraId="75A70F0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8,681</w:t>
            </w:r>
          </w:p>
        </w:tc>
      </w:tr>
      <w:tr w:rsidR="00871E6F" w:rsidRPr="00871E6F" w14:paraId="27BEFCC4"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E3DBDA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6.1</w:t>
            </w:r>
          </w:p>
        </w:tc>
        <w:tc>
          <w:tcPr>
            <w:tcW w:w="0" w:type="auto"/>
            <w:tcBorders>
              <w:top w:val="nil"/>
              <w:left w:val="nil"/>
              <w:bottom w:val="single" w:sz="4" w:space="0" w:color="auto"/>
              <w:right w:val="single" w:sz="4" w:space="0" w:color="auto"/>
            </w:tcBorders>
            <w:shd w:val="clear" w:color="auto" w:fill="auto"/>
            <w:vAlign w:val="center"/>
            <w:hideMark/>
          </w:tcPr>
          <w:p w14:paraId="51A0B5AF"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отопление</w:t>
            </w:r>
          </w:p>
        </w:tc>
        <w:tc>
          <w:tcPr>
            <w:tcW w:w="0" w:type="auto"/>
            <w:tcBorders>
              <w:top w:val="nil"/>
              <w:left w:val="nil"/>
              <w:bottom w:val="single" w:sz="4" w:space="0" w:color="auto"/>
              <w:right w:val="single" w:sz="4" w:space="0" w:color="auto"/>
            </w:tcBorders>
            <w:shd w:val="clear" w:color="auto" w:fill="auto"/>
            <w:vAlign w:val="center"/>
            <w:hideMark/>
          </w:tcPr>
          <w:p w14:paraId="1D66DF8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6,280</w:t>
            </w:r>
          </w:p>
        </w:tc>
        <w:tc>
          <w:tcPr>
            <w:tcW w:w="0" w:type="auto"/>
            <w:tcBorders>
              <w:top w:val="nil"/>
              <w:left w:val="nil"/>
              <w:bottom w:val="single" w:sz="4" w:space="0" w:color="auto"/>
              <w:right w:val="single" w:sz="4" w:space="0" w:color="auto"/>
            </w:tcBorders>
            <w:shd w:val="clear" w:color="auto" w:fill="auto"/>
            <w:vAlign w:val="center"/>
            <w:hideMark/>
          </w:tcPr>
          <w:p w14:paraId="0E99250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6,280</w:t>
            </w:r>
          </w:p>
        </w:tc>
        <w:tc>
          <w:tcPr>
            <w:tcW w:w="0" w:type="auto"/>
            <w:tcBorders>
              <w:top w:val="nil"/>
              <w:left w:val="nil"/>
              <w:bottom w:val="single" w:sz="4" w:space="0" w:color="auto"/>
              <w:right w:val="single" w:sz="4" w:space="0" w:color="auto"/>
            </w:tcBorders>
            <w:shd w:val="clear" w:color="auto" w:fill="auto"/>
            <w:vAlign w:val="center"/>
            <w:hideMark/>
          </w:tcPr>
          <w:p w14:paraId="242ECDE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6,280</w:t>
            </w:r>
          </w:p>
        </w:tc>
        <w:tc>
          <w:tcPr>
            <w:tcW w:w="0" w:type="auto"/>
            <w:tcBorders>
              <w:top w:val="nil"/>
              <w:left w:val="nil"/>
              <w:bottom w:val="single" w:sz="4" w:space="0" w:color="auto"/>
              <w:right w:val="single" w:sz="4" w:space="0" w:color="auto"/>
            </w:tcBorders>
            <w:shd w:val="clear" w:color="auto" w:fill="auto"/>
            <w:vAlign w:val="center"/>
            <w:hideMark/>
          </w:tcPr>
          <w:p w14:paraId="329E8FA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6,280</w:t>
            </w:r>
          </w:p>
        </w:tc>
        <w:tc>
          <w:tcPr>
            <w:tcW w:w="0" w:type="auto"/>
            <w:tcBorders>
              <w:top w:val="nil"/>
              <w:left w:val="nil"/>
              <w:bottom w:val="single" w:sz="4" w:space="0" w:color="auto"/>
              <w:right w:val="single" w:sz="4" w:space="0" w:color="auto"/>
            </w:tcBorders>
            <w:shd w:val="clear" w:color="auto" w:fill="auto"/>
            <w:vAlign w:val="center"/>
            <w:hideMark/>
          </w:tcPr>
          <w:p w14:paraId="07FAE1D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6,398</w:t>
            </w:r>
          </w:p>
        </w:tc>
        <w:tc>
          <w:tcPr>
            <w:tcW w:w="0" w:type="auto"/>
            <w:tcBorders>
              <w:top w:val="nil"/>
              <w:left w:val="nil"/>
              <w:bottom w:val="single" w:sz="4" w:space="0" w:color="auto"/>
              <w:right w:val="single" w:sz="4" w:space="0" w:color="auto"/>
            </w:tcBorders>
            <w:shd w:val="clear" w:color="auto" w:fill="auto"/>
            <w:vAlign w:val="center"/>
            <w:hideMark/>
          </w:tcPr>
          <w:p w14:paraId="3EB7214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8,114</w:t>
            </w:r>
          </w:p>
        </w:tc>
        <w:tc>
          <w:tcPr>
            <w:tcW w:w="0" w:type="auto"/>
            <w:tcBorders>
              <w:top w:val="nil"/>
              <w:left w:val="nil"/>
              <w:bottom w:val="single" w:sz="4" w:space="0" w:color="auto"/>
              <w:right w:val="single" w:sz="4" w:space="0" w:color="auto"/>
            </w:tcBorders>
            <w:shd w:val="clear" w:color="auto" w:fill="auto"/>
            <w:vAlign w:val="center"/>
            <w:hideMark/>
          </w:tcPr>
          <w:p w14:paraId="1284FD7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8,114</w:t>
            </w:r>
          </w:p>
        </w:tc>
        <w:tc>
          <w:tcPr>
            <w:tcW w:w="0" w:type="auto"/>
            <w:tcBorders>
              <w:top w:val="nil"/>
              <w:left w:val="nil"/>
              <w:bottom w:val="single" w:sz="4" w:space="0" w:color="auto"/>
              <w:right w:val="single" w:sz="4" w:space="0" w:color="auto"/>
            </w:tcBorders>
            <w:shd w:val="clear" w:color="auto" w:fill="auto"/>
            <w:vAlign w:val="center"/>
            <w:hideMark/>
          </w:tcPr>
          <w:p w14:paraId="12FC48B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8,114</w:t>
            </w:r>
          </w:p>
        </w:tc>
        <w:tc>
          <w:tcPr>
            <w:tcW w:w="0" w:type="auto"/>
            <w:tcBorders>
              <w:top w:val="nil"/>
              <w:left w:val="nil"/>
              <w:bottom w:val="single" w:sz="4" w:space="0" w:color="auto"/>
              <w:right w:val="single" w:sz="4" w:space="0" w:color="auto"/>
            </w:tcBorders>
            <w:shd w:val="clear" w:color="auto" w:fill="auto"/>
            <w:vAlign w:val="center"/>
            <w:hideMark/>
          </w:tcPr>
          <w:p w14:paraId="737EA52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8,114</w:t>
            </w:r>
          </w:p>
        </w:tc>
        <w:tc>
          <w:tcPr>
            <w:tcW w:w="0" w:type="auto"/>
            <w:tcBorders>
              <w:top w:val="nil"/>
              <w:left w:val="nil"/>
              <w:bottom w:val="single" w:sz="4" w:space="0" w:color="auto"/>
              <w:right w:val="single" w:sz="4" w:space="0" w:color="auto"/>
            </w:tcBorders>
            <w:shd w:val="clear" w:color="auto" w:fill="auto"/>
            <w:vAlign w:val="center"/>
            <w:hideMark/>
          </w:tcPr>
          <w:p w14:paraId="5C9332C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8,114</w:t>
            </w:r>
          </w:p>
        </w:tc>
        <w:tc>
          <w:tcPr>
            <w:tcW w:w="0" w:type="auto"/>
            <w:tcBorders>
              <w:top w:val="nil"/>
              <w:left w:val="nil"/>
              <w:bottom w:val="single" w:sz="4" w:space="0" w:color="auto"/>
              <w:right w:val="single" w:sz="4" w:space="0" w:color="auto"/>
            </w:tcBorders>
            <w:shd w:val="clear" w:color="auto" w:fill="auto"/>
            <w:vAlign w:val="center"/>
            <w:hideMark/>
          </w:tcPr>
          <w:p w14:paraId="16107D6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8,114</w:t>
            </w:r>
          </w:p>
        </w:tc>
        <w:tc>
          <w:tcPr>
            <w:tcW w:w="0" w:type="auto"/>
            <w:tcBorders>
              <w:top w:val="nil"/>
              <w:left w:val="nil"/>
              <w:bottom w:val="single" w:sz="4" w:space="0" w:color="auto"/>
              <w:right w:val="single" w:sz="4" w:space="0" w:color="auto"/>
            </w:tcBorders>
            <w:shd w:val="clear" w:color="auto" w:fill="auto"/>
            <w:vAlign w:val="center"/>
            <w:hideMark/>
          </w:tcPr>
          <w:p w14:paraId="11A6875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8,114</w:t>
            </w:r>
          </w:p>
        </w:tc>
        <w:tc>
          <w:tcPr>
            <w:tcW w:w="0" w:type="auto"/>
            <w:tcBorders>
              <w:top w:val="nil"/>
              <w:left w:val="nil"/>
              <w:bottom w:val="single" w:sz="4" w:space="0" w:color="auto"/>
              <w:right w:val="single" w:sz="4" w:space="0" w:color="auto"/>
            </w:tcBorders>
            <w:shd w:val="clear" w:color="auto" w:fill="auto"/>
            <w:vAlign w:val="center"/>
            <w:hideMark/>
          </w:tcPr>
          <w:p w14:paraId="3CA4038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8,114</w:t>
            </w:r>
          </w:p>
        </w:tc>
        <w:tc>
          <w:tcPr>
            <w:tcW w:w="0" w:type="auto"/>
            <w:tcBorders>
              <w:top w:val="nil"/>
              <w:left w:val="nil"/>
              <w:bottom w:val="single" w:sz="4" w:space="0" w:color="auto"/>
              <w:right w:val="single" w:sz="4" w:space="0" w:color="auto"/>
            </w:tcBorders>
            <w:shd w:val="clear" w:color="auto" w:fill="auto"/>
            <w:vAlign w:val="center"/>
            <w:hideMark/>
          </w:tcPr>
          <w:p w14:paraId="7B283ED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8,114</w:t>
            </w:r>
          </w:p>
        </w:tc>
        <w:tc>
          <w:tcPr>
            <w:tcW w:w="0" w:type="auto"/>
            <w:tcBorders>
              <w:top w:val="nil"/>
              <w:left w:val="nil"/>
              <w:bottom w:val="single" w:sz="4" w:space="0" w:color="auto"/>
              <w:right w:val="single" w:sz="4" w:space="0" w:color="auto"/>
            </w:tcBorders>
            <w:shd w:val="clear" w:color="auto" w:fill="auto"/>
            <w:vAlign w:val="center"/>
            <w:hideMark/>
          </w:tcPr>
          <w:p w14:paraId="51FF8E0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8,114</w:t>
            </w:r>
          </w:p>
        </w:tc>
        <w:tc>
          <w:tcPr>
            <w:tcW w:w="0" w:type="auto"/>
            <w:tcBorders>
              <w:top w:val="nil"/>
              <w:left w:val="nil"/>
              <w:bottom w:val="single" w:sz="4" w:space="0" w:color="auto"/>
              <w:right w:val="single" w:sz="4" w:space="0" w:color="auto"/>
            </w:tcBorders>
            <w:shd w:val="clear" w:color="auto" w:fill="auto"/>
            <w:vAlign w:val="center"/>
            <w:hideMark/>
          </w:tcPr>
          <w:p w14:paraId="53F981B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8,114</w:t>
            </w:r>
          </w:p>
        </w:tc>
        <w:tc>
          <w:tcPr>
            <w:tcW w:w="0" w:type="auto"/>
            <w:tcBorders>
              <w:top w:val="nil"/>
              <w:left w:val="nil"/>
              <w:bottom w:val="single" w:sz="4" w:space="0" w:color="auto"/>
              <w:right w:val="single" w:sz="4" w:space="0" w:color="auto"/>
            </w:tcBorders>
            <w:shd w:val="clear" w:color="auto" w:fill="auto"/>
            <w:vAlign w:val="center"/>
            <w:hideMark/>
          </w:tcPr>
          <w:p w14:paraId="25F2CA3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8,114</w:t>
            </w:r>
          </w:p>
        </w:tc>
        <w:tc>
          <w:tcPr>
            <w:tcW w:w="0" w:type="auto"/>
            <w:tcBorders>
              <w:top w:val="nil"/>
              <w:left w:val="nil"/>
              <w:bottom w:val="single" w:sz="4" w:space="0" w:color="auto"/>
              <w:right w:val="single" w:sz="4" w:space="0" w:color="auto"/>
            </w:tcBorders>
            <w:shd w:val="clear" w:color="auto" w:fill="auto"/>
            <w:vAlign w:val="center"/>
            <w:hideMark/>
          </w:tcPr>
          <w:p w14:paraId="6E43527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8,114</w:t>
            </w:r>
          </w:p>
        </w:tc>
      </w:tr>
      <w:tr w:rsidR="00871E6F" w:rsidRPr="00871E6F" w14:paraId="1B41F45C"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4F3AFC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6.2</w:t>
            </w:r>
          </w:p>
        </w:tc>
        <w:tc>
          <w:tcPr>
            <w:tcW w:w="0" w:type="auto"/>
            <w:tcBorders>
              <w:top w:val="nil"/>
              <w:left w:val="nil"/>
              <w:bottom w:val="single" w:sz="4" w:space="0" w:color="auto"/>
              <w:right w:val="single" w:sz="4" w:space="0" w:color="auto"/>
            </w:tcBorders>
            <w:shd w:val="clear" w:color="auto" w:fill="auto"/>
            <w:vAlign w:val="center"/>
            <w:hideMark/>
          </w:tcPr>
          <w:p w14:paraId="73AAAD65"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вентиляция</w:t>
            </w:r>
          </w:p>
        </w:tc>
        <w:tc>
          <w:tcPr>
            <w:tcW w:w="0" w:type="auto"/>
            <w:tcBorders>
              <w:top w:val="nil"/>
              <w:left w:val="nil"/>
              <w:bottom w:val="single" w:sz="4" w:space="0" w:color="auto"/>
              <w:right w:val="single" w:sz="4" w:space="0" w:color="auto"/>
            </w:tcBorders>
            <w:shd w:val="clear" w:color="auto" w:fill="auto"/>
            <w:vAlign w:val="center"/>
            <w:hideMark/>
          </w:tcPr>
          <w:p w14:paraId="75CAE88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0,330</w:t>
            </w:r>
          </w:p>
        </w:tc>
        <w:tc>
          <w:tcPr>
            <w:tcW w:w="0" w:type="auto"/>
            <w:tcBorders>
              <w:top w:val="nil"/>
              <w:left w:val="nil"/>
              <w:bottom w:val="single" w:sz="4" w:space="0" w:color="auto"/>
              <w:right w:val="single" w:sz="4" w:space="0" w:color="auto"/>
            </w:tcBorders>
            <w:shd w:val="clear" w:color="auto" w:fill="auto"/>
            <w:vAlign w:val="center"/>
            <w:hideMark/>
          </w:tcPr>
          <w:p w14:paraId="0448B34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0,330</w:t>
            </w:r>
          </w:p>
        </w:tc>
        <w:tc>
          <w:tcPr>
            <w:tcW w:w="0" w:type="auto"/>
            <w:tcBorders>
              <w:top w:val="nil"/>
              <w:left w:val="nil"/>
              <w:bottom w:val="single" w:sz="4" w:space="0" w:color="auto"/>
              <w:right w:val="single" w:sz="4" w:space="0" w:color="auto"/>
            </w:tcBorders>
            <w:shd w:val="clear" w:color="auto" w:fill="auto"/>
            <w:vAlign w:val="center"/>
            <w:hideMark/>
          </w:tcPr>
          <w:p w14:paraId="74138CD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0,330</w:t>
            </w:r>
          </w:p>
        </w:tc>
        <w:tc>
          <w:tcPr>
            <w:tcW w:w="0" w:type="auto"/>
            <w:tcBorders>
              <w:top w:val="nil"/>
              <w:left w:val="nil"/>
              <w:bottom w:val="single" w:sz="4" w:space="0" w:color="auto"/>
              <w:right w:val="single" w:sz="4" w:space="0" w:color="auto"/>
            </w:tcBorders>
            <w:shd w:val="clear" w:color="auto" w:fill="auto"/>
            <w:vAlign w:val="center"/>
            <w:hideMark/>
          </w:tcPr>
          <w:p w14:paraId="2D0E848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0,330</w:t>
            </w:r>
          </w:p>
        </w:tc>
        <w:tc>
          <w:tcPr>
            <w:tcW w:w="0" w:type="auto"/>
            <w:tcBorders>
              <w:top w:val="nil"/>
              <w:left w:val="nil"/>
              <w:bottom w:val="single" w:sz="4" w:space="0" w:color="auto"/>
              <w:right w:val="single" w:sz="4" w:space="0" w:color="auto"/>
            </w:tcBorders>
            <w:shd w:val="clear" w:color="auto" w:fill="auto"/>
            <w:vAlign w:val="center"/>
            <w:hideMark/>
          </w:tcPr>
          <w:p w14:paraId="20FEC48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0,328</w:t>
            </w:r>
          </w:p>
        </w:tc>
        <w:tc>
          <w:tcPr>
            <w:tcW w:w="0" w:type="auto"/>
            <w:tcBorders>
              <w:top w:val="nil"/>
              <w:left w:val="nil"/>
              <w:bottom w:val="single" w:sz="4" w:space="0" w:color="auto"/>
              <w:right w:val="single" w:sz="4" w:space="0" w:color="auto"/>
            </w:tcBorders>
            <w:shd w:val="clear" w:color="auto" w:fill="auto"/>
            <w:vAlign w:val="center"/>
            <w:hideMark/>
          </w:tcPr>
          <w:p w14:paraId="68C70DB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0,328</w:t>
            </w:r>
          </w:p>
        </w:tc>
        <w:tc>
          <w:tcPr>
            <w:tcW w:w="0" w:type="auto"/>
            <w:tcBorders>
              <w:top w:val="nil"/>
              <w:left w:val="nil"/>
              <w:bottom w:val="single" w:sz="4" w:space="0" w:color="auto"/>
              <w:right w:val="single" w:sz="4" w:space="0" w:color="auto"/>
            </w:tcBorders>
            <w:shd w:val="clear" w:color="auto" w:fill="auto"/>
            <w:vAlign w:val="center"/>
            <w:hideMark/>
          </w:tcPr>
          <w:p w14:paraId="3766240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0,328</w:t>
            </w:r>
          </w:p>
        </w:tc>
        <w:tc>
          <w:tcPr>
            <w:tcW w:w="0" w:type="auto"/>
            <w:tcBorders>
              <w:top w:val="nil"/>
              <w:left w:val="nil"/>
              <w:bottom w:val="single" w:sz="4" w:space="0" w:color="auto"/>
              <w:right w:val="single" w:sz="4" w:space="0" w:color="auto"/>
            </w:tcBorders>
            <w:shd w:val="clear" w:color="auto" w:fill="auto"/>
            <w:vAlign w:val="center"/>
            <w:hideMark/>
          </w:tcPr>
          <w:p w14:paraId="64813F1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0,328</w:t>
            </w:r>
          </w:p>
        </w:tc>
        <w:tc>
          <w:tcPr>
            <w:tcW w:w="0" w:type="auto"/>
            <w:tcBorders>
              <w:top w:val="nil"/>
              <w:left w:val="nil"/>
              <w:bottom w:val="single" w:sz="4" w:space="0" w:color="auto"/>
              <w:right w:val="single" w:sz="4" w:space="0" w:color="auto"/>
            </w:tcBorders>
            <w:shd w:val="clear" w:color="auto" w:fill="auto"/>
            <w:vAlign w:val="center"/>
            <w:hideMark/>
          </w:tcPr>
          <w:p w14:paraId="4D5E3CA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0,328</w:t>
            </w:r>
          </w:p>
        </w:tc>
        <w:tc>
          <w:tcPr>
            <w:tcW w:w="0" w:type="auto"/>
            <w:tcBorders>
              <w:top w:val="nil"/>
              <w:left w:val="nil"/>
              <w:bottom w:val="single" w:sz="4" w:space="0" w:color="auto"/>
              <w:right w:val="single" w:sz="4" w:space="0" w:color="auto"/>
            </w:tcBorders>
            <w:shd w:val="clear" w:color="auto" w:fill="auto"/>
            <w:vAlign w:val="center"/>
            <w:hideMark/>
          </w:tcPr>
          <w:p w14:paraId="334ACB8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0,328</w:t>
            </w:r>
          </w:p>
        </w:tc>
        <w:tc>
          <w:tcPr>
            <w:tcW w:w="0" w:type="auto"/>
            <w:tcBorders>
              <w:top w:val="nil"/>
              <w:left w:val="nil"/>
              <w:bottom w:val="single" w:sz="4" w:space="0" w:color="auto"/>
              <w:right w:val="single" w:sz="4" w:space="0" w:color="auto"/>
            </w:tcBorders>
            <w:shd w:val="clear" w:color="auto" w:fill="auto"/>
            <w:vAlign w:val="center"/>
            <w:hideMark/>
          </w:tcPr>
          <w:p w14:paraId="576FF97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0,328</w:t>
            </w:r>
          </w:p>
        </w:tc>
        <w:tc>
          <w:tcPr>
            <w:tcW w:w="0" w:type="auto"/>
            <w:tcBorders>
              <w:top w:val="nil"/>
              <w:left w:val="nil"/>
              <w:bottom w:val="single" w:sz="4" w:space="0" w:color="auto"/>
              <w:right w:val="single" w:sz="4" w:space="0" w:color="auto"/>
            </w:tcBorders>
            <w:shd w:val="clear" w:color="auto" w:fill="auto"/>
            <w:vAlign w:val="center"/>
            <w:hideMark/>
          </w:tcPr>
          <w:p w14:paraId="7DC19C1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0,328</w:t>
            </w:r>
          </w:p>
        </w:tc>
        <w:tc>
          <w:tcPr>
            <w:tcW w:w="0" w:type="auto"/>
            <w:tcBorders>
              <w:top w:val="nil"/>
              <w:left w:val="nil"/>
              <w:bottom w:val="single" w:sz="4" w:space="0" w:color="auto"/>
              <w:right w:val="single" w:sz="4" w:space="0" w:color="auto"/>
            </w:tcBorders>
            <w:shd w:val="clear" w:color="auto" w:fill="auto"/>
            <w:vAlign w:val="center"/>
            <w:hideMark/>
          </w:tcPr>
          <w:p w14:paraId="078D62F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0,328</w:t>
            </w:r>
          </w:p>
        </w:tc>
        <w:tc>
          <w:tcPr>
            <w:tcW w:w="0" w:type="auto"/>
            <w:tcBorders>
              <w:top w:val="nil"/>
              <w:left w:val="nil"/>
              <w:bottom w:val="single" w:sz="4" w:space="0" w:color="auto"/>
              <w:right w:val="single" w:sz="4" w:space="0" w:color="auto"/>
            </w:tcBorders>
            <w:shd w:val="clear" w:color="auto" w:fill="auto"/>
            <w:vAlign w:val="center"/>
            <w:hideMark/>
          </w:tcPr>
          <w:p w14:paraId="5619698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0,328</w:t>
            </w:r>
          </w:p>
        </w:tc>
        <w:tc>
          <w:tcPr>
            <w:tcW w:w="0" w:type="auto"/>
            <w:tcBorders>
              <w:top w:val="nil"/>
              <w:left w:val="nil"/>
              <w:bottom w:val="single" w:sz="4" w:space="0" w:color="auto"/>
              <w:right w:val="single" w:sz="4" w:space="0" w:color="auto"/>
            </w:tcBorders>
            <w:shd w:val="clear" w:color="auto" w:fill="auto"/>
            <w:vAlign w:val="center"/>
            <w:hideMark/>
          </w:tcPr>
          <w:p w14:paraId="27F23FC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0,328</w:t>
            </w:r>
          </w:p>
        </w:tc>
        <w:tc>
          <w:tcPr>
            <w:tcW w:w="0" w:type="auto"/>
            <w:tcBorders>
              <w:top w:val="nil"/>
              <w:left w:val="nil"/>
              <w:bottom w:val="single" w:sz="4" w:space="0" w:color="auto"/>
              <w:right w:val="single" w:sz="4" w:space="0" w:color="auto"/>
            </w:tcBorders>
            <w:shd w:val="clear" w:color="auto" w:fill="auto"/>
            <w:vAlign w:val="center"/>
            <w:hideMark/>
          </w:tcPr>
          <w:p w14:paraId="13867A8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0,328</w:t>
            </w:r>
          </w:p>
        </w:tc>
        <w:tc>
          <w:tcPr>
            <w:tcW w:w="0" w:type="auto"/>
            <w:tcBorders>
              <w:top w:val="nil"/>
              <w:left w:val="nil"/>
              <w:bottom w:val="single" w:sz="4" w:space="0" w:color="auto"/>
              <w:right w:val="single" w:sz="4" w:space="0" w:color="auto"/>
            </w:tcBorders>
            <w:shd w:val="clear" w:color="auto" w:fill="auto"/>
            <w:vAlign w:val="center"/>
            <w:hideMark/>
          </w:tcPr>
          <w:p w14:paraId="291886A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0,328</w:t>
            </w:r>
          </w:p>
        </w:tc>
        <w:tc>
          <w:tcPr>
            <w:tcW w:w="0" w:type="auto"/>
            <w:tcBorders>
              <w:top w:val="nil"/>
              <w:left w:val="nil"/>
              <w:bottom w:val="single" w:sz="4" w:space="0" w:color="auto"/>
              <w:right w:val="single" w:sz="4" w:space="0" w:color="auto"/>
            </w:tcBorders>
            <w:shd w:val="clear" w:color="auto" w:fill="auto"/>
            <w:vAlign w:val="center"/>
            <w:hideMark/>
          </w:tcPr>
          <w:p w14:paraId="2CF3AD0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0,328</w:t>
            </w:r>
          </w:p>
        </w:tc>
      </w:tr>
      <w:tr w:rsidR="00871E6F" w:rsidRPr="00871E6F" w14:paraId="561A4946"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C4828D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6.3</w:t>
            </w:r>
          </w:p>
        </w:tc>
        <w:tc>
          <w:tcPr>
            <w:tcW w:w="0" w:type="auto"/>
            <w:tcBorders>
              <w:top w:val="nil"/>
              <w:left w:val="nil"/>
              <w:bottom w:val="single" w:sz="4" w:space="0" w:color="auto"/>
              <w:right w:val="single" w:sz="4" w:space="0" w:color="auto"/>
            </w:tcBorders>
            <w:shd w:val="clear" w:color="auto" w:fill="auto"/>
            <w:vAlign w:val="center"/>
            <w:hideMark/>
          </w:tcPr>
          <w:p w14:paraId="07539B86"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горячее водоснабжение</w:t>
            </w:r>
          </w:p>
        </w:tc>
        <w:tc>
          <w:tcPr>
            <w:tcW w:w="0" w:type="auto"/>
            <w:tcBorders>
              <w:top w:val="nil"/>
              <w:left w:val="nil"/>
              <w:bottom w:val="single" w:sz="4" w:space="0" w:color="auto"/>
              <w:right w:val="single" w:sz="4" w:space="0" w:color="auto"/>
            </w:tcBorders>
            <w:shd w:val="clear" w:color="auto" w:fill="auto"/>
            <w:vAlign w:val="center"/>
            <w:hideMark/>
          </w:tcPr>
          <w:p w14:paraId="2D8207D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0,410</w:t>
            </w:r>
          </w:p>
        </w:tc>
        <w:tc>
          <w:tcPr>
            <w:tcW w:w="0" w:type="auto"/>
            <w:tcBorders>
              <w:top w:val="nil"/>
              <w:left w:val="nil"/>
              <w:bottom w:val="single" w:sz="4" w:space="0" w:color="auto"/>
              <w:right w:val="single" w:sz="4" w:space="0" w:color="auto"/>
            </w:tcBorders>
            <w:shd w:val="clear" w:color="auto" w:fill="auto"/>
            <w:vAlign w:val="center"/>
            <w:hideMark/>
          </w:tcPr>
          <w:p w14:paraId="7074C59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0,410</w:t>
            </w:r>
          </w:p>
        </w:tc>
        <w:tc>
          <w:tcPr>
            <w:tcW w:w="0" w:type="auto"/>
            <w:tcBorders>
              <w:top w:val="nil"/>
              <w:left w:val="nil"/>
              <w:bottom w:val="single" w:sz="4" w:space="0" w:color="auto"/>
              <w:right w:val="single" w:sz="4" w:space="0" w:color="auto"/>
            </w:tcBorders>
            <w:shd w:val="clear" w:color="auto" w:fill="auto"/>
            <w:vAlign w:val="center"/>
            <w:hideMark/>
          </w:tcPr>
          <w:p w14:paraId="4ACCE19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0,410</w:t>
            </w:r>
          </w:p>
        </w:tc>
        <w:tc>
          <w:tcPr>
            <w:tcW w:w="0" w:type="auto"/>
            <w:tcBorders>
              <w:top w:val="nil"/>
              <w:left w:val="nil"/>
              <w:bottom w:val="single" w:sz="4" w:space="0" w:color="auto"/>
              <w:right w:val="single" w:sz="4" w:space="0" w:color="auto"/>
            </w:tcBorders>
            <w:shd w:val="clear" w:color="auto" w:fill="auto"/>
            <w:vAlign w:val="center"/>
            <w:hideMark/>
          </w:tcPr>
          <w:p w14:paraId="30F7061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0,410</w:t>
            </w:r>
          </w:p>
        </w:tc>
        <w:tc>
          <w:tcPr>
            <w:tcW w:w="0" w:type="auto"/>
            <w:tcBorders>
              <w:top w:val="nil"/>
              <w:left w:val="nil"/>
              <w:bottom w:val="single" w:sz="4" w:space="0" w:color="auto"/>
              <w:right w:val="single" w:sz="4" w:space="0" w:color="auto"/>
            </w:tcBorders>
            <w:shd w:val="clear" w:color="auto" w:fill="auto"/>
            <w:vAlign w:val="center"/>
            <w:hideMark/>
          </w:tcPr>
          <w:p w14:paraId="0FB18EF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0,239</w:t>
            </w:r>
          </w:p>
        </w:tc>
        <w:tc>
          <w:tcPr>
            <w:tcW w:w="0" w:type="auto"/>
            <w:tcBorders>
              <w:top w:val="nil"/>
              <w:left w:val="nil"/>
              <w:bottom w:val="single" w:sz="4" w:space="0" w:color="auto"/>
              <w:right w:val="single" w:sz="4" w:space="0" w:color="auto"/>
            </w:tcBorders>
            <w:shd w:val="clear" w:color="auto" w:fill="auto"/>
            <w:vAlign w:val="center"/>
            <w:hideMark/>
          </w:tcPr>
          <w:p w14:paraId="29C5DE0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0,239</w:t>
            </w:r>
          </w:p>
        </w:tc>
        <w:tc>
          <w:tcPr>
            <w:tcW w:w="0" w:type="auto"/>
            <w:tcBorders>
              <w:top w:val="nil"/>
              <w:left w:val="nil"/>
              <w:bottom w:val="single" w:sz="4" w:space="0" w:color="auto"/>
              <w:right w:val="single" w:sz="4" w:space="0" w:color="auto"/>
            </w:tcBorders>
            <w:shd w:val="clear" w:color="auto" w:fill="auto"/>
            <w:vAlign w:val="center"/>
            <w:hideMark/>
          </w:tcPr>
          <w:p w14:paraId="26E2FBD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0,239</w:t>
            </w:r>
          </w:p>
        </w:tc>
        <w:tc>
          <w:tcPr>
            <w:tcW w:w="0" w:type="auto"/>
            <w:tcBorders>
              <w:top w:val="nil"/>
              <w:left w:val="nil"/>
              <w:bottom w:val="single" w:sz="4" w:space="0" w:color="auto"/>
              <w:right w:val="single" w:sz="4" w:space="0" w:color="auto"/>
            </w:tcBorders>
            <w:shd w:val="clear" w:color="auto" w:fill="auto"/>
            <w:vAlign w:val="center"/>
            <w:hideMark/>
          </w:tcPr>
          <w:p w14:paraId="6CE476B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0,239</w:t>
            </w:r>
          </w:p>
        </w:tc>
        <w:tc>
          <w:tcPr>
            <w:tcW w:w="0" w:type="auto"/>
            <w:tcBorders>
              <w:top w:val="nil"/>
              <w:left w:val="nil"/>
              <w:bottom w:val="single" w:sz="4" w:space="0" w:color="auto"/>
              <w:right w:val="single" w:sz="4" w:space="0" w:color="auto"/>
            </w:tcBorders>
            <w:shd w:val="clear" w:color="auto" w:fill="auto"/>
            <w:vAlign w:val="center"/>
            <w:hideMark/>
          </w:tcPr>
          <w:p w14:paraId="13AC38B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0,239</w:t>
            </w:r>
          </w:p>
        </w:tc>
        <w:tc>
          <w:tcPr>
            <w:tcW w:w="0" w:type="auto"/>
            <w:tcBorders>
              <w:top w:val="nil"/>
              <w:left w:val="nil"/>
              <w:bottom w:val="single" w:sz="4" w:space="0" w:color="auto"/>
              <w:right w:val="single" w:sz="4" w:space="0" w:color="auto"/>
            </w:tcBorders>
            <w:shd w:val="clear" w:color="auto" w:fill="auto"/>
            <w:vAlign w:val="center"/>
            <w:hideMark/>
          </w:tcPr>
          <w:p w14:paraId="5109326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0,239</w:t>
            </w:r>
          </w:p>
        </w:tc>
        <w:tc>
          <w:tcPr>
            <w:tcW w:w="0" w:type="auto"/>
            <w:tcBorders>
              <w:top w:val="nil"/>
              <w:left w:val="nil"/>
              <w:bottom w:val="single" w:sz="4" w:space="0" w:color="auto"/>
              <w:right w:val="single" w:sz="4" w:space="0" w:color="auto"/>
            </w:tcBorders>
            <w:shd w:val="clear" w:color="auto" w:fill="auto"/>
            <w:vAlign w:val="center"/>
            <w:hideMark/>
          </w:tcPr>
          <w:p w14:paraId="68DE81E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0,239</w:t>
            </w:r>
          </w:p>
        </w:tc>
        <w:tc>
          <w:tcPr>
            <w:tcW w:w="0" w:type="auto"/>
            <w:tcBorders>
              <w:top w:val="nil"/>
              <w:left w:val="nil"/>
              <w:bottom w:val="single" w:sz="4" w:space="0" w:color="auto"/>
              <w:right w:val="single" w:sz="4" w:space="0" w:color="auto"/>
            </w:tcBorders>
            <w:shd w:val="clear" w:color="auto" w:fill="auto"/>
            <w:vAlign w:val="center"/>
            <w:hideMark/>
          </w:tcPr>
          <w:p w14:paraId="3B2ABD3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0,239</w:t>
            </w:r>
          </w:p>
        </w:tc>
        <w:tc>
          <w:tcPr>
            <w:tcW w:w="0" w:type="auto"/>
            <w:tcBorders>
              <w:top w:val="nil"/>
              <w:left w:val="nil"/>
              <w:bottom w:val="single" w:sz="4" w:space="0" w:color="auto"/>
              <w:right w:val="single" w:sz="4" w:space="0" w:color="auto"/>
            </w:tcBorders>
            <w:shd w:val="clear" w:color="auto" w:fill="auto"/>
            <w:vAlign w:val="center"/>
            <w:hideMark/>
          </w:tcPr>
          <w:p w14:paraId="71A973D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0,239</w:t>
            </w:r>
          </w:p>
        </w:tc>
        <w:tc>
          <w:tcPr>
            <w:tcW w:w="0" w:type="auto"/>
            <w:tcBorders>
              <w:top w:val="nil"/>
              <w:left w:val="nil"/>
              <w:bottom w:val="single" w:sz="4" w:space="0" w:color="auto"/>
              <w:right w:val="single" w:sz="4" w:space="0" w:color="auto"/>
            </w:tcBorders>
            <w:shd w:val="clear" w:color="auto" w:fill="auto"/>
            <w:vAlign w:val="center"/>
            <w:hideMark/>
          </w:tcPr>
          <w:p w14:paraId="0CCEEEC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0,239</w:t>
            </w:r>
          </w:p>
        </w:tc>
        <w:tc>
          <w:tcPr>
            <w:tcW w:w="0" w:type="auto"/>
            <w:tcBorders>
              <w:top w:val="nil"/>
              <w:left w:val="nil"/>
              <w:bottom w:val="single" w:sz="4" w:space="0" w:color="auto"/>
              <w:right w:val="single" w:sz="4" w:space="0" w:color="auto"/>
            </w:tcBorders>
            <w:shd w:val="clear" w:color="auto" w:fill="auto"/>
            <w:vAlign w:val="center"/>
            <w:hideMark/>
          </w:tcPr>
          <w:p w14:paraId="79AB2E1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0,239</w:t>
            </w:r>
          </w:p>
        </w:tc>
        <w:tc>
          <w:tcPr>
            <w:tcW w:w="0" w:type="auto"/>
            <w:tcBorders>
              <w:top w:val="nil"/>
              <w:left w:val="nil"/>
              <w:bottom w:val="single" w:sz="4" w:space="0" w:color="auto"/>
              <w:right w:val="single" w:sz="4" w:space="0" w:color="auto"/>
            </w:tcBorders>
            <w:shd w:val="clear" w:color="auto" w:fill="auto"/>
            <w:vAlign w:val="center"/>
            <w:hideMark/>
          </w:tcPr>
          <w:p w14:paraId="37152F5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0,239</w:t>
            </w:r>
          </w:p>
        </w:tc>
        <w:tc>
          <w:tcPr>
            <w:tcW w:w="0" w:type="auto"/>
            <w:tcBorders>
              <w:top w:val="nil"/>
              <w:left w:val="nil"/>
              <w:bottom w:val="single" w:sz="4" w:space="0" w:color="auto"/>
              <w:right w:val="single" w:sz="4" w:space="0" w:color="auto"/>
            </w:tcBorders>
            <w:shd w:val="clear" w:color="auto" w:fill="auto"/>
            <w:vAlign w:val="center"/>
            <w:hideMark/>
          </w:tcPr>
          <w:p w14:paraId="42C5A23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0,239</w:t>
            </w:r>
          </w:p>
        </w:tc>
        <w:tc>
          <w:tcPr>
            <w:tcW w:w="0" w:type="auto"/>
            <w:tcBorders>
              <w:top w:val="nil"/>
              <w:left w:val="nil"/>
              <w:bottom w:val="single" w:sz="4" w:space="0" w:color="auto"/>
              <w:right w:val="single" w:sz="4" w:space="0" w:color="auto"/>
            </w:tcBorders>
            <w:shd w:val="clear" w:color="auto" w:fill="auto"/>
            <w:vAlign w:val="center"/>
            <w:hideMark/>
          </w:tcPr>
          <w:p w14:paraId="32ED567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0,239</w:t>
            </w:r>
          </w:p>
        </w:tc>
      </w:tr>
      <w:tr w:rsidR="00871E6F" w:rsidRPr="00871E6F" w14:paraId="619ED450"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979F7E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w:t>
            </w:r>
          </w:p>
        </w:tc>
        <w:tc>
          <w:tcPr>
            <w:tcW w:w="0" w:type="auto"/>
            <w:tcBorders>
              <w:top w:val="nil"/>
              <w:left w:val="nil"/>
              <w:bottom w:val="single" w:sz="4" w:space="0" w:color="auto"/>
              <w:right w:val="single" w:sz="4" w:space="0" w:color="auto"/>
            </w:tcBorders>
            <w:shd w:val="clear" w:color="auto" w:fill="auto"/>
            <w:vAlign w:val="center"/>
            <w:hideMark/>
          </w:tcPr>
          <w:p w14:paraId="6728C504"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Присоединенная расчетная тепловая нагрузка в горячей воде (на коллекторах станции), в том числе:</w:t>
            </w:r>
          </w:p>
        </w:tc>
        <w:tc>
          <w:tcPr>
            <w:tcW w:w="0" w:type="auto"/>
            <w:tcBorders>
              <w:top w:val="nil"/>
              <w:left w:val="nil"/>
              <w:bottom w:val="single" w:sz="4" w:space="0" w:color="auto"/>
              <w:right w:val="single" w:sz="4" w:space="0" w:color="auto"/>
            </w:tcBorders>
            <w:shd w:val="clear" w:color="auto" w:fill="auto"/>
            <w:vAlign w:val="center"/>
            <w:hideMark/>
          </w:tcPr>
          <w:p w14:paraId="221B11B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7,280</w:t>
            </w:r>
          </w:p>
        </w:tc>
        <w:tc>
          <w:tcPr>
            <w:tcW w:w="0" w:type="auto"/>
            <w:tcBorders>
              <w:top w:val="nil"/>
              <w:left w:val="nil"/>
              <w:bottom w:val="single" w:sz="4" w:space="0" w:color="auto"/>
              <w:right w:val="single" w:sz="4" w:space="0" w:color="auto"/>
            </w:tcBorders>
            <w:shd w:val="clear" w:color="auto" w:fill="auto"/>
            <w:vAlign w:val="center"/>
            <w:hideMark/>
          </w:tcPr>
          <w:p w14:paraId="03830BC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7,280</w:t>
            </w:r>
          </w:p>
        </w:tc>
        <w:tc>
          <w:tcPr>
            <w:tcW w:w="0" w:type="auto"/>
            <w:tcBorders>
              <w:top w:val="nil"/>
              <w:left w:val="nil"/>
              <w:bottom w:val="single" w:sz="4" w:space="0" w:color="auto"/>
              <w:right w:val="single" w:sz="4" w:space="0" w:color="auto"/>
            </w:tcBorders>
            <w:shd w:val="clear" w:color="auto" w:fill="auto"/>
            <w:vAlign w:val="center"/>
            <w:hideMark/>
          </w:tcPr>
          <w:p w14:paraId="5567553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7,280</w:t>
            </w:r>
          </w:p>
        </w:tc>
        <w:tc>
          <w:tcPr>
            <w:tcW w:w="0" w:type="auto"/>
            <w:tcBorders>
              <w:top w:val="nil"/>
              <w:left w:val="nil"/>
              <w:bottom w:val="single" w:sz="4" w:space="0" w:color="auto"/>
              <w:right w:val="single" w:sz="4" w:space="0" w:color="auto"/>
            </w:tcBorders>
            <w:shd w:val="clear" w:color="auto" w:fill="auto"/>
            <w:vAlign w:val="center"/>
            <w:hideMark/>
          </w:tcPr>
          <w:p w14:paraId="783BFD5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7,280</w:t>
            </w:r>
          </w:p>
        </w:tc>
        <w:tc>
          <w:tcPr>
            <w:tcW w:w="0" w:type="auto"/>
            <w:tcBorders>
              <w:top w:val="nil"/>
              <w:left w:val="nil"/>
              <w:bottom w:val="single" w:sz="4" w:space="0" w:color="auto"/>
              <w:right w:val="single" w:sz="4" w:space="0" w:color="auto"/>
            </w:tcBorders>
            <w:shd w:val="clear" w:color="auto" w:fill="auto"/>
            <w:vAlign w:val="center"/>
            <w:hideMark/>
          </w:tcPr>
          <w:p w14:paraId="307393F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7,223</w:t>
            </w:r>
          </w:p>
        </w:tc>
        <w:tc>
          <w:tcPr>
            <w:tcW w:w="0" w:type="auto"/>
            <w:tcBorders>
              <w:top w:val="nil"/>
              <w:left w:val="nil"/>
              <w:bottom w:val="single" w:sz="4" w:space="0" w:color="auto"/>
              <w:right w:val="single" w:sz="4" w:space="0" w:color="auto"/>
            </w:tcBorders>
            <w:shd w:val="clear" w:color="auto" w:fill="auto"/>
            <w:vAlign w:val="center"/>
            <w:hideMark/>
          </w:tcPr>
          <w:p w14:paraId="5D00CAD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9,764</w:t>
            </w:r>
          </w:p>
        </w:tc>
        <w:tc>
          <w:tcPr>
            <w:tcW w:w="0" w:type="auto"/>
            <w:tcBorders>
              <w:top w:val="nil"/>
              <w:left w:val="nil"/>
              <w:bottom w:val="single" w:sz="4" w:space="0" w:color="auto"/>
              <w:right w:val="single" w:sz="4" w:space="0" w:color="auto"/>
            </w:tcBorders>
            <w:shd w:val="clear" w:color="auto" w:fill="auto"/>
            <w:vAlign w:val="center"/>
            <w:hideMark/>
          </w:tcPr>
          <w:p w14:paraId="02727EF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5,590</w:t>
            </w:r>
          </w:p>
        </w:tc>
        <w:tc>
          <w:tcPr>
            <w:tcW w:w="0" w:type="auto"/>
            <w:tcBorders>
              <w:top w:val="nil"/>
              <w:left w:val="nil"/>
              <w:bottom w:val="single" w:sz="4" w:space="0" w:color="auto"/>
              <w:right w:val="single" w:sz="4" w:space="0" w:color="auto"/>
            </w:tcBorders>
            <w:shd w:val="clear" w:color="auto" w:fill="auto"/>
            <w:vAlign w:val="center"/>
            <w:hideMark/>
          </w:tcPr>
          <w:p w14:paraId="7D7D699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5,590</w:t>
            </w:r>
          </w:p>
        </w:tc>
        <w:tc>
          <w:tcPr>
            <w:tcW w:w="0" w:type="auto"/>
            <w:tcBorders>
              <w:top w:val="nil"/>
              <w:left w:val="nil"/>
              <w:bottom w:val="single" w:sz="4" w:space="0" w:color="auto"/>
              <w:right w:val="single" w:sz="4" w:space="0" w:color="auto"/>
            </w:tcBorders>
            <w:shd w:val="clear" w:color="auto" w:fill="auto"/>
            <w:vAlign w:val="center"/>
            <w:hideMark/>
          </w:tcPr>
          <w:p w14:paraId="4F480DD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5,590</w:t>
            </w:r>
          </w:p>
        </w:tc>
        <w:tc>
          <w:tcPr>
            <w:tcW w:w="0" w:type="auto"/>
            <w:tcBorders>
              <w:top w:val="nil"/>
              <w:left w:val="nil"/>
              <w:bottom w:val="single" w:sz="4" w:space="0" w:color="auto"/>
              <w:right w:val="single" w:sz="4" w:space="0" w:color="auto"/>
            </w:tcBorders>
            <w:shd w:val="clear" w:color="auto" w:fill="auto"/>
            <w:vAlign w:val="center"/>
            <w:hideMark/>
          </w:tcPr>
          <w:p w14:paraId="1A46B43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5,590</w:t>
            </w:r>
          </w:p>
        </w:tc>
        <w:tc>
          <w:tcPr>
            <w:tcW w:w="0" w:type="auto"/>
            <w:tcBorders>
              <w:top w:val="nil"/>
              <w:left w:val="nil"/>
              <w:bottom w:val="single" w:sz="4" w:space="0" w:color="auto"/>
              <w:right w:val="single" w:sz="4" w:space="0" w:color="auto"/>
            </w:tcBorders>
            <w:shd w:val="clear" w:color="auto" w:fill="auto"/>
            <w:vAlign w:val="center"/>
            <w:hideMark/>
          </w:tcPr>
          <w:p w14:paraId="257C58A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5,590</w:t>
            </w:r>
          </w:p>
        </w:tc>
        <w:tc>
          <w:tcPr>
            <w:tcW w:w="0" w:type="auto"/>
            <w:tcBorders>
              <w:top w:val="nil"/>
              <w:left w:val="nil"/>
              <w:bottom w:val="single" w:sz="4" w:space="0" w:color="auto"/>
              <w:right w:val="single" w:sz="4" w:space="0" w:color="auto"/>
            </w:tcBorders>
            <w:shd w:val="clear" w:color="auto" w:fill="auto"/>
            <w:vAlign w:val="center"/>
            <w:hideMark/>
          </w:tcPr>
          <w:p w14:paraId="2E62D59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5,590</w:t>
            </w:r>
          </w:p>
        </w:tc>
        <w:tc>
          <w:tcPr>
            <w:tcW w:w="0" w:type="auto"/>
            <w:tcBorders>
              <w:top w:val="nil"/>
              <w:left w:val="nil"/>
              <w:bottom w:val="single" w:sz="4" w:space="0" w:color="auto"/>
              <w:right w:val="single" w:sz="4" w:space="0" w:color="auto"/>
            </w:tcBorders>
            <w:shd w:val="clear" w:color="auto" w:fill="auto"/>
            <w:vAlign w:val="center"/>
            <w:hideMark/>
          </w:tcPr>
          <w:p w14:paraId="20A9D00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5,590</w:t>
            </w:r>
          </w:p>
        </w:tc>
        <w:tc>
          <w:tcPr>
            <w:tcW w:w="0" w:type="auto"/>
            <w:tcBorders>
              <w:top w:val="nil"/>
              <w:left w:val="nil"/>
              <w:bottom w:val="single" w:sz="4" w:space="0" w:color="auto"/>
              <w:right w:val="single" w:sz="4" w:space="0" w:color="auto"/>
            </w:tcBorders>
            <w:shd w:val="clear" w:color="auto" w:fill="auto"/>
            <w:vAlign w:val="center"/>
            <w:hideMark/>
          </w:tcPr>
          <w:p w14:paraId="2D9EC79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5,590</w:t>
            </w:r>
          </w:p>
        </w:tc>
        <w:tc>
          <w:tcPr>
            <w:tcW w:w="0" w:type="auto"/>
            <w:tcBorders>
              <w:top w:val="nil"/>
              <w:left w:val="nil"/>
              <w:bottom w:val="single" w:sz="4" w:space="0" w:color="auto"/>
              <w:right w:val="single" w:sz="4" w:space="0" w:color="auto"/>
            </w:tcBorders>
            <w:shd w:val="clear" w:color="auto" w:fill="auto"/>
            <w:vAlign w:val="center"/>
            <w:hideMark/>
          </w:tcPr>
          <w:p w14:paraId="3F5C531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5,590</w:t>
            </w:r>
          </w:p>
        </w:tc>
        <w:tc>
          <w:tcPr>
            <w:tcW w:w="0" w:type="auto"/>
            <w:tcBorders>
              <w:top w:val="nil"/>
              <w:left w:val="nil"/>
              <w:bottom w:val="single" w:sz="4" w:space="0" w:color="auto"/>
              <w:right w:val="single" w:sz="4" w:space="0" w:color="auto"/>
            </w:tcBorders>
            <w:shd w:val="clear" w:color="auto" w:fill="auto"/>
            <w:vAlign w:val="center"/>
            <w:hideMark/>
          </w:tcPr>
          <w:p w14:paraId="53EC3B4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5,590</w:t>
            </w:r>
          </w:p>
        </w:tc>
        <w:tc>
          <w:tcPr>
            <w:tcW w:w="0" w:type="auto"/>
            <w:tcBorders>
              <w:top w:val="nil"/>
              <w:left w:val="nil"/>
              <w:bottom w:val="single" w:sz="4" w:space="0" w:color="auto"/>
              <w:right w:val="single" w:sz="4" w:space="0" w:color="auto"/>
            </w:tcBorders>
            <w:shd w:val="clear" w:color="auto" w:fill="auto"/>
            <w:vAlign w:val="center"/>
            <w:hideMark/>
          </w:tcPr>
          <w:p w14:paraId="28ABB75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5,590</w:t>
            </w:r>
          </w:p>
        </w:tc>
        <w:tc>
          <w:tcPr>
            <w:tcW w:w="0" w:type="auto"/>
            <w:tcBorders>
              <w:top w:val="nil"/>
              <w:left w:val="nil"/>
              <w:bottom w:val="single" w:sz="4" w:space="0" w:color="auto"/>
              <w:right w:val="single" w:sz="4" w:space="0" w:color="auto"/>
            </w:tcBorders>
            <w:shd w:val="clear" w:color="auto" w:fill="auto"/>
            <w:vAlign w:val="center"/>
            <w:hideMark/>
          </w:tcPr>
          <w:p w14:paraId="5EA456B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5,590</w:t>
            </w:r>
          </w:p>
        </w:tc>
      </w:tr>
      <w:tr w:rsidR="00871E6F" w:rsidRPr="00871E6F" w14:paraId="413C9D67"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543DF4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w:t>
            </w:r>
          </w:p>
        </w:tc>
        <w:tc>
          <w:tcPr>
            <w:tcW w:w="0" w:type="auto"/>
            <w:tcBorders>
              <w:top w:val="nil"/>
              <w:left w:val="nil"/>
              <w:bottom w:val="single" w:sz="4" w:space="0" w:color="auto"/>
              <w:right w:val="single" w:sz="4" w:space="0" w:color="auto"/>
            </w:tcBorders>
            <w:shd w:val="clear" w:color="auto" w:fill="auto"/>
            <w:vAlign w:val="center"/>
            <w:hideMark/>
          </w:tcPr>
          <w:p w14:paraId="37D85A17"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отопление</w:t>
            </w:r>
          </w:p>
        </w:tc>
        <w:tc>
          <w:tcPr>
            <w:tcW w:w="0" w:type="auto"/>
            <w:tcBorders>
              <w:top w:val="nil"/>
              <w:left w:val="nil"/>
              <w:bottom w:val="single" w:sz="4" w:space="0" w:color="auto"/>
              <w:right w:val="single" w:sz="4" w:space="0" w:color="auto"/>
            </w:tcBorders>
            <w:shd w:val="clear" w:color="auto" w:fill="auto"/>
            <w:vAlign w:val="center"/>
            <w:hideMark/>
          </w:tcPr>
          <w:p w14:paraId="0204F4E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3,493</w:t>
            </w:r>
          </w:p>
        </w:tc>
        <w:tc>
          <w:tcPr>
            <w:tcW w:w="0" w:type="auto"/>
            <w:tcBorders>
              <w:top w:val="nil"/>
              <w:left w:val="nil"/>
              <w:bottom w:val="single" w:sz="4" w:space="0" w:color="auto"/>
              <w:right w:val="single" w:sz="4" w:space="0" w:color="auto"/>
            </w:tcBorders>
            <w:shd w:val="clear" w:color="auto" w:fill="auto"/>
            <w:vAlign w:val="center"/>
            <w:hideMark/>
          </w:tcPr>
          <w:p w14:paraId="133425E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3,493</w:t>
            </w:r>
          </w:p>
        </w:tc>
        <w:tc>
          <w:tcPr>
            <w:tcW w:w="0" w:type="auto"/>
            <w:tcBorders>
              <w:top w:val="nil"/>
              <w:left w:val="nil"/>
              <w:bottom w:val="single" w:sz="4" w:space="0" w:color="auto"/>
              <w:right w:val="single" w:sz="4" w:space="0" w:color="auto"/>
            </w:tcBorders>
            <w:shd w:val="clear" w:color="auto" w:fill="auto"/>
            <w:vAlign w:val="center"/>
            <w:hideMark/>
          </w:tcPr>
          <w:p w14:paraId="529DC1B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3,493</w:t>
            </w:r>
          </w:p>
        </w:tc>
        <w:tc>
          <w:tcPr>
            <w:tcW w:w="0" w:type="auto"/>
            <w:tcBorders>
              <w:top w:val="nil"/>
              <w:left w:val="nil"/>
              <w:bottom w:val="single" w:sz="4" w:space="0" w:color="auto"/>
              <w:right w:val="single" w:sz="4" w:space="0" w:color="auto"/>
            </w:tcBorders>
            <w:shd w:val="clear" w:color="auto" w:fill="auto"/>
            <w:vAlign w:val="center"/>
            <w:hideMark/>
          </w:tcPr>
          <w:p w14:paraId="091C807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3,493</w:t>
            </w:r>
          </w:p>
        </w:tc>
        <w:tc>
          <w:tcPr>
            <w:tcW w:w="0" w:type="auto"/>
            <w:tcBorders>
              <w:top w:val="nil"/>
              <w:left w:val="nil"/>
              <w:bottom w:val="single" w:sz="4" w:space="0" w:color="auto"/>
              <w:right w:val="single" w:sz="4" w:space="0" w:color="auto"/>
            </w:tcBorders>
            <w:shd w:val="clear" w:color="auto" w:fill="auto"/>
            <w:vAlign w:val="center"/>
            <w:hideMark/>
          </w:tcPr>
          <w:p w14:paraId="25781A1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3,559</w:t>
            </w:r>
          </w:p>
        </w:tc>
        <w:tc>
          <w:tcPr>
            <w:tcW w:w="0" w:type="auto"/>
            <w:tcBorders>
              <w:top w:val="nil"/>
              <w:left w:val="nil"/>
              <w:bottom w:val="single" w:sz="4" w:space="0" w:color="auto"/>
              <w:right w:val="single" w:sz="4" w:space="0" w:color="auto"/>
            </w:tcBorders>
            <w:shd w:val="clear" w:color="auto" w:fill="auto"/>
            <w:vAlign w:val="center"/>
            <w:hideMark/>
          </w:tcPr>
          <w:p w14:paraId="0B8C955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5,275</w:t>
            </w:r>
          </w:p>
        </w:tc>
        <w:tc>
          <w:tcPr>
            <w:tcW w:w="0" w:type="auto"/>
            <w:tcBorders>
              <w:top w:val="nil"/>
              <w:left w:val="nil"/>
              <w:bottom w:val="single" w:sz="4" w:space="0" w:color="auto"/>
              <w:right w:val="single" w:sz="4" w:space="0" w:color="auto"/>
            </w:tcBorders>
            <w:shd w:val="clear" w:color="auto" w:fill="auto"/>
            <w:vAlign w:val="center"/>
            <w:hideMark/>
          </w:tcPr>
          <w:p w14:paraId="2B49963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5,275</w:t>
            </w:r>
          </w:p>
        </w:tc>
        <w:tc>
          <w:tcPr>
            <w:tcW w:w="0" w:type="auto"/>
            <w:tcBorders>
              <w:top w:val="nil"/>
              <w:left w:val="nil"/>
              <w:bottom w:val="single" w:sz="4" w:space="0" w:color="auto"/>
              <w:right w:val="single" w:sz="4" w:space="0" w:color="auto"/>
            </w:tcBorders>
            <w:shd w:val="clear" w:color="auto" w:fill="auto"/>
            <w:vAlign w:val="center"/>
            <w:hideMark/>
          </w:tcPr>
          <w:p w14:paraId="4114F95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5,275</w:t>
            </w:r>
          </w:p>
        </w:tc>
        <w:tc>
          <w:tcPr>
            <w:tcW w:w="0" w:type="auto"/>
            <w:tcBorders>
              <w:top w:val="nil"/>
              <w:left w:val="nil"/>
              <w:bottom w:val="single" w:sz="4" w:space="0" w:color="auto"/>
              <w:right w:val="single" w:sz="4" w:space="0" w:color="auto"/>
            </w:tcBorders>
            <w:shd w:val="clear" w:color="auto" w:fill="auto"/>
            <w:vAlign w:val="center"/>
            <w:hideMark/>
          </w:tcPr>
          <w:p w14:paraId="5CADBF3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5,275</w:t>
            </w:r>
          </w:p>
        </w:tc>
        <w:tc>
          <w:tcPr>
            <w:tcW w:w="0" w:type="auto"/>
            <w:tcBorders>
              <w:top w:val="nil"/>
              <w:left w:val="nil"/>
              <w:bottom w:val="single" w:sz="4" w:space="0" w:color="auto"/>
              <w:right w:val="single" w:sz="4" w:space="0" w:color="auto"/>
            </w:tcBorders>
            <w:shd w:val="clear" w:color="auto" w:fill="auto"/>
            <w:vAlign w:val="center"/>
            <w:hideMark/>
          </w:tcPr>
          <w:p w14:paraId="108D878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5,275</w:t>
            </w:r>
          </w:p>
        </w:tc>
        <w:tc>
          <w:tcPr>
            <w:tcW w:w="0" w:type="auto"/>
            <w:tcBorders>
              <w:top w:val="nil"/>
              <w:left w:val="nil"/>
              <w:bottom w:val="single" w:sz="4" w:space="0" w:color="auto"/>
              <w:right w:val="single" w:sz="4" w:space="0" w:color="auto"/>
            </w:tcBorders>
            <w:shd w:val="clear" w:color="auto" w:fill="auto"/>
            <w:vAlign w:val="center"/>
            <w:hideMark/>
          </w:tcPr>
          <w:p w14:paraId="209645F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5,275</w:t>
            </w:r>
          </w:p>
        </w:tc>
        <w:tc>
          <w:tcPr>
            <w:tcW w:w="0" w:type="auto"/>
            <w:tcBorders>
              <w:top w:val="nil"/>
              <w:left w:val="nil"/>
              <w:bottom w:val="single" w:sz="4" w:space="0" w:color="auto"/>
              <w:right w:val="single" w:sz="4" w:space="0" w:color="auto"/>
            </w:tcBorders>
            <w:shd w:val="clear" w:color="auto" w:fill="auto"/>
            <w:vAlign w:val="center"/>
            <w:hideMark/>
          </w:tcPr>
          <w:p w14:paraId="4007572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5,275</w:t>
            </w:r>
          </w:p>
        </w:tc>
        <w:tc>
          <w:tcPr>
            <w:tcW w:w="0" w:type="auto"/>
            <w:tcBorders>
              <w:top w:val="nil"/>
              <w:left w:val="nil"/>
              <w:bottom w:val="single" w:sz="4" w:space="0" w:color="auto"/>
              <w:right w:val="single" w:sz="4" w:space="0" w:color="auto"/>
            </w:tcBorders>
            <w:shd w:val="clear" w:color="auto" w:fill="auto"/>
            <w:vAlign w:val="center"/>
            <w:hideMark/>
          </w:tcPr>
          <w:p w14:paraId="74A7F42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5,275</w:t>
            </w:r>
          </w:p>
        </w:tc>
        <w:tc>
          <w:tcPr>
            <w:tcW w:w="0" w:type="auto"/>
            <w:tcBorders>
              <w:top w:val="nil"/>
              <w:left w:val="nil"/>
              <w:bottom w:val="single" w:sz="4" w:space="0" w:color="auto"/>
              <w:right w:val="single" w:sz="4" w:space="0" w:color="auto"/>
            </w:tcBorders>
            <w:shd w:val="clear" w:color="auto" w:fill="auto"/>
            <w:vAlign w:val="center"/>
            <w:hideMark/>
          </w:tcPr>
          <w:p w14:paraId="6A4F16D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5,275</w:t>
            </w:r>
          </w:p>
        </w:tc>
        <w:tc>
          <w:tcPr>
            <w:tcW w:w="0" w:type="auto"/>
            <w:tcBorders>
              <w:top w:val="nil"/>
              <w:left w:val="nil"/>
              <w:bottom w:val="single" w:sz="4" w:space="0" w:color="auto"/>
              <w:right w:val="single" w:sz="4" w:space="0" w:color="auto"/>
            </w:tcBorders>
            <w:shd w:val="clear" w:color="auto" w:fill="auto"/>
            <w:vAlign w:val="center"/>
            <w:hideMark/>
          </w:tcPr>
          <w:p w14:paraId="772D4F9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5,275</w:t>
            </w:r>
          </w:p>
        </w:tc>
        <w:tc>
          <w:tcPr>
            <w:tcW w:w="0" w:type="auto"/>
            <w:tcBorders>
              <w:top w:val="nil"/>
              <w:left w:val="nil"/>
              <w:bottom w:val="single" w:sz="4" w:space="0" w:color="auto"/>
              <w:right w:val="single" w:sz="4" w:space="0" w:color="auto"/>
            </w:tcBorders>
            <w:shd w:val="clear" w:color="auto" w:fill="auto"/>
            <w:vAlign w:val="center"/>
            <w:hideMark/>
          </w:tcPr>
          <w:p w14:paraId="205320E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5,275</w:t>
            </w:r>
          </w:p>
        </w:tc>
        <w:tc>
          <w:tcPr>
            <w:tcW w:w="0" w:type="auto"/>
            <w:tcBorders>
              <w:top w:val="nil"/>
              <w:left w:val="nil"/>
              <w:bottom w:val="single" w:sz="4" w:space="0" w:color="auto"/>
              <w:right w:val="single" w:sz="4" w:space="0" w:color="auto"/>
            </w:tcBorders>
            <w:shd w:val="clear" w:color="auto" w:fill="auto"/>
            <w:vAlign w:val="center"/>
            <w:hideMark/>
          </w:tcPr>
          <w:p w14:paraId="30214D7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5,275</w:t>
            </w:r>
          </w:p>
        </w:tc>
        <w:tc>
          <w:tcPr>
            <w:tcW w:w="0" w:type="auto"/>
            <w:tcBorders>
              <w:top w:val="nil"/>
              <w:left w:val="nil"/>
              <w:bottom w:val="single" w:sz="4" w:space="0" w:color="auto"/>
              <w:right w:val="single" w:sz="4" w:space="0" w:color="auto"/>
            </w:tcBorders>
            <w:shd w:val="clear" w:color="auto" w:fill="auto"/>
            <w:vAlign w:val="center"/>
            <w:hideMark/>
          </w:tcPr>
          <w:p w14:paraId="08A51C5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5,275</w:t>
            </w:r>
          </w:p>
        </w:tc>
      </w:tr>
      <w:tr w:rsidR="00871E6F" w:rsidRPr="00871E6F" w14:paraId="1C46E928"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D6F5EE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w:t>
            </w:r>
          </w:p>
        </w:tc>
        <w:tc>
          <w:tcPr>
            <w:tcW w:w="0" w:type="auto"/>
            <w:tcBorders>
              <w:top w:val="nil"/>
              <w:left w:val="nil"/>
              <w:bottom w:val="single" w:sz="4" w:space="0" w:color="auto"/>
              <w:right w:val="single" w:sz="4" w:space="0" w:color="auto"/>
            </w:tcBorders>
            <w:shd w:val="clear" w:color="auto" w:fill="auto"/>
            <w:vAlign w:val="center"/>
            <w:hideMark/>
          </w:tcPr>
          <w:p w14:paraId="449949CB"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вентиляция</w:t>
            </w:r>
          </w:p>
        </w:tc>
        <w:tc>
          <w:tcPr>
            <w:tcW w:w="0" w:type="auto"/>
            <w:tcBorders>
              <w:top w:val="nil"/>
              <w:left w:val="nil"/>
              <w:bottom w:val="single" w:sz="4" w:space="0" w:color="auto"/>
              <w:right w:val="single" w:sz="4" w:space="0" w:color="auto"/>
            </w:tcBorders>
            <w:shd w:val="clear" w:color="auto" w:fill="auto"/>
            <w:vAlign w:val="center"/>
            <w:hideMark/>
          </w:tcPr>
          <w:p w14:paraId="47B0C43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0,184</w:t>
            </w:r>
          </w:p>
        </w:tc>
        <w:tc>
          <w:tcPr>
            <w:tcW w:w="0" w:type="auto"/>
            <w:tcBorders>
              <w:top w:val="nil"/>
              <w:left w:val="nil"/>
              <w:bottom w:val="single" w:sz="4" w:space="0" w:color="auto"/>
              <w:right w:val="single" w:sz="4" w:space="0" w:color="auto"/>
            </w:tcBorders>
            <w:shd w:val="clear" w:color="auto" w:fill="auto"/>
            <w:vAlign w:val="center"/>
            <w:hideMark/>
          </w:tcPr>
          <w:p w14:paraId="6364592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0,184</w:t>
            </w:r>
          </w:p>
        </w:tc>
        <w:tc>
          <w:tcPr>
            <w:tcW w:w="0" w:type="auto"/>
            <w:tcBorders>
              <w:top w:val="nil"/>
              <w:left w:val="nil"/>
              <w:bottom w:val="single" w:sz="4" w:space="0" w:color="auto"/>
              <w:right w:val="single" w:sz="4" w:space="0" w:color="auto"/>
            </w:tcBorders>
            <w:shd w:val="clear" w:color="auto" w:fill="auto"/>
            <w:vAlign w:val="center"/>
            <w:hideMark/>
          </w:tcPr>
          <w:p w14:paraId="1BBD31F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0,184</w:t>
            </w:r>
          </w:p>
        </w:tc>
        <w:tc>
          <w:tcPr>
            <w:tcW w:w="0" w:type="auto"/>
            <w:tcBorders>
              <w:top w:val="nil"/>
              <w:left w:val="nil"/>
              <w:bottom w:val="single" w:sz="4" w:space="0" w:color="auto"/>
              <w:right w:val="single" w:sz="4" w:space="0" w:color="auto"/>
            </w:tcBorders>
            <w:shd w:val="clear" w:color="auto" w:fill="auto"/>
            <w:vAlign w:val="center"/>
            <w:hideMark/>
          </w:tcPr>
          <w:p w14:paraId="4431BF4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0,184</w:t>
            </w:r>
          </w:p>
        </w:tc>
        <w:tc>
          <w:tcPr>
            <w:tcW w:w="0" w:type="auto"/>
            <w:tcBorders>
              <w:top w:val="nil"/>
              <w:left w:val="nil"/>
              <w:bottom w:val="single" w:sz="4" w:space="0" w:color="auto"/>
              <w:right w:val="single" w:sz="4" w:space="0" w:color="auto"/>
            </w:tcBorders>
            <w:shd w:val="clear" w:color="auto" w:fill="auto"/>
            <w:vAlign w:val="center"/>
            <w:hideMark/>
          </w:tcPr>
          <w:p w14:paraId="43848AC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0,182</w:t>
            </w:r>
          </w:p>
        </w:tc>
        <w:tc>
          <w:tcPr>
            <w:tcW w:w="0" w:type="auto"/>
            <w:tcBorders>
              <w:top w:val="nil"/>
              <w:left w:val="nil"/>
              <w:bottom w:val="single" w:sz="4" w:space="0" w:color="auto"/>
              <w:right w:val="single" w:sz="4" w:space="0" w:color="auto"/>
            </w:tcBorders>
            <w:shd w:val="clear" w:color="auto" w:fill="auto"/>
            <w:vAlign w:val="center"/>
            <w:hideMark/>
          </w:tcPr>
          <w:p w14:paraId="4ECD72D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0,182</w:t>
            </w:r>
          </w:p>
        </w:tc>
        <w:tc>
          <w:tcPr>
            <w:tcW w:w="0" w:type="auto"/>
            <w:tcBorders>
              <w:top w:val="nil"/>
              <w:left w:val="nil"/>
              <w:bottom w:val="single" w:sz="4" w:space="0" w:color="auto"/>
              <w:right w:val="single" w:sz="4" w:space="0" w:color="auto"/>
            </w:tcBorders>
            <w:shd w:val="clear" w:color="auto" w:fill="auto"/>
            <w:vAlign w:val="center"/>
            <w:hideMark/>
          </w:tcPr>
          <w:p w14:paraId="3ABAE3C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0,182</w:t>
            </w:r>
          </w:p>
        </w:tc>
        <w:tc>
          <w:tcPr>
            <w:tcW w:w="0" w:type="auto"/>
            <w:tcBorders>
              <w:top w:val="nil"/>
              <w:left w:val="nil"/>
              <w:bottom w:val="single" w:sz="4" w:space="0" w:color="auto"/>
              <w:right w:val="single" w:sz="4" w:space="0" w:color="auto"/>
            </w:tcBorders>
            <w:shd w:val="clear" w:color="auto" w:fill="auto"/>
            <w:vAlign w:val="center"/>
            <w:hideMark/>
          </w:tcPr>
          <w:p w14:paraId="2EC0AB4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0,182</w:t>
            </w:r>
          </w:p>
        </w:tc>
        <w:tc>
          <w:tcPr>
            <w:tcW w:w="0" w:type="auto"/>
            <w:tcBorders>
              <w:top w:val="nil"/>
              <w:left w:val="nil"/>
              <w:bottom w:val="single" w:sz="4" w:space="0" w:color="auto"/>
              <w:right w:val="single" w:sz="4" w:space="0" w:color="auto"/>
            </w:tcBorders>
            <w:shd w:val="clear" w:color="auto" w:fill="auto"/>
            <w:vAlign w:val="center"/>
            <w:hideMark/>
          </w:tcPr>
          <w:p w14:paraId="30766FF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0,182</w:t>
            </w:r>
          </w:p>
        </w:tc>
        <w:tc>
          <w:tcPr>
            <w:tcW w:w="0" w:type="auto"/>
            <w:tcBorders>
              <w:top w:val="nil"/>
              <w:left w:val="nil"/>
              <w:bottom w:val="single" w:sz="4" w:space="0" w:color="auto"/>
              <w:right w:val="single" w:sz="4" w:space="0" w:color="auto"/>
            </w:tcBorders>
            <w:shd w:val="clear" w:color="auto" w:fill="auto"/>
            <w:vAlign w:val="center"/>
            <w:hideMark/>
          </w:tcPr>
          <w:p w14:paraId="4AB16B8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0,182</w:t>
            </w:r>
          </w:p>
        </w:tc>
        <w:tc>
          <w:tcPr>
            <w:tcW w:w="0" w:type="auto"/>
            <w:tcBorders>
              <w:top w:val="nil"/>
              <w:left w:val="nil"/>
              <w:bottom w:val="single" w:sz="4" w:space="0" w:color="auto"/>
              <w:right w:val="single" w:sz="4" w:space="0" w:color="auto"/>
            </w:tcBorders>
            <w:shd w:val="clear" w:color="auto" w:fill="auto"/>
            <w:vAlign w:val="center"/>
            <w:hideMark/>
          </w:tcPr>
          <w:p w14:paraId="137636D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0,182</w:t>
            </w:r>
          </w:p>
        </w:tc>
        <w:tc>
          <w:tcPr>
            <w:tcW w:w="0" w:type="auto"/>
            <w:tcBorders>
              <w:top w:val="nil"/>
              <w:left w:val="nil"/>
              <w:bottom w:val="single" w:sz="4" w:space="0" w:color="auto"/>
              <w:right w:val="single" w:sz="4" w:space="0" w:color="auto"/>
            </w:tcBorders>
            <w:shd w:val="clear" w:color="auto" w:fill="auto"/>
            <w:vAlign w:val="center"/>
            <w:hideMark/>
          </w:tcPr>
          <w:p w14:paraId="39229D1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0,182</w:t>
            </w:r>
          </w:p>
        </w:tc>
        <w:tc>
          <w:tcPr>
            <w:tcW w:w="0" w:type="auto"/>
            <w:tcBorders>
              <w:top w:val="nil"/>
              <w:left w:val="nil"/>
              <w:bottom w:val="single" w:sz="4" w:space="0" w:color="auto"/>
              <w:right w:val="single" w:sz="4" w:space="0" w:color="auto"/>
            </w:tcBorders>
            <w:shd w:val="clear" w:color="auto" w:fill="auto"/>
            <w:vAlign w:val="center"/>
            <w:hideMark/>
          </w:tcPr>
          <w:p w14:paraId="7FF0492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0,182</w:t>
            </w:r>
          </w:p>
        </w:tc>
        <w:tc>
          <w:tcPr>
            <w:tcW w:w="0" w:type="auto"/>
            <w:tcBorders>
              <w:top w:val="nil"/>
              <w:left w:val="nil"/>
              <w:bottom w:val="single" w:sz="4" w:space="0" w:color="auto"/>
              <w:right w:val="single" w:sz="4" w:space="0" w:color="auto"/>
            </w:tcBorders>
            <w:shd w:val="clear" w:color="auto" w:fill="auto"/>
            <w:vAlign w:val="center"/>
            <w:hideMark/>
          </w:tcPr>
          <w:p w14:paraId="40341F6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0,182</w:t>
            </w:r>
          </w:p>
        </w:tc>
        <w:tc>
          <w:tcPr>
            <w:tcW w:w="0" w:type="auto"/>
            <w:tcBorders>
              <w:top w:val="nil"/>
              <w:left w:val="nil"/>
              <w:bottom w:val="single" w:sz="4" w:space="0" w:color="auto"/>
              <w:right w:val="single" w:sz="4" w:space="0" w:color="auto"/>
            </w:tcBorders>
            <w:shd w:val="clear" w:color="auto" w:fill="auto"/>
            <w:vAlign w:val="center"/>
            <w:hideMark/>
          </w:tcPr>
          <w:p w14:paraId="2AA6C84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0,182</w:t>
            </w:r>
          </w:p>
        </w:tc>
        <w:tc>
          <w:tcPr>
            <w:tcW w:w="0" w:type="auto"/>
            <w:tcBorders>
              <w:top w:val="nil"/>
              <w:left w:val="nil"/>
              <w:bottom w:val="single" w:sz="4" w:space="0" w:color="auto"/>
              <w:right w:val="single" w:sz="4" w:space="0" w:color="auto"/>
            </w:tcBorders>
            <w:shd w:val="clear" w:color="auto" w:fill="auto"/>
            <w:vAlign w:val="center"/>
            <w:hideMark/>
          </w:tcPr>
          <w:p w14:paraId="5B5F302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0,182</w:t>
            </w:r>
          </w:p>
        </w:tc>
        <w:tc>
          <w:tcPr>
            <w:tcW w:w="0" w:type="auto"/>
            <w:tcBorders>
              <w:top w:val="nil"/>
              <w:left w:val="nil"/>
              <w:bottom w:val="single" w:sz="4" w:space="0" w:color="auto"/>
              <w:right w:val="single" w:sz="4" w:space="0" w:color="auto"/>
            </w:tcBorders>
            <w:shd w:val="clear" w:color="auto" w:fill="auto"/>
            <w:vAlign w:val="center"/>
            <w:hideMark/>
          </w:tcPr>
          <w:p w14:paraId="6DC71D8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0,182</w:t>
            </w:r>
          </w:p>
        </w:tc>
        <w:tc>
          <w:tcPr>
            <w:tcW w:w="0" w:type="auto"/>
            <w:tcBorders>
              <w:top w:val="nil"/>
              <w:left w:val="nil"/>
              <w:bottom w:val="single" w:sz="4" w:space="0" w:color="auto"/>
              <w:right w:val="single" w:sz="4" w:space="0" w:color="auto"/>
            </w:tcBorders>
            <w:shd w:val="clear" w:color="auto" w:fill="auto"/>
            <w:vAlign w:val="center"/>
            <w:hideMark/>
          </w:tcPr>
          <w:p w14:paraId="0AC4002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0,182</w:t>
            </w:r>
          </w:p>
        </w:tc>
      </w:tr>
      <w:tr w:rsidR="00871E6F" w:rsidRPr="00871E6F" w14:paraId="68B60D4A"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76B693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vAlign w:val="center"/>
            <w:hideMark/>
          </w:tcPr>
          <w:p w14:paraId="1EB039F9"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горячее водоснабжение</w:t>
            </w:r>
          </w:p>
        </w:tc>
        <w:tc>
          <w:tcPr>
            <w:tcW w:w="0" w:type="auto"/>
            <w:tcBorders>
              <w:top w:val="nil"/>
              <w:left w:val="nil"/>
              <w:bottom w:val="single" w:sz="4" w:space="0" w:color="auto"/>
              <w:right w:val="single" w:sz="4" w:space="0" w:color="auto"/>
            </w:tcBorders>
            <w:shd w:val="clear" w:color="auto" w:fill="auto"/>
            <w:vAlign w:val="center"/>
            <w:hideMark/>
          </w:tcPr>
          <w:p w14:paraId="69ACDAE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0,228</w:t>
            </w:r>
          </w:p>
        </w:tc>
        <w:tc>
          <w:tcPr>
            <w:tcW w:w="0" w:type="auto"/>
            <w:tcBorders>
              <w:top w:val="nil"/>
              <w:left w:val="nil"/>
              <w:bottom w:val="single" w:sz="4" w:space="0" w:color="auto"/>
              <w:right w:val="single" w:sz="4" w:space="0" w:color="auto"/>
            </w:tcBorders>
            <w:shd w:val="clear" w:color="auto" w:fill="auto"/>
            <w:vAlign w:val="center"/>
            <w:hideMark/>
          </w:tcPr>
          <w:p w14:paraId="27559FE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0,228</w:t>
            </w:r>
          </w:p>
        </w:tc>
        <w:tc>
          <w:tcPr>
            <w:tcW w:w="0" w:type="auto"/>
            <w:tcBorders>
              <w:top w:val="nil"/>
              <w:left w:val="nil"/>
              <w:bottom w:val="single" w:sz="4" w:space="0" w:color="auto"/>
              <w:right w:val="single" w:sz="4" w:space="0" w:color="auto"/>
            </w:tcBorders>
            <w:shd w:val="clear" w:color="auto" w:fill="auto"/>
            <w:vAlign w:val="center"/>
            <w:hideMark/>
          </w:tcPr>
          <w:p w14:paraId="1AE4940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0,228</w:t>
            </w:r>
          </w:p>
        </w:tc>
        <w:tc>
          <w:tcPr>
            <w:tcW w:w="0" w:type="auto"/>
            <w:tcBorders>
              <w:top w:val="nil"/>
              <w:left w:val="nil"/>
              <w:bottom w:val="single" w:sz="4" w:space="0" w:color="auto"/>
              <w:right w:val="single" w:sz="4" w:space="0" w:color="auto"/>
            </w:tcBorders>
            <w:shd w:val="clear" w:color="auto" w:fill="auto"/>
            <w:vAlign w:val="center"/>
            <w:hideMark/>
          </w:tcPr>
          <w:p w14:paraId="4E0E7C1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0,228</w:t>
            </w:r>
          </w:p>
        </w:tc>
        <w:tc>
          <w:tcPr>
            <w:tcW w:w="0" w:type="auto"/>
            <w:tcBorders>
              <w:top w:val="nil"/>
              <w:left w:val="nil"/>
              <w:bottom w:val="single" w:sz="4" w:space="0" w:color="auto"/>
              <w:right w:val="single" w:sz="4" w:space="0" w:color="auto"/>
            </w:tcBorders>
            <w:shd w:val="clear" w:color="auto" w:fill="auto"/>
            <w:vAlign w:val="center"/>
            <w:hideMark/>
          </w:tcPr>
          <w:p w14:paraId="1CBC8CF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0,133</w:t>
            </w:r>
          </w:p>
        </w:tc>
        <w:tc>
          <w:tcPr>
            <w:tcW w:w="0" w:type="auto"/>
            <w:tcBorders>
              <w:top w:val="nil"/>
              <w:left w:val="nil"/>
              <w:bottom w:val="single" w:sz="4" w:space="0" w:color="auto"/>
              <w:right w:val="single" w:sz="4" w:space="0" w:color="auto"/>
            </w:tcBorders>
            <w:shd w:val="clear" w:color="auto" w:fill="auto"/>
            <w:vAlign w:val="center"/>
            <w:hideMark/>
          </w:tcPr>
          <w:p w14:paraId="087912E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0,133</w:t>
            </w:r>
          </w:p>
        </w:tc>
        <w:tc>
          <w:tcPr>
            <w:tcW w:w="0" w:type="auto"/>
            <w:tcBorders>
              <w:top w:val="nil"/>
              <w:left w:val="nil"/>
              <w:bottom w:val="single" w:sz="4" w:space="0" w:color="auto"/>
              <w:right w:val="single" w:sz="4" w:space="0" w:color="auto"/>
            </w:tcBorders>
            <w:shd w:val="clear" w:color="auto" w:fill="auto"/>
            <w:vAlign w:val="center"/>
            <w:hideMark/>
          </w:tcPr>
          <w:p w14:paraId="27D64D8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0,133</w:t>
            </w:r>
          </w:p>
        </w:tc>
        <w:tc>
          <w:tcPr>
            <w:tcW w:w="0" w:type="auto"/>
            <w:tcBorders>
              <w:top w:val="nil"/>
              <w:left w:val="nil"/>
              <w:bottom w:val="single" w:sz="4" w:space="0" w:color="auto"/>
              <w:right w:val="single" w:sz="4" w:space="0" w:color="auto"/>
            </w:tcBorders>
            <w:shd w:val="clear" w:color="auto" w:fill="auto"/>
            <w:vAlign w:val="center"/>
            <w:hideMark/>
          </w:tcPr>
          <w:p w14:paraId="636A182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0,133</w:t>
            </w:r>
          </w:p>
        </w:tc>
        <w:tc>
          <w:tcPr>
            <w:tcW w:w="0" w:type="auto"/>
            <w:tcBorders>
              <w:top w:val="nil"/>
              <w:left w:val="nil"/>
              <w:bottom w:val="single" w:sz="4" w:space="0" w:color="auto"/>
              <w:right w:val="single" w:sz="4" w:space="0" w:color="auto"/>
            </w:tcBorders>
            <w:shd w:val="clear" w:color="auto" w:fill="auto"/>
            <w:vAlign w:val="center"/>
            <w:hideMark/>
          </w:tcPr>
          <w:p w14:paraId="782E5D2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0,133</w:t>
            </w:r>
          </w:p>
        </w:tc>
        <w:tc>
          <w:tcPr>
            <w:tcW w:w="0" w:type="auto"/>
            <w:tcBorders>
              <w:top w:val="nil"/>
              <w:left w:val="nil"/>
              <w:bottom w:val="single" w:sz="4" w:space="0" w:color="auto"/>
              <w:right w:val="single" w:sz="4" w:space="0" w:color="auto"/>
            </w:tcBorders>
            <w:shd w:val="clear" w:color="auto" w:fill="auto"/>
            <w:vAlign w:val="center"/>
            <w:hideMark/>
          </w:tcPr>
          <w:p w14:paraId="25B85CB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0,133</w:t>
            </w:r>
          </w:p>
        </w:tc>
        <w:tc>
          <w:tcPr>
            <w:tcW w:w="0" w:type="auto"/>
            <w:tcBorders>
              <w:top w:val="nil"/>
              <w:left w:val="nil"/>
              <w:bottom w:val="single" w:sz="4" w:space="0" w:color="auto"/>
              <w:right w:val="single" w:sz="4" w:space="0" w:color="auto"/>
            </w:tcBorders>
            <w:shd w:val="clear" w:color="auto" w:fill="auto"/>
            <w:vAlign w:val="center"/>
            <w:hideMark/>
          </w:tcPr>
          <w:p w14:paraId="2CCA81B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0,133</w:t>
            </w:r>
          </w:p>
        </w:tc>
        <w:tc>
          <w:tcPr>
            <w:tcW w:w="0" w:type="auto"/>
            <w:tcBorders>
              <w:top w:val="nil"/>
              <w:left w:val="nil"/>
              <w:bottom w:val="single" w:sz="4" w:space="0" w:color="auto"/>
              <w:right w:val="single" w:sz="4" w:space="0" w:color="auto"/>
            </w:tcBorders>
            <w:shd w:val="clear" w:color="auto" w:fill="auto"/>
            <w:vAlign w:val="center"/>
            <w:hideMark/>
          </w:tcPr>
          <w:p w14:paraId="6FDF5F7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0,133</w:t>
            </w:r>
          </w:p>
        </w:tc>
        <w:tc>
          <w:tcPr>
            <w:tcW w:w="0" w:type="auto"/>
            <w:tcBorders>
              <w:top w:val="nil"/>
              <w:left w:val="nil"/>
              <w:bottom w:val="single" w:sz="4" w:space="0" w:color="auto"/>
              <w:right w:val="single" w:sz="4" w:space="0" w:color="auto"/>
            </w:tcBorders>
            <w:shd w:val="clear" w:color="auto" w:fill="auto"/>
            <w:vAlign w:val="center"/>
            <w:hideMark/>
          </w:tcPr>
          <w:p w14:paraId="675F0A9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0,133</w:t>
            </w:r>
          </w:p>
        </w:tc>
        <w:tc>
          <w:tcPr>
            <w:tcW w:w="0" w:type="auto"/>
            <w:tcBorders>
              <w:top w:val="nil"/>
              <w:left w:val="nil"/>
              <w:bottom w:val="single" w:sz="4" w:space="0" w:color="auto"/>
              <w:right w:val="single" w:sz="4" w:space="0" w:color="auto"/>
            </w:tcBorders>
            <w:shd w:val="clear" w:color="auto" w:fill="auto"/>
            <w:vAlign w:val="center"/>
            <w:hideMark/>
          </w:tcPr>
          <w:p w14:paraId="4426F88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0,133</w:t>
            </w:r>
          </w:p>
        </w:tc>
        <w:tc>
          <w:tcPr>
            <w:tcW w:w="0" w:type="auto"/>
            <w:tcBorders>
              <w:top w:val="nil"/>
              <w:left w:val="nil"/>
              <w:bottom w:val="single" w:sz="4" w:space="0" w:color="auto"/>
              <w:right w:val="single" w:sz="4" w:space="0" w:color="auto"/>
            </w:tcBorders>
            <w:shd w:val="clear" w:color="auto" w:fill="auto"/>
            <w:vAlign w:val="center"/>
            <w:hideMark/>
          </w:tcPr>
          <w:p w14:paraId="26196EE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0,133</w:t>
            </w:r>
          </w:p>
        </w:tc>
        <w:tc>
          <w:tcPr>
            <w:tcW w:w="0" w:type="auto"/>
            <w:tcBorders>
              <w:top w:val="nil"/>
              <w:left w:val="nil"/>
              <w:bottom w:val="single" w:sz="4" w:space="0" w:color="auto"/>
              <w:right w:val="single" w:sz="4" w:space="0" w:color="auto"/>
            </w:tcBorders>
            <w:shd w:val="clear" w:color="auto" w:fill="auto"/>
            <w:vAlign w:val="center"/>
            <w:hideMark/>
          </w:tcPr>
          <w:p w14:paraId="38C019D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0,133</w:t>
            </w:r>
          </w:p>
        </w:tc>
        <w:tc>
          <w:tcPr>
            <w:tcW w:w="0" w:type="auto"/>
            <w:tcBorders>
              <w:top w:val="nil"/>
              <w:left w:val="nil"/>
              <w:bottom w:val="single" w:sz="4" w:space="0" w:color="auto"/>
              <w:right w:val="single" w:sz="4" w:space="0" w:color="auto"/>
            </w:tcBorders>
            <w:shd w:val="clear" w:color="auto" w:fill="auto"/>
            <w:vAlign w:val="center"/>
            <w:hideMark/>
          </w:tcPr>
          <w:p w14:paraId="3CAC0DF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0,133</w:t>
            </w:r>
          </w:p>
        </w:tc>
        <w:tc>
          <w:tcPr>
            <w:tcW w:w="0" w:type="auto"/>
            <w:tcBorders>
              <w:top w:val="nil"/>
              <w:left w:val="nil"/>
              <w:bottom w:val="single" w:sz="4" w:space="0" w:color="auto"/>
              <w:right w:val="single" w:sz="4" w:space="0" w:color="auto"/>
            </w:tcBorders>
            <w:shd w:val="clear" w:color="auto" w:fill="auto"/>
            <w:vAlign w:val="center"/>
            <w:hideMark/>
          </w:tcPr>
          <w:p w14:paraId="2FA1AEA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0,133</w:t>
            </w:r>
          </w:p>
        </w:tc>
      </w:tr>
      <w:tr w:rsidR="00871E6F" w:rsidRPr="00871E6F" w14:paraId="4C5CC0E1"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B28BAC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vAlign w:val="center"/>
            <w:hideMark/>
          </w:tcPr>
          <w:p w14:paraId="54935264"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Резерв/дефицит тепловой мощности (по договорной нагрузке)</w:t>
            </w:r>
          </w:p>
        </w:tc>
        <w:tc>
          <w:tcPr>
            <w:tcW w:w="0" w:type="auto"/>
            <w:tcBorders>
              <w:top w:val="nil"/>
              <w:left w:val="nil"/>
              <w:bottom w:val="single" w:sz="4" w:space="0" w:color="auto"/>
              <w:right w:val="single" w:sz="4" w:space="0" w:color="auto"/>
            </w:tcBorders>
            <w:shd w:val="clear" w:color="auto" w:fill="auto"/>
            <w:vAlign w:val="center"/>
            <w:hideMark/>
          </w:tcPr>
          <w:p w14:paraId="32CCB33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8,656</w:t>
            </w:r>
          </w:p>
        </w:tc>
        <w:tc>
          <w:tcPr>
            <w:tcW w:w="0" w:type="auto"/>
            <w:tcBorders>
              <w:top w:val="nil"/>
              <w:left w:val="nil"/>
              <w:bottom w:val="single" w:sz="4" w:space="0" w:color="auto"/>
              <w:right w:val="single" w:sz="4" w:space="0" w:color="auto"/>
            </w:tcBorders>
            <w:shd w:val="clear" w:color="auto" w:fill="auto"/>
            <w:vAlign w:val="center"/>
            <w:hideMark/>
          </w:tcPr>
          <w:p w14:paraId="7203827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8,656</w:t>
            </w:r>
          </w:p>
        </w:tc>
        <w:tc>
          <w:tcPr>
            <w:tcW w:w="0" w:type="auto"/>
            <w:tcBorders>
              <w:top w:val="nil"/>
              <w:left w:val="nil"/>
              <w:bottom w:val="single" w:sz="4" w:space="0" w:color="auto"/>
              <w:right w:val="single" w:sz="4" w:space="0" w:color="auto"/>
            </w:tcBorders>
            <w:shd w:val="clear" w:color="auto" w:fill="auto"/>
            <w:vAlign w:val="center"/>
            <w:hideMark/>
          </w:tcPr>
          <w:p w14:paraId="0BB01DD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8,656</w:t>
            </w:r>
          </w:p>
        </w:tc>
        <w:tc>
          <w:tcPr>
            <w:tcW w:w="0" w:type="auto"/>
            <w:tcBorders>
              <w:top w:val="nil"/>
              <w:left w:val="nil"/>
              <w:bottom w:val="single" w:sz="4" w:space="0" w:color="auto"/>
              <w:right w:val="single" w:sz="4" w:space="0" w:color="auto"/>
            </w:tcBorders>
            <w:shd w:val="clear" w:color="auto" w:fill="auto"/>
            <w:vAlign w:val="center"/>
            <w:hideMark/>
          </w:tcPr>
          <w:p w14:paraId="7E76880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10,441</w:t>
            </w:r>
          </w:p>
        </w:tc>
        <w:tc>
          <w:tcPr>
            <w:tcW w:w="0" w:type="auto"/>
            <w:tcBorders>
              <w:top w:val="nil"/>
              <w:left w:val="nil"/>
              <w:bottom w:val="single" w:sz="4" w:space="0" w:color="auto"/>
              <w:right w:val="single" w:sz="4" w:space="0" w:color="auto"/>
            </w:tcBorders>
            <w:shd w:val="clear" w:color="auto" w:fill="auto"/>
            <w:vAlign w:val="center"/>
            <w:hideMark/>
          </w:tcPr>
          <w:p w14:paraId="244CEE6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10,522</w:t>
            </w:r>
          </w:p>
        </w:tc>
        <w:tc>
          <w:tcPr>
            <w:tcW w:w="0" w:type="auto"/>
            <w:tcBorders>
              <w:top w:val="nil"/>
              <w:left w:val="nil"/>
              <w:bottom w:val="single" w:sz="4" w:space="0" w:color="auto"/>
              <w:right w:val="single" w:sz="4" w:space="0" w:color="auto"/>
            </w:tcBorders>
            <w:shd w:val="clear" w:color="auto" w:fill="auto"/>
            <w:vAlign w:val="center"/>
            <w:hideMark/>
          </w:tcPr>
          <w:p w14:paraId="36629D1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7,981</w:t>
            </w:r>
          </w:p>
        </w:tc>
        <w:tc>
          <w:tcPr>
            <w:tcW w:w="0" w:type="auto"/>
            <w:tcBorders>
              <w:top w:val="nil"/>
              <w:left w:val="nil"/>
              <w:bottom w:val="single" w:sz="4" w:space="0" w:color="auto"/>
              <w:right w:val="single" w:sz="4" w:space="0" w:color="auto"/>
            </w:tcBorders>
            <w:shd w:val="clear" w:color="auto" w:fill="auto"/>
            <w:vAlign w:val="center"/>
            <w:hideMark/>
          </w:tcPr>
          <w:p w14:paraId="003153A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9,765</w:t>
            </w:r>
          </w:p>
        </w:tc>
        <w:tc>
          <w:tcPr>
            <w:tcW w:w="0" w:type="auto"/>
            <w:tcBorders>
              <w:top w:val="nil"/>
              <w:left w:val="nil"/>
              <w:bottom w:val="single" w:sz="4" w:space="0" w:color="auto"/>
              <w:right w:val="single" w:sz="4" w:space="0" w:color="auto"/>
            </w:tcBorders>
            <w:shd w:val="clear" w:color="auto" w:fill="auto"/>
            <w:vAlign w:val="center"/>
            <w:hideMark/>
          </w:tcPr>
          <w:p w14:paraId="7F61D38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9,765</w:t>
            </w:r>
          </w:p>
        </w:tc>
        <w:tc>
          <w:tcPr>
            <w:tcW w:w="0" w:type="auto"/>
            <w:tcBorders>
              <w:top w:val="nil"/>
              <w:left w:val="nil"/>
              <w:bottom w:val="single" w:sz="4" w:space="0" w:color="auto"/>
              <w:right w:val="single" w:sz="4" w:space="0" w:color="auto"/>
            </w:tcBorders>
            <w:shd w:val="clear" w:color="auto" w:fill="auto"/>
            <w:vAlign w:val="center"/>
            <w:hideMark/>
          </w:tcPr>
          <w:p w14:paraId="66FDAB6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9,765</w:t>
            </w:r>
          </w:p>
        </w:tc>
        <w:tc>
          <w:tcPr>
            <w:tcW w:w="0" w:type="auto"/>
            <w:tcBorders>
              <w:top w:val="nil"/>
              <w:left w:val="nil"/>
              <w:bottom w:val="single" w:sz="4" w:space="0" w:color="auto"/>
              <w:right w:val="single" w:sz="4" w:space="0" w:color="auto"/>
            </w:tcBorders>
            <w:shd w:val="clear" w:color="auto" w:fill="auto"/>
            <w:vAlign w:val="center"/>
            <w:hideMark/>
          </w:tcPr>
          <w:p w14:paraId="2CA66FB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9,765</w:t>
            </w:r>
          </w:p>
        </w:tc>
        <w:tc>
          <w:tcPr>
            <w:tcW w:w="0" w:type="auto"/>
            <w:tcBorders>
              <w:top w:val="nil"/>
              <w:left w:val="nil"/>
              <w:bottom w:val="single" w:sz="4" w:space="0" w:color="auto"/>
              <w:right w:val="single" w:sz="4" w:space="0" w:color="auto"/>
            </w:tcBorders>
            <w:shd w:val="clear" w:color="auto" w:fill="auto"/>
            <w:vAlign w:val="center"/>
            <w:hideMark/>
          </w:tcPr>
          <w:p w14:paraId="081836F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9,765</w:t>
            </w:r>
          </w:p>
        </w:tc>
        <w:tc>
          <w:tcPr>
            <w:tcW w:w="0" w:type="auto"/>
            <w:tcBorders>
              <w:top w:val="nil"/>
              <w:left w:val="nil"/>
              <w:bottom w:val="single" w:sz="4" w:space="0" w:color="auto"/>
              <w:right w:val="single" w:sz="4" w:space="0" w:color="auto"/>
            </w:tcBorders>
            <w:shd w:val="clear" w:color="auto" w:fill="auto"/>
            <w:vAlign w:val="center"/>
            <w:hideMark/>
          </w:tcPr>
          <w:p w14:paraId="24007A4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9,765</w:t>
            </w:r>
          </w:p>
        </w:tc>
        <w:tc>
          <w:tcPr>
            <w:tcW w:w="0" w:type="auto"/>
            <w:tcBorders>
              <w:top w:val="nil"/>
              <w:left w:val="nil"/>
              <w:bottom w:val="single" w:sz="4" w:space="0" w:color="auto"/>
              <w:right w:val="single" w:sz="4" w:space="0" w:color="auto"/>
            </w:tcBorders>
            <w:shd w:val="clear" w:color="auto" w:fill="auto"/>
            <w:vAlign w:val="center"/>
            <w:hideMark/>
          </w:tcPr>
          <w:p w14:paraId="415F5DD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9,765</w:t>
            </w:r>
          </w:p>
        </w:tc>
        <w:tc>
          <w:tcPr>
            <w:tcW w:w="0" w:type="auto"/>
            <w:tcBorders>
              <w:top w:val="nil"/>
              <w:left w:val="nil"/>
              <w:bottom w:val="single" w:sz="4" w:space="0" w:color="auto"/>
              <w:right w:val="single" w:sz="4" w:space="0" w:color="auto"/>
            </w:tcBorders>
            <w:shd w:val="clear" w:color="auto" w:fill="auto"/>
            <w:vAlign w:val="center"/>
            <w:hideMark/>
          </w:tcPr>
          <w:p w14:paraId="029EEFF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9,765</w:t>
            </w:r>
          </w:p>
        </w:tc>
        <w:tc>
          <w:tcPr>
            <w:tcW w:w="0" w:type="auto"/>
            <w:tcBorders>
              <w:top w:val="nil"/>
              <w:left w:val="nil"/>
              <w:bottom w:val="single" w:sz="4" w:space="0" w:color="auto"/>
              <w:right w:val="single" w:sz="4" w:space="0" w:color="auto"/>
            </w:tcBorders>
            <w:shd w:val="clear" w:color="auto" w:fill="auto"/>
            <w:vAlign w:val="center"/>
            <w:hideMark/>
          </w:tcPr>
          <w:p w14:paraId="2668DD2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9,765</w:t>
            </w:r>
          </w:p>
        </w:tc>
        <w:tc>
          <w:tcPr>
            <w:tcW w:w="0" w:type="auto"/>
            <w:tcBorders>
              <w:top w:val="nil"/>
              <w:left w:val="nil"/>
              <w:bottom w:val="single" w:sz="4" w:space="0" w:color="auto"/>
              <w:right w:val="single" w:sz="4" w:space="0" w:color="auto"/>
            </w:tcBorders>
            <w:shd w:val="clear" w:color="auto" w:fill="auto"/>
            <w:vAlign w:val="center"/>
            <w:hideMark/>
          </w:tcPr>
          <w:p w14:paraId="1FF8F5C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9,765</w:t>
            </w:r>
          </w:p>
        </w:tc>
        <w:tc>
          <w:tcPr>
            <w:tcW w:w="0" w:type="auto"/>
            <w:tcBorders>
              <w:top w:val="nil"/>
              <w:left w:val="nil"/>
              <w:bottom w:val="single" w:sz="4" w:space="0" w:color="auto"/>
              <w:right w:val="single" w:sz="4" w:space="0" w:color="auto"/>
            </w:tcBorders>
            <w:shd w:val="clear" w:color="auto" w:fill="auto"/>
            <w:vAlign w:val="center"/>
            <w:hideMark/>
          </w:tcPr>
          <w:p w14:paraId="2CF92D7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9,765</w:t>
            </w:r>
          </w:p>
        </w:tc>
        <w:tc>
          <w:tcPr>
            <w:tcW w:w="0" w:type="auto"/>
            <w:tcBorders>
              <w:top w:val="nil"/>
              <w:left w:val="nil"/>
              <w:bottom w:val="single" w:sz="4" w:space="0" w:color="auto"/>
              <w:right w:val="single" w:sz="4" w:space="0" w:color="auto"/>
            </w:tcBorders>
            <w:shd w:val="clear" w:color="auto" w:fill="auto"/>
            <w:vAlign w:val="center"/>
            <w:hideMark/>
          </w:tcPr>
          <w:p w14:paraId="6E519F6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9,765</w:t>
            </w:r>
          </w:p>
        </w:tc>
      </w:tr>
      <w:tr w:rsidR="00871E6F" w:rsidRPr="00871E6F" w14:paraId="4A6916D9"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D6053D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vAlign w:val="center"/>
            <w:hideMark/>
          </w:tcPr>
          <w:p w14:paraId="137CA890"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Резерв/дефицит тепловой мощности (по расчетной нагрузке)</w:t>
            </w:r>
          </w:p>
        </w:tc>
        <w:tc>
          <w:tcPr>
            <w:tcW w:w="0" w:type="auto"/>
            <w:tcBorders>
              <w:top w:val="nil"/>
              <w:left w:val="nil"/>
              <w:bottom w:val="single" w:sz="4" w:space="0" w:color="auto"/>
              <w:right w:val="single" w:sz="4" w:space="0" w:color="auto"/>
            </w:tcBorders>
            <w:shd w:val="clear" w:color="auto" w:fill="auto"/>
            <w:vAlign w:val="center"/>
            <w:hideMark/>
          </w:tcPr>
          <w:p w14:paraId="305B46C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11,772</w:t>
            </w:r>
          </w:p>
        </w:tc>
        <w:tc>
          <w:tcPr>
            <w:tcW w:w="0" w:type="auto"/>
            <w:tcBorders>
              <w:top w:val="nil"/>
              <w:left w:val="nil"/>
              <w:bottom w:val="single" w:sz="4" w:space="0" w:color="auto"/>
              <w:right w:val="single" w:sz="4" w:space="0" w:color="auto"/>
            </w:tcBorders>
            <w:shd w:val="clear" w:color="auto" w:fill="auto"/>
            <w:vAlign w:val="center"/>
            <w:hideMark/>
          </w:tcPr>
          <w:p w14:paraId="38B7D99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11,772</w:t>
            </w:r>
          </w:p>
        </w:tc>
        <w:tc>
          <w:tcPr>
            <w:tcW w:w="0" w:type="auto"/>
            <w:tcBorders>
              <w:top w:val="nil"/>
              <w:left w:val="nil"/>
              <w:bottom w:val="single" w:sz="4" w:space="0" w:color="auto"/>
              <w:right w:val="single" w:sz="4" w:space="0" w:color="auto"/>
            </w:tcBorders>
            <w:shd w:val="clear" w:color="auto" w:fill="auto"/>
            <w:vAlign w:val="center"/>
            <w:hideMark/>
          </w:tcPr>
          <w:p w14:paraId="0022B19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11,772</w:t>
            </w:r>
          </w:p>
        </w:tc>
        <w:tc>
          <w:tcPr>
            <w:tcW w:w="0" w:type="auto"/>
            <w:tcBorders>
              <w:top w:val="nil"/>
              <w:left w:val="nil"/>
              <w:bottom w:val="single" w:sz="4" w:space="0" w:color="auto"/>
              <w:right w:val="single" w:sz="4" w:space="0" w:color="auto"/>
            </w:tcBorders>
            <w:shd w:val="clear" w:color="auto" w:fill="auto"/>
            <w:vAlign w:val="center"/>
            <w:hideMark/>
          </w:tcPr>
          <w:p w14:paraId="4E04023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13,556</w:t>
            </w:r>
          </w:p>
        </w:tc>
        <w:tc>
          <w:tcPr>
            <w:tcW w:w="0" w:type="auto"/>
            <w:tcBorders>
              <w:top w:val="nil"/>
              <w:left w:val="nil"/>
              <w:bottom w:val="single" w:sz="4" w:space="0" w:color="auto"/>
              <w:right w:val="single" w:sz="4" w:space="0" w:color="auto"/>
            </w:tcBorders>
            <w:shd w:val="clear" w:color="auto" w:fill="auto"/>
            <w:vAlign w:val="center"/>
            <w:hideMark/>
          </w:tcPr>
          <w:p w14:paraId="0AD5C45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13,613</w:t>
            </w:r>
          </w:p>
        </w:tc>
        <w:tc>
          <w:tcPr>
            <w:tcW w:w="0" w:type="auto"/>
            <w:tcBorders>
              <w:top w:val="nil"/>
              <w:left w:val="nil"/>
              <w:bottom w:val="single" w:sz="4" w:space="0" w:color="auto"/>
              <w:right w:val="single" w:sz="4" w:space="0" w:color="auto"/>
            </w:tcBorders>
            <w:shd w:val="clear" w:color="auto" w:fill="auto"/>
            <w:vAlign w:val="center"/>
            <w:hideMark/>
          </w:tcPr>
          <w:p w14:paraId="45D9DCA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11,072</w:t>
            </w:r>
          </w:p>
        </w:tc>
        <w:tc>
          <w:tcPr>
            <w:tcW w:w="0" w:type="auto"/>
            <w:tcBorders>
              <w:top w:val="nil"/>
              <w:left w:val="nil"/>
              <w:bottom w:val="single" w:sz="4" w:space="0" w:color="auto"/>
              <w:right w:val="single" w:sz="4" w:space="0" w:color="auto"/>
            </w:tcBorders>
            <w:shd w:val="clear" w:color="auto" w:fill="auto"/>
            <w:vAlign w:val="center"/>
            <w:hideMark/>
          </w:tcPr>
          <w:p w14:paraId="51F1C79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15,246</w:t>
            </w:r>
          </w:p>
        </w:tc>
        <w:tc>
          <w:tcPr>
            <w:tcW w:w="0" w:type="auto"/>
            <w:tcBorders>
              <w:top w:val="nil"/>
              <w:left w:val="nil"/>
              <w:bottom w:val="single" w:sz="4" w:space="0" w:color="auto"/>
              <w:right w:val="single" w:sz="4" w:space="0" w:color="auto"/>
            </w:tcBorders>
            <w:shd w:val="clear" w:color="auto" w:fill="auto"/>
            <w:vAlign w:val="center"/>
            <w:hideMark/>
          </w:tcPr>
          <w:p w14:paraId="43836B3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15,246</w:t>
            </w:r>
          </w:p>
        </w:tc>
        <w:tc>
          <w:tcPr>
            <w:tcW w:w="0" w:type="auto"/>
            <w:tcBorders>
              <w:top w:val="nil"/>
              <w:left w:val="nil"/>
              <w:bottom w:val="single" w:sz="4" w:space="0" w:color="auto"/>
              <w:right w:val="single" w:sz="4" w:space="0" w:color="auto"/>
            </w:tcBorders>
            <w:shd w:val="clear" w:color="auto" w:fill="auto"/>
            <w:vAlign w:val="center"/>
            <w:hideMark/>
          </w:tcPr>
          <w:p w14:paraId="23B4D1A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15,246</w:t>
            </w:r>
          </w:p>
        </w:tc>
        <w:tc>
          <w:tcPr>
            <w:tcW w:w="0" w:type="auto"/>
            <w:tcBorders>
              <w:top w:val="nil"/>
              <w:left w:val="nil"/>
              <w:bottom w:val="single" w:sz="4" w:space="0" w:color="auto"/>
              <w:right w:val="single" w:sz="4" w:space="0" w:color="auto"/>
            </w:tcBorders>
            <w:shd w:val="clear" w:color="auto" w:fill="auto"/>
            <w:vAlign w:val="center"/>
            <w:hideMark/>
          </w:tcPr>
          <w:p w14:paraId="6ADBE81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15,246</w:t>
            </w:r>
          </w:p>
        </w:tc>
        <w:tc>
          <w:tcPr>
            <w:tcW w:w="0" w:type="auto"/>
            <w:tcBorders>
              <w:top w:val="nil"/>
              <w:left w:val="nil"/>
              <w:bottom w:val="single" w:sz="4" w:space="0" w:color="auto"/>
              <w:right w:val="single" w:sz="4" w:space="0" w:color="auto"/>
            </w:tcBorders>
            <w:shd w:val="clear" w:color="auto" w:fill="auto"/>
            <w:vAlign w:val="center"/>
            <w:hideMark/>
          </w:tcPr>
          <w:p w14:paraId="116437F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15,246</w:t>
            </w:r>
          </w:p>
        </w:tc>
        <w:tc>
          <w:tcPr>
            <w:tcW w:w="0" w:type="auto"/>
            <w:tcBorders>
              <w:top w:val="nil"/>
              <w:left w:val="nil"/>
              <w:bottom w:val="single" w:sz="4" w:space="0" w:color="auto"/>
              <w:right w:val="single" w:sz="4" w:space="0" w:color="auto"/>
            </w:tcBorders>
            <w:shd w:val="clear" w:color="auto" w:fill="auto"/>
            <w:vAlign w:val="center"/>
            <w:hideMark/>
          </w:tcPr>
          <w:p w14:paraId="4CC4B93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15,246</w:t>
            </w:r>
          </w:p>
        </w:tc>
        <w:tc>
          <w:tcPr>
            <w:tcW w:w="0" w:type="auto"/>
            <w:tcBorders>
              <w:top w:val="nil"/>
              <w:left w:val="nil"/>
              <w:bottom w:val="single" w:sz="4" w:space="0" w:color="auto"/>
              <w:right w:val="single" w:sz="4" w:space="0" w:color="auto"/>
            </w:tcBorders>
            <w:shd w:val="clear" w:color="auto" w:fill="auto"/>
            <w:vAlign w:val="center"/>
            <w:hideMark/>
          </w:tcPr>
          <w:p w14:paraId="3201E6F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15,246</w:t>
            </w:r>
          </w:p>
        </w:tc>
        <w:tc>
          <w:tcPr>
            <w:tcW w:w="0" w:type="auto"/>
            <w:tcBorders>
              <w:top w:val="nil"/>
              <w:left w:val="nil"/>
              <w:bottom w:val="single" w:sz="4" w:space="0" w:color="auto"/>
              <w:right w:val="single" w:sz="4" w:space="0" w:color="auto"/>
            </w:tcBorders>
            <w:shd w:val="clear" w:color="auto" w:fill="auto"/>
            <w:vAlign w:val="center"/>
            <w:hideMark/>
          </w:tcPr>
          <w:p w14:paraId="0E0775B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15,246</w:t>
            </w:r>
          </w:p>
        </w:tc>
        <w:tc>
          <w:tcPr>
            <w:tcW w:w="0" w:type="auto"/>
            <w:tcBorders>
              <w:top w:val="nil"/>
              <w:left w:val="nil"/>
              <w:bottom w:val="single" w:sz="4" w:space="0" w:color="auto"/>
              <w:right w:val="single" w:sz="4" w:space="0" w:color="auto"/>
            </w:tcBorders>
            <w:shd w:val="clear" w:color="auto" w:fill="auto"/>
            <w:vAlign w:val="center"/>
            <w:hideMark/>
          </w:tcPr>
          <w:p w14:paraId="4F3BC65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15,246</w:t>
            </w:r>
          </w:p>
        </w:tc>
        <w:tc>
          <w:tcPr>
            <w:tcW w:w="0" w:type="auto"/>
            <w:tcBorders>
              <w:top w:val="nil"/>
              <w:left w:val="nil"/>
              <w:bottom w:val="single" w:sz="4" w:space="0" w:color="auto"/>
              <w:right w:val="single" w:sz="4" w:space="0" w:color="auto"/>
            </w:tcBorders>
            <w:shd w:val="clear" w:color="auto" w:fill="auto"/>
            <w:vAlign w:val="center"/>
            <w:hideMark/>
          </w:tcPr>
          <w:p w14:paraId="4335082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15,246</w:t>
            </w:r>
          </w:p>
        </w:tc>
        <w:tc>
          <w:tcPr>
            <w:tcW w:w="0" w:type="auto"/>
            <w:tcBorders>
              <w:top w:val="nil"/>
              <w:left w:val="nil"/>
              <w:bottom w:val="single" w:sz="4" w:space="0" w:color="auto"/>
              <w:right w:val="single" w:sz="4" w:space="0" w:color="auto"/>
            </w:tcBorders>
            <w:shd w:val="clear" w:color="auto" w:fill="auto"/>
            <w:vAlign w:val="center"/>
            <w:hideMark/>
          </w:tcPr>
          <w:p w14:paraId="648635A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15,246</w:t>
            </w:r>
          </w:p>
        </w:tc>
        <w:tc>
          <w:tcPr>
            <w:tcW w:w="0" w:type="auto"/>
            <w:tcBorders>
              <w:top w:val="nil"/>
              <w:left w:val="nil"/>
              <w:bottom w:val="single" w:sz="4" w:space="0" w:color="auto"/>
              <w:right w:val="single" w:sz="4" w:space="0" w:color="auto"/>
            </w:tcBorders>
            <w:shd w:val="clear" w:color="auto" w:fill="auto"/>
            <w:vAlign w:val="center"/>
            <w:hideMark/>
          </w:tcPr>
          <w:p w14:paraId="0BC61D9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15,246</w:t>
            </w:r>
          </w:p>
        </w:tc>
      </w:tr>
      <w:tr w:rsidR="00871E6F" w:rsidRPr="00871E6F" w14:paraId="37A613CF"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C9E4E2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vAlign w:val="center"/>
            <w:hideMark/>
          </w:tcPr>
          <w:p w14:paraId="20285D3F"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0" w:type="auto"/>
            <w:tcBorders>
              <w:top w:val="nil"/>
              <w:left w:val="nil"/>
              <w:bottom w:val="single" w:sz="4" w:space="0" w:color="auto"/>
              <w:right w:val="single" w:sz="4" w:space="0" w:color="auto"/>
            </w:tcBorders>
            <w:shd w:val="clear" w:color="auto" w:fill="auto"/>
            <w:vAlign w:val="center"/>
            <w:hideMark/>
          </w:tcPr>
          <w:p w14:paraId="478E0D2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9,496</w:t>
            </w:r>
          </w:p>
        </w:tc>
        <w:tc>
          <w:tcPr>
            <w:tcW w:w="0" w:type="auto"/>
            <w:tcBorders>
              <w:top w:val="nil"/>
              <w:left w:val="nil"/>
              <w:bottom w:val="single" w:sz="4" w:space="0" w:color="auto"/>
              <w:right w:val="single" w:sz="4" w:space="0" w:color="auto"/>
            </w:tcBorders>
            <w:shd w:val="clear" w:color="auto" w:fill="auto"/>
            <w:vAlign w:val="center"/>
            <w:hideMark/>
          </w:tcPr>
          <w:p w14:paraId="2F9AA3A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9,496</w:t>
            </w:r>
          </w:p>
        </w:tc>
        <w:tc>
          <w:tcPr>
            <w:tcW w:w="0" w:type="auto"/>
            <w:tcBorders>
              <w:top w:val="nil"/>
              <w:left w:val="nil"/>
              <w:bottom w:val="single" w:sz="4" w:space="0" w:color="auto"/>
              <w:right w:val="single" w:sz="4" w:space="0" w:color="auto"/>
            </w:tcBorders>
            <w:shd w:val="clear" w:color="auto" w:fill="auto"/>
            <w:vAlign w:val="center"/>
            <w:hideMark/>
          </w:tcPr>
          <w:p w14:paraId="5A83F58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9,496</w:t>
            </w:r>
          </w:p>
        </w:tc>
        <w:tc>
          <w:tcPr>
            <w:tcW w:w="0" w:type="auto"/>
            <w:tcBorders>
              <w:top w:val="nil"/>
              <w:left w:val="nil"/>
              <w:bottom w:val="single" w:sz="4" w:space="0" w:color="auto"/>
              <w:right w:val="single" w:sz="4" w:space="0" w:color="auto"/>
            </w:tcBorders>
            <w:shd w:val="clear" w:color="auto" w:fill="auto"/>
            <w:vAlign w:val="center"/>
            <w:hideMark/>
          </w:tcPr>
          <w:p w14:paraId="136F5C6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10,386</w:t>
            </w:r>
          </w:p>
        </w:tc>
        <w:tc>
          <w:tcPr>
            <w:tcW w:w="0" w:type="auto"/>
            <w:tcBorders>
              <w:top w:val="nil"/>
              <w:left w:val="nil"/>
              <w:bottom w:val="single" w:sz="4" w:space="0" w:color="auto"/>
              <w:right w:val="single" w:sz="4" w:space="0" w:color="auto"/>
            </w:tcBorders>
            <w:shd w:val="clear" w:color="auto" w:fill="auto"/>
            <w:vAlign w:val="center"/>
            <w:hideMark/>
          </w:tcPr>
          <w:p w14:paraId="3238371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10,386</w:t>
            </w:r>
          </w:p>
        </w:tc>
        <w:tc>
          <w:tcPr>
            <w:tcW w:w="0" w:type="auto"/>
            <w:tcBorders>
              <w:top w:val="nil"/>
              <w:left w:val="nil"/>
              <w:bottom w:val="single" w:sz="4" w:space="0" w:color="auto"/>
              <w:right w:val="single" w:sz="4" w:space="0" w:color="auto"/>
            </w:tcBorders>
            <w:shd w:val="clear" w:color="auto" w:fill="auto"/>
            <w:vAlign w:val="center"/>
            <w:hideMark/>
          </w:tcPr>
          <w:p w14:paraId="31A5D06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10,386</w:t>
            </w:r>
          </w:p>
        </w:tc>
        <w:tc>
          <w:tcPr>
            <w:tcW w:w="0" w:type="auto"/>
            <w:tcBorders>
              <w:top w:val="nil"/>
              <w:left w:val="nil"/>
              <w:bottom w:val="single" w:sz="4" w:space="0" w:color="auto"/>
              <w:right w:val="single" w:sz="4" w:space="0" w:color="auto"/>
            </w:tcBorders>
            <w:shd w:val="clear" w:color="auto" w:fill="auto"/>
            <w:vAlign w:val="center"/>
            <w:hideMark/>
          </w:tcPr>
          <w:p w14:paraId="413A07D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10,386</w:t>
            </w:r>
          </w:p>
        </w:tc>
        <w:tc>
          <w:tcPr>
            <w:tcW w:w="0" w:type="auto"/>
            <w:tcBorders>
              <w:top w:val="nil"/>
              <w:left w:val="nil"/>
              <w:bottom w:val="single" w:sz="4" w:space="0" w:color="auto"/>
              <w:right w:val="single" w:sz="4" w:space="0" w:color="auto"/>
            </w:tcBorders>
            <w:shd w:val="clear" w:color="auto" w:fill="auto"/>
            <w:vAlign w:val="center"/>
            <w:hideMark/>
          </w:tcPr>
          <w:p w14:paraId="6A4AC06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10,386</w:t>
            </w:r>
          </w:p>
        </w:tc>
        <w:tc>
          <w:tcPr>
            <w:tcW w:w="0" w:type="auto"/>
            <w:tcBorders>
              <w:top w:val="nil"/>
              <w:left w:val="nil"/>
              <w:bottom w:val="single" w:sz="4" w:space="0" w:color="auto"/>
              <w:right w:val="single" w:sz="4" w:space="0" w:color="auto"/>
            </w:tcBorders>
            <w:shd w:val="clear" w:color="auto" w:fill="auto"/>
            <w:vAlign w:val="center"/>
            <w:hideMark/>
          </w:tcPr>
          <w:p w14:paraId="50C51E3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10,386</w:t>
            </w:r>
          </w:p>
        </w:tc>
        <w:tc>
          <w:tcPr>
            <w:tcW w:w="0" w:type="auto"/>
            <w:tcBorders>
              <w:top w:val="nil"/>
              <w:left w:val="nil"/>
              <w:bottom w:val="single" w:sz="4" w:space="0" w:color="auto"/>
              <w:right w:val="single" w:sz="4" w:space="0" w:color="auto"/>
            </w:tcBorders>
            <w:shd w:val="clear" w:color="auto" w:fill="auto"/>
            <w:vAlign w:val="center"/>
            <w:hideMark/>
          </w:tcPr>
          <w:p w14:paraId="35241CA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10,386</w:t>
            </w:r>
          </w:p>
        </w:tc>
        <w:tc>
          <w:tcPr>
            <w:tcW w:w="0" w:type="auto"/>
            <w:tcBorders>
              <w:top w:val="nil"/>
              <w:left w:val="nil"/>
              <w:bottom w:val="single" w:sz="4" w:space="0" w:color="auto"/>
              <w:right w:val="single" w:sz="4" w:space="0" w:color="auto"/>
            </w:tcBorders>
            <w:shd w:val="clear" w:color="auto" w:fill="auto"/>
            <w:vAlign w:val="center"/>
            <w:hideMark/>
          </w:tcPr>
          <w:p w14:paraId="456C579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10,386</w:t>
            </w:r>
          </w:p>
        </w:tc>
        <w:tc>
          <w:tcPr>
            <w:tcW w:w="0" w:type="auto"/>
            <w:tcBorders>
              <w:top w:val="nil"/>
              <w:left w:val="nil"/>
              <w:bottom w:val="single" w:sz="4" w:space="0" w:color="auto"/>
              <w:right w:val="single" w:sz="4" w:space="0" w:color="auto"/>
            </w:tcBorders>
            <w:shd w:val="clear" w:color="auto" w:fill="auto"/>
            <w:vAlign w:val="center"/>
            <w:hideMark/>
          </w:tcPr>
          <w:p w14:paraId="6868E75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10,386</w:t>
            </w:r>
          </w:p>
        </w:tc>
        <w:tc>
          <w:tcPr>
            <w:tcW w:w="0" w:type="auto"/>
            <w:tcBorders>
              <w:top w:val="nil"/>
              <w:left w:val="nil"/>
              <w:bottom w:val="single" w:sz="4" w:space="0" w:color="auto"/>
              <w:right w:val="single" w:sz="4" w:space="0" w:color="auto"/>
            </w:tcBorders>
            <w:shd w:val="clear" w:color="auto" w:fill="auto"/>
            <w:vAlign w:val="center"/>
            <w:hideMark/>
          </w:tcPr>
          <w:p w14:paraId="1B7ECF6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10,386</w:t>
            </w:r>
          </w:p>
        </w:tc>
        <w:tc>
          <w:tcPr>
            <w:tcW w:w="0" w:type="auto"/>
            <w:tcBorders>
              <w:top w:val="nil"/>
              <w:left w:val="nil"/>
              <w:bottom w:val="single" w:sz="4" w:space="0" w:color="auto"/>
              <w:right w:val="single" w:sz="4" w:space="0" w:color="auto"/>
            </w:tcBorders>
            <w:shd w:val="clear" w:color="auto" w:fill="auto"/>
            <w:vAlign w:val="center"/>
            <w:hideMark/>
          </w:tcPr>
          <w:p w14:paraId="6AE6F54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10,386</w:t>
            </w:r>
          </w:p>
        </w:tc>
        <w:tc>
          <w:tcPr>
            <w:tcW w:w="0" w:type="auto"/>
            <w:tcBorders>
              <w:top w:val="nil"/>
              <w:left w:val="nil"/>
              <w:bottom w:val="single" w:sz="4" w:space="0" w:color="auto"/>
              <w:right w:val="single" w:sz="4" w:space="0" w:color="auto"/>
            </w:tcBorders>
            <w:shd w:val="clear" w:color="auto" w:fill="auto"/>
            <w:vAlign w:val="center"/>
            <w:hideMark/>
          </w:tcPr>
          <w:p w14:paraId="395DCA9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10,386</w:t>
            </w:r>
          </w:p>
        </w:tc>
        <w:tc>
          <w:tcPr>
            <w:tcW w:w="0" w:type="auto"/>
            <w:tcBorders>
              <w:top w:val="nil"/>
              <w:left w:val="nil"/>
              <w:bottom w:val="single" w:sz="4" w:space="0" w:color="auto"/>
              <w:right w:val="single" w:sz="4" w:space="0" w:color="auto"/>
            </w:tcBorders>
            <w:shd w:val="clear" w:color="auto" w:fill="auto"/>
            <w:vAlign w:val="center"/>
            <w:hideMark/>
          </w:tcPr>
          <w:p w14:paraId="5E30E1A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10,386</w:t>
            </w:r>
          </w:p>
        </w:tc>
        <w:tc>
          <w:tcPr>
            <w:tcW w:w="0" w:type="auto"/>
            <w:tcBorders>
              <w:top w:val="nil"/>
              <w:left w:val="nil"/>
              <w:bottom w:val="single" w:sz="4" w:space="0" w:color="auto"/>
              <w:right w:val="single" w:sz="4" w:space="0" w:color="auto"/>
            </w:tcBorders>
            <w:shd w:val="clear" w:color="auto" w:fill="auto"/>
            <w:vAlign w:val="center"/>
            <w:hideMark/>
          </w:tcPr>
          <w:p w14:paraId="144EDB9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10,386</w:t>
            </w:r>
          </w:p>
        </w:tc>
        <w:tc>
          <w:tcPr>
            <w:tcW w:w="0" w:type="auto"/>
            <w:tcBorders>
              <w:top w:val="nil"/>
              <w:left w:val="nil"/>
              <w:bottom w:val="single" w:sz="4" w:space="0" w:color="auto"/>
              <w:right w:val="single" w:sz="4" w:space="0" w:color="auto"/>
            </w:tcBorders>
            <w:shd w:val="clear" w:color="auto" w:fill="auto"/>
            <w:vAlign w:val="center"/>
            <w:hideMark/>
          </w:tcPr>
          <w:p w14:paraId="304A90E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10,386</w:t>
            </w:r>
          </w:p>
        </w:tc>
      </w:tr>
      <w:tr w:rsidR="00871E6F" w:rsidRPr="00871E6F" w14:paraId="74DE1A0F"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952CBE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auto" w:fill="auto"/>
            <w:vAlign w:val="center"/>
            <w:hideMark/>
          </w:tcPr>
          <w:p w14:paraId="78647537"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0" w:type="auto"/>
            <w:tcBorders>
              <w:top w:val="nil"/>
              <w:left w:val="nil"/>
              <w:bottom w:val="single" w:sz="4" w:space="0" w:color="auto"/>
              <w:right w:val="single" w:sz="4" w:space="0" w:color="auto"/>
            </w:tcBorders>
            <w:shd w:val="clear" w:color="auto" w:fill="auto"/>
            <w:vAlign w:val="center"/>
            <w:hideMark/>
          </w:tcPr>
          <w:p w14:paraId="40F1B03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9,097</w:t>
            </w:r>
          </w:p>
        </w:tc>
        <w:tc>
          <w:tcPr>
            <w:tcW w:w="0" w:type="auto"/>
            <w:tcBorders>
              <w:top w:val="nil"/>
              <w:left w:val="nil"/>
              <w:bottom w:val="single" w:sz="4" w:space="0" w:color="auto"/>
              <w:right w:val="single" w:sz="4" w:space="0" w:color="auto"/>
            </w:tcBorders>
            <w:shd w:val="clear" w:color="auto" w:fill="auto"/>
            <w:vAlign w:val="center"/>
            <w:hideMark/>
          </w:tcPr>
          <w:p w14:paraId="130159B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9,097</w:t>
            </w:r>
          </w:p>
        </w:tc>
        <w:tc>
          <w:tcPr>
            <w:tcW w:w="0" w:type="auto"/>
            <w:tcBorders>
              <w:top w:val="nil"/>
              <w:left w:val="nil"/>
              <w:bottom w:val="single" w:sz="4" w:space="0" w:color="auto"/>
              <w:right w:val="single" w:sz="4" w:space="0" w:color="auto"/>
            </w:tcBorders>
            <w:shd w:val="clear" w:color="auto" w:fill="auto"/>
            <w:vAlign w:val="center"/>
            <w:hideMark/>
          </w:tcPr>
          <w:p w14:paraId="35DA818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9,097</w:t>
            </w:r>
          </w:p>
        </w:tc>
        <w:tc>
          <w:tcPr>
            <w:tcW w:w="0" w:type="auto"/>
            <w:tcBorders>
              <w:top w:val="nil"/>
              <w:left w:val="nil"/>
              <w:bottom w:val="single" w:sz="4" w:space="0" w:color="auto"/>
              <w:right w:val="single" w:sz="4" w:space="0" w:color="auto"/>
            </w:tcBorders>
            <w:shd w:val="clear" w:color="auto" w:fill="auto"/>
            <w:vAlign w:val="center"/>
            <w:hideMark/>
          </w:tcPr>
          <w:p w14:paraId="1AA770D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9,097</w:t>
            </w:r>
          </w:p>
        </w:tc>
        <w:tc>
          <w:tcPr>
            <w:tcW w:w="0" w:type="auto"/>
            <w:tcBorders>
              <w:top w:val="nil"/>
              <w:left w:val="nil"/>
              <w:bottom w:val="single" w:sz="4" w:space="0" w:color="auto"/>
              <w:right w:val="single" w:sz="4" w:space="0" w:color="auto"/>
            </w:tcBorders>
            <w:shd w:val="clear" w:color="auto" w:fill="auto"/>
            <w:vAlign w:val="center"/>
            <w:hideMark/>
          </w:tcPr>
          <w:p w14:paraId="24A15B7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9,146</w:t>
            </w:r>
          </w:p>
        </w:tc>
        <w:tc>
          <w:tcPr>
            <w:tcW w:w="0" w:type="auto"/>
            <w:tcBorders>
              <w:top w:val="nil"/>
              <w:left w:val="nil"/>
              <w:bottom w:val="single" w:sz="4" w:space="0" w:color="auto"/>
              <w:right w:val="single" w:sz="4" w:space="0" w:color="auto"/>
            </w:tcBorders>
            <w:shd w:val="clear" w:color="auto" w:fill="auto"/>
            <w:vAlign w:val="center"/>
            <w:hideMark/>
          </w:tcPr>
          <w:p w14:paraId="5D3F099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12,424</w:t>
            </w:r>
          </w:p>
        </w:tc>
        <w:tc>
          <w:tcPr>
            <w:tcW w:w="0" w:type="auto"/>
            <w:tcBorders>
              <w:top w:val="nil"/>
              <w:left w:val="nil"/>
              <w:bottom w:val="single" w:sz="4" w:space="0" w:color="auto"/>
              <w:right w:val="single" w:sz="4" w:space="0" w:color="auto"/>
            </w:tcBorders>
            <w:shd w:val="clear" w:color="auto" w:fill="auto"/>
            <w:vAlign w:val="center"/>
            <w:hideMark/>
          </w:tcPr>
          <w:p w14:paraId="566007D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7,040</w:t>
            </w:r>
          </w:p>
        </w:tc>
        <w:tc>
          <w:tcPr>
            <w:tcW w:w="0" w:type="auto"/>
            <w:tcBorders>
              <w:top w:val="nil"/>
              <w:left w:val="nil"/>
              <w:bottom w:val="single" w:sz="4" w:space="0" w:color="auto"/>
              <w:right w:val="single" w:sz="4" w:space="0" w:color="auto"/>
            </w:tcBorders>
            <w:shd w:val="clear" w:color="auto" w:fill="auto"/>
            <w:vAlign w:val="center"/>
            <w:hideMark/>
          </w:tcPr>
          <w:p w14:paraId="3D1A04C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7,040</w:t>
            </w:r>
          </w:p>
        </w:tc>
        <w:tc>
          <w:tcPr>
            <w:tcW w:w="0" w:type="auto"/>
            <w:tcBorders>
              <w:top w:val="nil"/>
              <w:left w:val="nil"/>
              <w:bottom w:val="single" w:sz="4" w:space="0" w:color="auto"/>
              <w:right w:val="single" w:sz="4" w:space="0" w:color="auto"/>
            </w:tcBorders>
            <w:shd w:val="clear" w:color="auto" w:fill="auto"/>
            <w:vAlign w:val="center"/>
            <w:hideMark/>
          </w:tcPr>
          <w:p w14:paraId="2A36CE5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7,040</w:t>
            </w:r>
          </w:p>
        </w:tc>
        <w:tc>
          <w:tcPr>
            <w:tcW w:w="0" w:type="auto"/>
            <w:tcBorders>
              <w:top w:val="nil"/>
              <w:left w:val="nil"/>
              <w:bottom w:val="single" w:sz="4" w:space="0" w:color="auto"/>
              <w:right w:val="single" w:sz="4" w:space="0" w:color="auto"/>
            </w:tcBorders>
            <w:shd w:val="clear" w:color="auto" w:fill="auto"/>
            <w:vAlign w:val="center"/>
            <w:hideMark/>
          </w:tcPr>
          <w:p w14:paraId="1396BD5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7,040</w:t>
            </w:r>
          </w:p>
        </w:tc>
        <w:tc>
          <w:tcPr>
            <w:tcW w:w="0" w:type="auto"/>
            <w:tcBorders>
              <w:top w:val="nil"/>
              <w:left w:val="nil"/>
              <w:bottom w:val="single" w:sz="4" w:space="0" w:color="auto"/>
              <w:right w:val="single" w:sz="4" w:space="0" w:color="auto"/>
            </w:tcBorders>
            <w:shd w:val="clear" w:color="auto" w:fill="auto"/>
            <w:vAlign w:val="center"/>
            <w:hideMark/>
          </w:tcPr>
          <w:p w14:paraId="18EA955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7,040</w:t>
            </w:r>
          </w:p>
        </w:tc>
        <w:tc>
          <w:tcPr>
            <w:tcW w:w="0" w:type="auto"/>
            <w:tcBorders>
              <w:top w:val="nil"/>
              <w:left w:val="nil"/>
              <w:bottom w:val="single" w:sz="4" w:space="0" w:color="auto"/>
              <w:right w:val="single" w:sz="4" w:space="0" w:color="auto"/>
            </w:tcBorders>
            <w:shd w:val="clear" w:color="auto" w:fill="auto"/>
            <w:vAlign w:val="center"/>
            <w:hideMark/>
          </w:tcPr>
          <w:p w14:paraId="7A70D3B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7,040</w:t>
            </w:r>
          </w:p>
        </w:tc>
        <w:tc>
          <w:tcPr>
            <w:tcW w:w="0" w:type="auto"/>
            <w:tcBorders>
              <w:top w:val="nil"/>
              <w:left w:val="nil"/>
              <w:bottom w:val="single" w:sz="4" w:space="0" w:color="auto"/>
              <w:right w:val="single" w:sz="4" w:space="0" w:color="auto"/>
            </w:tcBorders>
            <w:shd w:val="clear" w:color="auto" w:fill="auto"/>
            <w:vAlign w:val="center"/>
            <w:hideMark/>
          </w:tcPr>
          <w:p w14:paraId="5576355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7,040</w:t>
            </w:r>
          </w:p>
        </w:tc>
        <w:tc>
          <w:tcPr>
            <w:tcW w:w="0" w:type="auto"/>
            <w:tcBorders>
              <w:top w:val="nil"/>
              <w:left w:val="nil"/>
              <w:bottom w:val="single" w:sz="4" w:space="0" w:color="auto"/>
              <w:right w:val="single" w:sz="4" w:space="0" w:color="auto"/>
            </w:tcBorders>
            <w:shd w:val="clear" w:color="auto" w:fill="auto"/>
            <w:vAlign w:val="center"/>
            <w:hideMark/>
          </w:tcPr>
          <w:p w14:paraId="32EA51F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7,040</w:t>
            </w:r>
          </w:p>
        </w:tc>
        <w:tc>
          <w:tcPr>
            <w:tcW w:w="0" w:type="auto"/>
            <w:tcBorders>
              <w:top w:val="nil"/>
              <w:left w:val="nil"/>
              <w:bottom w:val="single" w:sz="4" w:space="0" w:color="auto"/>
              <w:right w:val="single" w:sz="4" w:space="0" w:color="auto"/>
            </w:tcBorders>
            <w:shd w:val="clear" w:color="auto" w:fill="auto"/>
            <w:vAlign w:val="center"/>
            <w:hideMark/>
          </w:tcPr>
          <w:p w14:paraId="6256F2A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7,040</w:t>
            </w:r>
          </w:p>
        </w:tc>
        <w:tc>
          <w:tcPr>
            <w:tcW w:w="0" w:type="auto"/>
            <w:tcBorders>
              <w:top w:val="nil"/>
              <w:left w:val="nil"/>
              <w:bottom w:val="single" w:sz="4" w:space="0" w:color="auto"/>
              <w:right w:val="single" w:sz="4" w:space="0" w:color="auto"/>
            </w:tcBorders>
            <w:shd w:val="clear" w:color="auto" w:fill="auto"/>
            <w:vAlign w:val="center"/>
            <w:hideMark/>
          </w:tcPr>
          <w:p w14:paraId="3CA8CC6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7,040</w:t>
            </w:r>
          </w:p>
        </w:tc>
        <w:tc>
          <w:tcPr>
            <w:tcW w:w="0" w:type="auto"/>
            <w:tcBorders>
              <w:top w:val="nil"/>
              <w:left w:val="nil"/>
              <w:bottom w:val="single" w:sz="4" w:space="0" w:color="auto"/>
              <w:right w:val="single" w:sz="4" w:space="0" w:color="auto"/>
            </w:tcBorders>
            <w:shd w:val="clear" w:color="auto" w:fill="auto"/>
            <w:vAlign w:val="center"/>
            <w:hideMark/>
          </w:tcPr>
          <w:p w14:paraId="32B6B1C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7,040</w:t>
            </w:r>
          </w:p>
        </w:tc>
        <w:tc>
          <w:tcPr>
            <w:tcW w:w="0" w:type="auto"/>
            <w:tcBorders>
              <w:top w:val="nil"/>
              <w:left w:val="nil"/>
              <w:bottom w:val="single" w:sz="4" w:space="0" w:color="auto"/>
              <w:right w:val="single" w:sz="4" w:space="0" w:color="auto"/>
            </w:tcBorders>
            <w:shd w:val="clear" w:color="auto" w:fill="auto"/>
            <w:vAlign w:val="center"/>
            <w:hideMark/>
          </w:tcPr>
          <w:p w14:paraId="25CE429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7,040</w:t>
            </w:r>
          </w:p>
        </w:tc>
      </w:tr>
      <w:tr w:rsidR="00871E6F" w:rsidRPr="00871E6F" w14:paraId="3DFDAF17"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79AA4E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w:t>
            </w:r>
          </w:p>
        </w:tc>
        <w:tc>
          <w:tcPr>
            <w:tcW w:w="0" w:type="auto"/>
            <w:tcBorders>
              <w:top w:val="nil"/>
              <w:left w:val="nil"/>
              <w:bottom w:val="single" w:sz="4" w:space="0" w:color="auto"/>
              <w:right w:val="single" w:sz="4" w:space="0" w:color="auto"/>
            </w:tcBorders>
            <w:shd w:val="clear" w:color="auto" w:fill="auto"/>
            <w:vAlign w:val="center"/>
            <w:hideMark/>
          </w:tcPr>
          <w:p w14:paraId="52B57B66"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Зона действия источника тепловой мощности, га</w:t>
            </w:r>
          </w:p>
        </w:tc>
        <w:tc>
          <w:tcPr>
            <w:tcW w:w="0" w:type="auto"/>
            <w:tcBorders>
              <w:top w:val="nil"/>
              <w:left w:val="nil"/>
              <w:bottom w:val="single" w:sz="4" w:space="0" w:color="auto"/>
              <w:right w:val="single" w:sz="4" w:space="0" w:color="auto"/>
            </w:tcBorders>
            <w:shd w:val="clear" w:color="auto" w:fill="auto"/>
            <w:vAlign w:val="center"/>
            <w:hideMark/>
          </w:tcPr>
          <w:p w14:paraId="174BE27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28,8</w:t>
            </w:r>
          </w:p>
        </w:tc>
        <w:tc>
          <w:tcPr>
            <w:tcW w:w="0" w:type="auto"/>
            <w:tcBorders>
              <w:top w:val="nil"/>
              <w:left w:val="nil"/>
              <w:bottom w:val="single" w:sz="4" w:space="0" w:color="auto"/>
              <w:right w:val="single" w:sz="4" w:space="0" w:color="auto"/>
            </w:tcBorders>
            <w:shd w:val="clear" w:color="auto" w:fill="auto"/>
            <w:vAlign w:val="center"/>
            <w:hideMark/>
          </w:tcPr>
          <w:p w14:paraId="553B534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28,8</w:t>
            </w:r>
          </w:p>
        </w:tc>
        <w:tc>
          <w:tcPr>
            <w:tcW w:w="0" w:type="auto"/>
            <w:tcBorders>
              <w:top w:val="nil"/>
              <w:left w:val="nil"/>
              <w:bottom w:val="single" w:sz="4" w:space="0" w:color="auto"/>
              <w:right w:val="single" w:sz="4" w:space="0" w:color="auto"/>
            </w:tcBorders>
            <w:shd w:val="clear" w:color="auto" w:fill="auto"/>
            <w:vAlign w:val="center"/>
            <w:hideMark/>
          </w:tcPr>
          <w:p w14:paraId="5FF6D48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28,8</w:t>
            </w:r>
          </w:p>
        </w:tc>
        <w:tc>
          <w:tcPr>
            <w:tcW w:w="0" w:type="auto"/>
            <w:tcBorders>
              <w:top w:val="nil"/>
              <w:left w:val="nil"/>
              <w:bottom w:val="single" w:sz="4" w:space="0" w:color="auto"/>
              <w:right w:val="single" w:sz="4" w:space="0" w:color="auto"/>
            </w:tcBorders>
            <w:shd w:val="clear" w:color="auto" w:fill="auto"/>
            <w:vAlign w:val="center"/>
            <w:hideMark/>
          </w:tcPr>
          <w:p w14:paraId="1B4379E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28,8</w:t>
            </w:r>
          </w:p>
        </w:tc>
        <w:tc>
          <w:tcPr>
            <w:tcW w:w="0" w:type="auto"/>
            <w:tcBorders>
              <w:top w:val="nil"/>
              <w:left w:val="nil"/>
              <w:bottom w:val="single" w:sz="4" w:space="0" w:color="auto"/>
              <w:right w:val="single" w:sz="4" w:space="0" w:color="auto"/>
            </w:tcBorders>
            <w:shd w:val="clear" w:color="auto" w:fill="auto"/>
            <w:vAlign w:val="center"/>
            <w:hideMark/>
          </w:tcPr>
          <w:p w14:paraId="06A7BA3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28,6</w:t>
            </w:r>
          </w:p>
        </w:tc>
        <w:tc>
          <w:tcPr>
            <w:tcW w:w="0" w:type="auto"/>
            <w:tcBorders>
              <w:top w:val="nil"/>
              <w:left w:val="nil"/>
              <w:bottom w:val="single" w:sz="4" w:space="0" w:color="auto"/>
              <w:right w:val="single" w:sz="4" w:space="0" w:color="auto"/>
            </w:tcBorders>
            <w:shd w:val="clear" w:color="auto" w:fill="auto"/>
            <w:vAlign w:val="center"/>
            <w:hideMark/>
          </w:tcPr>
          <w:p w14:paraId="6B9F345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36,142</w:t>
            </w:r>
          </w:p>
        </w:tc>
        <w:tc>
          <w:tcPr>
            <w:tcW w:w="0" w:type="auto"/>
            <w:tcBorders>
              <w:top w:val="nil"/>
              <w:left w:val="nil"/>
              <w:bottom w:val="single" w:sz="4" w:space="0" w:color="auto"/>
              <w:right w:val="single" w:sz="4" w:space="0" w:color="auto"/>
            </w:tcBorders>
            <w:shd w:val="clear" w:color="auto" w:fill="auto"/>
            <w:vAlign w:val="center"/>
            <w:hideMark/>
          </w:tcPr>
          <w:p w14:paraId="55A779B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29,963</w:t>
            </w:r>
          </w:p>
        </w:tc>
        <w:tc>
          <w:tcPr>
            <w:tcW w:w="0" w:type="auto"/>
            <w:tcBorders>
              <w:top w:val="nil"/>
              <w:left w:val="nil"/>
              <w:bottom w:val="single" w:sz="4" w:space="0" w:color="auto"/>
              <w:right w:val="single" w:sz="4" w:space="0" w:color="auto"/>
            </w:tcBorders>
            <w:shd w:val="clear" w:color="auto" w:fill="auto"/>
            <w:vAlign w:val="center"/>
            <w:hideMark/>
          </w:tcPr>
          <w:p w14:paraId="14F6585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29,963</w:t>
            </w:r>
          </w:p>
        </w:tc>
        <w:tc>
          <w:tcPr>
            <w:tcW w:w="0" w:type="auto"/>
            <w:tcBorders>
              <w:top w:val="nil"/>
              <w:left w:val="nil"/>
              <w:bottom w:val="single" w:sz="4" w:space="0" w:color="auto"/>
              <w:right w:val="single" w:sz="4" w:space="0" w:color="auto"/>
            </w:tcBorders>
            <w:shd w:val="clear" w:color="auto" w:fill="auto"/>
            <w:vAlign w:val="center"/>
            <w:hideMark/>
          </w:tcPr>
          <w:p w14:paraId="49A81E8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29,963</w:t>
            </w:r>
          </w:p>
        </w:tc>
        <w:tc>
          <w:tcPr>
            <w:tcW w:w="0" w:type="auto"/>
            <w:tcBorders>
              <w:top w:val="nil"/>
              <w:left w:val="nil"/>
              <w:bottom w:val="single" w:sz="4" w:space="0" w:color="auto"/>
              <w:right w:val="single" w:sz="4" w:space="0" w:color="auto"/>
            </w:tcBorders>
            <w:shd w:val="clear" w:color="auto" w:fill="auto"/>
            <w:vAlign w:val="center"/>
            <w:hideMark/>
          </w:tcPr>
          <w:p w14:paraId="51A7225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29,963</w:t>
            </w:r>
          </w:p>
        </w:tc>
        <w:tc>
          <w:tcPr>
            <w:tcW w:w="0" w:type="auto"/>
            <w:tcBorders>
              <w:top w:val="nil"/>
              <w:left w:val="nil"/>
              <w:bottom w:val="single" w:sz="4" w:space="0" w:color="auto"/>
              <w:right w:val="single" w:sz="4" w:space="0" w:color="auto"/>
            </w:tcBorders>
            <w:shd w:val="clear" w:color="auto" w:fill="auto"/>
            <w:vAlign w:val="center"/>
            <w:hideMark/>
          </w:tcPr>
          <w:p w14:paraId="13DD378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29,963</w:t>
            </w:r>
          </w:p>
        </w:tc>
        <w:tc>
          <w:tcPr>
            <w:tcW w:w="0" w:type="auto"/>
            <w:tcBorders>
              <w:top w:val="nil"/>
              <w:left w:val="nil"/>
              <w:bottom w:val="single" w:sz="4" w:space="0" w:color="auto"/>
              <w:right w:val="single" w:sz="4" w:space="0" w:color="auto"/>
            </w:tcBorders>
            <w:shd w:val="clear" w:color="auto" w:fill="auto"/>
            <w:vAlign w:val="center"/>
            <w:hideMark/>
          </w:tcPr>
          <w:p w14:paraId="28A7FA4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29,963</w:t>
            </w:r>
          </w:p>
        </w:tc>
        <w:tc>
          <w:tcPr>
            <w:tcW w:w="0" w:type="auto"/>
            <w:tcBorders>
              <w:top w:val="nil"/>
              <w:left w:val="nil"/>
              <w:bottom w:val="single" w:sz="4" w:space="0" w:color="auto"/>
              <w:right w:val="single" w:sz="4" w:space="0" w:color="auto"/>
            </w:tcBorders>
            <w:shd w:val="clear" w:color="auto" w:fill="auto"/>
            <w:vAlign w:val="center"/>
            <w:hideMark/>
          </w:tcPr>
          <w:p w14:paraId="4F3A480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29,963</w:t>
            </w:r>
          </w:p>
        </w:tc>
        <w:tc>
          <w:tcPr>
            <w:tcW w:w="0" w:type="auto"/>
            <w:tcBorders>
              <w:top w:val="nil"/>
              <w:left w:val="nil"/>
              <w:bottom w:val="single" w:sz="4" w:space="0" w:color="auto"/>
              <w:right w:val="single" w:sz="4" w:space="0" w:color="auto"/>
            </w:tcBorders>
            <w:shd w:val="clear" w:color="auto" w:fill="auto"/>
            <w:vAlign w:val="center"/>
            <w:hideMark/>
          </w:tcPr>
          <w:p w14:paraId="09E9BED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29,963</w:t>
            </w:r>
          </w:p>
        </w:tc>
        <w:tc>
          <w:tcPr>
            <w:tcW w:w="0" w:type="auto"/>
            <w:tcBorders>
              <w:top w:val="nil"/>
              <w:left w:val="nil"/>
              <w:bottom w:val="single" w:sz="4" w:space="0" w:color="auto"/>
              <w:right w:val="single" w:sz="4" w:space="0" w:color="auto"/>
            </w:tcBorders>
            <w:shd w:val="clear" w:color="auto" w:fill="auto"/>
            <w:vAlign w:val="center"/>
            <w:hideMark/>
          </w:tcPr>
          <w:p w14:paraId="6749E09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29,963</w:t>
            </w:r>
          </w:p>
        </w:tc>
        <w:tc>
          <w:tcPr>
            <w:tcW w:w="0" w:type="auto"/>
            <w:tcBorders>
              <w:top w:val="nil"/>
              <w:left w:val="nil"/>
              <w:bottom w:val="single" w:sz="4" w:space="0" w:color="auto"/>
              <w:right w:val="single" w:sz="4" w:space="0" w:color="auto"/>
            </w:tcBorders>
            <w:shd w:val="clear" w:color="auto" w:fill="auto"/>
            <w:vAlign w:val="center"/>
            <w:hideMark/>
          </w:tcPr>
          <w:p w14:paraId="183AE9F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29,963</w:t>
            </w:r>
          </w:p>
        </w:tc>
        <w:tc>
          <w:tcPr>
            <w:tcW w:w="0" w:type="auto"/>
            <w:tcBorders>
              <w:top w:val="nil"/>
              <w:left w:val="nil"/>
              <w:bottom w:val="single" w:sz="4" w:space="0" w:color="auto"/>
              <w:right w:val="single" w:sz="4" w:space="0" w:color="auto"/>
            </w:tcBorders>
            <w:shd w:val="clear" w:color="auto" w:fill="auto"/>
            <w:vAlign w:val="center"/>
            <w:hideMark/>
          </w:tcPr>
          <w:p w14:paraId="272D5C2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29,963</w:t>
            </w:r>
          </w:p>
        </w:tc>
        <w:tc>
          <w:tcPr>
            <w:tcW w:w="0" w:type="auto"/>
            <w:tcBorders>
              <w:top w:val="nil"/>
              <w:left w:val="nil"/>
              <w:bottom w:val="single" w:sz="4" w:space="0" w:color="auto"/>
              <w:right w:val="single" w:sz="4" w:space="0" w:color="auto"/>
            </w:tcBorders>
            <w:shd w:val="clear" w:color="auto" w:fill="auto"/>
            <w:vAlign w:val="center"/>
            <w:hideMark/>
          </w:tcPr>
          <w:p w14:paraId="123608D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29,963</w:t>
            </w:r>
          </w:p>
        </w:tc>
      </w:tr>
      <w:tr w:rsidR="00871E6F" w:rsidRPr="00871E6F" w14:paraId="2E84F0F4"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832EBC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w:t>
            </w:r>
          </w:p>
        </w:tc>
        <w:tc>
          <w:tcPr>
            <w:tcW w:w="0" w:type="auto"/>
            <w:tcBorders>
              <w:top w:val="nil"/>
              <w:left w:val="nil"/>
              <w:bottom w:val="single" w:sz="4" w:space="0" w:color="auto"/>
              <w:right w:val="single" w:sz="4" w:space="0" w:color="auto"/>
            </w:tcBorders>
            <w:shd w:val="clear" w:color="auto" w:fill="auto"/>
            <w:vAlign w:val="center"/>
            <w:hideMark/>
          </w:tcPr>
          <w:p w14:paraId="648C3D1B"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Плотность тепловой нагрузки, Гкал/ч/га</w:t>
            </w:r>
          </w:p>
        </w:tc>
        <w:tc>
          <w:tcPr>
            <w:tcW w:w="0" w:type="auto"/>
            <w:tcBorders>
              <w:top w:val="nil"/>
              <w:left w:val="nil"/>
              <w:bottom w:val="single" w:sz="4" w:space="0" w:color="auto"/>
              <w:right w:val="single" w:sz="4" w:space="0" w:color="auto"/>
            </w:tcBorders>
            <w:shd w:val="clear" w:color="auto" w:fill="auto"/>
            <w:vAlign w:val="center"/>
            <w:hideMark/>
          </w:tcPr>
          <w:p w14:paraId="731132C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0,136</w:t>
            </w:r>
          </w:p>
        </w:tc>
        <w:tc>
          <w:tcPr>
            <w:tcW w:w="0" w:type="auto"/>
            <w:tcBorders>
              <w:top w:val="nil"/>
              <w:left w:val="nil"/>
              <w:bottom w:val="single" w:sz="4" w:space="0" w:color="auto"/>
              <w:right w:val="single" w:sz="4" w:space="0" w:color="auto"/>
            </w:tcBorders>
            <w:shd w:val="clear" w:color="auto" w:fill="auto"/>
            <w:vAlign w:val="center"/>
            <w:hideMark/>
          </w:tcPr>
          <w:p w14:paraId="75D549A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0,136</w:t>
            </w:r>
          </w:p>
        </w:tc>
        <w:tc>
          <w:tcPr>
            <w:tcW w:w="0" w:type="auto"/>
            <w:tcBorders>
              <w:top w:val="nil"/>
              <w:left w:val="nil"/>
              <w:bottom w:val="single" w:sz="4" w:space="0" w:color="auto"/>
              <w:right w:val="single" w:sz="4" w:space="0" w:color="auto"/>
            </w:tcBorders>
            <w:shd w:val="clear" w:color="auto" w:fill="auto"/>
            <w:vAlign w:val="center"/>
            <w:hideMark/>
          </w:tcPr>
          <w:p w14:paraId="1276FA8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0,136</w:t>
            </w:r>
          </w:p>
        </w:tc>
        <w:tc>
          <w:tcPr>
            <w:tcW w:w="0" w:type="auto"/>
            <w:tcBorders>
              <w:top w:val="nil"/>
              <w:left w:val="nil"/>
              <w:bottom w:val="single" w:sz="4" w:space="0" w:color="auto"/>
              <w:right w:val="single" w:sz="4" w:space="0" w:color="auto"/>
            </w:tcBorders>
            <w:shd w:val="clear" w:color="auto" w:fill="auto"/>
            <w:vAlign w:val="center"/>
            <w:hideMark/>
          </w:tcPr>
          <w:p w14:paraId="797536A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0,136</w:t>
            </w:r>
          </w:p>
        </w:tc>
        <w:tc>
          <w:tcPr>
            <w:tcW w:w="0" w:type="auto"/>
            <w:tcBorders>
              <w:top w:val="nil"/>
              <w:left w:val="nil"/>
              <w:bottom w:val="single" w:sz="4" w:space="0" w:color="auto"/>
              <w:right w:val="single" w:sz="4" w:space="0" w:color="auto"/>
            </w:tcBorders>
            <w:shd w:val="clear" w:color="auto" w:fill="auto"/>
            <w:vAlign w:val="center"/>
            <w:hideMark/>
          </w:tcPr>
          <w:p w14:paraId="20BE6DF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0,135</w:t>
            </w:r>
          </w:p>
        </w:tc>
        <w:tc>
          <w:tcPr>
            <w:tcW w:w="0" w:type="auto"/>
            <w:tcBorders>
              <w:top w:val="nil"/>
              <w:left w:val="nil"/>
              <w:bottom w:val="single" w:sz="4" w:space="0" w:color="auto"/>
              <w:right w:val="single" w:sz="4" w:space="0" w:color="auto"/>
            </w:tcBorders>
            <w:shd w:val="clear" w:color="auto" w:fill="auto"/>
            <w:vAlign w:val="center"/>
            <w:hideMark/>
          </w:tcPr>
          <w:p w14:paraId="448CCFA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0,270</w:t>
            </w:r>
          </w:p>
        </w:tc>
        <w:tc>
          <w:tcPr>
            <w:tcW w:w="0" w:type="auto"/>
            <w:tcBorders>
              <w:top w:val="nil"/>
              <w:left w:val="nil"/>
              <w:bottom w:val="single" w:sz="4" w:space="0" w:color="auto"/>
              <w:right w:val="single" w:sz="4" w:space="0" w:color="auto"/>
            </w:tcBorders>
            <w:shd w:val="clear" w:color="auto" w:fill="auto"/>
            <w:vAlign w:val="center"/>
            <w:hideMark/>
          </w:tcPr>
          <w:p w14:paraId="690630D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0,187</w:t>
            </w:r>
          </w:p>
        </w:tc>
        <w:tc>
          <w:tcPr>
            <w:tcW w:w="0" w:type="auto"/>
            <w:tcBorders>
              <w:top w:val="nil"/>
              <w:left w:val="nil"/>
              <w:bottom w:val="single" w:sz="4" w:space="0" w:color="auto"/>
              <w:right w:val="single" w:sz="4" w:space="0" w:color="auto"/>
            </w:tcBorders>
            <w:shd w:val="clear" w:color="auto" w:fill="auto"/>
            <w:vAlign w:val="center"/>
            <w:hideMark/>
          </w:tcPr>
          <w:p w14:paraId="2D8CDB1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0,187</w:t>
            </w:r>
          </w:p>
        </w:tc>
        <w:tc>
          <w:tcPr>
            <w:tcW w:w="0" w:type="auto"/>
            <w:tcBorders>
              <w:top w:val="nil"/>
              <w:left w:val="nil"/>
              <w:bottom w:val="single" w:sz="4" w:space="0" w:color="auto"/>
              <w:right w:val="single" w:sz="4" w:space="0" w:color="auto"/>
            </w:tcBorders>
            <w:shd w:val="clear" w:color="auto" w:fill="auto"/>
            <w:vAlign w:val="center"/>
            <w:hideMark/>
          </w:tcPr>
          <w:p w14:paraId="0FBE98B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0,187</w:t>
            </w:r>
          </w:p>
        </w:tc>
        <w:tc>
          <w:tcPr>
            <w:tcW w:w="0" w:type="auto"/>
            <w:tcBorders>
              <w:top w:val="nil"/>
              <w:left w:val="nil"/>
              <w:bottom w:val="single" w:sz="4" w:space="0" w:color="auto"/>
              <w:right w:val="single" w:sz="4" w:space="0" w:color="auto"/>
            </w:tcBorders>
            <w:shd w:val="clear" w:color="auto" w:fill="auto"/>
            <w:vAlign w:val="center"/>
            <w:hideMark/>
          </w:tcPr>
          <w:p w14:paraId="1DF477C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0,187</w:t>
            </w:r>
          </w:p>
        </w:tc>
        <w:tc>
          <w:tcPr>
            <w:tcW w:w="0" w:type="auto"/>
            <w:tcBorders>
              <w:top w:val="nil"/>
              <w:left w:val="nil"/>
              <w:bottom w:val="single" w:sz="4" w:space="0" w:color="auto"/>
              <w:right w:val="single" w:sz="4" w:space="0" w:color="auto"/>
            </w:tcBorders>
            <w:shd w:val="clear" w:color="auto" w:fill="auto"/>
            <w:vAlign w:val="center"/>
            <w:hideMark/>
          </w:tcPr>
          <w:p w14:paraId="46A3A69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0,187</w:t>
            </w:r>
          </w:p>
        </w:tc>
        <w:tc>
          <w:tcPr>
            <w:tcW w:w="0" w:type="auto"/>
            <w:tcBorders>
              <w:top w:val="nil"/>
              <w:left w:val="nil"/>
              <w:bottom w:val="single" w:sz="4" w:space="0" w:color="auto"/>
              <w:right w:val="single" w:sz="4" w:space="0" w:color="auto"/>
            </w:tcBorders>
            <w:shd w:val="clear" w:color="auto" w:fill="auto"/>
            <w:vAlign w:val="center"/>
            <w:hideMark/>
          </w:tcPr>
          <w:p w14:paraId="0F3BE46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0,187</w:t>
            </w:r>
          </w:p>
        </w:tc>
        <w:tc>
          <w:tcPr>
            <w:tcW w:w="0" w:type="auto"/>
            <w:tcBorders>
              <w:top w:val="nil"/>
              <w:left w:val="nil"/>
              <w:bottom w:val="single" w:sz="4" w:space="0" w:color="auto"/>
              <w:right w:val="single" w:sz="4" w:space="0" w:color="auto"/>
            </w:tcBorders>
            <w:shd w:val="clear" w:color="auto" w:fill="auto"/>
            <w:vAlign w:val="center"/>
            <w:hideMark/>
          </w:tcPr>
          <w:p w14:paraId="07B4FCB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0,187</w:t>
            </w:r>
          </w:p>
        </w:tc>
        <w:tc>
          <w:tcPr>
            <w:tcW w:w="0" w:type="auto"/>
            <w:tcBorders>
              <w:top w:val="nil"/>
              <w:left w:val="nil"/>
              <w:bottom w:val="single" w:sz="4" w:space="0" w:color="auto"/>
              <w:right w:val="single" w:sz="4" w:space="0" w:color="auto"/>
            </w:tcBorders>
            <w:shd w:val="clear" w:color="auto" w:fill="auto"/>
            <w:vAlign w:val="center"/>
            <w:hideMark/>
          </w:tcPr>
          <w:p w14:paraId="454F90A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0,187</w:t>
            </w:r>
          </w:p>
        </w:tc>
        <w:tc>
          <w:tcPr>
            <w:tcW w:w="0" w:type="auto"/>
            <w:tcBorders>
              <w:top w:val="nil"/>
              <w:left w:val="nil"/>
              <w:bottom w:val="single" w:sz="4" w:space="0" w:color="auto"/>
              <w:right w:val="single" w:sz="4" w:space="0" w:color="auto"/>
            </w:tcBorders>
            <w:shd w:val="clear" w:color="auto" w:fill="auto"/>
            <w:vAlign w:val="center"/>
            <w:hideMark/>
          </w:tcPr>
          <w:p w14:paraId="186E56C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0,187</w:t>
            </w:r>
          </w:p>
        </w:tc>
        <w:tc>
          <w:tcPr>
            <w:tcW w:w="0" w:type="auto"/>
            <w:tcBorders>
              <w:top w:val="nil"/>
              <w:left w:val="nil"/>
              <w:bottom w:val="single" w:sz="4" w:space="0" w:color="auto"/>
              <w:right w:val="single" w:sz="4" w:space="0" w:color="auto"/>
            </w:tcBorders>
            <w:shd w:val="clear" w:color="auto" w:fill="auto"/>
            <w:vAlign w:val="center"/>
            <w:hideMark/>
          </w:tcPr>
          <w:p w14:paraId="5C02E10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0,187</w:t>
            </w:r>
          </w:p>
        </w:tc>
        <w:tc>
          <w:tcPr>
            <w:tcW w:w="0" w:type="auto"/>
            <w:tcBorders>
              <w:top w:val="nil"/>
              <w:left w:val="nil"/>
              <w:bottom w:val="single" w:sz="4" w:space="0" w:color="auto"/>
              <w:right w:val="single" w:sz="4" w:space="0" w:color="auto"/>
            </w:tcBorders>
            <w:shd w:val="clear" w:color="auto" w:fill="auto"/>
            <w:vAlign w:val="center"/>
            <w:hideMark/>
          </w:tcPr>
          <w:p w14:paraId="757FF59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0,187</w:t>
            </w:r>
          </w:p>
        </w:tc>
        <w:tc>
          <w:tcPr>
            <w:tcW w:w="0" w:type="auto"/>
            <w:tcBorders>
              <w:top w:val="nil"/>
              <w:left w:val="nil"/>
              <w:bottom w:val="single" w:sz="4" w:space="0" w:color="auto"/>
              <w:right w:val="single" w:sz="4" w:space="0" w:color="auto"/>
            </w:tcBorders>
            <w:shd w:val="clear" w:color="auto" w:fill="auto"/>
            <w:vAlign w:val="center"/>
            <w:hideMark/>
          </w:tcPr>
          <w:p w14:paraId="48FD0A6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0,187</w:t>
            </w:r>
          </w:p>
        </w:tc>
      </w:tr>
      <w:tr w:rsidR="00871E6F" w:rsidRPr="00871E6F" w14:paraId="0B066D63" w14:textId="77777777" w:rsidTr="00871E6F">
        <w:trPr>
          <w:trHeight w:val="20"/>
        </w:trPr>
        <w:tc>
          <w:tcPr>
            <w:tcW w:w="0" w:type="auto"/>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3D1C8AD2" w14:textId="77777777" w:rsidR="00871E6F" w:rsidRPr="00871E6F" w:rsidRDefault="00871E6F" w:rsidP="00871E6F">
            <w:pPr>
              <w:rPr>
                <w:rFonts w:ascii="Times New Roman" w:eastAsia="Times New Roman" w:hAnsi="Times New Roman" w:cs="Times New Roman"/>
                <w:b/>
                <w:bCs/>
                <w:sz w:val="28"/>
                <w:szCs w:val="28"/>
                <w:lang w:eastAsia="ru-RU"/>
              </w:rPr>
            </w:pPr>
            <w:r w:rsidRPr="00871E6F">
              <w:rPr>
                <w:rFonts w:ascii="Times New Roman" w:eastAsia="Times New Roman" w:hAnsi="Times New Roman" w:cs="Times New Roman"/>
                <w:b/>
                <w:bCs/>
                <w:sz w:val="28"/>
                <w:szCs w:val="28"/>
                <w:lang w:eastAsia="ru-RU"/>
              </w:rPr>
              <w:t>Котельная №14</w:t>
            </w:r>
          </w:p>
        </w:tc>
      </w:tr>
      <w:tr w:rsidR="00871E6F" w:rsidRPr="00871E6F" w14:paraId="022D434A"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09F334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w:t>
            </w:r>
          </w:p>
        </w:tc>
        <w:tc>
          <w:tcPr>
            <w:tcW w:w="0" w:type="auto"/>
            <w:tcBorders>
              <w:top w:val="nil"/>
              <w:left w:val="nil"/>
              <w:bottom w:val="single" w:sz="4" w:space="0" w:color="auto"/>
              <w:right w:val="single" w:sz="4" w:space="0" w:color="auto"/>
            </w:tcBorders>
            <w:shd w:val="clear" w:color="auto" w:fill="auto"/>
            <w:vAlign w:val="center"/>
            <w:hideMark/>
          </w:tcPr>
          <w:p w14:paraId="467FDDA0"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Установленная тепловая мощность, в том числе:</w:t>
            </w:r>
          </w:p>
        </w:tc>
        <w:tc>
          <w:tcPr>
            <w:tcW w:w="0" w:type="auto"/>
            <w:tcBorders>
              <w:top w:val="nil"/>
              <w:left w:val="nil"/>
              <w:bottom w:val="single" w:sz="4" w:space="0" w:color="auto"/>
              <w:right w:val="single" w:sz="4" w:space="0" w:color="auto"/>
            </w:tcBorders>
            <w:shd w:val="clear" w:color="auto" w:fill="auto"/>
            <w:vAlign w:val="center"/>
            <w:hideMark/>
          </w:tcPr>
          <w:p w14:paraId="326615F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90,000</w:t>
            </w:r>
          </w:p>
        </w:tc>
        <w:tc>
          <w:tcPr>
            <w:tcW w:w="0" w:type="auto"/>
            <w:tcBorders>
              <w:top w:val="nil"/>
              <w:left w:val="nil"/>
              <w:bottom w:val="single" w:sz="4" w:space="0" w:color="auto"/>
              <w:right w:val="single" w:sz="4" w:space="0" w:color="auto"/>
            </w:tcBorders>
            <w:shd w:val="clear" w:color="auto" w:fill="auto"/>
            <w:vAlign w:val="center"/>
            <w:hideMark/>
          </w:tcPr>
          <w:p w14:paraId="1166AD6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90,000</w:t>
            </w:r>
          </w:p>
        </w:tc>
        <w:tc>
          <w:tcPr>
            <w:tcW w:w="0" w:type="auto"/>
            <w:tcBorders>
              <w:top w:val="nil"/>
              <w:left w:val="nil"/>
              <w:bottom w:val="single" w:sz="4" w:space="0" w:color="auto"/>
              <w:right w:val="single" w:sz="4" w:space="0" w:color="auto"/>
            </w:tcBorders>
            <w:shd w:val="clear" w:color="auto" w:fill="auto"/>
            <w:vAlign w:val="center"/>
            <w:hideMark/>
          </w:tcPr>
          <w:p w14:paraId="2B182DF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90,000</w:t>
            </w:r>
          </w:p>
        </w:tc>
        <w:tc>
          <w:tcPr>
            <w:tcW w:w="0" w:type="auto"/>
            <w:tcBorders>
              <w:top w:val="nil"/>
              <w:left w:val="nil"/>
              <w:bottom w:val="single" w:sz="4" w:space="0" w:color="auto"/>
              <w:right w:val="single" w:sz="4" w:space="0" w:color="auto"/>
            </w:tcBorders>
            <w:shd w:val="clear" w:color="auto" w:fill="auto"/>
            <w:vAlign w:val="center"/>
            <w:hideMark/>
          </w:tcPr>
          <w:p w14:paraId="59A8A19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90,000</w:t>
            </w:r>
          </w:p>
        </w:tc>
        <w:tc>
          <w:tcPr>
            <w:tcW w:w="0" w:type="auto"/>
            <w:tcBorders>
              <w:top w:val="nil"/>
              <w:left w:val="nil"/>
              <w:bottom w:val="single" w:sz="4" w:space="0" w:color="auto"/>
              <w:right w:val="single" w:sz="4" w:space="0" w:color="auto"/>
            </w:tcBorders>
            <w:shd w:val="clear" w:color="auto" w:fill="auto"/>
            <w:vAlign w:val="center"/>
            <w:hideMark/>
          </w:tcPr>
          <w:p w14:paraId="354B180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90,000</w:t>
            </w:r>
          </w:p>
        </w:tc>
        <w:tc>
          <w:tcPr>
            <w:tcW w:w="0" w:type="auto"/>
            <w:tcBorders>
              <w:top w:val="nil"/>
              <w:left w:val="nil"/>
              <w:bottom w:val="single" w:sz="4" w:space="0" w:color="auto"/>
              <w:right w:val="single" w:sz="4" w:space="0" w:color="auto"/>
            </w:tcBorders>
            <w:shd w:val="clear" w:color="auto" w:fill="auto"/>
            <w:vAlign w:val="center"/>
            <w:hideMark/>
          </w:tcPr>
          <w:p w14:paraId="1CE5DB6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90,000</w:t>
            </w:r>
          </w:p>
        </w:tc>
        <w:tc>
          <w:tcPr>
            <w:tcW w:w="0" w:type="auto"/>
            <w:tcBorders>
              <w:top w:val="nil"/>
              <w:left w:val="nil"/>
              <w:bottom w:val="single" w:sz="4" w:space="0" w:color="auto"/>
              <w:right w:val="single" w:sz="4" w:space="0" w:color="auto"/>
            </w:tcBorders>
            <w:shd w:val="clear" w:color="auto" w:fill="auto"/>
            <w:vAlign w:val="center"/>
            <w:hideMark/>
          </w:tcPr>
          <w:p w14:paraId="391DBE0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90,000</w:t>
            </w:r>
          </w:p>
        </w:tc>
        <w:tc>
          <w:tcPr>
            <w:tcW w:w="0" w:type="auto"/>
            <w:tcBorders>
              <w:top w:val="nil"/>
              <w:left w:val="nil"/>
              <w:bottom w:val="single" w:sz="4" w:space="0" w:color="auto"/>
              <w:right w:val="single" w:sz="4" w:space="0" w:color="auto"/>
            </w:tcBorders>
            <w:shd w:val="clear" w:color="auto" w:fill="auto"/>
            <w:vAlign w:val="center"/>
            <w:hideMark/>
          </w:tcPr>
          <w:p w14:paraId="450EF4D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90,000</w:t>
            </w:r>
          </w:p>
        </w:tc>
        <w:tc>
          <w:tcPr>
            <w:tcW w:w="0" w:type="auto"/>
            <w:tcBorders>
              <w:top w:val="nil"/>
              <w:left w:val="nil"/>
              <w:bottom w:val="single" w:sz="4" w:space="0" w:color="auto"/>
              <w:right w:val="single" w:sz="4" w:space="0" w:color="auto"/>
            </w:tcBorders>
            <w:shd w:val="clear" w:color="auto" w:fill="auto"/>
            <w:vAlign w:val="center"/>
            <w:hideMark/>
          </w:tcPr>
          <w:p w14:paraId="69D2E89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90,000</w:t>
            </w:r>
          </w:p>
        </w:tc>
        <w:tc>
          <w:tcPr>
            <w:tcW w:w="0" w:type="auto"/>
            <w:tcBorders>
              <w:top w:val="nil"/>
              <w:left w:val="nil"/>
              <w:bottom w:val="single" w:sz="4" w:space="0" w:color="auto"/>
              <w:right w:val="single" w:sz="4" w:space="0" w:color="auto"/>
            </w:tcBorders>
            <w:shd w:val="clear" w:color="auto" w:fill="auto"/>
            <w:vAlign w:val="center"/>
            <w:hideMark/>
          </w:tcPr>
          <w:p w14:paraId="5B30D91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90,000</w:t>
            </w:r>
          </w:p>
        </w:tc>
        <w:tc>
          <w:tcPr>
            <w:tcW w:w="0" w:type="auto"/>
            <w:tcBorders>
              <w:top w:val="nil"/>
              <w:left w:val="nil"/>
              <w:bottom w:val="single" w:sz="4" w:space="0" w:color="auto"/>
              <w:right w:val="single" w:sz="4" w:space="0" w:color="auto"/>
            </w:tcBorders>
            <w:shd w:val="clear" w:color="auto" w:fill="auto"/>
            <w:vAlign w:val="center"/>
            <w:hideMark/>
          </w:tcPr>
          <w:p w14:paraId="7C044B9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90,000</w:t>
            </w:r>
          </w:p>
        </w:tc>
        <w:tc>
          <w:tcPr>
            <w:tcW w:w="0" w:type="auto"/>
            <w:tcBorders>
              <w:top w:val="nil"/>
              <w:left w:val="nil"/>
              <w:bottom w:val="single" w:sz="4" w:space="0" w:color="auto"/>
              <w:right w:val="single" w:sz="4" w:space="0" w:color="auto"/>
            </w:tcBorders>
            <w:shd w:val="clear" w:color="auto" w:fill="auto"/>
            <w:vAlign w:val="center"/>
            <w:hideMark/>
          </w:tcPr>
          <w:p w14:paraId="4BD41D8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90,000</w:t>
            </w:r>
          </w:p>
        </w:tc>
        <w:tc>
          <w:tcPr>
            <w:tcW w:w="0" w:type="auto"/>
            <w:tcBorders>
              <w:top w:val="nil"/>
              <w:left w:val="nil"/>
              <w:bottom w:val="single" w:sz="4" w:space="0" w:color="auto"/>
              <w:right w:val="single" w:sz="4" w:space="0" w:color="auto"/>
            </w:tcBorders>
            <w:shd w:val="clear" w:color="auto" w:fill="auto"/>
            <w:vAlign w:val="center"/>
            <w:hideMark/>
          </w:tcPr>
          <w:p w14:paraId="237E40E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90,000</w:t>
            </w:r>
          </w:p>
        </w:tc>
        <w:tc>
          <w:tcPr>
            <w:tcW w:w="0" w:type="auto"/>
            <w:tcBorders>
              <w:top w:val="nil"/>
              <w:left w:val="nil"/>
              <w:bottom w:val="single" w:sz="4" w:space="0" w:color="auto"/>
              <w:right w:val="single" w:sz="4" w:space="0" w:color="auto"/>
            </w:tcBorders>
            <w:shd w:val="clear" w:color="auto" w:fill="auto"/>
            <w:vAlign w:val="center"/>
            <w:hideMark/>
          </w:tcPr>
          <w:p w14:paraId="3D8D9F5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90,000</w:t>
            </w:r>
          </w:p>
        </w:tc>
        <w:tc>
          <w:tcPr>
            <w:tcW w:w="0" w:type="auto"/>
            <w:tcBorders>
              <w:top w:val="nil"/>
              <w:left w:val="nil"/>
              <w:bottom w:val="single" w:sz="4" w:space="0" w:color="auto"/>
              <w:right w:val="single" w:sz="4" w:space="0" w:color="auto"/>
            </w:tcBorders>
            <w:shd w:val="clear" w:color="auto" w:fill="auto"/>
            <w:vAlign w:val="center"/>
            <w:hideMark/>
          </w:tcPr>
          <w:p w14:paraId="7D276F6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90,000</w:t>
            </w:r>
          </w:p>
        </w:tc>
        <w:tc>
          <w:tcPr>
            <w:tcW w:w="0" w:type="auto"/>
            <w:tcBorders>
              <w:top w:val="nil"/>
              <w:left w:val="nil"/>
              <w:bottom w:val="single" w:sz="4" w:space="0" w:color="auto"/>
              <w:right w:val="single" w:sz="4" w:space="0" w:color="auto"/>
            </w:tcBorders>
            <w:shd w:val="clear" w:color="auto" w:fill="auto"/>
            <w:vAlign w:val="center"/>
            <w:hideMark/>
          </w:tcPr>
          <w:p w14:paraId="6CE99A3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90,000</w:t>
            </w:r>
          </w:p>
        </w:tc>
        <w:tc>
          <w:tcPr>
            <w:tcW w:w="0" w:type="auto"/>
            <w:tcBorders>
              <w:top w:val="nil"/>
              <w:left w:val="nil"/>
              <w:bottom w:val="single" w:sz="4" w:space="0" w:color="auto"/>
              <w:right w:val="single" w:sz="4" w:space="0" w:color="auto"/>
            </w:tcBorders>
            <w:shd w:val="clear" w:color="auto" w:fill="auto"/>
            <w:vAlign w:val="center"/>
            <w:hideMark/>
          </w:tcPr>
          <w:p w14:paraId="58CEC52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90,000</w:t>
            </w:r>
          </w:p>
        </w:tc>
        <w:tc>
          <w:tcPr>
            <w:tcW w:w="0" w:type="auto"/>
            <w:tcBorders>
              <w:top w:val="nil"/>
              <w:left w:val="nil"/>
              <w:bottom w:val="single" w:sz="4" w:space="0" w:color="auto"/>
              <w:right w:val="single" w:sz="4" w:space="0" w:color="auto"/>
            </w:tcBorders>
            <w:shd w:val="clear" w:color="auto" w:fill="auto"/>
            <w:vAlign w:val="center"/>
            <w:hideMark/>
          </w:tcPr>
          <w:p w14:paraId="0F6DCBB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90,000</w:t>
            </w:r>
          </w:p>
        </w:tc>
      </w:tr>
      <w:tr w:rsidR="00871E6F" w:rsidRPr="00871E6F" w14:paraId="79CE3F42"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D7B218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w:t>
            </w:r>
          </w:p>
        </w:tc>
        <w:tc>
          <w:tcPr>
            <w:tcW w:w="0" w:type="auto"/>
            <w:tcBorders>
              <w:top w:val="nil"/>
              <w:left w:val="nil"/>
              <w:bottom w:val="single" w:sz="4" w:space="0" w:color="auto"/>
              <w:right w:val="single" w:sz="4" w:space="0" w:color="auto"/>
            </w:tcBorders>
            <w:shd w:val="clear" w:color="auto" w:fill="auto"/>
            <w:vAlign w:val="center"/>
            <w:hideMark/>
          </w:tcPr>
          <w:p w14:paraId="17C157D7"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Располагаемая тепловая мощность станции</w:t>
            </w:r>
          </w:p>
        </w:tc>
        <w:tc>
          <w:tcPr>
            <w:tcW w:w="0" w:type="auto"/>
            <w:tcBorders>
              <w:top w:val="nil"/>
              <w:left w:val="nil"/>
              <w:bottom w:val="single" w:sz="4" w:space="0" w:color="auto"/>
              <w:right w:val="single" w:sz="4" w:space="0" w:color="auto"/>
            </w:tcBorders>
            <w:shd w:val="clear" w:color="auto" w:fill="auto"/>
            <w:vAlign w:val="center"/>
            <w:hideMark/>
          </w:tcPr>
          <w:p w14:paraId="6F5394E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91,350</w:t>
            </w:r>
          </w:p>
        </w:tc>
        <w:tc>
          <w:tcPr>
            <w:tcW w:w="0" w:type="auto"/>
            <w:tcBorders>
              <w:top w:val="nil"/>
              <w:left w:val="nil"/>
              <w:bottom w:val="single" w:sz="4" w:space="0" w:color="auto"/>
              <w:right w:val="single" w:sz="4" w:space="0" w:color="auto"/>
            </w:tcBorders>
            <w:shd w:val="clear" w:color="auto" w:fill="auto"/>
            <w:vAlign w:val="center"/>
            <w:hideMark/>
          </w:tcPr>
          <w:p w14:paraId="7483DB1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91,350</w:t>
            </w:r>
          </w:p>
        </w:tc>
        <w:tc>
          <w:tcPr>
            <w:tcW w:w="0" w:type="auto"/>
            <w:tcBorders>
              <w:top w:val="nil"/>
              <w:left w:val="nil"/>
              <w:bottom w:val="single" w:sz="4" w:space="0" w:color="auto"/>
              <w:right w:val="single" w:sz="4" w:space="0" w:color="auto"/>
            </w:tcBorders>
            <w:shd w:val="clear" w:color="auto" w:fill="auto"/>
            <w:vAlign w:val="center"/>
            <w:hideMark/>
          </w:tcPr>
          <w:p w14:paraId="01793A0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91,350</w:t>
            </w:r>
          </w:p>
        </w:tc>
        <w:tc>
          <w:tcPr>
            <w:tcW w:w="0" w:type="auto"/>
            <w:tcBorders>
              <w:top w:val="nil"/>
              <w:left w:val="nil"/>
              <w:bottom w:val="single" w:sz="4" w:space="0" w:color="auto"/>
              <w:right w:val="single" w:sz="4" w:space="0" w:color="auto"/>
            </w:tcBorders>
            <w:shd w:val="clear" w:color="auto" w:fill="auto"/>
            <w:vAlign w:val="center"/>
            <w:hideMark/>
          </w:tcPr>
          <w:p w14:paraId="22B4FB3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89,260</w:t>
            </w:r>
          </w:p>
        </w:tc>
        <w:tc>
          <w:tcPr>
            <w:tcW w:w="0" w:type="auto"/>
            <w:tcBorders>
              <w:top w:val="nil"/>
              <w:left w:val="nil"/>
              <w:bottom w:val="single" w:sz="4" w:space="0" w:color="auto"/>
              <w:right w:val="single" w:sz="4" w:space="0" w:color="auto"/>
            </w:tcBorders>
            <w:shd w:val="clear" w:color="auto" w:fill="auto"/>
            <w:vAlign w:val="center"/>
            <w:hideMark/>
          </w:tcPr>
          <w:p w14:paraId="14151A9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89,719</w:t>
            </w:r>
          </w:p>
        </w:tc>
        <w:tc>
          <w:tcPr>
            <w:tcW w:w="0" w:type="auto"/>
            <w:tcBorders>
              <w:top w:val="nil"/>
              <w:left w:val="nil"/>
              <w:bottom w:val="single" w:sz="4" w:space="0" w:color="auto"/>
              <w:right w:val="single" w:sz="4" w:space="0" w:color="auto"/>
            </w:tcBorders>
            <w:shd w:val="clear" w:color="auto" w:fill="auto"/>
            <w:vAlign w:val="center"/>
            <w:hideMark/>
          </w:tcPr>
          <w:p w14:paraId="08A9A9A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89,719</w:t>
            </w:r>
          </w:p>
        </w:tc>
        <w:tc>
          <w:tcPr>
            <w:tcW w:w="0" w:type="auto"/>
            <w:tcBorders>
              <w:top w:val="nil"/>
              <w:left w:val="nil"/>
              <w:bottom w:val="single" w:sz="4" w:space="0" w:color="auto"/>
              <w:right w:val="single" w:sz="4" w:space="0" w:color="auto"/>
            </w:tcBorders>
            <w:shd w:val="clear" w:color="auto" w:fill="auto"/>
            <w:vAlign w:val="center"/>
            <w:hideMark/>
          </w:tcPr>
          <w:p w14:paraId="6FDEFE0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89,719</w:t>
            </w:r>
          </w:p>
        </w:tc>
        <w:tc>
          <w:tcPr>
            <w:tcW w:w="0" w:type="auto"/>
            <w:tcBorders>
              <w:top w:val="nil"/>
              <w:left w:val="nil"/>
              <w:bottom w:val="single" w:sz="4" w:space="0" w:color="auto"/>
              <w:right w:val="single" w:sz="4" w:space="0" w:color="auto"/>
            </w:tcBorders>
            <w:shd w:val="clear" w:color="auto" w:fill="auto"/>
            <w:vAlign w:val="center"/>
            <w:hideMark/>
          </w:tcPr>
          <w:p w14:paraId="58C3CF6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89,719</w:t>
            </w:r>
          </w:p>
        </w:tc>
        <w:tc>
          <w:tcPr>
            <w:tcW w:w="0" w:type="auto"/>
            <w:tcBorders>
              <w:top w:val="nil"/>
              <w:left w:val="nil"/>
              <w:bottom w:val="single" w:sz="4" w:space="0" w:color="auto"/>
              <w:right w:val="single" w:sz="4" w:space="0" w:color="auto"/>
            </w:tcBorders>
            <w:shd w:val="clear" w:color="auto" w:fill="auto"/>
            <w:vAlign w:val="center"/>
            <w:hideMark/>
          </w:tcPr>
          <w:p w14:paraId="6AF9ADD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89,719</w:t>
            </w:r>
          </w:p>
        </w:tc>
        <w:tc>
          <w:tcPr>
            <w:tcW w:w="0" w:type="auto"/>
            <w:tcBorders>
              <w:top w:val="nil"/>
              <w:left w:val="nil"/>
              <w:bottom w:val="single" w:sz="4" w:space="0" w:color="auto"/>
              <w:right w:val="single" w:sz="4" w:space="0" w:color="auto"/>
            </w:tcBorders>
            <w:shd w:val="clear" w:color="auto" w:fill="auto"/>
            <w:vAlign w:val="center"/>
            <w:hideMark/>
          </w:tcPr>
          <w:p w14:paraId="078DF24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89,719</w:t>
            </w:r>
          </w:p>
        </w:tc>
        <w:tc>
          <w:tcPr>
            <w:tcW w:w="0" w:type="auto"/>
            <w:tcBorders>
              <w:top w:val="nil"/>
              <w:left w:val="nil"/>
              <w:bottom w:val="single" w:sz="4" w:space="0" w:color="auto"/>
              <w:right w:val="single" w:sz="4" w:space="0" w:color="auto"/>
            </w:tcBorders>
            <w:shd w:val="clear" w:color="auto" w:fill="auto"/>
            <w:vAlign w:val="center"/>
            <w:hideMark/>
          </w:tcPr>
          <w:p w14:paraId="6B93A4D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89,719</w:t>
            </w:r>
          </w:p>
        </w:tc>
        <w:tc>
          <w:tcPr>
            <w:tcW w:w="0" w:type="auto"/>
            <w:tcBorders>
              <w:top w:val="nil"/>
              <w:left w:val="nil"/>
              <w:bottom w:val="single" w:sz="4" w:space="0" w:color="auto"/>
              <w:right w:val="single" w:sz="4" w:space="0" w:color="auto"/>
            </w:tcBorders>
            <w:shd w:val="clear" w:color="auto" w:fill="auto"/>
            <w:vAlign w:val="center"/>
            <w:hideMark/>
          </w:tcPr>
          <w:p w14:paraId="1A26D3C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89,719</w:t>
            </w:r>
          </w:p>
        </w:tc>
        <w:tc>
          <w:tcPr>
            <w:tcW w:w="0" w:type="auto"/>
            <w:tcBorders>
              <w:top w:val="nil"/>
              <w:left w:val="nil"/>
              <w:bottom w:val="single" w:sz="4" w:space="0" w:color="auto"/>
              <w:right w:val="single" w:sz="4" w:space="0" w:color="auto"/>
            </w:tcBorders>
            <w:shd w:val="clear" w:color="auto" w:fill="auto"/>
            <w:vAlign w:val="center"/>
            <w:hideMark/>
          </w:tcPr>
          <w:p w14:paraId="5E97117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89,719</w:t>
            </w:r>
          </w:p>
        </w:tc>
        <w:tc>
          <w:tcPr>
            <w:tcW w:w="0" w:type="auto"/>
            <w:tcBorders>
              <w:top w:val="nil"/>
              <w:left w:val="nil"/>
              <w:bottom w:val="single" w:sz="4" w:space="0" w:color="auto"/>
              <w:right w:val="single" w:sz="4" w:space="0" w:color="auto"/>
            </w:tcBorders>
            <w:shd w:val="clear" w:color="auto" w:fill="auto"/>
            <w:vAlign w:val="center"/>
            <w:hideMark/>
          </w:tcPr>
          <w:p w14:paraId="6487025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89,719</w:t>
            </w:r>
          </w:p>
        </w:tc>
        <w:tc>
          <w:tcPr>
            <w:tcW w:w="0" w:type="auto"/>
            <w:tcBorders>
              <w:top w:val="nil"/>
              <w:left w:val="nil"/>
              <w:bottom w:val="single" w:sz="4" w:space="0" w:color="auto"/>
              <w:right w:val="single" w:sz="4" w:space="0" w:color="auto"/>
            </w:tcBorders>
            <w:shd w:val="clear" w:color="auto" w:fill="auto"/>
            <w:vAlign w:val="center"/>
            <w:hideMark/>
          </w:tcPr>
          <w:p w14:paraId="2A70945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89,719</w:t>
            </w:r>
          </w:p>
        </w:tc>
        <w:tc>
          <w:tcPr>
            <w:tcW w:w="0" w:type="auto"/>
            <w:tcBorders>
              <w:top w:val="nil"/>
              <w:left w:val="nil"/>
              <w:bottom w:val="single" w:sz="4" w:space="0" w:color="auto"/>
              <w:right w:val="single" w:sz="4" w:space="0" w:color="auto"/>
            </w:tcBorders>
            <w:shd w:val="clear" w:color="auto" w:fill="auto"/>
            <w:vAlign w:val="center"/>
            <w:hideMark/>
          </w:tcPr>
          <w:p w14:paraId="3BF7F9A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89,719</w:t>
            </w:r>
          </w:p>
        </w:tc>
        <w:tc>
          <w:tcPr>
            <w:tcW w:w="0" w:type="auto"/>
            <w:tcBorders>
              <w:top w:val="nil"/>
              <w:left w:val="nil"/>
              <w:bottom w:val="single" w:sz="4" w:space="0" w:color="auto"/>
              <w:right w:val="single" w:sz="4" w:space="0" w:color="auto"/>
            </w:tcBorders>
            <w:shd w:val="clear" w:color="auto" w:fill="auto"/>
            <w:vAlign w:val="center"/>
            <w:hideMark/>
          </w:tcPr>
          <w:p w14:paraId="3330E43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89,719</w:t>
            </w:r>
          </w:p>
        </w:tc>
        <w:tc>
          <w:tcPr>
            <w:tcW w:w="0" w:type="auto"/>
            <w:tcBorders>
              <w:top w:val="nil"/>
              <w:left w:val="nil"/>
              <w:bottom w:val="single" w:sz="4" w:space="0" w:color="auto"/>
              <w:right w:val="single" w:sz="4" w:space="0" w:color="auto"/>
            </w:tcBorders>
            <w:shd w:val="clear" w:color="auto" w:fill="auto"/>
            <w:vAlign w:val="center"/>
            <w:hideMark/>
          </w:tcPr>
          <w:p w14:paraId="75AFF17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89,719</w:t>
            </w:r>
          </w:p>
        </w:tc>
      </w:tr>
      <w:tr w:rsidR="00871E6F" w:rsidRPr="00871E6F" w14:paraId="371DE02F"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85DC4A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w:t>
            </w:r>
          </w:p>
        </w:tc>
        <w:tc>
          <w:tcPr>
            <w:tcW w:w="0" w:type="auto"/>
            <w:tcBorders>
              <w:top w:val="nil"/>
              <w:left w:val="nil"/>
              <w:bottom w:val="single" w:sz="4" w:space="0" w:color="auto"/>
              <w:right w:val="single" w:sz="4" w:space="0" w:color="auto"/>
            </w:tcBorders>
            <w:shd w:val="clear" w:color="auto" w:fill="auto"/>
            <w:vAlign w:val="center"/>
            <w:hideMark/>
          </w:tcPr>
          <w:p w14:paraId="404D45DB"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Затраты тепла на собственные нужды станции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6F7DB5A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0,373</w:t>
            </w:r>
          </w:p>
        </w:tc>
        <w:tc>
          <w:tcPr>
            <w:tcW w:w="0" w:type="auto"/>
            <w:tcBorders>
              <w:top w:val="nil"/>
              <w:left w:val="nil"/>
              <w:bottom w:val="single" w:sz="4" w:space="0" w:color="auto"/>
              <w:right w:val="single" w:sz="4" w:space="0" w:color="auto"/>
            </w:tcBorders>
            <w:shd w:val="clear" w:color="auto" w:fill="auto"/>
            <w:vAlign w:val="center"/>
            <w:hideMark/>
          </w:tcPr>
          <w:p w14:paraId="44AEB25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0,373</w:t>
            </w:r>
          </w:p>
        </w:tc>
        <w:tc>
          <w:tcPr>
            <w:tcW w:w="0" w:type="auto"/>
            <w:tcBorders>
              <w:top w:val="nil"/>
              <w:left w:val="nil"/>
              <w:bottom w:val="single" w:sz="4" w:space="0" w:color="auto"/>
              <w:right w:val="single" w:sz="4" w:space="0" w:color="auto"/>
            </w:tcBorders>
            <w:shd w:val="clear" w:color="auto" w:fill="auto"/>
            <w:vAlign w:val="center"/>
            <w:hideMark/>
          </w:tcPr>
          <w:p w14:paraId="7CFD8CC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0,373</w:t>
            </w:r>
          </w:p>
        </w:tc>
        <w:tc>
          <w:tcPr>
            <w:tcW w:w="0" w:type="auto"/>
            <w:tcBorders>
              <w:top w:val="nil"/>
              <w:left w:val="nil"/>
              <w:bottom w:val="single" w:sz="4" w:space="0" w:color="auto"/>
              <w:right w:val="single" w:sz="4" w:space="0" w:color="auto"/>
            </w:tcBorders>
            <w:shd w:val="clear" w:color="auto" w:fill="auto"/>
            <w:vAlign w:val="center"/>
            <w:hideMark/>
          </w:tcPr>
          <w:p w14:paraId="260F675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0,364</w:t>
            </w:r>
          </w:p>
        </w:tc>
        <w:tc>
          <w:tcPr>
            <w:tcW w:w="0" w:type="auto"/>
            <w:tcBorders>
              <w:top w:val="nil"/>
              <w:left w:val="nil"/>
              <w:bottom w:val="single" w:sz="4" w:space="0" w:color="auto"/>
              <w:right w:val="single" w:sz="4" w:space="0" w:color="auto"/>
            </w:tcBorders>
            <w:shd w:val="clear" w:color="auto" w:fill="auto"/>
            <w:vAlign w:val="center"/>
            <w:hideMark/>
          </w:tcPr>
          <w:p w14:paraId="37FC70E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0,366</w:t>
            </w:r>
          </w:p>
        </w:tc>
        <w:tc>
          <w:tcPr>
            <w:tcW w:w="0" w:type="auto"/>
            <w:tcBorders>
              <w:top w:val="nil"/>
              <w:left w:val="nil"/>
              <w:bottom w:val="single" w:sz="4" w:space="0" w:color="auto"/>
              <w:right w:val="single" w:sz="4" w:space="0" w:color="auto"/>
            </w:tcBorders>
            <w:shd w:val="clear" w:color="auto" w:fill="auto"/>
            <w:vAlign w:val="center"/>
            <w:hideMark/>
          </w:tcPr>
          <w:p w14:paraId="6A84819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0,366</w:t>
            </w:r>
          </w:p>
        </w:tc>
        <w:tc>
          <w:tcPr>
            <w:tcW w:w="0" w:type="auto"/>
            <w:tcBorders>
              <w:top w:val="nil"/>
              <w:left w:val="nil"/>
              <w:bottom w:val="single" w:sz="4" w:space="0" w:color="auto"/>
              <w:right w:val="single" w:sz="4" w:space="0" w:color="auto"/>
            </w:tcBorders>
            <w:shd w:val="clear" w:color="auto" w:fill="auto"/>
            <w:vAlign w:val="center"/>
            <w:hideMark/>
          </w:tcPr>
          <w:p w14:paraId="786C941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0,366</w:t>
            </w:r>
          </w:p>
        </w:tc>
        <w:tc>
          <w:tcPr>
            <w:tcW w:w="0" w:type="auto"/>
            <w:tcBorders>
              <w:top w:val="nil"/>
              <w:left w:val="nil"/>
              <w:bottom w:val="single" w:sz="4" w:space="0" w:color="auto"/>
              <w:right w:val="single" w:sz="4" w:space="0" w:color="auto"/>
            </w:tcBorders>
            <w:shd w:val="clear" w:color="auto" w:fill="auto"/>
            <w:vAlign w:val="center"/>
            <w:hideMark/>
          </w:tcPr>
          <w:p w14:paraId="7879F11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0,366</w:t>
            </w:r>
          </w:p>
        </w:tc>
        <w:tc>
          <w:tcPr>
            <w:tcW w:w="0" w:type="auto"/>
            <w:tcBorders>
              <w:top w:val="nil"/>
              <w:left w:val="nil"/>
              <w:bottom w:val="single" w:sz="4" w:space="0" w:color="auto"/>
              <w:right w:val="single" w:sz="4" w:space="0" w:color="auto"/>
            </w:tcBorders>
            <w:shd w:val="clear" w:color="auto" w:fill="auto"/>
            <w:vAlign w:val="center"/>
            <w:hideMark/>
          </w:tcPr>
          <w:p w14:paraId="7923358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0,366</w:t>
            </w:r>
          </w:p>
        </w:tc>
        <w:tc>
          <w:tcPr>
            <w:tcW w:w="0" w:type="auto"/>
            <w:tcBorders>
              <w:top w:val="nil"/>
              <w:left w:val="nil"/>
              <w:bottom w:val="single" w:sz="4" w:space="0" w:color="auto"/>
              <w:right w:val="single" w:sz="4" w:space="0" w:color="auto"/>
            </w:tcBorders>
            <w:shd w:val="clear" w:color="auto" w:fill="auto"/>
            <w:vAlign w:val="center"/>
            <w:hideMark/>
          </w:tcPr>
          <w:p w14:paraId="56C8859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0,366</w:t>
            </w:r>
          </w:p>
        </w:tc>
        <w:tc>
          <w:tcPr>
            <w:tcW w:w="0" w:type="auto"/>
            <w:tcBorders>
              <w:top w:val="nil"/>
              <w:left w:val="nil"/>
              <w:bottom w:val="single" w:sz="4" w:space="0" w:color="auto"/>
              <w:right w:val="single" w:sz="4" w:space="0" w:color="auto"/>
            </w:tcBorders>
            <w:shd w:val="clear" w:color="auto" w:fill="auto"/>
            <w:vAlign w:val="center"/>
            <w:hideMark/>
          </w:tcPr>
          <w:p w14:paraId="65B9785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0,366</w:t>
            </w:r>
          </w:p>
        </w:tc>
        <w:tc>
          <w:tcPr>
            <w:tcW w:w="0" w:type="auto"/>
            <w:tcBorders>
              <w:top w:val="nil"/>
              <w:left w:val="nil"/>
              <w:bottom w:val="single" w:sz="4" w:space="0" w:color="auto"/>
              <w:right w:val="single" w:sz="4" w:space="0" w:color="auto"/>
            </w:tcBorders>
            <w:shd w:val="clear" w:color="auto" w:fill="auto"/>
            <w:vAlign w:val="center"/>
            <w:hideMark/>
          </w:tcPr>
          <w:p w14:paraId="174BCD2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0,366</w:t>
            </w:r>
          </w:p>
        </w:tc>
        <w:tc>
          <w:tcPr>
            <w:tcW w:w="0" w:type="auto"/>
            <w:tcBorders>
              <w:top w:val="nil"/>
              <w:left w:val="nil"/>
              <w:bottom w:val="single" w:sz="4" w:space="0" w:color="auto"/>
              <w:right w:val="single" w:sz="4" w:space="0" w:color="auto"/>
            </w:tcBorders>
            <w:shd w:val="clear" w:color="auto" w:fill="auto"/>
            <w:vAlign w:val="center"/>
            <w:hideMark/>
          </w:tcPr>
          <w:p w14:paraId="5209EF3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0,366</w:t>
            </w:r>
          </w:p>
        </w:tc>
        <w:tc>
          <w:tcPr>
            <w:tcW w:w="0" w:type="auto"/>
            <w:tcBorders>
              <w:top w:val="nil"/>
              <w:left w:val="nil"/>
              <w:bottom w:val="single" w:sz="4" w:space="0" w:color="auto"/>
              <w:right w:val="single" w:sz="4" w:space="0" w:color="auto"/>
            </w:tcBorders>
            <w:shd w:val="clear" w:color="auto" w:fill="auto"/>
            <w:vAlign w:val="center"/>
            <w:hideMark/>
          </w:tcPr>
          <w:p w14:paraId="622AE49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0,366</w:t>
            </w:r>
          </w:p>
        </w:tc>
        <w:tc>
          <w:tcPr>
            <w:tcW w:w="0" w:type="auto"/>
            <w:tcBorders>
              <w:top w:val="nil"/>
              <w:left w:val="nil"/>
              <w:bottom w:val="single" w:sz="4" w:space="0" w:color="auto"/>
              <w:right w:val="single" w:sz="4" w:space="0" w:color="auto"/>
            </w:tcBorders>
            <w:shd w:val="clear" w:color="auto" w:fill="auto"/>
            <w:vAlign w:val="center"/>
            <w:hideMark/>
          </w:tcPr>
          <w:p w14:paraId="2290B6B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0,366</w:t>
            </w:r>
          </w:p>
        </w:tc>
        <w:tc>
          <w:tcPr>
            <w:tcW w:w="0" w:type="auto"/>
            <w:tcBorders>
              <w:top w:val="nil"/>
              <w:left w:val="nil"/>
              <w:bottom w:val="single" w:sz="4" w:space="0" w:color="auto"/>
              <w:right w:val="single" w:sz="4" w:space="0" w:color="auto"/>
            </w:tcBorders>
            <w:shd w:val="clear" w:color="auto" w:fill="auto"/>
            <w:vAlign w:val="center"/>
            <w:hideMark/>
          </w:tcPr>
          <w:p w14:paraId="24BDA0D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0,366</w:t>
            </w:r>
          </w:p>
        </w:tc>
        <w:tc>
          <w:tcPr>
            <w:tcW w:w="0" w:type="auto"/>
            <w:tcBorders>
              <w:top w:val="nil"/>
              <w:left w:val="nil"/>
              <w:bottom w:val="single" w:sz="4" w:space="0" w:color="auto"/>
              <w:right w:val="single" w:sz="4" w:space="0" w:color="auto"/>
            </w:tcBorders>
            <w:shd w:val="clear" w:color="auto" w:fill="auto"/>
            <w:vAlign w:val="center"/>
            <w:hideMark/>
          </w:tcPr>
          <w:p w14:paraId="19CFE0E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0,366</w:t>
            </w:r>
          </w:p>
        </w:tc>
        <w:tc>
          <w:tcPr>
            <w:tcW w:w="0" w:type="auto"/>
            <w:tcBorders>
              <w:top w:val="nil"/>
              <w:left w:val="nil"/>
              <w:bottom w:val="single" w:sz="4" w:space="0" w:color="auto"/>
              <w:right w:val="single" w:sz="4" w:space="0" w:color="auto"/>
            </w:tcBorders>
            <w:shd w:val="clear" w:color="auto" w:fill="auto"/>
            <w:vAlign w:val="center"/>
            <w:hideMark/>
          </w:tcPr>
          <w:p w14:paraId="56F2AE8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0,366</w:t>
            </w:r>
          </w:p>
        </w:tc>
      </w:tr>
      <w:tr w:rsidR="00871E6F" w:rsidRPr="00871E6F" w14:paraId="3EB004EC"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02E49F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w:t>
            </w:r>
          </w:p>
        </w:tc>
        <w:tc>
          <w:tcPr>
            <w:tcW w:w="0" w:type="auto"/>
            <w:tcBorders>
              <w:top w:val="nil"/>
              <w:left w:val="nil"/>
              <w:bottom w:val="single" w:sz="4" w:space="0" w:color="auto"/>
              <w:right w:val="single" w:sz="4" w:space="0" w:color="auto"/>
            </w:tcBorders>
            <w:shd w:val="clear" w:color="auto" w:fill="auto"/>
            <w:vAlign w:val="center"/>
            <w:hideMark/>
          </w:tcPr>
          <w:p w14:paraId="5AD72E03"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Потери в тепловых сетях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0C0D214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1,948</w:t>
            </w:r>
          </w:p>
        </w:tc>
        <w:tc>
          <w:tcPr>
            <w:tcW w:w="0" w:type="auto"/>
            <w:tcBorders>
              <w:top w:val="nil"/>
              <w:left w:val="nil"/>
              <w:bottom w:val="single" w:sz="4" w:space="0" w:color="auto"/>
              <w:right w:val="single" w:sz="4" w:space="0" w:color="auto"/>
            </w:tcBorders>
            <w:shd w:val="clear" w:color="auto" w:fill="auto"/>
            <w:vAlign w:val="center"/>
            <w:hideMark/>
          </w:tcPr>
          <w:p w14:paraId="6EC261C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1,948</w:t>
            </w:r>
          </w:p>
        </w:tc>
        <w:tc>
          <w:tcPr>
            <w:tcW w:w="0" w:type="auto"/>
            <w:tcBorders>
              <w:top w:val="nil"/>
              <w:left w:val="nil"/>
              <w:bottom w:val="single" w:sz="4" w:space="0" w:color="auto"/>
              <w:right w:val="single" w:sz="4" w:space="0" w:color="auto"/>
            </w:tcBorders>
            <w:shd w:val="clear" w:color="auto" w:fill="auto"/>
            <w:vAlign w:val="center"/>
            <w:hideMark/>
          </w:tcPr>
          <w:p w14:paraId="322D157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1,948</w:t>
            </w:r>
          </w:p>
        </w:tc>
        <w:tc>
          <w:tcPr>
            <w:tcW w:w="0" w:type="auto"/>
            <w:tcBorders>
              <w:top w:val="nil"/>
              <w:left w:val="nil"/>
              <w:bottom w:val="single" w:sz="4" w:space="0" w:color="auto"/>
              <w:right w:val="single" w:sz="4" w:space="0" w:color="auto"/>
            </w:tcBorders>
            <w:shd w:val="clear" w:color="auto" w:fill="auto"/>
            <w:vAlign w:val="center"/>
            <w:hideMark/>
          </w:tcPr>
          <w:p w14:paraId="069D1C8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1,940</w:t>
            </w:r>
          </w:p>
        </w:tc>
        <w:tc>
          <w:tcPr>
            <w:tcW w:w="0" w:type="auto"/>
            <w:tcBorders>
              <w:top w:val="nil"/>
              <w:left w:val="nil"/>
              <w:bottom w:val="single" w:sz="4" w:space="0" w:color="auto"/>
              <w:right w:val="single" w:sz="4" w:space="0" w:color="auto"/>
            </w:tcBorders>
            <w:shd w:val="clear" w:color="auto" w:fill="auto"/>
            <w:vAlign w:val="center"/>
            <w:hideMark/>
          </w:tcPr>
          <w:p w14:paraId="545BED3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1,861</w:t>
            </w:r>
          </w:p>
        </w:tc>
        <w:tc>
          <w:tcPr>
            <w:tcW w:w="0" w:type="auto"/>
            <w:tcBorders>
              <w:top w:val="nil"/>
              <w:left w:val="nil"/>
              <w:bottom w:val="single" w:sz="4" w:space="0" w:color="auto"/>
              <w:right w:val="single" w:sz="4" w:space="0" w:color="auto"/>
            </w:tcBorders>
            <w:shd w:val="clear" w:color="auto" w:fill="auto"/>
            <w:vAlign w:val="center"/>
            <w:hideMark/>
          </w:tcPr>
          <w:p w14:paraId="65A7203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1,886</w:t>
            </w:r>
          </w:p>
        </w:tc>
        <w:tc>
          <w:tcPr>
            <w:tcW w:w="0" w:type="auto"/>
            <w:tcBorders>
              <w:top w:val="nil"/>
              <w:left w:val="nil"/>
              <w:bottom w:val="single" w:sz="4" w:space="0" w:color="auto"/>
              <w:right w:val="single" w:sz="4" w:space="0" w:color="auto"/>
            </w:tcBorders>
            <w:shd w:val="clear" w:color="auto" w:fill="auto"/>
            <w:vAlign w:val="center"/>
            <w:hideMark/>
          </w:tcPr>
          <w:p w14:paraId="578C507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1,886</w:t>
            </w:r>
          </w:p>
        </w:tc>
        <w:tc>
          <w:tcPr>
            <w:tcW w:w="0" w:type="auto"/>
            <w:tcBorders>
              <w:top w:val="nil"/>
              <w:left w:val="nil"/>
              <w:bottom w:val="single" w:sz="4" w:space="0" w:color="auto"/>
              <w:right w:val="single" w:sz="4" w:space="0" w:color="auto"/>
            </w:tcBorders>
            <w:shd w:val="clear" w:color="auto" w:fill="auto"/>
            <w:vAlign w:val="center"/>
            <w:hideMark/>
          </w:tcPr>
          <w:p w14:paraId="3CF71D8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1,886</w:t>
            </w:r>
          </w:p>
        </w:tc>
        <w:tc>
          <w:tcPr>
            <w:tcW w:w="0" w:type="auto"/>
            <w:tcBorders>
              <w:top w:val="nil"/>
              <w:left w:val="nil"/>
              <w:bottom w:val="single" w:sz="4" w:space="0" w:color="auto"/>
              <w:right w:val="single" w:sz="4" w:space="0" w:color="auto"/>
            </w:tcBorders>
            <w:shd w:val="clear" w:color="auto" w:fill="auto"/>
            <w:vAlign w:val="center"/>
            <w:hideMark/>
          </w:tcPr>
          <w:p w14:paraId="6F347E0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1,886</w:t>
            </w:r>
          </w:p>
        </w:tc>
        <w:tc>
          <w:tcPr>
            <w:tcW w:w="0" w:type="auto"/>
            <w:tcBorders>
              <w:top w:val="nil"/>
              <w:left w:val="nil"/>
              <w:bottom w:val="single" w:sz="4" w:space="0" w:color="auto"/>
              <w:right w:val="single" w:sz="4" w:space="0" w:color="auto"/>
            </w:tcBorders>
            <w:shd w:val="clear" w:color="auto" w:fill="auto"/>
            <w:vAlign w:val="center"/>
            <w:hideMark/>
          </w:tcPr>
          <w:p w14:paraId="4BD40FB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1,886</w:t>
            </w:r>
          </w:p>
        </w:tc>
        <w:tc>
          <w:tcPr>
            <w:tcW w:w="0" w:type="auto"/>
            <w:tcBorders>
              <w:top w:val="nil"/>
              <w:left w:val="nil"/>
              <w:bottom w:val="single" w:sz="4" w:space="0" w:color="auto"/>
              <w:right w:val="single" w:sz="4" w:space="0" w:color="auto"/>
            </w:tcBorders>
            <w:shd w:val="clear" w:color="auto" w:fill="auto"/>
            <w:vAlign w:val="center"/>
            <w:hideMark/>
          </w:tcPr>
          <w:p w14:paraId="216C91D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1,907</w:t>
            </w:r>
          </w:p>
        </w:tc>
        <w:tc>
          <w:tcPr>
            <w:tcW w:w="0" w:type="auto"/>
            <w:tcBorders>
              <w:top w:val="nil"/>
              <w:left w:val="nil"/>
              <w:bottom w:val="single" w:sz="4" w:space="0" w:color="auto"/>
              <w:right w:val="single" w:sz="4" w:space="0" w:color="auto"/>
            </w:tcBorders>
            <w:shd w:val="clear" w:color="auto" w:fill="auto"/>
            <w:vAlign w:val="center"/>
            <w:hideMark/>
          </w:tcPr>
          <w:p w14:paraId="5D249AB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1,907</w:t>
            </w:r>
          </w:p>
        </w:tc>
        <w:tc>
          <w:tcPr>
            <w:tcW w:w="0" w:type="auto"/>
            <w:tcBorders>
              <w:top w:val="nil"/>
              <w:left w:val="nil"/>
              <w:bottom w:val="single" w:sz="4" w:space="0" w:color="auto"/>
              <w:right w:val="single" w:sz="4" w:space="0" w:color="auto"/>
            </w:tcBorders>
            <w:shd w:val="clear" w:color="auto" w:fill="auto"/>
            <w:vAlign w:val="center"/>
            <w:hideMark/>
          </w:tcPr>
          <w:p w14:paraId="6050004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1,907</w:t>
            </w:r>
          </w:p>
        </w:tc>
        <w:tc>
          <w:tcPr>
            <w:tcW w:w="0" w:type="auto"/>
            <w:tcBorders>
              <w:top w:val="nil"/>
              <w:left w:val="nil"/>
              <w:bottom w:val="single" w:sz="4" w:space="0" w:color="auto"/>
              <w:right w:val="single" w:sz="4" w:space="0" w:color="auto"/>
            </w:tcBorders>
            <w:shd w:val="clear" w:color="auto" w:fill="auto"/>
            <w:vAlign w:val="center"/>
            <w:hideMark/>
          </w:tcPr>
          <w:p w14:paraId="7827543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1,907</w:t>
            </w:r>
          </w:p>
        </w:tc>
        <w:tc>
          <w:tcPr>
            <w:tcW w:w="0" w:type="auto"/>
            <w:tcBorders>
              <w:top w:val="nil"/>
              <w:left w:val="nil"/>
              <w:bottom w:val="single" w:sz="4" w:space="0" w:color="auto"/>
              <w:right w:val="single" w:sz="4" w:space="0" w:color="auto"/>
            </w:tcBorders>
            <w:shd w:val="clear" w:color="auto" w:fill="auto"/>
            <w:vAlign w:val="center"/>
            <w:hideMark/>
          </w:tcPr>
          <w:p w14:paraId="17D5E90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1,907</w:t>
            </w:r>
          </w:p>
        </w:tc>
        <w:tc>
          <w:tcPr>
            <w:tcW w:w="0" w:type="auto"/>
            <w:tcBorders>
              <w:top w:val="nil"/>
              <w:left w:val="nil"/>
              <w:bottom w:val="single" w:sz="4" w:space="0" w:color="auto"/>
              <w:right w:val="single" w:sz="4" w:space="0" w:color="auto"/>
            </w:tcBorders>
            <w:shd w:val="clear" w:color="auto" w:fill="auto"/>
            <w:vAlign w:val="center"/>
            <w:hideMark/>
          </w:tcPr>
          <w:p w14:paraId="045A0D9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1,907</w:t>
            </w:r>
          </w:p>
        </w:tc>
        <w:tc>
          <w:tcPr>
            <w:tcW w:w="0" w:type="auto"/>
            <w:tcBorders>
              <w:top w:val="nil"/>
              <w:left w:val="nil"/>
              <w:bottom w:val="single" w:sz="4" w:space="0" w:color="auto"/>
              <w:right w:val="single" w:sz="4" w:space="0" w:color="auto"/>
            </w:tcBorders>
            <w:shd w:val="clear" w:color="auto" w:fill="auto"/>
            <w:vAlign w:val="center"/>
            <w:hideMark/>
          </w:tcPr>
          <w:p w14:paraId="0DC8DF8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2,052</w:t>
            </w:r>
          </w:p>
        </w:tc>
        <w:tc>
          <w:tcPr>
            <w:tcW w:w="0" w:type="auto"/>
            <w:tcBorders>
              <w:top w:val="nil"/>
              <w:left w:val="nil"/>
              <w:bottom w:val="single" w:sz="4" w:space="0" w:color="auto"/>
              <w:right w:val="single" w:sz="4" w:space="0" w:color="auto"/>
            </w:tcBorders>
            <w:shd w:val="clear" w:color="auto" w:fill="auto"/>
            <w:vAlign w:val="center"/>
            <w:hideMark/>
          </w:tcPr>
          <w:p w14:paraId="6E333CC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2,052</w:t>
            </w:r>
          </w:p>
        </w:tc>
      </w:tr>
      <w:tr w:rsidR="00871E6F" w:rsidRPr="00871E6F" w14:paraId="7A3EBFD9"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1B9AF2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w:t>
            </w:r>
          </w:p>
        </w:tc>
        <w:tc>
          <w:tcPr>
            <w:tcW w:w="0" w:type="auto"/>
            <w:tcBorders>
              <w:top w:val="nil"/>
              <w:left w:val="nil"/>
              <w:bottom w:val="single" w:sz="4" w:space="0" w:color="auto"/>
              <w:right w:val="single" w:sz="4" w:space="0" w:color="auto"/>
            </w:tcBorders>
            <w:shd w:val="clear" w:color="auto" w:fill="auto"/>
            <w:vAlign w:val="center"/>
            <w:hideMark/>
          </w:tcPr>
          <w:p w14:paraId="4B81F1DE"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Расчетная нагрузка на хозяйственные нужды</w:t>
            </w:r>
          </w:p>
        </w:tc>
        <w:tc>
          <w:tcPr>
            <w:tcW w:w="0" w:type="auto"/>
            <w:tcBorders>
              <w:top w:val="nil"/>
              <w:left w:val="nil"/>
              <w:bottom w:val="single" w:sz="4" w:space="0" w:color="auto"/>
              <w:right w:val="single" w:sz="4" w:space="0" w:color="auto"/>
            </w:tcBorders>
            <w:shd w:val="clear" w:color="auto" w:fill="auto"/>
            <w:vAlign w:val="center"/>
            <w:hideMark/>
          </w:tcPr>
          <w:p w14:paraId="5328A50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9508E3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26C60B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2C7480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2236F4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470670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72E7EC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DC13D2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952E95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CCF6E7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CCE020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631B4B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BEEC45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1EE509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E96595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8ED559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3F846B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6BC8B7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r>
      <w:tr w:rsidR="00871E6F" w:rsidRPr="00871E6F" w14:paraId="09405CE6"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452D87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w:t>
            </w:r>
          </w:p>
        </w:tc>
        <w:tc>
          <w:tcPr>
            <w:tcW w:w="0" w:type="auto"/>
            <w:tcBorders>
              <w:top w:val="nil"/>
              <w:left w:val="nil"/>
              <w:bottom w:val="single" w:sz="4" w:space="0" w:color="auto"/>
              <w:right w:val="single" w:sz="4" w:space="0" w:color="auto"/>
            </w:tcBorders>
            <w:shd w:val="clear" w:color="auto" w:fill="auto"/>
            <w:vAlign w:val="center"/>
            <w:hideMark/>
          </w:tcPr>
          <w:p w14:paraId="09468DEB"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Присоединенная договорная тепловая нагрузка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72BF378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53,050</w:t>
            </w:r>
          </w:p>
        </w:tc>
        <w:tc>
          <w:tcPr>
            <w:tcW w:w="0" w:type="auto"/>
            <w:tcBorders>
              <w:top w:val="nil"/>
              <w:left w:val="nil"/>
              <w:bottom w:val="single" w:sz="4" w:space="0" w:color="auto"/>
              <w:right w:val="single" w:sz="4" w:space="0" w:color="auto"/>
            </w:tcBorders>
            <w:shd w:val="clear" w:color="auto" w:fill="auto"/>
            <w:vAlign w:val="center"/>
            <w:hideMark/>
          </w:tcPr>
          <w:p w14:paraId="2CC30B7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53,050</w:t>
            </w:r>
          </w:p>
        </w:tc>
        <w:tc>
          <w:tcPr>
            <w:tcW w:w="0" w:type="auto"/>
            <w:tcBorders>
              <w:top w:val="nil"/>
              <w:left w:val="nil"/>
              <w:bottom w:val="single" w:sz="4" w:space="0" w:color="auto"/>
              <w:right w:val="single" w:sz="4" w:space="0" w:color="auto"/>
            </w:tcBorders>
            <w:shd w:val="clear" w:color="auto" w:fill="auto"/>
            <w:vAlign w:val="center"/>
            <w:hideMark/>
          </w:tcPr>
          <w:p w14:paraId="519CB09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53,050</w:t>
            </w:r>
          </w:p>
        </w:tc>
        <w:tc>
          <w:tcPr>
            <w:tcW w:w="0" w:type="auto"/>
            <w:tcBorders>
              <w:top w:val="nil"/>
              <w:left w:val="nil"/>
              <w:bottom w:val="single" w:sz="4" w:space="0" w:color="auto"/>
              <w:right w:val="single" w:sz="4" w:space="0" w:color="auto"/>
            </w:tcBorders>
            <w:shd w:val="clear" w:color="auto" w:fill="auto"/>
            <w:vAlign w:val="center"/>
            <w:hideMark/>
          </w:tcPr>
          <w:p w14:paraId="032EBC0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52,840</w:t>
            </w:r>
          </w:p>
        </w:tc>
        <w:tc>
          <w:tcPr>
            <w:tcW w:w="0" w:type="auto"/>
            <w:tcBorders>
              <w:top w:val="nil"/>
              <w:left w:val="nil"/>
              <w:bottom w:val="single" w:sz="4" w:space="0" w:color="auto"/>
              <w:right w:val="single" w:sz="4" w:space="0" w:color="auto"/>
            </w:tcBorders>
            <w:shd w:val="clear" w:color="auto" w:fill="auto"/>
            <w:vAlign w:val="center"/>
            <w:hideMark/>
          </w:tcPr>
          <w:p w14:paraId="32F08DC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50,677</w:t>
            </w:r>
          </w:p>
        </w:tc>
        <w:tc>
          <w:tcPr>
            <w:tcW w:w="0" w:type="auto"/>
            <w:tcBorders>
              <w:top w:val="nil"/>
              <w:left w:val="nil"/>
              <w:bottom w:val="single" w:sz="4" w:space="0" w:color="auto"/>
              <w:right w:val="single" w:sz="4" w:space="0" w:color="auto"/>
            </w:tcBorders>
            <w:shd w:val="clear" w:color="auto" w:fill="auto"/>
            <w:vAlign w:val="center"/>
            <w:hideMark/>
          </w:tcPr>
          <w:p w14:paraId="517C8D7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51,360</w:t>
            </w:r>
          </w:p>
        </w:tc>
        <w:tc>
          <w:tcPr>
            <w:tcW w:w="0" w:type="auto"/>
            <w:tcBorders>
              <w:top w:val="nil"/>
              <w:left w:val="nil"/>
              <w:bottom w:val="single" w:sz="4" w:space="0" w:color="auto"/>
              <w:right w:val="single" w:sz="4" w:space="0" w:color="auto"/>
            </w:tcBorders>
            <w:shd w:val="clear" w:color="auto" w:fill="auto"/>
            <w:vAlign w:val="center"/>
            <w:hideMark/>
          </w:tcPr>
          <w:p w14:paraId="324D2F6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51,360</w:t>
            </w:r>
          </w:p>
        </w:tc>
        <w:tc>
          <w:tcPr>
            <w:tcW w:w="0" w:type="auto"/>
            <w:tcBorders>
              <w:top w:val="nil"/>
              <w:left w:val="nil"/>
              <w:bottom w:val="single" w:sz="4" w:space="0" w:color="auto"/>
              <w:right w:val="single" w:sz="4" w:space="0" w:color="auto"/>
            </w:tcBorders>
            <w:shd w:val="clear" w:color="auto" w:fill="auto"/>
            <w:vAlign w:val="center"/>
            <w:hideMark/>
          </w:tcPr>
          <w:p w14:paraId="5621772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51,360</w:t>
            </w:r>
          </w:p>
        </w:tc>
        <w:tc>
          <w:tcPr>
            <w:tcW w:w="0" w:type="auto"/>
            <w:tcBorders>
              <w:top w:val="nil"/>
              <w:left w:val="nil"/>
              <w:bottom w:val="single" w:sz="4" w:space="0" w:color="auto"/>
              <w:right w:val="single" w:sz="4" w:space="0" w:color="auto"/>
            </w:tcBorders>
            <w:shd w:val="clear" w:color="auto" w:fill="auto"/>
            <w:vAlign w:val="center"/>
            <w:hideMark/>
          </w:tcPr>
          <w:p w14:paraId="5CE6395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51,360</w:t>
            </w:r>
          </w:p>
        </w:tc>
        <w:tc>
          <w:tcPr>
            <w:tcW w:w="0" w:type="auto"/>
            <w:tcBorders>
              <w:top w:val="nil"/>
              <w:left w:val="nil"/>
              <w:bottom w:val="single" w:sz="4" w:space="0" w:color="auto"/>
              <w:right w:val="single" w:sz="4" w:space="0" w:color="auto"/>
            </w:tcBorders>
            <w:shd w:val="clear" w:color="auto" w:fill="auto"/>
            <w:vAlign w:val="center"/>
            <w:hideMark/>
          </w:tcPr>
          <w:p w14:paraId="073199D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51,360</w:t>
            </w:r>
          </w:p>
        </w:tc>
        <w:tc>
          <w:tcPr>
            <w:tcW w:w="0" w:type="auto"/>
            <w:tcBorders>
              <w:top w:val="nil"/>
              <w:left w:val="nil"/>
              <w:bottom w:val="single" w:sz="4" w:space="0" w:color="auto"/>
              <w:right w:val="single" w:sz="4" w:space="0" w:color="auto"/>
            </w:tcBorders>
            <w:shd w:val="clear" w:color="auto" w:fill="auto"/>
            <w:vAlign w:val="center"/>
            <w:hideMark/>
          </w:tcPr>
          <w:p w14:paraId="14E7968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51,941</w:t>
            </w:r>
          </w:p>
        </w:tc>
        <w:tc>
          <w:tcPr>
            <w:tcW w:w="0" w:type="auto"/>
            <w:tcBorders>
              <w:top w:val="nil"/>
              <w:left w:val="nil"/>
              <w:bottom w:val="single" w:sz="4" w:space="0" w:color="auto"/>
              <w:right w:val="single" w:sz="4" w:space="0" w:color="auto"/>
            </w:tcBorders>
            <w:shd w:val="clear" w:color="auto" w:fill="auto"/>
            <w:vAlign w:val="center"/>
            <w:hideMark/>
          </w:tcPr>
          <w:p w14:paraId="1386DFE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51,941</w:t>
            </w:r>
          </w:p>
        </w:tc>
        <w:tc>
          <w:tcPr>
            <w:tcW w:w="0" w:type="auto"/>
            <w:tcBorders>
              <w:top w:val="nil"/>
              <w:left w:val="nil"/>
              <w:bottom w:val="single" w:sz="4" w:space="0" w:color="auto"/>
              <w:right w:val="single" w:sz="4" w:space="0" w:color="auto"/>
            </w:tcBorders>
            <w:shd w:val="clear" w:color="auto" w:fill="auto"/>
            <w:vAlign w:val="center"/>
            <w:hideMark/>
          </w:tcPr>
          <w:p w14:paraId="3848B4D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51,941</w:t>
            </w:r>
          </w:p>
        </w:tc>
        <w:tc>
          <w:tcPr>
            <w:tcW w:w="0" w:type="auto"/>
            <w:tcBorders>
              <w:top w:val="nil"/>
              <w:left w:val="nil"/>
              <w:bottom w:val="single" w:sz="4" w:space="0" w:color="auto"/>
              <w:right w:val="single" w:sz="4" w:space="0" w:color="auto"/>
            </w:tcBorders>
            <w:shd w:val="clear" w:color="auto" w:fill="auto"/>
            <w:vAlign w:val="center"/>
            <w:hideMark/>
          </w:tcPr>
          <w:p w14:paraId="584DF1E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51,941</w:t>
            </w:r>
          </w:p>
        </w:tc>
        <w:tc>
          <w:tcPr>
            <w:tcW w:w="0" w:type="auto"/>
            <w:tcBorders>
              <w:top w:val="nil"/>
              <w:left w:val="nil"/>
              <w:bottom w:val="single" w:sz="4" w:space="0" w:color="auto"/>
              <w:right w:val="single" w:sz="4" w:space="0" w:color="auto"/>
            </w:tcBorders>
            <w:shd w:val="clear" w:color="auto" w:fill="auto"/>
            <w:vAlign w:val="center"/>
            <w:hideMark/>
          </w:tcPr>
          <w:p w14:paraId="4146BA7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51,941</w:t>
            </w:r>
          </w:p>
        </w:tc>
        <w:tc>
          <w:tcPr>
            <w:tcW w:w="0" w:type="auto"/>
            <w:tcBorders>
              <w:top w:val="nil"/>
              <w:left w:val="nil"/>
              <w:bottom w:val="single" w:sz="4" w:space="0" w:color="auto"/>
              <w:right w:val="single" w:sz="4" w:space="0" w:color="auto"/>
            </w:tcBorders>
            <w:shd w:val="clear" w:color="auto" w:fill="auto"/>
            <w:vAlign w:val="center"/>
            <w:hideMark/>
          </w:tcPr>
          <w:p w14:paraId="516BFE8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51,941</w:t>
            </w:r>
          </w:p>
        </w:tc>
        <w:tc>
          <w:tcPr>
            <w:tcW w:w="0" w:type="auto"/>
            <w:tcBorders>
              <w:top w:val="nil"/>
              <w:left w:val="nil"/>
              <w:bottom w:val="single" w:sz="4" w:space="0" w:color="auto"/>
              <w:right w:val="single" w:sz="4" w:space="0" w:color="auto"/>
            </w:tcBorders>
            <w:shd w:val="clear" w:color="auto" w:fill="auto"/>
            <w:vAlign w:val="center"/>
            <w:hideMark/>
          </w:tcPr>
          <w:p w14:paraId="3710940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55,891</w:t>
            </w:r>
          </w:p>
        </w:tc>
        <w:tc>
          <w:tcPr>
            <w:tcW w:w="0" w:type="auto"/>
            <w:tcBorders>
              <w:top w:val="nil"/>
              <w:left w:val="nil"/>
              <w:bottom w:val="single" w:sz="4" w:space="0" w:color="auto"/>
              <w:right w:val="single" w:sz="4" w:space="0" w:color="auto"/>
            </w:tcBorders>
            <w:shd w:val="clear" w:color="auto" w:fill="auto"/>
            <w:vAlign w:val="center"/>
            <w:hideMark/>
          </w:tcPr>
          <w:p w14:paraId="120C9F1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55,891</w:t>
            </w:r>
          </w:p>
        </w:tc>
      </w:tr>
      <w:tr w:rsidR="00871E6F" w:rsidRPr="00871E6F" w14:paraId="6F6C8730"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5389CB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6.1</w:t>
            </w:r>
          </w:p>
        </w:tc>
        <w:tc>
          <w:tcPr>
            <w:tcW w:w="0" w:type="auto"/>
            <w:tcBorders>
              <w:top w:val="nil"/>
              <w:left w:val="nil"/>
              <w:bottom w:val="single" w:sz="4" w:space="0" w:color="auto"/>
              <w:right w:val="single" w:sz="4" w:space="0" w:color="auto"/>
            </w:tcBorders>
            <w:shd w:val="clear" w:color="auto" w:fill="auto"/>
            <w:vAlign w:val="center"/>
            <w:hideMark/>
          </w:tcPr>
          <w:p w14:paraId="67E155BF"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отопление</w:t>
            </w:r>
          </w:p>
        </w:tc>
        <w:tc>
          <w:tcPr>
            <w:tcW w:w="0" w:type="auto"/>
            <w:tcBorders>
              <w:top w:val="nil"/>
              <w:left w:val="nil"/>
              <w:bottom w:val="single" w:sz="4" w:space="0" w:color="auto"/>
              <w:right w:val="single" w:sz="4" w:space="0" w:color="auto"/>
            </w:tcBorders>
            <w:shd w:val="clear" w:color="auto" w:fill="auto"/>
            <w:vAlign w:val="center"/>
            <w:hideMark/>
          </w:tcPr>
          <w:p w14:paraId="4AA379D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37,970</w:t>
            </w:r>
          </w:p>
        </w:tc>
        <w:tc>
          <w:tcPr>
            <w:tcW w:w="0" w:type="auto"/>
            <w:tcBorders>
              <w:top w:val="nil"/>
              <w:left w:val="nil"/>
              <w:bottom w:val="single" w:sz="4" w:space="0" w:color="auto"/>
              <w:right w:val="single" w:sz="4" w:space="0" w:color="auto"/>
            </w:tcBorders>
            <w:shd w:val="clear" w:color="auto" w:fill="auto"/>
            <w:vAlign w:val="center"/>
            <w:hideMark/>
          </w:tcPr>
          <w:p w14:paraId="7C863E2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37,970</w:t>
            </w:r>
          </w:p>
        </w:tc>
        <w:tc>
          <w:tcPr>
            <w:tcW w:w="0" w:type="auto"/>
            <w:tcBorders>
              <w:top w:val="nil"/>
              <w:left w:val="nil"/>
              <w:bottom w:val="single" w:sz="4" w:space="0" w:color="auto"/>
              <w:right w:val="single" w:sz="4" w:space="0" w:color="auto"/>
            </w:tcBorders>
            <w:shd w:val="clear" w:color="auto" w:fill="auto"/>
            <w:vAlign w:val="center"/>
            <w:hideMark/>
          </w:tcPr>
          <w:p w14:paraId="450BC44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37,970</w:t>
            </w:r>
          </w:p>
        </w:tc>
        <w:tc>
          <w:tcPr>
            <w:tcW w:w="0" w:type="auto"/>
            <w:tcBorders>
              <w:top w:val="nil"/>
              <w:left w:val="nil"/>
              <w:bottom w:val="single" w:sz="4" w:space="0" w:color="auto"/>
              <w:right w:val="single" w:sz="4" w:space="0" w:color="auto"/>
            </w:tcBorders>
            <w:shd w:val="clear" w:color="auto" w:fill="auto"/>
            <w:vAlign w:val="center"/>
            <w:hideMark/>
          </w:tcPr>
          <w:p w14:paraId="6F75845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37,940</w:t>
            </w:r>
          </w:p>
        </w:tc>
        <w:tc>
          <w:tcPr>
            <w:tcW w:w="0" w:type="auto"/>
            <w:tcBorders>
              <w:top w:val="nil"/>
              <w:left w:val="nil"/>
              <w:bottom w:val="single" w:sz="4" w:space="0" w:color="auto"/>
              <w:right w:val="single" w:sz="4" w:space="0" w:color="auto"/>
            </w:tcBorders>
            <w:shd w:val="clear" w:color="auto" w:fill="auto"/>
            <w:vAlign w:val="center"/>
            <w:hideMark/>
          </w:tcPr>
          <w:p w14:paraId="0A6433A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37,765</w:t>
            </w:r>
          </w:p>
        </w:tc>
        <w:tc>
          <w:tcPr>
            <w:tcW w:w="0" w:type="auto"/>
            <w:tcBorders>
              <w:top w:val="nil"/>
              <w:left w:val="nil"/>
              <w:bottom w:val="single" w:sz="4" w:space="0" w:color="auto"/>
              <w:right w:val="single" w:sz="4" w:space="0" w:color="auto"/>
            </w:tcBorders>
            <w:shd w:val="clear" w:color="auto" w:fill="auto"/>
            <w:vAlign w:val="center"/>
            <w:hideMark/>
          </w:tcPr>
          <w:p w14:paraId="411DC94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38,193</w:t>
            </w:r>
          </w:p>
        </w:tc>
        <w:tc>
          <w:tcPr>
            <w:tcW w:w="0" w:type="auto"/>
            <w:tcBorders>
              <w:top w:val="nil"/>
              <w:left w:val="nil"/>
              <w:bottom w:val="single" w:sz="4" w:space="0" w:color="auto"/>
              <w:right w:val="single" w:sz="4" w:space="0" w:color="auto"/>
            </w:tcBorders>
            <w:shd w:val="clear" w:color="auto" w:fill="auto"/>
            <w:vAlign w:val="center"/>
            <w:hideMark/>
          </w:tcPr>
          <w:p w14:paraId="2EBEC90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38,193</w:t>
            </w:r>
          </w:p>
        </w:tc>
        <w:tc>
          <w:tcPr>
            <w:tcW w:w="0" w:type="auto"/>
            <w:tcBorders>
              <w:top w:val="nil"/>
              <w:left w:val="nil"/>
              <w:bottom w:val="single" w:sz="4" w:space="0" w:color="auto"/>
              <w:right w:val="single" w:sz="4" w:space="0" w:color="auto"/>
            </w:tcBorders>
            <w:shd w:val="clear" w:color="auto" w:fill="auto"/>
            <w:vAlign w:val="center"/>
            <w:hideMark/>
          </w:tcPr>
          <w:p w14:paraId="683332D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38,193</w:t>
            </w:r>
          </w:p>
        </w:tc>
        <w:tc>
          <w:tcPr>
            <w:tcW w:w="0" w:type="auto"/>
            <w:tcBorders>
              <w:top w:val="nil"/>
              <w:left w:val="nil"/>
              <w:bottom w:val="single" w:sz="4" w:space="0" w:color="auto"/>
              <w:right w:val="single" w:sz="4" w:space="0" w:color="auto"/>
            </w:tcBorders>
            <w:shd w:val="clear" w:color="auto" w:fill="auto"/>
            <w:vAlign w:val="center"/>
            <w:hideMark/>
          </w:tcPr>
          <w:p w14:paraId="0F3324E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38,193</w:t>
            </w:r>
          </w:p>
        </w:tc>
        <w:tc>
          <w:tcPr>
            <w:tcW w:w="0" w:type="auto"/>
            <w:tcBorders>
              <w:top w:val="nil"/>
              <w:left w:val="nil"/>
              <w:bottom w:val="single" w:sz="4" w:space="0" w:color="auto"/>
              <w:right w:val="single" w:sz="4" w:space="0" w:color="auto"/>
            </w:tcBorders>
            <w:shd w:val="clear" w:color="auto" w:fill="auto"/>
            <w:vAlign w:val="center"/>
            <w:hideMark/>
          </w:tcPr>
          <w:p w14:paraId="381B528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38,193</w:t>
            </w:r>
          </w:p>
        </w:tc>
        <w:tc>
          <w:tcPr>
            <w:tcW w:w="0" w:type="auto"/>
            <w:tcBorders>
              <w:top w:val="nil"/>
              <w:left w:val="nil"/>
              <w:bottom w:val="single" w:sz="4" w:space="0" w:color="auto"/>
              <w:right w:val="single" w:sz="4" w:space="0" w:color="auto"/>
            </w:tcBorders>
            <w:shd w:val="clear" w:color="auto" w:fill="auto"/>
            <w:vAlign w:val="center"/>
            <w:hideMark/>
          </w:tcPr>
          <w:p w14:paraId="0B3945F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38,733</w:t>
            </w:r>
          </w:p>
        </w:tc>
        <w:tc>
          <w:tcPr>
            <w:tcW w:w="0" w:type="auto"/>
            <w:tcBorders>
              <w:top w:val="nil"/>
              <w:left w:val="nil"/>
              <w:bottom w:val="single" w:sz="4" w:space="0" w:color="auto"/>
              <w:right w:val="single" w:sz="4" w:space="0" w:color="auto"/>
            </w:tcBorders>
            <w:shd w:val="clear" w:color="auto" w:fill="auto"/>
            <w:vAlign w:val="center"/>
            <w:hideMark/>
          </w:tcPr>
          <w:p w14:paraId="2F3D7DB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38,733</w:t>
            </w:r>
          </w:p>
        </w:tc>
        <w:tc>
          <w:tcPr>
            <w:tcW w:w="0" w:type="auto"/>
            <w:tcBorders>
              <w:top w:val="nil"/>
              <w:left w:val="nil"/>
              <w:bottom w:val="single" w:sz="4" w:space="0" w:color="auto"/>
              <w:right w:val="single" w:sz="4" w:space="0" w:color="auto"/>
            </w:tcBorders>
            <w:shd w:val="clear" w:color="auto" w:fill="auto"/>
            <w:vAlign w:val="center"/>
            <w:hideMark/>
          </w:tcPr>
          <w:p w14:paraId="650D2B7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38,733</w:t>
            </w:r>
          </w:p>
        </w:tc>
        <w:tc>
          <w:tcPr>
            <w:tcW w:w="0" w:type="auto"/>
            <w:tcBorders>
              <w:top w:val="nil"/>
              <w:left w:val="nil"/>
              <w:bottom w:val="single" w:sz="4" w:space="0" w:color="auto"/>
              <w:right w:val="single" w:sz="4" w:space="0" w:color="auto"/>
            </w:tcBorders>
            <w:shd w:val="clear" w:color="auto" w:fill="auto"/>
            <w:vAlign w:val="center"/>
            <w:hideMark/>
          </w:tcPr>
          <w:p w14:paraId="4549B82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38,733</w:t>
            </w:r>
          </w:p>
        </w:tc>
        <w:tc>
          <w:tcPr>
            <w:tcW w:w="0" w:type="auto"/>
            <w:tcBorders>
              <w:top w:val="nil"/>
              <w:left w:val="nil"/>
              <w:bottom w:val="single" w:sz="4" w:space="0" w:color="auto"/>
              <w:right w:val="single" w:sz="4" w:space="0" w:color="auto"/>
            </w:tcBorders>
            <w:shd w:val="clear" w:color="auto" w:fill="auto"/>
            <w:vAlign w:val="center"/>
            <w:hideMark/>
          </w:tcPr>
          <w:p w14:paraId="382B231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38,733</w:t>
            </w:r>
          </w:p>
        </w:tc>
        <w:tc>
          <w:tcPr>
            <w:tcW w:w="0" w:type="auto"/>
            <w:tcBorders>
              <w:top w:val="nil"/>
              <w:left w:val="nil"/>
              <w:bottom w:val="single" w:sz="4" w:space="0" w:color="auto"/>
              <w:right w:val="single" w:sz="4" w:space="0" w:color="auto"/>
            </w:tcBorders>
            <w:shd w:val="clear" w:color="auto" w:fill="auto"/>
            <w:vAlign w:val="center"/>
            <w:hideMark/>
          </w:tcPr>
          <w:p w14:paraId="69EDD82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38,733</w:t>
            </w:r>
          </w:p>
        </w:tc>
        <w:tc>
          <w:tcPr>
            <w:tcW w:w="0" w:type="auto"/>
            <w:tcBorders>
              <w:top w:val="nil"/>
              <w:left w:val="nil"/>
              <w:bottom w:val="single" w:sz="4" w:space="0" w:color="auto"/>
              <w:right w:val="single" w:sz="4" w:space="0" w:color="auto"/>
            </w:tcBorders>
            <w:shd w:val="clear" w:color="auto" w:fill="auto"/>
            <w:vAlign w:val="center"/>
            <w:hideMark/>
          </w:tcPr>
          <w:p w14:paraId="648B711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42,403</w:t>
            </w:r>
          </w:p>
        </w:tc>
        <w:tc>
          <w:tcPr>
            <w:tcW w:w="0" w:type="auto"/>
            <w:tcBorders>
              <w:top w:val="nil"/>
              <w:left w:val="nil"/>
              <w:bottom w:val="single" w:sz="4" w:space="0" w:color="auto"/>
              <w:right w:val="single" w:sz="4" w:space="0" w:color="auto"/>
            </w:tcBorders>
            <w:shd w:val="clear" w:color="auto" w:fill="auto"/>
            <w:vAlign w:val="center"/>
            <w:hideMark/>
          </w:tcPr>
          <w:p w14:paraId="547D8BE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42,403</w:t>
            </w:r>
          </w:p>
        </w:tc>
      </w:tr>
      <w:tr w:rsidR="00871E6F" w:rsidRPr="00871E6F" w14:paraId="6E4E997E"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18B22B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lastRenderedPageBreak/>
              <w:t>6.2</w:t>
            </w:r>
          </w:p>
        </w:tc>
        <w:tc>
          <w:tcPr>
            <w:tcW w:w="0" w:type="auto"/>
            <w:tcBorders>
              <w:top w:val="nil"/>
              <w:left w:val="nil"/>
              <w:bottom w:val="single" w:sz="4" w:space="0" w:color="auto"/>
              <w:right w:val="single" w:sz="4" w:space="0" w:color="auto"/>
            </w:tcBorders>
            <w:shd w:val="clear" w:color="auto" w:fill="auto"/>
            <w:vAlign w:val="center"/>
            <w:hideMark/>
          </w:tcPr>
          <w:p w14:paraId="41BF9E12"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вентиляция</w:t>
            </w:r>
          </w:p>
        </w:tc>
        <w:tc>
          <w:tcPr>
            <w:tcW w:w="0" w:type="auto"/>
            <w:tcBorders>
              <w:top w:val="nil"/>
              <w:left w:val="nil"/>
              <w:bottom w:val="single" w:sz="4" w:space="0" w:color="auto"/>
              <w:right w:val="single" w:sz="4" w:space="0" w:color="auto"/>
            </w:tcBorders>
            <w:shd w:val="clear" w:color="auto" w:fill="auto"/>
            <w:vAlign w:val="center"/>
            <w:hideMark/>
          </w:tcPr>
          <w:p w14:paraId="6F1FFF5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4,280</w:t>
            </w:r>
          </w:p>
        </w:tc>
        <w:tc>
          <w:tcPr>
            <w:tcW w:w="0" w:type="auto"/>
            <w:tcBorders>
              <w:top w:val="nil"/>
              <w:left w:val="nil"/>
              <w:bottom w:val="single" w:sz="4" w:space="0" w:color="auto"/>
              <w:right w:val="single" w:sz="4" w:space="0" w:color="auto"/>
            </w:tcBorders>
            <w:shd w:val="clear" w:color="auto" w:fill="auto"/>
            <w:vAlign w:val="center"/>
            <w:hideMark/>
          </w:tcPr>
          <w:p w14:paraId="39938E8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4,280</w:t>
            </w:r>
          </w:p>
        </w:tc>
        <w:tc>
          <w:tcPr>
            <w:tcW w:w="0" w:type="auto"/>
            <w:tcBorders>
              <w:top w:val="nil"/>
              <w:left w:val="nil"/>
              <w:bottom w:val="single" w:sz="4" w:space="0" w:color="auto"/>
              <w:right w:val="single" w:sz="4" w:space="0" w:color="auto"/>
            </w:tcBorders>
            <w:shd w:val="clear" w:color="auto" w:fill="auto"/>
            <w:vAlign w:val="center"/>
            <w:hideMark/>
          </w:tcPr>
          <w:p w14:paraId="6CD0073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4,280</w:t>
            </w:r>
          </w:p>
        </w:tc>
        <w:tc>
          <w:tcPr>
            <w:tcW w:w="0" w:type="auto"/>
            <w:tcBorders>
              <w:top w:val="nil"/>
              <w:left w:val="nil"/>
              <w:bottom w:val="single" w:sz="4" w:space="0" w:color="auto"/>
              <w:right w:val="single" w:sz="4" w:space="0" w:color="auto"/>
            </w:tcBorders>
            <w:shd w:val="clear" w:color="auto" w:fill="auto"/>
            <w:vAlign w:val="center"/>
            <w:hideMark/>
          </w:tcPr>
          <w:p w14:paraId="03B0D27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4,130</w:t>
            </w:r>
          </w:p>
        </w:tc>
        <w:tc>
          <w:tcPr>
            <w:tcW w:w="0" w:type="auto"/>
            <w:tcBorders>
              <w:top w:val="nil"/>
              <w:left w:val="nil"/>
              <w:bottom w:val="single" w:sz="4" w:space="0" w:color="auto"/>
              <w:right w:val="single" w:sz="4" w:space="0" w:color="auto"/>
            </w:tcBorders>
            <w:shd w:val="clear" w:color="auto" w:fill="auto"/>
            <w:vAlign w:val="center"/>
            <w:hideMark/>
          </w:tcPr>
          <w:p w14:paraId="31862BC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4,129</w:t>
            </w:r>
          </w:p>
        </w:tc>
        <w:tc>
          <w:tcPr>
            <w:tcW w:w="0" w:type="auto"/>
            <w:tcBorders>
              <w:top w:val="nil"/>
              <w:left w:val="nil"/>
              <w:bottom w:val="single" w:sz="4" w:space="0" w:color="auto"/>
              <w:right w:val="single" w:sz="4" w:space="0" w:color="auto"/>
            </w:tcBorders>
            <w:shd w:val="clear" w:color="auto" w:fill="auto"/>
            <w:vAlign w:val="center"/>
            <w:hideMark/>
          </w:tcPr>
          <w:p w14:paraId="0349DB9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4,129</w:t>
            </w:r>
          </w:p>
        </w:tc>
        <w:tc>
          <w:tcPr>
            <w:tcW w:w="0" w:type="auto"/>
            <w:tcBorders>
              <w:top w:val="nil"/>
              <w:left w:val="nil"/>
              <w:bottom w:val="single" w:sz="4" w:space="0" w:color="auto"/>
              <w:right w:val="single" w:sz="4" w:space="0" w:color="auto"/>
            </w:tcBorders>
            <w:shd w:val="clear" w:color="auto" w:fill="auto"/>
            <w:vAlign w:val="center"/>
            <w:hideMark/>
          </w:tcPr>
          <w:p w14:paraId="4379099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4,129</w:t>
            </w:r>
          </w:p>
        </w:tc>
        <w:tc>
          <w:tcPr>
            <w:tcW w:w="0" w:type="auto"/>
            <w:tcBorders>
              <w:top w:val="nil"/>
              <w:left w:val="nil"/>
              <w:bottom w:val="single" w:sz="4" w:space="0" w:color="auto"/>
              <w:right w:val="single" w:sz="4" w:space="0" w:color="auto"/>
            </w:tcBorders>
            <w:shd w:val="clear" w:color="auto" w:fill="auto"/>
            <w:vAlign w:val="center"/>
            <w:hideMark/>
          </w:tcPr>
          <w:p w14:paraId="1571BD6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4,129</w:t>
            </w:r>
          </w:p>
        </w:tc>
        <w:tc>
          <w:tcPr>
            <w:tcW w:w="0" w:type="auto"/>
            <w:tcBorders>
              <w:top w:val="nil"/>
              <w:left w:val="nil"/>
              <w:bottom w:val="single" w:sz="4" w:space="0" w:color="auto"/>
              <w:right w:val="single" w:sz="4" w:space="0" w:color="auto"/>
            </w:tcBorders>
            <w:shd w:val="clear" w:color="auto" w:fill="auto"/>
            <w:vAlign w:val="center"/>
            <w:hideMark/>
          </w:tcPr>
          <w:p w14:paraId="477ADC5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4,129</w:t>
            </w:r>
          </w:p>
        </w:tc>
        <w:tc>
          <w:tcPr>
            <w:tcW w:w="0" w:type="auto"/>
            <w:tcBorders>
              <w:top w:val="nil"/>
              <w:left w:val="nil"/>
              <w:bottom w:val="single" w:sz="4" w:space="0" w:color="auto"/>
              <w:right w:val="single" w:sz="4" w:space="0" w:color="auto"/>
            </w:tcBorders>
            <w:shd w:val="clear" w:color="auto" w:fill="auto"/>
            <w:vAlign w:val="center"/>
            <w:hideMark/>
          </w:tcPr>
          <w:p w14:paraId="4F641F5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4,129</w:t>
            </w:r>
          </w:p>
        </w:tc>
        <w:tc>
          <w:tcPr>
            <w:tcW w:w="0" w:type="auto"/>
            <w:tcBorders>
              <w:top w:val="nil"/>
              <w:left w:val="nil"/>
              <w:bottom w:val="single" w:sz="4" w:space="0" w:color="auto"/>
              <w:right w:val="single" w:sz="4" w:space="0" w:color="auto"/>
            </w:tcBorders>
            <w:shd w:val="clear" w:color="auto" w:fill="auto"/>
            <w:vAlign w:val="center"/>
            <w:hideMark/>
          </w:tcPr>
          <w:p w14:paraId="4F12503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4,129</w:t>
            </w:r>
          </w:p>
        </w:tc>
        <w:tc>
          <w:tcPr>
            <w:tcW w:w="0" w:type="auto"/>
            <w:tcBorders>
              <w:top w:val="nil"/>
              <w:left w:val="nil"/>
              <w:bottom w:val="single" w:sz="4" w:space="0" w:color="auto"/>
              <w:right w:val="single" w:sz="4" w:space="0" w:color="auto"/>
            </w:tcBorders>
            <w:shd w:val="clear" w:color="auto" w:fill="auto"/>
            <w:vAlign w:val="center"/>
            <w:hideMark/>
          </w:tcPr>
          <w:p w14:paraId="0C9C86D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4,129</w:t>
            </w:r>
          </w:p>
        </w:tc>
        <w:tc>
          <w:tcPr>
            <w:tcW w:w="0" w:type="auto"/>
            <w:tcBorders>
              <w:top w:val="nil"/>
              <w:left w:val="nil"/>
              <w:bottom w:val="single" w:sz="4" w:space="0" w:color="auto"/>
              <w:right w:val="single" w:sz="4" w:space="0" w:color="auto"/>
            </w:tcBorders>
            <w:shd w:val="clear" w:color="auto" w:fill="auto"/>
            <w:vAlign w:val="center"/>
            <w:hideMark/>
          </w:tcPr>
          <w:p w14:paraId="6BED50F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4,129</w:t>
            </w:r>
          </w:p>
        </w:tc>
        <w:tc>
          <w:tcPr>
            <w:tcW w:w="0" w:type="auto"/>
            <w:tcBorders>
              <w:top w:val="nil"/>
              <w:left w:val="nil"/>
              <w:bottom w:val="single" w:sz="4" w:space="0" w:color="auto"/>
              <w:right w:val="single" w:sz="4" w:space="0" w:color="auto"/>
            </w:tcBorders>
            <w:shd w:val="clear" w:color="auto" w:fill="auto"/>
            <w:vAlign w:val="center"/>
            <w:hideMark/>
          </w:tcPr>
          <w:p w14:paraId="0A48581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4,129</w:t>
            </w:r>
          </w:p>
        </w:tc>
        <w:tc>
          <w:tcPr>
            <w:tcW w:w="0" w:type="auto"/>
            <w:tcBorders>
              <w:top w:val="nil"/>
              <w:left w:val="nil"/>
              <w:bottom w:val="single" w:sz="4" w:space="0" w:color="auto"/>
              <w:right w:val="single" w:sz="4" w:space="0" w:color="auto"/>
            </w:tcBorders>
            <w:shd w:val="clear" w:color="auto" w:fill="auto"/>
            <w:vAlign w:val="center"/>
            <w:hideMark/>
          </w:tcPr>
          <w:p w14:paraId="146953E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4,129</w:t>
            </w:r>
          </w:p>
        </w:tc>
        <w:tc>
          <w:tcPr>
            <w:tcW w:w="0" w:type="auto"/>
            <w:tcBorders>
              <w:top w:val="nil"/>
              <w:left w:val="nil"/>
              <w:bottom w:val="single" w:sz="4" w:space="0" w:color="auto"/>
              <w:right w:val="single" w:sz="4" w:space="0" w:color="auto"/>
            </w:tcBorders>
            <w:shd w:val="clear" w:color="auto" w:fill="auto"/>
            <w:vAlign w:val="center"/>
            <w:hideMark/>
          </w:tcPr>
          <w:p w14:paraId="27C3EEE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4,129</w:t>
            </w:r>
          </w:p>
        </w:tc>
        <w:tc>
          <w:tcPr>
            <w:tcW w:w="0" w:type="auto"/>
            <w:tcBorders>
              <w:top w:val="nil"/>
              <w:left w:val="nil"/>
              <w:bottom w:val="single" w:sz="4" w:space="0" w:color="auto"/>
              <w:right w:val="single" w:sz="4" w:space="0" w:color="auto"/>
            </w:tcBorders>
            <w:shd w:val="clear" w:color="auto" w:fill="auto"/>
            <w:vAlign w:val="center"/>
            <w:hideMark/>
          </w:tcPr>
          <w:p w14:paraId="22B0D9A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4,129</w:t>
            </w:r>
          </w:p>
        </w:tc>
        <w:tc>
          <w:tcPr>
            <w:tcW w:w="0" w:type="auto"/>
            <w:tcBorders>
              <w:top w:val="nil"/>
              <w:left w:val="nil"/>
              <w:bottom w:val="single" w:sz="4" w:space="0" w:color="auto"/>
              <w:right w:val="single" w:sz="4" w:space="0" w:color="auto"/>
            </w:tcBorders>
            <w:shd w:val="clear" w:color="auto" w:fill="auto"/>
            <w:vAlign w:val="center"/>
            <w:hideMark/>
          </w:tcPr>
          <w:p w14:paraId="759B9FC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4,129</w:t>
            </w:r>
          </w:p>
        </w:tc>
      </w:tr>
      <w:tr w:rsidR="00871E6F" w:rsidRPr="00871E6F" w14:paraId="5739D150"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8637A1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6.3</w:t>
            </w:r>
          </w:p>
        </w:tc>
        <w:tc>
          <w:tcPr>
            <w:tcW w:w="0" w:type="auto"/>
            <w:tcBorders>
              <w:top w:val="nil"/>
              <w:left w:val="nil"/>
              <w:bottom w:val="single" w:sz="4" w:space="0" w:color="auto"/>
              <w:right w:val="single" w:sz="4" w:space="0" w:color="auto"/>
            </w:tcBorders>
            <w:shd w:val="clear" w:color="auto" w:fill="auto"/>
            <w:vAlign w:val="center"/>
            <w:hideMark/>
          </w:tcPr>
          <w:p w14:paraId="7B50E122"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горячее водоснабжение</w:t>
            </w:r>
          </w:p>
        </w:tc>
        <w:tc>
          <w:tcPr>
            <w:tcW w:w="0" w:type="auto"/>
            <w:tcBorders>
              <w:top w:val="nil"/>
              <w:left w:val="nil"/>
              <w:bottom w:val="single" w:sz="4" w:space="0" w:color="auto"/>
              <w:right w:val="single" w:sz="4" w:space="0" w:color="auto"/>
            </w:tcBorders>
            <w:shd w:val="clear" w:color="auto" w:fill="auto"/>
            <w:vAlign w:val="center"/>
            <w:hideMark/>
          </w:tcPr>
          <w:p w14:paraId="68D9C87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10,800</w:t>
            </w:r>
          </w:p>
        </w:tc>
        <w:tc>
          <w:tcPr>
            <w:tcW w:w="0" w:type="auto"/>
            <w:tcBorders>
              <w:top w:val="nil"/>
              <w:left w:val="nil"/>
              <w:bottom w:val="single" w:sz="4" w:space="0" w:color="auto"/>
              <w:right w:val="single" w:sz="4" w:space="0" w:color="auto"/>
            </w:tcBorders>
            <w:shd w:val="clear" w:color="auto" w:fill="auto"/>
            <w:vAlign w:val="center"/>
            <w:hideMark/>
          </w:tcPr>
          <w:p w14:paraId="05EB70E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10,800</w:t>
            </w:r>
          </w:p>
        </w:tc>
        <w:tc>
          <w:tcPr>
            <w:tcW w:w="0" w:type="auto"/>
            <w:tcBorders>
              <w:top w:val="nil"/>
              <w:left w:val="nil"/>
              <w:bottom w:val="single" w:sz="4" w:space="0" w:color="auto"/>
              <w:right w:val="single" w:sz="4" w:space="0" w:color="auto"/>
            </w:tcBorders>
            <w:shd w:val="clear" w:color="auto" w:fill="auto"/>
            <w:vAlign w:val="center"/>
            <w:hideMark/>
          </w:tcPr>
          <w:p w14:paraId="3456AC8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10,800</w:t>
            </w:r>
          </w:p>
        </w:tc>
        <w:tc>
          <w:tcPr>
            <w:tcW w:w="0" w:type="auto"/>
            <w:tcBorders>
              <w:top w:val="nil"/>
              <w:left w:val="nil"/>
              <w:bottom w:val="single" w:sz="4" w:space="0" w:color="auto"/>
              <w:right w:val="single" w:sz="4" w:space="0" w:color="auto"/>
            </w:tcBorders>
            <w:shd w:val="clear" w:color="auto" w:fill="auto"/>
            <w:vAlign w:val="center"/>
            <w:hideMark/>
          </w:tcPr>
          <w:p w14:paraId="7C2483E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10,770</w:t>
            </w:r>
          </w:p>
        </w:tc>
        <w:tc>
          <w:tcPr>
            <w:tcW w:w="0" w:type="auto"/>
            <w:tcBorders>
              <w:top w:val="nil"/>
              <w:left w:val="nil"/>
              <w:bottom w:val="single" w:sz="4" w:space="0" w:color="auto"/>
              <w:right w:val="single" w:sz="4" w:space="0" w:color="auto"/>
            </w:tcBorders>
            <w:shd w:val="clear" w:color="auto" w:fill="auto"/>
            <w:vAlign w:val="center"/>
            <w:hideMark/>
          </w:tcPr>
          <w:p w14:paraId="1FE4900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8,783</w:t>
            </w:r>
          </w:p>
        </w:tc>
        <w:tc>
          <w:tcPr>
            <w:tcW w:w="0" w:type="auto"/>
            <w:tcBorders>
              <w:top w:val="nil"/>
              <w:left w:val="nil"/>
              <w:bottom w:val="single" w:sz="4" w:space="0" w:color="auto"/>
              <w:right w:val="single" w:sz="4" w:space="0" w:color="auto"/>
            </w:tcBorders>
            <w:shd w:val="clear" w:color="auto" w:fill="auto"/>
            <w:vAlign w:val="center"/>
            <w:hideMark/>
          </w:tcPr>
          <w:p w14:paraId="1E7734D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8,875</w:t>
            </w:r>
          </w:p>
        </w:tc>
        <w:tc>
          <w:tcPr>
            <w:tcW w:w="0" w:type="auto"/>
            <w:tcBorders>
              <w:top w:val="nil"/>
              <w:left w:val="nil"/>
              <w:bottom w:val="single" w:sz="4" w:space="0" w:color="auto"/>
              <w:right w:val="single" w:sz="4" w:space="0" w:color="auto"/>
            </w:tcBorders>
            <w:shd w:val="clear" w:color="auto" w:fill="auto"/>
            <w:vAlign w:val="center"/>
            <w:hideMark/>
          </w:tcPr>
          <w:p w14:paraId="5E32E81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8,875</w:t>
            </w:r>
          </w:p>
        </w:tc>
        <w:tc>
          <w:tcPr>
            <w:tcW w:w="0" w:type="auto"/>
            <w:tcBorders>
              <w:top w:val="nil"/>
              <w:left w:val="nil"/>
              <w:bottom w:val="single" w:sz="4" w:space="0" w:color="auto"/>
              <w:right w:val="single" w:sz="4" w:space="0" w:color="auto"/>
            </w:tcBorders>
            <w:shd w:val="clear" w:color="auto" w:fill="auto"/>
            <w:vAlign w:val="center"/>
            <w:hideMark/>
          </w:tcPr>
          <w:p w14:paraId="61FE4E8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8,875</w:t>
            </w:r>
          </w:p>
        </w:tc>
        <w:tc>
          <w:tcPr>
            <w:tcW w:w="0" w:type="auto"/>
            <w:tcBorders>
              <w:top w:val="nil"/>
              <w:left w:val="nil"/>
              <w:bottom w:val="single" w:sz="4" w:space="0" w:color="auto"/>
              <w:right w:val="single" w:sz="4" w:space="0" w:color="auto"/>
            </w:tcBorders>
            <w:shd w:val="clear" w:color="auto" w:fill="auto"/>
            <w:vAlign w:val="center"/>
            <w:hideMark/>
          </w:tcPr>
          <w:p w14:paraId="7416CC1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8,875</w:t>
            </w:r>
          </w:p>
        </w:tc>
        <w:tc>
          <w:tcPr>
            <w:tcW w:w="0" w:type="auto"/>
            <w:tcBorders>
              <w:top w:val="nil"/>
              <w:left w:val="nil"/>
              <w:bottom w:val="single" w:sz="4" w:space="0" w:color="auto"/>
              <w:right w:val="single" w:sz="4" w:space="0" w:color="auto"/>
            </w:tcBorders>
            <w:shd w:val="clear" w:color="auto" w:fill="auto"/>
            <w:vAlign w:val="center"/>
            <w:hideMark/>
          </w:tcPr>
          <w:p w14:paraId="29A123D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8,875</w:t>
            </w:r>
          </w:p>
        </w:tc>
        <w:tc>
          <w:tcPr>
            <w:tcW w:w="0" w:type="auto"/>
            <w:tcBorders>
              <w:top w:val="nil"/>
              <w:left w:val="nil"/>
              <w:bottom w:val="single" w:sz="4" w:space="0" w:color="auto"/>
              <w:right w:val="single" w:sz="4" w:space="0" w:color="auto"/>
            </w:tcBorders>
            <w:shd w:val="clear" w:color="auto" w:fill="auto"/>
            <w:vAlign w:val="center"/>
            <w:hideMark/>
          </w:tcPr>
          <w:p w14:paraId="25E7D41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8,916</w:t>
            </w:r>
          </w:p>
        </w:tc>
        <w:tc>
          <w:tcPr>
            <w:tcW w:w="0" w:type="auto"/>
            <w:tcBorders>
              <w:top w:val="nil"/>
              <w:left w:val="nil"/>
              <w:bottom w:val="single" w:sz="4" w:space="0" w:color="auto"/>
              <w:right w:val="single" w:sz="4" w:space="0" w:color="auto"/>
            </w:tcBorders>
            <w:shd w:val="clear" w:color="auto" w:fill="auto"/>
            <w:vAlign w:val="center"/>
            <w:hideMark/>
          </w:tcPr>
          <w:p w14:paraId="49BFE43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8,916</w:t>
            </w:r>
          </w:p>
        </w:tc>
        <w:tc>
          <w:tcPr>
            <w:tcW w:w="0" w:type="auto"/>
            <w:tcBorders>
              <w:top w:val="nil"/>
              <w:left w:val="nil"/>
              <w:bottom w:val="single" w:sz="4" w:space="0" w:color="auto"/>
              <w:right w:val="single" w:sz="4" w:space="0" w:color="auto"/>
            </w:tcBorders>
            <w:shd w:val="clear" w:color="auto" w:fill="auto"/>
            <w:vAlign w:val="center"/>
            <w:hideMark/>
          </w:tcPr>
          <w:p w14:paraId="61A33A3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8,916</w:t>
            </w:r>
          </w:p>
        </w:tc>
        <w:tc>
          <w:tcPr>
            <w:tcW w:w="0" w:type="auto"/>
            <w:tcBorders>
              <w:top w:val="nil"/>
              <w:left w:val="nil"/>
              <w:bottom w:val="single" w:sz="4" w:space="0" w:color="auto"/>
              <w:right w:val="single" w:sz="4" w:space="0" w:color="auto"/>
            </w:tcBorders>
            <w:shd w:val="clear" w:color="auto" w:fill="auto"/>
            <w:vAlign w:val="center"/>
            <w:hideMark/>
          </w:tcPr>
          <w:p w14:paraId="4DFC61A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8,916</w:t>
            </w:r>
          </w:p>
        </w:tc>
        <w:tc>
          <w:tcPr>
            <w:tcW w:w="0" w:type="auto"/>
            <w:tcBorders>
              <w:top w:val="nil"/>
              <w:left w:val="nil"/>
              <w:bottom w:val="single" w:sz="4" w:space="0" w:color="auto"/>
              <w:right w:val="single" w:sz="4" w:space="0" w:color="auto"/>
            </w:tcBorders>
            <w:shd w:val="clear" w:color="auto" w:fill="auto"/>
            <w:vAlign w:val="center"/>
            <w:hideMark/>
          </w:tcPr>
          <w:p w14:paraId="663C686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8,916</w:t>
            </w:r>
          </w:p>
        </w:tc>
        <w:tc>
          <w:tcPr>
            <w:tcW w:w="0" w:type="auto"/>
            <w:tcBorders>
              <w:top w:val="nil"/>
              <w:left w:val="nil"/>
              <w:bottom w:val="single" w:sz="4" w:space="0" w:color="auto"/>
              <w:right w:val="single" w:sz="4" w:space="0" w:color="auto"/>
            </w:tcBorders>
            <w:shd w:val="clear" w:color="auto" w:fill="auto"/>
            <w:vAlign w:val="center"/>
            <w:hideMark/>
          </w:tcPr>
          <w:p w14:paraId="367D9AC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8,916</w:t>
            </w:r>
          </w:p>
        </w:tc>
        <w:tc>
          <w:tcPr>
            <w:tcW w:w="0" w:type="auto"/>
            <w:tcBorders>
              <w:top w:val="nil"/>
              <w:left w:val="nil"/>
              <w:bottom w:val="single" w:sz="4" w:space="0" w:color="auto"/>
              <w:right w:val="single" w:sz="4" w:space="0" w:color="auto"/>
            </w:tcBorders>
            <w:shd w:val="clear" w:color="auto" w:fill="auto"/>
            <w:vAlign w:val="center"/>
            <w:hideMark/>
          </w:tcPr>
          <w:p w14:paraId="0BA84F1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9,196</w:t>
            </w:r>
          </w:p>
        </w:tc>
        <w:tc>
          <w:tcPr>
            <w:tcW w:w="0" w:type="auto"/>
            <w:tcBorders>
              <w:top w:val="nil"/>
              <w:left w:val="nil"/>
              <w:bottom w:val="single" w:sz="4" w:space="0" w:color="auto"/>
              <w:right w:val="single" w:sz="4" w:space="0" w:color="auto"/>
            </w:tcBorders>
            <w:shd w:val="clear" w:color="auto" w:fill="auto"/>
            <w:vAlign w:val="center"/>
            <w:hideMark/>
          </w:tcPr>
          <w:p w14:paraId="52EFDE8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9,196</w:t>
            </w:r>
          </w:p>
        </w:tc>
      </w:tr>
      <w:tr w:rsidR="00871E6F" w:rsidRPr="00871E6F" w14:paraId="1C44B27B"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01FE13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6.4</w:t>
            </w:r>
          </w:p>
        </w:tc>
        <w:tc>
          <w:tcPr>
            <w:tcW w:w="0" w:type="auto"/>
            <w:tcBorders>
              <w:top w:val="nil"/>
              <w:left w:val="nil"/>
              <w:bottom w:val="single" w:sz="4" w:space="0" w:color="auto"/>
              <w:right w:val="single" w:sz="4" w:space="0" w:color="auto"/>
            </w:tcBorders>
            <w:shd w:val="clear" w:color="auto" w:fill="auto"/>
            <w:vAlign w:val="center"/>
            <w:hideMark/>
          </w:tcPr>
          <w:p w14:paraId="420F3406"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технологические нужды</w:t>
            </w:r>
          </w:p>
        </w:tc>
        <w:tc>
          <w:tcPr>
            <w:tcW w:w="0" w:type="auto"/>
            <w:tcBorders>
              <w:top w:val="nil"/>
              <w:left w:val="nil"/>
              <w:bottom w:val="single" w:sz="4" w:space="0" w:color="auto"/>
              <w:right w:val="single" w:sz="4" w:space="0" w:color="auto"/>
            </w:tcBorders>
            <w:shd w:val="clear" w:color="auto" w:fill="auto"/>
            <w:vAlign w:val="center"/>
            <w:hideMark/>
          </w:tcPr>
          <w:p w14:paraId="5C4BA37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CCC066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A1E209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0D4264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5CD563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0,163</w:t>
            </w:r>
          </w:p>
        </w:tc>
        <w:tc>
          <w:tcPr>
            <w:tcW w:w="0" w:type="auto"/>
            <w:tcBorders>
              <w:top w:val="nil"/>
              <w:left w:val="nil"/>
              <w:bottom w:val="single" w:sz="4" w:space="0" w:color="auto"/>
              <w:right w:val="single" w:sz="4" w:space="0" w:color="auto"/>
            </w:tcBorders>
            <w:shd w:val="clear" w:color="auto" w:fill="auto"/>
            <w:vAlign w:val="center"/>
            <w:hideMark/>
          </w:tcPr>
          <w:p w14:paraId="2170A54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0,163</w:t>
            </w:r>
          </w:p>
        </w:tc>
        <w:tc>
          <w:tcPr>
            <w:tcW w:w="0" w:type="auto"/>
            <w:tcBorders>
              <w:top w:val="nil"/>
              <w:left w:val="nil"/>
              <w:bottom w:val="single" w:sz="4" w:space="0" w:color="auto"/>
              <w:right w:val="single" w:sz="4" w:space="0" w:color="auto"/>
            </w:tcBorders>
            <w:shd w:val="clear" w:color="auto" w:fill="auto"/>
            <w:vAlign w:val="center"/>
            <w:hideMark/>
          </w:tcPr>
          <w:p w14:paraId="7981DBA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0,163</w:t>
            </w:r>
          </w:p>
        </w:tc>
        <w:tc>
          <w:tcPr>
            <w:tcW w:w="0" w:type="auto"/>
            <w:tcBorders>
              <w:top w:val="nil"/>
              <w:left w:val="nil"/>
              <w:bottom w:val="single" w:sz="4" w:space="0" w:color="auto"/>
              <w:right w:val="single" w:sz="4" w:space="0" w:color="auto"/>
            </w:tcBorders>
            <w:shd w:val="clear" w:color="auto" w:fill="auto"/>
            <w:vAlign w:val="center"/>
            <w:hideMark/>
          </w:tcPr>
          <w:p w14:paraId="05D4725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0,163</w:t>
            </w:r>
          </w:p>
        </w:tc>
        <w:tc>
          <w:tcPr>
            <w:tcW w:w="0" w:type="auto"/>
            <w:tcBorders>
              <w:top w:val="nil"/>
              <w:left w:val="nil"/>
              <w:bottom w:val="single" w:sz="4" w:space="0" w:color="auto"/>
              <w:right w:val="single" w:sz="4" w:space="0" w:color="auto"/>
            </w:tcBorders>
            <w:shd w:val="clear" w:color="auto" w:fill="auto"/>
            <w:vAlign w:val="center"/>
            <w:hideMark/>
          </w:tcPr>
          <w:p w14:paraId="4233DB0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0,163</w:t>
            </w:r>
          </w:p>
        </w:tc>
        <w:tc>
          <w:tcPr>
            <w:tcW w:w="0" w:type="auto"/>
            <w:tcBorders>
              <w:top w:val="nil"/>
              <w:left w:val="nil"/>
              <w:bottom w:val="single" w:sz="4" w:space="0" w:color="auto"/>
              <w:right w:val="single" w:sz="4" w:space="0" w:color="auto"/>
            </w:tcBorders>
            <w:shd w:val="clear" w:color="auto" w:fill="auto"/>
            <w:vAlign w:val="center"/>
            <w:hideMark/>
          </w:tcPr>
          <w:p w14:paraId="5A67ABA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0,163</w:t>
            </w:r>
          </w:p>
        </w:tc>
        <w:tc>
          <w:tcPr>
            <w:tcW w:w="0" w:type="auto"/>
            <w:tcBorders>
              <w:top w:val="nil"/>
              <w:left w:val="nil"/>
              <w:bottom w:val="single" w:sz="4" w:space="0" w:color="auto"/>
              <w:right w:val="single" w:sz="4" w:space="0" w:color="auto"/>
            </w:tcBorders>
            <w:shd w:val="clear" w:color="auto" w:fill="auto"/>
            <w:vAlign w:val="center"/>
            <w:hideMark/>
          </w:tcPr>
          <w:p w14:paraId="56314AB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0,163</w:t>
            </w:r>
          </w:p>
        </w:tc>
        <w:tc>
          <w:tcPr>
            <w:tcW w:w="0" w:type="auto"/>
            <w:tcBorders>
              <w:top w:val="nil"/>
              <w:left w:val="nil"/>
              <w:bottom w:val="single" w:sz="4" w:space="0" w:color="auto"/>
              <w:right w:val="single" w:sz="4" w:space="0" w:color="auto"/>
            </w:tcBorders>
            <w:shd w:val="clear" w:color="auto" w:fill="auto"/>
            <w:vAlign w:val="center"/>
            <w:hideMark/>
          </w:tcPr>
          <w:p w14:paraId="3C0CEE0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0,163</w:t>
            </w:r>
          </w:p>
        </w:tc>
        <w:tc>
          <w:tcPr>
            <w:tcW w:w="0" w:type="auto"/>
            <w:tcBorders>
              <w:top w:val="nil"/>
              <w:left w:val="nil"/>
              <w:bottom w:val="single" w:sz="4" w:space="0" w:color="auto"/>
              <w:right w:val="single" w:sz="4" w:space="0" w:color="auto"/>
            </w:tcBorders>
            <w:shd w:val="clear" w:color="auto" w:fill="auto"/>
            <w:vAlign w:val="center"/>
            <w:hideMark/>
          </w:tcPr>
          <w:p w14:paraId="57156E2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0,163</w:t>
            </w:r>
          </w:p>
        </w:tc>
        <w:tc>
          <w:tcPr>
            <w:tcW w:w="0" w:type="auto"/>
            <w:tcBorders>
              <w:top w:val="nil"/>
              <w:left w:val="nil"/>
              <w:bottom w:val="single" w:sz="4" w:space="0" w:color="auto"/>
              <w:right w:val="single" w:sz="4" w:space="0" w:color="auto"/>
            </w:tcBorders>
            <w:shd w:val="clear" w:color="auto" w:fill="auto"/>
            <w:vAlign w:val="center"/>
            <w:hideMark/>
          </w:tcPr>
          <w:p w14:paraId="6C3054B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0,163</w:t>
            </w:r>
          </w:p>
        </w:tc>
        <w:tc>
          <w:tcPr>
            <w:tcW w:w="0" w:type="auto"/>
            <w:tcBorders>
              <w:top w:val="nil"/>
              <w:left w:val="nil"/>
              <w:bottom w:val="single" w:sz="4" w:space="0" w:color="auto"/>
              <w:right w:val="single" w:sz="4" w:space="0" w:color="auto"/>
            </w:tcBorders>
            <w:shd w:val="clear" w:color="auto" w:fill="auto"/>
            <w:vAlign w:val="center"/>
            <w:hideMark/>
          </w:tcPr>
          <w:p w14:paraId="152EDC4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0,163</w:t>
            </w:r>
          </w:p>
        </w:tc>
        <w:tc>
          <w:tcPr>
            <w:tcW w:w="0" w:type="auto"/>
            <w:tcBorders>
              <w:top w:val="nil"/>
              <w:left w:val="nil"/>
              <w:bottom w:val="single" w:sz="4" w:space="0" w:color="auto"/>
              <w:right w:val="single" w:sz="4" w:space="0" w:color="auto"/>
            </w:tcBorders>
            <w:shd w:val="clear" w:color="auto" w:fill="auto"/>
            <w:vAlign w:val="center"/>
            <w:hideMark/>
          </w:tcPr>
          <w:p w14:paraId="41C65E7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0,163</w:t>
            </w:r>
          </w:p>
        </w:tc>
        <w:tc>
          <w:tcPr>
            <w:tcW w:w="0" w:type="auto"/>
            <w:tcBorders>
              <w:top w:val="nil"/>
              <w:left w:val="nil"/>
              <w:bottom w:val="single" w:sz="4" w:space="0" w:color="auto"/>
              <w:right w:val="single" w:sz="4" w:space="0" w:color="auto"/>
            </w:tcBorders>
            <w:shd w:val="clear" w:color="auto" w:fill="auto"/>
            <w:vAlign w:val="center"/>
            <w:hideMark/>
          </w:tcPr>
          <w:p w14:paraId="722416E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0,163</w:t>
            </w:r>
          </w:p>
        </w:tc>
        <w:tc>
          <w:tcPr>
            <w:tcW w:w="0" w:type="auto"/>
            <w:tcBorders>
              <w:top w:val="nil"/>
              <w:left w:val="nil"/>
              <w:bottom w:val="single" w:sz="4" w:space="0" w:color="auto"/>
              <w:right w:val="single" w:sz="4" w:space="0" w:color="auto"/>
            </w:tcBorders>
            <w:shd w:val="clear" w:color="auto" w:fill="auto"/>
            <w:vAlign w:val="center"/>
            <w:hideMark/>
          </w:tcPr>
          <w:p w14:paraId="6D8ED9C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0,163</w:t>
            </w:r>
          </w:p>
        </w:tc>
      </w:tr>
      <w:tr w:rsidR="00871E6F" w:rsidRPr="00871E6F" w14:paraId="3C567927"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27FEBC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w:t>
            </w:r>
          </w:p>
        </w:tc>
        <w:tc>
          <w:tcPr>
            <w:tcW w:w="0" w:type="auto"/>
            <w:tcBorders>
              <w:top w:val="nil"/>
              <w:left w:val="nil"/>
              <w:bottom w:val="single" w:sz="4" w:space="0" w:color="auto"/>
              <w:right w:val="single" w:sz="4" w:space="0" w:color="auto"/>
            </w:tcBorders>
            <w:shd w:val="clear" w:color="auto" w:fill="auto"/>
            <w:vAlign w:val="center"/>
            <w:hideMark/>
          </w:tcPr>
          <w:p w14:paraId="50851BFD"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Присоединенная расчетная тепловая нагрузка в горячей воде (на коллекторах станции), в том числе:</w:t>
            </w:r>
          </w:p>
        </w:tc>
        <w:tc>
          <w:tcPr>
            <w:tcW w:w="0" w:type="auto"/>
            <w:tcBorders>
              <w:top w:val="nil"/>
              <w:left w:val="nil"/>
              <w:bottom w:val="single" w:sz="4" w:space="0" w:color="auto"/>
              <w:right w:val="single" w:sz="4" w:space="0" w:color="auto"/>
            </w:tcBorders>
            <w:shd w:val="clear" w:color="auto" w:fill="auto"/>
            <w:vAlign w:val="center"/>
            <w:hideMark/>
          </w:tcPr>
          <w:p w14:paraId="1D8FABE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35,927</w:t>
            </w:r>
          </w:p>
        </w:tc>
        <w:tc>
          <w:tcPr>
            <w:tcW w:w="0" w:type="auto"/>
            <w:tcBorders>
              <w:top w:val="nil"/>
              <w:left w:val="nil"/>
              <w:bottom w:val="single" w:sz="4" w:space="0" w:color="auto"/>
              <w:right w:val="single" w:sz="4" w:space="0" w:color="auto"/>
            </w:tcBorders>
            <w:shd w:val="clear" w:color="auto" w:fill="auto"/>
            <w:vAlign w:val="center"/>
            <w:hideMark/>
          </w:tcPr>
          <w:p w14:paraId="2BC375F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35,927</w:t>
            </w:r>
          </w:p>
        </w:tc>
        <w:tc>
          <w:tcPr>
            <w:tcW w:w="0" w:type="auto"/>
            <w:tcBorders>
              <w:top w:val="nil"/>
              <w:left w:val="nil"/>
              <w:bottom w:val="single" w:sz="4" w:space="0" w:color="auto"/>
              <w:right w:val="single" w:sz="4" w:space="0" w:color="auto"/>
            </w:tcBorders>
            <w:shd w:val="clear" w:color="auto" w:fill="auto"/>
            <w:vAlign w:val="center"/>
            <w:hideMark/>
          </w:tcPr>
          <w:p w14:paraId="049180E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35,927</w:t>
            </w:r>
          </w:p>
        </w:tc>
        <w:tc>
          <w:tcPr>
            <w:tcW w:w="0" w:type="auto"/>
            <w:tcBorders>
              <w:top w:val="nil"/>
              <w:left w:val="nil"/>
              <w:bottom w:val="single" w:sz="4" w:space="0" w:color="auto"/>
              <w:right w:val="single" w:sz="4" w:space="0" w:color="auto"/>
            </w:tcBorders>
            <w:shd w:val="clear" w:color="auto" w:fill="auto"/>
            <w:vAlign w:val="center"/>
            <w:hideMark/>
          </w:tcPr>
          <w:p w14:paraId="5D0A5D7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35,905</w:t>
            </w:r>
          </w:p>
        </w:tc>
        <w:tc>
          <w:tcPr>
            <w:tcW w:w="0" w:type="auto"/>
            <w:tcBorders>
              <w:top w:val="nil"/>
              <w:left w:val="nil"/>
              <w:bottom w:val="single" w:sz="4" w:space="0" w:color="auto"/>
              <w:right w:val="single" w:sz="4" w:space="0" w:color="auto"/>
            </w:tcBorders>
            <w:shd w:val="clear" w:color="auto" w:fill="auto"/>
            <w:vAlign w:val="center"/>
            <w:hideMark/>
          </w:tcPr>
          <w:p w14:paraId="71B1096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35,810</w:t>
            </w:r>
          </w:p>
        </w:tc>
        <w:tc>
          <w:tcPr>
            <w:tcW w:w="0" w:type="auto"/>
            <w:tcBorders>
              <w:top w:val="nil"/>
              <w:left w:val="nil"/>
              <w:bottom w:val="single" w:sz="4" w:space="0" w:color="auto"/>
              <w:right w:val="single" w:sz="4" w:space="0" w:color="auto"/>
            </w:tcBorders>
            <w:shd w:val="clear" w:color="auto" w:fill="auto"/>
            <w:vAlign w:val="center"/>
            <w:hideMark/>
          </w:tcPr>
          <w:p w14:paraId="2FC3A15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38,100</w:t>
            </w:r>
          </w:p>
        </w:tc>
        <w:tc>
          <w:tcPr>
            <w:tcW w:w="0" w:type="auto"/>
            <w:tcBorders>
              <w:top w:val="nil"/>
              <w:left w:val="nil"/>
              <w:bottom w:val="single" w:sz="4" w:space="0" w:color="auto"/>
              <w:right w:val="single" w:sz="4" w:space="0" w:color="auto"/>
            </w:tcBorders>
            <w:shd w:val="clear" w:color="auto" w:fill="auto"/>
            <w:vAlign w:val="center"/>
            <w:hideMark/>
          </w:tcPr>
          <w:p w14:paraId="7F10910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38,100</w:t>
            </w:r>
          </w:p>
        </w:tc>
        <w:tc>
          <w:tcPr>
            <w:tcW w:w="0" w:type="auto"/>
            <w:tcBorders>
              <w:top w:val="nil"/>
              <w:left w:val="nil"/>
              <w:bottom w:val="single" w:sz="4" w:space="0" w:color="auto"/>
              <w:right w:val="single" w:sz="4" w:space="0" w:color="auto"/>
            </w:tcBorders>
            <w:shd w:val="clear" w:color="auto" w:fill="auto"/>
            <w:vAlign w:val="center"/>
            <w:hideMark/>
          </w:tcPr>
          <w:p w14:paraId="39992D1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38,100</w:t>
            </w:r>
          </w:p>
        </w:tc>
        <w:tc>
          <w:tcPr>
            <w:tcW w:w="0" w:type="auto"/>
            <w:tcBorders>
              <w:top w:val="nil"/>
              <w:left w:val="nil"/>
              <w:bottom w:val="single" w:sz="4" w:space="0" w:color="auto"/>
              <w:right w:val="single" w:sz="4" w:space="0" w:color="auto"/>
            </w:tcBorders>
            <w:shd w:val="clear" w:color="auto" w:fill="auto"/>
            <w:vAlign w:val="center"/>
            <w:hideMark/>
          </w:tcPr>
          <w:p w14:paraId="44627F2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38,100</w:t>
            </w:r>
          </w:p>
        </w:tc>
        <w:tc>
          <w:tcPr>
            <w:tcW w:w="0" w:type="auto"/>
            <w:tcBorders>
              <w:top w:val="nil"/>
              <w:left w:val="nil"/>
              <w:bottom w:val="single" w:sz="4" w:space="0" w:color="auto"/>
              <w:right w:val="single" w:sz="4" w:space="0" w:color="auto"/>
            </w:tcBorders>
            <w:shd w:val="clear" w:color="auto" w:fill="auto"/>
            <w:vAlign w:val="center"/>
            <w:hideMark/>
          </w:tcPr>
          <w:p w14:paraId="11B5BC5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38,100</w:t>
            </w:r>
          </w:p>
        </w:tc>
        <w:tc>
          <w:tcPr>
            <w:tcW w:w="0" w:type="auto"/>
            <w:tcBorders>
              <w:top w:val="nil"/>
              <w:left w:val="nil"/>
              <w:bottom w:val="single" w:sz="4" w:space="0" w:color="auto"/>
              <w:right w:val="single" w:sz="4" w:space="0" w:color="auto"/>
            </w:tcBorders>
            <w:shd w:val="clear" w:color="auto" w:fill="auto"/>
            <w:vAlign w:val="center"/>
            <w:hideMark/>
          </w:tcPr>
          <w:p w14:paraId="0406102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38,703</w:t>
            </w:r>
          </w:p>
        </w:tc>
        <w:tc>
          <w:tcPr>
            <w:tcW w:w="0" w:type="auto"/>
            <w:tcBorders>
              <w:top w:val="nil"/>
              <w:left w:val="nil"/>
              <w:bottom w:val="single" w:sz="4" w:space="0" w:color="auto"/>
              <w:right w:val="single" w:sz="4" w:space="0" w:color="auto"/>
            </w:tcBorders>
            <w:shd w:val="clear" w:color="auto" w:fill="auto"/>
            <w:vAlign w:val="center"/>
            <w:hideMark/>
          </w:tcPr>
          <w:p w14:paraId="77A729E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38,703</w:t>
            </w:r>
          </w:p>
        </w:tc>
        <w:tc>
          <w:tcPr>
            <w:tcW w:w="0" w:type="auto"/>
            <w:tcBorders>
              <w:top w:val="nil"/>
              <w:left w:val="nil"/>
              <w:bottom w:val="single" w:sz="4" w:space="0" w:color="auto"/>
              <w:right w:val="single" w:sz="4" w:space="0" w:color="auto"/>
            </w:tcBorders>
            <w:shd w:val="clear" w:color="auto" w:fill="auto"/>
            <w:vAlign w:val="center"/>
            <w:hideMark/>
          </w:tcPr>
          <w:p w14:paraId="6300169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38,703</w:t>
            </w:r>
          </w:p>
        </w:tc>
        <w:tc>
          <w:tcPr>
            <w:tcW w:w="0" w:type="auto"/>
            <w:tcBorders>
              <w:top w:val="nil"/>
              <w:left w:val="nil"/>
              <w:bottom w:val="single" w:sz="4" w:space="0" w:color="auto"/>
              <w:right w:val="single" w:sz="4" w:space="0" w:color="auto"/>
            </w:tcBorders>
            <w:shd w:val="clear" w:color="auto" w:fill="auto"/>
            <w:vAlign w:val="center"/>
            <w:hideMark/>
          </w:tcPr>
          <w:p w14:paraId="156F0F8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38,703</w:t>
            </w:r>
          </w:p>
        </w:tc>
        <w:tc>
          <w:tcPr>
            <w:tcW w:w="0" w:type="auto"/>
            <w:tcBorders>
              <w:top w:val="nil"/>
              <w:left w:val="nil"/>
              <w:bottom w:val="single" w:sz="4" w:space="0" w:color="auto"/>
              <w:right w:val="single" w:sz="4" w:space="0" w:color="auto"/>
            </w:tcBorders>
            <w:shd w:val="clear" w:color="auto" w:fill="auto"/>
            <w:vAlign w:val="center"/>
            <w:hideMark/>
          </w:tcPr>
          <w:p w14:paraId="60B24BE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38,703</w:t>
            </w:r>
          </w:p>
        </w:tc>
        <w:tc>
          <w:tcPr>
            <w:tcW w:w="0" w:type="auto"/>
            <w:tcBorders>
              <w:top w:val="nil"/>
              <w:left w:val="nil"/>
              <w:bottom w:val="single" w:sz="4" w:space="0" w:color="auto"/>
              <w:right w:val="single" w:sz="4" w:space="0" w:color="auto"/>
            </w:tcBorders>
            <w:shd w:val="clear" w:color="auto" w:fill="auto"/>
            <w:vAlign w:val="center"/>
            <w:hideMark/>
          </w:tcPr>
          <w:p w14:paraId="3316FC2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38,703</w:t>
            </w:r>
          </w:p>
        </w:tc>
        <w:tc>
          <w:tcPr>
            <w:tcW w:w="0" w:type="auto"/>
            <w:tcBorders>
              <w:top w:val="nil"/>
              <w:left w:val="nil"/>
              <w:bottom w:val="single" w:sz="4" w:space="0" w:color="auto"/>
              <w:right w:val="single" w:sz="4" w:space="0" w:color="auto"/>
            </w:tcBorders>
            <w:shd w:val="clear" w:color="auto" w:fill="auto"/>
            <w:vAlign w:val="center"/>
            <w:hideMark/>
          </w:tcPr>
          <w:p w14:paraId="13D3CA6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42,798</w:t>
            </w:r>
          </w:p>
        </w:tc>
        <w:tc>
          <w:tcPr>
            <w:tcW w:w="0" w:type="auto"/>
            <w:tcBorders>
              <w:top w:val="nil"/>
              <w:left w:val="nil"/>
              <w:bottom w:val="single" w:sz="4" w:space="0" w:color="auto"/>
              <w:right w:val="single" w:sz="4" w:space="0" w:color="auto"/>
            </w:tcBorders>
            <w:shd w:val="clear" w:color="auto" w:fill="auto"/>
            <w:vAlign w:val="center"/>
            <w:hideMark/>
          </w:tcPr>
          <w:p w14:paraId="3F084BF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42,798</w:t>
            </w:r>
          </w:p>
        </w:tc>
      </w:tr>
      <w:tr w:rsidR="00871E6F" w:rsidRPr="00871E6F" w14:paraId="36719538"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C7298C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w:t>
            </w:r>
          </w:p>
        </w:tc>
        <w:tc>
          <w:tcPr>
            <w:tcW w:w="0" w:type="auto"/>
            <w:tcBorders>
              <w:top w:val="nil"/>
              <w:left w:val="nil"/>
              <w:bottom w:val="single" w:sz="4" w:space="0" w:color="auto"/>
              <w:right w:val="single" w:sz="4" w:space="0" w:color="auto"/>
            </w:tcBorders>
            <w:shd w:val="clear" w:color="auto" w:fill="auto"/>
            <w:vAlign w:val="center"/>
            <w:hideMark/>
          </w:tcPr>
          <w:p w14:paraId="335BA1F9"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отопление</w:t>
            </w:r>
          </w:p>
        </w:tc>
        <w:tc>
          <w:tcPr>
            <w:tcW w:w="0" w:type="auto"/>
            <w:tcBorders>
              <w:top w:val="nil"/>
              <w:left w:val="nil"/>
              <w:bottom w:val="single" w:sz="4" w:space="0" w:color="auto"/>
              <w:right w:val="single" w:sz="4" w:space="0" w:color="auto"/>
            </w:tcBorders>
            <w:shd w:val="clear" w:color="auto" w:fill="auto"/>
            <w:vAlign w:val="center"/>
            <w:hideMark/>
          </w:tcPr>
          <w:p w14:paraId="5D61903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25,714</w:t>
            </w:r>
          </w:p>
        </w:tc>
        <w:tc>
          <w:tcPr>
            <w:tcW w:w="0" w:type="auto"/>
            <w:tcBorders>
              <w:top w:val="nil"/>
              <w:left w:val="nil"/>
              <w:bottom w:val="single" w:sz="4" w:space="0" w:color="auto"/>
              <w:right w:val="single" w:sz="4" w:space="0" w:color="auto"/>
            </w:tcBorders>
            <w:shd w:val="clear" w:color="auto" w:fill="auto"/>
            <w:vAlign w:val="center"/>
            <w:hideMark/>
          </w:tcPr>
          <w:p w14:paraId="02E6881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25,714</w:t>
            </w:r>
          </w:p>
        </w:tc>
        <w:tc>
          <w:tcPr>
            <w:tcW w:w="0" w:type="auto"/>
            <w:tcBorders>
              <w:top w:val="nil"/>
              <w:left w:val="nil"/>
              <w:bottom w:val="single" w:sz="4" w:space="0" w:color="auto"/>
              <w:right w:val="single" w:sz="4" w:space="0" w:color="auto"/>
            </w:tcBorders>
            <w:shd w:val="clear" w:color="auto" w:fill="auto"/>
            <w:vAlign w:val="center"/>
            <w:hideMark/>
          </w:tcPr>
          <w:p w14:paraId="61009D3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25,714</w:t>
            </w:r>
          </w:p>
        </w:tc>
        <w:tc>
          <w:tcPr>
            <w:tcW w:w="0" w:type="auto"/>
            <w:tcBorders>
              <w:top w:val="nil"/>
              <w:left w:val="nil"/>
              <w:bottom w:val="single" w:sz="4" w:space="0" w:color="auto"/>
              <w:right w:val="single" w:sz="4" w:space="0" w:color="auto"/>
            </w:tcBorders>
            <w:shd w:val="clear" w:color="auto" w:fill="auto"/>
            <w:vAlign w:val="center"/>
            <w:hideMark/>
          </w:tcPr>
          <w:p w14:paraId="6F9C61A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25,780</w:t>
            </w:r>
          </w:p>
        </w:tc>
        <w:tc>
          <w:tcPr>
            <w:tcW w:w="0" w:type="auto"/>
            <w:tcBorders>
              <w:top w:val="nil"/>
              <w:left w:val="nil"/>
              <w:bottom w:val="single" w:sz="4" w:space="0" w:color="auto"/>
              <w:right w:val="single" w:sz="4" w:space="0" w:color="auto"/>
            </w:tcBorders>
            <w:shd w:val="clear" w:color="auto" w:fill="auto"/>
            <w:vAlign w:val="center"/>
            <w:hideMark/>
          </w:tcPr>
          <w:p w14:paraId="5D5A711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26,570</w:t>
            </w:r>
          </w:p>
        </w:tc>
        <w:tc>
          <w:tcPr>
            <w:tcW w:w="0" w:type="auto"/>
            <w:tcBorders>
              <w:top w:val="nil"/>
              <w:left w:val="nil"/>
              <w:bottom w:val="single" w:sz="4" w:space="0" w:color="auto"/>
              <w:right w:val="single" w:sz="4" w:space="0" w:color="auto"/>
            </w:tcBorders>
            <w:shd w:val="clear" w:color="auto" w:fill="auto"/>
            <w:vAlign w:val="center"/>
            <w:hideMark/>
          </w:tcPr>
          <w:p w14:paraId="71B19FA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26,999</w:t>
            </w:r>
          </w:p>
        </w:tc>
        <w:tc>
          <w:tcPr>
            <w:tcW w:w="0" w:type="auto"/>
            <w:tcBorders>
              <w:top w:val="nil"/>
              <w:left w:val="nil"/>
              <w:bottom w:val="single" w:sz="4" w:space="0" w:color="auto"/>
              <w:right w:val="single" w:sz="4" w:space="0" w:color="auto"/>
            </w:tcBorders>
            <w:shd w:val="clear" w:color="auto" w:fill="auto"/>
            <w:vAlign w:val="center"/>
            <w:hideMark/>
          </w:tcPr>
          <w:p w14:paraId="4645AB4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26,999</w:t>
            </w:r>
          </w:p>
        </w:tc>
        <w:tc>
          <w:tcPr>
            <w:tcW w:w="0" w:type="auto"/>
            <w:tcBorders>
              <w:top w:val="nil"/>
              <w:left w:val="nil"/>
              <w:bottom w:val="single" w:sz="4" w:space="0" w:color="auto"/>
              <w:right w:val="single" w:sz="4" w:space="0" w:color="auto"/>
            </w:tcBorders>
            <w:shd w:val="clear" w:color="auto" w:fill="auto"/>
            <w:vAlign w:val="center"/>
            <w:hideMark/>
          </w:tcPr>
          <w:p w14:paraId="79C8508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26,999</w:t>
            </w:r>
          </w:p>
        </w:tc>
        <w:tc>
          <w:tcPr>
            <w:tcW w:w="0" w:type="auto"/>
            <w:tcBorders>
              <w:top w:val="nil"/>
              <w:left w:val="nil"/>
              <w:bottom w:val="single" w:sz="4" w:space="0" w:color="auto"/>
              <w:right w:val="single" w:sz="4" w:space="0" w:color="auto"/>
            </w:tcBorders>
            <w:shd w:val="clear" w:color="auto" w:fill="auto"/>
            <w:vAlign w:val="center"/>
            <w:hideMark/>
          </w:tcPr>
          <w:p w14:paraId="14C547E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26,999</w:t>
            </w:r>
          </w:p>
        </w:tc>
        <w:tc>
          <w:tcPr>
            <w:tcW w:w="0" w:type="auto"/>
            <w:tcBorders>
              <w:top w:val="nil"/>
              <w:left w:val="nil"/>
              <w:bottom w:val="single" w:sz="4" w:space="0" w:color="auto"/>
              <w:right w:val="single" w:sz="4" w:space="0" w:color="auto"/>
            </w:tcBorders>
            <w:shd w:val="clear" w:color="auto" w:fill="auto"/>
            <w:vAlign w:val="center"/>
            <w:hideMark/>
          </w:tcPr>
          <w:p w14:paraId="6F64E14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26,999</w:t>
            </w:r>
          </w:p>
        </w:tc>
        <w:tc>
          <w:tcPr>
            <w:tcW w:w="0" w:type="auto"/>
            <w:tcBorders>
              <w:top w:val="nil"/>
              <w:left w:val="nil"/>
              <w:bottom w:val="single" w:sz="4" w:space="0" w:color="auto"/>
              <w:right w:val="single" w:sz="4" w:space="0" w:color="auto"/>
            </w:tcBorders>
            <w:shd w:val="clear" w:color="auto" w:fill="auto"/>
            <w:vAlign w:val="center"/>
            <w:hideMark/>
          </w:tcPr>
          <w:p w14:paraId="0C244C8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27,539</w:t>
            </w:r>
          </w:p>
        </w:tc>
        <w:tc>
          <w:tcPr>
            <w:tcW w:w="0" w:type="auto"/>
            <w:tcBorders>
              <w:top w:val="nil"/>
              <w:left w:val="nil"/>
              <w:bottom w:val="single" w:sz="4" w:space="0" w:color="auto"/>
              <w:right w:val="single" w:sz="4" w:space="0" w:color="auto"/>
            </w:tcBorders>
            <w:shd w:val="clear" w:color="auto" w:fill="auto"/>
            <w:vAlign w:val="center"/>
            <w:hideMark/>
          </w:tcPr>
          <w:p w14:paraId="679771F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27,539</w:t>
            </w:r>
          </w:p>
        </w:tc>
        <w:tc>
          <w:tcPr>
            <w:tcW w:w="0" w:type="auto"/>
            <w:tcBorders>
              <w:top w:val="nil"/>
              <w:left w:val="nil"/>
              <w:bottom w:val="single" w:sz="4" w:space="0" w:color="auto"/>
              <w:right w:val="single" w:sz="4" w:space="0" w:color="auto"/>
            </w:tcBorders>
            <w:shd w:val="clear" w:color="auto" w:fill="auto"/>
            <w:vAlign w:val="center"/>
            <w:hideMark/>
          </w:tcPr>
          <w:p w14:paraId="37FCC62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27,539</w:t>
            </w:r>
          </w:p>
        </w:tc>
        <w:tc>
          <w:tcPr>
            <w:tcW w:w="0" w:type="auto"/>
            <w:tcBorders>
              <w:top w:val="nil"/>
              <w:left w:val="nil"/>
              <w:bottom w:val="single" w:sz="4" w:space="0" w:color="auto"/>
              <w:right w:val="single" w:sz="4" w:space="0" w:color="auto"/>
            </w:tcBorders>
            <w:shd w:val="clear" w:color="auto" w:fill="auto"/>
            <w:vAlign w:val="center"/>
            <w:hideMark/>
          </w:tcPr>
          <w:p w14:paraId="774BD9A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27,539</w:t>
            </w:r>
          </w:p>
        </w:tc>
        <w:tc>
          <w:tcPr>
            <w:tcW w:w="0" w:type="auto"/>
            <w:tcBorders>
              <w:top w:val="nil"/>
              <w:left w:val="nil"/>
              <w:bottom w:val="single" w:sz="4" w:space="0" w:color="auto"/>
              <w:right w:val="single" w:sz="4" w:space="0" w:color="auto"/>
            </w:tcBorders>
            <w:shd w:val="clear" w:color="auto" w:fill="auto"/>
            <w:vAlign w:val="center"/>
            <w:hideMark/>
          </w:tcPr>
          <w:p w14:paraId="33E9E10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27,539</w:t>
            </w:r>
          </w:p>
        </w:tc>
        <w:tc>
          <w:tcPr>
            <w:tcW w:w="0" w:type="auto"/>
            <w:tcBorders>
              <w:top w:val="nil"/>
              <w:left w:val="nil"/>
              <w:bottom w:val="single" w:sz="4" w:space="0" w:color="auto"/>
              <w:right w:val="single" w:sz="4" w:space="0" w:color="auto"/>
            </w:tcBorders>
            <w:shd w:val="clear" w:color="auto" w:fill="auto"/>
            <w:vAlign w:val="center"/>
            <w:hideMark/>
          </w:tcPr>
          <w:p w14:paraId="2E6B22C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27,539</w:t>
            </w:r>
          </w:p>
        </w:tc>
        <w:tc>
          <w:tcPr>
            <w:tcW w:w="0" w:type="auto"/>
            <w:tcBorders>
              <w:top w:val="nil"/>
              <w:left w:val="nil"/>
              <w:bottom w:val="single" w:sz="4" w:space="0" w:color="auto"/>
              <w:right w:val="single" w:sz="4" w:space="0" w:color="auto"/>
            </w:tcBorders>
            <w:shd w:val="clear" w:color="auto" w:fill="auto"/>
            <w:vAlign w:val="center"/>
            <w:hideMark/>
          </w:tcPr>
          <w:p w14:paraId="5F215C6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31,209</w:t>
            </w:r>
          </w:p>
        </w:tc>
        <w:tc>
          <w:tcPr>
            <w:tcW w:w="0" w:type="auto"/>
            <w:tcBorders>
              <w:top w:val="nil"/>
              <w:left w:val="nil"/>
              <w:bottom w:val="single" w:sz="4" w:space="0" w:color="auto"/>
              <w:right w:val="single" w:sz="4" w:space="0" w:color="auto"/>
            </w:tcBorders>
            <w:shd w:val="clear" w:color="auto" w:fill="auto"/>
            <w:vAlign w:val="center"/>
            <w:hideMark/>
          </w:tcPr>
          <w:p w14:paraId="1DE35CF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31,209</w:t>
            </w:r>
          </w:p>
        </w:tc>
      </w:tr>
      <w:tr w:rsidR="00871E6F" w:rsidRPr="00871E6F" w14:paraId="723F2953"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E764F0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w:t>
            </w:r>
          </w:p>
        </w:tc>
        <w:tc>
          <w:tcPr>
            <w:tcW w:w="0" w:type="auto"/>
            <w:tcBorders>
              <w:top w:val="nil"/>
              <w:left w:val="nil"/>
              <w:bottom w:val="single" w:sz="4" w:space="0" w:color="auto"/>
              <w:right w:val="single" w:sz="4" w:space="0" w:color="auto"/>
            </w:tcBorders>
            <w:shd w:val="clear" w:color="auto" w:fill="auto"/>
            <w:vAlign w:val="center"/>
            <w:hideMark/>
          </w:tcPr>
          <w:p w14:paraId="5BC17BAE"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вентиляция</w:t>
            </w:r>
          </w:p>
        </w:tc>
        <w:tc>
          <w:tcPr>
            <w:tcW w:w="0" w:type="auto"/>
            <w:tcBorders>
              <w:top w:val="nil"/>
              <w:left w:val="nil"/>
              <w:bottom w:val="single" w:sz="4" w:space="0" w:color="auto"/>
              <w:right w:val="single" w:sz="4" w:space="0" w:color="auto"/>
            </w:tcBorders>
            <w:shd w:val="clear" w:color="auto" w:fill="auto"/>
            <w:vAlign w:val="center"/>
            <w:hideMark/>
          </w:tcPr>
          <w:p w14:paraId="28B2A36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2,899</w:t>
            </w:r>
          </w:p>
        </w:tc>
        <w:tc>
          <w:tcPr>
            <w:tcW w:w="0" w:type="auto"/>
            <w:tcBorders>
              <w:top w:val="nil"/>
              <w:left w:val="nil"/>
              <w:bottom w:val="single" w:sz="4" w:space="0" w:color="auto"/>
              <w:right w:val="single" w:sz="4" w:space="0" w:color="auto"/>
            </w:tcBorders>
            <w:shd w:val="clear" w:color="auto" w:fill="auto"/>
            <w:vAlign w:val="center"/>
            <w:hideMark/>
          </w:tcPr>
          <w:p w14:paraId="683323B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2,899</w:t>
            </w:r>
          </w:p>
        </w:tc>
        <w:tc>
          <w:tcPr>
            <w:tcW w:w="0" w:type="auto"/>
            <w:tcBorders>
              <w:top w:val="nil"/>
              <w:left w:val="nil"/>
              <w:bottom w:val="single" w:sz="4" w:space="0" w:color="auto"/>
              <w:right w:val="single" w:sz="4" w:space="0" w:color="auto"/>
            </w:tcBorders>
            <w:shd w:val="clear" w:color="auto" w:fill="auto"/>
            <w:vAlign w:val="center"/>
            <w:hideMark/>
          </w:tcPr>
          <w:p w14:paraId="0CEE355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2,899</w:t>
            </w:r>
          </w:p>
        </w:tc>
        <w:tc>
          <w:tcPr>
            <w:tcW w:w="0" w:type="auto"/>
            <w:tcBorders>
              <w:top w:val="nil"/>
              <w:left w:val="nil"/>
              <w:bottom w:val="single" w:sz="4" w:space="0" w:color="auto"/>
              <w:right w:val="single" w:sz="4" w:space="0" w:color="auto"/>
            </w:tcBorders>
            <w:shd w:val="clear" w:color="auto" w:fill="auto"/>
            <w:vAlign w:val="center"/>
            <w:hideMark/>
          </w:tcPr>
          <w:p w14:paraId="298223B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2,806</w:t>
            </w:r>
          </w:p>
        </w:tc>
        <w:tc>
          <w:tcPr>
            <w:tcW w:w="0" w:type="auto"/>
            <w:tcBorders>
              <w:top w:val="nil"/>
              <w:left w:val="nil"/>
              <w:bottom w:val="single" w:sz="4" w:space="0" w:color="auto"/>
              <w:right w:val="single" w:sz="4" w:space="0" w:color="auto"/>
            </w:tcBorders>
            <w:shd w:val="clear" w:color="auto" w:fill="auto"/>
            <w:vAlign w:val="center"/>
            <w:hideMark/>
          </w:tcPr>
          <w:p w14:paraId="00A1627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2,918</w:t>
            </w:r>
          </w:p>
        </w:tc>
        <w:tc>
          <w:tcPr>
            <w:tcW w:w="0" w:type="auto"/>
            <w:tcBorders>
              <w:top w:val="nil"/>
              <w:left w:val="nil"/>
              <w:bottom w:val="single" w:sz="4" w:space="0" w:color="auto"/>
              <w:right w:val="single" w:sz="4" w:space="0" w:color="auto"/>
            </w:tcBorders>
            <w:shd w:val="clear" w:color="auto" w:fill="auto"/>
            <w:vAlign w:val="center"/>
            <w:hideMark/>
          </w:tcPr>
          <w:p w14:paraId="4A4B95D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2,918</w:t>
            </w:r>
          </w:p>
        </w:tc>
        <w:tc>
          <w:tcPr>
            <w:tcW w:w="0" w:type="auto"/>
            <w:tcBorders>
              <w:top w:val="nil"/>
              <w:left w:val="nil"/>
              <w:bottom w:val="single" w:sz="4" w:space="0" w:color="auto"/>
              <w:right w:val="single" w:sz="4" w:space="0" w:color="auto"/>
            </w:tcBorders>
            <w:shd w:val="clear" w:color="auto" w:fill="auto"/>
            <w:vAlign w:val="center"/>
            <w:hideMark/>
          </w:tcPr>
          <w:p w14:paraId="50C164A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2,918</w:t>
            </w:r>
          </w:p>
        </w:tc>
        <w:tc>
          <w:tcPr>
            <w:tcW w:w="0" w:type="auto"/>
            <w:tcBorders>
              <w:top w:val="nil"/>
              <w:left w:val="nil"/>
              <w:bottom w:val="single" w:sz="4" w:space="0" w:color="auto"/>
              <w:right w:val="single" w:sz="4" w:space="0" w:color="auto"/>
            </w:tcBorders>
            <w:shd w:val="clear" w:color="auto" w:fill="auto"/>
            <w:vAlign w:val="center"/>
            <w:hideMark/>
          </w:tcPr>
          <w:p w14:paraId="263F3B6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2,918</w:t>
            </w:r>
          </w:p>
        </w:tc>
        <w:tc>
          <w:tcPr>
            <w:tcW w:w="0" w:type="auto"/>
            <w:tcBorders>
              <w:top w:val="nil"/>
              <w:left w:val="nil"/>
              <w:bottom w:val="single" w:sz="4" w:space="0" w:color="auto"/>
              <w:right w:val="single" w:sz="4" w:space="0" w:color="auto"/>
            </w:tcBorders>
            <w:shd w:val="clear" w:color="auto" w:fill="auto"/>
            <w:vAlign w:val="center"/>
            <w:hideMark/>
          </w:tcPr>
          <w:p w14:paraId="62D6A50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2,918</w:t>
            </w:r>
          </w:p>
        </w:tc>
        <w:tc>
          <w:tcPr>
            <w:tcW w:w="0" w:type="auto"/>
            <w:tcBorders>
              <w:top w:val="nil"/>
              <w:left w:val="nil"/>
              <w:bottom w:val="single" w:sz="4" w:space="0" w:color="auto"/>
              <w:right w:val="single" w:sz="4" w:space="0" w:color="auto"/>
            </w:tcBorders>
            <w:shd w:val="clear" w:color="auto" w:fill="auto"/>
            <w:vAlign w:val="center"/>
            <w:hideMark/>
          </w:tcPr>
          <w:p w14:paraId="5F84CEE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2,918</w:t>
            </w:r>
          </w:p>
        </w:tc>
        <w:tc>
          <w:tcPr>
            <w:tcW w:w="0" w:type="auto"/>
            <w:tcBorders>
              <w:top w:val="nil"/>
              <w:left w:val="nil"/>
              <w:bottom w:val="single" w:sz="4" w:space="0" w:color="auto"/>
              <w:right w:val="single" w:sz="4" w:space="0" w:color="auto"/>
            </w:tcBorders>
            <w:shd w:val="clear" w:color="auto" w:fill="auto"/>
            <w:vAlign w:val="center"/>
            <w:hideMark/>
          </w:tcPr>
          <w:p w14:paraId="0501A4C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2,918</w:t>
            </w:r>
          </w:p>
        </w:tc>
        <w:tc>
          <w:tcPr>
            <w:tcW w:w="0" w:type="auto"/>
            <w:tcBorders>
              <w:top w:val="nil"/>
              <w:left w:val="nil"/>
              <w:bottom w:val="single" w:sz="4" w:space="0" w:color="auto"/>
              <w:right w:val="single" w:sz="4" w:space="0" w:color="auto"/>
            </w:tcBorders>
            <w:shd w:val="clear" w:color="auto" w:fill="auto"/>
            <w:vAlign w:val="center"/>
            <w:hideMark/>
          </w:tcPr>
          <w:p w14:paraId="2B1BE0C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2,918</w:t>
            </w:r>
          </w:p>
        </w:tc>
        <w:tc>
          <w:tcPr>
            <w:tcW w:w="0" w:type="auto"/>
            <w:tcBorders>
              <w:top w:val="nil"/>
              <w:left w:val="nil"/>
              <w:bottom w:val="single" w:sz="4" w:space="0" w:color="auto"/>
              <w:right w:val="single" w:sz="4" w:space="0" w:color="auto"/>
            </w:tcBorders>
            <w:shd w:val="clear" w:color="auto" w:fill="auto"/>
            <w:vAlign w:val="center"/>
            <w:hideMark/>
          </w:tcPr>
          <w:p w14:paraId="678B14B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2,918</w:t>
            </w:r>
          </w:p>
        </w:tc>
        <w:tc>
          <w:tcPr>
            <w:tcW w:w="0" w:type="auto"/>
            <w:tcBorders>
              <w:top w:val="nil"/>
              <w:left w:val="nil"/>
              <w:bottom w:val="single" w:sz="4" w:space="0" w:color="auto"/>
              <w:right w:val="single" w:sz="4" w:space="0" w:color="auto"/>
            </w:tcBorders>
            <w:shd w:val="clear" w:color="auto" w:fill="auto"/>
            <w:vAlign w:val="center"/>
            <w:hideMark/>
          </w:tcPr>
          <w:p w14:paraId="5DA7D72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2,918</w:t>
            </w:r>
          </w:p>
        </w:tc>
        <w:tc>
          <w:tcPr>
            <w:tcW w:w="0" w:type="auto"/>
            <w:tcBorders>
              <w:top w:val="nil"/>
              <w:left w:val="nil"/>
              <w:bottom w:val="single" w:sz="4" w:space="0" w:color="auto"/>
              <w:right w:val="single" w:sz="4" w:space="0" w:color="auto"/>
            </w:tcBorders>
            <w:shd w:val="clear" w:color="auto" w:fill="auto"/>
            <w:vAlign w:val="center"/>
            <w:hideMark/>
          </w:tcPr>
          <w:p w14:paraId="0AF5BF0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2,918</w:t>
            </w:r>
          </w:p>
        </w:tc>
        <w:tc>
          <w:tcPr>
            <w:tcW w:w="0" w:type="auto"/>
            <w:tcBorders>
              <w:top w:val="nil"/>
              <w:left w:val="nil"/>
              <w:bottom w:val="single" w:sz="4" w:space="0" w:color="auto"/>
              <w:right w:val="single" w:sz="4" w:space="0" w:color="auto"/>
            </w:tcBorders>
            <w:shd w:val="clear" w:color="auto" w:fill="auto"/>
            <w:vAlign w:val="center"/>
            <w:hideMark/>
          </w:tcPr>
          <w:p w14:paraId="10AD0F9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2,918</w:t>
            </w:r>
          </w:p>
        </w:tc>
        <w:tc>
          <w:tcPr>
            <w:tcW w:w="0" w:type="auto"/>
            <w:tcBorders>
              <w:top w:val="nil"/>
              <w:left w:val="nil"/>
              <w:bottom w:val="single" w:sz="4" w:space="0" w:color="auto"/>
              <w:right w:val="single" w:sz="4" w:space="0" w:color="auto"/>
            </w:tcBorders>
            <w:shd w:val="clear" w:color="auto" w:fill="auto"/>
            <w:vAlign w:val="center"/>
            <w:hideMark/>
          </w:tcPr>
          <w:p w14:paraId="5A3BA3E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2,918</w:t>
            </w:r>
          </w:p>
        </w:tc>
        <w:tc>
          <w:tcPr>
            <w:tcW w:w="0" w:type="auto"/>
            <w:tcBorders>
              <w:top w:val="nil"/>
              <w:left w:val="nil"/>
              <w:bottom w:val="single" w:sz="4" w:space="0" w:color="auto"/>
              <w:right w:val="single" w:sz="4" w:space="0" w:color="auto"/>
            </w:tcBorders>
            <w:shd w:val="clear" w:color="auto" w:fill="auto"/>
            <w:vAlign w:val="center"/>
            <w:hideMark/>
          </w:tcPr>
          <w:p w14:paraId="3D0B36B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2,918</w:t>
            </w:r>
          </w:p>
        </w:tc>
      </w:tr>
      <w:tr w:rsidR="00871E6F" w:rsidRPr="00871E6F" w14:paraId="68EB863F"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C21585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vAlign w:val="center"/>
            <w:hideMark/>
          </w:tcPr>
          <w:p w14:paraId="264750A2"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горячее водоснабжение</w:t>
            </w:r>
          </w:p>
        </w:tc>
        <w:tc>
          <w:tcPr>
            <w:tcW w:w="0" w:type="auto"/>
            <w:tcBorders>
              <w:top w:val="nil"/>
              <w:left w:val="nil"/>
              <w:bottom w:val="single" w:sz="4" w:space="0" w:color="auto"/>
              <w:right w:val="single" w:sz="4" w:space="0" w:color="auto"/>
            </w:tcBorders>
            <w:shd w:val="clear" w:color="auto" w:fill="auto"/>
            <w:vAlign w:val="center"/>
            <w:hideMark/>
          </w:tcPr>
          <w:p w14:paraId="18ED2BE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7,314</w:t>
            </w:r>
          </w:p>
        </w:tc>
        <w:tc>
          <w:tcPr>
            <w:tcW w:w="0" w:type="auto"/>
            <w:tcBorders>
              <w:top w:val="nil"/>
              <w:left w:val="nil"/>
              <w:bottom w:val="single" w:sz="4" w:space="0" w:color="auto"/>
              <w:right w:val="single" w:sz="4" w:space="0" w:color="auto"/>
            </w:tcBorders>
            <w:shd w:val="clear" w:color="auto" w:fill="auto"/>
            <w:vAlign w:val="center"/>
            <w:hideMark/>
          </w:tcPr>
          <w:p w14:paraId="5DB9D03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7,314</w:t>
            </w:r>
          </w:p>
        </w:tc>
        <w:tc>
          <w:tcPr>
            <w:tcW w:w="0" w:type="auto"/>
            <w:tcBorders>
              <w:top w:val="nil"/>
              <w:left w:val="nil"/>
              <w:bottom w:val="single" w:sz="4" w:space="0" w:color="auto"/>
              <w:right w:val="single" w:sz="4" w:space="0" w:color="auto"/>
            </w:tcBorders>
            <w:shd w:val="clear" w:color="auto" w:fill="auto"/>
            <w:vAlign w:val="center"/>
            <w:hideMark/>
          </w:tcPr>
          <w:p w14:paraId="3C76FBD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7,314</w:t>
            </w:r>
          </w:p>
        </w:tc>
        <w:tc>
          <w:tcPr>
            <w:tcW w:w="0" w:type="auto"/>
            <w:tcBorders>
              <w:top w:val="nil"/>
              <w:left w:val="nil"/>
              <w:bottom w:val="single" w:sz="4" w:space="0" w:color="auto"/>
              <w:right w:val="single" w:sz="4" w:space="0" w:color="auto"/>
            </w:tcBorders>
            <w:shd w:val="clear" w:color="auto" w:fill="auto"/>
            <w:vAlign w:val="center"/>
            <w:hideMark/>
          </w:tcPr>
          <w:p w14:paraId="3BA86A1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7,318</w:t>
            </w:r>
          </w:p>
        </w:tc>
        <w:tc>
          <w:tcPr>
            <w:tcW w:w="0" w:type="auto"/>
            <w:tcBorders>
              <w:top w:val="nil"/>
              <w:left w:val="nil"/>
              <w:bottom w:val="single" w:sz="4" w:space="0" w:color="auto"/>
              <w:right w:val="single" w:sz="4" w:space="0" w:color="auto"/>
            </w:tcBorders>
            <w:shd w:val="clear" w:color="auto" w:fill="auto"/>
            <w:vAlign w:val="center"/>
            <w:hideMark/>
          </w:tcPr>
          <w:p w14:paraId="46FA6E9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6,206</w:t>
            </w:r>
          </w:p>
        </w:tc>
        <w:tc>
          <w:tcPr>
            <w:tcW w:w="0" w:type="auto"/>
            <w:tcBorders>
              <w:top w:val="nil"/>
              <w:left w:val="nil"/>
              <w:bottom w:val="single" w:sz="4" w:space="0" w:color="auto"/>
              <w:right w:val="single" w:sz="4" w:space="0" w:color="auto"/>
            </w:tcBorders>
            <w:shd w:val="clear" w:color="auto" w:fill="auto"/>
            <w:vAlign w:val="center"/>
            <w:hideMark/>
          </w:tcPr>
          <w:p w14:paraId="10714AD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6,298</w:t>
            </w:r>
          </w:p>
        </w:tc>
        <w:tc>
          <w:tcPr>
            <w:tcW w:w="0" w:type="auto"/>
            <w:tcBorders>
              <w:top w:val="nil"/>
              <w:left w:val="nil"/>
              <w:bottom w:val="single" w:sz="4" w:space="0" w:color="auto"/>
              <w:right w:val="single" w:sz="4" w:space="0" w:color="auto"/>
            </w:tcBorders>
            <w:shd w:val="clear" w:color="auto" w:fill="auto"/>
            <w:vAlign w:val="center"/>
            <w:hideMark/>
          </w:tcPr>
          <w:p w14:paraId="65518FA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6,298</w:t>
            </w:r>
          </w:p>
        </w:tc>
        <w:tc>
          <w:tcPr>
            <w:tcW w:w="0" w:type="auto"/>
            <w:tcBorders>
              <w:top w:val="nil"/>
              <w:left w:val="nil"/>
              <w:bottom w:val="single" w:sz="4" w:space="0" w:color="auto"/>
              <w:right w:val="single" w:sz="4" w:space="0" w:color="auto"/>
            </w:tcBorders>
            <w:shd w:val="clear" w:color="auto" w:fill="auto"/>
            <w:vAlign w:val="center"/>
            <w:hideMark/>
          </w:tcPr>
          <w:p w14:paraId="05008FD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6,298</w:t>
            </w:r>
          </w:p>
        </w:tc>
        <w:tc>
          <w:tcPr>
            <w:tcW w:w="0" w:type="auto"/>
            <w:tcBorders>
              <w:top w:val="nil"/>
              <w:left w:val="nil"/>
              <w:bottom w:val="single" w:sz="4" w:space="0" w:color="auto"/>
              <w:right w:val="single" w:sz="4" w:space="0" w:color="auto"/>
            </w:tcBorders>
            <w:shd w:val="clear" w:color="auto" w:fill="auto"/>
            <w:vAlign w:val="center"/>
            <w:hideMark/>
          </w:tcPr>
          <w:p w14:paraId="019B48A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6,298</w:t>
            </w:r>
          </w:p>
        </w:tc>
        <w:tc>
          <w:tcPr>
            <w:tcW w:w="0" w:type="auto"/>
            <w:tcBorders>
              <w:top w:val="nil"/>
              <w:left w:val="nil"/>
              <w:bottom w:val="single" w:sz="4" w:space="0" w:color="auto"/>
              <w:right w:val="single" w:sz="4" w:space="0" w:color="auto"/>
            </w:tcBorders>
            <w:shd w:val="clear" w:color="auto" w:fill="auto"/>
            <w:vAlign w:val="center"/>
            <w:hideMark/>
          </w:tcPr>
          <w:p w14:paraId="3D4014A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6,298</w:t>
            </w:r>
          </w:p>
        </w:tc>
        <w:tc>
          <w:tcPr>
            <w:tcW w:w="0" w:type="auto"/>
            <w:tcBorders>
              <w:top w:val="nil"/>
              <w:left w:val="nil"/>
              <w:bottom w:val="single" w:sz="4" w:space="0" w:color="auto"/>
              <w:right w:val="single" w:sz="4" w:space="0" w:color="auto"/>
            </w:tcBorders>
            <w:shd w:val="clear" w:color="auto" w:fill="auto"/>
            <w:vAlign w:val="center"/>
            <w:hideMark/>
          </w:tcPr>
          <w:p w14:paraId="5E66060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6,339</w:t>
            </w:r>
          </w:p>
        </w:tc>
        <w:tc>
          <w:tcPr>
            <w:tcW w:w="0" w:type="auto"/>
            <w:tcBorders>
              <w:top w:val="nil"/>
              <w:left w:val="nil"/>
              <w:bottom w:val="single" w:sz="4" w:space="0" w:color="auto"/>
              <w:right w:val="single" w:sz="4" w:space="0" w:color="auto"/>
            </w:tcBorders>
            <w:shd w:val="clear" w:color="auto" w:fill="auto"/>
            <w:vAlign w:val="center"/>
            <w:hideMark/>
          </w:tcPr>
          <w:p w14:paraId="0B02A71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6,339</w:t>
            </w:r>
          </w:p>
        </w:tc>
        <w:tc>
          <w:tcPr>
            <w:tcW w:w="0" w:type="auto"/>
            <w:tcBorders>
              <w:top w:val="nil"/>
              <w:left w:val="nil"/>
              <w:bottom w:val="single" w:sz="4" w:space="0" w:color="auto"/>
              <w:right w:val="single" w:sz="4" w:space="0" w:color="auto"/>
            </w:tcBorders>
            <w:shd w:val="clear" w:color="auto" w:fill="auto"/>
            <w:vAlign w:val="center"/>
            <w:hideMark/>
          </w:tcPr>
          <w:p w14:paraId="7FD1080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6,339</w:t>
            </w:r>
          </w:p>
        </w:tc>
        <w:tc>
          <w:tcPr>
            <w:tcW w:w="0" w:type="auto"/>
            <w:tcBorders>
              <w:top w:val="nil"/>
              <w:left w:val="nil"/>
              <w:bottom w:val="single" w:sz="4" w:space="0" w:color="auto"/>
              <w:right w:val="single" w:sz="4" w:space="0" w:color="auto"/>
            </w:tcBorders>
            <w:shd w:val="clear" w:color="auto" w:fill="auto"/>
            <w:vAlign w:val="center"/>
            <w:hideMark/>
          </w:tcPr>
          <w:p w14:paraId="112ECDB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6,339</w:t>
            </w:r>
          </w:p>
        </w:tc>
        <w:tc>
          <w:tcPr>
            <w:tcW w:w="0" w:type="auto"/>
            <w:tcBorders>
              <w:top w:val="nil"/>
              <w:left w:val="nil"/>
              <w:bottom w:val="single" w:sz="4" w:space="0" w:color="auto"/>
              <w:right w:val="single" w:sz="4" w:space="0" w:color="auto"/>
            </w:tcBorders>
            <w:shd w:val="clear" w:color="auto" w:fill="auto"/>
            <w:vAlign w:val="center"/>
            <w:hideMark/>
          </w:tcPr>
          <w:p w14:paraId="4B979E9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6,339</w:t>
            </w:r>
          </w:p>
        </w:tc>
        <w:tc>
          <w:tcPr>
            <w:tcW w:w="0" w:type="auto"/>
            <w:tcBorders>
              <w:top w:val="nil"/>
              <w:left w:val="nil"/>
              <w:bottom w:val="single" w:sz="4" w:space="0" w:color="auto"/>
              <w:right w:val="single" w:sz="4" w:space="0" w:color="auto"/>
            </w:tcBorders>
            <w:shd w:val="clear" w:color="auto" w:fill="auto"/>
            <w:vAlign w:val="center"/>
            <w:hideMark/>
          </w:tcPr>
          <w:p w14:paraId="12AC7D1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6,339</w:t>
            </w:r>
          </w:p>
        </w:tc>
        <w:tc>
          <w:tcPr>
            <w:tcW w:w="0" w:type="auto"/>
            <w:tcBorders>
              <w:top w:val="nil"/>
              <w:left w:val="nil"/>
              <w:bottom w:val="single" w:sz="4" w:space="0" w:color="auto"/>
              <w:right w:val="single" w:sz="4" w:space="0" w:color="auto"/>
            </w:tcBorders>
            <w:shd w:val="clear" w:color="auto" w:fill="auto"/>
            <w:vAlign w:val="center"/>
            <w:hideMark/>
          </w:tcPr>
          <w:p w14:paraId="7E46F06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6,620</w:t>
            </w:r>
          </w:p>
        </w:tc>
        <w:tc>
          <w:tcPr>
            <w:tcW w:w="0" w:type="auto"/>
            <w:tcBorders>
              <w:top w:val="nil"/>
              <w:left w:val="nil"/>
              <w:bottom w:val="single" w:sz="4" w:space="0" w:color="auto"/>
              <w:right w:val="single" w:sz="4" w:space="0" w:color="auto"/>
            </w:tcBorders>
            <w:shd w:val="clear" w:color="auto" w:fill="auto"/>
            <w:vAlign w:val="center"/>
            <w:hideMark/>
          </w:tcPr>
          <w:p w14:paraId="0282A47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6,620</w:t>
            </w:r>
          </w:p>
        </w:tc>
      </w:tr>
      <w:tr w:rsidR="00871E6F" w:rsidRPr="00871E6F" w14:paraId="40B3DD5D"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E8A211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10.1</w:t>
            </w:r>
          </w:p>
        </w:tc>
        <w:tc>
          <w:tcPr>
            <w:tcW w:w="0" w:type="auto"/>
            <w:tcBorders>
              <w:top w:val="nil"/>
              <w:left w:val="nil"/>
              <w:bottom w:val="single" w:sz="4" w:space="0" w:color="auto"/>
              <w:right w:val="single" w:sz="4" w:space="0" w:color="auto"/>
            </w:tcBorders>
            <w:shd w:val="clear" w:color="auto" w:fill="auto"/>
            <w:vAlign w:val="center"/>
            <w:hideMark/>
          </w:tcPr>
          <w:p w14:paraId="04253A8B"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технологические нужды</w:t>
            </w:r>
          </w:p>
        </w:tc>
        <w:tc>
          <w:tcPr>
            <w:tcW w:w="0" w:type="auto"/>
            <w:tcBorders>
              <w:top w:val="nil"/>
              <w:left w:val="nil"/>
              <w:bottom w:val="single" w:sz="4" w:space="0" w:color="auto"/>
              <w:right w:val="single" w:sz="4" w:space="0" w:color="auto"/>
            </w:tcBorders>
            <w:shd w:val="clear" w:color="auto" w:fill="auto"/>
            <w:vAlign w:val="center"/>
            <w:hideMark/>
          </w:tcPr>
          <w:p w14:paraId="2343944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29C40F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F74D6A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05CF62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95B21E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82FC97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C50EFC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80BE12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AC8E3D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7DA818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4A9108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4ED0DF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53DE2F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23A2CD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CD857D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2AF355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69D263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5CFD1E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r>
      <w:tr w:rsidR="00871E6F" w:rsidRPr="00871E6F" w14:paraId="68E294B7"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F4001D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vAlign w:val="center"/>
            <w:hideMark/>
          </w:tcPr>
          <w:p w14:paraId="659372C4"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Резерв/дефицит тепловой мощности (по договорной нагрузке)</w:t>
            </w:r>
          </w:p>
        </w:tc>
        <w:tc>
          <w:tcPr>
            <w:tcW w:w="0" w:type="auto"/>
            <w:tcBorders>
              <w:top w:val="nil"/>
              <w:left w:val="nil"/>
              <w:bottom w:val="single" w:sz="4" w:space="0" w:color="auto"/>
              <w:right w:val="single" w:sz="4" w:space="0" w:color="auto"/>
            </w:tcBorders>
            <w:shd w:val="clear" w:color="auto" w:fill="auto"/>
            <w:vAlign w:val="center"/>
            <w:hideMark/>
          </w:tcPr>
          <w:p w14:paraId="64A6A4F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35,979</w:t>
            </w:r>
          </w:p>
        </w:tc>
        <w:tc>
          <w:tcPr>
            <w:tcW w:w="0" w:type="auto"/>
            <w:tcBorders>
              <w:top w:val="nil"/>
              <w:left w:val="nil"/>
              <w:bottom w:val="single" w:sz="4" w:space="0" w:color="auto"/>
              <w:right w:val="single" w:sz="4" w:space="0" w:color="auto"/>
            </w:tcBorders>
            <w:shd w:val="clear" w:color="auto" w:fill="auto"/>
            <w:vAlign w:val="center"/>
            <w:hideMark/>
          </w:tcPr>
          <w:p w14:paraId="68146B4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35,979</w:t>
            </w:r>
          </w:p>
        </w:tc>
        <w:tc>
          <w:tcPr>
            <w:tcW w:w="0" w:type="auto"/>
            <w:tcBorders>
              <w:top w:val="nil"/>
              <w:left w:val="nil"/>
              <w:bottom w:val="single" w:sz="4" w:space="0" w:color="auto"/>
              <w:right w:val="single" w:sz="4" w:space="0" w:color="auto"/>
            </w:tcBorders>
            <w:shd w:val="clear" w:color="auto" w:fill="auto"/>
            <w:vAlign w:val="center"/>
            <w:hideMark/>
          </w:tcPr>
          <w:p w14:paraId="726570A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35,979</w:t>
            </w:r>
          </w:p>
        </w:tc>
        <w:tc>
          <w:tcPr>
            <w:tcW w:w="0" w:type="auto"/>
            <w:tcBorders>
              <w:top w:val="nil"/>
              <w:left w:val="nil"/>
              <w:bottom w:val="single" w:sz="4" w:space="0" w:color="auto"/>
              <w:right w:val="single" w:sz="4" w:space="0" w:color="auto"/>
            </w:tcBorders>
            <w:shd w:val="clear" w:color="auto" w:fill="auto"/>
            <w:vAlign w:val="center"/>
            <w:hideMark/>
          </w:tcPr>
          <w:p w14:paraId="38A0281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34,115</w:t>
            </w:r>
          </w:p>
        </w:tc>
        <w:tc>
          <w:tcPr>
            <w:tcW w:w="0" w:type="auto"/>
            <w:tcBorders>
              <w:top w:val="nil"/>
              <w:left w:val="nil"/>
              <w:bottom w:val="single" w:sz="4" w:space="0" w:color="auto"/>
              <w:right w:val="single" w:sz="4" w:space="0" w:color="auto"/>
            </w:tcBorders>
            <w:shd w:val="clear" w:color="auto" w:fill="auto"/>
            <w:vAlign w:val="center"/>
            <w:hideMark/>
          </w:tcPr>
          <w:p w14:paraId="732EB76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36,815</w:t>
            </w:r>
          </w:p>
        </w:tc>
        <w:tc>
          <w:tcPr>
            <w:tcW w:w="0" w:type="auto"/>
            <w:tcBorders>
              <w:top w:val="nil"/>
              <w:left w:val="nil"/>
              <w:bottom w:val="single" w:sz="4" w:space="0" w:color="auto"/>
              <w:right w:val="single" w:sz="4" w:space="0" w:color="auto"/>
            </w:tcBorders>
            <w:shd w:val="clear" w:color="auto" w:fill="auto"/>
            <w:vAlign w:val="center"/>
            <w:hideMark/>
          </w:tcPr>
          <w:p w14:paraId="623F857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36,107</w:t>
            </w:r>
          </w:p>
        </w:tc>
        <w:tc>
          <w:tcPr>
            <w:tcW w:w="0" w:type="auto"/>
            <w:tcBorders>
              <w:top w:val="nil"/>
              <w:left w:val="nil"/>
              <w:bottom w:val="single" w:sz="4" w:space="0" w:color="auto"/>
              <w:right w:val="single" w:sz="4" w:space="0" w:color="auto"/>
            </w:tcBorders>
            <w:shd w:val="clear" w:color="auto" w:fill="auto"/>
            <w:vAlign w:val="center"/>
            <w:hideMark/>
          </w:tcPr>
          <w:p w14:paraId="39F13C4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36,107</w:t>
            </w:r>
          </w:p>
        </w:tc>
        <w:tc>
          <w:tcPr>
            <w:tcW w:w="0" w:type="auto"/>
            <w:tcBorders>
              <w:top w:val="nil"/>
              <w:left w:val="nil"/>
              <w:bottom w:val="single" w:sz="4" w:space="0" w:color="auto"/>
              <w:right w:val="single" w:sz="4" w:space="0" w:color="auto"/>
            </w:tcBorders>
            <w:shd w:val="clear" w:color="auto" w:fill="auto"/>
            <w:vAlign w:val="center"/>
            <w:hideMark/>
          </w:tcPr>
          <w:p w14:paraId="76A1E27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36,107</w:t>
            </w:r>
          </w:p>
        </w:tc>
        <w:tc>
          <w:tcPr>
            <w:tcW w:w="0" w:type="auto"/>
            <w:tcBorders>
              <w:top w:val="nil"/>
              <w:left w:val="nil"/>
              <w:bottom w:val="single" w:sz="4" w:space="0" w:color="auto"/>
              <w:right w:val="single" w:sz="4" w:space="0" w:color="auto"/>
            </w:tcBorders>
            <w:shd w:val="clear" w:color="auto" w:fill="auto"/>
            <w:vAlign w:val="center"/>
            <w:hideMark/>
          </w:tcPr>
          <w:p w14:paraId="3B796F9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36,107</w:t>
            </w:r>
          </w:p>
        </w:tc>
        <w:tc>
          <w:tcPr>
            <w:tcW w:w="0" w:type="auto"/>
            <w:tcBorders>
              <w:top w:val="nil"/>
              <w:left w:val="nil"/>
              <w:bottom w:val="single" w:sz="4" w:space="0" w:color="auto"/>
              <w:right w:val="single" w:sz="4" w:space="0" w:color="auto"/>
            </w:tcBorders>
            <w:shd w:val="clear" w:color="auto" w:fill="auto"/>
            <w:vAlign w:val="center"/>
            <w:hideMark/>
          </w:tcPr>
          <w:p w14:paraId="3CBB63B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36,107</w:t>
            </w:r>
          </w:p>
        </w:tc>
        <w:tc>
          <w:tcPr>
            <w:tcW w:w="0" w:type="auto"/>
            <w:tcBorders>
              <w:top w:val="nil"/>
              <w:left w:val="nil"/>
              <w:bottom w:val="single" w:sz="4" w:space="0" w:color="auto"/>
              <w:right w:val="single" w:sz="4" w:space="0" w:color="auto"/>
            </w:tcBorders>
            <w:shd w:val="clear" w:color="auto" w:fill="auto"/>
            <w:vAlign w:val="center"/>
            <w:hideMark/>
          </w:tcPr>
          <w:p w14:paraId="7BECB46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35,505</w:t>
            </w:r>
          </w:p>
        </w:tc>
        <w:tc>
          <w:tcPr>
            <w:tcW w:w="0" w:type="auto"/>
            <w:tcBorders>
              <w:top w:val="nil"/>
              <w:left w:val="nil"/>
              <w:bottom w:val="single" w:sz="4" w:space="0" w:color="auto"/>
              <w:right w:val="single" w:sz="4" w:space="0" w:color="auto"/>
            </w:tcBorders>
            <w:shd w:val="clear" w:color="auto" w:fill="auto"/>
            <w:vAlign w:val="center"/>
            <w:hideMark/>
          </w:tcPr>
          <w:p w14:paraId="42D290B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35,505</w:t>
            </w:r>
          </w:p>
        </w:tc>
        <w:tc>
          <w:tcPr>
            <w:tcW w:w="0" w:type="auto"/>
            <w:tcBorders>
              <w:top w:val="nil"/>
              <w:left w:val="nil"/>
              <w:bottom w:val="single" w:sz="4" w:space="0" w:color="auto"/>
              <w:right w:val="single" w:sz="4" w:space="0" w:color="auto"/>
            </w:tcBorders>
            <w:shd w:val="clear" w:color="auto" w:fill="auto"/>
            <w:vAlign w:val="center"/>
            <w:hideMark/>
          </w:tcPr>
          <w:p w14:paraId="2307861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35,505</w:t>
            </w:r>
          </w:p>
        </w:tc>
        <w:tc>
          <w:tcPr>
            <w:tcW w:w="0" w:type="auto"/>
            <w:tcBorders>
              <w:top w:val="nil"/>
              <w:left w:val="nil"/>
              <w:bottom w:val="single" w:sz="4" w:space="0" w:color="auto"/>
              <w:right w:val="single" w:sz="4" w:space="0" w:color="auto"/>
            </w:tcBorders>
            <w:shd w:val="clear" w:color="auto" w:fill="auto"/>
            <w:vAlign w:val="center"/>
            <w:hideMark/>
          </w:tcPr>
          <w:p w14:paraId="72AFFB9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35,505</w:t>
            </w:r>
          </w:p>
        </w:tc>
        <w:tc>
          <w:tcPr>
            <w:tcW w:w="0" w:type="auto"/>
            <w:tcBorders>
              <w:top w:val="nil"/>
              <w:left w:val="nil"/>
              <w:bottom w:val="single" w:sz="4" w:space="0" w:color="auto"/>
              <w:right w:val="single" w:sz="4" w:space="0" w:color="auto"/>
            </w:tcBorders>
            <w:shd w:val="clear" w:color="auto" w:fill="auto"/>
            <w:vAlign w:val="center"/>
            <w:hideMark/>
          </w:tcPr>
          <w:p w14:paraId="6454BF6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35,505</w:t>
            </w:r>
          </w:p>
        </w:tc>
        <w:tc>
          <w:tcPr>
            <w:tcW w:w="0" w:type="auto"/>
            <w:tcBorders>
              <w:top w:val="nil"/>
              <w:left w:val="nil"/>
              <w:bottom w:val="single" w:sz="4" w:space="0" w:color="auto"/>
              <w:right w:val="single" w:sz="4" w:space="0" w:color="auto"/>
            </w:tcBorders>
            <w:shd w:val="clear" w:color="auto" w:fill="auto"/>
            <w:vAlign w:val="center"/>
            <w:hideMark/>
          </w:tcPr>
          <w:p w14:paraId="223EC42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35,505</w:t>
            </w:r>
          </w:p>
        </w:tc>
        <w:tc>
          <w:tcPr>
            <w:tcW w:w="0" w:type="auto"/>
            <w:tcBorders>
              <w:top w:val="nil"/>
              <w:left w:val="nil"/>
              <w:bottom w:val="single" w:sz="4" w:space="0" w:color="auto"/>
              <w:right w:val="single" w:sz="4" w:space="0" w:color="auto"/>
            </w:tcBorders>
            <w:shd w:val="clear" w:color="auto" w:fill="auto"/>
            <w:vAlign w:val="center"/>
            <w:hideMark/>
          </w:tcPr>
          <w:p w14:paraId="5CF7024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31,409</w:t>
            </w:r>
          </w:p>
        </w:tc>
        <w:tc>
          <w:tcPr>
            <w:tcW w:w="0" w:type="auto"/>
            <w:tcBorders>
              <w:top w:val="nil"/>
              <w:left w:val="nil"/>
              <w:bottom w:val="single" w:sz="4" w:space="0" w:color="auto"/>
              <w:right w:val="single" w:sz="4" w:space="0" w:color="auto"/>
            </w:tcBorders>
            <w:shd w:val="clear" w:color="auto" w:fill="auto"/>
            <w:vAlign w:val="center"/>
            <w:hideMark/>
          </w:tcPr>
          <w:p w14:paraId="0B20156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31,409</w:t>
            </w:r>
          </w:p>
        </w:tc>
      </w:tr>
      <w:tr w:rsidR="00871E6F" w:rsidRPr="00871E6F" w14:paraId="2F57A753"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770316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vAlign w:val="center"/>
            <w:hideMark/>
          </w:tcPr>
          <w:p w14:paraId="062539F5"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Резерв/дефицит тепловой мощности (по расчетной нагрузке)</w:t>
            </w:r>
          </w:p>
        </w:tc>
        <w:tc>
          <w:tcPr>
            <w:tcW w:w="0" w:type="auto"/>
            <w:tcBorders>
              <w:top w:val="nil"/>
              <w:left w:val="nil"/>
              <w:bottom w:val="single" w:sz="4" w:space="0" w:color="auto"/>
              <w:right w:val="single" w:sz="4" w:space="0" w:color="auto"/>
            </w:tcBorders>
            <w:shd w:val="clear" w:color="auto" w:fill="auto"/>
            <w:vAlign w:val="center"/>
            <w:hideMark/>
          </w:tcPr>
          <w:p w14:paraId="5D2D1C2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55,050</w:t>
            </w:r>
          </w:p>
        </w:tc>
        <w:tc>
          <w:tcPr>
            <w:tcW w:w="0" w:type="auto"/>
            <w:tcBorders>
              <w:top w:val="nil"/>
              <w:left w:val="nil"/>
              <w:bottom w:val="single" w:sz="4" w:space="0" w:color="auto"/>
              <w:right w:val="single" w:sz="4" w:space="0" w:color="auto"/>
            </w:tcBorders>
            <w:shd w:val="clear" w:color="auto" w:fill="auto"/>
            <w:vAlign w:val="center"/>
            <w:hideMark/>
          </w:tcPr>
          <w:p w14:paraId="269F090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55,050</w:t>
            </w:r>
          </w:p>
        </w:tc>
        <w:tc>
          <w:tcPr>
            <w:tcW w:w="0" w:type="auto"/>
            <w:tcBorders>
              <w:top w:val="nil"/>
              <w:left w:val="nil"/>
              <w:bottom w:val="single" w:sz="4" w:space="0" w:color="auto"/>
              <w:right w:val="single" w:sz="4" w:space="0" w:color="auto"/>
            </w:tcBorders>
            <w:shd w:val="clear" w:color="auto" w:fill="auto"/>
            <w:vAlign w:val="center"/>
            <w:hideMark/>
          </w:tcPr>
          <w:p w14:paraId="3E2AE04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55,050</w:t>
            </w:r>
          </w:p>
        </w:tc>
        <w:tc>
          <w:tcPr>
            <w:tcW w:w="0" w:type="auto"/>
            <w:tcBorders>
              <w:top w:val="nil"/>
              <w:left w:val="nil"/>
              <w:bottom w:val="single" w:sz="4" w:space="0" w:color="auto"/>
              <w:right w:val="single" w:sz="4" w:space="0" w:color="auto"/>
            </w:tcBorders>
            <w:shd w:val="clear" w:color="auto" w:fill="auto"/>
            <w:vAlign w:val="center"/>
            <w:hideMark/>
          </w:tcPr>
          <w:p w14:paraId="0DEA281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52,991</w:t>
            </w:r>
          </w:p>
        </w:tc>
        <w:tc>
          <w:tcPr>
            <w:tcW w:w="0" w:type="auto"/>
            <w:tcBorders>
              <w:top w:val="nil"/>
              <w:left w:val="nil"/>
              <w:bottom w:val="single" w:sz="4" w:space="0" w:color="auto"/>
              <w:right w:val="single" w:sz="4" w:space="0" w:color="auto"/>
            </w:tcBorders>
            <w:shd w:val="clear" w:color="auto" w:fill="auto"/>
            <w:vAlign w:val="center"/>
            <w:hideMark/>
          </w:tcPr>
          <w:p w14:paraId="6B107AE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53,543</w:t>
            </w:r>
          </w:p>
        </w:tc>
        <w:tc>
          <w:tcPr>
            <w:tcW w:w="0" w:type="auto"/>
            <w:tcBorders>
              <w:top w:val="nil"/>
              <w:left w:val="nil"/>
              <w:bottom w:val="single" w:sz="4" w:space="0" w:color="auto"/>
              <w:right w:val="single" w:sz="4" w:space="0" w:color="auto"/>
            </w:tcBorders>
            <w:shd w:val="clear" w:color="auto" w:fill="auto"/>
            <w:vAlign w:val="center"/>
            <w:hideMark/>
          </w:tcPr>
          <w:p w14:paraId="7246EDF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51,253</w:t>
            </w:r>
          </w:p>
        </w:tc>
        <w:tc>
          <w:tcPr>
            <w:tcW w:w="0" w:type="auto"/>
            <w:tcBorders>
              <w:top w:val="nil"/>
              <w:left w:val="nil"/>
              <w:bottom w:val="single" w:sz="4" w:space="0" w:color="auto"/>
              <w:right w:val="single" w:sz="4" w:space="0" w:color="auto"/>
            </w:tcBorders>
            <w:shd w:val="clear" w:color="auto" w:fill="auto"/>
            <w:vAlign w:val="center"/>
            <w:hideMark/>
          </w:tcPr>
          <w:p w14:paraId="2625049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51,253</w:t>
            </w:r>
          </w:p>
        </w:tc>
        <w:tc>
          <w:tcPr>
            <w:tcW w:w="0" w:type="auto"/>
            <w:tcBorders>
              <w:top w:val="nil"/>
              <w:left w:val="nil"/>
              <w:bottom w:val="single" w:sz="4" w:space="0" w:color="auto"/>
              <w:right w:val="single" w:sz="4" w:space="0" w:color="auto"/>
            </w:tcBorders>
            <w:shd w:val="clear" w:color="auto" w:fill="auto"/>
            <w:vAlign w:val="center"/>
            <w:hideMark/>
          </w:tcPr>
          <w:p w14:paraId="752EBEB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51,253</w:t>
            </w:r>
          </w:p>
        </w:tc>
        <w:tc>
          <w:tcPr>
            <w:tcW w:w="0" w:type="auto"/>
            <w:tcBorders>
              <w:top w:val="nil"/>
              <w:left w:val="nil"/>
              <w:bottom w:val="single" w:sz="4" w:space="0" w:color="auto"/>
              <w:right w:val="single" w:sz="4" w:space="0" w:color="auto"/>
            </w:tcBorders>
            <w:shd w:val="clear" w:color="auto" w:fill="auto"/>
            <w:vAlign w:val="center"/>
            <w:hideMark/>
          </w:tcPr>
          <w:p w14:paraId="1D568D5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51,253</w:t>
            </w:r>
          </w:p>
        </w:tc>
        <w:tc>
          <w:tcPr>
            <w:tcW w:w="0" w:type="auto"/>
            <w:tcBorders>
              <w:top w:val="nil"/>
              <w:left w:val="nil"/>
              <w:bottom w:val="single" w:sz="4" w:space="0" w:color="auto"/>
              <w:right w:val="single" w:sz="4" w:space="0" w:color="auto"/>
            </w:tcBorders>
            <w:shd w:val="clear" w:color="auto" w:fill="auto"/>
            <w:vAlign w:val="center"/>
            <w:hideMark/>
          </w:tcPr>
          <w:p w14:paraId="1C78A14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51,253</w:t>
            </w:r>
          </w:p>
        </w:tc>
        <w:tc>
          <w:tcPr>
            <w:tcW w:w="0" w:type="auto"/>
            <w:tcBorders>
              <w:top w:val="nil"/>
              <w:left w:val="nil"/>
              <w:bottom w:val="single" w:sz="4" w:space="0" w:color="auto"/>
              <w:right w:val="single" w:sz="4" w:space="0" w:color="auto"/>
            </w:tcBorders>
            <w:shd w:val="clear" w:color="auto" w:fill="auto"/>
            <w:vAlign w:val="center"/>
            <w:hideMark/>
          </w:tcPr>
          <w:p w14:paraId="5ACF67B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50,650</w:t>
            </w:r>
          </w:p>
        </w:tc>
        <w:tc>
          <w:tcPr>
            <w:tcW w:w="0" w:type="auto"/>
            <w:tcBorders>
              <w:top w:val="nil"/>
              <w:left w:val="nil"/>
              <w:bottom w:val="single" w:sz="4" w:space="0" w:color="auto"/>
              <w:right w:val="single" w:sz="4" w:space="0" w:color="auto"/>
            </w:tcBorders>
            <w:shd w:val="clear" w:color="auto" w:fill="auto"/>
            <w:vAlign w:val="center"/>
            <w:hideMark/>
          </w:tcPr>
          <w:p w14:paraId="61CA082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50,650</w:t>
            </w:r>
          </w:p>
        </w:tc>
        <w:tc>
          <w:tcPr>
            <w:tcW w:w="0" w:type="auto"/>
            <w:tcBorders>
              <w:top w:val="nil"/>
              <w:left w:val="nil"/>
              <w:bottom w:val="single" w:sz="4" w:space="0" w:color="auto"/>
              <w:right w:val="single" w:sz="4" w:space="0" w:color="auto"/>
            </w:tcBorders>
            <w:shd w:val="clear" w:color="auto" w:fill="auto"/>
            <w:vAlign w:val="center"/>
            <w:hideMark/>
          </w:tcPr>
          <w:p w14:paraId="1EA6CC7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50,650</w:t>
            </w:r>
          </w:p>
        </w:tc>
        <w:tc>
          <w:tcPr>
            <w:tcW w:w="0" w:type="auto"/>
            <w:tcBorders>
              <w:top w:val="nil"/>
              <w:left w:val="nil"/>
              <w:bottom w:val="single" w:sz="4" w:space="0" w:color="auto"/>
              <w:right w:val="single" w:sz="4" w:space="0" w:color="auto"/>
            </w:tcBorders>
            <w:shd w:val="clear" w:color="auto" w:fill="auto"/>
            <w:vAlign w:val="center"/>
            <w:hideMark/>
          </w:tcPr>
          <w:p w14:paraId="7FFF532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50,650</w:t>
            </w:r>
          </w:p>
        </w:tc>
        <w:tc>
          <w:tcPr>
            <w:tcW w:w="0" w:type="auto"/>
            <w:tcBorders>
              <w:top w:val="nil"/>
              <w:left w:val="nil"/>
              <w:bottom w:val="single" w:sz="4" w:space="0" w:color="auto"/>
              <w:right w:val="single" w:sz="4" w:space="0" w:color="auto"/>
            </w:tcBorders>
            <w:shd w:val="clear" w:color="auto" w:fill="auto"/>
            <w:vAlign w:val="center"/>
            <w:hideMark/>
          </w:tcPr>
          <w:p w14:paraId="0125585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50,650</w:t>
            </w:r>
          </w:p>
        </w:tc>
        <w:tc>
          <w:tcPr>
            <w:tcW w:w="0" w:type="auto"/>
            <w:tcBorders>
              <w:top w:val="nil"/>
              <w:left w:val="nil"/>
              <w:bottom w:val="single" w:sz="4" w:space="0" w:color="auto"/>
              <w:right w:val="single" w:sz="4" w:space="0" w:color="auto"/>
            </w:tcBorders>
            <w:shd w:val="clear" w:color="auto" w:fill="auto"/>
            <w:vAlign w:val="center"/>
            <w:hideMark/>
          </w:tcPr>
          <w:p w14:paraId="10BB719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50,650</w:t>
            </w:r>
          </w:p>
        </w:tc>
        <w:tc>
          <w:tcPr>
            <w:tcW w:w="0" w:type="auto"/>
            <w:tcBorders>
              <w:top w:val="nil"/>
              <w:left w:val="nil"/>
              <w:bottom w:val="single" w:sz="4" w:space="0" w:color="auto"/>
              <w:right w:val="single" w:sz="4" w:space="0" w:color="auto"/>
            </w:tcBorders>
            <w:shd w:val="clear" w:color="auto" w:fill="auto"/>
            <w:vAlign w:val="center"/>
            <w:hideMark/>
          </w:tcPr>
          <w:p w14:paraId="0201F2E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46,555</w:t>
            </w:r>
          </w:p>
        </w:tc>
        <w:tc>
          <w:tcPr>
            <w:tcW w:w="0" w:type="auto"/>
            <w:tcBorders>
              <w:top w:val="nil"/>
              <w:left w:val="nil"/>
              <w:bottom w:val="single" w:sz="4" w:space="0" w:color="auto"/>
              <w:right w:val="single" w:sz="4" w:space="0" w:color="auto"/>
            </w:tcBorders>
            <w:shd w:val="clear" w:color="auto" w:fill="auto"/>
            <w:vAlign w:val="center"/>
            <w:hideMark/>
          </w:tcPr>
          <w:p w14:paraId="1FD0FBC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46,555</w:t>
            </w:r>
          </w:p>
        </w:tc>
      </w:tr>
      <w:tr w:rsidR="00871E6F" w:rsidRPr="00871E6F" w14:paraId="3933A46C"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0BAD97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vAlign w:val="center"/>
            <w:hideMark/>
          </w:tcPr>
          <w:p w14:paraId="2B352579"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0" w:type="auto"/>
            <w:tcBorders>
              <w:top w:val="nil"/>
              <w:left w:val="nil"/>
              <w:bottom w:val="single" w:sz="4" w:space="0" w:color="auto"/>
              <w:right w:val="single" w:sz="4" w:space="0" w:color="auto"/>
            </w:tcBorders>
            <w:shd w:val="clear" w:color="auto" w:fill="auto"/>
            <w:vAlign w:val="center"/>
            <w:hideMark/>
          </w:tcPr>
          <w:p w14:paraId="30EB6B8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60,527</w:t>
            </w:r>
          </w:p>
        </w:tc>
        <w:tc>
          <w:tcPr>
            <w:tcW w:w="0" w:type="auto"/>
            <w:tcBorders>
              <w:top w:val="nil"/>
              <w:left w:val="nil"/>
              <w:bottom w:val="single" w:sz="4" w:space="0" w:color="auto"/>
              <w:right w:val="single" w:sz="4" w:space="0" w:color="auto"/>
            </w:tcBorders>
            <w:shd w:val="clear" w:color="auto" w:fill="auto"/>
            <w:vAlign w:val="center"/>
            <w:hideMark/>
          </w:tcPr>
          <w:p w14:paraId="5288C1F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60,527</w:t>
            </w:r>
          </w:p>
        </w:tc>
        <w:tc>
          <w:tcPr>
            <w:tcW w:w="0" w:type="auto"/>
            <w:tcBorders>
              <w:top w:val="nil"/>
              <w:left w:val="nil"/>
              <w:bottom w:val="single" w:sz="4" w:space="0" w:color="auto"/>
              <w:right w:val="single" w:sz="4" w:space="0" w:color="auto"/>
            </w:tcBorders>
            <w:shd w:val="clear" w:color="auto" w:fill="auto"/>
            <w:vAlign w:val="center"/>
            <w:hideMark/>
          </w:tcPr>
          <w:p w14:paraId="63868CE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60,527</w:t>
            </w:r>
          </w:p>
        </w:tc>
        <w:tc>
          <w:tcPr>
            <w:tcW w:w="0" w:type="auto"/>
            <w:tcBorders>
              <w:top w:val="nil"/>
              <w:left w:val="nil"/>
              <w:bottom w:val="single" w:sz="4" w:space="0" w:color="auto"/>
              <w:right w:val="single" w:sz="4" w:space="0" w:color="auto"/>
            </w:tcBorders>
            <w:shd w:val="clear" w:color="auto" w:fill="auto"/>
            <w:vAlign w:val="center"/>
            <w:hideMark/>
          </w:tcPr>
          <w:p w14:paraId="3BD8682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59,142</w:t>
            </w:r>
          </w:p>
        </w:tc>
        <w:tc>
          <w:tcPr>
            <w:tcW w:w="0" w:type="auto"/>
            <w:tcBorders>
              <w:top w:val="nil"/>
              <w:left w:val="nil"/>
              <w:bottom w:val="single" w:sz="4" w:space="0" w:color="auto"/>
              <w:right w:val="single" w:sz="4" w:space="0" w:color="auto"/>
            </w:tcBorders>
            <w:shd w:val="clear" w:color="auto" w:fill="auto"/>
            <w:vAlign w:val="center"/>
            <w:hideMark/>
          </w:tcPr>
          <w:p w14:paraId="781FE7F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59,447</w:t>
            </w:r>
          </w:p>
        </w:tc>
        <w:tc>
          <w:tcPr>
            <w:tcW w:w="0" w:type="auto"/>
            <w:tcBorders>
              <w:top w:val="nil"/>
              <w:left w:val="nil"/>
              <w:bottom w:val="single" w:sz="4" w:space="0" w:color="auto"/>
              <w:right w:val="single" w:sz="4" w:space="0" w:color="auto"/>
            </w:tcBorders>
            <w:shd w:val="clear" w:color="auto" w:fill="auto"/>
            <w:vAlign w:val="center"/>
            <w:hideMark/>
          </w:tcPr>
          <w:p w14:paraId="7B130C7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59,447</w:t>
            </w:r>
          </w:p>
        </w:tc>
        <w:tc>
          <w:tcPr>
            <w:tcW w:w="0" w:type="auto"/>
            <w:tcBorders>
              <w:top w:val="nil"/>
              <w:left w:val="nil"/>
              <w:bottom w:val="single" w:sz="4" w:space="0" w:color="auto"/>
              <w:right w:val="single" w:sz="4" w:space="0" w:color="auto"/>
            </w:tcBorders>
            <w:shd w:val="clear" w:color="auto" w:fill="auto"/>
            <w:vAlign w:val="center"/>
            <w:hideMark/>
          </w:tcPr>
          <w:p w14:paraId="24D1A59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59,447</w:t>
            </w:r>
          </w:p>
        </w:tc>
        <w:tc>
          <w:tcPr>
            <w:tcW w:w="0" w:type="auto"/>
            <w:tcBorders>
              <w:top w:val="nil"/>
              <w:left w:val="nil"/>
              <w:bottom w:val="single" w:sz="4" w:space="0" w:color="auto"/>
              <w:right w:val="single" w:sz="4" w:space="0" w:color="auto"/>
            </w:tcBorders>
            <w:shd w:val="clear" w:color="auto" w:fill="auto"/>
            <w:vAlign w:val="center"/>
            <w:hideMark/>
          </w:tcPr>
          <w:p w14:paraId="19CB726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59,447</w:t>
            </w:r>
          </w:p>
        </w:tc>
        <w:tc>
          <w:tcPr>
            <w:tcW w:w="0" w:type="auto"/>
            <w:tcBorders>
              <w:top w:val="nil"/>
              <w:left w:val="nil"/>
              <w:bottom w:val="single" w:sz="4" w:space="0" w:color="auto"/>
              <w:right w:val="single" w:sz="4" w:space="0" w:color="auto"/>
            </w:tcBorders>
            <w:shd w:val="clear" w:color="auto" w:fill="auto"/>
            <w:vAlign w:val="center"/>
            <w:hideMark/>
          </w:tcPr>
          <w:p w14:paraId="2CF057E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59,447</w:t>
            </w:r>
          </w:p>
        </w:tc>
        <w:tc>
          <w:tcPr>
            <w:tcW w:w="0" w:type="auto"/>
            <w:tcBorders>
              <w:top w:val="nil"/>
              <w:left w:val="nil"/>
              <w:bottom w:val="single" w:sz="4" w:space="0" w:color="auto"/>
              <w:right w:val="single" w:sz="4" w:space="0" w:color="auto"/>
            </w:tcBorders>
            <w:shd w:val="clear" w:color="auto" w:fill="auto"/>
            <w:vAlign w:val="center"/>
            <w:hideMark/>
          </w:tcPr>
          <w:p w14:paraId="1B69BA4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59,447</w:t>
            </w:r>
          </w:p>
        </w:tc>
        <w:tc>
          <w:tcPr>
            <w:tcW w:w="0" w:type="auto"/>
            <w:tcBorders>
              <w:top w:val="nil"/>
              <w:left w:val="nil"/>
              <w:bottom w:val="single" w:sz="4" w:space="0" w:color="auto"/>
              <w:right w:val="single" w:sz="4" w:space="0" w:color="auto"/>
            </w:tcBorders>
            <w:shd w:val="clear" w:color="auto" w:fill="auto"/>
            <w:vAlign w:val="center"/>
            <w:hideMark/>
          </w:tcPr>
          <w:p w14:paraId="421CCCF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59,447</w:t>
            </w:r>
          </w:p>
        </w:tc>
        <w:tc>
          <w:tcPr>
            <w:tcW w:w="0" w:type="auto"/>
            <w:tcBorders>
              <w:top w:val="nil"/>
              <w:left w:val="nil"/>
              <w:bottom w:val="single" w:sz="4" w:space="0" w:color="auto"/>
              <w:right w:val="single" w:sz="4" w:space="0" w:color="auto"/>
            </w:tcBorders>
            <w:shd w:val="clear" w:color="auto" w:fill="auto"/>
            <w:vAlign w:val="center"/>
            <w:hideMark/>
          </w:tcPr>
          <w:p w14:paraId="65F064B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59,447</w:t>
            </w:r>
          </w:p>
        </w:tc>
        <w:tc>
          <w:tcPr>
            <w:tcW w:w="0" w:type="auto"/>
            <w:tcBorders>
              <w:top w:val="nil"/>
              <w:left w:val="nil"/>
              <w:bottom w:val="single" w:sz="4" w:space="0" w:color="auto"/>
              <w:right w:val="single" w:sz="4" w:space="0" w:color="auto"/>
            </w:tcBorders>
            <w:shd w:val="clear" w:color="auto" w:fill="auto"/>
            <w:vAlign w:val="center"/>
            <w:hideMark/>
          </w:tcPr>
          <w:p w14:paraId="5254AEC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59,447</w:t>
            </w:r>
          </w:p>
        </w:tc>
        <w:tc>
          <w:tcPr>
            <w:tcW w:w="0" w:type="auto"/>
            <w:tcBorders>
              <w:top w:val="nil"/>
              <w:left w:val="nil"/>
              <w:bottom w:val="single" w:sz="4" w:space="0" w:color="auto"/>
              <w:right w:val="single" w:sz="4" w:space="0" w:color="auto"/>
            </w:tcBorders>
            <w:shd w:val="clear" w:color="auto" w:fill="auto"/>
            <w:vAlign w:val="center"/>
            <w:hideMark/>
          </w:tcPr>
          <w:p w14:paraId="15C1CA2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59,447</w:t>
            </w:r>
          </w:p>
        </w:tc>
        <w:tc>
          <w:tcPr>
            <w:tcW w:w="0" w:type="auto"/>
            <w:tcBorders>
              <w:top w:val="nil"/>
              <w:left w:val="nil"/>
              <w:bottom w:val="single" w:sz="4" w:space="0" w:color="auto"/>
              <w:right w:val="single" w:sz="4" w:space="0" w:color="auto"/>
            </w:tcBorders>
            <w:shd w:val="clear" w:color="auto" w:fill="auto"/>
            <w:vAlign w:val="center"/>
            <w:hideMark/>
          </w:tcPr>
          <w:p w14:paraId="46752D6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59,447</w:t>
            </w:r>
          </w:p>
        </w:tc>
        <w:tc>
          <w:tcPr>
            <w:tcW w:w="0" w:type="auto"/>
            <w:tcBorders>
              <w:top w:val="nil"/>
              <w:left w:val="nil"/>
              <w:bottom w:val="single" w:sz="4" w:space="0" w:color="auto"/>
              <w:right w:val="single" w:sz="4" w:space="0" w:color="auto"/>
            </w:tcBorders>
            <w:shd w:val="clear" w:color="auto" w:fill="auto"/>
            <w:vAlign w:val="center"/>
            <w:hideMark/>
          </w:tcPr>
          <w:p w14:paraId="185BD68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59,447</w:t>
            </w:r>
          </w:p>
        </w:tc>
        <w:tc>
          <w:tcPr>
            <w:tcW w:w="0" w:type="auto"/>
            <w:tcBorders>
              <w:top w:val="nil"/>
              <w:left w:val="nil"/>
              <w:bottom w:val="single" w:sz="4" w:space="0" w:color="auto"/>
              <w:right w:val="single" w:sz="4" w:space="0" w:color="auto"/>
            </w:tcBorders>
            <w:shd w:val="clear" w:color="auto" w:fill="auto"/>
            <w:vAlign w:val="center"/>
            <w:hideMark/>
          </w:tcPr>
          <w:p w14:paraId="1642F56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59,447</w:t>
            </w:r>
          </w:p>
        </w:tc>
        <w:tc>
          <w:tcPr>
            <w:tcW w:w="0" w:type="auto"/>
            <w:tcBorders>
              <w:top w:val="nil"/>
              <w:left w:val="nil"/>
              <w:bottom w:val="single" w:sz="4" w:space="0" w:color="auto"/>
              <w:right w:val="single" w:sz="4" w:space="0" w:color="auto"/>
            </w:tcBorders>
            <w:shd w:val="clear" w:color="auto" w:fill="auto"/>
            <w:vAlign w:val="center"/>
            <w:hideMark/>
          </w:tcPr>
          <w:p w14:paraId="21CC646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59,447</w:t>
            </w:r>
          </w:p>
        </w:tc>
      </w:tr>
      <w:tr w:rsidR="00871E6F" w:rsidRPr="00871E6F" w14:paraId="5E61FC86"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D378C2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auto" w:fill="auto"/>
            <w:vAlign w:val="center"/>
            <w:hideMark/>
          </w:tcPr>
          <w:p w14:paraId="270810CE"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0" w:type="auto"/>
            <w:tcBorders>
              <w:top w:val="nil"/>
              <w:left w:val="nil"/>
              <w:bottom w:val="single" w:sz="4" w:space="0" w:color="auto"/>
              <w:right w:val="single" w:sz="4" w:space="0" w:color="auto"/>
            </w:tcBorders>
            <w:shd w:val="clear" w:color="auto" w:fill="auto"/>
            <w:vAlign w:val="center"/>
            <w:hideMark/>
          </w:tcPr>
          <w:p w14:paraId="7B796C8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36,911</w:t>
            </w:r>
          </w:p>
        </w:tc>
        <w:tc>
          <w:tcPr>
            <w:tcW w:w="0" w:type="auto"/>
            <w:tcBorders>
              <w:top w:val="nil"/>
              <w:left w:val="nil"/>
              <w:bottom w:val="single" w:sz="4" w:space="0" w:color="auto"/>
              <w:right w:val="single" w:sz="4" w:space="0" w:color="auto"/>
            </w:tcBorders>
            <w:shd w:val="clear" w:color="auto" w:fill="auto"/>
            <w:vAlign w:val="center"/>
            <w:hideMark/>
          </w:tcPr>
          <w:p w14:paraId="7C44572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36,911</w:t>
            </w:r>
          </w:p>
        </w:tc>
        <w:tc>
          <w:tcPr>
            <w:tcW w:w="0" w:type="auto"/>
            <w:tcBorders>
              <w:top w:val="nil"/>
              <w:left w:val="nil"/>
              <w:bottom w:val="single" w:sz="4" w:space="0" w:color="auto"/>
              <w:right w:val="single" w:sz="4" w:space="0" w:color="auto"/>
            </w:tcBorders>
            <w:shd w:val="clear" w:color="auto" w:fill="auto"/>
            <w:vAlign w:val="center"/>
            <w:hideMark/>
          </w:tcPr>
          <w:p w14:paraId="64D00EF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36,911</w:t>
            </w:r>
          </w:p>
        </w:tc>
        <w:tc>
          <w:tcPr>
            <w:tcW w:w="0" w:type="auto"/>
            <w:tcBorders>
              <w:top w:val="nil"/>
              <w:left w:val="nil"/>
              <w:bottom w:val="single" w:sz="4" w:space="0" w:color="auto"/>
              <w:right w:val="single" w:sz="4" w:space="0" w:color="auto"/>
            </w:tcBorders>
            <w:shd w:val="clear" w:color="auto" w:fill="auto"/>
            <w:vAlign w:val="center"/>
            <w:hideMark/>
          </w:tcPr>
          <w:p w14:paraId="1CDB028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36,877</w:t>
            </w:r>
          </w:p>
        </w:tc>
        <w:tc>
          <w:tcPr>
            <w:tcW w:w="0" w:type="auto"/>
            <w:tcBorders>
              <w:top w:val="nil"/>
              <w:left w:val="nil"/>
              <w:bottom w:val="single" w:sz="4" w:space="0" w:color="auto"/>
              <w:right w:val="single" w:sz="4" w:space="0" w:color="auto"/>
            </w:tcBorders>
            <w:shd w:val="clear" w:color="auto" w:fill="auto"/>
            <w:vAlign w:val="center"/>
            <w:hideMark/>
          </w:tcPr>
          <w:p w14:paraId="18FDDFD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38,188</w:t>
            </w:r>
          </w:p>
        </w:tc>
        <w:tc>
          <w:tcPr>
            <w:tcW w:w="0" w:type="auto"/>
            <w:tcBorders>
              <w:top w:val="nil"/>
              <w:left w:val="nil"/>
              <w:bottom w:val="single" w:sz="4" w:space="0" w:color="auto"/>
              <w:right w:val="single" w:sz="4" w:space="0" w:color="auto"/>
            </w:tcBorders>
            <w:shd w:val="clear" w:color="auto" w:fill="auto"/>
            <w:vAlign w:val="center"/>
            <w:hideMark/>
          </w:tcPr>
          <w:p w14:paraId="5E814EA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41,025</w:t>
            </w:r>
          </w:p>
        </w:tc>
        <w:tc>
          <w:tcPr>
            <w:tcW w:w="0" w:type="auto"/>
            <w:tcBorders>
              <w:top w:val="nil"/>
              <w:left w:val="nil"/>
              <w:bottom w:val="single" w:sz="4" w:space="0" w:color="auto"/>
              <w:right w:val="single" w:sz="4" w:space="0" w:color="auto"/>
            </w:tcBorders>
            <w:shd w:val="clear" w:color="auto" w:fill="auto"/>
            <w:vAlign w:val="center"/>
            <w:hideMark/>
          </w:tcPr>
          <w:p w14:paraId="21B2B60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41,025</w:t>
            </w:r>
          </w:p>
        </w:tc>
        <w:tc>
          <w:tcPr>
            <w:tcW w:w="0" w:type="auto"/>
            <w:tcBorders>
              <w:top w:val="nil"/>
              <w:left w:val="nil"/>
              <w:bottom w:val="single" w:sz="4" w:space="0" w:color="auto"/>
              <w:right w:val="single" w:sz="4" w:space="0" w:color="auto"/>
            </w:tcBorders>
            <w:shd w:val="clear" w:color="auto" w:fill="auto"/>
            <w:vAlign w:val="center"/>
            <w:hideMark/>
          </w:tcPr>
          <w:p w14:paraId="5FFD28B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41,025</w:t>
            </w:r>
          </w:p>
        </w:tc>
        <w:tc>
          <w:tcPr>
            <w:tcW w:w="0" w:type="auto"/>
            <w:tcBorders>
              <w:top w:val="nil"/>
              <w:left w:val="nil"/>
              <w:bottom w:val="single" w:sz="4" w:space="0" w:color="auto"/>
              <w:right w:val="single" w:sz="4" w:space="0" w:color="auto"/>
            </w:tcBorders>
            <w:shd w:val="clear" w:color="auto" w:fill="auto"/>
            <w:vAlign w:val="center"/>
            <w:hideMark/>
          </w:tcPr>
          <w:p w14:paraId="0E0EF07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41,025</w:t>
            </w:r>
          </w:p>
        </w:tc>
        <w:tc>
          <w:tcPr>
            <w:tcW w:w="0" w:type="auto"/>
            <w:tcBorders>
              <w:top w:val="nil"/>
              <w:left w:val="nil"/>
              <w:bottom w:val="single" w:sz="4" w:space="0" w:color="auto"/>
              <w:right w:val="single" w:sz="4" w:space="0" w:color="auto"/>
            </w:tcBorders>
            <w:shd w:val="clear" w:color="auto" w:fill="auto"/>
            <w:vAlign w:val="center"/>
            <w:hideMark/>
          </w:tcPr>
          <w:p w14:paraId="6E2B906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41,025</w:t>
            </w:r>
          </w:p>
        </w:tc>
        <w:tc>
          <w:tcPr>
            <w:tcW w:w="0" w:type="auto"/>
            <w:tcBorders>
              <w:top w:val="nil"/>
              <w:left w:val="nil"/>
              <w:bottom w:val="single" w:sz="4" w:space="0" w:color="auto"/>
              <w:right w:val="single" w:sz="4" w:space="0" w:color="auto"/>
            </w:tcBorders>
            <w:shd w:val="clear" w:color="auto" w:fill="auto"/>
            <w:vAlign w:val="center"/>
            <w:hideMark/>
          </w:tcPr>
          <w:p w14:paraId="184F4F0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41,749</w:t>
            </w:r>
          </w:p>
        </w:tc>
        <w:tc>
          <w:tcPr>
            <w:tcW w:w="0" w:type="auto"/>
            <w:tcBorders>
              <w:top w:val="nil"/>
              <w:left w:val="nil"/>
              <w:bottom w:val="single" w:sz="4" w:space="0" w:color="auto"/>
              <w:right w:val="single" w:sz="4" w:space="0" w:color="auto"/>
            </w:tcBorders>
            <w:shd w:val="clear" w:color="auto" w:fill="auto"/>
            <w:vAlign w:val="center"/>
            <w:hideMark/>
          </w:tcPr>
          <w:p w14:paraId="3596AAD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41,749</w:t>
            </w:r>
          </w:p>
        </w:tc>
        <w:tc>
          <w:tcPr>
            <w:tcW w:w="0" w:type="auto"/>
            <w:tcBorders>
              <w:top w:val="nil"/>
              <w:left w:val="nil"/>
              <w:bottom w:val="single" w:sz="4" w:space="0" w:color="auto"/>
              <w:right w:val="single" w:sz="4" w:space="0" w:color="auto"/>
            </w:tcBorders>
            <w:shd w:val="clear" w:color="auto" w:fill="auto"/>
            <w:vAlign w:val="center"/>
            <w:hideMark/>
          </w:tcPr>
          <w:p w14:paraId="7023B20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41,749</w:t>
            </w:r>
          </w:p>
        </w:tc>
        <w:tc>
          <w:tcPr>
            <w:tcW w:w="0" w:type="auto"/>
            <w:tcBorders>
              <w:top w:val="nil"/>
              <w:left w:val="nil"/>
              <w:bottom w:val="single" w:sz="4" w:space="0" w:color="auto"/>
              <w:right w:val="single" w:sz="4" w:space="0" w:color="auto"/>
            </w:tcBorders>
            <w:shd w:val="clear" w:color="auto" w:fill="auto"/>
            <w:vAlign w:val="center"/>
            <w:hideMark/>
          </w:tcPr>
          <w:p w14:paraId="247250F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41,749</w:t>
            </w:r>
          </w:p>
        </w:tc>
        <w:tc>
          <w:tcPr>
            <w:tcW w:w="0" w:type="auto"/>
            <w:tcBorders>
              <w:top w:val="nil"/>
              <w:left w:val="nil"/>
              <w:bottom w:val="single" w:sz="4" w:space="0" w:color="auto"/>
              <w:right w:val="single" w:sz="4" w:space="0" w:color="auto"/>
            </w:tcBorders>
            <w:shd w:val="clear" w:color="auto" w:fill="auto"/>
            <w:vAlign w:val="center"/>
            <w:hideMark/>
          </w:tcPr>
          <w:p w14:paraId="509844F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41,749</w:t>
            </w:r>
          </w:p>
        </w:tc>
        <w:tc>
          <w:tcPr>
            <w:tcW w:w="0" w:type="auto"/>
            <w:tcBorders>
              <w:top w:val="nil"/>
              <w:left w:val="nil"/>
              <w:bottom w:val="single" w:sz="4" w:space="0" w:color="auto"/>
              <w:right w:val="single" w:sz="4" w:space="0" w:color="auto"/>
            </w:tcBorders>
            <w:shd w:val="clear" w:color="auto" w:fill="auto"/>
            <w:vAlign w:val="center"/>
            <w:hideMark/>
          </w:tcPr>
          <w:p w14:paraId="7C9B2EB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41,749</w:t>
            </w:r>
          </w:p>
        </w:tc>
        <w:tc>
          <w:tcPr>
            <w:tcW w:w="0" w:type="auto"/>
            <w:tcBorders>
              <w:top w:val="nil"/>
              <w:left w:val="nil"/>
              <w:bottom w:val="single" w:sz="4" w:space="0" w:color="auto"/>
              <w:right w:val="single" w:sz="4" w:space="0" w:color="auto"/>
            </w:tcBorders>
            <w:shd w:val="clear" w:color="auto" w:fill="auto"/>
            <w:vAlign w:val="center"/>
            <w:hideMark/>
          </w:tcPr>
          <w:p w14:paraId="685B308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46,670</w:t>
            </w:r>
          </w:p>
        </w:tc>
        <w:tc>
          <w:tcPr>
            <w:tcW w:w="0" w:type="auto"/>
            <w:tcBorders>
              <w:top w:val="nil"/>
              <w:left w:val="nil"/>
              <w:bottom w:val="single" w:sz="4" w:space="0" w:color="auto"/>
              <w:right w:val="single" w:sz="4" w:space="0" w:color="auto"/>
            </w:tcBorders>
            <w:shd w:val="clear" w:color="auto" w:fill="auto"/>
            <w:vAlign w:val="center"/>
            <w:hideMark/>
          </w:tcPr>
          <w:p w14:paraId="0D61074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46,670</w:t>
            </w:r>
          </w:p>
        </w:tc>
      </w:tr>
      <w:tr w:rsidR="00871E6F" w:rsidRPr="00871E6F" w14:paraId="0B20AE65"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0217B9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w:t>
            </w:r>
          </w:p>
        </w:tc>
        <w:tc>
          <w:tcPr>
            <w:tcW w:w="0" w:type="auto"/>
            <w:tcBorders>
              <w:top w:val="nil"/>
              <w:left w:val="nil"/>
              <w:bottom w:val="single" w:sz="4" w:space="0" w:color="auto"/>
              <w:right w:val="single" w:sz="4" w:space="0" w:color="auto"/>
            </w:tcBorders>
            <w:shd w:val="clear" w:color="auto" w:fill="auto"/>
            <w:vAlign w:val="center"/>
            <w:hideMark/>
          </w:tcPr>
          <w:p w14:paraId="4F8E502D"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Зона действия источника тепловой мощности, га</w:t>
            </w:r>
          </w:p>
        </w:tc>
        <w:tc>
          <w:tcPr>
            <w:tcW w:w="0" w:type="auto"/>
            <w:tcBorders>
              <w:top w:val="nil"/>
              <w:left w:val="nil"/>
              <w:bottom w:val="single" w:sz="4" w:space="0" w:color="auto"/>
              <w:right w:val="single" w:sz="4" w:space="0" w:color="auto"/>
            </w:tcBorders>
            <w:shd w:val="clear" w:color="auto" w:fill="auto"/>
            <w:vAlign w:val="center"/>
            <w:hideMark/>
          </w:tcPr>
          <w:p w14:paraId="21A6BAC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73,5</w:t>
            </w:r>
          </w:p>
        </w:tc>
        <w:tc>
          <w:tcPr>
            <w:tcW w:w="0" w:type="auto"/>
            <w:tcBorders>
              <w:top w:val="nil"/>
              <w:left w:val="nil"/>
              <w:bottom w:val="single" w:sz="4" w:space="0" w:color="auto"/>
              <w:right w:val="single" w:sz="4" w:space="0" w:color="auto"/>
            </w:tcBorders>
            <w:shd w:val="clear" w:color="auto" w:fill="auto"/>
            <w:vAlign w:val="center"/>
            <w:hideMark/>
          </w:tcPr>
          <w:p w14:paraId="1457EB0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73,5</w:t>
            </w:r>
          </w:p>
        </w:tc>
        <w:tc>
          <w:tcPr>
            <w:tcW w:w="0" w:type="auto"/>
            <w:tcBorders>
              <w:top w:val="nil"/>
              <w:left w:val="nil"/>
              <w:bottom w:val="single" w:sz="4" w:space="0" w:color="auto"/>
              <w:right w:val="single" w:sz="4" w:space="0" w:color="auto"/>
            </w:tcBorders>
            <w:shd w:val="clear" w:color="auto" w:fill="auto"/>
            <w:vAlign w:val="center"/>
            <w:hideMark/>
          </w:tcPr>
          <w:p w14:paraId="0BE09F7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73,5</w:t>
            </w:r>
          </w:p>
        </w:tc>
        <w:tc>
          <w:tcPr>
            <w:tcW w:w="0" w:type="auto"/>
            <w:tcBorders>
              <w:top w:val="nil"/>
              <w:left w:val="nil"/>
              <w:bottom w:val="single" w:sz="4" w:space="0" w:color="auto"/>
              <w:right w:val="single" w:sz="4" w:space="0" w:color="auto"/>
            </w:tcBorders>
            <w:shd w:val="clear" w:color="auto" w:fill="auto"/>
            <w:vAlign w:val="center"/>
            <w:hideMark/>
          </w:tcPr>
          <w:p w14:paraId="4351B6D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73,4</w:t>
            </w:r>
          </w:p>
        </w:tc>
        <w:tc>
          <w:tcPr>
            <w:tcW w:w="0" w:type="auto"/>
            <w:tcBorders>
              <w:top w:val="nil"/>
              <w:left w:val="nil"/>
              <w:bottom w:val="single" w:sz="4" w:space="0" w:color="auto"/>
              <w:right w:val="single" w:sz="4" w:space="0" w:color="auto"/>
            </w:tcBorders>
            <w:shd w:val="clear" w:color="auto" w:fill="auto"/>
            <w:vAlign w:val="center"/>
            <w:hideMark/>
          </w:tcPr>
          <w:p w14:paraId="30DF916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73,4</w:t>
            </w:r>
          </w:p>
        </w:tc>
        <w:tc>
          <w:tcPr>
            <w:tcW w:w="0" w:type="auto"/>
            <w:tcBorders>
              <w:top w:val="nil"/>
              <w:left w:val="nil"/>
              <w:bottom w:val="single" w:sz="4" w:space="0" w:color="auto"/>
              <w:right w:val="single" w:sz="4" w:space="0" w:color="auto"/>
            </w:tcBorders>
            <w:shd w:val="clear" w:color="auto" w:fill="auto"/>
            <w:vAlign w:val="center"/>
            <w:hideMark/>
          </w:tcPr>
          <w:p w14:paraId="0BD9BA3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75,244</w:t>
            </w:r>
          </w:p>
        </w:tc>
        <w:tc>
          <w:tcPr>
            <w:tcW w:w="0" w:type="auto"/>
            <w:tcBorders>
              <w:top w:val="nil"/>
              <w:left w:val="nil"/>
              <w:bottom w:val="single" w:sz="4" w:space="0" w:color="auto"/>
              <w:right w:val="single" w:sz="4" w:space="0" w:color="auto"/>
            </w:tcBorders>
            <w:shd w:val="clear" w:color="auto" w:fill="auto"/>
            <w:vAlign w:val="center"/>
            <w:hideMark/>
          </w:tcPr>
          <w:p w14:paraId="3ACA9B3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75,244</w:t>
            </w:r>
          </w:p>
        </w:tc>
        <w:tc>
          <w:tcPr>
            <w:tcW w:w="0" w:type="auto"/>
            <w:tcBorders>
              <w:top w:val="nil"/>
              <w:left w:val="nil"/>
              <w:bottom w:val="single" w:sz="4" w:space="0" w:color="auto"/>
              <w:right w:val="single" w:sz="4" w:space="0" w:color="auto"/>
            </w:tcBorders>
            <w:shd w:val="clear" w:color="auto" w:fill="auto"/>
            <w:vAlign w:val="center"/>
            <w:hideMark/>
          </w:tcPr>
          <w:p w14:paraId="09B24E4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75,244</w:t>
            </w:r>
          </w:p>
        </w:tc>
        <w:tc>
          <w:tcPr>
            <w:tcW w:w="0" w:type="auto"/>
            <w:tcBorders>
              <w:top w:val="nil"/>
              <w:left w:val="nil"/>
              <w:bottom w:val="single" w:sz="4" w:space="0" w:color="auto"/>
              <w:right w:val="single" w:sz="4" w:space="0" w:color="auto"/>
            </w:tcBorders>
            <w:shd w:val="clear" w:color="auto" w:fill="auto"/>
            <w:vAlign w:val="center"/>
            <w:hideMark/>
          </w:tcPr>
          <w:p w14:paraId="1871A87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75,244</w:t>
            </w:r>
          </w:p>
        </w:tc>
        <w:tc>
          <w:tcPr>
            <w:tcW w:w="0" w:type="auto"/>
            <w:tcBorders>
              <w:top w:val="nil"/>
              <w:left w:val="nil"/>
              <w:bottom w:val="single" w:sz="4" w:space="0" w:color="auto"/>
              <w:right w:val="single" w:sz="4" w:space="0" w:color="auto"/>
            </w:tcBorders>
            <w:shd w:val="clear" w:color="auto" w:fill="auto"/>
            <w:vAlign w:val="center"/>
            <w:hideMark/>
          </w:tcPr>
          <w:p w14:paraId="5B590A0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75,244</w:t>
            </w:r>
          </w:p>
        </w:tc>
        <w:tc>
          <w:tcPr>
            <w:tcW w:w="0" w:type="auto"/>
            <w:tcBorders>
              <w:top w:val="nil"/>
              <w:left w:val="nil"/>
              <w:bottom w:val="single" w:sz="4" w:space="0" w:color="auto"/>
              <w:right w:val="single" w:sz="4" w:space="0" w:color="auto"/>
            </w:tcBorders>
            <w:shd w:val="clear" w:color="auto" w:fill="auto"/>
            <w:vAlign w:val="center"/>
            <w:hideMark/>
          </w:tcPr>
          <w:p w14:paraId="01E2100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75,720</w:t>
            </w:r>
          </w:p>
        </w:tc>
        <w:tc>
          <w:tcPr>
            <w:tcW w:w="0" w:type="auto"/>
            <w:tcBorders>
              <w:top w:val="nil"/>
              <w:left w:val="nil"/>
              <w:bottom w:val="single" w:sz="4" w:space="0" w:color="auto"/>
              <w:right w:val="single" w:sz="4" w:space="0" w:color="auto"/>
            </w:tcBorders>
            <w:shd w:val="clear" w:color="auto" w:fill="auto"/>
            <w:vAlign w:val="center"/>
            <w:hideMark/>
          </w:tcPr>
          <w:p w14:paraId="588E78F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75,720</w:t>
            </w:r>
          </w:p>
        </w:tc>
        <w:tc>
          <w:tcPr>
            <w:tcW w:w="0" w:type="auto"/>
            <w:tcBorders>
              <w:top w:val="nil"/>
              <w:left w:val="nil"/>
              <w:bottom w:val="single" w:sz="4" w:space="0" w:color="auto"/>
              <w:right w:val="single" w:sz="4" w:space="0" w:color="auto"/>
            </w:tcBorders>
            <w:shd w:val="clear" w:color="auto" w:fill="auto"/>
            <w:vAlign w:val="center"/>
            <w:hideMark/>
          </w:tcPr>
          <w:p w14:paraId="6CC3AF6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75,720</w:t>
            </w:r>
          </w:p>
        </w:tc>
        <w:tc>
          <w:tcPr>
            <w:tcW w:w="0" w:type="auto"/>
            <w:tcBorders>
              <w:top w:val="nil"/>
              <w:left w:val="nil"/>
              <w:bottom w:val="single" w:sz="4" w:space="0" w:color="auto"/>
              <w:right w:val="single" w:sz="4" w:space="0" w:color="auto"/>
            </w:tcBorders>
            <w:shd w:val="clear" w:color="auto" w:fill="auto"/>
            <w:vAlign w:val="center"/>
            <w:hideMark/>
          </w:tcPr>
          <w:p w14:paraId="2A2D66E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75,720</w:t>
            </w:r>
          </w:p>
        </w:tc>
        <w:tc>
          <w:tcPr>
            <w:tcW w:w="0" w:type="auto"/>
            <w:tcBorders>
              <w:top w:val="nil"/>
              <w:left w:val="nil"/>
              <w:bottom w:val="single" w:sz="4" w:space="0" w:color="auto"/>
              <w:right w:val="single" w:sz="4" w:space="0" w:color="auto"/>
            </w:tcBorders>
            <w:shd w:val="clear" w:color="auto" w:fill="auto"/>
            <w:vAlign w:val="center"/>
            <w:hideMark/>
          </w:tcPr>
          <w:p w14:paraId="2AD0727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75,720</w:t>
            </w:r>
          </w:p>
        </w:tc>
        <w:tc>
          <w:tcPr>
            <w:tcW w:w="0" w:type="auto"/>
            <w:tcBorders>
              <w:top w:val="nil"/>
              <w:left w:val="nil"/>
              <w:bottom w:val="single" w:sz="4" w:space="0" w:color="auto"/>
              <w:right w:val="single" w:sz="4" w:space="0" w:color="auto"/>
            </w:tcBorders>
            <w:shd w:val="clear" w:color="auto" w:fill="auto"/>
            <w:vAlign w:val="center"/>
            <w:hideMark/>
          </w:tcPr>
          <w:p w14:paraId="19C4504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75,720</w:t>
            </w:r>
          </w:p>
        </w:tc>
        <w:tc>
          <w:tcPr>
            <w:tcW w:w="0" w:type="auto"/>
            <w:tcBorders>
              <w:top w:val="nil"/>
              <w:left w:val="nil"/>
              <w:bottom w:val="single" w:sz="4" w:space="0" w:color="auto"/>
              <w:right w:val="single" w:sz="4" w:space="0" w:color="auto"/>
            </w:tcBorders>
            <w:shd w:val="clear" w:color="auto" w:fill="auto"/>
            <w:vAlign w:val="center"/>
            <w:hideMark/>
          </w:tcPr>
          <w:p w14:paraId="1B4919E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78,925</w:t>
            </w:r>
          </w:p>
        </w:tc>
        <w:tc>
          <w:tcPr>
            <w:tcW w:w="0" w:type="auto"/>
            <w:tcBorders>
              <w:top w:val="nil"/>
              <w:left w:val="nil"/>
              <w:bottom w:val="single" w:sz="4" w:space="0" w:color="auto"/>
              <w:right w:val="single" w:sz="4" w:space="0" w:color="auto"/>
            </w:tcBorders>
            <w:shd w:val="clear" w:color="auto" w:fill="auto"/>
            <w:vAlign w:val="center"/>
            <w:hideMark/>
          </w:tcPr>
          <w:p w14:paraId="5E735F6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78,925</w:t>
            </w:r>
          </w:p>
        </w:tc>
      </w:tr>
      <w:tr w:rsidR="00871E6F" w:rsidRPr="00871E6F" w14:paraId="709E1B11"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FCF0B5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w:t>
            </w:r>
          </w:p>
        </w:tc>
        <w:tc>
          <w:tcPr>
            <w:tcW w:w="0" w:type="auto"/>
            <w:tcBorders>
              <w:top w:val="nil"/>
              <w:left w:val="nil"/>
              <w:bottom w:val="single" w:sz="4" w:space="0" w:color="auto"/>
              <w:right w:val="single" w:sz="4" w:space="0" w:color="auto"/>
            </w:tcBorders>
            <w:shd w:val="clear" w:color="auto" w:fill="auto"/>
            <w:vAlign w:val="center"/>
            <w:hideMark/>
          </w:tcPr>
          <w:p w14:paraId="44F300B7"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Плотность тепловой нагрузки, Гкал/ч/га</w:t>
            </w:r>
          </w:p>
        </w:tc>
        <w:tc>
          <w:tcPr>
            <w:tcW w:w="0" w:type="auto"/>
            <w:tcBorders>
              <w:top w:val="nil"/>
              <w:left w:val="nil"/>
              <w:bottom w:val="single" w:sz="4" w:space="0" w:color="auto"/>
              <w:right w:val="single" w:sz="4" w:space="0" w:color="auto"/>
            </w:tcBorders>
            <w:shd w:val="clear" w:color="auto" w:fill="auto"/>
            <w:vAlign w:val="center"/>
            <w:hideMark/>
          </w:tcPr>
          <w:p w14:paraId="396F4CE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0,489</w:t>
            </w:r>
          </w:p>
        </w:tc>
        <w:tc>
          <w:tcPr>
            <w:tcW w:w="0" w:type="auto"/>
            <w:tcBorders>
              <w:top w:val="nil"/>
              <w:left w:val="nil"/>
              <w:bottom w:val="single" w:sz="4" w:space="0" w:color="auto"/>
              <w:right w:val="single" w:sz="4" w:space="0" w:color="auto"/>
            </w:tcBorders>
            <w:shd w:val="clear" w:color="auto" w:fill="auto"/>
            <w:vAlign w:val="center"/>
            <w:hideMark/>
          </w:tcPr>
          <w:p w14:paraId="7DE67E1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0,489</w:t>
            </w:r>
          </w:p>
        </w:tc>
        <w:tc>
          <w:tcPr>
            <w:tcW w:w="0" w:type="auto"/>
            <w:tcBorders>
              <w:top w:val="nil"/>
              <w:left w:val="nil"/>
              <w:bottom w:val="single" w:sz="4" w:space="0" w:color="auto"/>
              <w:right w:val="single" w:sz="4" w:space="0" w:color="auto"/>
            </w:tcBorders>
            <w:shd w:val="clear" w:color="auto" w:fill="auto"/>
            <w:vAlign w:val="center"/>
            <w:hideMark/>
          </w:tcPr>
          <w:p w14:paraId="0E7FB3A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0,489</w:t>
            </w:r>
          </w:p>
        </w:tc>
        <w:tc>
          <w:tcPr>
            <w:tcW w:w="0" w:type="auto"/>
            <w:tcBorders>
              <w:top w:val="nil"/>
              <w:left w:val="nil"/>
              <w:bottom w:val="single" w:sz="4" w:space="0" w:color="auto"/>
              <w:right w:val="single" w:sz="4" w:space="0" w:color="auto"/>
            </w:tcBorders>
            <w:shd w:val="clear" w:color="auto" w:fill="auto"/>
            <w:vAlign w:val="center"/>
            <w:hideMark/>
          </w:tcPr>
          <w:p w14:paraId="541B3D1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0,489</w:t>
            </w:r>
          </w:p>
        </w:tc>
        <w:tc>
          <w:tcPr>
            <w:tcW w:w="0" w:type="auto"/>
            <w:tcBorders>
              <w:top w:val="nil"/>
              <w:left w:val="nil"/>
              <w:bottom w:val="single" w:sz="4" w:space="0" w:color="auto"/>
              <w:right w:val="single" w:sz="4" w:space="0" w:color="auto"/>
            </w:tcBorders>
            <w:shd w:val="clear" w:color="auto" w:fill="auto"/>
            <w:vAlign w:val="center"/>
            <w:hideMark/>
          </w:tcPr>
          <w:p w14:paraId="34049DF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0,488</w:t>
            </w:r>
          </w:p>
        </w:tc>
        <w:tc>
          <w:tcPr>
            <w:tcW w:w="0" w:type="auto"/>
            <w:tcBorders>
              <w:top w:val="nil"/>
              <w:left w:val="nil"/>
              <w:bottom w:val="single" w:sz="4" w:space="0" w:color="auto"/>
              <w:right w:val="single" w:sz="4" w:space="0" w:color="auto"/>
            </w:tcBorders>
            <w:shd w:val="clear" w:color="auto" w:fill="auto"/>
            <w:vAlign w:val="center"/>
            <w:hideMark/>
          </w:tcPr>
          <w:p w14:paraId="302DB09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0,506</w:t>
            </w:r>
          </w:p>
        </w:tc>
        <w:tc>
          <w:tcPr>
            <w:tcW w:w="0" w:type="auto"/>
            <w:tcBorders>
              <w:top w:val="nil"/>
              <w:left w:val="nil"/>
              <w:bottom w:val="single" w:sz="4" w:space="0" w:color="auto"/>
              <w:right w:val="single" w:sz="4" w:space="0" w:color="auto"/>
            </w:tcBorders>
            <w:shd w:val="clear" w:color="auto" w:fill="auto"/>
            <w:vAlign w:val="center"/>
            <w:hideMark/>
          </w:tcPr>
          <w:p w14:paraId="63DBE40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0,506</w:t>
            </w:r>
          </w:p>
        </w:tc>
        <w:tc>
          <w:tcPr>
            <w:tcW w:w="0" w:type="auto"/>
            <w:tcBorders>
              <w:top w:val="nil"/>
              <w:left w:val="nil"/>
              <w:bottom w:val="single" w:sz="4" w:space="0" w:color="auto"/>
              <w:right w:val="single" w:sz="4" w:space="0" w:color="auto"/>
            </w:tcBorders>
            <w:shd w:val="clear" w:color="auto" w:fill="auto"/>
            <w:vAlign w:val="center"/>
            <w:hideMark/>
          </w:tcPr>
          <w:p w14:paraId="05C888B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0,506</w:t>
            </w:r>
          </w:p>
        </w:tc>
        <w:tc>
          <w:tcPr>
            <w:tcW w:w="0" w:type="auto"/>
            <w:tcBorders>
              <w:top w:val="nil"/>
              <w:left w:val="nil"/>
              <w:bottom w:val="single" w:sz="4" w:space="0" w:color="auto"/>
              <w:right w:val="single" w:sz="4" w:space="0" w:color="auto"/>
            </w:tcBorders>
            <w:shd w:val="clear" w:color="auto" w:fill="auto"/>
            <w:vAlign w:val="center"/>
            <w:hideMark/>
          </w:tcPr>
          <w:p w14:paraId="79326F1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0,506</w:t>
            </w:r>
          </w:p>
        </w:tc>
        <w:tc>
          <w:tcPr>
            <w:tcW w:w="0" w:type="auto"/>
            <w:tcBorders>
              <w:top w:val="nil"/>
              <w:left w:val="nil"/>
              <w:bottom w:val="single" w:sz="4" w:space="0" w:color="auto"/>
              <w:right w:val="single" w:sz="4" w:space="0" w:color="auto"/>
            </w:tcBorders>
            <w:shd w:val="clear" w:color="auto" w:fill="auto"/>
            <w:vAlign w:val="center"/>
            <w:hideMark/>
          </w:tcPr>
          <w:p w14:paraId="1EDD64B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0,506</w:t>
            </w:r>
          </w:p>
        </w:tc>
        <w:tc>
          <w:tcPr>
            <w:tcW w:w="0" w:type="auto"/>
            <w:tcBorders>
              <w:top w:val="nil"/>
              <w:left w:val="nil"/>
              <w:bottom w:val="single" w:sz="4" w:space="0" w:color="auto"/>
              <w:right w:val="single" w:sz="4" w:space="0" w:color="auto"/>
            </w:tcBorders>
            <w:shd w:val="clear" w:color="auto" w:fill="auto"/>
            <w:vAlign w:val="center"/>
            <w:hideMark/>
          </w:tcPr>
          <w:p w14:paraId="2E6D3E0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0,511</w:t>
            </w:r>
          </w:p>
        </w:tc>
        <w:tc>
          <w:tcPr>
            <w:tcW w:w="0" w:type="auto"/>
            <w:tcBorders>
              <w:top w:val="nil"/>
              <w:left w:val="nil"/>
              <w:bottom w:val="single" w:sz="4" w:space="0" w:color="auto"/>
              <w:right w:val="single" w:sz="4" w:space="0" w:color="auto"/>
            </w:tcBorders>
            <w:shd w:val="clear" w:color="auto" w:fill="auto"/>
            <w:vAlign w:val="center"/>
            <w:hideMark/>
          </w:tcPr>
          <w:p w14:paraId="2FF0ACC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0,511</w:t>
            </w:r>
          </w:p>
        </w:tc>
        <w:tc>
          <w:tcPr>
            <w:tcW w:w="0" w:type="auto"/>
            <w:tcBorders>
              <w:top w:val="nil"/>
              <w:left w:val="nil"/>
              <w:bottom w:val="single" w:sz="4" w:space="0" w:color="auto"/>
              <w:right w:val="single" w:sz="4" w:space="0" w:color="auto"/>
            </w:tcBorders>
            <w:shd w:val="clear" w:color="auto" w:fill="auto"/>
            <w:vAlign w:val="center"/>
            <w:hideMark/>
          </w:tcPr>
          <w:p w14:paraId="3F21A7F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0,511</w:t>
            </w:r>
          </w:p>
        </w:tc>
        <w:tc>
          <w:tcPr>
            <w:tcW w:w="0" w:type="auto"/>
            <w:tcBorders>
              <w:top w:val="nil"/>
              <w:left w:val="nil"/>
              <w:bottom w:val="single" w:sz="4" w:space="0" w:color="auto"/>
              <w:right w:val="single" w:sz="4" w:space="0" w:color="auto"/>
            </w:tcBorders>
            <w:shd w:val="clear" w:color="auto" w:fill="auto"/>
            <w:vAlign w:val="center"/>
            <w:hideMark/>
          </w:tcPr>
          <w:p w14:paraId="0935556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0,511</w:t>
            </w:r>
          </w:p>
        </w:tc>
        <w:tc>
          <w:tcPr>
            <w:tcW w:w="0" w:type="auto"/>
            <w:tcBorders>
              <w:top w:val="nil"/>
              <w:left w:val="nil"/>
              <w:bottom w:val="single" w:sz="4" w:space="0" w:color="auto"/>
              <w:right w:val="single" w:sz="4" w:space="0" w:color="auto"/>
            </w:tcBorders>
            <w:shd w:val="clear" w:color="auto" w:fill="auto"/>
            <w:vAlign w:val="center"/>
            <w:hideMark/>
          </w:tcPr>
          <w:p w14:paraId="5E19D30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0,511</w:t>
            </w:r>
          </w:p>
        </w:tc>
        <w:tc>
          <w:tcPr>
            <w:tcW w:w="0" w:type="auto"/>
            <w:tcBorders>
              <w:top w:val="nil"/>
              <w:left w:val="nil"/>
              <w:bottom w:val="single" w:sz="4" w:space="0" w:color="auto"/>
              <w:right w:val="single" w:sz="4" w:space="0" w:color="auto"/>
            </w:tcBorders>
            <w:shd w:val="clear" w:color="auto" w:fill="auto"/>
            <w:vAlign w:val="center"/>
            <w:hideMark/>
          </w:tcPr>
          <w:p w14:paraId="1FC20E3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0,511</w:t>
            </w:r>
          </w:p>
        </w:tc>
        <w:tc>
          <w:tcPr>
            <w:tcW w:w="0" w:type="auto"/>
            <w:tcBorders>
              <w:top w:val="nil"/>
              <w:left w:val="nil"/>
              <w:bottom w:val="single" w:sz="4" w:space="0" w:color="auto"/>
              <w:right w:val="single" w:sz="4" w:space="0" w:color="auto"/>
            </w:tcBorders>
            <w:shd w:val="clear" w:color="auto" w:fill="auto"/>
            <w:vAlign w:val="center"/>
            <w:hideMark/>
          </w:tcPr>
          <w:p w14:paraId="72A6FBF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0,542</w:t>
            </w:r>
          </w:p>
        </w:tc>
        <w:tc>
          <w:tcPr>
            <w:tcW w:w="0" w:type="auto"/>
            <w:tcBorders>
              <w:top w:val="nil"/>
              <w:left w:val="nil"/>
              <w:bottom w:val="single" w:sz="4" w:space="0" w:color="auto"/>
              <w:right w:val="single" w:sz="4" w:space="0" w:color="auto"/>
            </w:tcBorders>
            <w:shd w:val="clear" w:color="auto" w:fill="auto"/>
            <w:vAlign w:val="center"/>
            <w:hideMark/>
          </w:tcPr>
          <w:p w14:paraId="0B1CF2D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0,542</w:t>
            </w:r>
          </w:p>
        </w:tc>
      </w:tr>
      <w:tr w:rsidR="00871E6F" w:rsidRPr="00871E6F" w14:paraId="08A7150E" w14:textId="77777777" w:rsidTr="00871E6F">
        <w:trPr>
          <w:trHeight w:val="20"/>
        </w:trPr>
        <w:tc>
          <w:tcPr>
            <w:tcW w:w="0" w:type="auto"/>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7C815501" w14:textId="77777777" w:rsidR="00871E6F" w:rsidRPr="00871E6F" w:rsidRDefault="00871E6F" w:rsidP="00871E6F">
            <w:pPr>
              <w:rPr>
                <w:rFonts w:ascii="Times New Roman" w:eastAsia="Times New Roman" w:hAnsi="Times New Roman" w:cs="Times New Roman"/>
                <w:b/>
                <w:bCs/>
                <w:sz w:val="28"/>
                <w:szCs w:val="28"/>
                <w:lang w:eastAsia="ru-RU"/>
              </w:rPr>
            </w:pPr>
            <w:r w:rsidRPr="00871E6F">
              <w:rPr>
                <w:rFonts w:ascii="Times New Roman" w:eastAsia="Times New Roman" w:hAnsi="Times New Roman" w:cs="Times New Roman"/>
                <w:b/>
                <w:bCs/>
                <w:sz w:val="28"/>
                <w:szCs w:val="28"/>
                <w:lang w:eastAsia="ru-RU"/>
              </w:rPr>
              <w:t>Котельная №21</w:t>
            </w:r>
          </w:p>
        </w:tc>
      </w:tr>
      <w:tr w:rsidR="00871E6F" w:rsidRPr="00871E6F" w14:paraId="61B33BD3"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CDF802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w:t>
            </w:r>
          </w:p>
        </w:tc>
        <w:tc>
          <w:tcPr>
            <w:tcW w:w="0" w:type="auto"/>
            <w:tcBorders>
              <w:top w:val="nil"/>
              <w:left w:val="nil"/>
              <w:bottom w:val="single" w:sz="4" w:space="0" w:color="auto"/>
              <w:right w:val="single" w:sz="4" w:space="0" w:color="auto"/>
            </w:tcBorders>
            <w:shd w:val="clear" w:color="auto" w:fill="auto"/>
            <w:vAlign w:val="center"/>
            <w:hideMark/>
          </w:tcPr>
          <w:p w14:paraId="7543DEE9"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Установленная тепловая мощность, в том числе:</w:t>
            </w:r>
          </w:p>
        </w:tc>
        <w:tc>
          <w:tcPr>
            <w:tcW w:w="0" w:type="auto"/>
            <w:tcBorders>
              <w:top w:val="nil"/>
              <w:left w:val="nil"/>
              <w:bottom w:val="single" w:sz="4" w:space="0" w:color="auto"/>
              <w:right w:val="single" w:sz="4" w:space="0" w:color="auto"/>
            </w:tcBorders>
            <w:shd w:val="clear" w:color="auto" w:fill="auto"/>
            <w:vAlign w:val="center"/>
            <w:hideMark/>
          </w:tcPr>
          <w:p w14:paraId="47CB77D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5,515</w:t>
            </w:r>
          </w:p>
        </w:tc>
        <w:tc>
          <w:tcPr>
            <w:tcW w:w="0" w:type="auto"/>
            <w:tcBorders>
              <w:top w:val="nil"/>
              <w:left w:val="nil"/>
              <w:bottom w:val="single" w:sz="4" w:space="0" w:color="auto"/>
              <w:right w:val="single" w:sz="4" w:space="0" w:color="auto"/>
            </w:tcBorders>
            <w:shd w:val="clear" w:color="auto" w:fill="auto"/>
            <w:vAlign w:val="center"/>
            <w:hideMark/>
          </w:tcPr>
          <w:p w14:paraId="63C091C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5,515</w:t>
            </w:r>
          </w:p>
        </w:tc>
        <w:tc>
          <w:tcPr>
            <w:tcW w:w="0" w:type="auto"/>
            <w:tcBorders>
              <w:top w:val="nil"/>
              <w:left w:val="nil"/>
              <w:bottom w:val="single" w:sz="4" w:space="0" w:color="auto"/>
              <w:right w:val="single" w:sz="4" w:space="0" w:color="auto"/>
            </w:tcBorders>
            <w:shd w:val="clear" w:color="auto" w:fill="auto"/>
            <w:vAlign w:val="center"/>
            <w:hideMark/>
          </w:tcPr>
          <w:p w14:paraId="6DA534A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5,515</w:t>
            </w:r>
          </w:p>
        </w:tc>
        <w:tc>
          <w:tcPr>
            <w:tcW w:w="0" w:type="auto"/>
            <w:tcBorders>
              <w:top w:val="nil"/>
              <w:left w:val="nil"/>
              <w:bottom w:val="single" w:sz="4" w:space="0" w:color="auto"/>
              <w:right w:val="single" w:sz="4" w:space="0" w:color="auto"/>
            </w:tcBorders>
            <w:shd w:val="clear" w:color="auto" w:fill="auto"/>
            <w:vAlign w:val="center"/>
            <w:hideMark/>
          </w:tcPr>
          <w:p w14:paraId="75E15E0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4,515</w:t>
            </w:r>
          </w:p>
        </w:tc>
        <w:tc>
          <w:tcPr>
            <w:tcW w:w="0" w:type="auto"/>
            <w:tcBorders>
              <w:top w:val="nil"/>
              <w:left w:val="nil"/>
              <w:bottom w:val="single" w:sz="4" w:space="0" w:color="auto"/>
              <w:right w:val="single" w:sz="4" w:space="0" w:color="auto"/>
            </w:tcBorders>
            <w:shd w:val="clear" w:color="auto" w:fill="auto"/>
            <w:vAlign w:val="center"/>
            <w:hideMark/>
          </w:tcPr>
          <w:p w14:paraId="61E031E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4,515</w:t>
            </w:r>
          </w:p>
        </w:tc>
        <w:tc>
          <w:tcPr>
            <w:tcW w:w="0" w:type="auto"/>
            <w:tcBorders>
              <w:top w:val="nil"/>
              <w:left w:val="nil"/>
              <w:bottom w:val="single" w:sz="4" w:space="0" w:color="auto"/>
              <w:right w:val="single" w:sz="4" w:space="0" w:color="auto"/>
            </w:tcBorders>
            <w:shd w:val="clear" w:color="auto" w:fill="auto"/>
            <w:vAlign w:val="center"/>
            <w:hideMark/>
          </w:tcPr>
          <w:p w14:paraId="70E6D67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4,515</w:t>
            </w:r>
          </w:p>
        </w:tc>
        <w:tc>
          <w:tcPr>
            <w:tcW w:w="0" w:type="auto"/>
            <w:tcBorders>
              <w:top w:val="nil"/>
              <w:left w:val="nil"/>
              <w:bottom w:val="single" w:sz="4" w:space="0" w:color="auto"/>
              <w:right w:val="single" w:sz="4" w:space="0" w:color="auto"/>
            </w:tcBorders>
            <w:shd w:val="clear" w:color="auto" w:fill="auto"/>
            <w:vAlign w:val="center"/>
            <w:hideMark/>
          </w:tcPr>
          <w:p w14:paraId="62BE568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4,515</w:t>
            </w:r>
          </w:p>
        </w:tc>
        <w:tc>
          <w:tcPr>
            <w:tcW w:w="0" w:type="auto"/>
            <w:tcBorders>
              <w:top w:val="nil"/>
              <w:left w:val="nil"/>
              <w:bottom w:val="single" w:sz="4" w:space="0" w:color="auto"/>
              <w:right w:val="single" w:sz="4" w:space="0" w:color="auto"/>
            </w:tcBorders>
            <w:shd w:val="clear" w:color="auto" w:fill="auto"/>
            <w:vAlign w:val="center"/>
            <w:hideMark/>
          </w:tcPr>
          <w:p w14:paraId="3B09E44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4,515</w:t>
            </w:r>
          </w:p>
        </w:tc>
        <w:tc>
          <w:tcPr>
            <w:tcW w:w="0" w:type="auto"/>
            <w:tcBorders>
              <w:top w:val="nil"/>
              <w:left w:val="nil"/>
              <w:bottom w:val="single" w:sz="4" w:space="0" w:color="auto"/>
              <w:right w:val="single" w:sz="4" w:space="0" w:color="auto"/>
            </w:tcBorders>
            <w:shd w:val="clear" w:color="auto" w:fill="auto"/>
            <w:vAlign w:val="center"/>
            <w:hideMark/>
          </w:tcPr>
          <w:p w14:paraId="0587B8A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4,515</w:t>
            </w:r>
          </w:p>
        </w:tc>
        <w:tc>
          <w:tcPr>
            <w:tcW w:w="0" w:type="auto"/>
            <w:tcBorders>
              <w:top w:val="nil"/>
              <w:left w:val="nil"/>
              <w:bottom w:val="single" w:sz="4" w:space="0" w:color="auto"/>
              <w:right w:val="single" w:sz="4" w:space="0" w:color="auto"/>
            </w:tcBorders>
            <w:shd w:val="clear" w:color="auto" w:fill="auto"/>
            <w:vAlign w:val="center"/>
            <w:hideMark/>
          </w:tcPr>
          <w:p w14:paraId="42C3F3B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4,515</w:t>
            </w:r>
          </w:p>
        </w:tc>
        <w:tc>
          <w:tcPr>
            <w:tcW w:w="0" w:type="auto"/>
            <w:tcBorders>
              <w:top w:val="nil"/>
              <w:left w:val="nil"/>
              <w:bottom w:val="single" w:sz="4" w:space="0" w:color="auto"/>
              <w:right w:val="single" w:sz="4" w:space="0" w:color="auto"/>
            </w:tcBorders>
            <w:shd w:val="clear" w:color="auto" w:fill="auto"/>
            <w:vAlign w:val="center"/>
            <w:hideMark/>
          </w:tcPr>
          <w:p w14:paraId="7268FEB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4,515</w:t>
            </w:r>
          </w:p>
        </w:tc>
        <w:tc>
          <w:tcPr>
            <w:tcW w:w="0" w:type="auto"/>
            <w:tcBorders>
              <w:top w:val="nil"/>
              <w:left w:val="nil"/>
              <w:bottom w:val="single" w:sz="4" w:space="0" w:color="auto"/>
              <w:right w:val="single" w:sz="4" w:space="0" w:color="auto"/>
            </w:tcBorders>
            <w:shd w:val="clear" w:color="auto" w:fill="auto"/>
            <w:vAlign w:val="center"/>
            <w:hideMark/>
          </w:tcPr>
          <w:p w14:paraId="41012A9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4,515</w:t>
            </w:r>
          </w:p>
        </w:tc>
        <w:tc>
          <w:tcPr>
            <w:tcW w:w="0" w:type="auto"/>
            <w:tcBorders>
              <w:top w:val="nil"/>
              <w:left w:val="nil"/>
              <w:bottom w:val="single" w:sz="4" w:space="0" w:color="auto"/>
              <w:right w:val="single" w:sz="4" w:space="0" w:color="auto"/>
            </w:tcBorders>
            <w:shd w:val="clear" w:color="auto" w:fill="auto"/>
            <w:vAlign w:val="center"/>
            <w:hideMark/>
          </w:tcPr>
          <w:p w14:paraId="64CAE66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4,515</w:t>
            </w:r>
          </w:p>
        </w:tc>
        <w:tc>
          <w:tcPr>
            <w:tcW w:w="0" w:type="auto"/>
            <w:tcBorders>
              <w:top w:val="nil"/>
              <w:left w:val="nil"/>
              <w:bottom w:val="single" w:sz="4" w:space="0" w:color="auto"/>
              <w:right w:val="single" w:sz="4" w:space="0" w:color="auto"/>
            </w:tcBorders>
            <w:shd w:val="clear" w:color="auto" w:fill="auto"/>
            <w:vAlign w:val="center"/>
            <w:hideMark/>
          </w:tcPr>
          <w:p w14:paraId="56F5BC3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4,515</w:t>
            </w:r>
          </w:p>
        </w:tc>
        <w:tc>
          <w:tcPr>
            <w:tcW w:w="0" w:type="auto"/>
            <w:tcBorders>
              <w:top w:val="nil"/>
              <w:left w:val="nil"/>
              <w:bottom w:val="single" w:sz="4" w:space="0" w:color="auto"/>
              <w:right w:val="single" w:sz="4" w:space="0" w:color="auto"/>
            </w:tcBorders>
            <w:shd w:val="clear" w:color="auto" w:fill="auto"/>
            <w:vAlign w:val="center"/>
            <w:hideMark/>
          </w:tcPr>
          <w:p w14:paraId="2C421F5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4,515</w:t>
            </w:r>
          </w:p>
        </w:tc>
        <w:tc>
          <w:tcPr>
            <w:tcW w:w="0" w:type="auto"/>
            <w:tcBorders>
              <w:top w:val="nil"/>
              <w:left w:val="nil"/>
              <w:bottom w:val="single" w:sz="4" w:space="0" w:color="auto"/>
              <w:right w:val="single" w:sz="4" w:space="0" w:color="auto"/>
            </w:tcBorders>
            <w:shd w:val="clear" w:color="auto" w:fill="auto"/>
            <w:vAlign w:val="center"/>
            <w:hideMark/>
          </w:tcPr>
          <w:p w14:paraId="7FB8F72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4,515</w:t>
            </w:r>
          </w:p>
        </w:tc>
        <w:tc>
          <w:tcPr>
            <w:tcW w:w="0" w:type="auto"/>
            <w:tcBorders>
              <w:top w:val="nil"/>
              <w:left w:val="nil"/>
              <w:bottom w:val="single" w:sz="4" w:space="0" w:color="auto"/>
              <w:right w:val="single" w:sz="4" w:space="0" w:color="auto"/>
            </w:tcBorders>
            <w:shd w:val="clear" w:color="auto" w:fill="auto"/>
            <w:vAlign w:val="center"/>
            <w:hideMark/>
          </w:tcPr>
          <w:p w14:paraId="75EEE6B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4,515</w:t>
            </w:r>
          </w:p>
        </w:tc>
        <w:tc>
          <w:tcPr>
            <w:tcW w:w="0" w:type="auto"/>
            <w:tcBorders>
              <w:top w:val="nil"/>
              <w:left w:val="nil"/>
              <w:bottom w:val="single" w:sz="4" w:space="0" w:color="auto"/>
              <w:right w:val="single" w:sz="4" w:space="0" w:color="auto"/>
            </w:tcBorders>
            <w:shd w:val="clear" w:color="auto" w:fill="auto"/>
            <w:vAlign w:val="center"/>
            <w:hideMark/>
          </w:tcPr>
          <w:p w14:paraId="6914E57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4,515</w:t>
            </w:r>
          </w:p>
        </w:tc>
      </w:tr>
      <w:tr w:rsidR="00871E6F" w:rsidRPr="00871E6F" w14:paraId="7F424161"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40AFFB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w:t>
            </w:r>
          </w:p>
        </w:tc>
        <w:tc>
          <w:tcPr>
            <w:tcW w:w="0" w:type="auto"/>
            <w:tcBorders>
              <w:top w:val="nil"/>
              <w:left w:val="nil"/>
              <w:bottom w:val="single" w:sz="4" w:space="0" w:color="auto"/>
              <w:right w:val="single" w:sz="4" w:space="0" w:color="auto"/>
            </w:tcBorders>
            <w:shd w:val="clear" w:color="auto" w:fill="auto"/>
            <w:vAlign w:val="center"/>
            <w:hideMark/>
          </w:tcPr>
          <w:p w14:paraId="250014AD"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Располагаемая тепловая мощность станции</w:t>
            </w:r>
          </w:p>
        </w:tc>
        <w:tc>
          <w:tcPr>
            <w:tcW w:w="0" w:type="auto"/>
            <w:tcBorders>
              <w:top w:val="nil"/>
              <w:left w:val="nil"/>
              <w:bottom w:val="single" w:sz="4" w:space="0" w:color="auto"/>
              <w:right w:val="single" w:sz="4" w:space="0" w:color="auto"/>
            </w:tcBorders>
            <w:shd w:val="clear" w:color="auto" w:fill="auto"/>
            <w:vAlign w:val="center"/>
            <w:hideMark/>
          </w:tcPr>
          <w:p w14:paraId="0F25EF7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4,470</w:t>
            </w:r>
          </w:p>
        </w:tc>
        <w:tc>
          <w:tcPr>
            <w:tcW w:w="0" w:type="auto"/>
            <w:tcBorders>
              <w:top w:val="nil"/>
              <w:left w:val="nil"/>
              <w:bottom w:val="single" w:sz="4" w:space="0" w:color="auto"/>
              <w:right w:val="single" w:sz="4" w:space="0" w:color="auto"/>
            </w:tcBorders>
            <w:shd w:val="clear" w:color="auto" w:fill="auto"/>
            <w:vAlign w:val="center"/>
            <w:hideMark/>
          </w:tcPr>
          <w:p w14:paraId="3D61628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4,470</w:t>
            </w:r>
          </w:p>
        </w:tc>
        <w:tc>
          <w:tcPr>
            <w:tcW w:w="0" w:type="auto"/>
            <w:tcBorders>
              <w:top w:val="nil"/>
              <w:left w:val="nil"/>
              <w:bottom w:val="single" w:sz="4" w:space="0" w:color="auto"/>
              <w:right w:val="single" w:sz="4" w:space="0" w:color="auto"/>
            </w:tcBorders>
            <w:shd w:val="clear" w:color="auto" w:fill="auto"/>
            <w:vAlign w:val="center"/>
            <w:hideMark/>
          </w:tcPr>
          <w:p w14:paraId="5C0EBAC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4,470</w:t>
            </w:r>
          </w:p>
        </w:tc>
        <w:tc>
          <w:tcPr>
            <w:tcW w:w="0" w:type="auto"/>
            <w:tcBorders>
              <w:top w:val="nil"/>
              <w:left w:val="nil"/>
              <w:bottom w:val="single" w:sz="4" w:space="0" w:color="auto"/>
              <w:right w:val="single" w:sz="4" w:space="0" w:color="auto"/>
            </w:tcBorders>
            <w:shd w:val="clear" w:color="auto" w:fill="auto"/>
            <w:vAlign w:val="center"/>
            <w:hideMark/>
          </w:tcPr>
          <w:p w14:paraId="3C1F376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4,470</w:t>
            </w:r>
          </w:p>
        </w:tc>
        <w:tc>
          <w:tcPr>
            <w:tcW w:w="0" w:type="auto"/>
            <w:tcBorders>
              <w:top w:val="nil"/>
              <w:left w:val="nil"/>
              <w:bottom w:val="single" w:sz="4" w:space="0" w:color="auto"/>
              <w:right w:val="single" w:sz="4" w:space="0" w:color="auto"/>
            </w:tcBorders>
            <w:shd w:val="clear" w:color="auto" w:fill="auto"/>
            <w:vAlign w:val="center"/>
            <w:hideMark/>
          </w:tcPr>
          <w:p w14:paraId="149E757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4,461</w:t>
            </w:r>
          </w:p>
        </w:tc>
        <w:tc>
          <w:tcPr>
            <w:tcW w:w="0" w:type="auto"/>
            <w:tcBorders>
              <w:top w:val="nil"/>
              <w:left w:val="nil"/>
              <w:bottom w:val="single" w:sz="4" w:space="0" w:color="auto"/>
              <w:right w:val="single" w:sz="4" w:space="0" w:color="auto"/>
            </w:tcBorders>
            <w:shd w:val="clear" w:color="auto" w:fill="auto"/>
            <w:vAlign w:val="center"/>
            <w:hideMark/>
          </w:tcPr>
          <w:p w14:paraId="1E0C3AE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4,461</w:t>
            </w:r>
          </w:p>
        </w:tc>
        <w:tc>
          <w:tcPr>
            <w:tcW w:w="0" w:type="auto"/>
            <w:tcBorders>
              <w:top w:val="nil"/>
              <w:left w:val="nil"/>
              <w:bottom w:val="single" w:sz="4" w:space="0" w:color="auto"/>
              <w:right w:val="single" w:sz="4" w:space="0" w:color="auto"/>
            </w:tcBorders>
            <w:shd w:val="clear" w:color="auto" w:fill="auto"/>
            <w:vAlign w:val="center"/>
            <w:hideMark/>
          </w:tcPr>
          <w:p w14:paraId="563C9B5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4,461</w:t>
            </w:r>
          </w:p>
        </w:tc>
        <w:tc>
          <w:tcPr>
            <w:tcW w:w="0" w:type="auto"/>
            <w:tcBorders>
              <w:top w:val="nil"/>
              <w:left w:val="nil"/>
              <w:bottom w:val="single" w:sz="4" w:space="0" w:color="auto"/>
              <w:right w:val="single" w:sz="4" w:space="0" w:color="auto"/>
            </w:tcBorders>
            <w:shd w:val="clear" w:color="auto" w:fill="auto"/>
            <w:vAlign w:val="center"/>
            <w:hideMark/>
          </w:tcPr>
          <w:p w14:paraId="6E212AC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4,461</w:t>
            </w:r>
          </w:p>
        </w:tc>
        <w:tc>
          <w:tcPr>
            <w:tcW w:w="0" w:type="auto"/>
            <w:tcBorders>
              <w:top w:val="nil"/>
              <w:left w:val="nil"/>
              <w:bottom w:val="single" w:sz="4" w:space="0" w:color="auto"/>
              <w:right w:val="single" w:sz="4" w:space="0" w:color="auto"/>
            </w:tcBorders>
            <w:shd w:val="clear" w:color="auto" w:fill="auto"/>
            <w:vAlign w:val="center"/>
            <w:hideMark/>
          </w:tcPr>
          <w:p w14:paraId="0972248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4,461</w:t>
            </w:r>
          </w:p>
        </w:tc>
        <w:tc>
          <w:tcPr>
            <w:tcW w:w="0" w:type="auto"/>
            <w:tcBorders>
              <w:top w:val="nil"/>
              <w:left w:val="nil"/>
              <w:bottom w:val="single" w:sz="4" w:space="0" w:color="auto"/>
              <w:right w:val="single" w:sz="4" w:space="0" w:color="auto"/>
            </w:tcBorders>
            <w:shd w:val="clear" w:color="auto" w:fill="auto"/>
            <w:vAlign w:val="center"/>
            <w:hideMark/>
          </w:tcPr>
          <w:p w14:paraId="7AEF1C0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4,461</w:t>
            </w:r>
          </w:p>
        </w:tc>
        <w:tc>
          <w:tcPr>
            <w:tcW w:w="0" w:type="auto"/>
            <w:tcBorders>
              <w:top w:val="nil"/>
              <w:left w:val="nil"/>
              <w:bottom w:val="single" w:sz="4" w:space="0" w:color="auto"/>
              <w:right w:val="single" w:sz="4" w:space="0" w:color="auto"/>
            </w:tcBorders>
            <w:shd w:val="clear" w:color="auto" w:fill="auto"/>
            <w:vAlign w:val="center"/>
            <w:hideMark/>
          </w:tcPr>
          <w:p w14:paraId="421387C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4,461</w:t>
            </w:r>
          </w:p>
        </w:tc>
        <w:tc>
          <w:tcPr>
            <w:tcW w:w="0" w:type="auto"/>
            <w:tcBorders>
              <w:top w:val="nil"/>
              <w:left w:val="nil"/>
              <w:bottom w:val="single" w:sz="4" w:space="0" w:color="auto"/>
              <w:right w:val="single" w:sz="4" w:space="0" w:color="auto"/>
            </w:tcBorders>
            <w:shd w:val="clear" w:color="auto" w:fill="auto"/>
            <w:vAlign w:val="center"/>
            <w:hideMark/>
          </w:tcPr>
          <w:p w14:paraId="024D60C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4,461</w:t>
            </w:r>
          </w:p>
        </w:tc>
        <w:tc>
          <w:tcPr>
            <w:tcW w:w="0" w:type="auto"/>
            <w:tcBorders>
              <w:top w:val="nil"/>
              <w:left w:val="nil"/>
              <w:bottom w:val="single" w:sz="4" w:space="0" w:color="auto"/>
              <w:right w:val="single" w:sz="4" w:space="0" w:color="auto"/>
            </w:tcBorders>
            <w:shd w:val="clear" w:color="auto" w:fill="auto"/>
            <w:vAlign w:val="center"/>
            <w:hideMark/>
          </w:tcPr>
          <w:p w14:paraId="6D86403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4,461</w:t>
            </w:r>
          </w:p>
        </w:tc>
        <w:tc>
          <w:tcPr>
            <w:tcW w:w="0" w:type="auto"/>
            <w:tcBorders>
              <w:top w:val="nil"/>
              <w:left w:val="nil"/>
              <w:bottom w:val="single" w:sz="4" w:space="0" w:color="auto"/>
              <w:right w:val="single" w:sz="4" w:space="0" w:color="auto"/>
            </w:tcBorders>
            <w:shd w:val="clear" w:color="auto" w:fill="auto"/>
            <w:vAlign w:val="center"/>
            <w:hideMark/>
          </w:tcPr>
          <w:p w14:paraId="525AE90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4,461</w:t>
            </w:r>
          </w:p>
        </w:tc>
        <w:tc>
          <w:tcPr>
            <w:tcW w:w="0" w:type="auto"/>
            <w:tcBorders>
              <w:top w:val="nil"/>
              <w:left w:val="nil"/>
              <w:bottom w:val="single" w:sz="4" w:space="0" w:color="auto"/>
              <w:right w:val="single" w:sz="4" w:space="0" w:color="auto"/>
            </w:tcBorders>
            <w:shd w:val="clear" w:color="auto" w:fill="auto"/>
            <w:vAlign w:val="center"/>
            <w:hideMark/>
          </w:tcPr>
          <w:p w14:paraId="04AAC15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4,461</w:t>
            </w:r>
          </w:p>
        </w:tc>
        <w:tc>
          <w:tcPr>
            <w:tcW w:w="0" w:type="auto"/>
            <w:tcBorders>
              <w:top w:val="nil"/>
              <w:left w:val="nil"/>
              <w:bottom w:val="single" w:sz="4" w:space="0" w:color="auto"/>
              <w:right w:val="single" w:sz="4" w:space="0" w:color="auto"/>
            </w:tcBorders>
            <w:shd w:val="clear" w:color="auto" w:fill="auto"/>
            <w:vAlign w:val="center"/>
            <w:hideMark/>
          </w:tcPr>
          <w:p w14:paraId="25C7A32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4,461</w:t>
            </w:r>
          </w:p>
        </w:tc>
        <w:tc>
          <w:tcPr>
            <w:tcW w:w="0" w:type="auto"/>
            <w:tcBorders>
              <w:top w:val="nil"/>
              <w:left w:val="nil"/>
              <w:bottom w:val="single" w:sz="4" w:space="0" w:color="auto"/>
              <w:right w:val="single" w:sz="4" w:space="0" w:color="auto"/>
            </w:tcBorders>
            <w:shd w:val="clear" w:color="auto" w:fill="auto"/>
            <w:vAlign w:val="center"/>
            <w:hideMark/>
          </w:tcPr>
          <w:p w14:paraId="76CB281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4,461</w:t>
            </w:r>
          </w:p>
        </w:tc>
        <w:tc>
          <w:tcPr>
            <w:tcW w:w="0" w:type="auto"/>
            <w:tcBorders>
              <w:top w:val="nil"/>
              <w:left w:val="nil"/>
              <w:bottom w:val="single" w:sz="4" w:space="0" w:color="auto"/>
              <w:right w:val="single" w:sz="4" w:space="0" w:color="auto"/>
            </w:tcBorders>
            <w:shd w:val="clear" w:color="auto" w:fill="auto"/>
            <w:vAlign w:val="center"/>
            <w:hideMark/>
          </w:tcPr>
          <w:p w14:paraId="6ACE168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4,461</w:t>
            </w:r>
          </w:p>
        </w:tc>
      </w:tr>
      <w:tr w:rsidR="00871E6F" w:rsidRPr="00871E6F" w14:paraId="518572CD"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BD3237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w:t>
            </w:r>
          </w:p>
        </w:tc>
        <w:tc>
          <w:tcPr>
            <w:tcW w:w="0" w:type="auto"/>
            <w:tcBorders>
              <w:top w:val="nil"/>
              <w:left w:val="nil"/>
              <w:bottom w:val="single" w:sz="4" w:space="0" w:color="auto"/>
              <w:right w:val="single" w:sz="4" w:space="0" w:color="auto"/>
            </w:tcBorders>
            <w:shd w:val="clear" w:color="auto" w:fill="auto"/>
            <w:vAlign w:val="center"/>
            <w:hideMark/>
          </w:tcPr>
          <w:p w14:paraId="5E0393F8"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Затраты тепла на собственные нужды станции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4A507CD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0,016</w:t>
            </w:r>
          </w:p>
        </w:tc>
        <w:tc>
          <w:tcPr>
            <w:tcW w:w="0" w:type="auto"/>
            <w:tcBorders>
              <w:top w:val="nil"/>
              <w:left w:val="nil"/>
              <w:bottom w:val="single" w:sz="4" w:space="0" w:color="auto"/>
              <w:right w:val="single" w:sz="4" w:space="0" w:color="auto"/>
            </w:tcBorders>
            <w:shd w:val="clear" w:color="auto" w:fill="auto"/>
            <w:vAlign w:val="center"/>
            <w:hideMark/>
          </w:tcPr>
          <w:p w14:paraId="0CD2259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0,016</w:t>
            </w:r>
          </w:p>
        </w:tc>
        <w:tc>
          <w:tcPr>
            <w:tcW w:w="0" w:type="auto"/>
            <w:tcBorders>
              <w:top w:val="nil"/>
              <w:left w:val="nil"/>
              <w:bottom w:val="single" w:sz="4" w:space="0" w:color="auto"/>
              <w:right w:val="single" w:sz="4" w:space="0" w:color="auto"/>
            </w:tcBorders>
            <w:shd w:val="clear" w:color="auto" w:fill="auto"/>
            <w:vAlign w:val="center"/>
            <w:hideMark/>
          </w:tcPr>
          <w:p w14:paraId="74F8D16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0,016</w:t>
            </w:r>
          </w:p>
        </w:tc>
        <w:tc>
          <w:tcPr>
            <w:tcW w:w="0" w:type="auto"/>
            <w:tcBorders>
              <w:top w:val="nil"/>
              <w:left w:val="nil"/>
              <w:bottom w:val="single" w:sz="4" w:space="0" w:color="auto"/>
              <w:right w:val="single" w:sz="4" w:space="0" w:color="auto"/>
            </w:tcBorders>
            <w:shd w:val="clear" w:color="auto" w:fill="auto"/>
            <w:vAlign w:val="center"/>
            <w:hideMark/>
          </w:tcPr>
          <w:p w14:paraId="0885EAB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0,016</w:t>
            </w:r>
          </w:p>
        </w:tc>
        <w:tc>
          <w:tcPr>
            <w:tcW w:w="0" w:type="auto"/>
            <w:tcBorders>
              <w:top w:val="nil"/>
              <w:left w:val="nil"/>
              <w:bottom w:val="single" w:sz="4" w:space="0" w:color="auto"/>
              <w:right w:val="single" w:sz="4" w:space="0" w:color="auto"/>
            </w:tcBorders>
            <w:shd w:val="clear" w:color="auto" w:fill="auto"/>
            <w:vAlign w:val="center"/>
            <w:hideMark/>
          </w:tcPr>
          <w:p w14:paraId="148AD61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0,016</w:t>
            </w:r>
          </w:p>
        </w:tc>
        <w:tc>
          <w:tcPr>
            <w:tcW w:w="0" w:type="auto"/>
            <w:tcBorders>
              <w:top w:val="nil"/>
              <w:left w:val="nil"/>
              <w:bottom w:val="single" w:sz="4" w:space="0" w:color="auto"/>
              <w:right w:val="single" w:sz="4" w:space="0" w:color="auto"/>
            </w:tcBorders>
            <w:shd w:val="clear" w:color="auto" w:fill="auto"/>
            <w:vAlign w:val="center"/>
            <w:hideMark/>
          </w:tcPr>
          <w:p w14:paraId="2D43CEC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0,016</w:t>
            </w:r>
          </w:p>
        </w:tc>
        <w:tc>
          <w:tcPr>
            <w:tcW w:w="0" w:type="auto"/>
            <w:tcBorders>
              <w:top w:val="nil"/>
              <w:left w:val="nil"/>
              <w:bottom w:val="single" w:sz="4" w:space="0" w:color="auto"/>
              <w:right w:val="single" w:sz="4" w:space="0" w:color="auto"/>
            </w:tcBorders>
            <w:shd w:val="clear" w:color="auto" w:fill="auto"/>
            <w:vAlign w:val="center"/>
            <w:hideMark/>
          </w:tcPr>
          <w:p w14:paraId="1D60786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0,016</w:t>
            </w:r>
          </w:p>
        </w:tc>
        <w:tc>
          <w:tcPr>
            <w:tcW w:w="0" w:type="auto"/>
            <w:tcBorders>
              <w:top w:val="nil"/>
              <w:left w:val="nil"/>
              <w:bottom w:val="single" w:sz="4" w:space="0" w:color="auto"/>
              <w:right w:val="single" w:sz="4" w:space="0" w:color="auto"/>
            </w:tcBorders>
            <w:shd w:val="clear" w:color="auto" w:fill="auto"/>
            <w:vAlign w:val="center"/>
            <w:hideMark/>
          </w:tcPr>
          <w:p w14:paraId="18F774D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0,016</w:t>
            </w:r>
          </w:p>
        </w:tc>
        <w:tc>
          <w:tcPr>
            <w:tcW w:w="0" w:type="auto"/>
            <w:tcBorders>
              <w:top w:val="nil"/>
              <w:left w:val="nil"/>
              <w:bottom w:val="single" w:sz="4" w:space="0" w:color="auto"/>
              <w:right w:val="single" w:sz="4" w:space="0" w:color="auto"/>
            </w:tcBorders>
            <w:shd w:val="clear" w:color="auto" w:fill="auto"/>
            <w:vAlign w:val="center"/>
            <w:hideMark/>
          </w:tcPr>
          <w:p w14:paraId="684A0DC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0,016</w:t>
            </w:r>
          </w:p>
        </w:tc>
        <w:tc>
          <w:tcPr>
            <w:tcW w:w="0" w:type="auto"/>
            <w:tcBorders>
              <w:top w:val="nil"/>
              <w:left w:val="nil"/>
              <w:bottom w:val="single" w:sz="4" w:space="0" w:color="auto"/>
              <w:right w:val="single" w:sz="4" w:space="0" w:color="auto"/>
            </w:tcBorders>
            <w:shd w:val="clear" w:color="auto" w:fill="auto"/>
            <w:vAlign w:val="center"/>
            <w:hideMark/>
          </w:tcPr>
          <w:p w14:paraId="7BFF9BE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0,016</w:t>
            </w:r>
          </w:p>
        </w:tc>
        <w:tc>
          <w:tcPr>
            <w:tcW w:w="0" w:type="auto"/>
            <w:tcBorders>
              <w:top w:val="nil"/>
              <w:left w:val="nil"/>
              <w:bottom w:val="single" w:sz="4" w:space="0" w:color="auto"/>
              <w:right w:val="single" w:sz="4" w:space="0" w:color="auto"/>
            </w:tcBorders>
            <w:shd w:val="clear" w:color="auto" w:fill="auto"/>
            <w:vAlign w:val="center"/>
            <w:hideMark/>
          </w:tcPr>
          <w:p w14:paraId="180CDC7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0,016</w:t>
            </w:r>
          </w:p>
        </w:tc>
        <w:tc>
          <w:tcPr>
            <w:tcW w:w="0" w:type="auto"/>
            <w:tcBorders>
              <w:top w:val="nil"/>
              <w:left w:val="nil"/>
              <w:bottom w:val="single" w:sz="4" w:space="0" w:color="auto"/>
              <w:right w:val="single" w:sz="4" w:space="0" w:color="auto"/>
            </w:tcBorders>
            <w:shd w:val="clear" w:color="auto" w:fill="auto"/>
            <w:vAlign w:val="center"/>
            <w:hideMark/>
          </w:tcPr>
          <w:p w14:paraId="40736CB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0,016</w:t>
            </w:r>
          </w:p>
        </w:tc>
        <w:tc>
          <w:tcPr>
            <w:tcW w:w="0" w:type="auto"/>
            <w:tcBorders>
              <w:top w:val="nil"/>
              <w:left w:val="nil"/>
              <w:bottom w:val="single" w:sz="4" w:space="0" w:color="auto"/>
              <w:right w:val="single" w:sz="4" w:space="0" w:color="auto"/>
            </w:tcBorders>
            <w:shd w:val="clear" w:color="auto" w:fill="auto"/>
            <w:vAlign w:val="center"/>
            <w:hideMark/>
          </w:tcPr>
          <w:p w14:paraId="271EA95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0,016</w:t>
            </w:r>
          </w:p>
        </w:tc>
        <w:tc>
          <w:tcPr>
            <w:tcW w:w="0" w:type="auto"/>
            <w:tcBorders>
              <w:top w:val="nil"/>
              <w:left w:val="nil"/>
              <w:bottom w:val="single" w:sz="4" w:space="0" w:color="auto"/>
              <w:right w:val="single" w:sz="4" w:space="0" w:color="auto"/>
            </w:tcBorders>
            <w:shd w:val="clear" w:color="auto" w:fill="auto"/>
            <w:vAlign w:val="center"/>
            <w:hideMark/>
          </w:tcPr>
          <w:p w14:paraId="5E53F21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0,016</w:t>
            </w:r>
          </w:p>
        </w:tc>
        <w:tc>
          <w:tcPr>
            <w:tcW w:w="0" w:type="auto"/>
            <w:tcBorders>
              <w:top w:val="nil"/>
              <w:left w:val="nil"/>
              <w:bottom w:val="single" w:sz="4" w:space="0" w:color="auto"/>
              <w:right w:val="single" w:sz="4" w:space="0" w:color="auto"/>
            </w:tcBorders>
            <w:shd w:val="clear" w:color="auto" w:fill="auto"/>
            <w:vAlign w:val="center"/>
            <w:hideMark/>
          </w:tcPr>
          <w:p w14:paraId="557AEA4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0,016</w:t>
            </w:r>
          </w:p>
        </w:tc>
        <w:tc>
          <w:tcPr>
            <w:tcW w:w="0" w:type="auto"/>
            <w:tcBorders>
              <w:top w:val="nil"/>
              <w:left w:val="nil"/>
              <w:bottom w:val="single" w:sz="4" w:space="0" w:color="auto"/>
              <w:right w:val="single" w:sz="4" w:space="0" w:color="auto"/>
            </w:tcBorders>
            <w:shd w:val="clear" w:color="auto" w:fill="auto"/>
            <w:vAlign w:val="center"/>
            <w:hideMark/>
          </w:tcPr>
          <w:p w14:paraId="677B10D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0,016</w:t>
            </w:r>
          </w:p>
        </w:tc>
        <w:tc>
          <w:tcPr>
            <w:tcW w:w="0" w:type="auto"/>
            <w:tcBorders>
              <w:top w:val="nil"/>
              <w:left w:val="nil"/>
              <w:bottom w:val="single" w:sz="4" w:space="0" w:color="auto"/>
              <w:right w:val="single" w:sz="4" w:space="0" w:color="auto"/>
            </w:tcBorders>
            <w:shd w:val="clear" w:color="auto" w:fill="auto"/>
            <w:vAlign w:val="center"/>
            <w:hideMark/>
          </w:tcPr>
          <w:p w14:paraId="774200E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0,016</w:t>
            </w:r>
          </w:p>
        </w:tc>
        <w:tc>
          <w:tcPr>
            <w:tcW w:w="0" w:type="auto"/>
            <w:tcBorders>
              <w:top w:val="nil"/>
              <w:left w:val="nil"/>
              <w:bottom w:val="single" w:sz="4" w:space="0" w:color="auto"/>
              <w:right w:val="single" w:sz="4" w:space="0" w:color="auto"/>
            </w:tcBorders>
            <w:shd w:val="clear" w:color="auto" w:fill="auto"/>
            <w:vAlign w:val="center"/>
            <w:hideMark/>
          </w:tcPr>
          <w:p w14:paraId="3A28FD2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0,016</w:t>
            </w:r>
          </w:p>
        </w:tc>
      </w:tr>
      <w:tr w:rsidR="00871E6F" w:rsidRPr="00871E6F" w14:paraId="3544E2C4"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791F8F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w:t>
            </w:r>
          </w:p>
        </w:tc>
        <w:tc>
          <w:tcPr>
            <w:tcW w:w="0" w:type="auto"/>
            <w:tcBorders>
              <w:top w:val="nil"/>
              <w:left w:val="nil"/>
              <w:bottom w:val="single" w:sz="4" w:space="0" w:color="auto"/>
              <w:right w:val="single" w:sz="4" w:space="0" w:color="auto"/>
            </w:tcBorders>
            <w:shd w:val="clear" w:color="auto" w:fill="auto"/>
            <w:vAlign w:val="center"/>
            <w:hideMark/>
          </w:tcPr>
          <w:p w14:paraId="0608008F"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Потери в тепловых сетях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7C0A1A9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0,098</w:t>
            </w:r>
          </w:p>
        </w:tc>
        <w:tc>
          <w:tcPr>
            <w:tcW w:w="0" w:type="auto"/>
            <w:tcBorders>
              <w:top w:val="nil"/>
              <w:left w:val="nil"/>
              <w:bottom w:val="single" w:sz="4" w:space="0" w:color="auto"/>
              <w:right w:val="single" w:sz="4" w:space="0" w:color="auto"/>
            </w:tcBorders>
            <w:shd w:val="clear" w:color="auto" w:fill="auto"/>
            <w:vAlign w:val="center"/>
            <w:hideMark/>
          </w:tcPr>
          <w:p w14:paraId="2AAB900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0,098</w:t>
            </w:r>
          </w:p>
        </w:tc>
        <w:tc>
          <w:tcPr>
            <w:tcW w:w="0" w:type="auto"/>
            <w:tcBorders>
              <w:top w:val="nil"/>
              <w:left w:val="nil"/>
              <w:bottom w:val="single" w:sz="4" w:space="0" w:color="auto"/>
              <w:right w:val="single" w:sz="4" w:space="0" w:color="auto"/>
            </w:tcBorders>
            <w:shd w:val="clear" w:color="auto" w:fill="auto"/>
            <w:vAlign w:val="center"/>
            <w:hideMark/>
          </w:tcPr>
          <w:p w14:paraId="12C1A07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0,098</w:t>
            </w:r>
          </w:p>
        </w:tc>
        <w:tc>
          <w:tcPr>
            <w:tcW w:w="0" w:type="auto"/>
            <w:tcBorders>
              <w:top w:val="nil"/>
              <w:left w:val="nil"/>
              <w:bottom w:val="single" w:sz="4" w:space="0" w:color="auto"/>
              <w:right w:val="single" w:sz="4" w:space="0" w:color="auto"/>
            </w:tcBorders>
            <w:shd w:val="clear" w:color="auto" w:fill="auto"/>
            <w:vAlign w:val="center"/>
            <w:hideMark/>
          </w:tcPr>
          <w:p w14:paraId="2936682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0,098</w:t>
            </w:r>
          </w:p>
        </w:tc>
        <w:tc>
          <w:tcPr>
            <w:tcW w:w="0" w:type="auto"/>
            <w:tcBorders>
              <w:top w:val="nil"/>
              <w:left w:val="nil"/>
              <w:bottom w:val="single" w:sz="4" w:space="0" w:color="auto"/>
              <w:right w:val="single" w:sz="4" w:space="0" w:color="auto"/>
            </w:tcBorders>
            <w:shd w:val="clear" w:color="auto" w:fill="auto"/>
            <w:vAlign w:val="center"/>
            <w:hideMark/>
          </w:tcPr>
          <w:p w14:paraId="27464F0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0,098</w:t>
            </w:r>
          </w:p>
        </w:tc>
        <w:tc>
          <w:tcPr>
            <w:tcW w:w="0" w:type="auto"/>
            <w:tcBorders>
              <w:top w:val="nil"/>
              <w:left w:val="nil"/>
              <w:bottom w:val="single" w:sz="4" w:space="0" w:color="auto"/>
              <w:right w:val="single" w:sz="4" w:space="0" w:color="auto"/>
            </w:tcBorders>
            <w:shd w:val="clear" w:color="auto" w:fill="auto"/>
            <w:vAlign w:val="center"/>
            <w:hideMark/>
          </w:tcPr>
          <w:p w14:paraId="4F517AA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0,098</w:t>
            </w:r>
          </w:p>
        </w:tc>
        <w:tc>
          <w:tcPr>
            <w:tcW w:w="0" w:type="auto"/>
            <w:tcBorders>
              <w:top w:val="nil"/>
              <w:left w:val="nil"/>
              <w:bottom w:val="single" w:sz="4" w:space="0" w:color="auto"/>
              <w:right w:val="single" w:sz="4" w:space="0" w:color="auto"/>
            </w:tcBorders>
            <w:shd w:val="clear" w:color="auto" w:fill="auto"/>
            <w:vAlign w:val="center"/>
            <w:hideMark/>
          </w:tcPr>
          <w:p w14:paraId="03DA653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0,095</w:t>
            </w:r>
          </w:p>
        </w:tc>
        <w:tc>
          <w:tcPr>
            <w:tcW w:w="0" w:type="auto"/>
            <w:tcBorders>
              <w:top w:val="nil"/>
              <w:left w:val="nil"/>
              <w:bottom w:val="single" w:sz="4" w:space="0" w:color="auto"/>
              <w:right w:val="single" w:sz="4" w:space="0" w:color="auto"/>
            </w:tcBorders>
            <w:shd w:val="clear" w:color="auto" w:fill="auto"/>
            <w:vAlign w:val="center"/>
            <w:hideMark/>
          </w:tcPr>
          <w:p w14:paraId="6C69594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0,095</w:t>
            </w:r>
          </w:p>
        </w:tc>
        <w:tc>
          <w:tcPr>
            <w:tcW w:w="0" w:type="auto"/>
            <w:tcBorders>
              <w:top w:val="nil"/>
              <w:left w:val="nil"/>
              <w:bottom w:val="single" w:sz="4" w:space="0" w:color="auto"/>
              <w:right w:val="single" w:sz="4" w:space="0" w:color="auto"/>
            </w:tcBorders>
            <w:shd w:val="clear" w:color="auto" w:fill="auto"/>
            <w:vAlign w:val="center"/>
            <w:hideMark/>
          </w:tcPr>
          <w:p w14:paraId="2091D28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0,095</w:t>
            </w:r>
          </w:p>
        </w:tc>
        <w:tc>
          <w:tcPr>
            <w:tcW w:w="0" w:type="auto"/>
            <w:tcBorders>
              <w:top w:val="nil"/>
              <w:left w:val="nil"/>
              <w:bottom w:val="single" w:sz="4" w:space="0" w:color="auto"/>
              <w:right w:val="single" w:sz="4" w:space="0" w:color="auto"/>
            </w:tcBorders>
            <w:shd w:val="clear" w:color="auto" w:fill="auto"/>
            <w:vAlign w:val="center"/>
            <w:hideMark/>
          </w:tcPr>
          <w:p w14:paraId="15465CA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0,095</w:t>
            </w:r>
          </w:p>
        </w:tc>
        <w:tc>
          <w:tcPr>
            <w:tcW w:w="0" w:type="auto"/>
            <w:tcBorders>
              <w:top w:val="nil"/>
              <w:left w:val="nil"/>
              <w:bottom w:val="single" w:sz="4" w:space="0" w:color="auto"/>
              <w:right w:val="single" w:sz="4" w:space="0" w:color="auto"/>
            </w:tcBorders>
            <w:shd w:val="clear" w:color="auto" w:fill="auto"/>
            <w:vAlign w:val="center"/>
            <w:hideMark/>
          </w:tcPr>
          <w:p w14:paraId="475C99A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0,095</w:t>
            </w:r>
          </w:p>
        </w:tc>
        <w:tc>
          <w:tcPr>
            <w:tcW w:w="0" w:type="auto"/>
            <w:tcBorders>
              <w:top w:val="nil"/>
              <w:left w:val="nil"/>
              <w:bottom w:val="single" w:sz="4" w:space="0" w:color="auto"/>
              <w:right w:val="single" w:sz="4" w:space="0" w:color="auto"/>
            </w:tcBorders>
            <w:shd w:val="clear" w:color="auto" w:fill="auto"/>
            <w:vAlign w:val="center"/>
            <w:hideMark/>
          </w:tcPr>
          <w:p w14:paraId="467F7D9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0,095</w:t>
            </w:r>
          </w:p>
        </w:tc>
        <w:tc>
          <w:tcPr>
            <w:tcW w:w="0" w:type="auto"/>
            <w:tcBorders>
              <w:top w:val="nil"/>
              <w:left w:val="nil"/>
              <w:bottom w:val="single" w:sz="4" w:space="0" w:color="auto"/>
              <w:right w:val="single" w:sz="4" w:space="0" w:color="auto"/>
            </w:tcBorders>
            <w:shd w:val="clear" w:color="auto" w:fill="auto"/>
            <w:vAlign w:val="center"/>
            <w:hideMark/>
          </w:tcPr>
          <w:p w14:paraId="24023FE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0,095</w:t>
            </w:r>
          </w:p>
        </w:tc>
        <w:tc>
          <w:tcPr>
            <w:tcW w:w="0" w:type="auto"/>
            <w:tcBorders>
              <w:top w:val="nil"/>
              <w:left w:val="nil"/>
              <w:bottom w:val="single" w:sz="4" w:space="0" w:color="auto"/>
              <w:right w:val="single" w:sz="4" w:space="0" w:color="auto"/>
            </w:tcBorders>
            <w:shd w:val="clear" w:color="auto" w:fill="auto"/>
            <w:vAlign w:val="center"/>
            <w:hideMark/>
          </w:tcPr>
          <w:p w14:paraId="055B762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0,095</w:t>
            </w:r>
          </w:p>
        </w:tc>
        <w:tc>
          <w:tcPr>
            <w:tcW w:w="0" w:type="auto"/>
            <w:tcBorders>
              <w:top w:val="nil"/>
              <w:left w:val="nil"/>
              <w:bottom w:val="single" w:sz="4" w:space="0" w:color="auto"/>
              <w:right w:val="single" w:sz="4" w:space="0" w:color="auto"/>
            </w:tcBorders>
            <w:shd w:val="clear" w:color="auto" w:fill="auto"/>
            <w:vAlign w:val="center"/>
            <w:hideMark/>
          </w:tcPr>
          <w:p w14:paraId="20CFED0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0,095</w:t>
            </w:r>
          </w:p>
        </w:tc>
        <w:tc>
          <w:tcPr>
            <w:tcW w:w="0" w:type="auto"/>
            <w:tcBorders>
              <w:top w:val="nil"/>
              <w:left w:val="nil"/>
              <w:bottom w:val="single" w:sz="4" w:space="0" w:color="auto"/>
              <w:right w:val="single" w:sz="4" w:space="0" w:color="auto"/>
            </w:tcBorders>
            <w:shd w:val="clear" w:color="auto" w:fill="auto"/>
            <w:vAlign w:val="center"/>
            <w:hideMark/>
          </w:tcPr>
          <w:p w14:paraId="63C567A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0,095</w:t>
            </w:r>
          </w:p>
        </w:tc>
        <w:tc>
          <w:tcPr>
            <w:tcW w:w="0" w:type="auto"/>
            <w:tcBorders>
              <w:top w:val="nil"/>
              <w:left w:val="nil"/>
              <w:bottom w:val="single" w:sz="4" w:space="0" w:color="auto"/>
              <w:right w:val="single" w:sz="4" w:space="0" w:color="auto"/>
            </w:tcBorders>
            <w:shd w:val="clear" w:color="auto" w:fill="auto"/>
            <w:vAlign w:val="center"/>
            <w:hideMark/>
          </w:tcPr>
          <w:p w14:paraId="2727704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0,095</w:t>
            </w:r>
          </w:p>
        </w:tc>
        <w:tc>
          <w:tcPr>
            <w:tcW w:w="0" w:type="auto"/>
            <w:tcBorders>
              <w:top w:val="nil"/>
              <w:left w:val="nil"/>
              <w:bottom w:val="single" w:sz="4" w:space="0" w:color="auto"/>
              <w:right w:val="single" w:sz="4" w:space="0" w:color="auto"/>
            </w:tcBorders>
            <w:shd w:val="clear" w:color="auto" w:fill="auto"/>
            <w:vAlign w:val="center"/>
            <w:hideMark/>
          </w:tcPr>
          <w:p w14:paraId="2F0A32A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0,095</w:t>
            </w:r>
          </w:p>
        </w:tc>
      </w:tr>
      <w:tr w:rsidR="00871E6F" w:rsidRPr="00871E6F" w14:paraId="3160F2E7"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EBC4D5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w:t>
            </w:r>
          </w:p>
        </w:tc>
        <w:tc>
          <w:tcPr>
            <w:tcW w:w="0" w:type="auto"/>
            <w:tcBorders>
              <w:top w:val="nil"/>
              <w:left w:val="nil"/>
              <w:bottom w:val="single" w:sz="4" w:space="0" w:color="auto"/>
              <w:right w:val="single" w:sz="4" w:space="0" w:color="auto"/>
            </w:tcBorders>
            <w:shd w:val="clear" w:color="auto" w:fill="auto"/>
            <w:vAlign w:val="center"/>
            <w:hideMark/>
          </w:tcPr>
          <w:p w14:paraId="08F02880"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Расчетная нагрузка на хозяйственные нужды</w:t>
            </w:r>
          </w:p>
        </w:tc>
        <w:tc>
          <w:tcPr>
            <w:tcW w:w="0" w:type="auto"/>
            <w:tcBorders>
              <w:top w:val="nil"/>
              <w:left w:val="nil"/>
              <w:bottom w:val="single" w:sz="4" w:space="0" w:color="auto"/>
              <w:right w:val="single" w:sz="4" w:space="0" w:color="auto"/>
            </w:tcBorders>
            <w:shd w:val="clear" w:color="auto" w:fill="auto"/>
            <w:vAlign w:val="center"/>
            <w:hideMark/>
          </w:tcPr>
          <w:p w14:paraId="004E6FD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C24A36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49D97A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CCF1BB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065EFC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1AB772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A0734A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17B3BC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FB0A3E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68D66C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9ACDC8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794E0A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57BA76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3D13B5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CDE18D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F6B348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ECB5C8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AA9DBC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r>
      <w:tr w:rsidR="00871E6F" w:rsidRPr="00871E6F" w14:paraId="34E460E2"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F5355B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w:t>
            </w:r>
          </w:p>
        </w:tc>
        <w:tc>
          <w:tcPr>
            <w:tcW w:w="0" w:type="auto"/>
            <w:tcBorders>
              <w:top w:val="nil"/>
              <w:left w:val="nil"/>
              <w:bottom w:val="single" w:sz="4" w:space="0" w:color="auto"/>
              <w:right w:val="single" w:sz="4" w:space="0" w:color="auto"/>
            </w:tcBorders>
            <w:shd w:val="clear" w:color="auto" w:fill="auto"/>
            <w:vAlign w:val="center"/>
            <w:hideMark/>
          </w:tcPr>
          <w:p w14:paraId="6B0B55F8"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Присоединенная договорная тепловая нагрузка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2CEDEFE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3,260</w:t>
            </w:r>
          </w:p>
        </w:tc>
        <w:tc>
          <w:tcPr>
            <w:tcW w:w="0" w:type="auto"/>
            <w:tcBorders>
              <w:top w:val="nil"/>
              <w:left w:val="nil"/>
              <w:bottom w:val="single" w:sz="4" w:space="0" w:color="auto"/>
              <w:right w:val="single" w:sz="4" w:space="0" w:color="auto"/>
            </w:tcBorders>
            <w:shd w:val="clear" w:color="auto" w:fill="auto"/>
            <w:vAlign w:val="center"/>
            <w:hideMark/>
          </w:tcPr>
          <w:p w14:paraId="3F1823B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3,260</w:t>
            </w:r>
          </w:p>
        </w:tc>
        <w:tc>
          <w:tcPr>
            <w:tcW w:w="0" w:type="auto"/>
            <w:tcBorders>
              <w:top w:val="nil"/>
              <w:left w:val="nil"/>
              <w:bottom w:val="single" w:sz="4" w:space="0" w:color="auto"/>
              <w:right w:val="single" w:sz="4" w:space="0" w:color="auto"/>
            </w:tcBorders>
            <w:shd w:val="clear" w:color="auto" w:fill="auto"/>
            <w:vAlign w:val="center"/>
            <w:hideMark/>
          </w:tcPr>
          <w:p w14:paraId="1C1E037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3,260</w:t>
            </w:r>
          </w:p>
        </w:tc>
        <w:tc>
          <w:tcPr>
            <w:tcW w:w="0" w:type="auto"/>
            <w:tcBorders>
              <w:top w:val="nil"/>
              <w:left w:val="nil"/>
              <w:bottom w:val="single" w:sz="4" w:space="0" w:color="auto"/>
              <w:right w:val="single" w:sz="4" w:space="0" w:color="auto"/>
            </w:tcBorders>
            <w:shd w:val="clear" w:color="auto" w:fill="auto"/>
            <w:vAlign w:val="center"/>
            <w:hideMark/>
          </w:tcPr>
          <w:p w14:paraId="467693C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3,260</w:t>
            </w:r>
          </w:p>
        </w:tc>
        <w:tc>
          <w:tcPr>
            <w:tcW w:w="0" w:type="auto"/>
            <w:tcBorders>
              <w:top w:val="nil"/>
              <w:left w:val="nil"/>
              <w:bottom w:val="single" w:sz="4" w:space="0" w:color="auto"/>
              <w:right w:val="single" w:sz="4" w:space="0" w:color="auto"/>
            </w:tcBorders>
            <w:shd w:val="clear" w:color="auto" w:fill="auto"/>
            <w:vAlign w:val="center"/>
            <w:hideMark/>
          </w:tcPr>
          <w:p w14:paraId="4E0F82E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3,254</w:t>
            </w:r>
          </w:p>
        </w:tc>
        <w:tc>
          <w:tcPr>
            <w:tcW w:w="0" w:type="auto"/>
            <w:tcBorders>
              <w:top w:val="nil"/>
              <w:left w:val="nil"/>
              <w:bottom w:val="single" w:sz="4" w:space="0" w:color="auto"/>
              <w:right w:val="single" w:sz="4" w:space="0" w:color="auto"/>
            </w:tcBorders>
            <w:shd w:val="clear" w:color="auto" w:fill="auto"/>
            <w:vAlign w:val="center"/>
            <w:hideMark/>
          </w:tcPr>
          <w:p w14:paraId="441D69F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3,254</w:t>
            </w:r>
          </w:p>
        </w:tc>
        <w:tc>
          <w:tcPr>
            <w:tcW w:w="0" w:type="auto"/>
            <w:tcBorders>
              <w:top w:val="nil"/>
              <w:left w:val="nil"/>
              <w:bottom w:val="single" w:sz="4" w:space="0" w:color="auto"/>
              <w:right w:val="single" w:sz="4" w:space="0" w:color="auto"/>
            </w:tcBorders>
            <w:shd w:val="clear" w:color="auto" w:fill="auto"/>
            <w:vAlign w:val="center"/>
            <w:hideMark/>
          </w:tcPr>
          <w:p w14:paraId="37776D0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3,254</w:t>
            </w:r>
          </w:p>
        </w:tc>
        <w:tc>
          <w:tcPr>
            <w:tcW w:w="0" w:type="auto"/>
            <w:tcBorders>
              <w:top w:val="nil"/>
              <w:left w:val="nil"/>
              <w:bottom w:val="single" w:sz="4" w:space="0" w:color="auto"/>
              <w:right w:val="single" w:sz="4" w:space="0" w:color="auto"/>
            </w:tcBorders>
            <w:shd w:val="clear" w:color="auto" w:fill="auto"/>
            <w:vAlign w:val="center"/>
            <w:hideMark/>
          </w:tcPr>
          <w:p w14:paraId="7B9F14E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3,254</w:t>
            </w:r>
          </w:p>
        </w:tc>
        <w:tc>
          <w:tcPr>
            <w:tcW w:w="0" w:type="auto"/>
            <w:tcBorders>
              <w:top w:val="nil"/>
              <w:left w:val="nil"/>
              <w:bottom w:val="single" w:sz="4" w:space="0" w:color="auto"/>
              <w:right w:val="single" w:sz="4" w:space="0" w:color="auto"/>
            </w:tcBorders>
            <w:shd w:val="clear" w:color="auto" w:fill="auto"/>
            <w:vAlign w:val="center"/>
            <w:hideMark/>
          </w:tcPr>
          <w:p w14:paraId="20F3222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3,254</w:t>
            </w:r>
          </w:p>
        </w:tc>
        <w:tc>
          <w:tcPr>
            <w:tcW w:w="0" w:type="auto"/>
            <w:tcBorders>
              <w:top w:val="nil"/>
              <w:left w:val="nil"/>
              <w:bottom w:val="single" w:sz="4" w:space="0" w:color="auto"/>
              <w:right w:val="single" w:sz="4" w:space="0" w:color="auto"/>
            </w:tcBorders>
            <w:shd w:val="clear" w:color="auto" w:fill="auto"/>
            <w:vAlign w:val="center"/>
            <w:hideMark/>
          </w:tcPr>
          <w:p w14:paraId="2A7188B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3,254</w:t>
            </w:r>
          </w:p>
        </w:tc>
        <w:tc>
          <w:tcPr>
            <w:tcW w:w="0" w:type="auto"/>
            <w:tcBorders>
              <w:top w:val="nil"/>
              <w:left w:val="nil"/>
              <w:bottom w:val="single" w:sz="4" w:space="0" w:color="auto"/>
              <w:right w:val="single" w:sz="4" w:space="0" w:color="auto"/>
            </w:tcBorders>
            <w:shd w:val="clear" w:color="auto" w:fill="auto"/>
            <w:vAlign w:val="center"/>
            <w:hideMark/>
          </w:tcPr>
          <w:p w14:paraId="60975CF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3,254</w:t>
            </w:r>
          </w:p>
        </w:tc>
        <w:tc>
          <w:tcPr>
            <w:tcW w:w="0" w:type="auto"/>
            <w:tcBorders>
              <w:top w:val="nil"/>
              <w:left w:val="nil"/>
              <w:bottom w:val="single" w:sz="4" w:space="0" w:color="auto"/>
              <w:right w:val="single" w:sz="4" w:space="0" w:color="auto"/>
            </w:tcBorders>
            <w:shd w:val="clear" w:color="auto" w:fill="auto"/>
            <w:vAlign w:val="center"/>
            <w:hideMark/>
          </w:tcPr>
          <w:p w14:paraId="29D6C40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3,254</w:t>
            </w:r>
          </w:p>
        </w:tc>
        <w:tc>
          <w:tcPr>
            <w:tcW w:w="0" w:type="auto"/>
            <w:tcBorders>
              <w:top w:val="nil"/>
              <w:left w:val="nil"/>
              <w:bottom w:val="single" w:sz="4" w:space="0" w:color="auto"/>
              <w:right w:val="single" w:sz="4" w:space="0" w:color="auto"/>
            </w:tcBorders>
            <w:shd w:val="clear" w:color="auto" w:fill="auto"/>
            <w:vAlign w:val="center"/>
            <w:hideMark/>
          </w:tcPr>
          <w:p w14:paraId="2F2A246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3,254</w:t>
            </w:r>
          </w:p>
        </w:tc>
        <w:tc>
          <w:tcPr>
            <w:tcW w:w="0" w:type="auto"/>
            <w:tcBorders>
              <w:top w:val="nil"/>
              <w:left w:val="nil"/>
              <w:bottom w:val="single" w:sz="4" w:space="0" w:color="auto"/>
              <w:right w:val="single" w:sz="4" w:space="0" w:color="auto"/>
            </w:tcBorders>
            <w:shd w:val="clear" w:color="auto" w:fill="auto"/>
            <w:vAlign w:val="center"/>
            <w:hideMark/>
          </w:tcPr>
          <w:p w14:paraId="7EC2FBD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3,254</w:t>
            </w:r>
          </w:p>
        </w:tc>
        <w:tc>
          <w:tcPr>
            <w:tcW w:w="0" w:type="auto"/>
            <w:tcBorders>
              <w:top w:val="nil"/>
              <w:left w:val="nil"/>
              <w:bottom w:val="single" w:sz="4" w:space="0" w:color="auto"/>
              <w:right w:val="single" w:sz="4" w:space="0" w:color="auto"/>
            </w:tcBorders>
            <w:shd w:val="clear" w:color="auto" w:fill="auto"/>
            <w:vAlign w:val="center"/>
            <w:hideMark/>
          </w:tcPr>
          <w:p w14:paraId="1944A6C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3,254</w:t>
            </w:r>
          </w:p>
        </w:tc>
        <w:tc>
          <w:tcPr>
            <w:tcW w:w="0" w:type="auto"/>
            <w:tcBorders>
              <w:top w:val="nil"/>
              <w:left w:val="nil"/>
              <w:bottom w:val="single" w:sz="4" w:space="0" w:color="auto"/>
              <w:right w:val="single" w:sz="4" w:space="0" w:color="auto"/>
            </w:tcBorders>
            <w:shd w:val="clear" w:color="auto" w:fill="auto"/>
            <w:vAlign w:val="center"/>
            <w:hideMark/>
          </w:tcPr>
          <w:p w14:paraId="79BEC5F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3,254</w:t>
            </w:r>
          </w:p>
        </w:tc>
        <w:tc>
          <w:tcPr>
            <w:tcW w:w="0" w:type="auto"/>
            <w:tcBorders>
              <w:top w:val="nil"/>
              <w:left w:val="nil"/>
              <w:bottom w:val="single" w:sz="4" w:space="0" w:color="auto"/>
              <w:right w:val="single" w:sz="4" w:space="0" w:color="auto"/>
            </w:tcBorders>
            <w:shd w:val="clear" w:color="auto" w:fill="auto"/>
            <w:vAlign w:val="center"/>
            <w:hideMark/>
          </w:tcPr>
          <w:p w14:paraId="26BE160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3,254</w:t>
            </w:r>
          </w:p>
        </w:tc>
        <w:tc>
          <w:tcPr>
            <w:tcW w:w="0" w:type="auto"/>
            <w:tcBorders>
              <w:top w:val="nil"/>
              <w:left w:val="nil"/>
              <w:bottom w:val="single" w:sz="4" w:space="0" w:color="auto"/>
              <w:right w:val="single" w:sz="4" w:space="0" w:color="auto"/>
            </w:tcBorders>
            <w:shd w:val="clear" w:color="auto" w:fill="auto"/>
            <w:vAlign w:val="center"/>
            <w:hideMark/>
          </w:tcPr>
          <w:p w14:paraId="656027D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3,254</w:t>
            </w:r>
          </w:p>
        </w:tc>
      </w:tr>
      <w:tr w:rsidR="00871E6F" w:rsidRPr="00871E6F" w14:paraId="172CA80B"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8657D6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6.1</w:t>
            </w:r>
          </w:p>
        </w:tc>
        <w:tc>
          <w:tcPr>
            <w:tcW w:w="0" w:type="auto"/>
            <w:tcBorders>
              <w:top w:val="nil"/>
              <w:left w:val="nil"/>
              <w:bottom w:val="single" w:sz="4" w:space="0" w:color="auto"/>
              <w:right w:val="single" w:sz="4" w:space="0" w:color="auto"/>
            </w:tcBorders>
            <w:shd w:val="clear" w:color="auto" w:fill="auto"/>
            <w:vAlign w:val="center"/>
            <w:hideMark/>
          </w:tcPr>
          <w:p w14:paraId="28893801"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отопление</w:t>
            </w:r>
          </w:p>
        </w:tc>
        <w:tc>
          <w:tcPr>
            <w:tcW w:w="0" w:type="auto"/>
            <w:tcBorders>
              <w:top w:val="nil"/>
              <w:left w:val="nil"/>
              <w:bottom w:val="single" w:sz="4" w:space="0" w:color="auto"/>
              <w:right w:val="single" w:sz="4" w:space="0" w:color="auto"/>
            </w:tcBorders>
            <w:shd w:val="clear" w:color="auto" w:fill="auto"/>
            <w:vAlign w:val="center"/>
            <w:hideMark/>
          </w:tcPr>
          <w:p w14:paraId="333658C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2,840</w:t>
            </w:r>
          </w:p>
        </w:tc>
        <w:tc>
          <w:tcPr>
            <w:tcW w:w="0" w:type="auto"/>
            <w:tcBorders>
              <w:top w:val="nil"/>
              <w:left w:val="nil"/>
              <w:bottom w:val="single" w:sz="4" w:space="0" w:color="auto"/>
              <w:right w:val="single" w:sz="4" w:space="0" w:color="auto"/>
            </w:tcBorders>
            <w:shd w:val="clear" w:color="auto" w:fill="auto"/>
            <w:vAlign w:val="center"/>
            <w:hideMark/>
          </w:tcPr>
          <w:p w14:paraId="46F9938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2,840</w:t>
            </w:r>
          </w:p>
        </w:tc>
        <w:tc>
          <w:tcPr>
            <w:tcW w:w="0" w:type="auto"/>
            <w:tcBorders>
              <w:top w:val="nil"/>
              <w:left w:val="nil"/>
              <w:bottom w:val="single" w:sz="4" w:space="0" w:color="auto"/>
              <w:right w:val="single" w:sz="4" w:space="0" w:color="auto"/>
            </w:tcBorders>
            <w:shd w:val="clear" w:color="auto" w:fill="auto"/>
            <w:vAlign w:val="center"/>
            <w:hideMark/>
          </w:tcPr>
          <w:p w14:paraId="6F9D80D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2,840</w:t>
            </w:r>
          </w:p>
        </w:tc>
        <w:tc>
          <w:tcPr>
            <w:tcW w:w="0" w:type="auto"/>
            <w:tcBorders>
              <w:top w:val="nil"/>
              <w:left w:val="nil"/>
              <w:bottom w:val="single" w:sz="4" w:space="0" w:color="auto"/>
              <w:right w:val="single" w:sz="4" w:space="0" w:color="auto"/>
            </w:tcBorders>
            <w:shd w:val="clear" w:color="auto" w:fill="auto"/>
            <w:vAlign w:val="center"/>
            <w:hideMark/>
          </w:tcPr>
          <w:p w14:paraId="0864163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2,840</w:t>
            </w:r>
          </w:p>
        </w:tc>
        <w:tc>
          <w:tcPr>
            <w:tcW w:w="0" w:type="auto"/>
            <w:tcBorders>
              <w:top w:val="nil"/>
              <w:left w:val="nil"/>
              <w:bottom w:val="single" w:sz="4" w:space="0" w:color="auto"/>
              <w:right w:val="single" w:sz="4" w:space="0" w:color="auto"/>
            </w:tcBorders>
            <w:shd w:val="clear" w:color="auto" w:fill="auto"/>
            <w:vAlign w:val="center"/>
            <w:hideMark/>
          </w:tcPr>
          <w:p w14:paraId="02B5F81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2,842</w:t>
            </w:r>
          </w:p>
        </w:tc>
        <w:tc>
          <w:tcPr>
            <w:tcW w:w="0" w:type="auto"/>
            <w:tcBorders>
              <w:top w:val="nil"/>
              <w:left w:val="nil"/>
              <w:bottom w:val="single" w:sz="4" w:space="0" w:color="auto"/>
              <w:right w:val="single" w:sz="4" w:space="0" w:color="auto"/>
            </w:tcBorders>
            <w:shd w:val="clear" w:color="auto" w:fill="auto"/>
            <w:vAlign w:val="center"/>
            <w:hideMark/>
          </w:tcPr>
          <w:p w14:paraId="19FBE46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2,842</w:t>
            </w:r>
          </w:p>
        </w:tc>
        <w:tc>
          <w:tcPr>
            <w:tcW w:w="0" w:type="auto"/>
            <w:tcBorders>
              <w:top w:val="nil"/>
              <w:left w:val="nil"/>
              <w:bottom w:val="single" w:sz="4" w:space="0" w:color="auto"/>
              <w:right w:val="single" w:sz="4" w:space="0" w:color="auto"/>
            </w:tcBorders>
            <w:shd w:val="clear" w:color="auto" w:fill="auto"/>
            <w:vAlign w:val="center"/>
            <w:hideMark/>
          </w:tcPr>
          <w:p w14:paraId="6F75E68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2,842</w:t>
            </w:r>
          </w:p>
        </w:tc>
        <w:tc>
          <w:tcPr>
            <w:tcW w:w="0" w:type="auto"/>
            <w:tcBorders>
              <w:top w:val="nil"/>
              <w:left w:val="nil"/>
              <w:bottom w:val="single" w:sz="4" w:space="0" w:color="auto"/>
              <w:right w:val="single" w:sz="4" w:space="0" w:color="auto"/>
            </w:tcBorders>
            <w:shd w:val="clear" w:color="auto" w:fill="auto"/>
            <w:vAlign w:val="center"/>
            <w:hideMark/>
          </w:tcPr>
          <w:p w14:paraId="191AF41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2,842</w:t>
            </w:r>
          </w:p>
        </w:tc>
        <w:tc>
          <w:tcPr>
            <w:tcW w:w="0" w:type="auto"/>
            <w:tcBorders>
              <w:top w:val="nil"/>
              <w:left w:val="nil"/>
              <w:bottom w:val="single" w:sz="4" w:space="0" w:color="auto"/>
              <w:right w:val="single" w:sz="4" w:space="0" w:color="auto"/>
            </w:tcBorders>
            <w:shd w:val="clear" w:color="auto" w:fill="auto"/>
            <w:vAlign w:val="center"/>
            <w:hideMark/>
          </w:tcPr>
          <w:p w14:paraId="3A11C3E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2,842</w:t>
            </w:r>
          </w:p>
        </w:tc>
        <w:tc>
          <w:tcPr>
            <w:tcW w:w="0" w:type="auto"/>
            <w:tcBorders>
              <w:top w:val="nil"/>
              <w:left w:val="nil"/>
              <w:bottom w:val="single" w:sz="4" w:space="0" w:color="auto"/>
              <w:right w:val="single" w:sz="4" w:space="0" w:color="auto"/>
            </w:tcBorders>
            <w:shd w:val="clear" w:color="auto" w:fill="auto"/>
            <w:vAlign w:val="center"/>
            <w:hideMark/>
          </w:tcPr>
          <w:p w14:paraId="5694862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2,842</w:t>
            </w:r>
          </w:p>
        </w:tc>
        <w:tc>
          <w:tcPr>
            <w:tcW w:w="0" w:type="auto"/>
            <w:tcBorders>
              <w:top w:val="nil"/>
              <w:left w:val="nil"/>
              <w:bottom w:val="single" w:sz="4" w:space="0" w:color="auto"/>
              <w:right w:val="single" w:sz="4" w:space="0" w:color="auto"/>
            </w:tcBorders>
            <w:shd w:val="clear" w:color="auto" w:fill="auto"/>
            <w:vAlign w:val="center"/>
            <w:hideMark/>
          </w:tcPr>
          <w:p w14:paraId="1AEC345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2,842</w:t>
            </w:r>
          </w:p>
        </w:tc>
        <w:tc>
          <w:tcPr>
            <w:tcW w:w="0" w:type="auto"/>
            <w:tcBorders>
              <w:top w:val="nil"/>
              <w:left w:val="nil"/>
              <w:bottom w:val="single" w:sz="4" w:space="0" w:color="auto"/>
              <w:right w:val="single" w:sz="4" w:space="0" w:color="auto"/>
            </w:tcBorders>
            <w:shd w:val="clear" w:color="auto" w:fill="auto"/>
            <w:vAlign w:val="center"/>
            <w:hideMark/>
          </w:tcPr>
          <w:p w14:paraId="72A14FE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2,842</w:t>
            </w:r>
          </w:p>
        </w:tc>
        <w:tc>
          <w:tcPr>
            <w:tcW w:w="0" w:type="auto"/>
            <w:tcBorders>
              <w:top w:val="nil"/>
              <w:left w:val="nil"/>
              <w:bottom w:val="single" w:sz="4" w:space="0" w:color="auto"/>
              <w:right w:val="single" w:sz="4" w:space="0" w:color="auto"/>
            </w:tcBorders>
            <w:shd w:val="clear" w:color="auto" w:fill="auto"/>
            <w:vAlign w:val="center"/>
            <w:hideMark/>
          </w:tcPr>
          <w:p w14:paraId="3182A69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2,842</w:t>
            </w:r>
          </w:p>
        </w:tc>
        <w:tc>
          <w:tcPr>
            <w:tcW w:w="0" w:type="auto"/>
            <w:tcBorders>
              <w:top w:val="nil"/>
              <w:left w:val="nil"/>
              <w:bottom w:val="single" w:sz="4" w:space="0" w:color="auto"/>
              <w:right w:val="single" w:sz="4" w:space="0" w:color="auto"/>
            </w:tcBorders>
            <w:shd w:val="clear" w:color="auto" w:fill="auto"/>
            <w:vAlign w:val="center"/>
            <w:hideMark/>
          </w:tcPr>
          <w:p w14:paraId="7C3D8A5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2,842</w:t>
            </w:r>
          </w:p>
        </w:tc>
        <w:tc>
          <w:tcPr>
            <w:tcW w:w="0" w:type="auto"/>
            <w:tcBorders>
              <w:top w:val="nil"/>
              <w:left w:val="nil"/>
              <w:bottom w:val="single" w:sz="4" w:space="0" w:color="auto"/>
              <w:right w:val="single" w:sz="4" w:space="0" w:color="auto"/>
            </w:tcBorders>
            <w:shd w:val="clear" w:color="auto" w:fill="auto"/>
            <w:vAlign w:val="center"/>
            <w:hideMark/>
          </w:tcPr>
          <w:p w14:paraId="5FF191E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2,842</w:t>
            </w:r>
          </w:p>
        </w:tc>
        <w:tc>
          <w:tcPr>
            <w:tcW w:w="0" w:type="auto"/>
            <w:tcBorders>
              <w:top w:val="nil"/>
              <w:left w:val="nil"/>
              <w:bottom w:val="single" w:sz="4" w:space="0" w:color="auto"/>
              <w:right w:val="single" w:sz="4" w:space="0" w:color="auto"/>
            </w:tcBorders>
            <w:shd w:val="clear" w:color="auto" w:fill="auto"/>
            <w:vAlign w:val="center"/>
            <w:hideMark/>
          </w:tcPr>
          <w:p w14:paraId="517865C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2,842</w:t>
            </w:r>
          </w:p>
        </w:tc>
        <w:tc>
          <w:tcPr>
            <w:tcW w:w="0" w:type="auto"/>
            <w:tcBorders>
              <w:top w:val="nil"/>
              <w:left w:val="nil"/>
              <w:bottom w:val="single" w:sz="4" w:space="0" w:color="auto"/>
              <w:right w:val="single" w:sz="4" w:space="0" w:color="auto"/>
            </w:tcBorders>
            <w:shd w:val="clear" w:color="auto" w:fill="auto"/>
            <w:vAlign w:val="center"/>
            <w:hideMark/>
          </w:tcPr>
          <w:p w14:paraId="12E44E1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2,842</w:t>
            </w:r>
          </w:p>
        </w:tc>
        <w:tc>
          <w:tcPr>
            <w:tcW w:w="0" w:type="auto"/>
            <w:tcBorders>
              <w:top w:val="nil"/>
              <w:left w:val="nil"/>
              <w:bottom w:val="single" w:sz="4" w:space="0" w:color="auto"/>
              <w:right w:val="single" w:sz="4" w:space="0" w:color="auto"/>
            </w:tcBorders>
            <w:shd w:val="clear" w:color="auto" w:fill="auto"/>
            <w:vAlign w:val="center"/>
            <w:hideMark/>
          </w:tcPr>
          <w:p w14:paraId="5B95A6C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2,842</w:t>
            </w:r>
          </w:p>
        </w:tc>
      </w:tr>
      <w:tr w:rsidR="00871E6F" w:rsidRPr="00871E6F" w14:paraId="18C6552E"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7376FD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6.2</w:t>
            </w:r>
          </w:p>
        </w:tc>
        <w:tc>
          <w:tcPr>
            <w:tcW w:w="0" w:type="auto"/>
            <w:tcBorders>
              <w:top w:val="nil"/>
              <w:left w:val="nil"/>
              <w:bottom w:val="single" w:sz="4" w:space="0" w:color="auto"/>
              <w:right w:val="single" w:sz="4" w:space="0" w:color="auto"/>
            </w:tcBorders>
            <w:shd w:val="clear" w:color="auto" w:fill="auto"/>
            <w:vAlign w:val="center"/>
            <w:hideMark/>
          </w:tcPr>
          <w:p w14:paraId="14CB17CD"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вентиляция</w:t>
            </w:r>
          </w:p>
        </w:tc>
        <w:tc>
          <w:tcPr>
            <w:tcW w:w="0" w:type="auto"/>
            <w:tcBorders>
              <w:top w:val="nil"/>
              <w:left w:val="nil"/>
              <w:bottom w:val="single" w:sz="4" w:space="0" w:color="auto"/>
              <w:right w:val="single" w:sz="4" w:space="0" w:color="auto"/>
            </w:tcBorders>
            <w:shd w:val="clear" w:color="auto" w:fill="auto"/>
            <w:vAlign w:val="center"/>
            <w:hideMark/>
          </w:tcPr>
          <w:p w14:paraId="4E5CD4E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0,050</w:t>
            </w:r>
          </w:p>
        </w:tc>
        <w:tc>
          <w:tcPr>
            <w:tcW w:w="0" w:type="auto"/>
            <w:tcBorders>
              <w:top w:val="nil"/>
              <w:left w:val="nil"/>
              <w:bottom w:val="single" w:sz="4" w:space="0" w:color="auto"/>
              <w:right w:val="single" w:sz="4" w:space="0" w:color="auto"/>
            </w:tcBorders>
            <w:shd w:val="clear" w:color="auto" w:fill="auto"/>
            <w:vAlign w:val="center"/>
            <w:hideMark/>
          </w:tcPr>
          <w:p w14:paraId="5A5FD1E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0,050</w:t>
            </w:r>
          </w:p>
        </w:tc>
        <w:tc>
          <w:tcPr>
            <w:tcW w:w="0" w:type="auto"/>
            <w:tcBorders>
              <w:top w:val="nil"/>
              <w:left w:val="nil"/>
              <w:bottom w:val="single" w:sz="4" w:space="0" w:color="auto"/>
              <w:right w:val="single" w:sz="4" w:space="0" w:color="auto"/>
            </w:tcBorders>
            <w:shd w:val="clear" w:color="auto" w:fill="auto"/>
            <w:vAlign w:val="center"/>
            <w:hideMark/>
          </w:tcPr>
          <w:p w14:paraId="2904185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0,050</w:t>
            </w:r>
          </w:p>
        </w:tc>
        <w:tc>
          <w:tcPr>
            <w:tcW w:w="0" w:type="auto"/>
            <w:tcBorders>
              <w:top w:val="nil"/>
              <w:left w:val="nil"/>
              <w:bottom w:val="single" w:sz="4" w:space="0" w:color="auto"/>
              <w:right w:val="single" w:sz="4" w:space="0" w:color="auto"/>
            </w:tcBorders>
            <w:shd w:val="clear" w:color="auto" w:fill="auto"/>
            <w:vAlign w:val="center"/>
            <w:hideMark/>
          </w:tcPr>
          <w:p w14:paraId="1D263C1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0,050</w:t>
            </w:r>
          </w:p>
        </w:tc>
        <w:tc>
          <w:tcPr>
            <w:tcW w:w="0" w:type="auto"/>
            <w:tcBorders>
              <w:top w:val="nil"/>
              <w:left w:val="nil"/>
              <w:bottom w:val="single" w:sz="4" w:space="0" w:color="auto"/>
              <w:right w:val="single" w:sz="4" w:space="0" w:color="auto"/>
            </w:tcBorders>
            <w:shd w:val="clear" w:color="auto" w:fill="auto"/>
            <w:vAlign w:val="center"/>
            <w:hideMark/>
          </w:tcPr>
          <w:p w14:paraId="5EDAFAB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0,050</w:t>
            </w:r>
          </w:p>
        </w:tc>
        <w:tc>
          <w:tcPr>
            <w:tcW w:w="0" w:type="auto"/>
            <w:tcBorders>
              <w:top w:val="nil"/>
              <w:left w:val="nil"/>
              <w:bottom w:val="single" w:sz="4" w:space="0" w:color="auto"/>
              <w:right w:val="single" w:sz="4" w:space="0" w:color="auto"/>
            </w:tcBorders>
            <w:shd w:val="clear" w:color="auto" w:fill="auto"/>
            <w:vAlign w:val="center"/>
            <w:hideMark/>
          </w:tcPr>
          <w:p w14:paraId="11D1349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0,050</w:t>
            </w:r>
          </w:p>
        </w:tc>
        <w:tc>
          <w:tcPr>
            <w:tcW w:w="0" w:type="auto"/>
            <w:tcBorders>
              <w:top w:val="nil"/>
              <w:left w:val="nil"/>
              <w:bottom w:val="single" w:sz="4" w:space="0" w:color="auto"/>
              <w:right w:val="single" w:sz="4" w:space="0" w:color="auto"/>
            </w:tcBorders>
            <w:shd w:val="clear" w:color="auto" w:fill="auto"/>
            <w:vAlign w:val="center"/>
            <w:hideMark/>
          </w:tcPr>
          <w:p w14:paraId="21DA82B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0,050</w:t>
            </w:r>
          </w:p>
        </w:tc>
        <w:tc>
          <w:tcPr>
            <w:tcW w:w="0" w:type="auto"/>
            <w:tcBorders>
              <w:top w:val="nil"/>
              <w:left w:val="nil"/>
              <w:bottom w:val="single" w:sz="4" w:space="0" w:color="auto"/>
              <w:right w:val="single" w:sz="4" w:space="0" w:color="auto"/>
            </w:tcBorders>
            <w:shd w:val="clear" w:color="auto" w:fill="auto"/>
            <w:vAlign w:val="center"/>
            <w:hideMark/>
          </w:tcPr>
          <w:p w14:paraId="56D5200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0,050</w:t>
            </w:r>
          </w:p>
        </w:tc>
        <w:tc>
          <w:tcPr>
            <w:tcW w:w="0" w:type="auto"/>
            <w:tcBorders>
              <w:top w:val="nil"/>
              <w:left w:val="nil"/>
              <w:bottom w:val="single" w:sz="4" w:space="0" w:color="auto"/>
              <w:right w:val="single" w:sz="4" w:space="0" w:color="auto"/>
            </w:tcBorders>
            <w:shd w:val="clear" w:color="auto" w:fill="auto"/>
            <w:vAlign w:val="center"/>
            <w:hideMark/>
          </w:tcPr>
          <w:p w14:paraId="493AE1A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0,050</w:t>
            </w:r>
          </w:p>
        </w:tc>
        <w:tc>
          <w:tcPr>
            <w:tcW w:w="0" w:type="auto"/>
            <w:tcBorders>
              <w:top w:val="nil"/>
              <w:left w:val="nil"/>
              <w:bottom w:val="single" w:sz="4" w:space="0" w:color="auto"/>
              <w:right w:val="single" w:sz="4" w:space="0" w:color="auto"/>
            </w:tcBorders>
            <w:shd w:val="clear" w:color="auto" w:fill="auto"/>
            <w:vAlign w:val="center"/>
            <w:hideMark/>
          </w:tcPr>
          <w:p w14:paraId="72EF51C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0,050</w:t>
            </w:r>
          </w:p>
        </w:tc>
        <w:tc>
          <w:tcPr>
            <w:tcW w:w="0" w:type="auto"/>
            <w:tcBorders>
              <w:top w:val="nil"/>
              <w:left w:val="nil"/>
              <w:bottom w:val="single" w:sz="4" w:space="0" w:color="auto"/>
              <w:right w:val="single" w:sz="4" w:space="0" w:color="auto"/>
            </w:tcBorders>
            <w:shd w:val="clear" w:color="auto" w:fill="auto"/>
            <w:vAlign w:val="center"/>
            <w:hideMark/>
          </w:tcPr>
          <w:p w14:paraId="622038A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0,050</w:t>
            </w:r>
          </w:p>
        </w:tc>
        <w:tc>
          <w:tcPr>
            <w:tcW w:w="0" w:type="auto"/>
            <w:tcBorders>
              <w:top w:val="nil"/>
              <w:left w:val="nil"/>
              <w:bottom w:val="single" w:sz="4" w:space="0" w:color="auto"/>
              <w:right w:val="single" w:sz="4" w:space="0" w:color="auto"/>
            </w:tcBorders>
            <w:shd w:val="clear" w:color="auto" w:fill="auto"/>
            <w:vAlign w:val="center"/>
            <w:hideMark/>
          </w:tcPr>
          <w:p w14:paraId="092A029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0,050</w:t>
            </w:r>
          </w:p>
        </w:tc>
        <w:tc>
          <w:tcPr>
            <w:tcW w:w="0" w:type="auto"/>
            <w:tcBorders>
              <w:top w:val="nil"/>
              <w:left w:val="nil"/>
              <w:bottom w:val="single" w:sz="4" w:space="0" w:color="auto"/>
              <w:right w:val="single" w:sz="4" w:space="0" w:color="auto"/>
            </w:tcBorders>
            <w:shd w:val="clear" w:color="auto" w:fill="auto"/>
            <w:vAlign w:val="center"/>
            <w:hideMark/>
          </w:tcPr>
          <w:p w14:paraId="2BB1020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0,050</w:t>
            </w:r>
          </w:p>
        </w:tc>
        <w:tc>
          <w:tcPr>
            <w:tcW w:w="0" w:type="auto"/>
            <w:tcBorders>
              <w:top w:val="nil"/>
              <w:left w:val="nil"/>
              <w:bottom w:val="single" w:sz="4" w:space="0" w:color="auto"/>
              <w:right w:val="single" w:sz="4" w:space="0" w:color="auto"/>
            </w:tcBorders>
            <w:shd w:val="clear" w:color="auto" w:fill="auto"/>
            <w:vAlign w:val="center"/>
            <w:hideMark/>
          </w:tcPr>
          <w:p w14:paraId="40A713A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0,050</w:t>
            </w:r>
          </w:p>
        </w:tc>
        <w:tc>
          <w:tcPr>
            <w:tcW w:w="0" w:type="auto"/>
            <w:tcBorders>
              <w:top w:val="nil"/>
              <w:left w:val="nil"/>
              <w:bottom w:val="single" w:sz="4" w:space="0" w:color="auto"/>
              <w:right w:val="single" w:sz="4" w:space="0" w:color="auto"/>
            </w:tcBorders>
            <w:shd w:val="clear" w:color="auto" w:fill="auto"/>
            <w:vAlign w:val="center"/>
            <w:hideMark/>
          </w:tcPr>
          <w:p w14:paraId="64AA542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0,050</w:t>
            </w:r>
          </w:p>
        </w:tc>
        <w:tc>
          <w:tcPr>
            <w:tcW w:w="0" w:type="auto"/>
            <w:tcBorders>
              <w:top w:val="nil"/>
              <w:left w:val="nil"/>
              <w:bottom w:val="single" w:sz="4" w:space="0" w:color="auto"/>
              <w:right w:val="single" w:sz="4" w:space="0" w:color="auto"/>
            </w:tcBorders>
            <w:shd w:val="clear" w:color="auto" w:fill="auto"/>
            <w:vAlign w:val="center"/>
            <w:hideMark/>
          </w:tcPr>
          <w:p w14:paraId="756B052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0,050</w:t>
            </w:r>
          </w:p>
        </w:tc>
        <w:tc>
          <w:tcPr>
            <w:tcW w:w="0" w:type="auto"/>
            <w:tcBorders>
              <w:top w:val="nil"/>
              <w:left w:val="nil"/>
              <w:bottom w:val="single" w:sz="4" w:space="0" w:color="auto"/>
              <w:right w:val="single" w:sz="4" w:space="0" w:color="auto"/>
            </w:tcBorders>
            <w:shd w:val="clear" w:color="auto" w:fill="auto"/>
            <w:vAlign w:val="center"/>
            <w:hideMark/>
          </w:tcPr>
          <w:p w14:paraId="25B190B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0,050</w:t>
            </w:r>
          </w:p>
        </w:tc>
        <w:tc>
          <w:tcPr>
            <w:tcW w:w="0" w:type="auto"/>
            <w:tcBorders>
              <w:top w:val="nil"/>
              <w:left w:val="nil"/>
              <w:bottom w:val="single" w:sz="4" w:space="0" w:color="auto"/>
              <w:right w:val="single" w:sz="4" w:space="0" w:color="auto"/>
            </w:tcBorders>
            <w:shd w:val="clear" w:color="auto" w:fill="auto"/>
            <w:vAlign w:val="center"/>
            <w:hideMark/>
          </w:tcPr>
          <w:p w14:paraId="2809BDE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0,050</w:t>
            </w:r>
          </w:p>
        </w:tc>
      </w:tr>
      <w:tr w:rsidR="00871E6F" w:rsidRPr="00871E6F" w14:paraId="565A10E4"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BBE838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6.3</w:t>
            </w:r>
          </w:p>
        </w:tc>
        <w:tc>
          <w:tcPr>
            <w:tcW w:w="0" w:type="auto"/>
            <w:tcBorders>
              <w:top w:val="nil"/>
              <w:left w:val="nil"/>
              <w:bottom w:val="single" w:sz="4" w:space="0" w:color="auto"/>
              <w:right w:val="single" w:sz="4" w:space="0" w:color="auto"/>
            </w:tcBorders>
            <w:shd w:val="clear" w:color="auto" w:fill="auto"/>
            <w:vAlign w:val="center"/>
            <w:hideMark/>
          </w:tcPr>
          <w:p w14:paraId="26C8A644"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горячее водоснабжение</w:t>
            </w:r>
          </w:p>
        </w:tc>
        <w:tc>
          <w:tcPr>
            <w:tcW w:w="0" w:type="auto"/>
            <w:tcBorders>
              <w:top w:val="nil"/>
              <w:left w:val="nil"/>
              <w:bottom w:val="single" w:sz="4" w:space="0" w:color="auto"/>
              <w:right w:val="single" w:sz="4" w:space="0" w:color="auto"/>
            </w:tcBorders>
            <w:shd w:val="clear" w:color="auto" w:fill="auto"/>
            <w:vAlign w:val="center"/>
            <w:hideMark/>
          </w:tcPr>
          <w:p w14:paraId="7A9F387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0,370</w:t>
            </w:r>
          </w:p>
        </w:tc>
        <w:tc>
          <w:tcPr>
            <w:tcW w:w="0" w:type="auto"/>
            <w:tcBorders>
              <w:top w:val="nil"/>
              <w:left w:val="nil"/>
              <w:bottom w:val="single" w:sz="4" w:space="0" w:color="auto"/>
              <w:right w:val="single" w:sz="4" w:space="0" w:color="auto"/>
            </w:tcBorders>
            <w:shd w:val="clear" w:color="auto" w:fill="auto"/>
            <w:vAlign w:val="center"/>
            <w:hideMark/>
          </w:tcPr>
          <w:p w14:paraId="4946558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0,370</w:t>
            </w:r>
          </w:p>
        </w:tc>
        <w:tc>
          <w:tcPr>
            <w:tcW w:w="0" w:type="auto"/>
            <w:tcBorders>
              <w:top w:val="nil"/>
              <w:left w:val="nil"/>
              <w:bottom w:val="single" w:sz="4" w:space="0" w:color="auto"/>
              <w:right w:val="single" w:sz="4" w:space="0" w:color="auto"/>
            </w:tcBorders>
            <w:shd w:val="clear" w:color="auto" w:fill="auto"/>
            <w:vAlign w:val="center"/>
            <w:hideMark/>
          </w:tcPr>
          <w:p w14:paraId="2A4BA7F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0,370</w:t>
            </w:r>
          </w:p>
        </w:tc>
        <w:tc>
          <w:tcPr>
            <w:tcW w:w="0" w:type="auto"/>
            <w:tcBorders>
              <w:top w:val="nil"/>
              <w:left w:val="nil"/>
              <w:bottom w:val="single" w:sz="4" w:space="0" w:color="auto"/>
              <w:right w:val="single" w:sz="4" w:space="0" w:color="auto"/>
            </w:tcBorders>
            <w:shd w:val="clear" w:color="auto" w:fill="auto"/>
            <w:vAlign w:val="center"/>
            <w:hideMark/>
          </w:tcPr>
          <w:p w14:paraId="3377374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0,370</w:t>
            </w:r>
          </w:p>
        </w:tc>
        <w:tc>
          <w:tcPr>
            <w:tcW w:w="0" w:type="auto"/>
            <w:tcBorders>
              <w:top w:val="nil"/>
              <w:left w:val="nil"/>
              <w:bottom w:val="single" w:sz="4" w:space="0" w:color="auto"/>
              <w:right w:val="single" w:sz="4" w:space="0" w:color="auto"/>
            </w:tcBorders>
            <w:shd w:val="clear" w:color="auto" w:fill="auto"/>
            <w:vAlign w:val="center"/>
            <w:hideMark/>
          </w:tcPr>
          <w:p w14:paraId="7F90470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0,362</w:t>
            </w:r>
          </w:p>
        </w:tc>
        <w:tc>
          <w:tcPr>
            <w:tcW w:w="0" w:type="auto"/>
            <w:tcBorders>
              <w:top w:val="nil"/>
              <w:left w:val="nil"/>
              <w:bottom w:val="single" w:sz="4" w:space="0" w:color="auto"/>
              <w:right w:val="single" w:sz="4" w:space="0" w:color="auto"/>
            </w:tcBorders>
            <w:shd w:val="clear" w:color="auto" w:fill="auto"/>
            <w:vAlign w:val="center"/>
            <w:hideMark/>
          </w:tcPr>
          <w:p w14:paraId="5D01C62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0,362</w:t>
            </w:r>
          </w:p>
        </w:tc>
        <w:tc>
          <w:tcPr>
            <w:tcW w:w="0" w:type="auto"/>
            <w:tcBorders>
              <w:top w:val="nil"/>
              <w:left w:val="nil"/>
              <w:bottom w:val="single" w:sz="4" w:space="0" w:color="auto"/>
              <w:right w:val="single" w:sz="4" w:space="0" w:color="auto"/>
            </w:tcBorders>
            <w:shd w:val="clear" w:color="auto" w:fill="auto"/>
            <w:vAlign w:val="center"/>
            <w:hideMark/>
          </w:tcPr>
          <w:p w14:paraId="281B0A7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0,362</w:t>
            </w:r>
          </w:p>
        </w:tc>
        <w:tc>
          <w:tcPr>
            <w:tcW w:w="0" w:type="auto"/>
            <w:tcBorders>
              <w:top w:val="nil"/>
              <w:left w:val="nil"/>
              <w:bottom w:val="single" w:sz="4" w:space="0" w:color="auto"/>
              <w:right w:val="single" w:sz="4" w:space="0" w:color="auto"/>
            </w:tcBorders>
            <w:shd w:val="clear" w:color="auto" w:fill="auto"/>
            <w:vAlign w:val="center"/>
            <w:hideMark/>
          </w:tcPr>
          <w:p w14:paraId="306CC08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0,362</w:t>
            </w:r>
          </w:p>
        </w:tc>
        <w:tc>
          <w:tcPr>
            <w:tcW w:w="0" w:type="auto"/>
            <w:tcBorders>
              <w:top w:val="nil"/>
              <w:left w:val="nil"/>
              <w:bottom w:val="single" w:sz="4" w:space="0" w:color="auto"/>
              <w:right w:val="single" w:sz="4" w:space="0" w:color="auto"/>
            </w:tcBorders>
            <w:shd w:val="clear" w:color="auto" w:fill="auto"/>
            <w:vAlign w:val="center"/>
            <w:hideMark/>
          </w:tcPr>
          <w:p w14:paraId="57230AA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0,362</w:t>
            </w:r>
          </w:p>
        </w:tc>
        <w:tc>
          <w:tcPr>
            <w:tcW w:w="0" w:type="auto"/>
            <w:tcBorders>
              <w:top w:val="nil"/>
              <w:left w:val="nil"/>
              <w:bottom w:val="single" w:sz="4" w:space="0" w:color="auto"/>
              <w:right w:val="single" w:sz="4" w:space="0" w:color="auto"/>
            </w:tcBorders>
            <w:shd w:val="clear" w:color="auto" w:fill="auto"/>
            <w:vAlign w:val="center"/>
            <w:hideMark/>
          </w:tcPr>
          <w:p w14:paraId="765D96E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0,362</w:t>
            </w:r>
          </w:p>
        </w:tc>
        <w:tc>
          <w:tcPr>
            <w:tcW w:w="0" w:type="auto"/>
            <w:tcBorders>
              <w:top w:val="nil"/>
              <w:left w:val="nil"/>
              <w:bottom w:val="single" w:sz="4" w:space="0" w:color="auto"/>
              <w:right w:val="single" w:sz="4" w:space="0" w:color="auto"/>
            </w:tcBorders>
            <w:shd w:val="clear" w:color="auto" w:fill="auto"/>
            <w:vAlign w:val="center"/>
            <w:hideMark/>
          </w:tcPr>
          <w:p w14:paraId="7F7389D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0,362</w:t>
            </w:r>
          </w:p>
        </w:tc>
        <w:tc>
          <w:tcPr>
            <w:tcW w:w="0" w:type="auto"/>
            <w:tcBorders>
              <w:top w:val="nil"/>
              <w:left w:val="nil"/>
              <w:bottom w:val="single" w:sz="4" w:space="0" w:color="auto"/>
              <w:right w:val="single" w:sz="4" w:space="0" w:color="auto"/>
            </w:tcBorders>
            <w:shd w:val="clear" w:color="auto" w:fill="auto"/>
            <w:vAlign w:val="center"/>
            <w:hideMark/>
          </w:tcPr>
          <w:p w14:paraId="0E7AE5A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0,362</w:t>
            </w:r>
          </w:p>
        </w:tc>
        <w:tc>
          <w:tcPr>
            <w:tcW w:w="0" w:type="auto"/>
            <w:tcBorders>
              <w:top w:val="nil"/>
              <w:left w:val="nil"/>
              <w:bottom w:val="single" w:sz="4" w:space="0" w:color="auto"/>
              <w:right w:val="single" w:sz="4" w:space="0" w:color="auto"/>
            </w:tcBorders>
            <w:shd w:val="clear" w:color="auto" w:fill="auto"/>
            <w:vAlign w:val="center"/>
            <w:hideMark/>
          </w:tcPr>
          <w:p w14:paraId="1BC9F41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0,362</w:t>
            </w:r>
          </w:p>
        </w:tc>
        <w:tc>
          <w:tcPr>
            <w:tcW w:w="0" w:type="auto"/>
            <w:tcBorders>
              <w:top w:val="nil"/>
              <w:left w:val="nil"/>
              <w:bottom w:val="single" w:sz="4" w:space="0" w:color="auto"/>
              <w:right w:val="single" w:sz="4" w:space="0" w:color="auto"/>
            </w:tcBorders>
            <w:shd w:val="clear" w:color="auto" w:fill="auto"/>
            <w:vAlign w:val="center"/>
            <w:hideMark/>
          </w:tcPr>
          <w:p w14:paraId="2DA5F2D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0,362</w:t>
            </w:r>
          </w:p>
        </w:tc>
        <w:tc>
          <w:tcPr>
            <w:tcW w:w="0" w:type="auto"/>
            <w:tcBorders>
              <w:top w:val="nil"/>
              <w:left w:val="nil"/>
              <w:bottom w:val="single" w:sz="4" w:space="0" w:color="auto"/>
              <w:right w:val="single" w:sz="4" w:space="0" w:color="auto"/>
            </w:tcBorders>
            <w:shd w:val="clear" w:color="auto" w:fill="auto"/>
            <w:vAlign w:val="center"/>
            <w:hideMark/>
          </w:tcPr>
          <w:p w14:paraId="52611B4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0,362</w:t>
            </w:r>
          </w:p>
        </w:tc>
        <w:tc>
          <w:tcPr>
            <w:tcW w:w="0" w:type="auto"/>
            <w:tcBorders>
              <w:top w:val="nil"/>
              <w:left w:val="nil"/>
              <w:bottom w:val="single" w:sz="4" w:space="0" w:color="auto"/>
              <w:right w:val="single" w:sz="4" w:space="0" w:color="auto"/>
            </w:tcBorders>
            <w:shd w:val="clear" w:color="auto" w:fill="auto"/>
            <w:vAlign w:val="center"/>
            <w:hideMark/>
          </w:tcPr>
          <w:p w14:paraId="7261884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0,362</w:t>
            </w:r>
          </w:p>
        </w:tc>
        <w:tc>
          <w:tcPr>
            <w:tcW w:w="0" w:type="auto"/>
            <w:tcBorders>
              <w:top w:val="nil"/>
              <w:left w:val="nil"/>
              <w:bottom w:val="single" w:sz="4" w:space="0" w:color="auto"/>
              <w:right w:val="single" w:sz="4" w:space="0" w:color="auto"/>
            </w:tcBorders>
            <w:shd w:val="clear" w:color="auto" w:fill="auto"/>
            <w:vAlign w:val="center"/>
            <w:hideMark/>
          </w:tcPr>
          <w:p w14:paraId="22B6F3A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0,362</w:t>
            </w:r>
          </w:p>
        </w:tc>
        <w:tc>
          <w:tcPr>
            <w:tcW w:w="0" w:type="auto"/>
            <w:tcBorders>
              <w:top w:val="nil"/>
              <w:left w:val="nil"/>
              <w:bottom w:val="single" w:sz="4" w:space="0" w:color="auto"/>
              <w:right w:val="single" w:sz="4" w:space="0" w:color="auto"/>
            </w:tcBorders>
            <w:shd w:val="clear" w:color="auto" w:fill="auto"/>
            <w:vAlign w:val="center"/>
            <w:hideMark/>
          </w:tcPr>
          <w:p w14:paraId="5FAEF78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0,362</w:t>
            </w:r>
          </w:p>
        </w:tc>
      </w:tr>
      <w:tr w:rsidR="00871E6F" w:rsidRPr="00871E6F" w14:paraId="139DA7ED"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846CC6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w:t>
            </w:r>
          </w:p>
        </w:tc>
        <w:tc>
          <w:tcPr>
            <w:tcW w:w="0" w:type="auto"/>
            <w:tcBorders>
              <w:top w:val="nil"/>
              <w:left w:val="nil"/>
              <w:bottom w:val="single" w:sz="4" w:space="0" w:color="auto"/>
              <w:right w:val="single" w:sz="4" w:space="0" w:color="auto"/>
            </w:tcBorders>
            <w:shd w:val="clear" w:color="auto" w:fill="auto"/>
            <w:vAlign w:val="center"/>
            <w:hideMark/>
          </w:tcPr>
          <w:p w14:paraId="2F1D4405"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Присоединенная расчетная тепловая нагрузка в горячей воде (на коллекторах станции), в том числе:</w:t>
            </w:r>
          </w:p>
        </w:tc>
        <w:tc>
          <w:tcPr>
            <w:tcW w:w="0" w:type="auto"/>
            <w:tcBorders>
              <w:top w:val="nil"/>
              <w:left w:val="nil"/>
              <w:bottom w:val="single" w:sz="4" w:space="0" w:color="auto"/>
              <w:right w:val="single" w:sz="4" w:space="0" w:color="auto"/>
            </w:tcBorders>
            <w:shd w:val="clear" w:color="auto" w:fill="auto"/>
            <w:vAlign w:val="center"/>
            <w:hideMark/>
          </w:tcPr>
          <w:p w14:paraId="10C7462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2,976</w:t>
            </w:r>
          </w:p>
        </w:tc>
        <w:tc>
          <w:tcPr>
            <w:tcW w:w="0" w:type="auto"/>
            <w:tcBorders>
              <w:top w:val="nil"/>
              <w:left w:val="nil"/>
              <w:bottom w:val="single" w:sz="4" w:space="0" w:color="auto"/>
              <w:right w:val="single" w:sz="4" w:space="0" w:color="auto"/>
            </w:tcBorders>
            <w:shd w:val="clear" w:color="auto" w:fill="auto"/>
            <w:vAlign w:val="center"/>
            <w:hideMark/>
          </w:tcPr>
          <w:p w14:paraId="47DB84A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2,976</w:t>
            </w:r>
          </w:p>
        </w:tc>
        <w:tc>
          <w:tcPr>
            <w:tcW w:w="0" w:type="auto"/>
            <w:tcBorders>
              <w:top w:val="nil"/>
              <w:left w:val="nil"/>
              <w:bottom w:val="single" w:sz="4" w:space="0" w:color="auto"/>
              <w:right w:val="single" w:sz="4" w:space="0" w:color="auto"/>
            </w:tcBorders>
            <w:shd w:val="clear" w:color="auto" w:fill="auto"/>
            <w:vAlign w:val="center"/>
            <w:hideMark/>
          </w:tcPr>
          <w:p w14:paraId="4B7C30B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2,976</w:t>
            </w:r>
          </w:p>
        </w:tc>
        <w:tc>
          <w:tcPr>
            <w:tcW w:w="0" w:type="auto"/>
            <w:tcBorders>
              <w:top w:val="nil"/>
              <w:left w:val="nil"/>
              <w:bottom w:val="single" w:sz="4" w:space="0" w:color="auto"/>
              <w:right w:val="single" w:sz="4" w:space="0" w:color="auto"/>
            </w:tcBorders>
            <w:shd w:val="clear" w:color="auto" w:fill="auto"/>
            <w:vAlign w:val="center"/>
            <w:hideMark/>
          </w:tcPr>
          <w:p w14:paraId="7665AB9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2,976</w:t>
            </w:r>
          </w:p>
        </w:tc>
        <w:tc>
          <w:tcPr>
            <w:tcW w:w="0" w:type="auto"/>
            <w:tcBorders>
              <w:top w:val="nil"/>
              <w:left w:val="nil"/>
              <w:bottom w:val="single" w:sz="4" w:space="0" w:color="auto"/>
              <w:right w:val="single" w:sz="4" w:space="0" w:color="auto"/>
            </w:tcBorders>
            <w:shd w:val="clear" w:color="auto" w:fill="auto"/>
            <w:vAlign w:val="center"/>
            <w:hideMark/>
          </w:tcPr>
          <w:p w14:paraId="35752BF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2,971</w:t>
            </w:r>
          </w:p>
        </w:tc>
        <w:tc>
          <w:tcPr>
            <w:tcW w:w="0" w:type="auto"/>
            <w:tcBorders>
              <w:top w:val="nil"/>
              <w:left w:val="nil"/>
              <w:bottom w:val="single" w:sz="4" w:space="0" w:color="auto"/>
              <w:right w:val="single" w:sz="4" w:space="0" w:color="auto"/>
            </w:tcBorders>
            <w:shd w:val="clear" w:color="auto" w:fill="auto"/>
            <w:vAlign w:val="center"/>
            <w:hideMark/>
          </w:tcPr>
          <w:p w14:paraId="6B2416F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2,971</w:t>
            </w:r>
          </w:p>
        </w:tc>
        <w:tc>
          <w:tcPr>
            <w:tcW w:w="0" w:type="auto"/>
            <w:tcBorders>
              <w:top w:val="nil"/>
              <w:left w:val="nil"/>
              <w:bottom w:val="single" w:sz="4" w:space="0" w:color="auto"/>
              <w:right w:val="single" w:sz="4" w:space="0" w:color="auto"/>
            </w:tcBorders>
            <w:shd w:val="clear" w:color="auto" w:fill="auto"/>
            <w:vAlign w:val="center"/>
            <w:hideMark/>
          </w:tcPr>
          <w:p w14:paraId="6291EE1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2,873</w:t>
            </w:r>
          </w:p>
        </w:tc>
        <w:tc>
          <w:tcPr>
            <w:tcW w:w="0" w:type="auto"/>
            <w:tcBorders>
              <w:top w:val="nil"/>
              <w:left w:val="nil"/>
              <w:bottom w:val="single" w:sz="4" w:space="0" w:color="auto"/>
              <w:right w:val="single" w:sz="4" w:space="0" w:color="auto"/>
            </w:tcBorders>
            <w:shd w:val="clear" w:color="auto" w:fill="auto"/>
            <w:vAlign w:val="center"/>
            <w:hideMark/>
          </w:tcPr>
          <w:p w14:paraId="136741E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2,873</w:t>
            </w:r>
          </w:p>
        </w:tc>
        <w:tc>
          <w:tcPr>
            <w:tcW w:w="0" w:type="auto"/>
            <w:tcBorders>
              <w:top w:val="nil"/>
              <w:left w:val="nil"/>
              <w:bottom w:val="single" w:sz="4" w:space="0" w:color="auto"/>
              <w:right w:val="single" w:sz="4" w:space="0" w:color="auto"/>
            </w:tcBorders>
            <w:shd w:val="clear" w:color="auto" w:fill="auto"/>
            <w:vAlign w:val="center"/>
            <w:hideMark/>
          </w:tcPr>
          <w:p w14:paraId="7B58A73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2,873</w:t>
            </w:r>
          </w:p>
        </w:tc>
        <w:tc>
          <w:tcPr>
            <w:tcW w:w="0" w:type="auto"/>
            <w:tcBorders>
              <w:top w:val="nil"/>
              <w:left w:val="nil"/>
              <w:bottom w:val="single" w:sz="4" w:space="0" w:color="auto"/>
              <w:right w:val="single" w:sz="4" w:space="0" w:color="auto"/>
            </w:tcBorders>
            <w:shd w:val="clear" w:color="auto" w:fill="auto"/>
            <w:vAlign w:val="center"/>
            <w:hideMark/>
          </w:tcPr>
          <w:p w14:paraId="1314CB5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2,873</w:t>
            </w:r>
          </w:p>
        </w:tc>
        <w:tc>
          <w:tcPr>
            <w:tcW w:w="0" w:type="auto"/>
            <w:tcBorders>
              <w:top w:val="nil"/>
              <w:left w:val="nil"/>
              <w:bottom w:val="single" w:sz="4" w:space="0" w:color="auto"/>
              <w:right w:val="single" w:sz="4" w:space="0" w:color="auto"/>
            </w:tcBorders>
            <w:shd w:val="clear" w:color="auto" w:fill="auto"/>
            <w:vAlign w:val="center"/>
            <w:hideMark/>
          </w:tcPr>
          <w:p w14:paraId="1FC8BB8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2,873</w:t>
            </w:r>
          </w:p>
        </w:tc>
        <w:tc>
          <w:tcPr>
            <w:tcW w:w="0" w:type="auto"/>
            <w:tcBorders>
              <w:top w:val="nil"/>
              <w:left w:val="nil"/>
              <w:bottom w:val="single" w:sz="4" w:space="0" w:color="auto"/>
              <w:right w:val="single" w:sz="4" w:space="0" w:color="auto"/>
            </w:tcBorders>
            <w:shd w:val="clear" w:color="auto" w:fill="auto"/>
            <w:vAlign w:val="center"/>
            <w:hideMark/>
          </w:tcPr>
          <w:p w14:paraId="72CE8FA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2,873</w:t>
            </w:r>
          </w:p>
        </w:tc>
        <w:tc>
          <w:tcPr>
            <w:tcW w:w="0" w:type="auto"/>
            <w:tcBorders>
              <w:top w:val="nil"/>
              <w:left w:val="nil"/>
              <w:bottom w:val="single" w:sz="4" w:space="0" w:color="auto"/>
              <w:right w:val="single" w:sz="4" w:space="0" w:color="auto"/>
            </w:tcBorders>
            <w:shd w:val="clear" w:color="auto" w:fill="auto"/>
            <w:vAlign w:val="center"/>
            <w:hideMark/>
          </w:tcPr>
          <w:p w14:paraId="796A6F5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2,873</w:t>
            </w:r>
          </w:p>
        </w:tc>
        <w:tc>
          <w:tcPr>
            <w:tcW w:w="0" w:type="auto"/>
            <w:tcBorders>
              <w:top w:val="nil"/>
              <w:left w:val="nil"/>
              <w:bottom w:val="single" w:sz="4" w:space="0" w:color="auto"/>
              <w:right w:val="single" w:sz="4" w:space="0" w:color="auto"/>
            </w:tcBorders>
            <w:shd w:val="clear" w:color="auto" w:fill="auto"/>
            <w:vAlign w:val="center"/>
            <w:hideMark/>
          </w:tcPr>
          <w:p w14:paraId="033EE6F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2,873</w:t>
            </w:r>
          </w:p>
        </w:tc>
        <w:tc>
          <w:tcPr>
            <w:tcW w:w="0" w:type="auto"/>
            <w:tcBorders>
              <w:top w:val="nil"/>
              <w:left w:val="nil"/>
              <w:bottom w:val="single" w:sz="4" w:space="0" w:color="auto"/>
              <w:right w:val="single" w:sz="4" w:space="0" w:color="auto"/>
            </w:tcBorders>
            <w:shd w:val="clear" w:color="auto" w:fill="auto"/>
            <w:vAlign w:val="center"/>
            <w:hideMark/>
          </w:tcPr>
          <w:p w14:paraId="1F2FD47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2,873</w:t>
            </w:r>
          </w:p>
        </w:tc>
        <w:tc>
          <w:tcPr>
            <w:tcW w:w="0" w:type="auto"/>
            <w:tcBorders>
              <w:top w:val="nil"/>
              <w:left w:val="nil"/>
              <w:bottom w:val="single" w:sz="4" w:space="0" w:color="auto"/>
              <w:right w:val="single" w:sz="4" w:space="0" w:color="auto"/>
            </w:tcBorders>
            <w:shd w:val="clear" w:color="auto" w:fill="auto"/>
            <w:vAlign w:val="center"/>
            <w:hideMark/>
          </w:tcPr>
          <w:p w14:paraId="08F6DCA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2,873</w:t>
            </w:r>
          </w:p>
        </w:tc>
        <w:tc>
          <w:tcPr>
            <w:tcW w:w="0" w:type="auto"/>
            <w:tcBorders>
              <w:top w:val="nil"/>
              <w:left w:val="nil"/>
              <w:bottom w:val="single" w:sz="4" w:space="0" w:color="auto"/>
              <w:right w:val="single" w:sz="4" w:space="0" w:color="auto"/>
            </w:tcBorders>
            <w:shd w:val="clear" w:color="auto" w:fill="auto"/>
            <w:vAlign w:val="center"/>
            <w:hideMark/>
          </w:tcPr>
          <w:p w14:paraId="017BFA7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2,873</w:t>
            </w:r>
          </w:p>
        </w:tc>
        <w:tc>
          <w:tcPr>
            <w:tcW w:w="0" w:type="auto"/>
            <w:tcBorders>
              <w:top w:val="nil"/>
              <w:left w:val="nil"/>
              <w:bottom w:val="single" w:sz="4" w:space="0" w:color="auto"/>
              <w:right w:val="single" w:sz="4" w:space="0" w:color="auto"/>
            </w:tcBorders>
            <w:shd w:val="clear" w:color="auto" w:fill="auto"/>
            <w:vAlign w:val="center"/>
            <w:hideMark/>
          </w:tcPr>
          <w:p w14:paraId="0C4379A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2,873</w:t>
            </w:r>
          </w:p>
        </w:tc>
      </w:tr>
      <w:tr w:rsidR="00871E6F" w:rsidRPr="00871E6F" w14:paraId="0FEBB1BC"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23FE1F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w:t>
            </w:r>
          </w:p>
        </w:tc>
        <w:tc>
          <w:tcPr>
            <w:tcW w:w="0" w:type="auto"/>
            <w:tcBorders>
              <w:top w:val="nil"/>
              <w:left w:val="nil"/>
              <w:bottom w:val="single" w:sz="4" w:space="0" w:color="auto"/>
              <w:right w:val="single" w:sz="4" w:space="0" w:color="auto"/>
            </w:tcBorders>
            <w:shd w:val="clear" w:color="auto" w:fill="auto"/>
            <w:vAlign w:val="center"/>
            <w:hideMark/>
          </w:tcPr>
          <w:p w14:paraId="07CB842D"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отопление</w:t>
            </w:r>
          </w:p>
        </w:tc>
        <w:tc>
          <w:tcPr>
            <w:tcW w:w="0" w:type="auto"/>
            <w:tcBorders>
              <w:top w:val="nil"/>
              <w:left w:val="nil"/>
              <w:bottom w:val="single" w:sz="4" w:space="0" w:color="auto"/>
              <w:right w:val="single" w:sz="4" w:space="0" w:color="auto"/>
            </w:tcBorders>
            <w:shd w:val="clear" w:color="auto" w:fill="auto"/>
            <w:vAlign w:val="center"/>
            <w:hideMark/>
          </w:tcPr>
          <w:p w14:paraId="259A753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2,507</w:t>
            </w:r>
          </w:p>
        </w:tc>
        <w:tc>
          <w:tcPr>
            <w:tcW w:w="0" w:type="auto"/>
            <w:tcBorders>
              <w:top w:val="nil"/>
              <w:left w:val="nil"/>
              <w:bottom w:val="single" w:sz="4" w:space="0" w:color="auto"/>
              <w:right w:val="single" w:sz="4" w:space="0" w:color="auto"/>
            </w:tcBorders>
            <w:shd w:val="clear" w:color="auto" w:fill="auto"/>
            <w:vAlign w:val="center"/>
            <w:hideMark/>
          </w:tcPr>
          <w:p w14:paraId="318FD6C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2,507</w:t>
            </w:r>
          </w:p>
        </w:tc>
        <w:tc>
          <w:tcPr>
            <w:tcW w:w="0" w:type="auto"/>
            <w:tcBorders>
              <w:top w:val="nil"/>
              <w:left w:val="nil"/>
              <w:bottom w:val="single" w:sz="4" w:space="0" w:color="auto"/>
              <w:right w:val="single" w:sz="4" w:space="0" w:color="auto"/>
            </w:tcBorders>
            <w:shd w:val="clear" w:color="auto" w:fill="auto"/>
            <w:vAlign w:val="center"/>
            <w:hideMark/>
          </w:tcPr>
          <w:p w14:paraId="762E471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2,507</w:t>
            </w:r>
          </w:p>
        </w:tc>
        <w:tc>
          <w:tcPr>
            <w:tcW w:w="0" w:type="auto"/>
            <w:tcBorders>
              <w:top w:val="nil"/>
              <w:left w:val="nil"/>
              <w:bottom w:val="single" w:sz="4" w:space="0" w:color="auto"/>
              <w:right w:val="single" w:sz="4" w:space="0" w:color="auto"/>
            </w:tcBorders>
            <w:shd w:val="clear" w:color="auto" w:fill="auto"/>
            <w:vAlign w:val="center"/>
            <w:hideMark/>
          </w:tcPr>
          <w:p w14:paraId="6869726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2,507</w:t>
            </w:r>
          </w:p>
        </w:tc>
        <w:tc>
          <w:tcPr>
            <w:tcW w:w="0" w:type="auto"/>
            <w:tcBorders>
              <w:top w:val="nil"/>
              <w:left w:val="nil"/>
              <w:bottom w:val="single" w:sz="4" w:space="0" w:color="auto"/>
              <w:right w:val="single" w:sz="4" w:space="0" w:color="auto"/>
            </w:tcBorders>
            <w:shd w:val="clear" w:color="auto" w:fill="auto"/>
            <w:vAlign w:val="center"/>
            <w:hideMark/>
          </w:tcPr>
          <w:p w14:paraId="3056375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2,509</w:t>
            </w:r>
          </w:p>
        </w:tc>
        <w:tc>
          <w:tcPr>
            <w:tcW w:w="0" w:type="auto"/>
            <w:tcBorders>
              <w:top w:val="nil"/>
              <w:left w:val="nil"/>
              <w:bottom w:val="single" w:sz="4" w:space="0" w:color="auto"/>
              <w:right w:val="single" w:sz="4" w:space="0" w:color="auto"/>
            </w:tcBorders>
            <w:shd w:val="clear" w:color="auto" w:fill="auto"/>
            <w:vAlign w:val="center"/>
            <w:hideMark/>
          </w:tcPr>
          <w:p w14:paraId="7695528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2,509</w:t>
            </w:r>
          </w:p>
        </w:tc>
        <w:tc>
          <w:tcPr>
            <w:tcW w:w="0" w:type="auto"/>
            <w:tcBorders>
              <w:top w:val="nil"/>
              <w:left w:val="nil"/>
              <w:bottom w:val="single" w:sz="4" w:space="0" w:color="auto"/>
              <w:right w:val="single" w:sz="4" w:space="0" w:color="auto"/>
            </w:tcBorders>
            <w:shd w:val="clear" w:color="auto" w:fill="auto"/>
            <w:vAlign w:val="center"/>
            <w:hideMark/>
          </w:tcPr>
          <w:p w14:paraId="598CDE8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2,509</w:t>
            </w:r>
          </w:p>
        </w:tc>
        <w:tc>
          <w:tcPr>
            <w:tcW w:w="0" w:type="auto"/>
            <w:tcBorders>
              <w:top w:val="nil"/>
              <w:left w:val="nil"/>
              <w:bottom w:val="single" w:sz="4" w:space="0" w:color="auto"/>
              <w:right w:val="single" w:sz="4" w:space="0" w:color="auto"/>
            </w:tcBorders>
            <w:shd w:val="clear" w:color="auto" w:fill="auto"/>
            <w:vAlign w:val="center"/>
            <w:hideMark/>
          </w:tcPr>
          <w:p w14:paraId="0C421C9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2,509</w:t>
            </w:r>
          </w:p>
        </w:tc>
        <w:tc>
          <w:tcPr>
            <w:tcW w:w="0" w:type="auto"/>
            <w:tcBorders>
              <w:top w:val="nil"/>
              <w:left w:val="nil"/>
              <w:bottom w:val="single" w:sz="4" w:space="0" w:color="auto"/>
              <w:right w:val="single" w:sz="4" w:space="0" w:color="auto"/>
            </w:tcBorders>
            <w:shd w:val="clear" w:color="auto" w:fill="auto"/>
            <w:vAlign w:val="center"/>
            <w:hideMark/>
          </w:tcPr>
          <w:p w14:paraId="5F4F992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2,509</w:t>
            </w:r>
          </w:p>
        </w:tc>
        <w:tc>
          <w:tcPr>
            <w:tcW w:w="0" w:type="auto"/>
            <w:tcBorders>
              <w:top w:val="nil"/>
              <w:left w:val="nil"/>
              <w:bottom w:val="single" w:sz="4" w:space="0" w:color="auto"/>
              <w:right w:val="single" w:sz="4" w:space="0" w:color="auto"/>
            </w:tcBorders>
            <w:shd w:val="clear" w:color="auto" w:fill="auto"/>
            <w:vAlign w:val="center"/>
            <w:hideMark/>
          </w:tcPr>
          <w:p w14:paraId="0BB283B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2,509</w:t>
            </w:r>
          </w:p>
        </w:tc>
        <w:tc>
          <w:tcPr>
            <w:tcW w:w="0" w:type="auto"/>
            <w:tcBorders>
              <w:top w:val="nil"/>
              <w:left w:val="nil"/>
              <w:bottom w:val="single" w:sz="4" w:space="0" w:color="auto"/>
              <w:right w:val="single" w:sz="4" w:space="0" w:color="auto"/>
            </w:tcBorders>
            <w:shd w:val="clear" w:color="auto" w:fill="auto"/>
            <w:vAlign w:val="center"/>
            <w:hideMark/>
          </w:tcPr>
          <w:p w14:paraId="5A74FA6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2,509</w:t>
            </w:r>
          </w:p>
        </w:tc>
        <w:tc>
          <w:tcPr>
            <w:tcW w:w="0" w:type="auto"/>
            <w:tcBorders>
              <w:top w:val="nil"/>
              <w:left w:val="nil"/>
              <w:bottom w:val="single" w:sz="4" w:space="0" w:color="auto"/>
              <w:right w:val="single" w:sz="4" w:space="0" w:color="auto"/>
            </w:tcBorders>
            <w:shd w:val="clear" w:color="auto" w:fill="auto"/>
            <w:vAlign w:val="center"/>
            <w:hideMark/>
          </w:tcPr>
          <w:p w14:paraId="54B7D86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2,509</w:t>
            </w:r>
          </w:p>
        </w:tc>
        <w:tc>
          <w:tcPr>
            <w:tcW w:w="0" w:type="auto"/>
            <w:tcBorders>
              <w:top w:val="nil"/>
              <w:left w:val="nil"/>
              <w:bottom w:val="single" w:sz="4" w:space="0" w:color="auto"/>
              <w:right w:val="single" w:sz="4" w:space="0" w:color="auto"/>
            </w:tcBorders>
            <w:shd w:val="clear" w:color="auto" w:fill="auto"/>
            <w:vAlign w:val="center"/>
            <w:hideMark/>
          </w:tcPr>
          <w:p w14:paraId="2BF4BE3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2,509</w:t>
            </w:r>
          </w:p>
        </w:tc>
        <w:tc>
          <w:tcPr>
            <w:tcW w:w="0" w:type="auto"/>
            <w:tcBorders>
              <w:top w:val="nil"/>
              <w:left w:val="nil"/>
              <w:bottom w:val="single" w:sz="4" w:space="0" w:color="auto"/>
              <w:right w:val="single" w:sz="4" w:space="0" w:color="auto"/>
            </w:tcBorders>
            <w:shd w:val="clear" w:color="auto" w:fill="auto"/>
            <w:vAlign w:val="center"/>
            <w:hideMark/>
          </w:tcPr>
          <w:p w14:paraId="6732B1B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2,509</w:t>
            </w:r>
          </w:p>
        </w:tc>
        <w:tc>
          <w:tcPr>
            <w:tcW w:w="0" w:type="auto"/>
            <w:tcBorders>
              <w:top w:val="nil"/>
              <w:left w:val="nil"/>
              <w:bottom w:val="single" w:sz="4" w:space="0" w:color="auto"/>
              <w:right w:val="single" w:sz="4" w:space="0" w:color="auto"/>
            </w:tcBorders>
            <w:shd w:val="clear" w:color="auto" w:fill="auto"/>
            <w:vAlign w:val="center"/>
            <w:hideMark/>
          </w:tcPr>
          <w:p w14:paraId="1ED913A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2,509</w:t>
            </w:r>
          </w:p>
        </w:tc>
        <w:tc>
          <w:tcPr>
            <w:tcW w:w="0" w:type="auto"/>
            <w:tcBorders>
              <w:top w:val="nil"/>
              <w:left w:val="nil"/>
              <w:bottom w:val="single" w:sz="4" w:space="0" w:color="auto"/>
              <w:right w:val="single" w:sz="4" w:space="0" w:color="auto"/>
            </w:tcBorders>
            <w:shd w:val="clear" w:color="auto" w:fill="auto"/>
            <w:vAlign w:val="center"/>
            <w:hideMark/>
          </w:tcPr>
          <w:p w14:paraId="08D484E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2,509</w:t>
            </w:r>
          </w:p>
        </w:tc>
        <w:tc>
          <w:tcPr>
            <w:tcW w:w="0" w:type="auto"/>
            <w:tcBorders>
              <w:top w:val="nil"/>
              <w:left w:val="nil"/>
              <w:bottom w:val="single" w:sz="4" w:space="0" w:color="auto"/>
              <w:right w:val="single" w:sz="4" w:space="0" w:color="auto"/>
            </w:tcBorders>
            <w:shd w:val="clear" w:color="auto" w:fill="auto"/>
            <w:vAlign w:val="center"/>
            <w:hideMark/>
          </w:tcPr>
          <w:p w14:paraId="5BFC50F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2,509</w:t>
            </w:r>
          </w:p>
        </w:tc>
        <w:tc>
          <w:tcPr>
            <w:tcW w:w="0" w:type="auto"/>
            <w:tcBorders>
              <w:top w:val="nil"/>
              <w:left w:val="nil"/>
              <w:bottom w:val="single" w:sz="4" w:space="0" w:color="auto"/>
              <w:right w:val="single" w:sz="4" w:space="0" w:color="auto"/>
            </w:tcBorders>
            <w:shd w:val="clear" w:color="auto" w:fill="auto"/>
            <w:vAlign w:val="center"/>
            <w:hideMark/>
          </w:tcPr>
          <w:p w14:paraId="79BAD78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2,509</w:t>
            </w:r>
          </w:p>
        </w:tc>
      </w:tr>
      <w:tr w:rsidR="00871E6F" w:rsidRPr="00871E6F" w14:paraId="1F73952D"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00E42A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w:t>
            </w:r>
          </w:p>
        </w:tc>
        <w:tc>
          <w:tcPr>
            <w:tcW w:w="0" w:type="auto"/>
            <w:tcBorders>
              <w:top w:val="nil"/>
              <w:left w:val="nil"/>
              <w:bottom w:val="single" w:sz="4" w:space="0" w:color="auto"/>
              <w:right w:val="single" w:sz="4" w:space="0" w:color="auto"/>
            </w:tcBorders>
            <w:shd w:val="clear" w:color="auto" w:fill="auto"/>
            <w:vAlign w:val="center"/>
            <w:hideMark/>
          </w:tcPr>
          <w:p w14:paraId="1E1FD3D7"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вентиляция</w:t>
            </w:r>
          </w:p>
        </w:tc>
        <w:tc>
          <w:tcPr>
            <w:tcW w:w="0" w:type="auto"/>
            <w:tcBorders>
              <w:top w:val="nil"/>
              <w:left w:val="nil"/>
              <w:bottom w:val="single" w:sz="4" w:space="0" w:color="auto"/>
              <w:right w:val="single" w:sz="4" w:space="0" w:color="auto"/>
            </w:tcBorders>
            <w:shd w:val="clear" w:color="auto" w:fill="auto"/>
            <w:vAlign w:val="center"/>
            <w:hideMark/>
          </w:tcPr>
          <w:p w14:paraId="460EAA6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0,044</w:t>
            </w:r>
          </w:p>
        </w:tc>
        <w:tc>
          <w:tcPr>
            <w:tcW w:w="0" w:type="auto"/>
            <w:tcBorders>
              <w:top w:val="nil"/>
              <w:left w:val="nil"/>
              <w:bottom w:val="single" w:sz="4" w:space="0" w:color="auto"/>
              <w:right w:val="single" w:sz="4" w:space="0" w:color="auto"/>
            </w:tcBorders>
            <w:shd w:val="clear" w:color="auto" w:fill="auto"/>
            <w:vAlign w:val="center"/>
            <w:hideMark/>
          </w:tcPr>
          <w:p w14:paraId="3BAC46A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0,044</w:t>
            </w:r>
          </w:p>
        </w:tc>
        <w:tc>
          <w:tcPr>
            <w:tcW w:w="0" w:type="auto"/>
            <w:tcBorders>
              <w:top w:val="nil"/>
              <w:left w:val="nil"/>
              <w:bottom w:val="single" w:sz="4" w:space="0" w:color="auto"/>
              <w:right w:val="single" w:sz="4" w:space="0" w:color="auto"/>
            </w:tcBorders>
            <w:shd w:val="clear" w:color="auto" w:fill="auto"/>
            <w:vAlign w:val="center"/>
            <w:hideMark/>
          </w:tcPr>
          <w:p w14:paraId="5B202E1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0,044</w:t>
            </w:r>
          </w:p>
        </w:tc>
        <w:tc>
          <w:tcPr>
            <w:tcW w:w="0" w:type="auto"/>
            <w:tcBorders>
              <w:top w:val="nil"/>
              <w:left w:val="nil"/>
              <w:bottom w:val="single" w:sz="4" w:space="0" w:color="auto"/>
              <w:right w:val="single" w:sz="4" w:space="0" w:color="auto"/>
            </w:tcBorders>
            <w:shd w:val="clear" w:color="auto" w:fill="auto"/>
            <w:vAlign w:val="center"/>
            <w:hideMark/>
          </w:tcPr>
          <w:p w14:paraId="7C9520F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0,044</w:t>
            </w:r>
          </w:p>
        </w:tc>
        <w:tc>
          <w:tcPr>
            <w:tcW w:w="0" w:type="auto"/>
            <w:tcBorders>
              <w:top w:val="nil"/>
              <w:left w:val="nil"/>
              <w:bottom w:val="single" w:sz="4" w:space="0" w:color="auto"/>
              <w:right w:val="single" w:sz="4" w:space="0" w:color="auto"/>
            </w:tcBorders>
            <w:shd w:val="clear" w:color="auto" w:fill="auto"/>
            <w:vAlign w:val="center"/>
            <w:hideMark/>
          </w:tcPr>
          <w:p w14:paraId="001F74B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0,044</w:t>
            </w:r>
          </w:p>
        </w:tc>
        <w:tc>
          <w:tcPr>
            <w:tcW w:w="0" w:type="auto"/>
            <w:tcBorders>
              <w:top w:val="nil"/>
              <w:left w:val="nil"/>
              <w:bottom w:val="single" w:sz="4" w:space="0" w:color="auto"/>
              <w:right w:val="single" w:sz="4" w:space="0" w:color="auto"/>
            </w:tcBorders>
            <w:shd w:val="clear" w:color="auto" w:fill="auto"/>
            <w:vAlign w:val="center"/>
            <w:hideMark/>
          </w:tcPr>
          <w:p w14:paraId="51CC314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0,044</w:t>
            </w:r>
          </w:p>
        </w:tc>
        <w:tc>
          <w:tcPr>
            <w:tcW w:w="0" w:type="auto"/>
            <w:tcBorders>
              <w:top w:val="nil"/>
              <w:left w:val="nil"/>
              <w:bottom w:val="single" w:sz="4" w:space="0" w:color="auto"/>
              <w:right w:val="single" w:sz="4" w:space="0" w:color="auto"/>
            </w:tcBorders>
            <w:shd w:val="clear" w:color="auto" w:fill="auto"/>
            <w:vAlign w:val="center"/>
            <w:hideMark/>
          </w:tcPr>
          <w:p w14:paraId="218AF9C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0,044</w:t>
            </w:r>
          </w:p>
        </w:tc>
        <w:tc>
          <w:tcPr>
            <w:tcW w:w="0" w:type="auto"/>
            <w:tcBorders>
              <w:top w:val="nil"/>
              <w:left w:val="nil"/>
              <w:bottom w:val="single" w:sz="4" w:space="0" w:color="auto"/>
              <w:right w:val="single" w:sz="4" w:space="0" w:color="auto"/>
            </w:tcBorders>
            <w:shd w:val="clear" w:color="auto" w:fill="auto"/>
            <w:vAlign w:val="center"/>
            <w:hideMark/>
          </w:tcPr>
          <w:p w14:paraId="6B9D747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0,044</w:t>
            </w:r>
          </w:p>
        </w:tc>
        <w:tc>
          <w:tcPr>
            <w:tcW w:w="0" w:type="auto"/>
            <w:tcBorders>
              <w:top w:val="nil"/>
              <w:left w:val="nil"/>
              <w:bottom w:val="single" w:sz="4" w:space="0" w:color="auto"/>
              <w:right w:val="single" w:sz="4" w:space="0" w:color="auto"/>
            </w:tcBorders>
            <w:shd w:val="clear" w:color="auto" w:fill="auto"/>
            <w:vAlign w:val="center"/>
            <w:hideMark/>
          </w:tcPr>
          <w:p w14:paraId="1289573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0,044</w:t>
            </w:r>
          </w:p>
        </w:tc>
        <w:tc>
          <w:tcPr>
            <w:tcW w:w="0" w:type="auto"/>
            <w:tcBorders>
              <w:top w:val="nil"/>
              <w:left w:val="nil"/>
              <w:bottom w:val="single" w:sz="4" w:space="0" w:color="auto"/>
              <w:right w:val="single" w:sz="4" w:space="0" w:color="auto"/>
            </w:tcBorders>
            <w:shd w:val="clear" w:color="auto" w:fill="auto"/>
            <w:vAlign w:val="center"/>
            <w:hideMark/>
          </w:tcPr>
          <w:p w14:paraId="39E3A12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0,044</w:t>
            </w:r>
          </w:p>
        </w:tc>
        <w:tc>
          <w:tcPr>
            <w:tcW w:w="0" w:type="auto"/>
            <w:tcBorders>
              <w:top w:val="nil"/>
              <w:left w:val="nil"/>
              <w:bottom w:val="single" w:sz="4" w:space="0" w:color="auto"/>
              <w:right w:val="single" w:sz="4" w:space="0" w:color="auto"/>
            </w:tcBorders>
            <w:shd w:val="clear" w:color="auto" w:fill="auto"/>
            <w:vAlign w:val="center"/>
            <w:hideMark/>
          </w:tcPr>
          <w:p w14:paraId="6CA9927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0,044</w:t>
            </w:r>
          </w:p>
        </w:tc>
        <w:tc>
          <w:tcPr>
            <w:tcW w:w="0" w:type="auto"/>
            <w:tcBorders>
              <w:top w:val="nil"/>
              <w:left w:val="nil"/>
              <w:bottom w:val="single" w:sz="4" w:space="0" w:color="auto"/>
              <w:right w:val="single" w:sz="4" w:space="0" w:color="auto"/>
            </w:tcBorders>
            <w:shd w:val="clear" w:color="auto" w:fill="auto"/>
            <w:vAlign w:val="center"/>
            <w:hideMark/>
          </w:tcPr>
          <w:p w14:paraId="40655F8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0,044</w:t>
            </w:r>
          </w:p>
        </w:tc>
        <w:tc>
          <w:tcPr>
            <w:tcW w:w="0" w:type="auto"/>
            <w:tcBorders>
              <w:top w:val="nil"/>
              <w:left w:val="nil"/>
              <w:bottom w:val="single" w:sz="4" w:space="0" w:color="auto"/>
              <w:right w:val="single" w:sz="4" w:space="0" w:color="auto"/>
            </w:tcBorders>
            <w:shd w:val="clear" w:color="auto" w:fill="auto"/>
            <w:vAlign w:val="center"/>
            <w:hideMark/>
          </w:tcPr>
          <w:p w14:paraId="0C0FD9E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0,044</w:t>
            </w:r>
          </w:p>
        </w:tc>
        <w:tc>
          <w:tcPr>
            <w:tcW w:w="0" w:type="auto"/>
            <w:tcBorders>
              <w:top w:val="nil"/>
              <w:left w:val="nil"/>
              <w:bottom w:val="single" w:sz="4" w:space="0" w:color="auto"/>
              <w:right w:val="single" w:sz="4" w:space="0" w:color="auto"/>
            </w:tcBorders>
            <w:shd w:val="clear" w:color="auto" w:fill="auto"/>
            <w:vAlign w:val="center"/>
            <w:hideMark/>
          </w:tcPr>
          <w:p w14:paraId="57281EE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0,044</w:t>
            </w:r>
          </w:p>
        </w:tc>
        <w:tc>
          <w:tcPr>
            <w:tcW w:w="0" w:type="auto"/>
            <w:tcBorders>
              <w:top w:val="nil"/>
              <w:left w:val="nil"/>
              <w:bottom w:val="single" w:sz="4" w:space="0" w:color="auto"/>
              <w:right w:val="single" w:sz="4" w:space="0" w:color="auto"/>
            </w:tcBorders>
            <w:shd w:val="clear" w:color="auto" w:fill="auto"/>
            <w:vAlign w:val="center"/>
            <w:hideMark/>
          </w:tcPr>
          <w:p w14:paraId="3937756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0,044</w:t>
            </w:r>
          </w:p>
        </w:tc>
        <w:tc>
          <w:tcPr>
            <w:tcW w:w="0" w:type="auto"/>
            <w:tcBorders>
              <w:top w:val="nil"/>
              <w:left w:val="nil"/>
              <w:bottom w:val="single" w:sz="4" w:space="0" w:color="auto"/>
              <w:right w:val="single" w:sz="4" w:space="0" w:color="auto"/>
            </w:tcBorders>
            <w:shd w:val="clear" w:color="auto" w:fill="auto"/>
            <w:vAlign w:val="center"/>
            <w:hideMark/>
          </w:tcPr>
          <w:p w14:paraId="1F9F4A8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0,044</w:t>
            </w:r>
          </w:p>
        </w:tc>
        <w:tc>
          <w:tcPr>
            <w:tcW w:w="0" w:type="auto"/>
            <w:tcBorders>
              <w:top w:val="nil"/>
              <w:left w:val="nil"/>
              <w:bottom w:val="single" w:sz="4" w:space="0" w:color="auto"/>
              <w:right w:val="single" w:sz="4" w:space="0" w:color="auto"/>
            </w:tcBorders>
            <w:shd w:val="clear" w:color="auto" w:fill="auto"/>
            <w:vAlign w:val="center"/>
            <w:hideMark/>
          </w:tcPr>
          <w:p w14:paraId="3CFA142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0,044</w:t>
            </w:r>
          </w:p>
        </w:tc>
        <w:tc>
          <w:tcPr>
            <w:tcW w:w="0" w:type="auto"/>
            <w:tcBorders>
              <w:top w:val="nil"/>
              <w:left w:val="nil"/>
              <w:bottom w:val="single" w:sz="4" w:space="0" w:color="auto"/>
              <w:right w:val="single" w:sz="4" w:space="0" w:color="auto"/>
            </w:tcBorders>
            <w:shd w:val="clear" w:color="auto" w:fill="auto"/>
            <w:vAlign w:val="center"/>
            <w:hideMark/>
          </w:tcPr>
          <w:p w14:paraId="60E3D51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0,044</w:t>
            </w:r>
          </w:p>
        </w:tc>
      </w:tr>
      <w:tr w:rsidR="00871E6F" w:rsidRPr="00871E6F" w14:paraId="3BBCFFF5"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02E987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vAlign w:val="center"/>
            <w:hideMark/>
          </w:tcPr>
          <w:p w14:paraId="069B10A1"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горячее водоснабжение</w:t>
            </w:r>
          </w:p>
        </w:tc>
        <w:tc>
          <w:tcPr>
            <w:tcW w:w="0" w:type="auto"/>
            <w:tcBorders>
              <w:top w:val="nil"/>
              <w:left w:val="nil"/>
              <w:bottom w:val="single" w:sz="4" w:space="0" w:color="auto"/>
              <w:right w:val="single" w:sz="4" w:space="0" w:color="auto"/>
            </w:tcBorders>
            <w:shd w:val="clear" w:color="auto" w:fill="auto"/>
            <w:vAlign w:val="center"/>
            <w:hideMark/>
          </w:tcPr>
          <w:p w14:paraId="05D9A15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0,327</w:t>
            </w:r>
          </w:p>
        </w:tc>
        <w:tc>
          <w:tcPr>
            <w:tcW w:w="0" w:type="auto"/>
            <w:tcBorders>
              <w:top w:val="nil"/>
              <w:left w:val="nil"/>
              <w:bottom w:val="single" w:sz="4" w:space="0" w:color="auto"/>
              <w:right w:val="single" w:sz="4" w:space="0" w:color="auto"/>
            </w:tcBorders>
            <w:shd w:val="clear" w:color="auto" w:fill="auto"/>
            <w:vAlign w:val="center"/>
            <w:hideMark/>
          </w:tcPr>
          <w:p w14:paraId="090F70E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0,327</w:t>
            </w:r>
          </w:p>
        </w:tc>
        <w:tc>
          <w:tcPr>
            <w:tcW w:w="0" w:type="auto"/>
            <w:tcBorders>
              <w:top w:val="nil"/>
              <w:left w:val="nil"/>
              <w:bottom w:val="single" w:sz="4" w:space="0" w:color="auto"/>
              <w:right w:val="single" w:sz="4" w:space="0" w:color="auto"/>
            </w:tcBorders>
            <w:shd w:val="clear" w:color="auto" w:fill="auto"/>
            <w:vAlign w:val="center"/>
            <w:hideMark/>
          </w:tcPr>
          <w:p w14:paraId="306C2AA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0,327</w:t>
            </w:r>
          </w:p>
        </w:tc>
        <w:tc>
          <w:tcPr>
            <w:tcW w:w="0" w:type="auto"/>
            <w:tcBorders>
              <w:top w:val="nil"/>
              <w:left w:val="nil"/>
              <w:bottom w:val="single" w:sz="4" w:space="0" w:color="auto"/>
              <w:right w:val="single" w:sz="4" w:space="0" w:color="auto"/>
            </w:tcBorders>
            <w:shd w:val="clear" w:color="auto" w:fill="auto"/>
            <w:vAlign w:val="center"/>
            <w:hideMark/>
          </w:tcPr>
          <w:p w14:paraId="40AC705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0,327</w:t>
            </w:r>
          </w:p>
        </w:tc>
        <w:tc>
          <w:tcPr>
            <w:tcW w:w="0" w:type="auto"/>
            <w:tcBorders>
              <w:top w:val="nil"/>
              <w:left w:val="nil"/>
              <w:bottom w:val="single" w:sz="4" w:space="0" w:color="auto"/>
              <w:right w:val="single" w:sz="4" w:space="0" w:color="auto"/>
            </w:tcBorders>
            <w:shd w:val="clear" w:color="auto" w:fill="auto"/>
            <w:vAlign w:val="center"/>
            <w:hideMark/>
          </w:tcPr>
          <w:p w14:paraId="325E1A7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0,320</w:t>
            </w:r>
          </w:p>
        </w:tc>
        <w:tc>
          <w:tcPr>
            <w:tcW w:w="0" w:type="auto"/>
            <w:tcBorders>
              <w:top w:val="nil"/>
              <w:left w:val="nil"/>
              <w:bottom w:val="single" w:sz="4" w:space="0" w:color="auto"/>
              <w:right w:val="single" w:sz="4" w:space="0" w:color="auto"/>
            </w:tcBorders>
            <w:shd w:val="clear" w:color="auto" w:fill="auto"/>
            <w:vAlign w:val="center"/>
            <w:hideMark/>
          </w:tcPr>
          <w:p w14:paraId="5F28FEF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0,320</w:t>
            </w:r>
          </w:p>
        </w:tc>
        <w:tc>
          <w:tcPr>
            <w:tcW w:w="0" w:type="auto"/>
            <w:tcBorders>
              <w:top w:val="nil"/>
              <w:left w:val="nil"/>
              <w:bottom w:val="single" w:sz="4" w:space="0" w:color="auto"/>
              <w:right w:val="single" w:sz="4" w:space="0" w:color="auto"/>
            </w:tcBorders>
            <w:shd w:val="clear" w:color="auto" w:fill="auto"/>
            <w:vAlign w:val="center"/>
            <w:hideMark/>
          </w:tcPr>
          <w:p w14:paraId="42C975F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0,320</w:t>
            </w:r>
          </w:p>
        </w:tc>
        <w:tc>
          <w:tcPr>
            <w:tcW w:w="0" w:type="auto"/>
            <w:tcBorders>
              <w:top w:val="nil"/>
              <w:left w:val="nil"/>
              <w:bottom w:val="single" w:sz="4" w:space="0" w:color="auto"/>
              <w:right w:val="single" w:sz="4" w:space="0" w:color="auto"/>
            </w:tcBorders>
            <w:shd w:val="clear" w:color="auto" w:fill="auto"/>
            <w:vAlign w:val="center"/>
            <w:hideMark/>
          </w:tcPr>
          <w:p w14:paraId="45BF355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0,320</w:t>
            </w:r>
          </w:p>
        </w:tc>
        <w:tc>
          <w:tcPr>
            <w:tcW w:w="0" w:type="auto"/>
            <w:tcBorders>
              <w:top w:val="nil"/>
              <w:left w:val="nil"/>
              <w:bottom w:val="single" w:sz="4" w:space="0" w:color="auto"/>
              <w:right w:val="single" w:sz="4" w:space="0" w:color="auto"/>
            </w:tcBorders>
            <w:shd w:val="clear" w:color="auto" w:fill="auto"/>
            <w:vAlign w:val="center"/>
            <w:hideMark/>
          </w:tcPr>
          <w:p w14:paraId="536EDFD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0,320</w:t>
            </w:r>
          </w:p>
        </w:tc>
        <w:tc>
          <w:tcPr>
            <w:tcW w:w="0" w:type="auto"/>
            <w:tcBorders>
              <w:top w:val="nil"/>
              <w:left w:val="nil"/>
              <w:bottom w:val="single" w:sz="4" w:space="0" w:color="auto"/>
              <w:right w:val="single" w:sz="4" w:space="0" w:color="auto"/>
            </w:tcBorders>
            <w:shd w:val="clear" w:color="auto" w:fill="auto"/>
            <w:vAlign w:val="center"/>
            <w:hideMark/>
          </w:tcPr>
          <w:p w14:paraId="5F8E17A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0,320</w:t>
            </w:r>
          </w:p>
        </w:tc>
        <w:tc>
          <w:tcPr>
            <w:tcW w:w="0" w:type="auto"/>
            <w:tcBorders>
              <w:top w:val="nil"/>
              <w:left w:val="nil"/>
              <w:bottom w:val="single" w:sz="4" w:space="0" w:color="auto"/>
              <w:right w:val="single" w:sz="4" w:space="0" w:color="auto"/>
            </w:tcBorders>
            <w:shd w:val="clear" w:color="auto" w:fill="auto"/>
            <w:vAlign w:val="center"/>
            <w:hideMark/>
          </w:tcPr>
          <w:p w14:paraId="692DD4E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0,320</w:t>
            </w:r>
          </w:p>
        </w:tc>
        <w:tc>
          <w:tcPr>
            <w:tcW w:w="0" w:type="auto"/>
            <w:tcBorders>
              <w:top w:val="nil"/>
              <w:left w:val="nil"/>
              <w:bottom w:val="single" w:sz="4" w:space="0" w:color="auto"/>
              <w:right w:val="single" w:sz="4" w:space="0" w:color="auto"/>
            </w:tcBorders>
            <w:shd w:val="clear" w:color="auto" w:fill="auto"/>
            <w:vAlign w:val="center"/>
            <w:hideMark/>
          </w:tcPr>
          <w:p w14:paraId="1E4E8CF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0,320</w:t>
            </w:r>
          </w:p>
        </w:tc>
        <w:tc>
          <w:tcPr>
            <w:tcW w:w="0" w:type="auto"/>
            <w:tcBorders>
              <w:top w:val="nil"/>
              <w:left w:val="nil"/>
              <w:bottom w:val="single" w:sz="4" w:space="0" w:color="auto"/>
              <w:right w:val="single" w:sz="4" w:space="0" w:color="auto"/>
            </w:tcBorders>
            <w:shd w:val="clear" w:color="auto" w:fill="auto"/>
            <w:vAlign w:val="center"/>
            <w:hideMark/>
          </w:tcPr>
          <w:p w14:paraId="4681FBA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0,320</w:t>
            </w:r>
          </w:p>
        </w:tc>
        <w:tc>
          <w:tcPr>
            <w:tcW w:w="0" w:type="auto"/>
            <w:tcBorders>
              <w:top w:val="nil"/>
              <w:left w:val="nil"/>
              <w:bottom w:val="single" w:sz="4" w:space="0" w:color="auto"/>
              <w:right w:val="single" w:sz="4" w:space="0" w:color="auto"/>
            </w:tcBorders>
            <w:shd w:val="clear" w:color="auto" w:fill="auto"/>
            <w:vAlign w:val="center"/>
            <w:hideMark/>
          </w:tcPr>
          <w:p w14:paraId="039F0F8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0,320</w:t>
            </w:r>
          </w:p>
        </w:tc>
        <w:tc>
          <w:tcPr>
            <w:tcW w:w="0" w:type="auto"/>
            <w:tcBorders>
              <w:top w:val="nil"/>
              <w:left w:val="nil"/>
              <w:bottom w:val="single" w:sz="4" w:space="0" w:color="auto"/>
              <w:right w:val="single" w:sz="4" w:space="0" w:color="auto"/>
            </w:tcBorders>
            <w:shd w:val="clear" w:color="auto" w:fill="auto"/>
            <w:vAlign w:val="center"/>
            <w:hideMark/>
          </w:tcPr>
          <w:p w14:paraId="082479A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0,320</w:t>
            </w:r>
          </w:p>
        </w:tc>
        <w:tc>
          <w:tcPr>
            <w:tcW w:w="0" w:type="auto"/>
            <w:tcBorders>
              <w:top w:val="nil"/>
              <w:left w:val="nil"/>
              <w:bottom w:val="single" w:sz="4" w:space="0" w:color="auto"/>
              <w:right w:val="single" w:sz="4" w:space="0" w:color="auto"/>
            </w:tcBorders>
            <w:shd w:val="clear" w:color="auto" w:fill="auto"/>
            <w:vAlign w:val="center"/>
            <w:hideMark/>
          </w:tcPr>
          <w:p w14:paraId="7A5CB97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0,320</w:t>
            </w:r>
          </w:p>
        </w:tc>
        <w:tc>
          <w:tcPr>
            <w:tcW w:w="0" w:type="auto"/>
            <w:tcBorders>
              <w:top w:val="nil"/>
              <w:left w:val="nil"/>
              <w:bottom w:val="single" w:sz="4" w:space="0" w:color="auto"/>
              <w:right w:val="single" w:sz="4" w:space="0" w:color="auto"/>
            </w:tcBorders>
            <w:shd w:val="clear" w:color="auto" w:fill="auto"/>
            <w:vAlign w:val="center"/>
            <w:hideMark/>
          </w:tcPr>
          <w:p w14:paraId="5242E47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0,320</w:t>
            </w:r>
          </w:p>
        </w:tc>
        <w:tc>
          <w:tcPr>
            <w:tcW w:w="0" w:type="auto"/>
            <w:tcBorders>
              <w:top w:val="nil"/>
              <w:left w:val="nil"/>
              <w:bottom w:val="single" w:sz="4" w:space="0" w:color="auto"/>
              <w:right w:val="single" w:sz="4" w:space="0" w:color="auto"/>
            </w:tcBorders>
            <w:shd w:val="clear" w:color="auto" w:fill="auto"/>
            <w:vAlign w:val="center"/>
            <w:hideMark/>
          </w:tcPr>
          <w:p w14:paraId="6B44715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0,320</w:t>
            </w:r>
          </w:p>
        </w:tc>
      </w:tr>
      <w:tr w:rsidR="00871E6F" w:rsidRPr="00871E6F" w14:paraId="1876D492"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CB41C7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vAlign w:val="center"/>
            <w:hideMark/>
          </w:tcPr>
          <w:p w14:paraId="04B4DF7F"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Резерв/дефицит тепловой мощности (по договорной нагрузке)</w:t>
            </w:r>
          </w:p>
        </w:tc>
        <w:tc>
          <w:tcPr>
            <w:tcW w:w="0" w:type="auto"/>
            <w:tcBorders>
              <w:top w:val="nil"/>
              <w:left w:val="nil"/>
              <w:bottom w:val="single" w:sz="4" w:space="0" w:color="auto"/>
              <w:right w:val="single" w:sz="4" w:space="0" w:color="auto"/>
            </w:tcBorders>
            <w:shd w:val="clear" w:color="auto" w:fill="auto"/>
            <w:vAlign w:val="center"/>
            <w:hideMark/>
          </w:tcPr>
          <w:p w14:paraId="29EEAB9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1,096</w:t>
            </w:r>
          </w:p>
        </w:tc>
        <w:tc>
          <w:tcPr>
            <w:tcW w:w="0" w:type="auto"/>
            <w:tcBorders>
              <w:top w:val="nil"/>
              <w:left w:val="nil"/>
              <w:bottom w:val="single" w:sz="4" w:space="0" w:color="auto"/>
              <w:right w:val="single" w:sz="4" w:space="0" w:color="auto"/>
            </w:tcBorders>
            <w:shd w:val="clear" w:color="auto" w:fill="auto"/>
            <w:vAlign w:val="center"/>
            <w:hideMark/>
          </w:tcPr>
          <w:p w14:paraId="44393F8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1,096</w:t>
            </w:r>
          </w:p>
        </w:tc>
        <w:tc>
          <w:tcPr>
            <w:tcW w:w="0" w:type="auto"/>
            <w:tcBorders>
              <w:top w:val="nil"/>
              <w:left w:val="nil"/>
              <w:bottom w:val="single" w:sz="4" w:space="0" w:color="auto"/>
              <w:right w:val="single" w:sz="4" w:space="0" w:color="auto"/>
            </w:tcBorders>
            <w:shd w:val="clear" w:color="auto" w:fill="auto"/>
            <w:vAlign w:val="center"/>
            <w:hideMark/>
          </w:tcPr>
          <w:p w14:paraId="63480EE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1,096</w:t>
            </w:r>
          </w:p>
        </w:tc>
        <w:tc>
          <w:tcPr>
            <w:tcW w:w="0" w:type="auto"/>
            <w:tcBorders>
              <w:top w:val="nil"/>
              <w:left w:val="nil"/>
              <w:bottom w:val="single" w:sz="4" w:space="0" w:color="auto"/>
              <w:right w:val="single" w:sz="4" w:space="0" w:color="auto"/>
            </w:tcBorders>
            <w:shd w:val="clear" w:color="auto" w:fill="auto"/>
            <w:vAlign w:val="center"/>
            <w:hideMark/>
          </w:tcPr>
          <w:p w14:paraId="5E71092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1,096</w:t>
            </w:r>
          </w:p>
        </w:tc>
        <w:tc>
          <w:tcPr>
            <w:tcW w:w="0" w:type="auto"/>
            <w:tcBorders>
              <w:top w:val="nil"/>
              <w:left w:val="nil"/>
              <w:bottom w:val="single" w:sz="4" w:space="0" w:color="auto"/>
              <w:right w:val="single" w:sz="4" w:space="0" w:color="auto"/>
            </w:tcBorders>
            <w:shd w:val="clear" w:color="auto" w:fill="auto"/>
            <w:vAlign w:val="center"/>
            <w:hideMark/>
          </w:tcPr>
          <w:p w14:paraId="3179682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1,093</w:t>
            </w:r>
          </w:p>
        </w:tc>
        <w:tc>
          <w:tcPr>
            <w:tcW w:w="0" w:type="auto"/>
            <w:tcBorders>
              <w:top w:val="nil"/>
              <w:left w:val="nil"/>
              <w:bottom w:val="single" w:sz="4" w:space="0" w:color="auto"/>
              <w:right w:val="single" w:sz="4" w:space="0" w:color="auto"/>
            </w:tcBorders>
            <w:shd w:val="clear" w:color="auto" w:fill="auto"/>
            <w:vAlign w:val="center"/>
            <w:hideMark/>
          </w:tcPr>
          <w:p w14:paraId="199D561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1,093</w:t>
            </w:r>
          </w:p>
        </w:tc>
        <w:tc>
          <w:tcPr>
            <w:tcW w:w="0" w:type="auto"/>
            <w:tcBorders>
              <w:top w:val="nil"/>
              <w:left w:val="nil"/>
              <w:bottom w:val="single" w:sz="4" w:space="0" w:color="auto"/>
              <w:right w:val="single" w:sz="4" w:space="0" w:color="auto"/>
            </w:tcBorders>
            <w:shd w:val="clear" w:color="auto" w:fill="auto"/>
            <w:vAlign w:val="center"/>
            <w:hideMark/>
          </w:tcPr>
          <w:p w14:paraId="43FD8E5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1,096</w:t>
            </w:r>
          </w:p>
        </w:tc>
        <w:tc>
          <w:tcPr>
            <w:tcW w:w="0" w:type="auto"/>
            <w:tcBorders>
              <w:top w:val="nil"/>
              <w:left w:val="nil"/>
              <w:bottom w:val="single" w:sz="4" w:space="0" w:color="auto"/>
              <w:right w:val="single" w:sz="4" w:space="0" w:color="auto"/>
            </w:tcBorders>
            <w:shd w:val="clear" w:color="auto" w:fill="auto"/>
            <w:vAlign w:val="center"/>
            <w:hideMark/>
          </w:tcPr>
          <w:p w14:paraId="714AB0D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1,096</w:t>
            </w:r>
          </w:p>
        </w:tc>
        <w:tc>
          <w:tcPr>
            <w:tcW w:w="0" w:type="auto"/>
            <w:tcBorders>
              <w:top w:val="nil"/>
              <w:left w:val="nil"/>
              <w:bottom w:val="single" w:sz="4" w:space="0" w:color="auto"/>
              <w:right w:val="single" w:sz="4" w:space="0" w:color="auto"/>
            </w:tcBorders>
            <w:shd w:val="clear" w:color="auto" w:fill="auto"/>
            <w:vAlign w:val="center"/>
            <w:hideMark/>
          </w:tcPr>
          <w:p w14:paraId="596E1C8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1,096</w:t>
            </w:r>
          </w:p>
        </w:tc>
        <w:tc>
          <w:tcPr>
            <w:tcW w:w="0" w:type="auto"/>
            <w:tcBorders>
              <w:top w:val="nil"/>
              <w:left w:val="nil"/>
              <w:bottom w:val="single" w:sz="4" w:space="0" w:color="auto"/>
              <w:right w:val="single" w:sz="4" w:space="0" w:color="auto"/>
            </w:tcBorders>
            <w:shd w:val="clear" w:color="auto" w:fill="auto"/>
            <w:vAlign w:val="center"/>
            <w:hideMark/>
          </w:tcPr>
          <w:p w14:paraId="7048BEA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1,096</w:t>
            </w:r>
          </w:p>
        </w:tc>
        <w:tc>
          <w:tcPr>
            <w:tcW w:w="0" w:type="auto"/>
            <w:tcBorders>
              <w:top w:val="nil"/>
              <w:left w:val="nil"/>
              <w:bottom w:val="single" w:sz="4" w:space="0" w:color="auto"/>
              <w:right w:val="single" w:sz="4" w:space="0" w:color="auto"/>
            </w:tcBorders>
            <w:shd w:val="clear" w:color="auto" w:fill="auto"/>
            <w:vAlign w:val="center"/>
            <w:hideMark/>
          </w:tcPr>
          <w:p w14:paraId="31C7108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1,096</w:t>
            </w:r>
          </w:p>
        </w:tc>
        <w:tc>
          <w:tcPr>
            <w:tcW w:w="0" w:type="auto"/>
            <w:tcBorders>
              <w:top w:val="nil"/>
              <w:left w:val="nil"/>
              <w:bottom w:val="single" w:sz="4" w:space="0" w:color="auto"/>
              <w:right w:val="single" w:sz="4" w:space="0" w:color="auto"/>
            </w:tcBorders>
            <w:shd w:val="clear" w:color="auto" w:fill="auto"/>
            <w:vAlign w:val="center"/>
            <w:hideMark/>
          </w:tcPr>
          <w:p w14:paraId="3CD2725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1,096</w:t>
            </w:r>
          </w:p>
        </w:tc>
        <w:tc>
          <w:tcPr>
            <w:tcW w:w="0" w:type="auto"/>
            <w:tcBorders>
              <w:top w:val="nil"/>
              <w:left w:val="nil"/>
              <w:bottom w:val="single" w:sz="4" w:space="0" w:color="auto"/>
              <w:right w:val="single" w:sz="4" w:space="0" w:color="auto"/>
            </w:tcBorders>
            <w:shd w:val="clear" w:color="auto" w:fill="auto"/>
            <w:vAlign w:val="center"/>
            <w:hideMark/>
          </w:tcPr>
          <w:p w14:paraId="70798F9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1,096</w:t>
            </w:r>
          </w:p>
        </w:tc>
        <w:tc>
          <w:tcPr>
            <w:tcW w:w="0" w:type="auto"/>
            <w:tcBorders>
              <w:top w:val="nil"/>
              <w:left w:val="nil"/>
              <w:bottom w:val="single" w:sz="4" w:space="0" w:color="auto"/>
              <w:right w:val="single" w:sz="4" w:space="0" w:color="auto"/>
            </w:tcBorders>
            <w:shd w:val="clear" w:color="auto" w:fill="auto"/>
            <w:vAlign w:val="center"/>
            <w:hideMark/>
          </w:tcPr>
          <w:p w14:paraId="02870DE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1,096</w:t>
            </w:r>
          </w:p>
        </w:tc>
        <w:tc>
          <w:tcPr>
            <w:tcW w:w="0" w:type="auto"/>
            <w:tcBorders>
              <w:top w:val="nil"/>
              <w:left w:val="nil"/>
              <w:bottom w:val="single" w:sz="4" w:space="0" w:color="auto"/>
              <w:right w:val="single" w:sz="4" w:space="0" w:color="auto"/>
            </w:tcBorders>
            <w:shd w:val="clear" w:color="auto" w:fill="auto"/>
            <w:vAlign w:val="center"/>
            <w:hideMark/>
          </w:tcPr>
          <w:p w14:paraId="122CC2E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1,096</w:t>
            </w:r>
          </w:p>
        </w:tc>
        <w:tc>
          <w:tcPr>
            <w:tcW w:w="0" w:type="auto"/>
            <w:tcBorders>
              <w:top w:val="nil"/>
              <w:left w:val="nil"/>
              <w:bottom w:val="single" w:sz="4" w:space="0" w:color="auto"/>
              <w:right w:val="single" w:sz="4" w:space="0" w:color="auto"/>
            </w:tcBorders>
            <w:shd w:val="clear" w:color="auto" w:fill="auto"/>
            <w:vAlign w:val="center"/>
            <w:hideMark/>
          </w:tcPr>
          <w:p w14:paraId="5A3E51B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1,096</w:t>
            </w:r>
          </w:p>
        </w:tc>
        <w:tc>
          <w:tcPr>
            <w:tcW w:w="0" w:type="auto"/>
            <w:tcBorders>
              <w:top w:val="nil"/>
              <w:left w:val="nil"/>
              <w:bottom w:val="single" w:sz="4" w:space="0" w:color="auto"/>
              <w:right w:val="single" w:sz="4" w:space="0" w:color="auto"/>
            </w:tcBorders>
            <w:shd w:val="clear" w:color="auto" w:fill="auto"/>
            <w:vAlign w:val="center"/>
            <w:hideMark/>
          </w:tcPr>
          <w:p w14:paraId="23D2C27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1,096</w:t>
            </w:r>
          </w:p>
        </w:tc>
        <w:tc>
          <w:tcPr>
            <w:tcW w:w="0" w:type="auto"/>
            <w:tcBorders>
              <w:top w:val="nil"/>
              <w:left w:val="nil"/>
              <w:bottom w:val="single" w:sz="4" w:space="0" w:color="auto"/>
              <w:right w:val="single" w:sz="4" w:space="0" w:color="auto"/>
            </w:tcBorders>
            <w:shd w:val="clear" w:color="auto" w:fill="auto"/>
            <w:vAlign w:val="center"/>
            <w:hideMark/>
          </w:tcPr>
          <w:p w14:paraId="677BEE6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1,096</w:t>
            </w:r>
          </w:p>
        </w:tc>
      </w:tr>
      <w:tr w:rsidR="00871E6F" w:rsidRPr="00871E6F" w14:paraId="68484E1C"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1C59A0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vAlign w:val="center"/>
            <w:hideMark/>
          </w:tcPr>
          <w:p w14:paraId="34B24F0A"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Резерв/дефицит тепловой мощности (по расчетной нагрузке)</w:t>
            </w:r>
          </w:p>
        </w:tc>
        <w:tc>
          <w:tcPr>
            <w:tcW w:w="0" w:type="auto"/>
            <w:tcBorders>
              <w:top w:val="nil"/>
              <w:left w:val="nil"/>
              <w:bottom w:val="single" w:sz="4" w:space="0" w:color="auto"/>
              <w:right w:val="single" w:sz="4" w:space="0" w:color="auto"/>
            </w:tcBorders>
            <w:shd w:val="clear" w:color="auto" w:fill="auto"/>
            <w:vAlign w:val="center"/>
            <w:hideMark/>
          </w:tcPr>
          <w:p w14:paraId="378F065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1,477</w:t>
            </w:r>
          </w:p>
        </w:tc>
        <w:tc>
          <w:tcPr>
            <w:tcW w:w="0" w:type="auto"/>
            <w:tcBorders>
              <w:top w:val="nil"/>
              <w:left w:val="nil"/>
              <w:bottom w:val="single" w:sz="4" w:space="0" w:color="auto"/>
              <w:right w:val="single" w:sz="4" w:space="0" w:color="auto"/>
            </w:tcBorders>
            <w:shd w:val="clear" w:color="auto" w:fill="auto"/>
            <w:vAlign w:val="center"/>
            <w:hideMark/>
          </w:tcPr>
          <w:p w14:paraId="04F29A3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1,477</w:t>
            </w:r>
          </w:p>
        </w:tc>
        <w:tc>
          <w:tcPr>
            <w:tcW w:w="0" w:type="auto"/>
            <w:tcBorders>
              <w:top w:val="nil"/>
              <w:left w:val="nil"/>
              <w:bottom w:val="single" w:sz="4" w:space="0" w:color="auto"/>
              <w:right w:val="single" w:sz="4" w:space="0" w:color="auto"/>
            </w:tcBorders>
            <w:shd w:val="clear" w:color="auto" w:fill="auto"/>
            <w:vAlign w:val="center"/>
            <w:hideMark/>
          </w:tcPr>
          <w:p w14:paraId="6A13C1D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1,477</w:t>
            </w:r>
          </w:p>
        </w:tc>
        <w:tc>
          <w:tcPr>
            <w:tcW w:w="0" w:type="auto"/>
            <w:tcBorders>
              <w:top w:val="nil"/>
              <w:left w:val="nil"/>
              <w:bottom w:val="single" w:sz="4" w:space="0" w:color="auto"/>
              <w:right w:val="single" w:sz="4" w:space="0" w:color="auto"/>
            </w:tcBorders>
            <w:shd w:val="clear" w:color="auto" w:fill="auto"/>
            <w:vAlign w:val="center"/>
            <w:hideMark/>
          </w:tcPr>
          <w:p w14:paraId="1300515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1,477</w:t>
            </w:r>
          </w:p>
        </w:tc>
        <w:tc>
          <w:tcPr>
            <w:tcW w:w="0" w:type="auto"/>
            <w:tcBorders>
              <w:top w:val="nil"/>
              <w:left w:val="nil"/>
              <w:bottom w:val="single" w:sz="4" w:space="0" w:color="auto"/>
              <w:right w:val="single" w:sz="4" w:space="0" w:color="auto"/>
            </w:tcBorders>
            <w:shd w:val="clear" w:color="auto" w:fill="auto"/>
            <w:vAlign w:val="center"/>
            <w:hideMark/>
          </w:tcPr>
          <w:p w14:paraId="0E3D303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1,474</w:t>
            </w:r>
          </w:p>
        </w:tc>
        <w:tc>
          <w:tcPr>
            <w:tcW w:w="0" w:type="auto"/>
            <w:tcBorders>
              <w:top w:val="nil"/>
              <w:left w:val="nil"/>
              <w:bottom w:val="single" w:sz="4" w:space="0" w:color="auto"/>
              <w:right w:val="single" w:sz="4" w:space="0" w:color="auto"/>
            </w:tcBorders>
            <w:shd w:val="clear" w:color="auto" w:fill="auto"/>
            <w:vAlign w:val="center"/>
            <w:hideMark/>
          </w:tcPr>
          <w:p w14:paraId="5C6FEEB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1,474</w:t>
            </w:r>
          </w:p>
        </w:tc>
        <w:tc>
          <w:tcPr>
            <w:tcW w:w="0" w:type="auto"/>
            <w:tcBorders>
              <w:top w:val="nil"/>
              <w:left w:val="nil"/>
              <w:bottom w:val="single" w:sz="4" w:space="0" w:color="auto"/>
              <w:right w:val="single" w:sz="4" w:space="0" w:color="auto"/>
            </w:tcBorders>
            <w:shd w:val="clear" w:color="auto" w:fill="auto"/>
            <w:vAlign w:val="center"/>
            <w:hideMark/>
          </w:tcPr>
          <w:p w14:paraId="4D25036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1,572</w:t>
            </w:r>
          </w:p>
        </w:tc>
        <w:tc>
          <w:tcPr>
            <w:tcW w:w="0" w:type="auto"/>
            <w:tcBorders>
              <w:top w:val="nil"/>
              <w:left w:val="nil"/>
              <w:bottom w:val="single" w:sz="4" w:space="0" w:color="auto"/>
              <w:right w:val="single" w:sz="4" w:space="0" w:color="auto"/>
            </w:tcBorders>
            <w:shd w:val="clear" w:color="auto" w:fill="auto"/>
            <w:vAlign w:val="center"/>
            <w:hideMark/>
          </w:tcPr>
          <w:p w14:paraId="200026A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1,572</w:t>
            </w:r>
          </w:p>
        </w:tc>
        <w:tc>
          <w:tcPr>
            <w:tcW w:w="0" w:type="auto"/>
            <w:tcBorders>
              <w:top w:val="nil"/>
              <w:left w:val="nil"/>
              <w:bottom w:val="single" w:sz="4" w:space="0" w:color="auto"/>
              <w:right w:val="single" w:sz="4" w:space="0" w:color="auto"/>
            </w:tcBorders>
            <w:shd w:val="clear" w:color="auto" w:fill="auto"/>
            <w:vAlign w:val="center"/>
            <w:hideMark/>
          </w:tcPr>
          <w:p w14:paraId="40D7191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1,572</w:t>
            </w:r>
          </w:p>
        </w:tc>
        <w:tc>
          <w:tcPr>
            <w:tcW w:w="0" w:type="auto"/>
            <w:tcBorders>
              <w:top w:val="nil"/>
              <w:left w:val="nil"/>
              <w:bottom w:val="single" w:sz="4" w:space="0" w:color="auto"/>
              <w:right w:val="single" w:sz="4" w:space="0" w:color="auto"/>
            </w:tcBorders>
            <w:shd w:val="clear" w:color="auto" w:fill="auto"/>
            <w:vAlign w:val="center"/>
            <w:hideMark/>
          </w:tcPr>
          <w:p w14:paraId="16EAC4C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1,572</w:t>
            </w:r>
          </w:p>
        </w:tc>
        <w:tc>
          <w:tcPr>
            <w:tcW w:w="0" w:type="auto"/>
            <w:tcBorders>
              <w:top w:val="nil"/>
              <w:left w:val="nil"/>
              <w:bottom w:val="single" w:sz="4" w:space="0" w:color="auto"/>
              <w:right w:val="single" w:sz="4" w:space="0" w:color="auto"/>
            </w:tcBorders>
            <w:shd w:val="clear" w:color="auto" w:fill="auto"/>
            <w:vAlign w:val="center"/>
            <w:hideMark/>
          </w:tcPr>
          <w:p w14:paraId="478BC0F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1,572</w:t>
            </w:r>
          </w:p>
        </w:tc>
        <w:tc>
          <w:tcPr>
            <w:tcW w:w="0" w:type="auto"/>
            <w:tcBorders>
              <w:top w:val="nil"/>
              <w:left w:val="nil"/>
              <w:bottom w:val="single" w:sz="4" w:space="0" w:color="auto"/>
              <w:right w:val="single" w:sz="4" w:space="0" w:color="auto"/>
            </w:tcBorders>
            <w:shd w:val="clear" w:color="auto" w:fill="auto"/>
            <w:vAlign w:val="center"/>
            <w:hideMark/>
          </w:tcPr>
          <w:p w14:paraId="57767FD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1,572</w:t>
            </w:r>
          </w:p>
        </w:tc>
        <w:tc>
          <w:tcPr>
            <w:tcW w:w="0" w:type="auto"/>
            <w:tcBorders>
              <w:top w:val="nil"/>
              <w:left w:val="nil"/>
              <w:bottom w:val="single" w:sz="4" w:space="0" w:color="auto"/>
              <w:right w:val="single" w:sz="4" w:space="0" w:color="auto"/>
            </w:tcBorders>
            <w:shd w:val="clear" w:color="auto" w:fill="auto"/>
            <w:vAlign w:val="center"/>
            <w:hideMark/>
          </w:tcPr>
          <w:p w14:paraId="78128F0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1,572</w:t>
            </w:r>
          </w:p>
        </w:tc>
        <w:tc>
          <w:tcPr>
            <w:tcW w:w="0" w:type="auto"/>
            <w:tcBorders>
              <w:top w:val="nil"/>
              <w:left w:val="nil"/>
              <w:bottom w:val="single" w:sz="4" w:space="0" w:color="auto"/>
              <w:right w:val="single" w:sz="4" w:space="0" w:color="auto"/>
            </w:tcBorders>
            <w:shd w:val="clear" w:color="auto" w:fill="auto"/>
            <w:vAlign w:val="center"/>
            <w:hideMark/>
          </w:tcPr>
          <w:p w14:paraId="7B06D7E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1,572</w:t>
            </w:r>
          </w:p>
        </w:tc>
        <w:tc>
          <w:tcPr>
            <w:tcW w:w="0" w:type="auto"/>
            <w:tcBorders>
              <w:top w:val="nil"/>
              <w:left w:val="nil"/>
              <w:bottom w:val="single" w:sz="4" w:space="0" w:color="auto"/>
              <w:right w:val="single" w:sz="4" w:space="0" w:color="auto"/>
            </w:tcBorders>
            <w:shd w:val="clear" w:color="auto" w:fill="auto"/>
            <w:vAlign w:val="center"/>
            <w:hideMark/>
          </w:tcPr>
          <w:p w14:paraId="5095FEF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1,572</w:t>
            </w:r>
          </w:p>
        </w:tc>
        <w:tc>
          <w:tcPr>
            <w:tcW w:w="0" w:type="auto"/>
            <w:tcBorders>
              <w:top w:val="nil"/>
              <w:left w:val="nil"/>
              <w:bottom w:val="single" w:sz="4" w:space="0" w:color="auto"/>
              <w:right w:val="single" w:sz="4" w:space="0" w:color="auto"/>
            </w:tcBorders>
            <w:shd w:val="clear" w:color="auto" w:fill="auto"/>
            <w:vAlign w:val="center"/>
            <w:hideMark/>
          </w:tcPr>
          <w:p w14:paraId="2562B37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1,572</w:t>
            </w:r>
          </w:p>
        </w:tc>
        <w:tc>
          <w:tcPr>
            <w:tcW w:w="0" w:type="auto"/>
            <w:tcBorders>
              <w:top w:val="nil"/>
              <w:left w:val="nil"/>
              <w:bottom w:val="single" w:sz="4" w:space="0" w:color="auto"/>
              <w:right w:val="single" w:sz="4" w:space="0" w:color="auto"/>
            </w:tcBorders>
            <w:shd w:val="clear" w:color="auto" w:fill="auto"/>
            <w:vAlign w:val="center"/>
            <w:hideMark/>
          </w:tcPr>
          <w:p w14:paraId="568C2B2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1,572</w:t>
            </w:r>
          </w:p>
        </w:tc>
        <w:tc>
          <w:tcPr>
            <w:tcW w:w="0" w:type="auto"/>
            <w:tcBorders>
              <w:top w:val="nil"/>
              <w:left w:val="nil"/>
              <w:bottom w:val="single" w:sz="4" w:space="0" w:color="auto"/>
              <w:right w:val="single" w:sz="4" w:space="0" w:color="auto"/>
            </w:tcBorders>
            <w:shd w:val="clear" w:color="auto" w:fill="auto"/>
            <w:vAlign w:val="center"/>
            <w:hideMark/>
          </w:tcPr>
          <w:p w14:paraId="5A61781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1,572</w:t>
            </w:r>
          </w:p>
        </w:tc>
      </w:tr>
      <w:tr w:rsidR="00871E6F" w:rsidRPr="00871E6F" w14:paraId="345B117A"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8E986E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vAlign w:val="center"/>
            <w:hideMark/>
          </w:tcPr>
          <w:p w14:paraId="71E81F21"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0" w:type="auto"/>
            <w:tcBorders>
              <w:top w:val="nil"/>
              <w:left w:val="nil"/>
              <w:bottom w:val="single" w:sz="4" w:space="0" w:color="auto"/>
              <w:right w:val="single" w:sz="4" w:space="0" w:color="auto"/>
            </w:tcBorders>
            <w:shd w:val="clear" w:color="auto" w:fill="auto"/>
            <w:vAlign w:val="center"/>
            <w:hideMark/>
          </w:tcPr>
          <w:p w14:paraId="70FF3A6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3,234</w:t>
            </w:r>
          </w:p>
        </w:tc>
        <w:tc>
          <w:tcPr>
            <w:tcW w:w="0" w:type="auto"/>
            <w:tcBorders>
              <w:top w:val="nil"/>
              <w:left w:val="nil"/>
              <w:bottom w:val="single" w:sz="4" w:space="0" w:color="auto"/>
              <w:right w:val="single" w:sz="4" w:space="0" w:color="auto"/>
            </w:tcBorders>
            <w:shd w:val="clear" w:color="auto" w:fill="auto"/>
            <w:vAlign w:val="center"/>
            <w:hideMark/>
          </w:tcPr>
          <w:p w14:paraId="0A71A18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3,234</w:t>
            </w:r>
          </w:p>
        </w:tc>
        <w:tc>
          <w:tcPr>
            <w:tcW w:w="0" w:type="auto"/>
            <w:tcBorders>
              <w:top w:val="nil"/>
              <w:left w:val="nil"/>
              <w:bottom w:val="single" w:sz="4" w:space="0" w:color="auto"/>
              <w:right w:val="single" w:sz="4" w:space="0" w:color="auto"/>
            </w:tcBorders>
            <w:shd w:val="clear" w:color="auto" w:fill="auto"/>
            <w:vAlign w:val="center"/>
            <w:hideMark/>
          </w:tcPr>
          <w:p w14:paraId="444D51A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3,234</w:t>
            </w:r>
          </w:p>
        </w:tc>
        <w:tc>
          <w:tcPr>
            <w:tcW w:w="0" w:type="auto"/>
            <w:tcBorders>
              <w:top w:val="nil"/>
              <w:left w:val="nil"/>
              <w:bottom w:val="single" w:sz="4" w:space="0" w:color="auto"/>
              <w:right w:val="single" w:sz="4" w:space="0" w:color="auto"/>
            </w:tcBorders>
            <w:shd w:val="clear" w:color="auto" w:fill="auto"/>
            <w:vAlign w:val="center"/>
            <w:hideMark/>
          </w:tcPr>
          <w:p w14:paraId="6541C58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2,964</w:t>
            </w:r>
          </w:p>
        </w:tc>
        <w:tc>
          <w:tcPr>
            <w:tcW w:w="0" w:type="auto"/>
            <w:tcBorders>
              <w:top w:val="nil"/>
              <w:left w:val="nil"/>
              <w:bottom w:val="single" w:sz="4" w:space="0" w:color="auto"/>
              <w:right w:val="single" w:sz="4" w:space="0" w:color="auto"/>
            </w:tcBorders>
            <w:shd w:val="clear" w:color="auto" w:fill="auto"/>
            <w:vAlign w:val="center"/>
            <w:hideMark/>
          </w:tcPr>
          <w:p w14:paraId="274310A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2,958</w:t>
            </w:r>
          </w:p>
        </w:tc>
        <w:tc>
          <w:tcPr>
            <w:tcW w:w="0" w:type="auto"/>
            <w:tcBorders>
              <w:top w:val="nil"/>
              <w:left w:val="nil"/>
              <w:bottom w:val="single" w:sz="4" w:space="0" w:color="auto"/>
              <w:right w:val="single" w:sz="4" w:space="0" w:color="auto"/>
            </w:tcBorders>
            <w:shd w:val="clear" w:color="auto" w:fill="auto"/>
            <w:vAlign w:val="center"/>
            <w:hideMark/>
          </w:tcPr>
          <w:p w14:paraId="52E1A26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2,958</w:t>
            </w:r>
          </w:p>
        </w:tc>
        <w:tc>
          <w:tcPr>
            <w:tcW w:w="0" w:type="auto"/>
            <w:tcBorders>
              <w:top w:val="nil"/>
              <w:left w:val="nil"/>
              <w:bottom w:val="single" w:sz="4" w:space="0" w:color="auto"/>
              <w:right w:val="single" w:sz="4" w:space="0" w:color="auto"/>
            </w:tcBorders>
            <w:shd w:val="clear" w:color="auto" w:fill="auto"/>
            <w:vAlign w:val="center"/>
            <w:hideMark/>
          </w:tcPr>
          <w:p w14:paraId="351FAF1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2,958</w:t>
            </w:r>
          </w:p>
        </w:tc>
        <w:tc>
          <w:tcPr>
            <w:tcW w:w="0" w:type="auto"/>
            <w:tcBorders>
              <w:top w:val="nil"/>
              <w:left w:val="nil"/>
              <w:bottom w:val="single" w:sz="4" w:space="0" w:color="auto"/>
              <w:right w:val="single" w:sz="4" w:space="0" w:color="auto"/>
            </w:tcBorders>
            <w:shd w:val="clear" w:color="auto" w:fill="auto"/>
            <w:vAlign w:val="center"/>
            <w:hideMark/>
          </w:tcPr>
          <w:p w14:paraId="1B8DF51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2,958</w:t>
            </w:r>
          </w:p>
        </w:tc>
        <w:tc>
          <w:tcPr>
            <w:tcW w:w="0" w:type="auto"/>
            <w:tcBorders>
              <w:top w:val="nil"/>
              <w:left w:val="nil"/>
              <w:bottom w:val="single" w:sz="4" w:space="0" w:color="auto"/>
              <w:right w:val="single" w:sz="4" w:space="0" w:color="auto"/>
            </w:tcBorders>
            <w:shd w:val="clear" w:color="auto" w:fill="auto"/>
            <w:vAlign w:val="center"/>
            <w:hideMark/>
          </w:tcPr>
          <w:p w14:paraId="3000D32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2,958</w:t>
            </w:r>
          </w:p>
        </w:tc>
        <w:tc>
          <w:tcPr>
            <w:tcW w:w="0" w:type="auto"/>
            <w:tcBorders>
              <w:top w:val="nil"/>
              <w:left w:val="nil"/>
              <w:bottom w:val="single" w:sz="4" w:space="0" w:color="auto"/>
              <w:right w:val="single" w:sz="4" w:space="0" w:color="auto"/>
            </w:tcBorders>
            <w:shd w:val="clear" w:color="auto" w:fill="auto"/>
            <w:vAlign w:val="center"/>
            <w:hideMark/>
          </w:tcPr>
          <w:p w14:paraId="2AB1E19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2,958</w:t>
            </w:r>
          </w:p>
        </w:tc>
        <w:tc>
          <w:tcPr>
            <w:tcW w:w="0" w:type="auto"/>
            <w:tcBorders>
              <w:top w:val="nil"/>
              <w:left w:val="nil"/>
              <w:bottom w:val="single" w:sz="4" w:space="0" w:color="auto"/>
              <w:right w:val="single" w:sz="4" w:space="0" w:color="auto"/>
            </w:tcBorders>
            <w:shd w:val="clear" w:color="auto" w:fill="auto"/>
            <w:vAlign w:val="center"/>
            <w:hideMark/>
          </w:tcPr>
          <w:p w14:paraId="0528A7A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2,958</w:t>
            </w:r>
          </w:p>
        </w:tc>
        <w:tc>
          <w:tcPr>
            <w:tcW w:w="0" w:type="auto"/>
            <w:tcBorders>
              <w:top w:val="nil"/>
              <w:left w:val="nil"/>
              <w:bottom w:val="single" w:sz="4" w:space="0" w:color="auto"/>
              <w:right w:val="single" w:sz="4" w:space="0" w:color="auto"/>
            </w:tcBorders>
            <w:shd w:val="clear" w:color="auto" w:fill="auto"/>
            <w:vAlign w:val="center"/>
            <w:hideMark/>
          </w:tcPr>
          <w:p w14:paraId="03B3F82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2,958</w:t>
            </w:r>
          </w:p>
        </w:tc>
        <w:tc>
          <w:tcPr>
            <w:tcW w:w="0" w:type="auto"/>
            <w:tcBorders>
              <w:top w:val="nil"/>
              <w:left w:val="nil"/>
              <w:bottom w:val="single" w:sz="4" w:space="0" w:color="auto"/>
              <w:right w:val="single" w:sz="4" w:space="0" w:color="auto"/>
            </w:tcBorders>
            <w:shd w:val="clear" w:color="auto" w:fill="auto"/>
            <w:vAlign w:val="center"/>
            <w:hideMark/>
          </w:tcPr>
          <w:p w14:paraId="2A42AA4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2,958</w:t>
            </w:r>
          </w:p>
        </w:tc>
        <w:tc>
          <w:tcPr>
            <w:tcW w:w="0" w:type="auto"/>
            <w:tcBorders>
              <w:top w:val="nil"/>
              <w:left w:val="nil"/>
              <w:bottom w:val="single" w:sz="4" w:space="0" w:color="auto"/>
              <w:right w:val="single" w:sz="4" w:space="0" w:color="auto"/>
            </w:tcBorders>
            <w:shd w:val="clear" w:color="auto" w:fill="auto"/>
            <w:vAlign w:val="center"/>
            <w:hideMark/>
          </w:tcPr>
          <w:p w14:paraId="5A8B710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2,958</w:t>
            </w:r>
          </w:p>
        </w:tc>
        <w:tc>
          <w:tcPr>
            <w:tcW w:w="0" w:type="auto"/>
            <w:tcBorders>
              <w:top w:val="nil"/>
              <w:left w:val="nil"/>
              <w:bottom w:val="single" w:sz="4" w:space="0" w:color="auto"/>
              <w:right w:val="single" w:sz="4" w:space="0" w:color="auto"/>
            </w:tcBorders>
            <w:shd w:val="clear" w:color="auto" w:fill="auto"/>
            <w:vAlign w:val="center"/>
            <w:hideMark/>
          </w:tcPr>
          <w:p w14:paraId="327B464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2,958</w:t>
            </w:r>
          </w:p>
        </w:tc>
        <w:tc>
          <w:tcPr>
            <w:tcW w:w="0" w:type="auto"/>
            <w:tcBorders>
              <w:top w:val="nil"/>
              <w:left w:val="nil"/>
              <w:bottom w:val="single" w:sz="4" w:space="0" w:color="auto"/>
              <w:right w:val="single" w:sz="4" w:space="0" w:color="auto"/>
            </w:tcBorders>
            <w:shd w:val="clear" w:color="auto" w:fill="auto"/>
            <w:vAlign w:val="center"/>
            <w:hideMark/>
          </w:tcPr>
          <w:p w14:paraId="3E44B30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2,958</w:t>
            </w:r>
          </w:p>
        </w:tc>
        <w:tc>
          <w:tcPr>
            <w:tcW w:w="0" w:type="auto"/>
            <w:tcBorders>
              <w:top w:val="nil"/>
              <w:left w:val="nil"/>
              <w:bottom w:val="single" w:sz="4" w:space="0" w:color="auto"/>
              <w:right w:val="single" w:sz="4" w:space="0" w:color="auto"/>
            </w:tcBorders>
            <w:shd w:val="clear" w:color="auto" w:fill="auto"/>
            <w:vAlign w:val="center"/>
            <w:hideMark/>
          </w:tcPr>
          <w:p w14:paraId="6C947F6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2,958</w:t>
            </w:r>
          </w:p>
        </w:tc>
        <w:tc>
          <w:tcPr>
            <w:tcW w:w="0" w:type="auto"/>
            <w:tcBorders>
              <w:top w:val="nil"/>
              <w:left w:val="nil"/>
              <w:bottom w:val="single" w:sz="4" w:space="0" w:color="auto"/>
              <w:right w:val="single" w:sz="4" w:space="0" w:color="auto"/>
            </w:tcBorders>
            <w:shd w:val="clear" w:color="auto" w:fill="auto"/>
            <w:vAlign w:val="center"/>
            <w:hideMark/>
          </w:tcPr>
          <w:p w14:paraId="17E7D82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2,958</w:t>
            </w:r>
          </w:p>
        </w:tc>
      </w:tr>
      <w:tr w:rsidR="00871E6F" w:rsidRPr="00871E6F" w14:paraId="0C705255"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4BA449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auto" w:fill="auto"/>
            <w:vAlign w:val="center"/>
            <w:hideMark/>
          </w:tcPr>
          <w:p w14:paraId="18E65BCE"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0" w:type="auto"/>
            <w:tcBorders>
              <w:top w:val="nil"/>
              <w:left w:val="nil"/>
              <w:bottom w:val="single" w:sz="4" w:space="0" w:color="auto"/>
              <w:right w:val="single" w:sz="4" w:space="0" w:color="auto"/>
            </w:tcBorders>
            <w:shd w:val="clear" w:color="auto" w:fill="auto"/>
            <w:vAlign w:val="center"/>
            <w:hideMark/>
          </w:tcPr>
          <w:p w14:paraId="585CA67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3,418</w:t>
            </w:r>
          </w:p>
        </w:tc>
        <w:tc>
          <w:tcPr>
            <w:tcW w:w="0" w:type="auto"/>
            <w:tcBorders>
              <w:top w:val="nil"/>
              <w:left w:val="nil"/>
              <w:bottom w:val="single" w:sz="4" w:space="0" w:color="auto"/>
              <w:right w:val="single" w:sz="4" w:space="0" w:color="auto"/>
            </w:tcBorders>
            <w:shd w:val="clear" w:color="auto" w:fill="auto"/>
            <w:vAlign w:val="center"/>
            <w:hideMark/>
          </w:tcPr>
          <w:p w14:paraId="756BA2C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3,418</w:t>
            </w:r>
          </w:p>
        </w:tc>
        <w:tc>
          <w:tcPr>
            <w:tcW w:w="0" w:type="auto"/>
            <w:tcBorders>
              <w:top w:val="nil"/>
              <w:left w:val="nil"/>
              <w:bottom w:val="single" w:sz="4" w:space="0" w:color="auto"/>
              <w:right w:val="single" w:sz="4" w:space="0" w:color="auto"/>
            </w:tcBorders>
            <w:shd w:val="clear" w:color="auto" w:fill="auto"/>
            <w:vAlign w:val="center"/>
            <w:hideMark/>
          </w:tcPr>
          <w:p w14:paraId="3D51CF2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3,418</w:t>
            </w:r>
          </w:p>
        </w:tc>
        <w:tc>
          <w:tcPr>
            <w:tcW w:w="0" w:type="auto"/>
            <w:tcBorders>
              <w:top w:val="nil"/>
              <w:left w:val="nil"/>
              <w:bottom w:val="single" w:sz="4" w:space="0" w:color="auto"/>
              <w:right w:val="single" w:sz="4" w:space="0" w:color="auto"/>
            </w:tcBorders>
            <w:shd w:val="clear" w:color="auto" w:fill="auto"/>
            <w:vAlign w:val="center"/>
            <w:hideMark/>
          </w:tcPr>
          <w:p w14:paraId="0684804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3,418</w:t>
            </w:r>
          </w:p>
        </w:tc>
        <w:tc>
          <w:tcPr>
            <w:tcW w:w="0" w:type="auto"/>
            <w:tcBorders>
              <w:top w:val="nil"/>
              <w:left w:val="nil"/>
              <w:bottom w:val="single" w:sz="4" w:space="0" w:color="auto"/>
              <w:right w:val="single" w:sz="4" w:space="0" w:color="auto"/>
            </w:tcBorders>
            <w:shd w:val="clear" w:color="auto" w:fill="auto"/>
            <w:vAlign w:val="center"/>
            <w:hideMark/>
          </w:tcPr>
          <w:p w14:paraId="243AFD3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3,420</w:t>
            </w:r>
          </w:p>
        </w:tc>
        <w:tc>
          <w:tcPr>
            <w:tcW w:w="0" w:type="auto"/>
            <w:tcBorders>
              <w:top w:val="nil"/>
              <w:left w:val="nil"/>
              <w:bottom w:val="single" w:sz="4" w:space="0" w:color="auto"/>
              <w:right w:val="single" w:sz="4" w:space="0" w:color="auto"/>
            </w:tcBorders>
            <w:shd w:val="clear" w:color="auto" w:fill="auto"/>
            <w:vAlign w:val="center"/>
            <w:hideMark/>
          </w:tcPr>
          <w:p w14:paraId="0610E86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3,420</w:t>
            </w:r>
          </w:p>
        </w:tc>
        <w:tc>
          <w:tcPr>
            <w:tcW w:w="0" w:type="auto"/>
            <w:tcBorders>
              <w:top w:val="nil"/>
              <w:left w:val="nil"/>
              <w:bottom w:val="single" w:sz="4" w:space="0" w:color="auto"/>
              <w:right w:val="single" w:sz="4" w:space="0" w:color="auto"/>
            </w:tcBorders>
            <w:shd w:val="clear" w:color="auto" w:fill="auto"/>
            <w:vAlign w:val="center"/>
            <w:hideMark/>
          </w:tcPr>
          <w:p w14:paraId="51B0341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3,294</w:t>
            </w:r>
          </w:p>
        </w:tc>
        <w:tc>
          <w:tcPr>
            <w:tcW w:w="0" w:type="auto"/>
            <w:tcBorders>
              <w:top w:val="nil"/>
              <w:left w:val="nil"/>
              <w:bottom w:val="single" w:sz="4" w:space="0" w:color="auto"/>
              <w:right w:val="single" w:sz="4" w:space="0" w:color="auto"/>
            </w:tcBorders>
            <w:shd w:val="clear" w:color="auto" w:fill="auto"/>
            <w:vAlign w:val="center"/>
            <w:hideMark/>
          </w:tcPr>
          <w:p w14:paraId="6FCC636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3,294</w:t>
            </w:r>
          </w:p>
        </w:tc>
        <w:tc>
          <w:tcPr>
            <w:tcW w:w="0" w:type="auto"/>
            <w:tcBorders>
              <w:top w:val="nil"/>
              <w:left w:val="nil"/>
              <w:bottom w:val="single" w:sz="4" w:space="0" w:color="auto"/>
              <w:right w:val="single" w:sz="4" w:space="0" w:color="auto"/>
            </w:tcBorders>
            <w:shd w:val="clear" w:color="auto" w:fill="auto"/>
            <w:vAlign w:val="center"/>
            <w:hideMark/>
          </w:tcPr>
          <w:p w14:paraId="0F0E2D9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3,294</w:t>
            </w:r>
          </w:p>
        </w:tc>
        <w:tc>
          <w:tcPr>
            <w:tcW w:w="0" w:type="auto"/>
            <w:tcBorders>
              <w:top w:val="nil"/>
              <w:left w:val="nil"/>
              <w:bottom w:val="single" w:sz="4" w:space="0" w:color="auto"/>
              <w:right w:val="single" w:sz="4" w:space="0" w:color="auto"/>
            </w:tcBorders>
            <w:shd w:val="clear" w:color="auto" w:fill="auto"/>
            <w:vAlign w:val="center"/>
            <w:hideMark/>
          </w:tcPr>
          <w:p w14:paraId="2DF8360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3,294</w:t>
            </w:r>
          </w:p>
        </w:tc>
        <w:tc>
          <w:tcPr>
            <w:tcW w:w="0" w:type="auto"/>
            <w:tcBorders>
              <w:top w:val="nil"/>
              <w:left w:val="nil"/>
              <w:bottom w:val="single" w:sz="4" w:space="0" w:color="auto"/>
              <w:right w:val="single" w:sz="4" w:space="0" w:color="auto"/>
            </w:tcBorders>
            <w:shd w:val="clear" w:color="auto" w:fill="auto"/>
            <w:vAlign w:val="center"/>
            <w:hideMark/>
          </w:tcPr>
          <w:p w14:paraId="263C7BA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3,294</w:t>
            </w:r>
          </w:p>
        </w:tc>
        <w:tc>
          <w:tcPr>
            <w:tcW w:w="0" w:type="auto"/>
            <w:tcBorders>
              <w:top w:val="nil"/>
              <w:left w:val="nil"/>
              <w:bottom w:val="single" w:sz="4" w:space="0" w:color="auto"/>
              <w:right w:val="single" w:sz="4" w:space="0" w:color="auto"/>
            </w:tcBorders>
            <w:shd w:val="clear" w:color="auto" w:fill="auto"/>
            <w:vAlign w:val="center"/>
            <w:hideMark/>
          </w:tcPr>
          <w:p w14:paraId="7960DE2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3,294</w:t>
            </w:r>
          </w:p>
        </w:tc>
        <w:tc>
          <w:tcPr>
            <w:tcW w:w="0" w:type="auto"/>
            <w:tcBorders>
              <w:top w:val="nil"/>
              <w:left w:val="nil"/>
              <w:bottom w:val="single" w:sz="4" w:space="0" w:color="auto"/>
              <w:right w:val="single" w:sz="4" w:space="0" w:color="auto"/>
            </w:tcBorders>
            <w:shd w:val="clear" w:color="auto" w:fill="auto"/>
            <w:vAlign w:val="center"/>
            <w:hideMark/>
          </w:tcPr>
          <w:p w14:paraId="1438781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3,294</w:t>
            </w:r>
          </w:p>
        </w:tc>
        <w:tc>
          <w:tcPr>
            <w:tcW w:w="0" w:type="auto"/>
            <w:tcBorders>
              <w:top w:val="nil"/>
              <w:left w:val="nil"/>
              <w:bottom w:val="single" w:sz="4" w:space="0" w:color="auto"/>
              <w:right w:val="single" w:sz="4" w:space="0" w:color="auto"/>
            </w:tcBorders>
            <w:shd w:val="clear" w:color="auto" w:fill="auto"/>
            <w:vAlign w:val="center"/>
            <w:hideMark/>
          </w:tcPr>
          <w:p w14:paraId="5564852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3,294</w:t>
            </w:r>
          </w:p>
        </w:tc>
        <w:tc>
          <w:tcPr>
            <w:tcW w:w="0" w:type="auto"/>
            <w:tcBorders>
              <w:top w:val="nil"/>
              <w:left w:val="nil"/>
              <w:bottom w:val="single" w:sz="4" w:space="0" w:color="auto"/>
              <w:right w:val="single" w:sz="4" w:space="0" w:color="auto"/>
            </w:tcBorders>
            <w:shd w:val="clear" w:color="auto" w:fill="auto"/>
            <w:vAlign w:val="center"/>
            <w:hideMark/>
          </w:tcPr>
          <w:p w14:paraId="0C548E0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3,294</w:t>
            </w:r>
          </w:p>
        </w:tc>
        <w:tc>
          <w:tcPr>
            <w:tcW w:w="0" w:type="auto"/>
            <w:tcBorders>
              <w:top w:val="nil"/>
              <w:left w:val="nil"/>
              <w:bottom w:val="single" w:sz="4" w:space="0" w:color="auto"/>
              <w:right w:val="single" w:sz="4" w:space="0" w:color="auto"/>
            </w:tcBorders>
            <w:shd w:val="clear" w:color="auto" w:fill="auto"/>
            <w:vAlign w:val="center"/>
            <w:hideMark/>
          </w:tcPr>
          <w:p w14:paraId="22DA1F4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3,294</w:t>
            </w:r>
          </w:p>
        </w:tc>
        <w:tc>
          <w:tcPr>
            <w:tcW w:w="0" w:type="auto"/>
            <w:tcBorders>
              <w:top w:val="nil"/>
              <w:left w:val="nil"/>
              <w:bottom w:val="single" w:sz="4" w:space="0" w:color="auto"/>
              <w:right w:val="single" w:sz="4" w:space="0" w:color="auto"/>
            </w:tcBorders>
            <w:shd w:val="clear" w:color="auto" w:fill="auto"/>
            <w:vAlign w:val="center"/>
            <w:hideMark/>
          </w:tcPr>
          <w:p w14:paraId="24EEB41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3,294</w:t>
            </w:r>
          </w:p>
        </w:tc>
        <w:tc>
          <w:tcPr>
            <w:tcW w:w="0" w:type="auto"/>
            <w:tcBorders>
              <w:top w:val="nil"/>
              <w:left w:val="nil"/>
              <w:bottom w:val="single" w:sz="4" w:space="0" w:color="auto"/>
              <w:right w:val="single" w:sz="4" w:space="0" w:color="auto"/>
            </w:tcBorders>
            <w:shd w:val="clear" w:color="auto" w:fill="auto"/>
            <w:vAlign w:val="center"/>
            <w:hideMark/>
          </w:tcPr>
          <w:p w14:paraId="7480CE1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3,294</w:t>
            </w:r>
          </w:p>
        </w:tc>
      </w:tr>
      <w:tr w:rsidR="00871E6F" w:rsidRPr="00871E6F" w14:paraId="66DBAF58"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C133D0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w:t>
            </w:r>
          </w:p>
        </w:tc>
        <w:tc>
          <w:tcPr>
            <w:tcW w:w="0" w:type="auto"/>
            <w:tcBorders>
              <w:top w:val="nil"/>
              <w:left w:val="nil"/>
              <w:bottom w:val="single" w:sz="4" w:space="0" w:color="auto"/>
              <w:right w:val="single" w:sz="4" w:space="0" w:color="auto"/>
            </w:tcBorders>
            <w:shd w:val="clear" w:color="auto" w:fill="auto"/>
            <w:vAlign w:val="center"/>
            <w:hideMark/>
          </w:tcPr>
          <w:p w14:paraId="191A0214"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Зона действия источника тепловой мощности, га</w:t>
            </w:r>
          </w:p>
        </w:tc>
        <w:tc>
          <w:tcPr>
            <w:tcW w:w="0" w:type="auto"/>
            <w:tcBorders>
              <w:top w:val="nil"/>
              <w:left w:val="nil"/>
              <w:bottom w:val="single" w:sz="4" w:space="0" w:color="auto"/>
              <w:right w:val="single" w:sz="4" w:space="0" w:color="auto"/>
            </w:tcBorders>
            <w:shd w:val="clear" w:color="auto" w:fill="auto"/>
            <w:vAlign w:val="center"/>
            <w:hideMark/>
          </w:tcPr>
          <w:p w14:paraId="15CE716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7,0</w:t>
            </w:r>
          </w:p>
        </w:tc>
        <w:tc>
          <w:tcPr>
            <w:tcW w:w="0" w:type="auto"/>
            <w:tcBorders>
              <w:top w:val="nil"/>
              <w:left w:val="nil"/>
              <w:bottom w:val="single" w:sz="4" w:space="0" w:color="auto"/>
              <w:right w:val="single" w:sz="4" w:space="0" w:color="auto"/>
            </w:tcBorders>
            <w:shd w:val="clear" w:color="auto" w:fill="auto"/>
            <w:vAlign w:val="center"/>
            <w:hideMark/>
          </w:tcPr>
          <w:p w14:paraId="2BE0BEA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7,0</w:t>
            </w:r>
          </w:p>
        </w:tc>
        <w:tc>
          <w:tcPr>
            <w:tcW w:w="0" w:type="auto"/>
            <w:tcBorders>
              <w:top w:val="nil"/>
              <w:left w:val="nil"/>
              <w:bottom w:val="single" w:sz="4" w:space="0" w:color="auto"/>
              <w:right w:val="single" w:sz="4" w:space="0" w:color="auto"/>
            </w:tcBorders>
            <w:shd w:val="clear" w:color="auto" w:fill="auto"/>
            <w:vAlign w:val="center"/>
            <w:hideMark/>
          </w:tcPr>
          <w:p w14:paraId="67FFD94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7,0</w:t>
            </w:r>
          </w:p>
        </w:tc>
        <w:tc>
          <w:tcPr>
            <w:tcW w:w="0" w:type="auto"/>
            <w:tcBorders>
              <w:top w:val="nil"/>
              <w:left w:val="nil"/>
              <w:bottom w:val="single" w:sz="4" w:space="0" w:color="auto"/>
              <w:right w:val="single" w:sz="4" w:space="0" w:color="auto"/>
            </w:tcBorders>
            <w:shd w:val="clear" w:color="auto" w:fill="auto"/>
            <w:vAlign w:val="center"/>
            <w:hideMark/>
          </w:tcPr>
          <w:p w14:paraId="5D3F37E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7,0</w:t>
            </w:r>
          </w:p>
        </w:tc>
        <w:tc>
          <w:tcPr>
            <w:tcW w:w="0" w:type="auto"/>
            <w:tcBorders>
              <w:top w:val="nil"/>
              <w:left w:val="nil"/>
              <w:bottom w:val="single" w:sz="4" w:space="0" w:color="auto"/>
              <w:right w:val="single" w:sz="4" w:space="0" w:color="auto"/>
            </w:tcBorders>
            <w:shd w:val="clear" w:color="auto" w:fill="auto"/>
            <w:vAlign w:val="center"/>
            <w:hideMark/>
          </w:tcPr>
          <w:p w14:paraId="5D4FB0B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7,0</w:t>
            </w:r>
          </w:p>
        </w:tc>
        <w:tc>
          <w:tcPr>
            <w:tcW w:w="0" w:type="auto"/>
            <w:tcBorders>
              <w:top w:val="nil"/>
              <w:left w:val="nil"/>
              <w:bottom w:val="single" w:sz="4" w:space="0" w:color="auto"/>
              <w:right w:val="single" w:sz="4" w:space="0" w:color="auto"/>
            </w:tcBorders>
            <w:shd w:val="clear" w:color="auto" w:fill="auto"/>
            <w:vAlign w:val="center"/>
            <w:hideMark/>
          </w:tcPr>
          <w:p w14:paraId="553A5D1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6,981</w:t>
            </w:r>
          </w:p>
        </w:tc>
        <w:tc>
          <w:tcPr>
            <w:tcW w:w="0" w:type="auto"/>
            <w:tcBorders>
              <w:top w:val="nil"/>
              <w:left w:val="nil"/>
              <w:bottom w:val="single" w:sz="4" w:space="0" w:color="auto"/>
              <w:right w:val="single" w:sz="4" w:space="0" w:color="auto"/>
            </w:tcBorders>
            <w:shd w:val="clear" w:color="auto" w:fill="auto"/>
            <w:vAlign w:val="center"/>
            <w:hideMark/>
          </w:tcPr>
          <w:p w14:paraId="3B12906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6,889</w:t>
            </w:r>
          </w:p>
        </w:tc>
        <w:tc>
          <w:tcPr>
            <w:tcW w:w="0" w:type="auto"/>
            <w:tcBorders>
              <w:top w:val="nil"/>
              <w:left w:val="nil"/>
              <w:bottom w:val="single" w:sz="4" w:space="0" w:color="auto"/>
              <w:right w:val="single" w:sz="4" w:space="0" w:color="auto"/>
            </w:tcBorders>
            <w:shd w:val="clear" w:color="auto" w:fill="auto"/>
            <w:vAlign w:val="center"/>
            <w:hideMark/>
          </w:tcPr>
          <w:p w14:paraId="52399C3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6,889</w:t>
            </w:r>
          </w:p>
        </w:tc>
        <w:tc>
          <w:tcPr>
            <w:tcW w:w="0" w:type="auto"/>
            <w:tcBorders>
              <w:top w:val="nil"/>
              <w:left w:val="nil"/>
              <w:bottom w:val="single" w:sz="4" w:space="0" w:color="auto"/>
              <w:right w:val="single" w:sz="4" w:space="0" w:color="auto"/>
            </w:tcBorders>
            <w:shd w:val="clear" w:color="auto" w:fill="auto"/>
            <w:vAlign w:val="center"/>
            <w:hideMark/>
          </w:tcPr>
          <w:p w14:paraId="072B1F6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6,889</w:t>
            </w:r>
          </w:p>
        </w:tc>
        <w:tc>
          <w:tcPr>
            <w:tcW w:w="0" w:type="auto"/>
            <w:tcBorders>
              <w:top w:val="nil"/>
              <w:left w:val="nil"/>
              <w:bottom w:val="single" w:sz="4" w:space="0" w:color="auto"/>
              <w:right w:val="single" w:sz="4" w:space="0" w:color="auto"/>
            </w:tcBorders>
            <w:shd w:val="clear" w:color="auto" w:fill="auto"/>
            <w:vAlign w:val="center"/>
            <w:hideMark/>
          </w:tcPr>
          <w:p w14:paraId="1C5FC2E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6,889</w:t>
            </w:r>
          </w:p>
        </w:tc>
        <w:tc>
          <w:tcPr>
            <w:tcW w:w="0" w:type="auto"/>
            <w:tcBorders>
              <w:top w:val="nil"/>
              <w:left w:val="nil"/>
              <w:bottom w:val="single" w:sz="4" w:space="0" w:color="auto"/>
              <w:right w:val="single" w:sz="4" w:space="0" w:color="auto"/>
            </w:tcBorders>
            <w:shd w:val="clear" w:color="auto" w:fill="auto"/>
            <w:vAlign w:val="center"/>
            <w:hideMark/>
          </w:tcPr>
          <w:p w14:paraId="20C5CD2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6,889</w:t>
            </w:r>
          </w:p>
        </w:tc>
        <w:tc>
          <w:tcPr>
            <w:tcW w:w="0" w:type="auto"/>
            <w:tcBorders>
              <w:top w:val="nil"/>
              <w:left w:val="nil"/>
              <w:bottom w:val="single" w:sz="4" w:space="0" w:color="auto"/>
              <w:right w:val="single" w:sz="4" w:space="0" w:color="auto"/>
            </w:tcBorders>
            <w:shd w:val="clear" w:color="auto" w:fill="auto"/>
            <w:vAlign w:val="center"/>
            <w:hideMark/>
          </w:tcPr>
          <w:p w14:paraId="5F5BF67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6,889</w:t>
            </w:r>
          </w:p>
        </w:tc>
        <w:tc>
          <w:tcPr>
            <w:tcW w:w="0" w:type="auto"/>
            <w:tcBorders>
              <w:top w:val="nil"/>
              <w:left w:val="nil"/>
              <w:bottom w:val="single" w:sz="4" w:space="0" w:color="auto"/>
              <w:right w:val="single" w:sz="4" w:space="0" w:color="auto"/>
            </w:tcBorders>
            <w:shd w:val="clear" w:color="auto" w:fill="auto"/>
            <w:vAlign w:val="center"/>
            <w:hideMark/>
          </w:tcPr>
          <w:p w14:paraId="660BB80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6,889</w:t>
            </w:r>
          </w:p>
        </w:tc>
        <w:tc>
          <w:tcPr>
            <w:tcW w:w="0" w:type="auto"/>
            <w:tcBorders>
              <w:top w:val="nil"/>
              <w:left w:val="nil"/>
              <w:bottom w:val="single" w:sz="4" w:space="0" w:color="auto"/>
              <w:right w:val="single" w:sz="4" w:space="0" w:color="auto"/>
            </w:tcBorders>
            <w:shd w:val="clear" w:color="auto" w:fill="auto"/>
            <w:vAlign w:val="center"/>
            <w:hideMark/>
          </w:tcPr>
          <w:p w14:paraId="6AA0D61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6,889</w:t>
            </w:r>
          </w:p>
        </w:tc>
        <w:tc>
          <w:tcPr>
            <w:tcW w:w="0" w:type="auto"/>
            <w:tcBorders>
              <w:top w:val="nil"/>
              <w:left w:val="nil"/>
              <w:bottom w:val="single" w:sz="4" w:space="0" w:color="auto"/>
              <w:right w:val="single" w:sz="4" w:space="0" w:color="auto"/>
            </w:tcBorders>
            <w:shd w:val="clear" w:color="auto" w:fill="auto"/>
            <w:vAlign w:val="center"/>
            <w:hideMark/>
          </w:tcPr>
          <w:p w14:paraId="3742048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6,889</w:t>
            </w:r>
          </w:p>
        </w:tc>
        <w:tc>
          <w:tcPr>
            <w:tcW w:w="0" w:type="auto"/>
            <w:tcBorders>
              <w:top w:val="nil"/>
              <w:left w:val="nil"/>
              <w:bottom w:val="single" w:sz="4" w:space="0" w:color="auto"/>
              <w:right w:val="single" w:sz="4" w:space="0" w:color="auto"/>
            </w:tcBorders>
            <w:shd w:val="clear" w:color="auto" w:fill="auto"/>
            <w:vAlign w:val="center"/>
            <w:hideMark/>
          </w:tcPr>
          <w:p w14:paraId="7AB37BA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6,889</w:t>
            </w:r>
          </w:p>
        </w:tc>
        <w:tc>
          <w:tcPr>
            <w:tcW w:w="0" w:type="auto"/>
            <w:tcBorders>
              <w:top w:val="nil"/>
              <w:left w:val="nil"/>
              <w:bottom w:val="single" w:sz="4" w:space="0" w:color="auto"/>
              <w:right w:val="single" w:sz="4" w:space="0" w:color="auto"/>
            </w:tcBorders>
            <w:shd w:val="clear" w:color="auto" w:fill="auto"/>
            <w:vAlign w:val="center"/>
            <w:hideMark/>
          </w:tcPr>
          <w:p w14:paraId="529C087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6,889</w:t>
            </w:r>
          </w:p>
        </w:tc>
        <w:tc>
          <w:tcPr>
            <w:tcW w:w="0" w:type="auto"/>
            <w:tcBorders>
              <w:top w:val="nil"/>
              <w:left w:val="nil"/>
              <w:bottom w:val="single" w:sz="4" w:space="0" w:color="auto"/>
              <w:right w:val="single" w:sz="4" w:space="0" w:color="auto"/>
            </w:tcBorders>
            <w:shd w:val="clear" w:color="auto" w:fill="auto"/>
            <w:vAlign w:val="center"/>
            <w:hideMark/>
          </w:tcPr>
          <w:p w14:paraId="46FCAF3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6,889</w:t>
            </w:r>
          </w:p>
        </w:tc>
      </w:tr>
      <w:tr w:rsidR="00871E6F" w:rsidRPr="00871E6F" w14:paraId="1DF26B6B"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4E2AA4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w:t>
            </w:r>
          </w:p>
        </w:tc>
        <w:tc>
          <w:tcPr>
            <w:tcW w:w="0" w:type="auto"/>
            <w:tcBorders>
              <w:top w:val="nil"/>
              <w:left w:val="nil"/>
              <w:bottom w:val="single" w:sz="4" w:space="0" w:color="auto"/>
              <w:right w:val="single" w:sz="4" w:space="0" w:color="auto"/>
            </w:tcBorders>
            <w:shd w:val="clear" w:color="auto" w:fill="auto"/>
            <w:vAlign w:val="center"/>
            <w:hideMark/>
          </w:tcPr>
          <w:p w14:paraId="56ABEB97"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Плотность тепловой нагрузки, Гкал/ч/га</w:t>
            </w:r>
          </w:p>
        </w:tc>
        <w:tc>
          <w:tcPr>
            <w:tcW w:w="0" w:type="auto"/>
            <w:tcBorders>
              <w:top w:val="nil"/>
              <w:left w:val="nil"/>
              <w:bottom w:val="single" w:sz="4" w:space="0" w:color="auto"/>
              <w:right w:val="single" w:sz="4" w:space="0" w:color="auto"/>
            </w:tcBorders>
            <w:shd w:val="clear" w:color="auto" w:fill="auto"/>
            <w:vAlign w:val="center"/>
            <w:hideMark/>
          </w:tcPr>
          <w:p w14:paraId="1C79F2B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0,412</w:t>
            </w:r>
          </w:p>
        </w:tc>
        <w:tc>
          <w:tcPr>
            <w:tcW w:w="0" w:type="auto"/>
            <w:tcBorders>
              <w:top w:val="nil"/>
              <w:left w:val="nil"/>
              <w:bottom w:val="single" w:sz="4" w:space="0" w:color="auto"/>
              <w:right w:val="single" w:sz="4" w:space="0" w:color="auto"/>
            </w:tcBorders>
            <w:shd w:val="clear" w:color="auto" w:fill="auto"/>
            <w:vAlign w:val="center"/>
            <w:hideMark/>
          </w:tcPr>
          <w:p w14:paraId="0D61682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0,412</w:t>
            </w:r>
          </w:p>
        </w:tc>
        <w:tc>
          <w:tcPr>
            <w:tcW w:w="0" w:type="auto"/>
            <w:tcBorders>
              <w:top w:val="nil"/>
              <w:left w:val="nil"/>
              <w:bottom w:val="single" w:sz="4" w:space="0" w:color="auto"/>
              <w:right w:val="single" w:sz="4" w:space="0" w:color="auto"/>
            </w:tcBorders>
            <w:shd w:val="clear" w:color="auto" w:fill="auto"/>
            <w:vAlign w:val="center"/>
            <w:hideMark/>
          </w:tcPr>
          <w:p w14:paraId="6CE50B1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0,412</w:t>
            </w:r>
          </w:p>
        </w:tc>
        <w:tc>
          <w:tcPr>
            <w:tcW w:w="0" w:type="auto"/>
            <w:tcBorders>
              <w:top w:val="nil"/>
              <w:left w:val="nil"/>
              <w:bottom w:val="single" w:sz="4" w:space="0" w:color="auto"/>
              <w:right w:val="single" w:sz="4" w:space="0" w:color="auto"/>
            </w:tcBorders>
            <w:shd w:val="clear" w:color="auto" w:fill="auto"/>
            <w:vAlign w:val="center"/>
            <w:hideMark/>
          </w:tcPr>
          <w:p w14:paraId="29E82FC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0,412</w:t>
            </w:r>
          </w:p>
        </w:tc>
        <w:tc>
          <w:tcPr>
            <w:tcW w:w="0" w:type="auto"/>
            <w:tcBorders>
              <w:top w:val="nil"/>
              <w:left w:val="nil"/>
              <w:bottom w:val="single" w:sz="4" w:space="0" w:color="auto"/>
              <w:right w:val="single" w:sz="4" w:space="0" w:color="auto"/>
            </w:tcBorders>
            <w:shd w:val="clear" w:color="auto" w:fill="auto"/>
            <w:vAlign w:val="center"/>
            <w:hideMark/>
          </w:tcPr>
          <w:p w14:paraId="4B7EA46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0,412</w:t>
            </w:r>
          </w:p>
        </w:tc>
        <w:tc>
          <w:tcPr>
            <w:tcW w:w="0" w:type="auto"/>
            <w:tcBorders>
              <w:top w:val="nil"/>
              <w:left w:val="nil"/>
              <w:bottom w:val="single" w:sz="4" w:space="0" w:color="auto"/>
              <w:right w:val="single" w:sz="4" w:space="0" w:color="auto"/>
            </w:tcBorders>
            <w:shd w:val="clear" w:color="auto" w:fill="auto"/>
            <w:vAlign w:val="center"/>
            <w:hideMark/>
          </w:tcPr>
          <w:p w14:paraId="5476414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0,426</w:t>
            </w:r>
          </w:p>
        </w:tc>
        <w:tc>
          <w:tcPr>
            <w:tcW w:w="0" w:type="auto"/>
            <w:tcBorders>
              <w:top w:val="nil"/>
              <w:left w:val="nil"/>
              <w:bottom w:val="single" w:sz="4" w:space="0" w:color="auto"/>
              <w:right w:val="single" w:sz="4" w:space="0" w:color="auto"/>
            </w:tcBorders>
            <w:shd w:val="clear" w:color="auto" w:fill="auto"/>
            <w:vAlign w:val="center"/>
            <w:hideMark/>
          </w:tcPr>
          <w:p w14:paraId="57B371F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0,417</w:t>
            </w:r>
          </w:p>
        </w:tc>
        <w:tc>
          <w:tcPr>
            <w:tcW w:w="0" w:type="auto"/>
            <w:tcBorders>
              <w:top w:val="nil"/>
              <w:left w:val="nil"/>
              <w:bottom w:val="single" w:sz="4" w:space="0" w:color="auto"/>
              <w:right w:val="single" w:sz="4" w:space="0" w:color="auto"/>
            </w:tcBorders>
            <w:shd w:val="clear" w:color="auto" w:fill="auto"/>
            <w:vAlign w:val="center"/>
            <w:hideMark/>
          </w:tcPr>
          <w:p w14:paraId="1A2933B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0,417</w:t>
            </w:r>
          </w:p>
        </w:tc>
        <w:tc>
          <w:tcPr>
            <w:tcW w:w="0" w:type="auto"/>
            <w:tcBorders>
              <w:top w:val="nil"/>
              <w:left w:val="nil"/>
              <w:bottom w:val="single" w:sz="4" w:space="0" w:color="auto"/>
              <w:right w:val="single" w:sz="4" w:space="0" w:color="auto"/>
            </w:tcBorders>
            <w:shd w:val="clear" w:color="auto" w:fill="auto"/>
            <w:vAlign w:val="center"/>
            <w:hideMark/>
          </w:tcPr>
          <w:p w14:paraId="39B25C9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0,417</w:t>
            </w:r>
          </w:p>
        </w:tc>
        <w:tc>
          <w:tcPr>
            <w:tcW w:w="0" w:type="auto"/>
            <w:tcBorders>
              <w:top w:val="nil"/>
              <w:left w:val="nil"/>
              <w:bottom w:val="single" w:sz="4" w:space="0" w:color="auto"/>
              <w:right w:val="single" w:sz="4" w:space="0" w:color="auto"/>
            </w:tcBorders>
            <w:shd w:val="clear" w:color="auto" w:fill="auto"/>
            <w:vAlign w:val="center"/>
            <w:hideMark/>
          </w:tcPr>
          <w:p w14:paraId="0A969D3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0,417</w:t>
            </w:r>
          </w:p>
        </w:tc>
        <w:tc>
          <w:tcPr>
            <w:tcW w:w="0" w:type="auto"/>
            <w:tcBorders>
              <w:top w:val="nil"/>
              <w:left w:val="nil"/>
              <w:bottom w:val="single" w:sz="4" w:space="0" w:color="auto"/>
              <w:right w:val="single" w:sz="4" w:space="0" w:color="auto"/>
            </w:tcBorders>
            <w:shd w:val="clear" w:color="auto" w:fill="auto"/>
            <w:vAlign w:val="center"/>
            <w:hideMark/>
          </w:tcPr>
          <w:p w14:paraId="4F192B3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0,417</w:t>
            </w:r>
          </w:p>
        </w:tc>
        <w:tc>
          <w:tcPr>
            <w:tcW w:w="0" w:type="auto"/>
            <w:tcBorders>
              <w:top w:val="nil"/>
              <w:left w:val="nil"/>
              <w:bottom w:val="single" w:sz="4" w:space="0" w:color="auto"/>
              <w:right w:val="single" w:sz="4" w:space="0" w:color="auto"/>
            </w:tcBorders>
            <w:shd w:val="clear" w:color="auto" w:fill="auto"/>
            <w:vAlign w:val="center"/>
            <w:hideMark/>
          </w:tcPr>
          <w:p w14:paraId="139B51E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0,417</w:t>
            </w:r>
          </w:p>
        </w:tc>
        <w:tc>
          <w:tcPr>
            <w:tcW w:w="0" w:type="auto"/>
            <w:tcBorders>
              <w:top w:val="nil"/>
              <w:left w:val="nil"/>
              <w:bottom w:val="single" w:sz="4" w:space="0" w:color="auto"/>
              <w:right w:val="single" w:sz="4" w:space="0" w:color="auto"/>
            </w:tcBorders>
            <w:shd w:val="clear" w:color="auto" w:fill="auto"/>
            <w:vAlign w:val="center"/>
            <w:hideMark/>
          </w:tcPr>
          <w:p w14:paraId="48A1762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0,417</w:t>
            </w:r>
          </w:p>
        </w:tc>
        <w:tc>
          <w:tcPr>
            <w:tcW w:w="0" w:type="auto"/>
            <w:tcBorders>
              <w:top w:val="nil"/>
              <w:left w:val="nil"/>
              <w:bottom w:val="single" w:sz="4" w:space="0" w:color="auto"/>
              <w:right w:val="single" w:sz="4" w:space="0" w:color="auto"/>
            </w:tcBorders>
            <w:shd w:val="clear" w:color="auto" w:fill="auto"/>
            <w:vAlign w:val="center"/>
            <w:hideMark/>
          </w:tcPr>
          <w:p w14:paraId="753EF70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0,417</w:t>
            </w:r>
          </w:p>
        </w:tc>
        <w:tc>
          <w:tcPr>
            <w:tcW w:w="0" w:type="auto"/>
            <w:tcBorders>
              <w:top w:val="nil"/>
              <w:left w:val="nil"/>
              <w:bottom w:val="single" w:sz="4" w:space="0" w:color="auto"/>
              <w:right w:val="single" w:sz="4" w:space="0" w:color="auto"/>
            </w:tcBorders>
            <w:shd w:val="clear" w:color="auto" w:fill="auto"/>
            <w:vAlign w:val="center"/>
            <w:hideMark/>
          </w:tcPr>
          <w:p w14:paraId="0B97DC9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0,417</w:t>
            </w:r>
          </w:p>
        </w:tc>
        <w:tc>
          <w:tcPr>
            <w:tcW w:w="0" w:type="auto"/>
            <w:tcBorders>
              <w:top w:val="nil"/>
              <w:left w:val="nil"/>
              <w:bottom w:val="single" w:sz="4" w:space="0" w:color="auto"/>
              <w:right w:val="single" w:sz="4" w:space="0" w:color="auto"/>
            </w:tcBorders>
            <w:shd w:val="clear" w:color="auto" w:fill="auto"/>
            <w:vAlign w:val="center"/>
            <w:hideMark/>
          </w:tcPr>
          <w:p w14:paraId="5BF5D82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0,417</w:t>
            </w:r>
          </w:p>
        </w:tc>
        <w:tc>
          <w:tcPr>
            <w:tcW w:w="0" w:type="auto"/>
            <w:tcBorders>
              <w:top w:val="nil"/>
              <w:left w:val="nil"/>
              <w:bottom w:val="single" w:sz="4" w:space="0" w:color="auto"/>
              <w:right w:val="single" w:sz="4" w:space="0" w:color="auto"/>
            </w:tcBorders>
            <w:shd w:val="clear" w:color="auto" w:fill="auto"/>
            <w:vAlign w:val="center"/>
            <w:hideMark/>
          </w:tcPr>
          <w:p w14:paraId="0173425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0,417</w:t>
            </w:r>
          </w:p>
        </w:tc>
        <w:tc>
          <w:tcPr>
            <w:tcW w:w="0" w:type="auto"/>
            <w:tcBorders>
              <w:top w:val="nil"/>
              <w:left w:val="nil"/>
              <w:bottom w:val="single" w:sz="4" w:space="0" w:color="auto"/>
              <w:right w:val="single" w:sz="4" w:space="0" w:color="auto"/>
            </w:tcBorders>
            <w:shd w:val="clear" w:color="auto" w:fill="auto"/>
            <w:vAlign w:val="center"/>
            <w:hideMark/>
          </w:tcPr>
          <w:p w14:paraId="3DC3DC9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0,417</w:t>
            </w:r>
          </w:p>
        </w:tc>
      </w:tr>
      <w:tr w:rsidR="00871E6F" w:rsidRPr="00871E6F" w14:paraId="0CD273F6" w14:textId="77777777" w:rsidTr="00871E6F">
        <w:trPr>
          <w:trHeight w:val="20"/>
        </w:trPr>
        <w:tc>
          <w:tcPr>
            <w:tcW w:w="0" w:type="auto"/>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780FAFA6" w14:textId="77777777" w:rsidR="00871E6F" w:rsidRPr="00871E6F" w:rsidRDefault="00871E6F" w:rsidP="00871E6F">
            <w:pPr>
              <w:rPr>
                <w:rFonts w:ascii="Times New Roman" w:eastAsia="Times New Roman" w:hAnsi="Times New Roman" w:cs="Times New Roman"/>
                <w:b/>
                <w:bCs/>
                <w:sz w:val="28"/>
                <w:szCs w:val="28"/>
                <w:lang w:eastAsia="ru-RU"/>
              </w:rPr>
            </w:pPr>
            <w:r w:rsidRPr="00871E6F">
              <w:rPr>
                <w:rFonts w:ascii="Times New Roman" w:eastAsia="Times New Roman" w:hAnsi="Times New Roman" w:cs="Times New Roman"/>
                <w:b/>
                <w:bCs/>
                <w:sz w:val="28"/>
                <w:szCs w:val="28"/>
                <w:lang w:eastAsia="ru-RU"/>
              </w:rPr>
              <w:t>Котельная №22 "Олимпия"</w:t>
            </w:r>
          </w:p>
        </w:tc>
      </w:tr>
      <w:tr w:rsidR="00871E6F" w:rsidRPr="00871E6F" w14:paraId="369F35AE"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0B7533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w:t>
            </w:r>
          </w:p>
        </w:tc>
        <w:tc>
          <w:tcPr>
            <w:tcW w:w="0" w:type="auto"/>
            <w:tcBorders>
              <w:top w:val="nil"/>
              <w:left w:val="nil"/>
              <w:bottom w:val="single" w:sz="4" w:space="0" w:color="auto"/>
              <w:right w:val="single" w:sz="4" w:space="0" w:color="auto"/>
            </w:tcBorders>
            <w:shd w:val="clear" w:color="auto" w:fill="auto"/>
            <w:vAlign w:val="center"/>
            <w:hideMark/>
          </w:tcPr>
          <w:p w14:paraId="13FF9329"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Установленная тепловая мощность, в том числе:</w:t>
            </w:r>
          </w:p>
        </w:tc>
        <w:tc>
          <w:tcPr>
            <w:tcW w:w="0" w:type="auto"/>
            <w:tcBorders>
              <w:top w:val="nil"/>
              <w:left w:val="nil"/>
              <w:bottom w:val="single" w:sz="4" w:space="0" w:color="auto"/>
              <w:right w:val="single" w:sz="4" w:space="0" w:color="auto"/>
            </w:tcBorders>
            <w:shd w:val="clear" w:color="auto" w:fill="auto"/>
            <w:vAlign w:val="center"/>
            <w:hideMark/>
          </w:tcPr>
          <w:p w14:paraId="4EBD583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6,450</w:t>
            </w:r>
          </w:p>
        </w:tc>
        <w:tc>
          <w:tcPr>
            <w:tcW w:w="0" w:type="auto"/>
            <w:tcBorders>
              <w:top w:val="nil"/>
              <w:left w:val="nil"/>
              <w:bottom w:val="single" w:sz="4" w:space="0" w:color="auto"/>
              <w:right w:val="single" w:sz="4" w:space="0" w:color="auto"/>
            </w:tcBorders>
            <w:shd w:val="clear" w:color="auto" w:fill="auto"/>
            <w:vAlign w:val="center"/>
            <w:hideMark/>
          </w:tcPr>
          <w:p w14:paraId="50EF51C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6,450</w:t>
            </w:r>
          </w:p>
        </w:tc>
        <w:tc>
          <w:tcPr>
            <w:tcW w:w="0" w:type="auto"/>
            <w:tcBorders>
              <w:top w:val="nil"/>
              <w:left w:val="nil"/>
              <w:bottom w:val="single" w:sz="4" w:space="0" w:color="auto"/>
              <w:right w:val="single" w:sz="4" w:space="0" w:color="auto"/>
            </w:tcBorders>
            <w:shd w:val="clear" w:color="auto" w:fill="auto"/>
            <w:vAlign w:val="center"/>
            <w:hideMark/>
          </w:tcPr>
          <w:p w14:paraId="0820014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6,450</w:t>
            </w:r>
          </w:p>
        </w:tc>
        <w:tc>
          <w:tcPr>
            <w:tcW w:w="0" w:type="auto"/>
            <w:tcBorders>
              <w:top w:val="nil"/>
              <w:left w:val="nil"/>
              <w:bottom w:val="single" w:sz="4" w:space="0" w:color="auto"/>
              <w:right w:val="single" w:sz="4" w:space="0" w:color="auto"/>
            </w:tcBorders>
            <w:shd w:val="clear" w:color="auto" w:fill="auto"/>
            <w:vAlign w:val="center"/>
            <w:hideMark/>
          </w:tcPr>
          <w:p w14:paraId="4EDDC20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6,450</w:t>
            </w:r>
          </w:p>
        </w:tc>
        <w:tc>
          <w:tcPr>
            <w:tcW w:w="0" w:type="auto"/>
            <w:tcBorders>
              <w:top w:val="nil"/>
              <w:left w:val="nil"/>
              <w:bottom w:val="single" w:sz="4" w:space="0" w:color="auto"/>
              <w:right w:val="single" w:sz="4" w:space="0" w:color="auto"/>
            </w:tcBorders>
            <w:shd w:val="clear" w:color="auto" w:fill="auto"/>
            <w:vAlign w:val="center"/>
            <w:hideMark/>
          </w:tcPr>
          <w:p w14:paraId="2C6A74F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6,450</w:t>
            </w:r>
          </w:p>
        </w:tc>
        <w:tc>
          <w:tcPr>
            <w:tcW w:w="0" w:type="auto"/>
            <w:tcBorders>
              <w:top w:val="nil"/>
              <w:left w:val="nil"/>
              <w:bottom w:val="single" w:sz="4" w:space="0" w:color="auto"/>
              <w:right w:val="single" w:sz="4" w:space="0" w:color="auto"/>
            </w:tcBorders>
            <w:shd w:val="clear" w:color="auto" w:fill="auto"/>
            <w:vAlign w:val="center"/>
            <w:hideMark/>
          </w:tcPr>
          <w:p w14:paraId="0B1523E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6,450</w:t>
            </w:r>
          </w:p>
        </w:tc>
        <w:tc>
          <w:tcPr>
            <w:tcW w:w="0" w:type="auto"/>
            <w:tcBorders>
              <w:top w:val="nil"/>
              <w:left w:val="nil"/>
              <w:bottom w:val="single" w:sz="4" w:space="0" w:color="auto"/>
              <w:right w:val="single" w:sz="4" w:space="0" w:color="auto"/>
            </w:tcBorders>
            <w:shd w:val="clear" w:color="auto" w:fill="auto"/>
            <w:vAlign w:val="center"/>
            <w:hideMark/>
          </w:tcPr>
          <w:p w14:paraId="45104E4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6,450</w:t>
            </w:r>
          </w:p>
        </w:tc>
        <w:tc>
          <w:tcPr>
            <w:tcW w:w="0" w:type="auto"/>
            <w:tcBorders>
              <w:top w:val="nil"/>
              <w:left w:val="nil"/>
              <w:bottom w:val="single" w:sz="4" w:space="0" w:color="auto"/>
              <w:right w:val="single" w:sz="4" w:space="0" w:color="auto"/>
            </w:tcBorders>
            <w:shd w:val="clear" w:color="auto" w:fill="auto"/>
            <w:vAlign w:val="center"/>
            <w:hideMark/>
          </w:tcPr>
          <w:p w14:paraId="1D9709E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6,450</w:t>
            </w:r>
          </w:p>
        </w:tc>
        <w:tc>
          <w:tcPr>
            <w:tcW w:w="0" w:type="auto"/>
            <w:tcBorders>
              <w:top w:val="nil"/>
              <w:left w:val="nil"/>
              <w:bottom w:val="single" w:sz="4" w:space="0" w:color="auto"/>
              <w:right w:val="single" w:sz="4" w:space="0" w:color="auto"/>
            </w:tcBorders>
            <w:shd w:val="clear" w:color="auto" w:fill="auto"/>
            <w:vAlign w:val="center"/>
            <w:hideMark/>
          </w:tcPr>
          <w:p w14:paraId="46649BA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6,450</w:t>
            </w:r>
          </w:p>
        </w:tc>
        <w:tc>
          <w:tcPr>
            <w:tcW w:w="0" w:type="auto"/>
            <w:tcBorders>
              <w:top w:val="nil"/>
              <w:left w:val="nil"/>
              <w:bottom w:val="single" w:sz="4" w:space="0" w:color="auto"/>
              <w:right w:val="single" w:sz="4" w:space="0" w:color="auto"/>
            </w:tcBorders>
            <w:shd w:val="clear" w:color="auto" w:fill="auto"/>
            <w:vAlign w:val="center"/>
            <w:hideMark/>
          </w:tcPr>
          <w:p w14:paraId="1CB4CF6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6,450</w:t>
            </w:r>
          </w:p>
        </w:tc>
        <w:tc>
          <w:tcPr>
            <w:tcW w:w="0" w:type="auto"/>
            <w:tcBorders>
              <w:top w:val="nil"/>
              <w:left w:val="nil"/>
              <w:bottom w:val="single" w:sz="4" w:space="0" w:color="auto"/>
              <w:right w:val="single" w:sz="4" w:space="0" w:color="auto"/>
            </w:tcBorders>
            <w:shd w:val="clear" w:color="auto" w:fill="auto"/>
            <w:vAlign w:val="center"/>
            <w:hideMark/>
          </w:tcPr>
          <w:p w14:paraId="5F858BE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6,450</w:t>
            </w:r>
          </w:p>
        </w:tc>
        <w:tc>
          <w:tcPr>
            <w:tcW w:w="0" w:type="auto"/>
            <w:tcBorders>
              <w:top w:val="nil"/>
              <w:left w:val="nil"/>
              <w:bottom w:val="single" w:sz="4" w:space="0" w:color="auto"/>
              <w:right w:val="single" w:sz="4" w:space="0" w:color="auto"/>
            </w:tcBorders>
            <w:shd w:val="clear" w:color="auto" w:fill="auto"/>
            <w:vAlign w:val="center"/>
            <w:hideMark/>
          </w:tcPr>
          <w:p w14:paraId="2155869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6,450</w:t>
            </w:r>
          </w:p>
        </w:tc>
        <w:tc>
          <w:tcPr>
            <w:tcW w:w="0" w:type="auto"/>
            <w:tcBorders>
              <w:top w:val="nil"/>
              <w:left w:val="nil"/>
              <w:bottom w:val="single" w:sz="4" w:space="0" w:color="auto"/>
              <w:right w:val="single" w:sz="4" w:space="0" w:color="auto"/>
            </w:tcBorders>
            <w:shd w:val="clear" w:color="auto" w:fill="auto"/>
            <w:vAlign w:val="center"/>
            <w:hideMark/>
          </w:tcPr>
          <w:p w14:paraId="691A49D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6,450</w:t>
            </w:r>
          </w:p>
        </w:tc>
        <w:tc>
          <w:tcPr>
            <w:tcW w:w="0" w:type="auto"/>
            <w:tcBorders>
              <w:top w:val="nil"/>
              <w:left w:val="nil"/>
              <w:bottom w:val="single" w:sz="4" w:space="0" w:color="auto"/>
              <w:right w:val="single" w:sz="4" w:space="0" w:color="auto"/>
            </w:tcBorders>
            <w:shd w:val="clear" w:color="auto" w:fill="auto"/>
            <w:vAlign w:val="center"/>
            <w:hideMark/>
          </w:tcPr>
          <w:p w14:paraId="308FB34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6,450</w:t>
            </w:r>
          </w:p>
        </w:tc>
        <w:tc>
          <w:tcPr>
            <w:tcW w:w="0" w:type="auto"/>
            <w:tcBorders>
              <w:top w:val="nil"/>
              <w:left w:val="nil"/>
              <w:bottom w:val="single" w:sz="4" w:space="0" w:color="auto"/>
              <w:right w:val="single" w:sz="4" w:space="0" w:color="auto"/>
            </w:tcBorders>
            <w:shd w:val="clear" w:color="auto" w:fill="auto"/>
            <w:vAlign w:val="center"/>
            <w:hideMark/>
          </w:tcPr>
          <w:p w14:paraId="13DD22B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6,450</w:t>
            </w:r>
          </w:p>
        </w:tc>
        <w:tc>
          <w:tcPr>
            <w:tcW w:w="0" w:type="auto"/>
            <w:tcBorders>
              <w:top w:val="nil"/>
              <w:left w:val="nil"/>
              <w:bottom w:val="single" w:sz="4" w:space="0" w:color="auto"/>
              <w:right w:val="single" w:sz="4" w:space="0" w:color="auto"/>
            </w:tcBorders>
            <w:shd w:val="clear" w:color="auto" w:fill="auto"/>
            <w:vAlign w:val="center"/>
            <w:hideMark/>
          </w:tcPr>
          <w:p w14:paraId="2589158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6,450</w:t>
            </w:r>
          </w:p>
        </w:tc>
        <w:tc>
          <w:tcPr>
            <w:tcW w:w="0" w:type="auto"/>
            <w:tcBorders>
              <w:top w:val="nil"/>
              <w:left w:val="nil"/>
              <w:bottom w:val="single" w:sz="4" w:space="0" w:color="auto"/>
              <w:right w:val="single" w:sz="4" w:space="0" w:color="auto"/>
            </w:tcBorders>
            <w:shd w:val="clear" w:color="auto" w:fill="auto"/>
            <w:vAlign w:val="center"/>
            <w:hideMark/>
          </w:tcPr>
          <w:p w14:paraId="170CAAF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6,450</w:t>
            </w:r>
          </w:p>
        </w:tc>
        <w:tc>
          <w:tcPr>
            <w:tcW w:w="0" w:type="auto"/>
            <w:tcBorders>
              <w:top w:val="nil"/>
              <w:left w:val="nil"/>
              <w:bottom w:val="single" w:sz="4" w:space="0" w:color="auto"/>
              <w:right w:val="single" w:sz="4" w:space="0" w:color="auto"/>
            </w:tcBorders>
            <w:shd w:val="clear" w:color="auto" w:fill="auto"/>
            <w:vAlign w:val="center"/>
            <w:hideMark/>
          </w:tcPr>
          <w:p w14:paraId="5C07E9B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6,450</w:t>
            </w:r>
          </w:p>
        </w:tc>
      </w:tr>
      <w:tr w:rsidR="00871E6F" w:rsidRPr="00871E6F" w14:paraId="6912611A"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4DB204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w:t>
            </w:r>
          </w:p>
        </w:tc>
        <w:tc>
          <w:tcPr>
            <w:tcW w:w="0" w:type="auto"/>
            <w:tcBorders>
              <w:top w:val="nil"/>
              <w:left w:val="nil"/>
              <w:bottom w:val="single" w:sz="4" w:space="0" w:color="auto"/>
              <w:right w:val="single" w:sz="4" w:space="0" w:color="auto"/>
            </w:tcBorders>
            <w:shd w:val="clear" w:color="auto" w:fill="auto"/>
            <w:vAlign w:val="center"/>
            <w:hideMark/>
          </w:tcPr>
          <w:p w14:paraId="35719231"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Располагаемая тепловая мощность станции</w:t>
            </w:r>
          </w:p>
        </w:tc>
        <w:tc>
          <w:tcPr>
            <w:tcW w:w="0" w:type="auto"/>
            <w:tcBorders>
              <w:top w:val="nil"/>
              <w:left w:val="nil"/>
              <w:bottom w:val="single" w:sz="4" w:space="0" w:color="auto"/>
              <w:right w:val="single" w:sz="4" w:space="0" w:color="auto"/>
            </w:tcBorders>
            <w:shd w:val="clear" w:color="auto" w:fill="auto"/>
            <w:vAlign w:val="center"/>
            <w:hideMark/>
          </w:tcPr>
          <w:p w14:paraId="6102323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4,470</w:t>
            </w:r>
          </w:p>
        </w:tc>
        <w:tc>
          <w:tcPr>
            <w:tcW w:w="0" w:type="auto"/>
            <w:tcBorders>
              <w:top w:val="nil"/>
              <w:left w:val="nil"/>
              <w:bottom w:val="single" w:sz="4" w:space="0" w:color="auto"/>
              <w:right w:val="single" w:sz="4" w:space="0" w:color="auto"/>
            </w:tcBorders>
            <w:shd w:val="clear" w:color="auto" w:fill="auto"/>
            <w:vAlign w:val="center"/>
            <w:hideMark/>
          </w:tcPr>
          <w:p w14:paraId="2C4CA48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4,470</w:t>
            </w:r>
          </w:p>
        </w:tc>
        <w:tc>
          <w:tcPr>
            <w:tcW w:w="0" w:type="auto"/>
            <w:tcBorders>
              <w:top w:val="nil"/>
              <w:left w:val="nil"/>
              <w:bottom w:val="single" w:sz="4" w:space="0" w:color="auto"/>
              <w:right w:val="single" w:sz="4" w:space="0" w:color="auto"/>
            </w:tcBorders>
            <w:shd w:val="clear" w:color="auto" w:fill="auto"/>
            <w:vAlign w:val="center"/>
            <w:hideMark/>
          </w:tcPr>
          <w:p w14:paraId="1351566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4,470</w:t>
            </w:r>
          </w:p>
        </w:tc>
        <w:tc>
          <w:tcPr>
            <w:tcW w:w="0" w:type="auto"/>
            <w:tcBorders>
              <w:top w:val="nil"/>
              <w:left w:val="nil"/>
              <w:bottom w:val="single" w:sz="4" w:space="0" w:color="auto"/>
              <w:right w:val="single" w:sz="4" w:space="0" w:color="auto"/>
            </w:tcBorders>
            <w:shd w:val="clear" w:color="auto" w:fill="auto"/>
            <w:vAlign w:val="center"/>
            <w:hideMark/>
          </w:tcPr>
          <w:p w14:paraId="326D0C4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5,167</w:t>
            </w:r>
          </w:p>
        </w:tc>
        <w:tc>
          <w:tcPr>
            <w:tcW w:w="0" w:type="auto"/>
            <w:tcBorders>
              <w:top w:val="nil"/>
              <w:left w:val="nil"/>
              <w:bottom w:val="single" w:sz="4" w:space="0" w:color="auto"/>
              <w:right w:val="single" w:sz="4" w:space="0" w:color="auto"/>
            </w:tcBorders>
            <w:shd w:val="clear" w:color="auto" w:fill="auto"/>
            <w:vAlign w:val="center"/>
            <w:hideMark/>
          </w:tcPr>
          <w:p w14:paraId="1C7BFB1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5,167</w:t>
            </w:r>
          </w:p>
        </w:tc>
        <w:tc>
          <w:tcPr>
            <w:tcW w:w="0" w:type="auto"/>
            <w:tcBorders>
              <w:top w:val="nil"/>
              <w:left w:val="nil"/>
              <w:bottom w:val="single" w:sz="4" w:space="0" w:color="auto"/>
              <w:right w:val="single" w:sz="4" w:space="0" w:color="auto"/>
            </w:tcBorders>
            <w:shd w:val="clear" w:color="auto" w:fill="auto"/>
            <w:vAlign w:val="center"/>
            <w:hideMark/>
          </w:tcPr>
          <w:p w14:paraId="5B5CAD9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5,167</w:t>
            </w:r>
          </w:p>
        </w:tc>
        <w:tc>
          <w:tcPr>
            <w:tcW w:w="0" w:type="auto"/>
            <w:tcBorders>
              <w:top w:val="nil"/>
              <w:left w:val="nil"/>
              <w:bottom w:val="single" w:sz="4" w:space="0" w:color="auto"/>
              <w:right w:val="single" w:sz="4" w:space="0" w:color="auto"/>
            </w:tcBorders>
            <w:shd w:val="clear" w:color="auto" w:fill="auto"/>
            <w:vAlign w:val="center"/>
            <w:hideMark/>
          </w:tcPr>
          <w:p w14:paraId="0D7D87C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5,167</w:t>
            </w:r>
          </w:p>
        </w:tc>
        <w:tc>
          <w:tcPr>
            <w:tcW w:w="0" w:type="auto"/>
            <w:tcBorders>
              <w:top w:val="nil"/>
              <w:left w:val="nil"/>
              <w:bottom w:val="single" w:sz="4" w:space="0" w:color="auto"/>
              <w:right w:val="single" w:sz="4" w:space="0" w:color="auto"/>
            </w:tcBorders>
            <w:shd w:val="clear" w:color="auto" w:fill="auto"/>
            <w:vAlign w:val="center"/>
            <w:hideMark/>
          </w:tcPr>
          <w:p w14:paraId="23CF918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5,167</w:t>
            </w:r>
          </w:p>
        </w:tc>
        <w:tc>
          <w:tcPr>
            <w:tcW w:w="0" w:type="auto"/>
            <w:tcBorders>
              <w:top w:val="nil"/>
              <w:left w:val="nil"/>
              <w:bottom w:val="single" w:sz="4" w:space="0" w:color="auto"/>
              <w:right w:val="single" w:sz="4" w:space="0" w:color="auto"/>
            </w:tcBorders>
            <w:shd w:val="clear" w:color="auto" w:fill="auto"/>
            <w:vAlign w:val="center"/>
            <w:hideMark/>
          </w:tcPr>
          <w:p w14:paraId="6D0F8C0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5,167</w:t>
            </w:r>
          </w:p>
        </w:tc>
        <w:tc>
          <w:tcPr>
            <w:tcW w:w="0" w:type="auto"/>
            <w:tcBorders>
              <w:top w:val="nil"/>
              <w:left w:val="nil"/>
              <w:bottom w:val="single" w:sz="4" w:space="0" w:color="auto"/>
              <w:right w:val="single" w:sz="4" w:space="0" w:color="auto"/>
            </w:tcBorders>
            <w:shd w:val="clear" w:color="auto" w:fill="auto"/>
            <w:vAlign w:val="center"/>
            <w:hideMark/>
          </w:tcPr>
          <w:p w14:paraId="087C2FD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5,167</w:t>
            </w:r>
          </w:p>
        </w:tc>
        <w:tc>
          <w:tcPr>
            <w:tcW w:w="0" w:type="auto"/>
            <w:tcBorders>
              <w:top w:val="nil"/>
              <w:left w:val="nil"/>
              <w:bottom w:val="single" w:sz="4" w:space="0" w:color="auto"/>
              <w:right w:val="single" w:sz="4" w:space="0" w:color="auto"/>
            </w:tcBorders>
            <w:shd w:val="clear" w:color="auto" w:fill="auto"/>
            <w:vAlign w:val="center"/>
            <w:hideMark/>
          </w:tcPr>
          <w:p w14:paraId="1F449E5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5,167</w:t>
            </w:r>
          </w:p>
        </w:tc>
        <w:tc>
          <w:tcPr>
            <w:tcW w:w="0" w:type="auto"/>
            <w:tcBorders>
              <w:top w:val="nil"/>
              <w:left w:val="nil"/>
              <w:bottom w:val="single" w:sz="4" w:space="0" w:color="auto"/>
              <w:right w:val="single" w:sz="4" w:space="0" w:color="auto"/>
            </w:tcBorders>
            <w:shd w:val="clear" w:color="auto" w:fill="auto"/>
            <w:vAlign w:val="center"/>
            <w:hideMark/>
          </w:tcPr>
          <w:p w14:paraId="267AD81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5,167</w:t>
            </w:r>
          </w:p>
        </w:tc>
        <w:tc>
          <w:tcPr>
            <w:tcW w:w="0" w:type="auto"/>
            <w:tcBorders>
              <w:top w:val="nil"/>
              <w:left w:val="nil"/>
              <w:bottom w:val="single" w:sz="4" w:space="0" w:color="auto"/>
              <w:right w:val="single" w:sz="4" w:space="0" w:color="auto"/>
            </w:tcBorders>
            <w:shd w:val="clear" w:color="auto" w:fill="auto"/>
            <w:vAlign w:val="center"/>
            <w:hideMark/>
          </w:tcPr>
          <w:p w14:paraId="51C04FC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5,167</w:t>
            </w:r>
          </w:p>
        </w:tc>
        <w:tc>
          <w:tcPr>
            <w:tcW w:w="0" w:type="auto"/>
            <w:tcBorders>
              <w:top w:val="nil"/>
              <w:left w:val="nil"/>
              <w:bottom w:val="single" w:sz="4" w:space="0" w:color="auto"/>
              <w:right w:val="single" w:sz="4" w:space="0" w:color="auto"/>
            </w:tcBorders>
            <w:shd w:val="clear" w:color="auto" w:fill="auto"/>
            <w:vAlign w:val="center"/>
            <w:hideMark/>
          </w:tcPr>
          <w:p w14:paraId="59C08CC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5,167</w:t>
            </w:r>
          </w:p>
        </w:tc>
        <w:tc>
          <w:tcPr>
            <w:tcW w:w="0" w:type="auto"/>
            <w:tcBorders>
              <w:top w:val="nil"/>
              <w:left w:val="nil"/>
              <w:bottom w:val="single" w:sz="4" w:space="0" w:color="auto"/>
              <w:right w:val="single" w:sz="4" w:space="0" w:color="auto"/>
            </w:tcBorders>
            <w:shd w:val="clear" w:color="auto" w:fill="auto"/>
            <w:vAlign w:val="center"/>
            <w:hideMark/>
          </w:tcPr>
          <w:p w14:paraId="4AE6B80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5,167</w:t>
            </w:r>
          </w:p>
        </w:tc>
        <w:tc>
          <w:tcPr>
            <w:tcW w:w="0" w:type="auto"/>
            <w:tcBorders>
              <w:top w:val="nil"/>
              <w:left w:val="nil"/>
              <w:bottom w:val="single" w:sz="4" w:space="0" w:color="auto"/>
              <w:right w:val="single" w:sz="4" w:space="0" w:color="auto"/>
            </w:tcBorders>
            <w:shd w:val="clear" w:color="auto" w:fill="auto"/>
            <w:vAlign w:val="center"/>
            <w:hideMark/>
          </w:tcPr>
          <w:p w14:paraId="102F457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5,167</w:t>
            </w:r>
          </w:p>
        </w:tc>
        <w:tc>
          <w:tcPr>
            <w:tcW w:w="0" w:type="auto"/>
            <w:tcBorders>
              <w:top w:val="nil"/>
              <w:left w:val="nil"/>
              <w:bottom w:val="single" w:sz="4" w:space="0" w:color="auto"/>
              <w:right w:val="single" w:sz="4" w:space="0" w:color="auto"/>
            </w:tcBorders>
            <w:shd w:val="clear" w:color="auto" w:fill="auto"/>
            <w:vAlign w:val="center"/>
            <w:hideMark/>
          </w:tcPr>
          <w:p w14:paraId="00893E1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5,167</w:t>
            </w:r>
          </w:p>
        </w:tc>
        <w:tc>
          <w:tcPr>
            <w:tcW w:w="0" w:type="auto"/>
            <w:tcBorders>
              <w:top w:val="nil"/>
              <w:left w:val="nil"/>
              <w:bottom w:val="single" w:sz="4" w:space="0" w:color="auto"/>
              <w:right w:val="single" w:sz="4" w:space="0" w:color="auto"/>
            </w:tcBorders>
            <w:shd w:val="clear" w:color="auto" w:fill="auto"/>
            <w:vAlign w:val="center"/>
            <w:hideMark/>
          </w:tcPr>
          <w:p w14:paraId="2C202AB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5,167</w:t>
            </w:r>
          </w:p>
        </w:tc>
      </w:tr>
      <w:tr w:rsidR="00871E6F" w:rsidRPr="00871E6F" w14:paraId="74C33B0E"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1240C8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w:t>
            </w:r>
          </w:p>
        </w:tc>
        <w:tc>
          <w:tcPr>
            <w:tcW w:w="0" w:type="auto"/>
            <w:tcBorders>
              <w:top w:val="nil"/>
              <w:left w:val="nil"/>
              <w:bottom w:val="single" w:sz="4" w:space="0" w:color="auto"/>
              <w:right w:val="single" w:sz="4" w:space="0" w:color="auto"/>
            </w:tcBorders>
            <w:shd w:val="clear" w:color="auto" w:fill="auto"/>
            <w:vAlign w:val="center"/>
            <w:hideMark/>
          </w:tcPr>
          <w:p w14:paraId="5F00A227"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Затраты тепла на собственные нужды станции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3659A49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0,034</w:t>
            </w:r>
          </w:p>
        </w:tc>
        <w:tc>
          <w:tcPr>
            <w:tcW w:w="0" w:type="auto"/>
            <w:tcBorders>
              <w:top w:val="nil"/>
              <w:left w:val="nil"/>
              <w:bottom w:val="single" w:sz="4" w:space="0" w:color="auto"/>
              <w:right w:val="single" w:sz="4" w:space="0" w:color="auto"/>
            </w:tcBorders>
            <w:shd w:val="clear" w:color="auto" w:fill="auto"/>
            <w:vAlign w:val="center"/>
            <w:hideMark/>
          </w:tcPr>
          <w:p w14:paraId="280BDB7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0,034</w:t>
            </w:r>
          </w:p>
        </w:tc>
        <w:tc>
          <w:tcPr>
            <w:tcW w:w="0" w:type="auto"/>
            <w:tcBorders>
              <w:top w:val="nil"/>
              <w:left w:val="nil"/>
              <w:bottom w:val="single" w:sz="4" w:space="0" w:color="auto"/>
              <w:right w:val="single" w:sz="4" w:space="0" w:color="auto"/>
            </w:tcBorders>
            <w:shd w:val="clear" w:color="auto" w:fill="auto"/>
            <w:vAlign w:val="center"/>
            <w:hideMark/>
          </w:tcPr>
          <w:p w14:paraId="69EE6CC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0,034</w:t>
            </w:r>
          </w:p>
        </w:tc>
        <w:tc>
          <w:tcPr>
            <w:tcW w:w="0" w:type="auto"/>
            <w:tcBorders>
              <w:top w:val="nil"/>
              <w:left w:val="nil"/>
              <w:bottom w:val="single" w:sz="4" w:space="0" w:color="auto"/>
              <w:right w:val="single" w:sz="4" w:space="0" w:color="auto"/>
            </w:tcBorders>
            <w:shd w:val="clear" w:color="auto" w:fill="auto"/>
            <w:vAlign w:val="center"/>
            <w:hideMark/>
          </w:tcPr>
          <w:p w14:paraId="7AD0936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0,040</w:t>
            </w:r>
          </w:p>
        </w:tc>
        <w:tc>
          <w:tcPr>
            <w:tcW w:w="0" w:type="auto"/>
            <w:tcBorders>
              <w:top w:val="nil"/>
              <w:left w:val="nil"/>
              <w:bottom w:val="single" w:sz="4" w:space="0" w:color="auto"/>
              <w:right w:val="single" w:sz="4" w:space="0" w:color="auto"/>
            </w:tcBorders>
            <w:shd w:val="clear" w:color="auto" w:fill="auto"/>
            <w:vAlign w:val="center"/>
            <w:hideMark/>
          </w:tcPr>
          <w:p w14:paraId="2EB44A6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0,040</w:t>
            </w:r>
          </w:p>
        </w:tc>
        <w:tc>
          <w:tcPr>
            <w:tcW w:w="0" w:type="auto"/>
            <w:tcBorders>
              <w:top w:val="nil"/>
              <w:left w:val="nil"/>
              <w:bottom w:val="single" w:sz="4" w:space="0" w:color="auto"/>
              <w:right w:val="single" w:sz="4" w:space="0" w:color="auto"/>
            </w:tcBorders>
            <w:shd w:val="clear" w:color="auto" w:fill="auto"/>
            <w:vAlign w:val="center"/>
            <w:hideMark/>
          </w:tcPr>
          <w:p w14:paraId="55967BA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0,040</w:t>
            </w:r>
          </w:p>
        </w:tc>
        <w:tc>
          <w:tcPr>
            <w:tcW w:w="0" w:type="auto"/>
            <w:tcBorders>
              <w:top w:val="nil"/>
              <w:left w:val="nil"/>
              <w:bottom w:val="single" w:sz="4" w:space="0" w:color="auto"/>
              <w:right w:val="single" w:sz="4" w:space="0" w:color="auto"/>
            </w:tcBorders>
            <w:shd w:val="clear" w:color="auto" w:fill="auto"/>
            <w:vAlign w:val="center"/>
            <w:hideMark/>
          </w:tcPr>
          <w:p w14:paraId="091183C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0,040</w:t>
            </w:r>
          </w:p>
        </w:tc>
        <w:tc>
          <w:tcPr>
            <w:tcW w:w="0" w:type="auto"/>
            <w:tcBorders>
              <w:top w:val="nil"/>
              <w:left w:val="nil"/>
              <w:bottom w:val="single" w:sz="4" w:space="0" w:color="auto"/>
              <w:right w:val="single" w:sz="4" w:space="0" w:color="auto"/>
            </w:tcBorders>
            <w:shd w:val="clear" w:color="auto" w:fill="auto"/>
            <w:vAlign w:val="center"/>
            <w:hideMark/>
          </w:tcPr>
          <w:p w14:paraId="7FF9ADF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0,040</w:t>
            </w:r>
          </w:p>
        </w:tc>
        <w:tc>
          <w:tcPr>
            <w:tcW w:w="0" w:type="auto"/>
            <w:tcBorders>
              <w:top w:val="nil"/>
              <w:left w:val="nil"/>
              <w:bottom w:val="single" w:sz="4" w:space="0" w:color="auto"/>
              <w:right w:val="single" w:sz="4" w:space="0" w:color="auto"/>
            </w:tcBorders>
            <w:shd w:val="clear" w:color="auto" w:fill="auto"/>
            <w:vAlign w:val="center"/>
            <w:hideMark/>
          </w:tcPr>
          <w:p w14:paraId="2894489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0,040</w:t>
            </w:r>
          </w:p>
        </w:tc>
        <w:tc>
          <w:tcPr>
            <w:tcW w:w="0" w:type="auto"/>
            <w:tcBorders>
              <w:top w:val="nil"/>
              <w:left w:val="nil"/>
              <w:bottom w:val="single" w:sz="4" w:space="0" w:color="auto"/>
              <w:right w:val="single" w:sz="4" w:space="0" w:color="auto"/>
            </w:tcBorders>
            <w:shd w:val="clear" w:color="auto" w:fill="auto"/>
            <w:vAlign w:val="center"/>
            <w:hideMark/>
          </w:tcPr>
          <w:p w14:paraId="5BB234A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0,040</w:t>
            </w:r>
          </w:p>
        </w:tc>
        <w:tc>
          <w:tcPr>
            <w:tcW w:w="0" w:type="auto"/>
            <w:tcBorders>
              <w:top w:val="nil"/>
              <w:left w:val="nil"/>
              <w:bottom w:val="single" w:sz="4" w:space="0" w:color="auto"/>
              <w:right w:val="single" w:sz="4" w:space="0" w:color="auto"/>
            </w:tcBorders>
            <w:shd w:val="clear" w:color="auto" w:fill="auto"/>
            <w:vAlign w:val="center"/>
            <w:hideMark/>
          </w:tcPr>
          <w:p w14:paraId="5E9ADC6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0,040</w:t>
            </w:r>
          </w:p>
        </w:tc>
        <w:tc>
          <w:tcPr>
            <w:tcW w:w="0" w:type="auto"/>
            <w:tcBorders>
              <w:top w:val="nil"/>
              <w:left w:val="nil"/>
              <w:bottom w:val="single" w:sz="4" w:space="0" w:color="auto"/>
              <w:right w:val="single" w:sz="4" w:space="0" w:color="auto"/>
            </w:tcBorders>
            <w:shd w:val="clear" w:color="auto" w:fill="auto"/>
            <w:vAlign w:val="center"/>
            <w:hideMark/>
          </w:tcPr>
          <w:p w14:paraId="760677A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0,040</w:t>
            </w:r>
          </w:p>
        </w:tc>
        <w:tc>
          <w:tcPr>
            <w:tcW w:w="0" w:type="auto"/>
            <w:tcBorders>
              <w:top w:val="nil"/>
              <w:left w:val="nil"/>
              <w:bottom w:val="single" w:sz="4" w:space="0" w:color="auto"/>
              <w:right w:val="single" w:sz="4" w:space="0" w:color="auto"/>
            </w:tcBorders>
            <w:shd w:val="clear" w:color="auto" w:fill="auto"/>
            <w:vAlign w:val="center"/>
            <w:hideMark/>
          </w:tcPr>
          <w:p w14:paraId="7128C41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0,040</w:t>
            </w:r>
          </w:p>
        </w:tc>
        <w:tc>
          <w:tcPr>
            <w:tcW w:w="0" w:type="auto"/>
            <w:tcBorders>
              <w:top w:val="nil"/>
              <w:left w:val="nil"/>
              <w:bottom w:val="single" w:sz="4" w:space="0" w:color="auto"/>
              <w:right w:val="single" w:sz="4" w:space="0" w:color="auto"/>
            </w:tcBorders>
            <w:shd w:val="clear" w:color="auto" w:fill="auto"/>
            <w:vAlign w:val="center"/>
            <w:hideMark/>
          </w:tcPr>
          <w:p w14:paraId="43F692D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0,040</w:t>
            </w:r>
          </w:p>
        </w:tc>
        <w:tc>
          <w:tcPr>
            <w:tcW w:w="0" w:type="auto"/>
            <w:tcBorders>
              <w:top w:val="nil"/>
              <w:left w:val="nil"/>
              <w:bottom w:val="single" w:sz="4" w:space="0" w:color="auto"/>
              <w:right w:val="single" w:sz="4" w:space="0" w:color="auto"/>
            </w:tcBorders>
            <w:shd w:val="clear" w:color="auto" w:fill="auto"/>
            <w:vAlign w:val="center"/>
            <w:hideMark/>
          </w:tcPr>
          <w:p w14:paraId="656B699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0,040</w:t>
            </w:r>
          </w:p>
        </w:tc>
        <w:tc>
          <w:tcPr>
            <w:tcW w:w="0" w:type="auto"/>
            <w:tcBorders>
              <w:top w:val="nil"/>
              <w:left w:val="nil"/>
              <w:bottom w:val="single" w:sz="4" w:space="0" w:color="auto"/>
              <w:right w:val="single" w:sz="4" w:space="0" w:color="auto"/>
            </w:tcBorders>
            <w:shd w:val="clear" w:color="auto" w:fill="auto"/>
            <w:vAlign w:val="center"/>
            <w:hideMark/>
          </w:tcPr>
          <w:p w14:paraId="64BF986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0,040</w:t>
            </w:r>
          </w:p>
        </w:tc>
        <w:tc>
          <w:tcPr>
            <w:tcW w:w="0" w:type="auto"/>
            <w:tcBorders>
              <w:top w:val="nil"/>
              <w:left w:val="nil"/>
              <w:bottom w:val="single" w:sz="4" w:space="0" w:color="auto"/>
              <w:right w:val="single" w:sz="4" w:space="0" w:color="auto"/>
            </w:tcBorders>
            <w:shd w:val="clear" w:color="auto" w:fill="auto"/>
            <w:vAlign w:val="center"/>
            <w:hideMark/>
          </w:tcPr>
          <w:p w14:paraId="2545B41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0,040</w:t>
            </w:r>
          </w:p>
        </w:tc>
        <w:tc>
          <w:tcPr>
            <w:tcW w:w="0" w:type="auto"/>
            <w:tcBorders>
              <w:top w:val="nil"/>
              <w:left w:val="nil"/>
              <w:bottom w:val="single" w:sz="4" w:space="0" w:color="auto"/>
              <w:right w:val="single" w:sz="4" w:space="0" w:color="auto"/>
            </w:tcBorders>
            <w:shd w:val="clear" w:color="auto" w:fill="auto"/>
            <w:vAlign w:val="center"/>
            <w:hideMark/>
          </w:tcPr>
          <w:p w14:paraId="7E1B34B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0,040</w:t>
            </w:r>
          </w:p>
        </w:tc>
      </w:tr>
      <w:tr w:rsidR="00871E6F" w:rsidRPr="00871E6F" w14:paraId="642BA1DB"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0BD86C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w:t>
            </w:r>
          </w:p>
        </w:tc>
        <w:tc>
          <w:tcPr>
            <w:tcW w:w="0" w:type="auto"/>
            <w:tcBorders>
              <w:top w:val="nil"/>
              <w:left w:val="nil"/>
              <w:bottom w:val="single" w:sz="4" w:space="0" w:color="auto"/>
              <w:right w:val="single" w:sz="4" w:space="0" w:color="auto"/>
            </w:tcBorders>
            <w:shd w:val="clear" w:color="auto" w:fill="auto"/>
            <w:vAlign w:val="center"/>
            <w:hideMark/>
          </w:tcPr>
          <w:p w14:paraId="01E8D338"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Потери в тепловых сетях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5BFBCB0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0,160</w:t>
            </w:r>
          </w:p>
        </w:tc>
        <w:tc>
          <w:tcPr>
            <w:tcW w:w="0" w:type="auto"/>
            <w:tcBorders>
              <w:top w:val="nil"/>
              <w:left w:val="nil"/>
              <w:bottom w:val="single" w:sz="4" w:space="0" w:color="auto"/>
              <w:right w:val="single" w:sz="4" w:space="0" w:color="auto"/>
            </w:tcBorders>
            <w:shd w:val="clear" w:color="auto" w:fill="auto"/>
            <w:vAlign w:val="center"/>
            <w:hideMark/>
          </w:tcPr>
          <w:p w14:paraId="65A8E66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0,160</w:t>
            </w:r>
          </w:p>
        </w:tc>
        <w:tc>
          <w:tcPr>
            <w:tcW w:w="0" w:type="auto"/>
            <w:tcBorders>
              <w:top w:val="nil"/>
              <w:left w:val="nil"/>
              <w:bottom w:val="single" w:sz="4" w:space="0" w:color="auto"/>
              <w:right w:val="single" w:sz="4" w:space="0" w:color="auto"/>
            </w:tcBorders>
            <w:shd w:val="clear" w:color="auto" w:fill="auto"/>
            <w:vAlign w:val="center"/>
            <w:hideMark/>
          </w:tcPr>
          <w:p w14:paraId="1B9AFB1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0,160</w:t>
            </w:r>
          </w:p>
        </w:tc>
        <w:tc>
          <w:tcPr>
            <w:tcW w:w="0" w:type="auto"/>
            <w:tcBorders>
              <w:top w:val="nil"/>
              <w:left w:val="nil"/>
              <w:bottom w:val="single" w:sz="4" w:space="0" w:color="auto"/>
              <w:right w:val="single" w:sz="4" w:space="0" w:color="auto"/>
            </w:tcBorders>
            <w:shd w:val="clear" w:color="auto" w:fill="auto"/>
            <w:vAlign w:val="center"/>
            <w:hideMark/>
          </w:tcPr>
          <w:p w14:paraId="23A08C9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0,160</w:t>
            </w:r>
          </w:p>
        </w:tc>
        <w:tc>
          <w:tcPr>
            <w:tcW w:w="0" w:type="auto"/>
            <w:tcBorders>
              <w:top w:val="nil"/>
              <w:left w:val="nil"/>
              <w:bottom w:val="single" w:sz="4" w:space="0" w:color="auto"/>
              <w:right w:val="single" w:sz="4" w:space="0" w:color="auto"/>
            </w:tcBorders>
            <w:shd w:val="clear" w:color="auto" w:fill="auto"/>
            <w:vAlign w:val="center"/>
            <w:hideMark/>
          </w:tcPr>
          <w:p w14:paraId="613F06E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0,133</w:t>
            </w:r>
          </w:p>
        </w:tc>
        <w:tc>
          <w:tcPr>
            <w:tcW w:w="0" w:type="auto"/>
            <w:tcBorders>
              <w:top w:val="nil"/>
              <w:left w:val="nil"/>
              <w:bottom w:val="single" w:sz="4" w:space="0" w:color="auto"/>
              <w:right w:val="single" w:sz="4" w:space="0" w:color="auto"/>
            </w:tcBorders>
            <w:shd w:val="clear" w:color="auto" w:fill="auto"/>
            <w:vAlign w:val="center"/>
            <w:hideMark/>
          </w:tcPr>
          <w:p w14:paraId="49F98C2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0,154</w:t>
            </w:r>
          </w:p>
        </w:tc>
        <w:tc>
          <w:tcPr>
            <w:tcW w:w="0" w:type="auto"/>
            <w:tcBorders>
              <w:top w:val="nil"/>
              <w:left w:val="nil"/>
              <w:bottom w:val="single" w:sz="4" w:space="0" w:color="auto"/>
              <w:right w:val="single" w:sz="4" w:space="0" w:color="auto"/>
            </w:tcBorders>
            <w:shd w:val="clear" w:color="auto" w:fill="auto"/>
            <w:vAlign w:val="center"/>
            <w:hideMark/>
          </w:tcPr>
          <w:p w14:paraId="0582E77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0,148</w:t>
            </w:r>
          </w:p>
        </w:tc>
        <w:tc>
          <w:tcPr>
            <w:tcW w:w="0" w:type="auto"/>
            <w:tcBorders>
              <w:top w:val="nil"/>
              <w:left w:val="nil"/>
              <w:bottom w:val="single" w:sz="4" w:space="0" w:color="auto"/>
              <w:right w:val="single" w:sz="4" w:space="0" w:color="auto"/>
            </w:tcBorders>
            <w:shd w:val="clear" w:color="auto" w:fill="auto"/>
            <w:vAlign w:val="center"/>
            <w:hideMark/>
          </w:tcPr>
          <w:p w14:paraId="09F6D9F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0,162</w:t>
            </w:r>
          </w:p>
        </w:tc>
        <w:tc>
          <w:tcPr>
            <w:tcW w:w="0" w:type="auto"/>
            <w:tcBorders>
              <w:top w:val="nil"/>
              <w:left w:val="nil"/>
              <w:bottom w:val="single" w:sz="4" w:space="0" w:color="auto"/>
              <w:right w:val="single" w:sz="4" w:space="0" w:color="auto"/>
            </w:tcBorders>
            <w:shd w:val="clear" w:color="auto" w:fill="auto"/>
            <w:vAlign w:val="center"/>
            <w:hideMark/>
          </w:tcPr>
          <w:p w14:paraId="5E1567E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0,207</w:t>
            </w:r>
          </w:p>
        </w:tc>
        <w:tc>
          <w:tcPr>
            <w:tcW w:w="0" w:type="auto"/>
            <w:tcBorders>
              <w:top w:val="nil"/>
              <w:left w:val="nil"/>
              <w:bottom w:val="single" w:sz="4" w:space="0" w:color="auto"/>
              <w:right w:val="single" w:sz="4" w:space="0" w:color="auto"/>
            </w:tcBorders>
            <w:shd w:val="clear" w:color="auto" w:fill="auto"/>
            <w:vAlign w:val="center"/>
            <w:hideMark/>
          </w:tcPr>
          <w:p w14:paraId="763FA3B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0,207</w:t>
            </w:r>
          </w:p>
        </w:tc>
        <w:tc>
          <w:tcPr>
            <w:tcW w:w="0" w:type="auto"/>
            <w:tcBorders>
              <w:top w:val="nil"/>
              <w:left w:val="nil"/>
              <w:bottom w:val="single" w:sz="4" w:space="0" w:color="auto"/>
              <w:right w:val="single" w:sz="4" w:space="0" w:color="auto"/>
            </w:tcBorders>
            <w:shd w:val="clear" w:color="auto" w:fill="auto"/>
            <w:vAlign w:val="center"/>
            <w:hideMark/>
          </w:tcPr>
          <w:p w14:paraId="02798AE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0,207</w:t>
            </w:r>
          </w:p>
        </w:tc>
        <w:tc>
          <w:tcPr>
            <w:tcW w:w="0" w:type="auto"/>
            <w:tcBorders>
              <w:top w:val="nil"/>
              <w:left w:val="nil"/>
              <w:bottom w:val="single" w:sz="4" w:space="0" w:color="auto"/>
              <w:right w:val="single" w:sz="4" w:space="0" w:color="auto"/>
            </w:tcBorders>
            <w:shd w:val="clear" w:color="auto" w:fill="auto"/>
            <w:vAlign w:val="center"/>
            <w:hideMark/>
          </w:tcPr>
          <w:p w14:paraId="0BD2F33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0,207</w:t>
            </w:r>
          </w:p>
        </w:tc>
        <w:tc>
          <w:tcPr>
            <w:tcW w:w="0" w:type="auto"/>
            <w:tcBorders>
              <w:top w:val="nil"/>
              <w:left w:val="nil"/>
              <w:bottom w:val="single" w:sz="4" w:space="0" w:color="auto"/>
              <w:right w:val="single" w:sz="4" w:space="0" w:color="auto"/>
            </w:tcBorders>
            <w:shd w:val="clear" w:color="auto" w:fill="auto"/>
            <w:vAlign w:val="center"/>
            <w:hideMark/>
          </w:tcPr>
          <w:p w14:paraId="36C99EB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0,207</w:t>
            </w:r>
          </w:p>
        </w:tc>
        <w:tc>
          <w:tcPr>
            <w:tcW w:w="0" w:type="auto"/>
            <w:tcBorders>
              <w:top w:val="nil"/>
              <w:left w:val="nil"/>
              <w:bottom w:val="single" w:sz="4" w:space="0" w:color="auto"/>
              <w:right w:val="single" w:sz="4" w:space="0" w:color="auto"/>
            </w:tcBorders>
            <w:shd w:val="clear" w:color="auto" w:fill="auto"/>
            <w:vAlign w:val="center"/>
            <w:hideMark/>
          </w:tcPr>
          <w:p w14:paraId="6FDB78A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0,207</w:t>
            </w:r>
          </w:p>
        </w:tc>
        <w:tc>
          <w:tcPr>
            <w:tcW w:w="0" w:type="auto"/>
            <w:tcBorders>
              <w:top w:val="nil"/>
              <w:left w:val="nil"/>
              <w:bottom w:val="single" w:sz="4" w:space="0" w:color="auto"/>
              <w:right w:val="single" w:sz="4" w:space="0" w:color="auto"/>
            </w:tcBorders>
            <w:shd w:val="clear" w:color="auto" w:fill="auto"/>
            <w:vAlign w:val="center"/>
            <w:hideMark/>
          </w:tcPr>
          <w:p w14:paraId="51AFFAC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0,207</w:t>
            </w:r>
          </w:p>
        </w:tc>
        <w:tc>
          <w:tcPr>
            <w:tcW w:w="0" w:type="auto"/>
            <w:tcBorders>
              <w:top w:val="nil"/>
              <w:left w:val="nil"/>
              <w:bottom w:val="single" w:sz="4" w:space="0" w:color="auto"/>
              <w:right w:val="single" w:sz="4" w:space="0" w:color="auto"/>
            </w:tcBorders>
            <w:shd w:val="clear" w:color="auto" w:fill="auto"/>
            <w:vAlign w:val="center"/>
            <w:hideMark/>
          </w:tcPr>
          <w:p w14:paraId="67347DF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0,207</w:t>
            </w:r>
          </w:p>
        </w:tc>
        <w:tc>
          <w:tcPr>
            <w:tcW w:w="0" w:type="auto"/>
            <w:tcBorders>
              <w:top w:val="nil"/>
              <w:left w:val="nil"/>
              <w:bottom w:val="single" w:sz="4" w:space="0" w:color="auto"/>
              <w:right w:val="single" w:sz="4" w:space="0" w:color="auto"/>
            </w:tcBorders>
            <w:shd w:val="clear" w:color="auto" w:fill="auto"/>
            <w:vAlign w:val="center"/>
            <w:hideMark/>
          </w:tcPr>
          <w:p w14:paraId="63D1F04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0,207</w:t>
            </w:r>
          </w:p>
        </w:tc>
        <w:tc>
          <w:tcPr>
            <w:tcW w:w="0" w:type="auto"/>
            <w:tcBorders>
              <w:top w:val="nil"/>
              <w:left w:val="nil"/>
              <w:bottom w:val="single" w:sz="4" w:space="0" w:color="auto"/>
              <w:right w:val="single" w:sz="4" w:space="0" w:color="auto"/>
            </w:tcBorders>
            <w:shd w:val="clear" w:color="auto" w:fill="auto"/>
            <w:vAlign w:val="center"/>
            <w:hideMark/>
          </w:tcPr>
          <w:p w14:paraId="07FBDBC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0,207</w:t>
            </w:r>
          </w:p>
        </w:tc>
      </w:tr>
      <w:tr w:rsidR="00871E6F" w:rsidRPr="00871E6F" w14:paraId="005B845B"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8ED47B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w:t>
            </w:r>
          </w:p>
        </w:tc>
        <w:tc>
          <w:tcPr>
            <w:tcW w:w="0" w:type="auto"/>
            <w:tcBorders>
              <w:top w:val="nil"/>
              <w:left w:val="nil"/>
              <w:bottom w:val="single" w:sz="4" w:space="0" w:color="auto"/>
              <w:right w:val="single" w:sz="4" w:space="0" w:color="auto"/>
            </w:tcBorders>
            <w:shd w:val="clear" w:color="auto" w:fill="auto"/>
            <w:vAlign w:val="center"/>
            <w:hideMark/>
          </w:tcPr>
          <w:p w14:paraId="41E52CAB"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Расчетная нагрузка на хозяйственные нужды</w:t>
            </w:r>
          </w:p>
        </w:tc>
        <w:tc>
          <w:tcPr>
            <w:tcW w:w="0" w:type="auto"/>
            <w:tcBorders>
              <w:top w:val="nil"/>
              <w:left w:val="nil"/>
              <w:bottom w:val="single" w:sz="4" w:space="0" w:color="auto"/>
              <w:right w:val="single" w:sz="4" w:space="0" w:color="auto"/>
            </w:tcBorders>
            <w:shd w:val="clear" w:color="auto" w:fill="auto"/>
            <w:vAlign w:val="center"/>
            <w:hideMark/>
          </w:tcPr>
          <w:p w14:paraId="0FEF794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10BAA5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792FC3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CE2826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8B17AA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BBABB8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5B8C44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C4E54B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41505E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58FB6A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55EC85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038506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B714BF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47D418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448250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EC2160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6D2D34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0FFCCA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r>
      <w:tr w:rsidR="00871E6F" w:rsidRPr="00871E6F" w14:paraId="0A609CC4"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1F14E6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w:t>
            </w:r>
          </w:p>
        </w:tc>
        <w:tc>
          <w:tcPr>
            <w:tcW w:w="0" w:type="auto"/>
            <w:tcBorders>
              <w:top w:val="nil"/>
              <w:left w:val="nil"/>
              <w:bottom w:val="single" w:sz="4" w:space="0" w:color="auto"/>
              <w:right w:val="single" w:sz="4" w:space="0" w:color="auto"/>
            </w:tcBorders>
            <w:shd w:val="clear" w:color="auto" w:fill="auto"/>
            <w:vAlign w:val="center"/>
            <w:hideMark/>
          </w:tcPr>
          <w:p w14:paraId="315AB4B8"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Присоединенная договорная тепловая нагрузка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7FD3C82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2,250</w:t>
            </w:r>
          </w:p>
        </w:tc>
        <w:tc>
          <w:tcPr>
            <w:tcW w:w="0" w:type="auto"/>
            <w:tcBorders>
              <w:top w:val="nil"/>
              <w:left w:val="nil"/>
              <w:bottom w:val="single" w:sz="4" w:space="0" w:color="auto"/>
              <w:right w:val="single" w:sz="4" w:space="0" w:color="auto"/>
            </w:tcBorders>
            <w:shd w:val="clear" w:color="auto" w:fill="auto"/>
            <w:vAlign w:val="center"/>
            <w:hideMark/>
          </w:tcPr>
          <w:p w14:paraId="7AB1E9F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2,250</w:t>
            </w:r>
          </w:p>
        </w:tc>
        <w:tc>
          <w:tcPr>
            <w:tcW w:w="0" w:type="auto"/>
            <w:tcBorders>
              <w:top w:val="nil"/>
              <w:left w:val="nil"/>
              <w:bottom w:val="single" w:sz="4" w:space="0" w:color="auto"/>
              <w:right w:val="single" w:sz="4" w:space="0" w:color="auto"/>
            </w:tcBorders>
            <w:shd w:val="clear" w:color="auto" w:fill="auto"/>
            <w:vAlign w:val="center"/>
            <w:hideMark/>
          </w:tcPr>
          <w:p w14:paraId="166A71B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2,250</w:t>
            </w:r>
          </w:p>
        </w:tc>
        <w:tc>
          <w:tcPr>
            <w:tcW w:w="0" w:type="auto"/>
            <w:tcBorders>
              <w:top w:val="nil"/>
              <w:left w:val="nil"/>
              <w:bottom w:val="single" w:sz="4" w:space="0" w:color="auto"/>
              <w:right w:val="single" w:sz="4" w:space="0" w:color="auto"/>
            </w:tcBorders>
            <w:shd w:val="clear" w:color="auto" w:fill="auto"/>
            <w:vAlign w:val="center"/>
            <w:hideMark/>
          </w:tcPr>
          <w:p w14:paraId="0C9A4FF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2,250</w:t>
            </w:r>
          </w:p>
        </w:tc>
        <w:tc>
          <w:tcPr>
            <w:tcW w:w="0" w:type="auto"/>
            <w:tcBorders>
              <w:top w:val="nil"/>
              <w:left w:val="nil"/>
              <w:bottom w:val="single" w:sz="4" w:space="0" w:color="auto"/>
              <w:right w:val="single" w:sz="4" w:space="0" w:color="auto"/>
            </w:tcBorders>
            <w:shd w:val="clear" w:color="auto" w:fill="auto"/>
            <w:vAlign w:val="center"/>
            <w:hideMark/>
          </w:tcPr>
          <w:p w14:paraId="16FB0E6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1,867</w:t>
            </w:r>
          </w:p>
        </w:tc>
        <w:tc>
          <w:tcPr>
            <w:tcW w:w="0" w:type="auto"/>
            <w:tcBorders>
              <w:top w:val="nil"/>
              <w:left w:val="nil"/>
              <w:bottom w:val="single" w:sz="4" w:space="0" w:color="auto"/>
              <w:right w:val="single" w:sz="4" w:space="0" w:color="auto"/>
            </w:tcBorders>
            <w:shd w:val="clear" w:color="auto" w:fill="auto"/>
            <w:vAlign w:val="center"/>
            <w:hideMark/>
          </w:tcPr>
          <w:p w14:paraId="3863499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2,160</w:t>
            </w:r>
          </w:p>
        </w:tc>
        <w:tc>
          <w:tcPr>
            <w:tcW w:w="0" w:type="auto"/>
            <w:tcBorders>
              <w:top w:val="nil"/>
              <w:left w:val="nil"/>
              <w:bottom w:val="single" w:sz="4" w:space="0" w:color="auto"/>
              <w:right w:val="single" w:sz="4" w:space="0" w:color="auto"/>
            </w:tcBorders>
            <w:shd w:val="clear" w:color="auto" w:fill="auto"/>
            <w:vAlign w:val="center"/>
            <w:hideMark/>
          </w:tcPr>
          <w:p w14:paraId="540A57E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2,160</w:t>
            </w:r>
          </w:p>
        </w:tc>
        <w:tc>
          <w:tcPr>
            <w:tcW w:w="0" w:type="auto"/>
            <w:tcBorders>
              <w:top w:val="nil"/>
              <w:left w:val="nil"/>
              <w:bottom w:val="single" w:sz="4" w:space="0" w:color="auto"/>
              <w:right w:val="single" w:sz="4" w:space="0" w:color="auto"/>
            </w:tcBorders>
            <w:shd w:val="clear" w:color="auto" w:fill="auto"/>
            <w:vAlign w:val="center"/>
            <w:hideMark/>
          </w:tcPr>
          <w:p w14:paraId="2BDC22E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2,559</w:t>
            </w:r>
          </w:p>
        </w:tc>
        <w:tc>
          <w:tcPr>
            <w:tcW w:w="0" w:type="auto"/>
            <w:tcBorders>
              <w:top w:val="nil"/>
              <w:left w:val="nil"/>
              <w:bottom w:val="single" w:sz="4" w:space="0" w:color="auto"/>
              <w:right w:val="single" w:sz="4" w:space="0" w:color="auto"/>
            </w:tcBorders>
            <w:shd w:val="clear" w:color="auto" w:fill="auto"/>
            <w:vAlign w:val="center"/>
            <w:hideMark/>
          </w:tcPr>
          <w:p w14:paraId="3733987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3,817</w:t>
            </w:r>
          </w:p>
        </w:tc>
        <w:tc>
          <w:tcPr>
            <w:tcW w:w="0" w:type="auto"/>
            <w:tcBorders>
              <w:top w:val="nil"/>
              <w:left w:val="nil"/>
              <w:bottom w:val="single" w:sz="4" w:space="0" w:color="auto"/>
              <w:right w:val="single" w:sz="4" w:space="0" w:color="auto"/>
            </w:tcBorders>
            <w:shd w:val="clear" w:color="auto" w:fill="auto"/>
            <w:vAlign w:val="center"/>
            <w:hideMark/>
          </w:tcPr>
          <w:p w14:paraId="516BD41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3,817</w:t>
            </w:r>
          </w:p>
        </w:tc>
        <w:tc>
          <w:tcPr>
            <w:tcW w:w="0" w:type="auto"/>
            <w:tcBorders>
              <w:top w:val="nil"/>
              <w:left w:val="nil"/>
              <w:bottom w:val="single" w:sz="4" w:space="0" w:color="auto"/>
              <w:right w:val="single" w:sz="4" w:space="0" w:color="auto"/>
            </w:tcBorders>
            <w:shd w:val="clear" w:color="auto" w:fill="auto"/>
            <w:vAlign w:val="center"/>
            <w:hideMark/>
          </w:tcPr>
          <w:p w14:paraId="30B409D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3,817</w:t>
            </w:r>
          </w:p>
        </w:tc>
        <w:tc>
          <w:tcPr>
            <w:tcW w:w="0" w:type="auto"/>
            <w:tcBorders>
              <w:top w:val="nil"/>
              <w:left w:val="nil"/>
              <w:bottom w:val="single" w:sz="4" w:space="0" w:color="auto"/>
              <w:right w:val="single" w:sz="4" w:space="0" w:color="auto"/>
            </w:tcBorders>
            <w:shd w:val="clear" w:color="auto" w:fill="auto"/>
            <w:vAlign w:val="center"/>
            <w:hideMark/>
          </w:tcPr>
          <w:p w14:paraId="05EA394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3,817</w:t>
            </w:r>
          </w:p>
        </w:tc>
        <w:tc>
          <w:tcPr>
            <w:tcW w:w="0" w:type="auto"/>
            <w:tcBorders>
              <w:top w:val="nil"/>
              <w:left w:val="nil"/>
              <w:bottom w:val="single" w:sz="4" w:space="0" w:color="auto"/>
              <w:right w:val="single" w:sz="4" w:space="0" w:color="auto"/>
            </w:tcBorders>
            <w:shd w:val="clear" w:color="auto" w:fill="auto"/>
            <w:vAlign w:val="center"/>
            <w:hideMark/>
          </w:tcPr>
          <w:p w14:paraId="05A406C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3,817</w:t>
            </w:r>
          </w:p>
        </w:tc>
        <w:tc>
          <w:tcPr>
            <w:tcW w:w="0" w:type="auto"/>
            <w:tcBorders>
              <w:top w:val="nil"/>
              <w:left w:val="nil"/>
              <w:bottom w:val="single" w:sz="4" w:space="0" w:color="auto"/>
              <w:right w:val="single" w:sz="4" w:space="0" w:color="auto"/>
            </w:tcBorders>
            <w:shd w:val="clear" w:color="auto" w:fill="auto"/>
            <w:vAlign w:val="center"/>
            <w:hideMark/>
          </w:tcPr>
          <w:p w14:paraId="00A5AE2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3,817</w:t>
            </w:r>
          </w:p>
        </w:tc>
        <w:tc>
          <w:tcPr>
            <w:tcW w:w="0" w:type="auto"/>
            <w:tcBorders>
              <w:top w:val="nil"/>
              <w:left w:val="nil"/>
              <w:bottom w:val="single" w:sz="4" w:space="0" w:color="auto"/>
              <w:right w:val="single" w:sz="4" w:space="0" w:color="auto"/>
            </w:tcBorders>
            <w:shd w:val="clear" w:color="auto" w:fill="auto"/>
            <w:vAlign w:val="center"/>
            <w:hideMark/>
          </w:tcPr>
          <w:p w14:paraId="6F17EE0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3,817</w:t>
            </w:r>
          </w:p>
        </w:tc>
        <w:tc>
          <w:tcPr>
            <w:tcW w:w="0" w:type="auto"/>
            <w:tcBorders>
              <w:top w:val="nil"/>
              <w:left w:val="nil"/>
              <w:bottom w:val="single" w:sz="4" w:space="0" w:color="auto"/>
              <w:right w:val="single" w:sz="4" w:space="0" w:color="auto"/>
            </w:tcBorders>
            <w:shd w:val="clear" w:color="auto" w:fill="auto"/>
            <w:vAlign w:val="center"/>
            <w:hideMark/>
          </w:tcPr>
          <w:p w14:paraId="0413822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3,817</w:t>
            </w:r>
          </w:p>
        </w:tc>
        <w:tc>
          <w:tcPr>
            <w:tcW w:w="0" w:type="auto"/>
            <w:tcBorders>
              <w:top w:val="nil"/>
              <w:left w:val="nil"/>
              <w:bottom w:val="single" w:sz="4" w:space="0" w:color="auto"/>
              <w:right w:val="single" w:sz="4" w:space="0" w:color="auto"/>
            </w:tcBorders>
            <w:shd w:val="clear" w:color="auto" w:fill="auto"/>
            <w:vAlign w:val="center"/>
            <w:hideMark/>
          </w:tcPr>
          <w:p w14:paraId="7B74B7B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3,817</w:t>
            </w:r>
          </w:p>
        </w:tc>
        <w:tc>
          <w:tcPr>
            <w:tcW w:w="0" w:type="auto"/>
            <w:tcBorders>
              <w:top w:val="nil"/>
              <w:left w:val="nil"/>
              <w:bottom w:val="single" w:sz="4" w:space="0" w:color="auto"/>
              <w:right w:val="single" w:sz="4" w:space="0" w:color="auto"/>
            </w:tcBorders>
            <w:shd w:val="clear" w:color="auto" w:fill="auto"/>
            <w:vAlign w:val="center"/>
            <w:hideMark/>
          </w:tcPr>
          <w:p w14:paraId="47B874A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3,817</w:t>
            </w:r>
          </w:p>
        </w:tc>
      </w:tr>
      <w:tr w:rsidR="00871E6F" w:rsidRPr="00871E6F" w14:paraId="2D6B2C96"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76ABA1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6.1</w:t>
            </w:r>
          </w:p>
        </w:tc>
        <w:tc>
          <w:tcPr>
            <w:tcW w:w="0" w:type="auto"/>
            <w:tcBorders>
              <w:top w:val="nil"/>
              <w:left w:val="nil"/>
              <w:bottom w:val="single" w:sz="4" w:space="0" w:color="auto"/>
              <w:right w:val="single" w:sz="4" w:space="0" w:color="auto"/>
            </w:tcBorders>
            <w:shd w:val="clear" w:color="auto" w:fill="auto"/>
            <w:vAlign w:val="center"/>
            <w:hideMark/>
          </w:tcPr>
          <w:p w14:paraId="147292C6"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отопление</w:t>
            </w:r>
          </w:p>
        </w:tc>
        <w:tc>
          <w:tcPr>
            <w:tcW w:w="0" w:type="auto"/>
            <w:tcBorders>
              <w:top w:val="nil"/>
              <w:left w:val="nil"/>
              <w:bottom w:val="single" w:sz="4" w:space="0" w:color="auto"/>
              <w:right w:val="single" w:sz="4" w:space="0" w:color="auto"/>
            </w:tcBorders>
            <w:shd w:val="clear" w:color="auto" w:fill="auto"/>
            <w:vAlign w:val="center"/>
            <w:hideMark/>
          </w:tcPr>
          <w:p w14:paraId="0A757E2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1,270</w:t>
            </w:r>
          </w:p>
        </w:tc>
        <w:tc>
          <w:tcPr>
            <w:tcW w:w="0" w:type="auto"/>
            <w:tcBorders>
              <w:top w:val="nil"/>
              <w:left w:val="nil"/>
              <w:bottom w:val="single" w:sz="4" w:space="0" w:color="auto"/>
              <w:right w:val="single" w:sz="4" w:space="0" w:color="auto"/>
            </w:tcBorders>
            <w:shd w:val="clear" w:color="auto" w:fill="auto"/>
            <w:vAlign w:val="center"/>
            <w:hideMark/>
          </w:tcPr>
          <w:p w14:paraId="5875C8A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1,270</w:t>
            </w:r>
          </w:p>
        </w:tc>
        <w:tc>
          <w:tcPr>
            <w:tcW w:w="0" w:type="auto"/>
            <w:tcBorders>
              <w:top w:val="nil"/>
              <w:left w:val="nil"/>
              <w:bottom w:val="single" w:sz="4" w:space="0" w:color="auto"/>
              <w:right w:val="single" w:sz="4" w:space="0" w:color="auto"/>
            </w:tcBorders>
            <w:shd w:val="clear" w:color="auto" w:fill="auto"/>
            <w:vAlign w:val="center"/>
            <w:hideMark/>
          </w:tcPr>
          <w:p w14:paraId="399EAB3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1,270</w:t>
            </w:r>
          </w:p>
        </w:tc>
        <w:tc>
          <w:tcPr>
            <w:tcW w:w="0" w:type="auto"/>
            <w:tcBorders>
              <w:top w:val="nil"/>
              <w:left w:val="nil"/>
              <w:bottom w:val="single" w:sz="4" w:space="0" w:color="auto"/>
              <w:right w:val="single" w:sz="4" w:space="0" w:color="auto"/>
            </w:tcBorders>
            <w:shd w:val="clear" w:color="auto" w:fill="auto"/>
            <w:vAlign w:val="center"/>
            <w:hideMark/>
          </w:tcPr>
          <w:p w14:paraId="171C52C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1,270</w:t>
            </w:r>
          </w:p>
        </w:tc>
        <w:tc>
          <w:tcPr>
            <w:tcW w:w="0" w:type="auto"/>
            <w:tcBorders>
              <w:top w:val="nil"/>
              <w:left w:val="nil"/>
              <w:bottom w:val="single" w:sz="4" w:space="0" w:color="auto"/>
              <w:right w:val="single" w:sz="4" w:space="0" w:color="auto"/>
            </w:tcBorders>
            <w:shd w:val="clear" w:color="auto" w:fill="auto"/>
            <w:vAlign w:val="center"/>
            <w:hideMark/>
          </w:tcPr>
          <w:p w14:paraId="34A13DD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1,237</w:t>
            </w:r>
          </w:p>
        </w:tc>
        <w:tc>
          <w:tcPr>
            <w:tcW w:w="0" w:type="auto"/>
            <w:tcBorders>
              <w:top w:val="nil"/>
              <w:left w:val="nil"/>
              <w:bottom w:val="single" w:sz="4" w:space="0" w:color="auto"/>
              <w:right w:val="single" w:sz="4" w:space="0" w:color="auto"/>
            </w:tcBorders>
            <w:shd w:val="clear" w:color="auto" w:fill="auto"/>
            <w:vAlign w:val="center"/>
            <w:hideMark/>
          </w:tcPr>
          <w:p w14:paraId="28CD4F5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1,506</w:t>
            </w:r>
          </w:p>
        </w:tc>
        <w:tc>
          <w:tcPr>
            <w:tcW w:w="0" w:type="auto"/>
            <w:tcBorders>
              <w:top w:val="nil"/>
              <w:left w:val="nil"/>
              <w:bottom w:val="single" w:sz="4" w:space="0" w:color="auto"/>
              <w:right w:val="single" w:sz="4" w:space="0" w:color="auto"/>
            </w:tcBorders>
            <w:shd w:val="clear" w:color="auto" w:fill="auto"/>
            <w:vAlign w:val="center"/>
            <w:hideMark/>
          </w:tcPr>
          <w:p w14:paraId="676ABE2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1,506</w:t>
            </w:r>
          </w:p>
        </w:tc>
        <w:tc>
          <w:tcPr>
            <w:tcW w:w="0" w:type="auto"/>
            <w:tcBorders>
              <w:top w:val="nil"/>
              <w:left w:val="nil"/>
              <w:bottom w:val="single" w:sz="4" w:space="0" w:color="auto"/>
              <w:right w:val="single" w:sz="4" w:space="0" w:color="auto"/>
            </w:tcBorders>
            <w:shd w:val="clear" w:color="auto" w:fill="auto"/>
            <w:vAlign w:val="center"/>
            <w:hideMark/>
          </w:tcPr>
          <w:p w14:paraId="050F06A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1,899</w:t>
            </w:r>
          </w:p>
        </w:tc>
        <w:tc>
          <w:tcPr>
            <w:tcW w:w="0" w:type="auto"/>
            <w:tcBorders>
              <w:top w:val="nil"/>
              <w:left w:val="nil"/>
              <w:bottom w:val="single" w:sz="4" w:space="0" w:color="auto"/>
              <w:right w:val="single" w:sz="4" w:space="0" w:color="auto"/>
            </w:tcBorders>
            <w:shd w:val="clear" w:color="auto" w:fill="auto"/>
            <w:vAlign w:val="center"/>
            <w:hideMark/>
          </w:tcPr>
          <w:p w14:paraId="2C7E74D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3,013</w:t>
            </w:r>
          </w:p>
        </w:tc>
        <w:tc>
          <w:tcPr>
            <w:tcW w:w="0" w:type="auto"/>
            <w:tcBorders>
              <w:top w:val="nil"/>
              <w:left w:val="nil"/>
              <w:bottom w:val="single" w:sz="4" w:space="0" w:color="auto"/>
              <w:right w:val="single" w:sz="4" w:space="0" w:color="auto"/>
            </w:tcBorders>
            <w:shd w:val="clear" w:color="auto" w:fill="auto"/>
            <w:vAlign w:val="center"/>
            <w:hideMark/>
          </w:tcPr>
          <w:p w14:paraId="0A54CC2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3,013</w:t>
            </w:r>
          </w:p>
        </w:tc>
        <w:tc>
          <w:tcPr>
            <w:tcW w:w="0" w:type="auto"/>
            <w:tcBorders>
              <w:top w:val="nil"/>
              <w:left w:val="nil"/>
              <w:bottom w:val="single" w:sz="4" w:space="0" w:color="auto"/>
              <w:right w:val="single" w:sz="4" w:space="0" w:color="auto"/>
            </w:tcBorders>
            <w:shd w:val="clear" w:color="auto" w:fill="auto"/>
            <w:vAlign w:val="center"/>
            <w:hideMark/>
          </w:tcPr>
          <w:p w14:paraId="72288D3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3,013</w:t>
            </w:r>
          </w:p>
        </w:tc>
        <w:tc>
          <w:tcPr>
            <w:tcW w:w="0" w:type="auto"/>
            <w:tcBorders>
              <w:top w:val="nil"/>
              <w:left w:val="nil"/>
              <w:bottom w:val="single" w:sz="4" w:space="0" w:color="auto"/>
              <w:right w:val="single" w:sz="4" w:space="0" w:color="auto"/>
            </w:tcBorders>
            <w:shd w:val="clear" w:color="auto" w:fill="auto"/>
            <w:vAlign w:val="center"/>
            <w:hideMark/>
          </w:tcPr>
          <w:p w14:paraId="18BD844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3,013</w:t>
            </w:r>
          </w:p>
        </w:tc>
        <w:tc>
          <w:tcPr>
            <w:tcW w:w="0" w:type="auto"/>
            <w:tcBorders>
              <w:top w:val="nil"/>
              <w:left w:val="nil"/>
              <w:bottom w:val="single" w:sz="4" w:space="0" w:color="auto"/>
              <w:right w:val="single" w:sz="4" w:space="0" w:color="auto"/>
            </w:tcBorders>
            <w:shd w:val="clear" w:color="auto" w:fill="auto"/>
            <w:vAlign w:val="center"/>
            <w:hideMark/>
          </w:tcPr>
          <w:p w14:paraId="3987FB1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3,013</w:t>
            </w:r>
          </w:p>
        </w:tc>
        <w:tc>
          <w:tcPr>
            <w:tcW w:w="0" w:type="auto"/>
            <w:tcBorders>
              <w:top w:val="nil"/>
              <w:left w:val="nil"/>
              <w:bottom w:val="single" w:sz="4" w:space="0" w:color="auto"/>
              <w:right w:val="single" w:sz="4" w:space="0" w:color="auto"/>
            </w:tcBorders>
            <w:shd w:val="clear" w:color="auto" w:fill="auto"/>
            <w:vAlign w:val="center"/>
            <w:hideMark/>
          </w:tcPr>
          <w:p w14:paraId="30B8B21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3,013</w:t>
            </w:r>
          </w:p>
        </w:tc>
        <w:tc>
          <w:tcPr>
            <w:tcW w:w="0" w:type="auto"/>
            <w:tcBorders>
              <w:top w:val="nil"/>
              <w:left w:val="nil"/>
              <w:bottom w:val="single" w:sz="4" w:space="0" w:color="auto"/>
              <w:right w:val="single" w:sz="4" w:space="0" w:color="auto"/>
            </w:tcBorders>
            <w:shd w:val="clear" w:color="auto" w:fill="auto"/>
            <w:vAlign w:val="center"/>
            <w:hideMark/>
          </w:tcPr>
          <w:p w14:paraId="3896000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3,013</w:t>
            </w:r>
          </w:p>
        </w:tc>
        <w:tc>
          <w:tcPr>
            <w:tcW w:w="0" w:type="auto"/>
            <w:tcBorders>
              <w:top w:val="nil"/>
              <w:left w:val="nil"/>
              <w:bottom w:val="single" w:sz="4" w:space="0" w:color="auto"/>
              <w:right w:val="single" w:sz="4" w:space="0" w:color="auto"/>
            </w:tcBorders>
            <w:shd w:val="clear" w:color="auto" w:fill="auto"/>
            <w:vAlign w:val="center"/>
            <w:hideMark/>
          </w:tcPr>
          <w:p w14:paraId="6D8C62F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3,013</w:t>
            </w:r>
          </w:p>
        </w:tc>
        <w:tc>
          <w:tcPr>
            <w:tcW w:w="0" w:type="auto"/>
            <w:tcBorders>
              <w:top w:val="nil"/>
              <w:left w:val="nil"/>
              <w:bottom w:val="single" w:sz="4" w:space="0" w:color="auto"/>
              <w:right w:val="single" w:sz="4" w:space="0" w:color="auto"/>
            </w:tcBorders>
            <w:shd w:val="clear" w:color="auto" w:fill="auto"/>
            <w:vAlign w:val="center"/>
            <w:hideMark/>
          </w:tcPr>
          <w:p w14:paraId="3DBE583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3,013</w:t>
            </w:r>
          </w:p>
        </w:tc>
        <w:tc>
          <w:tcPr>
            <w:tcW w:w="0" w:type="auto"/>
            <w:tcBorders>
              <w:top w:val="nil"/>
              <w:left w:val="nil"/>
              <w:bottom w:val="single" w:sz="4" w:space="0" w:color="auto"/>
              <w:right w:val="single" w:sz="4" w:space="0" w:color="auto"/>
            </w:tcBorders>
            <w:shd w:val="clear" w:color="auto" w:fill="auto"/>
            <w:vAlign w:val="center"/>
            <w:hideMark/>
          </w:tcPr>
          <w:p w14:paraId="4A4AAA1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3,013</w:t>
            </w:r>
          </w:p>
        </w:tc>
      </w:tr>
      <w:tr w:rsidR="00871E6F" w:rsidRPr="00871E6F" w14:paraId="3AC5B4B2"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39A4B3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lastRenderedPageBreak/>
              <w:t>6.2</w:t>
            </w:r>
          </w:p>
        </w:tc>
        <w:tc>
          <w:tcPr>
            <w:tcW w:w="0" w:type="auto"/>
            <w:tcBorders>
              <w:top w:val="nil"/>
              <w:left w:val="nil"/>
              <w:bottom w:val="single" w:sz="4" w:space="0" w:color="auto"/>
              <w:right w:val="single" w:sz="4" w:space="0" w:color="auto"/>
            </w:tcBorders>
            <w:shd w:val="clear" w:color="auto" w:fill="auto"/>
            <w:vAlign w:val="center"/>
            <w:hideMark/>
          </w:tcPr>
          <w:p w14:paraId="51452758"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вентиляция</w:t>
            </w:r>
          </w:p>
        </w:tc>
        <w:tc>
          <w:tcPr>
            <w:tcW w:w="0" w:type="auto"/>
            <w:tcBorders>
              <w:top w:val="nil"/>
              <w:left w:val="nil"/>
              <w:bottom w:val="single" w:sz="4" w:space="0" w:color="auto"/>
              <w:right w:val="single" w:sz="4" w:space="0" w:color="auto"/>
            </w:tcBorders>
            <w:shd w:val="clear" w:color="auto" w:fill="auto"/>
            <w:vAlign w:val="center"/>
            <w:hideMark/>
          </w:tcPr>
          <w:p w14:paraId="6503400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0,170</w:t>
            </w:r>
          </w:p>
        </w:tc>
        <w:tc>
          <w:tcPr>
            <w:tcW w:w="0" w:type="auto"/>
            <w:tcBorders>
              <w:top w:val="nil"/>
              <w:left w:val="nil"/>
              <w:bottom w:val="single" w:sz="4" w:space="0" w:color="auto"/>
              <w:right w:val="single" w:sz="4" w:space="0" w:color="auto"/>
            </w:tcBorders>
            <w:shd w:val="clear" w:color="auto" w:fill="auto"/>
            <w:vAlign w:val="center"/>
            <w:hideMark/>
          </w:tcPr>
          <w:p w14:paraId="48BCE77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0,170</w:t>
            </w:r>
          </w:p>
        </w:tc>
        <w:tc>
          <w:tcPr>
            <w:tcW w:w="0" w:type="auto"/>
            <w:tcBorders>
              <w:top w:val="nil"/>
              <w:left w:val="nil"/>
              <w:bottom w:val="single" w:sz="4" w:space="0" w:color="auto"/>
              <w:right w:val="single" w:sz="4" w:space="0" w:color="auto"/>
            </w:tcBorders>
            <w:shd w:val="clear" w:color="auto" w:fill="auto"/>
            <w:vAlign w:val="center"/>
            <w:hideMark/>
          </w:tcPr>
          <w:p w14:paraId="1208E20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0,170</w:t>
            </w:r>
          </w:p>
        </w:tc>
        <w:tc>
          <w:tcPr>
            <w:tcW w:w="0" w:type="auto"/>
            <w:tcBorders>
              <w:top w:val="nil"/>
              <w:left w:val="nil"/>
              <w:bottom w:val="single" w:sz="4" w:space="0" w:color="auto"/>
              <w:right w:val="single" w:sz="4" w:space="0" w:color="auto"/>
            </w:tcBorders>
            <w:shd w:val="clear" w:color="auto" w:fill="auto"/>
            <w:vAlign w:val="center"/>
            <w:hideMark/>
          </w:tcPr>
          <w:p w14:paraId="79D2FA0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0,170</w:t>
            </w:r>
          </w:p>
        </w:tc>
        <w:tc>
          <w:tcPr>
            <w:tcW w:w="0" w:type="auto"/>
            <w:tcBorders>
              <w:top w:val="nil"/>
              <w:left w:val="nil"/>
              <w:bottom w:val="single" w:sz="4" w:space="0" w:color="auto"/>
              <w:right w:val="single" w:sz="4" w:space="0" w:color="auto"/>
            </w:tcBorders>
            <w:shd w:val="clear" w:color="auto" w:fill="auto"/>
            <w:vAlign w:val="center"/>
            <w:hideMark/>
          </w:tcPr>
          <w:p w14:paraId="2DCFE60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0,167</w:t>
            </w:r>
          </w:p>
        </w:tc>
        <w:tc>
          <w:tcPr>
            <w:tcW w:w="0" w:type="auto"/>
            <w:tcBorders>
              <w:top w:val="nil"/>
              <w:left w:val="nil"/>
              <w:bottom w:val="single" w:sz="4" w:space="0" w:color="auto"/>
              <w:right w:val="single" w:sz="4" w:space="0" w:color="auto"/>
            </w:tcBorders>
            <w:shd w:val="clear" w:color="auto" w:fill="auto"/>
            <w:vAlign w:val="center"/>
            <w:hideMark/>
          </w:tcPr>
          <w:p w14:paraId="1BB910A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0,167</w:t>
            </w:r>
          </w:p>
        </w:tc>
        <w:tc>
          <w:tcPr>
            <w:tcW w:w="0" w:type="auto"/>
            <w:tcBorders>
              <w:top w:val="nil"/>
              <w:left w:val="nil"/>
              <w:bottom w:val="single" w:sz="4" w:space="0" w:color="auto"/>
              <w:right w:val="single" w:sz="4" w:space="0" w:color="auto"/>
            </w:tcBorders>
            <w:shd w:val="clear" w:color="auto" w:fill="auto"/>
            <w:vAlign w:val="center"/>
            <w:hideMark/>
          </w:tcPr>
          <w:p w14:paraId="25C1D78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0,167</w:t>
            </w:r>
          </w:p>
        </w:tc>
        <w:tc>
          <w:tcPr>
            <w:tcW w:w="0" w:type="auto"/>
            <w:tcBorders>
              <w:top w:val="nil"/>
              <w:left w:val="nil"/>
              <w:bottom w:val="single" w:sz="4" w:space="0" w:color="auto"/>
              <w:right w:val="single" w:sz="4" w:space="0" w:color="auto"/>
            </w:tcBorders>
            <w:shd w:val="clear" w:color="auto" w:fill="auto"/>
            <w:vAlign w:val="center"/>
            <w:hideMark/>
          </w:tcPr>
          <w:p w14:paraId="18751FB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0,167</w:t>
            </w:r>
          </w:p>
        </w:tc>
        <w:tc>
          <w:tcPr>
            <w:tcW w:w="0" w:type="auto"/>
            <w:tcBorders>
              <w:top w:val="nil"/>
              <w:left w:val="nil"/>
              <w:bottom w:val="single" w:sz="4" w:space="0" w:color="auto"/>
              <w:right w:val="single" w:sz="4" w:space="0" w:color="auto"/>
            </w:tcBorders>
            <w:shd w:val="clear" w:color="auto" w:fill="auto"/>
            <w:vAlign w:val="center"/>
            <w:hideMark/>
          </w:tcPr>
          <w:p w14:paraId="604F987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0,167</w:t>
            </w:r>
          </w:p>
        </w:tc>
        <w:tc>
          <w:tcPr>
            <w:tcW w:w="0" w:type="auto"/>
            <w:tcBorders>
              <w:top w:val="nil"/>
              <w:left w:val="nil"/>
              <w:bottom w:val="single" w:sz="4" w:space="0" w:color="auto"/>
              <w:right w:val="single" w:sz="4" w:space="0" w:color="auto"/>
            </w:tcBorders>
            <w:shd w:val="clear" w:color="auto" w:fill="auto"/>
            <w:vAlign w:val="center"/>
            <w:hideMark/>
          </w:tcPr>
          <w:p w14:paraId="6899AC6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0,167</w:t>
            </w:r>
          </w:p>
        </w:tc>
        <w:tc>
          <w:tcPr>
            <w:tcW w:w="0" w:type="auto"/>
            <w:tcBorders>
              <w:top w:val="nil"/>
              <w:left w:val="nil"/>
              <w:bottom w:val="single" w:sz="4" w:space="0" w:color="auto"/>
              <w:right w:val="single" w:sz="4" w:space="0" w:color="auto"/>
            </w:tcBorders>
            <w:shd w:val="clear" w:color="auto" w:fill="auto"/>
            <w:vAlign w:val="center"/>
            <w:hideMark/>
          </w:tcPr>
          <w:p w14:paraId="6A78DA9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0,167</w:t>
            </w:r>
          </w:p>
        </w:tc>
        <w:tc>
          <w:tcPr>
            <w:tcW w:w="0" w:type="auto"/>
            <w:tcBorders>
              <w:top w:val="nil"/>
              <w:left w:val="nil"/>
              <w:bottom w:val="single" w:sz="4" w:space="0" w:color="auto"/>
              <w:right w:val="single" w:sz="4" w:space="0" w:color="auto"/>
            </w:tcBorders>
            <w:shd w:val="clear" w:color="auto" w:fill="auto"/>
            <w:vAlign w:val="center"/>
            <w:hideMark/>
          </w:tcPr>
          <w:p w14:paraId="3965C80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0,167</w:t>
            </w:r>
          </w:p>
        </w:tc>
        <w:tc>
          <w:tcPr>
            <w:tcW w:w="0" w:type="auto"/>
            <w:tcBorders>
              <w:top w:val="nil"/>
              <w:left w:val="nil"/>
              <w:bottom w:val="single" w:sz="4" w:space="0" w:color="auto"/>
              <w:right w:val="single" w:sz="4" w:space="0" w:color="auto"/>
            </w:tcBorders>
            <w:shd w:val="clear" w:color="auto" w:fill="auto"/>
            <w:vAlign w:val="center"/>
            <w:hideMark/>
          </w:tcPr>
          <w:p w14:paraId="10B7050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0,167</w:t>
            </w:r>
          </w:p>
        </w:tc>
        <w:tc>
          <w:tcPr>
            <w:tcW w:w="0" w:type="auto"/>
            <w:tcBorders>
              <w:top w:val="nil"/>
              <w:left w:val="nil"/>
              <w:bottom w:val="single" w:sz="4" w:space="0" w:color="auto"/>
              <w:right w:val="single" w:sz="4" w:space="0" w:color="auto"/>
            </w:tcBorders>
            <w:shd w:val="clear" w:color="auto" w:fill="auto"/>
            <w:vAlign w:val="center"/>
            <w:hideMark/>
          </w:tcPr>
          <w:p w14:paraId="5849245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0,167</w:t>
            </w:r>
          </w:p>
        </w:tc>
        <w:tc>
          <w:tcPr>
            <w:tcW w:w="0" w:type="auto"/>
            <w:tcBorders>
              <w:top w:val="nil"/>
              <w:left w:val="nil"/>
              <w:bottom w:val="single" w:sz="4" w:space="0" w:color="auto"/>
              <w:right w:val="single" w:sz="4" w:space="0" w:color="auto"/>
            </w:tcBorders>
            <w:shd w:val="clear" w:color="auto" w:fill="auto"/>
            <w:vAlign w:val="center"/>
            <w:hideMark/>
          </w:tcPr>
          <w:p w14:paraId="0903803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0,167</w:t>
            </w:r>
          </w:p>
        </w:tc>
        <w:tc>
          <w:tcPr>
            <w:tcW w:w="0" w:type="auto"/>
            <w:tcBorders>
              <w:top w:val="nil"/>
              <w:left w:val="nil"/>
              <w:bottom w:val="single" w:sz="4" w:space="0" w:color="auto"/>
              <w:right w:val="single" w:sz="4" w:space="0" w:color="auto"/>
            </w:tcBorders>
            <w:shd w:val="clear" w:color="auto" w:fill="auto"/>
            <w:vAlign w:val="center"/>
            <w:hideMark/>
          </w:tcPr>
          <w:p w14:paraId="665B4FD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0,167</w:t>
            </w:r>
          </w:p>
        </w:tc>
        <w:tc>
          <w:tcPr>
            <w:tcW w:w="0" w:type="auto"/>
            <w:tcBorders>
              <w:top w:val="nil"/>
              <w:left w:val="nil"/>
              <w:bottom w:val="single" w:sz="4" w:space="0" w:color="auto"/>
              <w:right w:val="single" w:sz="4" w:space="0" w:color="auto"/>
            </w:tcBorders>
            <w:shd w:val="clear" w:color="auto" w:fill="auto"/>
            <w:vAlign w:val="center"/>
            <w:hideMark/>
          </w:tcPr>
          <w:p w14:paraId="5812E75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0,167</w:t>
            </w:r>
          </w:p>
        </w:tc>
        <w:tc>
          <w:tcPr>
            <w:tcW w:w="0" w:type="auto"/>
            <w:tcBorders>
              <w:top w:val="nil"/>
              <w:left w:val="nil"/>
              <w:bottom w:val="single" w:sz="4" w:space="0" w:color="auto"/>
              <w:right w:val="single" w:sz="4" w:space="0" w:color="auto"/>
            </w:tcBorders>
            <w:shd w:val="clear" w:color="auto" w:fill="auto"/>
            <w:vAlign w:val="center"/>
            <w:hideMark/>
          </w:tcPr>
          <w:p w14:paraId="6841AE3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0,167</w:t>
            </w:r>
          </w:p>
        </w:tc>
      </w:tr>
      <w:tr w:rsidR="00871E6F" w:rsidRPr="00871E6F" w14:paraId="7E891B1E"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DB1F16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6.3</w:t>
            </w:r>
          </w:p>
        </w:tc>
        <w:tc>
          <w:tcPr>
            <w:tcW w:w="0" w:type="auto"/>
            <w:tcBorders>
              <w:top w:val="nil"/>
              <w:left w:val="nil"/>
              <w:bottom w:val="single" w:sz="4" w:space="0" w:color="auto"/>
              <w:right w:val="single" w:sz="4" w:space="0" w:color="auto"/>
            </w:tcBorders>
            <w:shd w:val="clear" w:color="auto" w:fill="auto"/>
            <w:vAlign w:val="center"/>
            <w:hideMark/>
          </w:tcPr>
          <w:p w14:paraId="3E869CA3"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горячее водоснабжение</w:t>
            </w:r>
          </w:p>
        </w:tc>
        <w:tc>
          <w:tcPr>
            <w:tcW w:w="0" w:type="auto"/>
            <w:tcBorders>
              <w:top w:val="nil"/>
              <w:left w:val="nil"/>
              <w:bottom w:val="single" w:sz="4" w:space="0" w:color="auto"/>
              <w:right w:val="single" w:sz="4" w:space="0" w:color="auto"/>
            </w:tcBorders>
            <w:shd w:val="clear" w:color="auto" w:fill="auto"/>
            <w:vAlign w:val="center"/>
            <w:hideMark/>
          </w:tcPr>
          <w:p w14:paraId="4D33F71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0,810</w:t>
            </w:r>
          </w:p>
        </w:tc>
        <w:tc>
          <w:tcPr>
            <w:tcW w:w="0" w:type="auto"/>
            <w:tcBorders>
              <w:top w:val="nil"/>
              <w:left w:val="nil"/>
              <w:bottom w:val="single" w:sz="4" w:space="0" w:color="auto"/>
              <w:right w:val="single" w:sz="4" w:space="0" w:color="auto"/>
            </w:tcBorders>
            <w:shd w:val="clear" w:color="auto" w:fill="auto"/>
            <w:vAlign w:val="center"/>
            <w:hideMark/>
          </w:tcPr>
          <w:p w14:paraId="5D9B6AC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0,810</w:t>
            </w:r>
          </w:p>
        </w:tc>
        <w:tc>
          <w:tcPr>
            <w:tcW w:w="0" w:type="auto"/>
            <w:tcBorders>
              <w:top w:val="nil"/>
              <w:left w:val="nil"/>
              <w:bottom w:val="single" w:sz="4" w:space="0" w:color="auto"/>
              <w:right w:val="single" w:sz="4" w:space="0" w:color="auto"/>
            </w:tcBorders>
            <w:shd w:val="clear" w:color="auto" w:fill="auto"/>
            <w:vAlign w:val="center"/>
            <w:hideMark/>
          </w:tcPr>
          <w:p w14:paraId="2E5C0EF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0,810</w:t>
            </w:r>
          </w:p>
        </w:tc>
        <w:tc>
          <w:tcPr>
            <w:tcW w:w="0" w:type="auto"/>
            <w:tcBorders>
              <w:top w:val="nil"/>
              <w:left w:val="nil"/>
              <w:bottom w:val="single" w:sz="4" w:space="0" w:color="auto"/>
              <w:right w:val="single" w:sz="4" w:space="0" w:color="auto"/>
            </w:tcBorders>
            <w:shd w:val="clear" w:color="auto" w:fill="auto"/>
            <w:vAlign w:val="center"/>
            <w:hideMark/>
          </w:tcPr>
          <w:p w14:paraId="1CB6D5D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0,810</w:t>
            </w:r>
          </w:p>
        </w:tc>
        <w:tc>
          <w:tcPr>
            <w:tcW w:w="0" w:type="auto"/>
            <w:tcBorders>
              <w:top w:val="nil"/>
              <w:left w:val="nil"/>
              <w:bottom w:val="single" w:sz="4" w:space="0" w:color="auto"/>
              <w:right w:val="single" w:sz="4" w:space="0" w:color="auto"/>
            </w:tcBorders>
            <w:shd w:val="clear" w:color="auto" w:fill="auto"/>
            <w:vAlign w:val="center"/>
            <w:hideMark/>
          </w:tcPr>
          <w:p w14:paraId="2D35CD0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0,463</w:t>
            </w:r>
          </w:p>
        </w:tc>
        <w:tc>
          <w:tcPr>
            <w:tcW w:w="0" w:type="auto"/>
            <w:tcBorders>
              <w:top w:val="nil"/>
              <w:left w:val="nil"/>
              <w:bottom w:val="single" w:sz="4" w:space="0" w:color="auto"/>
              <w:right w:val="single" w:sz="4" w:space="0" w:color="auto"/>
            </w:tcBorders>
            <w:shd w:val="clear" w:color="auto" w:fill="auto"/>
            <w:vAlign w:val="center"/>
            <w:hideMark/>
          </w:tcPr>
          <w:p w14:paraId="04085DE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0,487</w:t>
            </w:r>
          </w:p>
        </w:tc>
        <w:tc>
          <w:tcPr>
            <w:tcW w:w="0" w:type="auto"/>
            <w:tcBorders>
              <w:top w:val="nil"/>
              <w:left w:val="nil"/>
              <w:bottom w:val="single" w:sz="4" w:space="0" w:color="auto"/>
              <w:right w:val="single" w:sz="4" w:space="0" w:color="auto"/>
            </w:tcBorders>
            <w:shd w:val="clear" w:color="auto" w:fill="auto"/>
            <w:vAlign w:val="center"/>
            <w:hideMark/>
          </w:tcPr>
          <w:p w14:paraId="5007ACF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0,487</w:t>
            </w:r>
          </w:p>
        </w:tc>
        <w:tc>
          <w:tcPr>
            <w:tcW w:w="0" w:type="auto"/>
            <w:tcBorders>
              <w:top w:val="nil"/>
              <w:left w:val="nil"/>
              <w:bottom w:val="single" w:sz="4" w:space="0" w:color="auto"/>
              <w:right w:val="single" w:sz="4" w:space="0" w:color="auto"/>
            </w:tcBorders>
            <w:shd w:val="clear" w:color="auto" w:fill="auto"/>
            <w:vAlign w:val="center"/>
            <w:hideMark/>
          </w:tcPr>
          <w:p w14:paraId="5182E96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0,493</w:t>
            </w:r>
          </w:p>
        </w:tc>
        <w:tc>
          <w:tcPr>
            <w:tcW w:w="0" w:type="auto"/>
            <w:tcBorders>
              <w:top w:val="nil"/>
              <w:left w:val="nil"/>
              <w:bottom w:val="single" w:sz="4" w:space="0" w:color="auto"/>
              <w:right w:val="single" w:sz="4" w:space="0" w:color="auto"/>
            </w:tcBorders>
            <w:shd w:val="clear" w:color="auto" w:fill="auto"/>
            <w:vAlign w:val="center"/>
            <w:hideMark/>
          </w:tcPr>
          <w:p w14:paraId="2640E95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0,637</w:t>
            </w:r>
          </w:p>
        </w:tc>
        <w:tc>
          <w:tcPr>
            <w:tcW w:w="0" w:type="auto"/>
            <w:tcBorders>
              <w:top w:val="nil"/>
              <w:left w:val="nil"/>
              <w:bottom w:val="single" w:sz="4" w:space="0" w:color="auto"/>
              <w:right w:val="single" w:sz="4" w:space="0" w:color="auto"/>
            </w:tcBorders>
            <w:shd w:val="clear" w:color="auto" w:fill="auto"/>
            <w:vAlign w:val="center"/>
            <w:hideMark/>
          </w:tcPr>
          <w:p w14:paraId="2343743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0,637</w:t>
            </w:r>
          </w:p>
        </w:tc>
        <w:tc>
          <w:tcPr>
            <w:tcW w:w="0" w:type="auto"/>
            <w:tcBorders>
              <w:top w:val="nil"/>
              <w:left w:val="nil"/>
              <w:bottom w:val="single" w:sz="4" w:space="0" w:color="auto"/>
              <w:right w:val="single" w:sz="4" w:space="0" w:color="auto"/>
            </w:tcBorders>
            <w:shd w:val="clear" w:color="auto" w:fill="auto"/>
            <w:vAlign w:val="center"/>
            <w:hideMark/>
          </w:tcPr>
          <w:p w14:paraId="6DCD0BE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0,637</w:t>
            </w:r>
          </w:p>
        </w:tc>
        <w:tc>
          <w:tcPr>
            <w:tcW w:w="0" w:type="auto"/>
            <w:tcBorders>
              <w:top w:val="nil"/>
              <w:left w:val="nil"/>
              <w:bottom w:val="single" w:sz="4" w:space="0" w:color="auto"/>
              <w:right w:val="single" w:sz="4" w:space="0" w:color="auto"/>
            </w:tcBorders>
            <w:shd w:val="clear" w:color="auto" w:fill="auto"/>
            <w:vAlign w:val="center"/>
            <w:hideMark/>
          </w:tcPr>
          <w:p w14:paraId="6E4EC58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0,637</w:t>
            </w:r>
          </w:p>
        </w:tc>
        <w:tc>
          <w:tcPr>
            <w:tcW w:w="0" w:type="auto"/>
            <w:tcBorders>
              <w:top w:val="nil"/>
              <w:left w:val="nil"/>
              <w:bottom w:val="single" w:sz="4" w:space="0" w:color="auto"/>
              <w:right w:val="single" w:sz="4" w:space="0" w:color="auto"/>
            </w:tcBorders>
            <w:shd w:val="clear" w:color="auto" w:fill="auto"/>
            <w:vAlign w:val="center"/>
            <w:hideMark/>
          </w:tcPr>
          <w:p w14:paraId="5EFBDA6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0,637</w:t>
            </w:r>
          </w:p>
        </w:tc>
        <w:tc>
          <w:tcPr>
            <w:tcW w:w="0" w:type="auto"/>
            <w:tcBorders>
              <w:top w:val="nil"/>
              <w:left w:val="nil"/>
              <w:bottom w:val="single" w:sz="4" w:space="0" w:color="auto"/>
              <w:right w:val="single" w:sz="4" w:space="0" w:color="auto"/>
            </w:tcBorders>
            <w:shd w:val="clear" w:color="auto" w:fill="auto"/>
            <w:vAlign w:val="center"/>
            <w:hideMark/>
          </w:tcPr>
          <w:p w14:paraId="7EF5801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0,637</w:t>
            </w:r>
          </w:p>
        </w:tc>
        <w:tc>
          <w:tcPr>
            <w:tcW w:w="0" w:type="auto"/>
            <w:tcBorders>
              <w:top w:val="nil"/>
              <w:left w:val="nil"/>
              <w:bottom w:val="single" w:sz="4" w:space="0" w:color="auto"/>
              <w:right w:val="single" w:sz="4" w:space="0" w:color="auto"/>
            </w:tcBorders>
            <w:shd w:val="clear" w:color="auto" w:fill="auto"/>
            <w:vAlign w:val="center"/>
            <w:hideMark/>
          </w:tcPr>
          <w:p w14:paraId="2B40162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0,637</w:t>
            </w:r>
          </w:p>
        </w:tc>
        <w:tc>
          <w:tcPr>
            <w:tcW w:w="0" w:type="auto"/>
            <w:tcBorders>
              <w:top w:val="nil"/>
              <w:left w:val="nil"/>
              <w:bottom w:val="single" w:sz="4" w:space="0" w:color="auto"/>
              <w:right w:val="single" w:sz="4" w:space="0" w:color="auto"/>
            </w:tcBorders>
            <w:shd w:val="clear" w:color="auto" w:fill="auto"/>
            <w:vAlign w:val="center"/>
            <w:hideMark/>
          </w:tcPr>
          <w:p w14:paraId="549E8C5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0,637</w:t>
            </w:r>
          </w:p>
        </w:tc>
        <w:tc>
          <w:tcPr>
            <w:tcW w:w="0" w:type="auto"/>
            <w:tcBorders>
              <w:top w:val="nil"/>
              <w:left w:val="nil"/>
              <w:bottom w:val="single" w:sz="4" w:space="0" w:color="auto"/>
              <w:right w:val="single" w:sz="4" w:space="0" w:color="auto"/>
            </w:tcBorders>
            <w:shd w:val="clear" w:color="auto" w:fill="auto"/>
            <w:vAlign w:val="center"/>
            <w:hideMark/>
          </w:tcPr>
          <w:p w14:paraId="617ACBF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0,637</w:t>
            </w:r>
          </w:p>
        </w:tc>
        <w:tc>
          <w:tcPr>
            <w:tcW w:w="0" w:type="auto"/>
            <w:tcBorders>
              <w:top w:val="nil"/>
              <w:left w:val="nil"/>
              <w:bottom w:val="single" w:sz="4" w:space="0" w:color="auto"/>
              <w:right w:val="single" w:sz="4" w:space="0" w:color="auto"/>
            </w:tcBorders>
            <w:shd w:val="clear" w:color="auto" w:fill="auto"/>
            <w:vAlign w:val="center"/>
            <w:hideMark/>
          </w:tcPr>
          <w:p w14:paraId="3EEF547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0,637</w:t>
            </w:r>
          </w:p>
        </w:tc>
      </w:tr>
      <w:tr w:rsidR="00871E6F" w:rsidRPr="00871E6F" w14:paraId="6C1AE7E4"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CE25AB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w:t>
            </w:r>
          </w:p>
        </w:tc>
        <w:tc>
          <w:tcPr>
            <w:tcW w:w="0" w:type="auto"/>
            <w:tcBorders>
              <w:top w:val="nil"/>
              <w:left w:val="nil"/>
              <w:bottom w:val="single" w:sz="4" w:space="0" w:color="auto"/>
              <w:right w:val="single" w:sz="4" w:space="0" w:color="auto"/>
            </w:tcBorders>
            <w:shd w:val="clear" w:color="auto" w:fill="auto"/>
            <w:vAlign w:val="center"/>
            <w:hideMark/>
          </w:tcPr>
          <w:p w14:paraId="42BDF777"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Присоединенная расчетная тепловая нагрузка в горячей воде (на коллекторах станции), в том числе:</w:t>
            </w:r>
          </w:p>
        </w:tc>
        <w:tc>
          <w:tcPr>
            <w:tcW w:w="0" w:type="auto"/>
            <w:tcBorders>
              <w:top w:val="nil"/>
              <w:left w:val="nil"/>
              <w:bottom w:val="single" w:sz="4" w:space="0" w:color="auto"/>
              <w:right w:val="single" w:sz="4" w:space="0" w:color="auto"/>
            </w:tcBorders>
            <w:shd w:val="clear" w:color="auto" w:fill="auto"/>
            <w:vAlign w:val="center"/>
            <w:hideMark/>
          </w:tcPr>
          <w:p w14:paraId="0CCB6ED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4,819</w:t>
            </w:r>
          </w:p>
        </w:tc>
        <w:tc>
          <w:tcPr>
            <w:tcW w:w="0" w:type="auto"/>
            <w:tcBorders>
              <w:top w:val="nil"/>
              <w:left w:val="nil"/>
              <w:bottom w:val="single" w:sz="4" w:space="0" w:color="auto"/>
              <w:right w:val="single" w:sz="4" w:space="0" w:color="auto"/>
            </w:tcBorders>
            <w:shd w:val="clear" w:color="auto" w:fill="auto"/>
            <w:vAlign w:val="center"/>
            <w:hideMark/>
          </w:tcPr>
          <w:p w14:paraId="7368FDE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4,819</w:t>
            </w:r>
          </w:p>
        </w:tc>
        <w:tc>
          <w:tcPr>
            <w:tcW w:w="0" w:type="auto"/>
            <w:tcBorders>
              <w:top w:val="nil"/>
              <w:left w:val="nil"/>
              <w:bottom w:val="single" w:sz="4" w:space="0" w:color="auto"/>
              <w:right w:val="single" w:sz="4" w:space="0" w:color="auto"/>
            </w:tcBorders>
            <w:shd w:val="clear" w:color="auto" w:fill="auto"/>
            <w:vAlign w:val="center"/>
            <w:hideMark/>
          </w:tcPr>
          <w:p w14:paraId="1DE2980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4,819</w:t>
            </w:r>
          </w:p>
        </w:tc>
        <w:tc>
          <w:tcPr>
            <w:tcW w:w="0" w:type="auto"/>
            <w:tcBorders>
              <w:top w:val="nil"/>
              <w:left w:val="nil"/>
              <w:bottom w:val="single" w:sz="4" w:space="0" w:color="auto"/>
              <w:right w:val="single" w:sz="4" w:space="0" w:color="auto"/>
            </w:tcBorders>
            <w:shd w:val="clear" w:color="auto" w:fill="auto"/>
            <w:vAlign w:val="center"/>
            <w:hideMark/>
          </w:tcPr>
          <w:p w14:paraId="18EE6B0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4,819</w:t>
            </w:r>
          </w:p>
        </w:tc>
        <w:tc>
          <w:tcPr>
            <w:tcW w:w="0" w:type="auto"/>
            <w:tcBorders>
              <w:top w:val="nil"/>
              <w:left w:val="nil"/>
              <w:bottom w:val="single" w:sz="4" w:space="0" w:color="auto"/>
              <w:right w:val="single" w:sz="4" w:space="0" w:color="auto"/>
            </w:tcBorders>
            <w:shd w:val="clear" w:color="auto" w:fill="auto"/>
            <w:vAlign w:val="center"/>
            <w:hideMark/>
          </w:tcPr>
          <w:p w14:paraId="0D8BDCE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3,998</w:t>
            </w:r>
          </w:p>
        </w:tc>
        <w:tc>
          <w:tcPr>
            <w:tcW w:w="0" w:type="auto"/>
            <w:tcBorders>
              <w:top w:val="nil"/>
              <w:left w:val="nil"/>
              <w:bottom w:val="single" w:sz="4" w:space="0" w:color="auto"/>
              <w:right w:val="single" w:sz="4" w:space="0" w:color="auto"/>
            </w:tcBorders>
            <w:shd w:val="clear" w:color="auto" w:fill="auto"/>
            <w:vAlign w:val="center"/>
            <w:hideMark/>
          </w:tcPr>
          <w:p w14:paraId="49A5839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4,312</w:t>
            </w:r>
          </w:p>
        </w:tc>
        <w:tc>
          <w:tcPr>
            <w:tcW w:w="0" w:type="auto"/>
            <w:tcBorders>
              <w:top w:val="nil"/>
              <w:left w:val="nil"/>
              <w:bottom w:val="single" w:sz="4" w:space="0" w:color="auto"/>
              <w:right w:val="single" w:sz="4" w:space="0" w:color="auto"/>
            </w:tcBorders>
            <w:shd w:val="clear" w:color="auto" w:fill="auto"/>
            <w:vAlign w:val="center"/>
            <w:hideMark/>
          </w:tcPr>
          <w:p w14:paraId="6DB55E1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4,158</w:t>
            </w:r>
          </w:p>
        </w:tc>
        <w:tc>
          <w:tcPr>
            <w:tcW w:w="0" w:type="auto"/>
            <w:tcBorders>
              <w:top w:val="nil"/>
              <w:left w:val="nil"/>
              <w:bottom w:val="single" w:sz="4" w:space="0" w:color="auto"/>
              <w:right w:val="single" w:sz="4" w:space="0" w:color="auto"/>
            </w:tcBorders>
            <w:shd w:val="clear" w:color="auto" w:fill="auto"/>
            <w:vAlign w:val="center"/>
            <w:hideMark/>
          </w:tcPr>
          <w:p w14:paraId="61E7815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4,557</w:t>
            </w:r>
          </w:p>
        </w:tc>
        <w:tc>
          <w:tcPr>
            <w:tcW w:w="0" w:type="auto"/>
            <w:tcBorders>
              <w:top w:val="nil"/>
              <w:left w:val="nil"/>
              <w:bottom w:val="single" w:sz="4" w:space="0" w:color="auto"/>
              <w:right w:val="single" w:sz="4" w:space="0" w:color="auto"/>
            </w:tcBorders>
            <w:shd w:val="clear" w:color="auto" w:fill="auto"/>
            <w:vAlign w:val="center"/>
            <w:hideMark/>
          </w:tcPr>
          <w:p w14:paraId="09595FC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5,816</w:t>
            </w:r>
          </w:p>
        </w:tc>
        <w:tc>
          <w:tcPr>
            <w:tcW w:w="0" w:type="auto"/>
            <w:tcBorders>
              <w:top w:val="nil"/>
              <w:left w:val="nil"/>
              <w:bottom w:val="single" w:sz="4" w:space="0" w:color="auto"/>
              <w:right w:val="single" w:sz="4" w:space="0" w:color="auto"/>
            </w:tcBorders>
            <w:shd w:val="clear" w:color="auto" w:fill="auto"/>
            <w:vAlign w:val="center"/>
            <w:hideMark/>
          </w:tcPr>
          <w:p w14:paraId="44BC8DE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5,816</w:t>
            </w:r>
          </w:p>
        </w:tc>
        <w:tc>
          <w:tcPr>
            <w:tcW w:w="0" w:type="auto"/>
            <w:tcBorders>
              <w:top w:val="nil"/>
              <w:left w:val="nil"/>
              <w:bottom w:val="single" w:sz="4" w:space="0" w:color="auto"/>
              <w:right w:val="single" w:sz="4" w:space="0" w:color="auto"/>
            </w:tcBorders>
            <w:shd w:val="clear" w:color="auto" w:fill="auto"/>
            <w:vAlign w:val="center"/>
            <w:hideMark/>
          </w:tcPr>
          <w:p w14:paraId="109D396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5,816</w:t>
            </w:r>
          </w:p>
        </w:tc>
        <w:tc>
          <w:tcPr>
            <w:tcW w:w="0" w:type="auto"/>
            <w:tcBorders>
              <w:top w:val="nil"/>
              <w:left w:val="nil"/>
              <w:bottom w:val="single" w:sz="4" w:space="0" w:color="auto"/>
              <w:right w:val="single" w:sz="4" w:space="0" w:color="auto"/>
            </w:tcBorders>
            <w:shd w:val="clear" w:color="auto" w:fill="auto"/>
            <w:vAlign w:val="center"/>
            <w:hideMark/>
          </w:tcPr>
          <w:p w14:paraId="7AB0E84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5,816</w:t>
            </w:r>
          </w:p>
        </w:tc>
        <w:tc>
          <w:tcPr>
            <w:tcW w:w="0" w:type="auto"/>
            <w:tcBorders>
              <w:top w:val="nil"/>
              <w:left w:val="nil"/>
              <w:bottom w:val="single" w:sz="4" w:space="0" w:color="auto"/>
              <w:right w:val="single" w:sz="4" w:space="0" w:color="auto"/>
            </w:tcBorders>
            <w:shd w:val="clear" w:color="auto" w:fill="auto"/>
            <w:vAlign w:val="center"/>
            <w:hideMark/>
          </w:tcPr>
          <w:p w14:paraId="6FCB07C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5,816</w:t>
            </w:r>
          </w:p>
        </w:tc>
        <w:tc>
          <w:tcPr>
            <w:tcW w:w="0" w:type="auto"/>
            <w:tcBorders>
              <w:top w:val="nil"/>
              <w:left w:val="nil"/>
              <w:bottom w:val="single" w:sz="4" w:space="0" w:color="auto"/>
              <w:right w:val="single" w:sz="4" w:space="0" w:color="auto"/>
            </w:tcBorders>
            <w:shd w:val="clear" w:color="auto" w:fill="auto"/>
            <w:vAlign w:val="center"/>
            <w:hideMark/>
          </w:tcPr>
          <w:p w14:paraId="5AF5B14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5,816</w:t>
            </w:r>
          </w:p>
        </w:tc>
        <w:tc>
          <w:tcPr>
            <w:tcW w:w="0" w:type="auto"/>
            <w:tcBorders>
              <w:top w:val="nil"/>
              <w:left w:val="nil"/>
              <w:bottom w:val="single" w:sz="4" w:space="0" w:color="auto"/>
              <w:right w:val="single" w:sz="4" w:space="0" w:color="auto"/>
            </w:tcBorders>
            <w:shd w:val="clear" w:color="auto" w:fill="auto"/>
            <w:vAlign w:val="center"/>
            <w:hideMark/>
          </w:tcPr>
          <w:p w14:paraId="1EA00C1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5,816</w:t>
            </w:r>
          </w:p>
        </w:tc>
        <w:tc>
          <w:tcPr>
            <w:tcW w:w="0" w:type="auto"/>
            <w:tcBorders>
              <w:top w:val="nil"/>
              <w:left w:val="nil"/>
              <w:bottom w:val="single" w:sz="4" w:space="0" w:color="auto"/>
              <w:right w:val="single" w:sz="4" w:space="0" w:color="auto"/>
            </w:tcBorders>
            <w:shd w:val="clear" w:color="auto" w:fill="auto"/>
            <w:vAlign w:val="center"/>
            <w:hideMark/>
          </w:tcPr>
          <w:p w14:paraId="7CFC0FB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5,816</w:t>
            </w:r>
          </w:p>
        </w:tc>
        <w:tc>
          <w:tcPr>
            <w:tcW w:w="0" w:type="auto"/>
            <w:tcBorders>
              <w:top w:val="nil"/>
              <w:left w:val="nil"/>
              <w:bottom w:val="single" w:sz="4" w:space="0" w:color="auto"/>
              <w:right w:val="single" w:sz="4" w:space="0" w:color="auto"/>
            </w:tcBorders>
            <w:shd w:val="clear" w:color="auto" w:fill="auto"/>
            <w:vAlign w:val="center"/>
            <w:hideMark/>
          </w:tcPr>
          <w:p w14:paraId="6CF3BF0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5,816</w:t>
            </w:r>
          </w:p>
        </w:tc>
        <w:tc>
          <w:tcPr>
            <w:tcW w:w="0" w:type="auto"/>
            <w:tcBorders>
              <w:top w:val="nil"/>
              <w:left w:val="nil"/>
              <w:bottom w:val="single" w:sz="4" w:space="0" w:color="auto"/>
              <w:right w:val="single" w:sz="4" w:space="0" w:color="auto"/>
            </w:tcBorders>
            <w:shd w:val="clear" w:color="auto" w:fill="auto"/>
            <w:vAlign w:val="center"/>
            <w:hideMark/>
          </w:tcPr>
          <w:p w14:paraId="5DF3C6B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5,816</w:t>
            </w:r>
          </w:p>
        </w:tc>
      </w:tr>
      <w:tr w:rsidR="00871E6F" w:rsidRPr="00871E6F" w14:paraId="783ED6AC"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F3F035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w:t>
            </w:r>
          </w:p>
        </w:tc>
        <w:tc>
          <w:tcPr>
            <w:tcW w:w="0" w:type="auto"/>
            <w:tcBorders>
              <w:top w:val="nil"/>
              <w:left w:val="nil"/>
              <w:bottom w:val="single" w:sz="4" w:space="0" w:color="auto"/>
              <w:right w:val="single" w:sz="4" w:space="0" w:color="auto"/>
            </w:tcBorders>
            <w:shd w:val="clear" w:color="auto" w:fill="auto"/>
            <w:vAlign w:val="center"/>
            <w:hideMark/>
          </w:tcPr>
          <w:p w14:paraId="0F7142EF"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отопление</w:t>
            </w:r>
          </w:p>
        </w:tc>
        <w:tc>
          <w:tcPr>
            <w:tcW w:w="0" w:type="auto"/>
            <w:tcBorders>
              <w:top w:val="nil"/>
              <w:left w:val="nil"/>
              <w:bottom w:val="single" w:sz="4" w:space="0" w:color="auto"/>
              <w:right w:val="single" w:sz="4" w:space="0" w:color="auto"/>
            </w:tcBorders>
            <w:shd w:val="clear" w:color="auto" w:fill="auto"/>
            <w:vAlign w:val="center"/>
            <w:hideMark/>
          </w:tcPr>
          <w:p w14:paraId="0721822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2,629</w:t>
            </w:r>
          </w:p>
        </w:tc>
        <w:tc>
          <w:tcPr>
            <w:tcW w:w="0" w:type="auto"/>
            <w:tcBorders>
              <w:top w:val="nil"/>
              <w:left w:val="nil"/>
              <w:bottom w:val="single" w:sz="4" w:space="0" w:color="auto"/>
              <w:right w:val="single" w:sz="4" w:space="0" w:color="auto"/>
            </w:tcBorders>
            <w:shd w:val="clear" w:color="auto" w:fill="auto"/>
            <w:vAlign w:val="center"/>
            <w:hideMark/>
          </w:tcPr>
          <w:p w14:paraId="2B89BB0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2,629</w:t>
            </w:r>
          </w:p>
        </w:tc>
        <w:tc>
          <w:tcPr>
            <w:tcW w:w="0" w:type="auto"/>
            <w:tcBorders>
              <w:top w:val="nil"/>
              <w:left w:val="nil"/>
              <w:bottom w:val="single" w:sz="4" w:space="0" w:color="auto"/>
              <w:right w:val="single" w:sz="4" w:space="0" w:color="auto"/>
            </w:tcBorders>
            <w:shd w:val="clear" w:color="auto" w:fill="auto"/>
            <w:vAlign w:val="center"/>
            <w:hideMark/>
          </w:tcPr>
          <w:p w14:paraId="5DD9A8C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2,629</w:t>
            </w:r>
          </w:p>
        </w:tc>
        <w:tc>
          <w:tcPr>
            <w:tcW w:w="0" w:type="auto"/>
            <w:tcBorders>
              <w:top w:val="nil"/>
              <w:left w:val="nil"/>
              <w:bottom w:val="single" w:sz="4" w:space="0" w:color="auto"/>
              <w:right w:val="single" w:sz="4" w:space="0" w:color="auto"/>
            </w:tcBorders>
            <w:shd w:val="clear" w:color="auto" w:fill="auto"/>
            <w:vAlign w:val="center"/>
            <w:hideMark/>
          </w:tcPr>
          <w:p w14:paraId="022BD57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2,629</w:t>
            </w:r>
          </w:p>
        </w:tc>
        <w:tc>
          <w:tcPr>
            <w:tcW w:w="0" w:type="auto"/>
            <w:tcBorders>
              <w:top w:val="nil"/>
              <w:left w:val="nil"/>
              <w:bottom w:val="single" w:sz="4" w:space="0" w:color="auto"/>
              <w:right w:val="single" w:sz="4" w:space="0" w:color="auto"/>
            </w:tcBorders>
            <w:shd w:val="clear" w:color="auto" w:fill="auto"/>
            <w:vAlign w:val="center"/>
            <w:hideMark/>
          </w:tcPr>
          <w:p w14:paraId="66A84E6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2,561</w:t>
            </w:r>
          </w:p>
        </w:tc>
        <w:tc>
          <w:tcPr>
            <w:tcW w:w="0" w:type="auto"/>
            <w:tcBorders>
              <w:top w:val="nil"/>
              <w:left w:val="nil"/>
              <w:bottom w:val="single" w:sz="4" w:space="0" w:color="auto"/>
              <w:right w:val="single" w:sz="4" w:space="0" w:color="auto"/>
            </w:tcBorders>
            <w:shd w:val="clear" w:color="auto" w:fill="auto"/>
            <w:vAlign w:val="center"/>
            <w:hideMark/>
          </w:tcPr>
          <w:p w14:paraId="61D3C28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2,830</w:t>
            </w:r>
          </w:p>
        </w:tc>
        <w:tc>
          <w:tcPr>
            <w:tcW w:w="0" w:type="auto"/>
            <w:tcBorders>
              <w:top w:val="nil"/>
              <w:left w:val="nil"/>
              <w:bottom w:val="single" w:sz="4" w:space="0" w:color="auto"/>
              <w:right w:val="single" w:sz="4" w:space="0" w:color="auto"/>
            </w:tcBorders>
            <w:shd w:val="clear" w:color="auto" w:fill="auto"/>
            <w:vAlign w:val="center"/>
            <w:hideMark/>
          </w:tcPr>
          <w:p w14:paraId="13DA4CA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2,830</w:t>
            </w:r>
          </w:p>
        </w:tc>
        <w:tc>
          <w:tcPr>
            <w:tcW w:w="0" w:type="auto"/>
            <w:tcBorders>
              <w:top w:val="nil"/>
              <w:left w:val="nil"/>
              <w:bottom w:val="single" w:sz="4" w:space="0" w:color="auto"/>
              <w:right w:val="single" w:sz="4" w:space="0" w:color="auto"/>
            </w:tcBorders>
            <w:shd w:val="clear" w:color="auto" w:fill="auto"/>
            <w:vAlign w:val="center"/>
            <w:hideMark/>
          </w:tcPr>
          <w:p w14:paraId="38BB381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3,223</w:t>
            </w:r>
          </w:p>
        </w:tc>
        <w:tc>
          <w:tcPr>
            <w:tcW w:w="0" w:type="auto"/>
            <w:tcBorders>
              <w:top w:val="nil"/>
              <w:left w:val="nil"/>
              <w:bottom w:val="single" w:sz="4" w:space="0" w:color="auto"/>
              <w:right w:val="single" w:sz="4" w:space="0" w:color="auto"/>
            </w:tcBorders>
            <w:shd w:val="clear" w:color="auto" w:fill="auto"/>
            <w:vAlign w:val="center"/>
            <w:hideMark/>
          </w:tcPr>
          <w:p w14:paraId="0163EEF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4,337</w:t>
            </w:r>
          </w:p>
        </w:tc>
        <w:tc>
          <w:tcPr>
            <w:tcW w:w="0" w:type="auto"/>
            <w:tcBorders>
              <w:top w:val="nil"/>
              <w:left w:val="nil"/>
              <w:bottom w:val="single" w:sz="4" w:space="0" w:color="auto"/>
              <w:right w:val="single" w:sz="4" w:space="0" w:color="auto"/>
            </w:tcBorders>
            <w:shd w:val="clear" w:color="auto" w:fill="auto"/>
            <w:vAlign w:val="center"/>
            <w:hideMark/>
          </w:tcPr>
          <w:p w14:paraId="71D3A2C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4,337</w:t>
            </w:r>
          </w:p>
        </w:tc>
        <w:tc>
          <w:tcPr>
            <w:tcW w:w="0" w:type="auto"/>
            <w:tcBorders>
              <w:top w:val="nil"/>
              <w:left w:val="nil"/>
              <w:bottom w:val="single" w:sz="4" w:space="0" w:color="auto"/>
              <w:right w:val="single" w:sz="4" w:space="0" w:color="auto"/>
            </w:tcBorders>
            <w:shd w:val="clear" w:color="auto" w:fill="auto"/>
            <w:vAlign w:val="center"/>
            <w:hideMark/>
          </w:tcPr>
          <w:p w14:paraId="5F18310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4,337</w:t>
            </w:r>
          </w:p>
        </w:tc>
        <w:tc>
          <w:tcPr>
            <w:tcW w:w="0" w:type="auto"/>
            <w:tcBorders>
              <w:top w:val="nil"/>
              <w:left w:val="nil"/>
              <w:bottom w:val="single" w:sz="4" w:space="0" w:color="auto"/>
              <w:right w:val="single" w:sz="4" w:space="0" w:color="auto"/>
            </w:tcBorders>
            <w:shd w:val="clear" w:color="auto" w:fill="auto"/>
            <w:vAlign w:val="center"/>
            <w:hideMark/>
          </w:tcPr>
          <w:p w14:paraId="3E1D368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4,337</w:t>
            </w:r>
          </w:p>
        </w:tc>
        <w:tc>
          <w:tcPr>
            <w:tcW w:w="0" w:type="auto"/>
            <w:tcBorders>
              <w:top w:val="nil"/>
              <w:left w:val="nil"/>
              <w:bottom w:val="single" w:sz="4" w:space="0" w:color="auto"/>
              <w:right w:val="single" w:sz="4" w:space="0" w:color="auto"/>
            </w:tcBorders>
            <w:shd w:val="clear" w:color="auto" w:fill="auto"/>
            <w:vAlign w:val="center"/>
            <w:hideMark/>
          </w:tcPr>
          <w:p w14:paraId="01C29FB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4,337</w:t>
            </w:r>
          </w:p>
        </w:tc>
        <w:tc>
          <w:tcPr>
            <w:tcW w:w="0" w:type="auto"/>
            <w:tcBorders>
              <w:top w:val="nil"/>
              <w:left w:val="nil"/>
              <w:bottom w:val="single" w:sz="4" w:space="0" w:color="auto"/>
              <w:right w:val="single" w:sz="4" w:space="0" w:color="auto"/>
            </w:tcBorders>
            <w:shd w:val="clear" w:color="auto" w:fill="auto"/>
            <w:vAlign w:val="center"/>
            <w:hideMark/>
          </w:tcPr>
          <w:p w14:paraId="2276A0F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4,337</w:t>
            </w:r>
          </w:p>
        </w:tc>
        <w:tc>
          <w:tcPr>
            <w:tcW w:w="0" w:type="auto"/>
            <w:tcBorders>
              <w:top w:val="nil"/>
              <w:left w:val="nil"/>
              <w:bottom w:val="single" w:sz="4" w:space="0" w:color="auto"/>
              <w:right w:val="single" w:sz="4" w:space="0" w:color="auto"/>
            </w:tcBorders>
            <w:shd w:val="clear" w:color="auto" w:fill="auto"/>
            <w:vAlign w:val="center"/>
            <w:hideMark/>
          </w:tcPr>
          <w:p w14:paraId="3C0A5AB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4,337</w:t>
            </w:r>
          </w:p>
        </w:tc>
        <w:tc>
          <w:tcPr>
            <w:tcW w:w="0" w:type="auto"/>
            <w:tcBorders>
              <w:top w:val="nil"/>
              <w:left w:val="nil"/>
              <w:bottom w:val="single" w:sz="4" w:space="0" w:color="auto"/>
              <w:right w:val="single" w:sz="4" w:space="0" w:color="auto"/>
            </w:tcBorders>
            <w:shd w:val="clear" w:color="auto" w:fill="auto"/>
            <w:vAlign w:val="center"/>
            <w:hideMark/>
          </w:tcPr>
          <w:p w14:paraId="7446B1F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4,337</w:t>
            </w:r>
          </w:p>
        </w:tc>
        <w:tc>
          <w:tcPr>
            <w:tcW w:w="0" w:type="auto"/>
            <w:tcBorders>
              <w:top w:val="nil"/>
              <w:left w:val="nil"/>
              <w:bottom w:val="single" w:sz="4" w:space="0" w:color="auto"/>
              <w:right w:val="single" w:sz="4" w:space="0" w:color="auto"/>
            </w:tcBorders>
            <w:shd w:val="clear" w:color="auto" w:fill="auto"/>
            <w:vAlign w:val="center"/>
            <w:hideMark/>
          </w:tcPr>
          <w:p w14:paraId="57260CE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4,337</w:t>
            </w:r>
          </w:p>
        </w:tc>
        <w:tc>
          <w:tcPr>
            <w:tcW w:w="0" w:type="auto"/>
            <w:tcBorders>
              <w:top w:val="nil"/>
              <w:left w:val="nil"/>
              <w:bottom w:val="single" w:sz="4" w:space="0" w:color="auto"/>
              <w:right w:val="single" w:sz="4" w:space="0" w:color="auto"/>
            </w:tcBorders>
            <w:shd w:val="clear" w:color="auto" w:fill="auto"/>
            <w:vAlign w:val="center"/>
            <w:hideMark/>
          </w:tcPr>
          <w:p w14:paraId="69C9A7F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4,337</w:t>
            </w:r>
          </w:p>
        </w:tc>
      </w:tr>
      <w:tr w:rsidR="00871E6F" w:rsidRPr="00871E6F" w14:paraId="604261A3"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DBE7A0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w:t>
            </w:r>
          </w:p>
        </w:tc>
        <w:tc>
          <w:tcPr>
            <w:tcW w:w="0" w:type="auto"/>
            <w:tcBorders>
              <w:top w:val="nil"/>
              <w:left w:val="nil"/>
              <w:bottom w:val="single" w:sz="4" w:space="0" w:color="auto"/>
              <w:right w:val="single" w:sz="4" w:space="0" w:color="auto"/>
            </w:tcBorders>
            <w:shd w:val="clear" w:color="auto" w:fill="auto"/>
            <w:vAlign w:val="center"/>
            <w:hideMark/>
          </w:tcPr>
          <w:p w14:paraId="2F5CF80D"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вентиляция</w:t>
            </w:r>
          </w:p>
        </w:tc>
        <w:tc>
          <w:tcPr>
            <w:tcW w:w="0" w:type="auto"/>
            <w:tcBorders>
              <w:top w:val="nil"/>
              <w:left w:val="nil"/>
              <w:bottom w:val="single" w:sz="4" w:space="0" w:color="auto"/>
              <w:right w:val="single" w:sz="4" w:space="0" w:color="auto"/>
            </w:tcBorders>
            <w:shd w:val="clear" w:color="auto" w:fill="auto"/>
            <w:vAlign w:val="center"/>
            <w:hideMark/>
          </w:tcPr>
          <w:p w14:paraId="1CA4CE7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0,352</w:t>
            </w:r>
          </w:p>
        </w:tc>
        <w:tc>
          <w:tcPr>
            <w:tcW w:w="0" w:type="auto"/>
            <w:tcBorders>
              <w:top w:val="nil"/>
              <w:left w:val="nil"/>
              <w:bottom w:val="single" w:sz="4" w:space="0" w:color="auto"/>
              <w:right w:val="single" w:sz="4" w:space="0" w:color="auto"/>
            </w:tcBorders>
            <w:shd w:val="clear" w:color="auto" w:fill="auto"/>
            <w:vAlign w:val="center"/>
            <w:hideMark/>
          </w:tcPr>
          <w:p w14:paraId="7991402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0,352</w:t>
            </w:r>
          </w:p>
        </w:tc>
        <w:tc>
          <w:tcPr>
            <w:tcW w:w="0" w:type="auto"/>
            <w:tcBorders>
              <w:top w:val="nil"/>
              <w:left w:val="nil"/>
              <w:bottom w:val="single" w:sz="4" w:space="0" w:color="auto"/>
              <w:right w:val="single" w:sz="4" w:space="0" w:color="auto"/>
            </w:tcBorders>
            <w:shd w:val="clear" w:color="auto" w:fill="auto"/>
            <w:vAlign w:val="center"/>
            <w:hideMark/>
          </w:tcPr>
          <w:p w14:paraId="54564C3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0,352</w:t>
            </w:r>
          </w:p>
        </w:tc>
        <w:tc>
          <w:tcPr>
            <w:tcW w:w="0" w:type="auto"/>
            <w:tcBorders>
              <w:top w:val="nil"/>
              <w:left w:val="nil"/>
              <w:bottom w:val="single" w:sz="4" w:space="0" w:color="auto"/>
              <w:right w:val="single" w:sz="4" w:space="0" w:color="auto"/>
            </w:tcBorders>
            <w:shd w:val="clear" w:color="auto" w:fill="auto"/>
            <w:vAlign w:val="center"/>
            <w:hideMark/>
          </w:tcPr>
          <w:p w14:paraId="0DB5C6C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0,352</w:t>
            </w:r>
          </w:p>
        </w:tc>
        <w:tc>
          <w:tcPr>
            <w:tcW w:w="0" w:type="auto"/>
            <w:tcBorders>
              <w:top w:val="nil"/>
              <w:left w:val="nil"/>
              <w:bottom w:val="single" w:sz="4" w:space="0" w:color="auto"/>
              <w:right w:val="single" w:sz="4" w:space="0" w:color="auto"/>
            </w:tcBorders>
            <w:shd w:val="clear" w:color="auto" w:fill="auto"/>
            <w:vAlign w:val="center"/>
            <w:hideMark/>
          </w:tcPr>
          <w:p w14:paraId="11966A2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0,346</w:t>
            </w:r>
          </w:p>
        </w:tc>
        <w:tc>
          <w:tcPr>
            <w:tcW w:w="0" w:type="auto"/>
            <w:tcBorders>
              <w:top w:val="nil"/>
              <w:left w:val="nil"/>
              <w:bottom w:val="single" w:sz="4" w:space="0" w:color="auto"/>
              <w:right w:val="single" w:sz="4" w:space="0" w:color="auto"/>
            </w:tcBorders>
            <w:shd w:val="clear" w:color="auto" w:fill="auto"/>
            <w:vAlign w:val="center"/>
            <w:hideMark/>
          </w:tcPr>
          <w:p w14:paraId="527308B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0,346</w:t>
            </w:r>
          </w:p>
        </w:tc>
        <w:tc>
          <w:tcPr>
            <w:tcW w:w="0" w:type="auto"/>
            <w:tcBorders>
              <w:top w:val="nil"/>
              <w:left w:val="nil"/>
              <w:bottom w:val="single" w:sz="4" w:space="0" w:color="auto"/>
              <w:right w:val="single" w:sz="4" w:space="0" w:color="auto"/>
            </w:tcBorders>
            <w:shd w:val="clear" w:color="auto" w:fill="auto"/>
            <w:vAlign w:val="center"/>
            <w:hideMark/>
          </w:tcPr>
          <w:p w14:paraId="22218D2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0,346</w:t>
            </w:r>
          </w:p>
        </w:tc>
        <w:tc>
          <w:tcPr>
            <w:tcW w:w="0" w:type="auto"/>
            <w:tcBorders>
              <w:top w:val="nil"/>
              <w:left w:val="nil"/>
              <w:bottom w:val="single" w:sz="4" w:space="0" w:color="auto"/>
              <w:right w:val="single" w:sz="4" w:space="0" w:color="auto"/>
            </w:tcBorders>
            <w:shd w:val="clear" w:color="auto" w:fill="auto"/>
            <w:vAlign w:val="center"/>
            <w:hideMark/>
          </w:tcPr>
          <w:p w14:paraId="7C30C7A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0,346</w:t>
            </w:r>
          </w:p>
        </w:tc>
        <w:tc>
          <w:tcPr>
            <w:tcW w:w="0" w:type="auto"/>
            <w:tcBorders>
              <w:top w:val="nil"/>
              <w:left w:val="nil"/>
              <w:bottom w:val="single" w:sz="4" w:space="0" w:color="auto"/>
              <w:right w:val="single" w:sz="4" w:space="0" w:color="auto"/>
            </w:tcBorders>
            <w:shd w:val="clear" w:color="auto" w:fill="auto"/>
            <w:vAlign w:val="center"/>
            <w:hideMark/>
          </w:tcPr>
          <w:p w14:paraId="7667BA7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0,346</w:t>
            </w:r>
          </w:p>
        </w:tc>
        <w:tc>
          <w:tcPr>
            <w:tcW w:w="0" w:type="auto"/>
            <w:tcBorders>
              <w:top w:val="nil"/>
              <w:left w:val="nil"/>
              <w:bottom w:val="single" w:sz="4" w:space="0" w:color="auto"/>
              <w:right w:val="single" w:sz="4" w:space="0" w:color="auto"/>
            </w:tcBorders>
            <w:shd w:val="clear" w:color="auto" w:fill="auto"/>
            <w:vAlign w:val="center"/>
            <w:hideMark/>
          </w:tcPr>
          <w:p w14:paraId="04684F3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0,346</w:t>
            </w:r>
          </w:p>
        </w:tc>
        <w:tc>
          <w:tcPr>
            <w:tcW w:w="0" w:type="auto"/>
            <w:tcBorders>
              <w:top w:val="nil"/>
              <w:left w:val="nil"/>
              <w:bottom w:val="single" w:sz="4" w:space="0" w:color="auto"/>
              <w:right w:val="single" w:sz="4" w:space="0" w:color="auto"/>
            </w:tcBorders>
            <w:shd w:val="clear" w:color="auto" w:fill="auto"/>
            <w:vAlign w:val="center"/>
            <w:hideMark/>
          </w:tcPr>
          <w:p w14:paraId="30B342C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0,346</w:t>
            </w:r>
          </w:p>
        </w:tc>
        <w:tc>
          <w:tcPr>
            <w:tcW w:w="0" w:type="auto"/>
            <w:tcBorders>
              <w:top w:val="nil"/>
              <w:left w:val="nil"/>
              <w:bottom w:val="single" w:sz="4" w:space="0" w:color="auto"/>
              <w:right w:val="single" w:sz="4" w:space="0" w:color="auto"/>
            </w:tcBorders>
            <w:shd w:val="clear" w:color="auto" w:fill="auto"/>
            <w:vAlign w:val="center"/>
            <w:hideMark/>
          </w:tcPr>
          <w:p w14:paraId="681496D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0,346</w:t>
            </w:r>
          </w:p>
        </w:tc>
        <w:tc>
          <w:tcPr>
            <w:tcW w:w="0" w:type="auto"/>
            <w:tcBorders>
              <w:top w:val="nil"/>
              <w:left w:val="nil"/>
              <w:bottom w:val="single" w:sz="4" w:space="0" w:color="auto"/>
              <w:right w:val="single" w:sz="4" w:space="0" w:color="auto"/>
            </w:tcBorders>
            <w:shd w:val="clear" w:color="auto" w:fill="auto"/>
            <w:vAlign w:val="center"/>
            <w:hideMark/>
          </w:tcPr>
          <w:p w14:paraId="78EAAC4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0,346</w:t>
            </w:r>
          </w:p>
        </w:tc>
        <w:tc>
          <w:tcPr>
            <w:tcW w:w="0" w:type="auto"/>
            <w:tcBorders>
              <w:top w:val="nil"/>
              <w:left w:val="nil"/>
              <w:bottom w:val="single" w:sz="4" w:space="0" w:color="auto"/>
              <w:right w:val="single" w:sz="4" w:space="0" w:color="auto"/>
            </w:tcBorders>
            <w:shd w:val="clear" w:color="auto" w:fill="auto"/>
            <w:vAlign w:val="center"/>
            <w:hideMark/>
          </w:tcPr>
          <w:p w14:paraId="5DE1517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0,346</w:t>
            </w:r>
          </w:p>
        </w:tc>
        <w:tc>
          <w:tcPr>
            <w:tcW w:w="0" w:type="auto"/>
            <w:tcBorders>
              <w:top w:val="nil"/>
              <w:left w:val="nil"/>
              <w:bottom w:val="single" w:sz="4" w:space="0" w:color="auto"/>
              <w:right w:val="single" w:sz="4" w:space="0" w:color="auto"/>
            </w:tcBorders>
            <w:shd w:val="clear" w:color="auto" w:fill="auto"/>
            <w:vAlign w:val="center"/>
            <w:hideMark/>
          </w:tcPr>
          <w:p w14:paraId="27FF9C0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0,346</w:t>
            </w:r>
          </w:p>
        </w:tc>
        <w:tc>
          <w:tcPr>
            <w:tcW w:w="0" w:type="auto"/>
            <w:tcBorders>
              <w:top w:val="nil"/>
              <w:left w:val="nil"/>
              <w:bottom w:val="single" w:sz="4" w:space="0" w:color="auto"/>
              <w:right w:val="single" w:sz="4" w:space="0" w:color="auto"/>
            </w:tcBorders>
            <w:shd w:val="clear" w:color="auto" w:fill="auto"/>
            <w:vAlign w:val="center"/>
            <w:hideMark/>
          </w:tcPr>
          <w:p w14:paraId="1412535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0,346</w:t>
            </w:r>
          </w:p>
        </w:tc>
        <w:tc>
          <w:tcPr>
            <w:tcW w:w="0" w:type="auto"/>
            <w:tcBorders>
              <w:top w:val="nil"/>
              <w:left w:val="nil"/>
              <w:bottom w:val="single" w:sz="4" w:space="0" w:color="auto"/>
              <w:right w:val="single" w:sz="4" w:space="0" w:color="auto"/>
            </w:tcBorders>
            <w:shd w:val="clear" w:color="auto" w:fill="auto"/>
            <w:vAlign w:val="center"/>
            <w:hideMark/>
          </w:tcPr>
          <w:p w14:paraId="1E135E4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0,346</w:t>
            </w:r>
          </w:p>
        </w:tc>
        <w:tc>
          <w:tcPr>
            <w:tcW w:w="0" w:type="auto"/>
            <w:tcBorders>
              <w:top w:val="nil"/>
              <w:left w:val="nil"/>
              <w:bottom w:val="single" w:sz="4" w:space="0" w:color="auto"/>
              <w:right w:val="single" w:sz="4" w:space="0" w:color="auto"/>
            </w:tcBorders>
            <w:shd w:val="clear" w:color="auto" w:fill="auto"/>
            <w:vAlign w:val="center"/>
            <w:hideMark/>
          </w:tcPr>
          <w:p w14:paraId="6813F24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0,346</w:t>
            </w:r>
          </w:p>
        </w:tc>
      </w:tr>
      <w:tr w:rsidR="00871E6F" w:rsidRPr="00871E6F" w14:paraId="1A08ECAC"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DA88DD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vAlign w:val="center"/>
            <w:hideMark/>
          </w:tcPr>
          <w:p w14:paraId="76576DD0"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горячее водоснабжение</w:t>
            </w:r>
          </w:p>
        </w:tc>
        <w:tc>
          <w:tcPr>
            <w:tcW w:w="0" w:type="auto"/>
            <w:tcBorders>
              <w:top w:val="nil"/>
              <w:left w:val="nil"/>
              <w:bottom w:val="single" w:sz="4" w:space="0" w:color="auto"/>
              <w:right w:val="single" w:sz="4" w:space="0" w:color="auto"/>
            </w:tcBorders>
            <w:shd w:val="clear" w:color="auto" w:fill="auto"/>
            <w:vAlign w:val="center"/>
            <w:hideMark/>
          </w:tcPr>
          <w:p w14:paraId="131CC19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1,677</w:t>
            </w:r>
          </w:p>
        </w:tc>
        <w:tc>
          <w:tcPr>
            <w:tcW w:w="0" w:type="auto"/>
            <w:tcBorders>
              <w:top w:val="nil"/>
              <w:left w:val="nil"/>
              <w:bottom w:val="single" w:sz="4" w:space="0" w:color="auto"/>
              <w:right w:val="single" w:sz="4" w:space="0" w:color="auto"/>
            </w:tcBorders>
            <w:shd w:val="clear" w:color="auto" w:fill="auto"/>
            <w:vAlign w:val="center"/>
            <w:hideMark/>
          </w:tcPr>
          <w:p w14:paraId="513CAA6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1,677</w:t>
            </w:r>
          </w:p>
        </w:tc>
        <w:tc>
          <w:tcPr>
            <w:tcW w:w="0" w:type="auto"/>
            <w:tcBorders>
              <w:top w:val="nil"/>
              <w:left w:val="nil"/>
              <w:bottom w:val="single" w:sz="4" w:space="0" w:color="auto"/>
              <w:right w:val="single" w:sz="4" w:space="0" w:color="auto"/>
            </w:tcBorders>
            <w:shd w:val="clear" w:color="auto" w:fill="auto"/>
            <w:vAlign w:val="center"/>
            <w:hideMark/>
          </w:tcPr>
          <w:p w14:paraId="1F613F3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1,677</w:t>
            </w:r>
          </w:p>
        </w:tc>
        <w:tc>
          <w:tcPr>
            <w:tcW w:w="0" w:type="auto"/>
            <w:tcBorders>
              <w:top w:val="nil"/>
              <w:left w:val="nil"/>
              <w:bottom w:val="single" w:sz="4" w:space="0" w:color="auto"/>
              <w:right w:val="single" w:sz="4" w:space="0" w:color="auto"/>
            </w:tcBorders>
            <w:shd w:val="clear" w:color="auto" w:fill="auto"/>
            <w:vAlign w:val="center"/>
            <w:hideMark/>
          </w:tcPr>
          <w:p w14:paraId="70C374C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1,677</w:t>
            </w:r>
          </w:p>
        </w:tc>
        <w:tc>
          <w:tcPr>
            <w:tcW w:w="0" w:type="auto"/>
            <w:tcBorders>
              <w:top w:val="nil"/>
              <w:left w:val="nil"/>
              <w:bottom w:val="single" w:sz="4" w:space="0" w:color="auto"/>
              <w:right w:val="single" w:sz="4" w:space="0" w:color="auto"/>
            </w:tcBorders>
            <w:shd w:val="clear" w:color="auto" w:fill="auto"/>
            <w:vAlign w:val="center"/>
            <w:hideMark/>
          </w:tcPr>
          <w:p w14:paraId="1564C96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0,959</w:t>
            </w:r>
          </w:p>
        </w:tc>
        <w:tc>
          <w:tcPr>
            <w:tcW w:w="0" w:type="auto"/>
            <w:tcBorders>
              <w:top w:val="nil"/>
              <w:left w:val="nil"/>
              <w:bottom w:val="single" w:sz="4" w:space="0" w:color="auto"/>
              <w:right w:val="single" w:sz="4" w:space="0" w:color="auto"/>
            </w:tcBorders>
            <w:shd w:val="clear" w:color="auto" w:fill="auto"/>
            <w:vAlign w:val="center"/>
            <w:hideMark/>
          </w:tcPr>
          <w:p w14:paraId="568FEBE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0,982</w:t>
            </w:r>
          </w:p>
        </w:tc>
        <w:tc>
          <w:tcPr>
            <w:tcW w:w="0" w:type="auto"/>
            <w:tcBorders>
              <w:top w:val="nil"/>
              <w:left w:val="nil"/>
              <w:bottom w:val="single" w:sz="4" w:space="0" w:color="auto"/>
              <w:right w:val="single" w:sz="4" w:space="0" w:color="auto"/>
            </w:tcBorders>
            <w:shd w:val="clear" w:color="auto" w:fill="auto"/>
            <w:vAlign w:val="center"/>
            <w:hideMark/>
          </w:tcPr>
          <w:p w14:paraId="6A59FB8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0,982</w:t>
            </w:r>
          </w:p>
        </w:tc>
        <w:tc>
          <w:tcPr>
            <w:tcW w:w="0" w:type="auto"/>
            <w:tcBorders>
              <w:top w:val="nil"/>
              <w:left w:val="nil"/>
              <w:bottom w:val="single" w:sz="4" w:space="0" w:color="auto"/>
              <w:right w:val="single" w:sz="4" w:space="0" w:color="auto"/>
            </w:tcBorders>
            <w:shd w:val="clear" w:color="auto" w:fill="auto"/>
            <w:vAlign w:val="center"/>
            <w:hideMark/>
          </w:tcPr>
          <w:p w14:paraId="191402A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0,988</w:t>
            </w:r>
          </w:p>
        </w:tc>
        <w:tc>
          <w:tcPr>
            <w:tcW w:w="0" w:type="auto"/>
            <w:tcBorders>
              <w:top w:val="nil"/>
              <w:left w:val="nil"/>
              <w:bottom w:val="single" w:sz="4" w:space="0" w:color="auto"/>
              <w:right w:val="single" w:sz="4" w:space="0" w:color="auto"/>
            </w:tcBorders>
            <w:shd w:val="clear" w:color="auto" w:fill="auto"/>
            <w:vAlign w:val="center"/>
            <w:hideMark/>
          </w:tcPr>
          <w:p w14:paraId="2FB67D8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1,133</w:t>
            </w:r>
          </w:p>
        </w:tc>
        <w:tc>
          <w:tcPr>
            <w:tcW w:w="0" w:type="auto"/>
            <w:tcBorders>
              <w:top w:val="nil"/>
              <w:left w:val="nil"/>
              <w:bottom w:val="single" w:sz="4" w:space="0" w:color="auto"/>
              <w:right w:val="single" w:sz="4" w:space="0" w:color="auto"/>
            </w:tcBorders>
            <w:shd w:val="clear" w:color="auto" w:fill="auto"/>
            <w:vAlign w:val="center"/>
            <w:hideMark/>
          </w:tcPr>
          <w:p w14:paraId="06F9D0F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1,133</w:t>
            </w:r>
          </w:p>
        </w:tc>
        <w:tc>
          <w:tcPr>
            <w:tcW w:w="0" w:type="auto"/>
            <w:tcBorders>
              <w:top w:val="nil"/>
              <w:left w:val="nil"/>
              <w:bottom w:val="single" w:sz="4" w:space="0" w:color="auto"/>
              <w:right w:val="single" w:sz="4" w:space="0" w:color="auto"/>
            </w:tcBorders>
            <w:shd w:val="clear" w:color="auto" w:fill="auto"/>
            <w:vAlign w:val="center"/>
            <w:hideMark/>
          </w:tcPr>
          <w:p w14:paraId="38D1C34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1,133</w:t>
            </w:r>
          </w:p>
        </w:tc>
        <w:tc>
          <w:tcPr>
            <w:tcW w:w="0" w:type="auto"/>
            <w:tcBorders>
              <w:top w:val="nil"/>
              <w:left w:val="nil"/>
              <w:bottom w:val="single" w:sz="4" w:space="0" w:color="auto"/>
              <w:right w:val="single" w:sz="4" w:space="0" w:color="auto"/>
            </w:tcBorders>
            <w:shd w:val="clear" w:color="auto" w:fill="auto"/>
            <w:vAlign w:val="center"/>
            <w:hideMark/>
          </w:tcPr>
          <w:p w14:paraId="623C91A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1,133</w:t>
            </w:r>
          </w:p>
        </w:tc>
        <w:tc>
          <w:tcPr>
            <w:tcW w:w="0" w:type="auto"/>
            <w:tcBorders>
              <w:top w:val="nil"/>
              <w:left w:val="nil"/>
              <w:bottom w:val="single" w:sz="4" w:space="0" w:color="auto"/>
              <w:right w:val="single" w:sz="4" w:space="0" w:color="auto"/>
            </w:tcBorders>
            <w:shd w:val="clear" w:color="auto" w:fill="auto"/>
            <w:vAlign w:val="center"/>
            <w:hideMark/>
          </w:tcPr>
          <w:p w14:paraId="48AD2D0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1,133</w:t>
            </w:r>
          </w:p>
        </w:tc>
        <w:tc>
          <w:tcPr>
            <w:tcW w:w="0" w:type="auto"/>
            <w:tcBorders>
              <w:top w:val="nil"/>
              <w:left w:val="nil"/>
              <w:bottom w:val="single" w:sz="4" w:space="0" w:color="auto"/>
              <w:right w:val="single" w:sz="4" w:space="0" w:color="auto"/>
            </w:tcBorders>
            <w:shd w:val="clear" w:color="auto" w:fill="auto"/>
            <w:vAlign w:val="center"/>
            <w:hideMark/>
          </w:tcPr>
          <w:p w14:paraId="36A5529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1,133</w:t>
            </w:r>
          </w:p>
        </w:tc>
        <w:tc>
          <w:tcPr>
            <w:tcW w:w="0" w:type="auto"/>
            <w:tcBorders>
              <w:top w:val="nil"/>
              <w:left w:val="nil"/>
              <w:bottom w:val="single" w:sz="4" w:space="0" w:color="auto"/>
              <w:right w:val="single" w:sz="4" w:space="0" w:color="auto"/>
            </w:tcBorders>
            <w:shd w:val="clear" w:color="auto" w:fill="auto"/>
            <w:vAlign w:val="center"/>
            <w:hideMark/>
          </w:tcPr>
          <w:p w14:paraId="7F5D432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1,133</w:t>
            </w:r>
          </w:p>
        </w:tc>
        <w:tc>
          <w:tcPr>
            <w:tcW w:w="0" w:type="auto"/>
            <w:tcBorders>
              <w:top w:val="nil"/>
              <w:left w:val="nil"/>
              <w:bottom w:val="single" w:sz="4" w:space="0" w:color="auto"/>
              <w:right w:val="single" w:sz="4" w:space="0" w:color="auto"/>
            </w:tcBorders>
            <w:shd w:val="clear" w:color="auto" w:fill="auto"/>
            <w:vAlign w:val="center"/>
            <w:hideMark/>
          </w:tcPr>
          <w:p w14:paraId="37E68ED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1,133</w:t>
            </w:r>
          </w:p>
        </w:tc>
        <w:tc>
          <w:tcPr>
            <w:tcW w:w="0" w:type="auto"/>
            <w:tcBorders>
              <w:top w:val="nil"/>
              <w:left w:val="nil"/>
              <w:bottom w:val="single" w:sz="4" w:space="0" w:color="auto"/>
              <w:right w:val="single" w:sz="4" w:space="0" w:color="auto"/>
            </w:tcBorders>
            <w:shd w:val="clear" w:color="auto" w:fill="auto"/>
            <w:vAlign w:val="center"/>
            <w:hideMark/>
          </w:tcPr>
          <w:p w14:paraId="23023C8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1,133</w:t>
            </w:r>
          </w:p>
        </w:tc>
        <w:tc>
          <w:tcPr>
            <w:tcW w:w="0" w:type="auto"/>
            <w:tcBorders>
              <w:top w:val="nil"/>
              <w:left w:val="nil"/>
              <w:bottom w:val="single" w:sz="4" w:space="0" w:color="auto"/>
              <w:right w:val="single" w:sz="4" w:space="0" w:color="auto"/>
            </w:tcBorders>
            <w:shd w:val="clear" w:color="auto" w:fill="auto"/>
            <w:vAlign w:val="center"/>
            <w:hideMark/>
          </w:tcPr>
          <w:p w14:paraId="27D7BA0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1,133</w:t>
            </w:r>
          </w:p>
        </w:tc>
      </w:tr>
      <w:tr w:rsidR="00871E6F" w:rsidRPr="00871E6F" w14:paraId="5E368988"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36C508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vAlign w:val="center"/>
            <w:hideMark/>
          </w:tcPr>
          <w:p w14:paraId="4D5B6221"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Резерв/дефицит тепловой мощности (по договорной нагрузке)</w:t>
            </w:r>
          </w:p>
        </w:tc>
        <w:tc>
          <w:tcPr>
            <w:tcW w:w="0" w:type="auto"/>
            <w:tcBorders>
              <w:top w:val="nil"/>
              <w:left w:val="nil"/>
              <w:bottom w:val="single" w:sz="4" w:space="0" w:color="auto"/>
              <w:right w:val="single" w:sz="4" w:space="0" w:color="auto"/>
            </w:tcBorders>
            <w:shd w:val="clear" w:color="auto" w:fill="auto"/>
            <w:vAlign w:val="center"/>
            <w:hideMark/>
          </w:tcPr>
          <w:p w14:paraId="45D0603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2,026</w:t>
            </w:r>
          </w:p>
        </w:tc>
        <w:tc>
          <w:tcPr>
            <w:tcW w:w="0" w:type="auto"/>
            <w:tcBorders>
              <w:top w:val="nil"/>
              <w:left w:val="nil"/>
              <w:bottom w:val="single" w:sz="4" w:space="0" w:color="auto"/>
              <w:right w:val="single" w:sz="4" w:space="0" w:color="auto"/>
            </w:tcBorders>
            <w:shd w:val="clear" w:color="auto" w:fill="auto"/>
            <w:vAlign w:val="center"/>
            <w:hideMark/>
          </w:tcPr>
          <w:p w14:paraId="6607B16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2,026</w:t>
            </w:r>
          </w:p>
        </w:tc>
        <w:tc>
          <w:tcPr>
            <w:tcW w:w="0" w:type="auto"/>
            <w:tcBorders>
              <w:top w:val="nil"/>
              <w:left w:val="nil"/>
              <w:bottom w:val="single" w:sz="4" w:space="0" w:color="auto"/>
              <w:right w:val="single" w:sz="4" w:space="0" w:color="auto"/>
            </w:tcBorders>
            <w:shd w:val="clear" w:color="auto" w:fill="auto"/>
            <w:vAlign w:val="center"/>
            <w:hideMark/>
          </w:tcPr>
          <w:p w14:paraId="502CFE8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2,026</w:t>
            </w:r>
          </w:p>
        </w:tc>
        <w:tc>
          <w:tcPr>
            <w:tcW w:w="0" w:type="auto"/>
            <w:tcBorders>
              <w:top w:val="nil"/>
              <w:left w:val="nil"/>
              <w:bottom w:val="single" w:sz="4" w:space="0" w:color="auto"/>
              <w:right w:val="single" w:sz="4" w:space="0" w:color="auto"/>
            </w:tcBorders>
            <w:shd w:val="clear" w:color="auto" w:fill="auto"/>
            <w:vAlign w:val="center"/>
            <w:hideMark/>
          </w:tcPr>
          <w:p w14:paraId="692D598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2,717</w:t>
            </w:r>
          </w:p>
        </w:tc>
        <w:tc>
          <w:tcPr>
            <w:tcW w:w="0" w:type="auto"/>
            <w:tcBorders>
              <w:top w:val="nil"/>
              <w:left w:val="nil"/>
              <w:bottom w:val="single" w:sz="4" w:space="0" w:color="auto"/>
              <w:right w:val="single" w:sz="4" w:space="0" w:color="auto"/>
            </w:tcBorders>
            <w:shd w:val="clear" w:color="auto" w:fill="auto"/>
            <w:vAlign w:val="center"/>
            <w:hideMark/>
          </w:tcPr>
          <w:p w14:paraId="0BD0A41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3,128</w:t>
            </w:r>
          </w:p>
        </w:tc>
        <w:tc>
          <w:tcPr>
            <w:tcW w:w="0" w:type="auto"/>
            <w:tcBorders>
              <w:top w:val="nil"/>
              <w:left w:val="nil"/>
              <w:bottom w:val="single" w:sz="4" w:space="0" w:color="auto"/>
              <w:right w:val="single" w:sz="4" w:space="0" w:color="auto"/>
            </w:tcBorders>
            <w:shd w:val="clear" w:color="auto" w:fill="auto"/>
            <w:vAlign w:val="center"/>
            <w:hideMark/>
          </w:tcPr>
          <w:p w14:paraId="5E34504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2,814</w:t>
            </w:r>
          </w:p>
        </w:tc>
        <w:tc>
          <w:tcPr>
            <w:tcW w:w="0" w:type="auto"/>
            <w:tcBorders>
              <w:top w:val="nil"/>
              <w:left w:val="nil"/>
              <w:bottom w:val="single" w:sz="4" w:space="0" w:color="auto"/>
              <w:right w:val="single" w:sz="4" w:space="0" w:color="auto"/>
            </w:tcBorders>
            <w:shd w:val="clear" w:color="auto" w:fill="auto"/>
            <w:vAlign w:val="center"/>
            <w:hideMark/>
          </w:tcPr>
          <w:p w14:paraId="17F8EE5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2,820</w:t>
            </w:r>
          </w:p>
        </w:tc>
        <w:tc>
          <w:tcPr>
            <w:tcW w:w="0" w:type="auto"/>
            <w:tcBorders>
              <w:top w:val="nil"/>
              <w:left w:val="nil"/>
              <w:bottom w:val="single" w:sz="4" w:space="0" w:color="auto"/>
              <w:right w:val="single" w:sz="4" w:space="0" w:color="auto"/>
            </w:tcBorders>
            <w:shd w:val="clear" w:color="auto" w:fill="auto"/>
            <w:vAlign w:val="center"/>
            <w:hideMark/>
          </w:tcPr>
          <w:p w14:paraId="43DD4A9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2,406</w:t>
            </w:r>
          </w:p>
        </w:tc>
        <w:tc>
          <w:tcPr>
            <w:tcW w:w="0" w:type="auto"/>
            <w:tcBorders>
              <w:top w:val="nil"/>
              <w:left w:val="nil"/>
              <w:bottom w:val="single" w:sz="4" w:space="0" w:color="auto"/>
              <w:right w:val="single" w:sz="4" w:space="0" w:color="auto"/>
            </w:tcBorders>
            <w:shd w:val="clear" w:color="auto" w:fill="auto"/>
            <w:vAlign w:val="center"/>
            <w:hideMark/>
          </w:tcPr>
          <w:p w14:paraId="1B825BE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1,103</w:t>
            </w:r>
          </w:p>
        </w:tc>
        <w:tc>
          <w:tcPr>
            <w:tcW w:w="0" w:type="auto"/>
            <w:tcBorders>
              <w:top w:val="nil"/>
              <w:left w:val="nil"/>
              <w:bottom w:val="single" w:sz="4" w:space="0" w:color="auto"/>
              <w:right w:val="single" w:sz="4" w:space="0" w:color="auto"/>
            </w:tcBorders>
            <w:shd w:val="clear" w:color="auto" w:fill="auto"/>
            <w:vAlign w:val="center"/>
            <w:hideMark/>
          </w:tcPr>
          <w:p w14:paraId="730D058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1,103</w:t>
            </w:r>
          </w:p>
        </w:tc>
        <w:tc>
          <w:tcPr>
            <w:tcW w:w="0" w:type="auto"/>
            <w:tcBorders>
              <w:top w:val="nil"/>
              <w:left w:val="nil"/>
              <w:bottom w:val="single" w:sz="4" w:space="0" w:color="auto"/>
              <w:right w:val="single" w:sz="4" w:space="0" w:color="auto"/>
            </w:tcBorders>
            <w:shd w:val="clear" w:color="auto" w:fill="auto"/>
            <w:vAlign w:val="center"/>
            <w:hideMark/>
          </w:tcPr>
          <w:p w14:paraId="559A375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1,103</w:t>
            </w:r>
          </w:p>
        </w:tc>
        <w:tc>
          <w:tcPr>
            <w:tcW w:w="0" w:type="auto"/>
            <w:tcBorders>
              <w:top w:val="nil"/>
              <w:left w:val="nil"/>
              <w:bottom w:val="single" w:sz="4" w:space="0" w:color="auto"/>
              <w:right w:val="single" w:sz="4" w:space="0" w:color="auto"/>
            </w:tcBorders>
            <w:shd w:val="clear" w:color="auto" w:fill="auto"/>
            <w:vAlign w:val="center"/>
            <w:hideMark/>
          </w:tcPr>
          <w:p w14:paraId="1849745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1,103</w:t>
            </w:r>
          </w:p>
        </w:tc>
        <w:tc>
          <w:tcPr>
            <w:tcW w:w="0" w:type="auto"/>
            <w:tcBorders>
              <w:top w:val="nil"/>
              <w:left w:val="nil"/>
              <w:bottom w:val="single" w:sz="4" w:space="0" w:color="auto"/>
              <w:right w:val="single" w:sz="4" w:space="0" w:color="auto"/>
            </w:tcBorders>
            <w:shd w:val="clear" w:color="auto" w:fill="auto"/>
            <w:vAlign w:val="center"/>
            <w:hideMark/>
          </w:tcPr>
          <w:p w14:paraId="5501443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1,103</w:t>
            </w:r>
          </w:p>
        </w:tc>
        <w:tc>
          <w:tcPr>
            <w:tcW w:w="0" w:type="auto"/>
            <w:tcBorders>
              <w:top w:val="nil"/>
              <w:left w:val="nil"/>
              <w:bottom w:val="single" w:sz="4" w:space="0" w:color="auto"/>
              <w:right w:val="single" w:sz="4" w:space="0" w:color="auto"/>
            </w:tcBorders>
            <w:shd w:val="clear" w:color="auto" w:fill="auto"/>
            <w:vAlign w:val="center"/>
            <w:hideMark/>
          </w:tcPr>
          <w:p w14:paraId="2CA2A93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1,103</w:t>
            </w:r>
          </w:p>
        </w:tc>
        <w:tc>
          <w:tcPr>
            <w:tcW w:w="0" w:type="auto"/>
            <w:tcBorders>
              <w:top w:val="nil"/>
              <w:left w:val="nil"/>
              <w:bottom w:val="single" w:sz="4" w:space="0" w:color="auto"/>
              <w:right w:val="single" w:sz="4" w:space="0" w:color="auto"/>
            </w:tcBorders>
            <w:shd w:val="clear" w:color="auto" w:fill="auto"/>
            <w:vAlign w:val="center"/>
            <w:hideMark/>
          </w:tcPr>
          <w:p w14:paraId="774204B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1,103</w:t>
            </w:r>
          </w:p>
        </w:tc>
        <w:tc>
          <w:tcPr>
            <w:tcW w:w="0" w:type="auto"/>
            <w:tcBorders>
              <w:top w:val="nil"/>
              <w:left w:val="nil"/>
              <w:bottom w:val="single" w:sz="4" w:space="0" w:color="auto"/>
              <w:right w:val="single" w:sz="4" w:space="0" w:color="auto"/>
            </w:tcBorders>
            <w:shd w:val="clear" w:color="auto" w:fill="auto"/>
            <w:vAlign w:val="center"/>
            <w:hideMark/>
          </w:tcPr>
          <w:p w14:paraId="3ABB854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1,103</w:t>
            </w:r>
          </w:p>
        </w:tc>
        <w:tc>
          <w:tcPr>
            <w:tcW w:w="0" w:type="auto"/>
            <w:tcBorders>
              <w:top w:val="nil"/>
              <w:left w:val="nil"/>
              <w:bottom w:val="single" w:sz="4" w:space="0" w:color="auto"/>
              <w:right w:val="single" w:sz="4" w:space="0" w:color="auto"/>
            </w:tcBorders>
            <w:shd w:val="clear" w:color="auto" w:fill="auto"/>
            <w:vAlign w:val="center"/>
            <w:hideMark/>
          </w:tcPr>
          <w:p w14:paraId="46F4891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1,103</w:t>
            </w:r>
          </w:p>
        </w:tc>
        <w:tc>
          <w:tcPr>
            <w:tcW w:w="0" w:type="auto"/>
            <w:tcBorders>
              <w:top w:val="nil"/>
              <w:left w:val="nil"/>
              <w:bottom w:val="single" w:sz="4" w:space="0" w:color="auto"/>
              <w:right w:val="single" w:sz="4" w:space="0" w:color="auto"/>
            </w:tcBorders>
            <w:shd w:val="clear" w:color="auto" w:fill="auto"/>
            <w:vAlign w:val="center"/>
            <w:hideMark/>
          </w:tcPr>
          <w:p w14:paraId="2E3C668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1,103</w:t>
            </w:r>
          </w:p>
        </w:tc>
      </w:tr>
      <w:tr w:rsidR="00871E6F" w:rsidRPr="00871E6F" w14:paraId="05725CB6"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D47189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vAlign w:val="center"/>
            <w:hideMark/>
          </w:tcPr>
          <w:p w14:paraId="5B877887"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Резерв/дефицит тепловой мощности (по расчетной нагрузке)</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727AFE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-0,383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893269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-0,383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03CB01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-0,383</w:t>
            </w:r>
          </w:p>
        </w:tc>
        <w:tc>
          <w:tcPr>
            <w:tcW w:w="0" w:type="auto"/>
            <w:tcBorders>
              <w:top w:val="nil"/>
              <w:left w:val="nil"/>
              <w:bottom w:val="single" w:sz="4" w:space="0" w:color="auto"/>
              <w:right w:val="single" w:sz="4" w:space="0" w:color="auto"/>
            </w:tcBorders>
            <w:shd w:val="clear" w:color="auto" w:fill="auto"/>
            <w:vAlign w:val="center"/>
            <w:hideMark/>
          </w:tcPr>
          <w:p w14:paraId="433C73D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0,309</w:t>
            </w:r>
          </w:p>
        </w:tc>
        <w:tc>
          <w:tcPr>
            <w:tcW w:w="0" w:type="auto"/>
            <w:tcBorders>
              <w:top w:val="nil"/>
              <w:left w:val="nil"/>
              <w:bottom w:val="single" w:sz="4" w:space="0" w:color="auto"/>
              <w:right w:val="single" w:sz="4" w:space="0" w:color="auto"/>
            </w:tcBorders>
            <w:shd w:val="clear" w:color="auto" w:fill="auto"/>
            <w:vAlign w:val="center"/>
            <w:hideMark/>
          </w:tcPr>
          <w:p w14:paraId="0135DBC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1,129</w:t>
            </w:r>
          </w:p>
        </w:tc>
        <w:tc>
          <w:tcPr>
            <w:tcW w:w="0" w:type="auto"/>
            <w:tcBorders>
              <w:top w:val="nil"/>
              <w:left w:val="nil"/>
              <w:bottom w:val="single" w:sz="4" w:space="0" w:color="auto"/>
              <w:right w:val="single" w:sz="4" w:space="0" w:color="auto"/>
            </w:tcBorders>
            <w:shd w:val="clear" w:color="auto" w:fill="auto"/>
            <w:vAlign w:val="center"/>
            <w:hideMark/>
          </w:tcPr>
          <w:p w14:paraId="0A3C0EE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0,816</w:t>
            </w:r>
          </w:p>
        </w:tc>
        <w:tc>
          <w:tcPr>
            <w:tcW w:w="0" w:type="auto"/>
            <w:tcBorders>
              <w:top w:val="nil"/>
              <w:left w:val="nil"/>
              <w:bottom w:val="single" w:sz="4" w:space="0" w:color="auto"/>
              <w:right w:val="single" w:sz="4" w:space="0" w:color="auto"/>
            </w:tcBorders>
            <w:shd w:val="clear" w:color="auto" w:fill="auto"/>
            <w:vAlign w:val="center"/>
            <w:hideMark/>
          </w:tcPr>
          <w:p w14:paraId="3D143F3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0,969</w:t>
            </w:r>
          </w:p>
        </w:tc>
        <w:tc>
          <w:tcPr>
            <w:tcW w:w="0" w:type="auto"/>
            <w:tcBorders>
              <w:top w:val="nil"/>
              <w:left w:val="nil"/>
              <w:bottom w:val="single" w:sz="4" w:space="0" w:color="auto"/>
              <w:right w:val="single" w:sz="4" w:space="0" w:color="auto"/>
            </w:tcBorders>
            <w:shd w:val="clear" w:color="auto" w:fill="auto"/>
            <w:vAlign w:val="center"/>
            <w:hideMark/>
          </w:tcPr>
          <w:p w14:paraId="4CCAB02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0,570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6D5D2E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-0,688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4084A2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-0,688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D124F8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-0,688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282BEB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-0,688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CDA90D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-0,688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7F3BB1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-0,688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C5DF8B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-0,688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C1A57C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-0,688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9A6069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-0,688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158C46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-0,688</w:t>
            </w:r>
          </w:p>
        </w:tc>
      </w:tr>
      <w:tr w:rsidR="00871E6F" w:rsidRPr="00871E6F" w14:paraId="0D038A89"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F5B70B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vAlign w:val="center"/>
            <w:hideMark/>
          </w:tcPr>
          <w:p w14:paraId="41FEB6C0"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0" w:type="auto"/>
            <w:tcBorders>
              <w:top w:val="nil"/>
              <w:left w:val="nil"/>
              <w:bottom w:val="single" w:sz="4" w:space="0" w:color="auto"/>
              <w:right w:val="single" w:sz="4" w:space="0" w:color="auto"/>
            </w:tcBorders>
            <w:shd w:val="clear" w:color="auto" w:fill="auto"/>
            <w:vAlign w:val="center"/>
            <w:hideMark/>
          </w:tcPr>
          <w:p w14:paraId="63B5C10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2,946</w:t>
            </w:r>
          </w:p>
        </w:tc>
        <w:tc>
          <w:tcPr>
            <w:tcW w:w="0" w:type="auto"/>
            <w:tcBorders>
              <w:top w:val="nil"/>
              <w:left w:val="nil"/>
              <w:bottom w:val="single" w:sz="4" w:space="0" w:color="auto"/>
              <w:right w:val="single" w:sz="4" w:space="0" w:color="auto"/>
            </w:tcBorders>
            <w:shd w:val="clear" w:color="auto" w:fill="auto"/>
            <w:vAlign w:val="center"/>
            <w:hideMark/>
          </w:tcPr>
          <w:p w14:paraId="4EBB559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2,946</w:t>
            </w:r>
          </w:p>
        </w:tc>
        <w:tc>
          <w:tcPr>
            <w:tcW w:w="0" w:type="auto"/>
            <w:tcBorders>
              <w:top w:val="nil"/>
              <w:left w:val="nil"/>
              <w:bottom w:val="single" w:sz="4" w:space="0" w:color="auto"/>
              <w:right w:val="single" w:sz="4" w:space="0" w:color="auto"/>
            </w:tcBorders>
            <w:shd w:val="clear" w:color="auto" w:fill="auto"/>
            <w:vAlign w:val="center"/>
            <w:hideMark/>
          </w:tcPr>
          <w:p w14:paraId="03CEEA6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2,946</w:t>
            </w:r>
          </w:p>
        </w:tc>
        <w:tc>
          <w:tcPr>
            <w:tcW w:w="0" w:type="auto"/>
            <w:tcBorders>
              <w:top w:val="nil"/>
              <w:left w:val="nil"/>
              <w:bottom w:val="single" w:sz="4" w:space="0" w:color="auto"/>
              <w:right w:val="single" w:sz="4" w:space="0" w:color="auto"/>
            </w:tcBorders>
            <w:shd w:val="clear" w:color="auto" w:fill="auto"/>
            <w:vAlign w:val="center"/>
            <w:hideMark/>
          </w:tcPr>
          <w:p w14:paraId="340350E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3,405</w:t>
            </w:r>
          </w:p>
        </w:tc>
        <w:tc>
          <w:tcPr>
            <w:tcW w:w="0" w:type="auto"/>
            <w:tcBorders>
              <w:top w:val="nil"/>
              <w:left w:val="nil"/>
              <w:bottom w:val="single" w:sz="4" w:space="0" w:color="auto"/>
              <w:right w:val="single" w:sz="4" w:space="0" w:color="auto"/>
            </w:tcBorders>
            <w:shd w:val="clear" w:color="auto" w:fill="auto"/>
            <w:vAlign w:val="center"/>
            <w:hideMark/>
          </w:tcPr>
          <w:p w14:paraId="7E428AF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3,405</w:t>
            </w:r>
          </w:p>
        </w:tc>
        <w:tc>
          <w:tcPr>
            <w:tcW w:w="0" w:type="auto"/>
            <w:tcBorders>
              <w:top w:val="nil"/>
              <w:left w:val="nil"/>
              <w:bottom w:val="single" w:sz="4" w:space="0" w:color="auto"/>
              <w:right w:val="single" w:sz="4" w:space="0" w:color="auto"/>
            </w:tcBorders>
            <w:shd w:val="clear" w:color="auto" w:fill="auto"/>
            <w:vAlign w:val="center"/>
            <w:hideMark/>
          </w:tcPr>
          <w:p w14:paraId="59D9637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3,405</w:t>
            </w:r>
          </w:p>
        </w:tc>
        <w:tc>
          <w:tcPr>
            <w:tcW w:w="0" w:type="auto"/>
            <w:tcBorders>
              <w:top w:val="nil"/>
              <w:left w:val="nil"/>
              <w:bottom w:val="single" w:sz="4" w:space="0" w:color="auto"/>
              <w:right w:val="single" w:sz="4" w:space="0" w:color="auto"/>
            </w:tcBorders>
            <w:shd w:val="clear" w:color="auto" w:fill="auto"/>
            <w:vAlign w:val="center"/>
            <w:hideMark/>
          </w:tcPr>
          <w:p w14:paraId="03CAC31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3,405</w:t>
            </w:r>
          </w:p>
        </w:tc>
        <w:tc>
          <w:tcPr>
            <w:tcW w:w="0" w:type="auto"/>
            <w:tcBorders>
              <w:top w:val="nil"/>
              <w:left w:val="nil"/>
              <w:bottom w:val="single" w:sz="4" w:space="0" w:color="auto"/>
              <w:right w:val="single" w:sz="4" w:space="0" w:color="auto"/>
            </w:tcBorders>
            <w:shd w:val="clear" w:color="auto" w:fill="auto"/>
            <w:vAlign w:val="center"/>
            <w:hideMark/>
          </w:tcPr>
          <w:p w14:paraId="14AB664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3,405</w:t>
            </w:r>
          </w:p>
        </w:tc>
        <w:tc>
          <w:tcPr>
            <w:tcW w:w="0" w:type="auto"/>
            <w:tcBorders>
              <w:top w:val="nil"/>
              <w:left w:val="nil"/>
              <w:bottom w:val="single" w:sz="4" w:space="0" w:color="auto"/>
              <w:right w:val="single" w:sz="4" w:space="0" w:color="auto"/>
            </w:tcBorders>
            <w:shd w:val="clear" w:color="auto" w:fill="auto"/>
            <w:vAlign w:val="center"/>
            <w:hideMark/>
          </w:tcPr>
          <w:p w14:paraId="0E7EB31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3,405</w:t>
            </w:r>
          </w:p>
        </w:tc>
        <w:tc>
          <w:tcPr>
            <w:tcW w:w="0" w:type="auto"/>
            <w:tcBorders>
              <w:top w:val="nil"/>
              <w:left w:val="nil"/>
              <w:bottom w:val="single" w:sz="4" w:space="0" w:color="auto"/>
              <w:right w:val="single" w:sz="4" w:space="0" w:color="auto"/>
            </w:tcBorders>
            <w:shd w:val="clear" w:color="auto" w:fill="auto"/>
            <w:vAlign w:val="center"/>
            <w:hideMark/>
          </w:tcPr>
          <w:p w14:paraId="2DA94D4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3,405</w:t>
            </w:r>
          </w:p>
        </w:tc>
        <w:tc>
          <w:tcPr>
            <w:tcW w:w="0" w:type="auto"/>
            <w:tcBorders>
              <w:top w:val="nil"/>
              <w:left w:val="nil"/>
              <w:bottom w:val="single" w:sz="4" w:space="0" w:color="auto"/>
              <w:right w:val="single" w:sz="4" w:space="0" w:color="auto"/>
            </w:tcBorders>
            <w:shd w:val="clear" w:color="auto" w:fill="auto"/>
            <w:vAlign w:val="center"/>
            <w:hideMark/>
          </w:tcPr>
          <w:p w14:paraId="5306610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3,405</w:t>
            </w:r>
          </w:p>
        </w:tc>
        <w:tc>
          <w:tcPr>
            <w:tcW w:w="0" w:type="auto"/>
            <w:tcBorders>
              <w:top w:val="nil"/>
              <w:left w:val="nil"/>
              <w:bottom w:val="single" w:sz="4" w:space="0" w:color="auto"/>
              <w:right w:val="single" w:sz="4" w:space="0" w:color="auto"/>
            </w:tcBorders>
            <w:shd w:val="clear" w:color="auto" w:fill="auto"/>
            <w:vAlign w:val="center"/>
            <w:hideMark/>
          </w:tcPr>
          <w:p w14:paraId="36C61BC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3,405</w:t>
            </w:r>
          </w:p>
        </w:tc>
        <w:tc>
          <w:tcPr>
            <w:tcW w:w="0" w:type="auto"/>
            <w:tcBorders>
              <w:top w:val="nil"/>
              <w:left w:val="nil"/>
              <w:bottom w:val="single" w:sz="4" w:space="0" w:color="auto"/>
              <w:right w:val="single" w:sz="4" w:space="0" w:color="auto"/>
            </w:tcBorders>
            <w:shd w:val="clear" w:color="auto" w:fill="auto"/>
            <w:vAlign w:val="center"/>
            <w:hideMark/>
          </w:tcPr>
          <w:p w14:paraId="69242B8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3,405</w:t>
            </w:r>
          </w:p>
        </w:tc>
        <w:tc>
          <w:tcPr>
            <w:tcW w:w="0" w:type="auto"/>
            <w:tcBorders>
              <w:top w:val="nil"/>
              <w:left w:val="nil"/>
              <w:bottom w:val="single" w:sz="4" w:space="0" w:color="auto"/>
              <w:right w:val="single" w:sz="4" w:space="0" w:color="auto"/>
            </w:tcBorders>
            <w:shd w:val="clear" w:color="auto" w:fill="auto"/>
            <w:vAlign w:val="center"/>
            <w:hideMark/>
          </w:tcPr>
          <w:p w14:paraId="2BA7E25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3,405</w:t>
            </w:r>
          </w:p>
        </w:tc>
        <w:tc>
          <w:tcPr>
            <w:tcW w:w="0" w:type="auto"/>
            <w:tcBorders>
              <w:top w:val="nil"/>
              <w:left w:val="nil"/>
              <w:bottom w:val="single" w:sz="4" w:space="0" w:color="auto"/>
              <w:right w:val="single" w:sz="4" w:space="0" w:color="auto"/>
            </w:tcBorders>
            <w:shd w:val="clear" w:color="auto" w:fill="auto"/>
            <w:vAlign w:val="center"/>
            <w:hideMark/>
          </w:tcPr>
          <w:p w14:paraId="62A40CA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3,405</w:t>
            </w:r>
          </w:p>
        </w:tc>
        <w:tc>
          <w:tcPr>
            <w:tcW w:w="0" w:type="auto"/>
            <w:tcBorders>
              <w:top w:val="nil"/>
              <w:left w:val="nil"/>
              <w:bottom w:val="single" w:sz="4" w:space="0" w:color="auto"/>
              <w:right w:val="single" w:sz="4" w:space="0" w:color="auto"/>
            </w:tcBorders>
            <w:shd w:val="clear" w:color="auto" w:fill="auto"/>
            <w:vAlign w:val="center"/>
            <w:hideMark/>
          </w:tcPr>
          <w:p w14:paraId="4A877BE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3,405</w:t>
            </w:r>
          </w:p>
        </w:tc>
        <w:tc>
          <w:tcPr>
            <w:tcW w:w="0" w:type="auto"/>
            <w:tcBorders>
              <w:top w:val="nil"/>
              <w:left w:val="nil"/>
              <w:bottom w:val="single" w:sz="4" w:space="0" w:color="auto"/>
              <w:right w:val="single" w:sz="4" w:space="0" w:color="auto"/>
            </w:tcBorders>
            <w:shd w:val="clear" w:color="auto" w:fill="auto"/>
            <w:vAlign w:val="center"/>
            <w:hideMark/>
          </w:tcPr>
          <w:p w14:paraId="4AAA119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3,405</w:t>
            </w:r>
          </w:p>
        </w:tc>
        <w:tc>
          <w:tcPr>
            <w:tcW w:w="0" w:type="auto"/>
            <w:tcBorders>
              <w:top w:val="nil"/>
              <w:left w:val="nil"/>
              <w:bottom w:val="single" w:sz="4" w:space="0" w:color="auto"/>
              <w:right w:val="single" w:sz="4" w:space="0" w:color="auto"/>
            </w:tcBorders>
            <w:shd w:val="clear" w:color="auto" w:fill="auto"/>
            <w:vAlign w:val="center"/>
            <w:hideMark/>
          </w:tcPr>
          <w:p w14:paraId="79715CD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3,405</w:t>
            </w:r>
          </w:p>
        </w:tc>
      </w:tr>
      <w:tr w:rsidR="00871E6F" w:rsidRPr="00871E6F" w14:paraId="182DC2DF"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BE668E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auto" w:fill="auto"/>
            <w:vAlign w:val="center"/>
            <w:hideMark/>
          </w:tcPr>
          <w:p w14:paraId="31547763"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0" w:type="auto"/>
            <w:tcBorders>
              <w:top w:val="nil"/>
              <w:left w:val="nil"/>
              <w:bottom w:val="single" w:sz="4" w:space="0" w:color="auto"/>
              <w:right w:val="single" w:sz="4" w:space="0" w:color="auto"/>
            </w:tcBorders>
            <w:shd w:val="clear" w:color="auto" w:fill="auto"/>
            <w:vAlign w:val="center"/>
            <w:hideMark/>
          </w:tcPr>
          <w:p w14:paraId="1074CD4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4,052</w:t>
            </w:r>
          </w:p>
        </w:tc>
        <w:tc>
          <w:tcPr>
            <w:tcW w:w="0" w:type="auto"/>
            <w:tcBorders>
              <w:top w:val="nil"/>
              <w:left w:val="nil"/>
              <w:bottom w:val="single" w:sz="4" w:space="0" w:color="auto"/>
              <w:right w:val="single" w:sz="4" w:space="0" w:color="auto"/>
            </w:tcBorders>
            <w:shd w:val="clear" w:color="auto" w:fill="auto"/>
            <w:vAlign w:val="center"/>
            <w:hideMark/>
          </w:tcPr>
          <w:p w14:paraId="6BF4257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4,052</w:t>
            </w:r>
          </w:p>
        </w:tc>
        <w:tc>
          <w:tcPr>
            <w:tcW w:w="0" w:type="auto"/>
            <w:tcBorders>
              <w:top w:val="nil"/>
              <w:left w:val="nil"/>
              <w:bottom w:val="single" w:sz="4" w:space="0" w:color="auto"/>
              <w:right w:val="single" w:sz="4" w:space="0" w:color="auto"/>
            </w:tcBorders>
            <w:shd w:val="clear" w:color="auto" w:fill="auto"/>
            <w:vAlign w:val="center"/>
            <w:hideMark/>
          </w:tcPr>
          <w:p w14:paraId="104E05B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4,052</w:t>
            </w:r>
          </w:p>
        </w:tc>
        <w:tc>
          <w:tcPr>
            <w:tcW w:w="0" w:type="auto"/>
            <w:tcBorders>
              <w:top w:val="nil"/>
              <w:left w:val="nil"/>
              <w:bottom w:val="single" w:sz="4" w:space="0" w:color="auto"/>
              <w:right w:val="single" w:sz="4" w:space="0" w:color="auto"/>
            </w:tcBorders>
            <w:shd w:val="clear" w:color="auto" w:fill="auto"/>
            <w:vAlign w:val="center"/>
            <w:hideMark/>
          </w:tcPr>
          <w:p w14:paraId="1C3D51D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4,052</w:t>
            </w:r>
          </w:p>
        </w:tc>
        <w:tc>
          <w:tcPr>
            <w:tcW w:w="0" w:type="auto"/>
            <w:tcBorders>
              <w:top w:val="nil"/>
              <w:left w:val="nil"/>
              <w:bottom w:val="single" w:sz="4" w:space="0" w:color="auto"/>
              <w:right w:val="single" w:sz="4" w:space="0" w:color="auto"/>
            </w:tcBorders>
            <w:shd w:val="clear" w:color="auto" w:fill="auto"/>
            <w:vAlign w:val="center"/>
            <w:hideMark/>
          </w:tcPr>
          <w:p w14:paraId="77784B5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3,921</w:t>
            </w:r>
          </w:p>
        </w:tc>
        <w:tc>
          <w:tcPr>
            <w:tcW w:w="0" w:type="auto"/>
            <w:tcBorders>
              <w:top w:val="nil"/>
              <w:left w:val="nil"/>
              <w:bottom w:val="single" w:sz="4" w:space="0" w:color="auto"/>
              <w:right w:val="single" w:sz="4" w:space="0" w:color="auto"/>
            </w:tcBorders>
            <w:shd w:val="clear" w:color="auto" w:fill="auto"/>
            <w:vAlign w:val="center"/>
            <w:hideMark/>
          </w:tcPr>
          <w:p w14:paraId="5CF00E7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4,295</w:t>
            </w:r>
          </w:p>
        </w:tc>
        <w:tc>
          <w:tcPr>
            <w:tcW w:w="0" w:type="auto"/>
            <w:tcBorders>
              <w:top w:val="nil"/>
              <w:left w:val="nil"/>
              <w:bottom w:val="single" w:sz="4" w:space="0" w:color="auto"/>
              <w:right w:val="single" w:sz="4" w:space="0" w:color="auto"/>
            </w:tcBorders>
            <w:shd w:val="clear" w:color="auto" w:fill="auto"/>
            <w:vAlign w:val="center"/>
            <w:hideMark/>
          </w:tcPr>
          <w:p w14:paraId="0067E9C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4,097</w:t>
            </w:r>
          </w:p>
        </w:tc>
        <w:tc>
          <w:tcPr>
            <w:tcW w:w="0" w:type="auto"/>
            <w:tcBorders>
              <w:top w:val="nil"/>
              <w:left w:val="nil"/>
              <w:bottom w:val="single" w:sz="4" w:space="0" w:color="auto"/>
              <w:right w:val="single" w:sz="4" w:space="0" w:color="auto"/>
            </w:tcBorders>
            <w:shd w:val="clear" w:color="auto" w:fill="auto"/>
            <w:vAlign w:val="center"/>
            <w:hideMark/>
          </w:tcPr>
          <w:p w14:paraId="2D8095D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4,604</w:t>
            </w:r>
          </w:p>
        </w:tc>
        <w:tc>
          <w:tcPr>
            <w:tcW w:w="0" w:type="auto"/>
            <w:tcBorders>
              <w:top w:val="nil"/>
              <w:left w:val="nil"/>
              <w:bottom w:val="single" w:sz="4" w:space="0" w:color="auto"/>
              <w:right w:val="single" w:sz="4" w:space="0" w:color="auto"/>
            </w:tcBorders>
            <w:shd w:val="clear" w:color="auto" w:fill="auto"/>
            <w:vAlign w:val="center"/>
            <w:hideMark/>
          </w:tcPr>
          <w:p w14:paraId="3901406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6,041</w:t>
            </w:r>
          </w:p>
        </w:tc>
        <w:tc>
          <w:tcPr>
            <w:tcW w:w="0" w:type="auto"/>
            <w:tcBorders>
              <w:top w:val="nil"/>
              <w:left w:val="nil"/>
              <w:bottom w:val="single" w:sz="4" w:space="0" w:color="auto"/>
              <w:right w:val="single" w:sz="4" w:space="0" w:color="auto"/>
            </w:tcBorders>
            <w:shd w:val="clear" w:color="auto" w:fill="auto"/>
            <w:vAlign w:val="center"/>
            <w:hideMark/>
          </w:tcPr>
          <w:p w14:paraId="0011B6B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6,041</w:t>
            </w:r>
          </w:p>
        </w:tc>
        <w:tc>
          <w:tcPr>
            <w:tcW w:w="0" w:type="auto"/>
            <w:tcBorders>
              <w:top w:val="nil"/>
              <w:left w:val="nil"/>
              <w:bottom w:val="single" w:sz="4" w:space="0" w:color="auto"/>
              <w:right w:val="single" w:sz="4" w:space="0" w:color="auto"/>
            </w:tcBorders>
            <w:shd w:val="clear" w:color="auto" w:fill="auto"/>
            <w:vAlign w:val="center"/>
            <w:hideMark/>
          </w:tcPr>
          <w:p w14:paraId="429A925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6,041</w:t>
            </w:r>
          </w:p>
        </w:tc>
        <w:tc>
          <w:tcPr>
            <w:tcW w:w="0" w:type="auto"/>
            <w:tcBorders>
              <w:top w:val="nil"/>
              <w:left w:val="nil"/>
              <w:bottom w:val="single" w:sz="4" w:space="0" w:color="auto"/>
              <w:right w:val="single" w:sz="4" w:space="0" w:color="auto"/>
            </w:tcBorders>
            <w:shd w:val="clear" w:color="auto" w:fill="auto"/>
            <w:vAlign w:val="center"/>
            <w:hideMark/>
          </w:tcPr>
          <w:p w14:paraId="3EEE19D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6,041</w:t>
            </w:r>
          </w:p>
        </w:tc>
        <w:tc>
          <w:tcPr>
            <w:tcW w:w="0" w:type="auto"/>
            <w:tcBorders>
              <w:top w:val="nil"/>
              <w:left w:val="nil"/>
              <w:bottom w:val="single" w:sz="4" w:space="0" w:color="auto"/>
              <w:right w:val="single" w:sz="4" w:space="0" w:color="auto"/>
            </w:tcBorders>
            <w:shd w:val="clear" w:color="auto" w:fill="auto"/>
            <w:vAlign w:val="center"/>
            <w:hideMark/>
          </w:tcPr>
          <w:p w14:paraId="4F61E74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6,041</w:t>
            </w:r>
          </w:p>
        </w:tc>
        <w:tc>
          <w:tcPr>
            <w:tcW w:w="0" w:type="auto"/>
            <w:tcBorders>
              <w:top w:val="nil"/>
              <w:left w:val="nil"/>
              <w:bottom w:val="single" w:sz="4" w:space="0" w:color="auto"/>
              <w:right w:val="single" w:sz="4" w:space="0" w:color="auto"/>
            </w:tcBorders>
            <w:shd w:val="clear" w:color="auto" w:fill="auto"/>
            <w:vAlign w:val="center"/>
            <w:hideMark/>
          </w:tcPr>
          <w:p w14:paraId="79F1918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6,041</w:t>
            </w:r>
          </w:p>
        </w:tc>
        <w:tc>
          <w:tcPr>
            <w:tcW w:w="0" w:type="auto"/>
            <w:tcBorders>
              <w:top w:val="nil"/>
              <w:left w:val="nil"/>
              <w:bottom w:val="single" w:sz="4" w:space="0" w:color="auto"/>
              <w:right w:val="single" w:sz="4" w:space="0" w:color="auto"/>
            </w:tcBorders>
            <w:shd w:val="clear" w:color="auto" w:fill="auto"/>
            <w:vAlign w:val="center"/>
            <w:hideMark/>
          </w:tcPr>
          <w:p w14:paraId="436833D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6,041</w:t>
            </w:r>
          </w:p>
        </w:tc>
        <w:tc>
          <w:tcPr>
            <w:tcW w:w="0" w:type="auto"/>
            <w:tcBorders>
              <w:top w:val="nil"/>
              <w:left w:val="nil"/>
              <w:bottom w:val="single" w:sz="4" w:space="0" w:color="auto"/>
              <w:right w:val="single" w:sz="4" w:space="0" w:color="auto"/>
            </w:tcBorders>
            <w:shd w:val="clear" w:color="auto" w:fill="auto"/>
            <w:vAlign w:val="center"/>
            <w:hideMark/>
          </w:tcPr>
          <w:p w14:paraId="0F98C20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6,041</w:t>
            </w:r>
          </w:p>
        </w:tc>
        <w:tc>
          <w:tcPr>
            <w:tcW w:w="0" w:type="auto"/>
            <w:tcBorders>
              <w:top w:val="nil"/>
              <w:left w:val="nil"/>
              <w:bottom w:val="single" w:sz="4" w:space="0" w:color="auto"/>
              <w:right w:val="single" w:sz="4" w:space="0" w:color="auto"/>
            </w:tcBorders>
            <w:shd w:val="clear" w:color="auto" w:fill="auto"/>
            <w:vAlign w:val="center"/>
            <w:hideMark/>
          </w:tcPr>
          <w:p w14:paraId="7259407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6,041</w:t>
            </w:r>
          </w:p>
        </w:tc>
        <w:tc>
          <w:tcPr>
            <w:tcW w:w="0" w:type="auto"/>
            <w:tcBorders>
              <w:top w:val="nil"/>
              <w:left w:val="nil"/>
              <w:bottom w:val="single" w:sz="4" w:space="0" w:color="auto"/>
              <w:right w:val="single" w:sz="4" w:space="0" w:color="auto"/>
            </w:tcBorders>
            <w:shd w:val="clear" w:color="auto" w:fill="auto"/>
            <w:vAlign w:val="center"/>
            <w:hideMark/>
          </w:tcPr>
          <w:p w14:paraId="650BFE7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6,041</w:t>
            </w:r>
          </w:p>
        </w:tc>
      </w:tr>
      <w:tr w:rsidR="00871E6F" w:rsidRPr="00871E6F" w14:paraId="4625E34C"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E999BD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w:t>
            </w:r>
          </w:p>
        </w:tc>
        <w:tc>
          <w:tcPr>
            <w:tcW w:w="0" w:type="auto"/>
            <w:tcBorders>
              <w:top w:val="nil"/>
              <w:left w:val="nil"/>
              <w:bottom w:val="single" w:sz="4" w:space="0" w:color="auto"/>
              <w:right w:val="single" w:sz="4" w:space="0" w:color="auto"/>
            </w:tcBorders>
            <w:shd w:val="clear" w:color="auto" w:fill="auto"/>
            <w:vAlign w:val="center"/>
            <w:hideMark/>
          </w:tcPr>
          <w:p w14:paraId="55FD1F43"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Зона действия источника тепловой мощности, га</w:t>
            </w:r>
          </w:p>
        </w:tc>
        <w:tc>
          <w:tcPr>
            <w:tcW w:w="0" w:type="auto"/>
            <w:tcBorders>
              <w:top w:val="nil"/>
              <w:left w:val="nil"/>
              <w:bottom w:val="single" w:sz="4" w:space="0" w:color="auto"/>
              <w:right w:val="single" w:sz="4" w:space="0" w:color="auto"/>
            </w:tcBorders>
            <w:shd w:val="clear" w:color="auto" w:fill="auto"/>
            <w:vAlign w:val="center"/>
            <w:hideMark/>
          </w:tcPr>
          <w:p w14:paraId="6AA52D1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60,1</w:t>
            </w:r>
          </w:p>
        </w:tc>
        <w:tc>
          <w:tcPr>
            <w:tcW w:w="0" w:type="auto"/>
            <w:tcBorders>
              <w:top w:val="nil"/>
              <w:left w:val="nil"/>
              <w:bottom w:val="single" w:sz="4" w:space="0" w:color="auto"/>
              <w:right w:val="single" w:sz="4" w:space="0" w:color="auto"/>
            </w:tcBorders>
            <w:shd w:val="clear" w:color="auto" w:fill="auto"/>
            <w:vAlign w:val="center"/>
            <w:hideMark/>
          </w:tcPr>
          <w:p w14:paraId="5DBFF72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60,1</w:t>
            </w:r>
          </w:p>
        </w:tc>
        <w:tc>
          <w:tcPr>
            <w:tcW w:w="0" w:type="auto"/>
            <w:tcBorders>
              <w:top w:val="nil"/>
              <w:left w:val="nil"/>
              <w:bottom w:val="single" w:sz="4" w:space="0" w:color="auto"/>
              <w:right w:val="single" w:sz="4" w:space="0" w:color="auto"/>
            </w:tcBorders>
            <w:shd w:val="clear" w:color="auto" w:fill="auto"/>
            <w:vAlign w:val="center"/>
            <w:hideMark/>
          </w:tcPr>
          <w:p w14:paraId="2879F35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60,1</w:t>
            </w:r>
          </w:p>
        </w:tc>
        <w:tc>
          <w:tcPr>
            <w:tcW w:w="0" w:type="auto"/>
            <w:tcBorders>
              <w:top w:val="nil"/>
              <w:left w:val="nil"/>
              <w:bottom w:val="single" w:sz="4" w:space="0" w:color="auto"/>
              <w:right w:val="single" w:sz="4" w:space="0" w:color="auto"/>
            </w:tcBorders>
            <w:shd w:val="clear" w:color="auto" w:fill="auto"/>
            <w:vAlign w:val="center"/>
            <w:hideMark/>
          </w:tcPr>
          <w:p w14:paraId="6979AF8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60,1</w:t>
            </w:r>
          </w:p>
        </w:tc>
        <w:tc>
          <w:tcPr>
            <w:tcW w:w="0" w:type="auto"/>
            <w:tcBorders>
              <w:top w:val="nil"/>
              <w:left w:val="nil"/>
              <w:bottom w:val="single" w:sz="4" w:space="0" w:color="auto"/>
              <w:right w:val="single" w:sz="4" w:space="0" w:color="auto"/>
            </w:tcBorders>
            <w:shd w:val="clear" w:color="auto" w:fill="auto"/>
            <w:vAlign w:val="center"/>
            <w:hideMark/>
          </w:tcPr>
          <w:p w14:paraId="7C4F436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55,4</w:t>
            </w:r>
          </w:p>
        </w:tc>
        <w:tc>
          <w:tcPr>
            <w:tcW w:w="0" w:type="auto"/>
            <w:tcBorders>
              <w:top w:val="nil"/>
              <w:left w:val="nil"/>
              <w:bottom w:val="single" w:sz="4" w:space="0" w:color="auto"/>
              <w:right w:val="single" w:sz="4" w:space="0" w:color="auto"/>
            </w:tcBorders>
            <w:shd w:val="clear" w:color="auto" w:fill="auto"/>
            <w:vAlign w:val="center"/>
            <w:hideMark/>
          </w:tcPr>
          <w:p w14:paraId="07D9A83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57,149</w:t>
            </w:r>
          </w:p>
        </w:tc>
        <w:tc>
          <w:tcPr>
            <w:tcW w:w="0" w:type="auto"/>
            <w:tcBorders>
              <w:top w:val="nil"/>
              <w:left w:val="nil"/>
              <w:bottom w:val="single" w:sz="4" w:space="0" w:color="auto"/>
              <w:right w:val="single" w:sz="4" w:space="0" w:color="auto"/>
            </w:tcBorders>
            <w:shd w:val="clear" w:color="auto" w:fill="auto"/>
            <w:vAlign w:val="center"/>
            <w:hideMark/>
          </w:tcPr>
          <w:p w14:paraId="4416880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56,334</w:t>
            </w:r>
          </w:p>
        </w:tc>
        <w:tc>
          <w:tcPr>
            <w:tcW w:w="0" w:type="auto"/>
            <w:tcBorders>
              <w:top w:val="nil"/>
              <w:left w:val="nil"/>
              <w:bottom w:val="single" w:sz="4" w:space="0" w:color="auto"/>
              <w:right w:val="single" w:sz="4" w:space="0" w:color="auto"/>
            </w:tcBorders>
            <w:shd w:val="clear" w:color="auto" w:fill="auto"/>
            <w:vAlign w:val="center"/>
            <w:hideMark/>
          </w:tcPr>
          <w:p w14:paraId="2F6CD2F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58,496</w:t>
            </w:r>
          </w:p>
        </w:tc>
        <w:tc>
          <w:tcPr>
            <w:tcW w:w="0" w:type="auto"/>
            <w:tcBorders>
              <w:top w:val="nil"/>
              <w:left w:val="nil"/>
              <w:bottom w:val="single" w:sz="4" w:space="0" w:color="auto"/>
              <w:right w:val="single" w:sz="4" w:space="0" w:color="auto"/>
            </w:tcBorders>
            <w:shd w:val="clear" w:color="auto" w:fill="auto"/>
            <w:vAlign w:val="center"/>
            <w:hideMark/>
          </w:tcPr>
          <w:p w14:paraId="7CE68C4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64,958</w:t>
            </w:r>
          </w:p>
        </w:tc>
        <w:tc>
          <w:tcPr>
            <w:tcW w:w="0" w:type="auto"/>
            <w:tcBorders>
              <w:top w:val="nil"/>
              <w:left w:val="nil"/>
              <w:bottom w:val="single" w:sz="4" w:space="0" w:color="auto"/>
              <w:right w:val="single" w:sz="4" w:space="0" w:color="auto"/>
            </w:tcBorders>
            <w:shd w:val="clear" w:color="auto" w:fill="auto"/>
            <w:vAlign w:val="center"/>
            <w:hideMark/>
          </w:tcPr>
          <w:p w14:paraId="33A02FE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64,958</w:t>
            </w:r>
          </w:p>
        </w:tc>
        <w:tc>
          <w:tcPr>
            <w:tcW w:w="0" w:type="auto"/>
            <w:tcBorders>
              <w:top w:val="nil"/>
              <w:left w:val="nil"/>
              <w:bottom w:val="single" w:sz="4" w:space="0" w:color="auto"/>
              <w:right w:val="single" w:sz="4" w:space="0" w:color="auto"/>
            </w:tcBorders>
            <w:shd w:val="clear" w:color="auto" w:fill="auto"/>
            <w:vAlign w:val="center"/>
            <w:hideMark/>
          </w:tcPr>
          <w:p w14:paraId="235A55B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64,958</w:t>
            </w:r>
          </w:p>
        </w:tc>
        <w:tc>
          <w:tcPr>
            <w:tcW w:w="0" w:type="auto"/>
            <w:tcBorders>
              <w:top w:val="nil"/>
              <w:left w:val="nil"/>
              <w:bottom w:val="single" w:sz="4" w:space="0" w:color="auto"/>
              <w:right w:val="single" w:sz="4" w:space="0" w:color="auto"/>
            </w:tcBorders>
            <w:shd w:val="clear" w:color="auto" w:fill="auto"/>
            <w:vAlign w:val="center"/>
            <w:hideMark/>
          </w:tcPr>
          <w:p w14:paraId="5B96E1B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64,958</w:t>
            </w:r>
          </w:p>
        </w:tc>
        <w:tc>
          <w:tcPr>
            <w:tcW w:w="0" w:type="auto"/>
            <w:tcBorders>
              <w:top w:val="nil"/>
              <w:left w:val="nil"/>
              <w:bottom w:val="single" w:sz="4" w:space="0" w:color="auto"/>
              <w:right w:val="single" w:sz="4" w:space="0" w:color="auto"/>
            </w:tcBorders>
            <w:shd w:val="clear" w:color="auto" w:fill="auto"/>
            <w:vAlign w:val="center"/>
            <w:hideMark/>
          </w:tcPr>
          <w:p w14:paraId="465DDE9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64,958</w:t>
            </w:r>
          </w:p>
        </w:tc>
        <w:tc>
          <w:tcPr>
            <w:tcW w:w="0" w:type="auto"/>
            <w:tcBorders>
              <w:top w:val="nil"/>
              <w:left w:val="nil"/>
              <w:bottom w:val="single" w:sz="4" w:space="0" w:color="auto"/>
              <w:right w:val="single" w:sz="4" w:space="0" w:color="auto"/>
            </w:tcBorders>
            <w:shd w:val="clear" w:color="auto" w:fill="auto"/>
            <w:vAlign w:val="center"/>
            <w:hideMark/>
          </w:tcPr>
          <w:p w14:paraId="1A31B1D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64,958</w:t>
            </w:r>
          </w:p>
        </w:tc>
        <w:tc>
          <w:tcPr>
            <w:tcW w:w="0" w:type="auto"/>
            <w:tcBorders>
              <w:top w:val="nil"/>
              <w:left w:val="nil"/>
              <w:bottom w:val="single" w:sz="4" w:space="0" w:color="auto"/>
              <w:right w:val="single" w:sz="4" w:space="0" w:color="auto"/>
            </w:tcBorders>
            <w:shd w:val="clear" w:color="auto" w:fill="auto"/>
            <w:vAlign w:val="center"/>
            <w:hideMark/>
          </w:tcPr>
          <w:p w14:paraId="7F8003D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64,958</w:t>
            </w:r>
          </w:p>
        </w:tc>
        <w:tc>
          <w:tcPr>
            <w:tcW w:w="0" w:type="auto"/>
            <w:tcBorders>
              <w:top w:val="nil"/>
              <w:left w:val="nil"/>
              <w:bottom w:val="single" w:sz="4" w:space="0" w:color="auto"/>
              <w:right w:val="single" w:sz="4" w:space="0" w:color="auto"/>
            </w:tcBorders>
            <w:shd w:val="clear" w:color="auto" w:fill="auto"/>
            <w:vAlign w:val="center"/>
            <w:hideMark/>
          </w:tcPr>
          <w:p w14:paraId="6D1FD8D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64,958</w:t>
            </w:r>
          </w:p>
        </w:tc>
        <w:tc>
          <w:tcPr>
            <w:tcW w:w="0" w:type="auto"/>
            <w:tcBorders>
              <w:top w:val="nil"/>
              <w:left w:val="nil"/>
              <w:bottom w:val="single" w:sz="4" w:space="0" w:color="auto"/>
              <w:right w:val="single" w:sz="4" w:space="0" w:color="auto"/>
            </w:tcBorders>
            <w:shd w:val="clear" w:color="auto" w:fill="auto"/>
            <w:vAlign w:val="center"/>
            <w:hideMark/>
          </w:tcPr>
          <w:p w14:paraId="79CEC7F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64,958</w:t>
            </w:r>
          </w:p>
        </w:tc>
        <w:tc>
          <w:tcPr>
            <w:tcW w:w="0" w:type="auto"/>
            <w:tcBorders>
              <w:top w:val="nil"/>
              <w:left w:val="nil"/>
              <w:bottom w:val="single" w:sz="4" w:space="0" w:color="auto"/>
              <w:right w:val="single" w:sz="4" w:space="0" w:color="auto"/>
            </w:tcBorders>
            <w:shd w:val="clear" w:color="auto" w:fill="auto"/>
            <w:vAlign w:val="center"/>
            <w:hideMark/>
          </w:tcPr>
          <w:p w14:paraId="0CDAEF9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64,958</w:t>
            </w:r>
          </w:p>
        </w:tc>
      </w:tr>
      <w:tr w:rsidR="00871E6F" w:rsidRPr="00871E6F" w14:paraId="1C60825C"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68DAEF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w:t>
            </w:r>
          </w:p>
        </w:tc>
        <w:tc>
          <w:tcPr>
            <w:tcW w:w="0" w:type="auto"/>
            <w:tcBorders>
              <w:top w:val="nil"/>
              <w:left w:val="nil"/>
              <w:bottom w:val="single" w:sz="4" w:space="0" w:color="auto"/>
              <w:right w:val="single" w:sz="4" w:space="0" w:color="auto"/>
            </w:tcBorders>
            <w:shd w:val="clear" w:color="auto" w:fill="auto"/>
            <w:vAlign w:val="center"/>
            <w:hideMark/>
          </w:tcPr>
          <w:p w14:paraId="747E9AE3"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Плотность тепловой нагрузки, Гкал/ч/га</w:t>
            </w:r>
          </w:p>
        </w:tc>
        <w:tc>
          <w:tcPr>
            <w:tcW w:w="0" w:type="auto"/>
            <w:tcBorders>
              <w:top w:val="nil"/>
              <w:left w:val="nil"/>
              <w:bottom w:val="single" w:sz="4" w:space="0" w:color="auto"/>
              <w:right w:val="single" w:sz="4" w:space="0" w:color="auto"/>
            </w:tcBorders>
            <w:shd w:val="clear" w:color="auto" w:fill="auto"/>
            <w:vAlign w:val="center"/>
            <w:hideMark/>
          </w:tcPr>
          <w:p w14:paraId="3808F02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0,078</w:t>
            </w:r>
          </w:p>
        </w:tc>
        <w:tc>
          <w:tcPr>
            <w:tcW w:w="0" w:type="auto"/>
            <w:tcBorders>
              <w:top w:val="nil"/>
              <w:left w:val="nil"/>
              <w:bottom w:val="single" w:sz="4" w:space="0" w:color="auto"/>
              <w:right w:val="single" w:sz="4" w:space="0" w:color="auto"/>
            </w:tcBorders>
            <w:shd w:val="clear" w:color="auto" w:fill="auto"/>
            <w:vAlign w:val="center"/>
            <w:hideMark/>
          </w:tcPr>
          <w:p w14:paraId="49F1BB0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0,078</w:t>
            </w:r>
          </w:p>
        </w:tc>
        <w:tc>
          <w:tcPr>
            <w:tcW w:w="0" w:type="auto"/>
            <w:tcBorders>
              <w:top w:val="nil"/>
              <w:left w:val="nil"/>
              <w:bottom w:val="single" w:sz="4" w:space="0" w:color="auto"/>
              <w:right w:val="single" w:sz="4" w:space="0" w:color="auto"/>
            </w:tcBorders>
            <w:shd w:val="clear" w:color="auto" w:fill="auto"/>
            <w:vAlign w:val="center"/>
            <w:hideMark/>
          </w:tcPr>
          <w:p w14:paraId="59A17BA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0,078</w:t>
            </w:r>
          </w:p>
        </w:tc>
        <w:tc>
          <w:tcPr>
            <w:tcW w:w="0" w:type="auto"/>
            <w:tcBorders>
              <w:top w:val="nil"/>
              <w:left w:val="nil"/>
              <w:bottom w:val="single" w:sz="4" w:space="0" w:color="auto"/>
              <w:right w:val="single" w:sz="4" w:space="0" w:color="auto"/>
            </w:tcBorders>
            <w:shd w:val="clear" w:color="auto" w:fill="auto"/>
            <w:vAlign w:val="center"/>
            <w:hideMark/>
          </w:tcPr>
          <w:p w14:paraId="2311634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0,078</w:t>
            </w:r>
          </w:p>
        </w:tc>
        <w:tc>
          <w:tcPr>
            <w:tcW w:w="0" w:type="auto"/>
            <w:tcBorders>
              <w:top w:val="nil"/>
              <w:left w:val="nil"/>
              <w:bottom w:val="single" w:sz="4" w:space="0" w:color="auto"/>
              <w:right w:val="single" w:sz="4" w:space="0" w:color="auto"/>
            </w:tcBorders>
            <w:shd w:val="clear" w:color="auto" w:fill="auto"/>
            <w:vAlign w:val="center"/>
            <w:hideMark/>
          </w:tcPr>
          <w:p w14:paraId="6D1B4C3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0,070</w:t>
            </w:r>
          </w:p>
        </w:tc>
        <w:tc>
          <w:tcPr>
            <w:tcW w:w="0" w:type="auto"/>
            <w:tcBorders>
              <w:top w:val="nil"/>
              <w:left w:val="nil"/>
              <w:bottom w:val="single" w:sz="4" w:space="0" w:color="auto"/>
              <w:right w:val="single" w:sz="4" w:space="0" w:color="auto"/>
            </w:tcBorders>
            <w:shd w:val="clear" w:color="auto" w:fill="auto"/>
            <w:vAlign w:val="center"/>
            <w:hideMark/>
          </w:tcPr>
          <w:p w14:paraId="4B47287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0,075</w:t>
            </w:r>
          </w:p>
        </w:tc>
        <w:tc>
          <w:tcPr>
            <w:tcW w:w="0" w:type="auto"/>
            <w:tcBorders>
              <w:top w:val="nil"/>
              <w:left w:val="nil"/>
              <w:bottom w:val="single" w:sz="4" w:space="0" w:color="auto"/>
              <w:right w:val="single" w:sz="4" w:space="0" w:color="auto"/>
            </w:tcBorders>
            <w:shd w:val="clear" w:color="auto" w:fill="auto"/>
            <w:vAlign w:val="center"/>
            <w:hideMark/>
          </w:tcPr>
          <w:p w14:paraId="03E7C19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0,074</w:t>
            </w:r>
          </w:p>
        </w:tc>
        <w:tc>
          <w:tcPr>
            <w:tcW w:w="0" w:type="auto"/>
            <w:tcBorders>
              <w:top w:val="nil"/>
              <w:left w:val="nil"/>
              <w:bottom w:val="single" w:sz="4" w:space="0" w:color="auto"/>
              <w:right w:val="single" w:sz="4" w:space="0" w:color="auto"/>
            </w:tcBorders>
            <w:shd w:val="clear" w:color="auto" w:fill="auto"/>
            <w:vAlign w:val="center"/>
            <w:hideMark/>
          </w:tcPr>
          <w:p w14:paraId="6CFA49F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0,078</w:t>
            </w:r>
          </w:p>
        </w:tc>
        <w:tc>
          <w:tcPr>
            <w:tcW w:w="0" w:type="auto"/>
            <w:tcBorders>
              <w:top w:val="nil"/>
              <w:left w:val="nil"/>
              <w:bottom w:val="single" w:sz="4" w:space="0" w:color="auto"/>
              <w:right w:val="single" w:sz="4" w:space="0" w:color="auto"/>
            </w:tcBorders>
            <w:shd w:val="clear" w:color="auto" w:fill="auto"/>
            <w:vAlign w:val="center"/>
            <w:hideMark/>
          </w:tcPr>
          <w:p w14:paraId="58F57F7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0,090</w:t>
            </w:r>
          </w:p>
        </w:tc>
        <w:tc>
          <w:tcPr>
            <w:tcW w:w="0" w:type="auto"/>
            <w:tcBorders>
              <w:top w:val="nil"/>
              <w:left w:val="nil"/>
              <w:bottom w:val="single" w:sz="4" w:space="0" w:color="auto"/>
              <w:right w:val="single" w:sz="4" w:space="0" w:color="auto"/>
            </w:tcBorders>
            <w:shd w:val="clear" w:color="auto" w:fill="auto"/>
            <w:vAlign w:val="center"/>
            <w:hideMark/>
          </w:tcPr>
          <w:p w14:paraId="5D27211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0,090</w:t>
            </w:r>
          </w:p>
        </w:tc>
        <w:tc>
          <w:tcPr>
            <w:tcW w:w="0" w:type="auto"/>
            <w:tcBorders>
              <w:top w:val="nil"/>
              <w:left w:val="nil"/>
              <w:bottom w:val="single" w:sz="4" w:space="0" w:color="auto"/>
              <w:right w:val="single" w:sz="4" w:space="0" w:color="auto"/>
            </w:tcBorders>
            <w:shd w:val="clear" w:color="auto" w:fill="auto"/>
            <w:vAlign w:val="center"/>
            <w:hideMark/>
          </w:tcPr>
          <w:p w14:paraId="412D3FA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0,090</w:t>
            </w:r>
          </w:p>
        </w:tc>
        <w:tc>
          <w:tcPr>
            <w:tcW w:w="0" w:type="auto"/>
            <w:tcBorders>
              <w:top w:val="nil"/>
              <w:left w:val="nil"/>
              <w:bottom w:val="single" w:sz="4" w:space="0" w:color="auto"/>
              <w:right w:val="single" w:sz="4" w:space="0" w:color="auto"/>
            </w:tcBorders>
            <w:shd w:val="clear" w:color="auto" w:fill="auto"/>
            <w:vAlign w:val="center"/>
            <w:hideMark/>
          </w:tcPr>
          <w:p w14:paraId="7FF0C54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0,090</w:t>
            </w:r>
          </w:p>
        </w:tc>
        <w:tc>
          <w:tcPr>
            <w:tcW w:w="0" w:type="auto"/>
            <w:tcBorders>
              <w:top w:val="nil"/>
              <w:left w:val="nil"/>
              <w:bottom w:val="single" w:sz="4" w:space="0" w:color="auto"/>
              <w:right w:val="single" w:sz="4" w:space="0" w:color="auto"/>
            </w:tcBorders>
            <w:shd w:val="clear" w:color="auto" w:fill="auto"/>
            <w:vAlign w:val="center"/>
            <w:hideMark/>
          </w:tcPr>
          <w:p w14:paraId="52CC670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0,090</w:t>
            </w:r>
          </w:p>
        </w:tc>
        <w:tc>
          <w:tcPr>
            <w:tcW w:w="0" w:type="auto"/>
            <w:tcBorders>
              <w:top w:val="nil"/>
              <w:left w:val="nil"/>
              <w:bottom w:val="single" w:sz="4" w:space="0" w:color="auto"/>
              <w:right w:val="single" w:sz="4" w:space="0" w:color="auto"/>
            </w:tcBorders>
            <w:shd w:val="clear" w:color="auto" w:fill="auto"/>
            <w:vAlign w:val="center"/>
            <w:hideMark/>
          </w:tcPr>
          <w:p w14:paraId="0698EFF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0,090</w:t>
            </w:r>
          </w:p>
        </w:tc>
        <w:tc>
          <w:tcPr>
            <w:tcW w:w="0" w:type="auto"/>
            <w:tcBorders>
              <w:top w:val="nil"/>
              <w:left w:val="nil"/>
              <w:bottom w:val="single" w:sz="4" w:space="0" w:color="auto"/>
              <w:right w:val="single" w:sz="4" w:space="0" w:color="auto"/>
            </w:tcBorders>
            <w:shd w:val="clear" w:color="auto" w:fill="auto"/>
            <w:vAlign w:val="center"/>
            <w:hideMark/>
          </w:tcPr>
          <w:p w14:paraId="343B166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0,090</w:t>
            </w:r>
          </w:p>
        </w:tc>
        <w:tc>
          <w:tcPr>
            <w:tcW w:w="0" w:type="auto"/>
            <w:tcBorders>
              <w:top w:val="nil"/>
              <w:left w:val="nil"/>
              <w:bottom w:val="single" w:sz="4" w:space="0" w:color="auto"/>
              <w:right w:val="single" w:sz="4" w:space="0" w:color="auto"/>
            </w:tcBorders>
            <w:shd w:val="clear" w:color="auto" w:fill="auto"/>
            <w:vAlign w:val="center"/>
            <w:hideMark/>
          </w:tcPr>
          <w:p w14:paraId="59D712F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0,090</w:t>
            </w:r>
          </w:p>
        </w:tc>
        <w:tc>
          <w:tcPr>
            <w:tcW w:w="0" w:type="auto"/>
            <w:tcBorders>
              <w:top w:val="nil"/>
              <w:left w:val="nil"/>
              <w:bottom w:val="single" w:sz="4" w:space="0" w:color="auto"/>
              <w:right w:val="single" w:sz="4" w:space="0" w:color="auto"/>
            </w:tcBorders>
            <w:shd w:val="clear" w:color="auto" w:fill="auto"/>
            <w:vAlign w:val="center"/>
            <w:hideMark/>
          </w:tcPr>
          <w:p w14:paraId="2AFF1AE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0,090</w:t>
            </w:r>
          </w:p>
        </w:tc>
        <w:tc>
          <w:tcPr>
            <w:tcW w:w="0" w:type="auto"/>
            <w:tcBorders>
              <w:top w:val="nil"/>
              <w:left w:val="nil"/>
              <w:bottom w:val="single" w:sz="4" w:space="0" w:color="auto"/>
              <w:right w:val="single" w:sz="4" w:space="0" w:color="auto"/>
            </w:tcBorders>
            <w:shd w:val="clear" w:color="auto" w:fill="auto"/>
            <w:vAlign w:val="center"/>
            <w:hideMark/>
          </w:tcPr>
          <w:p w14:paraId="17B8820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0,090</w:t>
            </w:r>
          </w:p>
        </w:tc>
      </w:tr>
      <w:tr w:rsidR="00871E6F" w:rsidRPr="00871E6F" w14:paraId="6C06F868" w14:textId="77777777" w:rsidTr="00871E6F">
        <w:trPr>
          <w:trHeight w:val="20"/>
        </w:trPr>
        <w:tc>
          <w:tcPr>
            <w:tcW w:w="0" w:type="auto"/>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3D75D206" w14:textId="77777777" w:rsidR="00871E6F" w:rsidRPr="00871E6F" w:rsidRDefault="00871E6F" w:rsidP="00871E6F">
            <w:pPr>
              <w:rPr>
                <w:rFonts w:ascii="Times New Roman" w:eastAsia="Times New Roman" w:hAnsi="Times New Roman" w:cs="Times New Roman"/>
                <w:b/>
                <w:bCs/>
                <w:sz w:val="28"/>
                <w:szCs w:val="28"/>
                <w:lang w:eastAsia="ru-RU"/>
              </w:rPr>
            </w:pPr>
            <w:r w:rsidRPr="00871E6F">
              <w:rPr>
                <w:rFonts w:ascii="Times New Roman" w:eastAsia="Times New Roman" w:hAnsi="Times New Roman" w:cs="Times New Roman"/>
                <w:b/>
                <w:bCs/>
                <w:sz w:val="28"/>
                <w:szCs w:val="28"/>
                <w:lang w:eastAsia="ru-RU"/>
              </w:rPr>
              <w:t>Котельная №23 "Ледовый Дворец"</w:t>
            </w:r>
          </w:p>
        </w:tc>
      </w:tr>
      <w:tr w:rsidR="00871E6F" w:rsidRPr="00871E6F" w14:paraId="3B619C18"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274B1E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w:t>
            </w:r>
          </w:p>
        </w:tc>
        <w:tc>
          <w:tcPr>
            <w:tcW w:w="0" w:type="auto"/>
            <w:tcBorders>
              <w:top w:val="nil"/>
              <w:left w:val="nil"/>
              <w:bottom w:val="single" w:sz="4" w:space="0" w:color="auto"/>
              <w:right w:val="single" w:sz="4" w:space="0" w:color="auto"/>
            </w:tcBorders>
            <w:shd w:val="clear" w:color="auto" w:fill="auto"/>
            <w:vAlign w:val="center"/>
            <w:hideMark/>
          </w:tcPr>
          <w:p w14:paraId="31D8E792"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Установленная тепловая мощность, в том числе:</w:t>
            </w:r>
          </w:p>
        </w:tc>
        <w:tc>
          <w:tcPr>
            <w:tcW w:w="0" w:type="auto"/>
            <w:tcBorders>
              <w:top w:val="nil"/>
              <w:left w:val="nil"/>
              <w:bottom w:val="single" w:sz="4" w:space="0" w:color="auto"/>
              <w:right w:val="single" w:sz="4" w:space="0" w:color="auto"/>
            </w:tcBorders>
            <w:shd w:val="clear" w:color="auto" w:fill="auto"/>
            <w:vAlign w:val="center"/>
            <w:hideMark/>
          </w:tcPr>
          <w:p w14:paraId="693895E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5,160</w:t>
            </w:r>
          </w:p>
        </w:tc>
        <w:tc>
          <w:tcPr>
            <w:tcW w:w="0" w:type="auto"/>
            <w:tcBorders>
              <w:top w:val="nil"/>
              <w:left w:val="nil"/>
              <w:bottom w:val="single" w:sz="4" w:space="0" w:color="auto"/>
              <w:right w:val="single" w:sz="4" w:space="0" w:color="auto"/>
            </w:tcBorders>
            <w:shd w:val="clear" w:color="auto" w:fill="auto"/>
            <w:vAlign w:val="center"/>
            <w:hideMark/>
          </w:tcPr>
          <w:p w14:paraId="3ADC35F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5,160</w:t>
            </w:r>
          </w:p>
        </w:tc>
        <w:tc>
          <w:tcPr>
            <w:tcW w:w="0" w:type="auto"/>
            <w:tcBorders>
              <w:top w:val="nil"/>
              <w:left w:val="nil"/>
              <w:bottom w:val="single" w:sz="4" w:space="0" w:color="auto"/>
              <w:right w:val="single" w:sz="4" w:space="0" w:color="auto"/>
            </w:tcBorders>
            <w:shd w:val="clear" w:color="auto" w:fill="auto"/>
            <w:vAlign w:val="center"/>
            <w:hideMark/>
          </w:tcPr>
          <w:p w14:paraId="2D0ECCD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5,160</w:t>
            </w:r>
          </w:p>
        </w:tc>
        <w:tc>
          <w:tcPr>
            <w:tcW w:w="0" w:type="auto"/>
            <w:tcBorders>
              <w:top w:val="nil"/>
              <w:left w:val="nil"/>
              <w:bottom w:val="single" w:sz="4" w:space="0" w:color="auto"/>
              <w:right w:val="single" w:sz="4" w:space="0" w:color="auto"/>
            </w:tcBorders>
            <w:shd w:val="clear" w:color="auto" w:fill="auto"/>
            <w:vAlign w:val="center"/>
            <w:hideMark/>
          </w:tcPr>
          <w:p w14:paraId="2BD485C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5,160</w:t>
            </w:r>
          </w:p>
        </w:tc>
        <w:tc>
          <w:tcPr>
            <w:tcW w:w="0" w:type="auto"/>
            <w:tcBorders>
              <w:top w:val="nil"/>
              <w:left w:val="nil"/>
              <w:bottom w:val="single" w:sz="4" w:space="0" w:color="auto"/>
              <w:right w:val="single" w:sz="4" w:space="0" w:color="auto"/>
            </w:tcBorders>
            <w:shd w:val="clear" w:color="auto" w:fill="auto"/>
            <w:vAlign w:val="center"/>
            <w:hideMark/>
          </w:tcPr>
          <w:p w14:paraId="131E10C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5,160</w:t>
            </w:r>
          </w:p>
        </w:tc>
        <w:tc>
          <w:tcPr>
            <w:tcW w:w="0" w:type="auto"/>
            <w:tcBorders>
              <w:top w:val="nil"/>
              <w:left w:val="nil"/>
              <w:bottom w:val="single" w:sz="4" w:space="0" w:color="auto"/>
              <w:right w:val="single" w:sz="4" w:space="0" w:color="auto"/>
            </w:tcBorders>
            <w:shd w:val="clear" w:color="auto" w:fill="auto"/>
            <w:vAlign w:val="center"/>
            <w:hideMark/>
          </w:tcPr>
          <w:p w14:paraId="0377173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5,160</w:t>
            </w:r>
          </w:p>
        </w:tc>
        <w:tc>
          <w:tcPr>
            <w:tcW w:w="0" w:type="auto"/>
            <w:tcBorders>
              <w:top w:val="nil"/>
              <w:left w:val="nil"/>
              <w:bottom w:val="single" w:sz="4" w:space="0" w:color="auto"/>
              <w:right w:val="single" w:sz="4" w:space="0" w:color="auto"/>
            </w:tcBorders>
            <w:shd w:val="clear" w:color="auto" w:fill="auto"/>
            <w:vAlign w:val="center"/>
            <w:hideMark/>
          </w:tcPr>
          <w:p w14:paraId="0AC32A5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5,160</w:t>
            </w:r>
          </w:p>
        </w:tc>
        <w:tc>
          <w:tcPr>
            <w:tcW w:w="0" w:type="auto"/>
            <w:tcBorders>
              <w:top w:val="nil"/>
              <w:left w:val="nil"/>
              <w:bottom w:val="single" w:sz="4" w:space="0" w:color="auto"/>
              <w:right w:val="single" w:sz="4" w:space="0" w:color="auto"/>
            </w:tcBorders>
            <w:shd w:val="clear" w:color="auto" w:fill="auto"/>
            <w:vAlign w:val="center"/>
            <w:hideMark/>
          </w:tcPr>
          <w:p w14:paraId="7C3B573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5,160</w:t>
            </w:r>
          </w:p>
        </w:tc>
        <w:tc>
          <w:tcPr>
            <w:tcW w:w="0" w:type="auto"/>
            <w:tcBorders>
              <w:top w:val="nil"/>
              <w:left w:val="nil"/>
              <w:bottom w:val="single" w:sz="4" w:space="0" w:color="auto"/>
              <w:right w:val="single" w:sz="4" w:space="0" w:color="auto"/>
            </w:tcBorders>
            <w:shd w:val="clear" w:color="auto" w:fill="auto"/>
            <w:vAlign w:val="center"/>
            <w:hideMark/>
          </w:tcPr>
          <w:p w14:paraId="0B8EBBF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5,160</w:t>
            </w:r>
          </w:p>
        </w:tc>
        <w:tc>
          <w:tcPr>
            <w:tcW w:w="0" w:type="auto"/>
            <w:tcBorders>
              <w:top w:val="nil"/>
              <w:left w:val="nil"/>
              <w:bottom w:val="single" w:sz="4" w:space="0" w:color="auto"/>
              <w:right w:val="single" w:sz="4" w:space="0" w:color="auto"/>
            </w:tcBorders>
            <w:shd w:val="clear" w:color="auto" w:fill="auto"/>
            <w:vAlign w:val="center"/>
            <w:hideMark/>
          </w:tcPr>
          <w:p w14:paraId="7DCECA6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5,160</w:t>
            </w:r>
          </w:p>
        </w:tc>
        <w:tc>
          <w:tcPr>
            <w:tcW w:w="0" w:type="auto"/>
            <w:tcBorders>
              <w:top w:val="nil"/>
              <w:left w:val="nil"/>
              <w:bottom w:val="single" w:sz="4" w:space="0" w:color="auto"/>
              <w:right w:val="single" w:sz="4" w:space="0" w:color="auto"/>
            </w:tcBorders>
            <w:shd w:val="clear" w:color="auto" w:fill="auto"/>
            <w:vAlign w:val="center"/>
            <w:hideMark/>
          </w:tcPr>
          <w:p w14:paraId="0138988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5,160</w:t>
            </w:r>
          </w:p>
        </w:tc>
        <w:tc>
          <w:tcPr>
            <w:tcW w:w="0" w:type="auto"/>
            <w:tcBorders>
              <w:top w:val="nil"/>
              <w:left w:val="nil"/>
              <w:bottom w:val="single" w:sz="4" w:space="0" w:color="auto"/>
              <w:right w:val="single" w:sz="4" w:space="0" w:color="auto"/>
            </w:tcBorders>
            <w:shd w:val="clear" w:color="auto" w:fill="auto"/>
            <w:vAlign w:val="center"/>
            <w:hideMark/>
          </w:tcPr>
          <w:p w14:paraId="73415B3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5,160</w:t>
            </w:r>
          </w:p>
        </w:tc>
        <w:tc>
          <w:tcPr>
            <w:tcW w:w="0" w:type="auto"/>
            <w:tcBorders>
              <w:top w:val="nil"/>
              <w:left w:val="nil"/>
              <w:bottom w:val="single" w:sz="4" w:space="0" w:color="auto"/>
              <w:right w:val="single" w:sz="4" w:space="0" w:color="auto"/>
            </w:tcBorders>
            <w:shd w:val="clear" w:color="auto" w:fill="auto"/>
            <w:vAlign w:val="center"/>
            <w:hideMark/>
          </w:tcPr>
          <w:p w14:paraId="2D55792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5,160</w:t>
            </w:r>
          </w:p>
        </w:tc>
        <w:tc>
          <w:tcPr>
            <w:tcW w:w="0" w:type="auto"/>
            <w:tcBorders>
              <w:top w:val="nil"/>
              <w:left w:val="nil"/>
              <w:bottom w:val="single" w:sz="4" w:space="0" w:color="auto"/>
              <w:right w:val="single" w:sz="4" w:space="0" w:color="auto"/>
            </w:tcBorders>
            <w:shd w:val="clear" w:color="auto" w:fill="auto"/>
            <w:vAlign w:val="center"/>
            <w:hideMark/>
          </w:tcPr>
          <w:p w14:paraId="4316355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5,160</w:t>
            </w:r>
          </w:p>
        </w:tc>
        <w:tc>
          <w:tcPr>
            <w:tcW w:w="0" w:type="auto"/>
            <w:tcBorders>
              <w:top w:val="nil"/>
              <w:left w:val="nil"/>
              <w:bottom w:val="single" w:sz="4" w:space="0" w:color="auto"/>
              <w:right w:val="single" w:sz="4" w:space="0" w:color="auto"/>
            </w:tcBorders>
            <w:shd w:val="clear" w:color="auto" w:fill="auto"/>
            <w:vAlign w:val="center"/>
            <w:hideMark/>
          </w:tcPr>
          <w:p w14:paraId="460A53A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5,160</w:t>
            </w:r>
          </w:p>
        </w:tc>
        <w:tc>
          <w:tcPr>
            <w:tcW w:w="0" w:type="auto"/>
            <w:tcBorders>
              <w:top w:val="nil"/>
              <w:left w:val="nil"/>
              <w:bottom w:val="single" w:sz="4" w:space="0" w:color="auto"/>
              <w:right w:val="single" w:sz="4" w:space="0" w:color="auto"/>
            </w:tcBorders>
            <w:shd w:val="clear" w:color="auto" w:fill="auto"/>
            <w:vAlign w:val="center"/>
            <w:hideMark/>
          </w:tcPr>
          <w:p w14:paraId="15390FB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5,160</w:t>
            </w:r>
          </w:p>
        </w:tc>
        <w:tc>
          <w:tcPr>
            <w:tcW w:w="0" w:type="auto"/>
            <w:tcBorders>
              <w:top w:val="nil"/>
              <w:left w:val="nil"/>
              <w:bottom w:val="single" w:sz="4" w:space="0" w:color="auto"/>
              <w:right w:val="single" w:sz="4" w:space="0" w:color="auto"/>
            </w:tcBorders>
            <w:shd w:val="clear" w:color="auto" w:fill="auto"/>
            <w:vAlign w:val="center"/>
            <w:hideMark/>
          </w:tcPr>
          <w:p w14:paraId="491C4FE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5,160</w:t>
            </w:r>
          </w:p>
        </w:tc>
        <w:tc>
          <w:tcPr>
            <w:tcW w:w="0" w:type="auto"/>
            <w:tcBorders>
              <w:top w:val="nil"/>
              <w:left w:val="nil"/>
              <w:bottom w:val="single" w:sz="4" w:space="0" w:color="auto"/>
              <w:right w:val="single" w:sz="4" w:space="0" w:color="auto"/>
            </w:tcBorders>
            <w:shd w:val="clear" w:color="auto" w:fill="auto"/>
            <w:vAlign w:val="center"/>
            <w:hideMark/>
          </w:tcPr>
          <w:p w14:paraId="5E31E66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5,160</w:t>
            </w:r>
          </w:p>
        </w:tc>
      </w:tr>
      <w:tr w:rsidR="00871E6F" w:rsidRPr="00871E6F" w14:paraId="67D6CC09"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AAE1CE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w:t>
            </w:r>
          </w:p>
        </w:tc>
        <w:tc>
          <w:tcPr>
            <w:tcW w:w="0" w:type="auto"/>
            <w:tcBorders>
              <w:top w:val="nil"/>
              <w:left w:val="nil"/>
              <w:bottom w:val="single" w:sz="4" w:space="0" w:color="auto"/>
              <w:right w:val="single" w:sz="4" w:space="0" w:color="auto"/>
            </w:tcBorders>
            <w:shd w:val="clear" w:color="auto" w:fill="auto"/>
            <w:vAlign w:val="center"/>
            <w:hideMark/>
          </w:tcPr>
          <w:p w14:paraId="7497E877"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Располагаемая тепловая мощность станции</w:t>
            </w:r>
          </w:p>
        </w:tc>
        <w:tc>
          <w:tcPr>
            <w:tcW w:w="0" w:type="auto"/>
            <w:tcBorders>
              <w:top w:val="nil"/>
              <w:left w:val="nil"/>
              <w:bottom w:val="single" w:sz="4" w:space="0" w:color="auto"/>
              <w:right w:val="single" w:sz="4" w:space="0" w:color="auto"/>
            </w:tcBorders>
            <w:shd w:val="clear" w:color="auto" w:fill="auto"/>
            <w:vAlign w:val="center"/>
            <w:hideMark/>
          </w:tcPr>
          <w:p w14:paraId="02BE049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4,990</w:t>
            </w:r>
          </w:p>
        </w:tc>
        <w:tc>
          <w:tcPr>
            <w:tcW w:w="0" w:type="auto"/>
            <w:tcBorders>
              <w:top w:val="nil"/>
              <w:left w:val="nil"/>
              <w:bottom w:val="single" w:sz="4" w:space="0" w:color="auto"/>
              <w:right w:val="single" w:sz="4" w:space="0" w:color="auto"/>
            </w:tcBorders>
            <w:shd w:val="clear" w:color="auto" w:fill="auto"/>
            <w:vAlign w:val="center"/>
            <w:hideMark/>
          </w:tcPr>
          <w:p w14:paraId="4EC1A80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4,990</w:t>
            </w:r>
          </w:p>
        </w:tc>
        <w:tc>
          <w:tcPr>
            <w:tcW w:w="0" w:type="auto"/>
            <w:tcBorders>
              <w:top w:val="nil"/>
              <w:left w:val="nil"/>
              <w:bottom w:val="single" w:sz="4" w:space="0" w:color="auto"/>
              <w:right w:val="single" w:sz="4" w:space="0" w:color="auto"/>
            </w:tcBorders>
            <w:shd w:val="clear" w:color="auto" w:fill="auto"/>
            <w:vAlign w:val="center"/>
            <w:hideMark/>
          </w:tcPr>
          <w:p w14:paraId="7657283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4,990</w:t>
            </w:r>
          </w:p>
        </w:tc>
        <w:tc>
          <w:tcPr>
            <w:tcW w:w="0" w:type="auto"/>
            <w:tcBorders>
              <w:top w:val="nil"/>
              <w:left w:val="nil"/>
              <w:bottom w:val="single" w:sz="4" w:space="0" w:color="auto"/>
              <w:right w:val="single" w:sz="4" w:space="0" w:color="auto"/>
            </w:tcBorders>
            <w:shd w:val="clear" w:color="auto" w:fill="auto"/>
            <w:vAlign w:val="center"/>
            <w:hideMark/>
          </w:tcPr>
          <w:p w14:paraId="08AE045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4,666</w:t>
            </w:r>
          </w:p>
        </w:tc>
        <w:tc>
          <w:tcPr>
            <w:tcW w:w="0" w:type="auto"/>
            <w:tcBorders>
              <w:top w:val="nil"/>
              <w:left w:val="nil"/>
              <w:bottom w:val="single" w:sz="4" w:space="0" w:color="auto"/>
              <w:right w:val="single" w:sz="4" w:space="0" w:color="auto"/>
            </w:tcBorders>
            <w:shd w:val="clear" w:color="auto" w:fill="auto"/>
            <w:vAlign w:val="center"/>
            <w:hideMark/>
          </w:tcPr>
          <w:p w14:paraId="16E9795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4,666</w:t>
            </w:r>
          </w:p>
        </w:tc>
        <w:tc>
          <w:tcPr>
            <w:tcW w:w="0" w:type="auto"/>
            <w:tcBorders>
              <w:top w:val="nil"/>
              <w:left w:val="nil"/>
              <w:bottom w:val="single" w:sz="4" w:space="0" w:color="auto"/>
              <w:right w:val="single" w:sz="4" w:space="0" w:color="auto"/>
            </w:tcBorders>
            <w:shd w:val="clear" w:color="auto" w:fill="auto"/>
            <w:vAlign w:val="center"/>
            <w:hideMark/>
          </w:tcPr>
          <w:p w14:paraId="15DFC7A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4,666</w:t>
            </w:r>
          </w:p>
        </w:tc>
        <w:tc>
          <w:tcPr>
            <w:tcW w:w="0" w:type="auto"/>
            <w:tcBorders>
              <w:top w:val="nil"/>
              <w:left w:val="nil"/>
              <w:bottom w:val="single" w:sz="4" w:space="0" w:color="auto"/>
              <w:right w:val="single" w:sz="4" w:space="0" w:color="auto"/>
            </w:tcBorders>
            <w:shd w:val="clear" w:color="auto" w:fill="auto"/>
            <w:vAlign w:val="center"/>
            <w:hideMark/>
          </w:tcPr>
          <w:p w14:paraId="44FA55F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4,666</w:t>
            </w:r>
          </w:p>
        </w:tc>
        <w:tc>
          <w:tcPr>
            <w:tcW w:w="0" w:type="auto"/>
            <w:tcBorders>
              <w:top w:val="nil"/>
              <w:left w:val="nil"/>
              <w:bottom w:val="single" w:sz="4" w:space="0" w:color="auto"/>
              <w:right w:val="single" w:sz="4" w:space="0" w:color="auto"/>
            </w:tcBorders>
            <w:shd w:val="clear" w:color="auto" w:fill="auto"/>
            <w:vAlign w:val="center"/>
            <w:hideMark/>
          </w:tcPr>
          <w:p w14:paraId="52C09C7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4,666</w:t>
            </w:r>
          </w:p>
        </w:tc>
        <w:tc>
          <w:tcPr>
            <w:tcW w:w="0" w:type="auto"/>
            <w:tcBorders>
              <w:top w:val="nil"/>
              <w:left w:val="nil"/>
              <w:bottom w:val="single" w:sz="4" w:space="0" w:color="auto"/>
              <w:right w:val="single" w:sz="4" w:space="0" w:color="auto"/>
            </w:tcBorders>
            <w:shd w:val="clear" w:color="auto" w:fill="auto"/>
            <w:vAlign w:val="center"/>
            <w:hideMark/>
          </w:tcPr>
          <w:p w14:paraId="423FD38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4,666</w:t>
            </w:r>
          </w:p>
        </w:tc>
        <w:tc>
          <w:tcPr>
            <w:tcW w:w="0" w:type="auto"/>
            <w:tcBorders>
              <w:top w:val="nil"/>
              <w:left w:val="nil"/>
              <w:bottom w:val="single" w:sz="4" w:space="0" w:color="auto"/>
              <w:right w:val="single" w:sz="4" w:space="0" w:color="auto"/>
            </w:tcBorders>
            <w:shd w:val="clear" w:color="auto" w:fill="auto"/>
            <w:vAlign w:val="center"/>
            <w:hideMark/>
          </w:tcPr>
          <w:p w14:paraId="25A3C34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4,666</w:t>
            </w:r>
          </w:p>
        </w:tc>
        <w:tc>
          <w:tcPr>
            <w:tcW w:w="0" w:type="auto"/>
            <w:tcBorders>
              <w:top w:val="nil"/>
              <w:left w:val="nil"/>
              <w:bottom w:val="single" w:sz="4" w:space="0" w:color="auto"/>
              <w:right w:val="single" w:sz="4" w:space="0" w:color="auto"/>
            </w:tcBorders>
            <w:shd w:val="clear" w:color="auto" w:fill="auto"/>
            <w:vAlign w:val="center"/>
            <w:hideMark/>
          </w:tcPr>
          <w:p w14:paraId="1686783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4,666</w:t>
            </w:r>
          </w:p>
        </w:tc>
        <w:tc>
          <w:tcPr>
            <w:tcW w:w="0" w:type="auto"/>
            <w:tcBorders>
              <w:top w:val="nil"/>
              <w:left w:val="nil"/>
              <w:bottom w:val="single" w:sz="4" w:space="0" w:color="auto"/>
              <w:right w:val="single" w:sz="4" w:space="0" w:color="auto"/>
            </w:tcBorders>
            <w:shd w:val="clear" w:color="auto" w:fill="auto"/>
            <w:vAlign w:val="center"/>
            <w:hideMark/>
          </w:tcPr>
          <w:p w14:paraId="3FBDD90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4,666</w:t>
            </w:r>
          </w:p>
        </w:tc>
        <w:tc>
          <w:tcPr>
            <w:tcW w:w="0" w:type="auto"/>
            <w:tcBorders>
              <w:top w:val="nil"/>
              <w:left w:val="nil"/>
              <w:bottom w:val="single" w:sz="4" w:space="0" w:color="auto"/>
              <w:right w:val="single" w:sz="4" w:space="0" w:color="auto"/>
            </w:tcBorders>
            <w:shd w:val="clear" w:color="auto" w:fill="auto"/>
            <w:vAlign w:val="center"/>
            <w:hideMark/>
          </w:tcPr>
          <w:p w14:paraId="713AAFB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4,666</w:t>
            </w:r>
          </w:p>
        </w:tc>
        <w:tc>
          <w:tcPr>
            <w:tcW w:w="0" w:type="auto"/>
            <w:tcBorders>
              <w:top w:val="nil"/>
              <w:left w:val="nil"/>
              <w:bottom w:val="single" w:sz="4" w:space="0" w:color="auto"/>
              <w:right w:val="single" w:sz="4" w:space="0" w:color="auto"/>
            </w:tcBorders>
            <w:shd w:val="clear" w:color="auto" w:fill="auto"/>
            <w:vAlign w:val="center"/>
            <w:hideMark/>
          </w:tcPr>
          <w:p w14:paraId="7374BE3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4,666</w:t>
            </w:r>
          </w:p>
        </w:tc>
        <w:tc>
          <w:tcPr>
            <w:tcW w:w="0" w:type="auto"/>
            <w:tcBorders>
              <w:top w:val="nil"/>
              <w:left w:val="nil"/>
              <w:bottom w:val="single" w:sz="4" w:space="0" w:color="auto"/>
              <w:right w:val="single" w:sz="4" w:space="0" w:color="auto"/>
            </w:tcBorders>
            <w:shd w:val="clear" w:color="auto" w:fill="auto"/>
            <w:vAlign w:val="center"/>
            <w:hideMark/>
          </w:tcPr>
          <w:p w14:paraId="60B2858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4,666</w:t>
            </w:r>
          </w:p>
        </w:tc>
        <w:tc>
          <w:tcPr>
            <w:tcW w:w="0" w:type="auto"/>
            <w:tcBorders>
              <w:top w:val="nil"/>
              <w:left w:val="nil"/>
              <w:bottom w:val="single" w:sz="4" w:space="0" w:color="auto"/>
              <w:right w:val="single" w:sz="4" w:space="0" w:color="auto"/>
            </w:tcBorders>
            <w:shd w:val="clear" w:color="auto" w:fill="auto"/>
            <w:vAlign w:val="center"/>
            <w:hideMark/>
          </w:tcPr>
          <w:p w14:paraId="3BB9200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4,666</w:t>
            </w:r>
          </w:p>
        </w:tc>
        <w:tc>
          <w:tcPr>
            <w:tcW w:w="0" w:type="auto"/>
            <w:tcBorders>
              <w:top w:val="nil"/>
              <w:left w:val="nil"/>
              <w:bottom w:val="single" w:sz="4" w:space="0" w:color="auto"/>
              <w:right w:val="single" w:sz="4" w:space="0" w:color="auto"/>
            </w:tcBorders>
            <w:shd w:val="clear" w:color="auto" w:fill="auto"/>
            <w:vAlign w:val="center"/>
            <w:hideMark/>
          </w:tcPr>
          <w:p w14:paraId="480F594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4,666</w:t>
            </w:r>
          </w:p>
        </w:tc>
        <w:tc>
          <w:tcPr>
            <w:tcW w:w="0" w:type="auto"/>
            <w:tcBorders>
              <w:top w:val="nil"/>
              <w:left w:val="nil"/>
              <w:bottom w:val="single" w:sz="4" w:space="0" w:color="auto"/>
              <w:right w:val="single" w:sz="4" w:space="0" w:color="auto"/>
            </w:tcBorders>
            <w:shd w:val="clear" w:color="auto" w:fill="auto"/>
            <w:vAlign w:val="center"/>
            <w:hideMark/>
          </w:tcPr>
          <w:p w14:paraId="0FE1E33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4,666</w:t>
            </w:r>
          </w:p>
        </w:tc>
      </w:tr>
      <w:tr w:rsidR="00871E6F" w:rsidRPr="00871E6F" w14:paraId="24FBDFA8"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65E564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w:t>
            </w:r>
          </w:p>
        </w:tc>
        <w:tc>
          <w:tcPr>
            <w:tcW w:w="0" w:type="auto"/>
            <w:tcBorders>
              <w:top w:val="nil"/>
              <w:left w:val="nil"/>
              <w:bottom w:val="single" w:sz="4" w:space="0" w:color="auto"/>
              <w:right w:val="single" w:sz="4" w:space="0" w:color="auto"/>
            </w:tcBorders>
            <w:shd w:val="clear" w:color="auto" w:fill="auto"/>
            <w:vAlign w:val="center"/>
            <w:hideMark/>
          </w:tcPr>
          <w:p w14:paraId="5C21AA6D"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Затраты тепла на собственные нужды станции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12940B5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0,028</w:t>
            </w:r>
          </w:p>
        </w:tc>
        <w:tc>
          <w:tcPr>
            <w:tcW w:w="0" w:type="auto"/>
            <w:tcBorders>
              <w:top w:val="nil"/>
              <w:left w:val="nil"/>
              <w:bottom w:val="single" w:sz="4" w:space="0" w:color="auto"/>
              <w:right w:val="single" w:sz="4" w:space="0" w:color="auto"/>
            </w:tcBorders>
            <w:shd w:val="clear" w:color="auto" w:fill="auto"/>
            <w:vAlign w:val="center"/>
            <w:hideMark/>
          </w:tcPr>
          <w:p w14:paraId="5484BA9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0,028</w:t>
            </w:r>
          </w:p>
        </w:tc>
        <w:tc>
          <w:tcPr>
            <w:tcW w:w="0" w:type="auto"/>
            <w:tcBorders>
              <w:top w:val="nil"/>
              <w:left w:val="nil"/>
              <w:bottom w:val="single" w:sz="4" w:space="0" w:color="auto"/>
              <w:right w:val="single" w:sz="4" w:space="0" w:color="auto"/>
            </w:tcBorders>
            <w:shd w:val="clear" w:color="auto" w:fill="auto"/>
            <w:vAlign w:val="center"/>
            <w:hideMark/>
          </w:tcPr>
          <w:p w14:paraId="02F7EBF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0,028</w:t>
            </w:r>
          </w:p>
        </w:tc>
        <w:tc>
          <w:tcPr>
            <w:tcW w:w="0" w:type="auto"/>
            <w:tcBorders>
              <w:top w:val="nil"/>
              <w:left w:val="nil"/>
              <w:bottom w:val="single" w:sz="4" w:space="0" w:color="auto"/>
              <w:right w:val="single" w:sz="4" w:space="0" w:color="auto"/>
            </w:tcBorders>
            <w:shd w:val="clear" w:color="auto" w:fill="auto"/>
            <w:vAlign w:val="center"/>
            <w:hideMark/>
          </w:tcPr>
          <w:p w14:paraId="7C24D8F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0,026</w:t>
            </w:r>
          </w:p>
        </w:tc>
        <w:tc>
          <w:tcPr>
            <w:tcW w:w="0" w:type="auto"/>
            <w:tcBorders>
              <w:top w:val="nil"/>
              <w:left w:val="nil"/>
              <w:bottom w:val="single" w:sz="4" w:space="0" w:color="auto"/>
              <w:right w:val="single" w:sz="4" w:space="0" w:color="auto"/>
            </w:tcBorders>
            <w:shd w:val="clear" w:color="auto" w:fill="auto"/>
            <w:vAlign w:val="center"/>
            <w:hideMark/>
          </w:tcPr>
          <w:p w14:paraId="2CA390D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0,026</w:t>
            </w:r>
          </w:p>
        </w:tc>
        <w:tc>
          <w:tcPr>
            <w:tcW w:w="0" w:type="auto"/>
            <w:tcBorders>
              <w:top w:val="nil"/>
              <w:left w:val="nil"/>
              <w:bottom w:val="single" w:sz="4" w:space="0" w:color="auto"/>
              <w:right w:val="single" w:sz="4" w:space="0" w:color="auto"/>
            </w:tcBorders>
            <w:shd w:val="clear" w:color="auto" w:fill="auto"/>
            <w:vAlign w:val="center"/>
            <w:hideMark/>
          </w:tcPr>
          <w:p w14:paraId="19F73E5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0,026</w:t>
            </w:r>
          </w:p>
        </w:tc>
        <w:tc>
          <w:tcPr>
            <w:tcW w:w="0" w:type="auto"/>
            <w:tcBorders>
              <w:top w:val="nil"/>
              <w:left w:val="nil"/>
              <w:bottom w:val="single" w:sz="4" w:space="0" w:color="auto"/>
              <w:right w:val="single" w:sz="4" w:space="0" w:color="auto"/>
            </w:tcBorders>
            <w:shd w:val="clear" w:color="auto" w:fill="auto"/>
            <w:vAlign w:val="center"/>
            <w:hideMark/>
          </w:tcPr>
          <w:p w14:paraId="3D1EC9E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0,026</w:t>
            </w:r>
          </w:p>
        </w:tc>
        <w:tc>
          <w:tcPr>
            <w:tcW w:w="0" w:type="auto"/>
            <w:tcBorders>
              <w:top w:val="nil"/>
              <w:left w:val="nil"/>
              <w:bottom w:val="single" w:sz="4" w:space="0" w:color="auto"/>
              <w:right w:val="single" w:sz="4" w:space="0" w:color="auto"/>
            </w:tcBorders>
            <w:shd w:val="clear" w:color="auto" w:fill="auto"/>
            <w:vAlign w:val="center"/>
            <w:hideMark/>
          </w:tcPr>
          <w:p w14:paraId="61353F6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0,026</w:t>
            </w:r>
          </w:p>
        </w:tc>
        <w:tc>
          <w:tcPr>
            <w:tcW w:w="0" w:type="auto"/>
            <w:tcBorders>
              <w:top w:val="nil"/>
              <w:left w:val="nil"/>
              <w:bottom w:val="single" w:sz="4" w:space="0" w:color="auto"/>
              <w:right w:val="single" w:sz="4" w:space="0" w:color="auto"/>
            </w:tcBorders>
            <w:shd w:val="clear" w:color="auto" w:fill="auto"/>
            <w:vAlign w:val="center"/>
            <w:hideMark/>
          </w:tcPr>
          <w:p w14:paraId="52CEE02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0,026</w:t>
            </w:r>
          </w:p>
        </w:tc>
        <w:tc>
          <w:tcPr>
            <w:tcW w:w="0" w:type="auto"/>
            <w:tcBorders>
              <w:top w:val="nil"/>
              <w:left w:val="nil"/>
              <w:bottom w:val="single" w:sz="4" w:space="0" w:color="auto"/>
              <w:right w:val="single" w:sz="4" w:space="0" w:color="auto"/>
            </w:tcBorders>
            <w:shd w:val="clear" w:color="auto" w:fill="auto"/>
            <w:vAlign w:val="center"/>
            <w:hideMark/>
          </w:tcPr>
          <w:p w14:paraId="657A5B2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0,026</w:t>
            </w:r>
          </w:p>
        </w:tc>
        <w:tc>
          <w:tcPr>
            <w:tcW w:w="0" w:type="auto"/>
            <w:tcBorders>
              <w:top w:val="nil"/>
              <w:left w:val="nil"/>
              <w:bottom w:val="single" w:sz="4" w:space="0" w:color="auto"/>
              <w:right w:val="single" w:sz="4" w:space="0" w:color="auto"/>
            </w:tcBorders>
            <w:shd w:val="clear" w:color="auto" w:fill="auto"/>
            <w:vAlign w:val="center"/>
            <w:hideMark/>
          </w:tcPr>
          <w:p w14:paraId="22072A2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0,026</w:t>
            </w:r>
          </w:p>
        </w:tc>
        <w:tc>
          <w:tcPr>
            <w:tcW w:w="0" w:type="auto"/>
            <w:tcBorders>
              <w:top w:val="nil"/>
              <w:left w:val="nil"/>
              <w:bottom w:val="single" w:sz="4" w:space="0" w:color="auto"/>
              <w:right w:val="single" w:sz="4" w:space="0" w:color="auto"/>
            </w:tcBorders>
            <w:shd w:val="clear" w:color="auto" w:fill="auto"/>
            <w:vAlign w:val="center"/>
            <w:hideMark/>
          </w:tcPr>
          <w:p w14:paraId="07E9DFB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0,026</w:t>
            </w:r>
          </w:p>
        </w:tc>
        <w:tc>
          <w:tcPr>
            <w:tcW w:w="0" w:type="auto"/>
            <w:tcBorders>
              <w:top w:val="nil"/>
              <w:left w:val="nil"/>
              <w:bottom w:val="single" w:sz="4" w:space="0" w:color="auto"/>
              <w:right w:val="single" w:sz="4" w:space="0" w:color="auto"/>
            </w:tcBorders>
            <w:shd w:val="clear" w:color="auto" w:fill="auto"/>
            <w:vAlign w:val="center"/>
            <w:hideMark/>
          </w:tcPr>
          <w:p w14:paraId="3238EB8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0,026</w:t>
            </w:r>
          </w:p>
        </w:tc>
        <w:tc>
          <w:tcPr>
            <w:tcW w:w="0" w:type="auto"/>
            <w:tcBorders>
              <w:top w:val="nil"/>
              <w:left w:val="nil"/>
              <w:bottom w:val="single" w:sz="4" w:space="0" w:color="auto"/>
              <w:right w:val="single" w:sz="4" w:space="0" w:color="auto"/>
            </w:tcBorders>
            <w:shd w:val="clear" w:color="auto" w:fill="auto"/>
            <w:vAlign w:val="center"/>
            <w:hideMark/>
          </w:tcPr>
          <w:p w14:paraId="4CB0E87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0,026</w:t>
            </w:r>
          </w:p>
        </w:tc>
        <w:tc>
          <w:tcPr>
            <w:tcW w:w="0" w:type="auto"/>
            <w:tcBorders>
              <w:top w:val="nil"/>
              <w:left w:val="nil"/>
              <w:bottom w:val="single" w:sz="4" w:space="0" w:color="auto"/>
              <w:right w:val="single" w:sz="4" w:space="0" w:color="auto"/>
            </w:tcBorders>
            <w:shd w:val="clear" w:color="auto" w:fill="auto"/>
            <w:vAlign w:val="center"/>
            <w:hideMark/>
          </w:tcPr>
          <w:p w14:paraId="39D32D8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0,026</w:t>
            </w:r>
          </w:p>
        </w:tc>
        <w:tc>
          <w:tcPr>
            <w:tcW w:w="0" w:type="auto"/>
            <w:tcBorders>
              <w:top w:val="nil"/>
              <w:left w:val="nil"/>
              <w:bottom w:val="single" w:sz="4" w:space="0" w:color="auto"/>
              <w:right w:val="single" w:sz="4" w:space="0" w:color="auto"/>
            </w:tcBorders>
            <w:shd w:val="clear" w:color="auto" w:fill="auto"/>
            <w:vAlign w:val="center"/>
            <w:hideMark/>
          </w:tcPr>
          <w:p w14:paraId="7587013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0,026</w:t>
            </w:r>
          </w:p>
        </w:tc>
        <w:tc>
          <w:tcPr>
            <w:tcW w:w="0" w:type="auto"/>
            <w:tcBorders>
              <w:top w:val="nil"/>
              <w:left w:val="nil"/>
              <w:bottom w:val="single" w:sz="4" w:space="0" w:color="auto"/>
              <w:right w:val="single" w:sz="4" w:space="0" w:color="auto"/>
            </w:tcBorders>
            <w:shd w:val="clear" w:color="auto" w:fill="auto"/>
            <w:vAlign w:val="center"/>
            <w:hideMark/>
          </w:tcPr>
          <w:p w14:paraId="57458A8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0,026</w:t>
            </w:r>
          </w:p>
        </w:tc>
        <w:tc>
          <w:tcPr>
            <w:tcW w:w="0" w:type="auto"/>
            <w:tcBorders>
              <w:top w:val="nil"/>
              <w:left w:val="nil"/>
              <w:bottom w:val="single" w:sz="4" w:space="0" w:color="auto"/>
              <w:right w:val="single" w:sz="4" w:space="0" w:color="auto"/>
            </w:tcBorders>
            <w:shd w:val="clear" w:color="auto" w:fill="auto"/>
            <w:vAlign w:val="center"/>
            <w:hideMark/>
          </w:tcPr>
          <w:p w14:paraId="21DFE25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0,026</w:t>
            </w:r>
          </w:p>
        </w:tc>
      </w:tr>
      <w:tr w:rsidR="00871E6F" w:rsidRPr="00871E6F" w14:paraId="227B5215"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DBFE9A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w:t>
            </w:r>
          </w:p>
        </w:tc>
        <w:tc>
          <w:tcPr>
            <w:tcW w:w="0" w:type="auto"/>
            <w:tcBorders>
              <w:top w:val="nil"/>
              <w:left w:val="nil"/>
              <w:bottom w:val="single" w:sz="4" w:space="0" w:color="auto"/>
              <w:right w:val="single" w:sz="4" w:space="0" w:color="auto"/>
            </w:tcBorders>
            <w:shd w:val="clear" w:color="auto" w:fill="auto"/>
            <w:vAlign w:val="center"/>
            <w:hideMark/>
          </w:tcPr>
          <w:p w14:paraId="7673794A"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Потери в тепловых сетях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470112F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0,010</w:t>
            </w:r>
          </w:p>
        </w:tc>
        <w:tc>
          <w:tcPr>
            <w:tcW w:w="0" w:type="auto"/>
            <w:tcBorders>
              <w:top w:val="nil"/>
              <w:left w:val="nil"/>
              <w:bottom w:val="single" w:sz="4" w:space="0" w:color="auto"/>
              <w:right w:val="single" w:sz="4" w:space="0" w:color="auto"/>
            </w:tcBorders>
            <w:shd w:val="clear" w:color="auto" w:fill="auto"/>
            <w:vAlign w:val="center"/>
            <w:hideMark/>
          </w:tcPr>
          <w:p w14:paraId="0F41EDD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0,010</w:t>
            </w:r>
          </w:p>
        </w:tc>
        <w:tc>
          <w:tcPr>
            <w:tcW w:w="0" w:type="auto"/>
            <w:tcBorders>
              <w:top w:val="nil"/>
              <w:left w:val="nil"/>
              <w:bottom w:val="single" w:sz="4" w:space="0" w:color="auto"/>
              <w:right w:val="single" w:sz="4" w:space="0" w:color="auto"/>
            </w:tcBorders>
            <w:shd w:val="clear" w:color="auto" w:fill="auto"/>
            <w:vAlign w:val="center"/>
            <w:hideMark/>
          </w:tcPr>
          <w:p w14:paraId="6F4E35F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0,010</w:t>
            </w:r>
          </w:p>
        </w:tc>
        <w:tc>
          <w:tcPr>
            <w:tcW w:w="0" w:type="auto"/>
            <w:tcBorders>
              <w:top w:val="nil"/>
              <w:left w:val="nil"/>
              <w:bottom w:val="single" w:sz="4" w:space="0" w:color="auto"/>
              <w:right w:val="single" w:sz="4" w:space="0" w:color="auto"/>
            </w:tcBorders>
            <w:shd w:val="clear" w:color="auto" w:fill="auto"/>
            <w:vAlign w:val="center"/>
            <w:hideMark/>
          </w:tcPr>
          <w:p w14:paraId="2678E49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0,010</w:t>
            </w:r>
          </w:p>
        </w:tc>
        <w:tc>
          <w:tcPr>
            <w:tcW w:w="0" w:type="auto"/>
            <w:tcBorders>
              <w:top w:val="nil"/>
              <w:left w:val="nil"/>
              <w:bottom w:val="single" w:sz="4" w:space="0" w:color="auto"/>
              <w:right w:val="single" w:sz="4" w:space="0" w:color="auto"/>
            </w:tcBorders>
            <w:shd w:val="clear" w:color="auto" w:fill="auto"/>
            <w:vAlign w:val="center"/>
            <w:hideMark/>
          </w:tcPr>
          <w:p w14:paraId="06E5BCE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0,009</w:t>
            </w:r>
          </w:p>
        </w:tc>
        <w:tc>
          <w:tcPr>
            <w:tcW w:w="0" w:type="auto"/>
            <w:tcBorders>
              <w:top w:val="nil"/>
              <w:left w:val="nil"/>
              <w:bottom w:val="single" w:sz="4" w:space="0" w:color="auto"/>
              <w:right w:val="single" w:sz="4" w:space="0" w:color="auto"/>
            </w:tcBorders>
            <w:shd w:val="clear" w:color="auto" w:fill="auto"/>
            <w:vAlign w:val="center"/>
            <w:hideMark/>
          </w:tcPr>
          <w:p w14:paraId="368C100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0,009</w:t>
            </w:r>
          </w:p>
        </w:tc>
        <w:tc>
          <w:tcPr>
            <w:tcW w:w="0" w:type="auto"/>
            <w:tcBorders>
              <w:top w:val="nil"/>
              <w:left w:val="nil"/>
              <w:bottom w:val="single" w:sz="4" w:space="0" w:color="auto"/>
              <w:right w:val="single" w:sz="4" w:space="0" w:color="auto"/>
            </w:tcBorders>
            <w:shd w:val="clear" w:color="auto" w:fill="auto"/>
            <w:vAlign w:val="center"/>
            <w:hideMark/>
          </w:tcPr>
          <w:p w14:paraId="364ED16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0,009</w:t>
            </w:r>
          </w:p>
        </w:tc>
        <w:tc>
          <w:tcPr>
            <w:tcW w:w="0" w:type="auto"/>
            <w:tcBorders>
              <w:top w:val="nil"/>
              <w:left w:val="nil"/>
              <w:bottom w:val="single" w:sz="4" w:space="0" w:color="auto"/>
              <w:right w:val="single" w:sz="4" w:space="0" w:color="auto"/>
            </w:tcBorders>
            <w:shd w:val="clear" w:color="auto" w:fill="auto"/>
            <w:vAlign w:val="center"/>
            <w:hideMark/>
          </w:tcPr>
          <w:p w14:paraId="08C42A7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0,012</w:t>
            </w:r>
          </w:p>
        </w:tc>
        <w:tc>
          <w:tcPr>
            <w:tcW w:w="0" w:type="auto"/>
            <w:tcBorders>
              <w:top w:val="nil"/>
              <w:left w:val="nil"/>
              <w:bottom w:val="single" w:sz="4" w:space="0" w:color="auto"/>
              <w:right w:val="single" w:sz="4" w:space="0" w:color="auto"/>
            </w:tcBorders>
            <w:shd w:val="clear" w:color="auto" w:fill="auto"/>
            <w:vAlign w:val="center"/>
            <w:hideMark/>
          </w:tcPr>
          <w:p w14:paraId="689F07F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0,012</w:t>
            </w:r>
          </w:p>
        </w:tc>
        <w:tc>
          <w:tcPr>
            <w:tcW w:w="0" w:type="auto"/>
            <w:tcBorders>
              <w:top w:val="nil"/>
              <w:left w:val="nil"/>
              <w:bottom w:val="single" w:sz="4" w:space="0" w:color="auto"/>
              <w:right w:val="single" w:sz="4" w:space="0" w:color="auto"/>
            </w:tcBorders>
            <w:shd w:val="clear" w:color="auto" w:fill="auto"/>
            <w:vAlign w:val="center"/>
            <w:hideMark/>
          </w:tcPr>
          <w:p w14:paraId="3800EFD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0,012</w:t>
            </w:r>
          </w:p>
        </w:tc>
        <w:tc>
          <w:tcPr>
            <w:tcW w:w="0" w:type="auto"/>
            <w:tcBorders>
              <w:top w:val="nil"/>
              <w:left w:val="nil"/>
              <w:bottom w:val="single" w:sz="4" w:space="0" w:color="auto"/>
              <w:right w:val="single" w:sz="4" w:space="0" w:color="auto"/>
            </w:tcBorders>
            <w:shd w:val="clear" w:color="auto" w:fill="auto"/>
            <w:vAlign w:val="center"/>
            <w:hideMark/>
          </w:tcPr>
          <w:p w14:paraId="16FEAB0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0,012</w:t>
            </w:r>
          </w:p>
        </w:tc>
        <w:tc>
          <w:tcPr>
            <w:tcW w:w="0" w:type="auto"/>
            <w:tcBorders>
              <w:top w:val="nil"/>
              <w:left w:val="nil"/>
              <w:bottom w:val="single" w:sz="4" w:space="0" w:color="auto"/>
              <w:right w:val="single" w:sz="4" w:space="0" w:color="auto"/>
            </w:tcBorders>
            <w:shd w:val="clear" w:color="auto" w:fill="auto"/>
            <w:vAlign w:val="center"/>
            <w:hideMark/>
          </w:tcPr>
          <w:p w14:paraId="42F513A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0,012</w:t>
            </w:r>
          </w:p>
        </w:tc>
        <w:tc>
          <w:tcPr>
            <w:tcW w:w="0" w:type="auto"/>
            <w:tcBorders>
              <w:top w:val="nil"/>
              <w:left w:val="nil"/>
              <w:bottom w:val="single" w:sz="4" w:space="0" w:color="auto"/>
              <w:right w:val="single" w:sz="4" w:space="0" w:color="auto"/>
            </w:tcBorders>
            <w:shd w:val="clear" w:color="auto" w:fill="auto"/>
            <w:vAlign w:val="center"/>
            <w:hideMark/>
          </w:tcPr>
          <w:p w14:paraId="4EFF9FC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0,012</w:t>
            </w:r>
          </w:p>
        </w:tc>
        <w:tc>
          <w:tcPr>
            <w:tcW w:w="0" w:type="auto"/>
            <w:tcBorders>
              <w:top w:val="nil"/>
              <w:left w:val="nil"/>
              <w:bottom w:val="single" w:sz="4" w:space="0" w:color="auto"/>
              <w:right w:val="single" w:sz="4" w:space="0" w:color="auto"/>
            </w:tcBorders>
            <w:shd w:val="clear" w:color="auto" w:fill="auto"/>
            <w:vAlign w:val="center"/>
            <w:hideMark/>
          </w:tcPr>
          <w:p w14:paraId="3FA21C7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0,012</w:t>
            </w:r>
          </w:p>
        </w:tc>
        <w:tc>
          <w:tcPr>
            <w:tcW w:w="0" w:type="auto"/>
            <w:tcBorders>
              <w:top w:val="nil"/>
              <w:left w:val="nil"/>
              <w:bottom w:val="single" w:sz="4" w:space="0" w:color="auto"/>
              <w:right w:val="single" w:sz="4" w:space="0" w:color="auto"/>
            </w:tcBorders>
            <w:shd w:val="clear" w:color="auto" w:fill="auto"/>
            <w:vAlign w:val="center"/>
            <w:hideMark/>
          </w:tcPr>
          <w:p w14:paraId="4929F1E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0,012</w:t>
            </w:r>
          </w:p>
        </w:tc>
        <w:tc>
          <w:tcPr>
            <w:tcW w:w="0" w:type="auto"/>
            <w:tcBorders>
              <w:top w:val="nil"/>
              <w:left w:val="nil"/>
              <w:bottom w:val="single" w:sz="4" w:space="0" w:color="auto"/>
              <w:right w:val="single" w:sz="4" w:space="0" w:color="auto"/>
            </w:tcBorders>
            <w:shd w:val="clear" w:color="auto" w:fill="auto"/>
            <w:vAlign w:val="center"/>
            <w:hideMark/>
          </w:tcPr>
          <w:p w14:paraId="6931A5A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0,012</w:t>
            </w:r>
          </w:p>
        </w:tc>
        <w:tc>
          <w:tcPr>
            <w:tcW w:w="0" w:type="auto"/>
            <w:tcBorders>
              <w:top w:val="nil"/>
              <w:left w:val="nil"/>
              <w:bottom w:val="single" w:sz="4" w:space="0" w:color="auto"/>
              <w:right w:val="single" w:sz="4" w:space="0" w:color="auto"/>
            </w:tcBorders>
            <w:shd w:val="clear" w:color="auto" w:fill="auto"/>
            <w:vAlign w:val="center"/>
            <w:hideMark/>
          </w:tcPr>
          <w:p w14:paraId="30AD9C4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0,012</w:t>
            </w:r>
          </w:p>
        </w:tc>
        <w:tc>
          <w:tcPr>
            <w:tcW w:w="0" w:type="auto"/>
            <w:tcBorders>
              <w:top w:val="nil"/>
              <w:left w:val="nil"/>
              <w:bottom w:val="single" w:sz="4" w:space="0" w:color="auto"/>
              <w:right w:val="single" w:sz="4" w:space="0" w:color="auto"/>
            </w:tcBorders>
            <w:shd w:val="clear" w:color="auto" w:fill="auto"/>
            <w:vAlign w:val="center"/>
            <w:hideMark/>
          </w:tcPr>
          <w:p w14:paraId="0F509BF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0,012</w:t>
            </w:r>
          </w:p>
        </w:tc>
      </w:tr>
      <w:tr w:rsidR="00871E6F" w:rsidRPr="00871E6F" w14:paraId="5B9DC318"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008A7D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w:t>
            </w:r>
          </w:p>
        </w:tc>
        <w:tc>
          <w:tcPr>
            <w:tcW w:w="0" w:type="auto"/>
            <w:tcBorders>
              <w:top w:val="nil"/>
              <w:left w:val="nil"/>
              <w:bottom w:val="single" w:sz="4" w:space="0" w:color="auto"/>
              <w:right w:val="single" w:sz="4" w:space="0" w:color="auto"/>
            </w:tcBorders>
            <w:shd w:val="clear" w:color="auto" w:fill="auto"/>
            <w:vAlign w:val="center"/>
            <w:hideMark/>
          </w:tcPr>
          <w:p w14:paraId="171B2C56"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Расчетная нагрузка на хозяйственные нужды</w:t>
            </w:r>
          </w:p>
        </w:tc>
        <w:tc>
          <w:tcPr>
            <w:tcW w:w="0" w:type="auto"/>
            <w:tcBorders>
              <w:top w:val="nil"/>
              <w:left w:val="nil"/>
              <w:bottom w:val="single" w:sz="4" w:space="0" w:color="auto"/>
              <w:right w:val="single" w:sz="4" w:space="0" w:color="auto"/>
            </w:tcBorders>
            <w:shd w:val="clear" w:color="auto" w:fill="auto"/>
            <w:vAlign w:val="center"/>
            <w:hideMark/>
          </w:tcPr>
          <w:p w14:paraId="08809B4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8D11FC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9BCBEE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8F3904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2F406F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6BCB4C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06F4DB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904699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954EF4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A6D1E1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72805E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577A64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A326AC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B361EB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646347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E56AF9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E9AF3D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989841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r>
      <w:tr w:rsidR="00871E6F" w:rsidRPr="00871E6F" w14:paraId="16B5C180"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E524DE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w:t>
            </w:r>
          </w:p>
        </w:tc>
        <w:tc>
          <w:tcPr>
            <w:tcW w:w="0" w:type="auto"/>
            <w:tcBorders>
              <w:top w:val="nil"/>
              <w:left w:val="nil"/>
              <w:bottom w:val="single" w:sz="4" w:space="0" w:color="auto"/>
              <w:right w:val="single" w:sz="4" w:space="0" w:color="auto"/>
            </w:tcBorders>
            <w:shd w:val="clear" w:color="auto" w:fill="auto"/>
            <w:vAlign w:val="center"/>
            <w:hideMark/>
          </w:tcPr>
          <w:p w14:paraId="46837D1F"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Присоединенная договорная тепловая нагрузка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3D63DEC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6,350</w:t>
            </w:r>
          </w:p>
        </w:tc>
        <w:tc>
          <w:tcPr>
            <w:tcW w:w="0" w:type="auto"/>
            <w:tcBorders>
              <w:top w:val="nil"/>
              <w:left w:val="nil"/>
              <w:bottom w:val="single" w:sz="4" w:space="0" w:color="auto"/>
              <w:right w:val="single" w:sz="4" w:space="0" w:color="auto"/>
            </w:tcBorders>
            <w:shd w:val="clear" w:color="auto" w:fill="auto"/>
            <w:vAlign w:val="center"/>
            <w:hideMark/>
          </w:tcPr>
          <w:p w14:paraId="3B678F2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6,350</w:t>
            </w:r>
          </w:p>
        </w:tc>
        <w:tc>
          <w:tcPr>
            <w:tcW w:w="0" w:type="auto"/>
            <w:tcBorders>
              <w:top w:val="nil"/>
              <w:left w:val="nil"/>
              <w:bottom w:val="single" w:sz="4" w:space="0" w:color="auto"/>
              <w:right w:val="single" w:sz="4" w:space="0" w:color="auto"/>
            </w:tcBorders>
            <w:shd w:val="clear" w:color="auto" w:fill="auto"/>
            <w:vAlign w:val="center"/>
            <w:hideMark/>
          </w:tcPr>
          <w:p w14:paraId="0EEBB0D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6,350</w:t>
            </w:r>
          </w:p>
        </w:tc>
        <w:tc>
          <w:tcPr>
            <w:tcW w:w="0" w:type="auto"/>
            <w:tcBorders>
              <w:top w:val="nil"/>
              <w:left w:val="nil"/>
              <w:bottom w:val="single" w:sz="4" w:space="0" w:color="auto"/>
              <w:right w:val="single" w:sz="4" w:space="0" w:color="auto"/>
            </w:tcBorders>
            <w:shd w:val="clear" w:color="auto" w:fill="auto"/>
            <w:vAlign w:val="center"/>
            <w:hideMark/>
          </w:tcPr>
          <w:p w14:paraId="02EC3AF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6,350</w:t>
            </w:r>
          </w:p>
        </w:tc>
        <w:tc>
          <w:tcPr>
            <w:tcW w:w="0" w:type="auto"/>
            <w:tcBorders>
              <w:top w:val="nil"/>
              <w:left w:val="nil"/>
              <w:bottom w:val="single" w:sz="4" w:space="0" w:color="auto"/>
              <w:right w:val="single" w:sz="4" w:space="0" w:color="auto"/>
            </w:tcBorders>
            <w:shd w:val="clear" w:color="auto" w:fill="auto"/>
            <w:vAlign w:val="center"/>
            <w:hideMark/>
          </w:tcPr>
          <w:p w14:paraId="3B9EF02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5,608</w:t>
            </w:r>
          </w:p>
        </w:tc>
        <w:tc>
          <w:tcPr>
            <w:tcW w:w="0" w:type="auto"/>
            <w:tcBorders>
              <w:top w:val="nil"/>
              <w:left w:val="nil"/>
              <w:bottom w:val="single" w:sz="4" w:space="0" w:color="auto"/>
              <w:right w:val="single" w:sz="4" w:space="0" w:color="auto"/>
            </w:tcBorders>
            <w:shd w:val="clear" w:color="auto" w:fill="auto"/>
            <w:vAlign w:val="center"/>
            <w:hideMark/>
          </w:tcPr>
          <w:p w14:paraId="5B7084A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5,608</w:t>
            </w:r>
          </w:p>
        </w:tc>
        <w:tc>
          <w:tcPr>
            <w:tcW w:w="0" w:type="auto"/>
            <w:tcBorders>
              <w:top w:val="nil"/>
              <w:left w:val="nil"/>
              <w:bottom w:val="single" w:sz="4" w:space="0" w:color="auto"/>
              <w:right w:val="single" w:sz="4" w:space="0" w:color="auto"/>
            </w:tcBorders>
            <w:shd w:val="clear" w:color="auto" w:fill="auto"/>
            <w:vAlign w:val="center"/>
            <w:hideMark/>
          </w:tcPr>
          <w:p w14:paraId="069ED6A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5,608</w:t>
            </w:r>
          </w:p>
        </w:tc>
        <w:tc>
          <w:tcPr>
            <w:tcW w:w="0" w:type="auto"/>
            <w:tcBorders>
              <w:top w:val="nil"/>
              <w:left w:val="nil"/>
              <w:bottom w:val="single" w:sz="4" w:space="0" w:color="auto"/>
              <w:right w:val="single" w:sz="4" w:space="0" w:color="auto"/>
            </w:tcBorders>
            <w:shd w:val="clear" w:color="auto" w:fill="auto"/>
            <w:vAlign w:val="center"/>
            <w:hideMark/>
          </w:tcPr>
          <w:p w14:paraId="169CF36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6,917</w:t>
            </w:r>
          </w:p>
        </w:tc>
        <w:tc>
          <w:tcPr>
            <w:tcW w:w="0" w:type="auto"/>
            <w:tcBorders>
              <w:top w:val="nil"/>
              <w:left w:val="nil"/>
              <w:bottom w:val="single" w:sz="4" w:space="0" w:color="auto"/>
              <w:right w:val="single" w:sz="4" w:space="0" w:color="auto"/>
            </w:tcBorders>
            <w:shd w:val="clear" w:color="auto" w:fill="auto"/>
            <w:vAlign w:val="center"/>
            <w:hideMark/>
          </w:tcPr>
          <w:p w14:paraId="1E315A4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6,917</w:t>
            </w:r>
          </w:p>
        </w:tc>
        <w:tc>
          <w:tcPr>
            <w:tcW w:w="0" w:type="auto"/>
            <w:tcBorders>
              <w:top w:val="nil"/>
              <w:left w:val="nil"/>
              <w:bottom w:val="single" w:sz="4" w:space="0" w:color="auto"/>
              <w:right w:val="single" w:sz="4" w:space="0" w:color="auto"/>
            </w:tcBorders>
            <w:shd w:val="clear" w:color="auto" w:fill="auto"/>
            <w:vAlign w:val="center"/>
            <w:hideMark/>
          </w:tcPr>
          <w:p w14:paraId="66613CA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6,917</w:t>
            </w:r>
          </w:p>
        </w:tc>
        <w:tc>
          <w:tcPr>
            <w:tcW w:w="0" w:type="auto"/>
            <w:tcBorders>
              <w:top w:val="nil"/>
              <w:left w:val="nil"/>
              <w:bottom w:val="single" w:sz="4" w:space="0" w:color="auto"/>
              <w:right w:val="single" w:sz="4" w:space="0" w:color="auto"/>
            </w:tcBorders>
            <w:shd w:val="clear" w:color="auto" w:fill="auto"/>
            <w:vAlign w:val="center"/>
            <w:hideMark/>
          </w:tcPr>
          <w:p w14:paraId="3B61550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6,917</w:t>
            </w:r>
          </w:p>
        </w:tc>
        <w:tc>
          <w:tcPr>
            <w:tcW w:w="0" w:type="auto"/>
            <w:tcBorders>
              <w:top w:val="nil"/>
              <w:left w:val="nil"/>
              <w:bottom w:val="single" w:sz="4" w:space="0" w:color="auto"/>
              <w:right w:val="single" w:sz="4" w:space="0" w:color="auto"/>
            </w:tcBorders>
            <w:shd w:val="clear" w:color="auto" w:fill="auto"/>
            <w:vAlign w:val="center"/>
            <w:hideMark/>
          </w:tcPr>
          <w:p w14:paraId="2007860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6,917</w:t>
            </w:r>
          </w:p>
        </w:tc>
        <w:tc>
          <w:tcPr>
            <w:tcW w:w="0" w:type="auto"/>
            <w:tcBorders>
              <w:top w:val="nil"/>
              <w:left w:val="nil"/>
              <w:bottom w:val="single" w:sz="4" w:space="0" w:color="auto"/>
              <w:right w:val="single" w:sz="4" w:space="0" w:color="auto"/>
            </w:tcBorders>
            <w:shd w:val="clear" w:color="auto" w:fill="auto"/>
            <w:vAlign w:val="center"/>
            <w:hideMark/>
          </w:tcPr>
          <w:p w14:paraId="5BAE3D0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6,917</w:t>
            </w:r>
          </w:p>
        </w:tc>
        <w:tc>
          <w:tcPr>
            <w:tcW w:w="0" w:type="auto"/>
            <w:tcBorders>
              <w:top w:val="nil"/>
              <w:left w:val="nil"/>
              <w:bottom w:val="single" w:sz="4" w:space="0" w:color="auto"/>
              <w:right w:val="single" w:sz="4" w:space="0" w:color="auto"/>
            </w:tcBorders>
            <w:shd w:val="clear" w:color="auto" w:fill="auto"/>
            <w:vAlign w:val="center"/>
            <w:hideMark/>
          </w:tcPr>
          <w:p w14:paraId="4668C22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6,917</w:t>
            </w:r>
          </w:p>
        </w:tc>
        <w:tc>
          <w:tcPr>
            <w:tcW w:w="0" w:type="auto"/>
            <w:tcBorders>
              <w:top w:val="nil"/>
              <w:left w:val="nil"/>
              <w:bottom w:val="single" w:sz="4" w:space="0" w:color="auto"/>
              <w:right w:val="single" w:sz="4" w:space="0" w:color="auto"/>
            </w:tcBorders>
            <w:shd w:val="clear" w:color="auto" w:fill="auto"/>
            <w:vAlign w:val="center"/>
            <w:hideMark/>
          </w:tcPr>
          <w:p w14:paraId="3BED7FB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6,917</w:t>
            </w:r>
          </w:p>
        </w:tc>
        <w:tc>
          <w:tcPr>
            <w:tcW w:w="0" w:type="auto"/>
            <w:tcBorders>
              <w:top w:val="nil"/>
              <w:left w:val="nil"/>
              <w:bottom w:val="single" w:sz="4" w:space="0" w:color="auto"/>
              <w:right w:val="single" w:sz="4" w:space="0" w:color="auto"/>
            </w:tcBorders>
            <w:shd w:val="clear" w:color="auto" w:fill="auto"/>
            <w:vAlign w:val="center"/>
            <w:hideMark/>
          </w:tcPr>
          <w:p w14:paraId="2148E9F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6,917</w:t>
            </w:r>
          </w:p>
        </w:tc>
        <w:tc>
          <w:tcPr>
            <w:tcW w:w="0" w:type="auto"/>
            <w:tcBorders>
              <w:top w:val="nil"/>
              <w:left w:val="nil"/>
              <w:bottom w:val="single" w:sz="4" w:space="0" w:color="auto"/>
              <w:right w:val="single" w:sz="4" w:space="0" w:color="auto"/>
            </w:tcBorders>
            <w:shd w:val="clear" w:color="auto" w:fill="auto"/>
            <w:vAlign w:val="center"/>
            <w:hideMark/>
          </w:tcPr>
          <w:p w14:paraId="05439C5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6,917</w:t>
            </w:r>
          </w:p>
        </w:tc>
        <w:tc>
          <w:tcPr>
            <w:tcW w:w="0" w:type="auto"/>
            <w:tcBorders>
              <w:top w:val="nil"/>
              <w:left w:val="nil"/>
              <w:bottom w:val="single" w:sz="4" w:space="0" w:color="auto"/>
              <w:right w:val="single" w:sz="4" w:space="0" w:color="auto"/>
            </w:tcBorders>
            <w:shd w:val="clear" w:color="auto" w:fill="auto"/>
            <w:vAlign w:val="center"/>
            <w:hideMark/>
          </w:tcPr>
          <w:p w14:paraId="0DD09A2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6,917</w:t>
            </w:r>
          </w:p>
        </w:tc>
      </w:tr>
      <w:tr w:rsidR="00871E6F" w:rsidRPr="00871E6F" w14:paraId="0439F4B9"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5CD195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6.1</w:t>
            </w:r>
          </w:p>
        </w:tc>
        <w:tc>
          <w:tcPr>
            <w:tcW w:w="0" w:type="auto"/>
            <w:tcBorders>
              <w:top w:val="nil"/>
              <w:left w:val="nil"/>
              <w:bottom w:val="single" w:sz="4" w:space="0" w:color="auto"/>
              <w:right w:val="single" w:sz="4" w:space="0" w:color="auto"/>
            </w:tcBorders>
            <w:shd w:val="clear" w:color="auto" w:fill="auto"/>
            <w:vAlign w:val="center"/>
            <w:hideMark/>
          </w:tcPr>
          <w:p w14:paraId="385260F8"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отопление</w:t>
            </w:r>
          </w:p>
        </w:tc>
        <w:tc>
          <w:tcPr>
            <w:tcW w:w="0" w:type="auto"/>
            <w:tcBorders>
              <w:top w:val="nil"/>
              <w:left w:val="nil"/>
              <w:bottom w:val="single" w:sz="4" w:space="0" w:color="auto"/>
              <w:right w:val="single" w:sz="4" w:space="0" w:color="auto"/>
            </w:tcBorders>
            <w:shd w:val="clear" w:color="auto" w:fill="auto"/>
            <w:vAlign w:val="center"/>
            <w:hideMark/>
          </w:tcPr>
          <w:p w14:paraId="4B5EEAA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1,100</w:t>
            </w:r>
          </w:p>
        </w:tc>
        <w:tc>
          <w:tcPr>
            <w:tcW w:w="0" w:type="auto"/>
            <w:tcBorders>
              <w:top w:val="nil"/>
              <w:left w:val="nil"/>
              <w:bottom w:val="single" w:sz="4" w:space="0" w:color="auto"/>
              <w:right w:val="single" w:sz="4" w:space="0" w:color="auto"/>
            </w:tcBorders>
            <w:shd w:val="clear" w:color="auto" w:fill="auto"/>
            <w:vAlign w:val="center"/>
            <w:hideMark/>
          </w:tcPr>
          <w:p w14:paraId="135DCDD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1,100</w:t>
            </w:r>
          </w:p>
        </w:tc>
        <w:tc>
          <w:tcPr>
            <w:tcW w:w="0" w:type="auto"/>
            <w:tcBorders>
              <w:top w:val="nil"/>
              <w:left w:val="nil"/>
              <w:bottom w:val="single" w:sz="4" w:space="0" w:color="auto"/>
              <w:right w:val="single" w:sz="4" w:space="0" w:color="auto"/>
            </w:tcBorders>
            <w:shd w:val="clear" w:color="auto" w:fill="auto"/>
            <w:vAlign w:val="center"/>
            <w:hideMark/>
          </w:tcPr>
          <w:p w14:paraId="10AF30B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1,100</w:t>
            </w:r>
          </w:p>
        </w:tc>
        <w:tc>
          <w:tcPr>
            <w:tcW w:w="0" w:type="auto"/>
            <w:tcBorders>
              <w:top w:val="nil"/>
              <w:left w:val="nil"/>
              <w:bottom w:val="single" w:sz="4" w:space="0" w:color="auto"/>
              <w:right w:val="single" w:sz="4" w:space="0" w:color="auto"/>
            </w:tcBorders>
            <w:shd w:val="clear" w:color="auto" w:fill="auto"/>
            <w:vAlign w:val="center"/>
            <w:hideMark/>
          </w:tcPr>
          <w:p w14:paraId="2BEB998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1,100</w:t>
            </w:r>
          </w:p>
        </w:tc>
        <w:tc>
          <w:tcPr>
            <w:tcW w:w="0" w:type="auto"/>
            <w:tcBorders>
              <w:top w:val="nil"/>
              <w:left w:val="nil"/>
              <w:bottom w:val="single" w:sz="4" w:space="0" w:color="auto"/>
              <w:right w:val="single" w:sz="4" w:space="0" w:color="auto"/>
            </w:tcBorders>
            <w:shd w:val="clear" w:color="auto" w:fill="auto"/>
            <w:vAlign w:val="center"/>
            <w:hideMark/>
          </w:tcPr>
          <w:p w14:paraId="086D450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1,103</w:t>
            </w:r>
          </w:p>
        </w:tc>
        <w:tc>
          <w:tcPr>
            <w:tcW w:w="0" w:type="auto"/>
            <w:tcBorders>
              <w:top w:val="nil"/>
              <w:left w:val="nil"/>
              <w:bottom w:val="single" w:sz="4" w:space="0" w:color="auto"/>
              <w:right w:val="single" w:sz="4" w:space="0" w:color="auto"/>
            </w:tcBorders>
            <w:shd w:val="clear" w:color="auto" w:fill="auto"/>
            <w:vAlign w:val="center"/>
            <w:hideMark/>
          </w:tcPr>
          <w:p w14:paraId="62FE02D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1,103</w:t>
            </w:r>
          </w:p>
        </w:tc>
        <w:tc>
          <w:tcPr>
            <w:tcW w:w="0" w:type="auto"/>
            <w:tcBorders>
              <w:top w:val="nil"/>
              <w:left w:val="nil"/>
              <w:bottom w:val="single" w:sz="4" w:space="0" w:color="auto"/>
              <w:right w:val="single" w:sz="4" w:space="0" w:color="auto"/>
            </w:tcBorders>
            <w:shd w:val="clear" w:color="auto" w:fill="auto"/>
            <w:vAlign w:val="center"/>
            <w:hideMark/>
          </w:tcPr>
          <w:p w14:paraId="45C0087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1,103</w:t>
            </w:r>
          </w:p>
        </w:tc>
        <w:tc>
          <w:tcPr>
            <w:tcW w:w="0" w:type="auto"/>
            <w:tcBorders>
              <w:top w:val="nil"/>
              <w:left w:val="nil"/>
              <w:bottom w:val="single" w:sz="4" w:space="0" w:color="auto"/>
              <w:right w:val="single" w:sz="4" w:space="0" w:color="auto"/>
            </w:tcBorders>
            <w:shd w:val="clear" w:color="auto" w:fill="auto"/>
            <w:vAlign w:val="center"/>
            <w:hideMark/>
          </w:tcPr>
          <w:p w14:paraId="73126C1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2,331</w:t>
            </w:r>
          </w:p>
        </w:tc>
        <w:tc>
          <w:tcPr>
            <w:tcW w:w="0" w:type="auto"/>
            <w:tcBorders>
              <w:top w:val="nil"/>
              <w:left w:val="nil"/>
              <w:bottom w:val="single" w:sz="4" w:space="0" w:color="auto"/>
              <w:right w:val="single" w:sz="4" w:space="0" w:color="auto"/>
            </w:tcBorders>
            <w:shd w:val="clear" w:color="auto" w:fill="auto"/>
            <w:vAlign w:val="center"/>
            <w:hideMark/>
          </w:tcPr>
          <w:p w14:paraId="24C98F8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2,331</w:t>
            </w:r>
          </w:p>
        </w:tc>
        <w:tc>
          <w:tcPr>
            <w:tcW w:w="0" w:type="auto"/>
            <w:tcBorders>
              <w:top w:val="nil"/>
              <w:left w:val="nil"/>
              <w:bottom w:val="single" w:sz="4" w:space="0" w:color="auto"/>
              <w:right w:val="single" w:sz="4" w:space="0" w:color="auto"/>
            </w:tcBorders>
            <w:shd w:val="clear" w:color="auto" w:fill="auto"/>
            <w:vAlign w:val="center"/>
            <w:hideMark/>
          </w:tcPr>
          <w:p w14:paraId="63946B3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2,331</w:t>
            </w:r>
          </w:p>
        </w:tc>
        <w:tc>
          <w:tcPr>
            <w:tcW w:w="0" w:type="auto"/>
            <w:tcBorders>
              <w:top w:val="nil"/>
              <w:left w:val="nil"/>
              <w:bottom w:val="single" w:sz="4" w:space="0" w:color="auto"/>
              <w:right w:val="single" w:sz="4" w:space="0" w:color="auto"/>
            </w:tcBorders>
            <w:shd w:val="clear" w:color="auto" w:fill="auto"/>
            <w:vAlign w:val="center"/>
            <w:hideMark/>
          </w:tcPr>
          <w:p w14:paraId="4FE2CF4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2,331</w:t>
            </w:r>
          </w:p>
        </w:tc>
        <w:tc>
          <w:tcPr>
            <w:tcW w:w="0" w:type="auto"/>
            <w:tcBorders>
              <w:top w:val="nil"/>
              <w:left w:val="nil"/>
              <w:bottom w:val="single" w:sz="4" w:space="0" w:color="auto"/>
              <w:right w:val="single" w:sz="4" w:space="0" w:color="auto"/>
            </w:tcBorders>
            <w:shd w:val="clear" w:color="auto" w:fill="auto"/>
            <w:vAlign w:val="center"/>
            <w:hideMark/>
          </w:tcPr>
          <w:p w14:paraId="4B37125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2,331</w:t>
            </w:r>
          </w:p>
        </w:tc>
        <w:tc>
          <w:tcPr>
            <w:tcW w:w="0" w:type="auto"/>
            <w:tcBorders>
              <w:top w:val="nil"/>
              <w:left w:val="nil"/>
              <w:bottom w:val="single" w:sz="4" w:space="0" w:color="auto"/>
              <w:right w:val="single" w:sz="4" w:space="0" w:color="auto"/>
            </w:tcBorders>
            <w:shd w:val="clear" w:color="auto" w:fill="auto"/>
            <w:vAlign w:val="center"/>
            <w:hideMark/>
          </w:tcPr>
          <w:p w14:paraId="1AC75FE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2,331</w:t>
            </w:r>
          </w:p>
        </w:tc>
        <w:tc>
          <w:tcPr>
            <w:tcW w:w="0" w:type="auto"/>
            <w:tcBorders>
              <w:top w:val="nil"/>
              <w:left w:val="nil"/>
              <w:bottom w:val="single" w:sz="4" w:space="0" w:color="auto"/>
              <w:right w:val="single" w:sz="4" w:space="0" w:color="auto"/>
            </w:tcBorders>
            <w:shd w:val="clear" w:color="auto" w:fill="auto"/>
            <w:vAlign w:val="center"/>
            <w:hideMark/>
          </w:tcPr>
          <w:p w14:paraId="6DB6377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2,331</w:t>
            </w:r>
          </w:p>
        </w:tc>
        <w:tc>
          <w:tcPr>
            <w:tcW w:w="0" w:type="auto"/>
            <w:tcBorders>
              <w:top w:val="nil"/>
              <w:left w:val="nil"/>
              <w:bottom w:val="single" w:sz="4" w:space="0" w:color="auto"/>
              <w:right w:val="single" w:sz="4" w:space="0" w:color="auto"/>
            </w:tcBorders>
            <w:shd w:val="clear" w:color="auto" w:fill="auto"/>
            <w:vAlign w:val="center"/>
            <w:hideMark/>
          </w:tcPr>
          <w:p w14:paraId="027BC72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2,331</w:t>
            </w:r>
          </w:p>
        </w:tc>
        <w:tc>
          <w:tcPr>
            <w:tcW w:w="0" w:type="auto"/>
            <w:tcBorders>
              <w:top w:val="nil"/>
              <w:left w:val="nil"/>
              <w:bottom w:val="single" w:sz="4" w:space="0" w:color="auto"/>
              <w:right w:val="single" w:sz="4" w:space="0" w:color="auto"/>
            </w:tcBorders>
            <w:shd w:val="clear" w:color="auto" w:fill="auto"/>
            <w:vAlign w:val="center"/>
            <w:hideMark/>
          </w:tcPr>
          <w:p w14:paraId="6194BA2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2,331</w:t>
            </w:r>
          </w:p>
        </w:tc>
        <w:tc>
          <w:tcPr>
            <w:tcW w:w="0" w:type="auto"/>
            <w:tcBorders>
              <w:top w:val="nil"/>
              <w:left w:val="nil"/>
              <w:bottom w:val="single" w:sz="4" w:space="0" w:color="auto"/>
              <w:right w:val="single" w:sz="4" w:space="0" w:color="auto"/>
            </w:tcBorders>
            <w:shd w:val="clear" w:color="auto" w:fill="auto"/>
            <w:vAlign w:val="center"/>
            <w:hideMark/>
          </w:tcPr>
          <w:p w14:paraId="21B540F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2,331</w:t>
            </w:r>
          </w:p>
        </w:tc>
        <w:tc>
          <w:tcPr>
            <w:tcW w:w="0" w:type="auto"/>
            <w:tcBorders>
              <w:top w:val="nil"/>
              <w:left w:val="nil"/>
              <w:bottom w:val="single" w:sz="4" w:space="0" w:color="auto"/>
              <w:right w:val="single" w:sz="4" w:space="0" w:color="auto"/>
            </w:tcBorders>
            <w:shd w:val="clear" w:color="auto" w:fill="auto"/>
            <w:vAlign w:val="center"/>
            <w:hideMark/>
          </w:tcPr>
          <w:p w14:paraId="418AC87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2,331</w:t>
            </w:r>
          </w:p>
        </w:tc>
      </w:tr>
      <w:tr w:rsidR="00871E6F" w:rsidRPr="00871E6F" w14:paraId="61F82ECF"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E6E0F1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6.2</w:t>
            </w:r>
          </w:p>
        </w:tc>
        <w:tc>
          <w:tcPr>
            <w:tcW w:w="0" w:type="auto"/>
            <w:tcBorders>
              <w:top w:val="nil"/>
              <w:left w:val="nil"/>
              <w:bottom w:val="single" w:sz="4" w:space="0" w:color="auto"/>
              <w:right w:val="single" w:sz="4" w:space="0" w:color="auto"/>
            </w:tcBorders>
            <w:shd w:val="clear" w:color="auto" w:fill="auto"/>
            <w:vAlign w:val="center"/>
            <w:hideMark/>
          </w:tcPr>
          <w:p w14:paraId="1F467DF7"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вентиляция</w:t>
            </w:r>
          </w:p>
        </w:tc>
        <w:tc>
          <w:tcPr>
            <w:tcW w:w="0" w:type="auto"/>
            <w:tcBorders>
              <w:top w:val="nil"/>
              <w:left w:val="nil"/>
              <w:bottom w:val="single" w:sz="4" w:space="0" w:color="auto"/>
              <w:right w:val="single" w:sz="4" w:space="0" w:color="auto"/>
            </w:tcBorders>
            <w:shd w:val="clear" w:color="auto" w:fill="auto"/>
            <w:vAlign w:val="center"/>
            <w:hideMark/>
          </w:tcPr>
          <w:p w14:paraId="6E5B299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3,500</w:t>
            </w:r>
          </w:p>
        </w:tc>
        <w:tc>
          <w:tcPr>
            <w:tcW w:w="0" w:type="auto"/>
            <w:tcBorders>
              <w:top w:val="nil"/>
              <w:left w:val="nil"/>
              <w:bottom w:val="single" w:sz="4" w:space="0" w:color="auto"/>
              <w:right w:val="single" w:sz="4" w:space="0" w:color="auto"/>
            </w:tcBorders>
            <w:shd w:val="clear" w:color="auto" w:fill="auto"/>
            <w:vAlign w:val="center"/>
            <w:hideMark/>
          </w:tcPr>
          <w:p w14:paraId="3A56B2C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3,500</w:t>
            </w:r>
          </w:p>
        </w:tc>
        <w:tc>
          <w:tcPr>
            <w:tcW w:w="0" w:type="auto"/>
            <w:tcBorders>
              <w:top w:val="nil"/>
              <w:left w:val="nil"/>
              <w:bottom w:val="single" w:sz="4" w:space="0" w:color="auto"/>
              <w:right w:val="single" w:sz="4" w:space="0" w:color="auto"/>
            </w:tcBorders>
            <w:shd w:val="clear" w:color="auto" w:fill="auto"/>
            <w:vAlign w:val="center"/>
            <w:hideMark/>
          </w:tcPr>
          <w:p w14:paraId="2B14ABE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3,500</w:t>
            </w:r>
          </w:p>
        </w:tc>
        <w:tc>
          <w:tcPr>
            <w:tcW w:w="0" w:type="auto"/>
            <w:tcBorders>
              <w:top w:val="nil"/>
              <w:left w:val="nil"/>
              <w:bottom w:val="single" w:sz="4" w:space="0" w:color="auto"/>
              <w:right w:val="single" w:sz="4" w:space="0" w:color="auto"/>
            </w:tcBorders>
            <w:shd w:val="clear" w:color="auto" w:fill="auto"/>
            <w:vAlign w:val="center"/>
            <w:hideMark/>
          </w:tcPr>
          <w:p w14:paraId="53134DD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3,500</w:t>
            </w:r>
          </w:p>
        </w:tc>
        <w:tc>
          <w:tcPr>
            <w:tcW w:w="0" w:type="auto"/>
            <w:tcBorders>
              <w:top w:val="nil"/>
              <w:left w:val="nil"/>
              <w:bottom w:val="single" w:sz="4" w:space="0" w:color="auto"/>
              <w:right w:val="single" w:sz="4" w:space="0" w:color="auto"/>
            </w:tcBorders>
            <w:shd w:val="clear" w:color="auto" w:fill="auto"/>
            <w:vAlign w:val="center"/>
            <w:hideMark/>
          </w:tcPr>
          <w:p w14:paraId="269E7FF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3,500</w:t>
            </w:r>
          </w:p>
        </w:tc>
        <w:tc>
          <w:tcPr>
            <w:tcW w:w="0" w:type="auto"/>
            <w:tcBorders>
              <w:top w:val="nil"/>
              <w:left w:val="nil"/>
              <w:bottom w:val="single" w:sz="4" w:space="0" w:color="auto"/>
              <w:right w:val="single" w:sz="4" w:space="0" w:color="auto"/>
            </w:tcBorders>
            <w:shd w:val="clear" w:color="auto" w:fill="auto"/>
            <w:vAlign w:val="center"/>
            <w:hideMark/>
          </w:tcPr>
          <w:p w14:paraId="29A0AD9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3,500</w:t>
            </w:r>
          </w:p>
        </w:tc>
        <w:tc>
          <w:tcPr>
            <w:tcW w:w="0" w:type="auto"/>
            <w:tcBorders>
              <w:top w:val="nil"/>
              <w:left w:val="nil"/>
              <w:bottom w:val="single" w:sz="4" w:space="0" w:color="auto"/>
              <w:right w:val="single" w:sz="4" w:space="0" w:color="auto"/>
            </w:tcBorders>
            <w:shd w:val="clear" w:color="auto" w:fill="auto"/>
            <w:vAlign w:val="center"/>
            <w:hideMark/>
          </w:tcPr>
          <w:p w14:paraId="142FE81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3,500</w:t>
            </w:r>
          </w:p>
        </w:tc>
        <w:tc>
          <w:tcPr>
            <w:tcW w:w="0" w:type="auto"/>
            <w:tcBorders>
              <w:top w:val="nil"/>
              <w:left w:val="nil"/>
              <w:bottom w:val="single" w:sz="4" w:space="0" w:color="auto"/>
              <w:right w:val="single" w:sz="4" w:space="0" w:color="auto"/>
            </w:tcBorders>
            <w:shd w:val="clear" w:color="auto" w:fill="auto"/>
            <w:vAlign w:val="center"/>
            <w:hideMark/>
          </w:tcPr>
          <w:p w14:paraId="0CE7DF0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3,500</w:t>
            </w:r>
          </w:p>
        </w:tc>
        <w:tc>
          <w:tcPr>
            <w:tcW w:w="0" w:type="auto"/>
            <w:tcBorders>
              <w:top w:val="nil"/>
              <w:left w:val="nil"/>
              <w:bottom w:val="single" w:sz="4" w:space="0" w:color="auto"/>
              <w:right w:val="single" w:sz="4" w:space="0" w:color="auto"/>
            </w:tcBorders>
            <w:shd w:val="clear" w:color="auto" w:fill="auto"/>
            <w:vAlign w:val="center"/>
            <w:hideMark/>
          </w:tcPr>
          <w:p w14:paraId="3664B2A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3,500</w:t>
            </w:r>
          </w:p>
        </w:tc>
        <w:tc>
          <w:tcPr>
            <w:tcW w:w="0" w:type="auto"/>
            <w:tcBorders>
              <w:top w:val="nil"/>
              <w:left w:val="nil"/>
              <w:bottom w:val="single" w:sz="4" w:space="0" w:color="auto"/>
              <w:right w:val="single" w:sz="4" w:space="0" w:color="auto"/>
            </w:tcBorders>
            <w:shd w:val="clear" w:color="auto" w:fill="auto"/>
            <w:vAlign w:val="center"/>
            <w:hideMark/>
          </w:tcPr>
          <w:p w14:paraId="50260AE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3,500</w:t>
            </w:r>
          </w:p>
        </w:tc>
        <w:tc>
          <w:tcPr>
            <w:tcW w:w="0" w:type="auto"/>
            <w:tcBorders>
              <w:top w:val="nil"/>
              <w:left w:val="nil"/>
              <w:bottom w:val="single" w:sz="4" w:space="0" w:color="auto"/>
              <w:right w:val="single" w:sz="4" w:space="0" w:color="auto"/>
            </w:tcBorders>
            <w:shd w:val="clear" w:color="auto" w:fill="auto"/>
            <w:vAlign w:val="center"/>
            <w:hideMark/>
          </w:tcPr>
          <w:p w14:paraId="5E7D2B2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3,500</w:t>
            </w:r>
          </w:p>
        </w:tc>
        <w:tc>
          <w:tcPr>
            <w:tcW w:w="0" w:type="auto"/>
            <w:tcBorders>
              <w:top w:val="nil"/>
              <w:left w:val="nil"/>
              <w:bottom w:val="single" w:sz="4" w:space="0" w:color="auto"/>
              <w:right w:val="single" w:sz="4" w:space="0" w:color="auto"/>
            </w:tcBorders>
            <w:shd w:val="clear" w:color="auto" w:fill="auto"/>
            <w:vAlign w:val="center"/>
            <w:hideMark/>
          </w:tcPr>
          <w:p w14:paraId="02ECDB2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3,500</w:t>
            </w:r>
          </w:p>
        </w:tc>
        <w:tc>
          <w:tcPr>
            <w:tcW w:w="0" w:type="auto"/>
            <w:tcBorders>
              <w:top w:val="nil"/>
              <w:left w:val="nil"/>
              <w:bottom w:val="single" w:sz="4" w:space="0" w:color="auto"/>
              <w:right w:val="single" w:sz="4" w:space="0" w:color="auto"/>
            </w:tcBorders>
            <w:shd w:val="clear" w:color="auto" w:fill="auto"/>
            <w:vAlign w:val="center"/>
            <w:hideMark/>
          </w:tcPr>
          <w:p w14:paraId="539FF6D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3,500</w:t>
            </w:r>
          </w:p>
        </w:tc>
        <w:tc>
          <w:tcPr>
            <w:tcW w:w="0" w:type="auto"/>
            <w:tcBorders>
              <w:top w:val="nil"/>
              <w:left w:val="nil"/>
              <w:bottom w:val="single" w:sz="4" w:space="0" w:color="auto"/>
              <w:right w:val="single" w:sz="4" w:space="0" w:color="auto"/>
            </w:tcBorders>
            <w:shd w:val="clear" w:color="auto" w:fill="auto"/>
            <w:vAlign w:val="center"/>
            <w:hideMark/>
          </w:tcPr>
          <w:p w14:paraId="3ACCFB6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3,500</w:t>
            </w:r>
          </w:p>
        </w:tc>
        <w:tc>
          <w:tcPr>
            <w:tcW w:w="0" w:type="auto"/>
            <w:tcBorders>
              <w:top w:val="nil"/>
              <w:left w:val="nil"/>
              <w:bottom w:val="single" w:sz="4" w:space="0" w:color="auto"/>
              <w:right w:val="single" w:sz="4" w:space="0" w:color="auto"/>
            </w:tcBorders>
            <w:shd w:val="clear" w:color="auto" w:fill="auto"/>
            <w:vAlign w:val="center"/>
            <w:hideMark/>
          </w:tcPr>
          <w:p w14:paraId="64D6A8B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3,500</w:t>
            </w:r>
          </w:p>
        </w:tc>
        <w:tc>
          <w:tcPr>
            <w:tcW w:w="0" w:type="auto"/>
            <w:tcBorders>
              <w:top w:val="nil"/>
              <w:left w:val="nil"/>
              <w:bottom w:val="single" w:sz="4" w:space="0" w:color="auto"/>
              <w:right w:val="single" w:sz="4" w:space="0" w:color="auto"/>
            </w:tcBorders>
            <w:shd w:val="clear" w:color="auto" w:fill="auto"/>
            <w:vAlign w:val="center"/>
            <w:hideMark/>
          </w:tcPr>
          <w:p w14:paraId="1A12603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3,500</w:t>
            </w:r>
          </w:p>
        </w:tc>
        <w:tc>
          <w:tcPr>
            <w:tcW w:w="0" w:type="auto"/>
            <w:tcBorders>
              <w:top w:val="nil"/>
              <w:left w:val="nil"/>
              <w:bottom w:val="single" w:sz="4" w:space="0" w:color="auto"/>
              <w:right w:val="single" w:sz="4" w:space="0" w:color="auto"/>
            </w:tcBorders>
            <w:shd w:val="clear" w:color="auto" w:fill="auto"/>
            <w:vAlign w:val="center"/>
            <w:hideMark/>
          </w:tcPr>
          <w:p w14:paraId="4E014C7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3,500</w:t>
            </w:r>
          </w:p>
        </w:tc>
        <w:tc>
          <w:tcPr>
            <w:tcW w:w="0" w:type="auto"/>
            <w:tcBorders>
              <w:top w:val="nil"/>
              <w:left w:val="nil"/>
              <w:bottom w:val="single" w:sz="4" w:space="0" w:color="auto"/>
              <w:right w:val="single" w:sz="4" w:space="0" w:color="auto"/>
            </w:tcBorders>
            <w:shd w:val="clear" w:color="auto" w:fill="auto"/>
            <w:vAlign w:val="center"/>
            <w:hideMark/>
          </w:tcPr>
          <w:p w14:paraId="22DF0CB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3,500</w:t>
            </w:r>
          </w:p>
        </w:tc>
      </w:tr>
      <w:tr w:rsidR="00871E6F" w:rsidRPr="00871E6F" w14:paraId="3DC33B1C"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928A2F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6.3</w:t>
            </w:r>
          </w:p>
        </w:tc>
        <w:tc>
          <w:tcPr>
            <w:tcW w:w="0" w:type="auto"/>
            <w:tcBorders>
              <w:top w:val="nil"/>
              <w:left w:val="nil"/>
              <w:bottom w:val="single" w:sz="4" w:space="0" w:color="auto"/>
              <w:right w:val="single" w:sz="4" w:space="0" w:color="auto"/>
            </w:tcBorders>
            <w:shd w:val="clear" w:color="auto" w:fill="auto"/>
            <w:vAlign w:val="center"/>
            <w:hideMark/>
          </w:tcPr>
          <w:p w14:paraId="77011A3F"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горячее водоснабжение</w:t>
            </w:r>
          </w:p>
        </w:tc>
        <w:tc>
          <w:tcPr>
            <w:tcW w:w="0" w:type="auto"/>
            <w:tcBorders>
              <w:top w:val="nil"/>
              <w:left w:val="nil"/>
              <w:bottom w:val="single" w:sz="4" w:space="0" w:color="auto"/>
              <w:right w:val="single" w:sz="4" w:space="0" w:color="auto"/>
            </w:tcBorders>
            <w:shd w:val="clear" w:color="auto" w:fill="auto"/>
            <w:vAlign w:val="center"/>
            <w:hideMark/>
          </w:tcPr>
          <w:p w14:paraId="0058E36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1,750</w:t>
            </w:r>
          </w:p>
        </w:tc>
        <w:tc>
          <w:tcPr>
            <w:tcW w:w="0" w:type="auto"/>
            <w:tcBorders>
              <w:top w:val="nil"/>
              <w:left w:val="nil"/>
              <w:bottom w:val="single" w:sz="4" w:space="0" w:color="auto"/>
              <w:right w:val="single" w:sz="4" w:space="0" w:color="auto"/>
            </w:tcBorders>
            <w:shd w:val="clear" w:color="auto" w:fill="auto"/>
            <w:vAlign w:val="center"/>
            <w:hideMark/>
          </w:tcPr>
          <w:p w14:paraId="6D183A9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1,750</w:t>
            </w:r>
          </w:p>
        </w:tc>
        <w:tc>
          <w:tcPr>
            <w:tcW w:w="0" w:type="auto"/>
            <w:tcBorders>
              <w:top w:val="nil"/>
              <w:left w:val="nil"/>
              <w:bottom w:val="single" w:sz="4" w:space="0" w:color="auto"/>
              <w:right w:val="single" w:sz="4" w:space="0" w:color="auto"/>
            </w:tcBorders>
            <w:shd w:val="clear" w:color="auto" w:fill="auto"/>
            <w:vAlign w:val="center"/>
            <w:hideMark/>
          </w:tcPr>
          <w:p w14:paraId="558C5C5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1,750</w:t>
            </w:r>
          </w:p>
        </w:tc>
        <w:tc>
          <w:tcPr>
            <w:tcW w:w="0" w:type="auto"/>
            <w:tcBorders>
              <w:top w:val="nil"/>
              <w:left w:val="nil"/>
              <w:bottom w:val="single" w:sz="4" w:space="0" w:color="auto"/>
              <w:right w:val="single" w:sz="4" w:space="0" w:color="auto"/>
            </w:tcBorders>
            <w:shd w:val="clear" w:color="auto" w:fill="auto"/>
            <w:vAlign w:val="center"/>
            <w:hideMark/>
          </w:tcPr>
          <w:p w14:paraId="04C05C2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1,750</w:t>
            </w:r>
          </w:p>
        </w:tc>
        <w:tc>
          <w:tcPr>
            <w:tcW w:w="0" w:type="auto"/>
            <w:tcBorders>
              <w:top w:val="nil"/>
              <w:left w:val="nil"/>
              <w:bottom w:val="single" w:sz="4" w:space="0" w:color="auto"/>
              <w:right w:val="single" w:sz="4" w:space="0" w:color="auto"/>
            </w:tcBorders>
            <w:shd w:val="clear" w:color="auto" w:fill="auto"/>
            <w:vAlign w:val="center"/>
            <w:hideMark/>
          </w:tcPr>
          <w:p w14:paraId="629B8A5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1,005</w:t>
            </w:r>
          </w:p>
        </w:tc>
        <w:tc>
          <w:tcPr>
            <w:tcW w:w="0" w:type="auto"/>
            <w:tcBorders>
              <w:top w:val="nil"/>
              <w:left w:val="nil"/>
              <w:bottom w:val="single" w:sz="4" w:space="0" w:color="auto"/>
              <w:right w:val="single" w:sz="4" w:space="0" w:color="auto"/>
            </w:tcBorders>
            <w:shd w:val="clear" w:color="auto" w:fill="auto"/>
            <w:vAlign w:val="center"/>
            <w:hideMark/>
          </w:tcPr>
          <w:p w14:paraId="0416634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1,005</w:t>
            </w:r>
          </w:p>
        </w:tc>
        <w:tc>
          <w:tcPr>
            <w:tcW w:w="0" w:type="auto"/>
            <w:tcBorders>
              <w:top w:val="nil"/>
              <w:left w:val="nil"/>
              <w:bottom w:val="single" w:sz="4" w:space="0" w:color="auto"/>
              <w:right w:val="single" w:sz="4" w:space="0" w:color="auto"/>
            </w:tcBorders>
            <w:shd w:val="clear" w:color="auto" w:fill="auto"/>
            <w:vAlign w:val="center"/>
            <w:hideMark/>
          </w:tcPr>
          <w:p w14:paraId="69EC4FF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1,005</w:t>
            </w:r>
          </w:p>
        </w:tc>
        <w:tc>
          <w:tcPr>
            <w:tcW w:w="0" w:type="auto"/>
            <w:tcBorders>
              <w:top w:val="nil"/>
              <w:left w:val="nil"/>
              <w:bottom w:val="single" w:sz="4" w:space="0" w:color="auto"/>
              <w:right w:val="single" w:sz="4" w:space="0" w:color="auto"/>
            </w:tcBorders>
            <w:shd w:val="clear" w:color="auto" w:fill="auto"/>
            <w:vAlign w:val="center"/>
            <w:hideMark/>
          </w:tcPr>
          <w:p w14:paraId="29C3E1F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1,086</w:t>
            </w:r>
          </w:p>
        </w:tc>
        <w:tc>
          <w:tcPr>
            <w:tcW w:w="0" w:type="auto"/>
            <w:tcBorders>
              <w:top w:val="nil"/>
              <w:left w:val="nil"/>
              <w:bottom w:val="single" w:sz="4" w:space="0" w:color="auto"/>
              <w:right w:val="single" w:sz="4" w:space="0" w:color="auto"/>
            </w:tcBorders>
            <w:shd w:val="clear" w:color="auto" w:fill="auto"/>
            <w:vAlign w:val="center"/>
            <w:hideMark/>
          </w:tcPr>
          <w:p w14:paraId="5AC1700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1,086</w:t>
            </w:r>
          </w:p>
        </w:tc>
        <w:tc>
          <w:tcPr>
            <w:tcW w:w="0" w:type="auto"/>
            <w:tcBorders>
              <w:top w:val="nil"/>
              <w:left w:val="nil"/>
              <w:bottom w:val="single" w:sz="4" w:space="0" w:color="auto"/>
              <w:right w:val="single" w:sz="4" w:space="0" w:color="auto"/>
            </w:tcBorders>
            <w:shd w:val="clear" w:color="auto" w:fill="auto"/>
            <w:vAlign w:val="center"/>
            <w:hideMark/>
          </w:tcPr>
          <w:p w14:paraId="49F4144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1,086</w:t>
            </w:r>
          </w:p>
        </w:tc>
        <w:tc>
          <w:tcPr>
            <w:tcW w:w="0" w:type="auto"/>
            <w:tcBorders>
              <w:top w:val="nil"/>
              <w:left w:val="nil"/>
              <w:bottom w:val="single" w:sz="4" w:space="0" w:color="auto"/>
              <w:right w:val="single" w:sz="4" w:space="0" w:color="auto"/>
            </w:tcBorders>
            <w:shd w:val="clear" w:color="auto" w:fill="auto"/>
            <w:vAlign w:val="center"/>
            <w:hideMark/>
          </w:tcPr>
          <w:p w14:paraId="33BA260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1,086</w:t>
            </w:r>
          </w:p>
        </w:tc>
        <w:tc>
          <w:tcPr>
            <w:tcW w:w="0" w:type="auto"/>
            <w:tcBorders>
              <w:top w:val="nil"/>
              <w:left w:val="nil"/>
              <w:bottom w:val="single" w:sz="4" w:space="0" w:color="auto"/>
              <w:right w:val="single" w:sz="4" w:space="0" w:color="auto"/>
            </w:tcBorders>
            <w:shd w:val="clear" w:color="auto" w:fill="auto"/>
            <w:vAlign w:val="center"/>
            <w:hideMark/>
          </w:tcPr>
          <w:p w14:paraId="0750E22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1,086</w:t>
            </w:r>
          </w:p>
        </w:tc>
        <w:tc>
          <w:tcPr>
            <w:tcW w:w="0" w:type="auto"/>
            <w:tcBorders>
              <w:top w:val="nil"/>
              <w:left w:val="nil"/>
              <w:bottom w:val="single" w:sz="4" w:space="0" w:color="auto"/>
              <w:right w:val="single" w:sz="4" w:space="0" w:color="auto"/>
            </w:tcBorders>
            <w:shd w:val="clear" w:color="auto" w:fill="auto"/>
            <w:vAlign w:val="center"/>
            <w:hideMark/>
          </w:tcPr>
          <w:p w14:paraId="4500102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1,086</w:t>
            </w:r>
          </w:p>
        </w:tc>
        <w:tc>
          <w:tcPr>
            <w:tcW w:w="0" w:type="auto"/>
            <w:tcBorders>
              <w:top w:val="nil"/>
              <w:left w:val="nil"/>
              <w:bottom w:val="single" w:sz="4" w:space="0" w:color="auto"/>
              <w:right w:val="single" w:sz="4" w:space="0" w:color="auto"/>
            </w:tcBorders>
            <w:shd w:val="clear" w:color="auto" w:fill="auto"/>
            <w:vAlign w:val="center"/>
            <w:hideMark/>
          </w:tcPr>
          <w:p w14:paraId="2E78DE9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1,086</w:t>
            </w:r>
          </w:p>
        </w:tc>
        <w:tc>
          <w:tcPr>
            <w:tcW w:w="0" w:type="auto"/>
            <w:tcBorders>
              <w:top w:val="nil"/>
              <w:left w:val="nil"/>
              <w:bottom w:val="single" w:sz="4" w:space="0" w:color="auto"/>
              <w:right w:val="single" w:sz="4" w:space="0" w:color="auto"/>
            </w:tcBorders>
            <w:shd w:val="clear" w:color="auto" w:fill="auto"/>
            <w:vAlign w:val="center"/>
            <w:hideMark/>
          </w:tcPr>
          <w:p w14:paraId="6E01388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1,086</w:t>
            </w:r>
          </w:p>
        </w:tc>
        <w:tc>
          <w:tcPr>
            <w:tcW w:w="0" w:type="auto"/>
            <w:tcBorders>
              <w:top w:val="nil"/>
              <w:left w:val="nil"/>
              <w:bottom w:val="single" w:sz="4" w:space="0" w:color="auto"/>
              <w:right w:val="single" w:sz="4" w:space="0" w:color="auto"/>
            </w:tcBorders>
            <w:shd w:val="clear" w:color="auto" w:fill="auto"/>
            <w:vAlign w:val="center"/>
            <w:hideMark/>
          </w:tcPr>
          <w:p w14:paraId="3FE35B4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1,086</w:t>
            </w:r>
          </w:p>
        </w:tc>
        <w:tc>
          <w:tcPr>
            <w:tcW w:w="0" w:type="auto"/>
            <w:tcBorders>
              <w:top w:val="nil"/>
              <w:left w:val="nil"/>
              <w:bottom w:val="single" w:sz="4" w:space="0" w:color="auto"/>
              <w:right w:val="single" w:sz="4" w:space="0" w:color="auto"/>
            </w:tcBorders>
            <w:shd w:val="clear" w:color="auto" w:fill="auto"/>
            <w:vAlign w:val="center"/>
            <w:hideMark/>
          </w:tcPr>
          <w:p w14:paraId="1032905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1,086</w:t>
            </w:r>
          </w:p>
        </w:tc>
        <w:tc>
          <w:tcPr>
            <w:tcW w:w="0" w:type="auto"/>
            <w:tcBorders>
              <w:top w:val="nil"/>
              <w:left w:val="nil"/>
              <w:bottom w:val="single" w:sz="4" w:space="0" w:color="auto"/>
              <w:right w:val="single" w:sz="4" w:space="0" w:color="auto"/>
            </w:tcBorders>
            <w:shd w:val="clear" w:color="auto" w:fill="auto"/>
            <w:vAlign w:val="center"/>
            <w:hideMark/>
          </w:tcPr>
          <w:p w14:paraId="7ED7F44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1,086</w:t>
            </w:r>
          </w:p>
        </w:tc>
      </w:tr>
      <w:tr w:rsidR="00871E6F" w:rsidRPr="00871E6F" w14:paraId="2F3891DB"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5BF69A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w:t>
            </w:r>
          </w:p>
        </w:tc>
        <w:tc>
          <w:tcPr>
            <w:tcW w:w="0" w:type="auto"/>
            <w:tcBorders>
              <w:top w:val="nil"/>
              <w:left w:val="nil"/>
              <w:bottom w:val="single" w:sz="4" w:space="0" w:color="auto"/>
              <w:right w:val="single" w:sz="4" w:space="0" w:color="auto"/>
            </w:tcBorders>
            <w:shd w:val="clear" w:color="auto" w:fill="auto"/>
            <w:vAlign w:val="center"/>
            <w:hideMark/>
          </w:tcPr>
          <w:p w14:paraId="1B4411C5"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Присоединенная расчетная тепловая нагрузка в горячей воде (на коллекторах станции), в том числе:</w:t>
            </w:r>
          </w:p>
        </w:tc>
        <w:tc>
          <w:tcPr>
            <w:tcW w:w="0" w:type="auto"/>
            <w:tcBorders>
              <w:top w:val="nil"/>
              <w:left w:val="nil"/>
              <w:bottom w:val="single" w:sz="4" w:space="0" w:color="auto"/>
              <w:right w:val="single" w:sz="4" w:space="0" w:color="auto"/>
            </w:tcBorders>
            <w:shd w:val="clear" w:color="auto" w:fill="auto"/>
            <w:vAlign w:val="center"/>
            <w:hideMark/>
          </w:tcPr>
          <w:p w14:paraId="1D6A629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4,510</w:t>
            </w:r>
          </w:p>
        </w:tc>
        <w:tc>
          <w:tcPr>
            <w:tcW w:w="0" w:type="auto"/>
            <w:tcBorders>
              <w:top w:val="nil"/>
              <w:left w:val="nil"/>
              <w:bottom w:val="single" w:sz="4" w:space="0" w:color="auto"/>
              <w:right w:val="single" w:sz="4" w:space="0" w:color="auto"/>
            </w:tcBorders>
            <w:shd w:val="clear" w:color="auto" w:fill="auto"/>
            <w:vAlign w:val="center"/>
            <w:hideMark/>
          </w:tcPr>
          <w:p w14:paraId="15554B9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4,510</w:t>
            </w:r>
          </w:p>
        </w:tc>
        <w:tc>
          <w:tcPr>
            <w:tcW w:w="0" w:type="auto"/>
            <w:tcBorders>
              <w:top w:val="nil"/>
              <w:left w:val="nil"/>
              <w:bottom w:val="single" w:sz="4" w:space="0" w:color="auto"/>
              <w:right w:val="single" w:sz="4" w:space="0" w:color="auto"/>
            </w:tcBorders>
            <w:shd w:val="clear" w:color="auto" w:fill="auto"/>
            <w:vAlign w:val="center"/>
            <w:hideMark/>
          </w:tcPr>
          <w:p w14:paraId="0442C38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4,510</w:t>
            </w:r>
          </w:p>
        </w:tc>
        <w:tc>
          <w:tcPr>
            <w:tcW w:w="0" w:type="auto"/>
            <w:tcBorders>
              <w:top w:val="nil"/>
              <w:left w:val="nil"/>
              <w:bottom w:val="single" w:sz="4" w:space="0" w:color="auto"/>
              <w:right w:val="single" w:sz="4" w:space="0" w:color="auto"/>
            </w:tcBorders>
            <w:shd w:val="clear" w:color="auto" w:fill="auto"/>
            <w:vAlign w:val="center"/>
            <w:hideMark/>
          </w:tcPr>
          <w:p w14:paraId="1054687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4,510</w:t>
            </w:r>
          </w:p>
        </w:tc>
        <w:tc>
          <w:tcPr>
            <w:tcW w:w="0" w:type="auto"/>
            <w:tcBorders>
              <w:top w:val="nil"/>
              <w:left w:val="nil"/>
              <w:bottom w:val="single" w:sz="4" w:space="0" w:color="auto"/>
              <w:right w:val="single" w:sz="4" w:space="0" w:color="auto"/>
            </w:tcBorders>
            <w:shd w:val="clear" w:color="auto" w:fill="auto"/>
            <w:vAlign w:val="center"/>
            <w:hideMark/>
          </w:tcPr>
          <w:p w14:paraId="113957B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3,983</w:t>
            </w:r>
          </w:p>
        </w:tc>
        <w:tc>
          <w:tcPr>
            <w:tcW w:w="0" w:type="auto"/>
            <w:tcBorders>
              <w:top w:val="nil"/>
              <w:left w:val="nil"/>
              <w:bottom w:val="single" w:sz="4" w:space="0" w:color="auto"/>
              <w:right w:val="single" w:sz="4" w:space="0" w:color="auto"/>
            </w:tcBorders>
            <w:shd w:val="clear" w:color="auto" w:fill="auto"/>
            <w:vAlign w:val="center"/>
            <w:hideMark/>
          </w:tcPr>
          <w:p w14:paraId="5FE67B7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3,983</w:t>
            </w:r>
          </w:p>
        </w:tc>
        <w:tc>
          <w:tcPr>
            <w:tcW w:w="0" w:type="auto"/>
            <w:tcBorders>
              <w:top w:val="nil"/>
              <w:left w:val="nil"/>
              <w:bottom w:val="single" w:sz="4" w:space="0" w:color="auto"/>
              <w:right w:val="single" w:sz="4" w:space="0" w:color="auto"/>
            </w:tcBorders>
            <w:shd w:val="clear" w:color="auto" w:fill="auto"/>
            <w:vAlign w:val="center"/>
            <w:hideMark/>
          </w:tcPr>
          <w:p w14:paraId="281C683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3,974</w:t>
            </w:r>
          </w:p>
        </w:tc>
        <w:tc>
          <w:tcPr>
            <w:tcW w:w="0" w:type="auto"/>
            <w:tcBorders>
              <w:top w:val="nil"/>
              <w:left w:val="nil"/>
              <w:bottom w:val="single" w:sz="4" w:space="0" w:color="auto"/>
              <w:right w:val="single" w:sz="4" w:space="0" w:color="auto"/>
            </w:tcBorders>
            <w:shd w:val="clear" w:color="auto" w:fill="auto"/>
            <w:vAlign w:val="center"/>
            <w:hideMark/>
          </w:tcPr>
          <w:p w14:paraId="64D6DED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5,283</w:t>
            </w:r>
          </w:p>
        </w:tc>
        <w:tc>
          <w:tcPr>
            <w:tcW w:w="0" w:type="auto"/>
            <w:tcBorders>
              <w:top w:val="nil"/>
              <w:left w:val="nil"/>
              <w:bottom w:val="single" w:sz="4" w:space="0" w:color="auto"/>
              <w:right w:val="single" w:sz="4" w:space="0" w:color="auto"/>
            </w:tcBorders>
            <w:shd w:val="clear" w:color="auto" w:fill="auto"/>
            <w:vAlign w:val="center"/>
            <w:hideMark/>
          </w:tcPr>
          <w:p w14:paraId="222FEEA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5,283</w:t>
            </w:r>
          </w:p>
        </w:tc>
        <w:tc>
          <w:tcPr>
            <w:tcW w:w="0" w:type="auto"/>
            <w:tcBorders>
              <w:top w:val="nil"/>
              <w:left w:val="nil"/>
              <w:bottom w:val="single" w:sz="4" w:space="0" w:color="auto"/>
              <w:right w:val="single" w:sz="4" w:space="0" w:color="auto"/>
            </w:tcBorders>
            <w:shd w:val="clear" w:color="auto" w:fill="auto"/>
            <w:vAlign w:val="center"/>
            <w:hideMark/>
          </w:tcPr>
          <w:p w14:paraId="23E2F22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5,283</w:t>
            </w:r>
          </w:p>
        </w:tc>
        <w:tc>
          <w:tcPr>
            <w:tcW w:w="0" w:type="auto"/>
            <w:tcBorders>
              <w:top w:val="nil"/>
              <w:left w:val="nil"/>
              <w:bottom w:val="single" w:sz="4" w:space="0" w:color="auto"/>
              <w:right w:val="single" w:sz="4" w:space="0" w:color="auto"/>
            </w:tcBorders>
            <w:shd w:val="clear" w:color="auto" w:fill="auto"/>
            <w:vAlign w:val="center"/>
            <w:hideMark/>
          </w:tcPr>
          <w:p w14:paraId="5471981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5,283</w:t>
            </w:r>
          </w:p>
        </w:tc>
        <w:tc>
          <w:tcPr>
            <w:tcW w:w="0" w:type="auto"/>
            <w:tcBorders>
              <w:top w:val="nil"/>
              <w:left w:val="nil"/>
              <w:bottom w:val="single" w:sz="4" w:space="0" w:color="auto"/>
              <w:right w:val="single" w:sz="4" w:space="0" w:color="auto"/>
            </w:tcBorders>
            <w:shd w:val="clear" w:color="auto" w:fill="auto"/>
            <w:vAlign w:val="center"/>
            <w:hideMark/>
          </w:tcPr>
          <w:p w14:paraId="24E3975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5,283</w:t>
            </w:r>
          </w:p>
        </w:tc>
        <w:tc>
          <w:tcPr>
            <w:tcW w:w="0" w:type="auto"/>
            <w:tcBorders>
              <w:top w:val="nil"/>
              <w:left w:val="nil"/>
              <w:bottom w:val="single" w:sz="4" w:space="0" w:color="auto"/>
              <w:right w:val="single" w:sz="4" w:space="0" w:color="auto"/>
            </w:tcBorders>
            <w:shd w:val="clear" w:color="auto" w:fill="auto"/>
            <w:vAlign w:val="center"/>
            <w:hideMark/>
          </w:tcPr>
          <w:p w14:paraId="4A31FCA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5,283</w:t>
            </w:r>
          </w:p>
        </w:tc>
        <w:tc>
          <w:tcPr>
            <w:tcW w:w="0" w:type="auto"/>
            <w:tcBorders>
              <w:top w:val="nil"/>
              <w:left w:val="nil"/>
              <w:bottom w:val="single" w:sz="4" w:space="0" w:color="auto"/>
              <w:right w:val="single" w:sz="4" w:space="0" w:color="auto"/>
            </w:tcBorders>
            <w:shd w:val="clear" w:color="auto" w:fill="auto"/>
            <w:vAlign w:val="center"/>
            <w:hideMark/>
          </w:tcPr>
          <w:p w14:paraId="7AB5C1B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5,283</w:t>
            </w:r>
          </w:p>
        </w:tc>
        <w:tc>
          <w:tcPr>
            <w:tcW w:w="0" w:type="auto"/>
            <w:tcBorders>
              <w:top w:val="nil"/>
              <w:left w:val="nil"/>
              <w:bottom w:val="single" w:sz="4" w:space="0" w:color="auto"/>
              <w:right w:val="single" w:sz="4" w:space="0" w:color="auto"/>
            </w:tcBorders>
            <w:shd w:val="clear" w:color="auto" w:fill="auto"/>
            <w:vAlign w:val="center"/>
            <w:hideMark/>
          </w:tcPr>
          <w:p w14:paraId="29D68FA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5,283</w:t>
            </w:r>
          </w:p>
        </w:tc>
        <w:tc>
          <w:tcPr>
            <w:tcW w:w="0" w:type="auto"/>
            <w:tcBorders>
              <w:top w:val="nil"/>
              <w:left w:val="nil"/>
              <w:bottom w:val="single" w:sz="4" w:space="0" w:color="auto"/>
              <w:right w:val="single" w:sz="4" w:space="0" w:color="auto"/>
            </w:tcBorders>
            <w:shd w:val="clear" w:color="auto" w:fill="auto"/>
            <w:vAlign w:val="center"/>
            <w:hideMark/>
          </w:tcPr>
          <w:p w14:paraId="27510C3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5,283</w:t>
            </w:r>
          </w:p>
        </w:tc>
        <w:tc>
          <w:tcPr>
            <w:tcW w:w="0" w:type="auto"/>
            <w:tcBorders>
              <w:top w:val="nil"/>
              <w:left w:val="nil"/>
              <w:bottom w:val="single" w:sz="4" w:space="0" w:color="auto"/>
              <w:right w:val="single" w:sz="4" w:space="0" w:color="auto"/>
            </w:tcBorders>
            <w:shd w:val="clear" w:color="auto" w:fill="auto"/>
            <w:vAlign w:val="center"/>
            <w:hideMark/>
          </w:tcPr>
          <w:p w14:paraId="6B4DCBE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5,283</w:t>
            </w:r>
          </w:p>
        </w:tc>
        <w:tc>
          <w:tcPr>
            <w:tcW w:w="0" w:type="auto"/>
            <w:tcBorders>
              <w:top w:val="nil"/>
              <w:left w:val="nil"/>
              <w:bottom w:val="single" w:sz="4" w:space="0" w:color="auto"/>
              <w:right w:val="single" w:sz="4" w:space="0" w:color="auto"/>
            </w:tcBorders>
            <w:shd w:val="clear" w:color="auto" w:fill="auto"/>
            <w:vAlign w:val="center"/>
            <w:hideMark/>
          </w:tcPr>
          <w:p w14:paraId="229452C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5,283</w:t>
            </w:r>
          </w:p>
        </w:tc>
      </w:tr>
      <w:tr w:rsidR="00871E6F" w:rsidRPr="00871E6F" w14:paraId="439C98D5"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840582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w:t>
            </w:r>
          </w:p>
        </w:tc>
        <w:tc>
          <w:tcPr>
            <w:tcW w:w="0" w:type="auto"/>
            <w:tcBorders>
              <w:top w:val="nil"/>
              <w:left w:val="nil"/>
              <w:bottom w:val="single" w:sz="4" w:space="0" w:color="auto"/>
              <w:right w:val="single" w:sz="4" w:space="0" w:color="auto"/>
            </w:tcBorders>
            <w:shd w:val="clear" w:color="auto" w:fill="auto"/>
            <w:vAlign w:val="center"/>
            <w:hideMark/>
          </w:tcPr>
          <w:p w14:paraId="4783731D"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отопление</w:t>
            </w:r>
          </w:p>
        </w:tc>
        <w:tc>
          <w:tcPr>
            <w:tcW w:w="0" w:type="auto"/>
            <w:tcBorders>
              <w:top w:val="nil"/>
              <w:left w:val="nil"/>
              <w:bottom w:val="single" w:sz="4" w:space="0" w:color="auto"/>
              <w:right w:val="single" w:sz="4" w:space="0" w:color="auto"/>
            </w:tcBorders>
            <w:shd w:val="clear" w:color="auto" w:fill="auto"/>
            <w:vAlign w:val="center"/>
            <w:hideMark/>
          </w:tcPr>
          <w:p w14:paraId="18E4054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0,780</w:t>
            </w:r>
          </w:p>
        </w:tc>
        <w:tc>
          <w:tcPr>
            <w:tcW w:w="0" w:type="auto"/>
            <w:tcBorders>
              <w:top w:val="nil"/>
              <w:left w:val="nil"/>
              <w:bottom w:val="single" w:sz="4" w:space="0" w:color="auto"/>
              <w:right w:val="single" w:sz="4" w:space="0" w:color="auto"/>
            </w:tcBorders>
            <w:shd w:val="clear" w:color="auto" w:fill="auto"/>
            <w:vAlign w:val="center"/>
            <w:hideMark/>
          </w:tcPr>
          <w:p w14:paraId="7EABB4F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0,780</w:t>
            </w:r>
          </w:p>
        </w:tc>
        <w:tc>
          <w:tcPr>
            <w:tcW w:w="0" w:type="auto"/>
            <w:tcBorders>
              <w:top w:val="nil"/>
              <w:left w:val="nil"/>
              <w:bottom w:val="single" w:sz="4" w:space="0" w:color="auto"/>
              <w:right w:val="single" w:sz="4" w:space="0" w:color="auto"/>
            </w:tcBorders>
            <w:shd w:val="clear" w:color="auto" w:fill="auto"/>
            <w:vAlign w:val="center"/>
            <w:hideMark/>
          </w:tcPr>
          <w:p w14:paraId="1C4AFDD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0,780</w:t>
            </w:r>
          </w:p>
        </w:tc>
        <w:tc>
          <w:tcPr>
            <w:tcW w:w="0" w:type="auto"/>
            <w:tcBorders>
              <w:top w:val="nil"/>
              <w:left w:val="nil"/>
              <w:bottom w:val="single" w:sz="4" w:space="0" w:color="auto"/>
              <w:right w:val="single" w:sz="4" w:space="0" w:color="auto"/>
            </w:tcBorders>
            <w:shd w:val="clear" w:color="auto" w:fill="auto"/>
            <w:vAlign w:val="center"/>
            <w:hideMark/>
          </w:tcPr>
          <w:p w14:paraId="03F9EAB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0,780</w:t>
            </w:r>
          </w:p>
        </w:tc>
        <w:tc>
          <w:tcPr>
            <w:tcW w:w="0" w:type="auto"/>
            <w:tcBorders>
              <w:top w:val="nil"/>
              <w:left w:val="nil"/>
              <w:bottom w:val="single" w:sz="4" w:space="0" w:color="auto"/>
              <w:right w:val="single" w:sz="4" w:space="0" w:color="auto"/>
            </w:tcBorders>
            <w:shd w:val="clear" w:color="auto" w:fill="auto"/>
            <w:vAlign w:val="center"/>
            <w:hideMark/>
          </w:tcPr>
          <w:p w14:paraId="25AE49B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0,782</w:t>
            </w:r>
          </w:p>
        </w:tc>
        <w:tc>
          <w:tcPr>
            <w:tcW w:w="0" w:type="auto"/>
            <w:tcBorders>
              <w:top w:val="nil"/>
              <w:left w:val="nil"/>
              <w:bottom w:val="single" w:sz="4" w:space="0" w:color="auto"/>
              <w:right w:val="single" w:sz="4" w:space="0" w:color="auto"/>
            </w:tcBorders>
            <w:shd w:val="clear" w:color="auto" w:fill="auto"/>
            <w:vAlign w:val="center"/>
            <w:hideMark/>
          </w:tcPr>
          <w:p w14:paraId="2A4FE10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0,782</w:t>
            </w:r>
          </w:p>
        </w:tc>
        <w:tc>
          <w:tcPr>
            <w:tcW w:w="0" w:type="auto"/>
            <w:tcBorders>
              <w:top w:val="nil"/>
              <w:left w:val="nil"/>
              <w:bottom w:val="single" w:sz="4" w:space="0" w:color="auto"/>
              <w:right w:val="single" w:sz="4" w:space="0" w:color="auto"/>
            </w:tcBorders>
            <w:shd w:val="clear" w:color="auto" w:fill="auto"/>
            <w:vAlign w:val="center"/>
            <w:hideMark/>
          </w:tcPr>
          <w:p w14:paraId="5577BB2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0,782</w:t>
            </w:r>
          </w:p>
        </w:tc>
        <w:tc>
          <w:tcPr>
            <w:tcW w:w="0" w:type="auto"/>
            <w:tcBorders>
              <w:top w:val="nil"/>
              <w:left w:val="nil"/>
              <w:bottom w:val="single" w:sz="4" w:space="0" w:color="auto"/>
              <w:right w:val="single" w:sz="4" w:space="0" w:color="auto"/>
            </w:tcBorders>
            <w:shd w:val="clear" w:color="auto" w:fill="auto"/>
            <w:vAlign w:val="center"/>
            <w:hideMark/>
          </w:tcPr>
          <w:p w14:paraId="6D54A90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2,010</w:t>
            </w:r>
          </w:p>
        </w:tc>
        <w:tc>
          <w:tcPr>
            <w:tcW w:w="0" w:type="auto"/>
            <w:tcBorders>
              <w:top w:val="nil"/>
              <w:left w:val="nil"/>
              <w:bottom w:val="single" w:sz="4" w:space="0" w:color="auto"/>
              <w:right w:val="single" w:sz="4" w:space="0" w:color="auto"/>
            </w:tcBorders>
            <w:shd w:val="clear" w:color="auto" w:fill="auto"/>
            <w:vAlign w:val="center"/>
            <w:hideMark/>
          </w:tcPr>
          <w:p w14:paraId="63E653A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2,010</w:t>
            </w:r>
          </w:p>
        </w:tc>
        <w:tc>
          <w:tcPr>
            <w:tcW w:w="0" w:type="auto"/>
            <w:tcBorders>
              <w:top w:val="nil"/>
              <w:left w:val="nil"/>
              <w:bottom w:val="single" w:sz="4" w:space="0" w:color="auto"/>
              <w:right w:val="single" w:sz="4" w:space="0" w:color="auto"/>
            </w:tcBorders>
            <w:shd w:val="clear" w:color="auto" w:fill="auto"/>
            <w:vAlign w:val="center"/>
            <w:hideMark/>
          </w:tcPr>
          <w:p w14:paraId="1624184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2,010</w:t>
            </w:r>
          </w:p>
        </w:tc>
        <w:tc>
          <w:tcPr>
            <w:tcW w:w="0" w:type="auto"/>
            <w:tcBorders>
              <w:top w:val="nil"/>
              <w:left w:val="nil"/>
              <w:bottom w:val="single" w:sz="4" w:space="0" w:color="auto"/>
              <w:right w:val="single" w:sz="4" w:space="0" w:color="auto"/>
            </w:tcBorders>
            <w:shd w:val="clear" w:color="auto" w:fill="auto"/>
            <w:vAlign w:val="center"/>
            <w:hideMark/>
          </w:tcPr>
          <w:p w14:paraId="01C4BAE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2,010</w:t>
            </w:r>
          </w:p>
        </w:tc>
        <w:tc>
          <w:tcPr>
            <w:tcW w:w="0" w:type="auto"/>
            <w:tcBorders>
              <w:top w:val="nil"/>
              <w:left w:val="nil"/>
              <w:bottom w:val="single" w:sz="4" w:space="0" w:color="auto"/>
              <w:right w:val="single" w:sz="4" w:space="0" w:color="auto"/>
            </w:tcBorders>
            <w:shd w:val="clear" w:color="auto" w:fill="auto"/>
            <w:vAlign w:val="center"/>
            <w:hideMark/>
          </w:tcPr>
          <w:p w14:paraId="7344137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2,010</w:t>
            </w:r>
          </w:p>
        </w:tc>
        <w:tc>
          <w:tcPr>
            <w:tcW w:w="0" w:type="auto"/>
            <w:tcBorders>
              <w:top w:val="nil"/>
              <w:left w:val="nil"/>
              <w:bottom w:val="single" w:sz="4" w:space="0" w:color="auto"/>
              <w:right w:val="single" w:sz="4" w:space="0" w:color="auto"/>
            </w:tcBorders>
            <w:shd w:val="clear" w:color="auto" w:fill="auto"/>
            <w:vAlign w:val="center"/>
            <w:hideMark/>
          </w:tcPr>
          <w:p w14:paraId="15AB1E9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2,010</w:t>
            </w:r>
          </w:p>
        </w:tc>
        <w:tc>
          <w:tcPr>
            <w:tcW w:w="0" w:type="auto"/>
            <w:tcBorders>
              <w:top w:val="nil"/>
              <w:left w:val="nil"/>
              <w:bottom w:val="single" w:sz="4" w:space="0" w:color="auto"/>
              <w:right w:val="single" w:sz="4" w:space="0" w:color="auto"/>
            </w:tcBorders>
            <w:shd w:val="clear" w:color="auto" w:fill="auto"/>
            <w:vAlign w:val="center"/>
            <w:hideMark/>
          </w:tcPr>
          <w:p w14:paraId="60C0479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2,010</w:t>
            </w:r>
          </w:p>
        </w:tc>
        <w:tc>
          <w:tcPr>
            <w:tcW w:w="0" w:type="auto"/>
            <w:tcBorders>
              <w:top w:val="nil"/>
              <w:left w:val="nil"/>
              <w:bottom w:val="single" w:sz="4" w:space="0" w:color="auto"/>
              <w:right w:val="single" w:sz="4" w:space="0" w:color="auto"/>
            </w:tcBorders>
            <w:shd w:val="clear" w:color="auto" w:fill="auto"/>
            <w:vAlign w:val="center"/>
            <w:hideMark/>
          </w:tcPr>
          <w:p w14:paraId="4B86439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2,010</w:t>
            </w:r>
          </w:p>
        </w:tc>
        <w:tc>
          <w:tcPr>
            <w:tcW w:w="0" w:type="auto"/>
            <w:tcBorders>
              <w:top w:val="nil"/>
              <w:left w:val="nil"/>
              <w:bottom w:val="single" w:sz="4" w:space="0" w:color="auto"/>
              <w:right w:val="single" w:sz="4" w:space="0" w:color="auto"/>
            </w:tcBorders>
            <w:shd w:val="clear" w:color="auto" w:fill="auto"/>
            <w:vAlign w:val="center"/>
            <w:hideMark/>
          </w:tcPr>
          <w:p w14:paraId="78DAECD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2,010</w:t>
            </w:r>
          </w:p>
        </w:tc>
        <w:tc>
          <w:tcPr>
            <w:tcW w:w="0" w:type="auto"/>
            <w:tcBorders>
              <w:top w:val="nil"/>
              <w:left w:val="nil"/>
              <w:bottom w:val="single" w:sz="4" w:space="0" w:color="auto"/>
              <w:right w:val="single" w:sz="4" w:space="0" w:color="auto"/>
            </w:tcBorders>
            <w:shd w:val="clear" w:color="auto" w:fill="auto"/>
            <w:vAlign w:val="center"/>
            <w:hideMark/>
          </w:tcPr>
          <w:p w14:paraId="01BDB64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2,010</w:t>
            </w:r>
          </w:p>
        </w:tc>
        <w:tc>
          <w:tcPr>
            <w:tcW w:w="0" w:type="auto"/>
            <w:tcBorders>
              <w:top w:val="nil"/>
              <w:left w:val="nil"/>
              <w:bottom w:val="single" w:sz="4" w:space="0" w:color="auto"/>
              <w:right w:val="single" w:sz="4" w:space="0" w:color="auto"/>
            </w:tcBorders>
            <w:shd w:val="clear" w:color="auto" w:fill="auto"/>
            <w:vAlign w:val="center"/>
            <w:hideMark/>
          </w:tcPr>
          <w:p w14:paraId="66075D8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2,010</w:t>
            </w:r>
          </w:p>
        </w:tc>
      </w:tr>
      <w:tr w:rsidR="00871E6F" w:rsidRPr="00871E6F" w14:paraId="0354603C"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99FED1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w:t>
            </w:r>
          </w:p>
        </w:tc>
        <w:tc>
          <w:tcPr>
            <w:tcW w:w="0" w:type="auto"/>
            <w:tcBorders>
              <w:top w:val="nil"/>
              <w:left w:val="nil"/>
              <w:bottom w:val="single" w:sz="4" w:space="0" w:color="auto"/>
              <w:right w:val="single" w:sz="4" w:space="0" w:color="auto"/>
            </w:tcBorders>
            <w:shd w:val="clear" w:color="auto" w:fill="auto"/>
            <w:vAlign w:val="center"/>
            <w:hideMark/>
          </w:tcPr>
          <w:p w14:paraId="37581AD2"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вентиляция</w:t>
            </w:r>
          </w:p>
        </w:tc>
        <w:tc>
          <w:tcPr>
            <w:tcW w:w="0" w:type="auto"/>
            <w:tcBorders>
              <w:top w:val="nil"/>
              <w:left w:val="nil"/>
              <w:bottom w:val="single" w:sz="4" w:space="0" w:color="auto"/>
              <w:right w:val="single" w:sz="4" w:space="0" w:color="auto"/>
            </w:tcBorders>
            <w:shd w:val="clear" w:color="auto" w:fill="auto"/>
            <w:vAlign w:val="center"/>
            <w:hideMark/>
          </w:tcPr>
          <w:p w14:paraId="4A09C75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2,480</w:t>
            </w:r>
          </w:p>
        </w:tc>
        <w:tc>
          <w:tcPr>
            <w:tcW w:w="0" w:type="auto"/>
            <w:tcBorders>
              <w:top w:val="nil"/>
              <w:left w:val="nil"/>
              <w:bottom w:val="single" w:sz="4" w:space="0" w:color="auto"/>
              <w:right w:val="single" w:sz="4" w:space="0" w:color="auto"/>
            </w:tcBorders>
            <w:shd w:val="clear" w:color="auto" w:fill="auto"/>
            <w:vAlign w:val="center"/>
            <w:hideMark/>
          </w:tcPr>
          <w:p w14:paraId="7431921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2,480</w:t>
            </w:r>
          </w:p>
        </w:tc>
        <w:tc>
          <w:tcPr>
            <w:tcW w:w="0" w:type="auto"/>
            <w:tcBorders>
              <w:top w:val="nil"/>
              <w:left w:val="nil"/>
              <w:bottom w:val="single" w:sz="4" w:space="0" w:color="auto"/>
              <w:right w:val="single" w:sz="4" w:space="0" w:color="auto"/>
            </w:tcBorders>
            <w:shd w:val="clear" w:color="auto" w:fill="auto"/>
            <w:vAlign w:val="center"/>
            <w:hideMark/>
          </w:tcPr>
          <w:p w14:paraId="2CBEB11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2,480</w:t>
            </w:r>
          </w:p>
        </w:tc>
        <w:tc>
          <w:tcPr>
            <w:tcW w:w="0" w:type="auto"/>
            <w:tcBorders>
              <w:top w:val="nil"/>
              <w:left w:val="nil"/>
              <w:bottom w:val="single" w:sz="4" w:space="0" w:color="auto"/>
              <w:right w:val="single" w:sz="4" w:space="0" w:color="auto"/>
            </w:tcBorders>
            <w:shd w:val="clear" w:color="auto" w:fill="auto"/>
            <w:vAlign w:val="center"/>
            <w:hideMark/>
          </w:tcPr>
          <w:p w14:paraId="2A9C50F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2,480</w:t>
            </w:r>
          </w:p>
        </w:tc>
        <w:tc>
          <w:tcPr>
            <w:tcW w:w="0" w:type="auto"/>
            <w:tcBorders>
              <w:top w:val="nil"/>
              <w:left w:val="nil"/>
              <w:bottom w:val="single" w:sz="4" w:space="0" w:color="auto"/>
              <w:right w:val="single" w:sz="4" w:space="0" w:color="auto"/>
            </w:tcBorders>
            <w:shd w:val="clear" w:color="auto" w:fill="auto"/>
            <w:vAlign w:val="center"/>
            <w:hideMark/>
          </w:tcPr>
          <w:p w14:paraId="49DAE18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2,480</w:t>
            </w:r>
          </w:p>
        </w:tc>
        <w:tc>
          <w:tcPr>
            <w:tcW w:w="0" w:type="auto"/>
            <w:tcBorders>
              <w:top w:val="nil"/>
              <w:left w:val="nil"/>
              <w:bottom w:val="single" w:sz="4" w:space="0" w:color="auto"/>
              <w:right w:val="single" w:sz="4" w:space="0" w:color="auto"/>
            </w:tcBorders>
            <w:shd w:val="clear" w:color="auto" w:fill="auto"/>
            <w:vAlign w:val="center"/>
            <w:hideMark/>
          </w:tcPr>
          <w:p w14:paraId="6D0A008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2,480</w:t>
            </w:r>
          </w:p>
        </w:tc>
        <w:tc>
          <w:tcPr>
            <w:tcW w:w="0" w:type="auto"/>
            <w:tcBorders>
              <w:top w:val="nil"/>
              <w:left w:val="nil"/>
              <w:bottom w:val="single" w:sz="4" w:space="0" w:color="auto"/>
              <w:right w:val="single" w:sz="4" w:space="0" w:color="auto"/>
            </w:tcBorders>
            <w:shd w:val="clear" w:color="auto" w:fill="auto"/>
            <w:vAlign w:val="center"/>
            <w:hideMark/>
          </w:tcPr>
          <w:p w14:paraId="33C3461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2,480</w:t>
            </w:r>
          </w:p>
        </w:tc>
        <w:tc>
          <w:tcPr>
            <w:tcW w:w="0" w:type="auto"/>
            <w:tcBorders>
              <w:top w:val="nil"/>
              <w:left w:val="nil"/>
              <w:bottom w:val="single" w:sz="4" w:space="0" w:color="auto"/>
              <w:right w:val="single" w:sz="4" w:space="0" w:color="auto"/>
            </w:tcBorders>
            <w:shd w:val="clear" w:color="auto" w:fill="auto"/>
            <w:vAlign w:val="center"/>
            <w:hideMark/>
          </w:tcPr>
          <w:p w14:paraId="65657EC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2,480</w:t>
            </w:r>
          </w:p>
        </w:tc>
        <w:tc>
          <w:tcPr>
            <w:tcW w:w="0" w:type="auto"/>
            <w:tcBorders>
              <w:top w:val="nil"/>
              <w:left w:val="nil"/>
              <w:bottom w:val="single" w:sz="4" w:space="0" w:color="auto"/>
              <w:right w:val="single" w:sz="4" w:space="0" w:color="auto"/>
            </w:tcBorders>
            <w:shd w:val="clear" w:color="auto" w:fill="auto"/>
            <w:vAlign w:val="center"/>
            <w:hideMark/>
          </w:tcPr>
          <w:p w14:paraId="01BE8E7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2,480</w:t>
            </w:r>
          </w:p>
        </w:tc>
        <w:tc>
          <w:tcPr>
            <w:tcW w:w="0" w:type="auto"/>
            <w:tcBorders>
              <w:top w:val="nil"/>
              <w:left w:val="nil"/>
              <w:bottom w:val="single" w:sz="4" w:space="0" w:color="auto"/>
              <w:right w:val="single" w:sz="4" w:space="0" w:color="auto"/>
            </w:tcBorders>
            <w:shd w:val="clear" w:color="auto" w:fill="auto"/>
            <w:vAlign w:val="center"/>
            <w:hideMark/>
          </w:tcPr>
          <w:p w14:paraId="066D093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2,480</w:t>
            </w:r>
          </w:p>
        </w:tc>
        <w:tc>
          <w:tcPr>
            <w:tcW w:w="0" w:type="auto"/>
            <w:tcBorders>
              <w:top w:val="nil"/>
              <w:left w:val="nil"/>
              <w:bottom w:val="single" w:sz="4" w:space="0" w:color="auto"/>
              <w:right w:val="single" w:sz="4" w:space="0" w:color="auto"/>
            </w:tcBorders>
            <w:shd w:val="clear" w:color="auto" w:fill="auto"/>
            <w:vAlign w:val="center"/>
            <w:hideMark/>
          </w:tcPr>
          <w:p w14:paraId="200802A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2,480</w:t>
            </w:r>
          </w:p>
        </w:tc>
        <w:tc>
          <w:tcPr>
            <w:tcW w:w="0" w:type="auto"/>
            <w:tcBorders>
              <w:top w:val="nil"/>
              <w:left w:val="nil"/>
              <w:bottom w:val="single" w:sz="4" w:space="0" w:color="auto"/>
              <w:right w:val="single" w:sz="4" w:space="0" w:color="auto"/>
            </w:tcBorders>
            <w:shd w:val="clear" w:color="auto" w:fill="auto"/>
            <w:vAlign w:val="center"/>
            <w:hideMark/>
          </w:tcPr>
          <w:p w14:paraId="6E5A0EC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2,480</w:t>
            </w:r>
          </w:p>
        </w:tc>
        <w:tc>
          <w:tcPr>
            <w:tcW w:w="0" w:type="auto"/>
            <w:tcBorders>
              <w:top w:val="nil"/>
              <w:left w:val="nil"/>
              <w:bottom w:val="single" w:sz="4" w:space="0" w:color="auto"/>
              <w:right w:val="single" w:sz="4" w:space="0" w:color="auto"/>
            </w:tcBorders>
            <w:shd w:val="clear" w:color="auto" w:fill="auto"/>
            <w:vAlign w:val="center"/>
            <w:hideMark/>
          </w:tcPr>
          <w:p w14:paraId="0FF4F41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2,480</w:t>
            </w:r>
          </w:p>
        </w:tc>
        <w:tc>
          <w:tcPr>
            <w:tcW w:w="0" w:type="auto"/>
            <w:tcBorders>
              <w:top w:val="nil"/>
              <w:left w:val="nil"/>
              <w:bottom w:val="single" w:sz="4" w:space="0" w:color="auto"/>
              <w:right w:val="single" w:sz="4" w:space="0" w:color="auto"/>
            </w:tcBorders>
            <w:shd w:val="clear" w:color="auto" w:fill="auto"/>
            <w:vAlign w:val="center"/>
            <w:hideMark/>
          </w:tcPr>
          <w:p w14:paraId="4345F7A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2,480</w:t>
            </w:r>
          </w:p>
        </w:tc>
        <w:tc>
          <w:tcPr>
            <w:tcW w:w="0" w:type="auto"/>
            <w:tcBorders>
              <w:top w:val="nil"/>
              <w:left w:val="nil"/>
              <w:bottom w:val="single" w:sz="4" w:space="0" w:color="auto"/>
              <w:right w:val="single" w:sz="4" w:space="0" w:color="auto"/>
            </w:tcBorders>
            <w:shd w:val="clear" w:color="auto" w:fill="auto"/>
            <w:vAlign w:val="center"/>
            <w:hideMark/>
          </w:tcPr>
          <w:p w14:paraId="6E3A392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2,480</w:t>
            </w:r>
          </w:p>
        </w:tc>
        <w:tc>
          <w:tcPr>
            <w:tcW w:w="0" w:type="auto"/>
            <w:tcBorders>
              <w:top w:val="nil"/>
              <w:left w:val="nil"/>
              <w:bottom w:val="single" w:sz="4" w:space="0" w:color="auto"/>
              <w:right w:val="single" w:sz="4" w:space="0" w:color="auto"/>
            </w:tcBorders>
            <w:shd w:val="clear" w:color="auto" w:fill="auto"/>
            <w:vAlign w:val="center"/>
            <w:hideMark/>
          </w:tcPr>
          <w:p w14:paraId="4AAE65B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2,480</w:t>
            </w:r>
          </w:p>
        </w:tc>
        <w:tc>
          <w:tcPr>
            <w:tcW w:w="0" w:type="auto"/>
            <w:tcBorders>
              <w:top w:val="nil"/>
              <w:left w:val="nil"/>
              <w:bottom w:val="single" w:sz="4" w:space="0" w:color="auto"/>
              <w:right w:val="single" w:sz="4" w:space="0" w:color="auto"/>
            </w:tcBorders>
            <w:shd w:val="clear" w:color="auto" w:fill="auto"/>
            <w:vAlign w:val="center"/>
            <w:hideMark/>
          </w:tcPr>
          <w:p w14:paraId="1F80859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2,480</w:t>
            </w:r>
          </w:p>
        </w:tc>
        <w:tc>
          <w:tcPr>
            <w:tcW w:w="0" w:type="auto"/>
            <w:tcBorders>
              <w:top w:val="nil"/>
              <w:left w:val="nil"/>
              <w:bottom w:val="single" w:sz="4" w:space="0" w:color="auto"/>
              <w:right w:val="single" w:sz="4" w:space="0" w:color="auto"/>
            </w:tcBorders>
            <w:shd w:val="clear" w:color="auto" w:fill="auto"/>
            <w:vAlign w:val="center"/>
            <w:hideMark/>
          </w:tcPr>
          <w:p w14:paraId="20915AC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2,480</w:t>
            </w:r>
          </w:p>
        </w:tc>
      </w:tr>
      <w:tr w:rsidR="00871E6F" w:rsidRPr="00871E6F" w14:paraId="4EB03B1D"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6FC8C6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vAlign w:val="center"/>
            <w:hideMark/>
          </w:tcPr>
          <w:p w14:paraId="31A32483"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горячее водоснабжение</w:t>
            </w:r>
          </w:p>
        </w:tc>
        <w:tc>
          <w:tcPr>
            <w:tcW w:w="0" w:type="auto"/>
            <w:tcBorders>
              <w:top w:val="nil"/>
              <w:left w:val="nil"/>
              <w:bottom w:val="single" w:sz="4" w:space="0" w:color="auto"/>
              <w:right w:val="single" w:sz="4" w:space="0" w:color="auto"/>
            </w:tcBorders>
            <w:shd w:val="clear" w:color="auto" w:fill="auto"/>
            <w:vAlign w:val="center"/>
            <w:hideMark/>
          </w:tcPr>
          <w:p w14:paraId="5ABC7EF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1,240</w:t>
            </w:r>
          </w:p>
        </w:tc>
        <w:tc>
          <w:tcPr>
            <w:tcW w:w="0" w:type="auto"/>
            <w:tcBorders>
              <w:top w:val="nil"/>
              <w:left w:val="nil"/>
              <w:bottom w:val="single" w:sz="4" w:space="0" w:color="auto"/>
              <w:right w:val="single" w:sz="4" w:space="0" w:color="auto"/>
            </w:tcBorders>
            <w:shd w:val="clear" w:color="auto" w:fill="auto"/>
            <w:vAlign w:val="center"/>
            <w:hideMark/>
          </w:tcPr>
          <w:p w14:paraId="0C5EDD1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1,240</w:t>
            </w:r>
          </w:p>
        </w:tc>
        <w:tc>
          <w:tcPr>
            <w:tcW w:w="0" w:type="auto"/>
            <w:tcBorders>
              <w:top w:val="nil"/>
              <w:left w:val="nil"/>
              <w:bottom w:val="single" w:sz="4" w:space="0" w:color="auto"/>
              <w:right w:val="single" w:sz="4" w:space="0" w:color="auto"/>
            </w:tcBorders>
            <w:shd w:val="clear" w:color="auto" w:fill="auto"/>
            <w:vAlign w:val="center"/>
            <w:hideMark/>
          </w:tcPr>
          <w:p w14:paraId="2E54604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1,240</w:t>
            </w:r>
          </w:p>
        </w:tc>
        <w:tc>
          <w:tcPr>
            <w:tcW w:w="0" w:type="auto"/>
            <w:tcBorders>
              <w:top w:val="nil"/>
              <w:left w:val="nil"/>
              <w:bottom w:val="single" w:sz="4" w:space="0" w:color="auto"/>
              <w:right w:val="single" w:sz="4" w:space="0" w:color="auto"/>
            </w:tcBorders>
            <w:shd w:val="clear" w:color="auto" w:fill="auto"/>
            <w:vAlign w:val="center"/>
            <w:hideMark/>
          </w:tcPr>
          <w:p w14:paraId="75FF0C2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1,240</w:t>
            </w:r>
          </w:p>
        </w:tc>
        <w:tc>
          <w:tcPr>
            <w:tcW w:w="0" w:type="auto"/>
            <w:tcBorders>
              <w:top w:val="nil"/>
              <w:left w:val="nil"/>
              <w:bottom w:val="single" w:sz="4" w:space="0" w:color="auto"/>
              <w:right w:val="single" w:sz="4" w:space="0" w:color="auto"/>
            </w:tcBorders>
            <w:shd w:val="clear" w:color="auto" w:fill="auto"/>
            <w:vAlign w:val="center"/>
            <w:hideMark/>
          </w:tcPr>
          <w:p w14:paraId="5481945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0,712</w:t>
            </w:r>
          </w:p>
        </w:tc>
        <w:tc>
          <w:tcPr>
            <w:tcW w:w="0" w:type="auto"/>
            <w:tcBorders>
              <w:top w:val="nil"/>
              <w:left w:val="nil"/>
              <w:bottom w:val="single" w:sz="4" w:space="0" w:color="auto"/>
              <w:right w:val="single" w:sz="4" w:space="0" w:color="auto"/>
            </w:tcBorders>
            <w:shd w:val="clear" w:color="auto" w:fill="auto"/>
            <w:vAlign w:val="center"/>
            <w:hideMark/>
          </w:tcPr>
          <w:p w14:paraId="0A24068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0,712</w:t>
            </w:r>
          </w:p>
        </w:tc>
        <w:tc>
          <w:tcPr>
            <w:tcW w:w="0" w:type="auto"/>
            <w:tcBorders>
              <w:top w:val="nil"/>
              <w:left w:val="nil"/>
              <w:bottom w:val="single" w:sz="4" w:space="0" w:color="auto"/>
              <w:right w:val="single" w:sz="4" w:space="0" w:color="auto"/>
            </w:tcBorders>
            <w:shd w:val="clear" w:color="auto" w:fill="auto"/>
            <w:vAlign w:val="center"/>
            <w:hideMark/>
          </w:tcPr>
          <w:p w14:paraId="231A27E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0,712</w:t>
            </w:r>
          </w:p>
        </w:tc>
        <w:tc>
          <w:tcPr>
            <w:tcW w:w="0" w:type="auto"/>
            <w:tcBorders>
              <w:top w:val="nil"/>
              <w:left w:val="nil"/>
              <w:bottom w:val="single" w:sz="4" w:space="0" w:color="auto"/>
              <w:right w:val="single" w:sz="4" w:space="0" w:color="auto"/>
            </w:tcBorders>
            <w:shd w:val="clear" w:color="auto" w:fill="auto"/>
            <w:vAlign w:val="center"/>
            <w:hideMark/>
          </w:tcPr>
          <w:p w14:paraId="3D78B23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0,793</w:t>
            </w:r>
          </w:p>
        </w:tc>
        <w:tc>
          <w:tcPr>
            <w:tcW w:w="0" w:type="auto"/>
            <w:tcBorders>
              <w:top w:val="nil"/>
              <w:left w:val="nil"/>
              <w:bottom w:val="single" w:sz="4" w:space="0" w:color="auto"/>
              <w:right w:val="single" w:sz="4" w:space="0" w:color="auto"/>
            </w:tcBorders>
            <w:shd w:val="clear" w:color="auto" w:fill="auto"/>
            <w:vAlign w:val="center"/>
            <w:hideMark/>
          </w:tcPr>
          <w:p w14:paraId="5A5A9D4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0,793</w:t>
            </w:r>
          </w:p>
        </w:tc>
        <w:tc>
          <w:tcPr>
            <w:tcW w:w="0" w:type="auto"/>
            <w:tcBorders>
              <w:top w:val="nil"/>
              <w:left w:val="nil"/>
              <w:bottom w:val="single" w:sz="4" w:space="0" w:color="auto"/>
              <w:right w:val="single" w:sz="4" w:space="0" w:color="auto"/>
            </w:tcBorders>
            <w:shd w:val="clear" w:color="auto" w:fill="auto"/>
            <w:vAlign w:val="center"/>
            <w:hideMark/>
          </w:tcPr>
          <w:p w14:paraId="6150CC2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0,793</w:t>
            </w:r>
          </w:p>
        </w:tc>
        <w:tc>
          <w:tcPr>
            <w:tcW w:w="0" w:type="auto"/>
            <w:tcBorders>
              <w:top w:val="nil"/>
              <w:left w:val="nil"/>
              <w:bottom w:val="single" w:sz="4" w:space="0" w:color="auto"/>
              <w:right w:val="single" w:sz="4" w:space="0" w:color="auto"/>
            </w:tcBorders>
            <w:shd w:val="clear" w:color="auto" w:fill="auto"/>
            <w:vAlign w:val="center"/>
            <w:hideMark/>
          </w:tcPr>
          <w:p w14:paraId="73B54E8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0,793</w:t>
            </w:r>
          </w:p>
        </w:tc>
        <w:tc>
          <w:tcPr>
            <w:tcW w:w="0" w:type="auto"/>
            <w:tcBorders>
              <w:top w:val="nil"/>
              <w:left w:val="nil"/>
              <w:bottom w:val="single" w:sz="4" w:space="0" w:color="auto"/>
              <w:right w:val="single" w:sz="4" w:space="0" w:color="auto"/>
            </w:tcBorders>
            <w:shd w:val="clear" w:color="auto" w:fill="auto"/>
            <w:vAlign w:val="center"/>
            <w:hideMark/>
          </w:tcPr>
          <w:p w14:paraId="0D91B69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0,793</w:t>
            </w:r>
          </w:p>
        </w:tc>
        <w:tc>
          <w:tcPr>
            <w:tcW w:w="0" w:type="auto"/>
            <w:tcBorders>
              <w:top w:val="nil"/>
              <w:left w:val="nil"/>
              <w:bottom w:val="single" w:sz="4" w:space="0" w:color="auto"/>
              <w:right w:val="single" w:sz="4" w:space="0" w:color="auto"/>
            </w:tcBorders>
            <w:shd w:val="clear" w:color="auto" w:fill="auto"/>
            <w:vAlign w:val="center"/>
            <w:hideMark/>
          </w:tcPr>
          <w:p w14:paraId="2A17290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0,793</w:t>
            </w:r>
          </w:p>
        </w:tc>
        <w:tc>
          <w:tcPr>
            <w:tcW w:w="0" w:type="auto"/>
            <w:tcBorders>
              <w:top w:val="nil"/>
              <w:left w:val="nil"/>
              <w:bottom w:val="single" w:sz="4" w:space="0" w:color="auto"/>
              <w:right w:val="single" w:sz="4" w:space="0" w:color="auto"/>
            </w:tcBorders>
            <w:shd w:val="clear" w:color="auto" w:fill="auto"/>
            <w:vAlign w:val="center"/>
            <w:hideMark/>
          </w:tcPr>
          <w:p w14:paraId="558CFD4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0,793</w:t>
            </w:r>
          </w:p>
        </w:tc>
        <w:tc>
          <w:tcPr>
            <w:tcW w:w="0" w:type="auto"/>
            <w:tcBorders>
              <w:top w:val="nil"/>
              <w:left w:val="nil"/>
              <w:bottom w:val="single" w:sz="4" w:space="0" w:color="auto"/>
              <w:right w:val="single" w:sz="4" w:space="0" w:color="auto"/>
            </w:tcBorders>
            <w:shd w:val="clear" w:color="auto" w:fill="auto"/>
            <w:vAlign w:val="center"/>
            <w:hideMark/>
          </w:tcPr>
          <w:p w14:paraId="1CDC840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0,793</w:t>
            </w:r>
          </w:p>
        </w:tc>
        <w:tc>
          <w:tcPr>
            <w:tcW w:w="0" w:type="auto"/>
            <w:tcBorders>
              <w:top w:val="nil"/>
              <w:left w:val="nil"/>
              <w:bottom w:val="single" w:sz="4" w:space="0" w:color="auto"/>
              <w:right w:val="single" w:sz="4" w:space="0" w:color="auto"/>
            </w:tcBorders>
            <w:shd w:val="clear" w:color="auto" w:fill="auto"/>
            <w:vAlign w:val="center"/>
            <w:hideMark/>
          </w:tcPr>
          <w:p w14:paraId="52C2AD9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0,793</w:t>
            </w:r>
          </w:p>
        </w:tc>
        <w:tc>
          <w:tcPr>
            <w:tcW w:w="0" w:type="auto"/>
            <w:tcBorders>
              <w:top w:val="nil"/>
              <w:left w:val="nil"/>
              <w:bottom w:val="single" w:sz="4" w:space="0" w:color="auto"/>
              <w:right w:val="single" w:sz="4" w:space="0" w:color="auto"/>
            </w:tcBorders>
            <w:shd w:val="clear" w:color="auto" w:fill="auto"/>
            <w:vAlign w:val="center"/>
            <w:hideMark/>
          </w:tcPr>
          <w:p w14:paraId="118AE6B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0,793</w:t>
            </w:r>
          </w:p>
        </w:tc>
        <w:tc>
          <w:tcPr>
            <w:tcW w:w="0" w:type="auto"/>
            <w:tcBorders>
              <w:top w:val="nil"/>
              <w:left w:val="nil"/>
              <w:bottom w:val="single" w:sz="4" w:space="0" w:color="auto"/>
              <w:right w:val="single" w:sz="4" w:space="0" w:color="auto"/>
            </w:tcBorders>
            <w:shd w:val="clear" w:color="auto" w:fill="auto"/>
            <w:vAlign w:val="center"/>
            <w:hideMark/>
          </w:tcPr>
          <w:p w14:paraId="18C1679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0,793</w:t>
            </w:r>
          </w:p>
        </w:tc>
      </w:tr>
      <w:tr w:rsidR="00871E6F" w:rsidRPr="00871E6F" w14:paraId="324DAC10"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9D89BE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vAlign w:val="center"/>
            <w:hideMark/>
          </w:tcPr>
          <w:p w14:paraId="65E1DAFC"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Резерв/дефицит тепловой мощности (по договорной нагрузке)</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49AEF3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-1,398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6D883A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-1,398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B40442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-1,398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B82C6B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30DFF5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B09BAE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F53BA8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A28D1D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-2,289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B0739D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-2,289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F42B5E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-2,289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D4A80F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-2,289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E4185C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-2,289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2B5F02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-2,289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8CB898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-2,289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368973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-2,289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E7E5E1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-2,289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0ED7AC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-2,289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18B913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-2,289</w:t>
            </w:r>
          </w:p>
        </w:tc>
      </w:tr>
      <w:tr w:rsidR="00871E6F" w:rsidRPr="00871E6F" w14:paraId="321DD23C"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8CEC28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vAlign w:val="center"/>
            <w:hideMark/>
          </w:tcPr>
          <w:p w14:paraId="5F0A3B71"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Резерв/дефицит тепловой мощности (по расчетной нагрузке)</w:t>
            </w:r>
          </w:p>
        </w:tc>
        <w:tc>
          <w:tcPr>
            <w:tcW w:w="0" w:type="auto"/>
            <w:tcBorders>
              <w:top w:val="nil"/>
              <w:left w:val="nil"/>
              <w:bottom w:val="single" w:sz="4" w:space="0" w:color="auto"/>
              <w:right w:val="single" w:sz="4" w:space="0" w:color="auto"/>
            </w:tcBorders>
            <w:shd w:val="clear" w:color="auto" w:fill="auto"/>
            <w:vAlign w:val="center"/>
            <w:hideMark/>
          </w:tcPr>
          <w:p w14:paraId="26973BF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0,452</w:t>
            </w:r>
          </w:p>
        </w:tc>
        <w:tc>
          <w:tcPr>
            <w:tcW w:w="0" w:type="auto"/>
            <w:tcBorders>
              <w:top w:val="nil"/>
              <w:left w:val="nil"/>
              <w:bottom w:val="single" w:sz="4" w:space="0" w:color="auto"/>
              <w:right w:val="single" w:sz="4" w:space="0" w:color="auto"/>
            </w:tcBorders>
            <w:shd w:val="clear" w:color="auto" w:fill="auto"/>
            <w:vAlign w:val="center"/>
            <w:hideMark/>
          </w:tcPr>
          <w:p w14:paraId="12E3308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0,452</w:t>
            </w:r>
          </w:p>
        </w:tc>
        <w:tc>
          <w:tcPr>
            <w:tcW w:w="0" w:type="auto"/>
            <w:tcBorders>
              <w:top w:val="nil"/>
              <w:left w:val="nil"/>
              <w:bottom w:val="single" w:sz="4" w:space="0" w:color="auto"/>
              <w:right w:val="single" w:sz="4" w:space="0" w:color="auto"/>
            </w:tcBorders>
            <w:shd w:val="clear" w:color="auto" w:fill="auto"/>
            <w:vAlign w:val="center"/>
            <w:hideMark/>
          </w:tcPr>
          <w:p w14:paraId="30C918F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0,452</w:t>
            </w:r>
          </w:p>
        </w:tc>
        <w:tc>
          <w:tcPr>
            <w:tcW w:w="0" w:type="auto"/>
            <w:tcBorders>
              <w:top w:val="nil"/>
              <w:left w:val="nil"/>
              <w:bottom w:val="single" w:sz="4" w:space="0" w:color="auto"/>
              <w:right w:val="single" w:sz="4" w:space="0" w:color="auto"/>
            </w:tcBorders>
            <w:shd w:val="clear" w:color="auto" w:fill="auto"/>
            <w:vAlign w:val="center"/>
            <w:hideMark/>
          </w:tcPr>
          <w:p w14:paraId="2DD05E0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0,130</w:t>
            </w:r>
          </w:p>
        </w:tc>
        <w:tc>
          <w:tcPr>
            <w:tcW w:w="0" w:type="auto"/>
            <w:tcBorders>
              <w:top w:val="nil"/>
              <w:left w:val="nil"/>
              <w:bottom w:val="single" w:sz="4" w:space="0" w:color="auto"/>
              <w:right w:val="single" w:sz="4" w:space="0" w:color="auto"/>
            </w:tcBorders>
            <w:shd w:val="clear" w:color="auto" w:fill="auto"/>
            <w:vAlign w:val="center"/>
            <w:hideMark/>
          </w:tcPr>
          <w:p w14:paraId="2DB319C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0,657</w:t>
            </w:r>
          </w:p>
        </w:tc>
        <w:tc>
          <w:tcPr>
            <w:tcW w:w="0" w:type="auto"/>
            <w:tcBorders>
              <w:top w:val="nil"/>
              <w:left w:val="nil"/>
              <w:bottom w:val="single" w:sz="4" w:space="0" w:color="auto"/>
              <w:right w:val="single" w:sz="4" w:space="0" w:color="auto"/>
            </w:tcBorders>
            <w:shd w:val="clear" w:color="auto" w:fill="auto"/>
            <w:vAlign w:val="center"/>
            <w:hideMark/>
          </w:tcPr>
          <w:p w14:paraId="4AF0400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0,657</w:t>
            </w:r>
          </w:p>
        </w:tc>
        <w:tc>
          <w:tcPr>
            <w:tcW w:w="0" w:type="auto"/>
            <w:tcBorders>
              <w:top w:val="nil"/>
              <w:left w:val="nil"/>
              <w:bottom w:val="single" w:sz="4" w:space="0" w:color="auto"/>
              <w:right w:val="single" w:sz="4" w:space="0" w:color="auto"/>
            </w:tcBorders>
            <w:shd w:val="clear" w:color="auto" w:fill="auto"/>
            <w:vAlign w:val="center"/>
            <w:hideMark/>
          </w:tcPr>
          <w:p w14:paraId="7DD545D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0,665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9E598F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-0,643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829C40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-0,643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552E07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-0,643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77B1D6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-0,643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92424A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-0,643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A9FF16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-0,643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4FC5C6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-0,643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07285E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-0,643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488EE7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-0,643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431913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-0,643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C9BDA9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-0,643</w:t>
            </w:r>
          </w:p>
        </w:tc>
      </w:tr>
      <w:tr w:rsidR="00871E6F" w:rsidRPr="00871E6F" w14:paraId="4320DDAD"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D17198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vAlign w:val="center"/>
            <w:hideMark/>
          </w:tcPr>
          <w:p w14:paraId="3A3BC9DB"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0" w:type="auto"/>
            <w:tcBorders>
              <w:top w:val="nil"/>
              <w:left w:val="nil"/>
              <w:bottom w:val="single" w:sz="4" w:space="0" w:color="auto"/>
              <w:right w:val="single" w:sz="4" w:space="0" w:color="auto"/>
            </w:tcBorders>
            <w:shd w:val="clear" w:color="auto" w:fill="auto"/>
            <w:vAlign w:val="center"/>
            <w:hideMark/>
          </w:tcPr>
          <w:p w14:paraId="22BBA0A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2,883</w:t>
            </w:r>
          </w:p>
        </w:tc>
        <w:tc>
          <w:tcPr>
            <w:tcW w:w="0" w:type="auto"/>
            <w:tcBorders>
              <w:top w:val="nil"/>
              <w:left w:val="nil"/>
              <w:bottom w:val="single" w:sz="4" w:space="0" w:color="auto"/>
              <w:right w:val="single" w:sz="4" w:space="0" w:color="auto"/>
            </w:tcBorders>
            <w:shd w:val="clear" w:color="auto" w:fill="auto"/>
            <w:vAlign w:val="center"/>
            <w:hideMark/>
          </w:tcPr>
          <w:p w14:paraId="130F65E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2,883</w:t>
            </w:r>
          </w:p>
        </w:tc>
        <w:tc>
          <w:tcPr>
            <w:tcW w:w="0" w:type="auto"/>
            <w:tcBorders>
              <w:top w:val="nil"/>
              <w:left w:val="nil"/>
              <w:bottom w:val="single" w:sz="4" w:space="0" w:color="auto"/>
              <w:right w:val="single" w:sz="4" w:space="0" w:color="auto"/>
            </w:tcBorders>
            <w:shd w:val="clear" w:color="auto" w:fill="auto"/>
            <w:vAlign w:val="center"/>
            <w:hideMark/>
          </w:tcPr>
          <w:p w14:paraId="50C47DE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2,883</w:t>
            </w:r>
          </w:p>
        </w:tc>
        <w:tc>
          <w:tcPr>
            <w:tcW w:w="0" w:type="auto"/>
            <w:tcBorders>
              <w:top w:val="nil"/>
              <w:left w:val="nil"/>
              <w:bottom w:val="single" w:sz="4" w:space="0" w:color="auto"/>
              <w:right w:val="single" w:sz="4" w:space="0" w:color="auto"/>
            </w:tcBorders>
            <w:shd w:val="clear" w:color="auto" w:fill="auto"/>
            <w:vAlign w:val="center"/>
            <w:hideMark/>
          </w:tcPr>
          <w:p w14:paraId="1D1F930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2,696</w:t>
            </w:r>
          </w:p>
        </w:tc>
        <w:tc>
          <w:tcPr>
            <w:tcW w:w="0" w:type="auto"/>
            <w:tcBorders>
              <w:top w:val="nil"/>
              <w:left w:val="nil"/>
              <w:bottom w:val="single" w:sz="4" w:space="0" w:color="auto"/>
              <w:right w:val="single" w:sz="4" w:space="0" w:color="auto"/>
            </w:tcBorders>
            <w:shd w:val="clear" w:color="auto" w:fill="auto"/>
            <w:vAlign w:val="center"/>
            <w:hideMark/>
          </w:tcPr>
          <w:p w14:paraId="5F57B07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2,696</w:t>
            </w:r>
          </w:p>
        </w:tc>
        <w:tc>
          <w:tcPr>
            <w:tcW w:w="0" w:type="auto"/>
            <w:tcBorders>
              <w:top w:val="nil"/>
              <w:left w:val="nil"/>
              <w:bottom w:val="single" w:sz="4" w:space="0" w:color="auto"/>
              <w:right w:val="single" w:sz="4" w:space="0" w:color="auto"/>
            </w:tcBorders>
            <w:shd w:val="clear" w:color="auto" w:fill="auto"/>
            <w:vAlign w:val="center"/>
            <w:hideMark/>
          </w:tcPr>
          <w:p w14:paraId="421A491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2,696</w:t>
            </w:r>
          </w:p>
        </w:tc>
        <w:tc>
          <w:tcPr>
            <w:tcW w:w="0" w:type="auto"/>
            <w:tcBorders>
              <w:top w:val="nil"/>
              <w:left w:val="nil"/>
              <w:bottom w:val="single" w:sz="4" w:space="0" w:color="auto"/>
              <w:right w:val="single" w:sz="4" w:space="0" w:color="auto"/>
            </w:tcBorders>
            <w:shd w:val="clear" w:color="auto" w:fill="auto"/>
            <w:vAlign w:val="center"/>
            <w:hideMark/>
          </w:tcPr>
          <w:p w14:paraId="057281C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2,696</w:t>
            </w:r>
          </w:p>
        </w:tc>
        <w:tc>
          <w:tcPr>
            <w:tcW w:w="0" w:type="auto"/>
            <w:tcBorders>
              <w:top w:val="nil"/>
              <w:left w:val="nil"/>
              <w:bottom w:val="single" w:sz="4" w:space="0" w:color="auto"/>
              <w:right w:val="single" w:sz="4" w:space="0" w:color="auto"/>
            </w:tcBorders>
            <w:shd w:val="clear" w:color="auto" w:fill="auto"/>
            <w:vAlign w:val="center"/>
            <w:hideMark/>
          </w:tcPr>
          <w:p w14:paraId="14E945E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2,696</w:t>
            </w:r>
          </w:p>
        </w:tc>
        <w:tc>
          <w:tcPr>
            <w:tcW w:w="0" w:type="auto"/>
            <w:tcBorders>
              <w:top w:val="nil"/>
              <w:left w:val="nil"/>
              <w:bottom w:val="single" w:sz="4" w:space="0" w:color="auto"/>
              <w:right w:val="single" w:sz="4" w:space="0" w:color="auto"/>
            </w:tcBorders>
            <w:shd w:val="clear" w:color="auto" w:fill="auto"/>
            <w:vAlign w:val="center"/>
            <w:hideMark/>
          </w:tcPr>
          <w:p w14:paraId="542C430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2,696</w:t>
            </w:r>
          </w:p>
        </w:tc>
        <w:tc>
          <w:tcPr>
            <w:tcW w:w="0" w:type="auto"/>
            <w:tcBorders>
              <w:top w:val="nil"/>
              <w:left w:val="nil"/>
              <w:bottom w:val="single" w:sz="4" w:space="0" w:color="auto"/>
              <w:right w:val="single" w:sz="4" w:space="0" w:color="auto"/>
            </w:tcBorders>
            <w:shd w:val="clear" w:color="auto" w:fill="auto"/>
            <w:vAlign w:val="center"/>
            <w:hideMark/>
          </w:tcPr>
          <w:p w14:paraId="41144AA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2,696</w:t>
            </w:r>
          </w:p>
        </w:tc>
        <w:tc>
          <w:tcPr>
            <w:tcW w:w="0" w:type="auto"/>
            <w:tcBorders>
              <w:top w:val="nil"/>
              <w:left w:val="nil"/>
              <w:bottom w:val="single" w:sz="4" w:space="0" w:color="auto"/>
              <w:right w:val="single" w:sz="4" w:space="0" w:color="auto"/>
            </w:tcBorders>
            <w:shd w:val="clear" w:color="auto" w:fill="auto"/>
            <w:vAlign w:val="center"/>
            <w:hideMark/>
          </w:tcPr>
          <w:p w14:paraId="4280736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2,696</w:t>
            </w:r>
          </w:p>
        </w:tc>
        <w:tc>
          <w:tcPr>
            <w:tcW w:w="0" w:type="auto"/>
            <w:tcBorders>
              <w:top w:val="nil"/>
              <w:left w:val="nil"/>
              <w:bottom w:val="single" w:sz="4" w:space="0" w:color="auto"/>
              <w:right w:val="single" w:sz="4" w:space="0" w:color="auto"/>
            </w:tcBorders>
            <w:shd w:val="clear" w:color="auto" w:fill="auto"/>
            <w:vAlign w:val="center"/>
            <w:hideMark/>
          </w:tcPr>
          <w:p w14:paraId="54D74F7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2,696</w:t>
            </w:r>
          </w:p>
        </w:tc>
        <w:tc>
          <w:tcPr>
            <w:tcW w:w="0" w:type="auto"/>
            <w:tcBorders>
              <w:top w:val="nil"/>
              <w:left w:val="nil"/>
              <w:bottom w:val="single" w:sz="4" w:space="0" w:color="auto"/>
              <w:right w:val="single" w:sz="4" w:space="0" w:color="auto"/>
            </w:tcBorders>
            <w:shd w:val="clear" w:color="auto" w:fill="auto"/>
            <w:vAlign w:val="center"/>
            <w:hideMark/>
          </w:tcPr>
          <w:p w14:paraId="6310726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2,696</w:t>
            </w:r>
          </w:p>
        </w:tc>
        <w:tc>
          <w:tcPr>
            <w:tcW w:w="0" w:type="auto"/>
            <w:tcBorders>
              <w:top w:val="nil"/>
              <w:left w:val="nil"/>
              <w:bottom w:val="single" w:sz="4" w:space="0" w:color="auto"/>
              <w:right w:val="single" w:sz="4" w:space="0" w:color="auto"/>
            </w:tcBorders>
            <w:shd w:val="clear" w:color="auto" w:fill="auto"/>
            <w:vAlign w:val="center"/>
            <w:hideMark/>
          </w:tcPr>
          <w:p w14:paraId="0901C20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2,696</w:t>
            </w:r>
          </w:p>
        </w:tc>
        <w:tc>
          <w:tcPr>
            <w:tcW w:w="0" w:type="auto"/>
            <w:tcBorders>
              <w:top w:val="nil"/>
              <w:left w:val="nil"/>
              <w:bottom w:val="single" w:sz="4" w:space="0" w:color="auto"/>
              <w:right w:val="single" w:sz="4" w:space="0" w:color="auto"/>
            </w:tcBorders>
            <w:shd w:val="clear" w:color="auto" w:fill="auto"/>
            <w:vAlign w:val="center"/>
            <w:hideMark/>
          </w:tcPr>
          <w:p w14:paraId="237D032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2,696</w:t>
            </w:r>
          </w:p>
        </w:tc>
        <w:tc>
          <w:tcPr>
            <w:tcW w:w="0" w:type="auto"/>
            <w:tcBorders>
              <w:top w:val="nil"/>
              <w:left w:val="nil"/>
              <w:bottom w:val="single" w:sz="4" w:space="0" w:color="auto"/>
              <w:right w:val="single" w:sz="4" w:space="0" w:color="auto"/>
            </w:tcBorders>
            <w:shd w:val="clear" w:color="auto" w:fill="auto"/>
            <w:vAlign w:val="center"/>
            <w:hideMark/>
          </w:tcPr>
          <w:p w14:paraId="0DEF822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2,696</w:t>
            </w:r>
          </w:p>
        </w:tc>
        <w:tc>
          <w:tcPr>
            <w:tcW w:w="0" w:type="auto"/>
            <w:tcBorders>
              <w:top w:val="nil"/>
              <w:left w:val="nil"/>
              <w:bottom w:val="single" w:sz="4" w:space="0" w:color="auto"/>
              <w:right w:val="single" w:sz="4" w:space="0" w:color="auto"/>
            </w:tcBorders>
            <w:shd w:val="clear" w:color="auto" w:fill="auto"/>
            <w:vAlign w:val="center"/>
            <w:hideMark/>
          </w:tcPr>
          <w:p w14:paraId="386103D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2,696</w:t>
            </w:r>
          </w:p>
        </w:tc>
        <w:tc>
          <w:tcPr>
            <w:tcW w:w="0" w:type="auto"/>
            <w:tcBorders>
              <w:top w:val="nil"/>
              <w:left w:val="nil"/>
              <w:bottom w:val="single" w:sz="4" w:space="0" w:color="auto"/>
              <w:right w:val="single" w:sz="4" w:space="0" w:color="auto"/>
            </w:tcBorders>
            <w:shd w:val="clear" w:color="auto" w:fill="auto"/>
            <w:vAlign w:val="center"/>
            <w:hideMark/>
          </w:tcPr>
          <w:p w14:paraId="7CDCF14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2,696</w:t>
            </w:r>
          </w:p>
        </w:tc>
      </w:tr>
      <w:tr w:rsidR="00871E6F" w:rsidRPr="00871E6F" w14:paraId="68414987"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EE5083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auto" w:fill="auto"/>
            <w:vAlign w:val="center"/>
            <w:hideMark/>
          </w:tcPr>
          <w:p w14:paraId="1378318C"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0" w:type="auto"/>
            <w:tcBorders>
              <w:top w:val="nil"/>
              <w:left w:val="nil"/>
              <w:bottom w:val="single" w:sz="4" w:space="0" w:color="auto"/>
              <w:right w:val="single" w:sz="4" w:space="0" w:color="auto"/>
            </w:tcBorders>
            <w:shd w:val="clear" w:color="auto" w:fill="auto"/>
            <w:vAlign w:val="center"/>
            <w:hideMark/>
          </w:tcPr>
          <w:p w14:paraId="0511710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4,218</w:t>
            </w:r>
          </w:p>
        </w:tc>
        <w:tc>
          <w:tcPr>
            <w:tcW w:w="0" w:type="auto"/>
            <w:tcBorders>
              <w:top w:val="nil"/>
              <w:left w:val="nil"/>
              <w:bottom w:val="single" w:sz="4" w:space="0" w:color="auto"/>
              <w:right w:val="single" w:sz="4" w:space="0" w:color="auto"/>
            </w:tcBorders>
            <w:shd w:val="clear" w:color="auto" w:fill="auto"/>
            <w:vAlign w:val="center"/>
            <w:hideMark/>
          </w:tcPr>
          <w:p w14:paraId="0928B5C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4,218</w:t>
            </w:r>
          </w:p>
        </w:tc>
        <w:tc>
          <w:tcPr>
            <w:tcW w:w="0" w:type="auto"/>
            <w:tcBorders>
              <w:top w:val="nil"/>
              <w:left w:val="nil"/>
              <w:bottom w:val="single" w:sz="4" w:space="0" w:color="auto"/>
              <w:right w:val="single" w:sz="4" w:space="0" w:color="auto"/>
            </w:tcBorders>
            <w:shd w:val="clear" w:color="auto" w:fill="auto"/>
            <w:vAlign w:val="center"/>
            <w:hideMark/>
          </w:tcPr>
          <w:p w14:paraId="79D1CC7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4,218</w:t>
            </w:r>
          </w:p>
        </w:tc>
        <w:tc>
          <w:tcPr>
            <w:tcW w:w="0" w:type="auto"/>
            <w:tcBorders>
              <w:top w:val="nil"/>
              <w:left w:val="nil"/>
              <w:bottom w:val="single" w:sz="4" w:space="0" w:color="auto"/>
              <w:right w:val="single" w:sz="4" w:space="0" w:color="auto"/>
            </w:tcBorders>
            <w:shd w:val="clear" w:color="auto" w:fill="auto"/>
            <w:vAlign w:val="center"/>
            <w:hideMark/>
          </w:tcPr>
          <w:p w14:paraId="009E984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4,218</w:t>
            </w:r>
          </w:p>
        </w:tc>
        <w:tc>
          <w:tcPr>
            <w:tcW w:w="0" w:type="auto"/>
            <w:tcBorders>
              <w:top w:val="nil"/>
              <w:left w:val="nil"/>
              <w:bottom w:val="single" w:sz="4" w:space="0" w:color="auto"/>
              <w:right w:val="single" w:sz="4" w:space="0" w:color="auto"/>
            </w:tcBorders>
            <w:shd w:val="clear" w:color="auto" w:fill="auto"/>
            <w:vAlign w:val="center"/>
            <w:hideMark/>
          </w:tcPr>
          <w:p w14:paraId="5F45812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4,220</w:t>
            </w:r>
          </w:p>
        </w:tc>
        <w:tc>
          <w:tcPr>
            <w:tcW w:w="0" w:type="auto"/>
            <w:tcBorders>
              <w:top w:val="nil"/>
              <w:left w:val="nil"/>
              <w:bottom w:val="single" w:sz="4" w:space="0" w:color="auto"/>
              <w:right w:val="single" w:sz="4" w:space="0" w:color="auto"/>
            </w:tcBorders>
            <w:shd w:val="clear" w:color="auto" w:fill="auto"/>
            <w:vAlign w:val="center"/>
            <w:hideMark/>
          </w:tcPr>
          <w:p w14:paraId="0877FA4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4,220</w:t>
            </w:r>
          </w:p>
        </w:tc>
        <w:tc>
          <w:tcPr>
            <w:tcW w:w="0" w:type="auto"/>
            <w:tcBorders>
              <w:top w:val="nil"/>
              <w:left w:val="nil"/>
              <w:bottom w:val="single" w:sz="4" w:space="0" w:color="auto"/>
              <w:right w:val="single" w:sz="4" w:space="0" w:color="auto"/>
            </w:tcBorders>
            <w:shd w:val="clear" w:color="auto" w:fill="auto"/>
            <w:vAlign w:val="center"/>
            <w:hideMark/>
          </w:tcPr>
          <w:p w14:paraId="7DC93D9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4,208</w:t>
            </w:r>
          </w:p>
        </w:tc>
        <w:tc>
          <w:tcPr>
            <w:tcW w:w="0" w:type="auto"/>
            <w:tcBorders>
              <w:top w:val="nil"/>
              <w:left w:val="nil"/>
              <w:bottom w:val="single" w:sz="4" w:space="0" w:color="auto"/>
              <w:right w:val="single" w:sz="4" w:space="0" w:color="auto"/>
            </w:tcBorders>
            <w:shd w:val="clear" w:color="auto" w:fill="auto"/>
            <w:vAlign w:val="center"/>
            <w:hideMark/>
          </w:tcPr>
          <w:p w14:paraId="2C4C0AB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5,792</w:t>
            </w:r>
          </w:p>
        </w:tc>
        <w:tc>
          <w:tcPr>
            <w:tcW w:w="0" w:type="auto"/>
            <w:tcBorders>
              <w:top w:val="nil"/>
              <w:left w:val="nil"/>
              <w:bottom w:val="single" w:sz="4" w:space="0" w:color="auto"/>
              <w:right w:val="single" w:sz="4" w:space="0" w:color="auto"/>
            </w:tcBorders>
            <w:shd w:val="clear" w:color="auto" w:fill="auto"/>
            <w:vAlign w:val="center"/>
            <w:hideMark/>
          </w:tcPr>
          <w:p w14:paraId="7C42FD7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5,792</w:t>
            </w:r>
          </w:p>
        </w:tc>
        <w:tc>
          <w:tcPr>
            <w:tcW w:w="0" w:type="auto"/>
            <w:tcBorders>
              <w:top w:val="nil"/>
              <w:left w:val="nil"/>
              <w:bottom w:val="single" w:sz="4" w:space="0" w:color="auto"/>
              <w:right w:val="single" w:sz="4" w:space="0" w:color="auto"/>
            </w:tcBorders>
            <w:shd w:val="clear" w:color="auto" w:fill="auto"/>
            <w:vAlign w:val="center"/>
            <w:hideMark/>
          </w:tcPr>
          <w:p w14:paraId="3103B8C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5,792</w:t>
            </w:r>
          </w:p>
        </w:tc>
        <w:tc>
          <w:tcPr>
            <w:tcW w:w="0" w:type="auto"/>
            <w:tcBorders>
              <w:top w:val="nil"/>
              <w:left w:val="nil"/>
              <w:bottom w:val="single" w:sz="4" w:space="0" w:color="auto"/>
              <w:right w:val="single" w:sz="4" w:space="0" w:color="auto"/>
            </w:tcBorders>
            <w:shd w:val="clear" w:color="auto" w:fill="auto"/>
            <w:vAlign w:val="center"/>
            <w:hideMark/>
          </w:tcPr>
          <w:p w14:paraId="76D429E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5,792</w:t>
            </w:r>
          </w:p>
        </w:tc>
        <w:tc>
          <w:tcPr>
            <w:tcW w:w="0" w:type="auto"/>
            <w:tcBorders>
              <w:top w:val="nil"/>
              <w:left w:val="nil"/>
              <w:bottom w:val="single" w:sz="4" w:space="0" w:color="auto"/>
              <w:right w:val="single" w:sz="4" w:space="0" w:color="auto"/>
            </w:tcBorders>
            <w:shd w:val="clear" w:color="auto" w:fill="auto"/>
            <w:vAlign w:val="center"/>
            <w:hideMark/>
          </w:tcPr>
          <w:p w14:paraId="4458F9B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5,792</w:t>
            </w:r>
          </w:p>
        </w:tc>
        <w:tc>
          <w:tcPr>
            <w:tcW w:w="0" w:type="auto"/>
            <w:tcBorders>
              <w:top w:val="nil"/>
              <w:left w:val="nil"/>
              <w:bottom w:val="single" w:sz="4" w:space="0" w:color="auto"/>
              <w:right w:val="single" w:sz="4" w:space="0" w:color="auto"/>
            </w:tcBorders>
            <w:shd w:val="clear" w:color="auto" w:fill="auto"/>
            <w:vAlign w:val="center"/>
            <w:hideMark/>
          </w:tcPr>
          <w:p w14:paraId="2471615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5,792</w:t>
            </w:r>
          </w:p>
        </w:tc>
        <w:tc>
          <w:tcPr>
            <w:tcW w:w="0" w:type="auto"/>
            <w:tcBorders>
              <w:top w:val="nil"/>
              <w:left w:val="nil"/>
              <w:bottom w:val="single" w:sz="4" w:space="0" w:color="auto"/>
              <w:right w:val="single" w:sz="4" w:space="0" w:color="auto"/>
            </w:tcBorders>
            <w:shd w:val="clear" w:color="auto" w:fill="auto"/>
            <w:vAlign w:val="center"/>
            <w:hideMark/>
          </w:tcPr>
          <w:p w14:paraId="2CB0EBE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5,792</w:t>
            </w:r>
          </w:p>
        </w:tc>
        <w:tc>
          <w:tcPr>
            <w:tcW w:w="0" w:type="auto"/>
            <w:tcBorders>
              <w:top w:val="nil"/>
              <w:left w:val="nil"/>
              <w:bottom w:val="single" w:sz="4" w:space="0" w:color="auto"/>
              <w:right w:val="single" w:sz="4" w:space="0" w:color="auto"/>
            </w:tcBorders>
            <w:shd w:val="clear" w:color="auto" w:fill="auto"/>
            <w:vAlign w:val="center"/>
            <w:hideMark/>
          </w:tcPr>
          <w:p w14:paraId="1A55C7F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5,792</w:t>
            </w:r>
          </w:p>
        </w:tc>
        <w:tc>
          <w:tcPr>
            <w:tcW w:w="0" w:type="auto"/>
            <w:tcBorders>
              <w:top w:val="nil"/>
              <w:left w:val="nil"/>
              <w:bottom w:val="single" w:sz="4" w:space="0" w:color="auto"/>
              <w:right w:val="single" w:sz="4" w:space="0" w:color="auto"/>
            </w:tcBorders>
            <w:shd w:val="clear" w:color="auto" w:fill="auto"/>
            <w:vAlign w:val="center"/>
            <w:hideMark/>
          </w:tcPr>
          <w:p w14:paraId="67E5358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5,792</w:t>
            </w:r>
          </w:p>
        </w:tc>
        <w:tc>
          <w:tcPr>
            <w:tcW w:w="0" w:type="auto"/>
            <w:tcBorders>
              <w:top w:val="nil"/>
              <w:left w:val="nil"/>
              <w:bottom w:val="single" w:sz="4" w:space="0" w:color="auto"/>
              <w:right w:val="single" w:sz="4" w:space="0" w:color="auto"/>
            </w:tcBorders>
            <w:shd w:val="clear" w:color="auto" w:fill="auto"/>
            <w:vAlign w:val="center"/>
            <w:hideMark/>
          </w:tcPr>
          <w:p w14:paraId="5F43845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5,792</w:t>
            </w:r>
          </w:p>
        </w:tc>
        <w:tc>
          <w:tcPr>
            <w:tcW w:w="0" w:type="auto"/>
            <w:tcBorders>
              <w:top w:val="nil"/>
              <w:left w:val="nil"/>
              <w:bottom w:val="single" w:sz="4" w:space="0" w:color="auto"/>
              <w:right w:val="single" w:sz="4" w:space="0" w:color="auto"/>
            </w:tcBorders>
            <w:shd w:val="clear" w:color="auto" w:fill="auto"/>
            <w:vAlign w:val="center"/>
            <w:hideMark/>
          </w:tcPr>
          <w:p w14:paraId="3C38C09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5,792</w:t>
            </w:r>
          </w:p>
        </w:tc>
      </w:tr>
      <w:tr w:rsidR="00871E6F" w:rsidRPr="00871E6F" w14:paraId="13257901"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BAEB6B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w:t>
            </w:r>
          </w:p>
        </w:tc>
        <w:tc>
          <w:tcPr>
            <w:tcW w:w="0" w:type="auto"/>
            <w:tcBorders>
              <w:top w:val="nil"/>
              <w:left w:val="nil"/>
              <w:bottom w:val="single" w:sz="4" w:space="0" w:color="auto"/>
              <w:right w:val="single" w:sz="4" w:space="0" w:color="auto"/>
            </w:tcBorders>
            <w:shd w:val="clear" w:color="auto" w:fill="auto"/>
            <w:vAlign w:val="center"/>
            <w:hideMark/>
          </w:tcPr>
          <w:p w14:paraId="68A4F2FB"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Зона действия источника тепловой мощности, га</w:t>
            </w:r>
          </w:p>
        </w:tc>
        <w:tc>
          <w:tcPr>
            <w:tcW w:w="0" w:type="auto"/>
            <w:tcBorders>
              <w:top w:val="nil"/>
              <w:left w:val="nil"/>
              <w:bottom w:val="single" w:sz="4" w:space="0" w:color="auto"/>
              <w:right w:val="single" w:sz="4" w:space="0" w:color="auto"/>
            </w:tcBorders>
            <w:shd w:val="clear" w:color="auto" w:fill="auto"/>
            <w:vAlign w:val="center"/>
            <w:hideMark/>
          </w:tcPr>
          <w:p w14:paraId="1B0A793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vAlign w:val="center"/>
            <w:hideMark/>
          </w:tcPr>
          <w:p w14:paraId="7BD96B1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vAlign w:val="center"/>
            <w:hideMark/>
          </w:tcPr>
          <w:p w14:paraId="5EEDC34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vAlign w:val="center"/>
            <w:hideMark/>
          </w:tcPr>
          <w:p w14:paraId="6269023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vAlign w:val="center"/>
            <w:hideMark/>
          </w:tcPr>
          <w:p w14:paraId="7186AAC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vAlign w:val="center"/>
            <w:hideMark/>
          </w:tcPr>
          <w:p w14:paraId="56529A5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0,663</w:t>
            </w:r>
          </w:p>
        </w:tc>
        <w:tc>
          <w:tcPr>
            <w:tcW w:w="0" w:type="auto"/>
            <w:tcBorders>
              <w:top w:val="nil"/>
              <w:left w:val="nil"/>
              <w:bottom w:val="single" w:sz="4" w:space="0" w:color="auto"/>
              <w:right w:val="single" w:sz="4" w:space="0" w:color="auto"/>
            </w:tcBorders>
            <w:shd w:val="clear" w:color="auto" w:fill="auto"/>
            <w:vAlign w:val="center"/>
            <w:hideMark/>
          </w:tcPr>
          <w:p w14:paraId="39F7D3C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0,663</w:t>
            </w:r>
          </w:p>
        </w:tc>
        <w:tc>
          <w:tcPr>
            <w:tcW w:w="0" w:type="auto"/>
            <w:tcBorders>
              <w:top w:val="nil"/>
              <w:left w:val="nil"/>
              <w:bottom w:val="single" w:sz="4" w:space="0" w:color="auto"/>
              <w:right w:val="single" w:sz="4" w:space="0" w:color="auto"/>
            </w:tcBorders>
            <w:shd w:val="clear" w:color="auto" w:fill="auto"/>
            <w:vAlign w:val="center"/>
            <w:hideMark/>
          </w:tcPr>
          <w:p w14:paraId="73850AE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0,750</w:t>
            </w:r>
          </w:p>
        </w:tc>
        <w:tc>
          <w:tcPr>
            <w:tcW w:w="0" w:type="auto"/>
            <w:tcBorders>
              <w:top w:val="nil"/>
              <w:left w:val="nil"/>
              <w:bottom w:val="single" w:sz="4" w:space="0" w:color="auto"/>
              <w:right w:val="single" w:sz="4" w:space="0" w:color="auto"/>
            </w:tcBorders>
            <w:shd w:val="clear" w:color="auto" w:fill="auto"/>
            <w:vAlign w:val="center"/>
            <w:hideMark/>
          </w:tcPr>
          <w:p w14:paraId="520133C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0,750</w:t>
            </w:r>
          </w:p>
        </w:tc>
        <w:tc>
          <w:tcPr>
            <w:tcW w:w="0" w:type="auto"/>
            <w:tcBorders>
              <w:top w:val="nil"/>
              <w:left w:val="nil"/>
              <w:bottom w:val="single" w:sz="4" w:space="0" w:color="auto"/>
              <w:right w:val="single" w:sz="4" w:space="0" w:color="auto"/>
            </w:tcBorders>
            <w:shd w:val="clear" w:color="auto" w:fill="auto"/>
            <w:vAlign w:val="center"/>
            <w:hideMark/>
          </w:tcPr>
          <w:p w14:paraId="132C927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0,750</w:t>
            </w:r>
          </w:p>
        </w:tc>
        <w:tc>
          <w:tcPr>
            <w:tcW w:w="0" w:type="auto"/>
            <w:tcBorders>
              <w:top w:val="nil"/>
              <w:left w:val="nil"/>
              <w:bottom w:val="single" w:sz="4" w:space="0" w:color="auto"/>
              <w:right w:val="single" w:sz="4" w:space="0" w:color="auto"/>
            </w:tcBorders>
            <w:shd w:val="clear" w:color="auto" w:fill="auto"/>
            <w:vAlign w:val="center"/>
            <w:hideMark/>
          </w:tcPr>
          <w:p w14:paraId="2FFACC8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0,750</w:t>
            </w:r>
          </w:p>
        </w:tc>
        <w:tc>
          <w:tcPr>
            <w:tcW w:w="0" w:type="auto"/>
            <w:tcBorders>
              <w:top w:val="nil"/>
              <w:left w:val="nil"/>
              <w:bottom w:val="single" w:sz="4" w:space="0" w:color="auto"/>
              <w:right w:val="single" w:sz="4" w:space="0" w:color="auto"/>
            </w:tcBorders>
            <w:shd w:val="clear" w:color="auto" w:fill="auto"/>
            <w:vAlign w:val="center"/>
            <w:hideMark/>
          </w:tcPr>
          <w:p w14:paraId="4384F17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0,750</w:t>
            </w:r>
          </w:p>
        </w:tc>
        <w:tc>
          <w:tcPr>
            <w:tcW w:w="0" w:type="auto"/>
            <w:tcBorders>
              <w:top w:val="nil"/>
              <w:left w:val="nil"/>
              <w:bottom w:val="single" w:sz="4" w:space="0" w:color="auto"/>
              <w:right w:val="single" w:sz="4" w:space="0" w:color="auto"/>
            </w:tcBorders>
            <w:shd w:val="clear" w:color="auto" w:fill="auto"/>
            <w:vAlign w:val="center"/>
            <w:hideMark/>
          </w:tcPr>
          <w:p w14:paraId="5E314D2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0,750</w:t>
            </w:r>
          </w:p>
        </w:tc>
        <w:tc>
          <w:tcPr>
            <w:tcW w:w="0" w:type="auto"/>
            <w:tcBorders>
              <w:top w:val="nil"/>
              <w:left w:val="nil"/>
              <w:bottom w:val="single" w:sz="4" w:space="0" w:color="auto"/>
              <w:right w:val="single" w:sz="4" w:space="0" w:color="auto"/>
            </w:tcBorders>
            <w:shd w:val="clear" w:color="auto" w:fill="auto"/>
            <w:vAlign w:val="center"/>
            <w:hideMark/>
          </w:tcPr>
          <w:p w14:paraId="246AD8D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0,750</w:t>
            </w:r>
          </w:p>
        </w:tc>
        <w:tc>
          <w:tcPr>
            <w:tcW w:w="0" w:type="auto"/>
            <w:tcBorders>
              <w:top w:val="nil"/>
              <w:left w:val="nil"/>
              <w:bottom w:val="single" w:sz="4" w:space="0" w:color="auto"/>
              <w:right w:val="single" w:sz="4" w:space="0" w:color="auto"/>
            </w:tcBorders>
            <w:shd w:val="clear" w:color="auto" w:fill="auto"/>
            <w:vAlign w:val="center"/>
            <w:hideMark/>
          </w:tcPr>
          <w:p w14:paraId="320CB47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0,750</w:t>
            </w:r>
          </w:p>
        </w:tc>
        <w:tc>
          <w:tcPr>
            <w:tcW w:w="0" w:type="auto"/>
            <w:tcBorders>
              <w:top w:val="nil"/>
              <w:left w:val="nil"/>
              <w:bottom w:val="single" w:sz="4" w:space="0" w:color="auto"/>
              <w:right w:val="single" w:sz="4" w:space="0" w:color="auto"/>
            </w:tcBorders>
            <w:shd w:val="clear" w:color="auto" w:fill="auto"/>
            <w:vAlign w:val="center"/>
            <w:hideMark/>
          </w:tcPr>
          <w:p w14:paraId="2C746B0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0,750</w:t>
            </w:r>
          </w:p>
        </w:tc>
        <w:tc>
          <w:tcPr>
            <w:tcW w:w="0" w:type="auto"/>
            <w:tcBorders>
              <w:top w:val="nil"/>
              <w:left w:val="nil"/>
              <w:bottom w:val="single" w:sz="4" w:space="0" w:color="auto"/>
              <w:right w:val="single" w:sz="4" w:space="0" w:color="auto"/>
            </w:tcBorders>
            <w:shd w:val="clear" w:color="auto" w:fill="auto"/>
            <w:vAlign w:val="center"/>
            <w:hideMark/>
          </w:tcPr>
          <w:p w14:paraId="093B136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0,750</w:t>
            </w:r>
          </w:p>
        </w:tc>
        <w:tc>
          <w:tcPr>
            <w:tcW w:w="0" w:type="auto"/>
            <w:tcBorders>
              <w:top w:val="nil"/>
              <w:left w:val="nil"/>
              <w:bottom w:val="single" w:sz="4" w:space="0" w:color="auto"/>
              <w:right w:val="single" w:sz="4" w:space="0" w:color="auto"/>
            </w:tcBorders>
            <w:shd w:val="clear" w:color="auto" w:fill="auto"/>
            <w:vAlign w:val="center"/>
            <w:hideMark/>
          </w:tcPr>
          <w:p w14:paraId="3A636BA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0,750</w:t>
            </w:r>
          </w:p>
        </w:tc>
      </w:tr>
      <w:tr w:rsidR="00871E6F" w:rsidRPr="00871E6F" w14:paraId="7DCFA23C"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F9FC99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w:t>
            </w:r>
          </w:p>
        </w:tc>
        <w:tc>
          <w:tcPr>
            <w:tcW w:w="0" w:type="auto"/>
            <w:tcBorders>
              <w:top w:val="nil"/>
              <w:left w:val="nil"/>
              <w:bottom w:val="single" w:sz="4" w:space="0" w:color="auto"/>
              <w:right w:val="single" w:sz="4" w:space="0" w:color="auto"/>
            </w:tcBorders>
            <w:shd w:val="clear" w:color="auto" w:fill="auto"/>
            <w:vAlign w:val="center"/>
            <w:hideMark/>
          </w:tcPr>
          <w:p w14:paraId="5005A8D4"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Плотность тепловой нагрузки, Гкал/ч/га</w:t>
            </w:r>
          </w:p>
        </w:tc>
        <w:tc>
          <w:tcPr>
            <w:tcW w:w="0" w:type="auto"/>
            <w:tcBorders>
              <w:top w:val="nil"/>
              <w:left w:val="nil"/>
              <w:bottom w:val="single" w:sz="4" w:space="0" w:color="auto"/>
              <w:right w:val="single" w:sz="4" w:space="0" w:color="auto"/>
            </w:tcBorders>
            <w:shd w:val="clear" w:color="auto" w:fill="auto"/>
            <w:vAlign w:val="center"/>
            <w:hideMark/>
          </w:tcPr>
          <w:p w14:paraId="042ABA5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6,444</w:t>
            </w:r>
          </w:p>
        </w:tc>
        <w:tc>
          <w:tcPr>
            <w:tcW w:w="0" w:type="auto"/>
            <w:tcBorders>
              <w:top w:val="nil"/>
              <w:left w:val="nil"/>
              <w:bottom w:val="single" w:sz="4" w:space="0" w:color="auto"/>
              <w:right w:val="single" w:sz="4" w:space="0" w:color="auto"/>
            </w:tcBorders>
            <w:shd w:val="clear" w:color="auto" w:fill="auto"/>
            <w:vAlign w:val="center"/>
            <w:hideMark/>
          </w:tcPr>
          <w:p w14:paraId="763B4F9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6,444</w:t>
            </w:r>
          </w:p>
        </w:tc>
        <w:tc>
          <w:tcPr>
            <w:tcW w:w="0" w:type="auto"/>
            <w:tcBorders>
              <w:top w:val="nil"/>
              <w:left w:val="nil"/>
              <w:bottom w:val="single" w:sz="4" w:space="0" w:color="auto"/>
              <w:right w:val="single" w:sz="4" w:space="0" w:color="auto"/>
            </w:tcBorders>
            <w:shd w:val="clear" w:color="auto" w:fill="auto"/>
            <w:vAlign w:val="center"/>
            <w:hideMark/>
          </w:tcPr>
          <w:p w14:paraId="5C69C96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6,444</w:t>
            </w:r>
          </w:p>
        </w:tc>
        <w:tc>
          <w:tcPr>
            <w:tcW w:w="0" w:type="auto"/>
            <w:tcBorders>
              <w:top w:val="nil"/>
              <w:left w:val="nil"/>
              <w:bottom w:val="single" w:sz="4" w:space="0" w:color="auto"/>
              <w:right w:val="single" w:sz="4" w:space="0" w:color="auto"/>
            </w:tcBorders>
            <w:shd w:val="clear" w:color="auto" w:fill="auto"/>
            <w:vAlign w:val="center"/>
            <w:hideMark/>
          </w:tcPr>
          <w:p w14:paraId="61600AA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6,444</w:t>
            </w:r>
          </w:p>
        </w:tc>
        <w:tc>
          <w:tcPr>
            <w:tcW w:w="0" w:type="auto"/>
            <w:tcBorders>
              <w:top w:val="nil"/>
              <w:left w:val="nil"/>
              <w:bottom w:val="single" w:sz="4" w:space="0" w:color="auto"/>
              <w:right w:val="single" w:sz="4" w:space="0" w:color="auto"/>
            </w:tcBorders>
            <w:shd w:val="clear" w:color="auto" w:fill="auto"/>
            <w:vAlign w:val="center"/>
            <w:hideMark/>
          </w:tcPr>
          <w:p w14:paraId="3C86404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5,993</w:t>
            </w:r>
          </w:p>
        </w:tc>
        <w:tc>
          <w:tcPr>
            <w:tcW w:w="0" w:type="auto"/>
            <w:tcBorders>
              <w:top w:val="nil"/>
              <w:left w:val="nil"/>
              <w:bottom w:val="single" w:sz="4" w:space="0" w:color="auto"/>
              <w:right w:val="single" w:sz="4" w:space="0" w:color="auto"/>
            </w:tcBorders>
            <w:shd w:val="clear" w:color="auto" w:fill="auto"/>
            <w:vAlign w:val="center"/>
            <w:hideMark/>
          </w:tcPr>
          <w:p w14:paraId="055D9F5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6,006</w:t>
            </w:r>
          </w:p>
        </w:tc>
        <w:tc>
          <w:tcPr>
            <w:tcW w:w="0" w:type="auto"/>
            <w:tcBorders>
              <w:top w:val="nil"/>
              <w:left w:val="nil"/>
              <w:bottom w:val="single" w:sz="4" w:space="0" w:color="auto"/>
              <w:right w:val="single" w:sz="4" w:space="0" w:color="auto"/>
            </w:tcBorders>
            <w:shd w:val="clear" w:color="auto" w:fill="auto"/>
            <w:vAlign w:val="center"/>
            <w:hideMark/>
          </w:tcPr>
          <w:p w14:paraId="73B5BBF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5,998</w:t>
            </w:r>
          </w:p>
        </w:tc>
        <w:tc>
          <w:tcPr>
            <w:tcW w:w="0" w:type="auto"/>
            <w:tcBorders>
              <w:top w:val="nil"/>
              <w:left w:val="nil"/>
              <w:bottom w:val="single" w:sz="4" w:space="0" w:color="auto"/>
              <w:right w:val="single" w:sz="4" w:space="0" w:color="auto"/>
            </w:tcBorders>
            <w:shd w:val="clear" w:color="auto" w:fill="auto"/>
            <w:vAlign w:val="center"/>
            <w:hideMark/>
          </w:tcPr>
          <w:p w14:paraId="1DF9E9C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7,045</w:t>
            </w:r>
          </w:p>
        </w:tc>
        <w:tc>
          <w:tcPr>
            <w:tcW w:w="0" w:type="auto"/>
            <w:tcBorders>
              <w:top w:val="nil"/>
              <w:left w:val="nil"/>
              <w:bottom w:val="single" w:sz="4" w:space="0" w:color="auto"/>
              <w:right w:val="single" w:sz="4" w:space="0" w:color="auto"/>
            </w:tcBorders>
            <w:shd w:val="clear" w:color="auto" w:fill="auto"/>
            <w:vAlign w:val="center"/>
            <w:hideMark/>
          </w:tcPr>
          <w:p w14:paraId="1789229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7,045</w:t>
            </w:r>
          </w:p>
        </w:tc>
        <w:tc>
          <w:tcPr>
            <w:tcW w:w="0" w:type="auto"/>
            <w:tcBorders>
              <w:top w:val="nil"/>
              <w:left w:val="nil"/>
              <w:bottom w:val="single" w:sz="4" w:space="0" w:color="auto"/>
              <w:right w:val="single" w:sz="4" w:space="0" w:color="auto"/>
            </w:tcBorders>
            <w:shd w:val="clear" w:color="auto" w:fill="auto"/>
            <w:vAlign w:val="center"/>
            <w:hideMark/>
          </w:tcPr>
          <w:p w14:paraId="0300213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7,045</w:t>
            </w:r>
          </w:p>
        </w:tc>
        <w:tc>
          <w:tcPr>
            <w:tcW w:w="0" w:type="auto"/>
            <w:tcBorders>
              <w:top w:val="nil"/>
              <w:left w:val="nil"/>
              <w:bottom w:val="single" w:sz="4" w:space="0" w:color="auto"/>
              <w:right w:val="single" w:sz="4" w:space="0" w:color="auto"/>
            </w:tcBorders>
            <w:shd w:val="clear" w:color="auto" w:fill="auto"/>
            <w:vAlign w:val="center"/>
            <w:hideMark/>
          </w:tcPr>
          <w:p w14:paraId="3708181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7,045</w:t>
            </w:r>
          </w:p>
        </w:tc>
        <w:tc>
          <w:tcPr>
            <w:tcW w:w="0" w:type="auto"/>
            <w:tcBorders>
              <w:top w:val="nil"/>
              <w:left w:val="nil"/>
              <w:bottom w:val="single" w:sz="4" w:space="0" w:color="auto"/>
              <w:right w:val="single" w:sz="4" w:space="0" w:color="auto"/>
            </w:tcBorders>
            <w:shd w:val="clear" w:color="auto" w:fill="auto"/>
            <w:vAlign w:val="center"/>
            <w:hideMark/>
          </w:tcPr>
          <w:p w14:paraId="4C904E7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7,045</w:t>
            </w:r>
          </w:p>
        </w:tc>
        <w:tc>
          <w:tcPr>
            <w:tcW w:w="0" w:type="auto"/>
            <w:tcBorders>
              <w:top w:val="nil"/>
              <w:left w:val="nil"/>
              <w:bottom w:val="single" w:sz="4" w:space="0" w:color="auto"/>
              <w:right w:val="single" w:sz="4" w:space="0" w:color="auto"/>
            </w:tcBorders>
            <w:shd w:val="clear" w:color="auto" w:fill="auto"/>
            <w:vAlign w:val="center"/>
            <w:hideMark/>
          </w:tcPr>
          <w:p w14:paraId="5720347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7,045</w:t>
            </w:r>
          </w:p>
        </w:tc>
        <w:tc>
          <w:tcPr>
            <w:tcW w:w="0" w:type="auto"/>
            <w:tcBorders>
              <w:top w:val="nil"/>
              <w:left w:val="nil"/>
              <w:bottom w:val="single" w:sz="4" w:space="0" w:color="auto"/>
              <w:right w:val="single" w:sz="4" w:space="0" w:color="auto"/>
            </w:tcBorders>
            <w:shd w:val="clear" w:color="auto" w:fill="auto"/>
            <w:vAlign w:val="center"/>
            <w:hideMark/>
          </w:tcPr>
          <w:p w14:paraId="0989299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7,045</w:t>
            </w:r>
          </w:p>
        </w:tc>
        <w:tc>
          <w:tcPr>
            <w:tcW w:w="0" w:type="auto"/>
            <w:tcBorders>
              <w:top w:val="nil"/>
              <w:left w:val="nil"/>
              <w:bottom w:val="single" w:sz="4" w:space="0" w:color="auto"/>
              <w:right w:val="single" w:sz="4" w:space="0" w:color="auto"/>
            </w:tcBorders>
            <w:shd w:val="clear" w:color="auto" w:fill="auto"/>
            <w:vAlign w:val="center"/>
            <w:hideMark/>
          </w:tcPr>
          <w:p w14:paraId="6E0CA14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7,045</w:t>
            </w:r>
          </w:p>
        </w:tc>
        <w:tc>
          <w:tcPr>
            <w:tcW w:w="0" w:type="auto"/>
            <w:tcBorders>
              <w:top w:val="nil"/>
              <w:left w:val="nil"/>
              <w:bottom w:val="single" w:sz="4" w:space="0" w:color="auto"/>
              <w:right w:val="single" w:sz="4" w:space="0" w:color="auto"/>
            </w:tcBorders>
            <w:shd w:val="clear" w:color="auto" w:fill="auto"/>
            <w:vAlign w:val="center"/>
            <w:hideMark/>
          </w:tcPr>
          <w:p w14:paraId="7594E9F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7,045</w:t>
            </w:r>
          </w:p>
        </w:tc>
        <w:tc>
          <w:tcPr>
            <w:tcW w:w="0" w:type="auto"/>
            <w:tcBorders>
              <w:top w:val="nil"/>
              <w:left w:val="nil"/>
              <w:bottom w:val="single" w:sz="4" w:space="0" w:color="auto"/>
              <w:right w:val="single" w:sz="4" w:space="0" w:color="auto"/>
            </w:tcBorders>
            <w:shd w:val="clear" w:color="auto" w:fill="auto"/>
            <w:vAlign w:val="center"/>
            <w:hideMark/>
          </w:tcPr>
          <w:p w14:paraId="6CE00D8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7,045</w:t>
            </w:r>
          </w:p>
        </w:tc>
        <w:tc>
          <w:tcPr>
            <w:tcW w:w="0" w:type="auto"/>
            <w:tcBorders>
              <w:top w:val="nil"/>
              <w:left w:val="nil"/>
              <w:bottom w:val="single" w:sz="4" w:space="0" w:color="auto"/>
              <w:right w:val="single" w:sz="4" w:space="0" w:color="auto"/>
            </w:tcBorders>
            <w:shd w:val="clear" w:color="auto" w:fill="auto"/>
            <w:vAlign w:val="center"/>
            <w:hideMark/>
          </w:tcPr>
          <w:p w14:paraId="6A73F6C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7,045</w:t>
            </w:r>
          </w:p>
        </w:tc>
      </w:tr>
      <w:tr w:rsidR="00871E6F" w:rsidRPr="00871E6F" w14:paraId="2398499E" w14:textId="77777777" w:rsidTr="00871E6F">
        <w:trPr>
          <w:trHeight w:val="20"/>
        </w:trPr>
        <w:tc>
          <w:tcPr>
            <w:tcW w:w="0" w:type="auto"/>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218FC57E" w14:textId="77777777" w:rsidR="00871E6F" w:rsidRPr="00871E6F" w:rsidRDefault="00871E6F" w:rsidP="00871E6F">
            <w:pPr>
              <w:rPr>
                <w:rFonts w:ascii="Times New Roman" w:eastAsia="Times New Roman" w:hAnsi="Times New Roman" w:cs="Times New Roman"/>
                <w:b/>
                <w:bCs/>
                <w:sz w:val="28"/>
                <w:szCs w:val="28"/>
                <w:lang w:eastAsia="ru-RU"/>
              </w:rPr>
            </w:pPr>
            <w:r w:rsidRPr="00871E6F">
              <w:rPr>
                <w:rFonts w:ascii="Times New Roman" w:eastAsia="Times New Roman" w:hAnsi="Times New Roman" w:cs="Times New Roman"/>
                <w:b/>
                <w:bCs/>
                <w:sz w:val="28"/>
                <w:szCs w:val="28"/>
                <w:lang w:eastAsia="ru-RU"/>
              </w:rPr>
              <w:t>Котельная №24 "Нефтяник"</w:t>
            </w:r>
          </w:p>
        </w:tc>
      </w:tr>
      <w:tr w:rsidR="00871E6F" w:rsidRPr="00871E6F" w14:paraId="58457FA6"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44CF9E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w:t>
            </w:r>
          </w:p>
        </w:tc>
        <w:tc>
          <w:tcPr>
            <w:tcW w:w="0" w:type="auto"/>
            <w:tcBorders>
              <w:top w:val="nil"/>
              <w:left w:val="nil"/>
              <w:bottom w:val="single" w:sz="4" w:space="0" w:color="auto"/>
              <w:right w:val="single" w:sz="4" w:space="0" w:color="auto"/>
            </w:tcBorders>
            <w:shd w:val="clear" w:color="auto" w:fill="auto"/>
            <w:vAlign w:val="center"/>
            <w:hideMark/>
          </w:tcPr>
          <w:p w14:paraId="381B1185"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Установленная тепловая мощность, в том числе:</w:t>
            </w:r>
          </w:p>
        </w:tc>
        <w:tc>
          <w:tcPr>
            <w:tcW w:w="0" w:type="auto"/>
            <w:tcBorders>
              <w:top w:val="nil"/>
              <w:left w:val="nil"/>
              <w:bottom w:val="single" w:sz="4" w:space="0" w:color="auto"/>
              <w:right w:val="single" w:sz="4" w:space="0" w:color="auto"/>
            </w:tcBorders>
            <w:shd w:val="clear" w:color="auto" w:fill="auto"/>
            <w:vAlign w:val="center"/>
            <w:hideMark/>
          </w:tcPr>
          <w:p w14:paraId="017BDA8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5,500</w:t>
            </w:r>
          </w:p>
        </w:tc>
        <w:tc>
          <w:tcPr>
            <w:tcW w:w="0" w:type="auto"/>
            <w:tcBorders>
              <w:top w:val="nil"/>
              <w:left w:val="nil"/>
              <w:bottom w:val="single" w:sz="4" w:space="0" w:color="auto"/>
              <w:right w:val="single" w:sz="4" w:space="0" w:color="auto"/>
            </w:tcBorders>
            <w:shd w:val="clear" w:color="auto" w:fill="auto"/>
            <w:vAlign w:val="center"/>
            <w:hideMark/>
          </w:tcPr>
          <w:p w14:paraId="077C5F1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5,500</w:t>
            </w:r>
          </w:p>
        </w:tc>
        <w:tc>
          <w:tcPr>
            <w:tcW w:w="0" w:type="auto"/>
            <w:tcBorders>
              <w:top w:val="nil"/>
              <w:left w:val="nil"/>
              <w:bottom w:val="single" w:sz="4" w:space="0" w:color="auto"/>
              <w:right w:val="single" w:sz="4" w:space="0" w:color="auto"/>
            </w:tcBorders>
            <w:shd w:val="clear" w:color="auto" w:fill="auto"/>
            <w:vAlign w:val="center"/>
            <w:hideMark/>
          </w:tcPr>
          <w:p w14:paraId="4959BA1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5,500</w:t>
            </w:r>
          </w:p>
        </w:tc>
        <w:tc>
          <w:tcPr>
            <w:tcW w:w="0" w:type="auto"/>
            <w:tcBorders>
              <w:top w:val="nil"/>
              <w:left w:val="nil"/>
              <w:bottom w:val="single" w:sz="4" w:space="0" w:color="auto"/>
              <w:right w:val="single" w:sz="4" w:space="0" w:color="auto"/>
            </w:tcBorders>
            <w:shd w:val="clear" w:color="auto" w:fill="auto"/>
            <w:vAlign w:val="center"/>
            <w:hideMark/>
          </w:tcPr>
          <w:p w14:paraId="124518E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5,500</w:t>
            </w:r>
          </w:p>
        </w:tc>
        <w:tc>
          <w:tcPr>
            <w:tcW w:w="0" w:type="auto"/>
            <w:tcBorders>
              <w:top w:val="nil"/>
              <w:left w:val="nil"/>
              <w:bottom w:val="single" w:sz="4" w:space="0" w:color="auto"/>
              <w:right w:val="single" w:sz="4" w:space="0" w:color="auto"/>
            </w:tcBorders>
            <w:shd w:val="clear" w:color="auto" w:fill="auto"/>
            <w:vAlign w:val="center"/>
            <w:hideMark/>
          </w:tcPr>
          <w:p w14:paraId="7FD9208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5,500</w:t>
            </w:r>
          </w:p>
        </w:tc>
        <w:tc>
          <w:tcPr>
            <w:tcW w:w="0" w:type="auto"/>
            <w:tcBorders>
              <w:top w:val="nil"/>
              <w:left w:val="nil"/>
              <w:bottom w:val="single" w:sz="4" w:space="0" w:color="auto"/>
              <w:right w:val="single" w:sz="4" w:space="0" w:color="auto"/>
            </w:tcBorders>
            <w:shd w:val="clear" w:color="auto" w:fill="auto"/>
            <w:vAlign w:val="center"/>
            <w:hideMark/>
          </w:tcPr>
          <w:p w14:paraId="47C2716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5,500</w:t>
            </w:r>
          </w:p>
        </w:tc>
        <w:tc>
          <w:tcPr>
            <w:tcW w:w="0" w:type="auto"/>
            <w:tcBorders>
              <w:top w:val="nil"/>
              <w:left w:val="nil"/>
              <w:bottom w:val="single" w:sz="4" w:space="0" w:color="auto"/>
              <w:right w:val="single" w:sz="4" w:space="0" w:color="auto"/>
            </w:tcBorders>
            <w:shd w:val="clear" w:color="auto" w:fill="auto"/>
            <w:vAlign w:val="center"/>
            <w:hideMark/>
          </w:tcPr>
          <w:p w14:paraId="09854E7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5,500</w:t>
            </w:r>
          </w:p>
        </w:tc>
        <w:tc>
          <w:tcPr>
            <w:tcW w:w="0" w:type="auto"/>
            <w:tcBorders>
              <w:top w:val="nil"/>
              <w:left w:val="nil"/>
              <w:bottom w:val="single" w:sz="4" w:space="0" w:color="auto"/>
              <w:right w:val="single" w:sz="4" w:space="0" w:color="auto"/>
            </w:tcBorders>
            <w:shd w:val="clear" w:color="auto" w:fill="auto"/>
            <w:vAlign w:val="center"/>
            <w:hideMark/>
          </w:tcPr>
          <w:p w14:paraId="5A20011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5,500</w:t>
            </w:r>
          </w:p>
        </w:tc>
        <w:tc>
          <w:tcPr>
            <w:tcW w:w="0" w:type="auto"/>
            <w:tcBorders>
              <w:top w:val="nil"/>
              <w:left w:val="nil"/>
              <w:bottom w:val="single" w:sz="4" w:space="0" w:color="auto"/>
              <w:right w:val="single" w:sz="4" w:space="0" w:color="auto"/>
            </w:tcBorders>
            <w:shd w:val="clear" w:color="auto" w:fill="auto"/>
            <w:vAlign w:val="center"/>
            <w:hideMark/>
          </w:tcPr>
          <w:p w14:paraId="18D6FC1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5,500</w:t>
            </w:r>
          </w:p>
        </w:tc>
        <w:tc>
          <w:tcPr>
            <w:tcW w:w="0" w:type="auto"/>
            <w:tcBorders>
              <w:top w:val="nil"/>
              <w:left w:val="nil"/>
              <w:bottom w:val="single" w:sz="4" w:space="0" w:color="auto"/>
              <w:right w:val="single" w:sz="4" w:space="0" w:color="auto"/>
            </w:tcBorders>
            <w:shd w:val="clear" w:color="auto" w:fill="auto"/>
            <w:vAlign w:val="center"/>
            <w:hideMark/>
          </w:tcPr>
          <w:p w14:paraId="0A90E5C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5,500</w:t>
            </w:r>
          </w:p>
        </w:tc>
        <w:tc>
          <w:tcPr>
            <w:tcW w:w="0" w:type="auto"/>
            <w:tcBorders>
              <w:top w:val="nil"/>
              <w:left w:val="nil"/>
              <w:bottom w:val="single" w:sz="4" w:space="0" w:color="auto"/>
              <w:right w:val="single" w:sz="4" w:space="0" w:color="auto"/>
            </w:tcBorders>
            <w:shd w:val="clear" w:color="auto" w:fill="auto"/>
            <w:vAlign w:val="center"/>
            <w:hideMark/>
          </w:tcPr>
          <w:p w14:paraId="73CCCA3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5,500</w:t>
            </w:r>
          </w:p>
        </w:tc>
        <w:tc>
          <w:tcPr>
            <w:tcW w:w="0" w:type="auto"/>
            <w:tcBorders>
              <w:top w:val="nil"/>
              <w:left w:val="nil"/>
              <w:bottom w:val="single" w:sz="4" w:space="0" w:color="auto"/>
              <w:right w:val="single" w:sz="4" w:space="0" w:color="auto"/>
            </w:tcBorders>
            <w:shd w:val="clear" w:color="auto" w:fill="auto"/>
            <w:vAlign w:val="center"/>
            <w:hideMark/>
          </w:tcPr>
          <w:p w14:paraId="127619D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5,500</w:t>
            </w:r>
          </w:p>
        </w:tc>
        <w:tc>
          <w:tcPr>
            <w:tcW w:w="0" w:type="auto"/>
            <w:tcBorders>
              <w:top w:val="nil"/>
              <w:left w:val="nil"/>
              <w:bottom w:val="single" w:sz="4" w:space="0" w:color="auto"/>
              <w:right w:val="single" w:sz="4" w:space="0" w:color="auto"/>
            </w:tcBorders>
            <w:shd w:val="clear" w:color="auto" w:fill="auto"/>
            <w:vAlign w:val="center"/>
            <w:hideMark/>
          </w:tcPr>
          <w:p w14:paraId="57CA04C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5,500</w:t>
            </w:r>
          </w:p>
        </w:tc>
        <w:tc>
          <w:tcPr>
            <w:tcW w:w="0" w:type="auto"/>
            <w:tcBorders>
              <w:top w:val="nil"/>
              <w:left w:val="nil"/>
              <w:bottom w:val="single" w:sz="4" w:space="0" w:color="auto"/>
              <w:right w:val="single" w:sz="4" w:space="0" w:color="auto"/>
            </w:tcBorders>
            <w:shd w:val="clear" w:color="auto" w:fill="auto"/>
            <w:vAlign w:val="center"/>
            <w:hideMark/>
          </w:tcPr>
          <w:p w14:paraId="7C261E8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5,500</w:t>
            </w:r>
          </w:p>
        </w:tc>
        <w:tc>
          <w:tcPr>
            <w:tcW w:w="0" w:type="auto"/>
            <w:tcBorders>
              <w:top w:val="nil"/>
              <w:left w:val="nil"/>
              <w:bottom w:val="single" w:sz="4" w:space="0" w:color="auto"/>
              <w:right w:val="single" w:sz="4" w:space="0" w:color="auto"/>
            </w:tcBorders>
            <w:shd w:val="clear" w:color="auto" w:fill="auto"/>
            <w:vAlign w:val="center"/>
            <w:hideMark/>
          </w:tcPr>
          <w:p w14:paraId="5D6F2CB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5,500</w:t>
            </w:r>
          </w:p>
        </w:tc>
        <w:tc>
          <w:tcPr>
            <w:tcW w:w="0" w:type="auto"/>
            <w:tcBorders>
              <w:top w:val="nil"/>
              <w:left w:val="nil"/>
              <w:bottom w:val="single" w:sz="4" w:space="0" w:color="auto"/>
              <w:right w:val="single" w:sz="4" w:space="0" w:color="auto"/>
            </w:tcBorders>
            <w:shd w:val="clear" w:color="auto" w:fill="auto"/>
            <w:vAlign w:val="center"/>
            <w:hideMark/>
          </w:tcPr>
          <w:p w14:paraId="0D1431F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5,500</w:t>
            </w:r>
          </w:p>
        </w:tc>
        <w:tc>
          <w:tcPr>
            <w:tcW w:w="0" w:type="auto"/>
            <w:tcBorders>
              <w:top w:val="nil"/>
              <w:left w:val="nil"/>
              <w:bottom w:val="single" w:sz="4" w:space="0" w:color="auto"/>
              <w:right w:val="single" w:sz="4" w:space="0" w:color="auto"/>
            </w:tcBorders>
            <w:shd w:val="clear" w:color="auto" w:fill="auto"/>
            <w:vAlign w:val="center"/>
            <w:hideMark/>
          </w:tcPr>
          <w:p w14:paraId="5ACCB7E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5,500</w:t>
            </w:r>
          </w:p>
        </w:tc>
        <w:tc>
          <w:tcPr>
            <w:tcW w:w="0" w:type="auto"/>
            <w:tcBorders>
              <w:top w:val="nil"/>
              <w:left w:val="nil"/>
              <w:bottom w:val="single" w:sz="4" w:space="0" w:color="auto"/>
              <w:right w:val="single" w:sz="4" w:space="0" w:color="auto"/>
            </w:tcBorders>
            <w:shd w:val="clear" w:color="auto" w:fill="auto"/>
            <w:vAlign w:val="center"/>
            <w:hideMark/>
          </w:tcPr>
          <w:p w14:paraId="7AB6F79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5,500</w:t>
            </w:r>
          </w:p>
        </w:tc>
      </w:tr>
      <w:tr w:rsidR="00871E6F" w:rsidRPr="00871E6F" w14:paraId="344F6A6D"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D3EDFD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w:t>
            </w:r>
          </w:p>
        </w:tc>
        <w:tc>
          <w:tcPr>
            <w:tcW w:w="0" w:type="auto"/>
            <w:tcBorders>
              <w:top w:val="nil"/>
              <w:left w:val="nil"/>
              <w:bottom w:val="single" w:sz="4" w:space="0" w:color="auto"/>
              <w:right w:val="single" w:sz="4" w:space="0" w:color="auto"/>
            </w:tcBorders>
            <w:shd w:val="clear" w:color="auto" w:fill="auto"/>
            <w:vAlign w:val="center"/>
            <w:hideMark/>
          </w:tcPr>
          <w:p w14:paraId="701E2174"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Располагаемая тепловая мощность станции</w:t>
            </w:r>
          </w:p>
        </w:tc>
        <w:tc>
          <w:tcPr>
            <w:tcW w:w="0" w:type="auto"/>
            <w:tcBorders>
              <w:top w:val="nil"/>
              <w:left w:val="nil"/>
              <w:bottom w:val="single" w:sz="4" w:space="0" w:color="auto"/>
              <w:right w:val="single" w:sz="4" w:space="0" w:color="auto"/>
            </w:tcBorders>
            <w:shd w:val="clear" w:color="auto" w:fill="auto"/>
            <w:vAlign w:val="center"/>
            <w:hideMark/>
          </w:tcPr>
          <w:p w14:paraId="4EF6642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5,384</w:t>
            </w:r>
          </w:p>
        </w:tc>
        <w:tc>
          <w:tcPr>
            <w:tcW w:w="0" w:type="auto"/>
            <w:tcBorders>
              <w:top w:val="nil"/>
              <w:left w:val="nil"/>
              <w:bottom w:val="single" w:sz="4" w:space="0" w:color="auto"/>
              <w:right w:val="single" w:sz="4" w:space="0" w:color="auto"/>
            </w:tcBorders>
            <w:shd w:val="clear" w:color="auto" w:fill="auto"/>
            <w:vAlign w:val="center"/>
            <w:hideMark/>
          </w:tcPr>
          <w:p w14:paraId="5D6C7C7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5,384</w:t>
            </w:r>
          </w:p>
        </w:tc>
        <w:tc>
          <w:tcPr>
            <w:tcW w:w="0" w:type="auto"/>
            <w:tcBorders>
              <w:top w:val="nil"/>
              <w:left w:val="nil"/>
              <w:bottom w:val="single" w:sz="4" w:space="0" w:color="auto"/>
              <w:right w:val="single" w:sz="4" w:space="0" w:color="auto"/>
            </w:tcBorders>
            <w:shd w:val="clear" w:color="auto" w:fill="auto"/>
            <w:vAlign w:val="center"/>
            <w:hideMark/>
          </w:tcPr>
          <w:p w14:paraId="25EEB9D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5,384</w:t>
            </w:r>
          </w:p>
        </w:tc>
        <w:tc>
          <w:tcPr>
            <w:tcW w:w="0" w:type="auto"/>
            <w:tcBorders>
              <w:top w:val="nil"/>
              <w:left w:val="nil"/>
              <w:bottom w:val="single" w:sz="4" w:space="0" w:color="auto"/>
              <w:right w:val="single" w:sz="4" w:space="0" w:color="auto"/>
            </w:tcBorders>
            <w:shd w:val="clear" w:color="auto" w:fill="auto"/>
            <w:vAlign w:val="center"/>
            <w:hideMark/>
          </w:tcPr>
          <w:p w14:paraId="525C4F3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4,950</w:t>
            </w:r>
          </w:p>
        </w:tc>
        <w:tc>
          <w:tcPr>
            <w:tcW w:w="0" w:type="auto"/>
            <w:tcBorders>
              <w:top w:val="nil"/>
              <w:left w:val="nil"/>
              <w:bottom w:val="single" w:sz="4" w:space="0" w:color="auto"/>
              <w:right w:val="single" w:sz="4" w:space="0" w:color="auto"/>
            </w:tcBorders>
            <w:shd w:val="clear" w:color="auto" w:fill="auto"/>
            <w:vAlign w:val="center"/>
            <w:hideMark/>
          </w:tcPr>
          <w:p w14:paraId="3A56B55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4,950</w:t>
            </w:r>
          </w:p>
        </w:tc>
        <w:tc>
          <w:tcPr>
            <w:tcW w:w="0" w:type="auto"/>
            <w:tcBorders>
              <w:top w:val="nil"/>
              <w:left w:val="nil"/>
              <w:bottom w:val="single" w:sz="4" w:space="0" w:color="auto"/>
              <w:right w:val="single" w:sz="4" w:space="0" w:color="auto"/>
            </w:tcBorders>
            <w:shd w:val="clear" w:color="auto" w:fill="auto"/>
            <w:vAlign w:val="center"/>
            <w:hideMark/>
          </w:tcPr>
          <w:p w14:paraId="2B786AD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4,950</w:t>
            </w:r>
          </w:p>
        </w:tc>
        <w:tc>
          <w:tcPr>
            <w:tcW w:w="0" w:type="auto"/>
            <w:tcBorders>
              <w:top w:val="nil"/>
              <w:left w:val="nil"/>
              <w:bottom w:val="single" w:sz="4" w:space="0" w:color="auto"/>
              <w:right w:val="single" w:sz="4" w:space="0" w:color="auto"/>
            </w:tcBorders>
            <w:shd w:val="clear" w:color="auto" w:fill="auto"/>
            <w:vAlign w:val="center"/>
            <w:hideMark/>
          </w:tcPr>
          <w:p w14:paraId="45A824A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4,950</w:t>
            </w:r>
          </w:p>
        </w:tc>
        <w:tc>
          <w:tcPr>
            <w:tcW w:w="0" w:type="auto"/>
            <w:tcBorders>
              <w:top w:val="nil"/>
              <w:left w:val="nil"/>
              <w:bottom w:val="single" w:sz="4" w:space="0" w:color="auto"/>
              <w:right w:val="single" w:sz="4" w:space="0" w:color="auto"/>
            </w:tcBorders>
            <w:shd w:val="clear" w:color="auto" w:fill="auto"/>
            <w:vAlign w:val="center"/>
            <w:hideMark/>
          </w:tcPr>
          <w:p w14:paraId="5E9222D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4,950</w:t>
            </w:r>
          </w:p>
        </w:tc>
        <w:tc>
          <w:tcPr>
            <w:tcW w:w="0" w:type="auto"/>
            <w:tcBorders>
              <w:top w:val="nil"/>
              <w:left w:val="nil"/>
              <w:bottom w:val="single" w:sz="4" w:space="0" w:color="auto"/>
              <w:right w:val="single" w:sz="4" w:space="0" w:color="auto"/>
            </w:tcBorders>
            <w:shd w:val="clear" w:color="auto" w:fill="auto"/>
            <w:vAlign w:val="center"/>
            <w:hideMark/>
          </w:tcPr>
          <w:p w14:paraId="27501AC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4,950</w:t>
            </w:r>
          </w:p>
        </w:tc>
        <w:tc>
          <w:tcPr>
            <w:tcW w:w="0" w:type="auto"/>
            <w:tcBorders>
              <w:top w:val="nil"/>
              <w:left w:val="nil"/>
              <w:bottom w:val="single" w:sz="4" w:space="0" w:color="auto"/>
              <w:right w:val="single" w:sz="4" w:space="0" w:color="auto"/>
            </w:tcBorders>
            <w:shd w:val="clear" w:color="auto" w:fill="auto"/>
            <w:vAlign w:val="center"/>
            <w:hideMark/>
          </w:tcPr>
          <w:p w14:paraId="471F26D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4,950</w:t>
            </w:r>
          </w:p>
        </w:tc>
        <w:tc>
          <w:tcPr>
            <w:tcW w:w="0" w:type="auto"/>
            <w:tcBorders>
              <w:top w:val="nil"/>
              <w:left w:val="nil"/>
              <w:bottom w:val="single" w:sz="4" w:space="0" w:color="auto"/>
              <w:right w:val="single" w:sz="4" w:space="0" w:color="auto"/>
            </w:tcBorders>
            <w:shd w:val="clear" w:color="auto" w:fill="auto"/>
            <w:vAlign w:val="center"/>
            <w:hideMark/>
          </w:tcPr>
          <w:p w14:paraId="1122FAC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4,950</w:t>
            </w:r>
          </w:p>
        </w:tc>
        <w:tc>
          <w:tcPr>
            <w:tcW w:w="0" w:type="auto"/>
            <w:tcBorders>
              <w:top w:val="nil"/>
              <w:left w:val="nil"/>
              <w:bottom w:val="single" w:sz="4" w:space="0" w:color="auto"/>
              <w:right w:val="single" w:sz="4" w:space="0" w:color="auto"/>
            </w:tcBorders>
            <w:shd w:val="clear" w:color="auto" w:fill="auto"/>
            <w:vAlign w:val="center"/>
            <w:hideMark/>
          </w:tcPr>
          <w:p w14:paraId="05FC506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4,950</w:t>
            </w:r>
          </w:p>
        </w:tc>
        <w:tc>
          <w:tcPr>
            <w:tcW w:w="0" w:type="auto"/>
            <w:tcBorders>
              <w:top w:val="nil"/>
              <w:left w:val="nil"/>
              <w:bottom w:val="single" w:sz="4" w:space="0" w:color="auto"/>
              <w:right w:val="single" w:sz="4" w:space="0" w:color="auto"/>
            </w:tcBorders>
            <w:shd w:val="clear" w:color="auto" w:fill="auto"/>
            <w:vAlign w:val="center"/>
            <w:hideMark/>
          </w:tcPr>
          <w:p w14:paraId="3BA4852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4,950</w:t>
            </w:r>
          </w:p>
        </w:tc>
        <w:tc>
          <w:tcPr>
            <w:tcW w:w="0" w:type="auto"/>
            <w:tcBorders>
              <w:top w:val="nil"/>
              <w:left w:val="nil"/>
              <w:bottom w:val="single" w:sz="4" w:space="0" w:color="auto"/>
              <w:right w:val="single" w:sz="4" w:space="0" w:color="auto"/>
            </w:tcBorders>
            <w:shd w:val="clear" w:color="auto" w:fill="auto"/>
            <w:vAlign w:val="center"/>
            <w:hideMark/>
          </w:tcPr>
          <w:p w14:paraId="319458C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4,950</w:t>
            </w:r>
          </w:p>
        </w:tc>
        <w:tc>
          <w:tcPr>
            <w:tcW w:w="0" w:type="auto"/>
            <w:tcBorders>
              <w:top w:val="nil"/>
              <w:left w:val="nil"/>
              <w:bottom w:val="single" w:sz="4" w:space="0" w:color="auto"/>
              <w:right w:val="single" w:sz="4" w:space="0" w:color="auto"/>
            </w:tcBorders>
            <w:shd w:val="clear" w:color="auto" w:fill="auto"/>
            <w:vAlign w:val="center"/>
            <w:hideMark/>
          </w:tcPr>
          <w:p w14:paraId="231E5B3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4,950</w:t>
            </w:r>
          </w:p>
        </w:tc>
        <w:tc>
          <w:tcPr>
            <w:tcW w:w="0" w:type="auto"/>
            <w:tcBorders>
              <w:top w:val="nil"/>
              <w:left w:val="nil"/>
              <w:bottom w:val="single" w:sz="4" w:space="0" w:color="auto"/>
              <w:right w:val="single" w:sz="4" w:space="0" w:color="auto"/>
            </w:tcBorders>
            <w:shd w:val="clear" w:color="auto" w:fill="auto"/>
            <w:vAlign w:val="center"/>
            <w:hideMark/>
          </w:tcPr>
          <w:p w14:paraId="5E9E9BD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4,950</w:t>
            </w:r>
          </w:p>
        </w:tc>
        <w:tc>
          <w:tcPr>
            <w:tcW w:w="0" w:type="auto"/>
            <w:tcBorders>
              <w:top w:val="nil"/>
              <w:left w:val="nil"/>
              <w:bottom w:val="single" w:sz="4" w:space="0" w:color="auto"/>
              <w:right w:val="single" w:sz="4" w:space="0" w:color="auto"/>
            </w:tcBorders>
            <w:shd w:val="clear" w:color="auto" w:fill="auto"/>
            <w:vAlign w:val="center"/>
            <w:hideMark/>
          </w:tcPr>
          <w:p w14:paraId="05CE0DF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4,950</w:t>
            </w:r>
          </w:p>
        </w:tc>
        <w:tc>
          <w:tcPr>
            <w:tcW w:w="0" w:type="auto"/>
            <w:tcBorders>
              <w:top w:val="nil"/>
              <w:left w:val="nil"/>
              <w:bottom w:val="single" w:sz="4" w:space="0" w:color="auto"/>
              <w:right w:val="single" w:sz="4" w:space="0" w:color="auto"/>
            </w:tcBorders>
            <w:shd w:val="clear" w:color="auto" w:fill="auto"/>
            <w:vAlign w:val="center"/>
            <w:hideMark/>
          </w:tcPr>
          <w:p w14:paraId="4CFA2AF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4,950</w:t>
            </w:r>
          </w:p>
        </w:tc>
      </w:tr>
      <w:tr w:rsidR="00871E6F" w:rsidRPr="00871E6F" w14:paraId="2CA718DA"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5B2948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w:t>
            </w:r>
          </w:p>
        </w:tc>
        <w:tc>
          <w:tcPr>
            <w:tcW w:w="0" w:type="auto"/>
            <w:tcBorders>
              <w:top w:val="nil"/>
              <w:left w:val="nil"/>
              <w:bottom w:val="single" w:sz="4" w:space="0" w:color="auto"/>
              <w:right w:val="single" w:sz="4" w:space="0" w:color="auto"/>
            </w:tcBorders>
            <w:shd w:val="clear" w:color="auto" w:fill="auto"/>
            <w:vAlign w:val="center"/>
            <w:hideMark/>
          </w:tcPr>
          <w:p w14:paraId="0EF85948"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Затраты тепла на собственные нужды станции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6885E40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0,033</w:t>
            </w:r>
          </w:p>
        </w:tc>
        <w:tc>
          <w:tcPr>
            <w:tcW w:w="0" w:type="auto"/>
            <w:tcBorders>
              <w:top w:val="nil"/>
              <w:left w:val="nil"/>
              <w:bottom w:val="single" w:sz="4" w:space="0" w:color="auto"/>
              <w:right w:val="single" w:sz="4" w:space="0" w:color="auto"/>
            </w:tcBorders>
            <w:shd w:val="clear" w:color="auto" w:fill="auto"/>
            <w:vAlign w:val="center"/>
            <w:hideMark/>
          </w:tcPr>
          <w:p w14:paraId="7389448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0,033</w:t>
            </w:r>
          </w:p>
        </w:tc>
        <w:tc>
          <w:tcPr>
            <w:tcW w:w="0" w:type="auto"/>
            <w:tcBorders>
              <w:top w:val="nil"/>
              <w:left w:val="nil"/>
              <w:bottom w:val="single" w:sz="4" w:space="0" w:color="auto"/>
              <w:right w:val="single" w:sz="4" w:space="0" w:color="auto"/>
            </w:tcBorders>
            <w:shd w:val="clear" w:color="auto" w:fill="auto"/>
            <w:vAlign w:val="center"/>
            <w:hideMark/>
          </w:tcPr>
          <w:p w14:paraId="74167EB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0,033</w:t>
            </w:r>
          </w:p>
        </w:tc>
        <w:tc>
          <w:tcPr>
            <w:tcW w:w="0" w:type="auto"/>
            <w:tcBorders>
              <w:top w:val="nil"/>
              <w:left w:val="nil"/>
              <w:bottom w:val="single" w:sz="4" w:space="0" w:color="auto"/>
              <w:right w:val="single" w:sz="4" w:space="0" w:color="auto"/>
            </w:tcBorders>
            <w:shd w:val="clear" w:color="auto" w:fill="auto"/>
            <w:vAlign w:val="center"/>
            <w:hideMark/>
          </w:tcPr>
          <w:p w14:paraId="1E0797E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0,030</w:t>
            </w:r>
          </w:p>
        </w:tc>
        <w:tc>
          <w:tcPr>
            <w:tcW w:w="0" w:type="auto"/>
            <w:tcBorders>
              <w:top w:val="nil"/>
              <w:left w:val="nil"/>
              <w:bottom w:val="single" w:sz="4" w:space="0" w:color="auto"/>
              <w:right w:val="single" w:sz="4" w:space="0" w:color="auto"/>
            </w:tcBorders>
            <w:shd w:val="clear" w:color="auto" w:fill="auto"/>
            <w:vAlign w:val="center"/>
            <w:hideMark/>
          </w:tcPr>
          <w:p w14:paraId="245A808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0,030</w:t>
            </w:r>
          </w:p>
        </w:tc>
        <w:tc>
          <w:tcPr>
            <w:tcW w:w="0" w:type="auto"/>
            <w:tcBorders>
              <w:top w:val="nil"/>
              <w:left w:val="nil"/>
              <w:bottom w:val="single" w:sz="4" w:space="0" w:color="auto"/>
              <w:right w:val="single" w:sz="4" w:space="0" w:color="auto"/>
            </w:tcBorders>
            <w:shd w:val="clear" w:color="auto" w:fill="auto"/>
            <w:vAlign w:val="center"/>
            <w:hideMark/>
          </w:tcPr>
          <w:p w14:paraId="3F00D90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0,030</w:t>
            </w:r>
          </w:p>
        </w:tc>
        <w:tc>
          <w:tcPr>
            <w:tcW w:w="0" w:type="auto"/>
            <w:tcBorders>
              <w:top w:val="nil"/>
              <w:left w:val="nil"/>
              <w:bottom w:val="single" w:sz="4" w:space="0" w:color="auto"/>
              <w:right w:val="single" w:sz="4" w:space="0" w:color="auto"/>
            </w:tcBorders>
            <w:shd w:val="clear" w:color="auto" w:fill="auto"/>
            <w:vAlign w:val="center"/>
            <w:hideMark/>
          </w:tcPr>
          <w:p w14:paraId="1E9317F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0,030</w:t>
            </w:r>
          </w:p>
        </w:tc>
        <w:tc>
          <w:tcPr>
            <w:tcW w:w="0" w:type="auto"/>
            <w:tcBorders>
              <w:top w:val="nil"/>
              <w:left w:val="nil"/>
              <w:bottom w:val="single" w:sz="4" w:space="0" w:color="auto"/>
              <w:right w:val="single" w:sz="4" w:space="0" w:color="auto"/>
            </w:tcBorders>
            <w:shd w:val="clear" w:color="auto" w:fill="auto"/>
            <w:vAlign w:val="center"/>
            <w:hideMark/>
          </w:tcPr>
          <w:p w14:paraId="0C0C506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0,030</w:t>
            </w:r>
          </w:p>
        </w:tc>
        <w:tc>
          <w:tcPr>
            <w:tcW w:w="0" w:type="auto"/>
            <w:tcBorders>
              <w:top w:val="nil"/>
              <w:left w:val="nil"/>
              <w:bottom w:val="single" w:sz="4" w:space="0" w:color="auto"/>
              <w:right w:val="single" w:sz="4" w:space="0" w:color="auto"/>
            </w:tcBorders>
            <w:shd w:val="clear" w:color="auto" w:fill="auto"/>
            <w:vAlign w:val="center"/>
            <w:hideMark/>
          </w:tcPr>
          <w:p w14:paraId="4F7647A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0,030</w:t>
            </w:r>
          </w:p>
        </w:tc>
        <w:tc>
          <w:tcPr>
            <w:tcW w:w="0" w:type="auto"/>
            <w:tcBorders>
              <w:top w:val="nil"/>
              <w:left w:val="nil"/>
              <w:bottom w:val="single" w:sz="4" w:space="0" w:color="auto"/>
              <w:right w:val="single" w:sz="4" w:space="0" w:color="auto"/>
            </w:tcBorders>
            <w:shd w:val="clear" w:color="auto" w:fill="auto"/>
            <w:vAlign w:val="center"/>
            <w:hideMark/>
          </w:tcPr>
          <w:p w14:paraId="07A8AF2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0,030</w:t>
            </w:r>
          </w:p>
        </w:tc>
        <w:tc>
          <w:tcPr>
            <w:tcW w:w="0" w:type="auto"/>
            <w:tcBorders>
              <w:top w:val="nil"/>
              <w:left w:val="nil"/>
              <w:bottom w:val="single" w:sz="4" w:space="0" w:color="auto"/>
              <w:right w:val="single" w:sz="4" w:space="0" w:color="auto"/>
            </w:tcBorders>
            <w:shd w:val="clear" w:color="auto" w:fill="auto"/>
            <w:vAlign w:val="center"/>
            <w:hideMark/>
          </w:tcPr>
          <w:p w14:paraId="6D538BC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0,030</w:t>
            </w:r>
          </w:p>
        </w:tc>
        <w:tc>
          <w:tcPr>
            <w:tcW w:w="0" w:type="auto"/>
            <w:tcBorders>
              <w:top w:val="nil"/>
              <w:left w:val="nil"/>
              <w:bottom w:val="single" w:sz="4" w:space="0" w:color="auto"/>
              <w:right w:val="single" w:sz="4" w:space="0" w:color="auto"/>
            </w:tcBorders>
            <w:shd w:val="clear" w:color="auto" w:fill="auto"/>
            <w:vAlign w:val="center"/>
            <w:hideMark/>
          </w:tcPr>
          <w:p w14:paraId="39266F1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0,030</w:t>
            </w:r>
          </w:p>
        </w:tc>
        <w:tc>
          <w:tcPr>
            <w:tcW w:w="0" w:type="auto"/>
            <w:tcBorders>
              <w:top w:val="nil"/>
              <w:left w:val="nil"/>
              <w:bottom w:val="single" w:sz="4" w:space="0" w:color="auto"/>
              <w:right w:val="single" w:sz="4" w:space="0" w:color="auto"/>
            </w:tcBorders>
            <w:shd w:val="clear" w:color="auto" w:fill="auto"/>
            <w:vAlign w:val="center"/>
            <w:hideMark/>
          </w:tcPr>
          <w:p w14:paraId="1280B3E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0,030</w:t>
            </w:r>
          </w:p>
        </w:tc>
        <w:tc>
          <w:tcPr>
            <w:tcW w:w="0" w:type="auto"/>
            <w:tcBorders>
              <w:top w:val="nil"/>
              <w:left w:val="nil"/>
              <w:bottom w:val="single" w:sz="4" w:space="0" w:color="auto"/>
              <w:right w:val="single" w:sz="4" w:space="0" w:color="auto"/>
            </w:tcBorders>
            <w:shd w:val="clear" w:color="auto" w:fill="auto"/>
            <w:vAlign w:val="center"/>
            <w:hideMark/>
          </w:tcPr>
          <w:p w14:paraId="6E816F2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0,030</w:t>
            </w:r>
          </w:p>
        </w:tc>
        <w:tc>
          <w:tcPr>
            <w:tcW w:w="0" w:type="auto"/>
            <w:tcBorders>
              <w:top w:val="nil"/>
              <w:left w:val="nil"/>
              <w:bottom w:val="single" w:sz="4" w:space="0" w:color="auto"/>
              <w:right w:val="single" w:sz="4" w:space="0" w:color="auto"/>
            </w:tcBorders>
            <w:shd w:val="clear" w:color="auto" w:fill="auto"/>
            <w:vAlign w:val="center"/>
            <w:hideMark/>
          </w:tcPr>
          <w:p w14:paraId="76919EF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0,030</w:t>
            </w:r>
          </w:p>
        </w:tc>
        <w:tc>
          <w:tcPr>
            <w:tcW w:w="0" w:type="auto"/>
            <w:tcBorders>
              <w:top w:val="nil"/>
              <w:left w:val="nil"/>
              <w:bottom w:val="single" w:sz="4" w:space="0" w:color="auto"/>
              <w:right w:val="single" w:sz="4" w:space="0" w:color="auto"/>
            </w:tcBorders>
            <w:shd w:val="clear" w:color="auto" w:fill="auto"/>
            <w:vAlign w:val="center"/>
            <w:hideMark/>
          </w:tcPr>
          <w:p w14:paraId="4B8BDF9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0,030</w:t>
            </w:r>
          </w:p>
        </w:tc>
        <w:tc>
          <w:tcPr>
            <w:tcW w:w="0" w:type="auto"/>
            <w:tcBorders>
              <w:top w:val="nil"/>
              <w:left w:val="nil"/>
              <w:bottom w:val="single" w:sz="4" w:space="0" w:color="auto"/>
              <w:right w:val="single" w:sz="4" w:space="0" w:color="auto"/>
            </w:tcBorders>
            <w:shd w:val="clear" w:color="auto" w:fill="auto"/>
            <w:vAlign w:val="center"/>
            <w:hideMark/>
          </w:tcPr>
          <w:p w14:paraId="500E764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0,030</w:t>
            </w:r>
          </w:p>
        </w:tc>
        <w:tc>
          <w:tcPr>
            <w:tcW w:w="0" w:type="auto"/>
            <w:tcBorders>
              <w:top w:val="nil"/>
              <w:left w:val="nil"/>
              <w:bottom w:val="single" w:sz="4" w:space="0" w:color="auto"/>
              <w:right w:val="single" w:sz="4" w:space="0" w:color="auto"/>
            </w:tcBorders>
            <w:shd w:val="clear" w:color="auto" w:fill="auto"/>
            <w:vAlign w:val="center"/>
            <w:hideMark/>
          </w:tcPr>
          <w:p w14:paraId="55DD7A3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0,030</w:t>
            </w:r>
          </w:p>
        </w:tc>
      </w:tr>
      <w:tr w:rsidR="00871E6F" w:rsidRPr="00871E6F" w14:paraId="1D4B9323"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17140D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w:t>
            </w:r>
          </w:p>
        </w:tc>
        <w:tc>
          <w:tcPr>
            <w:tcW w:w="0" w:type="auto"/>
            <w:tcBorders>
              <w:top w:val="nil"/>
              <w:left w:val="nil"/>
              <w:bottom w:val="single" w:sz="4" w:space="0" w:color="auto"/>
              <w:right w:val="single" w:sz="4" w:space="0" w:color="auto"/>
            </w:tcBorders>
            <w:shd w:val="clear" w:color="auto" w:fill="auto"/>
            <w:vAlign w:val="center"/>
            <w:hideMark/>
          </w:tcPr>
          <w:p w14:paraId="10D1ED59"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Потери в тепловых сетях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608B365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0,010</w:t>
            </w:r>
          </w:p>
        </w:tc>
        <w:tc>
          <w:tcPr>
            <w:tcW w:w="0" w:type="auto"/>
            <w:tcBorders>
              <w:top w:val="nil"/>
              <w:left w:val="nil"/>
              <w:bottom w:val="single" w:sz="4" w:space="0" w:color="auto"/>
              <w:right w:val="single" w:sz="4" w:space="0" w:color="auto"/>
            </w:tcBorders>
            <w:shd w:val="clear" w:color="auto" w:fill="auto"/>
            <w:vAlign w:val="center"/>
            <w:hideMark/>
          </w:tcPr>
          <w:p w14:paraId="57B16F1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0,010</w:t>
            </w:r>
          </w:p>
        </w:tc>
        <w:tc>
          <w:tcPr>
            <w:tcW w:w="0" w:type="auto"/>
            <w:tcBorders>
              <w:top w:val="nil"/>
              <w:left w:val="nil"/>
              <w:bottom w:val="single" w:sz="4" w:space="0" w:color="auto"/>
              <w:right w:val="single" w:sz="4" w:space="0" w:color="auto"/>
            </w:tcBorders>
            <w:shd w:val="clear" w:color="auto" w:fill="auto"/>
            <w:vAlign w:val="center"/>
            <w:hideMark/>
          </w:tcPr>
          <w:p w14:paraId="4D00A9D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0,010</w:t>
            </w:r>
          </w:p>
        </w:tc>
        <w:tc>
          <w:tcPr>
            <w:tcW w:w="0" w:type="auto"/>
            <w:tcBorders>
              <w:top w:val="nil"/>
              <w:left w:val="nil"/>
              <w:bottom w:val="single" w:sz="4" w:space="0" w:color="auto"/>
              <w:right w:val="single" w:sz="4" w:space="0" w:color="auto"/>
            </w:tcBorders>
            <w:shd w:val="clear" w:color="auto" w:fill="auto"/>
            <w:vAlign w:val="center"/>
            <w:hideMark/>
          </w:tcPr>
          <w:p w14:paraId="2D81669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0,010</w:t>
            </w:r>
          </w:p>
        </w:tc>
        <w:tc>
          <w:tcPr>
            <w:tcW w:w="0" w:type="auto"/>
            <w:tcBorders>
              <w:top w:val="nil"/>
              <w:left w:val="nil"/>
              <w:bottom w:val="single" w:sz="4" w:space="0" w:color="auto"/>
              <w:right w:val="single" w:sz="4" w:space="0" w:color="auto"/>
            </w:tcBorders>
            <w:shd w:val="clear" w:color="auto" w:fill="auto"/>
            <w:vAlign w:val="center"/>
            <w:hideMark/>
          </w:tcPr>
          <w:p w14:paraId="5848960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0,009</w:t>
            </w:r>
          </w:p>
        </w:tc>
        <w:tc>
          <w:tcPr>
            <w:tcW w:w="0" w:type="auto"/>
            <w:tcBorders>
              <w:top w:val="nil"/>
              <w:left w:val="nil"/>
              <w:bottom w:val="single" w:sz="4" w:space="0" w:color="auto"/>
              <w:right w:val="single" w:sz="4" w:space="0" w:color="auto"/>
            </w:tcBorders>
            <w:shd w:val="clear" w:color="auto" w:fill="auto"/>
            <w:vAlign w:val="center"/>
            <w:hideMark/>
          </w:tcPr>
          <w:p w14:paraId="73AF693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0,009</w:t>
            </w:r>
          </w:p>
        </w:tc>
        <w:tc>
          <w:tcPr>
            <w:tcW w:w="0" w:type="auto"/>
            <w:tcBorders>
              <w:top w:val="nil"/>
              <w:left w:val="nil"/>
              <w:bottom w:val="single" w:sz="4" w:space="0" w:color="auto"/>
              <w:right w:val="single" w:sz="4" w:space="0" w:color="auto"/>
            </w:tcBorders>
            <w:shd w:val="clear" w:color="auto" w:fill="auto"/>
            <w:vAlign w:val="center"/>
            <w:hideMark/>
          </w:tcPr>
          <w:p w14:paraId="2B6486C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0,009</w:t>
            </w:r>
          </w:p>
        </w:tc>
        <w:tc>
          <w:tcPr>
            <w:tcW w:w="0" w:type="auto"/>
            <w:tcBorders>
              <w:top w:val="nil"/>
              <w:left w:val="nil"/>
              <w:bottom w:val="single" w:sz="4" w:space="0" w:color="auto"/>
              <w:right w:val="single" w:sz="4" w:space="0" w:color="auto"/>
            </w:tcBorders>
            <w:shd w:val="clear" w:color="auto" w:fill="auto"/>
            <w:vAlign w:val="center"/>
            <w:hideMark/>
          </w:tcPr>
          <w:p w14:paraId="4A93367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0,009</w:t>
            </w:r>
          </w:p>
        </w:tc>
        <w:tc>
          <w:tcPr>
            <w:tcW w:w="0" w:type="auto"/>
            <w:tcBorders>
              <w:top w:val="nil"/>
              <w:left w:val="nil"/>
              <w:bottom w:val="single" w:sz="4" w:space="0" w:color="auto"/>
              <w:right w:val="single" w:sz="4" w:space="0" w:color="auto"/>
            </w:tcBorders>
            <w:shd w:val="clear" w:color="auto" w:fill="auto"/>
            <w:vAlign w:val="center"/>
            <w:hideMark/>
          </w:tcPr>
          <w:p w14:paraId="0C9D599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0,009</w:t>
            </w:r>
          </w:p>
        </w:tc>
        <w:tc>
          <w:tcPr>
            <w:tcW w:w="0" w:type="auto"/>
            <w:tcBorders>
              <w:top w:val="nil"/>
              <w:left w:val="nil"/>
              <w:bottom w:val="single" w:sz="4" w:space="0" w:color="auto"/>
              <w:right w:val="single" w:sz="4" w:space="0" w:color="auto"/>
            </w:tcBorders>
            <w:shd w:val="clear" w:color="auto" w:fill="auto"/>
            <w:vAlign w:val="center"/>
            <w:hideMark/>
          </w:tcPr>
          <w:p w14:paraId="0B82879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0,009</w:t>
            </w:r>
          </w:p>
        </w:tc>
        <w:tc>
          <w:tcPr>
            <w:tcW w:w="0" w:type="auto"/>
            <w:tcBorders>
              <w:top w:val="nil"/>
              <w:left w:val="nil"/>
              <w:bottom w:val="single" w:sz="4" w:space="0" w:color="auto"/>
              <w:right w:val="single" w:sz="4" w:space="0" w:color="auto"/>
            </w:tcBorders>
            <w:shd w:val="clear" w:color="auto" w:fill="auto"/>
            <w:vAlign w:val="center"/>
            <w:hideMark/>
          </w:tcPr>
          <w:p w14:paraId="29996DC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0,009</w:t>
            </w:r>
          </w:p>
        </w:tc>
        <w:tc>
          <w:tcPr>
            <w:tcW w:w="0" w:type="auto"/>
            <w:tcBorders>
              <w:top w:val="nil"/>
              <w:left w:val="nil"/>
              <w:bottom w:val="single" w:sz="4" w:space="0" w:color="auto"/>
              <w:right w:val="single" w:sz="4" w:space="0" w:color="auto"/>
            </w:tcBorders>
            <w:shd w:val="clear" w:color="auto" w:fill="auto"/>
            <w:vAlign w:val="center"/>
            <w:hideMark/>
          </w:tcPr>
          <w:p w14:paraId="7E141EC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0,009</w:t>
            </w:r>
          </w:p>
        </w:tc>
        <w:tc>
          <w:tcPr>
            <w:tcW w:w="0" w:type="auto"/>
            <w:tcBorders>
              <w:top w:val="nil"/>
              <w:left w:val="nil"/>
              <w:bottom w:val="single" w:sz="4" w:space="0" w:color="auto"/>
              <w:right w:val="single" w:sz="4" w:space="0" w:color="auto"/>
            </w:tcBorders>
            <w:shd w:val="clear" w:color="auto" w:fill="auto"/>
            <w:vAlign w:val="center"/>
            <w:hideMark/>
          </w:tcPr>
          <w:p w14:paraId="64EEF70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0,009</w:t>
            </w:r>
          </w:p>
        </w:tc>
        <w:tc>
          <w:tcPr>
            <w:tcW w:w="0" w:type="auto"/>
            <w:tcBorders>
              <w:top w:val="nil"/>
              <w:left w:val="nil"/>
              <w:bottom w:val="single" w:sz="4" w:space="0" w:color="auto"/>
              <w:right w:val="single" w:sz="4" w:space="0" w:color="auto"/>
            </w:tcBorders>
            <w:shd w:val="clear" w:color="auto" w:fill="auto"/>
            <w:vAlign w:val="center"/>
            <w:hideMark/>
          </w:tcPr>
          <w:p w14:paraId="3E872C3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0,009</w:t>
            </w:r>
          </w:p>
        </w:tc>
        <w:tc>
          <w:tcPr>
            <w:tcW w:w="0" w:type="auto"/>
            <w:tcBorders>
              <w:top w:val="nil"/>
              <w:left w:val="nil"/>
              <w:bottom w:val="single" w:sz="4" w:space="0" w:color="auto"/>
              <w:right w:val="single" w:sz="4" w:space="0" w:color="auto"/>
            </w:tcBorders>
            <w:shd w:val="clear" w:color="auto" w:fill="auto"/>
            <w:vAlign w:val="center"/>
            <w:hideMark/>
          </w:tcPr>
          <w:p w14:paraId="62B7488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0,009</w:t>
            </w:r>
          </w:p>
        </w:tc>
        <w:tc>
          <w:tcPr>
            <w:tcW w:w="0" w:type="auto"/>
            <w:tcBorders>
              <w:top w:val="nil"/>
              <w:left w:val="nil"/>
              <w:bottom w:val="single" w:sz="4" w:space="0" w:color="auto"/>
              <w:right w:val="single" w:sz="4" w:space="0" w:color="auto"/>
            </w:tcBorders>
            <w:shd w:val="clear" w:color="auto" w:fill="auto"/>
            <w:vAlign w:val="center"/>
            <w:hideMark/>
          </w:tcPr>
          <w:p w14:paraId="2C66AFD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0,009</w:t>
            </w:r>
          </w:p>
        </w:tc>
        <w:tc>
          <w:tcPr>
            <w:tcW w:w="0" w:type="auto"/>
            <w:tcBorders>
              <w:top w:val="nil"/>
              <w:left w:val="nil"/>
              <w:bottom w:val="single" w:sz="4" w:space="0" w:color="auto"/>
              <w:right w:val="single" w:sz="4" w:space="0" w:color="auto"/>
            </w:tcBorders>
            <w:shd w:val="clear" w:color="auto" w:fill="auto"/>
            <w:vAlign w:val="center"/>
            <w:hideMark/>
          </w:tcPr>
          <w:p w14:paraId="7A73F56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0,009</w:t>
            </w:r>
          </w:p>
        </w:tc>
        <w:tc>
          <w:tcPr>
            <w:tcW w:w="0" w:type="auto"/>
            <w:tcBorders>
              <w:top w:val="nil"/>
              <w:left w:val="nil"/>
              <w:bottom w:val="single" w:sz="4" w:space="0" w:color="auto"/>
              <w:right w:val="single" w:sz="4" w:space="0" w:color="auto"/>
            </w:tcBorders>
            <w:shd w:val="clear" w:color="auto" w:fill="auto"/>
            <w:vAlign w:val="center"/>
            <w:hideMark/>
          </w:tcPr>
          <w:p w14:paraId="4D99B89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0,009</w:t>
            </w:r>
          </w:p>
        </w:tc>
      </w:tr>
      <w:tr w:rsidR="00871E6F" w:rsidRPr="00871E6F" w14:paraId="409D053E"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758591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w:t>
            </w:r>
          </w:p>
        </w:tc>
        <w:tc>
          <w:tcPr>
            <w:tcW w:w="0" w:type="auto"/>
            <w:tcBorders>
              <w:top w:val="nil"/>
              <w:left w:val="nil"/>
              <w:bottom w:val="single" w:sz="4" w:space="0" w:color="auto"/>
              <w:right w:val="single" w:sz="4" w:space="0" w:color="auto"/>
            </w:tcBorders>
            <w:shd w:val="clear" w:color="auto" w:fill="auto"/>
            <w:vAlign w:val="center"/>
            <w:hideMark/>
          </w:tcPr>
          <w:p w14:paraId="135F9E9B"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Расчетная нагрузка на хозяйственные нужды</w:t>
            </w:r>
          </w:p>
        </w:tc>
        <w:tc>
          <w:tcPr>
            <w:tcW w:w="0" w:type="auto"/>
            <w:tcBorders>
              <w:top w:val="nil"/>
              <w:left w:val="nil"/>
              <w:bottom w:val="single" w:sz="4" w:space="0" w:color="auto"/>
              <w:right w:val="single" w:sz="4" w:space="0" w:color="auto"/>
            </w:tcBorders>
            <w:shd w:val="clear" w:color="auto" w:fill="auto"/>
            <w:vAlign w:val="center"/>
            <w:hideMark/>
          </w:tcPr>
          <w:p w14:paraId="5654578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CAED13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99D693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6DA90B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9EF851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4D29D4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EE95EC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9E6B16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23132A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47045C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230828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A0B921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8EF4BA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F36F9D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B1BD71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618793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3EEC1E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991274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r>
      <w:tr w:rsidR="00871E6F" w:rsidRPr="00871E6F" w14:paraId="491F5BD3"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2DF00A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w:t>
            </w:r>
          </w:p>
        </w:tc>
        <w:tc>
          <w:tcPr>
            <w:tcW w:w="0" w:type="auto"/>
            <w:tcBorders>
              <w:top w:val="nil"/>
              <w:left w:val="nil"/>
              <w:bottom w:val="single" w:sz="4" w:space="0" w:color="auto"/>
              <w:right w:val="single" w:sz="4" w:space="0" w:color="auto"/>
            </w:tcBorders>
            <w:shd w:val="clear" w:color="auto" w:fill="auto"/>
            <w:vAlign w:val="center"/>
            <w:hideMark/>
          </w:tcPr>
          <w:p w14:paraId="2029CEEE"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Присоединенная договорная тепловая нагрузка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7EF4516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2,080</w:t>
            </w:r>
          </w:p>
        </w:tc>
        <w:tc>
          <w:tcPr>
            <w:tcW w:w="0" w:type="auto"/>
            <w:tcBorders>
              <w:top w:val="nil"/>
              <w:left w:val="nil"/>
              <w:bottom w:val="single" w:sz="4" w:space="0" w:color="auto"/>
              <w:right w:val="single" w:sz="4" w:space="0" w:color="auto"/>
            </w:tcBorders>
            <w:shd w:val="clear" w:color="auto" w:fill="auto"/>
            <w:vAlign w:val="center"/>
            <w:hideMark/>
          </w:tcPr>
          <w:p w14:paraId="7DE2FD0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2,080</w:t>
            </w:r>
          </w:p>
        </w:tc>
        <w:tc>
          <w:tcPr>
            <w:tcW w:w="0" w:type="auto"/>
            <w:tcBorders>
              <w:top w:val="nil"/>
              <w:left w:val="nil"/>
              <w:bottom w:val="single" w:sz="4" w:space="0" w:color="auto"/>
              <w:right w:val="single" w:sz="4" w:space="0" w:color="auto"/>
            </w:tcBorders>
            <w:shd w:val="clear" w:color="auto" w:fill="auto"/>
            <w:vAlign w:val="center"/>
            <w:hideMark/>
          </w:tcPr>
          <w:p w14:paraId="0812136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2,080</w:t>
            </w:r>
          </w:p>
        </w:tc>
        <w:tc>
          <w:tcPr>
            <w:tcW w:w="0" w:type="auto"/>
            <w:tcBorders>
              <w:top w:val="nil"/>
              <w:left w:val="nil"/>
              <w:bottom w:val="single" w:sz="4" w:space="0" w:color="auto"/>
              <w:right w:val="single" w:sz="4" w:space="0" w:color="auto"/>
            </w:tcBorders>
            <w:shd w:val="clear" w:color="auto" w:fill="auto"/>
            <w:vAlign w:val="center"/>
            <w:hideMark/>
          </w:tcPr>
          <w:p w14:paraId="387FBEE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2,080</w:t>
            </w:r>
          </w:p>
        </w:tc>
        <w:tc>
          <w:tcPr>
            <w:tcW w:w="0" w:type="auto"/>
            <w:tcBorders>
              <w:top w:val="nil"/>
              <w:left w:val="nil"/>
              <w:bottom w:val="single" w:sz="4" w:space="0" w:color="auto"/>
              <w:right w:val="single" w:sz="4" w:space="0" w:color="auto"/>
            </w:tcBorders>
            <w:shd w:val="clear" w:color="auto" w:fill="auto"/>
            <w:vAlign w:val="center"/>
            <w:hideMark/>
          </w:tcPr>
          <w:p w14:paraId="17CC2F6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1,901</w:t>
            </w:r>
          </w:p>
        </w:tc>
        <w:tc>
          <w:tcPr>
            <w:tcW w:w="0" w:type="auto"/>
            <w:tcBorders>
              <w:top w:val="nil"/>
              <w:left w:val="nil"/>
              <w:bottom w:val="single" w:sz="4" w:space="0" w:color="auto"/>
              <w:right w:val="single" w:sz="4" w:space="0" w:color="auto"/>
            </w:tcBorders>
            <w:shd w:val="clear" w:color="auto" w:fill="auto"/>
            <w:vAlign w:val="center"/>
            <w:hideMark/>
          </w:tcPr>
          <w:p w14:paraId="0F43BA8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1,901</w:t>
            </w:r>
          </w:p>
        </w:tc>
        <w:tc>
          <w:tcPr>
            <w:tcW w:w="0" w:type="auto"/>
            <w:tcBorders>
              <w:top w:val="nil"/>
              <w:left w:val="nil"/>
              <w:bottom w:val="single" w:sz="4" w:space="0" w:color="auto"/>
              <w:right w:val="single" w:sz="4" w:space="0" w:color="auto"/>
            </w:tcBorders>
            <w:shd w:val="clear" w:color="auto" w:fill="auto"/>
            <w:vAlign w:val="center"/>
            <w:hideMark/>
          </w:tcPr>
          <w:p w14:paraId="34573EF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1,901</w:t>
            </w:r>
          </w:p>
        </w:tc>
        <w:tc>
          <w:tcPr>
            <w:tcW w:w="0" w:type="auto"/>
            <w:tcBorders>
              <w:top w:val="nil"/>
              <w:left w:val="nil"/>
              <w:bottom w:val="single" w:sz="4" w:space="0" w:color="auto"/>
              <w:right w:val="single" w:sz="4" w:space="0" w:color="auto"/>
            </w:tcBorders>
            <w:shd w:val="clear" w:color="auto" w:fill="auto"/>
            <w:vAlign w:val="center"/>
            <w:hideMark/>
          </w:tcPr>
          <w:p w14:paraId="1217112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1,901</w:t>
            </w:r>
          </w:p>
        </w:tc>
        <w:tc>
          <w:tcPr>
            <w:tcW w:w="0" w:type="auto"/>
            <w:tcBorders>
              <w:top w:val="nil"/>
              <w:left w:val="nil"/>
              <w:bottom w:val="single" w:sz="4" w:space="0" w:color="auto"/>
              <w:right w:val="single" w:sz="4" w:space="0" w:color="auto"/>
            </w:tcBorders>
            <w:shd w:val="clear" w:color="auto" w:fill="auto"/>
            <w:vAlign w:val="center"/>
            <w:hideMark/>
          </w:tcPr>
          <w:p w14:paraId="19F9B7F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1,901</w:t>
            </w:r>
          </w:p>
        </w:tc>
        <w:tc>
          <w:tcPr>
            <w:tcW w:w="0" w:type="auto"/>
            <w:tcBorders>
              <w:top w:val="nil"/>
              <w:left w:val="nil"/>
              <w:bottom w:val="single" w:sz="4" w:space="0" w:color="auto"/>
              <w:right w:val="single" w:sz="4" w:space="0" w:color="auto"/>
            </w:tcBorders>
            <w:shd w:val="clear" w:color="auto" w:fill="auto"/>
            <w:vAlign w:val="center"/>
            <w:hideMark/>
          </w:tcPr>
          <w:p w14:paraId="1C1384C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1,901</w:t>
            </w:r>
          </w:p>
        </w:tc>
        <w:tc>
          <w:tcPr>
            <w:tcW w:w="0" w:type="auto"/>
            <w:tcBorders>
              <w:top w:val="nil"/>
              <w:left w:val="nil"/>
              <w:bottom w:val="single" w:sz="4" w:space="0" w:color="auto"/>
              <w:right w:val="single" w:sz="4" w:space="0" w:color="auto"/>
            </w:tcBorders>
            <w:shd w:val="clear" w:color="auto" w:fill="auto"/>
            <w:vAlign w:val="center"/>
            <w:hideMark/>
          </w:tcPr>
          <w:p w14:paraId="33D99E6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1,901</w:t>
            </w:r>
          </w:p>
        </w:tc>
        <w:tc>
          <w:tcPr>
            <w:tcW w:w="0" w:type="auto"/>
            <w:tcBorders>
              <w:top w:val="nil"/>
              <w:left w:val="nil"/>
              <w:bottom w:val="single" w:sz="4" w:space="0" w:color="auto"/>
              <w:right w:val="single" w:sz="4" w:space="0" w:color="auto"/>
            </w:tcBorders>
            <w:shd w:val="clear" w:color="auto" w:fill="auto"/>
            <w:vAlign w:val="center"/>
            <w:hideMark/>
          </w:tcPr>
          <w:p w14:paraId="3E9EED0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1,901</w:t>
            </w:r>
          </w:p>
        </w:tc>
        <w:tc>
          <w:tcPr>
            <w:tcW w:w="0" w:type="auto"/>
            <w:tcBorders>
              <w:top w:val="nil"/>
              <w:left w:val="nil"/>
              <w:bottom w:val="single" w:sz="4" w:space="0" w:color="auto"/>
              <w:right w:val="single" w:sz="4" w:space="0" w:color="auto"/>
            </w:tcBorders>
            <w:shd w:val="clear" w:color="auto" w:fill="auto"/>
            <w:vAlign w:val="center"/>
            <w:hideMark/>
          </w:tcPr>
          <w:p w14:paraId="71F6DE1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1,901</w:t>
            </w:r>
          </w:p>
        </w:tc>
        <w:tc>
          <w:tcPr>
            <w:tcW w:w="0" w:type="auto"/>
            <w:tcBorders>
              <w:top w:val="nil"/>
              <w:left w:val="nil"/>
              <w:bottom w:val="single" w:sz="4" w:space="0" w:color="auto"/>
              <w:right w:val="single" w:sz="4" w:space="0" w:color="auto"/>
            </w:tcBorders>
            <w:shd w:val="clear" w:color="auto" w:fill="auto"/>
            <w:vAlign w:val="center"/>
            <w:hideMark/>
          </w:tcPr>
          <w:p w14:paraId="26B2B79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1,901</w:t>
            </w:r>
          </w:p>
        </w:tc>
        <w:tc>
          <w:tcPr>
            <w:tcW w:w="0" w:type="auto"/>
            <w:tcBorders>
              <w:top w:val="nil"/>
              <w:left w:val="nil"/>
              <w:bottom w:val="single" w:sz="4" w:space="0" w:color="auto"/>
              <w:right w:val="single" w:sz="4" w:space="0" w:color="auto"/>
            </w:tcBorders>
            <w:shd w:val="clear" w:color="auto" w:fill="auto"/>
            <w:vAlign w:val="center"/>
            <w:hideMark/>
          </w:tcPr>
          <w:p w14:paraId="313A5F0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1,901</w:t>
            </w:r>
          </w:p>
        </w:tc>
        <w:tc>
          <w:tcPr>
            <w:tcW w:w="0" w:type="auto"/>
            <w:tcBorders>
              <w:top w:val="nil"/>
              <w:left w:val="nil"/>
              <w:bottom w:val="single" w:sz="4" w:space="0" w:color="auto"/>
              <w:right w:val="single" w:sz="4" w:space="0" w:color="auto"/>
            </w:tcBorders>
            <w:shd w:val="clear" w:color="auto" w:fill="auto"/>
            <w:vAlign w:val="center"/>
            <w:hideMark/>
          </w:tcPr>
          <w:p w14:paraId="275D098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1,901</w:t>
            </w:r>
          </w:p>
        </w:tc>
        <w:tc>
          <w:tcPr>
            <w:tcW w:w="0" w:type="auto"/>
            <w:tcBorders>
              <w:top w:val="nil"/>
              <w:left w:val="nil"/>
              <w:bottom w:val="single" w:sz="4" w:space="0" w:color="auto"/>
              <w:right w:val="single" w:sz="4" w:space="0" w:color="auto"/>
            </w:tcBorders>
            <w:shd w:val="clear" w:color="auto" w:fill="auto"/>
            <w:vAlign w:val="center"/>
            <w:hideMark/>
          </w:tcPr>
          <w:p w14:paraId="374271E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1,901</w:t>
            </w:r>
          </w:p>
        </w:tc>
        <w:tc>
          <w:tcPr>
            <w:tcW w:w="0" w:type="auto"/>
            <w:tcBorders>
              <w:top w:val="nil"/>
              <w:left w:val="nil"/>
              <w:bottom w:val="single" w:sz="4" w:space="0" w:color="auto"/>
              <w:right w:val="single" w:sz="4" w:space="0" w:color="auto"/>
            </w:tcBorders>
            <w:shd w:val="clear" w:color="auto" w:fill="auto"/>
            <w:vAlign w:val="center"/>
            <w:hideMark/>
          </w:tcPr>
          <w:p w14:paraId="0B18952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1,901</w:t>
            </w:r>
          </w:p>
        </w:tc>
      </w:tr>
      <w:tr w:rsidR="00871E6F" w:rsidRPr="00871E6F" w14:paraId="1CEE8A74"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312994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6.1</w:t>
            </w:r>
          </w:p>
        </w:tc>
        <w:tc>
          <w:tcPr>
            <w:tcW w:w="0" w:type="auto"/>
            <w:tcBorders>
              <w:top w:val="nil"/>
              <w:left w:val="nil"/>
              <w:bottom w:val="single" w:sz="4" w:space="0" w:color="auto"/>
              <w:right w:val="single" w:sz="4" w:space="0" w:color="auto"/>
            </w:tcBorders>
            <w:shd w:val="clear" w:color="auto" w:fill="auto"/>
            <w:vAlign w:val="center"/>
            <w:hideMark/>
          </w:tcPr>
          <w:p w14:paraId="0B8DFFCC"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отопление</w:t>
            </w:r>
          </w:p>
        </w:tc>
        <w:tc>
          <w:tcPr>
            <w:tcW w:w="0" w:type="auto"/>
            <w:tcBorders>
              <w:top w:val="nil"/>
              <w:left w:val="nil"/>
              <w:bottom w:val="single" w:sz="4" w:space="0" w:color="auto"/>
              <w:right w:val="single" w:sz="4" w:space="0" w:color="auto"/>
            </w:tcBorders>
            <w:shd w:val="clear" w:color="auto" w:fill="auto"/>
            <w:vAlign w:val="center"/>
            <w:hideMark/>
          </w:tcPr>
          <w:p w14:paraId="619AFCE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0,380</w:t>
            </w:r>
          </w:p>
        </w:tc>
        <w:tc>
          <w:tcPr>
            <w:tcW w:w="0" w:type="auto"/>
            <w:tcBorders>
              <w:top w:val="nil"/>
              <w:left w:val="nil"/>
              <w:bottom w:val="single" w:sz="4" w:space="0" w:color="auto"/>
              <w:right w:val="single" w:sz="4" w:space="0" w:color="auto"/>
            </w:tcBorders>
            <w:shd w:val="clear" w:color="auto" w:fill="auto"/>
            <w:vAlign w:val="center"/>
            <w:hideMark/>
          </w:tcPr>
          <w:p w14:paraId="11E4911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0,380</w:t>
            </w:r>
          </w:p>
        </w:tc>
        <w:tc>
          <w:tcPr>
            <w:tcW w:w="0" w:type="auto"/>
            <w:tcBorders>
              <w:top w:val="nil"/>
              <w:left w:val="nil"/>
              <w:bottom w:val="single" w:sz="4" w:space="0" w:color="auto"/>
              <w:right w:val="single" w:sz="4" w:space="0" w:color="auto"/>
            </w:tcBorders>
            <w:shd w:val="clear" w:color="auto" w:fill="auto"/>
            <w:vAlign w:val="center"/>
            <w:hideMark/>
          </w:tcPr>
          <w:p w14:paraId="08A0010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0,380</w:t>
            </w:r>
          </w:p>
        </w:tc>
        <w:tc>
          <w:tcPr>
            <w:tcW w:w="0" w:type="auto"/>
            <w:tcBorders>
              <w:top w:val="nil"/>
              <w:left w:val="nil"/>
              <w:bottom w:val="single" w:sz="4" w:space="0" w:color="auto"/>
              <w:right w:val="single" w:sz="4" w:space="0" w:color="auto"/>
            </w:tcBorders>
            <w:shd w:val="clear" w:color="auto" w:fill="auto"/>
            <w:vAlign w:val="center"/>
            <w:hideMark/>
          </w:tcPr>
          <w:p w14:paraId="7D53DD7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0,380</w:t>
            </w:r>
          </w:p>
        </w:tc>
        <w:tc>
          <w:tcPr>
            <w:tcW w:w="0" w:type="auto"/>
            <w:tcBorders>
              <w:top w:val="nil"/>
              <w:left w:val="nil"/>
              <w:bottom w:val="single" w:sz="4" w:space="0" w:color="auto"/>
              <w:right w:val="single" w:sz="4" w:space="0" w:color="auto"/>
            </w:tcBorders>
            <w:shd w:val="clear" w:color="auto" w:fill="auto"/>
            <w:vAlign w:val="center"/>
            <w:hideMark/>
          </w:tcPr>
          <w:p w14:paraId="1564882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0,382</w:t>
            </w:r>
          </w:p>
        </w:tc>
        <w:tc>
          <w:tcPr>
            <w:tcW w:w="0" w:type="auto"/>
            <w:tcBorders>
              <w:top w:val="nil"/>
              <w:left w:val="nil"/>
              <w:bottom w:val="single" w:sz="4" w:space="0" w:color="auto"/>
              <w:right w:val="single" w:sz="4" w:space="0" w:color="auto"/>
            </w:tcBorders>
            <w:shd w:val="clear" w:color="auto" w:fill="auto"/>
            <w:vAlign w:val="center"/>
            <w:hideMark/>
          </w:tcPr>
          <w:p w14:paraId="4CC843A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0,382</w:t>
            </w:r>
          </w:p>
        </w:tc>
        <w:tc>
          <w:tcPr>
            <w:tcW w:w="0" w:type="auto"/>
            <w:tcBorders>
              <w:top w:val="nil"/>
              <w:left w:val="nil"/>
              <w:bottom w:val="single" w:sz="4" w:space="0" w:color="auto"/>
              <w:right w:val="single" w:sz="4" w:space="0" w:color="auto"/>
            </w:tcBorders>
            <w:shd w:val="clear" w:color="auto" w:fill="auto"/>
            <w:vAlign w:val="center"/>
            <w:hideMark/>
          </w:tcPr>
          <w:p w14:paraId="39D8C87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0,382</w:t>
            </w:r>
          </w:p>
        </w:tc>
        <w:tc>
          <w:tcPr>
            <w:tcW w:w="0" w:type="auto"/>
            <w:tcBorders>
              <w:top w:val="nil"/>
              <w:left w:val="nil"/>
              <w:bottom w:val="single" w:sz="4" w:space="0" w:color="auto"/>
              <w:right w:val="single" w:sz="4" w:space="0" w:color="auto"/>
            </w:tcBorders>
            <w:shd w:val="clear" w:color="auto" w:fill="auto"/>
            <w:vAlign w:val="center"/>
            <w:hideMark/>
          </w:tcPr>
          <w:p w14:paraId="4C906DA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0,382</w:t>
            </w:r>
          </w:p>
        </w:tc>
        <w:tc>
          <w:tcPr>
            <w:tcW w:w="0" w:type="auto"/>
            <w:tcBorders>
              <w:top w:val="nil"/>
              <w:left w:val="nil"/>
              <w:bottom w:val="single" w:sz="4" w:space="0" w:color="auto"/>
              <w:right w:val="single" w:sz="4" w:space="0" w:color="auto"/>
            </w:tcBorders>
            <w:shd w:val="clear" w:color="auto" w:fill="auto"/>
            <w:vAlign w:val="center"/>
            <w:hideMark/>
          </w:tcPr>
          <w:p w14:paraId="5BCB7E6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0,382</w:t>
            </w:r>
          </w:p>
        </w:tc>
        <w:tc>
          <w:tcPr>
            <w:tcW w:w="0" w:type="auto"/>
            <w:tcBorders>
              <w:top w:val="nil"/>
              <w:left w:val="nil"/>
              <w:bottom w:val="single" w:sz="4" w:space="0" w:color="auto"/>
              <w:right w:val="single" w:sz="4" w:space="0" w:color="auto"/>
            </w:tcBorders>
            <w:shd w:val="clear" w:color="auto" w:fill="auto"/>
            <w:vAlign w:val="center"/>
            <w:hideMark/>
          </w:tcPr>
          <w:p w14:paraId="28BC197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0,382</w:t>
            </w:r>
          </w:p>
        </w:tc>
        <w:tc>
          <w:tcPr>
            <w:tcW w:w="0" w:type="auto"/>
            <w:tcBorders>
              <w:top w:val="nil"/>
              <w:left w:val="nil"/>
              <w:bottom w:val="single" w:sz="4" w:space="0" w:color="auto"/>
              <w:right w:val="single" w:sz="4" w:space="0" w:color="auto"/>
            </w:tcBorders>
            <w:shd w:val="clear" w:color="auto" w:fill="auto"/>
            <w:vAlign w:val="center"/>
            <w:hideMark/>
          </w:tcPr>
          <w:p w14:paraId="532AD0D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0,382</w:t>
            </w:r>
          </w:p>
        </w:tc>
        <w:tc>
          <w:tcPr>
            <w:tcW w:w="0" w:type="auto"/>
            <w:tcBorders>
              <w:top w:val="nil"/>
              <w:left w:val="nil"/>
              <w:bottom w:val="single" w:sz="4" w:space="0" w:color="auto"/>
              <w:right w:val="single" w:sz="4" w:space="0" w:color="auto"/>
            </w:tcBorders>
            <w:shd w:val="clear" w:color="auto" w:fill="auto"/>
            <w:vAlign w:val="center"/>
            <w:hideMark/>
          </w:tcPr>
          <w:p w14:paraId="2C9A885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0,382</w:t>
            </w:r>
          </w:p>
        </w:tc>
        <w:tc>
          <w:tcPr>
            <w:tcW w:w="0" w:type="auto"/>
            <w:tcBorders>
              <w:top w:val="nil"/>
              <w:left w:val="nil"/>
              <w:bottom w:val="single" w:sz="4" w:space="0" w:color="auto"/>
              <w:right w:val="single" w:sz="4" w:space="0" w:color="auto"/>
            </w:tcBorders>
            <w:shd w:val="clear" w:color="auto" w:fill="auto"/>
            <w:vAlign w:val="center"/>
            <w:hideMark/>
          </w:tcPr>
          <w:p w14:paraId="3F6C7ED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0,382</w:t>
            </w:r>
          </w:p>
        </w:tc>
        <w:tc>
          <w:tcPr>
            <w:tcW w:w="0" w:type="auto"/>
            <w:tcBorders>
              <w:top w:val="nil"/>
              <w:left w:val="nil"/>
              <w:bottom w:val="single" w:sz="4" w:space="0" w:color="auto"/>
              <w:right w:val="single" w:sz="4" w:space="0" w:color="auto"/>
            </w:tcBorders>
            <w:shd w:val="clear" w:color="auto" w:fill="auto"/>
            <w:vAlign w:val="center"/>
            <w:hideMark/>
          </w:tcPr>
          <w:p w14:paraId="4049E74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0,382</w:t>
            </w:r>
          </w:p>
        </w:tc>
        <w:tc>
          <w:tcPr>
            <w:tcW w:w="0" w:type="auto"/>
            <w:tcBorders>
              <w:top w:val="nil"/>
              <w:left w:val="nil"/>
              <w:bottom w:val="single" w:sz="4" w:space="0" w:color="auto"/>
              <w:right w:val="single" w:sz="4" w:space="0" w:color="auto"/>
            </w:tcBorders>
            <w:shd w:val="clear" w:color="auto" w:fill="auto"/>
            <w:vAlign w:val="center"/>
            <w:hideMark/>
          </w:tcPr>
          <w:p w14:paraId="6E3A4FF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0,382</w:t>
            </w:r>
          </w:p>
        </w:tc>
        <w:tc>
          <w:tcPr>
            <w:tcW w:w="0" w:type="auto"/>
            <w:tcBorders>
              <w:top w:val="nil"/>
              <w:left w:val="nil"/>
              <w:bottom w:val="single" w:sz="4" w:space="0" w:color="auto"/>
              <w:right w:val="single" w:sz="4" w:space="0" w:color="auto"/>
            </w:tcBorders>
            <w:shd w:val="clear" w:color="auto" w:fill="auto"/>
            <w:vAlign w:val="center"/>
            <w:hideMark/>
          </w:tcPr>
          <w:p w14:paraId="4E1B2B1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0,382</w:t>
            </w:r>
          </w:p>
        </w:tc>
        <w:tc>
          <w:tcPr>
            <w:tcW w:w="0" w:type="auto"/>
            <w:tcBorders>
              <w:top w:val="nil"/>
              <w:left w:val="nil"/>
              <w:bottom w:val="single" w:sz="4" w:space="0" w:color="auto"/>
              <w:right w:val="single" w:sz="4" w:space="0" w:color="auto"/>
            </w:tcBorders>
            <w:shd w:val="clear" w:color="auto" w:fill="auto"/>
            <w:vAlign w:val="center"/>
            <w:hideMark/>
          </w:tcPr>
          <w:p w14:paraId="0350381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0,382</w:t>
            </w:r>
          </w:p>
        </w:tc>
        <w:tc>
          <w:tcPr>
            <w:tcW w:w="0" w:type="auto"/>
            <w:tcBorders>
              <w:top w:val="nil"/>
              <w:left w:val="nil"/>
              <w:bottom w:val="single" w:sz="4" w:space="0" w:color="auto"/>
              <w:right w:val="single" w:sz="4" w:space="0" w:color="auto"/>
            </w:tcBorders>
            <w:shd w:val="clear" w:color="auto" w:fill="auto"/>
            <w:vAlign w:val="center"/>
            <w:hideMark/>
          </w:tcPr>
          <w:p w14:paraId="3785A3E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0,382</w:t>
            </w:r>
          </w:p>
        </w:tc>
      </w:tr>
      <w:tr w:rsidR="00871E6F" w:rsidRPr="00871E6F" w14:paraId="338DBC71"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64235F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6.2</w:t>
            </w:r>
          </w:p>
        </w:tc>
        <w:tc>
          <w:tcPr>
            <w:tcW w:w="0" w:type="auto"/>
            <w:tcBorders>
              <w:top w:val="nil"/>
              <w:left w:val="nil"/>
              <w:bottom w:val="single" w:sz="4" w:space="0" w:color="auto"/>
              <w:right w:val="single" w:sz="4" w:space="0" w:color="auto"/>
            </w:tcBorders>
            <w:shd w:val="clear" w:color="auto" w:fill="auto"/>
            <w:vAlign w:val="center"/>
            <w:hideMark/>
          </w:tcPr>
          <w:p w14:paraId="351D3CEB"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вентиляция</w:t>
            </w:r>
          </w:p>
        </w:tc>
        <w:tc>
          <w:tcPr>
            <w:tcW w:w="0" w:type="auto"/>
            <w:tcBorders>
              <w:top w:val="nil"/>
              <w:left w:val="nil"/>
              <w:bottom w:val="single" w:sz="4" w:space="0" w:color="auto"/>
              <w:right w:val="single" w:sz="4" w:space="0" w:color="auto"/>
            </w:tcBorders>
            <w:shd w:val="clear" w:color="auto" w:fill="auto"/>
            <w:vAlign w:val="center"/>
            <w:hideMark/>
          </w:tcPr>
          <w:p w14:paraId="3DB6C45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1,270</w:t>
            </w:r>
          </w:p>
        </w:tc>
        <w:tc>
          <w:tcPr>
            <w:tcW w:w="0" w:type="auto"/>
            <w:tcBorders>
              <w:top w:val="nil"/>
              <w:left w:val="nil"/>
              <w:bottom w:val="single" w:sz="4" w:space="0" w:color="auto"/>
              <w:right w:val="single" w:sz="4" w:space="0" w:color="auto"/>
            </w:tcBorders>
            <w:shd w:val="clear" w:color="auto" w:fill="auto"/>
            <w:vAlign w:val="center"/>
            <w:hideMark/>
          </w:tcPr>
          <w:p w14:paraId="2796DD3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1,270</w:t>
            </w:r>
          </w:p>
        </w:tc>
        <w:tc>
          <w:tcPr>
            <w:tcW w:w="0" w:type="auto"/>
            <w:tcBorders>
              <w:top w:val="nil"/>
              <w:left w:val="nil"/>
              <w:bottom w:val="single" w:sz="4" w:space="0" w:color="auto"/>
              <w:right w:val="single" w:sz="4" w:space="0" w:color="auto"/>
            </w:tcBorders>
            <w:shd w:val="clear" w:color="auto" w:fill="auto"/>
            <w:vAlign w:val="center"/>
            <w:hideMark/>
          </w:tcPr>
          <w:p w14:paraId="61B1C69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1,270</w:t>
            </w:r>
          </w:p>
        </w:tc>
        <w:tc>
          <w:tcPr>
            <w:tcW w:w="0" w:type="auto"/>
            <w:tcBorders>
              <w:top w:val="nil"/>
              <w:left w:val="nil"/>
              <w:bottom w:val="single" w:sz="4" w:space="0" w:color="auto"/>
              <w:right w:val="single" w:sz="4" w:space="0" w:color="auto"/>
            </w:tcBorders>
            <w:shd w:val="clear" w:color="auto" w:fill="auto"/>
            <w:vAlign w:val="center"/>
            <w:hideMark/>
          </w:tcPr>
          <w:p w14:paraId="7C1BBA5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1,270</w:t>
            </w:r>
          </w:p>
        </w:tc>
        <w:tc>
          <w:tcPr>
            <w:tcW w:w="0" w:type="auto"/>
            <w:tcBorders>
              <w:top w:val="nil"/>
              <w:left w:val="nil"/>
              <w:bottom w:val="single" w:sz="4" w:space="0" w:color="auto"/>
              <w:right w:val="single" w:sz="4" w:space="0" w:color="auto"/>
            </w:tcBorders>
            <w:shd w:val="clear" w:color="auto" w:fill="auto"/>
            <w:vAlign w:val="center"/>
            <w:hideMark/>
          </w:tcPr>
          <w:p w14:paraId="4EC8534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1,271</w:t>
            </w:r>
          </w:p>
        </w:tc>
        <w:tc>
          <w:tcPr>
            <w:tcW w:w="0" w:type="auto"/>
            <w:tcBorders>
              <w:top w:val="nil"/>
              <w:left w:val="nil"/>
              <w:bottom w:val="single" w:sz="4" w:space="0" w:color="auto"/>
              <w:right w:val="single" w:sz="4" w:space="0" w:color="auto"/>
            </w:tcBorders>
            <w:shd w:val="clear" w:color="auto" w:fill="auto"/>
            <w:vAlign w:val="center"/>
            <w:hideMark/>
          </w:tcPr>
          <w:p w14:paraId="762FA32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1,271</w:t>
            </w:r>
          </w:p>
        </w:tc>
        <w:tc>
          <w:tcPr>
            <w:tcW w:w="0" w:type="auto"/>
            <w:tcBorders>
              <w:top w:val="nil"/>
              <w:left w:val="nil"/>
              <w:bottom w:val="single" w:sz="4" w:space="0" w:color="auto"/>
              <w:right w:val="single" w:sz="4" w:space="0" w:color="auto"/>
            </w:tcBorders>
            <w:shd w:val="clear" w:color="auto" w:fill="auto"/>
            <w:vAlign w:val="center"/>
            <w:hideMark/>
          </w:tcPr>
          <w:p w14:paraId="1C922F1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1,271</w:t>
            </w:r>
          </w:p>
        </w:tc>
        <w:tc>
          <w:tcPr>
            <w:tcW w:w="0" w:type="auto"/>
            <w:tcBorders>
              <w:top w:val="nil"/>
              <w:left w:val="nil"/>
              <w:bottom w:val="single" w:sz="4" w:space="0" w:color="auto"/>
              <w:right w:val="single" w:sz="4" w:space="0" w:color="auto"/>
            </w:tcBorders>
            <w:shd w:val="clear" w:color="auto" w:fill="auto"/>
            <w:vAlign w:val="center"/>
            <w:hideMark/>
          </w:tcPr>
          <w:p w14:paraId="2F26246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1,271</w:t>
            </w:r>
          </w:p>
        </w:tc>
        <w:tc>
          <w:tcPr>
            <w:tcW w:w="0" w:type="auto"/>
            <w:tcBorders>
              <w:top w:val="nil"/>
              <w:left w:val="nil"/>
              <w:bottom w:val="single" w:sz="4" w:space="0" w:color="auto"/>
              <w:right w:val="single" w:sz="4" w:space="0" w:color="auto"/>
            </w:tcBorders>
            <w:shd w:val="clear" w:color="auto" w:fill="auto"/>
            <w:vAlign w:val="center"/>
            <w:hideMark/>
          </w:tcPr>
          <w:p w14:paraId="654F7E7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1,271</w:t>
            </w:r>
          </w:p>
        </w:tc>
        <w:tc>
          <w:tcPr>
            <w:tcW w:w="0" w:type="auto"/>
            <w:tcBorders>
              <w:top w:val="nil"/>
              <w:left w:val="nil"/>
              <w:bottom w:val="single" w:sz="4" w:space="0" w:color="auto"/>
              <w:right w:val="single" w:sz="4" w:space="0" w:color="auto"/>
            </w:tcBorders>
            <w:shd w:val="clear" w:color="auto" w:fill="auto"/>
            <w:vAlign w:val="center"/>
            <w:hideMark/>
          </w:tcPr>
          <w:p w14:paraId="35B2E55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1,271</w:t>
            </w:r>
          </w:p>
        </w:tc>
        <w:tc>
          <w:tcPr>
            <w:tcW w:w="0" w:type="auto"/>
            <w:tcBorders>
              <w:top w:val="nil"/>
              <w:left w:val="nil"/>
              <w:bottom w:val="single" w:sz="4" w:space="0" w:color="auto"/>
              <w:right w:val="single" w:sz="4" w:space="0" w:color="auto"/>
            </w:tcBorders>
            <w:shd w:val="clear" w:color="auto" w:fill="auto"/>
            <w:vAlign w:val="center"/>
            <w:hideMark/>
          </w:tcPr>
          <w:p w14:paraId="2B15BD4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1,271</w:t>
            </w:r>
          </w:p>
        </w:tc>
        <w:tc>
          <w:tcPr>
            <w:tcW w:w="0" w:type="auto"/>
            <w:tcBorders>
              <w:top w:val="nil"/>
              <w:left w:val="nil"/>
              <w:bottom w:val="single" w:sz="4" w:space="0" w:color="auto"/>
              <w:right w:val="single" w:sz="4" w:space="0" w:color="auto"/>
            </w:tcBorders>
            <w:shd w:val="clear" w:color="auto" w:fill="auto"/>
            <w:vAlign w:val="center"/>
            <w:hideMark/>
          </w:tcPr>
          <w:p w14:paraId="7C0A67B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1,271</w:t>
            </w:r>
          </w:p>
        </w:tc>
        <w:tc>
          <w:tcPr>
            <w:tcW w:w="0" w:type="auto"/>
            <w:tcBorders>
              <w:top w:val="nil"/>
              <w:left w:val="nil"/>
              <w:bottom w:val="single" w:sz="4" w:space="0" w:color="auto"/>
              <w:right w:val="single" w:sz="4" w:space="0" w:color="auto"/>
            </w:tcBorders>
            <w:shd w:val="clear" w:color="auto" w:fill="auto"/>
            <w:vAlign w:val="center"/>
            <w:hideMark/>
          </w:tcPr>
          <w:p w14:paraId="3639B00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1,271</w:t>
            </w:r>
          </w:p>
        </w:tc>
        <w:tc>
          <w:tcPr>
            <w:tcW w:w="0" w:type="auto"/>
            <w:tcBorders>
              <w:top w:val="nil"/>
              <w:left w:val="nil"/>
              <w:bottom w:val="single" w:sz="4" w:space="0" w:color="auto"/>
              <w:right w:val="single" w:sz="4" w:space="0" w:color="auto"/>
            </w:tcBorders>
            <w:shd w:val="clear" w:color="auto" w:fill="auto"/>
            <w:vAlign w:val="center"/>
            <w:hideMark/>
          </w:tcPr>
          <w:p w14:paraId="5E238AC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1,271</w:t>
            </w:r>
          </w:p>
        </w:tc>
        <w:tc>
          <w:tcPr>
            <w:tcW w:w="0" w:type="auto"/>
            <w:tcBorders>
              <w:top w:val="nil"/>
              <w:left w:val="nil"/>
              <w:bottom w:val="single" w:sz="4" w:space="0" w:color="auto"/>
              <w:right w:val="single" w:sz="4" w:space="0" w:color="auto"/>
            </w:tcBorders>
            <w:shd w:val="clear" w:color="auto" w:fill="auto"/>
            <w:vAlign w:val="center"/>
            <w:hideMark/>
          </w:tcPr>
          <w:p w14:paraId="149107D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1,271</w:t>
            </w:r>
          </w:p>
        </w:tc>
        <w:tc>
          <w:tcPr>
            <w:tcW w:w="0" w:type="auto"/>
            <w:tcBorders>
              <w:top w:val="nil"/>
              <w:left w:val="nil"/>
              <w:bottom w:val="single" w:sz="4" w:space="0" w:color="auto"/>
              <w:right w:val="single" w:sz="4" w:space="0" w:color="auto"/>
            </w:tcBorders>
            <w:shd w:val="clear" w:color="auto" w:fill="auto"/>
            <w:vAlign w:val="center"/>
            <w:hideMark/>
          </w:tcPr>
          <w:p w14:paraId="1AE7428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1,271</w:t>
            </w:r>
          </w:p>
        </w:tc>
        <w:tc>
          <w:tcPr>
            <w:tcW w:w="0" w:type="auto"/>
            <w:tcBorders>
              <w:top w:val="nil"/>
              <w:left w:val="nil"/>
              <w:bottom w:val="single" w:sz="4" w:space="0" w:color="auto"/>
              <w:right w:val="single" w:sz="4" w:space="0" w:color="auto"/>
            </w:tcBorders>
            <w:shd w:val="clear" w:color="auto" w:fill="auto"/>
            <w:vAlign w:val="center"/>
            <w:hideMark/>
          </w:tcPr>
          <w:p w14:paraId="34F063C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1,271</w:t>
            </w:r>
          </w:p>
        </w:tc>
        <w:tc>
          <w:tcPr>
            <w:tcW w:w="0" w:type="auto"/>
            <w:tcBorders>
              <w:top w:val="nil"/>
              <w:left w:val="nil"/>
              <w:bottom w:val="single" w:sz="4" w:space="0" w:color="auto"/>
              <w:right w:val="single" w:sz="4" w:space="0" w:color="auto"/>
            </w:tcBorders>
            <w:shd w:val="clear" w:color="auto" w:fill="auto"/>
            <w:vAlign w:val="center"/>
            <w:hideMark/>
          </w:tcPr>
          <w:p w14:paraId="0530934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1,271</w:t>
            </w:r>
          </w:p>
        </w:tc>
      </w:tr>
      <w:tr w:rsidR="00871E6F" w:rsidRPr="00871E6F" w14:paraId="5BF1E356"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F830BB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6.3</w:t>
            </w:r>
          </w:p>
        </w:tc>
        <w:tc>
          <w:tcPr>
            <w:tcW w:w="0" w:type="auto"/>
            <w:tcBorders>
              <w:top w:val="nil"/>
              <w:left w:val="nil"/>
              <w:bottom w:val="single" w:sz="4" w:space="0" w:color="auto"/>
              <w:right w:val="single" w:sz="4" w:space="0" w:color="auto"/>
            </w:tcBorders>
            <w:shd w:val="clear" w:color="auto" w:fill="auto"/>
            <w:vAlign w:val="center"/>
            <w:hideMark/>
          </w:tcPr>
          <w:p w14:paraId="41669047"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горячее водоснабжение</w:t>
            </w:r>
          </w:p>
        </w:tc>
        <w:tc>
          <w:tcPr>
            <w:tcW w:w="0" w:type="auto"/>
            <w:tcBorders>
              <w:top w:val="nil"/>
              <w:left w:val="nil"/>
              <w:bottom w:val="single" w:sz="4" w:space="0" w:color="auto"/>
              <w:right w:val="single" w:sz="4" w:space="0" w:color="auto"/>
            </w:tcBorders>
            <w:shd w:val="clear" w:color="auto" w:fill="auto"/>
            <w:vAlign w:val="center"/>
            <w:hideMark/>
          </w:tcPr>
          <w:p w14:paraId="16B9D13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0,430</w:t>
            </w:r>
          </w:p>
        </w:tc>
        <w:tc>
          <w:tcPr>
            <w:tcW w:w="0" w:type="auto"/>
            <w:tcBorders>
              <w:top w:val="nil"/>
              <w:left w:val="nil"/>
              <w:bottom w:val="single" w:sz="4" w:space="0" w:color="auto"/>
              <w:right w:val="single" w:sz="4" w:space="0" w:color="auto"/>
            </w:tcBorders>
            <w:shd w:val="clear" w:color="auto" w:fill="auto"/>
            <w:vAlign w:val="center"/>
            <w:hideMark/>
          </w:tcPr>
          <w:p w14:paraId="719C8B5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0,430</w:t>
            </w:r>
          </w:p>
        </w:tc>
        <w:tc>
          <w:tcPr>
            <w:tcW w:w="0" w:type="auto"/>
            <w:tcBorders>
              <w:top w:val="nil"/>
              <w:left w:val="nil"/>
              <w:bottom w:val="single" w:sz="4" w:space="0" w:color="auto"/>
              <w:right w:val="single" w:sz="4" w:space="0" w:color="auto"/>
            </w:tcBorders>
            <w:shd w:val="clear" w:color="auto" w:fill="auto"/>
            <w:vAlign w:val="center"/>
            <w:hideMark/>
          </w:tcPr>
          <w:p w14:paraId="1D9975D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0,430</w:t>
            </w:r>
          </w:p>
        </w:tc>
        <w:tc>
          <w:tcPr>
            <w:tcW w:w="0" w:type="auto"/>
            <w:tcBorders>
              <w:top w:val="nil"/>
              <w:left w:val="nil"/>
              <w:bottom w:val="single" w:sz="4" w:space="0" w:color="auto"/>
              <w:right w:val="single" w:sz="4" w:space="0" w:color="auto"/>
            </w:tcBorders>
            <w:shd w:val="clear" w:color="auto" w:fill="auto"/>
            <w:vAlign w:val="center"/>
            <w:hideMark/>
          </w:tcPr>
          <w:p w14:paraId="2349D99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0,430</w:t>
            </w:r>
          </w:p>
        </w:tc>
        <w:tc>
          <w:tcPr>
            <w:tcW w:w="0" w:type="auto"/>
            <w:tcBorders>
              <w:top w:val="nil"/>
              <w:left w:val="nil"/>
              <w:bottom w:val="single" w:sz="4" w:space="0" w:color="auto"/>
              <w:right w:val="single" w:sz="4" w:space="0" w:color="auto"/>
            </w:tcBorders>
            <w:shd w:val="clear" w:color="auto" w:fill="auto"/>
            <w:vAlign w:val="center"/>
            <w:hideMark/>
          </w:tcPr>
          <w:p w14:paraId="632C9F8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0,248</w:t>
            </w:r>
          </w:p>
        </w:tc>
        <w:tc>
          <w:tcPr>
            <w:tcW w:w="0" w:type="auto"/>
            <w:tcBorders>
              <w:top w:val="nil"/>
              <w:left w:val="nil"/>
              <w:bottom w:val="single" w:sz="4" w:space="0" w:color="auto"/>
              <w:right w:val="single" w:sz="4" w:space="0" w:color="auto"/>
            </w:tcBorders>
            <w:shd w:val="clear" w:color="auto" w:fill="auto"/>
            <w:vAlign w:val="center"/>
            <w:hideMark/>
          </w:tcPr>
          <w:p w14:paraId="41F1416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0,248</w:t>
            </w:r>
          </w:p>
        </w:tc>
        <w:tc>
          <w:tcPr>
            <w:tcW w:w="0" w:type="auto"/>
            <w:tcBorders>
              <w:top w:val="nil"/>
              <w:left w:val="nil"/>
              <w:bottom w:val="single" w:sz="4" w:space="0" w:color="auto"/>
              <w:right w:val="single" w:sz="4" w:space="0" w:color="auto"/>
            </w:tcBorders>
            <w:shd w:val="clear" w:color="auto" w:fill="auto"/>
            <w:vAlign w:val="center"/>
            <w:hideMark/>
          </w:tcPr>
          <w:p w14:paraId="5F6614A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0,248</w:t>
            </w:r>
          </w:p>
        </w:tc>
        <w:tc>
          <w:tcPr>
            <w:tcW w:w="0" w:type="auto"/>
            <w:tcBorders>
              <w:top w:val="nil"/>
              <w:left w:val="nil"/>
              <w:bottom w:val="single" w:sz="4" w:space="0" w:color="auto"/>
              <w:right w:val="single" w:sz="4" w:space="0" w:color="auto"/>
            </w:tcBorders>
            <w:shd w:val="clear" w:color="auto" w:fill="auto"/>
            <w:vAlign w:val="center"/>
            <w:hideMark/>
          </w:tcPr>
          <w:p w14:paraId="6A344D5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0,248</w:t>
            </w:r>
          </w:p>
        </w:tc>
        <w:tc>
          <w:tcPr>
            <w:tcW w:w="0" w:type="auto"/>
            <w:tcBorders>
              <w:top w:val="nil"/>
              <w:left w:val="nil"/>
              <w:bottom w:val="single" w:sz="4" w:space="0" w:color="auto"/>
              <w:right w:val="single" w:sz="4" w:space="0" w:color="auto"/>
            </w:tcBorders>
            <w:shd w:val="clear" w:color="auto" w:fill="auto"/>
            <w:vAlign w:val="center"/>
            <w:hideMark/>
          </w:tcPr>
          <w:p w14:paraId="7389208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0,248</w:t>
            </w:r>
          </w:p>
        </w:tc>
        <w:tc>
          <w:tcPr>
            <w:tcW w:w="0" w:type="auto"/>
            <w:tcBorders>
              <w:top w:val="nil"/>
              <w:left w:val="nil"/>
              <w:bottom w:val="single" w:sz="4" w:space="0" w:color="auto"/>
              <w:right w:val="single" w:sz="4" w:space="0" w:color="auto"/>
            </w:tcBorders>
            <w:shd w:val="clear" w:color="auto" w:fill="auto"/>
            <w:vAlign w:val="center"/>
            <w:hideMark/>
          </w:tcPr>
          <w:p w14:paraId="6EB103C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0,248</w:t>
            </w:r>
          </w:p>
        </w:tc>
        <w:tc>
          <w:tcPr>
            <w:tcW w:w="0" w:type="auto"/>
            <w:tcBorders>
              <w:top w:val="nil"/>
              <w:left w:val="nil"/>
              <w:bottom w:val="single" w:sz="4" w:space="0" w:color="auto"/>
              <w:right w:val="single" w:sz="4" w:space="0" w:color="auto"/>
            </w:tcBorders>
            <w:shd w:val="clear" w:color="auto" w:fill="auto"/>
            <w:vAlign w:val="center"/>
            <w:hideMark/>
          </w:tcPr>
          <w:p w14:paraId="17E9C59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0,248</w:t>
            </w:r>
          </w:p>
        </w:tc>
        <w:tc>
          <w:tcPr>
            <w:tcW w:w="0" w:type="auto"/>
            <w:tcBorders>
              <w:top w:val="nil"/>
              <w:left w:val="nil"/>
              <w:bottom w:val="single" w:sz="4" w:space="0" w:color="auto"/>
              <w:right w:val="single" w:sz="4" w:space="0" w:color="auto"/>
            </w:tcBorders>
            <w:shd w:val="clear" w:color="auto" w:fill="auto"/>
            <w:vAlign w:val="center"/>
            <w:hideMark/>
          </w:tcPr>
          <w:p w14:paraId="7E4D76B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0,248</w:t>
            </w:r>
          </w:p>
        </w:tc>
        <w:tc>
          <w:tcPr>
            <w:tcW w:w="0" w:type="auto"/>
            <w:tcBorders>
              <w:top w:val="nil"/>
              <w:left w:val="nil"/>
              <w:bottom w:val="single" w:sz="4" w:space="0" w:color="auto"/>
              <w:right w:val="single" w:sz="4" w:space="0" w:color="auto"/>
            </w:tcBorders>
            <w:shd w:val="clear" w:color="auto" w:fill="auto"/>
            <w:vAlign w:val="center"/>
            <w:hideMark/>
          </w:tcPr>
          <w:p w14:paraId="7CD0FE6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0,248</w:t>
            </w:r>
          </w:p>
        </w:tc>
        <w:tc>
          <w:tcPr>
            <w:tcW w:w="0" w:type="auto"/>
            <w:tcBorders>
              <w:top w:val="nil"/>
              <w:left w:val="nil"/>
              <w:bottom w:val="single" w:sz="4" w:space="0" w:color="auto"/>
              <w:right w:val="single" w:sz="4" w:space="0" w:color="auto"/>
            </w:tcBorders>
            <w:shd w:val="clear" w:color="auto" w:fill="auto"/>
            <w:vAlign w:val="center"/>
            <w:hideMark/>
          </w:tcPr>
          <w:p w14:paraId="78BDD72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0,248</w:t>
            </w:r>
          </w:p>
        </w:tc>
        <w:tc>
          <w:tcPr>
            <w:tcW w:w="0" w:type="auto"/>
            <w:tcBorders>
              <w:top w:val="nil"/>
              <w:left w:val="nil"/>
              <w:bottom w:val="single" w:sz="4" w:space="0" w:color="auto"/>
              <w:right w:val="single" w:sz="4" w:space="0" w:color="auto"/>
            </w:tcBorders>
            <w:shd w:val="clear" w:color="auto" w:fill="auto"/>
            <w:vAlign w:val="center"/>
            <w:hideMark/>
          </w:tcPr>
          <w:p w14:paraId="25F372C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0,248</w:t>
            </w:r>
          </w:p>
        </w:tc>
        <w:tc>
          <w:tcPr>
            <w:tcW w:w="0" w:type="auto"/>
            <w:tcBorders>
              <w:top w:val="nil"/>
              <w:left w:val="nil"/>
              <w:bottom w:val="single" w:sz="4" w:space="0" w:color="auto"/>
              <w:right w:val="single" w:sz="4" w:space="0" w:color="auto"/>
            </w:tcBorders>
            <w:shd w:val="clear" w:color="auto" w:fill="auto"/>
            <w:vAlign w:val="center"/>
            <w:hideMark/>
          </w:tcPr>
          <w:p w14:paraId="0787B32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0,248</w:t>
            </w:r>
          </w:p>
        </w:tc>
        <w:tc>
          <w:tcPr>
            <w:tcW w:w="0" w:type="auto"/>
            <w:tcBorders>
              <w:top w:val="nil"/>
              <w:left w:val="nil"/>
              <w:bottom w:val="single" w:sz="4" w:space="0" w:color="auto"/>
              <w:right w:val="single" w:sz="4" w:space="0" w:color="auto"/>
            </w:tcBorders>
            <w:shd w:val="clear" w:color="auto" w:fill="auto"/>
            <w:vAlign w:val="center"/>
            <w:hideMark/>
          </w:tcPr>
          <w:p w14:paraId="7BF1D8F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0,248</w:t>
            </w:r>
          </w:p>
        </w:tc>
        <w:tc>
          <w:tcPr>
            <w:tcW w:w="0" w:type="auto"/>
            <w:tcBorders>
              <w:top w:val="nil"/>
              <w:left w:val="nil"/>
              <w:bottom w:val="single" w:sz="4" w:space="0" w:color="auto"/>
              <w:right w:val="single" w:sz="4" w:space="0" w:color="auto"/>
            </w:tcBorders>
            <w:shd w:val="clear" w:color="auto" w:fill="auto"/>
            <w:vAlign w:val="center"/>
            <w:hideMark/>
          </w:tcPr>
          <w:p w14:paraId="081D026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0,248</w:t>
            </w:r>
          </w:p>
        </w:tc>
      </w:tr>
      <w:tr w:rsidR="00871E6F" w:rsidRPr="00871E6F" w14:paraId="4B43192A"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9AB43B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lastRenderedPageBreak/>
              <w:t>7</w:t>
            </w:r>
          </w:p>
        </w:tc>
        <w:tc>
          <w:tcPr>
            <w:tcW w:w="0" w:type="auto"/>
            <w:tcBorders>
              <w:top w:val="nil"/>
              <w:left w:val="nil"/>
              <w:bottom w:val="single" w:sz="4" w:space="0" w:color="auto"/>
              <w:right w:val="single" w:sz="4" w:space="0" w:color="auto"/>
            </w:tcBorders>
            <w:shd w:val="clear" w:color="auto" w:fill="auto"/>
            <w:vAlign w:val="center"/>
            <w:hideMark/>
          </w:tcPr>
          <w:p w14:paraId="6A52A045"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Присоединенная расчетная тепловая нагрузка в горячей воде (на коллекторах станции), в том числе:</w:t>
            </w:r>
          </w:p>
        </w:tc>
        <w:tc>
          <w:tcPr>
            <w:tcW w:w="0" w:type="auto"/>
            <w:tcBorders>
              <w:top w:val="nil"/>
              <w:left w:val="nil"/>
              <w:bottom w:val="single" w:sz="4" w:space="0" w:color="auto"/>
              <w:right w:val="single" w:sz="4" w:space="0" w:color="auto"/>
            </w:tcBorders>
            <w:shd w:val="clear" w:color="auto" w:fill="auto"/>
            <w:vAlign w:val="center"/>
            <w:hideMark/>
          </w:tcPr>
          <w:p w14:paraId="7EDB658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1,025</w:t>
            </w:r>
          </w:p>
        </w:tc>
        <w:tc>
          <w:tcPr>
            <w:tcW w:w="0" w:type="auto"/>
            <w:tcBorders>
              <w:top w:val="nil"/>
              <w:left w:val="nil"/>
              <w:bottom w:val="single" w:sz="4" w:space="0" w:color="auto"/>
              <w:right w:val="single" w:sz="4" w:space="0" w:color="auto"/>
            </w:tcBorders>
            <w:shd w:val="clear" w:color="auto" w:fill="auto"/>
            <w:vAlign w:val="center"/>
            <w:hideMark/>
          </w:tcPr>
          <w:p w14:paraId="41D2226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1,025</w:t>
            </w:r>
          </w:p>
        </w:tc>
        <w:tc>
          <w:tcPr>
            <w:tcW w:w="0" w:type="auto"/>
            <w:tcBorders>
              <w:top w:val="nil"/>
              <w:left w:val="nil"/>
              <w:bottom w:val="single" w:sz="4" w:space="0" w:color="auto"/>
              <w:right w:val="single" w:sz="4" w:space="0" w:color="auto"/>
            </w:tcBorders>
            <w:shd w:val="clear" w:color="auto" w:fill="auto"/>
            <w:vAlign w:val="center"/>
            <w:hideMark/>
          </w:tcPr>
          <w:p w14:paraId="357E1B0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1,025</w:t>
            </w:r>
          </w:p>
        </w:tc>
        <w:tc>
          <w:tcPr>
            <w:tcW w:w="0" w:type="auto"/>
            <w:tcBorders>
              <w:top w:val="nil"/>
              <w:left w:val="nil"/>
              <w:bottom w:val="single" w:sz="4" w:space="0" w:color="auto"/>
              <w:right w:val="single" w:sz="4" w:space="0" w:color="auto"/>
            </w:tcBorders>
            <w:shd w:val="clear" w:color="auto" w:fill="auto"/>
            <w:vAlign w:val="center"/>
            <w:hideMark/>
          </w:tcPr>
          <w:p w14:paraId="41E017C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1,025</w:t>
            </w:r>
          </w:p>
        </w:tc>
        <w:tc>
          <w:tcPr>
            <w:tcW w:w="0" w:type="auto"/>
            <w:tcBorders>
              <w:top w:val="nil"/>
              <w:left w:val="nil"/>
              <w:bottom w:val="single" w:sz="4" w:space="0" w:color="auto"/>
              <w:right w:val="single" w:sz="4" w:space="0" w:color="auto"/>
            </w:tcBorders>
            <w:shd w:val="clear" w:color="auto" w:fill="auto"/>
            <w:vAlign w:val="center"/>
            <w:hideMark/>
          </w:tcPr>
          <w:p w14:paraId="4CFC787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0,937</w:t>
            </w:r>
          </w:p>
        </w:tc>
        <w:tc>
          <w:tcPr>
            <w:tcW w:w="0" w:type="auto"/>
            <w:tcBorders>
              <w:top w:val="nil"/>
              <w:left w:val="nil"/>
              <w:bottom w:val="single" w:sz="4" w:space="0" w:color="auto"/>
              <w:right w:val="single" w:sz="4" w:space="0" w:color="auto"/>
            </w:tcBorders>
            <w:shd w:val="clear" w:color="auto" w:fill="auto"/>
            <w:vAlign w:val="center"/>
            <w:hideMark/>
          </w:tcPr>
          <w:p w14:paraId="0CA66B4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0,937</w:t>
            </w:r>
          </w:p>
        </w:tc>
        <w:tc>
          <w:tcPr>
            <w:tcW w:w="0" w:type="auto"/>
            <w:tcBorders>
              <w:top w:val="nil"/>
              <w:left w:val="nil"/>
              <w:bottom w:val="single" w:sz="4" w:space="0" w:color="auto"/>
              <w:right w:val="single" w:sz="4" w:space="0" w:color="auto"/>
            </w:tcBorders>
            <w:shd w:val="clear" w:color="auto" w:fill="auto"/>
            <w:vAlign w:val="center"/>
            <w:hideMark/>
          </w:tcPr>
          <w:p w14:paraId="676DB0B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0,928</w:t>
            </w:r>
          </w:p>
        </w:tc>
        <w:tc>
          <w:tcPr>
            <w:tcW w:w="0" w:type="auto"/>
            <w:tcBorders>
              <w:top w:val="nil"/>
              <w:left w:val="nil"/>
              <w:bottom w:val="single" w:sz="4" w:space="0" w:color="auto"/>
              <w:right w:val="single" w:sz="4" w:space="0" w:color="auto"/>
            </w:tcBorders>
            <w:shd w:val="clear" w:color="auto" w:fill="auto"/>
            <w:vAlign w:val="center"/>
            <w:hideMark/>
          </w:tcPr>
          <w:p w14:paraId="76226D3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0,928</w:t>
            </w:r>
          </w:p>
        </w:tc>
        <w:tc>
          <w:tcPr>
            <w:tcW w:w="0" w:type="auto"/>
            <w:tcBorders>
              <w:top w:val="nil"/>
              <w:left w:val="nil"/>
              <w:bottom w:val="single" w:sz="4" w:space="0" w:color="auto"/>
              <w:right w:val="single" w:sz="4" w:space="0" w:color="auto"/>
            </w:tcBorders>
            <w:shd w:val="clear" w:color="auto" w:fill="auto"/>
            <w:vAlign w:val="center"/>
            <w:hideMark/>
          </w:tcPr>
          <w:p w14:paraId="21C400E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0,928</w:t>
            </w:r>
          </w:p>
        </w:tc>
        <w:tc>
          <w:tcPr>
            <w:tcW w:w="0" w:type="auto"/>
            <w:tcBorders>
              <w:top w:val="nil"/>
              <w:left w:val="nil"/>
              <w:bottom w:val="single" w:sz="4" w:space="0" w:color="auto"/>
              <w:right w:val="single" w:sz="4" w:space="0" w:color="auto"/>
            </w:tcBorders>
            <w:shd w:val="clear" w:color="auto" w:fill="auto"/>
            <w:vAlign w:val="center"/>
            <w:hideMark/>
          </w:tcPr>
          <w:p w14:paraId="7762E9B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0,928</w:t>
            </w:r>
          </w:p>
        </w:tc>
        <w:tc>
          <w:tcPr>
            <w:tcW w:w="0" w:type="auto"/>
            <w:tcBorders>
              <w:top w:val="nil"/>
              <w:left w:val="nil"/>
              <w:bottom w:val="single" w:sz="4" w:space="0" w:color="auto"/>
              <w:right w:val="single" w:sz="4" w:space="0" w:color="auto"/>
            </w:tcBorders>
            <w:shd w:val="clear" w:color="auto" w:fill="auto"/>
            <w:vAlign w:val="center"/>
            <w:hideMark/>
          </w:tcPr>
          <w:p w14:paraId="28AC145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0,928</w:t>
            </w:r>
          </w:p>
        </w:tc>
        <w:tc>
          <w:tcPr>
            <w:tcW w:w="0" w:type="auto"/>
            <w:tcBorders>
              <w:top w:val="nil"/>
              <w:left w:val="nil"/>
              <w:bottom w:val="single" w:sz="4" w:space="0" w:color="auto"/>
              <w:right w:val="single" w:sz="4" w:space="0" w:color="auto"/>
            </w:tcBorders>
            <w:shd w:val="clear" w:color="auto" w:fill="auto"/>
            <w:vAlign w:val="center"/>
            <w:hideMark/>
          </w:tcPr>
          <w:p w14:paraId="6C958DA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0,928</w:t>
            </w:r>
          </w:p>
        </w:tc>
        <w:tc>
          <w:tcPr>
            <w:tcW w:w="0" w:type="auto"/>
            <w:tcBorders>
              <w:top w:val="nil"/>
              <w:left w:val="nil"/>
              <w:bottom w:val="single" w:sz="4" w:space="0" w:color="auto"/>
              <w:right w:val="single" w:sz="4" w:space="0" w:color="auto"/>
            </w:tcBorders>
            <w:shd w:val="clear" w:color="auto" w:fill="auto"/>
            <w:vAlign w:val="center"/>
            <w:hideMark/>
          </w:tcPr>
          <w:p w14:paraId="4067E1B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0,928</w:t>
            </w:r>
          </w:p>
        </w:tc>
        <w:tc>
          <w:tcPr>
            <w:tcW w:w="0" w:type="auto"/>
            <w:tcBorders>
              <w:top w:val="nil"/>
              <w:left w:val="nil"/>
              <w:bottom w:val="single" w:sz="4" w:space="0" w:color="auto"/>
              <w:right w:val="single" w:sz="4" w:space="0" w:color="auto"/>
            </w:tcBorders>
            <w:shd w:val="clear" w:color="auto" w:fill="auto"/>
            <w:vAlign w:val="center"/>
            <w:hideMark/>
          </w:tcPr>
          <w:p w14:paraId="6C49E26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0,928</w:t>
            </w:r>
          </w:p>
        </w:tc>
        <w:tc>
          <w:tcPr>
            <w:tcW w:w="0" w:type="auto"/>
            <w:tcBorders>
              <w:top w:val="nil"/>
              <w:left w:val="nil"/>
              <w:bottom w:val="single" w:sz="4" w:space="0" w:color="auto"/>
              <w:right w:val="single" w:sz="4" w:space="0" w:color="auto"/>
            </w:tcBorders>
            <w:shd w:val="clear" w:color="auto" w:fill="auto"/>
            <w:vAlign w:val="center"/>
            <w:hideMark/>
          </w:tcPr>
          <w:p w14:paraId="697F252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0,928</w:t>
            </w:r>
          </w:p>
        </w:tc>
        <w:tc>
          <w:tcPr>
            <w:tcW w:w="0" w:type="auto"/>
            <w:tcBorders>
              <w:top w:val="nil"/>
              <w:left w:val="nil"/>
              <w:bottom w:val="single" w:sz="4" w:space="0" w:color="auto"/>
              <w:right w:val="single" w:sz="4" w:space="0" w:color="auto"/>
            </w:tcBorders>
            <w:shd w:val="clear" w:color="auto" w:fill="auto"/>
            <w:vAlign w:val="center"/>
            <w:hideMark/>
          </w:tcPr>
          <w:p w14:paraId="4DC0B80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0,928</w:t>
            </w:r>
          </w:p>
        </w:tc>
        <w:tc>
          <w:tcPr>
            <w:tcW w:w="0" w:type="auto"/>
            <w:tcBorders>
              <w:top w:val="nil"/>
              <w:left w:val="nil"/>
              <w:bottom w:val="single" w:sz="4" w:space="0" w:color="auto"/>
              <w:right w:val="single" w:sz="4" w:space="0" w:color="auto"/>
            </w:tcBorders>
            <w:shd w:val="clear" w:color="auto" w:fill="auto"/>
            <w:vAlign w:val="center"/>
            <w:hideMark/>
          </w:tcPr>
          <w:p w14:paraId="75600E1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0,928</w:t>
            </w:r>
          </w:p>
        </w:tc>
        <w:tc>
          <w:tcPr>
            <w:tcW w:w="0" w:type="auto"/>
            <w:tcBorders>
              <w:top w:val="nil"/>
              <w:left w:val="nil"/>
              <w:bottom w:val="single" w:sz="4" w:space="0" w:color="auto"/>
              <w:right w:val="single" w:sz="4" w:space="0" w:color="auto"/>
            </w:tcBorders>
            <w:shd w:val="clear" w:color="auto" w:fill="auto"/>
            <w:vAlign w:val="center"/>
            <w:hideMark/>
          </w:tcPr>
          <w:p w14:paraId="0108D79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0,928</w:t>
            </w:r>
          </w:p>
        </w:tc>
      </w:tr>
      <w:tr w:rsidR="00871E6F" w:rsidRPr="00871E6F" w14:paraId="2107AFC2"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829364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w:t>
            </w:r>
          </w:p>
        </w:tc>
        <w:tc>
          <w:tcPr>
            <w:tcW w:w="0" w:type="auto"/>
            <w:tcBorders>
              <w:top w:val="nil"/>
              <w:left w:val="nil"/>
              <w:bottom w:val="single" w:sz="4" w:space="0" w:color="auto"/>
              <w:right w:val="single" w:sz="4" w:space="0" w:color="auto"/>
            </w:tcBorders>
            <w:shd w:val="clear" w:color="auto" w:fill="auto"/>
            <w:vAlign w:val="center"/>
            <w:hideMark/>
          </w:tcPr>
          <w:p w14:paraId="101414D1"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отопление</w:t>
            </w:r>
          </w:p>
        </w:tc>
        <w:tc>
          <w:tcPr>
            <w:tcW w:w="0" w:type="auto"/>
            <w:tcBorders>
              <w:top w:val="nil"/>
              <w:left w:val="nil"/>
              <w:bottom w:val="single" w:sz="4" w:space="0" w:color="auto"/>
              <w:right w:val="single" w:sz="4" w:space="0" w:color="auto"/>
            </w:tcBorders>
            <w:shd w:val="clear" w:color="auto" w:fill="auto"/>
            <w:vAlign w:val="center"/>
            <w:hideMark/>
          </w:tcPr>
          <w:p w14:paraId="6D6F534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0,185</w:t>
            </w:r>
          </w:p>
        </w:tc>
        <w:tc>
          <w:tcPr>
            <w:tcW w:w="0" w:type="auto"/>
            <w:tcBorders>
              <w:top w:val="nil"/>
              <w:left w:val="nil"/>
              <w:bottom w:val="single" w:sz="4" w:space="0" w:color="auto"/>
              <w:right w:val="single" w:sz="4" w:space="0" w:color="auto"/>
            </w:tcBorders>
            <w:shd w:val="clear" w:color="auto" w:fill="auto"/>
            <w:vAlign w:val="center"/>
            <w:hideMark/>
          </w:tcPr>
          <w:p w14:paraId="62DB350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0,185</w:t>
            </w:r>
          </w:p>
        </w:tc>
        <w:tc>
          <w:tcPr>
            <w:tcW w:w="0" w:type="auto"/>
            <w:tcBorders>
              <w:top w:val="nil"/>
              <w:left w:val="nil"/>
              <w:bottom w:val="single" w:sz="4" w:space="0" w:color="auto"/>
              <w:right w:val="single" w:sz="4" w:space="0" w:color="auto"/>
            </w:tcBorders>
            <w:shd w:val="clear" w:color="auto" w:fill="auto"/>
            <w:vAlign w:val="center"/>
            <w:hideMark/>
          </w:tcPr>
          <w:p w14:paraId="0E8DD37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0,185</w:t>
            </w:r>
          </w:p>
        </w:tc>
        <w:tc>
          <w:tcPr>
            <w:tcW w:w="0" w:type="auto"/>
            <w:tcBorders>
              <w:top w:val="nil"/>
              <w:left w:val="nil"/>
              <w:bottom w:val="single" w:sz="4" w:space="0" w:color="auto"/>
              <w:right w:val="single" w:sz="4" w:space="0" w:color="auto"/>
            </w:tcBorders>
            <w:shd w:val="clear" w:color="auto" w:fill="auto"/>
            <w:vAlign w:val="center"/>
            <w:hideMark/>
          </w:tcPr>
          <w:p w14:paraId="71F63D1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0,185</w:t>
            </w:r>
          </w:p>
        </w:tc>
        <w:tc>
          <w:tcPr>
            <w:tcW w:w="0" w:type="auto"/>
            <w:tcBorders>
              <w:top w:val="nil"/>
              <w:left w:val="nil"/>
              <w:bottom w:val="single" w:sz="4" w:space="0" w:color="auto"/>
              <w:right w:val="single" w:sz="4" w:space="0" w:color="auto"/>
            </w:tcBorders>
            <w:shd w:val="clear" w:color="auto" w:fill="auto"/>
            <w:vAlign w:val="center"/>
            <w:hideMark/>
          </w:tcPr>
          <w:p w14:paraId="0E938D4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0,186</w:t>
            </w:r>
          </w:p>
        </w:tc>
        <w:tc>
          <w:tcPr>
            <w:tcW w:w="0" w:type="auto"/>
            <w:tcBorders>
              <w:top w:val="nil"/>
              <w:left w:val="nil"/>
              <w:bottom w:val="single" w:sz="4" w:space="0" w:color="auto"/>
              <w:right w:val="single" w:sz="4" w:space="0" w:color="auto"/>
            </w:tcBorders>
            <w:shd w:val="clear" w:color="auto" w:fill="auto"/>
            <w:vAlign w:val="center"/>
            <w:hideMark/>
          </w:tcPr>
          <w:p w14:paraId="4D9FAD7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0,186</w:t>
            </w:r>
          </w:p>
        </w:tc>
        <w:tc>
          <w:tcPr>
            <w:tcW w:w="0" w:type="auto"/>
            <w:tcBorders>
              <w:top w:val="nil"/>
              <w:left w:val="nil"/>
              <w:bottom w:val="single" w:sz="4" w:space="0" w:color="auto"/>
              <w:right w:val="single" w:sz="4" w:space="0" w:color="auto"/>
            </w:tcBorders>
            <w:shd w:val="clear" w:color="auto" w:fill="auto"/>
            <w:vAlign w:val="center"/>
            <w:hideMark/>
          </w:tcPr>
          <w:p w14:paraId="01CF864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0,186</w:t>
            </w:r>
          </w:p>
        </w:tc>
        <w:tc>
          <w:tcPr>
            <w:tcW w:w="0" w:type="auto"/>
            <w:tcBorders>
              <w:top w:val="nil"/>
              <w:left w:val="nil"/>
              <w:bottom w:val="single" w:sz="4" w:space="0" w:color="auto"/>
              <w:right w:val="single" w:sz="4" w:space="0" w:color="auto"/>
            </w:tcBorders>
            <w:shd w:val="clear" w:color="auto" w:fill="auto"/>
            <w:vAlign w:val="center"/>
            <w:hideMark/>
          </w:tcPr>
          <w:p w14:paraId="1160156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0,186</w:t>
            </w:r>
          </w:p>
        </w:tc>
        <w:tc>
          <w:tcPr>
            <w:tcW w:w="0" w:type="auto"/>
            <w:tcBorders>
              <w:top w:val="nil"/>
              <w:left w:val="nil"/>
              <w:bottom w:val="single" w:sz="4" w:space="0" w:color="auto"/>
              <w:right w:val="single" w:sz="4" w:space="0" w:color="auto"/>
            </w:tcBorders>
            <w:shd w:val="clear" w:color="auto" w:fill="auto"/>
            <w:vAlign w:val="center"/>
            <w:hideMark/>
          </w:tcPr>
          <w:p w14:paraId="2E22240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0,186</w:t>
            </w:r>
          </w:p>
        </w:tc>
        <w:tc>
          <w:tcPr>
            <w:tcW w:w="0" w:type="auto"/>
            <w:tcBorders>
              <w:top w:val="nil"/>
              <w:left w:val="nil"/>
              <w:bottom w:val="single" w:sz="4" w:space="0" w:color="auto"/>
              <w:right w:val="single" w:sz="4" w:space="0" w:color="auto"/>
            </w:tcBorders>
            <w:shd w:val="clear" w:color="auto" w:fill="auto"/>
            <w:vAlign w:val="center"/>
            <w:hideMark/>
          </w:tcPr>
          <w:p w14:paraId="6ECD0AF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0,186</w:t>
            </w:r>
          </w:p>
        </w:tc>
        <w:tc>
          <w:tcPr>
            <w:tcW w:w="0" w:type="auto"/>
            <w:tcBorders>
              <w:top w:val="nil"/>
              <w:left w:val="nil"/>
              <w:bottom w:val="single" w:sz="4" w:space="0" w:color="auto"/>
              <w:right w:val="single" w:sz="4" w:space="0" w:color="auto"/>
            </w:tcBorders>
            <w:shd w:val="clear" w:color="auto" w:fill="auto"/>
            <w:vAlign w:val="center"/>
            <w:hideMark/>
          </w:tcPr>
          <w:p w14:paraId="4B2996B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0,186</w:t>
            </w:r>
          </w:p>
        </w:tc>
        <w:tc>
          <w:tcPr>
            <w:tcW w:w="0" w:type="auto"/>
            <w:tcBorders>
              <w:top w:val="nil"/>
              <w:left w:val="nil"/>
              <w:bottom w:val="single" w:sz="4" w:space="0" w:color="auto"/>
              <w:right w:val="single" w:sz="4" w:space="0" w:color="auto"/>
            </w:tcBorders>
            <w:shd w:val="clear" w:color="auto" w:fill="auto"/>
            <w:vAlign w:val="center"/>
            <w:hideMark/>
          </w:tcPr>
          <w:p w14:paraId="1586E7B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0,186</w:t>
            </w:r>
          </w:p>
        </w:tc>
        <w:tc>
          <w:tcPr>
            <w:tcW w:w="0" w:type="auto"/>
            <w:tcBorders>
              <w:top w:val="nil"/>
              <w:left w:val="nil"/>
              <w:bottom w:val="single" w:sz="4" w:space="0" w:color="auto"/>
              <w:right w:val="single" w:sz="4" w:space="0" w:color="auto"/>
            </w:tcBorders>
            <w:shd w:val="clear" w:color="auto" w:fill="auto"/>
            <w:vAlign w:val="center"/>
            <w:hideMark/>
          </w:tcPr>
          <w:p w14:paraId="7374CC3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0,186</w:t>
            </w:r>
          </w:p>
        </w:tc>
        <w:tc>
          <w:tcPr>
            <w:tcW w:w="0" w:type="auto"/>
            <w:tcBorders>
              <w:top w:val="nil"/>
              <w:left w:val="nil"/>
              <w:bottom w:val="single" w:sz="4" w:space="0" w:color="auto"/>
              <w:right w:val="single" w:sz="4" w:space="0" w:color="auto"/>
            </w:tcBorders>
            <w:shd w:val="clear" w:color="auto" w:fill="auto"/>
            <w:vAlign w:val="center"/>
            <w:hideMark/>
          </w:tcPr>
          <w:p w14:paraId="62CA7D2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0,186</w:t>
            </w:r>
          </w:p>
        </w:tc>
        <w:tc>
          <w:tcPr>
            <w:tcW w:w="0" w:type="auto"/>
            <w:tcBorders>
              <w:top w:val="nil"/>
              <w:left w:val="nil"/>
              <w:bottom w:val="single" w:sz="4" w:space="0" w:color="auto"/>
              <w:right w:val="single" w:sz="4" w:space="0" w:color="auto"/>
            </w:tcBorders>
            <w:shd w:val="clear" w:color="auto" w:fill="auto"/>
            <w:vAlign w:val="center"/>
            <w:hideMark/>
          </w:tcPr>
          <w:p w14:paraId="0D2FCC5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0,186</w:t>
            </w:r>
          </w:p>
        </w:tc>
        <w:tc>
          <w:tcPr>
            <w:tcW w:w="0" w:type="auto"/>
            <w:tcBorders>
              <w:top w:val="nil"/>
              <w:left w:val="nil"/>
              <w:bottom w:val="single" w:sz="4" w:space="0" w:color="auto"/>
              <w:right w:val="single" w:sz="4" w:space="0" w:color="auto"/>
            </w:tcBorders>
            <w:shd w:val="clear" w:color="auto" w:fill="auto"/>
            <w:vAlign w:val="center"/>
            <w:hideMark/>
          </w:tcPr>
          <w:p w14:paraId="7DBEB53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0,186</w:t>
            </w:r>
          </w:p>
        </w:tc>
        <w:tc>
          <w:tcPr>
            <w:tcW w:w="0" w:type="auto"/>
            <w:tcBorders>
              <w:top w:val="nil"/>
              <w:left w:val="nil"/>
              <w:bottom w:val="single" w:sz="4" w:space="0" w:color="auto"/>
              <w:right w:val="single" w:sz="4" w:space="0" w:color="auto"/>
            </w:tcBorders>
            <w:shd w:val="clear" w:color="auto" w:fill="auto"/>
            <w:vAlign w:val="center"/>
            <w:hideMark/>
          </w:tcPr>
          <w:p w14:paraId="1839EA4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0,186</w:t>
            </w:r>
          </w:p>
        </w:tc>
        <w:tc>
          <w:tcPr>
            <w:tcW w:w="0" w:type="auto"/>
            <w:tcBorders>
              <w:top w:val="nil"/>
              <w:left w:val="nil"/>
              <w:bottom w:val="single" w:sz="4" w:space="0" w:color="auto"/>
              <w:right w:val="single" w:sz="4" w:space="0" w:color="auto"/>
            </w:tcBorders>
            <w:shd w:val="clear" w:color="auto" w:fill="auto"/>
            <w:vAlign w:val="center"/>
            <w:hideMark/>
          </w:tcPr>
          <w:p w14:paraId="00DC5DD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0,186</w:t>
            </w:r>
          </w:p>
        </w:tc>
      </w:tr>
      <w:tr w:rsidR="00871E6F" w:rsidRPr="00871E6F" w14:paraId="3353C846"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EEE6BF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w:t>
            </w:r>
          </w:p>
        </w:tc>
        <w:tc>
          <w:tcPr>
            <w:tcW w:w="0" w:type="auto"/>
            <w:tcBorders>
              <w:top w:val="nil"/>
              <w:left w:val="nil"/>
              <w:bottom w:val="single" w:sz="4" w:space="0" w:color="auto"/>
              <w:right w:val="single" w:sz="4" w:space="0" w:color="auto"/>
            </w:tcBorders>
            <w:shd w:val="clear" w:color="auto" w:fill="auto"/>
            <w:vAlign w:val="center"/>
            <w:hideMark/>
          </w:tcPr>
          <w:p w14:paraId="5BB184F7"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вентиляция</w:t>
            </w:r>
          </w:p>
        </w:tc>
        <w:tc>
          <w:tcPr>
            <w:tcW w:w="0" w:type="auto"/>
            <w:tcBorders>
              <w:top w:val="nil"/>
              <w:left w:val="nil"/>
              <w:bottom w:val="single" w:sz="4" w:space="0" w:color="auto"/>
              <w:right w:val="single" w:sz="4" w:space="0" w:color="auto"/>
            </w:tcBorders>
            <w:shd w:val="clear" w:color="auto" w:fill="auto"/>
            <w:vAlign w:val="center"/>
            <w:hideMark/>
          </w:tcPr>
          <w:p w14:paraId="4446D4C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0,620</w:t>
            </w:r>
          </w:p>
        </w:tc>
        <w:tc>
          <w:tcPr>
            <w:tcW w:w="0" w:type="auto"/>
            <w:tcBorders>
              <w:top w:val="nil"/>
              <w:left w:val="nil"/>
              <w:bottom w:val="single" w:sz="4" w:space="0" w:color="auto"/>
              <w:right w:val="single" w:sz="4" w:space="0" w:color="auto"/>
            </w:tcBorders>
            <w:shd w:val="clear" w:color="auto" w:fill="auto"/>
            <w:vAlign w:val="center"/>
            <w:hideMark/>
          </w:tcPr>
          <w:p w14:paraId="6C5E3A2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0,620</w:t>
            </w:r>
          </w:p>
        </w:tc>
        <w:tc>
          <w:tcPr>
            <w:tcW w:w="0" w:type="auto"/>
            <w:tcBorders>
              <w:top w:val="nil"/>
              <w:left w:val="nil"/>
              <w:bottom w:val="single" w:sz="4" w:space="0" w:color="auto"/>
              <w:right w:val="single" w:sz="4" w:space="0" w:color="auto"/>
            </w:tcBorders>
            <w:shd w:val="clear" w:color="auto" w:fill="auto"/>
            <w:vAlign w:val="center"/>
            <w:hideMark/>
          </w:tcPr>
          <w:p w14:paraId="75E9ABC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0,620</w:t>
            </w:r>
          </w:p>
        </w:tc>
        <w:tc>
          <w:tcPr>
            <w:tcW w:w="0" w:type="auto"/>
            <w:tcBorders>
              <w:top w:val="nil"/>
              <w:left w:val="nil"/>
              <w:bottom w:val="single" w:sz="4" w:space="0" w:color="auto"/>
              <w:right w:val="single" w:sz="4" w:space="0" w:color="auto"/>
            </w:tcBorders>
            <w:shd w:val="clear" w:color="auto" w:fill="auto"/>
            <w:vAlign w:val="center"/>
            <w:hideMark/>
          </w:tcPr>
          <w:p w14:paraId="2070DC2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0,620</w:t>
            </w:r>
          </w:p>
        </w:tc>
        <w:tc>
          <w:tcPr>
            <w:tcW w:w="0" w:type="auto"/>
            <w:tcBorders>
              <w:top w:val="nil"/>
              <w:left w:val="nil"/>
              <w:bottom w:val="single" w:sz="4" w:space="0" w:color="auto"/>
              <w:right w:val="single" w:sz="4" w:space="0" w:color="auto"/>
            </w:tcBorders>
            <w:shd w:val="clear" w:color="auto" w:fill="auto"/>
            <w:vAlign w:val="center"/>
            <w:hideMark/>
          </w:tcPr>
          <w:p w14:paraId="24BB51D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0,620</w:t>
            </w:r>
          </w:p>
        </w:tc>
        <w:tc>
          <w:tcPr>
            <w:tcW w:w="0" w:type="auto"/>
            <w:tcBorders>
              <w:top w:val="nil"/>
              <w:left w:val="nil"/>
              <w:bottom w:val="single" w:sz="4" w:space="0" w:color="auto"/>
              <w:right w:val="single" w:sz="4" w:space="0" w:color="auto"/>
            </w:tcBorders>
            <w:shd w:val="clear" w:color="auto" w:fill="auto"/>
            <w:vAlign w:val="center"/>
            <w:hideMark/>
          </w:tcPr>
          <w:p w14:paraId="413F4E0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0,620</w:t>
            </w:r>
          </w:p>
        </w:tc>
        <w:tc>
          <w:tcPr>
            <w:tcW w:w="0" w:type="auto"/>
            <w:tcBorders>
              <w:top w:val="nil"/>
              <w:left w:val="nil"/>
              <w:bottom w:val="single" w:sz="4" w:space="0" w:color="auto"/>
              <w:right w:val="single" w:sz="4" w:space="0" w:color="auto"/>
            </w:tcBorders>
            <w:shd w:val="clear" w:color="auto" w:fill="auto"/>
            <w:vAlign w:val="center"/>
            <w:hideMark/>
          </w:tcPr>
          <w:p w14:paraId="34A0D00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0,620</w:t>
            </w:r>
          </w:p>
        </w:tc>
        <w:tc>
          <w:tcPr>
            <w:tcW w:w="0" w:type="auto"/>
            <w:tcBorders>
              <w:top w:val="nil"/>
              <w:left w:val="nil"/>
              <w:bottom w:val="single" w:sz="4" w:space="0" w:color="auto"/>
              <w:right w:val="single" w:sz="4" w:space="0" w:color="auto"/>
            </w:tcBorders>
            <w:shd w:val="clear" w:color="auto" w:fill="auto"/>
            <w:vAlign w:val="center"/>
            <w:hideMark/>
          </w:tcPr>
          <w:p w14:paraId="1859C84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0,620</w:t>
            </w:r>
          </w:p>
        </w:tc>
        <w:tc>
          <w:tcPr>
            <w:tcW w:w="0" w:type="auto"/>
            <w:tcBorders>
              <w:top w:val="nil"/>
              <w:left w:val="nil"/>
              <w:bottom w:val="single" w:sz="4" w:space="0" w:color="auto"/>
              <w:right w:val="single" w:sz="4" w:space="0" w:color="auto"/>
            </w:tcBorders>
            <w:shd w:val="clear" w:color="auto" w:fill="auto"/>
            <w:vAlign w:val="center"/>
            <w:hideMark/>
          </w:tcPr>
          <w:p w14:paraId="476531E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0,620</w:t>
            </w:r>
          </w:p>
        </w:tc>
        <w:tc>
          <w:tcPr>
            <w:tcW w:w="0" w:type="auto"/>
            <w:tcBorders>
              <w:top w:val="nil"/>
              <w:left w:val="nil"/>
              <w:bottom w:val="single" w:sz="4" w:space="0" w:color="auto"/>
              <w:right w:val="single" w:sz="4" w:space="0" w:color="auto"/>
            </w:tcBorders>
            <w:shd w:val="clear" w:color="auto" w:fill="auto"/>
            <w:vAlign w:val="center"/>
            <w:hideMark/>
          </w:tcPr>
          <w:p w14:paraId="1038F45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0,620</w:t>
            </w:r>
          </w:p>
        </w:tc>
        <w:tc>
          <w:tcPr>
            <w:tcW w:w="0" w:type="auto"/>
            <w:tcBorders>
              <w:top w:val="nil"/>
              <w:left w:val="nil"/>
              <w:bottom w:val="single" w:sz="4" w:space="0" w:color="auto"/>
              <w:right w:val="single" w:sz="4" w:space="0" w:color="auto"/>
            </w:tcBorders>
            <w:shd w:val="clear" w:color="auto" w:fill="auto"/>
            <w:vAlign w:val="center"/>
            <w:hideMark/>
          </w:tcPr>
          <w:p w14:paraId="7401892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0,620</w:t>
            </w:r>
          </w:p>
        </w:tc>
        <w:tc>
          <w:tcPr>
            <w:tcW w:w="0" w:type="auto"/>
            <w:tcBorders>
              <w:top w:val="nil"/>
              <w:left w:val="nil"/>
              <w:bottom w:val="single" w:sz="4" w:space="0" w:color="auto"/>
              <w:right w:val="single" w:sz="4" w:space="0" w:color="auto"/>
            </w:tcBorders>
            <w:shd w:val="clear" w:color="auto" w:fill="auto"/>
            <w:vAlign w:val="center"/>
            <w:hideMark/>
          </w:tcPr>
          <w:p w14:paraId="79F6E90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0,620</w:t>
            </w:r>
          </w:p>
        </w:tc>
        <w:tc>
          <w:tcPr>
            <w:tcW w:w="0" w:type="auto"/>
            <w:tcBorders>
              <w:top w:val="nil"/>
              <w:left w:val="nil"/>
              <w:bottom w:val="single" w:sz="4" w:space="0" w:color="auto"/>
              <w:right w:val="single" w:sz="4" w:space="0" w:color="auto"/>
            </w:tcBorders>
            <w:shd w:val="clear" w:color="auto" w:fill="auto"/>
            <w:vAlign w:val="center"/>
            <w:hideMark/>
          </w:tcPr>
          <w:p w14:paraId="10562E7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0,620</w:t>
            </w:r>
          </w:p>
        </w:tc>
        <w:tc>
          <w:tcPr>
            <w:tcW w:w="0" w:type="auto"/>
            <w:tcBorders>
              <w:top w:val="nil"/>
              <w:left w:val="nil"/>
              <w:bottom w:val="single" w:sz="4" w:space="0" w:color="auto"/>
              <w:right w:val="single" w:sz="4" w:space="0" w:color="auto"/>
            </w:tcBorders>
            <w:shd w:val="clear" w:color="auto" w:fill="auto"/>
            <w:vAlign w:val="center"/>
            <w:hideMark/>
          </w:tcPr>
          <w:p w14:paraId="5541A0B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0,620</w:t>
            </w:r>
          </w:p>
        </w:tc>
        <w:tc>
          <w:tcPr>
            <w:tcW w:w="0" w:type="auto"/>
            <w:tcBorders>
              <w:top w:val="nil"/>
              <w:left w:val="nil"/>
              <w:bottom w:val="single" w:sz="4" w:space="0" w:color="auto"/>
              <w:right w:val="single" w:sz="4" w:space="0" w:color="auto"/>
            </w:tcBorders>
            <w:shd w:val="clear" w:color="auto" w:fill="auto"/>
            <w:vAlign w:val="center"/>
            <w:hideMark/>
          </w:tcPr>
          <w:p w14:paraId="51BF4E4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0,620</w:t>
            </w:r>
          </w:p>
        </w:tc>
        <w:tc>
          <w:tcPr>
            <w:tcW w:w="0" w:type="auto"/>
            <w:tcBorders>
              <w:top w:val="nil"/>
              <w:left w:val="nil"/>
              <w:bottom w:val="single" w:sz="4" w:space="0" w:color="auto"/>
              <w:right w:val="single" w:sz="4" w:space="0" w:color="auto"/>
            </w:tcBorders>
            <w:shd w:val="clear" w:color="auto" w:fill="auto"/>
            <w:vAlign w:val="center"/>
            <w:hideMark/>
          </w:tcPr>
          <w:p w14:paraId="332A72F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0,620</w:t>
            </w:r>
          </w:p>
        </w:tc>
        <w:tc>
          <w:tcPr>
            <w:tcW w:w="0" w:type="auto"/>
            <w:tcBorders>
              <w:top w:val="nil"/>
              <w:left w:val="nil"/>
              <w:bottom w:val="single" w:sz="4" w:space="0" w:color="auto"/>
              <w:right w:val="single" w:sz="4" w:space="0" w:color="auto"/>
            </w:tcBorders>
            <w:shd w:val="clear" w:color="auto" w:fill="auto"/>
            <w:vAlign w:val="center"/>
            <w:hideMark/>
          </w:tcPr>
          <w:p w14:paraId="7E89A65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0,620</w:t>
            </w:r>
          </w:p>
        </w:tc>
        <w:tc>
          <w:tcPr>
            <w:tcW w:w="0" w:type="auto"/>
            <w:tcBorders>
              <w:top w:val="nil"/>
              <w:left w:val="nil"/>
              <w:bottom w:val="single" w:sz="4" w:space="0" w:color="auto"/>
              <w:right w:val="single" w:sz="4" w:space="0" w:color="auto"/>
            </w:tcBorders>
            <w:shd w:val="clear" w:color="auto" w:fill="auto"/>
            <w:vAlign w:val="center"/>
            <w:hideMark/>
          </w:tcPr>
          <w:p w14:paraId="01BFBA1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0,620</w:t>
            </w:r>
          </w:p>
        </w:tc>
      </w:tr>
      <w:tr w:rsidR="00871E6F" w:rsidRPr="00871E6F" w14:paraId="16A22B07"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036E1D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vAlign w:val="center"/>
            <w:hideMark/>
          </w:tcPr>
          <w:p w14:paraId="44823591"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горячее водоснабжение</w:t>
            </w:r>
          </w:p>
        </w:tc>
        <w:tc>
          <w:tcPr>
            <w:tcW w:w="0" w:type="auto"/>
            <w:tcBorders>
              <w:top w:val="nil"/>
              <w:left w:val="nil"/>
              <w:bottom w:val="single" w:sz="4" w:space="0" w:color="auto"/>
              <w:right w:val="single" w:sz="4" w:space="0" w:color="auto"/>
            </w:tcBorders>
            <w:shd w:val="clear" w:color="auto" w:fill="auto"/>
            <w:vAlign w:val="center"/>
            <w:hideMark/>
          </w:tcPr>
          <w:p w14:paraId="524DD45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0,210</w:t>
            </w:r>
          </w:p>
        </w:tc>
        <w:tc>
          <w:tcPr>
            <w:tcW w:w="0" w:type="auto"/>
            <w:tcBorders>
              <w:top w:val="nil"/>
              <w:left w:val="nil"/>
              <w:bottom w:val="single" w:sz="4" w:space="0" w:color="auto"/>
              <w:right w:val="single" w:sz="4" w:space="0" w:color="auto"/>
            </w:tcBorders>
            <w:shd w:val="clear" w:color="auto" w:fill="auto"/>
            <w:vAlign w:val="center"/>
            <w:hideMark/>
          </w:tcPr>
          <w:p w14:paraId="0ED6FCB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0,210</w:t>
            </w:r>
          </w:p>
        </w:tc>
        <w:tc>
          <w:tcPr>
            <w:tcW w:w="0" w:type="auto"/>
            <w:tcBorders>
              <w:top w:val="nil"/>
              <w:left w:val="nil"/>
              <w:bottom w:val="single" w:sz="4" w:space="0" w:color="auto"/>
              <w:right w:val="single" w:sz="4" w:space="0" w:color="auto"/>
            </w:tcBorders>
            <w:shd w:val="clear" w:color="auto" w:fill="auto"/>
            <w:vAlign w:val="center"/>
            <w:hideMark/>
          </w:tcPr>
          <w:p w14:paraId="68A9074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0,210</w:t>
            </w:r>
          </w:p>
        </w:tc>
        <w:tc>
          <w:tcPr>
            <w:tcW w:w="0" w:type="auto"/>
            <w:tcBorders>
              <w:top w:val="nil"/>
              <w:left w:val="nil"/>
              <w:bottom w:val="single" w:sz="4" w:space="0" w:color="auto"/>
              <w:right w:val="single" w:sz="4" w:space="0" w:color="auto"/>
            </w:tcBorders>
            <w:shd w:val="clear" w:color="auto" w:fill="auto"/>
            <w:vAlign w:val="center"/>
            <w:hideMark/>
          </w:tcPr>
          <w:p w14:paraId="378883E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0,210</w:t>
            </w:r>
          </w:p>
        </w:tc>
        <w:tc>
          <w:tcPr>
            <w:tcW w:w="0" w:type="auto"/>
            <w:tcBorders>
              <w:top w:val="nil"/>
              <w:left w:val="nil"/>
              <w:bottom w:val="single" w:sz="4" w:space="0" w:color="auto"/>
              <w:right w:val="single" w:sz="4" w:space="0" w:color="auto"/>
            </w:tcBorders>
            <w:shd w:val="clear" w:color="auto" w:fill="auto"/>
            <w:vAlign w:val="center"/>
            <w:hideMark/>
          </w:tcPr>
          <w:p w14:paraId="0B3A459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0,121</w:t>
            </w:r>
          </w:p>
        </w:tc>
        <w:tc>
          <w:tcPr>
            <w:tcW w:w="0" w:type="auto"/>
            <w:tcBorders>
              <w:top w:val="nil"/>
              <w:left w:val="nil"/>
              <w:bottom w:val="single" w:sz="4" w:space="0" w:color="auto"/>
              <w:right w:val="single" w:sz="4" w:space="0" w:color="auto"/>
            </w:tcBorders>
            <w:shd w:val="clear" w:color="auto" w:fill="auto"/>
            <w:vAlign w:val="center"/>
            <w:hideMark/>
          </w:tcPr>
          <w:p w14:paraId="558B61B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0,121</w:t>
            </w:r>
          </w:p>
        </w:tc>
        <w:tc>
          <w:tcPr>
            <w:tcW w:w="0" w:type="auto"/>
            <w:tcBorders>
              <w:top w:val="nil"/>
              <w:left w:val="nil"/>
              <w:bottom w:val="single" w:sz="4" w:space="0" w:color="auto"/>
              <w:right w:val="single" w:sz="4" w:space="0" w:color="auto"/>
            </w:tcBorders>
            <w:shd w:val="clear" w:color="auto" w:fill="auto"/>
            <w:vAlign w:val="center"/>
            <w:hideMark/>
          </w:tcPr>
          <w:p w14:paraId="5F301FA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0,121</w:t>
            </w:r>
          </w:p>
        </w:tc>
        <w:tc>
          <w:tcPr>
            <w:tcW w:w="0" w:type="auto"/>
            <w:tcBorders>
              <w:top w:val="nil"/>
              <w:left w:val="nil"/>
              <w:bottom w:val="single" w:sz="4" w:space="0" w:color="auto"/>
              <w:right w:val="single" w:sz="4" w:space="0" w:color="auto"/>
            </w:tcBorders>
            <w:shd w:val="clear" w:color="auto" w:fill="auto"/>
            <w:vAlign w:val="center"/>
            <w:hideMark/>
          </w:tcPr>
          <w:p w14:paraId="543B9E7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0,121</w:t>
            </w:r>
          </w:p>
        </w:tc>
        <w:tc>
          <w:tcPr>
            <w:tcW w:w="0" w:type="auto"/>
            <w:tcBorders>
              <w:top w:val="nil"/>
              <w:left w:val="nil"/>
              <w:bottom w:val="single" w:sz="4" w:space="0" w:color="auto"/>
              <w:right w:val="single" w:sz="4" w:space="0" w:color="auto"/>
            </w:tcBorders>
            <w:shd w:val="clear" w:color="auto" w:fill="auto"/>
            <w:vAlign w:val="center"/>
            <w:hideMark/>
          </w:tcPr>
          <w:p w14:paraId="0E3B0FA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0,121</w:t>
            </w:r>
          </w:p>
        </w:tc>
        <w:tc>
          <w:tcPr>
            <w:tcW w:w="0" w:type="auto"/>
            <w:tcBorders>
              <w:top w:val="nil"/>
              <w:left w:val="nil"/>
              <w:bottom w:val="single" w:sz="4" w:space="0" w:color="auto"/>
              <w:right w:val="single" w:sz="4" w:space="0" w:color="auto"/>
            </w:tcBorders>
            <w:shd w:val="clear" w:color="auto" w:fill="auto"/>
            <w:vAlign w:val="center"/>
            <w:hideMark/>
          </w:tcPr>
          <w:p w14:paraId="0AD52E8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0,121</w:t>
            </w:r>
          </w:p>
        </w:tc>
        <w:tc>
          <w:tcPr>
            <w:tcW w:w="0" w:type="auto"/>
            <w:tcBorders>
              <w:top w:val="nil"/>
              <w:left w:val="nil"/>
              <w:bottom w:val="single" w:sz="4" w:space="0" w:color="auto"/>
              <w:right w:val="single" w:sz="4" w:space="0" w:color="auto"/>
            </w:tcBorders>
            <w:shd w:val="clear" w:color="auto" w:fill="auto"/>
            <w:vAlign w:val="center"/>
            <w:hideMark/>
          </w:tcPr>
          <w:p w14:paraId="2F6699E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0,121</w:t>
            </w:r>
          </w:p>
        </w:tc>
        <w:tc>
          <w:tcPr>
            <w:tcW w:w="0" w:type="auto"/>
            <w:tcBorders>
              <w:top w:val="nil"/>
              <w:left w:val="nil"/>
              <w:bottom w:val="single" w:sz="4" w:space="0" w:color="auto"/>
              <w:right w:val="single" w:sz="4" w:space="0" w:color="auto"/>
            </w:tcBorders>
            <w:shd w:val="clear" w:color="auto" w:fill="auto"/>
            <w:vAlign w:val="center"/>
            <w:hideMark/>
          </w:tcPr>
          <w:p w14:paraId="0E2A265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0,121</w:t>
            </w:r>
          </w:p>
        </w:tc>
        <w:tc>
          <w:tcPr>
            <w:tcW w:w="0" w:type="auto"/>
            <w:tcBorders>
              <w:top w:val="nil"/>
              <w:left w:val="nil"/>
              <w:bottom w:val="single" w:sz="4" w:space="0" w:color="auto"/>
              <w:right w:val="single" w:sz="4" w:space="0" w:color="auto"/>
            </w:tcBorders>
            <w:shd w:val="clear" w:color="auto" w:fill="auto"/>
            <w:vAlign w:val="center"/>
            <w:hideMark/>
          </w:tcPr>
          <w:p w14:paraId="020E2DD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0,121</w:t>
            </w:r>
          </w:p>
        </w:tc>
        <w:tc>
          <w:tcPr>
            <w:tcW w:w="0" w:type="auto"/>
            <w:tcBorders>
              <w:top w:val="nil"/>
              <w:left w:val="nil"/>
              <w:bottom w:val="single" w:sz="4" w:space="0" w:color="auto"/>
              <w:right w:val="single" w:sz="4" w:space="0" w:color="auto"/>
            </w:tcBorders>
            <w:shd w:val="clear" w:color="auto" w:fill="auto"/>
            <w:vAlign w:val="center"/>
            <w:hideMark/>
          </w:tcPr>
          <w:p w14:paraId="7500DD6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0,121</w:t>
            </w:r>
          </w:p>
        </w:tc>
        <w:tc>
          <w:tcPr>
            <w:tcW w:w="0" w:type="auto"/>
            <w:tcBorders>
              <w:top w:val="nil"/>
              <w:left w:val="nil"/>
              <w:bottom w:val="single" w:sz="4" w:space="0" w:color="auto"/>
              <w:right w:val="single" w:sz="4" w:space="0" w:color="auto"/>
            </w:tcBorders>
            <w:shd w:val="clear" w:color="auto" w:fill="auto"/>
            <w:vAlign w:val="center"/>
            <w:hideMark/>
          </w:tcPr>
          <w:p w14:paraId="3D3AABE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0,121</w:t>
            </w:r>
          </w:p>
        </w:tc>
        <w:tc>
          <w:tcPr>
            <w:tcW w:w="0" w:type="auto"/>
            <w:tcBorders>
              <w:top w:val="nil"/>
              <w:left w:val="nil"/>
              <w:bottom w:val="single" w:sz="4" w:space="0" w:color="auto"/>
              <w:right w:val="single" w:sz="4" w:space="0" w:color="auto"/>
            </w:tcBorders>
            <w:shd w:val="clear" w:color="auto" w:fill="auto"/>
            <w:vAlign w:val="center"/>
            <w:hideMark/>
          </w:tcPr>
          <w:p w14:paraId="0EE0EA6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0,121</w:t>
            </w:r>
          </w:p>
        </w:tc>
        <w:tc>
          <w:tcPr>
            <w:tcW w:w="0" w:type="auto"/>
            <w:tcBorders>
              <w:top w:val="nil"/>
              <w:left w:val="nil"/>
              <w:bottom w:val="single" w:sz="4" w:space="0" w:color="auto"/>
              <w:right w:val="single" w:sz="4" w:space="0" w:color="auto"/>
            </w:tcBorders>
            <w:shd w:val="clear" w:color="auto" w:fill="auto"/>
            <w:vAlign w:val="center"/>
            <w:hideMark/>
          </w:tcPr>
          <w:p w14:paraId="658E0B9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0,121</w:t>
            </w:r>
          </w:p>
        </w:tc>
        <w:tc>
          <w:tcPr>
            <w:tcW w:w="0" w:type="auto"/>
            <w:tcBorders>
              <w:top w:val="nil"/>
              <w:left w:val="nil"/>
              <w:bottom w:val="single" w:sz="4" w:space="0" w:color="auto"/>
              <w:right w:val="single" w:sz="4" w:space="0" w:color="auto"/>
            </w:tcBorders>
            <w:shd w:val="clear" w:color="auto" w:fill="auto"/>
            <w:vAlign w:val="center"/>
            <w:hideMark/>
          </w:tcPr>
          <w:p w14:paraId="155FC8A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0,121</w:t>
            </w:r>
          </w:p>
        </w:tc>
      </w:tr>
      <w:tr w:rsidR="00871E6F" w:rsidRPr="00871E6F" w14:paraId="54CE5E1E"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6597C6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vAlign w:val="center"/>
            <w:hideMark/>
          </w:tcPr>
          <w:p w14:paraId="1205E1CC"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Резерв/дефицит тепловой мощности (по договорной нагрузке)</w:t>
            </w:r>
          </w:p>
        </w:tc>
        <w:tc>
          <w:tcPr>
            <w:tcW w:w="0" w:type="auto"/>
            <w:tcBorders>
              <w:top w:val="nil"/>
              <w:left w:val="nil"/>
              <w:bottom w:val="single" w:sz="4" w:space="0" w:color="auto"/>
              <w:right w:val="single" w:sz="4" w:space="0" w:color="auto"/>
            </w:tcBorders>
            <w:shd w:val="clear" w:color="auto" w:fill="auto"/>
            <w:vAlign w:val="center"/>
            <w:hideMark/>
          </w:tcPr>
          <w:p w14:paraId="06B3FDF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3,261</w:t>
            </w:r>
          </w:p>
        </w:tc>
        <w:tc>
          <w:tcPr>
            <w:tcW w:w="0" w:type="auto"/>
            <w:tcBorders>
              <w:top w:val="nil"/>
              <w:left w:val="nil"/>
              <w:bottom w:val="single" w:sz="4" w:space="0" w:color="auto"/>
              <w:right w:val="single" w:sz="4" w:space="0" w:color="auto"/>
            </w:tcBorders>
            <w:shd w:val="clear" w:color="auto" w:fill="auto"/>
            <w:vAlign w:val="center"/>
            <w:hideMark/>
          </w:tcPr>
          <w:p w14:paraId="4221CE2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3,261</w:t>
            </w:r>
          </w:p>
        </w:tc>
        <w:tc>
          <w:tcPr>
            <w:tcW w:w="0" w:type="auto"/>
            <w:tcBorders>
              <w:top w:val="nil"/>
              <w:left w:val="nil"/>
              <w:bottom w:val="single" w:sz="4" w:space="0" w:color="auto"/>
              <w:right w:val="single" w:sz="4" w:space="0" w:color="auto"/>
            </w:tcBorders>
            <w:shd w:val="clear" w:color="auto" w:fill="auto"/>
            <w:vAlign w:val="center"/>
            <w:hideMark/>
          </w:tcPr>
          <w:p w14:paraId="25EFAD6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3,261</w:t>
            </w:r>
          </w:p>
        </w:tc>
        <w:tc>
          <w:tcPr>
            <w:tcW w:w="0" w:type="auto"/>
            <w:tcBorders>
              <w:top w:val="nil"/>
              <w:left w:val="nil"/>
              <w:bottom w:val="single" w:sz="4" w:space="0" w:color="auto"/>
              <w:right w:val="single" w:sz="4" w:space="0" w:color="auto"/>
            </w:tcBorders>
            <w:shd w:val="clear" w:color="auto" w:fill="auto"/>
            <w:vAlign w:val="center"/>
            <w:hideMark/>
          </w:tcPr>
          <w:p w14:paraId="76DD0BF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2,830</w:t>
            </w:r>
          </w:p>
        </w:tc>
        <w:tc>
          <w:tcPr>
            <w:tcW w:w="0" w:type="auto"/>
            <w:tcBorders>
              <w:top w:val="nil"/>
              <w:left w:val="nil"/>
              <w:bottom w:val="single" w:sz="4" w:space="0" w:color="auto"/>
              <w:right w:val="single" w:sz="4" w:space="0" w:color="auto"/>
            </w:tcBorders>
            <w:shd w:val="clear" w:color="auto" w:fill="auto"/>
            <w:vAlign w:val="center"/>
            <w:hideMark/>
          </w:tcPr>
          <w:p w14:paraId="19209C4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3,010</w:t>
            </w:r>
          </w:p>
        </w:tc>
        <w:tc>
          <w:tcPr>
            <w:tcW w:w="0" w:type="auto"/>
            <w:tcBorders>
              <w:top w:val="nil"/>
              <w:left w:val="nil"/>
              <w:bottom w:val="single" w:sz="4" w:space="0" w:color="auto"/>
              <w:right w:val="single" w:sz="4" w:space="0" w:color="auto"/>
            </w:tcBorders>
            <w:shd w:val="clear" w:color="auto" w:fill="auto"/>
            <w:vAlign w:val="center"/>
            <w:hideMark/>
          </w:tcPr>
          <w:p w14:paraId="13184DC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3,010</w:t>
            </w:r>
          </w:p>
        </w:tc>
        <w:tc>
          <w:tcPr>
            <w:tcW w:w="0" w:type="auto"/>
            <w:tcBorders>
              <w:top w:val="nil"/>
              <w:left w:val="nil"/>
              <w:bottom w:val="single" w:sz="4" w:space="0" w:color="auto"/>
              <w:right w:val="single" w:sz="4" w:space="0" w:color="auto"/>
            </w:tcBorders>
            <w:shd w:val="clear" w:color="auto" w:fill="auto"/>
            <w:vAlign w:val="center"/>
            <w:hideMark/>
          </w:tcPr>
          <w:p w14:paraId="266B7F3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3,010</w:t>
            </w:r>
          </w:p>
        </w:tc>
        <w:tc>
          <w:tcPr>
            <w:tcW w:w="0" w:type="auto"/>
            <w:tcBorders>
              <w:top w:val="nil"/>
              <w:left w:val="nil"/>
              <w:bottom w:val="single" w:sz="4" w:space="0" w:color="auto"/>
              <w:right w:val="single" w:sz="4" w:space="0" w:color="auto"/>
            </w:tcBorders>
            <w:shd w:val="clear" w:color="auto" w:fill="auto"/>
            <w:vAlign w:val="center"/>
            <w:hideMark/>
          </w:tcPr>
          <w:p w14:paraId="04FB365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3,010</w:t>
            </w:r>
          </w:p>
        </w:tc>
        <w:tc>
          <w:tcPr>
            <w:tcW w:w="0" w:type="auto"/>
            <w:tcBorders>
              <w:top w:val="nil"/>
              <w:left w:val="nil"/>
              <w:bottom w:val="single" w:sz="4" w:space="0" w:color="auto"/>
              <w:right w:val="single" w:sz="4" w:space="0" w:color="auto"/>
            </w:tcBorders>
            <w:shd w:val="clear" w:color="auto" w:fill="auto"/>
            <w:vAlign w:val="center"/>
            <w:hideMark/>
          </w:tcPr>
          <w:p w14:paraId="34619D8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3,010</w:t>
            </w:r>
          </w:p>
        </w:tc>
        <w:tc>
          <w:tcPr>
            <w:tcW w:w="0" w:type="auto"/>
            <w:tcBorders>
              <w:top w:val="nil"/>
              <w:left w:val="nil"/>
              <w:bottom w:val="single" w:sz="4" w:space="0" w:color="auto"/>
              <w:right w:val="single" w:sz="4" w:space="0" w:color="auto"/>
            </w:tcBorders>
            <w:shd w:val="clear" w:color="auto" w:fill="auto"/>
            <w:vAlign w:val="center"/>
            <w:hideMark/>
          </w:tcPr>
          <w:p w14:paraId="1FE3F9D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3,010</w:t>
            </w:r>
          </w:p>
        </w:tc>
        <w:tc>
          <w:tcPr>
            <w:tcW w:w="0" w:type="auto"/>
            <w:tcBorders>
              <w:top w:val="nil"/>
              <w:left w:val="nil"/>
              <w:bottom w:val="single" w:sz="4" w:space="0" w:color="auto"/>
              <w:right w:val="single" w:sz="4" w:space="0" w:color="auto"/>
            </w:tcBorders>
            <w:shd w:val="clear" w:color="auto" w:fill="auto"/>
            <w:vAlign w:val="center"/>
            <w:hideMark/>
          </w:tcPr>
          <w:p w14:paraId="07F370E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3,010</w:t>
            </w:r>
          </w:p>
        </w:tc>
        <w:tc>
          <w:tcPr>
            <w:tcW w:w="0" w:type="auto"/>
            <w:tcBorders>
              <w:top w:val="nil"/>
              <w:left w:val="nil"/>
              <w:bottom w:val="single" w:sz="4" w:space="0" w:color="auto"/>
              <w:right w:val="single" w:sz="4" w:space="0" w:color="auto"/>
            </w:tcBorders>
            <w:shd w:val="clear" w:color="auto" w:fill="auto"/>
            <w:vAlign w:val="center"/>
            <w:hideMark/>
          </w:tcPr>
          <w:p w14:paraId="213E838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3,010</w:t>
            </w:r>
          </w:p>
        </w:tc>
        <w:tc>
          <w:tcPr>
            <w:tcW w:w="0" w:type="auto"/>
            <w:tcBorders>
              <w:top w:val="nil"/>
              <w:left w:val="nil"/>
              <w:bottom w:val="single" w:sz="4" w:space="0" w:color="auto"/>
              <w:right w:val="single" w:sz="4" w:space="0" w:color="auto"/>
            </w:tcBorders>
            <w:shd w:val="clear" w:color="auto" w:fill="auto"/>
            <w:vAlign w:val="center"/>
            <w:hideMark/>
          </w:tcPr>
          <w:p w14:paraId="76482AA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3,010</w:t>
            </w:r>
          </w:p>
        </w:tc>
        <w:tc>
          <w:tcPr>
            <w:tcW w:w="0" w:type="auto"/>
            <w:tcBorders>
              <w:top w:val="nil"/>
              <w:left w:val="nil"/>
              <w:bottom w:val="single" w:sz="4" w:space="0" w:color="auto"/>
              <w:right w:val="single" w:sz="4" w:space="0" w:color="auto"/>
            </w:tcBorders>
            <w:shd w:val="clear" w:color="auto" w:fill="auto"/>
            <w:vAlign w:val="center"/>
            <w:hideMark/>
          </w:tcPr>
          <w:p w14:paraId="49984DD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3,010</w:t>
            </w:r>
          </w:p>
        </w:tc>
        <w:tc>
          <w:tcPr>
            <w:tcW w:w="0" w:type="auto"/>
            <w:tcBorders>
              <w:top w:val="nil"/>
              <w:left w:val="nil"/>
              <w:bottom w:val="single" w:sz="4" w:space="0" w:color="auto"/>
              <w:right w:val="single" w:sz="4" w:space="0" w:color="auto"/>
            </w:tcBorders>
            <w:shd w:val="clear" w:color="auto" w:fill="auto"/>
            <w:vAlign w:val="center"/>
            <w:hideMark/>
          </w:tcPr>
          <w:p w14:paraId="72EFD5F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3,010</w:t>
            </w:r>
          </w:p>
        </w:tc>
        <w:tc>
          <w:tcPr>
            <w:tcW w:w="0" w:type="auto"/>
            <w:tcBorders>
              <w:top w:val="nil"/>
              <w:left w:val="nil"/>
              <w:bottom w:val="single" w:sz="4" w:space="0" w:color="auto"/>
              <w:right w:val="single" w:sz="4" w:space="0" w:color="auto"/>
            </w:tcBorders>
            <w:shd w:val="clear" w:color="auto" w:fill="auto"/>
            <w:vAlign w:val="center"/>
            <w:hideMark/>
          </w:tcPr>
          <w:p w14:paraId="75F1991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3,010</w:t>
            </w:r>
          </w:p>
        </w:tc>
        <w:tc>
          <w:tcPr>
            <w:tcW w:w="0" w:type="auto"/>
            <w:tcBorders>
              <w:top w:val="nil"/>
              <w:left w:val="nil"/>
              <w:bottom w:val="single" w:sz="4" w:space="0" w:color="auto"/>
              <w:right w:val="single" w:sz="4" w:space="0" w:color="auto"/>
            </w:tcBorders>
            <w:shd w:val="clear" w:color="auto" w:fill="auto"/>
            <w:vAlign w:val="center"/>
            <w:hideMark/>
          </w:tcPr>
          <w:p w14:paraId="508BC29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3,010</w:t>
            </w:r>
          </w:p>
        </w:tc>
        <w:tc>
          <w:tcPr>
            <w:tcW w:w="0" w:type="auto"/>
            <w:tcBorders>
              <w:top w:val="nil"/>
              <w:left w:val="nil"/>
              <w:bottom w:val="single" w:sz="4" w:space="0" w:color="auto"/>
              <w:right w:val="single" w:sz="4" w:space="0" w:color="auto"/>
            </w:tcBorders>
            <w:shd w:val="clear" w:color="auto" w:fill="auto"/>
            <w:vAlign w:val="center"/>
            <w:hideMark/>
          </w:tcPr>
          <w:p w14:paraId="1CB487E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3,010</w:t>
            </w:r>
          </w:p>
        </w:tc>
      </w:tr>
      <w:tr w:rsidR="00871E6F" w:rsidRPr="00871E6F" w14:paraId="721F830A"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BFD7D6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vAlign w:val="center"/>
            <w:hideMark/>
          </w:tcPr>
          <w:p w14:paraId="16C02CAA"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Резерв/дефицит тепловой мощности (по расчетной нагрузке)</w:t>
            </w:r>
          </w:p>
        </w:tc>
        <w:tc>
          <w:tcPr>
            <w:tcW w:w="0" w:type="auto"/>
            <w:tcBorders>
              <w:top w:val="nil"/>
              <w:left w:val="nil"/>
              <w:bottom w:val="single" w:sz="4" w:space="0" w:color="auto"/>
              <w:right w:val="single" w:sz="4" w:space="0" w:color="auto"/>
            </w:tcBorders>
            <w:shd w:val="clear" w:color="auto" w:fill="auto"/>
            <w:vAlign w:val="center"/>
            <w:hideMark/>
          </w:tcPr>
          <w:p w14:paraId="657E263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4,327</w:t>
            </w:r>
          </w:p>
        </w:tc>
        <w:tc>
          <w:tcPr>
            <w:tcW w:w="0" w:type="auto"/>
            <w:tcBorders>
              <w:top w:val="nil"/>
              <w:left w:val="nil"/>
              <w:bottom w:val="single" w:sz="4" w:space="0" w:color="auto"/>
              <w:right w:val="single" w:sz="4" w:space="0" w:color="auto"/>
            </w:tcBorders>
            <w:shd w:val="clear" w:color="auto" w:fill="auto"/>
            <w:vAlign w:val="center"/>
            <w:hideMark/>
          </w:tcPr>
          <w:p w14:paraId="338DB9A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4,327</w:t>
            </w:r>
          </w:p>
        </w:tc>
        <w:tc>
          <w:tcPr>
            <w:tcW w:w="0" w:type="auto"/>
            <w:tcBorders>
              <w:top w:val="nil"/>
              <w:left w:val="nil"/>
              <w:bottom w:val="single" w:sz="4" w:space="0" w:color="auto"/>
              <w:right w:val="single" w:sz="4" w:space="0" w:color="auto"/>
            </w:tcBorders>
            <w:shd w:val="clear" w:color="auto" w:fill="auto"/>
            <w:vAlign w:val="center"/>
            <w:hideMark/>
          </w:tcPr>
          <w:p w14:paraId="5F17AD5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4,327</w:t>
            </w:r>
          </w:p>
        </w:tc>
        <w:tc>
          <w:tcPr>
            <w:tcW w:w="0" w:type="auto"/>
            <w:tcBorders>
              <w:top w:val="nil"/>
              <w:left w:val="nil"/>
              <w:bottom w:val="single" w:sz="4" w:space="0" w:color="auto"/>
              <w:right w:val="single" w:sz="4" w:space="0" w:color="auto"/>
            </w:tcBorders>
            <w:shd w:val="clear" w:color="auto" w:fill="auto"/>
            <w:vAlign w:val="center"/>
            <w:hideMark/>
          </w:tcPr>
          <w:p w14:paraId="2A6261A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3,895</w:t>
            </w:r>
          </w:p>
        </w:tc>
        <w:tc>
          <w:tcPr>
            <w:tcW w:w="0" w:type="auto"/>
            <w:tcBorders>
              <w:top w:val="nil"/>
              <w:left w:val="nil"/>
              <w:bottom w:val="single" w:sz="4" w:space="0" w:color="auto"/>
              <w:right w:val="single" w:sz="4" w:space="0" w:color="auto"/>
            </w:tcBorders>
            <w:shd w:val="clear" w:color="auto" w:fill="auto"/>
            <w:vAlign w:val="center"/>
            <w:hideMark/>
          </w:tcPr>
          <w:p w14:paraId="1B4975E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3,983</w:t>
            </w:r>
          </w:p>
        </w:tc>
        <w:tc>
          <w:tcPr>
            <w:tcW w:w="0" w:type="auto"/>
            <w:tcBorders>
              <w:top w:val="nil"/>
              <w:left w:val="nil"/>
              <w:bottom w:val="single" w:sz="4" w:space="0" w:color="auto"/>
              <w:right w:val="single" w:sz="4" w:space="0" w:color="auto"/>
            </w:tcBorders>
            <w:shd w:val="clear" w:color="auto" w:fill="auto"/>
            <w:vAlign w:val="center"/>
            <w:hideMark/>
          </w:tcPr>
          <w:p w14:paraId="6C3DBD4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3,983</w:t>
            </w:r>
          </w:p>
        </w:tc>
        <w:tc>
          <w:tcPr>
            <w:tcW w:w="0" w:type="auto"/>
            <w:tcBorders>
              <w:top w:val="nil"/>
              <w:left w:val="nil"/>
              <w:bottom w:val="single" w:sz="4" w:space="0" w:color="auto"/>
              <w:right w:val="single" w:sz="4" w:space="0" w:color="auto"/>
            </w:tcBorders>
            <w:shd w:val="clear" w:color="auto" w:fill="auto"/>
            <w:vAlign w:val="center"/>
            <w:hideMark/>
          </w:tcPr>
          <w:p w14:paraId="1793C8E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3,993</w:t>
            </w:r>
          </w:p>
        </w:tc>
        <w:tc>
          <w:tcPr>
            <w:tcW w:w="0" w:type="auto"/>
            <w:tcBorders>
              <w:top w:val="nil"/>
              <w:left w:val="nil"/>
              <w:bottom w:val="single" w:sz="4" w:space="0" w:color="auto"/>
              <w:right w:val="single" w:sz="4" w:space="0" w:color="auto"/>
            </w:tcBorders>
            <w:shd w:val="clear" w:color="auto" w:fill="auto"/>
            <w:vAlign w:val="center"/>
            <w:hideMark/>
          </w:tcPr>
          <w:p w14:paraId="1B900E7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3,993</w:t>
            </w:r>
          </w:p>
        </w:tc>
        <w:tc>
          <w:tcPr>
            <w:tcW w:w="0" w:type="auto"/>
            <w:tcBorders>
              <w:top w:val="nil"/>
              <w:left w:val="nil"/>
              <w:bottom w:val="single" w:sz="4" w:space="0" w:color="auto"/>
              <w:right w:val="single" w:sz="4" w:space="0" w:color="auto"/>
            </w:tcBorders>
            <w:shd w:val="clear" w:color="auto" w:fill="auto"/>
            <w:vAlign w:val="center"/>
            <w:hideMark/>
          </w:tcPr>
          <w:p w14:paraId="00884B1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3,993</w:t>
            </w:r>
          </w:p>
        </w:tc>
        <w:tc>
          <w:tcPr>
            <w:tcW w:w="0" w:type="auto"/>
            <w:tcBorders>
              <w:top w:val="nil"/>
              <w:left w:val="nil"/>
              <w:bottom w:val="single" w:sz="4" w:space="0" w:color="auto"/>
              <w:right w:val="single" w:sz="4" w:space="0" w:color="auto"/>
            </w:tcBorders>
            <w:shd w:val="clear" w:color="auto" w:fill="auto"/>
            <w:vAlign w:val="center"/>
            <w:hideMark/>
          </w:tcPr>
          <w:p w14:paraId="07B68DD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3,993</w:t>
            </w:r>
          </w:p>
        </w:tc>
        <w:tc>
          <w:tcPr>
            <w:tcW w:w="0" w:type="auto"/>
            <w:tcBorders>
              <w:top w:val="nil"/>
              <w:left w:val="nil"/>
              <w:bottom w:val="single" w:sz="4" w:space="0" w:color="auto"/>
              <w:right w:val="single" w:sz="4" w:space="0" w:color="auto"/>
            </w:tcBorders>
            <w:shd w:val="clear" w:color="auto" w:fill="auto"/>
            <w:vAlign w:val="center"/>
            <w:hideMark/>
          </w:tcPr>
          <w:p w14:paraId="016C906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3,993</w:t>
            </w:r>
          </w:p>
        </w:tc>
        <w:tc>
          <w:tcPr>
            <w:tcW w:w="0" w:type="auto"/>
            <w:tcBorders>
              <w:top w:val="nil"/>
              <w:left w:val="nil"/>
              <w:bottom w:val="single" w:sz="4" w:space="0" w:color="auto"/>
              <w:right w:val="single" w:sz="4" w:space="0" w:color="auto"/>
            </w:tcBorders>
            <w:shd w:val="clear" w:color="auto" w:fill="auto"/>
            <w:vAlign w:val="center"/>
            <w:hideMark/>
          </w:tcPr>
          <w:p w14:paraId="3CECAB3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3,993</w:t>
            </w:r>
          </w:p>
        </w:tc>
        <w:tc>
          <w:tcPr>
            <w:tcW w:w="0" w:type="auto"/>
            <w:tcBorders>
              <w:top w:val="nil"/>
              <w:left w:val="nil"/>
              <w:bottom w:val="single" w:sz="4" w:space="0" w:color="auto"/>
              <w:right w:val="single" w:sz="4" w:space="0" w:color="auto"/>
            </w:tcBorders>
            <w:shd w:val="clear" w:color="auto" w:fill="auto"/>
            <w:vAlign w:val="center"/>
            <w:hideMark/>
          </w:tcPr>
          <w:p w14:paraId="5E70BBA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3,993</w:t>
            </w:r>
          </w:p>
        </w:tc>
        <w:tc>
          <w:tcPr>
            <w:tcW w:w="0" w:type="auto"/>
            <w:tcBorders>
              <w:top w:val="nil"/>
              <w:left w:val="nil"/>
              <w:bottom w:val="single" w:sz="4" w:space="0" w:color="auto"/>
              <w:right w:val="single" w:sz="4" w:space="0" w:color="auto"/>
            </w:tcBorders>
            <w:shd w:val="clear" w:color="auto" w:fill="auto"/>
            <w:vAlign w:val="center"/>
            <w:hideMark/>
          </w:tcPr>
          <w:p w14:paraId="25DCB80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3,993</w:t>
            </w:r>
          </w:p>
        </w:tc>
        <w:tc>
          <w:tcPr>
            <w:tcW w:w="0" w:type="auto"/>
            <w:tcBorders>
              <w:top w:val="nil"/>
              <w:left w:val="nil"/>
              <w:bottom w:val="single" w:sz="4" w:space="0" w:color="auto"/>
              <w:right w:val="single" w:sz="4" w:space="0" w:color="auto"/>
            </w:tcBorders>
            <w:shd w:val="clear" w:color="auto" w:fill="auto"/>
            <w:vAlign w:val="center"/>
            <w:hideMark/>
          </w:tcPr>
          <w:p w14:paraId="1F8C0E9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3,993</w:t>
            </w:r>
          </w:p>
        </w:tc>
        <w:tc>
          <w:tcPr>
            <w:tcW w:w="0" w:type="auto"/>
            <w:tcBorders>
              <w:top w:val="nil"/>
              <w:left w:val="nil"/>
              <w:bottom w:val="single" w:sz="4" w:space="0" w:color="auto"/>
              <w:right w:val="single" w:sz="4" w:space="0" w:color="auto"/>
            </w:tcBorders>
            <w:shd w:val="clear" w:color="auto" w:fill="auto"/>
            <w:vAlign w:val="center"/>
            <w:hideMark/>
          </w:tcPr>
          <w:p w14:paraId="5B18F6A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3,993</w:t>
            </w:r>
          </w:p>
        </w:tc>
        <w:tc>
          <w:tcPr>
            <w:tcW w:w="0" w:type="auto"/>
            <w:tcBorders>
              <w:top w:val="nil"/>
              <w:left w:val="nil"/>
              <w:bottom w:val="single" w:sz="4" w:space="0" w:color="auto"/>
              <w:right w:val="single" w:sz="4" w:space="0" w:color="auto"/>
            </w:tcBorders>
            <w:shd w:val="clear" w:color="auto" w:fill="auto"/>
            <w:vAlign w:val="center"/>
            <w:hideMark/>
          </w:tcPr>
          <w:p w14:paraId="67BBFE5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3,993</w:t>
            </w:r>
          </w:p>
        </w:tc>
        <w:tc>
          <w:tcPr>
            <w:tcW w:w="0" w:type="auto"/>
            <w:tcBorders>
              <w:top w:val="nil"/>
              <w:left w:val="nil"/>
              <w:bottom w:val="single" w:sz="4" w:space="0" w:color="auto"/>
              <w:right w:val="single" w:sz="4" w:space="0" w:color="auto"/>
            </w:tcBorders>
            <w:shd w:val="clear" w:color="auto" w:fill="auto"/>
            <w:vAlign w:val="center"/>
            <w:hideMark/>
          </w:tcPr>
          <w:p w14:paraId="321887D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3,993</w:t>
            </w:r>
          </w:p>
        </w:tc>
      </w:tr>
      <w:tr w:rsidR="00871E6F" w:rsidRPr="00871E6F" w14:paraId="5CF91F57"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DF30B3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vAlign w:val="center"/>
            <w:hideMark/>
          </w:tcPr>
          <w:p w14:paraId="30025576"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0" w:type="auto"/>
            <w:tcBorders>
              <w:top w:val="nil"/>
              <w:left w:val="nil"/>
              <w:bottom w:val="single" w:sz="4" w:space="0" w:color="auto"/>
              <w:right w:val="single" w:sz="4" w:space="0" w:color="auto"/>
            </w:tcBorders>
            <w:shd w:val="clear" w:color="auto" w:fill="auto"/>
            <w:vAlign w:val="center"/>
            <w:hideMark/>
          </w:tcPr>
          <w:p w14:paraId="64955BD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2,659</w:t>
            </w:r>
          </w:p>
        </w:tc>
        <w:tc>
          <w:tcPr>
            <w:tcW w:w="0" w:type="auto"/>
            <w:tcBorders>
              <w:top w:val="nil"/>
              <w:left w:val="nil"/>
              <w:bottom w:val="single" w:sz="4" w:space="0" w:color="auto"/>
              <w:right w:val="single" w:sz="4" w:space="0" w:color="auto"/>
            </w:tcBorders>
            <w:shd w:val="clear" w:color="auto" w:fill="auto"/>
            <w:vAlign w:val="center"/>
            <w:hideMark/>
          </w:tcPr>
          <w:p w14:paraId="50F14E5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2,659</w:t>
            </w:r>
          </w:p>
        </w:tc>
        <w:tc>
          <w:tcPr>
            <w:tcW w:w="0" w:type="auto"/>
            <w:tcBorders>
              <w:top w:val="nil"/>
              <w:left w:val="nil"/>
              <w:bottom w:val="single" w:sz="4" w:space="0" w:color="auto"/>
              <w:right w:val="single" w:sz="4" w:space="0" w:color="auto"/>
            </w:tcBorders>
            <w:shd w:val="clear" w:color="auto" w:fill="auto"/>
            <w:vAlign w:val="center"/>
            <w:hideMark/>
          </w:tcPr>
          <w:p w14:paraId="5457A73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2,659</w:t>
            </w:r>
          </w:p>
        </w:tc>
        <w:tc>
          <w:tcPr>
            <w:tcW w:w="0" w:type="auto"/>
            <w:tcBorders>
              <w:top w:val="nil"/>
              <w:left w:val="nil"/>
              <w:bottom w:val="single" w:sz="4" w:space="0" w:color="auto"/>
              <w:right w:val="single" w:sz="4" w:space="0" w:color="auto"/>
            </w:tcBorders>
            <w:shd w:val="clear" w:color="auto" w:fill="auto"/>
            <w:vAlign w:val="center"/>
            <w:hideMark/>
          </w:tcPr>
          <w:p w14:paraId="41B6BEA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2,445</w:t>
            </w:r>
          </w:p>
        </w:tc>
        <w:tc>
          <w:tcPr>
            <w:tcW w:w="0" w:type="auto"/>
            <w:tcBorders>
              <w:top w:val="nil"/>
              <w:left w:val="nil"/>
              <w:bottom w:val="single" w:sz="4" w:space="0" w:color="auto"/>
              <w:right w:val="single" w:sz="4" w:space="0" w:color="auto"/>
            </w:tcBorders>
            <w:shd w:val="clear" w:color="auto" w:fill="auto"/>
            <w:vAlign w:val="center"/>
            <w:hideMark/>
          </w:tcPr>
          <w:p w14:paraId="1ABBCB3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2,445</w:t>
            </w:r>
          </w:p>
        </w:tc>
        <w:tc>
          <w:tcPr>
            <w:tcW w:w="0" w:type="auto"/>
            <w:tcBorders>
              <w:top w:val="nil"/>
              <w:left w:val="nil"/>
              <w:bottom w:val="single" w:sz="4" w:space="0" w:color="auto"/>
              <w:right w:val="single" w:sz="4" w:space="0" w:color="auto"/>
            </w:tcBorders>
            <w:shd w:val="clear" w:color="auto" w:fill="auto"/>
            <w:vAlign w:val="center"/>
            <w:hideMark/>
          </w:tcPr>
          <w:p w14:paraId="316F63E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2,445</w:t>
            </w:r>
          </w:p>
        </w:tc>
        <w:tc>
          <w:tcPr>
            <w:tcW w:w="0" w:type="auto"/>
            <w:tcBorders>
              <w:top w:val="nil"/>
              <w:left w:val="nil"/>
              <w:bottom w:val="single" w:sz="4" w:space="0" w:color="auto"/>
              <w:right w:val="single" w:sz="4" w:space="0" w:color="auto"/>
            </w:tcBorders>
            <w:shd w:val="clear" w:color="auto" w:fill="auto"/>
            <w:vAlign w:val="center"/>
            <w:hideMark/>
          </w:tcPr>
          <w:p w14:paraId="19578E5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2,445</w:t>
            </w:r>
          </w:p>
        </w:tc>
        <w:tc>
          <w:tcPr>
            <w:tcW w:w="0" w:type="auto"/>
            <w:tcBorders>
              <w:top w:val="nil"/>
              <w:left w:val="nil"/>
              <w:bottom w:val="single" w:sz="4" w:space="0" w:color="auto"/>
              <w:right w:val="single" w:sz="4" w:space="0" w:color="auto"/>
            </w:tcBorders>
            <w:shd w:val="clear" w:color="auto" w:fill="auto"/>
            <w:vAlign w:val="center"/>
            <w:hideMark/>
          </w:tcPr>
          <w:p w14:paraId="4EFCBD7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2,445</w:t>
            </w:r>
          </w:p>
        </w:tc>
        <w:tc>
          <w:tcPr>
            <w:tcW w:w="0" w:type="auto"/>
            <w:tcBorders>
              <w:top w:val="nil"/>
              <w:left w:val="nil"/>
              <w:bottom w:val="single" w:sz="4" w:space="0" w:color="auto"/>
              <w:right w:val="single" w:sz="4" w:space="0" w:color="auto"/>
            </w:tcBorders>
            <w:shd w:val="clear" w:color="auto" w:fill="auto"/>
            <w:vAlign w:val="center"/>
            <w:hideMark/>
          </w:tcPr>
          <w:p w14:paraId="50FDE6A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2,445</w:t>
            </w:r>
          </w:p>
        </w:tc>
        <w:tc>
          <w:tcPr>
            <w:tcW w:w="0" w:type="auto"/>
            <w:tcBorders>
              <w:top w:val="nil"/>
              <w:left w:val="nil"/>
              <w:bottom w:val="single" w:sz="4" w:space="0" w:color="auto"/>
              <w:right w:val="single" w:sz="4" w:space="0" w:color="auto"/>
            </w:tcBorders>
            <w:shd w:val="clear" w:color="auto" w:fill="auto"/>
            <w:vAlign w:val="center"/>
            <w:hideMark/>
          </w:tcPr>
          <w:p w14:paraId="3786A61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2,445</w:t>
            </w:r>
          </w:p>
        </w:tc>
        <w:tc>
          <w:tcPr>
            <w:tcW w:w="0" w:type="auto"/>
            <w:tcBorders>
              <w:top w:val="nil"/>
              <w:left w:val="nil"/>
              <w:bottom w:val="single" w:sz="4" w:space="0" w:color="auto"/>
              <w:right w:val="single" w:sz="4" w:space="0" w:color="auto"/>
            </w:tcBorders>
            <w:shd w:val="clear" w:color="auto" w:fill="auto"/>
            <w:vAlign w:val="center"/>
            <w:hideMark/>
          </w:tcPr>
          <w:p w14:paraId="439F22F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2,445</w:t>
            </w:r>
          </w:p>
        </w:tc>
        <w:tc>
          <w:tcPr>
            <w:tcW w:w="0" w:type="auto"/>
            <w:tcBorders>
              <w:top w:val="nil"/>
              <w:left w:val="nil"/>
              <w:bottom w:val="single" w:sz="4" w:space="0" w:color="auto"/>
              <w:right w:val="single" w:sz="4" w:space="0" w:color="auto"/>
            </w:tcBorders>
            <w:shd w:val="clear" w:color="auto" w:fill="auto"/>
            <w:vAlign w:val="center"/>
            <w:hideMark/>
          </w:tcPr>
          <w:p w14:paraId="4B0C35D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2,445</w:t>
            </w:r>
          </w:p>
        </w:tc>
        <w:tc>
          <w:tcPr>
            <w:tcW w:w="0" w:type="auto"/>
            <w:tcBorders>
              <w:top w:val="nil"/>
              <w:left w:val="nil"/>
              <w:bottom w:val="single" w:sz="4" w:space="0" w:color="auto"/>
              <w:right w:val="single" w:sz="4" w:space="0" w:color="auto"/>
            </w:tcBorders>
            <w:shd w:val="clear" w:color="auto" w:fill="auto"/>
            <w:vAlign w:val="center"/>
            <w:hideMark/>
          </w:tcPr>
          <w:p w14:paraId="2E796A9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2,445</w:t>
            </w:r>
          </w:p>
        </w:tc>
        <w:tc>
          <w:tcPr>
            <w:tcW w:w="0" w:type="auto"/>
            <w:tcBorders>
              <w:top w:val="nil"/>
              <w:left w:val="nil"/>
              <w:bottom w:val="single" w:sz="4" w:space="0" w:color="auto"/>
              <w:right w:val="single" w:sz="4" w:space="0" w:color="auto"/>
            </w:tcBorders>
            <w:shd w:val="clear" w:color="auto" w:fill="auto"/>
            <w:vAlign w:val="center"/>
            <w:hideMark/>
          </w:tcPr>
          <w:p w14:paraId="02FB10A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2,445</w:t>
            </w:r>
          </w:p>
        </w:tc>
        <w:tc>
          <w:tcPr>
            <w:tcW w:w="0" w:type="auto"/>
            <w:tcBorders>
              <w:top w:val="nil"/>
              <w:left w:val="nil"/>
              <w:bottom w:val="single" w:sz="4" w:space="0" w:color="auto"/>
              <w:right w:val="single" w:sz="4" w:space="0" w:color="auto"/>
            </w:tcBorders>
            <w:shd w:val="clear" w:color="auto" w:fill="auto"/>
            <w:vAlign w:val="center"/>
            <w:hideMark/>
          </w:tcPr>
          <w:p w14:paraId="74B9A7E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2,445</w:t>
            </w:r>
          </w:p>
        </w:tc>
        <w:tc>
          <w:tcPr>
            <w:tcW w:w="0" w:type="auto"/>
            <w:tcBorders>
              <w:top w:val="nil"/>
              <w:left w:val="nil"/>
              <w:bottom w:val="single" w:sz="4" w:space="0" w:color="auto"/>
              <w:right w:val="single" w:sz="4" w:space="0" w:color="auto"/>
            </w:tcBorders>
            <w:shd w:val="clear" w:color="auto" w:fill="auto"/>
            <w:vAlign w:val="center"/>
            <w:hideMark/>
          </w:tcPr>
          <w:p w14:paraId="116C658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2,445</w:t>
            </w:r>
          </w:p>
        </w:tc>
        <w:tc>
          <w:tcPr>
            <w:tcW w:w="0" w:type="auto"/>
            <w:tcBorders>
              <w:top w:val="nil"/>
              <w:left w:val="nil"/>
              <w:bottom w:val="single" w:sz="4" w:space="0" w:color="auto"/>
              <w:right w:val="single" w:sz="4" w:space="0" w:color="auto"/>
            </w:tcBorders>
            <w:shd w:val="clear" w:color="auto" w:fill="auto"/>
            <w:vAlign w:val="center"/>
            <w:hideMark/>
          </w:tcPr>
          <w:p w14:paraId="0680A80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2,445</w:t>
            </w:r>
          </w:p>
        </w:tc>
        <w:tc>
          <w:tcPr>
            <w:tcW w:w="0" w:type="auto"/>
            <w:tcBorders>
              <w:top w:val="nil"/>
              <w:left w:val="nil"/>
              <w:bottom w:val="single" w:sz="4" w:space="0" w:color="auto"/>
              <w:right w:val="single" w:sz="4" w:space="0" w:color="auto"/>
            </w:tcBorders>
            <w:shd w:val="clear" w:color="auto" w:fill="auto"/>
            <w:vAlign w:val="center"/>
            <w:hideMark/>
          </w:tcPr>
          <w:p w14:paraId="10BA7A7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2,445</w:t>
            </w:r>
          </w:p>
        </w:tc>
      </w:tr>
      <w:tr w:rsidR="00871E6F" w:rsidRPr="00871E6F" w14:paraId="7CBE9B3B"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C342CF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auto" w:fill="auto"/>
            <w:vAlign w:val="center"/>
            <w:hideMark/>
          </w:tcPr>
          <w:p w14:paraId="58ADC9D5"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0" w:type="auto"/>
            <w:tcBorders>
              <w:top w:val="nil"/>
              <w:left w:val="nil"/>
              <w:bottom w:val="single" w:sz="4" w:space="0" w:color="auto"/>
              <w:right w:val="single" w:sz="4" w:space="0" w:color="auto"/>
            </w:tcBorders>
            <w:shd w:val="clear" w:color="auto" w:fill="auto"/>
            <w:vAlign w:val="center"/>
            <w:hideMark/>
          </w:tcPr>
          <w:p w14:paraId="1E24E2D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1,051</w:t>
            </w:r>
          </w:p>
        </w:tc>
        <w:tc>
          <w:tcPr>
            <w:tcW w:w="0" w:type="auto"/>
            <w:tcBorders>
              <w:top w:val="nil"/>
              <w:left w:val="nil"/>
              <w:bottom w:val="single" w:sz="4" w:space="0" w:color="auto"/>
              <w:right w:val="single" w:sz="4" w:space="0" w:color="auto"/>
            </w:tcBorders>
            <w:shd w:val="clear" w:color="auto" w:fill="auto"/>
            <w:vAlign w:val="center"/>
            <w:hideMark/>
          </w:tcPr>
          <w:p w14:paraId="08204D7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1,051</w:t>
            </w:r>
          </w:p>
        </w:tc>
        <w:tc>
          <w:tcPr>
            <w:tcW w:w="0" w:type="auto"/>
            <w:tcBorders>
              <w:top w:val="nil"/>
              <w:left w:val="nil"/>
              <w:bottom w:val="single" w:sz="4" w:space="0" w:color="auto"/>
              <w:right w:val="single" w:sz="4" w:space="0" w:color="auto"/>
            </w:tcBorders>
            <w:shd w:val="clear" w:color="auto" w:fill="auto"/>
            <w:vAlign w:val="center"/>
            <w:hideMark/>
          </w:tcPr>
          <w:p w14:paraId="5A48C0D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1,051</w:t>
            </w:r>
          </w:p>
        </w:tc>
        <w:tc>
          <w:tcPr>
            <w:tcW w:w="0" w:type="auto"/>
            <w:tcBorders>
              <w:top w:val="nil"/>
              <w:left w:val="nil"/>
              <w:bottom w:val="single" w:sz="4" w:space="0" w:color="auto"/>
              <w:right w:val="single" w:sz="4" w:space="0" w:color="auto"/>
            </w:tcBorders>
            <w:shd w:val="clear" w:color="auto" w:fill="auto"/>
            <w:vAlign w:val="center"/>
            <w:hideMark/>
          </w:tcPr>
          <w:p w14:paraId="341C016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1,051</w:t>
            </w:r>
          </w:p>
        </w:tc>
        <w:tc>
          <w:tcPr>
            <w:tcW w:w="0" w:type="auto"/>
            <w:tcBorders>
              <w:top w:val="nil"/>
              <w:left w:val="nil"/>
              <w:bottom w:val="single" w:sz="4" w:space="0" w:color="auto"/>
              <w:right w:val="single" w:sz="4" w:space="0" w:color="auto"/>
            </w:tcBorders>
            <w:shd w:val="clear" w:color="auto" w:fill="auto"/>
            <w:vAlign w:val="center"/>
            <w:hideMark/>
          </w:tcPr>
          <w:p w14:paraId="316EB6D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1,052</w:t>
            </w:r>
          </w:p>
        </w:tc>
        <w:tc>
          <w:tcPr>
            <w:tcW w:w="0" w:type="auto"/>
            <w:tcBorders>
              <w:top w:val="nil"/>
              <w:left w:val="nil"/>
              <w:bottom w:val="single" w:sz="4" w:space="0" w:color="auto"/>
              <w:right w:val="single" w:sz="4" w:space="0" w:color="auto"/>
            </w:tcBorders>
            <w:shd w:val="clear" w:color="auto" w:fill="auto"/>
            <w:vAlign w:val="center"/>
            <w:hideMark/>
          </w:tcPr>
          <w:p w14:paraId="7F68471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1,052</w:t>
            </w:r>
          </w:p>
        </w:tc>
        <w:tc>
          <w:tcPr>
            <w:tcW w:w="0" w:type="auto"/>
            <w:tcBorders>
              <w:top w:val="nil"/>
              <w:left w:val="nil"/>
              <w:bottom w:val="single" w:sz="4" w:space="0" w:color="auto"/>
              <w:right w:val="single" w:sz="4" w:space="0" w:color="auto"/>
            </w:tcBorders>
            <w:shd w:val="clear" w:color="auto" w:fill="auto"/>
            <w:vAlign w:val="center"/>
            <w:hideMark/>
          </w:tcPr>
          <w:p w14:paraId="5E7B3A8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1,040</w:t>
            </w:r>
          </w:p>
        </w:tc>
        <w:tc>
          <w:tcPr>
            <w:tcW w:w="0" w:type="auto"/>
            <w:tcBorders>
              <w:top w:val="nil"/>
              <w:left w:val="nil"/>
              <w:bottom w:val="single" w:sz="4" w:space="0" w:color="auto"/>
              <w:right w:val="single" w:sz="4" w:space="0" w:color="auto"/>
            </w:tcBorders>
            <w:shd w:val="clear" w:color="auto" w:fill="auto"/>
            <w:vAlign w:val="center"/>
            <w:hideMark/>
          </w:tcPr>
          <w:p w14:paraId="388147D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1,040</w:t>
            </w:r>
          </w:p>
        </w:tc>
        <w:tc>
          <w:tcPr>
            <w:tcW w:w="0" w:type="auto"/>
            <w:tcBorders>
              <w:top w:val="nil"/>
              <w:left w:val="nil"/>
              <w:bottom w:val="single" w:sz="4" w:space="0" w:color="auto"/>
              <w:right w:val="single" w:sz="4" w:space="0" w:color="auto"/>
            </w:tcBorders>
            <w:shd w:val="clear" w:color="auto" w:fill="auto"/>
            <w:vAlign w:val="center"/>
            <w:hideMark/>
          </w:tcPr>
          <w:p w14:paraId="52AE44D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1,040</w:t>
            </w:r>
          </w:p>
        </w:tc>
        <w:tc>
          <w:tcPr>
            <w:tcW w:w="0" w:type="auto"/>
            <w:tcBorders>
              <w:top w:val="nil"/>
              <w:left w:val="nil"/>
              <w:bottom w:val="single" w:sz="4" w:space="0" w:color="auto"/>
              <w:right w:val="single" w:sz="4" w:space="0" w:color="auto"/>
            </w:tcBorders>
            <w:shd w:val="clear" w:color="auto" w:fill="auto"/>
            <w:vAlign w:val="center"/>
            <w:hideMark/>
          </w:tcPr>
          <w:p w14:paraId="0294EE3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1,040</w:t>
            </w:r>
          </w:p>
        </w:tc>
        <w:tc>
          <w:tcPr>
            <w:tcW w:w="0" w:type="auto"/>
            <w:tcBorders>
              <w:top w:val="nil"/>
              <w:left w:val="nil"/>
              <w:bottom w:val="single" w:sz="4" w:space="0" w:color="auto"/>
              <w:right w:val="single" w:sz="4" w:space="0" w:color="auto"/>
            </w:tcBorders>
            <w:shd w:val="clear" w:color="auto" w:fill="auto"/>
            <w:vAlign w:val="center"/>
            <w:hideMark/>
          </w:tcPr>
          <w:p w14:paraId="2683673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1,040</w:t>
            </w:r>
          </w:p>
        </w:tc>
        <w:tc>
          <w:tcPr>
            <w:tcW w:w="0" w:type="auto"/>
            <w:tcBorders>
              <w:top w:val="nil"/>
              <w:left w:val="nil"/>
              <w:bottom w:val="single" w:sz="4" w:space="0" w:color="auto"/>
              <w:right w:val="single" w:sz="4" w:space="0" w:color="auto"/>
            </w:tcBorders>
            <w:shd w:val="clear" w:color="auto" w:fill="auto"/>
            <w:vAlign w:val="center"/>
            <w:hideMark/>
          </w:tcPr>
          <w:p w14:paraId="1A1C259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1,040</w:t>
            </w:r>
          </w:p>
        </w:tc>
        <w:tc>
          <w:tcPr>
            <w:tcW w:w="0" w:type="auto"/>
            <w:tcBorders>
              <w:top w:val="nil"/>
              <w:left w:val="nil"/>
              <w:bottom w:val="single" w:sz="4" w:space="0" w:color="auto"/>
              <w:right w:val="single" w:sz="4" w:space="0" w:color="auto"/>
            </w:tcBorders>
            <w:shd w:val="clear" w:color="auto" w:fill="auto"/>
            <w:vAlign w:val="center"/>
            <w:hideMark/>
          </w:tcPr>
          <w:p w14:paraId="44DA021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1,040</w:t>
            </w:r>
          </w:p>
        </w:tc>
        <w:tc>
          <w:tcPr>
            <w:tcW w:w="0" w:type="auto"/>
            <w:tcBorders>
              <w:top w:val="nil"/>
              <w:left w:val="nil"/>
              <w:bottom w:val="single" w:sz="4" w:space="0" w:color="auto"/>
              <w:right w:val="single" w:sz="4" w:space="0" w:color="auto"/>
            </w:tcBorders>
            <w:shd w:val="clear" w:color="auto" w:fill="auto"/>
            <w:vAlign w:val="center"/>
            <w:hideMark/>
          </w:tcPr>
          <w:p w14:paraId="7A8E309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1,040</w:t>
            </w:r>
          </w:p>
        </w:tc>
        <w:tc>
          <w:tcPr>
            <w:tcW w:w="0" w:type="auto"/>
            <w:tcBorders>
              <w:top w:val="nil"/>
              <w:left w:val="nil"/>
              <w:bottom w:val="single" w:sz="4" w:space="0" w:color="auto"/>
              <w:right w:val="single" w:sz="4" w:space="0" w:color="auto"/>
            </w:tcBorders>
            <w:shd w:val="clear" w:color="auto" w:fill="auto"/>
            <w:vAlign w:val="center"/>
            <w:hideMark/>
          </w:tcPr>
          <w:p w14:paraId="3BEA4E8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1,040</w:t>
            </w:r>
          </w:p>
        </w:tc>
        <w:tc>
          <w:tcPr>
            <w:tcW w:w="0" w:type="auto"/>
            <w:tcBorders>
              <w:top w:val="nil"/>
              <w:left w:val="nil"/>
              <w:bottom w:val="single" w:sz="4" w:space="0" w:color="auto"/>
              <w:right w:val="single" w:sz="4" w:space="0" w:color="auto"/>
            </w:tcBorders>
            <w:shd w:val="clear" w:color="auto" w:fill="auto"/>
            <w:vAlign w:val="center"/>
            <w:hideMark/>
          </w:tcPr>
          <w:p w14:paraId="26D40DE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1,040</w:t>
            </w:r>
          </w:p>
        </w:tc>
        <w:tc>
          <w:tcPr>
            <w:tcW w:w="0" w:type="auto"/>
            <w:tcBorders>
              <w:top w:val="nil"/>
              <w:left w:val="nil"/>
              <w:bottom w:val="single" w:sz="4" w:space="0" w:color="auto"/>
              <w:right w:val="single" w:sz="4" w:space="0" w:color="auto"/>
            </w:tcBorders>
            <w:shd w:val="clear" w:color="auto" w:fill="auto"/>
            <w:vAlign w:val="center"/>
            <w:hideMark/>
          </w:tcPr>
          <w:p w14:paraId="3027185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1,040</w:t>
            </w:r>
          </w:p>
        </w:tc>
        <w:tc>
          <w:tcPr>
            <w:tcW w:w="0" w:type="auto"/>
            <w:tcBorders>
              <w:top w:val="nil"/>
              <w:left w:val="nil"/>
              <w:bottom w:val="single" w:sz="4" w:space="0" w:color="auto"/>
              <w:right w:val="single" w:sz="4" w:space="0" w:color="auto"/>
            </w:tcBorders>
            <w:shd w:val="clear" w:color="auto" w:fill="auto"/>
            <w:vAlign w:val="center"/>
            <w:hideMark/>
          </w:tcPr>
          <w:p w14:paraId="66DE646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1,040</w:t>
            </w:r>
          </w:p>
        </w:tc>
      </w:tr>
      <w:tr w:rsidR="00871E6F" w:rsidRPr="00871E6F" w14:paraId="28151B3D"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756222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w:t>
            </w:r>
          </w:p>
        </w:tc>
        <w:tc>
          <w:tcPr>
            <w:tcW w:w="0" w:type="auto"/>
            <w:tcBorders>
              <w:top w:val="nil"/>
              <w:left w:val="nil"/>
              <w:bottom w:val="single" w:sz="4" w:space="0" w:color="auto"/>
              <w:right w:val="single" w:sz="4" w:space="0" w:color="auto"/>
            </w:tcBorders>
            <w:shd w:val="clear" w:color="auto" w:fill="auto"/>
            <w:vAlign w:val="center"/>
            <w:hideMark/>
          </w:tcPr>
          <w:p w14:paraId="7E6894B8"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Зона действия источника тепловой мощности, га</w:t>
            </w:r>
          </w:p>
        </w:tc>
        <w:tc>
          <w:tcPr>
            <w:tcW w:w="0" w:type="auto"/>
            <w:tcBorders>
              <w:top w:val="nil"/>
              <w:left w:val="nil"/>
              <w:bottom w:val="single" w:sz="4" w:space="0" w:color="auto"/>
              <w:right w:val="single" w:sz="4" w:space="0" w:color="auto"/>
            </w:tcBorders>
            <w:shd w:val="clear" w:color="auto" w:fill="auto"/>
            <w:vAlign w:val="center"/>
            <w:hideMark/>
          </w:tcPr>
          <w:p w14:paraId="0D1E484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vAlign w:val="center"/>
            <w:hideMark/>
          </w:tcPr>
          <w:p w14:paraId="5DC7F2A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vAlign w:val="center"/>
            <w:hideMark/>
          </w:tcPr>
          <w:p w14:paraId="5AB5049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vAlign w:val="center"/>
            <w:hideMark/>
          </w:tcPr>
          <w:p w14:paraId="6D7D6AA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vAlign w:val="center"/>
            <w:hideMark/>
          </w:tcPr>
          <w:p w14:paraId="7F72183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vAlign w:val="center"/>
            <w:hideMark/>
          </w:tcPr>
          <w:p w14:paraId="57178D4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0,774</w:t>
            </w:r>
          </w:p>
        </w:tc>
        <w:tc>
          <w:tcPr>
            <w:tcW w:w="0" w:type="auto"/>
            <w:tcBorders>
              <w:top w:val="nil"/>
              <w:left w:val="nil"/>
              <w:bottom w:val="single" w:sz="4" w:space="0" w:color="auto"/>
              <w:right w:val="single" w:sz="4" w:space="0" w:color="auto"/>
            </w:tcBorders>
            <w:shd w:val="clear" w:color="auto" w:fill="auto"/>
            <w:vAlign w:val="center"/>
            <w:hideMark/>
          </w:tcPr>
          <w:p w14:paraId="3D93EFE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0,770</w:t>
            </w:r>
          </w:p>
        </w:tc>
        <w:tc>
          <w:tcPr>
            <w:tcW w:w="0" w:type="auto"/>
            <w:tcBorders>
              <w:top w:val="nil"/>
              <w:left w:val="nil"/>
              <w:bottom w:val="single" w:sz="4" w:space="0" w:color="auto"/>
              <w:right w:val="single" w:sz="4" w:space="0" w:color="auto"/>
            </w:tcBorders>
            <w:shd w:val="clear" w:color="auto" w:fill="auto"/>
            <w:vAlign w:val="center"/>
            <w:hideMark/>
          </w:tcPr>
          <w:p w14:paraId="6F6653B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0,770</w:t>
            </w:r>
          </w:p>
        </w:tc>
        <w:tc>
          <w:tcPr>
            <w:tcW w:w="0" w:type="auto"/>
            <w:tcBorders>
              <w:top w:val="nil"/>
              <w:left w:val="nil"/>
              <w:bottom w:val="single" w:sz="4" w:space="0" w:color="auto"/>
              <w:right w:val="single" w:sz="4" w:space="0" w:color="auto"/>
            </w:tcBorders>
            <w:shd w:val="clear" w:color="auto" w:fill="auto"/>
            <w:vAlign w:val="center"/>
            <w:hideMark/>
          </w:tcPr>
          <w:p w14:paraId="43A6908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0,770</w:t>
            </w:r>
          </w:p>
        </w:tc>
        <w:tc>
          <w:tcPr>
            <w:tcW w:w="0" w:type="auto"/>
            <w:tcBorders>
              <w:top w:val="nil"/>
              <w:left w:val="nil"/>
              <w:bottom w:val="single" w:sz="4" w:space="0" w:color="auto"/>
              <w:right w:val="single" w:sz="4" w:space="0" w:color="auto"/>
            </w:tcBorders>
            <w:shd w:val="clear" w:color="auto" w:fill="auto"/>
            <w:vAlign w:val="center"/>
            <w:hideMark/>
          </w:tcPr>
          <w:p w14:paraId="6803B7C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0,770</w:t>
            </w:r>
          </w:p>
        </w:tc>
        <w:tc>
          <w:tcPr>
            <w:tcW w:w="0" w:type="auto"/>
            <w:tcBorders>
              <w:top w:val="nil"/>
              <w:left w:val="nil"/>
              <w:bottom w:val="single" w:sz="4" w:space="0" w:color="auto"/>
              <w:right w:val="single" w:sz="4" w:space="0" w:color="auto"/>
            </w:tcBorders>
            <w:shd w:val="clear" w:color="auto" w:fill="auto"/>
            <w:vAlign w:val="center"/>
            <w:hideMark/>
          </w:tcPr>
          <w:p w14:paraId="71AD34B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0,770</w:t>
            </w:r>
          </w:p>
        </w:tc>
        <w:tc>
          <w:tcPr>
            <w:tcW w:w="0" w:type="auto"/>
            <w:tcBorders>
              <w:top w:val="nil"/>
              <w:left w:val="nil"/>
              <w:bottom w:val="single" w:sz="4" w:space="0" w:color="auto"/>
              <w:right w:val="single" w:sz="4" w:space="0" w:color="auto"/>
            </w:tcBorders>
            <w:shd w:val="clear" w:color="auto" w:fill="auto"/>
            <w:vAlign w:val="center"/>
            <w:hideMark/>
          </w:tcPr>
          <w:p w14:paraId="1CCD176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0,770</w:t>
            </w:r>
          </w:p>
        </w:tc>
        <w:tc>
          <w:tcPr>
            <w:tcW w:w="0" w:type="auto"/>
            <w:tcBorders>
              <w:top w:val="nil"/>
              <w:left w:val="nil"/>
              <w:bottom w:val="single" w:sz="4" w:space="0" w:color="auto"/>
              <w:right w:val="single" w:sz="4" w:space="0" w:color="auto"/>
            </w:tcBorders>
            <w:shd w:val="clear" w:color="auto" w:fill="auto"/>
            <w:vAlign w:val="center"/>
            <w:hideMark/>
          </w:tcPr>
          <w:p w14:paraId="0307445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0,770</w:t>
            </w:r>
          </w:p>
        </w:tc>
        <w:tc>
          <w:tcPr>
            <w:tcW w:w="0" w:type="auto"/>
            <w:tcBorders>
              <w:top w:val="nil"/>
              <w:left w:val="nil"/>
              <w:bottom w:val="single" w:sz="4" w:space="0" w:color="auto"/>
              <w:right w:val="single" w:sz="4" w:space="0" w:color="auto"/>
            </w:tcBorders>
            <w:shd w:val="clear" w:color="auto" w:fill="auto"/>
            <w:vAlign w:val="center"/>
            <w:hideMark/>
          </w:tcPr>
          <w:p w14:paraId="48D5EF2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0,770</w:t>
            </w:r>
          </w:p>
        </w:tc>
        <w:tc>
          <w:tcPr>
            <w:tcW w:w="0" w:type="auto"/>
            <w:tcBorders>
              <w:top w:val="nil"/>
              <w:left w:val="nil"/>
              <w:bottom w:val="single" w:sz="4" w:space="0" w:color="auto"/>
              <w:right w:val="single" w:sz="4" w:space="0" w:color="auto"/>
            </w:tcBorders>
            <w:shd w:val="clear" w:color="auto" w:fill="auto"/>
            <w:vAlign w:val="center"/>
            <w:hideMark/>
          </w:tcPr>
          <w:p w14:paraId="5245CAA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0,770</w:t>
            </w:r>
          </w:p>
        </w:tc>
        <w:tc>
          <w:tcPr>
            <w:tcW w:w="0" w:type="auto"/>
            <w:tcBorders>
              <w:top w:val="nil"/>
              <w:left w:val="nil"/>
              <w:bottom w:val="single" w:sz="4" w:space="0" w:color="auto"/>
              <w:right w:val="single" w:sz="4" w:space="0" w:color="auto"/>
            </w:tcBorders>
            <w:shd w:val="clear" w:color="auto" w:fill="auto"/>
            <w:vAlign w:val="center"/>
            <w:hideMark/>
          </w:tcPr>
          <w:p w14:paraId="5A7C145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0,770</w:t>
            </w:r>
          </w:p>
        </w:tc>
        <w:tc>
          <w:tcPr>
            <w:tcW w:w="0" w:type="auto"/>
            <w:tcBorders>
              <w:top w:val="nil"/>
              <w:left w:val="nil"/>
              <w:bottom w:val="single" w:sz="4" w:space="0" w:color="auto"/>
              <w:right w:val="single" w:sz="4" w:space="0" w:color="auto"/>
            </w:tcBorders>
            <w:shd w:val="clear" w:color="auto" w:fill="auto"/>
            <w:vAlign w:val="center"/>
            <w:hideMark/>
          </w:tcPr>
          <w:p w14:paraId="6525969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0,770</w:t>
            </w:r>
          </w:p>
        </w:tc>
        <w:tc>
          <w:tcPr>
            <w:tcW w:w="0" w:type="auto"/>
            <w:tcBorders>
              <w:top w:val="nil"/>
              <w:left w:val="nil"/>
              <w:bottom w:val="single" w:sz="4" w:space="0" w:color="auto"/>
              <w:right w:val="single" w:sz="4" w:space="0" w:color="auto"/>
            </w:tcBorders>
            <w:shd w:val="clear" w:color="auto" w:fill="auto"/>
            <w:vAlign w:val="center"/>
            <w:hideMark/>
          </w:tcPr>
          <w:p w14:paraId="6E0DF24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0,770</w:t>
            </w:r>
          </w:p>
        </w:tc>
      </w:tr>
      <w:tr w:rsidR="00871E6F" w:rsidRPr="00871E6F" w14:paraId="51F01036"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CC2AD8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w:t>
            </w:r>
          </w:p>
        </w:tc>
        <w:tc>
          <w:tcPr>
            <w:tcW w:w="0" w:type="auto"/>
            <w:tcBorders>
              <w:top w:val="nil"/>
              <w:left w:val="nil"/>
              <w:bottom w:val="single" w:sz="4" w:space="0" w:color="auto"/>
              <w:right w:val="single" w:sz="4" w:space="0" w:color="auto"/>
            </w:tcBorders>
            <w:shd w:val="clear" w:color="auto" w:fill="auto"/>
            <w:vAlign w:val="center"/>
            <w:hideMark/>
          </w:tcPr>
          <w:p w14:paraId="638800FD"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Плотность тепловой нагрузки, Гкал/ч/га</w:t>
            </w:r>
          </w:p>
        </w:tc>
        <w:tc>
          <w:tcPr>
            <w:tcW w:w="0" w:type="auto"/>
            <w:tcBorders>
              <w:top w:val="nil"/>
              <w:left w:val="nil"/>
              <w:bottom w:val="single" w:sz="4" w:space="0" w:color="auto"/>
              <w:right w:val="single" w:sz="4" w:space="0" w:color="auto"/>
            </w:tcBorders>
            <w:shd w:val="clear" w:color="auto" w:fill="auto"/>
            <w:vAlign w:val="center"/>
            <w:hideMark/>
          </w:tcPr>
          <w:p w14:paraId="739AC7C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1,264</w:t>
            </w:r>
          </w:p>
        </w:tc>
        <w:tc>
          <w:tcPr>
            <w:tcW w:w="0" w:type="auto"/>
            <w:tcBorders>
              <w:top w:val="nil"/>
              <w:left w:val="nil"/>
              <w:bottom w:val="single" w:sz="4" w:space="0" w:color="auto"/>
              <w:right w:val="single" w:sz="4" w:space="0" w:color="auto"/>
            </w:tcBorders>
            <w:shd w:val="clear" w:color="auto" w:fill="auto"/>
            <w:vAlign w:val="center"/>
            <w:hideMark/>
          </w:tcPr>
          <w:p w14:paraId="13EFA77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1,264</w:t>
            </w:r>
          </w:p>
        </w:tc>
        <w:tc>
          <w:tcPr>
            <w:tcW w:w="0" w:type="auto"/>
            <w:tcBorders>
              <w:top w:val="nil"/>
              <w:left w:val="nil"/>
              <w:bottom w:val="single" w:sz="4" w:space="0" w:color="auto"/>
              <w:right w:val="single" w:sz="4" w:space="0" w:color="auto"/>
            </w:tcBorders>
            <w:shd w:val="clear" w:color="auto" w:fill="auto"/>
            <w:vAlign w:val="center"/>
            <w:hideMark/>
          </w:tcPr>
          <w:p w14:paraId="6BF754B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1,264</w:t>
            </w:r>
          </w:p>
        </w:tc>
        <w:tc>
          <w:tcPr>
            <w:tcW w:w="0" w:type="auto"/>
            <w:tcBorders>
              <w:top w:val="nil"/>
              <w:left w:val="nil"/>
              <w:bottom w:val="single" w:sz="4" w:space="0" w:color="auto"/>
              <w:right w:val="single" w:sz="4" w:space="0" w:color="auto"/>
            </w:tcBorders>
            <w:shd w:val="clear" w:color="auto" w:fill="auto"/>
            <w:vAlign w:val="center"/>
            <w:hideMark/>
          </w:tcPr>
          <w:p w14:paraId="0A79F94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1,264</w:t>
            </w:r>
          </w:p>
        </w:tc>
        <w:tc>
          <w:tcPr>
            <w:tcW w:w="0" w:type="auto"/>
            <w:tcBorders>
              <w:top w:val="nil"/>
              <w:left w:val="nil"/>
              <w:bottom w:val="single" w:sz="4" w:space="0" w:color="auto"/>
              <w:right w:val="single" w:sz="4" w:space="0" w:color="auto"/>
            </w:tcBorders>
            <w:shd w:val="clear" w:color="auto" w:fill="auto"/>
            <w:vAlign w:val="center"/>
            <w:hideMark/>
          </w:tcPr>
          <w:p w14:paraId="045DCC8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1,199</w:t>
            </w:r>
          </w:p>
        </w:tc>
        <w:tc>
          <w:tcPr>
            <w:tcW w:w="0" w:type="auto"/>
            <w:tcBorders>
              <w:top w:val="nil"/>
              <w:left w:val="nil"/>
              <w:bottom w:val="single" w:sz="4" w:space="0" w:color="auto"/>
              <w:right w:val="single" w:sz="4" w:space="0" w:color="auto"/>
            </w:tcBorders>
            <w:shd w:val="clear" w:color="auto" w:fill="auto"/>
            <w:vAlign w:val="center"/>
            <w:hideMark/>
          </w:tcPr>
          <w:p w14:paraId="1D7C0A7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1,211</w:t>
            </w:r>
          </w:p>
        </w:tc>
        <w:tc>
          <w:tcPr>
            <w:tcW w:w="0" w:type="auto"/>
            <w:tcBorders>
              <w:top w:val="nil"/>
              <w:left w:val="nil"/>
              <w:bottom w:val="single" w:sz="4" w:space="0" w:color="auto"/>
              <w:right w:val="single" w:sz="4" w:space="0" w:color="auto"/>
            </w:tcBorders>
            <w:shd w:val="clear" w:color="auto" w:fill="auto"/>
            <w:vAlign w:val="center"/>
            <w:hideMark/>
          </w:tcPr>
          <w:p w14:paraId="3AA9821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1,204</w:t>
            </w:r>
          </w:p>
        </w:tc>
        <w:tc>
          <w:tcPr>
            <w:tcW w:w="0" w:type="auto"/>
            <w:tcBorders>
              <w:top w:val="nil"/>
              <w:left w:val="nil"/>
              <w:bottom w:val="single" w:sz="4" w:space="0" w:color="auto"/>
              <w:right w:val="single" w:sz="4" w:space="0" w:color="auto"/>
            </w:tcBorders>
            <w:shd w:val="clear" w:color="auto" w:fill="auto"/>
            <w:vAlign w:val="center"/>
            <w:hideMark/>
          </w:tcPr>
          <w:p w14:paraId="13F1966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1,204</w:t>
            </w:r>
          </w:p>
        </w:tc>
        <w:tc>
          <w:tcPr>
            <w:tcW w:w="0" w:type="auto"/>
            <w:tcBorders>
              <w:top w:val="nil"/>
              <w:left w:val="nil"/>
              <w:bottom w:val="single" w:sz="4" w:space="0" w:color="auto"/>
              <w:right w:val="single" w:sz="4" w:space="0" w:color="auto"/>
            </w:tcBorders>
            <w:shd w:val="clear" w:color="auto" w:fill="auto"/>
            <w:vAlign w:val="center"/>
            <w:hideMark/>
          </w:tcPr>
          <w:p w14:paraId="362407F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1,204</w:t>
            </w:r>
          </w:p>
        </w:tc>
        <w:tc>
          <w:tcPr>
            <w:tcW w:w="0" w:type="auto"/>
            <w:tcBorders>
              <w:top w:val="nil"/>
              <w:left w:val="nil"/>
              <w:bottom w:val="single" w:sz="4" w:space="0" w:color="auto"/>
              <w:right w:val="single" w:sz="4" w:space="0" w:color="auto"/>
            </w:tcBorders>
            <w:shd w:val="clear" w:color="auto" w:fill="auto"/>
            <w:vAlign w:val="center"/>
            <w:hideMark/>
          </w:tcPr>
          <w:p w14:paraId="1F5390E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1,204</w:t>
            </w:r>
          </w:p>
        </w:tc>
        <w:tc>
          <w:tcPr>
            <w:tcW w:w="0" w:type="auto"/>
            <w:tcBorders>
              <w:top w:val="nil"/>
              <w:left w:val="nil"/>
              <w:bottom w:val="single" w:sz="4" w:space="0" w:color="auto"/>
              <w:right w:val="single" w:sz="4" w:space="0" w:color="auto"/>
            </w:tcBorders>
            <w:shd w:val="clear" w:color="auto" w:fill="auto"/>
            <w:vAlign w:val="center"/>
            <w:hideMark/>
          </w:tcPr>
          <w:p w14:paraId="63EB1B3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1,204</w:t>
            </w:r>
          </w:p>
        </w:tc>
        <w:tc>
          <w:tcPr>
            <w:tcW w:w="0" w:type="auto"/>
            <w:tcBorders>
              <w:top w:val="nil"/>
              <w:left w:val="nil"/>
              <w:bottom w:val="single" w:sz="4" w:space="0" w:color="auto"/>
              <w:right w:val="single" w:sz="4" w:space="0" w:color="auto"/>
            </w:tcBorders>
            <w:shd w:val="clear" w:color="auto" w:fill="auto"/>
            <w:vAlign w:val="center"/>
            <w:hideMark/>
          </w:tcPr>
          <w:p w14:paraId="4D805F1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1,204</w:t>
            </w:r>
          </w:p>
        </w:tc>
        <w:tc>
          <w:tcPr>
            <w:tcW w:w="0" w:type="auto"/>
            <w:tcBorders>
              <w:top w:val="nil"/>
              <w:left w:val="nil"/>
              <w:bottom w:val="single" w:sz="4" w:space="0" w:color="auto"/>
              <w:right w:val="single" w:sz="4" w:space="0" w:color="auto"/>
            </w:tcBorders>
            <w:shd w:val="clear" w:color="auto" w:fill="auto"/>
            <w:vAlign w:val="center"/>
            <w:hideMark/>
          </w:tcPr>
          <w:p w14:paraId="50CC686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1,204</w:t>
            </w:r>
          </w:p>
        </w:tc>
        <w:tc>
          <w:tcPr>
            <w:tcW w:w="0" w:type="auto"/>
            <w:tcBorders>
              <w:top w:val="nil"/>
              <w:left w:val="nil"/>
              <w:bottom w:val="single" w:sz="4" w:space="0" w:color="auto"/>
              <w:right w:val="single" w:sz="4" w:space="0" w:color="auto"/>
            </w:tcBorders>
            <w:shd w:val="clear" w:color="auto" w:fill="auto"/>
            <w:vAlign w:val="center"/>
            <w:hideMark/>
          </w:tcPr>
          <w:p w14:paraId="4CCDB44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1,204</w:t>
            </w:r>
          </w:p>
        </w:tc>
        <w:tc>
          <w:tcPr>
            <w:tcW w:w="0" w:type="auto"/>
            <w:tcBorders>
              <w:top w:val="nil"/>
              <w:left w:val="nil"/>
              <w:bottom w:val="single" w:sz="4" w:space="0" w:color="auto"/>
              <w:right w:val="single" w:sz="4" w:space="0" w:color="auto"/>
            </w:tcBorders>
            <w:shd w:val="clear" w:color="auto" w:fill="auto"/>
            <w:vAlign w:val="center"/>
            <w:hideMark/>
          </w:tcPr>
          <w:p w14:paraId="0A89A32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1,204</w:t>
            </w:r>
          </w:p>
        </w:tc>
        <w:tc>
          <w:tcPr>
            <w:tcW w:w="0" w:type="auto"/>
            <w:tcBorders>
              <w:top w:val="nil"/>
              <w:left w:val="nil"/>
              <w:bottom w:val="single" w:sz="4" w:space="0" w:color="auto"/>
              <w:right w:val="single" w:sz="4" w:space="0" w:color="auto"/>
            </w:tcBorders>
            <w:shd w:val="clear" w:color="auto" w:fill="auto"/>
            <w:vAlign w:val="center"/>
            <w:hideMark/>
          </w:tcPr>
          <w:p w14:paraId="5D44816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1,204</w:t>
            </w:r>
          </w:p>
        </w:tc>
        <w:tc>
          <w:tcPr>
            <w:tcW w:w="0" w:type="auto"/>
            <w:tcBorders>
              <w:top w:val="nil"/>
              <w:left w:val="nil"/>
              <w:bottom w:val="single" w:sz="4" w:space="0" w:color="auto"/>
              <w:right w:val="single" w:sz="4" w:space="0" w:color="auto"/>
            </w:tcBorders>
            <w:shd w:val="clear" w:color="auto" w:fill="auto"/>
            <w:vAlign w:val="center"/>
            <w:hideMark/>
          </w:tcPr>
          <w:p w14:paraId="2824564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1,204</w:t>
            </w:r>
          </w:p>
        </w:tc>
        <w:tc>
          <w:tcPr>
            <w:tcW w:w="0" w:type="auto"/>
            <w:tcBorders>
              <w:top w:val="nil"/>
              <w:left w:val="nil"/>
              <w:bottom w:val="single" w:sz="4" w:space="0" w:color="auto"/>
              <w:right w:val="single" w:sz="4" w:space="0" w:color="auto"/>
            </w:tcBorders>
            <w:shd w:val="clear" w:color="auto" w:fill="auto"/>
            <w:vAlign w:val="center"/>
            <w:hideMark/>
          </w:tcPr>
          <w:p w14:paraId="150DEAA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1,204</w:t>
            </w:r>
          </w:p>
        </w:tc>
      </w:tr>
      <w:tr w:rsidR="00871E6F" w:rsidRPr="00871E6F" w14:paraId="122DB040" w14:textId="77777777" w:rsidTr="00871E6F">
        <w:trPr>
          <w:trHeight w:val="20"/>
        </w:trPr>
        <w:tc>
          <w:tcPr>
            <w:tcW w:w="0" w:type="auto"/>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01AAD804" w14:textId="77777777" w:rsidR="00871E6F" w:rsidRPr="00871E6F" w:rsidRDefault="00871E6F" w:rsidP="00871E6F">
            <w:pPr>
              <w:rPr>
                <w:rFonts w:ascii="Times New Roman" w:eastAsia="Times New Roman" w:hAnsi="Times New Roman" w:cs="Times New Roman"/>
                <w:b/>
                <w:bCs/>
                <w:sz w:val="28"/>
                <w:szCs w:val="28"/>
                <w:lang w:eastAsia="ru-RU"/>
              </w:rPr>
            </w:pPr>
            <w:r w:rsidRPr="00871E6F">
              <w:rPr>
                <w:rFonts w:ascii="Times New Roman" w:eastAsia="Times New Roman" w:hAnsi="Times New Roman" w:cs="Times New Roman"/>
                <w:b/>
                <w:bCs/>
                <w:sz w:val="28"/>
                <w:szCs w:val="28"/>
                <w:lang w:eastAsia="ru-RU"/>
              </w:rPr>
              <w:t>Котельная №25 пос. Лесной</w:t>
            </w:r>
          </w:p>
        </w:tc>
      </w:tr>
      <w:tr w:rsidR="00871E6F" w:rsidRPr="00871E6F" w14:paraId="312F5FE1"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DCF53D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w:t>
            </w:r>
          </w:p>
        </w:tc>
        <w:tc>
          <w:tcPr>
            <w:tcW w:w="0" w:type="auto"/>
            <w:tcBorders>
              <w:top w:val="nil"/>
              <w:left w:val="nil"/>
              <w:bottom w:val="single" w:sz="4" w:space="0" w:color="auto"/>
              <w:right w:val="single" w:sz="4" w:space="0" w:color="auto"/>
            </w:tcBorders>
            <w:shd w:val="clear" w:color="auto" w:fill="auto"/>
            <w:vAlign w:val="center"/>
            <w:hideMark/>
          </w:tcPr>
          <w:p w14:paraId="15CFCEED"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Установленная тепловая мощность, в том числе:</w:t>
            </w:r>
          </w:p>
        </w:tc>
        <w:tc>
          <w:tcPr>
            <w:tcW w:w="0" w:type="auto"/>
            <w:tcBorders>
              <w:top w:val="nil"/>
              <w:left w:val="nil"/>
              <w:bottom w:val="single" w:sz="4" w:space="0" w:color="auto"/>
              <w:right w:val="single" w:sz="4" w:space="0" w:color="auto"/>
            </w:tcBorders>
            <w:shd w:val="clear" w:color="auto" w:fill="auto"/>
            <w:vAlign w:val="center"/>
            <w:hideMark/>
          </w:tcPr>
          <w:p w14:paraId="6042049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0,840</w:t>
            </w:r>
          </w:p>
        </w:tc>
        <w:tc>
          <w:tcPr>
            <w:tcW w:w="0" w:type="auto"/>
            <w:tcBorders>
              <w:top w:val="nil"/>
              <w:left w:val="nil"/>
              <w:bottom w:val="single" w:sz="4" w:space="0" w:color="auto"/>
              <w:right w:val="single" w:sz="4" w:space="0" w:color="auto"/>
            </w:tcBorders>
            <w:shd w:val="clear" w:color="auto" w:fill="auto"/>
            <w:vAlign w:val="center"/>
            <w:hideMark/>
          </w:tcPr>
          <w:p w14:paraId="5FB6A19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0,840</w:t>
            </w:r>
          </w:p>
        </w:tc>
        <w:tc>
          <w:tcPr>
            <w:tcW w:w="0" w:type="auto"/>
            <w:tcBorders>
              <w:top w:val="nil"/>
              <w:left w:val="nil"/>
              <w:bottom w:val="single" w:sz="4" w:space="0" w:color="auto"/>
              <w:right w:val="single" w:sz="4" w:space="0" w:color="auto"/>
            </w:tcBorders>
            <w:shd w:val="clear" w:color="auto" w:fill="auto"/>
            <w:vAlign w:val="center"/>
            <w:hideMark/>
          </w:tcPr>
          <w:p w14:paraId="7C62196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0,840</w:t>
            </w:r>
          </w:p>
        </w:tc>
        <w:tc>
          <w:tcPr>
            <w:tcW w:w="0" w:type="auto"/>
            <w:tcBorders>
              <w:top w:val="nil"/>
              <w:left w:val="nil"/>
              <w:bottom w:val="single" w:sz="4" w:space="0" w:color="auto"/>
              <w:right w:val="single" w:sz="4" w:space="0" w:color="auto"/>
            </w:tcBorders>
            <w:shd w:val="clear" w:color="auto" w:fill="auto"/>
            <w:vAlign w:val="center"/>
            <w:hideMark/>
          </w:tcPr>
          <w:p w14:paraId="5A75BF2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0,840</w:t>
            </w:r>
          </w:p>
        </w:tc>
        <w:tc>
          <w:tcPr>
            <w:tcW w:w="0" w:type="auto"/>
            <w:tcBorders>
              <w:top w:val="nil"/>
              <w:left w:val="nil"/>
              <w:bottom w:val="single" w:sz="4" w:space="0" w:color="auto"/>
              <w:right w:val="single" w:sz="4" w:space="0" w:color="auto"/>
            </w:tcBorders>
            <w:shd w:val="clear" w:color="auto" w:fill="auto"/>
            <w:vAlign w:val="center"/>
            <w:hideMark/>
          </w:tcPr>
          <w:p w14:paraId="7232946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0,840</w:t>
            </w:r>
          </w:p>
        </w:tc>
        <w:tc>
          <w:tcPr>
            <w:tcW w:w="0" w:type="auto"/>
            <w:tcBorders>
              <w:top w:val="nil"/>
              <w:left w:val="nil"/>
              <w:bottom w:val="single" w:sz="4" w:space="0" w:color="auto"/>
              <w:right w:val="single" w:sz="4" w:space="0" w:color="auto"/>
            </w:tcBorders>
            <w:shd w:val="clear" w:color="auto" w:fill="auto"/>
            <w:vAlign w:val="center"/>
            <w:hideMark/>
          </w:tcPr>
          <w:p w14:paraId="19751D5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0,840</w:t>
            </w:r>
          </w:p>
        </w:tc>
        <w:tc>
          <w:tcPr>
            <w:tcW w:w="0" w:type="auto"/>
            <w:tcBorders>
              <w:top w:val="nil"/>
              <w:left w:val="nil"/>
              <w:bottom w:val="single" w:sz="4" w:space="0" w:color="auto"/>
              <w:right w:val="single" w:sz="4" w:space="0" w:color="auto"/>
            </w:tcBorders>
            <w:shd w:val="clear" w:color="auto" w:fill="auto"/>
            <w:vAlign w:val="center"/>
            <w:hideMark/>
          </w:tcPr>
          <w:p w14:paraId="3CF2B93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0,840</w:t>
            </w:r>
          </w:p>
        </w:tc>
        <w:tc>
          <w:tcPr>
            <w:tcW w:w="0" w:type="auto"/>
            <w:tcBorders>
              <w:top w:val="nil"/>
              <w:left w:val="nil"/>
              <w:bottom w:val="single" w:sz="4" w:space="0" w:color="auto"/>
              <w:right w:val="single" w:sz="4" w:space="0" w:color="auto"/>
            </w:tcBorders>
            <w:shd w:val="clear" w:color="auto" w:fill="auto"/>
            <w:vAlign w:val="center"/>
            <w:hideMark/>
          </w:tcPr>
          <w:p w14:paraId="46B8586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0,840</w:t>
            </w:r>
          </w:p>
        </w:tc>
        <w:tc>
          <w:tcPr>
            <w:tcW w:w="0" w:type="auto"/>
            <w:tcBorders>
              <w:top w:val="nil"/>
              <w:left w:val="nil"/>
              <w:bottom w:val="single" w:sz="4" w:space="0" w:color="auto"/>
              <w:right w:val="single" w:sz="4" w:space="0" w:color="auto"/>
            </w:tcBorders>
            <w:shd w:val="clear" w:color="auto" w:fill="auto"/>
            <w:vAlign w:val="center"/>
            <w:hideMark/>
          </w:tcPr>
          <w:p w14:paraId="292571E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0,840</w:t>
            </w:r>
          </w:p>
        </w:tc>
        <w:tc>
          <w:tcPr>
            <w:tcW w:w="0" w:type="auto"/>
            <w:tcBorders>
              <w:top w:val="nil"/>
              <w:left w:val="nil"/>
              <w:bottom w:val="single" w:sz="4" w:space="0" w:color="auto"/>
              <w:right w:val="single" w:sz="4" w:space="0" w:color="auto"/>
            </w:tcBorders>
            <w:shd w:val="clear" w:color="auto" w:fill="auto"/>
            <w:vAlign w:val="center"/>
            <w:hideMark/>
          </w:tcPr>
          <w:p w14:paraId="1C9004D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0,840</w:t>
            </w:r>
          </w:p>
        </w:tc>
        <w:tc>
          <w:tcPr>
            <w:tcW w:w="0" w:type="auto"/>
            <w:tcBorders>
              <w:top w:val="nil"/>
              <w:left w:val="nil"/>
              <w:bottom w:val="single" w:sz="4" w:space="0" w:color="auto"/>
              <w:right w:val="single" w:sz="4" w:space="0" w:color="auto"/>
            </w:tcBorders>
            <w:shd w:val="clear" w:color="auto" w:fill="auto"/>
            <w:vAlign w:val="center"/>
            <w:hideMark/>
          </w:tcPr>
          <w:p w14:paraId="5C155B2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0,840</w:t>
            </w:r>
          </w:p>
        </w:tc>
        <w:tc>
          <w:tcPr>
            <w:tcW w:w="0" w:type="auto"/>
            <w:tcBorders>
              <w:top w:val="nil"/>
              <w:left w:val="nil"/>
              <w:bottom w:val="single" w:sz="4" w:space="0" w:color="auto"/>
              <w:right w:val="single" w:sz="4" w:space="0" w:color="auto"/>
            </w:tcBorders>
            <w:shd w:val="clear" w:color="auto" w:fill="auto"/>
            <w:vAlign w:val="center"/>
            <w:hideMark/>
          </w:tcPr>
          <w:p w14:paraId="3A55EA5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0,840</w:t>
            </w:r>
          </w:p>
        </w:tc>
        <w:tc>
          <w:tcPr>
            <w:tcW w:w="0" w:type="auto"/>
            <w:tcBorders>
              <w:top w:val="nil"/>
              <w:left w:val="nil"/>
              <w:bottom w:val="single" w:sz="4" w:space="0" w:color="auto"/>
              <w:right w:val="single" w:sz="4" w:space="0" w:color="auto"/>
            </w:tcBorders>
            <w:shd w:val="clear" w:color="auto" w:fill="auto"/>
            <w:vAlign w:val="center"/>
            <w:hideMark/>
          </w:tcPr>
          <w:p w14:paraId="0D0BCDE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0,840</w:t>
            </w:r>
          </w:p>
        </w:tc>
        <w:tc>
          <w:tcPr>
            <w:tcW w:w="0" w:type="auto"/>
            <w:tcBorders>
              <w:top w:val="nil"/>
              <w:left w:val="nil"/>
              <w:bottom w:val="single" w:sz="4" w:space="0" w:color="auto"/>
              <w:right w:val="single" w:sz="4" w:space="0" w:color="auto"/>
            </w:tcBorders>
            <w:shd w:val="clear" w:color="auto" w:fill="auto"/>
            <w:vAlign w:val="center"/>
            <w:hideMark/>
          </w:tcPr>
          <w:p w14:paraId="18E780B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0,840</w:t>
            </w:r>
          </w:p>
        </w:tc>
        <w:tc>
          <w:tcPr>
            <w:tcW w:w="0" w:type="auto"/>
            <w:tcBorders>
              <w:top w:val="nil"/>
              <w:left w:val="nil"/>
              <w:bottom w:val="single" w:sz="4" w:space="0" w:color="auto"/>
              <w:right w:val="single" w:sz="4" w:space="0" w:color="auto"/>
            </w:tcBorders>
            <w:shd w:val="clear" w:color="auto" w:fill="auto"/>
            <w:vAlign w:val="center"/>
            <w:hideMark/>
          </w:tcPr>
          <w:p w14:paraId="0440FBB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0,840</w:t>
            </w:r>
          </w:p>
        </w:tc>
        <w:tc>
          <w:tcPr>
            <w:tcW w:w="0" w:type="auto"/>
            <w:tcBorders>
              <w:top w:val="nil"/>
              <w:left w:val="nil"/>
              <w:bottom w:val="single" w:sz="4" w:space="0" w:color="auto"/>
              <w:right w:val="single" w:sz="4" w:space="0" w:color="auto"/>
            </w:tcBorders>
            <w:shd w:val="clear" w:color="auto" w:fill="auto"/>
            <w:vAlign w:val="center"/>
            <w:hideMark/>
          </w:tcPr>
          <w:p w14:paraId="4C05672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0,840</w:t>
            </w:r>
          </w:p>
        </w:tc>
        <w:tc>
          <w:tcPr>
            <w:tcW w:w="0" w:type="auto"/>
            <w:tcBorders>
              <w:top w:val="nil"/>
              <w:left w:val="nil"/>
              <w:bottom w:val="single" w:sz="4" w:space="0" w:color="auto"/>
              <w:right w:val="single" w:sz="4" w:space="0" w:color="auto"/>
            </w:tcBorders>
            <w:shd w:val="clear" w:color="auto" w:fill="auto"/>
            <w:vAlign w:val="center"/>
            <w:hideMark/>
          </w:tcPr>
          <w:p w14:paraId="065354E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0,840</w:t>
            </w:r>
          </w:p>
        </w:tc>
        <w:tc>
          <w:tcPr>
            <w:tcW w:w="0" w:type="auto"/>
            <w:tcBorders>
              <w:top w:val="nil"/>
              <w:left w:val="nil"/>
              <w:bottom w:val="single" w:sz="4" w:space="0" w:color="auto"/>
              <w:right w:val="single" w:sz="4" w:space="0" w:color="auto"/>
            </w:tcBorders>
            <w:shd w:val="clear" w:color="auto" w:fill="auto"/>
            <w:vAlign w:val="center"/>
            <w:hideMark/>
          </w:tcPr>
          <w:p w14:paraId="45ED06E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0,840</w:t>
            </w:r>
          </w:p>
        </w:tc>
      </w:tr>
      <w:tr w:rsidR="00871E6F" w:rsidRPr="00871E6F" w14:paraId="73FE9855"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17E13E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w:t>
            </w:r>
          </w:p>
        </w:tc>
        <w:tc>
          <w:tcPr>
            <w:tcW w:w="0" w:type="auto"/>
            <w:tcBorders>
              <w:top w:val="nil"/>
              <w:left w:val="nil"/>
              <w:bottom w:val="single" w:sz="4" w:space="0" w:color="auto"/>
              <w:right w:val="single" w:sz="4" w:space="0" w:color="auto"/>
            </w:tcBorders>
            <w:shd w:val="clear" w:color="auto" w:fill="auto"/>
            <w:vAlign w:val="center"/>
            <w:hideMark/>
          </w:tcPr>
          <w:p w14:paraId="5CCE649A"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Располагаемая тепловая мощность станции</w:t>
            </w:r>
          </w:p>
        </w:tc>
        <w:tc>
          <w:tcPr>
            <w:tcW w:w="0" w:type="auto"/>
            <w:tcBorders>
              <w:top w:val="nil"/>
              <w:left w:val="nil"/>
              <w:bottom w:val="single" w:sz="4" w:space="0" w:color="auto"/>
              <w:right w:val="single" w:sz="4" w:space="0" w:color="auto"/>
            </w:tcBorders>
            <w:shd w:val="clear" w:color="auto" w:fill="auto"/>
            <w:vAlign w:val="center"/>
            <w:hideMark/>
          </w:tcPr>
          <w:p w14:paraId="74F6400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0,840</w:t>
            </w:r>
          </w:p>
        </w:tc>
        <w:tc>
          <w:tcPr>
            <w:tcW w:w="0" w:type="auto"/>
            <w:tcBorders>
              <w:top w:val="nil"/>
              <w:left w:val="nil"/>
              <w:bottom w:val="single" w:sz="4" w:space="0" w:color="auto"/>
              <w:right w:val="single" w:sz="4" w:space="0" w:color="auto"/>
            </w:tcBorders>
            <w:shd w:val="clear" w:color="auto" w:fill="auto"/>
            <w:vAlign w:val="center"/>
            <w:hideMark/>
          </w:tcPr>
          <w:p w14:paraId="26047C2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0,840</w:t>
            </w:r>
          </w:p>
        </w:tc>
        <w:tc>
          <w:tcPr>
            <w:tcW w:w="0" w:type="auto"/>
            <w:tcBorders>
              <w:top w:val="nil"/>
              <w:left w:val="nil"/>
              <w:bottom w:val="single" w:sz="4" w:space="0" w:color="auto"/>
              <w:right w:val="single" w:sz="4" w:space="0" w:color="auto"/>
            </w:tcBorders>
            <w:shd w:val="clear" w:color="auto" w:fill="auto"/>
            <w:vAlign w:val="center"/>
            <w:hideMark/>
          </w:tcPr>
          <w:p w14:paraId="151AE16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0,840</w:t>
            </w:r>
          </w:p>
        </w:tc>
        <w:tc>
          <w:tcPr>
            <w:tcW w:w="0" w:type="auto"/>
            <w:tcBorders>
              <w:top w:val="nil"/>
              <w:left w:val="nil"/>
              <w:bottom w:val="single" w:sz="4" w:space="0" w:color="auto"/>
              <w:right w:val="single" w:sz="4" w:space="0" w:color="auto"/>
            </w:tcBorders>
            <w:shd w:val="clear" w:color="auto" w:fill="auto"/>
            <w:vAlign w:val="center"/>
            <w:hideMark/>
          </w:tcPr>
          <w:p w14:paraId="4346A12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0,840</w:t>
            </w:r>
          </w:p>
        </w:tc>
        <w:tc>
          <w:tcPr>
            <w:tcW w:w="0" w:type="auto"/>
            <w:tcBorders>
              <w:top w:val="nil"/>
              <w:left w:val="nil"/>
              <w:bottom w:val="single" w:sz="4" w:space="0" w:color="auto"/>
              <w:right w:val="single" w:sz="4" w:space="0" w:color="auto"/>
            </w:tcBorders>
            <w:shd w:val="clear" w:color="auto" w:fill="auto"/>
            <w:vAlign w:val="center"/>
            <w:hideMark/>
          </w:tcPr>
          <w:p w14:paraId="07A0785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0,840</w:t>
            </w:r>
          </w:p>
        </w:tc>
        <w:tc>
          <w:tcPr>
            <w:tcW w:w="0" w:type="auto"/>
            <w:tcBorders>
              <w:top w:val="nil"/>
              <w:left w:val="nil"/>
              <w:bottom w:val="single" w:sz="4" w:space="0" w:color="auto"/>
              <w:right w:val="single" w:sz="4" w:space="0" w:color="auto"/>
            </w:tcBorders>
            <w:shd w:val="clear" w:color="auto" w:fill="auto"/>
            <w:vAlign w:val="center"/>
            <w:hideMark/>
          </w:tcPr>
          <w:p w14:paraId="32352CB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0,840</w:t>
            </w:r>
          </w:p>
        </w:tc>
        <w:tc>
          <w:tcPr>
            <w:tcW w:w="0" w:type="auto"/>
            <w:tcBorders>
              <w:top w:val="nil"/>
              <w:left w:val="nil"/>
              <w:bottom w:val="single" w:sz="4" w:space="0" w:color="auto"/>
              <w:right w:val="single" w:sz="4" w:space="0" w:color="auto"/>
            </w:tcBorders>
            <w:shd w:val="clear" w:color="auto" w:fill="auto"/>
            <w:vAlign w:val="center"/>
            <w:hideMark/>
          </w:tcPr>
          <w:p w14:paraId="3D007E0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0,840</w:t>
            </w:r>
          </w:p>
        </w:tc>
        <w:tc>
          <w:tcPr>
            <w:tcW w:w="0" w:type="auto"/>
            <w:tcBorders>
              <w:top w:val="nil"/>
              <w:left w:val="nil"/>
              <w:bottom w:val="single" w:sz="4" w:space="0" w:color="auto"/>
              <w:right w:val="single" w:sz="4" w:space="0" w:color="auto"/>
            </w:tcBorders>
            <w:shd w:val="clear" w:color="auto" w:fill="auto"/>
            <w:vAlign w:val="center"/>
            <w:hideMark/>
          </w:tcPr>
          <w:p w14:paraId="56EEE84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0,840</w:t>
            </w:r>
          </w:p>
        </w:tc>
        <w:tc>
          <w:tcPr>
            <w:tcW w:w="0" w:type="auto"/>
            <w:tcBorders>
              <w:top w:val="nil"/>
              <w:left w:val="nil"/>
              <w:bottom w:val="single" w:sz="4" w:space="0" w:color="auto"/>
              <w:right w:val="single" w:sz="4" w:space="0" w:color="auto"/>
            </w:tcBorders>
            <w:shd w:val="clear" w:color="auto" w:fill="auto"/>
            <w:vAlign w:val="center"/>
            <w:hideMark/>
          </w:tcPr>
          <w:p w14:paraId="26526FB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0,840</w:t>
            </w:r>
          </w:p>
        </w:tc>
        <w:tc>
          <w:tcPr>
            <w:tcW w:w="0" w:type="auto"/>
            <w:tcBorders>
              <w:top w:val="nil"/>
              <w:left w:val="nil"/>
              <w:bottom w:val="single" w:sz="4" w:space="0" w:color="auto"/>
              <w:right w:val="single" w:sz="4" w:space="0" w:color="auto"/>
            </w:tcBorders>
            <w:shd w:val="clear" w:color="auto" w:fill="auto"/>
            <w:vAlign w:val="center"/>
            <w:hideMark/>
          </w:tcPr>
          <w:p w14:paraId="4394C3F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0,840</w:t>
            </w:r>
          </w:p>
        </w:tc>
        <w:tc>
          <w:tcPr>
            <w:tcW w:w="0" w:type="auto"/>
            <w:tcBorders>
              <w:top w:val="nil"/>
              <w:left w:val="nil"/>
              <w:bottom w:val="single" w:sz="4" w:space="0" w:color="auto"/>
              <w:right w:val="single" w:sz="4" w:space="0" w:color="auto"/>
            </w:tcBorders>
            <w:shd w:val="clear" w:color="auto" w:fill="auto"/>
            <w:vAlign w:val="center"/>
            <w:hideMark/>
          </w:tcPr>
          <w:p w14:paraId="3D2E46E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0,840</w:t>
            </w:r>
          </w:p>
        </w:tc>
        <w:tc>
          <w:tcPr>
            <w:tcW w:w="0" w:type="auto"/>
            <w:tcBorders>
              <w:top w:val="nil"/>
              <w:left w:val="nil"/>
              <w:bottom w:val="single" w:sz="4" w:space="0" w:color="auto"/>
              <w:right w:val="single" w:sz="4" w:space="0" w:color="auto"/>
            </w:tcBorders>
            <w:shd w:val="clear" w:color="auto" w:fill="auto"/>
            <w:vAlign w:val="center"/>
            <w:hideMark/>
          </w:tcPr>
          <w:p w14:paraId="3361D40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0,840</w:t>
            </w:r>
          </w:p>
        </w:tc>
        <w:tc>
          <w:tcPr>
            <w:tcW w:w="0" w:type="auto"/>
            <w:tcBorders>
              <w:top w:val="nil"/>
              <w:left w:val="nil"/>
              <w:bottom w:val="single" w:sz="4" w:space="0" w:color="auto"/>
              <w:right w:val="single" w:sz="4" w:space="0" w:color="auto"/>
            </w:tcBorders>
            <w:shd w:val="clear" w:color="auto" w:fill="auto"/>
            <w:vAlign w:val="center"/>
            <w:hideMark/>
          </w:tcPr>
          <w:p w14:paraId="4B108D9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0,840</w:t>
            </w:r>
          </w:p>
        </w:tc>
        <w:tc>
          <w:tcPr>
            <w:tcW w:w="0" w:type="auto"/>
            <w:tcBorders>
              <w:top w:val="nil"/>
              <w:left w:val="nil"/>
              <w:bottom w:val="single" w:sz="4" w:space="0" w:color="auto"/>
              <w:right w:val="single" w:sz="4" w:space="0" w:color="auto"/>
            </w:tcBorders>
            <w:shd w:val="clear" w:color="auto" w:fill="auto"/>
            <w:vAlign w:val="center"/>
            <w:hideMark/>
          </w:tcPr>
          <w:p w14:paraId="5514299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0,840</w:t>
            </w:r>
          </w:p>
        </w:tc>
        <w:tc>
          <w:tcPr>
            <w:tcW w:w="0" w:type="auto"/>
            <w:tcBorders>
              <w:top w:val="nil"/>
              <w:left w:val="nil"/>
              <w:bottom w:val="single" w:sz="4" w:space="0" w:color="auto"/>
              <w:right w:val="single" w:sz="4" w:space="0" w:color="auto"/>
            </w:tcBorders>
            <w:shd w:val="clear" w:color="auto" w:fill="auto"/>
            <w:vAlign w:val="center"/>
            <w:hideMark/>
          </w:tcPr>
          <w:p w14:paraId="018CD3B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0,840</w:t>
            </w:r>
          </w:p>
        </w:tc>
        <w:tc>
          <w:tcPr>
            <w:tcW w:w="0" w:type="auto"/>
            <w:tcBorders>
              <w:top w:val="nil"/>
              <w:left w:val="nil"/>
              <w:bottom w:val="single" w:sz="4" w:space="0" w:color="auto"/>
              <w:right w:val="single" w:sz="4" w:space="0" w:color="auto"/>
            </w:tcBorders>
            <w:shd w:val="clear" w:color="auto" w:fill="auto"/>
            <w:vAlign w:val="center"/>
            <w:hideMark/>
          </w:tcPr>
          <w:p w14:paraId="12A1B92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0,840</w:t>
            </w:r>
          </w:p>
        </w:tc>
        <w:tc>
          <w:tcPr>
            <w:tcW w:w="0" w:type="auto"/>
            <w:tcBorders>
              <w:top w:val="nil"/>
              <w:left w:val="nil"/>
              <w:bottom w:val="single" w:sz="4" w:space="0" w:color="auto"/>
              <w:right w:val="single" w:sz="4" w:space="0" w:color="auto"/>
            </w:tcBorders>
            <w:shd w:val="clear" w:color="auto" w:fill="auto"/>
            <w:vAlign w:val="center"/>
            <w:hideMark/>
          </w:tcPr>
          <w:p w14:paraId="6148686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0,840</w:t>
            </w:r>
          </w:p>
        </w:tc>
        <w:tc>
          <w:tcPr>
            <w:tcW w:w="0" w:type="auto"/>
            <w:tcBorders>
              <w:top w:val="nil"/>
              <w:left w:val="nil"/>
              <w:bottom w:val="single" w:sz="4" w:space="0" w:color="auto"/>
              <w:right w:val="single" w:sz="4" w:space="0" w:color="auto"/>
            </w:tcBorders>
            <w:shd w:val="clear" w:color="auto" w:fill="auto"/>
            <w:vAlign w:val="center"/>
            <w:hideMark/>
          </w:tcPr>
          <w:p w14:paraId="31D92F7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0,840</w:t>
            </w:r>
          </w:p>
        </w:tc>
      </w:tr>
      <w:tr w:rsidR="00871E6F" w:rsidRPr="00871E6F" w14:paraId="03F445A6"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926E64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w:t>
            </w:r>
          </w:p>
        </w:tc>
        <w:tc>
          <w:tcPr>
            <w:tcW w:w="0" w:type="auto"/>
            <w:tcBorders>
              <w:top w:val="nil"/>
              <w:left w:val="nil"/>
              <w:bottom w:val="single" w:sz="4" w:space="0" w:color="auto"/>
              <w:right w:val="single" w:sz="4" w:space="0" w:color="auto"/>
            </w:tcBorders>
            <w:shd w:val="clear" w:color="auto" w:fill="auto"/>
            <w:vAlign w:val="center"/>
            <w:hideMark/>
          </w:tcPr>
          <w:p w14:paraId="345BD1FC"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Затраты тепла на собственные нужды станции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419374E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0,001</w:t>
            </w:r>
          </w:p>
        </w:tc>
        <w:tc>
          <w:tcPr>
            <w:tcW w:w="0" w:type="auto"/>
            <w:tcBorders>
              <w:top w:val="nil"/>
              <w:left w:val="nil"/>
              <w:bottom w:val="single" w:sz="4" w:space="0" w:color="auto"/>
              <w:right w:val="single" w:sz="4" w:space="0" w:color="auto"/>
            </w:tcBorders>
            <w:shd w:val="clear" w:color="auto" w:fill="auto"/>
            <w:vAlign w:val="center"/>
            <w:hideMark/>
          </w:tcPr>
          <w:p w14:paraId="50F7CEC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0,001</w:t>
            </w:r>
          </w:p>
        </w:tc>
        <w:tc>
          <w:tcPr>
            <w:tcW w:w="0" w:type="auto"/>
            <w:tcBorders>
              <w:top w:val="nil"/>
              <w:left w:val="nil"/>
              <w:bottom w:val="single" w:sz="4" w:space="0" w:color="auto"/>
              <w:right w:val="single" w:sz="4" w:space="0" w:color="auto"/>
            </w:tcBorders>
            <w:shd w:val="clear" w:color="auto" w:fill="auto"/>
            <w:vAlign w:val="center"/>
            <w:hideMark/>
          </w:tcPr>
          <w:p w14:paraId="4DC394F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0,001</w:t>
            </w:r>
          </w:p>
        </w:tc>
        <w:tc>
          <w:tcPr>
            <w:tcW w:w="0" w:type="auto"/>
            <w:tcBorders>
              <w:top w:val="nil"/>
              <w:left w:val="nil"/>
              <w:bottom w:val="single" w:sz="4" w:space="0" w:color="auto"/>
              <w:right w:val="single" w:sz="4" w:space="0" w:color="auto"/>
            </w:tcBorders>
            <w:shd w:val="clear" w:color="auto" w:fill="auto"/>
            <w:vAlign w:val="center"/>
            <w:hideMark/>
          </w:tcPr>
          <w:p w14:paraId="63375D5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0,001</w:t>
            </w:r>
          </w:p>
        </w:tc>
        <w:tc>
          <w:tcPr>
            <w:tcW w:w="0" w:type="auto"/>
            <w:tcBorders>
              <w:top w:val="nil"/>
              <w:left w:val="nil"/>
              <w:bottom w:val="single" w:sz="4" w:space="0" w:color="auto"/>
              <w:right w:val="single" w:sz="4" w:space="0" w:color="auto"/>
            </w:tcBorders>
            <w:shd w:val="clear" w:color="auto" w:fill="auto"/>
            <w:vAlign w:val="center"/>
            <w:hideMark/>
          </w:tcPr>
          <w:p w14:paraId="5E04AB9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0,001</w:t>
            </w:r>
          </w:p>
        </w:tc>
        <w:tc>
          <w:tcPr>
            <w:tcW w:w="0" w:type="auto"/>
            <w:tcBorders>
              <w:top w:val="nil"/>
              <w:left w:val="nil"/>
              <w:bottom w:val="single" w:sz="4" w:space="0" w:color="auto"/>
              <w:right w:val="single" w:sz="4" w:space="0" w:color="auto"/>
            </w:tcBorders>
            <w:shd w:val="clear" w:color="auto" w:fill="auto"/>
            <w:vAlign w:val="center"/>
            <w:hideMark/>
          </w:tcPr>
          <w:p w14:paraId="7438C48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0,001</w:t>
            </w:r>
          </w:p>
        </w:tc>
        <w:tc>
          <w:tcPr>
            <w:tcW w:w="0" w:type="auto"/>
            <w:tcBorders>
              <w:top w:val="nil"/>
              <w:left w:val="nil"/>
              <w:bottom w:val="single" w:sz="4" w:space="0" w:color="auto"/>
              <w:right w:val="single" w:sz="4" w:space="0" w:color="auto"/>
            </w:tcBorders>
            <w:shd w:val="clear" w:color="auto" w:fill="auto"/>
            <w:vAlign w:val="center"/>
            <w:hideMark/>
          </w:tcPr>
          <w:p w14:paraId="40D78F9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0,001</w:t>
            </w:r>
          </w:p>
        </w:tc>
        <w:tc>
          <w:tcPr>
            <w:tcW w:w="0" w:type="auto"/>
            <w:tcBorders>
              <w:top w:val="nil"/>
              <w:left w:val="nil"/>
              <w:bottom w:val="single" w:sz="4" w:space="0" w:color="auto"/>
              <w:right w:val="single" w:sz="4" w:space="0" w:color="auto"/>
            </w:tcBorders>
            <w:shd w:val="clear" w:color="auto" w:fill="auto"/>
            <w:vAlign w:val="center"/>
            <w:hideMark/>
          </w:tcPr>
          <w:p w14:paraId="28AC37B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0,001</w:t>
            </w:r>
          </w:p>
        </w:tc>
        <w:tc>
          <w:tcPr>
            <w:tcW w:w="0" w:type="auto"/>
            <w:tcBorders>
              <w:top w:val="nil"/>
              <w:left w:val="nil"/>
              <w:bottom w:val="single" w:sz="4" w:space="0" w:color="auto"/>
              <w:right w:val="single" w:sz="4" w:space="0" w:color="auto"/>
            </w:tcBorders>
            <w:shd w:val="clear" w:color="auto" w:fill="auto"/>
            <w:vAlign w:val="center"/>
            <w:hideMark/>
          </w:tcPr>
          <w:p w14:paraId="71E3747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0,001</w:t>
            </w:r>
          </w:p>
        </w:tc>
        <w:tc>
          <w:tcPr>
            <w:tcW w:w="0" w:type="auto"/>
            <w:tcBorders>
              <w:top w:val="nil"/>
              <w:left w:val="nil"/>
              <w:bottom w:val="single" w:sz="4" w:space="0" w:color="auto"/>
              <w:right w:val="single" w:sz="4" w:space="0" w:color="auto"/>
            </w:tcBorders>
            <w:shd w:val="clear" w:color="auto" w:fill="auto"/>
            <w:vAlign w:val="center"/>
            <w:hideMark/>
          </w:tcPr>
          <w:p w14:paraId="3DF7465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0,001</w:t>
            </w:r>
          </w:p>
        </w:tc>
        <w:tc>
          <w:tcPr>
            <w:tcW w:w="0" w:type="auto"/>
            <w:tcBorders>
              <w:top w:val="nil"/>
              <w:left w:val="nil"/>
              <w:bottom w:val="single" w:sz="4" w:space="0" w:color="auto"/>
              <w:right w:val="single" w:sz="4" w:space="0" w:color="auto"/>
            </w:tcBorders>
            <w:shd w:val="clear" w:color="auto" w:fill="auto"/>
            <w:vAlign w:val="center"/>
            <w:hideMark/>
          </w:tcPr>
          <w:p w14:paraId="5252DE2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0,001</w:t>
            </w:r>
          </w:p>
        </w:tc>
        <w:tc>
          <w:tcPr>
            <w:tcW w:w="0" w:type="auto"/>
            <w:tcBorders>
              <w:top w:val="nil"/>
              <w:left w:val="nil"/>
              <w:bottom w:val="single" w:sz="4" w:space="0" w:color="auto"/>
              <w:right w:val="single" w:sz="4" w:space="0" w:color="auto"/>
            </w:tcBorders>
            <w:shd w:val="clear" w:color="auto" w:fill="auto"/>
            <w:vAlign w:val="center"/>
            <w:hideMark/>
          </w:tcPr>
          <w:p w14:paraId="5021A13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0,001</w:t>
            </w:r>
          </w:p>
        </w:tc>
        <w:tc>
          <w:tcPr>
            <w:tcW w:w="0" w:type="auto"/>
            <w:tcBorders>
              <w:top w:val="nil"/>
              <w:left w:val="nil"/>
              <w:bottom w:val="single" w:sz="4" w:space="0" w:color="auto"/>
              <w:right w:val="single" w:sz="4" w:space="0" w:color="auto"/>
            </w:tcBorders>
            <w:shd w:val="clear" w:color="auto" w:fill="auto"/>
            <w:vAlign w:val="center"/>
            <w:hideMark/>
          </w:tcPr>
          <w:p w14:paraId="3532780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0,001</w:t>
            </w:r>
          </w:p>
        </w:tc>
        <w:tc>
          <w:tcPr>
            <w:tcW w:w="0" w:type="auto"/>
            <w:tcBorders>
              <w:top w:val="nil"/>
              <w:left w:val="nil"/>
              <w:bottom w:val="single" w:sz="4" w:space="0" w:color="auto"/>
              <w:right w:val="single" w:sz="4" w:space="0" w:color="auto"/>
            </w:tcBorders>
            <w:shd w:val="clear" w:color="auto" w:fill="auto"/>
            <w:vAlign w:val="center"/>
            <w:hideMark/>
          </w:tcPr>
          <w:p w14:paraId="6C343F9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0,001</w:t>
            </w:r>
          </w:p>
        </w:tc>
        <w:tc>
          <w:tcPr>
            <w:tcW w:w="0" w:type="auto"/>
            <w:tcBorders>
              <w:top w:val="nil"/>
              <w:left w:val="nil"/>
              <w:bottom w:val="single" w:sz="4" w:space="0" w:color="auto"/>
              <w:right w:val="single" w:sz="4" w:space="0" w:color="auto"/>
            </w:tcBorders>
            <w:shd w:val="clear" w:color="auto" w:fill="auto"/>
            <w:vAlign w:val="center"/>
            <w:hideMark/>
          </w:tcPr>
          <w:p w14:paraId="2B7999B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0,001</w:t>
            </w:r>
          </w:p>
        </w:tc>
        <w:tc>
          <w:tcPr>
            <w:tcW w:w="0" w:type="auto"/>
            <w:tcBorders>
              <w:top w:val="nil"/>
              <w:left w:val="nil"/>
              <w:bottom w:val="single" w:sz="4" w:space="0" w:color="auto"/>
              <w:right w:val="single" w:sz="4" w:space="0" w:color="auto"/>
            </w:tcBorders>
            <w:shd w:val="clear" w:color="auto" w:fill="auto"/>
            <w:vAlign w:val="center"/>
            <w:hideMark/>
          </w:tcPr>
          <w:p w14:paraId="730BE5E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0,001</w:t>
            </w:r>
          </w:p>
        </w:tc>
        <w:tc>
          <w:tcPr>
            <w:tcW w:w="0" w:type="auto"/>
            <w:tcBorders>
              <w:top w:val="nil"/>
              <w:left w:val="nil"/>
              <w:bottom w:val="single" w:sz="4" w:space="0" w:color="auto"/>
              <w:right w:val="single" w:sz="4" w:space="0" w:color="auto"/>
            </w:tcBorders>
            <w:shd w:val="clear" w:color="auto" w:fill="auto"/>
            <w:vAlign w:val="center"/>
            <w:hideMark/>
          </w:tcPr>
          <w:p w14:paraId="2A801E5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0,001</w:t>
            </w:r>
          </w:p>
        </w:tc>
        <w:tc>
          <w:tcPr>
            <w:tcW w:w="0" w:type="auto"/>
            <w:tcBorders>
              <w:top w:val="nil"/>
              <w:left w:val="nil"/>
              <w:bottom w:val="single" w:sz="4" w:space="0" w:color="auto"/>
              <w:right w:val="single" w:sz="4" w:space="0" w:color="auto"/>
            </w:tcBorders>
            <w:shd w:val="clear" w:color="auto" w:fill="auto"/>
            <w:vAlign w:val="center"/>
            <w:hideMark/>
          </w:tcPr>
          <w:p w14:paraId="1018013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0,001</w:t>
            </w:r>
          </w:p>
        </w:tc>
      </w:tr>
      <w:tr w:rsidR="00871E6F" w:rsidRPr="00871E6F" w14:paraId="779DD80C"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D20A58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w:t>
            </w:r>
          </w:p>
        </w:tc>
        <w:tc>
          <w:tcPr>
            <w:tcW w:w="0" w:type="auto"/>
            <w:tcBorders>
              <w:top w:val="nil"/>
              <w:left w:val="nil"/>
              <w:bottom w:val="single" w:sz="4" w:space="0" w:color="auto"/>
              <w:right w:val="single" w:sz="4" w:space="0" w:color="auto"/>
            </w:tcBorders>
            <w:shd w:val="clear" w:color="auto" w:fill="auto"/>
            <w:vAlign w:val="center"/>
            <w:hideMark/>
          </w:tcPr>
          <w:p w14:paraId="787B1D08"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Потери в тепловых сетях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2615B8D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0,074</w:t>
            </w:r>
          </w:p>
        </w:tc>
        <w:tc>
          <w:tcPr>
            <w:tcW w:w="0" w:type="auto"/>
            <w:tcBorders>
              <w:top w:val="nil"/>
              <w:left w:val="nil"/>
              <w:bottom w:val="single" w:sz="4" w:space="0" w:color="auto"/>
              <w:right w:val="single" w:sz="4" w:space="0" w:color="auto"/>
            </w:tcBorders>
            <w:shd w:val="clear" w:color="auto" w:fill="auto"/>
            <w:vAlign w:val="center"/>
            <w:hideMark/>
          </w:tcPr>
          <w:p w14:paraId="2A5FD59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0,074</w:t>
            </w:r>
          </w:p>
        </w:tc>
        <w:tc>
          <w:tcPr>
            <w:tcW w:w="0" w:type="auto"/>
            <w:tcBorders>
              <w:top w:val="nil"/>
              <w:left w:val="nil"/>
              <w:bottom w:val="single" w:sz="4" w:space="0" w:color="auto"/>
              <w:right w:val="single" w:sz="4" w:space="0" w:color="auto"/>
            </w:tcBorders>
            <w:shd w:val="clear" w:color="auto" w:fill="auto"/>
            <w:vAlign w:val="center"/>
            <w:hideMark/>
          </w:tcPr>
          <w:p w14:paraId="3992978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0,074</w:t>
            </w:r>
          </w:p>
        </w:tc>
        <w:tc>
          <w:tcPr>
            <w:tcW w:w="0" w:type="auto"/>
            <w:tcBorders>
              <w:top w:val="nil"/>
              <w:left w:val="nil"/>
              <w:bottom w:val="single" w:sz="4" w:space="0" w:color="auto"/>
              <w:right w:val="single" w:sz="4" w:space="0" w:color="auto"/>
            </w:tcBorders>
            <w:shd w:val="clear" w:color="auto" w:fill="auto"/>
            <w:vAlign w:val="center"/>
            <w:hideMark/>
          </w:tcPr>
          <w:p w14:paraId="47CC691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0,059</w:t>
            </w:r>
          </w:p>
        </w:tc>
        <w:tc>
          <w:tcPr>
            <w:tcW w:w="0" w:type="auto"/>
            <w:tcBorders>
              <w:top w:val="nil"/>
              <w:left w:val="nil"/>
              <w:bottom w:val="single" w:sz="4" w:space="0" w:color="auto"/>
              <w:right w:val="single" w:sz="4" w:space="0" w:color="auto"/>
            </w:tcBorders>
            <w:shd w:val="clear" w:color="auto" w:fill="auto"/>
            <w:vAlign w:val="center"/>
            <w:hideMark/>
          </w:tcPr>
          <w:p w14:paraId="07E9718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0,070</w:t>
            </w:r>
          </w:p>
        </w:tc>
        <w:tc>
          <w:tcPr>
            <w:tcW w:w="0" w:type="auto"/>
            <w:tcBorders>
              <w:top w:val="nil"/>
              <w:left w:val="nil"/>
              <w:bottom w:val="single" w:sz="4" w:space="0" w:color="auto"/>
              <w:right w:val="single" w:sz="4" w:space="0" w:color="auto"/>
            </w:tcBorders>
            <w:shd w:val="clear" w:color="auto" w:fill="auto"/>
            <w:vAlign w:val="center"/>
            <w:hideMark/>
          </w:tcPr>
          <w:p w14:paraId="21B5026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0,070</w:t>
            </w:r>
          </w:p>
        </w:tc>
        <w:tc>
          <w:tcPr>
            <w:tcW w:w="0" w:type="auto"/>
            <w:tcBorders>
              <w:top w:val="nil"/>
              <w:left w:val="nil"/>
              <w:bottom w:val="single" w:sz="4" w:space="0" w:color="auto"/>
              <w:right w:val="single" w:sz="4" w:space="0" w:color="auto"/>
            </w:tcBorders>
            <w:shd w:val="clear" w:color="auto" w:fill="auto"/>
            <w:vAlign w:val="center"/>
            <w:hideMark/>
          </w:tcPr>
          <w:p w14:paraId="382A631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0,048</w:t>
            </w:r>
          </w:p>
        </w:tc>
        <w:tc>
          <w:tcPr>
            <w:tcW w:w="0" w:type="auto"/>
            <w:tcBorders>
              <w:top w:val="nil"/>
              <w:left w:val="nil"/>
              <w:bottom w:val="single" w:sz="4" w:space="0" w:color="auto"/>
              <w:right w:val="single" w:sz="4" w:space="0" w:color="auto"/>
            </w:tcBorders>
            <w:shd w:val="clear" w:color="auto" w:fill="auto"/>
            <w:vAlign w:val="center"/>
            <w:hideMark/>
          </w:tcPr>
          <w:p w14:paraId="4D28473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0,048</w:t>
            </w:r>
          </w:p>
        </w:tc>
        <w:tc>
          <w:tcPr>
            <w:tcW w:w="0" w:type="auto"/>
            <w:tcBorders>
              <w:top w:val="nil"/>
              <w:left w:val="nil"/>
              <w:bottom w:val="single" w:sz="4" w:space="0" w:color="auto"/>
              <w:right w:val="single" w:sz="4" w:space="0" w:color="auto"/>
            </w:tcBorders>
            <w:shd w:val="clear" w:color="auto" w:fill="auto"/>
            <w:vAlign w:val="center"/>
            <w:hideMark/>
          </w:tcPr>
          <w:p w14:paraId="1D41DFD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0,048</w:t>
            </w:r>
          </w:p>
        </w:tc>
        <w:tc>
          <w:tcPr>
            <w:tcW w:w="0" w:type="auto"/>
            <w:tcBorders>
              <w:top w:val="nil"/>
              <w:left w:val="nil"/>
              <w:bottom w:val="single" w:sz="4" w:space="0" w:color="auto"/>
              <w:right w:val="single" w:sz="4" w:space="0" w:color="auto"/>
            </w:tcBorders>
            <w:shd w:val="clear" w:color="auto" w:fill="auto"/>
            <w:vAlign w:val="center"/>
            <w:hideMark/>
          </w:tcPr>
          <w:p w14:paraId="03358F3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0,048</w:t>
            </w:r>
          </w:p>
        </w:tc>
        <w:tc>
          <w:tcPr>
            <w:tcW w:w="0" w:type="auto"/>
            <w:tcBorders>
              <w:top w:val="nil"/>
              <w:left w:val="nil"/>
              <w:bottom w:val="single" w:sz="4" w:space="0" w:color="auto"/>
              <w:right w:val="single" w:sz="4" w:space="0" w:color="auto"/>
            </w:tcBorders>
            <w:shd w:val="clear" w:color="auto" w:fill="auto"/>
            <w:vAlign w:val="center"/>
            <w:hideMark/>
          </w:tcPr>
          <w:p w14:paraId="38C4868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0,048</w:t>
            </w:r>
          </w:p>
        </w:tc>
        <w:tc>
          <w:tcPr>
            <w:tcW w:w="0" w:type="auto"/>
            <w:tcBorders>
              <w:top w:val="nil"/>
              <w:left w:val="nil"/>
              <w:bottom w:val="single" w:sz="4" w:space="0" w:color="auto"/>
              <w:right w:val="single" w:sz="4" w:space="0" w:color="auto"/>
            </w:tcBorders>
            <w:shd w:val="clear" w:color="auto" w:fill="auto"/>
            <w:vAlign w:val="center"/>
            <w:hideMark/>
          </w:tcPr>
          <w:p w14:paraId="6669B67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0,048</w:t>
            </w:r>
          </w:p>
        </w:tc>
        <w:tc>
          <w:tcPr>
            <w:tcW w:w="0" w:type="auto"/>
            <w:tcBorders>
              <w:top w:val="nil"/>
              <w:left w:val="nil"/>
              <w:bottom w:val="single" w:sz="4" w:space="0" w:color="auto"/>
              <w:right w:val="single" w:sz="4" w:space="0" w:color="auto"/>
            </w:tcBorders>
            <w:shd w:val="clear" w:color="auto" w:fill="auto"/>
            <w:vAlign w:val="center"/>
            <w:hideMark/>
          </w:tcPr>
          <w:p w14:paraId="0089164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0,048</w:t>
            </w:r>
          </w:p>
        </w:tc>
        <w:tc>
          <w:tcPr>
            <w:tcW w:w="0" w:type="auto"/>
            <w:tcBorders>
              <w:top w:val="nil"/>
              <w:left w:val="nil"/>
              <w:bottom w:val="single" w:sz="4" w:space="0" w:color="auto"/>
              <w:right w:val="single" w:sz="4" w:space="0" w:color="auto"/>
            </w:tcBorders>
            <w:shd w:val="clear" w:color="auto" w:fill="auto"/>
            <w:vAlign w:val="center"/>
            <w:hideMark/>
          </w:tcPr>
          <w:p w14:paraId="262738C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0,048</w:t>
            </w:r>
          </w:p>
        </w:tc>
        <w:tc>
          <w:tcPr>
            <w:tcW w:w="0" w:type="auto"/>
            <w:tcBorders>
              <w:top w:val="nil"/>
              <w:left w:val="nil"/>
              <w:bottom w:val="single" w:sz="4" w:space="0" w:color="auto"/>
              <w:right w:val="single" w:sz="4" w:space="0" w:color="auto"/>
            </w:tcBorders>
            <w:shd w:val="clear" w:color="auto" w:fill="auto"/>
            <w:vAlign w:val="center"/>
            <w:hideMark/>
          </w:tcPr>
          <w:p w14:paraId="49B994C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0,048</w:t>
            </w:r>
          </w:p>
        </w:tc>
        <w:tc>
          <w:tcPr>
            <w:tcW w:w="0" w:type="auto"/>
            <w:tcBorders>
              <w:top w:val="nil"/>
              <w:left w:val="nil"/>
              <w:bottom w:val="single" w:sz="4" w:space="0" w:color="auto"/>
              <w:right w:val="single" w:sz="4" w:space="0" w:color="auto"/>
            </w:tcBorders>
            <w:shd w:val="clear" w:color="auto" w:fill="auto"/>
            <w:vAlign w:val="center"/>
            <w:hideMark/>
          </w:tcPr>
          <w:p w14:paraId="6F8DE9B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0,048</w:t>
            </w:r>
          </w:p>
        </w:tc>
        <w:tc>
          <w:tcPr>
            <w:tcW w:w="0" w:type="auto"/>
            <w:tcBorders>
              <w:top w:val="nil"/>
              <w:left w:val="nil"/>
              <w:bottom w:val="single" w:sz="4" w:space="0" w:color="auto"/>
              <w:right w:val="single" w:sz="4" w:space="0" w:color="auto"/>
            </w:tcBorders>
            <w:shd w:val="clear" w:color="auto" w:fill="auto"/>
            <w:vAlign w:val="center"/>
            <w:hideMark/>
          </w:tcPr>
          <w:p w14:paraId="324B782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0,048</w:t>
            </w:r>
          </w:p>
        </w:tc>
        <w:tc>
          <w:tcPr>
            <w:tcW w:w="0" w:type="auto"/>
            <w:tcBorders>
              <w:top w:val="nil"/>
              <w:left w:val="nil"/>
              <w:bottom w:val="single" w:sz="4" w:space="0" w:color="auto"/>
              <w:right w:val="single" w:sz="4" w:space="0" w:color="auto"/>
            </w:tcBorders>
            <w:shd w:val="clear" w:color="auto" w:fill="auto"/>
            <w:vAlign w:val="center"/>
            <w:hideMark/>
          </w:tcPr>
          <w:p w14:paraId="144D616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0,048</w:t>
            </w:r>
          </w:p>
        </w:tc>
      </w:tr>
      <w:tr w:rsidR="00871E6F" w:rsidRPr="00871E6F" w14:paraId="40425D3B"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D76305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w:t>
            </w:r>
          </w:p>
        </w:tc>
        <w:tc>
          <w:tcPr>
            <w:tcW w:w="0" w:type="auto"/>
            <w:tcBorders>
              <w:top w:val="nil"/>
              <w:left w:val="nil"/>
              <w:bottom w:val="single" w:sz="4" w:space="0" w:color="auto"/>
              <w:right w:val="single" w:sz="4" w:space="0" w:color="auto"/>
            </w:tcBorders>
            <w:shd w:val="clear" w:color="auto" w:fill="auto"/>
            <w:vAlign w:val="center"/>
            <w:hideMark/>
          </w:tcPr>
          <w:p w14:paraId="3A28FCFA"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Расчетная нагрузка на хозяйственные нужды</w:t>
            </w:r>
          </w:p>
        </w:tc>
        <w:tc>
          <w:tcPr>
            <w:tcW w:w="0" w:type="auto"/>
            <w:tcBorders>
              <w:top w:val="nil"/>
              <w:left w:val="nil"/>
              <w:bottom w:val="single" w:sz="4" w:space="0" w:color="auto"/>
              <w:right w:val="single" w:sz="4" w:space="0" w:color="auto"/>
            </w:tcBorders>
            <w:shd w:val="clear" w:color="auto" w:fill="auto"/>
            <w:vAlign w:val="center"/>
            <w:hideMark/>
          </w:tcPr>
          <w:p w14:paraId="517DE36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589C56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167CCB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625C52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2092B0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4C49EC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60C466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FF6D9C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C0C9B4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AACD3C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346020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FC8234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BFD393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C8A0E6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757BAF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BAC9A5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7AA5BD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D93201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r>
      <w:tr w:rsidR="00871E6F" w:rsidRPr="00871E6F" w14:paraId="71BB286A"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CFF82A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w:t>
            </w:r>
          </w:p>
        </w:tc>
        <w:tc>
          <w:tcPr>
            <w:tcW w:w="0" w:type="auto"/>
            <w:tcBorders>
              <w:top w:val="nil"/>
              <w:left w:val="nil"/>
              <w:bottom w:val="single" w:sz="4" w:space="0" w:color="auto"/>
              <w:right w:val="single" w:sz="4" w:space="0" w:color="auto"/>
            </w:tcBorders>
            <w:shd w:val="clear" w:color="auto" w:fill="auto"/>
            <w:vAlign w:val="center"/>
            <w:hideMark/>
          </w:tcPr>
          <w:p w14:paraId="0144929F"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Присоединенная договорная тепловая нагрузка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3EB98F9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0,100</w:t>
            </w:r>
          </w:p>
        </w:tc>
        <w:tc>
          <w:tcPr>
            <w:tcW w:w="0" w:type="auto"/>
            <w:tcBorders>
              <w:top w:val="nil"/>
              <w:left w:val="nil"/>
              <w:bottom w:val="single" w:sz="4" w:space="0" w:color="auto"/>
              <w:right w:val="single" w:sz="4" w:space="0" w:color="auto"/>
            </w:tcBorders>
            <w:shd w:val="clear" w:color="auto" w:fill="auto"/>
            <w:vAlign w:val="center"/>
            <w:hideMark/>
          </w:tcPr>
          <w:p w14:paraId="6FC665A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0,100</w:t>
            </w:r>
          </w:p>
        </w:tc>
        <w:tc>
          <w:tcPr>
            <w:tcW w:w="0" w:type="auto"/>
            <w:tcBorders>
              <w:top w:val="nil"/>
              <w:left w:val="nil"/>
              <w:bottom w:val="single" w:sz="4" w:space="0" w:color="auto"/>
              <w:right w:val="single" w:sz="4" w:space="0" w:color="auto"/>
            </w:tcBorders>
            <w:shd w:val="clear" w:color="auto" w:fill="auto"/>
            <w:vAlign w:val="center"/>
            <w:hideMark/>
          </w:tcPr>
          <w:p w14:paraId="293790A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0,100</w:t>
            </w:r>
          </w:p>
        </w:tc>
        <w:tc>
          <w:tcPr>
            <w:tcW w:w="0" w:type="auto"/>
            <w:tcBorders>
              <w:top w:val="nil"/>
              <w:left w:val="nil"/>
              <w:bottom w:val="single" w:sz="4" w:space="0" w:color="auto"/>
              <w:right w:val="single" w:sz="4" w:space="0" w:color="auto"/>
            </w:tcBorders>
            <w:shd w:val="clear" w:color="auto" w:fill="auto"/>
            <w:vAlign w:val="center"/>
            <w:hideMark/>
          </w:tcPr>
          <w:p w14:paraId="53B4A18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0,080</w:t>
            </w:r>
          </w:p>
        </w:tc>
        <w:tc>
          <w:tcPr>
            <w:tcW w:w="0" w:type="auto"/>
            <w:tcBorders>
              <w:top w:val="nil"/>
              <w:left w:val="nil"/>
              <w:bottom w:val="single" w:sz="4" w:space="0" w:color="auto"/>
              <w:right w:val="single" w:sz="4" w:space="0" w:color="auto"/>
            </w:tcBorders>
            <w:shd w:val="clear" w:color="auto" w:fill="auto"/>
            <w:vAlign w:val="center"/>
            <w:hideMark/>
          </w:tcPr>
          <w:p w14:paraId="53A633A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0,095</w:t>
            </w:r>
          </w:p>
        </w:tc>
        <w:tc>
          <w:tcPr>
            <w:tcW w:w="0" w:type="auto"/>
            <w:tcBorders>
              <w:top w:val="nil"/>
              <w:left w:val="nil"/>
              <w:bottom w:val="single" w:sz="4" w:space="0" w:color="auto"/>
              <w:right w:val="single" w:sz="4" w:space="0" w:color="auto"/>
            </w:tcBorders>
            <w:shd w:val="clear" w:color="auto" w:fill="auto"/>
            <w:vAlign w:val="center"/>
            <w:hideMark/>
          </w:tcPr>
          <w:p w14:paraId="2A18658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0,095</w:t>
            </w:r>
          </w:p>
        </w:tc>
        <w:tc>
          <w:tcPr>
            <w:tcW w:w="0" w:type="auto"/>
            <w:tcBorders>
              <w:top w:val="nil"/>
              <w:left w:val="nil"/>
              <w:bottom w:val="single" w:sz="4" w:space="0" w:color="auto"/>
              <w:right w:val="single" w:sz="4" w:space="0" w:color="auto"/>
            </w:tcBorders>
            <w:shd w:val="clear" w:color="auto" w:fill="auto"/>
            <w:vAlign w:val="center"/>
            <w:hideMark/>
          </w:tcPr>
          <w:p w14:paraId="04FCFB4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0,095</w:t>
            </w:r>
          </w:p>
        </w:tc>
        <w:tc>
          <w:tcPr>
            <w:tcW w:w="0" w:type="auto"/>
            <w:tcBorders>
              <w:top w:val="nil"/>
              <w:left w:val="nil"/>
              <w:bottom w:val="single" w:sz="4" w:space="0" w:color="auto"/>
              <w:right w:val="single" w:sz="4" w:space="0" w:color="auto"/>
            </w:tcBorders>
            <w:shd w:val="clear" w:color="auto" w:fill="auto"/>
            <w:vAlign w:val="center"/>
            <w:hideMark/>
          </w:tcPr>
          <w:p w14:paraId="78400AC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0,095</w:t>
            </w:r>
          </w:p>
        </w:tc>
        <w:tc>
          <w:tcPr>
            <w:tcW w:w="0" w:type="auto"/>
            <w:tcBorders>
              <w:top w:val="nil"/>
              <w:left w:val="nil"/>
              <w:bottom w:val="single" w:sz="4" w:space="0" w:color="auto"/>
              <w:right w:val="single" w:sz="4" w:space="0" w:color="auto"/>
            </w:tcBorders>
            <w:shd w:val="clear" w:color="auto" w:fill="auto"/>
            <w:vAlign w:val="center"/>
            <w:hideMark/>
          </w:tcPr>
          <w:p w14:paraId="4BEAABD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0,095</w:t>
            </w:r>
          </w:p>
        </w:tc>
        <w:tc>
          <w:tcPr>
            <w:tcW w:w="0" w:type="auto"/>
            <w:tcBorders>
              <w:top w:val="nil"/>
              <w:left w:val="nil"/>
              <w:bottom w:val="single" w:sz="4" w:space="0" w:color="auto"/>
              <w:right w:val="single" w:sz="4" w:space="0" w:color="auto"/>
            </w:tcBorders>
            <w:shd w:val="clear" w:color="auto" w:fill="auto"/>
            <w:vAlign w:val="center"/>
            <w:hideMark/>
          </w:tcPr>
          <w:p w14:paraId="04D03E6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0,095</w:t>
            </w:r>
          </w:p>
        </w:tc>
        <w:tc>
          <w:tcPr>
            <w:tcW w:w="0" w:type="auto"/>
            <w:tcBorders>
              <w:top w:val="nil"/>
              <w:left w:val="nil"/>
              <w:bottom w:val="single" w:sz="4" w:space="0" w:color="auto"/>
              <w:right w:val="single" w:sz="4" w:space="0" w:color="auto"/>
            </w:tcBorders>
            <w:shd w:val="clear" w:color="auto" w:fill="auto"/>
            <w:vAlign w:val="center"/>
            <w:hideMark/>
          </w:tcPr>
          <w:p w14:paraId="43F6348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0,095</w:t>
            </w:r>
          </w:p>
        </w:tc>
        <w:tc>
          <w:tcPr>
            <w:tcW w:w="0" w:type="auto"/>
            <w:tcBorders>
              <w:top w:val="nil"/>
              <w:left w:val="nil"/>
              <w:bottom w:val="single" w:sz="4" w:space="0" w:color="auto"/>
              <w:right w:val="single" w:sz="4" w:space="0" w:color="auto"/>
            </w:tcBorders>
            <w:shd w:val="clear" w:color="auto" w:fill="auto"/>
            <w:vAlign w:val="center"/>
            <w:hideMark/>
          </w:tcPr>
          <w:p w14:paraId="574A13B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0,095</w:t>
            </w:r>
          </w:p>
        </w:tc>
        <w:tc>
          <w:tcPr>
            <w:tcW w:w="0" w:type="auto"/>
            <w:tcBorders>
              <w:top w:val="nil"/>
              <w:left w:val="nil"/>
              <w:bottom w:val="single" w:sz="4" w:space="0" w:color="auto"/>
              <w:right w:val="single" w:sz="4" w:space="0" w:color="auto"/>
            </w:tcBorders>
            <w:shd w:val="clear" w:color="auto" w:fill="auto"/>
            <w:vAlign w:val="center"/>
            <w:hideMark/>
          </w:tcPr>
          <w:p w14:paraId="4FE2D97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0,095</w:t>
            </w:r>
          </w:p>
        </w:tc>
        <w:tc>
          <w:tcPr>
            <w:tcW w:w="0" w:type="auto"/>
            <w:tcBorders>
              <w:top w:val="nil"/>
              <w:left w:val="nil"/>
              <w:bottom w:val="single" w:sz="4" w:space="0" w:color="auto"/>
              <w:right w:val="single" w:sz="4" w:space="0" w:color="auto"/>
            </w:tcBorders>
            <w:shd w:val="clear" w:color="auto" w:fill="auto"/>
            <w:vAlign w:val="center"/>
            <w:hideMark/>
          </w:tcPr>
          <w:p w14:paraId="4CBDE52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0,095</w:t>
            </w:r>
          </w:p>
        </w:tc>
        <w:tc>
          <w:tcPr>
            <w:tcW w:w="0" w:type="auto"/>
            <w:tcBorders>
              <w:top w:val="nil"/>
              <w:left w:val="nil"/>
              <w:bottom w:val="single" w:sz="4" w:space="0" w:color="auto"/>
              <w:right w:val="single" w:sz="4" w:space="0" w:color="auto"/>
            </w:tcBorders>
            <w:shd w:val="clear" w:color="auto" w:fill="auto"/>
            <w:vAlign w:val="center"/>
            <w:hideMark/>
          </w:tcPr>
          <w:p w14:paraId="2C0DD09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0,095</w:t>
            </w:r>
          </w:p>
        </w:tc>
        <w:tc>
          <w:tcPr>
            <w:tcW w:w="0" w:type="auto"/>
            <w:tcBorders>
              <w:top w:val="nil"/>
              <w:left w:val="nil"/>
              <w:bottom w:val="single" w:sz="4" w:space="0" w:color="auto"/>
              <w:right w:val="single" w:sz="4" w:space="0" w:color="auto"/>
            </w:tcBorders>
            <w:shd w:val="clear" w:color="auto" w:fill="auto"/>
            <w:vAlign w:val="center"/>
            <w:hideMark/>
          </w:tcPr>
          <w:p w14:paraId="29089B4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0,095</w:t>
            </w:r>
          </w:p>
        </w:tc>
        <w:tc>
          <w:tcPr>
            <w:tcW w:w="0" w:type="auto"/>
            <w:tcBorders>
              <w:top w:val="nil"/>
              <w:left w:val="nil"/>
              <w:bottom w:val="single" w:sz="4" w:space="0" w:color="auto"/>
              <w:right w:val="single" w:sz="4" w:space="0" w:color="auto"/>
            </w:tcBorders>
            <w:shd w:val="clear" w:color="auto" w:fill="auto"/>
            <w:vAlign w:val="center"/>
            <w:hideMark/>
          </w:tcPr>
          <w:p w14:paraId="4A3AE6B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0,095</w:t>
            </w:r>
          </w:p>
        </w:tc>
        <w:tc>
          <w:tcPr>
            <w:tcW w:w="0" w:type="auto"/>
            <w:tcBorders>
              <w:top w:val="nil"/>
              <w:left w:val="nil"/>
              <w:bottom w:val="single" w:sz="4" w:space="0" w:color="auto"/>
              <w:right w:val="single" w:sz="4" w:space="0" w:color="auto"/>
            </w:tcBorders>
            <w:shd w:val="clear" w:color="auto" w:fill="auto"/>
            <w:vAlign w:val="center"/>
            <w:hideMark/>
          </w:tcPr>
          <w:p w14:paraId="50B2AD9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0,095</w:t>
            </w:r>
          </w:p>
        </w:tc>
      </w:tr>
      <w:tr w:rsidR="00871E6F" w:rsidRPr="00871E6F" w14:paraId="5B22B74C"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40A562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6.1</w:t>
            </w:r>
          </w:p>
        </w:tc>
        <w:tc>
          <w:tcPr>
            <w:tcW w:w="0" w:type="auto"/>
            <w:tcBorders>
              <w:top w:val="nil"/>
              <w:left w:val="nil"/>
              <w:bottom w:val="single" w:sz="4" w:space="0" w:color="auto"/>
              <w:right w:val="single" w:sz="4" w:space="0" w:color="auto"/>
            </w:tcBorders>
            <w:shd w:val="clear" w:color="auto" w:fill="auto"/>
            <w:vAlign w:val="center"/>
            <w:hideMark/>
          </w:tcPr>
          <w:p w14:paraId="0B98FD4E"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отопление</w:t>
            </w:r>
          </w:p>
        </w:tc>
        <w:tc>
          <w:tcPr>
            <w:tcW w:w="0" w:type="auto"/>
            <w:tcBorders>
              <w:top w:val="nil"/>
              <w:left w:val="nil"/>
              <w:bottom w:val="single" w:sz="4" w:space="0" w:color="auto"/>
              <w:right w:val="single" w:sz="4" w:space="0" w:color="auto"/>
            </w:tcBorders>
            <w:shd w:val="clear" w:color="auto" w:fill="auto"/>
            <w:vAlign w:val="center"/>
            <w:hideMark/>
          </w:tcPr>
          <w:p w14:paraId="073A3D9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0,100</w:t>
            </w:r>
          </w:p>
        </w:tc>
        <w:tc>
          <w:tcPr>
            <w:tcW w:w="0" w:type="auto"/>
            <w:tcBorders>
              <w:top w:val="nil"/>
              <w:left w:val="nil"/>
              <w:bottom w:val="single" w:sz="4" w:space="0" w:color="auto"/>
              <w:right w:val="single" w:sz="4" w:space="0" w:color="auto"/>
            </w:tcBorders>
            <w:shd w:val="clear" w:color="auto" w:fill="auto"/>
            <w:vAlign w:val="center"/>
            <w:hideMark/>
          </w:tcPr>
          <w:p w14:paraId="605A137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0,100</w:t>
            </w:r>
          </w:p>
        </w:tc>
        <w:tc>
          <w:tcPr>
            <w:tcW w:w="0" w:type="auto"/>
            <w:tcBorders>
              <w:top w:val="nil"/>
              <w:left w:val="nil"/>
              <w:bottom w:val="single" w:sz="4" w:space="0" w:color="auto"/>
              <w:right w:val="single" w:sz="4" w:space="0" w:color="auto"/>
            </w:tcBorders>
            <w:shd w:val="clear" w:color="auto" w:fill="auto"/>
            <w:vAlign w:val="center"/>
            <w:hideMark/>
          </w:tcPr>
          <w:p w14:paraId="7AAA746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0,100</w:t>
            </w:r>
          </w:p>
        </w:tc>
        <w:tc>
          <w:tcPr>
            <w:tcW w:w="0" w:type="auto"/>
            <w:tcBorders>
              <w:top w:val="nil"/>
              <w:left w:val="nil"/>
              <w:bottom w:val="single" w:sz="4" w:space="0" w:color="auto"/>
              <w:right w:val="single" w:sz="4" w:space="0" w:color="auto"/>
            </w:tcBorders>
            <w:shd w:val="clear" w:color="auto" w:fill="auto"/>
            <w:vAlign w:val="center"/>
            <w:hideMark/>
          </w:tcPr>
          <w:p w14:paraId="783FA27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0,080</w:t>
            </w:r>
          </w:p>
        </w:tc>
        <w:tc>
          <w:tcPr>
            <w:tcW w:w="0" w:type="auto"/>
            <w:tcBorders>
              <w:top w:val="nil"/>
              <w:left w:val="nil"/>
              <w:bottom w:val="single" w:sz="4" w:space="0" w:color="auto"/>
              <w:right w:val="single" w:sz="4" w:space="0" w:color="auto"/>
            </w:tcBorders>
            <w:shd w:val="clear" w:color="auto" w:fill="auto"/>
            <w:vAlign w:val="center"/>
            <w:hideMark/>
          </w:tcPr>
          <w:p w14:paraId="3C49ECA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0,095</w:t>
            </w:r>
          </w:p>
        </w:tc>
        <w:tc>
          <w:tcPr>
            <w:tcW w:w="0" w:type="auto"/>
            <w:tcBorders>
              <w:top w:val="nil"/>
              <w:left w:val="nil"/>
              <w:bottom w:val="single" w:sz="4" w:space="0" w:color="auto"/>
              <w:right w:val="single" w:sz="4" w:space="0" w:color="auto"/>
            </w:tcBorders>
            <w:shd w:val="clear" w:color="auto" w:fill="auto"/>
            <w:vAlign w:val="center"/>
            <w:hideMark/>
          </w:tcPr>
          <w:p w14:paraId="7B09A38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0,095</w:t>
            </w:r>
          </w:p>
        </w:tc>
        <w:tc>
          <w:tcPr>
            <w:tcW w:w="0" w:type="auto"/>
            <w:tcBorders>
              <w:top w:val="nil"/>
              <w:left w:val="nil"/>
              <w:bottom w:val="single" w:sz="4" w:space="0" w:color="auto"/>
              <w:right w:val="single" w:sz="4" w:space="0" w:color="auto"/>
            </w:tcBorders>
            <w:shd w:val="clear" w:color="auto" w:fill="auto"/>
            <w:vAlign w:val="center"/>
            <w:hideMark/>
          </w:tcPr>
          <w:p w14:paraId="3BD272F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0,095</w:t>
            </w:r>
          </w:p>
        </w:tc>
        <w:tc>
          <w:tcPr>
            <w:tcW w:w="0" w:type="auto"/>
            <w:tcBorders>
              <w:top w:val="nil"/>
              <w:left w:val="nil"/>
              <w:bottom w:val="single" w:sz="4" w:space="0" w:color="auto"/>
              <w:right w:val="single" w:sz="4" w:space="0" w:color="auto"/>
            </w:tcBorders>
            <w:shd w:val="clear" w:color="auto" w:fill="auto"/>
            <w:vAlign w:val="center"/>
            <w:hideMark/>
          </w:tcPr>
          <w:p w14:paraId="1391452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0,095</w:t>
            </w:r>
          </w:p>
        </w:tc>
        <w:tc>
          <w:tcPr>
            <w:tcW w:w="0" w:type="auto"/>
            <w:tcBorders>
              <w:top w:val="nil"/>
              <w:left w:val="nil"/>
              <w:bottom w:val="single" w:sz="4" w:space="0" w:color="auto"/>
              <w:right w:val="single" w:sz="4" w:space="0" w:color="auto"/>
            </w:tcBorders>
            <w:shd w:val="clear" w:color="auto" w:fill="auto"/>
            <w:vAlign w:val="center"/>
            <w:hideMark/>
          </w:tcPr>
          <w:p w14:paraId="471781D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0,095</w:t>
            </w:r>
          </w:p>
        </w:tc>
        <w:tc>
          <w:tcPr>
            <w:tcW w:w="0" w:type="auto"/>
            <w:tcBorders>
              <w:top w:val="nil"/>
              <w:left w:val="nil"/>
              <w:bottom w:val="single" w:sz="4" w:space="0" w:color="auto"/>
              <w:right w:val="single" w:sz="4" w:space="0" w:color="auto"/>
            </w:tcBorders>
            <w:shd w:val="clear" w:color="auto" w:fill="auto"/>
            <w:vAlign w:val="center"/>
            <w:hideMark/>
          </w:tcPr>
          <w:p w14:paraId="6BDD4C0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0,095</w:t>
            </w:r>
          </w:p>
        </w:tc>
        <w:tc>
          <w:tcPr>
            <w:tcW w:w="0" w:type="auto"/>
            <w:tcBorders>
              <w:top w:val="nil"/>
              <w:left w:val="nil"/>
              <w:bottom w:val="single" w:sz="4" w:space="0" w:color="auto"/>
              <w:right w:val="single" w:sz="4" w:space="0" w:color="auto"/>
            </w:tcBorders>
            <w:shd w:val="clear" w:color="auto" w:fill="auto"/>
            <w:vAlign w:val="center"/>
            <w:hideMark/>
          </w:tcPr>
          <w:p w14:paraId="23B9AAF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0,095</w:t>
            </w:r>
          </w:p>
        </w:tc>
        <w:tc>
          <w:tcPr>
            <w:tcW w:w="0" w:type="auto"/>
            <w:tcBorders>
              <w:top w:val="nil"/>
              <w:left w:val="nil"/>
              <w:bottom w:val="single" w:sz="4" w:space="0" w:color="auto"/>
              <w:right w:val="single" w:sz="4" w:space="0" w:color="auto"/>
            </w:tcBorders>
            <w:shd w:val="clear" w:color="auto" w:fill="auto"/>
            <w:vAlign w:val="center"/>
            <w:hideMark/>
          </w:tcPr>
          <w:p w14:paraId="24E08F1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0,095</w:t>
            </w:r>
          </w:p>
        </w:tc>
        <w:tc>
          <w:tcPr>
            <w:tcW w:w="0" w:type="auto"/>
            <w:tcBorders>
              <w:top w:val="nil"/>
              <w:left w:val="nil"/>
              <w:bottom w:val="single" w:sz="4" w:space="0" w:color="auto"/>
              <w:right w:val="single" w:sz="4" w:space="0" w:color="auto"/>
            </w:tcBorders>
            <w:shd w:val="clear" w:color="auto" w:fill="auto"/>
            <w:vAlign w:val="center"/>
            <w:hideMark/>
          </w:tcPr>
          <w:p w14:paraId="55DE122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0,095</w:t>
            </w:r>
          </w:p>
        </w:tc>
        <w:tc>
          <w:tcPr>
            <w:tcW w:w="0" w:type="auto"/>
            <w:tcBorders>
              <w:top w:val="nil"/>
              <w:left w:val="nil"/>
              <w:bottom w:val="single" w:sz="4" w:space="0" w:color="auto"/>
              <w:right w:val="single" w:sz="4" w:space="0" w:color="auto"/>
            </w:tcBorders>
            <w:shd w:val="clear" w:color="auto" w:fill="auto"/>
            <w:vAlign w:val="center"/>
            <w:hideMark/>
          </w:tcPr>
          <w:p w14:paraId="436BA09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0,095</w:t>
            </w:r>
          </w:p>
        </w:tc>
        <w:tc>
          <w:tcPr>
            <w:tcW w:w="0" w:type="auto"/>
            <w:tcBorders>
              <w:top w:val="nil"/>
              <w:left w:val="nil"/>
              <w:bottom w:val="single" w:sz="4" w:space="0" w:color="auto"/>
              <w:right w:val="single" w:sz="4" w:space="0" w:color="auto"/>
            </w:tcBorders>
            <w:shd w:val="clear" w:color="auto" w:fill="auto"/>
            <w:vAlign w:val="center"/>
            <w:hideMark/>
          </w:tcPr>
          <w:p w14:paraId="12FB7CD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0,095</w:t>
            </w:r>
          </w:p>
        </w:tc>
        <w:tc>
          <w:tcPr>
            <w:tcW w:w="0" w:type="auto"/>
            <w:tcBorders>
              <w:top w:val="nil"/>
              <w:left w:val="nil"/>
              <w:bottom w:val="single" w:sz="4" w:space="0" w:color="auto"/>
              <w:right w:val="single" w:sz="4" w:space="0" w:color="auto"/>
            </w:tcBorders>
            <w:shd w:val="clear" w:color="auto" w:fill="auto"/>
            <w:vAlign w:val="center"/>
            <w:hideMark/>
          </w:tcPr>
          <w:p w14:paraId="54F13DB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0,095</w:t>
            </w:r>
          </w:p>
        </w:tc>
        <w:tc>
          <w:tcPr>
            <w:tcW w:w="0" w:type="auto"/>
            <w:tcBorders>
              <w:top w:val="nil"/>
              <w:left w:val="nil"/>
              <w:bottom w:val="single" w:sz="4" w:space="0" w:color="auto"/>
              <w:right w:val="single" w:sz="4" w:space="0" w:color="auto"/>
            </w:tcBorders>
            <w:shd w:val="clear" w:color="auto" w:fill="auto"/>
            <w:vAlign w:val="center"/>
            <w:hideMark/>
          </w:tcPr>
          <w:p w14:paraId="45D967C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0,095</w:t>
            </w:r>
          </w:p>
        </w:tc>
        <w:tc>
          <w:tcPr>
            <w:tcW w:w="0" w:type="auto"/>
            <w:tcBorders>
              <w:top w:val="nil"/>
              <w:left w:val="nil"/>
              <w:bottom w:val="single" w:sz="4" w:space="0" w:color="auto"/>
              <w:right w:val="single" w:sz="4" w:space="0" w:color="auto"/>
            </w:tcBorders>
            <w:shd w:val="clear" w:color="auto" w:fill="auto"/>
            <w:vAlign w:val="center"/>
            <w:hideMark/>
          </w:tcPr>
          <w:p w14:paraId="406E1B8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0,095</w:t>
            </w:r>
          </w:p>
        </w:tc>
      </w:tr>
      <w:tr w:rsidR="00871E6F" w:rsidRPr="00871E6F" w14:paraId="1224C673"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DDED3B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6.2</w:t>
            </w:r>
          </w:p>
        </w:tc>
        <w:tc>
          <w:tcPr>
            <w:tcW w:w="0" w:type="auto"/>
            <w:tcBorders>
              <w:top w:val="nil"/>
              <w:left w:val="nil"/>
              <w:bottom w:val="single" w:sz="4" w:space="0" w:color="auto"/>
              <w:right w:val="single" w:sz="4" w:space="0" w:color="auto"/>
            </w:tcBorders>
            <w:shd w:val="clear" w:color="auto" w:fill="auto"/>
            <w:vAlign w:val="center"/>
            <w:hideMark/>
          </w:tcPr>
          <w:p w14:paraId="486D3660"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вентиляция</w:t>
            </w:r>
          </w:p>
        </w:tc>
        <w:tc>
          <w:tcPr>
            <w:tcW w:w="0" w:type="auto"/>
            <w:tcBorders>
              <w:top w:val="nil"/>
              <w:left w:val="nil"/>
              <w:bottom w:val="single" w:sz="4" w:space="0" w:color="auto"/>
              <w:right w:val="single" w:sz="4" w:space="0" w:color="auto"/>
            </w:tcBorders>
            <w:shd w:val="clear" w:color="auto" w:fill="auto"/>
            <w:vAlign w:val="center"/>
            <w:hideMark/>
          </w:tcPr>
          <w:p w14:paraId="20CBD65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6EBB7A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BF163E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6924D6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5B0B3B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6EAABD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3CF8B2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C1A69E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C5CA93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9D5747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CE18A8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38CA86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62529D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AC326A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BAF813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6FC973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342AF7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0532E5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r>
      <w:tr w:rsidR="00871E6F" w:rsidRPr="00871E6F" w14:paraId="75D3D91A"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7DDE84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6.3</w:t>
            </w:r>
          </w:p>
        </w:tc>
        <w:tc>
          <w:tcPr>
            <w:tcW w:w="0" w:type="auto"/>
            <w:tcBorders>
              <w:top w:val="nil"/>
              <w:left w:val="nil"/>
              <w:bottom w:val="single" w:sz="4" w:space="0" w:color="auto"/>
              <w:right w:val="single" w:sz="4" w:space="0" w:color="auto"/>
            </w:tcBorders>
            <w:shd w:val="clear" w:color="auto" w:fill="auto"/>
            <w:vAlign w:val="center"/>
            <w:hideMark/>
          </w:tcPr>
          <w:p w14:paraId="072473A5"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горячее водоснабжение</w:t>
            </w:r>
          </w:p>
        </w:tc>
        <w:tc>
          <w:tcPr>
            <w:tcW w:w="0" w:type="auto"/>
            <w:tcBorders>
              <w:top w:val="nil"/>
              <w:left w:val="nil"/>
              <w:bottom w:val="single" w:sz="4" w:space="0" w:color="auto"/>
              <w:right w:val="single" w:sz="4" w:space="0" w:color="auto"/>
            </w:tcBorders>
            <w:shd w:val="clear" w:color="auto" w:fill="auto"/>
            <w:vAlign w:val="center"/>
            <w:hideMark/>
          </w:tcPr>
          <w:p w14:paraId="1C753F0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900EC2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371705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1F0567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C329D7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CCF2CC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2F5C3B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961C26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66CE17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A131E9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A8AAC0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4F6627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B2BFB2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14E8FB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DEC07D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2F6A5D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B44186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E69A46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r>
      <w:tr w:rsidR="00871E6F" w:rsidRPr="00871E6F" w14:paraId="36C0839C"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B3CBFA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w:t>
            </w:r>
          </w:p>
        </w:tc>
        <w:tc>
          <w:tcPr>
            <w:tcW w:w="0" w:type="auto"/>
            <w:tcBorders>
              <w:top w:val="nil"/>
              <w:left w:val="nil"/>
              <w:bottom w:val="single" w:sz="4" w:space="0" w:color="auto"/>
              <w:right w:val="single" w:sz="4" w:space="0" w:color="auto"/>
            </w:tcBorders>
            <w:shd w:val="clear" w:color="auto" w:fill="auto"/>
            <w:vAlign w:val="center"/>
            <w:hideMark/>
          </w:tcPr>
          <w:p w14:paraId="4491DB76"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Присоединенная расчетная тепловая нагрузка в горячей воде (на коллекторах станции), в том числе:</w:t>
            </w:r>
          </w:p>
        </w:tc>
        <w:tc>
          <w:tcPr>
            <w:tcW w:w="0" w:type="auto"/>
            <w:tcBorders>
              <w:top w:val="nil"/>
              <w:left w:val="nil"/>
              <w:bottom w:val="single" w:sz="4" w:space="0" w:color="auto"/>
              <w:right w:val="single" w:sz="4" w:space="0" w:color="auto"/>
            </w:tcBorders>
            <w:shd w:val="clear" w:color="auto" w:fill="auto"/>
            <w:vAlign w:val="center"/>
            <w:hideMark/>
          </w:tcPr>
          <w:p w14:paraId="2A9D1DA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0,230</w:t>
            </w:r>
          </w:p>
        </w:tc>
        <w:tc>
          <w:tcPr>
            <w:tcW w:w="0" w:type="auto"/>
            <w:tcBorders>
              <w:top w:val="nil"/>
              <w:left w:val="nil"/>
              <w:bottom w:val="single" w:sz="4" w:space="0" w:color="auto"/>
              <w:right w:val="single" w:sz="4" w:space="0" w:color="auto"/>
            </w:tcBorders>
            <w:shd w:val="clear" w:color="auto" w:fill="auto"/>
            <w:vAlign w:val="center"/>
            <w:hideMark/>
          </w:tcPr>
          <w:p w14:paraId="6886623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0,230</w:t>
            </w:r>
          </w:p>
        </w:tc>
        <w:tc>
          <w:tcPr>
            <w:tcW w:w="0" w:type="auto"/>
            <w:tcBorders>
              <w:top w:val="nil"/>
              <w:left w:val="nil"/>
              <w:bottom w:val="single" w:sz="4" w:space="0" w:color="auto"/>
              <w:right w:val="single" w:sz="4" w:space="0" w:color="auto"/>
            </w:tcBorders>
            <w:shd w:val="clear" w:color="auto" w:fill="auto"/>
            <w:vAlign w:val="center"/>
            <w:hideMark/>
          </w:tcPr>
          <w:p w14:paraId="0672785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0,230</w:t>
            </w:r>
          </w:p>
        </w:tc>
        <w:tc>
          <w:tcPr>
            <w:tcW w:w="0" w:type="auto"/>
            <w:tcBorders>
              <w:top w:val="nil"/>
              <w:left w:val="nil"/>
              <w:bottom w:val="single" w:sz="4" w:space="0" w:color="auto"/>
              <w:right w:val="single" w:sz="4" w:space="0" w:color="auto"/>
            </w:tcBorders>
            <w:shd w:val="clear" w:color="auto" w:fill="auto"/>
            <w:vAlign w:val="center"/>
            <w:hideMark/>
          </w:tcPr>
          <w:p w14:paraId="707FDA2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0,184</w:t>
            </w:r>
          </w:p>
        </w:tc>
        <w:tc>
          <w:tcPr>
            <w:tcW w:w="0" w:type="auto"/>
            <w:tcBorders>
              <w:top w:val="nil"/>
              <w:left w:val="nil"/>
              <w:bottom w:val="single" w:sz="4" w:space="0" w:color="auto"/>
              <w:right w:val="single" w:sz="4" w:space="0" w:color="auto"/>
            </w:tcBorders>
            <w:shd w:val="clear" w:color="auto" w:fill="auto"/>
            <w:vAlign w:val="center"/>
            <w:hideMark/>
          </w:tcPr>
          <w:p w14:paraId="73E0F29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0,218</w:t>
            </w:r>
          </w:p>
        </w:tc>
        <w:tc>
          <w:tcPr>
            <w:tcW w:w="0" w:type="auto"/>
            <w:tcBorders>
              <w:top w:val="nil"/>
              <w:left w:val="nil"/>
              <w:bottom w:val="single" w:sz="4" w:space="0" w:color="auto"/>
              <w:right w:val="single" w:sz="4" w:space="0" w:color="auto"/>
            </w:tcBorders>
            <w:shd w:val="clear" w:color="auto" w:fill="auto"/>
            <w:vAlign w:val="center"/>
            <w:hideMark/>
          </w:tcPr>
          <w:p w14:paraId="17C8795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0,218</w:t>
            </w:r>
          </w:p>
        </w:tc>
        <w:tc>
          <w:tcPr>
            <w:tcW w:w="0" w:type="auto"/>
            <w:tcBorders>
              <w:top w:val="nil"/>
              <w:left w:val="nil"/>
              <w:bottom w:val="single" w:sz="4" w:space="0" w:color="auto"/>
              <w:right w:val="single" w:sz="4" w:space="0" w:color="auto"/>
            </w:tcBorders>
            <w:shd w:val="clear" w:color="auto" w:fill="auto"/>
            <w:vAlign w:val="center"/>
            <w:hideMark/>
          </w:tcPr>
          <w:p w14:paraId="00E374F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0,148</w:t>
            </w:r>
          </w:p>
        </w:tc>
        <w:tc>
          <w:tcPr>
            <w:tcW w:w="0" w:type="auto"/>
            <w:tcBorders>
              <w:top w:val="nil"/>
              <w:left w:val="nil"/>
              <w:bottom w:val="single" w:sz="4" w:space="0" w:color="auto"/>
              <w:right w:val="single" w:sz="4" w:space="0" w:color="auto"/>
            </w:tcBorders>
            <w:shd w:val="clear" w:color="auto" w:fill="auto"/>
            <w:vAlign w:val="center"/>
            <w:hideMark/>
          </w:tcPr>
          <w:p w14:paraId="310A0AD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0,148</w:t>
            </w:r>
          </w:p>
        </w:tc>
        <w:tc>
          <w:tcPr>
            <w:tcW w:w="0" w:type="auto"/>
            <w:tcBorders>
              <w:top w:val="nil"/>
              <w:left w:val="nil"/>
              <w:bottom w:val="single" w:sz="4" w:space="0" w:color="auto"/>
              <w:right w:val="single" w:sz="4" w:space="0" w:color="auto"/>
            </w:tcBorders>
            <w:shd w:val="clear" w:color="auto" w:fill="auto"/>
            <w:vAlign w:val="center"/>
            <w:hideMark/>
          </w:tcPr>
          <w:p w14:paraId="694E599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0,148</w:t>
            </w:r>
          </w:p>
        </w:tc>
        <w:tc>
          <w:tcPr>
            <w:tcW w:w="0" w:type="auto"/>
            <w:tcBorders>
              <w:top w:val="nil"/>
              <w:left w:val="nil"/>
              <w:bottom w:val="single" w:sz="4" w:space="0" w:color="auto"/>
              <w:right w:val="single" w:sz="4" w:space="0" w:color="auto"/>
            </w:tcBorders>
            <w:shd w:val="clear" w:color="auto" w:fill="auto"/>
            <w:vAlign w:val="center"/>
            <w:hideMark/>
          </w:tcPr>
          <w:p w14:paraId="7DCF840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0,148</w:t>
            </w:r>
          </w:p>
        </w:tc>
        <w:tc>
          <w:tcPr>
            <w:tcW w:w="0" w:type="auto"/>
            <w:tcBorders>
              <w:top w:val="nil"/>
              <w:left w:val="nil"/>
              <w:bottom w:val="single" w:sz="4" w:space="0" w:color="auto"/>
              <w:right w:val="single" w:sz="4" w:space="0" w:color="auto"/>
            </w:tcBorders>
            <w:shd w:val="clear" w:color="auto" w:fill="auto"/>
            <w:vAlign w:val="center"/>
            <w:hideMark/>
          </w:tcPr>
          <w:p w14:paraId="1D09E3D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0,148</w:t>
            </w:r>
          </w:p>
        </w:tc>
        <w:tc>
          <w:tcPr>
            <w:tcW w:w="0" w:type="auto"/>
            <w:tcBorders>
              <w:top w:val="nil"/>
              <w:left w:val="nil"/>
              <w:bottom w:val="single" w:sz="4" w:space="0" w:color="auto"/>
              <w:right w:val="single" w:sz="4" w:space="0" w:color="auto"/>
            </w:tcBorders>
            <w:shd w:val="clear" w:color="auto" w:fill="auto"/>
            <w:vAlign w:val="center"/>
            <w:hideMark/>
          </w:tcPr>
          <w:p w14:paraId="1F77093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0,148</w:t>
            </w:r>
          </w:p>
        </w:tc>
        <w:tc>
          <w:tcPr>
            <w:tcW w:w="0" w:type="auto"/>
            <w:tcBorders>
              <w:top w:val="nil"/>
              <w:left w:val="nil"/>
              <w:bottom w:val="single" w:sz="4" w:space="0" w:color="auto"/>
              <w:right w:val="single" w:sz="4" w:space="0" w:color="auto"/>
            </w:tcBorders>
            <w:shd w:val="clear" w:color="auto" w:fill="auto"/>
            <w:vAlign w:val="center"/>
            <w:hideMark/>
          </w:tcPr>
          <w:p w14:paraId="34A9A02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0,148</w:t>
            </w:r>
          </w:p>
        </w:tc>
        <w:tc>
          <w:tcPr>
            <w:tcW w:w="0" w:type="auto"/>
            <w:tcBorders>
              <w:top w:val="nil"/>
              <w:left w:val="nil"/>
              <w:bottom w:val="single" w:sz="4" w:space="0" w:color="auto"/>
              <w:right w:val="single" w:sz="4" w:space="0" w:color="auto"/>
            </w:tcBorders>
            <w:shd w:val="clear" w:color="auto" w:fill="auto"/>
            <w:vAlign w:val="center"/>
            <w:hideMark/>
          </w:tcPr>
          <w:p w14:paraId="6A72E1B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0,148</w:t>
            </w:r>
          </w:p>
        </w:tc>
        <w:tc>
          <w:tcPr>
            <w:tcW w:w="0" w:type="auto"/>
            <w:tcBorders>
              <w:top w:val="nil"/>
              <w:left w:val="nil"/>
              <w:bottom w:val="single" w:sz="4" w:space="0" w:color="auto"/>
              <w:right w:val="single" w:sz="4" w:space="0" w:color="auto"/>
            </w:tcBorders>
            <w:shd w:val="clear" w:color="auto" w:fill="auto"/>
            <w:vAlign w:val="center"/>
            <w:hideMark/>
          </w:tcPr>
          <w:p w14:paraId="5449537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0,148</w:t>
            </w:r>
          </w:p>
        </w:tc>
        <w:tc>
          <w:tcPr>
            <w:tcW w:w="0" w:type="auto"/>
            <w:tcBorders>
              <w:top w:val="nil"/>
              <w:left w:val="nil"/>
              <w:bottom w:val="single" w:sz="4" w:space="0" w:color="auto"/>
              <w:right w:val="single" w:sz="4" w:space="0" w:color="auto"/>
            </w:tcBorders>
            <w:shd w:val="clear" w:color="auto" w:fill="auto"/>
            <w:vAlign w:val="center"/>
            <w:hideMark/>
          </w:tcPr>
          <w:p w14:paraId="1C13C1F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0,148</w:t>
            </w:r>
          </w:p>
        </w:tc>
        <w:tc>
          <w:tcPr>
            <w:tcW w:w="0" w:type="auto"/>
            <w:tcBorders>
              <w:top w:val="nil"/>
              <w:left w:val="nil"/>
              <w:bottom w:val="single" w:sz="4" w:space="0" w:color="auto"/>
              <w:right w:val="single" w:sz="4" w:space="0" w:color="auto"/>
            </w:tcBorders>
            <w:shd w:val="clear" w:color="auto" w:fill="auto"/>
            <w:vAlign w:val="center"/>
            <w:hideMark/>
          </w:tcPr>
          <w:p w14:paraId="3D05E4D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0,148</w:t>
            </w:r>
          </w:p>
        </w:tc>
        <w:tc>
          <w:tcPr>
            <w:tcW w:w="0" w:type="auto"/>
            <w:tcBorders>
              <w:top w:val="nil"/>
              <w:left w:val="nil"/>
              <w:bottom w:val="single" w:sz="4" w:space="0" w:color="auto"/>
              <w:right w:val="single" w:sz="4" w:space="0" w:color="auto"/>
            </w:tcBorders>
            <w:shd w:val="clear" w:color="auto" w:fill="auto"/>
            <w:vAlign w:val="center"/>
            <w:hideMark/>
          </w:tcPr>
          <w:p w14:paraId="262A105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0,148</w:t>
            </w:r>
          </w:p>
        </w:tc>
      </w:tr>
      <w:tr w:rsidR="00871E6F" w:rsidRPr="00871E6F" w14:paraId="60F81C6F"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285DA8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w:t>
            </w:r>
          </w:p>
        </w:tc>
        <w:tc>
          <w:tcPr>
            <w:tcW w:w="0" w:type="auto"/>
            <w:tcBorders>
              <w:top w:val="nil"/>
              <w:left w:val="nil"/>
              <w:bottom w:val="single" w:sz="4" w:space="0" w:color="auto"/>
              <w:right w:val="single" w:sz="4" w:space="0" w:color="auto"/>
            </w:tcBorders>
            <w:shd w:val="clear" w:color="auto" w:fill="auto"/>
            <w:vAlign w:val="center"/>
            <w:hideMark/>
          </w:tcPr>
          <w:p w14:paraId="341C50BE"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отопление</w:t>
            </w:r>
          </w:p>
        </w:tc>
        <w:tc>
          <w:tcPr>
            <w:tcW w:w="0" w:type="auto"/>
            <w:tcBorders>
              <w:top w:val="nil"/>
              <w:left w:val="nil"/>
              <w:bottom w:val="single" w:sz="4" w:space="0" w:color="auto"/>
              <w:right w:val="single" w:sz="4" w:space="0" w:color="auto"/>
            </w:tcBorders>
            <w:shd w:val="clear" w:color="auto" w:fill="auto"/>
            <w:vAlign w:val="center"/>
            <w:hideMark/>
          </w:tcPr>
          <w:p w14:paraId="3D52669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0,156</w:t>
            </w:r>
          </w:p>
        </w:tc>
        <w:tc>
          <w:tcPr>
            <w:tcW w:w="0" w:type="auto"/>
            <w:tcBorders>
              <w:top w:val="nil"/>
              <w:left w:val="nil"/>
              <w:bottom w:val="single" w:sz="4" w:space="0" w:color="auto"/>
              <w:right w:val="single" w:sz="4" w:space="0" w:color="auto"/>
            </w:tcBorders>
            <w:shd w:val="clear" w:color="auto" w:fill="auto"/>
            <w:vAlign w:val="center"/>
            <w:hideMark/>
          </w:tcPr>
          <w:p w14:paraId="1D37437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0,156</w:t>
            </w:r>
          </w:p>
        </w:tc>
        <w:tc>
          <w:tcPr>
            <w:tcW w:w="0" w:type="auto"/>
            <w:tcBorders>
              <w:top w:val="nil"/>
              <w:left w:val="nil"/>
              <w:bottom w:val="single" w:sz="4" w:space="0" w:color="auto"/>
              <w:right w:val="single" w:sz="4" w:space="0" w:color="auto"/>
            </w:tcBorders>
            <w:shd w:val="clear" w:color="auto" w:fill="auto"/>
            <w:vAlign w:val="center"/>
            <w:hideMark/>
          </w:tcPr>
          <w:p w14:paraId="6C2503E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0,156</w:t>
            </w:r>
          </w:p>
        </w:tc>
        <w:tc>
          <w:tcPr>
            <w:tcW w:w="0" w:type="auto"/>
            <w:tcBorders>
              <w:top w:val="nil"/>
              <w:left w:val="nil"/>
              <w:bottom w:val="single" w:sz="4" w:space="0" w:color="auto"/>
              <w:right w:val="single" w:sz="4" w:space="0" w:color="auto"/>
            </w:tcBorders>
            <w:shd w:val="clear" w:color="auto" w:fill="auto"/>
            <w:vAlign w:val="center"/>
            <w:hideMark/>
          </w:tcPr>
          <w:p w14:paraId="63147C0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0,124</w:t>
            </w:r>
          </w:p>
        </w:tc>
        <w:tc>
          <w:tcPr>
            <w:tcW w:w="0" w:type="auto"/>
            <w:tcBorders>
              <w:top w:val="nil"/>
              <w:left w:val="nil"/>
              <w:bottom w:val="single" w:sz="4" w:space="0" w:color="auto"/>
              <w:right w:val="single" w:sz="4" w:space="0" w:color="auto"/>
            </w:tcBorders>
            <w:shd w:val="clear" w:color="auto" w:fill="auto"/>
            <w:vAlign w:val="center"/>
            <w:hideMark/>
          </w:tcPr>
          <w:p w14:paraId="23E800B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0,148</w:t>
            </w:r>
          </w:p>
        </w:tc>
        <w:tc>
          <w:tcPr>
            <w:tcW w:w="0" w:type="auto"/>
            <w:tcBorders>
              <w:top w:val="nil"/>
              <w:left w:val="nil"/>
              <w:bottom w:val="single" w:sz="4" w:space="0" w:color="auto"/>
              <w:right w:val="single" w:sz="4" w:space="0" w:color="auto"/>
            </w:tcBorders>
            <w:shd w:val="clear" w:color="auto" w:fill="auto"/>
            <w:vAlign w:val="center"/>
            <w:hideMark/>
          </w:tcPr>
          <w:p w14:paraId="167098A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0,148</w:t>
            </w:r>
          </w:p>
        </w:tc>
        <w:tc>
          <w:tcPr>
            <w:tcW w:w="0" w:type="auto"/>
            <w:tcBorders>
              <w:top w:val="nil"/>
              <w:left w:val="nil"/>
              <w:bottom w:val="single" w:sz="4" w:space="0" w:color="auto"/>
              <w:right w:val="single" w:sz="4" w:space="0" w:color="auto"/>
            </w:tcBorders>
            <w:shd w:val="clear" w:color="auto" w:fill="auto"/>
            <w:vAlign w:val="center"/>
            <w:hideMark/>
          </w:tcPr>
          <w:p w14:paraId="789D9B5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0,148</w:t>
            </w:r>
          </w:p>
        </w:tc>
        <w:tc>
          <w:tcPr>
            <w:tcW w:w="0" w:type="auto"/>
            <w:tcBorders>
              <w:top w:val="nil"/>
              <w:left w:val="nil"/>
              <w:bottom w:val="single" w:sz="4" w:space="0" w:color="auto"/>
              <w:right w:val="single" w:sz="4" w:space="0" w:color="auto"/>
            </w:tcBorders>
            <w:shd w:val="clear" w:color="auto" w:fill="auto"/>
            <w:vAlign w:val="center"/>
            <w:hideMark/>
          </w:tcPr>
          <w:p w14:paraId="515CE31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0,148</w:t>
            </w:r>
          </w:p>
        </w:tc>
        <w:tc>
          <w:tcPr>
            <w:tcW w:w="0" w:type="auto"/>
            <w:tcBorders>
              <w:top w:val="nil"/>
              <w:left w:val="nil"/>
              <w:bottom w:val="single" w:sz="4" w:space="0" w:color="auto"/>
              <w:right w:val="single" w:sz="4" w:space="0" w:color="auto"/>
            </w:tcBorders>
            <w:shd w:val="clear" w:color="auto" w:fill="auto"/>
            <w:vAlign w:val="center"/>
            <w:hideMark/>
          </w:tcPr>
          <w:p w14:paraId="7380FA0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0,148</w:t>
            </w:r>
          </w:p>
        </w:tc>
        <w:tc>
          <w:tcPr>
            <w:tcW w:w="0" w:type="auto"/>
            <w:tcBorders>
              <w:top w:val="nil"/>
              <w:left w:val="nil"/>
              <w:bottom w:val="single" w:sz="4" w:space="0" w:color="auto"/>
              <w:right w:val="single" w:sz="4" w:space="0" w:color="auto"/>
            </w:tcBorders>
            <w:shd w:val="clear" w:color="auto" w:fill="auto"/>
            <w:vAlign w:val="center"/>
            <w:hideMark/>
          </w:tcPr>
          <w:p w14:paraId="3605482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0,148</w:t>
            </w:r>
          </w:p>
        </w:tc>
        <w:tc>
          <w:tcPr>
            <w:tcW w:w="0" w:type="auto"/>
            <w:tcBorders>
              <w:top w:val="nil"/>
              <w:left w:val="nil"/>
              <w:bottom w:val="single" w:sz="4" w:space="0" w:color="auto"/>
              <w:right w:val="single" w:sz="4" w:space="0" w:color="auto"/>
            </w:tcBorders>
            <w:shd w:val="clear" w:color="auto" w:fill="auto"/>
            <w:vAlign w:val="center"/>
            <w:hideMark/>
          </w:tcPr>
          <w:p w14:paraId="03AE814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0,148</w:t>
            </w:r>
          </w:p>
        </w:tc>
        <w:tc>
          <w:tcPr>
            <w:tcW w:w="0" w:type="auto"/>
            <w:tcBorders>
              <w:top w:val="nil"/>
              <w:left w:val="nil"/>
              <w:bottom w:val="single" w:sz="4" w:space="0" w:color="auto"/>
              <w:right w:val="single" w:sz="4" w:space="0" w:color="auto"/>
            </w:tcBorders>
            <w:shd w:val="clear" w:color="auto" w:fill="auto"/>
            <w:vAlign w:val="center"/>
            <w:hideMark/>
          </w:tcPr>
          <w:p w14:paraId="58A12FB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0,148</w:t>
            </w:r>
          </w:p>
        </w:tc>
        <w:tc>
          <w:tcPr>
            <w:tcW w:w="0" w:type="auto"/>
            <w:tcBorders>
              <w:top w:val="nil"/>
              <w:left w:val="nil"/>
              <w:bottom w:val="single" w:sz="4" w:space="0" w:color="auto"/>
              <w:right w:val="single" w:sz="4" w:space="0" w:color="auto"/>
            </w:tcBorders>
            <w:shd w:val="clear" w:color="auto" w:fill="auto"/>
            <w:vAlign w:val="center"/>
            <w:hideMark/>
          </w:tcPr>
          <w:p w14:paraId="3AB16E6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0,148</w:t>
            </w:r>
          </w:p>
        </w:tc>
        <w:tc>
          <w:tcPr>
            <w:tcW w:w="0" w:type="auto"/>
            <w:tcBorders>
              <w:top w:val="nil"/>
              <w:left w:val="nil"/>
              <w:bottom w:val="single" w:sz="4" w:space="0" w:color="auto"/>
              <w:right w:val="single" w:sz="4" w:space="0" w:color="auto"/>
            </w:tcBorders>
            <w:shd w:val="clear" w:color="auto" w:fill="auto"/>
            <w:vAlign w:val="center"/>
            <w:hideMark/>
          </w:tcPr>
          <w:p w14:paraId="43E5523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0,148</w:t>
            </w:r>
          </w:p>
        </w:tc>
        <w:tc>
          <w:tcPr>
            <w:tcW w:w="0" w:type="auto"/>
            <w:tcBorders>
              <w:top w:val="nil"/>
              <w:left w:val="nil"/>
              <w:bottom w:val="single" w:sz="4" w:space="0" w:color="auto"/>
              <w:right w:val="single" w:sz="4" w:space="0" w:color="auto"/>
            </w:tcBorders>
            <w:shd w:val="clear" w:color="auto" w:fill="auto"/>
            <w:vAlign w:val="center"/>
            <w:hideMark/>
          </w:tcPr>
          <w:p w14:paraId="4F8FD7E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0,148</w:t>
            </w:r>
          </w:p>
        </w:tc>
        <w:tc>
          <w:tcPr>
            <w:tcW w:w="0" w:type="auto"/>
            <w:tcBorders>
              <w:top w:val="nil"/>
              <w:left w:val="nil"/>
              <w:bottom w:val="single" w:sz="4" w:space="0" w:color="auto"/>
              <w:right w:val="single" w:sz="4" w:space="0" w:color="auto"/>
            </w:tcBorders>
            <w:shd w:val="clear" w:color="auto" w:fill="auto"/>
            <w:vAlign w:val="center"/>
            <w:hideMark/>
          </w:tcPr>
          <w:p w14:paraId="5C5B980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0,148</w:t>
            </w:r>
          </w:p>
        </w:tc>
        <w:tc>
          <w:tcPr>
            <w:tcW w:w="0" w:type="auto"/>
            <w:tcBorders>
              <w:top w:val="nil"/>
              <w:left w:val="nil"/>
              <w:bottom w:val="single" w:sz="4" w:space="0" w:color="auto"/>
              <w:right w:val="single" w:sz="4" w:space="0" w:color="auto"/>
            </w:tcBorders>
            <w:shd w:val="clear" w:color="auto" w:fill="auto"/>
            <w:vAlign w:val="center"/>
            <w:hideMark/>
          </w:tcPr>
          <w:p w14:paraId="40E44B3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0,148</w:t>
            </w:r>
          </w:p>
        </w:tc>
        <w:tc>
          <w:tcPr>
            <w:tcW w:w="0" w:type="auto"/>
            <w:tcBorders>
              <w:top w:val="nil"/>
              <w:left w:val="nil"/>
              <w:bottom w:val="single" w:sz="4" w:space="0" w:color="auto"/>
              <w:right w:val="single" w:sz="4" w:space="0" w:color="auto"/>
            </w:tcBorders>
            <w:shd w:val="clear" w:color="auto" w:fill="auto"/>
            <w:vAlign w:val="center"/>
            <w:hideMark/>
          </w:tcPr>
          <w:p w14:paraId="112559F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0,148</w:t>
            </w:r>
          </w:p>
        </w:tc>
      </w:tr>
      <w:tr w:rsidR="00871E6F" w:rsidRPr="00871E6F" w14:paraId="0039722B"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967BCC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w:t>
            </w:r>
          </w:p>
        </w:tc>
        <w:tc>
          <w:tcPr>
            <w:tcW w:w="0" w:type="auto"/>
            <w:tcBorders>
              <w:top w:val="nil"/>
              <w:left w:val="nil"/>
              <w:bottom w:val="single" w:sz="4" w:space="0" w:color="auto"/>
              <w:right w:val="single" w:sz="4" w:space="0" w:color="auto"/>
            </w:tcBorders>
            <w:shd w:val="clear" w:color="auto" w:fill="auto"/>
            <w:vAlign w:val="center"/>
            <w:hideMark/>
          </w:tcPr>
          <w:p w14:paraId="0BC1A15E"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вентиляция</w:t>
            </w:r>
          </w:p>
        </w:tc>
        <w:tc>
          <w:tcPr>
            <w:tcW w:w="0" w:type="auto"/>
            <w:tcBorders>
              <w:top w:val="nil"/>
              <w:left w:val="nil"/>
              <w:bottom w:val="single" w:sz="4" w:space="0" w:color="auto"/>
              <w:right w:val="single" w:sz="4" w:space="0" w:color="auto"/>
            </w:tcBorders>
            <w:shd w:val="clear" w:color="auto" w:fill="auto"/>
            <w:vAlign w:val="center"/>
            <w:hideMark/>
          </w:tcPr>
          <w:p w14:paraId="1E5857C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E2C7C2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BA4D97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E375B2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CB0FED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D2CB0B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683D15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A01E7C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62628A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0F209E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071983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0EA290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235260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C016F4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E1752A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FC9E82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FDB9E5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7576E9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r>
      <w:tr w:rsidR="00871E6F" w:rsidRPr="00871E6F" w14:paraId="2641D9DD"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6DD85A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vAlign w:val="center"/>
            <w:hideMark/>
          </w:tcPr>
          <w:p w14:paraId="6B5D540C"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горячее водоснабжение</w:t>
            </w:r>
          </w:p>
        </w:tc>
        <w:tc>
          <w:tcPr>
            <w:tcW w:w="0" w:type="auto"/>
            <w:tcBorders>
              <w:top w:val="nil"/>
              <w:left w:val="nil"/>
              <w:bottom w:val="single" w:sz="4" w:space="0" w:color="auto"/>
              <w:right w:val="single" w:sz="4" w:space="0" w:color="auto"/>
            </w:tcBorders>
            <w:shd w:val="clear" w:color="auto" w:fill="auto"/>
            <w:vAlign w:val="center"/>
            <w:hideMark/>
          </w:tcPr>
          <w:p w14:paraId="766E4CA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07FFCC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9117B9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EBE4DA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5B50AA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D65A6F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FC341D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0C10B4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8DB660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3E631D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1123B3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376F62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5CE77C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CD61B4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CE17B0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139047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36D5C6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57E384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r>
      <w:tr w:rsidR="00871E6F" w:rsidRPr="00871E6F" w14:paraId="1CCA0154"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74FB43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vAlign w:val="center"/>
            <w:hideMark/>
          </w:tcPr>
          <w:p w14:paraId="57C20948"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Резерв/дефицит тепловой мощности (по договорной нагрузке)</w:t>
            </w:r>
          </w:p>
        </w:tc>
        <w:tc>
          <w:tcPr>
            <w:tcW w:w="0" w:type="auto"/>
            <w:tcBorders>
              <w:top w:val="nil"/>
              <w:left w:val="nil"/>
              <w:bottom w:val="single" w:sz="4" w:space="0" w:color="auto"/>
              <w:right w:val="single" w:sz="4" w:space="0" w:color="auto"/>
            </w:tcBorders>
            <w:shd w:val="clear" w:color="auto" w:fill="auto"/>
            <w:vAlign w:val="center"/>
            <w:hideMark/>
          </w:tcPr>
          <w:p w14:paraId="49EB04C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0,665</w:t>
            </w:r>
          </w:p>
        </w:tc>
        <w:tc>
          <w:tcPr>
            <w:tcW w:w="0" w:type="auto"/>
            <w:tcBorders>
              <w:top w:val="nil"/>
              <w:left w:val="nil"/>
              <w:bottom w:val="single" w:sz="4" w:space="0" w:color="auto"/>
              <w:right w:val="single" w:sz="4" w:space="0" w:color="auto"/>
            </w:tcBorders>
            <w:shd w:val="clear" w:color="auto" w:fill="auto"/>
            <w:vAlign w:val="center"/>
            <w:hideMark/>
          </w:tcPr>
          <w:p w14:paraId="5823C05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0,665</w:t>
            </w:r>
          </w:p>
        </w:tc>
        <w:tc>
          <w:tcPr>
            <w:tcW w:w="0" w:type="auto"/>
            <w:tcBorders>
              <w:top w:val="nil"/>
              <w:left w:val="nil"/>
              <w:bottom w:val="single" w:sz="4" w:space="0" w:color="auto"/>
              <w:right w:val="single" w:sz="4" w:space="0" w:color="auto"/>
            </w:tcBorders>
            <w:shd w:val="clear" w:color="auto" w:fill="auto"/>
            <w:vAlign w:val="center"/>
            <w:hideMark/>
          </w:tcPr>
          <w:p w14:paraId="6E96358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0,665</w:t>
            </w:r>
          </w:p>
        </w:tc>
        <w:tc>
          <w:tcPr>
            <w:tcW w:w="0" w:type="auto"/>
            <w:tcBorders>
              <w:top w:val="nil"/>
              <w:left w:val="nil"/>
              <w:bottom w:val="single" w:sz="4" w:space="0" w:color="auto"/>
              <w:right w:val="single" w:sz="4" w:space="0" w:color="auto"/>
            </w:tcBorders>
            <w:shd w:val="clear" w:color="auto" w:fill="auto"/>
            <w:vAlign w:val="center"/>
            <w:hideMark/>
          </w:tcPr>
          <w:p w14:paraId="13903BC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0,700</w:t>
            </w:r>
          </w:p>
        </w:tc>
        <w:tc>
          <w:tcPr>
            <w:tcW w:w="0" w:type="auto"/>
            <w:tcBorders>
              <w:top w:val="nil"/>
              <w:left w:val="nil"/>
              <w:bottom w:val="single" w:sz="4" w:space="0" w:color="auto"/>
              <w:right w:val="single" w:sz="4" w:space="0" w:color="auto"/>
            </w:tcBorders>
            <w:shd w:val="clear" w:color="auto" w:fill="auto"/>
            <w:vAlign w:val="center"/>
            <w:hideMark/>
          </w:tcPr>
          <w:p w14:paraId="1F533DD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0,673</w:t>
            </w:r>
          </w:p>
        </w:tc>
        <w:tc>
          <w:tcPr>
            <w:tcW w:w="0" w:type="auto"/>
            <w:tcBorders>
              <w:top w:val="nil"/>
              <w:left w:val="nil"/>
              <w:bottom w:val="single" w:sz="4" w:space="0" w:color="auto"/>
              <w:right w:val="single" w:sz="4" w:space="0" w:color="auto"/>
            </w:tcBorders>
            <w:shd w:val="clear" w:color="auto" w:fill="auto"/>
            <w:vAlign w:val="center"/>
            <w:hideMark/>
          </w:tcPr>
          <w:p w14:paraId="5778C33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0,673</w:t>
            </w:r>
          </w:p>
        </w:tc>
        <w:tc>
          <w:tcPr>
            <w:tcW w:w="0" w:type="auto"/>
            <w:tcBorders>
              <w:top w:val="nil"/>
              <w:left w:val="nil"/>
              <w:bottom w:val="single" w:sz="4" w:space="0" w:color="auto"/>
              <w:right w:val="single" w:sz="4" w:space="0" w:color="auto"/>
            </w:tcBorders>
            <w:shd w:val="clear" w:color="auto" w:fill="auto"/>
            <w:vAlign w:val="center"/>
            <w:hideMark/>
          </w:tcPr>
          <w:p w14:paraId="4EE6DC5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0,696</w:t>
            </w:r>
          </w:p>
        </w:tc>
        <w:tc>
          <w:tcPr>
            <w:tcW w:w="0" w:type="auto"/>
            <w:tcBorders>
              <w:top w:val="nil"/>
              <w:left w:val="nil"/>
              <w:bottom w:val="single" w:sz="4" w:space="0" w:color="auto"/>
              <w:right w:val="single" w:sz="4" w:space="0" w:color="auto"/>
            </w:tcBorders>
            <w:shd w:val="clear" w:color="auto" w:fill="auto"/>
            <w:vAlign w:val="center"/>
            <w:hideMark/>
          </w:tcPr>
          <w:p w14:paraId="099FE60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0,696</w:t>
            </w:r>
          </w:p>
        </w:tc>
        <w:tc>
          <w:tcPr>
            <w:tcW w:w="0" w:type="auto"/>
            <w:tcBorders>
              <w:top w:val="nil"/>
              <w:left w:val="nil"/>
              <w:bottom w:val="single" w:sz="4" w:space="0" w:color="auto"/>
              <w:right w:val="single" w:sz="4" w:space="0" w:color="auto"/>
            </w:tcBorders>
            <w:shd w:val="clear" w:color="auto" w:fill="auto"/>
            <w:vAlign w:val="center"/>
            <w:hideMark/>
          </w:tcPr>
          <w:p w14:paraId="5647532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0,696</w:t>
            </w:r>
          </w:p>
        </w:tc>
        <w:tc>
          <w:tcPr>
            <w:tcW w:w="0" w:type="auto"/>
            <w:tcBorders>
              <w:top w:val="nil"/>
              <w:left w:val="nil"/>
              <w:bottom w:val="single" w:sz="4" w:space="0" w:color="auto"/>
              <w:right w:val="single" w:sz="4" w:space="0" w:color="auto"/>
            </w:tcBorders>
            <w:shd w:val="clear" w:color="auto" w:fill="auto"/>
            <w:vAlign w:val="center"/>
            <w:hideMark/>
          </w:tcPr>
          <w:p w14:paraId="094E187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0,696</w:t>
            </w:r>
          </w:p>
        </w:tc>
        <w:tc>
          <w:tcPr>
            <w:tcW w:w="0" w:type="auto"/>
            <w:tcBorders>
              <w:top w:val="nil"/>
              <w:left w:val="nil"/>
              <w:bottom w:val="single" w:sz="4" w:space="0" w:color="auto"/>
              <w:right w:val="single" w:sz="4" w:space="0" w:color="auto"/>
            </w:tcBorders>
            <w:shd w:val="clear" w:color="auto" w:fill="auto"/>
            <w:vAlign w:val="center"/>
            <w:hideMark/>
          </w:tcPr>
          <w:p w14:paraId="140DA5D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0,696</w:t>
            </w:r>
          </w:p>
        </w:tc>
        <w:tc>
          <w:tcPr>
            <w:tcW w:w="0" w:type="auto"/>
            <w:tcBorders>
              <w:top w:val="nil"/>
              <w:left w:val="nil"/>
              <w:bottom w:val="single" w:sz="4" w:space="0" w:color="auto"/>
              <w:right w:val="single" w:sz="4" w:space="0" w:color="auto"/>
            </w:tcBorders>
            <w:shd w:val="clear" w:color="auto" w:fill="auto"/>
            <w:vAlign w:val="center"/>
            <w:hideMark/>
          </w:tcPr>
          <w:p w14:paraId="6AA0C2D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0,696</w:t>
            </w:r>
          </w:p>
        </w:tc>
        <w:tc>
          <w:tcPr>
            <w:tcW w:w="0" w:type="auto"/>
            <w:tcBorders>
              <w:top w:val="nil"/>
              <w:left w:val="nil"/>
              <w:bottom w:val="single" w:sz="4" w:space="0" w:color="auto"/>
              <w:right w:val="single" w:sz="4" w:space="0" w:color="auto"/>
            </w:tcBorders>
            <w:shd w:val="clear" w:color="auto" w:fill="auto"/>
            <w:vAlign w:val="center"/>
            <w:hideMark/>
          </w:tcPr>
          <w:p w14:paraId="345F646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0,696</w:t>
            </w:r>
          </w:p>
        </w:tc>
        <w:tc>
          <w:tcPr>
            <w:tcW w:w="0" w:type="auto"/>
            <w:tcBorders>
              <w:top w:val="nil"/>
              <w:left w:val="nil"/>
              <w:bottom w:val="single" w:sz="4" w:space="0" w:color="auto"/>
              <w:right w:val="single" w:sz="4" w:space="0" w:color="auto"/>
            </w:tcBorders>
            <w:shd w:val="clear" w:color="auto" w:fill="auto"/>
            <w:vAlign w:val="center"/>
            <w:hideMark/>
          </w:tcPr>
          <w:p w14:paraId="4A9AD8D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0,696</w:t>
            </w:r>
          </w:p>
        </w:tc>
        <w:tc>
          <w:tcPr>
            <w:tcW w:w="0" w:type="auto"/>
            <w:tcBorders>
              <w:top w:val="nil"/>
              <w:left w:val="nil"/>
              <w:bottom w:val="single" w:sz="4" w:space="0" w:color="auto"/>
              <w:right w:val="single" w:sz="4" w:space="0" w:color="auto"/>
            </w:tcBorders>
            <w:shd w:val="clear" w:color="auto" w:fill="auto"/>
            <w:vAlign w:val="center"/>
            <w:hideMark/>
          </w:tcPr>
          <w:p w14:paraId="317EB19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0,696</w:t>
            </w:r>
          </w:p>
        </w:tc>
        <w:tc>
          <w:tcPr>
            <w:tcW w:w="0" w:type="auto"/>
            <w:tcBorders>
              <w:top w:val="nil"/>
              <w:left w:val="nil"/>
              <w:bottom w:val="single" w:sz="4" w:space="0" w:color="auto"/>
              <w:right w:val="single" w:sz="4" w:space="0" w:color="auto"/>
            </w:tcBorders>
            <w:shd w:val="clear" w:color="auto" w:fill="auto"/>
            <w:vAlign w:val="center"/>
            <w:hideMark/>
          </w:tcPr>
          <w:p w14:paraId="64709C4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0,696</w:t>
            </w:r>
          </w:p>
        </w:tc>
        <w:tc>
          <w:tcPr>
            <w:tcW w:w="0" w:type="auto"/>
            <w:tcBorders>
              <w:top w:val="nil"/>
              <w:left w:val="nil"/>
              <w:bottom w:val="single" w:sz="4" w:space="0" w:color="auto"/>
              <w:right w:val="single" w:sz="4" w:space="0" w:color="auto"/>
            </w:tcBorders>
            <w:shd w:val="clear" w:color="auto" w:fill="auto"/>
            <w:vAlign w:val="center"/>
            <w:hideMark/>
          </w:tcPr>
          <w:p w14:paraId="4F27BA7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0,696</w:t>
            </w:r>
          </w:p>
        </w:tc>
        <w:tc>
          <w:tcPr>
            <w:tcW w:w="0" w:type="auto"/>
            <w:tcBorders>
              <w:top w:val="nil"/>
              <w:left w:val="nil"/>
              <w:bottom w:val="single" w:sz="4" w:space="0" w:color="auto"/>
              <w:right w:val="single" w:sz="4" w:space="0" w:color="auto"/>
            </w:tcBorders>
            <w:shd w:val="clear" w:color="auto" w:fill="auto"/>
            <w:vAlign w:val="center"/>
            <w:hideMark/>
          </w:tcPr>
          <w:p w14:paraId="42283D7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0,696</w:t>
            </w:r>
          </w:p>
        </w:tc>
      </w:tr>
      <w:tr w:rsidR="00871E6F" w:rsidRPr="00871E6F" w14:paraId="0559FF4D"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CA1AED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vAlign w:val="center"/>
            <w:hideMark/>
          </w:tcPr>
          <w:p w14:paraId="31BE025E"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Резерв/дефицит тепловой мощности (по расчетной нагрузке)</w:t>
            </w:r>
          </w:p>
        </w:tc>
        <w:tc>
          <w:tcPr>
            <w:tcW w:w="0" w:type="auto"/>
            <w:tcBorders>
              <w:top w:val="nil"/>
              <w:left w:val="nil"/>
              <w:bottom w:val="single" w:sz="4" w:space="0" w:color="auto"/>
              <w:right w:val="single" w:sz="4" w:space="0" w:color="auto"/>
            </w:tcBorders>
            <w:shd w:val="clear" w:color="auto" w:fill="auto"/>
            <w:vAlign w:val="center"/>
            <w:hideMark/>
          </w:tcPr>
          <w:p w14:paraId="616D9ED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0,609</w:t>
            </w:r>
          </w:p>
        </w:tc>
        <w:tc>
          <w:tcPr>
            <w:tcW w:w="0" w:type="auto"/>
            <w:tcBorders>
              <w:top w:val="nil"/>
              <w:left w:val="nil"/>
              <w:bottom w:val="single" w:sz="4" w:space="0" w:color="auto"/>
              <w:right w:val="single" w:sz="4" w:space="0" w:color="auto"/>
            </w:tcBorders>
            <w:shd w:val="clear" w:color="auto" w:fill="auto"/>
            <w:vAlign w:val="center"/>
            <w:hideMark/>
          </w:tcPr>
          <w:p w14:paraId="4572D3D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0,609</w:t>
            </w:r>
          </w:p>
        </w:tc>
        <w:tc>
          <w:tcPr>
            <w:tcW w:w="0" w:type="auto"/>
            <w:tcBorders>
              <w:top w:val="nil"/>
              <w:left w:val="nil"/>
              <w:bottom w:val="single" w:sz="4" w:space="0" w:color="auto"/>
              <w:right w:val="single" w:sz="4" w:space="0" w:color="auto"/>
            </w:tcBorders>
            <w:shd w:val="clear" w:color="auto" w:fill="auto"/>
            <w:vAlign w:val="center"/>
            <w:hideMark/>
          </w:tcPr>
          <w:p w14:paraId="61362BC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0,609</w:t>
            </w:r>
          </w:p>
        </w:tc>
        <w:tc>
          <w:tcPr>
            <w:tcW w:w="0" w:type="auto"/>
            <w:tcBorders>
              <w:top w:val="nil"/>
              <w:left w:val="nil"/>
              <w:bottom w:val="single" w:sz="4" w:space="0" w:color="auto"/>
              <w:right w:val="single" w:sz="4" w:space="0" w:color="auto"/>
            </w:tcBorders>
            <w:shd w:val="clear" w:color="auto" w:fill="auto"/>
            <w:vAlign w:val="center"/>
            <w:hideMark/>
          </w:tcPr>
          <w:p w14:paraId="763B875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0,655</w:t>
            </w:r>
          </w:p>
        </w:tc>
        <w:tc>
          <w:tcPr>
            <w:tcW w:w="0" w:type="auto"/>
            <w:tcBorders>
              <w:top w:val="nil"/>
              <w:left w:val="nil"/>
              <w:bottom w:val="single" w:sz="4" w:space="0" w:color="auto"/>
              <w:right w:val="single" w:sz="4" w:space="0" w:color="auto"/>
            </w:tcBorders>
            <w:shd w:val="clear" w:color="auto" w:fill="auto"/>
            <w:vAlign w:val="center"/>
            <w:hideMark/>
          </w:tcPr>
          <w:p w14:paraId="64C3874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0,621</w:t>
            </w:r>
          </w:p>
        </w:tc>
        <w:tc>
          <w:tcPr>
            <w:tcW w:w="0" w:type="auto"/>
            <w:tcBorders>
              <w:top w:val="nil"/>
              <w:left w:val="nil"/>
              <w:bottom w:val="single" w:sz="4" w:space="0" w:color="auto"/>
              <w:right w:val="single" w:sz="4" w:space="0" w:color="auto"/>
            </w:tcBorders>
            <w:shd w:val="clear" w:color="auto" w:fill="auto"/>
            <w:vAlign w:val="center"/>
            <w:hideMark/>
          </w:tcPr>
          <w:p w14:paraId="3C292F5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0,621</w:t>
            </w:r>
          </w:p>
        </w:tc>
        <w:tc>
          <w:tcPr>
            <w:tcW w:w="0" w:type="auto"/>
            <w:tcBorders>
              <w:top w:val="nil"/>
              <w:left w:val="nil"/>
              <w:bottom w:val="single" w:sz="4" w:space="0" w:color="auto"/>
              <w:right w:val="single" w:sz="4" w:space="0" w:color="auto"/>
            </w:tcBorders>
            <w:shd w:val="clear" w:color="auto" w:fill="auto"/>
            <w:vAlign w:val="center"/>
            <w:hideMark/>
          </w:tcPr>
          <w:p w14:paraId="13091AA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0,691</w:t>
            </w:r>
          </w:p>
        </w:tc>
        <w:tc>
          <w:tcPr>
            <w:tcW w:w="0" w:type="auto"/>
            <w:tcBorders>
              <w:top w:val="nil"/>
              <w:left w:val="nil"/>
              <w:bottom w:val="single" w:sz="4" w:space="0" w:color="auto"/>
              <w:right w:val="single" w:sz="4" w:space="0" w:color="auto"/>
            </w:tcBorders>
            <w:shd w:val="clear" w:color="auto" w:fill="auto"/>
            <w:vAlign w:val="center"/>
            <w:hideMark/>
          </w:tcPr>
          <w:p w14:paraId="5F51606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0,691</w:t>
            </w:r>
          </w:p>
        </w:tc>
        <w:tc>
          <w:tcPr>
            <w:tcW w:w="0" w:type="auto"/>
            <w:tcBorders>
              <w:top w:val="nil"/>
              <w:left w:val="nil"/>
              <w:bottom w:val="single" w:sz="4" w:space="0" w:color="auto"/>
              <w:right w:val="single" w:sz="4" w:space="0" w:color="auto"/>
            </w:tcBorders>
            <w:shd w:val="clear" w:color="auto" w:fill="auto"/>
            <w:vAlign w:val="center"/>
            <w:hideMark/>
          </w:tcPr>
          <w:p w14:paraId="4FEC051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0,691</w:t>
            </w:r>
          </w:p>
        </w:tc>
        <w:tc>
          <w:tcPr>
            <w:tcW w:w="0" w:type="auto"/>
            <w:tcBorders>
              <w:top w:val="nil"/>
              <w:left w:val="nil"/>
              <w:bottom w:val="single" w:sz="4" w:space="0" w:color="auto"/>
              <w:right w:val="single" w:sz="4" w:space="0" w:color="auto"/>
            </w:tcBorders>
            <w:shd w:val="clear" w:color="auto" w:fill="auto"/>
            <w:vAlign w:val="center"/>
            <w:hideMark/>
          </w:tcPr>
          <w:p w14:paraId="2C8B391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0,691</w:t>
            </w:r>
          </w:p>
        </w:tc>
        <w:tc>
          <w:tcPr>
            <w:tcW w:w="0" w:type="auto"/>
            <w:tcBorders>
              <w:top w:val="nil"/>
              <w:left w:val="nil"/>
              <w:bottom w:val="single" w:sz="4" w:space="0" w:color="auto"/>
              <w:right w:val="single" w:sz="4" w:space="0" w:color="auto"/>
            </w:tcBorders>
            <w:shd w:val="clear" w:color="auto" w:fill="auto"/>
            <w:vAlign w:val="center"/>
            <w:hideMark/>
          </w:tcPr>
          <w:p w14:paraId="741AE28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0,691</w:t>
            </w:r>
          </w:p>
        </w:tc>
        <w:tc>
          <w:tcPr>
            <w:tcW w:w="0" w:type="auto"/>
            <w:tcBorders>
              <w:top w:val="nil"/>
              <w:left w:val="nil"/>
              <w:bottom w:val="single" w:sz="4" w:space="0" w:color="auto"/>
              <w:right w:val="single" w:sz="4" w:space="0" w:color="auto"/>
            </w:tcBorders>
            <w:shd w:val="clear" w:color="auto" w:fill="auto"/>
            <w:vAlign w:val="center"/>
            <w:hideMark/>
          </w:tcPr>
          <w:p w14:paraId="467047F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0,691</w:t>
            </w:r>
          </w:p>
        </w:tc>
        <w:tc>
          <w:tcPr>
            <w:tcW w:w="0" w:type="auto"/>
            <w:tcBorders>
              <w:top w:val="nil"/>
              <w:left w:val="nil"/>
              <w:bottom w:val="single" w:sz="4" w:space="0" w:color="auto"/>
              <w:right w:val="single" w:sz="4" w:space="0" w:color="auto"/>
            </w:tcBorders>
            <w:shd w:val="clear" w:color="auto" w:fill="auto"/>
            <w:vAlign w:val="center"/>
            <w:hideMark/>
          </w:tcPr>
          <w:p w14:paraId="5C85346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0,691</w:t>
            </w:r>
          </w:p>
        </w:tc>
        <w:tc>
          <w:tcPr>
            <w:tcW w:w="0" w:type="auto"/>
            <w:tcBorders>
              <w:top w:val="nil"/>
              <w:left w:val="nil"/>
              <w:bottom w:val="single" w:sz="4" w:space="0" w:color="auto"/>
              <w:right w:val="single" w:sz="4" w:space="0" w:color="auto"/>
            </w:tcBorders>
            <w:shd w:val="clear" w:color="auto" w:fill="auto"/>
            <w:vAlign w:val="center"/>
            <w:hideMark/>
          </w:tcPr>
          <w:p w14:paraId="7D39432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0,691</w:t>
            </w:r>
          </w:p>
        </w:tc>
        <w:tc>
          <w:tcPr>
            <w:tcW w:w="0" w:type="auto"/>
            <w:tcBorders>
              <w:top w:val="nil"/>
              <w:left w:val="nil"/>
              <w:bottom w:val="single" w:sz="4" w:space="0" w:color="auto"/>
              <w:right w:val="single" w:sz="4" w:space="0" w:color="auto"/>
            </w:tcBorders>
            <w:shd w:val="clear" w:color="auto" w:fill="auto"/>
            <w:vAlign w:val="center"/>
            <w:hideMark/>
          </w:tcPr>
          <w:p w14:paraId="18D28EF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0,691</w:t>
            </w:r>
          </w:p>
        </w:tc>
        <w:tc>
          <w:tcPr>
            <w:tcW w:w="0" w:type="auto"/>
            <w:tcBorders>
              <w:top w:val="nil"/>
              <w:left w:val="nil"/>
              <w:bottom w:val="single" w:sz="4" w:space="0" w:color="auto"/>
              <w:right w:val="single" w:sz="4" w:space="0" w:color="auto"/>
            </w:tcBorders>
            <w:shd w:val="clear" w:color="auto" w:fill="auto"/>
            <w:vAlign w:val="center"/>
            <w:hideMark/>
          </w:tcPr>
          <w:p w14:paraId="60C3FC3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0,691</w:t>
            </w:r>
          </w:p>
        </w:tc>
        <w:tc>
          <w:tcPr>
            <w:tcW w:w="0" w:type="auto"/>
            <w:tcBorders>
              <w:top w:val="nil"/>
              <w:left w:val="nil"/>
              <w:bottom w:val="single" w:sz="4" w:space="0" w:color="auto"/>
              <w:right w:val="single" w:sz="4" w:space="0" w:color="auto"/>
            </w:tcBorders>
            <w:shd w:val="clear" w:color="auto" w:fill="auto"/>
            <w:vAlign w:val="center"/>
            <w:hideMark/>
          </w:tcPr>
          <w:p w14:paraId="59B08DD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0,691</w:t>
            </w:r>
          </w:p>
        </w:tc>
        <w:tc>
          <w:tcPr>
            <w:tcW w:w="0" w:type="auto"/>
            <w:tcBorders>
              <w:top w:val="nil"/>
              <w:left w:val="nil"/>
              <w:bottom w:val="single" w:sz="4" w:space="0" w:color="auto"/>
              <w:right w:val="single" w:sz="4" w:space="0" w:color="auto"/>
            </w:tcBorders>
            <w:shd w:val="clear" w:color="auto" w:fill="auto"/>
            <w:vAlign w:val="center"/>
            <w:hideMark/>
          </w:tcPr>
          <w:p w14:paraId="653D8D1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0,691</w:t>
            </w:r>
          </w:p>
        </w:tc>
      </w:tr>
      <w:tr w:rsidR="00871E6F" w:rsidRPr="00871E6F" w14:paraId="2832658E"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8A3E7F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vAlign w:val="center"/>
            <w:hideMark/>
          </w:tcPr>
          <w:p w14:paraId="7305E084"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0" w:type="auto"/>
            <w:tcBorders>
              <w:top w:val="nil"/>
              <w:left w:val="nil"/>
              <w:bottom w:val="single" w:sz="4" w:space="0" w:color="auto"/>
              <w:right w:val="single" w:sz="4" w:space="0" w:color="auto"/>
            </w:tcBorders>
            <w:shd w:val="clear" w:color="auto" w:fill="auto"/>
            <w:vAlign w:val="center"/>
            <w:hideMark/>
          </w:tcPr>
          <w:p w14:paraId="43830B3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0,629</w:t>
            </w:r>
          </w:p>
        </w:tc>
        <w:tc>
          <w:tcPr>
            <w:tcW w:w="0" w:type="auto"/>
            <w:tcBorders>
              <w:top w:val="nil"/>
              <w:left w:val="nil"/>
              <w:bottom w:val="single" w:sz="4" w:space="0" w:color="auto"/>
              <w:right w:val="single" w:sz="4" w:space="0" w:color="auto"/>
            </w:tcBorders>
            <w:shd w:val="clear" w:color="auto" w:fill="auto"/>
            <w:vAlign w:val="center"/>
            <w:hideMark/>
          </w:tcPr>
          <w:p w14:paraId="1552CA3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0,629</w:t>
            </w:r>
          </w:p>
        </w:tc>
        <w:tc>
          <w:tcPr>
            <w:tcW w:w="0" w:type="auto"/>
            <w:tcBorders>
              <w:top w:val="nil"/>
              <w:left w:val="nil"/>
              <w:bottom w:val="single" w:sz="4" w:space="0" w:color="auto"/>
              <w:right w:val="single" w:sz="4" w:space="0" w:color="auto"/>
            </w:tcBorders>
            <w:shd w:val="clear" w:color="auto" w:fill="auto"/>
            <w:vAlign w:val="center"/>
            <w:hideMark/>
          </w:tcPr>
          <w:p w14:paraId="2423D25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0,629</w:t>
            </w:r>
          </w:p>
        </w:tc>
        <w:tc>
          <w:tcPr>
            <w:tcW w:w="0" w:type="auto"/>
            <w:tcBorders>
              <w:top w:val="nil"/>
              <w:left w:val="nil"/>
              <w:bottom w:val="single" w:sz="4" w:space="0" w:color="auto"/>
              <w:right w:val="single" w:sz="4" w:space="0" w:color="auto"/>
            </w:tcBorders>
            <w:shd w:val="clear" w:color="auto" w:fill="auto"/>
            <w:vAlign w:val="center"/>
            <w:hideMark/>
          </w:tcPr>
          <w:p w14:paraId="0D49C00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0,629</w:t>
            </w:r>
          </w:p>
        </w:tc>
        <w:tc>
          <w:tcPr>
            <w:tcW w:w="0" w:type="auto"/>
            <w:tcBorders>
              <w:top w:val="nil"/>
              <w:left w:val="nil"/>
              <w:bottom w:val="single" w:sz="4" w:space="0" w:color="auto"/>
              <w:right w:val="single" w:sz="4" w:space="0" w:color="auto"/>
            </w:tcBorders>
            <w:shd w:val="clear" w:color="auto" w:fill="auto"/>
            <w:vAlign w:val="center"/>
            <w:hideMark/>
          </w:tcPr>
          <w:p w14:paraId="6157C31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0,629</w:t>
            </w:r>
          </w:p>
        </w:tc>
        <w:tc>
          <w:tcPr>
            <w:tcW w:w="0" w:type="auto"/>
            <w:tcBorders>
              <w:top w:val="nil"/>
              <w:left w:val="nil"/>
              <w:bottom w:val="single" w:sz="4" w:space="0" w:color="auto"/>
              <w:right w:val="single" w:sz="4" w:space="0" w:color="auto"/>
            </w:tcBorders>
            <w:shd w:val="clear" w:color="auto" w:fill="auto"/>
            <w:vAlign w:val="center"/>
            <w:hideMark/>
          </w:tcPr>
          <w:p w14:paraId="7EE5778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0,629</w:t>
            </w:r>
          </w:p>
        </w:tc>
        <w:tc>
          <w:tcPr>
            <w:tcW w:w="0" w:type="auto"/>
            <w:tcBorders>
              <w:top w:val="nil"/>
              <w:left w:val="nil"/>
              <w:bottom w:val="single" w:sz="4" w:space="0" w:color="auto"/>
              <w:right w:val="single" w:sz="4" w:space="0" w:color="auto"/>
            </w:tcBorders>
            <w:shd w:val="clear" w:color="auto" w:fill="auto"/>
            <w:vAlign w:val="center"/>
            <w:hideMark/>
          </w:tcPr>
          <w:p w14:paraId="4426FB7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0,629</w:t>
            </w:r>
          </w:p>
        </w:tc>
        <w:tc>
          <w:tcPr>
            <w:tcW w:w="0" w:type="auto"/>
            <w:tcBorders>
              <w:top w:val="nil"/>
              <w:left w:val="nil"/>
              <w:bottom w:val="single" w:sz="4" w:space="0" w:color="auto"/>
              <w:right w:val="single" w:sz="4" w:space="0" w:color="auto"/>
            </w:tcBorders>
            <w:shd w:val="clear" w:color="auto" w:fill="auto"/>
            <w:vAlign w:val="center"/>
            <w:hideMark/>
          </w:tcPr>
          <w:p w14:paraId="2688D48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0,629</w:t>
            </w:r>
          </w:p>
        </w:tc>
        <w:tc>
          <w:tcPr>
            <w:tcW w:w="0" w:type="auto"/>
            <w:tcBorders>
              <w:top w:val="nil"/>
              <w:left w:val="nil"/>
              <w:bottom w:val="single" w:sz="4" w:space="0" w:color="auto"/>
              <w:right w:val="single" w:sz="4" w:space="0" w:color="auto"/>
            </w:tcBorders>
            <w:shd w:val="clear" w:color="auto" w:fill="auto"/>
            <w:vAlign w:val="center"/>
            <w:hideMark/>
          </w:tcPr>
          <w:p w14:paraId="6A4DF48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0,629</w:t>
            </w:r>
          </w:p>
        </w:tc>
        <w:tc>
          <w:tcPr>
            <w:tcW w:w="0" w:type="auto"/>
            <w:tcBorders>
              <w:top w:val="nil"/>
              <w:left w:val="nil"/>
              <w:bottom w:val="single" w:sz="4" w:space="0" w:color="auto"/>
              <w:right w:val="single" w:sz="4" w:space="0" w:color="auto"/>
            </w:tcBorders>
            <w:shd w:val="clear" w:color="auto" w:fill="auto"/>
            <w:vAlign w:val="center"/>
            <w:hideMark/>
          </w:tcPr>
          <w:p w14:paraId="4BAB467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0,629</w:t>
            </w:r>
          </w:p>
        </w:tc>
        <w:tc>
          <w:tcPr>
            <w:tcW w:w="0" w:type="auto"/>
            <w:tcBorders>
              <w:top w:val="nil"/>
              <w:left w:val="nil"/>
              <w:bottom w:val="single" w:sz="4" w:space="0" w:color="auto"/>
              <w:right w:val="single" w:sz="4" w:space="0" w:color="auto"/>
            </w:tcBorders>
            <w:shd w:val="clear" w:color="auto" w:fill="auto"/>
            <w:vAlign w:val="center"/>
            <w:hideMark/>
          </w:tcPr>
          <w:p w14:paraId="04BC535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0,629</w:t>
            </w:r>
          </w:p>
        </w:tc>
        <w:tc>
          <w:tcPr>
            <w:tcW w:w="0" w:type="auto"/>
            <w:tcBorders>
              <w:top w:val="nil"/>
              <w:left w:val="nil"/>
              <w:bottom w:val="single" w:sz="4" w:space="0" w:color="auto"/>
              <w:right w:val="single" w:sz="4" w:space="0" w:color="auto"/>
            </w:tcBorders>
            <w:shd w:val="clear" w:color="auto" w:fill="auto"/>
            <w:vAlign w:val="center"/>
            <w:hideMark/>
          </w:tcPr>
          <w:p w14:paraId="47D655A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0,629</w:t>
            </w:r>
          </w:p>
        </w:tc>
        <w:tc>
          <w:tcPr>
            <w:tcW w:w="0" w:type="auto"/>
            <w:tcBorders>
              <w:top w:val="nil"/>
              <w:left w:val="nil"/>
              <w:bottom w:val="single" w:sz="4" w:space="0" w:color="auto"/>
              <w:right w:val="single" w:sz="4" w:space="0" w:color="auto"/>
            </w:tcBorders>
            <w:shd w:val="clear" w:color="auto" w:fill="auto"/>
            <w:vAlign w:val="center"/>
            <w:hideMark/>
          </w:tcPr>
          <w:p w14:paraId="04A1873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0,629</w:t>
            </w:r>
          </w:p>
        </w:tc>
        <w:tc>
          <w:tcPr>
            <w:tcW w:w="0" w:type="auto"/>
            <w:tcBorders>
              <w:top w:val="nil"/>
              <w:left w:val="nil"/>
              <w:bottom w:val="single" w:sz="4" w:space="0" w:color="auto"/>
              <w:right w:val="single" w:sz="4" w:space="0" w:color="auto"/>
            </w:tcBorders>
            <w:shd w:val="clear" w:color="auto" w:fill="auto"/>
            <w:vAlign w:val="center"/>
            <w:hideMark/>
          </w:tcPr>
          <w:p w14:paraId="43CE349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0,629</w:t>
            </w:r>
          </w:p>
        </w:tc>
        <w:tc>
          <w:tcPr>
            <w:tcW w:w="0" w:type="auto"/>
            <w:tcBorders>
              <w:top w:val="nil"/>
              <w:left w:val="nil"/>
              <w:bottom w:val="single" w:sz="4" w:space="0" w:color="auto"/>
              <w:right w:val="single" w:sz="4" w:space="0" w:color="auto"/>
            </w:tcBorders>
            <w:shd w:val="clear" w:color="auto" w:fill="auto"/>
            <w:vAlign w:val="center"/>
            <w:hideMark/>
          </w:tcPr>
          <w:p w14:paraId="58C50B6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0,629</w:t>
            </w:r>
          </w:p>
        </w:tc>
        <w:tc>
          <w:tcPr>
            <w:tcW w:w="0" w:type="auto"/>
            <w:tcBorders>
              <w:top w:val="nil"/>
              <w:left w:val="nil"/>
              <w:bottom w:val="single" w:sz="4" w:space="0" w:color="auto"/>
              <w:right w:val="single" w:sz="4" w:space="0" w:color="auto"/>
            </w:tcBorders>
            <w:shd w:val="clear" w:color="auto" w:fill="auto"/>
            <w:vAlign w:val="center"/>
            <w:hideMark/>
          </w:tcPr>
          <w:p w14:paraId="1A535A3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0,629</w:t>
            </w:r>
          </w:p>
        </w:tc>
        <w:tc>
          <w:tcPr>
            <w:tcW w:w="0" w:type="auto"/>
            <w:tcBorders>
              <w:top w:val="nil"/>
              <w:left w:val="nil"/>
              <w:bottom w:val="single" w:sz="4" w:space="0" w:color="auto"/>
              <w:right w:val="single" w:sz="4" w:space="0" w:color="auto"/>
            </w:tcBorders>
            <w:shd w:val="clear" w:color="auto" w:fill="auto"/>
            <w:vAlign w:val="center"/>
            <w:hideMark/>
          </w:tcPr>
          <w:p w14:paraId="0AB9BE9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0,629</w:t>
            </w:r>
          </w:p>
        </w:tc>
        <w:tc>
          <w:tcPr>
            <w:tcW w:w="0" w:type="auto"/>
            <w:tcBorders>
              <w:top w:val="nil"/>
              <w:left w:val="nil"/>
              <w:bottom w:val="single" w:sz="4" w:space="0" w:color="auto"/>
              <w:right w:val="single" w:sz="4" w:space="0" w:color="auto"/>
            </w:tcBorders>
            <w:shd w:val="clear" w:color="auto" w:fill="auto"/>
            <w:vAlign w:val="center"/>
            <w:hideMark/>
          </w:tcPr>
          <w:p w14:paraId="12D2487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0,629</w:t>
            </w:r>
          </w:p>
        </w:tc>
      </w:tr>
      <w:tr w:rsidR="00871E6F" w:rsidRPr="00871E6F" w14:paraId="059B015F"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06EC32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auto" w:fill="auto"/>
            <w:vAlign w:val="center"/>
            <w:hideMark/>
          </w:tcPr>
          <w:p w14:paraId="24410BA7"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0" w:type="auto"/>
            <w:tcBorders>
              <w:top w:val="nil"/>
              <w:left w:val="nil"/>
              <w:bottom w:val="single" w:sz="4" w:space="0" w:color="auto"/>
              <w:right w:val="single" w:sz="4" w:space="0" w:color="auto"/>
            </w:tcBorders>
            <w:shd w:val="clear" w:color="auto" w:fill="auto"/>
            <w:vAlign w:val="center"/>
            <w:hideMark/>
          </w:tcPr>
          <w:p w14:paraId="6E68DBC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0,296</w:t>
            </w:r>
          </w:p>
        </w:tc>
        <w:tc>
          <w:tcPr>
            <w:tcW w:w="0" w:type="auto"/>
            <w:tcBorders>
              <w:top w:val="nil"/>
              <w:left w:val="nil"/>
              <w:bottom w:val="single" w:sz="4" w:space="0" w:color="auto"/>
              <w:right w:val="single" w:sz="4" w:space="0" w:color="auto"/>
            </w:tcBorders>
            <w:shd w:val="clear" w:color="auto" w:fill="auto"/>
            <w:vAlign w:val="center"/>
            <w:hideMark/>
          </w:tcPr>
          <w:p w14:paraId="47C3965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0,296</w:t>
            </w:r>
          </w:p>
        </w:tc>
        <w:tc>
          <w:tcPr>
            <w:tcW w:w="0" w:type="auto"/>
            <w:tcBorders>
              <w:top w:val="nil"/>
              <w:left w:val="nil"/>
              <w:bottom w:val="single" w:sz="4" w:space="0" w:color="auto"/>
              <w:right w:val="single" w:sz="4" w:space="0" w:color="auto"/>
            </w:tcBorders>
            <w:shd w:val="clear" w:color="auto" w:fill="auto"/>
            <w:vAlign w:val="center"/>
            <w:hideMark/>
          </w:tcPr>
          <w:p w14:paraId="356C556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0,296</w:t>
            </w:r>
          </w:p>
        </w:tc>
        <w:tc>
          <w:tcPr>
            <w:tcW w:w="0" w:type="auto"/>
            <w:tcBorders>
              <w:top w:val="nil"/>
              <w:left w:val="nil"/>
              <w:bottom w:val="single" w:sz="4" w:space="0" w:color="auto"/>
              <w:right w:val="single" w:sz="4" w:space="0" w:color="auto"/>
            </w:tcBorders>
            <w:shd w:val="clear" w:color="auto" w:fill="auto"/>
            <w:vAlign w:val="center"/>
            <w:hideMark/>
          </w:tcPr>
          <w:p w14:paraId="18157F0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0,237</w:t>
            </w:r>
          </w:p>
        </w:tc>
        <w:tc>
          <w:tcPr>
            <w:tcW w:w="0" w:type="auto"/>
            <w:tcBorders>
              <w:top w:val="nil"/>
              <w:left w:val="nil"/>
              <w:bottom w:val="single" w:sz="4" w:space="0" w:color="auto"/>
              <w:right w:val="single" w:sz="4" w:space="0" w:color="auto"/>
            </w:tcBorders>
            <w:shd w:val="clear" w:color="auto" w:fill="auto"/>
            <w:vAlign w:val="center"/>
            <w:hideMark/>
          </w:tcPr>
          <w:p w14:paraId="0BB6056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0,281</w:t>
            </w:r>
          </w:p>
        </w:tc>
        <w:tc>
          <w:tcPr>
            <w:tcW w:w="0" w:type="auto"/>
            <w:tcBorders>
              <w:top w:val="nil"/>
              <w:left w:val="nil"/>
              <w:bottom w:val="single" w:sz="4" w:space="0" w:color="auto"/>
              <w:right w:val="single" w:sz="4" w:space="0" w:color="auto"/>
            </w:tcBorders>
            <w:shd w:val="clear" w:color="auto" w:fill="auto"/>
            <w:vAlign w:val="center"/>
            <w:hideMark/>
          </w:tcPr>
          <w:p w14:paraId="60F9470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0,281</w:t>
            </w:r>
          </w:p>
        </w:tc>
        <w:tc>
          <w:tcPr>
            <w:tcW w:w="0" w:type="auto"/>
            <w:tcBorders>
              <w:top w:val="nil"/>
              <w:left w:val="nil"/>
              <w:bottom w:val="single" w:sz="4" w:space="0" w:color="auto"/>
              <w:right w:val="single" w:sz="4" w:space="0" w:color="auto"/>
            </w:tcBorders>
            <w:shd w:val="clear" w:color="auto" w:fill="auto"/>
            <w:vAlign w:val="center"/>
            <w:hideMark/>
          </w:tcPr>
          <w:p w14:paraId="5626F43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0,191</w:t>
            </w:r>
          </w:p>
        </w:tc>
        <w:tc>
          <w:tcPr>
            <w:tcW w:w="0" w:type="auto"/>
            <w:tcBorders>
              <w:top w:val="nil"/>
              <w:left w:val="nil"/>
              <w:bottom w:val="single" w:sz="4" w:space="0" w:color="auto"/>
              <w:right w:val="single" w:sz="4" w:space="0" w:color="auto"/>
            </w:tcBorders>
            <w:shd w:val="clear" w:color="auto" w:fill="auto"/>
            <w:vAlign w:val="center"/>
            <w:hideMark/>
          </w:tcPr>
          <w:p w14:paraId="2F73DAE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0,191</w:t>
            </w:r>
          </w:p>
        </w:tc>
        <w:tc>
          <w:tcPr>
            <w:tcW w:w="0" w:type="auto"/>
            <w:tcBorders>
              <w:top w:val="nil"/>
              <w:left w:val="nil"/>
              <w:bottom w:val="single" w:sz="4" w:space="0" w:color="auto"/>
              <w:right w:val="single" w:sz="4" w:space="0" w:color="auto"/>
            </w:tcBorders>
            <w:shd w:val="clear" w:color="auto" w:fill="auto"/>
            <w:vAlign w:val="center"/>
            <w:hideMark/>
          </w:tcPr>
          <w:p w14:paraId="0AA2234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0,191</w:t>
            </w:r>
          </w:p>
        </w:tc>
        <w:tc>
          <w:tcPr>
            <w:tcW w:w="0" w:type="auto"/>
            <w:tcBorders>
              <w:top w:val="nil"/>
              <w:left w:val="nil"/>
              <w:bottom w:val="single" w:sz="4" w:space="0" w:color="auto"/>
              <w:right w:val="single" w:sz="4" w:space="0" w:color="auto"/>
            </w:tcBorders>
            <w:shd w:val="clear" w:color="auto" w:fill="auto"/>
            <w:vAlign w:val="center"/>
            <w:hideMark/>
          </w:tcPr>
          <w:p w14:paraId="0930B76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0,191</w:t>
            </w:r>
          </w:p>
        </w:tc>
        <w:tc>
          <w:tcPr>
            <w:tcW w:w="0" w:type="auto"/>
            <w:tcBorders>
              <w:top w:val="nil"/>
              <w:left w:val="nil"/>
              <w:bottom w:val="single" w:sz="4" w:space="0" w:color="auto"/>
              <w:right w:val="single" w:sz="4" w:space="0" w:color="auto"/>
            </w:tcBorders>
            <w:shd w:val="clear" w:color="auto" w:fill="auto"/>
            <w:vAlign w:val="center"/>
            <w:hideMark/>
          </w:tcPr>
          <w:p w14:paraId="2CF7FAD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0,191</w:t>
            </w:r>
          </w:p>
        </w:tc>
        <w:tc>
          <w:tcPr>
            <w:tcW w:w="0" w:type="auto"/>
            <w:tcBorders>
              <w:top w:val="nil"/>
              <w:left w:val="nil"/>
              <w:bottom w:val="single" w:sz="4" w:space="0" w:color="auto"/>
              <w:right w:val="single" w:sz="4" w:space="0" w:color="auto"/>
            </w:tcBorders>
            <w:shd w:val="clear" w:color="auto" w:fill="auto"/>
            <w:vAlign w:val="center"/>
            <w:hideMark/>
          </w:tcPr>
          <w:p w14:paraId="405F454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0,191</w:t>
            </w:r>
          </w:p>
        </w:tc>
        <w:tc>
          <w:tcPr>
            <w:tcW w:w="0" w:type="auto"/>
            <w:tcBorders>
              <w:top w:val="nil"/>
              <w:left w:val="nil"/>
              <w:bottom w:val="single" w:sz="4" w:space="0" w:color="auto"/>
              <w:right w:val="single" w:sz="4" w:space="0" w:color="auto"/>
            </w:tcBorders>
            <w:shd w:val="clear" w:color="auto" w:fill="auto"/>
            <w:vAlign w:val="center"/>
            <w:hideMark/>
          </w:tcPr>
          <w:p w14:paraId="21F1849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0,191</w:t>
            </w:r>
          </w:p>
        </w:tc>
        <w:tc>
          <w:tcPr>
            <w:tcW w:w="0" w:type="auto"/>
            <w:tcBorders>
              <w:top w:val="nil"/>
              <w:left w:val="nil"/>
              <w:bottom w:val="single" w:sz="4" w:space="0" w:color="auto"/>
              <w:right w:val="single" w:sz="4" w:space="0" w:color="auto"/>
            </w:tcBorders>
            <w:shd w:val="clear" w:color="auto" w:fill="auto"/>
            <w:vAlign w:val="center"/>
            <w:hideMark/>
          </w:tcPr>
          <w:p w14:paraId="49787FD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0,191</w:t>
            </w:r>
          </w:p>
        </w:tc>
        <w:tc>
          <w:tcPr>
            <w:tcW w:w="0" w:type="auto"/>
            <w:tcBorders>
              <w:top w:val="nil"/>
              <w:left w:val="nil"/>
              <w:bottom w:val="single" w:sz="4" w:space="0" w:color="auto"/>
              <w:right w:val="single" w:sz="4" w:space="0" w:color="auto"/>
            </w:tcBorders>
            <w:shd w:val="clear" w:color="auto" w:fill="auto"/>
            <w:vAlign w:val="center"/>
            <w:hideMark/>
          </w:tcPr>
          <w:p w14:paraId="2ECDB6B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0,191</w:t>
            </w:r>
          </w:p>
        </w:tc>
        <w:tc>
          <w:tcPr>
            <w:tcW w:w="0" w:type="auto"/>
            <w:tcBorders>
              <w:top w:val="nil"/>
              <w:left w:val="nil"/>
              <w:bottom w:val="single" w:sz="4" w:space="0" w:color="auto"/>
              <w:right w:val="single" w:sz="4" w:space="0" w:color="auto"/>
            </w:tcBorders>
            <w:shd w:val="clear" w:color="auto" w:fill="auto"/>
            <w:vAlign w:val="center"/>
            <w:hideMark/>
          </w:tcPr>
          <w:p w14:paraId="24E7999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0,191</w:t>
            </w:r>
          </w:p>
        </w:tc>
        <w:tc>
          <w:tcPr>
            <w:tcW w:w="0" w:type="auto"/>
            <w:tcBorders>
              <w:top w:val="nil"/>
              <w:left w:val="nil"/>
              <w:bottom w:val="single" w:sz="4" w:space="0" w:color="auto"/>
              <w:right w:val="single" w:sz="4" w:space="0" w:color="auto"/>
            </w:tcBorders>
            <w:shd w:val="clear" w:color="auto" w:fill="auto"/>
            <w:vAlign w:val="center"/>
            <w:hideMark/>
          </w:tcPr>
          <w:p w14:paraId="63FC338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0,191</w:t>
            </w:r>
          </w:p>
        </w:tc>
        <w:tc>
          <w:tcPr>
            <w:tcW w:w="0" w:type="auto"/>
            <w:tcBorders>
              <w:top w:val="nil"/>
              <w:left w:val="nil"/>
              <w:bottom w:val="single" w:sz="4" w:space="0" w:color="auto"/>
              <w:right w:val="single" w:sz="4" w:space="0" w:color="auto"/>
            </w:tcBorders>
            <w:shd w:val="clear" w:color="auto" w:fill="auto"/>
            <w:vAlign w:val="center"/>
            <w:hideMark/>
          </w:tcPr>
          <w:p w14:paraId="5D50F38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0,191</w:t>
            </w:r>
          </w:p>
        </w:tc>
      </w:tr>
      <w:tr w:rsidR="00871E6F" w:rsidRPr="00871E6F" w14:paraId="4073BFC0"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6905B0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w:t>
            </w:r>
          </w:p>
        </w:tc>
        <w:tc>
          <w:tcPr>
            <w:tcW w:w="0" w:type="auto"/>
            <w:tcBorders>
              <w:top w:val="nil"/>
              <w:left w:val="nil"/>
              <w:bottom w:val="single" w:sz="4" w:space="0" w:color="auto"/>
              <w:right w:val="single" w:sz="4" w:space="0" w:color="auto"/>
            </w:tcBorders>
            <w:shd w:val="clear" w:color="auto" w:fill="auto"/>
            <w:vAlign w:val="center"/>
            <w:hideMark/>
          </w:tcPr>
          <w:p w14:paraId="0AFFDF67"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Зона действия источника тепловой мощности, га</w:t>
            </w:r>
          </w:p>
        </w:tc>
        <w:tc>
          <w:tcPr>
            <w:tcW w:w="0" w:type="auto"/>
            <w:tcBorders>
              <w:top w:val="nil"/>
              <w:left w:val="nil"/>
              <w:bottom w:val="single" w:sz="4" w:space="0" w:color="auto"/>
              <w:right w:val="single" w:sz="4" w:space="0" w:color="auto"/>
            </w:tcBorders>
            <w:shd w:val="clear" w:color="auto" w:fill="auto"/>
            <w:vAlign w:val="center"/>
            <w:hideMark/>
          </w:tcPr>
          <w:p w14:paraId="152A221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5,8</w:t>
            </w:r>
          </w:p>
        </w:tc>
        <w:tc>
          <w:tcPr>
            <w:tcW w:w="0" w:type="auto"/>
            <w:tcBorders>
              <w:top w:val="nil"/>
              <w:left w:val="nil"/>
              <w:bottom w:val="single" w:sz="4" w:space="0" w:color="auto"/>
              <w:right w:val="single" w:sz="4" w:space="0" w:color="auto"/>
            </w:tcBorders>
            <w:shd w:val="clear" w:color="auto" w:fill="auto"/>
            <w:vAlign w:val="center"/>
            <w:hideMark/>
          </w:tcPr>
          <w:p w14:paraId="0C69FA7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5,8</w:t>
            </w:r>
          </w:p>
        </w:tc>
        <w:tc>
          <w:tcPr>
            <w:tcW w:w="0" w:type="auto"/>
            <w:tcBorders>
              <w:top w:val="nil"/>
              <w:left w:val="nil"/>
              <w:bottom w:val="single" w:sz="4" w:space="0" w:color="auto"/>
              <w:right w:val="single" w:sz="4" w:space="0" w:color="auto"/>
            </w:tcBorders>
            <w:shd w:val="clear" w:color="auto" w:fill="auto"/>
            <w:vAlign w:val="center"/>
            <w:hideMark/>
          </w:tcPr>
          <w:p w14:paraId="58BA464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5,8</w:t>
            </w:r>
          </w:p>
        </w:tc>
        <w:tc>
          <w:tcPr>
            <w:tcW w:w="0" w:type="auto"/>
            <w:tcBorders>
              <w:top w:val="nil"/>
              <w:left w:val="nil"/>
              <w:bottom w:val="single" w:sz="4" w:space="0" w:color="auto"/>
              <w:right w:val="single" w:sz="4" w:space="0" w:color="auto"/>
            </w:tcBorders>
            <w:shd w:val="clear" w:color="auto" w:fill="auto"/>
            <w:vAlign w:val="center"/>
            <w:hideMark/>
          </w:tcPr>
          <w:p w14:paraId="7D25E6B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w:t>
            </w:r>
          </w:p>
        </w:tc>
        <w:tc>
          <w:tcPr>
            <w:tcW w:w="0" w:type="auto"/>
            <w:tcBorders>
              <w:top w:val="nil"/>
              <w:left w:val="nil"/>
              <w:bottom w:val="single" w:sz="4" w:space="0" w:color="auto"/>
              <w:right w:val="single" w:sz="4" w:space="0" w:color="auto"/>
            </w:tcBorders>
            <w:shd w:val="clear" w:color="auto" w:fill="auto"/>
            <w:vAlign w:val="center"/>
            <w:hideMark/>
          </w:tcPr>
          <w:p w14:paraId="321179D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5,6</w:t>
            </w:r>
          </w:p>
        </w:tc>
        <w:tc>
          <w:tcPr>
            <w:tcW w:w="0" w:type="auto"/>
            <w:tcBorders>
              <w:top w:val="nil"/>
              <w:left w:val="nil"/>
              <w:bottom w:val="single" w:sz="4" w:space="0" w:color="auto"/>
              <w:right w:val="single" w:sz="4" w:space="0" w:color="auto"/>
            </w:tcBorders>
            <w:shd w:val="clear" w:color="auto" w:fill="auto"/>
            <w:vAlign w:val="center"/>
            <w:hideMark/>
          </w:tcPr>
          <w:p w14:paraId="637BE1C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5,612</w:t>
            </w:r>
          </w:p>
        </w:tc>
        <w:tc>
          <w:tcPr>
            <w:tcW w:w="0" w:type="auto"/>
            <w:tcBorders>
              <w:top w:val="nil"/>
              <w:left w:val="nil"/>
              <w:bottom w:val="single" w:sz="4" w:space="0" w:color="auto"/>
              <w:right w:val="single" w:sz="4" w:space="0" w:color="auto"/>
            </w:tcBorders>
            <w:shd w:val="clear" w:color="auto" w:fill="auto"/>
            <w:vAlign w:val="center"/>
            <w:hideMark/>
          </w:tcPr>
          <w:p w14:paraId="229183B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4,889</w:t>
            </w:r>
          </w:p>
        </w:tc>
        <w:tc>
          <w:tcPr>
            <w:tcW w:w="0" w:type="auto"/>
            <w:tcBorders>
              <w:top w:val="nil"/>
              <w:left w:val="nil"/>
              <w:bottom w:val="single" w:sz="4" w:space="0" w:color="auto"/>
              <w:right w:val="single" w:sz="4" w:space="0" w:color="auto"/>
            </w:tcBorders>
            <w:shd w:val="clear" w:color="auto" w:fill="auto"/>
            <w:vAlign w:val="center"/>
            <w:hideMark/>
          </w:tcPr>
          <w:p w14:paraId="4377811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4,889</w:t>
            </w:r>
          </w:p>
        </w:tc>
        <w:tc>
          <w:tcPr>
            <w:tcW w:w="0" w:type="auto"/>
            <w:tcBorders>
              <w:top w:val="nil"/>
              <w:left w:val="nil"/>
              <w:bottom w:val="single" w:sz="4" w:space="0" w:color="auto"/>
              <w:right w:val="single" w:sz="4" w:space="0" w:color="auto"/>
            </w:tcBorders>
            <w:shd w:val="clear" w:color="auto" w:fill="auto"/>
            <w:vAlign w:val="center"/>
            <w:hideMark/>
          </w:tcPr>
          <w:p w14:paraId="5AA109C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4,889</w:t>
            </w:r>
          </w:p>
        </w:tc>
        <w:tc>
          <w:tcPr>
            <w:tcW w:w="0" w:type="auto"/>
            <w:tcBorders>
              <w:top w:val="nil"/>
              <w:left w:val="nil"/>
              <w:bottom w:val="single" w:sz="4" w:space="0" w:color="auto"/>
              <w:right w:val="single" w:sz="4" w:space="0" w:color="auto"/>
            </w:tcBorders>
            <w:shd w:val="clear" w:color="auto" w:fill="auto"/>
            <w:vAlign w:val="center"/>
            <w:hideMark/>
          </w:tcPr>
          <w:p w14:paraId="6F00113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4,889</w:t>
            </w:r>
          </w:p>
        </w:tc>
        <w:tc>
          <w:tcPr>
            <w:tcW w:w="0" w:type="auto"/>
            <w:tcBorders>
              <w:top w:val="nil"/>
              <w:left w:val="nil"/>
              <w:bottom w:val="single" w:sz="4" w:space="0" w:color="auto"/>
              <w:right w:val="single" w:sz="4" w:space="0" w:color="auto"/>
            </w:tcBorders>
            <w:shd w:val="clear" w:color="auto" w:fill="auto"/>
            <w:vAlign w:val="center"/>
            <w:hideMark/>
          </w:tcPr>
          <w:p w14:paraId="70A2797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4,889</w:t>
            </w:r>
          </w:p>
        </w:tc>
        <w:tc>
          <w:tcPr>
            <w:tcW w:w="0" w:type="auto"/>
            <w:tcBorders>
              <w:top w:val="nil"/>
              <w:left w:val="nil"/>
              <w:bottom w:val="single" w:sz="4" w:space="0" w:color="auto"/>
              <w:right w:val="single" w:sz="4" w:space="0" w:color="auto"/>
            </w:tcBorders>
            <w:shd w:val="clear" w:color="auto" w:fill="auto"/>
            <w:vAlign w:val="center"/>
            <w:hideMark/>
          </w:tcPr>
          <w:p w14:paraId="241A096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4,889</w:t>
            </w:r>
          </w:p>
        </w:tc>
        <w:tc>
          <w:tcPr>
            <w:tcW w:w="0" w:type="auto"/>
            <w:tcBorders>
              <w:top w:val="nil"/>
              <w:left w:val="nil"/>
              <w:bottom w:val="single" w:sz="4" w:space="0" w:color="auto"/>
              <w:right w:val="single" w:sz="4" w:space="0" w:color="auto"/>
            </w:tcBorders>
            <w:shd w:val="clear" w:color="auto" w:fill="auto"/>
            <w:vAlign w:val="center"/>
            <w:hideMark/>
          </w:tcPr>
          <w:p w14:paraId="15E8233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4,889</w:t>
            </w:r>
          </w:p>
        </w:tc>
        <w:tc>
          <w:tcPr>
            <w:tcW w:w="0" w:type="auto"/>
            <w:tcBorders>
              <w:top w:val="nil"/>
              <w:left w:val="nil"/>
              <w:bottom w:val="single" w:sz="4" w:space="0" w:color="auto"/>
              <w:right w:val="single" w:sz="4" w:space="0" w:color="auto"/>
            </w:tcBorders>
            <w:shd w:val="clear" w:color="auto" w:fill="auto"/>
            <w:vAlign w:val="center"/>
            <w:hideMark/>
          </w:tcPr>
          <w:p w14:paraId="059BCA8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4,889</w:t>
            </w:r>
          </w:p>
        </w:tc>
        <w:tc>
          <w:tcPr>
            <w:tcW w:w="0" w:type="auto"/>
            <w:tcBorders>
              <w:top w:val="nil"/>
              <w:left w:val="nil"/>
              <w:bottom w:val="single" w:sz="4" w:space="0" w:color="auto"/>
              <w:right w:val="single" w:sz="4" w:space="0" w:color="auto"/>
            </w:tcBorders>
            <w:shd w:val="clear" w:color="auto" w:fill="auto"/>
            <w:vAlign w:val="center"/>
            <w:hideMark/>
          </w:tcPr>
          <w:p w14:paraId="44B6475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4,889</w:t>
            </w:r>
          </w:p>
        </w:tc>
        <w:tc>
          <w:tcPr>
            <w:tcW w:w="0" w:type="auto"/>
            <w:tcBorders>
              <w:top w:val="nil"/>
              <w:left w:val="nil"/>
              <w:bottom w:val="single" w:sz="4" w:space="0" w:color="auto"/>
              <w:right w:val="single" w:sz="4" w:space="0" w:color="auto"/>
            </w:tcBorders>
            <w:shd w:val="clear" w:color="auto" w:fill="auto"/>
            <w:vAlign w:val="center"/>
            <w:hideMark/>
          </w:tcPr>
          <w:p w14:paraId="1FDB65F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4,889</w:t>
            </w:r>
          </w:p>
        </w:tc>
        <w:tc>
          <w:tcPr>
            <w:tcW w:w="0" w:type="auto"/>
            <w:tcBorders>
              <w:top w:val="nil"/>
              <w:left w:val="nil"/>
              <w:bottom w:val="single" w:sz="4" w:space="0" w:color="auto"/>
              <w:right w:val="single" w:sz="4" w:space="0" w:color="auto"/>
            </w:tcBorders>
            <w:shd w:val="clear" w:color="auto" w:fill="auto"/>
            <w:vAlign w:val="center"/>
            <w:hideMark/>
          </w:tcPr>
          <w:p w14:paraId="3EE47A2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4,889</w:t>
            </w:r>
          </w:p>
        </w:tc>
        <w:tc>
          <w:tcPr>
            <w:tcW w:w="0" w:type="auto"/>
            <w:tcBorders>
              <w:top w:val="nil"/>
              <w:left w:val="nil"/>
              <w:bottom w:val="single" w:sz="4" w:space="0" w:color="auto"/>
              <w:right w:val="single" w:sz="4" w:space="0" w:color="auto"/>
            </w:tcBorders>
            <w:shd w:val="clear" w:color="auto" w:fill="auto"/>
            <w:vAlign w:val="center"/>
            <w:hideMark/>
          </w:tcPr>
          <w:p w14:paraId="5E2EB21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4,889</w:t>
            </w:r>
          </w:p>
        </w:tc>
      </w:tr>
      <w:tr w:rsidR="00871E6F" w:rsidRPr="00871E6F" w14:paraId="55458518"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39011F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w:t>
            </w:r>
          </w:p>
        </w:tc>
        <w:tc>
          <w:tcPr>
            <w:tcW w:w="0" w:type="auto"/>
            <w:tcBorders>
              <w:top w:val="nil"/>
              <w:left w:val="nil"/>
              <w:bottom w:val="single" w:sz="4" w:space="0" w:color="auto"/>
              <w:right w:val="single" w:sz="4" w:space="0" w:color="auto"/>
            </w:tcBorders>
            <w:shd w:val="clear" w:color="auto" w:fill="auto"/>
            <w:vAlign w:val="center"/>
            <w:hideMark/>
          </w:tcPr>
          <w:p w14:paraId="390D7204"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Плотность тепловой нагрузки, Гкал/ч/га</w:t>
            </w:r>
          </w:p>
        </w:tc>
        <w:tc>
          <w:tcPr>
            <w:tcW w:w="0" w:type="auto"/>
            <w:tcBorders>
              <w:top w:val="nil"/>
              <w:left w:val="nil"/>
              <w:bottom w:val="single" w:sz="4" w:space="0" w:color="auto"/>
              <w:right w:val="single" w:sz="4" w:space="0" w:color="auto"/>
            </w:tcBorders>
            <w:shd w:val="clear" w:color="auto" w:fill="auto"/>
            <w:vAlign w:val="center"/>
            <w:hideMark/>
          </w:tcPr>
          <w:p w14:paraId="53DBDC0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0,027</w:t>
            </w:r>
          </w:p>
        </w:tc>
        <w:tc>
          <w:tcPr>
            <w:tcW w:w="0" w:type="auto"/>
            <w:tcBorders>
              <w:top w:val="nil"/>
              <w:left w:val="nil"/>
              <w:bottom w:val="single" w:sz="4" w:space="0" w:color="auto"/>
              <w:right w:val="single" w:sz="4" w:space="0" w:color="auto"/>
            </w:tcBorders>
            <w:shd w:val="clear" w:color="auto" w:fill="auto"/>
            <w:vAlign w:val="center"/>
            <w:hideMark/>
          </w:tcPr>
          <w:p w14:paraId="34947A1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0,027</w:t>
            </w:r>
          </w:p>
        </w:tc>
        <w:tc>
          <w:tcPr>
            <w:tcW w:w="0" w:type="auto"/>
            <w:tcBorders>
              <w:top w:val="nil"/>
              <w:left w:val="nil"/>
              <w:bottom w:val="single" w:sz="4" w:space="0" w:color="auto"/>
              <w:right w:val="single" w:sz="4" w:space="0" w:color="auto"/>
            </w:tcBorders>
            <w:shd w:val="clear" w:color="auto" w:fill="auto"/>
            <w:vAlign w:val="center"/>
            <w:hideMark/>
          </w:tcPr>
          <w:p w14:paraId="3F1DA39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0,027</w:t>
            </w:r>
          </w:p>
        </w:tc>
        <w:tc>
          <w:tcPr>
            <w:tcW w:w="0" w:type="auto"/>
            <w:tcBorders>
              <w:top w:val="nil"/>
              <w:left w:val="nil"/>
              <w:bottom w:val="single" w:sz="4" w:space="0" w:color="auto"/>
              <w:right w:val="single" w:sz="4" w:space="0" w:color="auto"/>
            </w:tcBorders>
            <w:shd w:val="clear" w:color="auto" w:fill="auto"/>
            <w:vAlign w:val="center"/>
            <w:hideMark/>
          </w:tcPr>
          <w:p w14:paraId="6F1AD29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0,024</w:t>
            </w:r>
          </w:p>
        </w:tc>
        <w:tc>
          <w:tcPr>
            <w:tcW w:w="0" w:type="auto"/>
            <w:tcBorders>
              <w:top w:val="nil"/>
              <w:left w:val="nil"/>
              <w:bottom w:val="single" w:sz="4" w:space="0" w:color="auto"/>
              <w:right w:val="single" w:sz="4" w:space="0" w:color="auto"/>
            </w:tcBorders>
            <w:shd w:val="clear" w:color="auto" w:fill="auto"/>
            <w:vAlign w:val="center"/>
            <w:hideMark/>
          </w:tcPr>
          <w:p w14:paraId="730ED8A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0,026</w:t>
            </w:r>
          </w:p>
        </w:tc>
        <w:tc>
          <w:tcPr>
            <w:tcW w:w="0" w:type="auto"/>
            <w:tcBorders>
              <w:top w:val="nil"/>
              <w:left w:val="nil"/>
              <w:bottom w:val="single" w:sz="4" w:space="0" w:color="auto"/>
              <w:right w:val="single" w:sz="4" w:space="0" w:color="auto"/>
            </w:tcBorders>
            <w:shd w:val="clear" w:color="auto" w:fill="auto"/>
            <w:vAlign w:val="center"/>
            <w:hideMark/>
          </w:tcPr>
          <w:p w14:paraId="1B9A762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0,039</w:t>
            </w:r>
          </w:p>
        </w:tc>
        <w:tc>
          <w:tcPr>
            <w:tcW w:w="0" w:type="auto"/>
            <w:tcBorders>
              <w:top w:val="nil"/>
              <w:left w:val="nil"/>
              <w:bottom w:val="single" w:sz="4" w:space="0" w:color="auto"/>
              <w:right w:val="single" w:sz="4" w:space="0" w:color="auto"/>
            </w:tcBorders>
            <w:shd w:val="clear" w:color="auto" w:fill="auto"/>
            <w:vAlign w:val="center"/>
            <w:hideMark/>
          </w:tcPr>
          <w:p w14:paraId="0FB491C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0,030</w:t>
            </w:r>
          </w:p>
        </w:tc>
        <w:tc>
          <w:tcPr>
            <w:tcW w:w="0" w:type="auto"/>
            <w:tcBorders>
              <w:top w:val="nil"/>
              <w:left w:val="nil"/>
              <w:bottom w:val="single" w:sz="4" w:space="0" w:color="auto"/>
              <w:right w:val="single" w:sz="4" w:space="0" w:color="auto"/>
            </w:tcBorders>
            <w:shd w:val="clear" w:color="auto" w:fill="auto"/>
            <w:vAlign w:val="center"/>
            <w:hideMark/>
          </w:tcPr>
          <w:p w14:paraId="1D48B18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0,030</w:t>
            </w:r>
          </w:p>
        </w:tc>
        <w:tc>
          <w:tcPr>
            <w:tcW w:w="0" w:type="auto"/>
            <w:tcBorders>
              <w:top w:val="nil"/>
              <w:left w:val="nil"/>
              <w:bottom w:val="single" w:sz="4" w:space="0" w:color="auto"/>
              <w:right w:val="single" w:sz="4" w:space="0" w:color="auto"/>
            </w:tcBorders>
            <w:shd w:val="clear" w:color="auto" w:fill="auto"/>
            <w:vAlign w:val="center"/>
            <w:hideMark/>
          </w:tcPr>
          <w:p w14:paraId="08CF005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0,030</w:t>
            </w:r>
          </w:p>
        </w:tc>
        <w:tc>
          <w:tcPr>
            <w:tcW w:w="0" w:type="auto"/>
            <w:tcBorders>
              <w:top w:val="nil"/>
              <w:left w:val="nil"/>
              <w:bottom w:val="single" w:sz="4" w:space="0" w:color="auto"/>
              <w:right w:val="single" w:sz="4" w:space="0" w:color="auto"/>
            </w:tcBorders>
            <w:shd w:val="clear" w:color="auto" w:fill="auto"/>
            <w:vAlign w:val="center"/>
            <w:hideMark/>
          </w:tcPr>
          <w:p w14:paraId="084C552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0,030</w:t>
            </w:r>
          </w:p>
        </w:tc>
        <w:tc>
          <w:tcPr>
            <w:tcW w:w="0" w:type="auto"/>
            <w:tcBorders>
              <w:top w:val="nil"/>
              <w:left w:val="nil"/>
              <w:bottom w:val="single" w:sz="4" w:space="0" w:color="auto"/>
              <w:right w:val="single" w:sz="4" w:space="0" w:color="auto"/>
            </w:tcBorders>
            <w:shd w:val="clear" w:color="auto" w:fill="auto"/>
            <w:vAlign w:val="center"/>
            <w:hideMark/>
          </w:tcPr>
          <w:p w14:paraId="736BB3A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0,030</w:t>
            </w:r>
          </w:p>
        </w:tc>
        <w:tc>
          <w:tcPr>
            <w:tcW w:w="0" w:type="auto"/>
            <w:tcBorders>
              <w:top w:val="nil"/>
              <w:left w:val="nil"/>
              <w:bottom w:val="single" w:sz="4" w:space="0" w:color="auto"/>
              <w:right w:val="single" w:sz="4" w:space="0" w:color="auto"/>
            </w:tcBorders>
            <w:shd w:val="clear" w:color="auto" w:fill="auto"/>
            <w:vAlign w:val="center"/>
            <w:hideMark/>
          </w:tcPr>
          <w:p w14:paraId="05D8CD0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0,030</w:t>
            </w:r>
          </w:p>
        </w:tc>
        <w:tc>
          <w:tcPr>
            <w:tcW w:w="0" w:type="auto"/>
            <w:tcBorders>
              <w:top w:val="nil"/>
              <w:left w:val="nil"/>
              <w:bottom w:val="single" w:sz="4" w:space="0" w:color="auto"/>
              <w:right w:val="single" w:sz="4" w:space="0" w:color="auto"/>
            </w:tcBorders>
            <w:shd w:val="clear" w:color="auto" w:fill="auto"/>
            <w:vAlign w:val="center"/>
            <w:hideMark/>
          </w:tcPr>
          <w:p w14:paraId="693DCBE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0,030</w:t>
            </w:r>
          </w:p>
        </w:tc>
        <w:tc>
          <w:tcPr>
            <w:tcW w:w="0" w:type="auto"/>
            <w:tcBorders>
              <w:top w:val="nil"/>
              <w:left w:val="nil"/>
              <w:bottom w:val="single" w:sz="4" w:space="0" w:color="auto"/>
              <w:right w:val="single" w:sz="4" w:space="0" w:color="auto"/>
            </w:tcBorders>
            <w:shd w:val="clear" w:color="auto" w:fill="auto"/>
            <w:vAlign w:val="center"/>
            <w:hideMark/>
          </w:tcPr>
          <w:p w14:paraId="02C502C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0,030</w:t>
            </w:r>
          </w:p>
        </w:tc>
        <w:tc>
          <w:tcPr>
            <w:tcW w:w="0" w:type="auto"/>
            <w:tcBorders>
              <w:top w:val="nil"/>
              <w:left w:val="nil"/>
              <w:bottom w:val="single" w:sz="4" w:space="0" w:color="auto"/>
              <w:right w:val="single" w:sz="4" w:space="0" w:color="auto"/>
            </w:tcBorders>
            <w:shd w:val="clear" w:color="auto" w:fill="auto"/>
            <w:vAlign w:val="center"/>
            <w:hideMark/>
          </w:tcPr>
          <w:p w14:paraId="5B08C1F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0,030</w:t>
            </w:r>
          </w:p>
        </w:tc>
        <w:tc>
          <w:tcPr>
            <w:tcW w:w="0" w:type="auto"/>
            <w:tcBorders>
              <w:top w:val="nil"/>
              <w:left w:val="nil"/>
              <w:bottom w:val="single" w:sz="4" w:space="0" w:color="auto"/>
              <w:right w:val="single" w:sz="4" w:space="0" w:color="auto"/>
            </w:tcBorders>
            <w:shd w:val="clear" w:color="auto" w:fill="auto"/>
            <w:vAlign w:val="center"/>
            <w:hideMark/>
          </w:tcPr>
          <w:p w14:paraId="7A07197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0,030</w:t>
            </w:r>
          </w:p>
        </w:tc>
        <w:tc>
          <w:tcPr>
            <w:tcW w:w="0" w:type="auto"/>
            <w:tcBorders>
              <w:top w:val="nil"/>
              <w:left w:val="nil"/>
              <w:bottom w:val="single" w:sz="4" w:space="0" w:color="auto"/>
              <w:right w:val="single" w:sz="4" w:space="0" w:color="auto"/>
            </w:tcBorders>
            <w:shd w:val="clear" w:color="auto" w:fill="auto"/>
            <w:vAlign w:val="center"/>
            <w:hideMark/>
          </w:tcPr>
          <w:p w14:paraId="7D690C8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0,030</w:t>
            </w:r>
          </w:p>
        </w:tc>
        <w:tc>
          <w:tcPr>
            <w:tcW w:w="0" w:type="auto"/>
            <w:tcBorders>
              <w:top w:val="nil"/>
              <w:left w:val="nil"/>
              <w:bottom w:val="single" w:sz="4" w:space="0" w:color="auto"/>
              <w:right w:val="single" w:sz="4" w:space="0" w:color="auto"/>
            </w:tcBorders>
            <w:shd w:val="clear" w:color="auto" w:fill="auto"/>
            <w:vAlign w:val="center"/>
            <w:hideMark/>
          </w:tcPr>
          <w:p w14:paraId="42125B4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0,030</w:t>
            </w:r>
          </w:p>
        </w:tc>
      </w:tr>
      <w:tr w:rsidR="00871E6F" w:rsidRPr="00871E6F" w14:paraId="636C2F82" w14:textId="77777777" w:rsidTr="00871E6F">
        <w:trPr>
          <w:trHeight w:val="20"/>
        </w:trPr>
        <w:tc>
          <w:tcPr>
            <w:tcW w:w="0" w:type="auto"/>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670FC7AD" w14:textId="77777777" w:rsidR="00871E6F" w:rsidRPr="00871E6F" w:rsidRDefault="00871E6F" w:rsidP="00871E6F">
            <w:pPr>
              <w:rPr>
                <w:rFonts w:ascii="Times New Roman" w:eastAsia="Times New Roman" w:hAnsi="Times New Roman" w:cs="Times New Roman"/>
                <w:b/>
                <w:bCs/>
                <w:sz w:val="28"/>
                <w:szCs w:val="28"/>
                <w:lang w:eastAsia="ru-RU"/>
              </w:rPr>
            </w:pPr>
            <w:r w:rsidRPr="00871E6F">
              <w:rPr>
                <w:rFonts w:ascii="Times New Roman" w:eastAsia="Times New Roman" w:hAnsi="Times New Roman" w:cs="Times New Roman"/>
                <w:b/>
                <w:bCs/>
                <w:sz w:val="28"/>
                <w:szCs w:val="28"/>
                <w:lang w:eastAsia="ru-RU"/>
              </w:rPr>
              <w:t>Котельная №26 "Набережный"</w:t>
            </w:r>
          </w:p>
        </w:tc>
      </w:tr>
      <w:tr w:rsidR="00871E6F" w:rsidRPr="00871E6F" w14:paraId="5560ABC4"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8676B2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w:t>
            </w:r>
          </w:p>
        </w:tc>
        <w:tc>
          <w:tcPr>
            <w:tcW w:w="0" w:type="auto"/>
            <w:tcBorders>
              <w:top w:val="nil"/>
              <w:left w:val="nil"/>
              <w:bottom w:val="single" w:sz="4" w:space="0" w:color="auto"/>
              <w:right w:val="single" w:sz="4" w:space="0" w:color="auto"/>
            </w:tcBorders>
            <w:shd w:val="clear" w:color="auto" w:fill="auto"/>
            <w:vAlign w:val="center"/>
            <w:hideMark/>
          </w:tcPr>
          <w:p w14:paraId="4286008C"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Установленная тепловая мощность, в том числе:</w:t>
            </w:r>
          </w:p>
        </w:tc>
        <w:tc>
          <w:tcPr>
            <w:tcW w:w="0" w:type="auto"/>
            <w:tcBorders>
              <w:top w:val="nil"/>
              <w:left w:val="nil"/>
              <w:bottom w:val="single" w:sz="4" w:space="0" w:color="auto"/>
              <w:right w:val="single" w:sz="4" w:space="0" w:color="auto"/>
            </w:tcBorders>
            <w:shd w:val="clear" w:color="auto" w:fill="auto"/>
            <w:vAlign w:val="center"/>
            <w:hideMark/>
          </w:tcPr>
          <w:p w14:paraId="29CFC4B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1,240</w:t>
            </w:r>
          </w:p>
        </w:tc>
        <w:tc>
          <w:tcPr>
            <w:tcW w:w="0" w:type="auto"/>
            <w:tcBorders>
              <w:top w:val="nil"/>
              <w:left w:val="nil"/>
              <w:bottom w:val="single" w:sz="4" w:space="0" w:color="auto"/>
              <w:right w:val="single" w:sz="4" w:space="0" w:color="auto"/>
            </w:tcBorders>
            <w:shd w:val="clear" w:color="auto" w:fill="auto"/>
            <w:vAlign w:val="center"/>
            <w:hideMark/>
          </w:tcPr>
          <w:p w14:paraId="22BB643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1,240</w:t>
            </w:r>
          </w:p>
        </w:tc>
        <w:tc>
          <w:tcPr>
            <w:tcW w:w="0" w:type="auto"/>
            <w:tcBorders>
              <w:top w:val="nil"/>
              <w:left w:val="nil"/>
              <w:bottom w:val="single" w:sz="4" w:space="0" w:color="auto"/>
              <w:right w:val="single" w:sz="4" w:space="0" w:color="auto"/>
            </w:tcBorders>
            <w:shd w:val="clear" w:color="auto" w:fill="auto"/>
            <w:vAlign w:val="center"/>
            <w:hideMark/>
          </w:tcPr>
          <w:p w14:paraId="0A0199B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1,240</w:t>
            </w:r>
          </w:p>
        </w:tc>
        <w:tc>
          <w:tcPr>
            <w:tcW w:w="0" w:type="auto"/>
            <w:tcBorders>
              <w:top w:val="nil"/>
              <w:left w:val="nil"/>
              <w:bottom w:val="single" w:sz="4" w:space="0" w:color="auto"/>
              <w:right w:val="single" w:sz="4" w:space="0" w:color="auto"/>
            </w:tcBorders>
            <w:shd w:val="clear" w:color="auto" w:fill="auto"/>
            <w:vAlign w:val="center"/>
            <w:hideMark/>
          </w:tcPr>
          <w:p w14:paraId="7A727FE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1,240</w:t>
            </w:r>
          </w:p>
        </w:tc>
        <w:tc>
          <w:tcPr>
            <w:tcW w:w="0" w:type="auto"/>
            <w:tcBorders>
              <w:top w:val="nil"/>
              <w:left w:val="nil"/>
              <w:bottom w:val="single" w:sz="4" w:space="0" w:color="auto"/>
              <w:right w:val="single" w:sz="4" w:space="0" w:color="auto"/>
            </w:tcBorders>
            <w:shd w:val="clear" w:color="auto" w:fill="auto"/>
            <w:vAlign w:val="center"/>
            <w:hideMark/>
          </w:tcPr>
          <w:p w14:paraId="15A1C83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1,240</w:t>
            </w:r>
          </w:p>
        </w:tc>
        <w:tc>
          <w:tcPr>
            <w:tcW w:w="0" w:type="auto"/>
            <w:tcBorders>
              <w:top w:val="nil"/>
              <w:left w:val="nil"/>
              <w:bottom w:val="single" w:sz="4" w:space="0" w:color="auto"/>
              <w:right w:val="single" w:sz="4" w:space="0" w:color="auto"/>
            </w:tcBorders>
            <w:shd w:val="clear" w:color="auto" w:fill="auto"/>
            <w:vAlign w:val="center"/>
            <w:hideMark/>
          </w:tcPr>
          <w:p w14:paraId="7A8BA7C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1,240</w:t>
            </w:r>
          </w:p>
        </w:tc>
        <w:tc>
          <w:tcPr>
            <w:tcW w:w="0" w:type="auto"/>
            <w:tcBorders>
              <w:top w:val="nil"/>
              <w:left w:val="nil"/>
              <w:bottom w:val="single" w:sz="4" w:space="0" w:color="auto"/>
              <w:right w:val="single" w:sz="4" w:space="0" w:color="auto"/>
            </w:tcBorders>
            <w:shd w:val="clear" w:color="auto" w:fill="auto"/>
            <w:vAlign w:val="center"/>
            <w:hideMark/>
          </w:tcPr>
          <w:p w14:paraId="5AB11C9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1,240</w:t>
            </w:r>
          </w:p>
        </w:tc>
        <w:tc>
          <w:tcPr>
            <w:tcW w:w="0" w:type="auto"/>
            <w:tcBorders>
              <w:top w:val="nil"/>
              <w:left w:val="nil"/>
              <w:bottom w:val="single" w:sz="4" w:space="0" w:color="auto"/>
              <w:right w:val="single" w:sz="4" w:space="0" w:color="auto"/>
            </w:tcBorders>
            <w:shd w:val="clear" w:color="auto" w:fill="auto"/>
            <w:vAlign w:val="center"/>
            <w:hideMark/>
          </w:tcPr>
          <w:p w14:paraId="57A1D06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1,240</w:t>
            </w:r>
          </w:p>
        </w:tc>
        <w:tc>
          <w:tcPr>
            <w:tcW w:w="0" w:type="auto"/>
            <w:tcBorders>
              <w:top w:val="nil"/>
              <w:left w:val="nil"/>
              <w:bottom w:val="single" w:sz="4" w:space="0" w:color="auto"/>
              <w:right w:val="single" w:sz="4" w:space="0" w:color="auto"/>
            </w:tcBorders>
            <w:shd w:val="clear" w:color="auto" w:fill="auto"/>
            <w:vAlign w:val="center"/>
            <w:hideMark/>
          </w:tcPr>
          <w:p w14:paraId="75C4BE3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1,240</w:t>
            </w:r>
          </w:p>
        </w:tc>
        <w:tc>
          <w:tcPr>
            <w:tcW w:w="0" w:type="auto"/>
            <w:tcBorders>
              <w:top w:val="nil"/>
              <w:left w:val="nil"/>
              <w:bottom w:val="single" w:sz="4" w:space="0" w:color="auto"/>
              <w:right w:val="single" w:sz="4" w:space="0" w:color="auto"/>
            </w:tcBorders>
            <w:shd w:val="clear" w:color="auto" w:fill="auto"/>
            <w:vAlign w:val="center"/>
            <w:hideMark/>
          </w:tcPr>
          <w:p w14:paraId="17C1D95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1,240</w:t>
            </w:r>
          </w:p>
        </w:tc>
        <w:tc>
          <w:tcPr>
            <w:tcW w:w="0" w:type="auto"/>
            <w:tcBorders>
              <w:top w:val="nil"/>
              <w:left w:val="nil"/>
              <w:bottom w:val="single" w:sz="4" w:space="0" w:color="auto"/>
              <w:right w:val="single" w:sz="4" w:space="0" w:color="auto"/>
            </w:tcBorders>
            <w:shd w:val="clear" w:color="auto" w:fill="auto"/>
            <w:vAlign w:val="center"/>
            <w:hideMark/>
          </w:tcPr>
          <w:p w14:paraId="02BB893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1,240</w:t>
            </w:r>
          </w:p>
        </w:tc>
        <w:tc>
          <w:tcPr>
            <w:tcW w:w="0" w:type="auto"/>
            <w:tcBorders>
              <w:top w:val="nil"/>
              <w:left w:val="nil"/>
              <w:bottom w:val="single" w:sz="4" w:space="0" w:color="auto"/>
              <w:right w:val="single" w:sz="4" w:space="0" w:color="auto"/>
            </w:tcBorders>
            <w:shd w:val="clear" w:color="auto" w:fill="auto"/>
            <w:vAlign w:val="center"/>
            <w:hideMark/>
          </w:tcPr>
          <w:p w14:paraId="6F8CD08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1,240</w:t>
            </w:r>
          </w:p>
        </w:tc>
        <w:tc>
          <w:tcPr>
            <w:tcW w:w="0" w:type="auto"/>
            <w:tcBorders>
              <w:top w:val="nil"/>
              <w:left w:val="nil"/>
              <w:bottom w:val="single" w:sz="4" w:space="0" w:color="auto"/>
              <w:right w:val="single" w:sz="4" w:space="0" w:color="auto"/>
            </w:tcBorders>
            <w:shd w:val="clear" w:color="auto" w:fill="auto"/>
            <w:vAlign w:val="center"/>
            <w:hideMark/>
          </w:tcPr>
          <w:p w14:paraId="0829F14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1,240</w:t>
            </w:r>
          </w:p>
        </w:tc>
        <w:tc>
          <w:tcPr>
            <w:tcW w:w="0" w:type="auto"/>
            <w:tcBorders>
              <w:top w:val="nil"/>
              <w:left w:val="nil"/>
              <w:bottom w:val="single" w:sz="4" w:space="0" w:color="auto"/>
              <w:right w:val="single" w:sz="4" w:space="0" w:color="auto"/>
            </w:tcBorders>
            <w:shd w:val="clear" w:color="auto" w:fill="auto"/>
            <w:vAlign w:val="center"/>
            <w:hideMark/>
          </w:tcPr>
          <w:p w14:paraId="4C199D1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1,240</w:t>
            </w:r>
          </w:p>
        </w:tc>
        <w:tc>
          <w:tcPr>
            <w:tcW w:w="0" w:type="auto"/>
            <w:tcBorders>
              <w:top w:val="nil"/>
              <w:left w:val="nil"/>
              <w:bottom w:val="single" w:sz="4" w:space="0" w:color="auto"/>
              <w:right w:val="single" w:sz="4" w:space="0" w:color="auto"/>
            </w:tcBorders>
            <w:shd w:val="clear" w:color="auto" w:fill="auto"/>
            <w:vAlign w:val="center"/>
            <w:hideMark/>
          </w:tcPr>
          <w:p w14:paraId="0DAC379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1,240</w:t>
            </w:r>
          </w:p>
        </w:tc>
        <w:tc>
          <w:tcPr>
            <w:tcW w:w="0" w:type="auto"/>
            <w:tcBorders>
              <w:top w:val="nil"/>
              <w:left w:val="nil"/>
              <w:bottom w:val="single" w:sz="4" w:space="0" w:color="auto"/>
              <w:right w:val="single" w:sz="4" w:space="0" w:color="auto"/>
            </w:tcBorders>
            <w:shd w:val="clear" w:color="auto" w:fill="auto"/>
            <w:vAlign w:val="center"/>
            <w:hideMark/>
          </w:tcPr>
          <w:p w14:paraId="22DDC3E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1,240</w:t>
            </w:r>
          </w:p>
        </w:tc>
        <w:tc>
          <w:tcPr>
            <w:tcW w:w="0" w:type="auto"/>
            <w:tcBorders>
              <w:top w:val="nil"/>
              <w:left w:val="nil"/>
              <w:bottom w:val="single" w:sz="4" w:space="0" w:color="auto"/>
              <w:right w:val="single" w:sz="4" w:space="0" w:color="auto"/>
            </w:tcBorders>
            <w:shd w:val="clear" w:color="auto" w:fill="auto"/>
            <w:vAlign w:val="center"/>
            <w:hideMark/>
          </w:tcPr>
          <w:p w14:paraId="30B1F85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1,240</w:t>
            </w:r>
          </w:p>
        </w:tc>
        <w:tc>
          <w:tcPr>
            <w:tcW w:w="0" w:type="auto"/>
            <w:tcBorders>
              <w:top w:val="nil"/>
              <w:left w:val="nil"/>
              <w:bottom w:val="single" w:sz="4" w:space="0" w:color="auto"/>
              <w:right w:val="single" w:sz="4" w:space="0" w:color="auto"/>
            </w:tcBorders>
            <w:shd w:val="clear" w:color="auto" w:fill="auto"/>
            <w:vAlign w:val="center"/>
            <w:hideMark/>
          </w:tcPr>
          <w:p w14:paraId="3690357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1,240</w:t>
            </w:r>
          </w:p>
        </w:tc>
      </w:tr>
      <w:tr w:rsidR="00871E6F" w:rsidRPr="00871E6F" w14:paraId="17980FE7"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8AA503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w:t>
            </w:r>
          </w:p>
        </w:tc>
        <w:tc>
          <w:tcPr>
            <w:tcW w:w="0" w:type="auto"/>
            <w:tcBorders>
              <w:top w:val="nil"/>
              <w:left w:val="nil"/>
              <w:bottom w:val="single" w:sz="4" w:space="0" w:color="auto"/>
              <w:right w:val="single" w:sz="4" w:space="0" w:color="auto"/>
            </w:tcBorders>
            <w:shd w:val="clear" w:color="auto" w:fill="auto"/>
            <w:vAlign w:val="center"/>
            <w:hideMark/>
          </w:tcPr>
          <w:p w14:paraId="38D57D1E"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Располагаемая тепловая мощность станции</w:t>
            </w:r>
          </w:p>
        </w:tc>
        <w:tc>
          <w:tcPr>
            <w:tcW w:w="0" w:type="auto"/>
            <w:tcBorders>
              <w:top w:val="nil"/>
              <w:left w:val="nil"/>
              <w:bottom w:val="single" w:sz="4" w:space="0" w:color="auto"/>
              <w:right w:val="single" w:sz="4" w:space="0" w:color="auto"/>
            </w:tcBorders>
            <w:shd w:val="clear" w:color="auto" w:fill="auto"/>
            <w:vAlign w:val="center"/>
            <w:hideMark/>
          </w:tcPr>
          <w:p w14:paraId="712DC80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1,200</w:t>
            </w:r>
          </w:p>
        </w:tc>
        <w:tc>
          <w:tcPr>
            <w:tcW w:w="0" w:type="auto"/>
            <w:tcBorders>
              <w:top w:val="nil"/>
              <w:left w:val="nil"/>
              <w:bottom w:val="single" w:sz="4" w:space="0" w:color="auto"/>
              <w:right w:val="single" w:sz="4" w:space="0" w:color="auto"/>
            </w:tcBorders>
            <w:shd w:val="clear" w:color="auto" w:fill="auto"/>
            <w:vAlign w:val="center"/>
            <w:hideMark/>
          </w:tcPr>
          <w:p w14:paraId="045FB67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1,200</w:t>
            </w:r>
          </w:p>
        </w:tc>
        <w:tc>
          <w:tcPr>
            <w:tcW w:w="0" w:type="auto"/>
            <w:tcBorders>
              <w:top w:val="nil"/>
              <w:left w:val="nil"/>
              <w:bottom w:val="single" w:sz="4" w:space="0" w:color="auto"/>
              <w:right w:val="single" w:sz="4" w:space="0" w:color="auto"/>
            </w:tcBorders>
            <w:shd w:val="clear" w:color="auto" w:fill="auto"/>
            <w:vAlign w:val="center"/>
            <w:hideMark/>
          </w:tcPr>
          <w:p w14:paraId="66E7F23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1,200</w:t>
            </w:r>
          </w:p>
        </w:tc>
        <w:tc>
          <w:tcPr>
            <w:tcW w:w="0" w:type="auto"/>
            <w:tcBorders>
              <w:top w:val="nil"/>
              <w:left w:val="nil"/>
              <w:bottom w:val="single" w:sz="4" w:space="0" w:color="auto"/>
              <w:right w:val="single" w:sz="4" w:space="0" w:color="auto"/>
            </w:tcBorders>
            <w:shd w:val="clear" w:color="auto" w:fill="auto"/>
            <w:vAlign w:val="center"/>
            <w:hideMark/>
          </w:tcPr>
          <w:p w14:paraId="6B44BD1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1,200</w:t>
            </w:r>
          </w:p>
        </w:tc>
        <w:tc>
          <w:tcPr>
            <w:tcW w:w="0" w:type="auto"/>
            <w:tcBorders>
              <w:top w:val="nil"/>
              <w:left w:val="nil"/>
              <w:bottom w:val="single" w:sz="4" w:space="0" w:color="auto"/>
              <w:right w:val="single" w:sz="4" w:space="0" w:color="auto"/>
            </w:tcBorders>
            <w:shd w:val="clear" w:color="auto" w:fill="auto"/>
            <w:vAlign w:val="center"/>
            <w:hideMark/>
          </w:tcPr>
          <w:p w14:paraId="471603C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1,200</w:t>
            </w:r>
          </w:p>
        </w:tc>
        <w:tc>
          <w:tcPr>
            <w:tcW w:w="0" w:type="auto"/>
            <w:tcBorders>
              <w:top w:val="nil"/>
              <w:left w:val="nil"/>
              <w:bottom w:val="single" w:sz="4" w:space="0" w:color="auto"/>
              <w:right w:val="single" w:sz="4" w:space="0" w:color="auto"/>
            </w:tcBorders>
            <w:shd w:val="clear" w:color="auto" w:fill="auto"/>
            <w:vAlign w:val="center"/>
            <w:hideMark/>
          </w:tcPr>
          <w:p w14:paraId="329BB19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1,200</w:t>
            </w:r>
          </w:p>
        </w:tc>
        <w:tc>
          <w:tcPr>
            <w:tcW w:w="0" w:type="auto"/>
            <w:tcBorders>
              <w:top w:val="nil"/>
              <w:left w:val="nil"/>
              <w:bottom w:val="single" w:sz="4" w:space="0" w:color="auto"/>
              <w:right w:val="single" w:sz="4" w:space="0" w:color="auto"/>
            </w:tcBorders>
            <w:shd w:val="clear" w:color="auto" w:fill="auto"/>
            <w:vAlign w:val="center"/>
            <w:hideMark/>
          </w:tcPr>
          <w:p w14:paraId="19F91F4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1,200</w:t>
            </w:r>
          </w:p>
        </w:tc>
        <w:tc>
          <w:tcPr>
            <w:tcW w:w="0" w:type="auto"/>
            <w:tcBorders>
              <w:top w:val="nil"/>
              <w:left w:val="nil"/>
              <w:bottom w:val="single" w:sz="4" w:space="0" w:color="auto"/>
              <w:right w:val="single" w:sz="4" w:space="0" w:color="auto"/>
            </w:tcBorders>
            <w:shd w:val="clear" w:color="auto" w:fill="auto"/>
            <w:vAlign w:val="center"/>
            <w:hideMark/>
          </w:tcPr>
          <w:p w14:paraId="0532122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1,200</w:t>
            </w:r>
          </w:p>
        </w:tc>
        <w:tc>
          <w:tcPr>
            <w:tcW w:w="0" w:type="auto"/>
            <w:tcBorders>
              <w:top w:val="nil"/>
              <w:left w:val="nil"/>
              <w:bottom w:val="single" w:sz="4" w:space="0" w:color="auto"/>
              <w:right w:val="single" w:sz="4" w:space="0" w:color="auto"/>
            </w:tcBorders>
            <w:shd w:val="clear" w:color="auto" w:fill="auto"/>
            <w:vAlign w:val="center"/>
            <w:hideMark/>
          </w:tcPr>
          <w:p w14:paraId="6CEF4BD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1,200</w:t>
            </w:r>
          </w:p>
        </w:tc>
        <w:tc>
          <w:tcPr>
            <w:tcW w:w="0" w:type="auto"/>
            <w:tcBorders>
              <w:top w:val="nil"/>
              <w:left w:val="nil"/>
              <w:bottom w:val="single" w:sz="4" w:space="0" w:color="auto"/>
              <w:right w:val="single" w:sz="4" w:space="0" w:color="auto"/>
            </w:tcBorders>
            <w:shd w:val="clear" w:color="auto" w:fill="auto"/>
            <w:vAlign w:val="center"/>
            <w:hideMark/>
          </w:tcPr>
          <w:p w14:paraId="333C6F1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1,200</w:t>
            </w:r>
          </w:p>
        </w:tc>
        <w:tc>
          <w:tcPr>
            <w:tcW w:w="0" w:type="auto"/>
            <w:tcBorders>
              <w:top w:val="nil"/>
              <w:left w:val="nil"/>
              <w:bottom w:val="single" w:sz="4" w:space="0" w:color="auto"/>
              <w:right w:val="single" w:sz="4" w:space="0" w:color="auto"/>
            </w:tcBorders>
            <w:shd w:val="clear" w:color="auto" w:fill="auto"/>
            <w:vAlign w:val="center"/>
            <w:hideMark/>
          </w:tcPr>
          <w:p w14:paraId="307F6B7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1,200</w:t>
            </w:r>
          </w:p>
        </w:tc>
        <w:tc>
          <w:tcPr>
            <w:tcW w:w="0" w:type="auto"/>
            <w:tcBorders>
              <w:top w:val="nil"/>
              <w:left w:val="nil"/>
              <w:bottom w:val="single" w:sz="4" w:space="0" w:color="auto"/>
              <w:right w:val="single" w:sz="4" w:space="0" w:color="auto"/>
            </w:tcBorders>
            <w:shd w:val="clear" w:color="auto" w:fill="auto"/>
            <w:vAlign w:val="center"/>
            <w:hideMark/>
          </w:tcPr>
          <w:p w14:paraId="2349F24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1,200</w:t>
            </w:r>
          </w:p>
        </w:tc>
        <w:tc>
          <w:tcPr>
            <w:tcW w:w="0" w:type="auto"/>
            <w:tcBorders>
              <w:top w:val="nil"/>
              <w:left w:val="nil"/>
              <w:bottom w:val="single" w:sz="4" w:space="0" w:color="auto"/>
              <w:right w:val="single" w:sz="4" w:space="0" w:color="auto"/>
            </w:tcBorders>
            <w:shd w:val="clear" w:color="auto" w:fill="auto"/>
            <w:vAlign w:val="center"/>
            <w:hideMark/>
          </w:tcPr>
          <w:p w14:paraId="66E1071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1,200</w:t>
            </w:r>
          </w:p>
        </w:tc>
        <w:tc>
          <w:tcPr>
            <w:tcW w:w="0" w:type="auto"/>
            <w:tcBorders>
              <w:top w:val="nil"/>
              <w:left w:val="nil"/>
              <w:bottom w:val="single" w:sz="4" w:space="0" w:color="auto"/>
              <w:right w:val="single" w:sz="4" w:space="0" w:color="auto"/>
            </w:tcBorders>
            <w:shd w:val="clear" w:color="auto" w:fill="auto"/>
            <w:vAlign w:val="center"/>
            <w:hideMark/>
          </w:tcPr>
          <w:p w14:paraId="61D9705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1,200</w:t>
            </w:r>
          </w:p>
        </w:tc>
        <w:tc>
          <w:tcPr>
            <w:tcW w:w="0" w:type="auto"/>
            <w:tcBorders>
              <w:top w:val="nil"/>
              <w:left w:val="nil"/>
              <w:bottom w:val="single" w:sz="4" w:space="0" w:color="auto"/>
              <w:right w:val="single" w:sz="4" w:space="0" w:color="auto"/>
            </w:tcBorders>
            <w:shd w:val="clear" w:color="auto" w:fill="auto"/>
            <w:vAlign w:val="center"/>
            <w:hideMark/>
          </w:tcPr>
          <w:p w14:paraId="6DB6BC6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1,200</w:t>
            </w:r>
          </w:p>
        </w:tc>
        <w:tc>
          <w:tcPr>
            <w:tcW w:w="0" w:type="auto"/>
            <w:tcBorders>
              <w:top w:val="nil"/>
              <w:left w:val="nil"/>
              <w:bottom w:val="single" w:sz="4" w:space="0" w:color="auto"/>
              <w:right w:val="single" w:sz="4" w:space="0" w:color="auto"/>
            </w:tcBorders>
            <w:shd w:val="clear" w:color="auto" w:fill="auto"/>
            <w:vAlign w:val="center"/>
            <w:hideMark/>
          </w:tcPr>
          <w:p w14:paraId="1666814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1,200</w:t>
            </w:r>
          </w:p>
        </w:tc>
        <w:tc>
          <w:tcPr>
            <w:tcW w:w="0" w:type="auto"/>
            <w:tcBorders>
              <w:top w:val="nil"/>
              <w:left w:val="nil"/>
              <w:bottom w:val="single" w:sz="4" w:space="0" w:color="auto"/>
              <w:right w:val="single" w:sz="4" w:space="0" w:color="auto"/>
            </w:tcBorders>
            <w:shd w:val="clear" w:color="auto" w:fill="auto"/>
            <w:vAlign w:val="center"/>
            <w:hideMark/>
          </w:tcPr>
          <w:p w14:paraId="7579592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1,200</w:t>
            </w:r>
          </w:p>
        </w:tc>
        <w:tc>
          <w:tcPr>
            <w:tcW w:w="0" w:type="auto"/>
            <w:tcBorders>
              <w:top w:val="nil"/>
              <w:left w:val="nil"/>
              <w:bottom w:val="single" w:sz="4" w:space="0" w:color="auto"/>
              <w:right w:val="single" w:sz="4" w:space="0" w:color="auto"/>
            </w:tcBorders>
            <w:shd w:val="clear" w:color="auto" w:fill="auto"/>
            <w:vAlign w:val="center"/>
            <w:hideMark/>
          </w:tcPr>
          <w:p w14:paraId="4B5F06E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1,200</w:t>
            </w:r>
          </w:p>
        </w:tc>
      </w:tr>
      <w:tr w:rsidR="00871E6F" w:rsidRPr="00871E6F" w14:paraId="13B7472F"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FA6D7C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w:t>
            </w:r>
          </w:p>
        </w:tc>
        <w:tc>
          <w:tcPr>
            <w:tcW w:w="0" w:type="auto"/>
            <w:tcBorders>
              <w:top w:val="nil"/>
              <w:left w:val="nil"/>
              <w:bottom w:val="single" w:sz="4" w:space="0" w:color="auto"/>
              <w:right w:val="single" w:sz="4" w:space="0" w:color="auto"/>
            </w:tcBorders>
            <w:shd w:val="clear" w:color="auto" w:fill="auto"/>
            <w:vAlign w:val="center"/>
            <w:hideMark/>
          </w:tcPr>
          <w:p w14:paraId="7EB1A6DD"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Затраты тепла на собственные нужды станции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005B72D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0,019</w:t>
            </w:r>
          </w:p>
        </w:tc>
        <w:tc>
          <w:tcPr>
            <w:tcW w:w="0" w:type="auto"/>
            <w:tcBorders>
              <w:top w:val="nil"/>
              <w:left w:val="nil"/>
              <w:bottom w:val="single" w:sz="4" w:space="0" w:color="auto"/>
              <w:right w:val="single" w:sz="4" w:space="0" w:color="auto"/>
            </w:tcBorders>
            <w:shd w:val="clear" w:color="auto" w:fill="auto"/>
            <w:vAlign w:val="center"/>
            <w:hideMark/>
          </w:tcPr>
          <w:p w14:paraId="4F521E1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0,019</w:t>
            </w:r>
          </w:p>
        </w:tc>
        <w:tc>
          <w:tcPr>
            <w:tcW w:w="0" w:type="auto"/>
            <w:tcBorders>
              <w:top w:val="nil"/>
              <w:left w:val="nil"/>
              <w:bottom w:val="single" w:sz="4" w:space="0" w:color="auto"/>
              <w:right w:val="single" w:sz="4" w:space="0" w:color="auto"/>
            </w:tcBorders>
            <w:shd w:val="clear" w:color="auto" w:fill="auto"/>
            <w:vAlign w:val="center"/>
            <w:hideMark/>
          </w:tcPr>
          <w:p w14:paraId="1C592CB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0,019</w:t>
            </w:r>
          </w:p>
        </w:tc>
        <w:tc>
          <w:tcPr>
            <w:tcW w:w="0" w:type="auto"/>
            <w:tcBorders>
              <w:top w:val="nil"/>
              <w:left w:val="nil"/>
              <w:bottom w:val="single" w:sz="4" w:space="0" w:color="auto"/>
              <w:right w:val="single" w:sz="4" w:space="0" w:color="auto"/>
            </w:tcBorders>
            <w:shd w:val="clear" w:color="auto" w:fill="auto"/>
            <w:vAlign w:val="center"/>
            <w:hideMark/>
          </w:tcPr>
          <w:p w14:paraId="2415B1A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0,019</w:t>
            </w:r>
          </w:p>
        </w:tc>
        <w:tc>
          <w:tcPr>
            <w:tcW w:w="0" w:type="auto"/>
            <w:tcBorders>
              <w:top w:val="nil"/>
              <w:left w:val="nil"/>
              <w:bottom w:val="single" w:sz="4" w:space="0" w:color="auto"/>
              <w:right w:val="single" w:sz="4" w:space="0" w:color="auto"/>
            </w:tcBorders>
            <w:shd w:val="clear" w:color="auto" w:fill="auto"/>
            <w:vAlign w:val="center"/>
            <w:hideMark/>
          </w:tcPr>
          <w:p w14:paraId="6F4D954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0,019</w:t>
            </w:r>
          </w:p>
        </w:tc>
        <w:tc>
          <w:tcPr>
            <w:tcW w:w="0" w:type="auto"/>
            <w:tcBorders>
              <w:top w:val="nil"/>
              <w:left w:val="nil"/>
              <w:bottom w:val="single" w:sz="4" w:space="0" w:color="auto"/>
              <w:right w:val="single" w:sz="4" w:space="0" w:color="auto"/>
            </w:tcBorders>
            <w:shd w:val="clear" w:color="auto" w:fill="auto"/>
            <w:vAlign w:val="center"/>
            <w:hideMark/>
          </w:tcPr>
          <w:p w14:paraId="0E64D2C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0,019</w:t>
            </w:r>
          </w:p>
        </w:tc>
        <w:tc>
          <w:tcPr>
            <w:tcW w:w="0" w:type="auto"/>
            <w:tcBorders>
              <w:top w:val="nil"/>
              <w:left w:val="nil"/>
              <w:bottom w:val="single" w:sz="4" w:space="0" w:color="auto"/>
              <w:right w:val="single" w:sz="4" w:space="0" w:color="auto"/>
            </w:tcBorders>
            <w:shd w:val="clear" w:color="auto" w:fill="auto"/>
            <w:vAlign w:val="center"/>
            <w:hideMark/>
          </w:tcPr>
          <w:p w14:paraId="4CF7249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0,019</w:t>
            </w:r>
          </w:p>
        </w:tc>
        <w:tc>
          <w:tcPr>
            <w:tcW w:w="0" w:type="auto"/>
            <w:tcBorders>
              <w:top w:val="nil"/>
              <w:left w:val="nil"/>
              <w:bottom w:val="single" w:sz="4" w:space="0" w:color="auto"/>
              <w:right w:val="single" w:sz="4" w:space="0" w:color="auto"/>
            </w:tcBorders>
            <w:shd w:val="clear" w:color="auto" w:fill="auto"/>
            <w:vAlign w:val="center"/>
            <w:hideMark/>
          </w:tcPr>
          <w:p w14:paraId="404377D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0,019</w:t>
            </w:r>
          </w:p>
        </w:tc>
        <w:tc>
          <w:tcPr>
            <w:tcW w:w="0" w:type="auto"/>
            <w:tcBorders>
              <w:top w:val="nil"/>
              <w:left w:val="nil"/>
              <w:bottom w:val="single" w:sz="4" w:space="0" w:color="auto"/>
              <w:right w:val="single" w:sz="4" w:space="0" w:color="auto"/>
            </w:tcBorders>
            <w:shd w:val="clear" w:color="auto" w:fill="auto"/>
            <w:vAlign w:val="center"/>
            <w:hideMark/>
          </w:tcPr>
          <w:p w14:paraId="77595BC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0,019</w:t>
            </w:r>
          </w:p>
        </w:tc>
        <w:tc>
          <w:tcPr>
            <w:tcW w:w="0" w:type="auto"/>
            <w:tcBorders>
              <w:top w:val="nil"/>
              <w:left w:val="nil"/>
              <w:bottom w:val="single" w:sz="4" w:space="0" w:color="auto"/>
              <w:right w:val="single" w:sz="4" w:space="0" w:color="auto"/>
            </w:tcBorders>
            <w:shd w:val="clear" w:color="auto" w:fill="auto"/>
            <w:vAlign w:val="center"/>
            <w:hideMark/>
          </w:tcPr>
          <w:p w14:paraId="3A22D7F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0,019</w:t>
            </w:r>
          </w:p>
        </w:tc>
        <w:tc>
          <w:tcPr>
            <w:tcW w:w="0" w:type="auto"/>
            <w:tcBorders>
              <w:top w:val="nil"/>
              <w:left w:val="nil"/>
              <w:bottom w:val="single" w:sz="4" w:space="0" w:color="auto"/>
              <w:right w:val="single" w:sz="4" w:space="0" w:color="auto"/>
            </w:tcBorders>
            <w:shd w:val="clear" w:color="auto" w:fill="auto"/>
            <w:vAlign w:val="center"/>
            <w:hideMark/>
          </w:tcPr>
          <w:p w14:paraId="65C4873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0,019</w:t>
            </w:r>
          </w:p>
        </w:tc>
        <w:tc>
          <w:tcPr>
            <w:tcW w:w="0" w:type="auto"/>
            <w:tcBorders>
              <w:top w:val="nil"/>
              <w:left w:val="nil"/>
              <w:bottom w:val="single" w:sz="4" w:space="0" w:color="auto"/>
              <w:right w:val="single" w:sz="4" w:space="0" w:color="auto"/>
            </w:tcBorders>
            <w:shd w:val="clear" w:color="auto" w:fill="auto"/>
            <w:vAlign w:val="center"/>
            <w:hideMark/>
          </w:tcPr>
          <w:p w14:paraId="3F84D47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0,019</w:t>
            </w:r>
          </w:p>
        </w:tc>
        <w:tc>
          <w:tcPr>
            <w:tcW w:w="0" w:type="auto"/>
            <w:tcBorders>
              <w:top w:val="nil"/>
              <w:left w:val="nil"/>
              <w:bottom w:val="single" w:sz="4" w:space="0" w:color="auto"/>
              <w:right w:val="single" w:sz="4" w:space="0" w:color="auto"/>
            </w:tcBorders>
            <w:shd w:val="clear" w:color="auto" w:fill="auto"/>
            <w:vAlign w:val="center"/>
            <w:hideMark/>
          </w:tcPr>
          <w:p w14:paraId="65D8115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0,019</w:t>
            </w:r>
          </w:p>
        </w:tc>
        <w:tc>
          <w:tcPr>
            <w:tcW w:w="0" w:type="auto"/>
            <w:tcBorders>
              <w:top w:val="nil"/>
              <w:left w:val="nil"/>
              <w:bottom w:val="single" w:sz="4" w:space="0" w:color="auto"/>
              <w:right w:val="single" w:sz="4" w:space="0" w:color="auto"/>
            </w:tcBorders>
            <w:shd w:val="clear" w:color="auto" w:fill="auto"/>
            <w:vAlign w:val="center"/>
            <w:hideMark/>
          </w:tcPr>
          <w:p w14:paraId="2D1DA88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0,019</w:t>
            </w:r>
          </w:p>
        </w:tc>
        <w:tc>
          <w:tcPr>
            <w:tcW w:w="0" w:type="auto"/>
            <w:tcBorders>
              <w:top w:val="nil"/>
              <w:left w:val="nil"/>
              <w:bottom w:val="single" w:sz="4" w:space="0" w:color="auto"/>
              <w:right w:val="single" w:sz="4" w:space="0" w:color="auto"/>
            </w:tcBorders>
            <w:shd w:val="clear" w:color="auto" w:fill="auto"/>
            <w:vAlign w:val="center"/>
            <w:hideMark/>
          </w:tcPr>
          <w:p w14:paraId="65D6CA7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0,019</w:t>
            </w:r>
          </w:p>
        </w:tc>
        <w:tc>
          <w:tcPr>
            <w:tcW w:w="0" w:type="auto"/>
            <w:tcBorders>
              <w:top w:val="nil"/>
              <w:left w:val="nil"/>
              <w:bottom w:val="single" w:sz="4" w:space="0" w:color="auto"/>
              <w:right w:val="single" w:sz="4" w:space="0" w:color="auto"/>
            </w:tcBorders>
            <w:shd w:val="clear" w:color="auto" w:fill="auto"/>
            <w:vAlign w:val="center"/>
            <w:hideMark/>
          </w:tcPr>
          <w:p w14:paraId="7C21EA0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0,019</w:t>
            </w:r>
          </w:p>
        </w:tc>
        <w:tc>
          <w:tcPr>
            <w:tcW w:w="0" w:type="auto"/>
            <w:tcBorders>
              <w:top w:val="nil"/>
              <w:left w:val="nil"/>
              <w:bottom w:val="single" w:sz="4" w:space="0" w:color="auto"/>
              <w:right w:val="single" w:sz="4" w:space="0" w:color="auto"/>
            </w:tcBorders>
            <w:shd w:val="clear" w:color="auto" w:fill="auto"/>
            <w:vAlign w:val="center"/>
            <w:hideMark/>
          </w:tcPr>
          <w:p w14:paraId="3C1C149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0,019</w:t>
            </w:r>
          </w:p>
        </w:tc>
        <w:tc>
          <w:tcPr>
            <w:tcW w:w="0" w:type="auto"/>
            <w:tcBorders>
              <w:top w:val="nil"/>
              <w:left w:val="nil"/>
              <w:bottom w:val="single" w:sz="4" w:space="0" w:color="auto"/>
              <w:right w:val="single" w:sz="4" w:space="0" w:color="auto"/>
            </w:tcBorders>
            <w:shd w:val="clear" w:color="auto" w:fill="auto"/>
            <w:vAlign w:val="center"/>
            <w:hideMark/>
          </w:tcPr>
          <w:p w14:paraId="1C4EBD0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0,019</w:t>
            </w:r>
          </w:p>
        </w:tc>
      </w:tr>
      <w:tr w:rsidR="00871E6F" w:rsidRPr="00871E6F" w14:paraId="54C0786E"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932970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w:t>
            </w:r>
          </w:p>
        </w:tc>
        <w:tc>
          <w:tcPr>
            <w:tcW w:w="0" w:type="auto"/>
            <w:tcBorders>
              <w:top w:val="nil"/>
              <w:left w:val="nil"/>
              <w:bottom w:val="single" w:sz="4" w:space="0" w:color="auto"/>
              <w:right w:val="single" w:sz="4" w:space="0" w:color="auto"/>
            </w:tcBorders>
            <w:shd w:val="clear" w:color="auto" w:fill="auto"/>
            <w:vAlign w:val="center"/>
            <w:hideMark/>
          </w:tcPr>
          <w:p w14:paraId="24D9209E"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Потери в тепловых сетях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38C51A0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0,140</w:t>
            </w:r>
          </w:p>
        </w:tc>
        <w:tc>
          <w:tcPr>
            <w:tcW w:w="0" w:type="auto"/>
            <w:tcBorders>
              <w:top w:val="nil"/>
              <w:left w:val="nil"/>
              <w:bottom w:val="single" w:sz="4" w:space="0" w:color="auto"/>
              <w:right w:val="single" w:sz="4" w:space="0" w:color="auto"/>
            </w:tcBorders>
            <w:shd w:val="clear" w:color="auto" w:fill="auto"/>
            <w:vAlign w:val="center"/>
            <w:hideMark/>
          </w:tcPr>
          <w:p w14:paraId="7C85379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0,140</w:t>
            </w:r>
          </w:p>
        </w:tc>
        <w:tc>
          <w:tcPr>
            <w:tcW w:w="0" w:type="auto"/>
            <w:tcBorders>
              <w:top w:val="nil"/>
              <w:left w:val="nil"/>
              <w:bottom w:val="single" w:sz="4" w:space="0" w:color="auto"/>
              <w:right w:val="single" w:sz="4" w:space="0" w:color="auto"/>
            </w:tcBorders>
            <w:shd w:val="clear" w:color="auto" w:fill="auto"/>
            <w:vAlign w:val="center"/>
            <w:hideMark/>
          </w:tcPr>
          <w:p w14:paraId="1DB2980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0,140</w:t>
            </w:r>
          </w:p>
        </w:tc>
        <w:tc>
          <w:tcPr>
            <w:tcW w:w="0" w:type="auto"/>
            <w:tcBorders>
              <w:top w:val="nil"/>
              <w:left w:val="nil"/>
              <w:bottom w:val="single" w:sz="4" w:space="0" w:color="auto"/>
              <w:right w:val="single" w:sz="4" w:space="0" w:color="auto"/>
            </w:tcBorders>
            <w:shd w:val="clear" w:color="auto" w:fill="auto"/>
            <w:vAlign w:val="center"/>
            <w:hideMark/>
          </w:tcPr>
          <w:p w14:paraId="677E842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0,087</w:t>
            </w:r>
          </w:p>
        </w:tc>
        <w:tc>
          <w:tcPr>
            <w:tcW w:w="0" w:type="auto"/>
            <w:tcBorders>
              <w:top w:val="nil"/>
              <w:left w:val="nil"/>
              <w:bottom w:val="single" w:sz="4" w:space="0" w:color="auto"/>
              <w:right w:val="single" w:sz="4" w:space="0" w:color="auto"/>
            </w:tcBorders>
            <w:shd w:val="clear" w:color="auto" w:fill="auto"/>
            <w:vAlign w:val="center"/>
            <w:hideMark/>
          </w:tcPr>
          <w:p w14:paraId="7BA1B16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0,177</w:t>
            </w:r>
          </w:p>
        </w:tc>
        <w:tc>
          <w:tcPr>
            <w:tcW w:w="0" w:type="auto"/>
            <w:tcBorders>
              <w:top w:val="nil"/>
              <w:left w:val="nil"/>
              <w:bottom w:val="single" w:sz="4" w:space="0" w:color="auto"/>
              <w:right w:val="single" w:sz="4" w:space="0" w:color="auto"/>
            </w:tcBorders>
            <w:shd w:val="clear" w:color="auto" w:fill="auto"/>
            <w:vAlign w:val="center"/>
            <w:hideMark/>
          </w:tcPr>
          <w:p w14:paraId="05207ED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0,177</w:t>
            </w:r>
          </w:p>
        </w:tc>
        <w:tc>
          <w:tcPr>
            <w:tcW w:w="0" w:type="auto"/>
            <w:tcBorders>
              <w:top w:val="nil"/>
              <w:left w:val="nil"/>
              <w:bottom w:val="single" w:sz="4" w:space="0" w:color="auto"/>
              <w:right w:val="single" w:sz="4" w:space="0" w:color="auto"/>
            </w:tcBorders>
            <w:shd w:val="clear" w:color="auto" w:fill="auto"/>
            <w:vAlign w:val="center"/>
            <w:hideMark/>
          </w:tcPr>
          <w:p w14:paraId="4AAEA24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0,123</w:t>
            </w:r>
          </w:p>
        </w:tc>
        <w:tc>
          <w:tcPr>
            <w:tcW w:w="0" w:type="auto"/>
            <w:tcBorders>
              <w:top w:val="nil"/>
              <w:left w:val="nil"/>
              <w:bottom w:val="single" w:sz="4" w:space="0" w:color="auto"/>
              <w:right w:val="single" w:sz="4" w:space="0" w:color="auto"/>
            </w:tcBorders>
            <w:shd w:val="clear" w:color="auto" w:fill="auto"/>
            <w:vAlign w:val="center"/>
            <w:hideMark/>
          </w:tcPr>
          <w:p w14:paraId="28950D2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0,123</w:t>
            </w:r>
          </w:p>
        </w:tc>
        <w:tc>
          <w:tcPr>
            <w:tcW w:w="0" w:type="auto"/>
            <w:tcBorders>
              <w:top w:val="nil"/>
              <w:left w:val="nil"/>
              <w:bottom w:val="single" w:sz="4" w:space="0" w:color="auto"/>
              <w:right w:val="single" w:sz="4" w:space="0" w:color="auto"/>
            </w:tcBorders>
            <w:shd w:val="clear" w:color="auto" w:fill="auto"/>
            <w:vAlign w:val="center"/>
            <w:hideMark/>
          </w:tcPr>
          <w:p w14:paraId="79279A2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0,123</w:t>
            </w:r>
          </w:p>
        </w:tc>
        <w:tc>
          <w:tcPr>
            <w:tcW w:w="0" w:type="auto"/>
            <w:tcBorders>
              <w:top w:val="nil"/>
              <w:left w:val="nil"/>
              <w:bottom w:val="single" w:sz="4" w:space="0" w:color="auto"/>
              <w:right w:val="single" w:sz="4" w:space="0" w:color="auto"/>
            </w:tcBorders>
            <w:shd w:val="clear" w:color="auto" w:fill="auto"/>
            <w:vAlign w:val="center"/>
            <w:hideMark/>
          </w:tcPr>
          <w:p w14:paraId="7F52322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0,123</w:t>
            </w:r>
          </w:p>
        </w:tc>
        <w:tc>
          <w:tcPr>
            <w:tcW w:w="0" w:type="auto"/>
            <w:tcBorders>
              <w:top w:val="nil"/>
              <w:left w:val="nil"/>
              <w:bottom w:val="single" w:sz="4" w:space="0" w:color="auto"/>
              <w:right w:val="single" w:sz="4" w:space="0" w:color="auto"/>
            </w:tcBorders>
            <w:shd w:val="clear" w:color="auto" w:fill="auto"/>
            <w:vAlign w:val="center"/>
            <w:hideMark/>
          </w:tcPr>
          <w:p w14:paraId="0F5A9D1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0,123</w:t>
            </w:r>
          </w:p>
        </w:tc>
        <w:tc>
          <w:tcPr>
            <w:tcW w:w="0" w:type="auto"/>
            <w:tcBorders>
              <w:top w:val="nil"/>
              <w:left w:val="nil"/>
              <w:bottom w:val="single" w:sz="4" w:space="0" w:color="auto"/>
              <w:right w:val="single" w:sz="4" w:space="0" w:color="auto"/>
            </w:tcBorders>
            <w:shd w:val="clear" w:color="auto" w:fill="auto"/>
            <w:vAlign w:val="center"/>
            <w:hideMark/>
          </w:tcPr>
          <w:p w14:paraId="2248771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0,123</w:t>
            </w:r>
          </w:p>
        </w:tc>
        <w:tc>
          <w:tcPr>
            <w:tcW w:w="0" w:type="auto"/>
            <w:tcBorders>
              <w:top w:val="nil"/>
              <w:left w:val="nil"/>
              <w:bottom w:val="single" w:sz="4" w:space="0" w:color="auto"/>
              <w:right w:val="single" w:sz="4" w:space="0" w:color="auto"/>
            </w:tcBorders>
            <w:shd w:val="clear" w:color="auto" w:fill="auto"/>
            <w:vAlign w:val="center"/>
            <w:hideMark/>
          </w:tcPr>
          <w:p w14:paraId="510E302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0,123</w:t>
            </w:r>
          </w:p>
        </w:tc>
        <w:tc>
          <w:tcPr>
            <w:tcW w:w="0" w:type="auto"/>
            <w:tcBorders>
              <w:top w:val="nil"/>
              <w:left w:val="nil"/>
              <w:bottom w:val="single" w:sz="4" w:space="0" w:color="auto"/>
              <w:right w:val="single" w:sz="4" w:space="0" w:color="auto"/>
            </w:tcBorders>
            <w:shd w:val="clear" w:color="auto" w:fill="auto"/>
            <w:vAlign w:val="center"/>
            <w:hideMark/>
          </w:tcPr>
          <w:p w14:paraId="285A573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0,123</w:t>
            </w:r>
          </w:p>
        </w:tc>
        <w:tc>
          <w:tcPr>
            <w:tcW w:w="0" w:type="auto"/>
            <w:tcBorders>
              <w:top w:val="nil"/>
              <w:left w:val="nil"/>
              <w:bottom w:val="single" w:sz="4" w:space="0" w:color="auto"/>
              <w:right w:val="single" w:sz="4" w:space="0" w:color="auto"/>
            </w:tcBorders>
            <w:shd w:val="clear" w:color="auto" w:fill="auto"/>
            <w:vAlign w:val="center"/>
            <w:hideMark/>
          </w:tcPr>
          <w:p w14:paraId="2CD05C9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0,123</w:t>
            </w:r>
          </w:p>
        </w:tc>
        <w:tc>
          <w:tcPr>
            <w:tcW w:w="0" w:type="auto"/>
            <w:tcBorders>
              <w:top w:val="nil"/>
              <w:left w:val="nil"/>
              <w:bottom w:val="single" w:sz="4" w:space="0" w:color="auto"/>
              <w:right w:val="single" w:sz="4" w:space="0" w:color="auto"/>
            </w:tcBorders>
            <w:shd w:val="clear" w:color="auto" w:fill="auto"/>
            <w:vAlign w:val="center"/>
            <w:hideMark/>
          </w:tcPr>
          <w:p w14:paraId="507C68D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0,123</w:t>
            </w:r>
          </w:p>
        </w:tc>
        <w:tc>
          <w:tcPr>
            <w:tcW w:w="0" w:type="auto"/>
            <w:tcBorders>
              <w:top w:val="nil"/>
              <w:left w:val="nil"/>
              <w:bottom w:val="single" w:sz="4" w:space="0" w:color="auto"/>
              <w:right w:val="single" w:sz="4" w:space="0" w:color="auto"/>
            </w:tcBorders>
            <w:shd w:val="clear" w:color="auto" w:fill="auto"/>
            <w:vAlign w:val="center"/>
            <w:hideMark/>
          </w:tcPr>
          <w:p w14:paraId="4FCDE59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0,123</w:t>
            </w:r>
          </w:p>
        </w:tc>
        <w:tc>
          <w:tcPr>
            <w:tcW w:w="0" w:type="auto"/>
            <w:tcBorders>
              <w:top w:val="nil"/>
              <w:left w:val="nil"/>
              <w:bottom w:val="single" w:sz="4" w:space="0" w:color="auto"/>
              <w:right w:val="single" w:sz="4" w:space="0" w:color="auto"/>
            </w:tcBorders>
            <w:shd w:val="clear" w:color="auto" w:fill="auto"/>
            <w:vAlign w:val="center"/>
            <w:hideMark/>
          </w:tcPr>
          <w:p w14:paraId="28EE305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0,123</w:t>
            </w:r>
          </w:p>
        </w:tc>
      </w:tr>
      <w:tr w:rsidR="00871E6F" w:rsidRPr="00871E6F" w14:paraId="46BEAF79"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6D8E81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w:t>
            </w:r>
          </w:p>
        </w:tc>
        <w:tc>
          <w:tcPr>
            <w:tcW w:w="0" w:type="auto"/>
            <w:tcBorders>
              <w:top w:val="nil"/>
              <w:left w:val="nil"/>
              <w:bottom w:val="single" w:sz="4" w:space="0" w:color="auto"/>
              <w:right w:val="single" w:sz="4" w:space="0" w:color="auto"/>
            </w:tcBorders>
            <w:shd w:val="clear" w:color="auto" w:fill="auto"/>
            <w:vAlign w:val="center"/>
            <w:hideMark/>
          </w:tcPr>
          <w:p w14:paraId="7A4D2CF8"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Расчетная нагрузка на хозяйственные нужды</w:t>
            </w:r>
          </w:p>
        </w:tc>
        <w:tc>
          <w:tcPr>
            <w:tcW w:w="0" w:type="auto"/>
            <w:tcBorders>
              <w:top w:val="nil"/>
              <w:left w:val="nil"/>
              <w:bottom w:val="single" w:sz="4" w:space="0" w:color="auto"/>
              <w:right w:val="single" w:sz="4" w:space="0" w:color="auto"/>
            </w:tcBorders>
            <w:shd w:val="clear" w:color="auto" w:fill="auto"/>
            <w:vAlign w:val="center"/>
            <w:hideMark/>
          </w:tcPr>
          <w:p w14:paraId="7DC32C4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386F90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C0BB1B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7AEB51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4652E5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8B0497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DFEAC4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E24D28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5AE372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785A09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C6F86A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D8D391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DD3F65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79DDF9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E976CF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23CE42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50A6A0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B91E30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r>
      <w:tr w:rsidR="00871E6F" w:rsidRPr="00871E6F" w14:paraId="0DFBC9E1"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C5E967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w:t>
            </w:r>
          </w:p>
        </w:tc>
        <w:tc>
          <w:tcPr>
            <w:tcW w:w="0" w:type="auto"/>
            <w:tcBorders>
              <w:top w:val="nil"/>
              <w:left w:val="nil"/>
              <w:bottom w:val="single" w:sz="4" w:space="0" w:color="auto"/>
              <w:right w:val="single" w:sz="4" w:space="0" w:color="auto"/>
            </w:tcBorders>
            <w:shd w:val="clear" w:color="auto" w:fill="auto"/>
            <w:vAlign w:val="center"/>
            <w:hideMark/>
          </w:tcPr>
          <w:p w14:paraId="73BE2C96"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Присоединенная договорная тепловая нагрузка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61C177E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1,300</w:t>
            </w:r>
          </w:p>
        </w:tc>
        <w:tc>
          <w:tcPr>
            <w:tcW w:w="0" w:type="auto"/>
            <w:tcBorders>
              <w:top w:val="nil"/>
              <w:left w:val="nil"/>
              <w:bottom w:val="single" w:sz="4" w:space="0" w:color="auto"/>
              <w:right w:val="single" w:sz="4" w:space="0" w:color="auto"/>
            </w:tcBorders>
            <w:shd w:val="clear" w:color="auto" w:fill="auto"/>
            <w:vAlign w:val="center"/>
            <w:hideMark/>
          </w:tcPr>
          <w:p w14:paraId="56215A5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1,300</w:t>
            </w:r>
          </w:p>
        </w:tc>
        <w:tc>
          <w:tcPr>
            <w:tcW w:w="0" w:type="auto"/>
            <w:tcBorders>
              <w:top w:val="nil"/>
              <w:left w:val="nil"/>
              <w:bottom w:val="single" w:sz="4" w:space="0" w:color="auto"/>
              <w:right w:val="single" w:sz="4" w:space="0" w:color="auto"/>
            </w:tcBorders>
            <w:shd w:val="clear" w:color="auto" w:fill="auto"/>
            <w:vAlign w:val="center"/>
            <w:hideMark/>
          </w:tcPr>
          <w:p w14:paraId="5893A6C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1,300</w:t>
            </w:r>
          </w:p>
        </w:tc>
        <w:tc>
          <w:tcPr>
            <w:tcW w:w="0" w:type="auto"/>
            <w:tcBorders>
              <w:top w:val="nil"/>
              <w:left w:val="nil"/>
              <w:bottom w:val="single" w:sz="4" w:space="0" w:color="auto"/>
              <w:right w:val="single" w:sz="4" w:space="0" w:color="auto"/>
            </w:tcBorders>
            <w:shd w:val="clear" w:color="auto" w:fill="auto"/>
            <w:vAlign w:val="center"/>
            <w:hideMark/>
          </w:tcPr>
          <w:p w14:paraId="33710A3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0,810</w:t>
            </w:r>
          </w:p>
        </w:tc>
        <w:tc>
          <w:tcPr>
            <w:tcW w:w="0" w:type="auto"/>
            <w:tcBorders>
              <w:top w:val="nil"/>
              <w:left w:val="nil"/>
              <w:bottom w:val="single" w:sz="4" w:space="0" w:color="auto"/>
              <w:right w:val="single" w:sz="4" w:space="0" w:color="auto"/>
            </w:tcBorders>
            <w:shd w:val="clear" w:color="auto" w:fill="auto"/>
            <w:vAlign w:val="center"/>
            <w:hideMark/>
          </w:tcPr>
          <w:p w14:paraId="12A19A2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1,646</w:t>
            </w:r>
          </w:p>
        </w:tc>
        <w:tc>
          <w:tcPr>
            <w:tcW w:w="0" w:type="auto"/>
            <w:tcBorders>
              <w:top w:val="nil"/>
              <w:left w:val="nil"/>
              <w:bottom w:val="single" w:sz="4" w:space="0" w:color="auto"/>
              <w:right w:val="single" w:sz="4" w:space="0" w:color="auto"/>
            </w:tcBorders>
            <w:shd w:val="clear" w:color="auto" w:fill="auto"/>
            <w:vAlign w:val="center"/>
            <w:hideMark/>
          </w:tcPr>
          <w:p w14:paraId="5CA295A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1,646</w:t>
            </w:r>
          </w:p>
        </w:tc>
        <w:tc>
          <w:tcPr>
            <w:tcW w:w="0" w:type="auto"/>
            <w:tcBorders>
              <w:top w:val="nil"/>
              <w:left w:val="nil"/>
              <w:bottom w:val="single" w:sz="4" w:space="0" w:color="auto"/>
              <w:right w:val="single" w:sz="4" w:space="0" w:color="auto"/>
            </w:tcBorders>
            <w:shd w:val="clear" w:color="auto" w:fill="auto"/>
            <w:vAlign w:val="center"/>
            <w:hideMark/>
          </w:tcPr>
          <w:p w14:paraId="6454850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1,646</w:t>
            </w:r>
          </w:p>
        </w:tc>
        <w:tc>
          <w:tcPr>
            <w:tcW w:w="0" w:type="auto"/>
            <w:tcBorders>
              <w:top w:val="nil"/>
              <w:left w:val="nil"/>
              <w:bottom w:val="single" w:sz="4" w:space="0" w:color="auto"/>
              <w:right w:val="single" w:sz="4" w:space="0" w:color="auto"/>
            </w:tcBorders>
            <w:shd w:val="clear" w:color="auto" w:fill="auto"/>
            <w:vAlign w:val="center"/>
            <w:hideMark/>
          </w:tcPr>
          <w:p w14:paraId="197F66E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1,646</w:t>
            </w:r>
          </w:p>
        </w:tc>
        <w:tc>
          <w:tcPr>
            <w:tcW w:w="0" w:type="auto"/>
            <w:tcBorders>
              <w:top w:val="nil"/>
              <w:left w:val="nil"/>
              <w:bottom w:val="single" w:sz="4" w:space="0" w:color="auto"/>
              <w:right w:val="single" w:sz="4" w:space="0" w:color="auto"/>
            </w:tcBorders>
            <w:shd w:val="clear" w:color="auto" w:fill="auto"/>
            <w:vAlign w:val="center"/>
            <w:hideMark/>
          </w:tcPr>
          <w:p w14:paraId="479CA40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1,646</w:t>
            </w:r>
          </w:p>
        </w:tc>
        <w:tc>
          <w:tcPr>
            <w:tcW w:w="0" w:type="auto"/>
            <w:tcBorders>
              <w:top w:val="nil"/>
              <w:left w:val="nil"/>
              <w:bottom w:val="single" w:sz="4" w:space="0" w:color="auto"/>
              <w:right w:val="single" w:sz="4" w:space="0" w:color="auto"/>
            </w:tcBorders>
            <w:shd w:val="clear" w:color="auto" w:fill="auto"/>
            <w:vAlign w:val="center"/>
            <w:hideMark/>
          </w:tcPr>
          <w:p w14:paraId="5F4EA6F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1,646</w:t>
            </w:r>
          </w:p>
        </w:tc>
        <w:tc>
          <w:tcPr>
            <w:tcW w:w="0" w:type="auto"/>
            <w:tcBorders>
              <w:top w:val="nil"/>
              <w:left w:val="nil"/>
              <w:bottom w:val="single" w:sz="4" w:space="0" w:color="auto"/>
              <w:right w:val="single" w:sz="4" w:space="0" w:color="auto"/>
            </w:tcBorders>
            <w:shd w:val="clear" w:color="auto" w:fill="auto"/>
            <w:vAlign w:val="center"/>
            <w:hideMark/>
          </w:tcPr>
          <w:p w14:paraId="67694C6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1,646</w:t>
            </w:r>
          </w:p>
        </w:tc>
        <w:tc>
          <w:tcPr>
            <w:tcW w:w="0" w:type="auto"/>
            <w:tcBorders>
              <w:top w:val="nil"/>
              <w:left w:val="nil"/>
              <w:bottom w:val="single" w:sz="4" w:space="0" w:color="auto"/>
              <w:right w:val="single" w:sz="4" w:space="0" w:color="auto"/>
            </w:tcBorders>
            <w:shd w:val="clear" w:color="auto" w:fill="auto"/>
            <w:vAlign w:val="center"/>
            <w:hideMark/>
          </w:tcPr>
          <w:p w14:paraId="4DA57F2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1,646</w:t>
            </w:r>
          </w:p>
        </w:tc>
        <w:tc>
          <w:tcPr>
            <w:tcW w:w="0" w:type="auto"/>
            <w:tcBorders>
              <w:top w:val="nil"/>
              <w:left w:val="nil"/>
              <w:bottom w:val="single" w:sz="4" w:space="0" w:color="auto"/>
              <w:right w:val="single" w:sz="4" w:space="0" w:color="auto"/>
            </w:tcBorders>
            <w:shd w:val="clear" w:color="auto" w:fill="auto"/>
            <w:vAlign w:val="center"/>
            <w:hideMark/>
          </w:tcPr>
          <w:p w14:paraId="610C1D0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1,646</w:t>
            </w:r>
          </w:p>
        </w:tc>
        <w:tc>
          <w:tcPr>
            <w:tcW w:w="0" w:type="auto"/>
            <w:tcBorders>
              <w:top w:val="nil"/>
              <w:left w:val="nil"/>
              <w:bottom w:val="single" w:sz="4" w:space="0" w:color="auto"/>
              <w:right w:val="single" w:sz="4" w:space="0" w:color="auto"/>
            </w:tcBorders>
            <w:shd w:val="clear" w:color="auto" w:fill="auto"/>
            <w:vAlign w:val="center"/>
            <w:hideMark/>
          </w:tcPr>
          <w:p w14:paraId="28C1E31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1,646</w:t>
            </w:r>
          </w:p>
        </w:tc>
        <w:tc>
          <w:tcPr>
            <w:tcW w:w="0" w:type="auto"/>
            <w:tcBorders>
              <w:top w:val="nil"/>
              <w:left w:val="nil"/>
              <w:bottom w:val="single" w:sz="4" w:space="0" w:color="auto"/>
              <w:right w:val="single" w:sz="4" w:space="0" w:color="auto"/>
            </w:tcBorders>
            <w:shd w:val="clear" w:color="auto" w:fill="auto"/>
            <w:vAlign w:val="center"/>
            <w:hideMark/>
          </w:tcPr>
          <w:p w14:paraId="3132C65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1,646</w:t>
            </w:r>
          </w:p>
        </w:tc>
        <w:tc>
          <w:tcPr>
            <w:tcW w:w="0" w:type="auto"/>
            <w:tcBorders>
              <w:top w:val="nil"/>
              <w:left w:val="nil"/>
              <w:bottom w:val="single" w:sz="4" w:space="0" w:color="auto"/>
              <w:right w:val="single" w:sz="4" w:space="0" w:color="auto"/>
            </w:tcBorders>
            <w:shd w:val="clear" w:color="auto" w:fill="auto"/>
            <w:vAlign w:val="center"/>
            <w:hideMark/>
          </w:tcPr>
          <w:p w14:paraId="03F1078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1,646</w:t>
            </w:r>
          </w:p>
        </w:tc>
        <w:tc>
          <w:tcPr>
            <w:tcW w:w="0" w:type="auto"/>
            <w:tcBorders>
              <w:top w:val="nil"/>
              <w:left w:val="nil"/>
              <w:bottom w:val="single" w:sz="4" w:space="0" w:color="auto"/>
              <w:right w:val="single" w:sz="4" w:space="0" w:color="auto"/>
            </w:tcBorders>
            <w:shd w:val="clear" w:color="auto" w:fill="auto"/>
            <w:vAlign w:val="center"/>
            <w:hideMark/>
          </w:tcPr>
          <w:p w14:paraId="50B97CE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1,646</w:t>
            </w:r>
          </w:p>
        </w:tc>
        <w:tc>
          <w:tcPr>
            <w:tcW w:w="0" w:type="auto"/>
            <w:tcBorders>
              <w:top w:val="nil"/>
              <w:left w:val="nil"/>
              <w:bottom w:val="single" w:sz="4" w:space="0" w:color="auto"/>
              <w:right w:val="single" w:sz="4" w:space="0" w:color="auto"/>
            </w:tcBorders>
            <w:shd w:val="clear" w:color="auto" w:fill="auto"/>
            <w:vAlign w:val="center"/>
            <w:hideMark/>
          </w:tcPr>
          <w:p w14:paraId="76FAC8F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1,646</w:t>
            </w:r>
          </w:p>
        </w:tc>
      </w:tr>
      <w:tr w:rsidR="00871E6F" w:rsidRPr="00871E6F" w14:paraId="29CC5BBA"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F7C67D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6.1</w:t>
            </w:r>
          </w:p>
        </w:tc>
        <w:tc>
          <w:tcPr>
            <w:tcW w:w="0" w:type="auto"/>
            <w:tcBorders>
              <w:top w:val="nil"/>
              <w:left w:val="nil"/>
              <w:bottom w:val="single" w:sz="4" w:space="0" w:color="auto"/>
              <w:right w:val="single" w:sz="4" w:space="0" w:color="auto"/>
            </w:tcBorders>
            <w:shd w:val="clear" w:color="auto" w:fill="auto"/>
            <w:vAlign w:val="center"/>
            <w:hideMark/>
          </w:tcPr>
          <w:p w14:paraId="32A7CE23"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отопление</w:t>
            </w:r>
          </w:p>
        </w:tc>
        <w:tc>
          <w:tcPr>
            <w:tcW w:w="0" w:type="auto"/>
            <w:tcBorders>
              <w:top w:val="nil"/>
              <w:left w:val="nil"/>
              <w:bottom w:val="single" w:sz="4" w:space="0" w:color="auto"/>
              <w:right w:val="single" w:sz="4" w:space="0" w:color="auto"/>
            </w:tcBorders>
            <w:shd w:val="clear" w:color="auto" w:fill="auto"/>
            <w:vAlign w:val="center"/>
            <w:hideMark/>
          </w:tcPr>
          <w:p w14:paraId="6A9BEF4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0,670</w:t>
            </w:r>
          </w:p>
        </w:tc>
        <w:tc>
          <w:tcPr>
            <w:tcW w:w="0" w:type="auto"/>
            <w:tcBorders>
              <w:top w:val="nil"/>
              <w:left w:val="nil"/>
              <w:bottom w:val="single" w:sz="4" w:space="0" w:color="auto"/>
              <w:right w:val="single" w:sz="4" w:space="0" w:color="auto"/>
            </w:tcBorders>
            <w:shd w:val="clear" w:color="auto" w:fill="auto"/>
            <w:vAlign w:val="center"/>
            <w:hideMark/>
          </w:tcPr>
          <w:p w14:paraId="7B384DF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0,670</w:t>
            </w:r>
          </w:p>
        </w:tc>
        <w:tc>
          <w:tcPr>
            <w:tcW w:w="0" w:type="auto"/>
            <w:tcBorders>
              <w:top w:val="nil"/>
              <w:left w:val="nil"/>
              <w:bottom w:val="single" w:sz="4" w:space="0" w:color="auto"/>
              <w:right w:val="single" w:sz="4" w:space="0" w:color="auto"/>
            </w:tcBorders>
            <w:shd w:val="clear" w:color="auto" w:fill="auto"/>
            <w:vAlign w:val="center"/>
            <w:hideMark/>
          </w:tcPr>
          <w:p w14:paraId="3A13D34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0,670</w:t>
            </w:r>
          </w:p>
        </w:tc>
        <w:tc>
          <w:tcPr>
            <w:tcW w:w="0" w:type="auto"/>
            <w:tcBorders>
              <w:top w:val="nil"/>
              <w:left w:val="nil"/>
              <w:bottom w:val="single" w:sz="4" w:space="0" w:color="auto"/>
              <w:right w:val="single" w:sz="4" w:space="0" w:color="auto"/>
            </w:tcBorders>
            <w:shd w:val="clear" w:color="auto" w:fill="auto"/>
            <w:vAlign w:val="center"/>
            <w:hideMark/>
          </w:tcPr>
          <w:p w14:paraId="259CF67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0,530</w:t>
            </w:r>
          </w:p>
        </w:tc>
        <w:tc>
          <w:tcPr>
            <w:tcW w:w="0" w:type="auto"/>
            <w:tcBorders>
              <w:top w:val="nil"/>
              <w:left w:val="nil"/>
              <w:bottom w:val="single" w:sz="4" w:space="0" w:color="auto"/>
              <w:right w:val="single" w:sz="4" w:space="0" w:color="auto"/>
            </w:tcBorders>
            <w:shd w:val="clear" w:color="auto" w:fill="auto"/>
            <w:vAlign w:val="center"/>
            <w:hideMark/>
          </w:tcPr>
          <w:p w14:paraId="11A87C3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1,087</w:t>
            </w:r>
          </w:p>
        </w:tc>
        <w:tc>
          <w:tcPr>
            <w:tcW w:w="0" w:type="auto"/>
            <w:tcBorders>
              <w:top w:val="nil"/>
              <w:left w:val="nil"/>
              <w:bottom w:val="single" w:sz="4" w:space="0" w:color="auto"/>
              <w:right w:val="single" w:sz="4" w:space="0" w:color="auto"/>
            </w:tcBorders>
            <w:shd w:val="clear" w:color="auto" w:fill="auto"/>
            <w:vAlign w:val="center"/>
            <w:hideMark/>
          </w:tcPr>
          <w:p w14:paraId="07B11D6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1,087</w:t>
            </w:r>
          </w:p>
        </w:tc>
        <w:tc>
          <w:tcPr>
            <w:tcW w:w="0" w:type="auto"/>
            <w:tcBorders>
              <w:top w:val="nil"/>
              <w:left w:val="nil"/>
              <w:bottom w:val="single" w:sz="4" w:space="0" w:color="auto"/>
              <w:right w:val="single" w:sz="4" w:space="0" w:color="auto"/>
            </w:tcBorders>
            <w:shd w:val="clear" w:color="auto" w:fill="auto"/>
            <w:vAlign w:val="center"/>
            <w:hideMark/>
          </w:tcPr>
          <w:p w14:paraId="30C285D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1,087</w:t>
            </w:r>
          </w:p>
        </w:tc>
        <w:tc>
          <w:tcPr>
            <w:tcW w:w="0" w:type="auto"/>
            <w:tcBorders>
              <w:top w:val="nil"/>
              <w:left w:val="nil"/>
              <w:bottom w:val="single" w:sz="4" w:space="0" w:color="auto"/>
              <w:right w:val="single" w:sz="4" w:space="0" w:color="auto"/>
            </w:tcBorders>
            <w:shd w:val="clear" w:color="auto" w:fill="auto"/>
            <w:vAlign w:val="center"/>
            <w:hideMark/>
          </w:tcPr>
          <w:p w14:paraId="319629A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1,087</w:t>
            </w:r>
          </w:p>
        </w:tc>
        <w:tc>
          <w:tcPr>
            <w:tcW w:w="0" w:type="auto"/>
            <w:tcBorders>
              <w:top w:val="nil"/>
              <w:left w:val="nil"/>
              <w:bottom w:val="single" w:sz="4" w:space="0" w:color="auto"/>
              <w:right w:val="single" w:sz="4" w:space="0" w:color="auto"/>
            </w:tcBorders>
            <w:shd w:val="clear" w:color="auto" w:fill="auto"/>
            <w:vAlign w:val="center"/>
            <w:hideMark/>
          </w:tcPr>
          <w:p w14:paraId="68C8D89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1,087</w:t>
            </w:r>
          </w:p>
        </w:tc>
        <w:tc>
          <w:tcPr>
            <w:tcW w:w="0" w:type="auto"/>
            <w:tcBorders>
              <w:top w:val="nil"/>
              <w:left w:val="nil"/>
              <w:bottom w:val="single" w:sz="4" w:space="0" w:color="auto"/>
              <w:right w:val="single" w:sz="4" w:space="0" w:color="auto"/>
            </w:tcBorders>
            <w:shd w:val="clear" w:color="auto" w:fill="auto"/>
            <w:vAlign w:val="center"/>
            <w:hideMark/>
          </w:tcPr>
          <w:p w14:paraId="7C2ADCE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1,087</w:t>
            </w:r>
          </w:p>
        </w:tc>
        <w:tc>
          <w:tcPr>
            <w:tcW w:w="0" w:type="auto"/>
            <w:tcBorders>
              <w:top w:val="nil"/>
              <w:left w:val="nil"/>
              <w:bottom w:val="single" w:sz="4" w:space="0" w:color="auto"/>
              <w:right w:val="single" w:sz="4" w:space="0" w:color="auto"/>
            </w:tcBorders>
            <w:shd w:val="clear" w:color="auto" w:fill="auto"/>
            <w:vAlign w:val="center"/>
            <w:hideMark/>
          </w:tcPr>
          <w:p w14:paraId="136A141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1,087</w:t>
            </w:r>
          </w:p>
        </w:tc>
        <w:tc>
          <w:tcPr>
            <w:tcW w:w="0" w:type="auto"/>
            <w:tcBorders>
              <w:top w:val="nil"/>
              <w:left w:val="nil"/>
              <w:bottom w:val="single" w:sz="4" w:space="0" w:color="auto"/>
              <w:right w:val="single" w:sz="4" w:space="0" w:color="auto"/>
            </w:tcBorders>
            <w:shd w:val="clear" w:color="auto" w:fill="auto"/>
            <w:vAlign w:val="center"/>
            <w:hideMark/>
          </w:tcPr>
          <w:p w14:paraId="67908AD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1,087</w:t>
            </w:r>
          </w:p>
        </w:tc>
        <w:tc>
          <w:tcPr>
            <w:tcW w:w="0" w:type="auto"/>
            <w:tcBorders>
              <w:top w:val="nil"/>
              <w:left w:val="nil"/>
              <w:bottom w:val="single" w:sz="4" w:space="0" w:color="auto"/>
              <w:right w:val="single" w:sz="4" w:space="0" w:color="auto"/>
            </w:tcBorders>
            <w:shd w:val="clear" w:color="auto" w:fill="auto"/>
            <w:vAlign w:val="center"/>
            <w:hideMark/>
          </w:tcPr>
          <w:p w14:paraId="2F2B62E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1,087</w:t>
            </w:r>
          </w:p>
        </w:tc>
        <w:tc>
          <w:tcPr>
            <w:tcW w:w="0" w:type="auto"/>
            <w:tcBorders>
              <w:top w:val="nil"/>
              <w:left w:val="nil"/>
              <w:bottom w:val="single" w:sz="4" w:space="0" w:color="auto"/>
              <w:right w:val="single" w:sz="4" w:space="0" w:color="auto"/>
            </w:tcBorders>
            <w:shd w:val="clear" w:color="auto" w:fill="auto"/>
            <w:vAlign w:val="center"/>
            <w:hideMark/>
          </w:tcPr>
          <w:p w14:paraId="2E7EEB8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1,087</w:t>
            </w:r>
          </w:p>
        </w:tc>
        <w:tc>
          <w:tcPr>
            <w:tcW w:w="0" w:type="auto"/>
            <w:tcBorders>
              <w:top w:val="nil"/>
              <w:left w:val="nil"/>
              <w:bottom w:val="single" w:sz="4" w:space="0" w:color="auto"/>
              <w:right w:val="single" w:sz="4" w:space="0" w:color="auto"/>
            </w:tcBorders>
            <w:shd w:val="clear" w:color="auto" w:fill="auto"/>
            <w:vAlign w:val="center"/>
            <w:hideMark/>
          </w:tcPr>
          <w:p w14:paraId="561D595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1,087</w:t>
            </w:r>
          </w:p>
        </w:tc>
        <w:tc>
          <w:tcPr>
            <w:tcW w:w="0" w:type="auto"/>
            <w:tcBorders>
              <w:top w:val="nil"/>
              <w:left w:val="nil"/>
              <w:bottom w:val="single" w:sz="4" w:space="0" w:color="auto"/>
              <w:right w:val="single" w:sz="4" w:space="0" w:color="auto"/>
            </w:tcBorders>
            <w:shd w:val="clear" w:color="auto" w:fill="auto"/>
            <w:vAlign w:val="center"/>
            <w:hideMark/>
          </w:tcPr>
          <w:p w14:paraId="3EF8BE7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1,087</w:t>
            </w:r>
          </w:p>
        </w:tc>
        <w:tc>
          <w:tcPr>
            <w:tcW w:w="0" w:type="auto"/>
            <w:tcBorders>
              <w:top w:val="nil"/>
              <w:left w:val="nil"/>
              <w:bottom w:val="single" w:sz="4" w:space="0" w:color="auto"/>
              <w:right w:val="single" w:sz="4" w:space="0" w:color="auto"/>
            </w:tcBorders>
            <w:shd w:val="clear" w:color="auto" w:fill="auto"/>
            <w:vAlign w:val="center"/>
            <w:hideMark/>
          </w:tcPr>
          <w:p w14:paraId="67AF91A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1,087</w:t>
            </w:r>
          </w:p>
        </w:tc>
        <w:tc>
          <w:tcPr>
            <w:tcW w:w="0" w:type="auto"/>
            <w:tcBorders>
              <w:top w:val="nil"/>
              <w:left w:val="nil"/>
              <w:bottom w:val="single" w:sz="4" w:space="0" w:color="auto"/>
              <w:right w:val="single" w:sz="4" w:space="0" w:color="auto"/>
            </w:tcBorders>
            <w:shd w:val="clear" w:color="auto" w:fill="auto"/>
            <w:vAlign w:val="center"/>
            <w:hideMark/>
          </w:tcPr>
          <w:p w14:paraId="5572A26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1,087</w:t>
            </w:r>
          </w:p>
        </w:tc>
      </w:tr>
      <w:tr w:rsidR="00871E6F" w:rsidRPr="00871E6F" w14:paraId="2A36C4FF"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FE7A50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6.2</w:t>
            </w:r>
          </w:p>
        </w:tc>
        <w:tc>
          <w:tcPr>
            <w:tcW w:w="0" w:type="auto"/>
            <w:tcBorders>
              <w:top w:val="nil"/>
              <w:left w:val="nil"/>
              <w:bottom w:val="single" w:sz="4" w:space="0" w:color="auto"/>
              <w:right w:val="single" w:sz="4" w:space="0" w:color="auto"/>
            </w:tcBorders>
            <w:shd w:val="clear" w:color="auto" w:fill="auto"/>
            <w:vAlign w:val="center"/>
            <w:hideMark/>
          </w:tcPr>
          <w:p w14:paraId="14B372DC"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вентиляция</w:t>
            </w:r>
          </w:p>
        </w:tc>
        <w:tc>
          <w:tcPr>
            <w:tcW w:w="0" w:type="auto"/>
            <w:tcBorders>
              <w:top w:val="nil"/>
              <w:left w:val="nil"/>
              <w:bottom w:val="single" w:sz="4" w:space="0" w:color="auto"/>
              <w:right w:val="single" w:sz="4" w:space="0" w:color="auto"/>
            </w:tcBorders>
            <w:shd w:val="clear" w:color="auto" w:fill="auto"/>
            <w:vAlign w:val="center"/>
            <w:hideMark/>
          </w:tcPr>
          <w:p w14:paraId="434A2FE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0,140</w:t>
            </w:r>
          </w:p>
        </w:tc>
        <w:tc>
          <w:tcPr>
            <w:tcW w:w="0" w:type="auto"/>
            <w:tcBorders>
              <w:top w:val="nil"/>
              <w:left w:val="nil"/>
              <w:bottom w:val="single" w:sz="4" w:space="0" w:color="auto"/>
              <w:right w:val="single" w:sz="4" w:space="0" w:color="auto"/>
            </w:tcBorders>
            <w:shd w:val="clear" w:color="auto" w:fill="auto"/>
            <w:vAlign w:val="center"/>
            <w:hideMark/>
          </w:tcPr>
          <w:p w14:paraId="101D4DF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0,140</w:t>
            </w:r>
          </w:p>
        </w:tc>
        <w:tc>
          <w:tcPr>
            <w:tcW w:w="0" w:type="auto"/>
            <w:tcBorders>
              <w:top w:val="nil"/>
              <w:left w:val="nil"/>
              <w:bottom w:val="single" w:sz="4" w:space="0" w:color="auto"/>
              <w:right w:val="single" w:sz="4" w:space="0" w:color="auto"/>
            </w:tcBorders>
            <w:shd w:val="clear" w:color="auto" w:fill="auto"/>
            <w:vAlign w:val="center"/>
            <w:hideMark/>
          </w:tcPr>
          <w:p w14:paraId="4F44154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0,140</w:t>
            </w:r>
          </w:p>
        </w:tc>
        <w:tc>
          <w:tcPr>
            <w:tcW w:w="0" w:type="auto"/>
            <w:tcBorders>
              <w:top w:val="nil"/>
              <w:left w:val="nil"/>
              <w:bottom w:val="single" w:sz="4" w:space="0" w:color="auto"/>
              <w:right w:val="single" w:sz="4" w:space="0" w:color="auto"/>
            </w:tcBorders>
            <w:shd w:val="clear" w:color="auto" w:fill="auto"/>
            <w:vAlign w:val="center"/>
            <w:hideMark/>
          </w:tcPr>
          <w:p w14:paraId="01F03E6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895A19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F65315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821CCF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3C0DFB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953745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1A2963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56A158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1C78E9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FB60E7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655123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8A8A9E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98B38F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D1650F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C2C4A9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r>
      <w:tr w:rsidR="00871E6F" w:rsidRPr="00871E6F" w14:paraId="791F60E3"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230365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6.3</w:t>
            </w:r>
          </w:p>
        </w:tc>
        <w:tc>
          <w:tcPr>
            <w:tcW w:w="0" w:type="auto"/>
            <w:tcBorders>
              <w:top w:val="nil"/>
              <w:left w:val="nil"/>
              <w:bottom w:val="single" w:sz="4" w:space="0" w:color="auto"/>
              <w:right w:val="single" w:sz="4" w:space="0" w:color="auto"/>
            </w:tcBorders>
            <w:shd w:val="clear" w:color="auto" w:fill="auto"/>
            <w:vAlign w:val="center"/>
            <w:hideMark/>
          </w:tcPr>
          <w:p w14:paraId="5EA0866F"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горячее водоснабжение</w:t>
            </w:r>
          </w:p>
        </w:tc>
        <w:tc>
          <w:tcPr>
            <w:tcW w:w="0" w:type="auto"/>
            <w:tcBorders>
              <w:top w:val="nil"/>
              <w:left w:val="nil"/>
              <w:bottom w:val="single" w:sz="4" w:space="0" w:color="auto"/>
              <w:right w:val="single" w:sz="4" w:space="0" w:color="auto"/>
            </w:tcBorders>
            <w:shd w:val="clear" w:color="auto" w:fill="auto"/>
            <w:vAlign w:val="center"/>
            <w:hideMark/>
          </w:tcPr>
          <w:p w14:paraId="4F52355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0,490</w:t>
            </w:r>
          </w:p>
        </w:tc>
        <w:tc>
          <w:tcPr>
            <w:tcW w:w="0" w:type="auto"/>
            <w:tcBorders>
              <w:top w:val="nil"/>
              <w:left w:val="nil"/>
              <w:bottom w:val="single" w:sz="4" w:space="0" w:color="auto"/>
              <w:right w:val="single" w:sz="4" w:space="0" w:color="auto"/>
            </w:tcBorders>
            <w:shd w:val="clear" w:color="auto" w:fill="auto"/>
            <w:vAlign w:val="center"/>
            <w:hideMark/>
          </w:tcPr>
          <w:p w14:paraId="1FD4ABA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0,490</w:t>
            </w:r>
          </w:p>
        </w:tc>
        <w:tc>
          <w:tcPr>
            <w:tcW w:w="0" w:type="auto"/>
            <w:tcBorders>
              <w:top w:val="nil"/>
              <w:left w:val="nil"/>
              <w:bottom w:val="single" w:sz="4" w:space="0" w:color="auto"/>
              <w:right w:val="single" w:sz="4" w:space="0" w:color="auto"/>
            </w:tcBorders>
            <w:shd w:val="clear" w:color="auto" w:fill="auto"/>
            <w:vAlign w:val="center"/>
            <w:hideMark/>
          </w:tcPr>
          <w:p w14:paraId="3CCA4B8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0,490</w:t>
            </w:r>
          </w:p>
        </w:tc>
        <w:tc>
          <w:tcPr>
            <w:tcW w:w="0" w:type="auto"/>
            <w:tcBorders>
              <w:top w:val="nil"/>
              <w:left w:val="nil"/>
              <w:bottom w:val="single" w:sz="4" w:space="0" w:color="auto"/>
              <w:right w:val="single" w:sz="4" w:space="0" w:color="auto"/>
            </w:tcBorders>
            <w:shd w:val="clear" w:color="auto" w:fill="auto"/>
            <w:vAlign w:val="center"/>
            <w:hideMark/>
          </w:tcPr>
          <w:p w14:paraId="37C18CA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0,280</w:t>
            </w:r>
          </w:p>
        </w:tc>
        <w:tc>
          <w:tcPr>
            <w:tcW w:w="0" w:type="auto"/>
            <w:tcBorders>
              <w:top w:val="nil"/>
              <w:left w:val="nil"/>
              <w:bottom w:val="single" w:sz="4" w:space="0" w:color="auto"/>
              <w:right w:val="single" w:sz="4" w:space="0" w:color="auto"/>
            </w:tcBorders>
            <w:shd w:val="clear" w:color="auto" w:fill="auto"/>
            <w:vAlign w:val="center"/>
            <w:hideMark/>
          </w:tcPr>
          <w:p w14:paraId="173CFAF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0,559</w:t>
            </w:r>
          </w:p>
        </w:tc>
        <w:tc>
          <w:tcPr>
            <w:tcW w:w="0" w:type="auto"/>
            <w:tcBorders>
              <w:top w:val="nil"/>
              <w:left w:val="nil"/>
              <w:bottom w:val="single" w:sz="4" w:space="0" w:color="auto"/>
              <w:right w:val="single" w:sz="4" w:space="0" w:color="auto"/>
            </w:tcBorders>
            <w:shd w:val="clear" w:color="auto" w:fill="auto"/>
            <w:vAlign w:val="center"/>
            <w:hideMark/>
          </w:tcPr>
          <w:p w14:paraId="1974C6F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0,559</w:t>
            </w:r>
          </w:p>
        </w:tc>
        <w:tc>
          <w:tcPr>
            <w:tcW w:w="0" w:type="auto"/>
            <w:tcBorders>
              <w:top w:val="nil"/>
              <w:left w:val="nil"/>
              <w:bottom w:val="single" w:sz="4" w:space="0" w:color="auto"/>
              <w:right w:val="single" w:sz="4" w:space="0" w:color="auto"/>
            </w:tcBorders>
            <w:shd w:val="clear" w:color="auto" w:fill="auto"/>
            <w:vAlign w:val="center"/>
            <w:hideMark/>
          </w:tcPr>
          <w:p w14:paraId="30011D5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0,559</w:t>
            </w:r>
          </w:p>
        </w:tc>
        <w:tc>
          <w:tcPr>
            <w:tcW w:w="0" w:type="auto"/>
            <w:tcBorders>
              <w:top w:val="nil"/>
              <w:left w:val="nil"/>
              <w:bottom w:val="single" w:sz="4" w:space="0" w:color="auto"/>
              <w:right w:val="single" w:sz="4" w:space="0" w:color="auto"/>
            </w:tcBorders>
            <w:shd w:val="clear" w:color="auto" w:fill="auto"/>
            <w:vAlign w:val="center"/>
            <w:hideMark/>
          </w:tcPr>
          <w:p w14:paraId="35D03E6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0,559</w:t>
            </w:r>
          </w:p>
        </w:tc>
        <w:tc>
          <w:tcPr>
            <w:tcW w:w="0" w:type="auto"/>
            <w:tcBorders>
              <w:top w:val="nil"/>
              <w:left w:val="nil"/>
              <w:bottom w:val="single" w:sz="4" w:space="0" w:color="auto"/>
              <w:right w:val="single" w:sz="4" w:space="0" w:color="auto"/>
            </w:tcBorders>
            <w:shd w:val="clear" w:color="auto" w:fill="auto"/>
            <w:vAlign w:val="center"/>
            <w:hideMark/>
          </w:tcPr>
          <w:p w14:paraId="10F678B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0,559</w:t>
            </w:r>
          </w:p>
        </w:tc>
        <w:tc>
          <w:tcPr>
            <w:tcW w:w="0" w:type="auto"/>
            <w:tcBorders>
              <w:top w:val="nil"/>
              <w:left w:val="nil"/>
              <w:bottom w:val="single" w:sz="4" w:space="0" w:color="auto"/>
              <w:right w:val="single" w:sz="4" w:space="0" w:color="auto"/>
            </w:tcBorders>
            <w:shd w:val="clear" w:color="auto" w:fill="auto"/>
            <w:vAlign w:val="center"/>
            <w:hideMark/>
          </w:tcPr>
          <w:p w14:paraId="5A81DE0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0,559</w:t>
            </w:r>
          </w:p>
        </w:tc>
        <w:tc>
          <w:tcPr>
            <w:tcW w:w="0" w:type="auto"/>
            <w:tcBorders>
              <w:top w:val="nil"/>
              <w:left w:val="nil"/>
              <w:bottom w:val="single" w:sz="4" w:space="0" w:color="auto"/>
              <w:right w:val="single" w:sz="4" w:space="0" w:color="auto"/>
            </w:tcBorders>
            <w:shd w:val="clear" w:color="auto" w:fill="auto"/>
            <w:vAlign w:val="center"/>
            <w:hideMark/>
          </w:tcPr>
          <w:p w14:paraId="432F41F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0,559</w:t>
            </w:r>
          </w:p>
        </w:tc>
        <w:tc>
          <w:tcPr>
            <w:tcW w:w="0" w:type="auto"/>
            <w:tcBorders>
              <w:top w:val="nil"/>
              <w:left w:val="nil"/>
              <w:bottom w:val="single" w:sz="4" w:space="0" w:color="auto"/>
              <w:right w:val="single" w:sz="4" w:space="0" w:color="auto"/>
            </w:tcBorders>
            <w:shd w:val="clear" w:color="auto" w:fill="auto"/>
            <w:vAlign w:val="center"/>
            <w:hideMark/>
          </w:tcPr>
          <w:p w14:paraId="0702FDB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0,559</w:t>
            </w:r>
          </w:p>
        </w:tc>
        <w:tc>
          <w:tcPr>
            <w:tcW w:w="0" w:type="auto"/>
            <w:tcBorders>
              <w:top w:val="nil"/>
              <w:left w:val="nil"/>
              <w:bottom w:val="single" w:sz="4" w:space="0" w:color="auto"/>
              <w:right w:val="single" w:sz="4" w:space="0" w:color="auto"/>
            </w:tcBorders>
            <w:shd w:val="clear" w:color="auto" w:fill="auto"/>
            <w:vAlign w:val="center"/>
            <w:hideMark/>
          </w:tcPr>
          <w:p w14:paraId="18CB626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0,559</w:t>
            </w:r>
          </w:p>
        </w:tc>
        <w:tc>
          <w:tcPr>
            <w:tcW w:w="0" w:type="auto"/>
            <w:tcBorders>
              <w:top w:val="nil"/>
              <w:left w:val="nil"/>
              <w:bottom w:val="single" w:sz="4" w:space="0" w:color="auto"/>
              <w:right w:val="single" w:sz="4" w:space="0" w:color="auto"/>
            </w:tcBorders>
            <w:shd w:val="clear" w:color="auto" w:fill="auto"/>
            <w:vAlign w:val="center"/>
            <w:hideMark/>
          </w:tcPr>
          <w:p w14:paraId="4D8A702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0,559</w:t>
            </w:r>
          </w:p>
        </w:tc>
        <w:tc>
          <w:tcPr>
            <w:tcW w:w="0" w:type="auto"/>
            <w:tcBorders>
              <w:top w:val="nil"/>
              <w:left w:val="nil"/>
              <w:bottom w:val="single" w:sz="4" w:space="0" w:color="auto"/>
              <w:right w:val="single" w:sz="4" w:space="0" w:color="auto"/>
            </w:tcBorders>
            <w:shd w:val="clear" w:color="auto" w:fill="auto"/>
            <w:vAlign w:val="center"/>
            <w:hideMark/>
          </w:tcPr>
          <w:p w14:paraId="52FDF34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0,559</w:t>
            </w:r>
          </w:p>
        </w:tc>
        <w:tc>
          <w:tcPr>
            <w:tcW w:w="0" w:type="auto"/>
            <w:tcBorders>
              <w:top w:val="nil"/>
              <w:left w:val="nil"/>
              <w:bottom w:val="single" w:sz="4" w:space="0" w:color="auto"/>
              <w:right w:val="single" w:sz="4" w:space="0" w:color="auto"/>
            </w:tcBorders>
            <w:shd w:val="clear" w:color="auto" w:fill="auto"/>
            <w:vAlign w:val="center"/>
            <w:hideMark/>
          </w:tcPr>
          <w:p w14:paraId="736B5DA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0,559</w:t>
            </w:r>
          </w:p>
        </w:tc>
        <w:tc>
          <w:tcPr>
            <w:tcW w:w="0" w:type="auto"/>
            <w:tcBorders>
              <w:top w:val="nil"/>
              <w:left w:val="nil"/>
              <w:bottom w:val="single" w:sz="4" w:space="0" w:color="auto"/>
              <w:right w:val="single" w:sz="4" w:space="0" w:color="auto"/>
            </w:tcBorders>
            <w:shd w:val="clear" w:color="auto" w:fill="auto"/>
            <w:vAlign w:val="center"/>
            <w:hideMark/>
          </w:tcPr>
          <w:p w14:paraId="78F4047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0,559</w:t>
            </w:r>
          </w:p>
        </w:tc>
        <w:tc>
          <w:tcPr>
            <w:tcW w:w="0" w:type="auto"/>
            <w:tcBorders>
              <w:top w:val="nil"/>
              <w:left w:val="nil"/>
              <w:bottom w:val="single" w:sz="4" w:space="0" w:color="auto"/>
              <w:right w:val="single" w:sz="4" w:space="0" w:color="auto"/>
            </w:tcBorders>
            <w:shd w:val="clear" w:color="auto" w:fill="auto"/>
            <w:vAlign w:val="center"/>
            <w:hideMark/>
          </w:tcPr>
          <w:p w14:paraId="445B2EC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0,559</w:t>
            </w:r>
          </w:p>
        </w:tc>
      </w:tr>
      <w:tr w:rsidR="00871E6F" w:rsidRPr="00871E6F" w14:paraId="384362D5"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3D4CC5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w:t>
            </w:r>
          </w:p>
        </w:tc>
        <w:tc>
          <w:tcPr>
            <w:tcW w:w="0" w:type="auto"/>
            <w:tcBorders>
              <w:top w:val="nil"/>
              <w:left w:val="nil"/>
              <w:bottom w:val="single" w:sz="4" w:space="0" w:color="auto"/>
              <w:right w:val="single" w:sz="4" w:space="0" w:color="auto"/>
            </w:tcBorders>
            <w:shd w:val="clear" w:color="auto" w:fill="auto"/>
            <w:vAlign w:val="center"/>
            <w:hideMark/>
          </w:tcPr>
          <w:p w14:paraId="55AF0FF9"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Присоединенная расчетная тепловая нагрузка в горячей воде (на коллекторах станции), в том числе:</w:t>
            </w:r>
          </w:p>
        </w:tc>
        <w:tc>
          <w:tcPr>
            <w:tcW w:w="0" w:type="auto"/>
            <w:tcBorders>
              <w:top w:val="nil"/>
              <w:left w:val="nil"/>
              <w:bottom w:val="single" w:sz="4" w:space="0" w:color="auto"/>
              <w:right w:val="single" w:sz="4" w:space="0" w:color="auto"/>
            </w:tcBorders>
            <w:shd w:val="clear" w:color="auto" w:fill="auto"/>
            <w:vAlign w:val="center"/>
            <w:hideMark/>
          </w:tcPr>
          <w:p w14:paraId="3804A76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0,458</w:t>
            </w:r>
          </w:p>
        </w:tc>
        <w:tc>
          <w:tcPr>
            <w:tcW w:w="0" w:type="auto"/>
            <w:tcBorders>
              <w:top w:val="nil"/>
              <w:left w:val="nil"/>
              <w:bottom w:val="single" w:sz="4" w:space="0" w:color="auto"/>
              <w:right w:val="single" w:sz="4" w:space="0" w:color="auto"/>
            </w:tcBorders>
            <w:shd w:val="clear" w:color="auto" w:fill="auto"/>
            <w:vAlign w:val="center"/>
            <w:hideMark/>
          </w:tcPr>
          <w:p w14:paraId="25974CD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0,458</w:t>
            </w:r>
          </w:p>
        </w:tc>
        <w:tc>
          <w:tcPr>
            <w:tcW w:w="0" w:type="auto"/>
            <w:tcBorders>
              <w:top w:val="nil"/>
              <w:left w:val="nil"/>
              <w:bottom w:val="single" w:sz="4" w:space="0" w:color="auto"/>
              <w:right w:val="single" w:sz="4" w:space="0" w:color="auto"/>
            </w:tcBorders>
            <w:shd w:val="clear" w:color="auto" w:fill="auto"/>
            <w:vAlign w:val="center"/>
            <w:hideMark/>
          </w:tcPr>
          <w:p w14:paraId="386B00C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0,458</w:t>
            </w:r>
          </w:p>
        </w:tc>
        <w:tc>
          <w:tcPr>
            <w:tcW w:w="0" w:type="auto"/>
            <w:tcBorders>
              <w:top w:val="nil"/>
              <w:left w:val="nil"/>
              <w:bottom w:val="single" w:sz="4" w:space="0" w:color="auto"/>
              <w:right w:val="single" w:sz="4" w:space="0" w:color="auto"/>
            </w:tcBorders>
            <w:shd w:val="clear" w:color="auto" w:fill="auto"/>
            <w:vAlign w:val="center"/>
            <w:hideMark/>
          </w:tcPr>
          <w:p w14:paraId="7C09F97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0,285</w:t>
            </w:r>
          </w:p>
        </w:tc>
        <w:tc>
          <w:tcPr>
            <w:tcW w:w="0" w:type="auto"/>
            <w:tcBorders>
              <w:top w:val="nil"/>
              <w:left w:val="nil"/>
              <w:bottom w:val="single" w:sz="4" w:space="0" w:color="auto"/>
              <w:right w:val="single" w:sz="4" w:space="0" w:color="auto"/>
            </w:tcBorders>
            <w:shd w:val="clear" w:color="auto" w:fill="auto"/>
            <w:vAlign w:val="center"/>
            <w:hideMark/>
          </w:tcPr>
          <w:p w14:paraId="25B3E09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0,579</w:t>
            </w:r>
          </w:p>
        </w:tc>
        <w:tc>
          <w:tcPr>
            <w:tcW w:w="0" w:type="auto"/>
            <w:tcBorders>
              <w:top w:val="nil"/>
              <w:left w:val="nil"/>
              <w:bottom w:val="single" w:sz="4" w:space="0" w:color="auto"/>
              <w:right w:val="single" w:sz="4" w:space="0" w:color="auto"/>
            </w:tcBorders>
            <w:shd w:val="clear" w:color="auto" w:fill="auto"/>
            <w:vAlign w:val="center"/>
            <w:hideMark/>
          </w:tcPr>
          <w:p w14:paraId="00BAACE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0,579</w:t>
            </w:r>
          </w:p>
        </w:tc>
        <w:tc>
          <w:tcPr>
            <w:tcW w:w="0" w:type="auto"/>
            <w:tcBorders>
              <w:top w:val="nil"/>
              <w:left w:val="nil"/>
              <w:bottom w:val="single" w:sz="4" w:space="0" w:color="auto"/>
              <w:right w:val="single" w:sz="4" w:space="0" w:color="auto"/>
            </w:tcBorders>
            <w:shd w:val="clear" w:color="auto" w:fill="auto"/>
            <w:vAlign w:val="center"/>
            <w:hideMark/>
          </w:tcPr>
          <w:p w14:paraId="1487394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0,402</w:t>
            </w:r>
          </w:p>
        </w:tc>
        <w:tc>
          <w:tcPr>
            <w:tcW w:w="0" w:type="auto"/>
            <w:tcBorders>
              <w:top w:val="nil"/>
              <w:left w:val="nil"/>
              <w:bottom w:val="single" w:sz="4" w:space="0" w:color="auto"/>
              <w:right w:val="single" w:sz="4" w:space="0" w:color="auto"/>
            </w:tcBorders>
            <w:shd w:val="clear" w:color="auto" w:fill="auto"/>
            <w:vAlign w:val="center"/>
            <w:hideMark/>
          </w:tcPr>
          <w:p w14:paraId="22AC8D0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0,402</w:t>
            </w:r>
          </w:p>
        </w:tc>
        <w:tc>
          <w:tcPr>
            <w:tcW w:w="0" w:type="auto"/>
            <w:tcBorders>
              <w:top w:val="nil"/>
              <w:left w:val="nil"/>
              <w:bottom w:val="single" w:sz="4" w:space="0" w:color="auto"/>
              <w:right w:val="single" w:sz="4" w:space="0" w:color="auto"/>
            </w:tcBorders>
            <w:shd w:val="clear" w:color="auto" w:fill="auto"/>
            <w:vAlign w:val="center"/>
            <w:hideMark/>
          </w:tcPr>
          <w:p w14:paraId="50ABABD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0,402</w:t>
            </w:r>
          </w:p>
        </w:tc>
        <w:tc>
          <w:tcPr>
            <w:tcW w:w="0" w:type="auto"/>
            <w:tcBorders>
              <w:top w:val="nil"/>
              <w:left w:val="nil"/>
              <w:bottom w:val="single" w:sz="4" w:space="0" w:color="auto"/>
              <w:right w:val="single" w:sz="4" w:space="0" w:color="auto"/>
            </w:tcBorders>
            <w:shd w:val="clear" w:color="auto" w:fill="auto"/>
            <w:vAlign w:val="center"/>
            <w:hideMark/>
          </w:tcPr>
          <w:p w14:paraId="64EC01D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0,402</w:t>
            </w:r>
          </w:p>
        </w:tc>
        <w:tc>
          <w:tcPr>
            <w:tcW w:w="0" w:type="auto"/>
            <w:tcBorders>
              <w:top w:val="nil"/>
              <w:left w:val="nil"/>
              <w:bottom w:val="single" w:sz="4" w:space="0" w:color="auto"/>
              <w:right w:val="single" w:sz="4" w:space="0" w:color="auto"/>
            </w:tcBorders>
            <w:shd w:val="clear" w:color="auto" w:fill="auto"/>
            <w:vAlign w:val="center"/>
            <w:hideMark/>
          </w:tcPr>
          <w:p w14:paraId="4D0FE6E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0,402</w:t>
            </w:r>
          </w:p>
        </w:tc>
        <w:tc>
          <w:tcPr>
            <w:tcW w:w="0" w:type="auto"/>
            <w:tcBorders>
              <w:top w:val="nil"/>
              <w:left w:val="nil"/>
              <w:bottom w:val="single" w:sz="4" w:space="0" w:color="auto"/>
              <w:right w:val="single" w:sz="4" w:space="0" w:color="auto"/>
            </w:tcBorders>
            <w:shd w:val="clear" w:color="auto" w:fill="auto"/>
            <w:vAlign w:val="center"/>
            <w:hideMark/>
          </w:tcPr>
          <w:p w14:paraId="761A1C8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0,402</w:t>
            </w:r>
          </w:p>
        </w:tc>
        <w:tc>
          <w:tcPr>
            <w:tcW w:w="0" w:type="auto"/>
            <w:tcBorders>
              <w:top w:val="nil"/>
              <w:left w:val="nil"/>
              <w:bottom w:val="single" w:sz="4" w:space="0" w:color="auto"/>
              <w:right w:val="single" w:sz="4" w:space="0" w:color="auto"/>
            </w:tcBorders>
            <w:shd w:val="clear" w:color="auto" w:fill="auto"/>
            <w:vAlign w:val="center"/>
            <w:hideMark/>
          </w:tcPr>
          <w:p w14:paraId="62C58DD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0,402</w:t>
            </w:r>
          </w:p>
        </w:tc>
        <w:tc>
          <w:tcPr>
            <w:tcW w:w="0" w:type="auto"/>
            <w:tcBorders>
              <w:top w:val="nil"/>
              <w:left w:val="nil"/>
              <w:bottom w:val="single" w:sz="4" w:space="0" w:color="auto"/>
              <w:right w:val="single" w:sz="4" w:space="0" w:color="auto"/>
            </w:tcBorders>
            <w:shd w:val="clear" w:color="auto" w:fill="auto"/>
            <w:vAlign w:val="center"/>
            <w:hideMark/>
          </w:tcPr>
          <w:p w14:paraId="4FDF0B1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0,402</w:t>
            </w:r>
          </w:p>
        </w:tc>
        <w:tc>
          <w:tcPr>
            <w:tcW w:w="0" w:type="auto"/>
            <w:tcBorders>
              <w:top w:val="nil"/>
              <w:left w:val="nil"/>
              <w:bottom w:val="single" w:sz="4" w:space="0" w:color="auto"/>
              <w:right w:val="single" w:sz="4" w:space="0" w:color="auto"/>
            </w:tcBorders>
            <w:shd w:val="clear" w:color="auto" w:fill="auto"/>
            <w:vAlign w:val="center"/>
            <w:hideMark/>
          </w:tcPr>
          <w:p w14:paraId="3AB9E5C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0,402</w:t>
            </w:r>
          </w:p>
        </w:tc>
        <w:tc>
          <w:tcPr>
            <w:tcW w:w="0" w:type="auto"/>
            <w:tcBorders>
              <w:top w:val="nil"/>
              <w:left w:val="nil"/>
              <w:bottom w:val="single" w:sz="4" w:space="0" w:color="auto"/>
              <w:right w:val="single" w:sz="4" w:space="0" w:color="auto"/>
            </w:tcBorders>
            <w:shd w:val="clear" w:color="auto" w:fill="auto"/>
            <w:vAlign w:val="center"/>
            <w:hideMark/>
          </w:tcPr>
          <w:p w14:paraId="08B0A40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0,402</w:t>
            </w:r>
          </w:p>
        </w:tc>
        <w:tc>
          <w:tcPr>
            <w:tcW w:w="0" w:type="auto"/>
            <w:tcBorders>
              <w:top w:val="nil"/>
              <w:left w:val="nil"/>
              <w:bottom w:val="single" w:sz="4" w:space="0" w:color="auto"/>
              <w:right w:val="single" w:sz="4" w:space="0" w:color="auto"/>
            </w:tcBorders>
            <w:shd w:val="clear" w:color="auto" w:fill="auto"/>
            <w:vAlign w:val="center"/>
            <w:hideMark/>
          </w:tcPr>
          <w:p w14:paraId="7B91D59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0,402</w:t>
            </w:r>
          </w:p>
        </w:tc>
        <w:tc>
          <w:tcPr>
            <w:tcW w:w="0" w:type="auto"/>
            <w:tcBorders>
              <w:top w:val="nil"/>
              <w:left w:val="nil"/>
              <w:bottom w:val="single" w:sz="4" w:space="0" w:color="auto"/>
              <w:right w:val="single" w:sz="4" w:space="0" w:color="auto"/>
            </w:tcBorders>
            <w:shd w:val="clear" w:color="auto" w:fill="auto"/>
            <w:vAlign w:val="center"/>
            <w:hideMark/>
          </w:tcPr>
          <w:p w14:paraId="24BB15E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0,402</w:t>
            </w:r>
          </w:p>
        </w:tc>
      </w:tr>
      <w:tr w:rsidR="00871E6F" w:rsidRPr="00871E6F" w14:paraId="04B2DB67"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C33562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lastRenderedPageBreak/>
              <w:t>8</w:t>
            </w:r>
          </w:p>
        </w:tc>
        <w:tc>
          <w:tcPr>
            <w:tcW w:w="0" w:type="auto"/>
            <w:tcBorders>
              <w:top w:val="nil"/>
              <w:left w:val="nil"/>
              <w:bottom w:val="single" w:sz="4" w:space="0" w:color="auto"/>
              <w:right w:val="single" w:sz="4" w:space="0" w:color="auto"/>
            </w:tcBorders>
            <w:shd w:val="clear" w:color="auto" w:fill="auto"/>
            <w:vAlign w:val="center"/>
            <w:hideMark/>
          </w:tcPr>
          <w:p w14:paraId="287CE8AA"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отопление</w:t>
            </w:r>
          </w:p>
        </w:tc>
        <w:tc>
          <w:tcPr>
            <w:tcW w:w="0" w:type="auto"/>
            <w:tcBorders>
              <w:top w:val="nil"/>
              <w:left w:val="nil"/>
              <w:bottom w:val="single" w:sz="4" w:space="0" w:color="auto"/>
              <w:right w:val="single" w:sz="4" w:space="0" w:color="auto"/>
            </w:tcBorders>
            <w:shd w:val="clear" w:color="auto" w:fill="auto"/>
            <w:vAlign w:val="center"/>
            <w:hideMark/>
          </w:tcPr>
          <w:p w14:paraId="5AF69B1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0,164</w:t>
            </w:r>
          </w:p>
        </w:tc>
        <w:tc>
          <w:tcPr>
            <w:tcW w:w="0" w:type="auto"/>
            <w:tcBorders>
              <w:top w:val="nil"/>
              <w:left w:val="nil"/>
              <w:bottom w:val="single" w:sz="4" w:space="0" w:color="auto"/>
              <w:right w:val="single" w:sz="4" w:space="0" w:color="auto"/>
            </w:tcBorders>
            <w:shd w:val="clear" w:color="auto" w:fill="auto"/>
            <w:vAlign w:val="center"/>
            <w:hideMark/>
          </w:tcPr>
          <w:p w14:paraId="41A7EF2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0,164</w:t>
            </w:r>
          </w:p>
        </w:tc>
        <w:tc>
          <w:tcPr>
            <w:tcW w:w="0" w:type="auto"/>
            <w:tcBorders>
              <w:top w:val="nil"/>
              <w:left w:val="nil"/>
              <w:bottom w:val="single" w:sz="4" w:space="0" w:color="auto"/>
              <w:right w:val="single" w:sz="4" w:space="0" w:color="auto"/>
            </w:tcBorders>
            <w:shd w:val="clear" w:color="auto" w:fill="auto"/>
            <w:vAlign w:val="center"/>
            <w:hideMark/>
          </w:tcPr>
          <w:p w14:paraId="628EC7C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0,164</w:t>
            </w:r>
          </w:p>
        </w:tc>
        <w:tc>
          <w:tcPr>
            <w:tcW w:w="0" w:type="auto"/>
            <w:tcBorders>
              <w:top w:val="nil"/>
              <w:left w:val="nil"/>
              <w:bottom w:val="single" w:sz="4" w:space="0" w:color="auto"/>
              <w:right w:val="single" w:sz="4" w:space="0" w:color="auto"/>
            </w:tcBorders>
            <w:shd w:val="clear" w:color="auto" w:fill="auto"/>
            <w:vAlign w:val="center"/>
            <w:hideMark/>
          </w:tcPr>
          <w:p w14:paraId="1A929C2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0,129</w:t>
            </w:r>
          </w:p>
        </w:tc>
        <w:tc>
          <w:tcPr>
            <w:tcW w:w="0" w:type="auto"/>
            <w:tcBorders>
              <w:top w:val="nil"/>
              <w:left w:val="nil"/>
              <w:bottom w:val="single" w:sz="4" w:space="0" w:color="auto"/>
              <w:right w:val="single" w:sz="4" w:space="0" w:color="auto"/>
            </w:tcBorders>
            <w:shd w:val="clear" w:color="auto" w:fill="auto"/>
            <w:vAlign w:val="center"/>
            <w:hideMark/>
          </w:tcPr>
          <w:p w14:paraId="057E020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0,266</w:t>
            </w:r>
          </w:p>
        </w:tc>
        <w:tc>
          <w:tcPr>
            <w:tcW w:w="0" w:type="auto"/>
            <w:tcBorders>
              <w:top w:val="nil"/>
              <w:left w:val="nil"/>
              <w:bottom w:val="single" w:sz="4" w:space="0" w:color="auto"/>
              <w:right w:val="single" w:sz="4" w:space="0" w:color="auto"/>
            </w:tcBorders>
            <w:shd w:val="clear" w:color="auto" w:fill="auto"/>
            <w:vAlign w:val="center"/>
            <w:hideMark/>
          </w:tcPr>
          <w:p w14:paraId="4E20894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0,266</w:t>
            </w:r>
          </w:p>
        </w:tc>
        <w:tc>
          <w:tcPr>
            <w:tcW w:w="0" w:type="auto"/>
            <w:tcBorders>
              <w:top w:val="nil"/>
              <w:left w:val="nil"/>
              <w:bottom w:val="single" w:sz="4" w:space="0" w:color="auto"/>
              <w:right w:val="single" w:sz="4" w:space="0" w:color="auto"/>
            </w:tcBorders>
            <w:shd w:val="clear" w:color="auto" w:fill="auto"/>
            <w:vAlign w:val="center"/>
            <w:hideMark/>
          </w:tcPr>
          <w:p w14:paraId="5140491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0,266</w:t>
            </w:r>
          </w:p>
        </w:tc>
        <w:tc>
          <w:tcPr>
            <w:tcW w:w="0" w:type="auto"/>
            <w:tcBorders>
              <w:top w:val="nil"/>
              <w:left w:val="nil"/>
              <w:bottom w:val="single" w:sz="4" w:space="0" w:color="auto"/>
              <w:right w:val="single" w:sz="4" w:space="0" w:color="auto"/>
            </w:tcBorders>
            <w:shd w:val="clear" w:color="auto" w:fill="auto"/>
            <w:vAlign w:val="center"/>
            <w:hideMark/>
          </w:tcPr>
          <w:p w14:paraId="2A416D7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0,266</w:t>
            </w:r>
          </w:p>
        </w:tc>
        <w:tc>
          <w:tcPr>
            <w:tcW w:w="0" w:type="auto"/>
            <w:tcBorders>
              <w:top w:val="nil"/>
              <w:left w:val="nil"/>
              <w:bottom w:val="single" w:sz="4" w:space="0" w:color="auto"/>
              <w:right w:val="single" w:sz="4" w:space="0" w:color="auto"/>
            </w:tcBorders>
            <w:shd w:val="clear" w:color="auto" w:fill="auto"/>
            <w:vAlign w:val="center"/>
            <w:hideMark/>
          </w:tcPr>
          <w:p w14:paraId="2B126F1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0,266</w:t>
            </w:r>
          </w:p>
        </w:tc>
        <w:tc>
          <w:tcPr>
            <w:tcW w:w="0" w:type="auto"/>
            <w:tcBorders>
              <w:top w:val="nil"/>
              <w:left w:val="nil"/>
              <w:bottom w:val="single" w:sz="4" w:space="0" w:color="auto"/>
              <w:right w:val="single" w:sz="4" w:space="0" w:color="auto"/>
            </w:tcBorders>
            <w:shd w:val="clear" w:color="auto" w:fill="auto"/>
            <w:vAlign w:val="center"/>
            <w:hideMark/>
          </w:tcPr>
          <w:p w14:paraId="7D3B8F0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0,266</w:t>
            </w:r>
          </w:p>
        </w:tc>
        <w:tc>
          <w:tcPr>
            <w:tcW w:w="0" w:type="auto"/>
            <w:tcBorders>
              <w:top w:val="nil"/>
              <w:left w:val="nil"/>
              <w:bottom w:val="single" w:sz="4" w:space="0" w:color="auto"/>
              <w:right w:val="single" w:sz="4" w:space="0" w:color="auto"/>
            </w:tcBorders>
            <w:shd w:val="clear" w:color="auto" w:fill="auto"/>
            <w:vAlign w:val="center"/>
            <w:hideMark/>
          </w:tcPr>
          <w:p w14:paraId="70EBE88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0,266</w:t>
            </w:r>
          </w:p>
        </w:tc>
        <w:tc>
          <w:tcPr>
            <w:tcW w:w="0" w:type="auto"/>
            <w:tcBorders>
              <w:top w:val="nil"/>
              <w:left w:val="nil"/>
              <w:bottom w:val="single" w:sz="4" w:space="0" w:color="auto"/>
              <w:right w:val="single" w:sz="4" w:space="0" w:color="auto"/>
            </w:tcBorders>
            <w:shd w:val="clear" w:color="auto" w:fill="auto"/>
            <w:vAlign w:val="center"/>
            <w:hideMark/>
          </w:tcPr>
          <w:p w14:paraId="2545226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0,266</w:t>
            </w:r>
          </w:p>
        </w:tc>
        <w:tc>
          <w:tcPr>
            <w:tcW w:w="0" w:type="auto"/>
            <w:tcBorders>
              <w:top w:val="nil"/>
              <w:left w:val="nil"/>
              <w:bottom w:val="single" w:sz="4" w:space="0" w:color="auto"/>
              <w:right w:val="single" w:sz="4" w:space="0" w:color="auto"/>
            </w:tcBorders>
            <w:shd w:val="clear" w:color="auto" w:fill="auto"/>
            <w:vAlign w:val="center"/>
            <w:hideMark/>
          </w:tcPr>
          <w:p w14:paraId="684546F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0,266</w:t>
            </w:r>
          </w:p>
        </w:tc>
        <w:tc>
          <w:tcPr>
            <w:tcW w:w="0" w:type="auto"/>
            <w:tcBorders>
              <w:top w:val="nil"/>
              <w:left w:val="nil"/>
              <w:bottom w:val="single" w:sz="4" w:space="0" w:color="auto"/>
              <w:right w:val="single" w:sz="4" w:space="0" w:color="auto"/>
            </w:tcBorders>
            <w:shd w:val="clear" w:color="auto" w:fill="auto"/>
            <w:vAlign w:val="center"/>
            <w:hideMark/>
          </w:tcPr>
          <w:p w14:paraId="44BF8BF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0,266</w:t>
            </w:r>
          </w:p>
        </w:tc>
        <w:tc>
          <w:tcPr>
            <w:tcW w:w="0" w:type="auto"/>
            <w:tcBorders>
              <w:top w:val="nil"/>
              <w:left w:val="nil"/>
              <w:bottom w:val="single" w:sz="4" w:space="0" w:color="auto"/>
              <w:right w:val="single" w:sz="4" w:space="0" w:color="auto"/>
            </w:tcBorders>
            <w:shd w:val="clear" w:color="auto" w:fill="auto"/>
            <w:vAlign w:val="center"/>
            <w:hideMark/>
          </w:tcPr>
          <w:p w14:paraId="0369DC6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0,266</w:t>
            </w:r>
          </w:p>
        </w:tc>
        <w:tc>
          <w:tcPr>
            <w:tcW w:w="0" w:type="auto"/>
            <w:tcBorders>
              <w:top w:val="nil"/>
              <w:left w:val="nil"/>
              <w:bottom w:val="single" w:sz="4" w:space="0" w:color="auto"/>
              <w:right w:val="single" w:sz="4" w:space="0" w:color="auto"/>
            </w:tcBorders>
            <w:shd w:val="clear" w:color="auto" w:fill="auto"/>
            <w:vAlign w:val="center"/>
            <w:hideMark/>
          </w:tcPr>
          <w:p w14:paraId="0F39021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0,266</w:t>
            </w:r>
          </w:p>
        </w:tc>
        <w:tc>
          <w:tcPr>
            <w:tcW w:w="0" w:type="auto"/>
            <w:tcBorders>
              <w:top w:val="nil"/>
              <w:left w:val="nil"/>
              <w:bottom w:val="single" w:sz="4" w:space="0" w:color="auto"/>
              <w:right w:val="single" w:sz="4" w:space="0" w:color="auto"/>
            </w:tcBorders>
            <w:shd w:val="clear" w:color="auto" w:fill="auto"/>
            <w:vAlign w:val="center"/>
            <w:hideMark/>
          </w:tcPr>
          <w:p w14:paraId="1911AEF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0,266</w:t>
            </w:r>
          </w:p>
        </w:tc>
        <w:tc>
          <w:tcPr>
            <w:tcW w:w="0" w:type="auto"/>
            <w:tcBorders>
              <w:top w:val="nil"/>
              <w:left w:val="nil"/>
              <w:bottom w:val="single" w:sz="4" w:space="0" w:color="auto"/>
              <w:right w:val="single" w:sz="4" w:space="0" w:color="auto"/>
            </w:tcBorders>
            <w:shd w:val="clear" w:color="auto" w:fill="auto"/>
            <w:vAlign w:val="center"/>
            <w:hideMark/>
          </w:tcPr>
          <w:p w14:paraId="5672945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0,266</w:t>
            </w:r>
          </w:p>
        </w:tc>
      </w:tr>
      <w:tr w:rsidR="00871E6F" w:rsidRPr="00871E6F" w14:paraId="59E58E89"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C97BE8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w:t>
            </w:r>
          </w:p>
        </w:tc>
        <w:tc>
          <w:tcPr>
            <w:tcW w:w="0" w:type="auto"/>
            <w:tcBorders>
              <w:top w:val="nil"/>
              <w:left w:val="nil"/>
              <w:bottom w:val="single" w:sz="4" w:space="0" w:color="auto"/>
              <w:right w:val="single" w:sz="4" w:space="0" w:color="auto"/>
            </w:tcBorders>
            <w:shd w:val="clear" w:color="auto" w:fill="auto"/>
            <w:vAlign w:val="center"/>
            <w:hideMark/>
          </w:tcPr>
          <w:p w14:paraId="44763A02"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вентиляция</w:t>
            </w:r>
          </w:p>
        </w:tc>
        <w:tc>
          <w:tcPr>
            <w:tcW w:w="0" w:type="auto"/>
            <w:tcBorders>
              <w:top w:val="nil"/>
              <w:left w:val="nil"/>
              <w:bottom w:val="single" w:sz="4" w:space="0" w:color="auto"/>
              <w:right w:val="single" w:sz="4" w:space="0" w:color="auto"/>
            </w:tcBorders>
            <w:shd w:val="clear" w:color="auto" w:fill="auto"/>
            <w:vAlign w:val="center"/>
            <w:hideMark/>
          </w:tcPr>
          <w:p w14:paraId="069C323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0,034</w:t>
            </w:r>
          </w:p>
        </w:tc>
        <w:tc>
          <w:tcPr>
            <w:tcW w:w="0" w:type="auto"/>
            <w:tcBorders>
              <w:top w:val="nil"/>
              <w:left w:val="nil"/>
              <w:bottom w:val="single" w:sz="4" w:space="0" w:color="auto"/>
              <w:right w:val="single" w:sz="4" w:space="0" w:color="auto"/>
            </w:tcBorders>
            <w:shd w:val="clear" w:color="auto" w:fill="auto"/>
            <w:vAlign w:val="center"/>
            <w:hideMark/>
          </w:tcPr>
          <w:p w14:paraId="313E8F5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0,034</w:t>
            </w:r>
          </w:p>
        </w:tc>
        <w:tc>
          <w:tcPr>
            <w:tcW w:w="0" w:type="auto"/>
            <w:tcBorders>
              <w:top w:val="nil"/>
              <w:left w:val="nil"/>
              <w:bottom w:val="single" w:sz="4" w:space="0" w:color="auto"/>
              <w:right w:val="single" w:sz="4" w:space="0" w:color="auto"/>
            </w:tcBorders>
            <w:shd w:val="clear" w:color="auto" w:fill="auto"/>
            <w:vAlign w:val="center"/>
            <w:hideMark/>
          </w:tcPr>
          <w:p w14:paraId="480DDB0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0,034</w:t>
            </w:r>
          </w:p>
        </w:tc>
        <w:tc>
          <w:tcPr>
            <w:tcW w:w="0" w:type="auto"/>
            <w:tcBorders>
              <w:top w:val="nil"/>
              <w:left w:val="nil"/>
              <w:bottom w:val="single" w:sz="4" w:space="0" w:color="auto"/>
              <w:right w:val="single" w:sz="4" w:space="0" w:color="auto"/>
            </w:tcBorders>
            <w:shd w:val="clear" w:color="auto" w:fill="auto"/>
            <w:vAlign w:val="center"/>
            <w:hideMark/>
          </w:tcPr>
          <w:p w14:paraId="5697FD3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FD951B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F20983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07B914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F8125D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89562C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5FC271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57393C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DF9735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5CAAAF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B0DC82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AC56F9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357D14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B03375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56F4CE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r>
      <w:tr w:rsidR="00871E6F" w:rsidRPr="00871E6F" w14:paraId="6FC3EE57"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699F11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vAlign w:val="center"/>
            <w:hideMark/>
          </w:tcPr>
          <w:p w14:paraId="6AC2D898"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горячее водоснабжение</w:t>
            </w:r>
          </w:p>
        </w:tc>
        <w:tc>
          <w:tcPr>
            <w:tcW w:w="0" w:type="auto"/>
            <w:tcBorders>
              <w:top w:val="nil"/>
              <w:left w:val="nil"/>
              <w:bottom w:val="single" w:sz="4" w:space="0" w:color="auto"/>
              <w:right w:val="single" w:sz="4" w:space="0" w:color="auto"/>
            </w:tcBorders>
            <w:shd w:val="clear" w:color="auto" w:fill="auto"/>
            <w:vAlign w:val="center"/>
            <w:hideMark/>
          </w:tcPr>
          <w:p w14:paraId="4FFC25D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0,120</w:t>
            </w:r>
          </w:p>
        </w:tc>
        <w:tc>
          <w:tcPr>
            <w:tcW w:w="0" w:type="auto"/>
            <w:tcBorders>
              <w:top w:val="nil"/>
              <w:left w:val="nil"/>
              <w:bottom w:val="single" w:sz="4" w:space="0" w:color="auto"/>
              <w:right w:val="single" w:sz="4" w:space="0" w:color="auto"/>
            </w:tcBorders>
            <w:shd w:val="clear" w:color="auto" w:fill="auto"/>
            <w:vAlign w:val="center"/>
            <w:hideMark/>
          </w:tcPr>
          <w:p w14:paraId="1745B00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0,120</w:t>
            </w:r>
          </w:p>
        </w:tc>
        <w:tc>
          <w:tcPr>
            <w:tcW w:w="0" w:type="auto"/>
            <w:tcBorders>
              <w:top w:val="nil"/>
              <w:left w:val="nil"/>
              <w:bottom w:val="single" w:sz="4" w:space="0" w:color="auto"/>
              <w:right w:val="single" w:sz="4" w:space="0" w:color="auto"/>
            </w:tcBorders>
            <w:shd w:val="clear" w:color="auto" w:fill="auto"/>
            <w:vAlign w:val="center"/>
            <w:hideMark/>
          </w:tcPr>
          <w:p w14:paraId="677E07F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0,120</w:t>
            </w:r>
          </w:p>
        </w:tc>
        <w:tc>
          <w:tcPr>
            <w:tcW w:w="0" w:type="auto"/>
            <w:tcBorders>
              <w:top w:val="nil"/>
              <w:left w:val="nil"/>
              <w:bottom w:val="single" w:sz="4" w:space="0" w:color="auto"/>
              <w:right w:val="single" w:sz="4" w:space="0" w:color="auto"/>
            </w:tcBorders>
            <w:shd w:val="clear" w:color="auto" w:fill="auto"/>
            <w:vAlign w:val="center"/>
            <w:hideMark/>
          </w:tcPr>
          <w:p w14:paraId="6904039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0,068</w:t>
            </w:r>
          </w:p>
        </w:tc>
        <w:tc>
          <w:tcPr>
            <w:tcW w:w="0" w:type="auto"/>
            <w:tcBorders>
              <w:top w:val="nil"/>
              <w:left w:val="nil"/>
              <w:bottom w:val="single" w:sz="4" w:space="0" w:color="auto"/>
              <w:right w:val="single" w:sz="4" w:space="0" w:color="auto"/>
            </w:tcBorders>
            <w:shd w:val="clear" w:color="auto" w:fill="auto"/>
            <w:vAlign w:val="center"/>
            <w:hideMark/>
          </w:tcPr>
          <w:p w14:paraId="5A09A90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0,136</w:t>
            </w:r>
          </w:p>
        </w:tc>
        <w:tc>
          <w:tcPr>
            <w:tcW w:w="0" w:type="auto"/>
            <w:tcBorders>
              <w:top w:val="nil"/>
              <w:left w:val="nil"/>
              <w:bottom w:val="single" w:sz="4" w:space="0" w:color="auto"/>
              <w:right w:val="single" w:sz="4" w:space="0" w:color="auto"/>
            </w:tcBorders>
            <w:shd w:val="clear" w:color="auto" w:fill="auto"/>
            <w:vAlign w:val="center"/>
            <w:hideMark/>
          </w:tcPr>
          <w:p w14:paraId="3FA6DCE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0,136</w:t>
            </w:r>
          </w:p>
        </w:tc>
        <w:tc>
          <w:tcPr>
            <w:tcW w:w="0" w:type="auto"/>
            <w:tcBorders>
              <w:top w:val="nil"/>
              <w:left w:val="nil"/>
              <w:bottom w:val="single" w:sz="4" w:space="0" w:color="auto"/>
              <w:right w:val="single" w:sz="4" w:space="0" w:color="auto"/>
            </w:tcBorders>
            <w:shd w:val="clear" w:color="auto" w:fill="auto"/>
            <w:vAlign w:val="center"/>
            <w:hideMark/>
          </w:tcPr>
          <w:p w14:paraId="7F75051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0,136</w:t>
            </w:r>
          </w:p>
        </w:tc>
        <w:tc>
          <w:tcPr>
            <w:tcW w:w="0" w:type="auto"/>
            <w:tcBorders>
              <w:top w:val="nil"/>
              <w:left w:val="nil"/>
              <w:bottom w:val="single" w:sz="4" w:space="0" w:color="auto"/>
              <w:right w:val="single" w:sz="4" w:space="0" w:color="auto"/>
            </w:tcBorders>
            <w:shd w:val="clear" w:color="auto" w:fill="auto"/>
            <w:vAlign w:val="center"/>
            <w:hideMark/>
          </w:tcPr>
          <w:p w14:paraId="47525E7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0,136</w:t>
            </w:r>
          </w:p>
        </w:tc>
        <w:tc>
          <w:tcPr>
            <w:tcW w:w="0" w:type="auto"/>
            <w:tcBorders>
              <w:top w:val="nil"/>
              <w:left w:val="nil"/>
              <w:bottom w:val="single" w:sz="4" w:space="0" w:color="auto"/>
              <w:right w:val="single" w:sz="4" w:space="0" w:color="auto"/>
            </w:tcBorders>
            <w:shd w:val="clear" w:color="auto" w:fill="auto"/>
            <w:vAlign w:val="center"/>
            <w:hideMark/>
          </w:tcPr>
          <w:p w14:paraId="3DFFAE5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0,136</w:t>
            </w:r>
          </w:p>
        </w:tc>
        <w:tc>
          <w:tcPr>
            <w:tcW w:w="0" w:type="auto"/>
            <w:tcBorders>
              <w:top w:val="nil"/>
              <w:left w:val="nil"/>
              <w:bottom w:val="single" w:sz="4" w:space="0" w:color="auto"/>
              <w:right w:val="single" w:sz="4" w:space="0" w:color="auto"/>
            </w:tcBorders>
            <w:shd w:val="clear" w:color="auto" w:fill="auto"/>
            <w:vAlign w:val="center"/>
            <w:hideMark/>
          </w:tcPr>
          <w:p w14:paraId="14D0EE2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0,136</w:t>
            </w:r>
          </w:p>
        </w:tc>
        <w:tc>
          <w:tcPr>
            <w:tcW w:w="0" w:type="auto"/>
            <w:tcBorders>
              <w:top w:val="nil"/>
              <w:left w:val="nil"/>
              <w:bottom w:val="single" w:sz="4" w:space="0" w:color="auto"/>
              <w:right w:val="single" w:sz="4" w:space="0" w:color="auto"/>
            </w:tcBorders>
            <w:shd w:val="clear" w:color="auto" w:fill="auto"/>
            <w:vAlign w:val="center"/>
            <w:hideMark/>
          </w:tcPr>
          <w:p w14:paraId="2E4DACE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0,136</w:t>
            </w:r>
          </w:p>
        </w:tc>
        <w:tc>
          <w:tcPr>
            <w:tcW w:w="0" w:type="auto"/>
            <w:tcBorders>
              <w:top w:val="nil"/>
              <w:left w:val="nil"/>
              <w:bottom w:val="single" w:sz="4" w:space="0" w:color="auto"/>
              <w:right w:val="single" w:sz="4" w:space="0" w:color="auto"/>
            </w:tcBorders>
            <w:shd w:val="clear" w:color="auto" w:fill="auto"/>
            <w:vAlign w:val="center"/>
            <w:hideMark/>
          </w:tcPr>
          <w:p w14:paraId="74F000F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0,136</w:t>
            </w:r>
          </w:p>
        </w:tc>
        <w:tc>
          <w:tcPr>
            <w:tcW w:w="0" w:type="auto"/>
            <w:tcBorders>
              <w:top w:val="nil"/>
              <w:left w:val="nil"/>
              <w:bottom w:val="single" w:sz="4" w:space="0" w:color="auto"/>
              <w:right w:val="single" w:sz="4" w:space="0" w:color="auto"/>
            </w:tcBorders>
            <w:shd w:val="clear" w:color="auto" w:fill="auto"/>
            <w:vAlign w:val="center"/>
            <w:hideMark/>
          </w:tcPr>
          <w:p w14:paraId="36623A7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0,136</w:t>
            </w:r>
          </w:p>
        </w:tc>
        <w:tc>
          <w:tcPr>
            <w:tcW w:w="0" w:type="auto"/>
            <w:tcBorders>
              <w:top w:val="nil"/>
              <w:left w:val="nil"/>
              <w:bottom w:val="single" w:sz="4" w:space="0" w:color="auto"/>
              <w:right w:val="single" w:sz="4" w:space="0" w:color="auto"/>
            </w:tcBorders>
            <w:shd w:val="clear" w:color="auto" w:fill="auto"/>
            <w:vAlign w:val="center"/>
            <w:hideMark/>
          </w:tcPr>
          <w:p w14:paraId="716A5B6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0,136</w:t>
            </w:r>
          </w:p>
        </w:tc>
        <w:tc>
          <w:tcPr>
            <w:tcW w:w="0" w:type="auto"/>
            <w:tcBorders>
              <w:top w:val="nil"/>
              <w:left w:val="nil"/>
              <w:bottom w:val="single" w:sz="4" w:space="0" w:color="auto"/>
              <w:right w:val="single" w:sz="4" w:space="0" w:color="auto"/>
            </w:tcBorders>
            <w:shd w:val="clear" w:color="auto" w:fill="auto"/>
            <w:vAlign w:val="center"/>
            <w:hideMark/>
          </w:tcPr>
          <w:p w14:paraId="184216C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0,136</w:t>
            </w:r>
          </w:p>
        </w:tc>
        <w:tc>
          <w:tcPr>
            <w:tcW w:w="0" w:type="auto"/>
            <w:tcBorders>
              <w:top w:val="nil"/>
              <w:left w:val="nil"/>
              <w:bottom w:val="single" w:sz="4" w:space="0" w:color="auto"/>
              <w:right w:val="single" w:sz="4" w:space="0" w:color="auto"/>
            </w:tcBorders>
            <w:shd w:val="clear" w:color="auto" w:fill="auto"/>
            <w:vAlign w:val="center"/>
            <w:hideMark/>
          </w:tcPr>
          <w:p w14:paraId="3A7184E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0,136</w:t>
            </w:r>
          </w:p>
        </w:tc>
        <w:tc>
          <w:tcPr>
            <w:tcW w:w="0" w:type="auto"/>
            <w:tcBorders>
              <w:top w:val="nil"/>
              <w:left w:val="nil"/>
              <w:bottom w:val="single" w:sz="4" w:space="0" w:color="auto"/>
              <w:right w:val="single" w:sz="4" w:space="0" w:color="auto"/>
            </w:tcBorders>
            <w:shd w:val="clear" w:color="auto" w:fill="auto"/>
            <w:vAlign w:val="center"/>
            <w:hideMark/>
          </w:tcPr>
          <w:p w14:paraId="3005326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0,136</w:t>
            </w:r>
          </w:p>
        </w:tc>
        <w:tc>
          <w:tcPr>
            <w:tcW w:w="0" w:type="auto"/>
            <w:tcBorders>
              <w:top w:val="nil"/>
              <w:left w:val="nil"/>
              <w:bottom w:val="single" w:sz="4" w:space="0" w:color="auto"/>
              <w:right w:val="single" w:sz="4" w:space="0" w:color="auto"/>
            </w:tcBorders>
            <w:shd w:val="clear" w:color="auto" w:fill="auto"/>
            <w:vAlign w:val="center"/>
            <w:hideMark/>
          </w:tcPr>
          <w:p w14:paraId="526B0C4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0,136</w:t>
            </w:r>
          </w:p>
        </w:tc>
      </w:tr>
      <w:tr w:rsidR="00871E6F" w:rsidRPr="00871E6F" w14:paraId="1803B906"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A9B6FE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vAlign w:val="center"/>
            <w:hideMark/>
          </w:tcPr>
          <w:p w14:paraId="4821955D"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Резерв/дефицит тепловой мощности (по договорной нагрузке)</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B6BE87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-0,259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5C1718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-0,259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92DE5A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-0,259</w:t>
            </w:r>
          </w:p>
        </w:tc>
        <w:tc>
          <w:tcPr>
            <w:tcW w:w="0" w:type="auto"/>
            <w:tcBorders>
              <w:top w:val="nil"/>
              <w:left w:val="nil"/>
              <w:bottom w:val="single" w:sz="4" w:space="0" w:color="auto"/>
              <w:right w:val="single" w:sz="4" w:space="0" w:color="auto"/>
            </w:tcBorders>
            <w:shd w:val="clear" w:color="auto" w:fill="auto"/>
            <w:vAlign w:val="center"/>
            <w:hideMark/>
          </w:tcPr>
          <w:p w14:paraId="20D0BAD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0,284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29CD5A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5BC16D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BC52D6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-0,588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66B4CC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-0,588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D6CC33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-0,588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089B77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-0,588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E4F7F8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-0,588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ADC6CA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-0,588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5404FC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-0,588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F425A4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-0,588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F8EBB9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-0,588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1BFB9F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-0,588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34D38F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-0,588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48FB44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-0,588</w:t>
            </w:r>
          </w:p>
        </w:tc>
      </w:tr>
      <w:tr w:rsidR="00871E6F" w:rsidRPr="00871E6F" w14:paraId="48E11F1C"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1DDDB9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vAlign w:val="center"/>
            <w:hideMark/>
          </w:tcPr>
          <w:p w14:paraId="173F1E55"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Резерв/дефицит тепловой мощности (по расчетной нагрузке)</w:t>
            </w:r>
          </w:p>
        </w:tc>
        <w:tc>
          <w:tcPr>
            <w:tcW w:w="0" w:type="auto"/>
            <w:tcBorders>
              <w:top w:val="nil"/>
              <w:left w:val="nil"/>
              <w:bottom w:val="single" w:sz="4" w:space="0" w:color="auto"/>
              <w:right w:val="single" w:sz="4" w:space="0" w:color="auto"/>
            </w:tcBorders>
            <w:shd w:val="clear" w:color="auto" w:fill="auto"/>
            <w:vAlign w:val="center"/>
            <w:hideMark/>
          </w:tcPr>
          <w:p w14:paraId="6B7B65D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0,723</w:t>
            </w:r>
          </w:p>
        </w:tc>
        <w:tc>
          <w:tcPr>
            <w:tcW w:w="0" w:type="auto"/>
            <w:tcBorders>
              <w:top w:val="nil"/>
              <w:left w:val="nil"/>
              <w:bottom w:val="single" w:sz="4" w:space="0" w:color="auto"/>
              <w:right w:val="single" w:sz="4" w:space="0" w:color="auto"/>
            </w:tcBorders>
            <w:shd w:val="clear" w:color="auto" w:fill="auto"/>
            <w:vAlign w:val="center"/>
            <w:hideMark/>
          </w:tcPr>
          <w:p w14:paraId="77FFB7F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0,723</w:t>
            </w:r>
          </w:p>
        </w:tc>
        <w:tc>
          <w:tcPr>
            <w:tcW w:w="0" w:type="auto"/>
            <w:tcBorders>
              <w:top w:val="nil"/>
              <w:left w:val="nil"/>
              <w:bottom w:val="single" w:sz="4" w:space="0" w:color="auto"/>
              <w:right w:val="single" w:sz="4" w:space="0" w:color="auto"/>
            </w:tcBorders>
            <w:shd w:val="clear" w:color="auto" w:fill="auto"/>
            <w:vAlign w:val="center"/>
            <w:hideMark/>
          </w:tcPr>
          <w:p w14:paraId="284128C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0,723</w:t>
            </w:r>
          </w:p>
        </w:tc>
        <w:tc>
          <w:tcPr>
            <w:tcW w:w="0" w:type="auto"/>
            <w:tcBorders>
              <w:top w:val="nil"/>
              <w:left w:val="nil"/>
              <w:bottom w:val="single" w:sz="4" w:space="0" w:color="auto"/>
              <w:right w:val="single" w:sz="4" w:space="0" w:color="auto"/>
            </w:tcBorders>
            <w:shd w:val="clear" w:color="auto" w:fill="auto"/>
            <w:vAlign w:val="center"/>
            <w:hideMark/>
          </w:tcPr>
          <w:p w14:paraId="66C5BD4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0,896</w:t>
            </w:r>
          </w:p>
        </w:tc>
        <w:tc>
          <w:tcPr>
            <w:tcW w:w="0" w:type="auto"/>
            <w:tcBorders>
              <w:top w:val="nil"/>
              <w:left w:val="nil"/>
              <w:bottom w:val="single" w:sz="4" w:space="0" w:color="auto"/>
              <w:right w:val="single" w:sz="4" w:space="0" w:color="auto"/>
            </w:tcBorders>
            <w:shd w:val="clear" w:color="auto" w:fill="auto"/>
            <w:vAlign w:val="center"/>
            <w:hideMark/>
          </w:tcPr>
          <w:p w14:paraId="4AFBDB2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0,602</w:t>
            </w:r>
          </w:p>
        </w:tc>
        <w:tc>
          <w:tcPr>
            <w:tcW w:w="0" w:type="auto"/>
            <w:tcBorders>
              <w:top w:val="nil"/>
              <w:left w:val="nil"/>
              <w:bottom w:val="single" w:sz="4" w:space="0" w:color="auto"/>
              <w:right w:val="single" w:sz="4" w:space="0" w:color="auto"/>
            </w:tcBorders>
            <w:shd w:val="clear" w:color="auto" w:fill="auto"/>
            <w:vAlign w:val="center"/>
            <w:hideMark/>
          </w:tcPr>
          <w:p w14:paraId="3B128EF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0,602</w:t>
            </w:r>
          </w:p>
        </w:tc>
        <w:tc>
          <w:tcPr>
            <w:tcW w:w="0" w:type="auto"/>
            <w:tcBorders>
              <w:top w:val="nil"/>
              <w:left w:val="nil"/>
              <w:bottom w:val="single" w:sz="4" w:space="0" w:color="auto"/>
              <w:right w:val="single" w:sz="4" w:space="0" w:color="auto"/>
            </w:tcBorders>
            <w:shd w:val="clear" w:color="auto" w:fill="auto"/>
            <w:vAlign w:val="center"/>
            <w:hideMark/>
          </w:tcPr>
          <w:p w14:paraId="5203EEA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0,779</w:t>
            </w:r>
          </w:p>
        </w:tc>
        <w:tc>
          <w:tcPr>
            <w:tcW w:w="0" w:type="auto"/>
            <w:tcBorders>
              <w:top w:val="nil"/>
              <w:left w:val="nil"/>
              <w:bottom w:val="single" w:sz="4" w:space="0" w:color="auto"/>
              <w:right w:val="single" w:sz="4" w:space="0" w:color="auto"/>
            </w:tcBorders>
            <w:shd w:val="clear" w:color="auto" w:fill="auto"/>
            <w:vAlign w:val="center"/>
            <w:hideMark/>
          </w:tcPr>
          <w:p w14:paraId="7BE8453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0,779</w:t>
            </w:r>
          </w:p>
        </w:tc>
        <w:tc>
          <w:tcPr>
            <w:tcW w:w="0" w:type="auto"/>
            <w:tcBorders>
              <w:top w:val="nil"/>
              <w:left w:val="nil"/>
              <w:bottom w:val="single" w:sz="4" w:space="0" w:color="auto"/>
              <w:right w:val="single" w:sz="4" w:space="0" w:color="auto"/>
            </w:tcBorders>
            <w:shd w:val="clear" w:color="auto" w:fill="auto"/>
            <w:vAlign w:val="center"/>
            <w:hideMark/>
          </w:tcPr>
          <w:p w14:paraId="18B4AED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0,779</w:t>
            </w:r>
          </w:p>
        </w:tc>
        <w:tc>
          <w:tcPr>
            <w:tcW w:w="0" w:type="auto"/>
            <w:tcBorders>
              <w:top w:val="nil"/>
              <w:left w:val="nil"/>
              <w:bottom w:val="single" w:sz="4" w:space="0" w:color="auto"/>
              <w:right w:val="single" w:sz="4" w:space="0" w:color="auto"/>
            </w:tcBorders>
            <w:shd w:val="clear" w:color="auto" w:fill="auto"/>
            <w:vAlign w:val="center"/>
            <w:hideMark/>
          </w:tcPr>
          <w:p w14:paraId="66A54A9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0,779</w:t>
            </w:r>
          </w:p>
        </w:tc>
        <w:tc>
          <w:tcPr>
            <w:tcW w:w="0" w:type="auto"/>
            <w:tcBorders>
              <w:top w:val="nil"/>
              <w:left w:val="nil"/>
              <w:bottom w:val="single" w:sz="4" w:space="0" w:color="auto"/>
              <w:right w:val="single" w:sz="4" w:space="0" w:color="auto"/>
            </w:tcBorders>
            <w:shd w:val="clear" w:color="auto" w:fill="auto"/>
            <w:vAlign w:val="center"/>
            <w:hideMark/>
          </w:tcPr>
          <w:p w14:paraId="6E2BA22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0,779</w:t>
            </w:r>
          </w:p>
        </w:tc>
        <w:tc>
          <w:tcPr>
            <w:tcW w:w="0" w:type="auto"/>
            <w:tcBorders>
              <w:top w:val="nil"/>
              <w:left w:val="nil"/>
              <w:bottom w:val="single" w:sz="4" w:space="0" w:color="auto"/>
              <w:right w:val="single" w:sz="4" w:space="0" w:color="auto"/>
            </w:tcBorders>
            <w:shd w:val="clear" w:color="auto" w:fill="auto"/>
            <w:vAlign w:val="center"/>
            <w:hideMark/>
          </w:tcPr>
          <w:p w14:paraId="1AF8927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0,779</w:t>
            </w:r>
          </w:p>
        </w:tc>
        <w:tc>
          <w:tcPr>
            <w:tcW w:w="0" w:type="auto"/>
            <w:tcBorders>
              <w:top w:val="nil"/>
              <w:left w:val="nil"/>
              <w:bottom w:val="single" w:sz="4" w:space="0" w:color="auto"/>
              <w:right w:val="single" w:sz="4" w:space="0" w:color="auto"/>
            </w:tcBorders>
            <w:shd w:val="clear" w:color="auto" w:fill="auto"/>
            <w:vAlign w:val="center"/>
            <w:hideMark/>
          </w:tcPr>
          <w:p w14:paraId="4D172F5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0,779</w:t>
            </w:r>
          </w:p>
        </w:tc>
        <w:tc>
          <w:tcPr>
            <w:tcW w:w="0" w:type="auto"/>
            <w:tcBorders>
              <w:top w:val="nil"/>
              <w:left w:val="nil"/>
              <w:bottom w:val="single" w:sz="4" w:space="0" w:color="auto"/>
              <w:right w:val="single" w:sz="4" w:space="0" w:color="auto"/>
            </w:tcBorders>
            <w:shd w:val="clear" w:color="auto" w:fill="auto"/>
            <w:vAlign w:val="center"/>
            <w:hideMark/>
          </w:tcPr>
          <w:p w14:paraId="0D8066E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0,779</w:t>
            </w:r>
          </w:p>
        </w:tc>
        <w:tc>
          <w:tcPr>
            <w:tcW w:w="0" w:type="auto"/>
            <w:tcBorders>
              <w:top w:val="nil"/>
              <w:left w:val="nil"/>
              <w:bottom w:val="single" w:sz="4" w:space="0" w:color="auto"/>
              <w:right w:val="single" w:sz="4" w:space="0" w:color="auto"/>
            </w:tcBorders>
            <w:shd w:val="clear" w:color="auto" w:fill="auto"/>
            <w:vAlign w:val="center"/>
            <w:hideMark/>
          </w:tcPr>
          <w:p w14:paraId="11F8E2F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0,779</w:t>
            </w:r>
          </w:p>
        </w:tc>
        <w:tc>
          <w:tcPr>
            <w:tcW w:w="0" w:type="auto"/>
            <w:tcBorders>
              <w:top w:val="nil"/>
              <w:left w:val="nil"/>
              <w:bottom w:val="single" w:sz="4" w:space="0" w:color="auto"/>
              <w:right w:val="single" w:sz="4" w:space="0" w:color="auto"/>
            </w:tcBorders>
            <w:shd w:val="clear" w:color="auto" w:fill="auto"/>
            <w:vAlign w:val="center"/>
            <w:hideMark/>
          </w:tcPr>
          <w:p w14:paraId="1428144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0,779</w:t>
            </w:r>
          </w:p>
        </w:tc>
        <w:tc>
          <w:tcPr>
            <w:tcW w:w="0" w:type="auto"/>
            <w:tcBorders>
              <w:top w:val="nil"/>
              <w:left w:val="nil"/>
              <w:bottom w:val="single" w:sz="4" w:space="0" w:color="auto"/>
              <w:right w:val="single" w:sz="4" w:space="0" w:color="auto"/>
            </w:tcBorders>
            <w:shd w:val="clear" w:color="auto" w:fill="auto"/>
            <w:vAlign w:val="center"/>
            <w:hideMark/>
          </w:tcPr>
          <w:p w14:paraId="609E5C2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0,779</w:t>
            </w:r>
          </w:p>
        </w:tc>
        <w:tc>
          <w:tcPr>
            <w:tcW w:w="0" w:type="auto"/>
            <w:tcBorders>
              <w:top w:val="nil"/>
              <w:left w:val="nil"/>
              <w:bottom w:val="single" w:sz="4" w:space="0" w:color="auto"/>
              <w:right w:val="single" w:sz="4" w:space="0" w:color="auto"/>
            </w:tcBorders>
            <w:shd w:val="clear" w:color="auto" w:fill="auto"/>
            <w:vAlign w:val="center"/>
            <w:hideMark/>
          </w:tcPr>
          <w:p w14:paraId="364324A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0,779</w:t>
            </w:r>
          </w:p>
        </w:tc>
      </w:tr>
      <w:tr w:rsidR="00871E6F" w:rsidRPr="00871E6F" w14:paraId="5804AB70"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F73613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vAlign w:val="center"/>
            <w:hideMark/>
          </w:tcPr>
          <w:p w14:paraId="08657857"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0" w:type="auto"/>
            <w:tcBorders>
              <w:top w:val="nil"/>
              <w:left w:val="nil"/>
              <w:bottom w:val="single" w:sz="4" w:space="0" w:color="auto"/>
              <w:right w:val="single" w:sz="4" w:space="0" w:color="auto"/>
            </w:tcBorders>
            <w:shd w:val="clear" w:color="auto" w:fill="auto"/>
            <w:vAlign w:val="center"/>
            <w:hideMark/>
          </w:tcPr>
          <w:p w14:paraId="37C650B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0,581</w:t>
            </w:r>
          </w:p>
        </w:tc>
        <w:tc>
          <w:tcPr>
            <w:tcW w:w="0" w:type="auto"/>
            <w:tcBorders>
              <w:top w:val="nil"/>
              <w:left w:val="nil"/>
              <w:bottom w:val="single" w:sz="4" w:space="0" w:color="auto"/>
              <w:right w:val="single" w:sz="4" w:space="0" w:color="auto"/>
            </w:tcBorders>
            <w:shd w:val="clear" w:color="auto" w:fill="auto"/>
            <w:vAlign w:val="center"/>
            <w:hideMark/>
          </w:tcPr>
          <w:p w14:paraId="4E141FC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0,581</w:t>
            </w:r>
          </w:p>
        </w:tc>
        <w:tc>
          <w:tcPr>
            <w:tcW w:w="0" w:type="auto"/>
            <w:tcBorders>
              <w:top w:val="nil"/>
              <w:left w:val="nil"/>
              <w:bottom w:val="single" w:sz="4" w:space="0" w:color="auto"/>
              <w:right w:val="single" w:sz="4" w:space="0" w:color="auto"/>
            </w:tcBorders>
            <w:shd w:val="clear" w:color="auto" w:fill="auto"/>
            <w:vAlign w:val="center"/>
            <w:hideMark/>
          </w:tcPr>
          <w:p w14:paraId="7514DDB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0,581</w:t>
            </w:r>
          </w:p>
        </w:tc>
        <w:tc>
          <w:tcPr>
            <w:tcW w:w="0" w:type="auto"/>
            <w:tcBorders>
              <w:top w:val="nil"/>
              <w:left w:val="nil"/>
              <w:bottom w:val="single" w:sz="4" w:space="0" w:color="auto"/>
              <w:right w:val="single" w:sz="4" w:space="0" w:color="auto"/>
            </w:tcBorders>
            <w:shd w:val="clear" w:color="auto" w:fill="auto"/>
            <w:vAlign w:val="center"/>
            <w:hideMark/>
          </w:tcPr>
          <w:p w14:paraId="3C8A214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0,581</w:t>
            </w:r>
          </w:p>
        </w:tc>
        <w:tc>
          <w:tcPr>
            <w:tcW w:w="0" w:type="auto"/>
            <w:tcBorders>
              <w:top w:val="nil"/>
              <w:left w:val="nil"/>
              <w:bottom w:val="single" w:sz="4" w:space="0" w:color="auto"/>
              <w:right w:val="single" w:sz="4" w:space="0" w:color="auto"/>
            </w:tcBorders>
            <w:shd w:val="clear" w:color="auto" w:fill="auto"/>
            <w:vAlign w:val="center"/>
            <w:hideMark/>
          </w:tcPr>
          <w:p w14:paraId="1A2A6C9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0,581</w:t>
            </w:r>
          </w:p>
        </w:tc>
        <w:tc>
          <w:tcPr>
            <w:tcW w:w="0" w:type="auto"/>
            <w:tcBorders>
              <w:top w:val="nil"/>
              <w:left w:val="nil"/>
              <w:bottom w:val="single" w:sz="4" w:space="0" w:color="auto"/>
              <w:right w:val="single" w:sz="4" w:space="0" w:color="auto"/>
            </w:tcBorders>
            <w:shd w:val="clear" w:color="auto" w:fill="auto"/>
            <w:vAlign w:val="center"/>
            <w:hideMark/>
          </w:tcPr>
          <w:p w14:paraId="6894BC9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0,581</w:t>
            </w:r>
          </w:p>
        </w:tc>
        <w:tc>
          <w:tcPr>
            <w:tcW w:w="0" w:type="auto"/>
            <w:tcBorders>
              <w:top w:val="nil"/>
              <w:left w:val="nil"/>
              <w:bottom w:val="single" w:sz="4" w:space="0" w:color="auto"/>
              <w:right w:val="single" w:sz="4" w:space="0" w:color="auto"/>
            </w:tcBorders>
            <w:shd w:val="clear" w:color="auto" w:fill="auto"/>
            <w:vAlign w:val="center"/>
            <w:hideMark/>
          </w:tcPr>
          <w:p w14:paraId="2D14B21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0,581</w:t>
            </w:r>
          </w:p>
        </w:tc>
        <w:tc>
          <w:tcPr>
            <w:tcW w:w="0" w:type="auto"/>
            <w:tcBorders>
              <w:top w:val="nil"/>
              <w:left w:val="nil"/>
              <w:bottom w:val="single" w:sz="4" w:space="0" w:color="auto"/>
              <w:right w:val="single" w:sz="4" w:space="0" w:color="auto"/>
            </w:tcBorders>
            <w:shd w:val="clear" w:color="auto" w:fill="auto"/>
            <w:vAlign w:val="center"/>
            <w:hideMark/>
          </w:tcPr>
          <w:p w14:paraId="0E0215F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0,581</w:t>
            </w:r>
          </w:p>
        </w:tc>
        <w:tc>
          <w:tcPr>
            <w:tcW w:w="0" w:type="auto"/>
            <w:tcBorders>
              <w:top w:val="nil"/>
              <w:left w:val="nil"/>
              <w:bottom w:val="single" w:sz="4" w:space="0" w:color="auto"/>
              <w:right w:val="single" w:sz="4" w:space="0" w:color="auto"/>
            </w:tcBorders>
            <w:shd w:val="clear" w:color="auto" w:fill="auto"/>
            <w:vAlign w:val="center"/>
            <w:hideMark/>
          </w:tcPr>
          <w:p w14:paraId="01129D1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0,581</w:t>
            </w:r>
          </w:p>
        </w:tc>
        <w:tc>
          <w:tcPr>
            <w:tcW w:w="0" w:type="auto"/>
            <w:tcBorders>
              <w:top w:val="nil"/>
              <w:left w:val="nil"/>
              <w:bottom w:val="single" w:sz="4" w:space="0" w:color="auto"/>
              <w:right w:val="single" w:sz="4" w:space="0" w:color="auto"/>
            </w:tcBorders>
            <w:shd w:val="clear" w:color="auto" w:fill="auto"/>
            <w:vAlign w:val="center"/>
            <w:hideMark/>
          </w:tcPr>
          <w:p w14:paraId="42218A2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0,581</w:t>
            </w:r>
          </w:p>
        </w:tc>
        <w:tc>
          <w:tcPr>
            <w:tcW w:w="0" w:type="auto"/>
            <w:tcBorders>
              <w:top w:val="nil"/>
              <w:left w:val="nil"/>
              <w:bottom w:val="single" w:sz="4" w:space="0" w:color="auto"/>
              <w:right w:val="single" w:sz="4" w:space="0" w:color="auto"/>
            </w:tcBorders>
            <w:shd w:val="clear" w:color="auto" w:fill="auto"/>
            <w:vAlign w:val="center"/>
            <w:hideMark/>
          </w:tcPr>
          <w:p w14:paraId="1BBE756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0,581</w:t>
            </w:r>
          </w:p>
        </w:tc>
        <w:tc>
          <w:tcPr>
            <w:tcW w:w="0" w:type="auto"/>
            <w:tcBorders>
              <w:top w:val="nil"/>
              <w:left w:val="nil"/>
              <w:bottom w:val="single" w:sz="4" w:space="0" w:color="auto"/>
              <w:right w:val="single" w:sz="4" w:space="0" w:color="auto"/>
            </w:tcBorders>
            <w:shd w:val="clear" w:color="auto" w:fill="auto"/>
            <w:vAlign w:val="center"/>
            <w:hideMark/>
          </w:tcPr>
          <w:p w14:paraId="74AAD74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0,581</w:t>
            </w:r>
          </w:p>
        </w:tc>
        <w:tc>
          <w:tcPr>
            <w:tcW w:w="0" w:type="auto"/>
            <w:tcBorders>
              <w:top w:val="nil"/>
              <w:left w:val="nil"/>
              <w:bottom w:val="single" w:sz="4" w:space="0" w:color="auto"/>
              <w:right w:val="single" w:sz="4" w:space="0" w:color="auto"/>
            </w:tcBorders>
            <w:shd w:val="clear" w:color="auto" w:fill="auto"/>
            <w:vAlign w:val="center"/>
            <w:hideMark/>
          </w:tcPr>
          <w:p w14:paraId="5912412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0,581</w:t>
            </w:r>
          </w:p>
        </w:tc>
        <w:tc>
          <w:tcPr>
            <w:tcW w:w="0" w:type="auto"/>
            <w:tcBorders>
              <w:top w:val="nil"/>
              <w:left w:val="nil"/>
              <w:bottom w:val="single" w:sz="4" w:space="0" w:color="auto"/>
              <w:right w:val="single" w:sz="4" w:space="0" w:color="auto"/>
            </w:tcBorders>
            <w:shd w:val="clear" w:color="auto" w:fill="auto"/>
            <w:vAlign w:val="center"/>
            <w:hideMark/>
          </w:tcPr>
          <w:p w14:paraId="2C5A0DA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0,581</w:t>
            </w:r>
          </w:p>
        </w:tc>
        <w:tc>
          <w:tcPr>
            <w:tcW w:w="0" w:type="auto"/>
            <w:tcBorders>
              <w:top w:val="nil"/>
              <w:left w:val="nil"/>
              <w:bottom w:val="single" w:sz="4" w:space="0" w:color="auto"/>
              <w:right w:val="single" w:sz="4" w:space="0" w:color="auto"/>
            </w:tcBorders>
            <w:shd w:val="clear" w:color="auto" w:fill="auto"/>
            <w:vAlign w:val="center"/>
            <w:hideMark/>
          </w:tcPr>
          <w:p w14:paraId="15CB422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0,581</w:t>
            </w:r>
          </w:p>
        </w:tc>
        <w:tc>
          <w:tcPr>
            <w:tcW w:w="0" w:type="auto"/>
            <w:tcBorders>
              <w:top w:val="nil"/>
              <w:left w:val="nil"/>
              <w:bottom w:val="single" w:sz="4" w:space="0" w:color="auto"/>
              <w:right w:val="single" w:sz="4" w:space="0" w:color="auto"/>
            </w:tcBorders>
            <w:shd w:val="clear" w:color="auto" w:fill="auto"/>
            <w:vAlign w:val="center"/>
            <w:hideMark/>
          </w:tcPr>
          <w:p w14:paraId="31B65EC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0,581</w:t>
            </w:r>
          </w:p>
        </w:tc>
        <w:tc>
          <w:tcPr>
            <w:tcW w:w="0" w:type="auto"/>
            <w:tcBorders>
              <w:top w:val="nil"/>
              <w:left w:val="nil"/>
              <w:bottom w:val="single" w:sz="4" w:space="0" w:color="auto"/>
              <w:right w:val="single" w:sz="4" w:space="0" w:color="auto"/>
            </w:tcBorders>
            <w:shd w:val="clear" w:color="auto" w:fill="auto"/>
            <w:vAlign w:val="center"/>
            <w:hideMark/>
          </w:tcPr>
          <w:p w14:paraId="3C5F25D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0,581</w:t>
            </w:r>
          </w:p>
        </w:tc>
        <w:tc>
          <w:tcPr>
            <w:tcW w:w="0" w:type="auto"/>
            <w:tcBorders>
              <w:top w:val="nil"/>
              <w:left w:val="nil"/>
              <w:bottom w:val="single" w:sz="4" w:space="0" w:color="auto"/>
              <w:right w:val="single" w:sz="4" w:space="0" w:color="auto"/>
            </w:tcBorders>
            <w:shd w:val="clear" w:color="auto" w:fill="auto"/>
            <w:vAlign w:val="center"/>
            <w:hideMark/>
          </w:tcPr>
          <w:p w14:paraId="293B039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0,581</w:t>
            </w:r>
          </w:p>
        </w:tc>
      </w:tr>
      <w:tr w:rsidR="00871E6F" w:rsidRPr="00871E6F" w14:paraId="53F9B974"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631D8C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auto" w:fill="auto"/>
            <w:vAlign w:val="center"/>
            <w:hideMark/>
          </w:tcPr>
          <w:p w14:paraId="015541A1"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0" w:type="auto"/>
            <w:tcBorders>
              <w:top w:val="nil"/>
              <w:left w:val="nil"/>
              <w:bottom w:val="single" w:sz="4" w:space="0" w:color="auto"/>
              <w:right w:val="single" w:sz="4" w:space="0" w:color="auto"/>
            </w:tcBorders>
            <w:shd w:val="clear" w:color="auto" w:fill="auto"/>
            <w:vAlign w:val="center"/>
            <w:hideMark/>
          </w:tcPr>
          <w:p w14:paraId="3EC364F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0,436</w:t>
            </w:r>
          </w:p>
        </w:tc>
        <w:tc>
          <w:tcPr>
            <w:tcW w:w="0" w:type="auto"/>
            <w:tcBorders>
              <w:top w:val="nil"/>
              <w:left w:val="nil"/>
              <w:bottom w:val="single" w:sz="4" w:space="0" w:color="auto"/>
              <w:right w:val="single" w:sz="4" w:space="0" w:color="auto"/>
            </w:tcBorders>
            <w:shd w:val="clear" w:color="auto" w:fill="auto"/>
            <w:vAlign w:val="center"/>
            <w:hideMark/>
          </w:tcPr>
          <w:p w14:paraId="69059A1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0,436</w:t>
            </w:r>
          </w:p>
        </w:tc>
        <w:tc>
          <w:tcPr>
            <w:tcW w:w="0" w:type="auto"/>
            <w:tcBorders>
              <w:top w:val="nil"/>
              <w:left w:val="nil"/>
              <w:bottom w:val="single" w:sz="4" w:space="0" w:color="auto"/>
              <w:right w:val="single" w:sz="4" w:space="0" w:color="auto"/>
            </w:tcBorders>
            <w:shd w:val="clear" w:color="auto" w:fill="auto"/>
            <w:vAlign w:val="center"/>
            <w:hideMark/>
          </w:tcPr>
          <w:p w14:paraId="16F576C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0,436</w:t>
            </w:r>
          </w:p>
        </w:tc>
        <w:tc>
          <w:tcPr>
            <w:tcW w:w="0" w:type="auto"/>
            <w:tcBorders>
              <w:top w:val="nil"/>
              <w:left w:val="nil"/>
              <w:bottom w:val="single" w:sz="4" w:space="0" w:color="auto"/>
              <w:right w:val="single" w:sz="4" w:space="0" w:color="auto"/>
            </w:tcBorders>
            <w:shd w:val="clear" w:color="auto" w:fill="auto"/>
            <w:vAlign w:val="center"/>
            <w:hideMark/>
          </w:tcPr>
          <w:p w14:paraId="61DA143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0,280</w:t>
            </w:r>
          </w:p>
        </w:tc>
        <w:tc>
          <w:tcPr>
            <w:tcW w:w="0" w:type="auto"/>
            <w:tcBorders>
              <w:top w:val="nil"/>
              <w:left w:val="nil"/>
              <w:bottom w:val="single" w:sz="4" w:space="0" w:color="auto"/>
              <w:right w:val="single" w:sz="4" w:space="0" w:color="auto"/>
            </w:tcBorders>
            <w:shd w:val="clear" w:color="auto" w:fill="auto"/>
            <w:vAlign w:val="center"/>
            <w:hideMark/>
          </w:tcPr>
          <w:p w14:paraId="0645979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0,571</w:t>
            </w:r>
          </w:p>
        </w:tc>
        <w:tc>
          <w:tcPr>
            <w:tcW w:w="0" w:type="auto"/>
            <w:tcBorders>
              <w:top w:val="nil"/>
              <w:left w:val="nil"/>
              <w:bottom w:val="single" w:sz="4" w:space="0" w:color="auto"/>
              <w:right w:val="single" w:sz="4" w:space="0" w:color="auto"/>
            </w:tcBorders>
            <w:shd w:val="clear" w:color="auto" w:fill="auto"/>
            <w:vAlign w:val="center"/>
            <w:hideMark/>
          </w:tcPr>
          <w:p w14:paraId="36D50BA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0,571</w:t>
            </w:r>
          </w:p>
        </w:tc>
        <w:tc>
          <w:tcPr>
            <w:tcW w:w="0" w:type="auto"/>
            <w:tcBorders>
              <w:top w:val="nil"/>
              <w:left w:val="nil"/>
              <w:bottom w:val="single" w:sz="4" w:space="0" w:color="auto"/>
              <w:right w:val="single" w:sz="4" w:space="0" w:color="auto"/>
            </w:tcBorders>
            <w:shd w:val="clear" w:color="auto" w:fill="auto"/>
            <w:vAlign w:val="center"/>
            <w:hideMark/>
          </w:tcPr>
          <w:p w14:paraId="262D5F1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0,343</w:t>
            </w:r>
          </w:p>
        </w:tc>
        <w:tc>
          <w:tcPr>
            <w:tcW w:w="0" w:type="auto"/>
            <w:tcBorders>
              <w:top w:val="nil"/>
              <w:left w:val="nil"/>
              <w:bottom w:val="single" w:sz="4" w:space="0" w:color="auto"/>
              <w:right w:val="single" w:sz="4" w:space="0" w:color="auto"/>
            </w:tcBorders>
            <w:shd w:val="clear" w:color="auto" w:fill="auto"/>
            <w:vAlign w:val="center"/>
            <w:hideMark/>
          </w:tcPr>
          <w:p w14:paraId="35A693A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0,343</w:t>
            </w:r>
          </w:p>
        </w:tc>
        <w:tc>
          <w:tcPr>
            <w:tcW w:w="0" w:type="auto"/>
            <w:tcBorders>
              <w:top w:val="nil"/>
              <w:left w:val="nil"/>
              <w:bottom w:val="single" w:sz="4" w:space="0" w:color="auto"/>
              <w:right w:val="single" w:sz="4" w:space="0" w:color="auto"/>
            </w:tcBorders>
            <w:shd w:val="clear" w:color="auto" w:fill="auto"/>
            <w:vAlign w:val="center"/>
            <w:hideMark/>
          </w:tcPr>
          <w:p w14:paraId="527B6FB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0,343</w:t>
            </w:r>
          </w:p>
        </w:tc>
        <w:tc>
          <w:tcPr>
            <w:tcW w:w="0" w:type="auto"/>
            <w:tcBorders>
              <w:top w:val="nil"/>
              <w:left w:val="nil"/>
              <w:bottom w:val="single" w:sz="4" w:space="0" w:color="auto"/>
              <w:right w:val="single" w:sz="4" w:space="0" w:color="auto"/>
            </w:tcBorders>
            <w:shd w:val="clear" w:color="auto" w:fill="auto"/>
            <w:vAlign w:val="center"/>
            <w:hideMark/>
          </w:tcPr>
          <w:p w14:paraId="647AB27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0,343</w:t>
            </w:r>
          </w:p>
        </w:tc>
        <w:tc>
          <w:tcPr>
            <w:tcW w:w="0" w:type="auto"/>
            <w:tcBorders>
              <w:top w:val="nil"/>
              <w:left w:val="nil"/>
              <w:bottom w:val="single" w:sz="4" w:space="0" w:color="auto"/>
              <w:right w:val="single" w:sz="4" w:space="0" w:color="auto"/>
            </w:tcBorders>
            <w:shd w:val="clear" w:color="auto" w:fill="auto"/>
            <w:vAlign w:val="center"/>
            <w:hideMark/>
          </w:tcPr>
          <w:p w14:paraId="521CCB3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0,343</w:t>
            </w:r>
          </w:p>
        </w:tc>
        <w:tc>
          <w:tcPr>
            <w:tcW w:w="0" w:type="auto"/>
            <w:tcBorders>
              <w:top w:val="nil"/>
              <w:left w:val="nil"/>
              <w:bottom w:val="single" w:sz="4" w:space="0" w:color="auto"/>
              <w:right w:val="single" w:sz="4" w:space="0" w:color="auto"/>
            </w:tcBorders>
            <w:shd w:val="clear" w:color="auto" w:fill="auto"/>
            <w:vAlign w:val="center"/>
            <w:hideMark/>
          </w:tcPr>
          <w:p w14:paraId="35AD6E0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0,343</w:t>
            </w:r>
          </w:p>
        </w:tc>
        <w:tc>
          <w:tcPr>
            <w:tcW w:w="0" w:type="auto"/>
            <w:tcBorders>
              <w:top w:val="nil"/>
              <w:left w:val="nil"/>
              <w:bottom w:val="single" w:sz="4" w:space="0" w:color="auto"/>
              <w:right w:val="single" w:sz="4" w:space="0" w:color="auto"/>
            </w:tcBorders>
            <w:shd w:val="clear" w:color="auto" w:fill="auto"/>
            <w:vAlign w:val="center"/>
            <w:hideMark/>
          </w:tcPr>
          <w:p w14:paraId="5962C2F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0,343</w:t>
            </w:r>
          </w:p>
        </w:tc>
        <w:tc>
          <w:tcPr>
            <w:tcW w:w="0" w:type="auto"/>
            <w:tcBorders>
              <w:top w:val="nil"/>
              <w:left w:val="nil"/>
              <w:bottom w:val="single" w:sz="4" w:space="0" w:color="auto"/>
              <w:right w:val="single" w:sz="4" w:space="0" w:color="auto"/>
            </w:tcBorders>
            <w:shd w:val="clear" w:color="auto" w:fill="auto"/>
            <w:vAlign w:val="center"/>
            <w:hideMark/>
          </w:tcPr>
          <w:p w14:paraId="3CDEF91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0,343</w:t>
            </w:r>
          </w:p>
        </w:tc>
        <w:tc>
          <w:tcPr>
            <w:tcW w:w="0" w:type="auto"/>
            <w:tcBorders>
              <w:top w:val="nil"/>
              <w:left w:val="nil"/>
              <w:bottom w:val="single" w:sz="4" w:space="0" w:color="auto"/>
              <w:right w:val="single" w:sz="4" w:space="0" w:color="auto"/>
            </w:tcBorders>
            <w:shd w:val="clear" w:color="auto" w:fill="auto"/>
            <w:vAlign w:val="center"/>
            <w:hideMark/>
          </w:tcPr>
          <w:p w14:paraId="5107B6E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0,343</w:t>
            </w:r>
          </w:p>
        </w:tc>
        <w:tc>
          <w:tcPr>
            <w:tcW w:w="0" w:type="auto"/>
            <w:tcBorders>
              <w:top w:val="nil"/>
              <w:left w:val="nil"/>
              <w:bottom w:val="single" w:sz="4" w:space="0" w:color="auto"/>
              <w:right w:val="single" w:sz="4" w:space="0" w:color="auto"/>
            </w:tcBorders>
            <w:shd w:val="clear" w:color="auto" w:fill="auto"/>
            <w:vAlign w:val="center"/>
            <w:hideMark/>
          </w:tcPr>
          <w:p w14:paraId="2FFFE4C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0,343</w:t>
            </w:r>
          </w:p>
        </w:tc>
        <w:tc>
          <w:tcPr>
            <w:tcW w:w="0" w:type="auto"/>
            <w:tcBorders>
              <w:top w:val="nil"/>
              <w:left w:val="nil"/>
              <w:bottom w:val="single" w:sz="4" w:space="0" w:color="auto"/>
              <w:right w:val="single" w:sz="4" w:space="0" w:color="auto"/>
            </w:tcBorders>
            <w:shd w:val="clear" w:color="auto" w:fill="auto"/>
            <w:vAlign w:val="center"/>
            <w:hideMark/>
          </w:tcPr>
          <w:p w14:paraId="06F8769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0,343</w:t>
            </w:r>
          </w:p>
        </w:tc>
        <w:tc>
          <w:tcPr>
            <w:tcW w:w="0" w:type="auto"/>
            <w:tcBorders>
              <w:top w:val="nil"/>
              <w:left w:val="nil"/>
              <w:bottom w:val="single" w:sz="4" w:space="0" w:color="auto"/>
              <w:right w:val="single" w:sz="4" w:space="0" w:color="auto"/>
            </w:tcBorders>
            <w:shd w:val="clear" w:color="auto" w:fill="auto"/>
            <w:vAlign w:val="center"/>
            <w:hideMark/>
          </w:tcPr>
          <w:p w14:paraId="04EB5A7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0,343</w:t>
            </w:r>
          </w:p>
        </w:tc>
      </w:tr>
      <w:tr w:rsidR="00871E6F" w:rsidRPr="00871E6F" w14:paraId="469F8A53"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E4C828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w:t>
            </w:r>
          </w:p>
        </w:tc>
        <w:tc>
          <w:tcPr>
            <w:tcW w:w="0" w:type="auto"/>
            <w:tcBorders>
              <w:top w:val="nil"/>
              <w:left w:val="nil"/>
              <w:bottom w:val="single" w:sz="4" w:space="0" w:color="auto"/>
              <w:right w:val="single" w:sz="4" w:space="0" w:color="auto"/>
            </w:tcBorders>
            <w:shd w:val="clear" w:color="auto" w:fill="auto"/>
            <w:vAlign w:val="center"/>
            <w:hideMark/>
          </w:tcPr>
          <w:p w14:paraId="4837C098"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Зона действия источника тепловой мощности, га</w:t>
            </w:r>
          </w:p>
        </w:tc>
        <w:tc>
          <w:tcPr>
            <w:tcW w:w="0" w:type="auto"/>
            <w:tcBorders>
              <w:top w:val="nil"/>
              <w:left w:val="nil"/>
              <w:bottom w:val="single" w:sz="4" w:space="0" w:color="auto"/>
              <w:right w:val="single" w:sz="4" w:space="0" w:color="auto"/>
            </w:tcBorders>
            <w:shd w:val="clear" w:color="auto" w:fill="auto"/>
            <w:vAlign w:val="center"/>
            <w:hideMark/>
          </w:tcPr>
          <w:p w14:paraId="1DE45B5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vAlign w:val="center"/>
            <w:hideMark/>
          </w:tcPr>
          <w:p w14:paraId="5C91D7F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vAlign w:val="center"/>
            <w:hideMark/>
          </w:tcPr>
          <w:p w14:paraId="621664F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vAlign w:val="center"/>
            <w:hideMark/>
          </w:tcPr>
          <w:p w14:paraId="102C097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vAlign w:val="center"/>
            <w:hideMark/>
          </w:tcPr>
          <w:p w14:paraId="0474A4E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vAlign w:val="center"/>
            <w:hideMark/>
          </w:tcPr>
          <w:p w14:paraId="09E6F70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0,348</w:t>
            </w:r>
          </w:p>
        </w:tc>
        <w:tc>
          <w:tcPr>
            <w:tcW w:w="0" w:type="auto"/>
            <w:tcBorders>
              <w:top w:val="nil"/>
              <w:left w:val="nil"/>
              <w:bottom w:val="single" w:sz="4" w:space="0" w:color="auto"/>
              <w:right w:val="single" w:sz="4" w:space="0" w:color="auto"/>
            </w:tcBorders>
            <w:shd w:val="clear" w:color="auto" w:fill="auto"/>
            <w:vAlign w:val="center"/>
            <w:hideMark/>
          </w:tcPr>
          <w:p w14:paraId="7C9EA6F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0,305</w:t>
            </w:r>
          </w:p>
        </w:tc>
        <w:tc>
          <w:tcPr>
            <w:tcW w:w="0" w:type="auto"/>
            <w:tcBorders>
              <w:top w:val="nil"/>
              <w:left w:val="nil"/>
              <w:bottom w:val="single" w:sz="4" w:space="0" w:color="auto"/>
              <w:right w:val="single" w:sz="4" w:space="0" w:color="auto"/>
            </w:tcBorders>
            <w:shd w:val="clear" w:color="auto" w:fill="auto"/>
            <w:vAlign w:val="center"/>
            <w:hideMark/>
          </w:tcPr>
          <w:p w14:paraId="6D786E7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0,305</w:t>
            </w:r>
          </w:p>
        </w:tc>
        <w:tc>
          <w:tcPr>
            <w:tcW w:w="0" w:type="auto"/>
            <w:tcBorders>
              <w:top w:val="nil"/>
              <w:left w:val="nil"/>
              <w:bottom w:val="single" w:sz="4" w:space="0" w:color="auto"/>
              <w:right w:val="single" w:sz="4" w:space="0" w:color="auto"/>
            </w:tcBorders>
            <w:shd w:val="clear" w:color="auto" w:fill="auto"/>
            <w:vAlign w:val="center"/>
            <w:hideMark/>
          </w:tcPr>
          <w:p w14:paraId="40333E3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0,305</w:t>
            </w:r>
          </w:p>
        </w:tc>
        <w:tc>
          <w:tcPr>
            <w:tcW w:w="0" w:type="auto"/>
            <w:tcBorders>
              <w:top w:val="nil"/>
              <w:left w:val="nil"/>
              <w:bottom w:val="single" w:sz="4" w:space="0" w:color="auto"/>
              <w:right w:val="single" w:sz="4" w:space="0" w:color="auto"/>
            </w:tcBorders>
            <w:shd w:val="clear" w:color="auto" w:fill="auto"/>
            <w:vAlign w:val="center"/>
            <w:hideMark/>
          </w:tcPr>
          <w:p w14:paraId="08E6ECF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0,305</w:t>
            </w:r>
          </w:p>
        </w:tc>
        <w:tc>
          <w:tcPr>
            <w:tcW w:w="0" w:type="auto"/>
            <w:tcBorders>
              <w:top w:val="nil"/>
              <w:left w:val="nil"/>
              <w:bottom w:val="single" w:sz="4" w:space="0" w:color="auto"/>
              <w:right w:val="single" w:sz="4" w:space="0" w:color="auto"/>
            </w:tcBorders>
            <w:shd w:val="clear" w:color="auto" w:fill="auto"/>
            <w:vAlign w:val="center"/>
            <w:hideMark/>
          </w:tcPr>
          <w:p w14:paraId="1E1CCA6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0,305</w:t>
            </w:r>
          </w:p>
        </w:tc>
        <w:tc>
          <w:tcPr>
            <w:tcW w:w="0" w:type="auto"/>
            <w:tcBorders>
              <w:top w:val="nil"/>
              <w:left w:val="nil"/>
              <w:bottom w:val="single" w:sz="4" w:space="0" w:color="auto"/>
              <w:right w:val="single" w:sz="4" w:space="0" w:color="auto"/>
            </w:tcBorders>
            <w:shd w:val="clear" w:color="auto" w:fill="auto"/>
            <w:vAlign w:val="center"/>
            <w:hideMark/>
          </w:tcPr>
          <w:p w14:paraId="518D4D4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0,305</w:t>
            </w:r>
          </w:p>
        </w:tc>
        <w:tc>
          <w:tcPr>
            <w:tcW w:w="0" w:type="auto"/>
            <w:tcBorders>
              <w:top w:val="nil"/>
              <w:left w:val="nil"/>
              <w:bottom w:val="single" w:sz="4" w:space="0" w:color="auto"/>
              <w:right w:val="single" w:sz="4" w:space="0" w:color="auto"/>
            </w:tcBorders>
            <w:shd w:val="clear" w:color="auto" w:fill="auto"/>
            <w:vAlign w:val="center"/>
            <w:hideMark/>
          </w:tcPr>
          <w:p w14:paraId="34DB36D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0,305</w:t>
            </w:r>
          </w:p>
        </w:tc>
        <w:tc>
          <w:tcPr>
            <w:tcW w:w="0" w:type="auto"/>
            <w:tcBorders>
              <w:top w:val="nil"/>
              <w:left w:val="nil"/>
              <w:bottom w:val="single" w:sz="4" w:space="0" w:color="auto"/>
              <w:right w:val="single" w:sz="4" w:space="0" w:color="auto"/>
            </w:tcBorders>
            <w:shd w:val="clear" w:color="auto" w:fill="auto"/>
            <w:vAlign w:val="center"/>
            <w:hideMark/>
          </w:tcPr>
          <w:p w14:paraId="58D30AC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0,305</w:t>
            </w:r>
          </w:p>
        </w:tc>
        <w:tc>
          <w:tcPr>
            <w:tcW w:w="0" w:type="auto"/>
            <w:tcBorders>
              <w:top w:val="nil"/>
              <w:left w:val="nil"/>
              <w:bottom w:val="single" w:sz="4" w:space="0" w:color="auto"/>
              <w:right w:val="single" w:sz="4" w:space="0" w:color="auto"/>
            </w:tcBorders>
            <w:shd w:val="clear" w:color="auto" w:fill="auto"/>
            <w:vAlign w:val="center"/>
            <w:hideMark/>
          </w:tcPr>
          <w:p w14:paraId="3352459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0,305</w:t>
            </w:r>
          </w:p>
        </w:tc>
        <w:tc>
          <w:tcPr>
            <w:tcW w:w="0" w:type="auto"/>
            <w:tcBorders>
              <w:top w:val="nil"/>
              <w:left w:val="nil"/>
              <w:bottom w:val="single" w:sz="4" w:space="0" w:color="auto"/>
              <w:right w:val="single" w:sz="4" w:space="0" w:color="auto"/>
            </w:tcBorders>
            <w:shd w:val="clear" w:color="auto" w:fill="auto"/>
            <w:vAlign w:val="center"/>
            <w:hideMark/>
          </w:tcPr>
          <w:p w14:paraId="7645B4D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0,305</w:t>
            </w:r>
          </w:p>
        </w:tc>
        <w:tc>
          <w:tcPr>
            <w:tcW w:w="0" w:type="auto"/>
            <w:tcBorders>
              <w:top w:val="nil"/>
              <w:left w:val="nil"/>
              <w:bottom w:val="single" w:sz="4" w:space="0" w:color="auto"/>
              <w:right w:val="single" w:sz="4" w:space="0" w:color="auto"/>
            </w:tcBorders>
            <w:shd w:val="clear" w:color="auto" w:fill="auto"/>
            <w:vAlign w:val="center"/>
            <w:hideMark/>
          </w:tcPr>
          <w:p w14:paraId="6B383C6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0,305</w:t>
            </w:r>
          </w:p>
        </w:tc>
        <w:tc>
          <w:tcPr>
            <w:tcW w:w="0" w:type="auto"/>
            <w:tcBorders>
              <w:top w:val="nil"/>
              <w:left w:val="nil"/>
              <w:bottom w:val="single" w:sz="4" w:space="0" w:color="auto"/>
              <w:right w:val="single" w:sz="4" w:space="0" w:color="auto"/>
            </w:tcBorders>
            <w:shd w:val="clear" w:color="auto" w:fill="auto"/>
            <w:vAlign w:val="center"/>
            <w:hideMark/>
          </w:tcPr>
          <w:p w14:paraId="6773200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0,305</w:t>
            </w:r>
          </w:p>
        </w:tc>
      </w:tr>
      <w:tr w:rsidR="00871E6F" w:rsidRPr="00871E6F" w14:paraId="7C2AE00B"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18A625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w:t>
            </w:r>
          </w:p>
        </w:tc>
        <w:tc>
          <w:tcPr>
            <w:tcW w:w="0" w:type="auto"/>
            <w:tcBorders>
              <w:top w:val="nil"/>
              <w:left w:val="nil"/>
              <w:bottom w:val="single" w:sz="4" w:space="0" w:color="auto"/>
              <w:right w:val="single" w:sz="4" w:space="0" w:color="auto"/>
            </w:tcBorders>
            <w:shd w:val="clear" w:color="auto" w:fill="auto"/>
            <w:vAlign w:val="center"/>
            <w:hideMark/>
          </w:tcPr>
          <w:p w14:paraId="64EAF1A0"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Плотность тепловой нагрузки, Гкал/ч/га</w:t>
            </w:r>
          </w:p>
        </w:tc>
        <w:tc>
          <w:tcPr>
            <w:tcW w:w="0" w:type="auto"/>
            <w:tcBorders>
              <w:top w:val="nil"/>
              <w:left w:val="nil"/>
              <w:bottom w:val="single" w:sz="4" w:space="0" w:color="auto"/>
              <w:right w:val="single" w:sz="4" w:space="0" w:color="auto"/>
            </w:tcBorders>
            <w:shd w:val="clear" w:color="auto" w:fill="auto"/>
            <w:vAlign w:val="center"/>
            <w:hideMark/>
          </w:tcPr>
          <w:p w14:paraId="2444817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0,956</w:t>
            </w:r>
          </w:p>
        </w:tc>
        <w:tc>
          <w:tcPr>
            <w:tcW w:w="0" w:type="auto"/>
            <w:tcBorders>
              <w:top w:val="nil"/>
              <w:left w:val="nil"/>
              <w:bottom w:val="single" w:sz="4" w:space="0" w:color="auto"/>
              <w:right w:val="single" w:sz="4" w:space="0" w:color="auto"/>
            </w:tcBorders>
            <w:shd w:val="clear" w:color="auto" w:fill="auto"/>
            <w:vAlign w:val="center"/>
            <w:hideMark/>
          </w:tcPr>
          <w:p w14:paraId="73283D4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0,956</w:t>
            </w:r>
          </w:p>
        </w:tc>
        <w:tc>
          <w:tcPr>
            <w:tcW w:w="0" w:type="auto"/>
            <w:tcBorders>
              <w:top w:val="nil"/>
              <w:left w:val="nil"/>
              <w:bottom w:val="single" w:sz="4" w:space="0" w:color="auto"/>
              <w:right w:val="single" w:sz="4" w:space="0" w:color="auto"/>
            </w:tcBorders>
            <w:shd w:val="clear" w:color="auto" w:fill="auto"/>
            <w:vAlign w:val="center"/>
            <w:hideMark/>
          </w:tcPr>
          <w:p w14:paraId="69C38E5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0,956</w:t>
            </w:r>
          </w:p>
        </w:tc>
        <w:tc>
          <w:tcPr>
            <w:tcW w:w="0" w:type="auto"/>
            <w:tcBorders>
              <w:top w:val="nil"/>
              <w:left w:val="nil"/>
              <w:bottom w:val="single" w:sz="4" w:space="0" w:color="auto"/>
              <w:right w:val="single" w:sz="4" w:space="0" w:color="auto"/>
            </w:tcBorders>
            <w:shd w:val="clear" w:color="auto" w:fill="auto"/>
            <w:vAlign w:val="center"/>
            <w:hideMark/>
          </w:tcPr>
          <w:p w14:paraId="0E39108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0,804</w:t>
            </w:r>
          </w:p>
        </w:tc>
        <w:tc>
          <w:tcPr>
            <w:tcW w:w="0" w:type="auto"/>
            <w:tcBorders>
              <w:top w:val="nil"/>
              <w:left w:val="nil"/>
              <w:bottom w:val="single" w:sz="4" w:space="0" w:color="auto"/>
              <w:right w:val="single" w:sz="4" w:space="0" w:color="auto"/>
            </w:tcBorders>
            <w:shd w:val="clear" w:color="auto" w:fill="auto"/>
            <w:vAlign w:val="center"/>
            <w:hideMark/>
          </w:tcPr>
          <w:p w14:paraId="3E3AD75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1,155</w:t>
            </w:r>
          </w:p>
        </w:tc>
        <w:tc>
          <w:tcPr>
            <w:tcW w:w="0" w:type="auto"/>
            <w:tcBorders>
              <w:top w:val="nil"/>
              <w:left w:val="nil"/>
              <w:bottom w:val="single" w:sz="4" w:space="0" w:color="auto"/>
              <w:right w:val="single" w:sz="4" w:space="0" w:color="auto"/>
            </w:tcBorders>
            <w:shd w:val="clear" w:color="auto" w:fill="auto"/>
            <w:vAlign w:val="center"/>
            <w:hideMark/>
          </w:tcPr>
          <w:p w14:paraId="7264F4F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1,664</w:t>
            </w:r>
          </w:p>
        </w:tc>
        <w:tc>
          <w:tcPr>
            <w:tcW w:w="0" w:type="auto"/>
            <w:tcBorders>
              <w:top w:val="nil"/>
              <w:left w:val="nil"/>
              <w:bottom w:val="single" w:sz="4" w:space="0" w:color="auto"/>
              <w:right w:val="single" w:sz="4" w:space="0" w:color="auto"/>
            </w:tcBorders>
            <w:shd w:val="clear" w:color="auto" w:fill="auto"/>
            <w:vAlign w:val="center"/>
            <w:hideMark/>
          </w:tcPr>
          <w:p w14:paraId="2616439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1,316</w:t>
            </w:r>
          </w:p>
        </w:tc>
        <w:tc>
          <w:tcPr>
            <w:tcW w:w="0" w:type="auto"/>
            <w:tcBorders>
              <w:top w:val="nil"/>
              <w:left w:val="nil"/>
              <w:bottom w:val="single" w:sz="4" w:space="0" w:color="auto"/>
              <w:right w:val="single" w:sz="4" w:space="0" w:color="auto"/>
            </w:tcBorders>
            <w:shd w:val="clear" w:color="auto" w:fill="auto"/>
            <w:vAlign w:val="center"/>
            <w:hideMark/>
          </w:tcPr>
          <w:p w14:paraId="3F2C5AA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1,316</w:t>
            </w:r>
          </w:p>
        </w:tc>
        <w:tc>
          <w:tcPr>
            <w:tcW w:w="0" w:type="auto"/>
            <w:tcBorders>
              <w:top w:val="nil"/>
              <w:left w:val="nil"/>
              <w:bottom w:val="single" w:sz="4" w:space="0" w:color="auto"/>
              <w:right w:val="single" w:sz="4" w:space="0" w:color="auto"/>
            </w:tcBorders>
            <w:shd w:val="clear" w:color="auto" w:fill="auto"/>
            <w:vAlign w:val="center"/>
            <w:hideMark/>
          </w:tcPr>
          <w:p w14:paraId="239EFEE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1,316</w:t>
            </w:r>
          </w:p>
        </w:tc>
        <w:tc>
          <w:tcPr>
            <w:tcW w:w="0" w:type="auto"/>
            <w:tcBorders>
              <w:top w:val="nil"/>
              <w:left w:val="nil"/>
              <w:bottom w:val="single" w:sz="4" w:space="0" w:color="auto"/>
              <w:right w:val="single" w:sz="4" w:space="0" w:color="auto"/>
            </w:tcBorders>
            <w:shd w:val="clear" w:color="auto" w:fill="auto"/>
            <w:vAlign w:val="center"/>
            <w:hideMark/>
          </w:tcPr>
          <w:p w14:paraId="25A6BBC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1,316</w:t>
            </w:r>
          </w:p>
        </w:tc>
        <w:tc>
          <w:tcPr>
            <w:tcW w:w="0" w:type="auto"/>
            <w:tcBorders>
              <w:top w:val="nil"/>
              <w:left w:val="nil"/>
              <w:bottom w:val="single" w:sz="4" w:space="0" w:color="auto"/>
              <w:right w:val="single" w:sz="4" w:space="0" w:color="auto"/>
            </w:tcBorders>
            <w:shd w:val="clear" w:color="auto" w:fill="auto"/>
            <w:vAlign w:val="center"/>
            <w:hideMark/>
          </w:tcPr>
          <w:p w14:paraId="087E16B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1,316</w:t>
            </w:r>
          </w:p>
        </w:tc>
        <w:tc>
          <w:tcPr>
            <w:tcW w:w="0" w:type="auto"/>
            <w:tcBorders>
              <w:top w:val="nil"/>
              <w:left w:val="nil"/>
              <w:bottom w:val="single" w:sz="4" w:space="0" w:color="auto"/>
              <w:right w:val="single" w:sz="4" w:space="0" w:color="auto"/>
            </w:tcBorders>
            <w:shd w:val="clear" w:color="auto" w:fill="auto"/>
            <w:vAlign w:val="center"/>
            <w:hideMark/>
          </w:tcPr>
          <w:p w14:paraId="683AFD8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1,316</w:t>
            </w:r>
          </w:p>
        </w:tc>
        <w:tc>
          <w:tcPr>
            <w:tcW w:w="0" w:type="auto"/>
            <w:tcBorders>
              <w:top w:val="nil"/>
              <w:left w:val="nil"/>
              <w:bottom w:val="single" w:sz="4" w:space="0" w:color="auto"/>
              <w:right w:val="single" w:sz="4" w:space="0" w:color="auto"/>
            </w:tcBorders>
            <w:shd w:val="clear" w:color="auto" w:fill="auto"/>
            <w:vAlign w:val="center"/>
            <w:hideMark/>
          </w:tcPr>
          <w:p w14:paraId="3A1D8FC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1,316</w:t>
            </w:r>
          </w:p>
        </w:tc>
        <w:tc>
          <w:tcPr>
            <w:tcW w:w="0" w:type="auto"/>
            <w:tcBorders>
              <w:top w:val="nil"/>
              <w:left w:val="nil"/>
              <w:bottom w:val="single" w:sz="4" w:space="0" w:color="auto"/>
              <w:right w:val="single" w:sz="4" w:space="0" w:color="auto"/>
            </w:tcBorders>
            <w:shd w:val="clear" w:color="auto" w:fill="auto"/>
            <w:vAlign w:val="center"/>
            <w:hideMark/>
          </w:tcPr>
          <w:p w14:paraId="1B213CF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1,316</w:t>
            </w:r>
          </w:p>
        </w:tc>
        <w:tc>
          <w:tcPr>
            <w:tcW w:w="0" w:type="auto"/>
            <w:tcBorders>
              <w:top w:val="nil"/>
              <w:left w:val="nil"/>
              <w:bottom w:val="single" w:sz="4" w:space="0" w:color="auto"/>
              <w:right w:val="single" w:sz="4" w:space="0" w:color="auto"/>
            </w:tcBorders>
            <w:shd w:val="clear" w:color="auto" w:fill="auto"/>
            <w:vAlign w:val="center"/>
            <w:hideMark/>
          </w:tcPr>
          <w:p w14:paraId="652D167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1,316</w:t>
            </w:r>
          </w:p>
        </w:tc>
        <w:tc>
          <w:tcPr>
            <w:tcW w:w="0" w:type="auto"/>
            <w:tcBorders>
              <w:top w:val="nil"/>
              <w:left w:val="nil"/>
              <w:bottom w:val="single" w:sz="4" w:space="0" w:color="auto"/>
              <w:right w:val="single" w:sz="4" w:space="0" w:color="auto"/>
            </w:tcBorders>
            <w:shd w:val="clear" w:color="auto" w:fill="auto"/>
            <w:vAlign w:val="center"/>
            <w:hideMark/>
          </w:tcPr>
          <w:p w14:paraId="0DC2BBC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1,316</w:t>
            </w:r>
          </w:p>
        </w:tc>
        <w:tc>
          <w:tcPr>
            <w:tcW w:w="0" w:type="auto"/>
            <w:tcBorders>
              <w:top w:val="nil"/>
              <w:left w:val="nil"/>
              <w:bottom w:val="single" w:sz="4" w:space="0" w:color="auto"/>
              <w:right w:val="single" w:sz="4" w:space="0" w:color="auto"/>
            </w:tcBorders>
            <w:shd w:val="clear" w:color="auto" w:fill="auto"/>
            <w:vAlign w:val="center"/>
            <w:hideMark/>
          </w:tcPr>
          <w:p w14:paraId="02AB7DA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1,316</w:t>
            </w:r>
          </w:p>
        </w:tc>
        <w:tc>
          <w:tcPr>
            <w:tcW w:w="0" w:type="auto"/>
            <w:tcBorders>
              <w:top w:val="nil"/>
              <w:left w:val="nil"/>
              <w:bottom w:val="single" w:sz="4" w:space="0" w:color="auto"/>
              <w:right w:val="single" w:sz="4" w:space="0" w:color="auto"/>
            </w:tcBorders>
            <w:shd w:val="clear" w:color="auto" w:fill="auto"/>
            <w:vAlign w:val="center"/>
            <w:hideMark/>
          </w:tcPr>
          <w:p w14:paraId="07FFD21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1,316</w:t>
            </w:r>
          </w:p>
        </w:tc>
      </w:tr>
      <w:tr w:rsidR="00871E6F" w:rsidRPr="00871E6F" w14:paraId="6008F45D" w14:textId="77777777" w:rsidTr="00871E6F">
        <w:trPr>
          <w:trHeight w:val="20"/>
        </w:trPr>
        <w:tc>
          <w:tcPr>
            <w:tcW w:w="0" w:type="auto"/>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13E1FF39" w14:textId="77777777" w:rsidR="00871E6F" w:rsidRPr="00871E6F" w:rsidRDefault="00871E6F" w:rsidP="00871E6F">
            <w:pPr>
              <w:rPr>
                <w:rFonts w:ascii="Times New Roman" w:eastAsia="Times New Roman" w:hAnsi="Times New Roman" w:cs="Times New Roman"/>
                <w:b/>
                <w:bCs/>
                <w:sz w:val="28"/>
                <w:szCs w:val="28"/>
                <w:lang w:eastAsia="ru-RU"/>
              </w:rPr>
            </w:pPr>
            <w:r w:rsidRPr="00871E6F">
              <w:rPr>
                <w:rFonts w:ascii="Times New Roman" w:eastAsia="Times New Roman" w:hAnsi="Times New Roman" w:cs="Times New Roman"/>
                <w:b/>
                <w:bCs/>
                <w:sz w:val="28"/>
                <w:szCs w:val="28"/>
                <w:lang w:eastAsia="ru-RU"/>
              </w:rPr>
              <w:t>Котельная №27 "Набережный"</w:t>
            </w:r>
          </w:p>
        </w:tc>
      </w:tr>
      <w:tr w:rsidR="00871E6F" w:rsidRPr="00871E6F" w14:paraId="7B32F934"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29378A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w:t>
            </w:r>
          </w:p>
        </w:tc>
        <w:tc>
          <w:tcPr>
            <w:tcW w:w="0" w:type="auto"/>
            <w:tcBorders>
              <w:top w:val="nil"/>
              <w:left w:val="nil"/>
              <w:bottom w:val="single" w:sz="4" w:space="0" w:color="auto"/>
              <w:right w:val="single" w:sz="4" w:space="0" w:color="auto"/>
            </w:tcBorders>
            <w:shd w:val="clear" w:color="auto" w:fill="auto"/>
            <w:vAlign w:val="center"/>
            <w:hideMark/>
          </w:tcPr>
          <w:p w14:paraId="7E87F1C8"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Установленная тепловая мощность, в том числе:</w:t>
            </w:r>
          </w:p>
        </w:tc>
        <w:tc>
          <w:tcPr>
            <w:tcW w:w="0" w:type="auto"/>
            <w:tcBorders>
              <w:top w:val="nil"/>
              <w:left w:val="nil"/>
              <w:bottom w:val="single" w:sz="4" w:space="0" w:color="auto"/>
              <w:right w:val="single" w:sz="4" w:space="0" w:color="auto"/>
            </w:tcBorders>
            <w:shd w:val="clear" w:color="auto" w:fill="auto"/>
            <w:vAlign w:val="center"/>
            <w:hideMark/>
          </w:tcPr>
          <w:p w14:paraId="40538D6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2,400</w:t>
            </w:r>
          </w:p>
        </w:tc>
        <w:tc>
          <w:tcPr>
            <w:tcW w:w="0" w:type="auto"/>
            <w:tcBorders>
              <w:top w:val="nil"/>
              <w:left w:val="nil"/>
              <w:bottom w:val="single" w:sz="4" w:space="0" w:color="auto"/>
              <w:right w:val="single" w:sz="4" w:space="0" w:color="auto"/>
            </w:tcBorders>
            <w:shd w:val="clear" w:color="auto" w:fill="auto"/>
            <w:vAlign w:val="center"/>
            <w:hideMark/>
          </w:tcPr>
          <w:p w14:paraId="60656D8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2,400</w:t>
            </w:r>
          </w:p>
        </w:tc>
        <w:tc>
          <w:tcPr>
            <w:tcW w:w="0" w:type="auto"/>
            <w:tcBorders>
              <w:top w:val="nil"/>
              <w:left w:val="nil"/>
              <w:bottom w:val="single" w:sz="4" w:space="0" w:color="auto"/>
              <w:right w:val="single" w:sz="4" w:space="0" w:color="auto"/>
            </w:tcBorders>
            <w:shd w:val="clear" w:color="auto" w:fill="auto"/>
            <w:vAlign w:val="center"/>
            <w:hideMark/>
          </w:tcPr>
          <w:p w14:paraId="2E27D99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2,400</w:t>
            </w:r>
          </w:p>
        </w:tc>
        <w:tc>
          <w:tcPr>
            <w:tcW w:w="0" w:type="auto"/>
            <w:tcBorders>
              <w:top w:val="nil"/>
              <w:left w:val="nil"/>
              <w:bottom w:val="single" w:sz="4" w:space="0" w:color="auto"/>
              <w:right w:val="single" w:sz="4" w:space="0" w:color="auto"/>
            </w:tcBorders>
            <w:shd w:val="clear" w:color="auto" w:fill="auto"/>
            <w:vAlign w:val="center"/>
            <w:hideMark/>
          </w:tcPr>
          <w:p w14:paraId="49D25D6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2,400</w:t>
            </w:r>
          </w:p>
        </w:tc>
        <w:tc>
          <w:tcPr>
            <w:tcW w:w="0" w:type="auto"/>
            <w:tcBorders>
              <w:top w:val="nil"/>
              <w:left w:val="nil"/>
              <w:bottom w:val="single" w:sz="4" w:space="0" w:color="auto"/>
              <w:right w:val="single" w:sz="4" w:space="0" w:color="auto"/>
            </w:tcBorders>
            <w:shd w:val="clear" w:color="auto" w:fill="auto"/>
            <w:vAlign w:val="center"/>
            <w:hideMark/>
          </w:tcPr>
          <w:p w14:paraId="2655139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2,400</w:t>
            </w:r>
          </w:p>
        </w:tc>
        <w:tc>
          <w:tcPr>
            <w:tcW w:w="0" w:type="auto"/>
            <w:tcBorders>
              <w:top w:val="nil"/>
              <w:left w:val="nil"/>
              <w:bottom w:val="single" w:sz="4" w:space="0" w:color="auto"/>
              <w:right w:val="single" w:sz="4" w:space="0" w:color="auto"/>
            </w:tcBorders>
            <w:shd w:val="clear" w:color="auto" w:fill="auto"/>
            <w:vAlign w:val="center"/>
            <w:hideMark/>
          </w:tcPr>
          <w:p w14:paraId="28DCD73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2,400</w:t>
            </w:r>
          </w:p>
        </w:tc>
        <w:tc>
          <w:tcPr>
            <w:tcW w:w="0" w:type="auto"/>
            <w:tcBorders>
              <w:top w:val="nil"/>
              <w:left w:val="nil"/>
              <w:bottom w:val="single" w:sz="4" w:space="0" w:color="auto"/>
              <w:right w:val="single" w:sz="4" w:space="0" w:color="auto"/>
            </w:tcBorders>
            <w:shd w:val="clear" w:color="auto" w:fill="auto"/>
            <w:vAlign w:val="center"/>
            <w:hideMark/>
          </w:tcPr>
          <w:p w14:paraId="3B39AA5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2,400</w:t>
            </w:r>
          </w:p>
        </w:tc>
        <w:tc>
          <w:tcPr>
            <w:tcW w:w="0" w:type="auto"/>
            <w:tcBorders>
              <w:top w:val="nil"/>
              <w:left w:val="nil"/>
              <w:bottom w:val="single" w:sz="4" w:space="0" w:color="auto"/>
              <w:right w:val="single" w:sz="4" w:space="0" w:color="auto"/>
            </w:tcBorders>
            <w:shd w:val="clear" w:color="auto" w:fill="auto"/>
            <w:vAlign w:val="center"/>
            <w:hideMark/>
          </w:tcPr>
          <w:p w14:paraId="2E4845B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2,400</w:t>
            </w:r>
          </w:p>
        </w:tc>
        <w:tc>
          <w:tcPr>
            <w:tcW w:w="0" w:type="auto"/>
            <w:tcBorders>
              <w:top w:val="nil"/>
              <w:left w:val="nil"/>
              <w:bottom w:val="single" w:sz="4" w:space="0" w:color="auto"/>
              <w:right w:val="single" w:sz="4" w:space="0" w:color="auto"/>
            </w:tcBorders>
            <w:shd w:val="clear" w:color="auto" w:fill="auto"/>
            <w:vAlign w:val="center"/>
            <w:hideMark/>
          </w:tcPr>
          <w:p w14:paraId="25A63D5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2,400</w:t>
            </w:r>
          </w:p>
        </w:tc>
        <w:tc>
          <w:tcPr>
            <w:tcW w:w="0" w:type="auto"/>
            <w:tcBorders>
              <w:top w:val="nil"/>
              <w:left w:val="nil"/>
              <w:bottom w:val="single" w:sz="4" w:space="0" w:color="auto"/>
              <w:right w:val="single" w:sz="4" w:space="0" w:color="auto"/>
            </w:tcBorders>
            <w:shd w:val="clear" w:color="auto" w:fill="auto"/>
            <w:vAlign w:val="center"/>
            <w:hideMark/>
          </w:tcPr>
          <w:p w14:paraId="758CFD1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2,400</w:t>
            </w:r>
          </w:p>
        </w:tc>
        <w:tc>
          <w:tcPr>
            <w:tcW w:w="0" w:type="auto"/>
            <w:tcBorders>
              <w:top w:val="nil"/>
              <w:left w:val="nil"/>
              <w:bottom w:val="single" w:sz="4" w:space="0" w:color="auto"/>
              <w:right w:val="single" w:sz="4" w:space="0" w:color="auto"/>
            </w:tcBorders>
            <w:shd w:val="clear" w:color="auto" w:fill="auto"/>
            <w:vAlign w:val="center"/>
            <w:hideMark/>
          </w:tcPr>
          <w:p w14:paraId="3CD723B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2,400</w:t>
            </w:r>
          </w:p>
        </w:tc>
        <w:tc>
          <w:tcPr>
            <w:tcW w:w="0" w:type="auto"/>
            <w:tcBorders>
              <w:top w:val="nil"/>
              <w:left w:val="nil"/>
              <w:bottom w:val="single" w:sz="4" w:space="0" w:color="auto"/>
              <w:right w:val="single" w:sz="4" w:space="0" w:color="auto"/>
            </w:tcBorders>
            <w:shd w:val="clear" w:color="auto" w:fill="auto"/>
            <w:vAlign w:val="center"/>
            <w:hideMark/>
          </w:tcPr>
          <w:p w14:paraId="2481155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2,400</w:t>
            </w:r>
          </w:p>
        </w:tc>
        <w:tc>
          <w:tcPr>
            <w:tcW w:w="0" w:type="auto"/>
            <w:tcBorders>
              <w:top w:val="nil"/>
              <w:left w:val="nil"/>
              <w:bottom w:val="single" w:sz="4" w:space="0" w:color="auto"/>
              <w:right w:val="single" w:sz="4" w:space="0" w:color="auto"/>
            </w:tcBorders>
            <w:shd w:val="clear" w:color="auto" w:fill="auto"/>
            <w:vAlign w:val="center"/>
            <w:hideMark/>
          </w:tcPr>
          <w:p w14:paraId="071C94D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2,400</w:t>
            </w:r>
          </w:p>
        </w:tc>
        <w:tc>
          <w:tcPr>
            <w:tcW w:w="0" w:type="auto"/>
            <w:tcBorders>
              <w:top w:val="nil"/>
              <w:left w:val="nil"/>
              <w:bottom w:val="single" w:sz="4" w:space="0" w:color="auto"/>
              <w:right w:val="single" w:sz="4" w:space="0" w:color="auto"/>
            </w:tcBorders>
            <w:shd w:val="clear" w:color="auto" w:fill="auto"/>
            <w:vAlign w:val="center"/>
            <w:hideMark/>
          </w:tcPr>
          <w:p w14:paraId="6E875EC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2,400</w:t>
            </w:r>
          </w:p>
        </w:tc>
        <w:tc>
          <w:tcPr>
            <w:tcW w:w="0" w:type="auto"/>
            <w:tcBorders>
              <w:top w:val="nil"/>
              <w:left w:val="nil"/>
              <w:bottom w:val="single" w:sz="4" w:space="0" w:color="auto"/>
              <w:right w:val="single" w:sz="4" w:space="0" w:color="auto"/>
            </w:tcBorders>
            <w:shd w:val="clear" w:color="auto" w:fill="auto"/>
            <w:vAlign w:val="center"/>
            <w:hideMark/>
          </w:tcPr>
          <w:p w14:paraId="5A4B4A7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2,400</w:t>
            </w:r>
          </w:p>
        </w:tc>
        <w:tc>
          <w:tcPr>
            <w:tcW w:w="0" w:type="auto"/>
            <w:tcBorders>
              <w:top w:val="nil"/>
              <w:left w:val="nil"/>
              <w:bottom w:val="single" w:sz="4" w:space="0" w:color="auto"/>
              <w:right w:val="single" w:sz="4" w:space="0" w:color="auto"/>
            </w:tcBorders>
            <w:shd w:val="clear" w:color="auto" w:fill="auto"/>
            <w:vAlign w:val="center"/>
            <w:hideMark/>
          </w:tcPr>
          <w:p w14:paraId="15737E3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2,400</w:t>
            </w:r>
          </w:p>
        </w:tc>
        <w:tc>
          <w:tcPr>
            <w:tcW w:w="0" w:type="auto"/>
            <w:tcBorders>
              <w:top w:val="nil"/>
              <w:left w:val="nil"/>
              <w:bottom w:val="single" w:sz="4" w:space="0" w:color="auto"/>
              <w:right w:val="single" w:sz="4" w:space="0" w:color="auto"/>
            </w:tcBorders>
            <w:shd w:val="clear" w:color="auto" w:fill="auto"/>
            <w:vAlign w:val="center"/>
            <w:hideMark/>
          </w:tcPr>
          <w:p w14:paraId="0ABE8B9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2,400</w:t>
            </w:r>
          </w:p>
        </w:tc>
        <w:tc>
          <w:tcPr>
            <w:tcW w:w="0" w:type="auto"/>
            <w:tcBorders>
              <w:top w:val="nil"/>
              <w:left w:val="nil"/>
              <w:bottom w:val="single" w:sz="4" w:space="0" w:color="auto"/>
              <w:right w:val="single" w:sz="4" w:space="0" w:color="auto"/>
            </w:tcBorders>
            <w:shd w:val="clear" w:color="auto" w:fill="auto"/>
            <w:vAlign w:val="center"/>
            <w:hideMark/>
          </w:tcPr>
          <w:p w14:paraId="4AFD870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2,400</w:t>
            </w:r>
          </w:p>
        </w:tc>
      </w:tr>
      <w:tr w:rsidR="00871E6F" w:rsidRPr="00871E6F" w14:paraId="4DF35212"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D8F26E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w:t>
            </w:r>
          </w:p>
        </w:tc>
        <w:tc>
          <w:tcPr>
            <w:tcW w:w="0" w:type="auto"/>
            <w:tcBorders>
              <w:top w:val="nil"/>
              <w:left w:val="nil"/>
              <w:bottom w:val="single" w:sz="4" w:space="0" w:color="auto"/>
              <w:right w:val="single" w:sz="4" w:space="0" w:color="auto"/>
            </w:tcBorders>
            <w:shd w:val="clear" w:color="auto" w:fill="auto"/>
            <w:vAlign w:val="center"/>
            <w:hideMark/>
          </w:tcPr>
          <w:p w14:paraId="27D4D5EC"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Располагаемая тепловая мощность станции</w:t>
            </w:r>
          </w:p>
        </w:tc>
        <w:tc>
          <w:tcPr>
            <w:tcW w:w="0" w:type="auto"/>
            <w:tcBorders>
              <w:top w:val="nil"/>
              <w:left w:val="nil"/>
              <w:bottom w:val="single" w:sz="4" w:space="0" w:color="auto"/>
              <w:right w:val="single" w:sz="4" w:space="0" w:color="auto"/>
            </w:tcBorders>
            <w:shd w:val="clear" w:color="auto" w:fill="auto"/>
            <w:vAlign w:val="center"/>
            <w:hideMark/>
          </w:tcPr>
          <w:p w14:paraId="2B1F7C6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2,350</w:t>
            </w:r>
          </w:p>
        </w:tc>
        <w:tc>
          <w:tcPr>
            <w:tcW w:w="0" w:type="auto"/>
            <w:tcBorders>
              <w:top w:val="nil"/>
              <w:left w:val="nil"/>
              <w:bottom w:val="single" w:sz="4" w:space="0" w:color="auto"/>
              <w:right w:val="single" w:sz="4" w:space="0" w:color="auto"/>
            </w:tcBorders>
            <w:shd w:val="clear" w:color="auto" w:fill="auto"/>
            <w:vAlign w:val="center"/>
            <w:hideMark/>
          </w:tcPr>
          <w:p w14:paraId="71F441B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2,350</w:t>
            </w:r>
          </w:p>
        </w:tc>
        <w:tc>
          <w:tcPr>
            <w:tcW w:w="0" w:type="auto"/>
            <w:tcBorders>
              <w:top w:val="nil"/>
              <w:left w:val="nil"/>
              <w:bottom w:val="single" w:sz="4" w:space="0" w:color="auto"/>
              <w:right w:val="single" w:sz="4" w:space="0" w:color="auto"/>
            </w:tcBorders>
            <w:shd w:val="clear" w:color="auto" w:fill="auto"/>
            <w:vAlign w:val="center"/>
            <w:hideMark/>
          </w:tcPr>
          <w:p w14:paraId="4289586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2,350</w:t>
            </w:r>
          </w:p>
        </w:tc>
        <w:tc>
          <w:tcPr>
            <w:tcW w:w="0" w:type="auto"/>
            <w:tcBorders>
              <w:top w:val="nil"/>
              <w:left w:val="nil"/>
              <w:bottom w:val="single" w:sz="4" w:space="0" w:color="auto"/>
              <w:right w:val="single" w:sz="4" w:space="0" w:color="auto"/>
            </w:tcBorders>
            <w:shd w:val="clear" w:color="auto" w:fill="auto"/>
            <w:vAlign w:val="center"/>
            <w:hideMark/>
          </w:tcPr>
          <w:p w14:paraId="2A11424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2,350</w:t>
            </w:r>
          </w:p>
        </w:tc>
        <w:tc>
          <w:tcPr>
            <w:tcW w:w="0" w:type="auto"/>
            <w:tcBorders>
              <w:top w:val="nil"/>
              <w:left w:val="nil"/>
              <w:bottom w:val="single" w:sz="4" w:space="0" w:color="auto"/>
              <w:right w:val="single" w:sz="4" w:space="0" w:color="auto"/>
            </w:tcBorders>
            <w:shd w:val="clear" w:color="auto" w:fill="auto"/>
            <w:vAlign w:val="center"/>
            <w:hideMark/>
          </w:tcPr>
          <w:p w14:paraId="732990D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2,350</w:t>
            </w:r>
          </w:p>
        </w:tc>
        <w:tc>
          <w:tcPr>
            <w:tcW w:w="0" w:type="auto"/>
            <w:tcBorders>
              <w:top w:val="nil"/>
              <w:left w:val="nil"/>
              <w:bottom w:val="single" w:sz="4" w:space="0" w:color="auto"/>
              <w:right w:val="single" w:sz="4" w:space="0" w:color="auto"/>
            </w:tcBorders>
            <w:shd w:val="clear" w:color="auto" w:fill="auto"/>
            <w:vAlign w:val="center"/>
            <w:hideMark/>
          </w:tcPr>
          <w:p w14:paraId="1CA64E2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2,350</w:t>
            </w:r>
          </w:p>
        </w:tc>
        <w:tc>
          <w:tcPr>
            <w:tcW w:w="0" w:type="auto"/>
            <w:tcBorders>
              <w:top w:val="nil"/>
              <w:left w:val="nil"/>
              <w:bottom w:val="single" w:sz="4" w:space="0" w:color="auto"/>
              <w:right w:val="single" w:sz="4" w:space="0" w:color="auto"/>
            </w:tcBorders>
            <w:shd w:val="clear" w:color="auto" w:fill="auto"/>
            <w:vAlign w:val="center"/>
            <w:hideMark/>
          </w:tcPr>
          <w:p w14:paraId="331174C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2,350</w:t>
            </w:r>
          </w:p>
        </w:tc>
        <w:tc>
          <w:tcPr>
            <w:tcW w:w="0" w:type="auto"/>
            <w:tcBorders>
              <w:top w:val="nil"/>
              <w:left w:val="nil"/>
              <w:bottom w:val="single" w:sz="4" w:space="0" w:color="auto"/>
              <w:right w:val="single" w:sz="4" w:space="0" w:color="auto"/>
            </w:tcBorders>
            <w:shd w:val="clear" w:color="auto" w:fill="auto"/>
            <w:vAlign w:val="center"/>
            <w:hideMark/>
          </w:tcPr>
          <w:p w14:paraId="3FBACA9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2,350</w:t>
            </w:r>
          </w:p>
        </w:tc>
        <w:tc>
          <w:tcPr>
            <w:tcW w:w="0" w:type="auto"/>
            <w:tcBorders>
              <w:top w:val="nil"/>
              <w:left w:val="nil"/>
              <w:bottom w:val="single" w:sz="4" w:space="0" w:color="auto"/>
              <w:right w:val="single" w:sz="4" w:space="0" w:color="auto"/>
            </w:tcBorders>
            <w:shd w:val="clear" w:color="auto" w:fill="auto"/>
            <w:vAlign w:val="center"/>
            <w:hideMark/>
          </w:tcPr>
          <w:p w14:paraId="7BFBE9A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2,350</w:t>
            </w:r>
          </w:p>
        </w:tc>
        <w:tc>
          <w:tcPr>
            <w:tcW w:w="0" w:type="auto"/>
            <w:tcBorders>
              <w:top w:val="nil"/>
              <w:left w:val="nil"/>
              <w:bottom w:val="single" w:sz="4" w:space="0" w:color="auto"/>
              <w:right w:val="single" w:sz="4" w:space="0" w:color="auto"/>
            </w:tcBorders>
            <w:shd w:val="clear" w:color="auto" w:fill="auto"/>
            <w:vAlign w:val="center"/>
            <w:hideMark/>
          </w:tcPr>
          <w:p w14:paraId="0A40DA0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2,350</w:t>
            </w:r>
          </w:p>
        </w:tc>
        <w:tc>
          <w:tcPr>
            <w:tcW w:w="0" w:type="auto"/>
            <w:tcBorders>
              <w:top w:val="nil"/>
              <w:left w:val="nil"/>
              <w:bottom w:val="single" w:sz="4" w:space="0" w:color="auto"/>
              <w:right w:val="single" w:sz="4" w:space="0" w:color="auto"/>
            </w:tcBorders>
            <w:shd w:val="clear" w:color="auto" w:fill="auto"/>
            <w:vAlign w:val="center"/>
            <w:hideMark/>
          </w:tcPr>
          <w:p w14:paraId="74FA321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2,350</w:t>
            </w:r>
          </w:p>
        </w:tc>
        <w:tc>
          <w:tcPr>
            <w:tcW w:w="0" w:type="auto"/>
            <w:tcBorders>
              <w:top w:val="nil"/>
              <w:left w:val="nil"/>
              <w:bottom w:val="single" w:sz="4" w:space="0" w:color="auto"/>
              <w:right w:val="single" w:sz="4" w:space="0" w:color="auto"/>
            </w:tcBorders>
            <w:shd w:val="clear" w:color="auto" w:fill="auto"/>
            <w:vAlign w:val="center"/>
            <w:hideMark/>
          </w:tcPr>
          <w:p w14:paraId="3D61530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2,350</w:t>
            </w:r>
          </w:p>
        </w:tc>
        <w:tc>
          <w:tcPr>
            <w:tcW w:w="0" w:type="auto"/>
            <w:tcBorders>
              <w:top w:val="nil"/>
              <w:left w:val="nil"/>
              <w:bottom w:val="single" w:sz="4" w:space="0" w:color="auto"/>
              <w:right w:val="single" w:sz="4" w:space="0" w:color="auto"/>
            </w:tcBorders>
            <w:shd w:val="clear" w:color="auto" w:fill="auto"/>
            <w:vAlign w:val="center"/>
            <w:hideMark/>
          </w:tcPr>
          <w:p w14:paraId="59BA50D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2,350</w:t>
            </w:r>
          </w:p>
        </w:tc>
        <w:tc>
          <w:tcPr>
            <w:tcW w:w="0" w:type="auto"/>
            <w:tcBorders>
              <w:top w:val="nil"/>
              <w:left w:val="nil"/>
              <w:bottom w:val="single" w:sz="4" w:space="0" w:color="auto"/>
              <w:right w:val="single" w:sz="4" w:space="0" w:color="auto"/>
            </w:tcBorders>
            <w:shd w:val="clear" w:color="auto" w:fill="auto"/>
            <w:vAlign w:val="center"/>
            <w:hideMark/>
          </w:tcPr>
          <w:p w14:paraId="5BBCFFA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2,350</w:t>
            </w:r>
          </w:p>
        </w:tc>
        <w:tc>
          <w:tcPr>
            <w:tcW w:w="0" w:type="auto"/>
            <w:tcBorders>
              <w:top w:val="nil"/>
              <w:left w:val="nil"/>
              <w:bottom w:val="single" w:sz="4" w:space="0" w:color="auto"/>
              <w:right w:val="single" w:sz="4" w:space="0" w:color="auto"/>
            </w:tcBorders>
            <w:shd w:val="clear" w:color="auto" w:fill="auto"/>
            <w:vAlign w:val="center"/>
            <w:hideMark/>
          </w:tcPr>
          <w:p w14:paraId="7CA8B3E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2,350</w:t>
            </w:r>
          </w:p>
        </w:tc>
        <w:tc>
          <w:tcPr>
            <w:tcW w:w="0" w:type="auto"/>
            <w:tcBorders>
              <w:top w:val="nil"/>
              <w:left w:val="nil"/>
              <w:bottom w:val="single" w:sz="4" w:space="0" w:color="auto"/>
              <w:right w:val="single" w:sz="4" w:space="0" w:color="auto"/>
            </w:tcBorders>
            <w:shd w:val="clear" w:color="auto" w:fill="auto"/>
            <w:vAlign w:val="center"/>
            <w:hideMark/>
          </w:tcPr>
          <w:p w14:paraId="6F0AD05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2,350</w:t>
            </w:r>
          </w:p>
        </w:tc>
        <w:tc>
          <w:tcPr>
            <w:tcW w:w="0" w:type="auto"/>
            <w:tcBorders>
              <w:top w:val="nil"/>
              <w:left w:val="nil"/>
              <w:bottom w:val="single" w:sz="4" w:space="0" w:color="auto"/>
              <w:right w:val="single" w:sz="4" w:space="0" w:color="auto"/>
            </w:tcBorders>
            <w:shd w:val="clear" w:color="auto" w:fill="auto"/>
            <w:vAlign w:val="center"/>
            <w:hideMark/>
          </w:tcPr>
          <w:p w14:paraId="0CE7FD5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2,350</w:t>
            </w:r>
          </w:p>
        </w:tc>
        <w:tc>
          <w:tcPr>
            <w:tcW w:w="0" w:type="auto"/>
            <w:tcBorders>
              <w:top w:val="nil"/>
              <w:left w:val="nil"/>
              <w:bottom w:val="single" w:sz="4" w:space="0" w:color="auto"/>
              <w:right w:val="single" w:sz="4" w:space="0" w:color="auto"/>
            </w:tcBorders>
            <w:shd w:val="clear" w:color="auto" w:fill="auto"/>
            <w:vAlign w:val="center"/>
            <w:hideMark/>
          </w:tcPr>
          <w:p w14:paraId="3AEDC03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2,350</w:t>
            </w:r>
          </w:p>
        </w:tc>
      </w:tr>
      <w:tr w:rsidR="00871E6F" w:rsidRPr="00871E6F" w14:paraId="47A3D081"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AA06BD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w:t>
            </w:r>
          </w:p>
        </w:tc>
        <w:tc>
          <w:tcPr>
            <w:tcW w:w="0" w:type="auto"/>
            <w:tcBorders>
              <w:top w:val="nil"/>
              <w:left w:val="nil"/>
              <w:bottom w:val="single" w:sz="4" w:space="0" w:color="auto"/>
              <w:right w:val="single" w:sz="4" w:space="0" w:color="auto"/>
            </w:tcBorders>
            <w:shd w:val="clear" w:color="auto" w:fill="auto"/>
            <w:vAlign w:val="center"/>
            <w:hideMark/>
          </w:tcPr>
          <w:p w14:paraId="4754B3EC"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Затраты тепла на собственные нужды станции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178748C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0,016</w:t>
            </w:r>
          </w:p>
        </w:tc>
        <w:tc>
          <w:tcPr>
            <w:tcW w:w="0" w:type="auto"/>
            <w:tcBorders>
              <w:top w:val="nil"/>
              <w:left w:val="nil"/>
              <w:bottom w:val="single" w:sz="4" w:space="0" w:color="auto"/>
              <w:right w:val="single" w:sz="4" w:space="0" w:color="auto"/>
            </w:tcBorders>
            <w:shd w:val="clear" w:color="auto" w:fill="auto"/>
            <w:vAlign w:val="center"/>
            <w:hideMark/>
          </w:tcPr>
          <w:p w14:paraId="3BFF4D7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0,016</w:t>
            </w:r>
          </w:p>
        </w:tc>
        <w:tc>
          <w:tcPr>
            <w:tcW w:w="0" w:type="auto"/>
            <w:tcBorders>
              <w:top w:val="nil"/>
              <w:left w:val="nil"/>
              <w:bottom w:val="single" w:sz="4" w:space="0" w:color="auto"/>
              <w:right w:val="single" w:sz="4" w:space="0" w:color="auto"/>
            </w:tcBorders>
            <w:shd w:val="clear" w:color="auto" w:fill="auto"/>
            <w:vAlign w:val="center"/>
            <w:hideMark/>
          </w:tcPr>
          <w:p w14:paraId="4C4C766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0,016</w:t>
            </w:r>
          </w:p>
        </w:tc>
        <w:tc>
          <w:tcPr>
            <w:tcW w:w="0" w:type="auto"/>
            <w:tcBorders>
              <w:top w:val="nil"/>
              <w:left w:val="nil"/>
              <w:bottom w:val="single" w:sz="4" w:space="0" w:color="auto"/>
              <w:right w:val="single" w:sz="4" w:space="0" w:color="auto"/>
            </w:tcBorders>
            <w:shd w:val="clear" w:color="auto" w:fill="auto"/>
            <w:vAlign w:val="center"/>
            <w:hideMark/>
          </w:tcPr>
          <w:p w14:paraId="2C67E80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0,016</w:t>
            </w:r>
          </w:p>
        </w:tc>
        <w:tc>
          <w:tcPr>
            <w:tcW w:w="0" w:type="auto"/>
            <w:tcBorders>
              <w:top w:val="nil"/>
              <w:left w:val="nil"/>
              <w:bottom w:val="single" w:sz="4" w:space="0" w:color="auto"/>
              <w:right w:val="single" w:sz="4" w:space="0" w:color="auto"/>
            </w:tcBorders>
            <w:shd w:val="clear" w:color="auto" w:fill="auto"/>
            <w:vAlign w:val="center"/>
            <w:hideMark/>
          </w:tcPr>
          <w:p w14:paraId="293DF3E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0,016</w:t>
            </w:r>
          </w:p>
        </w:tc>
        <w:tc>
          <w:tcPr>
            <w:tcW w:w="0" w:type="auto"/>
            <w:tcBorders>
              <w:top w:val="nil"/>
              <w:left w:val="nil"/>
              <w:bottom w:val="single" w:sz="4" w:space="0" w:color="auto"/>
              <w:right w:val="single" w:sz="4" w:space="0" w:color="auto"/>
            </w:tcBorders>
            <w:shd w:val="clear" w:color="auto" w:fill="auto"/>
            <w:vAlign w:val="center"/>
            <w:hideMark/>
          </w:tcPr>
          <w:p w14:paraId="48C2625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0,016</w:t>
            </w:r>
          </w:p>
        </w:tc>
        <w:tc>
          <w:tcPr>
            <w:tcW w:w="0" w:type="auto"/>
            <w:tcBorders>
              <w:top w:val="nil"/>
              <w:left w:val="nil"/>
              <w:bottom w:val="single" w:sz="4" w:space="0" w:color="auto"/>
              <w:right w:val="single" w:sz="4" w:space="0" w:color="auto"/>
            </w:tcBorders>
            <w:shd w:val="clear" w:color="auto" w:fill="auto"/>
            <w:vAlign w:val="center"/>
            <w:hideMark/>
          </w:tcPr>
          <w:p w14:paraId="6444A99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0,016</w:t>
            </w:r>
          </w:p>
        </w:tc>
        <w:tc>
          <w:tcPr>
            <w:tcW w:w="0" w:type="auto"/>
            <w:tcBorders>
              <w:top w:val="nil"/>
              <w:left w:val="nil"/>
              <w:bottom w:val="single" w:sz="4" w:space="0" w:color="auto"/>
              <w:right w:val="single" w:sz="4" w:space="0" w:color="auto"/>
            </w:tcBorders>
            <w:shd w:val="clear" w:color="auto" w:fill="auto"/>
            <w:vAlign w:val="center"/>
            <w:hideMark/>
          </w:tcPr>
          <w:p w14:paraId="392B8A0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0,016</w:t>
            </w:r>
          </w:p>
        </w:tc>
        <w:tc>
          <w:tcPr>
            <w:tcW w:w="0" w:type="auto"/>
            <w:tcBorders>
              <w:top w:val="nil"/>
              <w:left w:val="nil"/>
              <w:bottom w:val="single" w:sz="4" w:space="0" w:color="auto"/>
              <w:right w:val="single" w:sz="4" w:space="0" w:color="auto"/>
            </w:tcBorders>
            <w:shd w:val="clear" w:color="auto" w:fill="auto"/>
            <w:vAlign w:val="center"/>
            <w:hideMark/>
          </w:tcPr>
          <w:p w14:paraId="565A3B6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0,016</w:t>
            </w:r>
          </w:p>
        </w:tc>
        <w:tc>
          <w:tcPr>
            <w:tcW w:w="0" w:type="auto"/>
            <w:tcBorders>
              <w:top w:val="nil"/>
              <w:left w:val="nil"/>
              <w:bottom w:val="single" w:sz="4" w:space="0" w:color="auto"/>
              <w:right w:val="single" w:sz="4" w:space="0" w:color="auto"/>
            </w:tcBorders>
            <w:shd w:val="clear" w:color="auto" w:fill="auto"/>
            <w:vAlign w:val="center"/>
            <w:hideMark/>
          </w:tcPr>
          <w:p w14:paraId="5EA4CB1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0,016</w:t>
            </w:r>
          </w:p>
        </w:tc>
        <w:tc>
          <w:tcPr>
            <w:tcW w:w="0" w:type="auto"/>
            <w:tcBorders>
              <w:top w:val="nil"/>
              <w:left w:val="nil"/>
              <w:bottom w:val="single" w:sz="4" w:space="0" w:color="auto"/>
              <w:right w:val="single" w:sz="4" w:space="0" w:color="auto"/>
            </w:tcBorders>
            <w:shd w:val="clear" w:color="auto" w:fill="auto"/>
            <w:vAlign w:val="center"/>
            <w:hideMark/>
          </w:tcPr>
          <w:p w14:paraId="7310C6F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0,016</w:t>
            </w:r>
          </w:p>
        </w:tc>
        <w:tc>
          <w:tcPr>
            <w:tcW w:w="0" w:type="auto"/>
            <w:tcBorders>
              <w:top w:val="nil"/>
              <w:left w:val="nil"/>
              <w:bottom w:val="single" w:sz="4" w:space="0" w:color="auto"/>
              <w:right w:val="single" w:sz="4" w:space="0" w:color="auto"/>
            </w:tcBorders>
            <w:shd w:val="clear" w:color="auto" w:fill="auto"/>
            <w:vAlign w:val="center"/>
            <w:hideMark/>
          </w:tcPr>
          <w:p w14:paraId="65ADCAB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0,016</w:t>
            </w:r>
          </w:p>
        </w:tc>
        <w:tc>
          <w:tcPr>
            <w:tcW w:w="0" w:type="auto"/>
            <w:tcBorders>
              <w:top w:val="nil"/>
              <w:left w:val="nil"/>
              <w:bottom w:val="single" w:sz="4" w:space="0" w:color="auto"/>
              <w:right w:val="single" w:sz="4" w:space="0" w:color="auto"/>
            </w:tcBorders>
            <w:shd w:val="clear" w:color="auto" w:fill="auto"/>
            <w:vAlign w:val="center"/>
            <w:hideMark/>
          </w:tcPr>
          <w:p w14:paraId="5747D32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0,016</w:t>
            </w:r>
          </w:p>
        </w:tc>
        <w:tc>
          <w:tcPr>
            <w:tcW w:w="0" w:type="auto"/>
            <w:tcBorders>
              <w:top w:val="nil"/>
              <w:left w:val="nil"/>
              <w:bottom w:val="single" w:sz="4" w:space="0" w:color="auto"/>
              <w:right w:val="single" w:sz="4" w:space="0" w:color="auto"/>
            </w:tcBorders>
            <w:shd w:val="clear" w:color="auto" w:fill="auto"/>
            <w:vAlign w:val="center"/>
            <w:hideMark/>
          </w:tcPr>
          <w:p w14:paraId="797B9FB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0,016</w:t>
            </w:r>
          </w:p>
        </w:tc>
        <w:tc>
          <w:tcPr>
            <w:tcW w:w="0" w:type="auto"/>
            <w:tcBorders>
              <w:top w:val="nil"/>
              <w:left w:val="nil"/>
              <w:bottom w:val="single" w:sz="4" w:space="0" w:color="auto"/>
              <w:right w:val="single" w:sz="4" w:space="0" w:color="auto"/>
            </w:tcBorders>
            <w:shd w:val="clear" w:color="auto" w:fill="auto"/>
            <w:vAlign w:val="center"/>
            <w:hideMark/>
          </w:tcPr>
          <w:p w14:paraId="16AAD33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0,016</w:t>
            </w:r>
          </w:p>
        </w:tc>
        <w:tc>
          <w:tcPr>
            <w:tcW w:w="0" w:type="auto"/>
            <w:tcBorders>
              <w:top w:val="nil"/>
              <w:left w:val="nil"/>
              <w:bottom w:val="single" w:sz="4" w:space="0" w:color="auto"/>
              <w:right w:val="single" w:sz="4" w:space="0" w:color="auto"/>
            </w:tcBorders>
            <w:shd w:val="clear" w:color="auto" w:fill="auto"/>
            <w:vAlign w:val="center"/>
            <w:hideMark/>
          </w:tcPr>
          <w:p w14:paraId="3275FDE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0,016</w:t>
            </w:r>
          </w:p>
        </w:tc>
        <w:tc>
          <w:tcPr>
            <w:tcW w:w="0" w:type="auto"/>
            <w:tcBorders>
              <w:top w:val="nil"/>
              <w:left w:val="nil"/>
              <w:bottom w:val="single" w:sz="4" w:space="0" w:color="auto"/>
              <w:right w:val="single" w:sz="4" w:space="0" w:color="auto"/>
            </w:tcBorders>
            <w:shd w:val="clear" w:color="auto" w:fill="auto"/>
            <w:vAlign w:val="center"/>
            <w:hideMark/>
          </w:tcPr>
          <w:p w14:paraId="739AA31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0,016</w:t>
            </w:r>
          </w:p>
        </w:tc>
        <w:tc>
          <w:tcPr>
            <w:tcW w:w="0" w:type="auto"/>
            <w:tcBorders>
              <w:top w:val="nil"/>
              <w:left w:val="nil"/>
              <w:bottom w:val="single" w:sz="4" w:space="0" w:color="auto"/>
              <w:right w:val="single" w:sz="4" w:space="0" w:color="auto"/>
            </w:tcBorders>
            <w:shd w:val="clear" w:color="auto" w:fill="auto"/>
            <w:vAlign w:val="center"/>
            <w:hideMark/>
          </w:tcPr>
          <w:p w14:paraId="0E6EB1B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0,016</w:t>
            </w:r>
          </w:p>
        </w:tc>
      </w:tr>
      <w:tr w:rsidR="00871E6F" w:rsidRPr="00871E6F" w14:paraId="5F011157"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282D2B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w:t>
            </w:r>
          </w:p>
        </w:tc>
        <w:tc>
          <w:tcPr>
            <w:tcW w:w="0" w:type="auto"/>
            <w:tcBorders>
              <w:top w:val="nil"/>
              <w:left w:val="nil"/>
              <w:bottom w:val="single" w:sz="4" w:space="0" w:color="auto"/>
              <w:right w:val="single" w:sz="4" w:space="0" w:color="auto"/>
            </w:tcBorders>
            <w:shd w:val="clear" w:color="auto" w:fill="auto"/>
            <w:vAlign w:val="center"/>
            <w:hideMark/>
          </w:tcPr>
          <w:p w14:paraId="1FDA4E89"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Потери в тепловых сетях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15039D1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0,140</w:t>
            </w:r>
          </w:p>
        </w:tc>
        <w:tc>
          <w:tcPr>
            <w:tcW w:w="0" w:type="auto"/>
            <w:tcBorders>
              <w:top w:val="nil"/>
              <w:left w:val="nil"/>
              <w:bottom w:val="single" w:sz="4" w:space="0" w:color="auto"/>
              <w:right w:val="single" w:sz="4" w:space="0" w:color="auto"/>
            </w:tcBorders>
            <w:shd w:val="clear" w:color="auto" w:fill="auto"/>
            <w:vAlign w:val="center"/>
            <w:hideMark/>
          </w:tcPr>
          <w:p w14:paraId="46AE1B2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0,140</w:t>
            </w:r>
          </w:p>
        </w:tc>
        <w:tc>
          <w:tcPr>
            <w:tcW w:w="0" w:type="auto"/>
            <w:tcBorders>
              <w:top w:val="nil"/>
              <w:left w:val="nil"/>
              <w:bottom w:val="single" w:sz="4" w:space="0" w:color="auto"/>
              <w:right w:val="single" w:sz="4" w:space="0" w:color="auto"/>
            </w:tcBorders>
            <w:shd w:val="clear" w:color="auto" w:fill="auto"/>
            <w:vAlign w:val="center"/>
            <w:hideMark/>
          </w:tcPr>
          <w:p w14:paraId="2053751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0,140</w:t>
            </w:r>
          </w:p>
        </w:tc>
        <w:tc>
          <w:tcPr>
            <w:tcW w:w="0" w:type="auto"/>
            <w:tcBorders>
              <w:top w:val="nil"/>
              <w:left w:val="nil"/>
              <w:bottom w:val="single" w:sz="4" w:space="0" w:color="auto"/>
              <w:right w:val="single" w:sz="4" w:space="0" w:color="auto"/>
            </w:tcBorders>
            <w:shd w:val="clear" w:color="auto" w:fill="auto"/>
            <w:vAlign w:val="center"/>
            <w:hideMark/>
          </w:tcPr>
          <w:p w14:paraId="3CBEC9D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0,087</w:t>
            </w:r>
          </w:p>
        </w:tc>
        <w:tc>
          <w:tcPr>
            <w:tcW w:w="0" w:type="auto"/>
            <w:tcBorders>
              <w:top w:val="nil"/>
              <w:left w:val="nil"/>
              <w:bottom w:val="single" w:sz="4" w:space="0" w:color="auto"/>
              <w:right w:val="single" w:sz="4" w:space="0" w:color="auto"/>
            </w:tcBorders>
            <w:shd w:val="clear" w:color="auto" w:fill="auto"/>
            <w:vAlign w:val="center"/>
            <w:hideMark/>
          </w:tcPr>
          <w:p w14:paraId="7E53286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0,088</w:t>
            </w:r>
          </w:p>
        </w:tc>
        <w:tc>
          <w:tcPr>
            <w:tcW w:w="0" w:type="auto"/>
            <w:tcBorders>
              <w:top w:val="nil"/>
              <w:left w:val="nil"/>
              <w:bottom w:val="single" w:sz="4" w:space="0" w:color="auto"/>
              <w:right w:val="single" w:sz="4" w:space="0" w:color="auto"/>
            </w:tcBorders>
            <w:shd w:val="clear" w:color="auto" w:fill="auto"/>
            <w:vAlign w:val="center"/>
            <w:hideMark/>
          </w:tcPr>
          <w:p w14:paraId="5742FB8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0,088</w:t>
            </w:r>
          </w:p>
        </w:tc>
        <w:tc>
          <w:tcPr>
            <w:tcW w:w="0" w:type="auto"/>
            <w:tcBorders>
              <w:top w:val="nil"/>
              <w:left w:val="nil"/>
              <w:bottom w:val="single" w:sz="4" w:space="0" w:color="auto"/>
              <w:right w:val="single" w:sz="4" w:space="0" w:color="auto"/>
            </w:tcBorders>
            <w:shd w:val="clear" w:color="auto" w:fill="auto"/>
            <w:vAlign w:val="center"/>
            <w:hideMark/>
          </w:tcPr>
          <w:p w14:paraId="3FB8FFC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0,081</w:t>
            </w:r>
          </w:p>
        </w:tc>
        <w:tc>
          <w:tcPr>
            <w:tcW w:w="0" w:type="auto"/>
            <w:tcBorders>
              <w:top w:val="nil"/>
              <w:left w:val="nil"/>
              <w:bottom w:val="single" w:sz="4" w:space="0" w:color="auto"/>
              <w:right w:val="single" w:sz="4" w:space="0" w:color="auto"/>
            </w:tcBorders>
            <w:shd w:val="clear" w:color="auto" w:fill="auto"/>
            <w:vAlign w:val="center"/>
            <w:hideMark/>
          </w:tcPr>
          <w:p w14:paraId="373A426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0,081</w:t>
            </w:r>
          </w:p>
        </w:tc>
        <w:tc>
          <w:tcPr>
            <w:tcW w:w="0" w:type="auto"/>
            <w:tcBorders>
              <w:top w:val="nil"/>
              <w:left w:val="nil"/>
              <w:bottom w:val="single" w:sz="4" w:space="0" w:color="auto"/>
              <w:right w:val="single" w:sz="4" w:space="0" w:color="auto"/>
            </w:tcBorders>
            <w:shd w:val="clear" w:color="auto" w:fill="auto"/>
            <w:vAlign w:val="center"/>
            <w:hideMark/>
          </w:tcPr>
          <w:p w14:paraId="5113191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0,081</w:t>
            </w:r>
          </w:p>
        </w:tc>
        <w:tc>
          <w:tcPr>
            <w:tcW w:w="0" w:type="auto"/>
            <w:tcBorders>
              <w:top w:val="nil"/>
              <w:left w:val="nil"/>
              <w:bottom w:val="single" w:sz="4" w:space="0" w:color="auto"/>
              <w:right w:val="single" w:sz="4" w:space="0" w:color="auto"/>
            </w:tcBorders>
            <w:shd w:val="clear" w:color="auto" w:fill="auto"/>
            <w:vAlign w:val="center"/>
            <w:hideMark/>
          </w:tcPr>
          <w:p w14:paraId="64B6DB8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0,081</w:t>
            </w:r>
          </w:p>
        </w:tc>
        <w:tc>
          <w:tcPr>
            <w:tcW w:w="0" w:type="auto"/>
            <w:tcBorders>
              <w:top w:val="nil"/>
              <w:left w:val="nil"/>
              <w:bottom w:val="single" w:sz="4" w:space="0" w:color="auto"/>
              <w:right w:val="single" w:sz="4" w:space="0" w:color="auto"/>
            </w:tcBorders>
            <w:shd w:val="clear" w:color="auto" w:fill="auto"/>
            <w:vAlign w:val="center"/>
            <w:hideMark/>
          </w:tcPr>
          <w:p w14:paraId="561199A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0,081</w:t>
            </w:r>
          </w:p>
        </w:tc>
        <w:tc>
          <w:tcPr>
            <w:tcW w:w="0" w:type="auto"/>
            <w:tcBorders>
              <w:top w:val="nil"/>
              <w:left w:val="nil"/>
              <w:bottom w:val="single" w:sz="4" w:space="0" w:color="auto"/>
              <w:right w:val="single" w:sz="4" w:space="0" w:color="auto"/>
            </w:tcBorders>
            <w:shd w:val="clear" w:color="auto" w:fill="auto"/>
            <w:vAlign w:val="center"/>
            <w:hideMark/>
          </w:tcPr>
          <w:p w14:paraId="7C403E9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0,081</w:t>
            </w:r>
          </w:p>
        </w:tc>
        <w:tc>
          <w:tcPr>
            <w:tcW w:w="0" w:type="auto"/>
            <w:tcBorders>
              <w:top w:val="nil"/>
              <w:left w:val="nil"/>
              <w:bottom w:val="single" w:sz="4" w:space="0" w:color="auto"/>
              <w:right w:val="single" w:sz="4" w:space="0" w:color="auto"/>
            </w:tcBorders>
            <w:shd w:val="clear" w:color="auto" w:fill="auto"/>
            <w:vAlign w:val="center"/>
            <w:hideMark/>
          </w:tcPr>
          <w:p w14:paraId="47ADCCB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0,081</w:t>
            </w:r>
          </w:p>
        </w:tc>
        <w:tc>
          <w:tcPr>
            <w:tcW w:w="0" w:type="auto"/>
            <w:tcBorders>
              <w:top w:val="nil"/>
              <w:left w:val="nil"/>
              <w:bottom w:val="single" w:sz="4" w:space="0" w:color="auto"/>
              <w:right w:val="single" w:sz="4" w:space="0" w:color="auto"/>
            </w:tcBorders>
            <w:shd w:val="clear" w:color="auto" w:fill="auto"/>
            <w:vAlign w:val="center"/>
            <w:hideMark/>
          </w:tcPr>
          <w:p w14:paraId="7192982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0,081</w:t>
            </w:r>
          </w:p>
        </w:tc>
        <w:tc>
          <w:tcPr>
            <w:tcW w:w="0" w:type="auto"/>
            <w:tcBorders>
              <w:top w:val="nil"/>
              <w:left w:val="nil"/>
              <w:bottom w:val="single" w:sz="4" w:space="0" w:color="auto"/>
              <w:right w:val="single" w:sz="4" w:space="0" w:color="auto"/>
            </w:tcBorders>
            <w:shd w:val="clear" w:color="auto" w:fill="auto"/>
            <w:vAlign w:val="center"/>
            <w:hideMark/>
          </w:tcPr>
          <w:p w14:paraId="1FE4526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0,081</w:t>
            </w:r>
          </w:p>
        </w:tc>
        <w:tc>
          <w:tcPr>
            <w:tcW w:w="0" w:type="auto"/>
            <w:tcBorders>
              <w:top w:val="nil"/>
              <w:left w:val="nil"/>
              <w:bottom w:val="single" w:sz="4" w:space="0" w:color="auto"/>
              <w:right w:val="single" w:sz="4" w:space="0" w:color="auto"/>
            </w:tcBorders>
            <w:shd w:val="clear" w:color="auto" w:fill="auto"/>
            <w:vAlign w:val="center"/>
            <w:hideMark/>
          </w:tcPr>
          <w:p w14:paraId="15394C4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0,081</w:t>
            </w:r>
          </w:p>
        </w:tc>
        <w:tc>
          <w:tcPr>
            <w:tcW w:w="0" w:type="auto"/>
            <w:tcBorders>
              <w:top w:val="nil"/>
              <w:left w:val="nil"/>
              <w:bottom w:val="single" w:sz="4" w:space="0" w:color="auto"/>
              <w:right w:val="single" w:sz="4" w:space="0" w:color="auto"/>
            </w:tcBorders>
            <w:shd w:val="clear" w:color="auto" w:fill="auto"/>
            <w:vAlign w:val="center"/>
            <w:hideMark/>
          </w:tcPr>
          <w:p w14:paraId="522EF42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0,081</w:t>
            </w:r>
          </w:p>
        </w:tc>
        <w:tc>
          <w:tcPr>
            <w:tcW w:w="0" w:type="auto"/>
            <w:tcBorders>
              <w:top w:val="nil"/>
              <w:left w:val="nil"/>
              <w:bottom w:val="single" w:sz="4" w:space="0" w:color="auto"/>
              <w:right w:val="single" w:sz="4" w:space="0" w:color="auto"/>
            </w:tcBorders>
            <w:shd w:val="clear" w:color="auto" w:fill="auto"/>
            <w:vAlign w:val="center"/>
            <w:hideMark/>
          </w:tcPr>
          <w:p w14:paraId="6E58C81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0,081</w:t>
            </w:r>
          </w:p>
        </w:tc>
      </w:tr>
      <w:tr w:rsidR="00871E6F" w:rsidRPr="00871E6F" w14:paraId="69767486"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703218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w:t>
            </w:r>
          </w:p>
        </w:tc>
        <w:tc>
          <w:tcPr>
            <w:tcW w:w="0" w:type="auto"/>
            <w:tcBorders>
              <w:top w:val="nil"/>
              <w:left w:val="nil"/>
              <w:bottom w:val="single" w:sz="4" w:space="0" w:color="auto"/>
              <w:right w:val="single" w:sz="4" w:space="0" w:color="auto"/>
            </w:tcBorders>
            <w:shd w:val="clear" w:color="auto" w:fill="auto"/>
            <w:vAlign w:val="center"/>
            <w:hideMark/>
          </w:tcPr>
          <w:p w14:paraId="5E2A1999"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Расчетная нагрузка на хозяйственные нужды</w:t>
            </w:r>
          </w:p>
        </w:tc>
        <w:tc>
          <w:tcPr>
            <w:tcW w:w="0" w:type="auto"/>
            <w:tcBorders>
              <w:top w:val="nil"/>
              <w:left w:val="nil"/>
              <w:bottom w:val="single" w:sz="4" w:space="0" w:color="auto"/>
              <w:right w:val="single" w:sz="4" w:space="0" w:color="auto"/>
            </w:tcBorders>
            <w:shd w:val="clear" w:color="auto" w:fill="auto"/>
            <w:vAlign w:val="center"/>
            <w:hideMark/>
          </w:tcPr>
          <w:p w14:paraId="1024EF7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4030C0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3F269E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5D57D4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A34467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280214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88905F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BB6D3E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FEB684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50D650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DEAB96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0D887A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DD8F19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6B8816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F49F11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2B2C59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F5206B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8D89FC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r>
      <w:tr w:rsidR="00871E6F" w:rsidRPr="00871E6F" w14:paraId="41490142"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06133B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w:t>
            </w:r>
          </w:p>
        </w:tc>
        <w:tc>
          <w:tcPr>
            <w:tcW w:w="0" w:type="auto"/>
            <w:tcBorders>
              <w:top w:val="nil"/>
              <w:left w:val="nil"/>
              <w:bottom w:val="single" w:sz="4" w:space="0" w:color="auto"/>
              <w:right w:val="single" w:sz="4" w:space="0" w:color="auto"/>
            </w:tcBorders>
            <w:shd w:val="clear" w:color="auto" w:fill="auto"/>
            <w:vAlign w:val="center"/>
            <w:hideMark/>
          </w:tcPr>
          <w:p w14:paraId="2C09B0B3"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Присоединенная договорная тепловая нагрузка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0ACC85D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1,300</w:t>
            </w:r>
          </w:p>
        </w:tc>
        <w:tc>
          <w:tcPr>
            <w:tcW w:w="0" w:type="auto"/>
            <w:tcBorders>
              <w:top w:val="nil"/>
              <w:left w:val="nil"/>
              <w:bottom w:val="single" w:sz="4" w:space="0" w:color="auto"/>
              <w:right w:val="single" w:sz="4" w:space="0" w:color="auto"/>
            </w:tcBorders>
            <w:shd w:val="clear" w:color="auto" w:fill="auto"/>
            <w:vAlign w:val="center"/>
            <w:hideMark/>
          </w:tcPr>
          <w:p w14:paraId="6338586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1,300</w:t>
            </w:r>
          </w:p>
        </w:tc>
        <w:tc>
          <w:tcPr>
            <w:tcW w:w="0" w:type="auto"/>
            <w:tcBorders>
              <w:top w:val="nil"/>
              <w:left w:val="nil"/>
              <w:bottom w:val="single" w:sz="4" w:space="0" w:color="auto"/>
              <w:right w:val="single" w:sz="4" w:space="0" w:color="auto"/>
            </w:tcBorders>
            <w:shd w:val="clear" w:color="auto" w:fill="auto"/>
            <w:vAlign w:val="center"/>
            <w:hideMark/>
          </w:tcPr>
          <w:p w14:paraId="03A487E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1,300</w:t>
            </w:r>
          </w:p>
        </w:tc>
        <w:tc>
          <w:tcPr>
            <w:tcW w:w="0" w:type="auto"/>
            <w:tcBorders>
              <w:top w:val="nil"/>
              <w:left w:val="nil"/>
              <w:bottom w:val="single" w:sz="4" w:space="0" w:color="auto"/>
              <w:right w:val="single" w:sz="4" w:space="0" w:color="auto"/>
            </w:tcBorders>
            <w:shd w:val="clear" w:color="auto" w:fill="auto"/>
            <w:vAlign w:val="center"/>
            <w:hideMark/>
          </w:tcPr>
          <w:p w14:paraId="59FEF8B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0,810</w:t>
            </w:r>
          </w:p>
        </w:tc>
        <w:tc>
          <w:tcPr>
            <w:tcW w:w="0" w:type="auto"/>
            <w:tcBorders>
              <w:top w:val="nil"/>
              <w:left w:val="nil"/>
              <w:bottom w:val="single" w:sz="4" w:space="0" w:color="auto"/>
              <w:right w:val="single" w:sz="4" w:space="0" w:color="auto"/>
            </w:tcBorders>
            <w:shd w:val="clear" w:color="auto" w:fill="auto"/>
            <w:vAlign w:val="center"/>
            <w:hideMark/>
          </w:tcPr>
          <w:p w14:paraId="2597929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0,813</w:t>
            </w:r>
          </w:p>
        </w:tc>
        <w:tc>
          <w:tcPr>
            <w:tcW w:w="0" w:type="auto"/>
            <w:tcBorders>
              <w:top w:val="nil"/>
              <w:left w:val="nil"/>
              <w:bottom w:val="single" w:sz="4" w:space="0" w:color="auto"/>
              <w:right w:val="single" w:sz="4" w:space="0" w:color="auto"/>
            </w:tcBorders>
            <w:shd w:val="clear" w:color="auto" w:fill="auto"/>
            <w:vAlign w:val="center"/>
            <w:hideMark/>
          </w:tcPr>
          <w:p w14:paraId="42DF811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0,813</w:t>
            </w:r>
          </w:p>
        </w:tc>
        <w:tc>
          <w:tcPr>
            <w:tcW w:w="0" w:type="auto"/>
            <w:tcBorders>
              <w:top w:val="nil"/>
              <w:left w:val="nil"/>
              <w:bottom w:val="single" w:sz="4" w:space="0" w:color="auto"/>
              <w:right w:val="single" w:sz="4" w:space="0" w:color="auto"/>
            </w:tcBorders>
            <w:shd w:val="clear" w:color="auto" w:fill="auto"/>
            <w:vAlign w:val="center"/>
            <w:hideMark/>
          </w:tcPr>
          <w:p w14:paraId="1368788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0,813</w:t>
            </w:r>
          </w:p>
        </w:tc>
        <w:tc>
          <w:tcPr>
            <w:tcW w:w="0" w:type="auto"/>
            <w:tcBorders>
              <w:top w:val="nil"/>
              <w:left w:val="nil"/>
              <w:bottom w:val="single" w:sz="4" w:space="0" w:color="auto"/>
              <w:right w:val="single" w:sz="4" w:space="0" w:color="auto"/>
            </w:tcBorders>
            <w:shd w:val="clear" w:color="auto" w:fill="auto"/>
            <w:vAlign w:val="center"/>
            <w:hideMark/>
          </w:tcPr>
          <w:p w14:paraId="29E54BE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0,813</w:t>
            </w:r>
          </w:p>
        </w:tc>
        <w:tc>
          <w:tcPr>
            <w:tcW w:w="0" w:type="auto"/>
            <w:tcBorders>
              <w:top w:val="nil"/>
              <w:left w:val="nil"/>
              <w:bottom w:val="single" w:sz="4" w:space="0" w:color="auto"/>
              <w:right w:val="single" w:sz="4" w:space="0" w:color="auto"/>
            </w:tcBorders>
            <w:shd w:val="clear" w:color="auto" w:fill="auto"/>
            <w:vAlign w:val="center"/>
            <w:hideMark/>
          </w:tcPr>
          <w:p w14:paraId="5C9CD95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0,813</w:t>
            </w:r>
          </w:p>
        </w:tc>
        <w:tc>
          <w:tcPr>
            <w:tcW w:w="0" w:type="auto"/>
            <w:tcBorders>
              <w:top w:val="nil"/>
              <w:left w:val="nil"/>
              <w:bottom w:val="single" w:sz="4" w:space="0" w:color="auto"/>
              <w:right w:val="single" w:sz="4" w:space="0" w:color="auto"/>
            </w:tcBorders>
            <w:shd w:val="clear" w:color="auto" w:fill="auto"/>
            <w:vAlign w:val="center"/>
            <w:hideMark/>
          </w:tcPr>
          <w:p w14:paraId="084AE04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0,813</w:t>
            </w:r>
          </w:p>
        </w:tc>
        <w:tc>
          <w:tcPr>
            <w:tcW w:w="0" w:type="auto"/>
            <w:tcBorders>
              <w:top w:val="nil"/>
              <w:left w:val="nil"/>
              <w:bottom w:val="single" w:sz="4" w:space="0" w:color="auto"/>
              <w:right w:val="single" w:sz="4" w:space="0" w:color="auto"/>
            </w:tcBorders>
            <w:shd w:val="clear" w:color="auto" w:fill="auto"/>
            <w:vAlign w:val="center"/>
            <w:hideMark/>
          </w:tcPr>
          <w:p w14:paraId="3B8BFA4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0,813</w:t>
            </w:r>
          </w:p>
        </w:tc>
        <w:tc>
          <w:tcPr>
            <w:tcW w:w="0" w:type="auto"/>
            <w:tcBorders>
              <w:top w:val="nil"/>
              <w:left w:val="nil"/>
              <w:bottom w:val="single" w:sz="4" w:space="0" w:color="auto"/>
              <w:right w:val="single" w:sz="4" w:space="0" w:color="auto"/>
            </w:tcBorders>
            <w:shd w:val="clear" w:color="auto" w:fill="auto"/>
            <w:vAlign w:val="center"/>
            <w:hideMark/>
          </w:tcPr>
          <w:p w14:paraId="040D963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0,813</w:t>
            </w:r>
          </w:p>
        </w:tc>
        <w:tc>
          <w:tcPr>
            <w:tcW w:w="0" w:type="auto"/>
            <w:tcBorders>
              <w:top w:val="nil"/>
              <w:left w:val="nil"/>
              <w:bottom w:val="single" w:sz="4" w:space="0" w:color="auto"/>
              <w:right w:val="single" w:sz="4" w:space="0" w:color="auto"/>
            </w:tcBorders>
            <w:shd w:val="clear" w:color="auto" w:fill="auto"/>
            <w:vAlign w:val="center"/>
            <w:hideMark/>
          </w:tcPr>
          <w:p w14:paraId="184891B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0,813</w:t>
            </w:r>
          </w:p>
        </w:tc>
        <w:tc>
          <w:tcPr>
            <w:tcW w:w="0" w:type="auto"/>
            <w:tcBorders>
              <w:top w:val="nil"/>
              <w:left w:val="nil"/>
              <w:bottom w:val="single" w:sz="4" w:space="0" w:color="auto"/>
              <w:right w:val="single" w:sz="4" w:space="0" w:color="auto"/>
            </w:tcBorders>
            <w:shd w:val="clear" w:color="auto" w:fill="auto"/>
            <w:vAlign w:val="center"/>
            <w:hideMark/>
          </w:tcPr>
          <w:p w14:paraId="330A521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0,813</w:t>
            </w:r>
          </w:p>
        </w:tc>
        <w:tc>
          <w:tcPr>
            <w:tcW w:w="0" w:type="auto"/>
            <w:tcBorders>
              <w:top w:val="nil"/>
              <w:left w:val="nil"/>
              <w:bottom w:val="single" w:sz="4" w:space="0" w:color="auto"/>
              <w:right w:val="single" w:sz="4" w:space="0" w:color="auto"/>
            </w:tcBorders>
            <w:shd w:val="clear" w:color="auto" w:fill="auto"/>
            <w:vAlign w:val="center"/>
            <w:hideMark/>
          </w:tcPr>
          <w:p w14:paraId="2DFB78C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0,813</w:t>
            </w:r>
          </w:p>
        </w:tc>
        <w:tc>
          <w:tcPr>
            <w:tcW w:w="0" w:type="auto"/>
            <w:tcBorders>
              <w:top w:val="nil"/>
              <w:left w:val="nil"/>
              <w:bottom w:val="single" w:sz="4" w:space="0" w:color="auto"/>
              <w:right w:val="single" w:sz="4" w:space="0" w:color="auto"/>
            </w:tcBorders>
            <w:shd w:val="clear" w:color="auto" w:fill="auto"/>
            <w:vAlign w:val="center"/>
            <w:hideMark/>
          </w:tcPr>
          <w:p w14:paraId="2354FD8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0,813</w:t>
            </w:r>
          </w:p>
        </w:tc>
        <w:tc>
          <w:tcPr>
            <w:tcW w:w="0" w:type="auto"/>
            <w:tcBorders>
              <w:top w:val="nil"/>
              <w:left w:val="nil"/>
              <w:bottom w:val="single" w:sz="4" w:space="0" w:color="auto"/>
              <w:right w:val="single" w:sz="4" w:space="0" w:color="auto"/>
            </w:tcBorders>
            <w:shd w:val="clear" w:color="auto" w:fill="auto"/>
            <w:vAlign w:val="center"/>
            <w:hideMark/>
          </w:tcPr>
          <w:p w14:paraId="0E8FD7D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0,813</w:t>
            </w:r>
          </w:p>
        </w:tc>
        <w:tc>
          <w:tcPr>
            <w:tcW w:w="0" w:type="auto"/>
            <w:tcBorders>
              <w:top w:val="nil"/>
              <w:left w:val="nil"/>
              <w:bottom w:val="single" w:sz="4" w:space="0" w:color="auto"/>
              <w:right w:val="single" w:sz="4" w:space="0" w:color="auto"/>
            </w:tcBorders>
            <w:shd w:val="clear" w:color="auto" w:fill="auto"/>
            <w:vAlign w:val="center"/>
            <w:hideMark/>
          </w:tcPr>
          <w:p w14:paraId="3F58809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0,813</w:t>
            </w:r>
          </w:p>
        </w:tc>
      </w:tr>
      <w:tr w:rsidR="00871E6F" w:rsidRPr="00871E6F" w14:paraId="725CC39E"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8C21ED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6.1</w:t>
            </w:r>
          </w:p>
        </w:tc>
        <w:tc>
          <w:tcPr>
            <w:tcW w:w="0" w:type="auto"/>
            <w:tcBorders>
              <w:top w:val="nil"/>
              <w:left w:val="nil"/>
              <w:bottom w:val="single" w:sz="4" w:space="0" w:color="auto"/>
              <w:right w:val="single" w:sz="4" w:space="0" w:color="auto"/>
            </w:tcBorders>
            <w:shd w:val="clear" w:color="auto" w:fill="auto"/>
            <w:vAlign w:val="center"/>
            <w:hideMark/>
          </w:tcPr>
          <w:p w14:paraId="3A26CE9D"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отопление</w:t>
            </w:r>
          </w:p>
        </w:tc>
        <w:tc>
          <w:tcPr>
            <w:tcW w:w="0" w:type="auto"/>
            <w:tcBorders>
              <w:top w:val="nil"/>
              <w:left w:val="nil"/>
              <w:bottom w:val="single" w:sz="4" w:space="0" w:color="auto"/>
              <w:right w:val="single" w:sz="4" w:space="0" w:color="auto"/>
            </w:tcBorders>
            <w:shd w:val="clear" w:color="auto" w:fill="auto"/>
            <w:vAlign w:val="center"/>
            <w:hideMark/>
          </w:tcPr>
          <w:p w14:paraId="7DD13E1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0,670</w:t>
            </w:r>
          </w:p>
        </w:tc>
        <w:tc>
          <w:tcPr>
            <w:tcW w:w="0" w:type="auto"/>
            <w:tcBorders>
              <w:top w:val="nil"/>
              <w:left w:val="nil"/>
              <w:bottom w:val="single" w:sz="4" w:space="0" w:color="auto"/>
              <w:right w:val="single" w:sz="4" w:space="0" w:color="auto"/>
            </w:tcBorders>
            <w:shd w:val="clear" w:color="auto" w:fill="auto"/>
            <w:vAlign w:val="center"/>
            <w:hideMark/>
          </w:tcPr>
          <w:p w14:paraId="5F46F4A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0,670</w:t>
            </w:r>
          </w:p>
        </w:tc>
        <w:tc>
          <w:tcPr>
            <w:tcW w:w="0" w:type="auto"/>
            <w:tcBorders>
              <w:top w:val="nil"/>
              <w:left w:val="nil"/>
              <w:bottom w:val="single" w:sz="4" w:space="0" w:color="auto"/>
              <w:right w:val="single" w:sz="4" w:space="0" w:color="auto"/>
            </w:tcBorders>
            <w:shd w:val="clear" w:color="auto" w:fill="auto"/>
            <w:vAlign w:val="center"/>
            <w:hideMark/>
          </w:tcPr>
          <w:p w14:paraId="4023B86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0,670</w:t>
            </w:r>
          </w:p>
        </w:tc>
        <w:tc>
          <w:tcPr>
            <w:tcW w:w="0" w:type="auto"/>
            <w:tcBorders>
              <w:top w:val="nil"/>
              <w:left w:val="nil"/>
              <w:bottom w:val="single" w:sz="4" w:space="0" w:color="auto"/>
              <w:right w:val="single" w:sz="4" w:space="0" w:color="auto"/>
            </w:tcBorders>
            <w:shd w:val="clear" w:color="auto" w:fill="auto"/>
            <w:vAlign w:val="center"/>
            <w:hideMark/>
          </w:tcPr>
          <w:p w14:paraId="3566212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0,530</w:t>
            </w:r>
          </w:p>
        </w:tc>
        <w:tc>
          <w:tcPr>
            <w:tcW w:w="0" w:type="auto"/>
            <w:tcBorders>
              <w:top w:val="nil"/>
              <w:left w:val="nil"/>
              <w:bottom w:val="single" w:sz="4" w:space="0" w:color="auto"/>
              <w:right w:val="single" w:sz="4" w:space="0" w:color="auto"/>
            </w:tcBorders>
            <w:shd w:val="clear" w:color="auto" w:fill="auto"/>
            <w:vAlign w:val="center"/>
            <w:hideMark/>
          </w:tcPr>
          <w:p w14:paraId="2A13D2C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0,529</w:t>
            </w:r>
          </w:p>
        </w:tc>
        <w:tc>
          <w:tcPr>
            <w:tcW w:w="0" w:type="auto"/>
            <w:tcBorders>
              <w:top w:val="nil"/>
              <w:left w:val="nil"/>
              <w:bottom w:val="single" w:sz="4" w:space="0" w:color="auto"/>
              <w:right w:val="single" w:sz="4" w:space="0" w:color="auto"/>
            </w:tcBorders>
            <w:shd w:val="clear" w:color="auto" w:fill="auto"/>
            <w:vAlign w:val="center"/>
            <w:hideMark/>
          </w:tcPr>
          <w:p w14:paraId="5589F9C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0,529</w:t>
            </w:r>
          </w:p>
        </w:tc>
        <w:tc>
          <w:tcPr>
            <w:tcW w:w="0" w:type="auto"/>
            <w:tcBorders>
              <w:top w:val="nil"/>
              <w:left w:val="nil"/>
              <w:bottom w:val="single" w:sz="4" w:space="0" w:color="auto"/>
              <w:right w:val="single" w:sz="4" w:space="0" w:color="auto"/>
            </w:tcBorders>
            <w:shd w:val="clear" w:color="auto" w:fill="auto"/>
            <w:vAlign w:val="center"/>
            <w:hideMark/>
          </w:tcPr>
          <w:p w14:paraId="294121B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0,529</w:t>
            </w:r>
          </w:p>
        </w:tc>
        <w:tc>
          <w:tcPr>
            <w:tcW w:w="0" w:type="auto"/>
            <w:tcBorders>
              <w:top w:val="nil"/>
              <w:left w:val="nil"/>
              <w:bottom w:val="single" w:sz="4" w:space="0" w:color="auto"/>
              <w:right w:val="single" w:sz="4" w:space="0" w:color="auto"/>
            </w:tcBorders>
            <w:shd w:val="clear" w:color="auto" w:fill="auto"/>
            <w:vAlign w:val="center"/>
            <w:hideMark/>
          </w:tcPr>
          <w:p w14:paraId="42B62C3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0,529</w:t>
            </w:r>
          </w:p>
        </w:tc>
        <w:tc>
          <w:tcPr>
            <w:tcW w:w="0" w:type="auto"/>
            <w:tcBorders>
              <w:top w:val="nil"/>
              <w:left w:val="nil"/>
              <w:bottom w:val="single" w:sz="4" w:space="0" w:color="auto"/>
              <w:right w:val="single" w:sz="4" w:space="0" w:color="auto"/>
            </w:tcBorders>
            <w:shd w:val="clear" w:color="auto" w:fill="auto"/>
            <w:vAlign w:val="center"/>
            <w:hideMark/>
          </w:tcPr>
          <w:p w14:paraId="61CAF43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0,529</w:t>
            </w:r>
          </w:p>
        </w:tc>
        <w:tc>
          <w:tcPr>
            <w:tcW w:w="0" w:type="auto"/>
            <w:tcBorders>
              <w:top w:val="nil"/>
              <w:left w:val="nil"/>
              <w:bottom w:val="single" w:sz="4" w:space="0" w:color="auto"/>
              <w:right w:val="single" w:sz="4" w:space="0" w:color="auto"/>
            </w:tcBorders>
            <w:shd w:val="clear" w:color="auto" w:fill="auto"/>
            <w:vAlign w:val="center"/>
            <w:hideMark/>
          </w:tcPr>
          <w:p w14:paraId="4207278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0,529</w:t>
            </w:r>
          </w:p>
        </w:tc>
        <w:tc>
          <w:tcPr>
            <w:tcW w:w="0" w:type="auto"/>
            <w:tcBorders>
              <w:top w:val="nil"/>
              <w:left w:val="nil"/>
              <w:bottom w:val="single" w:sz="4" w:space="0" w:color="auto"/>
              <w:right w:val="single" w:sz="4" w:space="0" w:color="auto"/>
            </w:tcBorders>
            <w:shd w:val="clear" w:color="auto" w:fill="auto"/>
            <w:vAlign w:val="center"/>
            <w:hideMark/>
          </w:tcPr>
          <w:p w14:paraId="278498E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0,529</w:t>
            </w:r>
          </w:p>
        </w:tc>
        <w:tc>
          <w:tcPr>
            <w:tcW w:w="0" w:type="auto"/>
            <w:tcBorders>
              <w:top w:val="nil"/>
              <w:left w:val="nil"/>
              <w:bottom w:val="single" w:sz="4" w:space="0" w:color="auto"/>
              <w:right w:val="single" w:sz="4" w:space="0" w:color="auto"/>
            </w:tcBorders>
            <w:shd w:val="clear" w:color="auto" w:fill="auto"/>
            <w:vAlign w:val="center"/>
            <w:hideMark/>
          </w:tcPr>
          <w:p w14:paraId="24EA792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0,529</w:t>
            </w:r>
          </w:p>
        </w:tc>
        <w:tc>
          <w:tcPr>
            <w:tcW w:w="0" w:type="auto"/>
            <w:tcBorders>
              <w:top w:val="nil"/>
              <w:left w:val="nil"/>
              <w:bottom w:val="single" w:sz="4" w:space="0" w:color="auto"/>
              <w:right w:val="single" w:sz="4" w:space="0" w:color="auto"/>
            </w:tcBorders>
            <w:shd w:val="clear" w:color="auto" w:fill="auto"/>
            <w:vAlign w:val="center"/>
            <w:hideMark/>
          </w:tcPr>
          <w:p w14:paraId="5235F56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0,529</w:t>
            </w:r>
          </w:p>
        </w:tc>
        <w:tc>
          <w:tcPr>
            <w:tcW w:w="0" w:type="auto"/>
            <w:tcBorders>
              <w:top w:val="nil"/>
              <w:left w:val="nil"/>
              <w:bottom w:val="single" w:sz="4" w:space="0" w:color="auto"/>
              <w:right w:val="single" w:sz="4" w:space="0" w:color="auto"/>
            </w:tcBorders>
            <w:shd w:val="clear" w:color="auto" w:fill="auto"/>
            <w:vAlign w:val="center"/>
            <w:hideMark/>
          </w:tcPr>
          <w:p w14:paraId="7B153BE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0,529</w:t>
            </w:r>
          </w:p>
        </w:tc>
        <w:tc>
          <w:tcPr>
            <w:tcW w:w="0" w:type="auto"/>
            <w:tcBorders>
              <w:top w:val="nil"/>
              <w:left w:val="nil"/>
              <w:bottom w:val="single" w:sz="4" w:space="0" w:color="auto"/>
              <w:right w:val="single" w:sz="4" w:space="0" w:color="auto"/>
            </w:tcBorders>
            <w:shd w:val="clear" w:color="auto" w:fill="auto"/>
            <w:vAlign w:val="center"/>
            <w:hideMark/>
          </w:tcPr>
          <w:p w14:paraId="78A7D69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0,529</w:t>
            </w:r>
          </w:p>
        </w:tc>
        <w:tc>
          <w:tcPr>
            <w:tcW w:w="0" w:type="auto"/>
            <w:tcBorders>
              <w:top w:val="nil"/>
              <w:left w:val="nil"/>
              <w:bottom w:val="single" w:sz="4" w:space="0" w:color="auto"/>
              <w:right w:val="single" w:sz="4" w:space="0" w:color="auto"/>
            </w:tcBorders>
            <w:shd w:val="clear" w:color="auto" w:fill="auto"/>
            <w:vAlign w:val="center"/>
            <w:hideMark/>
          </w:tcPr>
          <w:p w14:paraId="59DF8E2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0,529</w:t>
            </w:r>
          </w:p>
        </w:tc>
        <w:tc>
          <w:tcPr>
            <w:tcW w:w="0" w:type="auto"/>
            <w:tcBorders>
              <w:top w:val="nil"/>
              <w:left w:val="nil"/>
              <w:bottom w:val="single" w:sz="4" w:space="0" w:color="auto"/>
              <w:right w:val="single" w:sz="4" w:space="0" w:color="auto"/>
            </w:tcBorders>
            <w:shd w:val="clear" w:color="auto" w:fill="auto"/>
            <w:vAlign w:val="center"/>
            <w:hideMark/>
          </w:tcPr>
          <w:p w14:paraId="705D7CC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0,529</w:t>
            </w:r>
          </w:p>
        </w:tc>
        <w:tc>
          <w:tcPr>
            <w:tcW w:w="0" w:type="auto"/>
            <w:tcBorders>
              <w:top w:val="nil"/>
              <w:left w:val="nil"/>
              <w:bottom w:val="single" w:sz="4" w:space="0" w:color="auto"/>
              <w:right w:val="single" w:sz="4" w:space="0" w:color="auto"/>
            </w:tcBorders>
            <w:shd w:val="clear" w:color="auto" w:fill="auto"/>
            <w:vAlign w:val="center"/>
            <w:hideMark/>
          </w:tcPr>
          <w:p w14:paraId="4D87EB5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0,529</w:t>
            </w:r>
          </w:p>
        </w:tc>
      </w:tr>
      <w:tr w:rsidR="00871E6F" w:rsidRPr="00871E6F" w14:paraId="04FA8DE0"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BC9822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6.2</w:t>
            </w:r>
          </w:p>
        </w:tc>
        <w:tc>
          <w:tcPr>
            <w:tcW w:w="0" w:type="auto"/>
            <w:tcBorders>
              <w:top w:val="nil"/>
              <w:left w:val="nil"/>
              <w:bottom w:val="single" w:sz="4" w:space="0" w:color="auto"/>
              <w:right w:val="single" w:sz="4" w:space="0" w:color="auto"/>
            </w:tcBorders>
            <w:shd w:val="clear" w:color="auto" w:fill="auto"/>
            <w:vAlign w:val="center"/>
            <w:hideMark/>
          </w:tcPr>
          <w:p w14:paraId="2C91FE09"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вентиляция</w:t>
            </w:r>
          </w:p>
        </w:tc>
        <w:tc>
          <w:tcPr>
            <w:tcW w:w="0" w:type="auto"/>
            <w:tcBorders>
              <w:top w:val="nil"/>
              <w:left w:val="nil"/>
              <w:bottom w:val="single" w:sz="4" w:space="0" w:color="auto"/>
              <w:right w:val="single" w:sz="4" w:space="0" w:color="auto"/>
            </w:tcBorders>
            <w:shd w:val="clear" w:color="auto" w:fill="auto"/>
            <w:vAlign w:val="center"/>
            <w:hideMark/>
          </w:tcPr>
          <w:p w14:paraId="77CB753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0,140</w:t>
            </w:r>
          </w:p>
        </w:tc>
        <w:tc>
          <w:tcPr>
            <w:tcW w:w="0" w:type="auto"/>
            <w:tcBorders>
              <w:top w:val="nil"/>
              <w:left w:val="nil"/>
              <w:bottom w:val="single" w:sz="4" w:space="0" w:color="auto"/>
              <w:right w:val="single" w:sz="4" w:space="0" w:color="auto"/>
            </w:tcBorders>
            <w:shd w:val="clear" w:color="auto" w:fill="auto"/>
            <w:vAlign w:val="center"/>
            <w:hideMark/>
          </w:tcPr>
          <w:p w14:paraId="535C7F9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0,140</w:t>
            </w:r>
          </w:p>
        </w:tc>
        <w:tc>
          <w:tcPr>
            <w:tcW w:w="0" w:type="auto"/>
            <w:tcBorders>
              <w:top w:val="nil"/>
              <w:left w:val="nil"/>
              <w:bottom w:val="single" w:sz="4" w:space="0" w:color="auto"/>
              <w:right w:val="single" w:sz="4" w:space="0" w:color="auto"/>
            </w:tcBorders>
            <w:shd w:val="clear" w:color="auto" w:fill="auto"/>
            <w:vAlign w:val="center"/>
            <w:hideMark/>
          </w:tcPr>
          <w:p w14:paraId="1E96CDB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0,140</w:t>
            </w:r>
          </w:p>
        </w:tc>
        <w:tc>
          <w:tcPr>
            <w:tcW w:w="0" w:type="auto"/>
            <w:tcBorders>
              <w:top w:val="nil"/>
              <w:left w:val="nil"/>
              <w:bottom w:val="single" w:sz="4" w:space="0" w:color="auto"/>
              <w:right w:val="single" w:sz="4" w:space="0" w:color="auto"/>
            </w:tcBorders>
            <w:shd w:val="clear" w:color="auto" w:fill="auto"/>
            <w:vAlign w:val="center"/>
            <w:hideMark/>
          </w:tcPr>
          <w:p w14:paraId="1A5DEE5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08D872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086AD3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9AF42A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39E269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53B41C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D58323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B8BFCD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46FA43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9FC93B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9BBF8B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B40B25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C074A4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EB8DA2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49721D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r>
      <w:tr w:rsidR="00871E6F" w:rsidRPr="00871E6F" w14:paraId="01B449D8"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B21908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6.3</w:t>
            </w:r>
          </w:p>
        </w:tc>
        <w:tc>
          <w:tcPr>
            <w:tcW w:w="0" w:type="auto"/>
            <w:tcBorders>
              <w:top w:val="nil"/>
              <w:left w:val="nil"/>
              <w:bottom w:val="single" w:sz="4" w:space="0" w:color="auto"/>
              <w:right w:val="single" w:sz="4" w:space="0" w:color="auto"/>
            </w:tcBorders>
            <w:shd w:val="clear" w:color="auto" w:fill="auto"/>
            <w:vAlign w:val="center"/>
            <w:hideMark/>
          </w:tcPr>
          <w:p w14:paraId="71B1A5AA"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горячее водоснабжение</w:t>
            </w:r>
          </w:p>
        </w:tc>
        <w:tc>
          <w:tcPr>
            <w:tcW w:w="0" w:type="auto"/>
            <w:tcBorders>
              <w:top w:val="nil"/>
              <w:left w:val="nil"/>
              <w:bottom w:val="single" w:sz="4" w:space="0" w:color="auto"/>
              <w:right w:val="single" w:sz="4" w:space="0" w:color="auto"/>
            </w:tcBorders>
            <w:shd w:val="clear" w:color="auto" w:fill="auto"/>
            <w:vAlign w:val="center"/>
            <w:hideMark/>
          </w:tcPr>
          <w:p w14:paraId="472D4DD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0,490</w:t>
            </w:r>
          </w:p>
        </w:tc>
        <w:tc>
          <w:tcPr>
            <w:tcW w:w="0" w:type="auto"/>
            <w:tcBorders>
              <w:top w:val="nil"/>
              <w:left w:val="nil"/>
              <w:bottom w:val="single" w:sz="4" w:space="0" w:color="auto"/>
              <w:right w:val="single" w:sz="4" w:space="0" w:color="auto"/>
            </w:tcBorders>
            <w:shd w:val="clear" w:color="auto" w:fill="auto"/>
            <w:vAlign w:val="center"/>
            <w:hideMark/>
          </w:tcPr>
          <w:p w14:paraId="300F037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0,490</w:t>
            </w:r>
          </w:p>
        </w:tc>
        <w:tc>
          <w:tcPr>
            <w:tcW w:w="0" w:type="auto"/>
            <w:tcBorders>
              <w:top w:val="nil"/>
              <w:left w:val="nil"/>
              <w:bottom w:val="single" w:sz="4" w:space="0" w:color="auto"/>
              <w:right w:val="single" w:sz="4" w:space="0" w:color="auto"/>
            </w:tcBorders>
            <w:shd w:val="clear" w:color="auto" w:fill="auto"/>
            <w:vAlign w:val="center"/>
            <w:hideMark/>
          </w:tcPr>
          <w:p w14:paraId="4B05FE4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0,490</w:t>
            </w:r>
          </w:p>
        </w:tc>
        <w:tc>
          <w:tcPr>
            <w:tcW w:w="0" w:type="auto"/>
            <w:tcBorders>
              <w:top w:val="nil"/>
              <w:left w:val="nil"/>
              <w:bottom w:val="single" w:sz="4" w:space="0" w:color="auto"/>
              <w:right w:val="single" w:sz="4" w:space="0" w:color="auto"/>
            </w:tcBorders>
            <w:shd w:val="clear" w:color="auto" w:fill="auto"/>
            <w:vAlign w:val="center"/>
            <w:hideMark/>
          </w:tcPr>
          <w:p w14:paraId="3FF9774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0,280</w:t>
            </w:r>
          </w:p>
        </w:tc>
        <w:tc>
          <w:tcPr>
            <w:tcW w:w="0" w:type="auto"/>
            <w:tcBorders>
              <w:top w:val="nil"/>
              <w:left w:val="nil"/>
              <w:bottom w:val="single" w:sz="4" w:space="0" w:color="auto"/>
              <w:right w:val="single" w:sz="4" w:space="0" w:color="auto"/>
            </w:tcBorders>
            <w:shd w:val="clear" w:color="auto" w:fill="auto"/>
            <w:vAlign w:val="center"/>
            <w:hideMark/>
          </w:tcPr>
          <w:p w14:paraId="6062F96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0,284</w:t>
            </w:r>
          </w:p>
        </w:tc>
        <w:tc>
          <w:tcPr>
            <w:tcW w:w="0" w:type="auto"/>
            <w:tcBorders>
              <w:top w:val="nil"/>
              <w:left w:val="nil"/>
              <w:bottom w:val="single" w:sz="4" w:space="0" w:color="auto"/>
              <w:right w:val="single" w:sz="4" w:space="0" w:color="auto"/>
            </w:tcBorders>
            <w:shd w:val="clear" w:color="auto" w:fill="auto"/>
            <w:vAlign w:val="center"/>
            <w:hideMark/>
          </w:tcPr>
          <w:p w14:paraId="5006A6E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0,284</w:t>
            </w:r>
          </w:p>
        </w:tc>
        <w:tc>
          <w:tcPr>
            <w:tcW w:w="0" w:type="auto"/>
            <w:tcBorders>
              <w:top w:val="nil"/>
              <w:left w:val="nil"/>
              <w:bottom w:val="single" w:sz="4" w:space="0" w:color="auto"/>
              <w:right w:val="single" w:sz="4" w:space="0" w:color="auto"/>
            </w:tcBorders>
            <w:shd w:val="clear" w:color="auto" w:fill="auto"/>
            <w:vAlign w:val="center"/>
            <w:hideMark/>
          </w:tcPr>
          <w:p w14:paraId="2A3CE40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0,284</w:t>
            </w:r>
          </w:p>
        </w:tc>
        <w:tc>
          <w:tcPr>
            <w:tcW w:w="0" w:type="auto"/>
            <w:tcBorders>
              <w:top w:val="nil"/>
              <w:left w:val="nil"/>
              <w:bottom w:val="single" w:sz="4" w:space="0" w:color="auto"/>
              <w:right w:val="single" w:sz="4" w:space="0" w:color="auto"/>
            </w:tcBorders>
            <w:shd w:val="clear" w:color="auto" w:fill="auto"/>
            <w:vAlign w:val="center"/>
            <w:hideMark/>
          </w:tcPr>
          <w:p w14:paraId="7D039AC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0,284</w:t>
            </w:r>
          </w:p>
        </w:tc>
        <w:tc>
          <w:tcPr>
            <w:tcW w:w="0" w:type="auto"/>
            <w:tcBorders>
              <w:top w:val="nil"/>
              <w:left w:val="nil"/>
              <w:bottom w:val="single" w:sz="4" w:space="0" w:color="auto"/>
              <w:right w:val="single" w:sz="4" w:space="0" w:color="auto"/>
            </w:tcBorders>
            <w:shd w:val="clear" w:color="auto" w:fill="auto"/>
            <w:vAlign w:val="center"/>
            <w:hideMark/>
          </w:tcPr>
          <w:p w14:paraId="0E56C3A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0,284</w:t>
            </w:r>
          </w:p>
        </w:tc>
        <w:tc>
          <w:tcPr>
            <w:tcW w:w="0" w:type="auto"/>
            <w:tcBorders>
              <w:top w:val="nil"/>
              <w:left w:val="nil"/>
              <w:bottom w:val="single" w:sz="4" w:space="0" w:color="auto"/>
              <w:right w:val="single" w:sz="4" w:space="0" w:color="auto"/>
            </w:tcBorders>
            <w:shd w:val="clear" w:color="auto" w:fill="auto"/>
            <w:vAlign w:val="center"/>
            <w:hideMark/>
          </w:tcPr>
          <w:p w14:paraId="319BB57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0,284</w:t>
            </w:r>
          </w:p>
        </w:tc>
        <w:tc>
          <w:tcPr>
            <w:tcW w:w="0" w:type="auto"/>
            <w:tcBorders>
              <w:top w:val="nil"/>
              <w:left w:val="nil"/>
              <w:bottom w:val="single" w:sz="4" w:space="0" w:color="auto"/>
              <w:right w:val="single" w:sz="4" w:space="0" w:color="auto"/>
            </w:tcBorders>
            <w:shd w:val="clear" w:color="auto" w:fill="auto"/>
            <w:vAlign w:val="center"/>
            <w:hideMark/>
          </w:tcPr>
          <w:p w14:paraId="3D8D054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0,284</w:t>
            </w:r>
          </w:p>
        </w:tc>
        <w:tc>
          <w:tcPr>
            <w:tcW w:w="0" w:type="auto"/>
            <w:tcBorders>
              <w:top w:val="nil"/>
              <w:left w:val="nil"/>
              <w:bottom w:val="single" w:sz="4" w:space="0" w:color="auto"/>
              <w:right w:val="single" w:sz="4" w:space="0" w:color="auto"/>
            </w:tcBorders>
            <w:shd w:val="clear" w:color="auto" w:fill="auto"/>
            <w:vAlign w:val="center"/>
            <w:hideMark/>
          </w:tcPr>
          <w:p w14:paraId="66110C8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0,284</w:t>
            </w:r>
          </w:p>
        </w:tc>
        <w:tc>
          <w:tcPr>
            <w:tcW w:w="0" w:type="auto"/>
            <w:tcBorders>
              <w:top w:val="nil"/>
              <w:left w:val="nil"/>
              <w:bottom w:val="single" w:sz="4" w:space="0" w:color="auto"/>
              <w:right w:val="single" w:sz="4" w:space="0" w:color="auto"/>
            </w:tcBorders>
            <w:shd w:val="clear" w:color="auto" w:fill="auto"/>
            <w:vAlign w:val="center"/>
            <w:hideMark/>
          </w:tcPr>
          <w:p w14:paraId="371966D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0,284</w:t>
            </w:r>
          </w:p>
        </w:tc>
        <w:tc>
          <w:tcPr>
            <w:tcW w:w="0" w:type="auto"/>
            <w:tcBorders>
              <w:top w:val="nil"/>
              <w:left w:val="nil"/>
              <w:bottom w:val="single" w:sz="4" w:space="0" w:color="auto"/>
              <w:right w:val="single" w:sz="4" w:space="0" w:color="auto"/>
            </w:tcBorders>
            <w:shd w:val="clear" w:color="auto" w:fill="auto"/>
            <w:vAlign w:val="center"/>
            <w:hideMark/>
          </w:tcPr>
          <w:p w14:paraId="648A0B0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0,284</w:t>
            </w:r>
          </w:p>
        </w:tc>
        <w:tc>
          <w:tcPr>
            <w:tcW w:w="0" w:type="auto"/>
            <w:tcBorders>
              <w:top w:val="nil"/>
              <w:left w:val="nil"/>
              <w:bottom w:val="single" w:sz="4" w:space="0" w:color="auto"/>
              <w:right w:val="single" w:sz="4" w:space="0" w:color="auto"/>
            </w:tcBorders>
            <w:shd w:val="clear" w:color="auto" w:fill="auto"/>
            <w:vAlign w:val="center"/>
            <w:hideMark/>
          </w:tcPr>
          <w:p w14:paraId="1ED5369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0,284</w:t>
            </w:r>
          </w:p>
        </w:tc>
        <w:tc>
          <w:tcPr>
            <w:tcW w:w="0" w:type="auto"/>
            <w:tcBorders>
              <w:top w:val="nil"/>
              <w:left w:val="nil"/>
              <w:bottom w:val="single" w:sz="4" w:space="0" w:color="auto"/>
              <w:right w:val="single" w:sz="4" w:space="0" w:color="auto"/>
            </w:tcBorders>
            <w:shd w:val="clear" w:color="auto" w:fill="auto"/>
            <w:vAlign w:val="center"/>
            <w:hideMark/>
          </w:tcPr>
          <w:p w14:paraId="749B7FF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0,284</w:t>
            </w:r>
          </w:p>
        </w:tc>
        <w:tc>
          <w:tcPr>
            <w:tcW w:w="0" w:type="auto"/>
            <w:tcBorders>
              <w:top w:val="nil"/>
              <w:left w:val="nil"/>
              <w:bottom w:val="single" w:sz="4" w:space="0" w:color="auto"/>
              <w:right w:val="single" w:sz="4" w:space="0" w:color="auto"/>
            </w:tcBorders>
            <w:shd w:val="clear" w:color="auto" w:fill="auto"/>
            <w:vAlign w:val="center"/>
            <w:hideMark/>
          </w:tcPr>
          <w:p w14:paraId="0C89FDE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0,284</w:t>
            </w:r>
          </w:p>
        </w:tc>
        <w:tc>
          <w:tcPr>
            <w:tcW w:w="0" w:type="auto"/>
            <w:tcBorders>
              <w:top w:val="nil"/>
              <w:left w:val="nil"/>
              <w:bottom w:val="single" w:sz="4" w:space="0" w:color="auto"/>
              <w:right w:val="single" w:sz="4" w:space="0" w:color="auto"/>
            </w:tcBorders>
            <w:shd w:val="clear" w:color="auto" w:fill="auto"/>
            <w:vAlign w:val="center"/>
            <w:hideMark/>
          </w:tcPr>
          <w:p w14:paraId="24DE5D7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0,284</w:t>
            </w:r>
          </w:p>
        </w:tc>
      </w:tr>
      <w:tr w:rsidR="00871E6F" w:rsidRPr="00871E6F" w14:paraId="0A37DEC1"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C818C0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w:t>
            </w:r>
          </w:p>
        </w:tc>
        <w:tc>
          <w:tcPr>
            <w:tcW w:w="0" w:type="auto"/>
            <w:tcBorders>
              <w:top w:val="nil"/>
              <w:left w:val="nil"/>
              <w:bottom w:val="single" w:sz="4" w:space="0" w:color="auto"/>
              <w:right w:val="single" w:sz="4" w:space="0" w:color="auto"/>
            </w:tcBorders>
            <w:shd w:val="clear" w:color="auto" w:fill="auto"/>
            <w:vAlign w:val="center"/>
            <w:hideMark/>
          </w:tcPr>
          <w:p w14:paraId="10E4E679"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Присоединенная расчетная тепловая нагрузка в горячей воде (на коллекторах станции), в том числе:</w:t>
            </w:r>
          </w:p>
        </w:tc>
        <w:tc>
          <w:tcPr>
            <w:tcW w:w="0" w:type="auto"/>
            <w:tcBorders>
              <w:top w:val="nil"/>
              <w:left w:val="nil"/>
              <w:bottom w:val="single" w:sz="4" w:space="0" w:color="auto"/>
              <w:right w:val="single" w:sz="4" w:space="0" w:color="auto"/>
            </w:tcBorders>
            <w:shd w:val="clear" w:color="auto" w:fill="auto"/>
            <w:vAlign w:val="center"/>
            <w:hideMark/>
          </w:tcPr>
          <w:p w14:paraId="386A6DE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1,866</w:t>
            </w:r>
          </w:p>
        </w:tc>
        <w:tc>
          <w:tcPr>
            <w:tcW w:w="0" w:type="auto"/>
            <w:tcBorders>
              <w:top w:val="nil"/>
              <w:left w:val="nil"/>
              <w:bottom w:val="single" w:sz="4" w:space="0" w:color="auto"/>
              <w:right w:val="single" w:sz="4" w:space="0" w:color="auto"/>
            </w:tcBorders>
            <w:shd w:val="clear" w:color="auto" w:fill="auto"/>
            <w:vAlign w:val="center"/>
            <w:hideMark/>
          </w:tcPr>
          <w:p w14:paraId="6607D8E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1,866</w:t>
            </w:r>
          </w:p>
        </w:tc>
        <w:tc>
          <w:tcPr>
            <w:tcW w:w="0" w:type="auto"/>
            <w:tcBorders>
              <w:top w:val="nil"/>
              <w:left w:val="nil"/>
              <w:bottom w:val="single" w:sz="4" w:space="0" w:color="auto"/>
              <w:right w:val="single" w:sz="4" w:space="0" w:color="auto"/>
            </w:tcBorders>
            <w:shd w:val="clear" w:color="auto" w:fill="auto"/>
            <w:vAlign w:val="center"/>
            <w:hideMark/>
          </w:tcPr>
          <w:p w14:paraId="56187AB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1,866</w:t>
            </w:r>
          </w:p>
        </w:tc>
        <w:tc>
          <w:tcPr>
            <w:tcW w:w="0" w:type="auto"/>
            <w:tcBorders>
              <w:top w:val="nil"/>
              <w:left w:val="nil"/>
              <w:bottom w:val="single" w:sz="4" w:space="0" w:color="auto"/>
              <w:right w:val="single" w:sz="4" w:space="0" w:color="auto"/>
            </w:tcBorders>
            <w:shd w:val="clear" w:color="auto" w:fill="auto"/>
            <w:vAlign w:val="center"/>
            <w:hideMark/>
          </w:tcPr>
          <w:p w14:paraId="0428C12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1,163</w:t>
            </w:r>
          </w:p>
        </w:tc>
        <w:tc>
          <w:tcPr>
            <w:tcW w:w="0" w:type="auto"/>
            <w:tcBorders>
              <w:top w:val="nil"/>
              <w:left w:val="nil"/>
              <w:bottom w:val="single" w:sz="4" w:space="0" w:color="auto"/>
              <w:right w:val="single" w:sz="4" w:space="0" w:color="auto"/>
            </w:tcBorders>
            <w:shd w:val="clear" w:color="auto" w:fill="auto"/>
            <w:vAlign w:val="center"/>
            <w:hideMark/>
          </w:tcPr>
          <w:p w14:paraId="2A86ECF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1,167</w:t>
            </w:r>
          </w:p>
        </w:tc>
        <w:tc>
          <w:tcPr>
            <w:tcW w:w="0" w:type="auto"/>
            <w:tcBorders>
              <w:top w:val="nil"/>
              <w:left w:val="nil"/>
              <w:bottom w:val="single" w:sz="4" w:space="0" w:color="auto"/>
              <w:right w:val="single" w:sz="4" w:space="0" w:color="auto"/>
            </w:tcBorders>
            <w:shd w:val="clear" w:color="auto" w:fill="auto"/>
            <w:vAlign w:val="center"/>
            <w:hideMark/>
          </w:tcPr>
          <w:p w14:paraId="153E1DA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1,167</w:t>
            </w:r>
          </w:p>
        </w:tc>
        <w:tc>
          <w:tcPr>
            <w:tcW w:w="0" w:type="auto"/>
            <w:tcBorders>
              <w:top w:val="nil"/>
              <w:left w:val="nil"/>
              <w:bottom w:val="single" w:sz="4" w:space="0" w:color="auto"/>
              <w:right w:val="single" w:sz="4" w:space="0" w:color="auto"/>
            </w:tcBorders>
            <w:shd w:val="clear" w:color="auto" w:fill="auto"/>
            <w:vAlign w:val="center"/>
            <w:hideMark/>
          </w:tcPr>
          <w:p w14:paraId="0B0503B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1,080</w:t>
            </w:r>
          </w:p>
        </w:tc>
        <w:tc>
          <w:tcPr>
            <w:tcW w:w="0" w:type="auto"/>
            <w:tcBorders>
              <w:top w:val="nil"/>
              <w:left w:val="nil"/>
              <w:bottom w:val="single" w:sz="4" w:space="0" w:color="auto"/>
              <w:right w:val="single" w:sz="4" w:space="0" w:color="auto"/>
            </w:tcBorders>
            <w:shd w:val="clear" w:color="auto" w:fill="auto"/>
            <w:vAlign w:val="center"/>
            <w:hideMark/>
          </w:tcPr>
          <w:p w14:paraId="5A6C27B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1,080</w:t>
            </w:r>
          </w:p>
        </w:tc>
        <w:tc>
          <w:tcPr>
            <w:tcW w:w="0" w:type="auto"/>
            <w:tcBorders>
              <w:top w:val="nil"/>
              <w:left w:val="nil"/>
              <w:bottom w:val="single" w:sz="4" w:space="0" w:color="auto"/>
              <w:right w:val="single" w:sz="4" w:space="0" w:color="auto"/>
            </w:tcBorders>
            <w:shd w:val="clear" w:color="auto" w:fill="auto"/>
            <w:vAlign w:val="center"/>
            <w:hideMark/>
          </w:tcPr>
          <w:p w14:paraId="023DA0E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1,080</w:t>
            </w:r>
          </w:p>
        </w:tc>
        <w:tc>
          <w:tcPr>
            <w:tcW w:w="0" w:type="auto"/>
            <w:tcBorders>
              <w:top w:val="nil"/>
              <w:left w:val="nil"/>
              <w:bottom w:val="single" w:sz="4" w:space="0" w:color="auto"/>
              <w:right w:val="single" w:sz="4" w:space="0" w:color="auto"/>
            </w:tcBorders>
            <w:shd w:val="clear" w:color="auto" w:fill="auto"/>
            <w:vAlign w:val="center"/>
            <w:hideMark/>
          </w:tcPr>
          <w:p w14:paraId="11539C7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1,080</w:t>
            </w:r>
          </w:p>
        </w:tc>
        <w:tc>
          <w:tcPr>
            <w:tcW w:w="0" w:type="auto"/>
            <w:tcBorders>
              <w:top w:val="nil"/>
              <w:left w:val="nil"/>
              <w:bottom w:val="single" w:sz="4" w:space="0" w:color="auto"/>
              <w:right w:val="single" w:sz="4" w:space="0" w:color="auto"/>
            </w:tcBorders>
            <w:shd w:val="clear" w:color="auto" w:fill="auto"/>
            <w:vAlign w:val="center"/>
            <w:hideMark/>
          </w:tcPr>
          <w:p w14:paraId="4FA51D3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1,080</w:t>
            </w:r>
          </w:p>
        </w:tc>
        <w:tc>
          <w:tcPr>
            <w:tcW w:w="0" w:type="auto"/>
            <w:tcBorders>
              <w:top w:val="nil"/>
              <w:left w:val="nil"/>
              <w:bottom w:val="single" w:sz="4" w:space="0" w:color="auto"/>
              <w:right w:val="single" w:sz="4" w:space="0" w:color="auto"/>
            </w:tcBorders>
            <w:shd w:val="clear" w:color="auto" w:fill="auto"/>
            <w:vAlign w:val="center"/>
            <w:hideMark/>
          </w:tcPr>
          <w:p w14:paraId="0C5F0ED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1,080</w:t>
            </w:r>
          </w:p>
        </w:tc>
        <w:tc>
          <w:tcPr>
            <w:tcW w:w="0" w:type="auto"/>
            <w:tcBorders>
              <w:top w:val="nil"/>
              <w:left w:val="nil"/>
              <w:bottom w:val="single" w:sz="4" w:space="0" w:color="auto"/>
              <w:right w:val="single" w:sz="4" w:space="0" w:color="auto"/>
            </w:tcBorders>
            <w:shd w:val="clear" w:color="auto" w:fill="auto"/>
            <w:vAlign w:val="center"/>
            <w:hideMark/>
          </w:tcPr>
          <w:p w14:paraId="35C82C1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1,080</w:t>
            </w:r>
          </w:p>
        </w:tc>
        <w:tc>
          <w:tcPr>
            <w:tcW w:w="0" w:type="auto"/>
            <w:tcBorders>
              <w:top w:val="nil"/>
              <w:left w:val="nil"/>
              <w:bottom w:val="single" w:sz="4" w:space="0" w:color="auto"/>
              <w:right w:val="single" w:sz="4" w:space="0" w:color="auto"/>
            </w:tcBorders>
            <w:shd w:val="clear" w:color="auto" w:fill="auto"/>
            <w:vAlign w:val="center"/>
            <w:hideMark/>
          </w:tcPr>
          <w:p w14:paraId="5B51134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1,080</w:t>
            </w:r>
          </w:p>
        </w:tc>
        <w:tc>
          <w:tcPr>
            <w:tcW w:w="0" w:type="auto"/>
            <w:tcBorders>
              <w:top w:val="nil"/>
              <w:left w:val="nil"/>
              <w:bottom w:val="single" w:sz="4" w:space="0" w:color="auto"/>
              <w:right w:val="single" w:sz="4" w:space="0" w:color="auto"/>
            </w:tcBorders>
            <w:shd w:val="clear" w:color="auto" w:fill="auto"/>
            <w:vAlign w:val="center"/>
            <w:hideMark/>
          </w:tcPr>
          <w:p w14:paraId="505C595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1,080</w:t>
            </w:r>
          </w:p>
        </w:tc>
        <w:tc>
          <w:tcPr>
            <w:tcW w:w="0" w:type="auto"/>
            <w:tcBorders>
              <w:top w:val="nil"/>
              <w:left w:val="nil"/>
              <w:bottom w:val="single" w:sz="4" w:space="0" w:color="auto"/>
              <w:right w:val="single" w:sz="4" w:space="0" w:color="auto"/>
            </w:tcBorders>
            <w:shd w:val="clear" w:color="auto" w:fill="auto"/>
            <w:vAlign w:val="center"/>
            <w:hideMark/>
          </w:tcPr>
          <w:p w14:paraId="01DD19D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1,080</w:t>
            </w:r>
          </w:p>
        </w:tc>
        <w:tc>
          <w:tcPr>
            <w:tcW w:w="0" w:type="auto"/>
            <w:tcBorders>
              <w:top w:val="nil"/>
              <w:left w:val="nil"/>
              <w:bottom w:val="single" w:sz="4" w:space="0" w:color="auto"/>
              <w:right w:val="single" w:sz="4" w:space="0" w:color="auto"/>
            </w:tcBorders>
            <w:shd w:val="clear" w:color="auto" w:fill="auto"/>
            <w:vAlign w:val="center"/>
            <w:hideMark/>
          </w:tcPr>
          <w:p w14:paraId="1A34BA1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1,080</w:t>
            </w:r>
          </w:p>
        </w:tc>
        <w:tc>
          <w:tcPr>
            <w:tcW w:w="0" w:type="auto"/>
            <w:tcBorders>
              <w:top w:val="nil"/>
              <w:left w:val="nil"/>
              <w:bottom w:val="single" w:sz="4" w:space="0" w:color="auto"/>
              <w:right w:val="single" w:sz="4" w:space="0" w:color="auto"/>
            </w:tcBorders>
            <w:shd w:val="clear" w:color="auto" w:fill="auto"/>
            <w:vAlign w:val="center"/>
            <w:hideMark/>
          </w:tcPr>
          <w:p w14:paraId="73D33F7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1,080</w:t>
            </w:r>
          </w:p>
        </w:tc>
      </w:tr>
      <w:tr w:rsidR="00871E6F" w:rsidRPr="00871E6F" w14:paraId="6E4C90D3"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C69501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w:t>
            </w:r>
          </w:p>
        </w:tc>
        <w:tc>
          <w:tcPr>
            <w:tcW w:w="0" w:type="auto"/>
            <w:tcBorders>
              <w:top w:val="nil"/>
              <w:left w:val="nil"/>
              <w:bottom w:val="single" w:sz="4" w:space="0" w:color="auto"/>
              <w:right w:val="single" w:sz="4" w:space="0" w:color="auto"/>
            </w:tcBorders>
            <w:shd w:val="clear" w:color="auto" w:fill="auto"/>
            <w:vAlign w:val="center"/>
            <w:hideMark/>
          </w:tcPr>
          <w:p w14:paraId="0F31F16D"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отопление</w:t>
            </w:r>
          </w:p>
        </w:tc>
        <w:tc>
          <w:tcPr>
            <w:tcW w:w="0" w:type="auto"/>
            <w:tcBorders>
              <w:top w:val="nil"/>
              <w:left w:val="nil"/>
              <w:bottom w:val="single" w:sz="4" w:space="0" w:color="auto"/>
              <w:right w:val="single" w:sz="4" w:space="0" w:color="auto"/>
            </w:tcBorders>
            <w:shd w:val="clear" w:color="auto" w:fill="auto"/>
            <w:vAlign w:val="center"/>
            <w:hideMark/>
          </w:tcPr>
          <w:p w14:paraId="0A07942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0,890</w:t>
            </w:r>
          </w:p>
        </w:tc>
        <w:tc>
          <w:tcPr>
            <w:tcW w:w="0" w:type="auto"/>
            <w:tcBorders>
              <w:top w:val="nil"/>
              <w:left w:val="nil"/>
              <w:bottom w:val="single" w:sz="4" w:space="0" w:color="auto"/>
              <w:right w:val="single" w:sz="4" w:space="0" w:color="auto"/>
            </w:tcBorders>
            <w:shd w:val="clear" w:color="auto" w:fill="auto"/>
            <w:vAlign w:val="center"/>
            <w:hideMark/>
          </w:tcPr>
          <w:p w14:paraId="5FCA6BE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0,890</w:t>
            </w:r>
          </w:p>
        </w:tc>
        <w:tc>
          <w:tcPr>
            <w:tcW w:w="0" w:type="auto"/>
            <w:tcBorders>
              <w:top w:val="nil"/>
              <w:left w:val="nil"/>
              <w:bottom w:val="single" w:sz="4" w:space="0" w:color="auto"/>
              <w:right w:val="single" w:sz="4" w:space="0" w:color="auto"/>
            </w:tcBorders>
            <w:shd w:val="clear" w:color="auto" w:fill="auto"/>
            <w:vAlign w:val="center"/>
            <w:hideMark/>
          </w:tcPr>
          <w:p w14:paraId="739BA7A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0,890</w:t>
            </w:r>
          </w:p>
        </w:tc>
        <w:tc>
          <w:tcPr>
            <w:tcW w:w="0" w:type="auto"/>
            <w:tcBorders>
              <w:top w:val="nil"/>
              <w:left w:val="nil"/>
              <w:bottom w:val="single" w:sz="4" w:space="0" w:color="auto"/>
              <w:right w:val="single" w:sz="4" w:space="0" w:color="auto"/>
            </w:tcBorders>
            <w:shd w:val="clear" w:color="auto" w:fill="auto"/>
            <w:vAlign w:val="center"/>
            <w:hideMark/>
          </w:tcPr>
          <w:p w14:paraId="357ADCB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0,704</w:t>
            </w:r>
          </w:p>
        </w:tc>
        <w:tc>
          <w:tcPr>
            <w:tcW w:w="0" w:type="auto"/>
            <w:tcBorders>
              <w:top w:val="nil"/>
              <w:left w:val="nil"/>
              <w:bottom w:val="single" w:sz="4" w:space="0" w:color="auto"/>
              <w:right w:val="single" w:sz="4" w:space="0" w:color="auto"/>
            </w:tcBorders>
            <w:shd w:val="clear" w:color="auto" w:fill="auto"/>
            <w:vAlign w:val="center"/>
            <w:hideMark/>
          </w:tcPr>
          <w:p w14:paraId="457199C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0,702</w:t>
            </w:r>
          </w:p>
        </w:tc>
        <w:tc>
          <w:tcPr>
            <w:tcW w:w="0" w:type="auto"/>
            <w:tcBorders>
              <w:top w:val="nil"/>
              <w:left w:val="nil"/>
              <w:bottom w:val="single" w:sz="4" w:space="0" w:color="auto"/>
              <w:right w:val="single" w:sz="4" w:space="0" w:color="auto"/>
            </w:tcBorders>
            <w:shd w:val="clear" w:color="auto" w:fill="auto"/>
            <w:vAlign w:val="center"/>
            <w:hideMark/>
          </w:tcPr>
          <w:p w14:paraId="3224CCC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0,702</w:t>
            </w:r>
          </w:p>
        </w:tc>
        <w:tc>
          <w:tcPr>
            <w:tcW w:w="0" w:type="auto"/>
            <w:tcBorders>
              <w:top w:val="nil"/>
              <w:left w:val="nil"/>
              <w:bottom w:val="single" w:sz="4" w:space="0" w:color="auto"/>
              <w:right w:val="single" w:sz="4" w:space="0" w:color="auto"/>
            </w:tcBorders>
            <w:shd w:val="clear" w:color="auto" w:fill="auto"/>
            <w:vAlign w:val="center"/>
            <w:hideMark/>
          </w:tcPr>
          <w:p w14:paraId="48D06FD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0,702</w:t>
            </w:r>
          </w:p>
        </w:tc>
        <w:tc>
          <w:tcPr>
            <w:tcW w:w="0" w:type="auto"/>
            <w:tcBorders>
              <w:top w:val="nil"/>
              <w:left w:val="nil"/>
              <w:bottom w:val="single" w:sz="4" w:space="0" w:color="auto"/>
              <w:right w:val="single" w:sz="4" w:space="0" w:color="auto"/>
            </w:tcBorders>
            <w:shd w:val="clear" w:color="auto" w:fill="auto"/>
            <w:vAlign w:val="center"/>
            <w:hideMark/>
          </w:tcPr>
          <w:p w14:paraId="7F606A5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0,702</w:t>
            </w:r>
          </w:p>
        </w:tc>
        <w:tc>
          <w:tcPr>
            <w:tcW w:w="0" w:type="auto"/>
            <w:tcBorders>
              <w:top w:val="nil"/>
              <w:left w:val="nil"/>
              <w:bottom w:val="single" w:sz="4" w:space="0" w:color="auto"/>
              <w:right w:val="single" w:sz="4" w:space="0" w:color="auto"/>
            </w:tcBorders>
            <w:shd w:val="clear" w:color="auto" w:fill="auto"/>
            <w:vAlign w:val="center"/>
            <w:hideMark/>
          </w:tcPr>
          <w:p w14:paraId="30DD865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0,702</w:t>
            </w:r>
          </w:p>
        </w:tc>
        <w:tc>
          <w:tcPr>
            <w:tcW w:w="0" w:type="auto"/>
            <w:tcBorders>
              <w:top w:val="nil"/>
              <w:left w:val="nil"/>
              <w:bottom w:val="single" w:sz="4" w:space="0" w:color="auto"/>
              <w:right w:val="single" w:sz="4" w:space="0" w:color="auto"/>
            </w:tcBorders>
            <w:shd w:val="clear" w:color="auto" w:fill="auto"/>
            <w:vAlign w:val="center"/>
            <w:hideMark/>
          </w:tcPr>
          <w:p w14:paraId="3D78A57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0,702</w:t>
            </w:r>
          </w:p>
        </w:tc>
        <w:tc>
          <w:tcPr>
            <w:tcW w:w="0" w:type="auto"/>
            <w:tcBorders>
              <w:top w:val="nil"/>
              <w:left w:val="nil"/>
              <w:bottom w:val="single" w:sz="4" w:space="0" w:color="auto"/>
              <w:right w:val="single" w:sz="4" w:space="0" w:color="auto"/>
            </w:tcBorders>
            <w:shd w:val="clear" w:color="auto" w:fill="auto"/>
            <w:vAlign w:val="center"/>
            <w:hideMark/>
          </w:tcPr>
          <w:p w14:paraId="587137A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0,702</w:t>
            </w:r>
          </w:p>
        </w:tc>
        <w:tc>
          <w:tcPr>
            <w:tcW w:w="0" w:type="auto"/>
            <w:tcBorders>
              <w:top w:val="nil"/>
              <w:left w:val="nil"/>
              <w:bottom w:val="single" w:sz="4" w:space="0" w:color="auto"/>
              <w:right w:val="single" w:sz="4" w:space="0" w:color="auto"/>
            </w:tcBorders>
            <w:shd w:val="clear" w:color="auto" w:fill="auto"/>
            <w:vAlign w:val="center"/>
            <w:hideMark/>
          </w:tcPr>
          <w:p w14:paraId="0A70BE9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0,702</w:t>
            </w:r>
          </w:p>
        </w:tc>
        <w:tc>
          <w:tcPr>
            <w:tcW w:w="0" w:type="auto"/>
            <w:tcBorders>
              <w:top w:val="nil"/>
              <w:left w:val="nil"/>
              <w:bottom w:val="single" w:sz="4" w:space="0" w:color="auto"/>
              <w:right w:val="single" w:sz="4" w:space="0" w:color="auto"/>
            </w:tcBorders>
            <w:shd w:val="clear" w:color="auto" w:fill="auto"/>
            <w:vAlign w:val="center"/>
            <w:hideMark/>
          </w:tcPr>
          <w:p w14:paraId="224C4DD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0,702</w:t>
            </w:r>
          </w:p>
        </w:tc>
        <w:tc>
          <w:tcPr>
            <w:tcW w:w="0" w:type="auto"/>
            <w:tcBorders>
              <w:top w:val="nil"/>
              <w:left w:val="nil"/>
              <w:bottom w:val="single" w:sz="4" w:space="0" w:color="auto"/>
              <w:right w:val="single" w:sz="4" w:space="0" w:color="auto"/>
            </w:tcBorders>
            <w:shd w:val="clear" w:color="auto" w:fill="auto"/>
            <w:vAlign w:val="center"/>
            <w:hideMark/>
          </w:tcPr>
          <w:p w14:paraId="6452362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0,702</w:t>
            </w:r>
          </w:p>
        </w:tc>
        <w:tc>
          <w:tcPr>
            <w:tcW w:w="0" w:type="auto"/>
            <w:tcBorders>
              <w:top w:val="nil"/>
              <w:left w:val="nil"/>
              <w:bottom w:val="single" w:sz="4" w:space="0" w:color="auto"/>
              <w:right w:val="single" w:sz="4" w:space="0" w:color="auto"/>
            </w:tcBorders>
            <w:shd w:val="clear" w:color="auto" w:fill="auto"/>
            <w:vAlign w:val="center"/>
            <w:hideMark/>
          </w:tcPr>
          <w:p w14:paraId="40F426D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0,702</w:t>
            </w:r>
          </w:p>
        </w:tc>
        <w:tc>
          <w:tcPr>
            <w:tcW w:w="0" w:type="auto"/>
            <w:tcBorders>
              <w:top w:val="nil"/>
              <w:left w:val="nil"/>
              <w:bottom w:val="single" w:sz="4" w:space="0" w:color="auto"/>
              <w:right w:val="single" w:sz="4" w:space="0" w:color="auto"/>
            </w:tcBorders>
            <w:shd w:val="clear" w:color="auto" w:fill="auto"/>
            <w:vAlign w:val="center"/>
            <w:hideMark/>
          </w:tcPr>
          <w:p w14:paraId="7184156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0,702</w:t>
            </w:r>
          </w:p>
        </w:tc>
        <w:tc>
          <w:tcPr>
            <w:tcW w:w="0" w:type="auto"/>
            <w:tcBorders>
              <w:top w:val="nil"/>
              <w:left w:val="nil"/>
              <w:bottom w:val="single" w:sz="4" w:space="0" w:color="auto"/>
              <w:right w:val="single" w:sz="4" w:space="0" w:color="auto"/>
            </w:tcBorders>
            <w:shd w:val="clear" w:color="auto" w:fill="auto"/>
            <w:vAlign w:val="center"/>
            <w:hideMark/>
          </w:tcPr>
          <w:p w14:paraId="7335C27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0,702</w:t>
            </w:r>
          </w:p>
        </w:tc>
        <w:tc>
          <w:tcPr>
            <w:tcW w:w="0" w:type="auto"/>
            <w:tcBorders>
              <w:top w:val="nil"/>
              <w:left w:val="nil"/>
              <w:bottom w:val="single" w:sz="4" w:space="0" w:color="auto"/>
              <w:right w:val="single" w:sz="4" w:space="0" w:color="auto"/>
            </w:tcBorders>
            <w:shd w:val="clear" w:color="auto" w:fill="auto"/>
            <w:vAlign w:val="center"/>
            <w:hideMark/>
          </w:tcPr>
          <w:p w14:paraId="70725C5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0,702</w:t>
            </w:r>
          </w:p>
        </w:tc>
      </w:tr>
      <w:tr w:rsidR="00871E6F" w:rsidRPr="00871E6F" w14:paraId="29CB2782"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A5CE32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w:t>
            </w:r>
          </w:p>
        </w:tc>
        <w:tc>
          <w:tcPr>
            <w:tcW w:w="0" w:type="auto"/>
            <w:tcBorders>
              <w:top w:val="nil"/>
              <w:left w:val="nil"/>
              <w:bottom w:val="single" w:sz="4" w:space="0" w:color="auto"/>
              <w:right w:val="single" w:sz="4" w:space="0" w:color="auto"/>
            </w:tcBorders>
            <w:shd w:val="clear" w:color="auto" w:fill="auto"/>
            <w:vAlign w:val="center"/>
            <w:hideMark/>
          </w:tcPr>
          <w:p w14:paraId="2883AD7B"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вентиляция</w:t>
            </w:r>
          </w:p>
        </w:tc>
        <w:tc>
          <w:tcPr>
            <w:tcW w:w="0" w:type="auto"/>
            <w:tcBorders>
              <w:top w:val="nil"/>
              <w:left w:val="nil"/>
              <w:bottom w:val="single" w:sz="4" w:space="0" w:color="auto"/>
              <w:right w:val="single" w:sz="4" w:space="0" w:color="auto"/>
            </w:tcBorders>
            <w:shd w:val="clear" w:color="auto" w:fill="auto"/>
            <w:vAlign w:val="center"/>
            <w:hideMark/>
          </w:tcPr>
          <w:p w14:paraId="5EA31EC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0,186</w:t>
            </w:r>
          </w:p>
        </w:tc>
        <w:tc>
          <w:tcPr>
            <w:tcW w:w="0" w:type="auto"/>
            <w:tcBorders>
              <w:top w:val="nil"/>
              <w:left w:val="nil"/>
              <w:bottom w:val="single" w:sz="4" w:space="0" w:color="auto"/>
              <w:right w:val="single" w:sz="4" w:space="0" w:color="auto"/>
            </w:tcBorders>
            <w:shd w:val="clear" w:color="auto" w:fill="auto"/>
            <w:vAlign w:val="center"/>
            <w:hideMark/>
          </w:tcPr>
          <w:p w14:paraId="32DF882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0,186</w:t>
            </w:r>
          </w:p>
        </w:tc>
        <w:tc>
          <w:tcPr>
            <w:tcW w:w="0" w:type="auto"/>
            <w:tcBorders>
              <w:top w:val="nil"/>
              <w:left w:val="nil"/>
              <w:bottom w:val="single" w:sz="4" w:space="0" w:color="auto"/>
              <w:right w:val="single" w:sz="4" w:space="0" w:color="auto"/>
            </w:tcBorders>
            <w:shd w:val="clear" w:color="auto" w:fill="auto"/>
            <w:vAlign w:val="center"/>
            <w:hideMark/>
          </w:tcPr>
          <w:p w14:paraId="44767F2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0,186</w:t>
            </w:r>
          </w:p>
        </w:tc>
        <w:tc>
          <w:tcPr>
            <w:tcW w:w="0" w:type="auto"/>
            <w:tcBorders>
              <w:top w:val="nil"/>
              <w:left w:val="nil"/>
              <w:bottom w:val="single" w:sz="4" w:space="0" w:color="auto"/>
              <w:right w:val="single" w:sz="4" w:space="0" w:color="auto"/>
            </w:tcBorders>
            <w:shd w:val="clear" w:color="auto" w:fill="auto"/>
            <w:vAlign w:val="center"/>
            <w:hideMark/>
          </w:tcPr>
          <w:p w14:paraId="10F7FBB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480767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F4CBA8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D9C689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466493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314B32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C2AB58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D825FA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D9C1CE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90E7DB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BFA02F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14F9E2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6725C3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C495A7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5214E7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r>
      <w:tr w:rsidR="00871E6F" w:rsidRPr="00871E6F" w14:paraId="32C972C7"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1B773A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vAlign w:val="center"/>
            <w:hideMark/>
          </w:tcPr>
          <w:p w14:paraId="25DBB351"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горячее водоснабжение</w:t>
            </w:r>
          </w:p>
        </w:tc>
        <w:tc>
          <w:tcPr>
            <w:tcW w:w="0" w:type="auto"/>
            <w:tcBorders>
              <w:top w:val="nil"/>
              <w:left w:val="nil"/>
              <w:bottom w:val="single" w:sz="4" w:space="0" w:color="auto"/>
              <w:right w:val="single" w:sz="4" w:space="0" w:color="auto"/>
            </w:tcBorders>
            <w:shd w:val="clear" w:color="auto" w:fill="auto"/>
            <w:vAlign w:val="center"/>
            <w:hideMark/>
          </w:tcPr>
          <w:p w14:paraId="787AFD5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0,651</w:t>
            </w:r>
          </w:p>
        </w:tc>
        <w:tc>
          <w:tcPr>
            <w:tcW w:w="0" w:type="auto"/>
            <w:tcBorders>
              <w:top w:val="nil"/>
              <w:left w:val="nil"/>
              <w:bottom w:val="single" w:sz="4" w:space="0" w:color="auto"/>
              <w:right w:val="single" w:sz="4" w:space="0" w:color="auto"/>
            </w:tcBorders>
            <w:shd w:val="clear" w:color="auto" w:fill="auto"/>
            <w:vAlign w:val="center"/>
            <w:hideMark/>
          </w:tcPr>
          <w:p w14:paraId="2157024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0,651</w:t>
            </w:r>
          </w:p>
        </w:tc>
        <w:tc>
          <w:tcPr>
            <w:tcW w:w="0" w:type="auto"/>
            <w:tcBorders>
              <w:top w:val="nil"/>
              <w:left w:val="nil"/>
              <w:bottom w:val="single" w:sz="4" w:space="0" w:color="auto"/>
              <w:right w:val="single" w:sz="4" w:space="0" w:color="auto"/>
            </w:tcBorders>
            <w:shd w:val="clear" w:color="auto" w:fill="auto"/>
            <w:vAlign w:val="center"/>
            <w:hideMark/>
          </w:tcPr>
          <w:p w14:paraId="21FF0C7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0,651</w:t>
            </w:r>
          </w:p>
        </w:tc>
        <w:tc>
          <w:tcPr>
            <w:tcW w:w="0" w:type="auto"/>
            <w:tcBorders>
              <w:top w:val="nil"/>
              <w:left w:val="nil"/>
              <w:bottom w:val="single" w:sz="4" w:space="0" w:color="auto"/>
              <w:right w:val="single" w:sz="4" w:space="0" w:color="auto"/>
            </w:tcBorders>
            <w:shd w:val="clear" w:color="auto" w:fill="auto"/>
            <w:vAlign w:val="center"/>
            <w:hideMark/>
          </w:tcPr>
          <w:p w14:paraId="508E5E0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0,372</w:t>
            </w:r>
          </w:p>
        </w:tc>
        <w:tc>
          <w:tcPr>
            <w:tcW w:w="0" w:type="auto"/>
            <w:tcBorders>
              <w:top w:val="nil"/>
              <w:left w:val="nil"/>
              <w:bottom w:val="single" w:sz="4" w:space="0" w:color="auto"/>
              <w:right w:val="single" w:sz="4" w:space="0" w:color="auto"/>
            </w:tcBorders>
            <w:shd w:val="clear" w:color="auto" w:fill="auto"/>
            <w:vAlign w:val="center"/>
            <w:hideMark/>
          </w:tcPr>
          <w:p w14:paraId="00B9940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0,377</w:t>
            </w:r>
          </w:p>
        </w:tc>
        <w:tc>
          <w:tcPr>
            <w:tcW w:w="0" w:type="auto"/>
            <w:tcBorders>
              <w:top w:val="nil"/>
              <w:left w:val="nil"/>
              <w:bottom w:val="single" w:sz="4" w:space="0" w:color="auto"/>
              <w:right w:val="single" w:sz="4" w:space="0" w:color="auto"/>
            </w:tcBorders>
            <w:shd w:val="clear" w:color="auto" w:fill="auto"/>
            <w:vAlign w:val="center"/>
            <w:hideMark/>
          </w:tcPr>
          <w:p w14:paraId="6A716CF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0,377</w:t>
            </w:r>
          </w:p>
        </w:tc>
        <w:tc>
          <w:tcPr>
            <w:tcW w:w="0" w:type="auto"/>
            <w:tcBorders>
              <w:top w:val="nil"/>
              <w:left w:val="nil"/>
              <w:bottom w:val="single" w:sz="4" w:space="0" w:color="auto"/>
              <w:right w:val="single" w:sz="4" w:space="0" w:color="auto"/>
            </w:tcBorders>
            <w:shd w:val="clear" w:color="auto" w:fill="auto"/>
            <w:vAlign w:val="center"/>
            <w:hideMark/>
          </w:tcPr>
          <w:p w14:paraId="1C6E536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0,377</w:t>
            </w:r>
          </w:p>
        </w:tc>
        <w:tc>
          <w:tcPr>
            <w:tcW w:w="0" w:type="auto"/>
            <w:tcBorders>
              <w:top w:val="nil"/>
              <w:left w:val="nil"/>
              <w:bottom w:val="single" w:sz="4" w:space="0" w:color="auto"/>
              <w:right w:val="single" w:sz="4" w:space="0" w:color="auto"/>
            </w:tcBorders>
            <w:shd w:val="clear" w:color="auto" w:fill="auto"/>
            <w:vAlign w:val="center"/>
            <w:hideMark/>
          </w:tcPr>
          <w:p w14:paraId="4F82EF5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0,377</w:t>
            </w:r>
          </w:p>
        </w:tc>
        <w:tc>
          <w:tcPr>
            <w:tcW w:w="0" w:type="auto"/>
            <w:tcBorders>
              <w:top w:val="nil"/>
              <w:left w:val="nil"/>
              <w:bottom w:val="single" w:sz="4" w:space="0" w:color="auto"/>
              <w:right w:val="single" w:sz="4" w:space="0" w:color="auto"/>
            </w:tcBorders>
            <w:shd w:val="clear" w:color="auto" w:fill="auto"/>
            <w:vAlign w:val="center"/>
            <w:hideMark/>
          </w:tcPr>
          <w:p w14:paraId="6D248A4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0,377</w:t>
            </w:r>
          </w:p>
        </w:tc>
        <w:tc>
          <w:tcPr>
            <w:tcW w:w="0" w:type="auto"/>
            <w:tcBorders>
              <w:top w:val="nil"/>
              <w:left w:val="nil"/>
              <w:bottom w:val="single" w:sz="4" w:space="0" w:color="auto"/>
              <w:right w:val="single" w:sz="4" w:space="0" w:color="auto"/>
            </w:tcBorders>
            <w:shd w:val="clear" w:color="auto" w:fill="auto"/>
            <w:vAlign w:val="center"/>
            <w:hideMark/>
          </w:tcPr>
          <w:p w14:paraId="2DDAF14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0,377</w:t>
            </w:r>
          </w:p>
        </w:tc>
        <w:tc>
          <w:tcPr>
            <w:tcW w:w="0" w:type="auto"/>
            <w:tcBorders>
              <w:top w:val="nil"/>
              <w:left w:val="nil"/>
              <w:bottom w:val="single" w:sz="4" w:space="0" w:color="auto"/>
              <w:right w:val="single" w:sz="4" w:space="0" w:color="auto"/>
            </w:tcBorders>
            <w:shd w:val="clear" w:color="auto" w:fill="auto"/>
            <w:vAlign w:val="center"/>
            <w:hideMark/>
          </w:tcPr>
          <w:p w14:paraId="436654D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0,377</w:t>
            </w:r>
          </w:p>
        </w:tc>
        <w:tc>
          <w:tcPr>
            <w:tcW w:w="0" w:type="auto"/>
            <w:tcBorders>
              <w:top w:val="nil"/>
              <w:left w:val="nil"/>
              <w:bottom w:val="single" w:sz="4" w:space="0" w:color="auto"/>
              <w:right w:val="single" w:sz="4" w:space="0" w:color="auto"/>
            </w:tcBorders>
            <w:shd w:val="clear" w:color="auto" w:fill="auto"/>
            <w:vAlign w:val="center"/>
            <w:hideMark/>
          </w:tcPr>
          <w:p w14:paraId="47D2344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0,377</w:t>
            </w:r>
          </w:p>
        </w:tc>
        <w:tc>
          <w:tcPr>
            <w:tcW w:w="0" w:type="auto"/>
            <w:tcBorders>
              <w:top w:val="nil"/>
              <w:left w:val="nil"/>
              <w:bottom w:val="single" w:sz="4" w:space="0" w:color="auto"/>
              <w:right w:val="single" w:sz="4" w:space="0" w:color="auto"/>
            </w:tcBorders>
            <w:shd w:val="clear" w:color="auto" w:fill="auto"/>
            <w:vAlign w:val="center"/>
            <w:hideMark/>
          </w:tcPr>
          <w:p w14:paraId="662C055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0,377</w:t>
            </w:r>
          </w:p>
        </w:tc>
        <w:tc>
          <w:tcPr>
            <w:tcW w:w="0" w:type="auto"/>
            <w:tcBorders>
              <w:top w:val="nil"/>
              <w:left w:val="nil"/>
              <w:bottom w:val="single" w:sz="4" w:space="0" w:color="auto"/>
              <w:right w:val="single" w:sz="4" w:space="0" w:color="auto"/>
            </w:tcBorders>
            <w:shd w:val="clear" w:color="auto" w:fill="auto"/>
            <w:vAlign w:val="center"/>
            <w:hideMark/>
          </w:tcPr>
          <w:p w14:paraId="41D4F4D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0,377</w:t>
            </w:r>
          </w:p>
        </w:tc>
        <w:tc>
          <w:tcPr>
            <w:tcW w:w="0" w:type="auto"/>
            <w:tcBorders>
              <w:top w:val="nil"/>
              <w:left w:val="nil"/>
              <w:bottom w:val="single" w:sz="4" w:space="0" w:color="auto"/>
              <w:right w:val="single" w:sz="4" w:space="0" w:color="auto"/>
            </w:tcBorders>
            <w:shd w:val="clear" w:color="auto" w:fill="auto"/>
            <w:vAlign w:val="center"/>
            <w:hideMark/>
          </w:tcPr>
          <w:p w14:paraId="21C235C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0,377</w:t>
            </w:r>
          </w:p>
        </w:tc>
        <w:tc>
          <w:tcPr>
            <w:tcW w:w="0" w:type="auto"/>
            <w:tcBorders>
              <w:top w:val="nil"/>
              <w:left w:val="nil"/>
              <w:bottom w:val="single" w:sz="4" w:space="0" w:color="auto"/>
              <w:right w:val="single" w:sz="4" w:space="0" w:color="auto"/>
            </w:tcBorders>
            <w:shd w:val="clear" w:color="auto" w:fill="auto"/>
            <w:vAlign w:val="center"/>
            <w:hideMark/>
          </w:tcPr>
          <w:p w14:paraId="3295B9F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0,377</w:t>
            </w:r>
          </w:p>
        </w:tc>
        <w:tc>
          <w:tcPr>
            <w:tcW w:w="0" w:type="auto"/>
            <w:tcBorders>
              <w:top w:val="nil"/>
              <w:left w:val="nil"/>
              <w:bottom w:val="single" w:sz="4" w:space="0" w:color="auto"/>
              <w:right w:val="single" w:sz="4" w:space="0" w:color="auto"/>
            </w:tcBorders>
            <w:shd w:val="clear" w:color="auto" w:fill="auto"/>
            <w:vAlign w:val="center"/>
            <w:hideMark/>
          </w:tcPr>
          <w:p w14:paraId="350BBB5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0,377</w:t>
            </w:r>
          </w:p>
        </w:tc>
        <w:tc>
          <w:tcPr>
            <w:tcW w:w="0" w:type="auto"/>
            <w:tcBorders>
              <w:top w:val="nil"/>
              <w:left w:val="nil"/>
              <w:bottom w:val="single" w:sz="4" w:space="0" w:color="auto"/>
              <w:right w:val="single" w:sz="4" w:space="0" w:color="auto"/>
            </w:tcBorders>
            <w:shd w:val="clear" w:color="auto" w:fill="auto"/>
            <w:vAlign w:val="center"/>
            <w:hideMark/>
          </w:tcPr>
          <w:p w14:paraId="1E1F534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0,377</w:t>
            </w:r>
          </w:p>
        </w:tc>
      </w:tr>
      <w:tr w:rsidR="00871E6F" w:rsidRPr="00871E6F" w14:paraId="71428888"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544FC6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vAlign w:val="center"/>
            <w:hideMark/>
          </w:tcPr>
          <w:p w14:paraId="7294F461"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Резерв/дефицит тепловой мощности (по договорной нагрузке)</w:t>
            </w:r>
          </w:p>
        </w:tc>
        <w:tc>
          <w:tcPr>
            <w:tcW w:w="0" w:type="auto"/>
            <w:tcBorders>
              <w:top w:val="nil"/>
              <w:left w:val="nil"/>
              <w:bottom w:val="single" w:sz="4" w:space="0" w:color="auto"/>
              <w:right w:val="single" w:sz="4" w:space="0" w:color="auto"/>
            </w:tcBorders>
            <w:shd w:val="clear" w:color="auto" w:fill="auto"/>
            <w:vAlign w:val="center"/>
            <w:hideMark/>
          </w:tcPr>
          <w:p w14:paraId="5770272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0,894</w:t>
            </w:r>
          </w:p>
        </w:tc>
        <w:tc>
          <w:tcPr>
            <w:tcW w:w="0" w:type="auto"/>
            <w:tcBorders>
              <w:top w:val="nil"/>
              <w:left w:val="nil"/>
              <w:bottom w:val="single" w:sz="4" w:space="0" w:color="auto"/>
              <w:right w:val="single" w:sz="4" w:space="0" w:color="auto"/>
            </w:tcBorders>
            <w:shd w:val="clear" w:color="auto" w:fill="auto"/>
            <w:vAlign w:val="center"/>
            <w:hideMark/>
          </w:tcPr>
          <w:p w14:paraId="049AA4A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0,894</w:t>
            </w:r>
          </w:p>
        </w:tc>
        <w:tc>
          <w:tcPr>
            <w:tcW w:w="0" w:type="auto"/>
            <w:tcBorders>
              <w:top w:val="nil"/>
              <w:left w:val="nil"/>
              <w:bottom w:val="single" w:sz="4" w:space="0" w:color="auto"/>
              <w:right w:val="single" w:sz="4" w:space="0" w:color="auto"/>
            </w:tcBorders>
            <w:shd w:val="clear" w:color="auto" w:fill="auto"/>
            <w:vAlign w:val="center"/>
            <w:hideMark/>
          </w:tcPr>
          <w:p w14:paraId="3BABC8A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0,894</w:t>
            </w:r>
          </w:p>
        </w:tc>
        <w:tc>
          <w:tcPr>
            <w:tcW w:w="0" w:type="auto"/>
            <w:tcBorders>
              <w:top w:val="nil"/>
              <w:left w:val="nil"/>
              <w:bottom w:val="single" w:sz="4" w:space="0" w:color="auto"/>
              <w:right w:val="single" w:sz="4" w:space="0" w:color="auto"/>
            </w:tcBorders>
            <w:shd w:val="clear" w:color="auto" w:fill="auto"/>
            <w:vAlign w:val="center"/>
            <w:hideMark/>
          </w:tcPr>
          <w:p w14:paraId="483D7FA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1,437</w:t>
            </w:r>
          </w:p>
        </w:tc>
        <w:tc>
          <w:tcPr>
            <w:tcW w:w="0" w:type="auto"/>
            <w:tcBorders>
              <w:top w:val="nil"/>
              <w:left w:val="nil"/>
              <w:bottom w:val="single" w:sz="4" w:space="0" w:color="auto"/>
              <w:right w:val="single" w:sz="4" w:space="0" w:color="auto"/>
            </w:tcBorders>
            <w:shd w:val="clear" w:color="auto" w:fill="auto"/>
            <w:vAlign w:val="center"/>
            <w:hideMark/>
          </w:tcPr>
          <w:p w14:paraId="7A57842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1,433</w:t>
            </w:r>
          </w:p>
        </w:tc>
        <w:tc>
          <w:tcPr>
            <w:tcW w:w="0" w:type="auto"/>
            <w:tcBorders>
              <w:top w:val="nil"/>
              <w:left w:val="nil"/>
              <w:bottom w:val="single" w:sz="4" w:space="0" w:color="auto"/>
              <w:right w:val="single" w:sz="4" w:space="0" w:color="auto"/>
            </w:tcBorders>
            <w:shd w:val="clear" w:color="auto" w:fill="auto"/>
            <w:vAlign w:val="center"/>
            <w:hideMark/>
          </w:tcPr>
          <w:p w14:paraId="0A75E5D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1,433</w:t>
            </w:r>
          </w:p>
        </w:tc>
        <w:tc>
          <w:tcPr>
            <w:tcW w:w="0" w:type="auto"/>
            <w:tcBorders>
              <w:top w:val="nil"/>
              <w:left w:val="nil"/>
              <w:bottom w:val="single" w:sz="4" w:space="0" w:color="auto"/>
              <w:right w:val="single" w:sz="4" w:space="0" w:color="auto"/>
            </w:tcBorders>
            <w:shd w:val="clear" w:color="auto" w:fill="auto"/>
            <w:vAlign w:val="center"/>
            <w:hideMark/>
          </w:tcPr>
          <w:p w14:paraId="67FF7E4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1,440</w:t>
            </w:r>
          </w:p>
        </w:tc>
        <w:tc>
          <w:tcPr>
            <w:tcW w:w="0" w:type="auto"/>
            <w:tcBorders>
              <w:top w:val="nil"/>
              <w:left w:val="nil"/>
              <w:bottom w:val="single" w:sz="4" w:space="0" w:color="auto"/>
              <w:right w:val="single" w:sz="4" w:space="0" w:color="auto"/>
            </w:tcBorders>
            <w:shd w:val="clear" w:color="auto" w:fill="auto"/>
            <w:vAlign w:val="center"/>
            <w:hideMark/>
          </w:tcPr>
          <w:p w14:paraId="4F9CA92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1,440</w:t>
            </w:r>
          </w:p>
        </w:tc>
        <w:tc>
          <w:tcPr>
            <w:tcW w:w="0" w:type="auto"/>
            <w:tcBorders>
              <w:top w:val="nil"/>
              <w:left w:val="nil"/>
              <w:bottom w:val="single" w:sz="4" w:space="0" w:color="auto"/>
              <w:right w:val="single" w:sz="4" w:space="0" w:color="auto"/>
            </w:tcBorders>
            <w:shd w:val="clear" w:color="auto" w:fill="auto"/>
            <w:vAlign w:val="center"/>
            <w:hideMark/>
          </w:tcPr>
          <w:p w14:paraId="4812604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1,440</w:t>
            </w:r>
          </w:p>
        </w:tc>
        <w:tc>
          <w:tcPr>
            <w:tcW w:w="0" w:type="auto"/>
            <w:tcBorders>
              <w:top w:val="nil"/>
              <w:left w:val="nil"/>
              <w:bottom w:val="single" w:sz="4" w:space="0" w:color="auto"/>
              <w:right w:val="single" w:sz="4" w:space="0" w:color="auto"/>
            </w:tcBorders>
            <w:shd w:val="clear" w:color="auto" w:fill="auto"/>
            <w:vAlign w:val="center"/>
            <w:hideMark/>
          </w:tcPr>
          <w:p w14:paraId="0404BAE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1,440</w:t>
            </w:r>
          </w:p>
        </w:tc>
        <w:tc>
          <w:tcPr>
            <w:tcW w:w="0" w:type="auto"/>
            <w:tcBorders>
              <w:top w:val="nil"/>
              <w:left w:val="nil"/>
              <w:bottom w:val="single" w:sz="4" w:space="0" w:color="auto"/>
              <w:right w:val="single" w:sz="4" w:space="0" w:color="auto"/>
            </w:tcBorders>
            <w:shd w:val="clear" w:color="auto" w:fill="auto"/>
            <w:vAlign w:val="center"/>
            <w:hideMark/>
          </w:tcPr>
          <w:p w14:paraId="4483A08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1,440</w:t>
            </w:r>
          </w:p>
        </w:tc>
        <w:tc>
          <w:tcPr>
            <w:tcW w:w="0" w:type="auto"/>
            <w:tcBorders>
              <w:top w:val="nil"/>
              <w:left w:val="nil"/>
              <w:bottom w:val="single" w:sz="4" w:space="0" w:color="auto"/>
              <w:right w:val="single" w:sz="4" w:space="0" w:color="auto"/>
            </w:tcBorders>
            <w:shd w:val="clear" w:color="auto" w:fill="auto"/>
            <w:vAlign w:val="center"/>
            <w:hideMark/>
          </w:tcPr>
          <w:p w14:paraId="08B1A4F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1,440</w:t>
            </w:r>
          </w:p>
        </w:tc>
        <w:tc>
          <w:tcPr>
            <w:tcW w:w="0" w:type="auto"/>
            <w:tcBorders>
              <w:top w:val="nil"/>
              <w:left w:val="nil"/>
              <w:bottom w:val="single" w:sz="4" w:space="0" w:color="auto"/>
              <w:right w:val="single" w:sz="4" w:space="0" w:color="auto"/>
            </w:tcBorders>
            <w:shd w:val="clear" w:color="auto" w:fill="auto"/>
            <w:vAlign w:val="center"/>
            <w:hideMark/>
          </w:tcPr>
          <w:p w14:paraId="2211AC3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1,440</w:t>
            </w:r>
          </w:p>
        </w:tc>
        <w:tc>
          <w:tcPr>
            <w:tcW w:w="0" w:type="auto"/>
            <w:tcBorders>
              <w:top w:val="nil"/>
              <w:left w:val="nil"/>
              <w:bottom w:val="single" w:sz="4" w:space="0" w:color="auto"/>
              <w:right w:val="single" w:sz="4" w:space="0" w:color="auto"/>
            </w:tcBorders>
            <w:shd w:val="clear" w:color="auto" w:fill="auto"/>
            <w:vAlign w:val="center"/>
            <w:hideMark/>
          </w:tcPr>
          <w:p w14:paraId="1B08545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1,440</w:t>
            </w:r>
          </w:p>
        </w:tc>
        <w:tc>
          <w:tcPr>
            <w:tcW w:w="0" w:type="auto"/>
            <w:tcBorders>
              <w:top w:val="nil"/>
              <w:left w:val="nil"/>
              <w:bottom w:val="single" w:sz="4" w:space="0" w:color="auto"/>
              <w:right w:val="single" w:sz="4" w:space="0" w:color="auto"/>
            </w:tcBorders>
            <w:shd w:val="clear" w:color="auto" w:fill="auto"/>
            <w:vAlign w:val="center"/>
            <w:hideMark/>
          </w:tcPr>
          <w:p w14:paraId="2998FE8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1,440</w:t>
            </w:r>
          </w:p>
        </w:tc>
        <w:tc>
          <w:tcPr>
            <w:tcW w:w="0" w:type="auto"/>
            <w:tcBorders>
              <w:top w:val="nil"/>
              <w:left w:val="nil"/>
              <w:bottom w:val="single" w:sz="4" w:space="0" w:color="auto"/>
              <w:right w:val="single" w:sz="4" w:space="0" w:color="auto"/>
            </w:tcBorders>
            <w:shd w:val="clear" w:color="auto" w:fill="auto"/>
            <w:vAlign w:val="center"/>
            <w:hideMark/>
          </w:tcPr>
          <w:p w14:paraId="6D684D5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1,440</w:t>
            </w:r>
          </w:p>
        </w:tc>
        <w:tc>
          <w:tcPr>
            <w:tcW w:w="0" w:type="auto"/>
            <w:tcBorders>
              <w:top w:val="nil"/>
              <w:left w:val="nil"/>
              <w:bottom w:val="single" w:sz="4" w:space="0" w:color="auto"/>
              <w:right w:val="single" w:sz="4" w:space="0" w:color="auto"/>
            </w:tcBorders>
            <w:shd w:val="clear" w:color="auto" w:fill="auto"/>
            <w:vAlign w:val="center"/>
            <w:hideMark/>
          </w:tcPr>
          <w:p w14:paraId="556CD2F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1,440</w:t>
            </w:r>
          </w:p>
        </w:tc>
        <w:tc>
          <w:tcPr>
            <w:tcW w:w="0" w:type="auto"/>
            <w:tcBorders>
              <w:top w:val="nil"/>
              <w:left w:val="nil"/>
              <w:bottom w:val="single" w:sz="4" w:space="0" w:color="auto"/>
              <w:right w:val="single" w:sz="4" w:space="0" w:color="auto"/>
            </w:tcBorders>
            <w:shd w:val="clear" w:color="auto" w:fill="auto"/>
            <w:vAlign w:val="center"/>
            <w:hideMark/>
          </w:tcPr>
          <w:p w14:paraId="4AE5E9A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1,440</w:t>
            </w:r>
          </w:p>
        </w:tc>
      </w:tr>
      <w:tr w:rsidR="00871E6F" w:rsidRPr="00871E6F" w14:paraId="251C8B62"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7CBED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vAlign w:val="center"/>
            <w:hideMark/>
          </w:tcPr>
          <w:p w14:paraId="6CB14A0A"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Резерв/дефицит тепловой мощности (по расчетной нагрузке)</w:t>
            </w:r>
          </w:p>
        </w:tc>
        <w:tc>
          <w:tcPr>
            <w:tcW w:w="0" w:type="auto"/>
            <w:tcBorders>
              <w:top w:val="nil"/>
              <w:left w:val="nil"/>
              <w:bottom w:val="single" w:sz="4" w:space="0" w:color="auto"/>
              <w:right w:val="single" w:sz="4" w:space="0" w:color="auto"/>
            </w:tcBorders>
            <w:shd w:val="clear" w:color="auto" w:fill="auto"/>
            <w:vAlign w:val="center"/>
            <w:hideMark/>
          </w:tcPr>
          <w:p w14:paraId="687253F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0,468</w:t>
            </w:r>
          </w:p>
        </w:tc>
        <w:tc>
          <w:tcPr>
            <w:tcW w:w="0" w:type="auto"/>
            <w:tcBorders>
              <w:top w:val="nil"/>
              <w:left w:val="nil"/>
              <w:bottom w:val="single" w:sz="4" w:space="0" w:color="auto"/>
              <w:right w:val="single" w:sz="4" w:space="0" w:color="auto"/>
            </w:tcBorders>
            <w:shd w:val="clear" w:color="auto" w:fill="auto"/>
            <w:vAlign w:val="center"/>
            <w:hideMark/>
          </w:tcPr>
          <w:p w14:paraId="050C587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0,468</w:t>
            </w:r>
          </w:p>
        </w:tc>
        <w:tc>
          <w:tcPr>
            <w:tcW w:w="0" w:type="auto"/>
            <w:tcBorders>
              <w:top w:val="nil"/>
              <w:left w:val="nil"/>
              <w:bottom w:val="single" w:sz="4" w:space="0" w:color="auto"/>
              <w:right w:val="single" w:sz="4" w:space="0" w:color="auto"/>
            </w:tcBorders>
            <w:shd w:val="clear" w:color="auto" w:fill="auto"/>
            <w:vAlign w:val="center"/>
            <w:hideMark/>
          </w:tcPr>
          <w:p w14:paraId="45AB95D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0,468</w:t>
            </w:r>
          </w:p>
        </w:tc>
        <w:tc>
          <w:tcPr>
            <w:tcW w:w="0" w:type="auto"/>
            <w:tcBorders>
              <w:top w:val="nil"/>
              <w:left w:val="nil"/>
              <w:bottom w:val="single" w:sz="4" w:space="0" w:color="auto"/>
              <w:right w:val="single" w:sz="4" w:space="0" w:color="auto"/>
            </w:tcBorders>
            <w:shd w:val="clear" w:color="auto" w:fill="auto"/>
            <w:vAlign w:val="center"/>
            <w:hideMark/>
          </w:tcPr>
          <w:p w14:paraId="62A1330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1,171</w:t>
            </w:r>
          </w:p>
        </w:tc>
        <w:tc>
          <w:tcPr>
            <w:tcW w:w="0" w:type="auto"/>
            <w:tcBorders>
              <w:top w:val="nil"/>
              <w:left w:val="nil"/>
              <w:bottom w:val="single" w:sz="4" w:space="0" w:color="auto"/>
              <w:right w:val="single" w:sz="4" w:space="0" w:color="auto"/>
            </w:tcBorders>
            <w:shd w:val="clear" w:color="auto" w:fill="auto"/>
            <w:vAlign w:val="center"/>
            <w:hideMark/>
          </w:tcPr>
          <w:p w14:paraId="5D30458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1,167</w:t>
            </w:r>
          </w:p>
        </w:tc>
        <w:tc>
          <w:tcPr>
            <w:tcW w:w="0" w:type="auto"/>
            <w:tcBorders>
              <w:top w:val="nil"/>
              <w:left w:val="nil"/>
              <w:bottom w:val="single" w:sz="4" w:space="0" w:color="auto"/>
              <w:right w:val="single" w:sz="4" w:space="0" w:color="auto"/>
            </w:tcBorders>
            <w:shd w:val="clear" w:color="auto" w:fill="auto"/>
            <w:vAlign w:val="center"/>
            <w:hideMark/>
          </w:tcPr>
          <w:p w14:paraId="1FE9052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1,167</w:t>
            </w:r>
          </w:p>
        </w:tc>
        <w:tc>
          <w:tcPr>
            <w:tcW w:w="0" w:type="auto"/>
            <w:tcBorders>
              <w:top w:val="nil"/>
              <w:left w:val="nil"/>
              <w:bottom w:val="single" w:sz="4" w:space="0" w:color="auto"/>
              <w:right w:val="single" w:sz="4" w:space="0" w:color="auto"/>
            </w:tcBorders>
            <w:shd w:val="clear" w:color="auto" w:fill="auto"/>
            <w:vAlign w:val="center"/>
            <w:hideMark/>
          </w:tcPr>
          <w:p w14:paraId="49781F6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1,254</w:t>
            </w:r>
          </w:p>
        </w:tc>
        <w:tc>
          <w:tcPr>
            <w:tcW w:w="0" w:type="auto"/>
            <w:tcBorders>
              <w:top w:val="nil"/>
              <w:left w:val="nil"/>
              <w:bottom w:val="single" w:sz="4" w:space="0" w:color="auto"/>
              <w:right w:val="single" w:sz="4" w:space="0" w:color="auto"/>
            </w:tcBorders>
            <w:shd w:val="clear" w:color="auto" w:fill="auto"/>
            <w:vAlign w:val="center"/>
            <w:hideMark/>
          </w:tcPr>
          <w:p w14:paraId="2058C77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1,254</w:t>
            </w:r>
          </w:p>
        </w:tc>
        <w:tc>
          <w:tcPr>
            <w:tcW w:w="0" w:type="auto"/>
            <w:tcBorders>
              <w:top w:val="nil"/>
              <w:left w:val="nil"/>
              <w:bottom w:val="single" w:sz="4" w:space="0" w:color="auto"/>
              <w:right w:val="single" w:sz="4" w:space="0" w:color="auto"/>
            </w:tcBorders>
            <w:shd w:val="clear" w:color="auto" w:fill="auto"/>
            <w:vAlign w:val="center"/>
            <w:hideMark/>
          </w:tcPr>
          <w:p w14:paraId="08EA254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1,254</w:t>
            </w:r>
          </w:p>
        </w:tc>
        <w:tc>
          <w:tcPr>
            <w:tcW w:w="0" w:type="auto"/>
            <w:tcBorders>
              <w:top w:val="nil"/>
              <w:left w:val="nil"/>
              <w:bottom w:val="single" w:sz="4" w:space="0" w:color="auto"/>
              <w:right w:val="single" w:sz="4" w:space="0" w:color="auto"/>
            </w:tcBorders>
            <w:shd w:val="clear" w:color="auto" w:fill="auto"/>
            <w:vAlign w:val="center"/>
            <w:hideMark/>
          </w:tcPr>
          <w:p w14:paraId="19A431D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1,254</w:t>
            </w:r>
          </w:p>
        </w:tc>
        <w:tc>
          <w:tcPr>
            <w:tcW w:w="0" w:type="auto"/>
            <w:tcBorders>
              <w:top w:val="nil"/>
              <w:left w:val="nil"/>
              <w:bottom w:val="single" w:sz="4" w:space="0" w:color="auto"/>
              <w:right w:val="single" w:sz="4" w:space="0" w:color="auto"/>
            </w:tcBorders>
            <w:shd w:val="clear" w:color="auto" w:fill="auto"/>
            <w:vAlign w:val="center"/>
            <w:hideMark/>
          </w:tcPr>
          <w:p w14:paraId="4B17D46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1,254</w:t>
            </w:r>
          </w:p>
        </w:tc>
        <w:tc>
          <w:tcPr>
            <w:tcW w:w="0" w:type="auto"/>
            <w:tcBorders>
              <w:top w:val="nil"/>
              <w:left w:val="nil"/>
              <w:bottom w:val="single" w:sz="4" w:space="0" w:color="auto"/>
              <w:right w:val="single" w:sz="4" w:space="0" w:color="auto"/>
            </w:tcBorders>
            <w:shd w:val="clear" w:color="auto" w:fill="auto"/>
            <w:vAlign w:val="center"/>
            <w:hideMark/>
          </w:tcPr>
          <w:p w14:paraId="6C3D279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1,254</w:t>
            </w:r>
          </w:p>
        </w:tc>
        <w:tc>
          <w:tcPr>
            <w:tcW w:w="0" w:type="auto"/>
            <w:tcBorders>
              <w:top w:val="nil"/>
              <w:left w:val="nil"/>
              <w:bottom w:val="single" w:sz="4" w:space="0" w:color="auto"/>
              <w:right w:val="single" w:sz="4" w:space="0" w:color="auto"/>
            </w:tcBorders>
            <w:shd w:val="clear" w:color="auto" w:fill="auto"/>
            <w:vAlign w:val="center"/>
            <w:hideMark/>
          </w:tcPr>
          <w:p w14:paraId="0124F5C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1,254</w:t>
            </w:r>
          </w:p>
        </w:tc>
        <w:tc>
          <w:tcPr>
            <w:tcW w:w="0" w:type="auto"/>
            <w:tcBorders>
              <w:top w:val="nil"/>
              <w:left w:val="nil"/>
              <w:bottom w:val="single" w:sz="4" w:space="0" w:color="auto"/>
              <w:right w:val="single" w:sz="4" w:space="0" w:color="auto"/>
            </w:tcBorders>
            <w:shd w:val="clear" w:color="auto" w:fill="auto"/>
            <w:vAlign w:val="center"/>
            <w:hideMark/>
          </w:tcPr>
          <w:p w14:paraId="01F6451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1,254</w:t>
            </w:r>
          </w:p>
        </w:tc>
        <w:tc>
          <w:tcPr>
            <w:tcW w:w="0" w:type="auto"/>
            <w:tcBorders>
              <w:top w:val="nil"/>
              <w:left w:val="nil"/>
              <w:bottom w:val="single" w:sz="4" w:space="0" w:color="auto"/>
              <w:right w:val="single" w:sz="4" w:space="0" w:color="auto"/>
            </w:tcBorders>
            <w:shd w:val="clear" w:color="auto" w:fill="auto"/>
            <w:vAlign w:val="center"/>
            <w:hideMark/>
          </w:tcPr>
          <w:p w14:paraId="5FC53CC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1,254</w:t>
            </w:r>
          </w:p>
        </w:tc>
        <w:tc>
          <w:tcPr>
            <w:tcW w:w="0" w:type="auto"/>
            <w:tcBorders>
              <w:top w:val="nil"/>
              <w:left w:val="nil"/>
              <w:bottom w:val="single" w:sz="4" w:space="0" w:color="auto"/>
              <w:right w:val="single" w:sz="4" w:space="0" w:color="auto"/>
            </w:tcBorders>
            <w:shd w:val="clear" w:color="auto" w:fill="auto"/>
            <w:vAlign w:val="center"/>
            <w:hideMark/>
          </w:tcPr>
          <w:p w14:paraId="2CB87C5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1,254</w:t>
            </w:r>
          </w:p>
        </w:tc>
        <w:tc>
          <w:tcPr>
            <w:tcW w:w="0" w:type="auto"/>
            <w:tcBorders>
              <w:top w:val="nil"/>
              <w:left w:val="nil"/>
              <w:bottom w:val="single" w:sz="4" w:space="0" w:color="auto"/>
              <w:right w:val="single" w:sz="4" w:space="0" w:color="auto"/>
            </w:tcBorders>
            <w:shd w:val="clear" w:color="auto" w:fill="auto"/>
            <w:vAlign w:val="center"/>
            <w:hideMark/>
          </w:tcPr>
          <w:p w14:paraId="3C86ADA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1,254</w:t>
            </w:r>
          </w:p>
        </w:tc>
        <w:tc>
          <w:tcPr>
            <w:tcW w:w="0" w:type="auto"/>
            <w:tcBorders>
              <w:top w:val="nil"/>
              <w:left w:val="nil"/>
              <w:bottom w:val="single" w:sz="4" w:space="0" w:color="auto"/>
              <w:right w:val="single" w:sz="4" w:space="0" w:color="auto"/>
            </w:tcBorders>
            <w:shd w:val="clear" w:color="auto" w:fill="auto"/>
            <w:vAlign w:val="center"/>
            <w:hideMark/>
          </w:tcPr>
          <w:p w14:paraId="15C0EBA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1,254</w:t>
            </w:r>
          </w:p>
        </w:tc>
      </w:tr>
      <w:tr w:rsidR="00871E6F" w:rsidRPr="00871E6F" w14:paraId="2EE6E119"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31BE6C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vAlign w:val="center"/>
            <w:hideMark/>
          </w:tcPr>
          <w:p w14:paraId="707202CA"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0" w:type="auto"/>
            <w:tcBorders>
              <w:top w:val="nil"/>
              <w:left w:val="nil"/>
              <w:bottom w:val="single" w:sz="4" w:space="0" w:color="auto"/>
              <w:right w:val="single" w:sz="4" w:space="0" w:color="auto"/>
            </w:tcBorders>
            <w:shd w:val="clear" w:color="auto" w:fill="auto"/>
            <w:vAlign w:val="center"/>
            <w:hideMark/>
          </w:tcPr>
          <w:p w14:paraId="60E1E1B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1,159</w:t>
            </w:r>
          </w:p>
        </w:tc>
        <w:tc>
          <w:tcPr>
            <w:tcW w:w="0" w:type="auto"/>
            <w:tcBorders>
              <w:top w:val="nil"/>
              <w:left w:val="nil"/>
              <w:bottom w:val="single" w:sz="4" w:space="0" w:color="auto"/>
              <w:right w:val="single" w:sz="4" w:space="0" w:color="auto"/>
            </w:tcBorders>
            <w:shd w:val="clear" w:color="auto" w:fill="auto"/>
            <w:vAlign w:val="center"/>
            <w:hideMark/>
          </w:tcPr>
          <w:p w14:paraId="549C02C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1,159</w:t>
            </w:r>
          </w:p>
        </w:tc>
        <w:tc>
          <w:tcPr>
            <w:tcW w:w="0" w:type="auto"/>
            <w:tcBorders>
              <w:top w:val="nil"/>
              <w:left w:val="nil"/>
              <w:bottom w:val="single" w:sz="4" w:space="0" w:color="auto"/>
              <w:right w:val="single" w:sz="4" w:space="0" w:color="auto"/>
            </w:tcBorders>
            <w:shd w:val="clear" w:color="auto" w:fill="auto"/>
            <w:vAlign w:val="center"/>
            <w:hideMark/>
          </w:tcPr>
          <w:p w14:paraId="0022ED4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1,159</w:t>
            </w:r>
          </w:p>
        </w:tc>
        <w:tc>
          <w:tcPr>
            <w:tcW w:w="0" w:type="auto"/>
            <w:tcBorders>
              <w:top w:val="nil"/>
              <w:left w:val="nil"/>
              <w:bottom w:val="single" w:sz="4" w:space="0" w:color="auto"/>
              <w:right w:val="single" w:sz="4" w:space="0" w:color="auto"/>
            </w:tcBorders>
            <w:shd w:val="clear" w:color="auto" w:fill="auto"/>
            <w:vAlign w:val="center"/>
            <w:hideMark/>
          </w:tcPr>
          <w:p w14:paraId="56F568A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1,159</w:t>
            </w:r>
          </w:p>
        </w:tc>
        <w:tc>
          <w:tcPr>
            <w:tcW w:w="0" w:type="auto"/>
            <w:tcBorders>
              <w:top w:val="nil"/>
              <w:left w:val="nil"/>
              <w:bottom w:val="single" w:sz="4" w:space="0" w:color="auto"/>
              <w:right w:val="single" w:sz="4" w:space="0" w:color="auto"/>
            </w:tcBorders>
            <w:shd w:val="clear" w:color="auto" w:fill="auto"/>
            <w:vAlign w:val="center"/>
            <w:hideMark/>
          </w:tcPr>
          <w:p w14:paraId="1FBBA5E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1,159</w:t>
            </w:r>
          </w:p>
        </w:tc>
        <w:tc>
          <w:tcPr>
            <w:tcW w:w="0" w:type="auto"/>
            <w:tcBorders>
              <w:top w:val="nil"/>
              <w:left w:val="nil"/>
              <w:bottom w:val="single" w:sz="4" w:space="0" w:color="auto"/>
              <w:right w:val="single" w:sz="4" w:space="0" w:color="auto"/>
            </w:tcBorders>
            <w:shd w:val="clear" w:color="auto" w:fill="auto"/>
            <w:vAlign w:val="center"/>
            <w:hideMark/>
          </w:tcPr>
          <w:p w14:paraId="7CD9819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1,159</w:t>
            </w:r>
          </w:p>
        </w:tc>
        <w:tc>
          <w:tcPr>
            <w:tcW w:w="0" w:type="auto"/>
            <w:tcBorders>
              <w:top w:val="nil"/>
              <w:left w:val="nil"/>
              <w:bottom w:val="single" w:sz="4" w:space="0" w:color="auto"/>
              <w:right w:val="single" w:sz="4" w:space="0" w:color="auto"/>
            </w:tcBorders>
            <w:shd w:val="clear" w:color="auto" w:fill="auto"/>
            <w:vAlign w:val="center"/>
            <w:hideMark/>
          </w:tcPr>
          <w:p w14:paraId="3F4D476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1,159</w:t>
            </w:r>
          </w:p>
        </w:tc>
        <w:tc>
          <w:tcPr>
            <w:tcW w:w="0" w:type="auto"/>
            <w:tcBorders>
              <w:top w:val="nil"/>
              <w:left w:val="nil"/>
              <w:bottom w:val="single" w:sz="4" w:space="0" w:color="auto"/>
              <w:right w:val="single" w:sz="4" w:space="0" w:color="auto"/>
            </w:tcBorders>
            <w:shd w:val="clear" w:color="auto" w:fill="auto"/>
            <w:vAlign w:val="center"/>
            <w:hideMark/>
          </w:tcPr>
          <w:p w14:paraId="12BA558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1,159</w:t>
            </w:r>
          </w:p>
        </w:tc>
        <w:tc>
          <w:tcPr>
            <w:tcW w:w="0" w:type="auto"/>
            <w:tcBorders>
              <w:top w:val="nil"/>
              <w:left w:val="nil"/>
              <w:bottom w:val="single" w:sz="4" w:space="0" w:color="auto"/>
              <w:right w:val="single" w:sz="4" w:space="0" w:color="auto"/>
            </w:tcBorders>
            <w:shd w:val="clear" w:color="auto" w:fill="auto"/>
            <w:vAlign w:val="center"/>
            <w:hideMark/>
          </w:tcPr>
          <w:p w14:paraId="1170CF1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1,159</w:t>
            </w:r>
          </w:p>
        </w:tc>
        <w:tc>
          <w:tcPr>
            <w:tcW w:w="0" w:type="auto"/>
            <w:tcBorders>
              <w:top w:val="nil"/>
              <w:left w:val="nil"/>
              <w:bottom w:val="single" w:sz="4" w:space="0" w:color="auto"/>
              <w:right w:val="single" w:sz="4" w:space="0" w:color="auto"/>
            </w:tcBorders>
            <w:shd w:val="clear" w:color="auto" w:fill="auto"/>
            <w:vAlign w:val="center"/>
            <w:hideMark/>
          </w:tcPr>
          <w:p w14:paraId="2FC5D9D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1,159</w:t>
            </w:r>
          </w:p>
        </w:tc>
        <w:tc>
          <w:tcPr>
            <w:tcW w:w="0" w:type="auto"/>
            <w:tcBorders>
              <w:top w:val="nil"/>
              <w:left w:val="nil"/>
              <w:bottom w:val="single" w:sz="4" w:space="0" w:color="auto"/>
              <w:right w:val="single" w:sz="4" w:space="0" w:color="auto"/>
            </w:tcBorders>
            <w:shd w:val="clear" w:color="auto" w:fill="auto"/>
            <w:vAlign w:val="center"/>
            <w:hideMark/>
          </w:tcPr>
          <w:p w14:paraId="5443965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1,159</w:t>
            </w:r>
          </w:p>
        </w:tc>
        <w:tc>
          <w:tcPr>
            <w:tcW w:w="0" w:type="auto"/>
            <w:tcBorders>
              <w:top w:val="nil"/>
              <w:left w:val="nil"/>
              <w:bottom w:val="single" w:sz="4" w:space="0" w:color="auto"/>
              <w:right w:val="single" w:sz="4" w:space="0" w:color="auto"/>
            </w:tcBorders>
            <w:shd w:val="clear" w:color="auto" w:fill="auto"/>
            <w:vAlign w:val="center"/>
            <w:hideMark/>
          </w:tcPr>
          <w:p w14:paraId="3FEBD4D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1,159</w:t>
            </w:r>
          </w:p>
        </w:tc>
        <w:tc>
          <w:tcPr>
            <w:tcW w:w="0" w:type="auto"/>
            <w:tcBorders>
              <w:top w:val="nil"/>
              <w:left w:val="nil"/>
              <w:bottom w:val="single" w:sz="4" w:space="0" w:color="auto"/>
              <w:right w:val="single" w:sz="4" w:space="0" w:color="auto"/>
            </w:tcBorders>
            <w:shd w:val="clear" w:color="auto" w:fill="auto"/>
            <w:vAlign w:val="center"/>
            <w:hideMark/>
          </w:tcPr>
          <w:p w14:paraId="5550DCE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1,159</w:t>
            </w:r>
          </w:p>
        </w:tc>
        <w:tc>
          <w:tcPr>
            <w:tcW w:w="0" w:type="auto"/>
            <w:tcBorders>
              <w:top w:val="nil"/>
              <w:left w:val="nil"/>
              <w:bottom w:val="single" w:sz="4" w:space="0" w:color="auto"/>
              <w:right w:val="single" w:sz="4" w:space="0" w:color="auto"/>
            </w:tcBorders>
            <w:shd w:val="clear" w:color="auto" w:fill="auto"/>
            <w:vAlign w:val="center"/>
            <w:hideMark/>
          </w:tcPr>
          <w:p w14:paraId="1A38390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1,159</w:t>
            </w:r>
          </w:p>
        </w:tc>
        <w:tc>
          <w:tcPr>
            <w:tcW w:w="0" w:type="auto"/>
            <w:tcBorders>
              <w:top w:val="nil"/>
              <w:left w:val="nil"/>
              <w:bottom w:val="single" w:sz="4" w:space="0" w:color="auto"/>
              <w:right w:val="single" w:sz="4" w:space="0" w:color="auto"/>
            </w:tcBorders>
            <w:shd w:val="clear" w:color="auto" w:fill="auto"/>
            <w:vAlign w:val="center"/>
            <w:hideMark/>
          </w:tcPr>
          <w:p w14:paraId="79EFAB1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1,159</w:t>
            </w:r>
          </w:p>
        </w:tc>
        <w:tc>
          <w:tcPr>
            <w:tcW w:w="0" w:type="auto"/>
            <w:tcBorders>
              <w:top w:val="nil"/>
              <w:left w:val="nil"/>
              <w:bottom w:val="single" w:sz="4" w:space="0" w:color="auto"/>
              <w:right w:val="single" w:sz="4" w:space="0" w:color="auto"/>
            </w:tcBorders>
            <w:shd w:val="clear" w:color="auto" w:fill="auto"/>
            <w:vAlign w:val="center"/>
            <w:hideMark/>
          </w:tcPr>
          <w:p w14:paraId="7A834F0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1,159</w:t>
            </w:r>
          </w:p>
        </w:tc>
        <w:tc>
          <w:tcPr>
            <w:tcW w:w="0" w:type="auto"/>
            <w:tcBorders>
              <w:top w:val="nil"/>
              <w:left w:val="nil"/>
              <w:bottom w:val="single" w:sz="4" w:space="0" w:color="auto"/>
              <w:right w:val="single" w:sz="4" w:space="0" w:color="auto"/>
            </w:tcBorders>
            <w:shd w:val="clear" w:color="auto" w:fill="auto"/>
            <w:vAlign w:val="center"/>
            <w:hideMark/>
          </w:tcPr>
          <w:p w14:paraId="1A7B5F8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1,159</w:t>
            </w:r>
          </w:p>
        </w:tc>
        <w:tc>
          <w:tcPr>
            <w:tcW w:w="0" w:type="auto"/>
            <w:tcBorders>
              <w:top w:val="nil"/>
              <w:left w:val="nil"/>
              <w:bottom w:val="single" w:sz="4" w:space="0" w:color="auto"/>
              <w:right w:val="single" w:sz="4" w:space="0" w:color="auto"/>
            </w:tcBorders>
            <w:shd w:val="clear" w:color="auto" w:fill="auto"/>
            <w:vAlign w:val="center"/>
            <w:hideMark/>
          </w:tcPr>
          <w:p w14:paraId="0A0CFA3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1,159</w:t>
            </w:r>
          </w:p>
        </w:tc>
      </w:tr>
      <w:tr w:rsidR="00871E6F" w:rsidRPr="00871E6F" w14:paraId="54356D0A"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A5657D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auto" w:fill="auto"/>
            <w:vAlign w:val="center"/>
            <w:hideMark/>
          </w:tcPr>
          <w:p w14:paraId="0D75CD0C"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0" w:type="auto"/>
            <w:tcBorders>
              <w:top w:val="nil"/>
              <w:left w:val="nil"/>
              <w:bottom w:val="single" w:sz="4" w:space="0" w:color="auto"/>
              <w:right w:val="single" w:sz="4" w:space="0" w:color="auto"/>
            </w:tcBorders>
            <w:shd w:val="clear" w:color="auto" w:fill="auto"/>
            <w:vAlign w:val="center"/>
            <w:hideMark/>
          </w:tcPr>
          <w:p w14:paraId="7B48005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1,568</w:t>
            </w:r>
          </w:p>
        </w:tc>
        <w:tc>
          <w:tcPr>
            <w:tcW w:w="0" w:type="auto"/>
            <w:tcBorders>
              <w:top w:val="nil"/>
              <w:left w:val="nil"/>
              <w:bottom w:val="single" w:sz="4" w:space="0" w:color="auto"/>
              <w:right w:val="single" w:sz="4" w:space="0" w:color="auto"/>
            </w:tcBorders>
            <w:shd w:val="clear" w:color="auto" w:fill="auto"/>
            <w:vAlign w:val="center"/>
            <w:hideMark/>
          </w:tcPr>
          <w:p w14:paraId="14416E7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1,568</w:t>
            </w:r>
          </w:p>
        </w:tc>
        <w:tc>
          <w:tcPr>
            <w:tcW w:w="0" w:type="auto"/>
            <w:tcBorders>
              <w:top w:val="nil"/>
              <w:left w:val="nil"/>
              <w:bottom w:val="single" w:sz="4" w:space="0" w:color="auto"/>
              <w:right w:val="single" w:sz="4" w:space="0" w:color="auto"/>
            </w:tcBorders>
            <w:shd w:val="clear" w:color="auto" w:fill="auto"/>
            <w:vAlign w:val="center"/>
            <w:hideMark/>
          </w:tcPr>
          <w:p w14:paraId="2D38481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1,568</w:t>
            </w:r>
          </w:p>
        </w:tc>
        <w:tc>
          <w:tcPr>
            <w:tcW w:w="0" w:type="auto"/>
            <w:tcBorders>
              <w:top w:val="nil"/>
              <w:left w:val="nil"/>
              <w:bottom w:val="single" w:sz="4" w:space="0" w:color="auto"/>
              <w:right w:val="single" w:sz="4" w:space="0" w:color="auto"/>
            </w:tcBorders>
            <w:shd w:val="clear" w:color="auto" w:fill="auto"/>
            <w:vAlign w:val="center"/>
            <w:hideMark/>
          </w:tcPr>
          <w:p w14:paraId="63335BC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1,020</w:t>
            </w:r>
          </w:p>
        </w:tc>
        <w:tc>
          <w:tcPr>
            <w:tcW w:w="0" w:type="auto"/>
            <w:tcBorders>
              <w:top w:val="nil"/>
              <w:left w:val="nil"/>
              <w:bottom w:val="single" w:sz="4" w:space="0" w:color="auto"/>
              <w:right w:val="single" w:sz="4" w:space="0" w:color="auto"/>
            </w:tcBorders>
            <w:shd w:val="clear" w:color="auto" w:fill="auto"/>
            <w:vAlign w:val="center"/>
            <w:hideMark/>
          </w:tcPr>
          <w:p w14:paraId="4455841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1,019</w:t>
            </w:r>
          </w:p>
        </w:tc>
        <w:tc>
          <w:tcPr>
            <w:tcW w:w="0" w:type="auto"/>
            <w:tcBorders>
              <w:top w:val="nil"/>
              <w:left w:val="nil"/>
              <w:bottom w:val="single" w:sz="4" w:space="0" w:color="auto"/>
              <w:right w:val="single" w:sz="4" w:space="0" w:color="auto"/>
            </w:tcBorders>
            <w:shd w:val="clear" w:color="auto" w:fill="auto"/>
            <w:vAlign w:val="center"/>
            <w:hideMark/>
          </w:tcPr>
          <w:p w14:paraId="1FB93E2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1,019</w:t>
            </w:r>
          </w:p>
        </w:tc>
        <w:tc>
          <w:tcPr>
            <w:tcW w:w="0" w:type="auto"/>
            <w:tcBorders>
              <w:top w:val="nil"/>
              <w:left w:val="nil"/>
              <w:bottom w:val="single" w:sz="4" w:space="0" w:color="auto"/>
              <w:right w:val="single" w:sz="4" w:space="0" w:color="auto"/>
            </w:tcBorders>
            <w:shd w:val="clear" w:color="auto" w:fill="auto"/>
            <w:vAlign w:val="center"/>
            <w:hideMark/>
          </w:tcPr>
          <w:p w14:paraId="2092F35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0,906</w:t>
            </w:r>
          </w:p>
        </w:tc>
        <w:tc>
          <w:tcPr>
            <w:tcW w:w="0" w:type="auto"/>
            <w:tcBorders>
              <w:top w:val="nil"/>
              <w:left w:val="nil"/>
              <w:bottom w:val="single" w:sz="4" w:space="0" w:color="auto"/>
              <w:right w:val="single" w:sz="4" w:space="0" w:color="auto"/>
            </w:tcBorders>
            <w:shd w:val="clear" w:color="auto" w:fill="auto"/>
            <w:vAlign w:val="center"/>
            <w:hideMark/>
          </w:tcPr>
          <w:p w14:paraId="408DB31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0,906</w:t>
            </w:r>
          </w:p>
        </w:tc>
        <w:tc>
          <w:tcPr>
            <w:tcW w:w="0" w:type="auto"/>
            <w:tcBorders>
              <w:top w:val="nil"/>
              <w:left w:val="nil"/>
              <w:bottom w:val="single" w:sz="4" w:space="0" w:color="auto"/>
              <w:right w:val="single" w:sz="4" w:space="0" w:color="auto"/>
            </w:tcBorders>
            <w:shd w:val="clear" w:color="auto" w:fill="auto"/>
            <w:vAlign w:val="center"/>
            <w:hideMark/>
          </w:tcPr>
          <w:p w14:paraId="171C171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0,906</w:t>
            </w:r>
          </w:p>
        </w:tc>
        <w:tc>
          <w:tcPr>
            <w:tcW w:w="0" w:type="auto"/>
            <w:tcBorders>
              <w:top w:val="nil"/>
              <w:left w:val="nil"/>
              <w:bottom w:val="single" w:sz="4" w:space="0" w:color="auto"/>
              <w:right w:val="single" w:sz="4" w:space="0" w:color="auto"/>
            </w:tcBorders>
            <w:shd w:val="clear" w:color="auto" w:fill="auto"/>
            <w:vAlign w:val="center"/>
            <w:hideMark/>
          </w:tcPr>
          <w:p w14:paraId="2BAF1E8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0,906</w:t>
            </w:r>
          </w:p>
        </w:tc>
        <w:tc>
          <w:tcPr>
            <w:tcW w:w="0" w:type="auto"/>
            <w:tcBorders>
              <w:top w:val="nil"/>
              <w:left w:val="nil"/>
              <w:bottom w:val="single" w:sz="4" w:space="0" w:color="auto"/>
              <w:right w:val="single" w:sz="4" w:space="0" w:color="auto"/>
            </w:tcBorders>
            <w:shd w:val="clear" w:color="auto" w:fill="auto"/>
            <w:vAlign w:val="center"/>
            <w:hideMark/>
          </w:tcPr>
          <w:p w14:paraId="78340CD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0,906</w:t>
            </w:r>
          </w:p>
        </w:tc>
        <w:tc>
          <w:tcPr>
            <w:tcW w:w="0" w:type="auto"/>
            <w:tcBorders>
              <w:top w:val="nil"/>
              <w:left w:val="nil"/>
              <w:bottom w:val="single" w:sz="4" w:space="0" w:color="auto"/>
              <w:right w:val="single" w:sz="4" w:space="0" w:color="auto"/>
            </w:tcBorders>
            <w:shd w:val="clear" w:color="auto" w:fill="auto"/>
            <w:vAlign w:val="center"/>
            <w:hideMark/>
          </w:tcPr>
          <w:p w14:paraId="7FDCA8F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0,906</w:t>
            </w:r>
          </w:p>
        </w:tc>
        <w:tc>
          <w:tcPr>
            <w:tcW w:w="0" w:type="auto"/>
            <w:tcBorders>
              <w:top w:val="nil"/>
              <w:left w:val="nil"/>
              <w:bottom w:val="single" w:sz="4" w:space="0" w:color="auto"/>
              <w:right w:val="single" w:sz="4" w:space="0" w:color="auto"/>
            </w:tcBorders>
            <w:shd w:val="clear" w:color="auto" w:fill="auto"/>
            <w:vAlign w:val="center"/>
            <w:hideMark/>
          </w:tcPr>
          <w:p w14:paraId="4F4AA2B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0,906</w:t>
            </w:r>
          </w:p>
        </w:tc>
        <w:tc>
          <w:tcPr>
            <w:tcW w:w="0" w:type="auto"/>
            <w:tcBorders>
              <w:top w:val="nil"/>
              <w:left w:val="nil"/>
              <w:bottom w:val="single" w:sz="4" w:space="0" w:color="auto"/>
              <w:right w:val="single" w:sz="4" w:space="0" w:color="auto"/>
            </w:tcBorders>
            <w:shd w:val="clear" w:color="auto" w:fill="auto"/>
            <w:vAlign w:val="center"/>
            <w:hideMark/>
          </w:tcPr>
          <w:p w14:paraId="7D51D72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0,906</w:t>
            </w:r>
          </w:p>
        </w:tc>
        <w:tc>
          <w:tcPr>
            <w:tcW w:w="0" w:type="auto"/>
            <w:tcBorders>
              <w:top w:val="nil"/>
              <w:left w:val="nil"/>
              <w:bottom w:val="single" w:sz="4" w:space="0" w:color="auto"/>
              <w:right w:val="single" w:sz="4" w:space="0" w:color="auto"/>
            </w:tcBorders>
            <w:shd w:val="clear" w:color="auto" w:fill="auto"/>
            <w:vAlign w:val="center"/>
            <w:hideMark/>
          </w:tcPr>
          <w:p w14:paraId="47B77FE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0,906</w:t>
            </w:r>
          </w:p>
        </w:tc>
        <w:tc>
          <w:tcPr>
            <w:tcW w:w="0" w:type="auto"/>
            <w:tcBorders>
              <w:top w:val="nil"/>
              <w:left w:val="nil"/>
              <w:bottom w:val="single" w:sz="4" w:space="0" w:color="auto"/>
              <w:right w:val="single" w:sz="4" w:space="0" w:color="auto"/>
            </w:tcBorders>
            <w:shd w:val="clear" w:color="auto" w:fill="auto"/>
            <w:vAlign w:val="center"/>
            <w:hideMark/>
          </w:tcPr>
          <w:p w14:paraId="65B2BC9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0,906</w:t>
            </w:r>
          </w:p>
        </w:tc>
        <w:tc>
          <w:tcPr>
            <w:tcW w:w="0" w:type="auto"/>
            <w:tcBorders>
              <w:top w:val="nil"/>
              <w:left w:val="nil"/>
              <w:bottom w:val="single" w:sz="4" w:space="0" w:color="auto"/>
              <w:right w:val="single" w:sz="4" w:space="0" w:color="auto"/>
            </w:tcBorders>
            <w:shd w:val="clear" w:color="auto" w:fill="auto"/>
            <w:vAlign w:val="center"/>
            <w:hideMark/>
          </w:tcPr>
          <w:p w14:paraId="14FB1BB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0,906</w:t>
            </w:r>
          </w:p>
        </w:tc>
        <w:tc>
          <w:tcPr>
            <w:tcW w:w="0" w:type="auto"/>
            <w:tcBorders>
              <w:top w:val="nil"/>
              <w:left w:val="nil"/>
              <w:bottom w:val="single" w:sz="4" w:space="0" w:color="auto"/>
              <w:right w:val="single" w:sz="4" w:space="0" w:color="auto"/>
            </w:tcBorders>
            <w:shd w:val="clear" w:color="auto" w:fill="auto"/>
            <w:vAlign w:val="center"/>
            <w:hideMark/>
          </w:tcPr>
          <w:p w14:paraId="00623FC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0,906</w:t>
            </w:r>
          </w:p>
        </w:tc>
      </w:tr>
      <w:tr w:rsidR="00871E6F" w:rsidRPr="00871E6F" w14:paraId="7717F3FF"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A4F7D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w:t>
            </w:r>
          </w:p>
        </w:tc>
        <w:tc>
          <w:tcPr>
            <w:tcW w:w="0" w:type="auto"/>
            <w:tcBorders>
              <w:top w:val="nil"/>
              <w:left w:val="nil"/>
              <w:bottom w:val="single" w:sz="4" w:space="0" w:color="auto"/>
              <w:right w:val="single" w:sz="4" w:space="0" w:color="auto"/>
            </w:tcBorders>
            <w:shd w:val="clear" w:color="auto" w:fill="auto"/>
            <w:vAlign w:val="center"/>
            <w:hideMark/>
          </w:tcPr>
          <w:p w14:paraId="73C5E2B3"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Зона действия источника тепловой мощности, га</w:t>
            </w:r>
          </w:p>
        </w:tc>
        <w:tc>
          <w:tcPr>
            <w:tcW w:w="0" w:type="auto"/>
            <w:tcBorders>
              <w:top w:val="nil"/>
              <w:left w:val="nil"/>
              <w:bottom w:val="single" w:sz="4" w:space="0" w:color="auto"/>
              <w:right w:val="single" w:sz="4" w:space="0" w:color="auto"/>
            </w:tcBorders>
            <w:shd w:val="clear" w:color="auto" w:fill="auto"/>
            <w:vAlign w:val="center"/>
            <w:hideMark/>
          </w:tcPr>
          <w:p w14:paraId="0996F22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vAlign w:val="center"/>
            <w:hideMark/>
          </w:tcPr>
          <w:p w14:paraId="7ED579A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vAlign w:val="center"/>
            <w:hideMark/>
          </w:tcPr>
          <w:p w14:paraId="5EA88BD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vAlign w:val="center"/>
            <w:hideMark/>
          </w:tcPr>
          <w:p w14:paraId="030A0D0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vAlign w:val="center"/>
            <w:hideMark/>
          </w:tcPr>
          <w:p w14:paraId="33A28F6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vAlign w:val="center"/>
            <w:hideMark/>
          </w:tcPr>
          <w:p w14:paraId="7E64FFD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0,866</w:t>
            </w:r>
          </w:p>
        </w:tc>
        <w:tc>
          <w:tcPr>
            <w:tcW w:w="0" w:type="auto"/>
            <w:tcBorders>
              <w:top w:val="nil"/>
              <w:left w:val="nil"/>
              <w:bottom w:val="single" w:sz="4" w:space="0" w:color="auto"/>
              <w:right w:val="single" w:sz="4" w:space="0" w:color="auto"/>
            </w:tcBorders>
            <w:shd w:val="clear" w:color="auto" w:fill="auto"/>
            <w:vAlign w:val="center"/>
            <w:hideMark/>
          </w:tcPr>
          <w:p w14:paraId="03B7071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0,840</w:t>
            </w:r>
          </w:p>
        </w:tc>
        <w:tc>
          <w:tcPr>
            <w:tcW w:w="0" w:type="auto"/>
            <w:tcBorders>
              <w:top w:val="nil"/>
              <w:left w:val="nil"/>
              <w:bottom w:val="single" w:sz="4" w:space="0" w:color="auto"/>
              <w:right w:val="single" w:sz="4" w:space="0" w:color="auto"/>
            </w:tcBorders>
            <w:shd w:val="clear" w:color="auto" w:fill="auto"/>
            <w:vAlign w:val="center"/>
            <w:hideMark/>
          </w:tcPr>
          <w:p w14:paraId="1F98A5B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0,840</w:t>
            </w:r>
          </w:p>
        </w:tc>
        <w:tc>
          <w:tcPr>
            <w:tcW w:w="0" w:type="auto"/>
            <w:tcBorders>
              <w:top w:val="nil"/>
              <w:left w:val="nil"/>
              <w:bottom w:val="single" w:sz="4" w:space="0" w:color="auto"/>
              <w:right w:val="single" w:sz="4" w:space="0" w:color="auto"/>
            </w:tcBorders>
            <w:shd w:val="clear" w:color="auto" w:fill="auto"/>
            <w:vAlign w:val="center"/>
            <w:hideMark/>
          </w:tcPr>
          <w:p w14:paraId="3E19866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0,840</w:t>
            </w:r>
          </w:p>
        </w:tc>
        <w:tc>
          <w:tcPr>
            <w:tcW w:w="0" w:type="auto"/>
            <w:tcBorders>
              <w:top w:val="nil"/>
              <w:left w:val="nil"/>
              <w:bottom w:val="single" w:sz="4" w:space="0" w:color="auto"/>
              <w:right w:val="single" w:sz="4" w:space="0" w:color="auto"/>
            </w:tcBorders>
            <w:shd w:val="clear" w:color="auto" w:fill="auto"/>
            <w:vAlign w:val="center"/>
            <w:hideMark/>
          </w:tcPr>
          <w:p w14:paraId="744667C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0,840</w:t>
            </w:r>
          </w:p>
        </w:tc>
        <w:tc>
          <w:tcPr>
            <w:tcW w:w="0" w:type="auto"/>
            <w:tcBorders>
              <w:top w:val="nil"/>
              <w:left w:val="nil"/>
              <w:bottom w:val="single" w:sz="4" w:space="0" w:color="auto"/>
              <w:right w:val="single" w:sz="4" w:space="0" w:color="auto"/>
            </w:tcBorders>
            <w:shd w:val="clear" w:color="auto" w:fill="auto"/>
            <w:vAlign w:val="center"/>
            <w:hideMark/>
          </w:tcPr>
          <w:p w14:paraId="4C08EE6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0,840</w:t>
            </w:r>
          </w:p>
        </w:tc>
        <w:tc>
          <w:tcPr>
            <w:tcW w:w="0" w:type="auto"/>
            <w:tcBorders>
              <w:top w:val="nil"/>
              <w:left w:val="nil"/>
              <w:bottom w:val="single" w:sz="4" w:space="0" w:color="auto"/>
              <w:right w:val="single" w:sz="4" w:space="0" w:color="auto"/>
            </w:tcBorders>
            <w:shd w:val="clear" w:color="auto" w:fill="auto"/>
            <w:vAlign w:val="center"/>
            <w:hideMark/>
          </w:tcPr>
          <w:p w14:paraId="0DAEB17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0,840</w:t>
            </w:r>
          </w:p>
        </w:tc>
        <w:tc>
          <w:tcPr>
            <w:tcW w:w="0" w:type="auto"/>
            <w:tcBorders>
              <w:top w:val="nil"/>
              <w:left w:val="nil"/>
              <w:bottom w:val="single" w:sz="4" w:space="0" w:color="auto"/>
              <w:right w:val="single" w:sz="4" w:space="0" w:color="auto"/>
            </w:tcBorders>
            <w:shd w:val="clear" w:color="auto" w:fill="auto"/>
            <w:vAlign w:val="center"/>
            <w:hideMark/>
          </w:tcPr>
          <w:p w14:paraId="01DB307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0,840</w:t>
            </w:r>
          </w:p>
        </w:tc>
        <w:tc>
          <w:tcPr>
            <w:tcW w:w="0" w:type="auto"/>
            <w:tcBorders>
              <w:top w:val="nil"/>
              <w:left w:val="nil"/>
              <w:bottom w:val="single" w:sz="4" w:space="0" w:color="auto"/>
              <w:right w:val="single" w:sz="4" w:space="0" w:color="auto"/>
            </w:tcBorders>
            <w:shd w:val="clear" w:color="auto" w:fill="auto"/>
            <w:vAlign w:val="center"/>
            <w:hideMark/>
          </w:tcPr>
          <w:p w14:paraId="50DE55D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0,840</w:t>
            </w:r>
          </w:p>
        </w:tc>
        <w:tc>
          <w:tcPr>
            <w:tcW w:w="0" w:type="auto"/>
            <w:tcBorders>
              <w:top w:val="nil"/>
              <w:left w:val="nil"/>
              <w:bottom w:val="single" w:sz="4" w:space="0" w:color="auto"/>
              <w:right w:val="single" w:sz="4" w:space="0" w:color="auto"/>
            </w:tcBorders>
            <w:shd w:val="clear" w:color="auto" w:fill="auto"/>
            <w:vAlign w:val="center"/>
            <w:hideMark/>
          </w:tcPr>
          <w:p w14:paraId="7C8EE29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0,840</w:t>
            </w:r>
          </w:p>
        </w:tc>
        <w:tc>
          <w:tcPr>
            <w:tcW w:w="0" w:type="auto"/>
            <w:tcBorders>
              <w:top w:val="nil"/>
              <w:left w:val="nil"/>
              <w:bottom w:val="single" w:sz="4" w:space="0" w:color="auto"/>
              <w:right w:val="single" w:sz="4" w:space="0" w:color="auto"/>
            </w:tcBorders>
            <w:shd w:val="clear" w:color="auto" w:fill="auto"/>
            <w:vAlign w:val="center"/>
            <w:hideMark/>
          </w:tcPr>
          <w:p w14:paraId="10974CB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0,840</w:t>
            </w:r>
          </w:p>
        </w:tc>
        <w:tc>
          <w:tcPr>
            <w:tcW w:w="0" w:type="auto"/>
            <w:tcBorders>
              <w:top w:val="nil"/>
              <w:left w:val="nil"/>
              <w:bottom w:val="single" w:sz="4" w:space="0" w:color="auto"/>
              <w:right w:val="single" w:sz="4" w:space="0" w:color="auto"/>
            </w:tcBorders>
            <w:shd w:val="clear" w:color="auto" w:fill="auto"/>
            <w:vAlign w:val="center"/>
            <w:hideMark/>
          </w:tcPr>
          <w:p w14:paraId="1765DEC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0,840</w:t>
            </w:r>
          </w:p>
        </w:tc>
        <w:tc>
          <w:tcPr>
            <w:tcW w:w="0" w:type="auto"/>
            <w:tcBorders>
              <w:top w:val="nil"/>
              <w:left w:val="nil"/>
              <w:bottom w:val="single" w:sz="4" w:space="0" w:color="auto"/>
              <w:right w:val="single" w:sz="4" w:space="0" w:color="auto"/>
            </w:tcBorders>
            <w:shd w:val="clear" w:color="auto" w:fill="auto"/>
            <w:vAlign w:val="center"/>
            <w:hideMark/>
          </w:tcPr>
          <w:p w14:paraId="3A1FF57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0,840</w:t>
            </w:r>
          </w:p>
        </w:tc>
      </w:tr>
      <w:tr w:rsidR="00871E6F" w:rsidRPr="00871E6F" w14:paraId="5D7B52F8"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CF878D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w:t>
            </w:r>
          </w:p>
        </w:tc>
        <w:tc>
          <w:tcPr>
            <w:tcW w:w="0" w:type="auto"/>
            <w:tcBorders>
              <w:top w:val="nil"/>
              <w:left w:val="nil"/>
              <w:bottom w:val="single" w:sz="4" w:space="0" w:color="auto"/>
              <w:right w:val="single" w:sz="4" w:space="0" w:color="auto"/>
            </w:tcBorders>
            <w:shd w:val="clear" w:color="auto" w:fill="auto"/>
            <w:vAlign w:val="center"/>
            <w:hideMark/>
          </w:tcPr>
          <w:p w14:paraId="133FDB72"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Плотность тепловой нагрузки, Гкал/ч/га</w:t>
            </w:r>
          </w:p>
        </w:tc>
        <w:tc>
          <w:tcPr>
            <w:tcW w:w="0" w:type="auto"/>
            <w:tcBorders>
              <w:top w:val="nil"/>
              <w:left w:val="nil"/>
              <w:bottom w:val="single" w:sz="4" w:space="0" w:color="auto"/>
              <w:right w:val="single" w:sz="4" w:space="0" w:color="auto"/>
            </w:tcBorders>
            <w:shd w:val="clear" w:color="auto" w:fill="auto"/>
            <w:vAlign w:val="center"/>
            <w:hideMark/>
          </w:tcPr>
          <w:p w14:paraId="13D25F1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1,583</w:t>
            </w:r>
          </w:p>
        </w:tc>
        <w:tc>
          <w:tcPr>
            <w:tcW w:w="0" w:type="auto"/>
            <w:tcBorders>
              <w:top w:val="nil"/>
              <w:left w:val="nil"/>
              <w:bottom w:val="single" w:sz="4" w:space="0" w:color="auto"/>
              <w:right w:val="single" w:sz="4" w:space="0" w:color="auto"/>
            </w:tcBorders>
            <w:shd w:val="clear" w:color="auto" w:fill="auto"/>
            <w:vAlign w:val="center"/>
            <w:hideMark/>
          </w:tcPr>
          <w:p w14:paraId="08968B1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1,583</w:t>
            </w:r>
          </w:p>
        </w:tc>
        <w:tc>
          <w:tcPr>
            <w:tcW w:w="0" w:type="auto"/>
            <w:tcBorders>
              <w:top w:val="nil"/>
              <w:left w:val="nil"/>
              <w:bottom w:val="single" w:sz="4" w:space="0" w:color="auto"/>
              <w:right w:val="single" w:sz="4" w:space="0" w:color="auto"/>
            </w:tcBorders>
            <w:shd w:val="clear" w:color="auto" w:fill="auto"/>
            <w:vAlign w:val="center"/>
            <w:hideMark/>
          </w:tcPr>
          <w:p w14:paraId="1262986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1,583</w:t>
            </w:r>
          </w:p>
        </w:tc>
        <w:tc>
          <w:tcPr>
            <w:tcW w:w="0" w:type="auto"/>
            <w:tcBorders>
              <w:top w:val="nil"/>
              <w:left w:val="nil"/>
              <w:bottom w:val="single" w:sz="4" w:space="0" w:color="auto"/>
              <w:right w:val="single" w:sz="4" w:space="0" w:color="auto"/>
            </w:tcBorders>
            <w:shd w:val="clear" w:color="auto" w:fill="auto"/>
            <w:vAlign w:val="center"/>
            <w:hideMark/>
          </w:tcPr>
          <w:p w14:paraId="6B7D268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1,245</w:t>
            </w:r>
          </w:p>
        </w:tc>
        <w:tc>
          <w:tcPr>
            <w:tcW w:w="0" w:type="auto"/>
            <w:tcBorders>
              <w:top w:val="nil"/>
              <w:left w:val="nil"/>
              <w:bottom w:val="single" w:sz="4" w:space="0" w:color="auto"/>
              <w:right w:val="single" w:sz="4" w:space="0" w:color="auto"/>
            </w:tcBorders>
            <w:shd w:val="clear" w:color="auto" w:fill="auto"/>
            <w:vAlign w:val="center"/>
            <w:hideMark/>
          </w:tcPr>
          <w:p w14:paraId="3B3B8F4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1,247</w:t>
            </w:r>
          </w:p>
        </w:tc>
        <w:tc>
          <w:tcPr>
            <w:tcW w:w="0" w:type="auto"/>
            <w:tcBorders>
              <w:top w:val="nil"/>
              <w:left w:val="nil"/>
              <w:bottom w:val="single" w:sz="4" w:space="0" w:color="auto"/>
              <w:right w:val="single" w:sz="4" w:space="0" w:color="auto"/>
            </w:tcBorders>
            <w:shd w:val="clear" w:color="auto" w:fill="auto"/>
            <w:vAlign w:val="center"/>
            <w:hideMark/>
          </w:tcPr>
          <w:p w14:paraId="76F3DA2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1,349</w:t>
            </w:r>
          </w:p>
        </w:tc>
        <w:tc>
          <w:tcPr>
            <w:tcW w:w="0" w:type="auto"/>
            <w:tcBorders>
              <w:top w:val="nil"/>
              <w:left w:val="nil"/>
              <w:bottom w:val="single" w:sz="4" w:space="0" w:color="auto"/>
              <w:right w:val="single" w:sz="4" w:space="0" w:color="auto"/>
            </w:tcBorders>
            <w:shd w:val="clear" w:color="auto" w:fill="auto"/>
            <w:vAlign w:val="center"/>
            <w:hideMark/>
          </w:tcPr>
          <w:p w14:paraId="0405CC3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1,286</w:t>
            </w:r>
          </w:p>
        </w:tc>
        <w:tc>
          <w:tcPr>
            <w:tcW w:w="0" w:type="auto"/>
            <w:tcBorders>
              <w:top w:val="nil"/>
              <w:left w:val="nil"/>
              <w:bottom w:val="single" w:sz="4" w:space="0" w:color="auto"/>
              <w:right w:val="single" w:sz="4" w:space="0" w:color="auto"/>
            </w:tcBorders>
            <w:shd w:val="clear" w:color="auto" w:fill="auto"/>
            <w:vAlign w:val="center"/>
            <w:hideMark/>
          </w:tcPr>
          <w:p w14:paraId="6D7801C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1,286</w:t>
            </w:r>
          </w:p>
        </w:tc>
        <w:tc>
          <w:tcPr>
            <w:tcW w:w="0" w:type="auto"/>
            <w:tcBorders>
              <w:top w:val="nil"/>
              <w:left w:val="nil"/>
              <w:bottom w:val="single" w:sz="4" w:space="0" w:color="auto"/>
              <w:right w:val="single" w:sz="4" w:space="0" w:color="auto"/>
            </w:tcBorders>
            <w:shd w:val="clear" w:color="auto" w:fill="auto"/>
            <w:vAlign w:val="center"/>
            <w:hideMark/>
          </w:tcPr>
          <w:p w14:paraId="2FE8A75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1,286</w:t>
            </w:r>
          </w:p>
        </w:tc>
        <w:tc>
          <w:tcPr>
            <w:tcW w:w="0" w:type="auto"/>
            <w:tcBorders>
              <w:top w:val="nil"/>
              <w:left w:val="nil"/>
              <w:bottom w:val="single" w:sz="4" w:space="0" w:color="auto"/>
              <w:right w:val="single" w:sz="4" w:space="0" w:color="auto"/>
            </w:tcBorders>
            <w:shd w:val="clear" w:color="auto" w:fill="auto"/>
            <w:vAlign w:val="center"/>
            <w:hideMark/>
          </w:tcPr>
          <w:p w14:paraId="0B68F7F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1,286</w:t>
            </w:r>
          </w:p>
        </w:tc>
        <w:tc>
          <w:tcPr>
            <w:tcW w:w="0" w:type="auto"/>
            <w:tcBorders>
              <w:top w:val="nil"/>
              <w:left w:val="nil"/>
              <w:bottom w:val="single" w:sz="4" w:space="0" w:color="auto"/>
              <w:right w:val="single" w:sz="4" w:space="0" w:color="auto"/>
            </w:tcBorders>
            <w:shd w:val="clear" w:color="auto" w:fill="auto"/>
            <w:vAlign w:val="center"/>
            <w:hideMark/>
          </w:tcPr>
          <w:p w14:paraId="54FCC6F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1,286</w:t>
            </w:r>
          </w:p>
        </w:tc>
        <w:tc>
          <w:tcPr>
            <w:tcW w:w="0" w:type="auto"/>
            <w:tcBorders>
              <w:top w:val="nil"/>
              <w:left w:val="nil"/>
              <w:bottom w:val="single" w:sz="4" w:space="0" w:color="auto"/>
              <w:right w:val="single" w:sz="4" w:space="0" w:color="auto"/>
            </w:tcBorders>
            <w:shd w:val="clear" w:color="auto" w:fill="auto"/>
            <w:vAlign w:val="center"/>
            <w:hideMark/>
          </w:tcPr>
          <w:p w14:paraId="006AF47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1,286</w:t>
            </w:r>
          </w:p>
        </w:tc>
        <w:tc>
          <w:tcPr>
            <w:tcW w:w="0" w:type="auto"/>
            <w:tcBorders>
              <w:top w:val="nil"/>
              <w:left w:val="nil"/>
              <w:bottom w:val="single" w:sz="4" w:space="0" w:color="auto"/>
              <w:right w:val="single" w:sz="4" w:space="0" w:color="auto"/>
            </w:tcBorders>
            <w:shd w:val="clear" w:color="auto" w:fill="auto"/>
            <w:vAlign w:val="center"/>
            <w:hideMark/>
          </w:tcPr>
          <w:p w14:paraId="2230315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1,286</w:t>
            </w:r>
          </w:p>
        </w:tc>
        <w:tc>
          <w:tcPr>
            <w:tcW w:w="0" w:type="auto"/>
            <w:tcBorders>
              <w:top w:val="nil"/>
              <w:left w:val="nil"/>
              <w:bottom w:val="single" w:sz="4" w:space="0" w:color="auto"/>
              <w:right w:val="single" w:sz="4" w:space="0" w:color="auto"/>
            </w:tcBorders>
            <w:shd w:val="clear" w:color="auto" w:fill="auto"/>
            <w:vAlign w:val="center"/>
            <w:hideMark/>
          </w:tcPr>
          <w:p w14:paraId="2DE0FF5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1,286</w:t>
            </w:r>
          </w:p>
        </w:tc>
        <w:tc>
          <w:tcPr>
            <w:tcW w:w="0" w:type="auto"/>
            <w:tcBorders>
              <w:top w:val="nil"/>
              <w:left w:val="nil"/>
              <w:bottom w:val="single" w:sz="4" w:space="0" w:color="auto"/>
              <w:right w:val="single" w:sz="4" w:space="0" w:color="auto"/>
            </w:tcBorders>
            <w:shd w:val="clear" w:color="auto" w:fill="auto"/>
            <w:vAlign w:val="center"/>
            <w:hideMark/>
          </w:tcPr>
          <w:p w14:paraId="2BAF945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1,286</w:t>
            </w:r>
          </w:p>
        </w:tc>
        <w:tc>
          <w:tcPr>
            <w:tcW w:w="0" w:type="auto"/>
            <w:tcBorders>
              <w:top w:val="nil"/>
              <w:left w:val="nil"/>
              <w:bottom w:val="single" w:sz="4" w:space="0" w:color="auto"/>
              <w:right w:val="single" w:sz="4" w:space="0" w:color="auto"/>
            </w:tcBorders>
            <w:shd w:val="clear" w:color="auto" w:fill="auto"/>
            <w:vAlign w:val="center"/>
            <w:hideMark/>
          </w:tcPr>
          <w:p w14:paraId="09D9A70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1,286</w:t>
            </w:r>
          </w:p>
        </w:tc>
        <w:tc>
          <w:tcPr>
            <w:tcW w:w="0" w:type="auto"/>
            <w:tcBorders>
              <w:top w:val="nil"/>
              <w:left w:val="nil"/>
              <w:bottom w:val="single" w:sz="4" w:space="0" w:color="auto"/>
              <w:right w:val="single" w:sz="4" w:space="0" w:color="auto"/>
            </w:tcBorders>
            <w:shd w:val="clear" w:color="auto" w:fill="auto"/>
            <w:vAlign w:val="center"/>
            <w:hideMark/>
          </w:tcPr>
          <w:p w14:paraId="7DE89CB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1,286</w:t>
            </w:r>
          </w:p>
        </w:tc>
        <w:tc>
          <w:tcPr>
            <w:tcW w:w="0" w:type="auto"/>
            <w:tcBorders>
              <w:top w:val="nil"/>
              <w:left w:val="nil"/>
              <w:bottom w:val="single" w:sz="4" w:space="0" w:color="auto"/>
              <w:right w:val="single" w:sz="4" w:space="0" w:color="auto"/>
            </w:tcBorders>
            <w:shd w:val="clear" w:color="auto" w:fill="auto"/>
            <w:vAlign w:val="center"/>
            <w:hideMark/>
          </w:tcPr>
          <w:p w14:paraId="5FD0849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1,286</w:t>
            </w:r>
          </w:p>
        </w:tc>
      </w:tr>
      <w:tr w:rsidR="00871E6F" w:rsidRPr="00871E6F" w14:paraId="0B80D517" w14:textId="77777777" w:rsidTr="00871E6F">
        <w:trPr>
          <w:trHeight w:val="20"/>
        </w:trPr>
        <w:tc>
          <w:tcPr>
            <w:tcW w:w="0" w:type="auto"/>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5F2AE42F" w14:textId="77777777" w:rsidR="00871E6F" w:rsidRPr="00871E6F" w:rsidRDefault="00871E6F" w:rsidP="00871E6F">
            <w:pPr>
              <w:rPr>
                <w:rFonts w:ascii="Times New Roman" w:eastAsia="Times New Roman" w:hAnsi="Times New Roman" w:cs="Times New Roman"/>
                <w:b/>
                <w:bCs/>
                <w:sz w:val="28"/>
                <w:szCs w:val="28"/>
                <w:lang w:eastAsia="ru-RU"/>
              </w:rPr>
            </w:pPr>
            <w:r w:rsidRPr="00871E6F">
              <w:rPr>
                <w:rFonts w:ascii="Times New Roman" w:eastAsia="Times New Roman" w:hAnsi="Times New Roman" w:cs="Times New Roman"/>
                <w:b/>
                <w:bCs/>
                <w:sz w:val="28"/>
                <w:szCs w:val="28"/>
                <w:lang w:eastAsia="ru-RU"/>
              </w:rPr>
              <w:t>Котельная №28 п. Юность</w:t>
            </w:r>
          </w:p>
        </w:tc>
      </w:tr>
      <w:tr w:rsidR="00871E6F" w:rsidRPr="00871E6F" w14:paraId="40AE3F96"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87B8A0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w:t>
            </w:r>
          </w:p>
        </w:tc>
        <w:tc>
          <w:tcPr>
            <w:tcW w:w="0" w:type="auto"/>
            <w:tcBorders>
              <w:top w:val="nil"/>
              <w:left w:val="nil"/>
              <w:bottom w:val="single" w:sz="4" w:space="0" w:color="auto"/>
              <w:right w:val="single" w:sz="4" w:space="0" w:color="auto"/>
            </w:tcBorders>
            <w:shd w:val="clear" w:color="auto" w:fill="auto"/>
            <w:vAlign w:val="center"/>
            <w:hideMark/>
          </w:tcPr>
          <w:p w14:paraId="666C057D"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Установленная тепловая мощность, в том числе:</w:t>
            </w:r>
          </w:p>
        </w:tc>
        <w:tc>
          <w:tcPr>
            <w:tcW w:w="0" w:type="auto"/>
            <w:tcBorders>
              <w:top w:val="nil"/>
              <w:left w:val="nil"/>
              <w:bottom w:val="single" w:sz="4" w:space="0" w:color="auto"/>
              <w:right w:val="single" w:sz="4" w:space="0" w:color="auto"/>
            </w:tcBorders>
            <w:shd w:val="clear" w:color="auto" w:fill="auto"/>
            <w:vAlign w:val="center"/>
            <w:hideMark/>
          </w:tcPr>
          <w:p w14:paraId="591B746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16,000</w:t>
            </w:r>
          </w:p>
        </w:tc>
        <w:tc>
          <w:tcPr>
            <w:tcW w:w="0" w:type="auto"/>
            <w:tcBorders>
              <w:top w:val="nil"/>
              <w:left w:val="nil"/>
              <w:bottom w:val="single" w:sz="4" w:space="0" w:color="auto"/>
              <w:right w:val="single" w:sz="4" w:space="0" w:color="auto"/>
            </w:tcBorders>
            <w:shd w:val="clear" w:color="auto" w:fill="auto"/>
            <w:vAlign w:val="center"/>
            <w:hideMark/>
          </w:tcPr>
          <w:p w14:paraId="0D4DBE7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16,000</w:t>
            </w:r>
          </w:p>
        </w:tc>
        <w:tc>
          <w:tcPr>
            <w:tcW w:w="0" w:type="auto"/>
            <w:tcBorders>
              <w:top w:val="nil"/>
              <w:left w:val="nil"/>
              <w:bottom w:val="single" w:sz="4" w:space="0" w:color="auto"/>
              <w:right w:val="single" w:sz="4" w:space="0" w:color="auto"/>
            </w:tcBorders>
            <w:shd w:val="clear" w:color="auto" w:fill="auto"/>
            <w:vAlign w:val="center"/>
            <w:hideMark/>
          </w:tcPr>
          <w:p w14:paraId="7A91427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16,000</w:t>
            </w:r>
          </w:p>
        </w:tc>
        <w:tc>
          <w:tcPr>
            <w:tcW w:w="0" w:type="auto"/>
            <w:tcBorders>
              <w:top w:val="nil"/>
              <w:left w:val="nil"/>
              <w:bottom w:val="single" w:sz="4" w:space="0" w:color="auto"/>
              <w:right w:val="single" w:sz="4" w:space="0" w:color="auto"/>
            </w:tcBorders>
            <w:shd w:val="clear" w:color="auto" w:fill="auto"/>
            <w:vAlign w:val="center"/>
            <w:hideMark/>
          </w:tcPr>
          <w:p w14:paraId="31AF712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16,000</w:t>
            </w:r>
          </w:p>
        </w:tc>
        <w:tc>
          <w:tcPr>
            <w:tcW w:w="0" w:type="auto"/>
            <w:tcBorders>
              <w:top w:val="nil"/>
              <w:left w:val="nil"/>
              <w:bottom w:val="single" w:sz="4" w:space="0" w:color="auto"/>
              <w:right w:val="single" w:sz="4" w:space="0" w:color="auto"/>
            </w:tcBorders>
            <w:shd w:val="clear" w:color="auto" w:fill="auto"/>
            <w:vAlign w:val="center"/>
            <w:hideMark/>
          </w:tcPr>
          <w:p w14:paraId="329589C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16,000</w:t>
            </w:r>
          </w:p>
        </w:tc>
        <w:tc>
          <w:tcPr>
            <w:tcW w:w="0" w:type="auto"/>
            <w:tcBorders>
              <w:top w:val="nil"/>
              <w:left w:val="nil"/>
              <w:bottom w:val="single" w:sz="4" w:space="0" w:color="auto"/>
              <w:right w:val="single" w:sz="4" w:space="0" w:color="auto"/>
            </w:tcBorders>
            <w:shd w:val="clear" w:color="auto" w:fill="auto"/>
            <w:vAlign w:val="center"/>
            <w:hideMark/>
          </w:tcPr>
          <w:p w14:paraId="2DD2E37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16,000</w:t>
            </w:r>
          </w:p>
        </w:tc>
        <w:tc>
          <w:tcPr>
            <w:tcW w:w="0" w:type="auto"/>
            <w:tcBorders>
              <w:top w:val="nil"/>
              <w:left w:val="nil"/>
              <w:bottom w:val="single" w:sz="4" w:space="0" w:color="auto"/>
              <w:right w:val="single" w:sz="4" w:space="0" w:color="auto"/>
            </w:tcBorders>
            <w:shd w:val="clear" w:color="auto" w:fill="auto"/>
            <w:vAlign w:val="center"/>
            <w:hideMark/>
          </w:tcPr>
          <w:p w14:paraId="0E6C4B9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16,000</w:t>
            </w:r>
          </w:p>
        </w:tc>
        <w:tc>
          <w:tcPr>
            <w:tcW w:w="0" w:type="auto"/>
            <w:tcBorders>
              <w:top w:val="nil"/>
              <w:left w:val="nil"/>
              <w:bottom w:val="single" w:sz="4" w:space="0" w:color="auto"/>
              <w:right w:val="single" w:sz="4" w:space="0" w:color="auto"/>
            </w:tcBorders>
            <w:shd w:val="clear" w:color="auto" w:fill="auto"/>
            <w:vAlign w:val="center"/>
            <w:hideMark/>
          </w:tcPr>
          <w:p w14:paraId="6B9C4B5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16,000</w:t>
            </w:r>
          </w:p>
        </w:tc>
        <w:tc>
          <w:tcPr>
            <w:tcW w:w="0" w:type="auto"/>
            <w:tcBorders>
              <w:top w:val="nil"/>
              <w:left w:val="nil"/>
              <w:bottom w:val="single" w:sz="4" w:space="0" w:color="auto"/>
              <w:right w:val="single" w:sz="4" w:space="0" w:color="auto"/>
            </w:tcBorders>
            <w:shd w:val="clear" w:color="auto" w:fill="auto"/>
            <w:vAlign w:val="center"/>
            <w:hideMark/>
          </w:tcPr>
          <w:p w14:paraId="660291D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16,000</w:t>
            </w:r>
          </w:p>
        </w:tc>
        <w:tc>
          <w:tcPr>
            <w:tcW w:w="0" w:type="auto"/>
            <w:tcBorders>
              <w:top w:val="nil"/>
              <w:left w:val="nil"/>
              <w:bottom w:val="single" w:sz="4" w:space="0" w:color="auto"/>
              <w:right w:val="single" w:sz="4" w:space="0" w:color="auto"/>
            </w:tcBorders>
            <w:shd w:val="clear" w:color="auto" w:fill="auto"/>
            <w:vAlign w:val="center"/>
            <w:hideMark/>
          </w:tcPr>
          <w:p w14:paraId="0BA17AC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16,000</w:t>
            </w:r>
          </w:p>
        </w:tc>
        <w:tc>
          <w:tcPr>
            <w:tcW w:w="0" w:type="auto"/>
            <w:tcBorders>
              <w:top w:val="nil"/>
              <w:left w:val="nil"/>
              <w:bottom w:val="single" w:sz="4" w:space="0" w:color="auto"/>
              <w:right w:val="single" w:sz="4" w:space="0" w:color="auto"/>
            </w:tcBorders>
            <w:shd w:val="clear" w:color="auto" w:fill="auto"/>
            <w:vAlign w:val="center"/>
            <w:hideMark/>
          </w:tcPr>
          <w:p w14:paraId="4CEF514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16,000</w:t>
            </w:r>
          </w:p>
        </w:tc>
        <w:tc>
          <w:tcPr>
            <w:tcW w:w="0" w:type="auto"/>
            <w:tcBorders>
              <w:top w:val="nil"/>
              <w:left w:val="nil"/>
              <w:bottom w:val="single" w:sz="4" w:space="0" w:color="auto"/>
              <w:right w:val="single" w:sz="4" w:space="0" w:color="auto"/>
            </w:tcBorders>
            <w:shd w:val="clear" w:color="auto" w:fill="auto"/>
            <w:vAlign w:val="center"/>
            <w:hideMark/>
          </w:tcPr>
          <w:p w14:paraId="140DBA6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16,000</w:t>
            </w:r>
          </w:p>
        </w:tc>
        <w:tc>
          <w:tcPr>
            <w:tcW w:w="0" w:type="auto"/>
            <w:tcBorders>
              <w:top w:val="nil"/>
              <w:left w:val="nil"/>
              <w:bottom w:val="single" w:sz="4" w:space="0" w:color="auto"/>
              <w:right w:val="single" w:sz="4" w:space="0" w:color="auto"/>
            </w:tcBorders>
            <w:shd w:val="clear" w:color="auto" w:fill="auto"/>
            <w:vAlign w:val="center"/>
            <w:hideMark/>
          </w:tcPr>
          <w:p w14:paraId="6DB3EDC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16,000</w:t>
            </w:r>
          </w:p>
        </w:tc>
        <w:tc>
          <w:tcPr>
            <w:tcW w:w="0" w:type="auto"/>
            <w:tcBorders>
              <w:top w:val="nil"/>
              <w:left w:val="nil"/>
              <w:bottom w:val="single" w:sz="4" w:space="0" w:color="auto"/>
              <w:right w:val="single" w:sz="4" w:space="0" w:color="auto"/>
            </w:tcBorders>
            <w:shd w:val="clear" w:color="auto" w:fill="auto"/>
            <w:vAlign w:val="center"/>
            <w:hideMark/>
          </w:tcPr>
          <w:p w14:paraId="2AB6FE7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16,000</w:t>
            </w:r>
          </w:p>
        </w:tc>
        <w:tc>
          <w:tcPr>
            <w:tcW w:w="0" w:type="auto"/>
            <w:tcBorders>
              <w:top w:val="nil"/>
              <w:left w:val="nil"/>
              <w:bottom w:val="single" w:sz="4" w:space="0" w:color="auto"/>
              <w:right w:val="single" w:sz="4" w:space="0" w:color="auto"/>
            </w:tcBorders>
            <w:shd w:val="clear" w:color="auto" w:fill="auto"/>
            <w:vAlign w:val="center"/>
            <w:hideMark/>
          </w:tcPr>
          <w:p w14:paraId="494D9E4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16,000</w:t>
            </w:r>
          </w:p>
        </w:tc>
        <w:tc>
          <w:tcPr>
            <w:tcW w:w="0" w:type="auto"/>
            <w:tcBorders>
              <w:top w:val="nil"/>
              <w:left w:val="nil"/>
              <w:bottom w:val="single" w:sz="4" w:space="0" w:color="auto"/>
              <w:right w:val="single" w:sz="4" w:space="0" w:color="auto"/>
            </w:tcBorders>
            <w:shd w:val="clear" w:color="auto" w:fill="auto"/>
            <w:vAlign w:val="center"/>
            <w:hideMark/>
          </w:tcPr>
          <w:p w14:paraId="41BD213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16,000</w:t>
            </w:r>
          </w:p>
        </w:tc>
        <w:tc>
          <w:tcPr>
            <w:tcW w:w="0" w:type="auto"/>
            <w:tcBorders>
              <w:top w:val="nil"/>
              <w:left w:val="nil"/>
              <w:bottom w:val="single" w:sz="4" w:space="0" w:color="auto"/>
              <w:right w:val="single" w:sz="4" w:space="0" w:color="auto"/>
            </w:tcBorders>
            <w:shd w:val="clear" w:color="auto" w:fill="auto"/>
            <w:vAlign w:val="center"/>
            <w:hideMark/>
          </w:tcPr>
          <w:p w14:paraId="0FAF3F2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16,000</w:t>
            </w:r>
          </w:p>
        </w:tc>
        <w:tc>
          <w:tcPr>
            <w:tcW w:w="0" w:type="auto"/>
            <w:tcBorders>
              <w:top w:val="nil"/>
              <w:left w:val="nil"/>
              <w:bottom w:val="single" w:sz="4" w:space="0" w:color="auto"/>
              <w:right w:val="single" w:sz="4" w:space="0" w:color="auto"/>
            </w:tcBorders>
            <w:shd w:val="clear" w:color="auto" w:fill="auto"/>
            <w:vAlign w:val="center"/>
            <w:hideMark/>
          </w:tcPr>
          <w:p w14:paraId="51157EC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16,000</w:t>
            </w:r>
          </w:p>
        </w:tc>
      </w:tr>
      <w:tr w:rsidR="00871E6F" w:rsidRPr="00871E6F" w14:paraId="41F18295"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7CA316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w:t>
            </w:r>
          </w:p>
        </w:tc>
        <w:tc>
          <w:tcPr>
            <w:tcW w:w="0" w:type="auto"/>
            <w:tcBorders>
              <w:top w:val="nil"/>
              <w:left w:val="nil"/>
              <w:bottom w:val="single" w:sz="4" w:space="0" w:color="auto"/>
              <w:right w:val="single" w:sz="4" w:space="0" w:color="auto"/>
            </w:tcBorders>
            <w:shd w:val="clear" w:color="auto" w:fill="auto"/>
            <w:vAlign w:val="center"/>
            <w:hideMark/>
          </w:tcPr>
          <w:p w14:paraId="22D673C5"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Располагаемая тепловая мощность станции</w:t>
            </w:r>
          </w:p>
        </w:tc>
        <w:tc>
          <w:tcPr>
            <w:tcW w:w="0" w:type="auto"/>
            <w:tcBorders>
              <w:top w:val="nil"/>
              <w:left w:val="nil"/>
              <w:bottom w:val="single" w:sz="4" w:space="0" w:color="auto"/>
              <w:right w:val="single" w:sz="4" w:space="0" w:color="auto"/>
            </w:tcBorders>
            <w:shd w:val="clear" w:color="auto" w:fill="auto"/>
            <w:vAlign w:val="center"/>
            <w:hideMark/>
          </w:tcPr>
          <w:p w14:paraId="1824125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14,100</w:t>
            </w:r>
          </w:p>
        </w:tc>
        <w:tc>
          <w:tcPr>
            <w:tcW w:w="0" w:type="auto"/>
            <w:tcBorders>
              <w:top w:val="nil"/>
              <w:left w:val="nil"/>
              <w:bottom w:val="single" w:sz="4" w:space="0" w:color="auto"/>
              <w:right w:val="single" w:sz="4" w:space="0" w:color="auto"/>
            </w:tcBorders>
            <w:shd w:val="clear" w:color="auto" w:fill="auto"/>
            <w:vAlign w:val="center"/>
            <w:hideMark/>
          </w:tcPr>
          <w:p w14:paraId="3ADFD81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14,100</w:t>
            </w:r>
          </w:p>
        </w:tc>
        <w:tc>
          <w:tcPr>
            <w:tcW w:w="0" w:type="auto"/>
            <w:tcBorders>
              <w:top w:val="nil"/>
              <w:left w:val="nil"/>
              <w:bottom w:val="single" w:sz="4" w:space="0" w:color="auto"/>
              <w:right w:val="single" w:sz="4" w:space="0" w:color="auto"/>
            </w:tcBorders>
            <w:shd w:val="clear" w:color="auto" w:fill="auto"/>
            <w:vAlign w:val="center"/>
            <w:hideMark/>
          </w:tcPr>
          <w:p w14:paraId="3872A1D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14,100</w:t>
            </w:r>
          </w:p>
        </w:tc>
        <w:tc>
          <w:tcPr>
            <w:tcW w:w="0" w:type="auto"/>
            <w:tcBorders>
              <w:top w:val="nil"/>
              <w:left w:val="nil"/>
              <w:bottom w:val="single" w:sz="4" w:space="0" w:color="auto"/>
              <w:right w:val="single" w:sz="4" w:space="0" w:color="auto"/>
            </w:tcBorders>
            <w:shd w:val="clear" w:color="auto" w:fill="auto"/>
            <w:vAlign w:val="center"/>
            <w:hideMark/>
          </w:tcPr>
          <w:p w14:paraId="20B7454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14,100</w:t>
            </w:r>
          </w:p>
        </w:tc>
        <w:tc>
          <w:tcPr>
            <w:tcW w:w="0" w:type="auto"/>
            <w:tcBorders>
              <w:top w:val="nil"/>
              <w:left w:val="nil"/>
              <w:bottom w:val="single" w:sz="4" w:space="0" w:color="auto"/>
              <w:right w:val="single" w:sz="4" w:space="0" w:color="auto"/>
            </w:tcBorders>
            <w:shd w:val="clear" w:color="auto" w:fill="auto"/>
            <w:vAlign w:val="center"/>
            <w:hideMark/>
          </w:tcPr>
          <w:p w14:paraId="31EA0AB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14,100</w:t>
            </w:r>
          </w:p>
        </w:tc>
        <w:tc>
          <w:tcPr>
            <w:tcW w:w="0" w:type="auto"/>
            <w:tcBorders>
              <w:top w:val="nil"/>
              <w:left w:val="nil"/>
              <w:bottom w:val="single" w:sz="4" w:space="0" w:color="auto"/>
              <w:right w:val="single" w:sz="4" w:space="0" w:color="auto"/>
            </w:tcBorders>
            <w:shd w:val="clear" w:color="auto" w:fill="auto"/>
            <w:vAlign w:val="center"/>
            <w:hideMark/>
          </w:tcPr>
          <w:p w14:paraId="7AA9D85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14,100</w:t>
            </w:r>
          </w:p>
        </w:tc>
        <w:tc>
          <w:tcPr>
            <w:tcW w:w="0" w:type="auto"/>
            <w:tcBorders>
              <w:top w:val="nil"/>
              <w:left w:val="nil"/>
              <w:bottom w:val="single" w:sz="4" w:space="0" w:color="auto"/>
              <w:right w:val="single" w:sz="4" w:space="0" w:color="auto"/>
            </w:tcBorders>
            <w:shd w:val="clear" w:color="auto" w:fill="auto"/>
            <w:vAlign w:val="center"/>
            <w:hideMark/>
          </w:tcPr>
          <w:p w14:paraId="60DE1F0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14,100</w:t>
            </w:r>
          </w:p>
        </w:tc>
        <w:tc>
          <w:tcPr>
            <w:tcW w:w="0" w:type="auto"/>
            <w:tcBorders>
              <w:top w:val="nil"/>
              <w:left w:val="nil"/>
              <w:bottom w:val="single" w:sz="4" w:space="0" w:color="auto"/>
              <w:right w:val="single" w:sz="4" w:space="0" w:color="auto"/>
            </w:tcBorders>
            <w:shd w:val="clear" w:color="auto" w:fill="auto"/>
            <w:vAlign w:val="center"/>
            <w:hideMark/>
          </w:tcPr>
          <w:p w14:paraId="4458649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14,100</w:t>
            </w:r>
          </w:p>
        </w:tc>
        <w:tc>
          <w:tcPr>
            <w:tcW w:w="0" w:type="auto"/>
            <w:tcBorders>
              <w:top w:val="nil"/>
              <w:left w:val="nil"/>
              <w:bottom w:val="single" w:sz="4" w:space="0" w:color="auto"/>
              <w:right w:val="single" w:sz="4" w:space="0" w:color="auto"/>
            </w:tcBorders>
            <w:shd w:val="clear" w:color="auto" w:fill="auto"/>
            <w:vAlign w:val="center"/>
            <w:hideMark/>
          </w:tcPr>
          <w:p w14:paraId="0E18F9E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14,100</w:t>
            </w:r>
          </w:p>
        </w:tc>
        <w:tc>
          <w:tcPr>
            <w:tcW w:w="0" w:type="auto"/>
            <w:tcBorders>
              <w:top w:val="nil"/>
              <w:left w:val="nil"/>
              <w:bottom w:val="single" w:sz="4" w:space="0" w:color="auto"/>
              <w:right w:val="single" w:sz="4" w:space="0" w:color="auto"/>
            </w:tcBorders>
            <w:shd w:val="clear" w:color="auto" w:fill="auto"/>
            <w:vAlign w:val="center"/>
            <w:hideMark/>
          </w:tcPr>
          <w:p w14:paraId="6F372FE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14,100</w:t>
            </w:r>
          </w:p>
        </w:tc>
        <w:tc>
          <w:tcPr>
            <w:tcW w:w="0" w:type="auto"/>
            <w:tcBorders>
              <w:top w:val="nil"/>
              <w:left w:val="nil"/>
              <w:bottom w:val="single" w:sz="4" w:space="0" w:color="auto"/>
              <w:right w:val="single" w:sz="4" w:space="0" w:color="auto"/>
            </w:tcBorders>
            <w:shd w:val="clear" w:color="auto" w:fill="auto"/>
            <w:vAlign w:val="center"/>
            <w:hideMark/>
          </w:tcPr>
          <w:p w14:paraId="3336E60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14,100</w:t>
            </w:r>
          </w:p>
        </w:tc>
        <w:tc>
          <w:tcPr>
            <w:tcW w:w="0" w:type="auto"/>
            <w:tcBorders>
              <w:top w:val="nil"/>
              <w:left w:val="nil"/>
              <w:bottom w:val="single" w:sz="4" w:space="0" w:color="auto"/>
              <w:right w:val="single" w:sz="4" w:space="0" w:color="auto"/>
            </w:tcBorders>
            <w:shd w:val="clear" w:color="auto" w:fill="auto"/>
            <w:vAlign w:val="center"/>
            <w:hideMark/>
          </w:tcPr>
          <w:p w14:paraId="5C244ED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14,100</w:t>
            </w:r>
          </w:p>
        </w:tc>
        <w:tc>
          <w:tcPr>
            <w:tcW w:w="0" w:type="auto"/>
            <w:tcBorders>
              <w:top w:val="nil"/>
              <w:left w:val="nil"/>
              <w:bottom w:val="single" w:sz="4" w:space="0" w:color="auto"/>
              <w:right w:val="single" w:sz="4" w:space="0" w:color="auto"/>
            </w:tcBorders>
            <w:shd w:val="clear" w:color="auto" w:fill="auto"/>
            <w:vAlign w:val="center"/>
            <w:hideMark/>
          </w:tcPr>
          <w:p w14:paraId="77F2AC2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14,100</w:t>
            </w:r>
          </w:p>
        </w:tc>
        <w:tc>
          <w:tcPr>
            <w:tcW w:w="0" w:type="auto"/>
            <w:tcBorders>
              <w:top w:val="nil"/>
              <w:left w:val="nil"/>
              <w:bottom w:val="single" w:sz="4" w:space="0" w:color="auto"/>
              <w:right w:val="single" w:sz="4" w:space="0" w:color="auto"/>
            </w:tcBorders>
            <w:shd w:val="clear" w:color="auto" w:fill="auto"/>
            <w:vAlign w:val="center"/>
            <w:hideMark/>
          </w:tcPr>
          <w:p w14:paraId="33C370F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14,100</w:t>
            </w:r>
          </w:p>
        </w:tc>
        <w:tc>
          <w:tcPr>
            <w:tcW w:w="0" w:type="auto"/>
            <w:tcBorders>
              <w:top w:val="nil"/>
              <w:left w:val="nil"/>
              <w:bottom w:val="single" w:sz="4" w:space="0" w:color="auto"/>
              <w:right w:val="single" w:sz="4" w:space="0" w:color="auto"/>
            </w:tcBorders>
            <w:shd w:val="clear" w:color="auto" w:fill="auto"/>
            <w:vAlign w:val="center"/>
            <w:hideMark/>
          </w:tcPr>
          <w:p w14:paraId="6BD2A0D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14,100</w:t>
            </w:r>
          </w:p>
        </w:tc>
        <w:tc>
          <w:tcPr>
            <w:tcW w:w="0" w:type="auto"/>
            <w:tcBorders>
              <w:top w:val="nil"/>
              <w:left w:val="nil"/>
              <w:bottom w:val="single" w:sz="4" w:space="0" w:color="auto"/>
              <w:right w:val="single" w:sz="4" w:space="0" w:color="auto"/>
            </w:tcBorders>
            <w:shd w:val="clear" w:color="auto" w:fill="auto"/>
            <w:vAlign w:val="center"/>
            <w:hideMark/>
          </w:tcPr>
          <w:p w14:paraId="0A71D09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14,100</w:t>
            </w:r>
          </w:p>
        </w:tc>
        <w:tc>
          <w:tcPr>
            <w:tcW w:w="0" w:type="auto"/>
            <w:tcBorders>
              <w:top w:val="nil"/>
              <w:left w:val="nil"/>
              <w:bottom w:val="single" w:sz="4" w:space="0" w:color="auto"/>
              <w:right w:val="single" w:sz="4" w:space="0" w:color="auto"/>
            </w:tcBorders>
            <w:shd w:val="clear" w:color="auto" w:fill="auto"/>
            <w:vAlign w:val="center"/>
            <w:hideMark/>
          </w:tcPr>
          <w:p w14:paraId="4B5B30C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14,100</w:t>
            </w:r>
          </w:p>
        </w:tc>
        <w:tc>
          <w:tcPr>
            <w:tcW w:w="0" w:type="auto"/>
            <w:tcBorders>
              <w:top w:val="nil"/>
              <w:left w:val="nil"/>
              <w:bottom w:val="single" w:sz="4" w:space="0" w:color="auto"/>
              <w:right w:val="single" w:sz="4" w:space="0" w:color="auto"/>
            </w:tcBorders>
            <w:shd w:val="clear" w:color="auto" w:fill="auto"/>
            <w:vAlign w:val="center"/>
            <w:hideMark/>
          </w:tcPr>
          <w:p w14:paraId="046C186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14,100</w:t>
            </w:r>
          </w:p>
        </w:tc>
      </w:tr>
      <w:tr w:rsidR="00871E6F" w:rsidRPr="00871E6F" w14:paraId="72A161AE"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92B736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w:t>
            </w:r>
          </w:p>
        </w:tc>
        <w:tc>
          <w:tcPr>
            <w:tcW w:w="0" w:type="auto"/>
            <w:tcBorders>
              <w:top w:val="nil"/>
              <w:left w:val="nil"/>
              <w:bottom w:val="single" w:sz="4" w:space="0" w:color="auto"/>
              <w:right w:val="single" w:sz="4" w:space="0" w:color="auto"/>
            </w:tcBorders>
            <w:shd w:val="clear" w:color="auto" w:fill="auto"/>
            <w:vAlign w:val="center"/>
            <w:hideMark/>
          </w:tcPr>
          <w:p w14:paraId="42F832FB"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Затраты тепла на собственные нужды станции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46C88FD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0,082</w:t>
            </w:r>
          </w:p>
        </w:tc>
        <w:tc>
          <w:tcPr>
            <w:tcW w:w="0" w:type="auto"/>
            <w:tcBorders>
              <w:top w:val="nil"/>
              <w:left w:val="nil"/>
              <w:bottom w:val="single" w:sz="4" w:space="0" w:color="auto"/>
              <w:right w:val="single" w:sz="4" w:space="0" w:color="auto"/>
            </w:tcBorders>
            <w:shd w:val="clear" w:color="auto" w:fill="auto"/>
            <w:vAlign w:val="center"/>
            <w:hideMark/>
          </w:tcPr>
          <w:p w14:paraId="1743F27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0,082</w:t>
            </w:r>
          </w:p>
        </w:tc>
        <w:tc>
          <w:tcPr>
            <w:tcW w:w="0" w:type="auto"/>
            <w:tcBorders>
              <w:top w:val="nil"/>
              <w:left w:val="nil"/>
              <w:bottom w:val="single" w:sz="4" w:space="0" w:color="auto"/>
              <w:right w:val="single" w:sz="4" w:space="0" w:color="auto"/>
            </w:tcBorders>
            <w:shd w:val="clear" w:color="auto" w:fill="auto"/>
            <w:vAlign w:val="center"/>
            <w:hideMark/>
          </w:tcPr>
          <w:p w14:paraId="24B9AFA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0,082</w:t>
            </w:r>
          </w:p>
        </w:tc>
        <w:tc>
          <w:tcPr>
            <w:tcW w:w="0" w:type="auto"/>
            <w:tcBorders>
              <w:top w:val="nil"/>
              <w:left w:val="nil"/>
              <w:bottom w:val="single" w:sz="4" w:space="0" w:color="auto"/>
              <w:right w:val="single" w:sz="4" w:space="0" w:color="auto"/>
            </w:tcBorders>
            <w:shd w:val="clear" w:color="auto" w:fill="auto"/>
            <w:vAlign w:val="center"/>
            <w:hideMark/>
          </w:tcPr>
          <w:p w14:paraId="0293524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0,082</w:t>
            </w:r>
          </w:p>
        </w:tc>
        <w:tc>
          <w:tcPr>
            <w:tcW w:w="0" w:type="auto"/>
            <w:tcBorders>
              <w:top w:val="nil"/>
              <w:left w:val="nil"/>
              <w:bottom w:val="single" w:sz="4" w:space="0" w:color="auto"/>
              <w:right w:val="single" w:sz="4" w:space="0" w:color="auto"/>
            </w:tcBorders>
            <w:shd w:val="clear" w:color="auto" w:fill="auto"/>
            <w:vAlign w:val="center"/>
            <w:hideMark/>
          </w:tcPr>
          <w:p w14:paraId="68C8871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0,082</w:t>
            </w:r>
          </w:p>
        </w:tc>
        <w:tc>
          <w:tcPr>
            <w:tcW w:w="0" w:type="auto"/>
            <w:tcBorders>
              <w:top w:val="nil"/>
              <w:left w:val="nil"/>
              <w:bottom w:val="single" w:sz="4" w:space="0" w:color="auto"/>
              <w:right w:val="single" w:sz="4" w:space="0" w:color="auto"/>
            </w:tcBorders>
            <w:shd w:val="clear" w:color="auto" w:fill="auto"/>
            <w:vAlign w:val="center"/>
            <w:hideMark/>
          </w:tcPr>
          <w:p w14:paraId="6FF395F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0,082</w:t>
            </w:r>
          </w:p>
        </w:tc>
        <w:tc>
          <w:tcPr>
            <w:tcW w:w="0" w:type="auto"/>
            <w:tcBorders>
              <w:top w:val="nil"/>
              <w:left w:val="nil"/>
              <w:bottom w:val="single" w:sz="4" w:space="0" w:color="auto"/>
              <w:right w:val="single" w:sz="4" w:space="0" w:color="auto"/>
            </w:tcBorders>
            <w:shd w:val="clear" w:color="auto" w:fill="auto"/>
            <w:vAlign w:val="center"/>
            <w:hideMark/>
          </w:tcPr>
          <w:p w14:paraId="6ECDD57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0,082</w:t>
            </w:r>
          </w:p>
        </w:tc>
        <w:tc>
          <w:tcPr>
            <w:tcW w:w="0" w:type="auto"/>
            <w:tcBorders>
              <w:top w:val="nil"/>
              <w:left w:val="nil"/>
              <w:bottom w:val="single" w:sz="4" w:space="0" w:color="auto"/>
              <w:right w:val="single" w:sz="4" w:space="0" w:color="auto"/>
            </w:tcBorders>
            <w:shd w:val="clear" w:color="auto" w:fill="auto"/>
            <w:vAlign w:val="center"/>
            <w:hideMark/>
          </w:tcPr>
          <w:p w14:paraId="698305E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0,082</w:t>
            </w:r>
          </w:p>
        </w:tc>
        <w:tc>
          <w:tcPr>
            <w:tcW w:w="0" w:type="auto"/>
            <w:tcBorders>
              <w:top w:val="nil"/>
              <w:left w:val="nil"/>
              <w:bottom w:val="single" w:sz="4" w:space="0" w:color="auto"/>
              <w:right w:val="single" w:sz="4" w:space="0" w:color="auto"/>
            </w:tcBorders>
            <w:shd w:val="clear" w:color="auto" w:fill="auto"/>
            <w:vAlign w:val="center"/>
            <w:hideMark/>
          </w:tcPr>
          <w:p w14:paraId="628565D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0,082</w:t>
            </w:r>
          </w:p>
        </w:tc>
        <w:tc>
          <w:tcPr>
            <w:tcW w:w="0" w:type="auto"/>
            <w:tcBorders>
              <w:top w:val="nil"/>
              <w:left w:val="nil"/>
              <w:bottom w:val="single" w:sz="4" w:space="0" w:color="auto"/>
              <w:right w:val="single" w:sz="4" w:space="0" w:color="auto"/>
            </w:tcBorders>
            <w:shd w:val="clear" w:color="auto" w:fill="auto"/>
            <w:vAlign w:val="center"/>
            <w:hideMark/>
          </w:tcPr>
          <w:p w14:paraId="32A213C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0,082</w:t>
            </w:r>
          </w:p>
        </w:tc>
        <w:tc>
          <w:tcPr>
            <w:tcW w:w="0" w:type="auto"/>
            <w:tcBorders>
              <w:top w:val="nil"/>
              <w:left w:val="nil"/>
              <w:bottom w:val="single" w:sz="4" w:space="0" w:color="auto"/>
              <w:right w:val="single" w:sz="4" w:space="0" w:color="auto"/>
            </w:tcBorders>
            <w:shd w:val="clear" w:color="auto" w:fill="auto"/>
            <w:vAlign w:val="center"/>
            <w:hideMark/>
          </w:tcPr>
          <w:p w14:paraId="0EDC6A4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0,082</w:t>
            </w:r>
          </w:p>
        </w:tc>
        <w:tc>
          <w:tcPr>
            <w:tcW w:w="0" w:type="auto"/>
            <w:tcBorders>
              <w:top w:val="nil"/>
              <w:left w:val="nil"/>
              <w:bottom w:val="single" w:sz="4" w:space="0" w:color="auto"/>
              <w:right w:val="single" w:sz="4" w:space="0" w:color="auto"/>
            </w:tcBorders>
            <w:shd w:val="clear" w:color="auto" w:fill="auto"/>
            <w:vAlign w:val="center"/>
            <w:hideMark/>
          </w:tcPr>
          <w:p w14:paraId="38E5916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0,082</w:t>
            </w:r>
          </w:p>
        </w:tc>
        <w:tc>
          <w:tcPr>
            <w:tcW w:w="0" w:type="auto"/>
            <w:tcBorders>
              <w:top w:val="nil"/>
              <w:left w:val="nil"/>
              <w:bottom w:val="single" w:sz="4" w:space="0" w:color="auto"/>
              <w:right w:val="single" w:sz="4" w:space="0" w:color="auto"/>
            </w:tcBorders>
            <w:shd w:val="clear" w:color="auto" w:fill="auto"/>
            <w:vAlign w:val="center"/>
            <w:hideMark/>
          </w:tcPr>
          <w:p w14:paraId="5A0859C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0,082</w:t>
            </w:r>
          </w:p>
        </w:tc>
        <w:tc>
          <w:tcPr>
            <w:tcW w:w="0" w:type="auto"/>
            <w:tcBorders>
              <w:top w:val="nil"/>
              <w:left w:val="nil"/>
              <w:bottom w:val="single" w:sz="4" w:space="0" w:color="auto"/>
              <w:right w:val="single" w:sz="4" w:space="0" w:color="auto"/>
            </w:tcBorders>
            <w:shd w:val="clear" w:color="auto" w:fill="auto"/>
            <w:vAlign w:val="center"/>
            <w:hideMark/>
          </w:tcPr>
          <w:p w14:paraId="0D6867E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0,082</w:t>
            </w:r>
          </w:p>
        </w:tc>
        <w:tc>
          <w:tcPr>
            <w:tcW w:w="0" w:type="auto"/>
            <w:tcBorders>
              <w:top w:val="nil"/>
              <w:left w:val="nil"/>
              <w:bottom w:val="single" w:sz="4" w:space="0" w:color="auto"/>
              <w:right w:val="single" w:sz="4" w:space="0" w:color="auto"/>
            </w:tcBorders>
            <w:shd w:val="clear" w:color="auto" w:fill="auto"/>
            <w:vAlign w:val="center"/>
            <w:hideMark/>
          </w:tcPr>
          <w:p w14:paraId="7966EF7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0,082</w:t>
            </w:r>
          </w:p>
        </w:tc>
        <w:tc>
          <w:tcPr>
            <w:tcW w:w="0" w:type="auto"/>
            <w:tcBorders>
              <w:top w:val="nil"/>
              <w:left w:val="nil"/>
              <w:bottom w:val="single" w:sz="4" w:space="0" w:color="auto"/>
              <w:right w:val="single" w:sz="4" w:space="0" w:color="auto"/>
            </w:tcBorders>
            <w:shd w:val="clear" w:color="auto" w:fill="auto"/>
            <w:vAlign w:val="center"/>
            <w:hideMark/>
          </w:tcPr>
          <w:p w14:paraId="7CFEA82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0,082</w:t>
            </w:r>
          </w:p>
        </w:tc>
        <w:tc>
          <w:tcPr>
            <w:tcW w:w="0" w:type="auto"/>
            <w:tcBorders>
              <w:top w:val="nil"/>
              <w:left w:val="nil"/>
              <w:bottom w:val="single" w:sz="4" w:space="0" w:color="auto"/>
              <w:right w:val="single" w:sz="4" w:space="0" w:color="auto"/>
            </w:tcBorders>
            <w:shd w:val="clear" w:color="auto" w:fill="auto"/>
            <w:vAlign w:val="center"/>
            <w:hideMark/>
          </w:tcPr>
          <w:p w14:paraId="5086229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0,082</w:t>
            </w:r>
          </w:p>
        </w:tc>
        <w:tc>
          <w:tcPr>
            <w:tcW w:w="0" w:type="auto"/>
            <w:tcBorders>
              <w:top w:val="nil"/>
              <w:left w:val="nil"/>
              <w:bottom w:val="single" w:sz="4" w:space="0" w:color="auto"/>
              <w:right w:val="single" w:sz="4" w:space="0" w:color="auto"/>
            </w:tcBorders>
            <w:shd w:val="clear" w:color="auto" w:fill="auto"/>
            <w:vAlign w:val="center"/>
            <w:hideMark/>
          </w:tcPr>
          <w:p w14:paraId="44EA7BE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0,082</w:t>
            </w:r>
          </w:p>
        </w:tc>
      </w:tr>
      <w:tr w:rsidR="00871E6F" w:rsidRPr="00871E6F" w14:paraId="4DB53A8A"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42D329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w:t>
            </w:r>
          </w:p>
        </w:tc>
        <w:tc>
          <w:tcPr>
            <w:tcW w:w="0" w:type="auto"/>
            <w:tcBorders>
              <w:top w:val="nil"/>
              <w:left w:val="nil"/>
              <w:bottom w:val="single" w:sz="4" w:space="0" w:color="auto"/>
              <w:right w:val="single" w:sz="4" w:space="0" w:color="auto"/>
            </w:tcBorders>
            <w:shd w:val="clear" w:color="auto" w:fill="auto"/>
            <w:vAlign w:val="center"/>
            <w:hideMark/>
          </w:tcPr>
          <w:p w14:paraId="44FAB7BA"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Потери в тепловых сетях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6167317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0,706</w:t>
            </w:r>
          </w:p>
        </w:tc>
        <w:tc>
          <w:tcPr>
            <w:tcW w:w="0" w:type="auto"/>
            <w:tcBorders>
              <w:top w:val="nil"/>
              <w:left w:val="nil"/>
              <w:bottom w:val="single" w:sz="4" w:space="0" w:color="auto"/>
              <w:right w:val="single" w:sz="4" w:space="0" w:color="auto"/>
            </w:tcBorders>
            <w:shd w:val="clear" w:color="auto" w:fill="auto"/>
            <w:vAlign w:val="center"/>
            <w:hideMark/>
          </w:tcPr>
          <w:p w14:paraId="4EE256D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0,706</w:t>
            </w:r>
          </w:p>
        </w:tc>
        <w:tc>
          <w:tcPr>
            <w:tcW w:w="0" w:type="auto"/>
            <w:tcBorders>
              <w:top w:val="nil"/>
              <w:left w:val="nil"/>
              <w:bottom w:val="single" w:sz="4" w:space="0" w:color="auto"/>
              <w:right w:val="single" w:sz="4" w:space="0" w:color="auto"/>
            </w:tcBorders>
            <w:shd w:val="clear" w:color="auto" w:fill="auto"/>
            <w:vAlign w:val="center"/>
            <w:hideMark/>
          </w:tcPr>
          <w:p w14:paraId="5C2B169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0,706</w:t>
            </w:r>
          </w:p>
        </w:tc>
        <w:tc>
          <w:tcPr>
            <w:tcW w:w="0" w:type="auto"/>
            <w:tcBorders>
              <w:top w:val="nil"/>
              <w:left w:val="nil"/>
              <w:bottom w:val="single" w:sz="4" w:space="0" w:color="auto"/>
              <w:right w:val="single" w:sz="4" w:space="0" w:color="auto"/>
            </w:tcBorders>
            <w:shd w:val="clear" w:color="auto" w:fill="auto"/>
            <w:vAlign w:val="center"/>
            <w:hideMark/>
          </w:tcPr>
          <w:p w14:paraId="7C0E11B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0,699</w:t>
            </w:r>
          </w:p>
        </w:tc>
        <w:tc>
          <w:tcPr>
            <w:tcW w:w="0" w:type="auto"/>
            <w:tcBorders>
              <w:top w:val="nil"/>
              <w:left w:val="nil"/>
              <w:bottom w:val="single" w:sz="4" w:space="0" w:color="auto"/>
              <w:right w:val="single" w:sz="4" w:space="0" w:color="auto"/>
            </w:tcBorders>
            <w:shd w:val="clear" w:color="auto" w:fill="auto"/>
            <w:vAlign w:val="center"/>
            <w:hideMark/>
          </w:tcPr>
          <w:p w14:paraId="42CB880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0,691</w:t>
            </w:r>
          </w:p>
        </w:tc>
        <w:tc>
          <w:tcPr>
            <w:tcW w:w="0" w:type="auto"/>
            <w:tcBorders>
              <w:top w:val="nil"/>
              <w:left w:val="nil"/>
              <w:bottom w:val="single" w:sz="4" w:space="0" w:color="auto"/>
              <w:right w:val="single" w:sz="4" w:space="0" w:color="auto"/>
            </w:tcBorders>
            <w:shd w:val="clear" w:color="auto" w:fill="auto"/>
            <w:vAlign w:val="center"/>
            <w:hideMark/>
          </w:tcPr>
          <w:p w14:paraId="152E64D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0,545</w:t>
            </w:r>
          </w:p>
        </w:tc>
        <w:tc>
          <w:tcPr>
            <w:tcW w:w="0" w:type="auto"/>
            <w:tcBorders>
              <w:top w:val="nil"/>
              <w:left w:val="nil"/>
              <w:bottom w:val="single" w:sz="4" w:space="0" w:color="auto"/>
              <w:right w:val="single" w:sz="4" w:space="0" w:color="auto"/>
            </w:tcBorders>
            <w:shd w:val="clear" w:color="auto" w:fill="auto"/>
            <w:vAlign w:val="center"/>
            <w:hideMark/>
          </w:tcPr>
          <w:p w14:paraId="2FE0307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0,476</w:t>
            </w:r>
          </w:p>
        </w:tc>
        <w:tc>
          <w:tcPr>
            <w:tcW w:w="0" w:type="auto"/>
            <w:tcBorders>
              <w:top w:val="nil"/>
              <w:left w:val="nil"/>
              <w:bottom w:val="single" w:sz="4" w:space="0" w:color="auto"/>
              <w:right w:val="single" w:sz="4" w:space="0" w:color="auto"/>
            </w:tcBorders>
            <w:shd w:val="clear" w:color="auto" w:fill="auto"/>
            <w:vAlign w:val="center"/>
            <w:hideMark/>
          </w:tcPr>
          <w:p w14:paraId="46B0890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0,549</w:t>
            </w:r>
          </w:p>
        </w:tc>
        <w:tc>
          <w:tcPr>
            <w:tcW w:w="0" w:type="auto"/>
            <w:tcBorders>
              <w:top w:val="nil"/>
              <w:left w:val="nil"/>
              <w:bottom w:val="single" w:sz="4" w:space="0" w:color="auto"/>
              <w:right w:val="single" w:sz="4" w:space="0" w:color="auto"/>
            </w:tcBorders>
            <w:shd w:val="clear" w:color="auto" w:fill="auto"/>
            <w:vAlign w:val="center"/>
            <w:hideMark/>
          </w:tcPr>
          <w:p w14:paraId="7D85505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0,589</w:t>
            </w:r>
          </w:p>
        </w:tc>
        <w:tc>
          <w:tcPr>
            <w:tcW w:w="0" w:type="auto"/>
            <w:tcBorders>
              <w:top w:val="nil"/>
              <w:left w:val="nil"/>
              <w:bottom w:val="single" w:sz="4" w:space="0" w:color="auto"/>
              <w:right w:val="single" w:sz="4" w:space="0" w:color="auto"/>
            </w:tcBorders>
            <w:shd w:val="clear" w:color="auto" w:fill="auto"/>
            <w:vAlign w:val="center"/>
            <w:hideMark/>
          </w:tcPr>
          <w:p w14:paraId="7E681D6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0,667</w:t>
            </w:r>
          </w:p>
        </w:tc>
        <w:tc>
          <w:tcPr>
            <w:tcW w:w="0" w:type="auto"/>
            <w:tcBorders>
              <w:top w:val="nil"/>
              <w:left w:val="nil"/>
              <w:bottom w:val="single" w:sz="4" w:space="0" w:color="auto"/>
              <w:right w:val="single" w:sz="4" w:space="0" w:color="auto"/>
            </w:tcBorders>
            <w:shd w:val="clear" w:color="auto" w:fill="auto"/>
            <w:vAlign w:val="center"/>
            <w:hideMark/>
          </w:tcPr>
          <w:p w14:paraId="7B3CE5B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0,754</w:t>
            </w:r>
          </w:p>
        </w:tc>
        <w:tc>
          <w:tcPr>
            <w:tcW w:w="0" w:type="auto"/>
            <w:tcBorders>
              <w:top w:val="nil"/>
              <w:left w:val="nil"/>
              <w:bottom w:val="single" w:sz="4" w:space="0" w:color="auto"/>
              <w:right w:val="single" w:sz="4" w:space="0" w:color="auto"/>
            </w:tcBorders>
            <w:shd w:val="clear" w:color="auto" w:fill="auto"/>
            <w:vAlign w:val="center"/>
            <w:hideMark/>
          </w:tcPr>
          <w:p w14:paraId="6A465E1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1,032</w:t>
            </w:r>
          </w:p>
        </w:tc>
        <w:tc>
          <w:tcPr>
            <w:tcW w:w="0" w:type="auto"/>
            <w:tcBorders>
              <w:top w:val="nil"/>
              <w:left w:val="nil"/>
              <w:bottom w:val="single" w:sz="4" w:space="0" w:color="auto"/>
              <w:right w:val="single" w:sz="4" w:space="0" w:color="auto"/>
            </w:tcBorders>
            <w:shd w:val="clear" w:color="auto" w:fill="auto"/>
            <w:vAlign w:val="center"/>
            <w:hideMark/>
          </w:tcPr>
          <w:p w14:paraId="2894C83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2,101</w:t>
            </w:r>
          </w:p>
        </w:tc>
        <w:tc>
          <w:tcPr>
            <w:tcW w:w="0" w:type="auto"/>
            <w:tcBorders>
              <w:top w:val="nil"/>
              <w:left w:val="nil"/>
              <w:bottom w:val="single" w:sz="4" w:space="0" w:color="auto"/>
              <w:right w:val="single" w:sz="4" w:space="0" w:color="auto"/>
            </w:tcBorders>
            <w:shd w:val="clear" w:color="auto" w:fill="auto"/>
            <w:vAlign w:val="center"/>
            <w:hideMark/>
          </w:tcPr>
          <w:p w14:paraId="6ED1A55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2,344</w:t>
            </w:r>
          </w:p>
        </w:tc>
        <w:tc>
          <w:tcPr>
            <w:tcW w:w="0" w:type="auto"/>
            <w:tcBorders>
              <w:top w:val="nil"/>
              <w:left w:val="nil"/>
              <w:bottom w:val="single" w:sz="4" w:space="0" w:color="auto"/>
              <w:right w:val="single" w:sz="4" w:space="0" w:color="auto"/>
            </w:tcBorders>
            <w:shd w:val="clear" w:color="auto" w:fill="auto"/>
            <w:vAlign w:val="center"/>
            <w:hideMark/>
          </w:tcPr>
          <w:p w14:paraId="7BC1FA9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2,661</w:t>
            </w:r>
          </w:p>
        </w:tc>
        <w:tc>
          <w:tcPr>
            <w:tcW w:w="0" w:type="auto"/>
            <w:tcBorders>
              <w:top w:val="nil"/>
              <w:left w:val="nil"/>
              <w:bottom w:val="single" w:sz="4" w:space="0" w:color="auto"/>
              <w:right w:val="single" w:sz="4" w:space="0" w:color="auto"/>
            </w:tcBorders>
            <w:shd w:val="clear" w:color="auto" w:fill="auto"/>
            <w:vAlign w:val="center"/>
            <w:hideMark/>
          </w:tcPr>
          <w:p w14:paraId="5BB82F6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2,926</w:t>
            </w:r>
          </w:p>
        </w:tc>
        <w:tc>
          <w:tcPr>
            <w:tcW w:w="0" w:type="auto"/>
            <w:tcBorders>
              <w:top w:val="nil"/>
              <w:left w:val="nil"/>
              <w:bottom w:val="single" w:sz="4" w:space="0" w:color="auto"/>
              <w:right w:val="single" w:sz="4" w:space="0" w:color="auto"/>
            </w:tcBorders>
            <w:shd w:val="clear" w:color="auto" w:fill="auto"/>
            <w:vAlign w:val="center"/>
            <w:hideMark/>
          </w:tcPr>
          <w:p w14:paraId="4400531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3,231</w:t>
            </w:r>
          </w:p>
        </w:tc>
        <w:tc>
          <w:tcPr>
            <w:tcW w:w="0" w:type="auto"/>
            <w:tcBorders>
              <w:top w:val="nil"/>
              <w:left w:val="nil"/>
              <w:bottom w:val="single" w:sz="4" w:space="0" w:color="auto"/>
              <w:right w:val="single" w:sz="4" w:space="0" w:color="auto"/>
            </w:tcBorders>
            <w:shd w:val="clear" w:color="auto" w:fill="auto"/>
            <w:vAlign w:val="center"/>
            <w:hideMark/>
          </w:tcPr>
          <w:p w14:paraId="5B7FB7A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3,468</w:t>
            </w:r>
          </w:p>
        </w:tc>
      </w:tr>
      <w:tr w:rsidR="00871E6F" w:rsidRPr="00871E6F" w14:paraId="21A3021B"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C9394C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w:t>
            </w:r>
          </w:p>
        </w:tc>
        <w:tc>
          <w:tcPr>
            <w:tcW w:w="0" w:type="auto"/>
            <w:tcBorders>
              <w:top w:val="nil"/>
              <w:left w:val="nil"/>
              <w:bottom w:val="single" w:sz="4" w:space="0" w:color="auto"/>
              <w:right w:val="single" w:sz="4" w:space="0" w:color="auto"/>
            </w:tcBorders>
            <w:shd w:val="clear" w:color="auto" w:fill="auto"/>
            <w:vAlign w:val="center"/>
            <w:hideMark/>
          </w:tcPr>
          <w:p w14:paraId="04C0600E"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Расчетная нагрузка на хозяйственные нужды</w:t>
            </w:r>
          </w:p>
        </w:tc>
        <w:tc>
          <w:tcPr>
            <w:tcW w:w="0" w:type="auto"/>
            <w:tcBorders>
              <w:top w:val="nil"/>
              <w:left w:val="nil"/>
              <w:bottom w:val="single" w:sz="4" w:space="0" w:color="auto"/>
              <w:right w:val="single" w:sz="4" w:space="0" w:color="auto"/>
            </w:tcBorders>
            <w:shd w:val="clear" w:color="auto" w:fill="auto"/>
            <w:vAlign w:val="center"/>
            <w:hideMark/>
          </w:tcPr>
          <w:p w14:paraId="6331BBE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603277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20E258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3C253F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11C96E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0D60A2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E4FC1F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4D13E7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A55DB0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AC1108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BA5167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75AB46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DC6EA7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31CDEE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59FDBF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0C69EB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EC2F83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8B84E5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r>
      <w:tr w:rsidR="00871E6F" w:rsidRPr="00871E6F" w14:paraId="75A37451"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59481C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w:t>
            </w:r>
          </w:p>
        </w:tc>
        <w:tc>
          <w:tcPr>
            <w:tcW w:w="0" w:type="auto"/>
            <w:tcBorders>
              <w:top w:val="nil"/>
              <w:left w:val="nil"/>
              <w:bottom w:val="single" w:sz="4" w:space="0" w:color="auto"/>
              <w:right w:val="single" w:sz="4" w:space="0" w:color="auto"/>
            </w:tcBorders>
            <w:shd w:val="clear" w:color="auto" w:fill="auto"/>
            <w:vAlign w:val="center"/>
            <w:hideMark/>
          </w:tcPr>
          <w:p w14:paraId="2D428894"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Присоединенная договорная тепловая нагрузка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6C7E69D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5,300</w:t>
            </w:r>
          </w:p>
        </w:tc>
        <w:tc>
          <w:tcPr>
            <w:tcW w:w="0" w:type="auto"/>
            <w:tcBorders>
              <w:top w:val="nil"/>
              <w:left w:val="nil"/>
              <w:bottom w:val="single" w:sz="4" w:space="0" w:color="auto"/>
              <w:right w:val="single" w:sz="4" w:space="0" w:color="auto"/>
            </w:tcBorders>
            <w:shd w:val="clear" w:color="auto" w:fill="auto"/>
            <w:vAlign w:val="center"/>
            <w:hideMark/>
          </w:tcPr>
          <w:p w14:paraId="48AF08F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5,300</w:t>
            </w:r>
          </w:p>
        </w:tc>
        <w:tc>
          <w:tcPr>
            <w:tcW w:w="0" w:type="auto"/>
            <w:tcBorders>
              <w:top w:val="nil"/>
              <w:left w:val="nil"/>
              <w:bottom w:val="single" w:sz="4" w:space="0" w:color="auto"/>
              <w:right w:val="single" w:sz="4" w:space="0" w:color="auto"/>
            </w:tcBorders>
            <w:shd w:val="clear" w:color="auto" w:fill="auto"/>
            <w:vAlign w:val="center"/>
            <w:hideMark/>
          </w:tcPr>
          <w:p w14:paraId="7DF6C31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5,300</w:t>
            </w:r>
          </w:p>
        </w:tc>
        <w:tc>
          <w:tcPr>
            <w:tcW w:w="0" w:type="auto"/>
            <w:tcBorders>
              <w:top w:val="nil"/>
              <w:left w:val="nil"/>
              <w:bottom w:val="single" w:sz="4" w:space="0" w:color="auto"/>
              <w:right w:val="single" w:sz="4" w:space="0" w:color="auto"/>
            </w:tcBorders>
            <w:shd w:val="clear" w:color="auto" w:fill="auto"/>
            <w:vAlign w:val="center"/>
            <w:hideMark/>
          </w:tcPr>
          <w:p w14:paraId="7EA641E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5,250</w:t>
            </w:r>
          </w:p>
        </w:tc>
        <w:tc>
          <w:tcPr>
            <w:tcW w:w="0" w:type="auto"/>
            <w:tcBorders>
              <w:top w:val="nil"/>
              <w:left w:val="nil"/>
              <w:bottom w:val="single" w:sz="4" w:space="0" w:color="auto"/>
              <w:right w:val="single" w:sz="4" w:space="0" w:color="auto"/>
            </w:tcBorders>
            <w:shd w:val="clear" w:color="auto" w:fill="auto"/>
            <w:vAlign w:val="center"/>
            <w:hideMark/>
          </w:tcPr>
          <w:p w14:paraId="4B3A6BB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5,184</w:t>
            </w:r>
          </w:p>
        </w:tc>
        <w:tc>
          <w:tcPr>
            <w:tcW w:w="0" w:type="auto"/>
            <w:tcBorders>
              <w:top w:val="nil"/>
              <w:left w:val="nil"/>
              <w:bottom w:val="single" w:sz="4" w:space="0" w:color="auto"/>
              <w:right w:val="single" w:sz="4" w:space="0" w:color="auto"/>
            </w:tcBorders>
            <w:shd w:val="clear" w:color="auto" w:fill="auto"/>
            <w:vAlign w:val="center"/>
            <w:hideMark/>
          </w:tcPr>
          <w:p w14:paraId="1B434BF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4,091</w:t>
            </w:r>
          </w:p>
        </w:tc>
        <w:tc>
          <w:tcPr>
            <w:tcW w:w="0" w:type="auto"/>
            <w:tcBorders>
              <w:top w:val="nil"/>
              <w:left w:val="nil"/>
              <w:bottom w:val="single" w:sz="4" w:space="0" w:color="auto"/>
              <w:right w:val="single" w:sz="4" w:space="0" w:color="auto"/>
            </w:tcBorders>
            <w:shd w:val="clear" w:color="auto" w:fill="auto"/>
            <w:vAlign w:val="center"/>
            <w:hideMark/>
          </w:tcPr>
          <w:p w14:paraId="7FC6C9B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4,091</w:t>
            </w:r>
          </w:p>
        </w:tc>
        <w:tc>
          <w:tcPr>
            <w:tcW w:w="0" w:type="auto"/>
            <w:tcBorders>
              <w:top w:val="nil"/>
              <w:left w:val="nil"/>
              <w:bottom w:val="single" w:sz="4" w:space="0" w:color="auto"/>
              <w:right w:val="single" w:sz="4" w:space="0" w:color="auto"/>
            </w:tcBorders>
            <w:shd w:val="clear" w:color="auto" w:fill="auto"/>
            <w:vAlign w:val="center"/>
            <w:hideMark/>
          </w:tcPr>
          <w:p w14:paraId="0835D3D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4,664</w:t>
            </w:r>
          </w:p>
        </w:tc>
        <w:tc>
          <w:tcPr>
            <w:tcW w:w="0" w:type="auto"/>
            <w:tcBorders>
              <w:top w:val="nil"/>
              <w:left w:val="nil"/>
              <w:bottom w:val="single" w:sz="4" w:space="0" w:color="auto"/>
              <w:right w:val="single" w:sz="4" w:space="0" w:color="auto"/>
            </w:tcBorders>
            <w:shd w:val="clear" w:color="auto" w:fill="auto"/>
            <w:vAlign w:val="center"/>
            <w:hideMark/>
          </w:tcPr>
          <w:p w14:paraId="140CAEE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4,982</w:t>
            </w:r>
          </w:p>
        </w:tc>
        <w:tc>
          <w:tcPr>
            <w:tcW w:w="0" w:type="auto"/>
            <w:tcBorders>
              <w:top w:val="nil"/>
              <w:left w:val="nil"/>
              <w:bottom w:val="single" w:sz="4" w:space="0" w:color="auto"/>
              <w:right w:val="single" w:sz="4" w:space="0" w:color="auto"/>
            </w:tcBorders>
            <w:shd w:val="clear" w:color="auto" w:fill="auto"/>
            <w:vAlign w:val="center"/>
            <w:hideMark/>
          </w:tcPr>
          <w:p w14:paraId="459EBEE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5,598</w:t>
            </w:r>
          </w:p>
        </w:tc>
        <w:tc>
          <w:tcPr>
            <w:tcW w:w="0" w:type="auto"/>
            <w:tcBorders>
              <w:top w:val="nil"/>
              <w:left w:val="nil"/>
              <w:bottom w:val="single" w:sz="4" w:space="0" w:color="auto"/>
              <w:right w:val="single" w:sz="4" w:space="0" w:color="auto"/>
            </w:tcBorders>
            <w:shd w:val="clear" w:color="auto" w:fill="auto"/>
            <w:vAlign w:val="center"/>
            <w:hideMark/>
          </w:tcPr>
          <w:p w14:paraId="760EFF8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6,277</w:t>
            </w:r>
          </w:p>
        </w:tc>
        <w:tc>
          <w:tcPr>
            <w:tcW w:w="0" w:type="auto"/>
            <w:tcBorders>
              <w:top w:val="nil"/>
              <w:left w:val="nil"/>
              <w:bottom w:val="single" w:sz="4" w:space="0" w:color="auto"/>
              <w:right w:val="single" w:sz="4" w:space="0" w:color="auto"/>
            </w:tcBorders>
            <w:shd w:val="clear" w:color="auto" w:fill="auto"/>
            <w:vAlign w:val="center"/>
            <w:hideMark/>
          </w:tcPr>
          <w:p w14:paraId="386DED2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8,469</w:t>
            </w:r>
          </w:p>
        </w:tc>
        <w:tc>
          <w:tcPr>
            <w:tcW w:w="0" w:type="auto"/>
            <w:tcBorders>
              <w:top w:val="nil"/>
              <w:left w:val="nil"/>
              <w:bottom w:val="single" w:sz="4" w:space="0" w:color="auto"/>
              <w:right w:val="single" w:sz="4" w:space="0" w:color="auto"/>
            </w:tcBorders>
            <w:shd w:val="clear" w:color="auto" w:fill="auto"/>
            <w:vAlign w:val="center"/>
            <w:hideMark/>
          </w:tcPr>
          <w:p w14:paraId="6C2FEEF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16,878</w:t>
            </w:r>
          </w:p>
        </w:tc>
        <w:tc>
          <w:tcPr>
            <w:tcW w:w="0" w:type="auto"/>
            <w:tcBorders>
              <w:top w:val="nil"/>
              <w:left w:val="nil"/>
              <w:bottom w:val="single" w:sz="4" w:space="0" w:color="auto"/>
              <w:right w:val="single" w:sz="4" w:space="0" w:color="auto"/>
            </w:tcBorders>
            <w:shd w:val="clear" w:color="auto" w:fill="auto"/>
            <w:vAlign w:val="center"/>
            <w:hideMark/>
          </w:tcPr>
          <w:p w14:paraId="05EF9F5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18,789</w:t>
            </w:r>
          </w:p>
        </w:tc>
        <w:tc>
          <w:tcPr>
            <w:tcW w:w="0" w:type="auto"/>
            <w:tcBorders>
              <w:top w:val="nil"/>
              <w:left w:val="nil"/>
              <w:bottom w:val="single" w:sz="4" w:space="0" w:color="auto"/>
              <w:right w:val="single" w:sz="4" w:space="0" w:color="auto"/>
            </w:tcBorders>
            <w:shd w:val="clear" w:color="auto" w:fill="auto"/>
            <w:vAlign w:val="center"/>
            <w:hideMark/>
          </w:tcPr>
          <w:p w14:paraId="54BFF71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21,285</w:t>
            </w:r>
          </w:p>
        </w:tc>
        <w:tc>
          <w:tcPr>
            <w:tcW w:w="0" w:type="auto"/>
            <w:tcBorders>
              <w:top w:val="nil"/>
              <w:left w:val="nil"/>
              <w:bottom w:val="single" w:sz="4" w:space="0" w:color="auto"/>
              <w:right w:val="single" w:sz="4" w:space="0" w:color="auto"/>
            </w:tcBorders>
            <w:shd w:val="clear" w:color="auto" w:fill="auto"/>
            <w:vAlign w:val="center"/>
            <w:hideMark/>
          </w:tcPr>
          <w:p w14:paraId="6377E3B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23,364</w:t>
            </w:r>
          </w:p>
        </w:tc>
        <w:tc>
          <w:tcPr>
            <w:tcW w:w="0" w:type="auto"/>
            <w:tcBorders>
              <w:top w:val="nil"/>
              <w:left w:val="nil"/>
              <w:bottom w:val="single" w:sz="4" w:space="0" w:color="auto"/>
              <w:right w:val="single" w:sz="4" w:space="0" w:color="auto"/>
            </w:tcBorders>
            <w:shd w:val="clear" w:color="auto" w:fill="auto"/>
            <w:vAlign w:val="center"/>
            <w:hideMark/>
          </w:tcPr>
          <w:p w14:paraId="09677E3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25,767</w:t>
            </w:r>
          </w:p>
        </w:tc>
        <w:tc>
          <w:tcPr>
            <w:tcW w:w="0" w:type="auto"/>
            <w:tcBorders>
              <w:top w:val="nil"/>
              <w:left w:val="nil"/>
              <w:bottom w:val="single" w:sz="4" w:space="0" w:color="auto"/>
              <w:right w:val="single" w:sz="4" w:space="0" w:color="auto"/>
            </w:tcBorders>
            <w:shd w:val="clear" w:color="auto" w:fill="auto"/>
            <w:vAlign w:val="center"/>
            <w:hideMark/>
          </w:tcPr>
          <w:p w14:paraId="6262715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27,631</w:t>
            </w:r>
          </w:p>
        </w:tc>
      </w:tr>
      <w:tr w:rsidR="00871E6F" w:rsidRPr="00871E6F" w14:paraId="211FDC68"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AB2337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6.1</w:t>
            </w:r>
          </w:p>
        </w:tc>
        <w:tc>
          <w:tcPr>
            <w:tcW w:w="0" w:type="auto"/>
            <w:tcBorders>
              <w:top w:val="nil"/>
              <w:left w:val="nil"/>
              <w:bottom w:val="single" w:sz="4" w:space="0" w:color="auto"/>
              <w:right w:val="single" w:sz="4" w:space="0" w:color="auto"/>
            </w:tcBorders>
            <w:shd w:val="clear" w:color="auto" w:fill="auto"/>
            <w:vAlign w:val="center"/>
            <w:hideMark/>
          </w:tcPr>
          <w:p w14:paraId="416D8019"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отопление</w:t>
            </w:r>
          </w:p>
        </w:tc>
        <w:tc>
          <w:tcPr>
            <w:tcW w:w="0" w:type="auto"/>
            <w:tcBorders>
              <w:top w:val="nil"/>
              <w:left w:val="nil"/>
              <w:bottom w:val="single" w:sz="4" w:space="0" w:color="auto"/>
              <w:right w:val="single" w:sz="4" w:space="0" w:color="auto"/>
            </w:tcBorders>
            <w:shd w:val="clear" w:color="auto" w:fill="auto"/>
            <w:vAlign w:val="center"/>
            <w:hideMark/>
          </w:tcPr>
          <w:p w14:paraId="20D8227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4,820</w:t>
            </w:r>
          </w:p>
        </w:tc>
        <w:tc>
          <w:tcPr>
            <w:tcW w:w="0" w:type="auto"/>
            <w:tcBorders>
              <w:top w:val="nil"/>
              <w:left w:val="nil"/>
              <w:bottom w:val="single" w:sz="4" w:space="0" w:color="auto"/>
              <w:right w:val="single" w:sz="4" w:space="0" w:color="auto"/>
            </w:tcBorders>
            <w:shd w:val="clear" w:color="auto" w:fill="auto"/>
            <w:vAlign w:val="center"/>
            <w:hideMark/>
          </w:tcPr>
          <w:p w14:paraId="1EADF6F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4,820</w:t>
            </w:r>
          </w:p>
        </w:tc>
        <w:tc>
          <w:tcPr>
            <w:tcW w:w="0" w:type="auto"/>
            <w:tcBorders>
              <w:top w:val="nil"/>
              <w:left w:val="nil"/>
              <w:bottom w:val="single" w:sz="4" w:space="0" w:color="auto"/>
              <w:right w:val="single" w:sz="4" w:space="0" w:color="auto"/>
            </w:tcBorders>
            <w:shd w:val="clear" w:color="auto" w:fill="auto"/>
            <w:vAlign w:val="center"/>
            <w:hideMark/>
          </w:tcPr>
          <w:p w14:paraId="12E8E24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4,820</w:t>
            </w:r>
          </w:p>
        </w:tc>
        <w:tc>
          <w:tcPr>
            <w:tcW w:w="0" w:type="auto"/>
            <w:tcBorders>
              <w:top w:val="nil"/>
              <w:left w:val="nil"/>
              <w:bottom w:val="single" w:sz="4" w:space="0" w:color="auto"/>
              <w:right w:val="single" w:sz="4" w:space="0" w:color="auto"/>
            </w:tcBorders>
            <w:shd w:val="clear" w:color="auto" w:fill="auto"/>
            <w:vAlign w:val="center"/>
            <w:hideMark/>
          </w:tcPr>
          <w:p w14:paraId="0B3DE1F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4,770</w:t>
            </w:r>
          </w:p>
        </w:tc>
        <w:tc>
          <w:tcPr>
            <w:tcW w:w="0" w:type="auto"/>
            <w:tcBorders>
              <w:top w:val="nil"/>
              <w:left w:val="nil"/>
              <w:bottom w:val="single" w:sz="4" w:space="0" w:color="auto"/>
              <w:right w:val="single" w:sz="4" w:space="0" w:color="auto"/>
            </w:tcBorders>
            <w:shd w:val="clear" w:color="auto" w:fill="auto"/>
            <w:vAlign w:val="center"/>
            <w:hideMark/>
          </w:tcPr>
          <w:p w14:paraId="6012733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4,745</w:t>
            </w:r>
          </w:p>
        </w:tc>
        <w:tc>
          <w:tcPr>
            <w:tcW w:w="0" w:type="auto"/>
            <w:tcBorders>
              <w:top w:val="nil"/>
              <w:left w:val="nil"/>
              <w:bottom w:val="single" w:sz="4" w:space="0" w:color="auto"/>
              <w:right w:val="single" w:sz="4" w:space="0" w:color="auto"/>
            </w:tcBorders>
            <w:shd w:val="clear" w:color="auto" w:fill="auto"/>
            <w:vAlign w:val="center"/>
            <w:hideMark/>
          </w:tcPr>
          <w:p w14:paraId="3EDB889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3,710</w:t>
            </w:r>
          </w:p>
        </w:tc>
        <w:tc>
          <w:tcPr>
            <w:tcW w:w="0" w:type="auto"/>
            <w:tcBorders>
              <w:top w:val="nil"/>
              <w:left w:val="nil"/>
              <w:bottom w:val="single" w:sz="4" w:space="0" w:color="auto"/>
              <w:right w:val="single" w:sz="4" w:space="0" w:color="auto"/>
            </w:tcBorders>
            <w:shd w:val="clear" w:color="auto" w:fill="auto"/>
            <w:vAlign w:val="center"/>
            <w:hideMark/>
          </w:tcPr>
          <w:p w14:paraId="07148AE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3,710</w:t>
            </w:r>
          </w:p>
        </w:tc>
        <w:tc>
          <w:tcPr>
            <w:tcW w:w="0" w:type="auto"/>
            <w:tcBorders>
              <w:top w:val="nil"/>
              <w:left w:val="nil"/>
              <w:bottom w:val="single" w:sz="4" w:space="0" w:color="auto"/>
              <w:right w:val="single" w:sz="4" w:space="0" w:color="auto"/>
            </w:tcBorders>
            <w:shd w:val="clear" w:color="auto" w:fill="auto"/>
            <w:vAlign w:val="center"/>
            <w:hideMark/>
          </w:tcPr>
          <w:p w14:paraId="3A21D60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4,283</w:t>
            </w:r>
          </w:p>
        </w:tc>
        <w:tc>
          <w:tcPr>
            <w:tcW w:w="0" w:type="auto"/>
            <w:tcBorders>
              <w:top w:val="nil"/>
              <w:left w:val="nil"/>
              <w:bottom w:val="single" w:sz="4" w:space="0" w:color="auto"/>
              <w:right w:val="single" w:sz="4" w:space="0" w:color="auto"/>
            </w:tcBorders>
            <w:shd w:val="clear" w:color="auto" w:fill="auto"/>
            <w:vAlign w:val="center"/>
            <w:hideMark/>
          </w:tcPr>
          <w:p w14:paraId="3F1B912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4,601</w:t>
            </w:r>
          </w:p>
        </w:tc>
        <w:tc>
          <w:tcPr>
            <w:tcW w:w="0" w:type="auto"/>
            <w:tcBorders>
              <w:top w:val="nil"/>
              <w:left w:val="nil"/>
              <w:bottom w:val="single" w:sz="4" w:space="0" w:color="auto"/>
              <w:right w:val="single" w:sz="4" w:space="0" w:color="auto"/>
            </w:tcBorders>
            <w:shd w:val="clear" w:color="auto" w:fill="auto"/>
            <w:vAlign w:val="center"/>
            <w:hideMark/>
          </w:tcPr>
          <w:p w14:paraId="1F9D104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5,217</w:t>
            </w:r>
          </w:p>
        </w:tc>
        <w:tc>
          <w:tcPr>
            <w:tcW w:w="0" w:type="auto"/>
            <w:tcBorders>
              <w:top w:val="nil"/>
              <w:left w:val="nil"/>
              <w:bottom w:val="single" w:sz="4" w:space="0" w:color="auto"/>
              <w:right w:val="single" w:sz="4" w:space="0" w:color="auto"/>
            </w:tcBorders>
            <w:shd w:val="clear" w:color="auto" w:fill="auto"/>
            <w:vAlign w:val="center"/>
            <w:hideMark/>
          </w:tcPr>
          <w:p w14:paraId="6786AF6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5,896</w:t>
            </w:r>
          </w:p>
        </w:tc>
        <w:tc>
          <w:tcPr>
            <w:tcW w:w="0" w:type="auto"/>
            <w:tcBorders>
              <w:top w:val="nil"/>
              <w:left w:val="nil"/>
              <w:bottom w:val="single" w:sz="4" w:space="0" w:color="auto"/>
              <w:right w:val="single" w:sz="4" w:space="0" w:color="auto"/>
            </w:tcBorders>
            <w:shd w:val="clear" w:color="auto" w:fill="auto"/>
            <w:vAlign w:val="center"/>
            <w:hideMark/>
          </w:tcPr>
          <w:p w14:paraId="350448C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8,089</w:t>
            </w:r>
          </w:p>
        </w:tc>
        <w:tc>
          <w:tcPr>
            <w:tcW w:w="0" w:type="auto"/>
            <w:tcBorders>
              <w:top w:val="nil"/>
              <w:left w:val="nil"/>
              <w:bottom w:val="single" w:sz="4" w:space="0" w:color="auto"/>
              <w:right w:val="single" w:sz="4" w:space="0" w:color="auto"/>
            </w:tcBorders>
            <w:shd w:val="clear" w:color="auto" w:fill="auto"/>
            <w:vAlign w:val="center"/>
            <w:hideMark/>
          </w:tcPr>
          <w:p w14:paraId="0067E66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16,168</w:t>
            </w:r>
          </w:p>
        </w:tc>
        <w:tc>
          <w:tcPr>
            <w:tcW w:w="0" w:type="auto"/>
            <w:tcBorders>
              <w:top w:val="nil"/>
              <w:left w:val="nil"/>
              <w:bottom w:val="single" w:sz="4" w:space="0" w:color="auto"/>
              <w:right w:val="single" w:sz="4" w:space="0" w:color="auto"/>
            </w:tcBorders>
            <w:shd w:val="clear" w:color="auto" w:fill="auto"/>
            <w:vAlign w:val="center"/>
            <w:hideMark/>
          </w:tcPr>
          <w:p w14:paraId="2CFE286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18,052</w:t>
            </w:r>
          </w:p>
        </w:tc>
        <w:tc>
          <w:tcPr>
            <w:tcW w:w="0" w:type="auto"/>
            <w:tcBorders>
              <w:top w:val="nil"/>
              <w:left w:val="nil"/>
              <w:bottom w:val="single" w:sz="4" w:space="0" w:color="auto"/>
              <w:right w:val="single" w:sz="4" w:space="0" w:color="auto"/>
            </w:tcBorders>
            <w:shd w:val="clear" w:color="auto" w:fill="auto"/>
            <w:vAlign w:val="center"/>
            <w:hideMark/>
          </w:tcPr>
          <w:p w14:paraId="2D5FBE7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20,446</w:t>
            </w:r>
          </w:p>
        </w:tc>
        <w:tc>
          <w:tcPr>
            <w:tcW w:w="0" w:type="auto"/>
            <w:tcBorders>
              <w:top w:val="nil"/>
              <w:left w:val="nil"/>
              <w:bottom w:val="single" w:sz="4" w:space="0" w:color="auto"/>
              <w:right w:val="single" w:sz="4" w:space="0" w:color="auto"/>
            </w:tcBorders>
            <w:shd w:val="clear" w:color="auto" w:fill="auto"/>
            <w:vAlign w:val="center"/>
            <w:hideMark/>
          </w:tcPr>
          <w:p w14:paraId="4D1BEB4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22,455</w:t>
            </w:r>
          </w:p>
        </w:tc>
        <w:tc>
          <w:tcPr>
            <w:tcW w:w="0" w:type="auto"/>
            <w:tcBorders>
              <w:top w:val="nil"/>
              <w:left w:val="nil"/>
              <w:bottom w:val="single" w:sz="4" w:space="0" w:color="auto"/>
              <w:right w:val="single" w:sz="4" w:space="0" w:color="auto"/>
            </w:tcBorders>
            <w:shd w:val="clear" w:color="auto" w:fill="auto"/>
            <w:vAlign w:val="center"/>
            <w:hideMark/>
          </w:tcPr>
          <w:p w14:paraId="431DADC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24,795</w:t>
            </w:r>
          </w:p>
        </w:tc>
        <w:tc>
          <w:tcPr>
            <w:tcW w:w="0" w:type="auto"/>
            <w:tcBorders>
              <w:top w:val="nil"/>
              <w:left w:val="nil"/>
              <w:bottom w:val="single" w:sz="4" w:space="0" w:color="auto"/>
              <w:right w:val="single" w:sz="4" w:space="0" w:color="auto"/>
            </w:tcBorders>
            <w:shd w:val="clear" w:color="auto" w:fill="auto"/>
            <w:vAlign w:val="center"/>
            <w:hideMark/>
          </w:tcPr>
          <w:p w14:paraId="64A1755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26,597</w:t>
            </w:r>
          </w:p>
        </w:tc>
      </w:tr>
      <w:tr w:rsidR="00871E6F" w:rsidRPr="00871E6F" w14:paraId="3A9C60DE"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E574C0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6.2</w:t>
            </w:r>
          </w:p>
        </w:tc>
        <w:tc>
          <w:tcPr>
            <w:tcW w:w="0" w:type="auto"/>
            <w:tcBorders>
              <w:top w:val="nil"/>
              <w:left w:val="nil"/>
              <w:bottom w:val="single" w:sz="4" w:space="0" w:color="auto"/>
              <w:right w:val="single" w:sz="4" w:space="0" w:color="auto"/>
            </w:tcBorders>
            <w:shd w:val="clear" w:color="auto" w:fill="auto"/>
            <w:vAlign w:val="center"/>
            <w:hideMark/>
          </w:tcPr>
          <w:p w14:paraId="560CCF55"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вентиляция</w:t>
            </w:r>
          </w:p>
        </w:tc>
        <w:tc>
          <w:tcPr>
            <w:tcW w:w="0" w:type="auto"/>
            <w:tcBorders>
              <w:top w:val="nil"/>
              <w:left w:val="nil"/>
              <w:bottom w:val="single" w:sz="4" w:space="0" w:color="auto"/>
              <w:right w:val="single" w:sz="4" w:space="0" w:color="auto"/>
            </w:tcBorders>
            <w:shd w:val="clear" w:color="auto" w:fill="auto"/>
            <w:vAlign w:val="center"/>
            <w:hideMark/>
          </w:tcPr>
          <w:p w14:paraId="447AD67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0,010</w:t>
            </w:r>
          </w:p>
        </w:tc>
        <w:tc>
          <w:tcPr>
            <w:tcW w:w="0" w:type="auto"/>
            <w:tcBorders>
              <w:top w:val="nil"/>
              <w:left w:val="nil"/>
              <w:bottom w:val="single" w:sz="4" w:space="0" w:color="auto"/>
              <w:right w:val="single" w:sz="4" w:space="0" w:color="auto"/>
            </w:tcBorders>
            <w:shd w:val="clear" w:color="auto" w:fill="auto"/>
            <w:vAlign w:val="center"/>
            <w:hideMark/>
          </w:tcPr>
          <w:p w14:paraId="3782138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0,010</w:t>
            </w:r>
          </w:p>
        </w:tc>
        <w:tc>
          <w:tcPr>
            <w:tcW w:w="0" w:type="auto"/>
            <w:tcBorders>
              <w:top w:val="nil"/>
              <w:left w:val="nil"/>
              <w:bottom w:val="single" w:sz="4" w:space="0" w:color="auto"/>
              <w:right w:val="single" w:sz="4" w:space="0" w:color="auto"/>
            </w:tcBorders>
            <w:shd w:val="clear" w:color="auto" w:fill="auto"/>
            <w:vAlign w:val="center"/>
            <w:hideMark/>
          </w:tcPr>
          <w:p w14:paraId="143417C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0,010</w:t>
            </w:r>
          </w:p>
        </w:tc>
        <w:tc>
          <w:tcPr>
            <w:tcW w:w="0" w:type="auto"/>
            <w:tcBorders>
              <w:top w:val="nil"/>
              <w:left w:val="nil"/>
              <w:bottom w:val="single" w:sz="4" w:space="0" w:color="auto"/>
              <w:right w:val="single" w:sz="4" w:space="0" w:color="auto"/>
            </w:tcBorders>
            <w:shd w:val="clear" w:color="auto" w:fill="auto"/>
            <w:vAlign w:val="center"/>
            <w:hideMark/>
          </w:tcPr>
          <w:p w14:paraId="2D802EA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0,010</w:t>
            </w:r>
          </w:p>
        </w:tc>
        <w:tc>
          <w:tcPr>
            <w:tcW w:w="0" w:type="auto"/>
            <w:tcBorders>
              <w:top w:val="nil"/>
              <w:left w:val="nil"/>
              <w:bottom w:val="single" w:sz="4" w:space="0" w:color="auto"/>
              <w:right w:val="single" w:sz="4" w:space="0" w:color="auto"/>
            </w:tcBorders>
            <w:shd w:val="clear" w:color="auto" w:fill="auto"/>
            <w:vAlign w:val="center"/>
            <w:hideMark/>
          </w:tcPr>
          <w:p w14:paraId="298B0AA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0,012</w:t>
            </w:r>
          </w:p>
        </w:tc>
        <w:tc>
          <w:tcPr>
            <w:tcW w:w="0" w:type="auto"/>
            <w:tcBorders>
              <w:top w:val="nil"/>
              <w:left w:val="nil"/>
              <w:bottom w:val="single" w:sz="4" w:space="0" w:color="auto"/>
              <w:right w:val="single" w:sz="4" w:space="0" w:color="auto"/>
            </w:tcBorders>
            <w:shd w:val="clear" w:color="auto" w:fill="auto"/>
            <w:vAlign w:val="center"/>
            <w:hideMark/>
          </w:tcPr>
          <w:p w14:paraId="5624427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0,012</w:t>
            </w:r>
          </w:p>
        </w:tc>
        <w:tc>
          <w:tcPr>
            <w:tcW w:w="0" w:type="auto"/>
            <w:tcBorders>
              <w:top w:val="nil"/>
              <w:left w:val="nil"/>
              <w:bottom w:val="single" w:sz="4" w:space="0" w:color="auto"/>
              <w:right w:val="single" w:sz="4" w:space="0" w:color="auto"/>
            </w:tcBorders>
            <w:shd w:val="clear" w:color="auto" w:fill="auto"/>
            <w:vAlign w:val="center"/>
            <w:hideMark/>
          </w:tcPr>
          <w:p w14:paraId="4815D57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0,012</w:t>
            </w:r>
          </w:p>
        </w:tc>
        <w:tc>
          <w:tcPr>
            <w:tcW w:w="0" w:type="auto"/>
            <w:tcBorders>
              <w:top w:val="nil"/>
              <w:left w:val="nil"/>
              <w:bottom w:val="single" w:sz="4" w:space="0" w:color="auto"/>
              <w:right w:val="single" w:sz="4" w:space="0" w:color="auto"/>
            </w:tcBorders>
            <w:shd w:val="clear" w:color="auto" w:fill="auto"/>
            <w:vAlign w:val="center"/>
            <w:hideMark/>
          </w:tcPr>
          <w:p w14:paraId="08AB566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0,012</w:t>
            </w:r>
          </w:p>
        </w:tc>
        <w:tc>
          <w:tcPr>
            <w:tcW w:w="0" w:type="auto"/>
            <w:tcBorders>
              <w:top w:val="nil"/>
              <w:left w:val="nil"/>
              <w:bottom w:val="single" w:sz="4" w:space="0" w:color="auto"/>
              <w:right w:val="single" w:sz="4" w:space="0" w:color="auto"/>
            </w:tcBorders>
            <w:shd w:val="clear" w:color="auto" w:fill="auto"/>
            <w:vAlign w:val="center"/>
            <w:hideMark/>
          </w:tcPr>
          <w:p w14:paraId="301F7AC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0,012</w:t>
            </w:r>
          </w:p>
        </w:tc>
        <w:tc>
          <w:tcPr>
            <w:tcW w:w="0" w:type="auto"/>
            <w:tcBorders>
              <w:top w:val="nil"/>
              <w:left w:val="nil"/>
              <w:bottom w:val="single" w:sz="4" w:space="0" w:color="auto"/>
              <w:right w:val="single" w:sz="4" w:space="0" w:color="auto"/>
            </w:tcBorders>
            <w:shd w:val="clear" w:color="auto" w:fill="auto"/>
            <w:vAlign w:val="center"/>
            <w:hideMark/>
          </w:tcPr>
          <w:p w14:paraId="42B5DC5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0,012</w:t>
            </w:r>
          </w:p>
        </w:tc>
        <w:tc>
          <w:tcPr>
            <w:tcW w:w="0" w:type="auto"/>
            <w:tcBorders>
              <w:top w:val="nil"/>
              <w:left w:val="nil"/>
              <w:bottom w:val="single" w:sz="4" w:space="0" w:color="auto"/>
              <w:right w:val="single" w:sz="4" w:space="0" w:color="auto"/>
            </w:tcBorders>
            <w:shd w:val="clear" w:color="auto" w:fill="auto"/>
            <w:vAlign w:val="center"/>
            <w:hideMark/>
          </w:tcPr>
          <w:p w14:paraId="55D2CA5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0,012</w:t>
            </w:r>
          </w:p>
        </w:tc>
        <w:tc>
          <w:tcPr>
            <w:tcW w:w="0" w:type="auto"/>
            <w:tcBorders>
              <w:top w:val="nil"/>
              <w:left w:val="nil"/>
              <w:bottom w:val="single" w:sz="4" w:space="0" w:color="auto"/>
              <w:right w:val="single" w:sz="4" w:space="0" w:color="auto"/>
            </w:tcBorders>
            <w:shd w:val="clear" w:color="auto" w:fill="auto"/>
            <w:vAlign w:val="center"/>
            <w:hideMark/>
          </w:tcPr>
          <w:p w14:paraId="12A9A2E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0,012</w:t>
            </w:r>
          </w:p>
        </w:tc>
        <w:tc>
          <w:tcPr>
            <w:tcW w:w="0" w:type="auto"/>
            <w:tcBorders>
              <w:top w:val="nil"/>
              <w:left w:val="nil"/>
              <w:bottom w:val="single" w:sz="4" w:space="0" w:color="auto"/>
              <w:right w:val="single" w:sz="4" w:space="0" w:color="auto"/>
            </w:tcBorders>
            <w:shd w:val="clear" w:color="auto" w:fill="auto"/>
            <w:vAlign w:val="center"/>
            <w:hideMark/>
          </w:tcPr>
          <w:p w14:paraId="10DA76D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0,012</w:t>
            </w:r>
          </w:p>
        </w:tc>
        <w:tc>
          <w:tcPr>
            <w:tcW w:w="0" w:type="auto"/>
            <w:tcBorders>
              <w:top w:val="nil"/>
              <w:left w:val="nil"/>
              <w:bottom w:val="single" w:sz="4" w:space="0" w:color="auto"/>
              <w:right w:val="single" w:sz="4" w:space="0" w:color="auto"/>
            </w:tcBorders>
            <w:shd w:val="clear" w:color="auto" w:fill="auto"/>
            <w:vAlign w:val="center"/>
            <w:hideMark/>
          </w:tcPr>
          <w:p w14:paraId="280D0B0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0,012</w:t>
            </w:r>
          </w:p>
        </w:tc>
        <w:tc>
          <w:tcPr>
            <w:tcW w:w="0" w:type="auto"/>
            <w:tcBorders>
              <w:top w:val="nil"/>
              <w:left w:val="nil"/>
              <w:bottom w:val="single" w:sz="4" w:space="0" w:color="auto"/>
              <w:right w:val="single" w:sz="4" w:space="0" w:color="auto"/>
            </w:tcBorders>
            <w:shd w:val="clear" w:color="auto" w:fill="auto"/>
            <w:vAlign w:val="center"/>
            <w:hideMark/>
          </w:tcPr>
          <w:p w14:paraId="176D53A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0,012</w:t>
            </w:r>
          </w:p>
        </w:tc>
        <w:tc>
          <w:tcPr>
            <w:tcW w:w="0" w:type="auto"/>
            <w:tcBorders>
              <w:top w:val="nil"/>
              <w:left w:val="nil"/>
              <w:bottom w:val="single" w:sz="4" w:space="0" w:color="auto"/>
              <w:right w:val="single" w:sz="4" w:space="0" w:color="auto"/>
            </w:tcBorders>
            <w:shd w:val="clear" w:color="auto" w:fill="auto"/>
            <w:vAlign w:val="center"/>
            <w:hideMark/>
          </w:tcPr>
          <w:p w14:paraId="582FF3E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0,012</w:t>
            </w:r>
          </w:p>
        </w:tc>
        <w:tc>
          <w:tcPr>
            <w:tcW w:w="0" w:type="auto"/>
            <w:tcBorders>
              <w:top w:val="nil"/>
              <w:left w:val="nil"/>
              <w:bottom w:val="single" w:sz="4" w:space="0" w:color="auto"/>
              <w:right w:val="single" w:sz="4" w:space="0" w:color="auto"/>
            </w:tcBorders>
            <w:shd w:val="clear" w:color="auto" w:fill="auto"/>
            <w:vAlign w:val="center"/>
            <w:hideMark/>
          </w:tcPr>
          <w:p w14:paraId="42ACDFE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0,012</w:t>
            </w:r>
          </w:p>
        </w:tc>
        <w:tc>
          <w:tcPr>
            <w:tcW w:w="0" w:type="auto"/>
            <w:tcBorders>
              <w:top w:val="nil"/>
              <w:left w:val="nil"/>
              <w:bottom w:val="single" w:sz="4" w:space="0" w:color="auto"/>
              <w:right w:val="single" w:sz="4" w:space="0" w:color="auto"/>
            </w:tcBorders>
            <w:shd w:val="clear" w:color="auto" w:fill="auto"/>
            <w:vAlign w:val="center"/>
            <w:hideMark/>
          </w:tcPr>
          <w:p w14:paraId="7D1570F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0,012</w:t>
            </w:r>
          </w:p>
        </w:tc>
      </w:tr>
      <w:tr w:rsidR="00871E6F" w:rsidRPr="00871E6F" w14:paraId="09169555"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C3CFF1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6.3</w:t>
            </w:r>
          </w:p>
        </w:tc>
        <w:tc>
          <w:tcPr>
            <w:tcW w:w="0" w:type="auto"/>
            <w:tcBorders>
              <w:top w:val="nil"/>
              <w:left w:val="nil"/>
              <w:bottom w:val="single" w:sz="4" w:space="0" w:color="auto"/>
              <w:right w:val="single" w:sz="4" w:space="0" w:color="auto"/>
            </w:tcBorders>
            <w:shd w:val="clear" w:color="auto" w:fill="auto"/>
            <w:vAlign w:val="center"/>
            <w:hideMark/>
          </w:tcPr>
          <w:p w14:paraId="6B12D20C"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горячее водоснабжение</w:t>
            </w:r>
          </w:p>
        </w:tc>
        <w:tc>
          <w:tcPr>
            <w:tcW w:w="0" w:type="auto"/>
            <w:tcBorders>
              <w:top w:val="nil"/>
              <w:left w:val="nil"/>
              <w:bottom w:val="single" w:sz="4" w:space="0" w:color="auto"/>
              <w:right w:val="single" w:sz="4" w:space="0" w:color="auto"/>
            </w:tcBorders>
            <w:shd w:val="clear" w:color="auto" w:fill="auto"/>
            <w:vAlign w:val="center"/>
            <w:hideMark/>
          </w:tcPr>
          <w:p w14:paraId="4C10F52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0,470</w:t>
            </w:r>
          </w:p>
        </w:tc>
        <w:tc>
          <w:tcPr>
            <w:tcW w:w="0" w:type="auto"/>
            <w:tcBorders>
              <w:top w:val="nil"/>
              <w:left w:val="nil"/>
              <w:bottom w:val="single" w:sz="4" w:space="0" w:color="auto"/>
              <w:right w:val="single" w:sz="4" w:space="0" w:color="auto"/>
            </w:tcBorders>
            <w:shd w:val="clear" w:color="auto" w:fill="auto"/>
            <w:vAlign w:val="center"/>
            <w:hideMark/>
          </w:tcPr>
          <w:p w14:paraId="41995DB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0,470</w:t>
            </w:r>
          </w:p>
        </w:tc>
        <w:tc>
          <w:tcPr>
            <w:tcW w:w="0" w:type="auto"/>
            <w:tcBorders>
              <w:top w:val="nil"/>
              <w:left w:val="nil"/>
              <w:bottom w:val="single" w:sz="4" w:space="0" w:color="auto"/>
              <w:right w:val="single" w:sz="4" w:space="0" w:color="auto"/>
            </w:tcBorders>
            <w:shd w:val="clear" w:color="auto" w:fill="auto"/>
            <w:vAlign w:val="center"/>
            <w:hideMark/>
          </w:tcPr>
          <w:p w14:paraId="33ADF89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0,470</w:t>
            </w:r>
          </w:p>
        </w:tc>
        <w:tc>
          <w:tcPr>
            <w:tcW w:w="0" w:type="auto"/>
            <w:tcBorders>
              <w:top w:val="nil"/>
              <w:left w:val="nil"/>
              <w:bottom w:val="single" w:sz="4" w:space="0" w:color="auto"/>
              <w:right w:val="single" w:sz="4" w:space="0" w:color="auto"/>
            </w:tcBorders>
            <w:shd w:val="clear" w:color="auto" w:fill="auto"/>
            <w:vAlign w:val="center"/>
            <w:hideMark/>
          </w:tcPr>
          <w:p w14:paraId="3425DBD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0,470</w:t>
            </w:r>
          </w:p>
        </w:tc>
        <w:tc>
          <w:tcPr>
            <w:tcW w:w="0" w:type="auto"/>
            <w:tcBorders>
              <w:top w:val="nil"/>
              <w:left w:val="nil"/>
              <w:bottom w:val="single" w:sz="4" w:space="0" w:color="auto"/>
              <w:right w:val="single" w:sz="4" w:space="0" w:color="auto"/>
            </w:tcBorders>
            <w:shd w:val="clear" w:color="auto" w:fill="auto"/>
            <w:vAlign w:val="center"/>
            <w:hideMark/>
          </w:tcPr>
          <w:p w14:paraId="2B70C3E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0,427</w:t>
            </w:r>
          </w:p>
        </w:tc>
        <w:tc>
          <w:tcPr>
            <w:tcW w:w="0" w:type="auto"/>
            <w:tcBorders>
              <w:top w:val="nil"/>
              <w:left w:val="nil"/>
              <w:bottom w:val="single" w:sz="4" w:space="0" w:color="auto"/>
              <w:right w:val="single" w:sz="4" w:space="0" w:color="auto"/>
            </w:tcBorders>
            <w:shd w:val="clear" w:color="auto" w:fill="auto"/>
            <w:vAlign w:val="center"/>
            <w:hideMark/>
          </w:tcPr>
          <w:p w14:paraId="2017DF6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0,369</w:t>
            </w:r>
          </w:p>
        </w:tc>
        <w:tc>
          <w:tcPr>
            <w:tcW w:w="0" w:type="auto"/>
            <w:tcBorders>
              <w:top w:val="nil"/>
              <w:left w:val="nil"/>
              <w:bottom w:val="single" w:sz="4" w:space="0" w:color="auto"/>
              <w:right w:val="single" w:sz="4" w:space="0" w:color="auto"/>
            </w:tcBorders>
            <w:shd w:val="clear" w:color="auto" w:fill="auto"/>
            <w:vAlign w:val="center"/>
            <w:hideMark/>
          </w:tcPr>
          <w:p w14:paraId="4EE2BA5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0,369</w:t>
            </w:r>
          </w:p>
        </w:tc>
        <w:tc>
          <w:tcPr>
            <w:tcW w:w="0" w:type="auto"/>
            <w:tcBorders>
              <w:top w:val="nil"/>
              <w:left w:val="nil"/>
              <w:bottom w:val="single" w:sz="4" w:space="0" w:color="auto"/>
              <w:right w:val="single" w:sz="4" w:space="0" w:color="auto"/>
            </w:tcBorders>
            <w:shd w:val="clear" w:color="auto" w:fill="auto"/>
            <w:vAlign w:val="center"/>
            <w:hideMark/>
          </w:tcPr>
          <w:p w14:paraId="6B12F3A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0,369</w:t>
            </w:r>
          </w:p>
        </w:tc>
        <w:tc>
          <w:tcPr>
            <w:tcW w:w="0" w:type="auto"/>
            <w:tcBorders>
              <w:top w:val="nil"/>
              <w:left w:val="nil"/>
              <w:bottom w:val="single" w:sz="4" w:space="0" w:color="auto"/>
              <w:right w:val="single" w:sz="4" w:space="0" w:color="auto"/>
            </w:tcBorders>
            <w:shd w:val="clear" w:color="auto" w:fill="auto"/>
            <w:vAlign w:val="center"/>
            <w:hideMark/>
          </w:tcPr>
          <w:p w14:paraId="511AC81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0,369</w:t>
            </w:r>
          </w:p>
        </w:tc>
        <w:tc>
          <w:tcPr>
            <w:tcW w:w="0" w:type="auto"/>
            <w:tcBorders>
              <w:top w:val="nil"/>
              <w:left w:val="nil"/>
              <w:bottom w:val="single" w:sz="4" w:space="0" w:color="auto"/>
              <w:right w:val="single" w:sz="4" w:space="0" w:color="auto"/>
            </w:tcBorders>
            <w:shd w:val="clear" w:color="auto" w:fill="auto"/>
            <w:vAlign w:val="center"/>
            <w:hideMark/>
          </w:tcPr>
          <w:p w14:paraId="0B7A82E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0,369</w:t>
            </w:r>
          </w:p>
        </w:tc>
        <w:tc>
          <w:tcPr>
            <w:tcW w:w="0" w:type="auto"/>
            <w:tcBorders>
              <w:top w:val="nil"/>
              <w:left w:val="nil"/>
              <w:bottom w:val="single" w:sz="4" w:space="0" w:color="auto"/>
              <w:right w:val="single" w:sz="4" w:space="0" w:color="auto"/>
            </w:tcBorders>
            <w:shd w:val="clear" w:color="auto" w:fill="auto"/>
            <w:vAlign w:val="center"/>
            <w:hideMark/>
          </w:tcPr>
          <w:p w14:paraId="75FCB76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0,369</w:t>
            </w:r>
          </w:p>
        </w:tc>
        <w:tc>
          <w:tcPr>
            <w:tcW w:w="0" w:type="auto"/>
            <w:tcBorders>
              <w:top w:val="nil"/>
              <w:left w:val="nil"/>
              <w:bottom w:val="single" w:sz="4" w:space="0" w:color="auto"/>
              <w:right w:val="single" w:sz="4" w:space="0" w:color="auto"/>
            </w:tcBorders>
            <w:shd w:val="clear" w:color="auto" w:fill="auto"/>
            <w:vAlign w:val="center"/>
            <w:hideMark/>
          </w:tcPr>
          <w:p w14:paraId="7B13C77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0,369</w:t>
            </w:r>
          </w:p>
        </w:tc>
        <w:tc>
          <w:tcPr>
            <w:tcW w:w="0" w:type="auto"/>
            <w:tcBorders>
              <w:top w:val="nil"/>
              <w:left w:val="nil"/>
              <w:bottom w:val="single" w:sz="4" w:space="0" w:color="auto"/>
              <w:right w:val="single" w:sz="4" w:space="0" w:color="auto"/>
            </w:tcBorders>
            <w:shd w:val="clear" w:color="auto" w:fill="auto"/>
            <w:vAlign w:val="center"/>
            <w:hideMark/>
          </w:tcPr>
          <w:p w14:paraId="40D75E1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0,698</w:t>
            </w:r>
          </w:p>
        </w:tc>
        <w:tc>
          <w:tcPr>
            <w:tcW w:w="0" w:type="auto"/>
            <w:tcBorders>
              <w:top w:val="nil"/>
              <w:left w:val="nil"/>
              <w:bottom w:val="single" w:sz="4" w:space="0" w:color="auto"/>
              <w:right w:val="single" w:sz="4" w:space="0" w:color="auto"/>
            </w:tcBorders>
            <w:shd w:val="clear" w:color="auto" w:fill="auto"/>
            <w:vAlign w:val="center"/>
            <w:hideMark/>
          </w:tcPr>
          <w:p w14:paraId="2140A38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0,725</w:t>
            </w:r>
          </w:p>
        </w:tc>
        <w:tc>
          <w:tcPr>
            <w:tcW w:w="0" w:type="auto"/>
            <w:tcBorders>
              <w:top w:val="nil"/>
              <w:left w:val="nil"/>
              <w:bottom w:val="single" w:sz="4" w:space="0" w:color="auto"/>
              <w:right w:val="single" w:sz="4" w:space="0" w:color="auto"/>
            </w:tcBorders>
            <w:shd w:val="clear" w:color="auto" w:fill="auto"/>
            <w:vAlign w:val="center"/>
            <w:hideMark/>
          </w:tcPr>
          <w:p w14:paraId="47CEDE8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0,827</w:t>
            </w:r>
          </w:p>
        </w:tc>
        <w:tc>
          <w:tcPr>
            <w:tcW w:w="0" w:type="auto"/>
            <w:tcBorders>
              <w:top w:val="nil"/>
              <w:left w:val="nil"/>
              <w:bottom w:val="single" w:sz="4" w:space="0" w:color="auto"/>
              <w:right w:val="single" w:sz="4" w:space="0" w:color="auto"/>
            </w:tcBorders>
            <w:shd w:val="clear" w:color="auto" w:fill="auto"/>
            <w:vAlign w:val="center"/>
            <w:hideMark/>
          </w:tcPr>
          <w:p w14:paraId="663B51A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0,898</w:t>
            </w:r>
          </w:p>
        </w:tc>
        <w:tc>
          <w:tcPr>
            <w:tcW w:w="0" w:type="auto"/>
            <w:tcBorders>
              <w:top w:val="nil"/>
              <w:left w:val="nil"/>
              <w:bottom w:val="single" w:sz="4" w:space="0" w:color="auto"/>
              <w:right w:val="single" w:sz="4" w:space="0" w:color="auto"/>
            </w:tcBorders>
            <w:shd w:val="clear" w:color="auto" w:fill="auto"/>
            <w:vAlign w:val="center"/>
            <w:hideMark/>
          </w:tcPr>
          <w:p w14:paraId="0CB9775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0,961</w:t>
            </w:r>
          </w:p>
        </w:tc>
        <w:tc>
          <w:tcPr>
            <w:tcW w:w="0" w:type="auto"/>
            <w:tcBorders>
              <w:top w:val="nil"/>
              <w:left w:val="nil"/>
              <w:bottom w:val="single" w:sz="4" w:space="0" w:color="auto"/>
              <w:right w:val="single" w:sz="4" w:space="0" w:color="auto"/>
            </w:tcBorders>
            <w:shd w:val="clear" w:color="auto" w:fill="auto"/>
            <w:vAlign w:val="center"/>
            <w:hideMark/>
          </w:tcPr>
          <w:p w14:paraId="422463D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1,022</w:t>
            </w:r>
          </w:p>
        </w:tc>
      </w:tr>
      <w:tr w:rsidR="00871E6F" w:rsidRPr="00871E6F" w14:paraId="1A942282"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26BA52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w:t>
            </w:r>
          </w:p>
        </w:tc>
        <w:tc>
          <w:tcPr>
            <w:tcW w:w="0" w:type="auto"/>
            <w:tcBorders>
              <w:top w:val="nil"/>
              <w:left w:val="nil"/>
              <w:bottom w:val="single" w:sz="4" w:space="0" w:color="auto"/>
              <w:right w:val="single" w:sz="4" w:space="0" w:color="auto"/>
            </w:tcBorders>
            <w:shd w:val="clear" w:color="auto" w:fill="auto"/>
            <w:vAlign w:val="center"/>
            <w:hideMark/>
          </w:tcPr>
          <w:p w14:paraId="36AAFF97"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Присоединенная расчетная тепловая нагрузка в горячей воде (на коллекторах станции), в том числе:</w:t>
            </w:r>
          </w:p>
        </w:tc>
        <w:tc>
          <w:tcPr>
            <w:tcW w:w="0" w:type="auto"/>
            <w:tcBorders>
              <w:top w:val="nil"/>
              <w:left w:val="nil"/>
              <w:bottom w:val="single" w:sz="4" w:space="0" w:color="auto"/>
              <w:right w:val="single" w:sz="4" w:space="0" w:color="auto"/>
            </w:tcBorders>
            <w:shd w:val="clear" w:color="auto" w:fill="auto"/>
            <w:vAlign w:val="center"/>
            <w:hideMark/>
          </w:tcPr>
          <w:p w14:paraId="591C0F7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5,649</w:t>
            </w:r>
          </w:p>
        </w:tc>
        <w:tc>
          <w:tcPr>
            <w:tcW w:w="0" w:type="auto"/>
            <w:tcBorders>
              <w:top w:val="nil"/>
              <w:left w:val="nil"/>
              <w:bottom w:val="single" w:sz="4" w:space="0" w:color="auto"/>
              <w:right w:val="single" w:sz="4" w:space="0" w:color="auto"/>
            </w:tcBorders>
            <w:shd w:val="clear" w:color="auto" w:fill="auto"/>
            <w:vAlign w:val="center"/>
            <w:hideMark/>
          </w:tcPr>
          <w:p w14:paraId="2489DFE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5,649</w:t>
            </w:r>
          </w:p>
        </w:tc>
        <w:tc>
          <w:tcPr>
            <w:tcW w:w="0" w:type="auto"/>
            <w:tcBorders>
              <w:top w:val="nil"/>
              <w:left w:val="nil"/>
              <w:bottom w:val="single" w:sz="4" w:space="0" w:color="auto"/>
              <w:right w:val="single" w:sz="4" w:space="0" w:color="auto"/>
            </w:tcBorders>
            <w:shd w:val="clear" w:color="auto" w:fill="auto"/>
            <w:vAlign w:val="center"/>
            <w:hideMark/>
          </w:tcPr>
          <w:p w14:paraId="585FB06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5,649</w:t>
            </w:r>
          </w:p>
        </w:tc>
        <w:tc>
          <w:tcPr>
            <w:tcW w:w="0" w:type="auto"/>
            <w:tcBorders>
              <w:top w:val="nil"/>
              <w:left w:val="nil"/>
              <w:bottom w:val="single" w:sz="4" w:space="0" w:color="auto"/>
              <w:right w:val="single" w:sz="4" w:space="0" w:color="auto"/>
            </w:tcBorders>
            <w:shd w:val="clear" w:color="auto" w:fill="auto"/>
            <w:vAlign w:val="center"/>
            <w:hideMark/>
          </w:tcPr>
          <w:p w14:paraId="69FF598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5,596</w:t>
            </w:r>
          </w:p>
        </w:tc>
        <w:tc>
          <w:tcPr>
            <w:tcW w:w="0" w:type="auto"/>
            <w:tcBorders>
              <w:top w:val="nil"/>
              <w:left w:val="nil"/>
              <w:bottom w:val="single" w:sz="4" w:space="0" w:color="auto"/>
              <w:right w:val="single" w:sz="4" w:space="0" w:color="auto"/>
            </w:tcBorders>
            <w:shd w:val="clear" w:color="auto" w:fill="auto"/>
            <w:vAlign w:val="center"/>
            <w:hideMark/>
          </w:tcPr>
          <w:p w14:paraId="041B52E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5,526</w:t>
            </w:r>
          </w:p>
        </w:tc>
        <w:tc>
          <w:tcPr>
            <w:tcW w:w="0" w:type="auto"/>
            <w:tcBorders>
              <w:top w:val="nil"/>
              <w:left w:val="nil"/>
              <w:bottom w:val="single" w:sz="4" w:space="0" w:color="auto"/>
              <w:right w:val="single" w:sz="4" w:space="0" w:color="auto"/>
            </w:tcBorders>
            <w:shd w:val="clear" w:color="auto" w:fill="auto"/>
            <w:vAlign w:val="center"/>
            <w:hideMark/>
          </w:tcPr>
          <w:p w14:paraId="2748829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4,287</w:t>
            </w:r>
          </w:p>
        </w:tc>
        <w:tc>
          <w:tcPr>
            <w:tcW w:w="0" w:type="auto"/>
            <w:tcBorders>
              <w:top w:val="nil"/>
              <w:left w:val="nil"/>
              <w:bottom w:val="single" w:sz="4" w:space="0" w:color="auto"/>
              <w:right w:val="single" w:sz="4" w:space="0" w:color="auto"/>
            </w:tcBorders>
            <w:shd w:val="clear" w:color="auto" w:fill="auto"/>
            <w:vAlign w:val="center"/>
            <w:hideMark/>
          </w:tcPr>
          <w:p w14:paraId="23C5F14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3,742</w:t>
            </w:r>
          </w:p>
        </w:tc>
        <w:tc>
          <w:tcPr>
            <w:tcW w:w="0" w:type="auto"/>
            <w:tcBorders>
              <w:top w:val="nil"/>
              <w:left w:val="nil"/>
              <w:bottom w:val="single" w:sz="4" w:space="0" w:color="auto"/>
              <w:right w:val="single" w:sz="4" w:space="0" w:color="auto"/>
            </w:tcBorders>
            <w:shd w:val="clear" w:color="auto" w:fill="auto"/>
            <w:vAlign w:val="center"/>
            <w:hideMark/>
          </w:tcPr>
          <w:p w14:paraId="7BC6339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4,315</w:t>
            </w:r>
          </w:p>
        </w:tc>
        <w:tc>
          <w:tcPr>
            <w:tcW w:w="0" w:type="auto"/>
            <w:tcBorders>
              <w:top w:val="nil"/>
              <w:left w:val="nil"/>
              <w:bottom w:val="single" w:sz="4" w:space="0" w:color="auto"/>
              <w:right w:val="single" w:sz="4" w:space="0" w:color="auto"/>
            </w:tcBorders>
            <w:shd w:val="clear" w:color="auto" w:fill="auto"/>
            <w:vAlign w:val="center"/>
            <w:hideMark/>
          </w:tcPr>
          <w:p w14:paraId="7DB713C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4,633</w:t>
            </w:r>
          </w:p>
        </w:tc>
        <w:tc>
          <w:tcPr>
            <w:tcW w:w="0" w:type="auto"/>
            <w:tcBorders>
              <w:top w:val="nil"/>
              <w:left w:val="nil"/>
              <w:bottom w:val="single" w:sz="4" w:space="0" w:color="auto"/>
              <w:right w:val="single" w:sz="4" w:space="0" w:color="auto"/>
            </w:tcBorders>
            <w:shd w:val="clear" w:color="auto" w:fill="auto"/>
            <w:vAlign w:val="center"/>
            <w:hideMark/>
          </w:tcPr>
          <w:p w14:paraId="737EC25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5,249</w:t>
            </w:r>
          </w:p>
        </w:tc>
        <w:tc>
          <w:tcPr>
            <w:tcW w:w="0" w:type="auto"/>
            <w:tcBorders>
              <w:top w:val="nil"/>
              <w:left w:val="nil"/>
              <w:bottom w:val="single" w:sz="4" w:space="0" w:color="auto"/>
              <w:right w:val="single" w:sz="4" w:space="0" w:color="auto"/>
            </w:tcBorders>
            <w:shd w:val="clear" w:color="auto" w:fill="auto"/>
            <w:vAlign w:val="center"/>
            <w:hideMark/>
          </w:tcPr>
          <w:p w14:paraId="60F23F9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5,928</w:t>
            </w:r>
          </w:p>
        </w:tc>
        <w:tc>
          <w:tcPr>
            <w:tcW w:w="0" w:type="auto"/>
            <w:tcBorders>
              <w:top w:val="nil"/>
              <w:left w:val="nil"/>
              <w:bottom w:val="single" w:sz="4" w:space="0" w:color="auto"/>
              <w:right w:val="single" w:sz="4" w:space="0" w:color="auto"/>
            </w:tcBorders>
            <w:shd w:val="clear" w:color="auto" w:fill="auto"/>
            <w:vAlign w:val="center"/>
            <w:hideMark/>
          </w:tcPr>
          <w:p w14:paraId="487FA3A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8,120</w:t>
            </w:r>
          </w:p>
        </w:tc>
        <w:tc>
          <w:tcPr>
            <w:tcW w:w="0" w:type="auto"/>
            <w:tcBorders>
              <w:top w:val="nil"/>
              <w:left w:val="nil"/>
              <w:bottom w:val="single" w:sz="4" w:space="0" w:color="auto"/>
              <w:right w:val="single" w:sz="4" w:space="0" w:color="auto"/>
            </w:tcBorders>
            <w:shd w:val="clear" w:color="auto" w:fill="auto"/>
            <w:vAlign w:val="center"/>
            <w:hideMark/>
          </w:tcPr>
          <w:p w14:paraId="63B554C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16,529</w:t>
            </w:r>
          </w:p>
        </w:tc>
        <w:tc>
          <w:tcPr>
            <w:tcW w:w="0" w:type="auto"/>
            <w:tcBorders>
              <w:top w:val="nil"/>
              <w:left w:val="nil"/>
              <w:bottom w:val="single" w:sz="4" w:space="0" w:color="auto"/>
              <w:right w:val="single" w:sz="4" w:space="0" w:color="auto"/>
            </w:tcBorders>
            <w:shd w:val="clear" w:color="auto" w:fill="auto"/>
            <w:vAlign w:val="center"/>
            <w:hideMark/>
          </w:tcPr>
          <w:p w14:paraId="3E81D80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18,440</w:t>
            </w:r>
          </w:p>
        </w:tc>
        <w:tc>
          <w:tcPr>
            <w:tcW w:w="0" w:type="auto"/>
            <w:tcBorders>
              <w:top w:val="nil"/>
              <w:left w:val="nil"/>
              <w:bottom w:val="single" w:sz="4" w:space="0" w:color="auto"/>
              <w:right w:val="single" w:sz="4" w:space="0" w:color="auto"/>
            </w:tcBorders>
            <w:shd w:val="clear" w:color="auto" w:fill="auto"/>
            <w:vAlign w:val="center"/>
            <w:hideMark/>
          </w:tcPr>
          <w:p w14:paraId="1648F21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20,936</w:t>
            </w:r>
          </w:p>
        </w:tc>
        <w:tc>
          <w:tcPr>
            <w:tcW w:w="0" w:type="auto"/>
            <w:tcBorders>
              <w:top w:val="nil"/>
              <w:left w:val="nil"/>
              <w:bottom w:val="single" w:sz="4" w:space="0" w:color="auto"/>
              <w:right w:val="single" w:sz="4" w:space="0" w:color="auto"/>
            </w:tcBorders>
            <w:shd w:val="clear" w:color="auto" w:fill="auto"/>
            <w:vAlign w:val="center"/>
            <w:hideMark/>
          </w:tcPr>
          <w:p w14:paraId="077D022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23,015</w:t>
            </w:r>
          </w:p>
        </w:tc>
        <w:tc>
          <w:tcPr>
            <w:tcW w:w="0" w:type="auto"/>
            <w:tcBorders>
              <w:top w:val="nil"/>
              <w:left w:val="nil"/>
              <w:bottom w:val="single" w:sz="4" w:space="0" w:color="auto"/>
              <w:right w:val="single" w:sz="4" w:space="0" w:color="auto"/>
            </w:tcBorders>
            <w:shd w:val="clear" w:color="auto" w:fill="auto"/>
            <w:vAlign w:val="center"/>
            <w:hideMark/>
          </w:tcPr>
          <w:p w14:paraId="61C84DC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25,418</w:t>
            </w:r>
          </w:p>
        </w:tc>
        <w:tc>
          <w:tcPr>
            <w:tcW w:w="0" w:type="auto"/>
            <w:tcBorders>
              <w:top w:val="nil"/>
              <w:left w:val="nil"/>
              <w:bottom w:val="single" w:sz="4" w:space="0" w:color="auto"/>
              <w:right w:val="single" w:sz="4" w:space="0" w:color="auto"/>
            </w:tcBorders>
            <w:shd w:val="clear" w:color="auto" w:fill="auto"/>
            <w:vAlign w:val="center"/>
            <w:hideMark/>
          </w:tcPr>
          <w:p w14:paraId="5C5DEE8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27,282</w:t>
            </w:r>
          </w:p>
        </w:tc>
      </w:tr>
      <w:tr w:rsidR="00871E6F" w:rsidRPr="00871E6F" w14:paraId="389A88AB"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FFCA5E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w:t>
            </w:r>
          </w:p>
        </w:tc>
        <w:tc>
          <w:tcPr>
            <w:tcW w:w="0" w:type="auto"/>
            <w:tcBorders>
              <w:top w:val="nil"/>
              <w:left w:val="nil"/>
              <w:bottom w:val="single" w:sz="4" w:space="0" w:color="auto"/>
              <w:right w:val="single" w:sz="4" w:space="0" w:color="auto"/>
            </w:tcBorders>
            <w:shd w:val="clear" w:color="auto" w:fill="auto"/>
            <w:vAlign w:val="center"/>
            <w:hideMark/>
          </w:tcPr>
          <w:p w14:paraId="5A7640A0"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отопление</w:t>
            </w:r>
          </w:p>
        </w:tc>
        <w:tc>
          <w:tcPr>
            <w:tcW w:w="0" w:type="auto"/>
            <w:tcBorders>
              <w:top w:val="nil"/>
              <w:left w:val="nil"/>
              <w:bottom w:val="single" w:sz="4" w:space="0" w:color="auto"/>
              <w:right w:val="single" w:sz="4" w:space="0" w:color="auto"/>
            </w:tcBorders>
            <w:shd w:val="clear" w:color="auto" w:fill="auto"/>
            <w:vAlign w:val="center"/>
            <w:hideMark/>
          </w:tcPr>
          <w:p w14:paraId="059A179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4,496</w:t>
            </w:r>
          </w:p>
        </w:tc>
        <w:tc>
          <w:tcPr>
            <w:tcW w:w="0" w:type="auto"/>
            <w:tcBorders>
              <w:top w:val="nil"/>
              <w:left w:val="nil"/>
              <w:bottom w:val="single" w:sz="4" w:space="0" w:color="auto"/>
              <w:right w:val="single" w:sz="4" w:space="0" w:color="auto"/>
            </w:tcBorders>
            <w:shd w:val="clear" w:color="auto" w:fill="auto"/>
            <w:vAlign w:val="center"/>
            <w:hideMark/>
          </w:tcPr>
          <w:p w14:paraId="0386B63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4,496</w:t>
            </w:r>
          </w:p>
        </w:tc>
        <w:tc>
          <w:tcPr>
            <w:tcW w:w="0" w:type="auto"/>
            <w:tcBorders>
              <w:top w:val="nil"/>
              <w:left w:val="nil"/>
              <w:bottom w:val="single" w:sz="4" w:space="0" w:color="auto"/>
              <w:right w:val="single" w:sz="4" w:space="0" w:color="auto"/>
            </w:tcBorders>
            <w:shd w:val="clear" w:color="auto" w:fill="auto"/>
            <w:vAlign w:val="center"/>
            <w:hideMark/>
          </w:tcPr>
          <w:p w14:paraId="62086F8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4,496</w:t>
            </w:r>
          </w:p>
        </w:tc>
        <w:tc>
          <w:tcPr>
            <w:tcW w:w="0" w:type="auto"/>
            <w:tcBorders>
              <w:top w:val="nil"/>
              <w:left w:val="nil"/>
              <w:bottom w:val="single" w:sz="4" w:space="0" w:color="auto"/>
              <w:right w:val="single" w:sz="4" w:space="0" w:color="auto"/>
            </w:tcBorders>
            <w:shd w:val="clear" w:color="auto" w:fill="auto"/>
            <w:vAlign w:val="center"/>
            <w:hideMark/>
          </w:tcPr>
          <w:p w14:paraId="78ACA12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4,449</w:t>
            </w:r>
          </w:p>
        </w:tc>
        <w:tc>
          <w:tcPr>
            <w:tcW w:w="0" w:type="auto"/>
            <w:tcBorders>
              <w:top w:val="nil"/>
              <w:left w:val="nil"/>
              <w:bottom w:val="single" w:sz="4" w:space="0" w:color="auto"/>
              <w:right w:val="single" w:sz="4" w:space="0" w:color="auto"/>
            </w:tcBorders>
            <w:shd w:val="clear" w:color="auto" w:fill="auto"/>
            <w:vAlign w:val="center"/>
            <w:hideMark/>
          </w:tcPr>
          <w:p w14:paraId="11AF5E1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4,426</w:t>
            </w:r>
          </w:p>
        </w:tc>
        <w:tc>
          <w:tcPr>
            <w:tcW w:w="0" w:type="auto"/>
            <w:tcBorders>
              <w:top w:val="nil"/>
              <w:left w:val="nil"/>
              <w:bottom w:val="single" w:sz="4" w:space="0" w:color="auto"/>
              <w:right w:val="single" w:sz="4" w:space="0" w:color="auto"/>
            </w:tcBorders>
            <w:shd w:val="clear" w:color="auto" w:fill="auto"/>
            <w:vAlign w:val="center"/>
            <w:hideMark/>
          </w:tcPr>
          <w:p w14:paraId="0FB8604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3,391</w:t>
            </w:r>
          </w:p>
        </w:tc>
        <w:tc>
          <w:tcPr>
            <w:tcW w:w="0" w:type="auto"/>
            <w:tcBorders>
              <w:top w:val="nil"/>
              <w:left w:val="nil"/>
              <w:bottom w:val="single" w:sz="4" w:space="0" w:color="auto"/>
              <w:right w:val="single" w:sz="4" w:space="0" w:color="auto"/>
            </w:tcBorders>
            <w:shd w:val="clear" w:color="auto" w:fill="auto"/>
            <w:vAlign w:val="center"/>
            <w:hideMark/>
          </w:tcPr>
          <w:p w14:paraId="2F5192A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3,391</w:t>
            </w:r>
          </w:p>
        </w:tc>
        <w:tc>
          <w:tcPr>
            <w:tcW w:w="0" w:type="auto"/>
            <w:tcBorders>
              <w:top w:val="nil"/>
              <w:left w:val="nil"/>
              <w:bottom w:val="single" w:sz="4" w:space="0" w:color="auto"/>
              <w:right w:val="single" w:sz="4" w:space="0" w:color="auto"/>
            </w:tcBorders>
            <w:shd w:val="clear" w:color="auto" w:fill="auto"/>
            <w:vAlign w:val="center"/>
            <w:hideMark/>
          </w:tcPr>
          <w:p w14:paraId="6773DFD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3,964</w:t>
            </w:r>
          </w:p>
        </w:tc>
        <w:tc>
          <w:tcPr>
            <w:tcW w:w="0" w:type="auto"/>
            <w:tcBorders>
              <w:top w:val="nil"/>
              <w:left w:val="nil"/>
              <w:bottom w:val="single" w:sz="4" w:space="0" w:color="auto"/>
              <w:right w:val="single" w:sz="4" w:space="0" w:color="auto"/>
            </w:tcBorders>
            <w:shd w:val="clear" w:color="auto" w:fill="auto"/>
            <w:vAlign w:val="center"/>
            <w:hideMark/>
          </w:tcPr>
          <w:p w14:paraId="6360214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4,282</w:t>
            </w:r>
          </w:p>
        </w:tc>
        <w:tc>
          <w:tcPr>
            <w:tcW w:w="0" w:type="auto"/>
            <w:tcBorders>
              <w:top w:val="nil"/>
              <w:left w:val="nil"/>
              <w:bottom w:val="single" w:sz="4" w:space="0" w:color="auto"/>
              <w:right w:val="single" w:sz="4" w:space="0" w:color="auto"/>
            </w:tcBorders>
            <w:shd w:val="clear" w:color="auto" w:fill="auto"/>
            <w:vAlign w:val="center"/>
            <w:hideMark/>
          </w:tcPr>
          <w:p w14:paraId="79E8EA7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4,898</w:t>
            </w:r>
          </w:p>
        </w:tc>
        <w:tc>
          <w:tcPr>
            <w:tcW w:w="0" w:type="auto"/>
            <w:tcBorders>
              <w:top w:val="nil"/>
              <w:left w:val="nil"/>
              <w:bottom w:val="single" w:sz="4" w:space="0" w:color="auto"/>
              <w:right w:val="single" w:sz="4" w:space="0" w:color="auto"/>
            </w:tcBorders>
            <w:shd w:val="clear" w:color="auto" w:fill="auto"/>
            <w:vAlign w:val="center"/>
            <w:hideMark/>
          </w:tcPr>
          <w:p w14:paraId="7777E35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5,577</w:t>
            </w:r>
          </w:p>
        </w:tc>
        <w:tc>
          <w:tcPr>
            <w:tcW w:w="0" w:type="auto"/>
            <w:tcBorders>
              <w:top w:val="nil"/>
              <w:left w:val="nil"/>
              <w:bottom w:val="single" w:sz="4" w:space="0" w:color="auto"/>
              <w:right w:val="single" w:sz="4" w:space="0" w:color="auto"/>
            </w:tcBorders>
            <w:shd w:val="clear" w:color="auto" w:fill="auto"/>
            <w:vAlign w:val="center"/>
            <w:hideMark/>
          </w:tcPr>
          <w:p w14:paraId="4D599A9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7,769</w:t>
            </w:r>
          </w:p>
        </w:tc>
        <w:tc>
          <w:tcPr>
            <w:tcW w:w="0" w:type="auto"/>
            <w:tcBorders>
              <w:top w:val="nil"/>
              <w:left w:val="nil"/>
              <w:bottom w:val="single" w:sz="4" w:space="0" w:color="auto"/>
              <w:right w:val="single" w:sz="4" w:space="0" w:color="auto"/>
            </w:tcBorders>
            <w:shd w:val="clear" w:color="auto" w:fill="auto"/>
            <w:vAlign w:val="center"/>
            <w:hideMark/>
          </w:tcPr>
          <w:p w14:paraId="018C2A7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15,849</w:t>
            </w:r>
          </w:p>
        </w:tc>
        <w:tc>
          <w:tcPr>
            <w:tcW w:w="0" w:type="auto"/>
            <w:tcBorders>
              <w:top w:val="nil"/>
              <w:left w:val="nil"/>
              <w:bottom w:val="single" w:sz="4" w:space="0" w:color="auto"/>
              <w:right w:val="single" w:sz="4" w:space="0" w:color="auto"/>
            </w:tcBorders>
            <w:shd w:val="clear" w:color="auto" w:fill="auto"/>
            <w:vAlign w:val="center"/>
            <w:hideMark/>
          </w:tcPr>
          <w:p w14:paraId="7945ACA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17,733</w:t>
            </w:r>
          </w:p>
        </w:tc>
        <w:tc>
          <w:tcPr>
            <w:tcW w:w="0" w:type="auto"/>
            <w:tcBorders>
              <w:top w:val="nil"/>
              <w:left w:val="nil"/>
              <w:bottom w:val="single" w:sz="4" w:space="0" w:color="auto"/>
              <w:right w:val="single" w:sz="4" w:space="0" w:color="auto"/>
            </w:tcBorders>
            <w:shd w:val="clear" w:color="auto" w:fill="auto"/>
            <w:vAlign w:val="center"/>
            <w:hideMark/>
          </w:tcPr>
          <w:p w14:paraId="00FDA74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20,127</w:t>
            </w:r>
          </w:p>
        </w:tc>
        <w:tc>
          <w:tcPr>
            <w:tcW w:w="0" w:type="auto"/>
            <w:tcBorders>
              <w:top w:val="nil"/>
              <w:left w:val="nil"/>
              <w:bottom w:val="single" w:sz="4" w:space="0" w:color="auto"/>
              <w:right w:val="single" w:sz="4" w:space="0" w:color="auto"/>
            </w:tcBorders>
            <w:shd w:val="clear" w:color="auto" w:fill="auto"/>
            <w:vAlign w:val="center"/>
            <w:hideMark/>
          </w:tcPr>
          <w:p w14:paraId="1E07837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22,135</w:t>
            </w:r>
          </w:p>
        </w:tc>
        <w:tc>
          <w:tcPr>
            <w:tcW w:w="0" w:type="auto"/>
            <w:tcBorders>
              <w:top w:val="nil"/>
              <w:left w:val="nil"/>
              <w:bottom w:val="single" w:sz="4" w:space="0" w:color="auto"/>
              <w:right w:val="single" w:sz="4" w:space="0" w:color="auto"/>
            </w:tcBorders>
            <w:shd w:val="clear" w:color="auto" w:fill="auto"/>
            <w:vAlign w:val="center"/>
            <w:hideMark/>
          </w:tcPr>
          <w:p w14:paraId="214A83C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24,475</w:t>
            </w:r>
          </w:p>
        </w:tc>
        <w:tc>
          <w:tcPr>
            <w:tcW w:w="0" w:type="auto"/>
            <w:tcBorders>
              <w:top w:val="nil"/>
              <w:left w:val="nil"/>
              <w:bottom w:val="single" w:sz="4" w:space="0" w:color="auto"/>
              <w:right w:val="single" w:sz="4" w:space="0" w:color="auto"/>
            </w:tcBorders>
            <w:shd w:val="clear" w:color="auto" w:fill="auto"/>
            <w:vAlign w:val="center"/>
            <w:hideMark/>
          </w:tcPr>
          <w:p w14:paraId="42AE6D0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26,277</w:t>
            </w:r>
          </w:p>
        </w:tc>
      </w:tr>
      <w:tr w:rsidR="00871E6F" w:rsidRPr="00871E6F" w14:paraId="0252B8EE"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B79CA5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w:t>
            </w:r>
          </w:p>
        </w:tc>
        <w:tc>
          <w:tcPr>
            <w:tcW w:w="0" w:type="auto"/>
            <w:tcBorders>
              <w:top w:val="nil"/>
              <w:left w:val="nil"/>
              <w:bottom w:val="single" w:sz="4" w:space="0" w:color="auto"/>
              <w:right w:val="single" w:sz="4" w:space="0" w:color="auto"/>
            </w:tcBorders>
            <w:shd w:val="clear" w:color="auto" w:fill="auto"/>
            <w:vAlign w:val="center"/>
            <w:hideMark/>
          </w:tcPr>
          <w:p w14:paraId="2A54F4C7"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вентиляция</w:t>
            </w:r>
          </w:p>
        </w:tc>
        <w:tc>
          <w:tcPr>
            <w:tcW w:w="0" w:type="auto"/>
            <w:tcBorders>
              <w:top w:val="nil"/>
              <w:left w:val="nil"/>
              <w:bottom w:val="single" w:sz="4" w:space="0" w:color="auto"/>
              <w:right w:val="single" w:sz="4" w:space="0" w:color="auto"/>
            </w:tcBorders>
            <w:shd w:val="clear" w:color="auto" w:fill="auto"/>
            <w:vAlign w:val="center"/>
            <w:hideMark/>
          </w:tcPr>
          <w:p w14:paraId="183F497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0,009</w:t>
            </w:r>
          </w:p>
        </w:tc>
        <w:tc>
          <w:tcPr>
            <w:tcW w:w="0" w:type="auto"/>
            <w:tcBorders>
              <w:top w:val="nil"/>
              <w:left w:val="nil"/>
              <w:bottom w:val="single" w:sz="4" w:space="0" w:color="auto"/>
              <w:right w:val="single" w:sz="4" w:space="0" w:color="auto"/>
            </w:tcBorders>
            <w:shd w:val="clear" w:color="auto" w:fill="auto"/>
            <w:vAlign w:val="center"/>
            <w:hideMark/>
          </w:tcPr>
          <w:p w14:paraId="4EF2258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0,009</w:t>
            </w:r>
          </w:p>
        </w:tc>
        <w:tc>
          <w:tcPr>
            <w:tcW w:w="0" w:type="auto"/>
            <w:tcBorders>
              <w:top w:val="nil"/>
              <w:left w:val="nil"/>
              <w:bottom w:val="single" w:sz="4" w:space="0" w:color="auto"/>
              <w:right w:val="single" w:sz="4" w:space="0" w:color="auto"/>
            </w:tcBorders>
            <w:shd w:val="clear" w:color="auto" w:fill="auto"/>
            <w:vAlign w:val="center"/>
            <w:hideMark/>
          </w:tcPr>
          <w:p w14:paraId="3A96C14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0,009</w:t>
            </w:r>
          </w:p>
        </w:tc>
        <w:tc>
          <w:tcPr>
            <w:tcW w:w="0" w:type="auto"/>
            <w:tcBorders>
              <w:top w:val="nil"/>
              <w:left w:val="nil"/>
              <w:bottom w:val="single" w:sz="4" w:space="0" w:color="auto"/>
              <w:right w:val="single" w:sz="4" w:space="0" w:color="auto"/>
            </w:tcBorders>
            <w:shd w:val="clear" w:color="auto" w:fill="auto"/>
            <w:vAlign w:val="center"/>
            <w:hideMark/>
          </w:tcPr>
          <w:p w14:paraId="44827A3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0,009</w:t>
            </w:r>
          </w:p>
        </w:tc>
        <w:tc>
          <w:tcPr>
            <w:tcW w:w="0" w:type="auto"/>
            <w:tcBorders>
              <w:top w:val="nil"/>
              <w:left w:val="nil"/>
              <w:bottom w:val="single" w:sz="4" w:space="0" w:color="auto"/>
              <w:right w:val="single" w:sz="4" w:space="0" w:color="auto"/>
            </w:tcBorders>
            <w:shd w:val="clear" w:color="auto" w:fill="auto"/>
            <w:vAlign w:val="center"/>
            <w:hideMark/>
          </w:tcPr>
          <w:p w14:paraId="5C97889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0,011</w:t>
            </w:r>
          </w:p>
        </w:tc>
        <w:tc>
          <w:tcPr>
            <w:tcW w:w="0" w:type="auto"/>
            <w:tcBorders>
              <w:top w:val="nil"/>
              <w:left w:val="nil"/>
              <w:bottom w:val="single" w:sz="4" w:space="0" w:color="auto"/>
              <w:right w:val="single" w:sz="4" w:space="0" w:color="auto"/>
            </w:tcBorders>
            <w:shd w:val="clear" w:color="auto" w:fill="auto"/>
            <w:vAlign w:val="center"/>
            <w:hideMark/>
          </w:tcPr>
          <w:p w14:paraId="3C60D9C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0,011</w:t>
            </w:r>
          </w:p>
        </w:tc>
        <w:tc>
          <w:tcPr>
            <w:tcW w:w="0" w:type="auto"/>
            <w:tcBorders>
              <w:top w:val="nil"/>
              <w:left w:val="nil"/>
              <w:bottom w:val="single" w:sz="4" w:space="0" w:color="auto"/>
              <w:right w:val="single" w:sz="4" w:space="0" w:color="auto"/>
            </w:tcBorders>
            <w:shd w:val="clear" w:color="auto" w:fill="auto"/>
            <w:vAlign w:val="center"/>
            <w:hideMark/>
          </w:tcPr>
          <w:p w14:paraId="6A90ADD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0,011</w:t>
            </w:r>
          </w:p>
        </w:tc>
        <w:tc>
          <w:tcPr>
            <w:tcW w:w="0" w:type="auto"/>
            <w:tcBorders>
              <w:top w:val="nil"/>
              <w:left w:val="nil"/>
              <w:bottom w:val="single" w:sz="4" w:space="0" w:color="auto"/>
              <w:right w:val="single" w:sz="4" w:space="0" w:color="auto"/>
            </w:tcBorders>
            <w:shd w:val="clear" w:color="auto" w:fill="auto"/>
            <w:vAlign w:val="center"/>
            <w:hideMark/>
          </w:tcPr>
          <w:p w14:paraId="4B69200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0,011</w:t>
            </w:r>
          </w:p>
        </w:tc>
        <w:tc>
          <w:tcPr>
            <w:tcW w:w="0" w:type="auto"/>
            <w:tcBorders>
              <w:top w:val="nil"/>
              <w:left w:val="nil"/>
              <w:bottom w:val="single" w:sz="4" w:space="0" w:color="auto"/>
              <w:right w:val="single" w:sz="4" w:space="0" w:color="auto"/>
            </w:tcBorders>
            <w:shd w:val="clear" w:color="auto" w:fill="auto"/>
            <w:vAlign w:val="center"/>
            <w:hideMark/>
          </w:tcPr>
          <w:p w14:paraId="1AFEF5C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0,011</w:t>
            </w:r>
          </w:p>
        </w:tc>
        <w:tc>
          <w:tcPr>
            <w:tcW w:w="0" w:type="auto"/>
            <w:tcBorders>
              <w:top w:val="nil"/>
              <w:left w:val="nil"/>
              <w:bottom w:val="single" w:sz="4" w:space="0" w:color="auto"/>
              <w:right w:val="single" w:sz="4" w:space="0" w:color="auto"/>
            </w:tcBorders>
            <w:shd w:val="clear" w:color="auto" w:fill="auto"/>
            <w:vAlign w:val="center"/>
            <w:hideMark/>
          </w:tcPr>
          <w:p w14:paraId="42288EF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0,011</w:t>
            </w:r>
          </w:p>
        </w:tc>
        <w:tc>
          <w:tcPr>
            <w:tcW w:w="0" w:type="auto"/>
            <w:tcBorders>
              <w:top w:val="nil"/>
              <w:left w:val="nil"/>
              <w:bottom w:val="single" w:sz="4" w:space="0" w:color="auto"/>
              <w:right w:val="single" w:sz="4" w:space="0" w:color="auto"/>
            </w:tcBorders>
            <w:shd w:val="clear" w:color="auto" w:fill="auto"/>
            <w:vAlign w:val="center"/>
            <w:hideMark/>
          </w:tcPr>
          <w:p w14:paraId="29017D3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0,011</w:t>
            </w:r>
          </w:p>
        </w:tc>
        <w:tc>
          <w:tcPr>
            <w:tcW w:w="0" w:type="auto"/>
            <w:tcBorders>
              <w:top w:val="nil"/>
              <w:left w:val="nil"/>
              <w:bottom w:val="single" w:sz="4" w:space="0" w:color="auto"/>
              <w:right w:val="single" w:sz="4" w:space="0" w:color="auto"/>
            </w:tcBorders>
            <w:shd w:val="clear" w:color="auto" w:fill="auto"/>
            <w:vAlign w:val="center"/>
            <w:hideMark/>
          </w:tcPr>
          <w:p w14:paraId="392E490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0,011</w:t>
            </w:r>
          </w:p>
        </w:tc>
        <w:tc>
          <w:tcPr>
            <w:tcW w:w="0" w:type="auto"/>
            <w:tcBorders>
              <w:top w:val="nil"/>
              <w:left w:val="nil"/>
              <w:bottom w:val="single" w:sz="4" w:space="0" w:color="auto"/>
              <w:right w:val="single" w:sz="4" w:space="0" w:color="auto"/>
            </w:tcBorders>
            <w:shd w:val="clear" w:color="auto" w:fill="auto"/>
            <w:vAlign w:val="center"/>
            <w:hideMark/>
          </w:tcPr>
          <w:p w14:paraId="3FB4706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0,011</w:t>
            </w:r>
          </w:p>
        </w:tc>
        <w:tc>
          <w:tcPr>
            <w:tcW w:w="0" w:type="auto"/>
            <w:tcBorders>
              <w:top w:val="nil"/>
              <w:left w:val="nil"/>
              <w:bottom w:val="single" w:sz="4" w:space="0" w:color="auto"/>
              <w:right w:val="single" w:sz="4" w:space="0" w:color="auto"/>
            </w:tcBorders>
            <w:shd w:val="clear" w:color="auto" w:fill="auto"/>
            <w:vAlign w:val="center"/>
            <w:hideMark/>
          </w:tcPr>
          <w:p w14:paraId="0848F79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0,011</w:t>
            </w:r>
          </w:p>
        </w:tc>
        <w:tc>
          <w:tcPr>
            <w:tcW w:w="0" w:type="auto"/>
            <w:tcBorders>
              <w:top w:val="nil"/>
              <w:left w:val="nil"/>
              <w:bottom w:val="single" w:sz="4" w:space="0" w:color="auto"/>
              <w:right w:val="single" w:sz="4" w:space="0" w:color="auto"/>
            </w:tcBorders>
            <w:shd w:val="clear" w:color="auto" w:fill="auto"/>
            <w:vAlign w:val="center"/>
            <w:hideMark/>
          </w:tcPr>
          <w:p w14:paraId="724FED7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0,011</w:t>
            </w:r>
          </w:p>
        </w:tc>
        <w:tc>
          <w:tcPr>
            <w:tcW w:w="0" w:type="auto"/>
            <w:tcBorders>
              <w:top w:val="nil"/>
              <w:left w:val="nil"/>
              <w:bottom w:val="single" w:sz="4" w:space="0" w:color="auto"/>
              <w:right w:val="single" w:sz="4" w:space="0" w:color="auto"/>
            </w:tcBorders>
            <w:shd w:val="clear" w:color="auto" w:fill="auto"/>
            <w:vAlign w:val="center"/>
            <w:hideMark/>
          </w:tcPr>
          <w:p w14:paraId="7F56E21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0,011</w:t>
            </w:r>
          </w:p>
        </w:tc>
        <w:tc>
          <w:tcPr>
            <w:tcW w:w="0" w:type="auto"/>
            <w:tcBorders>
              <w:top w:val="nil"/>
              <w:left w:val="nil"/>
              <w:bottom w:val="single" w:sz="4" w:space="0" w:color="auto"/>
              <w:right w:val="single" w:sz="4" w:space="0" w:color="auto"/>
            </w:tcBorders>
            <w:shd w:val="clear" w:color="auto" w:fill="auto"/>
            <w:vAlign w:val="center"/>
            <w:hideMark/>
          </w:tcPr>
          <w:p w14:paraId="432CC58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0,011</w:t>
            </w:r>
          </w:p>
        </w:tc>
        <w:tc>
          <w:tcPr>
            <w:tcW w:w="0" w:type="auto"/>
            <w:tcBorders>
              <w:top w:val="nil"/>
              <w:left w:val="nil"/>
              <w:bottom w:val="single" w:sz="4" w:space="0" w:color="auto"/>
              <w:right w:val="single" w:sz="4" w:space="0" w:color="auto"/>
            </w:tcBorders>
            <w:shd w:val="clear" w:color="auto" w:fill="auto"/>
            <w:vAlign w:val="center"/>
            <w:hideMark/>
          </w:tcPr>
          <w:p w14:paraId="27A1B96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0,011</w:t>
            </w:r>
          </w:p>
        </w:tc>
      </w:tr>
      <w:tr w:rsidR="00871E6F" w:rsidRPr="00871E6F" w14:paraId="29D1163E"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A8D366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lastRenderedPageBreak/>
              <w:t>10</w:t>
            </w:r>
          </w:p>
        </w:tc>
        <w:tc>
          <w:tcPr>
            <w:tcW w:w="0" w:type="auto"/>
            <w:tcBorders>
              <w:top w:val="nil"/>
              <w:left w:val="nil"/>
              <w:bottom w:val="single" w:sz="4" w:space="0" w:color="auto"/>
              <w:right w:val="single" w:sz="4" w:space="0" w:color="auto"/>
            </w:tcBorders>
            <w:shd w:val="clear" w:color="auto" w:fill="auto"/>
            <w:vAlign w:val="center"/>
            <w:hideMark/>
          </w:tcPr>
          <w:p w14:paraId="566C4916"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горячее водоснабжение</w:t>
            </w:r>
          </w:p>
        </w:tc>
        <w:tc>
          <w:tcPr>
            <w:tcW w:w="0" w:type="auto"/>
            <w:tcBorders>
              <w:top w:val="nil"/>
              <w:left w:val="nil"/>
              <w:bottom w:val="single" w:sz="4" w:space="0" w:color="auto"/>
              <w:right w:val="single" w:sz="4" w:space="0" w:color="auto"/>
            </w:tcBorders>
            <w:shd w:val="clear" w:color="auto" w:fill="auto"/>
            <w:vAlign w:val="center"/>
            <w:hideMark/>
          </w:tcPr>
          <w:p w14:paraId="133CA8A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0,438</w:t>
            </w:r>
          </w:p>
        </w:tc>
        <w:tc>
          <w:tcPr>
            <w:tcW w:w="0" w:type="auto"/>
            <w:tcBorders>
              <w:top w:val="nil"/>
              <w:left w:val="nil"/>
              <w:bottom w:val="single" w:sz="4" w:space="0" w:color="auto"/>
              <w:right w:val="single" w:sz="4" w:space="0" w:color="auto"/>
            </w:tcBorders>
            <w:shd w:val="clear" w:color="auto" w:fill="auto"/>
            <w:vAlign w:val="center"/>
            <w:hideMark/>
          </w:tcPr>
          <w:p w14:paraId="191F22C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0,438</w:t>
            </w:r>
          </w:p>
        </w:tc>
        <w:tc>
          <w:tcPr>
            <w:tcW w:w="0" w:type="auto"/>
            <w:tcBorders>
              <w:top w:val="nil"/>
              <w:left w:val="nil"/>
              <w:bottom w:val="single" w:sz="4" w:space="0" w:color="auto"/>
              <w:right w:val="single" w:sz="4" w:space="0" w:color="auto"/>
            </w:tcBorders>
            <w:shd w:val="clear" w:color="auto" w:fill="auto"/>
            <w:vAlign w:val="center"/>
            <w:hideMark/>
          </w:tcPr>
          <w:p w14:paraId="5A86F04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0,438</w:t>
            </w:r>
          </w:p>
        </w:tc>
        <w:tc>
          <w:tcPr>
            <w:tcW w:w="0" w:type="auto"/>
            <w:tcBorders>
              <w:top w:val="nil"/>
              <w:left w:val="nil"/>
              <w:bottom w:val="single" w:sz="4" w:space="0" w:color="auto"/>
              <w:right w:val="single" w:sz="4" w:space="0" w:color="auto"/>
            </w:tcBorders>
            <w:shd w:val="clear" w:color="auto" w:fill="auto"/>
            <w:vAlign w:val="center"/>
            <w:hideMark/>
          </w:tcPr>
          <w:p w14:paraId="05BCE3E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0,438</w:t>
            </w:r>
          </w:p>
        </w:tc>
        <w:tc>
          <w:tcPr>
            <w:tcW w:w="0" w:type="auto"/>
            <w:tcBorders>
              <w:top w:val="nil"/>
              <w:left w:val="nil"/>
              <w:bottom w:val="single" w:sz="4" w:space="0" w:color="auto"/>
              <w:right w:val="single" w:sz="4" w:space="0" w:color="auto"/>
            </w:tcBorders>
            <w:shd w:val="clear" w:color="auto" w:fill="auto"/>
            <w:vAlign w:val="center"/>
            <w:hideMark/>
          </w:tcPr>
          <w:p w14:paraId="3A7F13E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0,398</w:t>
            </w:r>
          </w:p>
        </w:tc>
        <w:tc>
          <w:tcPr>
            <w:tcW w:w="0" w:type="auto"/>
            <w:tcBorders>
              <w:top w:val="nil"/>
              <w:left w:val="nil"/>
              <w:bottom w:val="single" w:sz="4" w:space="0" w:color="auto"/>
              <w:right w:val="single" w:sz="4" w:space="0" w:color="auto"/>
            </w:tcBorders>
            <w:shd w:val="clear" w:color="auto" w:fill="auto"/>
            <w:vAlign w:val="center"/>
            <w:hideMark/>
          </w:tcPr>
          <w:p w14:paraId="382AF3E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0,340</w:t>
            </w:r>
          </w:p>
        </w:tc>
        <w:tc>
          <w:tcPr>
            <w:tcW w:w="0" w:type="auto"/>
            <w:tcBorders>
              <w:top w:val="nil"/>
              <w:left w:val="nil"/>
              <w:bottom w:val="single" w:sz="4" w:space="0" w:color="auto"/>
              <w:right w:val="single" w:sz="4" w:space="0" w:color="auto"/>
            </w:tcBorders>
            <w:shd w:val="clear" w:color="auto" w:fill="auto"/>
            <w:vAlign w:val="center"/>
            <w:hideMark/>
          </w:tcPr>
          <w:p w14:paraId="62DC029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0,340</w:t>
            </w:r>
          </w:p>
        </w:tc>
        <w:tc>
          <w:tcPr>
            <w:tcW w:w="0" w:type="auto"/>
            <w:tcBorders>
              <w:top w:val="nil"/>
              <w:left w:val="nil"/>
              <w:bottom w:val="single" w:sz="4" w:space="0" w:color="auto"/>
              <w:right w:val="single" w:sz="4" w:space="0" w:color="auto"/>
            </w:tcBorders>
            <w:shd w:val="clear" w:color="auto" w:fill="auto"/>
            <w:vAlign w:val="center"/>
            <w:hideMark/>
          </w:tcPr>
          <w:p w14:paraId="2D5B551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0,340</w:t>
            </w:r>
          </w:p>
        </w:tc>
        <w:tc>
          <w:tcPr>
            <w:tcW w:w="0" w:type="auto"/>
            <w:tcBorders>
              <w:top w:val="nil"/>
              <w:left w:val="nil"/>
              <w:bottom w:val="single" w:sz="4" w:space="0" w:color="auto"/>
              <w:right w:val="single" w:sz="4" w:space="0" w:color="auto"/>
            </w:tcBorders>
            <w:shd w:val="clear" w:color="auto" w:fill="auto"/>
            <w:vAlign w:val="center"/>
            <w:hideMark/>
          </w:tcPr>
          <w:p w14:paraId="23DCE43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0,340</w:t>
            </w:r>
          </w:p>
        </w:tc>
        <w:tc>
          <w:tcPr>
            <w:tcW w:w="0" w:type="auto"/>
            <w:tcBorders>
              <w:top w:val="nil"/>
              <w:left w:val="nil"/>
              <w:bottom w:val="single" w:sz="4" w:space="0" w:color="auto"/>
              <w:right w:val="single" w:sz="4" w:space="0" w:color="auto"/>
            </w:tcBorders>
            <w:shd w:val="clear" w:color="auto" w:fill="auto"/>
            <w:vAlign w:val="center"/>
            <w:hideMark/>
          </w:tcPr>
          <w:p w14:paraId="6C2D0CE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0,340</w:t>
            </w:r>
          </w:p>
        </w:tc>
        <w:tc>
          <w:tcPr>
            <w:tcW w:w="0" w:type="auto"/>
            <w:tcBorders>
              <w:top w:val="nil"/>
              <w:left w:val="nil"/>
              <w:bottom w:val="single" w:sz="4" w:space="0" w:color="auto"/>
              <w:right w:val="single" w:sz="4" w:space="0" w:color="auto"/>
            </w:tcBorders>
            <w:shd w:val="clear" w:color="auto" w:fill="auto"/>
            <w:vAlign w:val="center"/>
            <w:hideMark/>
          </w:tcPr>
          <w:p w14:paraId="1754760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0,340</w:t>
            </w:r>
          </w:p>
        </w:tc>
        <w:tc>
          <w:tcPr>
            <w:tcW w:w="0" w:type="auto"/>
            <w:tcBorders>
              <w:top w:val="nil"/>
              <w:left w:val="nil"/>
              <w:bottom w:val="single" w:sz="4" w:space="0" w:color="auto"/>
              <w:right w:val="single" w:sz="4" w:space="0" w:color="auto"/>
            </w:tcBorders>
            <w:shd w:val="clear" w:color="auto" w:fill="auto"/>
            <w:vAlign w:val="center"/>
            <w:hideMark/>
          </w:tcPr>
          <w:p w14:paraId="1E408CF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0,340</w:t>
            </w:r>
          </w:p>
        </w:tc>
        <w:tc>
          <w:tcPr>
            <w:tcW w:w="0" w:type="auto"/>
            <w:tcBorders>
              <w:top w:val="nil"/>
              <w:left w:val="nil"/>
              <w:bottom w:val="single" w:sz="4" w:space="0" w:color="auto"/>
              <w:right w:val="single" w:sz="4" w:space="0" w:color="auto"/>
            </w:tcBorders>
            <w:shd w:val="clear" w:color="auto" w:fill="auto"/>
            <w:vAlign w:val="center"/>
            <w:hideMark/>
          </w:tcPr>
          <w:p w14:paraId="2D6B94F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0,670</w:t>
            </w:r>
          </w:p>
        </w:tc>
        <w:tc>
          <w:tcPr>
            <w:tcW w:w="0" w:type="auto"/>
            <w:tcBorders>
              <w:top w:val="nil"/>
              <w:left w:val="nil"/>
              <w:bottom w:val="single" w:sz="4" w:space="0" w:color="auto"/>
              <w:right w:val="single" w:sz="4" w:space="0" w:color="auto"/>
            </w:tcBorders>
            <w:shd w:val="clear" w:color="auto" w:fill="auto"/>
            <w:vAlign w:val="center"/>
            <w:hideMark/>
          </w:tcPr>
          <w:p w14:paraId="133F00B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0,696</w:t>
            </w:r>
          </w:p>
        </w:tc>
        <w:tc>
          <w:tcPr>
            <w:tcW w:w="0" w:type="auto"/>
            <w:tcBorders>
              <w:top w:val="nil"/>
              <w:left w:val="nil"/>
              <w:bottom w:val="single" w:sz="4" w:space="0" w:color="auto"/>
              <w:right w:val="single" w:sz="4" w:space="0" w:color="auto"/>
            </w:tcBorders>
            <w:shd w:val="clear" w:color="auto" w:fill="auto"/>
            <w:vAlign w:val="center"/>
            <w:hideMark/>
          </w:tcPr>
          <w:p w14:paraId="730BCB7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0,798</w:t>
            </w:r>
          </w:p>
        </w:tc>
        <w:tc>
          <w:tcPr>
            <w:tcW w:w="0" w:type="auto"/>
            <w:tcBorders>
              <w:top w:val="nil"/>
              <w:left w:val="nil"/>
              <w:bottom w:val="single" w:sz="4" w:space="0" w:color="auto"/>
              <w:right w:val="single" w:sz="4" w:space="0" w:color="auto"/>
            </w:tcBorders>
            <w:shd w:val="clear" w:color="auto" w:fill="auto"/>
            <w:vAlign w:val="center"/>
            <w:hideMark/>
          </w:tcPr>
          <w:p w14:paraId="268983A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0,869</w:t>
            </w:r>
          </w:p>
        </w:tc>
        <w:tc>
          <w:tcPr>
            <w:tcW w:w="0" w:type="auto"/>
            <w:tcBorders>
              <w:top w:val="nil"/>
              <w:left w:val="nil"/>
              <w:bottom w:val="single" w:sz="4" w:space="0" w:color="auto"/>
              <w:right w:val="single" w:sz="4" w:space="0" w:color="auto"/>
            </w:tcBorders>
            <w:shd w:val="clear" w:color="auto" w:fill="auto"/>
            <w:vAlign w:val="center"/>
            <w:hideMark/>
          </w:tcPr>
          <w:p w14:paraId="048C550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0,932</w:t>
            </w:r>
          </w:p>
        </w:tc>
        <w:tc>
          <w:tcPr>
            <w:tcW w:w="0" w:type="auto"/>
            <w:tcBorders>
              <w:top w:val="nil"/>
              <w:left w:val="nil"/>
              <w:bottom w:val="single" w:sz="4" w:space="0" w:color="auto"/>
              <w:right w:val="single" w:sz="4" w:space="0" w:color="auto"/>
            </w:tcBorders>
            <w:shd w:val="clear" w:color="auto" w:fill="auto"/>
            <w:vAlign w:val="center"/>
            <w:hideMark/>
          </w:tcPr>
          <w:p w14:paraId="16A7436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0,993</w:t>
            </w:r>
          </w:p>
        </w:tc>
      </w:tr>
      <w:tr w:rsidR="00871E6F" w:rsidRPr="00871E6F" w14:paraId="7940C4DC"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54F03D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vAlign w:val="center"/>
            <w:hideMark/>
          </w:tcPr>
          <w:p w14:paraId="53543017"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Резерв/дефицит тепловой мощности (по договорной нагрузке)</w:t>
            </w:r>
          </w:p>
        </w:tc>
        <w:tc>
          <w:tcPr>
            <w:tcW w:w="0" w:type="auto"/>
            <w:tcBorders>
              <w:top w:val="nil"/>
              <w:left w:val="nil"/>
              <w:bottom w:val="single" w:sz="4" w:space="0" w:color="auto"/>
              <w:right w:val="single" w:sz="4" w:space="0" w:color="auto"/>
            </w:tcBorders>
            <w:shd w:val="clear" w:color="auto" w:fill="auto"/>
            <w:vAlign w:val="center"/>
            <w:hideMark/>
          </w:tcPr>
          <w:p w14:paraId="5FC5D76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8,012</w:t>
            </w:r>
          </w:p>
        </w:tc>
        <w:tc>
          <w:tcPr>
            <w:tcW w:w="0" w:type="auto"/>
            <w:tcBorders>
              <w:top w:val="nil"/>
              <w:left w:val="nil"/>
              <w:bottom w:val="single" w:sz="4" w:space="0" w:color="auto"/>
              <w:right w:val="single" w:sz="4" w:space="0" w:color="auto"/>
            </w:tcBorders>
            <w:shd w:val="clear" w:color="auto" w:fill="auto"/>
            <w:vAlign w:val="center"/>
            <w:hideMark/>
          </w:tcPr>
          <w:p w14:paraId="43E50CE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8,012</w:t>
            </w:r>
          </w:p>
        </w:tc>
        <w:tc>
          <w:tcPr>
            <w:tcW w:w="0" w:type="auto"/>
            <w:tcBorders>
              <w:top w:val="nil"/>
              <w:left w:val="nil"/>
              <w:bottom w:val="single" w:sz="4" w:space="0" w:color="auto"/>
              <w:right w:val="single" w:sz="4" w:space="0" w:color="auto"/>
            </w:tcBorders>
            <w:shd w:val="clear" w:color="auto" w:fill="auto"/>
            <w:vAlign w:val="center"/>
            <w:hideMark/>
          </w:tcPr>
          <w:p w14:paraId="452C607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8,012</w:t>
            </w:r>
          </w:p>
        </w:tc>
        <w:tc>
          <w:tcPr>
            <w:tcW w:w="0" w:type="auto"/>
            <w:tcBorders>
              <w:top w:val="nil"/>
              <w:left w:val="nil"/>
              <w:bottom w:val="single" w:sz="4" w:space="0" w:color="auto"/>
              <w:right w:val="single" w:sz="4" w:space="0" w:color="auto"/>
            </w:tcBorders>
            <w:shd w:val="clear" w:color="auto" w:fill="auto"/>
            <w:vAlign w:val="center"/>
            <w:hideMark/>
          </w:tcPr>
          <w:p w14:paraId="527CB22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8,068</w:t>
            </w:r>
          </w:p>
        </w:tc>
        <w:tc>
          <w:tcPr>
            <w:tcW w:w="0" w:type="auto"/>
            <w:tcBorders>
              <w:top w:val="nil"/>
              <w:left w:val="nil"/>
              <w:bottom w:val="single" w:sz="4" w:space="0" w:color="auto"/>
              <w:right w:val="single" w:sz="4" w:space="0" w:color="auto"/>
            </w:tcBorders>
            <w:shd w:val="clear" w:color="auto" w:fill="auto"/>
            <w:vAlign w:val="center"/>
            <w:hideMark/>
          </w:tcPr>
          <w:p w14:paraId="14CC747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8,143</w:t>
            </w:r>
          </w:p>
        </w:tc>
        <w:tc>
          <w:tcPr>
            <w:tcW w:w="0" w:type="auto"/>
            <w:tcBorders>
              <w:top w:val="nil"/>
              <w:left w:val="nil"/>
              <w:bottom w:val="single" w:sz="4" w:space="0" w:color="auto"/>
              <w:right w:val="single" w:sz="4" w:space="0" w:color="auto"/>
            </w:tcBorders>
            <w:shd w:val="clear" w:color="auto" w:fill="auto"/>
            <w:vAlign w:val="center"/>
            <w:hideMark/>
          </w:tcPr>
          <w:p w14:paraId="029CC65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9,382</w:t>
            </w:r>
          </w:p>
        </w:tc>
        <w:tc>
          <w:tcPr>
            <w:tcW w:w="0" w:type="auto"/>
            <w:tcBorders>
              <w:top w:val="nil"/>
              <w:left w:val="nil"/>
              <w:bottom w:val="single" w:sz="4" w:space="0" w:color="auto"/>
              <w:right w:val="single" w:sz="4" w:space="0" w:color="auto"/>
            </w:tcBorders>
            <w:shd w:val="clear" w:color="auto" w:fill="auto"/>
            <w:vAlign w:val="center"/>
            <w:hideMark/>
          </w:tcPr>
          <w:p w14:paraId="5371813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9,451</w:t>
            </w:r>
          </w:p>
        </w:tc>
        <w:tc>
          <w:tcPr>
            <w:tcW w:w="0" w:type="auto"/>
            <w:tcBorders>
              <w:top w:val="nil"/>
              <w:left w:val="nil"/>
              <w:bottom w:val="single" w:sz="4" w:space="0" w:color="auto"/>
              <w:right w:val="single" w:sz="4" w:space="0" w:color="auto"/>
            </w:tcBorders>
            <w:shd w:val="clear" w:color="auto" w:fill="auto"/>
            <w:vAlign w:val="center"/>
            <w:hideMark/>
          </w:tcPr>
          <w:p w14:paraId="44763E9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8,805</w:t>
            </w:r>
          </w:p>
        </w:tc>
        <w:tc>
          <w:tcPr>
            <w:tcW w:w="0" w:type="auto"/>
            <w:tcBorders>
              <w:top w:val="nil"/>
              <w:left w:val="nil"/>
              <w:bottom w:val="single" w:sz="4" w:space="0" w:color="auto"/>
              <w:right w:val="single" w:sz="4" w:space="0" w:color="auto"/>
            </w:tcBorders>
            <w:shd w:val="clear" w:color="auto" w:fill="auto"/>
            <w:vAlign w:val="center"/>
            <w:hideMark/>
          </w:tcPr>
          <w:p w14:paraId="074C3F7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8,447</w:t>
            </w:r>
          </w:p>
        </w:tc>
        <w:tc>
          <w:tcPr>
            <w:tcW w:w="0" w:type="auto"/>
            <w:tcBorders>
              <w:top w:val="nil"/>
              <w:left w:val="nil"/>
              <w:bottom w:val="single" w:sz="4" w:space="0" w:color="auto"/>
              <w:right w:val="single" w:sz="4" w:space="0" w:color="auto"/>
            </w:tcBorders>
            <w:shd w:val="clear" w:color="auto" w:fill="auto"/>
            <w:vAlign w:val="center"/>
            <w:hideMark/>
          </w:tcPr>
          <w:p w14:paraId="132C51F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7,753</w:t>
            </w:r>
          </w:p>
        </w:tc>
        <w:tc>
          <w:tcPr>
            <w:tcW w:w="0" w:type="auto"/>
            <w:tcBorders>
              <w:top w:val="nil"/>
              <w:left w:val="nil"/>
              <w:bottom w:val="single" w:sz="4" w:space="0" w:color="auto"/>
              <w:right w:val="single" w:sz="4" w:space="0" w:color="auto"/>
            </w:tcBorders>
            <w:shd w:val="clear" w:color="auto" w:fill="auto"/>
            <w:vAlign w:val="center"/>
            <w:hideMark/>
          </w:tcPr>
          <w:p w14:paraId="2651230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6,987</w:t>
            </w:r>
          </w:p>
        </w:tc>
        <w:tc>
          <w:tcPr>
            <w:tcW w:w="0" w:type="auto"/>
            <w:tcBorders>
              <w:top w:val="nil"/>
              <w:left w:val="nil"/>
              <w:bottom w:val="single" w:sz="4" w:space="0" w:color="auto"/>
              <w:right w:val="single" w:sz="4" w:space="0" w:color="auto"/>
            </w:tcBorders>
            <w:shd w:val="clear" w:color="auto" w:fill="auto"/>
            <w:vAlign w:val="center"/>
            <w:hideMark/>
          </w:tcPr>
          <w:p w14:paraId="11B8D90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4,516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B697D3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-4,962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8F6556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-7,116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D36BB1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-9,929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7B3379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-12,272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1679EF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-14,981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F49B20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-17,081</w:t>
            </w:r>
          </w:p>
        </w:tc>
      </w:tr>
      <w:tr w:rsidR="00871E6F" w:rsidRPr="00871E6F" w14:paraId="5EE15EA8"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4CD1CD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vAlign w:val="center"/>
            <w:hideMark/>
          </w:tcPr>
          <w:p w14:paraId="0BD833C2"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Резерв/дефицит тепловой мощности (по расчетной нагрузке)</w:t>
            </w:r>
          </w:p>
        </w:tc>
        <w:tc>
          <w:tcPr>
            <w:tcW w:w="0" w:type="auto"/>
            <w:tcBorders>
              <w:top w:val="nil"/>
              <w:left w:val="nil"/>
              <w:bottom w:val="single" w:sz="4" w:space="0" w:color="auto"/>
              <w:right w:val="single" w:sz="4" w:space="0" w:color="auto"/>
            </w:tcBorders>
            <w:shd w:val="clear" w:color="auto" w:fill="auto"/>
            <w:vAlign w:val="center"/>
            <w:hideMark/>
          </w:tcPr>
          <w:p w14:paraId="0046502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8,369</w:t>
            </w:r>
          </w:p>
        </w:tc>
        <w:tc>
          <w:tcPr>
            <w:tcW w:w="0" w:type="auto"/>
            <w:tcBorders>
              <w:top w:val="nil"/>
              <w:left w:val="nil"/>
              <w:bottom w:val="single" w:sz="4" w:space="0" w:color="auto"/>
              <w:right w:val="single" w:sz="4" w:space="0" w:color="auto"/>
            </w:tcBorders>
            <w:shd w:val="clear" w:color="auto" w:fill="auto"/>
            <w:vAlign w:val="center"/>
            <w:hideMark/>
          </w:tcPr>
          <w:p w14:paraId="247E98C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8,369</w:t>
            </w:r>
          </w:p>
        </w:tc>
        <w:tc>
          <w:tcPr>
            <w:tcW w:w="0" w:type="auto"/>
            <w:tcBorders>
              <w:top w:val="nil"/>
              <w:left w:val="nil"/>
              <w:bottom w:val="single" w:sz="4" w:space="0" w:color="auto"/>
              <w:right w:val="single" w:sz="4" w:space="0" w:color="auto"/>
            </w:tcBorders>
            <w:shd w:val="clear" w:color="auto" w:fill="auto"/>
            <w:vAlign w:val="center"/>
            <w:hideMark/>
          </w:tcPr>
          <w:p w14:paraId="27B6E5C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8,369</w:t>
            </w:r>
          </w:p>
        </w:tc>
        <w:tc>
          <w:tcPr>
            <w:tcW w:w="0" w:type="auto"/>
            <w:tcBorders>
              <w:top w:val="nil"/>
              <w:left w:val="nil"/>
              <w:bottom w:val="single" w:sz="4" w:space="0" w:color="auto"/>
              <w:right w:val="single" w:sz="4" w:space="0" w:color="auto"/>
            </w:tcBorders>
            <w:shd w:val="clear" w:color="auto" w:fill="auto"/>
            <w:vAlign w:val="center"/>
            <w:hideMark/>
          </w:tcPr>
          <w:p w14:paraId="2E98E37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8,422</w:t>
            </w:r>
          </w:p>
        </w:tc>
        <w:tc>
          <w:tcPr>
            <w:tcW w:w="0" w:type="auto"/>
            <w:tcBorders>
              <w:top w:val="nil"/>
              <w:left w:val="nil"/>
              <w:bottom w:val="single" w:sz="4" w:space="0" w:color="auto"/>
              <w:right w:val="single" w:sz="4" w:space="0" w:color="auto"/>
            </w:tcBorders>
            <w:shd w:val="clear" w:color="auto" w:fill="auto"/>
            <w:vAlign w:val="center"/>
            <w:hideMark/>
          </w:tcPr>
          <w:p w14:paraId="3A5B61F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8,492</w:t>
            </w:r>
          </w:p>
        </w:tc>
        <w:tc>
          <w:tcPr>
            <w:tcW w:w="0" w:type="auto"/>
            <w:tcBorders>
              <w:top w:val="nil"/>
              <w:left w:val="nil"/>
              <w:bottom w:val="single" w:sz="4" w:space="0" w:color="auto"/>
              <w:right w:val="single" w:sz="4" w:space="0" w:color="auto"/>
            </w:tcBorders>
            <w:shd w:val="clear" w:color="auto" w:fill="auto"/>
            <w:vAlign w:val="center"/>
            <w:hideMark/>
          </w:tcPr>
          <w:p w14:paraId="5EC90AE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9,731</w:t>
            </w:r>
          </w:p>
        </w:tc>
        <w:tc>
          <w:tcPr>
            <w:tcW w:w="0" w:type="auto"/>
            <w:tcBorders>
              <w:top w:val="nil"/>
              <w:left w:val="nil"/>
              <w:bottom w:val="single" w:sz="4" w:space="0" w:color="auto"/>
              <w:right w:val="single" w:sz="4" w:space="0" w:color="auto"/>
            </w:tcBorders>
            <w:shd w:val="clear" w:color="auto" w:fill="auto"/>
            <w:vAlign w:val="center"/>
            <w:hideMark/>
          </w:tcPr>
          <w:p w14:paraId="61B339A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10,276</w:t>
            </w:r>
          </w:p>
        </w:tc>
        <w:tc>
          <w:tcPr>
            <w:tcW w:w="0" w:type="auto"/>
            <w:tcBorders>
              <w:top w:val="nil"/>
              <w:left w:val="nil"/>
              <w:bottom w:val="single" w:sz="4" w:space="0" w:color="auto"/>
              <w:right w:val="single" w:sz="4" w:space="0" w:color="auto"/>
            </w:tcBorders>
            <w:shd w:val="clear" w:color="auto" w:fill="auto"/>
            <w:vAlign w:val="center"/>
            <w:hideMark/>
          </w:tcPr>
          <w:p w14:paraId="33B75BF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9,703</w:t>
            </w:r>
          </w:p>
        </w:tc>
        <w:tc>
          <w:tcPr>
            <w:tcW w:w="0" w:type="auto"/>
            <w:tcBorders>
              <w:top w:val="nil"/>
              <w:left w:val="nil"/>
              <w:bottom w:val="single" w:sz="4" w:space="0" w:color="auto"/>
              <w:right w:val="single" w:sz="4" w:space="0" w:color="auto"/>
            </w:tcBorders>
            <w:shd w:val="clear" w:color="auto" w:fill="auto"/>
            <w:vAlign w:val="center"/>
            <w:hideMark/>
          </w:tcPr>
          <w:p w14:paraId="1C4FD13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9,385</w:t>
            </w:r>
          </w:p>
        </w:tc>
        <w:tc>
          <w:tcPr>
            <w:tcW w:w="0" w:type="auto"/>
            <w:tcBorders>
              <w:top w:val="nil"/>
              <w:left w:val="nil"/>
              <w:bottom w:val="single" w:sz="4" w:space="0" w:color="auto"/>
              <w:right w:val="single" w:sz="4" w:space="0" w:color="auto"/>
            </w:tcBorders>
            <w:shd w:val="clear" w:color="auto" w:fill="auto"/>
            <w:vAlign w:val="center"/>
            <w:hideMark/>
          </w:tcPr>
          <w:p w14:paraId="3D1A3DE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8,769</w:t>
            </w:r>
          </w:p>
        </w:tc>
        <w:tc>
          <w:tcPr>
            <w:tcW w:w="0" w:type="auto"/>
            <w:tcBorders>
              <w:top w:val="nil"/>
              <w:left w:val="nil"/>
              <w:bottom w:val="single" w:sz="4" w:space="0" w:color="auto"/>
              <w:right w:val="single" w:sz="4" w:space="0" w:color="auto"/>
            </w:tcBorders>
            <w:shd w:val="clear" w:color="auto" w:fill="auto"/>
            <w:vAlign w:val="center"/>
            <w:hideMark/>
          </w:tcPr>
          <w:p w14:paraId="32C61B6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8,090</w:t>
            </w:r>
          </w:p>
        </w:tc>
        <w:tc>
          <w:tcPr>
            <w:tcW w:w="0" w:type="auto"/>
            <w:tcBorders>
              <w:top w:val="nil"/>
              <w:left w:val="nil"/>
              <w:bottom w:val="single" w:sz="4" w:space="0" w:color="auto"/>
              <w:right w:val="single" w:sz="4" w:space="0" w:color="auto"/>
            </w:tcBorders>
            <w:shd w:val="clear" w:color="auto" w:fill="auto"/>
            <w:vAlign w:val="center"/>
            <w:hideMark/>
          </w:tcPr>
          <w:p w14:paraId="7516907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5,898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DB01E3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883CB7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-4,423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32189F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-6,918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8B5CA1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-8,998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117225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-11,401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F8CFD6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-13,264</w:t>
            </w:r>
          </w:p>
        </w:tc>
      </w:tr>
      <w:tr w:rsidR="00871E6F" w:rsidRPr="00871E6F" w14:paraId="39CF21DC"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6F94CF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vAlign w:val="center"/>
            <w:hideMark/>
          </w:tcPr>
          <w:p w14:paraId="25098156"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0" w:type="auto"/>
            <w:tcBorders>
              <w:top w:val="nil"/>
              <w:left w:val="nil"/>
              <w:bottom w:val="single" w:sz="4" w:space="0" w:color="auto"/>
              <w:right w:val="single" w:sz="4" w:space="0" w:color="auto"/>
            </w:tcBorders>
            <w:shd w:val="clear" w:color="auto" w:fill="auto"/>
            <w:vAlign w:val="center"/>
            <w:hideMark/>
          </w:tcPr>
          <w:p w14:paraId="78B3742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10,493</w:t>
            </w:r>
          </w:p>
        </w:tc>
        <w:tc>
          <w:tcPr>
            <w:tcW w:w="0" w:type="auto"/>
            <w:tcBorders>
              <w:top w:val="nil"/>
              <w:left w:val="nil"/>
              <w:bottom w:val="single" w:sz="4" w:space="0" w:color="auto"/>
              <w:right w:val="single" w:sz="4" w:space="0" w:color="auto"/>
            </w:tcBorders>
            <w:shd w:val="clear" w:color="auto" w:fill="auto"/>
            <w:vAlign w:val="center"/>
            <w:hideMark/>
          </w:tcPr>
          <w:p w14:paraId="177C6AB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10,493</w:t>
            </w:r>
          </w:p>
        </w:tc>
        <w:tc>
          <w:tcPr>
            <w:tcW w:w="0" w:type="auto"/>
            <w:tcBorders>
              <w:top w:val="nil"/>
              <w:left w:val="nil"/>
              <w:bottom w:val="single" w:sz="4" w:space="0" w:color="auto"/>
              <w:right w:val="single" w:sz="4" w:space="0" w:color="auto"/>
            </w:tcBorders>
            <w:shd w:val="clear" w:color="auto" w:fill="auto"/>
            <w:vAlign w:val="center"/>
            <w:hideMark/>
          </w:tcPr>
          <w:p w14:paraId="1B17BBB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10,493</w:t>
            </w:r>
          </w:p>
        </w:tc>
        <w:tc>
          <w:tcPr>
            <w:tcW w:w="0" w:type="auto"/>
            <w:tcBorders>
              <w:top w:val="nil"/>
              <w:left w:val="nil"/>
              <w:bottom w:val="single" w:sz="4" w:space="0" w:color="auto"/>
              <w:right w:val="single" w:sz="4" w:space="0" w:color="auto"/>
            </w:tcBorders>
            <w:shd w:val="clear" w:color="auto" w:fill="auto"/>
            <w:vAlign w:val="center"/>
            <w:hideMark/>
          </w:tcPr>
          <w:p w14:paraId="78881F6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10,493</w:t>
            </w:r>
          </w:p>
        </w:tc>
        <w:tc>
          <w:tcPr>
            <w:tcW w:w="0" w:type="auto"/>
            <w:tcBorders>
              <w:top w:val="nil"/>
              <w:left w:val="nil"/>
              <w:bottom w:val="single" w:sz="4" w:space="0" w:color="auto"/>
              <w:right w:val="single" w:sz="4" w:space="0" w:color="auto"/>
            </w:tcBorders>
            <w:shd w:val="clear" w:color="auto" w:fill="auto"/>
            <w:vAlign w:val="center"/>
            <w:hideMark/>
          </w:tcPr>
          <w:p w14:paraId="1929DC2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10,493</w:t>
            </w:r>
          </w:p>
        </w:tc>
        <w:tc>
          <w:tcPr>
            <w:tcW w:w="0" w:type="auto"/>
            <w:tcBorders>
              <w:top w:val="nil"/>
              <w:left w:val="nil"/>
              <w:bottom w:val="single" w:sz="4" w:space="0" w:color="auto"/>
              <w:right w:val="single" w:sz="4" w:space="0" w:color="auto"/>
            </w:tcBorders>
            <w:shd w:val="clear" w:color="auto" w:fill="auto"/>
            <w:vAlign w:val="center"/>
            <w:hideMark/>
          </w:tcPr>
          <w:p w14:paraId="75EEC7D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10,493</w:t>
            </w:r>
          </w:p>
        </w:tc>
        <w:tc>
          <w:tcPr>
            <w:tcW w:w="0" w:type="auto"/>
            <w:tcBorders>
              <w:top w:val="nil"/>
              <w:left w:val="nil"/>
              <w:bottom w:val="single" w:sz="4" w:space="0" w:color="auto"/>
              <w:right w:val="single" w:sz="4" w:space="0" w:color="auto"/>
            </w:tcBorders>
            <w:shd w:val="clear" w:color="auto" w:fill="auto"/>
            <w:vAlign w:val="center"/>
            <w:hideMark/>
          </w:tcPr>
          <w:p w14:paraId="6476360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10,493</w:t>
            </w:r>
          </w:p>
        </w:tc>
        <w:tc>
          <w:tcPr>
            <w:tcW w:w="0" w:type="auto"/>
            <w:tcBorders>
              <w:top w:val="nil"/>
              <w:left w:val="nil"/>
              <w:bottom w:val="single" w:sz="4" w:space="0" w:color="auto"/>
              <w:right w:val="single" w:sz="4" w:space="0" w:color="auto"/>
            </w:tcBorders>
            <w:shd w:val="clear" w:color="auto" w:fill="auto"/>
            <w:vAlign w:val="center"/>
            <w:hideMark/>
          </w:tcPr>
          <w:p w14:paraId="2602EAE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10,493</w:t>
            </w:r>
          </w:p>
        </w:tc>
        <w:tc>
          <w:tcPr>
            <w:tcW w:w="0" w:type="auto"/>
            <w:tcBorders>
              <w:top w:val="nil"/>
              <w:left w:val="nil"/>
              <w:bottom w:val="single" w:sz="4" w:space="0" w:color="auto"/>
              <w:right w:val="single" w:sz="4" w:space="0" w:color="auto"/>
            </w:tcBorders>
            <w:shd w:val="clear" w:color="auto" w:fill="auto"/>
            <w:vAlign w:val="center"/>
            <w:hideMark/>
          </w:tcPr>
          <w:p w14:paraId="58FB7E2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10,493</w:t>
            </w:r>
          </w:p>
        </w:tc>
        <w:tc>
          <w:tcPr>
            <w:tcW w:w="0" w:type="auto"/>
            <w:tcBorders>
              <w:top w:val="nil"/>
              <w:left w:val="nil"/>
              <w:bottom w:val="single" w:sz="4" w:space="0" w:color="auto"/>
              <w:right w:val="single" w:sz="4" w:space="0" w:color="auto"/>
            </w:tcBorders>
            <w:shd w:val="clear" w:color="auto" w:fill="auto"/>
            <w:vAlign w:val="center"/>
            <w:hideMark/>
          </w:tcPr>
          <w:p w14:paraId="4322B7B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10,493</w:t>
            </w:r>
          </w:p>
        </w:tc>
        <w:tc>
          <w:tcPr>
            <w:tcW w:w="0" w:type="auto"/>
            <w:tcBorders>
              <w:top w:val="nil"/>
              <w:left w:val="nil"/>
              <w:bottom w:val="single" w:sz="4" w:space="0" w:color="auto"/>
              <w:right w:val="single" w:sz="4" w:space="0" w:color="auto"/>
            </w:tcBorders>
            <w:shd w:val="clear" w:color="auto" w:fill="auto"/>
            <w:vAlign w:val="center"/>
            <w:hideMark/>
          </w:tcPr>
          <w:p w14:paraId="25EFC24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10,493</w:t>
            </w:r>
          </w:p>
        </w:tc>
        <w:tc>
          <w:tcPr>
            <w:tcW w:w="0" w:type="auto"/>
            <w:tcBorders>
              <w:top w:val="nil"/>
              <w:left w:val="nil"/>
              <w:bottom w:val="single" w:sz="4" w:space="0" w:color="auto"/>
              <w:right w:val="single" w:sz="4" w:space="0" w:color="auto"/>
            </w:tcBorders>
            <w:shd w:val="clear" w:color="auto" w:fill="auto"/>
            <w:vAlign w:val="center"/>
            <w:hideMark/>
          </w:tcPr>
          <w:p w14:paraId="79FBDD0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10,493</w:t>
            </w:r>
          </w:p>
        </w:tc>
        <w:tc>
          <w:tcPr>
            <w:tcW w:w="0" w:type="auto"/>
            <w:tcBorders>
              <w:top w:val="nil"/>
              <w:left w:val="nil"/>
              <w:bottom w:val="single" w:sz="4" w:space="0" w:color="auto"/>
              <w:right w:val="single" w:sz="4" w:space="0" w:color="auto"/>
            </w:tcBorders>
            <w:shd w:val="clear" w:color="auto" w:fill="auto"/>
            <w:vAlign w:val="center"/>
            <w:hideMark/>
          </w:tcPr>
          <w:p w14:paraId="4E5A3B5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10,493</w:t>
            </w:r>
          </w:p>
        </w:tc>
        <w:tc>
          <w:tcPr>
            <w:tcW w:w="0" w:type="auto"/>
            <w:tcBorders>
              <w:top w:val="nil"/>
              <w:left w:val="nil"/>
              <w:bottom w:val="single" w:sz="4" w:space="0" w:color="auto"/>
              <w:right w:val="single" w:sz="4" w:space="0" w:color="auto"/>
            </w:tcBorders>
            <w:shd w:val="clear" w:color="auto" w:fill="auto"/>
            <w:vAlign w:val="center"/>
            <w:hideMark/>
          </w:tcPr>
          <w:p w14:paraId="76A359A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10,493</w:t>
            </w:r>
          </w:p>
        </w:tc>
        <w:tc>
          <w:tcPr>
            <w:tcW w:w="0" w:type="auto"/>
            <w:tcBorders>
              <w:top w:val="nil"/>
              <w:left w:val="nil"/>
              <w:bottom w:val="single" w:sz="4" w:space="0" w:color="auto"/>
              <w:right w:val="single" w:sz="4" w:space="0" w:color="auto"/>
            </w:tcBorders>
            <w:shd w:val="clear" w:color="auto" w:fill="auto"/>
            <w:vAlign w:val="center"/>
            <w:hideMark/>
          </w:tcPr>
          <w:p w14:paraId="73B2A4A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10,493</w:t>
            </w:r>
          </w:p>
        </w:tc>
        <w:tc>
          <w:tcPr>
            <w:tcW w:w="0" w:type="auto"/>
            <w:tcBorders>
              <w:top w:val="nil"/>
              <w:left w:val="nil"/>
              <w:bottom w:val="single" w:sz="4" w:space="0" w:color="auto"/>
              <w:right w:val="single" w:sz="4" w:space="0" w:color="auto"/>
            </w:tcBorders>
            <w:shd w:val="clear" w:color="auto" w:fill="auto"/>
            <w:vAlign w:val="center"/>
            <w:hideMark/>
          </w:tcPr>
          <w:p w14:paraId="2764280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10,493</w:t>
            </w:r>
          </w:p>
        </w:tc>
        <w:tc>
          <w:tcPr>
            <w:tcW w:w="0" w:type="auto"/>
            <w:tcBorders>
              <w:top w:val="nil"/>
              <w:left w:val="nil"/>
              <w:bottom w:val="single" w:sz="4" w:space="0" w:color="auto"/>
              <w:right w:val="single" w:sz="4" w:space="0" w:color="auto"/>
            </w:tcBorders>
            <w:shd w:val="clear" w:color="auto" w:fill="auto"/>
            <w:vAlign w:val="center"/>
            <w:hideMark/>
          </w:tcPr>
          <w:p w14:paraId="4860BB1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10,493</w:t>
            </w:r>
          </w:p>
        </w:tc>
        <w:tc>
          <w:tcPr>
            <w:tcW w:w="0" w:type="auto"/>
            <w:tcBorders>
              <w:top w:val="nil"/>
              <w:left w:val="nil"/>
              <w:bottom w:val="single" w:sz="4" w:space="0" w:color="auto"/>
              <w:right w:val="single" w:sz="4" w:space="0" w:color="auto"/>
            </w:tcBorders>
            <w:shd w:val="clear" w:color="auto" w:fill="auto"/>
            <w:vAlign w:val="center"/>
            <w:hideMark/>
          </w:tcPr>
          <w:p w14:paraId="41F6F2D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10,493</w:t>
            </w:r>
          </w:p>
        </w:tc>
      </w:tr>
      <w:tr w:rsidR="00871E6F" w:rsidRPr="00871E6F" w14:paraId="0C211C55"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A52C32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auto" w:fill="auto"/>
            <w:vAlign w:val="center"/>
            <w:hideMark/>
          </w:tcPr>
          <w:p w14:paraId="3415548F"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0" w:type="auto"/>
            <w:tcBorders>
              <w:top w:val="nil"/>
              <w:left w:val="nil"/>
              <w:bottom w:val="single" w:sz="4" w:space="0" w:color="auto"/>
              <w:right w:val="single" w:sz="4" w:space="0" w:color="auto"/>
            </w:tcBorders>
            <w:shd w:val="clear" w:color="auto" w:fill="auto"/>
            <w:vAlign w:val="center"/>
            <w:hideMark/>
          </w:tcPr>
          <w:p w14:paraId="3159BDE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6,722</w:t>
            </w:r>
          </w:p>
        </w:tc>
        <w:tc>
          <w:tcPr>
            <w:tcW w:w="0" w:type="auto"/>
            <w:tcBorders>
              <w:top w:val="nil"/>
              <w:left w:val="nil"/>
              <w:bottom w:val="single" w:sz="4" w:space="0" w:color="auto"/>
              <w:right w:val="single" w:sz="4" w:space="0" w:color="auto"/>
            </w:tcBorders>
            <w:shd w:val="clear" w:color="auto" w:fill="auto"/>
            <w:vAlign w:val="center"/>
            <w:hideMark/>
          </w:tcPr>
          <w:p w14:paraId="5AD80DF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6,722</w:t>
            </w:r>
          </w:p>
        </w:tc>
        <w:tc>
          <w:tcPr>
            <w:tcW w:w="0" w:type="auto"/>
            <w:tcBorders>
              <w:top w:val="nil"/>
              <w:left w:val="nil"/>
              <w:bottom w:val="single" w:sz="4" w:space="0" w:color="auto"/>
              <w:right w:val="single" w:sz="4" w:space="0" w:color="auto"/>
            </w:tcBorders>
            <w:shd w:val="clear" w:color="auto" w:fill="auto"/>
            <w:vAlign w:val="center"/>
            <w:hideMark/>
          </w:tcPr>
          <w:p w14:paraId="2D9D2AB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6,722</w:t>
            </w:r>
          </w:p>
        </w:tc>
        <w:tc>
          <w:tcPr>
            <w:tcW w:w="0" w:type="auto"/>
            <w:tcBorders>
              <w:top w:val="nil"/>
              <w:left w:val="nil"/>
              <w:bottom w:val="single" w:sz="4" w:space="0" w:color="auto"/>
              <w:right w:val="single" w:sz="4" w:space="0" w:color="auto"/>
            </w:tcBorders>
            <w:shd w:val="clear" w:color="auto" w:fill="auto"/>
            <w:vAlign w:val="center"/>
            <w:hideMark/>
          </w:tcPr>
          <w:p w14:paraId="017C110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6,653</w:t>
            </w:r>
          </w:p>
        </w:tc>
        <w:tc>
          <w:tcPr>
            <w:tcW w:w="0" w:type="auto"/>
            <w:tcBorders>
              <w:top w:val="nil"/>
              <w:left w:val="nil"/>
              <w:bottom w:val="single" w:sz="4" w:space="0" w:color="auto"/>
              <w:right w:val="single" w:sz="4" w:space="0" w:color="auto"/>
            </w:tcBorders>
            <w:shd w:val="clear" w:color="auto" w:fill="auto"/>
            <w:vAlign w:val="center"/>
            <w:hideMark/>
          </w:tcPr>
          <w:p w14:paraId="0FA6515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6,614</w:t>
            </w:r>
          </w:p>
        </w:tc>
        <w:tc>
          <w:tcPr>
            <w:tcW w:w="0" w:type="auto"/>
            <w:tcBorders>
              <w:top w:val="nil"/>
              <w:left w:val="nil"/>
              <w:bottom w:val="single" w:sz="4" w:space="0" w:color="auto"/>
              <w:right w:val="single" w:sz="4" w:space="0" w:color="auto"/>
            </w:tcBorders>
            <w:shd w:val="clear" w:color="auto" w:fill="auto"/>
            <w:vAlign w:val="center"/>
            <w:hideMark/>
          </w:tcPr>
          <w:p w14:paraId="7A8B9D5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5,092</w:t>
            </w:r>
          </w:p>
        </w:tc>
        <w:tc>
          <w:tcPr>
            <w:tcW w:w="0" w:type="auto"/>
            <w:tcBorders>
              <w:top w:val="nil"/>
              <w:left w:val="nil"/>
              <w:bottom w:val="single" w:sz="4" w:space="0" w:color="auto"/>
              <w:right w:val="single" w:sz="4" w:space="0" w:color="auto"/>
            </w:tcBorders>
            <w:shd w:val="clear" w:color="auto" w:fill="auto"/>
            <w:vAlign w:val="center"/>
            <w:hideMark/>
          </w:tcPr>
          <w:p w14:paraId="591F3DE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4,389</w:t>
            </w:r>
          </w:p>
        </w:tc>
        <w:tc>
          <w:tcPr>
            <w:tcW w:w="0" w:type="auto"/>
            <w:tcBorders>
              <w:top w:val="nil"/>
              <w:left w:val="nil"/>
              <w:bottom w:val="single" w:sz="4" w:space="0" w:color="auto"/>
              <w:right w:val="single" w:sz="4" w:space="0" w:color="auto"/>
            </w:tcBorders>
            <w:shd w:val="clear" w:color="auto" w:fill="auto"/>
            <w:vAlign w:val="center"/>
            <w:hideMark/>
          </w:tcPr>
          <w:p w14:paraId="1E96806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5,128</w:t>
            </w:r>
          </w:p>
        </w:tc>
        <w:tc>
          <w:tcPr>
            <w:tcW w:w="0" w:type="auto"/>
            <w:tcBorders>
              <w:top w:val="nil"/>
              <w:left w:val="nil"/>
              <w:bottom w:val="single" w:sz="4" w:space="0" w:color="auto"/>
              <w:right w:val="single" w:sz="4" w:space="0" w:color="auto"/>
            </w:tcBorders>
            <w:shd w:val="clear" w:color="auto" w:fill="auto"/>
            <w:vAlign w:val="center"/>
            <w:hideMark/>
          </w:tcPr>
          <w:p w14:paraId="0EC83C0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5,538</w:t>
            </w:r>
          </w:p>
        </w:tc>
        <w:tc>
          <w:tcPr>
            <w:tcW w:w="0" w:type="auto"/>
            <w:tcBorders>
              <w:top w:val="nil"/>
              <w:left w:val="nil"/>
              <w:bottom w:val="single" w:sz="4" w:space="0" w:color="auto"/>
              <w:right w:val="single" w:sz="4" w:space="0" w:color="auto"/>
            </w:tcBorders>
            <w:shd w:val="clear" w:color="auto" w:fill="auto"/>
            <w:vAlign w:val="center"/>
            <w:hideMark/>
          </w:tcPr>
          <w:p w14:paraId="32B34E6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6,333</w:t>
            </w:r>
          </w:p>
        </w:tc>
        <w:tc>
          <w:tcPr>
            <w:tcW w:w="0" w:type="auto"/>
            <w:tcBorders>
              <w:top w:val="nil"/>
              <w:left w:val="nil"/>
              <w:bottom w:val="single" w:sz="4" w:space="0" w:color="auto"/>
              <w:right w:val="single" w:sz="4" w:space="0" w:color="auto"/>
            </w:tcBorders>
            <w:shd w:val="clear" w:color="auto" w:fill="auto"/>
            <w:vAlign w:val="center"/>
            <w:hideMark/>
          </w:tcPr>
          <w:p w14:paraId="23D497C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7,209</w:t>
            </w:r>
          </w:p>
        </w:tc>
        <w:tc>
          <w:tcPr>
            <w:tcW w:w="0" w:type="auto"/>
            <w:tcBorders>
              <w:top w:val="nil"/>
              <w:left w:val="nil"/>
              <w:bottom w:val="single" w:sz="4" w:space="0" w:color="auto"/>
              <w:right w:val="single" w:sz="4" w:space="0" w:color="auto"/>
            </w:tcBorders>
            <w:shd w:val="clear" w:color="auto" w:fill="auto"/>
            <w:vAlign w:val="center"/>
            <w:hideMark/>
          </w:tcPr>
          <w:p w14:paraId="2DD02BA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10,037</w:t>
            </w:r>
          </w:p>
        </w:tc>
        <w:tc>
          <w:tcPr>
            <w:tcW w:w="0" w:type="auto"/>
            <w:tcBorders>
              <w:top w:val="nil"/>
              <w:left w:val="nil"/>
              <w:bottom w:val="single" w:sz="4" w:space="0" w:color="auto"/>
              <w:right w:val="single" w:sz="4" w:space="0" w:color="auto"/>
            </w:tcBorders>
            <w:shd w:val="clear" w:color="auto" w:fill="auto"/>
            <w:vAlign w:val="center"/>
            <w:hideMark/>
          </w:tcPr>
          <w:p w14:paraId="2628590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20,459</w:t>
            </w:r>
          </w:p>
        </w:tc>
        <w:tc>
          <w:tcPr>
            <w:tcW w:w="0" w:type="auto"/>
            <w:tcBorders>
              <w:top w:val="nil"/>
              <w:left w:val="nil"/>
              <w:bottom w:val="single" w:sz="4" w:space="0" w:color="auto"/>
              <w:right w:val="single" w:sz="4" w:space="0" w:color="auto"/>
            </w:tcBorders>
            <w:shd w:val="clear" w:color="auto" w:fill="auto"/>
            <w:vAlign w:val="center"/>
            <w:hideMark/>
          </w:tcPr>
          <w:p w14:paraId="74EC187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22,890</w:t>
            </w:r>
          </w:p>
        </w:tc>
        <w:tc>
          <w:tcPr>
            <w:tcW w:w="0" w:type="auto"/>
            <w:tcBorders>
              <w:top w:val="nil"/>
              <w:left w:val="nil"/>
              <w:bottom w:val="single" w:sz="4" w:space="0" w:color="auto"/>
              <w:right w:val="single" w:sz="4" w:space="0" w:color="auto"/>
            </w:tcBorders>
            <w:shd w:val="clear" w:color="auto" w:fill="auto"/>
            <w:vAlign w:val="center"/>
            <w:hideMark/>
          </w:tcPr>
          <w:p w14:paraId="20736C8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25,978</w:t>
            </w:r>
          </w:p>
        </w:tc>
        <w:tc>
          <w:tcPr>
            <w:tcW w:w="0" w:type="auto"/>
            <w:tcBorders>
              <w:top w:val="nil"/>
              <w:left w:val="nil"/>
              <w:bottom w:val="single" w:sz="4" w:space="0" w:color="auto"/>
              <w:right w:val="single" w:sz="4" w:space="0" w:color="auto"/>
            </w:tcBorders>
            <w:shd w:val="clear" w:color="auto" w:fill="auto"/>
            <w:vAlign w:val="center"/>
            <w:hideMark/>
          </w:tcPr>
          <w:p w14:paraId="0717C5C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28,569</w:t>
            </w:r>
          </w:p>
        </w:tc>
        <w:tc>
          <w:tcPr>
            <w:tcW w:w="0" w:type="auto"/>
            <w:tcBorders>
              <w:top w:val="nil"/>
              <w:left w:val="nil"/>
              <w:bottom w:val="single" w:sz="4" w:space="0" w:color="auto"/>
              <w:right w:val="single" w:sz="4" w:space="0" w:color="auto"/>
            </w:tcBorders>
            <w:shd w:val="clear" w:color="auto" w:fill="auto"/>
            <w:vAlign w:val="center"/>
            <w:hideMark/>
          </w:tcPr>
          <w:p w14:paraId="360AF60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31,587</w:t>
            </w:r>
          </w:p>
        </w:tc>
        <w:tc>
          <w:tcPr>
            <w:tcW w:w="0" w:type="auto"/>
            <w:tcBorders>
              <w:top w:val="nil"/>
              <w:left w:val="nil"/>
              <w:bottom w:val="single" w:sz="4" w:space="0" w:color="auto"/>
              <w:right w:val="single" w:sz="4" w:space="0" w:color="auto"/>
            </w:tcBorders>
            <w:shd w:val="clear" w:color="auto" w:fill="auto"/>
            <w:vAlign w:val="center"/>
            <w:hideMark/>
          </w:tcPr>
          <w:p w14:paraId="5D8D2DC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33,912</w:t>
            </w:r>
          </w:p>
        </w:tc>
      </w:tr>
      <w:tr w:rsidR="00871E6F" w:rsidRPr="00871E6F" w14:paraId="789693D2"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D48ACD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w:t>
            </w:r>
          </w:p>
        </w:tc>
        <w:tc>
          <w:tcPr>
            <w:tcW w:w="0" w:type="auto"/>
            <w:tcBorders>
              <w:top w:val="nil"/>
              <w:left w:val="nil"/>
              <w:bottom w:val="single" w:sz="4" w:space="0" w:color="auto"/>
              <w:right w:val="single" w:sz="4" w:space="0" w:color="auto"/>
            </w:tcBorders>
            <w:shd w:val="clear" w:color="auto" w:fill="auto"/>
            <w:vAlign w:val="center"/>
            <w:hideMark/>
          </w:tcPr>
          <w:p w14:paraId="181B8448"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Зона действия источника тепловой мощности, га</w:t>
            </w:r>
          </w:p>
        </w:tc>
        <w:tc>
          <w:tcPr>
            <w:tcW w:w="0" w:type="auto"/>
            <w:tcBorders>
              <w:top w:val="nil"/>
              <w:left w:val="nil"/>
              <w:bottom w:val="single" w:sz="4" w:space="0" w:color="auto"/>
              <w:right w:val="single" w:sz="4" w:space="0" w:color="auto"/>
            </w:tcBorders>
            <w:shd w:val="clear" w:color="auto" w:fill="auto"/>
            <w:vAlign w:val="center"/>
            <w:hideMark/>
          </w:tcPr>
          <w:p w14:paraId="72AE7F6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45,9</w:t>
            </w:r>
          </w:p>
        </w:tc>
        <w:tc>
          <w:tcPr>
            <w:tcW w:w="0" w:type="auto"/>
            <w:tcBorders>
              <w:top w:val="nil"/>
              <w:left w:val="nil"/>
              <w:bottom w:val="single" w:sz="4" w:space="0" w:color="auto"/>
              <w:right w:val="single" w:sz="4" w:space="0" w:color="auto"/>
            </w:tcBorders>
            <w:shd w:val="clear" w:color="auto" w:fill="auto"/>
            <w:vAlign w:val="center"/>
            <w:hideMark/>
          </w:tcPr>
          <w:p w14:paraId="2B5B0DB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45,9</w:t>
            </w:r>
          </w:p>
        </w:tc>
        <w:tc>
          <w:tcPr>
            <w:tcW w:w="0" w:type="auto"/>
            <w:tcBorders>
              <w:top w:val="nil"/>
              <w:left w:val="nil"/>
              <w:bottom w:val="single" w:sz="4" w:space="0" w:color="auto"/>
              <w:right w:val="single" w:sz="4" w:space="0" w:color="auto"/>
            </w:tcBorders>
            <w:shd w:val="clear" w:color="auto" w:fill="auto"/>
            <w:vAlign w:val="center"/>
            <w:hideMark/>
          </w:tcPr>
          <w:p w14:paraId="5F2A7B1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45,9</w:t>
            </w:r>
          </w:p>
        </w:tc>
        <w:tc>
          <w:tcPr>
            <w:tcW w:w="0" w:type="auto"/>
            <w:tcBorders>
              <w:top w:val="nil"/>
              <w:left w:val="nil"/>
              <w:bottom w:val="single" w:sz="4" w:space="0" w:color="auto"/>
              <w:right w:val="single" w:sz="4" w:space="0" w:color="auto"/>
            </w:tcBorders>
            <w:shd w:val="clear" w:color="auto" w:fill="auto"/>
            <w:vAlign w:val="center"/>
            <w:hideMark/>
          </w:tcPr>
          <w:p w14:paraId="7BC168D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45,7</w:t>
            </w:r>
          </w:p>
        </w:tc>
        <w:tc>
          <w:tcPr>
            <w:tcW w:w="0" w:type="auto"/>
            <w:tcBorders>
              <w:top w:val="nil"/>
              <w:left w:val="nil"/>
              <w:bottom w:val="single" w:sz="4" w:space="0" w:color="auto"/>
              <w:right w:val="single" w:sz="4" w:space="0" w:color="auto"/>
            </w:tcBorders>
            <w:shd w:val="clear" w:color="auto" w:fill="auto"/>
            <w:vAlign w:val="center"/>
            <w:hideMark/>
          </w:tcPr>
          <w:p w14:paraId="45DEE1A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45,5</w:t>
            </w:r>
          </w:p>
        </w:tc>
        <w:tc>
          <w:tcPr>
            <w:tcW w:w="0" w:type="auto"/>
            <w:tcBorders>
              <w:top w:val="nil"/>
              <w:left w:val="nil"/>
              <w:bottom w:val="single" w:sz="4" w:space="0" w:color="auto"/>
              <w:right w:val="single" w:sz="4" w:space="0" w:color="auto"/>
            </w:tcBorders>
            <w:shd w:val="clear" w:color="auto" w:fill="auto"/>
            <w:vAlign w:val="center"/>
            <w:hideMark/>
          </w:tcPr>
          <w:p w14:paraId="1282D74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40,818</w:t>
            </w:r>
          </w:p>
        </w:tc>
        <w:tc>
          <w:tcPr>
            <w:tcW w:w="0" w:type="auto"/>
            <w:tcBorders>
              <w:top w:val="nil"/>
              <w:left w:val="nil"/>
              <w:bottom w:val="single" w:sz="4" w:space="0" w:color="auto"/>
              <w:right w:val="single" w:sz="4" w:space="0" w:color="auto"/>
            </w:tcBorders>
            <w:shd w:val="clear" w:color="auto" w:fill="auto"/>
            <w:vAlign w:val="center"/>
            <w:hideMark/>
          </w:tcPr>
          <w:p w14:paraId="40886C1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38,742</w:t>
            </w:r>
          </w:p>
        </w:tc>
        <w:tc>
          <w:tcPr>
            <w:tcW w:w="0" w:type="auto"/>
            <w:tcBorders>
              <w:top w:val="nil"/>
              <w:left w:val="nil"/>
              <w:bottom w:val="single" w:sz="4" w:space="0" w:color="auto"/>
              <w:right w:val="single" w:sz="4" w:space="0" w:color="auto"/>
            </w:tcBorders>
            <w:shd w:val="clear" w:color="auto" w:fill="auto"/>
            <w:vAlign w:val="center"/>
            <w:hideMark/>
          </w:tcPr>
          <w:p w14:paraId="4CA7B74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41,116</w:t>
            </w:r>
          </w:p>
        </w:tc>
        <w:tc>
          <w:tcPr>
            <w:tcW w:w="0" w:type="auto"/>
            <w:tcBorders>
              <w:top w:val="nil"/>
              <w:left w:val="nil"/>
              <w:bottom w:val="single" w:sz="4" w:space="0" w:color="auto"/>
              <w:right w:val="single" w:sz="4" w:space="0" w:color="auto"/>
            </w:tcBorders>
            <w:shd w:val="clear" w:color="auto" w:fill="auto"/>
            <w:vAlign w:val="center"/>
            <w:hideMark/>
          </w:tcPr>
          <w:p w14:paraId="592DE69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42,328</w:t>
            </w:r>
          </w:p>
        </w:tc>
        <w:tc>
          <w:tcPr>
            <w:tcW w:w="0" w:type="auto"/>
            <w:tcBorders>
              <w:top w:val="nil"/>
              <w:left w:val="nil"/>
              <w:bottom w:val="single" w:sz="4" w:space="0" w:color="auto"/>
              <w:right w:val="single" w:sz="4" w:space="0" w:color="auto"/>
            </w:tcBorders>
            <w:shd w:val="clear" w:color="auto" w:fill="auto"/>
            <w:vAlign w:val="center"/>
            <w:hideMark/>
          </w:tcPr>
          <w:p w14:paraId="50F5297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44,580</w:t>
            </w:r>
          </w:p>
        </w:tc>
        <w:tc>
          <w:tcPr>
            <w:tcW w:w="0" w:type="auto"/>
            <w:tcBorders>
              <w:top w:val="nil"/>
              <w:left w:val="nil"/>
              <w:bottom w:val="single" w:sz="4" w:space="0" w:color="auto"/>
              <w:right w:val="single" w:sz="4" w:space="0" w:color="auto"/>
            </w:tcBorders>
            <w:shd w:val="clear" w:color="auto" w:fill="auto"/>
            <w:vAlign w:val="center"/>
            <w:hideMark/>
          </w:tcPr>
          <w:p w14:paraId="6844B3E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46,886</w:t>
            </w:r>
          </w:p>
        </w:tc>
        <w:tc>
          <w:tcPr>
            <w:tcW w:w="0" w:type="auto"/>
            <w:tcBorders>
              <w:top w:val="nil"/>
              <w:left w:val="nil"/>
              <w:bottom w:val="single" w:sz="4" w:space="0" w:color="auto"/>
              <w:right w:val="single" w:sz="4" w:space="0" w:color="auto"/>
            </w:tcBorders>
            <w:shd w:val="clear" w:color="auto" w:fill="auto"/>
            <w:vAlign w:val="center"/>
            <w:hideMark/>
          </w:tcPr>
          <w:p w14:paraId="2EB6F14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53,822</w:t>
            </w:r>
          </w:p>
        </w:tc>
        <w:tc>
          <w:tcPr>
            <w:tcW w:w="0" w:type="auto"/>
            <w:tcBorders>
              <w:top w:val="nil"/>
              <w:left w:val="nil"/>
              <w:bottom w:val="single" w:sz="4" w:space="0" w:color="auto"/>
              <w:right w:val="single" w:sz="4" w:space="0" w:color="auto"/>
            </w:tcBorders>
            <w:shd w:val="clear" w:color="auto" w:fill="auto"/>
            <w:vAlign w:val="center"/>
            <w:hideMark/>
          </w:tcPr>
          <w:p w14:paraId="3B51E48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76,117</w:t>
            </w:r>
          </w:p>
        </w:tc>
        <w:tc>
          <w:tcPr>
            <w:tcW w:w="0" w:type="auto"/>
            <w:tcBorders>
              <w:top w:val="nil"/>
              <w:left w:val="nil"/>
              <w:bottom w:val="single" w:sz="4" w:space="0" w:color="auto"/>
              <w:right w:val="single" w:sz="4" w:space="0" w:color="auto"/>
            </w:tcBorders>
            <w:shd w:val="clear" w:color="auto" w:fill="auto"/>
            <w:vAlign w:val="center"/>
            <w:hideMark/>
          </w:tcPr>
          <w:p w14:paraId="4FB9562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79,637</w:t>
            </w:r>
          </w:p>
        </w:tc>
        <w:tc>
          <w:tcPr>
            <w:tcW w:w="0" w:type="auto"/>
            <w:tcBorders>
              <w:top w:val="nil"/>
              <w:left w:val="nil"/>
              <w:bottom w:val="single" w:sz="4" w:space="0" w:color="auto"/>
              <w:right w:val="single" w:sz="4" w:space="0" w:color="auto"/>
            </w:tcBorders>
            <w:shd w:val="clear" w:color="auto" w:fill="auto"/>
            <w:vAlign w:val="center"/>
            <w:hideMark/>
          </w:tcPr>
          <w:p w14:paraId="1429FB3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83,948</w:t>
            </w:r>
          </w:p>
        </w:tc>
        <w:tc>
          <w:tcPr>
            <w:tcW w:w="0" w:type="auto"/>
            <w:tcBorders>
              <w:top w:val="nil"/>
              <w:left w:val="nil"/>
              <w:bottom w:val="single" w:sz="4" w:space="0" w:color="auto"/>
              <w:right w:val="single" w:sz="4" w:space="0" w:color="auto"/>
            </w:tcBorders>
            <w:shd w:val="clear" w:color="auto" w:fill="auto"/>
            <w:vAlign w:val="center"/>
            <w:hideMark/>
          </w:tcPr>
          <w:p w14:paraId="299754E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87,283</w:t>
            </w:r>
          </w:p>
        </w:tc>
        <w:tc>
          <w:tcPr>
            <w:tcW w:w="0" w:type="auto"/>
            <w:tcBorders>
              <w:top w:val="nil"/>
              <w:left w:val="nil"/>
              <w:bottom w:val="single" w:sz="4" w:space="0" w:color="auto"/>
              <w:right w:val="single" w:sz="4" w:space="0" w:color="auto"/>
            </w:tcBorders>
            <w:shd w:val="clear" w:color="auto" w:fill="auto"/>
            <w:vAlign w:val="center"/>
            <w:hideMark/>
          </w:tcPr>
          <w:p w14:paraId="2DA11FA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90,929</w:t>
            </w:r>
          </w:p>
        </w:tc>
        <w:tc>
          <w:tcPr>
            <w:tcW w:w="0" w:type="auto"/>
            <w:tcBorders>
              <w:top w:val="nil"/>
              <w:left w:val="nil"/>
              <w:bottom w:val="single" w:sz="4" w:space="0" w:color="auto"/>
              <w:right w:val="single" w:sz="4" w:space="0" w:color="auto"/>
            </w:tcBorders>
            <w:shd w:val="clear" w:color="auto" w:fill="auto"/>
            <w:vAlign w:val="center"/>
            <w:hideMark/>
          </w:tcPr>
          <w:p w14:paraId="1947F53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93,595</w:t>
            </w:r>
          </w:p>
        </w:tc>
      </w:tr>
      <w:tr w:rsidR="00871E6F" w:rsidRPr="00871E6F" w14:paraId="6D0572EB"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3B1C78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w:t>
            </w:r>
          </w:p>
        </w:tc>
        <w:tc>
          <w:tcPr>
            <w:tcW w:w="0" w:type="auto"/>
            <w:tcBorders>
              <w:top w:val="nil"/>
              <w:left w:val="nil"/>
              <w:bottom w:val="single" w:sz="4" w:space="0" w:color="auto"/>
              <w:right w:val="single" w:sz="4" w:space="0" w:color="auto"/>
            </w:tcBorders>
            <w:shd w:val="clear" w:color="auto" w:fill="auto"/>
            <w:vAlign w:val="center"/>
            <w:hideMark/>
          </w:tcPr>
          <w:p w14:paraId="163FDFE8"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Плотность тепловой нагрузки, Гкал/ч/га</w:t>
            </w:r>
          </w:p>
        </w:tc>
        <w:tc>
          <w:tcPr>
            <w:tcW w:w="0" w:type="auto"/>
            <w:tcBorders>
              <w:top w:val="nil"/>
              <w:left w:val="nil"/>
              <w:bottom w:val="single" w:sz="4" w:space="0" w:color="auto"/>
              <w:right w:val="single" w:sz="4" w:space="0" w:color="auto"/>
            </w:tcBorders>
            <w:shd w:val="clear" w:color="auto" w:fill="auto"/>
            <w:vAlign w:val="center"/>
            <w:hideMark/>
          </w:tcPr>
          <w:p w14:paraId="2B7D8FA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14:paraId="0AFD321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14:paraId="2E7690B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14:paraId="159999F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0,107</w:t>
            </w:r>
          </w:p>
        </w:tc>
        <w:tc>
          <w:tcPr>
            <w:tcW w:w="0" w:type="auto"/>
            <w:tcBorders>
              <w:top w:val="nil"/>
              <w:left w:val="nil"/>
              <w:bottom w:val="single" w:sz="4" w:space="0" w:color="auto"/>
              <w:right w:val="single" w:sz="4" w:space="0" w:color="auto"/>
            </w:tcBorders>
            <w:shd w:val="clear" w:color="auto" w:fill="auto"/>
            <w:vAlign w:val="center"/>
            <w:hideMark/>
          </w:tcPr>
          <w:p w14:paraId="40B44D0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0,106</w:t>
            </w:r>
          </w:p>
        </w:tc>
        <w:tc>
          <w:tcPr>
            <w:tcW w:w="0" w:type="auto"/>
            <w:tcBorders>
              <w:top w:val="nil"/>
              <w:left w:val="nil"/>
              <w:bottom w:val="single" w:sz="4" w:space="0" w:color="auto"/>
              <w:right w:val="single" w:sz="4" w:space="0" w:color="auto"/>
            </w:tcBorders>
            <w:shd w:val="clear" w:color="auto" w:fill="auto"/>
            <w:vAlign w:val="center"/>
            <w:hideMark/>
          </w:tcPr>
          <w:p w14:paraId="5FFBFD8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0,105</w:t>
            </w:r>
          </w:p>
        </w:tc>
        <w:tc>
          <w:tcPr>
            <w:tcW w:w="0" w:type="auto"/>
            <w:tcBorders>
              <w:top w:val="nil"/>
              <w:left w:val="nil"/>
              <w:bottom w:val="single" w:sz="4" w:space="0" w:color="auto"/>
              <w:right w:val="single" w:sz="4" w:space="0" w:color="auto"/>
            </w:tcBorders>
            <w:shd w:val="clear" w:color="auto" w:fill="auto"/>
            <w:vAlign w:val="center"/>
            <w:hideMark/>
          </w:tcPr>
          <w:p w14:paraId="6139104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0,097</w:t>
            </w:r>
          </w:p>
        </w:tc>
        <w:tc>
          <w:tcPr>
            <w:tcW w:w="0" w:type="auto"/>
            <w:tcBorders>
              <w:top w:val="nil"/>
              <w:left w:val="nil"/>
              <w:bottom w:val="single" w:sz="4" w:space="0" w:color="auto"/>
              <w:right w:val="single" w:sz="4" w:space="0" w:color="auto"/>
            </w:tcBorders>
            <w:shd w:val="clear" w:color="auto" w:fill="auto"/>
            <w:vAlign w:val="center"/>
            <w:hideMark/>
          </w:tcPr>
          <w:p w14:paraId="653292D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0,105</w:t>
            </w:r>
          </w:p>
        </w:tc>
        <w:tc>
          <w:tcPr>
            <w:tcW w:w="0" w:type="auto"/>
            <w:tcBorders>
              <w:top w:val="nil"/>
              <w:left w:val="nil"/>
              <w:bottom w:val="single" w:sz="4" w:space="0" w:color="auto"/>
              <w:right w:val="single" w:sz="4" w:space="0" w:color="auto"/>
            </w:tcBorders>
            <w:shd w:val="clear" w:color="auto" w:fill="auto"/>
            <w:vAlign w:val="center"/>
            <w:hideMark/>
          </w:tcPr>
          <w:p w14:paraId="60391A0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0,109</w:t>
            </w:r>
          </w:p>
        </w:tc>
        <w:tc>
          <w:tcPr>
            <w:tcW w:w="0" w:type="auto"/>
            <w:tcBorders>
              <w:top w:val="nil"/>
              <w:left w:val="nil"/>
              <w:bottom w:val="single" w:sz="4" w:space="0" w:color="auto"/>
              <w:right w:val="single" w:sz="4" w:space="0" w:color="auto"/>
            </w:tcBorders>
            <w:shd w:val="clear" w:color="auto" w:fill="auto"/>
            <w:vAlign w:val="center"/>
            <w:hideMark/>
          </w:tcPr>
          <w:p w14:paraId="09A84E0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0,118</w:t>
            </w:r>
          </w:p>
        </w:tc>
        <w:tc>
          <w:tcPr>
            <w:tcW w:w="0" w:type="auto"/>
            <w:tcBorders>
              <w:top w:val="nil"/>
              <w:left w:val="nil"/>
              <w:bottom w:val="single" w:sz="4" w:space="0" w:color="auto"/>
              <w:right w:val="single" w:sz="4" w:space="0" w:color="auto"/>
            </w:tcBorders>
            <w:shd w:val="clear" w:color="auto" w:fill="auto"/>
            <w:vAlign w:val="center"/>
            <w:hideMark/>
          </w:tcPr>
          <w:p w14:paraId="18C6CB2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0,126</w:t>
            </w:r>
          </w:p>
        </w:tc>
        <w:tc>
          <w:tcPr>
            <w:tcW w:w="0" w:type="auto"/>
            <w:tcBorders>
              <w:top w:val="nil"/>
              <w:left w:val="nil"/>
              <w:bottom w:val="single" w:sz="4" w:space="0" w:color="auto"/>
              <w:right w:val="single" w:sz="4" w:space="0" w:color="auto"/>
            </w:tcBorders>
            <w:shd w:val="clear" w:color="auto" w:fill="auto"/>
            <w:vAlign w:val="center"/>
            <w:hideMark/>
          </w:tcPr>
          <w:p w14:paraId="1D6B36E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0,151</w:t>
            </w:r>
          </w:p>
        </w:tc>
        <w:tc>
          <w:tcPr>
            <w:tcW w:w="0" w:type="auto"/>
            <w:tcBorders>
              <w:top w:val="nil"/>
              <w:left w:val="nil"/>
              <w:bottom w:val="single" w:sz="4" w:space="0" w:color="auto"/>
              <w:right w:val="single" w:sz="4" w:space="0" w:color="auto"/>
            </w:tcBorders>
            <w:shd w:val="clear" w:color="auto" w:fill="auto"/>
            <w:vAlign w:val="center"/>
            <w:hideMark/>
          </w:tcPr>
          <w:p w14:paraId="3526498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0,217</w:t>
            </w:r>
          </w:p>
        </w:tc>
        <w:tc>
          <w:tcPr>
            <w:tcW w:w="0" w:type="auto"/>
            <w:tcBorders>
              <w:top w:val="nil"/>
              <w:left w:val="nil"/>
              <w:bottom w:val="single" w:sz="4" w:space="0" w:color="auto"/>
              <w:right w:val="single" w:sz="4" w:space="0" w:color="auto"/>
            </w:tcBorders>
            <w:shd w:val="clear" w:color="auto" w:fill="auto"/>
            <w:vAlign w:val="center"/>
            <w:hideMark/>
          </w:tcPr>
          <w:p w14:paraId="18DFCBC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0,232</w:t>
            </w:r>
          </w:p>
        </w:tc>
        <w:tc>
          <w:tcPr>
            <w:tcW w:w="0" w:type="auto"/>
            <w:tcBorders>
              <w:top w:val="nil"/>
              <w:left w:val="nil"/>
              <w:bottom w:val="single" w:sz="4" w:space="0" w:color="auto"/>
              <w:right w:val="single" w:sz="4" w:space="0" w:color="auto"/>
            </w:tcBorders>
            <w:shd w:val="clear" w:color="auto" w:fill="auto"/>
            <w:vAlign w:val="center"/>
            <w:hideMark/>
          </w:tcPr>
          <w:p w14:paraId="5C99AEA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0,249</w:t>
            </w:r>
          </w:p>
        </w:tc>
        <w:tc>
          <w:tcPr>
            <w:tcW w:w="0" w:type="auto"/>
            <w:tcBorders>
              <w:top w:val="nil"/>
              <w:left w:val="nil"/>
              <w:bottom w:val="single" w:sz="4" w:space="0" w:color="auto"/>
              <w:right w:val="single" w:sz="4" w:space="0" w:color="auto"/>
            </w:tcBorders>
            <w:shd w:val="clear" w:color="auto" w:fill="auto"/>
            <w:vAlign w:val="center"/>
            <w:hideMark/>
          </w:tcPr>
          <w:p w14:paraId="0ECDB48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0,264</w:t>
            </w:r>
          </w:p>
        </w:tc>
        <w:tc>
          <w:tcPr>
            <w:tcW w:w="0" w:type="auto"/>
            <w:tcBorders>
              <w:top w:val="nil"/>
              <w:left w:val="nil"/>
              <w:bottom w:val="single" w:sz="4" w:space="0" w:color="auto"/>
              <w:right w:val="single" w:sz="4" w:space="0" w:color="auto"/>
            </w:tcBorders>
            <w:shd w:val="clear" w:color="auto" w:fill="auto"/>
            <w:vAlign w:val="center"/>
            <w:hideMark/>
          </w:tcPr>
          <w:p w14:paraId="0492741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0,280</w:t>
            </w:r>
          </w:p>
        </w:tc>
        <w:tc>
          <w:tcPr>
            <w:tcW w:w="0" w:type="auto"/>
            <w:tcBorders>
              <w:top w:val="nil"/>
              <w:left w:val="nil"/>
              <w:bottom w:val="single" w:sz="4" w:space="0" w:color="auto"/>
              <w:right w:val="single" w:sz="4" w:space="0" w:color="auto"/>
            </w:tcBorders>
            <w:shd w:val="clear" w:color="auto" w:fill="auto"/>
            <w:vAlign w:val="center"/>
            <w:hideMark/>
          </w:tcPr>
          <w:p w14:paraId="017B29F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0,291</w:t>
            </w:r>
          </w:p>
        </w:tc>
      </w:tr>
      <w:tr w:rsidR="00871E6F" w:rsidRPr="00871E6F" w14:paraId="4E8C7558" w14:textId="77777777" w:rsidTr="00871E6F">
        <w:trPr>
          <w:trHeight w:val="20"/>
        </w:trPr>
        <w:tc>
          <w:tcPr>
            <w:tcW w:w="0" w:type="auto"/>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05169630" w14:textId="77777777" w:rsidR="00871E6F" w:rsidRPr="00871E6F" w:rsidRDefault="00871E6F" w:rsidP="00871E6F">
            <w:pPr>
              <w:rPr>
                <w:rFonts w:ascii="Times New Roman" w:eastAsia="Times New Roman" w:hAnsi="Times New Roman" w:cs="Times New Roman"/>
                <w:b/>
                <w:bCs/>
                <w:sz w:val="28"/>
                <w:szCs w:val="28"/>
                <w:lang w:eastAsia="ru-RU"/>
              </w:rPr>
            </w:pPr>
            <w:r w:rsidRPr="00871E6F">
              <w:rPr>
                <w:rFonts w:ascii="Times New Roman" w:eastAsia="Times New Roman" w:hAnsi="Times New Roman" w:cs="Times New Roman"/>
                <w:b/>
                <w:bCs/>
                <w:sz w:val="28"/>
                <w:szCs w:val="28"/>
                <w:lang w:eastAsia="ru-RU"/>
              </w:rPr>
              <w:t>Котельная №29 п. Таежный</w:t>
            </w:r>
          </w:p>
        </w:tc>
      </w:tr>
      <w:tr w:rsidR="00871E6F" w:rsidRPr="00871E6F" w14:paraId="326C5A1E"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D7E9CD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w:t>
            </w:r>
          </w:p>
        </w:tc>
        <w:tc>
          <w:tcPr>
            <w:tcW w:w="0" w:type="auto"/>
            <w:tcBorders>
              <w:top w:val="nil"/>
              <w:left w:val="nil"/>
              <w:bottom w:val="single" w:sz="4" w:space="0" w:color="auto"/>
              <w:right w:val="single" w:sz="4" w:space="0" w:color="auto"/>
            </w:tcBorders>
            <w:shd w:val="clear" w:color="auto" w:fill="auto"/>
            <w:vAlign w:val="center"/>
            <w:hideMark/>
          </w:tcPr>
          <w:p w14:paraId="7D54B9B3"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Установленная тепловая мощность, в том числе:</w:t>
            </w:r>
          </w:p>
        </w:tc>
        <w:tc>
          <w:tcPr>
            <w:tcW w:w="0" w:type="auto"/>
            <w:tcBorders>
              <w:top w:val="nil"/>
              <w:left w:val="nil"/>
              <w:bottom w:val="single" w:sz="4" w:space="0" w:color="auto"/>
              <w:right w:val="single" w:sz="4" w:space="0" w:color="auto"/>
            </w:tcBorders>
            <w:shd w:val="clear" w:color="auto" w:fill="auto"/>
            <w:vAlign w:val="center"/>
            <w:hideMark/>
          </w:tcPr>
          <w:p w14:paraId="36650C2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5,160</w:t>
            </w:r>
          </w:p>
        </w:tc>
        <w:tc>
          <w:tcPr>
            <w:tcW w:w="0" w:type="auto"/>
            <w:tcBorders>
              <w:top w:val="nil"/>
              <w:left w:val="nil"/>
              <w:bottom w:val="single" w:sz="4" w:space="0" w:color="auto"/>
              <w:right w:val="single" w:sz="4" w:space="0" w:color="auto"/>
            </w:tcBorders>
            <w:shd w:val="clear" w:color="auto" w:fill="auto"/>
            <w:vAlign w:val="center"/>
            <w:hideMark/>
          </w:tcPr>
          <w:p w14:paraId="5D8F0A7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5,160</w:t>
            </w:r>
          </w:p>
        </w:tc>
        <w:tc>
          <w:tcPr>
            <w:tcW w:w="0" w:type="auto"/>
            <w:tcBorders>
              <w:top w:val="nil"/>
              <w:left w:val="nil"/>
              <w:bottom w:val="single" w:sz="4" w:space="0" w:color="auto"/>
              <w:right w:val="single" w:sz="4" w:space="0" w:color="auto"/>
            </w:tcBorders>
            <w:shd w:val="clear" w:color="auto" w:fill="auto"/>
            <w:vAlign w:val="center"/>
            <w:hideMark/>
          </w:tcPr>
          <w:p w14:paraId="5390F46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5,160</w:t>
            </w:r>
          </w:p>
        </w:tc>
        <w:tc>
          <w:tcPr>
            <w:tcW w:w="0" w:type="auto"/>
            <w:tcBorders>
              <w:top w:val="nil"/>
              <w:left w:val="nil"/>
              <w:bottom w:val="single" w:sz="4" w:space="0" w:color="auto"/>
              <w:right w:val="single" w:sz="4" w:space="0" w:color="auto"/>
            </w:tcBorders>
            <w:shd w:val="clear" w:color="auto" w:fill="auto"/>
            <w:vAlign w:val="center"/>
            <w:hideMark/>
          </w:tcPr>
          <w:p w14:paraId="7AFC312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5,160</w:t>
            </w:r>
          </w:p>
        </w:tc>
        <w:tc>
          <w:tcPr>
            <w:tcW w:w="0" w:type="auto"/>
            <w:tcBorders>
              <w:top w:val="nil"/>
              <w:left w:val="nil"/>
              <w:bottom w:val="single" w:sz="4" w:space="0" w:color="auto"/>
              <w:right w:val="single" w:sz="4" w:space="0" w:color="auto"/>
            </w:tcBorders>
            <w:shd w:val="clear" w:color="auto" w:fill="auto"/>
            <w:vAlign w:val="center"/>
            <w:hideMark/>
          </w:tcPr>
          <w:p w14:paraId="37F7D34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5,160</w:t>
            </w:r>
          </w:p>
        </w:tc>
        <w:tc>
          <w:tcPr>
            <w:tcW w:w="0" w:type="auto"/>
            <w:tcBorders>
              <w:top w:val="nil"/>
              <w:left w:val="nil"/>
              <w:bottom w:val="single" w:sz="4" w:space="0" w:color="auto"/>
              <w:right w:val="single" w:sz="4" w:space="0" w:color="auto"/>
            </w:tcBorders>
            <w:shd w:val="clear" w:color="auto" w:fill="auto"/>
            <w:vAlign w:val="center"/>
            <w:hideMark/>
          </w:tcPr>
          <w:p w14:paraId="3970562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5,160</w:t>
            </w:r>
          </w:p>
        </w:tc>
        <w:tc>
          <w:tcPr>
            <w:tcW w:w="0" w:type="auto"/>
            <w:tcBorders>
              <w:top w:val="nil"/>
              <w:left w:val="nil"/>
              <w:bottom w:val="single" w:sz="4" w:space="0" w:color="auto"/>
              <w:right w:val="single" w:sz="4" w:space="0" w:color="auto"/>
            </w:tcBorders>
            <w:shd w:val="clear" w:color="auto" w:fill="auto"/>
            <w:vAlign w:val="center"/>
            <w:hideMark/>
          </w:tcPr>
          <w:p w14:paraId="25A510F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5,160</w:t>
            </w:r>
          </w:p>
        </w:tc>
        <w:tc>
          <w:tcPr>
            <w:tcW w:w="0" w:type="auto"/>
            <w:tcBorders>
              <w:top w:val="nil"/>
              <w:left w:val="nil"/>
              <w:bottom w:val="single" w:sz="4" w:space="0" w:color="auto"/>
              <w:right w:val="single" w:sz="4" w:space="0" w:color="auto"/>
            </w:tcBorders>
            <w:shd w:val="clear" w:color="auto" w:fill="auto"/>
            <w:vAlign w:val="center"/>
            <w:hideMark/>
          </w:tcPr>
          <w:p w14:paraId="4887EF6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5,160</w:t>
            </w:r>
          </w:p>
        </w:tc>
        <w:tc>
          <w:tcPr>
            <w:tcW w:w="0" w:type="auto"/>
            <w:tcBorders>
              <w:top w:val="nil"/>
              <w:left w:val="nil"/>
              <w:bottom w:val="single" w:sz="4" w:space="0" w:color="auto"/>
              <w:right w:val="single" w:sz="4" w:space="0" w:color="auto"/>
            </w:tcBorders>
            <w:shd w:val="clear" w:color="auto" w:fill="auto"/>
            <w:vAlign w:val="center"/>
            <w:hideMark/>
          </w:tcPr>
          <w:p w14:paraId="21F813F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5,160</w:t>
            </w:r>
          </w:p>
        </w:tc>
        <w:tc>
          <w:tcPr>
            <w:tcW w:w="0" w:type="auto"/>
            <w:tcBorders>
              <w:top w:val="nil"/>
              <w:left w:val="nil"/>
              <w:bottom w:val="single" w:sz="4" w:space="0" w:color="auto"/>
              <w:right w:val="single" w:sz="4" w:space="0" w:color="auto"/>
            </w:tcBorders>
            <w:shd w:val="clear" w:color="auto" w:fill="auto"/>
            <w:vAlign w:val="center"/>
            <w:hideMark/>
          </w:tcPr>
          <w:p w14:paraId="4521D00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5,160</w:t>
            </w:r>
          </w:p>
        </w:tc>
        <w:tc>
          <w:tcPr>
            <w:tcW w:w="0" w:type="auto"/>
            <w:tcBorders>
              <w:top w:val="nil"/>
              <w:left w:val="nil"/>
              <w:bottom w:val="single" w:sz="4" w:space="0" w:color="auto"/>
              <w:right w:val="single" w:sz="4" w:space="0" w:color="auto"/>
            </w:tcBorders>
            <w:shd w:val="clear" w:color="auto" w:fill="auto"/>
            <w:vAlign w:val="center"/>
            <w:hideMark/>
          </w:tcPr>
          <w:p w14:paraId="3D358CD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5,160</w:t>
            </w:r>
          </w:p>
        </w:tc>
        <w:tc>
          <w:tcPr>
            <w:tcW w:w="0" w:type="auto"/>
            <w:tcBorders>
              <w:top w:val="nil"/>
              <w:left w:val="nil"/>
              <w:bottom w:val="single" w:sz="4" w:space="0" w:color="auto"/>
              <w:right w:val="single" w:sz="4" w:space="0" w:color="auto"/>
            </w:tcBorders>
            <w:shd w:val="clear" w:color="auto" w:fill="auto"/>
            <w:vAlign w:val="center"/>
            <w:hideMark/>
          </w:tcPr>
          <w:p w14:paraId="4A68926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5,160</w:t>
            </w:r>
          </w:p>
        </w:tc>
        <w:tc>
          <w:tcPr>
            <w:tcW w:w="0" w:type="auto"/>
            <w:tcBorders>
              <w:top w:val="nil"/>
              <w:left w:val="nil"/>
              <w:bottom w:val="single" w:sz="4" w:space="0" w:color="auto"/>
              <w:right w:val="single" w:sz="4" w:space="0" w:color="auto"/>
            </w:tcBorders>
            <w:shd w:val="clear" w:color="auto" w:fill="auto"/>
            <w:vAlign w:val="center"/>
            <w:hideMark/>
          </w:tcPr>
          <w:p w14:paraId="28C48CA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5,160</w:t>
            </w:r>
          </w:p>
        </w:tc>
        <w:tc>
          <w:tcPr>
            <w:tcW w:w="0" w:type="auto"/>
            <w:tcBorders>
              <w:top w:val="nil"/>
              <w:left w:val="nil"/>
              <w:bottom w:val="single" w:sz="4" w:space="0" w:color="auto"/>
              <w:right w:val="single" w:sz="4" w:space="0" w:color="auto"/>
            </w:tcBorders>
            <w:shd w:val="clear" w:color="auto" w:fill="auto"/>
            <w:vAlign w:val="center"/>
            <w:hideMark/>
          </w:tcPr>
          <w:p w14:paraId="1753937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5,160</w:t>
            </w:r>
          </w:p>
        </w:tc>
        <w:tc>
          <w:tcPr>
            <w:tcW w:w="0" w:type="auto"/>
            <w:tcBorders>
              <w:top w:val="nil"/>
              <w:left w:val="nil"/>
              <w:bottom w:val="single" w:sz="4" w:space="0" w:color="auto"/>
              <w:right w:val="single" w:sz="4" w:space="0" w:color="auto"/>
            </w:tcBorders>
            <w:shd w:val="clear" w:color="auto" w:fill="auto"/>
            <w:vAlign w:val="center"/>
            <w:hideMark/>
          </w:tcPr>
          <w:p w14:paraId="7C4E198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5,160</w:t>
            </w:r>
          </w:p>
        </w:tc>
        <w:tc>
          <w:tcPr>
            <w:tcW w:w="0" w:type="auto"/>
            <w:tcBorders>
              <w:top w:val="nil"/>
              <w:left w:val="nil"/>
              <w:bottom w:val="single" w:sz="4" w:space="0" w:color="auto"/>
              <w:right w:val="single" w:sz="4" w:space="0" w:color="auto"/>
            </w:tcBorders>
            <w:shd w:val="clear" w:color="auto" w:fill="auto"/>
            <w:vAlign w:val="center"/>
            <w:hideMark/>
          </w:tcPr>
          <w:p w14:paraId="5B36E25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5,160</w:t>
            </w:r>
          </w:p>
        </w:tc>
        <w:tc>
          <w:tcPr>
            <w:tcW w:w="0" w:type="auto"/>
            <w:tcBorders>
              <w:top w:val="nil"/>
              <w:left w:val="nil"/>
              <w:bottom w:val="single" w:sz="4" w:space="0" w:color="auto"/>
              <w:right w:val="single" w:sz="4" w:space="0" w:color="auto"/>
            </w:tcBorders>
            <w:shd w:val="clear" w:color="auto" w:fill="auto"/>
            <w:vAlign w:val="center"/>
            <w:hideMark/>
          </w:tcPr>
          <w:p w14:paraId="6396967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5,160</w:t>
            </w:r>
          </w:p>
        </w:tc>
        <w:tc>
          <w:tcPr>
            <w:tcW w:w="0" w:type="auto"/>
            <w:tcBorders>
              <w:top w:val="nil"/>
              <w:left w:val="nil"/>
              <w:bottom w:val="single" w:sz="4" w:space="0" w:color="auto"/>
              <w:right w:val="single" w:sz="4" w:space="0" w:color="auto"/>
            </w:tcBorders>
            <w:shd w:val="clear" w:color="auto" w:fill="auto"/>
            <w:vAlign w:val="center"/>
            <w:hideMark/>
          </w:tcPr>
          <w:p w14:paraId="2316880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5,160</w:t>
            </w:r>
          </w:p>
        </w:tc>
      </w:tr>
      <w:tr w:rsidR="00871E6F" w:rsidRPr="00871E6F" w14:paraId="6B196703"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1C9FCE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w:t>
            </w:r>
          </w:p>
        </w:tc>
        <w:tc>
          <w:tcPr>
            <w:tcW w:w="0" w:type="auto"/>
            <w:tcBorders>
              <w:top w:val="nil"/>
              <w:left w:val="nil"/>
              <w:bottom w:val="single" w:sz="4" w:space="0" w:color="auto"/>
              <w:right w:val="single" w:sz="4" w:space="0" w:color="auto"/>
            </w:tcBorders>
            <w:shd w:val="clear" w:color="auto" w:fill="auto"/>
            <w:vAlign w:val="center"/>
            <w:hideMark/>
          </w:tcPr>
          <w:p w14:paraId="3CF6FE42"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Располагаемая тепловая мощность станции</w:t>
            </w:r>
          </w:p>
        </w:tc>
        <w:tc>
          <w:tcPr>
            <w:tcW w:w="0" w:type="auto"/>
            <w:tcBorders>
              <w:top w:val="nil"/>
              <w:left w:val="nil"/>
              <w:bottom w:val="single" w:sz="4" w:space="0" w:color="auto"/>
              <w:right w:val="single" w:sz="4" w:space="0" w:color="auto"/>
            </w:tcBorders>
            <w:shd w:val="clear" w:color="auto" w:fill="auto"/>
            <w:vAlign w:val="center"/>
            <w:hideMark/>
          </w:tcPr>
          <w:p w14:paraId="6A84FE7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4,620</w:t>
            </w:r>
          </w:p>
        </w:tc>
        <w:tc>
          <w:tcPr>
            <w:tcW w:w="0" w:type="auto"/>
            <w:tcBorders>
              <w:top w:val="nil"/>
              <w:left w:val="nil"/>
              <w:bottom w:val="single" w:sz="4" w:space="0" w:color="auto"/>
              <w:right w:val="single" w:sz="4" w:space="0" w:color="auto"/>
            </w:tcBorders>
            <w:shd w:val="clear" w:color="auto" w:fill="auto"/>
            <w:vAlign w:val="center"/>
            <w:hideMark/>
          </w:tcPr>
          <w:p w14:paraId="0B243AC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4,620</w:t>
            </w:r>
          </w:p>
        </w:tc>
        <w:tc>
          <w:tcPr>
            <w:tcW w:w="0" w:type="auto"/>
            <w:tcBorders>
              <w:top w:val="nil"/>
              <w:left w:val="nil"/>
              <w:bottom w:val="single" w:sz="4" w:space="0" w:color="auto"/>
              <w:right w:val="single" w:sz="4" w:space="0" w:color="auto"/>
            </w:tcBorders>
            <w:shd w:val="clear" w:color="auto" w:fill="auto"/>
            <w:vAlign w:val="center"/>
            <w:hideMark/>
          </w:tcPr>
          <w:p w14:paraId="07EFF30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4,620</w:t>
            </w:r>
          </w:p>
        </w:tc>
        <w:tc>
          <w:tcPr>
            <w:tcW w:w="0" w:type="auto"/>
            <w:tcBorders>
              <w:top w:val="nil"/>
              <w:left w:val="nil"/>
              <w:bottom w:val="single" w:sz="4" w:space="0" w:color="auto"/>
              <w:right w:val="single" w:sz="4" w:space="0" w:color="auto"/>
            </w:tcBorders>
            <w:shd w:val="clear" w:color="auto" w:fill="auto"/>
            <w:vAlign w:val="center"/>
            <w:hideMark/>
          </w:tcPr>
          <w:p w14:paraId="1B4B54B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4,789</w:t>
            </w:r>
          </w:p>
        </w:tc>
        <w:tc>
          <w:tcPr>
            <w:tcW w:w="0" w:type="auto"/>
            <w:tcBorders>
              <w:top w:val="nil"/>
              <w:left w:val="nil"/>
              <w:bottom w:val="single" w:sz="4" w:space="0" w:color="auto"/>
              <w:right w:val="single" w:sz="4" w:space="0" w:color="auto"/>
            </w:tcBorders>
            <w:shd w:val="clear" w:color="auto" w:fill="auto"/>
            <w:vAlign w:val="center"/>
            <w:hideMark/>
          </w:tcPr>
          <w:p w14:paraId="33FDF66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4,789</w:t>
            </w:r>
          </w:p>
        </w:tc>
        <w:tc>
          <w:tcPr>
            <w:tcW w:w="0" w:type="auto"/>
            <w:tcBorders>
              <w:top w:val="nil"/>
              <w:left w:val="nil"/>
              <w:bottom w:val="single" w:sz="4" w:space="0" w:color="auto"/>
              <w:right w:val="single" w:sz="4" w:space="0" w:color="auto"/>
            </w:tcBorders>
            <w:shd w:val="clear" w:color="auto" w:fill="auto"/>
            <w:vAlign w:val="center"/>
            <w:hideMark/>
          </w:tcPr>
          <w:p w14:paraId="30E1B16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4,789</w:t>
            </w:r>
          </w:p>
        </w:tc>
        <w:tc>
          <w:tcPr>
            <w:tcW w:w="0" w:type="auto"/>
            <w:tcBorders>
              <w:top w:val="nil"/>
              <w:left w:val="nil"/>
              <w:bottom w:val="single" w:sz="4" w:space="0" w:color="auto"/>
              <w:right w:val="single" w:sz="4" w:space="0" w:color="auto"/>
            </w:tcBorders>
            <w:shd w:val="clear" w:color="auto" w:fill="auto"/>
            <w:vAlign w:val="center"/>
            <w:hideMark/>
          </w:tcPr>
          <w:p w14:paraId="5D6028F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4,789</w:t>
            </w:r>
          </w:p>
        </w:tc>
        <w:tc>
          <w:tcPr>
            <w:tcW w:w="0" w:type="auto"/>
            <w:tcBorders>
              <w:top w:val="nil"/>
              <w:left w:val="nil"/>
              <w:bottom w:val="single" w:sz="4" w:space="0" w:color="auto"/>
              <w:right w:val="single" w:sz="4" w:space="0" w:color="auto"/>
            </w:tcBorders>
            <w:shd w:val="clear" w:color="auto" w:fill="auto"/>
            <w:vAlign w:val="center"/>
            <w:hideMark/>
          </w:tcPr>
          <w:p w14:paraId="4D10766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4,789</w:t>
            </w:r>
          </w:p>
        </w:tc>
        <w:tc>
          <w:tcPr>
            <w:tcW w:w="0" w:type="auto"/>
            <w:tcBorders>
              <w:top w:val="nil"/>
              <w:left w:val="nil"/>
              <w:bottom w:val="single" w:sz="4" w:space="0" w:color="auto"/>
              <w:right w:val="single" w:sz="4" w:space="0" w:color="auto"/>
            </w:tcBorders>
            <w:shd w:val="clear" w:color="auto" w:fill="auto"/>
            <w:vAlign w:val="center"/>
            <w:hideMark/>
          </w:tcPr>
          <w:p w14:paraId="0B9C269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4,789</w:t>
            </w:r>
          </w:p>
        </w:tc>
        <w:tc>
          <w:tcPr>
            <w:tcW w:w="0" w:type="auto"/>
            <w:tcBorders>
              <w:top w:val="nil"/>
              <w:left w:val="nil"/>
              <w:bottom w:val="single" w:sz="4" w:space="0" w:color="auto"/>
              <w:right w:val="single" w:sz="4" w:space="0" w:color="auto"/>
            </w:tcBorders>
            <w:shd w:val="clear" w:color="auto" w:fill="auto"/>
            <w:vAlign w:val="center"/>
            <w:hideMark/>
          </w:tcPr>
          <w:p w14:paraId="008227E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4,789</w:t>
            </w:r>
          </w:p>
        </w:tc>
        <w:tc>
          <w:tcPr>
            <w:tcW w:w="0" w:type="auto"/>
            <w:tcBorders>
              <w:top w:val="nil"/>
              <w:left w:val="nil"/>
              <w:bottom w:val="single" w:sz="4" w:space="0" w:color="auto"/>
              <w:right w:val="single" w:sz="4" w:space="0" w:color="auto"/>
            </w:tcBorders>
            <w:shd w:val="clear" w:color="auto" w:fill="auto"/>
            <w:vAlign w:val="center"/>
            <w:hideMark/>
          </w:tcPr>
          <w:p w14:paraId="1C41C51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4,789</w:t>
            </w:r>
          </w:p>
        </w:tc>
        <w:tc>
          <w:tcPr>
            <w:tcW w:w="0" w:type="auto"/>
            <w:tcBorders>
              <w:top w:val="nil"/>
              <w:left w:val="nil"/>
              <w:bottom w:val="single" w:sz="4" w:space="0" w:color="auto"/>
              <w:right w:val="single" w:sz="4" w:space="0" w:color="auto"/>
            </w:tcBorders>
            <w:shd w:val="clear" w:color="auto" w:fill="auto"/>
            <w:vAlign w:val="center"/>
            <w:hideMark/>
          </w:tcPr>
          <w:p w14:paraId="223242E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4,789</w:t>
            </w:r>
          </w:p>
        </w:tc>
        <w:tc>
          <w:tcPr>
            <w:tcW w:w="0" w:type="auto"/>
            <w:tcBorders>
              <w:top w:val="nil"/>
              <w:left w:val="nil"/>
              <w:bottom w:val="single" w:sz="4" w:space="0" w:color="auto"/>
              <w:right w:val="single" w:sz="4" w:space="0" w:color="auto"/>
            </w:tcBorders>
            <w:shd w:val="clear" w:color="auto" w:fill="auto"/>
            <w:vAlign w:val="center"/>
            <w:hideMark/>
          </w:tcPr>
          <w:p w14:paraId="7D3E0E9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4,789</w:t>
            </w:r>
          </w:p>
        </w:tc>
        <w:tc>
          <w:tcPr>
            <w:tcW w:w="0" w:type="auto"/>
            <w:tcBorders>
              <w:top w:val="nil"/>
              <w:left w:val="nil"/>
              <w:bottom w:val="single" w:sz="4" w:space="0" w:color="auto"/>
              <w:right w:val="single" w:sz="4" w:space="0" w:color="auto"/>
            </w:tcBorders>
            <w:shd w:val="clear" w:color="auto" w:fill="auto"/>
            <w:vAlign w:val="center"/>
            <w:hideMark/>
          </w:tcPr>
          <w:p w14:paraId="50C3B26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4,789</w:t>
            </w:r>
          </w:p>
        </w:tc>
        <w:tc>
          <w:tcPr>
            <w:tcW w:w="0" w:type="auto"/>
            <w:tcBorders>
              <w:top w:val="nil"/>
              <w:left w:val="nil"/>
              <w:bottom w:val="single" w:sz="4" w:space="0" w:color="auto"/>
              <w:right w:val="single" w:sz="4" w:space="0" w:color="auto"/>
            </w:tcBorders>
            <w:shd w:val="clear" w:color="auto" w:fill="auto"/>
            <w:vAlign w:val="center"/>
            <w:hideMark/>
          </w:tcPr>
          <w:p w14:paraId="7EA00A5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4,789</w:t>
            </w:r>
          </w:p>
        </w:tc>
        <w:tc>
          <w:tcPr>
            <w:tcW w:w="0" w:type="auto"/>
            <w:tcBorders>
              <w:top w:val="nil"/>
              <w:left w:val="nil"/>
              <w:bottom w:val="single" w:sz="4" w:space="0" w:color="auto"/>
              <w:right w:val="single" w:sz="4" w:space="0" w:color="auto"/>
            </w:tcBorders>
            <w:shd w:val="clear" w:color="auto" w:fill="auto"/>
            <w:vAlign w:val="center"/>
            <w:hideMark/>
          </w:tcPr>
          <w:p w14:paraId="5CB954D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4,789</w:t>
            </w:r>
          </w:p>
        </w:tc>
        <w:tc>
          <w:tcPr>
            <w:tcW w:w="0" w:type="auto"/>
            <w:tcBorders>
              <w:top w:val="nil"/>
              <w:left w:val="nil"/>
              <w:bottom w:val="single" w:sz="4" w:space="0" w:color="auto"/>
              <w:right w:val="single" w:sz="4" w:space="0" w:color="auto"/>
            </w:tcBorders>
            <w:shd w:val="clear" w:color="auto" w:fill="auto"/>
            <w:vAlign w:val="center"/>
            <w:hideMark/>
          </w:tcPr>
          <w:p w14:paraId="4CF7AC2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4,789</w:t>
            </w:r>
          </w:p>
        </w:tc>
        <w:tc>
          <w:tcPr>
            <w:tcW w:w="0" w:type="auto"/>
            <w:tcBorders>
              <w:top w:val="nil"/>
              <w:left w:val="nil"/>
              <w:bottom w:val="single" w:sz="4" w:space="0" w:color="auto"/>
              <w:right w:val="single" w:sz="4" w:space="0" w:color="auto"/>
            </w:tcBorders>
            <w:shd w:val="clear" w:color="auto" w:fill="auto"/>
            <w:vAlign w:val="center"/>
            <w:hideMark/>
          </w:tcPr>
          <w:p w14:paraId="5494CA1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4,789</w:t>
            </w:r>
          </w:p>
        </w:tc>
      </w:tr>
      <w:tr w:rsidR="00871E6F" w:rsidRPr="00871E6F" w14:paraId="3976651F"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891C0B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w:t>
            </w:r>
          </w:p>
        </w:tc>
        <w:tc>
          <w:tcPr>
            <w:tcW w:w="0" w:type="auto"/>
            <w:tcBorders>
              <w:top w:val="nil"/>
              <w:left w:val="nil"/>
              <w:bottom w:val="single" w:sz="4" w:space="0" w:color="auto"/>
              <w:right w:val="single" w:sz="4" w:space="0" w:color="auto"/>
            </w:tcBorders>
            <w:shd w:val="clear" w:color="auto" w:fill="auto"/>
            <w:vAlign w:val="center"/>
            <w:hideMark/>
          </w:tcPr>
          <w:p w14:paraId="1A9A4801"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Затраты тепла на собственные нужды станции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2BC911F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0,011</w:t>
            </w:r>
          </w:p>
        </w:tc>
        <w:tc>
          <w:tcPr>
            <w:tcW w:w="0" w:type="auto"/>
            <w:tcBorders>
              <w:top w:val="nil"/>
              <w:left w:val="nil"/>
              <w:bottom w:val="single" w:sz="4" w:space="0" w:color="auto"/>
              <w:right w:val="single" w:sz="4" w:space="0" w:color="auto"/>
            </w:tcBorders>
            <w:shd w:val="clear" w:color="auto" w:fill="auto"/>
            <w:vAlign w:val="center"/>
            <w:hideMark/>
          </w:tcPr>
          <w:p w14:paraId="5BC26AF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0,011</w:t>
            </w:r>
          </w:p>
        </w:tc>
        <w:tc>
          <w:tcPr>
            <w:tcW w:w="0" w:type="auto"/>
            <w:tcBorders>
              <w:top w:val="nil"/>
              <w:left w:val="nil"/>
              <w:bottom w:val="single" w:sz="4" w:space="0" w:color="auto"/>
              <w:right w:val="single" w:sz="4" w:space="0" w:color="auto"/>
            </w:tcBorders>
            <w:shd w:val="clear" w:color="auto" w:fill="auto"/>
            <w:vAlign w:val="center"/>
            <w:hideMark/>
          </w:tcPr>
          <w:p w14:paraId="4C8EA82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0,011</w:t>
            </w:r>
          </w:p>
        </w:tc>
        <w:tc>
          <w:tcPr>
            <w:tcW w:w="0" w:type="auto"/>
            <w:tcBorders>
              <w:top w:val="nil"/>
              <w:left w:val="nil"/>
              <w:bottom w:val="single" w:sz="4" w:space="0" w:color="auto"/>
              <w:right w:val="single" w:sz="4" w:space="0" w:color="auto"/>
            </w:tcBorders>
            <w:shd w:val="clear" w:color="auto" w:fill="auto"/>
            <w:vAlign w:val="center"/>
            <w:hideMark/>
          </w:tcPr>
          <w:p w14:paraId="17D6986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0,011</w:t>
            </w:r>
          </w:p>
        </w:tc>
        <w:tc>
          <w:tcPr>
            <w:tcW w:w="0" w:type="auto"/>
            <w:tcBorders>
              <w:top w:val="nil"/>
              <w:left w:val="nil"/>
              <w:bottom w:val="single" w:sz="4" w:space="0" w:color="auto"/>
              <w:right w:val="single" w:sz="4" w:space="0" w:color="auto"/>
            </w:tcBorders>
            <w:shd w:val="clear" w:color="auto" w:fill="auto"/>
            <w:vAlign w:val="center"/>
            <w:hideMark/>
          </w:tcPr>
          <w:p w14:paraId="1EA1309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0,011</w:t>
            </w:r>
          </w:p>
        </w:tc>
        <w:tc>
          <w:tcPr>
            <w:tcW w:w="0" w:type="auto"/>
            <w:tcBorders>
              <w:top w:val="nil"/>
              <w:left w:val="nil"/>
              <w:bottom w:val="single" w:sz="4" w:space="0" w:color="auto"/>
              <w:right w:val="single" w:sz="4" w:space="0" w:color="auto"/>
            </w:tcBorders>
            <w:shd w:val="clear" w:color="auto" w:fill="auto"/>
            <w:vAlign w:val="center"/>
            <w:hideMark/>
          </w:tcPr>
          <w:p w14:paraId="28D0BDE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0,011</w:t>
            </w:r>
          </w:p>
        </w:tc>
        <w:tc>
          <w:tcPr>
            <w:tcW w:w="0" w:type="auto"/>
            <w:tcBorders>
              <w:top w:val="nil"/>
              <w:left w:val="nil"/>
              <w:bottom w:val="single" w:sz="4" w:space="0" w:color="auto"/>
              <w:right w:val="single" w:sz="4" w:space="0" w:color="auto"/>
            </w:tcBorders>
            <w:shd w:val="clear" w:color="auto" w:fill="auto"/>
            <w:vAlign w:val="center"/>
            <w:hideMark/>
          </w:tcPr>
          <w:p w14:paraId="6B13477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0,011</w:t>
            </w:r>
          </w:p>
        </w:tc>
        <w:tc>
          <w:tcPr>
            <w:tcW w:w="0" w:type="auto"/>
            <w:tcBorders>
              <w:top w:val="nil"/>
              <w:left w:val="nil"/>
              <w:bottom w:val="single" w:sz="4" w:space="0" w:color="auto"/>
              <w:right w:val="single" w:sz="4" w:space="0" w:color="auto"/>
            </w:tcBorders>
            <w:shd w:val="clear" w:color="auto" w:fill="auto"/>
            <w:vAlign w:val="center"/>
            <w:hideMark/>
          </w:tcPr>
          <w:p w14:paraId="5DA8E78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0,011</w:t>
            </w:r>
          </w:p>
        </w:tc>
        <w:tc>
          <w:tcPr>
            <w:tcW w:w="0" w:type="auto"/>
            <w:tcBorders>
              <w:top w:val="nil"/>
              <w:left w:val="nil"/>
              <w:bottom w:val="single" w:sz="4" w:space="0" w:color="auto"/>
              <w:right w:val="single" w:sz="4" w:space="0" w:color="auto"/>
            </w:tcBorders>
            <w:shd w:val="clear" w:color="auto" w:fill="auto"/>
            <w:vAlign w:val="center"/>
            <w:hideMark/>
          </w:tcPr>
          <w:p w14:paraId="33C6534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0,011</w:t>
            </w:r>
          </w:p>
        </w:tc>
        <w:tc>
          <w:tcPr>
            <w:tcW w:w="0" w:type="auto"/>
            <w:tcBorders>
              <w:top w:val="nil"/>
              <w:left w:val="nil"/>
              <w:bottom w:val="single" w:sz="4" w:space="0" w:color="auto"/>
              <w:right w:val="single" w:sz="4" w:space="0" w:color="auto"/>
            </w:tcBorders>
            <w:shd w:val="clear" w:color="auto" w:fill="auto"/>
            <w:vAlign w:val="center"/>
            <w:hideMark/>
          </w:tcPr>
          <w:p w14:paraId="5A747CB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0,011</w:t>
            </w:r>
          </w:p>
        </w:tc>
        <w:tc>
          <w:tcPr>
            <w:tcW w:w="0" w:type="auto"/>
            <w:tcBorders>
              <w:top w:val="nil"/>
              <w:left w:val="nil"/>
              <w:bottom w:val="single" w:sz="4" w:space="0" w:color="auto"/>
              <w:right w:val="single" w:sz="4" w:space="0" w:color="auto"/>
            </w:tcBorders>
            <w:shd w:val="clear" w:color="auto" w:fill="auto"/>
            <w:vAlign w:val="center"/>
            <w:hideMark/>
          </w:tcPr>
          <w:p w14:paraId="41E24B3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0,011</w:t>
            </w:r>
          </w:p>
        </w:tc>
        <w:tc>
          <w:tcPr>
            <w:tcW w:w="0" w:type="auto"/>
            <w:tcBorders>
              <w:top w:val="nil"/>
              <w:left w:val="nil"/>
              <w:bottom w:val="single" w:sz="4" w:space="0" w:color="auto"/>
              <w:right w:val="single" w:sz="4" w:space="0" w:color="auto"/>
            </w:tcBorders>
            <w:shd w:val="clear" w:color="auto" w:fill="auto"/>
            <w:vAlign w:val="center"/>
            <w:hideMark/>
          </w:tcPr>
          <w:p w14:paraId="216CF7D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0,011</w:t>
            </w:r>
          </w:p>
        </w:tc>
        <w:tc>
          <w:tcPr>
            <w:tcW w:w="0" w:type="auto"/>
            <w:tcBorders>
              <w:top w:val="nil"/>
              <w:left w:val="nil"/>
              <w:bottom w:val="single" w:sz="4" w:space="0" w:color="auto"/>
              <w:right w:val="single" w:sz="4" w:space="0" w:color="auto"/>
            </w:tcBorders>
            <w:shd w:val="clear" w:color="auto" w:fill="auto"/>
            <w:vAlign w:val="center"/>
            <w:hideMark/>
          </w:tcPr>
          <w:p w14:paraId="6C6CD20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0,011</w:t>
            </w:r>
          </w:p>
        </w:tc>
        <w:tc>
          <w:tcPr>
            <w:tcW w:w="0" w:type="auto"/>
            <w:tcBorders>
              <w:top w:val="nil"/>
              <w:left w:val="nil"/>
              <w:bottom w:val="single" w:sz="4" w:space="0" w:color="auto"/>
              <w:right w:val="single" w:sz="4" w:space="0" w:color="auto"/>
            </w:tcBorders>
            <w:shd w:val="clear" w:color="auto" w:fill="auto"/>
            <w:vAlign w:val="center"/>
            <w:hideMark/>
          </w:tcPr>
          <w:p w14:paraId="25C2A8C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0,011</w:t>
            </w:r>
          </w:p>
        </w:tc>
        <w:tc>
          <w:tcPr>
            <w:tcW w:w="0" w:type="auto"/>
            <w:tcBorders>
              <w:top w:val="nil"/>
              <w:left w:val="nil"/>
              <w:bottom w:val="single" w:sz="4" w:space="0" w:color="auto"/>
              <w:right w:val="single" w:sz="4" w:space="0" w:color="auto"/>
            </w:tcBorders>
            <w:shd w:val="clear" w:color="auto" w:fill="auto"/>
            <w:vAlign w:val="center"/>
            <w:hideMark/>
          </w:tcPr>
          <w:p w14:paraId="37D2419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0,011</w:t>
            </w:r>
          </w:p>
        </w:tc>
        <w:tc>
          <w:tcPr>
            <w:tcW w:w="0" w:type="auto"/>
            <w:tcBorders>
              <w:top w:val="nil"/>
              <w:left w:val="nil"/>
              <w:bottom w:val="single" w:sz="4" w:space="0" w:color="auto"/>
              <w:right w:val="single" w:sz="4" w:space="0" w:color="auto"/>
            </w:tcBorders>
            <w:shd w:val="clear" w:color="auto" w:fill="auto"/>
            <w:vAlign w:val="center"/>
            <w:hideMark/>
          </w:tcPr>
          <w:p w14:paraId="182B59D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0,011</w:t>
            </w:r>
          </w:p>
        </w:tc>
        <w:tc>
          <w:tcPr>
            <w:tcW w:w="0" w:type="auto"/>
            <w:tcBorders>
              <w:top w:val="nil"/>
              <w:left w:val="nil"/>
              <w:bottom w:val="single" w:sz="4" w:space="0" w:color="auto"/>
              <w:right w:val="single" w:sz="4" w:space="0" w:color="auto"/>
            </w:tcBorders>
            <w:shd w:val="clear" w:color="auto" w:fill="auto"/>
            <w:vAlign w:val="center"/>
            <w:hideMark/>
          </w:tcPr>
          <w:p w14:paraId="5223072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0,011</w:t>
            </w:r>
          </w:p>
        </w:tc>
        <w:tc>
          <w:tcPr>
            <w:tcW w:w="0" w:type="auto"/>
            <w:tcBorders>
              <w:top w:val="nil"/>
              <w:left w:val="nil"/>
              <w:bottom w:val="single" w:sz="4" w:space="0" w:color="auto"/>
              <w:right w:val="single" w:sz="4" w:space="0" w:color="auto"/>
            </w:tcBorders>
            <w:shd w:val="clear" w:color="auto" w:fill="auto"/>
            <w:vAlign w:val="center"/>
            <w:hideMark/>
          </w:tcPr>
          <w:p w14:paraId="24D5CF1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0,011</w:t>
            </w:r>
          </w:p>
        </w:tc>
      </w:tr>
      <w:tr w:rsidR="00871E6F" w:rsidRPr="00871E6F" w14:paraId="7DB6CD7A"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E121FD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w:t>
            </w:r>
          </w:p>
        </w:tc>
        <w:tc>
          <w:tcPr>
            <w:tcW w:w="0" w:type="auto"/>
            <w:tcBorders>
              <w:top w:val="nil"/>
              <w:left w:val="nil"/>
              <w:bottom w:val="single" w:sz="4" w:space="0" w:color="auto"/>
              <w:right w:val="single" w:sz="4" w:space="0" w:color="auto"/>
            </w:tcBorders>
            <w:shd w:val="clear" w:color="auto" w:fill="auto"/>
            <w:vAlign w:val="center"/>
            <w:hideMark/>
          </w:tcPr>
          <w:p w14:paraId="685C632E"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Потери в тепловых сетях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3B55C10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0,277</w:t>
            </w:r>
          </w:p>
        </w:tc>
        <w:tc>
          <w:tcPr>
            <w:tcW w:w="0" w:type="auto"/>
            <w:tcBorders>
              <w:top w:val="nil"/>
              <w:left w:val="nil"/>
              <w:bottom w:val="single" w:sz="4" w:space="0" w:color="auto"/>
              <w:right w:val="single" w:sz="4" w:space="0" w:color="auto"/>
            </w:tcBorders>
            <w:shd w:val="clear" w:color="auto" w:fill="auto"/>
            <w:vAlign w:val="center"/>
            <w:hideMark/>
          </w:tcPr>
          <w:p w14:paraId="63DA801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0,277</w:t>
            </w:r>
          </w:p>
        </w:tc>
        <w:tc>
          <w:tcPr>
            <w:tcW w:w="0" w:type="auto"/>
            <w:tcBorders>
              <w:top w:val="nil"/>
              <w:left w:val="nil"/>
              <w:bottom w:val="single" w:sz="4" w:space="0" w:color="auto"/>
              <w:right w:val="single" w:sz="4" w:space="0" w:color="auto"/>
            </w:tcBorders>
            <w:shd w:val="clear" w:color="auto" w:fill="auto"/>
            <w:vAlign w:val="center"/>
            <w:hideMark/>
          </w:tcPr>
          <w:p w14:paraId="50717AD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0,277</w:t>
            </w:r>
          </w:p>
        </w:tc>
        <w:tc>
          <w:tcPr>
            <w:tcW w:w="0" w:type="auto"/>
            <w:tcBorders>
              <w:top w:val="nil"/>
              <w:left w:val="nil"/>
              <w:bottom w:val="single" w:sz="4" w:space="0" w:color="auto"/>
              <w:right w:val="single" w:sz="4" w:space="0" w:color="auto"/>
            </w:tcBorders>
            <w:shd w:val="clear" w:color="auto" w:fill="auto"/>
            <w:vAlign w:val="center"/>
            <w:hideMark/>
          </w:tcPr>
          <w:p w14:paraId="2C82DE6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0,261</w:t>
            </w:r>
          </w:p>
        </w:tc>
        <w:tc>
          <w:tcPr>
            <w:tcW w:w="0" w:type="auto"/>
            <w:tcBorders>
              <w:top w:val="nil"/>
              <w:left w:val="nil"/>
              <w:bottom w:val="single" w:sz="4" w:space="0" w:color="auto"/>
              <w:right w:val="single" w:sz="4" w:space="0" w:color="auto"/>
            </w:tcBorders>
            <w:shd w:val="clear" w:color="auto" w:fill="auto"/>
            <w:vAlign w:val="center"/>
            <w:hideMark/>
          </w:tcPr>
          <w:p w14:paraId="3399F94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0,251</w:t>
            </w:r>
          </w:p>
        </w:tc>
        <w:tc>
          <w:tcPr>
            <w:tcW w:w="0" w:type="auto"/>
            <w:tcBorders>
              <w:top w:val="nil"/>
              <w:left w:val="nil"/>
              <w:bottom w:val="single" w:sz="4" w:space="0" w:color="auto"/>
              <w:right w:val="single" w:sz="4" w:space="0" w:color="auto"/>
            </w:tcBorders>
            <w:shd w:val="clear" w:color="auto" w:fill="auto"/>
            <w:vAlign w:val="center"/>
            <w:hideMark/>
          </w:tcPr>
          <w:p w14:paraId="34FC913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0,256</w:t>
            </w:r>
          </w:p>
        </w:tc>
        <w:tc>
          <w:tcPr>
            <w:tcW w:w="0" w:type="auto"/>
            <w:tcBorders>
              <w:top w:val="nil"/>
              <w:left w:val="nil"/>
              <w:bottom w:val="single" w:sz="4" w:space="0" w:color="auto"/>
              <w:right w:val="single" w:sz="4" w:space="0" w:color="auto"/>
            </w:tcBorders>
            <w:shd w:val="clear" w:color="auto" w:fill="auto"/>
            <w:vAlign w:val="center"/>
            <w:hideMark/>
          </w:tcPr>
          <w:p w14:paraId="585C2AA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0,225</w:t>
            </w:r>
          </w:p>
        </w:tc>
        <w:tc>
          <w:tcPr>
            <w:tcW w:w="0" w:type="auto"/>
            <w:tcBorders>
              <w:top w:val="nil"/>
              <w:left w:val="nil"/>
              <w:bottom w:val="single" w:sz="4" w:space="0" w:color="auto"/>
              <w:right w:val="single" w:sz="4" w:space="0" w:color="auto"/>
            </w:tcBorders>
            <w:shd w:val="clear" w:color="auto" w:fill="auto"/>
            <w:vAlign w:val="center"/>
            <w:hideMark/>
          </w:tcPr>
          <w:p w14:paraId="62DCEE3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0,225</w:t>
            </w:r>
          </w:p>
        </w:tc>
        <w:tc>
          <w:tcPr>
            <w:tcW w:w="0" w:type="auto"/>
            <w:tcBorders>
              <w:top w:val="nil"/>
              <w:left w:val="nil"/>
              <w:bottom w:val="single" w:sz="4" w:space="0" w:color="auto"/>
              <w:right w:val="single" w:sz="4" w:space="0" w:color="auto"/>
            </w:tcBorders>
            <w:shd w:val="clear" w:color="auto" w:fill="auto"/>
            <w:vAlign w:val="center"/>
            <w:hideMark/>
          </w:tcPr>
          <w:p w14:paraId="50AB412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0,225</w:t>
            </w:r>
          </w:p>
        </w:tc>
        <w:tc>
          <w:tcPr>
            <w:tcW w:w="0" w:type="auto"/>
            <w:tcBorders>
              <w:top w:val="nil"/>
              <w:left w:val="nil"/>
              <w:bottom w:val="single" w:sz="4" w:space="0" w:color="auto"/>
              <w:right w:val="single" w:sz="4" w:space="0" w:color="auto"/>
            </w:tcBorders>
            <w:shd w:val="clear" w:color="auto" w:fill="auto"/>
            <w:vAlign w:val="center"/>
            <w:hideMark/>
          </w:tcPr>
          <w:p w14:paraId="54EFE74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0,225</w:t>
            </w:r>
          </w:p>
        </w:tc>
        <w:tc>
          <w:tcPr>
            <w:tcW w:w="0" w:type="auto"/>
            <w:tcBorders>
              <w:top w:val="nil"/>
              <w:left w:val="nil"/>
              <w:bottom w:val="single" w:sz="4" w:space="0" w:color="auto"/>
              <w:right w:val="single" w:sz="4" w:space="0" w:color="auto"/>
            </w:tcBorders>
            <w:shd w:val="clear" w:color="auto" w:fill="auto"/>
            <w:vAlign w:val="center"/>
            <w:hideMark/>
          </w:tcPr>
          <w:p w14:paraId="1287CA9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0,276</w:t>
            </w:r>
          </w:p>
        </w:tc>
        <w:tc>
          <w:tcPr>
            <w:tcW w:w="0" w:type="auto"/>
            <w:tcBorders>
              <w:top w:val="nil"/>
              <w:left w:val="nil"/>
              <w:bottom w:val="single" w:sz="4" w:space="0" w:color="auto"/>
              <w:right w:val="single" w:sz="4" w:space="0" w:color="auto"/>
            </w:tcBorders>
            <w:shd w:val="clear" w:color="auto" w:fill="auto"/>
            <w:vAlign w:val="center"/>
            <w:hideMark/>
          </w:tcPr>
          <w:p w14:paraId="7E74914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0,276</w:t>
            </w:r>
          </w:p>
        </w:tc>
        <w:tc>
          <w:tcPr>
            <w:tcW w:w="0" w:type="auto"/>
            <w:tcBorders>
              <w:top w:val="nil"/>
              <w:left w:val="nil"/>
              <w:bottom w:val="single" w:sz="4" w:space="0" w:color="auto"/>
              <w:right w:val="single" w:sz="4" w:space="0" w:color="auto"/>
            </w:tcBorders>
            <w:shd w:val="clear" w:color="auto" w:fill="auto"/>
            <w:vAlign w:val="center"/>
            <w:hideMark/>
          </w:tcPr>
          <w:p w14:paraId="58F5F2A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0,276</w:t>
            </w:r>
          </w:p>
        </w:tc>
        <w:tc>
          <w:tcPr>
            <w:tcW w:w="0" w:type="auto"/>
            <w:tcBorders>
              <w:top w:val="nil"/>
              <w:left w:val="nil"/>
              <w:bottom w:val="single" w:sz="4" w:space="0" w:color="auto"/>
              <w:right w:val="single" w:sz="4" w:space="0" w:color="auto"/>
            </w:tcBorders>
            <w:shd w:val="clear" w:color="auto" w:fill="auto"/>
            <w:vAlign w:val="center"/>
            <w:hideMark/>
          </w:tcPr>
          <w:p w14:paraId="6E6B1B2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0,276</w:t>
            </w:r>
          </w:p>
        </w:tc>
        <w:tc>
          <w:tcPr>
            <w:tcW w:w="0" w:type="auto"/>
            <w:tcBorders>
              <w:top w:val="nil"/>
              <w:left w:val="nil"/>
              <w:bottom w:val="single" w:sz="4" w:space="0" w:color="auto"/>
              <w:right w:val="single" w:sz="4" w:space="0" w:color="auto"/>
            </w:tcBorders>
            <w:shd w:val="clear" w:color="auto" w:fill="auto"/>
            <w:vAlign w:val="center"/>
            <w:hideMark/>
          </w:tcPr>
          <w:p w14:paraId="1DFCA3B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0,276</w:t>
            </w:r>
          </w:p>
        </w:tc>
        <w:tc>
          <w:tcPr>
            <w:tcW w:w="0" w:type="auto"/>
            <w:tcBorders>
              <w:top w:val="nil"/>
              <w:left w:val="nil"/>
              <w:bottom w:val="single" w:sz="4" w:space="0" w:color="auto"/>
              <w:right w:val="single" w:sz="4" w:space="0" w:color="auto"/>
            </w:tcBorders>
            <w:shd w:val="clear" w:color="auto" w:fill="auto"/>
            <w:vAlign w:val="center"/>
            <w:hideMark/>
          </w:tcPr>
          <w:p w14:paraId="0022997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0,280</w:t>
            </w:r>
          </w:p>
        </w:tc>
        <w:tc>
          <w:tcPr>
            <w:tcW w:w="0" w:type="auto"/>
            <w:tcBorders>
              <w:top w:val="nil"/>
              <w:left w:val="nil"/>
              <w:bottom w:val="single" w:sz="4" w:space="0" w:color="auto"/>
              <w:right w:val="single" w:sz="4" w:space="0" w:color="auto"/>
            </w:tcBorders>
            <w:shd w:val="clear" w:color="auto" w:fill="auto"/>
            <w:vAlign w:val="center"/>
            <w:hideMark/>
          </w:tcPr>
          <w:p w14:paraId="4A659A0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0,280</w:t>
            </w:r>
          </w:p>
        </w:tc>
        <w:tc>
          <w:tcPr>
            <w:tcW w:w="0" w:type="auto"/>
            <w:tcBorders>
              <w:top w:val="nil"/>
              <w:left w:val="nil"/>
              <w:bottom w:val="single" w:sz="4" w:space="0" w:color="auto"/>
              <w:right w:val="single" w:sz="4" w:space="0" w:color="auto"/>
            </w:tcBorders>
            <w:shd w:val="clear" w:color="auto" w:fill="auto"/>
            <w:vAlign w:val="center"/>
            <w:hideMark/>
          </w:tcPr>
          <w:p w14:paraId="36D3FDA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0,280</w:t>
            </w:r>
          </w:p>
        </w:tc>
      </w:tr>
      <w:tr w:rsidR="00871E6F" w:rsidRPr="00871E6F" w14:paraId="685BC8DF"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8F5AB0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w:t>
            </w:r>
          </w:p>
        </w:tc>
        <w:tc>
          <w:tcPr>
            <w:tcW w:w="0" w:type="auto"/>
            <w:tcBorders>
              <w:top w:val="nil"/>
              <w:left w:val="nil"/>
              <w:bottom w:val="single" w:sz="4" w:space="0" w:color="auto"/>
              <w:right w:val="single" w:sz="4" w:space="0" w:color="auto"/>
            </w:tcBorders>
            <w:shd w:val="clear" w:color="auto" w:fill="auto"/>
            <w:vAlign w:val="center"/>
            <w:hideMark/>
          </w:tcPr>
          <w:p w14:paraId="33AFAA3A"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Расчетная нагрузка на хозяйственные нужды</w:t>
            </w:r>
          </w:p>
        </w:tc>
        <w:tc>
          <w:tcPr>
            <w:tcW w:w="0" w:type="auto"/>
            <w:tcBorders>
              <w:top w:val="nil"/>
              <w:left w:val="nil"/>
              <w:bottom w:val="single" w:sz="4" w:space="0" w:color="auto"/>
              <w:right w:val="single" w:sz="4" w:space="0" w:color="auto"/>
            </w:tcBorders>
            <w:shd w:val="clear" w:color="auto" w:fill="auto"/>
            <w:vAlign w:val="center"/>
            <w:hideMark/>
          </w:tcPr>
          <w:p w14:paraId="752235C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C75204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46424A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0DFD55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6094CC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DD3D2D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24BC2A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F76ED2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0761B9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E0D188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773582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F0A7B5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02B372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4EF14D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2FEDE1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699C58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43AE0D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1CFB4E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r>
      <w:tr w:rsidR="00871E6F" w:rsidRPr="00871E6F" w14:paraId="1E984476"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43613B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w:t>
            </w:r>
          </w:p>
        </w:tc>
        <w:tc>
          <w:tcPr>
            <w:tcW w:w="0" w:type="auto"/>
            <w:tcBorders>
              <w:top w:val="nil"/>
              <w:left w:val="nil"/>
              <w:bottom w:val="single" w:sz="4" w:space="0" w:color="auto"/>
              <w:right w:val="single" w:sz="4" w:space="0" w:color="auto"/>
            </w:tcBorders>
            <w:shd w:val="clear" w:color="auto" w:fill="auto"/>
            <w:vAlign w:val="center"/>
            <w:hideMark/>
          </w:tcPr>
          <w:p w14:paraId="49A015BF"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Присоединенная договорная тепловая нагрузка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1D6F234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2,410</w:t>
            </w:r>
          </w:p>
        </w:tc>
        <w:tc>
          <w:tcPr>
            <w:tcW w:w="0" w:type="auto"/>
            <w:tcBorders>
              <w:top w:val="nil"/>
              <w:left w:val="nil"/>
              <w:bottom w:val="single" w:sz="4" w:space="0" w:color="auto"/>
              <w:right w:val="single" w:sz="4" w:space="0" w:color="auto"/>
            </w:tcBorders>
            <w:shd w:val="clear" w:color="auto" w:fill="auto"/>
            <w:vAlign w:val="center"/>
            <w:hideMark/>
          </w:tcPr>
          <w:p w14:paraId="4BA9C51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2,410</w:t>
            </w:r>
          </w:p>
        </w:tc>
        <w:tc>
          <w:tcPr>
            <w:tcW w:w="0" w:type="auto"/>
            <w:tcBorders>
              <w:top w:val="nil"/>
              <w:left w:val="nil"/>
              <w:bottom w:val="single" w:sz="4" w:space="0" w:color="auto"/>
              <w:right w:val="single" w:sz="4" w:space="0" w:color="auto"/>
            </w:tcBorders>
            <w:shd w:val="clear" w:color="auto" w:fill="auto"/>
            <w:vAlign w:val="center"/>
            <w:hideMark/>
          </w:tcPr>
          <w:p w14:paraId="4AFB032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2,410</w:t>
            </w:r>
          </w:p>
        </w:tc>
        <w:tc>
          <w:tcPr>
            <w:tcW w:w="0" w:type="auto"/>
            <w:tcBorders>
              <w:top w:val="nil"/>
              <w:left w:val="nil"/>
              <w:bottom w:val="single" w:sz="4" w:space="0" w:color="auto"/>
              <w:right w:val="single" w:sz="4" w:space="0" w:color="auto"/>
            </w:tcBorders>
            <w:shd w:val="clear" w:color="auto" w:fill="auto"/>
            <w:vAlign w:val="center"/>
            <w:hideMark/>
          </w:tcPr>
          <w:p w14:paraId="1AB5F74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2,270</w:t>
            </w:r>
          </w:p>
        </w:tc>
        <w:tc>
          <w:tcPr>
            <w:tcW w:w="0" w:type="auto"/>
            <w:tcBorders>
              <w:top w:val="nil"/>
              <w:left w:val="nil"/>
              <w:bottom w:val="single" w:sz="4" w:space="0" w:color="auto"/>
              <w:right w:val="single" w:sz="4" w:space="0" w:color="auto"/>
            </w:tcBorders>
            <w:shd w:val="clear" w:color="auto" w:fill="auto"/>
            <w:vAlign w:val="center"/>
            <w:hideMark/>
          </w:tcPr>
          <w:p w14:paraId="51DBD9B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2,181</w:t>
            </w:r>
          </w:p>
        </w:tc>
        <w:tc>
          <w:tcPr>
            <w:tcW w:w="0" w:type="auto"/>
            <w:tcBorders>
              <w:top w:val="nil"/>
              <w:left w:val="nil"/>
              <w:bottom w:val="single" w:sz="4" w:space="0" w:color="auto"/>
              <w:right w:val="single" w:sz="4" w:space="0" w:color="auto"/>
            </w:tcBorders>
            <w:shd w:val="clear" w:color="auto" w:fill="auto"/>
            <w:vAlign w:val="center"/>
            <w:hideMark/>
          </w:tcPr>
          <w:p w14:paraId="7A3B746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2,228</w:t>
            </w:r>
          </w:p>
        </w:tc>
        <w:tc>
          <w:tcPr>
            <w:tcW w:w="0" w:type="auto"/>
            <w:tcBorders>
              <w:top w:val="nil"/>
              <w:left w:val="nil"/>
              <w:bottom w:val="single" w:sz="4" w:space="0" w:color="auto"/>
              <w:right w:val="single" w:sz="4" w:space="0" w:color="auto"/>
            </w:tcBorders>
            <w:shd w:val="clear" w:color="auto" w:fill="auto"/>
            <w:vAlign w:val="center"/>
            <w:hideMark/>
          </w:tcPr>
          <w:p w14:paraId="55EC8A9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2,228</w:t>
            </w:r>
          </w:p>
        </w:tc>
        <w:tc>
          <w:tcPr>
            <w:tcW w:w="0" w:type="auto"/>
            <w:tcBorders>
              <w:top w:val="nil"/>
              <w:left w:val="nil"/>
              <w:bottom w:val="single" w:sz="4" w:space="0" w:color="auto"/>
              <w:right w:val="single" w:sz="4" w:space="0" w:color="auto"/>
            </w:tcBorders>
            <w:shd w:val="clear" w:color="auto" w:fill="auto"/>
            <w:vAlign w:val="center"/>
            <w:hideMark/>
          </w:tcPr>
          <w:p w14:paraId="6E8DF60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2,228</w:t>
            </w:r>
          </w:p>
        </w:tc>
        <w:tc>
          <w:tcPr>
            <w:tcW w:w="0" w:type="auto"/>
            <w:tcBorders>
              <w:top w:val="nil"/>
              <w:left w:val="nil"/>
              <w:bottom w:val="single" w:sz="4" w:space="0" w:color="auto"/>
              <w:right w:val="single" w:sz="4" w:space="0" w:color="auto"/>
            </w:tcBorders>
            <w:shd w:val="clear" w:color="auto" w:fill="auto"/>
            <w:vAlign w:val="center"/>
            <w:hideMark/>
          </w:tcPr>
          <w:p w14:paraId="5723902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2,228</w:t>
            </w:r>
          </w:p>
        </w:tc>
        <w:tc>
          <w:tcPr>
            <w:tcW w:w="0" w:type="auto"/>
            <w:tcBorders>
              <w:top w:val="nil"/>
              <w:left w:val="nil"/>
              <w:bottom w:val="single" w:sz="4" w:space="0" w:color="auto"/>
              <w:right w:val="single" w:sz="4" w:space="0" w:color="auto"/>
            </w:tcBorders>
            <w:shd w:val="clear" w:color="auto" w:fill="auto"/>
            <w:vAlign w:val="center"/>
            <w:hideMark/>
          </w:tcPr>
          <w:p w14:paraId="0A5F0C7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2,228</w:t>
            </w:r>
          </w:p>
        </w:tc>
        <w:tc>
          <w:tcPr>
            <w:tcW w:w="0" w:type="auto"/>
            <w:tcBorders>
              <w:top w:val="nil"/>
              <w:left w:val="nil"/>
              <w:bottom w:val="single" w:sz="4" w:space="0" w:color="auto"/>
              <w:right w:val="single" w:sz="4" w:space="0" w:color="auto"/>
            </w:tcBorders>
            <w:shd w:val="clear" w:color="auto" w:fill="auto"/>
            <w:vAlign w:val="center"/>
            <w:hideMark/>
          </w:tcPr>
          <w:p w14:paraId="7B6D8C8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2,651</w:t>
            </w:r>
          </w:p>
        </w:tc>
        <w:tc>
          <w:tcPr>
            <w:tcW w:w="0" w:type="auto"/>
            <w:tcBorders>
              <w:top w:val="nil"/>
              <w:left w:val="nil"/>
              <w:bottom w:val="single" w:sz="4" w:space="0" w:color="auto"/>
              <w:right w:val="single" w:sz="4" w:space="0" w:color="auto"/>
            </w:tcBorders>
            <w:shd w:val="clear" w:color="auto" w:fill="auto"/>
            <w:vAlign w:val="center"/>
            <w:hideMark/>
          </w:tcPr>
          <w:p w14:paraId="34B47DA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2,651</w:t>
            </w:r>
          </w:p>
        </w:tc>
        <w:tc>
          <w:tcPr>
            <w:tcW w:w="0" w:type="auto"/>
            <w:tcBorders>
              <w:top w:val="nil"/>
              <w:left w:val="nil"/>
              <w:bottom w:val="single" w:sz="4" w:space="0" w:color="auto"/>
              <w:right w:val="single" w:sz="4" w:space="0" w:color="auto"/>
            </w:tcBorders>
            <w:shd w:val="clear" w:color="auto" w:fill="auto"/>
            <w:vAlign w:val="center"/>
            <w:hideMark/>
          </w:tcPr>
          <w:p w14:paraId="0B44E6C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2,651</w:t>
            </w:r>
          </w:p>
        </w:tc>
        <w:tc>
          <w:tcPr>
            <w:tcW w:w="0" w:type="auto"/>
            <w:tcBorders>
              <w:top w:val="nil"/>
              <w:left w:val="nil"/>
              <w:bottom w:val="single" w:sz="4" w:space="0" w:color="auto"/>
              <w:right w:val="single" w:sz="4" w:space="0" w:color="auto"/>
            </w:tcBorders>
            <w:shd w:val="clear" w:color="auto" w:fill="auto"/>
            <w:vAlign w:val="center"/>
            <w:hideMark/>
          </w:tcPr>
          <w:p w14:paraId="6D553C5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2,651</w:t>
            </w:r>
          </w:p>
        </w:tc>
        <w:tc>
          <w:tcPr>
            <w:tcW w:w="0" w:type="auto"/>
            <w:tcBorders>
              <w:top w:val="nil"/>
              <w:left w:val="nil"/>
              <w:bottom w:val="single" w:sz="4" w:space="0" w:color="auto"/>
              <w:right w:val="single" w:sz="4" w:space="0" w:color="auto"/>
            </w:tcBorders>
            <w:shd w:val="clear" w:color="auto" w:fill="auto"/>
            <w:vAlign w:val="center"/>
            <w:hideMark/>
          </w:tcPr>
          <w:p w14:paraId="79F9120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2,651</w:t>
            </w:r>
          </w:p>
        </w:tc>
        <w:tc>
          <w:tcPr>
            <w:tcW w:w="0" w:type="auto"/>
            <w:tcBorders>
              <w:top w:val="nil"/>
              <w:left w:val="nil"/>
              <w:bottom w:val="single" w:sz="4" w:space="0" w:color="auto"/>
              <w:right w:val="single" w:sz="4" w:space="0" w:color="auto"/>
            </w:tcBorders>
            <w:shd w:val="clear" w:color="auto" w:fill="auto"/>
            <w:vAlign w:val="center"/>
            <w:hideMark/>
          </w:tcPr>
          <w:p w14:paraId="63364FF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2,681</w:t>
            </w:r>
          </w:p>
        </w:tc>
        <w:tc>
          <w:tcPr>
            <w:tcW w:w="0" w:type="auto"/>
            <w:tcBorders>
              <w:top w:val="nil"/>
              <w:left w:val="nil"/>
              <w:bottom w:val="single" w:sz="4" w:space="0" w:color="auto"/>
              <w:right w:val="single" w:sz="4" w:space="0" w:color="auto"/>
            </w:tcBorders>
            <w:shd w:val="clear" w:color="auto" w:fill="auto"/>
            <w:vAlign w:val="center"/>
            <w:hideMark/>
          </w:tcPr>
          <w:p w14:paraId="35A6AF7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2,681</w:t>
            </w:r>
          </w:p>
        </w:tc>
        <w:tc>
          <w:tcPr>
            <w:tcW w:w="0" w:type="auto"/>
            <w:tcBorders>
              <w:top w:val="nil"/>
              <w:left w:val="nil"/>
              <w:bottom w:val="single" w:sz="4" w:space="0" w:color="auto"/>
              <w:right w:val="single" w:sz="4" w:space="0" w:color="auto"/>
            </w:tcBorders>
            <w:shd w:val="clear" w:color="auto" w:fill="auto"/>
            <w:vAlign w:val="center"/>
            <w:hideMark/>
          </w:tcPr>
          <w:p w14:paraId="56A54D6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2,681</w:t>
            </w:r>
          </w:p>
        </w:tc>
      </w:tr>
      <w:tr w:rsidR="00871E6F" w:rsidRPr="00871E6F" w14:paraId="19CF91ED"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28731F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6.1</w:t>
            </w:r>
          </w:p>
        </w:tc>
        <w:tc>
          <w:tcPr>
            <w:tcW w:w="0" w:type="auto"/>
            <w:tcBorders>
              <w:top w:val="nil"/>
              <w:left w:val="nil"/>
              <w:bottom w:val="single" w:sz="4" w:space="0" w:color="auto"/>
              <w:right w:val="single" w:sz="4" w:space="0" w:color="auto"/>
            </w:tcBorders>
            <w:shd w:val="clear" w:color="auto" w:fill="auto"/>
            <w:vAlign w:val="center"/>
            <w:hideMark/>
          </w:tcPr>
          <w:p w14:paraId="2795AFEC"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отопление</w:t>
            </w:r>
          </w:p>
        </w:tc>
        <w:tc>
          <w:tcPr>
            <w:tcW w:w="0" w:type="auto"/>
            <w:tcBorders>
              <w:top w:val="nil"/>
              <w:left w:val="nil"/>
              <w:bottom w:val="single" w:sz="4" w:space="0" w:color="auto"/>
              <w:right w:val="single" w:sz="4" w:space="0" w:color="auto"/>
            </w:tcBorders>
            <w:shd w:val="clear" w:color="auto" w:fill="auto"/>
            <w:vAlign w:val="center"/>
            <w:hideMark/>
          </w:tcPr>
          <w:p w14:paraId="348AB1A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2,240</w:t>
            </w:r>
          </w:p>
        </w:tc>
        <w:tc>
          <w:tcPr>
            <w:tcW w:w="0" w:type="auto"/>
            <w:tcBorders>
              <w:top w:val="nil"/>
              <w:left w:val="nil"/>
              <w:bottom w:val="single" w:sz="4" w:space="0" w:color="auto"/>
              <w:right w:val="single" w:sz="4" w:space="0" w:color="auto"/>
            </w:tcBorders>
            <w:shd w:val="clear" w:color="auto" w:fill="auto"/>
            <w:vAlign w:val="center"/>
            <w:hideMark/>
          </w:tcPr>
          <w:p w14:paraId="47CD062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2,240</w:t>
            </w:r>
          </w:p>
        </w:tc>
        <w:tc>
          <w:tcPr>
            <w:tcW w:w="0" w:type="auto"/>
            <w:tcBorders>
              <w:top w:val="nil"/>
              <w:left w:val="nil"/>
              <w:bottom w:val="single" w:sz="4" w:space="0" w:color="auto"/>
              <w:right w:val="single" w:sz="4" w:space="0" w:color="auto"/>
            </w:tcBorders>
            <w:shd w:val="clear" w:color="auto" w:fill="auto"/>
            <w:vAlign w:val="center"/>
            <w:hideMark/>
          </w:tcPr>
          <w:p w14:paraId="1F7163B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2,240</w:t>
            </w:r>
          </w:p>
        </w:tc>
        <w:tc>
          <w:tcPr>
            <w:tcW w:w="0" w:type="auto"/>
            <w:tcBorders>
              <w:top w:val="nil"/>
              <w:left w:val="nil"/>
              <w:bottom w:val="single" w:sz="4" w:space="0" w:color="auto"/>
              <w:right w:val="single" w:sz="4" w:space="0" w:color="auto"/>
            </w:tcBorders>
            <w:shd w:val="clear" w:color="auto" w:fill="auto"/>
            <w:vAlign w:val="center"/>
            <w:hideMark/>
          </w:tcPr>
          <w:p w14:paraId="5C0AB4F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2,110</w:t>
            </w:r>
          </w:p>
        </w:tc>
        <w:tc>
          <w:tcPr>
            <w:tcW w:w="0" w:type="auto"/>
            <w:tcBorders>
              <w:top w:val="nil"/>
              <w:left w:val="nil"/>
              <w:bottom w:val="single" w:sz="4" w:space="0" w:color="auto"/>
              <w:right w:val="single" w:sz="4" w:space="0" w:color="auto"/>
            </w:tcBorders>
            <w:shd w:val="clear" w:color="auto" w:fill="auto"/>
            <w:vAlign w:val="center"/>
            <w:hideMark/>
          </w:tcPr>
          <w:p w14:paraId="21CCAFD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2,047</w:t>
            </w:r>
          </w:p>
        </w:tc>
        <w:tc>
          <w:tcPr>
            <w:tcW w:w="0" w:type="auto"/>
            <w:tcBorders>
              <w:top w:val="nil"/>
              <w:left w:val="nil"/>
              <w:bottom w:val="single" w:sz="4" w:space="0" w:color="auto"/>
              <w:right w:val="single" w:sz="4" w:space="0" w:color="auto"/>
            </w:tcBorders>
            <w:shd w:val="clear" w:color="auto" w:fill="auto"/>
            <w:vAlign w:val="center"/>
            <w:hideMark/>
          </w:tcPr>
          <w:p w14:paraId="44826B4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2,094</w:t>
            </w:r>
          </w:p>
        </w:tc>
        <w:tc>
          <w:tcPr>
            <w:tcW w:w="0" w:type="auto"/>
            <w:tcBorders>
              <w:top w:val="nil"/>
              <w:left w:val="nil"/>
              <w:bottom w:val="single" w:sz="4" w:space="0" w:color="auto"/>
              <w:right w:val="single" w:sz="4" w:space="0" w:color="auto"/>
            </w:tcBorders>
            <w:shd w:val="clear" w:color="auto" w:fill="auto"/>
            <w:vAlign w:val="center"/>
            <w:hideMark/>
          </w:tcPr>
          <w:p w14:paraId="5A594D2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2,094</w:t>
            </w:r>
          </w:p>
        </w:tc>
        <w:tc>
          <w:tcPr>
            <w:tcW w:w="0" w:type="auto"/>
            <w:tcBorders>
              <w:top w:val="nil"/>
              <w:left w:val="nil"/>
              <w:bottom w:val="single" w:sz="4" w:space="0" w:color="auto"/>
              <w:right w:val="single" w:sz="4" w:space="0" w:color="auto"/>
            </w:tcBorders>
            <w:shd w:val="clear" w:color="auto" w:fill="auto"/>
            <w:vAlign w:val="center"/>
            <w:hideMark/>
          </w:tcPr>
          <w:p w14:paraId="2EF2391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2,094</w:t>
            </w:r>
          </w:p>
        </w:tc>
        <w:tc>
          <w:tcPr>
            <w:tcW w:w="0" w:type="auto"/>
            <w:tcBorders>
              <w:top w:val="nil"/>
              <w:left w:val="nil"/>
              <w:bottom w:val="single" w:sz="4" w:space="0" w:color="auto"/>
              <w:right w:val="single" w:sz="4" w:space="0" w:color="auto"/>
            </w:tcBorders>
            <w:shd w:val="clear" w:color="auto" w:fill="auto"/>
            <w:vAlign w:val="center"/>
            <w:hideMark/>
          </w:tcPr>
          <w:p w14:paraId="1D84483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2,094</w:t>
            </w:r>
          </w:p>
        </w:tc>
        <w:tc>
          <w:tcPr>
            <w:tcW w:w="0" w:type="auto"/>
            <w:tcBorders>
              <w:top w:val="nil"/>
              <w:left w:val="nil"/>
              <w:bottom w:val="single" w:sz="4" w:space="0" w:color="auto"/>
              <w:right w:val="single" w:sz="4" w:space="0" w:color="auto"/>
            </w:tcBorders>
            <w:shd w:val="clear" w:color="auto" w:fill="auto"/>
            <w:vAlign w:val="center"/>
            <w:hideMark/>
          </w:tcPr>
          <w:p w14:paraId="76D28C2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2,094</w:t>
            </w:r>
          </w:p>
        </w:tc>
        <w:tc>
          <w:tcPr>
            <w:tcW w:w="0" w:type="auto"/>
            <w:tcBorders>
              <w:top w:val="nil"/>
              <w:left w:val="nil"/>
              <w:bottom w:val="single" w:sz="4" w:space="0" w:color="auto"/>
              <w:right w:val="single" w:sz="4" w:space="0" w:color="auto"/>
            </w:tcBorders>
            <w:shd w:val="clear" w:color="auto" w:fill="auto"/>
            <w:vAlign w:val="center"/>
            <w:hideMark/>
          </w:tcPr>
          <w:p w14:paraId="0657231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2,504</w:t>
            </w:r>
          </w:p>
        </w:tc>
        <w:tc>
          <w:tcPr>
            <w:tcW w:w="0" w:type="auto"/>
            <w:tcBorders>
              <w:top w:val="nil"/>
              <w:left w:val="nil"/>
              <w:bottom w:val="single" w:sz="4" w:space="0" w:color="auto"/>
              <w:right w:val="single" w:sz="4" w:space="0" w:color="auto"/>
            </w:tcBorders>
            <w:shd w:val="clear" w:color="auto" w:fill="auto"/>
            <w:vAlign w:val="center"/>
            <w:hideMark/>
          </w:tcPr>
          <w:p w14:paraId="57E9CCF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2,504</w:t>
            </w:r>
          </w:p>
        </w:tc>
        <w:tc>
          <w:tcPr>
            <w:tcW w:w="0" w:type="auto"/>
            <w:tcBorders>
              <w:top w:val="nil"/>
              <w:left w:val="nil"/>
              <w:bottom w:val="single" w:sz="4" w:space="0" w:color="auto"/>
              <w:right w:val="single" w:sz="4" w:space="0" w:color="auto"/>
            </w:tcBorders>
            <w:shd w:val="clear" w:color="auto" w:fill="auto"/>
            <w:vAlign w:val="center"/>
            <w:hideMark/>
          </w:tcPr>
          <w:p w14:paraId="3F68447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2,504</w:t>
            </w:r>
          </w:p>
        </w:tc>
        <w:tc>
          <w:tcPr>
            <w:tcW w:w="0" w:type="auto"/>
            <w:tcBorders>
              <w:top w:val="nil"/>
              <w:left w:val="nil"/>
              <w:bottom w:val="single" w:sz="4" w:space="0" w:color="auto"/>
              <w:right w:val="single" w:sz="4" w:space="0" w:color="auto"/>
            </w:tcBorders>
            <w:shd w:val="clear" w:color="auto" w:fill="auto"/>
            <w:vAlign w:val="center"/>
            <w:hideMark/>
          </w:tcPr>
          <w:p w14:paraId="1E17804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2,504</w:t>
            </w:r>
          </w:p>
        </w:tc>
        <w:tc>
          <w:tcPr>
            <w:tcW w:w="0" w:type="auto"/>
            <w:tcBorders>
              <w:top w:val="nil"/>
              <w:left w:val="nil"/>
              <w:bottom w:val="single" w:sz="4" w:space="0" w:color="auto"/>
              <w:right w:val="single" w:sz="4" w:space="0" w:color="auto"/>
            </w:tcBorders>
            <w:shd w:val="clear" w:color="auto" w:fill="auto"/>
            <w:vAlign w:val="center"/>
            <w:hideMark/>
          </w:tcPr>
          <w:p w14:paraId="06A188C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2,504</w:t>
            </w:r>
          </w:p>
        </w:tc>
        <w:tc>
          <w:tcPr>
            <w:tcW w:w="0" w:type="auto"/>
            <w:tcBorders>
              <w:top w:val="nil"/>
              <w:left w:val="nil"/>
              <w:bottom w:val="single" w:sz="4" w:space="0" w:color="auto"/>
              <w:right w:val="single" w:sz="4" w:space="0" w:color="auto"/>
            </w:tcBorders>
            <w:shd w:val="clear" w:color="auto" w:fill="auto"/>
            <w:vAlign w:val="center"/>
            <w:hideMark/>
          </w:tcPr>
          <w:p w14:paraId="7E08F15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2,534</w:t>
            </w:r>
          </w:p>
        </w:tc>
        <w:tc>
          <w:tcPr>
            <w:tcW w:w="0" w:type="auto"/>
            <w:tcBorders>
              <w:top w:val="nil"/>
              <w:left w:val="nil"/>
              <w:bottom w:val="single" w:sz="4" w:space="0" w:color="auto"/>
              <w:right w:val="single" w:sz="4" w:space="0" w:color="auto"/>
            </w:tcBorders>
            <w:shd w:val="clear" w:color="auto" w:fill="auto"/>
            <w:vAlign w:val="center"/>
            <w:hideMark/>
          </w:tcPr>
          <w:p w14:paraId="38206A0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2,534</w:t>
            </w:r>
          </w:p>
        </w:tc>
        <w:tc>
          <w:tcPr>
            <w:tcW w:w="0" w:type="auto"/>
            <w:tcBorders>
              <w:top w:val="nil"/>
              <w:left w:val="nil"/>
              <w:bottom w:val="single" w:sz="4" w:space="0" w:color="auto"/>
              <w:right w:val="single" w:sz="4" w:space="0" w:color="auto"/>
            </w:tcBorders>
            <w:shd w:val="clear" w:color="auto" w:fill="auto"/>
            <w:vAlign w:val="center"/>
            <w:hideMark/>
          </w:tcPr>
          <w:p w14:paraId="4E90887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2,534</w:t>
            </w:r>
          </w:p>
        </w:tc>
      </w:tr>
      <w:tr w:rsidR="00871E6F" w:rsidRPr="00871E6F" w14:paraId="78A802A6"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B1DE50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6.2</w:t>
            </w:r>
          </w:p>
        </w:tc>
        <w:tc>
          <w:tcPr>
            <w:tcW w:w="0" w:type="auto"/>
            <w:tcBorders>
              <w:top w:val="nil"/>
              <w:left w:val="nil"/>
              <w:bottom w:val="single" w:sz="4" w:space="0" w:color="auto"/>
              <w:right w:val="single" w:sz="4" w:space="0" w:color="auto"/>
            </w:tcBorders>
            <w:shd w:val="clear" w:color="auto" w:fill="auto"/>
            <w:vAlign w:val="center"/>
            <w:hideMark/>
          </w:tcPr>
          <w:p w14:paraId="54E7EC4C"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вентиляция</w:t>
            </w:r>
          </w:p>
        </w:tc>
        <w:tc>
          <w:tcPr>
            <w:tcW w:w="0" w:type="auto"/>
            <w:tcBorders>
              <w:top w:val="nil"/>
              <w:left w:val="nil"/>
              <w:bottom w:val="single" w:sz="4" w:space="0" w:color="auto"/>
              <w:right w:val="single" w:sz="4" w:space="0" w:color="auto"/>
            </w:tcBorders>
            <w:shd w:val="clear" w:color="auto" w:fill="auto"/>
            <w:vAlign w:val="center"/>
            <w:hideMark/>
          </w:tcPr>
          <w:p w14:paraId="606106A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0,120</w:t>
            </w:r>
          </w:p>
        </w:tc>
        <w:tc>
          <w:tcPr>
            <w:tcW w:w="0" w:type="auto"/>
            <w:tcBorders>
              <w:top w:val="nil"/>
              <w:left w:val="nil"/>
              <w:bottom w:val="single" w:sz="4" w:space="0" w:color="auto"/>
              <w:right w:val="single" w:sz="4" w:space="0" w:color="auto"/>
            </w:tcBorders>
            <w:shd w:val="clear" w:color="auto" w:fill="auto"/>
            <w:vAlign w:val="center"/>
            <w:hideMark/>
          </w:tcPr>
          <w:p w14:paraId="05486BB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0,120</w:t>
            </w:r>
          </w:p>
        </w:tc>
        <w:tc>
          <w:tcPr>
            <w:tcW w:w="0" w:type="auto"/>
            <w:tcBorders>
              <w:top w:val="nil"/>
              <w:left w:val="nil"/>
              <w:bottom w:val="single" w:sz="4" w:space="0" w:color="auto"/>
              <w:right w:val="single" w:sz="4" w:space="0" w:color="auto"/>
            </w:tcBorders>
            <w:shd w:val="clear" w:color="auto" w:fill="auto"/>
            <w:vAlign w:val="center"/>
            <w:hideMark/>
          </w:tcPr>
          <w:p w14:paraId="46581BE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0,120</w:t>
            </w:r>
          </w:p>
        </w:tc>
        <w:tc>
          <w:tcPr>
            <w:tcW w:w="0" w:type="auto"/>
            <w:tcBorders>
              <w:top w:val="nil"/>
              <w:left w:val="nil"/>
              <w:bottom w:val="single" w:sz="4" w:space="0" w:color="auto"/>
              <w:right w:val="single" w:sz="4" w:space="0" w:color="auto"/>
            </w:tcBorders>
            <w:shd w:val="clear" w:color="auto" w:fill="auto"/>
            <w:vAlign w:val="center"/>
            <w:hideMark/>
          </w:tcPr>
          <w:p w14:paraId="3D34168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0,110</w:t>
            </w:r>
          </w:p>
        </w:tc>
        <w:tc>
          <w:tcPr>
            <w:tcW w:w="0" w:type="auto"/>
            <w:tcBorders>
              <w:top w:val="nil"/>
              <w:left w:val="nil"/>
              <w:bottom w:val="single" w:sz="4" w:space="0" w:color="auto"/>
              <w:right w:val="single" w:sz="4" w:space="0" w:color="auto"/>
            </w:tcBorders>
            <w:shd w:val="clear" w:color="auto" w:fill="auto"/>
            <w:vAlign w:val="center"/>
            <w:hideMark/>
          </w:tcPr>
          <w:p w14:paraId="12514B8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0,106</w:t>
            </w:r>
          </w:p>
        </w:tc>
        <w:tc>
          <w:tcPr>
            <w:tcW w:w="0" w:type="auto"/>
            <w:tcBorders>
              <w:top w:val="nil"/>
              <w:left w:val="nil"/>
              <w:bottom w:val="single" w:sz="4" w:space="0" w:color="auto"/>
              <w:right w:val="single" w:sz="4" w:space="0" w:color="auto"/>
            </w:tcBorders>
            <w:shd w:val="clear" w:color="auto" w:fill="auto"/>
            <w:vAlign w:val="center"/>
            <w:hideMark/>
          </w:tcPr>
          <w:p w14:paraId="53CB580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0,106</w:t>
            </w:r>
          </w:p>
        </w:tc>
        <w:tc>
          <w:tcPr>
            <w:tcW w:w="0" w:type="auto"/>
            <w:tcBorders>
              <w:top w:val="nil"/>
              <w:left w:val="nil"/>
              <w:bottom w:val="single" w:sz="4" w:space="0" w:color="auto"/>
              <w:right w:val="single" w:sz="4" w:space="0" w:color="auto"/>
            </w:tcBorders>
            <w:shd w:val="clear" w:color="auto" w:fill="auto"/>
            <w:vAlign w:val="center"/>
            <w:hideMark/>
          </w:tcPr>
          <w:p w14:paraId="3AFBEFA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0,106</w:t>
            </w:r>
          </w:p>
        </w:tc>
        <w:tc>
          <w:tcPr>
            <w:tcW w:w="0" w:type="auto"/>
            <w:tcBorders>
              <w:top w:val="nil"/>
              <w:left w:val="nil"/>
              <w:bottom w:val="single" w:sz="4" w:space="0" w:color="auto"/>
              <w:right w:val="single" w:sz="4" w:space="0" w:color="auto"/>
            </w:tcBorders>
            <w:shd w:val="clear" w:color="auto" w:fill="auto"/>
            <w:vAlign w:val="center"/>
            <w:hideMark/>
          </w:tcPr>
          <w:p w14:paraId="6E26034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0,106</w:t>
            </w:r>
          </w:p>
        </w:tc>
        <w:tc>
          <w:tcPr>
            <w:tcW w:w="0" w:type="auto"/>
            <w:tcBorders>
              <w:top w:val="nil"/>
              <w:left w:val="nil"/>
              <w:bottom w:val="single" w:sz="4" w:space="0" w:color="auto"/>
              <w:right w:val="single" w:sz="4" w:space="0" w:color="auto"/>
            </w:tcBorders>
            <w:shd w:val="clear" w:color="auto" w:fill="auto"/>
            <w:vAlign w:val="center"/>
            <w:hideMark/>
          </w:tcPr>
          <w:p w14:paraId="4359AA2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0,106</w:t>
            </w:r>
          </w:p>
        </w:tc>
        <w:tc>
          <w:tcPr>
            <w:tcW w:w="0" w:type="auto"/>
            <w:tcBorders>
              <w:top w:val="nil"/>
              <w:left w:val="nil"/>
              <w:bottom w:val="single" w:sz="4" w:space="0" w:color="auto"/>
              <w:right w:val="single" w:sz="4" w:space="0" w:color="auto"/>
            </w:tcBorders>
            <w:shd w:val="clear" w:color="auto" w:fill="auto"/>
            <w:vAlign w:val="center"/>
            <w:hideMark/>
          </w:tcPr>
          <w:p w14:paraId="61E1FD9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0,106</w:t>
            </w:r>
          </w:p>
        </w:tc>
        <w:tc>
          <w:tcPr>
            <w:tcW w:w="0" w:type="auto"/>
            <w:tcBorders>
              <w:top w:val="nil"/>
              <w:left w:val="nil"/>
              <w:bottom w:val="single" w:sz="4" w:space="0" w:color="auto"/>
              <w:right w:val="single" w:sz="4" w:space="0" w:color="auto"/>
            </w:tcBorders>
            <w:shd w:val="clear" w:color="auto" w:fill="auto"/>
            <w:vAlign w:val="center"/>
            <w:hideMark/>
          </w:tcPr>
          <w:p w14:paraId="35C9D4F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0,106</w:t>
            </w:r>
          </w:p>
        </w:tc>
        <w:tc>
          <w:tcPr>
            <w:tcW w:w="0" w:type="auto"/>
            <w:tcBorders>
              <w:top w:val="nil"/>
              <w:left w:val="nil"/>
              <w:bottom w:val="single" w:sz="4" w:space="0" w:color="auto"/>
              <w:right w:val="single" w:sz="4" w:space="0" w:color="auto"/>
            </w:tcBorders>
            <w:shd w:val="clear" w:color="auto" w:fill="auto"/>
            <w:vAlign w:val="center"/>
            <w:hideMark/>
          </w:tcPr>
          <w:p w14:paraId="1AFB8BB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0,106</w:t>
            </w:r>
          </w:p>
        </w:tc>
        <w:tc>
          <w:tcPr>
            <w:tcW w:w="0" w:type="auto"/>
            <w:tcBorders>
              <w:top w:val="nil"/>
              <w:left w:val="nil"/>
              <w:bottom w:val="single" w:sz="4" w:space="0" w:color="auto"/>
              <w:right w:val="single" w:sz="4" w:space="0" w:color="auto"/>
            </w:tcBorders>
            <w:shd w:val="clear" w:color="auto" w:fill="auto"/>
            <w:vAlign w:val="center"/>
            <w:hideMark/>
          </w:tcPr>
          <w:p w14:paraId="3F2B43E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0,106</w:t>
            </w:r>
          </w:p>
        </w:tc>
        <w:tc>
          <w:tcPr>
            <w:tcW w:w="0" w:type="auto"/>
            <w:tcBorders>
              <w:top w:val="nil"/>
              <w:left w:val="nil"/>
              <w:bottom w:val="single" w:sz="4" w:space="0" w:color="auto"/>
              <w:right w:val="single" w:sz="4" w:space="0" w:color="auto"/>
            </w:tcBorders>
            <w:shd w:val="clear" w:color="auto" w:fill="auto"/>
            <w:vAlign w:val="center"/>
            <w:hideMark/>
          </w:tcPr>
          <w:p w14:paraId="79D96BC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0,106</w:t>
            </w:r>
          </w:p>
        </w:tc>
        <w:tc>
          <w:tcPr>
            <w:tcW w:w="0" w:type="auto"/>
            <w:tcBorders>
              <w:top w:val="nil"/>
              <w:left w:val="nil"/>
              <w:bottom w:val="single" w:sz="4" w:space="0" w:color="auto"/>
              <w:right w:val="single" w:sz="4" w:space="0" w:color="auto"/>
            </w:tcBorders>
            <w:shd w:val="clear" w:color="auto" w:fill="auto"/>
            <w:vAlign w:val="center"/>
            <w:hideMark/>
          </w:tcPr>
          <w:p w14:paraId="2509AB1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0,106</w:t>
            </w:r>
          </w:p>
        </w:tc>
        <w:tc>
          <w:tcPr>
            <w:tcW w:w="0" w:type="auto"/>
            <w:tcBorders>
              <w:top w:val="nil"/>
              <w:left w:val="nil"/>
              <w:bottom w:val="single" w:sz="4" w:space="0" w:color="auto"/>
              <w:right w:val="single" w:sz="4" w:space="0" w:color="auto"/>
            </w:tcBorders>
            <w:shd w:val="clear" w:color="auto" w:fill="auto"/>
            <w:vAlign w:val="center"/>
            <w:hideMark/>
          </w:tcPr>
          <w:p w14:paraId="7EF5182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0,106</w:t>
            </w:r>
          </w:p>
        </w:tc>
        <w:tc>
          <w:tcPr>
            <w:tcW w:w="0" w:type="auto"/>
            <w:tcBorders>
              <w:top w:val="nil"/>
              <w:left w:val="nil"/>
              <w:bottom w:val="single" w:sz="4" w:space="0" w:color="auto"/>
              <w:right w:val="single" w:sz="4" w:space="0" w:color="auto"/>
            </w:tcBorders>
            <w:shd w:val="clear" w:color="auto" w:fill="auto"/>
            <w:vAlign w:val="center"/>
            <w:hideMark/>
          </w:tcPr>
          <w:p w14:paraId="1BAD3E2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0,106</w:t>
            </w:r>
          </w:p>
        </w:tc>
        <w:tc>
          <w:tcPr>
            <w:tcW w:w="0" w:type="auto"/>
            <w:tcBorders>
              <w:top w:val="nil"/>
              <w:left w:val="nil"/>
              <w:bottom w:val="single" w:sz="4" w:space="0" w:color="auto"/>
              <w:right w:val="single" w:sz="4" w:space="0" w:color="auto"/>
            </w:tcBorders>
            <w:shd w:val="clear" w:color="auto" w:fill="auto"/>
            <w:vAlign w:val="center"/>
            <w:hideMark/>
          </w:tcPr>
          <w:p w14:paraId="6035526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0,106</w:t>
            </w:r>
          </w:p>
        </w:tc>
      </w:tr>
      <w:tr w:rsidR="00871E6F" w:rsidRPr="00871E6F" w14:paraId="11197592"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07A9F7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6.3</w:t>
            </w:r>
          </w:p>
        </w:tc>
        <w:tc>
          <w:tcPr>
            <w:tcW w:w="0" w:type="auto"/>
            <w:tcBorders>
              <w:top w:val="nil"/>
              <w:left w:val="nil"/>
              <w:bottom w:val="single" w:sz="4" w:space="0" w:color="auto"/>
              <w:right w:val="single" w:sz="4" w:space="0" w:color="auto"/>
            </w:tcBorders>
            <w:shd w:val="clear" w:color="auto" w:fill="auto"/>
            <w:vAlign w:val="center"/>
            <w:hideMark/>
          </w:tcPr>
          <w:p w14:paraId="5B43F670"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горячее водоснабжение</w:t>
            </w:r>
          </w:p>
        </w:tc>
        <w:tc>
          <w:tcPr>
            <w:tcW w:w="0" w:type="auto"/>
            <w:tcBorders>
              <w:top w:val="nil"/>
              <w:left w:val="nil"/>
              <w:bottom w:val="single" w:sz="4" w:space="0" w:color="auto"/>
              <w:right w:val="single" w:sz="4" w:space="0" w:color="auto"/>
            </w:tcBorders>
            <w:shd w:val="clear" w:color="auto" w:fill="auto"/>
            <w:vAlign w:val="center"/>
            <w:hideMark/>
          </w:tcPr>
          <w:p w14:paraId="5952039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0,050</w:t>
            </w:r>
          </w:p>
        </w:tc>
        <w:tc>
          <w:tcPr>
            <w:tcW w:w="0" w:type="auto"/>
            <w:tcBorders>
              <w:top w:val="nil"/>
              <w:left w:val="nil"/>
              <w:bottom w:val="single" w:sz="4" w:space="0" w:color="auto"/>
              <w:right w:val="single" w:sz="4" w:space="0" w:color="auto"/>
            </w:tcBorders>
            <w:shd w:val="clear" w:color="auto" w:fill="auto"/>
            <w:vAlign w:val="center"/>
            <w:hideMark/>
          </w:tcPr>
          <w:p w14:paraId="3A60E76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0,050</w:t>
            </w:r>
          </w:p>
        </w:tc>
        <w:tc>
          <w:tcPr>
            <w:tcW w:w="0" w:type="auto"/>
            <w:tcBorders>
              <w:top w:val="nil"/>
              <w:left w:val="nil"/>
              <w:bottom w:val="single" w:sz="4" w:space="0" w:color="auto"/>
              <w:right w:val="single" w:sz="4" w:space="0" w:color="auto"/>
            </w:tcBorders>
            <w:shd w:val="clear" w:color="auto" w:fill="auto"/>
            <w:vAlign w:val="center"/>
            <w:hideMark/>
          </w:tcPr>
          <w:p w14:paraId="329A976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0,050</w:t>
            </w:r>
          </w:p>
        </w:tc>
        <w:tc>
          <w:tcPr>
            <w:tcW w:w="0" w:type="auto"/>
            <w:tcBorders>
              <w:top w:val="nil"/>
              <w:left w:val="nil"/>
              <w:bottom w:val="single" w:sz="4" w:space="0" w:color="auto"/>
              <w:right w:val="single" w:sz="4" w:space="0" w:color="auto"/>
            </w:tcBorders>
            <w:shd w:val="clear" w:color="auto" w:fill="auto"/>
            <w:vAlign w:val="center"/>
            <w:hideMark/>
          </w:tcPr>
          <w:p w14:paraId="6FAE8E8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0,050</w:t>
            </w:r>
          </w:p>
        </w:tc>
        <w:tc>
          <w:tcPr>
            <w:tcW w:w="0" w:type="auto"/>
            <w:tcBorders>
              <w:top w:val="nil"/>
              <w:left w:val="nil"/>
              <w:bottom w:val="single" w:sz="4" w:space="0" w:color="auto"/>
              <w:right w:val="single" w:sz="4" w:space="0" w:color="auto"/>
            </w:tcBorders>
            <w:shd w:val="clear" w:color="auto" w:fill="auto"/>
            <w:vAlign w:val="center"/>
            <w:hideMark/>
          </w:tcPr>
          <w:p w14:paraId="169F8C0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0,028</w:t>
            </w:r>
          </w:p>
        </w:tc>
        <w:tc>
          <w:tcPr>
            <w:tcW w:w="0" w:type="auto"/>
            <w:tcBorders>
              <w:top w:val="nil"/>
              <w:left w:val="nil"/>
              <w:bottom w:val="single" w:sz="4" w:space="0" w:color="auto"/>
              <w:right w:val="single" w:sz="4" w:space="0" w:color="auto"/>
            </w:tcBorders>
            <w:shd w:val="clear" w:color="auto" w:fill="auto"/>
            <w:vAlign w:val="center"/>
            <w:hideMark/>
          </w:tcPr>
          <w:p w14:paraId="01CC4D2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0,028</w:t>
            </w:r>
          </w:p>
        </w:tc>
        <w:tc>
          <w:tcPr>
            <w:tcW w:w="0" w:type="auto"/>
            <w:tcBorders>
              <w:top w:val="nil"/>
              <w:left w:val="nil"/>
              <w:bottom w:val="single" w:sz="4" w:space="0" w:color="auto"/>
              <w:right w:val="single" w:sz="4" w:space="0" w:color="auto"/>
            </w:tcBorders>
            <w:shd w:val="clear" w:color="auto" w:fill="auto"/>
            <w:vAlign w:val="center"/>
            <w:hideMark/>
          </w:tcPr>
          <w:p w14:paraId="15B88BC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0,028</w:t>
            </w:r>
          </w:p>
        </w:tc>
        <w:tc>
          <w:tcPr>
            <w:tcW w:w="0" w:type="auto"/>
            <w:tcBorders>
              <w:top w:val="nil"/>
              <w:left w:val="nil"/>
              <w:bottom w:val="single" w:sz="4" w:space="0" w:color="auto"/>
              <w:right w:val="single" w:sz="4" w:space="0" w:color="auto"/>
            </w:tcBorders>
            <w:shd w:val="clear" w:color="auto" w:fill="auto"/>
            <w:vAlign w:val="center"/>
            <w:hideMark/>
          </w:tcPr>
          <w:p w14:paraId="63D6935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0,028</w:t>
            </w:r>
          </w:p>
        </w:tc>
        <w:tc>
          <w:tcPr>
            <w:tcW w:w="0" w:type="auto"/>
            <w:tcBorders>
              <w:top w:val="nil"/>
              <w:left w:val="nil"/>
              <w:bottom w:val="single" w:sz="4" w:space="0" w:color="auto"/>
              <w:right w:val="single" w:sz="4" w:space="0" w:color="auto"/>
            </w:tcBorders>
            <w:shd w:val="clear" w:color="auto" w:fill="auto"/>
            <w:vAlign w:val="center"/>
            <w:hideMark/>
          </w:tcPr>
          <w:p w14:paraId="39DEE60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0,028</w:t>
            </w:r>
          </w:p>
        </w:tc>
        <w:tc>
          <w:tcPr>
            <w:tcW w:w="0" w:type="auto"/>
            <w:tcBorders>
              <w:top w:val="nil"/>
              <w:left w:val="nil"/>
              <w:bottom w:val="single" w:sz="4" w:space="0" w:color="auto"/>
              <w:right w:val="single" w:sz="4" w:space="0" w:color="auto"/>
            </w:tcBorders>
            <w:shd w:val="clear" w:color="auto" w:fill="auto"/>
            <w:vAlign w:val="center"/>
            <w:hideMark/>
          </w:tcPr>
          <w:p w14:paraId="372BF66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0,028</w:t>
            </w:r>
          </w:p>
        </w:tc>
        <w:tc>
          <w:tcPr>
            <w:tcW w:w="0" w:type="auto"/>
            <w:tcBorders>
              <w:top w:val="nil"/>
              <w:left w:val="nil"/>
              <w:bottom w:val="single" w:sz="4" w:space="0" w:color="auto"/>
              <w:right w:val="single" w:sz="4" w:space="0" w:color="auto"/>
            </w:tcBorders>
            <w:shd w:val="clear" w:color="auto" w:fill="auto"/>
            <w:vAlign w:val="center"/>
            <w:hideMark/>
          </w:tcPr>
          <w:p w14:paraId="2C97E4E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0,041</w:t>
            </w:r>
          </w:p>
        </w:tc>
        <w:tc>
          <w:tcPr>
            <w:tcW w:w="0" w:type="auto"/>
            <w:tcBorders>
              <w:top w:val="nil"/>
              <w:left w:val="nil"/>
              <w:bottom w:val="single" w:sz="4" w:space="0" w:color="auto"/>
              <w:right w:val="single" w:sz="4" w:space="0" w:color="auto"/>
            </w:tcBorders>
            <w:shd w:val="clear" w:color="auto" w:fill="auto"/>
            <w:vAlign w:val="center"/>
            <w:hideMark/>
          </w:tcPr>
          <w:p w14:paraId="5A34F01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0,041</w:t>
            </w:r>
          </w:p>
        </w:tc>
        <w:tc>
          <w:tcPr>
            <w:tcW w:w="0" w:type="auto"/>
            <w:tcBorders>
              <w:top w:val="nil"/>
              <w:left w:val="nil"/>
              <w:bottom w:val="single" w:sz="4" w:space="0" w:color="auto"/>
              <w:right w:val="single" w:sz="4" w:space="0" w:color="auto"/>
            </w:tcBorders>
            <w:shd w:val="clear" w:color="auto" w:fill="auto"/>
            <w:vAlign w:val="center"/>
            <w:hideMark/>
          </w:tcPr>
          <w:p w14:paraId="3BECA15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0,041</w:t>
            </w:r>
          </w:p>
        </w:tc>
        <w:tc>
          <w:tcPr>
            <w:tcW w:w="0" w:type="auto"/>
            <w:tcBorders>
              <w:top w:val="nil"/>
              <w:left w:val="nil"/>
              <w:bottom w:val="single" w:sz="4" w:space="0" w:color="auto"/>
              <w:right w:val="single" w:sz="4" w:space="0" w:color="auto"/>
            </w:tcBorders>
            <w:shd w:val="clear" w:color="auto" w:fill="auto"/>
            <w:vAlign w:val="center"/>
            <w:hideMark/>
          </w:tcPr>
          <w:p w14:paraId="7FF561E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0,041</w:t>
            </w:r>
          </w:p>
        </w:tc>
        <w:tc>
          <w:tcPr>
            <w:tcW w:w="0" w:type="auto"/>
            <w:tcBorders>
              <w:top w:val="nil"/>
              <w:left w:val="nil"/>
              <w:bottom w:val="single" w:sz="4" w:space="0" w:color="auto"/>
              <w:right w:val="single" w:sz="4" w:space="0" w:color="auto"/>
            </w:tcBorders>
            <w:shd w:val="clear" w:color="auto" w:fill="auto"/>
            <w:vAlign w:val="center"/>
            <w:hideMark/>
          </w:tcPr>
          <w:p w14:paraId="03BA1E6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0,041</w:t>
            </w:r>
          </w:p>
        </w:tc>
        <w:tc>
          <w:tcPr>
            <w:tcW w:w="0" w:type="auto"/>
            <w:tcBorders>
              <w:top w:val="nil"/>
              <w:left w:val="nil"/>
              <w:bottom w:val="single" w:sz="4" w:space="0" w:color="auto"/>
              <w:right w:val="single" w:sz="4" w:space="0" w:color="auto"/>
            </w:tcBorders>
            <w:shd w:val="clear" w:color="auto" w:fill="auto"/>
            <w:vAlign w:val="center"/>
            <w:hideMark/>
          </w:tcPr>
          <w:p w14:paraId="162D51E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0,041</w:t>
            </w:r>
          </w:p>
        </w:tc>
        <w:tc>
          <w:tcPr>
            <w:tcW w:w="0" w:type="auto"/>
            <w:tcBorders>
              <w:top w:val="nil"/>
              <w:left w:val="nil"/>
              <w:bottom w:val="single" w:sz="4" w:space="0" w:color="auto"/>
              <w:right w:val="single" w:sz="4" w:space="0" w:color="auto"/>
            </w:tcBorders>
            <w:shd w:val="clear" w:color="auto" w:fill="auto"/>
            <w:vAlign w:val="center"/>
            <w:hideMark/>
          </w:tcPr>
          <w:p w14:paraId="63AACCE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0,041</w:t>
            </w:r>
          </w:p>
        </w:tc>
        <w:tc>
          <w:tcPr>
            <w:tcW w:w="0" w:type="auto"/>
            <w:tcBorders>
              <w:top w:val="nil"/>
              <w:left w:val="nil"/>
              <w:bottom w:val="single" w:sz="4" w:space="0" w:color="auto"/>
              <w:right w:val="single" w:sz="4" w:space="0" w:color="auto"/>
            </w:tcBorders>
            <w:shd w:val="clear" w:color="auto" w:fill="auto"/>
            <w:vAlign w:val="center"/>
            <w:hideMark/>
          </w:tcPr>
          <w:p w14:paraId="2A837B2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0,041</w:t>
            </w:r>
          </w:p>
        </w:tc>
      </w:tr>
      <w:tr w:rsidR="00871E6F" w:rsidRPr="00871E6F" w14:paraId="63059F7D"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8C01E0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w:t>
            </w:r>
          </w:p>
        </w:tc>
        <w:tc>
          <w:tcPr>
            <w:tcW w:w="0" w:type="auto"/>
            <w:tcBorders>
              <w:top w:val="nil"/>
              <w:left w:val="nil"/>
              <w:bottom w:val="single" w:sz="4" w:space="0" w:color="auto"/>
              <w:right w:val="single" w:sz="4" w:space="0" w:color="auto"/>
            </w:tcBorders>
            <w:shd w:val="clear" w:color="auto" w:fill="auto"/>
            <w:vAlign w:val="center"/>
            <w:hideMark/>
          </w:tcPr>
          <w:p w14:paraId="1D4DEBE2"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Присоединенная расчетная тепловая нагрузка в горячей воде (на коллекторах станции), в том числе:</w:t>
            </w:r>
          </w:p>
        </w:tc>
        <w:tc>
          <w:tcPr>
            <w:tcW w:w="0" w:type="auto"/>
            <w:tcBorders>
              <w:top w:val="nil"/>
              <w:left w:val="nil"/>
              <w:bottom w:val="single" w:sz="4" w:space="0" w:color="auto"/>
              <w:right w:val="single" w:sz="4" w:space="0" w:color="auto"/>
            </w:tcBorders>
            <w:shd w:val="clear" w:color="auto" w:fill="auto"/>
            <w:vAlign w:val="center"/>
            <w:hideMark/>
          </w:tcPr>
          <w:p w14:paraId="515F0D0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2,273</w:t>
            </w:r>
          </w:p>
        </w:tc>
        <w:tc>
          <w:tcPr>
            <w:tcW w:w="0" w:type="auto"/>
            <w:tcBorders>
              <w:top w:val="nil"/>
              <w:left w:val="nil"/>
              <w:bottom w:val="single" w:sz="4" w:space="0" w:color="auto"/>
              <w:right w:val="single" w:sz="4" w:space="0" w:color="auto"/>
            </w:tcBorders>
            <w:shd w:val="clear" w:color="auto" w:fill="auto"/>
            <w:vAlign w:val="center"/>
            <w:hideMark/>
          </w:tcPr>
          <w:p w14:paraId="46847E4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2,273</w:t>
            </w:r>
          </w:p>
        </w:tc>
        <w:tc>
          <w:tcPr>
            <w:tcW w:w="0" w:type="auto"/>
            <w:tcBorders>
              <w:top w:val="nil"/>
              <w:left w:val="nil"/>
              <w:bottom w:val="single" w:sz="4" w:space="0" w:color="auto"/>
              <w:right w:val="single" w:sz="4" w:space="0" w:color="auto"/>
            </w:tcBorders>
            <w:shd w:val="clear" w:color="auto" w:fill="auto"/>
            <w:vAlign w:val="center"/>
            <w:hideMark/>
          </w:tcPr>
          <w:p w14:paraId="63EDE38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2,273</w:t>
            </w:r>
          </w:p>
        </w:tc>
        <w:tc>
          <w:tcPr>
            <w:tcW w:w="0" w:type="auto"/>
            <w:tcBorders>
              <w:top w:val="nil"/>
              <w:left w:val="nil"/>
              <w:bottom w:val="single" w:sz="4" w:space="0" w:color="auto"/>
              <w:right w:val="single" w:sz="4" w:space="0" w:color="auto"/>
            </w:tcBorders>
            <w:shd w:val="clear" w:color="auto" w:fill="auto"/>
            <w:vAlign w:val="center"/>
            <w:hideMark/>
          </w:tcPr>
          <w:p w14:paraId="383E9B8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2,141</w:t>
            </w:r>
          </w:p>
        </w:tc>
        <w:tc>
          <w:tcPr>
            <w:tcW w:w="0" w:type="auto"/>
            <w:tcBorders>
              <w:top w:val="nil"/>
              <w:left w:val="nil"/>
              <w:bottom w:val="single" w:sz="4" w:space="0" w:color="auto"/>
              <w:right w:val="single" w:sz="4" w:space="0" w:color="auto"/>
            </w:tcBorders>
            <w:shd w:val="clear" w:color="auto" w:fill="auto"/>
            <w:vAlign w:val="center"/>
            <w:hideMark/>
          </w:tcPr>
          <w:p w14:paraId="54E1F3B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2,057</w:t>
            </w:r>
          </w:p>
        </w:tc>
        <w:tc>
          <w:tcPr>
            <w:tcW w:w="0" w:type="auto"/>
            <w:tcBorders>
              <w:top w:val="nil"/>
              <w:left w:val="nil"/>
              <w:bottom w:val="single" w:sz="4" w:space="0" w:color="auto"/>
              <w:right w:val="single" w:sz="4" w:space="0" w:color="auto"/>
            </w:tcBorders>
            <w:shd w:val="clear" w:color="auto" w:fill="auto"/>
            <w:vAlign w:val="center"/>
            <w:hideMark/>
          </w:tcPr>
          <w:p w14:paraId="7B50AE7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2,110</w:t>
            </w:r>
          </w:p>
        </w:tc>
        <w:tc>
          <w:tcPr>
            <w:tcW w:w="0" w:type="auto"/>
            <w:tcBorders>
              <w:top w:val="nil"/>
              <w:left w:val="nil"/>
              <w:bottom w:val="single" w:sz="4" w:space="0" w:color="auto"/>
              <w:right w:val="single" w:sz="4" w:space="0" w:color="auto"/>
            </w:tcBorders>
            <w:shd w:val="clear" w:color="auto" w:fill="auto"/>
            <w:vAlign w:val="center"/>
            <w:hideMark/>
          </w:tcPr>
          <w:p w14:paraId="6142016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1,854</w:t>
            </w:r>
          </w:p>
        </w:tc>
        <w:tc>
          <w:tcPr>
            <w:tcW w:w="0" w:type="auto"/>
            <w:tcBorders>
              <w:top w:val="nil"/>
              <w:left w:val="nil"/>
              <w:bottom w:val="single" w:sz="4" w:space="0" w:color="auto"/>
              <w:right w:val="single" w:sz="4" w:space="0" w:color="auto"/>
            </w:tcBorders>
            <w:shd w:val="clear" w:color="auto" w:fill="auto"/>
            <w:vAlign w:val="center"/>
            <w:hideMark/>
          </w:tcPr>
          <w:p w14:paraId="3C3C446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1,854</w:t>
            </w:r>
          </w:p>
        </w:tc>
        <w:tc>
          <w:tcPr>
            <w:tcW w:w="0" w:type="auto"/>
            <w:tcBorders>
              <w:top w:val="nil"/>
              <w:left w:val="nil"/>
              <w:bottom w:val="single" w:sz="4" w:space="0" w:color="auto"/>
              <w:right w:val="single" w:sz="4" w:space="0" w:color="auto"/>
            </w:tcBorders>
            <w:shd w:val="clear" w:color="auto" w:fill="auto"/>
            <w:vAlign w:val="center"/>
            <w:hideMark/>
          </w:tcPr>
          <w:p w14:paraId="6F18EC8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1,854</w:t>
            </w:r>
          </w:p>
        </w:tc>
        <w:tc>
          <w:tcPr>
            <w:tcW w:w="0" w:type="auto"/>
            <w:tcBorders>
              <w:top w:val="nil"/>
              <w:left w:val="nil"/>
              <w:bottom w:val="single" w:sz="4" w:space="0" w:color="auto"/>
              <w:right w:val="single" w:sz="4" w:space="0" w:color="auto"/>
            </w:tcBorders>
            <w:shd w:val="clear" w:color="auto" w:fill="auto"/>
            <w:vAlign w:val="center"/>
            <w:hideMark/>
          </w:tcPr>
          <w:p w14:paraId="2A379B7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1,854</w:t>
            </w:r>
          </w:p>
        </w:tc>
        <w:tc>
          <w:tcPr>
            <w:tcW w:w="0" w:type="auto"/>
            <w:tcBorders>
              <w:top w:val="nil"/>
              <w:left w:val="nil"/>
              <w:bottom w:val="single" w:sz="4" w:space="0" w:color="auto"/>
              <w:right w:val="single" w:sz="4" w:space="0" w:color="auto"/>
            </w:tcBorders>
            <w:shd w:val="clear" w:color="auto" w:fill="auto"/>
            <w:vAlign w:val="center"/>
            <w:hideMark/>
          </w:tcPr>
          <w:p w14:paraId="3254E22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2,276</w:t>
            </w:r>
          </w:p>
        </w:tc>
        <w:tc>
          <w:tcPr>
            <w:tcW w:w="0" w:type="auto"/>
            <w:tcBorders>
              <w:top w:val="nil"/>
              <w:left w:val="nil"/>
              <w:bottom w:val="single" w:sz="4" w:space="0" w:color="auto"/>
              <w:right w:val="single" w:sz="4" w:space="0" w:color="auto"/>
            </w:tcBorders>
            <w:shd w:val="clear" w:color="auto" w:fill="auto"/>
            <w:vAlign w:val="center"/>
            <w:hideMark/>
          </w:tcPr>
          <w:p w14:paraId="7D74C08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2,276</w:t>
            </w:r>
          </w:p>
        </w:tc>
        <w:tc>
          <w:tcPr>
            <w:tcW w:w="0" w:type="auto"/>
            <w:tcBorders>
              <w:top w:val="nil"/>
              <w:left w:val="nil"/>
              <w:bottom w:val="single" w:sz="4" w:space="0" w:color="auto"/>
              <w:right w:val="single" w:sz="4" w:space="0" w:color="auto"/>
            </w:tcBorders>
            <w:shd w:val="clear" w:color="auto" w:fill="auto"/>
            <w:vAlign w:val="center"/>
            <w:hideMark/>
          </w:tcPr>
          <w:p w14:paraId="030B6E3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2,276</w:t>
            </w:r>
          </w:p>
        </w:tc>
        <w:tc>
          <w:tcPr>
            <w:tcW w:w="0" w:type="auto"/>
            <w:tcBorders>
              <w:top w:val="nil"/>
              <w:left w:val="nil"/>
              <w:bottom w:val="single" w:sz="4" w:space="0" w:color="auto"/>
              <w:right w:val="single" w:sz="4" w:space="0" w:color="auto"/>
            </w:tcBorders>
            <w:shd w:val="clear" w:color="auto" w:fill="auto"/>
            <w:vAlign w:val="center"/>
            <w:hideMark/>
          </w:tcPr>
          <w:p w14:paraId="688EEB3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2,276</w:t>
            </w:r>
          </w:p>
        </w:tc>
        <w:tc>
          <w:tcPr>
            <w:tcW w:w="0" w:type="auto"/>
            <w:tcBorders>
              <w:top w:val="nil"/>
              <w:left w:val="nil"/>
              <w:bottom w:val="single" w:sz="4" w:space="0" w:color="auto"/>
              <w:right w:val="single" w:sz="4" w:space="0" w:color="auto"/>
            </w:tcBorders>
            <w:shd w:val="clear" w:color="auto" w:fill="auto"/>
            <w:vAlign w:val="center"/>
            <w:hideMark/>
          </w:tcPr>
          <w:p w14:paraId="4DE3B87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2,276</w:t>
            </w:r>
          </w:p>
        </w:tc>
        <w:tc>
          <w:tcPr>
            <w:tcW w:w="0" w:type="auto"/>
            <w:tcBorders>
              <w:top w:val="nil"/>
              <w:left w:val="nil"/>
              <w:bottom w:val="single" w:sz="4" w:space="0" w:color="auto"/>
              <w:right w:val="single" w:sz="4" w:space="0" w:color="auto"/>
            </w:tcBorders>
            <w:shd w:val="clear" w:color="auto" w:fill="auto"/>
            <w:vAlign w:val="center"/>
            <w:hideMark/>
          </w:tcPr>
          <w:p w14:paraId="342973C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2,307</w:t>
            </w:r>
          </w:p>
        </w:tc>
        <w:tc>
          <w:tcPr>
            <w:tcW w:w="0" w:type="auto"/>
            <w:tcBorders>
              <w:top w:val="nil"/>
              <w:left w:val="nil"/>
              <w:bottom w:val="single" w:sz="4" w:space="0" w:color="auto"/>
              <w:right w:val="single" w:sz="4" w:space="0" w:color="auto"/>
            </w:tcBorders>
            <w:shd w:val="clear" w:color="auto" w:fill="auto"/>
            <w:vAlign w:val="center"/>
            <w:hideMark/>
          </w:tcPr>
          <w:p w14:paraId="354B16A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2,307</w:t>
            </w:r>
          </w:p>
        </w:tc>
        <w:tc>
          <w:tcPr>
            <w:tcW w:w="0" w:type="auto"/>
            <w:tcBorders>
              <w:top w:val="nil"/>
              <w:left w:val="nil"/>
              <w:bottom w:val="single" w:sz="4" w:space="0" w:color="auto"/>
              <w:right w:val="single" w:sz="4" w:space="0" w:color="auto"/>
            </w:tcBorders>
            <w:shd w:val="clear" w:color="auto" w:fill="auto"/>
            <w:vAlign w:val="center"/>
            <w:hideMark/>
          </w:tcPr>
          <w:p w14:paraId="1CB1909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2,307</w:t>
            </w:r>
          </w:p>
        </w:tc>
      </w:tr>
      <w:tr w:rsidR="00871E6F" w:rsidRPr="00871E6F" w14:paraId="72C1A9FF"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9C4710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w:t>
            </w:r>
          </w:p>
        </w:tc>
        <w:tc>
          <w:tcPr>
            <w:tcW w:w="0" w:type="auto"/>
            <w:tcBorders>
              <w:top w:val="nil"/>
              <w:left w:val="nil"/>
              <w:bottom w:val="single" w:sz="4" w:space="0" w:color="auto"/>
              <w:right w:val="single" w:sz="4" w:space="0" w:color="auto"/>
            </w:tcBorders>
            <w:shd w:val="clear" w:color="auto" w:fill="auto"/>
            <w:vAlign w:val="center"/>
            <w:hideMark/>
          </w:tcPr>
          <w:p w14:paraId="3031D61E"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отопление</w:t>
            </w:r>
          </w:p>
        </w:tc>
        <w:tc>
          <w:tcPr>
            <w:tcW w:w="0" w:type="auto"/>
            <w:tcBorders>
              <w:top w:val="nil"/>
              <w:left w:val="nil"/>
              <w:bottom w:val="single" w:sz="4" w:space="0" w:color="auto"/>
              <w:right w:val="single" w:sz="4" w:space="0" w:color="auto"/>
            </w:tcBorders>
            <w:shd w:val="clear" w:color="auto" w:fill="auto"/>
            <w:vAlign w:val="center"/>
            <w:hideMark/>
          </w:tcPr>
          <w:p w14:paraId="02F000F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1,855</w:t>
            </w:r>
          </w:p>
        </w:tc>
        <w:tc>
          <w:tcPr>
            <w:tcW w:w="0" w:type="auto"/>
            <w:tcBorders>
              <w:top w:val="nil"/>
              <w:left w:val="nil"/>
              <w:bottom w:val="single" w:sz="4" w:space="0" w:color="auto"/>
              <w:right w:val="single" w:sz="4" w:space="0" w:color="auto"/>
            </w:tcBorders>
            <w:shd w:val="clear" w:color="auto" w:fill="auto"/>
            <w:vAlign w:val="center"/>
            <w:hideMark/>
          </w:tcPr>
          <w:p w14:paraId="4C60A7F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1,855</w:t>
            </w:r>
          </w:p>
        </w:tc>
        <w:tc>
          <w:tcPr>
            <w:tcW w:w="0" w:type="auto"/>
            <w:tcBorders>
              <w:top w:val="nil"/>
              <w:left w:val="nil"/>
              <w:bottom w:val="single" w:sz="4" w:space="0" w:color="auto"/>
              <w:right w:val="single" w:sz="4" w:space="0" w:color="auto"/>
            </w:tcBorders>
            <w:shd w:val="clear" w:color="auto" w:fill="auto"/>
            <w:vAlign w:val="center"/>
            <w:hideMark/>
          </w:tcPr>
          <w:p w14:paraId="3318921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1,855</w:t>
            </w:r>
          </w:p>
        </w:tc>
        <w:tc>
          <w:tcPr>
            <w:tcW w:w="0" w:type="auto"/>
            <w:tcBorders>
              <w:top w:val="nil"/>
              <w:left w:val="nil"/>
              <w:bottom w:val="single" w:sz="4" w:space="0" w:color="auto"/>
              <w:right w:val="single" w:sz="4" w:space="0" w:color="auto"/>
            </w:tcBorders>
            <w:shd w:val="clear" w:color="auto" w:fill="auto"/>
            <w:vAlign w:val="center"/>
            <w:hideMark/>
          </w:tcPr>
          <w:p w14:paraId="50A9414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1,748</w:t>
            </w:r>
          </w:p>
        </w:tc>
        <w:tc>
          <w:tcPr>
            <w:tcW w:w="0" w:type="auto"/>
            <w:tcBorders>
              <w:top w:val="nil"/>
              <w:left w:val="nil"/>
              <w:bottom w:val="single" w:sz="4" w:space="0" w:color="auto"/>
              <w:right w:val="single" w:sz="4" w:space="0" w:color="auto"/>
            </w:tcBorders>
            <w:shd w:val="clear" w:color="auto" w:fill="auto"/>
            <w:vAlign w:val="center"/>
            <w:hideMark/>
          </w:tcPr>
          <w:p w14:paraId="083A91E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1,696</w:t>
            </w:r>
          </w:p>
        </w:tc>
        <w:tc>
          <w:tcPr>
            <w:tcW w:w="0" w:type="auto"/>
            <w:tcBorders>
              <w:top w:val="nil"/>
              <w:left w:val="nil"/>
              <w:bottom w:val="single" w:sz="4" w:space="0" w:color="auto"/>
              <w:right w:val="single" w:sz="4" w:space="0" w:color="auto"/>
            </w:tcBorders>
            <w:shd w:val="clear" w:color="auto" w:fill="auto"/>
            <w:vAlign w:val="center"/>
            <w:hideMark/>
          </w:tcPr>
          <w:p w14:paraId="49FCBCA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1,743</w:t>
            </w:r>
          </w:p>
        </w:tc>
        <w:tc>
          <w:tcPr>
            <w:tcW w:w="0" w:type="auto"/>
            <w:tcBorders>
              <w:top w:val="nil"/>
              <w:left w:val="nil"/>
              <w:bottom w:val="single" w:sz="4" w:space="0" w:color="auto"/>
              <w:right w:val="single" w:sz="4" w:space="0" w:color="auto"/>
            </w:tcBorders>
            <w:shd w:val="clear" w:color="auto" w:fill="auto"/>
            <w:vAlign w:val="center"/>
            <w:hideMark/>
          </w:tcPr>
          <w:p w14:paraId="7FDD920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1,743</w:t>
            </w:r>
          </w:p>
        </w:tc>
        <w:tc>
          <w:tcPr>
            <w:tcW w:w="0" w:type="auto"/>
            <w:tcBorders>
              <w:top w:val="nil"/>
              <w:left w:val="nil"/>
              <w:bottom w:val="single" w:sz="4" w:space="0" w:color="auto"/>
              <w:right w:val="single" w:sz="4" w:space="0" w:color="auto"/>
            </w:tcBorders>
            <w:shd w:val="clear" w:color="auto" w:fill="auto"/>
            <w:vAlign w:val="center"/>
            <w:hideMark/>
          </w:tcPr>
          <w:p w14:paraId="7237139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1,743</w:t>
            </w:r>
          </w:p>
        </w:tc>
        <w:tc>
          <w:tcPr>
            <w:tcW w:w="0" w:type="auto"/>
            <w:tcBorders>
              <w:top w:val="nil"/>
              <w:left w:val="nil"/>
              <w:bottom w:val="single" w:sz="4" w:space="0" w:color="auto"/>
              <w:right w:val="single" w:sz="4" w:space="0" w:color="auto"/>
            </w:tcBorders>
            <w:shd w:val="clear" w:color="auto" w:fill="auto"/>
            <w:vAlign w:val="center"/>
            <w:hideMark/>
          </w:tcPr>
          <w:p w14:paraId="45F68E6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1,743</w:t>
            </w:r>
          </w:p>
        </w:tc>
        <w:tc>
          <w:tcPr>
            <w:tcW w:w="0" w:type="auto"/>
            <w:tcBorders>
              <w:top w:val="nil"/>
              <w:left w:val="nil"/>
              <w:bottom w:val="single" w:sz="4" w:space="0" w:color="auto"/>
              <w:right w:val="single" w:sz="4" w:space="0" w:color="auto"/>
            </w:tcBorders>
            <w:shd w:val="clear" w:color="auto" w:fill="auto"/>
            <w:vAlign w:val="center"/>
            <w:hideMark/>
          </w:tcPr>
          <w:p w14:paraId="1EC1A81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1,743</w:t>
            </w:r>
          </w:p>
        </w:tc>
        <w:tc>
          <w:tcPr>
            <w:tcW w:w="0" w:type="auto"/>
            <w:tcBorders>
              <w:top w:val="nil"/>
              <w:left w:val="nil"/>
              <w:bottom w:val="single" w:sz="4" w:space="0" w:color="auto"/>
              <w:right w:val="single" w:sz="4" w:space="0" w:color="auto"/>
            </w:tcBorders>
            <w:shd w:val="clear" w:color="auto" w:fill="auto"/>
            <w:vAlign w:val="center"/>
            <w:hideMark/>
          </w:tcPr>
          <w:p w14:paraId="065B17D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2,153</w:t>
            </w:r>
          </w:p>
        </w:tc>
        <w:tc>
          <w:tcPr>
            <w:tcW w:w="0" w:type="auto"/>
            <w:tcBorders>
              <w:top w:val="nil"/>
              <w:left w:val="nil"/>
              <w:bottom w:val="single" w:sz="4" w:space="0" w:color="auto"/>
              <w:right w:val="single" w:sz="4" w:space="0" w:color="auto"/>
            </w:tcBorders>
            <w:shd w:val="clear" w:color="auto" w:fill="auto"/>
            <w:vAlign w:val="center"/>
            <w:hideMark/>
          </w:tcPr>
          <w:p w14:paraId="6FAE222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2,153</w:t>
            </w:r>
          </w:p>
        </w:tc>
        <w:tc>
          <w:tcPr>
            <w:tcW w:w="0" w:type="auto"/>
            <w:tcBorders>
              <w:top w:val="nil"/>
              <w:left w:val="nil"/>
              <w:bottom w:val="single" w:sz="4" w:space="0" w:color="auto"/>
              <w:right w:val="single" w:sz="4" w:space="0" w:color="auto"/>
            </w:tcBorders>
            <w:shd w:val="clear" w:color="auto" w:fill="auto"/>
            <w:vAlign w:val="center"/>
            <w:hideMark/>
          </w:tcPr>
          <w:p w14:paraId="066192A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2,153</w:t>
            </w:r>
          </w:p>
        </w:tc>
        <w:tc>
          <w:tcPr>
            <w:tcW w:w="0" w:type="auto"/>
            <w:tcBorders>
              <w:top w:val="nil"/>
              <w:left w:val="nil"/>
              <w:bottom w:val="single" w:sz="4" w:space="0" w:color="auto"/>
              <w:right w:val="single" w:sz="4" w:space="0" w:color="auto"/>
            </w:tcBorders>
            <w:shd w:val="clear" w:color="auto" w:fill="auto"/>
            <w:vAlign w:val="center"/>
            <w:hideMark/>
          </w:tcPr>
          <w:p w14:paraId="6843F1F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2,153</w:t>
            </w:r>
          </w:p>
        </w:tc>
        <w:tc>
          <w:tcPr>
            <w:tcW w:w="0" w:type="auto"/>
            <w:tcBorders>
              <w:top w:val="nil"/>
              <w:left w:val="nil"/>
              <w:bottom w:val="single" w:sz="4" w:space="0" w:color="auto"/>
              <w:right w:val="single" w:sz="4" w:space="0" w:color="auto"/>
            </w:tcBorders>
            <w:shd w:val="clear" w:color="auto" w:fill="auto"/>
            <w:vAlign w:val="center"/>
            <w:hideMark/>
          </w:tcPr>
          <w:p w14:paraId="11A7C1F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2,153</w:t>
            </w:r>
          </w:p>
        </w:tc>
        <w:tc>
          <w:tcPr>
            <w:tcW w:w="0" w:type="auto"/>
            <w:tcBorders>
              <w:top w:val="nil"/>
              <w:left w:val="nil"/>
              <w:bottom w:val="single" w:sz="4" w:space="0" w:color="auto"/>
              <w:right w:val="single" w:sz="4" w:space="0" w:color="auto"/>
            </w:tcBorders>
            <w:shd w:val="clear" w:color="auto" w:fill="auto"/>
            <w:vAlign w:val="center"/>
            <w:hideMark/>
          </w:tcPr>
          <w:p w14:paraId="6BC9040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2,183</w:t>
            </w:r>
          </w:p>
        </w:tc>
        <w:tc>
          <w:tcPr>
            <w:tcW w:w="0" w:type="auto"/>
            <w:tcBorders>
              <w:top w:val="nil"/>
              <w:left w:val="nil"/>
              <w:bottom w:val="single" w:sz="4" w:space="0" w:color="auto"/>
              <w:right w:val="single" w:sz="4" w:space="0" w:color="auto"/>
            </w:tcBorders>
            <w:shd w:val="clear" w:color="auto" w:fill="auto"/>
            <w:vAlign w:val="center"/>
            <w:hideMark/>
          </w:tcPr>
          <w:p w14:paraId="19ABB46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2,183</w:t>
            </w:r>
          </w:p>
        </w:tc>
        <w:tc>
          <w:tcPr>
            <w:tcW w:w="0" w:type="auto"/>
            <w:tcBorders>
              <w:top w:val="nil"/>
              <w:left w:val="nil"/>
              <w:bottom w:val="single" w:sz="4" w:space="0" w:color="auto"/>
              <w:right w:val="single" w:sz="4" w:space="0" w:color="auto"/>
            </w:tcBorders>
            <w:shd w:val="clear" w:color="auto" w:fill="auto"/>
            <w:vAlign w:val="center"/>
            <w:hideMark/>
          </w:tcPr>
          <w:p w14:paraId="6B3531B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2,183</w:t>
            </w:r>
          </w:p>
        </w:tc>
      </w:tr>
      <w:tr w:rsidR="00871E6F" w:rsidRPr="00871E6F" w14:paraId="0A5D3ED4"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AA39E8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w:t>
            </w:r>
          </w:p>
        </w:tc>
        <w:tc>
          <w:tcPr>
            <w:tcW w:w="0" w:type="auto"/>
            <w:tcBorders>
              <w:top w:val="nil"/>
              <w:left w:val="nil"/>
              <w:bottom w:val="single" w:sz="4" w:space="0" w:color="auto"/>
              <w:right w:val="single" w:sz="4" w:space="0" w:color="auto"/>
            </w:tcBorders>
            <w:shd w:val="clear" w:color="auto" w:fill="auto"/>
            <w:vAlign w:val="center"/>
            <w:hideMark/>
          </w:tcPr>
          <w:p w14:paraId="4205D432"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вентиляция</w:t>
            </w:r>
          </w:p>
        </w:tc>
        <w:tc>
          <w:tcPr>
            <w:tcW w:w="0" w:type="auto"/>
            <w:tcBorders>
              <w:top w:val="nil"/>
              <w:left w:val="nil"/>
              <w:bottom w:val="single" w:sz="4" w:space="0" w:color="auto"/>
              <w:right w:val="single" w:sz="4" w:space="0" w:color="auto"/>
            </w:tcBorders>
            <w:shd w:val="clear" w:color="auto" w:fill="auto"/>
            <w:vAlign w:val="center"/>
            <w:hideMark/>
          </w:tcPr>
          <w:p w14:paraId="74AA679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0,099</w:t>
            </w:r>
          </w:p>
        </w:tc>
        <w:tc>
          <w:tcPr>
            <w:tcW w:w="0" w:type="auto"/>
            <w:tcBorders>
              <w:top w:val="nil"/>
              <w:left w:val="nil"/>
              <w:bottom w:val="single" w:sz="4" w:space="0" w:color="auto"/>
              <w:right w:val="single" w:sz="4" w:space="0" w:color="auto"/>
            </w:tcBorders>
            <w:shd w:val="clear" w:color="auto" w:fill="auto"/>
            <w:vAlign w:val="center"/>
            <w:hideMark/>
          </w:tcPr>
          <w:p w14:paraId="4855EFF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0,099</w:t>
            </w:r>
          </w:p>
        </w:tc>
        <w:tc>
          <w:tcPr>
            <w:tcW w:w="0" w:type="auto"/>
            <w:tcBorders>
              <w:top w:val="nil"/>
              <w:left w:val="nil"/>
              <w:bottom w:val="single" w:sz="4" w:space="0" w:color="auto"/>
              <w:right w:val="single" w:sz="4" w:space="0" w:color="auto"/>
            </w:tcBorders>
            <w:shd w:val="clear" w:color="auto" w:fill="auto"/>
            <w:vAlign w:val="center"/>
            <w:hideMark/>
          </w:tcPr>
          <w:p w14:paraId="23E4A3C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0,099</w:t>
            </w:r>
          </w:p>
        </w:tc>
        <w:tc>
          <w:tcPr>
            <w:tcW w:w="0" w:type="auto"/>
            <w:tcBorders>
              <w:top w:val="nil"/>
              <w:left w:val="nil"/>
              <w:bottom w:val="single" w:sz="4" w:space="0" w:color="auto"/>
              <w:right w:val="single" w:sz="4" w:space="0" w:color="auto"/>
            </w:tcBorders>
            <w:shd w:val="clear" w:color="auto" w:fill="auto"/>
            <w:vAlign w:val="center"/>
            <w:hideMark/>
          </w:tcPr>
          <w:p w14:paraId="156C3EE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0,091</w:t>
            </w:r>
          </w:p>
        </w:tc>
        <w:tc>
          <w:tcPr>
            <w:tcW w:w="0" w:type="auto"/>
            <w:tcBorders>
              <w:top w:val="nil"/>
              <w:left w:val="nil"/>
              <w:bottom w:val="single" w:sz="4" w:space="0" w:color="auto"/>
              <w:right w:val="single" w:sz="4" w:space="0" w:color="auto"/>
            </w:tcBorders>
            <w:shd w:val="clear" w:color="auto" w:fill="auto"/>
            <w:vAlign w:val="center"/>
            <w:hideMark/>
          </w:tcPr>
          <w:p w14:paraId="74B6A29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0,088</w:t>
            </w:r>
          </w:p>
        </w:tc>
        <w:tc>
          <w:tcPr>
            <w:tcW w:w="0" w:type="auto"/>
            <w:tcBorders>
              <w:top w:val="nil"/>
              <w:left w:val="nil"/>
              <w:bottom w:val="single" w:sz="4" w:space="0" w:color="auto"/>
              <w:right w:val="single" w:sz="4" w:space="0" w:color="auto"/>
            </w:tcBorders>
            <w:shd w:val="clear" w:color="auto" w:fill="auto"/>
            <w:vAlign w:val="center"/>
            <w:hideMark/>
          </w:tcPr>
          <w:p w14:paraId="1D88B0A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0,088</w:t>
            </w:r>
          </w:p>
        </w:tc>
        <w:tc>
          <w:tcPr>
            <w:tcW w:w="0" w:type="auto"/>
            <w:tcBorders>
              <w:top w:val="nil"/>
              <w:left w:val="nil"/>
              <w:bottom w:val="single" w:sz="4" w:space="0" w:color="auto"/>
              <w:right w:val="single" w:sz="4" w:space="0" w:color="auto"/>
            </w:tcBorders>
            <w:shd w:val="clear" w:color="auto" w:fill="auto"/>
            <w:vAlign w:val="center"/>
            <w:hideMark/>
          </w:tcPr>
          <w:p w14:paraId="1FED03C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0,088</w:t>
            </w:r>
          </w:p>
        </w:tc>
        <w:tc>
          <w:tcPr>
            <w:tcW w:w="0" w:type="auto"/>
            <w:tcBorders>
              <w:top w:val="nil"/>
              <w:left w:val="nil"/>
              <w:bottom w:val="single" w:sz="4" w:space="0" w:color="auto"/>
              <w:right w:val="single" w:sz="4" w:space="0" w:color="auto"/>
            </w:tcBorders>
            <w:shd w:val="clear" w:color="auto" w:fill="auto"/>
            <w:vAlign w:val="center"/>
            <w:hideMark/>
          </w:tcPr>
          <w:p w14:paraId="62B7BE3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0,088</w:t>
            </w:r>
          </w:p>
        </w:tc>
        <w:tc>
          <w:tcPr>
            <w:tcW w:w="0" w:type="auto"/>
            <w:tcBorders>
              <w:top w:val="nil"/>
              <w:left w:val="nil"/>
              <w:bottom w:val="single" w:sz="4" w:space="0" w:color="auto"/>
              <w:right w:val="single" w:sz="4" w:space="0" w:color="auto"/>
            </w:tcBorders>
            <w:shd w:val="clear" w:color="auto" w:fill="auto"/>
            <w:vAlign w:val="center"/>
            <w:hideMark/>
          </w:tcPr>
          <w:p w14:paraId="3E092FA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0,088</w:t>
            </w:r>
          </w:p>
        </w:tc>
        <w:tc>
          <w:tcPr>
            <w:tcW w:w="0" w:type="auto"/>
            <w:tcBorders>
              <w:top w:val="nil"/>
              <w:left w:val="nil"/>
              <w:bottom w:val="single" w:sz="4" w:space="0" w:color="auto"/>
              <w:right w:val="single" w:sz="4" w:space="0" w:color="auto"/>
            </w:tcBorders>
            <w:shd w:val="clear" w:color="auto" w:fill="auto"/>
            <w:vAlign w:val="center"/>
            <w:hideMark/>
          </w:tcPr>
          <w:p w14:paraId="0175F42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0,088</w:t>
            </w:r>
          </w:p>
        </w:tc>
        <w:tc>
          <w:tcPr>
            <w:tcW w:w="0" w:type="auto"/>
            <w:tcBorders>
              <w:top w:val="nil"/>
              <w:left w:val="nil"/>
              <w:bottom w:val="single" w:sz="4" w:space="0" w:color="auto"/>
              <w:right w:val="single" w:sz="4" w:space="0" w:color="auto"/>
            </w:tcBorders>
            <w:shd w:val="clear" w:color="auto" w:fill="auto"/>
            <w:vAlign w:val="center"/>
            <w:hideMark/>
          </w:tcPr>
          <w:p w14:paraId="252572B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0,088</w:t>
            </w:r>
          </w:p>
        </w:tc>
        <w:tc>
          <w:tcPr>
            <w:tcW w:w="0" w:type="auto"/>
            <w:tcBorders>
              <w:top w:val="nil"/>
              <w:left w:val="nil"/>
              <w:bottom w:val="single" w:sz="4" w:space="0" w:color="auto"/>
              <w:right w:val="single" w:sz="4" w:space="0" w:color="auto"/>
            </w:tcBorders>
            <w:shd w:val="clear" w:color="auto" w:fill="auto"/>
            <w:vAlign w:val="center"/>
            <w:hideMark/>
          </w:tcPr>
          <w:p w14:paraId="28AF70F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0,088</w:t>
            </w:r>
          </w:p>
        </w:tc>
        <w:tc>
          <w:tcPr>
            <w:tcW w:w="0" w:type="auto"/>
            <w:tcBorders>
              <w:top w:val="nil"/>
              <w:left w:val="nil"/>
              <w:bottom w:val="single" w:sz="4" w:space="0" w:color="auto"/>
              <w:right w:val="single" w:sz="4" w:space="0" w:color="auto"/>
            </w:tcBorders>
            <w:shd w:val="clear" w:color="auto" w:fill="auto"/>
            <w:vAlign w:val="center"/>
            <w:hideMark/>
          </w:tcPr>
          <w:p w14:paraId="6D8D6A7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0,088</w:t>
            </w:r>
          </w:p>
        </w:tc>
        <w:tc>
          <w:tcPr>
            <w:tcW w:w="0" w:type="auto"/>
            <w:tcBorders>
              <w:top w:val="nil"/>
              <w:left w:val="nil"/>
              <w:bottom w:val="single" w:sz="4" w:space="0" w:color="auto"/>
              <w:right w:val="single" w:sz="4" w:space="0" w:color="auto"/>
            </w:tcBorders>
            <w:shd w:val="clear" w:color="auto" w:fill="auto"/>
            <w:vAlign w:val="center"/>
            <w:hideMark/>
          </w:tcPr>
          <w:p w14:paraId="653A384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0,088</w:t>
            </w:r>
          </w:p>
        </w:tc>
        <w:tc>
          <w:tcPr>
            <w:tcW w:w="0" w:type="auto"/>
            <w:tcBorders>
              <w:top w:val="nil"/>
              <w:left w:val="nil"/>
              <w:bottom w:val="single" w:sz="4" w:space="0" w:color="auto"/>
              <w:right w:val="single" w:sz="4" w:space="0" w:color="auto"/>
            </w:tcBorders>
            <w:shd w:val="clear" w:color="auto" w:fill="auto"/>
            <w:vAlign w:val="center"/>
            <w:hideMark/>
          </w:tcPr>
          <w:p w14:paraId="058EB4C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0,088</w:t>
            </w:r>
          </w:p>
        </w:tc>
        <w:tc>
          <w:tcPr>
            <w:tcW w:w="0" w:type="auto"/>
            <w:tcBorders>
              <w:top w:val="nil"/>
              <w:left w:val="nil"/>
              <w:bottom w:val="single" w:sz="4" w:space="0" w:color="auto"/>
              <w:right w:val="single" w:sz="4" w:space="0" w:color="auto"/>
            </w:tcBorders>
            <w:shd w:val="clear" w:color="auto" w:fill="auto"/>
            <w:vAlign w:val="center"/>
            <w:hideMark/>
          </w:tcPr>
          <w:p w14:paraId="4EB9B86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0,088</w:t>
            </w:r>
          </w:p>
        </w:tc>
        <w:tc>
          <w:tcPr>
            <w:tcW w:w="0" w:type="auto"/>
            <w:tcBorders>
              <w:top w:val="nil"/>
              <w:left w:val="nil"/>
              <w:bottom w:val="single" w:sz="4" w:space="0" w:color="auto"/>
              <w:right w:val="single" w:sz="4" w:space="0" w:color="auto"/>
            </w:tcBorders>
            <w:shd w:val="clear" w:color="auto" w:fill="auto"/>
            <w:vAlign w:val="center"/>
            <w:hideMark/>
          </w:tcPr>
          <w:p w14:paraId="45E3B17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0,088</w:t>
            </w:r>
          </w:p>
        </w:tc>
        <w:tc>
          <w:tcPr>
            <w:tcW w:w="0" w:type="auto"/>
            <w:tcBorders>
              <w:top w:val="nil"/>
              <w:left w:val="nil"/>
              <w:bottom w:val="single" w:sz="4" w:space="0" w:color="auto"/>
              <w:right w:val="single" w:sz="4" w:space="0" w:color="auto"/>
            </w:tcBorders>
            <w:shd w:val="clear" w:color="auto" w:fill="auto"/>
            <w:vAlign w:val="center"/>
            <w:hideMark/>
          </w:tcPr>
          <w:p w14:paraId="4B1BF39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0,088</w:t>
            </w:r>
          </w:p>
        </w:tc>
      </w:tr>
      <w:tr w:rsidR="00871E6F" w:rsidRPr="00871E6F" w14:paraId="19E4C22C"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640035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vAlign w:val="center"/>
            <w:hideMark/>
          </w:tcPr>
          <w:p w14:paraId="50CDD10A"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горячее водоснабжение</w:t>
            </w:r>
          </w:p>
        </w:tc>
        <w:tc>
          <w:tcPr>
            <w:tcW w:w="0" w:type="auto"/>
            <w:tcBorders>
              <w:top w:val="nil"/>
              <w:left w:val="nil"/>
              <w:bottom w:val="single" w:sz="4" w:space="0" w:color="auto"/>
              <w:right w:val="single" w:sz="4" w:space="0" w:color="auto"/>
            </w:tcBorders>
            <w:shd w:val="clear" w:color="auto" w:fill="auto"/>
            <w:vAlign w:val="center"/>
            <w:hideMark/>
          </w:tcPr>
          <w:p w14:paraId="02D946B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0,041</w:t>
            </w:r>
          </w:p>
        </w:tc>
        <w:tc>
          <w:tcPr>
            <w:tcW w:w="0" w:type="auto"/>
            <w:tcBorders>
              <w:top w:val="nil"/>
              <w:left w:val="nil"/>
              <w:bottom w:val="single" w:sz="4" w:space="0" w:color="auto"/>
              <w:right w:val="single" w:sz="4" w:space="0" w:color="auto"/>
            </w:tcBorders>
            <w:shd w:val="clear" w:color="auto" w:fill="auto"/>
            <w:vAlign w:val="center"/>
            <w:hideMark/>
          </w:tcPr>
          <w:p w14:paraId="647A013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0,041</w:t>
            </w:r>
          </w:p>
        </w:tc>
        <w:tc>
          <w:tcPr>
            <w:tcW w:w="0" w:type="auto"/>
            <w:tcBorders>
              <w:top w:val="nil"/>
              <w:left w:val="nil"/>
              <w:bottom w:val="single" w:sz="4" w:space="0" w:color="auto"/>
              <w:right w:val="single" w:sz="4" w:space="0" w:color="auto"/>
            </w:tcBorders>
            <w:shd w:val="clear" w:color="auto" w:fill="auto"/>
            <w:vAlign w:val="center"/>
            <w:hideMark/>
          </w:tcPr>
          <w:p w14:paraId="378E748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0,041</w:t>
            </w:r>
          </w:p>
        </w:tc>
        <w:tc>
          <w:tcPr>
            <w:tcW w:w="0" w:type="auto"/>
            <w:tcBorders>
              <w:top w:val="nil"/>
              <w:left w:val="nil"/>
              <w:bottom w:val="single" w:sz="4" w:space="0" w:color="auto"/>
              <w:right w:val="single" w:sz="4" w:space="0" w:color="auto"/>
            </w:tcBorders>
            <w:shd w:val="clear" w:color="auto" w:fill="auto"/>
            <w:vAlign w:val="center"/>
            <w:hideMark/>
          </w:tcPr>
          <w:p w14:paraId="6F1A2B9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0,041</w:t>
            </w:r>
          </w:p>
        </w:tc>
        <w:tc>
          <w:tcPr>
            <w:tcW w:w="0" w:type="auto"/>
            <w:tcBorders>
              <w:top w:val="nil"/>
              <w:left w:val="nil"/>
              <w:bottom w:val="single" w:sz="4" w:space="0" w:color="auto"/>
              <w:right w:val="single" w:sz="4" w:space="0" w:color="auto"/>
            </w:tcBorders>
            <w:shd w:val="clear" w:color="auto" w:fill="auto"/>
            <w:vAlign w:val="center"/>
            <w:hideMark/>
          </w:tcPr>
          <w:p w14:paraId="5A0684E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0,023</w:t>
            </w:r>
          </w:p>
        </w:tc>
        <w:tc>
          <w:tcPr>
            <w:tcW w:w="0" w:type="auto"/>
            <w:tcBorders>
              <w:top w:val="nil"/>
              <w:left w:val="nil"/>
              <w:bottom w:val="single" w:sz="4" w:space="0" w:color="auto"/>
              <w:right w:val="single" w:sz="4" w:space="0" w:color="auto"/>
            </w:tcBorders>
            <w:shd w:val="clear" w:color="auto" w:fill="auto"/>
            <w:vAlign w:val="center"/>
            <w:hideMark/>
          </w:tcPr>
          <w:p w14:paraId="4724D44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0,023</w:t>
            </w:r>
          </w:p>
        </w:tc>
        <w:tc>
          <w:tcPr>
            <w:tcW w:w="0" w:type="auto"/>
            <w:tcBorders>
              <w:top w:val="nil"/>
              <w:left w:val="nil"/>
              <w:bottom w:val="single" w:sz="4" w:space="0" w:color="auto"/>
              <w:right w:val="single" w:sz="4" w:space="0" w:color="auto"/>
            </w:tcBorders>
            <w:shd w:val="clear" w:color="auto" w:fill="auto"/>
            <w:vAlign w:val="center"/>
            <w:hideMark/>
          </w:tcPr>
          <w:p w14:paraId="6AEF88A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0,023</w:t>
            </w:r>
          </w:p>
        </w:tc>
        <w:tc>
          <w:tcPr>
            <w:tcW w:w="0" w:type="auto"/>
            <w:tcBorders>
              <w:top w:val="nil"/>
              <w:left w:val="nil"/>
              <w:bottom w:val="single" w:sz="4" w:space="0" w:color="auto"/>
              <w:right w:val="single" w:sz="4" w:space="0" w:color="auto"/>
            </w:tcBorders>
            <w:shd w:val="clear" w:color="auto" w:fill="auto"/>
            <w:vAlign w:val="center"/>
            <w:hideMark/>
          </w:tcPr>
          <w:p w14:paraId="025A034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0,023</w:t>
            </w:r>
          </w:p>
        </w:tc>
        <w:tc>
          <w:tcPr>
            <w:tcW w:w="0" w:type="auto"/>
            <w:tcBorders>
              <w:top w:val="nil"/>
              <w:left w:val="nil"/>
              <w:bottom w:val="single" w:sz="4" w:space="0" w:color="auto"/>
              <w:right w:val="single" w:sz="4" w:space="0" w:color="auto"/>
            </w:tcBorders>
            <w:shd w:val="clear" w:color="auto" w:fill="auto"/>
            <w:vAlign w:val="center"/>
            <w:hideMark/>
          </w:tcPr>
          <w:p w14:paraId="523C6C7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0,023</w:t>
            </w:r>
          </w:p>
        </w:tc>
        <w:tc>
          <w:tcPr>
            <w:tcW w:w="0" w:type="auto"/>
            <w:tcBorders>
              <w:top w:val="nil"/>
              <w:left w:val="nil"/>
              <w:bottom w:val="single" w:sz="4" w:space="0" w:color="auto"/>
              <w:right w:val="single" w:sz="4" w:space="0" w:color="auto"/>
            </w:tcBorders>
            <w:shd w:val="clear" w:color="auto" w:fill="auto"/>
            <w:vAlign w:val="center"/>
            <w:hideMark/>
          </w:tcPr>
          <w:p w14:paraId="731A21D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0,023</w:t>
            </w:r>
          </w:p>
        </w:tc>
        <w:tc>
          <w:tcPr>
            <w:tcW w:w="0" w:type="auto"/>
            <w:tcBorders>
              <w:top w:val="nil"/>
              <w:left w:val="nil"/>
              <w:bottom w:val="single" w:sz="4" w:space="0" w:color="auto"/>
              <w:right w:val="single" w:sz="4" w:space="0" w:color="auto"/>
            </w:tcBorders>
            <w:shd w:val="clear" w:color="auto" w:fill="auto"/>
            <w:vAlign w:val="center"/>
            <w:hideMark/>
          </w:tcPr>
          <w:p w14:paraId="4C913BA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0,036</w:t>
            </w:r>
          </w:p>
        </w:tc>
        <w:tc>
          <w:tcPr>
            <w:tcW w:w="0" w:type="auto"/>
            <w:tcBorders>
              <w:top w:val="nil"/>
              <w:left w:val="nil"/>
              <w:bottom w:val="single" w:sz="4" w:space="0" w:color="auto"/>
              <w:right w:val="single" w:sz="4" w:space="0" w:color="auto"/>
            </w:tcBorders>
            <w:shd w:val="clear" w:color="auto" w:fill="auto"/>
            <w:vAlign w:val="center"/>
            <w:hideMark/>
          </w:tcPr>
          <w:p w14:paraId="7AAB3E6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0,036</w:t>
            </w:r>
          </w:p>
        </w:tc>
        <w:tc>
          <w:tcPr>
            <w:tcW w:w="0" w:type="auto"/>
            <w:tcBorders>
              <w:top w:val="nil"/>
              <w:left w:val="nil"/>
              <w:bottom w:val="single" w:sz="4" w:space="0" w:color="auto"/>
              <w:right w:val="single" w:sz="4" w:space="0" w:color="auto"/>
            </w:tcBorders>
            <w:shd w:val="clear" w:color="auto" w:fill="auto"/>
            <w:vAlign w:val="center"/>
            <w:hideMark/>
          </w:tcPr>
          <w:p w14:paraId="1684E39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0,036</w:t>
            </w:r>
          </w:p>
        </w:tc>
        <w:tc>
          <w:tcPr>
            <w:tcW w:w="0" w:type="auto"/>
            <w:tcBorders>
              <w:top w:val="nil"/>
              <w:left w:val="nil"/>
              <w:bottom w:val="single" w:sz="4" w:space="0" w:color="auto"/>
              <w:right w:val="single" w:sz="4" w:space="0" w:color="auto"/>
            </w:tcBorders>
            <w:shd w:val="clear" w:color="auto" w:fill="auto"/>
            <w:vAlign w:val="center"/>
            <w:hideMark/>
          </w:tcPr>
          <w:p w14:paraId="031C9F8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0,036</w:t>
            </w:r>
          </w:p>
        </w:tc>
        <w:tc>
          <w:tcPr>
            <w:tcW w:w="0" w:type="auto"/>
            <w:tcBorders>
              <w:top w:val="nil"/>
              <w:left w:val="nil"/>
              <w:bottom w:val="single" w:sz="4" w:space="0" w:color="auto"/>
              <w:right w:val="single" w:sz="4" w:space="0" w:color="auto"/>
            </w:tcBorders>
            <w:shd w:val="clear" w:color="auto" w:fill="auto"/>
            <w:vAlign w:val="center"/>
            <w:hideMark/>
          </w:tcPr>
          <w:p w14:paraId="7C20DF4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0,036</w:t>
            </w:r>
          </w:p>
        </w:tc>
        <w:tc>
          <w:tcPr>
            <w:tcW w:w="0" w:type="auto"/>
            <w:tcBorders>
              <w:top w:val="nil"/>
              <w:left w:val="nil"/>
              <w:bottom w:val="single" w:sz="4" w:space="0" w:color="auto"/>
              <w:right w:val="single" w:sz="4" w:space="0" w:color="auto"/>
            </w:tcBorders>
            <w:shd w:val="clear" w:color="auto" w:fill="auto"/>
            <w:vAlign w:val="center"/>
            <w:hideMark/>
          </w:tcPr>
          <w:p w14:paraId="14235DF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0,037</w:t>
            </w:r>
          </w:p>
        </w:tc>
        <w:tc>
          <w:tcPr>
            <w:tcW w:w="0" w:type="auto"/>
            <w:tcBorders>
              <w:top w:val="nil"/>
              <w:left w:val="nil"/>
              <w:bottom w:val="single" w:sz="4" w:space="0" w:color="auto"/>
              <w:right w:val="single" w:sz="4" w:space="0" w:color="auto"/>
            </w:tcBorders>
            <w:shd w:val="clear" w:color="auto" w:fill="auto"/>
            <w:vAlign w:val="center"/>
            <w:hideMark/>
          </w:tcPr>
          <w:p w14:paraId="2BD8F18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0,037</w:t>
            </w:r>
          </w:p>
        </w:tc>
        <w:tc>
          <w:tcPr>
            <w:tcW w:w="0" w:type="auto"/>
            <w:tcBorders>
              <w:top w:val="nil"/>
              <w:left w:val="nil"/>
              <w:bottom w:val="single" w:sz="4" w:space="0" w:color="auto"/>
              <w:right w:val="single" w:sz="4" w:space="0" w:color="auto"/>
            </w:tcBorders>
            <w:shd w:val="clear" w:color="auto" w:fill="auto"/>
            <w:vAlign w:val="center"/>
            <w:hideMark/>
          </w:tcPr>
          <w:p w14:paraId="3CB57F6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0,037</w:t>
            </w:r>
          </w:p>
        </w:tc>
      </w:tr>
      <w:tr w:rsidR="00871E6F" w:rsidRPr="00871E6F" w14:paraId="326914F0"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7F9D73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vAlign w:val="center"/>
            <w:hideMark/>
          </w:tcPr>
          <w:p w14:paraId="46C252E4"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Резерв/дефицит тепловой мощности (по договорной нагрузке)</w:t>
            </w:r>
          </w:p>
        </w:tc>
        <w:tc>
          <w:tcPr>
            <w:tcW w:w="0" w:type="auto"/>
            <w:tcBorders>
              <w:top w:val="nil"/>
              <w:left w:val="nil"/>
              <w:bottom w:val="single" w:sz="4" w:space="0" w:color="auto"/>
              <w:right w:val="single" w:sz="4" w:space="0" w:color="auto"/>
            </w:tcBorders>
            <w:shd w:val="clear" w:color="auto" w:fill="auto"/>
            <w:vAlign w:val="center"/>
            <w:hideMark/>
          </w:tcPr>
          <w:p w14:paraId="27F2BCB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1,922</w:t>
            </w:r>
          </w:p>
        </w:tc>
        <w:tc>
          <w:tcPr>
            <w:tcW w:w="0" w:type="auto"/>
            <w:tcBorders>
              <w:top w:val="nil"/>
              <w:left w:val="nil"/>
              <w:bottom w:val="single" w:sz="4" w:space="0" w:color="auto"/>
              <w:right w:val="single" w:sz="4" w:space="0" w:color="auto"/>
            </w:tcBorders>
            <w:shd w:val="clear" w:color="auto" w:fill="auto"/>
            <w:vAlign w:val="center"/>
            <w:hideMark/>
          </w:tcPr>
          <w:p w14:paraId="263D66D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1,922</w:t>
            </w:r>
          </w:p>
        </w:tc>
        <w:tc>
          <w:tcPr>
            <w:tcW w:w="0" w:type="auto"/>
            <w:tcBorders>
              <w:top w:val="nil"/>
              <w:left w:val="nil"/>
              <w:bottom w:val="single" w:sz="4" w:space="0" w:color="auto"/>
              <w:right w:val="single" w:sz="4" w:space="0" w:color="auto"/>
            </w:tcBorders>
            <w:shd w:val="clear" w:color="auto" w:fill="auto"/>
            <w:vAlign w:val="center"/>
            <w:hideMark/>
          </w:tcPr>
          <w:p w14:paraId="1C9ECA6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1,922</w:t>
            </w:r>
          </w:p>
        </w:tc>
        <w:tc>
          <w:tcPr>
            <w:tcW w:w="0" w:type="auto"/>
            <w:tcBorders>
              <w:top w:val="nil"/>
              <w:left w:val="nil"/>
              <w:bottom w:val="single" w:sz="4" w:space="0" w:color="auto"/>
              <w:right w:val="single" w:sz="4" w:space="0" w:color="auto"/>
            </w:tcBorders>
            <w:shd w:val="clear" w:color="auto" w:fill="auto"/>
            <w:vAlign w:val="center"/>
            <w:hideMark/>
          </w:tcPr>
          <w:p w14:paraId="12C6AC4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2,247</w:t>
            </w:r>
          </w:p>
        </w:tc>
        <w:tc>
          <w:tcPr>
            <w:tcW w:w="0" w:type="auto"/>
            <w:tcBorders>
              <w:top w:val="nil"/>
              <w:left w:val="nil"/>
              <w:bottom w:val="single" w:sz="4" w:space="0" w:color="auto"/>
              <w:right w:val="single" w:sz="4" w:space="0" w:color="auto"/>
            </w:tcBorders>
            <w:shd w:val="clear" w:color="auto" w:fill="auto"/>
            <w:vAlign w:val="center"/>
            <w:hideMark/>
          </w:tcPr>
          <w:p w14:paraId="6ACBECB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2,346</w:t>
            </w:r>
          </w:p>
        </w:tc>
        <w:tc>
          <w:tcPr>
            <w:tcW w:w="0" w:type="auto"/>
            <w:tcBorders>
              <w:top w:val="nil"/>
              <w:left w:val="nil"/>
              <w:bottom w:val="single" w:sz="4" w:space="0" w:color="auto"/>
              <w:right w:val="single" w:sz="4" w:space="0" w:color="auto"/>
            </w:tcBorders>
            <w:shd w:val="clear" w:color="auto" w:fill="auto"/>
            <w:vAlign w:val="center"/>
            <w:hideMark/>
          </w:tcPr>
          <w:p w14:paraId="2C4623C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2,294</w:t>
            </w:r>
          </w:p>
        </w:tc>
        <w:tc>
          <w:tcPr>
            <w:tcW w:w="0" w:type="auto"/>
            <w:tcBorders>
              <w:top w:val="nil"/>
              <w:left w:val="nil"/>
              <w:bottom w:val="single" w:sz="4" w:space="0" w:color="auto"/>
              <w:right w:val="single" w:sz="4" w:space="0" w:color="auto"/>
            </w:tcBorders>
            <w:shd w:val="clear" w:color="auto" w:fill="auto"/>
            <w:vAlign w:val="center"/>
            <w:hideMark/>
          </w:tcPr>
          <w:p w14:paraId="19D7020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2,325</w:t>
            </w:r>
          </w:p>
        </w:tc>
        <w:tc>
          <w:tcPr>
            <w:tcW w:w="0" w:type="auto"/>
            <w:tcBorders>
              <w:top w:val="nil"/>
              <w:left w:val="nil"/>
              <w:bottom w:val="single" w:sz="4" w:space="0" w:color="auto"/>
              <w:right w:val="single" w:sz="4" w:space="0" w:color="auto"/>
            </w:tcBorders>
            <w:shd w:val="clear" w:color="auto" w:fill="auto"/>
            <w:vAlign w:val="center"/>
            <w:hideMark/>
          </w:tcPr>
          <w:p w14:paraId="687588A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2,325</w:t>
            </w:r>
          </w:p>
        </w:tc>
        <w:tc>
          <w:tcPr>
            <w:tcW w:w="0" w:type="auto"/>
            <w:tcBorders>
              <w:top w:val="nil"/>
              <w:left w:val="nil"/>
              <w:bottom w:val="single" w:sz="4" w:space="0" w:color="auto"/>
              <w:right w:val="single" w:sz="4" w:space="0" w:color="auto"/>
            </w:tcBorders>
            <w:shd w:val="clear" w:color="auto" w:fill="auto"/>
            <w:vAlign w:val="center"/>
            <w:hideMark/>
          </w:tcPr>
          <w:p w14:paraId="00076A4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2,325</w:t>
            </w:r>
          </w:p>
        </w:tc>
        <w:tc>
          <w:tcPr>
            <w:tcW w:w="0" w:type="auto"/>
            <w:tcBorders>
              <w:top w:val="nil"/>
              <w:left w:val="nil"/>
              <w:bottom w:val="single" w:sz="4" w:space="0" w:color="auto"/>
              <w:right w:val="single" w:sz="4" w:space="0" w:color="auto"/>
            </w:tcBorders>
            <w:shd w:val="clear" w:color="auto" w:fill="auto"/>
            <w:vAlign w:val="center"/>
            <w:hideMark/>
          </w:tcPr>
          <w:p w14:paraId="3784B47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2,325</w:t>
            </w:r>
          </w:p>
        </w:tc>
        <w:tc>
          <w:tcPr>
            <w:tcW w:w="0" w:type="auto"/>
            <w:tcBorders>
              <w:top w:val="nil"/>
              <w:left w:val="nil"/>
              <w:bottom w:val="single" w:sz="4" w:space="0" w:color="auto"/>
              <w:right w:val="single" w:sz="4" w:space="0" w:color="auto"/>
            </w:tcBorders>
            <w:shd w:val="clear" w:color="auto" w:fill="auto"/>
            <w:vAlign w:val="center"/>
            <w:hideMark/>
          </w:tcPr>
          <w:p w14:paraId="790C9D3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1,851</w:t>
            </w:r>
          </w:p>
        </w:tc>
        <w:tc>
          <w:tcPr>
            <w:tcW w:w="0" w:type="auto"/>
            <w:tcBorders>
              <w:top w:val="nil"/>
              <w:left w:val="nil"/>
              <w:bottom w:val="single" w:sz="4" w:space="0" w:color="auto"/>
              <w:right w:val="single" w:sz="4" w:space="0" w:color="auto"/>
            </w:tcBorders>
            <w:shd w:val="clear" w:color="auto" w:fill="auto"/>
            <w:vAlign w:val="center"/>
            <w:hideMark/>
          </w:tcPr>
          <w:p w14:paraId="73F90A5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1,851</w:t>
            </w:r>
          </w:p>
        </w:tc>
        <w:tc>
          <w:tcPr>
            <w:tcW w:w="0" w:type="auto"/>
            <w:tcBorders>
              <w:top w:val="nil"/>
              <w:left w:val="nil"/>
              <w:bottom w:val="single" w:sz="4" w:space="0" w:color="auto"/>
              <w:right w:val="single" w:sz="4" w:space="0" w:color="auto"/>
            </w:tcBorders>
            <w:shd w:val="clear" w:color="auto" w:fill="auto"/>
            <w:vAlign w:val="center"/>
            <w:hideMark/>
          </w:tcPr>
          <w:p w14:paraId="340FB6D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1,851</w:t>
            </w:r>
          </w:p>
        </w:tc>
        <w:tc>
          <w:tcPr>
            <w:tcW w:w="0" w:type="auto"/>
            <w:tcBorders>
              <w:top w:val="nil"/>
              <w:left w:val="nil"/>
              <w:bottom w:val="single" w:sz="4" w:space="0" w:color="auto"/>
              <w:right w:val="single" w:sz="4" w:space="0" w:color="auto"/>
            </w:tcBorders>
            <w:shd w:val="clear" w:color="auto" w:fill="auto"/>
            <w:vAlign w:val="center"/>
            <w:hideMark/>
          </w:tcPr>
          <w:p w14:paraId="59E6A90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1,851</w:t>
            </w:r>
          </w:p>
        </w:tc>
        <w:tc>
          <w:tcPr>
            <w:tcW w:w="0" w:type="auto"/>
            <w:tcBorders>
              <w:top w:val="nil"/>
              <w:left w:val="nil"/>
              <w:bottom w:val="single" w:sz="4" w:space="0" w:color="auto"/>
              <w:right w:val="single" w:sz="4" w:space="0" w:color="auto"/>
            </w:tcBorders>
            <w:shd w:val="clear" w:color="auto" w:fill="auto"/>
            <w:vAlign w:val="center"/>
            <w:hideMark/>
          </w:tcPr>
          <w:p w14:paraId="00EF579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1,851</w:t>
            </w:r>
          </w:p>
        </w:tc>
        <w:tc>
          <w:tcPr>
            <w:tcW w:w="0" w:type="auto"/>
            <w:tcBorders>
              <w:top w:val="nil"/>
              <w:left w:val="nil"/>
              <w:bottom w:val="single" w:sz="4" w:space="0" w:color="auto"/>
              <w:right w:val="single" w:sz="4" w:space="0" w:color="auto"/>
            </w:tcBorders>
            <w:shd w:val="clear" w:color="auto" w:fill="auto"/>
            <w:vAlign w:val="center"/>
            <w:hideMark/>
          </w:tcPr>
          <w:p w14:paraId="79004B3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1,817</w:t>
            </w:r>
          </w:p>
        </w:tc>
        <w:tc>
          <w:tcPr>
            <w:tcW w:w="0" w:type="auto"/>
            <w:tcBorders>
              <w:top w:val="nil"/>
              <w:left w:val="nil"/>
              <w:bottom w:val="single" w:sz="4" w:space="0" w:color="auto"/>
              <w:right w:val="single" w:sz="4" w:space="0" w:color="auto"/>
            </w:tcBorders>
            <w:shd w:val="clear" w:color="auto" w:fill="auto"/>
            <w:vAlign w:val="center"/>
            <w:hideMark/>
          </w:tcPr>
          <w:p w14:paraId="1B51830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1,817</w:t>
            </w:r>
          </w:p>
        </w:tc>
        <w:tc>
          <w:tcPr>
            <w:tcW w:w="0" w:type="auto"/>
            <w:tcBorders>
              <w:top w:val="nil"/>
              <w:left w:val="nil"/>
              <w:bottom w:val="single" w:sz="4" w:space="0" w:color="auto"/>
              <w:right w:val="single" w:sz="4" w:space="0" w:color="auto"/>
            </w:tcBorders>
            <w:shd w:val="clear" w:color="auto" w:fill="auto"/>
            <w:vAlign w:val="center"/>
            <w:hideMark/>
          </w:tcPr>
          <w:p w14:paraId="211B611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1,817</w:t>
            </w:r>
          </w:p>
        </w:tc>
      </w:tr>
      <w:tr w:rsidR="00871E6F" w:rsidRPr="00871E6F" w14:paraId="7518374C"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5503A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vAlign w:val="center"/>
            <w:hideMark/>
          </w:tcPr>
          <w:p w14:paraId="4C799D38"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Резерв/дефицит тепловой мощности (по расчетной нагрузке)</w:t>
            </w:r>
          </w:p>
        </w:tc>
        <w:tc>
          <w:tcPr>
            <w:tcW w:w="0" w:type="auto"/>
            <w:tcBorders>
              <w:top w:val="nil"/>
              <w:left w:val="nil"/>
              <w:bottom w:val="single" w:sz="4" w:space="0" w:color="auto"/>
              <w:right w:val="single" w:sz="4" w:space="0" w:color="auto"/>
            </w:tcBorders>
            <w:shd w:val="clear" w:color="auto" w:fill="auto"/>
            <w:vAlign w:val="center"/>
            <w:hideMark/>
          </w:tcPr>
          <w:p w14:paraId="709143B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2,336</w:t>
            </w:r>
          </w:p>
        </w:tc>
        <w:tc>
          <w:tcPr>
            <w:tcW w:w="0" w:type="auto"/>
            <w:tcBorders>
              <w:top w:val="nil"/>
              <w:left w:val="nil"/>
              <w:bottom w:val="single" w:sz="4" w:space="0" w:color="auto"/>
              <w:right w:val="single" w:sz="4" w:space="0" w:color="auto"/>
            </w:tcBorders>
            <w:shd w:val="clear" w:color="auto" w:fill="auto"/>
            <w:vAlign w:val="center"/>
            <w:hideMark/>
          </w:tcPr>
          <w:p w14:paraId="0FE06DB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2,336</w:t>
            </w:r>
          </w:p>
        </w:tc>
        <w:tc>
          <w:tcPr>
            <w:tcW w:w="0" w:type="auto"/>
            <w:tcBorders>
              <w:top w:val="nil"/>
              <w:left w:val="nil"/>
              <w:bottom w:val="single" w:sz="4" w:space="0" w:color="auto"/>
              <w:right w:val="single" w:sz="4" w:space="0" w:color="auto"/>
            </w:tcBorders>
            <w:shd w:val="clear" w:color="auto" w:fill="auto"/>
            <w:vAlign w:val="center"/>
            <w:hideMark/>
          </w:tcPr>
          <w:p w14:paraId="2FDD1CC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2,336</w:t>
            </w:r>
          </w:p>
        </w:tc>
        <w:tc>
          <w:tcPr>
            <w:tcW w:w="0" w:type="auto"/>
            <w:tcBorders>
              <w:top w:val="nil"/>
              <w:left w:val="nil"/>
              <w:bottom w:val="single" w:sz="4" w:space="0" w:color="auto"/>
              <w:right w:val="single" w:sz="4" w:space="0" w:color="auto"/>
            </w:tcBorders>
            <w:shd w:val="clear" w:color="auto" w:fill="auto"/>
            <w:vAlign w:val="center"/>
            <w:hideMark/>
          </w:tcPr>
          <w:p w14:paraId="50A6EE3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2,637</w:t>
            </w:r>
          </w:p>
        </w:tc>
        <w:tc>
          <w:tcPr>
            <w:tcW w:w="0" w:type="auto"/>
            <w:tcBorders>
              <w:top w:val="nil"/>
              <w:left w:val="nil"/>
              <w:bottom w:val="single" w:sz="4" w:space="0" w:color="auto"/>
              <w:right w:val="single" w:sz="4" w:space="0" w:color="auto"/>
            </w:tcBorders>
            <w:shd w:val="clear" w:color="auto" w:fill="auto"/>
            <w:vAlign w:val="center"/>
            <w:hideMark/>
          </w:tcPr>
          <w:p w14:paraId="2F0CA21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2,721</w:t>
            </w:r>
          </w:p>
        </w:tc>
        <w:tc>
          <w:tcPr>
            <w:tcW w:w="0" w:type="auto"/>
            <w:tcBorders>
              <w:top w:val="nil"/>
              <w:left w:val="nil"/>
              <w:bottom w:val="single" w:sz="4" w:space="0" w:color="auto"/>
              <w:right w:val="single" w:sz="4" w:space="0" w:color="auto"/>
            </w:tcBorders>
            <w:shd w:val="clear" w:color="auto" w:fill="auto"/>
            <w:vAlign w:val="center"/>
            <w:hideMark/>
          </w:tcPr>
          <w:p w14:paraId="12B359D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2,668</w:t>
            </w:r>
          </w:p>
        </w:tc>
        <w:tc>
          <w:tcPr>
            <w:tcW w:w="0" w:type="auto"/>
            <w:tcBorders>
              <w:top w:val="nil"/>
              <w:left w:val="nil"/>
              <w:bottom w:val="single" w:sz="4" w:space="0" w:color="auto"/>
              <w:right w:val="single" w:sz="4" w:space="0" w:color="auto"/>
            </w:tcBorders>
            <w:shd w:val="clear" w:color="auto" w:fill="auto"/>
            <w:vAlign w:val="center"/>
            <w:hideMark/>
          </w:tcPr>
          <w:p w14:paraId="0589A4B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2,924</w:t>
            </w:r>
          </w:p>
        </w:tc>
        <w:tc>
          <w:tcPr>
            <w:tcW w:w="0" w:type="auto"/>
            <w:tcBorders>
              <w:top w:val="nil"/>
              <w:left w:val="nil"/>
              <w:bottom w:val="single" w:sz="4" w:space="0" w:color="auto"/>
              <w:right w:val="single" w:sz="4" w:space="0" w:color="auto"/>
            </w:tcBorders>
            <w:shd w:val="clear" w:color="auto" w:fill="auto"/>
            <w:vAlign w:val="center"/>
            <w:hideMark/>
          </w:tcPr>
          <w:p w14:paraId="0C8172C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2,924</w:t>
            </w:r>
          </w:p>
        </w:tc>
        <w:tc>
          <w:tcPr>
            <w:tcW w:w="0" w:type="auto"/>
            <w:tcBorders>
              <w:top w:val="nil"/>
              <w:left w:val="nil"/>
              <w:bottom w:val="single" w:sz="4" w:space="0" w:color="auto"/>
              <w:right w:val="single" w:sz="4" w:space="0" w:color="auto"/>
            </w:tcBorders>
            <w:shd w:val="clear" w:color="auto" w:fill="auto"/>
            <w:vAlign w:val="center"/>
            <w:hideMark/>
          </w:tcPr>
          <w:p w14:paraId="5D1DE64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2,924</w:t>
            </w:r>
          </w:p>
        </w:tc>
        <w:tc>
          <w:tcPr>
            <w:tcW w:w="0" w:type="auto"/>
            <w:tcBorders>
              <w:top w:val="nil"/>
              <w:left w:val="nil"/>
              <w:bottom w:val="single" w:sz="4" w:space="0" w:color="auto"/>
              <w:right w:val="single" w:sz="4" w:space="0" w:color="auto"/>
            </w:tcBorders>
            <w:shd w:val="clear" w:color="auto" w:fill="auto"/>
            <w:vAlign w:val="center"/>
            <w:hideMark/>
          </w:tcPr>
          <w:p w14:paraId="5F1840C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2,924</w:t>
            </w:r>
          </w:p>
        </w:tc>
        <w:tc>
          <w:tcPr>
            <w:tcW w:w="0" w:type="auto"/>
            <w:tcBorders>
              <w:top w:val="nil"/>
              <w:left w:val="nil"/>
              <w:bottom w:val="single" w:sz="4" w:space="0" w:color="auto"/>
              <w:right w:val="single" w:sz="4" w:space="0" w:color="auto"/>
            </w:tcBorders>
            <w:shd w:val="clear" w:color="auto" w:fill="auto"/>
            <w:vAlign w:val="center"/>
            <w:hideMark/>
          </w:tcPr>
          <w:p w14:paraId="40791BD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2,502</w:t>
            </w:r>
          </w:p>
        </w:tc>
        <w:tc>
          <w:tcPr>
            <w:tcW w:w="0" w:type="auto"/>
            <w:tcBorders>
              <w:top w:val="nil"/>
              <w:left w:val="nil"/>
              <w:bottom w:val="single" w:sz="4" w:space="0" w:color="auto"/>
              <w:right w:val="single" w:sz="4" w:space="0" w:color="auto"/>
            </w:tcBorders>
            <w:shd w:val="clear" w:color="auto" w:fill="auto"/>
            <w:vAlign w:val="center"/>
            <w:hideMark/>
          </w:tcPr>
          <w:p w14:paraId="012D8D8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2,502</w:t>
            </w:r>
          </w:p>
        </w:tc>
        <w:tc>
          <w:tcPr>
            <w:tcW w:w="0" w:type="auto"/>
            <w:tcBorders>
              <w:top w:val="nil"/>
              <w:left w:val="nil"/>
              <w:bottom w:val="single" w:sz="4" w:space="0" w:color="auto"/>
              <w:right w:val="single" w:sz="4" w:space="0" w:color="auto"/>
            </w:tcBorders>
            <w:shd w:val="clear" w:color="auto" w:fill="auto"/>
            <w:vAlign w:val="center"/>
            <w:hideMark/>
          </w:tcPr>
          <w:p w14:paraId="4B9C258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2,502</w:t>
            </w:r>
          </w:p>
        </w:tc>
        <w:tc>
          <w:tcPr>
            <w:tcW w:w="0" w:type="auto"/>
            <w:tcBorders>
              <w:top w:val="nil"/>
              <w:left w:val="nil"/>
              <w:bottom w:val="single" w:sz="4" w:space="0" w:color="auto"/>
              <w:right w:val="single" w:sz="4" w:space="0" w:color="auto"/>
            </w:tcBorders>
            <w:shd w:val="clear" w:color="auto" w:fill="auto"/>
            <w:vAlign w:val="center"/>
            <w:hideMark/>
          </w:tcPr>
          <w:p w14:paraId="4058749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2,502</w:t>
            </w:r>
          </w:p>
        </w:tc>
        <w:tc>
          <w:tcPr>
            <w:tcW w:w="0" w:type="auto"/>
            <w:tcBorders>
              <w:top w:val="nil"/>
              <w:left w:val="nil"/>
              <w:bottom w:val="single" w:sz="4" w:space="0" w:color="auto"/>
              <w:right w:val="single" w:sz="4" w:space="0" w:color="auto"/>
            </w:tcBorders>
            <w:shd w:val="clear" w:color="auto" w:fill="auto"/>
            <w:vAlign w:val="center"/>
            <w:hideMark/>
          </w:tcPr>
          <w:p w14:paraId="1C7D0A1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2,502</w:t>
            </w:r>
          </w:p>
        </w:tc>
        <w:tc>
          <w:tcPr>
            <w:tcW w:w="0" w:type="auto"/>
            <w:tcBorders>
              <w:top w:val="nil"/>
              <w:left w:val="nil"/>
              <w:bottom w:val="single" w:sz="4" w:space="0" w:color="auto"/>
              <w:right w:val="single" w:sz="4" w:space="0" w:color="auto"/>
            </w:tcBorders>
            <w:shd w:val="clear" w:color="auto" w:fill="auto"/>
            <w:vAlign w:val="center"/>
            <w:hideMark/>
          </w:tcPr>
          <w:p w14:paraId="03F9C4C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2,471</w:t>
            </w:r>
          </w:p>
        </w:tc>
        <w:tc>
          <w:tcPr>
            <w:tcW w:w="0" w:type="auto"/>
            <w:tcBorders>
              <w:top w:val="nil"/>
              <w:left w:val="nil"/>
              <w:bottom w:val="single" w:sz="4" w:space="0" w:color="auto"/>
              <w:right w:val="single" w:sz="4" w:space="0" w:color="auto"/>
            </w:tcBorders>
            <w:shd w:val="clear" w:color="auto" w:fill="auto"/>
            <w:vAlign w:val="center"/>
            <w:hideMark/>
          </w:tcPr>
          <w:p w14:paraId="1FFF537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2,471</w:t>
            </w:r>
          </w:p>
        </w:tc>
        <w:tc>
          <w:tcPr>
            <w:tcW w:w="0" w:type="auto"/>
            <w:tcBorders>
              <w:top w:val="nil"/>
              <w:left w:val="nil"/>
              <w:bottom w:val="single" w:sz="4" w:space="0" w:color="auto"/>
              <w:right w:val="single" w:sz="4" w:space="0" w:color="auto"/>
            </w:tcBorders>
            <w:shd w:val="clear" w:color="auto" w:fill="auto"/>
            <w:vAlign w:val="center"/>
            <w:hideMark/>
          </w:tcPr>
          <w:p w14:paraId="213122F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2,471</w:t>
            </w:r>
          </w:p>
        </w:tc>
      </w:tr>
      <w:tr w:rsidR="00871E6F" w:rsidRPr="00871E6F" w14:paraId="11016B49"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D0E545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vAlign w:val="center"/>
            <w:hideMark/>
          </w:tcPr>
          <w:p w14:paraId="69C5B56A"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0" w:type="auto"/>
            <w:tcBorders>
              <w:top w:val="nil"/>
              <w:left w:val="nil"/>
              <w:bottom w:val="single" w:sz="4" w:space="0" w:color="auto"/>
              <w:right w:val="single" w:sz="4" w:space="0" w:color="auto"/>
            </w:tcBorders>
            <w:shd w:val="clear" w:color="auto" w:fill="auto"/>
            <w:vAlign w:val="center"/>
            <w:hideMark/>
          </w:tcPr>
          <w:p w14:paraId="60CD855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3,069</w:t>
            </w:r>
          </w:p>
        </w:tc>
        <w:tc>
          <w:tcPr>
            <w:tcW w:w="0" w:type="auto"/>
            <w:tcBorders>
              <w:top w:val="nil"/>
              <w:left w:val="nil"/>
              <w:bottom w:val="single" w:sz="4" w:space="0" w:color="auto"/>
              <w:right w:val="single" w:sz="4" w:space="0" w:color="auto"/>
            </w:tcBorders>
            <w:shd w:val="clear" w:color="auto" w:fill="auto"/>
            <w:vAlign w:val="center"/>
            <w:hideMark/>
          </w:tcPr>
          <w:p w14:paraId="4782232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3,069</w:t>
            </w:r>
          </w:p>
        </w:tc>
        <w:tc>
          <w:tcPr>
            <w:tcW w:w="0" w:type="auto"/>
            <w:tcBorders>
              <w:top w:val="nil"/>
              <w:left w:val="nil"/>
              <w:bottom w:val="single" w:sz="4" w:space="0" w:color="auto"/>
              <w:right w:val="single" w:sz="4" w:space="0" w:color="auto"/>
            </w:tcBorders>
            <w:shd w:val="clear" w:color="auto" w:fill="auto"/>
            <w:vAlign w:val="center"/>
            <w:hideMark/>
          </w:tcPr>
          <w:p w14:paraId="668BEF0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3,069</w:t>
            </w:r>
          </w:p>
        </w:tc>
        <w:tc>
          <w:tcPr>
            <w:tcW w:w="0" w:type="auto"/>
            <w:tcBorders>
              <w:top w:val="nil"/>
              <w:left w:val="nil"/>
              <w:bottom w:val="single" w:sz="4" w:space="0" w:color="auto"/>
              <w:right w:val="single" w:sz="4" w:space="0" w:color="auto"/>
            </w:tcBorders>
            <w:shd w:val="clear" w:color="auto" w:fill="auto"/>
            <w:vAlign w:val="center"/>
            <w:hideMark/>
          </w:tcPr>
          <w:p w14:paraId="215EBC0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3,182</w:t>
            </w:r>
          </w:p>
        </w:tc>
        <w:tc>
          <w:tcPr>
            <w:tcW w:w="0" w:type="auto"/>
            <w:tcBorders>
              <w:top w:val="nil"/>
              <w:left w:val="nil"/>
              <w:bottom w:val="single" w:sz="4" w:space="0" w:color="auto"/>
              <w:right w:val="single" w:sz="4" w:space="0" w:color="auto"/>
            </w:tcBorders>
            <w:shd w:val="clear" w:color="auto" w:fill="auto"/>
            <w:vAlign w:val="center"/>
            <w:hideMark/>
          </w:tcPr>
          <w:p w14:paraId="4A6077D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3,182</w:t>
            </w:r>
          </w:p>
        </w:tc>
        <w:tc>
          <w:tcPr>
            <w:tcW w:w="0" w:type="auto"/>
            <w:tcBorders>
              <w:top w:val="nil"/>
              <w:left w:val="nil"/>
              <w:bottom w:val="single" w:sz="4" w:space="0" w:color="auto"/>
              <w:right w:val="single" w:sz="4" w:space="0" w:color="auto"/>
            </w:tcBorders>
            <w:shd w:val="clear" w:color="auto" w:fill="auto"/>
            <w:vAlign w:val="center"/>
            <w:hideMark/>
          </w:tcPr>
          <w:p w14:paraId="71E2536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3,182</w:t>
            </w:r>
          </w:p>
        </w:tc>
        <w:tc>
          <w:tcPr>
            <w:tcW w:w="0" w:type="auto"/>
            <w:tcBorders>
              <w:top w:val="nil"/>
              <w:left w:val="nil"/>
              <w:bottom w:val="single" w:sz="4" w:space="0" w:color="auto"/>
              <w:right w:val="single" w:sz="4" w:space="0" w:color="auto"/>
            </w:tcBorders>
            <w:shd w:val="clear" w:color="auto" w:fill="auto"/>
            <w:vAlign w:val="center"/>
            <w:hideMark/>
          </w:tcPr>
          <w:p w14:paraId="12A5E67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3,182</w:t>
            </w:r>
          </w:p>
        </w:tc>
        <w:tc>
          <w:tcPr>
            <w:tcW w:w="0" w:type="auto"/>
            <w:tcBorders>
              <w:top w:val="nil"/>
              <w:left w:val="nil"/>
              <w:bottom w:val="single" w:sz="4" w:space="0" w:color="auto"/>
              <w:right w:val="single" w:sz="4" w:space="0" w:color="auto"/>
            </w:tcBorders>
            <w:shd w:val="clear" w:color="auto" w:fill="auto"/>
            <w:vAlign w:val="center"/>
            <w:hideMark/>
          </w:tcPr>
          <w:p w14:paraId="0187337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3,182</w:t>
            </w:r>
          </w:p>
        </w:tc>
        <w:tc>
          <w:tcPr>
            <w:tcW w:w="0" w:type="auto"/>
            <w:tcBorders>
              <w:top w:val="nil"/>
              <w:left w:val="nil"/>
              <w:bottom w:val="single" w:sz="4" w:space="0" w:color="auto"/>
              <w:right w:val="single" w:sz="4" w:space="0" w:color="auto"/>
            </w:tcBorders>
            <w:shd w:val="clear" w:color="auto" w:fill="auto"/>
            <w:vAlign w:val="center"/>
            <w:hideMark/>
          </w:tcPr>
          <w:p w14:paraId="3ACEBDC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3,182</w:t>
            </w:r>
          </w:p>
        </w:tc>
        <w:tc>
          <w:tcPr>
            <w:tcW w:w="0" w:type="auto"/>
            <w:tcBorders>
              <w:top w:val="nil"/>
              <w:left w:val="nil"/>
              <w:bottom w:val="single" w:sz="4" w:space="0" w:color="auto"/>
              <w:right w:val="single" w:sz="4" w:space="0" w:color="auto"/>
            </w:tcBorders>
            <w:shd w:val="clear" w:color="auto" w:fill="auto"/>
            <w:vAlign w:val="center"/>
            <w:hideMark/>
          </w:tcPr>
          <w:p w14:paraId="2852D80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3,182</w:t>
            </w:r>
          </w:p>
        </w:tc>
        <w:tc>
          <w:tcPr>
            <w:tcW w:w="0" w:type="auto"/>
            <w:tcBorders>
              <w:top w:val="nil"/>
              <w:left w:val="nil"/>
              <w:bottom w:val="single" w:sz="4" w:space="0" w:color="auto"/>
              <w:right w:val="single" w:sz="4" w:space="0" w:color="auto"/>
            </w:tcBorders>
            <w:shd w:val="clear" w:color="auto" w:fill="auto"/>
            <w:vAlign w:val="center"/>
            <w:hideMark/>
          </w:tcPr>
          <w:p w14:paraId="0D356E7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3,182</w:t>
            </w:r>
          </w:p>
        </w:tc>
        <w:tc>
          <w:tcPr>
            <w:tcW w:w="0" w:type="auto"/>
            <w:tcBorders>
              <w:top w:val="nil"/>
              <w:left w:val="nil"/>
              <w:bottom w:val="single" w:sz="4" w:space="0" w:color="auto"/>
              <w:right w:val="single" w:sz="4" w:space="0" w:color="auto"/>
            </w:tcBorders>
            <w:shd w:val="clear" w:color="auto" w:fill="auto"/>
            <w:vAlign w:val="center"/>
            <w:hideMark/>
          </w:tcPr>
          <w:p w14:paraId="55DB856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3,182</w:t>
            </w:r>
          </w:p>
        </w:tc>
        <w:tc>
          <w:tcPr>
            <w:tcW w:w="0" w:type="auto"/>
            <w:tcBorders>
              <w:top w:val="nil"/>
              <w:left w:val="nil"/>
              <w:bottom w:val="single" w:sz="4" w:space="0" w:color="auto"/>
              <w:right w:val="single" w:sz="4" w:space="0" w:color="auto"/>
            </w:tcBorders>
            <w:shd w:val="clear" w:color="auto" w:fill="auto"/>
            <w:vAlign w:val="center"/>
            <w:hideMark/>
          </w:tcPr>
          <w:p w14:paraId="61988BE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3,182</w:t>
            </w:r>
          </w:p>
        </w:tc>
        <w:tc>
          <w:tcPr>
            <w:tcW w:w="0" w:type="auto"/>
            <w:tcBorders>
              <w:top w:val="nil"/>
              <w:left w:val="nil"/>
              <w:bottom w:val="single" w:sz="4" w:space="0" w:color="auto"/>
              <w:right w:val="single" w:sz="4" w:space="0" w:color="auto"/>
            </w:tcBorders>
            <w:shd w:val="clear" w:color="auto" w:fill="auto"/>
            <w:vAlign w:val="center"/>
            <w:hideMark/>
          </w:tcPr>
          <w:p w14:paraId="343C7A4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3,182</w:t>
            </w:r>
          </w:p>
        </w:tc>
        <w:tc>
          <w:tcPr>
            <w:tcW w:w="0" w:type="auto"/>
            <w:tcBorders>
              <w:top w:val="nil"/>
              <w:left w:val="nil"/>
              <w:bottom w:val="single" w:sz="4" w:space="0" w:color="auto"/>
              <w:right w:val="single" w:sz="4" w:space="0" w:color="auto"/>
            </w:tcBorders>
            <w:shd w:val="clear" w:color="auto" w:fill="auto"/>
            <w:vAlign w:val="center"/>
            <w:hideMark/>
          </w:tcPr>
          <w:p w14:paraId="0F2AFF2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3,182</w:t>
            </w:r>
          </w:p>
        </w:tc>
        <w:tc>
          <w:tcPr>
            <w:tcW w:w="0" w:type="auto"/>
            <w:tcBorders>
              <w:top w:val="nil"/>
              <w:left w:val="nil"/>
              <w:bottom w:val="single" w:sz="4" w:space="0" w:color="auto"/>
              <w:right w:val="single" w:sz="4" w:space="0" w:color="auto"/>
            </w:tcBorders>
            <w:shd w:val="clear" w:color="auto" w:fill="auto"/>
            <w:vAlign w:val="center"/>
            <w:hideMark/>
          </w:tcPr>
          <w:p w14:paraId="7F8C734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3,182</w:t>
            </w:r>
          </w:p>
        </w:tc>
        <w:tc>
          <w:tcPr>
            <w:tcW w:w="0" w:type="auto"/>
            <w:tcBorders>
              <w:top w:val="nil"/>
              <w:left w:val="nil"/>
              <w:bottom w:val="single" w:sz="4" w:space="0" w:color="auto"/>
              <w:right w:val="single" w:sz="4" w:space="0" w:color="auto"/>
            </w:tcBorders>
            <w:shd w:val="clear" w:color="auto" w:fill="auto"/>
            <w:vAlign w:val="center"/>
            <w:hideMark/>
          </w:tcPr>
          <w:p w14:paraId="4A30713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3,182</w:t>
            </w:r>
          </w:p>
        </w:tc>
        <w:tc>
          <w:tcPr>
            <w:tcW w:w="0" w:type="auto"/>
            <w:tcBorders>
              <w:top w:val="nil"/>
              <w:left w:val="nil"/>
              <w:bottom w:val="single" w:sz="4" w:space="0" w:color="auto"/>
              <w:right w:val="single" w:sz="4" w:space="0" w:color="auto"/>
            </w:tcBorders>
            <w:shd w:val="clear" w:color="auto" w:fill="auto"/>
            <w:vAlign w:val="center"/>
            <w:hideMark/>
          </w:tcPr>
          <w:p w14:paraId="3F7545B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3,182</w:t>
            </w:r>
          </w:p>
        </w:tc>
      </w:tr>
      <w:tr w:rsidR="00871E6F" w:rsidRPr="00871E6F" w14:paraId="68D61EA2"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E7D7A2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auto" w:fill="auto"/>
            <w:vAlign w:val="center"/>
            <w:hideMark/>
          </w:tcPr>
          <w:p w14:paraId="2EC41192"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0" w:type="auto"/>
            <w:tcBorders>
              <w:top w:val="nil"/>
              <w:left w:val="nil"/>
              <w:bottom w:val="single" w:sz="4" w:space="0" w:color="auto"/>
              <w:right w:val="single" w:sz="4" w:space="0" w:color="auto"/>
            </w:tcBorders>
            <w:shd w:val="clear" w:color="auto" w:fill="auto"/>
            <w:vAlign w:val="center"/>
            <w:hideMark/>
          </w:tcPr>
          <w:p w14:paraId="32E2DAF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2,879</w:t>
            </w:r>
          </w:p>
        </w:tc>
        <w:tc>
          <w:tcPr>
            <w:tcW w:w="0" w:type="auto"/>
            <w:tcBorders>
              <w:top w:val="nil"/>
              <w:left w:val="nil"/>
              <w:bottom w:val="single" w:sz="4" w:space="0" w:color="auto"/>
              <w:right w:val="single" w:sz="4" w:space="0" w:color="auto"/>
            </w:tcBorders>
            <w:shd w:val="clear" w:color="auto" w:fill="auto"/>
            <w:vAlign w:val="center"/>
            <w:hideMark/>
          </w:tcPr>
          <w:p w14:paraId="43F80AA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2,879</w:t>
            </w:r>
          </w:p>
        </w:tc>
        <w:tc>
          <w:tcPr>
            <w:tcW w:w="0" w:type="auto"/>
            <w:tcBorders>
              <w:top w:val="nil"/>
              <w:left w:val="nil"/>
              <w:bottom w:val="single" w:sz="4" w:space="0" w:color="auto"/>
              <w:right w:val="single" w:sz="4" w:space="0" w:color="auto"/>
            </w:tcBorders>
            <w:shd w:val="clear" w:color="auto" w:fill="auto"/>
            <w:vAlign w:val="center"/>
            <w:hideMark/>
          </w:tcPr>
          <w:p w14:paraId="1DBD945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2,879</w:t>
            </w:r>
          </w:p>
        </w:tc>
        <w:tc>
          <w:tcPr>
            <w:tcW w:w="0" w:type="auto"/>
            <w:tcBorders>
              <w:top w:val="nil"/>
              <w:left w:val="nil"/>
              <w:bottom w:val="single" w:sz="4" w:space="0" w:color="auto"/>
              <w:right w:val="single" w:sz="4" w:space="0" w:color="auto"/>
            </w:tcBorders>
            <w:shd w:val="clear" w:color="auto" w:fill="auto"/>
            <w:vAlign w:val="center"/>
            <w:hideMark/>
          </w:tcPr>
          <w:p w14:paraId="0CF0A81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2,709</w:t>
            </w:r>
          </w:p>
        </w:tc>
        <w:tc>
          <w:tcPr>
            <w:tcW w:w="0" w:type="auto"/>
            <w:tcBorders>
              <w:top w:val="nil"/>
              <w:left w:val="nil"/>
              <w:bottom w:val="single" w:sz="4" w:space="0" w:color="auto"/>
              <w:right w:val="single" w:sz="4" w:space="0" w:color="auto"/>
            </w:tcBorders>
            <w:shd w:val="clear" w:color="auto" w:fill="auto"/>
            <w:vAlign w:val="center"/>
            <w:hideMark/>
          </w:tcPr>
          <w:p w14:paraId="076E70E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2,624</w:t>
            </w:r>
          </w:p>
        </w:tc>
        <w:tc>
          <w:tcPr>
            <w:tcW w:w="0" w:type="auto"/>
            <w:tcBorders>
              <w:top w:val="nil"/>
              <w:left w:val="nil"/>
              <w:bottom w:val="single" w:sz="4" w:space="0" w:color="auto"/>
              <w:right w:val="single" w:sz="4" w:space="0" w:color="auto"/>
            </w:tcBorders>
            <w:shd w:val="clear" w:color="auto" w:fill="auto"/>
            <w:vAlign w:val="center"/>
            <w:hideMark/>
          </w:tcPr>
          <w:p w14:paraId="32EEE86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2,691</w:t>
            </w:r>
          </w:p>
        </w:tc>
        <w:tc>
          <w:tcPr>
            <w:tcW w:w="0" w:type="auto"/>
            <w:tcBorders>
              <w:top w:val="nil"/>
              <w:left w:val="nil"/>
              <w:bottom w:val="single" w:sz="4" w:space="0" w:color="auto"/>
              <w:right w:val="single" w:sz="4" w:space="0" w:color="auto"/>
            </w:tcBorders>
            <w:shd w:val="clear" w:color="auto" w:fill="auto"/>
            <w:vAlign w:val="center"/>
            <w:hideMark/>
          </w:tcPr>
          <w:p w14:paraId="125662A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2,361</w:t>
            </w:r>
          </w:p>
        </w:tc>
        <w:tc>
          <w:tcPr>
            <w:tcW w:w="0" w:type="auto"/>
            <w:tcBorders>
              <w:top w:val="nil"/>
              <w:left w:val="nil"/>
              <w:bottom w:val="single" w:sz="4" w:space="0" w:color="auto"/>
              <w:right w:val="single" w:sz="4" w:space="0" w:color="auto"/>
            </w:tcBorders>
            <w:shd w:val="clear" w:color="auto" w:fill="auto"/>
            <w:vAlign w:val="center"/>
            <w:hideMark/>
          </w:tcPr>
          <w:p w14:paraId="1713731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2,361</w:t>
            </w:r>
          </w:p>
        </w:tc>
        <w:tc>
          <w:tcPr>
            <w:tcW w:w="0" w:type="auto"/>
            <w:tcBorders>
              <w:top w:val="nil"/>
              <w:left w:val="nil"/>
              <w:bottom w:val="single" w:sz="4" w:space="0" w:color="auto"/>
              <w:right w:val="single" w:sz="4" w:space="0" w:color="auto"/>
            </w:tcBorders>
            <w:shd w:val="clear" w:color="auto" w:fill="auto"/>
            <w:vAlign w:val="center"/>
            <w:hideMark/>
          </w:tcPr>
          <w:p w14:paraId="60330BB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2,361</w:t>
            </w:r>
          </w:p>
        </w:tc>
        <w:tc>
          <w:tcPr>
            <w:tcW w:w="0" w:type="auto"/>
            <w:tcBorders>
              <w:top w:val="nil"/>
              <w:left w:val="nil"/>
              <w:bottom w:val="single" w:sz="4" w:space="0" w:color="auto"/>
              <w:right w:val="single" w:sz="4" w:space="0" w:color="auto"/>
            </w:tcBorders>
            <w:shd w:val="clear" w:color="auto" w:fill="auto"/>
            <w:vAlign w:val="center"/>
            <w:hideMark/>
          </w:tcPr>
          <w:p w14:paraId="2154C3C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2,361</w:t>
            </w:r>
          </w:p>
        </w:tc>
        <w:tc>
          <w:tcPr>
            <w:tcW w:w="0" w:type="auto"/>
            <w:tcBorders>
              <w:top w:val="nil"/>
              <w:left w:val="nil"/>
              <w:bottom w:val="single" w:sz="4" w:space="0" w:color="auto"/>
              <w:right w:val="single" w:sz="4" w:space="0" w:color="auto"/>
            </w:tcBorders>
            <w:shd w:val="clear" w:color="auto" w:fill="auto"/>
            <w:vAlign w:val="center"/>
            <w:hideMark/>
          </w:tcPr>
          <w:p w14:paraId="4BE72C1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2,890</w:t>
            </w:r>
          </w:p>
        </w:tc>
        <w:tc>
          <w:tcPr>
            <w:tcW w:w="0" w:type="auto"/>
            <w:tcBorders>
              <w:top w:val="nil"/>
              <w:left w:val="nil"/>
              <w:bottom w:val="single" w:sz="4" w:space="0" w:color="auto"/>
              <w:right w:val="single" w:sz="4" w:space="0" w:color="auto"/>
            </w:tcBorders>
            <w:shd w:val="clear" w:color="auto" w:fill="auto"/>
            <w:vAlign w:val="center"/>
            <w:hideMark/>
          </w:tcPr>
          <w:p w14:paraId="7E92574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2,890</w:t>
            </w:r>
          </w:p>
        </w:tc>
        <w:tc>
          <w:tcPr>
            <w:tcW w:w="0" w:type="auto"/>
            <w:tcBorders>
              <w:top w:val="nil"/>
              <w:left w:val="nil"/>
              <w:bottom w:val="single" w:sz="4" w:space="0" w:color="auto"/>
              <w:right w:val="single" w:sz="4" w:space="0" w:color="auto"/>
            </w:tcBorders>
            <w:shd w:val="clear" w:color="auto" w:fill="auto"/>
            <w:vAlign w:val="center"/>
            <w:hideMark/>
          </w:tcPr>
          <w:p w14:paraId="4F2BF79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2,890</w:t>
            </w:r>
          </w:p>
        </w:tc>
        <w:tc>
          <w:tcPr>
            <w:tcW w:w="0" w:type="auto"/>
            <w:tcBorders>
              <w:top w:val="nil"/>
              <w:left w:val="nil"/>
              <w:bottom w:val="single" w:sz="4" w:space="0" w:color="auto"/>
              <w:right w:val="single" w:sz="4" w:space="0" w:color="auto"/>
            </w:tcBorders>
            <w:shd w:val="clear" w:color="auto" w:fill="auto"/>
            <w:vAlign w:val="center"/>
            <w:hideMark/>
          </w:tcPr>
          <w:p w14:paraId="64C74FB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2,890</w:t>
            </w:r>
          </w:p>
        </w:tc>
        <w:tc>
          <w:tcPr>
            <w:tcW w:w="0" w:type="auto"/>
            <w:tcBorders>
              <w:top w:val="nil"/>
              <w:left w:val="nil"/>
              <w:bottom w:val="single" w:sz="4" w:space="0" w:color="auto"/>
              <w:right w:val="single" w:sz="4" w:space="0" w:color="auto"/>
            </w:tcBorders>
            <w:shd w:val="clear" w:color="auto" w:fill="auto"/>
            <w:vAlign w:val="center"/>
            <w:hideMark/>
          </w:tcPr>
          <w:p w14:paraId="4D4A588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2,890</w:t>
            </w:r>
          </w:p>
        </w:tc>
        <w:tc>
          <w:tcPr>
            <w:tcW w:w="0" w:type="auto"/>
            <w:tcBorders>
              <w:top w:val="nil"/>
              <w:left w:val="nil"/>
              <w:bottom w:val="single" w:sz="4" w:space="0" w:color="auto"/>
              <w:right w:val="single" w:sz="4" w:space="0" w:color="auto"/>
            </w:tcBorders>
            <w:shd w:val="clear" w:color="auto" w:fill="auto"/>
            <w:vAlign w:val="center"/>
            <w:hideMark/>
          </w:tcPr>
          <w:p w14:paraId="38340C1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2,929</w:t>
            </w:r>
          </w:p>
        </w:tc>
        <w:tc>
          <w:tcPr>
            <w:tcW w:w="0" w:type="auto"/>
            <w:tcBorders>
              <w:top w:val="nil"/>
              <w:left w:val="nil"/>
              <w:bottom w:val="single" w:sz="4" w:space="0" w:color="auto"/>
              <w:right w:val="single" w:sz="4" w:space="0" w:color="auto"/>
            </w:tcBorders>
            <w:shd w:val="clear" w:color="auto" w:fill="auto"/>
            <w:vAlign w:val="center"/>
            <w:hideMark/>
          </w:tcPr>
          <w:p w14:paraId="3FC0934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2,929</w:t>
            </w:r>
          </w:p>
        </w:tc>
        <w:tc>
          <w:tcPr>
            <w:tcW w:w="0" w:type="auto"/>
            <w:tcBorders>
              <w:top w:val="nil"/>
              <w:left w:val="nil"/>
              <w:bottom w:val="single" w:sz="4" w:space="0" w:color="auto"/>
              <w:right w:val="single" w:sz="4" w:space="0" w:color="auto"/>
            </w:tcBorders>
            <w:shd w:val="clear" w:color="auto" w:fill="auto"/>
            <w:vAlign w:val="center"/>
            <w:hideMark/>
          </w:tcPr>
          <w:p w14:paraId="59DF5BE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2,929</w:t>
            </w:r>
          </w:p>
        </w:tc>
      </w:tr>
      <w:tr w:rsidR="00871E6F" w:rsidRPr="00871E6F" w14:paraId="5035A2F5"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9622C0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w:t>
            </w:r>
          </w:p>
        </w:tc>
        <w:tc>
          <w:tcPr>
            <w:tcW w:w="0" w:type="auto"/>
            <w:tcBorders>
              <w:top w:val="nil"/>
              <w:left w:val="nil"/>
              <w:bottom w:val="single" w:sz="4" w:space="0" w:color="auto"/>
              <w:right w:val="single" w:sz="4" w:space="0" w:color="auto"/>
            </w:tcBorders>
            <w:shd w:val="clear" w:color="auto" w:fill="auto"/>
            <w:vAlign w:val="center"/>
            <w:hideMark/>
          </w:tcPr>
          <w:p w14:paraId="463F0591"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Зона действия источника тепловой мощности, га</w:t>
            </w:r>
          </w:p>
        </w:tc>
        <w:tc>
          <w:tcPr>
            <w:tcW w:w="0" w:type="auto"/>
            <w:tcBorders>
              <w:top w:val="nil"/>
              <w:left w:val="nil"/>
              <w:bottom w:val="single" w:sz="4" w:space="0" w:color="auto"/>
              <w:right w:val="single" w:sz="4" w:space="0" w:color="auto"/>
            </w:tcBorders>
            <w:shd w:val="clear" w:color="auto" w:fill="auto"/>
            <w:vAlign w:val="center"/>
            <w:hideMark/>
          </w:tcPr>
          <w:p w14:paraId="7AC5786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16,5</w:t>
            </w:r>
          </w:p>
        </w:tc>
        <w:tc>
          <w:tcPr>
            <w:tcW w:w="0" w:type="auto"/>
            <w:tcBorders>
              <w:top w:val="nil"/>
              <w:left w:val="nil"/>
              <w:bottom w:val="single" w:sz="4" w:space="0" w:color="auto"/>
              <w:right w:val="single" w:sz="4" w:space="0" w:color="auto"/>
            </w:tcBorders>
            <w:shd w:val="clear" w:color="auto" w:fill="auto"/>
            <w:vAlign w:val="center"/>
            <w:hideMark/>
          </w:tcPr>
          <w:p w14:paraId="04A8AA0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16,5</w:t>
            </w:r>
          </w:p>
        </w:tc>
        <w:tc>
          <w:tcPr>
            <w:tcW w:w="0" w:type="auto"/>
            <w:tcBorders>
              <w:top w:val="nil"/>
              <w:left w:val="nil"/>
              <w:bottom w:val="single" w:sz="4" w:space="0" w:color="auto"/>
              <w:right w:val="single" w:sz="4" w:space="0" w:color="auto"/>
            </w:tcBorders>
            <w:shd w:val="clear" w:color="auto" w:fill="auto"/>
            <w:vAlign w:val="center"/>
            <w:hideMark/>
          </w:tcPr>
          <w:p w14:paraId="558FF21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16,5</w:t>
            </w:r>
          </w:p>
        </w:tc>
        <w:tc>
          <w:tcPr>
            <w:tcW w:w="0" w:type="auto"/>
            <w:tcBorders>
              <w:top w:val="nil"/>
              <w:left w:val="nil"/>
              <w:bottom w:val="single" w:sz="4" w:space="0" w:color="auto"/>
              <w:right w:val="single" w:sz="4" w:space="0" w:color="auto"/>
            </w:tcBorders>
            <w:shd w:val="clear" w:color="auto" w:fill="auto"/>
            <w:vAlign w:val="center"/>
            <w:hideMark/>
          </w:tcPr>
          <w:p w14:paraId="0E480A0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16,0</w:t>
            </w:r>
          </w:p>
        </w:tc>
        <w:tc>
          <w:tcPr>
            <w:tcW w:w="0" w:type="auto"/>
            <w:tcBorders>
              <w:top w:val="nil"/>
              <w:left w:val="nil"/>
              <w:bottom w:val="single" w:sz="4" w:space="0" w:color="auto"/>
              <w:right w:val="single" w:sz="4" w:space="0" w:color="auto"/>
            </w:tcBorders>
            <w:shd w:val="clear" w:color="auto" w:fill="auto"/>
            <w:vAlign w:val="center"/>
            <w:hideMark/>
          </w:tcPr>
          <w:p w14:paraId="7CB5203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15,7</w:t>
            </w:r>
          </w:p>
        </w:tc>
        <w:tc>
          <w:tcPr>
            <w:tcW w:w="0" w:type="auto"/>
            <w:tcBorders>
              <w:top w:val="nil"/>
              <w:left w:val="nil"/>
              <w:bottom w:val="single" w:sz="4" w:space="0" w:color="auto"/>
              <w:right w:val="single" w:sz="4" w:space="0" w:color="auto"/>
            </w:tcBorders>
            <w:shd w:val="clear" w:color="auto" w:fill="auto"/>
            <w:vAlign w:val="center"/>
            <w:hideMark/>
          </w:tcPr>
          <w:p w14:paraId="4BA25D0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15,895</w:t>
            </w:r>
          </w:p>
        </w:tc>
        <w:tc>
          <w:tcPr>
            <w:tcW w:w="0" w:type="auto"/>
            <w:tcBorders>
              <w:top w:val="nil"/>
              <w:left w:val="nil"/>
              <w:bottom w:val="single" w:sz="4" w:space="0" w:color="auto"/>
              <w:right w:val="single" w:sz="4" w:space="0" w:color="auto"/>
            </w:tcBorders>
            <w:shd w:val="clear" w:color="auto" w:fill="auto"/>
            <w:vAlign w:val="center"/>
            <w:hideMark/>
          </w:tcPr>
          <w:p w14:paraId="2ED807C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15,123</w:t>
            </w:r>
          </w:p>
        </w:tc>
        <w:tc>
          <w:tcPr>
            <w:tcW w:w="0" w:type="auto"/>
            <w:tcBorders>
              <w:top w:val="nil"/>
              <w:left w:val="nil"/>
              <w:bottom w:val="single" w:sz="4" w:space="0" w:color="auto"/>
              <w:right w:val="single" w:sz="4" w:space="0" w:color="auto"/>
            </w:tcBorders>
            <w:shd w:val="clear" w:color="auto" w:fill="auto"/>
            <w:vAlign w:val="center"/>
            <w:hideMark/>
          </w:tcPr>
          <w:p w14:paraId="30AFFBA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15,123</w:t>
            </w:r>
          </w:p>
        </w:tc>
        <w:tc>
          <w:tcPr>
            <w:tcW w:w="0" w:type="auto"/>
            <w:tcBorders>
              <w:top w:val="nil"/>
              <w:left w:val="nil"/>
              <w:bottom w:val="single" w:sz="4" w:space="0" w:color="auto"/>
              <w:right w:val="single" w:sz="4" w:space="0" w:color="auto"/>
            </w:tcBorders>
            <w:shd w:val="clear" w:color="auto" w:fill="auto"/>
            <w:vAlign w:val="center"/>
            <w:hideMark/>
          </w:tcPr>
          <w:p w14:paraId="6A56B1C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15,123</w:t>
            </w:r>
          </w:p>
        </w:tc>
        <w:tc>
          <w:tcPr>
            <w:tcW w:w="0" w:type="auto"/>
            <w:tcBorders>
              <w:top w:val="nil"/>
              <w:left w:val="nil"/>
              <w:bottom w:val="single" w:sz="4" w:space="0" w:color="auto"/>
              <w:right w:val="single" w:sz="4" w:space="0" w:color="auto"/>
            </w:tcBorders>
            <w:shd w:val="clear" w:color="auto" w:fill="auto"/>
            <w:vAlign w:val="center"/>
            <w:hideMark/>
          </w:tcPr>
          <w:p w14:paraId="1AEFE7C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15,123</w:t>
            </w:r>
          </w:p>
        </w:tc>
        <w:tc>
          <w:tcPr>
            <w:tcW w:w="0" w:type="auto"/>
            <w:tcBorders>
              <w:top w:val="nil"/>
              <w:left w:val="nil"/>
              <w:bottom w:val="single" w:sz="4" w:space="0" w:color="auto"/>
              <w:right w:val="single" w:sz="4" w:space="0" w:color="auto"/>
            </w:tcBorders>
            <w:shd w:val="clear" w:color="auto" w:fill="auto"/>
            <w:vAlign w:val="center"/>
            <w:hideMark/>
          </w:tcPr>
          <w:p w14:paraId="009BA32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16,502</w:t>
            </w:r>
          </w:p>
        </w:tc>
        <w:tc>
          <w:tcPr>
            <w:tcW w:w="0" w:type="auto"/>
            <w:tcBorders>
              <w:top w:val="nil"/>
              <w:left w:val="nil"/>
              <w:bottom w:val="single" w:sz="4" w:space="0" w:color="auto"/>
              <w:right w:val="single" w:sz="4" w:space="0" w:color="auto"/>
            </w:tcBorders>
            <w:shd w:val="clear" w:color="auto" w:fill="auto"/>
            <w:vAlign w:val="center"/>
            <w:hideMark/>
          </w:tcPr>
          <w:p w14:paraId="6DCDB05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16,502</w:t>
            </w:r>
          </w:p>
        </w:tc>
        <w:tc>
          <w:tcPr>
            <w:tcW w:w="0" w:type="auto"/>
            <w:tcBorders>
              <w:top w:val="nil"/>
              <w:left w:val="nil"/>
              <w:bottom w:val="single" w:sz="4" w:space="0" w:color="auto"/>
              <w:right w:val="single" w:sz="4" w:space="0" w:color="auto"/>
            </w:tcBorders>
            <w:shd w:val="clear" w:color="auto" w:fill="auto"/>
            <w:vAlign w:val="center"/>
            <w:hideMark/>
          </w:tcPr>
          <w:p w14:paraId="06F27F1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16,502</w:t>
            </w:r>
          </w:p>
        </w:tc>
        <w:tc>
          <w:tcPr>
            <w:tcW w:w="0" w:type="auto"/>
            <w:tcBorders>
              <w:top w:val="nil"/>
              <w:left w:val="nil"/>
              <w:bottom w:val="single" w:sz="4" w:space="0" w:color="auto"/>
              <w:right w:val="single" w:sz="4" w:space="0" w:color="auto"/>
            </w:tcBorders>
            <w:shd w:val="clear" w:color="auto" w:fill="auto"/>
            <w:vAlign w:val="center"/>
            <w:hideMark/>
          </w:tcPr>
          <w:p w14:paraId="2001EB5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16,502</w:t>
            </w:r>
          </w:p>
        </w:tc>
        <w:tc>
          <w:tcPr>
            <w:tcW w:w="0" w:type="auto"/>
            <w:tcBorders>
              <w:top w:val="nil"/>
              <w:left w:val="nil"/>
              <w:bottom w:val="single" w:sz="4" w:space="0" w:color="auto"/>
              <w:right w:val="single" w:sz="4" w:space="0" w:color="auto"/>
            </w:tcBorders>
            <w:shd w:val="clear" w:color="auto" w:fill="auto"/>
            <w:vAlign w:val="center"/>
            <w:hideMark/>
          </w:tcPr>
          <w:p w14:paraId="04AD867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16,502</w:t>
            </w:r>
          </w:p>
        </w:tc>
        <w:tc>
          <w:tcPr>
            <w:tcW w:w="0" w:type="auto"/>
            <w:tcBorders>
              <w:top w:val="nil"/>
              <w:left w:val="nil"/>
              <w:bottom w:val="single" w:sz="4" w:space="0" w:color="auto"/>
              <w:right w:val="single" w:sz="4" w:space="0" w:color="auto"/>
            </w:tcBorders>
            <w:shd w:val="clear" w:color="auto" w:fill="auto"/>
            <w:vAlign w:val="center"/>
            <w:hideMark/>
          </w:tcPr>
          <w:p w14:paraId="100BC59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16,591</w:t>
            </w:r>
          </w:p>
        </w:tc>
        <w:tc>
          <w:tcPr>
            <w:tcW w:w="0" w:type="auto"/>
            <w:tcBorders>
              <w:top w:val="nil"/>
              <w:left w:val="nil"/>
              <w:bottom w:val="single" w:sz="4" w:space="0" w:color="auto"/>
              <w:right w:val="single" w:sz="4" w:space="0" w:color="auto"/>
            </w:tcBorders>
            <w:shd w:val="clear" w:color="auto" w:fill="auto"/>
            <w:vAlign w:val="center"/>
            <w:hideMark/>
          </w:tcPr>
          <w:p w14:paraId="2EA712B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16,591</w:t>
            </w:r>
          </w:p>
        </w:tc>
        <w:tc>
          <w:tcPr>
            <w:tcW w:w="0" w:type="auto"/>
            <w:tcBorders>
              <w:top w:val="nil"/>
              <w:left w:val="nil"/>
              <w:bottom w:val="single" w:sz="4" w:space="0" w:color="auto"/>
              <w:right w:val="single" w:sz="4" w:space="0" w:color="auto"/>
            </w:tcBorders>
            <w:shd w:val="clear" w:color="auto" w:fill="auto"/>
            <w:vAlign w:val="center"/>
            <w:hideMark/>
          </w:tcPr>
          <w:p w14:paraId="5A858B1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16,591</w:t>
            </w:r>
          </w:p>
        </w:tc>
      </w:tr>
      <w:tr w:rsidR="00871E6F" w:rsidRPr="00871E6F" w14:paraId="3D9EA323"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4B9744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w:t>
            </w:r>
          </w:p>
        </w:tc>
        <w:tc>
          <w:tcPr>
            <w:tcW w:w="0" w:type="auto"/>
            <w:tcBorders>
              <w:top w:val="nil"/>
              <w:left w:val="nil"/>
              <w:bottom w:val="single" w:sz="4" w:space="0" w:color="auto"/>
              <w:right w:val="single" w:sz="4" w:space="0" w:color="auto"/>
            </w:tcBorders>
            <w:shd w:val="clear" w:color="auto" w:fill="auto"/>
            <w:vAlign w:val="center"/>
            <w:hideMark/>
          </w:tcPr>
          <w:p w14:paraId="49AEE1D8"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Плотность тепловой нагрузки, Гкал/ч/га</w:t>
            </w:r>
          </w:p>
        </w:tc>
        <w:tc>
          <w:tcPr>
            <w:tcW w:w="0" w:type="auto"/>
            <w:tcBorders>
              <w:top w:val="nil"/>
              <w:left w:val="nil"/>
              <w:bottom w:val="single" w:sz="4" w:space="0" w:color="auto"/>
              <w:right w:val="single" w:sz="4" w:space="0" w:color="auto"/>
            </w:tcBorders>
            <w:shd w:val="clear" w:color="auto" w:fill="auto"/>
            <w:vAlign w:val="center"/>
            <w:hideMark/>
          </w:tcPr>
          <w:p w14:paraId="551B06B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0,121</w:t>
            </w:r>
          </w:p>
        </w:tc>
        <w:tc>
          <w:tcPr>
            <w:tcW w:w="0" w:type="auto"/>
            <w:tcBorders>
              <w:top w:val="nil"/>
              <w:left w:val="nil"/>
              <w:bottom w:val="single" w:sz="4" w:space="0" w:color="auto"/>
              <w:right w:val="single" w:sz="4" w:space="0" w:color="auto"/>
            </w:tcBorders>
            <w:shd w:val="clear" w:color="auto" w:fill="auto"/>
            <w:vAlign w:val="center"/>
            <w:hideMark/>
          </w:tcPr>
          <w:p w14:paraId="08DC8B5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0,121</w:t>
            </w:r>
          </w:p>
        </w:tc>
        <w:tc>
          <w:tcPr>
            <w:tcW w:w="0" w:type="auto"/>
            <w:tcBorders>
              <w:top w:val="nil"/>
              <w:left w:val="nil"/>
              <w:bottom w:val="single" w:sz="4" w:space="0" w:color="auto"/>
              <w:right w:val="single" w:sz="4" w:space="0" w:color="auto"/>
            </w:tcBorders>
            <w:shd w:val="clear" w:color="auto" w:fill="auto"/>
            <w:vAlign w:val="center"/>
            <w:hideMark/>
          </w:tcPr>
          <w:p w14:paraId="0FDB718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0,121</w:t>
            </w:r>
          </w:p>
        </w:tc>
        <w:tc>
          <w:tcPr>
            <w:tcW w:w="0" w:type="auto"/>
            <w:tcBorders>
              <w:top w:val="nil"/>
              <w:left w:val="nil"/>
              <w:bottom w:val="single" w:sz="4" w:space="0" w:color="auto"/>
              <w:right w:val="single" w:sz="4" w:space="0" w:color="auto"/>
            </w:tcBorders>
            <w:shd w:val="clear" w:color="auto" w:fill="auto"/>
            <w:vAlign w:val="center"/>
            <w:hideMark/>
          </w:tcPr>
          <w:p w14:paraId="709F6D2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0,117</w:t>
            </w:r>
          </w:p>
        </w:tc>
        <w:tc>
          <w:tcPr>
            <w:tcW w:w="0" w:type="auto"/>
            <w:tcBorders>
              <w:top w:val="nil"/>
              <w:left w:val="nil"/>
              <w:bottom w:val="single" w:sz="4" w:space="0" w:color="auto"/>
              <w:right w:val="single" w:sz="4" w:space="0" w:color="auto"/>
            </w:tcBorders>
            <w:shd w:val="clear" w:color="auto" w:fill="auto"/>
            <w:vAlign w:val="center"/>
            <w:hideMark/>
          </w:tcPr>
          <w:p w14:paraId="2F2C8AC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0,115</w:t>
            </w:r>
          </w:p>
        </w:tc>
        <w:tc>
          <w:tcPr>
            <w:tcW w:w="0" w:type="auto"/>
            <w:tcBorders>
              <w:top w:val="nil"/>
              <w:left w:val="nil"/>
              <w:bottom w:val="single" w:sz="4" w:space="0" w:color="auto"/>
              <w:right w:val="single" w:sz="4" w:space="0" w:color="auto"/>
            </w:tcBorders>
            <w:shd w:val="clear" w:color="auto" w:fill="auto"/>
            <w:vAlign w:val="center"/>
            <w:hideMark/>
          </w:tcPr>
          <w:p w14:paraId="5AD5B58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0,133</w:t>
            </w:r>
          </w:p>
        </w:tc>
        <w:tc>
          <w:tcPr>
            <w:tcW w:w="0" w:type="auto"/>
            <w:tcBorders>
              <w:top w:val="nil"/>
              <w:left w:val="nil"/>
              <w:bottom w:val="single" w:sz="4" w:space="0" w:color="auto"/>
              <w:right w:val="single" w:sz="4" w:space="0" w:color="auto"/>
            </w:tcBorders>
            <w:shd w:val="clear" w:color="auto" w:fill="auto"/>
            <w:vAlign w:val="center"/>
            <w:hideMark/>
          </w:tcPr>
          <w:p w14:paraId="53A130A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0,123</w:t>
            </w:r>
          </w:p>
        </w:tc>
        <w:tc>
          <w:tcPr>
            <w:tcW w:w="0" w:type="auto"/>
            <w:tcBorders>
              <w:top w:val="nil"/>
              <w:left w:val="nil"/>
              <w:bottom w:val="single" w:sz="4" w:space="0" w:color="auto"/>
              <w:right w:val="single" w:sz="4" w:space="0" w:color="auto"/>
            </w:tcBorders>
            <w:shd w:val="clear" w:color="auto" w:fill="auto"/>
            <w:vAlign w:val="center"/>
            <w:hideMark/>
          </w:tcPr>
          <w:p w14:paraId="69D4CDE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0,123</w:t>
            </w:r>
          </w:p>
        </w:tc>
        <w:tc>
          <w:tcPr>
            <w:tcW w:w="0" w:type="auto"/>
            <w:tcBorders>
              <w:top w:val="nil"/>
              <w:left w:val="nil"/>
              <w:bottom w:val="single" w:sz="4" w:space="0" w:color="auto"/>
              <w:right w:val="single" w:sz="4" w:space="0" w:color="auto"/>
            </w:tcBorders>
            <w:shd w:val="clear" w:color="auto" w:fill="auto"/>
            <w:vAlign w:val="center"/>
            <w:hideMark/>
          </w:tcPr>
          <w:p w14:paraId="23ED446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0,123</w:t>
            </w:r>
          </w:p>
        </w:tc>
        <w:tc>
          <w:tcPr>
            <w:tcW w:w="0" w:type="auto"/>
            <w:tcBorders>
              <w:top w:val="nil"/>
              <w:left w:val="nil"/>
              <w:bottom w:val="single" w:sz="4" w:space="0" w:color="auto"/>
              <w:right w:val="single" w:sz="4" w:space="0" w:color="auto"/>
            </w:tcBorders>
            <w:shd w:val="clear" w:color="auto" w:fill="auto"/>
            <w:vAlign w:val="center"/>
            <w:hideMark/>
          </w:tcPr>
          <w:p w14:paraId="606629E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0,123</w:t>
            </w:r>
          </w:p>
        </w:tc>
        <w:tc>
          <w:tcPr>
            <w:tcW w:w="0" w:type="auto"/>
            <w:tcBorders>
              <w:top w:val="nil"/>
              <w:left w:val="nil"/>
              <w:bottom w:val="single" w:sz="4" w:space="0" w:color="auto"/>
              <w:right w:val="single" w:sz="4" w:space="0" w:color="auto"/>
            </w:tcBorders>
            <w:shd w:val="clear" w:color="auto" w:fill="auto"/>
            <w:vAlign w:val="center"/>
            <w:hideMark/>
          </w:tcPr>
          <w:p w14:paraId="4A62D19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0,138</w:t>
            </w:r>
          </w:p>
        </w:tc>
        <w:tc>
          <w:tcPr>
            <w:tcW w:w="0" w:type="auto"/>
            <w:tcBorders>
              <w:top w:val="nil"/>
              <w:left w:val="nil"/>
              <w:bottom w:val="single" w:sz="4" w:space="0" w:color="auto"/>
              <w:right w:val="single" w:sz="4" w:space="0" w:color="auto"/>
            </w:tcBorders>
            <w:shd w:val="clear" w:color="auto" w:fill="auto"/>
            <w:vAlign w:val="center"/>
            <w:hideMark/>
          </w:tcPr>
          <w:p w14:paraId="4C0EA68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0,138</w:t>
            </w:r>
          </w:p>
        </w:tc>
        <w:tc>
          <w:tcPr>
            <w:tcW w:w="0" w:type="auto"/>
            <w:tcBorders>
              <w:top w:val="nil"/>
              <w:left w:val="nil"/>
              <w:bottom w:val="single" w:sz="4" w:space="0" w:color="auto"/>
              <w:right w:val="single" w:sz="4" w:space="0" w:color="auto"/>
            </w:tcBorders>
            <w:shd w:val="clear" w:color="auto" w:fill="auto"/>
            <w:vAlign w:val="center"/>
            <w:hideMark/>
          </w:tcPr>
          <w:p w14:paraId="691776B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0,138</w:t>
            </w:r>
          </w:p>
        </w:tc>
        <w:tc>
          <w:tcPr>
            <w:tcW w:w="0" w:type="auto"/>
            <w:tcBorders>
              <w:top w:val="nil"/>
              <w:left w:val="nil"/>
              <w:bottom w:val="single" w:sz="4" w:space="0" w:color="auto"/>
              <w:right w:val="single" w:sz="4" w:space="0" w:color="auto"/>
            </w:tcBorders>
            <w:shd w:val="clear" w:color="auto" w:fill="auto"/>
            <w:vAlign w:val="center"/>
            <w:hideMark/>
          </w:tcPr>
          <w:p w14:paraId="4433078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0,138</w:t>
            </w:r>
          </w:p>
        </w:tc>
        <w:tc>
          <w:tcPr>
            <w:tcW w:w="0" w:type="auto"/>
            <w:tcBorders>
              <w:top w:val="nil"/>
              <w:left w:val="nil"/>
              <w:bottom w:val="single" w:sz="4" w:space="0" w:color="auto"/>
              <w:right w:val="single" w:sz="4" w:space="0" w:color="auto"/>
            </w:tcBorders>
            <w:shd w:val="clear" w:color="auto" w:fill="auto"/>
            <w:vAlign w:val="center"/>
            <w:hideMark/>
          </w:tcPr>
          <w:p w14:paraId="74B3A75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0,138</w:t>
            </w:r>
          </w:p>
        </w:tc>
        <w:tc>
          <w:tcPr>
            <w:tcW w:w="0" w:type="auto"/>
            <w:tcBorders>
              <w:top w:val="nil"/>
              <w:left w:val="nil"/>
              <w:bottom w:val="single" w:sz="4" w:space="0" w:color="auto"/>
              <w:right w:val="single" w:sz="4" w:space="0" w:color="auto"/>
            </w:tcBorders>
            <w:shd w:val="clear" w:color="auto" w:fill="auto"/>
            <w:vAlign w:val="center"/>
            <w:hideMark/>
          </w:tcPr>
          <w:p w14:paraId="2B27BFC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0,139</w:t>
            </w:r>
          </w:p>
        </w:tc>
        <w:tc>
          <w:tcPr>
            <w:tcW w:w="0" w:type="auto"/>
            <w:tcBorders>
              <w:top w:val="nil"/>
              <w:left w:val="nil"/>
              <w:bottom w:val="single" w:sz="4" w:space="0" w:color="auto"/>
              <w:right w:val="single" w:sz="4" w:space="0" w:color="auto"/>
            </w:tcBorders>
            <w:shd w:val="clear" w:color="auto" w:fill="auto"/>
            <w:vAlign w:val="center"/>
            <w:hideMark/>
          </w:tcPr>
          <w:p w14:paraId="2EF3E81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0,139</w:t>
            </w:r>
          </w:p>
        </w:tc>
        <w:tc>
          <w:tcPr>
            <w:tcW w:w="0" w:type="auto"/>
            <w:tcBorders>
              <w:top w:val="nil"/>
              <w:left w:val="nil"/>
              <w:bottom w:val="single" w:sz="4" w:space="0" w:color="auto"/>
              <w:right w:val="single" w:sz="4" w:space="0" w:color="auto"/>
            </w:tcBorders>
            <w:shd w:val="clear" w:color="auto" w:fill="auto"/>
            <w:vAlign w:val="center"/>
            <w:hideMark/>
          </w:tcPr>
          <w:p w14:paraId="5E1A9A4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0,139</w:t>
            </w:r>
          </w:p>
        </w:tc>
      </w:tr>
      <w:tr w:rsidR="00871E6F" w:rsidRPr="00871E6F" w14:paraId="3E8B5C5A" w14:textId="77777777" w:rsidTr="00871E6F">
        <w:trPr>
          <w:trHeight w:val="20"/>
        </w:trPr>
        <w:tc>
          <w:tcPr>
            <w:tcW w:w="0" w:type="auto"/>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09E558C6" w14:textId="77777777" w:rsidR="00871E6F" w:rsidRPr="00871E6F" w:rsidRDefault="00871E6F" w:rsidP="00871E6F">
            <w:pPr>
              <w:rPr>
                <w:rFonts w:ascii="Times New Roman" w:eastAsia="Times New Roman" w:hAnsi="Times New Roman" w:cs="Times New Roman"/>
                <w:b/>
                <w:bCs/>
                <w:sz w:val="28"/>
                <w:szCs w:val="28"/>
                <w:lang w:eastAsia="ru-RU"/>
              </w:rPr>
            </w:pPr>
            <w:r w:rsidRPr="00871E6F">
              <w:rPr>
                <w:rFonts w:ascii="Times New Roman" w:eastAsia="Times New Roman" w:hAnsi="Times New Roman" w:cs="Times New Roman"/>
                <w:b/>
                <w:bCs/>
                <w:sz w:val="28"/>
                <w:szCs w:val="28"/>
                <w:lang w:eastAsia="ru-RU"/>
              </w:rPr>
              <w:t>Котельная №30 п. Лунный</w:t>
            </w:r>
          </w:p>
        </w:tc>
      </w:tr>
      <w:tr w:rsidR="00871E6F" w:rsidRPr="00871E6F" w14:paraId="221A3DD7"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362B9E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w:t>
            </w:r>
          </w:p>
        </w:tc>
        <w:tc>
          <w:tcPr>
            <w:tcW w:w="0" w:type="auto"/>
            <w:tcBorders>
              <w:top w:val="nil"/>
              <w:left w:val="nil"/>
              <w:bottom w:val="single" w:sz="4" w:space="0" w:color="auto"/>
              <w:right w:val="single" w:sz="4" w:space="0" w:color="auto"/>
            </w:tcBorders>
            <w:shd w:val="clear" w:color="auto" w:fill="auto"/>
            <w:vAlign w:val="center"/>
            <w:hideMark/>
          </w:tcPr>
          <w:p w14:paraId="7D83424F"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Установленная тепловая мощность, в том числе:</w:t>
            </w:r>
          </w:p>
        </w:tc>
        <w:tc>
          <w:tcPr>
            <w:tcW w:w="0" w:type="auto"/>
            <w:tcBorders>
              <w:top w:val="nil"/>
              <w:left w:val="nil"/>
              <w:bottom w:val="single" w:sz="4" w:space="0" w:color="auto"/>
              <w:right w:val="single" w:sz="4" w:space="0" w:color="auto"/>
            </w:tcBorders>
            <w:shd w:val="clear" w:color="auto" w:fill="auto"/>
            <w:vAlign w:val="center"/>
            <w:hideMark/>
          </w:tcPr>
          <w:p w14:paraId="2F93DE0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10,320</w:t>
            </w:r>
          </w:p>
        </w:tc>
        <w:tc>
          <w:tcPr>
            <w:tcW w:w="0" w:type="auto"/>
            <w:tcBorders>
              <w:top w:val="nil"/>
              <w:left w:val="nil"/>
              <w:bottom w:val="single" w:sz="4" w:space="0" w:color="auto"/>
              <w:right w:val="single" w:sz="4" w:space="0" w:color="auto"/>
            </w:tcBorders>
            <w:shd w:val="clear" w:color="auto" w:fill="auto"/>
            <w:vAlign w:val="center"/>
            <w:hideMark/>
          </w:tcPr>
          <w:p w14:paraId="56B9091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10,320</w:t>
            </w:r>
          </w:p>
        </w:tc>
        <w:tc>
          <w:tcPr>
            <w:tcW w:w="0" w:type="auto"/>
            <w:tcBorders>
              <w:top w:val="nil"/>
              <w:left w:val="nil"/>
              <w:bottom w:val="single" w:sz="4" w:space="0" w:color="auto"/>
              <w:right w:val="single" w:sz="4" w:space="0" w:color="auto"/>
            </w:tcBorders>
            <w:shd w:val="clear" w:color="auto" w:fill="auto"/>
            <w:vAlign w:val="center"/>
            <w:hideMark/>
          </w:tcPr>
          <w:p w14:paraId="139F3FD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10,320</w:t>
            </w:r>
          </w:p>
        </w:tc>
        <w:tc>
          <w:tcPr>
            <w:tcW w:w="0" w:type="auto"/>
            <w:tcBorders>
              <w:top w:val="nil"/>
              <w:left w:val="nil"/>
              <w:bottom w:val="single" w:sz="4" w:space="0" w:color="auto"/>
              <w:right w:val="single" w:sz="4" w:space="0" w:color="auto"/>
            </w:tcBorders>
            <w:shd w:val="clear" w:color="auto" w:fill="auto"/>
            <w:vAlign w:val="center"/>
            <w:hideMark/>
          </w:tcPr>
          <w:p w14:paraId="5F616F6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10,320</w:t>
            </w:r>
          </w:p>
        </w:tc>
        <w:tc>
          <w:tcPr>
            <w:tcW w:w="0" w:type="auto"/>
            <w:tcBorders>
              <w:top w:val="nil"/>
              <w:left w:val="nil"/>
              <w:bottom w:val="single" w:sz="4" w:space="0" w:color="auto"/>
              <w:right w:val="single" w:sz="4" w:space="0" w:color="auto"/>
            </w:tcBorders>
            <w:shd w:val="clear" w:color="auto" w:fill="auto"/>
            <w:vAlign w:val="center"/>
            <w:hideMark/>
          </w:tcPr>
          <w:p w14:paraId="37FAA64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10,320</w:t>
            </w:r>
          </w:p>
        </w:tc>
        <w:tc>
          <w:tcPr>
            <w:tcW w:w="0" w:type="auto"/>
            <w:tcBorders>
              <w:top w:val="nil"/>
              <w:left w:val="nil"/>
              <w:bottom w:val="single" w:sz="4" w:space="0" w:color="auto"/>
              <w:right w:val="single" w:sz="4" w:space="0" w:color="auto"/>
            </w:tcBorders>
            <w:shd w:val="clear" w:color="auto" w:fill="auto"/>
            <w:vAlign w:val="center"/>
            <w:hideMark/>
          </w:tcPr>
          <w:p w14:paraId="25C96A3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10,320</w:t>
            </w:r>
          </w:p>
        </w:tc>
        <w:tc>
          <w:tcPr>
            <w:tcW w:w="0" w:type="auto"/>
            <w:tcBorders>
              <w:top w:val="nil"/>
              <w:left w:val="nil"/>
              <w:bottom w:val="single" w:sz="4" w:space="0" w:color="auto"/>
              <w:right w:val="single" w:sz="4" w:space="0" w:color="auto"/>
            </w:tcBorders>
            <w:shd w:val="clear" w:color="auto" w:fill="auto"/>
            <w:vAlign w:val="center"/>
            <w:hideMark/>
          </w:tcPr>
          <w:p w14:paraId="3AFCFFA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10,320</w:t>
            </w:r>
          </w:p>
        </w:tc>
        <w:tc>
          <w:tcPr>
            <w:tcW w:w="0" w:type="auto"/>
            <w:tcBorders>
              <w:top w:val="nil"/>
              <w:left w:val="nil"/>
              <w:bottom w:val="single" w:sz="4" w:space="0" w:color="auto"/>
              <w:right w:val="single" w:sz="4" w:space="0" w:color="auto"/>
            </w:tcBorders>
            <w:shd w:val="clear" w:color="auto" w:fill="auto"/>
            <w:vAlign w:val="center"/>
            <w:hideMark/>
          </w:tcPr>
          <w:p w14:paraId="16E84F3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10,320</w:t>
            </w:r>
          </w:p>
        </w:tc>
        <w:tc>
          <w:tcPr>
            <w:tcW w:w="0" w:type="auto"/>
            <w:tcBorders>
              <w:top w:val="nil"/>
              <w:left w:val="nil"/>
              <w:bottom w:val="single" w:sz="4" w:space="0" w:color="auto"/>
              <w:right w:val="single" w:sz="4" w:space="0" w:color="auto"/>
            </w:tcBorders>
            <w:shd w:val="clear" w:color="auto" w:fill="auto"/>
            <w:vAlign w:val="center"/>
            <w:hideMark/>
          </w:tcPr>
          <w:p w14:paraId="69337E2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10,320</w:t>
            </w:r>
          </w:p>
        </w:tc>
        <w:tc>
          <w:tcPr>
            <w:tcW w:w="0" w:type="auto"/>
            <w:tcBorders>
              <w:top w:val="nil"/>
              <w:left w:val="nil"/>
              <w:bottom w:val="single" w:sz="4" w:space="0" w:color="auto"/>
              <w:right w:val="single" w:sz="4" w:space="0" w:color="auto"/>
            </w:tcBorders>
            <w:shd w:val="clear" w:color="auto" w:fill="auto"/>
            <w:vAlign w:val="center"/>
            <w:hideMark/>
          </w:tcPr>
          <w:p w14:paraId="777C104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10,320</w:t>
            </w:r>
          </w:p>
        </w:tc>
        <w:tc>
          <w:tcPr>
            <w:tcW w:w="0" w:type="auto"/>
            <w:tcBorders>
              <w:top w:val="nil"/>
              <w:left w:val="nil"/>
              <w:bottom w:val="single" w:sz="4" w:space="0" w:color="auto"/>
              <w:right w:val="single" w:sz="4" w:space="0" w:color="auto"/>
            </w:tcBorders>
            <w:shd w:val="clear" w:color="auto" w:fill="auto"/>
            <w:vAlign w:val="center"/>
            <w:hideMark/>
          </w:tcPr>
          <w:p w14:paraId="6D88AF9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10,320</w:t>
            </w:r>
          </w:p>
        </w:tc>
        <w:tc>
          <w:tcPr>
            <w:tcW w:w="0" w:type="auto"/>
            <w:tcBorders>
              <w:top w:val="nil"/>
              <w:left w:val="nil"/>
              <w:bottom w:val="single" w:sz="4" w:space="0" w:color="auto"/>
              <w:right w:val="single" w:sz="4" w:space="0" w:color="auto"/>
            </w:tcBorders>
            <w:shd w:val="clear" w:color="auto" w:fill="auto"/>
            <w:vAlign w:val="center"/>
            <w:hideMark/>
          </w:tcPr>
          <w:p w14:paraId="2FC5C26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10,320</w:t>
            </w:r>
          </w:p>
        </w:tc>
        <w:tc>
          <w:tcPr>
            <w:tcW w:w="0" w:type="auto"/>
            <w:tcBorders>
              <w:top w:val="nil"/>
              <w:left w:val="nil"/>
              <w:bottom w:val="single" w:sz="4" w:space="0" w:color="auto"/>
              <w:right w:val="single" w:sz="4" w:space="0" w:color="auto"/>
            </w:tcBorders>
            <w:shd w:val="clear" w:color="auto" w:fill="auto"/>
            <w:vAlign w:val="center"/>
            <w:hideMark/>
          </w:tcPr>
          <w:p w14:paraId="50C07F7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10,320</w:t>
            </w:r>
          </w:p>
        </w:tc>
        <w:tc>
          <w:tcPr>
            <w:tcW w:w="0" w:type="auto"/>
            <w:tcBorders>
              <w:top w:val="nil"/>
              <w:left w:val="nil"/>
              <w:bottom w:val="single" w:sz="4" w:space="0" w:color="auto"/>
              <w:right w:val="single" w:sz="4" w:space="0" w:color="auto"/>
            </w:tcBorders>
            <w:shd w:val="clear" w:color="auto" w:fill="auto"/>
            <w:vAlign w:val="center"/>
            <w:hideMark/>
          </w:tcPr>
          <w:p w14:paraId="03E747C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10,320</w:t>
            </w:r>
          </w:p>
        </w:tc>
        <w:tc>
          <w:tcPr>
            <w:tcW w:w="0" w:type="auto"/>
            <w:tcBorders>
              <w:top w:val="nil"/>
              <w:left w:val="nil"/>
              <w:bottom w:val="single" w:sz="4" w:space="0" w:color="auto"/>
              <w:right w:val="single" w:sz="4" w:space="0" w:color="auto"/>
            </w:tcBorders>
            <w:shd w:val="clear" w:color="auto" w:fill="auto"/>
            <w:vAlign w:val="center"/>
            <w:hideMark/>
          </w:tcPr>
          <w:p w14:paraId="5AB9A30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10,320</w:t>
            </w:r>
          </w:p>
        </w:tc>
        <w:tc>
          <w:tcPr>
            <w:tcW w:w="0" w:type="auto"/>
            <w:tcBorders>
              <w:top w:val="nil"/>
              <w:left w:val="nil"/>
              <w:bottom w:val="single" w:sz="4" w:space="0" w:color="auto"/>
              <w:right w:val="single" w:sz="4" w:space="0" w:color="auto"/>
            </w:tcBorders>
            <w:shd w:val="clear" w:color="auto" w:fill="auto"/>
            <w:vAlign w:val="center"/>
            <w:hideMark/>
          </w:tcPr>
          <w:p w14:paraId="1EB0993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10,320</w:t>
            </w:r>
          </w:p>
        </w:tc>
        <w:tc>
          <w:tcPr>
            <w:tcW w:w="0" w:type="auto"/>
            <w:tcBorders>
              <w:top w:val="nil"/>
              <w:left w:val="nil"/>
              <w:bottom w:val="single" w:sz="4" w:space="0" w:color="auto"/>
              <w:right w:val="single" w:sz="4" w:space="0" w:color="auto"/>
            </w:tcBorders>
            <w:shd w:val="clear" w:color="auto" w:fill="auto"/>
            <w:vAlign w:val="center"/>
            <w:hideMark/>
          </w:tcPr>
          <w:p w14:paraId="77F3947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10,320</w:t>
            </w:r>
          </w:p>
        </w:tc>
        <w:tc>
          <w:tcPr>
            <w:tcW w:w="0" w:type="auto"/>
            <w:tcBorders>
              <w:top w:val="nil"/>
              <w:left w:val="nil"/>
              <w:bottom w:val="single" w:sz="4" w:space="0" w:color="auto"/>
              <w:right w:val="single" w:sz="4" w:space="0" w:color="auto"/>
            </w:tcBorders>
            <w:shd w:val="clear" w:color="auto" w:fill="auto"/>
            <w:vAlign w:val="center"/>
            <w:hideMark/>
          </w:tcPr>
          <w:p w14:paraId="5694B61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10,320</w:t>
            </w:r>
          </w:p>
        </w:tc>
      </w:tr>
      <w:tr w:rsidR="00871E6F" w:rsidRPr="00871E6F" w14:paraId="10EADF6E"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3C31E6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w:t>
            </w:r>
          </w:p>
        </w:tc>
        <w:tc>
          <w:tcPr>
            <w:tcW w:w="0" w:type="auto"/>
            <w:tcBorders>
              <w:top w:val="nil"/>
              <w:left w:val="nil"/>
              <w:bottom w:val="single" w:sz="4" w:space="0" w:color="auto"/>
              <w:right w:val="single" w:sz="4" w:space="0" w:color="auto"/>
            </w:tcBorders>
            <w:shd w:val="clear" w:color="auto" w:fill="auto"/>
            <w:vAlign w:val="center"/>
            <w:hideMark/>
          </w:tcPr>
          <w:p w14:paraId="4F71F8DC"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Располагаемая тепловая мощность станции</w:t>
            </w:r>
          </w:p>
        </w:tc>
        <w:tc>
          <w:tcPr>
            <w:tcW w:w="0" w:type="auto"/>
            <w:tcBorders>
              <w:top w:val="nil"/>
              <w:left w:val="nil"/>
              <w:bottom w:val="single" w:sz="4" w:space="0" w:color="auto"/>
              <w:right w:val="single" w:sz="4" w:space="0" w:color="auto"/>
            </w:tcBorders>
            <w:shd w:val="clear" w:color="auto" w:fill="auto"/>
            <w:vAlign w:val="center"/>
            <w:hideMark/>
          </w:tcPr>
          <w:p w14:paraId="6264E68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8,730</w:t>
            </w:r>
          </w:p>
        </w:tc>
        <w:tc>
          <w:tcPr>
            <w:tcW w:w="0" w:type="auto"/>
            <w:tcBorders>
              <w:top w:val="nil"/>
              <w:left w:val="nil"/>
              <w:bottom w:val="single" w:sz="4" w:space="0" w:color="auto"/>
              <w:right w:val="single" w:sz="4" w:space="0" w:color="auto"/>
            </w:tcBorders>
            <w:shd w:val="clear" w:color="auto" w:fill="auto"/>
            <w:vAlign w:val="center"/>
            <w:hideMark/>
          </w:tcPr>
          <w:p w14:paraId="53ED151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8,730</w:t>
            </w:r>
          </w:p>
        </w:tc>
        <w:tc>
          <w:tcPr>
            <w:tcW w:w="0" w:type="auto"/>
            <w:tcBorders>
              <w:top w:val="nil"/>
              <w:left w:val="nil"/>
              <w:bottom w:val="single" w:sz="4" w:space="0" w:color="auto"/>
              <w:right w:val="single" w:sz="4" w:space="0" w:color="auto"/>
            </w:tcBorders>
            <w:shd w:val="clear" w:color="auto" w:fill="auto"/>
            <w:vAlign w:val="center"/>
            <w:hideMark/>
          </w:tcPr>
          <w:p w14:paraId="494E44A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8,730</w:t>
            </w:r>
          </w:p>
        </w:tc>
        <w:tc>
          <w:tcPr>
            <w:tcW w:w="0" w:type="auto"/>
            <w:tcBorders>
              <w:top w:val="nil"/>
              <w:left w:val="nil"/>
              <w:bottom w:val="single" w:sz="4" w:space="0" w:color="auto"/>
              <w:right w:val="single" w:sz="4" w:space="0" w:color="auto"/>
            </w:tcBorders>
            <w:shd w:val="clear" w:color="auto" w:fill="auto"/>
            <w:vAlign w:val="center"/>
            <w:hideMark/>
          </w:tcPr>
          <w:p w14:paraId="5AADABB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7,659</w:t>
            </w:r>
          </w:p>
        </w:tc>
        <w:tc>
          <w:tcPr>
            <w:tcW w:w="0" w:type="auto"/>
            <w:tcBorders>
              <w:top w:val="nil"/>
              <w:left w:val="nil"/>
              <w:bottom w:val="single" w:sz="4" w:space="0" w:color="auto"/>
              <w:right w:val="single" w:sz="4" w:space="0" w:color="auto"/>
            </w:tcBorders>
            <w:shd w:val="clear" w:color="auto" w:fill="auto"/>
            <w:vAlign w:val="center"/>
            <w:hideMark/>
          </w:tcPr>
          <w:p w14:paraId="53A06F0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7,659</w:t>
            </w:r>
          </w:p>
        </w:tc>
        <w:tc>
          <w:tcPr>
            <w:tcW w:w="0" w:type="auto"/>
            <w:tcBorders>
              <w:top w:val="nil"/>
              <w:left w:val="nil"/>
              <w:bottom w:val="single" w:sz="4" w:space="0" w:color="auto"/>
              <w:right w:val="single" w:sz="4" w:space="0" w:color="auto"/>
            </w:tcBorders>
            <w:shd w:val="clear" w:color="auto" w:fill="auto"/>
            <w:vAlign w:val="center"/>
            <w:hideMark/>
          </w:tcPr>
          <w:p w14:paraId="4CD0558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7,659</w:t>
            </w:r>
          </w:p>
        </w:tc>
        <w:tc>
          <w:tcPr>
            <w:tcW w:w="0" w:type="auto"/>
            <w:tcBorders>
              <w:top w:val="nil"/>
              <w:left w:val="nil"/>
              <w:bottom w:val="single" w:sz="4" w:space="0" w:color="auto"/>
              <w:right w:val="single" w:sz="4" w:space="0" w:color="auto"/>
            </w:tcBorders>
            <w:shd w:val="clear" w:color="auto" w:fill="auto"/>
            <w:vAlign w:val="center"/>
            <w:hideMark/>
          </w:tcPr>
          <w:p w14:paraId="6F6F05A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7,659</w:t>
            </w:r>
          </w:p>
        </w:tc>
        <w:tc>
          <w:tcPr>
            <w:tcW w:w="0" w:type="auto"/>
            <w:tcBorders>
              <w:top w:val="nil"/>
              <w:left w:val="nil"/>
              <w:bottom w:val="single" w:sz="4" w:space="0" w:color="auto"/>
              <w:right w:val="single" w:sz="4" w:space="0" w:color="auto"/>
            </w:tcBorders>
            <w:shd w:val="clear" w:color="auto" w:fill="auto"/>
            <w:vAlign w:val="center"/>
            <w:hideMark/>
          </w:tcPr>
          <w:p w14:paraId="11387BB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7,659</w:t>
            </w:r>
          </w:p>
        </w:tc>
        <w:tc>
          <w:tcPr>
            <w:tcW w:w="0" w:type="auto"/>
            <w:tcBorders>
              <w:top w:val="nil"/>
              <w:left w:val="nil"/>
              <w:bottom w:val="single" w:sz="4" w:space="0" w:color="auto"/>
              <w:right w:val="single" w:sz="4" w:space="0" w:color="auto"/>
            </w:tcBorders>
            <w:shd w:val="clear" w:color="auto" w:fill="auto"/>
            <w:vAlign w:val="center"/>
            <w:hideMark/>
          </w:tcPr>
          <w:p w14:paraId="3EEEB6D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7,659</w:t>
            </w:r>
          </w:p>
        </w:tc>
        <w:tc>
          <w:tcPr>
            <w:tcW w:w="0" w:type="auto"/>
            <w:tcBorders>
              <w:top w:val="nil"/>
              <w:left w:val="nil"/>
              <w:bottom w:val="single" w:sz="4" w:space="0" w:color="auto"/>
              <w:right w:val="single" w:sz="4" w:space="0" w:color="auto"/>
            </w:tcBorders>
            <w:shd w:val="clear" w:color="auto" w:fill="auto"/>
            <w:vAlign w:val="center"/>
            <w:hideMark/>
          </w:tcPr>
          <w:p w14:paraId="66E8C85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7,659</w:t>
            </w:r>
          </w:p>
        </w:tc>
        <w:tc>
          <w:tcPr>
            <w:tcW w:w="0" w:type="auto"/>
            <w:tcBorders>
              <w:top w:val="nil"/>
              <w:left w:val="nil"/>
              <w:bottom w:val="single" w:sz="4" w:space="0" w:color="auto"/>
              <w:right w:val="single" w:sz="4" w:space="0" w:color="auto"/>
            </w:tcBorders>
            <w:shd w:val="clear" w:color="auto" w:fill="auto"/>
            <w:vAlign w:val="center"/>
            <w:hideMark/>
          </w:tcPr>
          <w:p w14:paraId="0B59BB7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7,659</w:t>
            </w:r>
          </w:p>
        </w:tc>
        <w:tc>
          <w:tcPr>
            <w:tcW w:w="0" w:type="auto"/>
            <w:tcBorders>
              <w:top w:val="nil"/>
              <w:left w:val="nil"/>
              <w:bottom w:val="single" w:sz="4" w:space="0" w:color="auto"/>
              <w:right w:val="single" w:sz="4" w:space="0" w:color="auto"/>
            </w:tcBorders>
            <w:shd w:val="clear" w:color="auto" w:fill="auto"/>
            <w:vAlign w:val="center"/>
            <w:hideMark/>
          </w:tcPr>
          <w:p w14:paraId="0C78CD1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7,659</w:t>
            </w:r>
          </w:p>
        </w:tc>
        <w:tc>
          <w:tcPr>
            <w:tcW w:w="0" w:type="auto"/>
            <w:tcBorders>
              <w:top w:val="nil"/>
              <w:left w:val="nil"/>
              <w:bottom w:val="single" w:sz="4" w:space="0" w:color="auto"/>
              <w:right w:val="single" w:sz="4" w:space="0" w:color="auto"/>
            </w:tcBorders>
            <w:shd w:val="clear" w:color="auto" w:fill="auto"/>
            <w:vAlign w:val="center"/>
            <w:hideMark/>
          </w:tcPr>
          <w:p w14:paraId="1160F2E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7,659</w:t>
            </w:r>
          </w:p>
        </w:tc>
        <w:tc>
          <w:tcPr>
            <w:tcW w:w="0" w:type="auto"/>
            <w:tcBorders>
              <w:top w:val="nil"/>
              <w:left w:val="nil"/>
              <w:bottom w:val="single" w:sz="4" w:space="0" w:color="auto"/>
              <w:right w:val="single" w:sz="4" w:space="0" w:color="auto"/>
            </w:tcBorders>
            <w:shd w:val="clear" w:color="auto" w:fill="auto"/>
            <w:vAlign w:val="center"/>
            <w:hideMark/>
          </w:tcPr>
          <w:p w14:paraId="4F5351F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7,659</w:t>
            </w:r>
          </w:p>
        </w:tc>
        <w:tc>
          <w:tcPr>
            <w:tcW w:w="0" w:type="auto"/>
            <w:tcBorders>
              <w:top w:val="nil"/>
              <w:left w:val="nil"/>
              <w:bottom w:val="single" w:sz="4" w:space="0" w:color="auto"/>
              <w:right w:val="single" w:sz="4" w:space="0" w:color="auto"/>
            </w:tcBorders>
            <w:shd w:val="clear" w:color="auto" w:fill="auto"/>
            <w:vAlign w:val="center"/>
            <w:hideMark/>
          </w:tcPr>
          <w:p w14:paraId="4A7B9C7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7,659</w:t>
            </w:r>
          </w:p>
        </w:tc>
        <w:tc>
          <w:tcPr>
            <w:tcW w:w="0" w:type="auto"/>
            <w:tcBorders>
              <w:top w:val="nil"/>
              <w:left w:val="nil"/>
              <w:bottom w:val="single" w:sz="4" w:space="0" w:color="auto"/>
              <w:right w:val="single" w:sz="4" w:space="0" w:color="auto"/>
            </w:tcBorders>
            <w:shd w:val="clear" w:color="auto" w:fill="auto"/>
            <w:vAlign w:val="center"/>
            <w:hideMark/>
          </w:tcPr>
          <w:p w14:paraId="032D414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7,659</w:t>
            </w:r>
          </w:p>
        </w:tc>
        <w:tc>
          <w:tcPr>
            <w:tcW w:w="0" w:type="auto"/>
            <w:tcBorders>
              <w:top w:val="nil"/>
              <w:left w:val="nil"/>
              <w:bottom w:val="single" w:sz="4" w:space="0" w:color="auto"/>
              <w:right w:val="single" w:sz="4" w:space="0" w:color="auto"/>
            </w:tcBorders>
            <w:shd w:val="clear" w:color="auto" w:fill="auto"/>
            <w:vAlign w:val="center"/>
            <w:hideMark/>
          </w:tcPr>
          <w:p w14:paraId="7A2D999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7,659</w:t>
            </w:r>
          </w:p>
        </w:tc>
        <w:tc>
          <w:tcPr>
            <w:tcW w:w="0" w:type="auto"/>
            <w:tcBorders>
              <w:top w:val="nil"/>
              <w:left w:val="nil"/>
              <w:bottom w:val="single" w:sz="4" w:space="0" w:color="auto"/>
              <w:right w:val="single" w:sz="4" w:space="0" w:color="auto"/>
            </w:tcBorders>
            <w:shd w:val="clear" w:color="auto" w:fill="auto"/>
            <w:vAlign w:val="center"/>
            <w:hideMark/>
          </w:tcPr>
          <w:p w14:paraId="426AA93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7,659</w:t>
            </w:r>
          </w:p>
        </w:tc>
      </w:tr>
      <w:tr w:rsidR="00871E6F" w:rsidRPr="00871E6F" w14:paraId="4F9E8504"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D8A2BC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w:t>
            </w:r>
          </w:p>
        </w:tc>
        <w:tc>
          <w:tcPr>
            <w:tcW w:w="0" w:type="auto"/>
            <w:tcBorders>
              <w:top w:val="nil"/>
              <w:left w:val="nil"/>
              <w:bottom w:val="single" w:sz="4" w:space="0" w:color="auto"/>
              <w:right w:val="single" w:sz="4" w:space="0" w:color="auto"/>
            </w:tcBorders>
            <w:shd w:val="clear" w:color="auto" w:fill="auto"/>
            <w:vAlign w:val="center"/>
            <w:hideMark/>
          </w:tcPr>
          <w:p w14:paraId="58BDEFDE"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Затраты тепла на собственные нужды станции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09A8068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0,080</w:t>
            </w:r>
          </w:p>
        </w:tc>
        <w:tc>
          <w:tcPr>
            <w:tcW w:w="0" w:type="auto"/>
            <w:tcBorders>
              <w:top w:val="nil"/>
              <w:left w:val="nil"/>
              <w:bottom w:val="single" w:sz="4" w:space="0" w:color="auto"/>
              <w:right w:val="single" w:sz="4" w:space="0" w:color="auto"/>
            </w:tcBorders>
            <w:shd w:val="clear" w:color="auto" w:fill="auto"/>
            <w:vAlign w:val="center"/>
            <w:hideMark/>
          </w:tcPr>
          <w:p w14:paraId="0E0FD5B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0,080</w:t>
            </w:r>
          </w:p>
        </w:tc>
        <w:tc>
          <w:tcPr>
            <w:tcW w:w="0" w:type="auto"/>
            <w:tcBorders>
              <w:top w:val="nil"/>
              <w:left w:val="nil"/>
              <w:bottom w:val="single" w:sz="4" w:space="0" w:color="auto"/>
              <w:right w:val="single" w:sz="4" w:space="0" w:color="auto"/>
            </w:tcBorders>
            <w:shd w:val="clear" w:color="auto" w:fill="auto"/>
            <w:vAlign w:val="center"/>
            <w:hideMark/>
          </w:tcPr>
          <w:p w14:paraId="1087AC4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0,080</w:t>
            </w:r>
          </w:p>
        </w:tc>
        <w:tc>
          <w:tcPr>
            <w:tcW w:w="0" w:type="auto"/>
            <w:tcBorders>
              <w:top w:val="nil"/>
              <w:left w:val="nil"/>
              <w:bottom w:val="single" w:sz="4" w:space="0" w:color="auto"/>
              <w:right w:val="single" w:sz="4" w:space="0" w:color="auto"/>
            </w:tcBorders>
            <w:shd w:val="clear" w:color="auto" w:fill="auto"/>
            <w:vAlign w:val="center"/>
            <w:hideMark/>
          </w:tcPr>
          <w:p w14:paraId="3FE9A40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0,070</w:t>
            </w:r>
          </w:p>
        </w:tc>
        <w:tc>
          <w:tcPr>
            <w:tcW w:w="0" w:type="auto"/>
            <w:tcBorders>
              <w:top w:val="nil"/>
              <w:left w:val="nil"/>
              <w:bottom w:val="single" w:sz="4" w:space="0" w:color="auto"/>
              <w:right w:val="single" w:sz="4" w:space="0" w:color="auto"/>
            </w:tcBorders>
            <w:shd w:val="clear" w:color="auto" w:fill="auto"/>
            <w:vAlign w:val="center"/>
            <w:hideMark/>
          </w:tcPr>
          <w:p w14:paraId="0146277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0,070</w:t>
            </w:r>
          </w:p>
        </w:tc>
        <w:tc>
          <w:tcPr>
            <w:tcW w:w="0" w:type="auto"/>
            <w:tcBorders>
              <w:top w:val="nil"/>
              <w:left w:val="nil"/>
              <w:bottom w:val="single" w:sz="4" w:space="0" w:color="auto"/>
              <w:right w:val="single" w:sz="4" w:space="0" w:color="auto"/>
            </w:tcBorders>
            <w:shd w:val="clear" w:color="auto" w:fill="auto"/>
            <w:vAlign w:val="center"/>
            <w:hideMark/>
          </w:tcPr>
          <w:p w14:paraId="7B63C26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0,070</w:t>
            </w:r>
          </w:p>
        </w:tc>
        <w:tc>
          <w:tcPr>
            <w:tcW w:w="0" w:type="auto"/>
            <w:tcBorders>
              <w:top w:val="nil"/>
              <w:left w:val="nil"/>
              <w:bottom w:val="single" w:sz="4" w:space="0" w:color="auto"/>
              <w:right w:val="single" w:sz="4" w:space="0" w:color="auto"/>
            </w:tcBorders>
            <w:shd w:val="clear" w:color="auto" w:fill="auto"/>
            <w:vAlign w:val="center"/>
            <w:hideMark/>
          </w:tcPr>
          <w:p w14:paraId="3D2718D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0,070</w:t>
            </w:r>
          </w:p>
        </w:tc>
        <w:tc>
          <w:tcPr>
            <w:tcW w:w="0" w:type="auto"/>
            <w:tcBorders>
              <w:top w:val="nil"/>
              <w:left w:val="nil"/>
              <w:bottom w:val="single" w:sz="4" w:space="0" w:color="auto"/>
              <w:right w:val="single" w:sz="4" w:space="0" w:color="auto"/>
            </w:tcBorders>
            <w:shd w:val="clear" w:color="auto" w:fill="auto"/>
            <w:vAlign w:val="center"/>
            <w:hideMark/>
          </w:tcPr>
          <w:p w14:paraId="1FF16A9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0,070</w:t>
            </w:r>
          </w:p>
        </w:tc>
        <w:tc>
          <w:tcPr>
            <w:tcW w:w="0" w:type="auto"/>
            <w:tcBorders>
              <w:top w:val="nil"/>
              <w:left w:val="nil"/>
              <w:bottom w:val="single" w:sz="4" w:space="0" w:color="auto"/>
              <w:right w:val="single" w:sz="4" w:space="0" w:color="auto"/>
            </w:tcBorders>
            <w:shd w:val="clear" w:color="auto" w:fill="auto"/>
            <w:vAlign w:val="center"/>
            <w:hideMark/>
          </w:tcPr>
          <w:p w14:paraId="0B93055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0,070</w:t>
            </w:r>
          </w:p>
        </w:tc>
        <w:tc>
          <w:tcPr>
            <w:tcW w:w="0" w:type="auto"/>
            <w:tcBorders>
              <w:top w:val="nil"/>
              <w:left w:val="nil"/>
              <w:bottom w:val="single" w:sz="4" w:space="0" w:color="auto"/>
              <w:right w:val="single" w:sz="4" w:space="0" w:color="auto"/>
            </w:tcBorders>
            <w:shd w:val="clear" w:color="auto" w:fill="auto"/>
            <w:vAlign w:val="center"/>
            <w:hideMark/>
          </w:tcPr>
          <w:p w14:paraId="223F9B7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0,070</w:t>
            </w:r>
          </w:p>
        </w:tc>
        <w:tc>
          <w:tcPr>
            <w:tcW w:w="0" w:type="auto"/>
            <w:tcBorders>
              <w:top w:val="nil"/>
              <w:left w:val="nil"/>
              <w:bottom w:val="single" w:sz="4" w:space="0" w:color="auto"/>
              <w:right w:val="single" w:sz="4" w:space="0" w:color="auto"/>
            </w:tcBorders>
            <w:shd w:val="clear" w:color="auto" w:fill="auto"/>
            <w:vAlign w:val="center"/>
            <w:hideMark/>
          </w:tcPr>
          <w:p w14:paraId="7D3BF00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0,070</w:t>
            </w:r>
          </w:p>
        </w:tc>
        <w:tc>
          <w:tcPr>
            <w:tcW w:w="0" w:type="auto"/>
            <w:tcBorders>
              <w:top w:val="nil"/>
              <w:left w:val="nil"/>
              <w:bottom w:val="single" w:sz="4" w:space="0" w:color="auto"/>
              <w:right w:val="single" w:sz="4" w:space="0" w:color="auto"/>
            </w:tcBorders>
            <w:shd w:val="clear" w:color="auto" w:fill="auto"/>
            <w:vAlign w:val="center"/>
            <w:hideMark/>
          </w:tcPr>
          <w:p w14:paraId="7F75426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0,070</w:t>
            </w:r>
          </w:p>
        </w:tc>
        <w:tc>
          <w:tcPr>
            <w:tcW w:w="0" w:type="auto"/>
            <w:tcBorders>
              <w:top w:val="nil"/>
              <w:left w:val="nil"/>
              <w:bottom w:val="single" w:sz="4" w:space="0" w:color="auto"/>
              <w:right w:val="single" w:sz="4" w:space="0" w:color="auto"/>
            </w:tcBorders>
            <w:shd w:val="clear" w:color="auto" w:fill="auto"/>
            <w:vAlign w:val="center"/>
            <w:hideMark/>
          </w:tcPr>
          <w:p w14:paraId="5080F98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0,070</w:t>
            </w:r>
          </w:p>
        </w:tc>
        <w:tc>
          <w:tcPr>
            <w:tcW w:w="0" w:type="auto"/>
            <w:tcBorders>
              <w:top w:val="nil"/>
              <w:left w:val="nil"/>
              <w:bottom w:val="single" w:sz="4" w:space="0" w:color="auto"/>
              <w:right w:val="single" w:sz="4" w:space="0" w:color="auto"/>
            </w:tcBorders>
            <w:shd w:val="clear" w:color="auto" w:fill="auto"/>
            <w:vAlign w:val="center"/>
            <w:hideMark/>
          </w:tcPr>
          <w:p w14:paraId="7EF18BF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0,070</w:t>
            </w:r>
          </w:p>
        </w:tc>
        <w:tc>
          <w:tcPr>
            <w:tcW w:w="0" w:type="auto"/>
            <w:tcBorders>
              <w:top w:val="nil"/>
              <w:left w:val="nil"/>
              <w:bottom w:val="single" w:sz="4" w:space="0" w:color="auto"/>
              <w:right w:val="single" w:sz="4" w:space="0" w:color="auto"/>
            </w:tcBorders>
            <w:shd w:val="clear" w:color="auto" w:fill="auto"/>
            <w:vAlign w:val="center"/>
            <w:hideMark/>
          </w:tcPr>
          <w:p w14:paraId="1393F12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0,070</w:t>
            </w:r>
          </w:p>
        </w:tc>
        <w:tc>
          <w:tcPr>
            <w:tcW w:w="0" w:type="auto"/>
            <w:tcBorders>
              <w:top w:val="nil"/>
              <w:left w:val="nil"/>
              <w:bottom w:val="single" w:sz="4" w:space="0" w:color="auto"/>
              <w:right w:val="single" w:sz="4" w:space="0" w:color="auto"/>
            </w:tcBorders>
            <w:shd w:val="clear" w:color="auto" w:fill="auto"/>
            <w:vAlign w:val="center"/>
            <w:hideMark/>
          </w:tcPr>
          <w:p w14:paraId="2D973E6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0,070</w:t>
            </w:r>
          </w:p>
        </w:tc>
        <w:tc>
          <w:tcPr>
            <w:tcW w:w="0" w:type="auto"/>
            <w:tcBorders>
              <w:top w:val="nil"/>
              <w:left w:val="nil"/>
              <w:bottom w:val="single" w:sz="4" w:space="0" w:color="auto"/>
              <w:right w:val="single" w:sz="4" w:space="0" w:color="auto"/>
            </w:tcBorders>
            <w:shd w:val="clear" w:color="auto" w:fill="auto"/>
            <w:vAlign w:val="center"/>
            <w:hideMark/>
          </w:tcPr>
          <w:p w14:paraId="1E42026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0,070</w:t>
            </w:r>
          </w:p>
        </w:tc>
        <w:tc>
          <w:tcPr>
            <w:tcW w:w="0" w:type="auto"/>
            <w:tcBorders>
              <w:top w:val="nil"/>
              <w:left w:val="nil"/>
              <w:bottom w:val="single" w:sz="4" w:space="0" w:color="auto"/>
              <w:right w:val="single" w:sz="4" w:space="0" w:color="auto"/>
            </w:tcBorders>
            <w:shd w:val="clear" w:color="auto" w:fill="auto"/>
            <w:vAlign w:val="center"/>
            <w:hideMark/>
          </w:tcPr>
          <w:p w14:paraId="6564305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0,070</w:t>
            </w:r>
          </w:p>
        </w:tc>
      </w:tr>
      <w:tr w:rsidR="00871E6F" w:rsidRPr="00871E6F" w14:paraId="0B03BAD6"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F61D26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w:t>
            </w:r>
          </w:p>
        </w:tc>
        <w:tc>
          <w:tcPr>
            <w:tcW w:w="0" w:type="auto"/>
            <w:tcBorders>
              <w:top w:val="nil"/>
              <w:left w:val="nil"/>
              <w:bottom w:val="single" w:sz="4" w:space="0" w:color="auto"/>
              <w:right w:val="single" w:sz="4" w:space="0" w:color="auto"/>
            </w:tcBorders>
            <w:shd w:val="clear" w:color="auto" w:fill="auto"/>
            <w:vAlign w:val="center"/>
            <w:hideMark/>
          </w:tcPr>
          <w:p w14:paraId="36D0AA9B"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Потери в тепловых сетях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7E2DCE3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0,401</w:t>
            </w:r>
          </w:p>
        </w:tc>
        <w:tc>
          <w:tcPr>
            <w:tcW w:w="0" w:type="auto"/>
            <w:tcBorders>
              <w:top w:val="nil"/>
              <w:left w:val="nil"/>
              <w:bottom w:val="single" w:sz="4" w:space="0" w:color="auto"/>
              <w:right w:val="single" w:sz="4" w:space="0" w:color="auto"/>
            </w:tcBorders>
            <w:shd w:val="clear" w:color="auto" w:fill="auto"/>
            <w:vAlign w:val="center"/>
            <w:hideMark/>
          </w:tcPr>
          <w:p w14:paraId="3E4C8F2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0,401</w:t>
            </w:r>
          </w:p>
        </w:tc>
        <w:tc>
          <w:tcPr>
            <w:tcW w:w="0" w:type="auto"/>
            <w:tcBorders>
              <w:top w:val="nil"/>
              <w:left w:val="nil"/>
              <w:bottom w:val="single" w:sz="4" w:space="0" w:color="auto"/>
              <w:right w:val="single" w:sz="4" w:space="0" w:color="auto"/>
            </w:tcBorders>
            <w:shd w:val="clear" w:color="auto" w:fill="auto"/>
            <w:vAlign w:val="center"/>
            <w:hideMark/>
          </w:tcPr>
          <w:p w14:paraId="1A1DE64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0,401</w:t>
            </w:r>
          </w:p>
        </w:tc>
        <w:tc>
          <w:tcPr>
            <w:tcW w:w="0" w:type="auto"/>
            <w:tcBorders>
              <w:top w:val="nil"/>
              <w:left w:val="nil"/>
              <w:bottom w:val="single" w:sz="4" w:space="0" w:color="auto"/>
              <w:right w:val="single" w:sz="4" w:space="0" w:color="auto"/>
            </w:tcBorders>
            <w:shd w:val="clear" w:color="auto" w:fill="auto"/>
            <w:vAlign w:val="center"/>
            <w:hideMark/>
          </w:tcPr>
          <w:p w14:paraId="0818E4D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0,402</w:t>
            </w:r>
          </w:p>
        </w:tc>
        <w:tc>
          <w:tcPr>
            <w:tcW w:w="0" w:type="auto"/>
            <w:tcBorders>
              <w:top w:val="nil"/>
              <w:left w:val="nil"/>
              <w:bottom w:val="single" w:sz="4" w:space="0" w:color="auto"/>
              <w:right w:val="single" w:sz="4" w:space="0" w:color="auto"/>
            </w:tcBorders>
            <w:shd w:val="clear" w:color="auto" w:fill="auto"/>
            <w:vAlign w:val="center"/>
            <w:hideMark/>
          </w:tcPr>
          <w:p w14:paraId="3E10409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0,408</w:t>
            </w:r>
          </w:p>
        </w:tc>
        <w:tc>
          <w:tcPr>
            <w:tcW w:w="0" w:type="auto"/>
            <w:tcBorders>
              <w:top w:val="nil"/>
              <w:left w:val="nil"/>
              <w:bottom w:val="single" w:sz="4" w:space="0" w:color="auto"/>
              <w:right w:val="single" w:sz="4" w:space="0" w:color="auto"/>
            </w:tcBorders>
            <w:shd w:val="clear" w:color="auto" w:fill="auto"/>
            <w:vAlign w:val="center"/>
            <w:hideMark/>
          </w:tcPr>
          <w:p w14:paraId="108B6A1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0,433</w:t>
            </w:r>
          </w:p>
        </w:tc>
        <w:tc>
          <w:tcPr>
            <w:tcW w:w="0" w:type="auto"/>
            <w:tcBorders>
              <w:top w:val="nil"/>
              <w:left w:val="nil"/>
              <w:bottom w:val="single" w:sz="4" w:space="0" w:color="auto"/>
              <w:right w:val="single" w:sz="4" w:space="0" w:color="auto"/>
            </w:tcBorders>
            <w:shd w:val="clear" w:color="auto" w:fill="auto"/>
            <w:vAlign w:val="center"/>
            <w:hideMark/>
          </w:tcPr>
          <w:p w14:paraId="4F72419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0,390</w:t>
            </w:r>
          </w:p>
        </w:tc>
        <w:tc>
          <w:tcPr>
            <w:tcW w:w="0" w:type="auto"/>
            <w:tcBorders>
              <w:top w:val="nil"/>
              <w:left w:val="nil"/>
              <w:bottom w:val="single" w:sz="4" w:space="0" w:color="auto"/>
              <w:right w:val="single" w:sz="4" w:space="0" w:color="auto"/>
            </w:tcBorders>
            <w:shd w:val="clear" w:color="auto" w:fill="auto"/>
            <w:vAlign w:val="center"/>
            <w:hideMark/>
          </w:tcPr>
          <w:p w14:paraId="6D4ADEA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0,390</w:t>
            </w:r>
          </w:p>
        </w:tc>
        <w:tc>
          <w:tcPr>
            <w:tcW w:w="0" w:type="auto"/>
            <w:tcBorders>
              <w:top w:val="nil"/>
              <w:left w:val="nil"/>
              <w:bottom w:val="single" w:sz="4" w:space="0" w:color="auto"/>
              <w:right w:val="single" w:sz="4" w:space="0" w:color="auto"/>
            </w:tcBorders>
            <w:shd w:val="clear" w:color="auto" w:fill="auto"/>
            <w:vAlign w:val="center"/>
            <w:hideMark/>
          </w:tcPr>
          <w:p w14:paraId="6C4D5BC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0,390</w:t>
            </w:r>
          </w:p>
        </w:tc>
        <w:tc>
          <w:tcPr>
            <w:tcW w:w="0" w:type="auto"/>
            <w:tcBorders>
              <w:top w:val="nil"/>
              <w:left w:val="nil"/>
              <w:bottom w:val="single" w:sz="4" w:space="0" w:color="auto"/>
              <w:right w:val="single" w:sz="4" w:space="0" w:color="auto"/>
            </w:tcBorders>
            <w:shd w:val="clear" w:color="auto" w:fill="auto"/>
            <w:vAlign w:val="center"/>
            <w:hideMark/>
          </w:tcPr>
          <w:p w14:paraId="6EC5CAE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0,390</w:t>
            </w:r>
          </w:p>
        </w:tc>
        <w:tc>
          <w:tcPr>
            <w:tcW w:w="0" w:type="auto"/>
            <w:tcBorders>
              <w:top w:val="nil"/>
              <w:left w:val="nil"/>
              <w:bottom w:val="single" w:sz="4" w:space="0" w:color="auto"/>
              <w:right w:val="single" w:sz="4" w:space="0" w:color="auto"/>
            </w:tcBorders>
            <w:shd w:val="clear" w:color="auto" w:fill="auto"/>
            <w:vAlign w:val="center"/>
            <w:hideMark/>
          </w:tcPr>
          <w:p w14:paraId="350637B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0,419</w:t>
            </w:r>
          </w:p>
        </w:tc>
        <w:tc>
          <w:tcPr>
            <w:tcW w:w="0" w:type="auto"/>
            <w:tcBorders>
              <w:top w:val="nil"/>
              <w:left w:val="nil"/>
              <w:bottom w:val="single" w:sz="4" w:space="0" w:color="auto"/>
              <w:right w:val="single" w:sz="4" w:space="0" w:color="auto"/>
            </w:tcBorders>
            <w:shd w:val="clear" w:color="auto" w:fill="auto"/>
            <w:vAlign w:val="center"/>
            <w:hideMark/>
          </w:tcPr>
          <w:p w14:paraId="4A94570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0,419</w:t>
            </w:r>
          </w:p>
        </w:tc>
        <w:tc>
          <w:tcPr>
            <w:tcW w:w="0" w:type="auto"/>
            <w:tcBorders>
              <w:top w:val="nil"/>
              <w:left w:val="nil"/>
              <w:bottom w:val="single" w:sz="4" w:space="0" w:color="auto"/>
              <w:right w:val="single" w:sz="4" w:space="0" w:color="auto"/>
            </w:tcBorders>
            <w:shd w:val="clear" w:color="auto" w:fill="auto"/>
            <w:vAlign w:val="center"/>
            <w:hideMark/>
          </w:tcPr>
          <w:p w14:paraId="37DC52F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0,419</w:t>
            </w:r>
          </w:p>
        </w:tc>
        <w:tc>
          <w:tcPr>
            <w:tcW w:w="0" w:type="auto"/>
            <w:tcBorders>
              <w:top w:val="nil"/>
              <w:left w:val="nil"/>
              <w:bottom w:val="single" w:sz="4" w:space="0" w:color="auto"/>
              <w:right w:val="single" w:sz="4" w:space="0" w:color="auto"/>
            </w:tcBorders>
            <w:shd w:val="clear" w:color="auto" w:fill="auto"/>
            <w:vAlign w:val="center"/>
            <w:hideMark/>
          </w:tcPr>
          <w:p w14:paraId="1A67548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0,419</w:t>
            </w:r>
          </w:p>
        </w:tc>
        <w:tc>
          <w:tcPr>
            <w:tcW w:w="0" w:type="auto"/>
            <w:tcBorders>
              <w:top w:val="nil"/>
              <w:left w:val="nil"/>
              <w:bottom w:val="single" w:sz="4" w:space="0" w:color="auto"/>
              <w:right w:val="single" w:sz="4" w:space="0" w:color="auto"/>
            </w:tcBorders>
            <w:shd w:val="clear" w:color="auto" w:fill="auto"/>
            <w:vAlign w:val="center"/>
            <w:hideMark/>
          </w:tcPr>
          <w:p w14:paraId="09236D0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0,419</w:t>
            </w:r>
          </w:p>
        </w:tc>
        <w:tc>
          <w:tcPr>
            <w:tcW w:w="0" w:type="auto"/>
            <w:tcBorders>
              <w:top w:val="nil"/>
              <w:left w:val="nil"/>
              <w:bottom w:val="single" w:sz="4" w:space="0" w:color="auto"/>
              <w:right w:val="single" w:sz="4" w:space="0" w:color="auto"/>
            </w:tcBorders>
            <w:shd w:val="clear" w:color="auto" w:fill="auto"/>
            <w:vAlign w:val="center"/>
            <w:hideMark/>
          </w:tcPr>
          <w:p w14:paraId="2F1999A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0,419</w:t>
            </w:r>
          </w:p>
        </w:tc>
        <w:tc>
          <w:tcPr>
            <w:tcW w:w="0" w:type="auto"/>
            <w:tcBorders>
              <w:top w:val="nil"/>
              <w:left w:val="nil"/>
              <w:bottom w:val="single" w:sz="4" w:space="0" w:color="auto"/>
              <w:right w:val="single" w:sz="4" w:space="0" w:color="auto"/>
            </w:tcBorders>
            <w:shd w:val="clear" w:color="auto" w:fill="auto"/>
            <w:vAlign w:val="center"/>
            <w:hideMark/>
          </w:tcPr>
          <w:p w14:paraId="042870C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0,419</w:t>
            </w:r>
          </w:p>
        </w:tc>
        <w:tc>
          <w:tcPr>
            <w:tcW w:w="0" w:type="auto"/>
            <w:tcBorders>
              <w:top w:val="nil"/>
              <w:left w:val="nil"/>
              <w:bottom w:val="single" w:sz="4" w:space="0" w:color="auto"/>
              <w:right w:val="single" w:sz="4" w:space="0" w:color="auto"/>
            </w:tcBorders>
            <w:shd w:val="clear" w:color="auto" w:fill="auto"/>
            <w:vAlign w:val="center"/>
            <w:hideMark/>
          </w:tcPr>
          <w:p w14:paraId="1E7BB60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0,419</w:t>
            </w:r>
          </w:p>
        </w:tc>
      </w:tr>
      <w:tr w:rsidR="00871E6F" w:rsidRPr="00871E6F" w14:paraId="21A5FA89"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9235A5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w:t>
            </w:r>
          </w:p>
        </w:tc>
        <w:tc>
          <w:tcPr>
            <w:tcW w:w="0" w:type="auto"/>
            <w:tcBorders>
              <w:top w:val="nil"/>
              <w:left w:val="nil"/>
              <w:bottom w:val="single" w:sz="4" w:space="0" w:color="auto"/>
              <w:right w:val="single" w:sz="4" w:space="0" w:color="auto"/>
            </w:tcBorders>
            <w:shd w:val="clear" w:color="auto" w:fill="auto"/>
            <w:vAlign w:val="center"/>
            <w:hideMark/>
          </w:tcPr>
          <w:p w14:paraId="4C4E8B95"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Расчетная нагрузка на хозяйственные нужды</w:t>
            </w:r>
          </w:p>
        </w:tc>
        <w:tc>
          <w:tcPr>
            <w:tcW w:w="0" w:type="auto"/>
            <w:tcBorders>
              <w:top w:val="nil"/>
              <w:left w:val="nil"/>
              <w:bottom w:val="single" w:sz="4" w:space="0" w:color="auto"/>
              <w:right w:val="single" w:sz="4" w:space="0" w:color="auto"/>
            </w:tcBorders>
            <w:shd w:val="clear" w:color="auto" w:fill="auto"/>
            <w:vAlign w:val="center"/>
            <w:hideMark/>
          </w:tcPr>
          <w:p w14:paraId="7C4DBF3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DAED83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7A9611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7FD8DA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53066F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CEB9C2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5D340E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46D3CC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DC2535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305479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C9945A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F11D58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A3AAA2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79DDCB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E29A78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F0BFB3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9B0866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421041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r>
      <w:tr w:rsidR="00871E6F" w:rsidRPr="00871E6F" w14:paraId="3A3A39F0"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78924F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w:t>
            </w:r>
          </w:p>
        </w:tc>
        <w:tc>
          <w:tcPr>
            <w:tcW w:w="0" w:type="auto"/>
            <w:tcBorders>
              <w:top w:val="nil"/>
              <w:left w:val="nil"/>
              <w:bottom w:val="single" w:sz="4" w:space="0" w:color="auto"/>
              <w:right w:val="single" w:sz="4" w:space="0" w:color="auto"/>
            </w:tcBorders>
            <w:shd w:val="clear" w:color="auto" w:fill="auto"/>
            <w:vAlign w:val="center"/>
            <w:hideMark/>
          </w:tcPr>
          <w:p w14:paraId="635D328F"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Присоединенная договорная тепловая нагрузка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096995C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3,330</w:t>
            </w:r>
          </w:p>
        </w:tc>
        <w:tc>
          <w:tcPr>
            <w:tcW w:w="0" w:type="auto"/>
            <w:tcBorders>
              <w:top w:val="nil"/>
              <w:left w:val="nil"/>
              <w:bottom w:val="single" w:sz="4" w:space="0" w:color="auto"/>
              <w:right w:val="single" w:sz="4" w:space="0" w:color="auto"/>
            </w:tcBorders>
            <w:shd w:val="clear" w:color="auto" w:fill="auto"/>
            <w:vAlign w:val="center"/>
            <w:hideMark/>
          </w:tcPr>
          <w:p w14:paraId="32A2E5F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3,330</w:t>
            </w:r>
          </w:p>
        </w:tc>
        <w:tc>
          <w:tcPr>
            <w:tcW w:w="0" w:type="auto"/>
            <w:tcBorders>
              <w:top w:val="nil"/>
              <w:left w:val="nil"/>
              <w:bottom w:val="single" w:sz="4" w:space="0" w:color="auto"/>
              <w:right w:val="single" w:sz="4" w:space="0" w:color="auto"/>
            </w:tcBorders>
            <w:shd w:val="clear" w:color="auto" w:fill="auto"/>
            <w:vAlign w:val="center"/>
            <w:hideMark/>
          </w:tcPr>
          <w:p w14:paraId="2E5D91F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3,330</w:t>
            </w:r>
          </w:p>
        </w:tc>
        <w:tc>
          <w:tcPr>
            <w:tcW w:w="0" w:type="auto"/>
            <w:tcBorders>
              <w:top w:val="nil"/>
              <w:left w:val="nil"/>
              <w:bottom w:val="single" w:sz="4" w:space="0" w:color="auto"/>
              <w:right w:val="single" w:sz="4" w:space="0" w:color="auto"/>
            </w:tcBorders>
            <w:shd w:val="clear" w:color="auto" w:fill="auto"/>
            <w:vAlign w:val="center"/>
            <w:hideMark/>
          </w:tcPr>
          <w:p w14:paraId="56B6A5D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3,340</w:t>
            </w:r>
          </w:p>
        </w:tc>
        <w:tc>
          <w:tcPr>
            <w:tcW w:w="0" w:type="auto"/>
            <w:tcBorders>
              <w:top w:val="nil"/>
              <w:left w:val="nil"/>
              <w:bottom w:val="single" w:sz="4" w:space="0" w:color="auto"/>
              <w:right w:val="single" w:sz="4" w:space="0" w:color="auto"/>
            </w:tcBorders>
            <w:shd w:val="clear" w:color="auto" w:fill="auto"/>
            <w:vAlign w:val="center"/>
            <w:hideMark/>
          </w:tcPr>
          <w:p w14:paraId="38064BB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3,392</w:t>
            </w:r>
          </w:p>
        </w:tc>
        <w:tc>
          <w:tcPr>
            <w:tcW w:w="0" w:type="auto"/>
            <w:tcBorders>
              <w:top w:val="nil"/>
              <w:left w:val="nil"/>
              <w:bottom w:val="single" w:sz="4" w:space="0" w:color="auto"/>
              <w:right w:val="single" w:sz="4" w:space="0" w:color="auto"/>
            </w:tcBorders>
            <w:shd w:val="clear" w:color="auto" w:fill="auto"/>
            <w:vAlign w:val="center"/>
            <w:hideMark/>
          </w:tcPr>
          <w:p w14:paraId="6494181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3,598</w:t>
            </w:r>
          </w:p>
        </w:tc>
        <w:tc>
          <w:tcPr>
            <w:tcW w:w="0" w:type="auto"/>
            <w:tcBorders>
              <w:top w:val="nil"/>
              <w:left w:val="nil"/>
              <w:bottom w:val="single" w:sz="4" w:space="0" w:color="auto"/>
              <w:right w:val="single" w:sz="4" w:space="0" w:color="auto"/>
            </w:tcBorders>
            <w:shd w:val="clear" w:color="auto" w:fill="auto"/>
            <w:vAlign w:val="center"/>
            <w:hideMark/>
          </w:tcPr>
          <w:p w14:paraId="206D8F1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3,598</w:t>
            </w:r>
          </w:p>
        </w:tc>
        <w:tc>
          <w:tcPr>
            <w:tcW w:w="0" w:type="auto"/>
            <w:tcBorders>
              <w:top w:val="nil"/>
              <w:left w:val="nil"/>
              <w:bottom w:val="single" w:sz="4" w:space="0" w:color="auto"/>
              <w:right w:val="single" w:sz="4" w:space="0" w:color="auto"/>
            </w:tcBorders>
            <w:shd w:val="clear" w:color="auto" w:fill="auto"/>
            <w:vAlign w:val="center"/>
            <w:hideMark/>
          </w:tcPr>
          <w:p w14:paraId="2618141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3,598</w:t>
            </w:r>
          </w:p>
        </w:tc>
        <w:tc>
          <w:tcPr>
            <w:tcW w:w="0" w:type="auto"/>
            <w:tcBorders>
              <w:top w:val="nil"/>
              <w:left w:val="nil"/>
              <w:bottom w:val="single" w:sz="4" w:space="0" w:color="auto"/>
              <w:right w:val="single" w:sz="4" w:space="0" w:color="auto"/>
            </w:tcBorders>
            <w:shd w:val="clear" w:color="auto" w:fill="auto"/>
            <w:vAlign w:val="center"/>
            <w:hideMark/>
          </w:tcPr>
          <w:p w14:paraId="04C6A36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3,598</w:t>
            </w:r>
          </w:p>
        </w:tc>
        <w:tc>
          <w:tcPr>
            <w:tcW w:w="0" w:type="auto"/>
            <w:tcBorders>
              <w:top w:val="nil"/>
              <w:left w:val="nil"/>
              <w:bottom w:val="single" w:sz="4" w:space="0" w:color="auto"/>
              <w:right w:val="single" w:sz="4" w:space="0" w:color="auto"/>
            </w:tcBorders>
            <w:shd w:val="clear" w:color="auto" w:fill="auto"/>
            <w:vAlign w:val="center"/>
            <w:hideMark/>
          </w:tcPr>
          <w:p w14:paraId="5378388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3,598</w:t>
            </w:r>
          </w:p>
        </w:tc>
        <w:tc>
          <w:tcPr>
            <w:tcW w:w="0" w:type="auto"/>
            <w:tcBorders>
              <w:top w:val="nil"/>
              <w:left w:val="nil"/>
              <w:bottom w:val="single" w:sz="4" w:space="0" w:color="auto"/>
              <w:right w:val="single" w:sz="4" w:space="0" w:color="auto"/>
            </w:tcBorders>
            <w:shd w:val="clear" w:color="auto" w:fill="auto"/>
            <w:vAlign w:val="center"/>
            <w:hideMark/>
          </w:tcPr>
          <w:p w14:paraId="461C97A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3,886</w:t>
            </w:r>
          </w:p>
        </w:tc>
        <w:tc>
          <w:tcPr>
            <w:tcW w:w="0" w:type="auto"/>
            <w:tcBorders>
              <w:top w:val="nil"/>
              <w:left w:val="nil"/>
              <w:bottom w:val="single" w:sz="4" w:space="0" w:color="auto"/>
              <w:right w:val="single" w:sz="4" w:space="0" w:color="auto"/>
            </w:tcBorders>
            <w:shd w:val="clear" w:color="auto" w:fill="auto"/>
            <w:vAlign w:val="center"/>
            <w:hideMark/>
          </w:tcPr>
          <w:p w14:paraId="51F21BD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3,886</w:t>
            </w:r>
          </w:p>
        </w:tc>
        <w:tc>
          <w:tcPr>
            <w:tcW w:w="0" w:type="auto"/>
            <w:tcBorders>
              <w:top w:val="nil"/>
              <w:left w:val="nil"/>
              <w:bottom w:val="single" w:sz="4" w:space="0" w:color="auto"/>
              <w:right w:val="single" w:sz="4" w:space="0" w:color="auto"/>
            </w:tcBorders>
            <w:shd w:val="clear" w:color="auto" w:fill="auto"/>
            <w:vAlign w:val="center"/>
            <w:hideMark/>
          </w:tcPr>
          <w:p w14:paraId="5022AF7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3,886</w:t>
            </w:r>
          </w:p>
        </w:tc>
        <w:tc>
          <w:tcPr>
            <w:tcW w:w="0" w:type="auto"/>
            <w:tcBorders>
              <w:top w:val="nil"/>
              <w:left w:val="nil"/>
              <w:bottom w:val="single" w:sz="4" w:space="0" w:color="auto"/>
              <w:right w:val="single" w:sz="4" w:space="0" w:color="auto"/>
            </w:tcBorders>
            <w:shd w:val="clear" w:color="auto" w:fill="auto"/>
            <w:vAlign w:val="center"/>
            <w:hideMark/>
          </w:tcPr>
          <w:p w14:paraId="5DB34AF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3,886</w:t>
            </w:r>
          </w:p>
        </w:tc>
        <w:tc>
          <w:tcPr>
            <w:tcW w:w="0" w:type="auto"/>
            <w:tcBorders>
              <w:top w:val="nil"/>
              <w:left w:val="nil"/>
              <w:bottom w:val="single" w:sz="4" w:space="0" w:color="auto"/>
              <w:right w:val="single" w:sz="4" w:space="0" w:color="auto"/>
            </w:tcBorders>
            <w:shd w:val="clear" w:color="auto" w:fill="auto"/>
            <w:vAlign w:val="center"/>
            <w:hideMark/>
          </w:tcPr>
          <w:p w14:paraId="424ED50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3,886</w:t>
            </w:r>
          </w:p>
        </w:tc>
        <w:tc>
          <w:tcPr>
            <w:tcW w:w="0" w:type="auto"/>
            <w:tcBorders>
              <w:top w:val="nil"/>
              <w:left w:val="nil"/>
              <w:bottom w:val="single" w:sz="4" w:space="0" w:color="auto"/>
              <w:right w:val="single" w:sz="4" w:space="0" w:color="auto"/>
            </w:tcBorders>
            <w:shd w:val="clear" w:color="auto" w:fill="auto"/>
            <w:vAlign w:val="center"/>
            <w:hideMark/>
          </w:tcPr>
          <w:p w14:paraId="654FEA8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3,886</w:t>
            </w:r>
          </w:p>
        </w:tc>
        <w:tc>
          <w:tcPr>
            <w:tcW w:w="0" w:type="auto"/>
            <w:tcBorders>
              <w:top w:val="nil"/>
              <w:left w:val="nil"/>
              <w:bottom w:val="single" w:sz="4" w:space="0" w:color="auto"/>
              <w:right w:val="single" w:sz="4" w:space="0" w:color="auto"/>
            </w:tcBorders>
            <w:shd w:val="clear" w:color="auto" w:fill="auto"/>
            <w:vAlign w:val="center"/>
            <w:hideMark/>
          </w:tcPr>
          <w:p w14:paraId="45E412B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3,886</w:t>
            </w:r>
          </w:p>
        </w:tc>
        <w:tc>
          <w:tcPr>
            <w:tcW w:w="0" w:type="auto"/>
            <w:tcBorders>
              <w:top w:val="nil"/>
              <w:left w:val="nil"/>
              <w:bottom w:val="single" w:sz="4" w:space="0" w:color="auto"/>
              <w:right w:val="single" w:sz="4" w:space="0" w:color="auto"/>
            </w:tcBorders>
            <w:shd w:val="clear" w:color="auto" w:fill="auto"/>
            <w:vAlign w:val="center"/>
            <w:hideMark/>
          </w:tcPr>
          <w:p w14:paraId="59AF6EC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3,886</w:t>
            </w:r>
          </w:p>
        </w:tc>
      </w:tr>
      <w:tr w:rsidR="00871E6F" w:rsidRPr="00871E6F" w14:paraId="40F35397"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6CD7E0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6.1</w:t>
            </w:r>
          </w:p>
        </w:tc>
        <w:tc>
          <w:tcPr>
            <w:tcW w:w="0" w:type="auto"/>
            <w:tcBorders>
              <w:top w:val="nil"/>
              <w:left w:val="nil"/>
              <w:bottom w:val="single" w:sz="4" w:space="0" w:color="auto"/>
              <w:right w:val="single" w:sz="4" w:space="0" w:color="auto"/>
            </w:tcBorders>
            <w:shd w:val="clear" w:color="auto" w:fill="auto"/>
            <w:vAlign w:val="center"/>
            <w:hideMark/>
          </w:tcPr>
          <w:p w14:paraId="7467FA0D"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отопление</w:t>
            </w:r>
          </w:p>
        </w:tc>
        <w:tc>
          <w:tcPr>
            <w:tcW w:w="0" w:type="auto"/>
            <w:tcBorders>
              <w:top w:val="nil"/>
              <w:left w:val="nil"/>
              <w:bottom w:val="single" w:sz="4" w:space="0" w:color="auto"/>
              <w:right w:val="single" w:sz="4" w:space="0" w:color="auto"/>
            </w:tcBorders>
            <w:shd w:val="clear" w:color="auto" w:fill="auto"/>
            <w:vAlign w:val="center"/>
            <w:hideMark/>
          </w:tcPr>
          <w:p w14:paraId="53F0B11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3,160</w:t>
            </w:r>
          </w:p>
        </w:tc>
        <w:tc>
          <w:tcPr>
            <w:tcW w:w="0" w:type="auto"/>
            <w:tcBorders>
              <w:top w:val="nil"/>
              <w:left w:val="nil"/>
              <w:bottom w:val="single" w:sz="4" w:space="0" w:color="auto"/>
              <w:right w:val="single" w:sz="4" w:space="0" w:color="auto"/>
            </w:tcBorders>
            <w:shd w:val="clear" w:color="auto" w:fill="auto"/>
            <w:vAlign w:val="center"/>
            <w:hideMark/>
          </w:tcPr>
          <w:p w14:paraId="53C5CC3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3,160</w:t>
            </w:r>
          </w:p>
        </w:tc>
        <w:tc>
          <w:tcPr>
            <w:tcW w:w="0" w:type="auto"/>
            <w:tcBorders>
              <w:top w:val="nil"/>
              <w:left w:val="nil"/>
              <w:bottom w:val="single" w:sz="4" w:space="0" w:color="auto"/>
              <w:right w:val="single" w:sz="4" w:space="0" w:color="auto"/>
            </w:tcBorders>
            <w:shd w:val="clear" w:color="auto" w:fill="auto"/>
            <w:vAlign w:val="center"/>
            <w:hideMark/>
          </w:tcPr>
          <w:p w14:paraId="663746A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3,160</w:t>
            </w:r>
          </w:p>
        </w:tc>
        <w:tc>
          <w:tcPr>
            <w:tcW w:w="0" w:type="auto"/>
            <w:tcBorders>
              <w:top w:val="nil"/>
              <w:left w:val="nil"/>
              <w:bottom w:val="single" w:sz="4" w:space="0" w:color="auto"/>
              <w:right w:val="single" w:sz="4" w:space="0" w:color="auto"/>
            </w:tcBorders>
            <w:shd w:val="clear" w:color="auto" w:fill="auto"/>
            <w:vAlign w:val="center"/>
            <w:hideMark/>
          </w:tcPr>
          <w:p w14:paraId="719F0A4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3,170</w:t>
            </w:r>
          </w:p>
        </w:tc>
        <w:tc>
          <w:tcPr>
            <w:tcW w:w="0" w:type="auto"/>
            <w:tcBorders>
              <w:top w:val="nil"/>
              <w:left w:val="nil"/>
              <w:bottom w:val="single" w:sz="4" w:space="0" w:color="auto"/>
              <w:right w:val="single" w:sz="4" w:space="0" w:color="auto"/>
            </w:tcBorders>
            <w:shd w:val="clear" w:color="auto" w:fill="auto"/>
            <w:vAlign w:val="center"/>
            <w:hideMark/>
          </w:tcPr>
          <w:p w14:paraId="7D5A1EC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3,249</w:t>
            </w:r>
          </w:p>
        </w:tc>
        <w:tc>
          <w:tcPr>
            <w:tcW w:w="0" w:type="auto"/>
            <w:tcBorders>
              <w:top w:val="nil"/>
              <w:left w:val="nil"/>
              <w:bottom w:val="single" w:sz="4" w:space="0" w:color="auto"/>
              <w:right w:val="single" w:sz="4" w:space="0" w:color="auto"/>
            </w:tcBorders>
            <w:shd w:val="clear" w:color="auto" w:fill="auto"/>
            <w:vAlign w:val="center"/>
            <w:hideMark/>
          </w:tcPr>
          <w:p w14:paraId="055CBCF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3,455</w:t>
            </w:r>
          </w:p>
        </w:tc>
        <w:tc>
          <w:tcPr>
            <w:tcW w:w="0" w:type="auto"/>
            <w:tcBorders>
              <w:top w:val="nil"/>
              <w:left w:val="nil"/>
              <w:bottom w:val="single" w:sz="4" w:space="0" w:color="auto"/>
              <w:right w:val="single" w:sz="4" w:space="0" w:color="auto"/>
            </w:tcBorders>
            <w:shd w:val="clear" w:color="auto" w:fill="auto"/>
            <w:vAlign w:val="center"/>
            <w:hideMark/>
          </w:tcPr>
          <w:p w14:paraId="51C9705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3,455</w:t>
            </w:r>
          </w:p>
        </w:tc>
        <w:tc>
          <w:tcPr>
            <w:tcW w:w="0" w:type="auto"/>
            <w:tcBorders>
              <w:top w:val="nil"/>
              <w:left w:val="nil"/>
              <w:bottom w:val="single" w:sz="4" w:space="0" w:color="auto"/>
              <w:right w:val="single" w:sz="4" w:space="0" w:color="auto"/>
            </w:tcBorders>
            <w:shd w:val="clear" w:color="auto" w:fill="auto"/>
            <w:vAlign w:val="center"/>
            <w:hideMark/>
          </w:tcPr>
          <w:p w14:paraId="37E7D76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3,455</w:t>
            </w:r>
          </w:p>
        </w:tc>
        <w:tc>
          <w:tcPr>
            <w:tcW w:w="0" w:type="auto"/>
            <w:tcBorders>
              <w:top w:val="nil"/>
              <w:left w:val="nil"/>
              <w:bottom w:val="single" w:sz="4" w:space="0" w:color="auto"/>
              <w:right w:val="single" w:sz="4" w:space="0" w:color="auto"/>
            </w:tcBorders>
            <w:shd w:val="clear" w:color="auto" w:fill="auto"/>
            <w:vAlign w:val="center"/>
            <w:hideMark/>
          </w:tcPr>
          <w:p w14:paraId="543F78C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3,455</w:t>
            </w:r>
          </w:p>
        </w:tc>
        <w:tc>
          <w:tcPr>
            <w:tcW w:w="0" w:type="auto"/>
            <w:tcBorders>
              <w:top w:val="nil"/>
              <w:left w:val="nil"/>
              <w:bottom w:val="single" w:sz="4" w:space="0" w:color="auto"/>
              <w:right w:val="single" w:sz="4" w:space="0" w:color="auto"/>
            </w:tcBorders>
            <w:shd w:val="clear" w:color="auto" w:fill="auto"/>
            <w:vAlign w:val="center"/>
            <w:hideMark/>
          </w:tcPr>
          <w:p w14:paraId="2209A63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3,455</w:t>
            </w:r>
          </w:p>
        </w:tc>
        <w:tc>
          <w:tcPr>
            <w:tcW w:w="0" w:type="auto"/>
            <w:tcBorders>
              <w:top w:val="nil"/>
              <w:left w:val="nil"/>
              <w:bottom w:val="single" w:sz="4" w:space="0" w:color="auto"/>
              <w:right w:val="single" w:sz="4" w:space="0" w:color="auto"/>
            </w:tcBorders>
            <w:shd w:val="clear" w:color="auto" w:fill="auto"/>
            <w:vAlign w:val="center"/>
            <w:hideMark/>
          </w:tcPr>
          <w:p w14:paraId="673A54B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3,735</w:t>
            </w:r>
          </w:p>
        </w:tc>
        <w:tc>
          <w:tcPr>
            <w:tcW w:w="0" w:type="auto"/>
            <w:tcBorders>
              <w:top w:val="nil"/>
              <w:left w:val="nil"/>
              <w:bottom w:val="single" w:sz="4" w:space="0" w:color="auto"/>
              <w:right w:val="single" w:sz="4" w:space="0" w:color="auto"/>
            </w:tcBorders>
            <w:shd w:val="clear" w:color="auto" w:fill="auto"/>
            <w:vAlign w:val="center"/>
            <w:hideMark/>
          </w:tcPr>
          <w:p w14:paraId="43D1987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3,735</w:t>
            </w:r>
          </w:p>
        </w:tc>
        <w:tc>
          <w:tcPr>
            <w:tcW w:w="0" w:type="auto"/>
            <w:tcBorders>
              <w:top w:val="nil"/>
              <w:left w:val="nil"/>
              <w:bottom w:val="single" w:sz="4" w:space="0" w:color="auto"/>
              <w:right w:val="single" w:sz="4" w:space="0" w:color="auto"/>
            </w:tcBorders>
            <w:shd w:val="clear" w:color="auto" w:fill="auto"/>
            <w:vAlign w:val="center"/>
            <w:hideMark/>
          </w:tcPr>
          <w:p w14:paraId="5AD239A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3,735</w:t>
            </w:r>
          </w:p>
        </w:tc>
        <w:tc>
          <w:tcPr>
            <w:tcW w:w="0" w:type="auto"/>
            <w:tcBorders>
              <w:top w:val="nil"/>
              <w:left w:val="nil"/>
              <w:bottom w:val="single" w:sz="4" w:space="0" w:color="auto"/>
              <w:right w:val="single" w:sz="4" w:space="0" w:color="auto"/>
            </w:tcBorders>
            <w:shd w:val="clear" w:color="auto" w:fill="auto"/>
            <w:vAlign w:val="center"/>
            <w:hideMark/>
          </w:tcPr>
          <w:p w14:paraId="4DFBDA7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3,735</w:t>
            </w:r>
          </w:p>
        </w:tc>
        <w:tc>
          <w:tcPr>
            <w:tcW w:w="0" w:type="auto"/>
            <w:tcBorders>
              <w:top w:val="nil"/>
              <w:left w:val="nil"/>
              <w:bottom w:val="single" w:sz="4" w:space="0" w:color="auto"/>
              <w:right w:val="single" w:sz="4" w:space="0" w:color="auto"/>
            </w:tcBorders>
            <w:shd w:val="clear" w:color="auto" w:fill="auto"/>
            <w:vAlign w:val="center"/>
            <w:hideMark/>
          </w:tcPr>
          <w:p w14:paraId="51F91D0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3,735</w:t>
            </w:r>
          </w:p>
        </w:tc>
        <w:tc>
          <w:tcPr>
            <w:tcW w:w="0" w:type="auto"/>
            <w:tcBorders>
              <w:top w:val="nil"/>
              <w:left w:val="nil"/>
              <w:bottom w:val="single" w:sz="4" w:space="0" w:color="auto"/>
              <w:right w:val="single" w:sz="4" w:space="0" w:color="auto"/>
            </w:tcBorders>
            <w:shd w:val="clear" w:color="auto" w:fill="auto"/>
            <w:vAlign w:val="center"/>
            <w:hideMark/>
          </w:tcPr>
          <w:p w14:paraId="5CDAD9C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3,735</w:t>
            </w:r>
          </w:p>
        </w:tc>
        <w:tc>
          <w:tcPr>
            <w:tcW w:w="0" w:type="auto"/>
            <w:tcBorders>
              <w:top w:val="nil"/>
              <w:left w:val="nil"/>
              <w:bottom w:val="single" w:sz="4" w:space="0" w:color="auto"/>
              <w:right w:val="single" w:sz="4" w:space="0" w:color="auto"/>
            </w:tcBorders>
            <w:shd w:val="clear" w:color="auto" w:fill="auto"/>
            <w:vAlign w:val="center"/>
            <w:hideMark/>
          </w:tcPr>
          <w:p w14:paraId="52E0768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3,735</w:t>
            </w:r>
          </w:p>
        </w:tc>
        <w:tc>
          <w:tcPr>
            <w:tcW w:w="0" w:type="auto"/>
            <w:tcBorders>
              <w:top w:val="nil"/>
              <w:left w:val="nil"/>
              <w:bottom w:val="single" w:sz="4" w:space="0" w:color="auto"/>
              <w:right w:val="single" w:sz="4" w:space="0" w:color="auto"/>
            </w:tcBorders>
            <w:shd w:val="clear" w:color="auto" w:fill="auto"/>
            <w:vAlign w:val="center"/>
            <w:hideMark/>
          </w:tcPr>
          <w:p w14:paraId="0830532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3,735</w:t>
            </w:r>
          </w:p>
        </w:tc>
      </w:tr>
      <w:tr w:rsidR="00871E6F" w:rsidRPr="00871E6F" w14:paraId="1E1CC961"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1DA9FD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6.2</w:t>
            </w:r>
          </w:p>
        </w:tc>
        <w:tc>
          <w:tcPr>
            <w:tcW w:w="0" w:type="auto"/>
            <w:tcBorders>
              <w:top w:val="nil"/>
              <w:left w:val="nil"/>
              <w:bottom w:val="single" w:sz="4" w:space="0" w:color="auto"/>
              <w:right w:val="single" w:sz="4" w:space="0" w:color="auto"/>
            </w:tcBorders>
            <w:shd w:val="clear" w:color="auto" w:fill="auto"/>
            <w:vAlign w:val="center"/>
            <w:hideMark/>
          </w:tcPr>
          <w:p w14:paraId="4B321E92"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вентиляция</w:t>
            </w:r>
          </w:p>
        </w:tc>
        <w:tc>
          <w:tcPr>
            <w:tcW w:w="0" w:type="auto"/>
            <w:tcBorders>
              <w:top w:val="nil"/>
              <w:left w:val="nil"/>
              <w:bottom w:val="single" w:sz="4" w:space="0" w:color="auto"/>
              <w:right w:val="single" w:sz="4" w:space="0" w:color="auto"/>
            </w:tcBorders>
            <w:shd w:val="clear" w:color="auto" w:fill="auto"/>
            <w:vAlign w:val="center"/>
            <w:hideMark/>
          </w:tcPr>
          <w:p w14:paraId="5CCB945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9079F0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46BE6C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A81D62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200AEC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F3D7BE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4C8346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F9000B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277E1B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C1A172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FF6CA1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9B3EAE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646DD2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79F277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FB8E0B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291649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ECD7AE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BEFEB2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r>
      <w:tr w:rsidR="00871E6F" w:rsidRPr="00871E6F" w14:paraId="006104E4"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166470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6.3</w:t>
            </w:r>
          </w:p>
        </w:tc>
        <w:tc>
          <w:tcPr>
            <w:tcW w:w="0" w:type="auto"/>
            <w:tcBorders>
              <w:top w:val="nil"/>
              <w:left w:val="nil"/>
              <w:bottom w:val="single" w:sz="4" w:space="0" w:color="auto"/>
              <w:right w:val="single" w:sz="4" w:space="0" w:color="auto"/>
            </w:tcBorders>
            <w:shd w:val="clear" w:color="auto" w:fill="auto"/>
            <w:vAlign w:val="center"/>
            <w:hideMark/>
          </w:tcPr>
          <w:p w14:paraId="5BBFF1F8"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горячее водоснабжение</w:t>
            </w:r>
          </w:p>
        </w:tc>
        <w:tc>
          <w:tcPr>
            <w:tcW w:w="0" w:type="auto"/>
            <w:tcBorders>
              <w:top w:val="nil"/>
              <w:left w:val="nil"/>
              <w:bottom w:val="single" w:sz="4" w:space="0" w:color="auto"/>
              <w:right w:val="single" w:sz="4" w:space="0" w:color="auto"/>
            </w:tcBorders>
            <w:shd w:val="clear" w:color="auto" w:fill="auto"/>
            <w:vAlign w:val="center"/>
            <w:hideMark/>
          </w:tcPr>
          <w:p w14:paraId="6DB29EC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0,170</w:t>
            </w:r>
          </w:p>
        </w:tc>
        <w:tc>
          <w:tcPr>
            <w:tcW w:w="0" w:type="auto"/>
            <w:tcBorders>
              <w:top w:val="nil"/>
              <w:left w:val="nil"/>
              <w:bottom w:val="single" w:sz="4" w:space="0" w:color="auto"/>
              <w:right w:val="single" w:sz="4" w:space="0" w:color="auto"/>
            </w:tcBorders>
            <w:shd w:val="clear" w:color="auto" w:fill="auto"/>
            <w:vAlign w:val="center"/>
            <w:hideMark/>
          </w:tcPr>
          <w:p w14:paraId="7882BA9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0,170</w:t>
            </w:r>
          </w:p>
        </w:tc>
        <w:tc>
          <w:tcPr>
            <w:tcW w:w="0" w:type="auto"/>
            <w:tcBorders>
              <w:top w:val="nil"/>
              <w:left w:val="nil"/>
              <w:bottom w:val="single" w:sz="4" w:space="0" w:color="auto"/>
              <w:right w:val="single" w:sz="4" w:space="0" w:color="auto"/>
            </w:tcBorders>
            <w:shd w:val="clear" w:color="auto" w:fill="auto"/>
            <w:vAlign w:val="center"/>
            <w:hideMark/>
          </w:tcPr>
          <w:p w14:paraId="4A3C516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0,170</w:t>
            </w:r>
          </w:p>
        </w:tc>
        <w:tc>
          <w:tcPr>
            <w:tcW w:w="0" w:type="auto"/>
            <w:tcBorders>
              <w:top w:val="nil"/>
              <w:left w:val="nil"/>
              <w:bottom w:val="single" w:sz="4" w:space="0" w:color="auto"/>
              <w:right w:val="single" w:sz="4" w:space="0" w:color="auto"/>
            </w:tcBorders>
            <w:shd w:val="clear" w:color="auto" w:fill="auto"/>
            <w:vAlign w:val="center"/>
            <w:hideMark/>
          </w:tcPr>
          <w:p w14:paraId="070A9DB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0,170</w:t>
            </w:r>
          </w:p>
        </w:tc>
        <w:tc>
          <w:tcPr>
            <w:tcW w:w="0" w:type="auto"/>
            <w:tcBorders>
              <w:top w:val="nil"/>
              <w:left w:val="nil"/>
              <w:bottom w:val="single" w:sz="4" w:space="0" w:color="auto"/>
              <w:right w:val="single" w:sz="4" w:space="0" w:color="auto"/>
            </w:tcBorders>
            <w:shd w:val="clear" w:color="auto" w:fill="auto"/>
            <w:vAlign w:val="center"/>
            <w:hideMark/>
          </w:tcPr>
          <w:p w14:paraId="3D51B7D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0,143</w:t>
            </w:r>
          </w:p>
        </w:tc>
        <w:tc>
          <w:tcPr>
            <w:tcW w:w="0" w:type="auto"/>
            <w:tcBorders>
              <w:top w:val="nil"/>
              <w:left w:val="nil"/>
              <w:bottom w:val="single" w:sz="4" w:space="0" w:color="auto"/>
              <w:right w:val="single" w:sz="4" w:space="0" w:color="auto"/>
            </w:tcBorders>
            <w:shd w:val="clear" w:color="auto" w:fill="auto"/>
            <w:vAlign w:val="center"/>
            <w:hideMark/>
          </w:tcPr>
          <w:p w14:paraId="0306BA0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0,143</w:t>
            </w:r>
          </w:p>
        </w:tc>
        <w:tc>
          <w:tcPr>
            <w:tcW w:w="0" w:type="auto"/>
            <w:tcBorders>
              <w:top w:val="nil"/>
              <w:left w:val="nil"/>
              <w:bottom w:val="single" w:sz="4" w:space="0" w:color="auto"/>
              <w:right w:val="single" w:sz="4" w:space="0" w:color="auto"/>
            </w:tcBorders>
            <w:shd w:val="clear" w:color="auto" w:fill="auto"/>
            <w:vAlign w:val="center"/>
            <w:hideMark/>
          </w:tcPr>
          <w:p w14:paraId="341C63B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0,143</w:t>
            </w:r>
          </w:p>
        </w:tc>
        <w:tc>
          <w:tcPr>
            <w:tcW w:w="0" w:type="auto"/>
            <w:tcBorders>
              <w:top w:val="nil"/>
              <w:left w:val="nil"/>
              <w:bottom w:val="single" w:sz="4" w:space="0" w:color="auto"/>
              <w:right w:val="single" w:sz="4" w:space="0" w:color="auto"/>
            </w:tcBorders>
            <w:shd w:val="clear" w:color="auto" w:fill="auto"/>
            <w:vAlign w:val="center"/>
            <w:hideMark/>
          </w:tcPr>
          <w:p w14:paraId="402AE31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0,143</w:t>
            </w:r>
          </w:p>
        </w:tc>
        <w:tc>
          <w:tcPr>
            <w:tcW w:w="0" w:type="auto"/>
            <w:tcBorders>
              <w:top w:val="nil"/>
              <w:left w:val="nil"/>
              <w:bottom w:val="single" w:sz="4" w:space="0" w:color="auto"/>
              <w:right w:val="single" w:sz="4" w:space="0" w:color="auto"/>
            </w:tcBorders>
            <w:shd w:val="clear" w:color="auto" w:fill="auto"/>
            <w:vAlign w:val="center"/>
            <w:hideMark/>
          </w:tcPr>
          <w:p w14:paraId="4855BD6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0,143</w:t>
            </w:r>
          </w:p>
        </w:tc>
        <w:tc>
          <w:tcPr>
            <w:tcW w:w="0" w:type="auto"/>
            <w:tcBorders>
              <w:top w:val="nil"/>
              <w:left w:val="nil"/>
              <w:bottom w:val="single" w:sz="4" w:space="0" w:color="auto"/>
              <w:right w:val="single" w:sz="4" w:space="0" w:color="auto"/>
            </w:tcBorders>
            <w:shd w:val="clear" w:color="auto" w:fill="auto"/>
            <w:vAlign w:val="center"/>
            <w:hideMark/>
          </w:tcPr>
          <w:p w14:paraId="1C4FAAB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0,143</w:t>
            </w:r>
          </w:p>
        </w:tc>
        <w:tc>
          <w:tcPr>
            <w:tcW w:w="0" w:type="auto"/>
            <w:tcBorders>
              <w:top w:val="nil"/>
              <w:left w:val="nil"/>
              <w:bottom w:val="single" w:sz="4" w:space="0" w:color="auto"/>
              <w:right w:val="single" w:sz="4" w:space="0" w:color="auto"/>
            </w:tcBorders>
            <w:shd w:val="clear" w:color="auto" w:fill="auto"/>
            <w:vAlign w:val="center"/>
            <w:hideMark/>
          </w:tcPr>
          <w:p w14:paraId="37547B2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0,152</w:t>
            </w:r>
          </w:p>
        </w:tc>
        <w:tc>
          <w:tcPr>
            <w:tcW w:w="0" w:type="auto"/>
            <w:tcBorders>
              <w:top w:val="nil"/>
              <w:left w:val="nil"/>
              <w:bottom w:val="single" w:sz="4" w:space="0" w:color="auto"/>
              <w:right w:val="single" w:sz="4" w:space="0" w:color="auto"/>
            </w:tcBorders>
            <w:shd w:val="clear" w:color="auto" w:fill="auto"/>
            <w:vAlign w:val="center"/>
            <w:hideMark/>
          </w:tcPr>
          <w:p w14:paraId="3F05771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0,152</w:t>
            </w:r>
          </w:p>
        </w:tc>
        <w:tc>
          <w:tcPr>
            <w:tcW w:w="0" w:type="auto"/>
            <w:tcBorders>
              <w:top w:val="nil"/>
              <w:left w:val="nil"/>
              <w:bottom w:val="single" w:sz="4" w:space="0" w:color="auto"/>
              <w:right w:val="single" w:sz="4" w:space="0" w:color="auto"/>
            </w:tcBorders>
            <w:shd w:val="clear" w:color="auto" w:fill="auto"/>
            <w:vAlign w:val="center"/>
            <w:hideMark/>
          </w:tcPr>
          <w:p w14:paraId="4FB7553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0,152</w:t>
            </w:r>
          </w:p>
        </w:tc>
        <w:tc>
          <w:tcPr>
            <w:tcW w:w="0" w:type="auto"/>
            <w:tcBorders>
              <w:top w:val="nil"/>
              <w:left w:val="nil"/>
              <w:bottom w:val="single" w:sz="4" w:space="0" w:color="auto"/>
              <w:right w:val="single" w:sz="4" w:space="0" w:color="auto"/>
            </w:tcBorders>
            <w:shd w:val="clear" w:color="auto" w:fill="auto"/>
            <w:vAlign w:val="center"/>
            <w:hideMark/>
          </w:tcPr>
          <w:p w14:paraId="474E373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0,152</w:t>
            </w:r>
          </w:p>
        </w:tc>
        <w:tc>
          <w:tcPr>
            <w:tcW w:w="0" w:type="auto"/>
            <w:tcBorders>
              <w:top w:val="nil"/>
              <w:left w:val="nil"/>
              <w:bottom w:val="single" w:sz="4" w:space="0" w:color="auto"/>
              <w:right w:val="single" w:sz="4" w:space="0" w:color="auto"/>
            </w:tcBorders>
            <w:shd w:val="clear" w:color="auto" w:fill="auto"/>
            <w:vAlign w:val="center"/>
            <w:hideMark/>
          </w:tcPr>
          <w:p w14:paraId="1EA81C7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0,152</w:t>
            </w:r>
          </w:p>
        </w:tc>
        <w:tc>
          <w:tcPr>
            <w:tcW w:w="0" w:type="auto"/>
            <w:tcBorders>
              <w:top w:val="nil"/>
              <w:left w:val="nil"/>
              <w:bottom w:val="single" w:sz="4" w:space="0" w:color="auto"/>
              <w:right w:val="single" w:sz="4" w:space="0" w:color="auto"/>
            </w:tcBorders>
            <w:shd w:val="clear" w:color="auto" w:fill="auto"/>
            <w:vAlign w:val="center"/>
            <w:hideMark/>
          </w:tcPr>
          <w:p w14:paraId="32587D2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0,152</w:t>
            </w:r>
          </w:p>
        </w:tc>
        <w:tc>
          <w:tcPr>
            <w:tcW w:w="0" w:type="auto"/>
            <w:tcBorders>
              <w:top w:val="nil"/>
              <w:left w:val="nil"/>
              <w:bottom w:val="single" w:sz="4" w:space="0" w:color="auto"/>
              <w:right w:val="single" w:sz="4" w:space="0" w:color="auto"/>
            </w:tcBorders>
            <w:shd w:val="clear" w:color="auto" w:fill="auto"/>
            <w:vAlign w:val="center"/>
            <w:hideMark/>
          </w:tcPr>
          <w:p w14:paraId="07C7554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0,152</w:t>
            </w:r>
          </w:p>
        </w:tc>
        <w:tc>
          <w:tcPr>
            <w:tcW w:w="0" w:type="auto"/>
            <w:tcBorders>
              <w:top w:val="nil"/>
              <w:left w:val="nil"/>
              <w:bottom w:val="single" w:sz="4" w:space="0" w:color="auto"/>
              <w:right w:val="single" w:sz="4" w:space="0" w:color="auto"/>
            </w:tcBorders>
            <w:shd w:val="clear" w:color="auto" w:fill="auto"/>
            <w:vAlign w:val="center"/>
            <w:hideMark/>
          </w:tcPr>
          <w:p w14:paraId="051E8F0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0,152</w:t>
            </w:r>
          </w:p>
        </w:tc>
      </w:tr>
      <w:tr w:rsidR="00871E6F" w:rsidRPr="00871E6F" w14:paraId="4A3506F5"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505450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w:t>
            </w:r>
          </w:p>
        </w:tc>
        <w:tc>
          <w:tcPr>
            <w:tcW w:w="0" w:type="auto"/>
            <w:tcBorders>
              <w:top w:val="nil"/>
              <w:left w:val="nil"/>
              <w:bottom w:val="single" w:sz="4" w:space="0" w:color="auto"/>
              <w:right w:val="single" w:sz="4" w:space="0" w:color="auto"/>
            </w:tcBorders>
            <w:shd w:val="clear" w:color="auto" w:fill="auto"/>
            <w:vAlign w:val="center"/>
            <w:hideMark/>
          </w:tcPr>
          <w:p w14:paraId="563682E6"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Присоединенная расчетная тепловая нагрузка в горячей воде (на коллекторах станции), в том числе:</w:t>
            </w:r>
          </w:p>
        </w:tc>
        <w:tc>
          <w:tcPr>
            <w:tcW w:w="0" w:type="auto"/>
            <w:tcBorders>
              <w:top w:val="nil"/>
              <w:left w:val="nil"/>
              <w:bottom w:val="single" w:sz="4" w:space="0" w:color="auto"/>
              <w:right w:val="single" w:sz="4" w:space="0" w:color="auto"/>
            </w:tcBorders>
            <w:shd w:val="clear" w:color="auto" w:fill="auto"/>
            <w:vAlign w:val="center"/>
            <w:hideMark/>
          </w:tcPr>
          <w:p w14:paraId="044899D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4,031</w:t>
            </w:r>
          </w:p>
        </w:tc>
        <w:tc>
          <w:tcPr>
            <w:tcW w:w="0" w:type="auto"/>
            <w:tcBorders>
              <w:top w:val="nil"/>
              <w:left w:val="nil"/>
              <w:bottom w:val="single" w:sz="4" w:space="0" w:color="auto"/>
              <w:right w:val="single" w:sz="4" w:space="0" w:color="auto"/>
            </w:tcBorders>
            <w:shd w:val="clear" w:color="auto" w:fill="auto"/>
            <w:vAlign w:val="center"/>
            <w:hideMark/>
          </w:tcPr>
          <w:p w14:paraId="70433A6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4,031</w:t>
            </w:r>
          </w:p>
        </w:tc>
        <w:tc>
          <w:tcPr>
            <w:tcW w:w="0" w:type="auto"/>
            <w:tcBorders>
              <w:top w:val="nil"/>
              <w:left w:val="nil"/>
              <w:bottom w:val="single" w:sz="4" w:space="0" w:color="auto"/>
              <w:right w:val="single" w:sz="4" w:space="0" w:color="auto"/>
            </w:tcBorders>
            <w:shd w:val="clear" w:color="auto" w:fill="auto"/>
            <w:vAlign w:val="center"/>
            <w:hideMark/>
          </w:tcPr>
          <w:p w14:paraId="5E24651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4,031</w:t>
            </w:r>
          </w:p>
        </w:tc>
        <w:tc>
          <w:tcPr>
            <w:tcW w:w="0" w:type="auto"/>
            <w:tcBorders>
              <w:top w:val="nil"/>
              <w:left w:val="nil"/>
              <w:bottom w:val="single" w:sz="4" w:space="0" w:color="auto"/>
              <w:right w:val="single" w:sz="4" w:space="0" w:color="auto"/>
            </w:tcBorders>
            <w:shd w:val="clear" w:color="auto" w:fill="auto"/>
            <w:vAlign w:val="center"/>
            <w:hideMark/>
          </w:tcPr>
          <w:p w14:paraId="354653D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4,043</w:t>
            </w:r>
          </w:p>
        </w:tc>
        <w:tc>
          <w:tcPr>
            <w:tcW w:w="0" w:type="auto"/>
            <w:tcBorders>
              <w:top w:val="nil"/>
              <w:left w:val="nil"/>
              <w:bottom w:val="single" w:sz="4" w:space="0" w:color="auto"/>
              <w:right w:val="single" w:sz="4" w:space="0" w:color="auto"/>
            </w:tcBorders>
            <w:shd w:val="clear" w:color="auto" w:fill="auto"/>
            <w:vAlign w:val="center"/>
            <w:hideMark/>
          </w:tcPr>
          <w:p w14:paraId="660BDD1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4,106</w:t>
            </w:r>
          </w:p>
        </w:tc>
        <w:tc>
          <w:tcPr>
            <w:tcW w:w="0" w:type="auto"/>
            <w:tcBorders>
              <w:top w:val="nil"/>
              <w:left w:val="nil"/>
              <w:bottom w:val="single" w:sz="4" w:space="0" w:color="auto"/>
              <w:right w:val="single" w:sz="4" w:space="0" w:color="auto"/>
            </w:tcBorders>
            <w:shd w:val="clear" w:color="auto" w:fill="auto"/>
            <w:vAlign w:val="center"/>
            <w:hideMark/>
          </w:tcPr>
          <w:p w14:paraId="702E723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4,336</w:t>
            </w:r>
          </w:p>
        </w:tc>
        <w:tc>
          <w:tcPr>
            <w:tcW w:w="0" w:type="auto"/>
            <w:tcBorders>
              <w:top w:val="nil"/>
              <w:left w:val="nil"/>
              <w:bottom w:val="single" w:sz="4" w:space="0" w:color="auto"/>
              <w:right w:val="single" w:sz="4" w:space="0" w:color="auto"/>
            </w:tcBorders>
            <w:shd w:val="clear" w:color="auto" w:fill="auto"/>
            <w:vAlign w:val="center"/>
            <w:hideMark/>
          </w:tcPr>
          <w:p w14:paraId="40E1335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3,903</w:t>
            </w:r>
          </w:p>
        </w:tc>
        <w:tc>
          <w:tcPr>
            <w:tcW w:w="0" w:type="auto"/>
            <w:tcBorders>
              <w:top w:val="nil"/>
              <w:left w:val="nil"/>
              <w:bottom w:val="single" w:sz="4" w:space="0" w:color="auto"/>
              <w:right w:val="single" w:sz="4" w:space="0" w:color="auto"/>
            </w:tcBorders>
            <w:shd w:val="clear" w:color="auto" w:fill="auto"/>
            <w:vAlign w:val="center"/>
            <w:hideMark/>
          </w:tcPr>
          <w:p w14:paraId="1A7AD49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3,903</w:t>
            </w:r>
          </w:p>
        </w:tc>
        <w:tc>
          <w:tcPr>
            <w:tcW w:w="0" w:type="auto"/>
            <w:tcBorders>
              <w:top w:val="nil"/>
              <w:left w:val="nil"/>
              <w:bottom w:val="single" w:sz="4" w:space="0" w:color="auto"/>
              <w:right w:val="single" w:sz="4" w:space="0" w:color="auto"/>
            </w:tcBorders>
            <w:shd w:val="clear" w:color="auto" w:fill="auto"/>
            <w:vAlign w:val="center"/>
            <w:hideMark/>
          </w:tcPr>
          <w:p w14:paraId="753A6BB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3,903</w:t>
            </w:r>
          </w:p>
        </w:tc>
        <w:tc>
          <w:tcPr>
            <w:tcW w:w="0" w:type="auto"/>
            <w:tcBorders>
              <w:top w:val="nil"/>
              <w:left w:val="nil"/>
              <w:bottom w:val="single" w:sz="4" w:space="0" w:color="auto"/>
              <w:right w:val="single" w:sz="4" w:space="0" w:color="auto"/>
            </w:tcBorders>
            <w:shd w:val="clear" w:color="auto" w:fill="auto"/>
            <w:vAlign w:val="center"/>
            <w:hideMark/>
          </w:tcPr>
          <w:p w14:paraId="5D44050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3,903</w:t>
            </w:r>
          </w:p>
        </w:tc>
        <w:tc>
          <w:tcPr>
            <w:tcW w:w="0" w:type="auto"/>
            <w:tcBorders>
              <w:top w:val="nil"/>
              <w:left w:val="nil"/>
              <w:bottom w:val="single" w:sz="4" w:space="0" w:color="auto"/>
              <w:right w:val="single" w:sz="4" w:space="0" w:color="auto"/>
            </w:tcBorders>
            <w:shd w:val="clear" w:color="auto" w:fill="auto"/>
            <w:vAlign w:val="center"/>
            <w:hideMark/>
          </w:tcPr>
          <w:p w14:paraId="1582CA5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4,192</w:t>
            </w:r>
          </w:p>
        </w:tc>
        <w:tc>
          <w:tcPr>
            <w:tcW w:w="0" w:type="auto"/>
            <w:tcBorders>
              <w:top w:val="nil"/>
              <w:left w:val="nil"/>
              <w:bottom w:val="single" w:sz="4" w:space="0" w:color="auto"/>
              <w:right w:val="single" w:sz="4" w:space="0" w:color="auto"/>
            </w:tcBorders>
            <w:shd w:val="clear" w:color="auto" w:fill="auto"/>
            <w:vAlign w:val="center"/>
            <w:hideMark/>
          </w:tcPr>
          <w:p w14:paraId="559A61A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4,192</w:t>
            </w:r>
          </w:p>
        </w:tc>
        <w:tc>
          <w:tcPr>
            <w:tcW w:w="0" w:type="auto"/>
            <w:tcBorders>
              <w:top w:val="nil"/>
              <w:left w:val="nil"/>
              <w:bottom w:val="single" w:sz="4" w:space="0" w:color="auto"/>
              <w:right w:val="single" w:sz="4" w:space="0" w:color="auto"/>
            </w:tcBorders>
            <w:shd w:val="clear" w:color="auto" w:fill="auto"/>
            <w:vAlign w:val="center"/>
            <w:hideMark/>
          </w:tcPr>
          <w:p w14:paraId="1EA0ED8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4,192</w:t>
            </w:r>
          </w:p>
        </w:tc>
        <w:tc>
          <w:tcPr>
            <w:tcW w:w="0" w:type="auto"/>
            <w:tcBorders>
              <w:top w:val="nil"/>
              <w:left w:val="nil"/>
              <w:bottom w:val="single" w:sz="4" w:space="0" w:color="auto"/>
              <w:right w:val="single" w:sz="4" w:space="0" w:color="auto"/>
            </w:tcBorders>
            <w:shd w:val="clear" w:color="auto" w:fill="auto"/>
            <w:vAlign w:val="center"/>
            <w:hideMark/>
          </w:tcPr>
          <w:p w14:paraId="1EC628A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4,192</w:t>
            </w:r>
          </w:p>
        </w:tc>
        <w:tc>
          <w:tcPr>
            <w:tcW w:w="0" w:type="auto"/>
            <w:tcBorders>
              <w:top w:val="nil"/>
              <w:left w:val="nil"/>
              <w:bottom w:val="single" w:sz="4" w:space="0" w:color="auto"/>
              <w:right w:val="single" w:sz="4" w:space="0" w:color="auto"/>
            </w:tcBorders>
            <w:shd w:val="clear" w:color="auto" w:fill="auto"/>
            <w:vAlign w:val="center"/>
            <w:hideMark/>
          </w:tcPr>
          <w:p w14:paraId="3312F7E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4,192</w:t>
            </w:r>
          </w:p>
        </w:tc>
        <w:tc>
          <w:tcPr>
            <w:tcW w:w="0" w:type="auto"/>
            <w:tcBorders>
              <w:top w:val="nil"/>
              <w:left w:val="nil"/>
              <w:bottom w:val="single" w:sz="4" w:space="0" w:color="auto"/>
              <w:right w:val="single" w:sz="4" w:space="0" w:color="auto"/>
            </w:tcBorders>
            <w:shd w:val="clear" w:color="auto" w:fill="auto"/>
            <w:vAlign w:val="center"/>
            <w:hideMark/>
          </w:tcPr>
          <w:p w14:paraId="79BDDD5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4,192</w:t>
            </w:r>
          </w:p>
        </w:tc>
        <w:tc>
          <w:tcPr>
            <w:tcW w:w="0" w:type="auto"/>
            <w:tcBorders>
              <w:top w:val="nil"/>
              <w:left w:val="nil"/>
              <w:bottom w:val="single" w:sz="4" w:space="0" w:color="auto"/>
              <w:right w:val="single" w:sz="4" w:space="0" w:color="auto"/>
            </w:tcBorders>
            <w:shd w:val="clear" w:color="auto" w:fill="auto"/>
            <w:vAlign w:val="center"/>
            <w:hideMark/>
          </w:tcPr>
          <w:p w14:paraId="03E247A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4,192</w:t>
            </w:r>
          </w:p>
        </w:tc>
        <w:tc>
          <w:tcPr>
            <w:tcW w:w="0" w:type="auto"/>
            <w:tcBorders>
              <w:top w:val="nil"/>
              <w:left w:val="nil"/>
              <w:bottom w:val="single" w:sz="4" w:space="0" w:color="auto"/>
              <w:right w:val="single" w:sz="4" w:space="0" w:color="auto"/>
            </w:tcBorders>
            <w:shd w:val="clear" w:color="auto" w:fill="auto"/>
            <w:vAlign w:val="center"/>
            <w:hideMark/>
          </w:tcPr>
          <w:p w14:paraId="1AE47A5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4,192</w:t>
            </w:r>
          </w:p>
        </w:tc>
      </w:tr>
      <w:tr w:rsidR="00871E6F" w:rsidRPr="00871E6F" w14:paraId="4A7B469A"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F58D22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w:t>
            </w:r>
          </w:p>
        </w:tc>
        <w:tc>
          <w:tcPr>
            <w:tcW w:w="0" w:type="auto"/>
            <w:tcBorders>
              <w:top w:val="nil"/>
              <w:left w:val="nil"/>
              <w:bottom w:val="single" w:sz="4" w:space="0" w:color="auto"/>
              <w:right w:val="single" w:sz="4" w:space="0" w:color="auto"/>
            </w:tcBorders>
            <w:shd w:val="clear" w:color="auto" w:fill="auto"/>
            <w:vAlign w:val="center"/>
            <w:hideMark/>
          </w:tcPr>
          <w:p w14:paraId="3D83D4C6"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отопление</w:t>
            </w:r>
          </w:p>
        </w:tc>
        <w:tc>
          <w:tcPr>
            <w:tcW w:w="0" w:type="auto"/>
            <w:tcBorders>
              <w:top w:val="nil"/>
              <w:left w:val="nil"/>
              <w:bottom w:val="single" w:sz="4" w:space="0" w:color="auto"/>
              <w:right w:val="single" w:sz="4" w:space="0" w:color="auto"/>
            </w:tcBorders>
            <w:shd w:val="clear" w:color="auto" w:fill="auto"/>
            <w:vAlign w:val="center"/>
            <w:hideMark/>
          </w:tcPr>
          <w:p w14:paraId="0586944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3,444</w:t>
            </w:r>
          </w:p>
        </w:tc>
        <w:tc>
          <w:tcPr>
            <w:tcW w:w="0" w:type="auto"/>
            <w:tcBorders>
              <w:top w:val="nil"/>
              <w:left w:val="nil"/>
              <w:bottom w:val="single" w:sz="4" w:space="0" w:color="auto"/>
              <w:right w:val="single" w:sz="4" w:space="0" w:color="auto"/>
            </w:tcBorders>
            <w:shd w:val="clear" w:color="auto" w:fill="auto"/>
            <w:vAlign w:val="center"/>
            <w:hideMark/>
          </w:tcPr>
          <w:p w14:paraId="16F28A2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3,444</w:t>
            </w:r>
          </w:p>
        </w:tc>
        <w:tc>
          <w:tcPr>
            <w:tcW w:w="0" w:type="auto"/>
            <w:tcBorders>
              <w:top w:val="nil"/>
              <w:left w:val="nil"/>
              <w:bottom w:val="single" w:sz="4" w:space="0" w:color="auto"/>
              <w:right w:val="single" w:sz="4" w:space="0" w:color="auto"/>
            </w:tcBorders>
            <w:shd w:val="clear" w:color="auto" w:fill="auto"/>
            <w:vAlign w:val="center"/>
            <w:hideMark/>
          </w:tcPr>
          <w:p w14:paraId="71AA123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3,444</w:t>
            </w:r>
          </w:p>
        </w:tc>
        <w:tc>
          <w:tcPr>
            <w:tcW w:w="0" w:type="auto"/>
            <w:tcBorders>
              <w:top w:val="nil"/>
              <w:left w:val="nil"/>
              <w:bottom w:val="single" w:sz="4" w:space="0" w:color="auto"/>
              <w:right w:val="single" w:sz="4" w:space="0" w:color="auto"/>
            </w:tcBorders>
            <w:shd w:val="clear" w:color="auto" w:fill="auto"/>
            <w:vAlign w:val="center"/>
            <w:hideMark/>
          </w:tcPr>
          <w:p w14:paraId="248AB0D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3,455</w:t>
            </w:r>
          </w:p>
        </w:tc>
        <w:tc>
          <w:tcPr>
            <w:tcW w:w="0" w:type="auto"/>
            <w:tcBorders>
              <w:top w:val="nil"/>
              <w:left w:val="nil"/>
              <w:bottom w:val="single" w:sz="4" w:space="0" w:color="auto"/>
              <w:right w:val="single" w:sz="4" w:space="0" w:color="auto"/>
            </w:tcBorders>
            <w:shd w:val="clear" w:color="auto" w:fill="auto"/>
            <w:vAlign w:val="center"/>
            <w:hideMark/>
          </w:tcPr>
          <w:p w14:paraId="77AED33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3,541</w:t>
            </w:r>
          </w:p>
        </w:tc>
        <w:tc>
          <w:tcPr>
            <w:tcW w:w="0" w:type="auto"/>
            <w:tcBorders>
              <w:top w:val="nil"/>
              <w:left w:val="nil"/>
              <w:bottom w:val="single" w:sz="4" w:space="0" w:color="auto"/>
              <w:right w:val="single" w:sz="4" w:space="0" w:color="auto"/>
            </w:tcBorders>
            <w:shd w:val="clear" w:color="auto" w:fill="auto"/>
            <w:vAlign w:val="center"/>
            <w:hideMark/>
          </w:tcPr>
          <w:p w14:paraId="08E8C34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3,747</w:t>
            </w:r>
          </w:p>
        </w:tc>
        <w:tc>
          <w:tcPr>
            <w:tcW w:w="0" w:type="auto"/>
            <w:tcBorders>
              <w:top w:val="nil"/>
              <w:left w:val="nil"/>
              <w:bottom w:val="single" w:sz="4" w:space="0" w:color="auto"/>
              <w:right w:val="single" w:sz="4" w:space="0" w:color="auto"/>
            </w:tcBorders>
            <w:shd w:val="clear" w:color="auto" w:fill="auto"/>
            <w:vAlign w:val="center"/>
            <w:hideMark/>
          </w:tcPr>
          <w:p w14:paraId="6498A24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3,747</w:t>
            </w:r>
          </w:p>
        </w:tc>
        <w:tc>
          <w:tcPr>
            <w:tcW w:w="0" w:type="auto"/>
            <w:tcBorders>
              <w:top w:val="nil"/>
              <w:left w:val="nil"/>
              <w:bottom w:val="single" w:sz="4" w:space="0" w:color="auto"/>
              <w:right w:val="single" w:sz="4" w:space="0" w:color="auto"/>
            </w:tcBorders>
            <w:shd w:val="clear" w:color="auto" w:fill="auto"/>
            <w:vAlign w:val="center"/>
            <w:hideMark/>
          </w:tcPr>
          <w:p w14:paraId="4E95968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3,747</w:t>
            </w:r>
          </w:p>
        </w:tc>
        <w:tc>
          <w:tcPr>
            <w:tcW w:w="0" w:type="auto"/>
            <w:tcBorders>
              <w:top w:val="nil"/>
              <w:left w:val="nil"/>
              <w:bottom w:val="single" w:sz="4" w:space="0" w:color="auto"/>
              <w:right w:val="single" w:sz="4" w:space="0" w:color="auto"/>
            </w:tcBorders>
            <w:shd w:val="clear" w:color="auto" w:fill="auto"/>
            <w:vAlign w:val="center"/>
            <w:hideMark/>
          </w:tcPr>
          <w:p w14:paraId="5BBD20C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3,747</w:t>
            </w:r>
          </w:p>
        </w:tc>
        <w:tc>
          <w:tcPr>
            <w:tcW w:w="0" w:type="auto"/>
            <w:tcBorders>
              <w:top w:val="nil"/>
              <w:left w:val="nil"/>
              <w:bottom w:val="single" w:sz="4" w:space="0" w:color="auto"/>
              <w:right w:val="single" w:sz="4" w:space="0" w:color="auto"/>
            </w:tcBorders>
            <w:shd w:val="clear" w:color="auto" w:fill="auto"/>
            <w:vAlign w:val="center"/>
            <w:hideMark/>
          </w:tcPr>
          <w:p w14:paraId="01A004D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3,747</w:t>
            </w:r>
          </w:p>
        </w:tc>
        <w:tc>
          <w:tcPr>
            <w:tcW w:w="0" w:type="auto"/>
            <w:tcBorders>
              <w:top w:val="nil"/>
              <w:left w:val="nil"/>
              <w:bottom w:val="single" w:sz="4" w:space="0" w:color="auto"/>
              <w:right w:val="single" w:sz="4" w:space="0" w:color="auto"/>
            </w:tcBorders>
            <w:shd w:val="clear" w:color="auto" w:fill="auto"/>
            <w:vAlign w:val="center"/>
            <w:hideMark/>
          </w:tcPr>
          <w:p w14:paraId="72E6273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4,027</w:t>
            </w:r>
          </w:p>
        </w:tc>
        <w:tc>
          <w:tcPr>
            <w:tcW w:w="0" w:type="auto"/>
            <w:tcBorders>
              <w:top w:val="nil"/>
              <w:left w:val="nil"/>
              <w:bottom w:val="single" w:sz="4" w:space="0" w:color="auto"/>
              <w:right w:val="single" w:sz="4" w:space="0" w:color="auto"/>
            </w:tcBorders>
            <w:shd w:val="clear" w:color="auto" w:fill="auto"/>
            <w:vAlign w:val="center"/>
            <w:hideMark/>
          </w:tcPr>
          <w:p w14:paraId="027C0A0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4,027</w:t>
            </w:r>
          </w:p>
        </w:tc>
        <w:tc>
          <w:tcPr>
            <w:tcW w:w="0" w:type="auto"/>
            <w:tcBorders>
              <w:top w:val="nil"/>
              <w:left w:val="nil"/>
              <w:bottom w:val="single" w:sz="4" w:space="0" w:color="auto"/>
              <w:right w:val="single" w:sz="4" w:space="0" w:color="auto"/>
            </w:tcBorders>
            <w:shd w:val="clear" w:color="auto" w:fill="auto"/>
            <w:vAlign w:val="center"/>
            <w:hideMark/>
          </w:tcPr>
          <w:p w14:paraId="6B9A979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4,027</w:t>
            </w:r>
          </w:p>
        </w:tc>
        <w:tc>
          <w:tcPr>
            <w:tcW w:w="0" w:type="auto"/>
            <w:tcBorders>
              <w:top w:val="nil"/>
              <w:left w:val="nil"/>
              <w:bottom w:val="single" w:sz="4" w:space="0" w:color="auto"/>
              <w:right w:val="single" w:sz="4" w:space="0" w:color="auto"/>
            </w:tcBorders>
            <w:shd w:val="clear" w:color="auto" w:fill="auto"/>
            <w:vAlign w:val="center"/>
            <w:hideMark/>
          </w:tcPr>
          <w:p w14:paraId="24B7951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4,027</w:t>
            </w:r>
          </w:p>
        </w:tc>
        <w:tc>
          <w:tcPr>
            <w:tcW w:w="0" w:type="auto"/>
            <w:tcBorders>
              <w:top w:val="nil"/>
              <w:left w:val="nil"/>
              <w:bottom w:val="single" w:sz="4" w:space="0" w:color="auto"/>
              <w:right w:val="single" w:sz="4" w:space="0" w:color="auto"/>
            </w:tcBorders>
            <w:shd w:val="clear" w:color="auto" w:fill="auto"/>
            <w:vAlign w:val="center"/>
            <w:hideMark/>
          </w:tcPr>
          <w:p w14:paraId="31E06F1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4,027</w:t>
            </w:r>
          </w:p>
        </w:tc>
        <w:tc>
          <w:tcPr>
            <w:tcW w:w="0" w:type="auto"/>
            <w:tcBorders>
              <w:top w:val="nil"/>
              <w:left w:val="nil"/>
              <w:bottom w:val="single" w:sz="4" w:space="0" w:color="auto"/>
              <w:right w:val="single" w:sz="4" w:space="0" w:color="auto"/>
            </w:tcBorders>
            <w:shd w:val="clear" w:color="auto" w:fill="auto"/>
            <w:vAlign w:val="center"/>
            <w:hideMark/>
          </w:tcPr>
          <w:p w14:paraId="0A12EBB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4,027</w:t>
            </w:r>
          </w:p>
        </w:tc>
        <w:tc>
          <w:tcPr>
            <w:tcW w:w="0" w:type="auto"/>
            <w:tcBorders>
              <w:top w:val="nil"/>
              <w:left w:val="nil"/>
              <w:bottom w:val="single" w:sz="4" w:space="0" w:color="auto"/>
              <w:right w:val="single" w:sz="4" w:space="0" w:color="auto"/>
            </w:tcBorders>
            <w:shd w:val="clear" w:color="auto" w:fill="auto"/>
            <w:vAlign w:val="center"/>
            <w:hideMark/>
          </w:tcPr>
          <w:p w14:paraId="12E8EEC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4,027</w:t>
            </w:r>
          </w:p>
        </w:tc>
        <w:tc>
          <w:tcPr>
            <w:tcW w:w="0" w:type="auto"/>
            <w:tcBorders>
              <w:top w:val="nil"/>
              <w:left w:val="nil"/>
              <w:bottom w:val="single" w:sz="4" w:space="0" w:color="auto"/>
              <w:right w:val="single" w:sz="4" w:space="0" w:color="auto"/>
            </w:tcBorders>
            <w:shd w:val="clear" w:color="auto" w:fill="auto"/>
            <w:vAlign w:val="center"/>
            <w:hideMark/>
          </w:tcPr>
          <w:p w14:paraId="0D1DC78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4,027</w:t>
            </w:r>
          </w:p>
        </w:tc>
      </w:tr>
      <w:tr w:rsidR="00871E6F" w:rsidRPr="00871E6F" w14:paraId="67A7017D"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650584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w:t>
            </w:r>
          </w:p>
        </w:tc>
        <w:tc>
          <w:tcPr>
            <w:tcW w:w="0" w:type="auto"/>
            <w:tcBorders>
              <w:top w:val="nil"/>
              <w:left w:val="nil"/>
              <w:bottom w:val="single" w:sz="4" w:space="0" w:color="auto"/>
              <w:right w:val="single" w:sz="4" w:space="0" w:color="auto"/>
            </w:tcBorders>
            <w:shd w:val="clear" w:color="auto" w:fill="auto"/>
            <w:vAlign w:val="center"/>
            <w:hideMark/>
          </w:tcPr>
          <w:p w14:paraId="0356E5C6"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вентиляция</w:t>
            </w:r>
          </w:p>
        </w:tc>
        <w:tc>
          <w:tcPr>
            <w:tcW w:w="0" w:type="auto"/>
            <w:tcBorders>
              <w:top w:val="nil"/>
              <w:left w:val="nil"/>
              <w:bottom w:val="single" w:sz="4" w:space="0" w:color="auto"/>
              <w:right w:val="single" w:sz="4" w:space="0" w:color="auto"/>
            </w:tcBorders>
            <w:shd w:val="clear" w:color="auto" w:fill="auto"/>
            <w:vAlign w:val="center"/>
            <w:hideMark/>
          </w:tcPr>
          <w:p w14:paraId="37B991E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51F34D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93BFC5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D4C91B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D7DDEF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0E03F6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5EDA57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8F2A07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F0329A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761FAD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4E181D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A3E1C3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BCE774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AC1AE5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349FC2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85B0EA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84DF62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1E84B8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r>
      <w:tr w:rsidR="00871E6F" w:rsidRPr="00871E6F" w14:paraId="17BB5D00"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CF10B2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vAlign w:val="center"/>
            <w:hideMark/>
          </w:tcPr>
          <w:p w14:paraId="1644A7FD"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горячее водоснабжение</w:t>
            </w:r>
          </w:p>
        </w:tc>
        <w:tc>
          <w:tcPr>
            <w:tcW w:w="0" w:type="auto"/>
            <w:tcBorders>
              <w:top w:val="nil"/>
              <w:left w:val="nil"/>
              <w:bottom w:val="single" w:sz="4" w:space="0" w:color="auto"/>
              <w:right w:val="single" w:sz="4" w:space="0" w:color="auto"/>
            </w:tcBorders>
            <w:shd w:val="clear" w:color="auto" w:fill="auto"/>
            <w:vAlign w:val="center"/>
            <w:hideMark/>
          </w:tcPr>
          <w:p w14:paraId="62ED54D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0,185</w:t>
            </w:r>
          </w:p>
        </w:tc>
        <w:tc>
          <w:tcPr>
            <w:tcW w:w="0" w:type="auto"/>
            <w:tcBorders>
              <w:top w:val="nil"/>
              <w:left w:val="nil"/>
              <w:bottom w:val="single" w:sz="4" w:space="0" w:color="auto"/>
              <w:right w:val="single" w:sz="4" w:space="0" w:color="auto"/>
            </w:tcBorders>
            <w:shd w:val="clear" w:color="auto" w:fill="auto"/>
            <w:vAlign w:val="center"/>
            <w:hideMark/>
          </w:tcPr>
          <w:p w14:paraId="45DBFA2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0,185</w:t>
            </w:r>
          </w:p>
        </w:tc>
        <w:tc>
          <w:tcPr>
            <w:tcW w:w="0" w:type="auto"/>
            <w:tcBorders>
              <w:top w:val="nil"/>
              <w:left w:val="nil"/>
              <w:bottom w:val="single" w:sz="4" w:space="0" w:color="auto"/>
              <w:right w:val="single" w:sz="4" w:space="0" w:color="auto"/>
            </w:tcBorders>
            <w:shd w:val="clear" w:color="auto" w:fill="auto"/>
            <w:vAlign w:val="center"/>
            <w:hideMark/>
          </w:tcPr>
          <w:p w14:paraId="2319237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0,185</w:t>
            </w:r>
          </w:p>
        </w:tc>
        <w:tc>
          <w:tcPr>
            <w:tcW w:w="0" w:type="auto"/>
            <w:tcBorders>
              <w:top w:val="nil"/>
              <w:left w:val="nil"/>
              <w:bottom w:val="single" w:sz="4" w:space="0" w:color="auto"/>
              <w:right w:val="single" w:sz="4" w:space="0" w:color="auto"/>
            </w:tcBorders>
            <w:shd w:val="clear" w:color="auto" w:fill="auto"/>
            <w:vAlign w:val="center"/>
            <w:hideMark/>
          </w:tcPr>
          <w:p w14:paraId="1671FF3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0,185</w:t>
            </w:r>
          </w:p>
        </w:tc>
        <w:tc>
          <w:tcPr>
            <w:tcW w:w="0" w:type="auto"/>
            <w:tcBorders>
              <w:top w:val="nil"/>
              <w:left w:val="nil"/>
              <w:bottom w:val="single" w:sz="4" w:space="0" w:color="auto"/>
              <w:right w:val="single" w:sz="4" w:space="0" w:color="auto"/>
            </w:tcBorders>
            <w:shd w:val="clear" w:color="auto" w:fill="auto"/>
            <w:vAlign w:val="center"/>
            <w:hideMark/>
          </w:tcPr>
          <w:p w14:paraId="2E57E3C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0,156</w:t>
            </w:r>
          </w:p>
        </w:tc>
        <w:tc>
          <w:tcPr>
            <w:tcW w:w="0" w:type="auto"/>
            <w:tcBorders>
              <w:top w:val="nil"/>
              <w:left w:val="nil"/>
              <w:bottom w:val="single" w:sz="4" w:space="0" w:color="auto"/>
              <w:right w:val="single" w:sz="4" w:space="0" w:color="auto"/>
            </w:tcBorders>
            <w:shd w:val="clear" w:color="auto" w:fill="auto"/>
            <w:vAlign w:val="center"/>
            <w:hideMark/>
          </w:tcPr>
          <w:p w14:paraId="7CCA0F1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0,156</w:t>
            </w:r>
          </w:p>
        </w:tc>
        <w:tc>
          <w:tcPr>
            <w:tcW w:w="0" w:type="auto"/>
            <w:tcBorders>
              <w:top w:val="nil"/>
              <w:left w:val="nil"/>
              <w:bottom w:val="single" w:sz="4" w:space="0" w:color="auto"/>
              <w:right w:val="single" w:sz="4" w:space="0" w:color="auto"/>
            </w:tcBorders>
            <w:shd w:val="clear" w:color="auto" w:fill="auto"/>
            <w:vAlign w:val="center"/>
            <w:hideMark/>
          </w:tcPr>
          <w:p w14:paraId="6EB3238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0,156</w:t>
            </w:r>
          </w:p>
        </w:tc>
        <w:tc>
          <w:tcPr>
            <w:tcW w:w="0" w:type="auto"/>
            <w:tcBorders>
              <w:top w:val="nil"/>
              <w:left w:val="nil"/>
              <w:bottom w:val="single" w:sz="4" w:space="0" w:color="auto"/>
              <w:right w:val="single" w:sz="4" w:space="0" w:color="auto"/>
            </w:tcBorders>
            <w:shd w:val="clear" w:color="auto" w:fill="auto"/>
            <w:vAlign w:val="center"/>
            <w:hideMark/>
          </w:tcPr>
          <w:p w14:paraId="6967CBD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0,156</w:t>
            </w:r>
          </w:p>
        </w:tc>
        <w:tc>
          <w:tcPr>
            <w:tcW w:w="0" w:type="auto"/>
            <w:tcBorders>
              <w:top w:val="nil"/>
              <w:left w:val="nil"/>
              <w:bottom w:val="single" w:sz="4" w:space="0" w:color="auto"/>
              <w:right w:val="single" w:sz="4" w:space="0" w:color="auto"/>
            </w:tcBorders>
            <w:shd w:val="clear" w:color="auto" w:fill="auto"/>
            <w:vAlign w:val="center"/>
            <w:hideMark/>
          </w:tcPr>
          <w:p w14:paraId="4E03B51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0,156</w:t>
            </w:r>
          </w:p>
        </w:tc>
        <w:tc>
          <w:tcPr>
            <w:tcW w:w="0" w:type="auto"/>
            <w:tcBorders>
              <w:top w:val="nil"/>
              <w:left w:val="nil"/>
              <w:bottom w:val="single" w:sz="4" w:space="0" w:color="auto"/>
              <w:right w:val="single" w:sz="4" w:space="0" w:color="auto"/>
            </w:tcBorders>
            <w:shd w:val="clear" w:color="auto" w:fill="auto"/>
            <w:vAlign w:val="center"/>
            <w:hideMark/>
          </w:tcPr>
          <w:p w14:paraId="7F4655B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0,156</w:t>
            </w:r>
          </w:p>
        </w:tc>
        <w:tc>
          <w:tcPr>
            <w:tcW w:w="0" w:type="auto"/>
            <w:tcBorders>
              <w:top w:val="nil"/>
              <w:left w:val="nil"/>
              <w:bottom w:val="single" w:sz="4" w:space="0" w:color="auto"/>
              <w:right w:val="single" w:sz="4" w:space="0" w:color="auto"/>
            </w:tcBorders>
            <w:shd w:val="clear" w:color="auto" w:fill="auto"/>
            <w:vAlign w:val="center"/>
            <w:hideMark/>
          </w:tcPr>
          <w:p w14:paraId="4852658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0,164</w:t>
            </w:r>
          </w:p>
        </w:tc>
        <w:tc>
          <w:tcPr>
            <w:tcW w:w="0" w:type="auto"/>
            <w:tcBorders>
              <w:top w:val="nil"/>
              <w:left w:val="nil"/>
              <w:bottom w:val="single" w:sz="4" w:space="0" w:color="auto"/>
              <w:right w:val="single" w:sz="4" w:space="0" w:color="auto"/>
            </w:tcBorders>
            <w:shd w:val="clear" w:color="auto" w:fill="auto"/>
            <w:vAlign w:val="center"/>
            <w:hideMark/>
          </w:tcPr>
          <w:p w14:paraId="1C0ED4F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0,164</w:t>
            </w:r>
          </w:p>
        </w:tc>
        <w:tc>
          <w:tcPr>
            <w:tcW w:w="0" w:type="auto"/>
            <w:tcBorders>
              <w:top w:val="nil"/>
              <w:left w:val="nil"/>
              <w:bottom w:val="single" w:sz="4" w:space="0" w:color="auto"/>
              <w:right w:val="single" w:sz="4" w:space="0" w:color="auto"/>
            </w:tcBorders>
            <w:shd w:val="clear" w:color="auto" w:fill="auto"/>
            <w:vAlign w:val="center"/>
            <w:hideMark/>
          </w:tcPr>
          <w:p w14:paraId="000D2CE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0,164</w:t>
            </w:r>
          </w:p>
        </w:tc>
        <w:tc>
          <w:tcPr>
            <w:tcW w:w="0" w:type="auto"/>
            <w:tcBorders>
              <w:top w:val="nil"/>
              <w:left w:val="nil"/>
              <w:bottom w:val="single" w:sz="4" w:space="0" w:color="auto"/>
              <w:right w:val="single" w:sz="4" w:space="0" w:color="auto"/>
            </w:tcBorders>
            <w:shd w:val="clear" w:color="auto" w:fill="auto"/>
            <w:vAlign w:val="center"/>
            <w:hideMark/>
          </w:tcPr>
          <w:p w14:paraId="147F4DB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0,164</w:t>
            </w:r>
          </w:p>
        </w:tc>
        <w:tc>
          <w:tcPr>
            <w:tcW w:w="0" w:type="auto"/>
            <w:tcBorders>
              <w:top w:val="nil"/>
              <w:left w:val="nil"/>
              <w:bottom w:val="single" w:sz="4" w:space="0" w:color="auto"/>
              <w:right w:val="single" w:sz="4" w:space="0" w:color="auto"/>
            </w:tcBorders>
            <w:shd w:val="clear" w:color="auto" w:fill="auto"/>
            <w:vAlign w:val="center"/>
            <w:hideMark/>
          </w:tcPr>
          <w:p w14:paraId="72D6269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0,164</w:t>
            </w:r>
          </w:p>
        </w:tc>
        <w:tc>
          <w:tcPr>
            <w:tcW w:w="0" w:type="auto"/>
            <w:tcBorders>
              <w:top w:val="nil"/>
              <w:left w:val="nil"/>
              <w:bottom w:val="single" w:sz="4" w:space="0" w:color="auto"/>
              <w:right w:val="single" w:sz="4" w:space="0" w:color="auto"/>
            </w:tcBorders>
            <w:shd w:val="clear" w:color="auto" w:fill="auto"/>
            <w:vAlign w:val="center"/>
            <w:hideMark/>
          </w:tcPr>
          <w:p w14:paraId="1C949CE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0,164</w:t>
            </w:r>
          </w:p>
        </w:tc>
        <w:tc>
          <w:tcPr>
            <w:tcW w:w="0" w:type="auto"/>
            <w:tcBorders>
              <w:top w:val="nil"/>
              <w:left w:val="nil"/>
              <w:bottom w:val="single" w:sz="4" w:space="0" w:color="auto"/>
              <w:right w:val="single" w:sz="4" w:space="0" w:color="auto"/>
            </w:tcBorders>
            <w:shd w:val="clear" w:color="auto" w:fill="auto"/>
            <w:vAlign w:val="center"/>
            <w:hideMark/>
          </w:tcPr>
          <w:p w14:paraId="0C53934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0,164</w:t>
            </w:r>
          </w:p>
        </w:tc>
        <w:tc>
          <w:tcPr>
            <w:tcW w:w="0" w:type="auto"/>
            <w:tcBorders>
              <w:top w:val="nil"/>
              <w:left w:val="nil"/>
              <w:bottom w:val="single" w:sz="4" w:space="0" w:color="auto"/>
              <w:right w:val="single" w:sz="4" w:space="0" w:color="auto"/>
            </w:tcBorders>
            <w:shd w:val="clear" w:color="auto" w:fill="auto"/>
            <w:vAlign w:val="center"/>
            <w:hideMark/>
          </w:tcPr>
          <w:p w14:paraId="7D46947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0,164</w:t>
            </w:r>
          </w:p>
        </w:tc>
      </w:tr>
      <w:tr w:rsidR="00871E6F" w:rsidRPr="00871E6F" w14:paraId="394299DC"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9EB778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vAlign w:val="center"/>
            <w:hideMark/>
          </w:tcPr>
          <w:p w14:paraId="29556E88"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xml:space="preserve">Резерв/дефицит тепловой мощности (по договорной </w:t>
            </w:r>
            <w:r w:rsidRPr="00871E6F">
              <w:rPr>
                <w:rFonts w:ascii="Times New Roman" w:eastAsia="Times New Roman" w:hAnsi="Times New Roman" w:cs="Times New Roman"/>
                <w:sz w:val="20"/>
                <w:szCs w:val="20"/>
                <w:lang w:eastAsia="ru-RU"/>
              </w:rPr>
              <w:lastRenderedPageBreak/>
              <w:t>нагрузке)</w:t>
            </w:r>
          </w:p>
        </w:tc>
        <w:tc>
          <w:tcPr>
            <w:tcW w:w="0" w:type="auto"/>
            <w:tcBorders>
              <w:top w:val="nil"/>
              <w:left w:val="nil"/>
              <w:bottom w:val="single" w:sz="4" w:space="0" w:color="auto"/>
              <w:right w:val="single" w:sz="4" w:space="0" w:color="auto"/>
            </w:tcBorders>
            <w:shd w:val="clear" w:color="auto" w:fill="auto"/>
            <w:vAlign w:val="center"/>
            <w:hideMark/>
          </w:tcPr>
          <w:p w14:paraId="4D7E0DE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lastRenderedPageBreak/>
              <w:t>4,919</w:t>
            </w:r>
          </w:p>
        </w:tc>
        <w:tc>
          <w:tcPr>
            <w:tcW w:w="0" w:type="auto"/>
            <w:tcBorders>
              <w:top w:val="nil"/>
              <w:left w:val="nil"/>
              <w:bottom w:val="single" w:sz="4" w:space="0" w:color="auto"/>
              <w:right w:val="single" w:sz="4" w:space="0" w:color="auto"/>
            </w:tcBorders>
            <w:shd w:val="clear" w:color="auto" w:fill="auto"/>
            <w:vAlign w:val="center"/>
            <w:hideMark/>
          </w:tcPr>
          <w:p w14:paraId="77E74C9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4,919</w:t>
            </w:r>
          </w:p>
        </w:tc>
        <w:tc>
          <w:tcPr>
            <w:tcW w:w="0" w:type="auto"/>
            <w:tcBorders>
              <w:top w:val="nil"/>
              <w:left w:val="nil"/>
              <w:bottom w:val="single" w:sz="4" w:space="0" w:color="auto"/>
              <w:right w:val="single" w:sz="4" w:space="0" w:color="auto"/>
            </w:tcBorders>
            <w:shd w:val="clear" w:color="auto" w:fill="auto"/>
            <w:vAlign w:val="center"/>
            <w:hideMark/>
          </w:tcPr>
          <w:p w14:paraId="7F727DF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4,919</w:t>
            </w:r>
          </w:p>
        </w:tc>
        <w:tc>
          <w:tcPr>
            <w:tcW w:w="0" w:type="auto"/>
            <w:tcBorders>
              <w:top w:val="nil"/>
              <w:left w:val="nil"/>
              <w:bottom w:val="single" w:sz="4" w:space="0" w:color="auto"/>
              <w:right w:val="single" w:sz="4" w:space="0" w:color="auto"/>
            </w:tcBorders>
            <w:shd w:val="clear" w:color="auto" w:fill="auto"/>
            <w:vAlign w:val="center"/>
            <w:hideMark/>
          </w:tcPr>
          <w:p w14:paraId="66568A3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3,847</w:t>
            </w:r>
          </w:p>
        </w:tc>
        <w:tc>
          <w:tcPr>
            <w:tcW w:w="0" w:type="auto"/>
            <w:tcBorders>
              <w:top w:val="nil"/>
              <w:left w:val="nil"/>
              <w:bottom w:val="single" w:sz="4" w:space="0" w:color="auto"/>
              <w:right w:val="single" w:sz="4" w:space="0" w:color="auto"/>
            </w:tcBorders>
            <w:shd w:val="clear" w:color="auto" w:fill="auto"/>
            <w:vAlign w:val="center"/>
            <w:hideMark/>
          </w:tcPr>
          <w:p w14:paraId="2100A5E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3,789</w:t>
            </w:r>
          </w:p>
        </w:tc>
        <w:tc>
          <w:tcPr>
            <w:tcW w:w="0" w:type="auto"/>
            <w:tcBorders>
              <w:top w:val="nil"/>
              <w:left w:val="nil"/>
              <w:bottom w:val="single" w:sz="4" w:space="0" w:color="auto"/>
              <w:right w:val="single" w:sz="4" w:space="0" w:color="auto"/>
            </w:tcBorders>
            <w:shd w:val="clear" w:color="auto" w:fill="auto"/>
            <w:vAlign w:val="center"/>
            <w:hideMark/>
          </w:tcPr>
          <w:p w14:paraId="30E9BE4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3,558</w:t>
            </w:r>
          </w:p>
        </w:tc>
        <w:tc>
          <w:tcPr>
            <w:tcW w:w="0" w:type="auto"/>
            <w:tcBorders>
              <w:top w:val="nil"/>
              <w:left w:val="nil"/>
              <w:bottom w:val="single" w:sz="4" w:space="0" w:color="auto"/>
              <w:right w:val="single" w:sz="4" w:space="0" w:color="auto"/>
            </w:tcBorders>
            <w:shd w:val="clear" w:color="auto" w:fill="auto"/>
            <w:vAlign w:val="center"/>
            <w:hideMark/>
          </w:tcPr>
          <w:p w14:paraId="1234789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3,601</w:t>
            </w:r>
          </w:p>
        </w:tc>
        <w:tc>
          <w:tcPr>
            <w:tcW w:w="0" w:type="auto"/>
            <w:tcBorders>
              <w:top w:val="nil"/>
              <w:left w:val="nil"/>
              <w:bottom w:val="single" w:sz="4" w:space="0" w:color="auto"/>
              <w:right w:val="single" w:sz="4" w:space="0" w:color="auto"/>
            </w:tcBorders>
            <w:shd w:val="clear" w:color="auto" w:fill="auto"/>
            <w:vAlign w:val="center"/>
            <w:hideMark/>
          </w:tcPr>
          <w:p w14:paraId="0202FC7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3,601</w:t>
            </w:r>
          </w:p>
        </w:tc>
        <w:tc>
          <w:tcPr>
            <w:tcW w:w="0" w:type="auto"/>
            <w:tcBorders>
              <w:top w:val="nil"/>
              <w:left w:val="nil"/>
              <w:bottom w:val="single" w:sz="4" w:space="0" w:color="auto"/>
              <w:right w:val="single" w:sz="4" w:space="0" w:color="auto"/>
            </w:tcBorders>
            <w:shd w:val="clear" w:color="auto" w:fill="auto"/>
            <w:vAlign w:val="center"/>
            <w:hideMark/>
          </w:tcPr>
          <w:p w14:paraId="479B4EB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3,601</w:t>
            </w:r>
          </w:p>
        </w:tc>
        <w:tc>
          <w:tcPr>
            <w:tcW w:w="0" w:type="auto"/>
            <w:tcBorders>
              <w:top w:val="nil"/>
              <w:left w:val="nil"/>
              <w:bottom w:val="single" w:sz="4" w:space="0" w:color="auto"/>
              <w:right w:val="single" w:sz="4" w:space="0" w:color="auto"/>
            </w:tcBorders>
            <w:shd w:val="clear" w:color="auto" w:fill="auto"/>
            <w:vAlign w:val="center"/>
            <w:hideMark/>
          </w:tcPr>
          <w:p w14:paraId="2C28CB1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3,601</w:t>
            </w:r>
          </w:p>
        </w:tc>
        <w:tc>
          <w:tcPr>
            <w:tcW w:w="0" w:type="auto"/>
            <w:tcBorders>
              <w:top w:val="nil"/>
              <w:left w:val="nil"/>
              <w:bottom w:val="single" w:sz="4" w:space="0" w:color="auto"/>
              <w:right w:val="single" w:sz="4" w:space="0" w:color="auto"/>
            </w:tcBorders>
            <w:shd w:val="clear" w:color="auto" w:fill="auto"/>
            <w:vAlign w:val="center"/>
            <w:hideMark/>
          </w:tcPr>
          <w:p w14:paraId="3404B3D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3,284</w:t>
            </w:r>
          </w:p>
        </w:tc>
        <w:tc>
          <w:tcPr>
            <w:tcW w:w="0" w:type="auto"/>
            <w:tcBorders>
              <w:top w:val="nil"/>
              <w:left w:val="nil"/>
              <w:bottom w:val="single" w:sz="4" w:space="0" w:color="auto"/>
              <w:right w:val="single" w:sz="4" w:space="0" w:color="auto"/>
            </w:tcBorders>
            <w:shd w:val="clear" w:color="auto" w:fill="auto"/>
            <w:vAlign w:val="center"/>
            <w:hideMark/>
          </w:tcPr>
          <w:p w14:paraId="3374CBB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3,284</w:t>
            </w:r>
          </w:p>
        </w:tc>
        <w:tc>
          <w:tcPr>
            <w:tcW w:w="0" w:type="auto"/>
            <w:tcBorders>
              <w:top w:val="nil"/>
              <w:left w:val="nil"/>
              <w:bottom w:val="single" w:sz="4" w:space="0" w:color="auto"/>
              <w:right w:val="single" w:sz="4" w:space="0" w:color="auto"/>
            </w:tcBorders>
            <w:shd w:val="clear" w:color="auto" w:fill="auto"/>
            <w:vAlign w:val="center"/>
            <w:hideMark/>
          </w:tcPr>
          <w:p w14:paraId="22B8590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3,284</w:t>
            </w:r>
          </w:p>
        </w:tc>
        <w:tc>
          <w:tcPr>
            <w:tcW w:w="0" w:type="auto"/>
            <w:tcBorders>
              <w:top w:val="nil"/>
              <w:left w:val="nil"/>
              <w:bottom w:val="single" w:sz="4" w:space="0" w:color="auto"/>
              <w:right w:val="single" w:sz="4" w:space="0" w:color="auto"/>
            </w:tcBorders>
            <w:shd w:val="clear" w:color="auto" w:fill="auto"/>
            <w:vAlign w:val="center"/>
            <w:hideMark/>
          </w:tcPr>
          <w:p w14:paraId="153BBC0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3,284</w:t>
            </w:r>
          </w:p>
        </w:tc>
        <w:tc>
          <w:tcPr>
            <w:tcW w:w="0" w:type="auto"/>
            <w:tcBorders>
              <w:top w:val="nil"/>
              <w:left w:val="nil"/>
              <w:bottom w:val="single" w:sz="4" w:space="0" w:color="auto"/>
              <w:right w:val="single" w:sz="4" w:space="0" w:color="auto"/>
            </w:tcBorders>
            <w:shd w:val="clear" w:color="auto" w:fill="auto"/>
            <w:vAlign w:val="center"/>
            <w:hideMark/>
          </w:tcPr>
          <w:p w14:paraId="2FA84C2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3,284</w:t>
            </w:r>
          </w:p>
        </w:tc>
        <w:tc>
          <w:tcPr>
            <w:tcW w:w="0" w:type="auto"/>
            <w:tcBorders>
              <w:top w:val="nil"/>
              <w:left w:val="nil"/>
              <w:bottom w:val="single" w:sz="4" w:space="0" w:color="auto"/>
              <w:right w:val="single" w:sz="4" w:space="0" w:color="auto"/>
            </w:tcBorders>
            <w:shd w:val="clear" w:color="auto" w:fill="auto"/>
            <w:vAlign w:val="center"/>
            <w:hideMark/>
          </w:tcPr>
          <w:p w14:paraId="667D58B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3,284</w:t>
            </w:r>
          </w:p>
        </w:tc>
        <w:tc>
          <w:tcPr>
            <w:tcW w:w="0" w:type="auto"/>
            <w:tcBorders>
              <w:top w:val="nil"/>
              <w:left w:val="nil"/>
              <w:bottom w:val="single" w:sz="4" w:space="0" w:color="auto"/>
              <w:right w:val="single" w:sz="4" w:space="0" w:color="auto"/>
            </w:tcBorders>
            <w:shd w:val="clear" w:color="auto" w:fill="auto"/>
            <w:vAlign w:val="center"/>
            <w:hideMark/>
          </w:tcPr>
          <w:p w14:paraId="71C05BC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3,284</w:t>
            </w:r>
          </w:p>
        </w:tc>
        <w:tc>
          <w:tcPr>
            <w:tcW w:w="0" w:type="auto"/>
            <w:tcBorders>
              <w:top w:val="nil"/>
              <w:left w:val="nil"/>
              <w:bottom w:val="single" w:sz="4" w:space="0" w:color="auto"/>
              <w:right w:val="single" w:sz="4" w:space="0" w:color="auto"/>
            </w:tcBorders>
            <w:shd w:val="clear" w:color="auto" w:fill="auto"/>
            <w:vAlign w:val="center"/>
            <w:hideMark/>
          </w:tcPr>
          <w:p w14:paraId="7B8F086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3,284</w:t>
            </w:r>
          </w:p>
        </w:tc>
      </w:tr>
      <w:tr w:rsidR="00871E6F" w:rsidRPr="00871E6F" w14:paraId="5E25D99D"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B154E2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lastRenderedPageBreak/>
              <w:t>12</w:t>
            </w:r>
          </w:p>
        </w:tc>
        <w:tc>
          <w:tcPr>
            <w:tcW w:w="0" w:type="auto"/>
            <w:tcBorders>
              <w:top w:val="nil"/>
              <w:left w:val="nil"/>
              <w:bottom w:val="single" w:sz="4" w:space="0" w:color="auto"/>
              <w:right w:val="single" w:sz="4" w:space="0" w:color="auto"/>
            </w:tcBorders>
            <w:shd w:val="clear" w:color="auto" w:fill="auto"/>
            <w:vAlign w:val="center"/>
            <w:hideMark/>
          </w:tcPr>
          <w:p w14:paraId="0B6542EF"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Резерв/дефицит тепловой мощности (по расчетной нагрузке)</w:t>
            </w:r>
          </w:p>
        </w:tc>
        <w:tc>
          <w:tcPr>
            <w:tcW w:w="0" w:type="auto"/>
            <w:tcBorders>
              <w:top w:val="nil"/>
              <w:left w:val="nil"/>
              <w:bottom w:val="single" w:sz="4" w:space="0" w:color="auto"/>
              <w:right w:val="single" w:sz="4" w:space="0" w:color="auto"/>
            </w:tcBorders>
            <w:shd w:val="clear" w:color="auto" w:fill="auto"/>
            <w:vAlign w:val="center"/>
            <w:hideMark/>
          </w:tcPr>
          <w:p w14:paraId="46C586D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4,620</w:t>
            </w:r>
          </w:p>
        </w:tc>
        <w:tc>
          <w:tcPr>
            <w:tcW w:w="0" w:type="auto"/>
            <w:tcBorders>
              <w:top w:val="nil"/>
              <w:left w:val="nil"/>
              <w:bottom w:val="single" w:sz="4" w:space="0" w:color="auto"/>
              <w:right w:val="single" w:sz="4" w:space="0" w:color="auto"/>
            </w:tcBorders>
            <w:shd w:val="clear" w:color="auto" w:fill="auto"/>
            <w:vAlign w:val="center"/>
            <w:hideMark/>
          </w:tcPr>
          <w:p w14:paraId="22D2D2E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4,620</w:t>
            </w:r>
          </w:p>
        </w:tc>
        <w:tc>
          <w:tcPr>
            <w:tcW w:w="0" w:type="auto"/>
            <w:tcBorders>
              <w:top w:val="nil"/>
              <w:left w:val="nil"/>
              <w:bottom w:val="single" w:sz="4" w:space="0" w:color="auto"/>
              <w:right w:val="single" w:sz="4" w:space="0" w:color="auto"/>
            </w:tcBorders>
            <w:shd w:val="clear" w:color="auto" w:fill="auto"/>
            <w:vAlign w:val="center"/>
            <w:hideMark/>
          </w:tcPr>
          <w:p w14:paraId="0CF1B7D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4,620</w:t>
            </w:r>
          </w:p>
        </w:tc>
        <w:tc>
          <w:tcPr>
            <w:tcW w:w="0" w:type="auto"/>
            <w:tcBorders>
              <w:top w:val="nil"/>
              <w:left w:val="nil"/>
              <w:bottom w:val="single" w:sz="4" w:space="0" w:color="auto"/>
              <w:right w:val="single" w:sz="4" w:space="0" w:color="auto"/>
            </w:tcBorders>
            <w:shd w:val="clear" w:color="auto" w:fill="auto"/>
            <w:vAlign w:val="center"/>
            <w:hideMark/>
          </w:tcPr>
          <w:p w14:paraId="3027923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3,546</w:t>
            </w:r>
          </w:p>
        </w:tc>
        <w:tc>
          <w:tcPr>
            <w:tcW w:w="0" w:type="auto"/>
            <w:tcBorders>
              <w:top w:val="nil"/>
              <w:left w:val="nil"/>
              <w:bottom w:val="single" w:sz="4" w:space="0" w:color="auto"/>
              <w:right w:val="single" w:sz="4" w:space="0" w:color="auto"/>
            </w:tcBorders>
            <w:shd w:val="clear" w:color="auto" w:fill="auto"/>
            <w:vAlign w:val="center"/>
            <w:hideMark/>
          </w:tcPr>
          <w:p w14:paraId="79214EA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3,483</w:t>
            </w:r>
          </w:p>
        </w:tc>
        <w:tc>
          <w:tcPr>
            <w:tcW w:w="0" w:type="auto"/>
            <w:tcBorders>
              <w:top w:val="nil"/>
              <w:left w:val="nil"/>
              <w:bottom w:val="single" w:sz="4" w:space="0" w:color="auto"/>
              <w:right w:val="single" w:sz="4" w:space="0" w:color="auto"/>
            </w:tcBorders>
            <w:shd w:val="clear" w:color="auto" w:fill="auto"/>
            <w:vAlign w:val="center"/>
            <w:hideMark/>
          </w:tcPr>
          <w:p w14:paraId="0DD239A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3,253</w:t>
            </w:r>
          </w:p>
        </w:tc>
        <w:tc>
          <w:tcPr>
            <w:tcW w:w="0" w:type="auto"/>
            <w:tcBorders>
              <w:top w:val="nil"/>
              <w:left w:val="nil"/>
              <w:bottom w:val="single" w:sz="4" w:space="0" w:color="auto"/>
              <w:right w:val="single" w:sz="4" w:space="0" w:color="auto"/>
            </w:tcBorders>
            <w:shd w:val="clear" w:color="auto" w:fill="auto"/>
            <w:vAlign w:val="center"/>
            <w:hideMark/>
          </w:tcPr>
          <w:p w14:paraId="54F97F5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3,686</w:t>
            </w:r>
          </w:p>
        </w:tc>
        <w:tc>
          <w:tcPr>
            <w:tcW w:w="0" w:type="auto"/>
            <w:tcBorders>
              <w:top w:val="nil"/>
              <w:left w:val="nil"/>
              <w:bottom w:val="single" w:sz="4" w:space="0" w:color="auto"/>
              <w:right w:val="single" w:sz="4" w:space="0" w:color="auto"/>
            </w:tcBorders>
            <w:shd w:val="clear" w:color="auto" w:fill="auto"/>
            <w:vAlign w:val="center"/>
            <w:hideMark/>
          </w:tcPr>
          <w:p w14:paraId="02984DF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3,686</w:t>
            </w:r>
          </w:p>
        </w:tc>
        <w:tc>
          <w:tcPr>
            <w:tcW w:w="0" w:type="auto"/>
            <w:tcBorders>
              <w:top w:val="nil"/>
              <w:left w:val="nil"/>
              <w:bottom w:val="single" w:sz="4" w:space="0" w:color="auto"/>
              <w:right w:val="single" w:sz="4" w:space="0" w:color="auto"/>
            </w:tcBorders>
            <w:shd w:val="clear" w:color="auto" w:fill="auto"/>
            <w:vAlign w:val="center"/>
            <w:hideMark/>
          </w:tcPr>
          <w:p w14:paraId="27F37FC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3,686</w:t>
            </w:r>
          </w:p>
        </w:tc>
        <w:tc>
          <w:tcPr>
            <w:tcW w:w="0" w:type="auto"/>
            <w:tcBorders>
              <w:top w:val="nil"/>
              <w:left w:val="nil"/>
              <w:bottom w:val="single" w:sz="4" w:space="0" w:color="auto"/>
              <w:right w:val="single" w:sz="4" w:space="0" w:color="auto"/>
            </w:tcBorders>
            <w:shd w:val="clear" w:color="auto" w:fill="auto"/>
            <w:vAlign w:val="center"/>
            <w:hideMark/>
          </w:tcPr>
          <w:p w14:paraId="437AC67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3,686</w:t>
            </w:r>
          </w:p>
        </w:tc>
        <w:tc>
          <w:tcPr>
            <w:tcW w:w="0" w:type="auto"/>
            <w:tcBorders>
              <w:top w:val="nil"/>
              <w:left w:val="nil"/>
              <w:bottom w:val="single" w:sz="4" w:space="0" w:color="auto"/>
              <w:right w:val="single" w:sz="4" w:space="0" w:color="auto"/>
            </w:tcBorders>
            <w:shd w:val="clear" w:color="auto" w:fill="auto"/>
            <w:vAlign w:val="center"/>
            <w:hideMark/>
          </w:tcPr>
          <w:p w14:paraId="581CE91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3,397</w:t>
            </w:r>
          </w:p>
        </w:tc>
        <w:tc>
          <w:tcPr>
            <w:tcW w:w="0" w:type="auto"/>
            <w:tcBorders>
              <w:top w:val="nil"/>
              <w:left w:val="nil"/>
              <w:bottom w:val="single" w:sz="4" w:space="0" w:color="auto"/>
              <w:right w:val="single" w:sz="4" w:space="0" w:color="auto"/>
            </w:tcBorders>
            <w:shd w:val="clear" w:color="auto" w:fill="auto"/>
            <w:vAlign w:val="center"/>
            <w:hideMark/>
          </w:tcPr>
          <w:p w14:paraId="682829F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3,397</w:t>
            </w:r>
          </w:p>
        </w:tc>
        <w:tc>
          <w:tcPr>
            <w:tcW w:w="0" w:type="auto"/>
            <w:tcBorders>
              <w:top w:val="nil"/>
              <w:left w:val="nil"/>
              <w:bottom w:val="single" w:sz="4" w:space="0" w:color="auto"/>
              <w:right w:val="single" w:sz="4" w:space="0" w:color="auto"/>
            </w:tcBorders>
            <w:shd w:val="clear" w:color="auto" w:fill="auto"/>
            <w:vAlign w:val="center"/>
            <w:hideMark/>
          </w:tcPr>
          <w:p w14:paraId="67DE010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3,397</w:t>
            </w:r>
          </w:p>
        </w:tc>
        <w:tc>
          <w:tcPr>
            <w:tcW w:w="0" w:type="auto"/>
            <w:tcBorders>
              <w:top w:val="nil"/>
              <w:left w:val="nil"/>
              <w:bottom w:val="single" w:sz="4" w:space="0" w:color="auto"/>
              <w:right w:val="single" w:sz="4" w:space="0" w:color="auto"/>
            </w:tcBorders>
            <w:shd w:val="clear" w:color="auto" w:fill="auto"/>
            <w:vAlign w:val="center"/>
            <w:hideMark/>
          </w:tcPr>
          <w:p w14:paraId="4ADA5AC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3,397</w:t>
            </w:r>
          </w:p>
        </w:tc>
        <w:tc>
          <w:tcPr>
            <w:tcW w:w="0" w:type="auto"/>
            <w:tcBorders>
              <w:top w:val="nil"/>
              <w:left w:val="nil"/>
              <w:bottom w:val="single" w:sz="4" w:space="0" w:color="auto"/>
              <w:right w:val="single" w:sz="4" w:space="0" w:color="auto"/>
            </w:tcBorders>
            <w:shd w:val="clear" w:color="auto" w:fill="auto"/>
            <w:vAlign w:val="center"/>
            <w:hideMark/>
          </w:tcPr>
          <w:p w14:paraId="35D8AFE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3,397</w:t>
            </w:r>
          </w:p>
        </w:tc>
        <w:tc>
          <w:tcPr>
            <w:tcW w:w="0" w:type="auto"/>
            <w:tcBorders>
              <w:top w:val="nil"/>
              <w:left w:val="nil"/>
              <w:bottom w:val="single" w:sz="4" w:space="0" w:color="auto"/>
              <w:right w:val="single" w:sz="4" w:space="0" w:color="auto"/>
            </w:tcBorders>
            <w:shd w:val="clear" w:color="auto" w:fill="auto"/>
            <w:vAlign w:val="center"/>
            <w:hideMark/>
          </w:tcPr>
          <w:p w14:paraId="54E1DCB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3,397</w:t>
            </w:r>
          </w:p>
        </w:tc>
        <w:tc>
          <w:tcPr>
            <w:tcW w:w="0" w:type="auto"/>
            <w:tcBorders>
              <w:top w:val="nil"/>
              <w:left w:val="nil"/>
              <w:bottom w:val="single" w:sz="4" w:space="0" w:color="auto"/>
              <w:right w:val="single" w:sz="4" w:space="0" w:color="auto"/>
            </w:tcBorders>
            <w:shd w:val="clear" w:color="auto" w:fill="auto"/>
            <w:vAlign w:val="center"/>
            <w:hideMark/>
          </w:tcPr>
          <w:p w14:paraId="77DCDBC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3,397</w:t>
            </w:r>
          </w:p>
        </w:tc>
        <w:tc>
          <w:tcPr>
            <w:tcW w:w="0" w:type="auto"/>
            <w:tcBorders>
              <w:top w:val="nil"/>
              <w:left w:val="nil"/>
              <w:bottom w:val="single" w:sz="4" w:space="0" w:color="auto"/>
              <w:right w:val="single" w:sz="4" w:space="0" w:color="auto"/>
            </w:tcBorders>
            <w:shd w:val="clear" w:color="auto" w:fill="auto"/>
            <w:vAlign w:val="center"/>
            <w:hideMark/>
          </w:tcPr>
          <w:p w14:paraId="6EE83AD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3,397</w:t>
            </w:r>
          </w:p>
        </w:tc>
      </w:tr>
      <w:tr w:rsidR="00871E6F" w:rsidRPr="00871E6F" w14:paraId="6F863BF8"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D1A4CF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vAlign w:val="center"/>
            <w:hideMark/>
          </w:tcPr>
          <w:p w14:paraId="2506FC37"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0" w:type="auto"/>
            <w:tcBorders>
              <w:top w:val="nil"/>
              <w:left w:val="nil"/>
              <w:bottom w:val="single" w:sz="4" w:space="0" w:color="auto"/>
              <w:right w:val="single" w:sz="4" w:space="0" w:color="auto"/>
            </w:tcBorders>
            <w:shd w:val="clear" w:color="auto" w:fill="auto"/>
            <w:vAlign w:val="center"/>
            <w:hideMark/>
          </w:tcPr>
          <w:p w14:paraId="1806A03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7,195</w:t>
            </w:r>
          </w:p>
        </w:tc>
        <w:tc>
          <w:tcPr>
            <w:tcW w:w="0" w:type="auto"/>
            <w:tcBorders>
              <w:top w:val="nil"/>
              <w:left w:val="nil"/>
              <w:bottom w:val="single" w:sz="4" w:space="0" w:color="auto"/>
              <w:right w:val="single" w:sz="4" w:space="0" w:color="auto"/>
            </w:tcBorders>
            <w:shd w:val="clear" w:color="auto" w:fill="auto"/>
            <w:vAlign w:val="center"/>
            <w:hideMark/>
          </w:tcPr>
          <w:p w14:paraId="513D872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7,195</w:t>
            </w:r>
          </w:p>
        </w:tc>
        <w:tc>
          <w:tcPr>
            <w:tcW w:w="0" w:type="auto"/>
            <w:tcBorders>
              <w:top w:val="nil"/>
              <w:left w:val="nil"/>
              <w:bottom w:val="single" w:sz="4" w:space="0" w:color="auto"/>
              <w:right w:val="single" w:sz="4" w:space="0" w:color="auto"/>
            </w:tcBorders>
            <w:shd w:val="clear" w:color="auto" w:fill="auto"/>
            <w:vAlign w:val="center"/>
            <w:hideMark/>
          </w:tcPr>
          <w:p w14:paraId="40775C0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7,195</w:t>
            </w:r>
          </w:p>
        </w:tc>
        <w:tc>
          <w:tcPr>
            <w:tcW w:w="0" w:type="auto"/>
            <w:tcBorders>
              <w:top w:val="nil"/>
              <w:left w:val="nil"/>
              <w:bottom w:val="single" w:sz="4" w:space="0" w:color="auto"/>
              <w:right w:val="single" w:sz="4" w:space="0" w:color="auto"/>
            </w:tcBorders>
            <w:shd w:val="clear" w:color="auto" w:fill="auto"/>
            <w:vAlign w:val="center"/>
            <w:hideMark/>
          </w:tcPr>
          <w:p w14:paraId="3E1174F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6,313</w:t>
            </w:r>
          </w:p>
        </w:tc>
        <w:tc>
          <w:tcPr>
            <w:tcW w:w="0" w:type="auto"/>
            <w:tcBorders>
              <w:top w:val="nil"/>
              <w:left w:val="nil"/>
              <w:bottom w:val="single" w:sz="4" w:space="0" w:color="auto"/>
              <w:right w:val="single" w:sz="4" w:space="0" w:color="auto"/>
            </w:tcBorders>
            <w:shd w:val="clear" w:color="auto" w:fill="auto"/>
            <w:vAlign w:val="center"/>
            <w:hideMark/>
          </w:tcPr>
          <w:p w14:paraId="3EC1296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6,313</w:t>
            </w:r>
          </w:p>
        </w:tc>
        <w:tc>
          <w:tcPr>
            <w:tcW w:w="0" w:type="auto"/>
            <w:tcBorders>
              <w:top w:val="nil"/>
              <w:left w:val="nil"/>
              <w:bottom w:val="single" w:sz="4" w:space="0" w:color="auto"/>
              <w:right w:val="single" w:sz="4" w:space="0" w:color="auto"/>
            </w:tcBorders>
            <w:shd w:val="clear" w:color="auto" w:fill="auto"/>
            <w:vAlign w:val="center"/>
            <w:hideMark/>
          </w:tcPr>
          <w:p w14:paraId="135F4AE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6,313</w:t>
            </w:r>
          </w:p>
        </w:tc>
        <w:tc>
          <w:tcPr>
            <w:tcW w:w="0" w:type="auto"/>
            <w:tcBorders>
              <w:top w:val="nil"/>
              <w:left w:val="nil"/>
              <w:bottom w:val="single" w:sz="4" w:space="0" w:color="auto"/>
              <w:right w:val="single" w:sz="4" w:space="0" w:color="auto"/>
            </w:tcBorders>
            <w:shd w:val="clear" w:color="auto" w:fill="auto"/>
            <w:vAlign w:val="center"/>
            <w:hideMark/>
          </w:tcPr>
          <w:p w14:paraId="49C9A05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6,313</w:t>
            </w:r>
          </w:p>
        </w:tc>
        <w:tc>
          <w:tcPr>
            <w:tcW w:w="0" w:type="auto"/>
            <w:tcBorders>
              <w:top w:val="nil"/>
              <w:left w:val="nil"/>
              <w:bottom w:val="single" w:sz="4" w:space="0" w:color="auto"/>
              <w:right w:val="single" w:sz="4" w:space="0" w:color="auto"/>
            </w:tcBorders>
            <w:shd w:val="clear" w:color="auto" w:fill="auto"/>
            <w:vAlign w:val="center"/>
            <w:hideMark/>
          </w:tcPr>
          <w:p w14:paraId="5718FF5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6,313</w:t>
            </w:r>
          </w:p>
        </w:tc>
        <w:tc>
          <w:tcPr>
            <w:tcW w:w="0" w:type="auto"/>
            <w:tcBorders>
              <w:top w:val="nil"/>
              <w:left w:val="nil"/>
              <w:bottom w:val="single" w:sz="4" w:space="0" w:color="auto"/>
              <w:right w:val="single" w:sz="4" w:space="0" w:color="auto"/>
            </w:tcBorders>
            <w:shd w:val="clear" w:color="auto" w:fill="auto"/>
            <w:vAlign w:val="center"/>
            <w:hideMark/>
          </w:tcPr>
          <w:p w14:paraId="7507E53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6,313</w:t>
            </w:r>
          </w:p>
        </w:tc>
        <w:tc>
          <w:tcPr>
            <w:tcW w:w="0" w:type="auto"/>
            <w:tcBorders>
              <w:top w:val="nil"/>
              <w:left w:val="nil"/>
              <w:bottom w:val="single" w:sz="4" w:space="0" w:color="auto"/>
              <w:right w:val="single" w:sz="4" w:space="0" w:color="auto"/>
            </w:tcBorders>
            <w:shd w:val="clear" w:color="auto" w:fill="auto"/>
            <w:vAlign w:val="center"/>
            <w:hideMark/>
          </w:tcPr>
          <w:p w14:paraId="4AF0AB6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6,313</w:t>
            </w:r>
          </w:p>
        </w:tc>
        <w:tc>
          <w:tcPr>
            <w:tcW w:w="0" w:type="auto"/>
            <w:tcBorders>
              <w:top w:val="nil"/>
              <w:left w:val="nil"/>
              <w:bottom w:val="single" w:sz="4" w:space="0" w:color="auto"/>
              <w:right w:val="single" w:sz="4" w:space="0" w:color="auto"/>
            </w:tcBorders>
            <w:shd w:val="clear" w:color="auto" w:fill="auto"/>
            <w:vAlign w:val="center"/>
            <w:hideMark/>
          </w:tcPr>
          <w:p w14:paraId="0DEC21D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6,313</w:t>
            </w:r>
          </w:p>
        </w:tc>
        <w:tc>
          <w:tcPr>
            <w:tcW w:w="0" w:type="auto"/>
            <w:tcBorders>
              <w:top w:val="nil"/>
              <w:left w:val="nil"/>
              <w:bottom w:val="single" w:sz="4" w:space="0" w:color="auto"/>
              <w:right w:val="single" w:sz="4" w:space="0" w:color="auto"/>
            </w:tcBorders>
            <w:shd w:val="clear" w:color="auto" w:fill="auto"/>
            <w:vAlign w:val="center"/>
            <w:hideMark/>
          </w:tcPr>
          <w:p w14:paraId="36DA773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6,313</w:t>
            </w:r>
          </w:p>
        </w:tc>
        <w:tc>
          <w:tcPr>
            <w:tcW w:w="0" w:type="auto"/>
            <w:tcBorders>
              <w:top w:val="nil"/>
              <w:left w:val="nil"/>
              <w:bottom w:val="single" w:sz="4" w:space="0" w:color="auto"/>
              <w:right w:val="single" w:sz="4" w:space="0" w:color="auto"/>
            </w:tcBorders>
            <w:shd w:val="clear" w:color="auto" w:fill="auto"/>
            <w:vAlign w:val="center"/>
            <w:hideMark/>
          </w:tcPr>
          <w:p w14:paraId="761C517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6,313</w:t>
            </w:r>
          </w:p>
        </w:tc>
        <w:tc>
          <w:tcPr>
            <w:tcW w:w="0" w:type="auto"/>
            <w:tcBorders>
              <w:top w:val="nil"/>
              <w:left w:val="nil"/>
              <w:bottom w:val="single" w:sz="4" w:space="0" w:color="auto"/>
              <w:right w:val="single" w:sz="4" w:space="0" w:color="auto"/>
            </w:tcBorders>
            <w:shd w:val="clear" w:color="auto" w:fill="auto"/>
            <w:vAlign w:val="center"/>
            <w:hideMark/>
          </w:tcPr>
          <w:p w14:paraId="376E564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6,313</w:t>
            </w:r>
          </w:p>
        </w:tc>
        <w:tc>
          <w:tcPr>
            <w:tcW w:w="0" w:type="auto"/>
            <w:tcBorders>
              <w:top w:val="nil"/>
              <w:left w:val="nil"/>
              <w:bottom w:val="single" w:sz="4" w:space="0" w:color="auto"/>
              <w:right w:val="single" w:sz="4" w:space="0" w:color="auto"/>
            </w:tcBorders>
            <w:shd w:val="clear" w:color="auto" w:fill="auto"/>
            <w:vAlign w:val="center"/>
            <w:hideMark/>
          </w:tcPr>
          <w:p w14:paraId="1EF12BB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6,313</w:t>
            </w:r>
          </w:p>
        </w:tc>
        <w:tc>
          <w:tcPr>
            <w:tcW w:w="0" w:type="auto"/>
            <w:tcBorders>
              <w:top w:val="nil"/>
              <w:left w:val="nil"/>
              <w:bottom w:val="single" w:sz="4" w:space="0" w:color="auto"/>
              <w:right w:val="single" w:sz="4" w:space="0" w:color="auto"/>
            </w:tcBorders>
            <w:shd w:val="clear" w:color="auto" w:fill="auto"/>
            <w:vAlign w:val="center"/>
            <w:hideMark/>
          </w:tcPr>
          <w:p w14:paraId="2527460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6,313</w:t>
            </w:r>
          </w:p>
        </w:tc>
        <w:tc>
          <w:tcPr>
            <w:tcW w:w="0" w:type="auto"/>
            <w:tcBorders>
              <w:top w:val="nil"/>
              <w:left w:val="nil"/>
              <w:bottom w:val="single" w:sz="4" w:space="0" w:color="auto"/>
              <w:right w:val="single" w:sz="4" w:space="0" w:color="auto"/>
            </w:tcBorders>
            <w:shd w:val="clear" w:color="auto" w:fill="auto"/>
            <w:vAlign w:val="center"/>
            <w:hideMark/>
          </w:tcPr>
          <w:p w14:paraId="6EB7458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6,313</w:t>
            </w:r>
          </w:p>
        </w:tc>
        <w:tc>
          <w:tcPr>
            <w:tcW w:w="0" w:type="auto"/>
            <w:tcBorders>
              <w:top w:val="nil"/>
              <w:left w:val="nil"/>
              <w:bottom w:val="single" w:sz="4" w:space="0" w:color="auto"/>
              <w:right w:val="single" w:sz="4" w:space="0" w:color="auto"/>
            </w:tcBorders>
            <w:shd w:val="clear" w:color="auto" w:fill="auto"/>
            <w:vAlign w:val="center"/>
            <w:hideMark/>
          </w:tcPr>
          <w:p w14:paraId="07F2251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6,313</w:t>
            </w:r>
          </w:p>
        </w:tc>
      </w:tr>
      <w:tr w:rsidR="00871E6F" w:rsidRPr="00871E6F" w14:paraId="3BEA7B2F"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BB79E0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auto" w:fill="auto"/>
            <w:vAlign w:val="center"/>
            <w:hideMark/>
          </w:tcPr>
          <w:p w14:paraId="1E35E249"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0" w:type="auto"/>
            <w:tcBorders>
              <w:top w:val="nil"/>
              <w:left w:val="nil"/>
              <w:bottom w:val="single" w:sz="4" w:space="0" w:color="auto"/>
              <w:right w:val="single" w:sz="4" w:space="0" w:color="auto"/>
            </w:tcBorders>
            <w:shd w:val="clear" w:color="auto" w:fill="auto"/>
            <w:vAlign w:val="center"/>
            <w:hideMark/>
          </w:tcPr>
          <w:p w14:paraId="1436D46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4,961</w:t>
            </w:r>
          </w:p>
        </w:tc>
        <w:tc>
          <w:tcPr>
            <w:tcW w:w="0" w:type="auto"/>
            <w:tcBorders>
              <w:top w:val="nil"/>
              <w:left w:val="nil"/>
              <w:bottom w:val="single" w:sz="4" w:space="0" w:color="auto"/>
              <w:right w:val="single" w:sz="4" w:space="0" w:color="auto"/>
            </w:tcBorders>
            <w:shd w:val="clear" w:color="auto" w:fill="auto"/>
            <w:vAlign w:val="center"/>
            <w:hideMark/>
          </w:tcPr>
          <w:p w14:paraId="167F2AA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4,961</w:t>
            </w:r>
          </w:p>
        </w:tc>
        <w:tc>
          <w:tcPr>
            <w:tcW w:w="0" w:type="auto"/>
            <w:tcBorders>
              <w:top w:val="nil"/>
              <w:left w:val="nil"/>
              <w:bottom w:val="single" w:sz="4" w:space="0" w:color="auto"/>
              <w:right w:val="single" w:sz="4" w:space="0" w:color="auto"/>
            </w:tcBorders>
            <w:shd w:val="clear" w:color="auto" w:fill="auto"/>
            <w:vAlign w:val="center"/>
            <w:hideMark/>
          </w:tcPr>
          <w:p w14:paraId="2793AA6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4,961</w:t>
            </w:r>
          </w:p>
        </w:tc>
        <w:tc>
          <w:tcPr>
            <w:tcW w:w="0" w:type="auto"/>
            <w:tcBorders>
              <w:top w:val="nil"/>
              <w:left w:val="nil"/>
              <w:bottom w:val="single" w:sz="4" w:space="0" w:color="auto"/>
              <w:right w:val="single" w:sz="4" w:space="0" w:color="auto"/>
            </w:tcBorders>
            <w:shd w:val="clear" w:color="auto" w:fill="auto"/>
            <w:vAlign w:val="center"/>
            <w:hideMark/>
          </w:tcPr>
          <w:p w14:paraId="66FCD63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4,976</w:t>
            </w:r>
          </w:p>
        </w:tc>
        <w:tc>
          <w:tcPr>
            <w:tcW w:w="0" w:type="auto"/>
            <w:tcBorders>
              <w:top w:val="nil"/>
              <w:left w:val="nil"/>
              <w:bottom w:val="single" w:sz="4" w:space="0" w:color="auto"/>
              <w:right w:val="single" w:sz="4" w:space="0" w:color="auto"/>
            </w:tcBorders>
            <w:shd w:val="clear" w:color="auto" w:fill="auto"/>
            <w:vAlign w:val="center"/>
            <w:hideMark/>
          </w:tcPr>
          <w:p w14:paraId="0CB2903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5,095</w:t>
            </w:r>
          </w:p>
        </w:tc>
        <w:tc>
          <w:tcPr>
            <w:tcW w:w="0" w:type="auto"/>
            <w:tcBorders>
              <w:top w:val="nil"/>
              <w:left w:val="nil"/>
              <w:bottom w:val="single" w:sz="4" w:space="0" w:color="auto"/>
              <w:right w:val="single" w:sz="4" w:space="0" w:color="auto"/>
            </w:tcBorders>
            <w:shd w:val="clear" w:color="auto" w:fill="auto"/>
            <w:vAlign w:val="center"/>
            <w:hideMark/>
          </w:tcPr>
          <w:p w14:paraId="3953431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5,393</w:t>
            </w:r>
          </w:p>
        </w:tc>
        <w:tc>
          <w:tcPr>
            <w:tcW w:w="0" w:type="auto"/>
            <w:tcBorders>
              <w:top w:val="nil"/>
              <w:left w:val="nil"/>
              <w:bottom w:val="single" w:sz="4" w:space="0" w:color="auto"/>
              <w:right w:val="single" w:sz="4" w:space="0" w:color="auto"/>
            </w:tcBorders>
            <w:shd w:val="clear" w:color="auto" w:fill="auto"/>
            <w:vAlign w:val="center"/>
            <w:hideMark/>
          </w:tcPr>
          <w:p w14:paraId="4A42345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4,834</w:t>
            </w:r>
          </w:p>
        </w:tc>
        <w:tc>
          <w:tcPr>
            <w:tcW w:w="0" w:type="auto"/>
            <w:tcBorders>
              <w:top w:val="nil"/>
              <w:left w:val="nil"/>
              <w:bottom w:val="single" w:sz="4" w:space="0" w:color="auto"/>
              <w:right w:val="single" w:sz="4" w:space="0" w:color="auto"/>
            </w:tcBorders>
            <w:shd w:val="clear" w:color="auto" w:fill="auto"/>
            <w:vAlign w:val="center"/>
            <w:hideMark/>
          </w:tcPr>
          <w:p w14:paraId="68DE6C5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4,834</w:t>
            </w:r>
          </w:p>
        </w:tc>
        <w:tc>
          <w:tcPr>
            <w:tcW w:w="0" w:type="auto"/>
            <w:tcBorders>
              <w:top w:val="nil"/>
              <w:left w:val="nil"/>
              <w:bottom w:val="single" w:sz="4" w:space="0" w:color="auto"/>
              <w:right w:val="single" w:sz="4" w:space="0" w:color="auto"/>
            </w:tcBorders>
            <w:shd w:val="clear" w:color="auto" w:fill="auto"/>
            <w:vAlign w:val="center"/>
            <w:hideMark/>
          </w:tcPr>
          <w:p w14:paraId="37EECF5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4,834</w:t>
            </w:r>
          </w:p>
        </w:tc>
        <w:tc>
          <w:tcPr>
            <w:tcW w:w="0" w:type="auto"/>
            <w:tcBorders>
              <w:top w:val="nil"/>
              <w:left w:val="nil"/>
              <w:bottom w:val="single" w:sz="4" w:space="0" w:color="auto"/>
              <w:right w:val="single" w:sz="4" w:space="0" w:color="auto"/>
            </w:tcBorders>
            <w:shd w:val="clear" w:color="auto" w:fill="auto"/>
            <w:vAlign w:val="center"/>
            <w:hideMark/>
          </w:tcPr>
          <w:p w14:paraId="5F95545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4,834</w:t>
            </w:r>
          </w:p>
        </w:tc>
        <w:tc>
          <w:tcPr>
            <w:tcW w:w="0" w:type="auto"/>
            <w:tcBorders>
              <w:top w:val="nil"/>
              <w:left w:val="nil"/>
              <w:bottom w:val="single" w:sz="4" w:space="0" w:color="auto"/>
              <w:right w:val="single" w:sz="4" w:space="0" w:color="auto"/>
            </w:tcBorders>
            <w:shd w:val="clear" w:color="auto" w:fill="auto"/>
            <w:vAlign w:val="center"/>
            <w:hideMark/>
          </w:tcPr>
          <w:p w14:paraId="7ED13A4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5,195</w:t>
            </w:r>
          </w:p>
        </w:tc>
        <w:tc>
          <w:tcPr>
            <w:tcW w:w="0" w:type="auto"/>
            <w:tcBorders>
              <w:top w:val="nil"/>
              <w:left w:val="nil"/>
              <w:bottom w:val="single" w:sz="4" w:space="0" w:color="auto"/>
              <w:right w:val="single" w:sz="4" w:space="0" w:color="auto"/>
            </w:tcBorders>
            <w:shd w:val="clear" w:color="auto" w:fill="auto"/>
            <w:vAlign w:val="center"/>
            <w:hideMark/>
          </w:tcPr>
          <w:p w14:paraId="3BB5001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5,195</w:t>
            </w:r>
          </w:p>
        </w:tc>
        <w:tc>
          <w:tcPr>
            <w:tcW w:w="0" w:type="auto"/>
            <w:tcBorders>
              <w:top w:val="nil"/>
              <w:left w:val="nil"/>
              <w:bottom w:val="single" w:sz="4" w:space="0" w:color="auto"/>
              <w:right w:val="single" w:sz="4" w:space="0" w:color="auto"/>
            </w:tcBorders>
            <w:shd w:val="clear" w:color="auto" w:fill="auto"/>
            <w:vAlign w:val="center"/>
            <w:hideMark/>
          </w:tcPr>
          <w:p w14:paraId="29D0836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5,195</w:t>
            </w:r>
          </w:p>
        </w:tc>
        <w:tc>
          <w:tcPr>
            <w:tcW w:w="0" w:type="auto"/>
            <w:tcBorders>
              <w:top w:val="nil"/>
              <w:left w:val="nil"/>
              <w:bottom w:val="single" w:sz="4" w:space="0" w:color="auto"/>
              <w:right w:val="single" w:sz="4" w:space="0" w:color="auto"/>
            </w:tcBorders>
            <w:shd w:val="clear" w:color="auto" w:fill="auto"/>
            <w:vAlign w:val="center"/>
            <w:hideMark/>
          </w:tcPr>
          <w:p w14:paraId="3F4D466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5,195</w:t>
            </w:r>
          </w:p>
        </w:tc>
        <w:tc>
          <w:tcPr>
            <w:tcW w:w="0" w:type="auto"/>
            <w:tcBorders>
              <w:top w:val="nil"/>
              <w:left w:val="nil"/>
              <w:bottom w:val="single" w:sz="4" w:space="0" w:color="auto"/>
              <w:right w:val="single" w:sz="4" w:space="0" w:color="auto"/>
            </w:tcBorders>
            <w:shd w:val="clear" w:color="auto" w:fill="auto"/>
            <w:vAlign w:val="center"/>
            <w:hideMark/>
          </w:tcPr>
          <w:p w14:paraId="1293BF2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5,195</w:t>
            </w:r>
          </w:p>
        </w:tc>
        <w:tc>
          <w:tcPr>
            <w:tcW w:w="0" w:type="auto"/>
            <w:tcBorders>
              <w:top w:val="nil"/>
              <w:left w:val="nil"/>
              <w:bottom w:val="single" w:sz="4" w:space="0" w:color="auto"/>
              <w:right w:val="single" w:sz="4" w:space="0" w:color="auto"/>
            </w:tcBorders>
            <w:shd w:val="clear" w:color="auto" w:fill="auto"/>
            <w:vAlign w:val="center"/>
            <w:hideMark/>
          </w:tcPr>
          <w:p w14:paraId="4919292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5,195</w:t>
            </w:r>
          </w:p>
        </w:tc>
        <w:tc>
          <w:tcPr>
            <w:tcW w:w="0" w:type="auto"/>
            <w:tcBorders>
              <w:top w:val="nil"/>
              <w:left w:val="nil"/>
              <w:bottom w:val="single" w:sz="4" w:space="0" w:color="auto"/>
              <w:right w:val="single" w:sz="4" w:space="0" w:color="auto"/>
            </w:tcBorders>
            <w:shd w:val="clear" w:color="auto" w:fill="auto"/>
            <w:vAlign w:val="center"/>
            <w:hideMark/>
          </w:tcPr>
          <w:p w14:paraId="654CFC9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5,195</w:t>
            </w:r>
          </w:p>
        </w:tc>
        <w:tc>
          <w:tcPr>
            <w:tcW w:w="0" w:type="auto"/>
            <w:tcBorders>
              <w:top w:val="nil"/>
              <w:left w:val="nil"/>
              <w:bottom w:val="single" w:sz="4" w:space="0" w:color="auto"/>
              <w:right w:val="single" w:sz="4" w:space="0" w:color="auto"/>
            </w:tcBorders>
            <w:shd w:val="clear" w:color="auto" w:fill="auto"/>
            <w:vAlign w:val="center"/>
            <w:hideMark/>
          </w:tcPr>
          <w:p w14:paraId="5583CA0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5,195</w:t>
            </w:r>
          </w:p>
        </w:tc>
      </w:tr>
      <w:tr w:rsidR="00871E6F" w:rsidRPr="00871E6F" w14:paraId="0D2470B6"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D84919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w:t>
            </w:r>
          </w:p>
        </w:tc>
        <w:tc>
          <w:tcPr>
            <w:tcW w:w="0" w:type="auto"/>
            <w:tcBorders>
              <w:top w:val="nil"/>
              <w:left w:val="nil"/>
              <w:bottom w:val="single" w:sz="4" w:space="0" w:color="auto"/>
              <w:right w:val="single" w:sz="4" w:space="0" w:color="auto"/>
            </w:tcBorders>
            <w:shd w:val="clear" w:color="auto" w:fill="auto"/>
            <w:vAlign w:val="center"/>
            <w:hideMark/>
          </w:tcPr>
          <w:p w14:paraId="51D22DB0"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Зона действия источника тепловой мощности, га</w:t>
            </w:r>
          </w:p>
        </w:tc>
        <w:tc>
          <w:tcPr>
            <w:tcW w:w="0" w:type="auto"/>
            <w:tcBorders>
              <w:top w:val="nil"/>
              <w:left w:val="nil"/>
              <w:bottom w:val="single" w:sz="4" w:space="0" w:color="auto"/>
              <w:right w:val="single" w:sz="4" w:space="0" w:color="auto"/>
            </w:tcBorders>
            <w:shd w:val="clear" w:color="auto" w:fill="auto"/>
            <w:vAlign w:val="center"/>
            <w:hideMark/>
          </w:tcPr>
          <w:p w14:paraId="072F9EF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15,1</w:t>
            </w:r>
          </w:p>
        </w:tc>
        <w:tc>
          <w:tcPr>
            <w:tcW w:w="0" w:type="auto"/>
            <w:tcBorders>
              <w:top w:val="nil"/>
              <w:left w:val="nil"/>
              <w:bottom w:val="single" w:sz="4" w:space="0" w:color="auto"/>
              <w:right w:val="single" w:sz="4" w:space="0" w:color="auto"/>
            </w:tcBorders>
            <w:shd w:val="clear" w:color="auto" w:fill="auto"/>
            <w:vAlign w:val="center"/>
            <w:hideMark/>
          </w:tcPr>
          <w:p w14:paraId="48F338E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15,1</w:t>
            </w:r>
          </w:p>
        </w:tc>
        <w:tc>
          <w:tcPr>
            <w:tcW w:w="0" w:type="auto"/>
            <w:tcBorders>
              <w:top w:val="nil"/>
              <w:left w:val="nil"/>
              <w:bottom w:val="single" w:sz="4" w:space="0" w:color="auto"/>
              <w:right w:val="single" w:sz="4" w:space="0" w:color="auto"/>
            </w:tcBorders>
            <w:shd w:val="clear" w:color="auto" w:fill="auto"/>
            <w:vAlign w:val="center"/>
            <w:hideMark/>
          </w:tcPr>
          <w:p w14:paraId="35DA224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15,1</w:t>
            </w:r>
          </w:p>
        </w:tc>
        <w:tc>
          <w:tcPr>
            <w:tcW w:w="0" w:type="auto"/>
            <w:tcBorders>
              <w:top w:val="nil"/>
              <w:left w:val="nil"/>
              <w:bottom w:val="single" w:sz="4" w:space="0" w:color="auto"/>
              <w:right w:val="single" w:sz="4" w:space="0" w:color="auto"/>
            </w:tcBorders>
            <w:shd w:val="clear" w:color="auto" w:fill="auto"/>
            <w:vAlign w:val="center"/>
            <w:hideMark/>
          </w:tcPr>
          <w:p w14:paraId="0C62A28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15,1</w:t>
            </w:r>
          </w:p>
        </w:tc>
        <w:tc>
          <w:tcPr>
            <w:tcW w:w="0" w:type="auto"/>
            <w:tcBorders>
              <w:top w:val="nil"/>
              <w:left w:val="nil"/>
              <w:bottom w:val="single" w:sz="4" w:space="0" w:color="auto"/>
              <w:right w:val="single" w:sz="4" w:space="0" w:color="auto"/>
            </w:tcBorders>
            <w:shd w:val="clear" w:color="auto" w:fill="auto"/>
            <w:vAlign w:val="center"/>
            <w:hideMark/>
          </w:tcPr>
          <w:p w14:paraId="3F02554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15,2</w:t>
            </w:r>
          </w:p>
        </w:tc>
        <w:tc>
          <w:tcPr>
            <w:tcW w:w="0" w:type="auto"/>
            <w:tcBorders>
              <w:top w:val="nil"/>
              <w:left w:val="nil"/>
              <w:bottom w:val="single" w:sz="4" w:space="0" w:color="auto"/>
              <w:right w:val="single" w:sz="4" w:space="0" w:color="auto"/>
            </w:tcBorders>
            <w:shd w:val="clear" w:color="auto" w:fill="auto"/>
            <w:vAlign w:val="center"/>
            <w:hideMark/>
          </w:tcPr>
          <w:p w14:paraId="578F94F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15,562</w:t>
            </w:r>
          </w:p>
        </w:tc>
        <w:tc>
          <w:tcPr>
            <w:tcW w:w="0" w:type="auto"/>
            <w:tcBorders>
              <w:top w:val="nil"/>
              <w:left w:val="nil"/>
              <w:bottom w:val="single" w:sz="4" w:space="0" w:color="auto"/>
              <w:right w:val="single" w:sz="4" w:space="0" w:color="auto"/>
            </w:tcBorders>
            <w:shd w:val="clear" w:color="auto" w:fill="auto"/>
            <w:vAlign w:val="center"/>
            <w:hideMark/>
          </w:tcPr>
          <w:p w14:paraId="3A5366D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14,940</w:t>
            </w:r>
          </w:p>
        </w:tc>
        <w:tc>
          <w:tcPr>
            <w:tcW w:w="0" w:type="auto"/>
            <w:tcBorders>
              <w:top w:val="nil"/>
              <w:left w:val="nil"/>
              <w:bottom w:val="single" w:sz="4" w:space="0" w:color="auto"/>
              <w:right w:val="single" w:sz="4" w:space="0" w:color="auto"/>
            </w:tcBorders>
            <w:shd w:val="clear" w:color="auto" w:fill="auto"/>
            <w:vAlign w:val="center"/>
            <w:hideMark/>
          </w:tcPr>
          <w:p w14:paraId="2C9DBB3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14,940</w:t>
            </w:r>
          </w:p>
        </w:tc>
        <w:tc>
          <w:tcPr>
            <w:tcW w:w="0" w:type="auto"/>
            <w:tcBorders>
              <w:top w:val="nil"/>
              <w:left w:val="nil"/>
              <w:bottom w:val="single" w:sz="4" w:space="0" w:color="auto"/>
              <w:right w:val="single" w:sz="4" w:space="0" w:color="auto"/>
            </w:tcBorders>
            <w:shd w:val="clear" w:color="auto" w:fill="auto"/>
            <w:vAlign w:val="center"/>
            <w:hideMark/>
          </w:tcPr>
          <w:p w14:paraId="3A234CA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14,940</w:t>
            </w:r>
          </w:p>
        </w:tc>
        <w:tc>
          <w:tcPr>
            <w:tcW w:w="0" w:type="auto"/>
            <w:tcBorders>
              <w:top w:val="nil"/>
              <w:left w:val="nil"/>
              <w:bottom w:val="single" w:sz="4" w:space="0" w:color="auto"/>
              <w:right w:val="single" w:sz="4" w:space="0" w:color="auto"/>
            </w:tcBorders>
            <w:shd w:val="clear" w:color="auto" w:fill="auto"/>
            <w:vAlign w:val="center"/>
            <w:hideMark/>
          </w:tcPr>
          <w:p w14:paraId="773F595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14,940</w:t>
            </w:r>
          </w:p>
        </w:tc>
        <w:tc>
          <w:tcPr>
            <w:tcW w:w="0" w:type="auto"/>
            <w:tcBorders>
              <w:top w:val="nil"/>
              <w:left w:val="nil"/>
              <w:bottom w:val="single" w:sz="4" w:space="0" w:color="auto"/>
              <w:right w:val="single" w:sz="4" w:space="0" w:color="auto"/>
            </w:tcBorders>
            <w:shd w:val="clear" w:color="auto" w:fill="auto"/>
            <w:vAlign w:val="center"/>
            <w:hideMark/>
          </w:tcPr>
          <w:p w14:paraId="54530F7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15,382</w:t>
            </w:r>
          </w:p>
        </w:tc>
        <w:tc>
          <w:tcPr>
            <w:tcW w:w="0" w:type="auto"/>
            <w:tcBorders>
              <w:top w:val="nil"/>
              <w:left w:val="nil"/>
              <w:bottom w:val="single" w:sz="4" w:space="0" w:color="auto"/>
              <w:right w:val="single" w:sz="4" w:space="0" w:color="auto"/>
            </w:tcBorders>
            <w:shd w:val="clear" w:color="auto" w:fill="auto"/>
            <w:vAlign w:val="center"/>
            <w:hideMark/>
          </w:tcPr>
          <w:p w14:paraId="1184E5D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15,382</w:t>
            </w:r>
          </w:p>
        </w:tc>
        <w:tc>
          <w:tcPr>
            <w:tcW w:w="0" w:type="auto"/>
            <w:tcBorders>
              <w:top w:val="nil"/>
              <w:left w:val="nil"/>
              <w:bottom w:val="single" w:sz="4" w:space="0" w:color="auto"/>
              <w:right w:val="single" w:sz="4" w:space="0" w:color="auto"/>
            </w:tcBorders>
            <w:shd w:val="clear" w:color="auto" w:fill="auto"/>
            <w:vAlign w:val="center"/>
            <w:hideMark/>
          </w:tcPr>
          <w:p w14:paraId="3271C63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15,382</w:t>
            </w:r>
          </w:p>
        </w:tc>
        <w:tc>
          <w:tcPr>
            <w:tcW w:w="0" w:type="auto"/>
            <w:tcBorders>
              <w:top w:val="nil"/>
              <w:left w:val="nil"/>
              <w:bottom w:val="single" w:sz="4" w:space="0" w:color="auto"/>
              <w:right w:val="single" w:sz="4" w:space="0" w:color="auto"/>
            </w:tcBorders>
            <w:shd w:val="clear" w:color="auto" w:fill="auto"/>
            <w:vAlign w:val="center"/>
            <w:hideMark/>
          </w:tcPr>
          <w:p w14:paraId="51CD06E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15,382</w:t>
            </w:r>
          </w:p>
        </w:tc>
        <w:tc>
          <w:tcPr>
            <w:tcW w:w="0" w:type="auto"/>
            <w:tcBorders>
              <w:top w:val="nil"/>
              <w:left w:val="nil"/>
              <w:bottom w:val="single" w:sz="4" w:space="0" w:color="auto"/>
              <w:right w:val="single" w:sz="4" w:space="0" w:color="auto"/>
            </w:tcBorders>
            <w:shd w:val="clear" w:color="auto" w:fill="auto"/>
            <w:vAlign w:val="center"/>
            <w:hideMark/>
          </w:tcPr>
          <w:p w14:paraId="418F12E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15,382</w:t>
            </w:r>
          </w:p>
        </w:tc>
        <w:tc>
          <w:tcPr>
            <w:tcW w:w="0" w:type="auto"/>
            <w:tcBorders>
              <w:top w:val="nil"/>
              <w:left w:val="nil"/>
              <w:bottom w:val="single" w:sz="4" w:space="0" w:color="auto"/>
              <w:right w:val="single" w:sz="4" w:space="0" w:color="auto"/>
            </w:tcBorders>
            <w:shd w:val="clear" w:color="auto" w:fill="auto"/>
            <w:vAlign w:val="center"/>
            <w:hideMark/>
          </w:tcPr>
          <w:p w14:paraId="28D5F8B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15,382</w:t>
            </w:r>
          </w:p>
        </w:tc>
        <w:tc>
          <w:tcPr>
            <w:tcW w:w="0" w:type="auto"/>
            <w:tcBorders>
              <w:top w:val="nil"/>
              <w:left w:val="nil"/>
              <w:bottom w:val="single" w:sz="4" w:space="0" w:color="auto"/>
              <w:right w:val="single" w:sz="4" w:space="0" w:color="auto"/>
            </w:tcBorders>
            <w:shd w:val="clear" w:color="auto" w:fill="auto"/>
            <w:vAlign w:val="center"/>
            <w:hideMark/>
          </w:tcPr>
          <w:p w14:paraId="33B396E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15,382</w:t>
            </w:r>
          </w:p>
        </w:tc>
        <w:tc>
          <w:tcPr>
            <w:tcW w:w="0" w:type="auto"/>
            <w:tcBorders>
              <w:top w:val="nil"/>
              <w:left w:val="nil"/>
              <w:bottom w:val="single" w:sz="4" w:space="0" w:color="auto"/>
              <w:right w:val="single" w:sz="4" w:space="0" w:color="auto"/>
            </w:tcBorders>
            <w:shd w:val="clear" w:color="auto" w:fill="auto"/>
            <w:vAlign w:val="center"/>
            <w:hideMark/>
          </w:tcPr>
          <w:p w14:paraId="0BB07FD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15,382</w:t>
            </w:r>
          </w:p>
        </w:tc>
      </w:tr>
      <w:tr w:rsidR="00871E6F" w:rsidRPr="00871E6F" w14:paraId="46371B65"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A04AC4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w:t>
            </w:r>
          </w:p>
        </w:tc>
        <w:tc>
          <w:tcPr>
            <w:tcW w:w="0" w:type="auto"/>
            <w:tcBorders>
              <w:top w:val="nil"/>
              <w:left w:val="nil"/>
              <w:bottom w:val="single" w:sz="4" w:space="0" w:color="auto"/>
              <w:right w:val="single" w:sz="4" w:space="0" w:color="auto"/>
            </w:tcBorders>
            <w:shd w:val="clear" w:color="auto" w:fill="auto"/>
            <w:vAlign w:val="center"/>
            <w:hideMark/>
          </w:tcPr>
          <w:p w14:paraId="3052793C"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Плотность тепловой нагрузки, Гкал/ч/га</w:t>
            </w:r>
          </w:p>
        </w:tc>
        <w:tc>
          <w:tcPr>
            <w:tcW w:w="0" w:type="auto"/>
            <w:tcBorders>
              <w:top w:val="nil"/>
              <w:left w:val="nil"/>
              <w:bottom w:val="single" w:sz="4" w:space="0" w:color="auto"/>
              <w:right w:val="single" w:sz="4" w:space="0" w:color="auto"/>
            </w:tcBorders>
            <w:shd w:val="clear" w:color="auto" w:fill="auto"/>
            <w:vAlign w:val="center"/>
            <w:hideMark/>
          </w:tcPr>
          <w:p w14:paraId="6701D14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0,241</w:t>
            </w:r>
          </w:p>
        </w:tc>
        <w:tc>
          <w:tcPr>
            <w:tcW w:w="0" w:type="auto"/>
            <w:tcBorders>
              <w:top w:val="nil"/>
              <w:left w:val="nil"/>
              <w:bottom w:val="single" w:sz="4" w:space="0" w:color="auto"/>
              <w:right w:val="single" w:sz="4" w:space="0" w:color="auto"/>
            </w:tcBorders>
            <w:shd w:val="clear" w:color="auto" w:fill="auto"/>
            <w:vAlign w:val="center"/>
            <w:hideMark/>
          </w:tcPr>
          <w:p w14:paraId="4BC692D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0,241</w:t>
            </w:r>
          </w:p>
        </w:tc>
        <w:tc>
          <w:tcPr>
            <w:tcW w:w="0" w:type="auto"/>
            <w:tcBorders>
              <w:top w:val="nil"/>
              <w:left w:val="nil"/>
              <w:bottom w:val="single" w:sz="4" w:space="0" w:color="auto"/>
              <w:right w:val="single" w:sz="4" w:space="0" w:color="auto"/>
            </w:tcBorders>
            <w:shd w:val="clear" w:color="auto" w:fill="auto"/>
            <w:vAlign w:val="center"/>
            <w:hideMark/>
          </w:tcPr>
          <w:p w14:paraId="1BFD351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0,241</w:t>
            </w:r>
          </w:p>
        </w:tc>
        <w:tc>
          <w:tcPr>
            <w:tcW w:w="0" w:type="auto"/>
            <w:tcBorders>
              <w:top w:val="nil"/>
              <w:left w:val="nil"/>
              <w:bottom w:val="single" w:sz="4" w:space="0" w:color="auto"/>
              <w:right w:val="single" w:sz="4" w:space="0" w:color="auto"/>
            </w:tcBorders>
            <w:shd w:val="clear" w:color="auto" w:fill="auto"/>
            <w:vAlign w:val="center"/>
            <w:hideMark/>
          </w:tcPr>
          <w:p w14:paraId="5BE9FF5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0,241</w:t>
            </w:r>
          </w:p>
        </w:tc>
        <w:tc>
          <w:tcPr>
            <w:tcW w:w="0" w:type="auto"/>
            <w:tcBorders>
              <w:top w:val="nil"/>
              <w:left w:val="nil"/>
              <w:bottom w:val="single" w:sz="4" w:space="0" w:color="auto"/>
              <w:right w:val="single" w:sz="4" w:space="0" w:color="auto"/>
            </w:tcBorders>
            <w:shd w:val="clear" w:color="auto" w:fill="auto"/>
            <w:vAlign w:val="center"/>
            <w:hideMark/>
          </w:tcPr>
          <w:p w14:paraId="3AF61DA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0,244</w:t>
            </w:r>
          </w:p>
        </w:tc>
        <w:tc>
          <w:tcPr>
            <w:tcW w:w="0" w:type="auto"/>
            <w:tcBorders>
              <w:top w:val="nil"/>
              <w:left w:val="nil"/>
              <w:bottom w:val="single" w:sz="4" w:space="0" w:color="auto"/>
              <w:right w:val="single" w:sz="4" w:space="0" w:color="auto"/>
            </w:tcBorders>
            <w:shd w:val="clear" w:color="auto" w:fill="auto"/>
            <w:vAlign w:val="center"/>
            <w:hideMark/>
          </w:tcPr>
          <w:p w14:paraId="0EDC501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0,279</w:t>
            </w:r>
          </w:p>
        </w:tc>
        <w:tc>
          <w:tcPr>
            <w:tcW w:w="0" w:type="auto"/>
            <w:tcBorders>
              <w:top w:val="nil"/>
              <w:left w:val="nil"/>
              <w:bottom w:val="single" w:sz="4" w:space="0" w:color="auto"/>
              <w:right w:val="single" w:sz="4" w:space="0" w:color="auto"/>
            </w:tcBorders>
            <w:shd w:val="clear" w:color="auto" w:fill="auto"/>
            <w:vAlign w:val="center"/>
            <w:hideMark/>
          </w:tcPr>
          <w:p w14:paraId="34F9FDB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0,261</w:t>
            </w:r>
          </w:p>
        </w:tc>
        <w:tc>
          <w:tcPr>
            <w:tcW w:w="0" w:type="auto"/>
            <w:tcBorders>
              <w:top w:val="nil"/>
              <w:left w:val="nil"/>
              <w:bottom w:val="single" w:sz="4" w:space="0" w:color="auto"/>
              <w:right w:val="single" w:sz="4" w:space="0" w:color="auto"/>
            </w:tcBorders>
            <w:shd w:val="clear" w:color="auto" w:fill="auto"/>
            <w:vAlign w:val="center"/>
            <w:hideMark/>
          </w:tcPr>
          <w:p w14:paraId="7588250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0,261</w:t>
            </w:r>
          </w:p>
        </w:tc>
        <w:tc>
          <w:tcPr>
            <w:tcW w:w="0" w:type="auto"/>
            <w:tcBorders>
              <w:top w:val="nil"/>
              <w:left w:val="nil"/>
              <w:bottom w:val="single" w:sz="4" w:space="0" w:color="auto"/>
              <w:right w:val="single" w:sz="4" w:space="0" w:color="auto"/>
            </w:tcBorders>
            <w:shd w:val="clear" w:color="auto" w:fill="auto"/>
            <w:vAlign w:val="center"/>
            <w:hideMark/>
          </w:tcPr>
          <w:p w14:paraId="0300A66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0,261</w:t>
            </w:r>
          </w:p>
        </w:tc>
        <w:tc>
          <w:tcPr>
            <w:tcW w:w="0" w:type="auto"/>
            <w:tcBorders>
              <w:top w:val="nil"/>
              <w:left w:val="nil"/>
              <w:bottom w:val="single" w:sz="4" w:space="0" w:color="auto"/>
              <w:right w:val="single" w:sz="4" w:space="0" w:color="auto"/>
            </w:tcBorders>
            <w:shd w:val="clear" w:color="auto" w:fill="auto"/>
            <w:vAlign w:val="center"/>
            <w:hideMark/>
          </w:tcPr>
          <w:p w14:paraId="4AFC8DD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0,261</w:t>
            </w:r>
          </w:p>
        </w:tc>
        <w:tc>
          <w:tcPr>
            <w:tcW w:w="0" w:type="auto"/>
            <w:tcBorders>
              <w:top w:val="nil"/>
              <w:left w:val="nil"/>
              <w:bottom w:val="single" w:sz="4" w:space="0" w:color="auto"/>
              <w:right w:val="single" w:sz="4" w:space="0" w:color="auto"/>
            </w:tcBorders>
            <w:shd w:val="clear" w:color="auto" w:fill="auto"/>
            <w:vAlign w:val="center"/>
            <w:hideMark/>
          </w:tcPr>
          <w:p w14:paraId="55D960F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0,273</w:t>
            </w:r>
          </w:p>
        </w:tc>
        <w:tc>
          <w:tcPr>
            <w:tcW w:w="0" w:type="auto"/>
            <w:tcBorders>
              <w:top w:val="nil"/>
              <w:left w:val="nil"/>
              <w:bottom w:val="single" w:sz="4" w:space="0" w:color="auto"/>
              <w:right w:val="single" w:sz="4" w:space="0" w:color="auto"/>
            </w:tcBorders>
            <w:shd w:val="clear" w:color="auto" w:fill="auto"/>
            <w:vAlign w:val="center"/>
            <w:hideMark/>
          </w:tcPr>
          <w:p w14:paraId="0F69027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0,273</w:t>
            </w:r>
          </w:p>
        </w:tc>
        <w:tc>
          <w:tcPr>
            <w:tcW w:w="0" w:type="auto"/>
            <w:tcBorders>
              <w:top w:val="nil"/>
              <w:left w:val="nil"/>
              <w:bottom w:val="single" w:sz="4" w:space="0" w:color="auto"/>
              <w:right w:val="single" w:sz="4" w:space="0" w:color="auto"/>
            </w:tcBorders>
            <w:shd w:val="clear" w:color="auto" w:fill="auto"/>
            <w:vAlign w:val="center"/>
            <w:hideMark/>
          </w:tcPr>
          <w:p w14:paraId="4A90BEA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0,273</w:t>
            </w:r>
          </w:p>
        </w:tc>
        <w:tc>
          <w:tcPr>
            <w:tcW w:w="0" w:type="auto"/>
            <w:tcBorders>
              <w:top w:val="nil"/>
              <w:left w:val="nil"/>
              <w:bottom w:val="single" w:sz="4" w:space="0" w:color="auto"/>
              <w:right w:val="single" w:sz="4" w:space="0" w:color="auto"/>
            </w:tcBorders>
            <w:shd w:val="clear" w:color="auto" w:fill="auto"/>
            <w:vAlign w:val="center"/>
            <w:hideMark/>
          </w:tcPr>
          <w:p w14:paraId="2DEE558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0,273</w:t>
            </w:r>
          </w:p>
        </w:tc>
        <w:tc>
          <w:tcPr>
            <w:tcW w:w="0" w:type="auto"/>
            <w:tcBorders>
              <w:top w:val="nil"/>
              <w:left w:val="nil"/>
              <w:bottom w:val="single" w:sz="4" w:space="0" w:color="auto"/>
              <w:right w:val="single" w:sz="4" w:space="0" w:color="auto"/>
            </w:tcBorders>
            <w:shd w:val="clear" w:color="auto" w:fill="auto"/>
            <w:vAlign w:val="center"/>
            <w:hideMark/>
          </w:tcPr>
          <w:p w14:paraId="2B53B52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0,273</w:t>
            </w:r>
          </w:p>
        </w:tc>
        <w:tc>
          <w:tcPr>
            <w:tcW w:w="0" w:type="auto"/>
            <w:tcBorders>
              <w:top w:val="nil"/>
              <w:left w:val="nil"/>
              <w:bottom w:val="single" w:sz="4" w:space="0" w:color="auto"/>
              <w:right w:val="single" w:sz="4" w:space="0" w:color="auto"/>
            </w:tcBorders>
            <w:shd w:val="clear" w:color="auto" w:fill="auto"/>
            <w:vAlign w:val="center"/>
            <w:hideMark/>
          </w:tcPr>
          <w:p w14:paraId="4559208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0,273</w:t>
            </w:r>
          </w:p>
        </w:tc>
        <w:tc>
          <w:tcPr>
            <w:tcW w:w="0" w:type="auto"/>
            <w:tcBorders>
              <w:top w:val="nil"/>
              <w:left w:val="nil"/>
              <w:bottom w:val="single" w:sz="4" w:space="0" w:color="auto"/>
              <w:right w:val="single" w:sz="4" w:space="0" w:color="auto"/>
            </w:tcBorders>
            <w:shd w:val="clear" w:color="auto" w:fill="auto"/>
            <w:vAlign w:val="center"/>
            <w:hideMark/>
          </w:tcPr>
          <w:p w14:paraId="074113C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0,273</w:t>
            </w:r>
          </w:p>
        </w:tc>
        <w:tc>
          <w:tcPr>
            <w:tcW w:w="0" w:type="auto"/>
            <w:tcBorders>
              <w:top w:val="nil"/>
              <w:left w:val="nil"/>
              <w:bottom w:val="single" w:sz="4" w:space="0" w:color="auto"/>
              <w:right w:val="single" w:sz="4" w:space="0" w:color="auto"/>
            </w:tcBorders>
            <w:shd w:val="clear" w:color="auto" w:fill="auto"/>
            <w:vAlign w:val="center"/>
            <w:hideMark/>
          </w:tcPr>
          <w:p w14:paraId="66A0E9D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0,273</w:t>
            </w:r>
          </w:p>
        </w:tc>
      </w:tr>
      <w:tr w:rsidR="00871E6F" w:rsidRPr="00871E6F" w14:paraId="0F2F25DE" w14:textId="77777777" w:rsidTr="00871E6F">
        <w:trPr>
          <w:trHeight w:val="20"/>
        </w:trPr>
        <w:tc>
          <w:tcPr>
            <w:tcW w:w="0" w:type="auto"/>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4B22C011" w14:textId="77777777" w:rsidR="00871E6F" w:rsidRPr="00871E6F" w:rsidRDefault="00871E6F" w:rsidP="00871E6F">
            <w:pPr>
              <w:rPr>
                <w:rFonts w:ascii="Times New Roman" w:eastAsia="Times New Roman" w:hAnsi="Times New Roman" w:cs="Times New Roman"/>
                <w:b/>
                <w:bCs/>
                <w:sz w:val="28"/>
                <w:szCs w:val="28"/>
                <w:lang w:eastAsia="ru-RU"/>
              </w:rPr>
            </w:pPr>
            <w:r w:rsidRPr="00871E6F">
              <w:rPr>
                <w:rFonts w:ascii="Times New Roman" w:eastAsia="Times New Roman" w:hAnsi="Times New Roman" w:cs="Times New Roman"/>
                <w:b/>
                <w:bCs/>
                <w:sz w:val="28"/>
                <w:szCs w:val="28"/>
                <w:lang w:eastAsia="ru-RU"/>
              </w:rPr>
              <w:t>Котельная №32 п. Снежный</w:t>
            </w:r>
          </w:p>
        </w:tc>
      </w:tr>
      <w:tr w:rsidR="00871E6F" w:rsidRPr="00871E6F" w14:paraId="7CDE320F"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ECC796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w:t>
            </w:r>
          </w:p>
        </w:tc>
        <w:tc>
          <w:tcPr>
            <w:tcW w:w="0" w:type="auto"/>
            <w:tcBorders>
              <w:top w:val="nil"/>
              <w:left w:val="nil"/>
              <w:bottom w:val="single" w:sz="4" w:space="0" w:color="auto"/>
              <w:right w:val="single" w:sz="4" w:space="0" w:color="auto"/>
            </w:tcBorders>
            <w:shd w:val="clear" w:color="auto" w:fill="auto"/>
            <w:vAlign w:val="center"/>
            <w:hideMark/>
          </w:tcPr>
          <w:p w14:paraId="2559863C"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Установленная тепловая мощность, в том числе:</w:t>
            </w:r>
          </w:p>
        </w:tc>
        <w:tc>
          <w:tcPr>
            <w:tcW w:w="0" w:type="auto"/>
            <w:tcBorders>
              <w:top w:val="nil"/>
              <w:left w:val="nil"/>
              <w:bottom w:val="single" w:sz="4" w:space="0" w:color="auto"/>
              <w:right w:val="single" w:sz="4" w:space="0" w:color="auto"/>
            </w:tcBorders>
            <w:shd w:val="clear" w:color="auto" w:fill="auto"/>
            <w:vAlign w:val="center"/>
            <w:hideMark/>
          </w:tcPr>
          <w:p w14:paraId="767F794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1,900</w:t>
            </w:r>
          </w:p>
        </w:tc>
        <w:tc>
          <w:tcPr>
            <w:tcW w:w="0" w:type="auto"/>
            <w:tcBorders>
              <w:top w:val="nil"/>
              <w:left w:val="nil"/>
              <w:bottom w:val="single" w:sz="4" w:space="0" w:color="auto"/>
              <w:right w:val="single" w:sz="4" w:space="0" w:color="auto"/>
            </w:tcBorders>
            <w:shd w:val="clear" w:color="auto" w:fill="auto"/>
            <w:vAlign w:val="center"/>
            <w:hideMark/>
          </w:tcPr>
          <w:p w14:paraId="135C453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1,900</w:t>
            </w:r>
          </w:p>
        </w:tc>
        <w:tc>
          <w:tcPr>
            <w:tcW w:w="0" w:type="auto"/>
            <w:tcBorders>
              <w:top w:val="nil"/>
              <w:left w:val="nil"/>
              <w:bottom w:val="single" w:sz="4" w:space="0" w:color="auto"/>
              <w:right w:val="single" w:sz="4" w:space="0" w:color="auto"/>
            </w:tcBorders>
            <w:shd w:val="clear" w:color="auto" w:fill="auto"/>
            <w:vAlign w:val="center"/>
            <w:hideMark/>
          </w:tcPr>
          <w:p w14:paraId="55D890F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1,900</w:t>
            </w:r>
          </w:p>
        </w:tc>
        <w:tc>
          <w:tcPr>
            <w:tcW w:w="0" w:type="auto"/>
            <w:tcBorders>
              <w:top w:val="nil"/>
              <w:left w:val="nil"/>
              <w:bottom w:val="single" w:sz="4" w:space="0" w:color="auto"/>
              <w:right w:val="single" w:sz="4" w:space="0" w:color="auto"/>
            </w:tcBorders>
            <w:shd w:val="clear" w:color="auto" w:fill="auto"/>
            <w:vAlign w:val="center"/>
            <w:hideMark/>
          </w:tcPr>
          <w:p w14:paraId="703E5E3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1,900</w:t>
            </w:r>
          </w:p>
        </w:tc>
        <w:tc>
          <w:tcPr>
            <w:tcW w:w="0" w:type="auto"/>
            <w:tcBorders>
              <w:top w:val="nil"/>
              <w:left w:val="nil"/>
              <w:bottom w:val="single" w:sz="4" w:space="0" w:color="auto"/>
              <w:right w:val="single" w:sz="4" w:space="0" w:color="auto"/>
            </w:tcBorders>
            <w:shd w:val="clear" w:color="auto" w:fill="auto"/>
            <w:vAlign w:val="center"/>
            <w:hideMark/>
          </w:tcPr>
          <w:p w14:paraId="23B097C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1,900</w:t>
            </w:r>
          </w:p>
        </w:tc>
        <w:tc>
          <w:tcPr>
            <w:tcW w:w="0" w:type="auto"/>
            <w:tcBorders>
              <w:top w:val="nil"/>
              <w:left w:val="nil"/>
              <w:bottom w:val="single" w:sz="4" w:space="0" w:color="auto"/>
              <w:right w:val="single" w:sz="4" w:space="0" w:color="auto"/>
            </w:tcBorders>
            <w:shd w:val="clear" w:color="auto" w:fill="auto"/>
            <w:vAlign w:val="center"/>
            <w:hideMark/>
          </w:tcPr>
          <w:p w14:paraId="48BB919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1,900</w:t>
            </w:r>
          </w:p>
        </w:tc>
        <w:tc>
          <w:tcPr>
            <w:tcW w:w="0" w:type="auto"/>
            <w:tcBorders>
              <w:top w:val="nil"/>
              <w:left w:val="nil"/>
              <w:bottom w:val="single" w:sz="4" w:space="0" w:color="auto"/>
              <w:right w:val="single" w:sz="4" w:space="0" w:color="auto"/>
            </w:tcBorders>
            <w:shd w:val="clear" w:color="auto" w:fill="auto"/>
            <w:vAlign w:val="center"/>
            <w:hideMark/>
          </w:tcPr>
          <w:p w14:paraId="5ECE62E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1,900</w:t>
            </w:r>
          </w:p>
        </w:tc>
        <w:tc>
          <w:tcPr>
            <w:tcW w:w="0" w:type="auto"/>
            <w:tcBorders>
              <w:top w:val="nil"/>
              <w:left w:val="nil"/>
              <w:bottom w:val="single" w:sz="4" w:space="0" w:color="auto"/>
              <w:right w:val="single" w:sz="4" w:space="0" w:color="auto"/>
            </w:tcBorders>
            <w:shd w:val="clear" w:color="auto" w:fill="auto"/>
            <w:vAlign w:val="center"/>
            <w:hideMark/>
          </w:tcPr>
          <w:p w14:paraId="2EB5A94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1,900</w:t>
            </w:r>
          </w:p>
        </w:tc>
        <w:tc>
          <w:tcPr>
            <w:tcW w:w="0" w:type="auto"/>
            <w:tcBorders>
              <w:top w:val="nil"/>
              <w:left w:val="nil"/>
              <w:bottom w:val="single" w:sz="4" w:space="0" w:color="auto"/>
              <w:right w:val="single" w:sz="4" w:space="0" w:color="auto"/>
            </w:tcBorders>
            <w:shd w:val="clear" w:color="auto" w:fill="auto"/>
            <w:vAlign w:val="center"/>
            <w:hideMark/>
          </w:tcPr>
          <w:p w14:paraId="0A2B4BA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1,900</w:t>
            </w:r>
          </w:p>
        </w:tc>
        <w:tc>
          <w:tcPr>
            <w:tcW w:w="0" w:type="auto"/>
            <w:tcBorders>
              <w:top w:val="nil"/>
              <w:left w:val="nil"/>
              <w:bottom w:val="single" w:sz="4" w:space="0" w:color="auto"/>
              <w:right w:val="single" w:sz="4" w:space="0" w:color="auto"/>
            </w:tcBorders>
            <w:shd w:val="clear" w:color="auto" w:fill="auto"/>
            <w:vAlign w:val="center"/>
            <w:hideMark/>
          </w:tcPr>
          <w:p w14:paraId="3A02171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1,900</w:t>
            </w:r>
          </w:p>
        </w:tc>
        <w:tc>
          <w:tcPr>
            <w:tcW w:w="0" w:type="auto"/>
            <w:tcBorders>
              <w:top w:val="nil"/>
              <w:left w:val="nil"/>
              <w:bottom w:val="single" w:sz="4" w:space="0" w:color="auto"/>
              <w:right w:val="single" w:sz="4" w:space="0" w:color="auto"/>
            </w:tcBorders>
            <w:shd w:val="clear" w:color="auto" w:fill="auto"/>
            <w:vAlign w:val="center"/>
            <w:hideMark/>
          </w:tcPr>
          <w:p w14:paraId="7D3D9E6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1,900</w:t>
            </w:r>
          </w:p>
        </w:tc>
        <w:tc>
          <w:tcPr>
            <w:tcW w:w="0" w:type="auto"/>
            <w:tcBorders>
              <w:top w:val="nil"/>
              <w:left w:val="nil"/>
              <w:bottom w:val="single" w:sz="4" w:space="0" w:color="auto"/>
              <w:right w:val="single" w:sz="4" w:space="0" w:color="auto"/>
            </w:tcBorders>
            <w:shd w:val="clear" w:color="auto" w:fill="auto"/>
            <w:vAlign w:val="center"/>
            <w:hideMark/>
          </w:tcPr>
          <w:p w14:paraId="3FF1F03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1,900</w:t>
            </w:r>
          </w:p>
        </w:tc>
        <w:tc>
          <w:tcPr>
            <w:tcW w:w="0" w:type="auto"/>
            <w:tcBorders>
              <w:top w:val="nil"/>
              <w:left w:val="nil"/>
              <w:bottom w:val="single" w:sz="4" w:space="0" w:color="auto"/>
              <w:right w:val="single" w:sz="4" w:space="0" w:color="auto"/>
            </w:tcBorders>
            <w:shd w:val="clear" w:color="auto" w:fill="auto"/>
            <w:vAlign w:val="center"/>
            <w:hideMark/>
          </w:tcPr>
          <w:p w14:paraId="3F98528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1,900</w:t>
            </w:r>
          </w:p>
        </w:tc>
        <w:tc>
          <w:tcPr>
            <w:tcW w:w="0" w:type="auto"/>
            <w:tcBorders>
              <w:top w:val="nil"/>
              <w:left w:val="nil"/>
              <w:bottom w:val="single" w:sz="4" w:space="0" w:color="auto"/>
              <w:right w:val="single" w:sz="4" w:space="0" w:color="auto"/>
            </w:tcBorders>
            <w:shd w:val="clear" w:color="auto" w:fill="auto"/>
            <w:vAlign w:val="center"/>
            <w:hideMark/>
          </w:tcPr>
          <w:p w14:paraId="51A1FC5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1,900</w:t>
            </w:r>
          </w:p>
        </w:tc>
        <w:tc>
          <w:tcPr>
            <w:tcW w:w="0" w:type="auto"/>
            <w:tcBorders>
              <w:top w:val="nil"/>
              <w:left w:val="nil"/>
              <w:bottom w:val="single" w:sz="4" w:space="0" w:color="auto"/>
              <w:right w:val="single" w:sz="4" w:space="0" w:color="auto"/>
            </w:tcBorders>
            <w:shd w:val="clear" w:color="auto" w:fill="auto"/>
            <w:vAlign w:val="center"/>
            <w:hideMark/>
          </w:tcPr>
          <w:p w14:paraId="4E5BBCB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1,900</w:t>
            </w:r>
          </w:p>
        </w:tc>
        <w:tc>
          <w:tcPr>
            <w:tcW w:w="0" w:type="auto"/>
            <w:tcBorders>
              <w:top w:val="nil"/>
              <w:left w:val="nil"/>
              <w:bottom w:val="single" w:sz="4" w:space="0" w:color="auto"/>
              <w:right w:val="single" w:sz="4" w:space="0" w:color="auto"/>
            </w:tcBorders>
            <w:shd w:val="clear" w:color="auto" w:fill="auto"/>
            <w:vAlign w:val="center"/>
            <w:hideMark/>
          </w:tcPr>
          <w:p w14:paraId="3063FAD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1,900</w:t>
            </w:r>
          </w:p>
        </w:tc>
        <w:tc>
          <w:tcPr>
            <w:tcW w:w="0" w:type="auto"/>
            <w:tcBorders>
              <w:top w:val="nil"/>
              <w:left w:val="nil"/>
              <w:bottom w:val="single" w:sz="4" w:space="0" w:color="auto"/>
              <w:right w:val="single" w:sz="4" w:space="0" w:color="auto"/>
            </w:tcBorders>
            <w:shd w:val="clear" w:color="auto" w:fill="auto"/>
            <w:vAlign w:val="center"/>
            <w:hideMark/>
          </w:tcPr>
          <w:p w14:paraId="069B110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1,900</w:t>
            </w:r>
          </w:p>
        </w:tc>
        <w:tc>
          <w:tcPr>
            <w:tcW w:w="0" w:type="auto"/>
            <w:tcBorders>
              <w:top w:val="nil"/>
              <w:left w:val="nil"/>
              <w:bottom w:val="single" w:sz="4" w:space="0" w:color="auto"/>
              <w:right w:val="single" w:sz="4" w:space="0" w:color="auto"/>
            </w:tcBorders>
            <w:shd w:val="clear" w:color="auto" w:fill="auto"/>
            <w:vAlign w:val="center"/>
            <w:hideMark/>
          </w:tcPr>
          <w:p w14:paraId="05E9FEB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1,900</w:t>
            </w:r>
          </w:p>
        </w:tc>
      </w:tr>
      <w:tr w:rsidR="00871E6F" w:rsidRPr="00871E6F" w14:paraId="58E51AF1"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333596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w:t>
            </w:r>
          </w:p>
        </w:tc>
        <w:tc>
          <w:tcPr>
            <w:tcW w:w="0" w:type="auto"/>
            <w:tcBorders>
              <w:top w:val="nil"/>
              <w:left w:val="nil"/>
              <w:bottom w:val="single" w:sz="4" w:space="0" w:color="auto"/>
              <w:right w:val="single" w:sz="4" w:space="0" w:color="auto"/>
            </w:tcBorders>
            <w:shd w:val="clear" w:color="auto" w:fill="auto"/>
            <w:vAlign w:val="center"/>
            <w:hideMark/>
          </w:tcPr>
          <w:p w14:paraId="13F9398E"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Располагаемая тепловая мощность станции</w:t>
            </w:r>
          </w:p>
        </w:tc>
        <w:tc>
          <w:tcPr>
            <w:tcW w:w="0" w:type="auto"/>
            <w:tcBorders>
              <w:top w:val="nil"/>
              <w:left w:val="nil"/>
              <w:bottom w:val="single" w:sz="4" w:space="0" w:color="auto"/>
              <w:right w:val="single" w:sz="4" w:space="0" w:color="auto"/>
            </w:tcBorders>
            <w:shd w:val="clear" w:color="auto" w:fill="auto"/>
            <w:vAlign w:val="center"/>
            <w:hideMark/>
          </w:tcPr>
          <w:p w14:paraId="5B21C98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1,900</w:t>
            </w:r>
          </w:p>
        </w:tc>
        <w:tc>
          <w:tcPr>
            <w:tcW w:w="0" w:type="auto"/>
            <w:tcBorders>
              <w:top w:val="nil"/>
              <w:left w:val="nil"/>
              <w:bottom w:val="single" w:sz="4" w:space="0" w:color="auto"/>
              <w:right w:val="single" w:sz="4" w:space="0" w:color="auto"/>
            </w:tcBorders>
            <w:shd w:val="clear" w:color="auto" w:fill="auto"/>
            <w:vAlign w:val="center"/>
            <w:hideMark/>
          </w:tcPr>
          <w:p w14:paraId="3A3D7B8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1,900</w:t>
            </w:r>
          </w:p>
        </w:tc>
        <w:tc>
          <w:tcPr>
            <w:tcW w:w="0" w:type="auto"/>
            <w:tcBorders>
              <w:top w:val="nil"/>
              <w:left w:val="nil"/>
              <w:bottom w:val="single" w:sz="4" w:space="0" w:color="auto"/>
              <w:right w:val="single" w:sz="4" w:space="0" w:color="auto"/>
            </w:tcBorders>
            <w:shd w:val="clear" w:color="auto" w:fill="auto"/>
            <w:vAlign w:val="center"/>
            <w:hideMark/>
          </w:tcPr>
          <w:p w14:paraId="63B83C4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1,900</w:t>
            </w:r>
          </w:p>
        </w:tc>
        <w:tc>
          <w:tcPr>
            <w:tcW w:w="0" w:type="auto"/>
            <w:tcBorders>
              <w:top w:val="nil"/>
              <w:left w:val="nil"/>
              <w:bottom w:val="single" w:sz="4" w:space="0" w:color="auto"/>
              <w:right w:val="single" w:sz="4" w:space="0" w:color="auto"/>
            </w:tcBorders>
            <w:shd w:val="clear" w:color="auto" w:fill="auto"/>
            <w:vAlign w:val="center"/>
            <w:hideMark/>
          </w:tcPr>
          <w:p w14:paraId="2DECB0D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1,900</w:t>
            </w:r>
          </w:p>
        </w:tc>
        <w:tc>
          <w:tcPr>
            <w:tcW w:w="0" w:type="auto"/>
            <w:tcBorders>
              <w:top w:val="nil"/>
              <w:left w:val="nil"/>
              <w:bottom w:val="single" w:sz="4" w:space="0" w:color="auto"/>
              <w:right w:val="single" w:sz="4" w:space="0" w:color="auto"/>
            </w:tcBorders>
            <w:shd w:val="clear" w:color="auto" w:fill="auto"/>
            <w:vAlign w:val="center"/>
            <w:hideMark/>
          </w:tcPr>
          <w:p w14:paraId="6C49853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1,900</w:t>
            </w:r>
          </w:p>
        </w:tc>
        <w:tc>
          <w:tcPr>
            <w:tcW w:w="0" w:type="auto"/>
            <w:tcBorders>
              <w:top w:val="nil"/>
              <w:left w:val="nil"/>
              <w:bottom w:val="single" w:sz="4" w:space="0" w:color="auto"/>
              <w:right w:val="single" w:sz="4" w:space="0" w:color="auto"/>
            </w:tcBorders>
            <w:shd w:val="clear" w:color="auto" w:fill="auto"/>
            <w:vAlign w:val="center"/>
            <w:hideMark/>
          </w:tcPr>
          <w:p w14:paraId="5B88900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1,900</w:t>
            </w:r>
          </w:p>
        </w:tc>
        <w:tc>
          <w:tcPr>
            <w:tcW w:w="0" w:type="auto"/>
            <w:tcBorders>
              <w:top w:val="nil"/>
              <w:left w:val="nil"/>
              <w:bottom w:val="single" w:sz="4" w:space="0" w:color="auto"/>
              <w:right w:val="single" w:sz="4" w:space="0" w:color="auto"/>
            </w:tcBorders>
            <w:shd w:val="clear" w:color="auto" w:fill="auto"/>
            <w:vAlign w:val="center"/>
            <w:hideMark/>
          </w:tcPr>
          <w:p w14:paraId="21096E7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1,900</w:t>
            </w:r>
          </w:p>
        </w:tc>
        <w:tc>
          <w:tcPr>
            <w:tcW w:w="0" w:type="auto"/>
            <w:tcBorders>
              <w:top w:val="nil"/>
              <w:left w:val="nil"/>
              <w:bottom w:val="single" w:sz="4" w:space="0" w:color="auto"/>
              <w:right w:val="single" w:sz="4" w:space="0" w:color="auto"/>
            </w:tcBorders>
            <w:shd w:val="clear" w:color="auto" w:fill="auto"/>
            <w:vAlign w:val="center"/>
            <w:hideMark/>
          </w:tcPr>
          <w:p w14:paraId="01DFF85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1,900</w:t>
            </w:r>
          </w:p>
        </w:tc>
        <w:tc>
          <w:tcPr>
            <w:tcW w:w="0" w:type="auto"/>
            <w:tcBorders>
              <w:top w:val="nil"/>
              <w:left w:val="nil"/>
              <w:bottom w:val="single" w:sz="4" w:space="0" w:color="auto"/>
              <w:right w:val="single" w:sz="4" w:space="0" w:color="auto"/>
            </w:tcBorders>
            <w:shd w:val="clear" w:color="auto" w:fill="auto"/>
            <w:vAlign w:val="center"/>
            <w:hideMark/>
          </w:tcPr>
          <w:p w14:paraId="0846058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1,900</w:t>
            </w:r>
          </w:p>
        </w:tc>
        <w:tc>
          <w:tcPr>
            <w:tcW w:w="0" w:type="auto"/>
            <w:tcBorders>
              <w:top w:val="nil"/>
              <w:left w:val="nil"/>
              <w:bottom w:val="single" w:sz="4" w:space="0" w:color="auto"/>
              <w:right w:val="single" w:sz="4" w:space="0" w:color="auto"/>
            </w:tcBorders>
            <w:shd w:val="clear" w:color="auto" w:fill="auto"/>
            <w:vAlign w:val="center"/>
            <w:hideMark/>
          </w:tcPr>
          <w:p w14:paraId="014EFE8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1,900</w:t>
            </w:r>
          </w:p>
        </w:tc>
        <w:tc>
          <w:tcPr>
            <w:tcW w:w="0" w:type="auto"/>
            <w:tcBorders>
              <w:top w:val="nil"/>
              <w:left w:val="nil"/>
              <w:bottom w:val="single" w:sz="4" w:space="0" w:color="auto"/>
              <w:right w:val="single" w:sz="4" w:space="0" w:color="auto"/>
            </w:tcBorders>
            <w:shd w:val="clear" w:color="auto" w:fill="auto"/>
            <w:vAlign w:val="center"/>
            <w:hideMark/>
          </w:tcPr>
          <w:p w14:paraId="4E87AD3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1,900</w:t>
            </w:r>
          </w:p>
        </w:tc>
        <w:tc>
          <w:tcPr>
            <w:tcW w:w="0" w:type="auto"/>
            <w:tcBorders>
              <w:top w:val="nil"/>
              <w:left w:val="nil"/>
              <w:bottom w:val="single" w:sz="4" w:space="0" w:color="auto"/>
              <w:right w:val="single" w:sz="4" w:space="0" w:color="auto"/>
            </w:tcBorders>
            <w:shd w:val="clear" w:color="auto" w:fill="auto"/>
            <w:vAlign w:val="center"/>
            <w:hideMark/>
          </w:tcPr>
          <w:p w14:paraId="460D17A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1,900</w:t>
            </w:r>
          </w:p>
        </w:tc>
        <w:tc>
          <w:tcPr>
            <w:tcW w:w="0" w:type="auto"/>
            <w:tcBorders>
              <w:top w:val="nil"/>
              <w:left w:val="nil"/>
              <w:bottom w:val="single" w:sz="4" w:space="0" w:color="auto"/>
              <w:right w:val="single" w:sz="4" w:space="0" w:color="auto"/>
            </w:tcBorders>
            <w:shd w:val="clear" w:color="auto" w:fill="auto"/>
            <w:vAlign w:val="center"/>
            <w:hideMark/>
          </w:tcPr>
          <w:p w14:paraId="7F51966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1,900</w:t>
            </w:r>
          </w:p>
        </w:tc>
        <w:tc>
          <w:tcPr>
            <w:tcW w:w="0" w:type="auto"/>
            <w:tcBorders>
              <w:top w:val="nil"/>
              <w:left w:val="nil"/>
              <w:bottom w:val="single" w:sz="4" w:space="0" w:color="auto"/>
              <w:right w:val="single" w:sz="4" w:space="0" w:color="auto"/>
            </w:tcBorders>
            <w:shd w:val="clear" w:color="auto" w:fill="auto"/>
            <w:vAlign w:val="center"/>
            <w:hideMark/>
          </w:tcPr>
          <w:p w14:paraId="78037F0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1,900</w:t>
            </w:r>
          </w:p>
        </w:tc>
        <w:tc>
          <w:tcPr>
            <w:tcW w:w="0" w:type="auto"/>
            <w:tcBorders>
              <w:top w:val="nil"/>
              <w:left w:val="nil"/>
              <w:bottom w:val="single" w:sz="4" w:space="0" w:color="auto"/>
              <w:right w:val="single" w:sz="4" w:space="0" w:color="auto"/>
            </w:tcBorders>
            <w:shd w:val="clear" w:color="auto" w:fill="auto"/>
            <w:vAlign w:val="center"/>
            <w:hideMark/>
          </w:tcPr>
          <w:p w14:paraId="392CFD6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1,900</w:t>
            </w:r>
          </w:p>
        </w:tc>
        <w:tc>
          <w:tcPr>
            <w:tcW w:w="0" w:type="auto"/>
            <w:tcBorders>
              <w:top w:val="nil"/>
              <w:left w:val="nil"/>
              <w:bottom w:val="single" w:sz="4" w:space="0" w:color="auto"/>
              <w:right w:val="single" w:sz="4" w:space="0" w:color="auto"/>
            </w:tcBorders>
            <w:shd w:val="clear" w:color="auto" w:fill="auto"/>
            <w:vAlign w:val="center"/>
            <w:hideMark/>
          </w:tcPr>
          <w:p w14:paraId="0E01DB0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1,900</w:t>
            </w:r>
          </w:p>
        </w:tc>
        <w:tc>
          <w:tcPr>
            <w:tcW w:w="0" w:type="auto"/>
            <w:tcBorders>
              <w:top w:val="nil"/>
              <w:left w:val="nil"/>
              <w:bottom w:val="single" w:sz="4" w:space="0" w:color="auto"/>
              <w:right w:val="single" w:sz="4" w:space="0" w:color="auto"/>
            </w:tcBorders>
            <w:shd w:val="clear" w:color="auto" w:fill="auto"/>
            <w:vAlign w:val="center"/>
            <w:hideMark/>
          </w:tcPr>
          <w:p w14:paraId="783CF62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1,900</w:t>
            </w:r>
          </w:p>
        </w:tc>
        <w:tc>
          <w:tcPr>
            <w:tcW w:w="0" w:type="auto"/>
            <w:tcBorders>
              <w:top w:val="nil"/>
              <w:left w:val="nil"/>
              <w:bottom w:val="single" w:sz="4" w:space="0" w:color="auto"/>
              <w:right w:val="single" w:sz="4" w:space="0" w:color="auto"/>
            </w:tcBorders>
            <w:shd w:val="clear" w:color="auto" w:fill="auto"/>
            <w:vAlign w:val="center"/>
            <w:hideMark/>
          </w:tcPr>
          <w:p w14:paraId="55BD43F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1,900</w:t>
            </w:r>
          </w:p>
        </w:tc>
      </w:tr>
      <w:tr w:rsidR="00871E6F" w:rsidRPr="00871E6F" w14:paraId="0E5E333D"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84782F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w:t>
            </w:r>
          </w:p>
        </w:tc>
        <w:tc>
          <w:tcPr>
            <w:tcW w:w="0" w:type="auto"/>
            <w:tcBorders>
              <w:top w:val="nil"/>
              <w:left w:val="nil"/>
              <w:bottom w:val="single" w:sz="4" w:space="0" w:color="auto"/>
              <w:right w:val="single" w:sz="4" w:space="0" w:color="auto"/>
            </w:tcBorders>
            <w:shd w:val="clear" w:color="auto" w:fill="auto"/>
            <w:vAlign w:val="center"/>
            <w:hideMark/>
          </w:tcPr>
          <w:p w14:paraId="1A7726E7"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Затраты тепла на собственные нужды станции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681C2D1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0,016</w:t>
            </w:r>
          </w:p>
        </w:tc>
        <w:tc>
          <w:tcPr>
            <w:tcW w:w="0" w:type="auto"/>
            <w:tcBorders>
              <w:top w:val="nil"/>
              <w:left w:val="nil"/>
              <w:bottom w:val="single" w:sz="4" w:space="0" w:color="auto"/>
              <w:right w:val="single" w:sz="4" w:space="0" w:color="auto"/>
            </w:tcBorders>
            <w:shd w:val="clear" w:color="auto" w:fill="auto"/>
            <w:vAlign w:val="center"/>
            <w:hideMark/>
          </w:tcPr>
          <w:p w14:paraId="1BFB3FB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0,016</w:t>
            </w:r>
          </w:p>
        </w:tc>
        <w:tc>
          <w:tcPr>
            <w:tcW w:w="0" w:type="auto"/>
            <w:tcBorders>
              <w:top w:val="nil"/>
              <w:left w:val="nil"/>
              <w:bottom w:val="single" w:sz="4" w:space="0" w:color="auto"/>
              <w:right w:val="single" w:sz="4" w:space="0" w:color="auto"/>
            </w:tcBorders>
            <w:shd w:val="clear" w:color="auto" w:fill="auto"/>
            <w:vAlign w:val="center"/>
            <w:hideMark/>
          </w:tcPr>
          <w:p w14:paraId="10C7762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0,016</w:t>
            </w:r>
          </w:p>
        </w:tc>
        <w:tc>
          <w:tcPr>
            <w:tcW w:w="0" w:type="auto"/>
            <w:tcBorders>
              <w:top w:val="nil"/>
              <w:left w:val="nil"/>
              <w:bottom w:val="single" w:sz="4" w:space="0" w:color="auto"/>
              <w:right w:val="single" w:sz="4" w:space="0" w:color="auto"/>
            </w:tcBorders>
            <w:shd w:val="clear" w:color="auto" w:fill="auto"/>
            <w:vAlign w:val="center"/>
            <w:hideMark/>
          </w:tcPr>
          <w:p w14:paraId="4F0D15A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0,016</w:t>
            </w:r>
          </w:p>
        </w:tc>
        <w:tc>
          <w:tcPr>
            <w:tcW w:w="0" w:type="auto"/>
            <w:tcBorders>
              <w:top w:val="nil"/>
              <w:left w:val="nil"/>
              <w:bottom w:val="single" w:sz="4" w:space="0" w:color="auto"/>
              <w:right w:val="single" w:sz="4" w:space="0" w:color="auto"/>
            </w:tcBorders>
            <w:shd w:val="clear" w:color="auto" w:fill="auto"/>
            <w:vAlign w:val="center"/>
            <w:hideMark/>
          </w:tcPr>
          <w:p w14:paraId="440587A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0,016</w:t>
            </w:r>
          </w:p>
        </w:tc>
        <w:tc>
          <w:tcPr>
            <w:tcW w:w="0" w:type="auto"/>
            <w:tcBorders>
              <w:top w:val="nil"/>
              <w:left w:val="nil"/>
              <w:bottom w:val="single" w:sz="4" w:space="0" w:color="auto"/>
              <w:right w:val="single" w:sz="4" w:space="0" w:color="auto"/>
            </w:tcBorders>
            <w:shd w:val="clear" w:color="auto" w:fill="auto"/>
            <w:vAlign w:val="center"/>
            <w:hideMark/>
          </w:tcPr>
          <w:p w14:paraId="2333056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0,016</w:t>
            </w:r>
          </w:p>
        </w:tc>
        <w:tc>
          <w:tcPr>
            <w:tcW w:w="0" w:type="auto"/>
            <w:tcBorders>
              <w:top w:val="nil"/>
              <w:left w:val="nil"/>
              <w:bottom w:val="single" w:sz="4" w:space="0" w:color="auto"/>
              <w:right w:val="single" w:sz="4" w:space="0" w:color="auto"/>
            </w:tcBorders>
            <w:shd w:val="clear" w:color="auto" w:fill="auto"/>
            <w:vAlign w:val="center"/>
            <w:hideMark/>
          </w:tcPr>
          <w:p w14:paraId="7762855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0,016</w:t>
            </w:r>
          </w:p>
        </w:tc>
        <w:tc>
          <w:tcPr>
            <w:tcW w:w="0" w:type="auto"/>
            <w:tcBorders>
              <w:top w:val="nil"/>
              <w:left w:val="nil"/>
              <w:bottom w:val="single" w:sz="4" w:space="0" w:color="auto"/>
              <w:right w:val="single" w:sz="4" w:space="0" w:color="auto"/>
            </w:tcBorders>
            <w:shd w:val="clear" w:color="auto" w:fill="auto"/>
            <w:vAlign w:val="center"/>
            <w:hideMark/>
          </w:tcPr>
          <w:p w14:paraId="19A3889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0,016</w:t>
            </w:r>
          </w:p>
        </w:tc>
        <w:tc>
          <w:tcPr>
            <w:tcW w:w="0" w:type="auto"/>
            <w:tcBorders>
              <w:top w:val="nil"/>
              <w:left w:val="nil"/>
              <w:bottom w:val="single" w:sz="4" w:space="0" w:color="auto"/>
              <w:right w:val="single" w:sz="4" w:space="0" w:color="auto"/>
            </w:tcBorders>
            <w:shd w:val="clear" w:color="auto" w:fill="auto"/>
            <w:vAlign w:val="center"/>
            <w:hideMark/>
          </w:tcPr>
          <w:p w14:paraId="31BD000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0,016</w:t>
            </w:r>
          </w:p>
        </w:tc>
        <w:tc>
          <w:tcPr>
            <w:tcW w:w="0" w:type="auto"/>
            <w:tcBorders>
              <w:top w:val="nil"/>
              <w:left w:val="nil"/>
              <w:bottom w:val="single" w:sz="4" w:space="0" w:color="auto"/>
              <w:right w:val="single" w:sz="4" w:space="0" w:color="auto"/>
            </w:tcBorders>
            <w:shd w:val="clear" w:color="auto" w:fill="auto"/>
            <w:vAlign w:val="center"/>
            <w:hideMark/>
          </w:tcPr>
          <w:p w14:paraId="3AB6ABD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0,016</w:t>
            </w:r>
          </w:p>
        </w:tc>
        <w:tc>
          <w:tcPr>
            <w:tcW w:w="0" w:type="auto"/>
            <w:tcBorders>
              <w:top w:val="nil"/>
              <w:left w:val="nil"/>
              <w:bottom w:val="single" w:sz="4" w:space="0" w:color="auto"/>
              <w:right w:val="single" w:sz="4" w:space="0" w:color="auto"/>
            </w:tcBorders>
            <w:shd w:val="clear" w:color="auto" w:fill="auto"/>
            <w:vAlign w:val="center"/>
            <w:hideMark/>
          </w:tcPr>
          <w:p w14:paraId="0CEC144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0,016</w:t>
            </w:r>
          </w:p>
        </w:tc>
        <w:tc>
          <w:tcPr>
            <w:tcW w:w="0" w:type="auto"/>
            <w:tcBorders>
              <w:top w:val="nil"/>
              <w:left w:val="nil"/>
              <w:bottom w:val="single" w:sz="4" w:space="0" w:color="auto"/>
              <w:right w:val="single" w:sz="4" w:space="0" w:color="auto"/>
            </w:tcBorders>
            <w:shd w:val="clear" w:color="auto" w:fill="auto"/>
            <w:vAlign w:val="center"/>
            <w:hideMark/>
          </w:tcPr>
          <w:p w14:paraId="57D2BD3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0,016</w:t>
            </w:r>
          </w:p>
        </w:tc>
        <w:tc>
          <w:tcPr>
            <w:tcW w:w="0" w:type="auto"/>
            <w:tcBorders>
              <w:top w:val="nil"/>
              <w:left w:val="nil"/>
              <w:bottom w:val="single" w:sz="4" w:space="0" w:color="auto"/>
              <w:right w:val="single" w:sz="4" w:space="0" w:color="auto"/>
            </w:tcBorders>
            <w:shd w:val="clear" w:color="auto" w:fill="auto"/>
            <w:vAlign w:val="center"/>
            <w:hideMark/>
          </w:tcPr>
          <w:p w14:paraId="4AB19D2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0,016</w:t>
            </w:r>
          </w:p>
        </w:tc>
        <w:tc>
          <w:tcPr>
            <w:tcW w:w="0" w:type="auto"/>
            <w:tcBorders>
              <w:top w:val="nil"/>
              <w:left w:val="nil"/>
              <w:bottom w:val="single" w:sz="4" w:space="0" w:color="auto"/>
              <w:right w:val="single" w:sz="4" w:space="0" w:color="auto"/>
            </w:tcBorders>
            <w:shd w:val="clear" w:color="auto" w:fill="auto"/>
            <w:vAlign w:val="center"/>
            <w:hideMark/>
          </w:tcPr>
          <w:p w14:paraId="1AE6C78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0,016</w:t>
            </w:r>
          </w:p>
        </w:tc>
        <w:tc>
          <w:tcPr>
            <w:tcW w:w="0" w:type="auto"/>
            <w:tcBorders>
              <w:top w:val="nil"/>
              <w:left w:val="nil"/>
              <w:bottom w:val="single" w:sz="4" w:space="0" w:color="auto"/>
              <w:right w:val="single" w:sz="4" w:space="0" w:color="auto"/>
            </w:tcBorders>
            <w:shd w:val="clear" w:color="auto" w:fill="auto"/>
            <w:vAlign w:val="center"/>
            <w:hideMark/>
          </w:tcPr>
          <w:p w14:paraId="228117C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0,016</w:t>
            </w:r>
          </w:p>
        </w:tc>
        <w:tc>
          <w:tcPr>
            <w:tcW w:w="0" w:type="auto"/>
            <w:tcBorders>
              <w:top w:val="nil"/>
              <w:left w:val="nil"/>
              <w:bottom w:val="single" w:sz="4" w:space="0" w:color="auto"/>
              <w:right w:val="single" w:sz="4" w:space="0" w:color="auto"/>
            </w:tcBorders>
            <w:shd w:val="clear" w:color="auto" w:fill="auto"/>
            <w:vAlign w:val="center"/>
            <w:hideMark/>
          </w:tcPr>
          <w:p w14:paraId="4D7AEF2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0,016</w:t>
            </w:r>
          </w:p>
        </w:tc>
        <w:tc>
          <w:tcPr>
            <w:tcW w:w="0" w:type="auto"/>
            <w:tcBorders>
              <w:top w:val="nil"/>
              <w:left w:val="nil"/>
              <w:bottom w:val="single" w:sz="4" w:space="0" w:color="auto"/>
              <w:right w:val="single" w:sz="4" w:space="0" w:color="auto"/>
            </w:tcBorders>
            <w:shd w:val="clear" w:color="auto" w:fill="auto"/>
            <w:vAlign w:val="center"/>
            <w:hideMark/>
          </w:tcPr>
          <w:p w14:paraId="0036C48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0,016</w:t>
            </w:r>
          </w:p>
        </w:tc>
        <w:tc>
          <w:tcPr>
            <w:tcW w:w="0" w:type="auto"/>
            <w:tcBorders>
              <w:top w:val="nil"/>
              <w:left w:val="nil"/>
              <w:bottom w:val="single" w:sz="4" w:space="0" w:color="auto"/>
              <w:right w:val="single" w:sz="4" w:space="0" w:color="auto"/>
            </w:tcBorders>
            <w:shd w:val="clear" w:color="auto" w:fill="auto"/>
            <w:vAlign w:val="center"/>
            <w:hideMark/>
          </w:tcPr>
          <w:p w14:paraId="501D47F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0,016</w:t>
            </w:r>
          </w:p>
        </w:tc>
      </w:tr>
      <w:tr w:rsidR="00871E6F" w:rsidRPr="00871E6F" w14:paraId="396EEE64"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EE0539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w:t>
            </w:r>
          </w:p>
        </w:tc>
        <w:tc>
          <w:tcPr>
            <w:tcW w:w="0" w:type="auto"/>
            <w:tcBorders>
              <w:top w:val="nil"/>
              <w:left w:val="nil"/>
              <w:bottom w:val="single" w:sz="4" w:space="0" w:color="auto"/>
              <w:right w:val="single" w:sz="4" w:space="0" w:color="auto"/>
            </w:tcBorders>
            <w:shd w:val="clear" w:color="auto" w:fill="auto"/>
            <w:vAlign w:val="center"/>
            <w:hideMark/>
          </w:tcPr>
          <w:p w14:paraId="0EF4D7E7"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Потери в тепловых сетях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620B63E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0,048</w:t>
            </w:r>
          </w:p>
        </w:tc>
        <w:tc>
          <w:tcPr>
            <w:tcW w:w="0" w:type="auto"/>
            <w:tcBorders>
              <w:top w:val="nil"/>
              <w:left w:val="nil"/>
              <w:bottom w:val="single" w:sz="4" w:space="0" w:color="auto"/>
              <w:right w:val="single" w:sz="4" w:space="0" w:color="auto"/>
            </w:tcBorders>
            <w:shd w:val="clear" w:color="auto" w:fill="auto"/>
            <w:vAlign w:val="center"/>
            <w:hideMark/>
          </w:tcPr>
          <w:p w14:paraId="6A055EF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0,048</w:t>
            </w:r>
          </w:p>
        </w:tc>
        <w:tc>
          <w:tcPr>
            <w:tcW w:w="0" w:type="auto"/>
            <w:tcBorders>
              <w:top w:val="nil"/>
              <w:left w:val="nil"/>
              <w:bottom w:val="single" w:sz="4" w:space="0" w:color="auto"/>
              <w:right w:val="single" w:sz="4" w:space="0" w:color="auto"/>
            </w:tcBorders>
            <w:shd w:val="clear" w:color="auto" w:fill="auto"/>
            <w:vAlign w:val="center"/>
            <w:hideMark/>
          </w:tcPr>
          <w:p w14:paraId="6B197B8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0,048</w:t>
            </w:r>
          </w:p>
        </w:tc>
        <w:tc>
          <w:tcPr>
            <w:tcW w:w="0" w:type="auto"/>
            <w:tcBorders>
              <w:top w:val="nil"/>
              <w:left w:val="nil"/>
              <w:bottom w:val="single" w:sz="4" w:space="0" w:color="auto"/>
              <w:right w:val="single" w:sz="4" w:space="0" w:color="auto"/>
            </w:tcBorders>
            <w:shd w:val="clear" w:color="auto" w:fill="auto"/>
            <w:vAlign w:val="center"/>
            <w:hideMark/>
          </w:tcPr>
          <w:p w14:paraId="4BA4DAA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0,048</w:t>
            </w:r>
          </w:p>
        </w:tc>
        <w:tc>
          <w:tcPr>
            <w:tcW w:w="0" w:type="auto"/>
            <w:tcBorders>
              <w:top w:val="nil"/>
              <w:left w:val="nil"/>
              <w:bottom w:val="single" w:sz="4" w:space="0" w:color="auto"/>
              <w:right w:val="single" w:sz="4" w:space="0" w:color="auto"/>
            </w:tcBorders>
            <w:shd w:val="clear" w:color="auto" w:fill="auto"/>
            <w:vAlign w:val="center"/>
            <w:hideMark/>
          </w:tcPr>
          <w:p w14:paraId="0E655F8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0,038</w:t>
            </w:r>
          </w:p>
        </w:tc>
        <w:tc>
          <w:tcPr>
            <w:tcW w:w="0" w:type="auto"/>
            <w:tcBorders>
              <w:top w:val="nil"/>
              <w:left w:val="nil"/>
              <w:bottom w:val="single" w:sz="4" w:space="0" w:color="auto"/>
              <w:right w:val="single" w:sz="4" w:space="0" w:color="auto"/>
            </w:tcBorders>
            <w:shd w:val="clear" w:color="auto" w:fill="auto"/>
            <w:vAlign w:val="center"/>
            <w:hideMark/>
          </w:tcPr>
          <w:p w14:paraId="620ED1F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0,038</w:t>
            </w:r>
          </w:p>
        </w:tc>
        <w:tc>
          <w:tcPr>
            <w:tcW w:w="0" w:type="auto"/>
            <w:tcBorders>
              <w:top w:val="nil"/>
              <w:left w:val="nil"/>
              <w:bottom w:val="single" w:sz="4" w:space="0" w:color="auto"/>
              <w:right w:val="single" w:sz="4" w:space="0" w:color="auto"/>
            </w:tcBorders>
            <w:shd w:val="clear" w:color="auto" w:fill="auto"/>
            <w:vAlign w:val="center"/>
            <w:hideMark/>
          </w:tcPr>
          <w:p w14:paraId="6D99468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0,037</w:t>
            </w:r>
          </w:p>
        </w:tc>
        <w:tc>
          <w:tcPr>
            <w:tcW w:w="0" w:type="auto"/>
            <w:tcBorders>
              <w:top w:val="nil"/>
              <w:left w:val="nil"/>
              <w:bottom w:val="single" w:sz="4" w:space="0" w:color="auto"/>
              <w:right w:val="single" w:sz="4" w:space="0" w:color="auto"/>
            </w:tcBorders>
            <w:shd w:val="clear" w:color="auto" w:fill="auto"/>
            <w:vAlign w:val="center"/>
            <w:hideMark/>
          </w:tcPr>
          <w:p w14:paraId="2C34389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0,037</w:t>
            </w:r>
          </w:p>
        </w:tc>
        <w:tc>
          <w:tcPr>
            <w:tcW w:w="0" w:type="auto"/>
            <w:tcBorders>
              <w:top w:val="nil"/>
              <w:left w:val="nil"/>
              <w:bottom w:val="single" w:sz="4" w:space="0" w:color="auto"/>
              <w:right w:val="single" w:sz="4" w:space="0" w:color="auto"/>
            </w:tcBorders>
            <w:shd w:val="clear" w:color="auto" w:fill="auto"/>
            <w:vAlign w:val="center"/>
            <w:hideMark/>
          </w:tcPr>
          <w:p w14:paraId="6A6B902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0,037</w:t>
            </w:r>
          </w:p>
        </w:tc>
        <w:tc>
          <w:tcPr>
            <w:tcW w:w="0" w:type="auto"/>
            <w:tcBorders>
              <w:top w:val="nil"/>
              <w:left w:val="nil"/>
              <w:bottom w:val="single" w:sz="4" w:space="0" w:color="auto"/>
              <w:right w:val="single" w:sz="4" w:space="0" w:color="auto"/>
            </w:tcBorders>
            <w:shd w:val="clear" w:color="auto" w:fill="auto"/>
            <w:vAlign w:val="center"/>
            <w:hideMark/>
          </w:tcPr>
          <w:p w14:paraId="3B863B2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0,037</w:t>
            </w:r>
          </w:p>
        </w:tc>
        <w:tc>
          <w:tcPr>
            <w:tcW w:w="0" w:type="auto"/>
            <w:tcBorders>
              <w:top w:val="nil"/>
              <w:left w:val="nil"/>
              <w:bottom w:val="single" w:sz="4" w:space="0" w:color="auto"/>
              <w:right w:val="single" w:sz="4" w:space="0" w:color="auto"/>
            </w:tcBorders>
            <w:shd w:val="clear" w:color="auto" w:fill="auto"/>
            <w:vAlign w:val="center"/>
            <w:hideMark/>
          </w:tcPr>
          <w:p w14:paraId="279915B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0,037</w:t>
            </w:r>
          </w:p>
        </w:tc>
        <w:tc>
          <w:tcPr>
            <w:tcW w:w="0" w:type="auto"/>
            <w:tcBorders>
              <w:top w:val="nil"/>
              <w:left w:val="nil"/>
              <w:bottom w:val="single" w:sz="4" w:space="0" w:color="auto"/>
              <w:right w:val="single" w:sz="4" w:space="0" w:color="auto"/>
            </w:tcBorders>
            <w:shd w:val="clear" w:color="auto" w:fill="auto"/>
            <w:vAlign w:val="center"/>
            <w:hideMark/>
          </w:tcPr>
          <w:p w14:paraId="36E3350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0,037</w:t>
            </w:r>
          </w:p>
        </w:tc>
        <w:tc>
          <w:tcPr>
            <w:tcW w:w="0" w:type="auto"/>
            <w:tcBorders>
              <w:top w:val="nil"/>
              <w:left w:val="nil"/>
              <w:bottom w:val="single" w:sz="4" w:space="0" w:color="auto"/>
              <w:right w:val="single" w:sz="4" w:space="0" w:color="auto"/>
            </w:tcBorders>
            <w:shd w:val="clear" w:color="auto" w:fill="auto"/>
            <w:vAlign w:val="center"/>
            <w:hideMark/>
          </w:tcPr>
          <w:p w14:paraId="4575E05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0,037</w:t>
            </w:r>
          </w:p>
        </w:tc>
        <w:tc>
          <w:tcPr>
            <w:tcW w:w="0" w:type="auto"/>
            <w:tcBorders>
              <w:top w:val="nil"/>
              <w:left w:val="nil"/>
              <w:bottom w:val="single" w:sz="4" w:space="0" w:color="auto"/>
              <w:right w:val="single" w:sz="4" w:space="0" w:color="auto"/>
            </w:tcBorders>
            <w:shd w:val="clear" w:color="auto" w:fill="auto"/>
            <w:vAlign w:val="center"/>
            <w:hideMark/>
          </w:tcPr>
          <w:p w14:paraId="562CA6E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0,037</w:t>
            </w:r>
          </w:p>
        </w:tc>
        <w:tc>
          <w:tcPr>
            <w:tcW w:w="0" w:type="auto"/>
            <w:tcBorders>
              <w:top w:val="nil"/>
              <w:left w:val="nil"/>
              <w:bottom w:val="single" w:sz="4" w:space="0" w:color="auto"/>
              <w:right w:val="single" w:sz="4" w:space="0" w:color="auto"/>
            </w:tcBorders>
            <w:shd w:val="clear" w:color="auto" w:fill="auto"/>
            <w:vAlign w:val="center"/>
            <w:hideMark/>
          </w:tcPr>
          <w:p w14:paraId="0A0AB27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0,037</w:t>
            </w:r>
          </w:p>
        </w:tc>
        <w:tc>
          <w:tcPr>
            <w:tcW w:w="0" w:type="auto"/>
            <w:tcBorders>
              <w:top w:val="nil"/>
              <w:left w:val="nil"/>
              <w:bottom w:val="single" w:sz="4" w:space="0" w:color="auto"/>
              <w:right w:val="single" w:sz="4" w:space="0" w:color="auto"/>
            </w:tcBorders>
            <w:shd w:val="clear" w:color="auto" w:fill="auto"/>
            <w:vAlign w:val="center"/>
            <w:hideMark/>
          </w:tcPr>
          <w:p w14:paraId="576D904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0,037</w:t>
            </w:r>
          </w:p>
        </w:tc>
        <w:tc>
          <w:tcPr>
            <w:tcW w:w="0" w:type="auto"/>
            <w:tcBorders>
              <w:top w:val="nil"/>
              <w:left w:val="nil"/>
              <w:bottom w:val="single" w:sz="4" w:space="0" w:color="auto"/>
              <w:right w:val="single" w:sz="4" w:space="0" w:color="auto"/>
            </w:tcBorders>
            <w:shd w:val="clear" w:color="auto" w:fill="auto"/>
            <w:vAlign w:val="center"/>
            <w:hideMark/>
          </w:tcPr>
          <w:p w14:paraId="214559E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0,037</w:t>
            </w:r>
          </w:p>
        </w:tc>
        <w:tc>
          <w:tcPr>
            <w:tcW w:w="0" w:type="auto"/>
            <w:tcBorders>
              <w:top w:val="nil"/>
              <w:left w:val="nil"/>
              <w:bottom w:val="single" w:sz="4" w:space="0" w:color="auto"/>
              <w:right w:val="single" w:sz="4" w:space="0" w:color="auto"/>
            </w:tcBorders>
            <w:shd w:val="clear" w:color="auto" w:fill="auto"/>
            <w:vAlign w:val="center"/>
            <w:hideMark/>
          </w:tcPr>
          <w:p w14:paraId="7C969F6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0,037</w:t>
            </w:r>
          </w:p>
        </w:tc>
      </w:tr>
      <w:tr w:rsidR="00871E6F" w:rsidRPr="00871E6F" w14:paraId="67B274F4"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FBC4B6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w:t>
            </w:r>
          </w:p>
        </w:tc>
        <w:tc>
          <w:tcPr>
            <w:tcW w:w="0" w:type="auto"/>
            <w:tcBorders>
              <w:top w:val="nil"/>
              <w:left w:val="nil"/>
              <w:bottom w:val="single" w:sz="4" w:space="0" w:color="auto"/>
              <w:right w:val="single" w:sz="4" w:space="0" w:color="auto"/>
            </w:tcBorders>
            <w:shd w:val="clear" w:color="auto" w:fill="auto"/>
            <w:vAlign w:val="center"/>
            <w:hideMark/>
          </w:tcPr>
          <w:p w14:paraId="25A62097"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Расчетная нагрузка на хозяйственные нужды</w:t>
            </w:r>
          </w:p>
        </w:tc>
        <w:tc>
          <w:tcPr>
            <w:tcW w:w="0" w:type="auto"/>
            <w:tcBorders>
              <w:top w:val="nil"/>
              <w:left w:val="nil"/>
              <w:bottom w:val="single" w:sz="4" w:space="0" w:color="auto"/>
              <w:right w:val="single" w:sz="4" w:space="0" w:color="auto"/>
            </w:tcBorders>
            <w:shd w:val="clear" w:color="auto" w:fill="auto"/>
            <w:vAlign w:val="center"/>
            <w:hideMark/>
          </w:tcPr>
          <w:p w14:paraId="713CF6B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AD22E6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C4B614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2DF2F7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72DBAD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06550E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9DE5BF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27A80E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0AFC88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2ADB0A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C5DB71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24542A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61AB69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9DC9CD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F79F55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4C4FF0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478071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BB4872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r>
      <w:tr w:rsidR="00871E6F" w:rsidRPr="00871E6F" w14:paraId="225C49B8"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43DA9E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w:t>
            </w:r>
          </w:p>
        </w:tc>
        <w:tc>
          <w:tcPr>
            <w:tcW w:w="0" w:type="auto"/>
            <w:tcBorders>
              <w:top w:val="nil"/>
              <w:left w:val="nil"/>
              <w:bottom w:val="single" w:sz="4" w:space="0" w:color="auto"/>
              <w:right w:val="single" w:sz="4" w:space="0" w:color="auto"/>
            </w:tcBorders>
            <w:shd w:val="clear" w:color="auto" w:fill="auto"/>
            <w:vAlign w:val="center"/>
            <w:hideMark/>
          </w:tcPr>
          <w:p w14:paraId="0CABE707"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Присоединенная договорная тепловая нагрузка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39CA9E6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1,870</w:t>
            </w:r>
          </w:p>
        </w:tc>
        <w:tc>
          <w:tcPr>
            <w:tcW w:w="0" w:type="auto"/>
            <w:tcBorders>
              <w:top w:val="nil"/>
              <w:left w:val="nil"/>
              <w:bottom w:val="single" w:sz="4" w:space="0" w:color="auto"/>
              <w:right w:val="single" w:sz="4" w:space="0" w:color="auto"/>
            </w:tcBorders>
            <w:shd w:val="clear" w:color="auto" w:fill="auto"/>
            <w:vAlign w:val="center"/>
            <w:hideMark/>
          </w:tcPr>
          <w:p w14:paraId="2D2CC63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1,870</w:t>
            </w:r>
          </w:p>
        </w:tc>
        <w:tc>
          <w:tcPr>
            <w:tcW w:w="0" w:type="auto"/>
            <w:tcBorders>
              <w:top w:val="nil"/>
              <w:left w:val="nil"/>
              <w:bottom w:val="single" w:sz="4" w:space="0" w:color="auto"/>
              <w:right w:val="single" w:sz="4" w:space="0" w:color="auto"/>
            </w:tcBorders>
            <w:shd w:val="clear" w:color="auto" w:fill="auto"/>
            <w:vAlign w:val="center"/>
            <w:hideMark/>
          </w:tcPr>
          <w:p w14:paraId="29BD072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1,870</w:t>
            </w:r>
          </w:p>
        </w:tc>
        <w:tc>
          <w:tcPr>
            <w:tcW w:w="0" w:type="auto"/>
            <w:tcBorders>
              <w:top w:val="nil"/>
              <w:left w:val="nil"/>
              <w:bottom w:val="single" w:sz="4" w:space="0" w:color="auto"/>
              <w:right w:val="single" w:sz="4" w:space="0" w:color="auto"/>
            </w:tcBorders>
            <w:shd w:val="clear" w:color="auto" w:fill="auto"/>
            <w:vAlign w:val="center"/>
            <w:hideMark/>
          </w:tcPr>
          <w:p w14:paraId="53C8D8A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1,870</w:t>
            </w:r>
          </w:p>
        </w:tc>
        <w:tc>
          <w:tcPr>
            <w:tcW w:w="0" w:type="auto"/>
            <w:tcBorders>
              <w:top w:val="nil"/>
              <w:left w:val="nil"/>
              <w:bottom w:val="single" w:sz="4" w:space="0" w:color="auto"/>
              <w:right w:val="single" w:sz="4" w:space="0" w:color="auto"/>
            </w:tcBorders>
            <w:shd w:val="clear" w:color="auto" w:fill="auto"/>
            <w:vAlign w:val="center"/>
            <w:hideMark/>
          </w:tcPr>
          <w:p w14:paraId="5B2B9AC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1,494</w:t>
            </w:r>
          </w:p>
        </w:tc>
        <w:tc>
          <w:tcPr>
            <w:tcW w:w="0" w:type="auto"/>
            <w:tcBorders>
              <w:top w:val="nil"/>
              <w:left w:val="nil"/>
              <w:bottom w:val="single" w:sz="4" w:space="0" w:color="auto"/>
              <w:right w:val="single" w:sz="4" w:space="0" w:color="auto"/>
            </w:tcBorders>
            <w:shd w:val="clear" w:color="auto" w:fill="auto"/>
            <w:vAlign w:val="center"/>
            <w:hideMark/>
          </w:tcPr>
          <w:p w14:paraId="32DE0C5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1,494</w:t>
            </w:r>
          </w:p>
        </w:tc>
        <w:tc>
          <w:tcPr>
            <w:tcW w:w="0" w:type="auto"/>
            <w:tcBorders>
              <w:top w:val="nil"/>
              <w:left w:val="nil"/>
              <w:bottom w:val="single" w:sz="4" w:space="0" w:color="auto"/>
              <w:right w:val="single" w:sz="4" w:space="0" w:color="auto"/>
            </w:tcBorders>
            <w:shd w:val="clear" w:color="auto" w:fill="auto"/>
            <w:vAlign w:val="center"/>
            <w:hideMark/>
          </w:tcPr>
          <w:p w14:paraId="0B8CB1C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1,494</w:t>
            </w:r>
          </w:p>
        </w:tc>
        <w:tc>
          <w:tcPr>
            <w:tcW w:w="0" w:type="auto"/>
            <w:tcBorders>
              <w:top w:val="nil"/>
              <w:left w:val="nil"/>
              <w:bottom w:val="single" w:sz="4" w:space="0" w:color="auto"/>
              <w:right w:val="single" w:sz="4" w:space="0" w:color="auto"/>
            </w:tcBorders>
            <w:shd w:val="clear" w:color="auto" w:fill="auto"/>
            <w:vAlign w:val="center"/>
            <w:hideMark/>
          </w:tcPr>
          <w:p w14:paraId="2F8D44B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1,494</w:t>
            </w:r>
          </w:p>
        </w:tc>
        <w:tc>
          <w:tcPr>
            <w:tcW w:w="0" w:type="auto"/>
            <w:tcBorders>
              <w:top w:val="nil"/>
              <w:left w:val="nil"/>
              <w:bottom w:val="single" w:sz="4" w:space="0" w:color="auto"/>
              <w:right w:val="single" w:sz="4" w:space="0" w:color="auto"/>
            </w:tcBorders>
            <w:shd w:val="clear" w:color="auto" w:fill="auto"/>
            <w:vAlign w:val="center"/>
            <w:hideMark/>
          </w:tcPr>
          <w:p w14:paraId="5992BC8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1,494</w:t>
            </w:r>
          </w:p>
        </w:tc>
        <w:tc>
          <w:tcPr>
            <w:tcW w:w="0" w:type="auto"/>
            <w:tcBorders>
              <w:top w:val="nil"/>
              <w:left w:val="nil"/>
              <w:bottom w:val="single" w:sz="4" w:space="0" w:color="auto"/>
              <w:right w:val="single" w:sz="4" w:space="0" w:color="auto"/>
            </w:tcBorders>
            <w:shd w:val="clear" w:color="auto" w:fill="auto"/>
            <w:vAlign w:val="center"/>
            <w:hideMark/>
          </w:tcPr>
          <w:p w14:paraId="6D579E3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1,494</w:t>
            </w:r>
          </w:p>
        </w:tc>
        <w:tc>
          <w:tcPr>
            <w:tcW w:w="0" w:type="auto"/>
            <w:tcBorders>
              <w:top w:val="nil"/>
              <w:left w:val="nil"/>
              <w:bottom w:val="single" w:sz="4" w:space="0" w:color="auto"/>
              <w:right w:val="single" w:sz="4" w:space="0" w:color="auto"/>
            </w:tcBorders>
            <w:shd w:val="clear" w:color="auto" w:fill="auto"/>
            <w:vAlign w:val="center"/>
            <w:hideMark/>
          </w:tcPr>
          <w:p w14:paraId="555EC5D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1,494</w:t>
            </w:r>
          </w:p>
        </w:tc>
        <w:tc>
          <w:tcPr>
            <w:tcW w:w="0" w:type="auto"/>
            <w:tcBorders>
              <w:top w:val="nil"/>
              <w:left w:val="nil"/>
              <w:bottom w:val="single" w:sz="4" w:space="0" w:color="auto"/>
              <w:right w:val="single" w:sz="4" w:space="0" w:color="auto"/>
            </w:tcBorders>
            <w:shd w:val="clear" w:color="auto" w:fill="auto"/>
            <w:vAlign w:val="center"/>
            <w:hideMark/>
          </w:tcPr>
          <w:p w14:paraId="2FD93CD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1,494</w:t>
            </w:r>
          </w:p>
        </w:tc>
        <w:tc>
          <w:tcPr>
            <w:tcW w:w="0" w:type="auto"/>
            <w:tcBorders>
              <w:top w:val="nil"/>
              <w:left w:val="nil"/>
              <w:bottom w:val="single" w:sz="4" w:space="0" w:color="auto"/>
              <w:right w:val="single" w:sz="4" w:space="0" w:color="auto"/>
            </w:tcBorders>
            <w:shd w:val="clear" w:color="auto" w:fill="auto"/>
            <w:vAlign w:val="center"/>
            <w:hideMark/>
          </w:tcPr>
          <w:p w14:paraId="3C0025F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1,494</w:t>
            </w:r>
          </w:p>
        </w:tc>
        <w:tc>
          <w:tcPr>
            <w:tcW w:w="0" w:type="auto"/>
            <w:tcBorders>
              <w:top w:val="nil"/>
              <w:left w:val="nil"/>
              <w:bottom w:val="single" w:sz="4" w:space="0" w:color="auto"/>
              <w:right w:val="single" w:sz="4" w:space="0" w:color="auto"/>
            </w:tcBorders>
            <w:shd w:val="clear" w:color="auto" w:fill="auto"/>
            <w:vAlign w:val="center"/>
            <w:hideMark/>
          </w:tcPr>
          <w:p w14:paraId="6CBCC24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1,494</w:t>
            </w:r>
          </w:p>
        </w:tc>
        <w:tc>
          <w:tcPr>
            <w:tcW w:w="0" w:type="auto"/>
            <w:tcBorders>
              <w:top w:val="nil"/>
              <w:left w:val="nil"/>
              <w:bottom w:val="single" w:sz="4" w:space="0" w:color="auto"/>
              <w:right w:val="single" w:sz="4" w:space="0" w:color="auto"/>
            </w:tcBorders>
            <w:shd w:val="clear" w:color="auto" w:fill="auto"/>
            <w:vAlign w:val="center"/>
            <w:hideMark/>
          </w:tcPr>
          <w:p w14:paraId="2076FAD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1,494</w:t>
            </w:r>
          </w:p>
        </w:tc>
        <w:tc>
          <w:tcPr>
            <w:tcW w:w="0" w:type="auto"/>
            <w:tcBorders>
              <w:top w:val="nil"/>
              <w:left w:val="nil"/>
              <w:bottom w:val="single" w:sz="4" w:space="0" w:color="auto"/>
              <w:right w:val="single" w:sz="4" w:space="0" w:color="auto"/>
            </w:tcBorders>
            <w:shd w:val="clear" w:color="auto" w:fill="auto"/>
            <w:vAlign w:val="center"/>
            <w:hideMark/>
          </w:tcPr>
          <w:p w14:paraId="0F80B45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1,494</w:t>
            </w:r>
          </w:p>
        </w:tc>
        <w:tc>
          <w:tcPr>
            <w:tcW w:w="0" w:type="auto"/>
            <w:tcBorders>
              <w:top w:val="nil"/>
              <w:left w:val="nil"/>
              <w:bottom w:val="single" w:sz="4" w:space="0" w:color="auto"/>
              <w:right w:val="single" w:sz="4" w:space="0" w:color="auto"/>
            </w:tcBorders>
            <w:shd w:val="clear" w:color="auto" w:fill="auto"/>
            <w:vAlign w:val="center"/>
            <w:hideMark/>
          </w:tcPr>
          <w:p w14:paraId="5793189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1,494</w:t>
            </w:r>
          </w:p>
        </w:tc>
        <w:tc>
          <w:tcPr>
            <w:tcW w:w="0" w:type="auto"/>
            <w:tcBorders>
              <w:top w:val="nil"/>
              <w:left w:val="nil"/>
              <w:bottom w:val="single" w:sz="4" w:space="0" w:color="auto"/>
              <w:right w:val="single" w:sz="4" w:space="0" w:color="auto"/>
            </w:tcBorders>
            <w:shd w:val="clear" w:color="auto" w:fill="auto"/>
            <w:vAlign w:val="center"/>
            <w:hideMark/>
          </w:tcPr>
          <w:p w14:paraId="412422E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1,494</w:t>
            </w:r>
          </w:p>
        </w:tc>
      </w:tr>
      <w:tr w:rsidR="00871E6F" w:rsidRPr="00871E6F" w14:paraId="13499DAB"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984E21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6.1</w:t>
            </w:r>
          </w:p>
        </w:tc>
        <w:tc>
          <w:tcPr>
            <w:tcW w:w="0" w:type="auto"/>
            <w:tcBorders>
              <w:top w:val="nil"/>
              <w:left w:val="nil"/>
              <w:bottom w:val="single" w:sz="4" w:space="0" w:color="auto"/>
              <w:right w:val="single" w:sz="4" w:space="0" w:color="auto"/>
            </w:tcBorders>
            <w:shd w:val="clear" w:color="auto" w:fill="auto"/>
            <w:vAlign w:val="center"/>
            <w:hideMark/>
          </w:tcPr>
          <w:p w14:paraId="09E2B326"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отопление</w:t>
            </w:r>
          </w:p>
        </w:tc>
        <w:tc>
          <w:tcPr>
            <w:tcW w:w="0" w:type="auto"/>
            <w:tcBorders>
              <w:top w:val="nil"/>
              <w:left w:val="nil"/>
              <w:bottom w:val="single" w:sz="4" w:space="0" w:color="auto"/>
              <w:right w:val="single" w:sz="4" w:space="0" w:color="auto"/>
            </w:tcBorders>
            <w:shd w:val="clear" w:color="auto" w:fill="auto"/>
            <w:vAlign w:val="center"/>
            <w:hideMark/>
          </w:tcPr>
          <w:p w14:paraId="58FF790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0,450</w:t>
            </w:r>
          </w:p>
        </w:tc>
        <w:tc>
          <w:tcPr>
            <w:tcW w:w="0" w:type="auto"/>
            <w:tcBorders>
              <w:top w:val="nil"/>
              <w:left w:val="nil"/>
              <w:bottom w:val="single" w:sz="4" w:space="0" w:color="auto"/>
              <w:right w:val="single" w:sz="4" w:space="0" w:color="auto"/>
            </w:tcBorders>
            <w:shd w:val="clear" w:color="auto" w:fill="auto"/>
            <w:vAlign w:val="center"/>
            <w:hideMark/>
          </w:tcPr>
          <w:p w14:paraId="5BD281D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0,450</w:t>
            </w:r>
          </w:p>
        </w:tc>
        <w:tc>
          <w:tcPr>
            <w:tcW w:w="0" w:type="auto"/>
            <w:tcBorders>
              <w:top w:val="nil"/>
              <w:left w:val="nil"/>
              <w:bottom w:val="single" w:sz="4" w:space="0" w:color="auto"/>
              <w:right w:val="single" w:sz="4" w:space="0" w:color="auto"/>
            </w:tcBorders>
            <w:shd w:val="clear" w:color="auto" w:fill="auto"/>
            <w:vAlign w:val="center"/>
            <w:hideMark/>
          </w:tcPr>
          <w:p w14:paraId="35CC0AD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0,450</w:t>
            </w:r>
          </w:p>
        </w:tc>
        <w:tc>
          <w:tcPr>
            <w:tcW w:w="0" w:type="auto"/>
            <w:tcBorders>
              <w:top w:val="nil"/>
              <w:left w:val="nil"/>
              <w:bottom w:val="single" w:sz="4" w:space="0" w:color="auto"/>
              <w:right w:val="single" w:sz="4" w:space="0" w:color="auto"/>
            </w:tcBorders>
            <w:shd w:val="clear" w:color="auto" w:fill="auto"/>
            <w:vAlign w:val="center"/>
            <w:hideMark/>
          </w:tcPr>
          <w:p w14:paraId="6FC7DB7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0,440</w:t>
            </w:r>
          </w:p>
        </w:tc>
        <w:tc>
          <w:tcPr>
            <w:tcW w:w="0" w:type="auto"/>
            <w:tcBorders>
              <w:top w:val="nil"/>
              <w:left w:val="nil"/>
              <w:bottom w:val="single" w:sz="4" w:space="0" w:color="auto"/>
              <w:right w:val="single" w:sz="4" w:space="0" w:color="auto"/>
            </w:tcBorders>
            <w:shd w:val="clear" w:color="auto" w:fill="auto"/>
            <w:vAlign w:val="center"/>
            <w:hideMark/>
          </w:tcPr>
          <w:p w14:paraId="613BB23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0,440</w:t>
            </w:r>
          </w:p>
        </w:tc>
        <w:tc>
          <w:tcPr>
            <w:tcW w:w="0" w:type="auto"/>
            <w:tcBorders>
              <w:top w:val="nil"/>
              <w:left w:val="nil"/>
              <w:bottom w:val="single" w:sz="4" w:space="0" w:color="auto"/>
              <w:right w:val="single" w:sz="4" w:space="0" w:color="auto"/>
            </w:tcBorders>
            <w:shd w:val="clear" w:color="auto" w:fill="auto"/>
            <w:vAlign w:val="center"/>
            <w:hideMark/>
          </w:tcPr>
          <w:p w14:paraId="4A3081D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0,440</w:t>
            </w:r>
          </w:p>
        </w:tc>
        <w:tc>
          <w:tcPr>
            <w:tcW w:w="0" w:type="auto"/>
            <w:tcBorders>
              <w:top w:val="nil"/>
              <w:left w:val="nil"/>
              <w:bottom w:val="single" w:sz="4" w:space="0" w:color="auto"/>
              <w:right w:val="single" w:sz="4" w:space="0" w:color="auto"/>
            </w:tcBorders>
            <w:shd w:val="clear" w:color="auto" w:fill="auto"/>
            <w:vAlign w:val="center"/>
            <w:hideMark/>
          </w:tcPr>
          <w:p w14:paraId="41F1956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0,440</w:t>
            </w:r>
          </w:p>
        </w:tc>
        <w:tc>
          <w:tcPr>
            <w:tcW w:w="0" w:type="auto"/>
            <w:tcBorders>
              <w:top w:val="nil"/>
              <w:left w:val="nil"/>
              <w:bottom w:val="single" w:sz="4" w:space="0" w:color="auto"/>
              <w:right w:val="single" w:sz="4" w:space="0" w:color="auto"/>
            </w:tcBorders>
            <w:shd w:val="clear" w:color="auto" w:fill="auto"/>
            <w:vAlign w:val="center"/>
            <w:hideMark/>
          </w:tcPr>
          <w:p w14:paraId="6BFD862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0,440</w:t>
            </w:r>
          </w:p>
        </w:tc>
        <w:tc>
          <w:tcPr>
            <w:tcW w:w="0" w:type="auto"/>
            <w:tcBorders>
              <w:top w:val="nil"/>
              <w:left w:val="nil"/>
              <w:bottom w:val="single" w:sz="4" w:space="0" w:color="auto"/>
              <w:right w:val="single" w:sz="4" w:space="0" w:color="auto"/>
            </w:tcBorders>
            <w:shd w:val="clear" w:color="auto" w:fill="auto"/>
            <w:vAlign w:val="center"/>
            <w:hideMark/>
          </w:tcPr>
          <w:p w14:paraId="780F878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0,440</w:t>
            </w:r>
          </w:p>
        </w:tc>
        <w:tc>
          <w:tcPr>
            <w:tcW w:w="0" w:type="auto"/>
            <w:tcBorders>
              <w:top w:val="nil"/>
              <w:left w:val="nil"/>
              <w:bottom w:val="single" w:sz="4" w:space="0" w:color="auto"/>
              <w:right w:val="single" w:sz="4" w:space="0" w:color="auto"/>
            </w:tcBorders>
            <w:shd w:val="clear" w:color="auto" w:fill="auto"/>
            <w:vAlign w:val="center"/>
            <w:hideMark/>
          </w:tcPr>
          <w:p w14:paraId="06CF942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0,440</w:t>
            </w:r>
          </w:p>
        </w:tc>
        <w:tc>
          <w:tcPr>
            <w:tcW w:w="0" w:type="auto"/>
            <w:tcBorders>
              <w:top w:val="nil"/>
              <w:left w:val="nil"/>
              <w:bottom w:val="single" w:sz="4" w:space="0" w:color="auto"/>
              <w:right w:val="single" w:sz="4" w:space="0" w:color="auto"/>
            </w:tcBorders>
            <w:shd w:val="clear" w:color="auto" w:fill="auto"/>
            <w:vAlign w:val="center"/>
            <w:hideMark/>
          </w:tcPr>
          <w:p w14:paraId="64742A2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0,440</w:t>
            </w:r>
          </w:p>
        </w:tc>
        <w:tc>
          <w:tcPr>
            <w:tcW w:w="0" w:type="auto"/>
            <w:tcBorders>
              <w:top w:val="nil"/>
              <w:left w:val="nil"/>
              <w:bottom w:val="single" w:sz="4" w:space="0" w:color="auto"/>
              <w:right w:val="single" w:sz="4" w:space="0" w:color="auto"/>
            </w:tcBorders>
            <w:shd w:val="clear" w:color="auto" w:fill="auto"/>
            <w:vAlign w:val="center"/>
            <w:hideMark/>
          </w:tcPr>
          <w:p w14:paraId="5781457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0,440</w:t>
            </w:r>
          </w:p>
        </w:tc>
        <w:tc>
          <w:tcPr>
            <w:tcW w:w="0" w:type="auto"/>
            <w:tcBorders>
              <w:top w:val="nil"/>
              <w:left w:val="nil"/>
              <w:bottom w:val="single" w:sz="4" w:space="0" w:color="auto"/>
              <w:right w:val="single" w:sz="4" w:space="0" w:color="auto"/>
            </w:tcBorders>
            <w:shd w:val="clear" w:color="auto" w:fill="auto"/>
            <w:vAlign w:val="center"/>
            <w:hideMark/>
          </w:tcPr>
          <w:p w14:paraId="15540F9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0,440</w:t>
            </w:r>
          </w:p>
        </w:tc>
        <w:tc>
          <w:tcPr>
            <w:tcW w:w="0" w:type="auto"/>
            <w:tcBorders>
              <w:top w:val="nil"/>
              <w:left w:val="nil"/>
              <w:bottom w:val="single" w:sz="4" w:space="0" w:color="auto"/>
              <w:right w:val="single" w:sz="4" w:space="0" w:color="auto"/>
            </w:tcBorders>
            <w:shd w:val="clear" w:color="auto" w:fill="auto"/>
            <w:vAlign w:val="center"/>
            <w:hideMark/>
          </w:tcPr>
          <w:p w14:paraId="54E7411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0,440</w:t>
            </w:r>
          </w:p>
        </w:tc>
        <w:tc>
          <w:tcPr>
            <w:tcW w:w="0" w:type="auto"/>
            <w:tcBorders>
              <w:top w:val="nil"/>
              <w:left w:val="nil"/>
              <w:bottom w:val="single" w:sz="4" w:space="0" w:color="auto"/>
              <w:right w:val="single" w:sz="4" w:space="0" w:color="auto"/>
            </w:tcBorders>
            <w:shd w:val="clear" w:color="auto" w:fill="auto"/>
            <w:vAlign w:val="center"/>
            <w:hideMark/>
          </w:tcPr>
          <w:p w14:paraId="46B8E76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0,440</w:t>
            </w:r>
          </w:p>
        </w:tc>
        <w:tc>
          <w:tcPr>
            <w:tcW w:w="0" w:type="auto"/>
            <w:tcBorders>
              <w:top w:val="nil"/>
              <w:left w:val="nil"/>
              <w:bottom w:val="single" w:sz="4" w:space="0" w:color="auto"/>
              <w:right w:val="single" w:sz="4" w:space="0" w:color="auto"/>
            </w:tcBorders>
            <w:shd w:val="clear" w:color="auto" w:fill="auto"/>
            <w:vAlign w:val="center"/>
            <w:hideMark/>
          </w:tcPr>
          <w:p w14:paraId="3E91F7F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0,440</w:t>
            </w:r>
          </w:p>
        </w:tc>
        <w:tc>
          <w:tcPr>
            <w:tcW w:w="0" w:type="auto"/>
            <w:tcBorders>
              <w:top w:val="nil"/>
              <w:left w:val="nil"/>
              <w:bottom w:val="single" w:sz="4" w:space="0" w:color="auto"/>
              <w:right w:val="single" w:sz="4" w:space="0" w:color="auto"/>
            </w:tcBorders>
            <w:shd w:val="clear" w:color="auto" w:fill="auto"/>
            <w:vAlign w:val="center"/>
            <w:hideMark/>
          </w:tcPr>
          <w:p w14:paraId="00E1A1C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0,440</w:t>
            </w:r>
          </w:p>
        </w:tc>
        <w:tc>
          <w:tcPr>
            <w:tcW w:w="0" w:type="auto"/>
            <w:tcBorders>
              <w:top w:val="nil"/>
              <w:left w:val="nil"/>
              <w:bottom w:val="single" w:sz="4" w:space="0" w:color="auto"/>
              <w:right w:val="single" w:sz="4" w:space="0" w:color="auto"/>
            </w:tcBorders>
            <w:shd w:val="clear" w:color="auto" w:fill="auto"/>
            <w:vAlign w:val="center"/>
            <w:hideMark/>
          </w:tcPr>
          <w:p w14:paraId="6B0754B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0,440</w:t>
            </w:r>
          </w:p>
        </w:tc>
      </w:tr>
      <w:tr w:rsidR="00871E6F" w:rsidRPr="00871E6F" w14:paraId="2F1E75E5"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A32562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6.2</w:t>
            </w:r>
          </w:p>
        </w:tc>
        <w:tc>
          <w:tcPr>
            <w:tcW w:w="0" w:type="auto"/>
            <w:tcBorders>
              <w:top w:val="nil"/>
              <w:left w:val="nil"/>
              <w:bottom w:val="single" w:sz="4" w:space="0" w:color="auto"/>
              <w:right w:val="single" w:sz="4" w:space="0" w:color="auto"/>
            </w:tcBorders>
            <w:shd w:val="clear" w:color="auto" w:fill="auto"/>
            <w:vAlign w:val="center"/>
            <w:hideMark/>
          </w:tcPr>
          <w:p w14:paraId="481FF660"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вентиляция</w:t>
            </w:r>
          </w:p>
        </w:tc>
        <w:tc>
          <w:tcPr>
            <w:tcW w:w="0" w:type="auto"/>
            <w:tcBorders>
              <w:top w:val="nil"/>
              <w:left w:val="nil"/>
              <w:bottom w:val="single" w:sz="4" w:space="0" w:color="auto"/>
              <w:right w:val="single" w:sz="4" w:space="0" w:color="auto"/>
            </w:tcBorders>
            <w:shd w:val="clear" w:color="auto" w:fill="auto"/>
            <w:vAlign w:val="center"/>
            <w:hideMark/>
          </w:tcPr>
          <w:p w14:paraId="0D3BA36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0,530</w:t>
            </w:r>
          </w:p>
        </w:tc>
        <w:tc>
          <w:tcPr>
            <w:tcW w:w="0" w:type="auto"/>
            <w:tcBorders>
              <w:top w:val="nil"/>
              <w:left w:val="nil"/>
              <w:bottom w:val="single" w:sz="4" w:space="0" w:color="auto"/>
              <w:right w:val="single" w:sz="4" w:space="0" w:color="auto"/>
            </w:tcBorders>
            <w:shd w:val="clear" w:color="auto" w:fill="auto"/>
            <w:vAlign w:val="center"/>
            <w:hideMark/>
          </w:tcPr>
          <w:p w14:paraId="43F8A12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0,530</w:t>
            </w:r>
          </w:p>
        </w:tc>
        <w:tc>
          <w:tcPr>
            <w:tcW w:w="0" w:type="auto"/>
            <w:tcBorders>
              <w:top w:val="nil"/>
              <w:left w:val="nil"/>
              <w:bottom w:val="single" w:sz="4" w:space="0" w:color="auto"/>
              <w:right w:val="single" w:sz="4" w:space="0" w:color="auto"/>
            </w:tcBorders>
            <w:shd w:val="clear" w:color="auto" w:fill="auto"/>
            <w:vAlign w:val="center"/>
            <w:hideMark/>
          </w:tcPr>
          <w:p w14:paraId="344B1CE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0,530</w:t>
            </w:r>
          </w:p>
        </w:tc>
        <w:tc>
          <w:tcPr>
            <w:tcW w:w="0" w:type="auto"/>
            <w:tcBorders>
              <w:top w:val="nil"/>
              <w:left w:val="nil"/>
              <w:bottom w:val="single" w:sz="4" w:space="0" w:color="auto"/>
              <w:right w:val="single" w:sz="4" w:space="0" w:color="auto"/>
            </w:tcBorders>
            <w:shd w:val="clear" w:color="auto" w:fill="auto"/>
            <w:vAlign w:val="center"/>
            <w:hideMark/>
          </w:tcPr>
          <w:p w14:paraId="409F90B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0,540</w:t>
            </w:r>
          </w:p>
        </w:tc>
        <w:tc>
          <w:tcPr>
            <w:tcW w:w="0" w:type="auto"/>
            <w:tcBorders>
              <w:top w:val="nil"/>
              <w:left w:val="nil"/>
              <w:bottom w:val="single" w:sz="4" w:space="0" w:color="auto"/>
              <w:right w:val="single" w:sz="4" w:space="0" w:color="auto"/>
            </w:tcBorders>
            <w:shd w:val="clear" w:color="auto" w:fill="auto"/>
            <w:vAlign w:val="center"/>
            <w:hideMark/>
          </w:tcPr>
          <w:p w14:paraId="447ED5E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0,540</w:t>
            </w:r>
          </w:p>
        </w:tc>
        <w:tc>
          <w:tcPr>
            <w:tcW w:w="0" w:type="auto"/>
            <w:tcBorders>
              <w:top w:val="nil"/>
              <w:left w:val="nil"/>
              <w:bottom w:val="single" w:sz="4" w:space="0" w:color="auto"/>
              <w:right w:val="single" w:sz="4" w:space="0" w:color="auto"/>
            </w:tcBorders>
            <w:shd w:val="clear" w:color="auto" w:fill="auto"/>
            <w:vAlign w:val="center"/>
            <w:hideMark/>
          </w:tcPr>
          <w:p w14:paraId="50E0E59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0,540</w:t>
            </w:r>
          </w:p>
        </w:tc>
        <w:tc>
          <w:tcPr>
            <w:tcW w:w="0" w:type="auto"/>
            <w:tcBorders>
              <w:top w:val="nil"/>
              <w:left w:val="nil"/>
              <w:bottom w:val="single" w:sz="4" w:space="0" w:color="auto"/>
              <w:right w:val="single" w:sz="4" w:space="0" w:color="auto"/>
            </w:tcBorders>
            <w:shd w:val="clear" w:color="auto" w:fill="auto"/>
            <w:vAlign w:val="center"/>
            <w:hideMark/>
          </w:tcPr>
          <w:p w14:paraId="5ED3E60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0,540</w:t>
            </w:r>
          </w:p>
        </w:tc>
        <w:tc>
          <w:tcPr>
            <w:tcW w:w="0" w:type="auto"/>
            <w:tcBorders>
              <w:top w:val="nil"/>
              <w:left w:val="nil"/>
              <w:bottom w:val="single" w:sz="4" w:space="0" w:color="auto"/>
              <w:right w:val="single" w:sz="4" w:space="0" w:color="auto"/>
            </w:tcBorders>
            <w:shd w:val="clear" w:color="auto" w:fill="auto"/>
            <w:vAlign w:val="center"/>
            <w:hideMark/>
          </w:tcPr>
          <w:p w14:paraId="022CB28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0,540</w:t>
            </w:r>
          </w:p>
        </w:tc>
        <w:tc>
          <w:tcPr>
            <w:tcW w:w="0" w:type="auto"/>
            <w:tcBorders>
              <w:top w:val="nil"/>
              <w:left w:val="nil"/>
              <w:bottom w:val="single" w:sz="4" w:space="0" w:color="auto"/>
              <w:right w:val="single" w:sz="4" w:space="0" w:color="auto"/>
            </w:tcBorders>
            <w:shd w:val="clear" w:color="auto" w:fill="auto"/>
            <w:vAlign w:val="center"/>
            <w:hideMark/>
          </w:tcPr>
          <w:p w14:paraId="07C89A1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0,540</w:t>
            </w:r>
          </w:p>
        </w:tc>
        <w:tc>
          <w:tcPr>
            <w:tcW w:w="0" w:type="auto"/>
            <w:tcBorders>
              <w:top w:val="nil"/>
              <w:left w:val="nil"/>
              <w:bottom w:val="single" w:sz="4" w:space="0" w:color="auto"/>
              <w:right w:val="single" w:sz="4" w:space="0" w:color="auto"/>
            </w:tcBorders>
            <w:shd w:val="clear" w:color="auto" w:fill="auto"/>
            <w:vAlign w:val="center"/>
            <w:hideMark/>
          </w:tcPr>
          <w:p w14:paraId="35CB2F2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0,540</w:t>
            </w:r>
          </w:p>
        </w:tc>
        <w:tc>
          <w:tcPr>
            <w:tcW w:w="0" w:type="auto"/>
            <w:tcBorders>
              <w:top w:val="nil"/>
              <w:left w:val="nil"/>
              <w:bottom w:val="single" w:sz="4" w:space="0" w:color="auto"/>
              <w:right w:val="single" w:sz="4" w:space="0" w:color="auto"/>
            </w:tcBorders>
            <w:shd w:val="clear" w:color="auto" w:fill="auto"/>
            <w:vAlign w:val="center"/>
            <w:hideMark/>
          </w:tcPr>
          <w:p w14:paraId="4EDDE09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0,540</w:t>
            </w:r>
          </w:p>
        </w:tc>
        <w:tc>
          <w:tcPr>
            <w:tcW w:w="0" w:type="auto"/>
            <w:tcBorders>
              <w:top w:val="nil"/>
              <w:left w:val="nil"/>
              <w:bottom w:val="single" w:sz="4" w:space="0" w:color="auto"/>
              <w:right w:val="single" w:sz="4" w:space="0" w:color="auto"/>
            </w:tcBorders>
            <w:shd w:val="clear" w:color="auto" w:fill="auto"/>
            <w:vAlign w:val="center"/>
            <w:hideMark/>
          </w:tcPr>
          <w:p w14:paraId="30FE49E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0,540</w:t>
            </w:r>
          </w:p>
        </w:tc>
        <w:tc>
          <w:tcPr>
            <w:tcW w:w="0" w:type="auto"/>
            <w:tcBorders>
              <w:top w:val="nil"/>
              <w:left w:val="nil"/>
              <w:bottom w:val="single" w:sz="4" w:space="0" w:color="auto"/>
              <w:right w:val="single" w:sz="4" w:space="0" w:color="auto"/>
            </w:tcBorders>
            <w:shd w:val="clear" w:color="auto" w:fill="auto"/>
            <w:vAlign w:val="center"/>
            <w:hideMark/>
          </w:tcPr>
          <w:p w14:paraId="2665706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0,540</w:t>
            </w:r>
          </w:p>
        </w:tc>
        <w:tc>
          <w:tcPr>
            <w:tcW w:w="0" w:type="auto"/>
            <w:tcBorders>
              <w:top w:val="nil"/>
              <w:left w:val="nil"/>
              <w:bottom w:val="single" w:sz="4" w:space="0" w:color="auto"/>
              <w:right w:val="single" w:sz="4" w:space="0" w:color="auto"/>
            </w:tcBorders>
            <w:shd w:val="clear" w:color="auto" w:fill="auto"/>
            <w:vAlign w:val="center"/>
            <w:hideMark/>
          </w:tcPr>
          <w:p w14:paraId="1C96826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0,540</w:t>
            </w:r>
          </w:p>
        </w:tc>
        <w:tc>
          <w:tcPr>
            <w:tcW w:w="0" w:type="auto"/>
            <w:tcBorders>
              <w:top w:val="nil"/>
              <w:left w:val="nil"/>
              <w:bottom w:val="single" w:sz="4" w:space="0" w:color="auto"/>
              <w:right w:val="single" w:sz="4" w:space="0" w:color="auto"/>
            </w:tcBorders>
            <w:shd w:val="clear" w:color="auto" w:fill="auto"/>
            <w:vAlign w:val="center"/>
            <w:hideMark/>
          </w:tcPr>
          <w:p w14:paraId="55147DF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0,540</w:t>
            </w:r>
          </w:p>
        </w:tc>
        <w:tc>
          <w:tcPr>
            <w:tcW w:w="0" w:type="auto"/>
            <w:tcBorders>
              <w:top w:val="nil"/>
              <w:left w:val="nil"/>
              <w:bottom w:val="single" w:sz="4" w:space="0" w:color="auto"/>
              <w:right w:val="single" w:sz="4" w:space="0" w:color="auto"/>
            </w:tcBorders>
            <w:shd w:val="clear" w:color="auto" w:fill="auto"/>
            <w:vAlign w:val="center"/>
            <w:hideMark/>
          </w:tcPr>
          <w:p w14:paraId="0E31EF9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0,540</w:t>
            </w:r>
          </w:p>
        </w:tc>
        <w:tc>
          <w:tcPr>
            <w:tcW w:w="0" w:type="auto"/>
            <w:tcBorders>
              <w:top w:val="nil"/>
              <w:left w:val="nil"/>
              <w:bottom w:val="single" w:sz="4" w:space="0" w:color="auto"/>
              <w:right w:val="single" w:sz="4" w:space="0" w:color="auto"/>
            </w:tcBorders>
            <w:shd w:val="clear" w:color="auto" w:fill="auto"/>
            <w:vAlign w:val="center"/>
            <w:hideMark/>
          </w:tcPr>
          <w:p w14:paraId="2CC1FCF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0,540</w:t>
            </w:r>
          </w:p>
        </w:tc>
        <w:tc>
          <w:tcPr>
            <w:tcW w:w="0" w:type="auto"/>
            <w:tcBorders>
              <w:top w:val="nil"/>
              <w:left w:val="nil"/>
              <w:bottom w:val="single" w:sz="4" w:space="0" w:color="auto"/>
              <w:right w:val="single" w:sz="4" w:space="0" w:color="auto"/>
            </w:tcBorders>
            <w:shd w:val="clear" w:color="auto" w:fill="auto"/>
            <w:vAlign w:val="center"/>
            <w:hideMark/>
          </w:tcPr>
          <w:p w14:paraId="2911E8D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0,540</w:t>
            </w:r>
          </w:p>
        </w:tc>
      </w:tr>
      <w:tr w:rsidR="00871E6F" w:rsidRPr="00871E6F" w14:paraId="4D59D5BA"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E9D9A5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6.3</w:t>
            </w:r>
          </w:p>
        </w:tc>
        <w:tc>
          <w:tcPr>
            <w:tcW w:w="0" w:type="auto"/>
            <w:tcBorders>
              <w:top w:val="nil"/>
              <w:left w:val="nil"/>
              <w:bottom w:val="single" w:sz="4" w:space="0" w:color="auto"/>
              <w:right w:val="single" w:sz="4" w:space="0" w:color="auto"/>
            </w:tcBorders>
            <w:shd w:val="clear" w:color="auto" w:fill="auto"/>
            <w:vAlign w:val="center"/>
            <w:hideMark/>
          </w:tcPr>
          <w:p w14:paraId="3F371F19"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горячее водоснабжение</w:t>
            </w:r>
          </w:p>
        </w:tc>
        <w:tc>
          <w:tcPr>
            <w:tcW w:w="0" w:type="auto"/>
            <w:tcBorders>
              <w:top w:val="nil"/>
              <w:left w:val="nil"/>
              <w:bottom w:val="single" w:sz="4" w:space="0" w:color="auto"/>
              <w:right w:val="single" w:sz="4" w:space="0" w:color="auto"/>
            </w:tcBorders>
            <w:shd w:val="clear" w:color="auto" w:fill="auto"/>
            <w:vAlign w:val="center"/>
            <w:hideMark/>
          </w:tcPr>
          <w:p w14:paraId="40B0E8F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0,890</w:t>
            </w:r>
          </w:p>
        </w:tc>
        <w:tc>
          <w:tcPr>
            <w:tcW w:w="0" w:type="auto"/>
            <w:tcBorders>
              <w:top w:val="nil"/>
              <w:left w:val="nil"/>
              <w:bottom w:val="single" w:sz="4" w:space="0" w:color="auto"/>
              <w:right w:val="single" w:sz="4" w:space="0" w:color="auto"/>
            </w:tcBorders>
            <w:shd w:val="clear" w:color="auto" w:fill="auto"/>
            <w:vAlign w:val="center"/>
            <w:hideMark/>
          </w:tcPr>
          <w:p w14:paraId="5DE5E7E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0,890</w:t>
            </w:r>
          </w:p>
        </w:tc>
        <w:tc>
          <w:tcPr>
            <w:tcW w:w="0" w:type="auto"/>
            <w:tcBorders>
              <w:top w:val="nil"/>
              <w:left w:val="nil"/>
              <w:bottom w:val="single" w:sz="4" w:space="0" w:color="auto"/>
              <w:right w:val="single" w:sz="4" w:space="0" w:color="auto"/>
            </w:tcBorders>
            <w:shd w:val="clear" w:color="auto" w:fill="auto"/>
            <w:vAlign w:val="center"/>
            <w:hideMark/>
          </w:tcPr>
          <w:p w14:paraId="57FE6E2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0,890</w:t>
            </w:r>
          </w:p>
        </w:tc>
        <w:tc>
          <w:tcPr>
            <w:tcW w:w="0" w:type="auto"/>
            <w:tcBorders>
              <w:top w:val="nil"/>
              <w:left w:val="nil"/>
              <w:bottom w:val="single" w:sz="4" w:space="0" w:color="auto"/>
              <w:right w:val="single" w:sz="4" w:space="0" w:color="auto"/>
            </w:tcBorders>
            <w:shd w:val="clear" w:color="auto" w:fill="auto"/>
            <w:vAlign w:val="center"/>
            <w:hideMark/>
          </w:tcPr>
          <w:p w14:paraId="56D46A7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0,890</w:t>
            </w:r>
          </w:p>
        </w:tc>
        <w:tc>
          <w:tcPr>
            <w:tcW w:w="0" w:type="auto"/>
            <w:tcBorders>
              <w:top w:val="nil"/>
              <w:left w:val="nil"/>
              <w:bottom w:val="single" w:sz="4" w:space="0" w:color="auto"/>
              <w:right w:val="single" w:sz="4" w:space="0" w:color="auto"/>
            </w:tcBorders>
            <w:shd w:val="clear" w:color="auto" w:fill="auto"/>
            <w:vAlign w:val="center"/>
            <w:hideMark/>
          </w:tcPr>
          <w:p w14:paraId="2E06309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0,514</w:t>
            </w:r>
          </w:p>
        </w:tc>
        <w:tc>
          <w:tcPr>
            <w:tcW w:w="0" w:type="auto"/>
            <w:tcBorders>
              <w:top w:val="nil"/>
              <w:left w:val="nil"/>
              <w:bottom w:val="single" w:sz="4" w:space="0" w:color="auto"/>
              <w:right w:val="single" w:sz="4" w:space="0" w:color="auto"/>
            </w:tcBorders>
            <w:shd w:val="clear" w:color="auto" w:fill="auto"/>
            <w:vAlign w:val="center"/>
            <w:hideMark/>
          </w:tcPr>
          <w:p w14:paraId="3E82583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0,514</w:t>
            </w:r>
          </w:p>
        </w:tc>
        <w:tc>
          <w:tcPr>
            <w:tcW w:w="0" w:type="auto"/>
            <w:tcBorders>
              <w:top w:val="nil"/>
              <w:left w:val="nil"/>
              <w:bottom w:val="single" w:sz="4" w:space="0" w:color="auto"/>
              <w:right w:val="single" w:sz="4" w:space="0" w:color="auto"/>
            </w:tcBorders>
            <w:shd w:val="clear" w:color="auto" w:fill="auto"/>
            <w:vAlign w:val="center"/>
            <w:hideMark/>
          </w:tcPr>
          <w:p w14:paraId="297EDD2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0,514</w:t>
            </w:r>
          </w:p>
        </w:tc>
        <w:tc>
          <w:tcPr>
            <w:tcW w:w="0" w:type="auto"/>
            <w:tcBorders>
              <w:top w:val="nil"/>
              <w:left w:val="nil"/>
              <w:bottom w:val="single" w:sz="4" w:space="0" w:color="auto"/>
              <w:right w:val="single" w:sz="4" w:space="0" w:color="auto"/>
            </w:tcBorders>
            <w:shd w:val="clear" w:color="auto" w:fill="auto"/>
            <w:vAlign w:val="center"/>
            <w:hideMark/>
          </w:tcPr>
          <w:p w14:paraId="02F7946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0,514</w:t>
            </w:r>
          </w:p>
        </w:tc>
        <w:tc>
          <w:tcPr>
            <w:tcW w:w="0" w:type="auto"/>
            <w:tcBorders>
              <w:top w:val="nil"/>
              <w:left w:val="nil"/>
              <w:bottom w:val="single" w:sz="4" w:space="0" w:color="auto"/>
              <w:right w:val="single" w:sz="4" w:space="0" w:color="auto"/>
            </w:tcBorders>
            <w:shd w:val="clear" w:color="auto" w:fill="auto"/>
            <w:vAlign w:val="center"/>
            <w:hideMark/>
          </w:tcPr>
          <w:p w14:paraId="6F0464A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0,514</w:t>
            </w:r>
          </w:p>
        </w:tc>
        <w:tc>
          <w:tcPr>
            <w:tcW w:w="0" w:type="auto"/>
            <w:tcBorders>
              <w:top w:val="nil"/>
              <w:left w:val="nil"/>
              <w:bottom w:val="single" w:sz="4" w:space="0" w:color="auto"/>
              <w:right w:val="single" w:sz="4" w:space="0" w:color="auto"/>
            </w:tcBorders>
            <w:shd w:val="clear" w:color="auto" w:fill="auto"/>
            <w:vAlign w:val="center"/>
            <w:hideMark/>
          </w:tcPr>
          <w:p w14:paraId="1696D1A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0,514</w:t>
            </w:r>
          </w:p>
        </w:tc>
        <w:tc>
          <w:tcPr>
            <w:tcW w:w="0" w:type="auto"/>
            <w:tcBorders>
              <w:top w:val="nil"/>
              <w:left w:val="nil"/>
              <w:bottom w:val="single" w:sz="4" w:space="0" w:color="auto"/>
              <w:right w:val="single" w:sz="4" w:space="0" w:color="auto"/>
            </w:tcBorders>
            <w:shd w:val="clear" w:color="auto" w:fill="auto"/>
            <w:vAlign w:val="center"/>
            <w:hideMark/>
          </w:tcPr>
          <w:p w14:paraId="32F518C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0,514</w:t>
            </w:r>
          </w:p>
        </w:tc>
        <w:tc>
          <w:tcPr>
            <w:tcW w:w="0" w:type="auto"/>
            <w:tcBorders>
              <w:top w:val="nil"/>
              <w:left w:val="nil"/>
              <w:bottom w:val="single" w:sz="4" w:space="0" w:color="auto"/>
              <w:right w:val="single" w:sz="4" w:space="0" w:color="auto"/>
            </w:tcBorders>
            <w:shd w:val="clear" w:color="auto" w:fill="auto"/>
            <w:vAlign w:val="center"/>
            <w:hideMark/>
          </w:tcPr>
          <w:p w14:paraId="7FC47DD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0,514</w:t>
            </w:r>
          </w:p>
        </w:tc>
        <w:tc>
          <w:tcPr>
            <w:tcW w:w="0" w:type="auto"/>
            <w:tcBorders>
              <w:top w:val="nil"/>
              <w:left w:val="nil"/>
              <w:bottom w:val="single" w:sz="4" w:space="0" w:color="auto"/>
              <w:right w:val="single" w:sz="4" w:space="0" w:color="auto"/>
            </w:tcBorders>
            <w:shd w:val="clear" w:color="auto" w:fill="auto"/>
            <w:vAlign w:val="center"/>
            <w:hideMark/>
          </w:tcPr>
          <w:p w14:paraId="301C31A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0,514</w:t>
            </w:r>
          </w:p>
        </w:tc>
        <w:tc>
          <w:tcPr>
            <w:tcW w:w="0" w:type="auto"/>
            <w:tcBorders>
              <w:top w:val="nil"/>
              <w:left w:val="nil"/>
              <w:bottom w:val="single" w:sz="4" w:space="0" w:color="auto"/>
              <w:right w:val="single" w:sz="4" w:space="0" w:color="auto"/>
            </w:tcBorders>
            <w:shd w:val="clear" w:color="auto" w:fill="auto"/>
            <w:vAlign w:val="center"/>
            <w:hideMark/>
          </w:tcPr>
          <w:p w14:paraId="44AA262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0,514</w:t>
            </w:r>
          </w:p>
        </w:tc>
        <w:tc>
          <w:tcPr>
            <w:tcW w:w="0" w:type="auto"/>
            <w:tcBorders>
              <w:top w:val="nil"/>
              <w:left w:val="nil"/>
              <w:bottom w:val="single" w:sz="4" w:space="0" w:color="auto"/>
              <w:right w:val="single" w:sz="4" w:space="0" w:color="auto"/>
            </w:tcBorders>
            <w:shd w:val="clear" w:color="auto" w:fill="auto"/>
            <w:vAlign w:val="center"/>
            <w:hideMark/>
          </w:tcPr>
          <w:p w14:paraId="4E8615A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0,514</w:t>
            </w:r>
          </w:p>
        </w:tc>
        <w:tc>
          <w:tcPr>
            <w:tcW w:w="0" w:type="auto"/>
            <w:tcBorders>
              <w:top w:val="nil"/>
              <w:left w:val="nil"/>
              <w:bottom w:val="single" w:sz="4" w:space="0" w:color="auto"/>
              <w:right w:val="single" w:sz="4" w:space="0" w:color="auto"/>
            </w:tcBorders>
            <w:shd w:val="clear" w:color="auto" w:fill="auto"/>
            <w:vAlign w:val="center"/>
            <w:hideMark/>
          </w:tcPr>
          <w:p w14:paraId="08FAB5E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0,514</w:t>
            </w:r>
          </w:p>
        </w:tc>
        <w:tc>
          <w:tcPr>
            <w:tcW w:w="0" w:type="auto"/>
            <w:tcBorders>
              <w:top w:val="nil"/>
              <w:left w:val="nil"/>
              <w:bottom w:val="single" w:sz="4" w:space="0" w:color="auto"/>
              <w:right w:val="single" w:sz="4" w:space="0" w:color="auto"/>
            </w:tcBorders>
            <w:shd w:val="clear" w:color="auto" w:fill="auto"/>
            <w:vAlign w:val="center"/>
            <w:hideMark/>
          </w:tcPr>
          <w:p w14:paraId="1521959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0,514</w:t>
            </w:r>
          </w:p>
        </w:tc>
        <w:tc>
          <w:tcPr>
            <w:tcW w:w="0" w:type="auto"/>
            <w:tcBorders>
              <w:top w:val="nil"/>
              <w:left w:val="nil"/>
              <w:bottom w:val="single" w:sz="4" w:space="0" w:color="auto"/>
              <w:right w:val="single" w:sz="4" w:space="0" w:color="auto"/>
            </w:tcBorders>
            <w:shd w:val="clear" w:color="auto" w:fill="auto"/>
            <w:vAlign w:val="center"/>
            <w:hideMark/>
          </w:tcPr>
          <w:p w14:paraId="4474BBE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0,514</w:t>
            </w:r>
          </w:p>
        </w:tc>
      </w:tr>
      <w:tr w:rsidR="00871E6F" w:rsidRPr="00871E6F" w14:paraId="3ECF053D"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A69129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w:t>
            </w:r>
          </w:p>
        </w:tc>
        <w:tc>
          <w:tcPr>
            <w:tcW w:w="0" w:type="auto"/>
            <w:tcBorders>
              <w:top w:val="nil"/>
              <w:left w:val="nil"/>
              <w:bottom w:val="single" w:sz="4" w:space="0" w:color="auto"/>
              <w:right w:val="single" w:sz="4" w:space="0" w:color="auto"/>
            </w:tcBorders>
            <w:shd w:val="clear" w:color="auto" w:fill="auto"/>
            <w:vAlign w:val="center"/>
            <w:hideMark/>
          </w:tcPr>
          <w:p w14:paraId="7BFC0D43"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Присоединенная расчетная тепловая нагрузка в горячей воде (на коллекторах станции), в том числе:</w:t>
            </w:r>
          </w:p>
        </w:tc>
        <w:tc>
          <w:tcPr>
            <w:tcW w:w="0" w:type="auto"/>
            <w:tcBorders>
              <w:top w:val="nil"/>
              <w:left w:val="nil"/>
              <w:bottom w:val="single" w:sz="4" w:space="0" w:color="auto"/>
              <w:right w:val="single" w:sz="4" w:space="0" w:color="auto"/>
            </w:tcBorders>
            <w:shd w:val="clear" w:color="auto" w:fill="auto"/>
            <w:vAlign w:val="center"/>
            <w:hideMark/>
          </w:tcPr>
          <w:p w14:paraId="0F95C9B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1,764</w:t>
            </w:r>
          </w:p>
        </w:tc>
        <w:tc>
          <w:tcPr>
            <w:tcW w:w="0" w:type="auto"/>
            <w:tcBorders>
              <w:top w:val="nil"/>
              <w:left w:val="nil"/>
              <w:bottom w:val="single" w:sz="4" w:space="0" w:color="auto"/>
              <w:right w:val="single" w:sz="4" w:space="0" w:color="auto"/>
            </w:tcBorders>
            <w:shd w:val="clear" w:color="auto" w:fill="auto"/>
            <w:vAlign w:val="center"/>
            <w:hideMark/>
          </w:tcPr>
          <w:p w14:paraId="006732A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1,764</w:t>
            </w:r>
          </w:p>
        </w:tc>
        <w:tc>
          <w:tcPr>
            <w:tcW w:w="0" w:type="auto"/>
            <w:tcBorders>
              <w:top w:val="nil"/>
              <w:left w:val="nil"/>
              <w:bottom w:val="single" w:sz="4" w:space="0" w:color="auto"/>
              <w:right w:val="single" w:sz="4" w:space="0" w:color="auto"/>
            </w:tcBorders>
            <w:shd w:val="clear" w:color="auto" w:fill="auto"/>
            <w:vAlign w:val="center"/>
            <w:hideMark/>
          </w:tcPr>
          <w:p w14:paraId="120E7EE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1,764</w:t>
            </w:r>
          </w:p>
        </w:tc>
        <w:tc>
          <w:tcPr>
            <w:tcW w:w="0" w:type="auto"/>
            <w:tcBorders>
              <w:top w:val="nil"/>
              <w:left w:val="nil"/>
              <w:bottom w:val="single" w:sz="4" w:space="0" w:color="auto"/>
              <w:right w:val="single" w:sz="4" w:space="0" w:color="auto"/>
            </w:tcBorders>
            <w:shd w:val="clear" w:color="auto" w:fill="auto"/>
            <w:vAlign w:val="center"/>
            <w:hideMark/>
          </w:tcPr>
          <w:p w14:paraId="5127BFD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1,764</w:t>
            </w:r>
          </w:p>
        </w:tc>
        <w:tc>
          <w:tcPr>
            <w:tcW w:w="0" w:type="auto"/>
            <w:tcBorders>
              <w:top w:val="nil"/>
              <w:left w:val="nil"/>
              <w:bottom w:val="single" w:sz="4" w:space="0" w:color="auto"/>
              <w:right w:val="single" w:sz="4" w:space="0" w:color="auto"/>
            </w:tcBorders>
            <w:shd w:val="clear" w:color="auto" w:fill="auto"/>
            <w:vAlign w:val="center"/>
            <w:hideMark/>
          </w:tcPr>
          <w:p w14:paraId="7CF73B0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1,409</w:t>
            </w:r>
          </w:p>
        </w:tc>
        <w:tc>
          <w:tcPr>
            <w:tcW w:w="0" w:type="auto"/>
            <w:tcBorders>
              <w:top w:val="nil"/>
              <w:left w:val="nil"/>
              <w:bottom w:val="single" w:sz="4" w:space="0" w:color="auto"/>
              <w:right w:val="single" w:sz="4" w:space="0" w:color="auto"/>
            </w:tcBorders>
            <w:shd w:val="clear" w:color="auto" w:fill="auto"/>
            <w:vAlign w:val="center"/>
            <w:hideMark/>
          </w:tcPr>
          <w:p w14:paraId="339F859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1,409</w:t>
            </w:r>
          </w:p>
        </w:tc>
        <w:tc>
          <w:tcPr>
            <w:tcW w:w="0" w:type="auto"/>
            <w:tcBorders>
              <w:top w:val="nil"/>
              <w:left w:val="nil"/>
              <w:bottom w:val="single" w:sz="4" w:space="0" w:color="auto"/>
              <w:right w:val="single" w:sz="4" w:space="0" w:color="auto"/>
            </w:tcBorders>
            <w:shd w:val="clear" w:color="auto" w:fill="auto"/>
            <w:vAlign w:val="center"/>
            <w:hideMark/>
          </w:tcPr>
          <w:p w14:paraId="09D5690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1,371</w:t>
            </w:r>
          </w:p>
        </w:tc>
        <w:tc>
          <w:tcPr>
            <w:tcW w:w="0" w:type="auto"/>
            <w:tcBorders>
              <w:top w:val="nil"/>
              <w:left w:val="nil"/>
              <w:bottom w:val="single" w:sz="4" w:space="0" w:color="auto"/>
              <w:right w:val="single" w:sz="4" w:space="0" w:color="auto"/>
            </w:tcBorders>
            <w:shd w:val="clear" w:color="auto" w:fill="auto"/>
            <w:vAlign w:val="center"/>
            <w:hideMark/>
          </w:tcPr>
          <w:p w14:paraId="5B2BADC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1,371</w:t>
            </w:r>
          </w:p>
        </w:tc>
        <w:tc>
          <w:tcPr>
            <w:tcW w:w="0" w:type="auto"/>
            <w:tcBorders>
              <w:top w:val="nil"/>
              <w:left w:val="nil"/>
              <w:bottom w:val="single" w:sz="4" w:space="0" w:color="auto"/>
              <w:right w:val="single" w:sz="4" w:space="0" w:color="auto"/>
            </w:tcBorders>
            <w:shd w:val="clear" w:color="auto" w:fill="auto"/>
            <w:vAlign w:val="center"/>
            <w:hideMark/>
          </w:tcPr>
          <w:p w14:paraId="35B5880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1,371</w:t>
            </w:r>
          </w:p>
        </w:tc>
        <w:tc>
          <w:tcPr>
            <w:tcW w:w="0" w:type="auto"/>
            <w:tcBorders>
              <w:top w:val="nil"/>
              <w:left w:val="nil"/>
              <w:bottom w:val="single" w:sz="4" w:space="0" w:color="auto"/>
              <w:right w:val="single" w:sz="4" w:space="0" w:color="auto"/>
            </w:tcBorders>
            <w:shd w:val="clear" w:color="auto" w:fill="auto"/>
            <w:vAlign w:val="center"/>
            <w:hideMark/>
          </w:tcPr>
          <w:p w14:paraId="10302FE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1,371</w:t>
            </w:r>
          </w:p>
        </w:tc>
        <w:tc>
          <w:tcPr>
            <w:tcW w:w="0" w:type="auto"/>
            <w:tcBorders>
              <w:top w:val="nil"/>
              <w:left w:val="nil"/>
              <w:bottom w:val="single" w:sz="4" w:space="0" w:color="auto"/>
              <w:right w:val="single" w:sz="4" w:space="0" w:color="auto"/>
            </w:tcBorders>
            <w:shd w:val="clear" w:color="auto" w:fill="auto"/>
            <w:vAlign w:val="center"/>
            <w:hideMark/>
          </w:tcPr>
          <w:p w14:paraId="23A9EBE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1,371</w:t>
            </w:r>
          </w:p>
        </w:tc>
        <w:tc>
          <w:tcPr>
            <w:tcW w:w="0" w:type="auto"/>
            <w:tcBorders>
              <w:top w:val="nil"/>
              <w:left w:val="nil"/>
              <w:bottom w:val="single" w:sz="4" w:space="0" w:color="auto"/>
              <w:right w:val="single" w:sz="4" w:space="0" w:color="auto"/>
            </w:tcBorders>
            <w:shd w:val="clear" w:color="auto" w:fill="auto"/>
            <w:vAlign w:val="center"/>
            <w:hideMark/>
          </w:tcPr>
          <w:p w14:paraId="48CC185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1,371</w:t>
            </w:r>
          </w:p>
        </w:tc>
        <w:tc>
          <w:tcPr>
            <w:tcW w:w="0" w:type="auto"/>
            <w:tcBorders>
              <w:top w:val="nil"/>
              <w:left w:val="nil"/>
              <w:bottom w:val="single" w:sz="4" w:space="0" w:color="auto"/>
              <w:right w:val="single" w:sz="4" w:space="0" w:color="auto"/>
            </w:tcBorders>
            <w:shd w:val="clear" w:color="auto" w:fill="auto"/>
            <w:vAlign w:val="center"/>
            <w:hideMark/>
          </w:tcPr>
          <w:p w14:paraId="58CDD0F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1,371</w:t>
            </w:r>
          </w:p>
        </w:tc>
        <w:tc>
          <w:tcPr>
            <w:tcW w:w="0" w:type="auto"/>
            <w:tcBorders>
              <w:top w:val="nil"/>
              <w:left w:val="nil"/>
              <w:bottom w:val="single" w:sz="4" w:space="0" w:color="auto"/>
              <w:right w:val="single" w:sz="4" w:space="0" w:color="auto"/>
            </w:tcBorders>
            <w:shd w:val="clear" w:color="auto" w:fill="auto"/>
            <w:vAlign w:val="center"/>
            <w:hideMark/>
          </w:tcPr>
          <w:p w14:paraId="6AD7538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1,371</w:t>
            </w:r>
          </w:p>
        </w:tc>
        <w:tc>
          <w:tcPr>
            <w:tcW w:w="0" w:type="auto"/>
            <w:tcBorders>
              <w:top w:val="nil"/>
              <w:left w:val="nil"/>
              <w:bottom w:val="single" w:sz="4" w:space="0" w:color="auto"/>
              <w:right w:val="single" w:sz="4" w:space="0" w:color="auto"/>
            </w:tcBorders>
            <w:shd w:val="clear" w:color="auto" w:fill="auto"/>
            <w:vAlign w:val="center"/>
            <w:hideMark/>
          </w:tcPr>
          <w:p w14:paraId="61AC1EC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1,371</w:t>
            </w:r>
          </w:p>
        </w:tc>
        <w:tc>
          <w:tcPr>
            <w:tcW w:w="0" w:type="auto"/>
            <w:tcBorders>
              <w:top w:val="nil"/>
              <w:left w:val="nil"/>
              <w:bottom w:val="single" w:sz="4" w:space="0" w:color="auto"/>
              <w:right w:val="single" w:sz="4" w:space="0" w:color="auto"/>
            </w:tcBorders>
            <w:shd w:val="clear" w:color="auto" w:fill="auto"/>
            <w:vAlign w:val="center"/>
            <w:hideMark/>
          </w:tcPr>
          <w:p w14:paraId="2326D10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1,371</w:t>
            </w:r>
          </w:p>
        </w:tc>
        <w:tc>
          <w:tcPr>
            <w:tcW w:w="0" w:type="auto"/>
            <w:tcBorders>
              <w:top w:val="nil"/>
              <w:left w:val="nil"/>
              <w:bottom w:val="single" w:sz="4" w:space="0" w:color="auto"/>
              <w:right w:val="single" w:sz="4" w:space="0" w:color="auto"/>
            </w:tcBorders>
            <w:shd w:val="clear" w:color="auto" w:fill="auto"/>
            <w:vAlign w:val="center"/>
            <w:hideMark/>
          </w:tcPr>
          <w:p w14:paraId="232DCD9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1,371</w:t>
            </w:r>
          </w:p>
        </w:tc>
        <w:tc>
          <w:tcPr>
            <w:tcW w:w="0" w:type="auto"/>
            <w:tcBorders>
              <w:top w:val="nil"/>
              <w:left w:val="nil"/>
              <w:bottom w:val="single" w:sz="4" w:space="0" w:color="auto"/>
              <w:right w:val="single" w:sz="4" w:space="0" w:color="auto"/>
            </w:tcBorders>
            <w:shd w:val="clear" w:color="auto" w:fill="auto"/>
            <w:vAlign w:val="center"/>
            <w:hideMark/>
          </w:tcPr>
          <w:p w14:paraId="2F35D23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1,371</w:t>
            </w:r>
          </w:p>
        </w:tc>
      </w:tr>
      <w:tr w:rsidR="00871E6F" w:rsidRPr="00871E6F" w14:paraId="68B96697"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708CCE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w:t>
            </w:r>
          </w:p>
        </w:tc>
        <w:tc>
          <w:tcPr>
            <w:tcW w:w="0" w:type="auto"/>
            <w:tcBorders>
              <w:top w:val="nil"/>
              <w:left w:val="nil"/>
              <w:bottom w:val="single" w:sz="4" w:space="0" w:color="auto"/>
              <w:right w:val="single" w:sz="4" w:space="0" w:color="auto"/>
            </w:tcBorders>
            <w:shd w:val="clear" w:color="auto" w:fill="auto"/>
            <w:vAlign w:val="center"/>
            <w:hideMark/>
          </w:tcPr>
          <w:p w14:paraId="17A9884C"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отопление</w:t>
            </w:r>
          </w:p>
        </w:tc>
        <w:tc>
          <w:tcPr>
            <w:tcW w:w="0" w:type="auto"/>
            <w:tcBorders>
              <w:top w:val="nil"/>
              <w:left w:val="nil"/>
              <w:bottom w:val="single" w:sz="4" w:space="0" w:color="auto"/>
              <w:right w:val="single" w:sz="4" w:space="0" w:color="auto"/>
            </w:tcBorders>
            <w:shd w:val="clear" w:color="auto" w:fill="auto"/>
            <w:vAlign w:val="center"/>
            <w:hideMark/>
          </w:tcPr>
          <w:p w14:paraId="5DDE7EE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0,413</w:t>
            </w:r>
          </w:p>
        </w:tc>
        <w:tc>
          <w:tcPr>
            <w:tcW w:w="0" w:type="auto"/>
            <w:tcBorders>
              <w:top w:val="nil"/>
              <w:left w:val="nil"/>
              <w:bottom w:val="single" w:sz="4" w:space="0" w:color="auto"/>
              <w:right w:val="single" w:sz="4" w:space="0" w:color="auto"/>
            </w:tcBorders>
            <w:shd w:val="clear" w:color="auto" w:fill="auto"/>
            <w:vAlign w:val="center"/>
            <w:hideMark/>
          </w:tcPr>
          <w:p w14:paraId="3BB880E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0,413</w:t>
            </w:r>
          </w:p>
        </w:tc>
        <w:tc>
          <w:tcPr>
            <w:tcW w:w="0" w:type="auto"/>
            <w:tcBorders>
              <w:top w:val="nil"/>
              <w:left w:val="nil"/>
              <w:bottom w:val="single" w:sz="4" w:space="0" w:color="auto"/>
              <w:right w:val="single" w:sz="4" w:space="0" w:color="auto"/>
            </w:tcBorders>
            <w:shd w:val="clear" w:color="auto" w:fill="auto"/>
            <w:vAlign w:val="center"/>
            <w:hideMark/>
          </w:tcPr>
          <w:p w14:paraId="3036BF5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0,413</w:t>
            </w:r>
          </w:p>
        </w:tc>
        <w:tc>
          <w:tcPr>
            <w:tcW w:w="0" w:type="auto"/>
            <w:tcBorders>
              <w:top w:val="nil"/>
              <w:left w:val="nil"/>
              <w:bottom w:val="single" w:sz="4" w:space="0" w:color="auto"/>
              <w:right w:val="single" w:sz="4" w:space="0" w:color="auto"/>
            </w:tcBorders>
            <w:shd w:val="clear" w:color="auto" w:fill="auto"/>
            <w:vAlign w:val="center"/>
            <w:hideMark/>
          </w:tcPr>
          <w:p w14:paraId="3F5846A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0,404</w:t>
            </w:r>
          </w:p>
        </w:tc>
        <w:tc>
          <w:tcPr>
            <w:tcW w:w="0" w:type="auto"/>
            <w:tcBorders>
              <w:top w:val="nil"/>
              <w:left w:val="nil"/>
              <w:bottom w:val="single" w:sz="4" w:space="0" w:color="auto"/>
              <w:right w:val="single" w:sz="4" w:space="0" w:color="auto"/>
            </w:tcBorders>
            <w:shd w:val="clear" w:color="auto" w:fill="auto"/>
            <w:vAlign w:val="center"/>
            <w:hideMark/>
          </w:tcPr>
          <w:p w14:paraId="389A3AE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0,404</w:t>
            </w:r>
          </w:p>
        </w:tc>
        <w:tc>
          <w:tcPr>
            <w:tcW w:w="0" w:type="auto"/>
            <w:tcBorders>
              <w:top w:val="nil"/>
              <w:left w:val="nil"/>
              <w:bottom w:val="single" w:sz="4" w:space="0" w:color="auto"/>
              <w:right w:val="single" w:sz="4" w:space="0" w:color="auto"/>
            </w:tcBorders>
            <w:shd w:val="clear" w:color="auto" w:fill="auto"/>
            <w:vAlign w:val="center"/>
            <w:hideMark/>
          </w:tcPr>
          <w:p w14:paraId="0FD33E9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0,404</w:t>
            </w:r>
          </w:p>
        </w:tc>
        <w:tc>
          <w:tcPr>
            <w:tcW w:w="0" w:type="auto"/>
            <w:tcBorders>
              <w:top w:val="nil"/>
              <w:left w:val="nil"/>
              <w:bottom w:val="single" w:sz="4" w:space="0" w:color="auto"/>
              <w:right w:val="single" w:sz="4" w:space="0" w:color="auto"/>
            </w:tcBorders>
            <w:shd w:val="clear" w:color="auto" w:fill="auto"/>
            <w:vAlign w:val="center"/>
            <w:hideMark/>
          </w:tcPr>
          <w:p w14:paraId="3613D11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0,404</w:t>
            </w:r>
          </w:p>
        </w:tc>
        <w:tc>
          <w:tcPr>
            <w:tcW w:w="0" w:type="auto"/>
            <w:tcBorders>
              <w:top w:val="nil"/>
              <w:left w:val="nil"/>
              <w:bottom w:val="single" w:sz="4" w:space="0" w:color="auto"/>
              <w:right w:val="single" w:sz="4" w:space="0" w:color="auto"/>
            </w:tcBorders>
            <w:shd w:val="clear" w:color="auto" w:fill="auto"/>
            <w:vAlign w:val="center"/>
            <w:hideMark/>
          </w:tcPr>
          <w:p w14:paraId="31490A5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0,404</w:t>
            </w:r>
          </w:p>
        </w:tc>
        <w:tc>
          <w:tcPr>
            <w:tcW w:w="0" w:type="auto"/>
            <w:tcBorders>
              <w:top w:val="nil"/>
              <w:left w:val="nil"/>
              <w:bottom w:val="single" w:sz="4" w:space="0" w:color="auto"/>
              <w:right w:val="single" w:sz="4" w:space="0" w:color="auto"/>
            </w:tcBorders>
            <w:shd w:val="clear" w:color="auto" w:fill="auto"/>
            <w:vAlign w:val="center"/>
            <w:hideMark/>
          </w:tcPr>
          <w:p w14:paraId="5A1F75A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0,404</w:t>
            </w:r>
          </w:p>
        </w:tc>
        <w:tc>
          <w:tcPr>
            <w:tcW w:w="0" w:type="auto"/>
            <w:tcBorders>
              <w:top w:val="nil"/>
              <w:left w:val="nil"/>
              <w:bottom w:val="single" w:sz="4" w:space="0" w:color="auto"/>
              <w:right w:val="single" w:sz="4" w:space="0" w:color="auto"/>
            </w:tcBorders>
            <w:shd w:val="clear" w:color="auto" w:fill="auto"/>
            <w:vAlign w:val="center"/>
            <w:hideMark/>
          </w:tcPr>
          <w:p w14:paraId="03F1D97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0,404</w:t>
            </w:r>
          </w:p>
        </w:tc>
        <w:tc>
          <w:tcPr>
            <w:tcW w:w="0" w:type="auto"/>
            <w:tcBorders>
              <w:top w:val="nil"/>
              <w:left w:val="nil"/>
              <w:bottom w:val="single" w:sz="4" w:space="0" w:color="auto"/>
              <w:right w:val="single" w:sz="4" w:space="0" w:color="auto"/>
            </w:tcBorders>
            <w:shd w:val="clear" w:color="auto" w:fill="auto"/>
            <w:vAlign w:val="center"/>
            <w:hideMark/>
          </w:tcPr>
          <w:p w14:paraId="70309AD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0,404</w:t>
            </w:r>
          </w:p>
        </w:tc>
        <w:tc>
          <w:tcPr>
            <w:tcW w:w="0" w:type="auto"/>
            <w:tcBorders>
              <w:top w:val="nil"/>
              <w:left w:val="nil"/>
              <w:bottom w:val="single" w:sz="4" w:space="0" w:color="auto"/>
              <w:right w:val="single" w:sz="4" w:space="0" w:color="auto"/>
            </w:tcBorders>
            <w:shd w:val="clear" w:color="auto" w:fill="auto"/>
            <w:vAlign w:val="center"/>
            <w:hideMark/>
          </w:tcPr>
          <w:p w14:paraId="13B150E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0,404</w:t>
            </w:r>
          </w:p>
        </w:tc>
        <w:tc>
          <w:tcPr>
            <w:tcW w:w="0" w:type="auto"/>
            <w:tcBorders>
              <w:top w:val="nil"/>
              <w:left w:val="nil"/>
              <w:bottom w:val="single" w:sz="4" w:space="0" w:color="auto"/>
              <w:right w:val="single" w:sz="4" w:space="0" w:color="auto"/>
            </w:tcBorders>
            <w:shd w:val="clear" w:color="auto" w:fill="auto"/>
            <w:vAlign w:val="center"/>
            <w:hideMark/>
          </w:tcPr>
          <w:p w14:paraId="147947E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0,404</w:t>
            </w:r>
          </w:p>
        </w:tc>
        <w:tc>
          <w:tcPr>
            <w:tcW w:w="0" w:type="auto"/>
            <w:tcBorders>
              <w:top w:val="nil"/>
              <w:left w:val="nil"/>
              <w:bottom w:val="single" w:sz="4" w:space="0" w:color="auto"/>
              <w:right w:val="single" w:sz="4" w:space="0" w:color="auto"/>
            </w:tcBorders>
            <w:shd w:val="clear" w:color="auto" w:fill="auto"/>
            <w:vAlign w:val="center"/>
            <w:hideMark/>
          </w:tcPr>
          <w:p w14:paraId="0BC8DD5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0,404</w:t>
            </w:r>
          </w:p>
        </w:tc>
        <w:tc>
          <w:tcPr>
            <w:tcW w:w="0" w:type="auto"/>
            <w:tcBorders>
              <w:top w:val="nil"/>
              <w:left w:val="nil"/>
              <w:bottom w:val="single" w:sz="4" w:space="0" w:color="auto"/>
              <w:right w:val="single" w:sz="4" w:space="0" w:color="auto"/>
            </w:tcBorders>
            <w:shd w:val="clear" w:color="auto" w:fill="auto"/>
            <w:vAlign w:val="center"/>
            <w:hideMark/>
          </w:tcPr>
          <w:p w14:paraId="33DFF35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0,404</w:t>
            </w:r>
          </w:p>
        </w:tc>
        <w:tc>
          <w:tcPr>
            <w:tcW w:w="0" w:type="auto"/>
            <w:tcBorders>
              <w:top w:val="nil"/>
              <w:left w:val="nil"/>
              <w:bottom w:val="single" w:sz="4" w:space="0" w:color="auto"/>
              <w:right w:val="single" w:sz="4" w:space="0" w:color="auto"/>
            </w:tcBorders>
            <w:shd w:val="clear" w:color="auto" w:fill="auto"/>
            <w:vAlign w:val="center"/>
            <w:hideMark/>
          </w:tcPr>
          <w:p w14:paraId="318785A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0,404</w:t>
            </w:r>
          </w:p>
        </w:tc>
        <w:tc>
          <w:tcPr>
            <w:tcW w:w="0" w:type="auto"/>
            <w:tcBorders>
              <w:top w:val="nil"/>
              <w:left w:val="nil"/>
              <w:bottom w:val="single" w:sz="4" w:space="0" w:color="auto"/>
              <w:right w:val="single" w:sz="4" w:space="0" w:color="auto"/>
            </w:tcBorders>
            <w:shd w:val="clear" w:color="auto" w:fill="auto"/>
            <w:vAlign w:val="center"/>
            <w:hideMark/>
          </w:tcPr>
          <w:p w14:paraId="371E6BB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0,404</w:t>
            </w:r>
          </w:p>
        </w:tc>
        <w:tc>
          <w:tcPr>
            <w:tcW w:w="0" w:type="auto"/>
            <w:tcBorders>
              <w:top w:val="nil"/>
              <w:left w:val="nil"/>
              <w:bottom w:val="single" w:sz="4" w:space="0" w:color="auto"/>
              <w:right w:val="single" w:sz="4" w:space="0" w:color="auto"/>
            </w:tcBorders>
            <w:shd w:val="clear" w:color="auto" w:fill="auto"/>
            <w:vAlign w:val="center"/>
            <w:hideMark/>
          </w:tcPr>
          <w:p w14:paraId="25166F5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0,404</w:t>
            </w:r>
          </w:p>
        </w:tc>
      </w:tr>
      <w:tr w:rsidR="00871E6F" w:rsidRPr="00871E6F" w14:paraId="0C33372D"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BA1ABD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w:t>
            </w:r>
          </w:p>
        </w:tc>
        <w:tc>
          <w:tcPr>
            <w:tcW w:w="0" w:type="auto"/>
            <w:tcBorders>
              <w:top w:val="nil"/>
              <w:left w:val="nil"/>
              <w:bottom w:val="single" w:sz="4" w:space="0" w:color="auto"/>
              <w:right w:val="single" w:sz="4" w:space="0" w:color="auto"/>
            </w:tcBorders>
            <w:shd w:val="clear" w:color="auto" w:fill="auto"/>
            <w:vAlign w:val="center"/>
            <w:hideMark/>
          </w:tcPr>
          <w:p w14:paraId="744A09AE"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вентиляция</w:t>
            </w:r>
          </w:p>
        </w:tc>
        <w:tc>
          <w:tcPr>
            <w:tcW w:w="0" w:type="auto"/>
            <w:tcBorders>
              <w:top w:val="nil"/>
              <w:left w:val="nil"/>
              <w:bottom w:val="single" w:sz="4" w:space="0" w:color="auto"/>
              <w:right w:val="single" w:sz="4" w:space="0" w:color="auto"/>
            </w:tcBorders>
            <w:shd w:val="clear" w:color="auto" w:fill="auto"/>
            <w:vAlign w:val="center"/>
            <w:hideMark/>
          </w:tcPr>
          <w:p w14:paraId="5762495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0,486</w:t>
            </w:r>
          </w:p>
        </w:tc>
        <w:tc>
          <w:tcPr>
            <w:tcW w:w="0" w:type="auto"/>
            <w:tcBorders>
              <w:top w:val="nil"/>
              <w:left w:val="nil"/>
              <w:bottom w:val="single" w:sz="4" w:space="0" w:color="auto"/>
              <w:right w:val="single" w:sz="4" w:space="0" w:color="auto"/>
            </w:tcBorders>
            <w:shd w:val="clear" w:color="auto" w:fill="auto"/>
            <w:vAlign w:val="center"/>
            <w:hideMark/>
          </w:tcPr>
          <w:p w14:paraId="70A4E65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0,486</w:t>
            </w:r>
          </w:p>
        </w:tc>
        <w:tc>
          <w:tcPr>
            <w:tcW w:w="0" w:type="auto"/>
            <w:tcBorders>
              <w:top w:val="nil"/>
              <w:left w:val="nil"/>
              <w:bottom w:val="single" w:sz="4" w:space="0" w:color="auto"/>
              <w:right w:val="single" w:sz="4" w:space="0" w:color="auto"/>
            </w:tcBorders>
            <w:shd w:val="clear" w:color="auto" w:fill="auto"/>
            <w:vAlign w:val="center"/>
            <w:hideMark/>
          </w:tcPr>
          <w:p w14:paraId="0124D5D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0,486</w:t>
            </w:r>
          </w:p>
        </w:tc>
        <w:tc>
          <w:tcPr>
            <w:tcW w:w="0" w:type="auto"/>
            <w:tcBorders>
              <w:top w:val="nil"/>
              <w:left w:val="nil"/>
              <w:bottom w:val="single" w:sz="4" w:space="0" w:color="auto"/>
              <w:right w:val="single" w:sz="4" w:space="0" w:color="auto"/>
            </w:tcBorders>
            <w:shd w:val="clear" w:color="auto" w:fill="auto"/>
            <w:vAlign w:val="center"/>
            <w:hideMark/>
          </w:tcPr>
          <w:p w14:paraId="7D2BA0D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0,495</w:t>
            </w:r>
          </w:p>
        </w:tc>
        <w:tc>
          <w:tcPr>
            <w:tcW w:w="0" w:type="auto"/>
            <w:tcBorders>
              <w:top w:val="nil"/>
              <w:left w:val="nil"/>
              <w:bottom w:val="single" w:sz="4" w:space="0" w:color="auto"/>
              <w:right w:val="single" w:sz="4" w:space="0" w:color="auto"/>
            </w:tcBorders>
            <w:shd w:val="clear" w:color="auto" w:fill="auto"/>
            <w:vAlign w:val="center"/>
            <w:hideMark/>
          </w:tcPr>
          <w:p w14:paraId="0DC66A3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0,495</w:t>
            </w:r>
          </w:p>
        </w:tc>
        <w:tc>
          <w:tcPr>
            <w:tcW w:w="0" w:type="auto"/>
            <w:tcBorders>
              <w:top w:val="nil"/>
              <w:left w:val="nil"/>
              <w:bottom w:val="single" w:sz="4" w:space="0" w:color="auto"/>
              <w:right w:val="single" w:sz="4" w:space="0" w:color="auto"/>
            </w:tcBorders>
            <w:shd w:val="clear" w:color="auto" w:fill="auto"/>
            <w:vAlign w:val="center"/>
            <w:hideMark/>
          </w:tcPr>
          <w:p w14:paraId="0FE5AD0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0,495</w:t>
            </w:r>
          </w:p>
        </w:tc>
        <w:tc>
          <w:tcPr>
            <w:tcW w:w="0" w:type="auto"/>
            <w:tcBorders>
              <w:top w:val="nil"/>
              <w:left w:val="nil"/>
              <w:bottom w:val="single" w:sz="4" w:space="0" w:color="auto"/>
              <w:right w:val="single" w:sz="4" w:space="0" w:color="auto"/>
            </w:tcBorders>
            <w:shd w:val="clear" w:color="auto" w:fill="auto"/>
            <w:vAlign w:val="center"/>
            <w:hideMark/>
          </w:tcPr>
          <w:p w14:paraId="792ABDD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0,495</w:t>
            </w:r>
          </w:p>
        </w:tc>
        <w:tc>
          <w:tcPr>
            <w:tcW w:w="0" w:type="auto"/>
            <w:tcBorders>
              <w:top w:val="nil"/>
              <w:left w:val="nil"/>
              <w:bottom w:val="single" w:sz="4" w:space="0" w:color="auto"/>
              <w:right w:val="single" w:sz="4" w:space="0" w:color="auto"/>
            </w:tcBorders>
            <w:shd w:val="clear" w:color="auto" w:fill="auto"/>
            <w:vAlign w:val="center"/>
            <w:hideMark/>
          </w:tcPr>
          <w:p w14:paraId="77C240C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0,495</w:t>
            </w:r>
          </w:p>
        </w:tc>
        <w:tc>
          <w:tcPr>
            <w:tcW w:w="0" w:type="auto"/>
            <w:tcBorders>
              <w:top w:val="nil"/>
              <w:left w:val="nil"/>
              <w:bottom w:val="single" w:sz="4" w:space="0" w:color="auto"/>
              <w:right w:val="single" w:sz="4" w:space="0" w:color="auto"/>
            </w:tcBorders>
            <w:shd w:val="clear" w:color="auto" w:fill="auto"/>
            <w:vAlign w:val="center"/>
            <w:hideMark/>
          </w:tcPr>
          <w:p w14:paraId="723B80A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0,495</w:t>
            </w:r>
          </w:p>
        </w:tc>
        <w:tc>
          <w:tcPr>
            <w:tcW w:w="0" w:type="auto"/>
            <w:tcBorders>
              <w:top w:val="nil"/>
              <w:left w:val="nil"/>
              <w:bottom w:val="single" w:sz="4" w:space="0" w:color="auto"/>
              <w:right w:val="single" w:sz="4" w:space="0" w:color="auto"/>
            </w:tcBorders>
            <w:shd w:val="clear" w:color="auto" w:fill="auto"/>
            <w:vAlign w:val="center"/>
            <w:hideMark/>
          </w:tcPr>
          <w:p w14:paraId="6FC49F8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0,495</w:t>
            </w:r>
          </w:p>
        </w:tc>
        <w:tc>
          <w:tcPr>
            <w:tcW w:w="0" w:type="auto"/>
            <w:tcBorders>
              <w:top w:val="nil"/>
              <w:left w:val="nil"/>
              <w:bottom w:val="single" w:sz="4" w:space="0" w:color="auto"/>
              <w:right w:val="single" w:sz="4" w:space="0" w:color="auto"/>
            </w:tcBorders>
            <w:shd w:val="clear" w:color="auto" w:fill="auto"/>
            <w:vAlign w:val="center"/>
            <w:hideMark/>
          </w:tcPr>
          <w:p w14:paraId="6529C64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0,495</w:t>
            </w:r>
          </w:p>
        </w:tc>
        <w:tc>
          <w:tcPr>
            <w:tcW w:w="0" w:type="auto"/>
            <w:tcBorders>
              <w:top w:val="nil"/>
              <w:left w:val="nil"/>
              <w:bottom w:val="single" w:sz="4" w:space="0" w:color="auto"/>
              <w:right w:val="single" w:sz="4" w:space="0" w:color="auto"/>
            </w:tcBorders>
            <w:shd w:val="clear" w:color="auto" w:fill="auto"/>
            <w:vAlign w:val="center"/>
            <w:hideMark/>
          </w:tcPr>
          <w:p w14:paraId="0EA96F5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0,495</w:t>
            </w:r>
          </w:p>
        </w:tc>
        <w:tc>
          <w:tcPr>
            <w:tcW w:w="0" w:type="auto"/>
            <w:tcBorders>
              <w:top w:val="nil"/>
              <w:left w:val="nil"/>
              <w:bottom w:val="single" w:sz="4" w:space="0" w:color="auto"/>
              <w:right w:val="single" w:sz="4" w:space="0" w:color="auto"/>
            </w:tcBorders>
            <w:shd w:val="clear" w:color="auto" w:fill="auto"/>
            <w:vAlign w:val="center"/>
            <w:hideMark/>
          </w:tcPr>
          <w:p w14:paraId="1520F74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0,495</w:t>
            </w:r>
          </w:p>
        </w:tc>
        <w:tc>
          <w:tcPr>
            <w:tcW w:w="0" w:type="auto"/>
            <w:tcBorders>
              <w:top w:val="nil"/>
              <w:left w:val="nil"/>
              <w:bottom w:val="single" w:sz="4" w:space="0" w:color="auto"/>
              <w:right w:val="single" w:sz="4" w:space="0" w:color="auto"/>
            </w:tcBorders>
            <w:shd w:val="clear" w:color="auto" w:fill="auto"/>
            <w:vAlign w:val="center"/>
            <w:hideMark/>
          </w:tcPr>
          <w:p w14:paraId="2CBB521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0,495</w:t>
            </w:r>
          </w:p>
        </w:tc>
        <w:tc>
          <w:tcPr>
            <w:tcW w:w="0" w:type="auto"/>
            <w:tcBorders>
              <w:top w:val="nil"/>
              <w:left w:val="nil"/>
              <w:bottom w:val="single" w:sz="4" w:space="0" w:color="auto"/>
              <w:right w:val="single" w:sz="4" w:space="0" w:color="auto"/>
            </w:tcBorders>
            <w:shd w:val="clear" w:color="auto" w:fill="auto"/>
            <w:vAlign w:val="center"/>
            <w:hideMark/>
          </w:tcPr>
          <w:p w14:paraId="2949C48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0,495</w:t>
            </w:r>
          </w:p>
        </w:tc>
        <w:tc>
          <w:tcPr>
            <w:tcW w:w="0" w:type="auto"/>
            <w:tcBorders>
              <w:top w:val="nil"/>
              <w:left w:val="nil"/>
              <w:bottom w:val="single" w:sz="4" w:space="0" w:color="auto"/>
              <w:right w:val="single" w:sz="4" w:space="0" w:color="auto"/>
            </w:tcBorders>
            <w:shd w:val="clear" w:color="auto" w:fill="auto"/>
            <w:vAlign w:val="center"/>
            <w:hideMark/>
          </w:tcPr>
          <w:p w14:paraId="0E0640E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0,495</w:t>
            </w:r>
          </w:p>
        </w:tc>
        <w:tc>
          <w:tcPr>
            <w:tcW w:w="0" w:type="auto"/>
            <w:tcBorders>
              <w:top w:val="nil"/>
              <w:left w:val="nil"/>
              <w:bottom w:val="single" w:sz="4" w:space="0" w:color="auto"/>
              <w:right w:val="single" w:sz="4" w:space="0" w:color="auto"/>
            </w:tcBorders>
            <w:shd w:val="clear" w:color="auto" w:fill="auto"/>
            <w:vAlign w:val="center"/>
            <w:hideMark/>
          </w:tcPr>
          <w:p w14:paraId="20F46BB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0,495</w:t>
            </w:r>
          </w:p>
        </w:tc>
        <w:tc>
          <w:tcPr>
            <w:tcW w:w="0" w:type="auto"/>
            <w:tcBorders>
              <w:top w:val="nil"/>
              <w:left w:val="nil"/>
              <w:bottom w:val="single" w:sz="4" w:space="0" w:color="auto"/>
              <w:right w:val="single" w:sz="4" w:space="0" w:color="auto"/>
            </w:tcBorders>
            <w:shd w:val="clear" w:color="auto" w:fill="auto"/>
            <w:vAlign w:val="center"/>
            <w:hideMark/>
          </w:tcPr>
          <w:p w14:paraId="5BD4C26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0,495</w:t>
            </w:r>
          </w:p>
        </w:tc>
      </w:tr>
      <w:tr w:rsidR="00871E6F" w:rsidRPr="00871E6F" w14:paraId="3ECA5FCF"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D8649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vAlign w:val="center"/>
            <w:hideMark/>
          </w:tcPr>
          <w:p w14:paraId="3F977A8D"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горячее водоснабжение</w:t>
            </w:r>
          </w:p>
        </w:tc>
        <w:tc>
          <w:tcPr>
            <w:tcW w:w="0" w:type="auto"/>
            <w:tcBorders>
              <w:top w:val="nil"/>
              <w:left w:val="nil"/>
              <w:bottom w:val="single" w:sz="4" w:space="0" w:color="auto"/>
              <w:right w:val="single" w:sz="4" w:space="0" w:color="auto"/>
            </w:tcBorders>
            <w:shd w:val="clear" w:color="auto" w:fill="auto"/>
            <w:vAlign w:val="center"/>
            <w:hideMark/>
          </w:tcPr>
          <w:p w14:paraId="3145459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0,817</w:t>
            </w:r>
          </w:p>
        </w:tc>
        <w:tc>
          <w:tcPr>
            <w:tcW w:w="0" w:type="auto"/>
            <w:tcBorders>
              <w:top w:val="nil"/>
              <w:left w:val="nil"/>
              <w:bottom w:val="single" w:sz="4" w:space="0" w:color="auto"/>
              <w:right w:val="single" w:sz="4" w:space="0" w:color="auto"/>
            </w:tcBorders>
            <w:shd w:val="clear" w:color="auto" w:fill="auto"/>
            <w:vAlign w:val="center"/>
            <w:hideMark/>
          </w:tcPr>
          <w:p w14:paraId="498ABD6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0,817</w:t>
            </w:r>
          </w:p>
        </w:tc>
        <w:tc>
          <w:tcPr>
            <w:tcW w:w="0" w:type="auto"/>
            <w:tcBorders>
              <w:top w:val="nil"/>
              <w:left w:val="nil"/>
              <w:bottom w:val="single" w:sz="4" w:space="0" w:color="auto"/>
              <w:right w:val="single" w:sz="4" w:space="0" w:color="auto"/>
            </w:tcBorders>
            <w:shd w:val="clear" w:color="auto" w:fill="auto"/>
            <w:vAlign w:val="center"/>
            <w:hideMark/>
          </w:tcPr>
          <w:p w14:paraId="6A91815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0,817</w:t>
            </w:r>
          </w:p>
        </w:tc>
        <w:tc>
          <w:tcPr>
            <w:tcW w:w="0" w:type="auto"/>
            <w:tcBorders>
              <w:top w:val="nil"/>
              <w:left w:val="nil"/>
              <w:bottom w:val="single" w:sz="4" w:space="0" w:color="auto"/>
              <w:right w:val="single" w:sz="4" w:space="0" w:color="auto"/>
            </w:tcBorders>
            <w:shd w:val="clear" w:color="auto" w:fill="auto"/>
            <w:vAlign w:val="center"/>
            <w:hideMark/>
          </w:tcPr>
          <w:p w14:paraId="6B1CE8A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0,817</w:t>
            </w:r>
          </w:p>
        </w:tc>
        <w:tc>
          <w:tcPr>
            <w:tcW w:w="0" w:type="auto"/>
            <w:tcBorders>
              <w:top w:val="nil"/>
              <w:left w:val="nil"/>
              <w:bottom w:val="single" w:sz="4" w:space="0" w:color="auto"/>
              <w:right w:val="single" w:sz="4" w:space="0" w:color="auto"/>
            </w:tcBorders>
            <w:shd w:val="clear" w:color="auto" w:fill="auto"/>
            <w:vAlign w:val="center"/>
            <w:hideMark/>
          </w:tcPr>
          <w:p w14:paraId="4F1587D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0,472</w:t>
            </w:r>
          </w:p>
        </w:tc>
        <w:tc>
          <w:tcPr>
            <w:tcW w:w="0" w:type="auto"/>
            <w:tcBorders>
              <w:top w:val="nil"/>
              <w:left w:val="nil"/>
              <w:bottom w:val="single" w:sz="4" w:space="0" w:color="auto"/>
              <w:right w:val="single" w:sz="4" w:space="0" w:color="auto"/>
            </w:tcBorders>
            <w:shd w:val="clear" w:color="auto" w:fill="auto"/>
            <w:vAlign w:val="center"/>
            <w:hideMark/>
          </w:tcPr>
          <w:p w14:paraId="0809EA4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0,472</w:t>
            </w:r>
          </w:p>
        </w:tc>
        <w:tc>
          <w:tcPr>
            <w:tcW w:w="0" w:type="auto"/>
            <w:tcBorders>
              <w:top w:val="nil"/>
              <w:left w:val="nil"/>
              <w:bottom w:val="single" w:sz="4" w:space="0" w:color="auto"/>
              <w:right w:val="single" w:sz="4" w:space="0" w:color="auto"/>
            </w:tcBorders>
            <w:shd w:val="clear" w:color="auto" w:fill="auto"/>
            <w:vAlign w:val="center"/>
            <w:hideMark/>
          </w:tcPr>
          <w:p w14:paraId="7F6C5F3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0,472</w:t>
            </w:r>
          </w:p>
        </w:tc>
        <w:tc>
          <w:tcPr>
            <w:tcW w:w="0" w:type="auto"/>
            <w:tcBorders>
              <w:top w:val="nil"/>
              <w:left w:val="nil"/>
              <w:bottom w:val="single" w:sz="4" w:space="0" w:color="auto"/>
              <w:right w:val="single" w:sz="4" w:space="0" w:color="auto"/>
            </w:tcBorders>
            <w:shd w:val="clear" w:color="auto" w:fill="auto"/>
            <w:vAlign w:val="center"/>
            <w:hideMark/>
          </w:tcPr>
          <w:p w14:paraId="7B8E4D4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0,472</w:t>
            </w:r>
          </w:p>
        </w:tc>
        <w:tc>
          <w:tcPr>
            <w:tcW w:w="0" w:type="auto"/>
            <w:tcBorders>
              <w:top w:val="nil"/>
              <w:left w:val="nil"/>
              <w:bottom w:val="single" w:sz="4" w:space="0" w:color="auto"/>
              <w:right w:val="single" w:sz="4" w:space="0" w:color="auto"/>
            </w:tcBorders>
            <w:shd w:val="clear" w:color="auto" w:fill="auto"/>
            <w:vAlign w:val="center"/>
            <w:hideMark/>
          </w:tcPr>
          <w:p w14:paraId="1D3847F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0,472</w:t>
            </w:r>
          </w:p>
        </w:tc>
        <w:tc>
          <w:tcPr>
            <w:tcW w:w="0" w:type="auto"/>
            <w:tcBorders>
              <w:top w:val="nil"/>
              <w:left w:val="nil"/>
              <w:bottom w:val="single" w:sz="4" w:space="0" w:color="auto"/>
              <w:right w:val="single" w:sz="4" w:space="0" w:color="auto"/>
            </w:tcBorders>
            <w:shd w:val="clear" w:color="auto" w:fill="auto"/>
            <w:vAlign w:val="center"/>
            <w:hideMark/>
          </w:tcPr>
          <w:p w14:paraId="132E4D4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0,472</w:t>
            </w:r>
          </w:p>
        </w:tc>
        <w:tc>
          <w:tcPr>
            <w:tcW w:w="0" w:type="auto"/>
            <w:tcBorders>
              <w:top w:val="nil"/>
              <w:left w:val="nil"/>
              <w:bottom w:val="single" w:sz="4" w:space="0" w:color="auto"/>
              <w:right w:val="single" w:sz="4" w:space="0" w:color="auto"/>
            </w:tcBorders>
            <w:shd w:val="clear" w:color="auto" w:fill="auto"/>
            <w:vAlign w:val="center"/>
            <w:hideMark/>
          </w:tcPr>
          <w:p w14:paraId="7256DE7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0,472</w:t>
            </w:r>
          </w:p>
        </w:tc>
        <w:tc>
          <w:tcPr>
            <w:tcW w:w="0" w:type="auto"/>
            <w:tcBorders>
              <w:top w:val="nil"/>
              <w:left w:val="nil"/>
              <w:bottom w:val="single" w:sz="4" w:space="0" w:color="auto"/>
              <w:right w:val="single" w:sz="4" w:space="0" w:color="auto"/>
            </w:tcBorders>
            <w:shd w:val="clear" w:color="auto" w:fill="auto"/>
            <w:vAlign w:val="center"/>
            <w:hideMark/>
          </w:tcPr>
          <w:p w14:paraId="09A0DD3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0,472</w:t>
            </w:r>
          </w:p>
        </w:tc>
        <w:tc>
          <w:tcPr>
            <w:tcW w:w="0" w:type="auto"/>
            <w:tcBorders>
              <w:top w:val="nil"/>
              <w:left w:val="nil"/>
              <w:bottom w:val="single" w:sz="4" w:space="0" w:color="auto"/>
              <w:right w:val="single" w:sz="4" w:space="0" w:color="auto"/>
            </w:tcBorders>
            <w:shd w:val="clear" w:color="auto" w:fill="auto"/>
            <w:vAlign w:val="center"/>
            <w:hideMark/>
          </w:tcPr>
          <w:p w14:paraId="7B52343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0,472</w:t>
            </w:r>
          </w:p>
        </w:tc>
        <w:tc>
          <w:tcPr>
            <w:tcW w:w="0" w:type="auto"/>
            <w:tcBorders>
              <w:top w:val="nil"/>
              <w:left w:val="nil"/>
              <w:bottom w:val="single" w:sz="4" w:space="0" w:color="auto"/>
              <w:right w:val="single" w:sz="4" w:space="0" w:color="auto"/>
            </w:tcBorders>
            <w:shd w:val="clear" w:color="auto" w:fill="auto"/>
            <w:vAlign w:val="center"/>
            <w:hideMark/>
          </w:tcPr>
          <w:p w14:paraId="1BA9B0D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0,472</w:t>
            </w:r>
          </w:p>
        </w:tc>
        <w:tc>
          <w:tcPr>
            <w:tcW w:w="0" w:type="auto"/>
            <w:tcBorders>
              <w:top w:val="nil"/>
              <w:left w:val="nil"/>
              <w:bottom w:val="single" w:sz="4" w:space="0" w:color="auto"/>
              <w:right w:val="single" w:sz="4" w:space="0" w:color="auto"/>
            </w:tcBorders>
            <w:shd w:val="clear" w:color="auto" w:fill="auto"/>
            <w:vAlign w:val="center"/>
            <w:hideMark/>
          </w:tcPr>
          <w:p w14:paraId="57F11A9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0,472</w:t>
            </w:r>
          </w:p>
        </w:tc>
        <w:tc>
          <w:tcPr>
            <w:tcW w:w="0" w:type="auto"/>
            <w:tcBorders>
              <w:top w:val="nil"/>
              <w:left w:val="nil"/>
              <w:bottom w:val="single" w:sz="4" w:space="0" w:color="auto"/>
              <w:right w:val="single" w:sz="4" w:space="0" w:color="auto"/>
            </w:tcBorders>
            <w:shd w:val="clear" w:color="auto" w:fill="auto"/>
            <w:vAlign w:val="center"/>
            <w:hideMark/>
          </w:tcPr>
          <w:p w14:paraId="579501F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0,472</w:t>
            </w:r>
          </w:p>
        </w:tc>
        <w:tc>
          <w:tcPr>
            <w:tcW w:w="0" w:type="auto"/>
            <w:tcBorders>
              <w:top w:val="nil"/>
              <w:left w:val="nil"/>
              <w:bottom w:val="single" w:sz="4" w:space="0" w:color="auto"/>
              <w:right w:val="single" w:sz="4" w:space="0" w:color="auto"/>
            </w:tcBorders>
            <w:shd w:val="clear" w:color="auto" w:fill="auto"/>
            <w:vAlign w:val="center"/>
            <w:hideMark/>
          </w:tcPr>
          <w:p w14:paraId="0A786F8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0,472</w:t>
            </w:r>
          </w:p>
        </w:tc>
        <w:tc>
          <w:tcPr>
            <w:tcW w:w="0" w:type="auto"/>
            <w:tcBorders>
              <w:top w:val="nil"/>
              <w:left w:val="nil"/>
              <w:bottom w:val="single" w:sz="4" w:space="0" w:color="auto"/>
              <w:right w:val="single" w:sz="4" w:space="0" w:color="auto"/>
            </w:tcBorders>
            <w:shd w:val="clear" w:color="auto" w:fill="auto"/>
            <w:vAlign w:val="center"/>
            <w:hideMark/>
          </w:tcPr>
          <w:p w14:paraId="495AE32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0,472</w:t>
            </w:r>
          </w:p>
        </w:tc>
      </w:tr>
      <w:tr w:rsidR="00871E6F" w:rsidRPr="00871E6F" w14:paraId="115D9EA0"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4CA6AF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vAlign w:val="center"/>
            <w:hideMark/>
          </w:tcPr>
          <w:p w14:paraId="1475FBEB"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Резерв/дефицит тепловой мощности (по договорной нагрузке)</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D4E21C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-0,034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9731DC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-0,034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04AE5A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-0,034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4597A5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-0,034</w:t>
            </w:r>
          </w:p>
        </w:tc>
        <w:tc>
          <w:tcPr>
            <w:tcW w:w="0" w:type="auto"/>
            <w:tcBorders>
              <w:top w:val="nil"/>
              <w:left w:val="nil"/>
              <w:bottom w:val="single" w:sz="4" w:space="0" w:color="auto"/>
              <w:right w:val="single" w:sz="4" w:space="0" w:color="auto"/>
            </w:tcBorders>
            <w:shd w:val="clear" w:color="auto" w:fill="auto"/>
            <w:vAlign w:val="center"/>
            <w:hideMark/>
          </w:tcPr>
          <w:p w14:paraId="27B6E4F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0,352</w:t>
            </w:r>
          </w:p>
        </w:tc>
        <w:tc>
          <w:tcPr>
            <w:tcW w:w="0" w:type="auto"/>
            <w:tcBorders>
              <w:top w:val="nil"/>
              <w:left w:val="nil"/>
              <w:bottom w:val="single" w:sz="4" w:space="0" w:color="auto"/>
              <w:right w:val="single" w:sz="4" w:space="0" w:color="auto"/>
            </w:tcBorders>
            <w:shd w:val="clear" w:color="auto" w:fill="auto"/>
            <w:vAlign w:val="center"/>
            <w:hideMark/>
          </w:tcPr>
          <w:p w14:paraId="2E7AF30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0,352</w:t>
            </w:r>
          </w:p>
        </w:tc>
        <w:tc>
          <w:tcPr>
            <w:tcW w:w="0" w:type="auto"/>
            <w:tcBorders>
              <w:top w:val="nil"/>
              <w:left w:val="nil"/>
              <w:bottom w:val="single" w:sz="4" w:space="0" w:color="auto"/>
              <w:right w:val="single" w:sz="4" w:space="0" w:color="auto"/>
            </w:tcBorders>
            <w:shd w:val="clear" w:color="auto" w:fill="auto"/>
            <w:vAlign w:val="center"/>
            <w:hideMark/>
          </w:tcPr>
          <w:p w14:paraId="3DCB4EA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0,353</w:t>
            </w:r>
          </w:p>
        </w:tc>
        <w:tc>
          <w:tcPr>
            <w:tcW w:w="0" w:type="auto"/>
            <w:tcBorders>
              <w:top w:val="nil"/>
              <w:left w:val="nil"/>
              <w:bottom w:val="single" w:sz="4" w:space="0" w:color="auto"/>
              <w:right w:val="single" w:sz="4" w:space="0" w:color="auto"/>
            </w:tcBorders>
            <w:shd w:val="clear" w:color="auto" w:fill="auto"/>
            <w:vAlign w:val="center"/>
            <w:hideMark/>
          </w:tcPr>
          <w:p w14:paraId="3B9646F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0,353</w:t>
            </w:r>
          </w:p>
        </w:tc>
        <w:tc>
          <w:tcPr>
            <w:tcW w:w="0" w:type="auto"/>
            <w:tcBorders>
              <w:top w:val="nil"/>
              <w:left w:val="nil"/>
              <w:bottom w:val="single" w:sz="4" w:space="0" w:color="auto"/>
              <w:right w:val="single" w:sz="4" w:space="0" w:color="auto"/>
            </w:tcBorders>
            <w:shd w:val="clear" w:color="auto" w:fill="auto"/>
            <w:vAlign w:val="center"/>
            <w:hideMark/>
          </w:tcPr>
          <w:p w14:paraId="0F2C94A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0,353</w:t>
            </w:r>
          </w:p>
        </w:tc>
        <w:tc>
          <w:tcPr>
            <w:tcW w:w="0" w:type="auto"/>
            <w:tcBorders>
              <w:top w:val="nil"/>
              <w:left w:val="nil"/>
              <w:bottom w:val="single" w:sz="4" w:space="0" w:color="auto"/>
              <w:right w:val="single" w:sz="4" w:space="0" w:color="auto"/>
            </w:tcBorders>
            <w:shd w:val="clear" w:color="auto" w:fill="auto"/>
            <w:vAlign w:val="center"/>
            <w:hideMark/>
          </w:tcPr>
          <w:p w14:paraId="3C504D6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0,353</w:t>
            </w:r>
          </w:p>
        </w:tc>
        <w:tc>
          <w:tcPr>
            <w:tcW w:w="0" w:type="auto"/>
            <w:tcBorders>
              <w:top w:val="nil"/>
              <w:left w:val="nil"/>
              <w:bottom w:val="single" w:sz="4" w:space="0" w:color="auto"/>
              <w:right w:val="single" w:sz="4" w:space="0" w:color="auto"/>
            </w:tcBorders>
            <w:shd w:val="clear" w:color="auto" w:fill="auto"/>
            <w:vAlign w:val="center"/>
            <w:hideMark/>
          </w:tcPr>
          <w:p w14:paraId="6FB5FD6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0,353</w:t>
            </w:r>
          </w:p>
        </w:tc>
        <w:tc>
          <w:tcPr>
            <w:tcW w:w="0" w:type="auto"/>
            <w:tcBorders>
              <w:top w:val="nil"/>
              <w:left w:val="nil"/>
              <w:bottom w:val="single" w:sz="4" w:space="0" w:color="auto"/>
              <w:right w:val="single" w:sz="4" w:space="0" w:color="auto"/>
            </w:tcBorders>
            <w:shd w:val="clear" w:color="auto" w:fill="auto"/>
            <w:vAlign w:val="center"/>
            <w:hideMark/>
          </w:tcPr>
          <w:p w14:paraId="33C7068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0,353</w:t>
            </w:r>
          </w:p>
        </w:tc>
        <w:tc>
          <w:tcPr>
            <w:tcW w:w="0" w:type="auto"/>
            <w:tcBorders>
              <w:top w:val="nil"/>
              <w:left w:val="nil"/>
              <w:bottom w:val="single" w:sz="4" w:space="0" w:color="auto"/>
              <w:right w:val="single" w:sz="4" w:space="0" w:color="auto"/>
            </w:tcBorders>
            <w:shd w:val="clear" w:color="auto" w:fill="auto"/>
            <w:vAlign w:val="center"/>
            <w:hideMark/>
          </w:tcPr>
          <w:p w14:paraId="75512B3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0,353</w:t>
            </w:r>
          </w:p>
        </w:tc>
        <w:tc>
          <w:tcPr>
            <w:tcW w:w="0" w:type="auto"/>
            <w:tcBorders>
              <w:top w:val="nil"/>
              <w:left w:val="nil"/>
              <w:bottom w:val="single" w:sz="4" w:space="0" w:color="auto"/>
              <w:right w:val="single" w:sz="4" w:space="0" w:color="auto"/>
            </w:tcBorders>
            <w:shd w:val="clear" w:color="auto" w:fill="auto"/>
            <w:vAlign w:val="center"/>
            <w:hideMark/>
          </w:tcPr>
          <w:p w14:paraId="45F50C6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0,353</w:t>
            </w:r>
          </w:p>
        </w:tc>
        <w:tc>
          <w:tcPr>
            <w:tcW w:w="0" w:type="auto"/>
            <w:tcBorders>
              <w:top w:val="nil"/>
              <w:left w:val="nil"/>
              <w:bottom w:val="single" w:sz="4" w:space="0" w:color="auto"/>
              <w:right w:val="single" w:sz="4" w:space="0" w:color="auto"/>
            </w:tcBorders>
            <w:shd w:val="clear" w:color="auto" w:fill="auto"/>
            <w:vAlign w:val="center"/>
            <w:hideMark/>
          </w:tcPr>
          <w:p w14:paraId="64EA3A8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0,353</w:t>
            </w:r>
          </w:p>
        </w:tc>
        <w:tc>
          <w:tcPr>
            <w:tcW w:w="0" w:type="auto"/>
            <w:tcBorders>
              <w:top w:val="nil"/>
              <w:left w:val="nil"/>
              <w:bottom w:val="single" w:sz="4" w:space="0" w:color="auto"/>
              <w:right w:val="single" w:sz="4" w:space="0" w:color="auto"/>
            </w:tcBorders>
            <w:shd w:val="clear" w:color="auto" w:fill="auto"/>
            <w:vAlign w:val="center"/>
            <w:hideMark/>
          </w:tcPr>
          <w:p w14:paraId="08D3A50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0,353</w:t>
            </w:r>
          </w:p>
        </w:tc>
        <w:tc>
          <w:tcPr>
            <w:tcW w:w="0" w:type="auto"/>
            <w:tcBorders>
              <w:top w:val="nil"/>
              <w:left w:val="nil"/>
              <w:bottom w:val="single" w:sz="4" w:space="0" w:color="auto"/>
              <w:right w:val="single" w:sz="4" w:space="0" w:color="auto"/>
            </w:tcBorders>
            <w:shd w:val="clear" w:color="auto" w:fill="auto"/>
            <w:vAlign w:val="center"/>
            <w:hideMark/>
          </w:tcPr>
          <w:p w14:paraId="3A6EFDE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0,353</w:t>
            </w:r>
          </w:p>
        </w:tc>
        <w:tc>
          <w:tcPr>
            <w:tcW w:w="0" w:type="auto"/>
            <w:tcBorders>
              <w:top w:val="nil"/>
              <w:left w:val="nil"/>
              <w:bottom w:val="single" w:sz="4" w:space="0" w:color="auto"/>
              <w:right w:val="single" w:sz="4" w:space="0" w:color="auto"/>
            </w:tcBorders>
            <w:shd w:val="clear" w:color="auto" w:fill="auto"/>
            <w:vAlign w:val="center"/>
            <w:hideMark/>
          </w:tcPr>
          <w:p w14:paraId="4F0F19C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0,353</w:t>
            </w:r>
          </w:p>
        </w:tc>
      </w:tr>
      <w:tr w:rsidR="00871E6F" w:rsidRPr="00871E6F" w14:paraId="5D35A835"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F9B08B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vAlign w:val="center"/>
            <w:hideMark/>
          </w:tcPr>
          <w:p w14:paraId="09AAFF5F"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Резерв/дефицит тепловой мощности (по расчетной нагрузке)</w:t>
            </w:r>
          </w:p>
        </w:tc>
        <w:tc>
          <w:tcPr>
            <w:tcW w:w="0" w:type="auto"/>
            <w:tcBorders>
              <w:top w:val="nil"/>
              <w:left w:val="nil"/>
              <w:bottom w:val="single" w:sz="4" w:space="0" w:color="auto"/>
              <w:right w:val="single" w:sz="4" w:space="0" w:color="auto"/>
            </w:tcBorders>
            <w:shd w:val="clear" w:color="auto" w:fill="auto"/>
            <w:vAlign w:val="center"/>
            <w:hideMark/>
          </w:tcPr>
          <w:p w14:paraId="0013A8A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0,120</w:t>
            </w:r>
          </w:p>
        </w:tc>
        <w:tc>
          <w:tcPr>
            <w:tcW w:w="0" w:type="auto"/>
            <w:tcBorders>
              <w:top w:val="nil"/>
              <w:left w:val="nil"/>
              <w:bottom w:val="single" w:sz="4" w:space="0" w:color="auto"/>
              <w:right w:val="single" w:sz="4" w:space="0" w:color="auto"/>
            </w:tcBorders>
            <w:shd w:val="clear" w:color="auto" w:fill="auto"/>
            <w:vAlign w:val="center"/>
            <w:hideMark/>
          </w:tcPr>
          <w:p w14:paraId="0D39803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0,120</w:t>
            </w:r>
          </w:p>
        </w:tc>
        <w:tc>
          <w:tcPr>
            <w:tcW w:w="0" w:type="auto"/>
            <w:tcBorders>
              <w:top w:val="nil"/>
              <w:left w:val="nil"/>
              <w:bottom w:val="single" w:sz="4" w:space="0" w:color="auto"/>
              <w:right w:val="single" w:sz="4" w:space="0" w:color="auto"/>
            </w:tcBorders>
            <w:shd w:val="clear" w:color="auto" w:fill="auto"/>
            <w:vAlign w:val="center"/>
            <w:hideMark/>
          </w:tcPr>
          <w:p w14:paraId="71F848E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0,120</w:t>
            </w:r>
          </w:p>
        </w:tc>
        <w:tc>
          <w:tcPr>
            <w:tcW w:w="0" w:type="auto"/>
            <w:tcBorders>
              <w:top w:val="nil"/>
              <w:left w:val="nil"/>
              <w:bottom w:val="single" w:sz="4" w:space="0" w:color="auto"/>
              <w:right w:val="single" w:sz="4" w:space="0" w:color="auto"/>
            </w:tcBorders>
            <w:shd w:val="clear" w:color="auto" w:fill="auto"/>
            <w:vAlign w:val="center"/>
            <w:hideMark/>
          </w:tcPr>
          <w:p w14:paraId="5D125AC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0,120</w:t>
            </w:r>
          </w:p>
        </w:tc>
        <w:tc>
          <w:tcPr>
            <w:tcW w:w="0" w:type="auto"/>
            <w:tcBorders>
              <w:top w:val="nil"/>
              <w:left w:val="nil"/>
              <w:bottom w:val="single" w:sz="4" w:space="0" w:color="auto"/>
              <w:right w:val="single" w:sz="4" w:space="0" w:color="auto"/>
            </w:tcBorders>
            <w:shd w:val="clear" w:color="auto" w:fill="auto"/>
            <w:vAlign w:val="center"/>
            <w:hideMark/>
          </w:tcPr>
          <w:p w14:paraId="24321C7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0,475</w:t>
            </w:r>
          </w:p>
        </w:tc>
        <w:tc>
          <w:tcPr>
            <w:tcW w:w="0" w:type="auto"/>
            <w:tcBorders>
              <w:top w:val="nil"/>
              <w:left w:val="nil"/>
              <w:bottom w:val="single" w:sz="4" w:space="0" w:color="auto"/>
              <w:right w:val="single" w:sz="4" w:space="0" w:color="auto"/>
            </w:tcBorders>
            <w:shd w:val="clear" w:color="auto" w:fill="auto"/>
            <w:vAlign w:val="center"/>
            <w:hideMark/>
          </w:tcPr>
          <w:p w14:paraId="317A478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0,475</w:t>
            </w:r>
          </w:p>
        </w:tc>
        <w:tc>
          <w:tcPr>
            <w:tcW w:w="0" w:type="auto"/>
            <w:tcBorders>
              <w:top w:val="nil"/>
              <w:left w:val="nil"/>
              <w:bottom w:val="single" w:sz="4" w:space="0" w:color="auto"/>
              <w:right w:val="single" w:sz="4" w:space="0" w:color="auto"/>
            </w:tcBorders>
            <w:shd w:val="clear" w:color="auto" w:fill="auto"/>
            <w:vAlign w:val="center"/>
            <w:hideMark/>
          </w:tcPr>
          <w:p w14:paraId="3B1731D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0,513</w:t>
            </w:r>
          </w:p>
        </w:tc>
        <w:tc>
          <w:tcPr>
            <w:tcW w:w="0" w:type="auto"/>
            <w:tcBorders>
              <w:top w:val="nil"/>
              <w:left w:val="nil"/>
              <w:bottom w:val="single" w:sz="4" w:space="0" w:color="auto"/>
              <w:right w:val="single" w:sz="4" w:space="0" w:color="auto"/>
            </w:tcBorders>
            <w:shd w:val="clear" w:color="auto" w:fill="auto"/>
            <w:vAlign w:val="center"/>
            <w:hideMark/>
          </w:tcPr>
          <w:p w14:paraId="03E0654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0,513</w:t>
            </w:r>
          </w:p>
        </w:tc>
        <w:tc>
          <w:tcPr>
            <w:tcW w:w="0" w:type="auto"/>
            <w:tcBorders>
              <w:top w:val="nil"/>
              <w:left w:val="nil"/>
              <w:bottom w:val="single" w:sz="4" w:space="0" w:color="auto"/>
              <w:right w:val="single" w:sz="4" w:space="0" w:color="auto"/>
            </w:tcBorders>
            <w:shd w:val="clear" w:color="auto" w:fill="auto"/>
            <w:vAlign w:val="center"/>
            <w:hideMark/>
          </w:tcPr>
          <w:p w14:paraId="529AB3B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0,513</w:t>
            </w:r>
          </w:p>
        </w:tc>
        <w:tc>
          <w:tcPr>
            <w:tcW w:w="0" w:type="auto"/>
            <w:tcBorders>
              <w:top w:val="nil"/>
              <w:left w:val="nil"/>
              <w:bottom w:val="single" w:sz="4" w:space="0" w:color="auto"/>
              <w:right w:val="single" w:sz="4" w:space="0" w:color="auto"/>
            </w:tcBorders>
            <w:shd w:val="clear" w:color="auto" w:fill="auto"/>
            <w:vAlign w:val="center"/>
            <w:hideMark/>
          </w:tcPr>
          <w:p w14:paraId="13ECE8D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0,513</w:t>
            </w:r>
          </w:p>
        </w:tc>
        <w:tc>
          <w:tcPr>
            <w:tcW w:w="0" w:type="auto"/>
            <w:tcBorders>
              <w:top w:val="nil"/>
              <w:left w:val="nil"/>
              <w:bottom w:val="single" w:sz="4" w:space="0" w:color="auto"/>
              <w:right w:val="single" w:sz="4" w:space="0" w:color="auto"/>
            </w:tcBorders>
            <w:shd w:val="clear" w:color="auto" w:fill="auto"/>
            <w:vAlign w:val="center"/>
            <w:hideMark/>
          </w:tcPr>
          <w:p w14:paraId="02AD61E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0,513</w:t>
            </w:r>
          </w:p>
        </w:tc>
        <w:tc>
          <w:tcPr>
            <w:tcW w:w="0" w:type="auto"/>
            <w:tcBorders>
              <w:top w:val="nil"/>
              <w:left w:val="nil"/>
              <w:bottom w:val="single" w:sz="4" w:space="0" w:color="auto"/>
              <w:right w:val="single" w:sz="4" w:space="0" w:color="auto"/>
            </w:tcBorders>
            <w:shd w:val="clear" w:color="auto" w:fill="auto"/>
            <w:vAlign w:val="center"/>
            <w:hideMark/>
          </w:tcPr>
          <w:p w14:paraId="50911CE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0,513</w:t>
            </w:r>
          </w:p>
        </w:tc>
        <w:tc>
          <w:tcPr>
            <w:tcW w:w="0" w:type="auto"/>
            <w:tcBorders>
              <w:top w:val="nil"/>
              <w:left w:val="nil"/>
              <w:bottom w:val="single" w:sz="4" w:space="0" w:color="auto"/>
              <w:right w:val="single" w:sz="4" w:space="0" w:color="auto"/>
            </w:tcBorders>
            <w:shd w:val="clear" w:color="auto" w:fill="auto"/>
            <w:vAlign w:val="center"/>
            <w:hideMark/>
          </w:tcPr>
          <w:p w14:paraId="6A0DAE4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0,513</w:t>
            </w:r>
          </w:p>
        </w:tc>
        <w:tc>
          <w:tcPr>
            <w:tcW w:w="0" w:type="auto"/>
            <w:tcBorders>
              <w:top w:val="nil"/>
              <w:left w:val="nil"/>
              <w:bottom w:val="single" w:sz="4" w:space="0" w:color="auto"/>
              <w:right w:val="single" w:sz="4" w:space="0" w:color="auto"/>
            </w:tcBorders>
            <w:shd w:val="clear" w:color="auto" w:fill="auto"/>
            <w:vAlign w:val="center"/>
            <w:hideMark/>
          </w:tcPr>
          <w:p w14:paraId="29E459D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0,513</w:t>
            </w:r>
          </w:p>
        </w:tc>
        <w:tc>
          <w:tcPr>
            <w:tcW w:w="0" w:type="auto"/>
            <w:tcBorders>
              <w:top w:val="nil"/>
              <w:left w:val="nil"/>
              <w:bottom w:val="single" w:sz="4" w:space="0" w:color="auto"/>
              <w:right w:val="single" w:sz="4" w:space="0" w:color="auto"/>
            </w:tcBorders>
            <w:shd w:val="clear" w:color="auto" w:fill="auto"/>
            <w:vAlign w:val="center"/>
            <w:hideMark/>
          </w:tcPr>
          <w:p w14:paraId="3856C0A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0,513</w:t>
            </w:r>
          </w:p>
        </w:tc>
        <w:tc>
          <w:tcPr>
            <w:tcW w:w="0" w:type="auto"/>
            <w:tcBorders>
              <w:top w:val="nil"/>
              <w:left w:val="nil"/>
              <w:bottom w:val="single" w:sz="4" w:space="0" w:color="auto"/>
              <w:right w:val="single" w:sz="4" w:space="0" w:color="auto"/>
            </w:tcBorders>
            <w:shd w:val="clear" w:color="auto" w:fill="auto"/>
            <w:vAlign w:val="center"/>
            <w:hideMark/>
          </w:tcPr>
          <w:p w14:paraId="732AA28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0,513</w:t>
            </w:r>
          </w:p>
        </w:tc>
        <w:tc>
          <w:tcPr>
            <w:tcW w:w="0" w:type="auto"/>
            <w:tcBorders>
              <w:top w:val="nil"/>
              <w:left w:val="nil"/>
              <w:bottom w:val="single" w:sz="4" w:space="0" w:color="auto"/>
              <w:right w:val="single" w:sz="4" w:space="0" w:color="auto"/>
            </w:tcBorders>
            <w:shd w:val="clear" w:color="auto" w:fill="auto"/>
            <w:vAlign w:val="center"/>
            <w:hideMark/>
          </w:tcPr>
          <w:p w14:paraId="45AB2F8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0,513</w:t>
            </w:r>
          </w:p>
        </w:tc>
        <w:tc>
          <w:tcPr>
            <w:tcW w:w="0" w:type="auto"/>
            <w:tcBorders>
              <w:top w:val="nil"/>
              <w:left w:val="nil"/>
              <w:bottom w:val="single" w:sz="4" w:space="0" w:color="auto"/>
              <w:right w:val="single" w:sz="4" w:space="0" w:color="auto"/>
            </w:tcBorders>
            <w:shd w:val="clear" w:color="auto" w:fill="auto"/>
            <w:vAlign w:val="center"/>
            <w:hideMark/>
          </w:tcPr>
          <w:p w14:paraId="534A1C8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0,513</w:t>
            </w:r>
          </w:p>
        </w:tc>
      </w:tr>
      <w:tr w:rsidR="00871E6F" w:rsidRPr="00871E6F" w14:paraId="687C4692"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E82DD6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vAlign w:val="center"/>
            <w:hideMark/>
          </w:tcPr>
          <w:p w14:paraId="2D75BF8C"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0" w:type="auto"/>
            <w:tcBorders>
              <w:top w:val="nil"/>
              <w:left w:val="nil"/>
              <w:bottom w:val="single" w:sz="4" w:space="0" w:color="auto"/>
              <w:right w:val="single" w:sz="4" w:space="0" w:color="auto"/>
            </w:tcBorders>
            <w:shd w:val="clear" w:color="auto" w:fill="auto"/>
            <w:vAlign w:val="center"/>
            <w:hideMark/>
          </w:tcPr>
          <w:p w14:paraId="194217A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0,934</w:t>
            </w:r>
          </w:p>
        </w:tc>
        <w:tc>
          <w:tcPr>
            <w:tcW w:w="0" w:type="auto"/>
            <w:tcBorders>
              <w:top w:val="nil"/>
              <w:left w:val="nil"/>
              <w:bottom w:val="single" w:sz="4" w:space="0" w:color="auto"/>
              <w:right w:val="single" w:sz="4" w:space="0" w:color="auto"/>
            </w:tcBorders>
            <w:shd w:val="clear" w:color="auto" w:fill="auto"/>
            <w:vAlign w:val="center"/>
            <w:hideMark/>
          </w:tcPr>
          <w:p w14:paraId="1791570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0,934</w:t>
            </w:r>
          </w:p>
        </w:tc>
        <w:tc>
          <w:tcPr>
            <w:tcW w:w="0" w:type="auto"/>
            <w:tcBorders>
              <w:top w:val="nil"/>
              <w:left w:val="nil"/>
              <w:bottom w:val="single" w:sz="4" w:space="0" w:color="auto"/>
              <w:right w:val="single" w:sz="4" w:space="0" w:color="auto"/>
            </w:tcBorders>
            <w:shd w:val="clear" w:color="auto" w:fill="auto"/>
            <w:vAlign w:val="center"/>
            <w:hideMark/>
          </w:tcPr>
          <w:p w14:paraId="3DC5663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0,934</w:t>
            </w:r>
          </w:p>
        </w:tc>
        <w:tc>
          <w:tcPr>
            <w:tcW w:w="0" w:type="auto"/>
            <w:tcBorders>
              <w:top w:val="nil"/>
              <w:left w:val="nil"/>
              <w:bottom w:val="single" w:sz="4" w:space="0" w:color="auto"/>
              <w:right w:val="single" w:sz="4" w:space="0" w:color="auto"/>
            </w:tcBorders>
            <w:shd w:val="clear" w:color="auto" w:fill="auto"/>
            <w:vAlign w:val="center"/>
            <w:hideMark/>
          </w:tcPr>
          <w:p w14:paraId="58EF135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0,934</w:t>
            </w:r>
          </w:p>
        </w:tc>
        <w:tc>
          <w:tcPr>
            <w:tcW w:w="0" w:type="auto"/>
            <w:tcBorders>
              <w:top w:val="nil"/>
              <w:left w:val="nil"/>
              <w:bottom w:val="single" w:sz="4" w:space="0" w:color="auto"/>
              <w:right w:val="single" w:sz="4" w:space="0" w:color="auto"/>
            </w:tcBorders>
            <w:shd w:val="clear" w:color="auto" w:fill="auto"/>
            <w:vAlign w:val="center"/>
            <w:hideMark/>
          </w:tcPr>
          <w:p w14:paraId="66C4BAE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0,934</w:t>
            </w:r>
          </w:p>
        </w:tc>
        <w:tc>
          <w:tcPr>
            <w:tcW w:w="0" w:type="auto"/>
            <w:tcBorders>
              <w:top w:val="nil"/>
              <w:left w:val="nil"/>
              <w:bottom w:val="single" w:sz="4" w:space="0" w:color="auto"/>
              <w:right w:val="single" w:sz="4" w:space="0" w:color="auto"/>
            </w:tcBorders>
            <w:shd w:val="clear" w:color="auto" w:fill="auto"/>
            <w:vAlign w:val="center"/>
            <w:hideMark/>
          </w:tcPr>
          <w:p w14:paraId="24431DC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0,934</w:t>
            </w:r>
          </w:p>
        </w:tc>
        <w:tc>
          <w:tcPr>
            <w:tcW w:w="0" w:type="auto"/>
            <w:tcBorders>
              <w:top w:val="nil"/>
              <w:left w:val="nil"/>
              <w:bottom w:val="single" w:sz="4" w:space="0" w:color="auto"/>
              <w:right w:val="single" w:sz="4" w:space="0" w:color="auto"/>
            </w:tcBorders>
            <w:shd w:val="clear" w:color="auto" w:fill="auto"/>
            <w:vAlign w:val="center"/>
            <w:hideMark/>
          </w:tcPr>
          <w:p w14:paraId="3DD9A69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0,934</w:t>
            </w:r>
          </w:p>
        </w:tc>
        <w:tc>
          <w:tcPr>
            <w:tcW w:w="0" w:type="auto"/>
            <w:tcBorders>
              <w:top w:val="nil"/>
              <w:left w:val="nil"/>
              <w:bottom w:val="single" w:sz="4" w:space="0" w:color="auto"/>
              <w:right w:val="single" w:sz="4" w:space="0" w:color="auto"/>
            </w:tcBorders>
            <w:shd w:val="clear" w:color="auto" w:fill="auto"/>
            <w:vAlign w:val="center"/>
            <w:hideMark/>
          </w:tcPr>
          <w:p w14:paraId="61D9E10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0,934</w:t>
            </w:r>
          </w:p>
        </w:tc>
        <w:tc>
          <w:tcPr>
            <w:tcW w:w="0" w:type="auto"/>
            <w:tcBorders>
              <w:top w:val="nil"/>
              <w:left w:val="nil"/>
              <w:bottom w:val="single" w:sz="4" w:space="0" w:color="auto"/>
              <w:right w:val="single" w:sz="4" w:space="0" w:color="auto"/>
            </w:tcBorders>
            <w:shd w:val="clear" w:color="auto" w:fill="auto"/>
            <w:vAlign w:val="center"/>
            <w:hideMark/>
          </w:tcPr>
          <w:p w14:paraId="7E99A28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0,934</w:t>
            </w:r>
          </w:p>
        </w:tc>
        <w:tc>
          <w:tcPr>
            <w:tcW w:w="0" w:type="auto"/>
            <w:tcBorders>
              <w:top w:val="nil"/>
              <w:left w:val="nil"/>
              <w:bottom w:val="single" w:sz="4" w:space="0" w:color="auto"/>
              <w:right w:val="single" w:sz="4" w:space="0" w:color="auto"/>
            </w:tcBorders>
            <w:shd w:val="clear" w:color="auto" w:fill="auto"/>
            <w:vAlign w:val="center"/>
            <w:hideMark/>
          </w:tcPr>
          <w:p w14:paraId="66FCF39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0,934</w:t>
            </w:r>
          </w:p>
        </w:tc>
        <w:tc>
          <w:tcPr>
            <w:tcW w:w="0" w:type="auto"/>
            <w:tcBorders>
              <w:top w:val="nil"/>
              <w:left w:val="nil"/>
              <w:bottom w:val="single" w:sz="4" w:space="0" w:color="auto"/>
              <w:right w:val="single" w:sz="4" w:space="0" w:color="auto"/>
            </w:tcBorders>
            <w:shd w:val="clear" w:color="auto" w:fill="auto"/>
            <w:vAlign w:val="center"/>
            <w:hideMark/>
          </w:tcPr>
          <w:p w14:paraId="111A3DC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0,934</w:t>
            </w:r>
          </w:p>
        </w:tc>
        <w:tc>
          <w:tcPr>
            <w:tcW w:w="0" w:type="auto"/>
            <w:tcBorders>
              <w:top w:val="nil"/>
              <w:left w:val="nil"/>
              <w:bottom w:val="single" w:sz="4" w:space="0" w:color="auto"/>
              <w:right w:val="single" w:sz="4" w:space="0" w:color="auto"/>
            </w:tcBorders>
            <w:shd w:val="clear" w:color="auto" w:fill="auto"/>
            <w:vAlign w:val="center"/>
            <w:hideMark/>
          </w:tcPr>
          <w:p w14:paraId="36C0C52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0,934</w:t>
            </w:r>
          </w:p>
        </w:tc>
        <w:tc>
          <w:tcPr>
            <w:tcW w:w="0" w:type="auto"/>
            <w:tcBorders>
              <w:top w:val="nil"/>
              <w:left w:val="nil"/>
              <w:bottom w:val="single" w:sz="4" w:space="0" w:color="auto"/>
              <w:right w:val="single" w:sz="4" w:space="0" w:color="auto"/>
            </w:tcBorders>
            <w:shd w:val="clear" w:color="auto" w:fill="auto"/>
            <w:vAlign w:val="center"/>
            <w:hideMark/>
          </w:tcPr>
          <w:p w14:paraId="1C59069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0,934</w:t>
            </w:r>
          </w:p>
        </w:tc>
        <w:tc>
          <w:tcPr>
            <w:tcW w:w="0" w:type="auto"/>
            <w:tcBorders>
              <w:top w:val="nil"/>
              <w:left w:val="nil"/>
              <w:bottom w:val="single" w:sz="4" w:space="0" w:color="auto"/>
              <w:right w:val="single" w:sz="4" w:space="0" w:color="auto"/>
            </w:tcBorders>
            <w:shd w:val="clear" w:color="auto" w:fill="auto"/>
            <w:vAlign w:val="center"/>
            <w:hideMark/>
          </w:tcPr>
          <w:p w14:paraId="1E5DE3D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0,934</w:t>
            </w:r>
          </w:p>
        </w:tc>
        <w:tc>
          <w:tcPr>
            <w:tcW w:w="0" w:type="auto"/>
            <w:tcBorders>
              <w:top w:val="nil"/>
              <w:left w:val="nil"/>
              <w:bottom w:val="single" w:sz="4" w:space="0" w:color="auto"/>
              <w:right w:val="single" w:sz="4" w:space="0" w:color="auto"/>
            </w:tcBorders>
            <w:shd w:val="clear" w:color="auto" w:fill="auto"/>
            <w:vAlign w:val="center"/>
            <w:hideMark/>
          </w:tcPr>
          <w:p w14:paraId="12FB3A1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0,934</w:t>
            </w:r>
          </w:p>
        </w:tc>
        <w:tc>
          <w:tcPr>
            <w:tcW w:w="0" w:type="auto"/>
            <w:tcBorders>
              <w:top w:val="nil"/>
              <w:left w:val="nil"/>
              <w:bottom w:val="single" w:sz="4" w:space="0" w:color="auto"/>
              <w:right w:val="single" w:sz="4" w:space="0" w:color="auto"/>
            </w:tcBorders>
            <w:shd w:val="clear" w:color="auto" w:fill="auto"/>
            <w:vAlign w:val="center"/>
            <w:hideMark/>
          </w:tcPr>
          <w:p w14:paraId="4AEFCBD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0,934</w:t>
            </w:r>
          </w:p>
        </w:tc>
        <w:tc>
          <w:tcPr>
            <w:tcW w:w="0" w:type="auto"/>
            <w:tcBorders>
              <w:top w:val="nil"/>
              <w:left w:val="nil"/>
              <w:bottom w:val="single" w:sz="4" w:space="0" w:color="auto"/>
              <w:right w:val="single" w:sz="4" w:space="0" w:color="auto"/>
            </w:tcBorders>
            <w:shd w:val="clear" w:color="auto" w:fill="auto"/>
            <w:vAlign w:val="center"/>
            <w:hideMark/>
          </w:tcPr>
          <w:p w14:paraId="6C6C926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0,934</w:t>
            </w:r>
          </w:p>
        </w:tc>
        <w:tc>
          <w:tcPr>
            <w:tcW w:w="0" w:type="auto"/>
            <w:tcBorders>
              <w:top w:val="nil"/>
              <w:left w:val="nil"/>
              <w:bottom w:val="single" w:sz="4" w:space="0" w:color="auto"/>
              <w:right w:val="single" w:sz="4" w:space="0" w:color="auto"/>
            </w:tcBorders>
            <w:shd w:val="clear" w:color="auto" w:fill="auto"/>
            <w:vAlign w:val="center"/>
            <w:hideMark/>
          </w:tcPr>
          <w:p w14:paraId="1C3997A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0,934</w:t>
            </w:r>
          </w:p>
        </w:tc>
      </w:tr>
      <w:tr w:rsidR="00871E6F" w:rsidRPr="00871E6F" w14:paraId="5A9DDB25"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2AC4BE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auto" w:fill="auto"/>
            <w:vAlign w:val="center"/>
            <w:hideMark/>
          </w:tcPr>
          <w:p w14:paraId="26E77504"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0" w:type="auto"/>
            <w:tcBorders>
              <w:top w:val="nil"/>
              <w:left w:val="nil"/>
              <w:bottom w:val="single" w:sz="4" w:space="0" w:color="auto"/>
              <w:right w:val="single" w:sz="4" w:space="0" w:color="auto"/>
            </w:tcBorders>
            <w:shd w:val="clear" w:color="auto" w:fill="auto"/>
            <w:vAlign w:val="center"/>
            <w:hideMark/>
          </w:tcPr>
          <w:p w14:paraId="1880ED7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1,222</w:t>
            </w:r>
          </w:p>
        </w:tc>
        <w:tc>
          <w:tcPr>
            <w:tcW w:w="0" w:type="auto"/>
            <w:tcBorders>
              <w:top w:val="nil"/>
              <w:left w:val="nil"/>
              <w:bottom w:val="single" w:sz="4" w:space="0" w:color="auto"/>
              <w:right w:val="single" w:sz="4" w:space="0" w:color="auto"/>
            </w:tcBorders>
            <w:shd w:val="clear" w:color="auto" w:fill="auto"/>
            <w:vAlign w:val="center"/>
            <w:hideMark/>
          </w:tcPr>
          <w:p w14:paraId="252335B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1,222</w:t>
            </w:r>
          </w:p>
        </w:tc>
        <w:tc>
          <w:tcPr>
            <w:tcW w:w="0" w:type="auto"/>
            <w:tcBorders>
              <w:top w:val="nil"/>
              <w:left w:val="nil"/>
              <w:bottom w:val="single" w:sz="4" w:space="0" w:color="auto"/>
              <w:right w:val="single" w:sz="4" w:space="0" w:color="auto"/>
            </w:tcBorders>
            <w:shd w:val="clear" w:color="auto" w:fill="auto"/>
            <w:vAlign w:val="center"/>
            <w:hideMark/>
          </w:tcPr>
          <w:p w14:paraId="52CF8F0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1,222</w:t>
            </w:r>
          </w:p>
        </w:tc>
        <w:tc>
          <w:tcPr>
            <w:tcW w:w="0" w:type="auto"/>
            <w:tcBorders>
              <w:top w:val="nil"/>
              <w:left w:val="nil"/>
              <w:bottom w:val="single" w:sz="4" w:space="0" w:color="auto"/>
              <w:right w:val="single" w:sz="4" w:space="0" w:color="auto"/>
            </w:tcBorders>
            <w:shd w:val="clear" w:color="auto" w:fill="auto"/>
            <w:vAlign w:val="center"/>
            <w:hideMark/>
          </w:tcPr>
          <w:p w14:paraId="7FAE130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1,222</w:t>
            </w:r>
          </w:p>
        </w:tc>
        <w:tc>
          <w:tcPr>
            <w:tcW w:w="0" w:type="auto"/>
            <w:tcBorders>
              <w:top w:val="nil"/>
              <w:left w:val="nil"/>
              <w:bottom w:val="single" w:sz="4" w:space="0" w:color="auto"/>
              <w:right w:val="single" w:sz="4" w:space="0" w:color="auto"/>
            </w:tcBorders>
            <w:shd w:val="clear" w:color="auto" w:fill="auto"/>
            <w:vAlign w:val="center"/>
            <w:hideMark/>
          </w:tcPr>
          <w:p w14:paraId="541D8C9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1,209</w:t>
            </w:r>
          </w:p>
        </w:tc>
        <w:tc>
          <w:tcPr>
            <w:tcW w:w="0" w:type="auto"/>
            <w:tcBorders>
              <w:top w:val="nil"/>
              <w:left w:val="nil"/>
              <w:bottom w:val="single" w:sz="4" w:space="0" w:color="auto"/>
              <w:right w:val="single" w:sz="4" w:space="0" w:color="auto"/>
            </w:tcBorders>
            <w:shd w:val="clear" w:color="auto" w:fill="auto"/>
            <w:vAlign w:val="center"/>
            <w:hideMark/>
          </w:tcPr>
          <w:p w14:paraId="0CA7B05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1,209</w:t>
            </w:r>
          </w:p>
        </w:tc>
        <w:tc>
          <w:tcPr>
            <w:tcW w:w="0" w:type="auto"/>
            <w:tcBorders>
              <w:top w:val="nil"/>
              <w:left w:val="nil"/>
              <w:bottom w:val="single" w:sz="4" w:space="0" w:color="auto"/>
              <w:right w:val="single" w:sz="4" w:space="0" w:color="auto"/>
            </w:tcBorders>
            <w:shd w:val="clear" w:color="auto" w:fill="auto"/>
            <w:vAlign w:val="center"/>
            <w:hideMark/>
          </w:tcPr>
          <w:p w14:paraId="1823A1A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1,160</w:t>
            </w:r>
          </w:p>
        </w:tc>
        <w:tc>
          <w:tcPr>
            <w:tcW w:w="0" w:type="auto"/>
            <w:tcBorders>
              <w:top w:val="nil"/>
              <w:left w:val="nil"/>
              <w:bottom w:val="single" w:sz="4" w:space="0" w:color="auto"/>
              <w:right w:val="single" w:sz="4" w:space="0" w:color="auto"/>
            </w:tcBorders>
            <w:shd w:val="clear" w:color="auto" w:fill="auto"/>
            <w:vAlign w:val="center"/>
            <w:hideMark/>
          </w:tcPr>
          <w:p w14:paraId="29FDBDD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1,160</w:t>
            </w:r>
          </w:p>
        </w:tc>
        <w:tc>
          <w:tcPr>
            <w:tcW w:w="0" w:type="auto"/>
            <w:tcBorders>
              <w:top w:val="nil"/>
              <w:left w:val="nil"/>
              <w:bottom w:val="single" w:sz="4" w:space="0" w:color="auto"/>
              <w:right w:val="single" w:sz="4" w:space="0" w:color="auto"/>
            </w:tcBorders>
            <w:shd w:val="clear" w:color="auto" w:fill="auto"/>
            <w:vAlign w:val="center"/>
            <w:hideMark/>
          </w:tcPr>
          <w:p w14:paraId="0669AF9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1,160</w:t>
            </w:r>
          </w:p>
        </w:tc>
        <w:tc>
          <w:tcPr>
            <w:tcW w:w="0" w:type="auto"/>
            <w:tcBorders>
              <w:top w:val="nil"/>
              <w:left w:val="nil"/>
              <w:bottom w:val="single" w:sz="4" w:space="0" w:color="auto"/>
              <w:right w:val="single" w:sz="4" w:space="0" w:color="auto"/>
            </w:tcBorders>
            <w:shd w:val="clear" w:color="auto" w:fill="auto"/>
            <w:vAlign w:val="center"/>
            <w:hideMark/>
          </w:tcPr>
          <w:p w14:paraId="1F81E15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1,160</w:t>
            </w:r>
          </w:p>
        </w:tc>
        <w:tc>
          <w:tcPr>
            <w:tcW w:w="0" w:type="auto"/>
            <w:tcBorders>
              <w:top w:val="nil"/>
              <w:left w:val="nil"/>
              <w:bottom w:val="single" w:sz="4" w:space="0" w:color="auto"/>
              <w:right w:val="single" w:sz="4" w:space="0" w:color="auto"/>
            </w:tcBorders>
            <w:shd w:val="clear" w:color="auto" w:fill="auto"/>
            <w:vAlign w:val="center"/>
            <w:hideMark/>
          </w:tcPr>
          <w:p w14:paraId="54AE83E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1,160</w:t>
            </w:r>
          </w:p>
        </w:tc>
        <w:tc>
          <w:tcPr>
            <w:tcW w:w="0" w:type="auto"/>
            <w:tcBorders>
              <w:top w:val="nil"/>
              <w:left w:val="nil"/>
              <w:bottom w:val="single" w:sz="4" w:space="0" w:color="auto"/>
              <w:right w:val="single" w:sz="4" w:space="0" w:color="auto"/>
            </w:tcBorders>
            <w:shd w:val="clear" w:color="auto" w:fill="auto"/>
            <w:vAlign w:val="center"/>
            <w:hideMark/>
          </w:tcPr>
          <w:p w14:paraId="4606D85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1,160</w:t>
            </w:r>
          </w:p>
        </w:tc>
        <w:tc>
          <w:tcPr>
            <w:tcW w:w="0" w:type="auto"/>
            <w:tcBorders>
              <w:top w:val="nil"/>
              <w:left w:val="nil"/>
              <w:bottom w:val="single" w:sz="4" w:space="0" w:color="auto"/>
              <w:right w:val="single" w:sz="4" w:space="0" w:color="auto"/>
            </w:tcBorders>
            <w:shd w:val="clear" w:color="auto" w:fill="auto"/>
            <w:vAlign w:val="center"/>
            <w:hideMark/>
          </w:tcPr>
          <w:p w14:paraId="0FA7180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1,160</w:t>
            </w:r>
          </w:p>
        </w:tc>
        <w:tc>
          <w:tcPr>
            <w:tcW w:w="0" w:type="auto"/>
            <w:tcBorders>
              <w:top w:val="nil"/>
              <w:left w:val="nil"/>
              <w:bottom w:val="single" w:sz="4" w:space="0" w:color="auto"/>
              <w:right w:val="single" w:sz="4" w:space="0" w:color="auto"/>
            </w:tcBorders>
            <w:shd w:val="clear" w:color="auto" w:fill="auto"/>
            <w:vAlign w:val="center"/>
            <w:hideMark/>
          </w:tcPr>
          <w:p w14:paraId="1852109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1,160</w:t>
            </w:r>
          </w:p>
        </w:tc>
        <w:tc>
          <w:tcPr>
            <w:tcW w:w="0" w:type="auto"/>
            <w:tcBorders>
              <w:top w:val="nil"/>
              <w:left w:val="nil"/>
              <w:bottom w:val="single" w:sz="4" w:space="0" w:color="auto"/>
              <w:right w:val="single" w:sz="4" w:space="0" w:color="auto"/>
            </w:tcBorders>
            <w:shd w:val="clear" w:color="auto" w:fill="auto"/>
            <w:vAlign w:val="center"/>
            <w:hideMark/>
          </w:tcPr>
          <w:p w14:paraId="1F52A22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1,160</w:t>
            </w:r>
          </w:p>
        </w:tc>
        <w:tc>
          <w:tcPr>
            <w:tcW w:w="0" w:type="auto"/>
            <w:tcBorders>
              <w:top w:val="nil"/>
              <w:left w:val="nil"/>
              <w:bottom w:val="single" w:sz="4" w:space="0" w:color="auto"/>
              <w:right w:val="single" w:sz="4" w:space="0" w:color="auto"/>
            </w:tcBorders>
            <w:shd w:val="clear" w:color="auto" w:fill="auto"/>
            <w:vAlign w:val="center"/>
            <w:hideMark/>
          </w:tcPr>
          <w:p w14:paraId="4024A33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1,160</w:t>
            </w:r>
          </w:p>
        </w:tc>
        <w:tc>
          <w:tcPr>
            <w:tcW w:w="0" w:type="auto"/>
            <w:tcBorders>
              <w:top w:val="nil"/>
              <w:left w:val="nil"/>
              <w:bottom w:val="single" w:sz="4" w:space="0" w:color="auto"/>
              <w:right w:val="single" w:sz="4" w:space="0" w:color="auto"/>
            </w:tcBorders>
            <w:shd w:val="clear" w:color="auto" w:fill="auto"/>
            <w:vAlign w:val="center"/>
            <w:hideMark/>
          </w:tcPr>
          <w:p w14:paraId="5895588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1,160</w:t>
            </w:r>
          </w:p>
        </w:tc>
        <w:tc>
          <w:tcPr>
            <w:tcW w:w="0" w:type="auto"/>
            <w:tcBorders>
              <w:top w:val="nil"/>
              <w:left w:val="nil"/>
              <w:bottom w:val="single" w:sz="4" w:space="0" w:color="auto"/>
              <w:right w:val="single" w:sz="4" w:space="0" w:color="auto"/>
            </w:tcBorders>
            <w:shd w:val="clear" w:color="auto" w:fill="auto"/>
            <w:vAlign w:val="center"/>
            <w:hideMark/>
          </w:tcPr>
          <w:p w14:paraId="7472290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1,160</w:t>
            </w:r>
          </w:p>
        </w:tc>
      </w:tr>
      <w:tr w:rsidR="00871E6F" w:rsidRPr="00871E6F" w14:paraId="637CDE7A"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4ED0B5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w:t>
            </w:r>
          </w:p>
        </w:tc>
        <w:tc>
          <w:tcPr>
            <w:tcW w:w="0" w:type="auto"/>
            <w:tcBorders>
              <w:top w:val="nil"/>
              <w:left w:val="nil"/>
              <w:bottom w:val="single" w:sz="4" w:space="0" w:color="auto"/>
              <w:right w:val="single" w:sz="4" w:space="0" w:color="auto"/>
            </w:tcBorders>
            <w:shd w:val="clear" w:color="auto" w:fill="auto"/>
            <w:vAlign w:val="center"/>
            <w:hideMark/>
          </w:tcPr>
          <w:p w14:paraId="44D997FF"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Зона действия источника тепловой мощности, га</w:t>
            </w:r>
          </w:p>
        </w:tc>
        <w:tc>
          <w:tcPr>
            <w:tcW w:w="0" w:type="auto"/>
            <w:tcBorders>
              <w:top w:val="nil"/>
              <w:left w:val="nil"/>
              <w:bottom w:val="single" w:sz="4" w:space="0" w:color="auto"/>
              <w:right w:val="single" w:sz="4" w:space="0" w:color="auto"/>
            </w:tcBorders>
            <w:shd w:val="clear" w:color="auto" w:fill="auto"/>
            <w:vAlign w:val="center"/>
            <w:hideMark/>
          </w:tcPr>
          <w:p w14:paraId="6AA8E7E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8,7</w:t>
            </w:r>
          </w:p>
        </w:tc>
        <w:tc>
          <w:tcPr>
            <w:tcW w:w="0" w:type="auto"/>
            <w:tcBorders>
              <w:top w:val="nil"/>
              <w:left w:val="nil"/>
              <w:bottom w:val="single" w:sz="4" w:space="0" w:color="auto"/>
              <w:right w:val="single" w:sz="4" w:space="0" w:color="auto"/>
            </w:tcBorders>
            <w:shd w:val="clear" w:color="auto" w:fill="auto"/>
            <w:vAlign w:val="center"/>
            <w:hideMark/>
          </w:tcPr>
          <w:p w14:paraId="6CD47F3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8,7</w:t>
            </w:r>
          </w:p>
        </w:tc>
        <w:tc>
          <w:tcPr>
            <w:tcW w:w="0" w:type="auto"/>
            <w:tcBorders>
              <w:top w:val="nil"/>
              <w:left w:val="nil"/>
              <w:bottom w:val="single" w:sz="4" w:space="0" w:color="auto"/>
              <w:right w:val="single" w:sz="4" w:space="0" w:color="auto"/>
            </w:tcBorders>
            <w:shd w:val="clear" w:color="auto" w:fill="auto"/>
            <w:vAlign w:val="center"/>
            <w:hideMark/>
          </w:tcPr>
          <w:p w14:paraId="2F20A6E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8,7</w:t>
            </w:r>
          </w:p>
        </w:tc>
        <w:tc>
          <w:tcPr>
            <w:tcW w:w="0" w:type="auto"/>
            <w:tcBorders>
              <w:top w:val="nil"/>
              <w:left w:val="nil"/>
              <w:bottom w:val="single" w:sz="4" w:space="0" w:color="auto"/>
              <w:right w:val="single" w:sz="4" w:space="0" w:color="auto"/>
            </w:tcBorders>
            <w:shd w:val="clear" w:color="auto" w:fill="auto"/>
            <w:vAlign w:val="center"/>
            <w:hideMark/>
          </w:tcPr>
          <w:p w14:paraId="12B01B5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8,7</w:t>
            </w:r>
          </w:p>
        </w:tc>
        <w:tc>
          <w:tcPr>
            <w:tcW w:w="0" w:type="auto"/>
            <w:tcBorders>
              <w:top w:val="nil"/>
              <w:left w:val="nil"/>
              <w:bottom w:val="single" w:sz="4" w:space="0" w:color="auto"/>
              <w:right w:val="single" w:sz="4" w:space="0" w:color="auto"/>
            </w:tcBorders>
            <w:shd w:val="clear" w:color="auto" w:fill="auto"/>
            <w:vAlign w:val="center"/>
            <w:hideMark/>
          </w:tcPr>
          <w:p w14:paraId="0915217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7,901</w:t>
            </w:r>
          </w:p>
        </w:tc>
        <w:tc>
          <w:tcPr>
            <w:tcW w:w="0" w:type="auto"/>
            <w:tcBorders>
              <w:top w:val="nil"/>
              <w:left w:val="nil"/>
              <w:bottom w:val="single" w:sz="4" w:space="0" w:color="auto"/>
              <w:right w:val="single" w:sz="4" w:space="0" w:color="auto"/>
            </w:tcBorders>
            <w:shd w:val="clear" w:color="auto" w:fill="auto"/>
            <w:vAlign w:val="center"/>
            <w:hideMark/>
          </w:tcPr>
          <w:p w14:paraId="0AB16B5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7,901</w:t>
            </w:r>
          </w:p>
        </w:tc>
        <w:tc>
          <w:tcPr>
            <w:tcW w:w="0" w:type="auto"/>
            <w:tcBorders>
              <w:top w:val="nil"/>
              <w:left w:val="nil"/>
              <w:bottom w:val="single" w:sz="4" w:space="0" w:color="auto"/>
              <w:right w:val="single" w:sz="4" w:space="0" w:color="auto"/>
            </w:tcBorders>
            <w:shd w:val="clear" w:color="auto" w:fill="auto"/>
            <w:vAlign w:val="center"/>
            <w:hideMark/>
          </w:tcPr>
          <w:p w14:paraId="536F6FF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7,815</w:t>
            </w:r>
          </w:p>
        </w:tc>
        <w:tc>
          <w:tcPr>
            <w:tcW w:w="0" w:type="auto"/>
            <w:tcBorders>
              <w:top w:val="nil"/>
              <w:left w:val="nil"/>
              <w:bottom w:val="single" w:sz="4" w:space="0" w:color="auto"/>
              <w:right w:val="single" w:sz="4" w:space="0" w:color="auto"/>
            </w:tcBorders>
            <w:shd w:val="clear" w:color="auto" w:fill="auto"/>
            <w:vAlign w:val="center"/>
            <w:hideMark/>
          </w:tcPr>
          <w:p w14:paraId="75268F7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7,815</w:t>
            </w:r>
          </w:p>
        </w:tc>
        <w:tc>
          <w:tcPr>
            <w:tcW w:w="0" w:type="auto"/>
            <w:tcBorders>
              <w:top w:val="nil"/>
              <w:left w:val="nil"/>
              <w:bottom w:val="single" w:sz="4" w:space="0" w:color="auto"/>
              <w:right w:val="single" w:sz="4" w:space="0" w:color="auto"/>
            </w:tcBorders>
            <w:shd w:val="clear" w:color="auto" w:fill="auto"/>
            <w:vAlign w:val="center"/>
            <w:hideMark/>
          </w:tcPr>
          <w:p w14:paraId="635AF8C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7,815</w:t>
            </w:r>
          </w:p>
        </w:tc>
        <w:tc>
          <w:tcPr>
            <w:tcW w:w="0" w:type="auto"/>
            <w:tcBorders>
              <w:top w:val="nil"/>
              <w:left w:val="nil"/>
              <w:bottom w:val="single" w:sz="4" w:space="0" w:color="auto"/>
              <w:right w:val="single" w:sz="4" w:space="0" w:color="auto"/>
            </w:tcBorders>
            <w:shd w:val="clear" w:color="auto" w:fill="auto"/>
            <w:vAlign w:val="center"/>
            <w:hideMark/>
          </w:tcPr>
          <w:p w14:paraId="3406289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7,815</w:t>
            </w:r>
          </w:p>
        </w:tc>
        <w:tc>
          <w:tcPr>
            <w:tcW w:w="0" w:type="auto"/>
            <w:tcBorders>
              <w:top w:val="nil"/>
              <w:left w:val="nil"/>
              <w:bottom w:val="single" w:sz="4" w:space="0" w:color="auto"/>
              <w:right w:val="single" w:sz="4" w:space="0" w:color="auto"/>
            </w:tcBorders>
            <w:shd w:val="clear" w:color="auto" w:fill="auto"/>
            <w:vAlign w:val="center"/>
            <w:hideMark/>
          </w:tcPr>
          <w:p w14:paraId="6B4FAA8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7,815</w:t>
            </w:r>
          </w:p>
        </w:tc>
        <w:tc>
          <w:tcPr>
            <w:tcW w:w="0" w:type="auto"/>
            <w:tcBorders>
              <w:top w:val="nil"/>
              <w:left w:val="nil"/>
              <w:bottom w:val="single" w:sz="4" w:space="0" w:color="auto"/>
              <w:right w:val="single" w:sz="4" w:space="0" w:color="auto"/>
            </w:tcBorders>
            <w:shd w:val="clear" w:color="auto" w:fill="auto"/>
            <w:vAlign w:val="center"/>
            <w:hideMark/>
          </w:tcPr>
          <w:p w14:paraId="6A4CF08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7,815</w:t>
            </w:r>
          </w:p>
        </w:tc>
        <w:tc>
          <w:tcPr>
            <w:tcW w:w="0" w:type="auto"/>
            <w:tcBorders>
              <w:top w:val="nil"/>
              <w:left w:val="nil"/>
              <w:bottom w:val="single" w:sz="4" w:space="0" w:color="auto"/>
              <w:right w:val="single" w:sz="4" w:space="0" w:color="auto"/>
            </w:tcBorders>
            <w:shd w:val="clear" w:color="auto" w:fill="auto"/>
            <w:vAlign w:val="center"/>
            <w:hideMark/>
          </w:tcPr>
          <w:p w14:paraId="24B53B6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7,815</w:t>
            </w:r>
          </w:p>
        </w:tc>
        <w:tc>
          <w:tcPr>
            <w:tcW w:w="0" w:type="auto"/>
            <w:tcBorders>
              <w:top w:val="nil"/>
              <w:left w:val="nil"/>
              <w:bottom w:val="single" w:sz="4" w:space="0" w:color="auto"/>
              <w:right w:val="single" w:sz="4" w:space="0" w:color="auto"/>
            </w:tcBorders>
            <w:shd w:val="clear" w:color="auto" w:fill="auto"/>
            <w:vAlign w:val="center"/>
            <w:hideMark/>
          </w:tcPr>
          <w:p w14:paraId="57B47A4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7,815</w:t>
            </w:r>
          </w:p>
        </w:tc>
        <w:tc>
          <w:tcPr>
            <w:tcW w:w="0" w:type="auto"/>
            <w:tcBorders>
              <w:top w:val="nil"/>
              <w:left w:val="nil"/>
              <w:bottom w:val="single" w:sz="4" w:space="0" w:color="auto"/>
              <w:right w:val="single" w:sz="4" w:space="0" w:color="auto"/>
            </w:tcBorders>
            <w:shd w:val="clear" w:color="auto" w:fill="auto"/>
            <w:vAlign w:val="center"/>
            <w:hideMark/>
          </w:tcPr>
          <w:p w14:paraId="41C4589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7,815</w:t>
            </w:r>
          </w:p>
        </w:tc>
        <w:tc>
          <w:tcPr>
            <w:tcW w:w="0" w:type="auto"/>
            <w:tcBorders>
              <w:top w:val="nil"/>
              <w:left w:val="nil"/>
              <w:bottom w:val="single" w:sz="4" w:space="0" w:color="auto"/>
              <w:right w:val="single" w:sz="4" w:space="0" w:color="auto"/>
            </w:tcBorders>
            <w:shd w:val="clear" w:color="auto" w:fill="auto"/>
            <w:vAlign w:val="center"/>
            <w:hideMark/>
          </w:tcPr>
          <w:p w14:paraId="2487DF1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7,815</w:t>
            </w:r>
          </w:p>
        </w:tc>
        <w:tc>
          <w:tcPr>
            <w:tcW w:w="0" w:type="auto"/>
            <w:tcBorders>
              <w:top w:val="nil"/>
              <w:left w:val="nil"/>
              <w:bottom w:val="single" w:sz="4" w:space="0" w:color="auto"/>
              <w:right w:val="single" w:sz="4" w:space="0" w:color="auto"/>
            </w:tcBorders>
            <w:shd w:val="clear" w:color="auto" w:fill="auto"/>
            <w:vAlign w:val="center"/>
            <w:hideMark/>
          </w:tcPr>
          <w:p w14:paraId="0B874D3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7,815</w:t>
            </w:r>
          </w:p>
        </w:tc>
        <w:tc>
          <w:tcPr>
            <w:tcW w:w="0" w:type="auto"/>
            <w:tcBorders>
              <w:top w:val="nil"/>
              <w:left w:val="nil"/>
              <w:bottom w:val="single" w:sz="4" w:space="0" w:color="auto"/>
              <w:right w:val="single" w:sz="4" w:space="0" w:color="auto"/>
            </w:tcBorders>
            <w:shd w:val="clear" w:color="auto" w:fill="auto"/>
            <w:vAlign w:val="center"/>
            <w:hideMark/>
          </w:tcPr>
          <w:p w14:paraId="60A98C6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7,815</w:t>
            </w:r>
          </w:p>
        </w:tc>
      </w:tr>
      <w:tr w:rsidR="00871E6F" w:rsidRPr="00871E6F" w14:paraId="06EF7F9B"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86FE6F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w:t>
            </w:r>
          </w:p>
        </w:tc>
        <w:tc>
          <w:tcPr>
            <w:tcW w:w="0" w:type="auto"/>
            <w:tcBorders>
              <w:top w:val="nil"/>
              <w:left w:val="nil"/>
              <w:bottom w:val="single" w:sz="4" w:space="0" w:color="auto"/>
              <w:right w:val="single" w:sz="4" w:space="0" w:color="auto"/>
            </w:tcBorders>
            <w:shd w:val="clear" w:color="auto" w:fill="auto"/>
            <w:vAlign w:val="center"/>
            <w:hideMark/>
          </w:tcPr>
          <w:p w14:paraId="07FC096B"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Плотность тепловой нагрузки, Гкал/ч/га</w:t>
            </w:r>
          </w:p>
        </w:tc>
        <w:tc>
          <w:tcPr>
            <w:tcW w:w="0" w:type="auto"/>
            <w:tcBorders>
              <w:top w:val="nil"/>
              <w:left w:val="nil"/>
              <w:bottom w:val="single" w:sz="4" w:space="0" w:color="auto"/>
              <w:right w:val="single" w:sz="4" w:space="0" w:color="auto"/>
            </w:tcBorders>
            <w:shd w:val="clear" w:color="auto" w:fill="auto"/>
            <w:vAlign w:val="center"/>
            <w:hideMark/>
          </w:tcPr>
          <w:p w14:paraId="6B01FB2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0,197</w:t>
            </w:r>
          </w:p>
        </w:tc>
        <w:tc>
          <w:tcPr>
            <w:tcW w:w="0" w:type="auto"/>
            <w:tcBorders>
              <w:top w:val="nil"/>
              <w:left w:val="nil"/>
              <w:bottom w:val="single" w:sz="4" w:space="0" w:color="auto"/>
              <w:right w:val="single" w:sz="4" w:space="0" w:color="auto"/>
            </w:tcBorders>
            <w:shd w:val="clear" w:color="auto" w:fill="auto"/>
            <w:vAlign w:val="center"/>
            <w:hideMark/>
          </w:tcPr>
          <w:p w14:paraId="460BEFB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0,197</w:t>
            </w:r>
          </w:p>
        </w:tc>
        <w:tc>
          <w:tcPr>
            <w:tcW w:w="0" w:type="auto"/>
            <w:tcBorders>
              <w:top w:val="nil"/>
              <w:left w:val="nil"/>
              <w:bottom w:val="single" w:sz="4" w:space="0" w:color="auto"/>
              <w:right w:val="single" w:sz="4" w:space="0" w:color="auto"/>
            </w:tcBorders>
            <w:shd w:val="clear" w:color="auto" w:fill="auto"/>
            <w:vAlign w:val="center"/>
            <w:hideMark/>
          </w:tcPr>
          <w:p w14:paraId="52F8FBE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0,197</w:t>
            </w:r>
          </w:p>
        </w:tc>
        <w:tc>
          <w:tcPr>
            <w:tcW w:w="0" w:type="auto"/>
            <w:tcBorders>
              <w:top w:val="nil"/>
              <w:left w:val="nil"/>
              <w:bottom w:val="single" w:sz="4" w:space="0" w:color="auto"/>
              <w:right w:val="single" w:sz="4" w:space="0" w:color="auto"/>
            </w:tcBorders>
            <w:shd w:val="clear" w:color="auto" w:fill="auto"/>
            <w:vAlign w:val="center"/>
            <w:hideMark/>
          </w:tcPr>
          <w:p w14:paraId="34E4A96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0,197</w:t>
            </w:r>
          </w:p>
        </w:tc>
        <w:tc>
          <w:tcPr>
            <w:tcW w:w="0" w:type="auto"/>
            <w:tcBorders>
              <w:top w:val="nil"/>
              <w:left w:val="nil"/>
              <w:bottom w:val="single" w:sz="4" w:space="0" w:color="auto"/>
              <w:right w:val="single" w:sz="4" w:space="0" w:color="auto"/>
            </w:tcBorders>
            <w:shd w:val="clear" w:color="auto" w:fill="auto"/>
            <w:vAlign w:val="center"/>
            <w:hideMark/>
          </w:tcPr>
          <w:p w14:paraId="4342CD9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0,173</w:t>
            </w:r>
          </w:p>
        </w:tc>
        <w:tc>
          <w:tcPr>
            <w:tcW w:w="0" w:type="auto"/>
            <w:tcBorders>
              <w:top w:val="nil"/>
              <w:left w:val="nil"/>
              <w:bottom w:val="single" w:sz="4" w:space="0" w:color="auto"/>
              <w:right w:val="single" w:sz="4" w:space="0" w:color="auto"/>
            </w:tcBorders>
            <w:shd w:val="clear" w:color="auto" w:fill="auto"/>
            <w:vAlign w:val="center"/>
            <w:hideMark/>
          </w:tcPr>
          <w:p w14:paraId="74D72F5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0,178</w:t>
            </w:r>
          </w:p>
        </w:tc>
        <w:tc>
          <w:tcPr>
            <w:tcW w:w="0" w:type="auto"/>
            <w:tcBorders>
              <w:top w:val="nil"/>
              <w:left w:val="nil"/>
              <w:bottom w:val="single" w:sz="4" w:space="0" w:color="auto"/>
              <w:right w:val="single" w:sz="4" w:space="0" w:color="auto"/>
            </w:tcBorders>
            <w:shd w:val="clear" w:color="auto" w:fill="auto"/>
            <w:vAlign w:val="center"/>
            <w:hideMark/>
          </w:tcPr>
          <w:p w14:paraId="7E41047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0,175</w:t>
            </w:r>
          </w:p>
        </w:tc>
        <w:tc>
          <w:tcPr>
            <w:tcW w:w="0" w:type="auto"/>
            <w:tcBorders>
              <w:top w:val="nil"/>
              <w:left w:val="nil"/>
              <w:bottom w:val="single" w:sz="4" w:space="0" w:color="auto"/>
              <w:right w:val="single" w:sz="4" w:space="0" w:color="auto"/>
            </w:tcBorders>
            <w:shd w:val="clear" w:color="auto" w:fill="auto"/>
            <w:vAlign w:val="center"/>
            <w:hideMark/>
          </w:tcPr>
          <w:p w14:paraId="1F55F31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0,175</w:t>
            </w:r>
          </w:p>
        </w:tc>
        <w:tc>
          <w:tcPr>
            <w:tcW w:w="0" w:type="auto"/>
            <w:tcBorders>
              <w:top w:val="nil"/>
              <w:left w:val="nil"/>
              <w:bottom w:val="single" w:sz="4" w:space="0" w:color="auto"/>
              <w:right w:val="single" w:sz="4" w:space="0" w:color="auto"/>
            </w:tcBorders>
            <w:shd w:val="clear" w:color="auto" w:fill="auto"/>
            <w:vAlign w:val="center"/>
            <w:hideMark/>
          </w:tcPr>
          <w:p w14:paraId="3F5AD44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0,175</w:t>
            </w:r>
          </w:p>
        </w:tc>
        <w:tc>
          <w:tcPr>
            <w:tcW w:w="0" w:type="auto"/>
            <w:tcBorders>
              <w:top w:val="nil"/>
              <w:left w:val="nil"/>
              <w:bottom w:val="single" w:sz="4" w:space="0" w:color="auto"/>
              <w:right w:val="single" w:sz="4" w:space="0" w:color="auto"/>
            </w:tcBorders>
            <w:shd w:val="clear" w:color="auto" w:fill="auto"/>
            <w:vAlign w:val="center"/>
            <w:hideMark/>
          </w:tcPr>
          <w:p w14:paraId="1A8E805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0,175</w:t>
            </w:r>
          </w:p>
        </w:tc>
        <w:tc>
          <w:tcPr>
            <w:tcW w:w="0" w:type="auto"/>
            <w:tcBorders>
              <w:top w:val="nil"/>
              <w:left w:val="nil"/>
              <w:bottom w:val="single" w:sz="4" w:space="0" w:color="auto"/>
              <w:right w:val="single" w:sz="4" w:space="0" w:color="auto"/>
            </w:tcBorders>
            <w:shd w:val="clear" w:color="auto" w:fill="auto"/>
            <w:vAlign w:val="center"/>
            <w:hideMark/>
          </w:tcPr>
          <w:p w14:paraId="67DF17B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0,175</w:t>
            </w:r>
          </w:p>
        </w:tc>
        <w:tc>
          <w:tcPr>
            <w:tcW w:w="0" w:type="auto"/>
            <w:tcBorders>
              <w:top w:val="nil"/>
              <w:left w:val="nil"/>
              <w:bottom w:val="single" w:sz="4" w:space="0" w:color="auto"/>
              <w:right w:val="single" w:sz="4" w:space="0" w:color="auto"/>
            </w:tcBorders>
            <w:shd w:val="clear" w:color="auto" w:fill="auto"/>
            <w:vAlign w:val="center"/>
            <w:hideMark/>
          </w:tcPr>
          <w:p w14:paraId="749DE6E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0,175</w:t>
            </w:r>
          </w:p>
        </w:tc>
        <w:tc>
          <w:tcPr>
            <w:tcW w:w="0" w:type="auto"/>
            <w:tcBorders>
              <w:top w:val="nil"/>
              <w:left w:val="nil"/>
              <w:bottom w:val="single" w:sz="4" w:space="0" w:color="auto"/>
              <w:right w:val="single" w:sz="4" w:space="0" w:color="auto"/>
            </w:tcBorders>
            <w:shd w:val="clear" w:color="auto" w:fill="auto"/>
            <w:vAlign w:val="center"/>
            <w:hideMark/>
          </w:tcPr>
          <w:p w14:paraId="68B1005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0,175</w:t>
            </w:r>
          </w:p>
        </w:tc>
        <w:tc>
          <w:tcPr>
            <w:tcW w:w="0" w:type="auto"/>
            <w:tcBorders>
              <w:top w:val="nil"/>
              <w:left w:val="nil"/>
              <w:bottom w:val="single" w:sz="4" w:space="0" w:color="auto"/>
              <w:right w:val="single" w:sz="4" w:space="0" w:color="auto"/>
            </w:tcBorders>
            <w:shd w:val="clear" w:color="auto" w:fill="auto"/>
            <w:vAlign w:val="center"/>
            <w:hideMark/>
          </w:tcPr>
          <w:p w14:paraId="696604C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0,175</w:t>
            </w:r>
          </w:p>
        </w:tc>
        <w:tc>
          <w:tcPr>
            <w:tcW w:w="0" w:type="auto"/>
            <w:tcBorders>
              <w:top w:val="nil"/>
              <w:left w:val="nil"/>
              <w:bottom w:val="single" w:sz="4" w:space="0" w:color="auto"/>
              <w:right w:val="single" w:sz="4" w:space="0" w:color="auto"/>
            </w:tcBorders>
            <w:shd w:val="clear" w:color="auto" w:fill="auto"/>
            <w:vAlign w:val="center"/>
            <w:hideMark/>
          </w:tcPr>
          <w:p w14:paraId="09D15E7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0,175</w:t>
            </w:r>
          </w:p>
        </w:tc>
        <w:tc>
          <w:tcPr>
            <w:tcW w:w="0" w:type="auto"/>
            <w:tcBorders>
              <w:top w:val="nil"/>
              <w:left w:val="nil"/>
              <w:bottom w:val="single" w:sz="4" w:space="0" w:color="auto"/>
              <w:right w:val="single" w:sz="4" w:space="0" w:color="auto"/>
            </w:tcBorders>
            <w:shd w:val="clear" w:color="auto" w:fill="auto"/>
            <w:vAlign w:val="center"/>
            <w:hideMark/>
          </w:tcPr>
          <w:p w14:paraId="4020F85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0,175</w:t>
            </w:r>
          </w:p>
        </w:tc>
        <w:tc>
          <w:tcPr>
            <w:tcW w:w="0" w:type="auto"/>
            <w:tcBorders>
              <w:top w:val="nil"/>
              <w:left w:val="nil"/>
              <w:bottom w:val="single" w:sz="4" w:space="0" w:color="auto"/>
              <w:right w:val="single" w:sz="4" w:space="0" w:color="auto"/>
            </w:tcBorders>
            <w:shd w:val="clear" w:color="auto" w:fill="auto"/>
            <w:vAlign w:val="center"/>
            <w:hideMark/>
          </w:tcPr>
          <w:p w14:paraId="4BE3A23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0,175</w:t>
            </w:r>
          </w:p>
        </w:tc>
        <w:tc>
          <w:tcPr>
            <w:tcW w:w="0" w:type="auto"/>
            <w:tcBorders>
              <w:top w:val="nil"/>
              <w:left w:val="nil"/>
              <w:bottom w:val="single" w:sz="4" w:space="0" w:color="auto"/>
              <w:right w:val="single" w:sz="4" w:space="0" w:color="auto"/>
            </w:tcBorders>
            <w:shd w:val="clear" w:color="auto" w:fill="auto"/>
            <w:vAlign w:val="center"/>
            <w:hideMark/>
          </w:tcPr>
          <w:p w14:paraId="76D2901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0,175</w:t>
            </w:r>
          </w:p>
        </w:tc>
      </w:tr>
      <w:tr w:rsidR="00871E6F" w:rsidRPr="00871E6F" w14:paraId="509B3C09" w14:textId="77777777" w:rsidTr="00871E6F">
        <w:trPr>
          <w:trHeight w:val="20"/>
        </w:trPr>
        <w:tc>
          <w:tcPr>
            <w:tcW w:w="0" w:type="auto"/>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2CFF137C" w14:textId="77777777" w:rsidR="00871E6F" w:rsidRPr="00871E6F" w:rsidRDefault="00871E6F" w:rsidP="00871E6F">
            <w:pPr>
              <w:rPr>
                <w:rFonts w:ascii="Times New Roman" w:eastAsia="Times New Roman" w:hAnsi="Times New Roman" w:cs="Times New Roman"/>
                <w:b/>
                <w:bCs/>
                <w:sz w:val="28"/>
                <w:szCs w:val="28"/>
                <w:lang w:eastAsia="ru-RU"/>
              </w:rPr>
            </w:pPr>
            <w:r w:rsidRPr="00871E6F">
              <w:rPr>
                <w:rFonts w:ascii="Times New Roman" w:eastAsia="Times New Roman" w:hAnsi="Times New Roman" w:cs="Times New Roman"/>
                <w:b/>
                <w:bCs/>
                <w:sz w:val="28"/>
                <w:szCs w:val="28"/>
                <w:lang w:eastAsia="ru-RU"/>
              </w:rPr>
              <w:t>Котельная №33 п. Снежный</w:t>
            </w:r>
          </w:p>
        </w:tc>
      </w:tr>
      <w:tr w:rsidR="00871E6F" w:rsidRPr="00871E6F" w14:paraId="04356FA3"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E5B03C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w:t>
            </w:r>
          </w:p>
        </w:tc>
        <w:tc>
          <w:tcPr>
            <w:tcW w:w="0" w:type="auto"/>
            <w:tcBorders>
              <w:top w:val="nil"/>
              <w:left w:val="nil"/>
              <w:bottom w:val="single" w:sz="4" w:space="0" w:color="auto"/>
              <w:right w:val="single" w:sz="4" w:space="0" w:color="auto"/>
            </w:tcBorders>
            <w:shd w:val="clear" w:color="auto" w:fill="auto"/>
            <w:vAlign w:val="center"/>
            <w:hideMark/>
          </w:tcPr>
          <w:p w14:paraId="34ABDED4"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Установленная тепловая мощность, в том числе:</w:t>
            </w:r>
          </w:p>
        </w:tc>
        <w:tc>
          <w:tcPr>
            <w:tcW w:w="0" w:type="auto"/>
            <w:tcBorders>
              <w:top w:val="nil"/>
              <w:left w:val="nil"/>
              <w:bottom w:val="single" w:sz="4" w:space="0" w:color="auto"/>
              <w:right w:val="single" w:sz="4" w:space="0" w:color="auto"/>
            </w:tcBorders>
            <w:shd w:val="clear" w:color="auto" w:fill="auto"/>
            <w:vAlign w:val="center"/>
            <w:hideMark/>
          </w:tcPr>
          <w:p w14:paraId="40902B1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5,420</w:t>
            </w:r>
          </w:p>
        </w:tc>
        <w:tc>
          <w:tcPr>
            <w:tcW w:w="0" w:type="auto"/>
            <w:tcBorders>
              <w:top w:val="nil"/>
              <w:left w:val="nil"/>
              <w:bottom w:val="single" w:sz="4" w:space="0" w:color="auto"/>
              <w:right w:val="single" w:sz="4" w:space="0" w:color="auto"/>
            </w:tcBorders>
            <w:shd w:val="clear" w:color="auto" w:fill="auto"/>
            <w:vAlign w:val="center"/>
            <w:hideMark/>
          </w:tcPr>
          <w:p w14:paraId="75D183B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5,420</w:t>
            </w:r>
          </w:p>
        </w:tc>
        <w:tc>
          <w:tcPr>
            <w:tcW w:w="0" w:type="auto"/>
            <w:tcBorders>
              <w:top w:val="nil"/>
              <w:left w:val="nil"/>
              <w:bottom w:val="single" w:sz="4" w:space="0" w:color="auto"/>
              <w:right w:val="single" w:sz="4" w:space="0" w:color="auto"/>
            </w:tcBorders>
            <w:shd w:val="clear" w:color="auto" w:fill="auto"/>
            <w:vAlign w:val="center"/>
            <w:hideMark/>
          </w:tcPr>
          <w:p w14:paraId="01B7017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5,420</w:t>
            </w:r>
          </w:p>
        </w:tc>
        <w:tc>
          <w:tcPr>
            <w:tcW w:w="0" w:type="auto"/>
            <w:tcBorders>
              <w:top w:val="nil"/>
              <w:left w:val="nil"/>
              <w:bottom w:val="single" w:sz="4" w:space="0" w:color="auto"/>
              <w:right w:val="single" w:sz="4" w:space="0" w:color="auto"/>
            </w:tcBorders>
            <w:shd w:val="clear" w:color="auto" w:fill="auto"/>
            <w:vAlign w:val="center"/>
            <w:hideMark/>
          </w:tcPr>
          <w:p w14:paraId="64BEE63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5,420</w:t>
            </w:r>
          </w:p>
        </w:tc>
        <w:tc>
          <w:tcPr>
            <w:tcW w:w="0" w:type="auto"/>
            <w:tcBorders>
              <w:top w:val="nil"/>
              <w:left w:val="nil"/>
              <w:bottom w:val="single" w:sz="4" w:space="0" w:color="auto"/>
              <w:right w:val="single" w:sz="4" w:space="0" w:color="auto"/>
            </w:tcBorders>
            <w:shd w:val="clear" w:color="auto" w:fill="auto"/>
            <w:vAlign w:val="center"/>
            <w:hideMark/>
          </w:tcPr>
          <w:p w14:paraId="0A921B6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5,420</w:t>
            </w:r>
          </w:p>
        </w:tc>
        <w:tc>
          <w:tcPr>
            <w:tcW w:w="0" w:type="auto"/>
            <w:tcBorders>
              <w:top w:val="nil"/>
              <w:left w:val="nil"/>
              <w:bottom w:val="single" w:sz="4" w:space="0" w:color="auto"/>
              <w:right w:val="single" w:sz="4" w:space="0" w:color="auto"/>
            </w:tcBorders>
            <w:shd w:val="clear" w:color="auto" w:fill="auto"/>
            <w:vAlign w:val="center"/>
            <w:hideMark/>
          </w:tcPr>
          <w:p w14:paraId="223320D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5,420</w:t>
            </w:r>
          </w:p>
        </w:tc>
        <w:tc>
          <w:tcPr>
            <w:tcW w:w="0" w:type="auto"/>
            <w:tcBorders>
              <w:top w:val="nil"/>
              <w:left w:val="nil"/>
              <w:bottom w:val="single" w:sz="4" w:space="0" w:color="auto"/>
              <w:right w:val="single" w:sz="4" w:space="0" w:color="auto"/>
            </w:tcBorders>
            <w:shd w:val="clear" w:color="auto" w:fill="auto"/>
            <w:vAlign w:val="center"/>
            <w:hideMark/>
          </w:tcPr>
          <w:p w14:paraId="1E7F450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5,420</w:t>
            </w:r>
          </w:p>
        </w:tc>
        <w:tc>
          <w:tcPr>
            <w:tcW w:w="0" w:type="auto"/>
            <w:tcBorders>
              <w:top w:val="nil"/>
              <w:left w:val="nil"/>
              <w:bottom w:val="single" w:sz="4" w:space="0" w:color="auto"/>
              <w:right w:val="single" w:sz="4" w:space="0" w:color="auto"/>
            </w:tcBorders>
            <w:shd w:val="clear" w:color="auto" w:fill="auto"/>
            <w:vAlign w:val="center"/>
            <w:hideMark/>
          </w:tcPr>
          <w:p w14:paraId="1386DEA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5,420</w:t>
            </w:r>
          </w:p>
        </w:tc>
        <w:tc>
          <w:tcPr>
            <w:tcW w:w="0" w:type="auto"/>
            <w:tcBorders>
              <w:top w:val="nil"/>
              <w:left w:val="nil"/>
              <w:bottom w:val="single" w:sz="4" w:space="0" w:color="auto"/>
              <w:right w:val="single" w:sz="4" w:space="0" w:color="auto"/>
            </w:tcBorders>
            <w:shd w:val="clear" w:color="auto" w:fill="auto"/>
            <w:vAlign w:val="center"/>
            <w:hideMark/>
          </w:tcPr>
          <w:p w14:paraId="381780D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5,420</w:t>
            </w:r>
          </w:p>
        </w:tc>
        <w:tc>
          <w:tcPr>
            <w:tcW w:w="0" w:type="auto"/>
            <w:tcBorders>
              <w:top w:val="nil"/>
              <w:left w:val="nil"/>
              <w:bottom w:val="single" w:sz="4" w:space="0" w:color="auto"/>
              <w:right w:val="single" w:sz="4" w:space="0" w:color="auto"/>
            </w:tcBorders>
            <w:shd w:val="clear" w:color="auto" w:fill="auto"/>
            <w:vAlign w:val="center"/>
            <w:hideMark/>
          </w:tcPr>
          <w:p w14:paraId="78B73E8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5,420</w:t>
            </w:r>
          </w:p>
        </w:tc>
        <w:tc>
          <w:tcPr>
            <w:tcW w:w="0" w:type="auto"/>
            <w:tcBorders>
              <w:top w:val="nil"/>
              <w:left w:val="nil"/>
              <w:bottom w:val="single" w:sz="4" w:space="0" w:color="auto"/>
              <w:right w:val="single" w:sz="4" w:space="0" w:color="auto"/>
            </w:tcBorders>
            <w:shd w:val="clear" w:color="auto" w:fill="auto"/>
            <w:vAlign w:val="center"/>
            <w:hideMark/>
          </w:tcPr>
          <w:p w14:paraId="28E5B8C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5,420</w:t>
            </w:r>
          </w:p>
        </w:tc>
        <w:tc>
          <w:tcPr>
            <w:tcW w:w="0" w:type="auto"/>
            <w:tcBorders>
              <w:top w:val="nil"/>
              <w:left w:val="nil"/>
              <w:bottom w:val="single" w:sz="4" w:space="0" w:color="auto"/>
              <w:right w:val="single" w:sz="4" w:space="0" w:color="auto"/>
            </w:tcBorders>
            <w:shd w:val="clear" w:color="auto" w:fill="auto"/>
            <w:vAlign w:val="center"/>
            <w:hideMark/>
          </w:tcPr>
          <w:p w14:paraId="0FED682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5,420</w:t>
            </w:r>
          </w:p>
        </w:tc>
        <w:tc>
          <w:tcPr>
            <w:tcW w:w="0" w:type="auto"/>
            <w:tcBorders>
              <w:top w:val="nil"/>
              <w:left w:val="nil"/>
              <w:bottom w:val="single" w:sz="4" w:space="0" w:color="auto"/>
              <w:right w:val="single" w:sz="4" w:space="0" w:color="auto"/>
            </w:tcBorders>
            <w:shd w:val="clear" w:color="auto" w:fill="auto"/>
            <w:vAlign w:val="center"/>
            <w:hideMark/>
          </w:tcPr>
          <w:p w14:paraId="21C1882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5,420</w:t>
            </w:r>
          </w:p>
        </w:tc>
        <w:tc>
          <w:tcPr>
            <w:tcW w:w="0" w:type="auto"/>
            <w:tcBorders>
              <w:top w:val="nil"/>
              <w:left w:val="nil"/>
              <w:bottom w:val="single" w:sz="4" w:space="0" w:color="auto"/>
              <w:right w:val="single" w:sz="4" w:space="0" w:color="auto"/>
            </w:tcBorders>
            <w:shd w:val="clear" w:color="auto" w:fill="auto"/>
            <w:vAlign w:val="center"/>
            <w:hideMark/>
          </w:tcPr>
          <w:p w14:paraId="1891B7F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5,420</w:t>
            </w:r>
          </w:p>
        </w:tc>
        <w:tc>
          <w:tcPr>
            <w:tcW w:w="0" w:type="auto"/>
            <w:tcBorders>
              <w:top w:val="nil"/>
              <w:left w:val="nil"/>
              <w:bottom w:val="single" w:sz="4" w:space="0" w:color="auto"/>
              <w:right w:val="single" w:sz="4" w:space="0" w:color="auto"/>
            </w:tcBorders>
            <w:shd w:val="clear" w:color="auto" w:fill="auto"/>
            <w:vAlign w:val="center"/>
            <w:hideMark/>
          </w:tcPr>
          <w:p w14:paraId="294AFFC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5,420</w:t>
            </w:r>
          </w:p>
        </w:tc>
        <w:tc>
          <w:tcPr>
            <w:tcW w:w="0" w:type="auto"/>
            <w:tcBorders>
              <w:top w:val="nil"/>
              <w:left w:val="nil"/>
              <w:bottom w:val="single" w:sz="4" w:space="0" w:color="auto"/>
              <w:right w:val="single" w:sz="4" w:space="0" w:color="auto"/>
            </w:tcBorders>
            <w:shd w:val="clear" w:color="auto" w:fill="auto"/>
            <w:vAlign w:val="center"/>
            <w:hideMark/>
          </w:tcPr>
          <w:p w14:paraId="3D4363F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5,420</w:t>
            </w:r>
          </w:p>
        </w:tc>
        <w:tc>
          <w:tcPr>
            <w:tcW w:w="0" w:type="auto"/>
            <w:tcBorders>
              <w:top w:val="nil"/>
              <w:left w:val="nil"/>
              <w:bottom w:val="single" w:sz="4" w:space="0" w:color="auto"/>
              <w:right w:val="single" w:sz="4" w:space="0" w:color="auto"/>
            </w:tcBorders>
            <w:shd w:val="clear" w:color="auto" w:fill="auto"/>
            <w:vAlign w:val="center"/>
            <w:hideMark/>
          </w:tcPr>
          <w:p w14:paraId="5D5EB91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5,420</w:t>
            </w:r>
          </w:p>
        </w:tc>
        <w:tc>
          <w:tcPr>
            <w:tcW w:w="0" w:type="auto"/>
            <w:tcBorders>
              <w:top w:val="nil"/>
              <w:left w:val="nil"/>
              <w:bottom w:val="single" w:sz="4" w:space="0" w:color="auto"/>
              <w:right w:val="single" w:sz="4" w:space="0" w:color="auto"/>
            </w:tcBorders>
            <w:shd w:val="clear" w:color="auto" w:fill="auto"/>
            <w:vAlign w:val="center"/>
            <w:hideMark/>
          </w:tcPr>
          <w:p w14:paraId="15EEC62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5,420</w:t>
            </w:r>
          </w:p>
        </w:tc>
      </w:tr>
      <w:tr w:rsidR="00871E6F" w:rsidRPr="00871E6F" w14:paraId="62D88E68"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108780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w:t>
            </w:r>
          </w:p>
        </w:tc>
        <w:tc>
          <w:tcPr>
            <w:tcW w:w="0" w:type="auto"/>
            <w:tcBorders>
              <w:top w:val="nil"/>
              <w:left w:val="nil"/>
              <w:bottom w:val="single" w:sz="4" w:space="0" w:color="auto"/>
              <w:right w:val="single" w:sz="4" w:space="0" w:color="auto"/>
            </w:tcBorders>
            <w:shd w:val="clear" w:color="auto" w:fill="auto"/>
            <w:vAlign w:val="center"/>
            <w:hideMark/>
          </w:tcPr>
          <w:p w14:paraId="0CF1D77A"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Располагаемая тепловая мощность станции</w:t>
            </w:r>
          </w:p>
        </w:tc>
        <w:tc>
          <w:tcPr>
            <w:tcW w:w="0" w:type="auto"/>
            <w:tcBorders>
              <w:top w:val="nil"/>
              <w:left w:val="nil"/>
              <w:bottom w:val="single" w:sz="4" w:space="0" w:color="auto"/>
              <w:right w:val="single" w:sz="4" w:space="0" w:color="auto"/>
            </w:tcBorders>
            <w:shd w:val="clear" w:color="auto" w:fill="auto"/>
            <w:vAlign w:val="center"/>
            <w:hideMark/>
          </w:tcPr>
          <w:p w14:paraId="34E40D8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4,690</w:t>
            </w:r>
          </w:p>
        </w:tc>
        <w:tc>
          <w:tcPr>
            <w:tcW w:w="0" w:type="auto"/>
            <w:tcBorders>
              <w:top w:val="nil"/>
              <w:left w:val="nil"/>
              <w:bottom w:val="single" w:sz="4" w:space="0" w:color="auto"/>
              <w:right w:val="single" w:sz="4" w:space="0" w:color="auto"/>
            </w:tcBorders>
            <w:shd w:val="clear" w:color="auto" w:fill="auto"/>
            <w:vAlign w:val="center"/>
            <w:hideMark/>
          </w:tcPr>
          <w:p w14:paraId="2BE6F1D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4,690</w:t>
            </w:r>
          </w:p>
        </w:tc>
        <w:tc>
          <w:tcPr>
            <w:tcW w:w="0" w:type="auto"/>
            <w:tcBorders>
              <w:top w:val="nil"/>
              <w:left w:val="nil"/>
              <w:bottom w:val="single" w:sz="4" w:space="0" w:color="auto"/>
              <w:right w:val="single" w:sz="4" w:space="0" w:color="auto"/>
            </w:tcBorders>
            <w:shd w:val="clear" w:color="auto" w:fill="auto"/>
            <w:vAlign w:val="center"/>
            <w:hideMark/>
          </w:tcPr>
          <w:p w14:paraId="55D7C49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4,690</w:t>
            </w:r>
          </w:p>
        </w:tc>
        <w:tc>
          <w:tcPr>
            <w:tcW w:w="0" w:type="auto"/>
            <w:tcBorders>
              <w:top w:val="nil"/>
              <w:left w:val="nil"/>
              <w:bottom w:val="single" w:sz="4" w:space="0" w:color="auto"/>
              <w:right w:val="single" w:sz="4" w:space="0" w:color="auto"/>
            </w:tcBorders>
            <w:shd w:val="clear" w:color="auto" w:fill="auto"/>
            <w:vAlign w:val="center"/>
            <w:hideMark/>
          </w:tcPr>
          <w:p w14:paraId="519E347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4,760</w:t>
            </w:r>
          </w:p>
        </w:tc>
        <w:tc>
          <w:tcPr>
            <w:tcW w:w="0" w:type="auto"/>
            <w:tcBorders>
              <w:top w:val="nil"/>
              <w:left w:val="nil"/>
              <w:bottom w:val="single" w:sz="4" w:space="0" w:color="auto"/>
              <w:right w:val="single" w:sz="4" w:space="0" w:color="auto"/>
            </w:tcBorders>
            <w:shd w:val="clear" w:color="auto" w:fill="auto"/>
            <w:vAlign w:val="center"/>
            <w:hideMark/>
          </w:tcPr>
          <w:p w14:paraId="3D4EAD7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4,760</w:t>
            </w:r>
          </w:p>
        </w:tc>
        <w:tc>
          <w:tcPr>
            <w:tcW w:w="0" w:type="auto"/>
            <w:tcBorders>
              <w:top w:val="nil"/>
              <w:left w:val="nil"/>
              <w:bottom w:val="single" w:sz="4" w:space="0" w:color="auto"/>
              <w:right w:val="single" w:sz="4" w:space="0" w:color="auto"/>
            </w:tcBorders>
            <w:shd w:val="clear" w:color="auto" w:fill="auto"/>
            <w:vAlign w:val="center"/>
            <w:hideMark/>
          </w:tcPr>
          <w:p w14:paraId="0E62777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4,760</w:t>
            </w:r>
          </w:p>
        </w:tc>
        <w:tc>
          <w:tcPr>
            <w:tcW w:w="0" w:type="auto"/>
            <w:tcBorders>
              <w:top w:val="nil"/>
              <w:left w:val="nil"/>
              <w:bottom w:val="single" w:sz="4" w:space="0" w:color="auto"/>
              <w:right w:val="single" w:sz="4" w:space="0" w:color="auto"/>
            </w:tcBorders>
            <w:shd w:val="clear" w:color="auto" w:fill="auto"/>
            <w:vAlign w:val="center"/>
            <w:hideMark/>
          </w:tcPr>
          <w:p w14:paraId="728DEF0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4,760</w:t>
            </w:r>
          </w:p>
        </w:tc>
        <w:tc>
          <w:tcPr>
            <w:tcW w:w="0" w:type="auto"/>
            <w:tcBorders>
              <w:top w:val="nil"/>
              <w:left w:val="nil"/>
              <w:bottom w:val="single" w:sz="4" w:space="0" w:color="auto"/>
              <w:right w:val="single" w:sz="4" w:space="0" w:color="auto"/>
            </w:tcBorders>
            <w:shd w:val="clear" w:color="auto" w:fill="auto"/>
            <w:vAlign w:val="center"/>
            <w:hideMark/>
          </w:tcPr>
          <w:p w14:paraId="4A173DA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4,760</w:t>
            </w:r>
          </w:p>
        </w:tc>
        <w:tc>
          <w:tcPr>
            <w:tcW w:w="0" w:type="auto"/>
            <w:tcBorders>
              <w:top w:val="nil"/>
              <w:left w:val="nil"/>
              <w:bottom w:val="single" w:sz="4" w:space="0" w:color="auto"/>
              <w:right w:val="single" w:sz="4" w:space="0" w:color="auto"/>
            </w:tcBorders>
            <w:shd w:val="clear" w:color="auto" w:fill="auto"/>
            <w:vAlign w:val="center"/>
            <w:hideMark/>
          </w:tcPr>
          <w:p w14:paraId="78A5EBC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4,760</w:t>
            </w:r>
          </w:p>
        </w:tc>
        <w:tc>
          <w:tcPr>
            <w:tcW w:w="0" w:type="auto"/>
            <w:tcBorders>
              <w:top w:val="nil"/>
              <w:left w:val="nil"/>
              <w:bottom w:val="single" w:sz="4" w:space="0" w:color="auto"/>
              <w:right w:val="single" w:sz="4" w:space="0" w:color="auto"/>
            </w:tcBorders>
            <w:shd w:val="clear" w:color="auto" w:fill="auto"/>
            <w:vAlign w:val="center"/>
            <w:hideMark/>
          </w:tcPr>
          <w:p w14:paraId="10538B5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4,760</w:t>
            </w:r>
          </w:p>
        </w:tc>
        <w:tc>
          <w:tcPr>
            <w:tcW w:w="0" w:type="auto"/>
            <w:tcBorders>
              <w:top w:val="nil"/>
              <w:left w:val="nil"/>
              <w:bottom w:val="single" w:sz="4" w:space="0" w:color="auto"/>
              <w:right w:val="single" w:sz="4" w:space="0" w:color="auto"/>
            </w:tcBorders>
            <w:shd w:val="clear" w:color="auto" w:fill="auto"/>
            <w:vAlign w:val="center"/>
            <w:hideMark/>
          </w:tcPr>
          <w:p w14:paraId="70152BE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4,760</w:t>
            </w:r>
          </w:p>
        </w:tc>
        <w:tc>
          <w:tcPr>
            <w:tcW w:w="0" w:type="auto"/>
            <w:tcBorders>
              <w:top w:val="nil"/>
              <w:left w:val="nil"/>
              <w:bottom w:val="single" w:sz="4" w:space="0" w:color="auto"/>
              <w:right w:val="single" w:sz="4" w:space="0" w:color="auto"/>
            </w:tcBorders>
            <w:shd w:val="clear" w:color="auto" w:fill="auto"/>
            <w:vAlign w:val="center"/>
            <w:hideMark/>
          </w:tcPr>
          <w:p w14:paraId="7741DF3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4,760</w:t>
            </w:r>
          </w:p>
        </w:tc>
        <w:tc>
          <w:tcPr>
            <w:tcW w:w="0" w:type="auto"/>
            <w:tcBorders>
              <w:top w:val="nil"/>
              <w:left w:val="nil"/>
              <w:bottom w:val="single" w:sz="4" w:space="0" w:color="auto"/>
              <w:right w:val="single" w:sz="4" w:space="0" w:color="auto"/>
            </w:tcBorders>
            <w:shd w:val="clear" w:color="auto" w:fill="auto"/>
            <w:vAlign w:val="center"/>
            <w:hideMark/>
          </w:tcPr>
          <w:p w14:paraId="351DE22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4,760</w:t>
            </w:r>
          </w:p>
        </w:tc>
        <w:tc>
          <w:tcPr>
            <w:tcW w:w="0" w:type="auto"/>
            <w:tcBorders>
              <w:top w:val="nil"/>
              <w:left w:val="nil"/>
              <w:bottom w:val="single" w:sz="4" w:space="0" w:color="auto"/>
              <w:right w:val="single" w:sz="4" w:space="0" w:color="auto"/>
            </w:tcBorders>
            <w:shd w:val="clear" w:color="auto" w:fill="auto"/>
            <w:vAlign w:val="center"/>
            <w:hideMark/>
          </w:tcPr>
          <w:p w14:paraId="5678E40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4,760</w:t>
            </w:r>
          </w:p>
        </w:tc>
        <w:tc>
          <w:tcPr>
            <w:tcW w:w="0" w:type="auto"/>
            <w:tcBorders>
              <w:top w:val="nil"/>
              <w:left w:val="nil"/>
              <w:bottom w:val="single" w:sz="4" w:space="0" w:color="auto"/>
              <w:right w:val="single" w:sz="4" w:space="0" w:color="auto"/>
            </w:tcBorders>
            <w:shd w:val="clear" w:color="auto" w:fill="auto"/>
            <w:vAlign w:val="center"/>
            <w:hideMark/>
          </w:tcPr>
          <w:p w14:paraId="76D0CAC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4,760</w:t>
            </w:r>
          </w:p>
        </w:tc>
        <w:tc>
          <w:tcPr>
            <w:tcW w:w="0" w:type="auto"/>
            <w:tcBorders>
              <w:top w:val="nil"/>
              <w:left w:val="nil"/>
              <w:bottom w:val="single" w:sz="4" w:space="0" w:color="auto"/>
              <w:right w:val="single" w:sz="4" w:space="0" w:color="auto"/>
            </w:tcBorders>
            <w:shd w:val="clear" w:color="auto" w:fill="auto"/>
            <w:vAlign w:val="center"/>
            <w:hideMark/>
          </w:tcPr>
          <w:p w14:paraId="430096F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4,760</w:t>
            </w:r>
          </w:p>
        </w:tc>
        <w:tc>
          <w:tcPr>
            <w:tcW w:w="0" w:type="auto"/>
            <w:tcBorders>
              <w:top w:val="nil"/>
              <w:left w:val="nil"/>
              <w:bottom w:val="single" w:sz="4" w:space="0" w:color="auto"/>
              <w:right w:val="single" w:sz="4" w:space="0" w:color="auto"/>
            </w:tcBorders>
            <w:shd w:val="clear" w:color="auto" w:fill="auto"/>
            <w:vAlign w:val="center"/>
            <w:hideMark/>
          </w:tcPr>
          <w:p w14:paraId="08ABD3F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4,760</w:t>
            </w:r>
          </w:p>
        </w:tc>
        <w:tc>
          <w:tcPr>
            <w:tcW w:w="0" w:type="auto"/>
            <w:tcBorders>
              <w:top w:val="nil"/>
              <w:left w:val="nil"/>
              <w:bottom w:val="single" w:sz="4" w:space="0" w:color="auto"/>
              <w:right w:val="single" w:sz="4" w:space="0" w:color="auto"/>
            </w:tcBorders>
            <w:shd w:val="clear" w:color="auto" w:fill="auto"/>
            <w:vAlign w:val="center"/>
            <w:hideMark/>
          </w:tcPr>
          <w:p w14:paraId="42EEEBC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4,760</w:t>
            </w:r>
          </w:p>
        </w:tc>
      </w:tr>
      <w:tr w:rsidR="00871E6F" w:rsidRPr="00871E6F" w14:paraId="6DF0D698"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8DC067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w:t>
            </w:r>
          </w:p>
        </w:tc>
        <w:tc>
          <w:tcPr>
            <w:tcW w:w="0" w:type="auto"/>
            <w:tcBorders>
              <w:top w:val="nil"/>
              <w:left w:val="nil"/>
              <w:bottom w:val="single" w:sz="4" w:space="0" w:color="auto"/>
              <w:right w:val="single" w:sz="4" w:space="0" w:color="auto"/>
            </w:tcBorders>
            <w:shd w:val="clear" w:color="auto" w:fill="auto"/>
            <w:vAlign w:val="center"/>
            <w:hideMark/>
          </w:tcPr>
          <w:p w14:paraId="1BF01503"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Затраты тепла на собственные нужды станции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6462E68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0,028</w:t>
            </w:r>
          </w:p>
        </w:tc>
        <w:tc>
          <w:tcPr>
            <w:tcW w:w="0" w:type="auto"/>
            <w:tcBorders>
              <w:top w:val="nil"/>
              <w:left w:val="nil"/>
              <w:bottom w:val="single" w:sz="4" w:space="0" w:color="auto"/>
              <w:right w:val="single" w:sz="4" w:space="0" w:color="auto"/>
            </w:tcBorders>
            <w:shd w:val="clear" w:color="auto" w:fill="auto"/>
            <w:vAlign w:val="center"/>
            <w:hideMark/>
          </w:tcPr>
          <w:p w14:paraId="413201F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0,028</w:t>
            </w:r>
          </w:p>
        </w:tc>
        <w:tc>
          <w:tcPr>
            <w:tcW w:w="0" w:type="auto"/>
            <w:tcBorders>
              <w:top w:val="nil"/>
              <w:left w:val="nil"/>
              <w:bottom w:val="single" w:sz="4" w:space="0" w:color="auto"/>
              <w:right w:val="single" w:sz="4" w:space="0" w:color="auto"/>
            </w:tcBorders>
            <w:shd w:val="clear" w:color="auto" w:fill="auto"/>
            <w:vAlign w:val="center"/>
            <w:hideMark/>
          </w:tcPr>
          <w:p w14:paraId="36811F9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0,028</w:t>
            </w:r>
          </w:p>
        </w:tc>
        <w:tc>
          <w:tcPr>
            <w:tcW w:w="0" w:type="auto"/>
            <w:tcBorders>
              <w:top w:val="nil"/>
              <w:left w:val="nil"/>
              <w:bottom w:val="single" w:sz="4" w:space="0" w:color="auto"/>
              <w:right w:val="single" w:sz="4" w:space="0" w:color="auto"/>
            </w:tcBorders>
            <w:shd w:val="clear" w:color="auto" w:fill="auto"/>
            <w:vAlign w:val="center"/>
            <w:hideMark/>
          </w:tcPr>
          <w:p w14:paraId="12A4CD2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0,029</w:t>
            </w:r>
          </w:p>
        </w:tc>
        <w:tc>
          <w:tcPr>
            <w:tcW w:w="0" w:type="auto"/>
            <w:tcBorders>
              <w:top w:val="nil"/>
              <w:left w:val="nil"/>
              <w:bottom w:val="single" w:sz="4" w:space="0" w:color="auto"/>
              <w:right w:val="single" w:sz="4" w:space="0" w:color="auto"/>
            </w:tcBorders>
            <w:shd w:val="clear" w:color="auto" w:fill="auto"/>
            <w:vAlign w:val="center"/>
            <w:hideMark/>
          </w:tcPr>
          <w:p w14:paraId="5760067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0,029</w:t>
            </w:r>
          </w:p>
        </w:tc>
        <w:tc>
          <w:tcPr>
            <w:tcW w:w="0" w:type="auto"/>
            <w:tcBorders>
              <w:top w:val="nil"/>
              <w:left w:val="nil"/>
              <w:bottom w:val="single" w:sz="4" w:space="0" w:color="auto"/>
              <w:right w:val="single" w:sz="4" w:space="0" w:color="auto"/>
            </w:tcBorders>
            <w:shd w:val="clear" w:color="auto" w:fill="auto"/>
            <w:vAlign w:val="center"/>
            <w:hideMark/>
          </w:tcPr>
          <w:p w14:paraId="19E5229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0,029</w:t>
            </w:r>
          </w:p>
        </w:tc>
        <w:tc>
          <w:tcPr>
            <w:tcW w:w="0" w:type="auto"/>
            <w:tcBorders>
              <w:top w:val="nil"/>
              <w:left w:val="nil"/>
              <w:bottom w:val="single" w:sz="4" w:space="0" w:color="auto"/>
              <w:right w:val="single" w:sz="4" w:space="0" w:color="auto"/>
            </w:tcBorders>
            <w:shd w:val="clear" w:color="auto" w:fill="auto"/>
            <w:vAlign w:val="center"/>
            <w:hideMark/>
          </w:tcPr>
          <w:p w14:paraId="066D553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0,029</w:t>
            </w:r>
          </w:p>
        </w:tc>
        <w:tc>
          <w:tcPr>
            <w:tcW w:w="0" w:type="auto"/>
            <w:tcBorders>
              <w:top w:val="nil"/>
              <w:left w:val="nil"/>
              <w:bottom w:val="single" w:sz="4" w:space="0" w:color="auto"/>
              <w:right w:val="single" w:sz="4" w:space="0" w:color="auto"/>
            </w:tcBorders>
            <w:shd w:val="clear" w:color="auto" w:fill="auto"/>
            <w:vAlign w:val="center"/>
            <w:hideMark/>
          </w:tcPr>
          <w:p w14:paraId="2B6A448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0,029</w:t>
            </w:r>
          </w:p>
        </w:tc>
        <w:tc>
          <w:tcPr>
            <w:tcW w:w="0" w:type="auto"/>
            <w:tcBorders>
              <w:top w:val="nil"/>
              <w:left w:val="nil"/>
              <w:bottom w:val="single" w:sz="4" w:space="0" w:color="auto"/>
              <w:right w:val="single" w:sz="4" w:space="0" w:color="auto"/>
            </w:tcBorders>
            <w:shd w:val="clear" w:color="auto" w:fill="auto"/>
            <w:vAlign w:val="center"/>
            <w:hideMark/>
          </w:tcPr>
          <w:p w14:paraId="26D4591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0,029</w:t>
            </w:r>
          </w:p>
        </w:tc>
        <w:tc>
          <w:tcPr>
            <w:tcW w:w="0" w:type="auto"/>
            <w:tcBorders>
              <w:top w:val="nil"/>
              <w:left w:val="nil"/>
              <w:bottom w:val="single" w:sz="4" w:space="0" w:color="auto"/>
              <w:right w:val="single" w:sz="4" w:space="0" w:color="auto"/>
            </w:tcBorders>
            <w:shd w:val="clear" w:color="auto" w:fill="auto"/>
            <w:vAlign w:val="center"/>
            <w:hideMark/>
          </w:tcPr>
          <w:p w14:paraId="3B6BBED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0,029</w:t>
            </w:r>
          </w:p>
        </w:tc>
        <w:tc>
          <w:tcPr>
            <w:tcW w:w="0" w:type="auto"/>
            <w:tcBorders>
              <w:top w:val="nil"/>
              <w:left w:val="nil"/>
              <w:bottom w:val="single" w:sz="4" w:space="0" w:color="auto"/>
              <w:right w:val="single" w:sz="4" w:space="0" w:color="auto"/>
            </w:tcBorders>
            <w:shd w:val="clear" w:color="auto" w:fill="auto"/>
            <w:vAlign w:val="center"/>
            <w:hideMark/>
          </w:tcPr>
          <w:p w14:paraId="2F845FD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0,029</w:t>
            </w:r>
          </w:p>
        </w:tc>
        <w:tc>
          <w:tcPr>
            <w:tcW w:w="0" w:type="auto"/>
            <w:tcBorders>
              <w:top w:val="nil"/>
              <w:left w:val="nil"/>
              <w:bottom w:val="single" w:sz="4" w:space="0" w:color="auto"/>
              <w:right w:val="single" w:sz="4" w:space="0" w:color="auto"/>
            </w:tcBorders>
            <w:shd w:val="clear" w:color="auto" w:fill="auto"/>
            <w:vAlign w:val="center"/>
            <w:hideMark/>
          </w:tcPr>
          <w:p w14:paraId="045DCE5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0,029</w:t>
            </w:r>
          </w:p>
        </w:tc>
        <w:tc>
          <w:tcPr>
            <w:tcW w:w="0" w:type="auto"/>
            <w:tcBorders>
              <w:top w:val="nil"/>
              <w:left w:val="nil"/>
              <w:bottom w:val="single" w:sz="4" w:space="0" w:color="auto"/>
              <w:right w:val="single" w:sz="4" w:space="0" w:color="auto"/>
            </w:tcBorders>
            <w:shd w:val="clear" w:color="auto" w:fill="auto"/>
            <w:vAlign w:val="center"/>
            <w:hideMark/>
          </w:tcPr>
          <w:p w14:paraId="1DC1B68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0,029</w:t>
            </w:r>
          </w:p>
        </w:tc>
        <w:tc>
          <w:tcPr>
            <w:tcW w:w="0" w:type="auto"/>
            <w:tcBorders>
              <w:top w:val="nil"/>
              <w:left w:val="nil"/>
              <w:bottom w:val="single" w:sz="4" w:space="0" w:color="auto"/>
              <w:right w:val="single" w:sz="4" w:space="0" w:color="auto"/>
            </w:tcBorders>
            <w:shd w:val="clear" w:color="auto" w:fill="auto"/>
            <w:vAlign w:val="center"/>
            <w:hideMark/>
          </w:tcPr>
          <w:p w14:paraId="2B84012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0,029</w:t>
            </w:r>
          </w:p>
        </w:tc>
        <w:tc>
          <w:tcPr>
            <w:tcW w:w="0" w:type="auto"/>
            <w:tcBorders>
              <w:top w:val="nil"/>
              <w:left w:val="nil"/>
              <w:bottom w:val="single" w:sz="4" w:space="0" w:color="auto"/>
              <w:right w:val="single" w:sz="4" w:space="0" w:color="auto"/>
            </w:tcBorders>
            <w:shd w:val="clear" w:color="auto" w:fill="auto"/>
            <w:vAlign w:val="center"/>
            <w:hideMark/>
          </w:tcPr>
          <w:p w14:paraId="022C2FA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0,029</w:t>
            </w:r>
          </w:p>
        </w:tc>
        <w:tc>
          <w:tcPr>
            <w:tcW w:w="0" w:type="auto"/>
            <w:tcBorders>
              <w:top w:val="nil"/>
              <w:left w:val="nil"/>
              <w:bottom w:val="single" w:sz="4" w:space="0" w:color="auto"/>
              <w:right w:val="single" w:sz="4" w:space="0" w:color="auto"/>
            </w:tcBorders>
            <w:shd w:val="clear" w:color="auto" w:fill="auto"/>
            <w:vAlign w:val="center"/>
            <w:hideMark/>
          </w:tcPr>
          <w:p w14:paraId="742CB2E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0,029</w:t>
            </w:r>
          </w:p>
        </w:tc>
        <w:tc>
          <w:tcPr>
            <w:tcW w:w="0" w:type="auto"/>
            <w:tcBorders>
              <w:top w:val="nil"/>
              <w:left w:val="nil"/>
              <w:bottom w:val="single" w:sz="4" w:space="0" w:color="auto"/>
              <w:right w:val="single" w:sz="4" w:space="0" w:color="auto"/>
            </w:tcBorders>
            <w:shd w:val="clear" w:color="auto" w:fill="auto"/>
            <w:vAlign w:val="center"/>
            <w:hideMark/>
          </w:tcPr>
          <w:p w14:paraId="71D8C36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0,029</w:t>
            </w:r>
          </w:p>
        </w:tc>
        <w:tc>
          <w:tcPr>
            <w:tcW w:w="0" w:type="auto"/>
            <w:tcBorders>
              <w:top w:val="nil"/>
              <w:left w:val="nil"/>
              <w:bottom w:val="single" w:sz="4" w:space="0" w:color="auto"/>
              <w:right w:val="single" w:sz="4" w:space="0" w:color="auto"/>
            </w:tcBorders>
            <w:shd w:val="clear" w:color="auto" w:fill="auto"/>
            <w:vAlign w:val="center"/>
            <w:hideMark/>
          </w:tcPr>
          <w:p w14:paraId="23CC414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0,029</w:t>
            </w:r>
          </w:p>
        </w:tc>
      </w:tr>
      <w:tr w:rsidR="00871E6F" w:rsidRPr="00871E6F" w14:paraId="2B7CD138"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B657FF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w:t>
            </w:r>
          </w:p>
        </w:tc>
        <w:tc>
          <w:tcPr>
            <w:tcW w:w="0" w:type="auto"/>
            <w:tcBorders>
              <w:top w:val="nil"/>
              <w:left w:val="nil"/>
              <w:bottom w:val="single" w:sz="4" w:space="0" w:color="auto"/>
              <w:right w:val="single" w:sz="4" w:space="0" w:color="auto"/>
            </w:tcBorders>
            <w:shd w:val="clear" w:color="auto" w:fill="auto"/>
            <w:vAlign w:val="center"/>
            <w:hideMark/>
          </w:tcPr>
          <w:p w14:paraId="0FEA7B80"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Потери в тепловых сетях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3190986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0,480</w:t>
            </w:r>
          </w:p>
        </w:tc>
        <w:tc>
          <w:tcPr>
            <w:tcW w:w="0" w:type="auto"/>
            <w:tcBorders>
              <w:top w:val="nil"/>
              <w:left w:val="nil"/>
              <w:bottom w:val="single" w:sz="4" w:space="0" w:color="auto"/>
              <w:right w:val="single" w:sz="4" w:space="0" w:color="auto"/>
            </w:tcBorders>
            <w:shd w:val="clear" w:color="auto" w:fill="auto"/>
            <w:vAlign w:val="center"/>
            <w:hideMark/>
          </w:tcPr>
          <w:p w14:paraId="13332BB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0,480</w:t>
            </w:r>
          </w:p>
        </w:tc>
        <w:tc>
          <w:tcPr>
            <w:tcW w:w="0" w:type="auto"/>
            <w:tcBorders>
              <w:top w:val="nil"/>
              <w:left w:val="nil"/>
              <w:bottom w:val="single" w:sz="4" w:space="0" w:color="auto"/>
              <w:right w:val="single" w:sz="4" w:space="0" w:color="auto"/>
            </w:tcBorders>
            <w:shd w:val="clear" w:color="auto" w:fill="auto"/>
            <w:vAlign w:val="center"/>
            <w:hideMark/>
          </w:tcPr>
          <w:p w14:paraId="2D1FE65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0,480</w:t>
            </w:r>
          </w:p>
        </w:tc>
        <w:tc>
          <w:tcPr>
            <w:tcW w:w="0" w:type="auto"/>
            <w:tcBorders>
              <w:top w:val="nil"/>
              <w:left w:val="nil"/>
              <w:bottom w:val="single" w:sz="4" w:space="0" w:color="auto"/>
              <w:right w:val="single" w:sz="4" w:space="0" w:color="auto"/>
            </w:tcBorders>
            <w:shd w:val="clear" w:color="auto" w:fill="auto"/>
            <w:vAlign w:val="center"/>
            <w:hideMark/>
          </w:tcPr>
          <w:p w14:paraId="3BD4648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0,481</w:t>
            </w:r>
          </w:p>
        </w:tc>
        <w:tc>
          <w:tcPr>
            <w:tcW w:w="0" w:type="auto"/>
            <w:tcBorders>
              <w:top w:val="nil"/>
              <w:left w:val="nil"/>
              <w:bottom w:val="single" w:sz="4" w:space="0" w:color="auto"/>
              <w:right w:val="single" w:sz="4" w:space="0" w:color="auto"/>
            </w:tcBorders>
            <w:shd w:val="clear" w:color="auto" w:fill="auto"/>
            <w:vAlign w:val="center"/>
            <w:hideMark/>
          </w:tcPr>
          <w:p w14:paraId="5E228A5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0,475</w:t>
            </w:r>
          </w:p>
        </w:tc>
        <w:tc>
          <w:tcPr>
            <w:tcW w:w="0" w:type="auto"/>
            <w:tcBorders>
              <w:top w:val="nil"/>
              <w:left w:val="nil"/>
              <w:bottom w:val="single" w:sz="4" w:space="0" w:color="auto"/>
              <w:right w:val="single" w:sz="4" w:space="0" w:color="auto"/>
            </w:tcBorders>
            <w:shd w:val="clear" w:color="auto" w:fill="auto"/>
            <w:vAlign w:val="center"/>
            <w:hideMark/>
          </w:tcPr>
          <w:p w14:paraId="6E21A42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0,475</w:t>
            </w:r>
          </w:p>
        </w:tc>
        <w:tc>
          <w:tcPr>
            <w:tcW w:w="0" w:type="auto"/>
            <w:tcBorders>
              <w:top w:val="nil"/>
              <w:left w:val="nil"/>
              <w:bottom w:val="single" w:sz="4" w:space="0" w:color="auto"/>
              <w:right w:val="single" w:sz="4" w:space="0" w:color="auto"/>
            </w:tcBorders>
            <w:shd w:val="clear" w:color="auto" w:fill="auto"/>
            <w:vAlign w:val="center"/>
            <w:hideMark/>
          </w:tcPr>
          <w:p w14:paraId="1BA49FF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0,355</w:t>
            </w:r>
          </w:p>
        </w:tc>
        <w:tc>
          <w:tcPr>
            <w:tcW w:w="0" w:type="auto"/>
            <w:tcBorders>
              <w:top w:val="nil"/>
              <w:left w:val="nil"/>
              <w:bottom w:val="single" w:sz="4" w:space="0" w:color="auto"/>
              <w:right w:val="single" w:sz="4" w:space="0" w:color="auto"/>
            </w:tcBorders>
            <w:shd w:val="clear" w:color="auto" w:fill="auto"/>
            <w:vAlign w:val="center"/>
            <w:hideMark/>
          </w:tcPr>
          <w:p w14:paraId="1599174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0,355</w:t>
            </w:r>
          </w:p>
        </w:tc>
        <w:tc>
          <w:tcPr>
            <w:tcW w:w="0" w:type="auto"/>
            <w:tcBorders>
              <w:top w:val="nil"/>
              <w:left w:val="nil"/>
              <w:bottom w:val="single" w:sz="4" w:space="0" w:color="auto"/>
              <w:right w:val="single" w:sz="4" w:space="0" w:color="auto"/>
            </w:tcBorders>
            <w:shd w:val="clear" w:color="auto" w:fill="auto"/>
            <w:vAlign w:val="center"/>
            <w:hideMark/>
          </w:tcPr>
          <w:p w14:paraId="2D1FBFA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0,355</w:t>
            </w:r>
          </w:p>
        </w:tc>
        <w:tc>
          <w:tcPr>
            <w:tcW w:w="0" w:type="auto"/>
            <w:tcBorders>
              <w:top w:val="nil"/>
              <w:left w:val="nil"/>
              <w:bottom w:val="single" w:sz="4" w:space="0" w:color="auto"/>
              <w:right w:val="single" w:sz="4" w:space="0" w:color="auto"/>
            </w:tcBorders>
            <w:shd w:val="clear" w:color="auto" w:fill="auto"/>
            <w:vAlign w:val="center"/>
            <w:hideMark/>
          </w:tcPr>
          <w:p w14:paraId="3607A1D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0,355</w:t>
            </w:r>
          </w:p>
        </w:tc>
        <w:tc>
          <w:tcPr>
            <w:tcW w:w="0" w:type="auto"/>
            <w:tcBorders>
              <w:top w:val="nil"/>
              <w:left w:val="nil"/>
              <w:bottom w:val="single" w:sz="4" w:space="0" w:color="auto"/>
              <w:right w:val="single" w:sz="4" w:space="0" w:color="auto"/>
            </w:tcBorders>
            <w:shd w:val="clear" w:color="auto" w:fill="auto"/>
            <w:vAlign w:val="center"/>
            <w:hideMark/>
          </w:tcPr>
          <w:p w14:paraId="5DD77AF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0,355</w:t>
            </w:r>
          </w:p>
        </w:tc>
        <w:tc>
          <w:tcPr>
            <w:tcW w:w="0" w:type="auto"/>
            <w:tcBorders>
              <w:top w:val="nil"/>
              <w:left w:val="nil"/>
              <w:bottom w:val="single" w:sz="4" w:space="0" w:color="auto"/>
              <w:right w:val="single" w:sz="4" w:space="0" w:color="auto"/>
            </w:tcBorders>
            <w:shd w:val="clear" w:color="auto" w:fill="auto"/>
            <w:vAlign w:val="center"/>
            <w:hideMark/>
          </w:tcPr>
          <w:p w14:paraId="2E95E7E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0,355</w:t>
            </w:r>
          </w:p>
        </w:tc>
        <w:tc>
          <w:tcPr>
            <w:tcW w:w="0" w:type="auto"/>
            <w:tcBorders>
              <w:top w:val="nil"/>
              <w:left w:val="nil"/>
              <w:bottom w:val="single" w:sz="4" w:space="0" w:color="auto"/>
              <w:right w:val="single" w:sz="4" w:space="0" w:color="auto"/>
            </w:tcBorders>
            <w:shd w:val="clear" w:color="auto" w:fill="auto"/>
            <w:vAlign w:val="center"/>
            <w:hideMark/>
          </w:tcPr>
          <w:p w14:paraId="47EE079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0,355</w:t>
            </w:r>
          </w:p>
        </w:tc>
        <w:tc>
          <w:tcPr>
            <w:tcW w:w="0" w:type="auto"/>
            <w:tcBorders>
              <w:top w:val="nil"/>
              <w:left w:val="nil"/>
              <w:bottom w:val="single" w:sz="4" w:space="0" w:color="auto"/>
              <w:right w:val="single" w:sz="4" w:space="0" w:color="auto"/>
            </w:tcBorders>
            <w:shd w:val="clear" w:color="auto" w:fill="auto"/>
            <w:vAlign w:val="center"/>
            <w:hideMark/>
          </w:tcPr>
          <w:p w14:paraId="11A53B8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0,355</w:t>
            </w:r>
          </w:p>
        </w:tc>
        <w:tc>
          <w:tcPr>
            <w:tcW w:w="0" w:type="auto"/>
            <w:tcBorders>
              <w:top w:val="nil"/>
              <w:left w:val="nil"/>
              <w:bottom w:val="single" w:sz="4" w:space="0" w:color="auto"/>
              <w:right w:val="single" w:sz="4" w:space="0" w:color="auto"/>
            </w:tcBorders>
            <w:shd w:val="clear" w:color="auto" w:fill="auto"/>
            <w:vAlign w:val="center"/>
            <w:hideMark/>
          </w:tcPr>
          <w:p w14:paraId="0AE9EC4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0,355</w:t>
            </w:r>
          </w:p>
        </w:tc>
        <w:tc>
          <w:tcPr>
            <w:tcW w:w="0" w:type="auto"/>
            <w:tcBorders>
              <w:top w:val="nil"/>
              <w:left w:val="nil"/>
              <w:bottom w:val="single" w:sz="4" w:space="0" w:color="auto"/>
              <w:right w:val="single" w:sz="4" w:space="0" w:color="auto"/>
            </w:tcBorders>
            <w:shd w:val="clear" w:color="auto" w:fill="auto"/>
            <w:vAlign w:val="center"/>
            <w:hideMark/>
          </w:tcPr>
          <w:p w14:paraId="4B19729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0,355</w:t>
            </w:r>
          </w:p>
        </w:tc>
        <w:tc>
          <w:tcPr>
            <w:tcW w:w="0" w:type="auto"/>
            <w:tcBorders>
              <w:top w:val="nil"/>
              <w:left w:val="nil"/>
              <w:bottom w:val="single" w:sz="4" w:space="0" w:color="auto"/>
              <w:right w:val="single" w:sz="4" w:space="0" w:color="auto"/>
            </w:tcBorders>
            <w:shd w:val="clear" w:color="auto" w:fill="auto"/>
            <w:vAlign w:val="center"/>
            <w:hideMark/>
          </w:tcPr>
          <w:p w14:paraId="2A4F250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0,355</w:t>
            </w:r>
          </w:p>
        </w:tc>
        <w:tc>
          <w:tcPr>
            <w:tcW w:w="0" w:type="auto"/>
            <w:tcBorders>
              <w:top w:val="nil"/>
              <w:left w:val="nil"/>
              <w:bottom w:val="single" w:sz="4" w:space="0" w:color="auto"/>
              <w:right w:val="single" w:sz="4" w:space="0" w:color="auto"/>
            </w:tcBorders>
            <w:shd w:val="clear" w:color="auto" w:fill="auto"/>
            <w:vAlign w:val="center"/>
            <w:hideMark/>
          </w:tcPr>
          <w:p w14:paraId="394BC97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0,355</w:t>
            </w:r>
          </w:p>
        </w:tc>
      </w:tr>
      <w:tr w:rsidR="00871E6F" w:rsidRPr="00871E6F" w14:paraId="304506AE"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E7315E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w:t>
            </w:r>
          </w:p>
        </w:tc>
        <w:tc>
          <w:tcPr>
            <w:tcW w:w="0" w:type="auto"/>
            <w:tcBorders>
              <w:top w:val="nil"/>
              <w:left w:val="nil"/>
              <w:bottom w:val="single" w:sz="4" w:space="0" w:color="auto"/>
              <w:right w:val="single" w:sz="4" w:space="0" w:color="auto"/>
            </w:tcBorders>
            <w:shd w:val="clear" w:color="auto" w:fill="auto"/>
            <w:vAlign w:val="center"/>
            <w:hideMark/>
          </w:tcPr>
          <w:p w14:paraId="501C2079"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Расчетная нагрузка на хозяйственные нужды</w:t>
            </w:r>
          </w:p>
        </w:tc>
        <w:tc>
          <w:tcPr>
            <w:tcW w:w="0" w:type="auto"/>
            <w:tcBorders>
              <w:top w:val="nil"/>
              <w:left w:val="nil"/>
              <w:bottom w:val="single" w:sz="4" w:space="0" w:color="auto"/>
              <w:right w:val="single" w:sz="4" w:space="0" w:color="auto"/>
            </w:tcBorders>
            <w:shd w:val="clear" w:color="auto" w:fill="auto"/>
            <w:vAlign w:val="center"/>
            <w:hideMark/>
          </w:tcPr>
          <w:p w14:paraId="6216AEF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B4391A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A38600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FC9DA7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DCFF2B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D9EE8E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45A26D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191953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9157FB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8D2A16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386914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C805F1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3CC7FF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7572BA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633AE7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7B8050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9A5F7E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F23ECE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r>
      <w:tr w:rsidR="00871E6F" w:rsidRPr="00871E6F" w14:paraId="5F2262E6"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31E1F1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w:t>
            </w:r>
          </w:p>
        </w:tc>
        <w:tc>
          <w:tcPr>
            <w:tcW w:w="0" w:type="auto"/>
            <w:tcBorders>
              <w:top w:val="nil"/>
              <w:left w:val="nil"/>
              <w:bottom w:val="single" w:sz="4" w:space="0" w:color="auto"/>
              <w:right w:val="single" w:sz="4" w:space="0" w:color="auto"/>
            </w:tcBorders>
            <w:shd w:val="clear" w:color="auto" w:fill="auto"/>
            <w:vAlign w:val="center"/>
            <w:hideMark/>
          </w:tcPr>
          <w:p w14:paraId="159BCC6A"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Присоединенная договорная тепловая нагрузка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14FDB92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3,360</w:t>
            </w:r>
          </w:p>
        </w:tc>
        <w:tc>
          <w:tcPr>
            <w:tcW w:w="0" w:type="auto"/>
            <w:tcBorders>
              <w:top w:val="nil"/>
              <w:left w:val="nil"/>
              <w:bottom w:val="single" w:sz="4" w:space="0" w:color="auto"/>
              <w:right w:val="single" w:sz="4" w:space="0" w:color="auto"/>
            </w:tcBorders>
            <w:shd w:val="clear" w:color="auto" w:fill="auto"/>
            <w:vAlign w:val="center"/>
            <w:hideMark/>
          </w:tcPr>
          <w:p w14:paraId="64B5D5C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3,360</w:t>
            </w:r>
          </w:p>
        </w:tc>
        <w:tc>
          <w:tcPr>
            <w:tcW w:w="0" w:type="auto"/>
            <w:tcBorders>
              <w:top w:val="nil"/>
              <w:left w:val="nil"/>
              <w:bottom w:val="single" w:sz="4" w:space="0" w:color="auto"/>
              <w:right w:val="single" w:sz="4" w:space="0" w:color="auto"/>
            </w:tcBorders>
            <w:shd w:val="clear" w:color="auto" w:fill="auto"/>
            <w:vAlign w:val="center"/>
            <w:hideMark/>
          </w:tcPr>
          <w:p w14:paraId="2ED80D3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3,360</w:t>
            </w:r>
          </w:p>
        </w:tc>
        <w:tc>
          <w:tcPr>
            <w:tcW w:w="0" w:type="auto"/>
            <w:tcBorders>
              <w:top w:val="nil"/>
              <w:left w:val="nil"/>
              <w:bottom w:val="single" w:sz="4" w:space="0" w:color="auto"/>
              <w:right w:val="single" w:sz="4" w:space="0" w:color="auto"/>
            </w:tcBorders>
            <w:shd w:val="clear" w:color="auto" w:fill="auto"/>
            <w:vAlign w:val="center"/>
            <w:hideMark/>
          </w:tcPr>
          <w:p w14:paraId="3180A8F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3,370</w:t>
            </w:r>
          </w:p>
        </w:tc>
        <w:tc>
          <w:tcPr>
            <w:tcW w:w="0" w:type="auto"/>
            <w:tcBorders>
              <w:top w:val="nil"/>
              <w:left w:val="nil"/>
              <w:bottom w:val="single" w:sz="4" w:space="0" w:color="auto"/>
              <w:right w:val="single" w:sz="4" w:space="0" w:color="auto"/>
            </w:tcBorders>
            <w:shd w:val="clear" w:color="auto" w:fill="auto"/>
            <w:vAlign w:val="center"/>
            <w:hideMark/>
          </w:tcPr>
          <w:p w14:paraId="2FDFC4D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3,325</w:t>
            </w:r>
          </w:p>
        </w:tc>
        <w:tc>
          <w:tcPr>
            <w:tcW w:w="0" w:type="auto"/>
            <w:tcBorders>
              <w:top w:val="nil"/>
              <w:left w:val="nil"/>
              <w:bottom w:val="single" w:sz="4" w:space="0" w:color="auto"/>
              <w:right w:val="single" w:sz="4" w:space="0" w:color="auto"/>
            </w:tcBorders>
            <w:shd w:val="clear" w:color="auto" w:fill="auto"/>
            <w:vAlign w:val="center"/>
            <w:hideMark/>
          </w:tcPr>
          <w:p w14:paraId="368FE25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3,325</w:t>
            </w:r>
          </w:p>
        </w:tc>
        <w:tc>
          <w:tcPr>
            <w:tcW w:w="0" w:type="auto"/>
            <w:tcBorders>
              <w:top w:val="nil"/>
              <w:left w:val="nil"/>
              <w:bottom w:val="single" w:sz="4" w:space="0" w:color="auto"/>
              <w:right w:val="single" w:sz="4" w:space="0" w:color="auto"/>
            </w:tcBorders>
            <w:shd w:val="clear" w:color="auto" w:fill="auto"/>
            <w:vAlign w:val="center"/>
            <w:hideMark/>
          </w:tcPr>
          <w:p w14:paraId="48EA38A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3,325</w:t>
            </w:r>
          </w:p>
        </w:tc>
        <w:tc>
          <w:tcPr>
            <w:tcW w:w="0" w:type="auto"/>
            <w:tcBorders>
              <w:top w:val="nil"/>
              <w:left w:val="nil"/>
              <w:bottom w:val="single" w:sz="4" w:space="0" w:color="auto"/>
              <w:right w:val="single" w:sz="4" w:space="0" w:color="auto"/>
            </w:tcBorders>
            <w:shd w:val="clear" w:color="auto" w:fill="auto"/>
            <w:vAlign w:val="center"/>
            <w:hideMark/>
          </w:tcPr>
          <w:p w14:paraId="5C8D63B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3,325</w:t>
            </w:r>
          </w:p>
        </w:tc>
        <w:tc>
          <w:tcPr>
            <w:tcW w:w="0" w:type="auto"/>
            <w:tcBorders>
              <w:top w:val="nil"/>
              <w:left w:val="nil"/>
              <w:bottom w:val="single" w:sz="4" w:space="0" w:color="auto"/>
              <w:right w:val="single" w:sz="4" w:space="0" w:color="auto"/>
            </w:tcBorders>
            <w:shd w:val="clear" w:color="auto" w:fill="auto"/>
            <w:vAlign w:val="center"/>
            <w:hideMark/>
          </w:tcPr>
          <w:p w14:paraId="3736808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3,325</w:t>
            </w:r>
          </w:p>
        </w:tc>
        <w:tc>
          <w:tcPr>
            <w:tcW w:w="0" w:type="auto"/>
            <w:tcBorders>
              <w:top w:val="nil"/>
              <w:left w:val="nil"/>
              <w:bottom w:val="single" w:sz="4" w:space="0" w:color="auto"/>
              <w:right w:val="single" w:sz="4" w:space="0" w:color="auto"/>
            </w:tcBorders>
            <w:shd w:val="clear" w:color="auto" w:fill="auto"/>
            <w:vAlign w:val="center"/>
            <w:hideMark/>
          </w:tcPr>
          <w:p w14:paraId="40EC8A5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3,325</w:t>
            </w:r>
          </w:p>
        </w:tc>
        <w:tc>
          <w:tcPr>
            <w:tcW w:w="0" w:type="auto"/>
            <w:tcBorders>
              <w:top w:val="nil"/>
              <w:left w:val="nil"/>
              <w:bottom w:val="single" w:sz="4" w:space="0" w:color="auto"/>
              <w:right w:val="single" w:sz="4" w:space="0" w:color="auto"/>
            </w:tcBorders>
            <w:shd w:val="clear" w:color="auto" w:fill="auto"/>
            <w:vAlign w:val="center"/>
            <w:hideMark/>
          </w:tcPr>
          <w:p w14:paraId="4D84DFC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3,325</w:t>
            </w:r>
          </w:p>
        </w:tc>
        <w:tc>
          <w:tcPr>
            <w:tcW w:w="0" w:type="auto"/>
            <w:tcBorders>
              <w:top w:val="nil"/>
              <w:left w:val="nil"/>
              <w:bottom w:val="single" w:sz="4" w:space="0" w:color="auto"/>
              <w:right w:val="single" w:sz="4" w:space="0" w:color="auto"/>
            </w:tcBorders>
            <w:shd w:val="clear" w:color="auto" w:fill="auto"/>
            <w:vAlign w:val="center"/>
            <w:hideMark/>
          </w:tcPr>
          <w:p w14:paraId="7D89FF3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3,325</w:t>
            </w:r>
          </w:p>
        </w:tc>
        <w:tc>
          <w:tcPr>
            <w:tcW w:w="0" w:type="auto"/>
            <w:tcBorders>
              <w:top w:val="nil"/>
              <w:left w:val="nil"/>
              <w:bottom w:val="single" w:sz="4" w:space="0" w:color="auto"/>
              <w:right w:val="single" w:sz="4" w:space="0" w:color="auto"/>
            </w:tcBorders>
            <w:shd w:val="clear" w:color="auto" w:fill="auto"/>
            <w:vAlign w:val="center"/>
            <w:hideMark/>
          </w:tcPr>
          <w:p w14:paraId="321152C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3,325</w:t>
            </w:r>
          </w:p>
        </w:tc>
        <w:tc>
          <w:tcPr>
            <w:tcW w:w="0" w:type="auto"/>
            <w:tcBorders>
              <w:top w:val="nil"/>
              <w:left w:val="nil"/>
              <w:bottom w:val="single" w:sz="4" w:space="0" w:color="auto"/>
              <w:right w:val="single" w:sz="4" w:space="0" w:color="auto"/>
            </w:tcBorders>
            <w:shd w:val="clear" w:color="auto" w:fill="auto"/>
            <w:vAlign w:val="center"/>
            <w:hideMark/>
          </w:tcPr>
          <w:p w14:paraId="5DA155C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3,325</w:t>
            </w:r>
          </w:p>
        </w:tc>
        <w:tc>
          <w:tcPr>
            <w:tcW w:w="0" w:type="auto"/>
            <w:tcBorders>
              <w:top w:val="nil"/>
              <w:left w:val="nil"/>
              <w:bottom w:val="single" w:sz="4" w:space="0" w:color="auto"/>
              <w:right w:val="single" w:sz="4" w:space="0" w:color="auto"/>
            </w:tcBorders>
            <w:shd w:val="clear" w:color="auto" w:fill="auto"/>
            <w:vAlign w:val="center"/>
            <w:hideMark/>
          </w:tcPr>
          <w:p w14:paraId="1163FFE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3,325</w:t>
            </w:r>
          </w:p>
        </w:tc>
        <w:tc>
          <w:tcPr>
            <w:tcW w:w="0" w:type="auto"/>
            <w:tcBorders>
              <w:top w:val="nil"/>
              <w:left w:val="nil"/>
              <w:bottom w:val="single" w:sz="4" w:space="0" w:color="auto"/>
              <w:right w:val="single" w:sz="4" w:space="0" w:color="auto"/>
            </w:tcBorders>
            <w:shd w:val="clear" w:color="auto" w:fill="auto"/>
            <w:vAlign w:val="center"/>
            <w:hideMark/>
          </w:tcPr>
          <w:p w14:paraId="445CB6C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3,325</w:t>
            </w:r>
          </w:p>
        </w:tc>
        <w:tc>
          <w:tcPr>
            <w:tcW w:w="0" w:type="auto"/>
            <w:tcBorders>
              <w:top w:val="nil"/>
              <w:left w:val="nil"/>
              <w:bottom w:val="single" w:sz="4" w:space="0" w:color="auto"/>
              <w:right w:val="single" w:sz="4" w:space="0" w:color="auto"/>
            </w:tcBorders>
            <w:shd w:val="clear" w:color="auto" w:fill="auto"/>
            <w:vAlign w:val="center"/>
            <w:hideMark/>
          </w:tcPr>
          <w:p w14:paraId="33DDC2A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3,325</w:t>
            </w:r>
          </w:p>
        </w:tc>
        <w:tc>
          <w:tcPr>
            <w:tcW w:w="0" w:type="auto"/>
            <w:tcBorders>
              <w:top w:val="nil"/>
              <w:left w:val="nil"/>
              <w:bottom w:val="single" w:sz="4" w:space="0" w:color="auto"/>
              <w:right w:val="single" w:sz="4" w:space="0" w:color="auto"/>
            </w:tcBorders>
            <w:shd w:val="clear" w:color="auto" w:fill="auto"/>
            <w:vAlign w:val="center"/>
            <w:hideMark/>
          </w:tcPr>
          <w:p w14:paraId="5D81FF0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3,325</w:t>
            </w:r>
          </w:p>
        </w:tc>
      </w:tr>
      <w:tr w:rsidR="00871E6F" w:rsidRPr="00871E6F" w14:paraId="709814A9"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538EED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6.1</w:t>
            </w:r>
          </w:p>
        </w:tc>
        <w:tc>
          <w:tcPr>
            <w:tcW w:w="0" w:type="auto"/>
            <w:tcBorders>
              <w:top w:val="nil"/>
              <w:left w:val="nil"/>
              <w:bottom w:val="single" w:sz="4" w:space="0" w:color="auto"/>
              <w:right w:val="single" w:sz="4" w:space="0" w:color="auto"/>
            </w:tcBorders>
            <w:shd w:val="clear" w:color="auto" w:fill="auto"/>
            <w:vAlign w:val="center"/>
            <w:hideMark/>
          </w:tcPr>
          <w:p w14:paraId="342F8D6A"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отопление</w:t>
            </w:r>
          </w:p>
        </w:tc>
        <w:tc>
          <w:tcPr>
            <w:tcW w:w="0" w:type="auto"/>
            <w:tcBorders>
              <w:top w:val="nil"/>
              <w:left w:val="nil"/>
              <w:bottom w:val="single" w:sz="4" w:space="0" w:color="auto"/>
              <w:right w:val="single" w:sz="4" w:space="0" w:color="auto"/>
            </w:tcBorders>
            <w:shd w:val="clear" w:color="auto" w:fill="auto"/>
            <w:vAlign w:val="center"/>
            <w:hideMark/>
          </w:tcPr>
          <w:p w14:paraId="1F50F72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0,740</w:t>
            </w:r>
          </w:p>
        </w:tc>
        <w:tc>
          <w:tcPr>
            <w:tcW w:w="0" w:type="auto"/>
            <w:tcBorders>
              <w:top w:val="nil"/>
              <w:left w:val="nil"/>
              <w:bottom w:val="single" w:sz="4" w:space="0" w:color="auto"/>
              <w:right w:val="single" w:sz="4" w:space="0" w:color="auto"/>
            </w:tcBorders>
            <w:shd w:val="clear" w:color="auto" w:fill="auto"/>
            <w:vAlign w:val="center"/>
            <w:hideMark/>
          </w:tcPr>
          <w:p w14:paraId="002625E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0,740</w:t>
            </w:r>
          </w:p>
        </w:tc>
        <w:tc>
          <w:tcPr>
            <w:tcW w:w="0" w:type="auto"/>
            <w:tcBorders>
              <w:top w:val="nil"/>
              <w:left w:val="nil"/>
              <w:bottom w:val="single" w:sz="4" w:space="0" w:color="auto"/>
              <w:right w:val="single" w:sz="4" w:space="0" w:color="auto"/>
            </w:tcBorders>
            <w:shd w:val="clear" w:color="auto" w:fill="auto"/>
            <w:vAlign w:val="center"/>
            <w:hideMark/>
          </w:tcPr>
          <w:p w14:paraId="5288D22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0,740</w:t>
            </w:r>
          </w:p>
        </w:tc>
        <w:tc>
          <w:tcPr>
            <w:tcW w:w="0" w:type="auto"/>
            <w:tcBorders>
              <w:top w:val="nil"/>
              <w:left w:val="nil"/>
              <w:bottom w:val="single" w:sz="4" w:space="0" w:color="auto"/>
              <w:right w:val="single" w:sz="4" w:space="0" w:color="auto"/>
            </w:tcBorders>
            <w:shd w:val="clear" w:color="auto" w:fill="auto"/>
            <w:vAlign w:val="center"/>
            <w:hideMark/>
          </w:tcPr>
          <w:p w14:paraId="65F2133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0,740</w:t>
            </w:r>
          </w:p>
        </w:tc>
        <w:tc>
          <w:tcPr>
            <w:tcW w:w="0" w:type="auto"/>
            <w:tcBorders>
              <w:top w:val="nil"/>
              <w:left w:val="nil"/>
              <w:bottom w:val="single" w:sz="4" w:space="0" w:color="auto"/>
              <w:right w:val="single" w:sz="4" w:space="0" w:color="auto"/>
            </w:tcBorders>
            <w:shd w:val="clear" w:color="auto" w:fill="auto"/>
            <w:vAlign w:val="center"/>
            <w:hideMark/>
          </w:tcPr>
          <w:p w14:paraId="12D7AA9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0,743</w:t>
            </w:r>
          </w:p>
        </w:tc>
        <w:tc>
          <w:tcPr>
            <w:tcW w:w="0" w:type="auto"/>
            <w:tcBorders>
              <w:top w:val="nil"/>
              <w:left w:val="nil"/>
              <w:bottom w:val="single" w:sz="4" w:space="0" w:color="auto"/>
              <w:right w:val="single" w:sz="4" w:space="0" w:color="auto"/>
            </w:tcBorders>
            <w:shd w:val="clear" w:color="auto" w:fill="auto"/>
            <w:vAlign w:val="center"/>
            <w:hideMark/>
          </w:tcPr>
          <w:p w14:paraId="76B8A15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0,743</w:t>
            </w:r>
          </w:p>
        </w:tc>
        <w:tc>
          <w:tcPr>
            <w:tcW w:w="0" w:type="auto"/>
            <w:tcBorders>
              <w:top w:val="nil"/>
              <w:left w:val="nil"/>
              <w:bottom w:val="single" w:sz="4" w:space="0" w:color="auto"/>
              <w:right w:val="single" w:sz="4" w:space="0" w:color="auto"/>
            </w:tcBorders>
            <w:shd w:val="clear" w:color="auto" w:fill="auto"/>
            <w:vAlign w:val="center"/>
            <w:hideMark/>
          </w:tcPr>
          <w:p w14:paraId="2411BCA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0,743</w:t>
            </w:r>
          </w:p>
        </w:tc>
        <w:tc>
          <w:tcPr>
            <w:tcW w:w="0" w:type="auto"/>
            <w:tcBorders>
              <w:top w:val="nil"/>
              <w:left w:val="nil"/>
              <w:bottom w:val="single" w:sz="4" w:space="0" w:color="auto"/>
              <w:right w:val="single" w:sz="4" w:space="0" w:color="auto"/>
            </w:tcBorders>
            <w:shd w:val="clear" w:color="auto" w:fill="auto"/>
            <w:vAlign w:val="center"/>
            <w:hideMark/>
          </w:tcPr>
          <w:p w14:paraId="577F21D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0,743</w:t>
            </w:r>
          </w:p>
        </w:tc>
        <w:tc>
          <w:tcPr>
            <w:tcW w:w="0" w:type="auto"/>
            <w:tcBorders>
              <w:top w:val="nil"/>
              <w:left w:val="nil"/>
              <w:bottom w:val="single" w:sz="4" w:space="0" w:color="auto"/>
              <w:right w:val="single" w:sz="4" w:space="0" w:color="auto"/>
            </w:tcBorders>
            <w:shd w:val="clear" w:color="auto" w:fill="auto"/>
            <w:vAlign w:val="center"/>
            <w:hideMark/>
          </w:tcPr>
          <w:p w14:paraId="43431B4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0,743</w:t>
            </w:r>
          </w:p>
        </w:tc>
        <w:tc>
          <w:tcPr>
            <w:tcW w:w="0" w:type="auto"/>
            <w:tcBorders>
              <w:top w:val="nil"/>
              <w:left w:val="nil"/>
              <w:bottom w:val="single" w:sz="4" w:space="0" w:color="auto"/>
              <w:right w:val="single" w:sz="4" w:space="0" w:color="auto"/>
            </w:tcBorders>
            <w:shd w:val="clear" w:color="auto" w:fill="auto"/>
            <w:vAlign w:val="center"/>
            <w:hideMark/>
          </w:tcPr>
          <w:p w14:paraId="0079BC7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0,743</w:t>
            </w:r>
          </w:p>
        </w:tc>
        <w:tc>
          <w:tcPr>
            <w:tcW w:w="0" w:type="auto"/>
            <w:tcBorders>
              <w:top w:val="nil"/>
              <w:left w:val="nil"/>
              <w:bottom w:val="single" w:sz="4" w:space="0" w:color="auto"/>
              <w:right w:val="single" w:sz="4" w:space="0" w:color="auto"/>
            </w:tcBorders>
            <w:shd w:val="clear" w:color="auto" w:fill="auto"/>
            <w:vAlign w:val="center"/>
            <w:hideMark/>
          </w:tcPr>
          <w:p w14:paraId="59402D5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0,743</w:t>
            </w:r>
          </w:p>
        </w:tc>
        <w:tc>
          <w:tcPr>
            <w:tcW w:w="0" w:type="auto"/>
            <w:tcBorders>
              <w:top w:val="nil"/>
              <w:left w:val="nil"/>
              <w:bottom w:val="single" w:sz="4" w:space="0" w:color="auto"/>
              <w:right w:val="single" w:sz="4" w:space="0" w:color="auto"/>
            </w:tcBorders>
            <w:shd w:val="clear" w:color="auto" w:fill="auto"/>
            <w:vAlign w:val="center"/>
            <w:hideMark/>
          </w:tcPr>
          <w:p w14:paraId="0E187C7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0,743</w:t>
            </w:r>
          </w:p>
        </w:tc>
        <w:tc>
          <w:tcPr>
            <w:tcW w:w="0" w:type="auto"/>
            <w:tcBorders>
              <w:top w:val="nil"/>
              <w:left w:val="nil"/>
              <w:bottom w:val="single" w:sz="4" w:space="0" w:color="auto"/>
              <w:right w:val="single" w:sz="4" w:space="0" w:color="auto"/>
            </w:tcBorders>
            <w:shd w:val="clear" w:color="auto" w:fill="auto"/>
            <w:vAlign w:val="center"/>
            <w:hideMark/>
          </w:tcPr>
          <w:p w14:paraId="5C6A901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0,743</w:t>
            </w:r>
          </w:p>
        </w:tc>
        <w:tc>
          <w:tcPr>
            <w:tcW w:w="0" w:type="auto"/>
            <w:tcBorders>
              <w:top w:val="nil"/>
              <w:left w:val="nil"/>
              <w:bottom w:val="single" w:sz="4" w:space="0" w:color="auto"/>
              <w:right w:val="single" w:sz="4" w:space="0" w:color="auto"/>
            </w:tcBorders>
            <w:shd w:val="clear" w:color="auto" w:fill="auto"/>
            <w:vAlign w:val="center"/>
            <w:hideMark/>
          </w:tcPr>
          <w:p w14:paraId="7F27373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0,743</w:t>
            </w:r>
          </w:p>
        </w:tc>
        <w:tc>
          <w:tcPr>
            <w:tcW w:w="0" w:type="auto"/>
            <w:tcBorders>
              <w:top w:val="nil"/>
              <w:left w:val="nil"/>
              <w:bottom w:val="single" w:sz="4" w:space="0" w:color="auto"/>
              <w:right w:val="single" w:sz="4" w:space="0" w:color="auto"/>
            </w:tcBorders>
            <w:shd w:val="clear" w:color="auto" w:fill="auto"/>
            <w:vAlign w:val="center"/>
            <w:hideMark/>
          </w:tcPr>
          <w:p w14:paraId="1E7E504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0,743</w:t>
            </w:r>
          </w:p>
        </w:tc>
        <w:tc>
          <w:tcPr>
            <w:tcW w:w="0" w:type="auto"/>
            <w:tcBorders>
              <w:top w:val="nil"/>
              <w:left w:val="nil"/>
              <w:bottom w:val="single" w:sz="4" w:space="0" w:color="auto"/>
              <w:right w:val="single" w:sz="4" w:space="0" w:color="auto"/>
            </w:tcBorders>
            <w:shd w:val="clear" w:color="auto" w:fill="auto"/>
            <w:vAlign w:val="center"/>
            <w:hideMark/>
          </w:tcPr>
          <w:p w14:paraId="6ED9E9F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0,743</w:t>
            </w:r>
          </w:p>
        </w:tc>
        <w:tc>
          <w:tcPr>
            <w:tcW w:w="0" w:type="auto"/>
            <w:tcBorders>
              <w:top w:val="nil"/>
              <w:left w:val="nil"/>
              <w:bottom w:val="single" w:sz="4" w:space="0" w:color="auto"/>
              <w:right w:val="single" w:sz="4" w:space="0" w:color="auto"/>
            </w:tcBorders>
            <w:shd w:val="clear" w:color="auto" w:fill="auto"/>
            <w:vAlign w:val="center"/>
            <w:hideMark/>
          </w:tcPr>
          <w:p w14:paraId="38F26BF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0,743</w:t>
            </w:r>
          </w:p>
        </w:tc>
        <w:tc>
          <w:tcPr>
            <w:tcW w:w="0" w:type="auto"/>
            <w:tcBorders>
              <w:top w:val="nil"/>
              <w:left w:val="nil"/>
              <w:bottom w:val="single" w:sz="4" w:space="0" w:color="auto"/>
              <w:right w:val="single" w:sz="4" w:space="0" w:color="auto"/>
            </w:tcBorders>
            <w:shd w:val="clear" w:color="auto" w:fill="auto"/>
            <w:vAlign w:val="center"/>
            <w:hideMark/>
          </w:tcPr>
          <w:p w14:paraId="4724FA0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0,743</w:t>
            </w:r>
          </w:p>
        </w:tc>
      </w:tr>
      <w:tr w:rsidR="00871E6F" w:rsidRPr="00871E6F" w14:paraId="62ECC040"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55D93D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6.2</w:t>
            </w:r>
          </w:p>
        </w:tc>
        <w:tc>
          <w:tcPr>
            <w:tcW w:w="0" w:type="auto"/>
            <w:tcBorders>
              <w:top w:val="nil"/>
              <w:left w:val="nil"/>
              <w:bottom w:val="single" w:sz="4" w:space="0" w:color="auto"/>
              <w:right w:val="single" w:sz="4" w:space="0" w:color="auto"/>
            </w:tcBorders>
            <w:shd w:val="clear" w:color="auto" w:fill="auto"/>
            <w:vAlign w:val="center"/>
            <w:hideMark/>
          </w:tcPr>
          <w:p w14:paraId="41FDE0CC"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вентиляция</w:t>
            </w:r>
          </w:p>
        </w:tc>
        <w:tc>
          <w:tcPr>
            <w:tcW w:w="0" w:type="auto"/>
            <w:tcBorders>
              <w:top w:val="nil"/>
              <w:left w:val="nil"/>
              <w:bottom w:val="single" w:sz="4" w:space="0" w:color="auto"/>
              <w:right w:val="single" w:sz="4" w:space="0" w:color="auto"/>
            </w:tcBorders>
            <w:shd w:val="clear" w:color="auto" w:fill="auto"/>
            <w:vAlign w:val="center"/>
            <w:hideMark/>
          </w:tcPr>
          <w:p w14:paraId="43A5BA5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2,510</w:t>
            </w:r>
          </w:p>
        </w:tc>
        <w:tc>
          <w:tcPr>
            <w:tcW w:w="0" w:type="auto"/>
            <w:tcBorders>
              <w:top w:val="nil"/>
              <w:left w:val="nil"/>
              <w:bottom w:val="single" w:sz="4" w:space="0" w:color="auto"/>
              <w:right w:val="single" w:sz="4" w:space="0" w:color="auto"/>
            </w:tcBorders>
            <w:shd w:val="clear" w:color="auto" w:fill="auto"/>
            <w:vAlign w:val="center"/>
            <w:hideMark/>
          </w:tcPr>
          <w:p w14:paraId="47EA795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2,510</w:t>
            </w:r>
          </w:p>
        </w:tc>
        <w:tc>
          <w:tcPr>
            <w:tcW w:w="0" w:type="auto"/>
            <w:tcBorders>
              <w:top w:val="nil"/>
              <w:left w:val="nil"/>
              <w:bottom w:val="single" w:sz="4" w:space="0" w:color="auto"/>
              <w:right w:val="single" w:sz="4" w:space="0" w:color="auto"/>
            </w:tcBorders>
            <w:shd w:val="clear" w:color="auto" w:fill="auto"/>
            <w:vAlign w:val="center"/>
            <w:hideMark/>
          </w:tcPr>
          <w:p w14:paraId="093DE15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2,510</w:t>
            </w:r>
          </w:p>
        </w:tc>
        <w:tc>
          <w:tcPr>
            <w:tcW w:w="0" w:type="auto"/>
            <w:tcBorders>
              <w:top w:val="nil"/>
              <w:left w:val="nil"/>
              <w:bottom w:val="single" w:sz="4" w:space="0" w:color="auto"/>
              <w:right w:val="single" w:sz="4" w:space="0" w:color="auto"/>
            </w:tcBorders>
            <w:shd w:val="clear" w:color="auto" w:fill="auto"/>
            <w:vAlign w:val="center"/>
            <w:hideMark/>
          </w:tcPr>
          <w:p w14:paraId="25FB6FB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2,520</w:t>
            </w:r>
          </w:p>
        </w:tc>
        <w:tc>
          <w:tcPr>
            <w:tcW w:w="0" w:type="auto"/>
            <w:tcBorders>
              <w:top w:val="nil"/>
              <w:left w:val="nil"/>
              <w:bottom w:val="single" w:sz="4" w:space="0" w:color="auto"/>
              <w:right w:val="single" w:sz="4" w:space="0" w:color="auto"/>
            </w:tcBorders>
            <w:shd w:val="clear" w:color="auto" w:fill="auto"/>
            <w:vAlign w:val="center"/>
            <w:hideMark/>
          </w:tcPr>
          <w:p w14:paraId="39F8E15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2,520</w:t>
            </w:r>
          </w:p>
        </w:tc>
        <w:tc>
          <w:tcPr>
            <w:tcW w:w="0" w:type="auto"/>
            <w:tcBorders>
              <w:top w:val="nil"/>
              <w:left w:val="nil"/>
              <w:bottom w:val="single" w:sz="4" w:space="0" w:color="auto"/>
              <w:right w:val="single" w:sz="4" w:space="0" w:color="auto"/>
            </w:tcBorders>
            <w:shd w:val="clear" w:color="auto" w:fill="auto"/>
            <w:vAlign w:val="center"/>
            <w:hideMark/>
          </w:tcPr>
          <w:p w14:paraId="1BEACDF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2,520</w:t>
            </w:r>
          </w:p>
        </w:tc>
        <w:tc>
          <w:tcPr>
            <w:tcW w:w="0" w:type="auto"/>
            <w:tcBorders>
              <w:top w:val="nil"/>
              <w:left w:val="nil"/>
              <w:bottom w:val="single" w:sz="4" w:space="0" w:color="auto"/>
              <w:right w:val="single" w:sz="4" w:space="0" w:color="auto"/>
            </w:tcBorders>
            <w:shd w:val="clear" w:color="auto" w:fill="auto"/>
            <w:vAlign w:val="center"/>
            <w:hideMark/>
          </w:tcPr>
          <w:p w14:paraId="19EBFEA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2,520</w:t>
            </w:r>
          </w:p>
        </w:tc>
        <w:tc>
          <w:tcPr>
            <w:tcW w:w="0" w:type="auto"/>
            <w:tcBorders>
              <w:top w:val="nil"/>
              <w:left w:val="nil"/>
              <w:bottom w:val="single" w:sz="4" w:space="0" w:color="auto"/>
              <w:right w:val="single" w:sz="4" w:space="0" w:color="auto"/>
            </w:tcBorders>
            <w:shd w:val="clear" w:color="auto" w:fill="auto"/>
            <w:vAlign w:val="center"/>
            <w:hideMark/>
          </w:tcPr>
          <w:p w14:paraId="0D96286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2,520</w:t>
            </w:r>
          </w:p>
        </w:tc>
        <w:tc>
          <w:tcPr>
            <w:tcW w:w="0" w:type="auto"/>
            <w:tcBorders>
              <w:top w:val="nil"/>
              <w:left w:val="nil"/>
              <w:bottom w:val="single" w:sz="4" w:space="0" w:color="auto"/>
              <w:right w:val="single" w:sz="4" w:space="0" w:color="auto"/>
            </w:tcBorders>
            <w:shd w:val="clear" w:color="auto" w:fill="auto"/>
            <w:vAlign w:val="center"/>
            <w:hideMark/>
          </w:tcPr>
          <w:p w14:paraId="54991DC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2,520</w:t>
            </w:r>
          </w:p>
        </w:tc>
        <w:tc>
          <w:tcPr>
            <w:tcW w:w="0" w:type="auto"/>
            <w:tcBorders>
              <w:top w:val="nil"/>
              <w:left w:val="nil"/>
              <w:bottom w:val="single" w:sz="4" w:space="0" w:color="auto"/>
              <w:right w:val="single" w:sz="4" w:space="0" w:color="auto"/>
            </w:tcBorders>
            <w:shd w:val="clear" w:color="auto" w:fill="auto"/>
            <w:vAlign w:val="center"/>
            <w:hideMark/>
          </w:tcPr>
          <w:p w14:paraId="11177E9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2,520</w:t>
            </w:r>
          </w:p>
        </w:tc>
        <w:tc>
          <w:tcPr>
            <w:tcW w:w="0" w:type="auto"/>
            <w:tcBorders>
              <w:top w:val="nil"/>
              <w:left w:val="nil"/>
              <w:bottom w:val="single" w:sz="4" w:space="0" w:color="auto"/>
              <w:right w:val="single" w:sz="4" w:space="0" w:color="auto"/>
            </w:tcBorders>
            <w:shd w:val="clear" w:color="auto" w:fill="auto"/>
            <w:vAlign w:val="center"/>
            <w:hideMark/>
          </w:tcPr>
          <w:p w14:paraId="4D60E61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2,520</w:t>
            </w:r>
          </w:p>
        </w:tc>
        <w:tc>
          <w:tcPr>
            <w:tcW w:w="0" w:type="auto"/>
            <w:tcBorders>
              <w:top w:val="nil"/>
              <w:left w:val="nil"/>
              <w:bottom w:val="single" w:sz="4" w:space="0" w:color="auto"/>
              <w:right w:val="single" w:sz="4" w:space="0" w:color="auto"/>
            </w:tcBorders>
            <w:shd w:val="clear" w:color="auto" w:fill="auto"/>
            <w:vAlign w:val="center"/>
            <w:hideMark/>
          </w:tcPr>
          <w:p w14:paraId="1966C0E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2,520</w:t>
            </w:r>
          </w:p>
        </w:tc>
        <w:tc>
          <w:tcPr>
            <w:tcW w:w="0" w:type="auto"/>
            <w:tcBorders>
              <w:top w:val="nil"/>
              <w:left w:val="nil"/>
              <w:bottom w:val="single" w:sz="4" w:space="0" w:color="auto"/>
              <w:right w:val="single" w:sz="4" w:space="0" w:color="auto"/>
            </w:tcBorders>
            <w:shd w:val="clear" w:color="auto" w:fill="auto"/>
            <w:vAlign w:val="center"/>
            <w:hideMark/>
          </w:tcPr>
          <w:p w14:paraId="1603A75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2,520</w:t>
            </w:r>
          </w:p>
        </w:tc>
        <w:tc>
          <w:tcPr>
            <w:tcW w:w="0" w:type="auto"/>
            <w:tcBorders>
              <w:top w:val="nil"/>
              <w:left w:val="nil"/>
              <w:bottom w:val="single" w:sz="4" w:space="0" w:color="auto"/>
              <w:right w:val="single" w:sz="4" w:space="0" w:color="auto"/>
            </w:tcBorders>
            <w:shd w:val="clear" w:color="auto" w:fill="auto"/>
            <w:vAlign w:val="center"/>
            <w:hideMark/>
          </w:tcPr>
          <w:p w14:paraId="2536FE9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2,520</w:t>
            </w:r>
          </w:p>
        </w:tc>
        <w:tc>
          <w:tcPr>
            <w:tcW w:w="0" w:type="auto"/>
            <w:tcBorders>
              <w:top w:val="nil"/>
              <w:left w:val="nil"/>
              <w:bottom w:val="single" w:sz="4" w:space="0" w:color="auto"/>
              <w:right w:val="single" w:sz="4" w:space="0" w:color="auto"/>
            </w:tcBorders>
            <w:shd w:val="clear" w:color="auto" w:fill="auto"/>
            <w:vAlign w:val="center"/>
            <w:hideMark/>
          </w:tcPr>
          <w:p w14:paraId="49D1756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2,520</w:t>
            </w:r>
          </w:p>
        </w:tc>
        <w:tc>
          <w:tcPr>
            <w:tcW w:w="0" w:type="auto"/>
            <w:tcBorders>
              <w:top w:val="nil"/>
              <w:left w:val="nil"/>
              <w:bottom w:val="single" w:sz="4" w:space="0" w:color="auto"/>
              <w:right w:val="single" w:sz="4" w:space="0" w:color="auto"/>
            </w:tcBorders>
            <w:shd w:val="clear" w:color="auto" w:fill="auto"/>
            <w:vAlign w:val="center"/>
            <w:hideMark/>
          </w:tcPr>
          <w:p w14:paraId="0391605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2,520</w:t>
            </w:r>
          </w:p>
        </w:tc>
        <w:tc>
          <w:tcPr>
            <w:tcW w:w="0" w:type="auto"/>
            <w:tcBorders>
              <w:top w:val="nil"/>
              <w:left w:val="nil"/>
              <w:bottom w:val="single" w:sz="4" w:space="0" w:color="auto"/>
              <w:right w:val="single" w:sz="4" w:space="0" w:color="auto"/>
            </w:tcBorders>
            <w:shd w:val="clear" w:color="auto" w:fill="auto"/>
            <w:vAlign w:val="center"/>
            <w:hideMark/>
          </w:tcPr>
          <w:p w14:paraId="7B288E8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2,520</w:t>
            </w:r>
          </w:p>
        </w:tc>
        <w:tc>
          <w:tcPr>
            <w:tcW w:w="0" w:type="auto"/>
            <w:tcBorders>
              <w:top w:val="nil"/>
              <w:left w:val="nil"/>
              <w:bottom w:val="single" w:sz="4" w:space="0" w:color="auto"/>
              <w:right w:val="single" w:sz="4" w:space="0" w:color="auto"/>
            </w:tcBorders>
            <w:shd w:val="clear" w:color="auto" w:fill="auto"/>
            <w:vAlign w:val="center"/>
            <w:hideMark/>
          </w:tcPr>
          <w:p w14:paraId="5DF0334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2,520</w:t>
            </w:r>
          </w:p>
        </w:tc>
      </w:tr>
      <w:tr w:rsidR="00871E6F" w:rsidRPr="00871E6F" w14:paraId="3F541C25"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F9848B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6.3</w:t>
            </w:r>
          </w:p>
        </w:tc>
        <w:tc>
          <w:tcPr>
            <w:tcW w:w="0" w:type="auto"/>
            <w:tcBorders>
              <w:top w:val="nil"/>
              <w:left w:val="nil"/>
              <w:bottom w:val="single" w:sz="4" w:space="0" w:color="auto"/>
              <w:right w:val="single" w:sz="4" w:space="0" w:color="auto"/>
            </w:tcBorders>
            <w:shd w:val="clear" w:color="auto" w:fill="auto"/>
            <w:vAlign w:val="center"/>
            <w:hideMark/>
          </w:tcPr>
          <w:p w14:paraId="0029884B"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горячее водоснабжение</w:t>
            </w:r>
          </w:p>
        </w:tc>
        <w:tc>
          <w:tcPr>
            <w:tcW w:w="0" w:type="auto"/>
            <w:tcBorders>
              <w:top w:val="nil"/>
              <w:left w:val="nil"/>
              <w:bottom w:val="single" w:sz="4" w:space="0" w:color="auto"/>
              <w:right w:val="single" w:sz="4" w:space="0" w:color="auto"/>
            </w:tcBorders>
            <w:shd w:val="clear" w:color="auto" w:fill="auto"/>
            <w:vAlign w:val="center"/>
            <w:hideMark/>
          </w:tcPr>
          <w:p w14:paraId="545E5E7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0,110</w:t>
            </w:r>
          </w:p>
        </w:tc>
        <w:tc>
          <w:tcPr>
            <w:tcW w:w="0" w:type="auto"/>
            <w:tcBorders>
              <w:top w:val="nil"/>
              <w:left w:val="nil"/>
              <w:bottom w:val="single" w:sz="4" w:space="0" w:color="auto"/>
              <w:right w:val="single" w:sz="4" w:space="0" w:color="auto"/>
            </w:tcBorders>
            <w:shd w:val="clear" w:color="auto" w:fill="auto"/>
            <w:vAlign w:val="center"/>
            <w:hideMark/>
          </w:tcPr>
          <w:p w14:paraId="435BD8E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0,110</w:t>
            </w:r>
          </w:p>
        </w:tc>
        <w:tc>
          <w:tcPr>
            <w:tcW w:w="0" w:type="auto"/>
            <w:tcBorders>
              <w:top w:val="nil"/>
              <w:left w:val="nil"/>
              <w:bottom w:val="single" w:sz="4" w:space="0" w:color="auto"/>
              <w:right w:val="single" w:sz="4" w:space="0" w:color="auto"/>
            </w:tcBorders>
            <w:shd w:val="clear" w:color="auto" w:fill="auto"/>
            <w:vAlign w:val="center"/>
            <w:hideMark/>
          </w:tcPr>
          <w:p w14:paraId="359DB31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0,110</w:t>
            </w:r>
          </w:p>
        </w:tc>
        <w:tc>
          <w:tcPr>
            <w:tcW w:w="0" w:type="auto"/>
            <w:tcBorders>
              <w:top w:val="nil"/>
              <w:left w:val="nil"/>
              <w:bottom w:val="single" w:sz="4" w:space="0" w:color="auto"/>
              <w:right w:val="single" w:sz="4" w:space="0" w:color="auto"/>
            </w:tcBorders>
            <w:shd w:val="clear" w:color="auto" w:fill="auto"/>
            <w:vAlign w:val="center"/>
            <w:hideMark/>
          </w:tcPr>
          <w:p w14:paraId="7DEC85F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0,110</w:t>
            </w:r>
          </w:p>
        </w:tc>
        <w:tc>
          <w:tcPr>
            <w:tcW w:w="0" w:type="auto"/>
            <w:tcBorders>
              <w:top w:val="nil"/>
              <w:left w:val="nil"/>
              <w:bottom w:val="single" w:sz="4" w:space="0" w:color="auto"/>
              <w:right w:val="single" w:sz="4" w:space="0" w:color="auto"/>
            </w:tcBorders>
            <w:shd w:val="clear" w:color="auto" w:fill="auto"/>
            <w:vAlign w:val="center"/>
            <w:hideMark/>
          </w:tcPr>
          <w:p w14:paraId="75DD5F2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0,062</w:t>
            </w:r>
          </w:p>
        </w:tc>
        <w:tc>
          <w:tcPr>
            <w:tcW w:w="0" w:type="auto"/>
            <w:tcBorders>
              <w:top w:val="nil"/>
              <w:left w:val="nil"/>
              <w:bottom w:val="single" w:sz="4" w:space="0" w:color="auto"/>
              <w:right w:val="single" w:sz="4" w:space="0" w:color="auto"/>
            </w:tcBorders>
            <w:shd w:val="clear" w:color="auto" w:fill="auto"/>
            <w:vAlign w:val="center"/>
            <w:hideMark/>
          </w:tcPr>
          <w:p w14:paraId="48983B0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0,062</w:t>
            </w:r>
          </w:p>
        </w:tc>
        <w:tc>
          <w:tcPr>
            <w:tcW w:w="0" w:type="auto"/>
            <w:tcBorders>
              <w:top w:val="nil"/>
              <w:left w:val="nil"/>
              <w:bottom w:val="single" w:sz="4" w:space="0" w:color="auto"/>
              <w:right w:val="single" w:sz="4" w:space="0" w:color="auto"/>
            </w:tcBorders>
            <w:shd w:val="clear" w:color="auto" w:fill="auto"/>
            <w:vAlign w:val="center"/>
            <w:hideMark/>
          </w:tcPr>
          <w:p w14:paraId="131C552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0,062</w:t>
            </w:r>
          </w:p>
        </w:tc>
        <w:tc>
          <w:tcPr>
            <w:tcW w:w="0" w:type="auto"/>
            <w:tcBorders>
              <w:top w:val="nil"/>
              <w:left w:val="nil"/>
              <w:bottom w:val="single" w:sz="4" w:space="0" w:color="auto"/>
              <w:right w:val="single" w:sz="4" w:space="0" w:color="auto"/>
            </w:tcBorders>
            <w:shd w:val="clear" w:color="auto" w:fill="auto"/>
            <w:vAlign w:val="center"/>
            <w:hideMark/>
          </w:tcPr>
          <w:p w14:paraId="40FA9C9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0,062</w:t>
            </w:r>
          </w:p>
        </w:tc>
        <w:tc>
          <w:tcPr>
            <w:tcW w:w="0" w:type="auto"/>
            <w:tcBorders>
              <w:top w:val="nil"/>
              <w:left w:val="nil"/>
              <w:bottom w:val="single" w:sz="4" w:space="0" w:color="auto"/>
              <w:right w:val="single" w:sz="4" w:space="0" w:color="auto"/>
            </w:tcBorders>
            <w:shd w:val="clear" w:color="auto" w:fill="auto"/>
            <w:vAlign w:val="center"/>
            <w:hideMark/>
          </w:tcPr>
          <w:p w14:paraId="69554EC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0,062</w:t>
            </w:r>
          </w:p>
        </w:tc>
        <w:tc>
          <w:tcPr>
            <w:tcW w:w="0" w:type="auto"/>
            <w:tcBorders>
              <w:top w:val="nil"/>
              <w:left w:val="nil"/>
              <w:bottom w:val="single" w:sz="4" w:space="0" w:color="auto"/>
              <w:right w:val="single" w:sz="4" w:space="0" w:color="auto"/>
            </w:tcBorders>
            <w:shd w:val="clear" w:color="auto" w:fill="auto"/>
            <w:vAlign w:val="center"/>
            <w:hideMark/>
          </w:tcPr>
          <w:p w14:paraId="08BB010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0,062</w:t>
            </w:r>
          </w:p>
        </w:tc>
        <w:tc>
          <w:tcPr>
            <w:tcW w:w="0" w:type="auto"/>
            <w:tcBorders>
              <w:top w:val="nil"/>
              <w:left w:val="nil"/>
              <w:bottom w:val="single" w:sz="4" w:space="0" w:color="auto"/>
              <w:right w:val="single" w:sz="4" w:space="0" w:color="auto"/>
            </w:tcBorders>
            <w:shd w:val="clear" w:color="auto" w:fill="auto"/>
            <w:vAlign w:val="center"/>
            <w:hideMark/>
          </w:tcPr>
          <w:p w14:paraId="09243FB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0,062</w:t>
            </w:r>
          </w:p>
        </w:tc>
        <w:tc>
          <w:tcPr>
            <w:tcW w:w="0" w:type="auto"/>
            <w:tcBorders>
              <w:top w:val="nil"/>
              <w:left w:val="nil"/>
              <w:bottom w:val="single" w:sz="4" w:space="0" w:color="auto"/>
              <w:right w:val="single" w:sz="4" w:space="0" w:color="auto"/>
            </w:tcBorders>
            <w:shd w:val="clear" w:color="auto" w:fill="auto"/>
            <w:vAlign w:val="center"/>
            <w:hideMark/>
          </w:tcPr>
          <w:p w14:paraId="4EAE24B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0,062</w:t>
            </w:r>
          </w:p>
        </w:tc>
        <w:tc>
          <w:tcPr>
            <w:tcW w:w="0" w:type="auto"/>
            <w:tcBorders>
              <w:top w:val="nil"/>
              <w:left w:val="nil"/>
              <w:bottom w:val="single" w:sz="4" w:space="0" w:color="auto"/>
              <w:right w:val="single" w:sz="4" w:space="0" w:color="auto"/>
            </w:tcBorders>
            <w:shd w:val="clear" w:color="auto" w:fill="auto"/>
            <w:vAlign w:val="center"/>
            <w:hideMark/>
          </w:tcPr>
          <w:p w14:paraId="09C2EE9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0,062</w:t>
            </w:r>
          </w:p>
        </w:tc>
        <w:tc>
          <w:tcPr>
            <w:tcW w:w="0" w:type="auto"/>
            <w:tcBorders>
              <w:top w:val="nil"/>
              <w:left w:val="nil"/>
              <w:bottom w:val="single" w:sz="4" w:space="0" w:color="auto"/>
              <w:right w:val="single" w:sz="4" w:space="0" w:color="auto"/>
            </w:tcBorders>
            <w:shd w:val="clear" w:color="auto" w:fill="auto"/>
            <w:vAlign w:val="center"/>
            <w:hideMark/>
          </w:tcPr>
          <w:p w14:paraId="1647476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0,062</w:t>
            </w:r>
          </w:p>
        </w:tc>
        <w:tc>
          <w:tcPr>
            <w:tcW w:w="0" w:type="auto"/>
            <w:tcBorders>
              <w:top w:val="nil"/>
              <w:left w:val="nil"/>
              <w:bottom w:val="single" w:sz="4" w:space="0" w:color="auto"/>
              <w:right w:val="single" w:sz="4" w:space="0" w:color="auto"/>
            </w:tcBorders>
            <w:shd w:val="clear" w:color="auto" w:fill="auto"/>
            <w:vAlign w:val="center"/>
            <w:hideMark/>
          </w:tcPr>
          <w:p w14:paraId="478C327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0,062</w:t>
            </w:r>
          </w:p>
        </w:tc>
        <w:tc>
          <w:tcPr>
            <w:tcW w:w="0" w:type="auto"/>
            <w:tcBorders>
              <w:top w:val="nil"/>
              <w:left w:val="nil"/>
              <w:bottom w:val="single" w:sz="4" w:space="0" w:color="auto"/>
              <w:right w:val="single" w:sz="4" w:space="0" w:color="auto"/>
            </w:tcBorders>
            <w:shd w:val="clear" w:color="auto" w:fill="auto"/>
            <w:vAlign w:val="center"/>
            <w:hideMark/>
          </w:tcPr>
          <w:p w14:paraId="68798B9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0,062</w:t>
            </w:r>
          </w:p>
        </w:tc>
        <w:tc>
          <w:tcPr>
            <w:tcW w:w="0" w:type="auto"/>
            <w:tcBorders>
              <w:top w:val="nil"/>
              <w:left w:val="nil"/>
              <w:bottom w:val="single" w:sz="4" w:space="0" w:color="auto"/>
              <w:right w:val="single" w:sz="4" w:space="0" w:color="auto"/>
            </w:tcBorders>
            <w:shd w:val="clear" w:color="auto" w:fill="auto"/>
            <w:vAlign w:val="center"/>
            <w:hideMark/>
          </w:tcPr>
          <w:p w14:paraId="19EE450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0,062</w:t>
            </w:r>
          </w:p>
        </w:tc>
        <w:tc>
          <w:tcPr>
            <w:tcW w:w="0" w:type="auto"/>
            <w:tcBorders>
              <w:top w:val="nil"/>
              <w:left w:val="nil"/>
              <w:bottom w:val="single" w:sz="4" w:space="0" w:color="auto"/>
              <w:right w:val="single" w:sz="4" w:space="0" w:color="auto"/>
            </w:tcBorders>
            <w:shd w:val="clear" w:color="auto" w:fill="auto"/>
            <w:vAlign w:val="center"/>
            <w:hideMark/>
          </w:tcPr>
          <w:p w14:paraId="64DAF77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0,062</w:t>
            </w:r>
          </w:p>
        </w:tc>
      </w:tr>
      <w:tr w:rsidR="00871E6F" w:rsidRPr="00871E6F" w14:paraId="6FBB3D53"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8C88CB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w:t>
            </w:r>
          </w:p>
        </w:tc>
        <w:tc>
          <w:tcPr>
            <w:tcW w:w="0" w:type="auto"/>
            <w:tcBorders>
              <w:top w:val="nil"/>
              <w:left w:val="nil"/>
              <w:bottom w:val="single" w:sz="4" w:space="0" w:color="auto"/>
              <w:right w:val="single" w:sz="4" w:space="0" w:color="auto"/>
            </w:tcBorders>
            <w:shd w:val="clear" w:color="auto" w:fill="auto"/>
            <w:vAlign w:val="center"/>
            <w:hideMark/>
          </w:tcPr>
          <w:p w14:paraId="60CAF0B7"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Присоединенная расчетная тепловая нагрузка в горячей воде (на коллекторах станции), в том числе:</w:t>
            </w:r>
          </w:p>
        </w:tc>
        <w:tc>
          <w:tcPr>
            <w:tcW w:w="0" w:type="auto"/>
            <w:tcBorders>
              <w:top w:val="nil"/>
              <w:left w:val="nil"/>
              <w:bottom w:val="single" w:sz="4" w:space="0" w:color="auto"/>
              <w:right w:val="single" w:sz="4" w:space="0" w:color="auto"/>
            </w:tcBorders>
            <w:shd w:val="clear" w:color="auto" w:fill="auto"/>
            <w:vAlign w:val="center"/>
            <w:hideMark/>
          </w:tcPr>
          <w:p w14:paraId="64818B1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1,893</w:t>
            </w:r>
          </w:p>
        </w:tc>
        <w:tc>
          <w:tcPr>
            <w:tcW w:w="0" w:type="auto"/>
            <w:tcBorders>
              <w:top w:val="nil"/>
              <w:left w:val="nil"/>
              <w:bottom w:val="single" w:sz="4" w:space="0" w:color="auto"/>
              <w:right w:val="single" w:sz="4" w:space="0" w:color="auto"/>
            </w:tcBorders>
            <w:shd w:val="clear" w:color="auto" w:fill="auto"/>
            <w:vAlign w:val="center"/>
            <w:hideMark/>
          </w:tcPr>
          <w:p w14:paraId="58C135A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1,893</w:t>
            </w:r>
          </w:p>
        </w:tc>
        <w:tc>
          <w:tcPr>
            <w:tcW w:w="0" w:type="auto"/>
            <w:tcBorders>
              <w:top w:val="nil"/>
              <w:left w:val="nil"/>
              <w:bottom w:val="single" w:sz="4" w:space="0" w:color="auto"/>
              <w:right w:val="single" w:sz="4" w:space="0" w:color="auto"/>
            </w:tcBorders>
            <w:shd w:val="clear" w:color="auto" w:fill="auto"/>
            <w:vAlign w:val="center"/>
            <w:hideMark/>
          </w:tcPr>
          <w:p w14:paraId="073390F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1,893</w:t>
            </w:r>
          </w:p>
        </w:tc>
        <w:tc>
          <w:tcPr>
            <w:tcW w:w="0" w:type="auto"/>
            <w:tcBorders>
              <w:top w:val="nil"/>
              <w:left w:val="nil"/>
              <w:bottom w:val="single" w:sz="4" w:space="0" w:color="auto"/>
              <w:right w:val="single" w:sz="4" w:space="0" w:color="auto"/>
            </w:tcBorders>
            <w:shd w:val="clear" w:color="auto" w:fill="auto"/>
            <w:vAlign w:val="center"/>
            <w:hideMark/>
          </w:tcPr>
          <w:p w14:paraId="604D635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1,898</w:t>
            </w:r>
          </w:p>
        </w:tc>
        <w:tc>
          <w:tcPr>
            <w:tcW w:w="0" w:type="auto"/>
            <w:tcBorders>
              <w:top w:val="nil"/>
              <w:left w:val="nil"/>
              <w:bottom w:val="single" w:sz="4" w:space="0" w:color="auto"/>
              <w:right w:val="single" w:sz="4" w:space="0" w:color="auto"/>
            </w:tcBorders>
            <w:shd w:val="clear" w:color="auto" w:fill="auto"/>
            <w:vAlign w:val="center"/>
            <w:hideMark/>
          </w:tcPr>
          <w:p w14:paraId="13E9EED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1,873</w:t>
            </w:r>
          </w:p>
        </w:tc>
        <w:tc>
          <w:tcPr>
            <w:tcW w:w="0" w:type="auto"/>
            <w:tcBorders>
              <w:top w:val="nil"/>
              <w:left w:val="nil"/>
              <w:bottom w:val="single" w:sz="4" w:space="0" w:color="auto"/>
              <w:right w:val="single" w:sz="4" w:space="0" w:color="auto"/>
            </w:tcBorders>
            <w:shd w:val="clear" w:color="auto" w:fill="auto"/>
            <w:vAlign w:val="center"/>
            <w:hideMark/>
          </w:tcPr>
          <w:p w14:paraId="107D1C0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1,873</w:t>
            </w:r>
          </w:p>
        </w:tc>
        <w:tc>
          <w:tcPr>
            <w:tcW w:w="0" w:type="auto"/>
            <w:tcBorders>
              <w:top w:val="nil"/>
              <w:left w:val="nil"/>
              <w:bottom w:val="single" w:sz="4" w:space="0" w:color="auto"/>
              <w:right w:val="single" w:sz="4" w:space="0" w:color="auto"/>
            </w:tcBorders>
            <w:shd w:val="clear" w:color="auto" w:fill="auto"/>
            <w:vAlign w:val="center"/>
            <w:hideMark/>
          </w:tcPr>
          <w:p w14:paraId="2AA8210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1,398</w:t>
            </w:r>
          </w:p>
        </w:tc>
        <w:tc>
          <w:tcPr>
            <w:tcW w:w="0" w:type="auto"/>
            <w:tcBorders>
              <w:top w:val="nil"/>
              <w:left w:val="nil"/>
              <w:bottom w:val="single" w:sz="4" w:space="0" w:color="auto"/>
              <w:right w:val="single" w:sz="4" w:space="0" w:color="auto"/>
            </w:tcBorders>
            <w:shd w:val="clear" w:color="auto" w:fill="auto"/>
            <w:vAlign w:val="center"/>
            <w:hideMark/>
          </w:tcPr>
          <w:p w14:paraId="0F084BD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1,398</w:t>
            </w:r>
          </w:p>
        </w:tc>
        <w:tc>
          <w:tcPr>
            <w:tcW w:w="0" w:type="auto"/>
            <w:tcBorders>
              <w:top w:val="nil"/>
              <w:left w:val="nil"/>
              <w:bottom w:val="single" w:sz="4" w:space="0" w:color="auto"/>
              <w:right w:val="single" w:sz="4" w:space="0" w:color="auto"/>
            </w:tcBorders>
            <w:shd w:val="clear" w:color="auto" w:fill="auto"/>
            <w:vAlign w:val="center"/>
            <w:hideMark/>
          </w:tcPr>
          <w:p w14:paraId="4C5203F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1,398</w:t>
            </w:r>
          </w:p>
        </w:tc>
        <w:tc>
          <w:tcPr>
            <w:tcW w:w="0" w:type="auto"/>
            <w:tcBorders>
              <w:top w:val="nil"/>
              <w:left w:val="nil"/>
              <w:bottom w:val="single" w:sz="4" w:space="0" w:color="auto"/>
              <w:right w:val="single" w:sz="4" w:space="0" w:color="auto"/>
            </w:tcBorders>
            <w:shd w:val="clear" w:color="auto" w:fill="auto"/>
            <w:vAlign w:val="center"/>
            <w:hideMark/>
          </w:tcPr>
          <w:p w14:paraId="01700A6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1,398</w:t>
            </w:r>
          </w:p>
        </w:tc>
        <w:tc>
          <w:tcPr>
            <w:tcW w:w="0" w:type="auto"/>
            <w:tcBorders>
              <w:top w:val="nil"/>
              <w:left w:val="nil"/>
              <w:bottom w:val="single" w:sz="4" w:space="0" w:color="auto"/>
              <w:right w:val="single" w:sz="4" w:space="0" w:color="auto"/>
            </w:tcBorders>
            <w:shd w:val="clear" w:color="auto" w:fill="auto"/>
            <w:vAlign w:val="center"/>
            <w:hideMark/>
          </w:tcPr>
          <w:p w14:paraId="424BF72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1,398</w:t>
            </w:r>
          </w:p>
        </w:tc>
        <w:tc>
          <w:tcPr>
            <w:tcW w:w="0" w:type="auto"/>
            <w:tcBorders>
              <w:top w:val="nil"/>
              <w:left w:val="nil"/>
              <w:bottom w:val="single" w:sz="4" w:space="0" w:color="auto"/>
              <w:right w:val="single" w:sz="4" w:space="0" w:color="auto"/>
            </w:tcBorders>
            <w:shd w:val="clear" w:color="auto" w:fill="auto"/>
            <w:vAlign w:val="center"/>
            <w:hideMark/>
          </w:tcPr>
          <w:p w14:paraId="7756201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1,398</w:t>
            </w:r>
          </w:p>
        </w:tc>
        <w:tc>
          <w:tcPr>
            <w:tcW w:w="0" w:type="auto"/>
            <w:tcBorders>
              <w:top w:val="nil"/>
              <w:left w:val="nil"/>
              <w:bottom w:val="single" w:sz="4" w:space="0" w:color="auto"/>
              <w:right w:val="single" w:sz="4" w:space="0" w:color="auto"/>
            </w:tcBorders>
            <w:shd w:val="clear" w:color="auto" w:fill="auto"/>
            <w:vAlign w:val="center"/>
            <w:hideMark/>
          </w:tcPr>
          <w:p w14:paraId="3E19CDC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1,398</w:t>
            </w:r>
          </w:p>
        </w:tc>
        <w:tc>
          <w:tcPr>
            <w:tcW w:w="0" w:type="auto"/>
            <w:tcBorders>
              <w:top w:val="nil"/>
              <w:left w:val="nil"/>
              <w:bottom w:val="single" w:sz="4" w:space="0" w:color="auto"/>
              <w:right w:val="single" w:sz="4" w:space="0" w:color="auto"/>
            </w:tcBorders>
            <w:shd w:val="clear" w:color="auto" w:fill="auto"/>
            <w:vAlign w:val="center"/>
            <w:hideMark/>
          </w:tcPr>
          <w:p w14:paraId="7EF8006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1,398</w:t>
            </w:r>
          </w:p>
        </w:tc>
        <w:tc>
          <w:tcPr>
            <w:tcW w:w="0" w:type="auto"/>
            <w:tcBorders>
              <w:top w:val="nil"/>
              <w:left w:val="nil"/>
              <w:bottom w:val="single" w:sz="4" w:space="0" w:color="auto"/>
              <w:right w:val="single" w:sz="4" w:space="0" w:color="auto"/>
            </w:tcBorders>
            <w:shd w:val="clear" w:color="auto" w:fill="auto"/>
            <w:vAlign w:val="center"/>
            <w:hideMark/>
          </w:tcPr>
          <w:p w14:paraId="0B34DA6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1,398</w:t>
            </w:r>
          </w:p>
        </w:tc>
        <w:tc>
          <w:tcPr>
            <w:tcW w:w="0" w:type="auto"/>
            <w:tcBorders>
              <w:top w:val="nil"/>
              <w:left w:val="nil"/>
              <w:bottom w:val="single" w:sz="4" w:space="0" w:color="auto"/>
              <w:right w:val="single" w:sz="4" w:space="0" w:color="auto"/>
            </w:tcBorders>
            <w:shd w:val="clear" w:color="auto" w:fill="auto"/>
            <w:vAlign w:val="center"/>
            <w:hideMark/>
          </w:tcPr>
          <w:p w14:paraId="05AB202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1,398</w:t>
            </w:r>
          </w:p>
        </w:tc>
        <w:tc>
          <w:tcPr>
            <w:tcW w:w="0" w:type="auto"/>
            <w:tcBorders>
              <w:top w:val="nil"/>
              <w:left w:val="nil"/>
              <w:bottom w:val="single" w:sz="4" w:space="0" w:color="auto"/>
              <w:right w:val="single" w:sz="4" w:space="0" w:color="auto"/>
            </w:tcBorders>
            <w:shd w:val="clear" w:color="auto" w:fill="auto"/>
            <w:vAlign w:val="center"/>
            <w:hideMark/>
          </w:tcPr>
          <w:p w14:paraId="10FD01E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1,398</w:t>
            </w:r>
          </w:p>
        </w:tc>
        <w:tc>
          <w:tcPr>
            <w:tcW w:w="0" w:type="auto"/>
            <w:tcBorders>
              <w:top w:val="nil"/>
              <w:left w:val="nil"/>
              <w:bottom w:val="single" w:sz="4" w:space="0" w:color="auto"/>
              <w:right w:val="single" w:sz="4" w:space="0" w:color="auto"/>
            </w:tcBorders>
            <w:shd w:val="clear" w:color="auto" w:fill="auto"/>
            <w:vAlign w:val="center"/>
            <w:hideMark/>
          </w:tcPr>
          <w:p w14:paraId="553F12A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1,398</w:t>
            </w:r>
          </w:p>
        </w:tc>
      </w:tr>
      <w:tr w:rsidR="00871E6F" w:rsidRPr="00871E6F" w14:paraId="28E6E8A1"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D2C7CE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w:t>
            </w:r>
          </w:p>
        </w:tc>
        <w:tc>
          <w:tcPr>
            <w:tcW w:w="0" w:type="auto"/>
            <w:tcBorders>
              <w:top w:val="nil"/>
              <w:left w:val="nil"/>
              <w:bottom w:val="single" w:sz="4" w:space="0" w:color="auto"/>
              <w:right w:val="single" w:sz="4" w:space="0" w:color="auto"/>
            </w:tcBorders>
            <w:shd w:val="clear" w:color="auto" w:fill="auto"/>
            <w:vAlign w:val="center"/>
            <w:hideMark/>
          </w:tcPr>
          <w:p w14:paraId="2EBFBAF3"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отопление</w:t>
            </w:r>
          </w:p>
        </w:tc>
        <w:tc>
          <w:tcPr>
            <w:tcW w:w="0" w:type="auto"/>
            <w:tcBorders>
              <w:top w:val="nil"/>
              <w:left w:val="nil"/>
              <w:bottom w:val="single" w:sz="4" w:space="0" w:color="auto"/>
              <w:right w:val="single" w:sz="4" w:space="0" w:color="auto"/>
            </w:tcBorders>
            <w:shd w:val="clear" w:color="auto" w:fill="auto"/>
            <w:vAlign w:val="center"/>
            <w:hideMark/>
          </w:tcPr>
          <w:p w14:paraId="0C73D5D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0,311</w:t>
            </w:r>
          </w:p>
        </w:tc>
        <w:tc>
          <w:tcPr>
            <w:tcW w:w="0" w:type="auto"/>
            <w:tcBorders>
              <w:top w:val="nil"/>
              <w:left w:val="nil"/>
              <w:bottom w:val="single" w:sz="4" w:space="0" w:color="auto"/>
              <w:right w:val="single" w:sz="4" w:space="0" w:color="auto"/>
            </w:tcBorders>
            <w:shd w:val="clear" w:color="auto" w:fill="auto"/>
            <w:vAlign w:val="center"/>
            <w:hideMark/>
          </w:tcPr>
          <w:p w14:paraId="52DE8F1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0,311</w:t>
            </w:r>
          </w:p>
        </w:tc>
        <w:tc>
          <w:tcPr>
            <w:tcW w:w="0" w:type="auto"/>
            <w:tcBorders>
              <w:top w:val="nil"/>
              <w:left w:val="nil"/>
              <w:bottom w:val="single" w:sz="4" w:space="0" w:color="auto"/>
              <w:right w:val="single" w:sz="4" w:space="0" w:color="auto"/>
            </w:tcBorders>
            <w:shd w:val="clear" w:color="auto" w:fill="auto"/>
            <w:vAlign w:val="center"/>
            <w:hideMark/>
          </w:tcPr>
          <w:p w14:paraId="3F2428D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0,311</w:t>
            </w:r>
          </w:p>
        </w:tc>
        <w:tc>
          <w:tcPr>
            <w:tcW w:w="0" w:type="auto"/>
            <w:tcBorders>
              <w:top w:val="nil"/>
              <w:left w:val="nil"/>
              <w:bottom w:val="single" w:sz="4" w:space="0" w:color="auto"/>
              <w:right w:val="single" w:sz="4" w:space="0" w:color="auto"/>
            </w:tcBorders>
            <w:shd w:val="clear" w:color="auto" w:fill="auto"/>
            <w:vAlign w:val="center"/>
            <w:hideMark/>
          </w:tcPr>
          <w:p w14:paraId="6940995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0,311</w:t>
            </w:r>
          </w:p>
        </w:tc>
        <w:tc>
          <w:tcPr>
            <w:tcW w:w="0" w:type="auto"/>
            <w:tcBorders>
              <w:top w:val="nil"/>
              <w:left w:val="nil"/>
              <w:bottom w:val="single" w:sz="4" w:space="0" w:color="auto"/>
              <w:right w:val="single" w:sz="4" w:space="0" w:color="auto"/>
            </w:tcBorders>
            <w:shd w:val="clear" w:color="auto" w:fill="auto"/>
            <w:vAlign w:val="center"/>
            <w:hideMark/>
          </w:tcPr>
          <w:p w14:paraId="6E48D1B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0,312</w:t>
            </w:r>
          </w:p>
        </w:tc>
        <w:tc>
          <w:tcPr>
            <w:tcW w:w="0" w:type="auto"/>
            <w:tcBorders>
              <w:top w:val="nil"/>
              <w:left w:val="nil"/>
              <w:bottom w:val="single" w:sz="4" w:space="0" w:color="auto"/>
              <w:right w:val="single" w:sz="4" w:space="0" w:color="auto"/>
            </w:tcBorders>
            <w:shd w:val="clear" w:color="auto" w:fill="auto"/>
            <w:vAlign w:val="center"/>
            <w:hideMark/>
          </w:tcPr>
          <w:p w14:paraId="7AA22B2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0,312</w:t>
            </w:r>
          </w:p>
        </w:tc>
        <w:tc>
          <w:tcPr>
            <w:tcW w:w="0" w:type="auto"/>
            <w:tcBorders>
              <w:top w:val="nil"/>
              <w:left w:val="nil"/>
              <w:bottom w:val="single" w:sz="4" w:space="0" w:color="auto"/>
              <w:right w:val="single" w:sz="4" w:space="0" w:color="auto"/>
            </w:tcBorders>
            <w:shd w:val="clear" w:color="auto" w:fill="auto"/>
            <w:vAlign w:val="center"/>
            <w:hideMark/>
          </w:tcPr>
          <w:p w14:paraId="3A5E50B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0,312</w:t>
            </w:r>
          </w:p>
        </w:tc>
        <w:tc>
          <w:tcPr>
            <w:tcW w:w="0" w:type="auto"/>
            <w:tcBorders>
              <w:top w:val="nil"/>
              <w:left w:val="nil"/>
              <w:bottom w:val="single" w:sz="4" w:space="0" w:color="auto"/>
              <w:right w:val="single" w:sz="4" w:space="0" w:color="auto"/>
            </w:tcBorders>
            <w:shd w:val="clear" w:color="auto" w:fill="auto"/>
            <w:vAlign w:val="center"/>
            <w:hideMark/>
          </w:tcPr>
          <w:p w14:paraId="4F4B0BF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0,312</w:t>
            </w:r>
          </w:p>
        </w:tc>
        <w:tc>
          <w:tcPr>
            <w:tcW w:w="0" w:type="auto"/>
            <w:tcBorders>
              <w:top w:val="nil"/>
              <w:left w:val="nil"/>
              <w:bottom w:val="single" w:sz="4" w:space="0" w:color="auto"/>
              <w:right w:val="single" w:sz="4" w:space="0" w:color="auto"/>
            </w:tcBorders>
            <w:shd w:val="clear" w:color="auto" w:fill="auto"/>
            <w:vAlign w:val="center"/>
            <w:hideMark/>
          </w:tcPr>
          <w:p w14:paraId="0D17D9C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0,312</w:t>
            </w:r>
          </w:p>
        </w:tc>
        <w:tc>
          <w:tcPr>
            <w:tcW w:w="0" w:type="auto"/>
            <w:tcBorders>
              <w:top w:val="nil"/>
              <w:left w:val="nil"/>
              <w:bottom w:val="single" w:sz="4" w:space="0" w:color="auto"/>
              <w:right w:val="single" w:sz="4" w:space="0" w:color="auto"/>
            </w:tcBorders>
            <w:shd w:val="clear" w:color="auto" w:fill="auto"/>
            <w:vAlign w:val="center"/>
            <w:hideMark/>
          </w:tcPr>
          <w:p w14:paraId="670989B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0,312</w:t>
            </w:r>
          </w:p>
        </w:tc>
        <w:tc>
          <w:tcPr>
            <w:tcW w:w="0" w:type="auto"/>
            <w:tcBorders>
              <w:top w:val="nil"/>
              <w:left w:val="nil"/>
              <w:bottom w:val="single" w:sz="4" w:space="0" w:color="auto"/>
              <w:right w:val="single" w:sz="4" w:space="0" w:color="auto"/>
            </w:tcBorders>
            <w:shd w:val="clear" w:color="auto" w:fill="auto"/>
            <w:vAlign w:val="center"/>
            <w:hideMark/>
          </w:tcPr>
          <w:p w14:paraId="73F5320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0,312</w:t>
            </w:r>
          </w:p>
        </w:tc>
        <w:tc>
          <w:tcPr>
            <w:tcW w:w="0" w:type="auto"/>
            <w:tcBorders>
              <w:top w:val="nil"/>
              <w:left w:val="nil"/>
              <w:bottom w:val="single" w:sz="4" w:space="0" w:color="auto"/>
              <w:right w:val="single" w:sz="4" w:space="0" w:color="auto"/>
            </w:tcBorders>
            <w:shd w:val="clear" w:color="auto" w:fill="auto"/>
            <w:vAlign w:val="center"/>
            <w:hideMark/>
          </w:tcPr>
          <w:p w14:paraId="208E379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0,312</w:t>
            </w:r>
          </w:p>
        </w:tc>
        <w:tc>
          <w:tcPr>
            <w:tcW w:w="0" w:type="auto"/>
            <w:tcBorders>
              <w:top w:val="nil"/>
              <w:left w:val="nil"/>
              <w:bottom w:val="single" w:sz="4" w:space="0" w:color="auto"/>
              <w:right w:val="single" w:sz="4" w:space="0" w:color="auto"/>
            </w:tcBorders>
            <w:shd w:val="clear" w:color="auto" w:fill="auto"/>
            <w:vAlign w:val="center"/>
            <w:hideMark/>
          </w:tcPr>
          <w:p w14:paraId="0AF7D3C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0,312</w:t>
            </w:r>
          </w:p>
        </w:tc>
        <w:tc>
          <w:tcPr>
            <w:tcW w:w="0" w:type="auto"/>
            <w:tcBorders>
              <w:top w:val="nil"/>
              <w:left w:val="nil"/>
              <w:bottom w:val="single" w:sz="4" w:space="0" w:color="auto"/>
              <w:right w:val="single" w:sz="4" w:space="0" w:color="auto"/>
            </w:tcBorders>
            <w:shd w:val="clear" w:color="auto" w:fill="auto"/>
            <w:vAlign w:val="center"/>
            <w:hideMark/>
          </w:tcPr>
          <w:p w14:paraId="60855CE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0,312</w:t>
            </w:r>
          </w:p>
        </w:tc>
        <w:tc>
          <w:tcPr>
            <w:tcW w:w="0" w:type="auto"/>
            <w:tcBorders>
              <w:top w:val="nil"/>
              <w:left w:val="nil"/>
              <w:bottom w:val="single" w:sz="4" w:space="0" w:color="auto"/>
              <w:right w:val="single" w:sz="4" w:space="0" w:color="auto"/>
            </w:tcBorders>
            <w:shd w:val="clear" w:color="auto" w:fill="auto"/>
            <w:vAlign w:val="center"/>
            <w:hideMark/>
          </w:tcPr>
          <w:p w14:paraId="7749E64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0,312</w:t>
            </w:r>
          </w:p>
        </w:tc>
        <w:tc>
          <w:tcPr>
            <w:tcW w:w="0" w:type="auto"/>
            <w:tcBorders>
              <w:top w:val="nil"/>
              <w:left w:val="nil"/>
              <w:bottom w:val="single" w:sz="4" w:space="0" w:color="auto"/>
              <w:right w:val="single" w:sz="4" w:space="0" w:color="auto"/>
            </w:tcBorders>
            <w:shd w:val="clear" w:color="auto" w:fill="auto"/>
            <w:vAlign w:val="center"/>
            <w:hideMark/>
          </w:tcPr>
          <w:p w14:paraId="691516C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0,312</w:t>
            </w:r>
          </w:p>
        </w:tc>
        <w:tc>
          <w:tcPr>
            <w:tcW w:w="0" w:type="auto"/>
            <w:tcBorders>
              <w:top w:val="nil"/>
              <w:left w:val="nil"/>
              <w:bottom w:val="single" w:sz="4" w:space="0" w:color="auto"/>
              <w:right w:val="single" w:sz="4" w:space="0" w:color="auto"/>
            </w:tcBorders>
            <w:shd w:val="clear" w:color="auto" w:fill="auto"/>
            <w:vAlign w:val="center"/>
            <w:hideMark/>
          </w:tcPr>
          <w:p w14:paraId="6916AA7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0,312</w:t>
            </w:r>
          </w:p>
        </w:tc>
        <w:tc>
          <w:tcPr>
            <w:tcW w:w="0" w:type="auto"/>
            <w:tcBorders>
              <w:top w:val="nil"/>
              <w:left w:val="nil"/>
              <w:bottom w:val="single" w:sz="4" w:space="0" w:color="auto"/>
              <w:right w:val="single" w:sz="4" w:space="0" w:color="auto"/>
            </w:tcBorders>
            <w:shd w:val="clear" w:color="auto" w:fill="auto"/>
            <w:vAlign w:val="center"/>
            <w:hideMark/>
          </w:tcPr>
          <w:p w14:paraId="2596E54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0,312</w:t>
            </w:r>
          </w:p>
        </w:tc>
      </w:tr>
      <w:tr w:rsidR="00871E6F" w:rsidRPr="00871E6F" w14:paraId="04B0B37B"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D772A6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w:t>
            </w:r>
          </w:p>
        </w:tc>
        <w:tc>
          <w:tcPr>
            <w:tcW w:w="0" w:type="auto"/>
            <w:tcBorders>
              <w:top w:val="nil"/>
              <w:left w:val="nil"/>
              <w:bottom w:val="single" w:sz="4" w:space="0" w:color="auto"/>
              <w:right w:val="single" w:sz="4" w:space="0" w:color="auto"/>
            </w:tcBorders>
            <w:shd w:val="clear" w:color="auto" w:fill="auto"/>
            <w:vAlign w:val="center"/>
            <w:hideMark/>
          </w:tcPr>
          <w:p w14:paraId="1FA36B72"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вентиляция</w:t>
            </w:r>
          </w:p>
        </w:tc>
        <w:tc>
          <w:tcPr>
            <w:tcW w:w="0" w:type="auto"/>
            <w:tcBorders>
              <w:top w:val="nil"/>
              <w:left w:val="nil"/>
              <w:bottom w:val="single" w:sz="4" w:space="0" w:color="auto"/>
              <w:right w:val="single" w:sz="4" w:space="0" w:color="auto"/>
            </w:tcBorders>
            <w:shd w:val="clear" w:color="auto" w:fill="auto"/>
            <w:vAlign w:val="center"/>
            <w:hideMark/>
          </w:tcPr>
          <w:p w14:paraId="5B5DB1B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1,055</w:t>
            </w:r>
          </w:p>
        </w:tc>
        <w:tc>
          <w:tcPr>
            <w:tcW w:w="0" w:type="auto"/>
            <w:tcBorders>
              <w:top w:val="nil"/>
              <w:left w:val="nil"/>
              <w:bottom w:val="single" w:sz="4" w:space="0" w:color="auto"/>
              <w:right w:val="single" w:sz="4" w:space="0" w:color="auto"/>
            </w:tcBorders>
            <w:shd w:val="clear" w:color="auto" w:fill="auto"/>
            <w:vAlign w:val="center"/>
            <w:hideMark/>
          </w:tcPr>
          <w:p w14:paraId="3477368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1,055</w:t>
            </w:r>
          </w:p>
        </w:tc>
        <w:tc>
          <w:tcPr>
            <w:tcW w:w="0" w:type="auto"/>
            <w:tcBorders>
              <w:top w:val="nil"/>
              <w:left w:val="nil"/>
              <w:bottom w:val="single" w:sz="4" w:space="0" w:color="auto"/>
              <w:right w:val="single" w:sz="4" w:space="0" w:color="auto"/>
            </w:tcBorders>
            <w:shd w:val="clear" w:color="auto" w:fill="auto"/>
            <w:vAlign w:val="center"/>
            <w:hideMark/>
          </w:tcPr>
          <w:p w14:paraId="5C74E29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1,055</w:t>
            </w:r>
          </w:p>
        </w:tc>
        <w:tc>
          <w:tcPr>
            <w:tcW w:w="0" w:type="auto"/>
            <w:tcBorders>
              <w:top w:val="nil"/>
              <w:left w:val="nil"/>
              <w:bottom w:val="single" w:sz="4" w:space="0" w:color="auto"/>
              <w:right w:val="single" w:sz="4" w:space="0" w:color="auto"/>
            </w:tcBorders>
            <w:shd w:val="clear" w:color="auto" w:fill="auto"/>
            <w:vAlign w:val="center"/>
            <w:hideMark/>
          </w:tcPr>
          <w:p w14:paraId="0B24AD9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1,059</w:t>
            </w:r>
          </w:p>
        </w:tc>
        <w:tc>
          <w:tcPr>
            <w:tcW w:w="0" w:type="auto"/>
            <w:tcBorders>
              <w:top w:val="nil"/>
              <w:left w:val="nil"/>
              <w:bottom w:val="single" w:sz="4" w:space="0" w:color="auto"/>
              <w:right w:val="single" w:sz="4" w:space="0" w:color="auto"/>
            </w:tcBorders>
            <w:shd w:val="clear" w:color="auto" w:fill="auto"/>
            <w:vAlign w:val="center"/>
            <w:hideMark/>
          </w:tcPr>
          <w:p w14:paraId="1925512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1,059</w:t>
            </w:r>
          </w:p>
        </w:tc>
        <w:tc>
          <w:tcPr>
            <w:tcW w:w="0" w:type="auto"/>
            <w:tcBorders>
              <w:top w:val="nil"/>
              <w:left w:val="nil"/>
              <w:bottom w:val="single" w:sz="4" w:space="0" w:color="auto"/>
              <w:right w:val="single" w:sz="4" w:space="0" w:color="auto"/>
            </w:tcBorders>
            <w:shd w:val="clear" w:color="auto" w:fill="auto"/>
            <w:vAlign w:val="center"/>
            <w:hideMark/>
          </w:tcPr>
          <w:p w14:paraId="47A80FD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1,059</w:t>
            </w:r>
          </w:p>
        </w:tc>
        <w:tc>
          <w:tcPr>
            <w:tcW w:w="0" w:type="auto"/>
            <w:tcBorders>
              <w:top w:val="nil"/>
              <w:left w:val="nil"/>
              <w:bottom w:val="single" w:sz="4" w:space="0" w:color="auto"/>
              <w:right w:val="single" w:sz="4" w:space="0" w:color="auto"/>
            </w:tcBorders>
            <w:shd w:val="clear" w:color="auto" w:fill="auto"/>
            <w:vAlign w:val="center"/>
            <w:hideMark/>
          </w:tcPr>
          <w:p w14:paraId="157401B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1,059</w:t>
            </w:r>
          </w:p>
        </w:tc>
        <w:tc>
          <w:tcPr>
            <w:tcW w:w="0" w:type="auto"/>
            <w:tcBorders>
              <w:top w:val="nil"/>
              <w:left w:val="nil"/>
              <w:bottom w:val="single" w:sz="4" w:space="0" w:color="auto"/>
              <w:right w:val="single" w:sz="4" w:space="0" w:color="auto"/>
            </w:tcBorders>
            <w:shd w:val="clear" w:color="auto" w:fill="auto"/>
            <w:vAlign w:val="center"/>
            <w:hideMark/>
          </w:tcPr>
          <w:p w14:paraId="1E73CC0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1,059</w:t>
            </w:r>
          </w:p>
        </w:tc>
        <w:tc>
          <w:tcPr>
            <w:tcW w:w="0" w:type="auto"/>
            <w:tcBorders>
              <w:top w:val="nil"/>
              <w:left w:val="nil"/>
              <w:bottom w:val="single" w:sz="4" w:space="0" w:color="auto"/>
              <w:right w:val="single" w:sz="4" w:space="0" w:color="auto"/>
            </w:tcBorders>
            <w:shd w:val="clear" w:color="auto" w:fill="auto"/>
            <w:vAlign w:val="center"/>
            <w:hideMark/>
          </w:tcPr>
          <w:p w14:paraId="5B67525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1,059</w:t>
            </w:r>
          </w:p>
        </w:tc>
        <w:tc>
          <w:tcPr>
            <w:tcW w:w="0" w:type="auto"/>
            <w:tcBorders>
              <w:top w:val="nil"/>
              <w:left w:val="nil"/>
              <w:bottom w:val="single" w:sz="4" w:space="0" w:color="auto"/>
              <w:right w:val="single" w:sz="4" w:space="0" w:color="auto"/>
            </w:tcBorders>
            <w:shd w:val="clear" w:color="auto" w:fill="auto"/>
            <w:vAlign w:val="center"/>
            <w:hideMark/>
          </w:tcPr>
          <w:p w14:paraId="25CE514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1,059</w:t>
            </w:r>
          </w:p>
        </w:tc>
        <w:tc>
          <w:tcPr>
            <w:tcW w:w="0" w:type="auto"/>
            <w:tcBorders>
              <w:top w:val="nil"/>
              <w:left w:val="nil"/>
              <w:bottom w:val="single" w:sz="4" w:space="0" w:color="auto"/>
              <w:right w:val="single" w:sz="4" w:space="0" w:color="auto"/>
            </w:tcBorders>
            <w:shd w:val="clear" w:color="auto" w:fill="auto"/>
            <w:vAlign w:val="center"/>
            <w:hideMark/>
          </w:tcPr>
          <w:p w14:paraId="77111F2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1,059</w:t>
            </w:r>
          </w:p>
        </w:tc>
        <w:tc>
          <w:tcPr>
            <w:tcW w:w="0" w:type="auto"/>
            <w:tcBorders>
              <w:top w:val="nil"/>
              <w:left w:val="nil"/>
              <w:bottom w:val="single" w:sz="4" w:space="0" w:color="auto"/>
              <w:right w:val="single" w:sz="4" w:space="0" w:color="auto"/>
            </w:tcBorders>
            <w:shd w:val="clear" w:color="auto" w:fill="auto"/>
            <w:vAlign w:val="center"/>
            <w:hideMark/>
          </w:tcPr>
          <w:p w14:paraId="66E51FD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1,059</w:t>
            </w:r>
          </w:p>
        </w:tc>
        <w:tc>
          <w:tcPr>
            <w:tcW w:w="0" w:type="auto"/>
            <w:tcBorders>
              <w:top w:val="nil"/>
              <w:left w:val="nil"/>
              <w:bottom w:val="single" w:sz="4" w:space="0" w:color="auto"/>
              <w:right w:val="single" w:sz="4" w:space="0" w:color="auto"/>
            </w:tcBorders>
            <w:shd w:val="clear" w:color="auto" w:fill="auto"/>
            <w:vAlign w:val="center"/>
            <w:hideMark/>
          </w:tcPr>
          <w:p w14:paraId="7F04557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1,059</w:t>
            </w:r>
          </w:p>
        </w:tc>
        <w:tc>
          <w:tcPr>
            <w:tcW w:w="0" w:type="auto"/>
            <w:tcBorders>
              <w:top w:val="nil"/>
              <w:left w:val="nil"/>
              <w:bottom w:val="single" w:sz="4" w:space="0" w:color="auto"/>
              <w:right w:val="single" w:sz="4" w:space="0" w:color="auto"/>
            </w:tcBorders>
            <w:shd w:val="clear" w:color="auto" w:fill="auto"/>
            <w:vAlign w:val="center"/>
            <w:hideMark/>
          </w:tcPr>
          <w:p w14:paraId="6450DEC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1,059</w:t>
            </w:r>
          </w:p>
        </w:tc>
        <w:tc>
          <w:tcPr>
            <w:tcW w:w="0" w:type="auto"/>
            <w:tcBorders>
              <w:top w:val="nil"/>
              <w:left w:val="nil"/>
              <w:bottom w:val="single" w:sz="4" w:space="0" w:color="auto"/>
              <w:right w:val="single" w:sz="4" w:space="0" w:color="auto"/>
            </w:tcBorders>
            <w:shd w:val="clear" w:color="auto" w:fill="auto"/>
            <w:vAlign w:val="center"/>
            <w:hideMark/>
          </w:tcPr>
          <w:p w14:paraId="0D7F32A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1,059</w:t>
            </w:r>
          </w:p>
        </w:tc>
        <w:tc>
          <w:tcPr>
            <w:tcW w:w="0" w:type="auto"/>
            <w:tcBorders>
              <w:top w:val="nil"/>
              <w:left w:val="nil"/>
              <w:bottom w:val="single" w:sz="4" w:space="0" w:color="auto"/>
              <w:right w:val="single" w:sz="4" w:space="0" w:color="auto"/>
            </w:tcBorders>
            <w:shd w:val="clear" w:color="auto" w:fill="auto"/>
            <w:vAlign w:val="center"/>
            <w:hideMark/>
          </w:tcPr>
          <w:p w14:paraId="63C76A5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1,059</w:t>
            </w:r>
          </w:p>
        </w:tc>
        <w:tc>
          <w:tcPr>
            <w:tcW w:w="0" w:type="auto"/>
            <w:tcBorders>
              <w:top w:val="nil"/>
              <w:left w:val="nil"/>
              <w:bottom w:val="single" w:sz="4" w:space="0" w:color="auto"/>
              <w:right w:val="single" w:sz="4" w:space="0" w:color="auto"/>
            </w:tcBorders>
            <w:shd w:val="clear" w:color="auto" w:fill="auto"/>
            <w:vAlign w:val="center"/>
            <w:hideMark/>
          </w:tcPr>
          <w:p w14:paraId="7447697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1,059</w:t>
            </w:r>
          </w:p>
        </w:tc>
        <w:tc>
          <w:tcPr>
            <w:tcW w:w="0" w:type="auto"/>
            <w:tcBorders>
              <w:top w:val="nil"/>
              <w:left w:val="nil"/>
              <w:bottom w:val="single" w:sz="4" w:space="0" w:color="auto"/>
              <w:right w:val="single" w:sz="4" w:space="0" w:color="auto"/>
            </w:tcBorders>
            <w:shd w:val="clear" w:color="auto" w:fill="auto"/>
            <w:vAlign w:val="center"/>
            <w:hideMark/>
          </w:tcPr>
          <w:p w14:paraId="72A6D11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1,059</w:t>
            </w:r>
          </w:p>
        </w:tc>
      </w:tr>
      <w:tr w:rsidR="00871E6F" w:rsidRPr="00871E6F" w14:paraId="493203C5"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9E231D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vAlign w:val="center"/>
            <w:hideMark/>
          </w:tcPr>
          <w:p w14:paraId="459F4C91"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горячее водоснабжение</w:t>
            </w:r>
          </w:p>
        </w:tc>
        <w:tc>
          <w:tcPr>
            <w:tcW w:w="0" w:type="auto"/>
            <w:tcBorders>
              <w:top w:val="nil"/>
              <w:left w:val="nil"/>
              <w:bottom w:val="single" w:sz="4" w:space="0" w:color="auto"/>
              <w:right w:val="single" w:sz="4" w:space="0" w:color="auto"/>
            </w:tcBorders>
            <w:shd w:val="clear" w:color="auto" w:fill="auto"/>
            <w:vAlign w:val="center"/>
            <w:hideMark/>
          </w:tcPr>
          <w:p w14:paraId="0B491E6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0,046</w:t>
            </w:r>
          </w:p>
        </w:tc>
        <w:tc>
          <w:tcPr>
            <w:tcW w:w="0" w:type="auto"/>
            <w:tcBorders>
              <w:top w:val="nil"/>
              <w:left w:val="nil"/>
              <w:bottom w:val="single" w:sz="4" w:space="0" w:color="auto"/>
              <w:right w:val="single" w:sz="4" w:space="0" w:color="auto"/>
            </w:tcBorders>
            <w:shd w:val="clear" w:color="auto" w:fill="auto"/>
            <w:vAlign w:val="center"/>
            <w:hideMark/>
          </w:tcPr>
          <w:p w14:paraId="0F1F68E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0,046</w:t>
            </w:r>
          </w:p>
        </w:tc>
        <w:tc>
          <w:tcPr>
            <w:tcW w:w="0" w:type="auto"/>
            <w:tcBorders>
              <w:top w:val="nil"/>
              <w:left w:val="nil"/>
              <w:bottom w:val="single" w:sz="4" w:space="0" w:color="auto"/>
              <w:right w:val="single" w:sz="4" w:space="0" w:color="auto"/>
            </w:tcBorders>
            <w:shd w:val="clear" w:color="auto" w:fill="auto"/>
            <w:vAlign w:val="center"/>
            <w:hideMark/>
          </w:tcPr>
          <w:p w14:paraId="4308FEF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0,046</w:t>
            </w:r>
          </w:p>
        </w:tc>
        <w:tc>
          <w:tcPr>
            <w:tcW w:w="0" w:type="auto"/>
            <w:tcBorders>
              <w:top w:val="nil"/>
              <w:left w:val="nil"/>
              <w:bottom w:val="single" w:sz="4" w:space="0" w:color="auto"/>
              <w:right w:val="single" w:sz="4" w:space="0" w:color="auto"/>
            </w:tcBorders>
            <w:shd w:val="clear" w:color="auto" w:fill="auto"/>
            <w:vAlign w:val="center"/>
            <w:hideMark/>
          </w:tcPr>
          <w:p w14:paraId="4B2A7D1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0,046</w:t>
            </w:r>
          </w:p>
        </w:tc>
        <w:tc>
          <w:tcPr>
            <w:tcW w:w="0" w:type="auto"/>
            <w:tcBorders>
              <w:top w:val="nil"/>
              <w:left w:val="nil"/>
              <w:bottom w:val="single" w:sz="4" w:space="0" w:color="auto"/>
              <w:right w:val="single" w:sz="4" w:space="0" w:color="auto"/>
            </w:tcBorders>
            <w:shd w:val="clear" w:color="auto" w:fill="auto"/>
            <w:vAlign w:val="center"/>
            <w:hideMark/>
          </w:tcPr>
          <w:p w14:paraId="380E6F2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0,026</w:t>
            </w:r>
          </w:p>
        </w:tc>
        <w:tc>
          <w:tcPr>
            <w:tcW w:w="0" w:type="auto"/>
            <w:tcBorders>
              <w:top w:val="nil"/>
              <w:left w:val="nil"/>
              <w:bottom w:val="single" w:sz="4" w:space="0" w:color="auto"/>
              <w:right w:val="single" w:sz="4" w:space="0" w:color="auto"/>
            </w:tcBorders>
            <w:shd w:val="clear" w:color="auto" w:fill="auto"/>
            <w:vAlign w:val="center"/>
            <w:hideMark/>
          </w:tcPr>
          <w:p w14:paraId="1CCB8FD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0,026</w:t>
            </w:r>
          </w:p>
        </w:tc>
        <w:tc>
          <w:tcPr>
            <w:tcW w:w="0" w:type="auto"/>
            <w:tcBorders>
              <w:top w:val="nil"/>
              <w:left w:val="nil"/>
              <w:bottom w:val="single" w:sz="4" w:space="0" w:color="auto"/>
              <w:right w:val="single" w:sz="4" w:space="0" w:color="auto"/>
            </w:tcBorders>
            <w:shd w:val="clear" w:color="auto" w:fill="auto"/>
            <w:vAlign w:val="center"/>
            <w:hideMark/>
          </w:tcPr>
          <w:p w14:paraId="485A5FC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0,026</w:t>
            </w:r>
          </w:p>
        </w:tc>
        <w:tc>
          <w:tcPr>
            <w:tcW w:w="0" w:type="auto"/>
            <w:tcBorders>
              <w:top w:val="nil"/>
              <w:left w:val="nil"/>
              <w:bottom w:val="single" w:sz="4" w:space="0" w:color="auto"/>
              <w:right w:val="single" w:sz="4" w:space="0" w:color="auto"/>
            </w:tcBorders>
            <w:shd w:val="clear" w:color="auto" w:fill="auto"/>
            <w:vAlign w:val="center"/>
            <w:hideMark/>
          </w:tcPr>
          <w:p w14:paraId="4E186CD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0,026</w:t>
            </w:r>
          </w:p>
        </w:tc>
        <w:tc>
          <w:tcPr>
            <w:tcW w:w="0" w:type="auto"/>
            <w:tcBorders>
              <w:top w:val="nil"/>
              <w:left w:val="nil"/>
              <w:bottom w:val="single" w:sz="4" w:space="0" w:color="auto"/>
              <w:right w:val="single" w:sz="4" w:space="0" w:color="auto"/>
            </w:tcBorders>
            <w:shd w:val="clear" w:color="auto" w:fill="auto"/>
            <w:vAlign w:val="center"/>
            <w:hideMark/>
          </w:tcPr>
          <w:p w14:paraId="1A146C5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0,026</w:t>
            </w:r>
          </w:p>
        </w:tc>
        <w:tc>
          <w:tcPr>
            <w:tcW w:w="0" w:type="auto"/>
            <w:tcBorders>
              <w:top w:val="nil"/>
              <w:left w:val="nil"/>
              <w:bottom w:val="single" w:sz="4" w:space="0" w:color="auto"/>
              <w:right w:val="single" w:sz="4" w:space="0" w:color="auto"/>
            </w:tcBorders>
            <w:shd w:val="clear" w:color="auto" w:fill="auto"/>
            <w:vAlign w:val="center"/>
            <w:hideMark/>
          </w:tcPr>
          <w:p w14:paraId="1C8E1A1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0,026</w:t>
            </w:r>
          </w:p>
        </w:tc>
        <w:tc>
          <w:tcPr>
            <w:tcW w:w="0" w:type="auto"/>
            <w:tcBorders>
              <w:top w:val="nil"/>
              <w:left w:val="nil"/>
              <w:bottom w:val="single" w:sz="4" w:space="0" w:color="auto"/>
              <w:right w:val="single" w:sz="4" w:space="0" w:color="auto"/>
            </w:tcBorders>
            <w:shd w:val="clear" w:color="auto" w:fill="auto"/>
            <w:vAlign w:val="center"/>
            <w:hideMark/>
          </w:tcPr>
          <w:p w14:paraId="128B597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0,026</w:t>
            </w:r>
          </w:p>
        </w:tc>
        <w:tc>
          <w:tcPr>
            <w:tcW w:w="0" w:type="auto"/>
            <w:tcBorders>
              <w:top w:val="nil"/>
              <w:left w:val="nil"/>
              <w:bottom w:val="single" w:sz="4" w:space="0" w:color="auto"/>
              <w:right w:val="single" w:sz="4" w:space="0" w:color="auto"/>
            </w:tcBorders>
            <w:shd w:val="clear" w:color="auto" w:fill="auto"/>
            <w:vAlign w:val="center"/>
            <w:hideMark/>
          </w:tcPr>
          <w:p w14:paraId="06F503A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0,026</w:t>
            </w:r>
          </w:p>
        </w:tc>
        <w:tc>
          <w:tcPr>
            <w:tcW w:w="0" w:type="auto"/>
            <w:tcBorders>
              <w:top w:val="nil"/>
              <w:left w:val="nil"/>
              <w:bottom w:val="single" w:sz="4" w:space="0" w:color="auto"/>
              <w:right w:val="single" w:sz="4" w:space="0" w:color="auto"/>
            </w:tcBorders>
            <w:shd w:val="clear" w:color="auto" w:fill="auto"/>
            <w:vAlign w:val="center"/>
            <w:hideMark/>
          </w:tcPr>
          <w:p w14:paraId="0099DF1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0,026</w:t>
            </w:r>
          </w:p>
        </w:tc>
        <w:tc>
          <w:tcPr>
            <w:tcW w:w="0" w:type="auto"/>
            <w:tcBorders>
              <w:top w:val="nil"/>
              <w:left w:val="nil"/>
              <w:bottom w:val="single" w:sz="4" w:space="0" w:color="auto"/>
              <w:right w:val="single" w:sz="4" w:space="0" w:color="auto"/>
            </w:tcBorders>
            <w:shd w:val="clear" w:color="auto" w:fill="auto"/>
            <w:vAlign w:val="center"/>
            <w:hideMark/>
          </w:tcPr>
          <w:p w14:paraId="2A0FF20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0,026</w:t>
            </w:r>
          </w:p>
        </w:tc>
        <w:tc>
          <w:tcPr>
            <w:tcW w:w="0" w:type="auto"/>
            <w:tcBorders>
              <w:top w:val="nil"/>
              <w:left w:val="nil"/>
              <w:bottom w:val="single" w:sz="4" w:space="0" w:color="auto"/>
              <w:right w:val="single" w:sz="4" w:space="0" w:color="auto"/>
            </w:tcBorders>
            <w:shd w:val="clear" w:color="auto" w:fill="auto"/>
            <w:vAlign w:val="center"/>
            <w:hideMark/>
          </w:tcPr>
          <w:p w14:paraId="40C6039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0,026</w:t>
            </w:r>
          </w:p>
        </w:tc>
        <w:tc>
          <w:tcPr>
            <w:tcW w:w="0" w:type="auto"/>
            <w:tcBorders>
              <w:top w:val="nil"/>
              <w:left w:val="nil"/>
              <w:bottom w:val="single" w:sz="4" w:space="0" w:color="auto"/>
              <w:right w:val="single" w:sz="4" w:space="0" w:color="auto"/>
            </w:tcBorders>
            <w:shd w:val="clear" w:color="auto" w:fill="auto"/>
            <w:vAlign w:val="center"/>
            <w:hideMark/>
          </w:tcPr>
          <w:p w14:paraId="07848A8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0,026</w:t>
            </w:r>
          </w:p>
        </w:tc>
        <w:tc>
          <w:tcPr>
            <w:tcW w:w="0" w:type="auto"/>
            <w:tcBorders>
              <w:top w:val="nil"/>
              <w:left w:val="nil"/>
              <w:bottom w:val="single" w:sz="4" w:space="0" w:color="auto"/>
              <w:right w:val="single" w:sz="4" w:space="0" w:color="auto"/>
            </w:tcBorders>
            <w:shd w:val="clear" w:color="auto" w:fill="auto"/>
            <w:vAlign w:val="center"/>
            <w:hideMark/>
          </w:tcPr>
          <w:p w14:paraId="02C3A7A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0,026</w:t>
            </w:r>
          </w:p>
        </w:tc>
        <w:tc>
          <w:tcPr>
            <w:tcW w:w="0" w:type="auto"/>
            <w:tcBorders>
              <w:top w:val="nil"/>
              <w:left w:val="nil"/>
              <w:bottom w:val="single" w:sz="4" w:space="0" w:color="auto"/>
              <w:right w:val="single" w:sz="4" w:space="0" w:color="auto"/>
            </w:tcBorders>
            <w:shd w:val="clear" w:color="auto" w:fill="auto"/>
            <w:vAlign w:val="center"/>
            <w:hideMark/>
          </w:tcPr>
          <w:p w14:paraId="27036B2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0,026</w:t>
            </w:r>
          </w:p>
        </w:tc>
      </w:tr>
      <w:tr w:rsidR="00871E6F" w:rsidRPr="00871E6F" w14:paraId="09164CE3"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EC7762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vAlign w:val="center"/>
            <w:hideMark/>
          </w:tcPr>
          <w:p w14:paraId="650DA5D7"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Резерв/дефицит тепловой мощности (по договорной нагрузке)</w:t>
            </w:r>
          </w:p>
        </w:tc>
        <w:tc>
          <w:tcPr>
            <w:tcW w:w="0" w:type="auto"/>
            <w:tcBorders>
              <w:top w:val="nil"/>
              <w:left w:val="nil"/>
              <w:bottom w:val="single" w:sz="4" w:space="0" w:color="auto"/>
              <w:right w:val="single" w:sz="4" w:space="0" w:color="auto"/>
            </w:tcBorders>
            <w:shd w:val="clear" w:color="auto" w:fill="auto"/>
            <w:vAlign w:val="center"/>
            <w:hideMark/>
          </w:tcPr>
          <w:p w14:paraId="57A00ED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0,822</w:t>
            </w:r>
          </w:p>
        </w:tc>
        <w:tc>
          <w:tcPr>
            <w:tcW w:w="0" w:type="auto"/>
            <w:tcBorders>
              <w:top w:val="nil"/>
              <w:left w:val="nil"/>
              <w:bottom w:val="single" w:sz="4" w:space="0" w:color="auto"/>
              <w:right w:val="single" w:sz="4" w:space="0" w:color="auto"/>
            </w:tcBorders>
            <w:shd w:val="clear" w:color="auto" w:fill="auto"/>
            <w:vAlign w:val="center"/>
            <w:hideMark/>
          </w:tcPr>
          <w:p w14:paraId="3266DB0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0,822</w:t>
            </w:r>
          </w:p>
        </w:tc>
        <w:tc>
          <w:tcPr>
            <w:tcW w:w="0" w:type="auto"/>
            <w:tcBorders>
              <w:top w:val="nil"/>
              <w:left w:val="nil"/>
              <w:bottom w:val="single" w:sz="4" w:space="0" w:color="auto"/>
              <w:right w:val="single" w:sz="4" w:space="0" w:color="auto"/>
            </w:tcBorders>
            <w:shd w:val="clear" w:color="auto" w:fill="auto"/>
            <w:vAlign w:val="center"/>
            <w:hideMark/>
          </w:tcPr>
          <w:p w14:paraId="2EED4B8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0,822</w:t>
            </w:r>
          </w:p>
        </w:tc>
        <w:tc>
          <w:tcPr>
            <w:tcW w:w="0" w:type="auto"/>
            <w:tcBorders>
              <w:top w:val="nil"/>
              <w:left w:val="nil"/>
              <w:bottom w:val="single" w:sz="4" w:space="0" w:color="auto"/>
              <w:right w:val="single" w:sz="4" w:space="0" w:color="auto"/>
            </w:tcBorders>
            <w:shd w:val="clear" w:color="auto" w:fill="auto"/>
            <w:vAlign w:val="center"/>
            <w:hideMark/>
          </w:tcPr>
          <w:p w14:paraId="60762A9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0,880</w:t>
            </w:r>
          </w:p>
        </w:tc>
        <w:tc>
          <w:tcPr>
            <w:tcW w:w="0" w:type="auto"/>
            <w:tcBorders>
              <w:top w:val="nil"/>
              <w:left w:val="nil"/>
              <w:bottom w:val="single" w:sz="4" w:space="0" w:color="auto"/>
              <w:right w:val="single" w:sz="4" w:space="0" w:color="auto"/>
            </w:tcBorders>
            <w:shd w:val="clear" w:color="auto" w:fill="auto"/>
            <w:vAlign w:val="center"/>
            <w:hideMark/>
          </w:tcPr>
          <w:p w14:paraId="304BD7F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0,931</w:t>
            </w:r>
          </w:p>
        </w:tc>
        <w:tc>
          <w:tcPr>
            <w:tcW w:w="0" w:type="auto"/>
            <w:tcBorders>
              <w:top w:val="nil"/>
              <w:left w:val="nil"/>
              <w:bottom w:val="single" w:sz="4" w:space="0" w:color="auto"/>
              <w:right w:val="single" w:sz="4" w:space="0" w:color="auto"/>
            </w:tcBorders>
            <w:shd w:val="clear" w:color="auto" w:fill="auto"/>
            <w:vAlign w:val="center"/>
            <w:hideMark/>
          </w:tcPr>
          <w:p w14:paraId="68A7F52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0,931</w:t>
            </w:r>
          </w:p>
        </w:tc>
        <w:tc>
          <w:tcPr>
            <w:tcW w:w="0" w:type="auto"/>
            <w:tcBorders>
              <w:top w:val="nil"/>
              <w:left w:val="nil"/>
              <w:bottom w:val="single" w:sz="4" w:space="0" w:color="auto"/>
              <w:right w:val="single" w:sz="4" w:space="0" w:color="auto"/>
            </w:tcBorders>
            <w:shd w:val="clear" w:color="auto" w:fill="auto"/>
            <w:vAlign w:val="center"/>
            <w:hideMark/>
          </w:tcPr>
          <w:p w14:paraId="0E754A7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1,052</w:t>
            </w:r>
          </w:p>
        </w:tc>
        <w:tc>
          <w:tcPr>
            <w:tcW w:w="0" w:type="auto"/>
            <w:tcBorders>
              <w:top w:val="nil"/>
              <w:left w:val="nil"/>
              <w:bottom w:val="single" w:sz="4" w:space="0" w:color="auto"/>
              <w:right w:val="single" w:sz="4" w:space="0" w:color="auto"/>
            </w:tcBorders>
            <w:shd w:val="clear" w:color="auto" w:fill="auto"/>
            <w:vAlign w:val="center"/>
            <w:hideMark/>
          </w:tcPr>
          <w:p w14:paraId="44B5800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1,052</w:t>
            </w:r>
          </w:p>
        </w:tc>
        <w:tc>
          <w:tcPr>
            <w:tcW w:w="0" w:type="auto"/>
            <w:tcBorders>
              <w:top w:val="nil"/>
              <w:left w:val="nil"/>
              <w:bottom w:val="single" w:sz="4" w:space="0" w:color="auto"/>
              <w:right w:val="single" w:sz="4" w:space="0" w:color="auto"/>
            </w:tcBorders>
            <w:shd w:val="clear" w:color="auto" w:fill="auto"/>
            <w:vAlign w:val="center"/>
            <w:hideMark/>
          </w:tcPr>
          <w:p w14:paraId="01FD887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1,052</w:t>
            </w:r>
          </w:p>
        </w:tc>
        <w:tc>
          <w:tcPr>
            <w:tcW w:w="0" w:type="auto"/>
            <w:tcBorders>
              <w:top w:val="nil"/>
              <w:left w:val="nil"/>
              <w:bottom w:val="single" w:sz="4" w:space="0" w:color="auto"/>
              <w:right w:val="single" w:sz="4" w:space="0" w:color="auto"/>
            </w:tcBorders>
            <w:shd w:val="clear" w:color="auto" w:fill="auto"/>
            <w:vAlign w:val="center"/>
            <w:hideMark/>
          </w:tcPr>
          <w:p w14:paraId="7669746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1,052</w:t>
            </w:r>
          </w:p>
        </w:tc>
        <w:tc>
          <w:tcPr>
            <w:tcW w:w="0" w:type="auto"/>
            <w:tcBorders>
              <w:top w:val="nil"/>
              <w:left w:val="nil"/>
              <w:bottom w:val="single" w:sz="4" w:space="0" w:color="auto"/>
              <w:right w:val="single" w:sz="4" w:space="0" w:color="auto"/>
            </w:tcBorders>
            <w:shd w:val="clear" w:color="auto" w:fill="auto"/>
            <w:vAlign w:val="center"/>
            <w:hideMark/>
          </w:tcPr>
          <w:p w14:paraId="46A47E1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1,052</w:t>
            </w:r>
          </w:p>
        </w:tc>
        <w:tc>
          <w:tcPr>
            <w:tcW w:w="0" w:type="auto"/>
            <w:tcBorders>
              <w:top w:val="nil"/>
              <w:left w:val="nil"/>
              <w:bottom w:val="single" w:sz="4" w:space="0" w:color="auto"/>
              <w:right w:val="single" w:sz="4" w:space="0" w:color="auto"/>
            </w:tcBorders>
            <w:shd w:val="clear" w:color="auto" w:fill="auto"/>
            <w:vAlign w:val="center"/>
            <w:hideMark/>
          </w:tcPr>
          <w:p w14:paraId="2F856ED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1,052</w:t>
            </w:r>
          </w:p>
        </w:tc>
        <w:tc>
          <w:tcPr>
            <w:tcW w:w="0" w:type="auto"/>
            <w:tcBorders>
              <w:top w:val="nil"/>
              <w:left w:val="nil"/>
              <w:bottom w:val="single" w:sz="4" w:space="0" w:color="auto"/>
              <w:right w:val="single" w:sz="4" w:space="0" w:color="auto"/>
            </w:tcBorders>
            <w:shd w:val="clear" w:color="auto" w:fill="auto"/>
            <w:vAlign w:val="center"/>
            <w:hideMark/>
          </w:tcPr>
          <w:p w14:paraId="2CFA73C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1,052</w:t>
            </w:r>
          </w:p>
        </w:tc>
        <w:tc>
          <w:tcPr>
            <w:tcW w:w="0" w:type="auto"/>
            <w:tcBorders>
              <w:top w:val="nil"/>
              <w:left w:val="nil"/>
              <w:bottom w:val="single" w:sz="4" w:space="0" w:color="auto"/>
              <w:right w:val="single" w:sz="4" w:space="0" w:color="auto"/>
            </w:tcBorders>
            <w:shd w:val="clear" w:color="auto" w:fill="auto"/>
            <w:vAlign w:val="center"/>
            <w:hideMark/>
          </w:tcPr>
          <w:p w14:paraId="1F38067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1,052</w:t>
            </w:r>
          </w:p>
        </w:tc>
        <w:tc>
          <w:tcPr>
            <w:tcW w:w="0" w:type="auto"/>
            <w:tcBorders>
              <w:top w:val="nil"/>
              <w:left w:val="nil"/>
              <w:bottom w:val="single" w:sz="4" w:space="0" w:color="auto"/>
              <w:right w:val="single" w:sz="4" w:space="0" w:color="auto"/>
            </w:tcBorders>
            <w:shd w:val="clear" w:color="auto" w:fill="auto"/>
            <w:vAlign w:val="center"/>
            <w:hideMark/>
          </w:tcPr>
          <w:p w14:paraId="435DAC8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1,052</w:t>
            </w:r>
          </w:p>
        </w:tc>
        <w:tc>
          <w:tcPr>
            <w:tcW w:w="0" w:type="auto"/>
            <w:tcBorders>
              <w:top w:val="nil"/>
              <w:left w:val="nil"/>
              <w:bottom w:val="single" w:sz="4" w:space="0" w:color="auto"/>
              <w:right w:val="single" w:sz="4" w:space="0" w:color="auto"/>
            </w:tcBorders>
            <w:shd w:val="clear" w:color="auto" w:fill="auto"/>
            <w:vAlign w:val="center"/>
            <w:hideMark/>
          </w:tcPr>
          <w:p w14:paraId="7BB1471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1,052</w:t>
            </w:r>
          </w:p>
        </w:tc>
        <w:tc>
          <w:tcPr>
            <w:tcW w:w="0" w:type="auto"/>
            <w:tcBorders>
              <w:top w:val="nil"/>
              <w:left w:val="nil"/>
              <w:bottom w:val="single" w:sz="4" w:space="0" w:color="auto"/>
              <w:right w:val="single" w:sz="4" w:space="0" w:color="auto"/>
            </w:tcBorders>
            <w:shd w:val="clear" w:color="auto" w:fill="auto"/>
            <w:vAlign w:val="center"/>
            <w:hideMark/>
          </w:tcPr>
          <w:p w14:paraId="5B01C54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1,052</w:t>
            </w:r>
          </w:p>
        </w:tc>
        <w:tc>
          <w:tcPr>
            <w:tcW w:w="0" w:type="auto"/>
            <w:tcBorders>
              <w:top w:val="nil"/>
              <w:left w:val="nil"/>
              <w:bottom w:val="single" w:sz="4" w:space="0" w:color="auto"/>
              <w:right w:val="single" w:sz="4" w:space="0" w:color="auto"/>
            </w:tcBorders>
            <w:shd w:val="clear" w:color="auto" w:fill="auto"/>
            <w:vAlign w:val="center"/>
            <w:hideMark/>
          </w:tcPr>
          <w:p w14:paraId="6DF91E8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1,052</w:t>
            </w:r>
          </w:p>
        </w:tc>
      </w:tr>
      <w:tr w:rsidR="00871E6F" w:rsidRPr="00871E6F" w14:paraId="438AE171"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7905A8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vAlign w:val="center"/>
            <w:hideMark/>
          </w:tcPr>
          <w:p w14:paraId="37EE0AD8"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xml:space="preserve">Резерв/дефицит тепловой мощности (по расчетной </w:t>
            </w:r>
            <w:r w:rsidRPr="00871E6F">
              <w:rPr>
                <w:rFonts w:ascii="Times New Roman" w:eastAsia="Times New Roman" w:hAnsi="Times New Roman" w:cs="Times New Roman"/>
                <w:sz w:val="20"/>
                <w:szCs w:val="20"/>
                <w:lang w:eastAsia="ru-RU"/>
              </w:rPr>
              <w:lastRenderedPageBreak/>
              <w:t>нагрузке)</w:t>
            </w:r>
          </w:p>
        </w:tc>
        <w:tc>
          <w:tcPr>
            <w:tcW w:w="0" w:type="auto"/>
            <w:tcBorders>
              <w:top w:val="nil"/>
              <w:left w:val="nil"/>
              <w:bottom w:val="single" w:sz="4" w:space="0" w:color="auto"/>
              <w:right w:val="single" w:sz="4" w:space="0" w:color="auto"/>
            </w:tcBorders>
            <w:shd w:val="clear" w:color="auto" w:fill="auto"/>
            <w:vAlign w:val="center"/>
            <w:hideMark/>
          </w:tcPr>
          <w:p w14:paraId="4222C87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lastRenderedPageBreak/>
              <w:t>2,769</w:t>
            </w:r>
          </w:p>
        </w:tc>
        <w:tc>
          <w:tcPr>
            <w:tcW w:w="0" w:type="auto"/>
            <w:tcBorders>
              <w:top w:val="nil"/>
              <w:left w:val="nil"/>
              <w:bottom w:val="single" w:sz="4" w:space="0" w:color="auto"/>
              <w:right w:val="single" w:sz="4" w:space="0" w:color="auto"/>
            </w:tcBorders>
            <w:shd w:val="clear" w:color="auto" w:fill="auto"/>
            <w:vAlign w:val="center"/>
            <w:hideMark/>
          </w:tcPr>
          <w:p w14:paraId="4B71B92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2,769</w:t>
            </w:r>
          </w:p>
        </w:tc>
        <w:tc>
          <w:tcPr>
            <w:tcW w:w="0" w:type="auto"/>
            <w:tcBorders>
              <w:top w:val="nil"/>
              <w:left w:val="nil"/>
              <w:bottom w:val="single" w:sz="4" w:space="0" w:color="auto"/>
              <w:right w:val="single" w:sz="4" w:space="0" w:color="auto"/>
            </w:tcBorders>
            <w:shd w:val="clear" w:color="auto" w:fill="auto"/>
            <w:vAlign w:val="center"/>
            <w:hideMark/>
          </w:tcPr>
          <w:p w14:paraId="64D8D5E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2,769</w:t>
            </w:r>
          </w:p>
        </w:tc>
        <w:tc>
          <w:tcPr>
            <w:tcW w:w="0" w:type="auto"/>
            <w:tcBorders>
              <w:top w:val="nil"/>
              <w:left w:val="nil"/>
              <w:bottom w:val="single" w:sz="4" w:space="0" w:color="auto"/>
              <w:right w:val="single" w:sz="4" w:space="0" w:color="auto"/>
            </w:tcBorders>
            <w:shd w:val="clear" w:color="auto" w:fill="auto"/>
            <w:vAlign w:val="center"/>
            <w:hideMark/>
          </w:tcPr>
          <w:p w14:paraId="6D93A6E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2,833</w:t>
            </w:r>
          </w:p>
        </w:tc>
        <w:tc>
          <w:tcPr>
            <w:tcW w:w="0" w:type="auto"/>
            <w:tcBorders>
              <w:top w:val="nil"/>
              <w:left w:val="nil"/>
              <w:bottom w:val="single" w:sz="4" w:space="0" w:color="auto"/>
              <w:right w:val="single" w:sz="4" w:space="0" w:color="auto"/>
            </w:tcBorders>
            <w:shd w:val="clear" w:color="auto" w:fill="auto"/>
            <w:vAlign w:val="center"/>
            <w:hideMark/>
          </w:tcPr>
          <w:p w14:paraId="5476185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2,859</w:t>
            </w:r>
          </w:p>
        </w:tc>
        <w:tc>
          <w:tcPr>
            <w:tcW w:w="0" w:type="auto"/>
            <w:tcBorders>
              <w:top w:val="nil"/>
              <w:left w:val="nil"/>
              <w:bottom w:val="single" w:sz="4" w:space="0" w:color="auto"/>
              <w:right w:val="single" w:sz="4" w:space="0" w:color="auto"/>
            </w:tcBorders>
            <w:shd w:val="clear" w:color="auto" w:fill="auto"/>
            <w:vAlign w:val="center"/>
            <w:hideMark/>
          </w:tcPr>
          <w:p w14:paraId="5191E07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2,859</w:t>
            </w:r>
          </w:p>
        </w:tc>
        <w:tc>
          <w:tcPr>
            <w:tcW w:w="0" w:type="auto"/>
            <w:tcBorders>
              <w:top w:val="nil"/>
              <w:left w:val="nil"/>
              <w:bottom w:val="single" w:sz="4" w:space="0" w:color="auto"/>
              <w:right w:val="single" w:sz="4" w:space="0" w:color="auto"/>
            </w:tcBorders>
            <w:shd w:val="clear" w:color="auto" w:fill="auto"/>
            <w:vAlign w:val="center"/>
            <w:hideMark/>
          </w:tcPr>
          <w:p w14:paraId="645DC51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3,334</w:t>
            </w:r>
          </w:p>
        </w:tc>
        <w:tc>
          <w:tcPr>
            <w:tcW w:w="0" w:type="auto"/>
            <w:tcBorders>
              <w:top w:val="nil"/>
              <w:left w:val="nil"/>
              <w:bottom w:val="single" w:sz="4" w:space="0" w:color="auto"/>
              <w:right w:val="single" w:sz="4" w:space="0" w:color="auto"/>
            </w:tcBorders>
            <w:shd w:val="clear" w:color="auto" w:fill="auto"/>
            <w:vAlign w:val="center"/>
            <w:hideMark/>
          </w:tcPr>
          <w:p w14:paraId="7C5E1D1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3,334</w:t>
            </w:r>
          </w:p>
        </w:tc>
        <w:tc>
          <w:tcPr>
            <w:tcW w:w="0" w:type="auto"/>
            <w:tcBorders>
              <w:top w:val="nil"/>
              <w:left w:val="nil"/>
              <w:bottom w:val="single" w:sz="4" w:space="0" w:color="auto"/>
              <w:right w:val="single" w:sz="4" w:space="0" w:color="auto"/>
            </w:tcBorders>
            <w:shd w:val="clear" w:color="auto" w:fill="auto"/>
            <w:vAlign w:val="center"/>
            <w:hideMark/>
          </w:tcPr>
          <w:p w14:paraId="418E646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3,334</w:t>
            </w:r>
          </w:p>
        </w:tc>
        <w:tc>
          <w:tcPr>
            <w:tcW w:w="0" w:type="auto"/>
            <w:tcBorders>
              <w:top w:val="nil"/>
              <w:left w:val="nil"/>
              <w:bottom w:val="single" w:sz="4" w:space="0" w:color="auto"/>
              <w:right w:val="single" w:sz="4" w:space="0" w:color="auto"/>
            </w:tcBorders>
            <w:shd w:val="clear" w:color="auto" w:fill="auto"/>
            <w:vAlign w:val="center"/>
            <w:hideMark/>
          </w:tcPr>
          <w:p w14:paraId="0EAF93A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3,334</w:t>
            </w:r>
          </w:p>
        </w:tc>
        <w:tc>
          <w:tcPr>
            <w:tcW w:w="0" w:type="auto"/>
            <w:tcBorders>
              <w:top w:val="nil"/>
              <w:left w:val="nil"/>
              <w:bottom w:val="single" w:sz="4" w:space="0" w:color="auto"/>
              <w:right w:val="single" w:sz="4" w:space="0" w:color="auto"/>
            </w:tcBorders>
            <w:shd w:val="clear" w:color="auto" w:fill="auto"/>
            <w:vAlign w:val="center"/>
            <w:hideMark/>
          </w:tcPr>
          <w:p w14:paraId="00BF156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3,334</w:t>
            </w:r>
          </w:p>
        </w:tc>
        <w:tc>
          <w:tcPr>
            <w:tcW w:w="0" w:type="auto"/>
            <w:tcBorders>
              <w:top w:val="nil"/>
              <w:left w:val="nil"/>
              <w:bottom w:val="single" w:sz="4" w:space="0" w:color="auto"/>
              <w:right w:val="single" w:sz="4" w:space="0" w:color="auto"/>
            </w:tcBorders>
            <w:shd w:val="clear" w:color="auto" w:fill="auto"/>
            <w:vAlign w:val="center"/>
            <w:hideMark/>
          </w:tcPr>
          <w:p w14:paraId="3DA5C83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3,334</w:t>
            </w:r>
          </w:p>
        </w:tc>
        <w:tc>
          <w:tcPr>
            <w:tcW w:w="0" w:type="auto"/>
            <w:tcBorders>
              <w:top w:val="nil"/>
              <w:left w:val="nil"/>
              <w:bottom w:val="single" w:sz="4" w:space="0" w:color="auto"/>
              <w:right w:val="single" w:sz="4" w:space="0" w:color="auto"/>
            </w:tcBorders>
            <w:shd w:val="clear" w:color="auto" w:fill="auto"/>
            <w:vAlign w:val="center"/>
            <w:hideMark/>
          </w:tcPr>
          <w:p w14:paraId="1BFDF89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3,334</w:t>
            </w:r>
          </w:p>
        </w:tc>
        <w:tc>
          <w:tcPr>
            <w:tcW w:w="0" w:type="auto"/>
            <w:tcBorders>
              <w:top w:val="nil"/>
              <w:left w:val="nil"/>
              <w:bottom w:val="single" w:sz="4" w:space="0" w:color="auto"/>
              <w:right w:val="single" w:sz="4" w:space="0" w:color="auto"/>
            </w:tcBorders>
            <w:shd w:val="clear" w:color="auto" w:fill="auto"/>
            <w:vAlign w:val="center"/>
            <w:hideMark/>
          </w:tcPr>
          <w:p w14:paraId="7936704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3,334</w:t>
            </w:r>
          </w:p>
        </w:tc>
        <w:tc>
          <w:tcPr>
            <w:tcW w:w="0" w:type="auto"/>
            <w:tcBorders>
              <w:top w:val="nil"/>
              <w:left w:val="nil"/>
              <w:bottom w:val="single" w:sz="4" w:space="0" w:color="auto"/>
              <w:right w:val="single" w:sz="4" w:space="0" w:color="auto"/>
            </w:tcBorders>
            <w:shd w:val="clear" w:color="auto" w:fill="auto"/>
            <w:vAlign w:val="center"/>
            <w:hideMark/>
          </w:tcPr>
          <w:p w14:paraId="387F23B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3,334</w:t>
            </w:r>
          </w:p>
        </w:tc>
        <w:tc>
          <w:tcPr>
            <w:tcW w:w="0" w:type="auto"/>
            <w:tcBorders>
              <w:top w:val="nil"/>
              <w:left w:val="nil"/>
              <w:bottom w:val="single" w:sz="4" w:space="0" w:color="auto"/>
              <w:right w:val="single" w:sz="4" w:space="0" w:color="auto"/>
            </w:tcBorders>
            <w:shd w:val="clear" w:color="auto" w:fill="auto"/>
            <w:vAlign w:val="center"/>
            <w:hideMark/>
          </w:tcPr>
          <w:p w14:paraId="008948E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3,334</w:t>
            </w:r>
          </w:p>
        </w:tc>
        <w:tc>
          <w:tcPr>
            <w:tcW w:w="0" w:type="auto"/>
            <w:tcBorders>
              <w:top w:val="nil"/>
              <w:left w:val="nil"/>
              <w:bottom w:val="single" w:sz="4" w:space="0" w:color="auto"/>
              <w:right w:val="single" w:sz="4" w:space="0" w:color="auto"/>
            </w:tcBorders>
            <w:shd w:val="clear" w:color="auto" w:fill="auto"/>
            <w:vAlign w:val="center"/>
            <w:hideMark/>
          </w:tcPr>
          <w:p w14:paraId="2DBE3BE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3,334</w:t>
            </w:r>
          </w:p>
        </w:tc>
        <w:tc>
          <w:tcPr>
            <w:tcW w:w="0" w:type="auto"/>
            <w:tcBorders>
              <w:top w:val="nil"/>
              <w:left w:val="nil"/>
              <w:bottom w:val="single" w:sz="4" w:space="0" w:color="auto"/>
              <w:right w:val="single" w:sz="4" w:space="0" w:color="auto"/>
            </w:tcBorders>
            <w:shd w:val="clear" w:color="auto" w:fill="auto"/>
            <w:vAlign w:val="center"/>
            <w:hideMark/>
          </w:tcPr>
          <w:p w14:paraId="760BF38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3,334</w:t>
            </w:r>
          </w:p>
        </w:tc>
      </w:tr>
      <w:tr w:rsidR="00871E6F" w:rsidRPr="00871E6F" w14:paraId="670EF835"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1F7884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lastRenderedPageBreak/>
              <w:t>13</w:t>
            </w:r>
          </w:p>
        </w:tc>
        <w:tc>
          <w:tcPr>
            <w:tcW w:w="0" w:type="auto"/>
            <w:tcBorders>
              <w:top w:val="nil"/>
              <w:left w:val="nil"/>
              <w:bottom w:val="single" w:sz="4" w:space="0" w:color="auto"/>
              <w:right w:val="single" w:sz="4" w:space="0" w:color="auto"/>
            </w:tcBorders>
            <w:shd w:val="clear" w:color="auto" w:fill="auto"/>
            <w:vAlign w:val="center"/>
            <w:hideMark/>
          </w:tcPr>
          <w:p w14:paraId="5034495C"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0" w:type="auto"/>
            <w:tcBorders>
              <w:top w:val="nil"/>
              <w:left w:val="nil"/>
              <w:bottom w:val="single" w:sz="4" w:space="0" w:color="auto"/>
              <w:right w:val="single" w:sz="4" w:space="0" w:color="auto"/>
            </w:tcBorders>
            <w:shd w:val="clear" w:color="auto" w:fill="auto"/>
            <w:vAlign w:val="center"/>
            <w:hideMark/>
          </w:tcPr>
          <w:p w14:paraId="00EF3D6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2,317</w:t>
            </w:r>
          </w:p>
        </w:tc>
        <w:tc>
          <w:tcPr>
            <w:tcW w:w="0" w:type="auto"/>
            <w:tcBorders>
              <w:top w:val="nil"/>
              <w:left w:val="nil"/>
              <w:bottom w:val="single" w:sz="4" w:space="0" w:color="auto"/>
              <w:right w:val="single" w:sz="4" w:space="0" w:color="auto"/>
            </w:tcBorders>
            <w:shd w:val="clear" w:color="auto" w:fill="auto"/>
            <w:vAlign w:val="center"/>
            <w:hideMark/>
          </w:tcPr>
          <w:p w14:paraId="7512FF8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2,317</w:t>
            </w:r>
          </w:p>
        </w:tc>
        <w:tc>
          <w:tcPr>
            <w:tcW w:w="0" w:type="auto"/>
            <w:tcBorders>
              <w:top w:val="nil"/>
              <w:left w:val="nil"/>
              <w:bottom w:val="single" w:sz="4" w:space="0" w:color="auto"/>
              <w:right w:val="single" w:sz="4" w:space="0" w:color="auto"/>
            </w:tcBorders>
            <w:shd w:val="clear" w:color="auto" w:fill="auto"/>
            <w:vAlign w:val="center"/>
            <w:hideMark/>
          </w:tcPr>
          <w:p w14:paraId="74E245A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2,317</w:t>
            </w:r>
          </w:p>
        </w:tc>
        <w:tc>
          <w:tcPr>
            <w:tcW w:w="0" w:type="auto"/>
            <w:tcBorders>
              <w:top w:val="nil"/>
              <w:left w:val="nil"/>
              <w:bottom w:val="single" w:sz="4" w:space="0" w:color="auto"/>
              <w:right w:val="single" w:sz="4" w:space="0" w:color="auto"/>
            </w:tcBorders>
            <w:shd w:val="clear" w:color="auto" w:fill="auto"/>
            <w:vAlign w:val="center"/>
            <w:hideMark/>
          </w:tcPr>
          <w:p w14:paraId="2796C1B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2,351</w:t>
            </w:r>
          </w:p>
        </w:tc>
        <w:tc>
          <w:tcPr>
            <w:tcW w:w="0" w:type="auto"/>
            <w:tcBorders>
              <w:top w:val="nil"/>
              <w:left w:val="nil"/>
              <w:bottom w:val="single" w:sz="4" w:space="0" w:color="auto"/>
              <w:right w:val="single" w:sz="4" w:space="0" w:color="auto"/>
            </w:tcBorders>
            <w:shd w:val="clear" w:color="auto" w:fill="auto"/>
            <w:vAlign w:val="center"/>
            <w:hideMark/>
          </w:tcPr>
          <w:p w14:paraId="5D91EC7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2,351</w:t>
            </w:r>
          </w:p>
        </w:tc>
        <w:tc>
          <w:tcPr>
            <w:tcW w:w="0" w:type="auto"/>
            <w:tcBorders>
              <w:top w:val="nil"/>
              <w:left w:val="nil"/>
              <w:bottom w:val="single" w:sz="4" w:space="0" w:color="auto"/>
              <w:right w:val="single" w:sz="4" w:space="0" w:color="auto"/>
            </w:tcBorders>
            <w:shd w:val="clear" w:color="auto" w:fill="auto"/>
            <w:vAlign w:val="center"/>
            <w:hideMark/>
          </w:tcPr>
          <w:p w14:paraId="422A1F9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2,351</w:t>
            </w:r>
          </w:p>
        </w:tc>
        <w:tc>
          <w:tcPr>
            <w:tcW w:w="0" w:type="auto"/>
            <w:tcBorders>
              <w:top w:val="nil"/>
              <w:left w:val="nil"/>
              <w:bottom w:val="single" w:sz="4" w:space="0" w:color="auto"/>
              <w:right w:val="single" w:sz="4" w:space="0" w:color="auto"/>
            </w:tcBorders>
            <w:shd w:val="clear" w:color="auto" w:fill="auto"/>
            <w:vAlign w:val="center"/>
            <w:hideMark/>
          </w:tcPr>
          <w:p w14:paraId="650A0BA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2,351</w:t>
            </w:r>
          </w:p>
        </w:tc>
        <w:tc>
          <w:tcPr>
            <w:tcW w:w="0" w:type="auto"/>
            <w:tcBorders>
              <w:top w:val="nil"/>
              <w:left w:val="nil"/>
              <w:bottom w:val="single" w:sz="4" w:space="0" w:color="auto"/>
              <w:right w:val="single" w:sz="4" w:space="0" w:color="auto"/>
            </w:tcBorders>
            <w:shd w:val="clear" w:color="auto" w:fill="auto"/>
            <w:vAlign w:val="center"/>
            <w:hideMark/>
          </w:tcPr>
          <w:p w14:paraId="4D6E5A9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2,351</w:t>
            </w:r>
          </w:p>
        </w:tc>
        <w:tc>
          <w:tcPr>
            <w:tcW w:w="0" w:type="auto"/>
            <w:tcBorders>
              <w:top w:val="nil"/>
              <w:left w:val="nil"/>
              <w:bottom w:val="single" w:sz="4" w:space="0" w:color="auto"/>
              <w:right w:val="single" w:sz="4" w:space="0" w:color="auto"/>
            </w:tcBorders>
            <w:shd w:val="clear" w:color="auto" w:fill="auto"/>
            <w:vAlign w:val="center"/>
            <w:hideMark/>
          </w:tcPr>
          <w:p w14:paraId="1D971B6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2,351</w:t>
            </w:r>
          </w:p>
        </w:tc>
        <w:tc>
          <w:tcPr>
            <w:tcW w:w="0" w:type="auto"/>
            <w:tcBorders>
              <w:top w:val="nil"/>
              <w:left w:val="nil"/>
              <w:bottom w:val="single" w:sz="4" w:space="0" w:color="auto"/>
              <w:right w:val="single" w:sz="4" w:space="0" w:color="auto"/>
            </w:tcBorders>
            <w:shd w:val="clear" w:color="auto" w:fill="auto"/>
            <w:vAlign w:val="center"/>
            <w:hideMark/>
          </w:tcPr>
          <w:p w14:paraId="49039E4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2,351</w:t>
            </w:r>
          </w:p>
        </w:tc>
        <w:tc>
          <w:tcPr>
            <w:tcW w:w="0" w:type="auto"/>
            <w:tcBorders>
              <w:top w:val="nil"/>
              <w:left w:val="nil"/>
              <w:bottom w:val="single" w:sz="4" w:space="0" w:color="auto"/>
              <w:right w:val="single" w:sz="4" w:space="0" w:color="auto"/>
            </w:tcBorders>
            <w:shd w:val="clear" w:color="auto" w:fill="auto"/>
            <w:vAlign w:val="center"/>
            <w:hideMark/>
          </w:tcPr>
          <w:p w14:paraId="2ADCE64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2,351</w:t>
            </w:r>
          </w:p>
        </w:tc>
        <w:tc>
          <w:tcPr>
            <w:tcW w:w="0" w:type="auto"/>
            <w:tcBorders>
              <w:top w:val="nil"/>
              <w:left w:val="nil"/>
              <w:bottom w:val="single" w:sz="4" w:space="0" w:color="auto"/>
              <w:right w:val="single" w:sz="4" w:space="0" w:color="auto"/>
            </w:tcBorders>
            <w:shd w:val="clear" w:color="auto" w:fill="auto"/>
            <w:vAlign w:val="center"/>
            <w:hideMark/>
          </w:tcPr>
          <w:p w14:paraId="777B511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2,351</w:t>
            </w:r>
          </w:p>
        </w:tc>
        <w:tc>
          <w:tcPr>
            <w:tcW w:w="0" w:type="auto"/>
            <w:tcBorders>
              <w:top w:val="nil"/>
              <w:left w:val="nil"/>
              <w:bottom w:val="single" w:sz="4" w:space="0" w:color="auto"/>
              <w:right w:val="single" w:sz="4" w:space="0" w:color="auto"/>
            </w:tcBorders>
            <w:shd w:val="clear" w:color="auto" w:fill="auto"/>
            <w:vAlign w:val="center"/>
            <w:hideMark/>
          </w:tcPr>
          <w:p w14:paraId="50E2BFA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2,351</w:t>
            </w:r>
          </w:p>
        </w:tc>
        <w:tc>
          <w:tcPr>
            <w:tcW w:w="0" w:type="auto"/>
            <w:tcBorders>
              <w:top w:val="nil"/>
              <w:left w:val="nil"/>
              <w:bottom w:val="single" w:sz="4" w:space="0" w:color="auto"/>
              <w:right w:val="single" w:sz="4" w:space="0" w:color="auto"/>
            </w:tcBorders>
            <w:shd w:val="clear" w:color="auto" w:fill="auto"/>
            <w:vAlign w:val="center"/>
            <w:hideMark/>
          </w:tcPr>
          <w:p w14:paraId="25DEB9C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2,351</w:t>
            </w:r>
          </w:p>
        </w:tc>
        <w:tc>
          <w:tcPr>
            <w:tcW w:w="0" w:type="auto"/>
            <w:tcBorders>
              <w:top w:val="nil"/>
              <w:left w:val="nil"/>
              <w:bottom w:val="single" w:sz="4" w:space="0" w:color="auto"/>
              <w:right w:val="single" w:sz="4" w:space="0" w:color="auto"/>
            </w:tcBorders>
            <w:shd w:val="clear" w:color="auto" w:fill="auto"/>
            <w:vAlign w:val="center"/>
            <w:hideMark/>
          </w:tcPr>
          <w:p w14:paraId="6C8A519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2,351</w:t>
            </w:r>
          </w:p>
        </w:tc>
        <w:tc>
          <w:tcPr>
            <w:tcW w:w="0" w:type="auto"/>
            <w:tcBorders>
              <w:top w:val="nil"/>
              <w:left w:val="nil"/>
              <w:bottom w:val="single" w:sz="4" w:space="0" w:color="auto"/>
              <w:right w:val="single" w:sz="4" w:space="0" w:color="auto"/>
            </w:tcBorders>
            <w:shd w:val="clear" w:color="auto" w:fill="auto"/>
            <w:vAlign w:val="center"/>
            <w:hideMark/>
          </w:tcPr>
          <w:p w14:paraId="116944E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2,351</w:t>
            </w:r>
          </w:p>
        </w:tc>
        <w:tc>
          <w:tcPr>
            <w:tcW w:w="0" w:type="auto"/>
            <w:tcBorders>
              <w:top w:val="nil"/>
              <w:left w:val="nil"/>
              <w:bottom w:val="single" w:sz="4" w:space="0" w:color="auto"/>
              <w:right w:val="single" w:sz="4" w:space="0" w:color="auto"/>
            </w:tcBorders>
            <w:shd w:val="clear" w:color="auto" w:fill="auto"/>
            <w:vAlign w:val="center"/>
            <w:hideMark/>
          </w:tcPr>
          <w:p w14:paraId="0E85488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2,351</w:t>
            </w:r>
          </w:p>
        </w:tc>
        <w:tc>
          <w:tcPr>
            <w:tcW w:w="0" w:type="auto"/>
            <w:tcBorders>
              <w:top w:val="nil"/>
              <w:left w:val="nil"/>
              <w:bottom w:val="single" w:sz="4" w:space="0" w:color="auto"/>
              <w:right w:val="single" w:sz="4" w:space="0" w:color="auto"/>
            </w:tcBorders>
            <w:shd w:val="clear" w:color="auto" w:fill="auto"/>
            <w:vAlign w:val="center"/>
            <w:hideMark/>
          </w:tcPr>
          <w:p w14:paraId="2A3C517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2,351</w:t>
            </w:r>
          </w:p>
        </w:tc>
      </w:tr>
      <w:tr w:rsidR="00871E6F" w:rsidRPr="00871E6F" w14:paraId="55A51D1F"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454F44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auto" w:fill="auto"/>
            <w:vAlign w:val="center"/>
            <w:hideMark/>
          </w:tcPr>
          <w:p w14:paraId="0A2B23C7"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0" w:type="auto"/>
            <w:tcBorders>
              <w:top w:val="nil"/>
              <w:left w:val="nil"/>
              <w:bottom w:val="single" w:sz="4" w:space="0" w:color="auto"/>
              <w:right w:val="single" w:sz="4" w:space="0" w:color="auto"/>
            </w:tcBorders>
            <w:shd w:val="clear" w:color="auto" w:fill="auto"/>
            <w:vAlign w:val="center"/>
            <w:hideMark/>
          </w:tcPr>
          <w:p w14:paraId="34084BA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2,382</w:t>
            </w:r>
          </w:p>
        </w:tc>
        <w:tc>
          <w:tcPr>
            <w:tcW w:w="0" w:type="auto"/>
            <w:tcBorders>
              <w:top w:val="nil"/>
              <w:left w:val="nil"/>
              <w:bottom w:val="single" w:sz="4" w:space="0" w:color="auto"/>
              <w:right w:val="single" w:sz="4" w:space="0" w:color="auto"/>
            </w:tcBorders>
            <w:shd w:val="clear" w:color="auto" w:fill="auto"/>
            <w:vAlign w:val="center"/>
            <w:hideMark/>
          </w:tcPr>
          <w:p w14:paraId="3D4C298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2,382</w:t>
            </w:r>
          </w:p>
        </w:tc>
        <w:tc>
          <w:tcPr>
            <w:tcW w:w="0" w:type="auto"/>
            <w:tcBorders>
              <w:top w:val="nil"/>
              <w:left w:val="nil"/>
              <w:bottom w:val="single" w:sz="4" w:space="0" w:color="auto"/>
              <w:right w:val="single" w:sz="4" w:space="0" w:color="auto"/>
            </w:tcBorders>
            <w:shd w:val="clear" w:color="auto" w:fill="auto"/>
            <w:vAlign w:val="center"/>
            <w:hideMark/>
          </w:tcPr>
          <w:p w14:paraId="2DE104C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2,382</w:t>
            </w:r>
          </w:p>
        </w:tc>
        <w:tc>
          <w:tcPr>
            <w:tcW w:w="0" w:type="auto"/>
            <w:tcBorders>
              <w:top w:val="nil"/>
              <w:left w:val="nil"/>
              <w:bottom w:val="single" w:sz="4" w:space="0" w:color="auto"/>
              <w:right w:val="single" w:sz="4" w:space="0" w:color="auto"/>
            </w:tcBorders>
            <w:shd w:val="clear" w:color="auto" w:fill="auto"/>
            <w:vAlign w:val="center"/>
            <w:hideMark/>
          </w:tcPr>
          <w:p w14:paraId="2C81ABC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2,389</w:t>
            </w:r>
          </w:p>
        </w:tc>
        <w:tc>
          <w:tcPr>
            <w:tcW w:w="0" w:type="auto"/>
            <w:tcBorders>
              <w:top w:val="nil"/>
              <w:left w:val="nil"/>
              <w:bottom w:val="single" w:sz="4" w:space="0" w:color="auto"/>
              <w:right w:val="single" w:sz="4" w:space="0" w:color="auto"/>
            </w:tcBorders>
            <w:shd w:val="clear" w:color="auto" w:fill="auto"/>
            <w:vAlign w:val="center"/>
            <w:hideMark/>
          </w:tcPr>
          <w:p w14:paraId="05A898F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2,382</w:t>
            </w:r>
          </w:p>
        </w:tc>
        <w:tc>
          <w:tcPr>
            <w:tcW w:w="0" w:type="auto"/>
            <w:tcBorders>
              <w:top w:val="nil"/>
              <w:left w:val="nil"/>
              <w:bottom w:val="single" w:sz="4" w:space="0" w:color="auto"/>
              <w:right w:val="single" w:sz="4" w:space="0" w:color="auto"/>
            </w:tcBorders>
            <w:shd w:val="clear" w:color="auto" w:fill="auto"/>
            <w:vAlign w:val="center"/>
            <w:hideMark/>
          </w:tcPr>
          <w:p w14:paraId="3000E5C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2,382</w:t>
            </w:r>
          </w:p>
        </w:tc>
        <w:tc>
          <w:tcPr>
            <w:tcW w:w="0" w:type="auto"/>
            <w:tcBorders>
              <w:top w:val="nil"/>
              <w:left w:val="nil"/>
              <w:bottom w:val="single" w:sz="4" w:space="0" w:color="auto"/>
              <w:right w:val="single" w:sz="4" w:space="0" w:color="auto"/>
            </w:tcBorders>
            <w:shd w:val="clear" w:color="auto" w:fill="auto"/>
            <w:vAlign w:val="center"/>
            <w:hideMark/>
          </w:tcPr>
          <w:p w14:paraId="2D7B663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1,770</w:t>
            </w:r>
          </w:p>
        </w:tc>
        <w:tc>
          <w:tcPr>
            <w:tcW w:w="0" w:type="auto"/>
            <w:tcBorders>
              <w:top w:val="nil"/>
              <w:left w:val="nil"/>
              <w:bottom w:val="single" w:sz="4" w:space="0" w:color="auto"/>
              <w:right w:val="single" w:sz="4" w:space="0" w:color="auto"/>
            </w:tcBorders>
            <w:shd w:val="clear" w:color="auto" w:fill="auto"/>
            <w:vAlign w:val="center"/>
            <w:hideMark/>
          </w:tcPr>
          <w:p w14:paraId="720D604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1,770</w:t>
            </w:r>
          </w:p>
        </w:tc>
        <w:tc>
          <w:tcPr>
            <w:tcW w:w="0" w:type="auto"/>
            <w:tcBorders>
              <w:top w:val="nil"/>
              <w:left w:val="nil"/>
              <w:bottom w:val="single" w:sz="4" w:space="0" w:color="auto"/>
              <w:right w:val="single" w:sz="4" w:space="0" w:color="auto"/>
            </w:tcBorders>
            <w:shd w:val="clear" w:color="auto" w:fill="auto"/>
            <w:vAlign w:val="center"/>
            <w:hideMark/>
          </w:tcPr>
          <w:p w14:paraId="0632D61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1,770</w:t>
            </w:r>
          </w:p>
        </w:tc>
        <w:tc>
          <w:tcPr>
            <w:tcW w:w="0" w:type="auto"/>
            <w:tcBorders>
              <w:top w:val="nil"/>
              <w:left w:val="nil"/>
              <w:bottom w:val="single" w:sz="4" w:space="0" w:color="auto"/>
              <w:right w:val="single" w:sz="4" w:space="0" w:color="auto"/>
            </w:tcBorders>
            <w:shd w:val="clear" w:color="auto" w:fill="auto"/>
            <w:vAlign w:val="center"/>
            <w:hideMark/>
          </w:tcPr>
          <w:p w14:paraId="674BEB9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1,770</w:t>
            </w:r>
          </w:p>
        </w:tc>
        <w:tc>
          <w:tcPr>
            <w:tcW w:w="0" w:type="auto"/>
            <w:tcBorders>
              <w:top w:val="nil"/>
              <w:left w:val="nil"/>
              <w:bottom w:val="single" w:sz="4" w:space="0" w:color="auto"/>
              <w:right w:val="single" w:sz="4" w:space="0" w:color="auto"/>
            </w:tcBorders>
            <w:shd w:val="clear" w:color="auto" w:fill="auto"/>
            <w:vAlign w:val="center"/>
            <w:hideMark/>
          </w:tcPr>
          <w:p w14:paraId="669B269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1,770</w:t>
            </w:r>
          </w:p>
        </w:tc>
        <w:tc>
          <w:tcPr>
            <w:tcW w:w="0" w:type="auto"/>
            <w:tcBorders>
              <w:top w:val="nil"/>
              <w:left w:val="nil"/>
              <w:bottom w:val="single" w:sz="4" w:space="0" w:color="auto"/>
              <w:right w:val="single" w:sz="4" w:space="0" w:color="auto"/>
            </w:tcBorders>
            <w:shd w:val="clear" w:color="auto" w:fill="auto"/>
            <w:vAlign w:val="center"/>
            <w:hideMark/>
          </w:tcPr>
          <w:p w14:paraId="6924B4B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1,770</w:t>
            </w:r>
          </w:p>
        </w:tc>
        <w:tc>
          <w:tcPr>
            <w:tcW w:w="0" w:type="auto"/>
            <w:tcBorders>
              <w:top w:val="nil"/>
              <w:left w:val="nil"/>
              <w:bottom w:val="single" w:sz="4" w:space="0" w:color="auto"/>
              <w:right w:val="single" w:sz="4" w:space="0" w:color="auto"/>
            </w:tcBorders>
            <w:shd w:val="clear" w:color="auto" w:fill="auto"/>
            <w:vAlign w:val="center"/>
            <w:hideMark/>
          </w:tcPr>
          <w:p w14:paraId="4036ABD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1,770</w:t>
            </w:r>
          </w:p>
        </w:tc>
        <w:tc>
          <w:tcPr>
            <w:tcW w:w="0" w:type="auto"/>
            <w:tcBorders>
              <w:top w:val="nil"/>
              <w:left w:val="nil"/>
              <w:bottom w:val="single" w:sz="4" w:space="0" w:color="auto"/>
              <w:right w:val="single" w:sz="4" w:space="0" w:color="auto"/>
            </w:tcBorders>
            <w:shd w:val="clear" w:color="auto" w:fill="auto"/>
            <w:vAlign w:val="center"/>
            <w:hideMark/>
          </w:tcPr>
          <w:p w14:paraId="0C6B80F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1,770</w:t>
            </w:r>
          </w:p>
        </w:tc>
        <w:tc>
          <w:tcPr>
            <w:tcW w:w="0" w:type="auto"/>
            <w:tcBorders>
              <w:top w:val="nil"/>
              <w:left w:val="nil"/>
              <w:bottom w:val="single" w:sz="4" w:space="0" w:color="auto"/>
              <w:right w:val="single" w:sz="4" w:space="0" w:color="auto"/>
            </w:tcBorders>
            <w:shd w:val="clear" w:color="auto" w:fill="auto"/>
            <w:vAlign w:val="center"/>
            <w:hideMark/>
          </w:tcPr>
          <w:p w14:paraId="133F7B7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1,770</w:t>
            </w:r>
          </w:p>
        </w:tc>
        <w:tc>
          <w:tcPr>
            <w:tcW w:w="0" w:type="auto"/>
            <w:tcBorders>
              <w:top w:val="nil"/>
              <w:left w:val="nil"/>
              <w:bottom w:val="single" w:sz="4" w:space="0" w:color="auto"/>
              <w:right w:val="single" w:sz="4" w:space="0" w:color="auto"/>
            </w:tcBorders>
            <w:shd w:val="clear" w:color="auto" w:fill="auto"/>
            <w:vAlign w:val="center"/>
            <w:hideMark/>
          </w:tcPr>
          <w:p w14:paraId="0570681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1,770</w:t>
            </w:r>
          </w:p>
        </w:tc>
        <w:tc>
          <w:tcPr>
            <w:tcW w:w="0" w:type="auto"/>
            <w:tcBorders>
              <w:top w:val="nil"/>
              <w:left w:val="nil"/>
              <w:bottom w:val="single" w:sz="4" w:space="0" w:color="auto"/>
              <w:right w:val="single" w:sz="4" w:space="0" w:color="auto"/>
            </w:tcBorders>
            <w:shd w:val="clear" w:color="auto" w:fill="auto"/>
            <w:vAlign w:val="center"/>
            <w:hideMark/>
          </w:tcPr>
          <w:p w14:paraId="4456D8E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1,770</w:t>
            </w:r>
          </w:p>
        </w:tc>
        <w:tc>
          <w:tcPr>
            <w:tcW w:w="0" w:type="auto"/>
            <w:tcBorders>
              <w:top w:val="nil"/>
              <w:left w:val="nil"/>
              <w:bottom w:val="single" w:sz="4" w:space="0" w:color="auto"/>
              <w:right w:val="single" w:sz="4" w:space="0" w:color="auto"/>
            </w:tcBorders>
            <w:shd w:val="clear" w:color="auto" w:fill="auto"/>
            <w:vAlign w:val="center"/>
            <w:hideMark/>
          </w:tcPr>
          <w:p w14:paraId="52CB205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1,770</w:t>
            </w:r>
          </w:p>
        </w:tc>
      </w:tr>
      <w:tr w:rsidR="00871E6F" w:rsidRPr="00871E6F" w14:paraId="4553B55C"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A5B14D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w:t>
            </w:r>
          </w:p>
        </w:tc>
        <w:tc>
          <w:tcPr>
            <w:tcW w:w="0" w:type="auto"/>
            <w:tcBorders>
              <w:top w:val="nil"/>
              <w:left w:val="nil"/>
              <w:bottom w:val="single" w:sz="4" w:space="0" w:color="auto"/>
              <w:right w:val="single" w:sz="4" w:space="0" w:color="auto"/>
            </w:tcBorders>
            <w:shd w:val="clear" w:color="auto" w:fill="auto"/>
            <w:vAlign w:val="center"/>
            <w:hideMark/>
          </w:tcPr>
          <w:p w14:paraId="533B4922"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Зона действия источника тепловой мощности, га</w:t>
            </w:r>
          </w:p>
        </w:tc>
        <w:tc>
          <w:tcPr>
            <w:tcW w:w="0" w:type="auto"/>
            <w:tcBorders>
              <w:top w:val="nil"/>
              <w:left w:val="nil"/>
              <w:bottom w:val="single" w:sz="4" w:space="0" w:color="auto"/>
              <w:right w:val="single" w:sz="4" w:space="0" w:color="auto"/>
            </w:tcBorders>
            <w:shd w:val="clear" w:color="auto" w:fill="auto"/>
            <w:vAlign w:val="center"/>
            <w:hideMark/>
          </w:tcPr>
          <w:p w14:paraId="24716CB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7,9</w:t>
            </w:r>
          </w:p>
        </w:tc>
        <w:tc>
          <w:tcPr>
            <w:tcW w:w="0" w:type="auto"/>
            <w:tcBorders>
              <w:top w:val="nil"/>
              <w:left w:val="nil"/>
              <w:bottom w:val="single" w:sz="4" w:space="0" w:color="auto"/>
              <w:right w:val="single" w:sz="4" w:space="0" w:color="auto"/>
            </w:tcBorders>
            <w:shd w:val="clear" w:color="auto" w:fill="auto"/>
            <w:vAlign w:val="center"/>
            <w:hideMark/>
          </w:tcPr>
          <w:p w14:paraId="2E63F69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7,9</w:t>
            </w:r>
          </w:p>
        </w:tc>
        <w:tc>
          <w:tcPr>
            <w:tcW w:w="0" w:type="auto"/>
            <w:tcBorders>
              <w:top w:val="nil"/>
              <w:left w:val="nil"/>
              <w:bottom w:val="single" w:sz="4" w:space="0" w:color="auto"/>
              <w:right w:val="single" w:sz="4" w:space="0" w:color="auto"/>
            </w:tcBorders>
            <w:shd w:val="clear" w:color="auto" w:fill="auto"/>
            <w:vAlign w:val="center"/>
            <w:hideMark/>
          </w:tcPr>
          <w:p w14:paraId="4BF766A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7,9</w:t>
            </w:r>
          </w:p>
        </w:tc>
        <w:tc>
          <w:tcPr>
            <w:tcW w:w="0" w:type="auto"/>
            <w:tcBorders>
              <w:top w:val="nil"/>
              <w:left w:val="nil"/>
              <w:bottom w:val="single" w:sz="4" w:space="0" w:color="auto"/>
              <w:right w:val="single" w:sz="4" w:space="0" w:color="auto"/>
            </w:tcBorders>
            <w:shd w:val="clear" w:color="auto" w:fill="auto"/>
            <w:vAlign w:val="center"/>
            <w:hideMark/>
          </w:tcPr>
          <w:p w14:paraId="6D29FB2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8,0</w:t>
            </w:r>
          </w:p>
        </w:tc>
        <w:tc>
          <w:tcPr>
            <w:tcW w:w="0" w:type="auto"/>
            <w:tcBorders>
              <w:top w:val="nil"/>
              <w:left w:val="nil"/>
              <w:bottom w:val="single" w:sz="4" w:space="0" w:color="auto"/>
              <w:right w:val="single" w:sz="4" w:space="0" w:color="auto"/>
            </w:tcBorders>
            <w:shd w:val="clear" w:color="auto" w:fill="auto"/>
            <w:vAlign w:val="center"/>
            <w:hideMark/>
          </w:tcPr>
          <w:p w14:paraId="7E958D0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7,901</w:t>
            </w:r>
          </w:p>
        </w:tc>
        <w:tc>
          <w:tcPr>
            <w:tcW w:w="0" w:type="auto"/>
            <w:tcBorders>
              <w:top w:val="nil"/>
              <w:left w:val="nil"/>
              <w:bottom w:val="single" w:sz="4" w:space="0" w:color="auto"/>
              <w:right w:val="single" w:sz="4" w:space="0" w:color="auto"/>
            </w:tcBorders>
            <w:shd w:val="clear" w:color="auto" w:fill="auto"/>
            <w:vAlign w:val="center"/>
            <w:hideMark/>
          </w:tcPr>
          <w:p w14:paraId="4A50B28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7,901</w:t>
            </w:r>
          </w:p>
        </w:tc>
        <w:tc>
          <w:tcPr>
            <w:tcW w:w="0" w:type="auto"/>
            <w:tcBorders>
              <w:top w:val="nil"/>
              <w:left w:val="nil"/>
              <w:bottom w:val="single" w:sz="4" w:space="0" w:color="auto"/>
              <w:right w:val="single" w:sz="4" w:space="0" w:color="auto"/>
            </w:tcBorders>
            <w:shd w:val="clear" w:color="auto" w:fill="auto"/>
            <w:vAlign w:val="center"/>
            <w:hideMark/>
          </w:tcPr>
          <w:p w14:paraId="14DE465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7,099</w:t>
            </w:r>
          </w:p>
        </w:tc>
        <w:tc>
          <w:tcPr>
            <w:tcW w:w="0" w:type="auto"/>
            <w:tcBorders>
              <w:top w:val="nil"/>
              <w:left w:val="nil"/>
              <w:bottom w:val="single" w:sz="4" w:space="0" w:color="auto"/>
              <w:right w:val="single" w:sz="4" w:space="0" w:color="auto"/>
            </w:tcBorders>
            <w:shd w:val="clear" w:color="auto" w:fill="auto"/>
            <w:vAlign w:val="center"/>
            <w:hideMark/>
          </w:tcPr>
          <w:p w14:paraId="2E3DCBF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7,099</w:t>
            </w:r>
          </w:p>
        </w:tc>
        <w:tc>
          <w:tcPr>
            <w:tcW w:w="0" w:type="auto"/>
            <w:tcBorders>
              <w:top w:val="nil"/>
              <w:left w:val="nil"/>
              <w:bottom w:val="single" w:sz="4" w:space="0" w:color="auto"/>
              <w:right w:val="single" w:sz="4" w:space="0" w:color="auto"/>
            </w:tcBorders>
            <w:shd w:val="clear" w:color="auto" w:fill="auto"/>
            <w:vAlign w:val="center"/>
            <w:hideMark/>
          </w:tcPr>
          <w:p w14:paraId="13C620A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7,099</w:t>
            </w:r>
          </w:p>
        </w:tc>
        <w:tc>
          <w:tcPr>
            <w:tcW w:w="0" w:type="auto"/>
            <w:tcBorders>
              <w:top w:val="nil"/>
              <w:left w:val="nil"/>
              <w:bottom w:val="single" w:sz="4" w:space="0" w:color="auto"/>
              <w:right w:val="single" w:sz="4" w:space="0" w:color="auto"/>
            </w:tcBorders>
            <w:shd w:val="clear" w:color="auto" w:fill="auto"/>
            <w:vAlign w:val="center"/>
            <w:hideMark/>
          </w:tcPr>
          <w:p w14:paraId="32DEF49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7,099</w:t>
            </w:r>
          </w:p>
        </w:tc>
        <w:tc>
          <w:tcPr>
            <w:tcW w:w="0" w:type="auto"/>
            <w:tcBorders>
              <w:top w:val="nil"/>
              <w:left w:val="nil"/>
              <w:bottom w:val="single" w:sz="4" w:space="0" w:color="auto"/>
              <w:right w:val="single" w:sz="4" w:space="0" w:color="auto"/>
            </w:tcBorders>
            <w:shd w:val="clear" w:color="auto" w:fill="auto"/>
            <w:vAlign w:val="center"/>
            <w:hideMark/>
          </w:tcPr>
          <w:p w14:paraId="2E5B1E5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7,099</w:t>
            </w:r>
          </w:p>
        </w:tc>
        <w:tc>
          <w:tcPr>
            <w:tcW w:w="0" w:type="auto"/>
            <w:tcBorders>
              <w:top w:val="nil"/>
              <w:left w:val="nil"/>
              <w:bottom w:val="single" w:sz="4" w:space="0" w:color="auto"/>
              <w:right w:val="single" w:sz="4" w:space="0" w:color="auto"/>
            </w:tcBorders>
            <w:shd w:val="clear" w:color="auto" w:fill="auto"/>
            <w:vAlign w:val="center"/>
            <w:hideMark/>
          </w:tcPr>
          <w:p w14:paraId="78A82B1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7,099</w:t>
            </w:r>
          </w:p>
        </w:tc>
        <w:tc>
          <w:tcPr>
            <w:tcW w:w="0" w:type="auto"/>
            <w:tcBorders>
              <w:top w:val="nil"/>
              <w:left w:val="nil"/>
              <w:bottom w:val="single" w:sz="4" w:space="0" w:color="auto"/>
              <w:right w:val="single" w:sz="4" w:space="0" w:color="auto"/>
            </w:tcBorders>
            <w:shd w:val="clear" w:color="auto" w:fill="auto"/>
            <w:vAlign w:val="center"/>
            <w:hideMark/>
          </w:tcPr>
          <w:p w14:paraId="6689639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7,099</w:t>
            </w:r>
          </w:p>
        </w:tc>
        <w:tc>
          <w:tcPr>
            <w:tcW w:w="0" w:type="auto"/>
            <w:tcBorders>
              <w:top w:val="nil"/>
              <w:left w:val="nil"/>
              <w:bottom w:val="single" w:sz="4" w:space="0" w:color="auto"/>
              <w:right w:val="single" w:sz="4" w:space="0" w:color="auto"/>
            </w:tcBorders>
            <w:shd w:val="clear" w:color="auto" w:fill="auto"/>
            <w:vAlign w:val="center"/>
            <w:hideMark/>
          </w:tcPr>
          <w:p w14:paraId="3FBDD8F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7,099</w:t>
            </w:r>
          </w:p>
        </w:tc>
        <w:tc>
          <w:tcPr>
            <w:tcW w:w="0" w:type="auto"/>
            <w:tcBorders>
              <w:top w:val="nil"/>
              <w:left w:val="nil"/>
              <w:bottom w:val="single" w:sz="4" w:space="0" w:color="auto"/>
              <w:right w:val="single" w:sz="4" w:space="0" w:color="auto"/>
            </w:tcBorders>
            <w:shd w:val="clear" w:color="auto" w:fill="auto"/>
            <w:vAlign w:val="center"/>
            <w:hideMark/>
          </w:tcPr>
          <w:p w14:paraId="713A52E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7,099</w:t>
            </w:r>
          </w:p>
        </w:tc>
        <w:tc>
          <w:tcPr>
            <w:tcW w:w="0" w:type="auto"/>
            <w:tcBorders>
              <w:top w:val="nil"/>
              <w:left w:val="nil"/>
              <w:bottom w:val="single" w:sz="4" w:space="0" w:color="auto"/>
              <w:right w:val="single" w:sz="4" w:space="0" w:color="auto"/>
            </w:tcBorders>
            <w:shd w:val="clear" w:color="auto" w:fill="auto"/>
            <w:vAlign w:val="center"/>
            <w:hideMark/>
          </w:tcPr>
          <w:p w14:paraId="658B3E7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7,099</w:t>
            </w:r>
          </w:p>
        </w:tc>
        <w:tc>
          <w:tcPr>
            <w:tcW w:w="0" w:type="auto"/>
            <w:tcBorders>
              <w:top w:val="nil"/>
              <w:left w:val="nil"/>
              <w:bottom w:val="single" w:sz="4" w:space="0" w:color="auto"/>
              <w:right w:val="single" w:sz="4" w:space="0" w:color="auto"/>
            </w:tcBorders>
            <w:shd w:val="clear" w:color="auto" w:fill="auto"/>
            <w:vAlign w:val="center"/>
            <w:hideMark/>
          </w:tcPr>
          <w:p w14:paraId="29E806E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7,099</w:t>
            </w:r>
          </w:p>
        </w:tc>
        <w:tc>
          <w:tcPr>
            <w:tcW w:w="0" w:type="auto"/>
            <w:tcBorders>
              <w:top w:val="nil"/>
              <w:left w:val="nil"/>
              <w:bottom w:val="single" w:sz="4" w:space="0" w:color="auto"/>
              <w:right w:val="single" w:sz="4" w:space="0" w:color="auto"/>
            </w:tcBorders>
            <w:shd w:val="clear" w:color="auto" w:fill="auto"/>
            <w:vAlign w:val="center"/>
            <w:hideMark/>
          </w:tcPr>
          <w:p w14:paraId="455E14E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7,099</w:t>
            </w:r>
          </w:p>
        </w:tc>
      </w:tr>
      <w:tr w:rsidR="00871E6F" w:rsidRPr="00871E6F" w14:paraId="0F8E531E"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761580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w:t>
            </w:r>
          </w:p>
        </w:tc>
        <w:tc>
          <w:tcPr>
            <w:tcW w:w="0" w:type="auto"/>
            <w:tcBorders>
              <w:top w:val="nil"/>
              <w:left w:val="nil"/>
              <w:bottom w:val="single" w:sz="4" w:space="0" w:color="auto"/>
              <w:right w:val="single" w:sz="4" w:space="0" w:color="auto"/>
            </w:tcBorders>
            <w:shd w:val="clear" w:color="auto" w:fill="auto"/>
            <w:vAlign w:val="center"/>
            <w:hideMark/>
          </w:tcPr>
          <w:p w14:paraId="2C7BA518"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Плотность тепловой нагрузки, Гкал/ч/га</w:t>
            </w:r>
          </w:p>
        </w:tc>
        <w:tc>
          <w:tcPr>
            <w:tcW w:w="0" w:type="auto"/>
            <w:tcBorders>
              <w:top w:val="nil"/>
              <w:left w:val="nil"/>
              <w:bottom w:val="single" w:sz="4" w:space="0" w:color="auto"/>
              <w:right w:val="single" w:sz="4" w:space="0" w:color="auto"/>
            </w:tcBorders>
            <w:shd w:val="clear" w:color="auto" w:fill="auto"/>
            <w:vAlign w:val="center"/>
            <w:hideMark/>
          </w:tcPr>
          <w:p w14:paraId="1E79504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0,178</w:t>
            </w:r>
          </w:p>
        </w:tc>
        <w:tc>
          <w:tcPr>
            <w:tcW w:w="0" w:type="auto"/>
            <w:tcBorders>
              <w:top w:val="nil"/>
              <w:left w:val="nil"/>
              <w:bottom w:val="single" w:sz="4" w:space="0" w:color="auto"/>
              <w:right w:val="single" w:sz="4" w:space="0" w:color="auto"/>
            </w:tcBorders>
            <w:shd w:val="clear" w:color="auto" w:fill="auto"/>
            <w:vAlign w:val="center"/>
            <w:hideMark/>
          </w:tcPr>
          <w:p w14:paraId="2F0A77D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0,178</w:t>
            </w:r>
          </w:p>
        </w:tc>
        <w:tc>
          <w:tcPr>
            <w:tcW w:w="0" w:type="auto"/>
            <w:tcBorders>
              <w:top w:val="nil"/>
              <w:left w:val="nil"/>
              <w:bottom w:val="single" w:sz="4" w:space="0" w:color="auto"/>
              <w:right w:val="single" w:sz="4" w:space="0" w:color="auto"/>
            </w:tcBorders>
            <w:shd w:val="clear" w:color="auto" w:fill="auto"/>
            <w:vAlign w:val="center"/>
            <w:hideMark/>
          </w:tcPr>
          <w:p w14:paraId="3FA4FD4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0,178</w:t>
            </w:r>
          </w:p>
        </w:tc>
        <w:tc>
          <w:tcPr>
            <w:tcW w:w="0" w:type="auto"/>
            <w:tcBorders>
              <w:top w:val="nil"/>
              <w:left w:val="nil"/>
              <w:bottom w:val="single" w:sz="4" w:space="0" w:color="auto"/>
              <w:right w:val="single" w:sz="4" w:space="0" w:color="auto"/>
            </w:tcBorders>
            <w:shd w:val="clear" w:color="auto" w:fill="auto"/>
            <w:vAlign w:val="center"/>
            <w:hideMark/>
          </w:tcPr>
          <w:p w14:paraId="3794614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0,178</w:t>
            </w:r>
          </w:p>
        </w:tc>
        <w:tc>
          <w:tcPr>
            <w:tcW w:w="0" w:type="auto"/>
            <w:tcBorders>
              <w:top w:val="nil"/>
              <w:left w:val="nil"/>
              <w:bottom w:val="single" w:sz="4" w:space="0" w:color="auto"/>
              <w:right w:val="single" w:sz="4" w:space="0" w:color="auto"/>
            </w:tcBorders>
            <w:shd w:val="clear" w:color="auto" w:fill="auto"/>
            <w:vAlign w:val="center"/>
            <w:hideMark/>
          </w:tcPr>
          <w:p w14:paraId="5264E99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0,177</w:t>
            </w:r>
          </w:p>
        </w:tc>
        <w:tc>
          <w:tcPr>
            <w:tcW w:w="0" w:type="auto"/>
            <w:tcBorders>
              <w:top w:val="nil"/>
              <w:left w:val="nil"/>
              <w:bottom w:val="single" w:sz="4" w:space="0" w:color="auto"/>
              <w:right w:val="single" w:sz="4" w:space="0" w:color="auto"/>
            </w:tcBorders>
            <w:shd w:val="clear" w:color="auto" w:fill="auto"/>
            <w:vAlign w:val="center"/>
            <w:hideMark/>
          </w:tcPr>
          <w:p w14:paraId="0462F97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0,237</w:t>
            </w:r>
          </w:p>
        </w:tc>
        <w:tc>
          <w:tcPr>
            <w:tcW w:w="0" w:type="auto"/>
            <w:tcBorders>
              <w:top w:val="nil"/>
              <w:left w:val="nil"/>
              <w:bottom w:val="single" w:sz="4" w:space="0" w:color="auto"/>
              <w:right w:val="single" w:sz="4" w:space="0" w:color="auto"/>
            </w:tcBorders>
            <w:shd w:val="clear" w:color="auto" w:fill="auto"/>
            <w:vAlign w:val="center"/>
            <w:hideMark/>
          </w:tcPr>
          <w:p w14:paraId="6408098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0,197</w:t>
            </w:r>
          </w:p>
        </w:tc>
        <w:tc>
          <w:tcPr>
            <w:tcW w:w="0" w:type="auto"/>
            <w:tcBorders>
              <w:top w:val="nil"/>
              <w:left w:val="nil"/>
              <w:bottom w:val="single" w:sz="4" w:space="0" w:color="auto"/>
              <w:right w:val="single" w:sz="4" w:space="0" w:color="auto"/>
            </w:tcBorders>
            <w:shd w:val="clear" w:color="auto" w:fill="auto"/>
            <w:vAlign w:val="center"/>
            <w:hideMark/>
          </w:tcPr>
          <w:p w14:paraId="2361DFE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0,197</w:t>
            </w:r>
          </w:p>
        </w:tc>
        <w:tc>
          <w:tcPr>
            <w:tcW w:w="0" w:type="auto"/>
            <w:tcBorders>
              <w:top w:val="nil"/>
              <w:left w:val="nil"/>
              <w:bottom w:val="single" w:sz="4" w:space="0" w:color="auto"/>
              <w:right w:val="single" w:sz="4" w:space="0" w:color="auto"/>
            </w:tcBorders>
            <w:shd w:val="clear" w:color="auto" w:fill="auto"/>
            <w:vAlign w:val="center"/>
            <w:hideMark/>
          </w:tcPr>
          <w:p w14:paraId="7CD7575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0,197</w:t>
            </w:r>
          </w:p>
        </w:tc>
        <w:tc>
          <w:tcPr>
            <w:tcW w:w="0" w:type="auto"/>
            <w:tcBorders>
              <w:top w:val="nil"/>
              <w:left w:val="nil"/>
              <w:bottom w:val="single" w:sz="4" w:space="0" w:color="auto"/>
              <w:right w:val="single" w:sz="4" w:space="0" w:color="auto"/>
            </w:tcBorders>
            <w:shd w:val="clear" w:color="auto" w:fill="auto"/>
            <w:vAlign w:val="center"/>
            <w:hideMark/>
          </w:tcPr>
          <w:p w14:paraId="6C3D935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0,197</w:t>
            </w:r>
          </w:p>
        </w:tc>
        <w:tc>
          <w:tcPr>
            <w:tcW w:w="0" w:type="auto"/>
            <w:tcBorders>
              <w:top w:val="nil"/>
              <w:left w:val="nil"/>
              <w:bottom w:val="single" w:sz="4" w:space="0" w:color="auto"/>
              <w:right w:val="single" w:sz="4" w:space="0" w:color="auto"/>
            </w:tcBorders>
            <w:shd w:val="clear" w:color="auto" w:fill="auto"/>
            <w:vAlign w:val="center"/>
            <w:hideMark/>
          </w:tcPr>
          <w:p w14:paraId="114982F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0,197</w:t>
            </w:r>
          </w:p>
        </w:tc>
        <w:tc>
          <w:tcPr>
            <w:tcW w:w="0" w:type="auto"/>
            <w:tcBorders>
              <w:top w:val="nil"/>
              <w:left w:val="nil"/>
              <w:bottom w:val="single" w:sz="4" w:space="0" w:color="auto"/>
              <w:right w:val="single" w:sz="4" w:space="0" w:color="auto"/>
            </w:tcBorders>
            <w:shd w:val="clear" w:color="auto" w:fill="auto"/>
            <w:vAlign w:val="center"/>
            <w:hideMark/>
          </w:tcPr>
          <w:p w14:paraId="4C32E16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0,197</w:t>
            </w:r>
          </w:p>
        </w:tc>
        <w:tc>
          <w:tcPr>
            <w:tcW w:w="0" w:type="auto"/>
            <w:tcBorders>
              <w:top w:val="nil"/>
              <w:left w:val="nil"/>
              <w:bottom w:val="single" w:sz="4" w:space="0" w:color="auto"/>
              <w:right w:val="single" w:sz="4" w:space="0" w:color="auto"/>
            </w:tcBorders>
            <w:shd w:val="clear" w:color="auto" w:fill="auto"/>
            <w:vAlign w:val="center"/>
            <w:hideMark/>
          </w:tcPr>
          <w:p w14:paraId="56FEF14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0,197</w:t>
            </w:r>
          </w:p>
        </w:tc>
        <w:tc>
          <w:tcPr>
            <w:tcW w:w="0" w:type="auto"/>
            <w:tcBorders>
              <w:top w:val="nil"/>
              <w:left w:val="nil"/>
              <w:bottom w:val="single" w:sz="4" w:space="0" w:color="auto"/>
              <w:right w:val="single" w:sz="4" w:space="0" w:color="auto"/>
            </w:tcBorders>
            <w:shd w:val="clear" w:color="auto" w:fill="auto"/>
            <w:vAlign w:val="center"/>
            <w:hideMark/>
          </w:tcPr>
          <w:p w14:paraId="0D7C2DF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0,197</w:t>
            </w:r>
          </w:p>
        </w:tc>
        <w:tc>
          <w:tcPr>
            <w:tcW w:w="0" w:type="auto"/>
            <w:tcBorders>
              <w:top w:val="nil"/>
              <w:left w:val="nil"/>
              <w:bottom w:val="single" w:sz="4" w:space="0" w:color="auto"/>
              <w:right w:val="single" w:sz="4" w:space="0" w:color="auto"/>
            </w:tcBorders>
            <w:shd w:val="clear" w:color="auto" w:fill="auto"/>
            <w:vAlign w:val="center"/>
            <w:hideMark/>
          </w:tcPr>
          <w:p w14:paraId="6FFBC3B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0,197</w:t>
            </w:r>
          </w:p>
        </w:tc>
        <w:tc>
          <w:tcPr>
            <w:tcW w:w="0" w:type="auto"/>
            <w:tcBorders>
              <w:top w:val="nil"/>
              <w:left w:val="nil"/>
              <w:bottom w:val="single" w:sz="4" w:space="0" w:color="auto"/>
              <w:right w:val="single" w:sz="4" w:space="0" w:color="auto"/>
            </w:tcBorders>
            <w:shd w:val="clear" w:color="auto" w:fill="auto"/>
            <w:vAlign w:val="center"/>
            <w:hideMark/>
          </w:tcPr>
          <w:p w14:paraId="288FB6F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0,197</w:t>
            </w:r>
          </w:p>
        </w:tc>
        <w:tc>
          <w:tcPr>
            <w:tcW w:w="0" w:type="auto"/>
            <w:tcBorders>
              <w:top w:val="nil"/>
              <w:left w:val="nil"/>
              <w:bottom w:val="single" w:sz="4" w:space="0" w:color="auto"/>
              <w:right w:val="single" w:sz="4" w:space="0" w:color="auto"/>
            </w:tcBorders>
            <w:shd w:val="clear" w:color="auto" w:fill="auto"/>
            <w:vAlign w:val="center"/>
            <w:hideMark/>
          </w:tcPr>
          <w:p w14:paraId="2C6B153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0,197</w:t>
            </w:r>
          </w:p>
        </w:tc>
        <w:tc>
          <w:tcPr>
            <w:tcW w:w="0" w:type="auto"/>
            <w:tcBorders>
              <w:top w:val="nil"/>
              <w:left w:val="nil"/>
              <w:bottom w:val="single" w:sz="4" w:space="0" w:color="auto"/>
              <w:right w:val="single" w:sz="4" w:space="0" w:color="auto"/>
            </w:tcBorders>
            <w:shd w:val="clear" w:color="auto" w:fill="auto"/>
            <w:vAlign w:val="center"/>
            <w:hideMark/>
          </w:tcPr>
          <w:p w14:paraId="2318F57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0,197</w:t>
            </w:r>
          </w:p>
        </w:tc>
      </w:tr>
      <w:tr w:rsidR="00871E6F" w:rsidRPr="00871E6F" w14:paraId="35032717" w14:textId="77777777" w:rsidTr="00871E6F">
        <w:trPr>
          <w:trHeight w:val="20"/>
        </w:trPr>
        <w:tc>
          <w:tcPr>
            <w:tcW w:w="0" w:type="auto"/>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62175ACC" w14:textId="77777777" w:rsidR="00871E6F" w:rsidRPr="00871E6F" w:rsidRDefault="00871E6F" w:rsidP="00871E6F">
            <w:pPr>
              <w:rPr>
                <w:rFonts w:ascii="Times New Roman" w:eastAsia="Times New Roman" w:hAnsi="Times New Roman" w:cs="Times New Roman"/>
                <w:b/>
                <w:bCs/>
                <w:sz w:val="28"/>
                <w:szCs w:val="28"/>
                <w:lang w:eastAsia="ru-RU"/>
              </w:rPr>
            </w:pPr>
            <w:r w:rsidRPr="00871E6F">
              <w:rPr>
                <w:rFonts w:ascii="Times New Roman" w:eastAsia="Times New Roman" w:hAnsi="Times New Roman" w:cs="Times New Roman"/>
                <w:b/>
                <w:bCs/>
                <w:sz w:val="28"/>
                <w:szCs w:val="28"/>
                <w:lang w:eastAsia="ru-RU"/>
              </w:rPr>
              <w:t>Котельная №34 Крылова, 40</w:t>
            </w:r>
          </w:p>
        </w:tc>
      </w:tr>
      <w:tr w:rsidR="00871E6F" w:rsidRPr="00871E6F" w14:paraId="338AD3FF"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4FF752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w:t>
            </w:r>
          </w:p>
        </w:tc>
        <w:tc>
          <w:tcPr>
            <w:tcW w:w="0" w:type="auto"/>
            <w:tcBorders>
              <w:top w:val="nil"/>
              <w:left w:val="nil"/>
              <w:bottom w:val="single" w:sz="4" w:space="0" w:color="auto"/>
              <w:right w:val="single" w:sz="4" w:space="0" w:color="auto"/>
            </w:tcBorders>
            <w:shd w:val="clear" w:color="auto" w:fill="auto"/>
            <w:vAlign w:val="center"/>
            <w:hideMark/>
          </w:tcPr>
          <w:p w14:paraId="673EEE53"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Установленная тепловая мощность, в том числе:</w:t>
            </w:r>
          </w:p>
        </w:tc>
        <w:tc>
          <w:tcPr>
            <w:tcW w:w="0" w:type="auto"/>
            <w:tcBorders>
              <w:top w:val="nil"/>
              <w:left w:val="nil"/>
              <w:bottom w:val="single" w:sz="4" w:space="0" w:color="auto"/>
              <w:right w:val="single" w:sz="4" w:space="0" w:color="auto"/>
            </w:tcBorders>
            <w:shd w:val="clear" w:color="auto" w:fill="auto"/>
            <w:vAlign w:val="center"/>
            <w:hideMark/>
          </w:tcPr>
          <w:p w14:paraId="7449E21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1,540</w:t>
            </w:r>
          </w:p>
        </w:tc>
        <w:tc>
          <w:tcPr>
            <w:tcW w:w="0" w:type="auto"/>
            <w:tcBorders>
              <w:top w:val="nil"/>
              <w:left w:val="nil"/>
              <w:bottom w:val="single" w:sz="4" w:space="0" w:color="auto"/>
              <w:right w:val="single" w:sz="4" w:space="0" w:color="auto"/>
            </w:tcBorders>
            <w:shd w:val="clear" w:color="auto" w:fill="auto"/>
            <w:vAlign w:val="center"/>
            <w:hideMark/>
          </w:tcPr>
          <w:p w14:paraId="51732A1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1,540</w:t>
            </w:r>
          </w:p>
        </w:tc>
        <w:tc>
          <w:tcPr>
            <w:tcW w:w="0" w:type="auto"/>
            <w:tcBorders>
              <w:top w:val="nil"/>
              <w:left w:val="nil"/>
              <w:bottom w:val="single" w:sz="4" w:space="0" w:color="auto"/>
              <w:right w:val="single" w:sz="4" w:space="0" w:color="auto"/>
            </w:tcBorders>
            <w:shd w:val="clear" w:color="auto" w:fill="auto"/>
            <w:vAlign w:val="center"/>
            <w:hideMark/>
          </w:tcPr>
          <w:p w14:paraId="4A2305A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1,540</w:t>
            </w:r>
          </w:p>
        </w:tc>
        <w:tc>
          <w:tcPr>
            <w:tcW w:w="0" w:type="auto"/>
            <w:tcBorders>
              <w:top w:val="nil"/>
              <w:left w:val="nil"/>
              <w:bottom w:val="single" w:sz="4" w:space="0" w:color="auto"/>
              <w:right w:val="single" w:sz="4" w:space="0" w:color="auto"/>
            </w:tcBorders>
            <w:shd w:val="clear" w:color="auto" w:fill="auto"/>
            <w:vAlign w:val="center"/>
            <w:hideMark/>
          </w:tcPr>
          <w:p w14:paraId="3C9BD7B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1,540</w:t>
            </w:r>
          </w:p>
        </w:tc>
        <w:tc>
          <w:tcPr>
            <w:tcW w:w="0" w:type="auto"/>
            <w:tcBorders>
              <w:top w:val="nil"/>
              <w:left w:val="nil"/>
              <w:bottom w:val="single" w:sz="4" w:space="0" w:color="auto"/>
              <w:right w:val="single" w:sz="4" w:space="0" w:color="auto"/>
            </w:tcBorders>
            <w:shd w:val="clear" w:color="auto" w:fill="auto"/>
            <w:vAlign w:val="center"/>
            <w:hideMark/>
          </w:tcPr>
          <w:p w14:paraId="41AE71D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1,540</w:t>
            </w:r>
          </w:p>
        </w:tc>
        <w:tc>
          <w:tcPr>
            <w:tcW w:w="0" w:type="auto"/>
            <w:tcBorders>
              <w:top w:val="nil"/>
              <w:left w:val="nil"/>
              <w:bottom w:val="single" w:sz="4" w:space="0" w:color="auto"/>
              <w:right w:val="single" w:sz="4" w:space="0" w:color="auto"/>
            </w:tcBorders>
            <w:shd w:val="clear" w:color="auto" w:fill="auto"/>
            <w:vAlign w:val="center"/>
            <w:hideMark/>
          </w:tcPr>
          <w:p w14:paraId="5C5275C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1,540</w:t>
            </w:r>
          </w:p>
        </w:tc>
        <w:tc>
          <w:tcPr>
            <w:tcW w:w="0" w:type="auto"/>
            <w:tcBorders>
              <w:top w:val="nil"/>
              <w:left w:val="nil"/>
              <w:bottom w:val="single" w:sz="4" w:space="0" w:color="auto"/>
              <w:right w:val="single" w:sz="4" w:space="0" w:color="auto"/>
            </w:tcBorders>
            <w:shd w:val="clear" w:color="auto" w:fill="auto"/>
            <w:vAlign w:val="center"/>
            <w:hideMark/>
          </w:tcPr>
          <w:p w14:paraId="627D85B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1,540</w:t>
            </w:r>
          </w:p>
        </w:tc>
        <w:tc>
          <w:tcPr>
            <w:tcW w:w="0" w:type="auto"/>
            <w:tcBorders>
              <w:top w:val="nil"/>
              <w:left w:val="nil"/>
              <w:bottom w:val="single" w:sz="4" w:space="0" w:color="auto"/>
              <w:right w:val="single" w:sz="4" w:space="0" w:color="auto"/>
            </w:tcBorders>
            <w:shd w:val="clear" w:color="auto" w:fill="auto"/>
            <w:vAlign w:val="center"/>
            <w:hideMark/>
          </w:tcPr>
          <w:p w14:paraId="047EEA2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1,540</w:t>
            </w:r>
          </w:p>
        </w:tc>
        <w:tc>
          <w:tcPr>
            <w:tcW w:w="0" w:type="auto"/>
            <w:tcBorders>
              <w:top w:val="nil"/>
              <w:left w:val="nil"/>
              <w:bottom w:val="single" w:sz="4" w:space="0" w:color="auto"/>
              <w:right w:val="single" w:sz="4" w:space="0" w:color="auto"/>
            </w:tcBorders>
            <w:shd w:val="clear" w:color="auto" w:fill="auto"/>
            <w:vAlign w:val="center"/>
            <w:hideMark/>
          </w:tcPr>
          <w:p w14:paraId="13EA015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1,540</w:t>
            </w:r>
          </w:p>
        </w:tc>
        <w:tc>
          <w:tcPr>
            <w:tcW w:w="0" w:type="auto"/>
            <w:tcBorders>
              <w:top w:val="nil"/>
              <w:left w:val="nil"/>
              <w:bottom w:val="single" w:sz="4" w:space="0" w:color="auto"/>
              <w:right w:val="single" w:sz="4" w:space="0" w:color="auto"/>
            </w:tcBorders>
            <w:shd w:val="clear" w:color="auto" w:fill="auto"/>
            <w:vAlign w:val="center"/>
            <w:hideMark/>
          </w:tcPr>
          <w:p w14:paraId="1341FCF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1,540</w:t>
            </w:r>
          </w:p>
        </w:tc>
        <w:tc>
          <w:tcPr>
            <w:tcW w:w="0" w:type="auto"/>
            <w:tcBorders>
              <w:top w:val="nil"/>
              <w:left w:val="nil"/>
              <w:bottom w:val="single" w:sz="4" w:space="0" w:color="auto"/>
              <w:right w:val="single" w:sz="4" w:space="0" w:color="auto"/>
            </w:tcBorders>
            <w:shd w:val="clear" w:color="auto" w:fill="auto"/>
            <w:vAlign w:val="center"/>
            <w:hideMark/>
          </w:tcPr>
          <w:p w14:paraId="65913B9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1,540</w:t>
            </w:r>
          </w:p>
        </w:tc>
        <w:tc>
          <w:tcPr>
            <w:tcW w:w="0" w:type="auto"/>
            <w:tcBorders>
              <w:top w:val="nil"/>
              <w:left w:val="nil"/>
              <w:bottom w:val="single" w:sz="4" w:space="0" w:color="auto"/>
              <w:right w:val="single" w:sz="4" w:space="0" w:color="auto"/>
            </w:tcBorders>
            <w:shd w:val="clear" w:color="auto" w:fill="auto"/>
            <w:vAlign w:val="center"/>
            <w:hideMark/>
          </w:tcPr>
          <w:p w14:paraId="0FA8A0E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1,540</w:t>
            </w:r>
          </w:p>
        </w:tc>
        <w:tc>
          <w:tcPr>
            <w:tcW w:w="0" w:type="auto"/>
            <w:tcBorders>
              <w:top w:val="nil"/>
              <w:left w:val="nil"/>
              <w:bottom w:val="single" w:sz="4" w:space="0" w:color="auto"/>
              <w:right w:val="single" w:sz="4" w:space="0" w:color="auto"/>
            </w:tcBorders>
            <w:shd w:val="clear" w:color="auto" w:fill="auto"/>
            <w:vAlign w:val="center"/>
            <w:hideMark/>
          </w:tcPr>
          <w:p w14:paraId="5331472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1,540</w:t>
            </w:r>
          </w:p>
        </w:tc>
        <w:tc>
          <w:tcPr>
            <w:tcW w:w="0" w:type="auto"/>
            <w:tcBorders>
              <w:top w:val="nil"/>
              <w:left w:val="nil"/>
              <w:bottom w:val="single" w:sz="4" w:space="0" w:color="auto"/>
              <w:right w:val="single" w:sz="4" w:space="0" w:color="auto"/>
            </w:tcBorders>
            <w:shd w:val="clear" w:color="auto" w:fill="auto"/>
            <w:vAlign w:val="center"/>
            <w:hideMark/>
          </w:tcPr>
          <w:p w14:paraId="2482CA4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1,540</w:t>
            </w:r>
          </w:p>
        </w:tc>
        <w:tc>
          <w:tcPr>
            <w:tcW w:w="0" w:type="auto"/>
            <w:tcBorders>
              <w:top w:val="nil"/>
              <w:left w:val="nil"/>
              <w:bottom w:val="single" w:sz="4" w:space="0" w:color="auto"/>
              <w:right w:val="single" w:sz="4" w:space="0" w:color="auto"/>
            </w:tcBorders>
            <w:shd w:val="clear" w:color="auto" w:fill="auto"/>
            <w:vAlign w:val="center"/>
            <w:hideMark/>
          </w:tcPr>
          <w:p w14:paraId="4897DBD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1,540</w:t>
            </w:r>
          </w:p>
        </w:tc>
        <w:tc>
          <w:tcPr>
            <w:tcW w:w="0" w:type="auto"/>
            <w:tcBorders>
              <w:top w:val="nil"/>
              <w:left w:val="nil"/>
              <w:bottom w:val="single" w:sz="4" w:space="0" w:color="auto"/>
              <w:right w:val="single" w:sz="4" w:space="0" w:color="auto"/>
            </w:tcBorders>
            <w:shd w:val="clear" w:color="auto" w:fill="auto"/>
            <w:vAlign w:val="center"/>
            <w:hideMark/>
          </w:tcPr>
          <w:p w14:paraId="04D9A83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1,540</w:t>
            </w:r>
          </w:p>
        </w:tc>
        <w:tc>
          <w:tcPr>
            <w:tcW w:w="0" w:type="auto"/>
            <w:tcBorders>
              <w:top w:val="nil"/>
              <w:left w:val="nil"/>
              <w:bottom w:val="single" w:sz="4" w:space="0" w:color="auto"/>
              <w:right w:val="single" w:sz="4" w:space="0" w:color="auto"/>
            </w:tcBorders>
            <w:shd w:val="clear" w:color="auto" w:fill="auto"/>
            <w:vAlign w:val="center"/>
            <w:hideMark/>
          </w:tcPr>
          <w:p w14:paraId="2D17090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1,540</w:t>
            </w:r>
          </w:p>
        </w:tc>
        <w:tc>
          <w:tcPr>
            <w:tcW w:w="0" w:type="auto"/>
            <w:tcBorders>
              <w:top w:val="nil"/>
              <w:left w:val="nil"/>
              <w:bottom w:val="single" w:sz="4" w:space="0" w:color="auto"/>
              <w:right w:val="single" w:sz="4" w:space="0" w:color="auto"/>
            </w:tcBorders>
            <w:shd w:val="clear" w:color="auto" w:fill="auto"/>
            <w:vAlign w:val="center"/>
            <w:hideMark/>
          </w:tcPr>
          <w:p w14:paraId="67C2B44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1,540</w:t>
            </w:r>
          </w:p>
        </w:tc>
      </w:tr>
      <w:tr w:rsidR="00871E6F" w:rsidRPr="00871E6F" w14:paraId="5C500674"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FF3AD0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w:t>
            </w:r>
          </w:p>
        </w:tc>
        <w:tc>
          <w:tcPr>
            <w:tcW w:w="0" w:type="auto"/>
            <w:tcBorders>
              <w:top w:val="nil"/>
              <w:left w:val="nil"/>
              <w:bottom w:val="single" w:sz="4" w:space="0" w:color="auto"/>
              <w:right w:val="single" w:sz="4" w:space="0" w:color="auto"/>
            </w:tcBorders>
            <w:shd w:val="clear" w:color="auto" w:fill="auto"/>
            <w:vAlign w:val="center"/>
            <w:hideMark/>
          </w:tcPr>
          <w:p w14:paraId="724306F7"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Располагаемая тепловая мощность станции</w:t>
            </w:r>
          </w:p>
        </w:tc>
        <w:tc>
          <w:tcPr>
            <w:tcW w:w="0" w:type="auto"/>
            <w:tcBorders>
              <w:top w:val="nil"/>
              <w:left w:val="nil"/>
              <w:bottom w:val="single" w:sz="4" w:space="0" w:color="auto"/>
              <w:right w:val="single" w:sz="4" w:space="0" w:color="auto"/>
            </w:tcBorders>
            <w:shd w:val="clear" w:color="auto" w:fill="auto"/>
            <w:vAlign w:val="center"/>
            <w:hideMark/>
          </w:tcPr>
          <w:p w14:paraId="106F2EF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1,100</w:t>
            </w:r>
          </w:p>
        </w:tc>
        <w:tc>
          <w:tcPr>
            <w:tcW w:w="0" w:type="auto"/>
            <w:tcBorders>
              <w:top w:val="nil"/>
              <w:left w:val="nil"/>
              <w:bottom w:val="single" w:sz="4" w:space="0" w:color="auto"/>
              <w:right w:val="single" w:sz="4" w:space="0" w:color="auto"/>
            </w:tcBorders>
            <w:shd w:val="clear" w:color="auto" w:fill="auto"/>
            <w:vAlign w:val="center"/>
            <w:hideMark/>
          </w:tcPr>
          <w:p w14:paraId="146874B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1,100</w:t>
            </w:r>
          </w:p>
        </w:tc>
        <w:tc>
          <w:tcPr>
            <w:tcW w:w="0" w:type="auto"/>
            <w:tcBorders>
              <w:top w:val="nil"/>
              <w:left w:val="nil"/>
              <w:bottom w:val="single" w:sz="4" w:space="0" w:color="auto"/>
              <w:right w:val="single" w:sz="4" w:space="0" w:color="auto"/>
            </w:tcBorders>
            <w:shd w:val="clear" w:color="auto" w:fill="auto"/>
            <w:vAlign w:val="center"/>
            <w:hideMark/>
          </w:tcPr>
          <w:p w14:paraId="065388C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1,100</w:t>
            </w:r>
          </w:p>
        </w:tc>
        <w:tc>
          <w:tcPr>
            <w:tcW w:w="0" w:type="auto"/>
            <w:tcBorders>
              <w:top w:val="nil"/>
              <w:left w:val="nil"/>
              <w:bottom w:val="single" w:sz="4" w:space="0" w:color="auto"/>
              <w:right w:val="single" w:sz="4" w:space="0" w:color="auto"/>
            </w:tcBorders>
            <w:shd w:val="clear" w:color="auto" w:fill="auto"/>
            <w:vAlign w:val="center"/>
            <w:hideMark/>
          </w:tcPr>
          <w:p w14:paraId="4DB2CF0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1,083</w:t>
            </w:r>
          </w:p>
        </w:tc>
        <w:tc>
          <w:tcPr>
            <w:tcW w:w="0" w:type="auto"/>
            <w:tcBorders>
              <w:top w:val="nil"/>
              <w:left w:val="nil"/>
              <w:bottom w:val="single" w:sz="4" w:space="0" w:color="auto"/>
              <w:right w:val="single" w:sz="4" w:space="0" w:color="auto"/>
            </w:tcBorders>
            <w:shd w:val="clear" w:color="auto" w:fill="auto"/>
            <w:vAlign w:val="center"/>
            <w:hideMark/>
          </w:tcPr>
          <w:p w14:paraId="5FBDE54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1,083</w:t>
            </w:r>
          </w:p>
        </w:tc>
        <w:tc>
          <w:tcPr>
            <w:tcW w:w="0" w:type="auto"/>
            <w:tcBorders>
              <w:top w:val="nil"/>
              <w:left w:val="nil"/>
              <w:bottom w:val="single" w:sz="4" w:space="0" w:color="auto"/>
              <w:right w:val="single" w:sz="4" w:space="0" w:color="auto"/>
            </w:tcBorders>
            <w:shd w:val="clear" w:color="auto" w:fill="auto"/>
            <w:vAlign w:val="center"/>
            <w:hideMark/>
          </w:tcPr>
          <w:p w14:paraId="1311166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1,083</w:t>
            </w:r>
          </w:p>
        </w:tc>
        <w:tc>
          <w:tcPr>
            <w:tcW w:w="0" w:type="auto"/>
            <w:tcBorders>
              <w:top w:val="nil"/>
              <w:left w:val="nil"/>
              <w:bottom w:val="single" w:sz="4" w:space="0" w:color="auto"/>
              <w:right w:val="single" w:sz="4" w:space="0" w:color="auto"/>
            </w:tcBorders>
            <w:shd w:val="clear" w:color="auto" w:fill="auto"/>
            <w:vAlign w:val="center"/>
            <w:hideMark/>
          </w:tcPr>
          <w:p w14:paraId="1194555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1,083</w:t>
            </w:r>
          </w:p>
        </w:tc>
        <w:tc>
          <w:tcPr>
            <w:tcW w:w="0" w:type="auto"/>
            <w:tcBorders>
              <w:top w:val="nil"/>
              <w:left w:val="nil"/>
              <w:bottom w:val="single" w:sz="4" w:space="0" w:color="auto"/>
              <w:right w:val="single" w:sz="4" w:space="0" w:color="auto"/>
            </w:tcBorders>
            <w:shd w:val="clear" w:color="auto" w:fill="auto"/>
            <w:vAlign w:val="center"/>
            <w:hideMark/>
          </w:tcPr>
          <w:p w14:paraId="0299C23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1,083</w:t>
            </w:r>
          </w:p>
        </w:tc>
        <w:tc>
          <w:tcPr>
            <w:tcW w:w="0" w:type="auto"/>
            <w:tcBorders>
              <w:top w:val="nil"/>
              <w:left w:val="nil"/>
              <w:bottom w:val="single" w:sz="4" w:space="0" w:color="auto"/>
              <w:right w:val="single" w:sz="4" w:space="0" w:color="auto"/>
            </w:tcBorders>
            <w:shd w:val="clear" w:color="auto" w:fill="auto"/>
            <w:vAlign w:val="center"/>
            <w:hideMark/>
          </w:tcPr>
          <w:p w14:paraId="5FBD98B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1,083</w:t>
            </w:r>
          </w:p>
        </w:tc>
        <w:tc>
          <w:tcPr>
            <w:tcW w:w="0" w:type="auto"/>
            <w:tcBorders>
              <w:top w:val="nil"/>
              <w:left w:val="nil"/>
              <w:bottom w:val="single" w:sz="4" w:space="0" w:color="auto"/>
              <w:right w:val="single" w:sz="4" w:space="0" w:color="auto"/>
            </w:tcBorders>
            <w:shd w:val="clear" w:color="auto" w:fill="auto"/>
            <w:vAlign w:val="center"/>
            <w:hideMark/>
          </w:tcPr>
          <w:p w14:paraId="0799912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1,083</w:t>
            </w:r>
          </w:p>
        </w:tc>
        <w:tc>
          <w:tcPr>
            <w:tcW w:w="0" w:type="auto"/>
            <w:tcBorders>
              <w:top w:val="nil"/>
              <w:left w:val="nil"/>
              <w:bottom w:val="single" w:sz="4" w:space="0" w:color="auto"/>
              <w:right w:val="single" w:sz="4" w:space="0" w:color="auto"/>
            </w:tcBorders>
            <w:shd w:val="clear" w:color="auto" w:fill="auto"/>
            <w:vAlign w:val="center"/>
            <w:hideMark/>
          </w:tcPr>
          <w:p w14:paraId="29629E1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1,083</w:t>
            </w:r>
          </w:p>
        </w:tc>
        <w:tc>
          <w:tcPr>
            <w:tcW w:w="0" w:type="auto"/>
            <w:tcBorders>
              <w:top w:val="nil"/>
              <w:left w:val="nil"/>
              <w:bottom w:val="single" w:sz="4" w:space="0" w:color="auto"/>
              <w:right w:val="single" w:sz="4" w:space="0" w:color="auto"/>
            </w:tcBorders>
            <w:shd w:val="clear" w:color="auto" w:fill="auto"/>
            <w:vAlign w:val="center"/>
            <w:hideMark/>
          </w:tcPr>
          <w:p w14:paraId="4757F48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1,083</w:t>
            </w:r>
          </w:p>
        </w:tc>
        <w:tc>
          <w:tcPr>
            <w:tcW w:w="0" w:type="auto"/>
            <w:tcBorders>
              <w:top w:val="nil"/>
              <w:left w:val="nil"/>
              <w:bottom w:val="single" w:sz="4" w:space="0" w:color="auto"/>
              <w:right w:val="single" w:sz="4" w:space="0" w:color="auto"/>
            </w:tcBorders>
            <w:shd w:val="clear" w:color="auto" w:fill="auto"/>
            <w:vAlign w:val="center"/>
            <w:hideMark/>
          </w:tcPr>
          <w:p w14:paraId="144BE76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1,083</w:t>
            </w:r>
          </w:p>
        </w:tc>
        <w:tc>
          <w:tcPr>
            <w:tcW w:w="0" w:type="auto"/>
            <w:tcBorders>
              <w:top w:val="nil"/>
              <w:left w:val="nil"/>
              <w:bottom w:val="single" w:sz="4" w:space="0" w:color="auto"/>
              <w:right w:val="single" w:sz="4" w:space="0" w:color="auto"/>
            </w:tcBorders>
            <w:shd w:val="clear" w:color="auto" w:fill="auto"/>
            <w:vAlign w:val="center"/>
            <w:hideMark/>
          </w:tcPr>
          <w:p w14:paraId="3EF8715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1,083</w:t>
            </w:r>
          </w:p>
        </w:tc>
        <w:tc>
          <w:tcPr>
            <w:tcW w:w="0" w:type="auto"/>
            <w:tcBorders>
              <w:top w:val="nil"/>
              <w:left w:val="nil"/>
              <w:bottom w:val="single" w:sz="4" w:space="0" w:color="auto"/>
              <w:right w:val="single" w:sz="4" w:space="0" w:color="auto"/>
            </w:tcBorders>
            <w:shd w:val="clear" w:color="auto" w:fill="auto"/>
            <w:vAlign w:val="center"/>
            <w:hideMark/>
          </w:tcPr>
          <w:p w14:paraId="5C220A0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1,083</w:t>
            </w:r>
          </w:p>
        </w:tc>
        <w:tc>
          <w:tcPr>
            <w:tcW w:w="0" w:type="auto"/>
            <w:tcBorders>
              <w:top w:val="nil"/>
              <w:left w:val="nil"/>
              <w:bottom w:val="single" w:sz="4" w:space="0" w:color="auto"/>
              <w:right w:val="single" w:sz="4" w:space="0" w:color="auto"/>
            </w:tcBorders>
            <w:shd w:val="clear" w:color="auto" w:fill="auto"/>
            <w:vAlign w:val="center"/>
            <w:hideMark/>
          </w:tcPr>
          <w:p w14:paraId="20E7711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1,083</w:t>
            </w:r>
          </w:p>
        </w:tc>
        <w:tc>
          <w:tcPr>
            <w:tcW w:w="0" w:type="auto"/>
            <w:tcBorders>
              <w:top w:val="nil"/>
              <w:left w:val="nil"/>
              <w:bottom w:val="single" w:sz="4" w:space="0" w:color="auto"/>
              <w:right w:val="single" w:sz="4" w:space="0" w:color="auto"/>
            </w:tcBorders>
            <w:shd w:val="clear" w:color="auto" w:fill="auto"/>
            <w:vAlign w:val="center"/>
            <w:hideMark/>
          </w:tcPr>
          <w:p w14:paraId="69E9F17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1,083</w:t>
            </w:r>
          </w:p>
        </w:tc>
        <w:tc>
          <w:tcPr>
            <w:tcW w:w="0" w:type="auto"/>
            <w:tcBorders>
              <w:top w:val="nil"/>
              <w:left w:val="nil"/>
              <w:bottom w:val="single" w:sz="4" w:space="0" w:color="auto"/>
              <w:right w:val="single" w:sz="4" w:space="0" w:color="auto"/>
            </w:tcBorders>
            <w:shd w:val="clear" w:color="auto" w:fill="auto"/>
            <w:vAlign w:val="center"/>
            <w:hideMark/>
          </w:tcPr>
          <w:p w14:paraId="4EE257D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1,083</w:t>
            </w:r>
          </w:p>
        </w:tc>
      </w:tr>
      <w:tr w:rsidR="00871E6F" w:rsidRPr="00871E6F" w14:paraId="3D492B6F"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51470F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w:t>
            </w:r>
          </w:p>
        </w:tc>
        <w:tc>
          <w:tcPr>
            <w:tcW w:w="0" w:type="auto"/>
            <w:tcBorders>
              <w:top w:val="nil"/>
              <w:left w:val="nil"/>
              <w:bottom w:val="single" w:sz="4" w:space="0" w:color="auto"/>
              <w:right w:val="single" w:sz="4" w:space="0" w:color="auto"/>
            </w:tcBorders>
            <w:shd w:val="clear" w:color="auto" w:fill="auto"/>
            <w:vAlign w:val="center"/>
            <w:hideMark/>
          </w:tcPr>
          <w:p w14:paraId="7C3DE7D3"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Затраты тепла на собственные нужды станции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6DF389C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0,009</w:t>
            </w:r>
          </w:p>
        </w:tc>
        <w:tc>
          <w:tcPr>
            <w:tcW w:w="0" w:type="auto"/>
            <w:tcBorders>
              <w:top w:val="nil"/>
              <w:left w:val="nil"/>
              <w:bottom w:val="single" w:sz="4" w:space="0" w:color="auto"/>
              <w:right w:val="single" w:sz="4" w:space="0" w:color="auto"/>
            </w:tcBorders>
            <w:shd w:val="clear" w:color="auto" w:fill="auto"/>
            <w:vAlign w:val="center"/>
            <w:hideMark/>
          </w:tcPr>
          <w:p w14:paraId="32F9888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0,009</w:t>
            </w:r>
          </w:p>
        </w:tc>
        <w:tc>
          <w:tcPr>
            <w:tcW w:w="0" w:type="auto"/>
            <w:tcBorders>
              <w:top w:val="nil"/>
              <w:left w:val="nil"/>
              <w:bottom w:val="single" w:sz="4" w:space="0" w:color="auto"/>
              <w:right w:val="single" w:sz="4" w:space="0" w:color="auto"/>
            </w:tcBorders>
            <w:shd w:val="clear" w:color="auto" w:fill="auto"/>
            <w:vAlign w:val="center"/>
            <w:hideMark/>
          </w:tcPr>
          <w:p w14:paraId="29F6CEC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0,009</w:t>
            </w:r>
          </w:p>
        </w:tc>
        <w:tc>
          <w:tcPr>
            <w:tcW w:w="0" w:type="auto"/>
            <w:tcBorders>
              <w:top w:val="nil"/>
              <w:left w:val="nil"/>
              <w:bottom w:val="single" w:sz="4" w:space="0" w:color="auto"/>
              <w:right w:val="single" w:sz="4" w:space="0" w:color="auto"/>
            </w:tcBorders>
            <w:shd w:val="clear" w:color="auto" w:fill="auto"/>
            <w:vAlign w:val="center"/>
            <w:hideMark/>
          </w:tcPr>
          <w:p w14:paraId="7C66685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0,009</w:t>
            </w:r>
          </w:p>
        </w:tc>
        <w:tc>
          <w:tcPr>
            <w:tcW w:w="0" w:type="auto"/>
            <w:tcBorders>
              <w:top w:val="nil"/>
              <w:left w:val="nil"/>
              <w:bottom w:val="single" w:sz="4" w:space="0" w:color="auto"/>
              <w:right w:val="single" w:sz="4" w:space="0" w:color="auto"/>
            </w:tcBorders>
            <w:shd w:val="clear" w:color="auto" w:fill="auto"/>
            <w:vAlign w:val="center"/>
            <w:hideMark/>
          </w:tcPr>
          <w:p w14:paraId="7FBD2A6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0,009</w:t>
            </w:r>
          </w:p>
        </w:tc>
        <w:tc>
          <w:tcPr>
            <w:tcW w:w="0" w:type="auto"/>
            <w:tcBorders>
              <w:top w:val="nil"/>
              <w:left w:val="nil"/>
              <w:bottom w:val="single" w:sz="4" w:space="0" w:color="auto"/>
              <w:right w:val="single" w:sz="4" w:space="0" w:color="auto"/>
            </w:tcBorders>
            <w:shd w:val="clear" w:color="auto" w:fill="auto"/>
            <w:vAlign w:val="center"/>
            <w:hideMark/>
          </w:tcPr>
          <w:p w14:paraId="171124D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0,009</w:t>
            </w:r>
          </w:p>
        </w:tc>
        <w:tc>
          <w:tcPr>
            <w:tcW w:w="0" w:type="auto"/>
            <w:tcBorders>
              <w:top w:val="nil"/>
              <w:left w:val="nil"/>
              <w:bottom w:val="single" w:sz="4" w:space="0" w:color="auto"/>
              <w:right w:val="single" w:sz="4" w:space="0" w:color="auto"/>
            </w:tcBorders>
            <w:shd w:val="clear" w:color="auto" w:fill="auto"/>
            <w:vAlign w:val="center"/>
            <w:hideMark/>
          </w:tcPr>
          <w:p w14:paraId="07BFEB9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0,009</w:t>
            </w:r>
          </w:p>
        </w:tc>
        <w:tc>
          <w:tcPr>
            <w:tcW w:w="0" w:type="auto"/>
            <w:tcBorders>
              <w:top w:val="nil"/>
              <w:left w:val="nil"/>
              <w:bottom w:val="single" w:sz="4" w:space="0" w:color="auto"/>
              <w:right w:val="single" w:sz="4" w:space="0" w:color="auto"/>
            </w:tcBorders>
            <w:shd w:val="clear" w:color="auto" w:fill="auto"/>
            <w:vAlign w:val="center"/>
            <w:hideMark/>
          </w:tcPr>
          <w:p w14:paraId="68BE716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0,009</w:t>
            </w:r>
          </w:p>
        </w:tc>
        <w:tc>
          <w:tcPr>
            <w:tcW w:w="0" w:type="auto"/>
            <w:tcBorders>
              <w:top w:val="nil"/>
              <w:left w:val="nil"/>
              <w:bottom w:val="single" w:sz="4" w:space="0" w:color="auto"/>
              <w:right w:val="single" w:sz="4" w:space="0" w:color="auto"/>
            </w:tcBorders>
            <w:shd w:val="clear" w:color="auto" w:fill="auto"/>
            <w:vAlign w:val="center"/>
            <w:hideMark/>
          </w:tcPr>
          <w:p w14:paraId="6D122D7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0,009</w:t>
            </w:r>
          </w:p>
        </w:tc>
        <w:tc>
          <w:tcPr>
            <w:tcW w:w="0" w:type="auto"/>
            <w:tcBorders>
              <w:top w:val="nil"/>
              <w:left w:val="nil"/>
              <w:bottom w:val="single" w:sz="4" w:space="0" w:color="auto"/>
              <w:right w:val="single" w:sz="4" w:space="0" w:color="auto"/>
            </w:tcBorders>
            <w:shd w:val="clear" w:color="auto" w:fill="auto"/>
            <w:vAlign w:val="center"/>
            <w:hideMark/>
          </w:tcPr>
          <w:p w14:paraId="6D66803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0,009</w:t>
            </w:r>
          </w:p>
        </w:tc>
        <w:tc>
          <w:tcPr>
            <w:tcW w:w="0" w:type="auto"/>
            <w:tcBorders>
              <w:top w:val="nil"/>
              <w:left w:val="nil"/>
              <w:bottom w:val="single" w:sz="4" w:space="0" w:color="auto"/>
              <w:right w:val="single" w:sz="4" w:space="0" w:color="auto"/>
            </w:tcBorders>
            <w:shd w:val="clear" w:color="auto" w:fill="auto"/>
            <w:vAlign w:val="center"/>
            <w:hideMark/>
          </w:tcPr>
          <w:p w14:paraId="1051F6D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0,009</w:t>
            </w:r>
          </w:p>
        </w:tc>
        <w:tc>
          <w:tcPr>
            <w:tcW w:w="0" w:type="auto"/>
            <w:tcBorders>
              <w:top w:val="nil"/>
              <w:left w:val="nil"/>
              <w:bottom w:val="single" w:sz="4" w:space="0" w:color="auto"/>
              <w:right w:val="single" w:sz="4" w:space="0" w:color="auto"/>
            </w:tcBorders>
            <w:shd w:val="clear" w:color="auto" w:fill="auto"/>
            <w:vAlign w:val="center"/>
            <w:hideMark/>
          </w:tcPr>
          <w:p w14:paraId="3377010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0,009</w:t>
            </w:r>
          </w:p>
        </w:tc>
        <w:tc>
          <w:tcPr>
            <w:tcW w:w="0" w:type="auto"/>
            <w:tcBorders>
              <w:top w:val="nil"/>
              <w:left w:val="nil"/>
              <w:bottom w:val="single" w:sz="4" w:space="0" w:color="auto"/>
              <w:right w:val="single" w:sz="4" w:space="0" w:color="auto"/>
            </w:tcBorders>
            <w:shd w:val="clear" w:color="auto" w:fill="auto"/>
            <w:vAlign w:val="center"/>
            <w:hideMark/>
          </w:tcPr>
          <w:p w14:paraId="777027F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0,009</w:t>
            </w:r>
          </w:p>
        </w:tc>
        <w:tc>
          <w:tcPr>
            <w:tcW w:w="0" w:type="auto"/>
            <w:tcBorders>
              <w:top w:val="nil"/>
              <w:left w:val="nil"/>
              <w:bottom w:val="single" w:sz="4" w:space="0" w:color="auto"/>
              <w:right w:val="single" w:sz="4" w:space="0" w:color="auto"/>
            </w:tcBorders>
            <w:shd w:val="clear" w:color="auto" w:fill="auto"/>
            <w:vAlign w:val="center"/>
            <w:hideMark/>
          </w:tcPr>
          <w:p w14:paraId="24BAEDB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0,009</w:t>
            </w:r>
          </w:p>
        </w:tc>
        <w:tc>
          <w:tcPr>
            <w:tcW w:w="0" w:type="auto"/>
            <w:tcBorders>
              <w:top w:val="nil"/>
              <w:left w:val="nil"/>
              <w:bottom w:val="single" w:sz="4" w:space="0" w:color="auto"/>
              <w:right w:val="single" w:sz="4" w:space="0" w:color="auto"/>
            </w:tcBorders>
            <w:shd w:val="clear" w:color="auto" w:fill="auto"/>
            <w:vAlign w:val="center"/>
            <w:hideMark/>
          </w:tcPr>
          <w:p w14:paraId="323DCF4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0,009</w:t>
            </w:r>
          </w:p>
        </w:tc>
        <w:tc>
          <w:tcPr>
            <w:tcW w:w="0" w:type="auto"/>
            <w:tcBorders>
              <w:top w:val="nil"/>
              <w:left w:val="nil"/>
              <w:bottom w:val="single" w:sz="4" w:space="0" w:color="auto"/>
              <w:right w:val="single" w:sz="4" w:space="0" w:color="auto"/>
            </w:tcBorders>
            <w:shd w:val="clear" w:color="auto" w:fill="auto"/>
            <w:vAlign w:val="center"/>
            <w:hideMark/>
          </w:tcPr>
          <w:p w14:paraId="0846D70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0,009</w:t>
            </w:r>
          </w:p>
        </w:tc>
        <w:tc>
          <w:tcPr>
            <w:tcW w:w="0" w:type="auto"/>
            <w:tcBorders>
              <w:top w:val="nil"/>
              <w:left w:val="nil"/>
              <w:bottom w:val="single" w:sz="4" w:space="0" w:color="auto"/>
              <w:right w:val="single" w:sz="4" w:space="0" w:color="auto"/>
            </w:tcBorders>
            <w:shd w:val="clear" w:color="auto" w:fill="auto"/>
            <w:vAlign w:val="center"/>
            <w:hideMark/>
          </w:tcPr>
          <w:p w14:paraId="20B3EC6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0,009</w:t>
            </w:r>
          </w:p>
        </w:tc>
        <w:tc>
          <w:tcPr>
            <w:tcW w:w="0" w:type="auto"/>
            <w:tcBorders>
              <w:top w:val="nil"/>
              <w:left w:val="nil"/>
              <w:bottom w:val="single" w:sz="4" w:space="0" w:color="auto"/>
              <w:right w:val="single" w:sz="4" w:space="0" w:color="auto"/>
            </w:tcBorders>
            <w:shd w:val="clear" w:color="auto" w:fill="auto"/>
            <w:vAlign w:val="center"/>
            <w:hideMark/>
          </w:tcPr>
          <w:p w14:paraId="3181027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0,009</w:t>
            </w:r>
          </w:p>
        </w:tc>
      </w:tr>
      <w:tr w:rsidR="00871E6F" w:rsidRPr="00871E6F" w14:paraId="4D20F99B"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B1419B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w:t>
            </w:r>
          </w:p>
        </w:tc>
        <w:tc>
          <w:tcPr>
            <w:tcW w:w="0" w:type="auto"/>
            <w:tcBorders>
              <w:top w:val="nil"/>
              <w:left w:val="nil"/>
              <w:bottom w:val="single" w:sz="4" w:space="0" w:color="auto"/>
              <w:right w:val="single" w:sz="4" w:space="0" w:color="auto"/>
            </w:tcBorders>
            <w:shd w:val="clear" w:color="auto" w:fill="auto"/>
            <w:vAlign w:val="center"/>
            <w:hideMark/>
          </w:tcPr>
          <w:p w14:paraId="0D2C4E64"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Потери в тепловых сетях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77C806E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FBE9F9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EFC660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3E3DB8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769F64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71AD88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BF1130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A749E0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6E0721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B86226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3E2331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7CECE4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3CB3F7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74DDC3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106281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43CA25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52DC9D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8A500E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r>
      <w:tr w:rsidR="00871E6F" w:rsidRPr="00871E6F" w14:paraId="1B3731C8"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5149F0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w:t>
            </w:r>
          </w:p>
        </w:tc>
        <w:tc>
          <w:tcPr>
            <w:tcW w:w="0" w:type="auto"/>
            <w:tcBorders>
              <w:top w:val="nil"/>
              <w:left w:val="nil"/>
              <w:bottom w:val="single" w:sz="4" w:space="0" w:color="auto"/>
              <w:right w:val="single" w:sz="4" w:space="0" w:color="auto"/>
            </w:tcBorders>
            <w:shd w:val="clear" w:color="auto" w:fill="auto"/>
            <w:vAlign w:val="center"/>
            <w:hideMark/>
          </w:tcPr>
          <w:p w14:paraId="0325A2B8"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Расчетная нагрузка на хозяйственные нужды</w:t>
            </w:r>
          </w:p>
        </w:tc>
        <w:tc>
          <w:tcPr>
            <w:tcW w:w="0" w:type="auto"/>
            <w:tcBorders>
              <w:top w:val="nil"/>
              <w:left w:val="nil"/>
              <w:bottom w:val="single" w:sz="4" w:space="0" w:color="auto"/>
              <w:right w:val="single" w:sz="4" w:space="0" w:color="auto"/>
            </w:tcBorders>
            <w:shd w:val="clear" w:color="auto" w:fill="auto"/>
            <w:vAlign w:val="center"/>
            <w:hideMark/>
          </w:tcPr>
          <w:p w14:paraId="55E011C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017148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07C4F7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C019E2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51D767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657935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8BB789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B0D535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94292B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A0317B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3B2ED1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23EDBC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083541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93EB40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58E368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BCFCBA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DC4153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66DBEA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r>
      <w:tr w:rsidR="00871E6F" w:rsidRPr="00871E6F" w14:paraId="494A97D6"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F7D92D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w:t>
            </w:r>
          </w:p>
        </w:tc>
        <w:tc>
          <w:tcPr>
            <w:tcW w:w="0" w:type="auto"/>
            <w:tcBorders>
              <w:top w:val="nil"/>
              <w:left w:val="nil"/>
              <w:bottom w:val="single" w:sz="4" w:space="0" w:color="auto"/>
              <w:right w:val="single" w:sz="4" w:space="0" w:color="auto"/>
            </w:tcBorders>
            <w:shd w:val="clear" w:color="auto" w:fill="auto"/>
            <w:vAlign w:val="center"/>
            <w:hideMark/>
          </w:tcPr>
          <w:p w14:paraId="7F76D2A9"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Присоединенная договорная тепловая нагрузка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0C7CA31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1,130</w:t>
            </w:r>
          </w:p>
        </w:tc>
        <w:tc>
          <w:tcPr>
            <w:tcW w:w="0" w:type="auto"/>
            <w:tcBorders>
              <w:top w:val="nil"/>
              <w:left w:val="nil"/>
              <w:bottom w:val="single" w:sz="4" w:space="0" w:color="auto"/>
              <w:right w:val="single" w:sz="4" w:space="0" w:color="auto"/>
            </w:tcBorders>
            <w:shd w:val="clear" w:color="auto" w:fill="auto"/>
            <w:vAlign w:val="center"/>
            <w:hideMark/>
          </w:tcPr>
          <w:p w14:paraId="24889ED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1,130</w:t>
            </w:r>
          </w:p>
        </w:tc>
        <w:tc>
          <w:tcPr>
            <w:tcW w:w="0" w:type="auto"/>
            <w:tcBorders>
              <w:top w:val="nil"/>
              <w:left w:val="nil"/>
              <w:bottom w:val="single" w:sz="4" w:space="0" w:color="auto"/>
              <w:right w:val="single" w:sz="4" w:space="0" w:color="auto"/>
            </w:tcBorders>
            <w:shd w:val="clear" w:color="auto" w:fill="auto"/>
            <w:vAlign w:val="center"/>
            <w:hideMark/>
          </w:tcPr>
          <w:p w14:paraId="2841710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1,130</w:t>
            </w:r>
          </w:p>
        </w:tc>
        <w:tc>
          <w:tcPr>
            <w:tcW w:w="0" w:type="auto"/>
            <w:tcBorders>
              <w:top w:val="nil"/>
              <w:left w:val="nil"/>
              <w:bottom w:val="single" w:sz="4" w:space="0" w:color="auto"/>
              <w:right w:val="single" w:sz="4" w:space="0" w:color="auto"/>
            </w:tcBorders>
            <w:shd w:val="clear" w:color="auto" w:fill="auto"/>
            <w:vAlign w:val="center"/>
            <w:hideMark/>
          </w:tcPr>
          <w:p w14:paraId="7199B66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1,132</w:t>
            </w:r>
          </w:p>
        </w:tc>
        <w:tc>
          <w:tcPr>
            <w:tcW w:w="0" w:type="auto"/>
            <w:tcBorders>
              <w:top w:val="nil"/>
              <w:left w:val="nil"/>
              <w:bottom w:val="single" w:sz="4" w:space="0" w:color="auto"/>
              <w:right w:val="single" w:sz="4" w:space="0" w:color="auto"/>
            </w:tcBorders>
            <w:shd w:val="clear" w:color="auto" w:fill="auto"/>
            <w:vAlign w:val="center"/>
            <w:hideMark/>
          </w:tcPr>
          <w:p w14:paraId="30F6F18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1,120</w:t>
            </w:r>
          </w:p>
        </w:tc>
        <w:tc>
          <w:tcPr>
            <w:tcW w:w="0" w:type="auto"/>
            <w:tcBorders>
              <w:top w:val="nil"/>
              <w:left w:val="nil"/>
              <w:bottom w:val="single" w:sz="4" w:space="0" w:color="auto"/>
              <w:right w:val="single" w:sz="4" w:space="0" w:color="auto"/>
            </w:tcBorders>
            <w:shd w:val="clear" w:color="auto" w:fill="auto"/>
            <w:vAlign w:val="center"/>
            <w:hideMark/>
          </w:tcPr>
          <w:p w14:paraId="0C9D4BD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1,120</w:t>
            </w:r>
          </w:p>
        </w:tc>
        <w:tc>
          <w:tcPr>
            <w:tcW w:w="0" w:type="auto"/>
            <w:tcBorders>
              <w:top w:val="nil"/>
              <w:left w:val="nil"/>
              <w:bottom w:val="single" w:sz="4" w:space="0" w:color="auto"/>
              <w:right w:val="single" w:sz="4" w:space="0" w:color="auto"/>
            </w:tcBorders>
            <w:shd w:val="clear" w:color="auto" w:fill="auto"/>
            <w:vAlign w:val="center"/>
            <w:hideMark/>
          </w:tcPr>
          <w:p w14:paraId="0972877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1,120</w:t>
            </w:r>
          </w:p>
        </w:tc>
        <w:tc>
          <w:tcPr>
            <w:tcW w:w="0" w:type="auto"/>
            <w:tcBorders>
              <w:top w:val="nil"/>
              <w:left w:val="nil"/>
              <w:bottom w:val="single" w:sz="4" w:space="0" w:color="auto"/>
              <w:right w:val="single" w:sz="4" w:space="0" w:color="auto"/>
            </w:tcBorders>
            <w:shd w:val="clear" w:color="auto" w:fill="auto"/>
            <w:vAlign w:val="center"/>
            <w:hideMark/>
          </w:tcPr>
          <w:p w14:paraId="09C3A15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1,120</w:t>
            </w:r>
          </w:p>
        </w:tc>
        <w:tc>
          <w:tcPr>
            <w:tcW w:w="0" w:type="auto"/>
            <w:tcBorders>
              <w:top w:val="nil"/>
              <w:left w:val="nil"/>
              <w:bottom w:val="single" w:sz="4" w:space="0" w:color="auto"/>
              <w:right w:val="single" w:sz="4" w:space="0" w:color="auto"/>
            </w:tcBorders>
            <w:shd w:val="clear" w:color="auto" w:fill="auto"/>
            <w:vAlign w:val="center"/>
            <w:hideMark/>
          </w:tcPr>
          <w:p w14:paraId="311180E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1,120</w:t>
            </w:r>
          </w:p>
        </w:tc>
        <w:tc>
          <w:tcPr>
            <w:tcW w:w="0" w:type="auto"/>
            <w:tcBorders>
              <w:top w:val="nil"/>
              <w:left w:val="nil"/>
              <w:bottom w:val="single" w:sz="4" w:space="0" w:color="auto"/>
              <w:right w:val="single" w:sz="4" w:space="0" w:color="auto"/>
            </w:tcBorders>
            <w:shd w:val="clear" w:color="auto" w:fill="auto"/>
            <w:vAlign w:val="center"/>
            <w:hideMark/>
          </w:tcPr>
          <w:p w14:paraId="078A6F1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1,120</w:t>
            </w:r>
          </w:p>
        </w:tc>
        <w:tc>
          <w:tcPr>
            <w:tcW w:w="0" w:type="auto"/>
            <w:tcBorders>
              <w:top w:val="nil"/>
              <w:left w:val="nil"/>
              <w:bottom w:val="single" w:sz="4" w:space="0" w:color="auto"/>
              <w:right w:val="single" w:sz="4" w:space="0" w:color="auto"/>
            </w:tcBorders>
            <w:shd w:val="clear" w:color="auto" w:fill="auto"/>
            <w:vAlign w:val="center"/>
            <w:hideMark/>
          </w:tcPr>
          <w:p w14:paraId="64D48B0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1,120</w:t>
            </w:r>
          </w:p>
        </w:tc>
        <w:tc>
          <w:tcPr>
            <w:tcW w:w="0" w:type="auto"/>
            <w:tcBorders>
              <w:top w:val="nil"/>
              <w:left w:val="nil"/>
              <w:bottom w:val="single" w:sz="4" w:space="0" w:color="auto"/>
              <w:right w:val="single" w:sz="4" w:space="0" w:color="auto"/>
            </w:tcBorders>
            <w:shd w:val="clear" w:color="auto" w:fill="auto"/>
            <w:vAlign w:val="center"/>
            <w:hideMark/>
          </w:tcPr>
          <w:p w14:paraId="48E6D5A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1,120</w:t>
            </w:r>
          </w:p>
        </w:tc>
        <w:tc>
          <w:tcPr>
            <w:tcW w:w="0" w:type="auto"/>
            <w:tcBorders>
              <w:top w:val="nil"/>
              <w:left w:val="nil"/>
              <w:bottom w:val="single" w:sz="4" w:space="0" w:color="auto"/>
              <w:right w:val="single" w:sz="4" w:space="0" w:color="auto"/>
            </w:tcBorders>
            <w:shd w:val="clear" w:color="auto" w:fill="auto"/>
            <w:vAlign w:val="center"/>
            <w:hideMark/>
          </w:tcPr>
          <w:p w14:paraId="5A9E308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1,120</w:t>
            </w:r>
          </w:p>
        </w:tc>
        <w:tc>
          <w:tcPr>
            <w:tcW w:w="0" w:type="auto"/>
            <w:tcBorders>
              <w:top w:val="nil"/>
              <w:left w:val="nil"/>
              <w:bottom w:val="single" w:sz="4" w:space="0" w:color="auto"/>
              <w:right w:val="single" w:sz="4" w:space="0" w:color="auto"/>
            </w:tcBorders>
            <w:shd w:val="clear" w:color="auto" w:fill="auto"/>
            <w:vAlign w:val="center"/>
            <w:hideMark/>
          </w:tcPr>
          <w:p w14:paraId="01B9210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1,120</w:t>
            </w:r>
          </w:p>
        </w:tc>
        <w:tc>
          <w:tcPr>
            <w:tcW w:w="0" w:type="auto"/>
            <w:tcBorders>
              <w:top w:val="nil"/>
              <w:left w:val="nil"/>
              <w:bottom w:val="single" w:sz="4" w:space="0" w:color="auto"/>
              <w:right w:val="single" w:sz="4" w:space="0" w:color="auto"/>
            </w:tcBorders>
            <w:shd w:val="clear" w:color="auto" w:fill="auto"/>
            <w:vAlign w:val="center"/>
            <w:hideMark/>
          </w:tcPr>
          <w:p w14:paraId="3635164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1,120</w:t>
            </w:r>
          </w:p>
        </w:tc>
        <w:tc>
          <w:tcPr>
            <w:tcW w:w="0" w:type="auto"/>
            <w:tcBorders>
              <w:top w:val="nil"/>
              <w:left w:val="nil"/>
              <w:bottom w:val="single" w:sz="4" w:space="0" w:color="auto"/>
              <w:right w:val="single" w:sz="4" w:space="0" w:color="auto"/>
            </w:tcBorders>
            <w:shd w:val="clear" w:color="auto" w:fill="auto"/>
            <w:vAlign w:val="center"/>
            <w:hideMark/>
          </w:tcPr>
          <w:p w14:paraId="2DA3C07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1,120</w:t>
            </w:r>
          </w:p>
        </w:tc>
        <w:tc>
          <w:tcPr>
            <w:tcW w:w="0" w:type="auto"/>
            <w:tcBorders>
              <w:top w:val="nil"/>
              <w:left w:val="nil"/>
              <w:bottom w:val="single" w:sz="4" w:space="0" w:color="auto"/>
              <w:right w:val="single" w:sz="4" w:space="0" w:color="auto"/>
            </w:tcBorders>
            <w:shd w:val="clear" w:color="auto" w:fill="auto"/>
            <w:vAlign w:val="center"/>
            <w:hideMark/>
          </w:tcPr>
          <w:p w14:paraId="7E1B619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1,120</w:t>
            </w:r>
          </w:p>
        </w:tc>
        <w:tc>
          <w:tcPr>
            <w:tcW w:w="0" w:type="auto"/>
            <w:tcBorders>
              <w:top w:val="nil"/>
              <w:left w:val="nil"/>
              <w:bottom w:val="single" w:sz="4" w:space="0" w:color="auto"/>
              <w:right w:val="single" w:sz="4" w:space="0" w:color="auto"/>
            </w:tcBorders>
            <w:shd w:val="clear" w:color="auto" w:fill="auto"/>
            <w:vAlign w:val="center"/>
            <w:hideMark/>
          </w:tcPr>
          <w:p w14:paraId="7B7B6E7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1,120</w:t>
            </w:r>
          </w:p>
        </w:tc>
      </w:tr>
      <w:tr w:rsidR="00871E6F" w:rsidRPr="00871E6F" w14:paraId="6EB9DE87"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DAFD24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6.1</w:t>
            </w:r>
          </w:p>
        </w:tc>
        <w:tc>
          <w:tcPr>
            <w:tcW w:w="0" w:type="auto"/>
            <w:tcBorders>
              <w:top w:val="nil"/>
              <w:left w:val="nil"/>
              <w:bottom w:val="single" w:sz="4" w:space="0" w:color="auto"/>
              <w:right w:val="single" w:sz="4" w:space="0" w:color="auto"/>
            </w:tcBorders>
            <w:shd w:val="clear" w:color="auto" w:fill="auto"/>
            <w:vAlign w:val="center"/>
            <w:hideMark/>
          </w:tcPr>
          <w:p w14:paraId="6D227FA0"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отопление</w:t>
            </w:r>
          </w:p>
        </w:tc>
        <w:tc>
          <w:tcPr>
            <w:tcW w:w="0" w:type="auto"/>
            <w:tcBorders>
              <w:top w:val="nil"/>
              <w:left w:val="nil"/>
              <w:bottom w:val="single" w:sz="4" w:space="0" w:color="auto"/>
              <w:right w:val="single" w:sz="4" w:space="0" w:color="auto"/>
            </w:tcBorders>
            <w:shd w:val="clear" w:color="auto" w:fill="auto"/>
            <w:vAlign w:val="center"/>
            <w:hideMark/>
          </w:tcPr>
          <w:p w14:paraId="5F86FFC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0,500</w:t>
            </w:r>
          </w:p>
        </w:tc>
        <w:tc>
          <w:tcPr>
            <w:tcW w:w="0" w:type="auto"/>
            <w:tcBorders>
              <w:top w:val="nil"/>
              <w:left w:val="nil"/>
              <w:bottom w:val="single" w:sz="4" w:space="0" w:color="auto"/>
              <w:right w:val="single" w:sz="4" w:space="0" w:color="auto"/>
            </w:tcBorders>
            <w:shd w:val="clear" w:color="auto" w:fill="auto"/>
            <w:vAlign w:val="center"/>
            <w:hideMark/>
          </w:tcPr>
          <w:p w14:paraId="5910643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0,500</w:t>
            </w:r>
          </w:p>
        </w:tc>
        <w:tc>
          <w:tcPr>
            <w:tcW w:w="0" w:type="auto"/>
            <w:tcBorders>
              <w:top w:val="nil"/>
              <w:left w:val="nil"/>
              <w:bottom w:val="single" w:sz="4" w:space="0" w:color="auto"/>
              <w:right w:val="single" w:sz="4" w:space="0" w:color="auto"/>
            </w:tcBorders>
            <w:shd w:val="clear" w:color="auto" w:fill="auto"/>
            <w:vAlign w:val="center"/>
            <w:hideMark/>
          </w:tcPr>
          <w:p w14:paraId="64E17EC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0,500</w:t>
            </w:r>
          </w:p>
        </w:tc>
        <w:tc>
          <w:tcPr>
            <w:tcW w:w="0" w:type="auto"/>
            <w:tcBorders>
              <w:top w:val="nil"/>
              <w:left w:val="nil"/>
              <w:bottom w:val="single" w:sz="4" w:space="0" w:color="auto"/>
              <w:right w:val="single" w:sz="4" w:space="0" w:color="auto"/>
            </w:tcBorders>
            <w:shd w:val="clear" w:color="auto" w:fill="auto"/>
            <w:vAlign w:val="center"/>
            <w:hideMark/>
          </w:tcPr>
          <w:p w14:paraId="39C9683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0,500</w:t>
            </w:r>
          </w:p>
        </w:tc>
        <w:tc>
          <w:tcPr>
            <w:tcW w:w="0" w:type="auto"/>
            <w:tcBorders>
              <w:top w:val="nil"/>
              <w:left w:val="nil"/>
              <w:bottom w:val="single" w:sz="4" w:space="0" w:color="auto"/>
              <w:right w:val="single" w:sz="4" w:space="0" w:color="auto"/>
            </w:tcBorders>
            <w:shd w:val="clear" w:color="auto" w:fill="auto"/>
            <w:vAlign w:val="center"/>
            <w:hideMark/>
          </w:tcPr>
          <w:p w14:paraId="7EB0E51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0,500</w:t>
            </w:r>
          </w:p>
        </w:tc>
        <w:tc>
          <w:tcPr>
            <w:tcW w:w="0" w:type="auto"/>
            <w:tcBorders>
              <w:top w:val="nil"/>
              <w:left w:val="nil"/>
              <w:bottom w:val="single" w:sz="4" w:space="0" w:color="auto"/>
              <w:right w:val="single" w:sz="4" w:space="0" w:color="auto"/>
            </w:tcBorders>
            <w:shd w:val="clear" w:color="auto" w:fill="auto"/>
            <w:vAlign w:val="center"/>
            <w:hideMark/>
          </w:tcPr>
          <w:p w14:paraId="6351AA0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0,500</w:t>
            </w:r>
          </w:p>
        </w:tc>
        <w:tc>
          <w:tcPr>
            <w:tcW w:w="0" w:type="auto"/>
            <w:tcBorders>
              <w:top w:val="nil"/>
              <w:left w:val="nil"/>
              <w:bottom w:val="single" w:sz="4" w:space="0" w:color="auto"/>
              <w:right w:val="single" w:sz="4" w:space="0" w:color="auto"/>
            </w:tcBorders>
            <w:shd w:val="clear" w:color="auto" w:fill="auto"/>
            <w:vAlign w:val="center"/>
            <w:hideMark/>
          </w:tcPr>
          <w:p w14:paraId="4EF3AB9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0,500</w:t>
            </w:r>
          </w:p>
        </w:tc>
        <w:tc>
          <w:tcPr>
            <w:tcW w:w="0" w:type="auto"/>
            <w:tcBorders>
              <w:top w:val="nil"/>
              <w:left w:val="nil"/>
              <w:bottom w:val="single" w:sz="4" w:space="0" w:color="auto"/>
              <w:right w:val="single" w:sz="4" w:space="0" w:color="auto"/>
            </w:tcBorders>
            <w:shd w:val="clear" w:color="auto" w:fill="auto"/>
            <w:vAlign w:val="center"/>
            <w:hideMark/>
          </w:tcPr>
          <w:p w14:paraId="7509FD9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0,500</w:t>
            </w:r>
          </w:p>
        </w:tc>
        <w:tc>
          <w:tcPr>
            <w:tcW w:w="0" w:type="auto"/>
            <w:tcBorders>
              <w:top w:val="nil"/>
              <w:left w:val="nil"/>
              <w:bottom w:val="single" w:sz="4" w:space="0" w:color="auto"/>
              <w:right w:val="single" w:sz="4" w:space="0" w:color="auto"/>
            </w:tcBorders>
            <w:shd w:val="clear" w:color="auto" w:fill="auto"/>
            <w:vAlign w:val="center"/>
            <w:hideMark/>
          </w:tcPr>
          <w:p w14:paraId="1B5380B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0,500</w:t>
            </w:r>
          </w:p>
        </w:tc>
        <w:tc>
          <w:tcPr>
            <w:tcW w:w="0" w:type="auto"/>
            <w:tcBorders>
              <w:top w:val="nil"/>
              <w:left w:val="nil"/>
              <w:bottom w:val="single" w:sz="4" w:space="0" w:color="auto"/>
              <w:right w:val="single" w:sz="4" w:space="0" w:color="auto"/>
            </w:tcBorders>
            <w:shd w:val="clear" w:color="auto" w:fill="auto"/>
            <w:vAlign w:val="center"/>
            <w:hideMark/>
          </w:tcPr>
          <w:p w14:paraId="6D7E097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0,500</w:t>
            </w:r>
          </w:p>
        </w:tc>
        <w:tc>
          <w:tcPr>
            <w:tcW w:w="0" w:type="auto"/>
            <w:tcBorders>
              <w:top w:val="nil"/>
              <w:left w:val="nil"/>
              <w:bottom w:val="single" w:sz="4" w:space="0" w:color="auto"/>
              <w:right w:val="single" w:sz="4" w:space="0" w:color="auto"/>
            </w:tcBorders>
            <w:shd w:val="clear" w:color="auto" w:fill="auto"/>
            <w:vAlign w:val="center"/>
            <w:hideMark/>
          </w:tcPr>
          <w:p w14:paraId="173D959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0,500</w:t>
            </w:r>
          </w:p>
        </w:tc>
        <w:tc>
          <w:tcPr>
            <w:tcW w:w="0" w:type="auto"/>
            <w:tcBorders>
              <w:top w:val="nil"/>
              <w:left w:val="nil"/>
              <w:bottom w:val="single" w:sz="4" w:space="0" w:color="auto"/>
              <w:right w:val="single" w:sz="4" w:space="0" w:color="auto"/>
            </w:tcBorders>
            <w:shd w:val="clear" w:color="auto" w:fill="auto"/>
            <w:vAlign w:val="center"/>
            <w:hideMark/>
          </w:tcPr>
          <w:p w14:paraId="30A06B7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0,500</w:t>
            </w:r>
          </w:p>
        </w:tc>
        <w:tc>
          <w:tcPr>
            <w:tcW w:w="0" w:type="auto"/>
            <w:tcBorders>
              <w:top w:val="nil"/>
              <w:left w:val="nil"/>
              <w:bottom w:val="single" w:sz="4" w:space="0" w:color="auto"/>
              <w:right w:val="single" w:sz="4" w:space="0" w:color="auto"/>
            </w:tcBorders>
            <w:shd w:val="clear" w:color="auto" w:fill="auto"/>
            <w:vAlign w:val="center"/>
            <w:hideMark/>
          </w:tcPr>
          <w:p w14:paraId="1546A0A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0,500</w:t>
            </w:r>
          </w:p>
        </w:tc>
        <w:tc>
          <w:tcPr>
            <w:tcW w:w="0" w:type="auto"/>
            <w:tcBorders>
              <w:top w:val="nil"/>
              <w:left w:val="nil"/>
              <w:bottom w:val="single" w:sz="4" w:space="0" w:color="auto"/>
              <w:right w:val="single" w:sz="4" w:space="0" w:color="auto"/>
            </w:tcBorders>
            <w:shd w:val="clear" w:color="auto" w:fill="auto"/>
            <w:vAlign w:val="center"/>
            <w:hideMark/>
          </w:tcPr>
          <w:p w14:paraId="518CD40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0,500</w:t>
            </w:r>
          </w:p>
        </w:tc>
        <w:tc>
          <w:tcPr>
            <w:tcW w:w="0" w:type="auto"/>
            <w:tcBorders>
              <w:top w:val="nil"/>
              <w:left w:val="nil"/>
              <w:bottom w:val="single" w:sz="4" w:space="0" w:color="auto"/>
              <w:right w:val="single" w:sz="4" w:space="0" w:color="auto"/>
            </w:tcBorders>
            <w:shd w:val="clear" w:color="auto" w:fill="auto"/>
            <w:vAlign w:val="center"/>
            <w:hideMark/>
          </w:tcPr>
          <w:p w14:paraId="22AF937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0,500</w:t>
            </w:r>
          </w:p>
        </w:tc>
        <w:tc>
          <w:tcPr>
            <w:tcW w:w="0" w:type="auto"/>
            <w:tcBorders>
              <w:top w:val="nil"/>
              <w:left w:val="nil"/>
              <w:bottom w:val="single" w:sz="4" w:space="0" w:color="auto"/>
              <w:right w:val="single" w:sz="4" w:space="0" w:color="auto"/>
            </w:tcBorders>
            <w:shd w:val="clear" w:color="auto" w:fill="auto"/>
            <w:vAlign w:val="center"/>
            <w:hideMark/>
          </w:tcPr>
          <w:p w14:paraId="44BA3F6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0,500</w:t>
            </w:r>
          </w:p>
        </w:tc>
        <w:tc>
          <w:tcPr>
            <w:tcW w:w="0" w:type="auto"/>
            <w:tcBorders>
              <w:top w:val="nil"/>
              <w:left w:val="nil"/>
              <w:bottom w:val="single" w:sz="4" w:space="0" w:color="auto"/>
              <w:right w:val="single" w:sz="4" w:space="0" w:color="auto"/>
            </w:tcBorders>
            <w:shd w:val="clear" w:color="auto" w:fill="auto"/>
            <w:vAlign w:val="center"/>
            <w:hideMark/>
          </w:tcPr>
          <w:p w14:paraId="381E810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0,500</w:t>
            </w:r>
          </w:p>
        </w:tc>
        <w:tc>
          <w:tcPr>
            <w:tcW w:w="0" w:type="auto"/>
            <w:tcBorders>
              <w:top w:val="nil"/>
              <w:left w:val="nil"/>
              <w:bottom w:val="single" w:sz="4" w:space="0" w:color="auto"/>
              <w:right w:val="single" w:sz="4" w:space="0" w:color="auto"/>
            </w:tcBorders>
            <w:shd w:val="clear" w:color="auto" w:fill="auto"/>
            <w:vAlign w:val="center"/>
            <w:hideMark/>
          </w:tcPr>
          <w:p w14:paraId="0549792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0,500</w:t>
            </w:r>
          </w:p>
        </w:tc>
      </w:tr>
      <w:tr w:rsidR="00871E6F" w:rsidRPr="00871E6F" w14:paraId="11278CA6"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B9AC99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6.2</w:t>
            </w:r>
          </w:p>
        </w:tc>
        <w:tc>
          <w:tcPr>
            <w:tcW w:w="0" w:type="auto"/>
            <w:tcBorders>
              <w:top w:val="nil"/>
              <w:left w:val="nil"/>
              <w:bottom w:val="single" w:sz="4" w:space="0" w:color="auto"/>
              <w:right w:val="single" w:sz="4" w:space="0" w:color="auto"/>
            </w:tcBorders>
            <w:shd w:val="clear" w:color="auto" w:fill="auto"/>
            <w:vAlign w:val="center"/>
            <w:hideMark/>
          </w:tcPr>
          <w:p w14:paraId="2C33A881"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вентиляция</w:t>
            </w:r>
          </w:p>
        </w:tc>
        <w:tc>
          <w:tcPr>
            <w:tcW w:w="0" w:type="auto"/>
            <w:tcBorders>
              <w:top w:val="nil"/>
              <w:left w:val="nil"/>
              <w:bottom w:val="single" w:sz="4" w:space="0" w:color="auto"/>
              <w:right w:val="single" w:sz="4" w:space="0" w:color="auto"/>
            </w:tcBorders>
            <w:shd w:val="clear" w:color="auto" w:fill="auto"/>
            <w:vAlign w:val="center"/>
            <w:hideMark/>
          </w:tcPr>
          <w:p w14:paraId="54D414D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0,620</w:t>
            </w:r>
          </w:p>
        </w:tc>
        <w:tc>
          <w:tcPr>
            <w:tcW w:w="0" w:type="auto"/>
            <w:tcBorders>
              <w:top w:val="nil"/>
              <w:left w:val="nil"/>
              <w:bottom w:val="single" w:sz="4" w:space="0" w:color="auto"/>
              <w:right w:val="single" w:sz="4" w:space="0" w:color="auto"/>
            </w:tcBorders>
            <w:shd w:val="clear" w:color="auto" w:fill="auto"/>
            <w:vAlign w:val="center"/>
            <w:hideMark/>
          </w:tcPr>
          <w:p w14:paraId="6730238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0,620</w:t>
            </w:r>
          </w:p>
        </w:tc>
        <w:tc>
          <w:tcPr>
            <w:tcW w:w="0" w:type="auto"/>
            <w:tcBorders>
              <w:top w:val="nil"/>
              <w:left w:val="nil"/>
              <w:bottom w:val="single" w:sz="4" w:space="0" w:color="auto"/>
              <w:right w:val="single" w:sz="4" w:space="0" w:color="auto"/>
            </w:tcBorders>
            <w:shd w:val="clear" w:color="auto" w:fill="auto"/>
            <w:vAlign w:val="center"/>
            <w:hideMark/>
          </w:tcPr>
          <w:p w14:paraId="3CCF6D9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0,620</w:t>
            </w:r>
          </w:p>
        </w:tc>
        <w:tc>
          <w:tcPr>
            <w:tcW w:w="0" w:type="auto"/>
            <w:tcBorders>
              <w:top w:val="nil"/>
              <w:left w:val="nil"/>
              <w:bottom w:val="single" w:sz="4" w:space="0" w:color="auto"/>
              <w:right w:val="single" w:sz="4" w:space="0" w:color="auto"/>
            </w:tcBorders>
            <w:shd w:val="clear" w:color="auto" w:fill="auto"/>
            <w:vAlign w:val="center"/>
            <w:hideMark/>
          </w:tcPr>
          <w:p w14:paraId="7CAD517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0,622</w:t>
            </w:r>
          </w:p>
        </w:tc>
        <w:tc>
          <w:tcPr>
            <w:tcW w:w="0" w:type="auto"/>
            <w:tcBorders>
              <w:top w:val="nil"/>
              <w:left w:val="nil"/>
              <w:bottom w:val="single" w:sz="4" w:space="0" w:color="auto"/>
              <w:right w:val="single" w:sz="4" w:space="0" w:color="auto"/>
            </w:tcBorders>
            <w:shd w:val="clear" w:color="auto" w:fill="auto"/>
            <w:vAlign w:val="center"/>
            <w:hideMark/>
          </w:tcPr>
          <w:p w14:paraId="201B20D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0,620</w:t>
            </w:r>
          </w:p>
        </w:tc>
        <w:tc>
          <w:tcPr>
            <w:tcW w:w="0" w:type="auto"/>
            <w:tcBorders>
              <w:top w:val="nil"/>
              <w:left w:val="nil"/>
              <w:bottom w:val="single" w:sz="4" w:space="0" w:color="auto"/>
              <w:right w:val="single" w:sz="4" w:space="0" w:color="auto"/>
            </w:tcBorders>
            <w:shd w:val="clear" w:color="auto" w:fill="auto"/>
            <w:vAlign w:val="center"/>
            <w:hideMark/>
          </w:tcPr>
          <w:p w14:paraId="4BC8A80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0,620</w:t>
            </w:r>
          </w:p>
        </w:tc>
        <w:tc>
          <w:tcPr>
            <w:tcW w:w="0" w:type="auto"/>
            <w:tcBorders>
              <w:top w:val="nil"/>
              <w:left w:val="nil"/>
              <w:bottom w:val="single" w:sz="4" w:space="0" w:color="auto"/>
              <w:right w:val="single" w:sz="4" w:space="0" w:color="auto"/>
            </w:tcBorders>
            <w:shd w:val="clear" w:color="auto" w:fill="auto"/>
            <w:vAlign w:val="center"/>
            <w:hideMark/>
          </w:tcPr>
          <w:p w14:paraId="6BE239E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0,620</w:t>
            </w:r>
          </w:p>
        </w:tc>
        <w:tc>
          <w:tcPr>
            <w:tcW w:w="0" w:type="auto"/>
            <w:tcBorders>
              <w:top w:val="nil"/>
              <w:left w:val="nil"/>
              <w:bottom w:val="single" w:sz="4" w:space="0" w:color="auto"/>
              <w:right w:val="single" w:sz="4" w:space="0" w:color="auto"/>
            </w:tcBorders>
            <w:shd w:val="clear" w:color="auto" w:fill="auto"/>
            <w:vAlign w:val="center"/>
            <w:hideMark/>
          </w:tcPr>
          <w:p w14:paraId="60D34ED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0,620</w:t>
            </w:r>
          </w:p>
        </w:tc>
        <w:tc>
          <w:tcPr>
            <w:tcW w:w="0" w:type="auto"/>
            <w:tcBorders>
              <w:top w:val="nil"/>
              <w:left w:val="nil"/>
              <w:bottom w:val="single" w:sz="4" w:space="0" w:color="auto"/>
              <w:right w:val="single" w:sz="4" w:space="0" w:color="auto"/>
            </w:tcBorders>
            <w:shd w:val="clear" w:color="auto" w:fill="auto"/>
            <w:vAlign w:val="center"/>
            <w:hideMark/>
          </w:tcPr>
          <w:p w14:paraId="25839F4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0,620</w:t>
            </w:r>
          </w:p>
        </w:tc>
        <w:tc>
          <w:tcPr>
            <w:tcW w:w="0" w:type="auto"/>
            <w:tcBorders>
              <w:top w:val="nil"/>
              <w:left w:val="nil"/>
              <w:bottom w:val="single" w:sz="4" w:space="0" w:color="auto"/>
              <w:right w:val="single" w:sz="4" w:space="0" w:color="auto"/>
            </w:tcBorders>
            <w:shd w:val="clear" w:color="auto" w:fill="auto"/>
            <w:vAlign w:val="center"/>
            <w:hideMark/>
          </w:tcPr>
          <w:p w14:paraId="45829AE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0,620</w:t>
            </w:r>
          </w:p>
        </w:tc>
        <w:tc>
          <w:tcPr>
            <w:tcW w:w="0" w:type="auto"/>
            <w:tcBorders>
              <w:top w:val="nil"/>
              <w:left w:val="nil"/>
              <w:bottom w:val="single" w:sz="4" w:space="0" w:color="auto"/>
              <w:right w:val="single" w:sz="4" w:space="0" w:color="auto"/>
            </w:tcBorders>
            <w:shd w:val="clear" w:color="auto" w:fill="auto"/>
            <w:vAlign w:val="center"/>
            <w:hideMark/>
          </w:tcPr>
          <w:p w14:paraId="3E7E1CB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0,620</w:t>
            </w:r>
          </w:p>
        </w:tc>
        <w:tc>
          <w:tcPr>
            <w:tcW w:w="0" w:type="auto"/>
            <w:tcBorders>
              <w:top w:val="nil"/>
              <w:left w:val="nil"/>
              <w:bottom w:val="single" w:sz="4" w:space="0" w:color="auto"/>
              <w:right w:val="single" w:sz="4" w:space="0" w:color="auto"/>
            </w:tcBorders>
            <w:shd w:val="clear" w:color="auto" w:fill="auto"/>
            <w:vAlign w:val="center"/>
            <w:hideMark/>
          </w:tcPr>
          <w:p w14:paraId="071F545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0,620</w:t>
            </w:r>
          </w:p>
        </w:tc>
        <w:tc>
          <w:tcPr>
            <w:tcW w:w="0" w:type="auto"/>
            <w:tcBorders>
              <w:top w:val="nil"/>
              <w:left w:val="nil"/>
              <w:bottom w:val="single" w:sz="4" w:space="0" w:color="auto"/>
              <w:right w:val="single" w:sz="4" w:space="0" w:color="auto"/>
            </w:tcBorders>
            <w:shd w:val="clear" w:color="auto" w:fill="auto"/>
            <w:vAlign w:val="center"/>
            <w:hideMark/>
          </w:tcPr>
          <w:p w14:paraId="57F2931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0,620</w:t>
            </w:r>
          </w:p>
        </w:tc>
        <w:tc>
          <w:tcPr>
            <w:tcW w:w="0" w:type="auto"/>
            <w:tcBorders>
              <w:top w:val="nil"/>
              <w:left w:val="nil"/>
              <w:bottom w:val="single" w:sz="4" w:space="0" w:color="auto"/>
              <w:right w:val="single" w:sz="4" w:space="0" w:color="auto"/>
            </w:tcBorders>
            <w:shd w:val="clear" w:color="auto" w:fill="auto"/>
            <w:vAlign w:val="center"/>
            <w:hideMark/>
          </w:tcPr>
          <w:p w14:paraId="1002009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0,620</w:t>
            </w:r>
          </w:p>
        </w:tc>
        <w:tc>
          <w:tcPr>
            <w:tcW w:w="0" w:type="auto"/>
            <w:tcBorders>
              <w:top w:val="nil"/>
              <w:left w:val="nil"/>
              <w:bottom w:val="single" w:sz="4" w:space="0" w:color="auto"/>
              <w:right w:val="single" w:sz="4" w:space="0" w:color="auto"/>
            </w:tcBorders>
            <w:shd w:val="clear" w:color="auto" w:fill="auto"/>
            <w:vAlign w:val="center"/>
            <w:hideMark/>
          </w:tcPr>
          <w:p w14:paraId="37DDB13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0,620</w:t>
            </w:r>
          </w:p>
        </w:tc>
        <w:tc>
          <w:tcPr>
            <w:tcW w:w="0" w:type="auto"/>
            <w:tcBorders>
              <w:top w:val="nil"/>
              <w:left w:val="nil"/>
              <w:bottom w:val="single" w:sz="4" w:space="0" w:color="auto"/>
              <w:right w:val="single" w:sz="4" w:space="0" w:color="auto"/>
            </w:tcBorders>
            <w:shd w:val="clear" w:color="auto" w:fill="auto"/>
            <w:vAlign w:val="center"/>
            <w:hideMark/>
          </w:tcPr>
          <w:p w14:paraId="4EE5723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0,620</w:t>
            </w:r>
          </w:p>
        </w:tc>
        <w:tc>
          <w:tcPr>
            <w:tcW w:w="0" w:type="auto"/>
            <w:tcBorders>
              <w:top w:val="nil"/>
              <w:left w:val="nil"/>
              <w:bottom w:val="single" w:sz="4" w:space="0" w:color="auto"/>
              <w:right w:val="single" w:sz="4" w:space="0" w:color="auto"/>
            </w:tcBorders>
            <w:shd w:val="clear" w:color="auto" w:fill="auto"/>
            <w:vAlign w:val="center"/>
            <w:hideMark/>
          </w:tcPr>
          <w:p w14:paraId="535A6D0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0,620</w:t>
            </w:r>
          </w:p>
        </w:tc>
        <w:tc>
          <w:tcPr>
            <w:tcW w:w="0" w:type="auto"/>
            <w:tcBorders>
              <w:top w:val="nil"/>
              <w:left w:val="nil"/>
              <w:bottom w:val="single" w:sz="4" w:space="0" w:color="auto"/>
              <w:right w:val="single" w:sz="4" w:space="0" w:color="auto"/>
            </w:tcBorders>
            <w:shd w:val="clear" w:color="auto" w:fill="auto"/>
            <w:vAlign w:val="center"/>
            <w:hideMark/>
          </w:tcPr>
          <w:p w14:paraId="4F15C4B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0,620</w:t>
            </w:r>
          </w:p>
        </w:tc>
      </w:tr>
      <w:tr w:rsidR="00871E6F" w:rsidRPr="00871E6F" w14:paraId="6DD683B7"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54B87A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6.3</w:t>
            </w:r>
          </w:p>
        </w:tc>
        <w:tc>
          <w:tcPr>
            <w:tcW w:w="0" w:type="auto"/>
            <w:tcBorders>
              <w:top w:val="nil"/>
              <w:left w:val="nil"/>
              <w:bottom w:val="single" w:sz="4" w:space="0" w:color="auto"/>
              <w:right w:val="single" w:sz="4" w:space="0" w:color="auto"/>
            </w:tcBorders>
            <w:shd w:val="clear" w:color="auto" w:fill="auto"/>
            <w:vAlign w:val="center"/>
            <w:hideMark/>
          </w:tcPr>
          <w:p w14:paraId="2DA11413"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горячее водоснабжение</w:t>
            </w:r>
          </w:p>
        </w:tc>
        <w:tc>
          <w:tcPr>
            <w:tcW w:w="0" w:type="auto"/>
            <w:tcBorders>
              <w:top w:val="nil"/>
              <w:left w:val="nil"/>
              <w:bottom w:val="single" w:sz="4" w:space="0" w:color="auto"/>
              <w:right w:val="single" w:sz="4" w:space="0" w:color="auto"/>
            </w:tcBorders>
            <w:shd w:val="clear" w:color="auto" w:fill="auto"/>
            <w:vAlign w:val="center"/>
            <w:hideMark/>
          </w:tcPr>
          <w:p w14:paraId="178BEC0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0,010</w:t>
            </w:r>
          </w:p>
        </w:tc>
        <w:tc>
          <w:tcPr>
            <w:tcW w:w="0" w:type="auto"/>
            <w:tcBorders>
              <w:top w:val="nil"/>
              <w:left w:val="nil"/>
              <w:bottom w:val="single" w:sz="4" w:space="0" w:color="auto"/>
              <w:right w:val="single" w:sz="4" w:space="0" w:color="auto"/>
            </w:tcBorders>
            <w:shd w:val="clear" w:color="auto" w:fill="auto"/>
            <w:vAlign w:val="center"/>
            <w:hideMark/>
          </w:tcPr>
          <w:p w14:paraId="6DEA9B3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0,010</w:t>
            </w:r>
          </w:p>
        </w:tc>
        <w:tc>
          <w:tcPr>
            <w:tcW w:w="0" w:type="auto"/>
            <w:tcBorders>
              <w:top w:val="nil"/>
              <w:left w:val="nil"/>
              <w:bottom w:val="single" w:sz="4" w:space="0" w:color="auto"/>
              <w:right w:val="single" w:sz="4" w:space="0" w:color="auto"/>
            </w:tcBorders>
            <w:shd w:val="clear" w:color="auto" w:fill="auto"/>
            <w:vAlign w:val="center"/>
            <w:hideMark/>
          </w:tcPr>
          <w:p w14:paraId="5C5067B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0,010</w:t>
            </w:r>
          </w:p>
        </w:tc>
        <w:tc>
          <w:tcPr>
            <w:tcW w:w="0" w:type="auto"/>
            <w:tcBorders>
              <w:top w:val="nil"/>
              <w:left w:val="nil"/>
              <w:bottom w:val="single" w:sz="4" w:space="0" w:color="auto"/>
              <w:right w:val="single" w:sz="4" w:space="0" w:color="auto"/>
            </w:tcBorders>
            <w:shd w:val="clear" w:color="auto" w:fill="auto"/>
            <w:vAlign w:val="center"/>
            <w:hideMark/>
          </w:tcPr>
          <w:p w14:paraId="13A6B07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0,010</w:t>
            </w:r>
          </w:p>
        </w:tc>
        <w:tc>
          <w:tcPr>
            <w:tcW w:w="0" w:type="auto"/>
            <w:tcBorders>
              <w:top w:val="nil"/>
              <w:left w:val="nil"/>
              <w:bottom w:val="single" w:sz="4" w:space="0" w:color="auto"/>
              <w:right w:val="single" w:sz="4" w:space="0" w:color="auto"/>
            </w:tcBorders>
            <w:shd w:val="clear" w:color="auto" w:fill="auto"/>
            <w:vAlign w:val="center"/>
            <w:hideMark/>
          </w:tcPr>
          <w:p w14:paraId="7CCCA3C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1B45F1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FAFCB3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613039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27DD48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04F37F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A23521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811AFF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997C47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E58ABC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AC29AA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6B3DCB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D26854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9D5101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r>
      <w:tr w:rsidR="00871E6F" w:rsidRPr="00871E6F" w14:paraId="162EA672"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987E30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w:t>
            </w:r>
          </w:p>
        </w:tc>
        <w:tc>
          <w:tcPr>
            <w:tcW w:w="0" w:type="auto"/>
            <w:tcBorders>
              <w:top w:val="nil"/>
              <w:left w:val="nil"/>
              <w:bottom w:val="single" w:sz="4" w:space="0" w:color="auto"/>
              <w:right w:val="single" w:sz="4" w:space="0" w:color="auto"/>
            </w:tcBorders>
            <w:shd w:val="clear" w:color="auto" w:fill="auto"/>
            <w:vAlign w:val="center"/>
            <w:hideMark/>
          </w:tcPr>
          <w:p w14:paraId="4D1CDAB5"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Присоединенная расчетная тепловая нагрузка в горячей воде (на коллекторах станции), в том числе:</w:t>
            </w:r>
          </w:p>
        </w:tc>
        <w:tc>
          <w:tcPr>
            <w:tcW w:w="0" w:type="auto"/>
            <w:tcBorders>
              <w:top w:val="nil"/>
              <w:left w:val="nil"/>
              <w:bottom w:val="single" w:sz="4" w:space="0" w:color="auto"/>
              <w:right w:val="single" w:sz="4" w:space="0" w:color="auto"/>
            </w:tcBorders>
            <w:shd w:val="clear" w:color="auto" w:fill="auto"/>
            <w:vAlign w:val="center"/>
            <w:hideMark/>
          </w:tcPr>
          <w:p w14:paraId="66FF2BD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0,100</w:t>
            </w:r>
          </w:p>
        </w:tc>
        <w:tc>
          <w:tcPr>
            <w:tcW w:w="0" w:type="auto"/>
            <w:tcBorders>
              <w:top w:val="nil"/>
              <w:left w:val="nil"/>
              <w:bottom w:val="single" w:sz="4" w:space="0" w:color="auto"/>
              <w:right w:val="single" w:sz="4" w:space="0" w:color="auto"/>
            </w:tcBorders>
            <w:shd w:val="clear" w:color="auto" w:fill="auto"/>
            <w:vAlign w:val="center"/>
            <w:hideMark/>
          </w:tcPr>
          <w:p w14:paraId="6640D78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0,100</w:t>
            </w:r>
          </w:p>
        </w:tc>
        <w:tc>
          <w:tcPr>
            <w:tcW w:w="0" w:type="auto"/>
            <w:tcBorders>
              <w:top w:val="nil"/>
              <w:left w:val="nil"/>
              <w:bottom w:val="single" w:sz="4" w:space="0" w:color="auto"/>
              <w:right w:val="single" w:sz="4" w:space="0" w:color="auto"/>
            </w:tcBorders>
            <w:shd w:val="clear" w:color="auto" w:fill="auto"/>
            <w:vAlign w:val="center"/>
            <w:hideMark/>
          </w:tcPr>
          <w:p w14:paraId="60983CE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0,100</w:t>
            </w:r>
          </w:p>
        </w:tc>
        <w:tc>
          <w:tcPr>
            <w:tcW w:w="0" w:type="auto"/>
            <w:tcBorders>
              <w:top w:val="nil"/>
              <w:left w:val="nil"/>
              <w:bottom w:val="single" w:sz="4" w:space="0" w:color="auto"/>
              <w:right w:val="single" w:sz="4" w:space="0" w:color="auto"/>
            </w:tcBorders>
            <w:shd w:val="clear" w:color="auto" w:fill="auto"/>
            <w:vAlign w:val="center"/>
            <w:hideMark/>
          </w:tcPr>
          <w:p w14:paraId="4B64C62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0,100</w:t>
            </w:r>
          </w:p>
        </w:tc>
        <w:tc>
          <w:tcPr>
            <w:tcW w:w="0" w:type="auto"/>
            <w:tcBorders>
              <w:top w:val="nil"/>
              <w:left w:val="nil"/>
              <w:bottom w:val="single" w:sz="4" w:space="0" w:color="auto"/>
              <w:right w:val="single" w:sz="4" w:space="0" w:color="auto"/>
            </w:tcBorders>
            <w:shd w:val="clear" w:color="auto" w:fill="auto"/>
            <w:vAlign w:val="center"/>
            <w:hideMark/>
          </w:tcPr>
          <w:p w14:paraId="741393E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0,099</w:t>
            </w:r>
          </w:p>
        </w:tc>
        <w:tc>
          <w:tcPr>
            <w:tcW w:w="0" w:type="auto"/>
            <w:tcBorders>
              <w:top w:val="nil"/>
              <w:left w:val="nil"/>
              <w:bottom w:val="single" w:sz="4" w:space="0" w:color="auto"/>
              <w:right w:val="single" w:sz="4" w:space="0" w:color="auto"/>
            </w:tcBorders>
            <w:shd w:val="clear" w:color="auto" w:fill="auto"/>
            <w:vAlign w:val="center"/>
            <w:hideMark/>
          </w:tcPr>
          <w:p w14:paraId="2E1DB97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0,099</w:t>
            </w:r>
          </w:p>
        </w:tc>
        <w:tc>
          <w:tcPr>
            <w:tcW w:w="0" w:type="auto"/>
            <w:tcBorders>
              <w:top w:val="nil"/>
              <w:left w:val="nil"/>
              <w:bottom w:val="single" w:sz="4" w:space="0" w:color="auto"/>
              <w:right w:val="single" w:sz="4" w:space="0" w:color="auto"/>
            </w:tcBorders>
            <w:shd w:val="clear" w:color="auto" w:fill="auto"/>
            <w:vAlign w:val="center"/>
            <w:hideMark/>
          </w:tcPr>
          <w:p w14:paraId="45600AA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0,099</w:t>
            </w:r>
          </w:p>
        </w:tc>
        <w:tc>
          <w:tcPr>
            <w:tcW w:w="0" w:type="auto"/>
            <w:tcBorders>
              <w:top w:val="nil"/>
              <w:left w:val="nil"/>
              <w:bottom w:val="single" w:sz="4" w:space="0" w:color="auto"/>
              <w:right w:val="single" w:sz="4" w:space="0" w:color="auto"/>
            </w:tcBorders>
            <w:shd w:val="clear" w:color="auto" w:fill="auto"/>
            <w:vAlign w:val="center"/>
            <w:hideMark/>
          </w:tcPr>
          <w:p w14:paraId="10848F8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0,099</w:t>
            </w:r>
          </w:p>
        </w:tc>
        <w:tc>
          <w:tcPr>
            <w:tcW w:w="0" w:type="auto"/>
            <w:tcBorders>
              <w:top w:val="nil"/>
              <w:left w:val="nil"/>
              <w:bottom w:val="single" w:sz="4" w:space="0" w:color="auto"/>
              <w:right w:val="single" w:sz="4" w:space="0" w:color="auto"/>
            </w:tcBorders>
            <w:shd w:val="clear" w:color="auto" w:fill="auto"/>
            <w:vAlign w:val="center"/>
            <w:hideMark/>
          </w:tcPr>
          <w:p w14:paraId="48828A4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0,099</w:t>
            </w:r>
          </w:p>
        </w:tc>
        <w:tc>
          <w:tcPr>
            <w:tcW w:w="0" w:type="auto"/>
            <w:tcBorders>
              <w:top w:val="nil"/>
              <w:left w:val="nil"/>
              <w:bottom w:val="single" w:sz="4" w:space="0" w:color="auto"/>
              <w:right w:val="single" w:sz="4" w:space="0" w:color="auto"/>
            </w:tcBorders>
            <w:shd w:val="clear" w:color="auto" w:fill="auto"/>
            <w:vAlign w:val="center"/>
            <w:hideMark/>
          </w:tcPr>
          <w:p w14:paraId="5300938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0,099</w:t>
            </w:r>
          </w:p>
        </w:tc>
        <w:tc>
          <w:tcPr>
            <w:tcW w:w="0" w:type="auto"/>
            <w:tcBorders>
              <w:top w:val="nil"/>
              <w:left w:val="nil"/>
              <w:bottom w:val="single" w:sz="4" w:space="0" w:color="auto"/>
              <w:right w:val="single" w:sz="4" w:space="0" w:color="auto"/>
            </w:tcBorders>
            <w:shd w:val="clear" w:color="auto" w:fill="auto"/>
            <w:vAlign w:val="center"/>
            <w:hideMark/>
          </w:tcPr>
          <w:p w14:paraId="5828569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0,099</w:t>
            </w:r>
          </w:p>
        </w:tc>
        <w:tc>
          <w:tcPr>
            <w:tcW w:w="0" w:type="auto"/>
            <w:tcBorders>
              <w:top w:val="nil"/>
              <w:left w:val="nil"/>
              <w:bottom w:val="single" w:sz="4" w:space="0" w:color="auto"/>
              <w:right w:val="single" w:sz="4" w:space="0" w:color="auto"/>
            </w:tcBorders>
            <w:shd w:val="clear" w:color="auto" w:fill="auto"/>
            <w:vAlign w:val="center"/>
            <w:hideMark/>
          </w:tcPr>
          <w:p w14:paraId="1E8DDF2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0,099</w:t>
            </w:r>
          </w:p>
        </w:tc>
        <w:tc>
          <w:tcPr>
            <w:tcW w:w="0" w:type="auto"/>
            <w:tcBorders>
              <w:top w:val="nil"/>
              <w:left w:val="nil"/>
              <w:bottom w:val="single" w:sz="4" w:space="0" w:color="auto"/>
              <w:right w:val="single" w:sz="4" w:space="0" w:color="auto"/>
            </w:tcBorders>
            <w:shd w:val="clear" w:color="auto" w:fill="auto"/>
            <w:vAlign w:val="center"/>
            <w:hideMark/>
          </w:tcPr>
          <w:p w14:paraId="43B7ADC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0,099</w:t>
            </w:r>
          </w:p>
        </w:tc>
        <w:tc>
          <w:tcPr>
            <w:tcW w:w="0" w:type="auto"/>
            <w:tcBorders>
              <w:top w:val="nil"/>
              <w:left w:val="nil"/>
              <w:bottom w:val="single" w:sz="4" w:space="0" w:color="auto"/>
              <w:right w:val="single" w:sz="4" w:space="0" w:color="auto"/>
            </w:tcBorders>
            <w:shd w:val="clear" w:color="auto" w:fill="auto"/>
            <w:vAlign w:val="center"/>
            <w:hideMark/>
          </w:tcPr>
          <w:p w14:paraId="7892320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0,099</w:t>
            </w:r>
          </w:p>
        </w:tc>
        <w:tc>
          <w:tcPr>
            <w:tcW w:w="0" w:type="auto"/>
            <w:tcBorders>
              <w:top w:val="nil"/>
              <w:left w:val="nil"/>
              <w:bottom w:val="single" w:sz="4" w:space="0" w:color="auto"/>
              <w:right w:val="single" w:sz="4" w:space="0" w:color="auto"/>
            </w:tcBorders>
            <w:shd w:val="clear" w:color="auto" w:fill="auto"/>
            <w:vAlign w:val="center"/>
            <w:hideMark/>
          </w:tcPr>
          <w:p w14:paraId="1B966A7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0,099</w:t>
            </w:r>
          </w:p>
        </w:tc>
        <w:tc>
          <w:tcPr>
            <w:tcW w:w="0" w:type="auto"/>
            <w:tcBorders>
              <w:top w:val="nil"/>
              <w:left w:val="nil"/>
              <w:bottom w:val="single" w:sz="4" w:space="0" w:color="auto"/>
              <w:right w:val="single" w:sz="4" w:space="0" w:color="auto"/>
            </w:tcBorders>
            <w:shd w:val="clear" w:color="auto" w:fill="auto"/>
            <w:vAlign w:val="center"/>
            <w:hideMark/>
          </w:tcPr>
          <w:p w14:paraId="747E75E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0,099</w:t>
            </w:r>
          </w:p>
        </w:tc>
        <w:tc>
          <w:tcPr>
            <w:tcW w:w="0" w:type="auto"/>
            <w:tcBorders>
              <w:top w:val="nil"/>
              <w:left w:val="nil"/>
              <w:bottom w:val="single" w:sz="4" w:space="0" w:color="auto"/>
              <w:right w:val="single" w:sz="4" w:space="0" w:color="auto"/>
            </w:tcBorders>
            <w:shd w:val="clear" w:color="auto" w:fill="auto"/>
            <w:vAlign w:val="center"/>
            <w:hideMark/>
          </w:tcPr>
          <w:p w14:paraId="327DD44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0,099</w:t>
            </w:r>
          </w:p>
        </w:tc>
        <w:tc>
          <w:tcPr>
            <w:tcW w:w="0" w:type="auto"/>
            <w:tcBorders>
              <w:top w:val="nil"/>
              <w:left w:val="nil"/>
              <w:bottom w:val="single" w:sz="4" w:space="0" w:color="auto"/>
              <w:right w:val="single" w:sz="4" w:space="0" w:color="auto"/>
            </w:tcBorders>
            <w:shd w:val="clear" w:color="auto" w:fill="auto"/>
            <w:vAlign w:val="center"/>
            <w:hideMark/>
          </w:tcPr>
          <w:p w14:paraId="20451B2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0,099</w:t>
            </w:r>
          </w:p>
        </w:tc>
      </w:tr>
      <w:tr w:rsidR="00871E6F" w:rsidRPr="00871E6F" w14:paraId="3132EA7D"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6B414A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w:t>
            </w:r>
          </w:p>
        </w:tc>
        <w:tc>
          <w:tcPr>
            <w:tcW w:w="0" w:type="auto"/>
            <w:tcBorders>
              <w:top w:val="nil"/>
              <w:left w:val="nil"/>
              <w:bottom w:val="single" w:sz="4" w:space="0" w:color="auto"/>
              <w:right w:val="single" w:sz="4" w:space="0" w:color="auto"/>
            </w:tcBorders>
            <w:shd w:val="clear" w:color="auto" w:fill="auto"/>
            <w:vAlign w:val="center"/>
            <w:hideMark/>
          </w:tcPr>
          <w:p w14:paraId="1588BE62"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отопление</w:t>
            </w:r>
          </w:p>
        </w:tc>
        <w:tc>
          <w:tcPr>
            <w:tcW w:w="0" w:type="auto"/>
            <w:tcBorders>
              <w:top w:val="nil"/>
              <w:left w:val="nil"/>
              <w:bottom w:val="single" w:sz="4" w:space="0" w:color="auto"/>
              <w:right w:val="single" w:sz="4" w:space="0" w:color="auto"/>
            </w:tcBorders>
            <w:shd w:val="clear" w:color="auto" w:fill="auto"/>
            <w:vAlign w:val="center"/>
            <w:hideMark/>
          </w:tcPr>
          <w:p w14:paraId="39FC712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0,044</w:t>
            </w:r>
          </w:p>
        </w:tc>
        <w:tc>
          <w:tcPr>
            <w:tcW w:w="0" w:type="auto"/>
            <w:tcBorders>
              <w:top w:val="nil"/>
              <w:left w:val="nil"/>
              <w:bottom w:val="single" w:sz="4" w:space="0" w:color="auto"/>
              <w:right w:val="single" w:sz="4" w:space="0" w:color="auto"/>
            </w:tcBorders>
            <w:shd w:val="clear" w:color="auto" w:fill="auto"/>
            <w:vAlign w:val="center"/>
            <w:hideMark/>
          </w:tcPr>
          <w:p w14:paraId="248E67F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0,044</w:t>
            </w:r>
          </w:p>
        </w:tc>
        <w:tc>
          <w:tcPr>
            <w:tcW w:w="0" w:type="auto"/>
            <w:tcBorders>
              <w:top w:val="nil"/>
              <w:left w:val="nil"/>
              <w:bottom w:val="single" w:sz="4" w:space="0" w:color="auto"/>
              <w:right w:val="single" w:sz="4" w:space="0" w:color="auto"/>
            </w:tcBorders>
            <w:shd w:val="clear" w:color="auto" w:fill="auto"/>
            <w:vAlign w:val="center"/>
            <w:hideMark/>
          </w:tcPr>
          <w:p w14:paraId="06377DC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0,044</w:t>
            </w:r>
          </w:p>
        </w:tc>
        <w:tc>
          <w:tcPr>
            <w:tcW w:w="0" w:type="auto"/>
            <w:tcBorders>
              <w:top w:val="nil"/>
              <w:left w:val="nil"/>
              <w:bottom w:val="single" w:sz="4" w:space="0" w:color="auto"/>
              <w:right w:val="single" w:sz="4" w:space="0" w:color="auto"/>
            </w:tcBorders>
            <w:shd w:val="clear" w:color="auto" w:fill="auto"/>
            <w:vAlign w:val="center"/>
            <w:hideMark/>
          </w:tcPr>
          <w:p w14:paraId="19E0BEE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0,044</w:t>
            </w:r>
          </w:p>
        </w:tc>
        <w:tc>
          <w:tcPr>
            <w:tcW w:w="0" w:type="auto"/>
            <w:tcBorders>
              <w:top w:val="nil"/>
              <w:left w:val="nil"/>
              <w:bottom w:val="single" w:sz="4" w:space="0" w:color="auto"/>
              <w:right w:val="single" w:sz="4" w:space="0" w:color="auto"/>
            </w:tcBorders>
            <w:shd w:val="clear" w:color="auto" w:fill="auto"/>
            <w:vAlign w:val="center"/>
            <w:hideMark/>
          </w:tcPr>
          <w:p w14:paraId="5E07FFE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0,044</w:t>
            </w:r>
          </w:p>
        </w:tc>
        <w:tc>
          <w:tcPr>
            <w:tcW w:w="0" w:type="auto"/>
            <w:tcBorders>
              <w:top w:val="nil"/>
              <w:left w:val="nil"/>
              <w:bottom w:val="single" w:sz="4" w:space="0" w:color="auto"/>
              <w:right w:val="single" w:sz="4" w:space="0" w:color="auto"/>
            </w:tcBorders>
            <w:shd w:val="clear" w:color="auto" w:fill="auto"/>
            <w:vAlign w:val="center"/>
            <w:hideMark/>
          </w:tcPr>
          <w:p w14:paraId="73F0266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0,044</w:t>
            </w:r>
          </w:p>
        </w:tc>
        <w:tc>
          <w:tcPr>
            <w:tcW w:w="0" w:type="auto"/>
            <w:tcBorders>
              <w:top w:val="nil"/>
              <w:left w:val="nil"/>
              <w:bottom w:val="single" w:sz="4" w:space="0" w:color="auto"/>
              <w:right w:val="single" w:sz="4" w:space="0" w:color="auto"/>
            </w:tcBorders>
            <w:shd w:val="clear" w:color="auto" w:fill="auto"/>
            <w:vAlign w:val="center"/>
            <w:hideMark/>
          </w:tcPr>
          <w:p w14:paraId="5EFE9BE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0,044</w:t>
            </w:r>
          </w:p>
        </w:tc>
        <w:tc>
          <w:tcPr>
            <w:tcW w:w="0" w:type="auto"/>
            <w:tcBorders>
              <w:top w:val="nil"/>
              <w:left w:val="nil"/>
              <w:bottom w:val="single" w:sz="4" w:space="0" w:color="auto"/>
              <w:right w:val="single" w:sz="4" w:space="0" w:color="auto"/>
            </w:tcBorders>
            <w:shd w:val="clear" w:color="auto" w:fill="auto"/>
            <w:vAlign w:val="center"/>
            <w:hideMark/>
          </w:tcPr>
          <w:p w14:paraId="68AEEBD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0,044</w:t>
            </w:r>
          </w:p>
        </w:tc>
        <w:tc>
          <w:tcPr>
            <w:tcW w:w="0" w:type="auto"/>
            <w:tcBorders>
              <w:top w:val="nil"/>
              <w:left w:val="nil"/>
              <w:bottom w:val="single" w:sz="4" w:space="0" w:color="auto"/>
              <w:right w:val="single" w:sz="4" w:space="0" w:color="auto"/>
            </w:tcBorders>
            <w:shd w:val="clear" w:color="auto" w:fill="auto"/>
            <w:vAlign w:val="center"/>
            <w:hideMark/>
          </w:tcPr>
          <w:p w14:paraId="19998C0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0,044</w:t>
            </w:r>
          </w:p>
        </w:tc>
        <w:tc>
          <w:tcPr>
            <w:tcW w:w="0" w:type="auto"/>
            <w:tcBorders>
              <w:top w:val="nil"/>
              <w:left w:val="nil"/>
              <w:bottom w:val="single" w:sz="4" w:space="0" w:color="auto"/>
              <w:right w:val="single" w:sz="4" w:space="0" w:color="auto"/>
            </w:tcBorders>
            <w:shd w:val="clear" w:color="auto" w:fill="auto"/>
            <w:vAlign w:val="center"/>
            <w:hideMark/>
          </w:tcPr>
          <w:p w14:paraId="329E30A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0,044</w:t>
            </w:r>
          </w:p>
        </w:tc>
        <w:tc>
          <w:tcPr>
            <w:tcW w:w="0" w:type="auto"/>
            <w:tcBorders>
              <w:top w:val="nil"/>
              <w:left w:val="nil"/>
              <w:bottom w:val="single" w:sz="4" w:space="0" w:color="auto"/>
              <w:right w:val="single" w:sz="4" w:space="0" w:color="auto"/>
            </w:tcBorders>
            <w:shd w:val="clear" w:color="auto" w:fill="auto"/>
            <w:vAlign w:val="center"/>
            <w:hideMark/>
          </w:tcPr>
          <w:p w14:paraId="79BE3CE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0,044</w:t>
            </w:r>
          </w:p>
        </w:tc>
        <w:tc>
          <w:tcPr>
            <w:tcW w:w="0" w:type="auto"/>
            <w:tcBorders>
              <w:top w:val="nil"/>
              <w:left w:val="nil"/>
              <w:bottom w:val="single" w:sz="4" w:space="0" w:color="auto"/>
              <w:right w:val="single" w:sz="4" w:space="0" w:color="auto"/>
            </w:tcBorders>
            <w:shd w:val="clear" w:color="auto" w:fill="auto"/>
            <w:vAlign w:val="center"/>
            <w:hideMark/>
          </w:tcPr>
          <w:p w14:paraId="123364E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0,044</w:t>
            </w:r>
          </w:p>
        </w:tc>
        <w:tc>
          <w:tcPr>
            <w:tcW w:w="0" w:type="auto"/>
            <w:tcBorders>
              <w:top w:val="nil"/>
              <w:left w:val="nil"/>
              <w:bottom w:val="single" w:sz="4" w:space="0" w:color="auto"/>
              <w:right w:val="single" w:sz="4" w:space="0" w:color="auto"/>
            </w:tcBorders>
            <w:shd w:val="clear" w:color="auto" w:fill="auto"/>
            <w:vAlign w:val="center"/>
            <w:hideMark/>
          </w:tcPr>
          <w:p w14:paraId="58B1C20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0,044</w:t>
            </w:r>
          </w:p>
        </w:tc>
        <w:tc>
          <w:tcPr>
            <w:tcW w:w="0" w:type="auto"/>
            <w:tcBorders>
              <w:top w:val="nil"/>
              <w:left w:val="nil"/>
              <w:bottom w:val="single" w:sz="4" w:space="0" w:color="auto"/>
              <w:right w:val="single" w:sz="4" w:space="0" w:color="auto"/>
            </w:tcBorders>
            <w:shd w:val="clear" w:color="auto" w:fill="auto"/>
            <w:vAlign w:val="center"/>
            <w:hideMark/>
          </w:tcPr>
          <w:p w14:paraId="366EADB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0,044</w:t>
            </w:r>
          </w:p>
        </w:tc>
        <w:tc>
          <w:tcPr>
            <w:tcW w:w="0" w:type="auto"/>
            <w:tcBorders>
              <w:top w:val="nil"/>
              <w:left w:val="nil"/>
              <w:bottom w:val="single" w:sz="4" w:space="0" w:color="auto"/>
              <w:right w:val="single" w:sz="4" w:space="0" w:color="auto"/>
            </w:tcBorders>
            <w:shd w:val="clear" w:color="auto" w:fill="auto"/>
            <w:vAlign w:val="center"/>
            <w:hideMark/>
          </w:tcPr>
          <w:p w14:paraId="4F0C01E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0,044</w:t>
            </w:r>
          </w:p>
        </w:tc>
        <w:tc>
          <w:tcPr>
            <w:tcW w:w="0" w:type="auto"/>
            <w:tcBorders>
              <w:top w:val="nil"/>
              <w:left w:val="nil"/>
              <w:bottom w:val="single" w:sz="4" w:space="0" w:color="auto"/>
              <w:right w:val="single" w:sz="4" w:space="0" w:color="auto"/>
            </w:tcBorders>
            <w:shd w:val="clear" w:color="auto" w:fill="auto"/>
            <w:vAlign w:val="center"/>
            <w:hideMark/>
          </w:tcPr>
          <w:p w14:paraId="1AB1D76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0,044</w:t>
            </w:r>
          </w:p>
        </w:tc>
        <w:tc>
          <w:tcPr>
            <w:tcW w:w="0" w:type="auto"/>
            <w:tcBorders>
              <w:top w:val="nil"/>
              <w:left w:val="nil"/>
              <w:bottom w:val="single" w:sz="4" w:space="0" w:color="auto"/>
              <w:right w:val="single" w:sz="4" w:space="0" w:color="auto"/>
            </w:tcBorders>
            <w:shd w:val="clear" w:color="auto" w:fill="auto"/>
            <w:vAlign w:val="center"/>
            <w:hideMark/>
          </w:tcPr>
          <w:p w14:paraId="33A083A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0,044</w:t>
            </w:r>
          </w:p>
        </w:tc>
        <w:tc>
          <w:tcPr>
            <w:tcW w:w="0" w:type="auto"/>
            <w:tcBorders>
              <w:top w:val="nil"/>
              <w:left w:val="nil"/>
              <w:bottom w:val="single" w:sz="4" w:space="0" w:color="auto"/>
              <w:right w:val="single" w:sz="4" w:space="0" w:color="auto"/>
            </w:tcBorders>
            <w:shd w:val="clear" w:color="auto" w:fill="auto"/>
            <w:vAlign w:val="center"/>
            <w:hideMark/>
          </w:tcPr>
          <w:p w14:paraId="2FE64D5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0,044</w:t>
            </w:r>
          </w:p>
        </w:tc>
      </w:tr>
      <w:tr w:rsidR="00871E6F" w:rsidRPr="00871E6F" w14:paraId="2B504EAC"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95A810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w:t>
            </w:r>
          </w:p>
        </w:tc>
        <w:tc>
          <w:tcPr>
            <w:tcW w:w="0" w:type="auto"/>
            <w:tcBorders>
              <w:top w:val="nil"/>
              <w:left w:val="nil"/>
              <w:bottom w:val="single" w:sz="4" w:space="0" w:color="auto"/>
              <w:right w:val="single" w:sz="4" w:space="0" w:color="auto"/>
            </w:tcBorders>
            <w:shd w:val="clear" w:color="auto" w:fill="auto"/>
            <w:vAlign w:val="center"/>
            <w:hideMark/>
          </w:tcPr>
          <w:p w14:paraId="70138A54"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вентиляция</w:t>
            </w:r>
          </w:p>
        </w:tc>
        <w:tc>
          <w:tcPr>
            <w:tcW w:w="0" w:type="auto"/>
            <w:tcBorders>
              <w:top w:val="nil"/>
              <w:left w:val="nil"/>
              <w:bottom w:val="single" w:sz="4" w:space="0" w:color="auto"/>
              <w:right w:val="single" w:sz="4" w:space="0" w:color="auto"/>
            </w:tcBorders>
            <w:shd w:val="clear" w:color="auto" w:fill="auto"/>
            <w:vAlign w:val="center"/>
            <w:hideMark/>
          </w:tcPr>
          <w:p w14:paraId="38AEB49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0,055</w:t>
            </w:r>
          </w:p>
        </w:tc>
        <w:tc>
          <w:tcPr>
            <w:tcW w:w="0" w:type="auto"/>
            <w:tcBorders>
              <w:top w:val="nil"/>
              <w:left w:val="nil"/>
              <w:bottom w:val="single" w:sz="4" w:space="0" w:color="auto"/>
              <w:right w:val="single" w:sz="4" w:space="0" w:color="auto"/>
            </w:tcBorders>
            <w:shd w:val="clear" w:color="auto" w:fill="auto"/>
            <w:vAlign w:val="center"/>
            <w:hideMark/>
          </w:tcPr>
          <w:p w14:paraId="215323A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0,055</w:t>
            </w:r>
          </w:p>
        </w:tc>
        <w:tc>
          <w:tcPr>
            <w:tcW w:w="0" w:type="auto"/>
            <w:tcBorders>
              <w:top w:val="nil"/>
              <w:left w:val="nil"/>
              <w:bottom w:val="single" w:sz="4" w:space="0" w:color="auto"/>
              <w:right w:val="single" w:sz="4" w:space="0" w:color="auto"/>
            </w:tcBorders>
            <w:shd w:val="clear" w:color="auto" w:fill="auto"/>
            <w:vAlign w:val="center"/>
            <w:hideMark/>
          </w:tcPr>
          <w:p w14:paraId="0D8AAD5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0,055</w:t>
            </w:r>
          </w:p>
        </w:tc>
        <w:tc>
          <w:tcPr>
            <w:tcW w:w="0" w:type="auto"/>
            <w:tcBorders>
              <w:top w:val="nil"/>
              <w:left w:val="nil"/>
              <w:bottom w:val="single" w:sz="4" w:space="0" w:color="auto"/>
              <w:right w:val="single" w:sz="4" w:space="0" w:color="auto"/>
            </w:tcBorders>
            <w:shd w:val="clear" w:color="auto" w:fill="auto"/>
            <w:vAlign w:val="center"/>
            <w:hideMark/>
          </w:tcPr>
          <w:p w14:paraId="1C295C0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0,055</w:t>
            </w:r>
          </w:p>
        </w:tc>
        <w:tc>
          <w:tcPr>
            <w:tcW w:w="0" w:type="auto"/>
            <w:tcBorders>
              <w:top w:val="nil"/>
              <w:left w:val="nil"/>
              <w:bottom w:val="single" w:sz="4" w:space="0" w:color="auto"/>
              <w:right w:val="single" w:sz="4" w:space="0" w:color="auto"/>
            </w:tcBorders>
            <w:shd w:val="clear" w:color="auto" w:fill="auto"/>
            <w:vAlign w:val="center"/>
            <w:hideMark/>
          </w:tcPr>
          <w:p w14:paraId="79BCDF9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0,055</w:t>
            </w:r>
          </w:p>
        </w:tc>
        <w:tc>
          <w:tcPr>
            <w:tcW w:w="0" w:type="auto"/>
            <w:tcBorders>
              <w:top w:val="nil"/>
              <w:left w:val="nil"/>
              <w:bottom w:val="single" w:sz="4" w:space="0" w:color="auto"/>
              <w:right w:val="single" w:sz="4" w:space="0" w:color="auto"/>
            </w:tcBorders>
            <w:shd w:val="clear" w:color="auto" w:fill="auto"/>
            <w:vAlign w:val="center"/>
            <w:hideMark/>
          </w:tcPr>
          <w:p w14:paraId="5DDBB77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0,055</w:t>
            </w:r>
          </w:p>
        </w:tc>
        <w:tc>
          <w:tcPr>
            <w:tcW w:w="0" w:type="auto"/>
            <w:tcBorders>
              <w:top w:val="nil"/>
              <w:left w:val="nil"/>
              <w:bottom w:val="single" w:sz="4" w:space="0" w:color="auto"/>
              <w:right w:val="single" w:sz="4" w:space="0" w:color="auto"/>
            </w:tcBorders>
            <w:shd w:val="clear" w:color="auto" w:fill="auto"/>
            <w:vAlign w:val="center"/>
            <w:hideMark/>
          </w:tcPr>
          <w:p w14:paraId="511B49C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0,055</w:t>
            </w:r>
          </w:p>
        </w:tc>
        <w:tc>
          <w:tcPr>
            <w:tcW w:w="0" w:type="auto"/>
            <w:tcBorders>
              <w:top w:val="nil"/>
              <w:left w:val="nil"/>
              <w:bottom w:val="single" w:sz="4" w:space="0" w:color="auto"/>
              <w:right w:val="single" w:sz="4" w:space="0" w:color="auto"/>
            </w:tcBorders>
            <w:shd w:val="clear" w:color="auto" w:fill="auto"/>
            <w:vAlign w:val="center"/>
            <w:hideMark/>
          </w:tcPr>
          <w:p w14:paraId="1EEAD59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0,055</w:t>
            </w:r>
          </w:p>
        </w:tc>
        <w:tc>
          <w:tcPr>
            <w:tcW w:w="0" w:type="auto"/>
            <w:tcBorders>
              <w:top w:val="nil"/>
              <w:left w:val="nil"/>
              <w:bottom w:val="single" w:sz="4" w:space="0" w:color="auto"/>
              <w:right w:val="single" w:sz="4" w:space="0" w:color="auto"/>
            </w:tcBorders>
            <w:shd w:val="clear" w:color="auto" w:fill="auto"/>
            <w:vAlign w:val="center"/>
            <w:hideMark/>
          </w:tcPr>
          <w:p w14:paraId="32113B2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0,055</w:t>
            </w:r>
          </w:p>
        </w:tc>
        <w:tc>
          <w:tcPr>
            <w:tcW w:w="0" w:type="auto"/>
            <w:tcBorders>
              <w:top w:val="nil"/>
              <w:left w:val="nil"/>
              <w:bottom w:val="single" w:sz="4" w:space="0" w:color="auto"/>
              <w:right w:val="single" w:sz="4" w:space="0" w:color="auto"/>
            </w:tcBorders>
            <w:shd w:val="clear" w:color="auto" w:fill="auto"/>
            <w:vAlign w:val="center"/>
            <w:hideMark/>
          </w:tcPr>
          <w:p w14:paraId="5A17289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0,055</w:t>
            </w:r>
          </w:p>
        </w:tc>
        <w:tc>
          <w:tcPr>
            <w:tcW w:w="0" w:type="auto"/>
            <w:tcBorders>
              <w:top w:val="nil"/>
              <w:left w:val="nil"/>
              <w:bottom w:val="single" w:sz="4" w:space="0" w:color="auto"/>
              <w:right w:val="single" w:sz="4" w:space="0" w:color="auto"/>
            </w:tcBorders>
            <w:shd w:val="clear" w:color="auto" w:fill="auto"/>
            <w:vAlign w:val="center"/>
            <w:hideMark/>
          </w:tcPr>
          <w:p w14:paraId="457C6E5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0,055</w:t>
            </w:r>
          </w:p>
        </w:tc>
        <w:tc>
          <w:tcPr>
            <w:tcW w:w="0" w:type="auto"/>
            <w:tcBorders>
              <w:top w:val="nil"/>
              <w:left w:val="nil"/>
              <w:bottom w:val="single" w:sz="4" w:space="0" w:color="auto"/>
              <w:right w:val="single" w:sz="4" w:space="0" w:color="auto"/>
            </w:tcBorders>
            <w:shd w:val="clear" w:color="auto" w:fill="auto"/>
            <w:vAlign w:val="center"/>
            <w:hideMark/>
          </w:tcPr>
          <w:p w14:paraId="51A1B86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0,055</w:t>
            </w:r>
          </w:p>
        </w:tc>
        <w:tc>
          <w:tcPr>
            <w:tcW w:w="0" w:type="auto"/>
            <w:tcBorders>
              <w:top w:val="nil"/>
              <w:left w:val="nil"/>
              <w:bottom w:val="single" w:sz="4" w:space="0" w:color="auto"/>
              <w:right w:val="single" w:sz="4" w:space="0" w:color="auto"/>
            </w:tcBorders>
            <w:shd w:val="clear" w:color="auto" w:fill="auto"/>
            <w:vAlign w:val="center"/>
            <w:hideMark/>
          </w:tcPr>
          <w:p w14:paraId="442C151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0,055</w:t>
            </w:r>
          </w:p>
        </w:tc>
        <w:tc>
          <w:tcPr>
            <w:tcW w:w="0" w:type="auto"/>
            <w:tcBorders>
              <w:top w:val="nil"/>
              <w:left w:val="nil"/>
              <w:bottom w:val="single" w:sz="4" w:space="0" w:color="auto"/>
              <w:right w:val="single" w:sz="4" w:space="0" w:color="auto"/>
            </w:tcBorders>
            <w:shd w:val="clear" w:color="auto" w:fill="auto"/>
            <w:vAlign w:val="center"/>
            <w:hideMark/>
          </w:tcPr>
          <w:p w14:paraId="6A33079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0,055</w:t>
            </w:r>
          </w:p>
        </w:tc>
        <w:tc>
          <w:tcPr>
            <w:tcW w:w="0" w:type="auto"/>
            <w:tcBorders>
              <w:top w:val="nil"/>
              <w:left w:val="nil"/>
              <w:bottom w:val="single" w:sz="4" w:space="0" w:color="auto"/>
              <w:right w:val="single" w:sz="4" w:space="0" w:color="auto"/>
            </w:tcBorders>
            <w:shd w:val="clear" w:color="auto" w:fill="auto"/>
            <w:vAlign w:val="center"/>
            <w:hideMark/>
          </w:tcPr>
          <w:p w14:paraId="42B7616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0,055</w:t>
            </w:r>
          </w:p>
        </w:tc>
        <w:tc>
          <w:tcPr>
            <w:tcW w:w="0" w:type="auto"/>
            <w:tcBorders>
              <w:top w:val="nil"/>
              <w:left w:val="nil"/>
              <w:bottom w:val="single" w:sz="4" w:space="0" w:color="auto"/>
              <w:right w:val="single" w:sz="4" w:space="0" w:color="auto"/>
            </w:tcBorders>
            <w:shd w:val="clear" w:color="auto" w:fill="auto"/>
            <w:vAlign w:val="center"/>
            <w:hideMark/>
          </w:tcPr>
          <w:p w14:paraId="1020B10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0,055</w:t>
            </w:r>
          </w:p>
        </w:tc>
        <w:tc>
          <w:tcPr>
            <w:tcW w:w="0" w:type="auto"/>
            <w:tcBorders>
              <w:top w:val="nil"/>
              <w:left w:val="nil"/>
              <w:bottom w:val="single" w:sz="4" w:space="0" w:color="auto"/>
              <w:right w:val="single" w:sz="4" w:space="0" w:color="auto"/>
            </w:tcBorders>
            <w:shd w:val="clear" w:color="auto" w:fill="auto"/>
            <w:vAlign w:val="center"/>
            <w:hideMark/>
          </w:tcPr>
          <w:p w14:paraId="5134B9C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0,055</w:t>
            </w:r>
          </w:p>
        </w:tc>
        <w:tc>
          <w:tcPr>
            <w:tcW w:w="0" w:type="auto"/>
            <w:tcBorders>
              <w:top w:val="nil"/>
              <w:left w:val="nil"/>
              <w:bottom w:val="single" w:sz="4" w:space="0" w:color="auto"/>
              <w:right w:val="single" w:sz="4" w:space="0" w:color="auto"/>
            </w:tcBorders>
            <w:shd w:val="clear" w:color="auto" w:fill="auto"/>
            <w:vAlign w:val="center"/>
            <w:hideMark/>
          </w:tcPr>
          <w:p w14:paraId="6EC8E04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0,055</w:t>
            </w:r>
          </w:p>
        </w:tc>
      </w:tr>
      <w:tr w:rsidR="00871E6F" w:rsidRPr="00871E6F" w14:paraId="4AA44564"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2E6D85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vAlign w:val="center"/>
            <w:hideMark/>
          </w:tcPr>
          <w:p w14:paraId="2D06D38E"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горячее водоснабжение</w:t>
            </w:r>
          </w:p>
        </w:tc>
        <w:tc>
          <w:tcPr>
            <w:tcW w:w="0" w:type="auto"/>
            <w:tcBorders>
              <w:top w:val="nil"/>
              <w:left w:val="nil"/>
              <w:bottom w:val="single" w:sz="4" w:space="0" w:color="auto"/>
              <w:right w:val="single" w:sz="4" w:space="0" w:color="auto"/>
            </w:tcBorders>
            <w:shd w:val="clear" w:color="auto" w:fill="auto"/>
            <w:vAlign w:val="center"/>
            <w:hideMark/>
          </w:tcPr>
          <w:p w14:paraId="79EEC6C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0,001</w:t>
            </w:r>
          </w:p>
        </w:tc>
        <w:tc>
          <w:tcPr>
            <w:tcW w:w="0" w:type="auto"/>
            <w:tcBorders>
              <w:top w:val="nil"/>
              <w:left w:val="nil"/>
              <w:bottom w:val="single" w:sz="4" w:space="0" w:color="auto"/>
              <w:right w:val="single" w:sz="4" w:space="0" w:color="auto"/>
            </w:tcBorders>
            <w:shd w:val="clear" w:color="auto" w:fill="auto"/>
            <w:vAlign w:val="center"/>
            <w:hideMark/>
          </w:tcPr>
          <w:p w14:paraId="584C921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0,001</w:t>
            </w:r>
          </w:p>
        </w:tc>
        <w:tc>
          <w:tcPr>
            <w:tcW w:w="0" w:type="auto"/>
            <w:tcBorders>
              <w:top w:val="nil"/>
              <w:left w:val="nil"/>
              <w:bottom w:val="single" w:sz="4" w:space="0" w:color="auto"/>
              <w:right w:val="single" w:sz="4" w:space="0" w:color="auto"/>
            </w:tcBorders>
            <w:shd w:val="clear" w:color="auto" w:fill="auto"/>
            <w:vAlign w:val="center"/>
            <w:hideMark/>
          </w:tcPr>
          <w:p w14:paraId="0C8E49D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0,001</w:t>
            </w:r>
          </w:p>
        </w:tc>
        <w:tc>
          <w:tcPr>
            <w:tcW w:w="0" w:type="auto"/>
            <w:tcBorders>
              <w:top w:val="nil"/>
              <w:left w:val="nil"/>
              <w:bottom w:val="single" w:sz="4" w:space="0" w:color="auto"/>
              <w:right w:val="single" w:sz="4" w:space="0" w:color="auto"/>
            </w:tcBorders>
            <w:shd w:val="clear" w:color="auto" w:fill="auto"/>
            <w:vAlign w:val="center"/>
            <w:hideMark/>
          </w:tcPr>
          <w:p w14:paraId="49B4694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0,001</w:t>
            </w:r>
          </w:p>
        </w:tc>
        <w:tc>
          <w:tcPr>
            <w:tcW w:w="0" w:type="auto"/>
            <w:tcBorders>
              <w:top w:val="nil"/>
              <w:left w:val="nil"/>
              <w:bottom w:val="single" w:sz="4" w:space="0" w:color="auto"/>
              <w:right w:val="single" w:sz="4" w:space="0" w:color="auto"/>
            </w:tcBorders>
            <w:shd w:val="clear" w:color="auto" w:fill="auto"/>
            <w:vAlign w:val="center"/>
            <w:hideMark/>
          </w:tcPr>
          <w:p w14:paraId="2937489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8E7CDF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FD5A77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287650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F3C099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D48172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1AE243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0AF358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CA5720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215602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9165C3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9DC454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259ACF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54CB40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r>
      <w:tr w:rsidR="00871E6F" w:rsidRPr="00871E6F" w14:paraId="610A035A"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B06F20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vAlign w:val="center"/>
            <w:hideMark/>
          </w:tcPr>
          <w:p w14:paraId="747FFB8A"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Резерв/дефицит тепловой мощности (по договорной нагрузке)</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CE1C6C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-0,039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C93C4F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-0,039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BF9122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-0,039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D3924E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-0,058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4496C2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FC659B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76CF45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9E650D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3B7705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F5E851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8248D0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D4274D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9896A9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7CC1BA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C4E5B0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50697E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8FD23B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251392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-0,046</w:t>
            </w:r>
          </w:p>
        </w:tc>
      </w:tr>
      <w:tr w:rsidR="00871E6F" w:rsidRPr="00871E6F" w14:paraId="5B9F5427"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82F756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vAlign w:val="center"/>
            <w:hideMark/>
          </w:tcPr>
          <w:p w14:paraId="2FB7C4DD"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Резерв/дефицит тепловой мощности (по расчетной нагрузке)</w:t>
            </w:r>
          </w:p>
        </w:tc>
        <w:tc>
          <w:tcPr>
            <w:tcW w:w="0" w:type="auto"/>
            <w:tcBorders>
              <w:top w:val="nil"/>
              <w:left w:val="nil"/>
              <w:bottom w:val="single" w:sz="4" w:space="0" w:color="auto"/>
              <w:right w:val="single" w:sz="4" w:space="0" w:color="auto"/>
            </w:tcBorders>
            <w:shd w:val="clear" w:color="auto" w:fill="auto"/>
            <w:vAlign w:val="center"/>
            <w:hideMark/>
          </w:tcPr>
          <w:p w14:paraId="380820F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0,991</w:t>
            </w:r>
          </w:p>
        </w:tc>
        <w:tc>
          <w:tcPr>
            <w:tcW w:w="0" w:type="auto"/>
            <w:tcBorders>
              <w:top w:val="nil"/>
              <w:left w:val="nil"/>
              <w:bottom w:val="single" w:sz="4" w:space="0" w:color="auto"/>
              <w:right w:val="single" w:sz="4" w:space="0" w:color="auto"/>
            </w:tcBorders>
            <w:shd w:val="clear" w:color="auto" w:fill="auto"/>
            <w:vAlign w:val="center"/>
            <w:hideMark/>
          </w:tcPr>
          <w:p w14:paraId="2AE54C9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0,991</w:t>
            </w:r>
          </w:p>
        </w:tc>
        <w:tc>
          <w:tcPr>
            <w:tcW w:w="0" w:type="auto"/>
            <w:tcBorders>
              <w:top w:val="nil"/>
              <w:left w:val="nil"/>
              <w:bottom w:val="single" w:sz="4" w:space="0" w:color="auto"/>
              <w:right w:val="single" w:sz="4" w:space="0" w:color="auto"/>
            </w:tcBorders>
            <w:shd w:val="clear" w:color="auto" w:fill="auto"/>
            <w:vAlign w:val="center"/>
            <w:hideMark/>
          </w:tcPr>
          <w:p w14:paraId="39B7304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0,991</w:t>
            </w:r>
          </w:p>
        </w:tc>
        <w:tc>
          <w:tcPr>
            <w:tcW w:w="0" w:type="auto"/>
            <w:tcBorders>
              <w:top w:val="nil"/>
              <w:left w:val="nil"/>
              <w:bottom w:val="single" w:sz="4" w:space="0" w:color="auto"/>
              <w:right w:val="single" w:sz="4" w:space="0" w:color="auto"/>
            </w:tcBorders>
            <w:shd w:val="clear" w:color="auto" w:fill="auto"/>
            <w:vAlign w:val="center"/>
            <w:hideMark/>
          </w:tcPr>
          <w:p w14:paraId="43C46A0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0,974</w:t>
            </w:r>
          </w:p>
        </w:tc>
        <w:tc>
          <w:tcPr>
            <w:tcW w:w="0" w:type="auto"/>
            <w:tcBorders>
              <w:top w:val="nil"/>
              <w:left w:val="nil"/>
              <w:bottom w:val="single" w:sz="4" w:space="0" w:color="auto"/>
              <w:right w:val="single" w:sz="4" w:space="0" w:color="auto"/>
            </w:tcBorders>
            <w:shd w:val="clear" w:color="auto" w:fill="auto"/>
            <w:vAlign w:val="center"/>
            <w:hideMark/>
          </w:tcPr>
          <w:p w14:paraId="6123DAD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0,975</w:t>
            </w:r>
          </w:p>
        </w:tc>
        <w:tc>
          <w:tcPr>
            <w:tcW w:w="0" w:type="auto"/>
            <w:tcBorders>
              <w:top w:val="nil"/>
              <w:left w:val="nil"/>
              <w:bottom w:val="single" w:sz="4" w:space="0" w:color="auto"/>
              <w:right w:val="single" w:sz="4" w:space="0" w:color="auto"/>
            </w:tcBorders>
            <w:shd w:val="clear" w:color="auto" w:fill="auto"/>
            <w:vAlign w:val="center"/>
            <w:hideMark/>
          </w:tcPr>
          <w:p w14:paraId="378F5D9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0,975</w:t>
            </w:r>
          </w:p>
        </w:tc>
        <w:tc>
          <w:tcPr>
            <w:tcW w:w="0" w:type="auto"/>
            <w:tcBorders>
              <w:top w:val="nil"/>
              <w:left w:val="nil"/>
              <w:bottom w:val="single" w:sz="4" w:space="0" w:color="auto"/>
              <w:right w:val="single" w:sz="4" w:space="0" w:color="auto"/>
            </w:tcBorders>
            <w:shd w:val="clear" w:color="auto" w:fill="auto"/>
            <w:vAlign w:val="center"/>
            <w:hideMark/>
          </w:tcPr>
          <w:p w14:paraId="1205805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0,975</w:t>
            </w:r>
          </w:p>
        </w:tc>
        <w:tc>
          <w:tcPr>
            <w:tcW w:w="0" w:type="auto"/>
            <w:tcBorders>
              <w:top w:val="nil"/>
              <w:left w:val="nil"/>
              <w:bottom w:val="single" w:sz="4" w:space="0" w:color="auto"/>
              <w:right w:val="single" w:sz="4" w:space="0" w:color="auto"/>
            </w:tcBorders>
            <w:shd w:val="clear" w:color="auto" w:fill="auto"/>
            <w:vAlign w:val="center"/>
            <w:hideMark/>
          </w:tcPr>
          <w:p w14:paraId="781A067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0,975</w:t>
            </w:r>
          </w:p>
        </w:tc>
        <w:tc>
          <w:tcPr>
            <w:tcW w:w="0" w:type="auto"/>
            <w:tcBorders>
              <w:top w:val="nil"/>
              <w:left w:val="nil"/>
              <w:bottom w:val="single" w:sz="4" w:space="0" w:color="auto"/>
              <w:right w:val="single" w:sz="4" w:space="0" w:color="auto"/>
            </w:tcBorders>
            <w:shd w:val="clear" w:color="auto" w:fill="auto"/>
            <w:vAlign w:val="center"/>
            <w:hideMark/>
          </w:tcPr>
          <w:p w14:paraId="1977C4A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0,975</w:t>
            </w:r>
          </w:p>
        </w:tc>
        <w:tc>
          <w:tcPr>
            <w:tcW w:w="0" w:type="auto"/>
            <w:tcBorders>
              <w:top w:val="nil"/>
              <w:left w:val="nil"/>
              <w:bottom w:val="single" w:sz="4" w:space="0" w:color="auto"/>
              <w:right w:val="single" w:sz="4" w:space="0" w:color="auto"/>
            </w:tcBorders>
            <w:shd w:val="clear" w:color="auto" w:fill="auto"/>
            <w:vAlign w:val="center"/>
            <w:hideMark/>
          </w:tcPr>
          <w:p w14:paraId="22C0DD9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0,975</w:t>
            </w:r>
          </w:p>
        </w:tc>
        <w:tc>
          <w:tcPr>
            <w:tcW w:w="0" w:type="auto"/>
            <w:tcBorders>
              <w:top w:val="nil"/>
              <w:left w:val="nil"/>
              <w:bottom w:val="single" w:sz="4" w:space="0" w:color="auto"/>
              <w:right w:val="single" w:sz="4" w:space="0" w:color="auto"/>
            </w:tcBorders>
            <w:shd w:val="clear" w:color="auto" w:fill="auto"/>
            <w:vAlign w:val="center"/>
            <w:hideMark/>
          </w:tcPr>
          <w:p w14:paraId="5C02B5C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0,975</w:t>
            </w:r>
          </w:p>
        </w:tc>
        <w:tc>
          <w:tcPr>
            <w:tcW w:w="0" w:type="auto"/>
            <w:tcBorders>
              <w:top w:val="nil"/>
              <w:left w:val="nil"/>
              <w:bottom w:val="single" w:sz="4" w:space="0" w:color="auto"/>
              <w:right w:val="single" w:sz="4" w:space="0" w:color="auto"/>
            </w:tcBorders>
            <w:shd w:val="clear" w:color="auto" w:fill="auto"/>
            <w:vAlign w:val="center"/>
            <w:hideMark/>
          </w:tcPr>
          <w:p w14:paraId="6F04D37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0,975</w:t>
            </w:r>
          </w:p>
        </w:tc>
        <w:tc>
          <w:tcPr>
            <w:tcW w:w="0" w:type="auto"/>
            <w:tcBorders>
              <w:top w:val="nil"/>
              <w:left w:val="nil"/>
              <w:bottom w:val="single" w:sz="4" w:space="0" w:color="auto"/>
              <w:right w:val="single" w:sz="4" w:space="0" w:color="auto"/>
            </w:tcBorders>
            <w:shd w:val="clear" w:color="auto" w:fill="auto"/>
            <w:vAlign w:val="center"/>
            <w:hideMark/>
          </w:tcPr>
          <w:p w14:paraId="2732125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0,975</w:t>
            </w:r>
          </w:p>
        </w:tc>
        <w:tc>
          <w:tcPr>
            <w:tcW w:w="0" w:type="auto"/>
            <w:tcBorders>
              <w:top w:val="nil"/>
              <w:left w:val="nil"/>
              <w:bottom w:val="single" w:sz="4" w:space="0" w:color="auto"/>
              <w:right w:val="single" w:sz="4" w:space="0" w:color="auto"/>
            </w:tcBorders>
            <w:shd w:val="clear" w:color="auto" w:fill="auto"/>
            <w:vAlign w:val="center"/>
            <w:hideMark/>
          </w:tcPr>
          <w:p w14:paraId="46F75D3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0,975</w:t>
            </w:r>
          </w:p>
        </w:tc>
        <w:tc>
          <w:tcPr>
            <w:tcW w:w="0" w:type="auto"/>
            <w:tcBorders>
              <w:top w:val="nil"/>
              <w:left w:val="nil"/>
              <w:bottom w:val="single" w:sz="4" w:space="0" w:color="auto"/>
              <w:right w:val="single" w:sz="4" w:space="0" w:color="auto"/>
            </w:tcBorders>
            <w:shd w:val="clear" w:color="auto" w:fill="auto"/>
            <w:vAlign w:val="center"/>
            <w:hideMark/>
          </w:tcPr>
          <w:p w14:paraId="1ABFE23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0,975</w:t>
            </w:r>
          </w:p>
        </w:tc>
        <w:tc>
          <w:tcPr>
            <w:tcW w:w="0" w:type="auto"/>
            <w:tcBorders>
              <w:top w:val="nil"/>
              <w:left w:val="nil"/>
              <w:bottom w:val="single" w:sz="4" w:space="0" w:color="auto"/>
              <w:right w:val="single" w:sz="4" w:space="0" w:color="auto"/>
            </w:tcBorders>
            <w:shd w:val="clear" w:color="auto" w:fill="auto"/>
            <w:vAlign w:val="center"/>
            <w:hideMark/>
          </w:tcPr>
          <w:p w14:paraId="4E57478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0,975</w:t>
            </w:r>
          </w:p>
        </w:tc>
        <w:tc>
          <w:tcPr>
            <w:tcW w:w="0" w:type="auto"/>
            <w:tcBorders>
              <w:top w:val="nil"/>
              <w:left w:val="nil"/>
              <w:bottom w:val="single" w:sz="4" w:space="0" w:color="auto"/>
              <w:right w:val="single" w:sz="4" w:space="0" w:color="auto"/>
            </w:tcBorders>
            <w:shd w:val="clear" w:color="auto" w:fill="auto"/>
            <w:vAlign w:val="center"/>
            <w:hideMark/>
          </w:tcPr>
          <w:p w14:paraId="055EF7A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0,975</w:t>
            </w:r>
          </w:p>
        </w:tc>
        <w:tc>
          <w:tcPr>
            <w:tcW w:w="0" w:type="auto"/>
            <w:tcBorders>
              <w:top w:val="nil"/>
              <w:left w:val="nil"/>
              <w:bottom w:val="single" w:sz="4" w:space="0" w:color="auto"/>
              <w:right w:val="single" w:sz="4" w:space="0" w:color="auto"/>
            </w:tcBorders>
            <w:shd w:val="clear" w:color="auto" w:fill="auto"/>
            <w:vAlign w:val="center"/>
            <w:hideMark/>
          </w:tcPr>
          <w:p w14:paraId="2750A38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0,975</w:t>
            </w:r>
          </w:p>
        </w:tc>
      </w:tr>
      <w:tr w:rsidR="00871E6F" w:rsidRPr="00871E6F" w14:paraId="0BF614E6"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A6C46A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vAlign w:val="center"/>
            <w:hideMark/>
          </w:tcPr>
          <w:p w14:paraId="76DEDFAF"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0" w:type="auto"/>
            <w:tcBorders>
              <w:top w:val="nil"/>
              <w:left w:val="nil"/>
              <w:bottom w:val="single" w:sz="4" w:space="0" w:color="auto"/>
              <w:right w:val="single" w:sz="4" w:space="0" w:color="auto"/>
            </w:tcBorders>
            <w:shd w:val="clear" w:color="auto" w:fill="auto"/>
            <w:vAlign w:val="center"/>
            <w:hideMark/>
          </w:tcPr>
          <w:p w14:paraId="5F38422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0,541</w:t>
            </w:r>
          </w:p>
        </w:tc>
        <w:tc>
          <w:tcPr>
            <w:tcW w:w="0" w:type="auto"/>
            <w:tcBorders>
              <w:top w:val="nil"/>
              <w:left w:val="nil"/>
              <w:bottom w:val="single" w:sz="4" w:space="0" w:color="auto"/>
              <w:right w:val="single" w:sz="4" w:space="0" w:color="auto"/>
            </w:tcBorders>
            <w:shd w:val="clear" w:color="auto" w:fill="auto"/>
            <w:vAlign w:val="center"/>
            <w:hideMark/>
          </w:tcPr>
          <w:p w14:paraId="0C4F66B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0,541</w:t>
            </w:r>
          </w:p>
        </w:tc>
        <w:tc>
          <w:tcPr>
            <w:tcW w:w="0" w:type="auto"/>
            <w:tcBorders>
              <w:top w:val="nil"/>
              <w:left w:val="nil"/>
              <w:bottom w:val="single" w:sz="4" w:space="0" w:color="auto"/>
              <w:right w:val="single" w:sz="4" w:space="0" w:color="auto"/>
            </w:tcBorders>
            <w:shd w:val="clear" w:color="auto" w:fill="auto"/>
            <w:vAlign w:val="center"/>
            <w:hideMark/>
          </w:tcPr>
          <w:p w14:paraId="5D24D81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0,541</w:t>
            </w:r>
          </w:p>
        </w:tc>
        <w:tc>
          <w:tcPr>
            <w:tcW w:w="0" w:type="auto"/>
            <w:tcBorders>
              <w:top w:val="nil"/>
              <w:left w:val="nil"/>
              <w:bottom w:val="single" w:sz="4" w:space="0" w:color="auto"/>
              <w:right w:val="single" w:sz="4" w:space="0" w:color="auto"/>
            </w:tcBorders>
            <w:shd w:val="clear" w:color="auto" w:fill="auto"/>
            <w:vAlign w:val="center"/>
            <w:hideMark/>
          </w:tcPr>
          <w:p w14:paraId="6983DBF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0,533</w:t>
            </w:r>
          </w:p>
        </w:tc>
        <w:tc>
          <w:tcPr>
            <w:tcW w:w="0" w:type="auto"/>
            <w:tcBorders>
              <w:top w:val="nil"/>
              <w:left w:val="nil"/>
              <w:bottom w:val="single" w:sz="4" w:space="0" w:color="auto"/>
              <w:right w:val="single" w:sz="4" w:space="0" w:color="auto"/>
            </w:tcBorders>
            <w:shd w:val="clear" w:color="auto" w:fill="auto"/>
            <w:vAlign w:val="center"/>
            <w:hideMark/>
          </w:tcPr>
          <w:p w14:paraId="029AE0F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0,533</w:t>
            </w:r>
          </w:p>
        </w:tc>
        <w:tc>
          <w:tcPr>
            <w:tcW w:w="0" w:type="auto"/>
            <w:tcBorders>
              <w:top w:val="nil"/>
              <w:left w:val="nil"/>
              <w:bottom w:val="single" w:sz="4" w:space="0" w:color="auto"/>
              <w:right w:val="single" w:sz="4" w:space="0" w:color="auto"/>
            </w:tcBorders>
            <w:shd w:val="clear" w:color="auto" w:fill="auto"/>
            <w:vAlign w:val="center"/>
            <w:hideMark/>
          </w:tcPr>
          <w:p w14:paraId="0AB405D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0,533</w:t>
            </w:r>
          </w:p>
        </w:tc>
        <w:tc>
          <w:tcPr>
            <w:tcW w:w="0" w:type="auto"/>
            <w:tcBorders>
              <w:top w:val="nil"/>
              <w:left w:val="nil"/>
              <w:bottom w:val="single" w:sz="4" w:space="0" w:color="auto"/>
              <w:right w:val="single" w:sz="4" w:space="0" w:color="auto"/>
            </w:tcBorders>
            <w:shd w:val="clear" w:color="auto" w:fill="auto"/>
            <w:vAlign w:val="center"/>
            <w:hideMark/>
          </w:tcPr>
          <w:p w14:paraId="3751F5B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0,533</w:t>
            </w:r>
          </w:p>
        </w:tc>
        <w:tc>
          <w:tcPr>
            <w:tcW w:w="0" w:type="auto"/>
            <w:tcBorders>
              <w:top w:val="nil"/>
              <w:left w:val="nil"/>
              <w:bottom w:val="single" w:sz="4" w:space="0" w:color="auto"/>
              <w:right w:val="single" w:sz="4" w:space="0" w:color="auto"/>
            </w:tcBorders>
            <w:shd w:val="clear" w:color="auto" w:fill="auto"/>
            <w:vAlign w:val="center"/>
            <w:hideMark/>
          </w:tcPr>
          <w:p w14:paraId="5E4C0C5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0,533</w:t>
            </w:r>
          </w:p>
        </w:tc>
        <w:tc>
          <w:tcPr>
            <w:tcW w:w="0" w:type="auto"/>
            <w:tcBorders>
              <w:top w:val="nil"/>
              <w:left w:val="nil"/>
              <w:bottom w:val="single" w:sz="4" w:space="0" w:color="auto"/>
              <w:right w:val="single" w:sz="4" w:space="0" w:color="auto"/>
            </w:tcBorders>
            <w:shd w:val="clear" w:color="auto" w:fill="auto"/>
            <w:vAlign w:val="center"/>
            <w:hideMark/>
          </w:tcPr>
          <w:p w14:paraId="2682503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0,533</w:t>
            </w:r>
          </w:p>
        </w:tc>
        <w:tc>
          <w:tcPr>
            <w:tcW w:w="0" w:type="auto"/>
            <w:tcBorders>
              <w:top w:val="nil"/>
              <w:left w:val="nil"/>
              <w:bottom w:val="single" w:sz="4" w:space="0" w:color="auto"/>
              <w:right w:val="single" w:sz="4" w:space="0" w:color="auto"/>
            </w:tcBorders>
            <w:shd w:val="clear" w:color="auto" w:fill="auto"/>
            <w:vAlign w:val="center"/>
            <w:hideMark/>
          </w:tcPr>
          <w:p w14:paraId="704CAD1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0,533</w:t>
            </w:r>
          </w:p>
        </w:tc>
        <w:tc>
          <w:tcPr>
            <w:tcW w:w="0" w:type="auto"/>
            <w:tcBorders>
              <w:top w:val="nil"/>
              <w:left w:val="nil"/>
              <w:bottom w:val="single" w:sz="4" w:space="0" w:color="auto"/>
              <w:right w:val="single" w:sz="4" w:space="0" w:color="auto"/>
            </w:tcBorders>
            <w:shd w:val="clear" w:color="auto" w:fill="auto"/>
            <w:vAlign w:val="center"/>
            <w:hideMark/>
          </w:tcPr>
          <w:p w14:paraId="489A2EE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0,533</w:t>
            </w:r>
          </w:p>
        </w:tc>
        <w:tc>
          <w:tcPr>
            <w:tcW w:w="0" w:type="auto"/>
            <w:tcBorders>
              <w:top w:val="nil"/>
              <w:left w:val="nil"/>
              <w:bottom w:val="single" w:sz="4" w:space="0" w:color="auto"/>
              <w:right w:val="single" w:sz="4" w:space="0" w:color="auto"/>
            </w:tcBorders>
            <w:shd w:val="clear" w:color="auto" w:fill="auto"/>
            <w:vAlign w:val="center"/>
            <w:hideMark/>
          </w:tcPr>
          <w:p w14:paraId="5E05B65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0,533</w:t>
            </w:r>
          </w:p>
        </w:tc>
        <w:tc>
          <w:tcPr>
            <w:tcW w:w="0" w:type="auto"/>
            <w:tcBorders>
              <w:top w:val="nil"/>
              <w:left w:val="nil"/>
              <w:bottom w:val="single" w:sz="4" w:space="0" w:color="auto"/>
              <w:right w:val="single" w:sz="4" w:space="0" w:color="auto"/>
            </w:tcBorders>
            <w:shd w:val="clear" w:color="auto" w:fill="auto"/>
            <w:vAlign w:val="center"/>
            <w:hideMark/>
          </w:tcPr>
          <w:p w14:paraId="1C304B4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0,533</w:t>
            </w:r>
          </w:p>
        </w:tc>
        <w:tc>
          <w:tcPr>
            <w:tcW w:w="0" w:type="auto"/>
            <w:tcBorders>
              <w:top w:val="nil"/>
              <w:left w:val="nil"/>
              <w:bottom w:val="single" w:sz="4" w:space="0" w:color="auto"/>
              <w:right w:val="single" w:sz="4" w:space="0" w:color="auto"/>
            </w:tcBorders>
            <w:shd w:val="clear" w:color="auto" w:fill="auto"/>
            <w:vAlign w:val="center"/>
            <w:hideMark/>
          </w:tcPr>
          <w:p w14:paraId="03C55E7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0,533</w:t>
            </w:r>
          </w:p>
        </w:tc>
        <w:tc>
          <w:tcPr>
            <w:tcW w:w="0" w:type="auto"/>
            <w:tcBorders>
              <w:top w:val="nil"/>
              <w:left w:val="nil"/>
              <w:bottom w:val="single" w:sz="4" w:space="0" w:color="auto"/>
              <w:right w:val="single" w:sz="4" w:space="0" w:color="auto"/>
            </w:tcBorders>
            <w:shd w:val="clear" w:color="auto" w:fill="auto"/>
            <w:vAlign w:val="center"/>
            <w:hideMark/>
          </w:tcPr>
          <w:p w14:paraId="45C64D2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0,533</w:t>
            </w:r>
          </w:p>
        </w:tc>
        <w:tc>
          <w:tcPr>
            <w:tcW w:w="0" w:type="auto"/>
            <w:tcBorders>
              <w:top w:val="nil"/>
              <w:left w:val="nil"/>
              <w:bottom w:val="single" w:sz="4" w:space="0" w:color="auto"/>
              <w:right w:val="single" w:sz="4" w:space="0" w:color="auto"/>
            </w:tcBorders>
            <w:shd w:val="clear" w:color="auto" w:fill="auto"/>
            <w:vAlign w:val="center"/>
            <w:hideMark/>
          </w:tcPr>
          <w:p w14:paraId="638BB5E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0,533</w:t>
            </w:r>
          </w:p>
        </w:tc>
        <w:tc>
          <w:tcPr>
            <w:tcW w:w="0" w:type="auto"/>
            <w:tcBorders>
              <w:top w:val="nil"/>
              <w:left w:val="nil"/>
              <w:bottom w:val="single" w:sz="4" w:space="0" w:color="auto"/>
              <w:right w:val="single" w:sz="4" w:space="0" w:color="auto"/>
            </w:tcBorders>
            <w:shd w:val="clear" w:color="auto" w:fill="auto"/>
            <w:vAlign w:val="center"/>
            <w:hideMark/>
          </w:tcPr>
          <w:p w14:paraId="01CE30B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0,533</w:t>
            </w:r>
          </w:p>
        </w:tc>
        <w:tc>
          <w:tcPr>
            <w:tcW w:w="0" w:type="auto"/>
            <w:tcBorders>
              <w:top w:val="nil"/>
              <w:left w:val="nil"/>
              <w:bottom w:val="single" w:sz="4" w:space="0" w:color="auto"/>
              <w:right w:val="single" w:sz="4" w:space="0" w:color="auto"/>
            </w:tcBorders>
            <w:shd w:val="clear" w:color="auto" w:fill="auto"/>
            <w:vAlign w:val="center"/>
            <w:hideMark/>
          </w:tcPr>
          <w:p w14:paraId="5E30A9F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0,533</w:t>
            </w:r>
          </w:p>
        </w:tc>
      </w:tr>
      <w:tr w:rsidR="00871E6F" w:rsidRPr="00871E6F" w14:paraId="385E79E6"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A8C78B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auto" w:fill="auto"/>
            <w:vAlign w:val="center"/>
            <w:hideMark/>
          </w:tcPr>
          <w:p w14:paraId="79FF26E4"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0" w:type="auto"/>
            <w:tcBorders>
              <w:top w:val="nil"/>
              <w:left w:val="nil"/>
              <w:bottom w:val="single" w:sz="4" w:space="0" w:color="auto"/>
              <w:right w:val="single" w:sz="4" w:space="0" w:color="auto"/>
            </w:tcBorders>
            <w:shd w:val="clear" w:color="auto" w:fill="auto"/>
            <w:vAlign w:val="center"/>
            <w:hideMark/>
          </w:tcPr>
          <w:p w14:paraId="4C83FE2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0,128</w:t>
            </w:r>
          </w:p>
        </w:tc>
        <w:tc>
          <w:tcPr>
            <w:tcW w:w="0" w:type="auto"/>
            <w:tcBorders>
              <w:top w:val="nil"/>
              <w:left w:val="nil"/>
              <w:bottom w:val="single" w:sz="4" w:space="0" w:color="auto"/>
              <w:right w:val="single" w:sz="4" w:space="0" w:color="auto"/>
            </w:tcBorders>
            <w:shd w:val="clear" w:color="auto" w:fill="auto"/>
            <w:vAlign w:val="center"/>
            <w:hideMark/>
          </w:tcPr>
          <w:p w14:paraId="7EB8F0D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0,128</w:t>
            </w:r>
          </w:p>
        </w:tc>
        <w:tc>
          <w:tcPr>
            <w:tcW w:w="0" w:type="auto"/>
            <w:tcBorders>
              <w:top w:val="nil"/>
              <w:left w:val="nil"/>
              <w:bottom w:val="single" w:sz="4" w:space="0" w:color="auto"/>
              <w:right w:val="single" w:sz="4" w:space="0" w:color="auto"/>
            </w:tcBorders>
            <w:shd w:val="clear" w:color="auto" w:fill="auto"/>
            <w:vAlign w:val="center"/>
            <w:hideMark/>
          </w:tcPr>
          <w:p w14:paraId="17FCFC9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0,128</w:t>
            </w:r>
          </w:p>
        </w:tc>
        <w:tc>
          <w:tcPr>
            <w:tcW w:w="0" w:type="auto"/>
            <w:tcBorders>
              <w:top w:val="nil"/>
              <w:left w:val="nil"/>
              <w:bottom w:val="single" w:sz="4" w:space="0" w:color="auto"/>
              <w:right w:val="single" w:sz="4" w:space="0" w:color="auto"/>
            </w:tcBorders>
            <w:shd w:val="clear" w:color="auto" w:fill="auto"/>
            <w:vAlign w:val="center"/>
            <w:hideMark/>
          </w:tcPr>
          <w:p w14:paraId="5F73109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0,128</w:t>
            </w:r>
          </w:p>
        </w:tc>
        <w:tc>
          <w:tcPr>
            <w:tcW w:w="0" w:type="auto"/>
            <w:tcBorders>
              <w:top w:val="nil"/>
              <w:left w:val="nil"/>
              <w:bottom w:val="single" w:sz="4" w:space="0" w:color="auto"/>
              <w:right w:val="single" w:sz="4" w:space="0" w:color="auto"/>
            </w:tcBorders>
            <w:shd w:val="clear" w:color="auto" w:fill="auto"/>
            <w:vAlign w:val="center"/>
            <w:hideMark/>
          </w:tcPr>
          <w:p w14:paraId="5C501B4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0,128</w:t>
            </w:r>
          </w:p>
        </w:tc>
        <w:tc>
          <w:tcPr>
            <w:tcW w:w="0" w:type="auto"/>
            <w:tcBorders>
              <w:top w:val="nil"/>
              <w:left w:val="nil"/>
              <w:bottom w:val="single" w:sz="4" w:space="0" w:color="auto"/>
              <w:right w:val="single" w:sz="4" w:space="0" w:color="auto"/>
            </w:tcBorders>
            <w:shd w:val="clear" w:color="auto" w:fill="auto"/>
            <w:vAlign w:val="center"/>
            <w:hideMark/>
          </w:tcPr>
          <w:p w14:paraId="0832D23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0,128</w:t>
            </w:r>
          </w:p>
        </w:tc>
        <w:tc>
          <w:tcPr>
            <w:tcW w:w="0" w:type="auto"/>
            <w:tcBorders>
              <w:top w:val="nil"/>
              <w:left w:val="nil"/>
              <w:bottom w:val="single" w:sz="4" w:space="0" w:color="auto"/>
              <w:right w:val="single" w:sz="4" w:space="0" w:color="auto"/>
            </w:tcBorders>
            <w:shd w:val="clear" w:color="auto" w:fill="auto"/>
            <w:vAlign w:val="center"/>
            <w:hideMark/>
          </w:tcPr>
          <w:p w14:paraId="20B6C7D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0,128</w:t>
            </w:r>
          </w:p>
        </w:tc>
        <w:tc>
          <w:tcPr>
            <w:tcW w:w="0" w:type="auto"/>
            <w:tcBorders>
              <w:top w:val="nil"/>
              <w:left w:val="nil"/>
              <w:bottom w:val="single" w:sz="4" w:space="0" w:color="auto"/>
              <w:right w:val="single" w:sz="4" w:space="0" w:color="auto"/>
            </w:tcBorders>
            <w:shd w:val="clear" w:color="auto" w:fill="auto"/>
            <w:vAlign w:val="center"/>
            <w:hideMark/>
          </w:tcPr>
          <w:p w14:paraId="1F1D70B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0,128</w:t>
            </w:r>
          </w:p>
        </w:tc>
        <w:tc>
          <w:tcPr>
            <w:tcW w:w="0" w:type="auto"/>
            <w:tcBorders>
              <w:top w:val="nil"/>
              <w:left w:val="nil"/>
              <w:bottom w:val="single" w:sz="4" w:space="0" w:color="auto"/>
              <w:right w:val="single" w:sz="4" w:space="0" w:color="auto"/>
            </w:tcBorders>
            <w:shd w:val="clear" w:color="auto" w:fill="auto"/>
            <w:vAlign w:val="center"/>
            <w:hideMark/>
          </w:tcPr>
          <w:p w14:paraId="477A5F7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0,128</w:t>
            </w:r>
          </w:p>
        </w:tc>
        <w:tc>
          <w:tcPr>
            <w:tcW w:w="0" w:type="auto"/>
            <w:tcBorders>
              <w:top w:val="nil"/>
              <w:left w:val="nil"/>
              <w:bottom w:val="single" w:sz="4" w:space="0" w:color="auto"/>
              <w:right w:val="single" w:sz="4" w:space="0" w:color="auto"/>
            </w:tcBorders>
            <w:shd w:val="clear" w:color="auto" w:fill="auto"/>
            <w:vAlign w:val="center"/>
            <w:hideMark/>
          </w:tcPr>
          <w:p w14:paraId="3CAC640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0,128</w:t>
            </w:r>
          </w:p>
        </w:tc>
        <w:tc>
          <w:tcPr>
            <w:tcW w:w="0" w:type="auto"/>
            <w:tcBorders>
              <w:top w:val="nil"/>
              <w:left w:val="nil"/>
              <w:bottom w:val="single" w:sz="4" w:space="0" w:color="auto"/>
              <w:right w:val="single" w:sz="4" w:space="0" w:color="auto"/>
            </w:tcBorders>
            <w:shd w:val="clear" w:color="auto" w:fill="auto"/>
            <w:vAlign w:val="center"/>
            <w:hideMark/>
          </w:tcPr>
          <w:p w14:paraId="3C85D1D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0,128</w:t>
            </w:r>
          </w:p>
        </w:tc>
        <w:tc>
          <w:tcPr>
            <w:tcW w:w="0" w:type="auto"/>
            <w:tcBorders>
              <w:top w:val="nil"/>
              <w:left w:val="nil"/>
              <w:bottom w:val="single" w:sz="4" w:space="0" w:color="auto"/>
              <w:right w:val="single" w:sz="4" w:space="0" w:color="auto"/>
            </w:tcBorders>
            <w:shd w:val="clear" w:color="auto" w:fill="auto"/>
            <w:vAlign w:val="center"/>
            <w:hideMark/>
          </w:tcPr>
          <w:p w14:paraId="74D0A7A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0,128</w:t>
            </w:r>
          </w:p>
        </w:tc>
        <w:tc>
          <w:tcPr>
            <w:tcW w:w="0" w:type="auto"/>
            <w:tcBorders>
              <w:top w:val="nil"/>
              <w:left w:val="nil"/>
              <w:bottom w:val="single" w:sz="4" w:space="0" w:color="auto"/>
              <w:right w:val="single" w:sz="4" w:space="0" w:color="auto"/>
            </w:tcBorders>
            <w:shd w:val="clear" w:color="auto" w:fill="auto"/>
            <w:vAlign w:val="center"/>
            <w:hideMark/>
          </w:tcPr>
          <w:p w14:paraId="03BDB85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0,128</w:t>
            </w:r>
          </w:p>
        </w:tc>
        <w:tc>
          <w:tcPr>
            <w:tcW w:w="0" w:type="auto"/>
            <w:tcBorders>
              <w:top w:val="nil"/>
              <w:left w:val="nil"/>
              <w:bottom w:val="single" w:sz="4" w:space="0" w:color="auto"/>
              <w:right w:val="single" w:sz="4" w:space="0" w:color="auto"/>
            </w:tcBorders>
            <w:shd w:val="clear" w:color="auto" w:fill="auto"/>
            <w:vAlign w:val="center"/>
            <w:hideMark/>
          </w:tcPr>
          <w:p w14:paraId="2055E4C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0,128</w:t>
            </w:r>
          </w:p>
        </w:tc>
        <w:tc>
          <w:tcPr>
            <w:tcW w:w="0" w:type="auto"/>
            <w:tcBorders>
              <w:top w:val="nil"/>
              <w:left w:val="nil"/>
              <w:bottom w:val="single" w:sz="4" w:space="0" w:color="auto"/>
              <w:right w:val="single" w:sz="4" w:space="0" w:color="auto"/>
            </w:tcBorders>
            <w:shd w:val="clear" w:color="auto" w:fill="auto"/>
            <w:vAlign w:val="center"/>
            <w:hideMark/>
          </w:tcPr>
          <w:p w14:paraId="1A378EB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0,128</w:t>
            </w:r>
          </w:p>
        </w:tc>
        <w:tc>
          <w:tcPr>
            <w:tcW w:w="0" w:type="auto"/>
            <w:tcBorders>
              <w:top w:val="nil"/>
              <w:left w:val="nil"/>
              <w:bottom w:val="single" w:sz="4" w:space="0" w:color="auto"/>
              <w:right w:val="single" w:sz="4" w:space="0" w:color="auto"/>
            </w:tcBorders>
            <w:shd w:val="clear" w:color="auto" w:fill="auto"/>
            <w:vAlign w:val="center"/>
            <w:hideMark/>
          </w:tcPr>
          <w:p w14:paraId="606A370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0,128</w:t>
            </w:r>
          </w:p>
        </w:tc>
        <w:tc>
          <w:tcPr>
            <w:tcW w:w="0" w:type="auto"/>
            <w:tcBorders>
              <w:top w:val="nil"/>
              <w:left w:val="nil"/>
              <w:bottom w:val="single" w:sz="4" w:space="0" w:color="auto"/>
              <w:right w:val="single" w:sz="4" w:space="0" w:color="auto"/>
            </w:tcBorders>
            <w:shd w:val="clear" w:color="auto" w:fill="auto"/>
            <w:vAlign w:val="center"/>
            <w:hideMark/>
          </w:tcPr>
          <w:p w14:paraId="65CDE4C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0,128</w:t>
            </w:r>
          </w:p>
        </w:tc>
        <w:tc>
          <w:tcPr>
            <w:tcW w:w="0" w:type="auto"/>
            <w:tcBorders>
              <w:top w:val="nil"/>
              <w:left w:val="nil"/>
              <w:bottom w:val="single" w:sz="4" w:space="0" w:color="auto"/>
              <w:right w:val="single" w:sz="4" w:space="0" w:color="auto"/>
            </w:tcBorders>
            <w:shd w:val="clear" w:color="auto" w:fill="auto"/>
            <w:vAlign w:val="center"/>
            <w:hideMark/>
          </w:tcPr>
          <w:p w14:paraId="26CD987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0,128</w:t>
            </w:r>
          </w:p>
        </w:tc>
      </w:tr>
      <w:tr w:rsidR="00871E6F" w:rsidRPr="00871E6F" w14:paraId="133CDCBA"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B774BA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w:t>
            </w:r>
          </w:p>
        </w:tc>
        <w:tc>
          <w:tcPr>
            <w:tcW w:w="0" w:type="auto"/>
            <w:tcBorders>
              <w:top w:val="nil"/>
              <w:left w:val="nil"/>
              <w:bottom w:val="single" w:sz="4" w:space="0" w:color="auto"/>
              <w:right w:val="single" w:sz="4" w:space="0" w:color="auto"/>
            </w:tcBorders>
            <w:shd w:val="clear" w:color="auto" w:fill="auto"/>
            <w:vAlign w:val="center"/>
            <w:hideMark/>
          </w:tcPr>
          <w:p w14:paraId="4A9D994F"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Зона действия источника тепловой мощности, га</w:t>
            </w:r>
          </w:p>
        </w:tc>
        <w:tc>
          <w:tcPr>
            <w:tcW w:w="0" w:type="auto"/>
            <w:tcBorders>
              <w:top w:val="nil"/>
              <w:left w:val="nil"/>
              <w:bottom w:val="single" w:sz="4" w:space="0" w:color="auto"/>
              <w:right w:val="single" w:sz="4" w:space="0" w:color="auto"/>
            </w:tcBorders>
            <w:shd w:val="clear" w:color="auto" w:fill="auto"/>
            <w:vAlign w:val="center"/>
            <w:hideMark/>
          </w:tcPr>
          <w:p w14:paraId="1B0F578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vAlign w:val="center"/>
            <w:hideMark/>
          </w:tcPr>
          <w:p w14:paraId="369D71C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vAlign w:val="center"/>
            <w:hideMark/>
          </w:tcPr>
          <w:p w14:paraId="51224DF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vAlign w:val="center"/>
            <w:hideMark/>
          </w:tcPr>
          <w:p w14:paraId="2C1697F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vAlign w:val="center"/>
            <w:hideMark/>
          </w:tcPr>
          <w:p w14:paraId="79D082E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vAlign w:val="center"/>
            <w:hideMark/>
          </w:tcPr>
          <w:p w14:paraId="4F3B674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0,764</w:t>
            </w:r>
          </w:p>
        </w:tc>
        <w:tc>
          <w:tcPr>
            <w:tcW w:w="0" w:type="auto"/>
            <w:tcBorders>
              <w:top w:val="nil"/>
              <w:left w:val="nil"/>
              <w:bottom w:val="single" w:sz="4" w:space="0" w:color="auto"/>
              <w:right w:val="single" w:sz="4" w:space="0" w:color="auto"/>
            </w:tcBorders>
            <w:shd w:val="clear" w:color="auto" w:fill="auto"/>
            <w:vAlign w:val="center"/>
            <w:hideMark/>
          </w:tcPr>
          <w:p w14:paraId="34F717F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0,764</w:t>
            </w:r>
          </w:p>
        </w:tc>
        <w:tc>
          <w:tcPr>
            <w:tcW w:w="0" w:type="auto"/>
            <w:tcBorders>
              <w:top w:val="nil"/>
              <w:left w:val="nil"/>
              <w:bottom w:val="single" w:sz="4" w:space="0" w:color="auto"/>
              <w:right w:val="single" w:sz="4" w:space="0" w:color="auto"/>
            </w:tcBorders>
            <w:shd w:val="clear" w:color="auto" w:fill="auto"/>
            <w:vAlign w:val="center"/>
            <w:hideMark/>
          </w:tcPr>
          <w:p w14:paraId="065E550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0,764</w:t>
            </w:r>
          </w:p>
        </w:tc>
        <w:tc>
          <w:tcPr>
            <w:tcW w:w="0" w:type="auto"/>
            <w:tcBorders>
              <w:top w:val="nil"/>
              <w:left w:val="nil"/>
              <w:bottom w:val="single" w:sz="4" w:space="0" w:color="auto"/>
              <w:right w:val="single" w:sz="4" w:space="0" w:color="auto"/>
            </w:tcBorders>
            <w:shd w:val="clear" w:color="auto" w:fill="auto"/>
            <w:vAlign w:val="center"/>
            <w:hideMark/>
          </w:tcPr>
          <w:p w14:paraId="6BF0337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0,764</w:t>
            </w:r>
          </w:p>
        </w:tc>
        <w:tc>
          <w:tcPr>
            <w:tcW w:w="0" w:type="auto"/>
            <w:tcBorders>
              <w:top w:val="nil"/>
              <w:left w:val="nil"/>
              <w:bottom w:val="single" w:sz="4" w:space="0" w:color="auto"/>
              <w:right w:val="single" w:sz="4" w:space="0" w:color="auto"/>
            </w:tcBorders>
            <w:shd w:val="clear" w:color="auto" w:fill="auto"/>
            <w:vAlign w:val="center"/>
            <w:hideMark/>
          </w:tcPr>
          <w:p w14:paraId="78F38B8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0,764</w:t>
            </w:r>
          </w:p>
        </w:tc>
        <w:tc>
          <w:tcPr>
            <w:tcW w:w="0" w:type="auto"/>
            <w:tcBorders>
              <w:top w:val="nil"/>
              <w:left w:val="nil"/>
              <w:bottom w:val="single" w:sz="4" w:space="0" w:color="auto"/>
              <w:right w:val="single" w:sz="4" w:space="0" w:color="auto"/>
            </w:tcBorders>
            <w:shd w:val="clear" w:color="auto" w:fill="auto"/>
            <w:vAlign w:val="center"/>
            <w:hideMark/>
          </w:tcPr>
          <w:p w14:paraId="323DEEA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0,764</w:t>
            </w:r>
          </w:p>
        </w:tc>
        <w:tc>
          <w:tcPr>
            <w:tcW w:w="0" w:type="auto"/>
            <w:tcBorders>
              <w:top w:val="nil"/>
              <w:left w:val="nil"/>
              <w:bottom w:val="single" w:sz="4" w:space="0" w:color="auto"/>
              <w:right w:val="single" w:sz="4" w:space="0" w:color="auto"/>
            </w:tcBorders>
            <w:shd w:val="clear" w:color="auto" w:fill="auto"/>
            <w:vAlign w:val="center"/>
            <w:hideMark/>
          </w:tcPr>
          <w:p w14:paraId="0CF9405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0,764</w:t>
            </w:r>
          </w:p>
        </w:tc>
        <w:tc>
          <w:tcPr>
            <w:tcW w:w="0" w:type="auto"/>
            <w:tcBorders>
              <w:top w:val="nil"/>
              <w:left w:val="nil"/>
              <w:bottom w:val="single" w:sz="4" w:space="0" w:color="auto"/>
              <w:right w:val="single" w:sz="4" w:space="0" w:color="auto"/>
            </w:tcBorders>
            <w:shd w:val="clear" w:color="auto" w:fill="auto"/>
            <w:vAlign w:val="center"/>
            <w:hideMark/>
          </w:tcPr>
          <w:p w14:paraId="5125B12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0,764</w:t>
            </w:r>
          </w:p>
        </w:tc>
        <w:tc>
          <w:tcPr>
            <w:tcW w:w="0" w:type="auto"/>
            <w:tcBorders>
              <w:top w:val="nil"/>
              <w:left w:val="nil"/>
              <w:bottom w:val="single" w:sz="4" w:space="0" w:color="auto"/>
              <w:right w:val="single" w:sz="4" w:space="0" w:color="auto"/>
            </w:tcBorders>
            <w:shd w:val="clear" w:color="auto" w:fill="auto"/>
            <w:vAlign w:val="center"/>
            <w:hideMark/>
          </w:tcPr>
          <w:p w14:paraId="2E0B034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0,764</w:t>
            </w:r>
          </w:p>
        </w:tc>
        <w:tc>
          <w:tcPr>
            <w:tcW w:w="0" w:type="auto"/>
            <w:tcBorders>
              <w:top w:val="nil"/>
              <w:left w:val="nil"/>
              <w:bottom w:val="single" w:sz="4" w:space="0" w:color="auto"/>
              <w:right w:val="single" w:sz="4" w:space="0" w:color="auto"/>
            </w:tcBorders>
            <w:shd w:val="clear" w:color="auto" w:fill="auto"/>
            <w:vAlign w:val="center"/>
            <w:hideMark/>
          </w:tcPr>
          <w:p w14:paraId="778AC01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0,764</w:t>
            </w:r>
          </w:p>
        </w:tc>
        <w:tc>
          <w:tcPr>
            <w:tcW w:w="0" w:type="auto"/>
            <w:tcBorders>
              <w:top w:val="nil"/>
              <w:left w:val="nil"/>
              <w:bottom w:val="single" w:sz="4" w:space="0" w:color="auto"/>
              <w:right w:val="single" w:sz="4" w:space="0" w:color="auto"/>
            </w:tcBorders>
            <w:shd w:val="clear" w:color="auto" w:fill="auto"/>
            <w:vAlign w:val="center"/>
            <w:hideMark/>
          </w:tcPr>
          <w:p w14:paraId="20F9379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0,764</w:t>
            </w:r>
          </w:p>
        </w:tc>
        <w:tc>
          <w:tcPr>
            <w:tcW w:w="0" w:type="auto"/>
            <w:tcBorders>
              <w:top w:val="nil"/>
              <w:left w:val="nil"/>
              <w:bottom w:val="single" w:sz="4" w:space="0" w:color="auto"/>
              <w:right w:val="single" w:sz="4" w:space="0" w:color="auto"/>
            </w:tcBorders>
            <w:shd w:val="clear" w:color="auto" w:fill="auto"/>
            <w:vAlign w:val="center"/>
            <w:hideMark/>
          </w:tcPr>
          <w:p w14:paraId="13D7272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0,764</w:t>
            </w:r>
          </w:p>
        </w:tc>
        <w:tc>
          <w:tcPr>
            <w:tcW w:w="0" w:type="auto"/>
            <w:tcBorders>
              <w:top w:val="nil"/>
              <w:left w:val="nil"/>
              <w:bottom w:val="single" w:sz="4" w:space="0" w:color="auto"/>
              <w:right w:val="single" w:sz="4" w:space="0" w:color="auto"/>
            </w:tcBorders>
            <w:shd w:val="clear" w:color="auto" w:fill="auto"/>
            <w:vAlign w:val="center"/>
            <w:hideMark/>
          </w:tcPr>
          <w:p w14:paraId="4004CD1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0,764</w:t>
            </w:r>
          </w:p>
        </w:tc>
      </w:tr>
      <w:tr w:rsidR="00871E6F" w:rsidRPr="00871E6F" w14:paraId="36D9F762"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EC783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w:t>
            </w:r>
          </w:p>
        </w:tc>
        <w:tc>
          <w:tcPr>
            <w:tcW w:w="0" w:type="auto"/>
            <w:tcBorders>
              <w:top w:val="nil"/>
              <w:left w:val="nil"/>
              <w:bottom w:val="single" w:sz="4" w:space="0" w:color="auto"/>
              <w:right w:val="single" w:sz="4" w:space="0" w:color="auto"/>
            </w:tcBorders>
            <w:shd w:val="clear" w:color="auto" w:fill="auto"/>
            <w:vAlign w:val="center"/>
            <w:hideMark/>
          </w:tcPr>
          <w:p w14:paraId="2ACD2CCD"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Плотность тепловой нагрузки, Гкал/ч/га</w:t>
            </w:r>
          </w:p>
        </w:tc>
        <w:tc>
          <w:tcPr>
            <w:tcW w:w="0" w:type="auto"/>
            <w:tcBorders>
              <w:top w:val="nil"/>
              <w:left w:val="nil"/>
              <w:bottom w:val="single" w:sz="4" w:space="0" w:color="auto"/>
              <w:right w:val="single" w:sz="4" w:space="0" w:color="auto"/>
            </w:tcBorders>
            <w:shd w:val="clear" w:color="auto" w:fill="auto"/>
            <w:vAlign w:val="center"/>
            <w:hideMark/>
          </w:tcPr>
          <w:p w14:paraId="1C3C853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0,130</w:t>
            </w:r>
          </w:p>
        </w:tc>
        <w:tc>
          <w:tcPr>
            <w:tcW w:w="0" w:type="auto"/>
            <w:tcBorders>
              <w:top w:val="nil"/>
              <w:left w:val="nil"/>
              <w:bottom w:val="single" w:sz="4" w:space="0" w:color="auto"/>
              <w:right w:val="single" w:sz="4" w:space="0" w:color="auto"/>
            </w:tcBorders>
            <w:shd w:val="clear" w:color="auto" w:fill="auto"/>
            <w:vAlign w:val="center"/>
            <w:hideMark/>
          </w:tcPr>
          <w:p w14:paraId="58D0946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0,130</w:t>
            </w:r>
          </w:p>
        </w:tc>
        <w:tc>
          <w:tcPr>
            <w:tcW w:w="0" w:type="auto"/>
            <w:tcBorders>
              <w:top w:val="nil"/>
              <w:left w:val="nil"/>
              <w:bottom w:val="single" w:sz="4" w:space="0" w:color="auto"/>
              <w:right w:val="single" w:sz="4" w:space="0" w:color="auto"/>
            </w:tcBorders>
            <w:shd w:val="clear" w:color="auto" w:fill="auto"/>
            <w:vAlign w:val="center"/>
            <w:hideMark/>
          </w:tcPr>
          <w:p w14:paraId="54D94CE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0,130</w:t>
            </w:r>
          </w:p>
        </w:tc>
        <w:tc>
          <w:tcPr>
            <w:tcW w:w="0" w:type="auto"/>
            <w:tcBorders>
              <w:top w:val="nil"/>
              <w:left w:val="nil"/>
              <w:bottom w:val="single" w:sz="4" w:space="0" w:color="auto"/>
              <w:right w:val="single" w:sz="4" w:space="0" w:color="auto"/>
            </w:tcBorders>
            <w:shd w:val="clear" w:color="auto" w:fill="auto"/>
            <w:vAlign w:val="center"/>
            <w:hideMark/>
          </w:tcPr>
          <w:p w14:paraId="2F689AA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0,130</w:t>
            </w:r>
          </w:p>
        </w:tc>
        <w:tc>
          <w:tcPr>
            <w:tcW w:w="0" w:type="auto"/>
            <w:tcBorders>
              <w:top w:val="nil"/>
              <w:left w:val="nil"/>
              <w:bottom w:val="single" w:sz="4" w:space="0" w:color="auto"/>
              <w:right w:val="single" w:sz="4" w:space="0" w:color="auto"/>
            </w:tcBorders>
            <w:shd w:val="clear" w:color="auto" w:fill="auto"/>
            <w:vAlign w:val="center"/>
            <w:hideMark/>
          </w:tcPr>
          <w:p w14:paraId="5B00E25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0,130</w:t>
            </w:r>
          </w:p>
        </w:tc>
        <w:tc>
          <w:tcPr>
            <w:tcW w:w="0" w:type="auto"/>
            <w:tcBorders>
              <w:top w:val="nil"/>
              <w:left w:val="nil"/>
              <w:bottom w:val="single" w:sz="4" w:space="0" w:color="auto"/>
              <w:right w:val="single" w:sz="4" w:space="0" w:color="auto"/>
            </w:tcBorders>
            <w:shd w:val="clear" w:color="auto" w:fill="auto"/>
            <w:vAlign w:val="center"/>
            <w:hideMark/>
          </w:tcPr>
          <w:p w14:paraId="4BF8D56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0,130</w:t>
            </w:r>
          </w:p>
        </w:tc>
        <w:tc>
          <w:tcPr>
            <w:tcW w:w="0" w:type="auto"/>
            <w:tcBorders>
              <w:top w:val="nil"/>
              <w:left w:val="nil"/>
              <w:bottom w:val="single" w:sz="4" w:space="0" w:color="auto"/>
              <w:right w:val="single" w:sz="4" w:space="0" w:color="auto"/>
            </w:tcBorders>
            <w:shd w:val="clear" w:color="auto" w:fill="auto"/>
            <w:vAlign w:val="center"/>
            <w:hideMark/>
          </w:tcPr>
          <w:p w14:paraId="241F1B5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0,130</w:t>
            </w:r>
          </w:p>
        </w:tc>
        <w:tc>
          <w:tcPr>
            <w:tcW w:w="0" w:type="auto"/>
            <w:tcBorders>
              <w:top w:val="nil"/>
              <w:left w:val="nil"/>
              <w:bottom w:val="single" w:sz="4" w:space="0" w:color="auto"/>
              <w:right w:val="single" w:sz="4" w:space="0" w:color="auto"/>
            </w:tcBorders>
            <w:shd w:val="clear" w:color="auto" w:fill="auto"/>
            <w:vAlign w:val="center"/>
            <w:hideMark/>
          </w:tcPr>
          <w:p w14:paraId="5869CE4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0,130</w:t>
            </w:r>
          </w:p>
        </w:tc>
        <w:tc>
          <w:tcPr>
            <w:tcW w:w="0" w:type="auto"/>
            <w:tcBorders>
              <w:top w:val="nil"/>
              <w:left w:val="nil"/>
              <w:bottom w:val="single" w:sz="4" w:space="0" w:color="auto"/>
              <w:right w:val="single" w:sz="4" w:space="0" w:color="auto"/>
            </w:tcBorders>
            <w:shd w:val="clear" w:color="auto" w:fill="auto"/>
            <w:vAlign w:val="center"/>
            <w:hideMark/>
          </w:tcPr>
          <w:p w14:paraId="6E1B273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0,130</w:t>
            </w:r>
          </w:p>
        </w:tc>
        <w:tc>
          <w:tcPr>
            <w:tcW w:w="0" w:type="auto"/>
            <w:tcBorders>
              <w:top w:val="nil"/>
              <w:left w:val="nil"/>
              <w:bottom w:val="single" w:sz="4" w:space="0" w:color="auto"/>
              <w:right w:val="single" w:sz="4" w:space="0" w:color="auto"/>
            </w:tcBorders>
            <w:shd w:val="clear" w:color="auto" w:fill="auto"/>
            <w:vAlign w:val="center"/>
            <w:hideMark/>
          </w:tcPr>
          <w:p w14:paraId="22BBAC3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0,130</w:t>
            </w:r>
          </w:p>
        </w:tc>
        <w:tc>
          <w:tcPr>
            <w:tcW w:w="0" w:type="auto"/>
            <w:tcBorders>
              <w:top w:val="nil"/>
              <w:left w:val="nil"/>
              <w:bottom w:val="single" w:sz="4" w:space="0" w:color="auto"/>
              <w:right w:val="single" w:sz="4" w:space="0" w:color="auto"/>
            </w:tcBorders>
            <w:shd w:val="clear" w:color="auto" w:fill="auto"/>
            <w:vAlign w:val="center"/>
            <w:hideMark/>
          </w:tcPr>
          <w:p w14:paraId="14CA87F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0,130</w:t>
            </w:r>
          </w:p>
        </w:tc>
        <w:tc>
          <w:tcPr>
            <w:tcW w:w="0" w:type="auto"/>
            <w:tcBorders>
              <w:top w:val="nil"/>
              <w:left w:val="nil"/>
              <w:bottom w:val="single" w:sz="4" w:space="0" w:color="auto"/>
              <w:right w:val="single" w:sz="4" w:space="0" w:color="auto"/>
            </w:tcBorders>
            <w:shd w:val="clear" w:color="auto" w:fill="auto"/>
            <w:vAlign w:val="center"/>
            <w:hideMark/>
          </w:tcPr>
          <w:p w14:paraId="38CF856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0,130</w:t>
            </w:r>
          </w:p>
        </w:tc>
        <w:tc>
          <w:tcPr>
            <w:tcW w:w="0" w:type="auto"/>
            <w:tcBorders>
              <w:top w:val="nil"/>
              <w:left w:val="nil"/>
              <w:bottom w:val="single" w:sz="4" w:space="0" w:color="auto"/>
              <w:right w:val="single" w:sz="4" w:space="0" w:color="auto"/>
            </w:tcBorders>
            <w:shd w:val="clear" w:color="auto" w:fill="auto"/>
            <w:vAlign w:val="center"/>
            <w:hideMark/>
          </w:tcPr>
          <w:p w14:paraId="0C3D4C0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0,130</w:t>
            </w:r>
          </w:p>
        </w:tc>
        <w:tc>
          <w:tcPr>
            <w:tcW w:w="0" w:type="auto"/>
            <w:tcBorders>
              <w:top w:val="nil"/>
              <w:left w:val="nil"/>
              <w:bottom w:val="single" w:sz="4" w:space="0" w:color="auto"/>
              <w:right w:val="single" w:sz="4" w:space="0" w:color="auto"/>
            </w:tcBorders>
            <w:shd w:val="clear" w:color="auto" w:fill="auto"/>
            <w:vAlign w:val="center"/>
            <w:hideMark/>
          </w:tcPr>
          <w:p w14:paraId="269AAEA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0,130</w:t>
            </w:r>
          </w:p>
        </w:tc>
        <w:tc>
          <w:tcPr>
            <w:tcW w:w="0" w:type="auto"/>
            <w:tcBorders>
              <w:top w:val="nil"/>
              <w:left w:val="nil"/>
              <w:bottom w:val="single" w:sz="4" w:space="0" w:color="auto"/>
              <w:right w:val="single" w:sz="4" w:space="0" w:color="auto"/>
            </w:tcBorders>
            <w:shd w:val="clear" w:color="auto" w:fill="auto"/>
            <w:vAlign w:val="center"/>
            <w:hideMark/>
          </w:tcPr>
          <w:p w14:paraId="172B8ED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0,130</w:t>
            </w:r>
          </w:p>
        </w:tc>
        <w:tc>
          <w:tcPr>
            <w:tcW w:w="0" w:type="auto"/>
            <w:tcBorders>
              <w:top w:val="nil"/>
              <w:left w:val="nil"/>
              <w:bottom w:val="single" w:sz="4" w:space="0" w:color="auto"/>
              <w:right w:val="single" w:sz="4" w:space="0" w:color="auto"/>
            </w:tcBorders>
            <w:shd w:val="clear" w:color="auto" w:fill="auto"/>
            <w:vAlign w:val="center"/>
            <w:hideMark/>
          </w:tcPr>
          <w:p w14:paraId="7D13BB3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0,130</w:t>
            </w:r>
          </w:p>
        </w:tc>
        <w:tc>
          <w:tcPr>
            <w:tcW w:w="0" w:type="auto"/>
            <w:tcBorders>
              <w:top w:val="nil"/>
              <w:left w:val="nil"/>
              <w:bottom w:val="single" w:sz="4" w:space="0" w:color="auto"/>
              <w:right w:val="single" w:sz="4" w:space="0" w:color="auto"/>
            </w:tcBorders>
            <w:shd w:val="clear" w:color="auto" w:fill="auto"/>
            <w:vAlign w:val="center"/>
            <w:hideMark/>
          </w:tcPr>
          <w:p w14:paraId="79017F5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0,130</w:t>
            </w:r>
          </w:p>
        </w:tc>
        <w:tc>
          <w:tcPr>
            <w:tcW w:w="0" w:type="auto"/>
            <w:tcBorders>
              <w:top w:val="nil"/>
              <w:left w:val="nil"/>
              <w:bottom w:val="single" w:sz="4" w:space="0" w:color="auto"/>
              <w:right w:val="single" w:sz="4" w:space="0" w:color="auto"/>
            </w:tcBorders>
            <w:shd w:val="clear" w:color="auto" w:fill="auto"/>
            <w:vAlign w:val="center"/>
            <w:hideMark/>
          </w:tcPr>
          <w:p w14:paraId="497F61D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0,130</w:t>
            </w:r>
          </w:p>
        </w:tc>
      </w:tr>
      <w:tr w:rsidR="00871E6F" w:rsidRPr="00871E6F" w14:paraId="509C0D17" w14:textId="77777777" w:rsidTr="00871E6F">
        <w:trPr>
          <w:trHeight w:val="20"/>
        </w:trPr>
        <w:tc>
          <w:tcPr>
            <w:tcW w:w="0" w:type="auto"/>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62F448DC" w14:textId="77777777" w:rsidR="00871E6F" w:rsidRPr="00871E6F" w:rsidRDefault="00871E6F" w:rsidP="00871E6F">
            <w:pPr>
              <w:rPr>
                <w:rFonts w:ascii="Times New Roman" w:eastAsia="Times New Roman" w:hAnsi="Times New Roman" w:cs="Times New Roman"/>
                <w:b/>
                <w:bCs/>
                <w:sz w:val="28"/>
                <w:szCs w:val="28"/>
                <w:lang w:eastAsia="ru-RU"/>
              </w:rPr>
            </w:pPr>
            <w:r w:rsidRPr="00871E6F">
              <w:rPr>
                <w:rFonts w:ascii="Times New Roman" w:eastAsia="Times New Roman" w:hAnsi="Times New Roman" w:cs="Times New Roman"/>
                <w:b/>
                <w:bCs/>
                <w:sz w:val="28"/>
                <w:szCs w:val="28"/>
                <w:lang w:eastAsia="ru-RU"/>
              </w:rPr>
              <w:t>Котельная №35 Спортивное (законсервирована)</w:t>
            </w:r>
          </w:p>
        </w:tc>
      </w:tr>
      <w:tr w:rsidR="00871E6F" w:rsidRPr="00871E6F" w14:paraId="3F18F756"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DAF1E2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w:t>
            </w:r>
          </w:p>
        </w:tc>
        <w:tc>
          <w:tcPr>
            <w:tcW w:w="0" w:type="auto"/>
            <w:tcBorders>
              <w:top w:val="nil"/>
              <w:left w:val="nil"/>
              <w:bottom w:val="single" w:sz="4" w:space="0" w:color="auto"/>
              <w:right w:val="single" w:sz="4" w:space="0" w:color="auto"/>
            </w:tcBorders>
            <w:shd w:val="clear" w:color="auto" w:fill="auto"/>
            <w:vAlign w:val="center"/>
            <w:hideMark/>
          </w:tcPr>
          <w:p w14:paraId="122455C6"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Установленная тепловая мощность, в том числе:</w:t>
            </w:r>
          </w:p>
        </w:tc>
        <w:tc>
          <w:tcPr>
            <w:tcW w:w="0" w:type="auto"/>
            <w:tcBorders>
              <w:top w:val="nil"/>
              <w:left w:val="nil"/>
              <w:bottom w:val="single" w:sz="4" w:space="0" w:color="auto"/>
              <w:right w:val="single" w:sz="4" w:space="0" w:color="auto"/>
            </w:tcBorders>
            <w:shd w:val="clear" w:color="auto" w:fill="auto"/>
            <w:vAlign w:val="center"/>
            <w:hideMark/>
          </w:tcPr>
          <w:p w14:paraId="16FB48B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121B91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5C6D06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7735842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5B1B1D9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3A49F80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2BDE34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09C55C3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736E49C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6911DEF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6DA38B0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361ABCC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3AC901B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C53F17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B636B9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022BE3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0FE83FB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5BE0188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r>
      <w:tr w:rsidR="00871E6F" w:rsidRPr="00871E6F" w14:paraId="05DD1BA0"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BD57C5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w:t>
            </w:r>
          </w:p>
        </w:tc>
        <w:tc>
          <w:tcPr>
            <w:tcW w:w="0" w:type="auto"/>
            <w:tcBorders>
              <w:top w:val="nil"/>
              <w:left w:val="nil"/>
              <w:bottom w:val="single" w:sz="4" w:space="0" w:color="auto"/>
              <w:right w:val="single" w:sz="4" w:space="0" w:color="auto"/>
            </w:tcBorders>
            <w:shd w:val="clear" w:color="auto" w:fill="auto"/>
            <w:vAlign w:val="center"/>
            <w:hideMark/>
          </w:tcPr>
          <w:p w14:paraId="081067EF"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Располагаемая тепловая мощность станции</w:t>
            </w:r>
          </w:p>
        </w:tc>
        <w:tc>
          <w:tcPr>
            <w:tcW w:w="0" w:type="auto"/>
            <w:tcBorders>
              <w:top w:val="nil"/>
              <w:left w:val="nil"/>
              <w:bottom w:val="single" w:sz="4" w:space="0" w:color="auto"/>
              <w:right w:val="single" w:sz="4" w:space="0" w:color="auto"/>
            </w:tcBorders>
            <w:shd w:val="clear" w:color="auto" w:fill="auto"/>
            <w:vAlign w:val="center"/>
            <w:hideMark/>
          </w:tcPr>
          <w:p w14:paraId="786FEA2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7875D79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5BDBBEF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1839521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6A0DE4D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3211BCD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6D8653A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5545104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558F4EE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75D4156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6446879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00CD282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5989B6F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133CB29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1A9C2B2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742FC73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67FA593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0A3DF49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r>
      <w:tr w:rsidR="00871E6F" w:rsidRPr="00871E6F" w14:paraId="1EB717E1"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E7989A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w:t>
            </w:r>
          </w:p>
        </w:tc>
        <w:tc>
          <w:tcPr>
            <w:tcW w:w="0" w:type="auto"/>
            <w:tcBorders>
              <w:top w:val="nil"/>
              <w:left w:val="nil"/>
              <w:bottom w:val="single" w:sz="4" w:space="0" w:color="auto"/>
              <w:right w:val="single" w:sz="4" w:space="0" w:color="auto"/>
            </w:tcBorders>
            <w:shd w:val="clear" w:color="auto" w:fill="auto"/>
            <w:vAlign w:val="center"/>
            <w:hideMark/>
          </w:tcPr>
          <w:p w14:paraId="67A21B1D"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Затраты тепла на собственные нужды станции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50F70CC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30B17DE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243760A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7B82E14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6709EE2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030274B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104521F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735007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57607A4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2B3FB87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695137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60195CD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80C0B1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11130AF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229763E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24DFFF5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0537A7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5D8DA9C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r>
      <w:tr w:rsidR="00871E6F" w:rsidRPr="00871E6F" w14:paraId="7455A375"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11BCB6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w:t>
            </w:r>
          </w:p>
        </w:tc>
        <w:tc>
          <w:tcPr>
            <w:tcW w:w="0" w:type="auto"/>
            <w:tcBorders>
              <w:top w:val="nil"/>
              <w:left w:val="nil"/>
              <w:bottom w:val="single" w:sz="4" w:space="0" w:color="auto"/>
              <w:right w:val="single" w:sz="4" w:space="0" w:color="auto"/>
            </w:tcBorders>
            <w:shd w:val="clear" w:color="auto" w:fill="auto"/>
            <w:vAlign w:val="center"/>
            <w:hideMark/>
          </w:tcPr>
          <w:p w14:paraId="525654BA"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Потери в тепловых сетях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54FD539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157C908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66C1B8F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30E132A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A61B5A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2182478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1DFE853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8498F4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909AF9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13A315A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72830FB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28FEF47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57F44A6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51D7F3F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64B81A2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05D15EC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C2DF31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19D3FB1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r>
      <w:tr w:rsidR="00871E6F" w:rsidRPr="00871E6F" w14:paraId="67E3EF5C"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46CBF7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w:t>
            </w:r>
          </w:p>
        </w:tc>
        <w:tc>
          <w:tcPr>
            <w:tcW w:w="0" w:type="auto"/>
            <w:tcBorders>
              <w:top w:val="nil"/>
              <w:left w:val="nil"/>
              <w:bottom w:val="single" w:sz="4" w:space="0" w:color="auto"/>
              <w:right w:val="single" w:sz="4" w:space="0" w:color="auto"/>
            </w:tcBorders>
            <w:shd w:val="clear" w:color="auto" w:fill="auto"/>
            <w:vAlign w:val="center"/>
            <w:hideMark/>
          </w:tcPr>
          <w:p w14:paraId="2AFAB4D1"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Расчетная нагрузка на хозяйственные нужды</w:t>
            </w:r>
          </w:p>
        </w:tc>
        <w:tc>
          <w:tcPr>
            <w:tcW w:w="0" w:type="auto"/>
            <w:tcBorders>
              <w:top w:val="nil"/>
              <w:left w:val="nil"/>
              <w:bottom w:val="single" w:sz="4" w:space="0" w:color="auto"/>
              <w:right w:val="single" w:sz="4" w:space="0" w:color="auto"/>
            </w:tcBorders>
            <w:shd w:val="clear" w:color="auto" w:fill="auto"/>
            <w:vAlign w:val="center"/>
            <w:hideMark/>
          </w:tcPr>
          <w:p w14:paraId="6EF7755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265C718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37C1E6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0BA872B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5845FA5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0FA20BB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56A7333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6765458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3329703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57C2A07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609378D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1490522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7FACB83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2025426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5071F4B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3EC4DA6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20FB92C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6E3AFC0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r>
      <w:tr w:rsidR="00871E6F" w:rsidRPr="00871E6F" w14:paraId="3C0F3D50"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E6293A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w:t>
            </w:r>
          </w:p>
        </w:tc>
        <w:tc>
          <w:tcPr>
            <w:tcW w:w="0" w:type="auto"/>
            <w:tcBorders>
              <w:top w:val="nil"/>
              <w:left w:val="nil"/>
              <w:bottom w:val="single" w:sz="4" w:space="0" w:color="auto"/>
              <w:right w:val="single" w:sz="4" w:space="0" w:color="auto"/>
            </w:tcBorders>
            <w:shd w:val="clear" w:color="auto" w:fill="auto"/>
            <w:vAlign w:val="center"/>
            <w:hideMark/>
          </w:tcPr>
          <w:p w14:paraId="16C68752"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Присоединенная договорная тепловая нагрузка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5942039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5491B26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7475990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5E7D185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001C417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5709178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12D7611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6BB4A48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0C1945A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091294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1BEA337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02C4EA1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5755655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021DDDE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ED5C35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79B4198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0D444BF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10237A1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r>
      <w:tr w:rsidR="00871E6F" w:rsidRPr="00871E6F" w14:paraId="051E3B81"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FAFFD0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6.1</w:t>
            </w:r>
          </w:p>
        </w:tc>
        <w:tc>
          <w:tcPr>
            <w:tcW w:w="0" w:type="auto"/>
            <w:tcBorders>
              <w:top w:val="nil"/>
              <w:left w:val="nil"/>
              <w:bottom w:val="single" w:sz="4" w:space="0" w:color="auto"/>
              <w:right w:val="single" w:sz="4" w:space="0" w:color="auto"/>
            </w:tcBorders>
            <w:shd w:val="clear" w:color="auto" w:fill="auto"/>
            <w:vAlign w:val="center"/>
            <w:hideMark/>
          </w:tcPr>
          <w:p w14:paraId="0D8BD782"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отопление</w:t>
            </w:r>
          </w:p>
        </w:tc>
        <w:tc>
          <w:tcPr>
            <w:tcW w:w="0" w:type="auto"/>
            <w:tcBorders>
              <w:top w:val="nil"/>
              <w:left w:val="nil"/>
              <w:bottom w:val="single" w:sz="4" w:space="0" w:color="auto"/>
              <w:right w:val="single" w:sz="4" w:space="0" w:color="auto"/>
            </w:tcBorders>
            <w:shd w:val="clear" w:color="auto" w:fill="auto"/>
            <w:vAlign w:val="center"/>
            <w:hideMark/>
          </w:tcPr>
          <w:p w14:paraId="48D74C6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069ACB6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7B7A334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1A0D936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15DD2FF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6184C94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3E2A806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7F8C166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3C444F5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23A4F2C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0A01C5C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010C6FA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552535A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0F87766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5AD4FCB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37F0E3E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2F632D4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0ACD681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r>
      <w:tr w:rsidR="00871E6F" w:rsidRPr="00871E6F" w14:paraId="0E1DE772"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3DD89D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6.2</w:t>
            </w:r>
          </w:p>
        </w:tc>
        <w:tc>
          <w:tcPr>
            <w:tcW w:w="0" w:type="auto"/>
            <w:tcBorders>
              <w:top w:val="nil"/>
              <w:left w:val="nil"/>
              <w:bottom w:val="single" w:sz="4" w:space="0" w:color="auto"/>
              <w:right w:val="single" w:sz="4" w:space="0" w:color="auto"/>
            </w:tcBorders>
            <w:shd w:val="clear" w:color="auto" w:fill="auto"/>
            <w:vAlign w:val="center"/>
            <w:hideMark/>
          </w:tcPr>
          <w:p w14:paraId="14FE1656"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вентиляция</w:t>
            </w:r>
          </w:p>
        </w:tc>
        <w:tc>
          <w:tcPr>
            <w:tcW w:w="0" w:type="auto"/>
            <w:tcBorders>
              <w:top w:val="nil"/>
              <w:left w:val="nil"/>
              <w:bottom w:val="single" w:sz="4" w:space="0" w:color="auto"/>
              <w:right w:val="single" w:sz="4" w:space="0" w:color="auto"/>
            </w:tcBorders>
            <w:shd w:val="clear" w:color="auto" w:fill="auto"/>
            <w:vAlign w:val="center"/>
            <w:hideMark/>
          </w:tcPr>
          <w:p w14:paraId="72ABA64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3E15CA4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64FCF3C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572032A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09439D4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01F4EB7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2BF9B25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253C388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1250AFD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3C76921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2BCE4A2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24007C7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1B2913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7A7A554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226849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5ABA9D1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429EA6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17114F5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r>
      <w:tr w:rsidR="00871E6F" w:rsidRPr="00871E6F" w14:paraId="30E15DCB"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C44B94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6.3</w:t>
            </w:r>
          </w:p>
        </w:tc>
        <w:tc>
          <w:tcPr>
            <w:tcW w:w="0" w:type="auto"/>
            <w:tcBorders>
              <w:top w:val="nil"/>
              <w:left w:val="nil"/>
              <w:bottom w:val="single" w:sz="4" w:space="0" w:color="auto"/>
              <w:right w:val="single" w:sz="4" w:space="0" w:color="auto"/>
            </w:tcBorders>
            <w:shd w:val="clear" w:color="auto" w:fill="auto"/>
            <w:vAlign w:val="center"/>
            <w:hideMark/>
          </w:tcPr>
          <w:p w14:paraId="6384FA30"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горячее водоснабжение</w:t>
            </w:r>
          </w:p>
        </w:tc>
        <w:tc>
          <w:tcPr>
            <w:tcW w:w="0" w:type="auto"/>
            <w:tcBorders>
              <w:top w:val="nil"/>
              <w:left w:val="nil"/>
              <w:bottom w:val="single" w:sz="4" w:space="0" w:color="auto"/>
              <w:right w:val="single" w:sz="4" w:space="0" w:color="auto"/>
            </w:tcBorders>
            <w:shd w:val="clear" w:color="auto" w:fill="auto"/>
            <w:vAlign w:val="center"/>
            <w:hideMark/>
          </w:tcPr>
          <w:p w14:paraId="7F7EE70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2716DA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14887A6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52CCC05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13FBE4A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17EED9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3D6CE84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16170D3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0D6387C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3E5D5E2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1EF1A4C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374A6ED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3D8BB33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3367B8F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2D2F05F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0003A2D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268B56C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A8D7C2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r>
      <w:tr w:rsidR="00871E6F" w:rsidRPr="00871E6F" w14:paraId="531082F1"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0D8009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w:t>
            </w:r>
          </w:p>
        </w:tc>
        <w:tc>
          <w:tcPr>
            <w:tcW w:w="0" w:type="auto"/>
            <w:tcBorders>
              <w:top w:val="nil"/>
              <w:left w:val="nil"/>
              <w:bottom w:val="single" w:sz="4" w:space="0" w:color="auto"/>
              <w:right w:val="single" w:sz="4" w:space="0" w:color="auto"/>
            </w:tcBorders>
            <w:shd w:val="clear" w:color="auto" w:fill="auto"/>
            <w:vAlign w:val="center"/>
            <w:hideMark/>
          </w:tcPr>
          <w:p w14:paraId="099ADA5A"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Присоединенная расчетная тепловая нагрузка в горячей воде (на коллекторах станции), в том числе:</w:t>
            </w:r>
          </w:p>
        </w:tc>
        <w:tc>
          <w:tcPr>
            <w:tcW w:w="0" w:type="auto"/>
            <w:tcBorders>
              <w:top w:val="nil"/>
              <w:left w:val="nil"/>
              <w:bottom w:val="single" w:sz="4" w:space="0" w:color="auto"/>
              <w:right w:val="single" w:sz="4" w:space="0" w:color="auto"/>
            </w:tcBorders>
            <w:shd w:val="clear" w:color="auto" w:fill="auto"/>
            <w:vAlign w:val="center"/>
            <w:hideMark/>
          </w:tcPr>
          <w:p w14:paraId="14B7651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5AAE1E9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64D93F2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7D58BE5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508BF80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24B6593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028A645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1236FAC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6240449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5695507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393BE03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91627D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7202B52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6CED4BE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66868F2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532E8CB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3BD9B94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2AA690D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r>
      <w:tr w:rsidR="00871E6F" w:rsidRPr="00871E6F" w14:paraId="5668221E"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B7C3FC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w:t>
            </w:r>
          </w:p>
        </w:tc>
        <w:tc>
          <w:tcPr>
            <w:tcW w:w="0" w:type="auto"/>
            <w:tcBorders>
              <w:top w:val="nil"/>
              <w:left w:val="nil"/>
              <w:bottom w:val="single" w:sz="4" w:space="0" w:color="auto"/>
              <w:right w:val="single" w:sz="4" w:space="0" w:color="auto"/>
            </w:tcBorders>
            <w:shd w:val="clear" w:color="auto" w:fill="auto"/>
            <w:vAlign w:val="center"/>
            <w:hideMark/>
          </w:tcPr>
          <w:p w14:paraId="28A7822C"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отопление</w:t>
            </w:r>
          </w:p>
        </w:tc>
        <w:tc>
          <w:tcPr>
            <w:tcW w:w="0" w:type="auto"/>
            <w:tcBorders>
              <w:top w:val="nil"/>
              <w:left w:val="nil"/>
              <w:bottom w:val="single" w:sz="4" w:space="0" w:color="auto"/>
              <w:right w:val="single" w:sz="4" w:space="0" w:color="auto"/>
            </w:tcBorders>
            <w:shd w:val="clear" w:color="auto" w:fill="auto"/>
            <w:vAlign w:val="center"/>
            <w:hideMark/>
          </w:tcPr>
          <w:p w14:paraId="3D39936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64D8797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5FB9642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66454C9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0B9938A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101FC7D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2E428D8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A3B2DC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5B583A0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62B71FB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2648B56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E63146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A131FF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5ABE316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D7B159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05F8FAE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3BBE6C1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1344EDE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r>
      <w:tr w:rsidR="00871E6F" w:rsidRPr="00871E6F" w14:paraId="002A9110"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3F1B94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w:t>
            </w:r>
          </w:p>
        </w:tc>
        <w:tc>
          <w:tcPr>
            <w:tcW w:w="0" w:type="auto"/>
            <w:tcBorders>
              <w:top w:val="nil"/>
              <w:left w:val="nil"/>
              <w:bottom w:val="single" w:sz="4" w:space="0" w:color="auto"/>
              <w:right w:val="single" w:sz="4" w:space="0" w:color="auto"/>
            </w:tcBorders>
            <w:shd w:val="clear" w:color="auto" w:fill="auto"/>
            <w:vAlign w:val="center"/>
            <w:hideMark/>
          </w:tcPr>
          <w:p w14:paraId="1B5CE315"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вентиляция</w:t>
            </w:r>
          </w:p>
        </w:tc>
        <w:tc>
          <w:tcPr>
            <w:tcW w:w="0" w:type="auto"/>
            <w:tcBorders>
              <w:top w:val="nil"/>
              <w:left w:val="nil"/>
              <w:bottom w:val="single" w:sz="4" w:space="0" w:color="auto"/>
              <w:right w:val="single" w:sz="4" w:space="0" w:color="auto"/>
            </w:tcBorders>
            <w:shd w:val="clear" w:color="auto" w:fill="auto"/>
            <w:vAlign w:val="center"/>
            <w:hideMark/>
          </w:tcPr>
          <w:p w14:paraId="558068D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3A4282C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24A0E0F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AE4470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3286318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6126312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11377DD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18E3FD3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7D7726A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5F140EB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1F8682F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065A0AF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762FD5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3B9DF67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36059A8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1006490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5C2D0B9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7220BC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r>
      <w:tr w:rsidR="00871E6F" w:rsidRPr="00871E6F" w14:paraId="473EC3C3"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C0BB60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vAlign w:val="center"/>
            <w:hideMark/>
          </w:tcPr>
          <w:p w14:paraId="6853129E"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горячее водоснабжение</w:t>
            </w:r>
          </w:p>
        </w:tc>
        <w:tc>
          <w:tcPr>
            <w:tcW w:w="0" w:type="auto"/>
            <w:tcBorders>
              <w:top w:val="nil"/>
              <w:left w:val="nil"/>
              <w:bottom w:val="single" w:sz="4" w:space="0" w:color="auto"/>
              <w:right w:val="single" w:sz="4" w:space="0" w:color="auto"/>
            </w:tcBorders>
            <w:shd w:val="clear" w:color="auto" w:fill="auto"/>
            <w:vAlign w:val="center"/>
            <w:hideMark/>
          </w:tcPr>
          <w:p w14:paraId="55FE2B2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12CAB61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05B83CF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08069FF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0133022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1CE7241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6A60FCA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25C92D4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31DBE5F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5C11623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21F2722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6D126AF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769F021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D1FFD3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5F418D6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70DB911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325B3C2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711ED78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r>
      <w:tr w:rsidR="00871E6F" w:rsidRPr="00871E6F" w14:paraId="0DE28440"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DE8DD6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vAlign w:val="center"/>
            <w:hideMark/>
          </w:tcPr>
          <w:p w14:paraId="79821F17"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Резерв/дефицит тепловой мощности (по договорной нагрузке)</w:t>
            </w:r>
          </w:p>
        </w:tc>
        <w:tc>
          <w:tcPr>
            <w:tcW w:w="0" w:type="auto"/>
            <w:tcBorders>
              <w:top w:val="nil"/>
              <w:left w:val="nil"/>
              <w:bottom w:val="single" w:sz="4" w:space="0" w:color="auto"/>
              <w:right w:val="single" w:sz="4" w:space="0" w:color="auto"/>
            </w:tcBorders>
            <w:shd w:val="clear" w:color="auto" w:fill="auto"/>
            <w:vAlign w:val="center"/>
            <w:hideMark/>
          </w:tcPr>
          <w:p w14:paraId="0FEFA66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77D05AD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0F38FF1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189FA05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3ED6711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3BE1AA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6F1196E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10D780D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3675F53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664C512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18D17A9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3759BD2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08B9DB5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5D2009C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3123A5C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3F9AB92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2DBCDC9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166554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r>
      <w:tr w:rsidR="00871E6F" w:rsidRPr="00871E6F" w14:paraId="36D5D2A5"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5F83D9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vAlign w:val="center"/>
            <w:hideMark/>
          </w:tcPr>
          <w:p w14:paraId="5F60192E"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Резерв/дефицит тепловой мощности (по расчетной нагрузке)</w:t>
            </w:r>
          </w:p>
        </w:tc>
        <w:tc>
          <w:tcPr>
            <w:tcW w:w="0" w:type="auto"/>
            <w:tcBorders>
              <w:top w:val="nil"/>
              <w:left w:val="nil"/>
              <w:bottom w:val="single" w:sz="4" w:space="0" w:color="auto"/>
              <w:right w:val="single" w:sz="4" w:space="0" w:color="auto"/>
            </w:tcBorders>
            <w:shd w:val="clear" w:color="auto" w:fill="auto"/>
            <w:vAlign w:val="center"/>
            <w:hideMark/>
          </w:tcPr>
          <w:p w14:paraId="04B2EA8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5EDD123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620FBC0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10ACB39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C73061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73BD96D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B4FB06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B306A5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1B6D5C0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D708E7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7216A38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698D522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6D94AA3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7B52948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2A1836B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7DF8BFB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ADF74C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79907B4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r>
      <w:tr w:rsidR="00871E6F" w:rsidRPr="00871E6F" w14:paraId="1A5057F5"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3FECFF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vAlign w:val="center"/>
            <w:hideMark/>
          </w:tcPr>
          <w:p w14:paraId="217E2B20"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xml:space="preserve">Располагаемая тепловая мощность нетто (с учетом затрат </w:t>
            </w:r>
            <w:r w:rsidRPr="00871E6F">
              <w:rPr>
                <w:rFonts w:ascii="Times New Roman" w:eastAsia="Times New Roman" w:hAnsi="Times New Roman" w:cs="Times New Roman"/>
                <w:sz w:val="20"/>
                <w:szCs w:val="20"/>
                <w:lang w:eastAsia="ru-RU"/>
              </w:rPr>
              <w:lastRenderedPageBreak/>
              <w:t>на собственные нужды станции) при аварийном выводе самого мощного котла</w:t>
            </w:r>
          </w:p>
        </w:tc>
        <w:tc>
          <w:tcPr>
            <w:tcW w:w="0" w:type="auto"/>
            <w:tcBorders>
              <w:top w:val="nil"/>
              <w:left w:val="nil"/>
              <w:bottom w:val="single" w:sz="4" w:space="0" w:color="auto"/>
              <w:right w:val="single" w:sz="4" w:space="0" w:color="auto"/>
            </w:tcBorders>
            <w:shd w:val="clear" w:color="auto" w:fill="auto"/>
            <w:vAlign w:val="center"/>
            <w:hideMark/>
          </w:tcPr>
          <w:p w14:paraId="00493B0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lastRenderedPageBreak/>
              <w:t> </w:t>
            </w:r>
          </w:p>
        </w:tc>
        <w:tc>
          <w:tcPr>
            <w:tcW w:w="0" w:type="auto"/>
            <w:tcBorders>
              <w:top w:val="nil"/>
              <w:left w:val="nil"/>
              <w:bottom w:val="single" w:sz="4" w:space="0" w:color="auto"/>
              <w:right w:val="single" w:sz="4" w:space="0" w:color="auto"/>
            </w:tcBorders>
            <w:shd w:val="clear" w:color="auto" w:fill="auto"/>
            <w:vAlign w:val="center"/>
            <w:hideMark/>
          </w:tcPr>
          <w:p w14:paraId="146A2B3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8080B1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779E1EB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080E439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2643559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0038418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0935A0B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6962944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05E0025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7DC68CE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517ACA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3847EB9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3A2701E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0580341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225BFD6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3E15FD9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6CAF40A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r>
      <w:tr w:rsidR="00871E6F" w:rsidRPr="00871E6F" w14:paraId="24C247BF"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74B0D4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lastRenderedPageBreak/>
              <w:t>14</w:t>
            </w:r>
          </w:p>
        </w:tc>
        <w:tc>
          <w:tcPr>
            <w:tcW w:w="0" w:type="auto"/>
            <w:tcBorders>
              <w:top w:val="nil"/>
              <w:left w:val="nil"/>
              <w:bottom w:val="single" w:sz="4" w:space="0" w:color="auto"/>
              <w:right w:val="single" w:sz="4" w:space="0" w:color="auto"/>
            </w:tcBorders>
            <w:shd w:val="clear" w:color="auto" w:fill="auto"/>
            <w:vAlign w:val="center"/>
            <w:hideMark/>
          </w:tcPr>
          <w:p w14:paraId="354903E8"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0" w:type="auto"/>
            <w:tcBorders>
              <w:top w:val="nil"/>
              <w:left w:val="nil"/>
              <w:bottom w:val="single" w:sz="4" w:space="0" w:color="auto"/>
              <w:right w:val="single" w:sz="4" w:space="0" w:color="auto"/>
            </w:tcBorders>
            <w:shd w:val="clear" w:color="auto" w:fill="auto"/>
            <w:vAlign w:val="center"/>
            <w:hideMark/>
          </w:tcPr>
          <w:p w14:paraId="4D27AE1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064E041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79FFC37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63FB8A2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3EF917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58AC953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6FE62D8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6C6DBB9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8C222A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5AB89E0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7792B32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51EFC5B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7681FD7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73E67AB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6BFF14F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33D57C5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200FD94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1B0EE05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r>
      <w:tr w:rsidR="00871E6F" w:rsidRPr="00871E6F" w14:paraId="7A9C2ABA"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C473CC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w:t>
            </w:r>
          </w:p>
        </w:tc>
        <w:tc>
          <w:tcPr>
            <w:tcW w:w="0" w:type="auto"/>
            <w:tcBorders>
              <w:top w:val="nil"/>
              <w:left w:val="nil"/>
              <w:bottom w:val="single" w:sz="4" w:space="0" w:color="auto"/>
              <w:right w:val="single" w:sz="4" w:space="0" w:color="auto"/>
            </w:tcBorders>
            <w:shd w:val="clear" w:color="auto" w:fill="auto"/>
            <w:vAlign w:val="center"/>
            <w:hideMark/>
          </w:tcPr>
          <w:p w14:paraId="63F4A38B"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Зона действия источника тепловой мощности, га</w:t>
            </w:r>
          </w:p>
        </w:tc>
        <w:tc>
          <w:tcPr>
            <w:tcW w:w="0" w:type="auto"/>
            <w:tcBorders>
              <w:top w:val="nil"/>
              <w:left w:val="nil"/>
              <w:bottom w:val="single" w:sz="4" w:space="0" w:color="auto"/>
              <w:right w:val="single" w:sz="4" w:space="0" w:color="auto"/>
            </w:tcBorders>
            <w:shd w:val="clear" w:color="auto" w:fill="auto"/>
            <w:vAlign w:val="center"/>
            <w:hideMark/>
          </w:tcPr>
          <w:p w14:paraId="3B32FD3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2E29DCA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17030E8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6B50D6F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1753829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79C6CCE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5AB07EA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3FF7D5D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21D4492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6807ADD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09A50C4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1BD53E0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5EB9C03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17104C9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6755DB7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63D17C6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769E9E9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3E37B80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r>
      <w:tr w:rsidR="00871E6F" w:rsidRPr="00871E6F" w14:paraId="76FB3A0F"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4200C4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w:t>
            </w:r>
          </w:p>
        </w:tc>
        <w:tc>
          <w:tcPr>
            <w:tcW w:w="0" w:type="auto"/>
            <w:tcBorders>
              <w:top w:val="nil"/>
              <w:left w:val="nil"/>
              <w:bottom w:val="single" w:sz="4" w:space="0" w:color="auto"/>
              <w:right w:val="single" w:sz="4" w:space="0" w:color="auto"/>
            </w:tcBorders>
            <w:shd w:val="clear" w:color="auto" w:fill="auto"/>
            <w:vAlign w:val="center"/>
            <w:hideMark/>
          </w:tcPr>
          <w:p w14:paraId="6C837FB7"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Плотность тепловой нагрузки, Гкал/ч/га</w:t>
            </w:r>
          </w:p>
        </w:tc>
        <w:tc>
          <w:tcPr>
            <w:tcW w:w="0" w:type="auto"/>
            <w:tcBorders>
              <w:top w:val="nil"/>
              <w:left w:val="nil"/>
              <w:bottom w:val="single" w:sz="4" w:space="0" w:color="auto"/>
              <w:right w:val="single" w:sz="4" w:space="0" w:color="auto"/>
            </w:tcBorders>
            <w:shd w:val="clear" w:color="auto" w:fill="auto"/>
            <w:vAlign w:val="center"/>
            <w:hideMark/>
          </w:tcPr>
          <w:p w14:paraId="0BC788B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00D4AA6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799AD82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46472F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5C9A744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2C6B6A6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2FDE14D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75D235A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1C610E5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526F6B1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176BD1C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1E5CA92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63D0E99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609D61A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10B9094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25A6DEE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0DC267D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76174D3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r>
      <w:tr w:rsidR="00871E6F" w:rsidRPr="00871E6F" w14:paraId="5A6D6FD5" w14:textId="77777777" w:rsidTr="00871E6F">
        <w:trPr>
          <w:trHeight w:val="20"/>
        </w:trPr>
        <w:tc>
          <w:tcPr>
            <w:tcW w:w="0" w:type="auto"/>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1EEF3914" w14:textId="77777777" w:rsidR="00871E6F" w:rsidRPr="00871E6F" w:rsidRDefault="00871E6F" w:rsidP="00871E6F">
            <w:pPr>
              <w:rPr>
                <w:rFonts w:ascii="Times New Roman" w:eastAsia="Times New Roman" w:hAnsi="Times New Roman" w:cs="Times New Roman"/>
                <w:b/>
                <w:bCs/>
                <w:sz w:val="28"/>
                <w:szCs w:val="28"/>
                <w:lang w:eastAsia="ru-RU"/>
              </w:rPr>
            </w:pPr>
            <w:r w:rsidRPr="00871E6F">
              <w:rPr>
                <w:rFonts w:ascii="Times New Roman" w:eastAsia="Times New Roman" w:hAnsi="Times New Roman" w:cs="Times New Roman"/>
                <w:b/>
                <w:bCs/>
                <w:sz w:val="28"/>
                <w:szCs w:val="28"/>
                <w:lang w:eastAsia="ru-RU"/>
              </w:rPr>
              <w:t>Котельная №1</w:t>
            </w:r>
          </w:p>
        </w:tc>
      </w:tr>
      <w:tr w:rsidR="00871E6F" w:rsidRPr="00871E6F" w14:paraId="09DBA4C2"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36827B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w:t>
            </w:r>
          </w:p>
        </w:tc>
        <w:tc>
          <w:tcPr>
            <w:tcW w:w="0" w:type="auto"/>
            <w:tcBorders>
              <w:top w:val="nil"/>
              <w:left w:val="nil"/>
              <w:bottom w:val="single" w:sz="4" w:space="0" w:color="auto"/>
              <w:right w:val="single" w:sz="4" w:space="0" w:color="auto"/>
            </w:tcBorders>
            <w:shd w:val="clear" w:color="auto" w:fill="auto"/>
            <w:vAlign w:val="center"/>
            <w:hideMark/>
          </w:tcPr>
          <w:p w14:paraId="3DC8F33F"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Установленная тепловая мощность, в том числе:</w:t>
            </w:r>
          </w:p>
        </w:tc>
        <w:tc>
          <w:tcPr>
            <w:tcW w:w="0" w:type="auto"/>
            <w:tcBorders>
              <w:top w:val="nil"/>
              <w:left w:val="nil"/>
              <w:bottom w:val="single" w:sz="4" w:space="0" w:color="auto"/>
              <w:right w:val="single" w:sz="4" w:space="0" w:color="auto"/>
            </w:tcBorders>
            <w:shd w:val="clear" w:color="auto" w:fill="auto"/>
            <w:vAlign w:val="center"/>
            <w:hideMark/>
          </w:tcPr>
          <w:p w14:paraId="6128883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1,380</w:t>
            </w:r>
          </w:p>
        </w:tc>
        <w:tc>
          <w:tcPr>
            <w:tcW w:w="0" w:type="auto"/>
            <w:tcBorders>
              <w:top w:val="nil"/>
              <w:left w:val="nil"/>
              <w:bottom w:val="single" w:sz="4" w:space="0" w:color="auto"/>
              <w:right w:val="single" w:sz="4" w:space="0" w:color="auto"/>
            </w:tcBorders>
            <w:shd w:val="clear" w:color="auto" w:fill="auto"/>
            <w:vAlign w:val="center"/>
            <w:hideMark/>
          </w:tcPr>
          <w:p w14:paraId="6AFE4EA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1,380</w:t>
            </w:r>
          </w:p>
        </w:tc>
        <w:tc>
          <w:tcPr>
            <w:tcW w:w="0" w:type="auto"/>
            <w:tcBorders>
              <w:top w:val="nil"/>
              <w:left w:val="nil"/>
              <w:bottom w:val="single" w:sz="4" w:space="0" w:color="auto"/>
              <w:right w:val="single" w:sz="4" w:space="0" w:color="auto"/>
            </w:tcBorders>
            <w:shd w:val="clear" w:color="auto" w:fill="auto"/>
            <w:vAlign w:val="center"/>
            <w:hideMark/>
          </w:tcPr>
          <w:p w14:paraId="391CC1C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1,380</w:t>
            </w:r>
          </w:p>
        </w:tc>
        <w:tc>
          <w:tcPr>
            <w:tcW w:w="0" w:type="auto"/>
            <w:tcBorders>
              <w:top w:val="nil"/>
              <w:left w:val="nil"/>
              <w:bottom w:val="single" w:sz="4" w:space="0" w:color="auto"/>
              <w:right w:val="single" w:sz="4" w:space="0" w:color="auto"/>
            </w:tcBorders>
            <w:shd w:val="clear" w:color="auto" w:fill="auto"/>
            <w:vAlign w:val="center"/>
            <w:hideMark/>
          </w:tcPr>
          <w:p w14:paraId="1F439AA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1,380</w:t>
            </w:r>
          </w:p>
        </w:tc>
        <w:tc>
          <w:tcPr>
            <w:tcW w:w="0" w:type="auto"/>
            <w:tcBorders>
              <w:top w:val="nil"/>
              <w:left w:val="nil"/>
              <w:bottom w:val="single" w:sz="4" w:space="0" w:color="auto"/>
              <w:right w:val="single" w:sz="4" w:space="0" w:color="auto"/>
            </w:tcBorders>
            <w:shd w:val="clear" w:color="auto" w:fill="auto"/>
            <w:vAlign w:val="center"/>
            <w:hideMark/>
          </w:tcPr>
          <w:p w14:paraId="7F90056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1,380</w:t>
            </w:r>
          </w:p>
        </w:tc>
        <w:tc>
          <w:tcPr>
            <w:tcW w:w="0" w:type="auto"/>
            <w:tcBorders>
              <w:top w:val="nil"/>
              <w:left w:val="nil"/>
              <w:bottom w:val="single" w:sz="4" w:space="0" w:color="auto"/>
              <w:right w:val="single" w:sz="4" w:space="0" w:color="auto"/>
            </w:tcBorders>
            <w:shd w:val="clear" w:color="auto" w:fill="auto"/>
            <w:vAlign w:val="center"/>
            <w:hideMark/>
          </w:tcPr>
          <w:p w14:paraId="532D18D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1,380</w:t>
            </w:r>
          </w:p>
        </w:tc>
        <w:tc>
          <w:tcPr>
            <w:tcW w:w="0" w:type="auto"/>
            <w:tcBorders>
              <w:top w:val="nil"/>
              <w:left w:val="nil"/>
              <w:bottom w:val="single" w:sz="4" w:space="0" w:color="auto"/>
              <w:right w:val="single" w:sz="4" w:space="0" w:color="auto"/>
            </w:tcBorders>
            <w:shd w:val="clear" w:color="auto" w:fill="auto"/>
            <w:vAlign w:val="center"/>
            <w:hideMark/>
          </w:tcPr>
          <w:p w14:paraId="041FB04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1,380</w:t>
            </w:r>
          </w:p>
        </w:tc>
        <w:tc>
          <w:tcPr>
            <w:tcW w:w="0" w:type="auto"/>
            <w:tcBorders>
              <w:top w:val="nil"/>
              <w:left w:val="nil"/>
              <w:bottom w:val="single" w:sz="4" w:space="0" w:color="auto"/>
              <w:right w:val="single" w:sz="4" w:space="0" w:color="auto"/>
            </w:tcBorders>
            <w:shd w:val="clear" w:color="auto" w:fill="auto"/>
            <w:vAlign w:val="center"/>
            <w:hideMark/>
          </w:tcPr>
          <w:p w14:paraId="4EBA4D0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1,380</w:t>
            </w:r>
          </w:p>
        </w:tc>
        <w:tc>
          <w:tcPr>
            <w:tcW w:w="0" w:type="auto"/>
            <w:tcBorders>
              <w:top w:val="nil"/>
              <w:left w:val="nil"/>
              <w:bottom w:val="single" w:sz="4" w:space="0" w:color="auto"/>
              <w:right w:val="single" w:sz="4" w:space="0" w:color="auto"/>
            </w:tcBorders>
            <w:shd w:val="clear" w:color="auto" w:fill="auto"/>
            <w:vAlign w:val="center"/>
            <w:hideMark/>
          </w:tcPr>
          <w:p w14:paraId="5C2A49C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1,380</w:t>
            </w:r>
          </w:p>
        </w:tc>
        <w:tc>
          <w:tcPr>
            <w:tcW w:w="0" w:type="auto"/>
            <w:tcBorders>
              <w:top w:val="nil"/>
              <w:left w:val="nil"/>
              <w:bottom w:val="single" w:sz="4" w:space="0" w:color="auto"/>
              <w:right w:val="single" w:sz="4" w:space="0" w:color="auto"/>
            </w:tcBorders>
            <w:shd w:val="clear" w:color="auto" w:fill="auto"/>
            <w:vAlign w:val="center"/>
            <w:hideMark/>
          </w:tcPr>
          <w:p w14:paraId="5D5D4CA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1,380</w:t>
            </w:r>
          </w:p>
        </w:tc>
        <w:tc>
          <w:tcPr>
            <w:tcW w:w="0" w:type="auto"/>
            <w:tcBorders>
              <w:top w:val="nil"/>
              <w:left w:val="nil"/>
              <w:bottom w:val="single" w:sz="4" w:space="0" w:color="auto"/>
              <w:right w:val="single" w:sz="4" w:space="0" w:color="auto"/>
            </w:tcBorders>
            <w:shd w:val="clear" w:color="auto" w:fill="auto"/>
            <w:vAlign w:val="center"/>
            <w:hideMark/>
          </w:tcPr>
          <w:p w14:paraId="5F51A78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1,380</w:t>
            </w:r>
          </w:p>
        </w:tc>
        <w:tc>
          <w:tcPr>
            <w:tcW w:w="0" w:type="auto"/>
            <w:tcBorders>
              <w:top w:val="nil"/>
              <w:left w:val="nil"/>
              <w:bottom w:val="single" w:sz="4" w:space="0" w:color="auto"/>
              <w:right w:val="single" w:sz="4" w:space="0" w:color="auto"/>
            </w:tcBorders>
            <w:shd w:val="clear" w:color="auto" w:fill="auto"/>
            <w:vAlign w:val="center"/>
            <w:hideMark/>
          </w:tcPr>
          <w:p w14:paraId="5A96087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1,380</w:t>
            </w:r>
          </w:p>
        </w:tc>
        <w:tc>
          <w:tcPr>
            <w:tcW w:w="0" w:type="auto"/>
            <w:tcBorders>
              <w:top w:val="nil"/>
              <w:left w:val="nil"/>
              <w:bottom w:val="single" w:sz="4" w:space="0" w:color="auto"/>
              <w:right w:val="single" w:sz="4" w:space="0" w:color="auto"/>
            </w:tcBorders>
            <w:shd w:val="clear" w:color="auto" w:fill="auto"/>
            <w:vAlign w:val="center"/>
            <w:hideMark/>
          </w:tcPr>
          <w:p w14:paraId="48CEBBA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1,380</w:t>
            </w:r>
          </w:p>
        </w:tc>
        <w:tc>
          <w:tcPr>
            <w:tcW w:w="0" w:type="auto"/>
            <w:tcBorders>
              <w:top w:val="nil"/>
              <w:left w:val="nil"/>
              <w:bottom w:val="single" w:sz="4" w:space="0" w:color="auto"/>
              <w:right w:val="single" w:sz="4" w:space="0" w:color="auto"/>
            </w:tcBorders>
            <w:shd w:val="clear" w:color="auto" w:fill="auto"/>
            <w:vAlign w:val="center"/>
            <w:hideMark/>
          </w:tcPr>
          <w:p w14:paraId="3E02D9E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1,380</w:t>
            </w:r>
          </w:p>
        </w:tc>
        <w:tc>
          <w:tcPr>
            <w:tcW w:w="0" w:type="auto"/>
            <w:tcBorders>
              <w:top w:val="nil"/>
              <w:left w:val="nil"/>
              <w:bottom w:val="single" w:sz="4" w:space="0" w:color="auto"/>
              <w:right w:val="single" w:sz="4" w:space="0" w:color="auto"/>
            </w:tcBorders>
            <w:shd w:val="clear" w:color="auto" w:fill="auto"/>
            <w:vAlign w:val="center"/>
            <w:hideMark/>
          </w:tcPr>
          <w:p w14:paraId="0E6D542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1,380</w:t>
            </w:r>
          </w:p>
        </w:tc>
        <w:tc>
          <w:tcPr>
            <w:tcW w:w="0" w:type="auto"/>
            <w:tcBorders>
              <w:top w:val="nil"/>
              <w:left w:val="nil"/>
              <w:bottom w:val="single" w:sz="4" w:space="0" w:color="auto"/>
              <w:right w:val="single" w:sz="4" w:space="0" w:color="auto"/>
            </w:tcBorders>
            <w:shd w:val="clear" w:color="auto" w:fill="auto"/>
            <w:vAlign w:val="center"/>
            <w:hideMark/>
          </w:tcPr>
          <w:p w14:paraId="1341ED4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1,380</w:t>
            </w:r>
          </w:p>
        </w:tc>
        <w:tc>
          <w:tcPr>
            <w:tcW w:w="0" w:type="auto"/>
            <w:tcBorders>
              <w:top w:val="nil"/>
              <w:left w:val="nil"/>
              <w:bottom w:val="single" w:sz="4" w:space="0" w:color="auto"/>
              <w:right w:val="single" w:sz="4" w:space="0" w:color="auto"/>
            </w:tcBorders>
            <w:shd w:val="clear" w:color="auto" w:fill="auto"/>
            <w:vAlign w:val="center"/>
            <w:hideMark/>
          </w:tcPr>
          <w:p w14:paraId="633799F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1,380</w:t>
            </w:r>
          </w:p>
        </w:tc>
        <w:tc>
          <w:tcPr>
            <w:tcW w:w="0" w:type="auto"/>
            <w:tcBorders>
              <w:top w:val="nil"/>
              <w:left w:val="nil"/>
              <w:bottom w:val="single" w:sz="4" w:space="0" w:color="auto"/>
              <w:right w:val="single" w:sz="4" w:space="0" w:color="auto"/>
            </w:tcBorders>
            <w:shd w:val="clear" w:color="auto" w:fill="auto"/>
            <w:vAlign w:val="center"/>
            <w:hideMark/>
          </w:tcPr>
          <w:p w14:paraId="671ACA9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1,380</w:t>
            </w:r>
          </w:p>
        </w:tc>
      </w:tr>
      <w:tr w:rsidR="00871E6F" w:rsidRPr="00871E6F" w14:paraId="631C6255"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A4C510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w:t>
            </w:r>
          </w:p>
        </w:tc>
        <w:tc>
          <w:tcPr>
            <w:tcW w:w="0" w:type="auto"/>
            <w:tcBorders>
              <w:top w:val="nil"/>
              <w:left w:val="nil"/>
              <w:bottom w:val="single" w:sz="4" w:space="0" w:color="auto"/>
              <w:right w:val="single" w:sz="4" w:space="0" w:color="auto"/>
            </w:tcBorders>
            <w:shd w:val="clear" w:color="auto" w:fill="auto"/>
            <w:vAlign w:val="center"/>
            <w:hideMark/>
          </w:tcPr>
          <w:p w14:paraId="6CCDA6B3"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Располагаемая тепловая мощность станции</w:t>
            </w:r>
          </w:p>
        </w:tc>
        <w:tc>
          <w:tcPr>
            <w:tcW w:w="0" w:type="auto"/>
            <w:tcBorders>
              <w:top w:val="nil"/>
              <w:left w:val="nil"/>
              <w:bottom w:val="single" w:sz="4" w:space="0" w:color="auto"/>
              <w:right w:val="single" w:sz="4" w:space="0" w:color="auto"/>
            </w:tcBorders>
            <w:shd w:val="clear" w:color="auto" w:fill="auto"/>
            <w:vAlign w:val="center"/>
            <w:hideMark/>
          </w:tcPr>
          <w:p w14:paraId="2881187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1,220</w:t>
            </w:r>
          </w:p>
        </w:tc>
        <w:tc>
          <w:tcPr>
            <w:tcW w:w="0" w:type="auto"/>
            <w:tcBorders>
              <w:top w:val="nil"/>
              <w:left w:val="nil"/>
              <w:bottom w:val="single" w:sz="4" w:space="0" w:color="auto"/>
              <w:right w:val="single" w:sz="4" w:space="0" w:color="auto"/>
            </w:tcBorders>
            <w:shd w:val="clear" w:color="auto" w:fill="auto"/>
            <w:vAlign w:val="center"/>
            <w:hideMark/>
          </w:tcPr>
          <w:p w14:paraId="7B94556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1,220</w:t>
            </w:r>
          </w:p>
        </w:tc>
        <w:tc>
          <w:tcPr>
            <w:tcW w:w="0" w:type="auto"/>
            <w:tcBorders>
              <w:top w:val="nil"/>
              <w:left w:val="nil"/>
              <w:bottom w:val="single" w:sz="4" w:space="0" w:color="auto"/>
              <w:right w:val="single" w:sz="4" w:space="0" w:color="auto"/>
            </w:tcBorders>
            <w:shd w:val="clear" w:color="auto" w:fill="auto"/>
            <w:vAlign w:val="center"/>
            <w:hideMark/>
          </w:tcPr>
          <w:p w14:paraId="049C8DB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1,220</w:t>
            </w:r>
          </w:p>
        </w:tc>
        <w:tc>
          <w:tcPr>
            <w:tcW w:w="0" w:type="auto"/>
            <w:tcBorders>
              <w:top w:val="nil"/>
              <w:left w:val="nil"/>
              <w:bottom w:val="single" w:sz="4" w:space="0" w:color="auto"/>
              <w:right w:val="single" w:sz="4" w:space="0" w:color="auto"/>
            </w:tcBorders>
            <w:shd w:val="clear" w:color="auto" w:fill="auto"/>
            <w:vAlign w:val="center"/>
            <w:hideMark/>
          </w:tcPr>
          <w:p w14:paraId="04F625F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1,220</w:t>
            </w:r>
          </w:p>
        </w:tc>
        <w:tc>
          <w:tcPr>
            <w:tcW w:w="0" w:type="auto"/>
            <w:tcBorders>
              <w:top w:val="nil"/>
              <w:left w:val="nil"/>
              <w:bottom w:val="single" w:sz="4" w:space="0" w:color="auto"/>
              <w:right w:val="single" w:sz="4" w:space="0" w:color="auto"/>
            </w:tcBorders>
            <w:shd w:val="clear" w:color="auto" w:fill="auto"/>
            <w:vAlign w:val="center"/>
            <w:hideMark/>
          </w:tcPr>
          <w:p w14:paraId="721B1ED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1,220</w:t>
            </w:r>
          </w:p>
        </w:tc>
        <w:tc>
          <w:tcPr>
            <w:tcW w:w="0" w:type="auto"/>
            <w:tcBorders>
              <w:top w:val="nil"/>
              <w:left w:val="nil"/>
              <w:bottom w:val="single" w:sz="4" w:space="0" w:color="auto"/>
              <w:right w:val="single" w:sz="4" w:space="0" w:color="auto"/>
            </w:tcBorders>
            <w:shd w:val="clear" w:color="auto" w:fill="auto"/>
            <w:vAlign w:val="center"/>
            <w:hideMark/>
          </w:tcPr>
          <w:p w14:paraId="157AFB1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1,220</w:t>
            </w:r>
          </w:p>
        </w:tc>
        <w:tc>
          <w:tcPr>
            <w:tcW w:w="0" w:type="auto"/>
            <w:tcBorders>
              <w:top w:val="nil"/>
              <w:left w:val="nil"/>
              <w:bottom w:val="single" w:sz="4" w:space="0" w:color="auto"/>
              <w:right w:val="single" w:sz="4" w:space="0" w:color="auto"/>
            </w:tcBorders>
            <w:shd w:val="clear" w:color="auto" w:fill="auto"/>
            <w:vAlign w:val="center"/>
            <w:hideMark/>
          </w:tcPr>
          <w:p w14:paraId="29FF8B3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1,220</w:t>
            </w:r>
          </w:p>
        </w:tc>
        <w:tc>
          <w:tcPr>
            <w:tcW w:w="0" w:type="auto"/>
            <w:tcBorders>
              <w:top w:val="nil"/>
              <w:left w:val="nil"/>
              <w:bottom w:val="single" w:sz="4" w:space="0" w:color="auto"/>
              <w:right w:val="single" w:sz="4" w:space="0" w:color="auto"/>
            </w:tcBorders>
            <w:shd w:val="clear" w:color="auto" w:fill="auto"/>
            <w:vAlign w:val="center"/>
            <w:hideMark/>
          </w:tcPr>
          <w:p w14:paraId="4B8D232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1,220</w:t>
            </w:r>
          </w:p>
        </w:tc>
        <w:tc>
          <w:tcPr>
            <w:tcW w:w="0" w:type="auto"/>
            <w:tcBorders>
              <w:top w:val="nil"/>
              <w:left w:val="nil"/>
              <w:bottom w:val="single" w:sz="4" w:space="0" w:color="auto"/>
              <w:right w:val="single" w:sz="4" w:space="0" w:color="auto"/>
            </w:tcBorders>
            <w:shd w:val="clear" w:color="auto" w:fill="auto"/>
            <w:vAlign w:val="center"/>
            <w:hideMark/>
          </w:tcPr>
          <w:p w14:paraId="008AB5B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1,220</w:t>
            </w:r>
          </w:p>
        </w:tc>
        <w:tc>
          <w:tcPr>
            <w:tcW w:w="0" w:type="auto"/>
            <w:tcBorders>
              <w:top w:val="nil"/>
              <w:left w:val="nil"/>
              <w:bottom w:val="single" w:sz="4" w:space="0" w:color="auto"/>
              <w:right w:val="single" w:sz="4" w:space="0" w:color="auto"/>
            </w:tcBorders>
            <w:shd w:val="clear" w:color="auto" w:fill="auto"/>
            <w:vAlign w:val="center"/>
            <w:hideMark/>
          </w:tcPr>
          <w:p w14:paraId="646ABEF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1,220</w:t>
            </w:r>
          </w:p>
        </w:tc>
        <w:tc>
          <w:tcPr>
            <w:tcW w:w="0" w:type="auto"/>
            <w:tcBorders>
              <w:top w:val="nil"/>
              <w:left w:val="nil"/>
              <w:bottom w:val="single" w:sz="4" w:space="0" w:color="auto"/>
              <w:right w:val="single" w:sz="4" w:space="0" w:color="auto"/>
            </w:tcBorders>
            <w:shd w:val="clear" w:color="auto" w:fill="auto"/>
            <w:vAlign w:val="center"/>
            <w:hideMark/>
          </w:tcPr>
          <w:p w14:paraId="6E2D097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1,220</w:t>
            </w:r>
          </w:p>
        </w:tc>
        <w:tc>
          <w:tcPr>
            <w:tcW w:w="0" w:type="auto"/>
            <w:tcBorders>
              <w:top w:val="nil"/>
              <w:left w:val="nil"/>
              <w:bottom w:val="single" w:sz="4" w:space="0" w:color="auto"/>
              <w:right w:val="single" w:sz="4" w:space="0" w:color="auto"/>
            </w:tcBorders>
            <w:shd w:val="clear" w:color="auto" w:fill="auto"/>
            <w:vAlign w:val="center"/>
            <w:hideMark/>
          </w:tcPr>
          <w:p w14:paraId="50D1B3B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1,220</w:t>
            </w:r>
          </w:p>
        </w:tc>
        <w:tc>
          <w:tcPr>
            <w:tcW w:w="0" w:type="auto"/>
            <w:tcBorders>
              <w:top w:val="nil"/>
              <w:left w:val="nil"/>
              <w:bottom w:val="single" w:sz="4" w:space="0" w:color="auto"/>
              <w:right w:val="single" w:sz="4" w:space="0" w:color="auto"/>
            </w:tcBorders>
            <w:shd w:val="clear" w:color="auto" w:fill="auto"/>
            <w:vAlign w:val="center"/>
            <w:hideMark/>
          </w:tcPr>
          <w:p w14:paraId="17E91D7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1,220</w:t>
            </w:r>
          </w:p>
        </w:tc>
        <w:tc>
          <w:tcPr>
            <w:tcW w:w="0" w:type="auto"/>
            <w:tcBorders>
              <w:top w:val="nil"/>
              <w:left w:val="nil"/>
              <w:bottom w:val="single" w:sz="4" w:space="0" w:color="auto"/>
              <w:right w:val="single" w:sz="4" w:space="0" w:color="auto"/>
            </w:tcBorders>
            <w:shd w:val="clear" w:color="auto" w:fill="auto"/>
            <w:vAlign w:val="center"/>
            <w:hideMark/>
          </w:tcPr>
          <w:p w14:paraId="651C6D3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1,220</w:t>
            </w:r>
          </w:p>
        </w:tc>
        <w:tc>
          <w:tcPr>
            <w:tcW w:w="0" w:type="auto"/>
            <w:tcBorders>
              <w:top w:val="nil"/>
              <w:left w:val="nil"/>
              <w:bottom w:val="single" w:sz="4" w:space="0" w:color="auto"/>
              <w:right w:val="single" w:sz="4" w:space="0" w:color="auto"/>
            </w:tcBorders>
            <w:shd w:val="clear" w:color="auto" w:fill="auto"/>
            <w:vAlign w:val="center"/>
            <w:hideMark/>
          </w:tcPr>
          <w:p w14:paraId="0E95E08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1,220</w:t>
            </w:r>
          </w:p>
        </w:tc>
        <w:tc>
          <w:tcPr>
            <w:tcW w:w="0" w:type="auto"/>
            <w:tcBorders>
              <w:top w:val="nil"/>
              <w:left w:val="nil"/>
              <w:bottom w:val="single" w:sz="4" w:space="0" w:color="auto"/>
              <w:right w:val="single" w:sz="4" w:space="0" w:color="auto"/>
            </w:tcBorders>
            <w:shd w:val="clear" w:color="auto" w:fill="auto"/>
            <w:vAlign w:val="center"/>
            <w:hideMark/>
          </w:tcPr>
          <w:p w14:paraId="26D3217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1,220</w:t>
            </w:r>
          </w:p>
        </w:tc>
        <w:tc>
          <w:tcPr>
            <w:tcW w:w="0" w:type="auto"/>
            <w:tcBorders>
              <w:top w:val="nil"/>
              <w:left w:val="nil"/>
              <w:bottom w:val="single" w:sz="4" w:space="0" w:color="auto"/>
              <w:right w:val="single" w:sz="4" w:space="0" w:color="auto"/>
            </w:tcBorders>
            <w:shd w:val="clear" w:color="auto" w:fill="auto"/>
            <w:vAlign w:val="center"/>
            <w:hideMark/>
          </w:tcPr>
          <w:p w14:paraId="0CB883B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1,220</w:t>
            </w:r>
          </w:p>
        </w:tc>
        <w:tc>
          <w:tcPr>
            <w:tcW w:w="0" w:type="auto"/>
            <w:tcBorders>
              <w:top w:val="nil"/>
              <w:left w:val="nil"/>
              <w:bottom w:val="single" w:sz="4" w:space="0" w:color="auto"/>
              <w:right w:val="single" w:sz="4" w:space="0" w:color="auto"/>
            </w:tcBorders>
            <w:shd w:val="clear" w:color="auto" w:fill="auto"/>
            <w:vAlign w:val="center"/>
            <w:hideMark/>
          </w:tcPr>
          <w:p w14:paraId="1DA1CC0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1,220</w:t>
            </w:r>
          </w:p>
        </w:tc>
      </w:tr>
      <w:tr w:rsidR="00871E6F" w:rsidRPr="00871E6F" w14:paraId="67A2D899"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2F54F8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w:t>
            </w:r>
          </w:p>
        </w:tc>
        <w:tc>
          <w:tcPr>
            <w:tcW w:w="0" w:type="auto"/>
            <w:tcBorders>
              <w:top w:val="nil"/>
              <w:left w:val="nil"/>
              <w:bottom w:val="single" w:sz="4" w:space="0" w:color="auto"/>
              <w:right w:val="single" w:sz="4" w:space="0" w:color="auto"/>
            </w:tcBorders>
            <w:shd w:val="clear" w:color="auto" w:fill="auto"/>
            <w:vAlign w:val="center"/>
            <w:hideMark/>
          </w:tcPr>
          <w:p w14:paraId="27F83F5D"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Затраты тепла на собственные нужды станции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79A3A66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0,014</w:t>
            </w:r>
          </w:p>
        </w:tc>
        <w:tc>
          <w:tcPr>
            <w:tcW w:w="0" w:type="auto"/>
            <w:tcBorders>
              <w:top w:val="nil"/>
              <w:left w:val="nil"/>
              <w:bottom w:val="single" w:sz="4" w:space="0" w:color="auto"/>
              <w:right w:val="single" w:sz="4" w:space="0" w:color="auto"/>
            </w:tcBorders>
            <w:shd w:val="clear" w:color="auto" w:fill="auto"/>
            <w:vAlign w:val="center"/>
            <w:hideMark/>
          </w:tcPr>
          <w:p w14:paraId="1633B28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0,014</w:t>
            </w:r>
          </w:p>
        </w:tc>
        <w:tc>
          <w:tcPr>
            <w:tcW w:w="0" w:type="auto"/>
            <w:tcBorders>
              <w:top w:val="nil"/>
              <w:left w:val="nil"/>
              <w:bottom w:val="single" w:sz="4" w:space="0" w:color="auto"/>
              <w:right w:val="single" w:sz="4" w:space="0" w:color="auto"/>
            </w:tcBorders>
            <w:shd w:val="clear" w:color="auto" w:fill="auto"/>
            <w:vAlign w:val="center"/>
            <w:hideMark/>
          </w:tcPr>
          <w:p w14:paraId="5854E1A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0,012</w:t>
            </w:r>
          </w:p>
        </w:tc>
        <w:tc>
          <w:tcPr>
            <w:tcW w:w="0" w:type="auto"/>
            <w:tcBorders>
              <w:top w:val="nil"/>
              <w:left w:val="nil"/>
              <w:bottom w:val="single" w:sz="4" w:space="0" w:color="auto"/>
              <w:right w:val="single" w:sz="4" w:space="0" w:color="auto"/>
            </w:tcBorders>
            <w:shd w:val="clear" w:color="auto" w:fill="auto"/>
            <w:vAlign w:val="center"/>
            <w:hideMark/>
          </w:tcPr>
          <w:p w14:paraId="4B6179C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0,014</w:t>
            </w:r>
          </w:p>
        </w:tc>
        <w:tc>
          <w:tcPr>
            <w:tcW w:w="0" w:type="auto"/>
            <w:tcBorders>
              <w:top w:val="nil"/>
              <w:left w:val="nil"/>
              <w:bottom w:val="single" w:sz="4" w:space="0" w:color="auto"/>
              <w:right w:val="single" w:sz="4" w:space="0" w:color="auto"/>
            </w:tcBorders>
            <w:shd w:val="clear" w:color="auto" w:fill="auto"/>
            <w:vAlign w:val="center"/>
            <w:hideMark/>
          </w:tcPr>
          <w:p w14:paraId="7589339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0,014</w:t>
            </w:r>
          </w:p>
        </w:tc>
        <w:tc>
          <w:tcPr>
            <w:tcW w:w="0" w:type="auto"/>
            <w:tcBorders>
              <w:top w:val="nil"/>
              <w:left w:val="nil"/>
              <w:bottom w:val="single" w:sz="4" w:space="0" w:color="auto"/>
              <w:right w:val="single" w:sz="4" w:space="0" w:color="auto"/>
            </w:tcBorders>
            <w:shd w:val="clear" w:color="auto" w:fill="auto"/>
            <w:vAlign w:val="center"/>
            <w:hideMark/>
          </w:tcPr>
          <w:p w14:paraId="2B8CE41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0,014</w:t>
            </w:r>
          </w:p>
        </w:tc>
        <w:tc>
          <w:tcPr>
            <w:tcW w:w="0" w:type="auto"/>
            <w:tcBorders>
              <w:top w:val="nil"/>
              <w:left w:val="nil"/>
              <w:bottom w:val="single" w:sz="4" w:space="0" w:color="auto"/>
              <w:right w:val="single" w:sz="4" w:space="0" w:color="auto"/>
            </w:tcBorders>
            <w:shd w:val="clear" w:color="auto" w:fill="auto"/>
            <w:vAlign w:val="center"/>
            <w:hideMark/>
          </w:tcPr>
          <w:p w14:paraId="57176E6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0,014</w:t>
            </w:r>
          </w:p>
        </w:tc>
        <w:tc>
          <w:tcPr>
            <w:tcW w:w="0" w:type="auto"/>
            <w:tcBorders>
              <w:top w:val="nil"/>
              <w:left w:val="nil"/>
              <w:bottom w:val="single" w:sz="4" w:space="0" w:color="auto"/>
              <w:right w:val="single" w:sz="4" w:space="0" w:color="auto"/>
            </w:tcBorders>
            <w:shd w:val="clear" w:color="auto" w:fill="auto"/>
            <w:vAlign w:val="center"/>
            <w:hideMark/>
          </w:tcPr>
          <w:p w14:paraId="38F3E8D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0,014</w:t>
            </w:r>
          </w:p>
        </w:tc>
        <w:tc>
          <w:tcPr>
            <w:tcW w:w="0" w:type="auto"/>
            <w:tcBorders>
              <w:top w:val="nil"/>
              <w:left w:val="nil"/>
              <w:bottom w:val="single" w:sz="4" w:space="0" w:color="auto"/>
              <w:right w:val="single" w:sz="4" w:space="0" w:color="auto"/>
            </w:tcBorders>
            <w:shd w:val="clear" w:color="auto" w:fill="auto"/>
            <w:vAlign w:val="center"/>
            <w:hideMark/>
          </w:tcPr>
          <w:p w14:paraId="003793F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0,014</w:t>
            </w:r>
          </w:p>
        </w:tc>
        <w:tc>
          <w:tcPr>
            <w:tcW w:w="0" w:type="auto"/>
            <w:tcBorders>
              <w:top w:val="nil"/>
              <w:left w:val="nil"/>
              <w:bottom w:val="single" w:sz="4" w:space="0" w:color="auto"/>
              <w:right w:val="single" w:sz="4" w:space="0" w:color="auto"/>
            </w:tcBorders>
            <w:shd w:val="clear" w:color="auto" w:fill="auto"/>
            <w:vAlign w:val="center"/>
            <w:hideMark/>
          </w:tcPr>
          <w:p w14:paraId="6F35004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0,014</w:t>
            </w:r>
          </w:p>
        </w:tc>
        <w:tc>
          <w:tcPr>
            <w:tcW w:w="0" w:type="auto"/>
            <w:tcBorders>
              <w:top w:val="nil"/>
              <w:left w:val="nil"/>
              <w:bottom w:val="single" w:sz="4" w:space="0" w:color="auto"/>
              <w:right w:val="single" w:sz="4" w:space="0" w:color="auto"/>
            </w:tcBorders>
            <w:shd w:val="clear" w:color="auto" w:fill="auto"/>
            <w:vAlign w:val="center"/>
            <w:hideMark/>
          </w:tcPr>
          <w:p w14:paraId="5F5802C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0,014</w:t>
            </w:r>
          </w:p>
        </w:tc>
        <w:tc>
          <w:tcPr>
            <w:tcW w:w="0" w:type="auto"/>
            <w:tcBorders>
              <w:top w:val="nil"/>
              <w:left w:val="nil"/>
              <w:bottom w:val="single" w:sz="4" w:space="0" w:color="auto"/>
              <w:right w:val="single" w:sz="4" w:space="0" w:color="auto"/>
            </w:tcBorders>
            <w:shd w:val="clear" w:color="auto" w:fill="auto"/>
            <w:vAlign w:val="center"/>
            <w:hideMark/>
          </w:tcPr>
          <w:p w14:paraId="4E6E641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0,014</w:t>
            </w:r>
          </w:p>
        </w:tc>
        <w:tc>
          <w:tcPr>
            <w:tcW w:w="0" w:type="auto"/>
            <w:tcBorders>
              <w:top w:val="nil"/>
              <w:left w:val="nil"/>
              <w:bottom w:val="single" w:sz="4" w:space="0" w:color="auto"/>
              <w:right w:val="single" w:sz="4" w:space="0" w:color="auto"/>
            </w:tcBorders>
            <w:shd w:val="clear" w:color="auto" w:fill="auto"/>
            <w:vAlign w:val="center"/>
            <w:hideMark/>
          </w:tcPr>
          <w:p w14:paraId="7C02356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0,014</w:t>
            </w:r>
          </w:p>
        </w:tc>
        <w:tc>
          <w:tcPr>
            <w:tcW w:w="0" w:type="auto"/>
            <w:tcBorders>
              <w:top w:val="nil"/>
              <w:left w:val="nil"/>
              <w:bottom w:val="single" w:sz="4" w:space="0" w:color="auto"/>
              <w:right w:val="single" w:sz="4" w:space="0" w:color="auto"/>
            </w:tcBorders>
            <w:shd w:val="clear" w:color="auto" w:fill="auto"/>
            <w:vAlign w:val="center"/>
            <w:hideMark/>
          </w:tcPr>
          <w:p w14:paraId="7BC8481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0,014</w:t>
            </w:r>
          </w:p>
        </w:tc>
        <w:tc>
          <w:tcPr>
            <w:tcW w:w="0" w:type="auto"/>
            <w:tcBorders>
              <w:top w:val="nil"/>
              <w:left w:val="nil"/>
              <w:bottom w:val="single" w:sz="4" w:space="0" w:color="auto"/>
              <w:right w:val="single" w:sz="4" w:space="0" w:color="auto"/>
            </w:tcBorders>
            <w:shd w:val="clear" w:color="auto" w:fill="auto"/>
            <w:vAlign w:val="center"/>
            <w:hideMark/>
          </w:tcPr>
          <w:p w14:paraId="4D83D00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0,014</w:t>
            </w:r>
          </w:p>
        </w:tc>
        <w:tc>
          <w:tcPr>
            <w:tcW w:w="0" w:type="auto"/>
            <w:tcBorders>
              <w:top w:val="nil"/>
              <w:left w:val="nil"/>
              <w:bottom w:val="single" w:sz="4" w:space="0" w:color="auto"/>
              <w:right w:val="single" w:sz="4" w:space="0" w:color="auto"/>
            </w:tcBorders>
            <w:shd w:val="clear" w:color="auto" w:fill="auto"/>
            <w:vAlign w:val="center"/>
            <w:hideMark/>
          </w:tcPr>
          <w:p w14:paraId="54CFDB9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0,014</w:t>
            </w:r>
          </w:p>
        </w:tc>
        <w:tc>
          <w:tcPr>
            <w:tcW w:w="0" w:type="auto"/>
            <w:tcBorders>
              <w:top w:val="nil"/>
              <w:left w:val="nil"/>
              <w:bottom w:val="single" w:sz="4" w:space="0" w:color="auto"/>
              <w:right w:val="single" w:sz="4" w:space="0" w:color="auto"/>
            </w:tcBorders>
            <w:shd w:val="clear" w:color="auto" w:fill="auto"/>
            <w:vAlign w:val="center"/>
            <w:hideMark/>
          </w:tcPr>
          <w:p w14:paraId="4527AA7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0,014</w:t>
            </w:r>
          </w:p>
        </w:tc>
        <w:tc>
          <w:tcPr>
            <w:tcW w:w="0" w:type="auto"/>
            <w:tcBorders>
              <w:top w:val="nil"/>
              <w:left w:val="nil"/>
              <w:bottom w:val="single" w:sz="4" w:space="0" w:color="auto"/>
              <w:right w:val="single" w:sz="4" w:space="0" w:color="auto"/>
            </w:tcBorders>
            <w:shd w:val="clear" w:color="auto" w:fill="auto"/>
            <w:vAlign w:val="center"/>
            <w:hideMark/>
          </w:tcPr>
          <w:p w14:paraId="1DC347B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0,014</w:t>
            </w:r>
          </w:p>
        </w:tc>
      </w:tr>
      <w:tr w:rsidR="00871E6F" w:rsidRPr="00871E6F" w14:paraId="41FB55C6"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D5C4A5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w:t>
            </w:r>
          </w:p>
        </w:tc>
        <w:tc>
          <w:tcPr>
            <w:tcW w:w="0" w:type="auto"/>
            <w:tcBorders>
              <w:top w:val="nil"/>
              <w:left w:val="nil"/>
              <w:bottom w:val="single" w:sz="4" w:space="0" w:color="auto"/>
              <w:right w:val="single" w:sz="4" w:space="0" w:color="auto"/>
            </w:tcBorders>
            <w:shd w:val="clear" w:color="auto" w:fill="auto"/>
            <w:vAlign w:val="center"/>
            <w:hideMark/>
          </w:tcPr>
          <w:p w14:paraId="089D9107"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Потери в тепловых сетях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1FD178B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210965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1635DB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C10245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24E905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B04540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018D5D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3D020D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2880D5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8741EB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9CB2C1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2678ED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9E01DE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5E7350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1EA23C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E6BB27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4AAF83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E01468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r>
      <w:tr w:rsidR="00871E6F" w:rsidRPr="00871E6F" w14:paraId="43F2558C"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21677B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w:t>
            </w:r>
          </w:p>
        </w:tc>
        <w:tc>
          <w:tcPr>
            <w:tcW w:w="0" w:type="auto"/>
            <w:tcBorders>
              <w:top w:val="nil"/>
              <w:left w:val="nil"/>
              <w:bottom w:val="single" w:sz="4" w:space="0" w:color="auto"/>
              <w:right w:val="single" w:sz="4" w:space="0" w:color="auto"/>
            </w:tcBorders>
            <w:shd w:val="clear" w:color="auto" w:fill="auto"/>
            <w:vAlign w:val="center"/>
            <w:hideMark/>
          </w:tcPr>
          <w:p w14:paraId="12FB0804"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Расчетная нагрузка на хозяйственные нужды</w:t>
            </w:r>
          </w:p>
        </w:tc>
        <w:tc>
          <w:tcPr>
            <w:tcW w:w="0" w:type="auto"/>
            <w:tcBorders>
              <w:top w:val="nil"/>
              <w:left w:val="nil"/>
              <w:bottom w:val="single" w:sz="4" w:space="0" w:color="auto"/>
              <w:right w:val="single" w:sz="4" w:space="0" w:color="auto"/>
            </w:tcBorders>
            <w:shd w:val="clear" w:color="auto" w:fill="auto"/>
            <w:vAlign w:val="center"/>
            <w:hideMark/>
          </w:tcPr>
          <w:p w14:paraId="436F29D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AA4F34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51599E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8BED63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C2DC46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2D40F3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C577CC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35ABE0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B39EED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88B5F3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5D120B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2E0F4D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B1E506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4FE2C0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5ECA98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330A78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C98A5F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724A59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r>
      <w:tr w:rsidR="00871E6F" w:rsidRPr="00871E6F" w14:paraId="0341A6FD"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2C8A9B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w:t>
            </w:r>
          </w:p>
        </w:tc>
        <w:tc>
          <w:tcPr>
            <w:tcW w:w="0" w:type="auto"/>
            <w:tcBorders>
              <w:top w:val="nil"/>
              <w:left w:val="nil"/>
              <w:bottom w:val="single" w:sz="4" w:space="0" w:color="auto"/>
              <w:right w:val="single" w:sz="4" w:space="0" w:color="auto"/>
            </w:tcBorders>
            <w:shd w:val="clear" w:color="auto" w:fill="auto"/>
            <w:vAlign w:val="center"/>
            <w:hideMark/>
          </w:tcPr>
          <w:p w14:paraId="27237A65"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Присоединенная договорная тепловая нагрузка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171B2EE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0,802</w:t>
            </w:r>
          </w:p>
        </w:tc>
        <w:tc>
          <w:tcPr>
            <w:tcW w:w="0" w:type="auto"/>
            <w:tcBorders>
              <w:top w:val="nil"/>
              <w:left w:val="nil"/>
              <w:bottom w:val="single" w:sz="4" w:space="0" w:color="auto"/>
              <w:right w:val="single" w:sz="4" w:space="0" w:color="auto"/>
            </w:tcBorders>
            <w:shd w:val="clear" w:color="auto" w:fill="auto"/>
            <w:vAlign w:val="center"/>
            <w:hideMark/>
          </w:tcPr>
          <w:p w14:paraId="08E37FA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0,802</w:t>
            </w:r>
          </w:p>
        </w:tc>
        <w:tc>
          <w:tcPr>
            <w:tcW w:w="0" w:type="auto"/>
            <w:tcBorders>
              <w:top w:val="nil"/>
              <w:left w:val="nil"/>
              <w:bottom w:val="single" w:sz="4" w:space="0" w:color="auto"/>
              <w:right w:val="single" w:sz="4" w:space="0" w:color="auto"/>
            </w:tcBorders>
            <w:shd w:val="clear" w:color="auto" w:fill="auto"/>
            <w:vAlign w:val="center"/>
            <w:hideMark/>
          </w:tcPr>
          <w:p w14:paraId="1AA50FC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0,803</w:t>
            </w:r>
          </w:p>
        </w:tc>
        <w:tc>
          <w:tcPr>
            <w:tcW w:w="0" w:type="auto"/>
            <w:tcBorders>
              <w:top w:val="nil"/>
              <w:left w:val="nil"/>
              <w:bottom w:val="single" w:sz="4" w:space="0" w:color="auto"/>
              <w:right w:val="single" w:sz="4" w:space="0" w:color="auto"/>
            </w:tcBorders>
            <w:shd w:val="clear" w:color="auto" w:fill="auto"/>
            <w:vAlign w:val="center"/>
            <w:hideMark/>
          </w:tcPr>
          <w:p w14:paraId="495BCEB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0,913</w:t>
            </w:r>
          </w:p>
        </w:tc>
        <w:tc>
          <w:tcPr>
            <w:tcW w:w="0" w:type="auto"/>
            <w:tcBorders>
              <w:top w:val="nil"/>
              <w:left w:val="nil"/>
              <w:bottom w:val="single" w:sz="4" w:space="0" w:color="auto"/>
              <w:right w:val="single" w:sz="4" w:space="0" w:color="auto"/>
            </w:tcBorders>
            <w:shd w:val="clear" w:color="auto" w:fill="auto"/>
            <w:vAlign w:val="center"/>
            <w:hideMark/>
          </w:tcPr>
          <w:p w14:paraId="62151E0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0,874</w:t>
            </w:r>
          </w:p>
        </w:tc>
        <w:tc>
          <w:tcPr>
            <w:tcW w:w="0" w:type="auto"/>
            <w:tcBorders>
              <w:top w:val="nil"/>
              <w:left w:val="nil"/>
              <w:bottom w:val="single" w:sz="4" w:space="0" w:color="auto"/>
              <w:right w:val="single" w:sz="4" w:space="0" w:color="auto"/>
            </w:tcBorders>
            <w:shd w:val="clear" w:color="auto" w:fill="auto"/>
            <w:vAlign w:val="center"/>
            <w:hideMark/>
          </w:tcPr>
          <w:p w14:paraId="5F2D3E6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0,874</w:t>
            </w:r>
          </w:p>
        </w:tc>
        <w:tc>
          <w:tcPr>
            <w:tcW w:w="0" w:type="auto"/>
            <w:tcBorders>
              <w:top w:val="nil"/>
              <w:left w:val="nil"/>
              <w:bottom w:val="single" w:sz="4" w:space="0" w:color="auto"/>
              <w:right w:val="single" w:sz="4" w:space="0" w:color="auto"/>
            </w:tcBorders>
            <w:shd w:val="clear" w:color="auto" w:fill="auto"/>
            <w:vAlign w:val="center"/>
            <w:hideMark/>
          </w:tcPr>
          <w:p w14:paraId="65BF725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0,874</w:t>
            </w:r>
          </w:p>
        </w:tc>
        <w:tc>
          <w:tcPr>
            <w:tcW w:w="0" w:type="auto"/>
            <w:tcBorders>
              <w:top w:val="nil"/>
              <w:left w:val="nil"/>
              <w:bottom w:val="single" w:sz="4" w:space="0" w:color="auto"/>
              <w:right w:val="single" w:sz="4" w:space="0" w:color="auto"/>
            </w:tcBorders>
            <w:shd w:val="clear" w:color="auto" w:fill="auto"/>
            <w:vAlign w:val="center"/>
            <w:hideMark/>
          </w:tcPr>
          <w:p w14:paraId="7C92890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0,874</w:t>
            </w:r>
          </w:p>
        </w:tc>
        <w:tc>
          <w:tcPr>
            <w:tcW w:w="0" w:type="auto"/>
            <w:tcBorders>
              <w:top w:val="nil"/>
              <w:left w:val="nil"/>
              <w:bottom w:val="single" w:sz="4" w:space="0" w:color="auto"/>
              <w:right w:val="single" w:sz="4" w:space="0" w:color="auto"/>
            </w:tcBorders>
            <w:shd w:val="clear" w:color="auto" w:fill="auto"/>
            <w:vAlign w:val="center"/>
            <w:hideMark/>
          </w:tcPr>
          <w:p w14:paraId="1C9F194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0,874</w:t>
            </w:r>
          </w:p>
        </w:tc>
        <w:tc>
          <w:tcPr>
            <w:tcW w:w="0" w:type="auto"/>
            <w:tcBorders>
              <w:top w:val="nil"/>
              <w:left w:val="nil"/>
              <w:bottom w:val="single" w:sz="4" w:space="0" w:color="auto"/>
              <w:right w:val="single" w:sz="4" w:space="0" w:color="auto"/>
            </w:tcBorders>
            <w:shd w:val="clear" w:color="auto" w:fill="auto"/>
            <w:vAlign w:val="center"/>
            <w:hideMark/>
          </w:tcPr>
          <w:p w14:paraId="1E995C8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0,874</w:t>
            </w:r>
          </w:p>
        </w:tc>
        <w:tc>
          <w:tcPr>
            <w:tcW w:w="0" w:type="auto"/>
            <w:tcBorders>
              <w:top w:val="nil"/>
              <w:left w:val="nil"/>
              <w:bottom w:val="single" w:sz="4" w:space="0" w:color="auto"/>
              <w:right w:val="single" w:sz="4" w:space="0" w:color="auto"/>
            </w:tcBorders>
            <w:shd w:val="clear" w:color="auto" w:fill="auto"/>
            <w:vAlign w:val="center"/>
            <w:hideMark/>
          </w:tcPr>
          <w:p w14:paraId="7C7FBFE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0,874</w:t>
            </w:r>
          </w:p>
        </w:tc>
        <w:tc>
          <w:tcPr>
            <w:tcW w:w="0" w:type="auto"/>
            <w:tcBorders>
              <w:top w:val="nil"/>
              <w:left w:val="nil"/>
              <w:bottom w:val="single" w:sz="4" w:space="0" w:color="auto"/>
              <w:right w:val="single" w:sz="4" w:space="0" w:color="auto"/>
            </w:tcBorders>
            <w:shd w:val="clear" w:color="auto" w:fill="auto"/>
            <w:vAlign w:val="center"/>
            <w:hideMark/>
          </w:tcPr>
          <w:p w14:paraId="4BF1A30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0,874</w:t>
            </w:r>
          </w:p>
        </w:tc>
        <w:tc>
          <w:tcPr>
            <w:tcW w:w="0" w:type="auto"/>
            <w:tcBorders>
              <w:top w:val="nil"/>
              <w:left w:val="nil"/>
              <w:bottom w:val="single" w:sz="4" w:space="0" w:color="auto"/>
              <w:right w:val="single" w:sz="4" w:space="0" w:color="auto"/>
            </w:tcBorders>
            <w:shd w:val="clear" w:color="auto" w:fill="auto"/>
            <w:vAlign w:val="center"/>
            <w:hideMark/>
          </w:tcPr>
          <w:p w14:paraId="1007767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0,874</w:t>
            </w:r>
          </w:p>
        </w:tc>
        <w:tc>
          <w:tcPr>
            <w:tcW w:w="0" w:type="auto"/>
            <w:tcBorders>
              <w:top w:val="nil"/>
              <w:left w:val="nil"/>
              <w:bottom w:val="single" w:sz="4" w:space="0" w:color="auto"/>
              <w:right w:val="single" w:sz="4" w:space="0" w:color="auto"/>
            </w:tcBorders>
            <w:shd w:val="clear" w:color="auto" w:fill="auto"/>
            <w:vAlign w:val="center"/>
            <w:hideMark/>
          </w:tcPr>
          <w:p w14:paraId="0957AA6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0,874</w:t>
            </w:r>
          </w:p>
        </w:tc>
        <w:tc>
          <w:tcPr>
            <w:tcW w:w="0" w:type="auto"/>
            <w:tcBorders>
              <w:top w:val="nil"/>
              <w:left w:val="nil"/>
              <w:bottom w:val="single" w:sz="4" w:space="0" w:color="auto"/>
              <w:right w:val="single" w:sz="4" w:space="0" w:color="auto"/>
            </w:tcBorders>
            <w:shd w:val="clear" w:color="auto" w:fill="auto"/>
            <w:vAlign w:val="center"/>
            <w:hideMark/>
          </w:tcPr>
          <w:p w14:paraId="0331646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0,874</w:t>
            </w:r>
          </w:p>
        </w:tc>
        <w:tc>
          <w:tcPr>
            <w:tcW w:w="0" w:type="auto"/>
            <w:tcBorders>
              <w:top w:val="nil"/>
              <w:left w:val="nil"/>
              <w:bottom w:val="single" w:sz="4" w:space="0" w:color="auto"/>
              <w:right w:val="single" w:sz="4" w:space="0" w:color="auto"/>
            </w:tcBorders>
            <w:shd w:val="clear" w:color="auto" w:fill="auto"/>
            <w:vAlign w:val="center"/>
            <w:hideMark/>
          </w:tcPr>
          <w:p w14:paraId="18E65AC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0,874</w:t>
            </w:r>
          </w:p>
        </w:tc>
        <w:tc>
          <w:tcPr>
            <w:tcW w:w="0" w:type="auto"/>
            <w:tcBorders>
              <w:top w:val="nil"/>
              <w:left w:val="nil"/>
              <w:bottom w:val="single" w:sz="4" w:space="0" w:color="auto"/>
              <w:right w:val="single" w:sz="4" w:space="0" w:color="auto"/>
            </w:tcBorders>
            <w:shd w:val="clear" w:color="auto" w:fill="auto"/>
            <w:vAlign w:val="center"/>
            <w:hideMark/>
          </w:tcPr>
          <w:p w14:paraId="5834579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0,874</w:t>
            </w:r>
          </w:p>
        </w:tc>
        <w:tc>
          <w:tcPr>
            <w:tcW w:w="0" w:type="auto"/>
            <w:tcBorders>
              <w:top w:val="nil"/>
              <w:left w:val="nil"/>
              <w:bottom w:val="single" w:sz="4" w:space="0" w:color="auto"/>
              <w:right w:val="single" w:sz="4" w:space="0" w:color="auto"/>
            </w:tcBorders>
            <w:shd w:val="clear" w:color="auto" w:fill="auto"/>
            <w:vAlign w:val="center"/>
            <w:hideMark/>
          </w:tcPr>
          <w:p w14:paraId="6B10EC2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0,874</w:t>
            </w:r>
          </w:p>
        </w:tc>
      </w:tr>
      <w:tr w:rsidR="00871E6F" w:rsidRPr="00871E6F" w14:paraId="1F44CF61"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8AFD83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6.1</w:t>
            </w:r>
          </w:p>
        </w:tc>
        <w:tc>
          <w:tcPr>
            <w:tcW w:w="0" w:type="auto"/>
            <w:tcBorders>
              <w:top w:val="nil"/>
              <w:left w:val="nil"/>
              <w:bottom w:val="single" w:sz="4" w:space="0" w:color="auto"/>
              <w:right w:val="single" w:sz="4" w:space="0" w:color="auto"/>
            </w:tcBorders>
            <w:shd w:val="clear" w:color="auto" w:fill="auto"/>
            <w:vAlign w:val="center"/>
            <w:hideMark/>
          </w:tcPr>
          <w:p w14:paraId="5D0627BF"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отопление</w:t>
            </w:r>
          </w:p>
        </w:tc>
        <w:tc>
          <w:tcPr>
            <w:tcW w:w="0" w:type="auto"/>
            <w:tcBorders>
              <w:top w:val="nil"/>
              <w:left w:val="nil"/>
              <w:bottom w:val="single" w:sz="4" w:space="0" w:color="auto"/>
              <w:right w:val="single" w:sz="4" w:space="0" w:color="auto"/>
            </w:tcBorders>
            <w:shd w:val="clear" w:color="auto" w:fill="auto"/>
            <w:vAlign w:val="center"/>
            <w:hideMark/>
          </w:tcPr>
          <w:p w14:paraId="502FA79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0,370</w:t>
            </w:r>
          </w:p>
        </w:tc>
        <w:tc>
          <w:tcPr>
            <w:tcW w:w="0" w:type="auto"/>
            <w:tcBorders>
              <w:top w:val="nil"/>
              <w:left w:val="nil"/>
              <w:bottom w:val="single" w:sz="4" w:space="0" w:color="auto"/>
              <w:right w:val="single" w:sz="4" w:space="0" w:color="auto"/>
            </w:tcBorders>
            <w:shd w:val="clear" w:color="auto" w:fill="auto"/>
            <w:vAlign w:val="center"/>
            <w:hideMark/>
          </w:tcPr>
          <w:p w14:paraId="4F3D14E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0,370</w:t>
            </w:r>
          </w:p>
        </w:tc>
        <w:tc>
          <w:tcPr>
            <w:tcW w:w="0" w:type="auto"/>
            <w:tcBorders>
              <w:top w:val="nil"/>
              <w:left w:val="nil"/>
              <w:bottom w:val="single" w:sz="4" w:space="0" w:color="auto"/>
              <w:right w:val="single" w:sz="4" w:space="0" w:color="auto"/>
            </w:tcBorders>
            <w:shd w:val="clear" w:color="auto" w:fill="auto"/>
            <w:vAlign w:val="center"/>
            <w:hideMark/>
          </w:tcPr>
          <w:p w14:paraId="75580C4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0,367</w:t>
            </w:r>
          </w:p>
        </w:tc>
        <w:tc>
          <w:tcPr>
            <w:tcW w:w="0" w:type="auto"/>
            <w:tcBorders>
              <w:top w:val="nil"/>
              <w:left w:val="nil"/>
              <w:bottom w:val="single" w:sz="4" w:space="0" w:color="auto"/>
              <w:right w:val="single" w:sz="4" w:space="0" w:color="auto"/>
            </w:tcBorders>
            <w:shd w:val="clear" w:color="auto" w:fill="auto"/>
            <w:vAlign w:val="center"/>
            <w:hideMark/>
          </w:tcPr>
          <w:p w14:paraId="4DDCE81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0,429</w:t>
            </w:r>
          </w:p>
        </w:tc>
        <w:tc>
          <w:tcPr>
            <w:tcW w:w="0" w:type="auto"/>
            <w:tcBorders>
              <w:top w:val="nil"/>
              <w:left w:val="nil"/>
              <w:bottom w:val="single" w:sz="4" w:space="0" w:color="auto"/>
              <w:right w:val="single" w:sz="4" w:space="0" w:color="auto"/>
            </w:tcBorders>
            <w:shd w:val="clear" w:color="auto" w:fill="auto"/>
            <w:vAlign w:val="center"/>
            <w:hideMark/>
          </w:tcPr>
          <w:p w14:paraId="2EC1DAB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0,425</w:t>
            </w:r>
          </w:p>
        </w:tc>
        <w:tc>
          <w:tcPr>
            <w:tcW w:w="0" w:type="auto"/>
            <w:tcBorders>
              <w:top w:val="nil"/>
              <w:left w:val="nil"/>
              <w:bottom w:val="single" w:sz="4" w:space="0" w:color="auto"/>
              <w:right w:val="single" w:sz="4" w:space="0" w:color="auto"/>
            </w:tcBorders>
            <w:shd w:val="clear" w:color="auto" w:fill="auto"/>
            <w:vAlign w:val="center"/>
            <w:hideMark/>
          </w:tcPr>
          <w:p w14:paraId="5DF1203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0,425</w:t>
            </w:r>
          </w:p>
        </w:tc>
        <w:tc>
          <w:tcPr>
            <w:tcW w:w="0" w:type="auto"/>
            <w:tcBorders>
              <w:top w:val="nil"/>
              <w:left w:val="nil"/>
              <w:bottom w:val="single" w:sz="4" w:space="0" w:color="auto"/>
              <w:right w:val="single" w:sz="4" w:space="0" w:color="auto"/>
            </w:tcBorders>
            <w:shd w:val="clear" w:color="auto" w:fill="auto"/>
            <w:vAlign w:val="center"/>
            <w:hideMark/>
          </w:tcPr>
          <w:p w14:paraId="066E71A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0,425</w:t>
            </w:r>
          </w:p>
        </w:tc>
        <w:tc>
          <w:tcPr>
            <w:tcW w:w="0" w:type="auto"/>
            <w:tcBorders>
              <w:top w:val="nil"/>
              <w:left w:val="nil"/>
              <w:bottom w:val="single" w:sz="4" w:space="0" w:color="auto"/>
              <w:right w:val="single" w:sz="4" w:space="0" w:color="auto"/>
            </w:tcBorders>
            <w:shd w:val="clear" w:color="auto" w:fill="auto"/>
            <w:vAlign w:val="center"/>
            <w:hideMark/>
          </w:tcPr>
          <w:p w14:paraId="560A843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0,425</w:t>
            </w:r>
          </w:p>
        </w:tc>
        <w:tc>
          <w:tcPr>
            <w:tcW w:w="0" w:type="auto"/>
            <w:tcBorders>
              <w:top w:val="nil"/>
              <w:left w:val="nil"/>
              <w:bottom w:val="single" w:sz="4" w:space="0" w:color="auto"/>
              <w:right w:val="single" w:sz="4" w:space="0" w:color="auto"/>
            </w:tcBorders>
            <w:shd w:val="clear" w:color="auto" w:fill="auto"/>
            <w:vAlign w:val="center"/>
            <w:hideMark/>
          </w:tcPr>
          <w:p w14:paraId="6C7FBB9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0,425</w:t>
            </w:r>
          </w:p>
        </w:tc>
        <w:tc>
          <w:tcPr>
            <w:tcW w:w="0" w:type="auto"/>
            <w:tcBorders>
              <w:top w:val="nil"/>
              <w:left w:val="nil"/>
              <w:bottom w:val="single" w:sz="4" w:space="0" w:color="auto"/>
              <w:right w:val="single" w:sz="4" w:space="0" w:color="auto"/>
            </w:tcBorders>
            <w:shd w:val="clear" w:color="auto" w:fill="auto"/>
            <w:vAlign w:val="center"/>
            <w:hideMark/>
          </w:tcPr>
          <w:p w14:paraId="7B4CD98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0,425</w:t>
            </w:r>
          </w:p>
        </w:tc>
        <w:tc>
          <w:tcPr>
            <w:tcW w:w="0" w:type="auto"/>
            <w:tcBorders>
              <w:top w:val="nil"/>
              <w:left w:val="nil"/>
              <w:bottom w:val="single" w:sz="4" w:space="0" w:color="auto"/>
              <w:right w:val="single" w:sz="4" w:space="0" w:color="auto"/>
            </w:tcBorders>
            <w:shd w:val="clear" w:color="auto" w:fill="auto"/>
            <w:vAlign w:val="center"/>
            <w:hideMark/>
          </w:tcPr>
          <w:p w14:paraId="4E43424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0,425</w:t>
            </w:r>
          </w:p>
        </w:tc>
        <w:tc>
          <w:tcPr>
            <w:tcW w:w="0" w:type="auto"/>
            <w:tcBorders>
              <w:top w:val="nil"/>
              <w:left w:val="nil"/>
              <w:bottom w:val="single" w:sz="4" w:space="0" w:color="auto"/>
              <w:right w:val="single" w:sz="4" w:space="0" w:color="auto"/>
            </w:tcBorders>
            <w:shd w:val="clear" w:color="auto" w:fill="auto"/>
            <w:vAlign w:val="center"/>
            <w:hideMark/>
          </w:tcPr>
          <w:p w14:paraId="0551827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0,425</w:t>
            </w:r>
          </w:p>
        </w:tc>
        <w:tc>
          <w:tcPr>
            <w:tcW w:w="0" w:type="auto"/>
            <w:tcBorders>
              <w:top w:val="nil"/>
              <w:left w:val="nil"/>
              <w:bottom w:val="single" w:sz="4" w:space="0" w:color="auto"/>
              <w:right w:val="single" w:sz="4" w:space="0" w:color="auto"/>
            </w:tcBorders>
            <w:shd w:val="clear" w:color="auto" w:fill="auto"/>
            <w:vAlign w:val="center"/>
            <w:hideMark/>
          </w:tcPr>
          <w:p w14:paraId="2306FAA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0,425</w:t>
            </w:r>
          </w:p>
        </w:tc>
        <w:tc>
          <w:tcPr>
            <w:tcW w:w="0" w:type="auto"/>
            <w:tcBorders>
              <w:top w:val="nil"/>
              <w:left w:val="nil"/>
              <w:bottom w:val="single" w:sz="4" w:space="0" w:color="auto"/>
              <w:right w:val="single" w:sz="4" w:space="0" w:color="auto"/>
            </w:tcBorders>
            <w:shd w:val="clear" w:color="auto" w:fill="auto"/>
            <w:vAlign w:val="center"/>
            <w:hideMark/>
          </w:tcPr>
          <w:p w14:paraId="5DCBAAD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0,425</w:t>
            </w:r>
          </w:p>
        </w:tc>
        <w:tc>
          <w:tcPr>
            <w:tcW w:w="0" w:type="auto"/>
            <w:tcBorders>
              <w:top w:val="nil"/>
              <w:left w:val="nil"/>
              <w:bottom w:val="single" w:sz="4" w:space="0" w:color="auto"/>
              <w:right w:val="single" w:sz="4" w:space="0" w:color="auto"/>
            </w:tcBorders>
            <w:shd w:val="clear" w:color="auto" w:fill="auto"/>
            <w:vAlign w:val="center"/>
            <w:hideMark/>
          </w:tcPr>
          <w:p w14:paraId="69650A4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0,425</w:t>
            </w:r>
          </w:p>
        </w:tc>
        <w:tc>
          <w:tcPr>
            <w:tcW w:w="0" w:type="auto"/>
            <w:tcBorders>
              <w:top w:val="nil"/>
              <w:left w:val="nil"/>
              <w:bottom w:val="single" w:sz="4" w:space="0" w:color="auto"/>
              <w:right w:val="single" w:sz="4" w:space="0" w:color="auto"/>
            </w:tcBorders>
            <w:shd w:val="clear" w:color="auto" w:fill="auto"/>
            <w:vAlign w:val="center"/>
            <w:hideMark/>
          </w:tcPr>
          <w:p w14:paraId="6449789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0,425</w:t>
            </w:r>
          </w:p>
        </w:tc>
        <w:tc>
          <w:tcPr>
            <w:tcW w:w="0" w:type="auto"/>
            <w:tcBorders>
              <w:top w:val="nil"/>
              <w:left w:val="nil"/>
              <w:bottom w:val="single" w:sz="4" w:space="0" w:color="auto"/>
              <w:right w:val="single" w:sz="4" w:space="0" w:color="auto"/>
            </w:tcBorders>
            <w:shd w:val="clear" w:color="auto" w:fill="auto"/>
            <w:vAlign w:val="center"/>
            <w:hideMark/>
          </w:tcPr>
          <w:p w14:paraId="71A4881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0,425</w:t>
            </w:r>
          </w:p>
        </w:tc>
        <w:tc>
          <w:tcPr>
            <w:tcW w:w="0" w:type="auto"/>
            <w:tcBorders>
              <w:top w:val="nil"/>
              <w:left w:val="nil"/>
              <w:bottom w:val="single" w:sz="4" w:space="0" w:color="auto"/>
              <w:right w:val="single" w:sz="4" w:space="0" w:color="auto"/>
            </w:tcBorders>
            <w:shd w:val="clear" w:color="auto" w:fill="auto"/>
            <w:vAlign w:val="center"/>
            <w:hideMark/>
          </w:tcPr>
          <w:p w14:paraId="50065DA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0,425</w:t>
            </w:r>
          </w:p>
        </w:tc>
      </w:tr>
      <w:tr w:rsidR="00871E6F" w:rsidRPr="00871E6F" w14:paraId="754CC958"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DD476A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6.2</w:t>
            </w:r>
          </w:p>
        </w:tc>
        <w:tc>
          <w:tcPr>
            <w:tcW w:w="0" w:type="auto"/>
            <w:tcBorders>
              <w:top w:val="nil"/>
              <w:left w:val="nil"/>
              <w:bottom w:val="single" w:sz="4" w:space="0" w:color="auto"/>
              <w:right w:val="single" w:sz="4" w:space="0" w:color="auto"/>
            </w:tcBorders>
            <w:shd w:val="clear" w:color="auto" w:fill="auto"/>
            <w:vAlign w:val="center"/>
            <w:hideMark/>
          </w:tcPr>
          <w:p w14:paraId="4AD9E520"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вентиляция</w:t>
            </w:r>
          </w:p>
        </w:tc>
        <w:tc>
          <w:tcPr>
            <w:tcW w:w="0" w:type="auto"/>
            <w:tcBorders>
              <w:top w:val="nil"/>
              <w:left w:val="nil"/>
              <w:bottom w:val="single" w:sz="4" w:space="0" w:color="auto"/>
              <w:right w:val="single" w:sz="4" w:space="0" w:color="auto"/>
            </w:tcBorders>
            <w:shd w:val="clear" w:color="auto" w:fill="auto"/>
            <w:vAlign w:val="center"/>
            <w:hideMark/>
          </w:tcPr>
          <w:p w14:paraId="2437D66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0,358</w:t>
            </w:r>
          </w:p>
        </w:tc>
        <w:tc>
          <w:tcPr>
            <w:tcW w:w="0" w:type="auto"/>
            <w:tcBorders>
              <w:top w:val="nil"/>
              <w:left w:val="nil"/>
              <w:bottom w:val="single" w:sz="4" w:space="0" w:color="auto"/>
              <w:right w:val="single" w:sz="4" w:space="0" w:color="auto"/>
            </w:tcBorders>
            <w:shd w:val="clear" w:color="auto" w:fill="auto"/>
            <w:vAlign w:val="center"/>
            <w:hideMark/>
          </w:tcPr>
          <w:p w14:paraId="0D28850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0,358</w:t>
            </w:r>
          </w:p>
        </w:tc>
        <w:tc>
          <w:tcPr>
            <w:tcW w:w="0" w:type="auto"/>
            <w:tcBorders>
              <w:top w:val="nil"/>
              <w:left w:val="nil"/>
              <w:bottom w:val="single" w:sz="4" w:space="0" w:color="auto"/>
              <w:right w:val="single" w:sz="4" w:space="0" w:color="auto"/>
            </w:tcBorders>
            <w:shd w:val="clear" w:color="auto" w:fill="auto"/>
            <w:vAlign w:val="center"/>
            <w:hideMark/>
          </w:tcPr>
          <w:p w14:paraId="6684616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0,362</w:t>
            </w:r>
          </w:p>
        </w:tc>
        <w:tc>
          <w:tcPr>
            <w:tcW w:w="0" w:type="auto"/>
            <w:tcBorders>
              <w:top w:val="nil"/>
              <w:left w:val="nil"/>
              <w:bottom w:val="single" w:sz="4" w:space="0" w:color="auto"/>
              <w:right w:val="single" w:sz="4" w:space="0" w:color="auto"/>
            </w:tcBorders>
            <w:shd w:val="clear" w:color="auto" w:fill="auto"/>
            <w:vAlign w:val="center"/>
            <w:hideMark/>
          </w:tcPr>
          <w:p w14:paraId="7F9A13B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0,460</w:t>
            </w:r>
          </w:p>
        </w:tc>
        <w:tc>
          <w:tcPr>
            <w:tcW w:w="0" w:type="auto"/>
            <w:tcBorders>
              <w:top w:val="nil"/>
              <w:left w:val="nil"/>
              <w:bottom w:val="single" w:sz="4" w:space="0" w:color="auto"/>
              <w:right w:val="single" w:sz="4" w:space="0" w:color="auto"/>
            </w:tcBorders>
            <w:shd w:val="clear" w:color="auto" w:fill="auto"/>
            <w:vAlign w:val="center"/>
            <w:hideMark/>
          </w:tcPr>
          <w:p w14:paraId="54F36F7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0,425</w:t>
            </w:r>
          </w:p>
        </w:tc>
        <w:tc>
          <w:tcPr>
            <w:tcW w:w="0" w:type="auto"/>
            <w:tcBorders>
              <w:top w:val="nil"/>
              <w:left w:val="nil"/>
              <w:bottom w:val="single" w:sz="4" w:space="0" w:color="auto"/>
              <w:right w:val="single" w:sz="4" w:space="0" w:color="auto"/>
            </w:tcBorders>
            <w:shd w:val="clear" w:color="auto" w:fill="auto"/>
            <w:vAlign w:val="center"/>
            <w:hideMark/>
          </w:tcPr>
          <w:p w14:paraId="1A08A26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0,425</w:t>
            </w:r>
          </w:p>
        </w:tc>
        <w:tc>
          <w:tcPr>
            <w:tcW w:w="0" w:type="auto"/>
            <w:tcBorders>
              <w:top w:val="nil"/>
              <w:left w:val="nil"/>
              <w:bottom w:val="single" w:sz="4" w:space="0" w:color="auto"/>
              <w:right w:val="single" w:sz="4" w:space="0" w:color="auto"/>
            </w:tcBorders>
            <w:shd w:val="clear" w:color="auto" w:fill="auto"/>
            <w:vAlign w:val="center"/>
            <w:hideMark/>
          </w:tcPr>
          <w:p w14:paraId="584BA97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0,425</w:t>
            </w:r>
          </w:p>
        </w:tc>
        <w:tc>
          <w:tcPr>
            <w:tcW w:w="0" w:type="auto"/>
            <w:tcBorders>
              <w:top w:val="nil"/>
              <w:left w:val="nil"/>
              <w:bottom w:val="single" w:sz="4" w:space="0" w:color="auto"/>
              <w:right w:val="single" w:sz="4" w:space="0" w:color="auto"/>
            </w:tcBorders>
            <w:shd w:val="clear" w:color="auto" w:fill="auto"/>
            <w:vAlign w:val="center"/>
            <w:hideMark/>
          </w:tcPr>
          <w:p w14:paraId="69B0A50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0,425</w:t>
            </w:r>
          </w:p>
        </w:tc>
        <w:tc>
          <w:tcPr>
            <w:tcW w:w="0" w:type="auto"/>
            <w:tcBorders>
              <w:top w:val="nil"/>
              <w:left w:val="nil"/>
              <w:bottom w:val="single" w:sz="4" w:space="0" w:color="auto"/>
              <w:right w:val="single" w:sz="4" w:space="0" w:color="auto"/>
            </w:tcBorders>
            <w:shd w:val="clear" w:color="auto" w:fill="auto"/>
            <w:vAlign w:val="center"/>
            <w:hideMark/>
          </w:tcPr>
          <w:p w14:paraId="38B7C7D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0,425</w:t>
            </w:r>
          </w:p>
        </w:tc>
        <w:tc>
          <w:tcPr>
            <w:tcW w:w="0" w:type="auto"/>
            <w:tcBorders>
              <w:top w:val="nil"/>
              <w:left w:val="nil"/>
              <w:bottom w:val="single" w:sz="4" w:space="0" w:color="auto"/>
              <w:right w:val="single" w:sz="4" w:space="0" w:color="auto"/>
            </w:tcBorders>
            <w:shd w:val="clear" w:color="auto" w:fill="auto"/>
            <w:vAlign w:val="center"/>
            <w:hideMark/>
          </w:tcPr>
          <w:p w14:paraId="7D7B970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0,425</w:t>
            </w:r>
          </w:p>
        </w:tc>
        <w:tc>
          <w:tcPr>
            <w:tcW w:w="0" w:type="auto"/>
            <w:tcBorders>
              <w:top w:val="nil"/>
              <w:left w:val="nil"/>
              <w:bottom w:val="single" w:sz="4" w:space="0" w:color="auto"/>
              <w:right w:val="single" w:sz="4" w:space="0" w:color="auto"/>
            </w:tcBorders>
            <w:shd w:val="clear" w:color="auto" w:fill="auto"/>
            <w:vAlign w:val="center"/>
            <w:hideMark/>
          </w:tcPr>
          <w:p w14:paraId="095E637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0,425</w:t>
            </w:r>
          </w:p>
        </w:tc>
        <w:tc>
          <w:tcPr>
            <w:tcW w:w="0" w:type="auto"/>
            <w:tcBorders>
              <w:top w:val="nil"/>
              <w:left w:val="nil"/>
              <w:bottom w:val="single" w:sz="4" w:space="0" w:color="auto"/>
              <w:right w:val="single" w:sz="4" w:space="0" w:color="auto"/>
            </w:tcBorders>
            <w:shd w:val="clear" w:color="auto" w:fill="auto"/>
            <w:vAlign w:val="center"/>
            <w:hideMark/>
          </w:tcPr>
          <w:p w14:paraId="051A26B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0,425</w:t>
            </w:r>
          </w:p>
        </w:tc>
        <w:tc>
          <w:tcPr>
            <w:tcW w:w="0" w:type="auto"/>
            <w:tcBorders>
              <w:top w:val="nil"/>
              <w:left w:val="nil"/>
              <w:bottom w:val="single" w:sz="4" w:space="0" w:color="auto"/>
              <w:right w:val="single" w:sz="4" w:space="0" w:color="auto"/>
            </w:tcBorders>
            <w:shd w:val="clear" w:color="auto" w:fill="auto"/>
            <w:vAlign w:val="center"/>
            <w:hideMark/>
          </w:tcPr>
          <w:p w14:paraId="574B2E1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0,425</w:t>
            </w:r>
          </w:p>
        </w:tc>
        <w:tc>
          <w:tcPr>
            <w:tcW w:w="0" w:type="auto"/>
            <w:tcBorders>
              <w:top w:val="nil"/>
              <w:left w:val="nil"/>
              <w:bottom w:val="single" w:sz="4" w:space="0" w:color="auto"/>
              <w:right w:val="single" w:sz="4" w:space="0" w:color="auto"/>
            </w:tcBorders>
            <w:shd w:val="clear" w:color="auto" w:fill="auto"/>
            <w:vAlign w:val="center"/>
            <w:hideMark/>
          </w:tcPr>
          <w:p w14:paraId="7A330CE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0,425</w:t>
            </w:r>
          </w:p>
        </w:tc>
        <w:tc>
          <w:tcPr>
            <w:tcW w:w="0" w:type="auto"/>
            <w:tcBorders>
              <w:top w:val="nil"/>
              <w:left w:val="nil"/>
              <w:bottom w:val="single" w:sz="4" w:space="0" w:color="auto"/>
              <w:right w:val="single" w:sz="4" w:space="0" w:color="auto"/>
            </w:tcBorders>
            <w:shd w:val="clear" w:color="auto" w:fill="auto"/>
            <w:vAlign w:val="center"/>
            <w:hideMark/>
          </w:tcPr>
          <w:p w14:paraId="1381F14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0,425</w:t>
            </w:r>
          </w:p>
        </w:tc>
        <w:tc>
          <w:tcPr>
            <w:tcW w:w="0" w:type="auto"/>
            <w:tcBorders>
              <w:top w:val="nil"/>
              <w:left w:val="nil"/>
              <w:bottom w:val="single" w:sz="4" w:space="0" w:color="auto"/>
              <w:right w:val="single" w:sz="4" w:space="0" w:color="auto"/>
            </w:tcBorders>
            <w:shd w:val="clear" w:color="auto" w:fill="auto"/>
            <w:vAlign w:val="center"/>
            <w:hideMark/>
          </w:tcPr>
          <w:p w14:paraId="7B10F21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0,425</w:t>
            </w:r>
          </w:p>
        </w:tc>
        <w:tc>
          <w:tcPr>
            <w:tcW w:w="0" w:type="auto"/>
            <w:tcBorders>
              <w:top w:val="nil"/>
              <w:left w:val="nil"/>
              <w:bottom w:val="single" w:sz="4" w:space="0" w:color="auto"/>
              <w:right w:val="single" w:sz="4" w:space="0" w:color="auto"/>
            </w:tcBorders>
            <w:shd w:val="clear" w:color="auto" w:fill="auto"/>
            <w:vAlign w:val="center"/>
            <w:hideMark/>
          </w:tcPr>
          <w:p w14:paraId="54249EB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0,425</w:t>
            </w:r>
          </w:p>
        </w:tc>
        <w:tc>
          <w:tcPr>
            <w:tcW w:w="0" w:type="auto"/>
            <w:tcBorders>
              <w:top w:val="nil"/>
              <w:left w:val="nil"/>
              <w:bottom w:val="single" w:sz="4" w:space="0" w:color="auto"/>
              <w:right w:val="single" w:sz="4" w:space="0" w:color="auto"/>
            </w:tcBorders>
            <w:shd w:val="clear" w:color="auto" w:fill="auto"/>
            <w:vAlign w:val="center"/>
            <w:hideMark/>
          </w:tcPr>
          <w:p w14:paraId="1BE9D99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0,425</w:t>
            </w:r>
          </w:p>
        </w:tc>
      </w:tr>
      <w:tr w:rsidR="00871E6F" w:rsidRPr="00871E6F" w14:paraId="1E9B3E83"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DD5393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6.3</w:t>
            </w:r>
          </w:p>
        </w:tc>
        <w:tc>
          <w:tcPr>
            <w:tcW w:w="0" w:type="auto"/>
            <w:tcBorders>
              <w:top w:val="nil"/>
              <w:left w:val="nil"/>
              <w:bottom w:val="single" w:sz="4" w:space="0" w:color="auto"/>
              <w:right w:val="single" w:sz="4" w:space="0" w:color="auto"/>
            </w:tcBorders>
            <w:shd w:val="clear" w:color="auto" w:fill="auto"/>
            <w:vAlign w:val="center"/>
            <w:hideMark/>
          </w:tcPr>
          <w:p w14:paraId="1800E3C0"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горячее водоснабжение</w:t>
            </w:r>
          </w:p>
        </w:tc>
        <w:tc>
          <w:tcPr>
            <w:tcW w:w="0" w:type="auto"/>
            <w:tcBorders>
              <w:top w:val="nil"/>
              <w:left w:val="nil"/>
              <w:bottom w:val="single" w:sz="4" w:space="0" w:color="auto"/>
              <w:right w:val="single" w:sz="4" w:space="0" w:color="auto"/>
            </w:tcBorders>
            <w:shd w:val="clear" w:color="auto" w:fill="auto"/>
            <w:vAlign w:val="center"/>
            <w:hideMark/>
          </w:tcPr>
          <w:p w14:paraId="752DFE6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0,074</w:t>
            </w:r>
          </w:p>
        </w:tc>
        <w:tc>
          <w:tcPr>
            <w:tcW w:w="0" w:type="auto"/>
            <w:tcBorders>
              <w:top w:val="nil"/>
              <w:left w:val="nil"/>
              <w:bottom w:val="single" w:sz="4" w:space="0" w:color="auto"/>
              <w:right w:val="single" w:sz="4" w:space="0" w:color="auto"/>
            </w:tcBorders>
            <w:shd w:val="clear" w:color="auto" w:fill="auto"/>
            <w:vAlign w:val="center"/>
            <w:hideMark/>
          </w:tcPr>
          <w:p w14:paraId="0084FA4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0,074</w:t>
            </w:r>
          </w:p>
        </w:tc>
        <w:tc>
          <w:tcPr>
            <w:tcW w:w="0" w:type="auto"/>
            <w:tcBorders>
              <w:top w:val="nil"/>
              <w:left w:val="nil"/>
              <w:bottom w:val="single" w:sz="4" w:space="0" w:color="auto"/>
              <w:right w:val="single" w:sz="4" w:space="0" w:color="auto"/>
            </w:tcBorders>
            <w:shd w:val="clear" w:color="auto" w:fill="auto"/>
            <w:vAlign w:val="center"/>
            <w:hideMark/>
          </w:tcPr>
          <w:p w14:paraId="088329D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0,074</w:t>
            </w:r>
          </w:p>
        </w:tc>
        <w:tc>
          <w:tcPr>
            <w:tcW w:w="0" w:type="auto"/>
            <w:tcBorders>
              <w:top w:val="nil"/>
              <w:left w:val="nil"/>
              <w:bottom w:val="single" w:sz="4" w:space="0" w:color="auto"/>
              <w:right w:val="single" w:sz="4" w:space="0" w:color="auto"/>
            </w:tcBorders>
            <w:shd w:val="clear" w:color="auto" w:fill="auto"/>
            <w:vAlign w:val="center"/>
            <w:hideMark/>
          </w:tcPr>
          <w:p w14:paraId="2AE852E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0,024</w:t>
            </w:r>
          </w:p>
        </w:tc>
        <w:tc>
          <w:tcPr>
            <w:tcW w:w="0" w:type="auto"/>
            <w:tcBorders>
              <w:top w:val="nil"/>
              <w:left w:val="nil"/>
              <w:bottom w:val="single" w:sz="4" w:space="0" w:color="auto"/>
              <w:right w:val="single" w:sz="4" w:space="0" w:color="auto"/>
            </w:tcBorders>
            <w:shd w:val="clear" w:color="auto" w:fill="auto"/>
            <w:vAlign w:val="center"/>
            <w:hideMark/>
          </w:tcPr>
          <w:p w14:paraId="2DC23A2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0,024</w:t>
            </w:r>
          </w:p>
        </w:tc>
        <w:tc>
          <w:tcPr>
            <w:tcW w:w="0" w:type="auto"/>
            <w:tcBorders>
              <w:top w:val="nil"/>
              <w:left w:val="nil"/>
              <w:bottom w:val="single" w:sz="4" w:space="0" w:color="auto"/>
              <w:right w:val="single" w:sz="4" w:space="0" w:color="auto"/>
            </w:tcBorders>
            <w:shd w:val="clear" w:color="auto" w:fill="auto"/>
            <w:vAlign w:val="center"/>
            <w:hideMark/>
          </w:tcPr>
          <w:p w14:paraId="0F3EE45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0,024</w:t>
            </w:r>
          </w:p>
        </w:tc>
        <w:tc>
          <w:tcPr>
            <w:tcW w:w="0" w:type="auto"/>
            <w:tcBorders>
              <w:top w:val="nil"/>
              <w:left w:val="nil"/>
              <w:bottom w:val="single" w:sz="4" w:space="0" w:color="auto"/>
              <w:right w:val="single" w:sz="4" w:space="0" w:color="auto"/>
            </w:tcBorders>
            <w:shd w:val="clear" w:color="auto" w:fill="auto"/>
            <w:vAlign w:val="center"/>
            <w:hideMark/>
          </w:tcPr>
          <w:p w14:paraId="7ACBD0A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0,024</w:t>
            </w:r>
          </w:p>
        </w:tc>
        <w:tc>
          <w:tcPr>
            <w:tcW w:w="0" w:type="auto"/>
            <w:tcBorders>
              <w:top w:val="nil"/>
              <w:left w:val="nil"/>
              <w:bottom w:val="single" w:sz="4" w:space="0" w:color="auto"/>
              <w:right w:val="single" w:sz="4" w:space="0" w:color="auto"/>
            </w:tcBorders>
            <w:shd w:val="clear" w:color="auto" w:fill="auto"/>
            <w:vAlign w:val="center"/>
            <w:hideMark/>
          </w:tcPr>
          <w:p w14:paraId="7811CCA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0,024</w:t>
            </w:r>
          </w:p>
        </w:tc>
        <w:tc>
          <w:tcPr>
            <w:tcW w:w="0" w:type="auto"/>
            <w:tcBorders>
              <w:top w:val="nil"/>
              <w:left w:val="nil"/>
              <w:bottom w:val="single" w:sz="4" w:space="0" w:color="auto"/>
              <w:right w:val="single" w:sz="4" w:space="0" w:color="auto"/>
            </w:tcBorders>
            <w:shd w:val="clear" w:color="auto" w:fill="auto"/>
            <w:vAlign w:val="center"/>
            <w:hideMark/>
          </w:tcPr>
          <w:p w14:paraId="5DE5540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0,024</w:t>
            </w:r>
          </w:p>
        </w:tc>
        <w:tc>
          <w:tcPr>
            <w:tcW w:w="0" w:type="auto"/>
            <w:tcBorders>
              <w:top w:val="nil"/>
              <w:left w:val="nil"/>
              <w:bottom w:val="single" w:sz="4" w:space="0" w:color="auto"/>
              <w:right w:val="single" w:sz="4" w:space="0" w:color="auto"/>
            </w:tcBorders>
            <w:shd w:val="clear" w:color="auto" w:fill="auto"/>
            <w:vAlign w:val="center"/>
            <w:hideMark/>
          </w:tcPr>
          <w:p w14:paraId="41D541E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0,024</w:t>
            </w:r>
          </w:p>
        </w:tc>
        <w:tc>
          <w:tcPr>
            <w:tcW w:w="0" w:type="auto"/>
            <w:tcBorders>
              <w:top w:val="nil"/>
              <w:left w:val="nil"/>
              <w:bottom w:val="single" w:sz="4" w:space="0" w:color="auto"/>
              <w:right w:val="single" w:sz="4" w:space="0" w:color="auto"/>
            </w:tcBorders>
            <w:shd w:val="clear" w:color="auto" w:fill="auto"/>
            <w:vAlign w:val="center"/>
            <w:hideMark/>
          </w:tcPr>
          <w:p w14:paraId="2D4EC91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0,024</w:t>
            </w:r>
          </w:p>
        </w:tc>
        <w:tc>
          <w:tcPr>
            <w:tcW w:w="0" w:type="auto"/>
            <w:tcBorders>
              <w:top w:val="nil"/>
              <w:left w:val="nil"/>
              <w:bottom w:val="single" w:sz="4" w:space="0" w:color="auto"/>
              <w:right w:val="single" w:sz="4" w:space="0" w:color="auto"/>
            </w:tcBorders>
            <w:shd w:val="clear" w:color="auto" w:fill="auto"/>
            <w:vAlign w:val="center"/>
            <w:hideMark/>
          </w:tcPr>
          <w:p w14:paraId="428610D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0,024</w:t>
            </w:r>
          </w:p>
        </w:tc>
        <w:tc>
          <w:tcPr>
            <w:tcW w:w="0" w:type="auto"/>
            <w:tcBorders>
              <w:top w:val="nil"/>
              <w:left w:val="nil"/>
              <w:bottom w:val="single" w:sz="4" w:space="0" w:color="auto"/>
              <w:right w:val="single" w:sz="4" w:space="0" w:color="auto"/>
            </w:tcBorders>
            <w:shd w:val="clear" w:color="auto" w:fill="auto"/>
            <w:vAlign w:val="center"/>
            <w:hideMark/>
          </w:tcPr>
          <w:p w14:paraId="2C41B20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0,024</w:t>
            </w:r>
          </w:p>
        </w:tc>
        <w:tc>
          <w:tcPr>
            <w:tcW w:w="0" w:type="auto"/>
            <w:tcBorders>
              <w:top w:val="nil"/>
              <w:left w:val="nil"/>
              <w:bottom w:val="single" w:sz="4" w:space="0" w:color="auto"/>
              <w:right w:val="single" w:sz="4" w:space="0" w:color="auto"/>
            </w:tcBorders>
            <w:shd w:val="clear" w:color="auto" w:fill="auto"/>
            <w:vAlign w:val="center"/>
            <w:hideMark/>
          </w:tcPr>
          <w:p w14:paraId="6F574B7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0,024</w:t>
            </w:r>
          </w:p>
        </w:tc>
        <w:tc>
          <w:tcPr>
            <w:tcW w:w="0" w:type="auto"/>
            <w:tcBorders>
              <w:top w:val="nil"/>
              <w:left w:val="nil"/>
              <w:bottom w:val="single" w:sz="4" w:space="0" w:color="auto"/>
              <w:right w:val="single" w:sz="4" w:space="0" w:color="auto"/>
            </w:tcBorders>
            <w:shd w:val="clear" w:color="auto" w:fill="auto"/>
            <w:vAlign w:val="center"/>
            <w:hideMark/>
          </w:tcPr>
          <w:p w14:paraId="02F6484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0,024</w:t>
            </w:r>
          </w:p>
        </w:tc>
        <w:tc>
          <w:tcPr>
            <w:tcW w:w="0" w:type="auto"/>
            <w:tcBorders>
              <w:top w:val="nil"/>
              <w:left w:val="nil"/>
              <w:bottom w:val="single" w:sz="4" w:space="0" w:color="auto"/>
              <w:right w:val="single" w:sz="4" w:space="0" w:color="auto"/>
            </w:tcBorders>
            <w:shd w:val="clear" w:color="auto" w:fill="auto"/>
            <w:vAlign w:val="center"/>
            <w:hideMark/>
          </w:tcPr>
          <w:p w14:paraId="3D3EB88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0,024</w:t>
            </w:r>
          </w:p>
        </w:tc>
        <w:tc>
          <w:tcPr>
            <w:tcW w:w="0" w:type="auto"/>
            <w:tcBorders>
              <w:top w:val="nil"/>
              <w:left w:val="nil"/>
              <w:bottom w:val="single" w:sz="4" w:space="0" w:color="auto"/>
              <w:right w:val="single" w:sz="4" w:space="0" w:color="auto"/>
            </w:tcBorders>
            <w:shd w:val="clear" w:color="auto" w:fill="auto"/>
            <w:vAlign w:val="center"/>
            <w:hideMark/>
          </w:tcPr>
          <w:p w14:paraId="2A3B22B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0,024</w:t>
            </w:r>
          </w:p>
        </w:tc>
        <w:tc>
          <w:tcPr>
            <w:tcW w:w="0" w:type="auto"/>
            <w:tcBorders>
              <w:top w:val="nil"/>
              <w:left w:val="nil"/>
              <w:bottom w:val="single" w:sz="4" w:space="0" w:color="auto"/>
              <w:right w:val="single" w:sz="4" w:space="0" w:color="auto"/>
            </w:tcBorders>
            <w:shd w:val="clear" w:color="auto" w:fill="auto"/>
            <w:vAlign w:val="center"/>
            <w:hideMark/>
          </w:tcPr>
          <w:p w14:paraId="39AF8C0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0,024</w:t>
            </w:r>
          </w:p>
        </w:tc>
      </w:tr>
      <w:tr w:rsidR="00871E6F" w:rsidRPr="00871E6F" w14:paraId="22752571"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4B9DEE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w:t>
            </w:r>
          </w:p>
        </w:tc>
        <w:tc>
          <w:tcPr>
            <w:tcW w:w="0" w:type="auto"/>
            <w:tcBorders>
              <w:top w:val="nil"/>
              <w:left w:val="nil"/>
              <w:bottom w:val="single" w:sz="4" w:space="0" w:color="auto"/>
              <w:right w:val="single" w:sz="4" w:space="0" w:color="auto"/>
            </w:tcBorders>
            <w:shd w:val="clear" w:color="auto" w:fill="auto"/>
            <w:vAlign w:val="center"/>
            <w:hideMark/>
          </w:tcPr>
          <w:p w14:paraId="29A88641"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Присоединенная расчетная тепловая нагрузка в горячей воде (на коллекторах станции), в том числе:</w:t>
            </w:r>
          </w:p>
        </w:tc>
        <w:tc>
          <w:tcPr>
            <w:tcW w:w="0" w:type="auto"/>
            <w:tcBorders>
              <w:top w:val="nil"/>
              <w:left w:val="nil"/>
              <w:bottom w:val="single" w:sz="4" w:space="0" w:color="auto"/>
              <w:right w:val="single" w:sz="4" w:space="0" w:color="auto"/>
            </w:tcBorders>
            <w:shd w:val="clear" w:color="auto" w:fill="auto"/>
            <w:vAlign w:val="center"/>
            <w:hideMark/>
          </w:tcPr>
          <w:p w14:paraId="413332A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0,429</w:t>
            </w:r>
          </w:p>
        </w:tc>
        <w:tc>
          <w:tcPr>
            <w:tcW w:w="0" w:type="auto"/>
            <w:tcBorders>
              <w:top w:val="nil"/>
              <w:left w:val="nil"/>
              <w:bottom w:val="single" w:sz="4" w:space="0" w:color="auto"/>
              <w:right w:val="single" w:sz="4" w:space="0" w:color="auto"/>
            </w:tcBorders>
            <w:shd w:val="clear" w:color="auto" w:fill="auto"/>
            <w:vAlign w:val="center"/>
            <w:hideMark/>
          </w:tcPr>
          <w:p w14:paraId="642AC54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0,429</w:t>
            </w:r>
          </w:p>
        </w:tc>
        <w:tc>
          <w:tcPr>
            <w:tcW w:w="0" w:type="auto"/>
            <w:tcBorders>
              <w:top w:val="nil"/>
              <w:left w:val="nil"/>
              <w:bottom w:val="single" w:sz="4" w:space="0" w:color="auto"/>
              <w:right w:val="single" w:sz="4" w:space="0" w:color="auto"/>
            </w:tcBorders>
            <w:shd w:val="clear" w:color="auto" w:fill="auto"/>
            <w:vAlign w:val="center"/>
            <w:hideMark/>
          </w:tcPr>
          <w:p w14:paraId="57DEE66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0,430</w:t>
            </w:r>
          </w:p>
        </w:tc>
        <w:tc>
          <w:tcPr>
            <w:tcW w:w="0" w:type="auto"/>
            <w:tcBorders>
              <w:top w:val="nil"/>
              <w:left w:val="nil"/>
              <w:bottom w:val="single" w:sz="4" w:space="0" w:color="auto"/>
              <w:right w:val="single" w:sz="4" w:space="0" w:color="auto"/>
            </w:tcBorders>
            <w:shd w:val="clear" w:color="auto" w:fill="auto"/>
            <w:vAlign w:val="center"/>
            <w:hideMark/>
          </w:tcPr>
          <w:p w14:paraId="1D3993F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0,489</w:t>
            </w:r>
          </w:p>
        </w:tc>
        <w:tc>
          <w:tcPr>
            <w:tcW w:w="0" w:type="auto"/>
            <w:tcBorders>
              <w:top w:val="nil"/>
              <w:left w:val="nil"/>
              <w:bottom w:val="single" w:sz="4" w:space="0" w:color="auto"/>
              <w:right w:val="single" w:sz="4" w:space="0" w:color="auto"/>
            </w:tcBorders>
            <w:shd w:val="clear" w:color="auto" w:fill="auto"/>
            <w:vAlign w:val="center"/>
            <w:hideMark/>
          </w:tcPr>
          <w:p w14:paraId="44EE84C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0,468</w:t>
            </w:r>
          </w:p>
        </w:tc>
        <w:tc>
          <w:tcPr>
            <w:tcW w:w="0" w:type="auto"/>
            <w:tcBorders>
              <w:top w:val="nil"/>
              <w:left w:val="nil"/>
              <w:bottom w:val="single" w:sz="4" w:space="0" w:color="auto"/>
              <w:right w:val="single" w:sz="4" w:space="0" w:color="auto"/>
            </w:tcBorders>
            <w:shd w:val="clear" w:color="auto" w:fill="auto"/>
            <w:vAlign w:val="center"/>
            <w:hideMark/>
          </w:tcPr>
          <w:p w14:paraId="0D68D7E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0,468</w:t>
            </w:r>
          </w:p>
        </w:tc>
        <w:tc>
          <w:tcPr>
            <w:tcW w:w="0" w:type="auto"/>
            <w:tcBorders>
              <w:top w:val="nil"/>
              <w:left w:val="nil"/>
              <w:bottom w:val="single" w:sz="4" w:space="0" w:color="auto"/>
              <w:right w:val="single" w:sz="4" w:space="0" w:color="auto"/>
            </w:tcBorders>
            <w:shd w:val="clear" w:color="auto" w:fill="auto"/>
            <w:vAlign w:val="center"/>
            <w:hideMark/>
          </w:tcPr>
          <w:p w14:paraId="0A2EA9C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0,468</w:t>
            </w:r>
          </w:p>
        </w:tc>
        <w:tc>
          <w:tcPr>
            <w:tcW w:w="0" w:type="auto"/>
            <w:tcBorders>
              <w:top w:val="nil"/>
              <w:left w:val="nil"/>
              <w:bottom w:val="single" w:sz="4" w:space="0" w:color="auto"/>
              <w:right w:val="single" w:sz="4" w:space="0" w:color="auto"/>
            </w:tcBorders>
            <w:shd w:val="clear" w:color="auto" w:fill="auto"/>
            <w:vAlign w:val="center"/>
            <w:hideMark/>
          </w:tcPr>
          <w:p w14:paraId="3B35203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0,468</w:t>
            </w:r>
          </w:p>
        </w:tc>
        <w:tc>
          <w:tcPr>
            <w:tcW w:w="0" w:type="auto"/>
            <w:tcBorders>
              <w:top w:val="nil"/>
              <w:left w:val="nil"/>
              <w:bottom w:val="single" w:sz="4" w:space="0" w:color="auto"/>
              <w:right w:val="single" w:sz="4" w:space="0" w:color="auto"/>
            </w:tcBorders>
            <w:shd w:val="clear" w:color="auto" w:fill="auto"/>
            <w:vAlign w:val="center"/>
            <w:hideMark/>
          </w:tcPr>
          <w:p w14:paraId="0022032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0,468</w:t>
            </w:r>
          </w:p>
        </w:tc>
        <w:tc>
          <w:tcPr>
            <w:tcW w:w="0" w:type="auto"/>
            <w:tcBorders>
              <w:top w:val="nil"/>
              <w:left w:val="nil"/>
              <w:bottom w:val="single" w:sz="4" w:space="0" w:color="auto"/>
              <w:right w:val="single" w:sz="4" w:space="0" w:color="auto"/>
            </w:tcBorders>
            <w:shd w:val="clear" w:color="auto" w:fill="auto"/>
            <w:vAlign w:val="center"/>
            <w:hideMark/>
          </w:tcPr>
          <w:p w14:paraId="33DEA2F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0,468</w:t>
            </w:r>
          </w:p>
        </w:tc>
        <w:tc>
          <w:tcPr>
            <w:tcW w:w="0" w:type="auto"/>
            <w:tcBorders>
              <w:top w:val="nil"/>
              <w:left w:val="nil"/>
              <w:bottom w:val="single" w:sz="4" w:space="0" w:color="auto"/>
              <w:right w:val="single" w:sz="4" w:space="0" w:color="auto"/>
            </w:tcBorders>
            <w:shd w:val="clear" w:color="auto" w:fill="auto"/>
            <w:vAlign w:val="center"/>
            <w:hideMark/>
          </w:tcPr>
          <w:p w14:paraId="7F1F9ED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0,468</w:t>
            </w:r>
          </w:p>
        </w:tc>
        <w:tc>
          <w:tcPr>
            <w:tcW w:w="0" w:type="auto"/>
            <w:tcBorders>
              <w:top w:val="nil"/>
              <w:left w:val="nil"/>
              <w:bottom w:val="single" w:sz="4" w:space="0" w:color="auto"/>
              <w:right w:val="single" w:sz="4" w:space="0" w:color="auto"/>
            </w:tcBorders>
            <w:shd w:val="clear" w:color="auto" w:fill="auto"/>
            <w:vAlign w:val="center"/>
            <w:hideMark/>
          </w:tcPr>
          <w:p w14:paraId="7B1ECCD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0,468</w:t>
            </w:r>
          </w:p>
        </w:tc>
        <w:tc>
          <w:tcPr>
            <w:tcW w:w="0" w:type="auto"/>
            <w:tcBorders>
              <w:top w:val="nil"/>
              <w:left w:val="nil"/>
              <w:bottom w:val="single" w:sz="4" w:space="0" w:color="auto"/>
              <w:right w:val="single" w:sz="4" w:space="0" w:color="auto"/>
            </w:tcBorders>
            <w:shd w:val="clear" w:color="auto" w:fill="auto"/>
            <w:vAlign w:val="center"/>
            <w:hideMark/>
          </w:tcPr>
          <w:p w14:paraId="67A6443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0,468</w:t>
            </w:r>
          </w:p>
        </w:tc>
        <w:tc>
          <w:tcPr>
            <w:tcW w:w="0" w:type="auto"/>
            <w:tcBorders>
              <w:top w:val="nil"/>
              <w:left w:val="nil"/>
              <w:bottom w:val="single" w:sz="4" w:space="0" w:color="auto"/>
              <w:right w:val="single" w:sz="4" w:space="0" w:color="auto"/>
            </w:tcBorders>
            <w:shd w:val="clear" w:color="auto" w:fill="auto"/>
            <w:vAlign w:val="center"/>
            <w:hideMark/>
          </w:tcPr>
          <w:p w14:paraId="70944E5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0,468</w:t>
            </w:r>
          </w:p>
        </w:tc>
        <w:tc>
          <w:tcPr>
            <w:tcW w:w="0" w:type="auto"/>
            <w:tcBorders>
              <w:top w:val="nil"/>
              <w:left w:val="nil"/>
              <w:bottom w:val="single" w:sz="4" w:space="0" w:color="auto"/>
              <w:right w:val="single" w:sz="4" w:space="0" w:color="auto"/>
            </w:tcBorders>
            <w:shd w:val="clear" w:color="auto" w:fill="auto"/>
            <w:vAlign w:val="center"/>
            <w:hideMark/>
          </w:tcPr>
          <w:p w14:paraId="048E67A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0,468</w:t>
            </w:r>
          </w:p>
        </w:tc>
        <w:tc>
          <w:tcPr>
            <w:tcW w:w="0" w:type="auto"/>
            <w:tcBorders>
              <w:top w:val="nil"/>
              <w:left w:val="nil"/>
              <w:bottom w:val="single" w:sz="4" w:space="0" w:color="auto"/>
              <w:right w:val="single" w:sz="4" w:space="0" w:color="auto"/>
            </w:tcBorders>
            <w:shd w:val="clear" w:color="auto" w:fill="auto"/>
            <w:vAlign w:val="center"/>
            <w:hideMark/>
          </w:tcPr>
          <w:p w14:paraId="662C2C4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0,468</w:t>
            </w:r>
          </w:p>
        </w:tc>
        <w:tc>
          <w:tcPr>
            <w:tcW w:w="0" w:type="auto"/>
            <w:tcBorders>
              <w:top w:val="nil"/>
              <w:left w:val="nil"/>
              <w:bottom w:val="single" w:sz="4" w:space="0" w:color="auto"/>
              <w:right w:val="single" w:sz="4" w:space="0" w:color="auto"/>
            </w:tcBorders>
            <w:shd w:val="clear" w:color="auto" w:fill="auto"/>
            <w:vAlign w:val="center"/>
            <w:hideMark/>
          </w:tcPr>
          <w:p w14:paraId="47AC07E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0,468</w:t>
            </w:r>
          </w:p>
        </w:tc>
        <w:tc>
          <w:tcPr>
            <w:tcW w:w="0" w:type="auto"/>
            <w:tcBorders>
              <w:top w:val="nil"/>
              <w:left w:val="nil"/>
              <w:bottom w:val="single" w:sz="4" w:space="0" w:color="auto"/>
              <w:right w:val="single" w:sz="4" w:space="0" w:color="auto"/>
            </w:tcBorders>
            <w:shd w:val="clear" w:color="auto" w:fill="auto"/>
            <w:vAlign w:val="center"/>
            <w:hideMark/>
          </w:tcPr>
          <w:p w14:paraId="2DB8B7E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0,468</w:t>
            </w:r>
          </w:p>
        </w:tc>
      </w:tr>
      <w:tr w:rsidR="00871E6F" w:rsidRPr="00871E6F" w14:paraId="74DBD1B5"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32A1CD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w:t>
            </w:r>
          </w:p>
        </w:tc>
        <w:tc>
          <w:tcPr>
            <w:tcW w:w="0" w:type="auto"/>
            <w:tcBorders>
              <w:top w:val="nil"/>
              <w:left w:val="nil"/>
              <w:bottom w:val="single" w:sz="4" w:space="0" w:color="auto"/>
              <w:right w:val="single" w:sz="4" w:space="0" w:color="auto"/>
            </w:tcBorders>
            <w:shd w:val="clear" w:color="auto" w:fill="auto"/>
            <w:vAlign w:val="center"/>
            <w:hideMark/>
          </w:tcPr>
          <w:p w14:paraId="01A063AF"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отопление</w:t>
            </w:r>
          </w:p>
        </w:tc>
        <w:tc>
          <w:tcPr>
            <w:tcW w:w="0" w:type="auto"/>
            <w:tcBorders>
              <w:top w:val="nil"/>
              <w:left w:val="nil"/>
              <w:bottom w:val="single" w:sz="4" w:space="0" w:color="auto"/>
              <w:right w:val="single" w:sz="4" w:space="0" w:color="auto"/>
            </w:tcBorders>
            <w:shd w:val="clear" w:color="auto" w:fill="auto"/>
            <w:vAlign w:val="center"/>
            <w:hideMark/>
          </w:tcPr>
          <w:p w14:paraId="011CD75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0,198</w:t>
            </w:r>
          </w:p>
        </w:tc>
        <w:tc>
          <w:tcPr>
            <w:tcW w:w="0" w:type="auto"/>
            <w:tcBorders>
              <w:top w:val="nil"/>
              <w:left w:val="nil"/>
              <w:bottom w:val="single" w:sz="4" w:space="0" w:color="auto"/>
              <w:right w:val="single" w:sz="4" w:space="0" w:color="auto"/>
            </w:tcBorders>
            <w:shd w:val="clear" w:color="auto" w:fill="auto"/>
            <w:vAlign w:val="center"/>
            <w:hideMark/>
          </w:tcPr>
          <w:p w14:paraId="4A7D056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0,198</w:t>
            </w:r>
          </w:p>
        </w:tc>
        <w:tc>
          <w:tcPr>
            <w:tcW w:w="0" w:type="auto"/>
            <w:tcBorders>
              <w:top w:val="nil"/>
              <w:left w:val="nil"/>
              <w:bottom w:val="single" w:sz="4" w:space="0" w:color="auto"/>
              <w:right w:val="single" w:sz="4" w:space="0" w:color="auto"/>
            </w:tcBorders>
            <w:shd w:val="clear" w:color="auto" w:fill="auto"/>
            <w:vAlign w:val="center"/>
            <w:hideMark/>
          </w:tcPr>
          <w:p w14:paraId="3944217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0,196</w:t>
            </w:r>
          </w:p>
        </w:tc>
        <w:tc>
          <w:tcPr>
            <w:tcW w:w="0" w:type="auto"/>
            <w:tcBorders>
              <w:top w:val="nil"/>
              <w:left w:val="nil"/>
              <w:bottom w:val="single" w:sz="4" w:space="0" w:color="auto"/>
              <w:right w:val="single" w:sz="4" w:space="0" w:color="auto"/>
            </w:tcBorders>
            <w:shd w:val="clear" w:color="auto" w:fill="auto"/>
            <w:vAlign w:val="center"/>
            <w:hideMark/>
          </w:tcPr>
          <w:p w14:paraId="05C51D1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0,229</w:t>
            </w:r>
          </w:p>
        </w:tc>
        <w:tc>
          <w:tcPr>
            <w:tcW w:w="0" w:type="auto"/>
            <w:tcBorders>
              <w:top w:val="nil"/>
              <w:left w:val="nil"/>
              <w:bottom w:val="single" w:sz="4" w:space="0" w:color="auto"/>
              <w:right w:val="single" w:sz="4" w:space="0" w:color="auto"/>
            </w:tcBorders>
            <w:shd w:val="clear" w:color="auto" w:fill="auto"/>
            <w:vAlign w:val="center"/>
            <w:hideMark/>
          </w:tcPr>
          <w:p w14:paraId="75F8BD2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0,228</w:t>
            </w:r>
          </w:p>
        </w:tc>
        <w:tc>
          <w:tcPr>
            <w:tcW w:w="0" w:type="auto"/>
            <w:tcBorders>
              <w:top w:val="nil"/>
              <w:left w:val="nil"/>
              <w:bottom w:val="single" w:sz="4" w:space="0" w:color="auto"/>
              <w:right w:val="single" w:sz="4" w:space="0" w:color="auto"/>
            </w:tcBorders>
            <w:shd w:val="clear" w:color="auto" w:fill="auto"/>
            <w:vAlign w:val="center"/>
            <w:hideMark/>
          </w:tcPr>
          <w:p w14:paraId="627EB42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0,228</w:t>
            </w:r>
          </w:p>
        </w:tc>
        <w:tc>
          <w:tcPr>
            <w:tcW w:w="0" w:type="auto"/>
            <w:tcBorders>
              <w:top w:val="nil"/>
              <w:left w:val="nil"/>
              <w:bottom w:val="single" w:sz="4" w:space="0" w:color="auto"/>
              <w:right w:val="single" w:sz="4" w:space="0" w:color="auto"/>
            </w:tcBorders>
            <w:shd w:val="clear" w:color="auto" w:fill="auto"/>
            <w:vAlign w:val="center"/>
            <w:hideMark/>
          </w:tcPr>
          <w:p w14:paraId="31D119C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0,228</w:t>
            </w:r>
          </w:p>
        </w:tc>
        <w:tc>
          <w:tcPr>
            <w:tcW w:w="0" w:type="auto"/>
            <w:tcBorders>
              <w:top w:val="nil"/>
              <w:left w:val="nil"/>
              <w:bottom w:val="single" w:sz="4" w:space="0" w:color="auto"/>
              <w:right w:val="single" w:sz="4" w:space="0" w:color="auto"/>
            </w:tcBorders>
            <w:shd w:val="clear" w:color="auto" w:fill="auto"/>
            <w:vAlign w:val="center"/>
            <w:hideMark/>
          </w:tcPr>
          <w:p w14:paraId="3DD78FB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0,228</w:t>
            </w:r>
          </w:p>
        </w:tc>
        <w:tc>
          <w:tcPr>
            <w:tcW w:w="0" w:type="auto"/>
            <w:tcBorders>
              <w:top w:val="nil"/>
              <w:left w:val="nil"/>
              <w:bottom w:val="single" w:sz="4" w:space="0" w:color="auto"/>
              <w:right w:val="single" w:sz="4" w:space="0" w:color="auto"/>
            </w:tcBorders>
            <w:shd w:val="clear" w:color="auto" w:fill="auto"/>
            <w:vAlign w:val="center"/>
            <w:hideMark/>
          </w:tcPr>
          <w:p w14:paraId="11B1027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0,228</w:t>
            </w:r>
          </w:p>
        </w:tc>
        <w:tc>
          <w:tcPr>
            <w:tcW w:w="0" w:type="auto"/>
            <w:tcBorders>
              <w:top w:val="nil"/>
              <w:left w:val="nil"/>
              <w:bottom w:val="single" w:sz="4" w:space="0" w:color="auto"/>
              <w:right w:val="single" w:sz="4" w:space="0" w:color="auto"/>
            </w:tcBorders>
            <w:shd w:val="clear" w:color="auto" w:fill="auto"/>
            <w:vAlign w:val="center"/>
            <w:hideMark/>
          </w:tcPr>
          <w:p w14:paraId="4EB8AF2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0,228</w:t>
            </w:r>
          </w:p>
        </w:tc>
        <w:tc>
          <w:tcPr>
            <w:tcW w:w="0" w:type="auto"/>
            <w:tcBorders>
              <w:top w:val="nil"/>
              <w:left w:val="nil"/>
              <w:bottom w:val="single" w:sz="4" w:space="0" w:color="auto"/>
              <w:right w:val="single" w:sz="4" w:space="0" w:color="auto"/>
            </w:tcBorders>
            <w:shd w:val="clear" w:color="auto" w:fill="auto"/>
            <w:vAlign w:val="center"/>
            <w:hideMark/>
          </w:tcPr>
          <w:p w14:paraId="1E23504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0,228</w:t>
            </w:r>
          </w:p>
        </w:tc>
        <w:tc>
          <w:tcPr>
            <w:tcW w:w="0" w:type="auto"/>
            <w:tcBorders>
              <w:top w:val="nil"/>
              <w:left w:val="nil"/>
              <w:bottom w:val="single" w:sz="4" w:space="0" w:color="auto"/>
              <w:right w:val="single" w:sz="4" w:space="0" w:color="auto"/>
            </w:tcBorders>
            <w:shd w:val="clear" w:color="auto" w:fill="auto"/>
            <w:vAlign w:val="center"/>
            <w:hideMark/>
          </w:tcPr>
          <w:p w14:paraId="4BCC15C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0,228</w:t>
            </w:r>
          </w:p>
        </w:tc>
        <w:tc>
          <w:tcPr>
            <w:tcW w:w="0" w:type="auto"/>
            <w:tcBorders>
              <w:top w:val="nil"/>
              <w:left w:val="nil"/>
              <w:bottom w:val="single" w:sz="4" w:space="0" w:color="auto"/>
              <w:right w:val="single" w:sz="4" w:space="0" w:color="auto"/>
            </w:tcBorders>
            <w:shd w:val="clear" w:color="auto" w:fill="auto"/>
            <w:vAlign w:val="center"/>
            <w:hideMark/>
          </w:tcPr>
          <w:p w14:paraId="6F6C468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0,228</w:t>
            </w:r>
          </w:p>
        </w:tc>
        <w:tc>
          <w:tcPr>
            <w:tcW w:w="0" w:type="auto"/>
            <w:tcBorders>
              <w:top w:val="nil"/>
              <w:left w:val="nil"/>
              <w:bottom w:val="single" w:sz="4" w:space="0" w:color="auto"/>
              <w:right w:val="single" w:sz="4" w:space="0" w:color="auto"/>
            </w:tcBorders>
            <w:shd w:val="clear" w:color="auto" w:fill="auto"/>
            <w:vAlign w:val="center"/>
            <w:hideMark/>
          </w:tcPr>
          <w:p w14:paraId="27DAEE6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0,228</w:t>
            </w:r>
          </w:p>
        </w:tc>
        <w:tc>
          <w:tcPr>
            <w:tcW w:w="0" w:type="auto"/>
            <w:tcBorders>
              <w:top w:val="nil"/>
              <w:left w:val="nil"/>
              <w:bottom w:val="single" w:sz="4" w:space="0" w:color="auto"/>
              <w:right w:val="single" w:sz="4" w:space="0" w:color="auto"/>
            </w:tcBorders>
            <w:shd w:val="clear" w:color="auto" w:fill="auto"/>
            <w:vAlign w:val="center"/>
            <w:hideMark/>
          </w:tcPr>
          <w:p w14:paraId="14F8D05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0,228</w:t>
            </w:r>
          </w:p>
        </w:tc>
        <w:tc>
          <w:tcPr>
            <w:tcW w:w="0" w:type="auto"/>
            <w:tcBorders>
              <w:top w:val="nil"/>
              <w:left w:val="nil"/>
              <w:bottom w:val="single" w:sz="4" w:space="0" w:color="auto"/>
              <w:right w:val="single" w:sz="4" w:space="0" w:color="auto"/>
            </w:tcBorders>
            <w:shd w:val="clear" w:color="auto" w:fill="auto"/>
            <w:vAlign w:val="center"/>
            <w:hideMark/>
          </w:tcPr>
          <w:p w14:paraId="285D7B2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0,228</w:t>
            </w:r>
          </w:p>
        </w:tc>
        <w:tc>
          <w:tcPr>
            <w:tcW w:w="0" w:type="auto"/>
            <w:tcBorders>
              <w:top w:val="nil"/>
              <w:left w:val="nil"/>
              <w:bottom w:val="single" w:sz="4" w:space="0" w:color="auto"/>
              <w:right w:val="single" w:sz="4" w:space="0" w:color="auto"/>
            </w:tcBorders>
            <w:shd w:val="clear" w:color="auto" w:fill="auto"/>
            <w:vAlign w:val="center"/>
            <w:hideMark/>
          </w:tcPr>
          <w:p w14:paraId="254AC0C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0,228</w:t>
            </w:r>
          </w:p>
        </w:tc>
        <w:tc>
          <w:tcPr>
            <w:tcW w:w="0" w:type="auto"/>
            <w:tcBorders>
              <w:top w:val="nil"/>
              <w:left w:val="nil"/>
              <w:bottom w:val="single" w:sz="4" w:space="0" w:color="auto"/>
              <w:right w:val="single" w:sz="4" w:space="0" w:color="auto"/>
            </w:tcBorders>
            <w:shd w:val="clear" w:color="auto" w:fill="auto"/>
            <w:vAlign w:val="center"/>
            <w:hideMark/>
          </w:tcPr>
          <w:p w14:paraId="3FD1F61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0,228</w:t>
            </w:r>
          </w:p>
        </w:tc>
      </w:tr>
      <w:tr w:rsidR="00871E6F" w:rsidRPr="00871E6F" w14:paraId="1528F97E"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00913C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w:t>
            </w:r>
          </w:p>
        </w:tc>
        <w:tc>
          <w:tcPr>
            <w:tcW w:w="0" w:type="auto"/>
            <w:tcBorders>
              <w:top w:val="nil"/>
              <w:left w:val="nil"/>
              <w:bottom w:val="single" w:sz="4" w:space="0" w:color="auto"/>
              <w:right w:val="single" w:sz="4" w:space="0" w:color="auto"/>
            </w:tcBorders>
            <w:shd w:val="clear" w:color="auto" w:fill="auto"/>
            <w:vAlign w:val="center"/>
            <w:hideMark/>
          </w:tcPr>
          <w:p w14:paraId="6748790E"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вентиляция</w:t>
            </w:r>
          </w:p>
        </w:tc>
        <w:tc>
          <w:tcPr>
            <w:tcW w:w="0" w:type="auto"/>
            <w:tcBorders>
              <w:top w:val="nil"/>
              <w:left w:val="nil"/>
              <w:bottom w:val="single" w:sz="4" w:space="0" w:color="auto"/>
              <w:right w:val="single" w:sz="4" w:space="0" w:color="auto"/>
            </w:tcBorders>
            <w:shd w:val="clear" w:color="auto" w:fill="auto"/>
            <w:vAlign w:val="center"/>
            <w:hideMark/>
          </w:tcPr>
          <w:p w14:paraId="6258FE0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0,192</w:t>
            </w:r>
          </w:p>
        </w:tc>
        <w:tc>
          <w:tcPr>
            <w:tcW w:w="0" w:type="auto"/>
            <w:tcBorders>
              <w:top w:val="nil"/>
              <w:left w:val="nil"/>
              <w:bottom w:val="single" w:sz="4" w:space="0" w:color="auto"/>
              <w:right w:val="single" w:sz="4" w:space="0" w:color="auto"/>
            </w:tcBorders>
            <w:shd w:val="clear" w:color="auto" w:fill="auto"/>
            <w:vAlign w:val="center"/>
            <w:hideMark/>
          </w:tcPr>
          <w:p w14:paraId="0B163A9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0,192</w:t>
            </w:r>
          </w:p>
        </w:tc>
        <w:tc>
          <w:tcPr>
            <w:tcW w:w="0" w:type="auto"/>
            <w:tcBorders>
              <w:top w:val="nil"/>
              <w:left w:val="nil"/>
              <w:bottom w:val="single" w:sz="4" w:space="0" w:color="auto"/>
              <w:right w:val="single" w:sz="4" w:space="0" w:color="auto"/>
            </w:tcBorders>
            <w:shd w:val="clear" w:color="auto" w:fill="auto"/>
            <w:vAlign w:val="center"/>
            <w:hideMark/>
          </w:tcPr>
          <w:p w14:paraId="6ED3A4B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0,194</w:t>
            </w:r>
          </w:p>
        </w:tc>
        <w:tc>
          <w:tcPr>
            <w:tcW w:w="0" w:type="auto"/>
            <w:tcBorders>
              <w:top w:val="nil"/>
              <w:left w:val="nil"/>
              <w:bottom w:val="single" w:sz="4" w:space="0" w:color="auto"/>
              <w:right w:val="single" w:sz="4" w:space="0" w:color="auto"/>
            </w:tcBorders>
            <w:shd w:val="clear" w:color="auto" w:fill="auto"/>
            <w:vAlign w:val="center"/>
            <w:hideMark/>
          </w:tcPr>
          <w:p w14:paraId="4862570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0,246</w:t>
            </w:r>
          </w:p>
        </w:tc>
        <w:tc>
          <w:tcPr>
            <w:tcW w:w="0" w:type="auto"/>
            <w:tcBorders>
              <w:top w:val="nil"/>
              <w:left w:val="nil"/>
              <w:bottom w:val="single" w:sz="4" w:space="0" w:color="auto"/>
              <w:right w:val="single" w:sz="4" w:space="0" w:color="auto"/>
            </w:tcBorders>
            <w:shd w:val="clear" w:color="auto" w:fill="auto"/>
            <w:vAlign w:val="center"/>
            <w:hideMark/>
          </w:tcPr>
          <w:p w14:paraId="7FB2301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0,228</w:t>
            </w:r>
          </w:p>
        </w:tc>
        <w:tc>
          <w:tcPr>
            <w:tcW w:w="0" w:type="auto"/>
            <w:tcBorders>
              <w:top w:val="nil"/>
              <w:left w:val="nil"/>
              <w:bottom w:val="single" w:sz="4" w:space="0" w:color="auto"/>
              <w:right w:val="single" w:sz="4" w:space="0" w:color="auto"/>
            </w:tcBorders>
            <w:shd w:val="clear" w:color="auto" w:fill="auto"/>
            <w:vAlign w:val="center"/>
            <w:hideMark/>
          </w:tcPr>
          <w:p w14:paraId="71ECB0A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0,228</w:t>
            </w:r>
          </w:p>
        </w:tc>
        <w:tc>
          <w:tcPr>
            <w:tcW w:w="0" w:type="auto"/>
            <w:tcBorders>
              <w:top w:val="nil"/>
              <w:left w:val="nil"/>
              <w:bottom w:val="single" w:sz="4" w:space="0" w:color="auto"/>
              <w:right w:val="single" w:sz="4" w:space="0" w:color="auto"/>
            </w:tcBorders>
            <w:shd w:val="clear" w:color="auto" w:fill="auto"/>
            <w:vAlign w:val="center"/>
            <w:hideMark/>
          </w:tcPr>
          <w:p w14:paraId="204315F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0,228</w:t>
            </w:r>
          </w:p>
        </w:tc>
        <w:tc>
          <w:tcPr>
            <w:tcW w:w="0" w:type="auto"/>
            <w:tcBorders>
              <w:top w:val="nil"/>
              <w:left w:val="nil"/>
              <w:bottom w:val="single" w:sz="4" w:space="0" w:color="auto"/>
              <w:right w:val="single" w:sz="4" w:space="0" w:color="auto"/>
            </w:tcBorders>
            <w:shd w:val="clear" w:color="auto" w:fill="auto"/>
            <w:vAlign w:val="center"/>
            <w:hideMark/>
          </w:tcPr>
          <w:p w14:paraId="48AFAB2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0,228</w:t>
            </w:r>
          </w:p>
        </w:tc>
        <w:tc>
          <w:tcPr>
            <w:tcW w:w="0" w:type="auto"/>
            <w:tcBorders>
              <w:top w:val="nil"/>
              <w:left w:val="nil"/>
              <w:bottom w:val="single" w:sz="4" w:space="0" w:color="auto"/>
              <w:right w:val="single" w:sz="4" w:space="0" w:color="auto"/>
            </w:tcBorders>
            <w:shd w:val="clear" w:color="auto" w:fill="auto"/>
            <w:vAlign w:val="center"/>
            <w:hideMark/>
          </w:tcPr>
          <w:p w14:paraId="1646F1D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0,228</w:t>
            </w:r>
          </w:p>
        </w:tc>
        <w:tc>
          <w:tcPr>
            <w:tcW w:w="0" w:type="auto"/>
            <w:tcBorders>
              <w:top w:val="nil"/>
              <w:left w:val="nil"/>
              <w:bottom w:val="single" w:sz="4" w:space="0" w:color="auto"/>
              <w:right w:val="single" w:sz="4" w:space="0" w:color="auto"/>
            </w:tcBorders>
            <w:shd w:val="clear" w:color="auto" w:fill="auto"/>
            <w:vAlign w:val="center"/>
            <w:hideMark/>
          </w:tcPr>
          <w:p w14:paraId="3AB938D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0,228</w:t>
            </w:r>
          </w:p>
        </w:tc>
        <w:tc>
          <w:tcPr>
            <w:tcW w:w="0" w:type="auto"/>
            <w:tcBorders>
              <w:top w:val="nil"/>
              <w:left w:val="nil"/>
              <w:bottom w:val="single" w:sz="4" w:space="0" w:color="auto"/>
              <w:right w:val="single" w:sz="4" w:space="0" w:color="auto"/>
            </w:tcBorders>
            <w:shd w:val="clear" w:color="auto" w:fill="auto"/>
            <w:vAlign w:val="center"/>
            <w:hideMark/>
          </w:tcPr>
          <w:p w14:paraId="6EC6B1F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0,228</w:t>
            </w:r>
          </w:p>
        </w:tc>
        <w:tc>
          <w:tcPr>
            <w:tcW w:w="0" w:type="auto"/>
            <w:tcBorders>
              <w:top w:val="nil"/>
              <w:left w:val="nil"/>
              <w:bottom w:val="single" w:sz="4" w:space="0" w:color="auto"/>
              <w:right w:val="single" w:sz="4" w:space="0" w:color="auto"/>
            </w:tcBorders>
            <w:shd w:val="clear" w:color="auto" w:fill="auto"/>
            <w:vAlign w:val="center"/>
            <w:hideMark/>
          </w:tcPr>
          <w:p w14:paraId="57A59E4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0,228</w:t>
            </w:r>
          </w:p>
        </w:tc>
        <w:tc>
          <w:tcPr>
            <w:tcW w:w="0" w:type="auto"/>
            <w:tcBorders>
              <w:top w:val="nil"/>
              <w:left w:val="nil"/>
              <w:bottom w:val="single" w:sz="4" w:space="0" w:color="auto"/>
              <w:right w:val="single" w:sz="4" w:space="0" w:color="auto"/>
            </w:tcBorders>
            <w:shd w:val="clear" w:color="auto" w:fill="auto"/>
            <w:vAlign w:val="center"/>
            <w:hideMark/>
          </w:tcPr>
          <w:p w14:paraId="07B6E6E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0,228</w:t>
            </w:r>
          </w:p>
        </w:tc>
        <w:tc>
          <w:tcPr>
            <w:tcW w:w="0" w:type="auto"/>
            <w:tcBorders>
              <w:top w:val="nil"/>
              <w:left w:val="nil"/>
              <w:bottom w:val="single" w:sz="4" w:space="0" w:color="auto"/>
              <w:right w:val="single" w:sz="4" w:space="0" w:color="auto"/>
            </w:tcBorders>
            <w:shd w:val="clear" w:color="auto" w:fill="auto"/>
            <w:vAlign w:val="center"/>
            <w:hideMark/>
          </w:tcPr>
          <w:p w14:paraId="0EC4500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0,228</w:t>
            </w:r>
          </w:p>
        </w:tc>
        <w:tc>
          <w:tcPr>
            <w:tcW w:w="0" w:type="auto"/>
            <w:tcBorders>
              <w:top w:val="nil"/>
              <w:left w:val="nil"/>
              <w:bottom w:val="single" w:sz="4" w:space="0" w:color="auto"/>
              <w:right w:val="single" w:sz="4" w:space="0" w:color="auto"/>
            </w:tcBorders>
            <w:shd w:val="clear" w:color="auto" w:fill="auto"/>
            <w:vAlign w:val="center"/>
            <w:hideMark/>
          </w:tcPr>
          <w:p w14:paraId="1C400EC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0,228</w:t>
            </w:r>
          </w:p>
        </w:tc>
        <w:tc>
          <w:tcPr>
            <w:tcW w:w="0" w:type="auto"/>
            <w:tcBorders>
              <w:top w:val="nil"/>
              <w:left w:val="nil"/>
              <w:bottom w:val="single" w:sz="4" w:space="0" w:color="auto"/>
              <w:right w:val="single" w:sz="4" w:space="0" w:color="auto"/>
            </w:tcBorders>
            <w:shd w:val="clear" w:color="auto" w:fill="auto"/>
            <w:vAlign w:val="center"/>
            <w:hideMark/>
          </w:tcPr>
          <w:p w14:paraId="60833B5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0,228</w:t>
            </w:r>
          </w:p>
        </w:tc>
        <w:tc>
          <w:tcPr>
            <w:tcW w:w="0" w:type="auto"/>
            <w:tcBorders>
              <w:top w:val="nil"/>
              <w:left w:val="nil"/>
              <w:bottom w:val="single" w:sz="4" w:space="0" w:color="auto"/>
              <w:right w:val="single" w:sz="4" w:space="0" w:color="auto"/>
            </w:tcBorders>
            <w:shd w:val="clear" w:color="auto" w:fill="auto"/>
            <w:vAlign w:val="center"/>
            <w:hideMark/>
          </w:tcPr>
          <w:p w14:paraId="25882CA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0,228</w:t>
            </w:r>
          </w:p>
        </w:tc>
        <w:tc>
          <w:tcPr>
            <w:tcW w:w="0" w:type="auto"/>
            <w:tcBorders>
              <w:top w:val="nil"/>
              <w:left w:val="nil"/>
              <w:bottom w:val="single" w:sz="4" w:space="0" w:color="auto"/>
              <w:right w:val="single" w:sz="4" w:space="0" w:color="auto"/>
            </w:tcBorders>
            <w:shd w:val="clear" w:color="auto" w:fill="auto"/>
            <w:vAlign w:val="center"/>
            <w:hideMark/>
          </w:tcPr>
          <w:p w14:paraId="7426F24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0,228</w:t>
            </w:r>
          </w:p>
        </w:tc>
      </w:tr>
      <w:tr w:rsidR="00871E6F" w:rsidRPr="00871E6F" w14:paraId="60445AF2"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FF801B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vAlign w:val="center"/>
            <w:hideMark/>
          </w:tcPr>
          <w:p w14:paraId="486659AA"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горячее водоснабжение</w:t>
            </w:r>
          </w:p>
        </w:tc>
        <w:tc>
          <w:tcPr>
            <w:tcW w:w="0" w:type="auto"/>
            <w:tcBorders>
              <w:top w:val="nil"/>
              <w:left w:val="nil"/>
              <w:bottom w:val="single" w:sz="4" w:space="0" w:color="auto"/>
              <w:right w:val="single" w:sz="4" w:space="0" w:color="auto"/>
            </w:tcBorders>
            <w:shd w:val="clear" w:color="auto" w:fill="auto"/>
            <w:vAlign w:val="center"/>
            <w:hideMark/>
          </w:tcPr>
          <w:p w14:paraId="198AB19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0,040</w:t>
            </w:r>
          </w:p>
        </w:tc>
        <w:tc>
          <w:tcPr>
            <w:tcW w:w="0" w:type="auto"/>
            <w:tcBorders>
              <w:top w:val="nil"/>
              <w:left w:val="nil"/>
              <w:bottom w:val="single" w:sz="4" w:space="0" w:color="auto"/>
              <w:right w:val="single" w:sz="4" w:space="0" w:color="auto"/>
            </w:tcBorders>
            <w:shd w:val="clear" w:color="auto" w:fill="auto"/>
            <w:vAlign w:val="center"/>
            <w:hideMark/>
          </w:tcPr>
          <w:p w14:paraId="78CBB7B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0,040</w:t>
            </w:r>
          </w:p>
        </w:tc>
        <w:tc>
          <w:tcPr>
            <w:tcW w:w="0" w:type="auto"/>
            <w:tcBorders>
              <w:top w:val="nil"/>
              <w:left w:val="nil"/>
              <w:bottom w:val="single" w:sz="4" w:space="0" w:color="auto"/>
              <w:right w:val="single" w:sz="4" w:space="0" w:color="auto"/>
            </w:tcBorders>
            <w:shd w:val="clear" w:color="auto" w:fill="auto"/>
            <w:vAlign w:val="center"/>
            <w:hideMark/>
          </w:tcPr>
          <w:p w14:paraId="3A5484E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0,040</w:t>
            </w:r>
          </w:p>
        </w:tc>
        <w:tc>
          <w:tcPr>
            <w:tcW w:w="0" w:type="auto"/>
            <w:tcBorders>
              <w:top w:val="nil"/>
              <w:left w:val="nil"/>
              <w:bottom w:val="single" w:sz="4" w:space="0" w:color="auto"/>
              <w:right w:val="single" w:sz="4" w:space="0" w:color="auto"/>
            </w:tcBorders>
            <w:shd w:val="clear" w:color="auto" w:fill="auto"/>
            <w:vAlign w:val="center"/>
            <w:hideMark/>
          </w:tcPr>
          <w:p w14:paraId="577AA6F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0,013</w:t>
            </w:r>
          </w:p>
        </w:tc>
        <w:tc>
          <w:tcPr>
            <w:tcW w:w="0" w:type="auto"/>
            <w:tcBorders>
              <w:top w:val="nil"/>
              <w:left w:val="nil"/>
              <w:bottom w:val="single" w:sz="4" w:space="0" w:color="auto"/>
              <w:right w:val="single" w:sz="4" w:space="0" w:color="auto"/>
            </w:tcBorders>
            <w:shd w:val="clear" w:color="auto" w:fill="auto"/>
            <w:vAlign w:val="center"/>
            <w:hideMark/>
          </w:tcPr>
          <w:p w14:paraId="176556C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0,013</w:t>
            </w:r>
          </w:p>
        </w:tc>
        <w:tc>
          <w:tcPr>
            <w:tcW w:w="0" w:type="auto"/>
            <w:tcBorders>
              <w:top w:val="nil"/>
              <w:left w:val="nil"/>
              <w:bottom w:val="single" w:sz="4" w:space="0" w:color="auto"/>
              <w:right w:val="single" w:sz="4" w:space="0" w:color="auto"/>
            </w:tcBorders>
            <w:shd w:val="clear" w:color="auto" w:fill="auto"/>
            <w:vAlign w:val="center"/>
            <w:hideMark/>
          </w:tcPr>
          <w:p w14:paraId="25BE2D5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0,013</w:t>
            </w:r>
          </w:p>
        </w:tc>
        <w:tc>
          <w:tcPr>
            <w:tcW w:w="0" w:type="auto"/>
            <w:tcBorders>
              <w:top w:val="nil"/>
              <w:left w:val="nil"/>
              <w:bottom w:val="single" w:sz="4" w:space="0" w:color="auto"/>
              <w:right w:val="single" w:sz="4" w:space="0" w:color="auto"/>
            </w:tcBorders>
            <w:shd w:val="clear" w:color="auto" w:fill="auto"/>
            <w:vAlign w:val="center"/>
            <w:hideMark/>
          </w:tcPr>
          <w:p w14:paraId="0BDD31E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0,013</w:t>
            </w:r>
          </w:p>
        </w:tc>
        <w:tc>
          <w:tcPr>
            <w:tcW w:w="0" w:type="auto"/>
            <w:tcBorders>
              <w:top w:val="nil"/>
              <w:left w:val="nil"/>
              <w:bottom w:val="single" w:sz="4" w:space="0" w:color="auto"/>
              <w:right w:val="single" w:sz="4" w:space="0" w:color="auto"/>
            </w:tcBorders>
            <w:shd w:val="clear" w:color="auto" w:fill="auto"/>
            <w:vAlign w:val="center"/>
            <w:hideMark/>
          </w:tcPr>
          <w:p w14:paraId="3FD11F1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0,013</w:t>
            </w:r>
          </w:p>
        </w:tc>
        <w:tc>
          <w:tcPr>
            <w:tcW w:w="0" w:type="auto"/>
            <w:tcBorders>
              <w:top w:val="nil"/>
              <w:left w:val="nil"/>
              <w:bottom w:val="single" w:sz="4" w:space="0" w:color="auto"/>
              <w:right w:val="single" w:sz="4" w:space="0" w:color="auto"/>
            </w:tcBorders>
            <w:shd w:val="clear" w:color="auto" w:fill="auto"/>
            <w:vAlign w:val="center"/>
            <w:hideMark/>
          </w:tcPr>
          <w:p w14:paraId="54A2DF4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0,013</w:t>
            </w:r>
          </w:p>
        </w:tc>
        <w:tc>
          <w:tcPr>
            <w:tcW w:w="0" w:type="auto"/>
            <w:tcBorders>
              <w:top w:val="nil"/>
              <w:left w:val="nil"/>
              <w:bottom w:val="single" w:sz="4" w:space="0" w:color="auto"/>
              <w:right w:val="single" w:sz="4" w:space="0" w:color="auto"/>
            </w:tcBorders>
            <w:shd w:val="clear" w:color="auto" w:fill="auto"/>
            <w:vAlign w:val="center"/>
            <w:hideMark/>
          </w:tcPr>
          <w:p w14:paraId="075D189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0,013</w:t>
            </w:r>
          </w:p>
        </w:tc>
        <w:tc>
          <w:tcPr>
            <w:tcW w:w="0" w:type="auto"/>
            <w:tcBorders>
              <w:top w:val="nil"/>
              <w:left w:val="nil"/>
              <w:bottom w:val="single" w:sz="4" w:space="0" w:color="auto"/>
              <w:right w:val="single" w:sz="4" w:space="0" w:color="auto"/>
            </w:tcBorders>
            <w:shd w:val="clear" w:color="auto" w:fill="auto"/>
            <w:vAlign w:val="center"/>
            <w:hideMark/>
          </w:tcPr>
          <w:p w14:paraId="1985124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0,013</w:t>
            </w:r>
          </w:p>
        </w:tc>
        <w:tc>
          <w:tcPr>
            <w:tcW w:w="0" w:type="auto"/>
            <w:tcBorders>
              <w:top w:val="nil"/>
              <w:left w:val="nil"/>
              <w:bottom w:val="single" w:sz="4" w:space="0" w:color="auto"/>
              <w:right w:val="single" w:sz="4" w:space="0" w:color="auto"/>
            </w:tcBorders>
            <w:shd w:val="clear" w:color="auto" w:fill="auto"/>
            <w:vAlign w:val="center"/>
            <w:hideMark/>
          </w:tcPr>
          <w:p w14:paraId="211A005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0,013</w:t>
            </w:r>
          </w:p>
        </w:tc>
        <w:tc>
          <w:tcPr>
            <w:tcW w:w="0" w:type="auto"/>
            <w:tcBorders>
              <w:top w:val="nil"/>
              <w:left w:val="nil"/>
              <w:bottom w:val="single" w:sz="4" w:space="0" w:color="auto"/>
              <w:right w:val="single" w:sz="4" w:space="0" w:color="auto"/>
            </w:tcBorders>
            <w:shd w:val="clear" w:color="auto" w:fill="auto"/>
            <w:vAlign w:val="center"/>
            <w:hideMark/>
          </w:tcPr>
          <w:p w14:paraId="7D8BA9F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0,013</w:t>
            </w:r>
          </w:p>
        </w:tc>
        <w:tc>
          <w:tcPr>
            <w:tcW w:w="0" w:type="auto"/>
            <w:tcBorders>
              <w:top w:val="nil"/>
              <w:left w:val="nil"/>
              <w:bottom w:val="single" w:sz="4" w:space="0" w:color="auto"/>
              <w:right w:val="single" w:sz="4" w:space="0" w:color="auto"/>
            </w:tcBorders>
            <w:shd w:val="clear" w:color="auto" w:fill="auto"/>
            <w:vAlign w:val="center"/>
            <w:hideMark/>
          </w:tcPr>
          <w:p w14:paraId="7204A14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0,013</w:t>
            </w:r>
          </w:p>
        </w:tc>
        <w:tc>
          <w:tcPr>
            <w:tcW w:w="0" w:type="auto"/>
            <w:tcBorders>
              <w:top w:val="nil"/>
              <w:left w:val="nil"/>
              <w:bottom w:val="single" w:sz="4" w:space="0" w:color="auto"/>
              <w:right w:val="single" w:sz="4" w:space="0" w:color="auto"/>
            </w:tcBorders>
            <w:shd w:val="clear" w:color="auto" w:fill="auto"/>
            <w:vAlign w:val="center"/>
            <w:hideMark/>
          </w:tcPr>
          <w:p w14:paraId="36AC095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0,013</w:t>
            </w:r>
          </w:p>
        </w:tc>
        <w:tc>
          <w:tcPr>
            <w:tcW w:w="0" w:type="auto"/>
            <w:tcBorders>
              <w:top w:val="nil"/>
              <w:left w:val="nil"/>
              <w:bottom w:val="single" w:sz="4" w:space="0" w:color="auto"/>
              <w:right w:val="single" w:sz="4" w:space="0" w:color="auto"/>
            </w:tcBorders>
            <w:shd w:val="clear" w:color="auto" w:fill="auto"/>
            <w:vAlign w:val="center"/>
            <w:hideMark/>
          </w:tcPr>
          <w:p w14:paraId="00EE514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0,013</w:t>
            </w:r>
          </w:p>
        </w:tc>
        <w:tc>
          <w:tcPr>
            <w:tcW w:w="0" w:type="auto"/>
            <w:tcBorders>
              <w:top w:val="nil"/>
              <w:left w:val="nil"/>
              <w:bottom w:val="single" w:sz="4" w:space="0" w:color="auto"/>
              <w:right w:val="single" w:sz="4" w:space="0" w:color="auto"/>
            </w:tcBorders>
            <w:shd w:val="clear" w:color="auto" w:fill="auto"/>
            <w:vAlign w:val="center"/>
            <w:hideMark/>
          </w:tcPr>
          <w:p w14:paraId="51AFE28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0,013</w:t>
            </w:r>
          </w:p>
        </w:tc>
        <w:tc>
          <w:tcPr>
            <w:tcW w:w="0" w:type="auto"/>
            <w:tcBorders>
              <w:top w:val="nil"/>
              <w:left w:val="nil"/>
              <w:bottom w:val="single" w:sz="4" w:space="0" w:color="auto"/>
              <w:right w:val="single" w:sz="4" w:space="0" w:color="auto"/>
            </w:tcBorders>
            <w:shd w:val="clear" w:color="auto" w:fill="auto"/>
            <w:vAlign w:val="center"/>
            <w:hideMark/>
          </w:tcPr>
          <w:p w14:paraId="6391826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0,013</w:t>
            </w:r>
          </w:p>
        </w:tc>
      </w:tr>
      <w:tr w:rsidR="00871E6F" w:rsidRPr="00871E6F" w14:paraId="0C3C848C"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961D23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vAlign w:val="center"/>
            <w:hideMark/>
          </w:tcPr>
          <w:p w14:paraId="78CACC84"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Резерв/дефицит тепловой мощности (по договорной нагрузке)</w:t>
            </w:r>
          </w:p>
        </w:tc>
        <w:tc>
          <w:tcPr>
            <w:tcW w:w="0" w:type="auto"/>
            <w:tcBorders>
              <w:top w:val="nil"/>
              <w:left w:val="nil"/>
              <w:bottom w:val="single" w:sz="4" w:space="0" w:color="auto"/>
              <w:right w:val="single" w:sz="4" w:space="0" w:color="auto"/>
            </w:tcBorders>
            <w:shd w:val="clear" w:color="auto" w:fill="auto"/>
            <w:vAlign w:val="center"/>
            <w:hideMark/>
          </w:tcPr>
          <w:p w14:paraId="1714CEC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0,404</w:t>
            </w:r>
          </w:p>
        </w:tc>
        <w:tc>
          <w:tcPr>
            <w:tcW w:w="0" w:type="auto"/>
            <w:tcBorders>
              <w:top w:val="nil"/>
              <w:left w:val="nil"/>
              <w:bottom w:val="single" w:sz="4" w:space="0" w:color="auto"/>
              <w:right w:val="single" w:sz="4" w:space="0" w:color="auto"/>
            </w:tcBorders>
            <w:shd w:val="clear" w:color="auto" w:fill="auto"/>
            <w:vAlign w:val="center"/>
            <w:hideMark/>
          </w:tcPr>
          <w:p w14:paraId="144E693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0,404</w:t>
            </w:r>
          </w:p>
        </w:tc>
        <w:tc>
          <w:tcPr>
            <w:tcW w:w="0" w:type="auto"/>
            <w:tcBorders>
              <w:top w:val="nil"/>
              <w:left w:val="nil"/>
              <w:bottom w:val="single" w:sz="4" w:space="0" w:color="auto"/>
              <w:right w:val="single" w:sz="4" w:space="0" w:color="auto"/>
            </w:tcBorders>
            <w:shd w:val="clear" w:color="auto" w:fill="auto"/>
            <w:vAlign w:val="center"/>
            <w:hideMark/>
          </w:tcPr>
          <w:p w14:paraId="1F27152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0,405</w:t>
            </w:r>
          </w:p>
        </w:tc>
        <w:tc>
          <w:tcPr>
            <w:tcW w:w="0" w:type="auto"/>
            <w:tcBorders>
              <w:top w:val="nil"/>
              <w:left w:val="nil"/>
              <w:bottom w:val="single" w:sz="4" w:space="0" w:color="auto"/>
              <w:right w:val="single" w:sz="4" w:space="0" w:color="auto"/>
            </w:tcBorders>
            <w:shd w:val="clear" w:color="auto" w:fill="auto"/>
            <w:vAlign w:val="center"/>
            <w:hideMark/>
          </w:tcPr>
          <w:p w14:paraId="39647A6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0,294</w:t>
            </w:r>
          </w:p>
        </w:tc>
        <w:tc>
          <w:tcPr>
            <w:tcW w:w="0" w:type="auto"/>
            <w:tcBorders>
              <w:top w:val="nil"/>
              <w:left w:val="nil"/>
              <w:bottom w:val="single" w:sz="4" w:space="0" w:color="auto"/>
              <w:right w:val="single" w:sz="4" w:space="0" w:color="auto"/>
            </w:tcBorders>
            <w:shd w:val="clear" w:color="auto" w:fill="auto"/>
            <w:vAlign w:val="center"/>
            <w:hideMark/>
          </w:tcPr>
          <w:p w14:paraId="5EB7879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0,332</w:t>
            </w:r>
          </w:p>
        </w:tc>
        <w:tc>
          <w:tcPr>
            <w:tcW w:w="0" w:type="auto"/>
            <w:tcBorders>
              <w:top w:val="nil"/>
              <w:left w:val="nil"/>
              <w:bottom w:val="single" w:sz="4" w:space="0" w:color="auto"/>
              <w:right w:val="single" w:sz="4" w:space="0" w:color="auto"/>
            </w:tcBorders>
            <w:shd w:val="clear" w:color="auto" w:fill="auto"/>
            <w:vAlign w:val="center"/>
            <w:hideMark/>
          </w:tcPr>
          <w:p w14:paraId="41D9C07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0,332</w:t>
            </w:r>
          </w:p>
        </w:tc>
        <w:tc>
          <w:tcPr>
            <w:tcW w:w="0" w:type="auto"/>
            <w:tcBorders>
              <w:top w:val="nil"/>
              <w:left w:val="nil"/>
              <w:bottom w:val="single" w:sz="4" w:space="0" w:color="auto"/>
              <w:right w:val="single" w:sz="4" w:space="0" w:color="auto"/>
            </w:tcBorders>
            <w:shd w:val="clear" w:color="auto" w:fill="auto"/>
            <w:vAlign w:val="center"/>
            <w:hideMark/>
          </w:tcPr>
          <w:p w14:paraId="59B869F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0,332</w:t>
            </w:r>
          </w:p>
        </w:tc>
        <w:tc>
          <w:tcPr>
            <w:tcW w:w="0" w:type="auto"/>
            <w:tcBorders>
              <w:top w:val="nil"/>
              <w:left w:val="nil"/>
              <w:bottom w:val="single" w:sz="4" w:space="0" w:color="auto"/>
              <w:right w:val="single" w:sz="4" w:space="0" w:color="auto"/>
            </w:tcBorders>
            <w:shd w:val="clear" w:color="auto" w:fill="auto"/>
            <w:vAlign w:val="center"/>
            <w:hideMark/>
          </w:tcPr>
          <w:p w14:paraId="12C539E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0,332</w:t>
            </w:r>
          </w:p>
        </w:tc>
        <w:tc>
          <w:tcPr>
            <w:tcW w:w="0" w:type="auto"/>
            <w:tcBorders>
              <w:top w:val="nil"/>
              <w:left w:val="nil"/>
              <w:bottom w:val="single" w:sz="4" w:space="0" w:color="auto"/>
              <w:right w:val="single" w:sz="4" w:space="0" w:color="auto"/>
            </w:tcBorders>
            <w:shd w:val="clear" w:color="auto" w:fill="auto"/>
            <w:vAlign w:val="center"/>
            <w:hideMark/>
          </w:tcPr>
          <w:p w14:paraId="334B870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0,332</w:t>
            </w:r>
          </w:p>
        </w:tc>
        <w:tc>
          <w:tcPr>
            <w:tcW w:w="0" w:type="auto"/>
            <w:tcBorders>
              <w:top w:val="nil"/>
              <w:left w:val="nil"/>
              <w:bottom w:val="single" w:sz="4" w:space="0" w:color="auto"/>
              <w:right w:val="single" w:sz="4" w:space="0" w:color="auto"/>
            </w:tcBorders>
            <w:shd w:val="clear" w:color="auto" w:fill="auto"/>
            <w:vAlign w:val="center"/>
            <w:hideMark/>
          </w:tcPr>
          <w:p w14:paraId="7388A44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0,332</w:t>
            </w:r>
          </w:p>
        </w:tc>
        <w:tc>
          <w:tcPr>
            <w:tcW w:w="0" w:type="auto"/>
            <w:tcBorders>
              <w:top w:val="nil"/>
              <w:left w:val="nil"/>
              <w:bottom w:val="single" w:sz="4" w:space="0" w:color="auto"/>
              <w:right w:val="single" w:sz="4" w:space="0" w:color="auto"/>
            </w:tcBorders>
            <w:shd w:val="clear" w:color="auto" w:fill="auto"/>
            <w:vAlign w:val="center"/>
            <w:hideMark/>
          </w:tcPr>
          <w:p w14:paraId="5C14597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0,332</w:t>
            </w:r>
          </w:p>
        </w:tc>
        <w:tc>
          <w:tcPr>
            <w:tcW w:w="0" w:type="auto"/>
            <w:tcBorders>
              <w:top w:val="nil"/>
              <w:left w:val="nil"/>
              <w:bottom w:val="single" w:sz="4" w:space="0" w:color="auto"/>
              <w:right w:val="single" w:sz="4" w:space="0" w:color="auto"/>
            </w:tcBorders>
            <w:shd w:val="clear" w:color="auto" w:fill="auto"/>
            <w:vAlign w:val="center"/>
            <w:hideMark/>
          </w:tcPr>
          <w:p w14:paraId="13B82FE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0,332</w:t>
            </w:r>
          </w:p>
        </w:tc>
        <w:tc>
          <w:tcPr>
            <w:tcW w:w="0" w:type="auto"/>
            <w:tcBorders>
              <w:top w:val="nil"/>
              <w:left w:val="nil"/>
              <w:bottom w:val="single" w:sz="4" w:space="0" w:color="auto"/>
              <w:right w:val="single" w:sz="4" w:space="0" w:color="auto"/>
            </w:tcBorders>
            <w:shd w:val="clear" w:color="auto" w:fill="auto"/>
            <w:vAlign w:val="center"/>
            <w:hideMark/>
          </w:tcPr>
          <w:p w14:paraId="1C11667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0,332</w:t>
            </w:r>
          </w:p>
        </w:tc>
        <w:tc>
          <w:tcPr>
            <w:tcW w:w="0" w:type="auto"/>
            <w:tcBorders>
              <w:top w:val="nil"/>
              <w:left w:val="nil"/>
              <w:bottom w:val="single" w:sz="4" w:space="0" w:color="auto"/>
              <w:right w:val="single" w:sz="4" w:space="0" w:color="auto"/>
            </w:tcBorders>
            <w:shd w:val="clear" w:color="auto" w:fill="auto"/>
            <w:vAlign w:val="center"/>
            <w:hideMark/>
          </w:tcPr>
          <w:p w14:paraId="62949EA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0,332</w:t>
            </w:r>
          </w:p>
        </w:tc>
        <w:tc>
          <w:tcPr>
            <w:tcW w:w="0" w:type="auto"/>
            <w:tcBorders>
              <w:top w:val="nil"/>
              <w:left w:val="nil"/>
              <w:bottom w:val="single" w:sz="4" w:space="0" w:color="auto"/>
              <w:right w:val="single" w:sz="4" w:space="0" w:color="auto"/>
            </w:tcBorders>
            <w:shd w:val="clear" w:color="auto" w:fill="auto"/>
            <w:vAlign w:val="center"/>
            <w:hideMark/>
          </w:tcPr>
          <w:p w14:paraId="7A9721B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0,332</w:t>
            </w:r>
          </w:p>
        </w:tc>
        <w:tc>
          <w:tcPr>
            <w:tcW w:w="0" w:type="auto"/>
            <w:tcBorders>
              <w:top w:val="nil"/>
              <w:left w:val="nil"/>
              <w:bottom w:val="single" w:sz="4" w:space="0" w:color="auto"/>
              <w:right w:val="single" w:sz="4" w:space="0" w:color="auto"/>
            </w:tcBorders>
            <w:shd w:val="clear" w:color="auto" w:fill="auto"/>
            <w:vAlign w:val="center"/>
            <w:hideMark/>
          </w:tcPr>
          <w:p w14:paraId="12F55A6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0,332</w:t>
            </w:r>
          </w:p>
        </w:tc>
        <w:tc>
          <w:tcPr>
            <w:tcW w:w="0" w:type="auto"/>
            <w:tcBorders>
              <w:top w:val="nil"/>
              <w:left w:val="nil"/>
              <w:bottom w:val="single" w:sz="4" w:space="0" w:color="auto"/>
              <w:right w:val="single" w:sz="4" w:space="0" w:color="auto"/>
            </w:tcBorders>
            <w:shd w:val="clear" w:color="auto" w:fill="auto"/>
            <w:vAlign w:val="center"/>
            <w:hideMark/>
          </w:tcPr>
          <w:p w14:paraId="6999CAB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0,332</w:t>
            </w:r>
          </w:p>
        </w:tc>
        <w:tc>
          <w:tcPr>
            <w:tcW w:w="0" w:type="auto"/>
            <w:tcBorders>
              <w:top w:val="nil"/>
              <w:left w:val="nil"/>
              <w:bottom w:val="single" w:sz="4" w:space="0" w:color="auto"/>
              <w:right w:val="single" w:sz="4" w:space="0" w:color="auto"/>
            </w:tcBorders>
            <w:shd w:val="clear" w:color="auto" w:fill="auto"/>
            <w:vAlign w:val="center"/>
            <w:hideMark/>
          </w:tcPr>
          <w:p w14:paraId="4C02387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0,332</w:t>
            </w:r>
          </w:p>
        </w:tc>
      </w:tr>
      <w:tr w:rsidR="00871E6F" w:rsidRPr="00871E6F" w14:paraId="6CA88DD3"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8B5B08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vAlign w:val="center"/>
            <w:hideMark/>
          </w:tcPr>
          <w:p w14:paraId="3D40D679"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Резерв/дефицит тепловой мощности (по расчетной нагрузке)</w:t>
            </w:r>
          </w:p>
        </w:tc>
        <w:tc>
          <w:tcPr>
            <w:tcW w:w="0" w:type="auto"/>
            <w:tcBorders>
              <w:top w:val="nil"/>
              <w:left w:val="nil"/>
              <w:bottom w:val="single" w:sz="4" w:space="0" w:color="auto"/>
              <w:right w:val="single" w:sz="4" w:space="0" w:color="auto"/>
            </w:tcBorders>
            <w:shd w:val="clear" w:color="auto" w:fill="auto"/>
            <w:vAlign w:val="center"/>
            <w:hideMark/>
          </w:tcPr>
          <w:p w14:paraId="7B70ADB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0,776</w:t>
            </w:r>
          </w:p>
        </w:tc>
        <w:tc>
          <w:tcPr>
            <w:tcW w:w="0" w:type="auto"/>
            <w:tcBorders>
              <w:top w:val="nil"/>
              <w:left w:val="nil"/>
              <w:bottom w:val="single" w:sz="4" w:space="0" w:color="auto"/>
              <w:right w:val="single" w:sz="4" w:space="0" w:color="auto"/>
            </w:tcBorders>
            <w:shd w:val="clear" w:color="auto" w:fill="auto"/>
            <w:vAlign w:val="center"/>
            <w:hideMark/>
          </w:tcPr>
          <w:p w14:paraId="2CC5CD9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0,776</w:t>
            </w:r>
          </w:p>
        </w:tc>
        <w:tc>
          <w:tcPr>
            <w:tcW w:w="0" w:type="auto"/>
            <w:tcBorders>
              <w:top w:val="nil"/>
              <w:left w:val="nil"/>
              <w:bottom w:val="single" w:sz="4" w:space="0" w:color="auto"/>
              <w:right w:val="single" w:sz="4" w:space="0" w:color="auto"/>
            </w:tcBorders>
            <w:shd w:val="clear" w:color="auto" w:fill="auto"/>
            <w:vAlign w:val="center"/>
            <w:hideMark/>
          </w:tcPr>
          <w:p w14:paraId="3B6D71B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0,778</w:t>
            </w:r>
          </w:p>
        </w:tc>
        <w:tc>
          <w:tcPr>
            <w:tcW w:w="0" w:type="auto"/>
            <w:tcBorders>
              <w:top w:val="nil"/>
              <w:left w:val="nil"/>
              <w:bottom w:val="single" w:sz="4" w:space="0" w:color="auto"/>
              <w:right w:val="single" w:sz="4" w:space="0" w:color="auto"/>
            </w:tcBorders>
            <w:shd w:val="clear" w:color="auto" w:fill="auto"/>
            <w:vAlign w:val="center"/>
            <w:hideMark/>
          </w:tcPr>
          <w:p w14:paraId="70B0ABC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0,718</w:t>
            </w:r>
          </w:p>
        </w:tc>
        <w:tc>
          <w:tcPr>
            <w:tcW w:w="0" w:type="auto"/>
            <w:tcBorders>
              <w:top w:val="nil"/>
              <w:left w:val="nil"/>
              <w:bottom w:val="single" w:sz="4" w:space="0" w:color="auto"/>
              <w:right w:val="single" w:sz="4" w:space="0" w:color="auto"/>
            </w:tcBorders>
            <w:shd w:val="clear" w:color="auto" w:fill="auto"/>
            <w:vAlign w:val="center"/>
            <w:hideMark/>
          </w:tcPr>
          <w:p w14:paraId="44BC09B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0,738</w:t>
            </w:r>
          </w:p>
        </w:tc>
        <w:tc>
          <w:tcPr>
            <w:tcW w:w="0" w:type="auto"/>
            <w:tcBorders>
              <w:top w:val="nil"/>
              <w:left w:val="nil"/>
              <w:bottom w:val="single" w:sz="4" w:space="0" w:color="auto"/>
              <w:right w:val="single" w:sz="4" w:space="0" w:color="auto"/>
            </w:tcBorders>
            <w:shd w:val="clear" w:color="auto" w:fill="auto"/>
            <w:vAlign w:val="center"/>
            <w:hideMark/>
          </w:tcPr>
          <w:p w14:paraId="7CCE033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0,738</w:t>
            </w:r>
          </w:p>
        </w:tc>
        <w:tc>
          <w:tcPr>
            <w:tcW w:w="0" w:type="auto"/>
            <w:tcBorders>
              <w:top w:val="nil"/>
              <w:left w:val="nil"/>
              <w:bottom w:val="single" w:sz="4" w:space="0" w:color="auto"/>
              <w:right w:val="single" w:sz="4" w:space="0" w:color="auto"/>
            </w:tcBorders>
            <w:shd w:val="clear" w:color="auto" w:fill="auto"/>
            <w:vAlign w:val="center"/>
            <w:hideMark/>
          </w:tcPr>
          <w:p w14:paraId="065DCB8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0,738</w:t>
            </w:r>
          </w:p>
        </w:tc>
        <w:tc>
          <w:tcPr>
            <w:tcW w:w="0" w:type="auto"/>
            <w:tcBorders>
              <w:top w:val="nil"/>
              <w:left w:val="nil"/>
              <w:bottom w:val="single" w:sz="4" w:space="0" w:color="auto"/>
              <w:right w:val="single" w:sz="4" w:space="0" w:color="auto"/>
            </w:tcBorders>
            <w:shd w:val="clear" w:color="auto" w:fill="auto"/>
            <w:vAlign w:val="center"/>
            <w:hideMark/>
          </w:tcPr>
          <w:p w14:paraId="57564B7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0,738</w:t>
            </w:r>
          </w:p>
        </w:tc>
        <w:tc>
          <w:tcPr>
            <w:tcW w:w="0" w:type="auto"/>
            <w:tcBorders>
              <w:top w:val="nil"/>
              <w:left w:val="nil"/>
              <w:bottom w:val="single" w:sz="4" w:space="0" w:color="auto"/>
              <w:right w:val="single" w:sz="4" w:space="0" w:color="auto"/>
            </w:tcBorders>
            <w:shd w:val="clear" w:color="auto" w:fill="auto"/>
            <w:vAlign w:val="center"/>
            <w:hideMark/>
          </w:tcPr>
          <w:p w14:paraId="249A085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0,738</w:t>
            </w:r>
          </w:p>
        </w:tc>
        <w:tc>
          <w:tcPr>
            <w:tcW w:w="0" w:type="auto"/>
            <w:tcBorders>
              <w:top w:val="nil"/>
              <w:left w:val="nil"/>
              <w:bottom w:val="single" w:sz="4" w:space="0" w:color="auto"/>
              <w:right w:val="single" w:sz="4" w:space="0" w:color="auto"/>
            </w:tcBorders>
            <w:shd w:val="clear" w:color="auto" w:fill="auto"/>
            <w:vAlign w:val="center"/>
            <w:hideMark/>
          </w:tcPr>
          <w:p w14:paraId="443FECD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0,738</w:t>
            </w:r>
          </w:p>
        </w:tc>
        <w:tc>
          <w:tcPr>
            <w:tcW w:w="0" w:type="auto"/>
            <w:tcBorders>
              <w:top w:val="nil"/>
              <w:left w:val="nil"/>
              <w:bottom w:val="single" w:sz="4" w:space="0" w:color="auto"/>
              <w:right w:val="single" w:sz="4" w:space="0" w:color="auto"/>
            </w:tcBorders>
            <w:shd w:val="clear" w:color="auto" w:fill="auto"/>
            <w:vAlign w:val="center"/>
            <w:hideMark/>
          </w:tcPr>
          <w:p w14:paraId="636CF2A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0,738</w:t>
            </w:r>
          </w:p>
        </w:tc>
        <w:tc>
          <w:tcPr>
            <w:tcW w:w="0" w:type="auto"/>
            <w:tcBorders>
              <w:top w:val="nil"/>
              <w:left w:val="nil"/>
              <w:bottom w:val="single" w:sz="4" w:space="0" w:color="auto"/>
              <w:right w:val="single" w:sz="4" w:space="0" w:color="auto"/>
            </w:tcBorders>
            <w:shd w:val="clear" w:color="auto" w:fill="auto"/>
            <w:vAlign w:val="center"/>
            <w:hideMark/>
          </w:tcPr>
          <w:p w14:paraId="65A4E91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0,738</w:t>
            </w:r>
          </w:p>
        </w:tc>
        <w:tc>
          <w:tcPr>
            <w:tcW w:w="0" w:type="auto"/>
            <w:tcBorders>
              <w:top w:val="nil"/>
              <w:left w:val="nil"/>
              <w:bottom w:val="single" w:sz="4" w:space="0" w:color="auto"/>
              <w:right w:val="single" w:sz="4" w:space="0" w:color="auto"/>
            </w:tcBorders>
            <w:shd w:val="clear" w:color="auto" w:fill="auto"/>
            <w:vAlign w:val="center"/>
            <w:hideMark/>
          </w:tcPr>
          <w:p w14:paraId="029033E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0,738</w:t>
            </w:r>
          </w:p>
        </w:tc>
        <w:tc>
          <w:tcPr>
            <w:tcW w:w="0" w:type="auto"/>
            <w:tcBorders>
              <w:top w:val="nil"/>
              <w:left w:val="nil"/>
              <w:bottom w:val="single" w:sz="4" w:space="0" w:color="auto"/>
              <w:right w:val="single" w:sz="4" w:space="0" w:color="auto"/>
            </w:tcBorders>
            <w:shd w:val="clear" w:color="auto" w:fill="auto"/>
            <w:vAlign w:val="center"/>
            <w:hideMark/>
          </w:tcPr>
          <w:p w14:paraId="71244FD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0,738</w:t>
            </w:r>
          </w:p>
        </w:tc>
        <w:tc>
          <w:tcPr>
            <w:tcW w:w="0" w:type="auto"/>
            <w:tcBorders>
              <w:top w:val="nil"/>
              <w:left w:val="nil"/>
              <w:bottom w:val="single" w:sz="4" w:space="0" w:color="auto"/>
              <w:right w:val="single" w:sz="4" w:space="0" w:color="auto"/>
            </w:tcBorders>
            <w:shd w:val="clear" w:color="auto" w:fill="auto"/>
            <w:vAlign w:val="center"/>
            <w:hideMark/>
          </w:tcPr>
          <w:p w14:paraId="19175E3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0,738</w:t>
            </w:r>
          </w:p>
        </w:tc>
        <w:tc>
          <w:tcPr>
            <w:tcW w:w="0" w:type="auto"/>
            <w:tcBorders>
              <w:top w:val="nil"/>
              <w:left w:val="nil"/>
              <w:bottom w:val="single" w:sz="4" w:space="0" w:color="auto"/>
              <w:right w:val="single" w:sz="4" w:space="0" w:color="auto"/>
            </w:tcBorders>
            <w:shd w:val="clear" w:color="auto" w:fill="auto"/>
            <w:vAlign w:val="center"/>
            <w:hideMark/>
          </w:tcPr>
          <w:p w14:paraId="308671F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0,738</w:t>
            </w:r>
          </w:p>
        </w:tc>
        <w:tc>
          <w:tcPr>
            <w:tcW w:w="0" w:type="auto"/>
            <w:tcBorders>
              <w:top w:val="nil"/>
              <w:left w:val="nil"/>
              <w:bottom w:val="single" w:sz="4" w:space="0" w:color="auto"/>
              <w:right w:val="single" w:sz="4" w:space="0" w:color="auto"/>
            </w:tcBorders>
            <w:shd w:val="clear" w:color="auto" w:fill="auto"/>
            <w:vAlign w:val="center"/>
            <w:hideMark/>
          </w:tcPr>
          <w:p w14:paraId="30CF18F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0,738</w:t>
            </w:r>
          </w:p>
        </w:tc>
        <w:tc>
          <w:tcPr>
            <w:tcW w:w="0" w:type="auto"/>
            <w:tcBorders>
              <w:top w:val="nil"/>
              <w:left w:val="nil"/>
              <w:bottom w:val="single" w:sz="4" w:space="0" w:color="auto"/>
              <w:right w:val="single" w:sz="4" w:space="0" w:color="auto"/>
            </w:tcBorders>
            <w:shd w:val="clear" w:color="auto" w:fill="auto"/>
            <w:vAlign w:val="center"/>
            <w:hideMark/>
          </w:tcPr>
          <w:p w14:paraId="13FD04A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0,738</w:t>
            </w:r>
          </w:p>
        </w:tc>
      </w:tr>
      <w:tr w:rsidR="00871E6F" w:rsidRPr="00871E6F" w14:paraId="6B3AA6B7"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955CDF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vAlign w:val="center"/>
            <w:hideMark/>
          </w:tcPr>
          <w:p w14:paraId="0BCB4F61"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0" w:type="auto"/>
            <w:tcBorders>
              <w:top w:val="nil"/>
              <w:left w:val="nil"/>
              <w:bottom w:val="single" w:sz="4" w:space="0" w:color="auto"/>
              <w:right w:val="single" w:sz="4" w:space="0" w:color="auto"/>
            </w:tcBorders>
            <w:shd w:val="clear" w:color="auto" w:fill="auto"/>
            <w:vAlign w:val="center"/>
            <w:hideMark/>
          </w:tcPr>
          <w:p w14:paraId="11B0FD2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0,902</w:t>
            </w:r>
          </w:p>
        </w:tc>
        <w:tc>
          <w:tcPr>
            <w:tcW w:w="0" w:type="auto"/>
            <w:tcBorders>
              <w:top w:val="nil"/>
              <w:left w:val="nil"/>
              <w:bottom w:val="single" w:sz="4" w:space="0" w:color="auto"/>
              <w:right w:val="single" w:sz="4" w:space="0" w:color="auto"/>
            </w:tcBorders>
            <w:shd w:val="clear" w:color="auto" w:fill="auto"/>
            <w:vAlign w:val="center"/>
            <w:hideMark/>
          </w:tcPr>
          <w:p w14:paraId="4DEB9A0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0,902</w:t>
            </w:r>
          </w:p>
        </w:tc>
        <w:tc>
          <w:tcPr>
            <w:tcW w:w="0" w:type="auto"/>
            <w:tcBorders>
              <w:top w:val="nil"/>
              <w:left w:val="nil"/>
              <w:bottom w:val="single" w:sz="4" w:space="0" w:color="auto"/>
              <w:right w:val="single" w:sz="4" w:space="0" w:color="auto"/>
            </w:tcBorders>
            <w:shd w:val="clear" w:color="auto" w:fill="auto"/>
            <w:vAlign w:val="center"/>
            <w:hideMark/>
          </w:tcPr>
          <w:p w14:paraId="627FE8F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0,904</w:t>
            </w:r>
          </w:p>
        </w:tc>
        <w:tc>
          <w:tcPr>
            <w:tcW w:w="0" w:type="auto"/>
            <w:tcBorders>
              <w:top w:val="nil"/>
              <w:left w:val="nil"/>
              <w:bottom w:val="single" w:sz="4" w:space="0" w:color="auto"/>
              <w:right w:val="single" w:sz="4" w:space="0" w:color="auto"/>
            </w:tcBorders>
            <w:shd w:val="clear" w:color="auto" w:fill="auto"/>
            <w:vAlign w:val="center"/>
            <w:hideMark/>
          </w:tcPr>
          <w:p w14:paraId="6019F67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0,902</w:t>
            </w:r>
          </w:p>
        </w:tc>
        <w:tc>
          <w:tcPr>
            <w:tcW w:w="0" w:type="auto"/>
            <w:tcBorders>
              <w:top w:val="nil"/>
              <w:left w:val="nil"/>
              <w:bottom w:val="single" w:sz="4" w:space="0" w:color="auto"/>
              <w:right w:val="single" w:sz="4" w:space="0" w:color="auto"/>
            </w:tcBorders>
            <w:shd w:val="clear" w:color="auto" w:fill="auto"/>
            <w:vAlign w:val="center"/>
            <w:hideMark/>
          </w:tcPr>
          <w:p w14:paraId="5F113B2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0,902</w:t>
            </w:r>
          </w:p>
        </w:tc>
        <w:tc>
          <w:tcPr>
            <w:tcW w:w="0" w:type="auto"/>
            <w:tcBorders>
              <w:top w:val="nil"/>
              <w:left w:val="nil"/>
              <w:bottom w:val="single" w:sz="4" w:space="0" w:color="auto"/>
              <w:right w:val="single" w:sz="4" w:space="0" w:color="auto"/>
            </w:tcBorders>
            <w:shd w:val="clear" w:color="auto" w:fill="auto"/>
            <w:vAlign w:val="center"/>
            <w:hideMark/>
          </w:tcPr>
          <w:p w14:paraId="33170DA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0,902</w:t>
            </w:r>
          </w:p>
        </w:tc>
        <w:tc>
          <w:tcPr>
            <w:tcW w:w="0" w:type="auto"/>
            <w:tcBorders>
              <w:top w:val="nil"/>
              <w:left w:val="nil"/>
              <w:bottom w:val="single" w:sz="4" w:space="0" w:color="auto"/>
              <w:right w:val="single" w:sz="4" w:space="0" w:color="auto"/>
            </w:tcBorders>
            <w:shd w:val="clear" w:color="auto" w:fill="auto"/>
            <w:vAlign w:val="center"/>
            <w:hideMark/>
          </w:tcPr>
          <w:p w14:paraId="16747CC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0,902</w:t>
            </w:r>
          </w:p>
        </w:tc>
        <w:tc>
          <w:tcPr>
            <w:tcW w:w="0" w:type="auto"/>
            <w:tcBorders>
              <w:top w:val="nil"/>
              <w:left w:val="nil"/>
              <w:bottom w:val="single" w:sz="4" w:space="0" w:color="auto"/>
              <w:right w:val="single" w:sz="4" w:space="0" w:color="auto"/>
            </w:tcBorders>
            <w:shd w:val="clear" w:color="auto" w:fill="auto"/>
            <w:vAlign w:val="center"/>
            <w:hideMark/>
          </w:tcPr>
          <w:p w14:paraId="0DE339A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0,902</w:t>
            </w:r>
          </w:p>
        </w:tc>
        <w:tc>
          <w:tcPr>
            <w:tcW w:w="0" w:type="auto"/>
            <w:tcBorders>
              <w:top w:val="nil"/>
              <w:left w:val="nil"/>
              <w:bottom w:val="single" w:sz="4" w:space="0" w:color="auto"/>
              <w:right w:val="single" w:sz="4" w:space="0" w:color="auto"/>
            </w:tcBorders>
            <w:shd w:val="clear" w:color="auto" w:fill="auto"/>
            <w:vAlign w:val="center"/>
            <w:hideMark/>
          </w:tcPr>
          <w:p w14:paraId="61279C5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0,902</w:t>
            </w:r>
          </w:p>
        </w:tc>
        <w:tc>
          <w:tcPr>
            <w:tcW w:w="0" w:type="auto"/>
            <w:tcBorders>
              <w:top w:val="nil"/>
              <w:left w:val="nil"/>
              <w:bottom w:val="single" w:sz="4" w:space="0" w:color="auto"/>
              <w:right w:val="single" w:sz="4" w:space="0" w:color="auto"/>
            </w:tcBorders>
            <w:shd w:val="clear" w:color="auto" w:fill="auto"/>
            <w:vAlign w:val="center"/>
            <w:hideMark/>
          </w:tcPr>
          <w:p w14:paraId="47A5022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0,902</w:t>
            </w:r>
          </w:p>
        </w:tc>
        <w:tc>
          <w:tcPr>
            <w:tcW w:w="0" w:type="auto"/>
            <w:tcBorders>
              <w:top w:val="nil"/>
              <w:left w:val="nil"/>
              <w:bottom w:val="single" w:sz="4" w:space="0" w:color="auto"/>
              <w:right w:val="single" w:sz="4" w:space="0" w:color="auto"/>
            </w:tcBorders>
            <w:shd w:val="clear" w:color="auto" w:fill="auto"/>
            <w:vAlign w:val="center"/>
            <w:hideMark/>
          </w:tcPr>
          <w:p w14:paraId="204F8DF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0,902</w:t>
            </w:r>
          </w:p>
        </w:tc>
        <w:tc>
          <w:tcPr>
            <w:tcW w:w="0" w:type="auto"/>
            <w:tcBorders>
              <w:top w:val="nil"/>
              <w:left w:val="nil"/>
              <w:bottom w:val="single" w:sz="4" w:space="0" w:color="auto"/>
              <w:right w:val="single" w:sz="4" w:space="0" w:color="auto"/>
            </w:tcBorders>
            <w:shd w:val="clear" w:color="auto" w:fill="auto"/>
            <w:vAlign w:val="center"/>
            <w:hideMark/>
          </w:tcPr>
          <w:p w14:paraId="2707399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0,902</w:t>
            </w:r>
          </w:p>
        </w:tc>
        <w:tc>
          <w:tcPr>
            <w:tcW w:w="0" w:type="auto"/>
            <w:tcBorders>
              <w:top w:val="nil"/>
              <w:left w:val="nil"/>
              <w:bottom w:val="single" w:sz="4" w:space="0" w:color="auto"/>
              <w:right w:val="single" w:sz="4" w:space="0" w:color="auto"/>
            </w:tcBorders>
            <w:shd w:val="clear" w:color="auto" w:fill="auto"/>
            <w:vAlign w:val="center"/>
            <w:hideMark/>
          </w:tcPr>
          <w:p w14:paraId="5B393A6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0,902</w:t>
            </w:r>
          </w:p>
        </w:tc>
        <w:tc>
          <w:tcPr>
            <w:tcW w:w="0" w:type="auto"/>
            <w:tcBorders>
              <w:top w:val="nil"/>
              <w:left w:val="nil"/>
              <w:bottom w:val="single" w:sz="4" w:space="0" w:color="auto"/>
              <w:right w:val="single" w:sz="4" w:space="0" w:color="auto"/>
            </w:tcBorders>
            <w:shd w:val="clear" w:color="auto" w:fill="auto"/>
            <w:vAlign w:val="center"/>
            <w:hideMark/>
          </w:tcPr>
          <w:p w14:paraId="3D829ED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0,902</w:t>
            </w:r>
          </w:p>
        </w:tc>
        <w:tc>
          <w:tcPr>
            <w:tcW w:w="0" w:type="auto"/>
            <w:tcBorders>
              <w:top w:val="nil"/>
              <w:left w:val="nil"/>
              <w:bottom w:val="single" w:sz="4" w:space="0" w:color="auto"/>
              <w:right w:val="single" w:sz="4" w:space="0" w:color="auto"/>
            </w:tcBorders>
            <w:shd w:val="clear" w:color="auto" w:fill="auto"/>
            <w:vAlign w:val="center"/>
            <w:hideMark/>
          </w:tcPr>
          <w:p w14:paraId="57148FF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0,902</w:t>
            </w:r>
          </w:p>
        </w:tc>
        <w:tc>
          <w:tcPr>
            <w:tcW w:w="0" w:type="auto"/>
            <w:tcBorders>
              <w:top w:val="nil"/>
              <w:left w:val="nil"/>
              <w:bottom w:val="single" w:sz="4" w:space="0" w:color="auto"/>
              <w:right w:val="single" w:sz="4" w:space="0" w:color="auto"/>
            </w:tcBorders>
            <w:shd w:val="clear" w:color="auto" w:fill="auto"/>
            <w:vAlign w:val="center"/>
            <w:hideMark/>
          </w:tcPr>
          <w:p w14:paraId="4AE5071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0,902</w:t>
            </w:r>
          </w:p>
        </w:tc>
        <w:tc>
          <w:tcPr>
            <w:tcW w:w="0" w:type="auto"/>
            <w:tcBorders>
              <w:top w:val="nil"/>
              <w:left w:val="nil"/>
              <w:bottom w:val="single" w:sz="4" w:space="0" w:color="auto"/>
              <w:right w:val="single" w:sz="4" w:space="0" w:color="auto"/>
            </w:tcBorders>
            <w:shd w:val="clear" w:color="auto" w:fill="auto"/>
            <w:vAlign w:val="center"/>
            <w:hideMark/>
          </w:tcPr>
          <w:p w14:paraId="4F4D2AC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0,902</w:t>
            </w:r>
          </w:p>
        </w:tc>
        <w:tc>
          <w:tcPr>
            <w:tcW w:w="0" w:type="auto"/>
            <w:tcBorders>
              <w:top w:val="nil"/>
              <w:left w:val="nil"/>
              <w:bottom w:val="single" w:sz="4" w:space="0" w:color="auto"/>
              <w:right w:val="single" w:sz="4" w:space="0" w:color="auto"/>
            </w:tcBorders>
            <w:shd w:val="clear" w:color="auto" w:fill="auto"/>
            <w:vAlign w:val="center"/>
            <w:hideMark/>
          </w:tcPr>
          <w:p w14:paraId="5E6F346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0,902</w:t>
            </w:r>
          </w:p>
        </w:tc>
      </w:tr>
      <w:tr w:rsidR="00871E6F" w:rsidRPr="00871E6F" w14:paraId="70B29196"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41A9D0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auto" w:fill="auto"/>
            <w:vAlign w:val="center"/>
            <w:hideMark/>
          </w:tcPr>
          <w:p w14:paraId="4C065089"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0" w:type="auto"/>
            <w:tcBorders>
              <w:top w:val="nil"/>
              <w:left w:val="nil"/>
              <w:bottom w:val="single" w:sz="4" w:space="0" w:color="auto"/>
              <w:right w:val="single" w:sz="4" w:space="0" w:color="auto"/>
            </w:tcBorders>
            <w:shd w:val="clear" w:color="auto" w:fill="auto"/>
            <w:vAlign w:val="center"/>
            <w:hideMark/>
          </w:tcPr>
          <w:p w14:paraId="294C667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0,503</w:t>
            </w:r>
          </w:p>
        </w:tc>
        <w:tc>
          <w:tcPr>
            <w:tcW w:w="0" w:type="auto"/>
            <w:tcBorders>
              <w:top w:val="nil"/>
              <w:left w:val="nil"/>
              <w:bottom w:val="single" w:sz="4" w:space="0" w:color="auto"/>
              <w:right w:val="single" w:sz="4" w:space="0" w:color="auto"/>
            </w:tcBorders>
            <w:shd w:val="clear" w:color="auto" w:fill="auto"/>
            <w:vAlign w:val="center"/>
            <w:hideMark/>
          </w:tcPr>
          <w:p w14:paraId="7302F29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0,503</w:t>
            </w:r>
          </w:p>
        </w:tc>
        <w:tc>
          <w:tcPr>
            <w:tcW w:w="0" w:type="auto"/>
            <w:tcBorders>
              <w:top w:val="nil"/>
              <w:left w:val="nil"/>
              <w:bottom w:val="single" w:sz="4" w:space="0" w:color="auto"/>
              <w:right w:val="single" w:sz="4" w:space="0" w:color="auto"/>
            </w:tcBorders>
            <w:shd w:val="clear" w:color="auto" w:fill="auto"/>
            <w:vAlign w:val="center"/>
            <w:hideMark/>
          </w:tcPr>
          <w:p w14:paraId="53224AA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0,503</w:t>
            </w:r>
          </w:p>
        </w:tc>
        <w:tc>
          <w:tcPr>
            <w:tcW w:w="0" w:type="auto"/>
            <w:tcBorders>
              <w:top w:val="nil"/>
              <w:left w:val="nil"/>
              <w:bottom w:val="single" w:sz="4" w:space="0" w:color="auto"/>
              <w:right w:val="single" w:sz="4" w:space="0" w:color="auto"/>
            </w:tcBorders>
            <w:shd w:val="clear" w:color="auto" w:fill="auto"/>
            <w:vAlign w:val="center"/>
            <w:hideMark/>
          </w:tcPr>
          <w:p w14:paraId="6596A56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0,614</w:t>
            </w:r>
          </w:p>
        </w:tc>
        <w:tc>
          <w:tcPr>
            <w:tcW w:w="0" w:type="auto"/>
            <w:tcBorders>
              <w:top w:val="nil"/>
              <w:left w:val="nil"/>
              <w:bottom w:val="single" w:sz="4" w:space="0" w:color="auto"/>
              <w:right w:val="single" w:sz="4" w:space="0" w:color="auto"/>
            </w:tcBorders>
            <w:shd w:val="clear" w:color="auto" w:fill="auto"/>
            <w:vAlign w:val="center"/>
            <w:hideMark/>
          </w:tcPr>
          <w:p w14:paraId="5F55791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0,587</w:t>
            </w:r>
          </w:p>
        </w:tc>
        <w:tc>
          <w:tcPr>
            <w:tcW w:w="0" w:type="auto"/>
            <w:tcBorders>
              <w:top w:val="nil"/>
              <w:left w:val="nil"/>
              <w:bottom w:val="single" w:sz="4" w:space="0" w:color="auto"/>
              <w:right w:val="single" w:sz="4" w:space="0" w:color="auto"/>
            </w:tcBorders>
            <w:shd w:val="clear" w:color="auto" w:fill="auto"/>
            <w:vAlign w:val="center"/>
            <w:hideMark/>
          </w:tcPr>
          <w:p w14:paraId="6D12C15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0,587</w:t>
            </w:r>
          </w:p>
        </w:tc>
        <w:tc>
          <w:tcPr>
            <w:tcW w:w="0" w:type="auto"/>
            <w:tcBorders>
              <w:top w:val="nil"/>
              <w:left w:val="nil"/>
              <w:bottom w:val="single" w:sz="4" w:space="0" w:color="auto"/>
              <w:right w:val="single" w:sz="4" w:space="0" w:color="auto"/>
            </w:tcBorders>
            <w:shd w:val="clear" w:color="auto" w:fill="auto"/>
            <w:vAlign w:val="center"/>
            <w:hideMark/>
          </w:tcPr>
          <w:p w14:paraId="0391097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0,587</w:t>
            </w:r>
          </w:p>
        </w:tc>
        <w:tc>
          <w:tcPr>
            <w:tcW w:w="0" w:type="auto"/>
            <w:tcBorders>
              <w:top w:val="nil"/>
              <w:left w:val="nil"/>
              <w:bottom w:val="single" w:sz="4" w:space="0" w:color="auto"/>
              <w:right w:val="single" w:sz="4" w:space="0" w:color="auto"/>
            </w:tcBorders>
            <w:shd w:val="clear" w:color="auto" w:fill="auto"/>
            <w:vAlign w:val="center"/>
            <w:hideMark/>
          </w:tcPr>
          <w:p w14:paraId="6E24FDA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0,587</w:t>
            </w:r>
          </w:p>
        </w:tc>
        <w:tc>
          <w:tcPr>
            <w:tcW w:w="0" w:type="auto"/>
            <w:tcBorders>
              <w:top w:val="nil"/>
              <w:left w:val="nil"/>
              <w:bottom w:val="single" w:sz="4" w:space="0" w:color="auto"/>
              <w:right w:val="single" w:sz="4" w:space="0" w:color="auto"/>
            </w:tcBorders>
            <w:shd w:val="clear" w:color="auto" w:fill="auto"/>
            <w:vAlign w:val="center"/>
            <w:hideMark/>
          </w:tcPr>
          <w:p w14:paraId="1C2417A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0,587</w:t>
            </w:r>
          </w:p>
        </w:tc>
        <w:tc>
          <w:tcPr>
            <w:tcW w:w="0" w:type="auto"/>
            <w:tcBorders>
              <w:top w:val="nil"/>
              <w:left w:val="nil"/>
              <w:bottom w:val="single" w:sz="4" w:space="0" w:color="auto"/>
              <w:right w:val="single" w:sz="4" w:space="0" w:color="auto"/>
            </w:tcBorders>
            <w:shd w:val="clear" w:color="auto" w:fill="auto"/>
            <w:vAlign w:val="center"/>
            <w:hideMark/>
          </w:tcPr>
          <w:p w14:paraId="2FAC6B2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0,587</w:t>
            </w:r>
          </w:p>
        </w:tc>
        <w:tc>
          <w:tcPr>
            <w:tcW w:w="0" w:type="auto"/>
            <w:tcBorders>
              <w:top w:val="nil"/>
              <w:left w:val="nil"/>
              <w:bottom w:val="single" w:sz="4" w:space="0" w:color="auto"/>
              <w:right w:val="single" w:sz="4" w:space="0" w:color="auto"/>
            </w:tcBorders>
            <w:shd w:val="clear" w:color="auto" w:fill="auto"/>
            <w:vAlign w:val="center"/>
            <w:hideMark/>
          </w:tcPr>
          <w:p w14:paraId="0497E9A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0,587</w:t>
            </w:r>
          </w:p>
        </w:tc>
        <w:tc>
          <w:tcPr>
            <w:tcW w:w="0" w:type="auto"/>
            <w:tcBorders>
              <w:top w:val="nil"/>
              <w:left w:val="nil"/>
              <w:bottom w:val="single" w:sz="4" w:space="0" w:color="auto"/>
              <w:right w:val="single" w:sz="4" w:space="0" w:color="auto"/>
            </w:tcBorders>
            <w:shd w:val="clear" w:color="auto" w:fill="auto"/>
            <w:vAlign w:val="center"/>
            <w:hideMark/>
          </w:tcPr>
          <w:p w14:paraId="52EB526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0,587</w:t>
            </w:r>
          </w:p>
        </w:tc>
        <w:tc>
          <w:tcPr>
            <w:tcW w:w="0" w:type="auto"/>
            <w:tcBorders>
              <w:top w:val="nil"/>
              <w:left w:val="nil"/>
              <w:bottom w:val="single" w:sz="4" w:space="0" w:color="auto"/>
              <w:right w:val="single" w:sz="4" w:space="0" w:color="auto"/>
            </w:tcBorders>
            <w:shd w:val="clear" w:color="auto" w:fill="auto"/>
            <w:vAlign w:val="center"/>
            <w:hideMark/>
          </w:tcPr>
          <w:p w14:paraId="28C5361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0,587</w:t>
            </w:r>
          </w:p>
        </w:tc>
        <w:tc>
          <w:tcPr>
            <w:tcW w:w="0" w:type="auto"/>
            <w:tcBorders>
              <w:top w:val="nil"/>
              <w:left w:val="nil"/>
              <w:bottom w:val="single" w:sz="4" w:space="0" w:color="auto"/>
              <w:right w:val="single" w:sz="4" w:space="0" w:color="auto"/>
            </w:tcBorders>
            <w:shd w:val="clear" w:color="auto" w:fill="auto"/>
            <w:vAlign w:val="center"/>
            <w:hideMark/>
          </w:tcPr>
          <w:p w14:paraId="30B9408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0,587</w:t>
            </w:r>
          </w:p>
        </w:tc>
        <w:tc>
          <w:tcPr>
            <w:tcW w:w="0" w:type="auto"/>
            <w:tcBorders>
              <w:top w:val="nil"/>
              <w:left w:val="nil"/>
              <w:bottom w:val="single" w:sz="4" w:space="0" w:color="auto"/>
              <w:right w:val="single" w:sz="4" w:space="0" w:color="auto"/>
            </w:tcBorders>
            <w:shd w:val="clear" w:color="auto" w:fill="auto"/>
            <w:vAlign w:val="center"/>
            <w:hideMark/>
          </w:tcPr>
          <w:p w14:paraId="4DECBCD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0,587</w:t>
            </w:r>
          </w:p>
        </w:tc>
        <w:tc>
          <w:tcPr>
            <w:tcW w:w="0" w:type="auto"/>
            <w:tcBorders>
              <w:top w:val="nil"/>
              <w:left w:val="nil"/>
              <w:bottom w:val="single" w:sz="4" w:space="0" w:color="auto"/>
              <w:right w:val="single" w:sz="4" w:space="0" w:color="auto"/>
            </w:tcBorders>
            <w:shd w:val="clear" w:color="auto" w:fill="auto"/>
            <w:vAlign w:val="center"/>
            <w:hideMark/>
          </w:tcPr>
          <w:p w14:paraId="0E15DA2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0,587</w:t>
            </w:r>
          </w:p>
        </w:tc>
        <w:tc>
          <w:tcPr>
            <w:tcW w:w="0" w:type="auto"/>
            <w:tcBorders>
              <w:top w:val="nil"/>
              <w:left w:val="nil"/>
              <w:bottom w:val="single" w:sz="4" w:space="0" w:color="auto"/>
              <w:right w:val="single" w:sz="4" w:space="0" w:color="auto"/>
            </w:tcBorders>
            <w:shd w:val="clear" w:color="auto" w:fill="auto"/>
            <w:vAlign w:val="center"/>
            <w:hideMark/>
          </w:tcPr>
          <w:p w14:paraId="775FC82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0,587</w:t>
            </w:r>
          </w:p>
        </w:tc>
        <w:tc>
          <w:tcPr>
            <w:tcW w:w="0" w:type="auto"/>
            <w:tcBorders>
              <w:top w:val="nil"/>
              <w:left w:val="nil"/>
              <w:bottom w:val="single" w:sz="4" w:space="0" w:color="auto"/>
              <w:right w:val="single" w:sz="4" w:space="0" w:color="auto"/>
            </w:tcBorders>
            <w:shd w:val="clear" w:color="auto" w:fill="auto"/>
            <w:vAlign w:val="center"/>
            <w:hideMark/>
          </w:tcPr>
          <w:p w14:paraId="308EC89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0,587</w:t>
            </w:r>
          </w:p>
        </w:tc>
      </w:tr>
      <w:tr w:rsidR="00871E6F" w:rsidRPr="00871E6F" w14:paraId="30BF2AAE"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D8818F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w:t>
            </w:r>
          </w:p>
        </w:tc>
        <w:tc>
          <w:tcPr>
            <w:tcW w:w="0" w:type="auto"/>
            <w:tcBorders>
              <w:top w:val="nil"/>
              <w:left w:val="nil"/>
              <w:bottom w:val="single" w:sz="4" w:space="0" w:color="auto"/>
              <w:right w:val="single" w:sz="4" w:space="0" w:color="auto"/>
            </w:tcBorders>
            <w:shd w:val="clear" w:color="auto" w:fill="auto"/>
            <w:vAlign w:val="center"/>
            <w:hideMark/>
          </w:tcPr>
          <w:p w14:paraId="393162F7"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Зона действия источника тепловой мощности, га</w:t>
            </w:r>
          </w:p>
        </w:tc>
        <w:tc>
          <w:tcPr>
            <w:tcW w:w="0" w:type="auto"/>
            <w:tcBorders>
              <w:top w:val="nil"/>
              <w:left w:val="nil"/>
              <w:bottom w:val="single" w:sz="4" w:space="0" w:color="auto"/>
              <w:right w:val="single" w:sz="4" w:space="0" w:color="auto"/>
            </w:tcBorders>
            <w:shd w:val="clear" w:color="auto" w:fill="auto"/>
            <w:vAlign w:val="center"/>
            <w:hideMark/>
          </w:tcPr>
          <w:p w14:paraId="36AE64E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w:t>
            </w:r>
          </w:p>
        </w:tc>
        <w:tc>
          <w:tcPr>
            <w:tcW w:w="0" w:type="auto"/>
            <w:tcBorders>
              <w:top w:val="nil"/>
              <w:left w:val="nil"/>
              <w:bottom w:val="single" w:sz="4" w:space="0" w:color="auto"/>
              <w:right w:val="single" w:sz="4" w:space="0" w:color="auto"/>
            </w:tcBorders>
            <w:shd w:val="clear" w:color="auto" w:fill="auto"/>
            <w:vAlign w:val="center"/>
            <w:hideMark/>
          </w:tcPr>
          <w:p w14:paraId="5B622DE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w:t>
            </w:r>
          </w:p>
        </w:tc>
        <w:tc>
          <w:tcPr>
            <w:tcW w:w="0" w:type="auto"/>
            <w:tcBorders>
              <w:top w:val="nil"/>
              <w:left w:val="nil"/>
              <w:bottom w:val="single" w:sz="4" w:space="0" w:color="auto"/>
              <w:right w:val="single" w:sz="4" w:space="0" w:color="auto"/>
            </w:tcBorders>
            <w:shd w:val="clear" w:color="auto" w:fill="auto"/>
            <w:vAlign w:val="center"/>
            <w:hideMark/>
          </w:tcPr>
          <w:p w14:paraId="608839B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w:t>
            </w:r>
          </w:p>
        </w:tc>
        <w:tc>
          <w:tcPr>
            <w:tcW w:w="0" w:type="auto"/>
            <w:tcBorders>
              <w:top w:val="nil"/>
              <w:left w:val="nil"/>
              <w:bottom w:val="single" w:sz="4" w:space="0" w:color="auto"/>
              <w:right w:val="single" w:sz="4" w:space="0" w:color="auto"/>
            </w:tcBorders>
            <w:shd w:val="clear" w:color="auto" w:fill="auto"/>
            <w:vAlign w:val="center"/>
            <w:hideMark/>
          </w:tcPr>
          <w:p w14:paraId="651B9EF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w:t>
            </w:r>
          </w:p>
        </w:tc>
        <w:tc>
          <w:tcPr>
            <w:tcW w:w="0" w:type="auto"/>
            <w:tcBorders>
              <w:top w:val="nil"/>
              <w:left w:val="nil"/>
              <w:bottom w:val="single" w:sz="4" w:space="0" w:color="auto"/>
              <w:right w:val="single" w:sz="4" w:space="0" w:color="auto"/>
            </w:tcBorders>
            <w:shd w:val="clear" w:color="auto" w:fill="auto"/>
            <w:vAlign w:val="center"/>
            <w:hideMark/>
          </w:tcPr>
          <w:p w14:paraId="6FAE300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w:t>
            </w:r>
          </w:p>
        </w:tc>
        <w:tc>
          <w:tcPr>
            <w:tcW w:w="0" w:type="auto"/>
            <w:tcBorders>
              <w:top w:val="nil"/>
              <w:left w:val="nil"/>
              <w:bottom w:val="single" w:sz="4" w:space="0" w:color="auto"/>
              <w:right w:val="single" w:sz="4" w:space="0" w:color="auto"/>
            </w:tcBorders>
            <w:shd w:val="clear" w:color="auto" w:fill="auto"/>
            <w:vAlign w:val="center"/>
            <w:hideMark/>
          </w:tcPr>
          <w:p w14:paraId="0874CB7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1,904</w:t>
            </w:r>
          </w:p>
        </w:tc>
        <w:tc>
          <w:tcPr>
            <w:tcW w:w="0" w:type="auto"/>
            <w:tcBorders>
              <w:top w:val="nil"/>
              <w:left w:val="nil"/>
              <w:bottom w:val="single" w:sz="4" w:space="0" w:color="auto"/>
              <w:right w:val="single" w:sz="4" w:space="0" w:color="auto"/>
            </w:tcBorders>
            <w:shd w:val="clear" w:color="auto" w:fill="auto"/>
            <w:vAlign w:val="center"/>
            <w:hideMark/>
          </w:tcPr>
          <w:p w14:paraId="03AE6F1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1,904</w:t>
            </w:r>
          </w:p>
        </w:tc>
        <w:tc>
          <w:tcPr>
            <w:tcW w:w="0" w:type="auto"/>
            <w:tcBorders>
              <w:top w:val="nil"/>
              <w:left w:val="nil"/>
              <w:bottom w:val="single" w:sz="4" w:space="0" w:color="auto"/>
              <w:right w:val="single" w:sz="4" w:space="0" w:color="auto"/>
            </w:tcBorders>
            <w:shd w:val="clear" w:color="auto" w:fill="auto"/>
            <w:vAlign w:val="center"/>
            <w:hideMark/>
          </w:tcPr>
          <w:p w14:paraId="55E9B86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1,904</w:t>
            </w:r>
          </w:p>
        </w:tc>
        <w:tc>
          <w:tcPr>
            <w:tcW w:w="0" w:type="auto"/>
            <w:tcBorders>
              <w:top w:val="nil"/>
              <w:left w:val="nil"/>
              <w:bottom w:val="single" w:sz="4" w:space="0" w:color="auto"/>
              <w:right w:val="single" w:sz="4" w:space="0" w:color="auto"/>
            </w:tcBorders>
            <w:shd w:val="clear" w:color="auto" w:fill="auto"/>
            <w:vAlign w:val="center"/>
            <w:hideMark/>
          </w:tcPr>
          <w:p w14:paraId="02540D7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1,904</w:t>
            </w:r>
          </w:p>
        </w:tc>
        <w:tc>
          <w:tcPr>
            <w:tcW w:w="0" w:type="auto"/>
            <w:tcBorders>
              <w:top w:val="nil"/>
              <w:left w:val="nil"/>
              <w:bottom w:val="single" w:sz="4" w:space="0" w:color="auto"/>
              <w:right w:val="single" w:sz="4" w:space="0" w:color="auto"/>
            </w:tcBorders>
            <w:shd w:val="clear" w:color="auto" w:fill="auto"/>
            <w:vAlign w:val="center"/>
            <w:hideMark/>
          </w:tcPr>
          <w:p w14:paraId="6D95D4C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1,904</w:t>
            </w:r>
          </w:p>
        </w:tc>
        <w:tc>
          <w:tcPr>
            <w:tcW w:w="0" w:type="auto"/>
            <w:tcBorders>
              <w:top w:val="nil"/>
              <w:left w:val="nil"/>
              <w:bottom w:val="single" w:sz="4" w:space="0" w:color="auto"/>
              <w:right w:val="single" w:sz="4" w:space="0" w:color="auto"/>
            </w:tcBorders>
            <w:shd w:val="clear" w:color="auto" w:fill="auto"/>
            <w:vAlign w:val="center"/>
            <w:hideMark/>
          </w:tcPr>
          <w:p w14:paraId="2811309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1,904</w:t>
            </w:r>
          </w:p>
        </w:tc>
        <w:tc>
          <w:tcPr>
            <w:tcW w:w="0" w:type="auto"/>
            <w:tcBorders>
              <w:top w:val="nil"/>
              <w:left w:val="nil"/>
              <w:bottom w:val="single" w:sz="4" w:space="0" w:color="auto"/>
              <w:right w:val="single" w:sz="4" w:space="0" w:color="auto"/>
            </w:tcBorders>
            <w:shd w:val="clear" w:color="auto" w:fill="auto"/>
            <w:vAlign w:val="center"/>
            <w:hideMark/>
          </w:tcPr>
          <w:p w14:paraId="3680D35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1,904</w:t>
            </w:r>
          </w:p>
        </w:tc>
        <w:tc>
          <w:tcPr>
            <w:tcW w:w="0" w:type="auto"/>
            <w:tcBorders>
              <w:top w:val="nil"/>
              <w:left w:val="nil"/>
              <w:bottom w:val="single" w:sz="4" w:space="0" w:color="auto"/>
              <w:right w:val="single" w:sz="4" w:space="0" w:color="auto"/>
            </w:tcBorders>
            <w:shd w:val="clear" w:color="auto" w:fill="auto"/>
            <w:vAlign w:val="center"/>
            <w:hideMark/>
          </w:tcPr>
          <w:p w14:paraId="0739627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1,904</w:t>
            </w:r>
          </w:p>
        </w:tc>
        <w:tc>
          <w:tcPr>
            <w:tcW w:w="0" w:type="auto"/>
            <w:tcBorders>
              <w:top w:val="nil"/>
              <w:left w:val="nil"/>
              <w:bottom w:val="single" w:sz="4" w:space="0" w:color="auto"/>
              <w:right w:val="single" w:sz="4" w:space="0" w:color="auto"/>
            </w:tcBorders>
            <w:shd w:val="clear" w:color="auto" w:fill="auto"/>
            <w:vAlign w:val="center"/>
            <w:hideMark/>
          </w:tcPr>
          <w:p w14:paraId="3F83343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1,904</w:t>
            </w:r>
          </w:p>
        </w:tc>
        <w:tc>
          <w:tcPr>
            <w:tcW w:w="0" w:type="auto"/>
            <w:tcBorders>
              <w:top w:val="nil"/>
              <w:left w:val="nil"/>
              <w:bottom w:val="single" w:sz="4" w:space="0" w:color="auto"/>
              <w:right w:val="single" w:sz="4" w:space="0" w:color="auto"/>
            </w:tcBorders>
            <w:shd w:val="clear" w:color="auto" w:fill="auto"/>
            <w:vAlign w:val="center"/>
            <w:hideMark/>
          </w:tcPr>
          <w:p w14:paraId="2777ED2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1,904</w:t>
            </w:r>
          </w:p>
        </w:tc>
        <w:tc>
          <w:tcPr>
            <w:tcW w:w="0" w:type="auto"/>
            <w:tcBorders>
              <w:top w:val="nil"/>
              <w:left w:val="nil"/>
              <w:bottom w:val="single" w:sz="4" w:space="0" w:color="auto"/>
              <w:right w:val="single" w:sz="4" w:space="0" w:color="auto"/>
            </w:tcBorders>
            <w:shd w:val="clear" w:color="auto" w:fill="auto"/>
            <w:vAlign w:val="center"/>
            <w:hideMark/>
          </w:tcPr>
          <w:p w14:paraId="3ED2386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1,904</w:t>
            </w:r>
          </w:p>
        </w:tc>
        <w:tc>
          <w:tcPr>
            <w:tcW w:w="0" w:type="auto"/>
            <w:tcBorders>
              <w:top w:val="nil"/>
              <w:left w:val="nil"/>
              <w:bottom w:val="single" w:sz="4" w:space="0" w:color="auto"/>
              <w:right w:val="single" w:sz="4" w:space="0" w:color="auto"/>
            </w:tcBorders>
            <w:shd w:val="clear" w:color="auto" w:fill="auto"/>
            <w:vAlign w:val="center"/>
            <w:hideMark/>
          </w:tcPr>
          <w:p w14:paraId="21CAA09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1,904</w:t>
            </w:r>
          </w:p>
        </w:tc>
        <w:tc>
          <w:tcPr>
            <w:tcW w:w="0" w:type="auto"/>
            <w:tcBorders>
              <w:top w:val="nil"/>
              <w:left w:val="nil"/>
              <w:bottom w:val="single" w:sz="4" w:space="0" w:color="auto"/>
              <w:right w:val="single" w:sz="4" w:space="0" w:color="auto"/>
            </w:tcBorders>
            <w:shd w:val="clear" w:color="auto" w:fill="auto"/>
            <w:vAlign w:val="center"/>
            <w:hideMark/>
          </w:tcPr>
          <w:p w14:paraId="757F53C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1,904</w:t>
            </w:r>
          </w:p>
        </w:tc>
      </w:tr>
      <w:tr w:rsidR="00871E6F" w:rsidRPr="00871E6F" w14:paraId="4429AF0C"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0D5201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w:t>
            </w:r>
          </w:p>
        </w:tc>
        <w:tc>
          <w:tcPr>
            <w:tcW w:w="0" w:type="auto"/>
            <w:tcBorders>
              <w:top w:val="nil"/>
              <w:left w:val="nil"/>
              <w:bottom w:val="single" w:sz="4" w:space="0" w:color="auto"/>
              <w:right w:val="single" w:sz="4" w:space="0" w:color="auto"/>
            </w:tcBorders>
            <w:shd w:val="clear" w:color="auto" w:fill="auto"/>
            <w:vAlign w:val="center"/>
            <w:hideMark/>
          </w:tcPr>
          <w:p w14:paraId="7B3BF142"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Плотность тепловой нагрузки, Гкал/ч/га</w:t>
            </w:r>
          </w:p>
        </w:tc>
        <w:tc>
          <w:tcPr>
            <w:tcW w:w="0" w:type="auto"/>
            <w:tcBorders>
              <w:top w:val="nil"/>
              <w:left w:val="nil"/>
              <w:bottom w:val="single" w:sz="4" w:space="0" w:color="auto"/>
              <w:right w:val="single" w:sz="4" w:space="0" w:color="auto"/>
            </w:tcBorders>
            <w:shd w:val="clear" w:color="auto" w:fill="auto"/>
            <w:vAlign w:val="center"/>
            <w:hideMark/>
          </w:tcPr>
          <w:p w14:paraId="45A35CF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0,233</w:t>
            </w:r>
          </w:p>
        </w:tc>
        <w:tc>
          <w:tcPr>
            <w:tcW w:w="0" w:type="auto"/>
            <w:tcBorders>
              <w:top w:val="nil"/>
              <w:left w:val="nil"/>
              <w:bottom w:val="single" w:sz="4" w:space="0" w:color="auto"/>
              <w:right w:val="single" w:sz="4" w:space="0" w:color="auto"/>
            </w:tcBorders>
            <w:shd w:val="clear" w:color="auto" w:fill="auto"/>
            <w:vAlign w:val="center"/>
            <w:hideMark/>
          </w:tcPr>
          <w:p w14:paraId="2731A66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0,233</w:t>
            </w:r>
          </w:p>
        </w:tc>
        <w:tc>
          <w:tcPr>
            <w:tcW w:w="0" w:type="auto"/>
            <w:tcBorders>
              <w:top w:val="nil"/>
              <w:left w:val="nil"/>
              <w:bottom w:val="single" w:sz="4" w:space="0" w:color="auto"/>
              <w:right w:val="single" w:sz="4" w:space="0" w:color="auto"/>
            </w:tcBorders>
            <w:shd w:val="clear" w:color="auto" w:fill="auto"/>
            <w:vAlign w:val="center"/>
            <w:hideMark/>
          </w:tcPr>
          <w:p w14:paraId="36C8916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0,233</w:t>
            </w:r>
          </w:p>
        </w:tc>
        <w:tc>
          <w:tcPr>
            <w:tcW w:w="0" w:type="auto"/>
            <w:tcBorders>
              <w:top w:val="nil"/>
              <w:left w:val="nil"/>
              <w:bottom w:val="single" w:sz="4" w:space="0" w:color="auto"/>
              <w:right w:val="single" w:sz="4" w:space="0" w:color="auto"/>
            </w:tcBorders>
            <w:shd w:val="clear" w:color="auto" w:fill="auto"/>
            <w:vAlign w:val="center"/>
            <w:hideMark/>
          </w:tcPr>
          <w:p w14:paraId="477E34A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0,252</w:t>
            </w:r>
          </w:p>
        </w:tc>
        <w:tc>
          <w:tcPr>
            <w:tcW w:w="0" w:type="auto"/>
            <w:tcBorders>
              <w:top w:val="nil"/>
              <w:left w:val="nil"/>
              <w:bottom w:val="single" w:sz="4" w:space="0" w:color="auto"/>
              <w:right w:val="single" w:sz="4" w:space="0" w:color="auto"/>
            </w:tcBorders>
            <w:shd w:val="clear" w:color="auto" w:fill="auto"/>
            <w:vAlign w:val="center"/>
            <w:hideMark/>
          </w:tcPr>
          <w:p w14:paraId="4FB661D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0,246</w:t>
            </w:r>
          </w:p>
        </w:tc>
        <w:tc>
          <w:tcPr>
            <w:tcW w:w="0" w:type="auto"/>
            <w:tcBorders>
              <w:top w:val="nil"/>
              <w:left w:val="nil"/>
              <w:bottom w:val="single" w:sz="4" w:space="0" w:color="auto"/>
              <w:right w:val="single" w:sz="4" w:space="0" w:color="auto"/>
            </w:tcBorders>
            <w:shd w:val="clear" w:color="auto" w:fill="auto"/>
            <w:vAlign w:val="center"/>
            <w:hideMark/>
          </w:tcPr>
          <w:p w14:paraId="22D3CB3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0,246</w:t>
            </w:r>
          </w:p>
        </w:tc>
        <w:tc>
          <w:tcPr>
            <w:tcW w:w="0" w:type="auto"/>
            <w:tcBorders>
              <w:top w:val="nil"/>
              <w:left w:val="nil"/>
              <w:bottom w:val="single" w:sz="4" w:space="0" w:color="auto"/>
              <w:right w:val="single" w:sz="4" w:space="0" w:color="auto"/>
            </w:tcBorders>
            <w:shd w:val="clear" w:color="auto" w:fill="auto"/>
            <w:vAlign w:val="center"/>
            <w:hideMark/>
          </w:tcPr>
          <w:p w14:paraId="32280EF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0,246</w:t>
            </w:r>
          </w:p>
        </w:tc>
        <w:tc>
          <w:tcPr>
            <w:tcW w:w="0" w:type="auto"/>
            <w:tcBorders>
              <w:top w:val="nil"/>
              <w:left w:val="nil"/>
              <w:bottom w:val="single" w:sz="4" w:space="0" w:color="auto"/>
              <w:right w:val="single" w:sz="4" w:space="0" w:color="auto"/>
            </w:tcBorders>
            <w:shd w:val="clear" w:color="auto" w:fill="auto"/>
            <w:vAlign w:val="center"/>
            <w:hideMark/>
          </w:tcPr>
          <w:p w14:paraId="45D2071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0,246</w:t>
            </w:r>
          </w:p>
        </w:tc>
        <w:tc>
          <w:tcPr>
            <w:tcW w:w="0" w:type="auto"/>
            <w:tcBorders>
              <w:top w:val="nil"/>
              <w:left w:val="nil"/>
              <w:bottom w:val="single" w:sz="4" w:space="0" w:color="auto"/>
              <w:right w:val="single" w:sz="4" w:space="0" w:color="auto"/>
            </w:tcBorders>
            <w:shd w:val="clear" w:color="auto" w:fill="auto"/>
            <w:vAlign w:val="center"/>
            <w:hideMark/>
          </w:tcPr>
          <w:p w14:paraId="256711D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0,246</w:t>
            </w:r>
          </w:p>
        </w:tc>
        <w:tc>
          <w:tcPr>
            <w:tcW w:w="0" w:type="auto"/>
            <w:tcBorders>
              <w:top w:val="nil"/>
              <w:left w:val="nil"/>
              <w:bottom w:val="single" w:sz="4" w:space="0" w:color="auto"/>
              <w:right w:val="single" w:sz="4" w:space="0" w:color="auto"/>
            </w:tcBorders>
            <w:shd w:val="clear" w:color="auto" w:fill="auto"/>
            <w:vAlign w:val="center"/>
            <w:hideMark/>
          </w:tcPr>
          <w:p w14:paraId="7E25259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0,246</w:t>
            </w:r>
          </w:p>
        </w:tc>
        <w:tc>
          <w:tcPr>
            <w:tcW w:w="0" w:type="auto"/>
            <w:tcBorders>
              <w:top w:val="nil"/>
              <w:left w:val="nil"/>
              <w:bottom w:val="single" w:sz="4" w:space="0" w:color="auto"/>
              <w:right w:val="single" w:sz="4" w:space="0" w:color="auto"/>
            </w:tcBorders>
            <w:shd w:val="clear" w:color="auto" w:fill="auto"/>
            <w:vAlign w:val="center"/>
            <w:hideMark/>
          </w:tcPr>
          <w:p w14:paraId="721F4D8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0,246</w:t>
            </w:r>
          </w:p>
        </w:tc>
        <w:tc>
          <w:tcPr>
            <w:tcW w:w="0" w:type="auto"/>
            <w:tcBorders>
              <w:top w:val="nil"/>
              <w:left w:val="nil"/>
              <w:bottom w:val="single" w:sz="4" w:space="0" w:color="auto"/>
              <w:right w:val="single" w:sz="4" w:space="0" w:color="auto"/>
            </w:tcBorders>
            <w:shd w:val="clear" w:color="auto" w:fill="auto"/>
            <w:vAlign w:val="center"/>
            <w:hideMark/>
          </w:tcPr>
          <w:p w14:paraId="35EDCE5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0,246</w:t>
            </w:r>
          </w:p>
        </w:tc>
        <w:tc>
          <w:tcPr>
            <w:tcW w:w="0" w:type="auto"/>
            <w:tcBorders>
              <w:top w:val="nil"/>
              <w:left w:val="nil"/>
              <w:bottom w:val="single" w:sz="4" w:space="0" w:color="auto"/>
              <w:right w:val="single" w:sz="4" w:space="0" w:color="auto"/>
            </w:tcBorders>
            <w:shd w:val="clear" w:color="auto" w:fill="auto"/>
            <w:vAlign w:val="center"/>
            <w:hideMark/>
          </w:tcPr>
          <w:p w14:paraId="7F11D68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0,246</w:t>
            </w:r>
          </w:p>
        </w:tc>
        <w:tc>
          <w:tcPr>
            <w:tcW w:w="0" w:type="auto"/>
            <w:tcBorders>
              <w:top w:val="nil"/>
              <w:left w:val="nil"/>
              <w:bottom w:val="single" w:sz="4" w:space="0" w:color="auto"/>
              <w:right w:val="single" w:sz="4" w:space="0" w:color="auto"/>
            </w:tcBorders>
            <w:shd w:val="clear" w:color="auto" w:fill="auto"/>
            <w:vAlign w:val="center"/>
            <w:hideMark/>
          </w:tcPr>
          <w:p w14:paraId="6A5F69E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0,246</w:t>
            </w:r>
          </w:p>
        </w:tc>
        <w:tc>
          <w:tcPr>
            <w:tcW w:w="0" w:type="auto"/>
            <w:tcBorders>
              <w:top w:val="nil"/>
              <w:left w:val="nil"/>
              <w:bottom w:val="single" w:sz="4" w:space="0" w:color="auto"/>
              <w:right w:val="single" w:sz="4" w:space="0" w:color="auto"/>
            </w:tcBorders>
            <w:shd w:val="clear" w:color="auto" w:fill="auto"/>
            <w:vAlign w:val="center"/>
            <w:hideMark/>
          </w:tcPr>
          <w:p w14:paraId="696ECF1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0,246</w:t>
            </w:r>
          </w:p>
        </w:tc>
        <w:tc>
          <w:tcPr>
            <w:tcW w:w="0" w:type="auto"/>
            <w:tcBorders>
              <w:top w:val="nil"/>
              <w:left w:val="nil"/>
              <w:bottom w:val="single" w:sz="4" w:space="0" w:color="auto"/>
              <w:right w:val="single" w:sz="4" w:space="0" w:color="auto"/>
            </w:tcBorders>
            <w:shd w:val="clear" w:color="auto" w:fill="auto"/>
            <w:vAlign w:val="center"/>
            <w:hideMark/>
          </w:tcPr>
          <w:p w14:paraId="5B0C393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0,246</w:t>
            </w:r>
          </w:p>
        </w:tc>
        <w:tc>
          <w:tcPr>
            <w:tcW w:w="0" w:type="auto"/>
            <w:tcBorders>
              <w:top w:val="nil"/>
              <w:left w:val="nil"/>
              <w:bottom w:val="single" w:sz="4" w:space="0" w:color="auto"/>
              <w:right w:val="single" w:sz="4" w:space="0" w:color="auto"/>
            </w:tcBorders>
            <w:shd w:val="clear" w:color="auto" w:fill="auto"/>
            <w:vAlign w:val="center"/>
            <w:hideMark/>
          </w:tcPr>
          <w:p w14:paraId="7EFCD1B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0,246</w:t>
            </w:r>
          </w:p>
        </w:tc>
        <w:tc>
          <w:tcPr>
            <w:tcW w:w="0" w:type="auto"/>
            <w:tcBorders>
              <w:top w:val="nil"/>
              <w:left w:val="nil"/>
              <w:bottom w:val="single" w:sz="4" w:space="0" w:color="auto"/>
              <w:right w:val="single" w:sz="4" w:space="0" w:color="auto"/>
            </w:tcBorders>
            <w:shd w:val="clear" w:color="auto" w:fill="auto"/>
            <w:vAlign w:val="center"/>
            <w:hideMark/>
          </w:tcPr>
          <w:p w14:paraId="440663A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0,246</w:t>
            </w:r>
          </w:p>
        </w:tc>
      </w:tr>
      <w:tr w:rsidR="00871E6F" w:rsidRPr="00871E6F" w14:paraId="76405EFC" w14:textId="77777777" w:rsidTr="00871E6F">
        <w:trPr>
          <w:trHeight w:val="20"/>
        </w:trPr>
        <w:tc>
          <w:tcPr>
            <w:tcW w:w="0" w:type="auto"/>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0E2D2DBD" w14:textId="77777777" w:rsidR="00871E6F" w:rsidRPr="00871E6F" w:rsidRDefault="00871E6F" w:rsidP="00871E6F">
            <w:pPr>
              <w:rPr>
                <w:rFonts w:ascii="Times New Roman" w:eastAsia="Times New Roman" w:hAnsi="Times New Roman" w:cs="Times New Roman"/>
                <w:b/>
                <w:bCs/>
                <w:sz w:val="28"/>
                <w:szCs w:val="28"/>
                <w:lang w:eastAsia="ru-RU"/>
              </w:rPr>
            </w:pPr>
            <w:r w:rsidRPr="00871E6F">
              <w:rPr>
                <w:rFonts w:ascii="Times New Roman" w:eastAsia="Times New Roman" w:hAnsi="Times New Roman" w:cs="Times New Roman"/>
                <w:b/>
                <w:bCs/>
                <w:sz w:val="28"/>
                <w:szCs w:val="28"/>
                <w:lang w:eastAsia="ru-RU"/>
              </w:rPr>
              <w:t>Котельная №3</w:t>
            </w:r>
          </w:p>
        </w:tc>
      </w:tr>
      <w:tr w:rsidR="00871E6F" w:rsidRPr="00871E6F" w14:paraId="6E7C8834"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E88D3A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w:t>
            </w:r>
          </w:p>
        </w:tc>
        <w:tc>
          <w:tcPr>
            <w:tcW w:w="0" w:type="auto"/>
            <w:tcBorders>
              <w:top w:val="nil"/>
              <w:left w:val="nil"/>
              <w:bottom w:val="single" w:sz="4" w:space="0" w:color="auto"/>
              <w:right w:val="single" w:sz="4" w:space="0" w:color="auto"/>
            </w:tcBorders>
            <w:shd w:val="clear" w:color="auto" w:fill="auto"/>
            <w:vAlign w:val="center"/>
            <w:hideMark/>
          </w:tcPr>
          <w:p w14:paraId="022C4294"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Установленная тепловая мощность, в том числе:</w:t>
            </w:r>
          </w:p>
        </w:tc>
        <w:tc>
          <w:tcPr>
            <w:tcW w:w="0" w:type="auto"/>
            <w:tcBorders>
              <w:top w:val="nil"/>
              <w:left w:val="nil"/>
              <w:bottom w:val="single" w:sz="4" w:space="0" w:color="auto"/>
              <w:right w:val="single" w:sz="4" w:space="0" w:color="auto"/>
            </w:tcBorders>
            <w:shd w:val="clear" w:color="auto" w:fill="auto"/>
            <w:vAlign w:val="center"/>
            <w:hideMark/>
          </w:tcPr>
          <w:p w14:paraId="7702CEE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5,160</w:t>
            </w:r>
          </w:p>
        </w:tc>
        <w:tc>
          <w:tcPr>
            <w:tcW w:w="0" w:type="auto"/>
            <w:tcBorders>
              <w:top w:val="nil"/>
              <w:left w:val="nil"/>
              <w:bottom w:val="single" w:sz="4" w:space="0" w:color="auto"/>
              <w:right w:val="single" w:sz="4" w:space="0" w:color="auto"/>
            </w:tcBorders>
            <w:shd w:val="clear" w:color="auto" w:fill="auto"/>
            <w:vAlign w:val="center"/>
            <w:hideMark/>
          </w:tcPr>
          <w:p w14:paraId="41C7608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5,160</w:t>
            </w:r>
          </w:p>
        </w:tc>
        <w:tc>
          <w:tcPr>
            <w:tcW w:w="0" w:type="auto"/>
            <w:tcBorders>
              <w:top w:val="nil"/>
              <w:left w:val="nil"/>
              <w:bottom w:val="single" w:sz="4" w:space="0" w:color="auto"/>
              <w:right w:val="single" w:sz="4" w:space="0" w:color="auto"/>
            </w:tcBorders>
            <w:shd w:val="clear" w:color="auto" w:fill="auto"/>
            <w:vAlign w:val="center"/>
            <w:hideMark/>
          </w:tcPr>
          <w:p w14:paraId="18CF4D9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5,160</w:t>
            </w:r>
          </w:p>
        </w:tc>
        <w:tc>
          <w:tcPr>
            <w:tcW w:w="0" w:type="auto"/>
            <w:tcBorders>
              <w:top w:val="nil"/>
              <w:left w:val="nil"/>
              <w:bottom w:val="single" w:sz="4" w:space="0" w:color="auto"/>
              <w:right w:val="single" w:sz="4" w:space="0" w:color="auto"/>
            </w:tcBorders>
            <w:shd w:val="clear" w:color="auto" w:fill="auto"/>
            <w:vAlign w:val="center"/>
            <w:hideMark/>
          </w:tcPr>
          <w:p w14:paraId="63E0BAA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5,160</w:t>
            </w:r>
          </w:p>
        </w:tc>
        <w:tc>
          <w:tcPr>
            <w:tcW w:w="0" w:type="auto"/>
            <w:tcBorders>
              <w:top w:val="nil"/>
              <w:left w:val="nil"/>
              <w:bottom w:val="single" w:sz="4" w:space="0" w:color="auto"/>
              <w:right w:val="single" w:sz="4" w:space="0" w:color="auto"/>
            </w:tcBorders>
            <w:shd w:val="clear" w:color="auto" w:fill="auto"/>
            <w:vAlign w:val="center"/>
            <w:hideMark/>
          </w:tcPr>
          <w:p w14:paraId="3F656AD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5,160</w:t>
            </w:r>
          </w:p>
        </w:tc>
        <w:tc>
          <w:tcPr>
            <w:tcW w:w="0" w:type="auto"/>
            <w:tcBorders>
              <w:top w:val="nil"/>
              <w:left w:val="nil"/>
              <w:bottom w:val="single" w:sz="4" w:space="0" w:color="auto"/>
              <w:right w:val="single" w:sz="4" w:space="0" w:color="auto"/>
            </w:tcBorders>
            <w:shd w:val="clear" w:color="auto" w:fill="auto"/>
            <w:vAlign w:val="center"/>
            <w:hideMark/>
          </w:tcPr>
          <w:p w14:paraId="30C1841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5,160</w:t>
            </w:r>
          </w:p>
        </w:tc>
        <w:tc>
          <w:tcPr>
            <w:tcW w:w="0" w:type="auto"/>
            <w:tcBorders>
              <w:top w:val="nil"/>
              <w:left w:val="nil"/>
              <w:bottom w:val="single" w:sz="4" w:space="0" w:color="auto"/>
              <w:right w:val="single" w:sz="4" w:space="0" w:color="auto"/>
            </w:tcBorders>
            <w:shd w:val="clear" w:color="auto" w:fill="auto"/>
            <w:vAlign w:val="center"/>
            <w:hideMark/>
          </w:tcPr>
          <w:p w14:paraId="0AF53E1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5,160</w:t>
            </w:r>
          </w:p>
        </w:tc>
        <w:tc>
          <w:tcPr>
            <w:tcW w:w="0" w:type="auto"/>
            <w:tcBorders>
              <w:top w:val="nil"/>
              <w:left w:val="nil"/>
              <w:bottom w:val="single" w:sz="4" w:space="0" w:color="auto"/>
              <w:right w:val="single" w:sz="4" w:space="0" w:color="auto"/>
            </w:tcBorders>
            <w:shd w:val="clear" w:color="auto" w:fill="auto"/>
            <w:vAlign w:val="center"/>
            <w:hideMark/>
          </w:tcPr>
          <w:p w14:paraId="7D5C137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5,160</w:t>
            </w:r>
          </w:p>
        </w:tc>
        <w:tc>
          <w:tcPr>
            <w:tcW w:w="0" w:type="auto"/>
            <w:tcBorders>
              <w:top w:val="nil"/>
              <w:left w:val="nil"/>
              <w:bottom w:val="single" w:sz="4" w:space="0" w:color="auto"/>
              <w:right w:val="single" w:sz="4" w:space="0" w:color="auto"/>
            </w:tcBorders>
            <w:shd w:val="clear" w:color="auto" w:fill="auto"/>
            <w:vAlign w:val="center"/>
            <w:hideMark/>
          </w:tcPr>
          <w:p w14:paraId="5063493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5,160</w:t>
            </w:r>
          </w:p>
        </w:tc>
        <w:tc>
          <w:tcPr>
            <w:tcW w:w="0" w:type="auto"/>
            <w:tcBorders>
              <w:top w:val="nil"/>
              <w:left w:val="nil"/>
              <w:bottom w:val="single" w:sz="4" w:space="0" w:color="auto"/>
              <w:right w:val="single" w:sz="4" w:space="0" w:color="auto"/>
            </w:tcBorders>
            <w:shd w:val="clear" w:color="auto" w:fill="auto"/>
            <w:vAlign w:val="center"/>
            <w:hideMark/>
          </w:tcPr>
          <w:p w14:paraId="0BFBC6F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5,160</w:t>
            </w:r>
          </w:p>
        </w:tc>
        <w:tc>
          <w:tcPr>
            <w:tcW w:w="0" w:type="auto"/>
            <w:tcBorders>
              <w:top w:val="nil"/>
              <w:left w:val="nil"/>
              <w:bottom w:val="single" w:sz="4" w:space="0" w:color="auto"/>
              <w:right w:val="single" w:sz="4" w:space="0" w:color="auto"/>
            </w:tcBorders>
            <w:shd w:val="clear" w:color="auto" w:fill="auto"/>
            <w:vAlign w:val="center"/>
            <w:hideMark/>
          </w:tcPr>
          <w:p w14:paraId="550D270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5,160</w:t>
            </w:r>
          </w:p>
        </w:tc>
        <w:tc>
          <w:tcPr>
            <w:tcW w:w="0" w:type="auto"/>
            <w:tcBorders>
              <w:top w:val="nil"/>
              <w:left w:val="nil"/>
              <w:bottom w:val="single" w:sz="4" w:space="0" w:color="auto"/>
              <w:right w:val="single" w:sz="4" w:space="0" w:color="auto"/>
            </w:tcBorders>
            <w:shd w:val="clear" w:color="auto" w:fill="auto"/>
            <w:vAlign w:val="center"/>
            <w:hideMark/>
          </w:tcPr>
          <w:p w14:paraId="74A033C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5,160</w:t>
            </w:r>
          </w:p>
        </w:tc>
        <w:tc>
          <w:tcPr>
            <w:tcW w:w="0" w:type="auto"/>
            <w:tcBorders>
              <w:top w:val="nil"/>
              <w:left w:val="nil"/>
              <w:bottom w:val="single" w:sz="4" w:space="0" w:color="auto"/>
              <w:right w:val="single" w:sz="4" w:space="0" w:color="auto"/>
            </w:tcBorders>
            <w:shd w:val="clear" w:color="auto" w:fill="auto"/>
            <w:vAlign w:val="center"/>
            <w:hideMark/>
          </w:tcPr>
          <w:p w14:paraId="40F0390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5,160</w:t>
            </w:r>
          </w:p>
        </w:tc>
        <w:tc>
          <w:tcPr>
            <w:tcW w:w="0" w:type="auto"/>
            <w:tcBorders>
              <w:top w:val="nil"/>
              <w:left w:val="nil"/>
              <w:bottom w:val="single" w:sz="4" w:space="0" w:color="auto"/>
              <w:right w:val="single" w:sz="4" w:space="0" w:color="auto"/>
            </w:tcBorders>
            <w:shd w:val="clear" w:color="auto" w:fill="auto"/>
            <w:vAlign w:val="center"/>
            <w:hideMark/>
          </w:tcPr>
          <w:p w14:paraId="5AC7CD2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5,160</w:t>
            </w:r>
          </w:p>
        </w:tc>
        <w:tc>
          <w:tcPr>
            <w:tcW w:w="0" w:type="auto"/>
            <w:tcBorders>
              <w:top w:val="nil"/>
              <w:left w:val="nil"/>
              <w:bottom w:val="single" w:sz="4" w:space="0" w:color="auto"/>
              <w:right w:val="single" w:sz="4" w:space="0" w:color="auto"/>
            </w:tcBorders>
            <w:shd w:val="clear" w:color="auto" w:fill="auto"/>
            <w:vAlign w:val="center"/>
            <w:hideMark/>
          </w:tcPr>
          <w:p w14:paraId="3E17342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5,160</w:t>
            </w:r>
          </w:p>
        </w:tc>
        <w:tc>
          <w:tcPr>
            <w:tcW w:w="0" w:type="auto"/>
            <w:tcBorders>
              <w:top w:val="nil"/>
              <w:left w:val="nil"/>
              <w:bottom w:val="single" w:sz="4" w:space="0" w:color="auto"/>
              <w:right w:val="single" w:sz="4" w:space="0" w:color="auto"/>
            </w:tcBorders>
            <w:shd w:val="clear" w:color="auto" w:fill="auto"/>
            <w:vAlign w:val="center"/>
            <w:hideMark/>
          </w:tcPr>
          <w:p w14:paraId="1B3993B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5,160</w:t>
            </w:r>
          </w:p>
        </w:tc>
        <w:tc>
          <w:tcPr>
            <w:tcW w:w="0" w:type="auto"/>
            <w:tcBorders>
              <w:top w:val="nil"/>
              <w:left w:val="nil"/>
              <w:bottom w:val="single" w:sz="4" w:space="0" w:color="auto"/>
              <w:right w:val="single" w:sz="4" w:space="0" w:color="auto"/>
            </w:tcBorders>
            <w:shd w:val="clear" w:color="auto" w:fill="auto"/>
            <w:vAlign w:val="center"/>
            <w:hideMark/>
          </w:tcPr>
          <w:p w14:paraId="0AE4A68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5,160</w:t>
            </w:r>
          </w:p>
        </w:tc>
        <w:tc>
          <w:tcPr>
            <w:tcW w:w="0" w:type="auto"/>
            <w:tcBorders>
              <w:top w:val="nil"/>
              <w:left w:val="nil"/>
              <w:bottom w:val="single" w:sz="4" w:space="0" w:color="auto"/>
              <w:right w:val="single" w:sz="4" w:space="0" w:color="auto"/>
            </w:tcBorders>
            <w:shd w:val="clear" w:color="auto" w:fill="auto"/>
            <w:vAlign w:val="center"/>
            <w:hideMark/>
          </w:tcPr>
          <w:p w14:paraId="00D4603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5,160</w:t>
            </w:r>
          </w:p>
        </w:tc>
      </w:tr>
      <w:tr w:rsidR="00871E6F" w:rsidRPr="00871E6F" w14:paraId="17D1B102"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A822BC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w:t>
            </w:r>
          </w:p>
        </w:tc>
        <w:tc>
          <w:tcPr>
            <w:tcW w:w="0" w:type="auto"/>
            <w:tcBorders>
              <w:top w:val="nil"/>
              <w:left w:val="nil"/>
              <w:bottom w:val="single" w:sz="4" w:space="0" w:color="auto"/>
              <w:right w:val="single" w:sz="4" w:space="0" w:color="auto"/>
            </w:tcBorders>
            <w:shd w:val="clear" w:color="auto" w:fill="auto"/>
            <w:vAlign w:val="center"/>
            <w:hideMark/>
          </w:tcPr>
          <w:p w14:paraId="2ED549AE"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Располагаемая тепловая мощность станции</w:t>
            </w:r>
          </w:p>
        </w:tc>
        <w:tc>
          <w:tcPr>
            <w:tcW w:w="0" w:type="auto"/>
            <w:tcBorders>
              <w:top w:val="nil"/>
              <w:left w:val="nil"/>
              <w:bottom w:val="single" w:sz="4" w:space="0" w:color="auto"/>
              <w:right w:val="single" w:sz="4" w:space="0" w:color="auto"/>
            </w:tcBorders>
            <w:shd w:val="clear" w:color="auto" w:fill="auto"/>
            <w:vAlign w:val="center"/>
            <w:hideMark/>
          </w:tcPr>
          <w:p w14:paraId="4778656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4,980</w:t>
            </w:r>
          </w:p>
        </w:tc>
        <w:tc>
          <w:tcPr>
            <w:tcW w:w="0" w:type="auto"/>
            <w:tcBorders>
              <w:top w:val="nil"/>
              <w:left w:val="nil"/>
              <w:bottom w:val="single" w:sz="4" w:space="0" w:color="auto"/>
              <w:right w:val="single" w:sz="4" w:space="0" w:color="auto"/>
            </w:tcBorders>
            <w:shd w:val="clear" w:color="auto" w:fill="auto"/>
            <w:vAlign w:val="center"/>
            <w:hideMark/>
          </w:tcPr>
          <w:p w14:paraId="70D6643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4,980</w:t>
            </w:r>
          </w:p>
        </w:tc>
        <w:tc>
          <w:tcPr>
            <w:tcW w:w="0" w:type="auto"/>
            <w:tcBorders>
              <w:top w:val="nil"/>
              <w:left w:val="nil"/>
              <w:bottom w:val="single" w:sz="4" w:space="0" w:color="auto"/>
              <w:right w:val="single" w:sz="4" w:space="0" w:color="auto"/>
            </w:tcBorders>
            <w:shd w:val="clear" w:color="auto" w:fill="auto"/>
            <w:vAlign w:val="center"/>
            <w:hideMark/>
          </w:tcPr>
          <w:p w14:paraId="6BD0CA8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4,980</w:t>
            </w:r>
          </w:p>
        </w:tc>
        <w:tc>
          <w:tcPr>
            <w:tcW w:w="0" w:type="auto"/>
            <w:tcBorders>
              <w:top w:val="nil"/>
              <w:left w:val="nil"/>
              <w:bottom w:val="single" w:sz="4" w:space="0" w:color="auto"/>
              <w:right w:val="single" w:sz="4" w:space="0" w:color="auto"/>
            </w:tcBorders>
            <w:shd w:val="clear" w:color="auto" w:fill="auto"/>
            <w:vAlign w:val="center"/>
            <w:hideMark/>
          </w:tcPr>
          <w:p w14:paraId="43F7AB9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4,980</w:t>
            </w:r>
          </w:p>
        </w:tc>
        <w:tc>
          <w:tcPr>
            <w:tcW w:w="0" w:type="auto"/>
            <w:tcBorders>
              <w:top w:val="nil"/>
              <w:left w:val="nil"/>
              <w:bottom w:val="single" w:sz="4" w:space="0" w:color="auto"/>
              <w:right w:val="single" w:sz="4" w:space="0" w:color="auto"/>
            </w:tcBorders>
            <w:shd w:val="clear" w:color="auto" w:fill="auto"/>
            <w:vAlign w:val="center"/>
            <w:hideMark/>
          </w:tcPr>
          <w:p w14:paraId="0F7E790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4,980</w:t>
            </w:r>
          </w:p>
        </w:tc>
        <w:tc>
          <w:tcPr>
            <w:tcW w:w="0" w:type="auto"/>
            <w:tcBorders>
              <w:top w:val="nil"/>
              <w:left w:val="nil"/>
              <w:bottom w:val="single" w:sz="4" w:space="0" w:color="auto"/>
              <w:right w:val="single" w:sz="4" w:space="0" w:color="auto"/>
            </w:tcBorders>
            <w:shd w:val="clear" w:color="auto" w:fill="auto"/>
            <w:vAlign w:val="center"/>
            <w:hideMark/>
          </w:tcPr>
          <w:p w14:paraId="01F5CBB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4,980</w:t>
            </w:r>
          </w:p>
        </w:tc>
        <w:tc>
          <w:tcPr>
            <w:tcW w:w="0" w:type="auto"/>
            <w:tcBorders>
              <w:top w:val="nil"/>
              <w:left w:val="nil"/>
              <w:bottom w:val="single" w:sz="4" w:space="0" w:color="auto"/>
              <w:right w:val="single" w:sz="4" w:space="0" w:color="auto"/>
            </w:tcBorders>
            <w:shd w:val="clear" w:color="auto" w:fill="auto"/>
            <w:vAlign w:val="center"/>
            <w:hideMark/>
          </w:tcPr>
          <w:p w14:paraId="4D954B4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4,980</w:t>
            </w:r>
          </w:p>
        </w:tc>
        <w:tc>
          <w:tcPr>
            <w:tcW w:w="0" w:type="auto"/>
            <w:tcBorders>
              <w:top w:val="nil"/>
              <w:left w:val="nil"/>
              <w:bottom w:val="single" w:sz="4" w:space="0" w:color="auto"/>
              <w:right w:val="single" w:sz="4" w:space="0" w:color="auto"/>
            </w:tcBorders>
            <w:shd w:val="clear" w:color="auto" w:fill="auto"/>
            <w:vAlign w:val="center"/>
            <w:hideMark/>
          </w:tcPr>
          <w:p w14:paraId="7376B3A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4,980</w:t>
            </w:r>
          </w:p>
        </w:tc>
        <w:tc>
          <w:tcPr>
            <w:tcW w:w="0" w:type="auto"/>
            <w:tcBorders>
              <w:top w:val="nil"/>
              <w:left w:val="nil"/>
              <w:bottom w:val="single" w:sz="4" w:space="0" w:color="auto"/>
              <w:right w:val="single" w:sz="4" w:space="0" w:color="auto"/>
            </w:tcBorders>
            <w:shd w:val="clear" w:color="auto" w:fill="auto"/>
            <w:vAlign w:val="center"/>
            <w:hideMark/>
          </w:tcPr>
          <w:p w14:paraId="2BD7B12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4,980</w:t>
            </w:r>
          </w:p>
        </w:tc>
        <w:tc>
          <w:tcPr>
            <w:tcW w:w="0" w:type="auto"/>
            <w:tcBorders>
              <w:top w:val="nil"/>
              <w:left w:val="nil"/>
              <w:bottom w:val="single" w:sz="4" w:space="0" w:color="auto"/>
              <w:right w:val="single" w:sz="4" w:space="0" w:color="auto"/>
            </w:tcBorders>
            <w:shd w:val="clear" w:color="auto" w:fill="auto"/>
            <w:vAlign w:val="center"/>
            <w:hideMark/>
          </w:tcPr>
          <w:p w14:paraId="0CB37C0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4,980</w:t>
            </w:r>
          </w:p>
        </w:tc>
        <w:tc>
          <w:tcPr>
            <w:tcW w:w="0" w:type="auto"/>
            <w:tcBorders>
              <w:top w:val="nil"/>
              <w:left w:val="nil"/>
              <w:bottom w:val="single" w:sz="4" w:space="0" w:color="auto"/>
              <w:right w:val="single" w:sz="4" w:space="0" w:color="auto"/>
            </w:tcBorders>
            <w:shd w:val="clear" w:color="auto" w:fill="auto"/>
            <w:vAlign w:val="center"/>
            <w:hideMark/>
          </w:tcPr>
          <w:p w14:paraId="5CAA237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4,980</w:t>
            </w:r>
          </w:p>
        </w:tc>
        <w:tc>
          <w:tcPr>
            <w:tcW w:w="0" w:type="auto"/>
            <w:tcBorders>
              <w:top w:val="nil"/>
              <w:left w:val="nil"/>
              <w:bottom w:val="single" w:sz="4" w:space="0" w:color="auto"/>
              <w:right w:val="single" w:sz="4" w:space="0" w:color="auto"/>
            </w:tcBorders>
            <w:shd w:val="clear" w:color="auto" w:fill="auto"/>
            <w:vAlign w:val="center"/>
            <w:hideMark/>
          </w:tcPr>
          <w:p w14:paraId="061F369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4,980</w:t>
            </w:r>
          </w:p>
        </w:tc>
        <w:tc>
          <w:tcPr>
            <w:tcW w:w="0" w:type="auto"/>
            <w:tcBorders>
              <w:top w:val="nil"/>
              <w:left w:val="nil"/>
              <w:bottom w:val="single" w:sz="4" w:space="0" w:color="auto"/>
              <w:right w:val="single" w:sz="4" w:space="0" w:color="auto"/>
            </w:tcBorders>
            <w:shd w:val="clear" w:color="auto" w:fill="auto"/>
            <w:vAlign w:val="center"/>
            <w:hideMark/>
          </w:tcPr>
          <w:p w14:paraId="767D243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4,980</w:t>
            </w:r>
          </w:p>
        </w:tc>
        <w:tc>
          <w:tcPr>
            <w:tcW w:w="0" w:type="auto"/>
            <w:tcBorders>
              <w:top w:val="nil"/>
              <w:left w:val="nil"/>
              <w:bottom w:val="single" w:sz="4" w:space="0" w:color="auto"/>
              <w:right w:val="single" w:sz="4" w:space="0" w:color="auto"/>
            </w:tcBorders>
            <w:shd w:val="clear" w:color="auto" w:fill="auto"/>
            <w:vAlign w:val="center"/>
            <w:hideMark/>
          </w:tcPr>
          <w:p w14:paraId="39E2BC5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4,980</w:t>
            </w:r>
          </w:p>
        </w:tc>
        <w:tc>
          <w:tcPr>
            <w:tcW w:w="0" w:type="auto"/>
            <w:tcBorders>
              <w:top w:val="nil"/>
              <w:left w:val="nil"/>
              <w:bottom w:val="single" w:sz="4" w:space="0" w:color="auto"/>
              <w:right w:val="single" w:sz="4" w:space="0" w:color="auto"/>
            </w:tcBorders>
            <w:shd w:val="clear" w:color="auto" w:fill="auto"/>
            <w:vAlign w:val="center"/>
            <w:hideMark/>
          </w:tcPr>
          <w:p w14:paraId="4A5FA97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4,980</w:t>
            </w:r>
          </w:p>
        </w:tc>
        <w:tc>
          <w:tcPr>
            <w:tcW w:w="0" w:type="auto"/>
            <w:tcBorders>
              <w:top w:val="nil"/>
              <w:left w:val="nil"/>
              <w:bottom w:val="single" w:sz="4" w:space="0" w:color="auto"/>
              <w:right w:val="single" w:sz="4" w:space="0" w:color="auto"/>
            </w:tcBorders>
            <w:shd w:val="clear" w:color="auto" w:fill="auto"/>
            <w:vAlign w:val="center"/>
            <w:hideMark/>
          </w:tcPr>
          <w:p w14:paraId="52F5615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4,980</w:t>
            </w:r>
          </w:p>
        </w:tc>
        <w:tc>
          <w:tcPr>
            <w:tcW w:w="0" w:type="auto"/>
            <w:tcBorders>
              <w:top w:val="nil"/>
              <w:left w:val="nil"/>
              <w:bottom w:val="single" w:sz="4" w:space="0" w:color="auto"/>
              <w:right w:val="single" w:sz="4" w:space="0" w:color="auto"/>
            </w:tcBorders>
            <w:shd w:val="clear" w:color="auto" w:fill="auto"/>
            <w:vAlign w:val="center"/>
            <w:hideMark/>
          </w:tcPr>
          <w:p w14:paraId="2AA362E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4,980</w:t>
            </w:r>
          </w:p>
        </w:tc>
        <w:tc>
          <w:tcPr>
            <w:tcW w:w="0" w:type="auto"/>
            <w:tcBorders>
              <w:top w:val="nil"/>
              <w:left w:val="nil"/>
              <w:bottom w:val="single" w:sz="4" w:space="0" w:color="auto"/>
              <w:right w:val="single" w:sz="4" w:space="0" w:color="auto"/>
            </w:tcBorders>
            <w:shd w:val="clear" w:color="auto" w:fill="auto"/>
            <w:vAlign w:val="center"/>
            <w:hideMark/>
          </w:tcPr>
          <w:p w14:paraId="59150E4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4,980</w:t>
            </w:r>
          </w:p>
        </w:tc>
      </w:tr>
      <w:tr w:rsidR="00871E6F" w:rsidRPr="00871E6F" w14:paraId="708A8D95"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2804CD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w:t>
            </w:r>
          </w:p>
        </w:tc>
        <w:tc>
          <w:tcPr>
            <w:tcW w:w="0" w:type="auto"/>
            <w:tcBorders>
              <w:top w:val="nil"/>
              <w:left w:val="nil"/>
              <w:bottom w:val="single" w:sz="4" w:space="0" w:color="auto"/>
              <w:right w:val="single" w:sz="4" w:space="0" w:color="auto"/>
            </w:tcBorders>
            <w:shd w:val="clear" w:color="auto" w:fill="auto"/>
            <w:vAlign w:val="center"/>
            <w:hideMark/>
          </w:tcPr>
          <w:p w14:paraId="6F103635"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Затраты тепла на собственные нужды станции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5BFC7D3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0,067</w:t>
            </w:r>
          </w:p>
        </w:tc>
        <w:tc>
          <w:tcPr>
            <w:tcW w:w="0" w:type="auto"/>
            <w:tcBorders>
              <w:top w:val="nil"/>
              <w:left w:val="nil"/>
              <w:bottom w:val="single" w:sz="4" w:space="0" w:color="auto"/>
              <w:right w:val="single" w:sz="4" w:space="0" w:color="auto"/>
            </w:tcBorders>
            <w:shd w:val="clear" w:color="auto" w:fill="auto"/>
            <w:vAlign w:val="center"/>
            <w:hideMark/>
          </w:tcPr>
          <w:p w14:paraId="005DCC9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0,067</w:t>
            </w:r>
          </w:p>
        </w:tc>
        <w:tc>
          <w:tcPr>
            <w:tcW w:w="0" w:type="auto"/>
            <w:tcBorders>
              <w:top w:val="nil"/>
              <w:left w:val="nil"/>
              <w:bottom w:val="single" w:sz="4" w:space="0" w:color="auto"/>
              <w:right w:val="single" w:sz="4" w:space="0" w:color="auto"/>
            </w:tcBorders>
            <w:shd w:val="clear" w:color="auto" w:fill="auto"/>
            <w:vAlign w:val="center"/>
            <w:hideMark/>
          </w:tcPr>
          <w:p w14:paraId="297F0D4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0,063</w:t>
            </w:r>
          </w:p>
        </w:tc>
        <w:tc>
          <w:tcPr>
            <w:tcW w:w="0" w:type="auto"/>
            <w:tcBorders>
              <w:top w:val="nil"/>
              <w:left w:val="nil"/>
              <w:bottom w:val="single" w:sz="4" w:space="0" w:color="auto"/>
              <w:right w:val="single" w:sz="4" w:space="0" w:color="auto"/>
            </w:tcBorders>
            <w:shd w:val="clear" w:color="auto" w:fill="auto"/>
            <w:vAlign w:val="center"/>
            <w:hideMark/>
          </w:tcPr>
          <w:p w14:paraId="0A2E4F9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0,073</w:t>
            </w:r>
          </w:p>
        </w:tc>
        <w:tc>
          <w:tcPr>
            <w:tcW w:w="0" w:type="auto"/>
            <w:tcBorders>
              <w:top w:val="nil"/>
              <w:left w:val="nil"/>
              <w:bottom w:val="single" w:sz="4" w:space="0" w:color="auto"/>
              <w:right w:val="single" w:sz="4" w:space="0" w:color="auto"/>
            </w:tcBorders>
            <w:shd w:val="clear" w:color="auto" w:fill="auto"/>
            <w:vAlign w:val="center"/>
            <w:hideMark/>
          </w:tcPr>
          <w:p w14:paraId="2DB11FF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0,074</w:t>
            </w:r>
          </w:p>
        </w:tc>
        <w:tc>
          <w:tcPr>
            <w:tcW w:w="0" w:type="auto"/>
            <w:tcBorders>
              <w:top w:val="nil"/>
              <w:left w:val="nil"/>
              <w:bottom w:val="single" w:sz="4" w:space="0" w:color="auto"/>
              <w:right w:val="single" w:sz="4" w:space="0" w:color="auto"/>
            </w:tcBorders>
            <w:shd w:val="clear" w:color="auto" w:fill="auto"/>
            <w:vAlign w:val="center"/>
            <w:hideMark/>
          </w:tcPr>
          <w:p w14:paraId="7F23153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0,074</w:t>
            </w:r>
          </w:p>
        </w:tc>
        <w:tc>
          <w:tcPr>
            <w:tcW w:w="0" w:type="auto"/>
            <w:tcBorders>
              <w:top w:val="nil"/>
              <w:left w:val="nil"/>
              <w:bottom w:val="single" w:sz="4" w:space="0" w:color="auto"/>
              <w:right w:val="single" w:sz="4" w:space="0" w:color="auto"/>
            </w:tcBorders>
            <w:shd w:val="clear" w:color="auto" w:fill="auto"/>
            <w:vAlign w:val="center"/>
            <w:hideMark/>
          </w:tcPr>
          <w:p w14:paraId="7FF2202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0,074</w:t>
            </w:r>
          </w:p>
        </w:tc>
        <w:tc>
          <w:tcPr>
            <w:tcW w:w="0" w:type="auto"/>
            <w:tcBorders>
              <w:top w:val="nil"/>
              <w:left w:val="nil"/>
              <w:bottom w:val="single" w:sz="4" w:space="0" w:color="auto"/>
              <w:right w:val="single" w:sz="4" w:space="0" w:color="auto"/>
            </w:tcBorders>
            <w:shd w:val="clear" w:color="auto" w:fill="auto"/>
            <w:vAlign w:val="center"/>
            <w:hideMark/>
          </w:tcPr>
          <w:p w14:paraId="06C80FC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0,074</w:t>
            </w:r>
          </w:p>
        </w:tc>
        <w:tc>
          <w:tcPr>
            <w:tcW w:w="0" w:type="auto"/>
            <w:tcBorders>
              <w:top w:val="nil"/>
              <w:left w:val="nil"/>
              <w:bottom w:val="single" w:sz="4" w:space="0" w:color="auto"/>
              <w:right w:val="single" w:sz="4" w:space="0" w:color="auto"/>
            </w:tcBorders>
            <w:shd w:val="clear" w:color="auto" w:fill="auto"/>
            <w:vAlign w:val="center"/>
            <w:hideMark/>
          </w:tcPr>
          <w:p w14:paraId="4411DAC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0,074</w:t>
            </w:r>
          </w:p>
        </w:tc>
        <w:tc>
          <w:tcPr>
            <w:tcW w:w="0" w:type="auto"/>
            <w:tcBorders>
              <w:top w:val="nil"/>
              <w:left w:val="nil"/>
              <w:bottom w:val="single" w:sz="4" w:space="0" w:color="auto"/>
              <w:right w:val="single" w:sz="4" w:space="0" w:color="auto"/>
            </w:tcBorders>
            <w:shd w:val="clear" w:color="auto" w:fill="auto"/>
            <w:vAlign w:val="center"/>
            <w:hideMark/>
          </w:tcPr>
          <w:p w14:paraId="7C03A2F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0,074</w:t>
            </w:r>
          </w:p>
        </w:tc>
        <w:tc>
          <w:tcPr>
            <w:tcW w:w="0" w:type="auto"/>
            <w:tcBorders>
              <w:top w:val="nil"/>
              <w:left w:val="nil"/>
              <w:bottom w:val="single" w:sz="4" w:space="0" w:color="auto"/>
              <w:right w:val="single" w:sz="4" w:space="0" w:color="auto"/>
            </w:tcBorders>
            <w:shd w:val="clear" w:color="auto" w:fill="auto"/>
            <w:vAlign w:val="center"/>
            <w:hideMark/>
          </w:tcPr>
          <w:p w14:paraId="328FDC4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0,074</w:t>
            </w:r>
          </w:p>
        </w:tc>
        <w:tc>
          <w:tcPr>
            <w:tcW w:w="0" w:type="auto"/>
            <w:tcBorders>
              <w:top w:val="nil"/>
              <w:left w:val="nil"/>
              <w:bottom w:val="single" w:sz="4" w:space="0" w:color="auto"/>
              <w:right w:val="single" w:sz="4" w:space="0" w:color="auto"/>
            </w:tcBorders>
            <w:shd w:val="clear" w:color="auto" w:fill="auto"/>
            <w:vAlign w:val="center"/>
            <w:hideMark/>
          </w:tcPr>
          <w:p w14:paraId="5402AE6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0,074</w:t>
            </w:r>
          </w:p>
        </w:tc>
        <w:tc>
          <w:tcPr>
            <w:tcW w:w="0" w:type="auto"/>
            <w:tcBorders>
              <w:top w:val="nil"/>
              <w:left w:val="nil"/>
              <w:bottom w:val="single" w:sz="4" w:space="0" w:color="auto"/>
              <w:right w:val="single" w:sz="4" w:space="0" w:color="auto"/>
            </w:tcBorders>
            <w:shd w:val="clear" w:color="auto" w:fill="auto"/>
            <w:vAlign w:val="center"/>
            <w:hideMark/>
          </w:tcPr>
          <w:p w14:paraId="05EA06C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0,074</w:t>
            </w:r>
          </w:p>
        </w:tc>
        <w:tc>
          <w:tcPr>
            <w:tcW w:w="0" w:type="auto"/>
            <w:tcBorders>
              <w:top w:val="nil"/>
              <w:left w:val="nil"/>
              <w:bottom w:val="single" w:sz="4" w:space="0" w:color="auto"/>
              <w:right w:val="single" w:sz="4" w:space="0" w:color="auto"/>
            </w:tcBorders>
            <w:shd w:val="clear" w:color="auto" w:fill="auto"/>
            <w:vAlign w:val="center"/>
            <w:hideMark/>
          </w:tcPr>
          <w:p w14:paraId="7E13CEB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0,074</w:t>
            </w:r>
          </w:p>
        </w:tc>
        <w:tc>
          <w:tcPr>
            <w:tcW w:w="0" w:type="auto"/>
            <w:tcBorders>
              <w:top w:val="nil"/>
              <w:left w:val="nil"/>
              <w:bottom w:val="single" w:sz="4" w:space="0" w:color="auto"/>
              <w:right w:val="single" w:sz="4" w:space="0" w:color="auto"/>
            </w:tcBorders>
            <w:shd w:val="clear" w:color="auto" w:fill="auto"/>
            <w:vAlign w:val="center"/>
            <w:hideMark/>
          </w:tcPr>
          <w:p w14:paraId="58ED75E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0,074</w:t>
            </w:r>
          </w:p>
        </w:tc>
        <w:tc>
          <w:tcPr>
            <w:tcW w:w="0" w:type="auto"/>
            <w:tcBorders>
              <w:top w:val="nil"/>
              <w:left w:val="nil"/>
              <w:bottom w:val="single" w:sz="4" w:space="0" w:color="auto"/>
              <w:right w:val="single" w:sz="4" w:space="0" w:color="auto"/>
            </w:tcBorders>
            <w:shd w:val="clear" w:color="auto" w:fill="auto"/>
            <w:vAlign w:val="center"/>
            <w:hideMark/>
          </w:tcPr>
          <w:p w14:paraId="28D106D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0,074</w:t>
            </w:r>
          </w:p>
        </w:tc>
        <w:tc>
          <w:tcPr>
            <w:tcW w:w="0" w:type="auto"/>
            <w:tcBorders>
              <w:top w:val="nil"/>
              <w:left w:val="nil"/>
              <w:bottom w:val="single" w:sz="4" w:space="0" w:color="auto"/>
              <w:right w:val="single" w:sz="4" w:space="0" w:color="auto"/>
            </w:tcBorders>
            <w:shd w:val="clear" w:color="auto" w:fill="auto"/>
            <w:vAlign w:val="center"/>
            <w:hideMark/>
          </w:tcPr>
          <w:p w14:paraId="760063D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0,074</w:t>
            </w:r>
          </w:p>
        </w:tc>
        <w:tc>
          <w:tcPr>
            <w:tcW w:w="0" w:type="auto"/>
            <w:tcBorders>
              <w:top w:val="nil"/>
              <w:left w:val="nil"/>
              <w:bottom w:val="single" w:sz="4" w:space="0" w:color="auto"/>
              <w:right w:val="single" w:sz="4" w:space="0" w:color="auto"/>
            </w:tcBorders>
            <w:shd w:val="clear" w:color="auto" w:fill="auto"/>
            <w:vAlign w:val="center"/>
            <w:hideMark/>
          </w:tcPr>
          <w:p w14:paraId="0802DAA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0,074</w:t>
            </w:r>
          </w:p>
        </w:tc>
      </w:tr>
      <w:tr w:rsidR="00871E6F" w:rsidRPr="00871E6F" w14:paraId="2E26FCB9"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E667C5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w:t>
            </w:r>
          </w:p>
        </w:tc>
        <w:tc>
          <w:tcPr>
            <w:tcW w:w="0" w:type="auto"/>
            <w:tcBorders>
              <w:top w:val="nil"/>
              <w:left w:val="nil"/>
              <w:bottom w:val="single" w:sz="4" w:space="0" w:color="auto"/>
              <w:right w:val="single" w:sz="4" w:space="0" w:color="auto"/>
            </w:tcBorders>
            <w:shd w:val="clear" w:color="auto" w:fill="auto"/>
            <w:vAlign w:val="center"/>
            <w:hideMark/>
          </w:tcPr>
          <w:p w14:paraId="0CBC44E9"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Потери в тепловых сетях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2DAC606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8FC483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16BEB5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42FE4E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C6E827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690AAF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6FC5A9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A2C32E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CAA0F9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325638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C692BE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9C63DA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537BF2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6AE123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EFCAA6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E2231F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0E4D1C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550F72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r>
      <w:tr w:rsidR="00871E6F" w:rsidRPr="00871E6F" w14:paraId="7AF1EB09"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8B9FF5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w:t>
            </w:r>
          </w:p>
        </w:tc>
        <w:tc>
          <w:tcPr>
            <w:tcW w:w="0" w:type="auto"/>
            <w:tcBorders>
              <w:top w:val="nil"/>
              <w:left w:val="nil"/>
              <w:bottom w:val="single" w:sz="4" w:space="0" w:color="auto"/>
              <w:right w:val="single" w:sz="4" w:space="0" w:color="auto"/>
            </w:tcBorders>
            <w:shd w:val="clear" w:color="auto" w:fill="auto"/>
            <w:vAlign w:val="center"/>
            <w:hideMark/>
          </w:tcPr>
          <w:p w14:paraId="0285F7BD"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Расчетная нагрузка на хозяйственные нужды</w:t>
            </w:r>
          </w:p>
        </w:tc>
        <w:tc>
          <w:tcPr>
            <w:tcW w:w="0" w:type="auto"/>
            <w:tcBorders>
              <w:top w:val="nil"/>
              <w:left w:val="nil"/>
              <w:bottom w:val="single" w:sz="4" w:space="0" w:color="auto"/>
              <w:right w:val="single" w:sz="4" w:space="0" w:color="auto"/>
            </w:tcBorders>
            <w:shd w:val="clear" w:color="auto" w:fill="auto"/>
            <w:vAlign w:val="center"/>
            <w:hideMark/>
          </w:tcPr>
          <w:p w14:paraId="687DD18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DDCB11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681B56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9196DF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F9D4B8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066E12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5D8FCC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065FCB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39CD6F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2EF138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8CBEC9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23F531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2627C3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744C11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3B0918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7CAEF4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F49984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564E6A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r>
      <w:tr w:rsidR="00871E6F" w:rsidRPr="00871E6F" w14:paraId="1D238047"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DD2ABF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w:t>
            </w:r>
          </w:p>
        </w:tc>
        <w:tc>
          <w:tcPr>
            <w:tcW w:w="0" w:type="auto"/>
            <w:tcBorders>
              <w:top w:val="nil"/>
              <w:left w:val="nil"/>
              <w:bottom w:val="single" w:sz="4" w:space="0" w:color="auto"/>
              <w:right w:val="single" w:sz="4" w:space="0" w:color="auto"/>
            </w:tcBorders>
            <w:shd w:val="clear" w:color="auto" w:fill="auto"/>
            <w:vAlign w:val="center"/>
            <w:hideMark/>
          </w:tcPr>
          <w:p w14:paraId="061BC13B"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Присоединенная договорная тепловая нагрузка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71D0A52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3,378</w:t>
            </w:r>
          </w:p>
        </w:tc>
        <w:tc>
          <w:tcPr>
            <w:tcW w:w="0" w:type="auto"/>
            <w:tcBorders>
              <w:top w:val="nil"/>
              <w:left w:val="nil"/>
              <w:bottom w:val="single" w:sz="4" w:space="0" w:color="auto"/>
              <w:right w:val="single" w:sz="4" w:space="0" w:color="auto"/>
            </w:tcBorders>
            <w:shd w:val="clear" w:color="auto" w:fill="auto"/>
            <w:vAlign w:val="center"/>
            <w:hideMark/>
          </w:tcPr>
          <w:p w14:paraId="6C5C0C1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3,378</w:t>
            </w:r>
          </w:p>
        </w:tc>
        <w:tc>
          <w:tcPr>
            <w:tcW w:w="0" w:type="auto"/>
            <w:tcBorders>
              <w:top w:val="nil"/>
              <w:left w:val="nil"/>
              <w:bottom w:val="single" w:sz="4" w:space="0" w:color="auto"/>
              <w:right w:val="single" w:sz="4" w:space="0" w:color="auto"/>
            </w:tcBorders>
            <w:shd w:val="clear" w:color="auto" w:fill="auto"/>
            <w:vAlign w:val="center"/>
            <w:hideMark/>
          </w:tcPr>
          <w:p w14:paraId="224919F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4,002</w:t>
            </w:r>
          </w:p>
        </w:tc>
        <w:tc>
          <w:tcPr>
            <w:tcW w:w="0" w:type="auto"/>
            <w:tcBorders>
              <w:top w:val="nil"/>
              <w:left w:val="nil"/>
              <w:bottom w:val="single" w:sz="4" w:space="0" w:color="auto"/>
              <w:right w:val="single" w:sz="4" w:space="0" w:color="auto"/>
            </w:tcBorders>
            <w:shd w:val="clear" w:color="auto" w:fill="auto"/>
            <w:vAlign w:val="center"/>
            <w:hideMark/>
          </w:tcPr>
          <w:p w14:paraId="6974D39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3,849</w:t>
            </w:r>
          </w:p>
        </w:tc>
        <w:tc>
          <w:tcPr>
            <w:tcW w:w="0" w:type="auto"/>
            <w:tcBorders>
              <w:top w:val="nil"/>
              <w:left w:val="nil"/>
              <w:bottom w:val="single" w:sz="4" w:space="0" w:color="auto"/>
              <w:right w:val="single" w:sz="4" w:space="0" w:color="auto"/>
            </w:tcBorders>
            <w:shd w:val="clear" w:color="auto" w:fill="auto"/>
            <w:vAlign w:val="center"/>
            <w:hideMark/>
          </w:tcPr>
          <w:p w14:paraId="41E64C0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4,143</w:t>
            </w:r>
          </w:p>
        </w:tc>
        <w:tc>
          <w:tcPr>
            <w:tcW w:w="0" w:type="auto"/>
            <w:tcBorders>
              <w:top w:val="nil"/>
              <w:left w:val="nil"/>
              <w:bottom w:val="single" w:sz="4" w:space="0" w:color="auto"/>
              <w:right w:val="single" w:sz="4" w:space="0" w:color="auto"/>
            </w:tcBorders>
            <w:shd w:val="clear" w:color="auto" w:fill="auto"/>
            <w:vAlign w:val="center"/>
            <w:hideMark/>
          </w:tcPr>
          <w:p w14:paraId="3AFF924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4,143</w:t>
            </w:r>
          </w:p>
        </w:tc>
        <w:tc>
          <w:tcPr>
            <w:tcW w:w="0" w:type="auto"/>
            <w:tcBorders>
              <w:top w:val="nil"/>
              <w:left w:val="nil"/>
              <w:bottom w:val="single" w:sz="4" w:space="0" w:color="auto"/>
              <w:right w:val="single" w:sz="4" w:space="0" w:color="auto"/>
            </w:tcBorders>
            <w:shd w:val="clear" w:color="auto" w:fill="auto"/>
            <w:vAlign w:val="center"/>
            <w:hideMark/>
          </w:tcPr>
          <w:p w14:paraId="799B1FD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4,143</w:t>
            </w:r>
          </w:p>
        </w:tc>
        <w:tc>
          <w:tcPr>
            <w:tcW w:w="0" w:type="auto"/>
            <w:tcBorders>
              <w:top w:val="nil"/>
              <w:left w:val="nil"/>
              <w:bottom w:val="single" w:sz="4" w:space="0" w:color="auto"/>
              <w:right w:val="single" w:sz="4" w:space="0" w:color="auto"/>
            </w:tcBorders>
            <w:shd w:val="clear" w:color="auto" w:fill="auto"/>
            <w:vAlign w:val="center"/>
            <w:hideMark/>
          </w:tcPr>
          <w:p w14:paraId="4F21F6A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4,143</w:t>
            </w:r>
          </w:p>
        </w:tc>
        <w:tc>
          <w:tcPr>
            <w:tcW w:w="0" w:type="auto"/>
            <w:tcBorders>
              <w:top w:val="nil"/>
              <w:left w:val="nil"/>
              <w:bottom w:val="single" w:sz="4" w:space="0" w:color="auto"/>
              <w:right w:val="single" w:sz="4" w:space="0" w:color="auto"/>
            </w:tcBorders>
            <w:shd w:val="clear" w:color="auto" w:fill="auto"/>
            <w:vAlign w:val="center"/>
            <w:hideMark/>
          </w:tcPr>
          <w:p w14:paraId="64FFC29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4,143</w:t>
            </w:r>
          </w:p>
        </w:tc>
        <w:tc>
          <w:tcPr>
            <w:tcW w:w="0" w:type="auto"/>
            <w:tcBorders>
              <w:top w:val="nil"/>
              <w:left w:val="nil"/>
              <w:bottom w:val="single" w:sz="4" w:space="0" w:color="auto"/>
              <w:right w:val="single" w:sz="4" w:space="0" w:color="auto"/>
            </w:tcBorders>
            <w:shd w:val="clear" w:color="auto" w:fill="auto"/>
            <w:vAlign w:val="center"/>
            <w:hideMark/>
          </w:tcPr>
          <w:p w14:paraId="42D868C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4,143</w:t>
            </w:r>
          </w:p>
        </w:tc>
        <w:tc>
          <w:tcPr>
            <w:tcW w:w="0" w:type="auto"/>
            <w:tcBorders>
              <w:top w:val="nil"/>
              <w:left w:val="nil"/>
              <w:bottom w:val="single" w:sz="4" w:space="0" w:color="auto"/>
              <w:right w:val="single" w:sz="4" w:space="0" w:color="auto"/>
            </w:tcBorders>
            <w:shd w:val="clear" w:color="auto" w:fill="auto"/>
            <w:vAlign w:val="center"/>
            <w:hideMark/>
          </w:tcPr>
          <w:p w14:paraId="033973C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4,143</w:t>
            </w:r>
          </w:p>
        </w:tc>
        <w:tc>
          <w:tcPr>
            <w:tcW w:w="0" w:type="auto"/>
            <w:tcBorders>
              <w:top w:val="nil"/>
              <w:left w:val="nil"/>
              <w:bottom w:val="single" w:sz="4" w:space="0" w:color="auto"/>
              <w:right w:val="single" w:sz="4" w:space="0" w:color="auto"/>
            </w:tcBorders>
            <w:shd w:val="clear" w:color="auto" w:fill="auto"/>
            <w:vAlign w:val="center"/>
            <w:hideMark/>
          </w:tcPr>
          <w:p w14:paraId="4E1BD4C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4,143</w:t>
            </w:r>
          </w:p>
        </w:tc>
        <w:tc>
          <w:tcPr>
            <w:tcW w:w="0" w:type="auto"/>
            <w:tcBorders>
              <w:top w:val="nil"/>
              <w:left w:val="nil"/>
              <w:bottom w:val="single" w:sz="4" w:space="0" w:color="auto"/>
              <w:right w:val="single" w:sz="4" w:space="0" w:color="auto"/>
            </w:tcBorders>
            <w:shd w:val="clear" w:color="auto" w:fill="auto"/>
            <w:vAlign w:val="center"/>
            <w:hideMark/>
          </w:tcPr>
          <w:p w14:paraId="1CBE288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4,143</w:t>
            </w:r>
          </w:p>
        </w:tc>
        <w:tc>
          <w:tcPr>
            <w:tcW w:w="0" w:type="auto"/>
            <w:tcBorders>
              <w:top w:val="nil"/>
              <w:left w:val="nil"/>
              <w:bottom w:val="single" w:sz="4" w:space="0" w:color="auto"/>
              <w:right w:val="single" w:sz="4" w:space="0" w:color="auto"/>
            </w:tcBorders>
            <w:shd w:val="clear" w:color="auto" w:fill="auto"/>
            <w:vAlign w:val="center"/>
            <w:hideMark/>
          </w:tcPr>
          <w:p w14:paraId="46251B1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4,143</w:t>
            </w:r>
          </w:p>
        </w:tc>
        <w:tc>
          <w:tcPr>
            <w:tcW w:w="0" w:type="auto"/>
            <w:tcBorders>
              <w:top w:val="nil"/>
              <w:left w:val="nil"/>
              <w:bottom w:val="single" w:sz="4" w:space="0" w:color="auto"/>
              <w:right w:val="single" w:sz="4" w:space="0" w:color="auto"/>
            </w:tcBorders>
            <w:shd w:val="clear" w:color="auto" w:fill="auto"/>
            <w:vAlign w:val="center"/>
            <w:hideMark/>
          </w:tcPr>
          <w:p w14:paraId="188DBBC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4,143</w:t>
            </w:r>
          </w:p>
        </w:tc>
        <w:tc>
          <w:tcPr>
            <w:tcW w:w="0" w:type="auto"/>
            <w:tcBorders>
              <w:top w:val="nil"/>
              <w:left w:val="nil"/>
              <w:bottom w:val="single" w:sz="4" w:space="0" w:color="auto"/>
              <w:right w:val="single" w:sz="4" w:space="0" w:color="auto"/>
            </w:tcBorders>
            <w:shd w:val="clear" w:color="auto" w:fill="auto"/>
            <w:vAlign w:val="center"/>
            <w:hideMark/>
          </w:tcPr>
          <w:p w14:paraId="106929B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4,143</w:t>
            </w:r>
          </w:p>
        </w:tc>
        <w:tc>
          <w:tcPr>
            <w:tcW w:w="0" w:type="auto"/>
            <w:tcBorders>
              <w:top w:val="nil"/>
              <w:left w:val="nil"/>
              <w:bottom w:val="single" w:sz="4" w:space="0" w:color="auto"/>
              <w:right w:val="single" w:sz="4" w:space="0" w:color="auto"/>
            </w:tcBorders>
            <w:shd w:val="clear" w:color="auto" w:fill="auto"/>
            <w:vAlign w:val="center"/>
            <w:hideMark/>
          </w:tcPr>
          <w:p w14:paraId="2D713CD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4,143</w:t>
            </w:r>
          </w:p>
        </w:tc>
        <w:tc>
          <w:tcPr>
            <w:tcW w:w="0" w:type="auto"/>
            <w:tcBorders>
              <w:top w:val="nil"/>
              <w:left w:val="nil"/>
              <w:bottom w:val="single" w:sz="4" w:space="0" w:color="auto"/>
              <w:right w:val="single" w:sz="4" w:space="0" w:color="auto"/>
            </w:tcBorders>
            <w:shd w:val="clear" w:color="auto" w:fill="auto"/>
            <w:vAlign w:val="center"/>
            <w:hideMark/>
          </w:tcPr>
          <w:p w14:paraId="6C37361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4,143</w:t>
            </w:r>
          </w:p>
        </w:tc>
      </w:tr>
      <w:tr w:rsidR="00871E6F" w:rsidRPr="00871E6F" w14:paraId="28D0B02E"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5FCEEF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6.1</w:t>
            </w:r>
          </w:p>
        </w:tc>
        <w:tc>
          <w:tcPr>
            <w:tcW w:w="0" w:type="auto"/>
            <w:tcBorders>
              <w:top w:val="nil"/>
              <w:left w:val="nil"/>
              <w:bottom w:val="single" w:sz="4" w:space="0" w:color="auto"/>
              <w:right w:val="single" w:sz="4" w:space="0" w:color="auto"/>
            </w:tcBorders>
            <w:shd w:val="clear" w:color="auto" w:fill="auto"/>
            <w:vAlign w:val="center"/>
            <w:hideMark/>
          </w:tcPr>
          <w:p w14:paraId="03679AE0"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отопление</w:t>
            </w:r>
          </w:p>
        </w:tc>
        <w:tc>
          <w:tcPr>
            <w:tcW w:w="0" w:type="auto"/>
            <w:tcBorders>
              <w:top w:val="nil"/>
              <w:left w:val="nil"/>
              <w:bottom w:val="single" w:sz="4" w:space="0" w:color="auto"/>
              <w:right w:val="single" w:sz="4" w:space="0" w:color="auto"/>
            </w:tcBorders>
            <w:shd w:val="clear" w:color="auto" w:fill="auto"/>
            <w:vAlign w:val="center"/>
            <w:hideMark/>
          </w:tcPr>
          <w:p w14:paraId="38AD38A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3,090</w:t>
            </w:r>
          </w:p>
        </w:tc>
        <w:tc>
          <w:tcPr>
            <w:tcW w:w="0" w:type="auto"/>
            <w:tcBorders>
              <w:top w:val="nil"/>
              <w:left w:val="nil"/>
              <w:bottom w:val="single" w:sz="4" w:space="0" w:color="auto"/>
              <w:right w:val="single" w:sz="4" w:space="0" w:color="auto"/>
            </w:tcBorders>
            <w:shd w:val="clear" w:color="auto" w:fill="auto"/>
            <w:vAlign w:val="center"/>
            <w:hideMark/>
          </w:tcPr>
          <w:p w14:paraId="686317C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3,090</w:t>
            </w:r>
          </w:p>
        </w:tc>
        <w:tc>
          <w:tcPr>
            <w:tcW w:w="0" w:type="auto"/>
            <w:tcBorders>
              <w:top w:val="nil"/>
              <w:left w:val="nil"/>
              <w:bottom w:val="single" w:sz="4" w:space="0" w:color="auto"/>
              <w:right w:val="single" w:sz="4" w:space="0" w:color="auto"/>
            </w:tcBorders>
            <w:shd w:val="clear" w:color="auto" w:fill="auto"/>
            <w:vAlign w:val="center"/>
            <w:hideMark/>
          </w:tcPr>
          <w:p w14:paraId="3C937D6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2,903</w:t>
            </w:r>
          </w:p>
        </w:tc>
        <w:tc>
          <w:tcPr>
            <w:tcW w:w="0" w:type="auto"/>
            <w:tcBorders>
              <w:top w:val="nil"/>
              <w:left w:val="nil"/>
              <w:bottom w:val="single" w:sz="4" w:space="0" w:color="auto"/>
              <w:right w:val="single" w:sz="4" w:space="0" w:color="auto"/>
            </w:tcBorders>
            <w:shd w:val="clear" w:color="auto" w:fill="auto"/>
            <w:vAlign w:val="center"/>
            <w:hideMark/>
          </w:tcPr>
          <w:p w14:paraId="013F22B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2,749</w:t>
            </w:r>
          </w:p>
        </w:tc>
        <w:tc>
          <w:tcPr>
            <w:tcW w:w="0" w:type="auto"/>
            <w:tcBorders>
              <w:top w:val="nil"/>
              <w:left w:val="nil"/>
              <w:bottom w:val="single" w:sz="4" w:space="0" w:color="auto"/>
              <w:right w:val="single" w:sz="4" w:space="0" w:color="auto"/>
            </w:tcBorders>
            <w:shd w:val="clear" w:color="auto" w:fill="auto"/>
            <w:vAlign w:val="center"/>
            <w:hideMark/>
          </w:tcPr>
          <w:p w14:paraId="6E23FD8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2,675</w:t>
            </w:r>
          </w:p>
        </w:tc>
        <w:tc>
          <w:tcPr>
            <w:tcW w:w="0" w:type="auto"/>
            <w:tcBorders>
              <w:top w:val="nil"/>
              <w:left w:val="nil"/>
              <w:bottom w:val="single" w:sz="4" w:space="0" w:color="auto"/>
              <w:right w:val="single" w:sz="4" w:space="0" w:color="auto"/>
            </w:tcBorders>
            <w:shd w:val="clear" w:color="auto" w:fill="auto"/>
            <w:vAlign w:val="center"/>
            <w:hideMark/>
          </w:tcPr>
          <w:p w14:paraId="75C21A9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2,675</w:t>
            </w:r>
          </w:p>
        </w:tc>
        <w:tc>
          <w:tcPr>
            <w:tcW w:w="0" w:type="auto"/>
            <w:tcBorders>
              <w:top w:val="nil"/>
              <w:left w:val="nil"/>
              <w:bottom w:val="single" w:sz="4" w:space="0" w:color="auto"/>
              <w:right w:val="single" w:sz="4" w:space="0" w:color="auto"/>
            </w:tcBorders>
            <w:shd w:val="clear" w:color="auto" w:fill="auto"/>
            <w:vAlign w:val="center"/>
            <w:hideMark/>
          </w:tcPr>
          <w:p w14:paraId="328292C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2,675</w:t>
            </w:r>
          </w:p>
        </w:tc>
        <w:tc>
          <w:tcPr>
            <w:tcW w:w="0" w:type="auto"/>
            <w:tcBorders>
              <w:top w:val="nil"/>
              <w:left w:val="nil"/>
              <w:bottom w:val="single" w:sz="4" w:space="0" w:color="auto"/>
              <w:right w:val="single" w:sz="4" w:space="0" w:color="auto"/>
            </w:tcBorders>
            <w:shd w:val="clear" w:color="auto" w:fill="auto"/>
            <w:vAlign w:val="center"/>
            <w:hideMark/>
          </w:tcPr>
          <w:p w14:paraId="5645D59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2,675</w:t>
            </w:r>
          </w:p>
        </w:tc>
        <w:tc>
          <w:tcPr>
            <w:tcW w:w="0" w:type="auto"/>
            <w:tcBorders>
              <w:top w:val="nil"/>
              <w:left w:val="nil"/>
              <w:bottom w:val="single" w:sz="4" w:space="0" w:color="auto"/>
              <w:right w:val="single" w:sz="4" w:space="0" w:color="auto"/>
            </w:tcBorders>
            <w:shd w:val="clear" w:color="auto" w:fill="auto"/>
            <w:vAlign w:val="center"/>
            <w:hideMark/>
          </w:tcPr>
          <w:p w14:paraId="502051B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2,675</w:t>
            </w:r>
          </w:p>
        </w:tc>
        <w:tc>
          <w:tcPr>
            <w:tcW w:w="0" w:type="auto"/>
            <w:tcBorders>
              <w:top w:val="nil"/>
              <w:left w:val="nil"/>
              <w:bottom w:val="single" w:sz="4" w:space="0" w:color="auto"/>
              <w:right w:val="single" w:sz="4" w:space="0" w:color="auto"/>
            </w:tcBorders>
            <w:shd w:val="clear" w:color="auto" w:fill="auto"/>
            <w:vAlign w:val="center"/>
            <w:hideMark/>
          </w:tcPr>
          <w:p w14:paraId="02EB61A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2,675</w:t>
            </w:r>
          </w:p>
        </w:tc>
        <w:tc>
          <w:tcPr>
            <w:tcW w:w="0" w:type="auto"/>
            <w:tcBorders>
              <w:top w:val="nil"/>
              <w:left w:val="nil"/>
              <w:bottom w:val="single" w:sz="4" w:space="0" w:color="auto"/>
              <w:right w:val="single" w:sz="4" w:space="0" w:color="auto"/>
            </w:tcBorders>
            <w:shd w:val="clear" w:color="auto" w:fill="auto"/>
            <w:vAlign w:val="center"/>
            <w:hideMark/>
          </w:tcPr>
          <w:p w14:paraId="1B0DEF6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2,675</w:t>
            </w:r>
          </w:p>
        </w:tc>
        <w:tc>
          <w:tcPr>
            <w:tcW w:w="0" w:type="auto"/>
            <w:tcBorders>
              <w:top w:val="nil"/>
              <w:left w:val="nil"/>
              <w:bottom w:val="single" w:sz="4" w:space="0" w:color="auto"/>
              <w:right w:val="single" w:sz="4" w:space="0" w:color="auto"/>
            </w:tcBorders>
            <w:shd w:val="clear" w:color="auto" w:fill="auto"/>
            <w:vAlign w:val="center"/>
            <w:hideMark/>
          </w:tcPr>
          <w:p w14:paraId="00A7057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2,675</w:t>
            </w:r>
          </w:p>
        </w:tc>
        <w:tc>
          <w:tcPr>
            <w:tcW w:w="0" w:type="auto"/>
            <w:tcBorders>
              <w:top w:val="nil"/>
              <w:left w:val="nil"/>
              <w:bottom w:val="single" w:sz="4" w:space="0" w:color="auto"/>
              <w:right w:val="single" w:sz="4" w:space="0" w:color="auto"/>
            </w:tcBorders>
            <w:shd w:val="clear" w:color="auto" w:fill="auto"/>
            <w:vAlign w:val="center"/>
            <w:hideMark/>
          </w:tcPr>
          <w:p w14:paraId="2288663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2,675</w:t>
            </w:r>
          </w:p>
        </w:tc>
        <w:tc>
          <w:tcPr>
            <w:tcW w:w="0" w:type="auto"/>
            <w:tcBorders>
              <w:top w:val="nil"/>
              <w:left w:val="nil"/>
              <w:bottom w:val="single" w:sz="4" w:space="0" w:color="auto"/>
              <w:right w:val="single" w:sz="4" w:space="0" w:color="auto"/>
            </w:tcBorders>
            <w:shd w:val="clear" w:color="auto" w:fill="auto"/>
            <w:vAlign w:val="center"/>
            <w:hideMark/>
          </w:tcPr>
          <w:p w14:paraId="65C52AB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2,675</w:t>
            </w:r>
          </w:p>
        </w:tc>
        <w:tc>
          <w:tcPr>
            <w:tcW w:w="0" w:type="auto"/>
            <w:tcBorders>
              <w:top w:val="nil"/>
              <w:left w:val="nil"/>
              <w:bottom w:val="single" w:sz="4" w:space="0" w:color="auto"/>
              <w:right w:val="single" w:sz="4" w:space="0" w:color="auto"/>
            </w:tcBorders>
            <w:shd w:val="clear" w:color="auto" w:fill="auto"/>
            <w:vAlign w:val="center"/>
            <w:hideMark/>
          </w:tcPr>
          <w:p w14:paraId="580557D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2,675</w:t>
            </w:r>
          </w:p>
        </w:tc>
        <w:tc>
          <w:tcPr>
            <w:tcW w:w="0" w:type="auto"/>
            <w:tcBorders>
              <w:top w:val="nil"/>
              <w:left w:val="nil"/>
              <w:bottom w:val="single" w:sz="4" w:space="0" w:color="auto"/>
              <w:right w:val="single" w:sz="4" w:space="0" w:color="auto"/>
            </w:tcBorders>
            <w:shd w:val="clear" w:color="auto" w:fill="auto"/>
            <w:vAlign w:val="center"/>
            <w:hideMark/>
          </w:tcPr>
          <w:p w14:paraId="60076D5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2,675</w:t>
            </w:r>
          </w:p>
        </w:tc>
        <w:tc>
          <w:tcPr>
            <w:tcW w:w="0" w:type="auto"/>
            <w:tcBorders>
              <w:top w:val="nil"/>
              <w:left w:val="nil"/>
              <w:bottom w:val="single" w:sz="4" w:space="0" w:color="auto"/>
              <w:right w:val="single" w:sz="4" w:space="0" w:color="auto"/>
            </w:tcBorders>
            <w:shd w:val="clear" w:color="auto" w:fill="auto"/>
            <w:vAlign w:val="center"/>
            <w:hideMark/>
          </w:tcPr>
          <w:p w14:paraId="17FA1F6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2,675</w:t>
            </w:r>
          </w:p>
        </w:tc>
        <w:tc>
          <w:tcPr>
            <w:tcW w:w="0" w:type="auto"/>
            <w:tcBorders>
              <w:top w:val="nil"/>
              <w:left w:val="nil"/>
              <w:bottom w:val="single" w:sz="4" w:space="0" w:color="auto"/>
              <w:right w:val="single" w:sz="4" w:space="0" w:color="auto"/>
            </w:tcBorders>
            <w:shd w:val="clear" w:color="auto" w:fill="auto"/>
            <w:vAlign w:val="center"/>
            <w:hideMark/>
          </w:tcPr>
          <w:p w14:paraId="7192D3B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2,675</w:t>
            </w:r>
          </w:p>
        </w:tc>
      </w:tr>
      <w:tr w:rsidR="00871E6F" w:rsidRPr="00871E6F" w14:paraId="019640CF"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9039E1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6.2</w:t>
            </w:r>
          </w:p>
        </w:tc>
        <w:tc>
          <w:tcPr>
            <w:tcW w:w="0" w:type="auto"/>
            <w:tcBorders>
              <w:top w:val="nil"/>
              <w:left w:val="nil"/>
              <w:bottom w:val="single" w:sz="4" w:space="0" w:color="auto"/>
              <w:right w:val="single" w:sz="4" w:space="0" w:color="auto"/>
            </w:tcBorders>
            <w:shd w:val="clear" w:color="auto" w:fill="auto"/>
            <w:vAlign w:val="center"/>
            <w:hideMark/>
          </w:tcPr>
          <w:p w14:paraId="4AD3C559"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вентиляция</w:t>
            </w:r>
          </w:p>
        </w:tc>
        <w:tc>
          <w:tcPr>
            <w:tcW w:w="0" w:type="auto"/>
            <w:tcBorders>
              <w:top w:val="nil"/>
              <w:left w:val="nil"/>
              <w:bottom w:val="single" w:sz="4" w:space="0" w:color="auto"/>
              <w:right w:val="single" w:sz="4" w:space="0" w:color="auto"/>
            </w:tcBorders>
            <w:shd w:val="clear" w:color="auto" w:fill="auto"/>
            <w:vAlign w:val="center"/>
            <w:hideMark/>
          </w:tcPr>
          <w:p w14:paraId="3946B2A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0,169</w:t>
            </w:r>
          </w:p>
        </w:tc>
        <w:tc>
          <w:tcPr>
            <w:tcW w:w="0" w:type="auto"/>
            <w:tcBorders>
              <w:top w:val="nil"/>
              <w:left w:val="nil"/>
              <w:bottom w:val="single" w:sz="4" w:space="0" w:color="auto"/>
              <w:right w:val="single" w:sz="4" w:space="0" w:color="auto"/>
            </w:tcBorders>
            <w:shd w:val="clear" w:color="auto" w:fill="auto"/>
            <w:vAlign w:val="center"/>
            <w:hideMark/>
          </w:tcPr>
          <w:p w14:paraId="683FDFB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0,169</w:t>
            </w:r>
          </w:p>
        </w:tc>
        <w:tc>
          <w:tcPr>
            <w:tcW w:w="0" w:type="auto"/>
            <w:tcBorders>
              <w:top w:val="nil"/>
              <w:left w:val="nil"/>
              <w:bottom w:val="single" w:sz="4" w:space="0" w:color="auto"/>
              <w:right w:val="single" w:sz="4" w:space="0" w:color="auto"/>
            </w:tcBorders>
            <w:shd w:val="clear" w:color="auto" w:fill="auto"/>
            <w:vAlign w:val="center"/>
            <w:hideMark/>
          </w:tcPr>
          <w:p w14:paraId="757775A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0,982</w:t>
            </w:r>
          </w:p>
        </w:tc>
        <w:tc>
          <w:tcPr>
            <w:tcW w:w="0" w:type="auto"/>
            <w:tcBorders>
              <w:top w:val="nil"/>
              <w:left w:val="nil"/>
              <w:bottom w:val="single" w:sz="4" w:space="0" w:color="auto"/>
              <w:right w:val="single" w:sz="4" w:space="0" w:color="auto"/>
            </w:tcBorders>
            <w:shd w:val="clear" w:color="auto" w:fill="auto"/>
            <w:vAlign w:val="center"/>
            <w:hideMark/>
          </w:tcPr>
          <w:p w14:paraId="02E89A2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0,982</w:t>
            </w:r>
          </w:p>
        </w:tc>
        <w:tc>
          <w:tcPr>
            <w:tcW w:w="0" w:type="auto"/>
            <w:tcBorders>
              <w:top w:val="nil"/>
              <w:left w:val="nil"/>
              <w:bottom w:val="single" w:sz="4" w:space="0" w:color="auto"/>
              <w:right w:val="single" w:sz="4" w:space="0" w:color="auto"/>
            </w:tcBorders>
            <w:shd w:val="clear" w:color="auto" w:fill="auto"/>
            <w:vAlign w:val="center"/>
            <w:hideMark/>
          </w:tcPr>
          <w:p w14:paraId="306D823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1,349</w:t>
            </w:r>
          </w:p>
        </w:tc>
        <w:tc>
          <w:tcPr>
            <w:tcW w:w="0" w:type="auto"/>
            <w:tcBorders>
              <w:top w:val="nil"/>
              <w:left w:val="nil"/>
              <w:bottom w:val="single" w:sz="4" w:space="0" w:color="auto"/>
              <w:right w:val="single" w:sz="4" w:space="0" w:color="auto"/>
            </w:tcBorders>
            <w:shd w:val="clear" w:color="auto" w:fill="auto"/>
            <w:vAlign w:val="center"/>
            <w:hideMark/>
          </w:tcPr>
          <w:p w14:paraId="742826A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1,349</w:t>
            </w:r>
          </w:p>
        </w:tc>
        <w:tc>
          <w:tcPr>
            <w:tcW w:w="0" w:type="auto"/>
            <w:tcBorders>
              <w:top w:val="nil"/>
              <w:left w:val="nil"/>
              <w:bottom w:val="single" w:sz="4" w:space="0" w:color="auto"/>
              <w:right w:val="single" w:sz="4" w:space="0" w:color="auto"/>
            </w:tcBorders>
            <w:shd w:val="clear" w:color="auto" w:fill="auto"/>
            <w:vAlign w:val="center"/>
            <w:hideMark/>
          </w:tcPr>
          <w:p w14:paraId="435EF25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1,349</w:t>
            </w:r>
          </w:p>
        </w:tc>
        <w:tc>
          <w:tcPr>
            <w:tcW w:w="0" w:type="auto"/>
            <w:tcBorders>
              <w:top w:val="nil"/>
              <w:left w:val="nil"/>
              <w:bottom w:val="single" w:sz="4" w:space="0" w:color="auto"/>
              <w:right w:val="single" w:sz="4" w:space="0" w:color="auto"/>
            </w:tcBorders>
            <w:shd w:val="clear" w:color="auto" w:fill="auto"/>
            <w:vAlign w:val="center"/>
            <w:hideMark/>
          </w:tcPr>
          <w:p w14:paraId="2C84A7A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1,349</w:t>
            </w:r>
          </w:p>
        </w:tc>
        <w:tc>
          <w:tcPr>
            <w:tcW w:w="0" w:type="auto"/>
            <w:tcBorders>
              <w:top w:val="nil"/>
              <w:left w:val="nil"/>
              <w:bottom w:val="single" w:sz="4" w:space="0" w:color="auto"/>
              <w:right w:val="single" w:sz="4" w:space="0" w:color="auto"/>
            </w:tcBorders>
            <w:shd w:val="clear" w:color="auto" w:fill="auto"/>
            <w:vAlign w:val="center"/>
            <w:hideMark/>
          </w:tcPr>
          <w:p w14:paraId="781FE77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1,349</w:t>
            </w:r>
          </w:p>
        </w:tc>
        <w:tc>
          <w:tcPr>
            <w:tcW w:w="0" w:type="auto"/>
            <w:tcBorders>
              <w:top w:val="nil"/>
              <w:left w:val="nil"/>
              <w:bottom w:val="single" w:sz="4" w:space="0" w:color="auto"/>
              <w:right w:val="single" w:sz="4" w:space="0" w:color="auto"/>
            </w:tcBorders>
            <w:shd w:val="clear" w:color="auto" w:fill="auto"/>
            <w:vAlign w:val="center"/>
            <w:hideMark/>
          </w:tcPr>
          <w:p w14:paraId="7B0086F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1,349</w:t>
            </w:r>
          </w:p>
        </w:tc>
        <w:tc>
          <w:tcPr>
            <w:tcW w:w="0" w:type="auto"/>
            <w:tcBorders>
              <w:top w:val="nil"/>
              <w:left w:val="nil"/>
              <w:bottom w:val="single" w:sz="4" w:space="0" w:color="auto"/>
              <w:right w:val="single" w:sz="4" w:space="0" w:color="auto"/>
            </w:tcBorders>
            <w:shd w:val="clear" w:color="auto" w:fill="auto"/>
            <w:vAlign w:val="center"/>
            <w:hideMark/>
          </w:tcPr>
          <w:p w14:paraId="5E479D5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1,349</w:t>
            </w:r>
          </w:p>
        </w:tc>
        <w:tc>
          <w:tcPr>
            <w:tcW w:w="0" w:type="auto"/>
            <w:tcBorders>
              <w:top w:val="nil"/>
              <w:left w:val="nil"/>
              <w:bottom w:val="single" w:sz="4" w:space="0" w:color="auto"/>
              <w:right w:val="single" w:sz="4" w:space="0" w:color="auto"/>
            </w:tcBorders>
            <w:shd w:val="clear" w:color="auto" w:fill="auto"/>
            <w:vAlign w:val="center"/>
            <w:hideMark/>
          </w:tcPr>
          <w:p w14:paraId="7C6C993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1,349</w:t>
            </w:r>
          </w:p>
        </w:tc>
        <w:tc>
          <w:tcPr>
            <w:tcW w:w="0" w:type="auto"/>
            <w:tcBorders>
              <w:top w:val="nil"/>
              <w:left w:val="nil"/>
              <w:bottom w:val="single" w:sz="4" w:space="0" w:color="auto"/>
              <w:right w:val="single" w:sz="4" w:space="0" w:color="auto"/>
            </w:tcBorders>
            <w:shd w:val="clear" w:color="auto" w:fill="auto"/>
            <w:vAlign w:val="center"/>
            <w:hideMark/>
          </w:tcPr>
          <w:p w14:paraId="6D3F38D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1,349</w:t>
            </w:r>
          </w:p>
        </w:tc>
        <w:tc>
          <w:tcPr>
            <w:tcW w:w="0" w:type="auto"/>
            <w:tcBorders>
              <w:top w:val="nil"/>
              <w:left w:val="nil"/>
              <w:bottom w:val="single" w:sz="4" w:space="0" w:color="auto"/>
              <w:right w:val="single" w:sz="4" w:space="0" w:color="auto"/>
            </w:tcBorders>
            <w:shd w:val="clear" w:color="auto" w:fill="auto"/>
            <w:vAlign w:val="center"/>
            <w:hideMark/>
          </w:tcPr>
          <w:p w14:paraId="2D75344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1,349</w:t>
            </w:r>
          </w:p>
        </w:tc>
        <w:tc>
          <w:tcPr>
            <w:tcW w:w="0" w:type="auto"/>
            <w:tcBorders>
              <w:top w:val="nil"/>
              <w:left w:val="nil"/>
              <w:bottom w:val="single" w:sz="4" w:space="0" w:color="auto"/>
              <w:right w:val="single" w:sz="4" w:space="0" w:color="auto"/>
            </w:tcBorders>
            <w:shd w:val="clear" w:color="auto" w:fill="auto"/>
            <w:vAlign w:val="center"/>
            <w:hideMark/>
          </w:tcPr>
          <w:p w14:paraId="04625D7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1,349</w:t>
            </w:r>
          </w:p>
        </w:tc>
        <w:tc>
          <w:tcPr>
            <w:tcW w:w="0" w:type="auto"/>
            <w:tcBorders>
              <w:top w:val="nil"/>
              <w:left w:val="nil"/>
              <w:bottom w:val="single" w:sz="4" w:space="0" w:color="auto"/>
              <w:right w:val="single" w:sz="4" w:space="0" w:color="auto"/>
            </w:tcBorders>
            <w:shd w:val="clear" w:color="auto" w:fill="auto"/>
            <w:vAlign w:val="center"/>
            <w:hideMark/>
          </w:tcPr>
          <w:p w14:paraId="4CA9168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1,349</w:t>
            </w:r>
          </w:p>
        </w:tc>
        <w:tc>
          <w:tcPr>
            <w:tcW w:w="0" w:type="auto"/>
            <w:tcBorders>
              <w:top w:val="nil"/>
              <w:left w:val="nil"/>
              <w:bottom w:val="single" w:sz="4" w:space="0" w:color="auto"/>
              <w:right w:val="single" w:sz="4" w:space="0" w:color="auto"/>
            </w:tcBorders>
            <w:shd w:val="clear" w:color="auto" w:fill="auto"/>
            <w:vAlign w:val="center"/>
            <w:hideMark/>
          </w:tcPr>
          <w:p w14:paraId="0DD2AAB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1,349</w:t>
            </w:r>
          </w:p>
        </w:tc>
        <w:tc>
          <w:tcPr>
            <w:tcW w:w="0" w:type="auto"/>
            <w:tcBorders>
              <w:top w:val="nil"/>
              <w:left w:val="nil"/>
              <w:bottom w:val="single" w:sz="4" w:space="0" w:color="auto"/>
              <w:right w:val="single" w:sz="4" w:space="0" w:color="auto"/>
            </w:tcBorders>
            <w:shd w:val="clear" w:color="auto" w:fill="auto"/>
            <w:vAlign w:val="center"/>
            <w:hideMark/>
          </w:tcPr>
          <w:p w14:paraId="65EAF3C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1,349</w:t>
            </w:r>
          </w:p>
        </w:tc>
      </w:tr>
      <w:tr w:rsidR="00871E6F" w:rsidRPr="00871E6F" w14:paraId="20A429FD"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C40E4D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6.3</w:t>
            </w:r>
          </w:p>
        </w:tc>
        <w:tc>
          <w:tcPr>
            <w:tcW w:w="0" w:type="auto"/>
            <w:tcBorders>
              <w:top w:val="nil"/>
              <w:left w:val="nil"/>
              <w:bottom w:val="single" w:sz="4" w:space="0" w:color="auto"/>
              <w:right w:val="single" w:sz="4" w:space="0" w:color="auto"/>
            </w:tcBorders>
            <w:shd w:val="clear" w:color="auto" w:fill="auto"/>
            <w:vAlign w:val="center"/>
            <w:hideMark/>
          </w:tcPr>
          <w:p w14:paraId="609718CA"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горячее водоснабжение</w:t>
            </w:r>
          </w:p>
        </w:tc>
        <w:tc>
          <w:tcPr>
            <w:tcW w:w="0" w:type="auto"/>
            <w:tcBorders>
              <w:top w:val="nil"/>
              <w:left w:val="nil"/>
              <w:bottom w:val="single" w:sz="4" w:space="0" w:color="auto"/>
              <w:right w:val="single" w:sz="4" w:space="0" w:color="auto"/>
            </w:tcBorders>
            <w:shd w:val="clear" w:color="auto" w:fill="auto"/>
            <w:vAlign w:val="center"/>
            <w:hideMark/>
          </w:tcPr>
          <w:p w14:paraId="1F9EF44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0,118</w:t>
            </w:r>
          </w:p>
        </w:tc>
        <w:tc>
          <w:tcPr>
            <w:tcW w:w="0" w:type="auto"/>
            <w:tcBorders>
              <w:top w:val="nil"/>
              <w:left w:val="nil"/>
              <w:bottom w:val="single" w:sz="4" w:space="0" w:color="auto"/>
              <w:right w:val="single" w:sz="4" w:space="0" w:color="auto"/>
            </w:tcBorders>
            <w:shd w:val="clear" w:color="auto" w:fill="auto"/>
            <w:vAlign w:val="center"/>
            <w:hideMark/>
          </w:tcPr>
          <w:p w14:paraId="300EC53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0,118</w:t>
            </w:r>
          </w:p>
        </w:tc>
        <w:tc>
          <w:tcPr>
            <w:tcW w:w="0" w:type="auto"/>
            <w:tcBorders>
              <w:top w:val="nil"/>
              <w:left w:val="nil"/>
              <w:bottom w:val="single" w:sz="4" w:space="0" w:color="auto"/>
              <w:right w:val="single" w:sz="4" w:space="0" w:color="auto"/>
            </w:tcBorders>
            <w:shd w:val="clear" w:color="auto" w:fill="auto"/>
            <w:vAlign w:val="center"/>
            <w:hideMark/>
          </w:tcPr>
          <w:p w14:paraId="41B01B3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0,118</w:t>
            </w:r>
          </w:p>
        </w:tc>
        <w:tc>
          <w:tcPr>
            <w:tcW w:w="0" w:type="auto"/>
            <w:tcBorders>
              <w:top w:val="nil"/>
              <w:left w:val="nil"/>
              <w:bottom w:val="single" w:sz="4" w:space="0" w:color="auto"/>
              <w:right w:val="single" w:sz="4" w:space="0" w:color="auto"/>
            </w:tcBorders>
            <w:shd w:val="clear" w:color="auto" w:fill="auto"/>
            <w:vAlign w:val="center"/>
            <w:hideMark/>
          </w:tcPr>
          <w:p w14:paraId="1C10866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0,118</w:t>
            </w:r>
          </w:p>
        </w:tc>
        <w:tc>
          <w:tcPr>
            <w:tcW w:w="0" w:type="auto"/>
            <w:tcBorders>
              <w:top w:val="nil"/>
              <w:left w:val="nil"/>
              <w:bottom w:val="single" w:sz="4" w:space="0" w:color="auto"/>
              <w:right w:val="single" w:sz="4" w:space="0" w:color="auto"/>
            </w:tcBorders>
            <w:shd w:val="clear" w:color="auto" w:fill="auto"/>
            <w:vAlign w:val="center"/>
            <w:hideMark/>
          </w:tcPr>
          <w:p w14:paraId="41005E6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0,118</w:t>
            </w:r>
          </w:p>
        </w:tc>
        <w:tc>
          <w:tcPr>
            <w:tcW w:w="0" w:type="auto"/>
            <w:tcBorders>
              <w:top w:val="nil"/>
              <w:left w:val="nil"/>
              <w:bottom w:val="single" w:sz="4" w:space="0" w:color="auto"/>
              <w:right w:val="single" w:sz="4" w:space="0" w:color="auto"/>
            </w:tcBorders>
            <w:shd w:val="clear" w:color="auto" w:fill="auto"/>
            <w:vAlign w:val="center"/>
            <w:hideMark/>
          </w:tcPr>
          <w:p w14:paraId="4632787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0,118</w:t>
            </w:r>
          </w:p>
        </w:tc>
        <w:tc>
          <w:tcPr>
            <w:tcW w:w="0" w:type="auto"/>
            <w:tcBorders>
              <w:top w:val="nil"/>
              <w:left w:val="nil"/>
              <w:bottom w:val="single" w:sz="4" w:space="0" w:color="auto"/>
              <w:right w:val="single" w:sz="4" w:space="0" w:color="auto"/>
            </w:tcBorders>
            <w:shd w:val="clear" w:color="auto" w:fill="auto"/>
            <w:vAlign w:val="center"/>
            <w:hideMark/>
          </w:tcPr>
          <w:p w14:paraId="194498B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0,118</w:t>
            </w:r>
          </w:p>
        </w:tc>
        <w:tc>
          <w:tcPr>
            <w:tcW w:w="0" w:type="auto"/>
            <w:tcBorders>
              <w:top w:val="nil"/>
              <w:left w:val="nil"/>
              <w:bottom w:val="single" w:sz="4" w:space="0" w:color="auto"/>
              <w:right w:val="single" w:sz="4" w:space="0" w:color="auto"/>
            </w:tcBorders>
            <w:shd w:val="clear" w:color="auto" w:fill="auto"/>
            <w:vAlign w:val="center"/>
            <w:hideMark/>
          </w:tcPr>
          <w:p w14:paraId="77A4823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0,118</w:t>
            </w:r>
          </w:p>
        </w:tc>
        <w:tc>
          <w:tcPr>
            <w:tcW w:w="0" w:type="auto"/>
            <w:tcBorders>
              <w:top w:val="nil"/>
              <w:left w:val="nil"/>
              <w:bottom w:val="single" w:sz="4" w:space="0" w:color="auto"/>
              <w:right w:val="single" w:sz="4" w:space="0" w:color="auto"/>
            </w:tcBorders>
            <w:shd w:val="clear" w:color="auto" w:fill="auto"/>
            <w:vAlign w:val="center"/>
            <w:hideMark/>
          </w:tcPr>
          <w:p w14:paraId="7D2580D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0,118</w:t>
            </w:r>
          </w:p>
        </w:tc>
        <w:tc>
          <w:tcPr>
            <w:tcW w:w="0" w:type="auto"/>
            <w:tcBorders>
              <w:top w:val="nil"/>
              <w:left w:val="nil"/>
              <w:bottom w:val="single" w:sz="4" w:space="0" w:color="auto"/>
              <w:right w:val="single" w:sz="4" w:space="0" w:color="auto"/>
            </w:tcBorders>
            <w:shd w:val="clear" w:color="auto" w:fill="auto"/>
            <w:vAlign w:val="center"/>
            <w:hideMark/>
          </w:tcPr>
          <w:p w14:paraId="22CC2C0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0,118</w:t>
            </w:r>
          </w:p>
        </w:tc>
        <w:tc>
          <w:tcPr>
            <w:tcW w:w="0" w:type="auto"/>
            <w:tcBorders>
              <w:top w:val="nil"/>
              <w:left w:val="nil"/>
              <w:bottom w:val="single" w:sz="4" w:space="0" w:color="auto"/>
              <w:right w:val="single" w:sz="4" w:space="0" w:color="auto"/>
            </w:tcBorders>
            <w:shd w:val="clear" w:color="auto" w:fill="auto"/>
            <w:vAlign w:val="center"/>
            <w:hideMark/>
          </w:tcPr>
          <w:p w14:paraId="0DC2728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0,118</w:t>
            </w:r>
          </w:p>
        </w:tc>
        <w:tc>
          <w:tcPr>
            <w:tcW w:w="0" w:type="auto"/>
            <w:tcBorders>
              <w:top w:val="nil"/>
              <w:left w:val="nil"/>
              <w:bottom w:val="single" w:sz="4" w:space="0" w:color="auto"/>
              <w:right w:val="single" w:sz="4" w:space="0" w:color="auto"/>
            </w:tcBorders>
            <w:shd w:val="clear" w:color="auto" w:fill="auto"/>
            <w:vAlign w:val="center"/>
            <w:hideMark/>
          </w:tcPr>
          <w:p w14:paraId="77B1227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0,118</w:t>
            </w:r>
          </w:p>
        </w:tc>
        <w:tc>
          <w:tcPr>
            <w:tcW w:w="0" w:type="auto"/>
            <w:tcBorders>
              <w:top w:val="nil"/>
              <w:left w:val="nil"/>
              <w:bottom w:val="single" w:sz="4" w:space="0" w:color="auto"/>
              <w:right w:val="single" w:sz="4" w:space="0" w:color="auto"/>
            </w:tcBorders>
            <w:shd w:val="clear" w:color="auto" w:fill="auto"/>
            <w:vAlign w:val="center"/>
            <w:hideMark/>
          </w:tcPr>
          <w:p w14:paraId="61837B7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0,118</w:t>
            </w:r>
          </w:p>
        </w:tc>
        <w:tc>
          <w:tcPr>
            <w:tcW w:w="0" w:type="auto"/>
            <w:tcBorders>
              <w:top w:val="nil"/>
              <w:left w:val="nil"/>
              <w:bottom w:val="single" w:sz="4" w:space="0" w:color="auto"/>
              <w:right w:val="single" w:sz="4" w:space="0" w:color="auto"/>
            </w:tcBorders>
            <w:shd w:val="clear" w:color="auto" w:fill="auto"/>
            <w:vAlign w:val="center"/>
            <w:hideMark/>
          </w:tcPr>
          <w:p w14:paraId="0C23FDB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0,118</w:t>
            </w:r>
          </w:p>
        </w:tc>
        <w:tc>
          <w:tcPr>
            <w:tcW w:w="0" w:type="auto"/>
            <w:tcBorders>
              <w:top w:val="nil"/>
              <w:left w:val="nil"/>
              <w:bottom w:val="single" w:sz="4" w:space="0" w:color="auto"/>
              <w:right w:val="single" w:sz="4" w:space="0" w:color="auto"/>
            </w:tcBorders>
            <w:shd w:val="clear" w:color="auto" w:fill="auto"/>
            <w:vAlign w:val="center"/>
            <w:hideMark/>
          </w:tcPr>
          <w:p w14:paraId="5BC9108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0,118</w:t>
            </w:r>
          </w:p>
        </w:tc>
        <w:tc>
          <w:tcPr>
            <w:tcW w:w="0" w:type="auto"/>
            <w:tcBorders>
              <w:top w:val="nil"/>
              <w:left w:val="nil"/>
              <w:bottom w:val="single" w:sz="4" w:space="0" w:color="auto"/>
              <w:right w:val="single" w:sz="4" w:space="0" w:color="auto"/>
            </w:tcBorders>
            <w:shd w:val="clear" w:color="auto" w:fill="auto"/>
            <w:vAlign w:val="center"/>
            <w:hideMark/>
          </w:tcPr>
          <w:p w14:paraId="4B8BC39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0,118</w:t>
            </w:r>
          </w:p>
        </w:tc>
        <w:tc>
          <w:tcPr>
            <w:tcW w:w="0" w:type="auto"/>
            <w:tcBorders>
              <w:top w:val="nil"/>
              <w:left w:val="nil"/>
              <w:bottom w:val="single" w:sz="4" w:space="0" w:color="auto"/>
              <w:right w:val="single" w:sz="4" w:space="0" w:color="auto"/>
            </w:tcBorders>
            <w:shd w:val="clear" w:color="auto" w:fill="auto"/>
            <w:vAlign w:val="center"/>
            <w:hideMark/>
          </w:tcPr>
          <w:p w14:paraId="4BDC3D3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0,118</w:t>
            </w:r>
          </w:p>
        </w:tc>
        <w:tc>
          <w:tcPr>
            <w:tcW w:w="0" w:type="auto"/>
            <w:tcBorders>
              <w:top w:val="nil"/>
              <w:left w:val="nil"/>
              <w:bottom w:val="single" w:sz="4" w:space="0" w:color="auto"/>
              <w:right w:val="single" w:sz="4" w:space="0" w:color="auto"/>
            </w:tcBorders>
            <w:shd w:val="clear" w:color="auto" w:fill="auto"/>
            <w:vAlign w:val="center"/>
            <w:hideMark/>
          </w:tcPr>
          <w:p w14:paraId="5B2474D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0,118</w:t>
            </w:r>
          </w:p>
        </w:tc>
      </w:tr>
      <w:tr w:rsidR="00871E6F" w:rsidRPr="00871E6F" w14:paraId="1D232931"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4EB915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w:t>
            </w:r>
          </w:p>
        </w:tc>
        <w:tc>
          <w:tcPr>
            <w:tcW w:w="0" w:type="auto"/>
            <w:tcBorders>
              <w:top w:val="nil"/>
              <w:left w:val="nil"/>
              <w:bottom w:val="single" w:sz="4" w:space="0" w:color="auto"/>
              <w:right w:val="single" w:sz="4" w:space="0" w:color="auto"/>
            </w:tcBorders>
            <w:shd w:val="clear" w:color="auto" w:fill="auto"/>
            <w:vAlign w:val="center"/>
            <w:hideMark/>
          </w:tcPr>
          <w:p w14:paraId="6C34C7C5"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Присоединенная расчетная тепловая нагрузка в горячей воде (на коллекторах станции), в том числе:</w:t>
            </w:r>
          </w:p>
        </w:tc>
        <w:tc>
          <w:tcPr>
            <w:tcW w:w="0" w:type="auto"/>
            <w:tcBorders>
              <w:top w:val="nil"/>
              <w:left w:val="nil"/>
              <w:bottom w:val="single" w:sz="4" w:space="0" w:color="auto"/>
              <w:right w:val="single" w:sz="4" w:space="0" w:color="auto"/>
            </w:tcBorders>
            <w:shd w:val="clear" w:color="auto" w:fill="auto"/>
            <w:vAlign w:val="center"/>
            <w:hideMark/>
          </w:tcPr>
          <w:p w14:paraId="3FE0BDB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2,723</w:t>
            </w:r>
          </w:p>
        </w:tc>
        <w:tc>
          <w:tcPr>
            <w:tcW w:w="0" w:type="auto"/>
            <w:tcBorders>
              <w:top w:val="nil"/>
              <w:left w:val="nil"/>
              <w:bottom w:val="single" w:sz="4" w:space="0" w:color="auto"/>
              <w:right w:val="single" w:sz="4" w:space="0" w:color="auto"/>
            </w:tcBorders>
            <w:shd w:val="clear" w:color="auto" w:fill="auto"/>
            <w:vAlign w:val="center"/>
            <w:hideMark/>
          </w:tcPr>
          <w:p w14:paraId="2BDBC82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2,723</w:t>
            </w:r>
          </w:p>
        </w:tc>
        <w:tc>
          <w:tcPr>
            <w:tcW w:w="0" w:type="auto"/>
            <w:tcBorders>
              <w:top w:val="nil"/>
              <w:left w:val="nil"/>
              <w:bottom w:val="single" w:sz="4" w:space="0" w:color="auto"/>
              <w:right w:val="single" w:sz="4" w:space="0" w:color="auto"/>
            </w:tcBorders>
            <w:shd w:val="clear" w:color="auto" w:fill="auto"/>
            <w:vAlign w:val="center"/>
            <w:hideMark/>
          </w:tcPr>
          <w:p w14:paraId="299AB83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3,227</w:t>
            </w:r>
          </w:p>
        </w:tc>
        <w:tc>
          <w:tcPr>
            <w:tcW w:w="0" w:type="auto"/>
            <w:tcBorders>
              <w:top w:val="nil"/>
              <w:left w:val="nil"/>
              <w:bottom w:val="single" w:sz="4" w:space="0" w:color="auto"/>
              <w:right w:val="single" w:sz="4" w:space="0" w:color="auto"/>
            </w:tcBorders>
            <w:shd w:val="clear" w:color="auto" w:fill="auto"/>
            <w:vAlign w:val="center"/>
            <w:hideMark/>
          </w:tcPr>
          <w:p w14:paraId="2F990DD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3,104</w:t>
            </w:r>
          </w:p>
        </w:tc>
        <w:tc>
          <w:tcPr>
            <w:tcW w:w="0" w:type="auto"/>
            <w:tcBorders>
              <w:top w:val="nil"/>
              <w:left w:val="nil"/>
              <w:bottom w:val="single" w:sz="4" w:space="0" w:color="auto"/>
              <w:right w:val="single" w:sz="4" w:space="0" w:color="auto"/>
            </w:tcBorders>
            <w:shd w:val="clear" w:color="auto" w:fill="auto"/>
            <w:vAlign w:val="center"/>
            <w:hideMark/>
          </w:tcPr>
          <w:p w14:paraId="1DB4A30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3,340</w:t>
            </w:r>
          </w:p>
        </w:tc>
        <w:tc>
          <w:tcPr>
            <w:tcW w:w="0" w:type="auto"/>
            <w:tcBorders>
              <w:top w:val="nil"/>
              <w:left w:val="nil"/>
              <w:bottom w:val="single" w:sz="4" w:space="0" w:color="auto"/>
              <w:right w:val="single" w:sz="4" w:space="0" w:color="auto"/>
            </w:tcBorders>
            <w:shd w:val="clear" w:color="auto" w:fill="auto"/>
            <w:vAlign w:val="center"/>
            <w:hideMark/>
          </w:tcPr>
          <w:p w14:paraId="35DE5C8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3,340</w:t>
            </w:r>
          </w:p>
        </w:tc>
        <w:tc>
          <w:tcPr>
            <w:tcW w:w="0" w:type="auto"/>
            <w:tcBorders>
              <w:top w:val="nil"/>
              <w:left w:val="nil"/>
              <w:bottom w:val="single" w:sz="4" w:space="0" w:color="auto"/>
              <w:right w:val="single" w:sz="4" w:space="0" w:color="auto"/>
            </w:tcBorders>
            <w:shd w:val="clear" w:color="auto" w:fill="auto"/>
            <w:vAlign w:val="center"/>
            <w:hideMark/>
          </w:tcPr>
          <w:p w14:paraId="2E90172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3,340</w:t>
            </w:r>
          </w:p>
        </w:tc>
        <w:tc>
          <w:tcPr>
            <w:tcW w:w="0" w:type="auto"/>
            <w:tcBorders>
              <w:top w:val="nil"/>
              <w:left w:val="nil"/>
              <w:bottom w:val="single" w:sz="4" w:space="0" w:color="auto"/>
              <w:right w:val="single" w:sz="4" w:space="0" w:color="auto"/>
            </w:tcBorders>
            <w:shd w:val="clear" w:color="auto" w:fill="auto"/>
            <w:vAlign w:val="center"/>
            <w:hideMark/>
          </w:tcPr>
          <w:p w14:paraId="68D5464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3,340</w:t>
            </w:r>
          </w:p>
        </w:tc>
        <w:tc>
          <w:tcPr>
            <w:tcW w:w="0" w:type="auto"/>
            <w:tcBorders>
              <w:top w:val="nil"/>
              <w:left w:val="nil"/>
              <w:bottom w:val="single" w:sz="4" w:space="0" w:color="auto"/>
              <w:right w:val="single" w:sz="4" w:space="0" w:color="auto"/>
            </w:tcBorders>
            <w:shd w:val="clear" w:color="auto" w:fill="auto"/>
            <w:vAlign w:val="center"/>
            <w:hideMark/>
          </w:tcPr>
          <w:p w14:paraId="58F4F49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3,340</w:t>
            </w:r>
          </w:p>
        </w:tc>
        <w:tc>
          <w:tcPr>
            <w:tcW w:w="0" w:type="auto"/>
            <w:tcBorders>
              <w:top w:val="nil"/>
              <w:left w:val="nil"/>
              <w:bottom w:val="single" w:sz="4" w:space="0" w:color="auto"/>
              <w:right w:val="single" w:sz="4" w:space="0" w:color="auto"/>
            </w:tcBorders>
            <w:shd w:val="clear" w:color="auto" w:fill="auto"/>
            <w:vAlign w:val="center"/>
            <w:hideMark/>
          </w:tcPr>
          <w:p w14:paraId="485841E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3,340</w:t>
            </w:r>
          </w:p>
        </w:tc>
        <w:tc>
          <w:tcPr>
            <w:tcW w:w="0" w:type="auto"/>
            <w:tcBorders>
              <w:top w:val="nil"/>
              <w:left w:val="nil"/>
              <w:bottom w:val="single" w:sz="4" w:space="0" w:color="auto"/>
              <w:right w:val="single" w:sz="4" w:space="0" w:color="auto"/>
            </w:tcBorders>
            <w:shd w:val="clear" w:color="auto" w:fill="auto"/>
            <w:vAlign w:val="center"/>
            <w:hideMark/>
          </w:tcPr>
          <w:p w14:paraId="7CE5678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3,340</w:t>
            </w:r>
          </w:p>
        </w:tc>
        <w:tc>
          <w:tcPr>
            <w:tcW w:w="0" w:type="auto"/>
            <w:tcBorders>
              <w:top w:val="nil"/>
              <w:left w:val="nil"/>
              <w:bottom w:val="single" w:sz="4" w:space="0" w:color="auto"/>
              <w:right w:val="single" w:sz="4" w:space="0" w:color="auto"/>
            </w:tcBorders>
            <w:shd w:val="clear" w:color="auto" w:fill="auto"/>
            <w:vAlign w:val="center"/>
            <w:hideMark/>
          </w:tcPr>
          <w:p w14:paraId="07C2793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3,340</w:t>
            </w:r>
          </w:p>
        </w:tc>
        <w:tc>
          <w:tcPr>
            <w:tcW w:w="0" w:type="auto"/>
            <w:tcBorders>
              <w:top w:val="nil"/>
              <w:left w:val="nil"/>
              <w:bottom w:val="single" w:sz="4" w:space="0" w:color="auto"/>
              <w:right w:val="single" w:sz="4" w:space="0" w:color="auto"/>
            </w:tcBorders>
            <w:shd w:val="clear" w:color="auto" w:fill="auto"/>
            <w:vAlign w:val="center"/>
            <w:hideMark/>
          </w:tcPr>
          <w:p w14:paraId="4AB2247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3,340</w:t>
            </w:r>
          </w:p>
        </w:tc>
        <w:tc>
          <w:tcPr>
            <w:tcW w:w="0" w:type="auto"/>
            <w:tcBorders>
              <w:top w:val="nil"/>
              <w:left w:val="nil"/>
              <w:bottom w:val="single" w:sz="4" w:space="0" w:color="auto"/>
              <w:right w:val="single" w:sz="4" w:space="0" w:color="auto"/>
            </w:tcBorders>
            <w:shd w:val="clear" w:color="auto" w:fill="auto"/>
            <w:vAlign w:val="center"/>
            <w:hideMark/>
          </w:tcPr>
          <w:p w14:paraId="2F2D435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3,340</w:t>
            </w:r>
          </w:p>
        </w:tc>
        <w:tc>
          <w:tcPr>
            <w:tcW w:w="0" w:type="auto"/>
            <w:tcBorders>
              <w:top w:val="nil"/>
              <w:left w:val="nil"/>
              <w:bottom w:val="single" w:sz="4" w:space="0" w:color="auto"/>
              <w:right w:val="single" w:sz="4" w:space="0" w:color="auto"/>
            </w:tcBorders>
            <w:shd w:val="clear" w:color="auto" w:fill="auto"/>
            <w:vAlign w:val="center"/>
            <w:hideMark/>
          </w:tcPr>
          <w:p w14:paraId="767C57B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3,340</w:t>
            </w:r>
          </w:p>
        </w:tc>
        <w:tc>
          <w:tcPr>
            <w:tcW w:w="0" w:type="auto"/>
            <w:tcBorders>
              <w:top w:val="nil"/>
              <w:left w:val="nil"/>
              <w:bottom w:val="single" w:sz="4" w:space="0" w:color="auto"/>
              <w:right w:val="single" w:sz="4" w:space="0" w:color="auto"/>
            </w:tcBorders>
            <w:shd w:val="clear" w:color="auto" w:fill="auto"/>
            <w:vAlign w:val="center"/>
            <w:hideMark/>
          </w:tcPr>
          <w:p w14:paraId="1B3DC06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3,340</w:t>
            </w:r>
          </w:p>
        </w:tc>
        <w:tc>
          <w:tcPr>
            <w:tcW w:w="0" w:type="auto"/>
            <w:tcBorders>
              <w:top w:val="nil"/>
              <w:left w:val="nil"/>
              <w:bottom w:val="single" w:sz="4" w:space="0" w:color="auto"/>
              <w:right w:val="single" w:sz="4" w:space="0" w:color="auto"/>
            </w:tcBorders>
            <w:shd w:val="clear" w:color="auto" w:fill="auto"/>
            <w:vAlign w:val="center"/>
            <w:hideMark/>
          </w:tcPr>
          <w:p w14:paraId="2B0BF13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3,340</w:t>
            </w:r>
          </w:p>
        </w:tc>
        <w:tc>
          <w:tcPr>
            <w:tcW w:w="0" w:type="auto"/>
            <w:tcBorders>
              <w:top w:val="nil"/>
              <w:left w:val="nil"/>
              <w:bottom w:val="single" w:sz="4" w:space="0" w:color="auto"/>
              <w:right w:val="single" w:sz="4" w:space="0" w:color="auto"/>
            </w:tcBorders>
            <w:shd w:val="clear" w:color="auto" w:fill="auto"/>
            <w:vAlign w:val="center"/>
            <w:hideMark/>
          </w:tcPr>
          <w:p w14:paraId="04326A4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3,340</w:t>
            </w:r>
          </w:p>
        </w:tc>
      </w:tr>
      <w:tr w:rsidR="00871E6F" w:rsidRPr="00871E6F" w14:paraId="44331A0A"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8EFEDA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w:t>
            </w:r>
          </w:p>
        </w:tc>
        <w:tc>
          <w:tcPr>
            <w:tcW w:w="0" w:type="auto"/>
            <w:tcBorders>
              <w:top w:val="nil"/>
              <w:left w:val="nil"/>
              <w:bottom w:val="single" w:sz="4" w:space="0" w:color="auto"/>
              <w:right w:val="single" w:sz="4" w:space="0" w:color="auto"/>
            </w:tcBorders>
            <w:shd w:val="clear" w:color="auto" w:fill="auto"/>
            <w:vAlign w:val="center"/>
            <w:hideMark/>
          </w:tcPr>
          <w:p w14:paraId="577D09FD"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отопление</w:t>
            </w:r>
          </w:p>
        </w:tc>
        <w:tc>
          <w:tcPr>
            <w:tcW w:w="0" w:type="auto"/>
            <w:tcBorders>
              <w:top w:val="nil"/>
              <w:left w:val="nil"/>
              <w:bottom w:val="single" w:sz="4" w:space="0" w:color="auto"/>
              <w:right w:val="single" w:sz="4" w:space="0" w:color="auto"/>
            </w:tcBorders>
            <w:shd w:val="clear" w:color="auto" w:fill="auto"/>
            <w:vAlign w:val="center"/>
            <w:hideMark/>
          </w:tcPr>
          <w:p w14:paraId="72F5257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2,492</w:t>
            </w:r>
          </w:p>
        </w:tc>
        <w:tc>
          <w:tcPr>
            <w:tcW w:w="0" w:type="auto"/>
            <w:tcBorders>
              <w:top w:val="nil"/>
              <w:left w:val="nil"/>
              <w:bottom w:val="single" w:sz="4" w:space="0" w:color="auto"/>
              <w:right w:val="single" w:sz="4" w:space="0" w:color="auto"/>
            </w:tcBorders>
            <w:shd w:val="clear" w:color="auto" w:fill="auto"/>
            <w:vAlign w:val="center"/>
            <w:hideMark/>
          </w:tcPr>
          <w:p w14:paraId="41AA6DE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2,492</w:t>
            </w:r>
          </w:p>
        </w:tc>
        <w:tc>
          <w:tcPr>
            <w:tcW w:w="0" w:type="auto"/>
            <w:tcBorders>
              <w:top w:val="nil"/>
              <w:left w:val="nil"/>
              <w:bottom w:val="single" w:sz="4" w:space="0" w:color="auto"/>
              <w:right w:val="single" w:sz="4" w:space="0" w:color="auto"/>
            </w:tcBorders>
            <w:shd w:val="clear" w:color="auto" w:fill="auto"/>
            <w:vAlign w:val="center"/>
            <w:hideMark/>
          </w:tcPr>
          <w:p w14:paraId="424697D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2,340</w:t>
            </w:r>
          </w:p>
        </w:tc>
        <w:tc>
          <w:tcPr>
            <w:tcW w:w="0" w:type="auto"/>
            <w:tcBorders>
              <w:top w:val="nil"/>
              <w:left w:val="nil"/>
              <w:bottom w:val="single" w:sz="4" w:space="0" w:color="auto"/>
              <w:right w:val="single" w:sz="4" w:space="0" w:color="auto"/>
            </w:tcBorders>
            <w:shd w:val="clear" w:color="auto" w:fill="auto"/>
            <w:vAlign w:val="center"/>
            <w:hideMark/>
          </w:tcPr>
          <w:p w14:paraId="293B44E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2,217</w:t>
            </w:r>
          </w:p>
        </w:tc>
        <w:tc>
          <w:tcPr>
            <w:tcW w:w="0" w:type="auto"/>
            <w:tcBorders>
              <w:top w:val="nil"/>
              <w:left w:val="nil"/>
              <w:bottom w:val="single" w:sz="4" w:space="0" w:color="auto"/>
              <w:right w:val="single" w:sz="4" w:space="0" w:color="auto"/>
            </w:tcBorders>
            <w:shd w:val="clear" w:color="auto" w:fill="auto"/>
            <w:vAlign w:val="center"/>
            <w:hideMark/>
          </w:tcPr>
          <w:p w14:paraId="61CE53A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2,157</w:t>
            </w:r>
          </w:p>
        </w:tc>
        <w:tc>
          <w:tcPr>
            <w:tcW w:w="0" w:type="auto"/>
            <w:tcBorders>
              <w:top w:val="nil"/>
              <w:left w:val="nil"/>
              <w:bottom w:val="single" w:sz="4" w:space="0" w:color="auto"/>
              <w:right w:val="single" w:sz="4" w:space="0" w:color="auto"/>
            </w:tcBorders>
            <w:shd w:val="clear" w:color="auto" w:fill="auto"/>
            <w:vAlign w:val="center"/>
            <w:hideMark/>
          </w:tcPr>
          <w:p w14:paraId="436C782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2,157</w:t>
            </w:r>
          </w:p>
        </w:tc>
        <w:tc>
          <w:tcPr>
            <w:tcW w:w="0" w:type="auto"/>
            <w:tcBorders>
              <w:top w:val="nil"/>
              <w:left w:val="nil"/>
              <w:bottom w:val="single" w:sz="4" w:space="0" w:color="auto"/>
              <w:right w:val="single" w:sz="4" w:space="0" w:color="auto"/>
            </w:tcBorders>
            <w:shd w:val="clear" w:color="auto" w:fill="auto"/>
            <w:vAlign w:val="center"/>
            <w:hideMark/>
          </w:tcPr>
          <w:p w14:paraId="3349358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2,157</w:t>
            </w:r>
          </w:p>
        </w:tc>
        <w:tc>
          <w:tcPr>
            <w:tcW w:w="0" w:type="auto"/>
            <w:tcBorders>
              <w:top w:val="nil"/>
              <w:left w:val="nil"/>
              <w:bottom w:val="single" w:sz="4" w:space="0" w:color="auto"/>
              <w:right w:val="single" w:sz="4" w:space="0" w:color="auto"/>
            </w:tcBorders>
            <w:shd w:val="clear" w:color="auto" w:fill="auto"/>
            <w:vAlign w:val="center"/>
            <w:hideMark/>
          </w:tcPr>
          <w:p w14:paraId="1A971D9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2,157</w:t>
            </w:r>
          </w:p>
        </w:tc>
        <w:tc>
          <w:tcPr>
            <w:tcW w:w="0" w:type="auto"/>
            <w:tcBorders>
              <w:top w:val="nil"/>
              <w:left w:val="nil"/>
              <w:bottom w:val="single" w:sz="4" w:space="0" w:color="auto"/>
              <w:right w:val="single" w:sz="4" w:space="0" w:color="auto"/>
            </w:tcBorders>
            <w:shd w:val="clear" w:color="auto" w:fill="auto"/>
            <w:vAlign w:val="center"/>
            <w:hideMark/>
          </w:tcPr>
          <w:p w14:paraId="3257D1E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2,157</w:t>
            </w:r>
          </w:p>
        </w:tc>
        <w:tc>
          <w:tcPr>
            <w:tcW w:w="0" w:type="auto"/>
            <w:tcBorders>
              <w:top w:val="nil"/>
              <w:left w:val="nil"/>
              <w:bottom w:val="single" w:sz="4" w:space="0" w:color="auto"/>
              <w:right w:val="single" w:sz="4" w:space="0" w:color="auto"/>
            </w:tcBorders>
            <w:shd w:val="clear" w:color="auto" w:fill="auto"/>
            <w:vAlign w:val="center"/>
            <w:hideMark/>
          </w:tcPr>
          <w:p w14:paraId="6E1C316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2,157</w:t>
            </w:r>
          </w:p>
        </w:tc>
        <w:tc>
          <w:tcPr>
            <w:tcW w:w="0" w:type="auto"/>
            <w:tcBorders>
              <w:top w:val="nil"/>
              <w:left w:val="nil"/>
              <w:bottom w:val="single" w:sz="4" w:space="0" w:color="auto"/>
              <w:right w:val="single" w:sz="4" w:space="0" w:color="auto"/>
            </w:tcBorders>
            <w:shd w:val="clear" w:color="auto" w:fill="auto"/>
            <w:vAlign w:val="center"/>
            <w:hideMark/>
          </w:tcPr>
          <w:p w14:paraId="4AA130B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2,157</w:t>
            </w:r>
          </w:p>
        </w:tc>
        <w:tc>
          <w:tcPr>
            <w:tcW w:w="0" w:type="auto"/>
            <w:tcBorders>
              <w:top w:val="nil"/>
              <w:left w:val="nil"/>
              <w:bottom w:val="single" w:sz="4" w:space="0" w:color="auto"/>
              <w:right w:val="single" w:sz="4" w:space="0" w:color="auto"/>
            </w:tcBorders>
            <w:shd w:val="clear" w:color="auto" w:fill="auto"/>
            <w:vAlign w:val="center"/>
            <w:hideMark/>
          </w:tcPr>
          <w:p w14:paraId="24D78C2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2,157</w:t>
            </w:r>
          </w:p>
        </w:tc>
        <w:tc>
          <w:tcPr>
            <w:tcW w:w="0" w:type="auto"/>
            <w:tcBorders>
              <w:top w:val="nil"/>
              <w:left w:val="nil"/>
              <w:bottom w:val="single" w:sz="4" w:space="0" w:color="auto"/>
              <w:right w:val="single" w:sz="4" w:space="0" w:color="auto"/>
            </w:tcBorders>
            <w:shd w:val="clear" w:color="auto" w:fill="auto"/>
            <w:vAlign w:val="center"/>
            <w:hideMark/>
          </w:tcPr>
          <w:p w14:paraId="7C29085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2,157</w:t>
            </w:r>
          </w:p>
        </w:tc>
        <w:tc>
          <w:tcPr>
            <w:tcW w:w="0" w:type="auto"/>
            <w:tcBorders>
              <w:top w:val="nil"/>
              <w:left w:val="nil"/>
              <w:bottom w:val="single" w:sz="4" w:space="0" w:color="auto"/>
              <w:right w:val="single" w:sz="4" w:space="0" w:color="auto"/>
            </w:tcBorders>
            <w:shd w:val="clear" w:color="auto" w:fill="auto"/>
            <w:vAlign w:val="center"/>
            <w:hideMark/>
          </w:tcPr>
          <w:p w14:paraId="4D32C13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2,157</w:t>
            </w:r>
          </w:p>
        </w:tc>
        <w:tc>
          <w:tcPr>
            <w:tcW w:w="0" w:type="auto"/>
            <w:tcBorders>
              <w:top w:val="nil"/>
              <w:left w:val="nil"/>
              <w:bottom w:val="single" w:sz="4" w:space="0" w:color="auto"/>
              <w:right w:val="single" w:sz="4" w:space="0" w:color="auto"/>
            </w:tcBorders>
            <w:shd w:val="clear" w:color="auto" w:fill="auto"/>
            <w:vAlign w:val="center"/>
            <w:hideMark/>
          </w:tcPr>
          <w:p w14:paraId="2F2AFDF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2,157</w:t>
            </w:r>
          </w:p>
        </w:tc>
        <w:tc>
          <w:tcPr>
            <w:tcW w:w="0" w:type="auto"/>
            <w:tcBorders>
              <w:top w:val="nil"/>
              <w:left w:val="nil"/>
              <w:bottom w:val="single" w:sz="4" w:space="0" w:color="auto"/>
              <w:right w:val="single" w:sz="4" w:space="0" w:color="auto"/>
            </w:tcBorders>
            <w:shd w:val="clear" w:color="auto" w:fill="auto"/>
            <w:vAlign w:val="center"/>
            <w:hideMark/>
          </w:tcPr>
          <w:p w14:paraId="1F5E0CA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2,157</w:t>
            </w:r>
          </w:p>
        </w:tc>
        <w:tc>
          <w:tcPr>
            <w:tcW w:w="0" w:type="auto"/>
            <w:tcBorders>
              <w:top w:val="nil"/>
              <w:left w:val="nil"/>
              <w:bottom w:val="single" w:sz="4" w:space="0" w:color="auto"/>
              <w:right w:val="single" w:sz="4" w:space="0" w:color="auto"/>
            </w:tcBorders>
            <w:shd w:val="clear" w:color="auto" w:fill="auto"/>
            <w:vAlign w:val="center"/>
            <w:hideMark/>
          </w:tcPr>
          <w:p w14:paraId="761747C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2,157</w:t>
            </w:r>
          </w:p>
        </w:tc>
        <w:tc>
          <w:tcPr>
            <w:tcW w:w="0" w:type="auto"/>
            <w:tcBorders>
              <w:top w:val="nil"/>
              <w:left w:val="nil"/>
              <w:bottom w:val="single" w:sz="4" w:space="0" w:color="auto"/>
              <w:right w:val="single" w:sz="4" w:space="0" w:color="auto"/>
            </w:tcBorders>
            <w:shd w:val="clear" w:color="auto" w:fill="auto"/>
            <w:vAlign w:val="center"/>
            <w:hideMark/>
          </w:tcPr>
          <w:p w14:paraId="7629FF4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2,157</w:t>
            </w:r>
          </w:p>
        </w:tc>
      </w:tr>
      <w:tr w:rsidR="00871E6F" w:rsidRPr="00871E6F" w14:paraId="04CA18CD"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77AC3F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w:t>
            </w:r>
          </w:p>
        </w:tc>
        <w:tc>
          <w:tcPr>
            <w:tcW w:w="0" w:type="auto"/>
            <w:tcBorders>
              <w:top w:val="nil"/>
              <w:left w:val="nil"/>
              <w:bottom w:val="single" w:sz="4" w:space="0" w:color="auto"/>
              <w:right w:val="single" w:sz="4" w:space="0" w:color="auto"/>
            </w:tcBorders>
            <w:shd w:val="clear" w:color="auto" w:fill="auto"/>
            <w:vAlign w:val="center"/>
            <w:hideMark/>
          </w:tcPr>
          <w:p w14:paraId="3BBD3F90"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вентиляция</w:t>
            </w:r>
          </w:p>
        </w:tc>
        <w:tc>
          <w:tcPr>
            <w:tcW w:w="0" w:type="auto"/>
            <w:tcBorders>
              <w:top w:val="nil"/>
              <w:left w:val="nil"/>
              <w:bottom w:val="single" w:sz="4" w:space="0" w:color="auto"/>
              <w:right w:val="single" w:sz="4" w:space="0" w:color="auto"/>
            </w:tcBorders>
            <w:shd w:val="clear" w:color="auto" w:fill="auto"/>
            <w:vAlign w:val="center"/>
            <w:hideMark/>
          </w:tcPr>
          <w:p w14:paraId="663C46F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0,137</w:t>
            </w:r>
          </w:p>
        </w:tc>
        <w:tc>
          <w:tcPr>
            <w:tcW w:w="0" w:type="auto"/>
            <w:tcBorders>
              <w:top w:val="nil"/>
              <w:left w:val="nil"/>
              <w:bottom w:val="single" w:sz="4" w:space="0" w:color="auto"/>
              <w:right w:val="single" w:sz="4" w:space="0" w:color="auto"/>
            </w:tcBorders>
            <w:shd w:val="clear" w:color="auto" w:fill="auto"/>
            <w:vAlign w:val="center"/>
            <w:hideMark/>
          </w:tcPr>
          <w:p w14:paraId="317B286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0,137</w:t>
            </w:r>
          </w:p>
        </w:tc>
        <w:tc>
          <w:tcPr>
            <w:tcW w:w="0" w:type="auto"/>
            <w:tcBorders>
              <w:top w:val="nil"/>
              <w:left w:val="nil"/>
              <w:bottom w:val="single" w:sz="4" w:space="0" w:color="auto"/>
              <w:right w:val="single" w:sz="4" w:space="0" w:color="auto"/>
            </w:tcBorders>
            <w:shd w:val="clear" w:color="auto" w:fill="auto"/>
            <w:vAlign w:val="center"/>
            <w:hideMark/>
          </w:tcPr>
          <w:p w14:paraId="5CCACE5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0,791</w:t>
            </w:r>
          </w:p>
        </w:tc>
        <w:tc>
          <w:tcPr>
            <w:tcW w:w="0" w:type="auto"/>
            <w:tcBorders>
              <w:top w:val="nil"/>
              <w:left w:val="nil"/>
              <w:bottom w:val="single" w:sz="4" w:space="0" w:color="auto"/>
              <w:right w:val="single" w:sz="4" w:space="0" w:color="auto"/>
            </w:tcBorders>
            <w:shd w:val="clear" w:color="auto" w:fill="auto"/>
            <w:vAlign w:val="center"/>
            <w:hideMark/>
          </w:tcPr>
          <w:p w14:paraId="6B5BADC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0,791</w:t>
            </w:r>
          </w:p>
        </w:tc>
        <w:tc>
          <w:tcPr>
            <w:tcW w:w="0" w:type="auto"/>
            <w:tcBorders>
              <w:top w:val="nil"/>
              <w:left w:val="nil"/>
              <w:bottom w:val="single" w:sz="4" w:space="0" w:color="auto"/>
              <w:right w:val="single" w:sz="4" w:space="0" w:color="auto"/>
            </w:tcBorders>
            <w:shd w:val="clear" w:color="auto" w:fill="auto"/>
            <w:vAlign w:val="center"/>
            <w:hideMark/>
          </w:tcPr>
          <w:p w14:paraId="3726D65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1,088</w:t>
            </w:r>
          </w:p>
        </w:tc>
        <w:tc>
          <w:tcPr>
            <w:tcW w:w="0" w:type="auto"/>
            <w:tcBorders>
              <w:top w:val="nil"/>
              <w:left w:val="nil"/>
              <w:bottom w:val="single" w:sz="4" w:space="0" w:color="auto"/>
              <w:right w:val="single" w:sz="4" w:space="0" w:color="auto"/>
            </w:tcBorders>
            <w:shd w:val="clear" w:color="auto" w:fill="auto"/>
            <w:vAlign w:val="center"/>
            <w:hideMark/>
          </w:tcPr>
          <w:p w14:paraId="67FA2EE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1,088</w:t>
            </w:r>
          </w:p>
        </w:tc>
        <w:tc>
          <w:tcPr>
            <w:tcW w:w="0" w:type="auto"/>
            <w:tcBorders>
              <w:top w:val="nil"/>
              <w:left w:val="nil"/>
              <w:bottom w:val="single" w:sz="4" w:space="0" w:color="auto"/>
              <w:right w:val="single" w:sz="4" w:space="0" w:color="auto"/>
            </w:tcBorders>
            <w:shd w:val="clear" w:color="auto" w:fill="auto"/>
            <w:vAlign w:val="center"/>
            <w:hideMark/>
          </w:tcPr>
          <w:p w14:paraId="03E66FE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1,088</w:t>
            </w:r>
          </w:p>
        </w:tc>
        <w:tc>
          <w:tcPr>
            <w:tcW w:w="0" w:type="auto"/>
            <w:tcBorders>
              <w:top w:val="nil"/>
              <w:left w:val="nil"/>
              <w:bottom w:val="single" w:sz="4" w:space="0" w:color="auto"/>
              <w:right w:val="single" w:sz="4" w:space="0" w:color="auto"/>
            </w:tcBorders>
            <w:shd w:val="clear" w:color="auto" w:fill="auto"/>
            <w:vAlign w:val="center"/>
            <w:hideMark/>
          </w:tcPr>
          <w:p w14:paraId="3A606AF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1,088</w:t>
            </w:r>
          </w:p>
        </w:tc>
        <w:tc>
          <w:tcPr>
            <w:tcW w:w="0" w:type="auto"/>
            <w:tcBorders>
              <w:top w:val="nil"/>
              <w:left w:val="nil"/>
              <w:bottom w:val="single" w:sz="4" w:space="0" w:color="auto"/>
              <w:right w:val="single" w:sz="4" w:space="0" w:color="auto"/>
            </w:tcBorders>
            <w:shd w:val="clear" w:color="auto" w:fill="auto"/>
            <w:vAlign w:val="center"/>
            <w:hideMark/>
          </w:tcPr>
          <w:p w14:paraId="1FF3F1A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1,088</w:t>
            </w:r>
          </w:p>
        </w:tc>
        <w:tc>
          <w:tcPr>
            <w:tcW w:w="0" w:type="auto"/>
            <w:tcBorders>
              <w:top w:val="nil"/>
              <w:left w:val="nil"/>
              <w:bottom w:val="single" w:sz="4" w:space="0" w:color="auto"/>
              <w:right w:val="single" w:sz="4" w:space="0" w:color="auto"/>
            </w:tcBorders>
            <w:shd w:val="clear" w:color="auto" w:fill="auto"/>
            <w:vAlign w:val="center"/>
            <w:hideMark/>
          </w:tcPr>
          <w:p w14:paraId="6C8A536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1,088</w:t>
            </w:r>
          </w:p>
        </w:tc>
        <w:tc>
          <w:tcPr>
            <w:tcW w:w="0" w:type="auto"/>
            <w:tcBorders>
              <w:top w:val="nil"/>
              <w:left w:val="nil"/>
              <w:bottom w:val="single" w:sz="4" w:space="0" w:color="auto"/>
              <w:right w:val="single" w:sz="4" w:space="0" w:color="auto"/>
            </w:tcBorders>
            <w:shd w:val="clear" w:color="auto" w:fill="auto"/>
            <w:vAlign w:val="center"/>
            <w:hideMark/>
          </w:tcPr>
          <w:p w14:paraId="11AF92E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1,088</w:t>
            </w:r>
          </w:p>
        </w:tc>
        <w:tc>
          <w:tcPr>
            <w:tcW w:w="0" w:type="auto"/>
            <w:tcBorders>
              <w:top w:val="nil"/>
              <w:left w:val="nil"/>
              <w:bottom w:val="single" w:sz="4" w:space="0" w:color="auto"/>
              <w:right w:val="single" w:sz="4" w:space="0" w:color="auto"/>
            </w:tcBorders>
            <w:shd w:val="clear" w:color="auto" w:fill="auto"/>
            <w:vAlign w:val="center"/>
            <w:hideMark/>
          </w:tcPr>
          <w:p w14:paraId="17A3902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1,088</w:t>
            </w:r>
          </w:p>
        </w:tc>
        <w:tc>
          <w:tcPr>
            <w:tcW w:w="0" w:type="auto"/>
            <w:tcBorders>
              <w:top w:val="nil"/>
              <w:left w:val="nil"/>
              <w:bottom w:val="single" w:sz="4" w:space="0" w:color="auto"/>
              <w:right w:val="single" w:sz="4" w:space="0" w:color="auto"/>
            </w:tcBorders>
            <w:shd w:val="clear" w:color="auto" w:fill="auto"/>
            <w:vAlign w:val="center"/>
            <w:hideMark/>
          </w:tcPr>
          <w:p w14:paraId="78DDA85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1,088</w:t>
            </w:r>
          </w:p>
        </w:tc>
        <w:tc>
          <w:tcPr>
            <w:tcW w:w="0" w:type="auto"/>
            <w:tcBorders>
              <w:top w:val="nil"/>
              <w:left w:val="nil"/>
              <w:bottom w:val="single" w:sz="4" w:space="0" w:color="auto"/>
              <w:right w:val="single" w:sz="4" w:space="0" w:color="auto"/>
            </w:tcBorders>
            <w:shd w:val="clear" w:color="auto" w:fill="auto"/>
            <w:vAlign w:val="center"/>
            <w:hideMark/>
          </w:tcPr>
          <w:p w14:paraId="6A8F133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1,088</w:t>
            </w:r>
          </w:p>
        </w:tc>
        <w:tc>
          <w:tcPr>
            <w:tcW w:w="0" w:type="auto"/>
            <w:tcBorders>
              <w:top w:val="nil"/>
              <w:left w:val="nil"/>
              <w:bottom w:val="single" w:sz="4" w:space="0" w:color="auto"/>
              <w:right w:val="single" w:sz="4" w:space="0" w:color="auto"/>
            </w:tcBorders>
            <w:shd w:val="clear" w:color="auto" w:fill="auto"/>
            <w:vAlign w:val="center"/>
            <w:hideMark/>
          </w:tcPr>
          <w:p w14:paraId="0DE07B6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1,088</w:t>
            </w:r>
          </w:p>
        </w:tc>
        <w:tc>
          <w:tcPr>
            <w:tcW w:w="0" w:type="auto"/>
            <w:tcBorders>
              <w:top w:val="nil"/>
              <w:left w:val="nil"/>
              <w:bottom w:val="single" w:sz="4" w:space="0" w:color="auto"/>
              <w:right w:val="single" w:sz="4" w:space="0" w:color="auto"/>
            </w:tcBorders>
            <w:shd w:val="clear" w:color="auto" w:fill="auto"/>
            <w:vAlign w:val="center"/>
            <w:hideMark/>
          </w:tcPr>
          <w:p w14:paraId="77EAB2C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1,088</w:t>
            </w:r>
          </w:p>
        </w:tc>
        <w:tc>
          <w:tcPr>
            <w:tcW w:w="0" w:type="auto"/>
            <w:tcBorders>
              <w:top w:val="nil"/>
              <w:left w:val="nil"/>
              <w:bottom w:val="single" w:sz="4" w:space="0" w:color="auto"/>
              <w:right w:val="single" w:sz="4" w:space="0" w:color="auto"/>
            </w:tcBorders>
            <w:shd w:val="clear" w:color="auto" w:fill="auto"/>
            <w:vAlign w:val="center"/>
            <w:hideMark/>
          </w:tcPr>
          <w:p w14:paraId="01DA258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1,088</w:t>
            </w:r>
          </w:p>
        </w:tc>
        <w:tc>
          <w:tcPr>
            <w:tcW w:w="0" w:type="auto"/>
            <w:tcBorders>
              <w:top w:val="nil"/>
              <w:left w:val="nil"/>
              <w:bottom w:val="single" w:sz="4" w:space="0" w:color="auto"/>
              <w:right w:val="single" w:sz="4" w:space="0" w:color="auto"/>
            </w:tcBorders>
            <w:shd w:val="clear" w:color="auto" w:fill="auto"/>
            <w:vAlign w:val="center"/>
            <w:hideMark/>
          </w:tcPr>
          <w:p w14:paraId="28DEC22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1,088</w:t>
            </w:r>
          </w:p>
        </w:tc>
      </w:tr>
      <w:tr w:rsidR="00871E6F" w:rsidRPr="00871E6F" w14:paraId="7A4984D8"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8262C6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vAlign w:val="center"/>
            <w:hideMark/>
          </w:tcPr>
          <w:p w14:paraId="4B82C456"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горячее водоснабжение</w:t>
            </w:r>
          </w:p>
        </w:tc>
        <w:tc>
          <w:tcPr>
            <w:tcW w:w="0" w:type="auto"/>
            <w:tcBorders>
              <w:top w:val="nil"/>
              <w:left w:val="nil"/>
              <w:bottom w:val="single" w:sz="4" w:space="0" w:color="auto"/>
              <w:right w:val="single" w:sz="4" w:space="0" w:color="auto"/>
            </w:tcBorders>
            <w:shd w:val="clear" w:color="auto" w:fill="auto"/>
            <w:vAlign w:val="center"/>
            <w:hideMark/>
          </w:tcPr>
          <w:p w14:paraId="72B2EB4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0,095</w:t>
            </w:r>
          </w:p>
        </w:tc>
        <w:tc>
          <w:tcPr>
            <w:tcW w:w="0" w:type="auto"/>
            <w:tcBorders>
              <w:top w:val="nil"/>
              <w:left w:val="nil"/>
              <w:bottom w:val="single" w:sz="4" w:space="0" w:color="auto"/>
              <w:right w:val="single" w:sz="4" w:space="0" w:color="auto"/>
            </w:tcBorders>
            <w:shd w:val="clear" w:color="auto" w:fill="auto"/>
            <w:vAlign w:val="center"/>
            <w:hideMark/>
          </w:tcPr>
          <w:p w14:paraId="54FA2E4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0,095</w:t>
            </w:r>
          </w:p>
        </w:tc>
        <w:tc>
          <w:tcPr>
            <w:tcW w:w="0" w:type="auto"/>
            <w:tcBorders>
              <w:top w:val="nil"/>
              <w:left w:val="nil"/>
              <w:bottom w:val="single" w:sz="4" w:space="0" w:color="auto"/>
              <w:right w:val="single" w:sz="4" w:space="0" w:color="auto"/>
            </w:tcBorders>
            <w:shd w:val="clear" w:color="auto" w:fill="auto"/>
            <w:vAlign w:val="center"/>
            <w:hideMark/>
          </w:tcPr>
          <w:p w14:paraId="1CCD7DD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0,095</w:t>
            </w:r>
          </w:p>
        </w:tc>
        <w:tc>
          <w:tcPr>
            <w:tcW w:w="0" w:type="auto"/>
            <w:tcBorders>
              <w:top w:val="nil"/>
              <w:left w:val="nil"/>
              <w:bottom w:val="single" w:sz="4" w:space="0" w:color="auto"/>
              <w:right w:val="single" w:sz="4" w:space="0" w:color="auto"/>
            </w:tcBorders>
            <w:shd w:val="clear" w:color="auto" w:fill="auto"/>
            <w:vAlign w:val="center"/>
            <w:hideMark/>
          </w:tcPr>
          <w:p w14:paraId="1262194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0,095</w:t>
            </w:r>
          </w:p>
        </w:tc>
        <w:tc>
          <w:tcPr>
            <w:tcW w:w="0" w:type="auto"/>
            <w:tcBorders>
              <w:top w:val="nil"/>
              <w:left w:val="nil"/>
              <w:bottom w:val="single" w:sz="4" w:space="0" w:color="auto"/>
              <w:right w:val="single" w:sz="4" w:space="0" w:color="auto"/>
            </w:tcBorders>
            <w:shd w:val="clear" w:color="auto" w:fill="auto"/>
            <w:vAlign w:val="center"/>
            <w:hideMark/>
          </w:tcPr>
          <w:p w14:paraId="5870365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0,095</w:t>
            </w:r>
          </w:p>
        </w:tc>
        <w:tc>
          <w:tcPr>
            <w:tcW w:w="0" w:type="auto"/>
            <w:tcBorders>
              <w:top w:val="nil"/>
              <w:left w:val="nil"/>
              <w:bottom w:val="single" w:sz="4" w:space="0" w:color="auto"/>
              <w:right w:val="single" w:sz="4" w:space="0" w:color="auto"/>
            </w:tcBorders>
            <w:shd w:val="clear" w:color="auto" w:fill="auto"/>
            <w:vAlign w:val="center"/>
            <w:hideMark/>
          </w:tcPr>
          <w:p w14:paraId="63E0C1D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0,095</w:t>
            </w:r>
          </w:p>
        </w:tc>
        <w:tc>
          <w:tcPr>
            <w:tcW w:w="0" w:type="auto"/>
            <w:tcBorders>
              <w:top w:val="nil"/>
              <w:left w:val="nil"/>
              <w:bottom w:val="single" w:sz="4" w:space="0" w:color="auto"/>
              <w:right w:val="single" w:sz="4" w:space="0" w:color="auto"/>
            </w:tcBorders>
            <w:shd w:val="clear" w:color="auto" w:fill="auto"/>
            <w:vAlign w:val="center"/>
            <w:hideMark/>
          </w:tcPr>
          <w:p w14:paraId="4079AEC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0,095</w:t>
            </w:r>
          </w:p>
        </w:tc>
        <w:tc>
          <w:tcPr>
            <w:tcW w:w="0" w:type="auto"/>
            <w:tcBorders>
              <w:top w:val="nil"/>
              <w:left w:val="nil"/>
              <w:bottom w:val="single" w:sz="4" w:space="0" w:color="auto"/>
              <w:right w:val="single" w:sz="4" w:space="0" w:color="auto"/>
            </w:tcBorders>
            <w:shd w:val="clear" w:color="auto" w:fill="auto"/>
            <w:vAlign w:val="center"/>
            <w:hideMark/>
          </w:tcPr>
          <w:p w14:paraId="1732AEF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0,095</w:t>
            </w:r>
          </w:p>
        </w:tc>
        <w:tc>
          <w:tcPr>
            <w:tcW w:w="0" w:type="auto"/>
            <w:tcBorders>
              <w:top w:val="nil"/>
              <w:left w:val="nil"/>
              <w:bottom w:val="single" w:sz="4" w:space="0" w:color="auto"/>
              <w:right w:val="single" w:sz="4" w:space="0" w:color="auto"/>
            </w:tcBorders>
            <w:shd w:val="clear" w:color="auto" w:fill="auto"/>
            <w:vAlign w:val="center"/>
            <w:hideMark/>
          </w:tcPr>
          <w:p w14:paraId="0E6EBC5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0,095</w:t>
            </w:r>
          </w:p>
        </w:tc>
        <w:tc>
          <w:tcPr>
            <w:tcW w:w="0" w:type="auto"/>
            <w:tcBorders>
              <w:top w:val="nil"/>
              <w:left w:val="nil"/>
              <w:bottom w:val="single" w:sz="4" w:space="0" w:color="auto"/>
              <w:right w:val="single" w:sz="4" w:space="0" w:color="auto"/>
            </w:tcBorders>
            <w:shd w:val="clear" w:color="auto" w:fill="auto"/>
            <w:vAlign w:val="center"/>
            <w:hideMark/>
          </w:tcPr>
          <w:p w14:paraId="493CB03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0,095</w:t>
            </w:r>
          </w:p>
        </w:tc>
        <w:tc>
          <w:tcPr>
            <w:tcW w:w="0" w:type="auto"/>
            <w:tcBorders>
              <w:top w:val="nil"/>
              <w:left w:val="nil"/>
              <w:bottom w:val="single" w:sz="4" w:space="0" w:color="auto"/>
              <w:right w:val="single" w:sz="4" w:space="0" w:color="auto"/>
            </w:tcBorders>
            <w:shd w:val="clear" w:color="auto" w:fill="auto"/>
            <w:vAlign w:val="center"/>
            <w:hideMark/>
          </w:tcPr>
          <w:p w14:paraId="38423BC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0,095</w:t>
            </w:r>
          </w:p>
        </w:tc>
        <w:tc>
          <w:tcPr>
            <w:tcW w:w="0" w:type="auto"/>
            <w:tcBorders>
              <w:top w:val="nil"/>
              <w:left w:val="nil"/>
              <w:bottom w:val="single" w:sz="4" w:space="0" w:color="auto"/>
              <w:right w:val="single" w:sz="4" w:space="0" w:color="auto"/>
            </w:tcBorders>
            <w:shd w:val="clear" w:color="auto" w:fill="auto"/>
            <w:vAlign w:val="center"/>
            <w:hideMark/>
          </w:tcPr>
          <w:p w14:paraId="5FFC016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0,095</w:t>
            </w:r>
          </w:p>
        </w:tc>
        <w:tc>
          <w:tcPr>
            <w:tcW w:w="0" w:type="auto"/>
            <w:tcBorders>
              <w:top w:val="nil"/>
              <w:left w:val="nil"/>
              <w:bottom w:val="single" w:sz="4" w:space="0" w:color="auto"/>
              <w:right w:val="single" w:sz="4" w:space="0" w:color="auto"/>
            </w:tcBorders>
            <w:shd w:val="clear" w:color="auto" w:fill="auto"/>
            <w:vAlign w:val="center"/>
            <w:hideMark/>
          </w:tcPr>
          <w:p w14:paraId="61CFC56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0,095</w:t>
            </w:r>
          </w:p>
        </w:tc>
        <w:tc>
          <w:tcPr>
            <w:tcW w:w="0" w:type="auto"/>
            <w:tcBorders>
              <w:top w:val="nil"/>
              <w:left w:val="nil"/>
              <w:bottom w:val="single" w:sz="4" w:space="0" w:color="auto"/>
              <w:right w:val="single" w:sz="4" w:space="0" w:color="auto"/>
            </w:tcBorders>
            <w:shd w:val="clear" w:color="auto" w:fill="auto"/>
            <w:vAlign w:val="center"/>
            <w:hideMark/>
          </w:tcPr>
          <w:p w14:paraId="7AD4141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0,095</w:t>
            </w:r>
          </w:p>
        </w:tc>
        <w:tc>
          <w:tcPr>
            <w:tcW w:w="0" w:type="auto"/>
            <w:tcBorders>
              <w:top w:val="nil"/>
              <w:left w:val="nil"/>
              <w:bottom w:val="single" w:sz="4" w:space="0" w:color="auto"/>
              <w:right w:val="single" w:sz="4" w:space="0" w:color="auto"/>
            </w:tcBorders>
            <w:shd w:val="clear" w:color="auto" w:fill="auto"/>
            <w:vAlign w:val="center"/>
            <w:hideMark/>
          </w:tcPr>
          <w:p w14:paraId="3512DDB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0,095</w:t>
            </w:r>
          </w:p>
        </w:tc>
        <w:tc>
          <w:tcPr>
            <w:tcW w:w="0" w:type="auto"/>
            <w:tcBorders>
              <w:top w:val="nil"/>
              <w:left w:val="nil"/>
              <w:bottom w:val="single" w:sz="4" w:space="0" w:color="auto"/>
              <w:right w:val="single" w:sz="4" w:space="0" w:color="auto"/>
            </w:tcBorders>
            <w:shd w:val="clear" w:color="auto" w:fill="auto"/>
            <w:vAlign w:val="center"/>
            <w:hideMark/>
          </w:tcPr>
          <w:p w14:paraId="2FD093F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0,095</w:t>
            </w:r>
          </w:p>
        </w:tc>
        <w:tc>
          <w:tcPr>
            <w:tcW w:w="0" w:type="auto"/>
            <w:tcBorders>
              <w:top w:val="nil"/>
              <w:left w:val="nil"/>
              <w:bottom w:val="single" w:sz="4" w:space="0" w:color="auto"/>
              <w:right w:val="single" w:sz="4" w:space="0" w:color="auto"/>
            </w:tcBorders>
            <w:shd w:val="clear" w:color="auto" w:fill="auto"/>
            <w:vAlign w:val="center"/>
            <w:hideMark/>
          </w:tcPr>
          <w:p w14:paraId="6FC9467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0,095</w:t>
            </w:r>
          </w:p>
        </w:tc>
        <w:tc>
          <w:tcPr>
            <w:tcW w:w="0" w:type="auto"/>
            <w:tcBorders>
              <w:top w:val="nil"/>
              <w:left w:val="nil"/>
              <w:bottom w:val="single" w:sz="4" w:space="0" w:color="auto"/>
              <w:right w:val="single" w:sz="4" w:space="0" w:color="auto"/>
            </w:tcBorders>
            <w:shd w:val="clear" w:color="auto" w:fill="auto"/>
            <w:vAlign w:val="center"/>
            <w:hideMark/>
          </w:tcPr>
          <w:p w14:paraId="17A0437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0,095</w:t>
            </w:r>
          </w:p>
        </w:tc>
      </w:tr>
      <w:tr w:rsidR="00871E6F" w:rsidRPr="00871E6F" w14:paraId="2042062C"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17A576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vAlign w:val="center"/>
            <w:hideMark/>
          </w:tcPr>
          <w:p w14:paraId="7D777A28"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Резерв/дефицит тепловой мощности (по договорной нагрузке)</w:t>
            </w:r>
          </w:p>
        </w:tc>
        <w:tc>
          <w:tcPr>
            <w:tcW w:w="0" w:type="auto"/>
            <w:tcBorders>
              <w:top w:val="nil"/>
              <w:left w:val="nil"/>
              <w:bottom w:val="single" w:sz="4" w:space="0" w:color="auto"/>
              <w:right w:val="single" w:sz="4" w:space="0" w:color="auto"/>
            </w:tcBorders>
            <w:shd w:val="clear" w:color="auto" w:fill="auto"/>
            <w:vAlign w:val="center"/>
            <w:hideMark/>
          </w:tcPr>
          <w:p w14:paraId="6B9640D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1,536</w:t>
            </w:r>
          </w:p>
        </w:tc>
        <w:tc>
          <w:tcPr>
            <w:tcW w:w="0" w:type="auto"/>
            <w:tcBorders>
              <w:top w:val="nil"/>
              <w:left w:val="nil"/>
              <w:bottom w:val="single" w:sz="4" w:space="0" w:color="auto"/>
              <w:right w:val="single" w:sz="4" w:space="0" w:color="auto"/>
            </w:tcBorders>
            <w:shd w:val="clear" w:color="auto" w:fill="auto"/>
            <w:vAlign w:val="center"/>
            <w:hideMark/>
          </w:tcPr>
          <w:p w14:paraId="7E42A97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1,536</w:t>
            </w:r>
          </w:p>
        </w:tc>
        <w:tc>
          <w:tcPr>
            <w:tcW w:w="0" w:type="auto"/>
            <w:tcBorders>
              <w:top w:val="nil"/>
              <w:left w:val="nil"/>
              <w:bottom w:val="single" w:sz="4" w:space="0" w:color="auto"/>
              <w:right w:val="single" w:sz="4" w:space="0" w:color="auto"/>
            </w:tcBorders>
            <w:shd w:val="clear" w:color="auto" w:fill="auto"/>
            <w:vAlign w:val="center"/>
            <w:hideMark/>
          </w:tcPr>
          <w:p w14:paraId="5E6BEB9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0,915</w:t>
            </w:r>
          </w:p>
        </w:tc>
        <w:tc>
          <w:tcPr>
            <w:tcW w:w="0" w:type="auto"/>
            <w:tcBorders>
              <w:top w:val="nil"/>
              <w:left w:val="nil"/>
              <w:bottom w:val="single" w:sz="4" w:space="0" w:color="auto"/>
              <w:right w:val="single" w:sz="4" w:space="0" w:color="auto"/>
            </w:tcBorders>
            <w:shd w:val="clear" w:color="auto" w:fill="auto"/>
            <w:vAlign w:val="center"/>
            <w:hideMark/>
          </w:tcPr>
          <w:p w14:paraId="6D3A8E1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1,058</w:t>
            </w:r>
          </w:p>
        </w:tc>
        <w:tc>
          <w:tcPr>
            <w:tcW w:w="0" w:type="auto"/>
            <w:tcBorders>
              <w:top w:val="nil"/>
              <w:left w:val="nil"/>
              <w:bottom w:val="single" w:sz="4" w:space="0" w:color="auto"/>
              <w:right w:val="single" w:sz="4" w:space="0" w:color="auto"/>
            </w:tcBorders>
            <w:shd w:val="clear" w:color="auto" w:fill="auto"/>
            <w:vAlign w:val="center"/>
            <w:hideMark/>
          </w:tcPr>
          <w:p w14:paraId="7A6B1BE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0,764</w:t>
            </w:r>
          </w:p>
        </w:tc>
        <w:tc>
          <w:tcPr>
            <w:tcW w:w="0" w:type="auto"/>
            <w:tcBorders>
              <w:top w:val="nil"/>
              <w:left w:val="nil"/>
              <w:bottom w:val="single" w:sz="4" w:space="0" w:color="auto"/>
              <w:right w:val="single" w:sz="4" w:space="0" w:color="auto"/>
            </w:tcBorders>
            <w:shd w:val="clear" w:color="auto" w:fill="auto"/>
            <w:vAlign w:val="center"/>
            <w:hideMark/>
          </w:tcPr>
          <w:p w14:paraId="7A1AEC7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0,764</w:t>
            </w:r>
          </w:p>
        </w:tc>
        <w:tc>
          <w:tcPr>
            <w:tcW w:w="0" w:type="auto"/>
            <w:tcBorders>
              <w:top w:val="nil"/>
              <w:left w:val="nil"/>
              <w:bottom w:val="single" w:sz="4" w:space="0" w:color="auto"/>
              <w:right w:val="single" w:sz="4" w:space="0" w:color="auto"/>
            </w:tcBorders>
            <w:shd w:val="clear" w:color="auto" w:fill="auto"/>
            <w:vAlign w:val="center"/>
            <w:hideMark/>
          </w:tcPr>
          <w:p w14:paraId="75EFB42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0,764</w:t>
            </w:r>
          </w:p>
        </w:tc>
        <w:tc>
          <w:tcPr>
            <w:tcW w:w="0" w:type="auto"/>
            <w:tcBorders>
              <w:top w:val="nil"/>
              <w:left w:val="nil"/>
              <w:bottom w:val="single" w:sz="4" w:space="0" w:color="auto"/>
              <w:right w:val="single" w:sz="4" w:space="0" w:color="auto"/>
            </w:tcBorders>
            <w:shd w:val="clear" w:color="auto" w:fill="auto"/>
            <w:vAlign w:val="center"/>
            <w:hideMark/>
          </w:tcPr>
          <w:p w14:paraId="07DF2B4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0,764</w:t>
            </w:r>
          </w:p>
        </w:tc>
        <w:tc>
          <w:tcPr>
            <w:tcW w:w="0" w:type="auto"/>
            <w:tcBorders>
              <w:top w:val="nil"/>
              <w:left w:val="nil"/>
              <w:bottom w:val="single" w:sz="4" w:space="0" w:color="auto"/>
              <w:right w:val="single" w:sz="4" w:space="0" w:color="auto"/>
            </w:tcBorders>
            <w:shd w:val="clear" w:color="auto" w:fill="auto"/>
            <w:vAlign w:val="center"/>
            <w:hideMark/>
          </w:tcPr>
          <w:p w14:paraId="178C77B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0,764</w:t>
            </w:r>
          </w:p>
        </w:tc>
        <w:tc>
          <w:tcPr>
            <w:tcW w:w="0" w:type="auto"/>
            <w:tcBorders>
              <w:top w:val="nil"/>
              <w:left w:val="nil"/>
              <w:bottom w:val="single" w:sz="4" w:space="0" w:color="auto"/>
              <w:right w:val="single" w:sz="4" w:space="0" w:color="auto"/>
            </w:tcBorders>
            <w:shd w:val="clear" w:color="auto" w:fill="auto"/>
            <w:vAlign w:val="center"/>
            <w:hideMark/>
          </w:tcPr>
          <w:p w14:paraId="02DAA74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0,764</w:t>
            </w:r>
          </w:p>
        </w:tc>
        <w:tc>
          <w:tcPr>
            <w:tcW w:w="0" w:type="auto"/>
            <w:tcBorders>
              <w:top w:val="nil"/>
              <w:left w:val="nil"/>
              <w:bottom w:val="single" w:sz="4" w:space="0" w:color="auto"/>
              <w:right w:val="single" w:sz="4" w:space="0" w:color="auto"/>
            </w:tcBorders>
            <w:shd w:val="clear" w:color="auto" w:fill="auto"/>
            <w:vAlign w:val="center"/>
            <w:hideMark/>
          </w:tcPr>
          <w:p w14:paraId="194F9D1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0,764</w:t>
            </w:r>
          </w:p>
        </w:tc>
        <w:tc>
          <w:tcPr>
            <w:tcW w:w="0" w:type="auto"/>
            <w:tcBorders>
              <w:top w:val="nil"/>
              <w:left w:val="nil"/>
              <w:bottom w:val="single" w:sz="4" w:space="0" w:color="auto"/>
              <w:right w:val="single" w:sz="4" w:space="0" w:color="auto"/>
            </w:tcBorders>
            <w:shd w:val="clear" w:color="auto" w:fill="auto"/>
            <w:vAlign w:val="center"/>
            <w:hideMark/>
          </w:tcPr>
          <w:p w14:paraId="1E4B515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0,764</w:t>
            </w:r>
          </w:p>
        </w:tc>
        <w:tc>
          <w:tcPr>
            <w:tcW w:w="0" w:type="auto"/>
            <w:tcBorders>
              <w:top w:val="nil"/>
              <w:left w:val="nil"/>
              <w:bottom w:val="single" w:sz="4" w:space="0" w:color="auto"/>
              <w:right w:val="single" w:sz="4" w:space="0" w:color="auto"/>
            </w:tcBorders>
            <w:shd w:val="clear" w:color="auto" w:fill="auto"/>
            <w:vAlign w:val="center"/>
            <w:hideMark/>
          </w:tcPr>
          <w:p w14:paraId="4A7BF4A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0,764</w:t>
            </w:r>
          </w:p>
        </w:tc>
        <w:tc>
          <w:tcPr>
            <w:tcW w:w="0" w:type="auto"/>
            <w:tcBorders>
              <w:top w:val="nil"/>
              <w:left w:val="nil"/>
              <w:bottom w:val="single" w:sz="4" w:space="0" w:color="auto"/>
              <w:right w:val="single" w:sz="4" w:space="0" w:color="auto"/>
            </w:tcBorders>
            <w:shd w:val="clear" w:color="auto" w:fill="auto"/>
            <w:vAlign w:val="center"/>
            <w:hideMark/>
          </w:tcPr>
          <w:p w14:paraId="1065B58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0,764</w:t>
            </w:r>
          </w:p>
        </w:tc>
        <w:tc>
          <w:tcPr>
            <w:tcW w:w="0" w:type="auto"/>
            <w:tcBorders>
              <w:top w:val="nil"/>
              <w:left w:val="nil"/>
              <w:bottom w:val="single" w:sz="4" w:space="0" w:color="auto"/>
              <w:right w:val="single" w:sz="4" w:space="0" w:color="auto"/>
            </w:tcBorders>
            <w:shd w:val="clear" w:color="auto" w:fill="auto"/>
            <w:vAlign w:val="center"/>
            <w:hideMark/>
          </w:tcPr>
          <w:p w14:paraId="28F12C5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0,764</w:t>
            </w:r>
          </w:p>
        </w:tc>
        <w:tc>
          <w:tcPr>
            <w:tcW w:w="0" w:type="auto"/>
            <w:tcBorders>
              <w:top w:val="nil"/>
              <w:left w:val="nil"/>
              <w:bottom w:val="single" w:sz="4" w:space="0" w:color="auto"/>
              <w:right w:val="single" w:sz="4" w:space="0" w:color="auto"/>
            </w:tcBorders>
            <w:shd w:val="clear" w:color="auto" w:fill="auto"/>
            <w:vAlign w:val="center"/>
            <w:hideMark/>
          </w:tcPr>
          <w:p w14:paraId="473E157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0,764</w:t>
            </w:r>
          </w:p>
        </w:tc>
        <w:tc>
          <w:tcPr>
            <w:tcW w:w="0" w:type="auto"/>
            <w:tcBorders>
              <w:top w:val="nil"/>
              <w:left w:val="nil"/>
              <w:bottom w:val="single" w:sz="4" w:space="0" w:color="auto"/>
              <w:right w:val="single" w:sz="4" w:space="0" w:color="auto"/>
            </w:tcBorders>
            <w:shd w:val="clear" w:color="auto" w:fill="auto"/>
            <w:vAlign w:val="center"/>
            <w:hideMark/>
          </w:tcPr>
          <w:p w14:paraId="33C946C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0,764</w:t>
            </w:r>
          </w:p>
        </w:tc>
        <w:tc>
          <w:tcPr>
            <w:tcW w:w="0" w:type="auto"/>
            <w:tcBorders>
              <w:top w:val="nil"/>
              <w:left w:val="nil"/>
              <w:bottom w:val="single" w:sz="4" w:space="0" w:color="auto"/>
              <w:right w:val="single" w:sz="4" w:space="0" w:color="auto"/>
            </w:tcBorders>
            <w:shd w:val="clear" w:color="auto" w:fill="auto"/>
            <w:vAlign w:val="center"/>
            <w:hideMark/>
          </w:tcPr>
          <w:p w14:paraId="4BABFE2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0,764</w:t>
            </w:r>
          </w:p>
        </w:tc>
      </w:tr>
      <w:tr w:rsidR="00871E6F" w:rsidRPr="00871E6F" w14:paraId="5E218466"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FF37DF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vAlign w:val="center"/>
            <w:hideMark/>
          </w:tcPr>
          <w:p w14:paraId="5B33EDC7"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Резерв/дефицит тепловой мощности (по расчетной нагрузке)</w:t>
            </w:r>
          </w:p>
        </w:tc>
        <w:tc>
          <w:tcPr>
            <w:tcW w:w="0" w:type="auto"/>
            <w:tcBorders>
              <w:top w:val="nil"/>
              <w:left w:val="nil"/>
              <w:bottom w:val="single" w:sz="4" w:space="0" w:color="auto"/>
              <w:right w:val="single" w:sz="4" w:space="0" w:color="auto"/>
            </w:tcBorders>
            <w:shd w:val="clear" w:color="auto" w:fill="auto"/>
            <w:vAlign w:val="center"/>
            <w:hideMark/>
          </w:tcPr>
          <w:p w14:paraId="7235D9F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2,190</w:t>
            </w:r>
          </w:p>
        </w:tc>
        <w:tc>
          <w:tcPr>
            <w:tcW w:w="0" w:type="auto"/>
            <w:tcBorders>
              <w:top w:val="nil"/>
              <w:left w:val="nil"/>
              <w:bottom w:val="single" w:sz="4" w:space="0" w:color="auto"/>
              <w:right w:val="single" w:sz="4" w:space="0" w:color="auto"/>
            </w:tcBorders>
            <w:shd w:val="clear" w:color="auto" w:fill="auto"/>
            <w:vAlign w:val="center"/>
            <w:hideMark/>
          </w:tcPr>
          <w:p w14:paraId="16F7971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2,190</w:t>
            </w:r>
          </w:p>
        </w:tc>
        <w:tc>
          <w:tcPr>
            <w:tcW w:w="0" w:type="auto"/>
            <w:tcBorders>
              <w:top w:val="nil"/>
              <w:left w:val="nil"/>
              <w:bottom w:val="single" w:sz="4" w:space="0" w:color="auto"/>
              <w:right w:val="single" w:sz="4" w:space="0" w:color="auto"/>
            </w:tcBorders>
            <w:shd w:val="clear" w:color="auto" w:fill="auto"/>
            <w:vAlign w:val="center"/>
            <w:hideMark/>
          </w:tcPr>
          <w:p w14:paraId="336B6C2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1,690</w:t>
            </w:r>
          </w:p>
        </w:tc>
        <w:tc>
          <w:tcPr>
            <w:tcW w:w="0" w:type="auto"/>
            <w:tcBorders>
              <w:top w:val="nil"/>
              <w:left w:val="nil"/>
              <w:bottom w:val="single" w:sz="4" w:space="0" w:color="auto"/>
              <w:right w:val="single" w:sz="4" w:space="0" w:color="auto"/>
            </w:tcBorders>
            <w:shd w:val="clear" w:color="auto" w:fill="auto"/>
            <w:vAlign w:val="center"/>
            <w:hideMark/>
          </w:tcPr>
          <w:p w14:paraId="3B21BDA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1,803</w:t>
            </w:r>
          </w:p>
        </w:tc>
        <w:tc>
          <w:tcPr>
            <w:tcW w:w="0" w:type="auto"/>
            <w:tcBorders>
              <w:top w:val="nil"/>
              <w:left w:val="nil"/>
              <w:bottom w:val="single" w:sz="4" w:space="0" w:color="auto"/>
              <w:right w:val="single" w:sz="4" w:space="0" w:color="auto"/>
            </w:tcBorders>
            <w:shd w:val="clear" w:color="auto" w:fill="auto"/>
            <w:vAlign w:val="center"/>
            <w:hideMark/>
          </w:tcPr>
          <w:p w14:paraId="1874CE0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1,566</w:t>
            </w:r>
          </w:p>
        </w:tc>
        <w:tc>
          <w:tcPr>
            <w:tcW w:w="0" w:type="auto"/>
            <w:tcBorders>
              <w:top w:val="nil"/>
              <w:left w:val="nil"/>
              <w:bottom w:val="single" w:sz="4" w:space="0" w:color="auto"/>
              <w:right w:val="single" w:sz="4" w:space="0" w:color="auto"/>
            </w:tcBorders>
            <w:shd w:val="clear" w:color="auto" w:fill="auto"/>
            <w:vAlign w:val="center"/>
            <w:hideMark/>
          </w:tcPr>
          <w:p w14:paraId="5411157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1,566</w:t>
            </w:r>
          </w:p>
        </w:tc>
        <w:tc>
          <w:tcPr>
            <w:tcW w:w="0" w:type="auto"/>
            <w:tcBorders>
              <w:top w:val="nil"/>
              <w:left w:val="nil"/>
              <w:bottom w:val="single" w:sz="4" w:space="0" w:color="auto"/>
              <w:right w:val="single" w:sz="4" w:space="0" w:color="auto"/>
            </w:tcBorders>
            <w:shd w:val="clear" w:color="auto" w:fill="auto"/>
            <w:vAlign w:val="center"/>
            <w:hideMark/>
          </w:tcPr>
          <w:p w14:paraId="2E71938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1,566</w:t>
            </w:r>
          </w:p>
        </w:tc>
        <w:tc>
          <w:tcPr>
            <w:tcW w:w="0" w:type="auto"/>
            <w:tcBorders>
              <w:top w:val="nil"/>
              <w:left w:val="nil"/>
              <w:bottom w:val="single" w:sz="4" w:space="0" w:color="auto"/>
              <w:right w:val="single" w:sz="4" w:space="0" w:color="auto"/>
            </w:tcBorders>
            <w:shd w:val="clear" w:color="auto" w:fill="auto"/>
            <w:vAlign w:val="center"/>
            <w:hideMark/>
          </w:tcPr>
          <w:p w14:paraId="56349FD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1,566</w:t>
            </w:r>
          </w:p>
        </w:tc>
        <w:tc>
          <w:tcPr>
            <w:tcW w:w="0" w:type="auto"/>
            <w:tcBorders>
              <w:top w:val="nil"/>
              <w:left w:val="nil"/>
              <w:bottom w:val="single" w:sz="4" w:space="0" w:color="auto"/>
              <w:right w:val="single" w:sz="4" w:space="0" w:color="auto"/>
            </w:tcBorders>
            <w:shd w:val="clear" w:color="auto" w:fill="auto"/>
            <w:vAlign w:val="center"/>
            <w:hideMark/>
          </w:tcPr>
          <w:p w14:paraId="3BE3FA9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1,566</w:t>
            </w:r>
          </w:p>
        </w:tc>
        <w:tc>
          <w:tcPr>
            <w:tcW w:w="0" w:type="auto"/>
            <w:tcBorders>
              <w:top w:val="nil"/>
              <w:left w:val="nil"/>
              <w:bottom w:val="single" w:sz="4" w:space="0" w:color="auto"/>
              <w:right w:val="single" w:sz="4" w:space="0" w:color="auto"/>
            </w:tcBorders>
            <w:shd w:val="clear" w:color="auto" w:fill="auto"/>
            <w:vAlign w:val="center"/>
            <w:hideMark/>
          </w:tcPr>
          <w:p w14:paraId="3411D27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1,566</w:t>
            </w:r>
          </w:p>
        </w:tc>
        <w:tc>
          <w:tcPr>
            <w:tcW w:w="0" w:type="auto"/>
            <w:tcBorders>
              <w:top w:val="nil"/>
              <w:left w:val="nil"/>
              <w:bottom w:val="single" w:sz="4" w:space="0" w:color="auto"/>
              <w:right w:val="single" w:sz="4" w:space="0" w:color="auto"/>
            </w:tcBorders>
            <w:shd w:val="clear" w:color="auto" w:fill="auto"/>
            <w:vAlign w:val="center"/>
            <w:hideMark/>
          </w:tcPr>
          <w:p w14:paraId="2AC3137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1,566</w:t>
            </w:r>
          </w:p>
        </w:tc>
        <w:tc>
          <w:tcPr>
            <w:tcW w:w="0" w:type="auto"/>
            <w:tcBorders>
              <w:top w:val="nil"/>
              <w:left w:val="nil"/>
              <w:bottom w:val="single" w:sz="4" w:space="0" w:color="auto"/>
              <w:right w:val="single" w:sz="4" w:space="0" w:color="auto"/>
            </w:tcBorders>
            <w:shd w:val="clear" w:color="auto" w:fill="auto"/>
            <w:vAlign w:val="center"/>
            <w:hideMark/>
          </w:tcPr>
          <w:p w14:paraId="18CF857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1,566</w:t>
            </w:r>
          </w:p>
        </w:tc>
        <w:tc>
          <w:tcPr>
            <w:tcW w:w="0" w:type="auto"/>
            <w:tcBorders>
              <w:top w:val="nil"/>
              <w:left w:val="nil"/>
              <w:bottom w:val="single" w:sz="4" w:space="0" w:color="auto"/>
              <w:right w:val="single" w:sz="4" w:space="0" w:color="auto"/>
            </w:tcBorders>
            <w:shd w:val="clear" w:color="auto" w:fill="auto"/>
            <w:vAlign w:val="center"/>
            <w:hideMark/>
          </w:tcPr>
          <w:p w14:paraId="6C40050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1,566</w:t>
            </w:r>
          </w:p>
        </w:tc>
        <w:tc>
          <w:tcPr>
            <w:tcW w:w="0" w:type="auto"/>
            <w:tcBorders>
              <w:top w:val="nil"/>
              <w:left w:val="nil"/>
              <w:bottom w:val="single" w:sz="4" w:space="0" w:color="auto"/>
              <w:right w:val="single" w:sz="4" w:space="0" w:color="auto"/>
            </w:tcBorders>
            <w:shd w:val="clear" w:color="auto" w:fill="auto"/>
            <w:vAlign w:val="center"/>
            <w:hideMark/>
          </w:tcPr>
          <w:p w14:paraId="6F0D3BA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1,566</w:t>
            </w:r>
          </w:p>
        </w:tc>
        <w:tc>
          <w:tcPr>
            <w:tcW w:w="0" w:type="auto"/>
            <w:tcBorders>
              <w:top w:val="nil"/>
              <w:left w:val="nil"/>
              <w:bottom w:val="single" w:sz="4" w:space="0" w:color="auto"/>
              <w:right w:val="single" w:sz="4" w:space="0" w:color="auto"/>
            </w:tcBorders>
            <w:shd w:val="clear" w:color="auto" w:fill="auto"/>
            <w:vAlign w:val="center"/>
            <w:hideMark/>
          </w:tcPr>
          <w:p w14:paraId="69B731C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1,566</w:t>
            </w:r>
          </w:p>
        </w:tc>
        <w:tc>
          <w:tcPr>
            <w:tcW w:w="0" w:type="auto"/>
            <w:tcBorders>
              <w:top w:val="nil"/>
              <w:left w:val="nil"/>
              <w:bottom w:val="single" w:sz="4" w:space="0" w:color="auto"/>
              <w:right w:val="single" w:sz="4" w:space="0" w:color="auto"/>
            </w:tcBorders>
            <w:shd w:val="clear" w:color="auto" w:fill="auto"/>
            <w:vAlign w:val="center"/>
            <w:hideMark/>
          </w:tcPr>
          <w:p w14:paraId="33FDF96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1,566</w:t>
            </w:r>
          </w:p>
        </w:tc>
        <w:tc>
          <w:tcPr>
            <w:tcW w:w="0" w:type="auto"/>
            <w:tcBorders>
              <w:top w:val="nil"/>
              <w:left w:val="nil"/>
              <w:bottom w:val="single" w:sz="4" w:space="0" w:color="auto"/>
              <w:right w:val="single" w:sz="4" w:space="0" w:color="auto"/>
            </w:tcBorders>
            <w:shd w:val="clear" w:color="auto" w:fill="auto"/>
            <w:vAlign w:val="center"/>
            <w:hideMark/>
          </w:tcPr>
          <w:p w14:paraId="3156019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1,566</w:t>
            </w:r>
          </w:p>
        </w:tc>
        <w:tc>
          <w:tcPr>
            <w:tcW w:w="0" w:type="auto"/>
            <w:tcBorders>
              <w:top w:val="nil"/>
              <w:left w:val="nil"/>
              <w:bottom w:val="single" w:sz="4" w:space="0" w:color="auto"/>
              <w:right w:val="single" w:sz="4" w:space="0" w:color="auto"/>
            </w:tcBorders>
            <w:shd w:val="clear" w:color="auto" w:fill="auto"/>
            <w:vAlign w:val="center"/>
            <w:hideMark/>
          </w:tcPr>
          <w:p w14:paraId="4B88E76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1,566</w:t>
            </w:r>
          </w:p>
        </w:tc>
      </w:tr>
      <w:tr w:rsidR="00871E6F" w:rsidRPr="00871E6F" w14:paraId="00C4A23F"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6E1292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vAlign w:val="center"/>
            <w:hideMark/>
          </w:tcPr>
          <w:p w14:paraId="46F5814F"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0" w:type="auto"/>
            <w:tcBorders>
              <w:top w:val="nil"/>
              <w:left w:val="nil"/>
              <w:bottom w:val="single" w:sz="4" w:space="0" w:color="auto"/>
              <w:right w:val="single" w:sz="4" w:space="0" w:color="auto"/>
            </w:tcBorders>
            <w:shd w:val="clear" w:color="auto" w:fill="auto"/>
            <w:vAlign w:val="center"/>
            <w:hideMark/>
          </w:tcPr>
          <w:p w14:paraId="536E84F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3,254</w:t>
            </w:r>
          </w:p>
        </w:tc>
        <w:tc>
          <w:tcPr>
            <w:tcW w:w="0" w:type="auto"/>
            <w:tcBorders>
              <w:top w:val="nil"/>
              <w:left w:val="nil"/>
              <w:bottom w:val="single" w:sz="4" w:space="0" w:color="auto"/>
              <w:right w:val="single" w:sz="4" w:space="0" w:color="auto"/>
            </w:tcBorders>
            <w:shd w:val="clear" w:color="auto" w:fill="auto"/>
            <w:vAlign w:val="center"/>
            <w:hideMark/>
          </w:tcPr>
          <w:p w14:paraId="51F1078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3,254</w:t>
            </w:r>
          </w:p>
        </w:tc>
        <w:tc>
          <w:tcPr>
            <w:tcW w:w="0" w:type="auto"/>
            <w:tcBorders>
              <w:top w:val="nil"/>
              <w:left w:val="nil"/>
              <w:bottom w:val="single" w:sz="4" w:space="0" w:color="auto"/>
              <w:right w:val="single" w:sz="4" w:space="0" w:color="auto"/>
            </w:tcBorders>
            <w:shd w:val="clear" w:color="auto" w:fill="auto"/>
            <w:vAlign w:val="center"/>
            <w:hideMark/>
          </w:tcPr>
          <w:p w14:paraId="26BB68B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3,258</w:t>
            </w:r>
          </w:p>
        </w:tc>
        <w:tc>
          <w:tcPr>
            <w:tcW w:w="0" w:type="auto"/>
            <w:tcBorders>
              <w:top w:val="nil"/>
              <w:left w:val="nil"/>
              <w:bottom w:val="single" w:sz="4" w:space="0" w:color="auto"/>
              <w:right w:val="single" w:sz="4" w:space="0" w:color="auto"/>
            </w:tcBorders>
            <w:shd w:val="clear" w:color="auto" w:fill="auto"/>
            <w:vAlign w:val="center"/>
            <w:hideMark/>
          </w:tcPr>
          <w:p w14:paraId="7EAC182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3,247</w:t>
            </w:r>
          </w:p>
        </w:tc>
        <w:tc>
          <w:tcPr>
            <w:tcW w:w="0" w:type="auto"/>
            <w:tcBorders>
              <w:top w:val="nil"/>
              <w:left w:val="nil"/>
              <w:bottom w:val="single" w:sz="4" w:space="0" w:color="auto"/>
              <w:right w:val="single" w:sz="4" w:space="0" w:color="auto"/>
            </w:tcBorders>
            <w:shd w:val="clear" w:color="auto" w:fill="auto"/>
            <w:vAlign w:val="center"/>
            <w:hideMark/>
          </w:tcPr>
          <w:p w14:paraId="2B287A4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3,246</w:t>
            </w:r>
          </w:p>
        </w:tc>
        <w:tc>
          <w:tcPr>
            <w:tcW w:w="0" w:type="auto"/>
            <w:tcBorders>
              <w:top w:val="nil"/>
              <w:left w:val="nil"/>
              <w:bottom w:val="single" w:sz="4" w:space="0" w:color="auto"/>
              <w:right w:val="single" w:sz="4" w:space="0" w:color="auto"/>
            </w:tcBorders>
            <w:shd w:val="clear" w:color="auto" w:fill="auto"/>
            <w:vAlign w:val="center"/>
            <w:hideMark/>
          </w:tcPr>
          <w:p w14:paraId="4AE88A8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3,246</w:t>
            </w:r>
          </w:p>
        </w:tc>
        <w:tc>
          <w:tcPr>
            <w:tcW w:w="0" w:type="auto"/>
            <w:tcBorders>
              <w:top w:val="nil"/>
              <w:left w:val="nil"/>
              <w:bottom w:val="single" w:sz="4" w:space="0" w:color="auto"/>
              <w:right w:val="single" w:sz="4" w:space="0" w:color="auto"/>
            </w:tcBorders>
            <w:shd w:val="clear" w:color="auto" w:fill="auto"/>
            <w:vAlign w:val="center"/>
            <w:hideMark/>
          </w:tcPr>
          <w:p w14:paraId="561648F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3,246</w:t>
            </w:r>
          </w:p>
        </w:tc>
        <w:tc>
          <w:tcPr>
            <w:tcW w:w="0" w:type="auto"/>
            <w:tcBorders>
              <w:top w:val="nil"/>
              <w:left w:val="nil"/>
              <w:bottom w:val="single" w:sz="4" w:space="0" w:color="auto"/>
              <w:right w:val="single" w:sz="4" w:space="0" w:color="auto"/>
            </w:tcBorders>
            <w:shd w:val="clear" w:color="auto" w:fill="auto"/>
            <w:vAlign w:val="center"/>
            <w:hideMark/>
          </w:tcPr>
          <w:p w14:paraId="2FFAC86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3,246</w:t>
            </w:r>
          </w:p>
        </w:tc>
        <w:tc>
          <w:tcPr>
            <w:tcW w:w="0" w:type="auto"/>
            <w:tcBorders>
              <w:top w:val="nil"/>
              <w:left w:val="nil"/>
              <w:bottom w:val="single" w:sz="4" w:space="0" w:color="auto"/>
              <w:right w:val="single" w:sz="4" w:space="0" w:color="auto"/>
            </w:tcBorders>
            <w:shd w:val="clear" w:color="auto" w:fill="auto"/>
            <w:vAlign w:val="center"/>
            <w:hideMark/>
          </w:tcPr>
          <w:p w14:paraId="42E6337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3,246</w:t>
            </w:r>
          </w:p>
        </w:tc>
        <w:tc>
          <w:tcPr>
            <w:tcW w:w="0" w:type="auto"/>
            <w:tcBorders>
              <w:top w:val="nil"/>
              <w:left w:val="nil"/>
              <w:bottom w:val="single" w:sz="4" w:space="0" w:color="auto"/>
              <w:right w:val="single" w:sz="4" w:space="0" w:color="auto"/>
            </w:tcBorders>
            <w:shd w:val="clear" w:color="auto" w:fill="auto"/>
            <w:vAlign w:val="center"/>
            <w:hideMark/>
          </w:tcPr>
          <w:p w14:paraId="14512A3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3,246</w:t>
            </w:r>
          </w:p>
        </w:tc>
        <w:tc>
          <w:tcPr>
            <w:tcW w:w="0" w:type="auto"/>
            <w:tcBorders>
              <w:top w:val="nil"/>
              <w:left w:val="nil"/>
              <w:bottom w:val="single" w:sz="4" w:space="0" w:color="auto"/>
              <w:right w:val="single" w:sz="4" w:space="0" w:color="auto"/>
            </w:tcBorders>
            <w:shd w:val="clear" w:color="auto" w:fill="auto"/>
            <w:vAlign w:val="center"/>
            <w:hideMark/>
          </w:tcPr>
          <w:p w14:paraId="08CDF6A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3,246</w:t>
            </w:r>
          </w:p>
        </w:tc>
        <w:tc>
          <w:tcPr>
            <w:tcW w:w="0" w:type="auto"/>
            <w:tcBorders>
              <w:top w:val="nil"/>
              <w:left w:val="nil"/>
              <w:bottom w:val="single" w:sz="4" w:space="0" w:color="auto"/>
              <w:right w:val="single" w:sz="4" w:space="0" w:color="auto"/>
            </w:tcBorders>
            <w:shd w:val="clear" w:color="auto" w:fill="auto"/>
            <w:vAlign w:val="center"/>
            <w:hideMark/>
          </w:tcPr>
          <w:p w14:paraId="607BF04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3,246</w:t>
            </w:r>
          </w:p>
        </w:tc>
        <w:tc>
          <w:tcPr>
            <w:tcW w:w="0" w:type="auto"/>
            <w:tcBorders>
              <w:top w:val="nil"/>
              <w:left w:val="nil"/>
              <w:bottom w:val="single" w:sz="4" w:space="0" w:color="auto"/>
              <w:right w:val="single" w:sz="4" w:space="0" w:color="auto"/>
            </w:tcBorders>
            <w:shd w:val="clear" w:color="auto" w:fill="auto"/>
            <w:vAlign w:val="center"/>
            <w:hideMark/>
          </w:tcPr>
          <w:p w14:paraId="0DBDD9E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3,246</w:t>
            </w:r>
          </w:p>
        </w:tc>
        <w:tc>
          <w:tcPr>
            <w:tcW w:w="0" w:type="auto"/>
            <w:tcBorders>
              <w:top w:val="nil"/>
              <w:left w:val="nil"/>
              <w:bottom w:val="single" w:sz="4" w:space="0" w:color="auto"/>
              <w:right w:val="single" w:sz="4" w:space="0" w:color="auto"/>
            </w:tcBorders>
            <w:shd w:val="clear" w:color="auto" w:fill="auto"/>
            <w:vAlign w:val="center"/>
            <w:hideMark/>
          </w:tcPr>
          <w:p w14:paraId="475DC51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3,246</w:t>
            </w:r>
          </w:p>
        </w:tc>
        <w:tc>
          <w:tcPr>
            <w:tcW w:w="0" w:type="auto"/>
            <w:tcBorders>
              <w:top w:val="nil"/>
              <w:left w:val="nil"/>
              <w:bottom w:val="single" w:sz="4" w:space="0" w:color="auto"/>
              <w:right w:val="single" w:sz="4" w:space="0" w:color="auto"/>
            </w:tcBorders>
            <w:shd w:val="clear" w:color="auto" w:fill="auto"/>
            <w:vAlign w:val="center"/>
            <w:hideMark/>
          </w:tcPr>
          <w:p w14:paraId="735EF07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3,246</w:t>
            </w:r>
          </w:p>
        </w:tc>
        <w:tc>
          <w:tcPr>
            <w:tcW w:w="0" w:type="auto"/>
            <w:tcBorders>
              <w:top w:val="nil"/>
              <w:left w:val="nil"/>
              <w:bottom w:val="single" w:sz="4" w:space="0" w:color="auto"/>
              <w:right w:val="single" w:sz="4" w:space="0" w:color="auto"/>
            </w:tcBorders>
            <w:shd w:val="clear" w:color="auto" w:fill="auto"/>
            <w:vAlign w:val="center"/>
            <w:hideMark/>
          </w:tcPr>
          <w:p w14:paraId="1C3B579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3,246</w:t>
            </w:r>
          </w:p>
        </w:tc>
        <w:tc>
          <w:tcPr>
            <w:tcW w:w="0" w:type="auto"/>
            <w:tcBorders>
              <w:top w:val="nil"/>
              <w:left w:val="nil"/>
              <w:bottom w:val="single" w:sz="4" w:space="0" w:color="auto"/>
              <w:right w:val="single" w:sz="4" w:space="0" w:color="auto"/>
            </w:tcBorders>
            <w:shd w:val="clear" w:color="auto" w:fill="auto"/>
            <w:vAlign w:val="center"/>
            <w:hideMark/>
          </w:tcPr>
          <w:p w14:paraId="2B9C711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3,246</w:t>
            </w:r>
          </w:p>
        </w:tc>
        <w:tc>
          <w:tcPr>
            <w:tcW w:w="0" w:type="auto"/>
            <w:tcBorders>
              <w:top w:val="nil"/>
              <w:left w:val="nil"/>
              <w:bottom w:val="single" w:sz="4" w:space="0" w:color="auto"/>
              <w:right w:val="single" w:sz="4" w:space="0" w:color="auto"/>
            </w:tcBorders>
            <w:shd w:val="clear" w:color="auto" w:fill="auto"/>
            <w:vAlign w:val="center"/>
            <w:hideMark/>
          </w:tcPr>
          <w:p w14:paraId="2BAC018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3,246</w:t>
            </w:r>
          </w:p>
        </w:tc>
      </w:tr>
      <w:tr w:rsidR="00871E6F" w:rsidRPr="00871E6F" w14:paraId="1FFD5BFC"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290EF7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lastRenderedPageBreak/>
              <w:t>14</w:t>
            </w:r>
          </w:p>
        </w:tc>
        <w:tc>
          <w:tcPr>
            <w:tcW w:w="0" w:type="auto"/>
            <w:tcBorders>
              <w:top w:val="nil"/>
              <w:left w:val="nil"/>
              <w:bottom w:val="single" w:sz="4" w:space="0" w:color="auto"/>
              <w:right w:val="single" w:sz="4" w:space="0" w:color="auto"/>
            </w:tcBorders>
            <w:shd w:val="clear" w:color="auto" w:fill="auto"/>
            <w:vAlign w:val="center"/>
            <w:hideMark/>
          </w:tcPr>
          <w:p w14:paraId="5D3F0131"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0" w:type="auto"/>
            <w:tcBorders>
              <w:top w:val="nil"/>
              <w:left w:val="nil"/>
              <w:bottom w:val="single" w:sz="4" w:space="0" w:color="auto"/>
              <w:right w:val="single" w:sz="4" w:space="0" w:color="auto"/>
            </w:tcBorders>
            <w:shd w:val="clear" w:color="auto" w:fill="auto"/>
            <w:vAlign w:val="center"/>
            <w:hideMark/>
          </w:tcPr>
          <w:p w14:paraId="551DA82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3,390</w:t>
            </w:r>
          </w:p>
        </w:tc>
        <w:tc>
          <w:tcPr>
            <w:tcW w:w="0" w:type="auto"/>
            <w:tcBorders>
              <w:top w:val="nil"/>
              <w:left w:val="nil"/>
              <w:bottom w:val="single" w:sz="4" w:space="0" w:color="auto"/>
              <w:right w:val="single" w:sz="4" w:space="0" w:color="auto"/>
            </w:tcBorders>
            <w:shd w:val="clear" w:color="auto" w:fill="auto"/>
            <w:vAlign w:val="center"/>
            <w:hideMark/>
          </w:tcPr>
          <w:p w14:paraId="6DC8BF2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3,390</w:t>
            </w:r>
          </w:p>
        </w:tc>
        <w:tc>
          <w:tcPr>
            <w:tcW w:w="0" w:type="auto"/>
            <w:tcBorders>
              <w:top w:val="nil"/>
              <w:left w:val="nil"/>
              <w:bottom w:val="single" w:sz="4" w:space="0" w:color="auto"/>
              <w:right w:val="single" w:sz="4" w:space="0" w:color="auto"/>
            </w:tcBorders>
            <w:shd w:val="clear" w:color="auto" w:fill="auto"/>
            <w:vAlign w:val="center"/>
            <w:hideMark/>
          </w:tcPr>
          <w:p w14:paraId="495B077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4,040</w:t>
            </w:r>
          </w:p>
        </w:tc>
        <w:tc>
          <w:tcPr>
            <w:tcW w:w="0" w:type="auto"/>
            <w:tcBorders>
              <w:top w:val="nil"/>
              <w:left w:val="nil"/>
              <w:bottom w:val="single" w:sz="4" w:space="0" w:color="auto"/>
              <w:right w:val="single" w:sz="4" w:space="0" w:color="auto"/>
            </w:tcBorders>
            <w:shd w:val="clear" w:color="auto" w:fill="auto"/>
            <w:vAlign w:val="center"/>
            <w:hideMark/>
          </w:tcPr>
          <w:p w14:paraId="443A9CF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3,881</w:t>
            </w:r>
          </w:p>
        </w:tc>
        <w:tc>
          <w:tcPr>
            <w:tcW w:w="0" w:type="auto"/>
            <w:tcBorders>
              <w:top w:val="nil"/>
              <w:left w:val="nil"/>
              <w:bottom w:val="single" w:sz="4" w:space="0" w:color="auto"/>
              <w:right w:val="single" w:sz="4" w:space="0" w:color="auto"/>
            </w:tcBorders>
            <w:shd w:val="clear" w:color="auto" w:fill="auto"/>
            <w:vAlign w:val="center"/>
            <w:hideMark/>
          </w:tcPr>
          <w:p w14:paraId="17A4EB8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4,186</w:t>
            </w:r>
          </w:p>
        </w:tc>
        <w:tc>
          <w:tcPr>
            <w:tcW w:w="0" w:type="auto"/>
            <w:tcBorders>
              <w:top w:val="nil"/>
              <w:left w:val="nil"/>
              <w:bottom w:val="single" w:sz="4" w:space="0" w:color="auto"/>
              <w:right w:val="single" w:sz="4" w:space="0" w:color="auto"/>
            </w:tcBorders>
            <w:shd w:val="clear" w:color="auto" w:fill="auto"/>
            <w:vAlign w:val="center"/>
            <w:hideMark/>
          </w:tcPr>
          <w:p w14:paraId="2CEB6EA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4,186</w:t>
            </w:r>
          </w:p>
        </w:tc>
        <w:tc>
          <w:tcPr>
            <w:tcW w:w="0" w:type="auto"/>
            <w:tcBorders>
              <w:top w:val="nil"/>
              <w:left w:val="nil"/>
              <w:bottom w:val="single" w:sz="4" w:space="0" w:color="auto"/>
              <w:right w:val="single" w:sz="4" w:space="0" w:color="auto"/>
            </w:tcBorders>
            <w:shd w:val="clear" w:color="auto" w:fill="auto"/>
            <w:vAlign w:val="center"/>
            <w:hideMark/>
          </w:tcPr>
          <w:p w14:paraId="5F01F99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4,186</w:t>
            </w:r>
          </w:p>
        </w:tc>
        <w:tc>
          <w:tcPr>
            <w:tcW w:w="0" w:type="auto"/>
            <w:tcBorders>
              <w:top w:val="nil"/>
              <w:left w:val="nil"/>
              <w:bottom w:val="single" w:sz="4" w:space="0" w:color="auto"/>
              <w:right w:val="single" w:sz="4" w:space="0" w:color="auto"/>
            </w:tcBorders>
            <w:shd w:val="clear" w:color="auto" w:fill="auto"/>
            <w:vAlign w:val="center"/>
            <w:hideMark/>
          </w:tcPr>
          <w:p w14:paraId="69D1747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4,186</w:t>
            </w:r>
          </w:p>
        </w:tc>
        <w:tc>
          <w:tcPr>
            <w:tcW w:w="0" w:type="auto"/>
            <w:tcBorders>
              <w:top w:val="nil"/>
              <w:left w:val="nil"/>
              <w:bottom w:val="single" w:sz="4" w:space="0" w:color="auto"/>
              <w:right w:val="single" w:sz="4" w:space="0" w:color="auto"/>
            </w:tcBorders>
            <w:shd w:val="clear" w:color="auto" w:fill="auto"/>
            <w:vAlign w:val="center"/>
            <w:hideMark/>
          </w:tcPr>
          <w:p w14:paraId="236DEC2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4,186</w:t>
            </w:r>
          </w:p>
        </w:tc>
        <w:tc>
          <w:tcPr>
            <w:tcW w:w="0" w:type="auto"/>
            <w:tcBorders>
              <w:top w:val="nil"/>
              <w:left w:val="nil"/>
              <w:bottom w:val="single" w:sz="4" w:space="0" w:color="auto"/>
              <w:right w:val="single" w:sz="4" w:space="0" w:color="auto"/>
            </w:tcBorders>
            <w:shd w:val="clear" w:color="auto" w:fill="auto"/>
            <w:vAlign w:val="center"/>
            <w:hideMark/>
          </w:tcPr>
          <w:p w14:paraId="4B0A1FE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4,186</w:t>
            </w:r>
          </w:p>
        </w:tc>
        <w:tc>
          <w:tcPr>
            <w:tcW w:w="0" w:type="auto"/>
            <w:tcBorders>
              <w:top w:val="nil"/>
              <w:left w:val="nil"/>
              <w:bottom w:val="single" w:sz="4" w:space="0" w:color="auto"/>
              <w:right w:val="single" w:sz="4" w:space="0" w:color="auto"/>
            </w:tcBorders>
            <w:shd w:val="clear" w:color="auto" w:fill="auto"/>
            <w:vAlign w:val="center"/>
            <w:hideMark/>
          </w:tcPr>
          <w:p w14:paraId="5E76216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4,186</w:t>
            </w:r>
          </w:p>
        </w:tc>
        <w:tc>
          <w:tcPr>
            <w:tcW w:w="0" w:type="auto"/>
            <w:tcBorders>
              <w:top w:val="nil"/>
              <w:left w:val="nil"/>
              <w:bottom w:val="single" w:sz="4" w:space="0" w:color="auto"/>
              <w:right w:val="single" w:sz="4" w:space="0" w:color="auto"/>
            </w:tcBorders>
            <w:shd w:val="clear" w:color="auto" w:fill="auto"/>
            <w:vAlign w:val="center"/>
            <w:hideMark/>
          </w:tcPr>
          <w:p w14:paraId="74EB5EE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4,186</w:t>
            </w:r>
          </w:p>
        </w:tc>
        <w:tc>
          <w:tcPr>
            <w:tcW w:w="0" w:type="auto"/>
            <w:tcBorders>
              <w:top w:val="nil"/>
              <w:left w:val="nil"/>
              <w:bottom w:val="single" w:sz="4" w:space="0" w:color="auto"/>
              <w:right w:val="single" w:sz="4" w:space="0" w:color="auto"/>
            </w:tcBorders>
            <w:shd w:val="clear" w:color="auto" w:fill="auto"/>
            <w:vAlign w:val="center"/>
            <w:hideMark/>
          </w:tcPr>
          <w:p w14:paraId="04A3B30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4,186</w:t>
            </w:r>
          </w:p>
        </w:tc>
        <w:tc>
          <w:tcPr>
            <w:tcW w:w="0" w:type="auto"/>
            <w:tcBorders>
              <w:top w:val="nil"/>
              <w:left w:val="nil"/>
              <w:bottom w:val="single" w:sz="4" w:space="0" w:color="auto"/>
              <w:right w:val="single" w:sz="4" w:space="0" w:color="auto"/>
            </w:tcBorders>
            <w:shd w:val="clear" w:color="auto" w:fill="auto"/>
            <w:vAlign w:val="center"/>
            <w:hideMark/>
          </w:tcPr>
          <w:p w14:paraId="1717227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4,186</w:t>
            </w:r>
          </w:p>
        </w:tc>
        <w:tc>
          <w:tcPr>
            <w:tcW w:w="0" w:type="auto"/>
            <w:tcBorders>
              <w:top w:val="nil"/>
              <w:left w:val="nil"/>
              <w:bottom w:val="single" w:sz="4" w:space="0" w:color="auto"/>
              <w:right w:val="single" w:sz="4" w:space="0" w:color="auto"/>
            </w:tcBorders>
            <w:shd w:val="clear" w:color="auto" w:fill="auto"/>
            <w:vAlign w:val="center"/>
            <w:hideMark/>
          </w:tcPr>
          <w:p w14:paraId="6D92787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4,186</w:t>
            </w:r>
          </w:p>
        </w:tc>
        <w:tc>
          <w:tcPr>
            <w:tcW w:w="0" w:type="auto"/>
            <w:tcBorders>
              <w:top w:val="nil"/>
              <w:left w:val="nil"/>
              <w:bottom w:val="single" w:sz="4" w:space="0" w:color="auto"/>
              <w:right w:val="single" w:sz="4" w:space="0" w:color="auto"/>
            </w:tcBorders>
            <w:shd w:val="clear" w:color="auto" w:fill="auto"/>
            <w:vAlign w:val="center"/>
            <w:hideMark/>
          </w:tcPr>
          <w:p w14:paraId="272528E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4,186</w:t>
            </w:r>
          </w:p>
        </w:tc>
        <w:tc>
          <w:tcPr>
            <w:tcW w:w="0" w:type="auto"/>
            <w:tcBorders>
              <w:top w:val="nil"/>
              <w:left w:val="nil"/>
              <w:bottom w:val="single" w:sz="4" w:space="0" w:color="auto"/>
              <w:right w:val="single" w:sz="4" w:space="0" w:color="auto"/>
            </w:tcBorders>
            <w:shd w:val="clear" w:color="auto" w:fill="auto"/>
            <w:vAlign w:val="center"/>
            <w:hideMark/>
          </w:tcPr>
          <w:p w14:paraId="579F097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4,186</w:t>
            </w:r>
          </w:p>
        </w:tc>
        <w:tc>
          <w:tcPr>
            <w:tcW w:w="0" w:type="auto"/>
            <w:tcBorders>
              <w:top w:val="nil"/>
              <w:left w:val="nil"/>
              <w:bottom w:val="single" w:sz="4" w:space="0" w:color="auto"/>
              <w:right w:val="single" w:sz="4" w:space="0" w:color="auto"/>
            </w:tcBorders>
            <w:shd w:val="clear" w:color="auto" w:fill="auto"/>
            <w:vAlign w:val="center"/>
            <w:hideMark/>
          </w:tcPr>
          <w:p w14:paraId="0B3C365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4,186</w:t>
            </w:r>
          </w:p>
        </w:tc>
      </w:tr>
      <w:tr w:rsidR="00871E6F" w:rsidRPr="00871E6F" w14:paraId="0B5C6472"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5BE84B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w:t>
            </w:r>
          </w:p>
        </w:tc>
        <w:tc>
          <w:tcPr>
            <w:tcW w:w="0" w:type="auto"/>
            <w:tcBorders>
              <w:top w:val="nil"/>
              <w:left w:val="nil"/>
              <w:bottom w:val="single" w:sz="4" w:space="0" w:color="auto"/>
              <w:right w:val="single" w:sz="4" w:space="0" w:color="auto"/>
            </w:tcBorders>
            <w:shd w:val="clear" w:color="auto" w:fill="auto"/>
            <w:vAlign w:val="center"/>
            <w:hideMark/>
          </w:tcPr>
          <w:p w14:paraId="08F7880E"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Зона действия источника тепловой мощности, га</w:t>
            </w:r>
          </w:p>
        </w:tc>
        <w:tc>
          <w:tcPr>
            <w:tcW w:w="0" w:type="auto"/>
            <w:tcBorders>
              <w:top w:val="nil"/>
              <w:left w:val="nil"/>
              <w:bottom w:val="single" w:sz="4" w:space="0" w:color="auto"/>
              <w:right w:val="single" w:sz="4" w:space="0" w:color="auto"/>
            </w:tcBorders>
            <w:shd w:val="clear" w:color="auto" w:fill="auto"/>
            <w:vAlign w:val="center"/>
            <w:hideMark/>
          </w:tcPr>
          <w:p w14:paraId="1B2B2D7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5,0</w:t>
            </w:r>
          </w:p>
        </w:tc>
        <w:tc>
          <w:tcPr>
            <w:tcW w:w="0" w:type="auto"/>
            <w:tcBorders>
              <w:top w:val="nil"/>
              <w:left w:val="nil"/>
              <w:bottom w:val="single" w:sz="4" w:space="0" w:color="auto"/>
              <w:right w:val="single" w:sz="4" w:space="0" w:color="auto"/>
            </w:tcBorders>
            <w:shd w:val="clear" w:color="auto" w:fill="auto"/>
            <w:vAlign w:val="center"/>
            <w:hideMark/>
          </w:tcPr>
          <w:p w14:paraId="627B364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5,0</w:t>
            </w:r>
          </w:p>
        </w:tc>
        <w:tc>
          <w:tcPr>
            <w:tcW w:w="0" w:type="auto"/>
            <w:tcBorders>
              <w:top w:val="nil"/>
              <w:left w:val="nil"/>
              <w:bottom w:val="single" w:sz="4" w:space="0" w:color="auto"/>
              <w:right w:val="single" w:sz="4" w:space="0" w:color="auto"/>
            </w:tcBorders>
            <w:shd w:val="clear" w:color="auto" w:fill="auto"/>
            <w:vAlign w:val="center"/>
            <w:hideMark/>
          </w:tcPr>
          <w:p w14:paraId="2BDDD65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5,4</w:t>
            </w:r>
          </w:p>
        </w:tc>
        <w:tc>
          <w:tcPr>
            <w:tcW w:w="0" w:type="auto"/>
            <w:tcBorders>
              <w:top w:val="nil"/>
              <w:left w:val="nil"/>
              <w:bottom w:val="single" w:sz="4" w:space="0" w:color="auto"/>
              <w:right w:val="single" w:sz="4" w:space="0" w:color="auto"/>
            </w:tcBorders>
            <w:shd w:val="clear" w:color="auto" w:fill="auto"/>
            <w:vAlign w:val="center"/>
            <w:hideMark/>
          </w:tcPr>
          <w:p w14:paraId="7873FF2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5,3</w:t>
            </w:r>
          </w:p>
        </w:tc>
        <w:tc>
          <w:tcPr>
            <w:tcW w:w="0" w:type="auto"/>
            <w:tcBorders>
              <w:top w:val="nil"/>
              <w:left w:val="nil"/>
              <w:bottom w:val="single" w:sz="4" w:space="0" w:color="auto"/>
              <w:right w:val="single" w:sz="4" w:space="0" w:color="auto"/>
            </w:tcBorders>
            <w:shd w:val="clear" w:color="auto" w:fill="auto"/>
            <w:vAlign w:val="center"/>
            <w:hideMark/>
          </w:tcPr>
          <w:p w14:paraId="15103C3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5,4</w:t>
            </w:r>
          </w:p>
        </w:tc>
        <w:tc>
          <w:tcPr>
            <w:tcW w:w="0" w:type="auto"/>
            <w:tcBorders>
              <w:top w:val="nil"/>
              <w:left w:val="nil"/>
              <w:bottom w:val="single" w:sz="4" w:space="0" w:color="auto"/>
              <w:right w:val="single" w:sz="4" w:space="0" w:color="auto"/>
            </w:tcBorders>
            <w:shd w:val="clear" w:color="auto" w:fill="auto"/>
            <w:vAlign w:val="center"/>
            <w:hideMark/>
          </w:tcPr>
          <w:p w14:paraId="2AE28A3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5,433</w:t>
            </w:r>
          </w:p>
        </w:tc>
        <w:tc>
          <w:tcPr>
            <w:tcW w:w="0" w:type="auto"/>
            <w:tcBorders>
              <w:top w:val="nil"/>
              <w:left w:val="nil"/>
              <w:bottom w:val="single" w:sz="4" w:space="0" w:color="auto"/>
              <w:right w:val="single" w:sz="4" w:space="0" w:color="auto"/>
            </w:tcBorders>
            <w:shd w:val="clear" w:color="auto" w:fill="auto"/>
            <w:vAlign w:val="center"/>
            <w:hideMark/>
          </w:tcPr>
          <w:p w14:paraId="4FDCDBA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5,433</w:t>
            </w:r>
          </w:p>
        </w:tc>
        <w:tc>
          <w:tcPr>
            <w:tcW w:w="0" w:type="auto"/>
            <w:tcBorders>
              <w:top w:val="nil"/>
              <w:left w:val="nil"/>
              <w:bottom w:val="single" w:sz="4" w:space="0" w:color="auto"/>
              <w:right w:val="single" w:sz="4" w:space="0" w:color="auto"/>
            </w:tcBorders>
            <w:shd w:val="clear" w:color="auto" w:fill="auto"/>
            <w:vAlign w:val="center"/>
            <w:hideMark/>
          </w:tcPr>
          <w:p w14:paraId="66E2C18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5,433</w:t>
            </w:r>
          </w:p>
        </w:tc>
        <w:tc>
          <w:tcPr>
            <w:tcW w:w="0" w:type="auto"/>
            <w:tcBorders>
              <w:top w:val="nil"/>
              <w:left w:val="nil"/>
              <w:bottom w:val="single" w:sz="4" w:space="0" w:color="auto"/>
              <w:right w:val="single" w:sz="4" w:space="0" w:color="auto"/>
            </w:tcBorders>
            <w:shd w:val="clear" w:color="auto" w:fill="auto"/>
            <w:vAlign w:val="center"/>
            <w:hideMark/>
          </w:tcPr>
          <w:p w14:paraId="24270C3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5,433</w:t>
            </w:r>
          </w:p>
        </w:tc>
        <w:tc>
          <w:tcPr>
            <w:tcW w:w="0" w:type="auto"/>
            <w:tcBorders>
              <w:top w:val="nil"/>
              <w:left w:val="nil"/>
              <w:bottom w:val="single" w:sz="4" w:space="0" w:color="auto"/>
              <w:right w:val="single" w:sz="4" w:space="0" w:color="auto"/>
            </w:tcBorders>
            <w:shd w:val="clear" w:color="auto" w:fill="auto"/>
            <w:vAlign w:val="center"/>
            <w:hideMark/>
          </w:tcPr>
          <w:p w14:paraId="090B9DD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5,433</w:t>
            </w:r>
          </w:p>
        </w:tc>
        <w:tc>
          <w:tcPr>
            <w:tcW w:w="0" w:type="auto"/>
            <w:tcBorders>
              <w:top w:val="nil"/>
              <w:left w:val="nil"/>
              <w:bottom w:val="single" w:sz="4" w:space="0" w:color="auto"/>
              <w:right w:val="single" w:sz="4" w:space="0" w:color="auto"/>
            </w:tcBorders>
            <w:shd w:val="clear" w:color="auto" w:fill="auto"/>
            <w:vAlign w:val="center"/>
            <w:hideMark/>
          </w:tcPr>
          <w:p w14:paraId="1DB2825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5,433</w:t>
            </w:r>
          </w:p>
        </w:tc>
        <w:tc>
          <w:tcPr>
            <w:tcW w:w="0" w:type="auto"/>
            <w:tcBorders>
              <w:top w:val="nil"/>
              <w:left w:val="nil"/>
              <w:bottom w:val="single" w:sz="4" w:space="0" w:color="auto"/>
              <w:right w:val="single" w:sz="4" w:space="0" w:color="auto"/>
            </w:tcBorders>
            <w:shd w:val="clear" w:color="auto" w:fill="auto"/>
            <w:vAlign w:val="center"/>
            <w:hideMark/>
          </w:tcPr>
          <w:p w14:paraId="643E2F0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5,433</w:t>
            </w:r>
          </w:p>
        </w:tc>
        <w:tc>
          <w:tcPr>
            <w:tcW w:w="0" w:type="auto"/>
            <w:tcBorders>
              <w:top w:val="nil"/>
              <w:left w:val="nil"/>
              <w:bottom w:val="single" w:sz="4" w:space="0" w:color="auto"/>
              <w:right w:val="single" w:sz="4" w:space="0" w:color="auto"/>
            </w:tcBorders>
            <w:shd w:val="clear" w:color="auto" w:fill="auto"/>
            <w:vAlign w:val="center"/>
            <w:hideMark/>
          </w:tcPr>
          <w:p w14:paraId="409ECB9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5,433</w:t>
            </w:r>
          </w:p>
        </w:tc>
        <w:tc>
          <w:tcPr>
            <w:tcW w:w="0" w:type="auto"/>
            <w:tcBorders>
              <w:top w:val="nil"/>
              <w:left w:val="nil"/>
              <w:bottom w:val="single" w:sz="4" w:space="0" w:color="auto"/>
              <w:right w:val="single" w:sz="4" w:space="0" w:color="auto"/>
            </w:tcBorders>
            <w:shd w:val="clear" w:color="auto" w:fill="auto"/>
            <w:vAlign w:val="center"/>
            <w:hideMark/>
          </w:tcPr>
          <w:p w14:paraId="26F5A54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5,433</w:t>
            </w:r>
          </w:p>
        </w:tc>
        <w:tc>
          <w:tcPr>
            <w:tcW w:w="0" w:type="auto"/>
            <w:tcBorders>
              <w:top w:val="nil"/>
              <w:left w:val="nil"/>
              <w:bottom w:val="single" w:sz="4" w:space="0" w:color="auto"/>
              <w:right w:val="single" w:sz="4" w:space="0" w:color="auto"/>
            </w:tcBorders>
            <w:shd w:val="clear" w:color="auto" w:fill="auto"/>
            <w:vAlign w:val="center"/>
            <w:hideMark/>
          </w:tcPr>
          <w:p w14:paraId="38D2F9A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5,433</w:t>
            </w:r>
          </w:p>
        </w:tc>
        <w:tc>
          <w:tcPr>
            <w:tcW w:w="0" w:type="auto"/>
            <w:tcBorders>
              <w:top w:val="nil"/>
              <w:left w:val="nil"/>
              <w:bottom w:val="single" w:sz="4" w:space="0" w:color="auto"/>
              <w:right w:val="single" w:sz="4" w:space="0" w:color="auto"/>
            </w:tcBorders>
            <w:shd w:val="clear" w:color="auto" w:fill="auto"/>
            <w:vAlign w:val="center"/>
            <w:hideMark/>
          </w:tcPr>
          <w:p w14:paraId="10BF3EA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5,433</w:t>
            </w:r>
          </w:p>
        </w:tc>
        <w:tc>
          <w:tcPr>
            <w:tcW w:w="0" w:type="auto"/>
            <w:tcBorders>
              <w:top w:val="nil"/>
              <w:left w:val="nil"/>
              <w:bottom w:val="single" w:sz="4" w:space="0" w:color="auto"/>
              <w:right w:val="single" w:sz="4" w:space="0" w:color="auto"/>
            </w:tcBorders>
            <w:shd w:val="clear" w:color="auto" w:fill="auto"/>
            <w:vAlign w:val="center"/>
            <w:hideMark/>
          </w:tcPr>
          <w:p w14:paraId="13D24F4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5,433</w:t>
            </w:r>
          </w:p>
        </w:tc>
        <w:tc>
          <w:tcPr>
            <w:tcW w:w="0" w:type="auto"/>
            <w:tcBorders>
              <w:top w:val="nil"/>
              <w:left w:val="nil"/>
              <w:bottom w:val="single" w:sz="4" w:space="0" w:color="auto"/>
              <w:right w:val="single" w:sz="4" w:space="0" w:color="auto"/>
            </w:tcBorders>
            <w:shd w:val="clear" w:color="auto" w:fill="auto"/>
            <w:vAlign w:val="center"/>
            <w:hideMark/>
          </w:tcPr>
          <w:p w14:paraId="06371CE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5,433</w:t>
            </w:r>
          </w:p>
        </w:tc>
      </w:tr>
      <w:tr w:rsidR="00871E6F" w:rsidRPr="00871E6F" w14:paraId="7D6F89B3"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286286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w:t>
            </w:r>
          </w:p>
        </w:tc>
        <w:tc>
          <w:tcPr>
            <w:tcW w:w="0" w:type="auto"/>
            <w:tcBorders>
              <w:top w:val="nil"/>
              <w:left w:val="nil"/>
              <w:bottom w:val="single" w:sz="4" w:space="0" w:color="auto"/>
              <w:right w:val="single" w:sz="4" w:space="0" w:color="auto"/>
            </w:tcBorders>
            <w:shd w:val="clear" w:color="auto" w:fill="auto"/>
            <w:vAlign w:val="center"/>
            <w:hideMark/>
          </w:tcPr>
          <w:p w14:paraId="1FC9D496"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Плотность тепловой нагрузки, Гкал/ч/га</w:t>
            </w:r>
          </w:p>
        </w:tc>
        <w:tc>
          <w:tcPr>
            <w:tcW w:w="0" w:type="auto"/>
            <w:tcBorders>
              <w:top w:val="nil"/>
              <w:left w:val="nil"/>
              <w:bottom w:val="single" w:sz="4" w:space="0" w:color="auto"/>
              <w:right w:val="single" w:sz="4" w:space="0" w:color="auto"/>
            </w:tcBorders>
            <w:shd w:val="clear" w:color="auto" w:fill="auto"/>
            <w:vAlign w:val="center"/>
            <w:hideMark/>
          </w:tcPr>
          <w:p w14:paraId="1CED430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0,542</w:t>
            </w:r>
          </w:p>
        </w:tc>
        <w:tc>
          <w:tcPr>
            <w:tcW w:w="0" w:type="auto"/>
            <w:tcBorders>
              <w:top w:val="nil"/>
              <w:left w:val="nil"/>
              <w:bottom w:val="single" w:sz="4" w:space="0" w:color="auto"/>
              <w:right w:val="single" w:sz="4" w:space="0" w:color="auto"/>
            </w:tcBorders>
            <w:shd w:val="clear" w:color="auto" w:fill="auto"/>
            <w:vAlign w:val="center"/>
            <w:hideMark/>
          </w:tcPr>
          <w:p w14:paraId="55322B4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0,542</w:t>
            </w:r>
          </w:p>
        </w:tc>
        <w:tc>
          <w:tcPr>
            <w:tcW w:w="0" w:type="auto"/>
            <w:tcBorders>
              <w:top w:val="nil"/>
              <w:left w:val="nil"/>
              <w:bottom w:val="single" w:sz="4" w:space="0" w:color="auto"/>
              <w:right w:val="single" w:sz="4" w:space="0" w:color="auto"/>
            </w:tcBorders>
            <w:shd w:val="clear" w:color="auto" w:fill="auto"/>
            <w:vAlign w:val="center"/>
            <w:hideMark/>
          </w:tcPr>
          <w:p w14:paraId="00B32FA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0,602</w:t>
            </w:r>
          </w:p>
        </w:tc>
        <w:tc>
          <w:tcPr>
            <w:tcW w:w="0" w:type="auto"/>
            <w:tcBorders>
              <w:top w:val="nil"/>
              <w:left w:val="nil"/>
              <w:bottom w:val="single" w:sz="4" w:space="0" w:color="auto"/>
              <w:right w:val="single" w:sz="4" w:space="0" w:color="auto"/>
            </w:tcBorders>
            <w:shd w:val="clear" w:color="auto" w:fill="auto"/>
            <w:vAlign w:val="center"/>
            <w:hideMark/>
          </w:tcPr>
          <w:p w14:paraId="753863A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0,588</w:t>
            </w:r>
          </w:p>
        </w:tc>
        <w:tc>
          <w:tcPr>
            <w:tcW w:w="0" w:type="auto"/>
            <w:tcBorders>
              <w:top w:val="nil"/>
              <w:left w:val="nil"/>
              <w:bottom w:val="single" w:sz="4" w:space="0" w:color="auto"/>
              <w:right w:val="single" w:sz="4" w:space="0" w:color="auto"/>
            </w:tcBorders>
            <w:shd w:val="clear" w:color="auto" w:fill="auto"/>
            <w:vAlign w:val="center"/>
            <w:hideMark/>
          </w:tcPr>
          <w:p w14:paraId="0F54B24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0,615</w:t>
            </w:r>
          </w:p>
        </w:tc>
        <w:tc>
          <w:tcPr>
            <w:tcW w:w="0" w:type="auto"/>
            <w:tcBorders>
              <w:top w:val="nil"/>
              <w:left w:val="nil"/>
              <w:bottom w:val="single" w:sz="4" w:space="0" w:color="auto"/>
              <w:right w:val="single" w:sz="4" w:space="0" w:color="auto"/>
            </w:tcBorders>
            <w:shd w:val="clear" w:color="auto" w:fill="auto"/>
            <w:vAlign w:val="center"/>
            <w:hideMark/>
          </w:tcPr>
          <w:p w14:paraId="3F48F9E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0,615</w:t>
            </w:r>
          </w:p>
        </w:tc>
        <w:tc>
          <w:tcPr>
            <w:tcW w:w="0" w:type="auto"/>
            <w:tcBorders>
              <w:top w:val="nil"/>
              <w:left w:val="nil"/>
              <w:bottom w:val="single" w:sz="4" w:space="0" w:color="auto"/>
              <w:right w:val="single" w:sz="4" w:space="0" w:color="auto"/>
            </w:tcBorders>
            <w:shd w:val="clear" w:color="auto" w:fill="auto"/>
            <w:vAlign w:val="center"/>
            <w:hideMark/>
          </w:tcPr>
          <w:p w14:paraId="6DA718A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0,615</w:t>
            </w:r>
          </w:p>
        </w:tc>
        <w:tc>
          <w:tcPr>
            <w:tcW w:w="0" w:type="auto"/>
            <w:tcBorders>
              <w:top w:val="nil"/>
              <w:left w:val="nil"/>
              <w:bottom w:val="single" w:sz="4" w:space="0" w:color="auto"/>
              <w:right w:val="single" w:sz="4" w:space="0" w:color="auto"/>
            </w:tcBorders>
            <w:shd w:val="clear" w:color="auto" w:fill="auto"/>
            <w:vAlign w:val="center"/>
            <w:hideMark/>
          </w:tcPr>
          <w:p w14:paraId="3E68EE4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0,615</w:t>
            </w:r>
          </w:p>
        </w:tc>
        <w:tc>
          <w:tcPr>
            <w:tcW w:w="0" w:type="auto"/>
            <w:tcBorders>
              <w:top w:val="nil"/>
              <w:left w:val="nil"/>
              <w:bottom w:val="single" w:sz="4" w:space="0" w:color="auto"/>
              <w:right w:val="single" w:sz="4" w:space="0" w:color="auto"/>
            </w:tcBorders>
            <w:shd w:val="clear" w:color="auto" w:fill="auto"/>
            <w:vAlign w:val="center"/>
            <w:hideMark/>
          </w:tcPr>
          <w:p w14:paraId="5A89AAC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0,615</w:t>
            </w:r>
          </w:p>
        </w:tc>
        <w:tc>
          <w:tcPr>
            <w:tcW w:w="0" w:type="auto"/>
            <w:tcBorders>
              <w:top w:val="nil"/>
              <w:left w:val="nil"/>
              <w:bottom w:val="single" w:sz="4" w:space="0" w:color="auto"/>
              <w:right w:val="single" w:sz="4" w:space="0" w:color="auto"/>
            </w:tcBorders>
            <w:shd w:val="clear" w:color="auto" w:fill="auto"/>
            <w:vAlign w:val="center"/>
            <w:hideMark/>
          </w:tcPr>
          <w:p w14:paraId="6E6A5D3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0,615</w:t>
            </w:r>
          </w:p>
        </w:tc>
        <w:tc>
          <w:tcPr>
            <w:tcW w:w="0" w:type="auto"/>
            <w:tcBorders>
              <w:top w:val="nil"/>
              <w:left w:val="nil"/>
              <w:bottom w:val="single" w:sz="4" w:space="0" w:color="auto"/>
              <w:right w:val="single" w:sz="4" w:space="0" w:color="auto"/>
            </w:tcBorders>
            <w:shd w:val="clear" w:color="auto" w:fill="auto"/>
            <w:vAlign w:val="center"/>
            <w:hideMark/>
          </w:tcPr>
          <w:p w14:paraId="0187635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0,615</w:t>
            </w:r>
          </w:p>
        </w:tc>
        <w:tc>
          <w:tcPr>
            <w:tcW w:w="0" w:type="auto"/>
            <w:tcBorders>
              <w:top w:val="nil"/>
              <w:left w:val="nil"/>
              <w:bottom w:val="single" w:sz="4" w:space="0" w:color="auto"/>
              <w:right w:val="single" w:sz="4" w:space="0" w:color="auto"/>
            </w:tcBorders>
            <w:shd w:val="clear" w:color="auto" w:fill="auto"/>
            <w:vAlign w:val="center"/>
            <w:hideMark/>
          </w:tcPr>
          <w:p w14:paraId="41FB08C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0,615</w:t>
            </w:r>
          </w:p>
        </w:tc>
        <w:tc>
          <w:tcPr>
            <w:tcW w:w="0" w:type="auto"/>
            <w:tcBorders>
              <w:top w:val="nil"/>
              <w:left w:val="nil"/>
              <w:bottom w:val="single" w:sz="4" w:space="0" w:color="auto"/>
              <w:right w:val="single" w:sz="4" w:space="0" w:color="auto"/>
            </w:tcBorders>
            <w:shd w:val="clear" w:color="auto" w:fill="auto"/>
            <w:vAlign w:val="center"/>
            <w:hideMark/>
          </w:tcPr>
          <w:p w14:paraId="568B892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0,615</w:t>
            </w:r>
          </w:p>
        </w:tc>
        <w:tc>
          <w:tcPr>
            <w:tcW w:w="0" w:type="auto"/>
            <w:tcBorders>
              <w:top w:val="nil"/>
              <w:left w:val="nil"/>
              <w:bottom w:val="single" w:sz="4" w:space="0" w:color="auto"/>
              <w:right w:val="single" w:sz="4" w:space="0" w:color="auto"/>
            </w:tcBorders>
            <w:shd w:val="clear" w:color="auto" w:fill="auto"/>
            <w:vAlign w:val="center"/>
            <w:hideMark/>
          </w:tcPr>
          <w:p w14:paraId="4219E64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0,615</w:t>
            </w:r>
          </w:p>
        </w:tc>
        <w:tc>
          <w:tcPr>
            <w:tcW w:w="0" w:type="auto"/>
            <w:tcBorders>
              <w:top w:val="nil"/>
              <w:left w:val="nil"/>
              <w:bottom w:val="single" w:sz="4" w:space="0" w:color="auto"/>
              <w:right w:val="single" w:sz="4" w:space="0" w:color="auto"/>
            </w:tcBorders>
            <w:shd w:val="clear" w:color="auto" w:fill="auto"/>
            <w:vAlign w:val="center"/>
            <w:hideMark/>
          </w:tcPr>
          <w:p w14:paraId="76A3F95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0,615</w:t>
            </w:r>
          </w:p>
        </w:tc>
        <w:tc>
          <w:tcPr>
            <w:tcW w:w="0" w:type="auto"/>
            <w:tcBorders>
              <w:top w:val="nil"/>
              <w:left w:val="nil"/>
              <w:bottom w:val="single" w:sz="4" w:space="0" w:color="auto"/>
              <w:right w:val="single" w:sz="4" w:space="0" w:color="auto"/>
            </w:tcBorders>
            <w:shd w:val="clear" w:color="auto" w:fill="auto"/>
            <w:vAlign w:val="center"/>
            <w:hideMark/>
          </w:tcPr>
          <w:p w14:paraId="0BA1B71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0,615</w:t>
            </w:r>
          </w:p>
        </w:tc>
        <w:tc>
          <w:tcPr>
            <w:tcW w:w="0" w:type="auto"/>
            <w:tcBorders>
              <w:top w:val="nil"/>
              <w:left w:val="nil"/>
              <w:bottom w:val="single" w:sz="4" w:space="0" w:color="auto"/>
              <w:right w:val="single" w:sz="4" w:space="0" w:color="auto"/>
            </w:tcBorders>
            <w:shd w:val="clear" w:color="auto" w:fill="auto"/>
            <w:vAlign w:val="center"/>
            <w:hideMark/>
          </w:tcPr>
          <w:p w14:paraId="55F95BE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0,615</w:t>
            </w:r>
          </w:p>
        </w:tc>
        <w:tc>
          <w:tcPr>
            <w:tcW w:w="0" w:type="auto"/>
            <w:tcBorders>
              <w:top w:val="nil"/>
              <w:left w:val="nil"/>
              <w:bottom w:val="single" w:sz="4" w:space="0" w:color="auto"/>
              <w:right w:val="single" w:sz="4" w:space="0" w:color="auto"/>
            </w:tcBorders>
            <w:shd w:val="clear" w:color="auto" w:fill="auto"/>
            <w:vAlign w:val="center"/>
            <w:hideMark/>
          </w:tcPr>
          <w:p w14:paraId="5A47540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0,615</w:t>
            </w:r>
          </w:p>
        </w:tc>
      </w:tr>
      <w:tr w:rsidR="00871E6F" w:rsidRPr="00871E6F" w14:paraId="6BF0541D" w14:textId="77777777" w:rsidTr="00871E6F">
        <w:trPr>
          <w:trHeight w:val="20"/>
        </w:trPr>
        <w:tc>
          <w:tcPr>
            <w:tcW w:w="0" w:type="auto"/>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3B028D37" w14:textId="77777777" w:rsidR="00871E6F" w:rsidRPr="00871E6F" w:rsidRDefault="00871E6F" w:rsidP="00871E6F">
            <w:pPr>
              <w:rPr>
                <w:rFonts w:ascii="Times New Roman" w:eastAsia="Times New Roman" w:hAnsi="Times New Roman" w:cs="Times New Roman"/>
                <w:b/>
                <w:bCs/>
                <w:sz w:val="28"/>
                <w:szCs w:val="28"/>
                <w:lang w:eastAsia="ru-RU"/>
              </w:rPr>
            </w:pPr>
            <w:r w:rsidRPr="00871E6F">
              <w:rPr>
                <w:rFonts w:ascii="Times New Roman" w:eastAsia="Times New Roman" w:hAnsi="Times New Roman" w:cs="Times New Roman"/>
                <w:b/>
                <w:bCs/>
                <w:sz w:val="28"/>
                <w:szCs w:val="28"/>
                <w:lang w:eastAsia="ru-RU"/>
              </w:rPr>
              <w:t>Котельная №4</w:t>
            </w:r>
          </w:p>
        </w:tc>
      </w:tr>
      <w:tr w:rsidR="00871E6F" w:rsidRPr="00871E6F" w14:paraId="29BE8367"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DD7D44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w:t>
            </w:r>
          </w:p>
        </w:tc>
        <w:tc>
          <w:tcPr>
            <w:tcW w:w="0" w:type="auto"/>
            <w:tcBorders>
              <w:top w:val="nil"/>
              <w:left w:val="nil"/>
              <w:bottom w:val="single" w:sz="4" w:space="0" w:color="auto"/>
              <w:right w:val="single" w:sz="4" w:space="0" w:color="auto"/>
            </w:tcBorders>
            <w:shd w:val="clear" w:color="auto" w:fill="auto"/>
            <w:vAlign w:val="center"/>
            <w:hideMark/>
          </w:tcPr>
          <w:p w14:paraId="5BF73F18"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Установленная тепловая мощность, в том числе:</w:t>
            </w:r>
          </w:p>
        </w:tc>
        <w:tc>
          <w:tcPr>
            <w:tcW w:w="0" w:type="auto"/>
            <w:tcBorders>
              <w:top w:val="nil"/>
              <w:left w:val="nil"/>
              <w:bottom w:val="single" w:sz="4" w:space="0" w:color="auto"/>
              <w:right w:val="single" w:sz="4" w:space="0" w:color="auto"/>
            </w:tcBorders>
            <w:shd w:val="clear" w:color="auto" w:fill="auto"/>
            <w:vAlign w:val="center"/>
            <w:hideMark/>
          </w:tcPr>
          <w:p w14:paraId="373C687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237F800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6D5F899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052E927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66B6B26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5,160</w:t>
            </w:r>
          </w:p>
        </w:tc>
        <w:tc>
          <w:tcPr>
            <w:tcW w:w="0" w:type="auto"/>
            <w:tcBorders>
              <w:top w:val="nil"/>
              <w:left w:val="nil"/>
              <w:bottom w:val="single" w:sz="4" w:space="0" w:color="auto"/>
              <w:right w:val="single" w:sz="4" w:space="0" w:color="auto"/>
            </w:tcBorders>
            <w:shd w:val="clear" w:color="auto" w:fill="auto"/>
            <w:vAlign w:val="center"/>
            <w:hideMark/>
          </w:tcPr>
          <w:p w14:paraId="09E80AD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5,160</w:t>
            </w:r>
          </w:p>
        </w:tc>
        <w:tc>
          <w:tcPr>
            <w:tcW w:w="0" w:type="auto"/>
            <w:tcBorders>
              <w:top w:val="nil"/>
              <w:left w:val="nil"/>
              <w:bottom w:val="single" w:sz="4" w:space="0" w:color="auto"/>
              <w:right w:val="single" w:sz="4" w:space="0" w:color="auto"/>
            </w:tcBorders>
            <w:shd w:val="clear" w:color="auto" w:fill="auto"/>
            <w:vAlign w:val="center"/>
            <w:hideMark/>
          </w:tcPr>
          <w:p w14:paraId="25F3BA2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5,160</w:t>
            </w:r>
          </w:p>
        </w:tc>
        <w:tc>
          <w:tcPr>
            <w:tcW w:w="0" w:type="auto"/>
            <w:tcBorders>
              <w:top w:val="nil"/>
              <w:left w:val="nil"/>
              <w:bottom w:val="single" w:sz="4" w:space="0" w:color="auto"/>
              <w:right w:val="single" w:sz="4" w:space="0" w:color="auto"/>
            </w:tcBorders>
            <w:shd w:val="clear" w:color="auto" w:fill="auto"/>
            <w:vAlign w:val="center"/>
            <w:hideMark/>
          </w:tcPr>
          <w:p w14:paraId="12388BC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5,160</w:t>
            </w:r>
          </w:p>
        </w:tc>
        <w:tc>
          <w:tcPr>
            <w:tcW w:w="0" w:type="auto"/>
            <w:tcBorders>
              <w:top w:val="nil"/>
              <w:left w:val="nil"/>
              <w:bottom w:val="single" w:sz="4" w:space="0" w:color="auto"/>
              <w:right w:val="single" w:sz="4" w:space="0" w:color="auto"/>
            </w:tcBorders>
            <w:shd w:val="clear" w:color="auto" w:fill="auto"/>
            <w:vAlign w:val="center"/>
            <w:hideMark/>
          </w:tcPr>
          <w:p w14:paraId="1E56706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5,160</w:t>
            </w:r>
          </w:p>
        </w:tc>
        <w:tc>
          <w:tcPr>
            <w:tcW w:w="0" w:type="auto"/>
            <w:tcBorders>
              <w:top w:val="nil"/>
              <w:left w:val="nil"/>
              <w:bottom w:val="single" w:sz="4" w:space="0" w:color="auto"/>
              <w:right w:val="single" w:sz="4" w:space="0" w:color="auto"/>
            </w:tcBorders>
            <w:shd w:val="clear" w:color="auto" w:fill="auto"/>
            <w:vAlign w:val="center"/>
            <w:hideMark/>
          </w:tcPr>
          <w:p w14:paraId="75234B4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5,160</w:t>
            </w:r>
          </w:p>
        </w:tc>
        <w:tc>
          <w:tcPr>
            <w:tcW w:w="0" w:type="auto"/>
            <w:tcBorders>
              <w:top w:val="nil"/>
              <w:left w:val="nil"/>
              <w:bottom w:val="single" w:sz="4" w:space="0" w:color="auto"/>
              <w:right w:val="single" w:sz="4" w:space="0" w:color="auto"/>
            </w:tcBorders>
            <w:shd w:val="clear" w:color="auto" w:fill="auto"/>
            <w:vAlign w:val="center"/>
            <w:hideMark/>
          </w:tcPr>
          <w:p w14:paraId="660CBD0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5,160</w:t>
            </w:r>
          </w:p>
        </w:tc>
        <w:tc>
          <w:tcPr>
            <w:tcW w:w="0" w:type="auto"/>
            <w:tcBorders>
              <w:top w:val="nil"/>
              <w:left w:val="nil"/>
              <w:bottom w:val="single" w:sz="4" w:space="0" w:color="auto"/>
              <w:right w:val="single" w:sz="4" w:space="0" w:color="auto"/>
            </w:tcBorders>
            <w:shd w:val="clear" w:color="auto" w:fill="auto"/>
            <w:vAlign w:val="center"/>
            <w:hideMark/>
          </w:tcPr>
          <w:p w14:paraId="11BCEA0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5,160</w:t>
            </w:r>
          </w:p>
        </w:tc>
        <w:tc>
          <w:tcPr>
            <w:tcW w:w="0" w:type="auto"/>
            <w:tcBorders>
              <w:top w:val="nil"/>
              <w:left w:val="nil"/>
              <w:bottom w:val="single" w:sz="4" w:space="0" w:color="auto"/>
              <w:right w:val="single" w:sz="4" w:space="0" w:color="auto"/>
            </w:tcBorders>
            <w:shd w:val="clear" w:color="auto" w:fill="auto"/>
            <w:vAlign w:val="center"/>
            <w:hideMark/>
          </w:tcPr>
          <w:p w14:paraId="176B97C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5,160</w:t>
            </w:r>
          </w:p>
        </w:tc>
        <w:tc>
          <w:tcPr>
            <w:tcW w:w="0" w:type="auto"/>
            <w:tcBorders>
              <w:top w:val="nil"/>
              <w:left w:val="nil"/>
              <w:bottom w:val="single" w:sz="4" w:space="0" w:color="auto"/>
              <w:right w:val="single" w:sz="4" w:space="0" w:color="auto"/>
            </w:tcBorders>
            <w:shd w:val="clear" w:color="auto" w:fill="auto"/>
            <w:vAlign w:val="center"/>
            <w:hideMark/>
          </w:tcPr>
          <w:p w14:paraId="15AAFA8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5,160</w:t>
            </w:r>
          </w:p>
        </w:tc>
        <w:tc>
          <w:tcPr>
            <w:tcW w:w="0" w:type="auto"/>
            <w:tcBorders>
              <w:top w:val="nil"/>
              <w:left w:val="nil"/>
              <w:bottom w:val="single" w:sz="4" w:space="0" w:color="auto"/>
              <w:right w:val="single" w:sz="4" w:space="0" w:color="auto"/>
            </w:tcBorders>
            <w:shd w:val="clear" w:color="auto" w:fill="auto"/>
            <w:vAlign w:val="center"/>
            <w:hideMark/>
          </w:tcPr>
          <w:p w14:paraId="5B59ADD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5,160</w:t>
            </w:r>
          </w:p>
        </w:tc>
        <w:tc>
          <w:tcPr>
            <w:tcW w:w="0" w:type="auto"/>
            <w:tcBorders>
              <w:top w:val="nil"/>
              <w:left w:val="nil"/>
              <w:bottom w:val="single" w:sz="4" w:space="0" w:color="auto"/>
              <w:right w:val="single" w:sz="4" w:space="0" w:color="auto"/>
            </w:tcBorders>
            <w:shd w:val="clear" w:color="auto" w:fill="auto"/>
            <w:vAlign w:val="center"/>
            <w:hideMark/>
          </w:tcPr>
          <w:p w14:paraId="1A6FC03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5,160</w:t>
            </w:r>
          </w:p>
        </w:tc>
        <w:tc>
          <w:tcPr>
            <w:tcW w:w="0" w:type="auto"/>
            <w:tcBorders>
              <w:top w:val="nil"/>
              <w:left w:val="nil"/>
              <w:bottom w:val="single" w:sz="4" w:space="0" w:color="auto"/>
              <w:right w:val="single" w:sz="4" w:space="0" w:color="auto"/>
            </w:tcBorders>
            <w:shd w:val="clear" w:color="auto" w:fill="auto"/>
            <w:vAlign w:val="center"/>
            <w:hideMark/>
          </w:tcPr>
          <w:p w14:paraId="4C2CE78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5,160</w:t>
            </w:r>
          </w:p>
        </w:tc>
        <w:tc>
          <w:tcPr>
            <w:tcW w:w="0" w:type="auto"/>
            <w:tcBorders>
              <w:top w:val="nil"/>
              <w:left w:val="nil"/>
              <w:bottom w:val="single" w:sz="4" w:space="0" w:color="auto"/>
              <w:right w:val="single" w:sz="4" w:space="0" w:color="auto"/>
            </w:tcBorders>
            <w:shd w:val="clear" w:color="auto" w:fill="auto"/>
            <w:vAlign w:val="center"/>
            <w:hideMark/>
          </w:tcPr>
          <w:p w14:paraId="71BAE3B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5,160</w:t>
            </w:r>
          </w:p>
        </w:tc>
      </w:tr>
      <w:tr w:rsidR="00871E6F" w:rsidRPr="00871E6F" w14:paraId="7E131A9D"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CC3C89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w:t>
            </w:r>
          </w:p>
        </w:tc>
        <w:tc>
          <w:tcPr>
            <w:tcW w:w="0" w:type="auto"/>
            <w:tcBorders>
              <w:top w:val="nil"/>
              <w:left w:val="nil"/>
              <w:bottom w:val="single" w:sz="4" w:space="0" w:color="auto"/>
              <w:right w:val="single" w:sz="4" w:space="0" w:color="auto"/>
            </w:tcBorders>
            <w:shd w:val="clear" w:color="auto" w:fill="auto"/>
            <w:vAlign w:val="center"/>
            <w:hideMark/>
          </w:tcPr>
          <w:p w14:paraId="4DF2BE84"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Располагаемая тепловая мощность станции</w:t>
            </w:r>
          </w:p>
        </w:tc>
        <w:tc>
          <w:tcPr>
            <w:tcW w:w="0" w:type="auto"/>
            <w:tcBorders>
              <w:top w:val="nil"/>
              <w:left w:val="nil"/>
              <w:bottom w:val="single" w:sz="4" w:space="0" w:color="auto"/>
              <w:right w:val="single" w:sz="4" w:space="0" w:color="auto"/>
            </w:tcBorders>
            <w:shd w:val="clear" w:color="auto" w:fill="auto"/>
            <w:vAlign w:val="center"/>
            <w:hideMark/>
          </w:tcPr>
          <w:p w14:paraId="7483A53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79672CD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062F19F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580473B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3DD93DC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5,160</w:t>
            </w:r>
          </w:p>
        </w:tc>
        <w:tc>
          <w:tcPr>
            <w:tcW w:w="0" w:type="auto"/>
            <w:tcBorders>
              <w:top w:val="nil"/>
              <w:left w:val="nil"/>
              <w:bottom w:val="single" w:sz="4" w:space="0" w:color="auto"/>
              <w:right w:val="single" w:sz="4" w:space="0" w:color="auto"/>
            </w:tcBorders>
            <w:shd w:val="clear" w:color="auto" w:fill="auto"/>
            <w:vAlign w:val="center"/>
            <w:hideMark/>
          </w:tcPr>
          <w:p w14:paraId="5222E70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5,160</w:t>
            </w:r>
          </w:p>
        </w:tc>
        <w:tc>
          <w:tcPr>
            <w:tcW w:w="0" w:type="auto"/>
            <w:tcBorders>
              <w:top w:val="nil"/>
              <w:left w:val="nil"/>
              <w:bottom w:val="single" w:sz="4" w:space="0" w:color="auto"/>
              <w:right w:val="single" w:sz="4" w:space="0" w:color="auto"/>
            </w:tcBorders>
            <w:shd w:val="clear" w:color="auto" w:fill="auto"/>
            <w:vAlign w:val="center"/>
            <w:hideMark/>
          </w:tcPr>
          <w:p w14:paraId="2005260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5,160</w:t>
            </w:r>
          </w:p>
        </w:tc>
        <w:tc>
          <w:tcPr>
            <w:tcW w:w="0" w:type="auto"/>
            <w:tcBorders>
              <w:top w:val="nil"/>
              <w:left w:val="nil"/>
              <w:bottom w:val="single" w:sz="4" w:space="0" w:color="auto"/>
              <w:right w:val="single" w:sz="4" w:space="0" w:color="auto"/>
            </w:tcBorders>
            <w:shd w:val="clear" w:color="auto" w:fill="auto"/>
            <w:vAlign w:val="center"/>
            <w:hideMark/>
          </w:tcPr>
          <w:p w14:paraId="0090760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5,160</w:t>
            </w:r>
          </w:p>
        </w:tc>
        <w:tc>
          <w:tcPr>
            <w:tcW w:w="0" w:type="auto"/>
            <w:tcBorders>
              <w:top w:val="nil"/>
              <w:left w:val="nil"/>
              <w:bottom w:val="single" w:sz="4" w:space="0" w:color="auto"/>
              <w:right w:val="single" w:sz="4" w:space="0" w:color="auto"/>
            </w:tcBorders>
            <w:shd w:val="clear" w:color="auto" w:fill="auto"/>
            <w:vAlign w:val="center"/>
            <w:hideMark/>
          </w:tcPr>
          <w:p w14:paraId="410D50D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5,160</w:t>
            </w:r>
          </w:p>
        </w:tc>
        <w:tc>
          <w:tcPr>
            <w:tcW w:w="0" w:type="auto"/>
            <w:tcBorders>
              <w:top w:val="nil"/>
              <w:left w:val="nil"/>
              <w:bottom w:val="single" w:sz="4" w:space="0" w:color="auto"/>
              <w:right w:val="single" w:sz="4" w:space="0" w:color="auto"/>
            </w:tcBorders>
            <w:shd w:val="clear" w:color="auto" w:fill="auto"/>
            <w:vAlign w:val="center"/>
            <w:hideMark/>
          </w:tcPr>
          <w:p w14:paraId="36E462C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5,160</w:t>
            </w:r>
          </w:p>
        </w:tc>
        <w:tc>
          <w:tcPr>
            <w:tcW w:w="0" w:type="auto"/>
            <w:tcBorders>
              <w:top w:val="nil"/>
              <w:left w:val="nil"/>
              <w:bottom w:val="single" w:sz="4" w:space="0" w:color="auto"/>
              <w:right w:val="single" w:sz="4" w:space="0" w:color="auto"/>
            </w:tcBorders>
            <w:shd w:val="clear" w:color="auto" w:fill="auto"/>
            <w:vAlign w:val="center"/>
            <w:hideMark/>
          </w:tcPr>
          <w:p w14:paraId="72AEB44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5,160</w:t>
            </w:r>
          </w:p>
        </w:tc>
        <w:tc>
          <w:tcPr>
            <w:tcW w:w="0" w:type="auto"/>
            <w:tcBorders>
              <w:top w:val="nil"/>
              <w:left w:val="nil"/>
              <w:bottom w:val="single" w:sz="4" w:space="0" w:color="auto"/>
              <w:right w:val="single" w:sz="4" w:space="0" w:color="auto"/>
            </w:tcBorders>
            <w:shd w:val="clear" w:color="auto" w:fill="auto"/>
            <w:vAlign w:val="center"/>
            <w:hideMark/>
          </w:tcPr>
          <w:p w14:paraId="3346D9E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5,160</w:t>
            </w:r>
          </w:p>
        </w:tc>
        <w:tc>
          <w:tcPr>
            <w:tcW w:w="0" w:type="auto"/>
            <w:tcBorders>
              <w:top w:val="nil"/>
              <w:left w:val="nil"/>
              <w:bottom w:val="single" w:sz="4" w:space="0" w:color="auto"/>
              <w:right w:val="single" w:sz="4" w:space="0" w:color="auto"/>
            </w:tcBorders>
            <w:shd w:val="clear" w:color="auto" w:fill="auto"/>
            <w:vAlign w:val="center"/>
            <w:hideMark/>
          </w:tcPr>
          <w:p w14:paraId="4022C2D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5,160</w:t>
            </w:r>
          </w:p>
        </w:tc>
        <w:tc>
          <w:tcPr>
            <w:tcW w:w="0" w:type="auto"/>
            <w:tcBorders>
              <w:top w:val="nil"/>
              <w:left w:val="nil"/>
              <w:bottom w:val="single" w:sz="4" w:space="0" w:color="auto"/>
              <w:right w:val="single" w:sz="4" w:space="0" w:color="auto"/>
            </w:tcBorders>
            <w:shd w:val="clear" w:color="auto" w:fill="auto"/>
            <w:vAlign w:val="center"/>
            <w:hideMark/>
          </w:tcPr>
          <w:p w14:paraId="1099B45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5,160</w:t>
            </w:r>
          </w:p>
        </w:tc>
        <w:tc>
          <w:tcPr>
            <w:tcW w:w="0" w:type="auto"/>
            <w:tcBorders>
              <w:top w:val="nil"/>
              <w:left w:val="nil"/>
              <w:bottom w:val="single" w:sz="4" w:space="0" w:color="auto"/>
              <w:right w:val="single" w:sz="4" w:space="0" w:color="auto"/>
            </w:tcBorders>
            <w:shd w:val="clear" w:color="auto" w:fill="auto"/>
            <w:vAlign w:val="center"/>
            <w:hideMark/>
          </w:tcPr>
          <w:p w14:paraId="73A7EEE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5,160</w:t>
            </w:r>
          </w:p>
        </w:tc>
        <w:tc>
          <w:tcPr>
            <w:tcW w:w="0" w:type="auto"/>
            <w:tcBorders>
              <w:top w:val="nil"/>
              <w:left w:val="nil"/>
              <w:bottom w:val="single" w:sz="4" w:space="0" w:color="auto"/>
              <w:right w:val="single" w:sz="4" w:space="0" w:color="auto"/>
            </w:tcBorders>
            <w:shd w:val="clear" w:color="auto" w:fill="auto"/>
            <w:vAlign w:val="center"/>
            <w:hideMark/>
          </w:tcPr>
          <w:p w14:paraId="0C840AF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5,160</w:t>
            </w:r>
          </w:p>
        </w:tc>
        <w:tc>
          <w:tcPr>
            <w:tcW w:w="0" w:type="auto"/>
            <w:tcBorders>
              <w:top w:val="nil"/>
              <w:left w:val="nil"/>
              <w:bottom w:val="single" w:sz="4" w:space="0" w:color="auto"/>
              <w:right w:val="single" w:sz="4" w:space="0" w:color="auto"/>
            </w:tcBorders>
            <w:shd w:val="clear" w:color="auto" w:fill="auto"/>
            <w:vAlign w:val="center"/>
            <w:hideMark/>
          </w:tcPr>
          <w:p w14:paraId="40A4E49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5,160</w:t>
            </w:r>
          </w:p>
        </w:tc>
        <w:tc>
          <w:tcPr>
            <w:tcW w:w="0" w:type="auto"/>
            <w:tcBorders>
              <w:top w:val="nil"/>
              <w:left w:val="nil"/>
              <w:bottom w:val="single" w:sz="4" w:space="0" w:color="auto"/>
              <w:right w:val="single" w:sz="4" w:space="0" w:color="auto"/>
            </w:tcBorders>
            <w:shd w:val="clear" w:color="auto" w:fill="auto"/>
            <w:vAlign w:val="center"/>
            <w:hideMark/>
          </w:tcPr>
          <w:p w14:paraId="10E3612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5,160</w:t>
            </w:r>
          </w:p>
        </w:tc>
      </w:tr>
      <w:tr w:rsidR="00871E6F" w:rsidRPr="00871E6F" w14:paraId="70B8214F"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DF0E62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w:t>
            </w:r>
          </w:p>
        </w:tc>
        <w:tc>
          <w:tcPr>
            <w:tcW w:w="0" w:type="auto"/>
            <w:tcBorders>
              <w:top w:val="nil"/>
              <w:left w:val="nil"/>
              <w:bottom w:val="single" w:sz="4" w:space="0" w:color="auto"/>
              <w:right w:val="single" w:sz="4" w:space="0" w:color="auto"/>
            </w:tcBorders>
            <w:shd w:val="clear" w:color="auto" w:fill="auto"/>
            <w:vAlign w:val="center"/>
            <w:hideMark/>
          </w:tcPr>
          <w:p w14:paraId="5DB96BCF"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Затраты тепла на собственные нужды станции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2D69CCA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EDCDE1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0A40CD6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7314D95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01E287D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0,073</w:t>
            </w:r>
          </w:p>
        </w:tc>
        <w:tc>
          <w:tcPr>
            <w:tcW w:w="0" w:type="auto"/>
            <w:tcBorders>
              <w:top w:val="nil"/>
              <w:left w:val="nil"/>
              <w:bottom w:val="single" w:sz="4" w:space="0" w:color="auto"/>
              <w:right w:val="single" w:sz="4" w:space="0" w:color="auto"/>
            </w:tcBorders>
            <w:shd w:val="clear" w:color="auto" w:fill="auto"/>
            <w:vAlign w:val="center"/>
            <w:hideMark/>
          </w:tcPr>
          <w:p w14:paraId="6A81332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0,073</w:t>
            </w:r>
          </w:p>
        </w:tc>
        <w:tc>
          <w:tcPr>
            <w:tcW w:w="0" w:type="auto"/>
            <w:tcBorders>
              <w:top w:val="nil"/>
              <w:left w:val="nil"/>
              <w:bottom w:val="single" w:sz="4" w:space="0" w:color="auto"/>
              <w:right w:val="single" w:sz="4" w:space="0" w:color="auto"/>
            </w:tcBorders>
            <w:shd w:val="clear" w:color="auto" w:fill="auto"/>
            <w:vAlign w:val="center"/>
            <w:hideMark/>
          </w:tcPr>
          <w:p w14:paraId="7994D51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0,073</w:t>
            </w:r>
          </w:p>
        </w:tc>
        <w:tc>
          <w:tcPr>
            <w:tcW w:w="0" w:type="auto"/>
            <w:tcBorders>
              <w:top w:val="nil"/>
              <w:left w:val="nil"/>
              <w:bottom w:val="single" w:sz="4" w:space="0" w:color="auto"/>
              <w:right w:val="single" w:sz="4" w:space="0" w:color="auto"/>
            </w:tcBorders>
            <w:shd w:val="clear" w:color="auto" w:fill="auto"/>
            <w:vAlign w:val="center"/>
            <w:hideMark/>
          </w:tcPr>
          <w:p w14:paraId="5DBF7D0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0,073</w:t>
            </w:r>
          </w:p>
        </w:tc>
        <w:tc>
          <w:tcPr>
            <w:tcW w:w="0" w:type="auto"/>
            <w:tcBorders>
              <w:top w:val="nil"/>
              <w:left w:val="nil"/>
              <w:bottom w:val="single" w:sz="4" w:space="0" w:color="auto"/>
              <w:right w:val="single" w:sz="4" w:space="0" w:color="auto"/>
            </w:tcBorders>
            <w:shd w:val="clear" w:color="auto" w:fill="auto"/>
            <w:vAlign w:val="center"/>
            <w:hideMark/>
          </w:tcPr>
          <w:p w14:paraId="162BDBF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0,073</w:t>
            </w:r>
          </w:p>
        </w:tc>
        <w:tc>
          <w:tcPr>
            <w:tcW w:w="0" w:type="auto"/>
            <w:tcBorders>
              <w:top w:val="nil"/>
              <w:left w:val="nil"/>
              <w:bottom w:val="single" w:sz="4" w:space="0" w:color="auto"/>
              <w:right w:val="single" w:sz="4" w:space="0" w:color="auto"/>
            </w:tcBorders>
            <w:shd w:val="clear" w:color="auto" w:fill="auto"/>
            <w:vAlign w:val="center"/>
            <w:hideMark/>
          </w:tcPr>
          <w:p w14:paraId="2BA37B7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0,073</w:t>
            </w:r>
          </w:p>
        </w:tc>
        <w:tc>
          <w:tcPr>
            <w:tcW w:w="0" w:type="auto"/>
            <w:tcBorders>
              <w:top w:val="nil"/>
              <w:left w:val="nil"/>
              <w:bottom w:val="single" w:sz="4" w:space="0" w:color="auto"/>
              <w:right w:val="single" w:sz="4" w:space="0" w:color="auto"/>
            </w:tcBorders>
            <w:shd w:val="clear" w:color="auto" w:fill="auto"/>
            <w:vAlign w:val="center"/>
            <w:hideMark/>
          </w:tcPr>
          <w:p w14:paraId="39C33B3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0,073</w:t>
            </w:r>
          </w:p>
        </w:tc>
        <w:tc>
          <w:tcPr>
            <w:tcW w:w="0" w:type="auto"/>
            <w:tcBorders>
              <w:top w:val="nil"/>
              <w:left w:val="nil"/>
              <w:bottom w:val="single" w:sz="4" w:space="0" w:color="auto"/>
              <w:right w:val="single" w:sz="4" w:space="0" w:color="auto"/>
            </w:tcBorders>
            <w:shd w:val="clear" w:color="auto" w:fill="auto"/>
            <w:vAlign w:val="center"/>
            <w:hideMark/>
          </w:tcPr>
          <w:p w14:paraId="11C2E04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0,073</w:t>
            </w:r>
          </w:p>
        </w:tc>
        <w:tc>
          <w:tcPr>
            <w:tcW w:w="0" w:type="auto"/>
            <w:tcBorders>
              <w:top w:val="nil"/>
              <w:left w:val="nil"/>
              <w:bottom w:val="single" w:sz="4" w:space="0" w:color="auto"/>
              <w:right w:val="single" w:sz="4" w:space="0" w:color="auto"/>
            </w:tcBorders>
            <w:shd w:val="clear" w:color="auto" w:fill="auto"/>
            <w:vAlign w:val="center"/>
            <w:hideMark/>
          </w:tcPr>
          <w:p w14:paraId="7C21F77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0,073</w:t>
            </w:r>
          </w:p>
        </w:tc>
        <w:tc>
          <w:tcPr>
            <w:tcW w:w="0" w:type="auto"/>
            <w:tcBorders>
              <w:top w:val="nil"/>
              <w:left w:val="nil"/>
              <w:bottom w:val="single" w:sz="4" w:space="0" w:color="auto"/>
              <w:right w:val="single" w:sz="4" w:space="0" w:color="auto"/>
            </w:tcBorders>
            <w:shd w:val="clear" w:color="auto" w:fill="auto"/>
            <w:vAlign w:val="center"/>
            <w:hideMark/>
          </w:tcPr>
          <w:p w14:paraId="3E1EEED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0,073</w:t>
            </w:r>
          </w:p>
        </w:tc>
        <w:tc>
          <w:tcPr>
            <w:tcW w:w="0" w:type="auto"/>
            <w:tcBorders>
              <w:top w:val="nil"/>
              <w:left w:val="nil"/>
              <w:bottom w:val="single" w:sz="4" w:space="0" w:color="auto"/>
              <w:right w:val="single" w:sz="4" w:space="0" w:color="auto"/>
            </w:tcBorders>
            <w:shd w:val="clear" w:color="auto" w:fill="auto"/>
            <w:vAlign w:val="center"/>
            <w:hideMark/>
          </w:tcPr>
          <w:p w14:paraId="43BC7B1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0,073</w:t>
            </w:r>
          </w:p>
        </w:tc>
        <w:tc>
          <w:tcPr>
            <w:tcW w:w="0" w:type="auto"/>
            <w:tcBorders>
              <w:top w:val="nil"/>
              <w:left w:val="nil"/>
              <w:bottom w:val="single" w:sz="4" w:space="0" w:color="auto"/>
              <w:right w:val="single" w:sz="4" w:space="0" w:color="auto"/>
            </w:tcBorders>
            <w:shd w:val="clear" w:color="auto" w:fill="auto"/>
            <w:vAlign w:val="center"/>
            <w:hideMark/>
          </w:tcPr>
          <w:p w14:paraId="30CB709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0,073</w:t>
            </w:r>
          </w:p>
        </w:tc>
        <w:tc>
          <w:tcPr>
            <w:tcW w:w="0" w:type="auto"/>
            <w:tcBorders>
              <w:top w:val="nil"/>
              <w:left w:val="nil"/>
              <w:bottom w:val="single" w:sz="4" w:space="0" w:color="auto"/>
              <w:right w:val="single" w:sz="4" w:space="0" w:color="auto"/>
            </w:tcBorders>
            <w:shd w:val="clear" w:color="auto" w:fill="auto"/>
            <w:vAlign w:val="center"/>
            <w:hideMark/>
          </w:tcPr>
          <w:p w14:paraId="07ABD43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0,073</w:t>
            </w:r>
          </w:p>
        </w:tc>
        <w:tc>
          <w:tcPr>
            <w:tcW w:w="0" w:type="auto"/>
            <w:tcBorders>
              <w:top w:val="nil"/>
              <w:left w:val="nil"/>
              <w:bottom w:val="single" w:sz="4" w:space="0" w:color="auto"/>
              <w:right w:val="single" w:sz="4" w:space="0" w:color="auto"/>
            </w:tcBorders>
            <w:shd w:val="clear" w:color="auto" w:fill="auto"/>
            <w:vAlign w:val="center"/>
            <w:hideMark/>
          </w:tcPr>
          <w:p w14:paraId="65F7DBC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0,073</w:t>
            </w:r>
          </w:p>
        </w:tc>
      </w:tr>
      <w:tr w:rsidR="00871E6F" w:rsidRPr="00871E6F" w14:paraId="182C2B01"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2E2CBB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w:t>
            </w:r>
          </w:p>
        </w:tc>
        <w:tc>
          <w:tcPr>
            <w:tcW w:w="0" w:type="auto"/>
            <w:tcBorders>
              <w:top w:val="nil"/>
              <w:left w:val="nil"/>
              <w:bottom w:val="single" w:sz="4" w:space="0" w:color="auto"/>
              <w:right w:val="single" w:sz="4" w:space="0" w:color="auto"/>
            </w:tcBorders>
            <w:shd w:val="clear" w:color="auto" w:fill="auto"/>
            <w:vAlign w:val="center"/>
            <w:hideMark/>
          </w:tcPr>
          <w:p w14:paraId="31AEC4D6"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Потери в тепловых сетях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18C221E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6A9B84C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6B422C7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64B0F7C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741F1ED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8EF97E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AA3DCA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B53C03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700D80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66BDE7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342E40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832EE7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4F2D96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38AB7D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BBB2C7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6A4982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36E1DB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276872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r>
      <w:tr w:rsidR="00871E6F" w:rsidRPr="00871E6F" w14:paraId="40A6EA9C"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17A898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w:t>
            </w:r>
          </w:p>
        </w:tc>
        <w:tc>
          <w:tcPr>
            <w:tcW w:w="0" w:type="auto"/>
            <w:tcBorders>
              <w:top w:val="nil"/>
              <w:left w:val="nil"/>
              <w:bottom w:val="single" w:sz="4" w:space="0" w:color="auto"/>
              <w:right w:val="single" w:sz="4" w:space="0" w:color="auto"/>
            </w:tcBorders>
            <w:shd w:val="clear" w:color="auto" w:fill="auto"/>
            <w:vAlign w:val="center"/>
            <w:hideMark/>
          </w:tcPr>
          <w:p w14:paraId="04FBBBF2"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Расчетная нагрузка на хозяйственные нужды</w:t>
            </w:r>
          </w:p>
        </w:tc>
        <w:tc>
          <w:tcPr>
            <w:tcW w:w="0" w:type="auto"/>
            <w:tcBorders>
              <w:top w:val="nil"/>
              <w:left w:val="nil"/>
              <w:bottom w:val="single" w:sz="4" w:space="0" w:color="auto"/>
              <w:right w:val="single" w:sz="4" w:space="0" w:color="auto"/>
            </w:tcBorders>
            <w:shd w:val="clear" w:color="auto" w:fill="auto"/>
            <w:vAlign w:val="center"/>
            <w:hideMark/>
          </w:tcPr>
          <w:p w14:paraId="4865DE9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0719697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74EF40C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1994467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686023F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B50815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A7DB7F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406AF9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F8BAE5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CAC222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2A66D1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5B3ACD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8FAE21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BC05D5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DCA2D1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030E50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ECF52B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2A575D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r>
      <w:tr w:rsidR="00871E6F" w:rsidRPr="00871E6F" w14:paraId="43EF6C7D"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E83484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w:t>
            </w:r>
          </w:p>
        </w:tc>
        <w:tc>
          <w:tcPr>
            <w:tcW w:w="0" w:type="auto"/>
            <w:tcBorders>
              <w:top w:val="nil"/>
              <w:left w:val="nil"/>
              <w:bottom w:val="single" w:sz="4" w:space="0" w:color="auto"/>
              <w:right w:val="single" w:sz="4" w:space="0" w:color="auto"/>
            </w:tcBorders>
            <w:shd w:val="clear" w:color="auto" w:fill="auto"/>
            <w:vAlign w:val="center"/>
            <w:hideMark/>
          </w:tcPr>
          <w:p w14:paraId="6D788AF4"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Присоединенная договорная тепловая нагрузка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4477B79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3FC9F22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15B3F5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64990A5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5E2FD9B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3,400</w:t>
            </w:r>
          </w:p>
        </w:tc>
        <w:tc>
          <w:tcPr>
            <w:tcW w:w="0" w:type="auto"/>
            <w:tcBorders>
              <w:top w:val="nil"/>
              <w:left w:val="nil"/>
              <w:bottom w:val="single" w:sz="4" w:space="0" w:color="auto"/>
              <w:right w:val="single" w:sz="4" w:space="0" w:color="auto"/>
            </w:tcBorders>
            <w:shd w:val="clear" w:color="auto" w:fill="auto"/>
            <w:vAlign w:val="center"/>
            <w:hideMark/>
          </w:tcPr>
          <w:p w14:paraId="6CBF4CD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3,400</w:t>
            </w:r>
          </w:p>
        </w:tc>
        <w:tc>
          <w:tcPr>
            <w:tcW w:w="0" w:type="auto"/>
            <w:tcBorders>
              <w:top w:val="nil"/>
              <w:left w:val="nil"/>
              <w:bottom w:val="single" w:sz="4" w:space="0" w:color="auto"/>
              <w:right w:val="single" w:sz="4" w:space="0" w:color="auto"/>
            </w:tcBorders>
            <w:shd w:val="clear" w:color="auto" w:fill="auto"/>
            <w:vAlign w:val="center"/>
            <w:hideMark/>
          </w:tcPr>
          <w:p w14:paraId="01F2CEE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3,400</w:t>
            </w:r>
          </w:p>
        </w:tc>
        <w:tc>
          <w:tcPr>
            <w:tcW w:w="0" w:type="auto"/>
            <w:tcBorders>
              <w:top w:val="nil"/>
              <w:left w:val="nil"/>
              <w:bottom w:val="single" w:sz="4" w:space="0" w:color="auto"/>
              <w:right w:val="single" w:sz="4" w:space="0" w:color="auto"/>
            </w:tcBorders>
            <w:shd w:val="clear" w:color="auto" w:fill="auto"/>
            <w:vAlign w:val="center"/>
            <w:hideMark/>
          </w:tcPr>
          <w:p w14:paraId="5AF78FB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3,400</w:t>
            </w:r>
          </w:p>
        </w:tc>
        <w:tc>
          <w:tcPr>
            <w:tcW w:w="0" w:type="auto"/>
            <w:tcBorders>
              <w:top w:val="nil"/>
              <w:left w:val="nil"/>
              <w:bottom w:val="single" w:sz="4" w:space="0" w:color="auto"/>
              <w:right w:val="single" w:sz="4" w:space="0" w:color="auto"/>
            </w:tcBorders>
            <w:shd w:val="clear" w:color="auto" w:fill="auto"/>
            <w:vAlign w:val="center"/>
            <w:hideMark/>
          </w:tcPr>
          <w:p w14:paraId="6652251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3,400</w:t>
            </w:r>
          </w:p>
        </w:tc>
        <w:tc>
          <w:tcPr>
            <w:tcW w:w="0" w:type="auto"/>
            <w:tcBorders>
              <w:top w:val="nil"/>
              <w:left w:val="nil"/>
              <w:bottom w:val="single" w:sz="4" w:space="0" w:color="auto"/>
              <w:right w:val="single" w:sz="4" w:space="0" w:color="auto"/>
            </w:tcBorders>
            <w:shd w:val="clear" w:color="auto" w:fill="auto"/>
            <w:vAlign w:val="center"/>
            <w:hideMark/>
          </w:tcPr>
          <w:p w14:paraId="7866F07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3,400</w:t>
            </w:r>
          </w:p>
        </w:tc>
        <w:tc>
          <w:tcPr>
            <w:tcW w:w="0" w:type="auto"/>
            <w:tcBorders>
              <w:top w:val="nil"/>
              <w:left w:val="nil"/>
              <w:bottom w:val="single" w:sz="4" w:space="0" w:color="auto"/>
              <w:right w:val="single" w:sz="4" w:space="0" w:color="auto"/>
            </w:tcBorders>
            <w:shd w:val="clear" w:color="auto" w:fill="auto"/>
            <w:vAlign w:val="center"/>
            <w:hideMark/>
          </w:tcPr>
          <w:p w14:paraId="2024467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3,400</w:t>
            </w:r>
          </w:p>
        </w:tc>
        <w:tc>
          <w:tcPr>
            <w:tcW w:w="0" w:type="auto"/>
            <w:tcBorders>
              <w:top w:val="nil"/>
              <w:left w:val="nil"/>
              <w:bottom w:val="single" w:sz="4" w:space="0" w:color="auto"/>
              <w:right w:val="single" w:sz="4" w:space="0" w:color="auto"/>
            </w:tcBorders>
            <w:shd w:val="clear" w:color="auto" w:fill="auto"/>
            <w:vAlign w:val="center"/>
            <w:hideMark/>
          </w:tcPr>
          <w:p w14:paraId="2AB054D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3,400</w:t>
            </w:r>
          </w:p>
        </w:tc>
        <w:tc>
          <w:tcPr>
            <w:tcW w:w="0" w:type="auto"/>
            <w:tcBorders>
              <w:top w:val="nil"/>
              <w:left w:val="nil"/>
              <w:bottom w:val="single" w:sz="4" w:space="0" w:color="auto"/>
              <w:right w:val="single" w:sz="4" w:space="0" w:color="auto"/>
            </w:tcBorders>
            <w:shd w:val="clear" w:color="auto" w:fill="auto"/>
            <w:vAlign w:val="center"/>
            <w:hideMark/>
          </w:tcPr>
          <w:p w14:paraId="49B2ACF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3,400</w:t>
            </w:r>
          </w:p>
        </w:tc>
        <w:tc>
          <w:tcPr>
            <w:tcW w:w="0" w:type="auto"/>
            <w:tcBorders>
              <w:top w:val="nil"/>
              <w:left w:val="nil"/>
              <w:bottom w:val="single" w:sz="4" w:space="0" w:color="auto"/>
              <w:right w:val="single" w:sz="4" w:space="0" w:color="auto"/>
            </w:tcBorders>
            <w:shd w:val="clear" w:color="auto" w:fill="auto"/>
            <w:vAlign w:val="center"/>
            <w:hideMark/>
          </w:tcPr>
          <w:p w14:paraId="66A368A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3,400</w:t>
            </w:r>
          </w:p>
        </w:tc>
        <w:tc>
          <w:tcPr>
            <w:tcW w:w="0" w:type="auto"/>
            <w:tcBorders>
              <w:top w:val="nil"/>
              <w:left w:val="nil"/>
              <w:bottom w:val="single" w:sz="4" w:space="0" w:color="auto"/>
              <w:right w:val="single" w:sz="4" w:space="0" w:color="auto"/>
            </w:tcBorders>
            <w:shd w:val="clear" w:color="auto" w:fill="auto"/>
            <w:vAlign w:val="center"/>
            <w:hideMark/>
          </w:tcPr>
          <w:p w14:paraId="25F2F3D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3,400</w:t>
            </w:r>
          </w:p>
        </w:tc>
        <w:tc>
          <w:tcPr>
            <w:tcW w:w="0" w:type="auto"/>
            <w:tcBorders>
              <w:top w:val="nil"/>
              <w:left w:val="nil"/>
              <w:bottom w:val="single" w:sz="4" w:space="0" w:color="auto"/>
              <w:right w:val="single" w:sz="4" w:space="0" w:color="auto"/>
            </w:tcBorders>
            <w:shd w:val="clear" w:color="auto" w:fill="auto"/>
            <w:vAlign w:val="center"/>
            <w:hideMark/>
          </w:tcPr>
          <w:p w14:paraId="748032E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3,400</w:t>
            </w:r>
          </w:p>
        </w:tc>
        <w:tc>
          <w:tcPr>
            <w:tcW w:w="0" w:type="auto"/>
            <w:tcBorders>
              <w:top w:val="nil"/>
              <w:left w:val="nil"/>
              <w:bottom w:val="single" w:sz="4" w:space="0" w:color="auto"/>
              <w:right w:val="single" w:sz="4" w:space="0" w:color="auto"/>
            </w:tcBorders>
            <w:shd w:val="clear" w:color="auto" w:fill="auto"/>
            <w:vAlign w:val="center"/>
            <w:hideMark/>
          </w:tcPr>
          <w:p w14:paraId="752E890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3,400</w:t>
            </w:r>
          </w:p>
        </w:tc>
        <w:tc>
          <w:tcPr>
            <w:tcW w:w="0" w:type="auto"/>
            <w:tcBorders>
              <w:top w:val="nil"/>
              <w:left w:val="nil"/>
              <w:bottom w:val="single" w:sz="4" w:space="0" w:color="auto"/>
              <w:right w:val="single" w:sz="4" w:space="0" w:color="auto"/>
            </w:tcBorders>
            <w:shd w:val="clear" w:color="auto" w:fill="auto"/>
            <w:vAlign w:val="center"/>
            <w:hideMark/>
          </w:tcPr>
          <w:p w14:paraId="154CF21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3,400</w:t>
            </w:r>
          </w:p>
        </w:tc>
      </w:tr>
      <w:tr w:rsidR="00871E6F" w:rsidRPr="00871E6F" w14:paraId="5F27F749"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321C9F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6.1</w:t>
            </w:r>
          </w:p>
        </w:tc>
        <w:tc>
          <w:tcPr>
            <w:tcW w:w="0" w:type="auto"/>
            <w:tcBorders>
              <w:top w:val="nil"/>
              <w:left w:val="nil"/>
              <w:bottom w:val="single" w:sz="4" w:space="0" w:color="auto"/>
              <w:right w:val="single" w:sz="4" w:space="0" w:color="auto"/>
            </w:tcBorders>
            <w:shd w:val="clear" w:color="auto" w:fill="auto"/>
            <w:vAlign w:val="center"/>
            <w:hideMark/>
          </w:tcPr>
          <w:p w14:paraId="524E8277"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отопление</w:t>
            </w:r>
          </w:p>
        </w:tc>
        <w:tc>
          <w:tcPr>
            <w:tcW w:w="0" w:type="auto"/>
            <w:tcBorders>
              <w:top w:val="nil"/>
              <w:left w:val="nil"/>
              <w:bottom w:val="single" w:sz="4" w:space="0" w:color="auto"/>
              <w:right w:val="single" w:sz="4" w:space="0" w:color="auto"/>
            </w:tcBorders>
            <w:shd w:val="clear" w:color="auto" w:fill="auto"/>
            <w:vAlign w:val="center"/>
            <w:hideMark/>
          </w:tcPr>
          <w:p w14:paraId="28EFF8B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1925EE2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5F2F492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3416535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5787A88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2,587</w:t>
            </w:r>
          </w:p>
        </w:tc>
        <w:tc>
          <w:tcPr>
            <w:tcW w:w="0" w:type="auto"/>
            <w:tcBorders>
              <w:top w:val="nil"/>
              <w:left w:val="nil"/>
              <w:bottom w:val="single" w:sz="4" w:space="0" w:color="auto"/>
              <w:right w:val="single" w:sz="4" w:space="0" w:color="auto"/>
            </w:tcBorders>
            <w:shd w:val="clear" w:color="auto" w:fill="auto"/>
            <w:vAlign w:val="center"/>
            <w:hideMark/>
          </w:tcPr>
          <w:p w14:paraId="0A58921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2,587</w:t>
            </w:r>
          </w:p>
        </w:tc>
        <w:tc>
          <w:tcPr>
            <w:tcW w:w="0" w:type="auto"/>
            <w:tcBorders>
              <w:top w:val="nil"/>
              <w:left w:val="nil"/>
              <w:bottom w:val="single" w:sz="4" w:space="0" w:color="auto"/>
              <w:right w:val="single" w:sz="4" w:space="0" w:color="auto"/>
            </w:tcBorders>
            <w:shd w:val="clear" w:color="auto" w:fill="auto"/>
            <w:vAlign w:val="center"/>
            <w:hideMark/>
          </w:tcPr>
          <w:p w14:paraId="02EA4B4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2,587</w:t>
            </w:r>
          </w:p>
        </w:tc>
        <w:tc>
          <w:tcPr>
            <w:tcW w:w="0" w:type="auto"/>
            <w:tcBorders>
              <w:top w:val="nil"/>
              <w:left w:val="nil"/>
              <w:bottom w:val="single" w:sz="4" w:space="0" w:color="auto"/>
              <w:right w:val="single" w:sz="4" w:space="0" w:color="auto"/>
            </w:tcBorders>
            <w:shd w:val="clear" w:color="auto" w:fill="auto"/>
            <w:vAlign w:val="center"/>
            <w:hideMark/>
          </w:tcPr>
          <w:p w14:paraId="715706C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2,587</w:t>
            </w:r>
          </w:p>
        </w:tc>
        <w:tc>
          <w:tcPr>
            <w:tcW w:w="0" w:type="auto"/>
            <w:tcBorders>
              <w:top w:val="nil"/>
              <w:left w:val="nil"/>
              <w:bottom w:val="single" w:sz="4" w:space="0" w:color="auto"/>
              <w:right w:val="single" w:sz="4" w:space="0" w:color="auto"/>
            </w:tcBorders>
            <w:shd w:val="clear" w:color="auto" w:fill="auto"/>
            <w:vAlign w:val="center"/>
            <w:hideMark/>
          </w:tcPr>
          <w:p w14:paraId="32AD247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2,587</w:t>
            </w:r>
          </w:p>
        </w:tc>
        <w:tc>
          <w:tcPr>
            <w:tcW w:w="0" w:type="auto"/>
            <w:tcBorders>
              <w:top w:val="nil"/>
              <w:left w:val="nil"/>
              <w:bottom w:val="single" w:sz="4" w:space="0" w:color="auto"/>
              <w:right w:val="single" w:sz="4" w:space="0" w:color="auto"/>
            </w:tcBorders>
            <w:shd w:val="clear" w:color="auto" w:fill="auto"/>
            <w:vAlign w:val="center"/>
            <w:hideMark/>
          </w:tcPr>
          <w:p w14:paraId="375DD8E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2,587</w:t>
            </w:r>
          </w:p>
        </w:tc>
        <w:tc>
          <w:tcPr>
            <w:tcW w:w="0" w:type="auto"/>
            <w:tcBorders>
              <w:top w:val="nil"/>
              <w:left w:val="nil"/>
              <w:bottom w:val="single" w:sz="4" w:space="0" w:color="auto"/>
              <w:right w:val="single" w:sz="4" w:space="0" w:color="auto"/>
            </w:tcBorders>
            <w:shd w:val="clear" w:color="auto" w:fill="auto"/>
            <w:vAlign w:val="center"/>
            <w:hideMark/>
          </w:tcPr>
          <w:p w14:paraId="2656FBA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2,587</w:t>
            </w:r>
          </w:p>
        </w:tc>
        <w:tc>
          <w:tcPr>
            <w:tcW w:w="0" w:type="auto"/>
            <w:tcBorders>
              <w:top w:val="nil"/>
              <w:left w:val="nil"/>
              <w:bottom w:val="single" w:sz="4" w:space="0" w:color="auto"/>
              <w:right w:val="single" w:sz="4" w:space="0" w:color="auto"/>
            </w:tcBorders>
            <w:shd w:val="clear" w:color="auto" w:fill="auto"/>
            <w:vAlign w:val="center"/>
            <w:hideMark/>
          </w:tcPr>
          <w:p w14:paraId="7201C29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2,587</w:t>
            </w:r>
          </w:p>
        </w:tc>
        <w:tc>
          <w:tcPr>
            <w:tcW w:w="0" w:type="auto"/>
            <w:tcBorders>
              <w:top w:val="nil"/>
              <w:left w:val="nil"/>
              <w:bottom w:val="single" w:sz="4" w:space="0" w:color="auto"/>
              <w:right w:val="single" w:sz="4" w:space="0" w:color="auto"/>
            </w:tcBorders>
            <w:shd w:val="clear" w:color="auto" w:fill="auto"/>
            <w:vAlign w:val="center"/>
            <w:hideMark/>
          </w:tcPr>
          <w:p w14:paraId="4892CAC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2,587</w:t>
            </w:r>
          </w:p>
        </w:tc>
        <w:tc>
          <w:tcPr>
            <w:tcW w:w="0" w:type="auto"/>
            <w:tcBorders>
              <w:top w:val="nil"/>
              <w:left w:val="nil"/>
              <w:bottom w:val="single" w:sz="4" w:space="0" w:color="auto"/>
              <w:right w:val="single" w:sz="4" w:space="0" w:color="auto"/>
            </w:tcBorders>
            <w:shd w:val="clear" w:color="auto" w:fill="auto"/>
            <w:vAlign w:val="center"/>
            <w:hideMark/>
          </w:tcPr>
          <w:p w14:paraId="427B4AA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2,587</w:t>
            </w:r>
          </w:p>
        </w:tc>
        <w:tc>
          <w:tcPr>
            <w:tcW w:w="0" w:type="auto"/>
            <w:tcBorders>
              <w:top w:val="nil"/>
              <w:left w:val="nil"/>
              <w:bottom w:val="single" w:sz="4" w:space="0" w:color="auto"/>
              <w:right w:val="single" w:sz="4" w:space="0" w:color="auto"/>
            </w:tcBorders>
            <w:shd w:val="clear" w:color="auto" w:fill="auto"/>
            <w:vAlign w:val="center"/>
            <w:hideMark/>
          </w:tcPr>
          <w:p w14:paraId="0EEADDC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2,587</w:t>
            </w:r>
          </w:p>
        </w:tc>
        <w:tc>
          <w:tcPr>
            <w:tcW w:w="0" w:type="auto"/>
            <w:tcBorders>
              <w:top w:val="nil"/>
              <w:left w:val="nil"/>
              <w:bottom w:val="single" w:sz="4" w:space="0" w:color="auto"/>
              <w:right w:val="single" w:sz="4" w:space="0" w:color="auto"/>
            </w:tcBorders>
            <w:shd w:val="clear" w:color="auto" w:fill="auto"/>
            <w:vAlign w:val="center"/>
            <w:hideMark/>
          </w:tcPr>
          <w:p w14:paraId="6349F1B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2,587</w:t>
            </w:r>
          </w:p>
        </w:tc>
        <w:tc>
          <w:tcPr>
            <w:tcW w:w="0" w:type="auto"/>
            <w:tcBorders>
              <w:top w:val="nil"/>
              <w:left w:val="nil"/>
              <w:bottom w:val="single" w:sz="4" w:space="0" w:color="auto"/>
              <w:right w:val="single" w:sz="4" w:space="0" w:color="auto"/>
            </w:tcBorders>
            <w:shd w:val="clear" w:color="auto" w:fill="auto"/>
            <w:vAlign w:val="center"/>
            <w:hideMark/>
          </w:tcPr>
          <w:p w14:paraId="26CB6AC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2,587</w:t>
            </w:r>
          </w:p>
        </w:tc>
        <w:tc>
          <w:tcPr>
            <w:tcW w:w="0" w:type="auto"/>
            <w:tcBorders>
              <w:top w:val="nil"/>
              <w:left w:val="nil"/>
              <w:bottom w:val="single" w:sz="4" w:space="0" w:color="auto"/>
              <w:right w:val="single" w:sz="4" w:space="0" w:color="auto"/>
            </w:tcBorders>
            <w:shd w:val="clear" w:color="auto" w:fill="auto"/>
            <w:vAlign w:val="center"/>
            <w:hideMark/>
          </w:tcPr>
          <w:p w14:paraId="64CB1D1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2,587</w:t>
            </w:r>
          </w:p>
        </w:tc>
      </w:tr>
      <w:tr w:rsidR="00871E6F" w:rsidRPr="00871E6F" w14:paraId="47A19487"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B4695F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6.2</w:t>
            </w:r>
          </w:p>
        </w:tc>
        <w:tc>
          <w:tcPr>
            <w:tcW w:w="0" w:type="auto"/>
            <w:tcBorders>
              <w:top w:val="nil"/>
              <w:left w:val="nil"/>
              <w:bottom w:val="single" w:sz="4" w:space="0" w:color="auto"/>
              <w:right w:val="single" w:sz="4" w:space="0" w:color="auto"/>
            </w:tcBorders>
            <w:shd w:val="clear" w:color="auto" w:fill="auto"/>
            <w:vAlign w:val="center"/>
            <w:hideMark/>
          </w:tcPr>
          <w:p w14:paraId="7DF50F61"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вентиляция</w:t>
            </w:r>
          </w:p>
        </w:tc>
        <w:tc>
          <w:tcPr>
            <w:tcW w:w="0" w:type="auto"/>
            <w:tcBorders>
              <w:top w:val="nil"/>
              <w:left w:val="nil"/>
              <w:bottom w:val="single" w:sz="4" w:space="0" w:color="auto"/>
              <w:right w:val="single" w:sz="4" w:space="0" w:color="auto"/>
            </w:tcBorders>
            <w:shd w:val="clear" w:color="auto" w:fill="auto"/>
            <w:vAlign w:val="center"/>
            <w:hideMark/>
          </w:tcPr>
          <w:p w14:paraId="3D5C01D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0DBF437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7D8CD69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1F116A4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7A27C0C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0,533</w:t>
            </w:r>
          </w:p>
        </w:tc>
        <w:tc>
          <w:tcPr>
            <w:tcW w:w="0" w:type="auto"/>
            <w:tcBorders>
              <w:top w:val="nil"/>
              <w:left w:val="nil"/>
              <w:bottom w:val="single" w:sz="4" w:space="0" w:color="auto"/>
              <w:right w:val="single" w:sz="4" w:space="0" w:color="auto"/>
            </w:tcBorders>
            <w:shd w:val="clear" w:color="auto" w:fill="auto"/>
            <w:vAlign w:val="center"/>
            <w:hideMark/>
          </w:tcPr>
          <w:p w14:paraId="621C2E1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0,533</w:t>
            </w:r>
          </w:p>
        </w:tc>
        <w:tc>
          <w:tcPr>
            <w:tcW w:w="0" w:type="auto"/>
            <w:tcBorders>
              <w:top w:val="nil"/>
              <w:left w:val="nil"/>
              <w:bottom w:val="single" w:sz="4" w:space="0" w:color="auto"/>
              <w:right w:val="single" w:sz="4" w:space="0" w:color="auto"/>
            </w:tcBorders>
            <w:shd w:val="clear" w:color="auto" w:fill="auto"/>
            <w:vAlign w:val="center"/>
            <w:hideMark/>
          </w:tcPr>
          <w:p w14:paraId="6E22373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0,533</w:t>
            </w:r>
          </w:p>
        </w:tc>
        <w:tc>
          <w:tcPr>
            <w:tcW w:w="0" w:type="auto"/>
            <w:tcBorders>
              <w:top w:val="nil"/>
              <w:left w:val="nil"/>
              <w:bottom w:val="single" w:sz="4" w:space="0" w:color="auto"/>
              <w:right w:val="single" w:sz="4" w:space="0" w:color="auto"/>
            </w:tcBorders>
            <w:shd w:val="clear" w:color="auto" w:fill="auto"/>
            <w:vAlign w:val="center"/>
            <w:hideMark/>
          </w:tcPr>
          <w:p w14:paraId="31AC747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0,533</w:t>
            </w:r>
          </w:p>
        </w:tc>
        <w:tc>
          <w:tcPr>
            <w:tcW w:w="0" w:type="auto"/>
            <w:tcBorders>
              <w:top w:val="nil"/>
              <w:left w:val="nil"/>
              <w:bottom w:val="single" w:sz="4" w:space="0" w:color="auto"/>
              <w:right w:val="single" w:sz="4" w:space="0" w:color="auto"/>
            </w:tcBorders>
            <w:shd w:val="clear" w:color="auto" w:fill="auto"/>
            <w:vAlign w:val="center"/>
            <w:hideMark/>
          </w:tcPr>
          <w:p w14:paraId="3FFE056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0,533</w:t>
            </w:r>
          </w:p>
        </w:tc>
        <w:tc>
          <w:tcPr>
            <w:tcW w:w="0" w:type="auto"/>
            <w:tcBorders>
              <w:top w:val="nil"/>
              <w:left w:val="nil"/>
              <w:bottom w:val="single" w:sz="4" w:space="0" w:color="auto"/>
              <w:right w:val="single" w:sz="4" w:space="0" w:color="auto"/>
            </w:tcBorders>
            <w:shd w:val="clear" w:color="auto" w:fill="auto"/>
            <w:vAlign w:val="center"/>
            <w:hideMark/>
          </w:tcPr>
          <w:p w14:paraId="0F211A8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0,533</w:t>
            </w:r>
          </w:p>
        </w:tc>
        <w:tc>
          <w:tcPr>
            <w:tcW w:w="0" w:type="auto"/>
            <w:tcBorders>
              <w:top w:val="nil"/>
              <w:left w:val="nil"/>
              <w:bottom w:val="single" w:sz="4" w:space="0" w:color="auto"/>
              <w:right w:val="single" w:sz="4" w:space="0" w:color="auto"/>
            </w:tcBorders>
            <w:shd w:val="clear" w:color="auto" w:fill="auto"/>
            <w:vAlign w:val="center"/>
            <w:hideMark/>
          </w:tcPr>
          <w:p w14:paraId="0403810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0,533</w:t>
            </w:r>
          </w:p>
        </w:tc>
        <w:tc>
          <w:tcPr>
            <w:tcW w:w="0" w:type="auto"/>
            <w:tcBorders>
              <w:top w:val="nil"/>
              <w:left w:val="nil"/>
              <w:bottom w:val="single" w:sz="4" w:space="0" w:color="auto"/>
              <w:right w:val="single" w:sz="4" w:space="0" w:color="auto"/>
            </w:tcBorders>
            <w:shd w:val="clear" w:color="auto" w:fill="auto"/>
            <w:vAlign w:val="center"/>
            <w:hideMark/>
          </w:tcPr>
          <w:p w14:paraId="157A27D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0,533</w:t>
            </w:r>
          </w:p>
        </w:tc>
        <w:tc>
          <w:tcPr>
            <w:tcW w:w="0" w:type="auto"/>
            <w:tcBorders>
              <w:top w:val="nil"/>
              <w:left w:val="nil"/>
              <w:bottom w:val="single" w:sz="4" w:space="0" w:color="auto"/>
              <w:right w:val="single" w:sz="4" w:space="0" w:color="auto"/>
            </w:tcBorders>
            <w:shd w:val="clear" w:color="auto" w:fill="auto"/>
            <w:vAlign w:val="center"/>
            <w:hideMark/>
          </w:tcPr>
          <w:p w14:paraId="0A580AD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0,533</w:t>
            </w:r>
          </w:p>
        </w:tc>
        <w:tc>
          <w:tcPr>
            <w:tcW w:w="0" w:type="auto"/>
            <w:tcBorders>
              <w:top w:val="nil"/>
              <w:left w:val="nil"/>
              <w:bottom w:val="single" w:sz="4" w:space="0" w:color="auto"/>
              <w:right w:val="single" w:sz="4" w:space="0" w:color="auto"/>
            </w:tcBorders>
            <w:shd w:val="clear" w:color="auto" w:fill="auto"/>
            <w:vAlign w:val="center"/>
            <w:hideMark/>
          </w:tcPr>
          <w:p w14:paraId="6EA4FE3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0,533</w:t>
            </w:r>
          </w:p>
        </w:tc>
        <w:tc>
          <w:tcPr>
            <w:tcW w:w="0" w:type="auto"/>
            <w:tcBorders>
              <w:top w:val="nil"/>
              <w:left w:val="nil"/>
              <w:bottom w:val="single" w:sz="4" w:space="0" w:color="auto"/>
              <w:right w:val="single" w:sz="4" w:space="0" w:color="auto"/>
            </w:tcBorders>
            <w:shd w:val="clear" w:color="auto" w:fill="auto"/>
            <w:vAlign w:val="center"/>
            <w:hideMark/>
          </w:tcPr>
          <w:p w14:paraId="4AB8BC6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0,533</w:t>
            </w:r>
          </w:p>
        </w:tc>
        <w:tc>
          <w:tcPr>
            <w:tcW w:w="0" w:type="auto"/>
            <w:tcBorders>
              <w:top w:val="nil"/>
              <w:left w:val="nil"/>
              <w:bottom w:val="single" w:sz="4" w:space="0" w:color="auto"/>
              <w:right w:val="single" w:sz="4" w:space="0" w:color="auto"/>
            </w:tcBorders>
            <w:shd w:val="clear" w:color="auto" w:fill="auto"/>
            <w:vAlign w:val="center"/>
            <w:hideMark/>
          </w:tcPr>
          <w:p w14:paraId="2C21699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0,533</w:t>
            </w:r>
          </w:p>
        </w:tc>
        <w:tc>
          <w:tcPr>
            <w:tcW w:w="0" w:type="auto"/>
            <w:tcBorders>
              <w:top w:val="nil"/>
              <w:left w:val="nil"/>
              <w:bottom w:val="single" w:sz="4" w:space="0" w:color="auto"/>
              <w:right w:val="single" w:sz="4" w:space="0" w:color="auto"/>
            </w:tcBorders>
            <w:shd w:val="clear" w:color="auto" w:fill="auto"/>
            <w:vAlign w:val="center"/>
            <w:hideMark/>
          </w:tcPr>
          <w:p w14:paraId="18DD282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0,533</w:t>
            </w:r>
          </w:p>
        </w:tc>
        <w:tc>
          <w:tcPr>
            <w:tcW w:w="0" w:type="auto"/>
            <w:tcBorders>
              <w:top w:val="nil"/>
              <w:left w:val="nil"/>
              <w:bottom w:val="single" w:sz="4" w:space="0" w:color="auto"/>
              <w:right w:val="single" w:sz="4" w:space="0" w:color="auto"/>
            </w:tcBorders>
            <w:shd w:val="clear" w:color="auto" w:fill="auto"/>
            <w:vAlign w:val="center"/>
            <w:hideMark/>
          </w:tcPr>
          <w:p w14:paraId="7759B5D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0,533</w:t>
            </w:r>
          </w:p>
        </w:tc>
      </w:tr>
      <w:tr w:rsidR="00871E6F" w:rsidRPr="00871E6F" w14:paraId="43DA9662"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CCBEB7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6.3</w:t>
            </w:r>
          </w:p>
        </w:tc>
        <w:tc>
          <w:tcPr>
            <w:tcW w:w="0" w:type="auto"/>
            <w:tcBorders>
              <w:top w:val="nil"/>
              <w:left w:val="nil"/>
              <w:bottom w:val="single" w:sz="4" w:space="0" w:color="auto"/>
              <w:right w:val="single" w:sz="4" w:space="0" w:color="auto"/>
            </w:tcBorders>
            <w:shd w:val="clear" w:color="auto" w:fill="auto"/>
            <w:vAlign w:val="center"/>
            <w:hideMark/>
          </w:tcPr>
          <w:p w14:paraId="561507B3"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горячее водоснабжение</w:t>
            </w:r>
          </w:p>
        </w:tc>
        <w:tc>
          <w:tcPr>
            <w:tcW w:w="0" w:type="auto"/>
            <w:tcBorders>
              <w:top w:val="nil"/>
              <w:left w:val="nil"/>
              <w:bottom w:val="single" w:sz="4" w:space="0" w:color="auto"/>
              <w:right w:val="single" w:sz="4" w:space="0" w:color="auto"/>
            </w:tcBorders>
            <w:shd w:val="clear" w:color="auto" w:fill="auto"/>
            <w:vAlign w:val="center"/>
            <w:hideMark/>
          </w:tcPr>
          <w:p w14:paraId="7FD5453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33CCBA4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5013F0B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2806870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1D76FCA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0,281</w:t>
            </w:r>
          </w:p>
        </w:tc>
        <w:tc>
          <w:tcPr>
            <w:tcW w:w="0" w:type="auto"/>
            <w:tcBorders>
              <w:top w:val="nil"/>
              <w:left w:val="nil"/>
              <w:bottom w:val="single" w:sz="4" w:space="0" w:color="auto"/>
              <w:right w:val="single" w:sz="4" w:space="0" w:color="auto"/>
            </w:tcBorders>
            <w:shd w:val="clear" w:color="auto" w:fill="auto"/>
            <w:vAlign w:val="center"/>
            <w:hideMark/>
          </w:tcPr>
          <w:p w14:paraId="78C63AD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0,281</w:t>
            </w:r>
          </w:p>
        </w:tc>
        <w:tc>
          <w:tcPr>
            <w:tcW w:w="0" w:type="auto"/>
            <w:tcBorders>
              <w:top w:val="nil"/>
              <w:left w:val="nil"/>
              <w:bottom w:val="single" w:sz="4" w:space="0" w:color="auto"/>
              <w:right w:val="single" w:sz="4" w:space="0" w:color="auto"/>
            </w:tcBorders>
            <w:shd w:val="clear" w:color="auto" w:fill="auto"/>
            <w:vAlign w:val="center"/>
            <w:hideMark/>
          </w:tcPr>
          <w:p w14:paraId="67CD786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0,281</w:t>
            </w:r>
          </w:p>
        </w:tc>
        <w:tc>
          <w:tcPr>
            <w:tcW w:w="0" w:type="auto"/>
            <w:tcBorders>
              <w:top w:val="nil"/>
              <w:left w:val="nil"/>
              <w:bottom w:val="single" w:sz="4" w:space="0" w:color="auto"/>
              <w:right w:val="single" w:sz="4" w:space="0" w:color="auto"/>
            </w:tcBorders>
            <w:shd w:val="clear" w:color="auto" w:fill="auto"/>
            <w:vAlign w:val="center"/>
            <w:hideMark/>
          </w:tcPr>
          <w:p w14:paraId="5091810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0,281</w:t>
            </w:r>
          </w:p>
        </w:tc>
        <w:tc>
          <w:tcPr>
            <w:tcW w:w="0" w:type="auto"/>
            <w:tcBorders>
              <w:top w:val="nil"/>
              <w:left w:val="nil"/>
              <w:bottom w:val="single" w:sz="4" w:space="0" w:color="auto"/>
              <w:right w:val="single" w:sz="4" w:space="0" w:color="auto"/>
            </w:tcBorders>
            <w:shd w:val="clear" w:color="auto" w:fill="auto"/>
            <w:vAlign w:val="center"/>
            <w:hideMark/>
          </w:tcPr>
          <w:p w14:paraId="790EDEE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0,281</w:t>
            </w:r>
          </w:p>
        </w:tc>
        <w:tc>
          <w:tcPr>
            <w:tcW w:w="0" w:type="auto"/>
            <w:tcBorders>
              <w:top w:val="nil"/>
              <w:left w:val="nil"/>
              <w:bottom w:val="single" w:sz="4" w:space="0" w:color="auto"/>
              <w:right w:val="single" w:sz="4" w:space="0" w:color="auto"/>
            </w:tcBorders>
            <w:shd w:val="clear" w:color="auto" w:fill="auto"/>
            <w:vAlign w:val="center"/>
            <w:hideMark/>
          </w:tcPr>
          <w:p w14:paraId="4A8B029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0,281</w:t>
            </w:r>
          </w:p>
        </w:tc>
        <w:tc>
          <w:tcPr>
            <w:tcW w:w="0" w:type="auto"/>
            <w:tcBorders>
              <w:top w:val="nil"/>
              <w:left w:val="nil"/>
              <w:bottom w:val="single" w:sz="4" w:space="0" w:color="auto"/>
              <w:right w:val="single" w:sz="4" w:space="0" w:color="auto"/>
            </w:tcBorders>
            <w:shd w:val="clear" w:color="auto" w:fill="auto"/>
            <w:vAlign w:val="center"/>
            <w:hideMark/>
          </w:tcPr>
          <w:p w14:paraId="51EF224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0,281</w:t>
            </w:r>
          </w:p>
        </w:tc>
        <w:tc>
          <w:tcPr>
            <w:tcW w:w="0" w:type="auto"/>
            <w:tcBorders>
              <w:top w:val="nil"/>
              <w:left w:val="nil"/>
              <w:bottom w:val="single" w:sz="4" w:space="0" w:color="auto"/>
              <w:right w:val="single" w:sz="4" w:space="0" w:color="auto"/>
            </w:tcBorders>
            <w:shd w:val="clear" w:color="auto" w:fill="auto"/>
            <w:vAlign w:val="center"/>
            <w:hideMark/>
          </w:tcPr>
          <w:p w14:paraId="5E02422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0,281</w:t>
            </w:r>
          </w:p>
        </w:tc>
        <w:tc>
          <w:tcPr>
            <w:tcW w:w="0" w:type="auto"/>
            <w:tcBorders>
              <w:top w:val="nil"/>
              <w:left w:val="nil"/>
              <w:bottom w:val="single" w:sz="4" w:space="0" w:color="auto"/>
              <w:right w:val="single" w:sz="4" w:space="0" w:color="auto"/>
            </w:tcBorders>
            <w:shd w:val="clear" w:color="auto" w:fill="auto"/>
            <w:vAlign w:val="center"/>
            <w:hideMark/>
          </w:tcPr>
          <w:p w14:paraId="17B0958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0,281</w:t>
            </w:r>
          </w:p>
        </w:tc>
        <w:tc>
          <w:tcPr>
            <w:tcW w:w="0" w:type="auto"/>
            <w:tcBorders>
              <w:top w:val="nil"/>
              <w:left w:val="nil"/>
              <w:bottom w:val="single" w:sz="4" w:space="0" w:color="auto"/>
              <w:right w:val="single" w:sz="4" w:space="0" w:color="auto"/>
            </w:tcBorders>
            <w:shd w:val="clear" w:color="auto" w:fill="auto"/>
            <w:vAlign w:val="center"/>
            <w:hideMark/>
          </w:tcPr>
          <w:p w14:paraId="6C65413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0,281</w:t>
            </w:r>
          </w:p>
        </w:tc>
        <w:tc>
          <w:tcPr>
            <w:tcW w:w="0" w:type="auto"/>
            <w:tcBorders>
              <w:top w:val="nil"/>
              <w:left w:val="nil"/>
              <w:bottom w:val="single" w:sz="4" w:space="0" w:color="auto"/>
              <w:right w:val="single" w:sz="4" w:space="0" w:color="auto"/>
            </w:tcBorders>
            <w:shd w:val="clear" w:color="auto" w:fill="auto"/>
            <w:vAlign w:val="center"/>
            <w:hideMark/>
          </w:tcPr>
          <w:p w14:paraId="0382FD4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0,281</w:t>
            </w:r>
          </w:p>
        </w:tc>
        <w:tc>
          <w:tcPr>
            <w:tcW w:w="0" w:type="auto"/>
            <w:tcBorders>
              <w:top w:val="nil"/>
              <w:left w:val="nil"/>
              <w:bottom w:val="single" w:sz="4" w:space="0" w:color="auto"/>
              <w:right w:val="single" w:sz="4" w:space="0" w:color="auto"/>
            </w:tcBorders>
            <w:shd w:val="clear" w:color="auto" w:fill="auto"/>
            <w:vAlign w:val="center"/>
            <w:hideMark/>
          </w:tcPr>
          <w:p w14:paraId="533A2AE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0,281</w:t>
            </w:r>
          </w:p>
        </w:tc>
        <w:tc>
          <w:tcPr>
            <w:tcW w:w="0" w:type="auto"/>
            <w:tcBorders>
              <w:top w:val="nil"/>
              <w:left w:val="nil"/>
              <w:bottom w:val="single" w:sz="4" w:space="0" w:color="auto"/>
              <w:right w:val="single" w:sz="4" w:space="0" w:color="auto"/>
            </w:tcBorders>
            <w:shd w:val="clear" w:color="auto" w:fill="auto"/>
            <w:vAlign w:val="center"/>
            <w:hideMark/>
          </w:tcPr>
          <w:p w14:paraId="798C078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0,281</w:t>
            </w:r>
          </w:p>
        </w:tc>
        <w:tc>
          <w:tcPr>
            <w:tcW w:w="0" w:type="auto"/>
            <w:tcBorders>
              <w:top w:val="nil"/>
              <w:left w:val="nil"/>
              <w:bottom w:val="single" w:sz="4" w:space="0" w:color="auto"/>
              <w:right w:val="single" w:sz="4" w:space="0" w:color="auto"/>
            </w:tcBorders>
            <w:shd w:val="clear" w:color="auto" w:fill="auto"/>
            <w:vAlign w:val="center"/>
            <w:hideMark/>
          </w:tcPr>
          <w:p w14:paraId="0C08ACD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0,281</w:t>
            </w:r>
          </w:p>
        </w:tc>
      </w:tr>
      <w:tr w:rsidR="00871E6F" w:rsidRPr="00871E6F" w14:paraId="02173D48"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3C7F9E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w:t>
            </w:r>
          </w:p>
        </w:tc>
        <w:tc>
          <w:tcPr>
            <w:tcW w:w="0" w:type="auto"/>
            <w:tcBorders>
              <w:top w:val="nil"/>
              <w:left w:val="nil"/>
              <w:bottom w:val="single" w:sz="4" w:space="0" w:color="auto"/>
              <w:right w:val="single" w:sz="4" w:space="0" w:color="auto"/>
            </w:tcBorders>
            <w:shd w:val="clear" w:color="auto" w:fill="auto"/>
            <w:vAlign w:val="center"/>
            <w:hideMark/>
          </w:tcPr>
          <w:p w14:paraId="19CA0322"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Присоединенная расчетная тепловая нагрузка в горячей воде (на коллекторах станции), в том числе:</w:t>
            </w:r>
          </w:p>
        </w:tc>
        <w:tc>
          <w:tcPr>
            <w:tcW w:w="0" w:type="auto"/>
            <w:tcBorders>
              <w:top w:val="nil"/>
              <w:left w:val="nil"/>
              <w:bottom w:val="single" w:sz="4" w:space="0" w:color="auto"/>
              <w:right w:val="single" w:sz="4" w:space="0" w:color="auto"/>
            </w:tcBorders>
            <w:shd w:val="clear" w:color="auto" w:fill="auto"/>
            <w:vAlign w:val="center"/>
            <w:hideMark/>
          </w:tcPr>
          <w:p w14:paraId="75E6F36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3813F41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7088933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285666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12B7205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3,084</w:t>
            </w:r>
          </w:p>
        </w:tc>
        <w:tc>
          <w:tcPr>
            <w:tcW w:w="0" w:type="auto"/>
            <w:tcBorders>
              <w:top w:val="nil"/>
              <w:left w:val="nil"/>
              <w:bottom w:val="single" w:sz="4" w:space="0" w:color="auto"/>
              <w:right w:val="single" w:sz="4" w:space="0" w:color="auto"/>
            </w:tcBorders>
            <w:shd w:val="clear" w:color="auto" w:fill="auto"/>
            <w:vAlign w:val="center"/>
            <w:hideMark/>
          </w:tcPr>
          <w:p w14:paraId="1661758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3,084</w:t>
            </w:r>
          </w:p>
        </w:tc>
        <w:tc>
          <w:tcPr>
            <w:tcW w:w="0" w:type="auto"/>
            <w:tcBorders>
              <w:top w:val="nil"/>
              <w:left w:val="nil"/>
              <w:bottom w:val="single" w:sz="4" w:space="0" w:color="auto"/>
              <w:right w:val="single" w:sz="4" w:space="0" w:color="auto"/>
            </w:tcBorders>
            <w:shd w:val="clear" w:color="auto" w:fill="auto"/>
            <w:vAlign w:val="center"/>
            <w:hideMark/>
          </w:tcPr>
          <w:p w14:paraId="33E6FC3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3,084</w:t>
            </w:r>
          </w:p>
        </w:tc>
        <w:tc>
          <w:tcPr>
            <w:tcW w:w="0" w:type="auto"/>
            <w:tcBorders>
              <w:top w:val="nil"/>
              <w:left w:val="nil"/>
              <w:bottom w:val="single" w:sz="4" w:space="0" w:color="auto"/>
              <w:right w:val="single" w:sz="4" w:space="0" w:color="auto"/>
            </w:tcBorders>
            <w:shd w:val="clear" w:color="auto" w:fill="auto"/>
            <w:vAlign w:val="center"/>
            <w:hideMark/>
          </w:tcPr>
          <w:p w14:paraId="3F67601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3,084</w:t>
            </w:r>
          </w:p>
        </w:tc>
        <w:tc>
          <w:tcPr>
            <w:tcW w:w="0" w:type="auto"/>
            <w:tcBorders>
              <w:top w:val="nil"/>
              <w:left w:val="nil"/>
              <w:bottom w:val="single" w:sz="4" w:space="0" w:color="auto"/>
              <w:right w:val="single" w:sz="4" w:space="0" w:color="auto"/>
            </w:tcBorders>
            <w:shd w:val="clear" w:color="auto" w:fill="auto"/>
            <w:vAlign w:val="center"/>
            <w:hideMark/>
          </w:tcPr>
          <w:p w14:paraId="7BDF1BF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3,084</w:t>
            </w:r>
          </w:p>
        </w:tc>
        <w:tc>
          <w:tcPr>
            <w:tcW w:w="0" w:type="auto"/>
            <w:tcBorders>
              <w:top w:val="nil"/>
              <w:left w:val="nil"/>
              <w:bottom w:val="single" w:sz="4" w:space="0" w:color="auto"/>
              <w:right w:val="single" w:sz="4" w:space="0" w:color="auto"/>
            </w:tcBorders>
            <w:shd w:val="clear" w:color="auto" w:fill="auto"/>
            <w:vAlign w:val="center"/>
            <w:hideMark/>
          </w:tcPr>
          <w:p w14:paraId="3940ADF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3,084</w:t>
            </w:r>
          </w:p>
        </w:tc>
        <w:tc>
          <w:tcPr>
            <w:tcW w:w="0" w:type="auto"/>
            <w:tcBorders>
              <w:top w:val="nil"/>
              <w:left w:val="nil"/>
              <w:bottom w:val="single" w:sz="4" w:space="0" w:color="auto"/>
              <w:right w:val="single" w:sz="4" w:space="0" w:color="auto"/>
            </w:tcBorders>
            <w:shd w:val="clear" w:color="auto" w:fill="auto"/>
            <w:vAlign w:val="center"/>
            <w:hideMark/>
          </w:tcPr>
          <w:p w14:paraId="015FCC6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3,084</w:t>
            </w:r>
          </w:p>
        </w:tc>
        <w:tc>
          <w:tcPr>
            <w:tcW w:w="0" w:type="auto"/>
            <w:tcBorders>
              <w:top w:val="nil"/>
              <w:left w:val="nil"/>
              <w:bottom w:val="single" w:sz="4" w:space="0" w:color="auto"/>
              <w:right w:val="single" w:sz="4" w:space="0" w:color="auto"/>
            </w:tcBorders>
            <w:shd w:val="clear" w:color="auto" w:fill="auto"/>
            <w:vAlign w:val="center"/>
            <w:hideMark/>
          </w:tcPr>
          <w:p w14:paraId="5331712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3,084</w:t>
            </w:r>
          </w:p>
        </w:tc>
        <w:tc>
          <w:tcPr>
            <w:tcW w:w="0" w:type="auto"/>
            <w:tcBorders>
              <w:top w:val="nil"/>
              <w:left w:val="nil"/>
              <w:bottom w:val="single" w:sz="4" w:space="0" w:color="auto"/>
              <w:right w:val="single" w:sz="4" w:space="0" w:color="auto"/>
            </w:tcBorders>
            <w:shd w:val="clear" w:color="auto" w:fill="auto"/>
            <w:vAlign w:val="center"/>
            <w:hideMark/>
          </w:tcPr>
          <w:p w14:paraId="2ACF721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3,084</w:t>
            </w:r>
          </w:p>
        </w:tc>
        <w:tc>
          <w:tcPr>
            <w:tcW w:w="0" w:type="auto"/>
            <w:tcBorders>
              <w:top w:val="nil"/>
              <w:left w:val="nil"/>
              <w:bottom w:val="single" w:sz="4" w:space="0" w:color="auto"/>
              <w:right w:val="single" w:sz="4" w:space="0" w:color="auto"/>
            </w:tcBorders>
            <w:shd w:val="clear" w:color="auto" w:fill="auto"/>
            <w:vAlign w:val="center"/>
            <w:hideMark/>
          </w:tcPr>
          <w:p w14:paraId="735897C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3,084</w:t>
            </w:r>
          </w:p>
        </w:tc>
        <w:tc>
          <w:tcPr>
            <w:tcW w:w="0" w:type="auto"/>
            <w:tcBorders>
              <w:top w:val="nil"/>
              <w:left w:val="nil"/>
              <w:bottom w:val="single" w:sz="4" w:space="0" w:color="auto"/>
              <w:right w:val="single" w:sz="4" w:space="0" w:color="auto"/>
            </w:tcBorders>
            <w:shd w:val="clear" w:color="auto" w:fill="auto"/>
            <w:vAlign w:val="center"/>
            <w:hideMark/>
          </w:tcPr>
          <w:p w14:paraId="28C3625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3,084</w:t>
            </w:r>
          </w:p>
        </w:tc>
        <w:tc>
          <w:tcPr>
            <w:tcW w:w="0" w:type="auto"/>
            <w:tcBorders>
              <w:top w:val="nil"/>
              <w:left w:val="nil"/>
              <w:bottom w:val="single" w:sz="4" w:space="0" w:color="auto"/>
              <w:right w:val="single" w:sz="4" w:space="0" w:color="auto"/>
            </w:tcBorders>
            <w:shd w:val="clear" w:color="auto" w:fill="auto"/>
            <w:vAlign w:val="center"/>
            <w:hideMark/>
          </w:tcPr>
          <w:p w14:paraId="6AA0948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3,084</w:t>
            </w:r>
          </w:p>
        </w:tc>
        <w:tc>
          <w:tcPr>
            <w:tcW w:w="0" w:type="auto"/>
            <w:tcBorders>
              <w:top w:val="nil"/>
              <w:left w:val="nil"/>
              <w:bottom w:val="single" w:sz="4" w:space="0" w:color="auto"/>
              <w:right w:val="single" w:sz="4" w:space="0" w:color="auto"/>
            </w:tcBorders>
            <w:shd w:val="clear" w:color="auto" w:fill="auto"/>
            <w:vAlign w:val="center"/>
            <w:hideMark/>
          </w:tcPr>
          <w:p w14:paraId="2D6EA84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3,084</w:t>
            </w:r>
          </w:p>
        </w:tc>
        <w:tc>
          <w:tcPr>
            <w:tcW w:w="0" w:type="auto"/>
            <w:tcBorders>
              <w:top w:val="nil"/>
              <w:left w:val="nil"/>
              <w:bottom w:val="single" w:sz="4" w:space="0" w:color="auto"/>
              <w:right w:val="single" w:sz="4" w:space="0" w:color="auto"/>
            </w:tcBorders>
            <w:shd w:val="clear" w:color="auto" w:fill="auto"/>
            <w:vAlign w:val="center"/>
            <w:hideMark/>
          </w:tcPr>
          <w:p w14:paraId="09399BB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3,084</w:t>
            </w:r>
          </w:p>
        </w:tc>
      </w:tr>
      <w:tr w:rsidR="00871E6F" w:rsidRPr="00871E6F" w14:paraId="2393451A"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096B46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w:t>
            </w:r>
          </w:p>
        </w:tc>
        <w:tc>
          <w:tcPr>
            <w:tcW w:w="0" w:type="auto"/>
            <w:tcBorders>
              <w:top w:val="nil"/>
              <w:left w:val="nil"/>
              <w:bottom w:val="single" w:sz="4" w:space="0" w:color="auto"/>
              <w:right w:val="single" w:sz="4" w:space="0" w:color="auto"/>
            </w:tcBorders>
            <w:shd w:val="clear" w:color="auto" w:fill="auto"/>
            <w:vAlign w:val="center"/>
            <w:hideMark/>
          </w:tcPr>
          <w:p w14:paraId="40944EBB"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отопление</w:t>
            </w:r>
          </w:p>
        </w:tc>
        <w:tc>
          <w:tcPr>
            <w:tcW w:w="0" w:type="auto"/>
            <w:tcBorders>
              <w:top w:val="nil"/>
              <w:left w:val="nil"/>
              <w:bottom w:val="single" w:sz="4" w:space="0" w:color="auto"/>
              <w:right w:val="single" w:sz="4" w:space="0" w:color="auto"/>
            </w:tcBorders>
            <w:shd w:val="clear" w:color="auto" w:fill="auto"/>
            <w:vAlign w:val="center"/>
            <w:hideMark/>
          </w:tcPr>
          <w:p w14:paraId="149D2EF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6D1F2A5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5FA94F4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7D53762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05E9108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2,346</w:t>
            </w:r>
          </w:p>
        </w:tc>
        <w:tc>
          <w:tcPr>
            <w:tcW w:w="0" w:type="auto"/>
            <w:tcBorders>
              <w:top w:val="nil"/>
              <w:left w:val="nil"/>
              <w:bottom w:val="single" w:sz="4" w:space="0" w:color="auto"/>
              <w:right w:val="single" w:sz="4" w:space="0" w:color="auto"/>
            </w:tcBorders>
            <w:shd w:val="clear" w:color="auto" w:fill="auto"/>
            <w:vAlign w:val="center"/>
            <w:hideMark/>
          </w:tcPr>
          <w:p w14:paraId="592B30C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2,346</w:t>
            </w:r>
          </w:p>
        </w:tc>
        <w:tc>
          <w:tcPr>
            <w:tcW w:w="0" w:type="auto"/>
            <w:tcBorders>
              <w:top w:val="nil"/>
              <w:left w:val="nil"/>
              <w:bottom w:val="single" w:sz="4" w:space="0" w:color="auto"/>
              <w:right w:val="single" w:sz="4" w:space="0" w:color="auto"/>
            </w:tcBorders>
            <w:shd w:val="clear" w:color="auto" w:fill="auto"/>
            <w:vAlign w:val="center"/>
            <w:hideMark/>
          </w:tcPr>
          <w:p w14:paraId="68FA3AA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2,346</w:t>
            </w:r>
          </w:p>
        </w:tc>
        <w:tc>
          <w:tcPr>
            <w:tcW w:w="0" w:type="auto"/>
            <w:tcBorders>
              <w:top w:val="nil"/>
              <w:left w:val="nil"/>
              <w:bottom w:val="single" w:sz="4" w:space="0" w:color="auto"/>
              <w:right w:val="single" w:sz="4" w:space="0" w:color="auto"/>
            </w:tcBorders>
            <w:shd w:val="clear" w:color="auto" w:fill="auto"/>
            <w:vAlign w:val="center"/>
            <w:hideMark/>
          </w:tcPr>
          <w:p w14:paraId="62A9BB2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2,346</w:t>
            </w:r>
          </w:p>
        </w:tc>
        <w:tc>
          <w:tcPr>
            <w:tcW w:w="0" w:type="auto"/>
            <w:tcBorders>
              <w:top w:val="nil"/>
              <w:left w:val="nil"/>
              <w:bottom w:val="single" w:sz="4" w:space="0" w:color="auto"/>
              <w:right w:val="single" w:sz="4" w:space="0" w:color="auto"/>
            </w:tcBorders>
            <w:shd w:val="clear" w:color="auto" w:fill="auto"/>
            <w:vAlign w:val="center"/>
            <w:hideMark/>
          </w:tcPr>
          <w:p w14:paraId="247E1C9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2,346</w:t>
            </w:r>
          </w:p>
        </w:tc>
        <w:tc>
          <w:tcPr>
            <w:tcW w:w="0" w:type="auto"/>
            <w:tcBorders>
              <w:top w:val="nil"/>
              <w:left w:val="nil"/>
              <w:bottom w:val="single" w:sz="4" w:space="0" w:color="auto"/>
              <w:right w:val="single" w:sz="4" w:space="0" w:color="auto"/>
            </w:tcBorders>
            <w:shd w:val="clear" w:color="auto" w:fill="auto"/>
            <w:vAlign w:val="center"/>
            <w:hideMark/>
          </w:tcPr>
          <w:p w14:paraId="151AA62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2,346</w:t>
            </w:r>
          </w:p>
        </w:tc>
        <w:tc>
          <w:tcPr>
            <w:tcW w:w="0" w:type="auto"/>
            <w:tcBorders>
              <w:top w:val="nil"/>
              <w:left w:val="nil"/>
              <w:bottom w:val="single" w:sz="4" w:space="0" w:color="auto"/>
              <w:right w:val="single" w:sz="4" w:space="0" w:color="auto"/>
            </w:tcBorders>
            <w:shd w:val="clear" w:color="auto" w:fill="auto"/>
            <w:vAlign w:val="center"/>
            <w:hideMark/>
          </w:tcPr>
          <w:p w14:paraId="3A64872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2,346</w:t>
            </w:r>
          </w:p>
        </w:tc>
        <w:tc>
          <w:tcPr>
            <w:tcW w:w="0" w:type="auto"/>
            <w:tcBorders>
              <w:top w:val="nil"/>
              <w:left w:val="nil"/>
              <w:bottom w:val="single" w:sz="4" w:space="0" w:color="auto"/>
              <w:right w:val="single" w:sz="4" w:space="0" w:color="auto"/>
            </w:tcBorders>
            <w:shd w:val="clear" w:color="auto" w:fill="auto"/>
            <w:vAlign w:val="center"/>
            <w:hideMark/>
          </w:tcPr>
          <w:p w14:paraId="3DA18F0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2,346</w:t>
            </w:r>
          </w:p>
        </w:tc>
        <w:tc>
          <w:tcPr>
            <w:tcW w:w="0" w:type="auto"/>
            <w:tcBorders>
              <w:top w:val="nil"/>
              <w:left w:val="nil"/>
              <w:bottom w:val="single" w:sz="4" w:space="0" w:color="auto"/>
              <w:right w:val="single" w:sz="4" w:space="0" w:color="auto"/>
            </w:tcBorders>
            <w:shd w:val="clear" w:color="auto" w:fill="auto"/>
            <w:vAlign w:val="center"/>
            <w:hideMark/>
          </w:tcPr>
          <w:p w14:paraId="79F7D6C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2,346</w:t>
            </w:r>
          </w:p>
        </w:tc>
        <w:tc>
          <w:tcPr>
            <w:tcW w:w="0" w:type="auto"/>
            <w:tcBorders>
              <w:top w:val="nil"/>
              <w:left w:val="nil"/>
              <w:bottom w:val="single" w:sz="4" w:space="0" w:color="auto"/>
              <w:right w:val="single" w:sz="4" w:space="0" w:color="auto"/>
            </w:tcBorders>
            <w:shd w:val="clear" w:color="auto" w:fill="auto"/>
            <w:vAlign w:val="center"/>
            <w:hideMark/>
          </w:tcPr>
          <w:p w14:paraId="33F8749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2,346</w:t>
            </w:r>
          </w:p>
        </w:tc>
        <w:tc>
          <w:tcPr>
            <w:tcW w:w="0" w:type="auto"/>
            <w:tcBorders>
              <w:top w:val="nil"/>
              <w:left w:val="nil"/>
              <w:bottom w:val="single" w:sz="4" w:space="0" w:color="auto"/>
              <w:right w:val="single" w:sz="4" w:space="0" w:color="auto"/>
            </w:tcBorders>
            <w:shd w:val="clear" w:color="auto" w:fill="auto"/>
            <w:vAlign w:val="center"/>
            <w:hideMark/>
          </w:tcPr>
          <w:p w14:paraId="5D9D203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2,346</w:t>
            </w:r>
          </w:p>
        </w:tc>
        <w:tc>
          <w:tcPr>
            <w:tcW w:w="0" w:type="auto"/>
            <w:tcBorders>
              <w:top w:val="nil"/>
              <w:left w:val="nil"/>
              <w:bottom w:val="single" w:sz="4" w:space="0" w:color="auto"/>
              <w:right w:val="single" w:sz="4" w:space="0" w:color="auto"/>
            </w:tcBorders>
            <w:shd w:val="clear" w:color="auto" w:fill="auto"/>
            <w:vAlign w:val="center"/>
            <w:hideMark/>
          </w:tcPr>
          <w:p w14:paraId="6FE9BEA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2,346</w:t>
            </w:r>
          </w:p>
        </w:tc>
        <w:tc>
          <w:tcPr>
            <w:tcW w:w="0" w:type="auto"/>
            <w:tcBorders>
              <w:top w:val="nil"/>
              <w:left w:val="nil"/>
              <w:bottom w:val="single" w:sz="4" w:space="0" w:color="auto"/>
              <w:right w:val="single" w:sz="4" w:space="0" w:color="auto"/>
            </w:tcBorders>
            <w:shd w:val="clear" w:color="auto" w:fill="auto"/>
            <w:vAlign w:val="center"/>
            <w:hideMark/>
          </w:tcPr>
          <w:p w14:paraId="7543593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2,346</w:t>
            </w:r>
          </w:p>
        </w:tc>
        <w:tc>
          <w:tcPr>
            <w:tcW w:w="0" w:type="auto"/>
            <w:tcBorders>
              <w:top w:val="nil"/>
              <w:left w:val="nil"/>
              <w:bottom w:val="single" w:sz="4" w:space="0" w:color="auto"/>
              <w:right w:val="single" w:sz="4" w:space="0" w:color="auto"/>
            </w:tcBorders>
            <w:shd w:val="clear" w:color="auto" w:fill="auto"/>
            <w:vAlign w:val="center"/>
            <w:hideMark/>
          </w:tcPr>
          <w:p w14:paraId="33C18EE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2,346</w:t>
            </w:r>
          </w:p>
        </w:tc>
      </w:tr>
      <w:tr w:rsidR="00871E6F" w:rsidRPr="00871E6F" w14:paraId="090F96B6"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3CEB77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w:t>
            </w:r>
          </w:p>
        </w:tc>
        <w:tc>
          <w:tcPr>
            <w:tcW w:w="0" w:type="auto"/>
            <w:tcBorders>
              <w:top w:val="nil"/>
              <w:left w:val="nil"/>
              <w:bottom w:val="single" w:sz="4" w:space="0" w:color="auto"/>
              <w:right w:val="single" w:sz="4" w:space="0" w:color="auto"/>
            </w:tcBorders>
            <w:shd w:val="clear" w:color="auto" w:fill="auto"/>
            <w:vAlign w:val="center"/>
            <w:hideMark/>
          </w:tcPr>
          <w:p w14:paraId="0C61DD00"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вентиляция</w:t>
            </w:r>
          </w:p>
        </w:tc>
        <w:tc>
          <w:tcPr>
            <w:tcW w:w="0" w:type="auto"/>
            <w:tcBorders>
              <w:top w:val="nil"/>
              <w:left w:val="nil"/>
              <w:bottom w:val="single" w:sz="4" w:space="0" w:color="auto"/>
              <w:right w:val="single" w:sz="4" w:space="0" w:color="auto"/>
            </w:tcBorders>
            <w:shd w:val="clear" w:color="auto" w:fill="auto"/>
            <w:vAlign w:val="center"/>
            <w:hideMark/>
          </w:tcPr>
          <w:p w14:paraId="2168116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306FA1E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5A3422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232DE28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32593C4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0,483</w:t>
            </w:r>
          </w:p>
        </w:tc>
        <w:tc>
          <w:tcPr>
            <w:tcW w:w="0" w:type="auto"/>
            <w:tcBorders>
              <w:top w:val="nil"/>
              <w:left w:val="nil"/>
              <w:bottom w:val="single" w:sz="4" w:space="0" w:color="auto"/>
              <w:right w:val="single" w:sz="4" w:space="0" w:color="auto"/>
            </w:tcBorders>
            <w:shd w:val="clear" w:color="auto" w:fill="auto"/>
            <w:vAlign w:val="center"/>
            <w:hideMark/>
          </w:tcPr>
          <w:p w14:paraId="246934D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0,483</w:t>
            </w:r>
          </w:p>
        </w:tc>
        <w:tc>
          <w:tcPr>
            <w:tcW w:w="0" w:type="auto"/>
            <w:tcBorders>
              <w:top w:val="nil"/>
              <w:left w:val="nil"/>
              <w:bottom w:val="single" w:sz="4" w:space="0" w:color="auto"/>
              <w:right w:val="single" w:sz="4" w:space="0" w:color="auto"/>
            </w:tcBorders>
            <w:shd w:val="clear" w:color="auto" w:fill="auto"/>
            <w:vAlign w:val="center"/>
            <w:hideMark/>
          </w:tcPr>
          <w:p w14:paraId="731D3B4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0,483</w:t>
            </w:r>
          </w:p>
        </w:tc>
        <w:tc>
          <w:tcPr>
            <w:tcW w:w="0" w:type="auto"/>
            <w:tcBorders>
              <w:top w:val="nil"/>
              <w:left w:val="nil"/>
              <w:bottom w:val="single" w:sz="4" w:space="0" w:color="auto"/>
              <w:right w:val="single" w:sz="4" w:space="0" w:color="auto"/>
            </w:tcBorders>
            <w:shd w:val="clear" w:color="auto" w:fill="auto"/>
            <w:vAlign w:val="center"/>
            <w:hideMark/>
          </w:tcPr>
          <w:p w14:paraId="4376FEF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0,483</w:t>
            </w:r>
          </w:p>
        </w:tc>
        <w:tc>
          <w:tcPr>
            <w:tcW w:w="0" w:type="auto"/>
            <w:tcBorders>
              <w:top w:val="nil"/>
              <w:left w:val="nil"/>
              <w:bottom w:val="single" w:sz="4" w:space="0" w:color="auto"/>
              <w:right w:val="single" w:sz="4" w:space="0" w:color="auto"/>
            </w:tcBorders>
            <w:shd w:val="clear" w:color="auto" w:fill="auto"/>
            <w:vAlign w:val="center"/>
            <w:hideMark/>
          </w:tcPr>
          <w:p w14:paraId="471FEED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0,483</w:t>
            </w:r>
          </w:p>
        </w:tc>
        <w:tc>
          <w:tcPr>
            <w:tcW w:w="0" w:type="auto"/>
            <w:tcBorders>
              <w:top w:val="nil"/>
              <w:left w:val="nil"/>
              <w:bottom w:val="single" w:sz="4" w:space="0" w:color="auto"/>
              <w:right w:val="single" w:sz="4" w:space="0" w:color="auto"/>
            </w:tcBorders>
            <w:shd w:val="clear" w:color="auto" w:fill="auto"/>
            <w:vAlign w:val="center"/>
            <w:hideMark/>
          </w:tcPr>
          <w:p w14:paraId="2F19C4C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0,483</w:t>
            </w:r>
          </w:p>
        </w:tc>
        <w:tc>
          <w:tcPr>
            <w:tcW w:w="0" w:type="auto"/>
            <w:tcBorders>
              <w:top w:val="nil"/>
              <w:left w:val="nil"/>
              <w:bottom w:val="single" w:sz="4" w:space="0" w:color="auto"/>
              <w:right w:val="single" w:sz="4" w:space="0" w:color="auto"/>
            </w:tcBorders>
            <w:shd w:val="clear" w:color="auto" w:fill="auto"/>
            <w:vAlign w:val="center"/>
            <w:hideMark/>
          </w:tcPr>
          <w:p w14:paraId="0A9E117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0,483</w:t>
            </w:r>
          </w:p>
        </w:tc>
        <w:tc>
          <w:tcPr>
            <w:tcW w:w="0" w:type="auto"/>
            <w:tcBorders>
              <w:top w:val="nil"/>
              <w:left w:val="nil"/>
              <w:bottom w:val="single" w:sz="4" w:space="0" w:color="auto"/>
              <w:right w:val="single" w:sz="4" w:space="0" w:color="auto"/>
            </w:tcBorders>
            <w:shd w:val="clear" w:color="auto" w:fill="auto"/>
            <w:vAlign w:val="center"/>
            <w:hideMark/>
          </w:tcPr>
          <w:p w14:paraId="6D116EB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0,483</w:t>
            </w:r>
          </w:p>
        </w:tc>
        <w:tc>
          <w:tcPr>
            <w:tcW w:w="0" w:type="auto"/>
            <w:tcBorders>
              <w:top w:val="nil"/>
              <w:left w:val="nil"/>
              <w:bottom w:val="single" w:sz="4" w:space="0" w:color="auto"/>
              <w:right w:val="single" w:sz="4" w:space="0" w:color="auto"/>
            </w:tcBorders>
            <w:shd w:val="clear" w:color="auto" w:fill="auto"/>
            <w:vAlign w:val="center"/>
            <w:hideMark/>
          </w:tcPr>
          <w:p w14:paraId="50D0D31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0,483</w:t>
            </w:r>
          </w:p>
        </w:tc>
        <w:tc>
          <w:tcPr>
            <w:tcW w:w="0" w:type="auto"/>
            <w:tcBorders>
              <w:top w:val="nil"/>
              <w:left w:val="nil"/>
              <w:bottom w:val="single" w:sz="4" w:space="0" w:color="auto"/>
              <w:right w:val="single" w:sz="4" w:space="0" w:color="auto"/>
            </w:tcBorders>
            <w:shd w:val="clear" w:color="auto" w:fill="auto"/>
            <w:vAlign w:val="center"/>
            <w:hideMark/>
          </w:tcPr>
          <w:p w14:paraId="76401D1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0,483</w:t>
            </w:r>
          </w:p>
        </w:tc>
        <w:tc>
          <w:tcPr>
            <w:tcW w:w="0" w:type="auto"/>
            <w:tcBorders>
              <w:top w:val="nil"/>
              <w:left w:val="nil"/>
              <w:bottom w:val="single" w:sz="4" w:space="0" w:color="auto"/>
              <w:right w:val="single" w:sz="4" w:space="0" w:color="auto"/>
            </w:tcBorders>
            <w:shd w:val="clear" w:color="auto" w:fill="auto"/>
            <w:vAlign w:val="center"/>
            <w:hideMark/>
          </w:tcPr>
          <w:p w14:paraId="14A994A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0,483</w:t>
            </w:r>
          </w:p>
        </w:tc>
        <w:tc>
          <w:tcPr>
            <w:tcW w:w="0" w:type="auto"/>
            <w:tcBorders>
              <w:top w:val="nil"/>
              <w:left w:val="nil"/>
              <w:bottom w:val="single" w:sz="4" w:space="0" w:color="auto"/>
              <w:right w:val="single" w:sz="4" w:space="0" w:color="auto"/>
            </w:tcBorders>
            <w:shd w:val="clear" w:color="auto" w:fill="auto"/>
            <w:vAlign w:val="center"/>
            <w:hideMark/>
          </w:tcPr>
          <w:p w14:paraId="48B8068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0,483</w:t>
            </w:r>
          </w:p>
        </w:tc>
        <w:tc>
          <w:tcPr>
            <w:tcW w:w="0" w:type="auto"/>
            <w:tcBorders>
              <w:top w:val="nil"/>
              <w:left w:val="nil"/>
              <w:bottom w:val="single" w:sz="4" w:space="0" w:color="auto"/>
              <w:right w:val="single" w:sz="4" w:space="0" w:color="auto"/>
            </w:tcBorders>
            <w:shd w:val="clear" w:color="auto" w:fill="auto"/>
            <w:vAlign w:val="center"/>
            <w:hideMark/>
          </w:tcPr>
          <w:p w14:paraId="56E0718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0,483</w:t>
            </w:r>
          </w:p>
        </w:tc>
        <w:tc>
          <w:tcPr>
            <w:tcW w:w="0" w:type="auto"/>
            <w:tcBorders>
              <w:top w:val="nil"/>
              <w:left w:val="nil"/>
              <w:bottom w:val="single" w:sz="4" w:space="0" w:color="auto"/>
              <w:right w:val="single" w:sz="4" w:space="0" w:color="auto"/>
            </w:tcBorders>
            <w:shd w:val="clear" w:color="auto" w:fill="auto"/>
            <w:vAlign w:val="center"/>
            <w:hideMark/>
          </w:tcPr>
          <w:p w14:paraId="7B6FBF6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0,483</w:t>
            </w:r>
          </w:p>
        </w:tc>
      </w:tr>
      <w:tr w:rsidR="00871E6F" w:rsidRPr="00871E6F" w14:paraId="40C98C42"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6157CF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vAlign w:val="center"/>
            <w:hideMark/>
          </w:tcPr>
          <w:p w14:paraId="7168CA94"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горячее водоснабжение</w:t>
            </w:r>
          </w:p>
        </w:tc>
        <w:tc>
          <w:tcPr>
            <w:tcW w:w="0" w:type="auto"/>
            <w:tcBorders>
              <w:top w:val="nil"/>
              <w:left w:val="nil"/>
              <w:bottom w:val="single" w:sz="4" w:space="0" w:color="auto"/>
              <w:right w:val="single" w:sz="4" w:space="0" w:color="auto"/>
            </w:tcBorders>
            <w:shd w:val="clear" w:color="auto" w:fill="auto"/>
            <w:vAlign w:val="center"/>
            <w:hideMark/>
          </w:tcPr>
          <w:p w14:paraId="5C30735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9C5E03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7388C3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5F6887E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831916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0,255</w:t>
            </w:r>
          </w:p>
        </w:tc>
        <w:tc>
          <w:tcPr>
            <w:tcW w:w="0" w:type="auto"/>
            <w:tcBorders>
              <w:top w:val="nil"/>
              <w:left w:val="nil"/>
              <w:bottom w:val="single" w:sz="4" w:space="0" w:color="auto"/>
              <w:right w:val="single" w:sz="4" w:space="0" w:color="auto"/>
            </w:tcBorders>
            <w:shd w:val="clear" w:color="auto" w:fill="auto"/>
            <w:vAlign w:val="center"/>
            <w:hideMark/>
          </w:tcPr>
          <w:p w14:paraId="30A45EB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0,255</w:t>
            </w:r>
          </w:p>
        </w:tc>
        <w:tc>
          <w:tcPr>
            <w:tcW w:w="0" w:type="auto"/>
            <w:tcBorders>
              <w:top w:val="nil"/>
              <w:left w:val="nil"/>
              <w:bottom w:val="single" w:sz="4" w:space="0" w:color="auto"/>
              <w:right w:val="single" w:sz="4" w:space="0" w:color="auto"/>
            </w:tcBorders>
            <w:shd w:val="clear" w:color="auto" w:fill="auto"/>
            <w:vAlign w:val="center"/>
            <w:hideMark/>
          </w:tcPr>
          <w:p w14:paraId="2CD21F5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0,255</w:t>
            </w:r>
          </w:p>
        </w:tc>
        <w:tc>
          <w:tcPr>
            <w:tcW w:w="0" w:type="auto"/>
            <w:tcBorders>
              <w:top w:val="nil"/>
              <w:left w:val="nil"/>
              <w:bottom w:val="single" w:sz="4" w:space="0" w:color="auto"/>
              <w:right w:val="single" w:sz="4" w:space="0" w:color="auto"/>
            </w:tcBorders>
            <w:shd w:val="clear" w:color="auto" w:fill="auto"/>
            <w:vAlign w:val="center"/>
            <w:hideMark/>
          </w:tcPr>
          <w:p w14:paraId="140A3C4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0,255</w:t>
            </w:r>
          </w:p>
        </w:tc>
        <w:tc>
          <w:tcPr>
            <w:tcW w:w="0" w:type="auto"/>
            <w:tcBorders>
              <w:top w:val="nil"/>
              <w:left w:val="nil"/>
              <w:bottom w:val="single" w:sz="4" w:space="0" w:color="auto"/>
              <w:right w:val="single" w:sz="4" w:space="0" w:color="auto"/>
            </w:tcBorders>
            <w:shd w:val="clear" w:color="auto" w:fill="auto"/>
            <w:vAlign w:val="center"/>
            <w:hideMark/>
          </w:tcPr>
          <w:p w14:paraId="67B7558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0,255</w:t>
            </w:r>
          </w:p>
        </w:tc>
        <w:tc>
          <w:tcPr>
            <w:tcW w:w="0" w:type="auto"/>
            <w:tcBorders>
              <w:top w:val="nil"/>
              <w:left w:val="nil"/>
              <w:bottom w:val="single" w:sz="4" w:space="0" w:color="auto"/>
              <w:right w:val="single" w:sz="4" w:space="0" w:color="auto"/>
            </w:tcBorders>
            <w:shd w:val="clear" w:color="auto" w:fill="auto"/>
            <w:vAlign w:val="center"/>
            <w:hideMark/>
          </w:tcPr>
          <w:p w14:paraId="7F59A8F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0,255</w:t>
            </w:r>
          </w:p>
        </w:tc>
        <w:tc>
          <w:tcPr>
            <w:tcW w:w="0" w:type="auto"/>
            <w:tcBorders>
              <w:top w:val="nil"/>
              <w:left w:val="nil"/>
              <w:bottom w:val="single" w:sz="4" w:space="0" w:color="auto"/>
              <w:right w:val="single" w:sz="4" w:space="0" w:color="auto"/>
            </w:tcBorders>
            <w:shd w:val="clear" w:color="auto" w:fill="auto"/>
            <w:vAlign w:val="center"/>
            <w:hideMark/>
          </w:tcPr>
          <w:p w14:paraId="2DB3BBB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0,255</w:t>
            </w:r>
          </w:p>
        </w:tc>
        <w:tc>
          <w:tcPr>
            <w:tcW w:w="0" w:type="auto"/>
            <w:tcBorders>
              <w:top w:val="nil"/>
              <w:left w:val="nil"/>
              <w:bottom w:val="single" w:sz="4" w:space="0" w:color="auto"/>
              <w:right w:val="single" w:sz="4" w:space="0" w:color="auto"/>
            </w:tcBorders>
            <w:shd w:val="clear" w:color="auto" w:fill="auto"/>
            <w:vAlign w:val="center"/>
            <w:hideMark/>
          </w:tcPr>
          <w:p w14:paraId="63340C0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0,255</w:t>
            </w:r>
          </w:p>
        </w:tc>
        <w:tc>
          <w:tcPr>
            <w:tcW w:w="0" w:type="auto"/>
            <w:tcBorders>
              <w:top w:val="nil"/>
              <w:left w:val="nil"/>
              <w:bottom w:val="single" w:sz="4" w:space="0" w:color="auto"/>
              <w:right w:val="single" w:sz="4" w:space="0" w:color="auto"/>
            </w:tcBorders>
            <w:shd w:val="clear" w:color="auto" w:fill="auto"/>
            <w:vAlign w:val="center"/>
            <w:hideMark/>
          </w:tcPr>
          <w:p w14:paraId="5EBD5DA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0,255</w:t>
            </w:r>
          </w:p>
        </w:tc>
        <w:tc>
          <w:tcPr>
            <w:tcW w:w="0" w:type="auto"/>
            <w:tcBorders>
              <w:top w:val="nil"/>
              <w:left w:val="nil"/>
              <w:bottom w:val="single" w:sz="4" w:space="0" w:color="auto"/>
              <w:right w:val="single" w:sz="4" w:space="0" w:color="auto"/>
            </w:tcBorders>
            <w:shd w:val="clear" w:color="auto" w:fill="auto"/>
            <w:vAlign w:val="center"/>
            <w:hideMark/>
          </w:tcPr>
          <w:p w14:paraId="21BDA61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0,255</w:t>
            </w:r>
          </w:p>
        </w:tc>
        <w:tc>
          <w:tcPr>
            <w:tcW w:w="0" w:type="auto"/>
            <w:tcBorders>
              <w:top w:val="nil"/>
              <w:left w:val="nil"/>
              <w:bottom w:val="single" w:sz="4" w:space="0" w:color="auto"/>
              <w:right w:val="single" w:sz="4" w:space="0" w:color="auto"/>
            </w:tcBorders>
            <w:shd w:val="clear" w:color="auto" w:fill="auto"/>
            <w:vAlign w:val="center"/>
            <w:hideMark/>
          </w:tcPr>
          <w:p w14:paraId="039A31A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0,255</w:t>
            </w:r>
          </w:p>
        </w:tc>
        <w:tc>
          <w:tcPr>
            <w:tcW w:w="0" w:type="auto"/>
            <w:tcBorders>
              <w:top w:val="nil"/>
              <w:left w:val="nil"/>
              <w:bottom w:val="single" w:sz="4" w:space="0" w:color="auto"/>
              <w:right w:val="single" w:sz="4" w:space="0" w:color="auto"/>
            </w:tcBorders>
            <w:shd w:val="clear" w:color="auto" w:fill="auto"/>
            <w:vAlign w:val="center"/>
            <w:hideMark/>
          </w:tcPr>
          <w:p w14:paraId="4D6E9C7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0,255</w:t>
            </w:r>
          </w:p>
        </w:tc>
        <w:tc>
          <w:tcPr>
            <w:tcW w:w="0" w:type="auto"/>
            <w:tcBorders>
              <w:top w:val="nil"/>
              <w:left w:val="nil"/>
              <w:bottom w:val="single" w:sz="4" w:space="0" w:color="auto"/>
              <w:right w:val="single" w:sz="4" w:space="0" w:color="auto"/>
            </w:tcBorders>
            <w:shd w:val="clear" w:color="auto" w:fill="auto"/>
            <w:vAlign w:val="center"/>
            <w:hideMark/>
          </w:tcPr>
          <w:p w14:paraId="27757D2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0,255</w:t>
            </w:r>
          </w:p>
        </w:tc>
        <w:tc>
          <w:tcPr>
            <w:tcW w:w="0" w:type="auto"/>
            <w:tcBorders>
              <w:top w:val="nil"/>
              <w:left w:val="nil"/>
              <w:bottom w:val="single" w:sz="4" w:space="0" w:color="auto"/>
              <w:right w:val="single" w:sz="4" w:space="0" w:color="auto"/>
            </w:tcBorders>
            <w:shd w:val="clear" w:color="auto" w:fill="auto"/>
            <w:vAlign w:val="center"/>
            <w:hideMark/>
          </w:tcPr>
          <w:p w14:paraId="614F785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0,255</w:t>
            </w:r>
          </w:p>
        </w:tc>
      </w:tr>
      <w:tr w:rsidR="00871E6F" w:rsidRPr="00871E6F" w14:paraId="7381F4EE"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F169F3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vAlign w:val="center"/>
            <w:hideMark/>
          </w:tcPr>
          <w:p w14:paraId="71E6AF49"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Резерв/дефицит тепловой мощности (по договорной нагрузке)</w:t>
            </w:r>
          </w:p>
        </w:tc>
        <w:tc>
          <w:tcPr>
            <w:tcW w:w="0" w:type="auto"/>
            <w:tcBorders>
              <w:top w:val="nil"/>
              <w:left w:val="nil"/>
              <w:bottom w:val="single" w:sz="4" w:space="0" w:color="auto"/>
              <w:right w:val="single" w:sz="4" w:space="0" w:color="auto"/>
            </w:tcBorders>
            <w:shd w:val="clear" w:color="auto" w:fill="auto"/>
            <w:vAlign w:val="center"/>
            <w:hideMark/>
          </w:tcPr>
          <w:p w14:paraId="39DF671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A83135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218A6BC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565512A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18B938F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1,687</w:t>
            </w:r>
          </w:p>
        </w:tc>
        <w:tc>
          <w:tcPr>
            <w:tcW w:w="0" w:type="auto"/>
            <w:tcBorders>
              <w:top w:val="nil"/>
              <w:left w:val="nil"/>
              <w:bottom w:val="single" w:sz="4" w:space="0" w:color="auto"/>
              <w:right w:val="single" w:sz="4" w:space="0" w:color="auto"/>
            </w:tcBorders>
            <w:shd w:val="clear" w:color="auto" w:fill="auto"/>
            <w:vAlign w:val="center"/>
            <w:hideMark/>
          </w:tcPr>
          <w:p w14:paraId="14CBC46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1,687</w:t>
            </w:r>
          </w:p>
        </w:tc>
        <w:tc>
          <w:tcPr>
            <w:tcW w:w="0" w:type="auto"/>
            <w:tcBorders>
              <w:top w:val="nil"/>
              <w:left w:val="nil"/>
              <w:bottom w:val="single" w:sz="4" w:space="0" w:color="auto"/>
              <w:right w:val="single" w:sz="4" w:space="0" w:color="auto"/>
            </w:tcBorders>
            <w:shd w:val="clear" w:color="auto" w:fill="auto"/>
            <w:vAlign w:val="center"/>
            <w:hideMark/>
          </w:tcPr>
          <w:p w14:paraId="6839BD3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1,687</w:t>
            </w:r>
          </w:p>
        </w:tc>
        <w:tc>
          <w:tcPr>
            <w:tcW w:w="0" w:type="auto"/>
            <w:tcBorders>
              <w:top w:val="nil"/>
              <w:left w:val="nil"/>
              <w:bottom w:val="single" w:sz="4" w:space="0" w:color="auto"/>
              <w:right w:val="single" w:sz="4" w:space="0" w:color="auto"/>
            </w:tcBorders>
            <w:shd w:val="clear" w:color="auto" w:fill="auto"/>
            <w:vAlign w:val="center"/>
            <w:hideMark/>
          </w:tcPr>
          <w:p w14:paraId="0A1CCA1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1,687</w:t>
            </w:r>
          </w:p>
        </w:tc>
        <w:tc>
          <w:tcPr>
            <w:tcW w:w="0" w:type="auto"/>
            <w:tcBorders>
              <w:top w:val="nil"/>
              <w:left w:val="nil"/>
              <w:bottom w:val="single" w:sz="4" w:space="0" w:color="auto"/>
              <w:right w:val="single" w:sz="4" w:space="0" w:color="auto"/>
            </w:tcBorders>
            <w:shd w:val="clear" w:color="auto" w:fill="auto"/>
            <w:vAlign w:val="center"/>
            <w:hideMark/>
          </w:tcPr>
          <w:p w14:paraId="0D8279E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1,687</w:t>
            </w:r>
          </w:p>
        </w:tc>
        <w:tc>
          <w:tcPr>
            <w:tcW w:w="0" w:type="auto"/>
            <w:tcBorders>
              <w:top w:val="nil"/>
              <w:left w:val="nil"/>
              <w:bottom w:val="single" w:sz="4" w:space="0" w:color="auto"/>
              <w:right w:val="single" w:sz="4" w:space="0" w:color="auto"/>
            </w:tcBorders>
            <w:shd w:val="clear" w:color="auto" w:fill="auto"/>
            <w:vAlign w:val="center"/>
            <w:hideMark/>
          </w:tcPr>
          <w:p w14:paraId="618C463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1,687</w:t>
            </w:r>
          </w:p>
        </w:tc>
        <w:tc>
          <w:tcPr>
            <w:tcW w:w="0" w:type="auto"/>
            <w:tcBorders>
              <w:top w:val="nil"/>
              <w:left w:val="nil"/>
              <w:bottom w:val="single" w:sz="4" w:space="0" w:color="auto"/>
              <w:right w:val="single" w:sz="4" w:space="0" w:color="auto"/>
            </w:tcBorders>
            <w:shd w:val="clear" w:color="auto" w:fill="auto"/>
            <w:vAlign w:val="center"/>
            <w:hideMark/>
          </w:tcPr>
          <w:p w14:paraId="5D6DE8D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1,687</w:t>
            </w:r>
          </w:p>
        </w:tc>
        <w:tc>
          <w:tcPr>
            <w:tcW w:w="0" w:type="auto"/>
            <w:tcBorders>
              <w:top w:val="nil"/>
              <w:left w:val="nil"/>
              <w:bottom w:val="single" w:sz="4" w:space="0" w:color="auto"/>
              <w:right w:val="single" w:sz="4" w:space="0" w:color="auto"/>
            </w:tcBorders>
            <w:shd w:val="clear" w:color="auto" w:fill="auto"/>
            <w:vAlign w:val="center"/>
            <w:hideMark/>
          </w:tcPr>
          <w:p w14:paraId="5C8A89E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1,687</w:t>
            </w:r>
          </w:p>
        </w:tc>
        <w:tc>
          <w:tcPr>
            <w:tcW w:w="0" w:type="auto"/>
            <w:tcBorders>
              <w:top w:val="nil"/>
              <w:left w:val="nil"/>
              <w:bottom w:val="single" w:sz="4" w:space="0" w:color="auto"/>
              <w:right w:val="single" w:sz="4" w:space="0" w:color="auto"/>
            </w:tcBorders>
            <w:shd w:val="clear" w:color="auto" w:fill="auto"/>
            <w:vAlign w:val="center"/>
            <w:hideMark/>
          </w:tcPr>
          <w:p w14:paraId="49D917D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1,687</w:t>
            </w:r>
          </w:p>
        </w:tc>
        <w:tc>
          <w:tcPr>
            <w:tcW w:w="0" w:type="auto"/>
            <w:tcBorders>
              <w:top w:val="nil"/>
              <w:left w:val="nil"/>
              <w:bottom w:val="single" w:sz="4" w:space="0" w:color="auto"/>
              <w:right w:val="single" w:sz="4" w:space="0" w:color="auto"/>
            </w:tcBorders>
            <w:shd w:val="clear" w:color="auto" w:fill="auto"/>
            <w:vAlign w:val="center"/>
            <w:hideMark/>
          </w:tcPr>
          <w:p w14:paraId="28738FE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1,687</w:t>
            </w:r>
          </w:p>
        </w:tc>
        <w:tc>
          <w:tcPr>
            <w:tcW w:w="0" w:type="auto"/>
            <w:tcBorders>
              <w:top w:val="nil"/>
              <w:left w:val="nil"/>
              <w:bottom w:val="single" w:sz="4" w:space="0" w:color="auto"/>
              <w:right w:val="single" w:sz="4" w:space="0" w:color="auto"/>
            </w:tcBorders>
            <w:shd w:val="clear" w:color="auto" w:fill="auto"/>
            <w:vAlign w:val="center"/>
            <w:hideMark/>
          </w:tcPr>
          <w:p w14:paraId="74648F1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1,687</w:t>
            </w:r>
          </w:p>
        </w:tc>
        <w:tc>
          <w:tcPr>
            <w:tcW w:w="0" w:type="auto"/>
            <w:tcBorders>
              <w:top w:val="nil"/>
              <w:left w:val="nil"/>
              <w:bottom w:val="single" w:sz="4" w:space="0" w:color="auto"/>
              <w:right w:val="single" w:sz="4" w:space="0" w:color="auto"/>
            </w:tcBorders>
            <w:shd w:val="clear" w:color="auto" w:fill="auto"/>
            <w:vAlign w:val="center"/>
            <w:hideMark/>
          </w:tcPr>
          <w:p w14:paraId="50D2876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1,687</w:t>
            </w:r>
          </w:p>
        </w:tc>
        <w:tc>
          <w:tcPr>
            <w:tcW w:w="0" w:type="auto"/>
            <w:tcBorders>
              <w:top w:val="nil"/>
              <w:left w:val="nil"/>
              <w:bottom w:val="single" w:sz="4" w:space="0" w:color="auto"/>
              <w:right w:val="single" w:sz="4" w:space="0" w:color="auto"/>
            </w:tcBorders>
            <w:shd w:val="clear" w:color="auto" w:fill="auto"/>
            <w:vAlign w:val="center"/>
            <w:hideMark/>
          </w:tcPr>
          <w:p w14:paraId="37A2363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1,687</w:t>
            </w:r>
          </w:p>
        </w:tc>
        <w:tc>
          <w:tcPr>
            <w:tcW w:w="0" w:type="auto"/>
            <w:tcBorders>
              <w:top w:val="nil"/>
              <w:left w:val="nil"/>
              <w:bottom w:val="single" w:sz="4" w:space="0" w:color="auto"/>
              <w:right w:val="single" w:sz="4" w:space="0" w:color="auto"/>
            </w:tcBorders>
            <w:shd w:val="clear" w:color="auto" w:fill="auto"/>
            <w:vAlign w:val="center"/>
            <w:hideMark/>
          </w:tcPr>
          <w:p w14:paraId="6507B39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1,687</w:t>
            </w:r>
          </w:p>
        </w:tc>
      </w:tr>
      <w:tr w:rsidR="00871E6F" w:rsidRPr="00871E6F" w14:paraId="39EFBA71"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B9E546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vAlign w:val="center"/>
            <w:hideMark/>
          </w:tcPr>
          <w:p w14:paraId="6419F778"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Резерв/дефицит тепловой мощности (по расчетной нагрузке)</w:t>
            </w:r>
          </w:p>
        </w:tc>
        <w:tc>
          <w:tcPr>
            <w:tcW w:w="0" w:type="auto"/>
            <w:tcBorders>
              <w:top w:val="nil"/>
              <w:left w:val="nil"/>
              <w:bottom w:val="single" w:sz="4" w:space="0" w:color="auto"/>
              <w:right w:val="single" w:sz="4" w:space="0" w:color="auto"/>
            </w:tcBorders>
            <w:shd w:val="clear" w:color="auto" w:fill="auto"/>
            <w:vAlign w:val="center"/>
            <w:hideMark/>
          </w:tcPr>
          <w:p w14:paraId="5337ABE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19CBB48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36D9B4E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58FDC02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19C2A2B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2,003</w:t>
            </w:r>
          </w:p>
        </w:tc>
        <w:tc>
          <w:tcPr>
            <w:tcW w:w="0" w:type="auto"/>
            <w:tcBorders>
              <w:top w:val="nil"/>
              <w:left w:val="nil"/>
              <w:bottom w:val="single" w:sz="4" w:space="0" w:color="auto"/>
              <w:right w:val="single" w:sz="4" w:space="0" w:color="auto"/>
            </w:tcBorders>
            <w:shd w:val="clear" w:color="auto" w:fill="auto"/>
            <w:vAlign w:val="center"/>
            <w:hideMark/>
          </w:tcPr>
          <w:p w14:paraId="5AEA1A6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2,003</w:t>
            </w:r>
          </w:p>
        </w:tc>
        <w:tc>
          <w:tcPr>
            <w:tcW w:w="0" w:type="auto"/>
            <w:tcBorders>
              <w:top w:val="nil"/>
              <w:left w:val="nil"/>
              <w:bottom w:val="single" w:sz="4" w:space="0" w:color="auto"/>
              <w:right w:val="single" w:sz="4" w:space="0" w:color="auto"/>
            </w:tcBorders>
            <w:shd w:val="clear" w:color="auto" w:fill="auto"/>
            <w:vAlign w:val="center"/>
            <w:hideMark/>
          </w:tcPr>
          <w:p w14:paraId="6204CBC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2,003</w:t>
            </w:r>
          </w:p>
        </w:tc>
        <w:tc>
          <w:tcPr>
            <w:tcW w:w="0" w:type="auto"/>
            <w:tcBorders>
              <w:top w:val="nil"/>
              <w:left w:val="nil"/>
              <w:bottom w:val="single" w:sz="4" w:space="0" w:color="auto"/>
              <w:right w:val="single" w:sz="4" w:space="0" w:color="auto"/>
            </w:tcBorders>
            <w:shd w:val="clear" w:color="auto" w:fill="auto"/>
            <w:vAlign w:val="center"/>
            <w:hideMark/>
          </w:tcPr>
          <w:p w14:paraId="6D0A2E4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2,003</w:t>
            </w:r>
          </w:p>
        </w:tc>
        <w:tc>
          <w:tcPr>
            <w:tcW w:w="0" w:type="auto"/>
            <w:tcBorders>
              <w:top w:val="nil"/>
              <w:left w:val="nil"/>
              <w:bottom w:val="single" w:sz="4" w:space="0" w:color="auto"/>
              <w:right w:val="single" w:sz="4" w:space="0" w:color="auto"/>
            </w:tcBorders>
            <w:shd w:val="clear" w:color="auto" w:fill="auto"/>
            <w:vAlign w:val="center"/>
            <w:hideMark/>
          </w:tcPr>
          <w:p w14:paraId="3A9EB20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2,003</w:t>
            </w:r>
          </w:p>
        </w:tc>
        <w:tc>
          <w:tcPr>
            <w:tcW w:w="0" w:type="auto"/>
            <w:tcBorders>
              <w:top w:val="nil"/>
              <w:left w:val="nil"/>
              <w:bottom w:val="single" w:sz="4" w:space="0" w:color="auto"/>
              <w:right w:val="single" w:sz="4" w:space="0" w:color="auto"/>
            </w:tcBorders>
            <w:shd w:val="clear" w:color="auto" w:fill="auto"/>
            <w:vAlign w:val="center"/>
            <w:hideMark/>
          </w:tcPr>
          <w:p w14:paraId="7520E57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2,003</w:t>
            </w:r>
          </w:p>
        </w:tc>
        <w:tc>
          <w:tcPr>
            <w:tcW w:w="0" w:type="auto"/>
            <w:tcBorders>
              <w:top w:val="nil"/>
              <w:left w:val="nil"/>
              <w:bottom w:val="single" w:sz="4" w:space="0" w:color="auto"/>
              <w:right w:val="single" w:sz="4" w:space="0" w:color="auto"/>
            </w:tcBorders>
            <w:shd w:val="clear" w:color="auto" w:fill="auto"/>
            <w:vAlign w:val="center"/>
            <w:hideMark/>
          </w:tcPr>
          <w:p w14:paraId="0A113E5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2,003</w:t>
            </w:r>
          </w:p>
        </w:tc>
        <w:tc>
          <w:tcPr>
            <w:tcW w:w="0" w:type="auto"/>
            <w:tcBorders>
              <w:top w:val="nil"/>
              <w:left w:val="nil"/>
              <w:bottom w:val="single" w:sz="4" w:space="0" w:color="auto"/>
              <w:right w:val="single" w:sz="4" w:space="0" w:color="auto"/>
            </w:tcBorders>
            <w:shd w:val="clear" w:color="auto" w:fill="auto"/>
            <w:vAlign w:val="center"/>
            <w:hideMark/>
          </w:tcPr>
          <w:p w14:paraId="529227C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2,003</w:t>
            </w:r>
          </w:p>
        </w:tc>
        <w:tc>
          <w:tcPr>
            <w:tcW w:w="0" w:type="auto"/>
            <w:tcBorders>
              <w:top w:val="nil"/>
              <w:left w:val="nil"/>
              <w:bottom w:val="single" w:sz="4" w:space="0" w:color="auto"/>
              <w:right w:val="single" w:sz="4" w:space="0" w:color="auto"/>
            </w:tcBorders>
            <w:shd w:val="clear" w:color="auto" w:fill="auto"/>
            <w:vAlign w:val="center"/>
            <w:hideMark/>
          </w:tcPr>
          <w:p w14:paraId="4C0C439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2,003</w:t>
            </w:r>
          </w:p>
        </w:tc>
        <w:tc>
          <w:tcPr>
            <w:tcW w:w="0" w:type="auto"/>
            <w:tcBorders>
              <w:top w:val="nil"/>
              <w:left w:val="nil"/>
              <w:bottom w:val="single" w:sz="4" w:space="0" w:color="auto"/>
              <w:right w:val="single" w:sz="4" w:space="0" w:color="auto"/>
            </w:tcBorders>
            <w:shd w:val="clear" w:color="auto" w:fill="auto"/>
            <w:vAlign w:val="center"/>
            <w:hideMark/>
          </w:tcPr>
          <w:p w14:paraId="0D8A23A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2,003</w:t>
            </w:r>
          </w:p>
        </w:tc>
        <w:tc>
          <w:tcPr>
            <w:tcW w:w="0" w:type="auto"/>
            <w:tcBorders>
              <w:top w:val="nil"/>
              <w:left w:val="nil"/>
              <w:bottom w:val="single" w:sz="4" w:space="0" w:color="auto"/>
              <w:right w:val="single" w:sz="4" w:space="0" w:color="auto"/>
            </w:tcBorders>
            <w:shd w:val="clear" w:color="auto" w:fill="auto"/>
            <w:vAlign w:val="center"/>
            <w:hideMark/>
          </w:tcPr>
          <w:p w14:paraId="07871DD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2,003</w:t>
            </w:r>
          </w:p>
        </w:tc>
        <w:tc>
          <w:tcPr>
            <w:tcW w:w="0" w:type="auto"/>
            <w:tcBorders>
              <w:top w:val="nil"/>
              <w:left w:val="nil"/>
              <w:bottom w:val="single" w:sz="4" w:space="0" w:color="auto"/>
              <w:right w:val="single" w:sz="4" w:space="0" w:color="auto"/>
            </w:tcBorders>
            <w:shd w:val="clear" w:color="auto" w:fill="auto"/>
            <w:vAlign w:val="center"/>
            <w:hideMark/>
          </w:tcPr>
          <w:p w14:paraId="6591200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2,003</w:t>
            </w:r>
          </w:p>
        </w:tc>
        <w:tc>
          <w:tcPr>
            <w:tcW w:w="0" w:type="auto"/>
            <w:tcBorders>
              <w:top w:val="nil"/>
              <w:left w:val="nil"/>
              <w:bottom w:val="single" w:sz="4" w:space="0" w:color="auto"/>
              <w:right w:val="single" w:sz="4" w:space="0" w:color="auto"/>
            </w:tcBorders>
            <w:shd w:val="clear" w:color="auto" w:fill="auto"/>
            <w:vAlign w:val="center"/>
            <w:hideMark/>
          </w:tcPr>
          <w:p w14:paraId="0B8621E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2,003</w:t>
            </w:r>
          </w:p>
        </w:tc>
        <w:tc>
          <w:tcPr>
            <w:tcW w:w="0" w:type="auto"/>
            <w:tcBorders>
              <w:top w:val="nil"/>
              <w:left w:val="nil"/>
              <w:bottom w:val="single" w:sz="4" w:space="0" w:color="auto"/>
              <w:right w:val="single" w:sz="4" w:space="0" w:color="auto"/>
            </w:tcBorders>
            <w:shd w:val="clear" w:color="auto" w:fill="auto"/>
            <w:vAlign w:val="center"/>
            <w:hideMark/>
          </w:tcPr>
          <w:p w14:paraId="33CF7CB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2,003</w:t>
            </w:r>
          </w:p>
        </w:tc>
      </w:tr>
      <w:tr w:rsidR="00871E6F" w:rsidRPr="00871E6F" w14:paraId="6972ADB0"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CD04B9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vAlign w:val="center"/>
            <w:hideMark/>
          </w:tcPr>
          <w:p w14:paraId="1DF148E3"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0" w:type="auto"/>
            <w:tcBorders>
              <w:top w:val="nil"/>
              <w:left w:val="nil"/>
              <w:bottom w:val="single" w:sz="4" w:space="0" w:color="auto"/>
              <w:right w:val="single" w:sz="4" w:space="0" w:color="auto"/>
            </w:tcBorders>
            <w:shd w:val="clear" w:color="auto" w:fill="auto"/>
            <w:vAlign w:val="center"/>
            <w:hideMark/>
          </w:tcPr>
          <w:p w14:paraId="4C85DC3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65D38B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01549F9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267A392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39F0090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2,507</w:t>
            </w:r>
          </w:p>
        </w:tc>
        <w:tc>
          <w:tcPr>
            <w:tcW w:w="0" w:type="auto"/>
            <w:tcBorders>
              <w:top w:val="nil"/>
              <w:left w:val="nil"/>
              <w:bottom w:val="single" w:sz="4" w:space="0" w:color="auto"/>
              <w:right w:val="single" w:sz="4" w:space="0" w:color="auto"/>
            </w:tcBorders>
            <w:shd w:val="clear" w:color="auto" w:fill="auto"/>
            <w:vAlign w:val="center"/>
            <w:hideMark/>
          </w:tcPr>
          <w:p w14:paraId="48963D4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2,507</w:t>
            </w:r>
          </w:p>
        </w:tc>
        <w:tc>
          <w:tcPr>
            <w:tcW w:w="0" w:type="auto"/>
            <w:tcBorders>
              <w:top w:val="nil"/>
              <w:left w:val="nil"/>
              <w:bottom w:val="single" w:sz="4" w:space="0" w:color="auto"/>
              <w:right w:val="single" w:sz="4" w:space="0" w:color="auto"/>
            </w:tcBorders>
            <w:shd w:val="clear" w:color="auto" w:fill="auto"/>
            <w:vAlign w:val="center"/>
            <w:hideMark/>
          </w:tcPr>
          <w:p w14:paraId="46BA6B2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2,507</w:t>
            </w:r>
          </w:p>
        </w:tc>
        <w:tc>
          <w:tcPr>
            <w:tcW w:w="0" w:type="auto"/>
            <w:tcBorders>
              <w:top w:val="nil"/>
              <w:left w:val="nil"/>
              <w:bottom w:val="single" w:sz="4" w:space="0" w:color="auto"/>
              <w:right w:val="single" w:sz="4" w:space="0" w:color="auto"/>
            </w:tcBorders>
            <w:shd w:val="clear" w:color="auto" w:fill="auto"/>
            <w:vAlign w:val="center"/>
            <w:hideMark/>
          </w:tcPr>
          <w:p w14:paraId="78AE334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2,507</w:t>
            </w:r>
          </w:p>
        </w:tc>
        <w:tc>
          <w:tcPr>
            <w:tcW w:w="0" w:type="auto"/>
            <w:tcBorders>
              <w:top w:val="nil"/>
              <w:left w:val="nil"/>
              <w:bottom w:val="single" w:sz="4" w:space="0" w:color="auto"/>
              <w:right w:val="single" w:sz="4" w:space="0" w:color="auto"/>
            </w:tcBorders>
            <w:shd w:val="clear" w:color="auto" w:fill="auto"/>
            <w:vAlign w:val="center"/>
            <w:hideMark/>
          </w:tcPr>
          <w:p w14:paraId="4DF2F34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2,507</w:t>
            </w:r>
          </w:p>
        </w:tc>
        <w:tc>
          <w:tcPr>
            <w:tcW w:w="0" w:type="auto"/>
            <w:tcBorders>
              <w:top w:val="nil"/>
              <w:left w:val="nil"/>
              <w:bottom w:val="single" w:sz="4" w:space="0" w:color="auto"/>
              <w:right w:val="single" w:sz="4" w:space="0" w:color="auto"/>
            </w:tcBorders>
            <w:shd w:val="clear" w:color="auto" w:fill="auto"/>
            <w:vAlign w:val="center"/>
            <w:hideMark/>
          </w:tcPr>
          <w:p w14:paraId="7C6BD09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2,507</w:t>
            </w:r>
          </w:p>
        </w:tc>
        <w:tc>
          <w:tcPr>
            <w:tcW w:w="0" w:type="auto"/>
            <w:tcBorders>
              <w:top w:val="nil"/>
              <w:left w:val="nil"/>
              <w:bottom w:val="single" w:sz="4" w:space="0" w:color="auto"/>
              <w:right w:val="single" w:sz="4" w:space="0" w:color="auto"/>
            </w:tcBorders>
            <w:shd w:val="clear" w:color="auto" w:fill="auto"/>
            <w:vAlign w:val="center"/>
            <w:hideMark/>
          </w:tcPr>
          <w:p w14:paraId="4F2F37D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2,507</w:t>
            </w:r>
          </w:p>
        </w:tc>
        <w:tc>
          <w:tcPr>
            <w:tcW w:w="0" w:type="auto"/>
            <w:tcBorders>
              <w:top w:val="nil"/>
              <w:left w:val="nil"/>
              <w:bottom w:val="single" w:sz="4" w:space="0" w:color="auto"/>
              <w:right w:val="single" w:sz="4" w:space="0" w:color="auto"/>
            </w:tcBorders>
            <w:shd w:val="clear" w:color="auto" w:fill="auto"/>
            <w:vAlign w:val="center"/>
            <w:hideMark/>
          </w:tcPr>
          <w:p w14:paraId="617DB8B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2,507</w:t>
            </w:r>
          </w:p>
        </w:tc>
        <w:tc>
          <w:tcPr>
            <w:tcW w:w="0" w:type="auto"/>
            <w:tcBorders>
              <w:top w:val="nil"/>
              <w:left w:val="nil"/>
              <w:bottom w:val="single" w:sz="4" w:space="0" w:color="auto"/>
              <w:right w:val="single" w:sz="4" w:space="0" w:color="auto"/>
            </w:tcBorders>
            <w:shd w:val="clear" w:color="auto" w:fill="auto"/>
            <w:vAlign w:val="center"/>
            <w:hideMark/>
          </w:tcPr>
          <w:p w14:paraId="2F2482F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2,507</w:t>
            </w:r>
          </w:p>
        </w:tc>
        <w:tc>
          <w:tcPr>
            <w:tcW w:w="0" w:type="auto"/>
            <w:tcBorders>
              <w:top w:val="nil"/>
              <w:left w:val="nil"/>
              <w:bottom w:val="single" w:sz="4" w:space="0" w:color="auto"/>
              <w:right w:val="single" w:sz="4" w:space="0" w:color="auto"/>
            </w:tcBorders>
            <w:shd w:val="clear" w:color="auto" w:fill="auto"/>
            <w:vAlign w:val="center"/>
            <w:hideMark/>
          </w:tcPr>
          <w:p w14:paraId="26C073C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2,507</w:t>
            </w:r>
          </w:p>
        </w:tc>
        <w:tc>
          <w:tcPr>
            <w:tcW w:w="0" w:type="auto"/>
            <w:tcBorders>
              <w:top w:val="nil"/>
              <w:left w:val="nil"/>
              <w:bottom w:val="single" w:sz="4" w:space="0" w:color="auto"/>
              <w:right w:val="single" w:sz="4" w:space="0" w:color="auto"/>
            </w:tcBorders>
            <w:shd w:val="clear" w:color="auto" w:fill="auto"/>
            <w:vAlign w:val="center"/>
            <w:hideMark/>
          </w:tcPr>
          <w:p w14:paraId="4026686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2,507</w:t>
            </w:r>
          </w:p>
        </w:tc>
        <w:tc>
          <w:tcPr>
            <w:tcW w:w="0" w:type="auto"/>
            <w:tcBorders>
              <w:top w:val="nil"/>
              <w:left w:val="nil"/>
              <w:bottom w:val="single" w:sz="4" w:space="0" w:color="auto"/>
              <w:right w:val="single" w:sz="4" w:space="0" w:color="auto"/>
            </w:tcBorders>
            <w:shd w:val="clear" w:color="auto" w:fill="auto"/>
            <w:vAlign w:val="center"/>
            <w:hideMark/>
          </w:tcPr>
          <w:p w14:paraId="1C80A38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2,507</w:t>
            </w:r>
          </w:p>
        </w:tc>
        <w:tc>
          <w:tcPr>
            <w:tcW w:w="0" w:type="auto"/>
            <w:tcBorders>
              <w:top w:val="nil"/>
              <w:left w:val="nil"/>
              <w:bottom w:val="single" w:sz="4" w:space="0" w:color="auto"/>
              <w:right w:val="single" w:sz="4" w:space="0" w:color="auto"/>
            </w:tcBorders>
            <w:shd w:val="clear" w:color="auto" w:fill="auto"/>
            <w:vAlign w:val="center"/>
            <w:hideMark/>
          </w:tcPr>
          <w:p w14:paraId="0E0DE63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2,507</w:t>
            </w:r>
          </w:p>
        </w:tc>
        <w:tc>
          <w:tcPr>
            <w:tcW w:w="0" w:type="auto"/>
            <w:tcBorders>
              <w:top w:val="nil"/>
              <w:left w:val="nil"/>
              <w:bottom w:val="single" w:sz="4" w:space="0" w:color="auto"/>
              <w:right w:val="single" w:sz="4" w:space="0" w:color="auto"/>
            </w:tcBorders>
            <w:shd w:val="clear" w:color="auto" w:fill="auto"/>
            <w:vAlign w:val="center"/>
            <w:hideMark/>
          </w:tcPr>
          <w:p w14:paraId="46453E4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2,507</w:t>
            </w:r>
          </w:p>
        </w:tc>
      </w:tr>
      <w:tr w:rsidR="00871E6F" w:rsidRPr="00871E6F" w14:paraId="574B1715"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F7E23D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auto" w:fill="auto"/>
            <w:vAlign w:val="center"/>
            <w:hideMark/>
          </w:tcPr>
          <w:p w14:paraId="5532907A"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0" w:type="auto"/>
            <w:tcBorders>
              <w:top w:val="nil"/>
              <w:left w:val="nil"/>
              <w:bottom w:val="single" w:sz="4" w:space="0" w:color="auto"/>
              <w:right w:val="single" w:sz="4" w:space="0" w:color="auto"/>
            </w:tcBorders>
            <w:shd w:val="clear" w:color="auto" w:fill="auto"/>
            <w:vAlign w:val="center"/>
            <w:hideMark/>
          </w:tcPr>
          <w:p w14:paraId="0FDD855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0513F7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07FC581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76CBB24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7F845FA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3,649</w:t>
            </w:r>
          </w:p>
        </w:tc>
        <w:tc>
          <w:tcPr>
            <w:tcW w:w="0" w:type="auto"/>
            <w:tcBorders>
              <w:top w:val="nil"/>
              <w:left w:val="nil"/>
              <w:bottom w:val="single" w:sz="4" w:space="0" w:color="auto"/>
              <w:right w:val="single" w:sz="4" w:space="0" w:color="auto"/>
            </w:tcBorders>
            <w:shd w:val="clear" w:color="auto" w:fill="auto"/>
            <w:vAlign w:val="center"/>
            <w:hideMark/>
          </w:tcPr>
          <w:p w14:paraId="1455A91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3,649</w:t>
            </w:r>
          </w:p>
        </w:tc>
        <w:tc>
          <w:tcPr>
            <w:tcW w:w="0" w:type="auto"/>
            <w:tcBorders>
              <w:top w:val="nil"/>
              <w:left w:val="nil"/>
              <w:bottom w:val="single" w:sz="4" w:space="0" w:color="auto"/>
              <w:right w:val="single" w:sz="4" w:space="0" w:color="auto"/>
            </w:tcBorders>
            <w:shd w:val="clear" w:color="auto" w:fill="auto"/>
            <w:vAlign w:val="center"/>
            <w:hideMark/>
          </w:tcPr>
          <w:p w14:paraId="354485B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3,649</w:t>
            </w:r>
          </w:p>
        </w:tc>
        <w:tc>
          <w:tcPr>
            <w:tcW w:w="0" w:type="auto"/>
            <w:tcBorders>
              <w:top w:val="nil"/>
              <w:left w:val="nil"/>
              <w:bottom w:val="single" w:sz="4" w:space="0" w:color="auto"/>
              <w:right w:val="single" w:sz="4" w:space="0" w:color="auto"/>
            </w:tcBorders>
            <w:shd w:val="clear" w:color="auto" w:fill="auto"/>
            <w:vAlign w:val="center"/>
            <w:hideMark/>
          </w:tcPr>
          <w:p w14:paraId="20CB67D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3,649</w:t>
            </w:r>
          </w:p>
        </w:tc>
        <w:tc>
          <w:tcPr>
            <w:tcW w:w="0" w:type="auto"/>
            <w:tcBorders>
              <w:top w:val="nil"/>
              <w:left w:val="nil"/>
              <w:bottom w:val="single" w:sz="4" w:space="0" w:color="auto"/>
              <w:right w:val="single" w:sz="4" w:space="0" w:color="auto"/>
            </w:tcBorders>
            <w:shd w:val="clear" w:color="auto" w:fill="auto"/>
            <w:vAlign w:val="center"/>
            <w:hideMark/>
          </w:tcPr>
          <w:p w14:paraId="365BAE8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3,649</w:t>
            </w:r>
          </w:p>
        </w:tc>
        <w:tc>
          <w:tcPr>
            <w:tcW w:w="0" w:type="auto"/>
            <w:tcBorders>
              <w:top w:val="nil"/>
              <w:left w:val="nil"/>
              <w:bottom w:val="single" w:sz="4" w:space="0" w:color="auto"/>
              <w:right w:val="single" w:sz="4" w:space="0" w:color="auto"/>
            </w:tcBorders>
            <w:shd w:val="clear" w:color="auto" w:fill="auto"/>
            <w:vAlign w:val="center"/>
            <w:hideMark/>
          </w:tcPr>
          <w:p w14:paraId="76440BF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3,649</w:t>
            </w:r>
          </w:p>
        </w:tc>
        <w:tc>
          <w:tcPr>
            <w:tcW w:w="0" w:type="auto"/>
            <w:tcBorders>
              <w:top w:val="nil"/>
              <w:left w:val="nil"/>
              <w:bottom w:val="single" w:sz="4" w:space="0" w:color="auto"/>
              <w:right w:val="single" w:sz="4" w:space="0" w:color="auto"/>
            </w:tcBorders>
            <w:shd w:val="clear" w:color="auto" w:fill="auto"/>
            <w:vAlign w:val="center"/>
            <w:hideMark/>
          </w:tcPr>
          <w:p w14:paraId="2B8C248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3,649</w:t>
            </w:r>
          </w:p>
        </w:tc>
        <w:tc>
          <w:tcPr>
            <w:tcW w:w="0" w:type="auto"/>
            <w:tcBorders>
              <w:top w:val="nil"/>
              <w:left w:val="nil"/>
              <w:bottom w:val="single" w:sz="4" w:space="0" w:color="auto"/>
              <w:right w:val="single" w:sz="4" w:space="0" w:color="auto"/>
            </w:tcBorders>
            <w:shd w:val="clear" w:color="auto" w:fill="auto"/>
            <w:vAlign w:val="center"/>
            <w:hideMark/>
          </w:tcPr>
          <w:p w14:paraId="3A6122A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3,649</w:t>
            </w:r>
          </w:p>
        </w:tc>
        <w:tc>
          <w:tcPr>
            <w:tcW w:w="0" w:type="auto"/>
            <w:tcBorders>
              <w:top w:val="nil"/>
              <w:left w:val="nil"/>
              <w:bottom w:val="single" w:sz="4" w:space="0" w:color="auto"/>
              <w:right w:val="single" w:sz="4" w:space="0" w:color="auto"/>
            </w:tcBorders>
            <w:shd w:val="clear" w:color="auto" w:fill="auto"/>
            <w:vAlign w:val="center"/>
            <w:hideMark/>
          </w:tcPr>
          <w:p w14:paraId="3B7A7C6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3,649</w:t>
            </w:r>
          </w:p>
        </w:tc>
        <w:tc>
          <w:tcPr>
            <w:tcW w:w="0" w:type="auto"/>
            <w:tcBorders>
              <w:top w:val="nil"/>
              <w:left w:val="nil"/>
              <w:bottom w:val="single" w:sz="4" w:space="0" w:color="auto"/>
              <w:right w:val="single" w:sz="4" w:space="0" w:color="auto"/>
            </w:tcBorders>
            <w:shd w:val="clear" w:color="auto" w:fill="auto"/>
            <w:vAlign w:val="center"/>
            <w:hideMark/>
          </w:tcPr>
          <w:p w14:paraId="6503C6F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3,649</w:t>
            </w:r>
          </w:p>
        </w:tc>
        <w:tc>
          <w:tcPr>
            <w:tcW w:w="0" w:type="auto"/>
            <w:tcBorders>
              <w:top w:val="nil"/>
              <w:left w:val="nil"/>
              <w:bottom w:val="single" w:sz="4" w:space="0" w:color="auto"/>
              <w:right w:val="single" w:sz="4" w:space="0" w:color="auto"/>
            </w:tcBorders>
            <w:shd w:val="clear" w:color="auto" w:fill="auto"/>
            <w:vAlign w:val="center"/>
            <w:hideMark/>
          </w:tcPr>
          <w:p w14:paraId="5CF6125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3,649</w:t>
            </w:r>
          </w:p>
        </w:tc>
        <w:tc>
          <w:tcPr>
            <w:tcW w:w="0" w:type="auto"/>
            <w:tcBorders>
              <w:top w:val="nil"/>
              <w:left w:val="nil"/>
              <w:bottom w:val="single" w:sz="4" w:space="0" w:color="auto"/>
              <w:right w:val="single" w:sz="4" w:space="0" w:color="auto"/>
            </w:tcBorders>
            <w:shd w:val="clear" w:color="auto" w:fill="auto"/>
            <w:vAlign w:val="center"/>
            <w:hideMark/>
          </w:tcPr>
          <w:p w14:paraId="672A1DB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3,649</w:t>
            </w:r>
          </w:p>
        </w:tc>
        <w:tc>
          <w:tcPr>
            <w:tcW w:w="0" w:type="auto"/>
            <w:tcBorders>
              <w:top w:val="nil"/>
              <w:left w:val="nil"/>
              <w:bottom w:val="single" w:sz="4" w:space="0" w:color="auto"/>
              <w:right w:val="single" w:sz="4" w:space="0" w:color="auto"/>
            </w:tcBorders>
            <w:shd w:val="clear" w:color="auto" w:fill="auto"/>
            <w:vAlign w:val="center"/>
            <w:hideMark/>
          </w:tcPr>
          <w:p w14:paraId="55C309B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3,649</w:t>
            </w:r>
          </w:p>
        </w:tc>
        <w:tc>
          <w:tcPr>
            <w:tcW w:w="0" w:type="auto"/>
            <w:tcBorders>
              <w:top w:val="nil"/>
              <w:left w:val="nil"/>
              <w:bottom w:val="single" w:sz="4" w:space="0" w:color="auto"/>
              <w:right w:val="single" w:sz="4" w:space="0" w:color="auto"/>
            </w:tcBorders>
            <w:shd w:val="clear" w:color="auto" w:fill="auto"/>
            <w:vAlign w:val="center"/>
            <w:hideMark/>
          </w:tcPr>
          <w:p w14:paraId="365789B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3,649</w:t>
            </w:r>
          </w:p>
        </w:tc>
      </w:tr>
      <w:tr w:rsidR="00871E6F" w:rsidRPr="00871E6F" w14:paraId="0E0A2CA1"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6C1662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w:t>
            </w:r>
          </w:p>
        </w:tc>
        <w:tc>
          <w:tcPr>
            <w:tcW w:w="0" w:type="auto"/>
            <w:tcBorders>
              <w:top w:val="nil"/>
              <w:left w:val="nil"/>
              <w:bottom w:val="single" w:sz="4" w:space="0" w:color="auto"/>
              <w:right w:val="single" w:sz="4" w:space="0" w:color="auto"/>
            </w:tcBorders>
            <w:shd w:val="clear" w:color="auto" w:fill="auto"/>
            <w:vAlign w:val="center"/>
            <w:hideMark/>
          </w:tcPr>
          <w:p w14:paraId="7478EB17"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Зона действия источника тепловой мощности, га</w:t>
            </w:r>
          </w:p>
        </w:tc>
        <w:tc>
          <w:tcPr>
            <w:tcW w:w="0" w:type="auto"/>
            <w:tcBorders>
              <w:top w:val="nil"/>
              <w:left w:val="nil"/>
              <w:bottom w:val="single" w:sz="4" w:space="0" w:color="auto"/>
              <w:right w:val="single" w:sz="4" w:space="0" w:color="auto"/>
            </w:tcBorders>
            <w:shd w:val="clear" w:color="auto" w:fill="auto"/>
            <w:vAlign w:val="center"/>
            <w:hideMark/>
          </w:tcPr>
          <w:p w14:paraId="5DDFB42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6A105F6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112863E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558CA5C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0FC1750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6,117</w:t>
            </w:r>
          </w:p>
        </w:tc>
        <w:tc>
          <w:tcPr>
            <w:tcW w:w="0" w:type="auto"/>
            <w:tcBorders>
              <w:top w:val="nil"/>
              <w:left w:val="nil"/>
              <w:bottom w:val="single" w:sz="4" w:space="0" w:color="auto"/>
              <w:right w:val="single" w:sz="4" w:space="0" w:color="auto"/>
            </w:tcBorders>
            <w:shd w:val="clear" w:color="auto" w:fill="auto"/>
            <w:vAlign w:val="center"/>
            <w:hideMark/>
          </w:tcPr>
          <w:p w14:paraId="0BB25E7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6,117</w:t>
            </w:r>
          </w:p>
        </w:tc>
        <w:tc>
          <w:tcPr>
            <w:tcW w:w="0" w:type="auto"/>
            <w:tcBorders>
              <w:top w:val="nil"/>
              <w:left w:val="nil"/>
              <w:bottom w:val="single" w:sz="4" w:space="0" w:color="auto"/>
              <w:right w:val="single" w:sz="4" w:space="0" w:color="auto"/>
            </w:tcBorders>
            <w:shd w:val="clear" w:color="auto" w:fill="auto"/>
            <w:vAlign w:val="center"/>
            <w:hideMark/>
          </w:tcPr>
          <w:p w14:paraId="54DDB59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6,117</w:t>
            </w:r>
          </w:p>
        </w:tc>
        <w:tc>
          <w:tcPr>
            <w:tcW w:w="0" w:type="auto"/>
            <w:tcBorders>
              <w:top w:val="nil"/>
              <w:left w:val="nil"/>
              <w:bottom w:val="single" w:sz="4" w:space="0" w:color="auto"/>
              <w:right w:val="single" w:sz="4" w:space="0" w:color="auto"/>
            </w:tcBorders>
            <w:shd w:val="clear" w:color="auto" w:fill="auto"/>
            <w:vAlign w:val="center"/>
            <w:hideMark/>
          </w:tcPr>
          <w:p w14:paraId="588B756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6,117</w:t>
            </w:r>
          </w:p>
        </w:tc>
        <w:tc>
          <w:tcPr>
            <w:tcW w:w="0" w:type="auto"/>
            <w:tcBorders>
              <w:top w:val="nil"/>
              <w:left w:val="nil"/>
              <w:bottom w:val="single" w:sz="4" w:space="0" w:color="auto"/>
              <w:right w:val="single" w:sz="4" w:space="0" w:color="auto"/>
            </w:tcBorders>
            <w:shd w:val="clear" w:color="auto" w:fill="auto"/>
            <w:vAlign w:val="center"/>
            <w:hideMark/>
          </w:tcPr>
          <w:p w14:paraId="7925038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6,117</w:t>
            </w:r>
          </w:p>
        </w:tc>
        <w:tc>
          <w:tcPr>
            <w:tcW w:w="0" w:type="auto"/>
            <w:tcBorders>
              <w:top w:val="nil"/>
              <w:left w:val="nil"/>
              <w:bottom w:val="single" w:sz="4" w:space="0" w:color="auto"/>
              <w:right w:val="single" w:sz="4" w:space="0" w:color="auto"/>
            </w:tcBorders>
            <w:shd w:val="clear" w:color="auto" w:fill="auto"/>
            <w:vAlign w:val="center"/>
            <w:hideMark/>
          </w:tcPr>
          <w:p w14:paraId="1C055AF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6,117</w:t>
            </w:r>
          </w:p>
        </w:tc>
        <w:tc>
          <w:tcPr>
            <w:tcW w:w="0" w:type="auto"/>
            <w:tcBorders>
              <w:top w:val="nil"/>
              <w:left w:val="nil"/>
              <w:bottom w:val="single" w:sz="4" w:space="0" w:color="auto"/>
              <w:right w:val="single" w:sz="4" w:space="0" w:color="auto"/>
            </w:tcBorders>
            <w:shd w:val="clear" w:color="auto" w:fill="auto"/>
            <w:vAlign w:val="center"/>
            <w:hideMark/>
          </w:tcPr>
          <w:p w14:paraId="147E7DA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6,117</w:t>
            </w:r>
          </w:p>
        </w:tc>
        <w:tc>
          <w:tcPr>
            <w:tcW w:w="0" w:type="auto"/>
            <w:tcBorders>
              <w:top w:val="nil"/>
              <w:left w:val="nil"/>
              <w:bottom w:val="single" w:sz="4" w:space="0" w:color="auto"/>
              <w:right w:val="single" w:sz="4" w:space="0" w:color="auto"/>
            </w:tcBorders>
            <w:shd w:val="clear" w:color="auto" w:fill="auto"/>
            <w:vAlign w:val="center"/>
            <w:hideMark/>
          </w:tcPr>
          <w:p w14:paraId="53A67E8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6,117</w:t>
            </w:r>
          </w:p>
        </w:tc>
        <w:tc>
          <w:tcPr>
            <w:tcW w:w="0" w:type="auto"/>
            <w:tcBorders>
              <w:top w:val="nil"/>
              <w:left w:val="nil"/>
              <w:bottom w:val="single" w:sz="4" w:space="0" w:color="auto"/>
              <w:right w:val="single" w:sz="4" w:space="0" w:color="auto"/>
            </w:tcBorders>
            <w:shd w:val="clear" w:color="auto" w:fill="auto"/>
            <w:vAlign w:val="center"/>
            <w:hideMark/>
          </w:tcPr>
          <w:p w14:paraId="3550D03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6,117</w:t>
            </w:r>
          </w:p>
        </w:tc>
        <w:tc>
          <w:tcPr>
            <w:tcW w:w="0" w:type="auto"/>
            <w:tcBorders>
              <w:top w:val="nil"/>
              <w:left w:val="nil"/>
              <w:bottom w:val="single" w:sz="4" w:space="0" w:color="auto"/>
              <w:right w:val="single" w:sz="4" w:space="0" w:color="auto"/>
            </w:tcBorders>
            <w:shd w:val="clear" w:color="auto" w:fill="auto"/>
            <w:vAlign w:val="center"/>
            <w:hideMark/>
          </w:tcPr>
          <w:p w14:paraId="7851B42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6,117</w:t>
            </w:r>
          </w:p>
        </w:tc>
        <w:tc>
          <w:tcPr>
            <w:tcW w:w="0" w:type="auto"/>
            <w:tcBorders>
              <w:top w:val="nil"/>
              <w:left w:val="nil"/>
              <w:bottom w:val="single" w:sz="4" w:space="0" w:color="auto"/>
              <w:right w:val="single" w:sz="4" w:space="0" w:color="auto"/>
            </w:tcBorders>
            <w:shd w:val="clear" w:color="auto" w:fill="auto"/>
            <w:vAlign w:val="center"/>
            <w:hideMark/>
          </w:tcPr>
          <w:p w14:paraId="717885D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6,117</w:t>
            </w:r>
          </w:p>
        </w:tc>
        <w:tc>
          <w:tcPr>
            <w:tcW w:w="0" w:type="auto"/>
            <w:tcBorders>
              <w:top w:val="nil"/>
              <w:left w:val="nil"/>
              <w:bottom w:val="single" w:sz="4" w:space="0" w:color="auto"/>
              <w:right w:val="single" w:sz="4" w:space="0" w:color="auto"/>
            </w:tcBorders>
            <w:shd w:val="clear" w:color="auto" w:fill="auto"/>
            <w:vAlign w:val="center"/>
            <w:hideMark/>
          </w:tcPr>
          <w:p w14:paraId="37B3954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6,117</w:t>
            </w:r>
          </w:p>
        </w:tc>
        <w:tc>
          <w:tcPr>
            <w:tcW w:w="0" w:type="auto"/>
            <w:tcBorders>
              <w:top w:val="nil"/>
              <w:left w:val="nil"/>
              <w:bottom w:val="single" w:sz="4" w:space="0" w:color="auto"/>
              <w:right w:val="single" w:sz="4" w:space="0" w:color="auto"/>
            </w:tcBorders>
            <w:shd w:val="clear" w:color="auto" w:fill="auto"/>
            <w:vAlign w:val="center"/>
            <w:hideMark/>
          </w:tcPr>
          <w:p w14:paraId="7F7358C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6,117</w:t>
            </w:r>
          </w:p>
        </w:tc>
        <w:tc>
          <w:tcPr>
            <w:tcW w:w="0" w:type="auto"/>
            <w:tcBorders>
              <w:top w:val="nil"/>
              <w:left w:val="nil"/>
              <w:bottom w:val="single" w:sz="4" w:space="0" w:color="auto"/>
              <w:right w:val="single" w:sz="4" w:space="0" w:color="auto"/>
            </w:tcBorders>
            <w:shd w:val="clear" w:color="auto" w:fill="auto"/>
            <w:vAlign w:val="center"/>
            <w:hideMark/>
          </w:tcPr>
          <w:p w14:paraId="0720BD4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6,117</w:t>
            </w:r>
          </w:p>
        </w:tc>
      </w:tr>
      <w:tr w:rsidR="00871E6F" w:rsidRPr="00871E6F" w14:paraId="1D836188"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75EDC2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w:t>
            </w:r>
          </w:p>
        </w:tc>
        <w:tc>
          <w:tcPr>
            <w:tcW w:w="0" w:type="auto"/>
            <w:tcBorders>
              <w:top w:val="nil"/>
              <w:left w:val="nil"/>
              <w:bottom w:val="single" w:sz="4" w:space="0" w:color="auto"/>
              <w:right w:val="single" w:sz="4" w:space="0" w:color="auto"/>
            </w:tcBorders>
            <w:shd w:val="clear" w:color="auto" w:fill="auto"/>
            <w:vAlign w:val="center"/>
            <w:hideMark/>
          </w:tcPr>
          <w:p w14:paraId="4D319352"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Плотность тепловой нагрузки, Гкал/ч/га</w:t>
            </w:r>
          </w:p>
        </w:tc>
        <w:tc>
          <w:tcPr>
            <w:tcW w:w="0" w:type="auto"/>
            <w:tcBorders>
              <w:top w:val="nil"/>
              <w:left w:val="nil"/>
              <w:bottom w:val="single" w:sz="4" w:space="0" w:color="auto"/>
              <w:right w:val="single" w:sz="4" w:space="0" w:color="auto"/>
            </w:tcBorders>
            <w:shd w:val="clear" w:color="auto" w:fill="auto"/>
            <w:vAlign w:val="center"/>
            <w:hideMark/>
          </w:tcPr>
          <w:p w14:paraId="01ED9CF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13AC547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5531997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6ADA916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5E09D8D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0,504</w:t>
            </w:r>
          </w:p>
        </w:tc>
        <w:tc>
          <w:tcPr>
            <w:tcW w:w="0" w:type="auto"/>
            <w:tcBorders>
              <w:top w:val="nil"/>
              <w:left w:val="nil"/>
              <w:bottom w:val="single" w:sz="4" w:space="0" w:color="auto"/>
              <w:right w:val="single" w:sz="4" w:space="0" w:color="auto"/>
            </w:tcBorders>
            <w:shd w:val="clear" w:color="auto" w:fill="auto"/>
            <w:vAlign w:val="center"/>
            <w:hideMark/>
          </w:tcPr>
          <w:p w14:paraId="3AD08CA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0,504</w:t>
            </w:r>
          </w:p>
        </w:tc>
        <w:tc>
          <w:tcPr>
            <w:tcW w:w="0" w:type="auto"/>
            <w:tcBorders>
              <w:top w:val="nil"/>
              <w:left w:val="nil"/>
              <w:bottom w:val="single" w:sz="4" w:space="0" w:color="auto"/>
              <w:right w:val="single" w:sz="4" w:space="0" w:color="auto"/>
            </w:tcBorders>
            <w:shd w:val="clear" w:color="auto" w:fill="auto"/>
            <w:vAlign w:val="center"/>
            <w:hideMark/>
          </w:tcPr>
          <w:p w14:paraId="6DB055E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0,504</w:t>
            </w:r>
          </w:p>
        </w:tc>
        <w:tc>
          <w:tcPr>
            <w:tcW w:w="0" w:type="auto"/>
            <w:tcBorders>
              <w:top w:val="nil"/>
              <w:left w:val="nil"/>
              <w:bottom w:val="single" w:sz="4" w:space="0" w:color="auto"/>
              <w:right w:val="single" w:sz="4" w:space="0" w:color="auto"/>
            </w:tcBorders>
            <w:shd w:val="clear" w:color="auto" w:fill="auto"/>
            <w:vAlign w:val="center"/>
            <w:hideMark/>
          </w:tcPr>
          <w:p w14:paraId="20DD69F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0,504</w:t>
            </w:r>
          </w:p>
        </w:tc>
        <w:tc>
          <w:tcPr>
            <w:tcW w:w="0" w:type="auto"/>
            <w:tcBorders>
              <w:top w:val="nil"/>
              <w:left w:val="nil"/>
              <w:bottom w:val="single" w:sz="4" w:space="0" w:color="auto"/>
              <w:right w:val="single" w:sz="4" w:space="0" w:color="auto"/>
            </w:tcBorders>
            <w:shd w:val="clear" w:color="auto" w:fill="auto"/>
            <w:vAlign w:val="center"/>
            <w:hideMark/>
          </w:tcPr>
          <w:p w14:paraId="693644B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0,504</w:t>
            </w:r>
          </w:p>
        </w:tc>
        <w:tc>
          <w:tcPr>
            <w:tcW w:w="0" w:type="auto"/>
            <w:tcBorders>
              <w:top w:val="nil"/>
              <w:left w:val="nil"/>
              <w:bottom w:val="single" w:sz="4" w:space="0" w:color="auto"/>
              <w:right w:val="single" w:sz="4" w:space="0" w:color="auto"/>
            </w:tcBorders>
            <w:shd w:val="clear" w:color="auto" w:fill="auto"/>
            <w:vAlign w:val="center"/>
            <w:hideMark/>
          </w:tcPr>
          <w:p w14:paraId="61F6746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0,504</w:t>
            </w:r>
          </w:p>
        </w:tc>
        <w:tc>
          <w:tcPr>
            <w:tcW w:w="0" w:type="auto"/>
            <w:tcBorders>
              <w:top w:val="nil"/>
              <w:left w:val="nil"/>
              <w:bottom w:val="single" w:sz="4" w:space="0" w:color="auto"/>
              <w:right w:val="single" w:sz="4" w:space="0" w:color="auto"/>
            </w:tcBorders>
            <w:shd w:val="clear" w:color="auto" w:fill="auto"/>
            <w:vAlign w:val="center"/>
            <w:hideMark/>
          </w:tcPr>
          <w:p w14:paraId="46DD349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0,504</w:t>
            </w:r>
          </w:p>
        </w:tc>
        <w:tc>
          <w:tcPr>
            <w:tcW w:w="0" w:type="auto"/>
            <w:tcBorders>
              <w:top w:val="nil"/>
              <w:left w:val="nil"/>
              <w:bottom w:val="single" w:sz="4" w:space="0" w:color="auto"/>
              <w:right w:val="single" w:sz="4" w:space="0" w:color="auto"/>
            </w:tcBorders>
            <w:shd w:val="clear" w:color="auto" w:fill="auto"/>
            <w:vAlign w:val="center"/>
            <w:hideMark/>
          </w:tcPr>
          <w:p w14:paraId="2F3676A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0,504</w:t>
            </w:r>
          </w:p>
        </w:tc>
        <w:tc>
          <w:tcPr>
            <w:tcW w:w="0" w:type="auto"/>
            <w:tcBorders>
              <w:top w:val="nil"/>
              <w:left w:val="nil"/>
              <w:bottom w:val="single" w:sz="4" w:space="0" w:color="auto"/>
              <w:right w:val="single" w:sz="4" w:space="0" w:color="auto"/>
            </w:tcBorders>
            <w:shd w:val="clear" w:color="auto" w:fill="auto"/>
            <w:vAlign w:val="center"/>
            <w:hideMark/>
          </w:tcPr>
          <w:p w14:paraId="577254D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0,504</w:t>
            </w:r>
          </w:p>
        </w:tc>
        <w:tc>
          <w:tcPr>
            <w:tcW w:w="0" w:type="auto"/>
            <w:tcBorders>
              <w:top w:val="nil"/>
              <w:left w:val="nil"/>
              <w:bottom w:val="single" w:sz="4" w:space="0" w:color="auto"/>
              <w:right w:val="single" w:sz="4" w:space="0" w:color="auto"/>
            </w:tcBorders>
            <w:shd w:val="clear" w:color="auto" w:fill="auto"/>
            <w:vAlign w:val="center"/>
            <w:hideMark/>
          </w:tcPr>
          <w:p w14:paraId="582E493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0,504</w:t>
            </w:r>
          </w:p>
        </w:tc>
        <w:tc>
          <w:tcPr>
            <w:tcW w:w="0" w:type="auto"/>
            <w:tcBorders>
              <w:top w:val="nil"/>
              <w:left w:val="nil"/>
              <w:bottom w:val="single" w:sz="4" w:space="0" w:color="auto"/>
              <w:right w:val="single" w:sz="4" w:space="0" w:color="auto"/>
            </w:tcBorders>
            <w:shd w:val="clear" w:color="auto" w:fill="auto"/>
            <w:vAlign w:val="center"/>
            <w:hideMark/>
          </w:tcPr>
          <w:p w14:paraId="02BCE11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0,504</w:t>
            </w:r>
          </w:p>
        </w:tc>
        <w:tc>
          <w:tcPr>
            <w:tcW w:w="0" w:type="auto"/>
            <w:tcBorders>
              <w:top w:val="nil"/>
              <w:left w:val="nil"/>
              <w:bottom w:val="single" w:sz="4" w:space="0" w:color="auto"/>
              <w:right w:val="single" w:sz="4" w:space="0" w:color="auto"/>
            </w:tcBorders>
            <w:shd w:val="clear" w:color="auto" w:fill="auto"/>
            <w:vAlign w:val="center"/>
            <w:hideMark/>
          </w:tcPr>
          <w:p w14:paraId="2314C63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0,504</w:t>
            </w:r>
          </w:p>
        </w:tc>
        <w:tc>
          <w:tcPr>
            <w:tcW w:w="0" w:type="auto"/>
            <w:tcBorders>
              <w:top w:val="nil"/>
              <w:left w:val="nil"/>
              <w:bottom w:val="single" w:sz="4" w:space="0" w:color="auto"/>
              <w:right w:val="single" w:sz="4" w:space="0" w:color="auto"/>
            </w:tcBorders>
            <w:shd w:val="clear" w:color="auto" w:fill="auto"/>
            <w:vAlign w:val="center"/>
            <w:hideMark/>
          </w:tcPr>
          <w:p w14:paraId="6F05EE8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0,504</w:t>
            </w:r>
          </w:p>
        </w:tc>
        <w:tc>
          <w:tcPr>
            <w:tcW w:w="0" w:type="auto"/>
            <w:tcBorders>
              <w:top w:val="nil"/>
              <w:left w:val="nil"/>
              <w:bottom w:val="single" w:sz="4" w:space="0" w:color="auto"/>
              <w:right w:val="single" w:sz="4" w:space="0" w:color="auto"/>
            </w:tcBorders>
            <w:shd w:val="clear" w:color="auto" w:fill="auto"/>
            <w:vAlign w:val="center"/>
            <w:hideMark/>
          </w:tcPr>
          <w:p w14:paraId="519D604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0,504</w:t>
            </w:r>
          </w:p>
        </w:tc>
      </w:tr>
      <w:tr w:rsidR="00871E6F" w:rsidRPr="00871E6F" w14:paraId="6A452D62" w14:textId="77777777" w:rsidTr="00871E6F">
        <w:trPr>
          <w:trHeight w:val="20"/>
        </w:trPr>
        <w:tc>
          <w:tcPr>
            <w:tcW w:w="0" w:type="auto"/>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54415ACC" w14:textId="77777777" w:rsidR="00871E6F" w:rsidRPr="00871E6F" w:rsidRDefault="00871E6F" w:rsidP="00871E6F">
            <w:pPr>
              <w:rPr>
                <w:rFonts w:ascii="Times New Roman" w:eastAsia="Times New Roman" w:hAnsi="Times New Roman" w:cs="Times New Roman"/>
                <w:b/>
                <w:bCs/>
                <w:sz w:val="28"/>
                <w:szCs w:val="28"/>
                <w:lang w:eastAsia="ru-RU"/>
              </w:rPr>
            </w:pPr>
            <w:r w:rsidRPr="00871E6F">
              <w:rPr>
                <w:rFonts w:ascii="Times New Roman" w:eastAsia="Times New Roman" w:hAnsi="Times New Roman" w:cs="Times New Roman"/>
                <w:b/>
                <w:bCs/>
                <w:sz w:val="28"/>
                <w:szCs w:val="28"/>
                <w:lang w:eastAsia="ru-RU"/>
              </w:rPr>
              <w:t>Котельная №5</w:t>
            </w:r>
          </w:p>
        </w:tc>
      </w:tr>
      <w:tr w:rsidR="00871E6F" w:rsidRPr="00871E6F" w14:paraId="7758B5FE"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AEAEA4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w:t>
            </w:r>
          </w:p>
        </w:tc>
        <w:tc>
          <w:tcPr>
            <w:tcW w:w="0" w:type="auto"/>
            <w:tcBorders>
              <w:top w:val="nil"/>
              <w:left w:val="nil"/>
              <w:bottom w:val="single" w:sz="4" w:space="0" w:color="auto"/>
              <w:right w:val="single" w:sz="4" w:space="0" w:color="auto"/>
            </w:tcBorders>
            <w:shd w:val="clear" w:color="auto" w:fill="auto"/>
            <w:vAlign w:val="center"/>
            <w:hideMark/>
          </w:tcPr>
          <w:p w14:paraId="212BAD25"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Установленная тепловая мощность, в том числе:</w:t>
            </w:r>
          </w:p>
        </w:tc>
        <w:tc>
          <w:tcPr>
            <w:tcW w:w="0" w:type="auto"/>
            <w:tcBorders>
              <w:top w:val="nil"/>
              <w:left w:val="nil"/>
              <w:bottom w:val="single" w:sz="4" w:space="0" w:color="auto"/>
              <w:right w:val="single" w:sz="4" w:space="0" w:color="auto"/>
            </w:tcBorders>
            <w:shd w:val="clear" w:color="auto" w:fill="auto"/>
            <w:vAlign w:val="center"/>
            <w:hideMark/>
          </w:tcPr>
          <w:p w14:paraId="239E333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10,320</w:t>
            </w:r>
          </w:p>
        </w:tc>
        <w:tc>
          <w:tcPr>
            <w:tcW w:w="0" w:type="auto"/>
            <w:tcBorders>
              <w:top w:val="nil"/>
              <w:left w:val="nil"/>
              <w:bottom w:val="single" w:sz="4" w:space="0" w:color="auto"/>
              <w:right w:val="single" w:sz="4" w:space="0" w:color="auto"/>
            </w:tcBorders>
            <w:shd w:val="clear" w:color="auto" w:fill="auto"/>
            <w:vAlign w:val="center"/>
            <w:hideMark/>
          </w:tcPr>
          <w:p w14:paraId="071EB4F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10,320</w:t>
            </w:r>
          </w:p>
        </w:tc>
        <w:tc>
          <w:tcPr>
            <w:tcW w:w="0" w:type="auto"/>
            <w:tcBorders>
              <w:top w:val="nil"/>
              <w:left w:val="nil"/>
              <w:bottom w:val="single" w:sz="4" w:space="0" w:color="auto"/>
              <w:right w:val="single" w:sz="4" w:space="0" w:color="auto"/>
            </w:tcBorders>
            <w:shd w:val="clear" w:color="auto" w:fill="auto"/>
            <w:vAlign w:val="center"/>
            <w:hideMark/>
          </w:tcPr>
          <w:p w14:paraId="4011639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10,320</w:t>
            </w:r>
          </w:p>
        </w:tc>
        <w:tc>
          <w:tcPr>
            <w:tcW w:w="0" w:type="auto"/>
            <w:tcBorders>
              <w:top w:val="nil"/>
              <w:left w:val="nil"/>
              <w:bottom w:val="single" w:sz="4" w:space="0" w:color="auto"/>
              <w:right w:val="single" w:sz="4" w:space="0" w:color="auto"/>
            </w:tcBorders>
            <w:shd w:val="clear" w:color="auto" w:fill="auto"/>
            <w:vAlign w:val="center"/>
            <w:hideMark/>
          </w:tcPr>
          <w:p w14:paraId="762654F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10,320</w:t>
            </w:r>
          </w:p>
        </w:tc>
        <w:tc>
          <w:tcPr>
            <w:tcW w:w="0" w:type="auto"/>
            <w:tcBorders>
              <w:top w:val="nil"/>
              <w:left w:val="nil"/>
              <w:bottom w:val="single" w:sz="4" w:space="0" w:color="auto"/>
              <w:right w:val="single" w:sz="4" w:space="0" w:color="auto"/>
            </w:tcBorders>
            <w:shd w:val="clear" w:color="auto" w:fill="auto"/>
            <w:vAlign w:val="center"/>
            <w:hideMark/>
          </w:tcPr>
          <w:p w14:paraId="37979CD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10,320</w:t>
            </w:r>
          </w:p>
        </w:tc>
        <w:tc>
          <w:tcPr>
            <w:tcW w:w="0" w:type="auto"/>
            <w:tcBorders>
              <w:top w:val="nil"/>
              <w:left w:val="nil"/>
              <w:bottom w:val="single" w:sz="4" w:space="0" w:color="auto"/>
              <w:right w:val="single" w:sz="4" w:space="0" w:color="auto"/>
            </w:tcBorders>
            <w:shd w:val="clear" w:color="auto" w:fill="auto"/>
            <w:vAlign w:val="center"/>
            <w:hideMark/>
          </w:tcPr>
          <w:p w14:paraId="4E69CF9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10,320</w:t>
            </w:r>
          </w:p>
        </w:tc>
        <w:tc>
          <w:tcPr>
            <w:tcW w:w="0" w:type="auto"/>
            <w:tcBorders>
              <w:top w:val="nil"/>
              <w:left w:val="nil"/>
              <w:bottom w:val="single" w:sz="4" w:space="0" w:color="auto"/>
              <w:right w:val="single" w:sz="4" w:space="0" w:color="auto"/>
            </w:tcBorders>
            <w:shd w:val="clear" w:color="auto" w:fill="auto"/>
            <w:vAlign w:val="center"/>
            <w:hideMark/>
          </w:tcPr>
          <w:p w14:paraId="4C4D664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10,320</w:t>
            </w:r>
          </w:p>
        </w:tc>
        <w:tc>
          <w:tcPr>
            <w:tcW w:w="0" w:type="auto"/>
            <w:tcBorders>
              <w:top w:val="nil"/>
              <w:left w:val="nil"/>
              <w:bottom w:val="single" w:sz="4" w:space="0" w:color="auto"/>
              <w:right w:val="single" w:sz="4" w:space="0" w:color="auto"/>
            </w:tcBorders>
            <w:shd w:val="clear" w:color="auto" w:fill="auto"/>
            <w:vAlign w:val="center"/>
            <w:hideMark/>
          </w:tcPr>
          <w:p w14:paraId="5059F29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10,320</w:t>
            </w:r>
          </w:p>
        </w:tc>
        <w:tc>
          <w:tcPr>
            <w:tcW w:w="0" w:type="auto"/>
            <w:tcBorders>
              <w:top w:val="nil"/>
              <w:left w:val="nil"/>
              <w:bottom w:val="single" w:sz="4" w:space="0" w:color="auto"/>
              <w:right w:val="single" w:sz="4" w:space="0" w:color="auto"/>
            </w:tcBorders>
            <w:shd w:val="clear" w:color="auto" w:fill="auto"/>
            <w:vAlign w:val="center"/>
            <w:hideMark/>
          </w:tcPr>
          <w:p w14:paraId="25BC25D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10,320</w:t>
            </w:r>
          </w:p>
        </w:tc>
        <w:tc>
          <w:tcPr>
            <w:tcW w:w="0" w:type="auto"/>
            <w:tcBorders>
              <w:top w:val="nil"/>
              <w:left w:val="nil"/>
              <w:bottom w:val="single" w:sz="4" w:space="0" w:color="auto"/>
              <w:right w:val="single" w:sz="4" w:space="0" w:color="auto"/>
            </w:tcBorders>
            <w:shd w:val="clear" w:color="auto" w:fill="auto"/>
            <w:vAlign w:val="center"/>
            <w:hideMark/>
          </w:tcPr>
          <w:p w14:paraId="3E041ED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10,320</w:t>
            </w:r>
          </w:p>
        </w:tc>
        <w:tc>
          <w:tcPr>
            <w:tcW w:w="0" w:type="auto"/>
            <w:tcBorders>
              <w:top w:val="nil"/>
              <w:left w:val="nil"/>
              <w:bottom w:val="single" w:sz="4" w:space="0" w:color="auto"/>
              <w:right w:val="single" w:sz="4" w:space="0" w:color="auto"/>
            </w:tcBorders>
            <w:shd w:val="clear" w:color="auto" w:fill="auto"/>
            <w:vAlign w:val="center"/>
            <w:hideMark/>
          </w:tcPr>
          <w:p w14:paraId="3F1FFC5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10,320</w:t>
            </w:r>
          </w:p>
        </w:tc>
        <w:tc>
          <w:tcPr>
            <w:tcW w:w="0" w:type="auto"/>
            <w:tcBorders>
              <w:top w:val="nil"/>
              <w:left w:val="nil"/>
              <w:bottom w:val="single" w:sz="4" w:space="0" w:color="auto"/>
              <w:right w:val="single" w:sz="4" w:space="0" w:color="auto"/>
            </w:tcBorders>
            <w:shd w:val="clear" w:color="auto" w:fill="auto"/>
            <w:vAlign w:val="center"/>
            <w:hideMark/>
          </w:tcPr>
          <w:p w14:paraId="492168F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10,320</w:t>
            </w:r>
          </w:p>
        </w:tc>
        <w:tc>
          <w:tcPr>
            <w:tcW w:w="0" w:type="auto"/>
            <w:tcBorders>
              <w:top w:val="nil"/>
              <w:left w:val="nil"/>
              <w:bottom w:val="single" w:sz="4" w:space="0" w:color="auto"/>
              <w:right w:val="single" w:sz="4" w:space="0" w:color="auto"/>
            </w:tcBorders>
            <w:shd w:val="clear" w:color="auto" w:fill="auto"/>
            <w:vAlign w:val="center"/>
            <w:hideMark/>
          </w:tcPr>
          <w:p w14:paraId="21C44B6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10,320</w:t>
            </w:r>
          </w:p>
        </w:tc>
        <w:tc>
          <w:tcPr>
            <w:tcW w:w="0" w:type="auto"/>
            <w:tcBorders>
              <w:top w:val="nil"/>
              <w:left w:val="nil"/>
              <w:bottom w:val="single" w:sz="4" w:space="0" w:color="auto"/>
              <w:right w:val="single" w:sz="4" w:space="0" w:color="auto"/>
            </w:tcBorders>
            <w:shd w:val="clear" w:color="auto" w:fill="auto"/>
            <w:vAlign w:val="center"/>
            <w:hideMark/>
          </w:tcPr>
          <w:p w14:paraId="028E9F4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10,320</w:t>
            </w:r>
          </w:p>
        </w:tc>
        <w:tc>
          <w:tcPr>
            <w:tcW w:w="0" w:type="auto"/>
            <w:tcBorders>
              <w:top w:val="nil"/>
              <w:left w:val="nil"/>
              <w:bottom w:val="single" w:sz="4" w:space="0" w:color="auto"/>
              <w:right w:val="single" w:sz="4" w:space="0" w:color="auto"/>
            </w:tcBorders>
            <w:shd w:val="clear" w:color="auto" w:fill="auto"/>
            <w:vAlign w:val="center"/>
            <w:hideMark/>
          </w:tcPr>
          <w:p w14:paraId="3481BC0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10,320</w:t>
            </w:r>
          </w:p>
        </w:tc>
        <w:tc>
          <w:tcPr>
            <w:tcW w:w="0" w:type="auto"/>
            <w:tcBorders>
              <w:top w:val="nil"/>
              <w:left w:val="nil"/>
              <w:bottom w:val="single" w:sz="4" w:space="0" w:color="auto"/>
              <w:right w:val="single" w:sz="4" w:space="0" w:color="auto"/>
            </w:tcBorders>
            <w:shd w:val="clear" w:color="auto" w:fill="auto"/>
            <w:vAlign w:val="center"/>
            <w:hideMark/>
          </w:tcPr>
          <w:p w14:paraId="7017A38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10,320</w:t>
            </w:r>
          </w:p>
        </w:tc>
        <w:tc>
          <w:tcPr>
            <w:tcW w:w="0" w:type="auto"/>
            <w:tcBorders>
              <w:top w:val="nil"/>
              <w:left w:val="nil"/>
              <w:bottom w:val="single" w:sz="4" w:space="0" w:color="auto"/>
              <w:right w:val="single" w:sz="4" w:space="0" w:color="auto"/>
            </w:tcBorders>
            <w:shd w:val="clear" w:color="auto" w:fill="auto"/>
            <w:vAlign w:val="center"/>
            <w:hideMark/>
          </w:tcPr>
          <w:p w14:paraId="55E93EF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10,320</w:t>
            </w:r>
          </w:p>
        </w:tc>
        <w:tc>
          <w:tcPr>
            <w:tcW w:w="0" w:type="auto"/>
            <w:tcBorders>
              <w:top w:val="nil"/>
              <w:left w:val="nil"/>
              <w:bottom w:val="single" w:sz="4" w:space="0" w:color="auto"/>
              <w:right w:val="single" w:sz="4" w:space="0" w:color="auto"/>
            </w:tcBorders>
            <w:shd w:val="clear" w:color="auto" w:fill="auto"/>
            <w:vAlign w:val="center"/>
            <w:hideMark/>
          </w:tcPr>
          <w:p w14:paraId="7022851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10,320</w:t>
            </w:r>
          </w:p>
        </w:tc>
      </w:tr>
      <w:tr w:rsidR="00871E6F" w:rsidRPr="00871E6F" w14:paraId="42E9133F"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14ACE2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w:t>
            </w:r>
          </w:p>
        </w:tc>
        <w:tc>
          <w:tcPr>
            <w:tcW w:w="0" w:type="auto"/>
            <w:tcBorders>
              <w:top w:val="nil"/>
              <w:left w:val="nil"/>
              <w:bottom w:val="single" w:sz="4" w:space="0" w:color="auto"/>
              <w:right w:val="single" w:sz="4" w:space="0" w:color="auto"/>
            </w:tcBorders>
            <w:shd w:val="clear" w:color="auto" w:fill="auto"/>
            <w:vAlign w:val="center"/>
            <w:hideMark/>
          </w:tcPr>
          <w:p w14:paraId="4DD48CC2"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Располагаемая тепловая мощность станции</w:t>
            </w:r>
          </w:p>
        </w:tc>
        <w:tc>
          <w:tcPr>
            <w:tcW w:w="0" w:type="auto"/>
            <w:tcBorders>
              <w:top w:val="nil"/>
              <w:left w:val="nil"/>
              <w:bottom w:val="single" w:sz="4" w:space="0" w:color="auto"/>
              <w:right w:val="single" w:sz="4" w:space="0" w:color="auto"/>
            </w:tcBorders>
            <w:shd w:val="clear" w:color="auto" w:fill="auto"/>
            <w:vAlign w:val="center"/>
            <w:hideMark/>
          </w:tcPr>
          <w:p w14:paraId="6E28C45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10,340</w:t>
            </w:r>
          </w:p>
        </w:tc>
        <w:tc>
          <w:tcPr>
            <w:tcW w:w="0" w:type="auto"/>
            <w:tcBorders>
              <w:top w:val="nil"/>
              <w:left w:val="nil"/>
              <w:bottom w:val="single" w:sz="4" w:space="0" w:color="auto"/>
              <w:right w:val="single" w:sz="4" w:space="0" w:color="auto"/>
            </w:tcBorders>
            <w:shd w:val="clear" w:color="auto" w:fill="auto"/>
            <w:vAlign w:val="center"/>
            <w:hideMark/>
          </w:tcPr>
          <w:p w14:paraId="2D0143F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10,340</w:t>
            </w:r>
          </w:p>
        </w:tc>
        <w:tc>
          <w:tcPr>
            <w:tcW w:w="0" w:type="auto"/>
            <w:tcBorders>
              <w:top w:val="nil"/>
              <w:left w:val="nil"/>
              <w:bottom w:val="single" w:sz="4" w:space="0" w:color="auto"/>
              <w:right w:val="single" w:sz="4" w:space="0" w:color="auto"/>
            </w:tcBorders>
            <w:shd w:val="clear" w:color="auto" w:fill="auto"/>
            <w:vAlign w:val="center"/>
            <w:hideMark/>
          </w:tcPr>
          <w:p w14:paraId="2498B55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10,340</w:t>
            </w:r>
          </w:p>
        </w:tc>
        <w:tc>
          <w:tcPr>
            <w:tcW w:w="0" w:type="auto"/>
            <w:tcBorders>
              <w:top w:val="nil"/>
              <w:left w:val="nil"/>
              <w:bottom w:val="single" w:sz="4" w:space="0" w:color="auto"/>
              <w:right w:val="single" w:sz="4" w:space="0" w:color="auto"/>
            </w:tcBorders>
            <w:shd w:val="clear" w:color="auto" w:fill="auto"/>
            <w:vAlign w:val="center"/>
            <w:hideMark/>
          </w:tcPr>
          <w:p w14:paraId="1171B24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10,340</w:t>
            </w:r>
          </w:p>
        </w:tc>
        <w:tc>
          <w:tcPr>
            <w:tcW w:w="0" w:type="auto"/>
            <w:tcBorders>
              <w:top w:val="nil"/>
              <w:left w:val="nil"/>
              <w:bottom w:val="single" w:sz="4" w:space="0" w:color="auto"/>
              <w:right w:val="single" w:sz="4" w:space="0" w:color="auto"/>
            </w:tcBorders>
            <w:shd w:val="clear" w:color="auto" w:fill="auto"/>
            <w:vAlign w:val="center"/>
            <w:hideMark/>
          </w:tcPr>
          <w:p w14:paraId="51D2432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10,340</w:t>
            </w:r>
          </w:p>
        </w:tc>
        <w:tc>
          <w:tcPr>
            <w:tcW w:w="0" w:type="auto"/>
            <w:tcBorders>
              <w:top w:val="nil"/>
              <w:left w:val="nil"/>
              <w:bottom w:val="single" w:sz="4" w:space="0" w:color="auto"/>
              <w:right w:val="single" w:sz="4" w:space="0" w:color="auto"/>
            </w:tcBorders>
            <w:shd w:val="clear" w:color="auto" w:fill="auto"/>
            <w:vAlign w:val="center"/>
            <w:hideMark/>
          </w:tcPr>
          <w:p w14:paraId="0A675A2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10,340</w:t>
            </w:r>
          </w:p>
        </w:tc>
        <w:tc>
          <w:tcPr>
            <w:tcW w:w="0" w:type="auto"/>
            <w:tcBorders>
              <w:top w:val="nil"/>
              <w:left w:val="nil"/>
              <w:bottom w:val="single" w:sz="4" w:space="0" w:color="auto"/>
              <w:right w:val="single" w:sz="4" w:space="0" w:color="auto"/>
            </w:tcBorders>
            <w:shd w:val="clear" w:color="auto" w:fill="auto"/>
            <w:vAlign w:val="center"/>
            <w:hideMark/>
          </w:tcPr>
          <w:p w14:paraId="39FA775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10,340</w:t>
            </w:r>
          </w:p>
        </w:tc>
        <w:tc>
          <w:tcPr>
            <w:tcW w:w="0" w:type="auto"/>
            <w:tcBorders>
              <w:top w:val="nil"/>
              <w:left w:val="nil"/>
              <w:bottom w:val="single" w:sz="4" w:space="0" w:color="auto"/>
              <w:right w:val="single" w:sz="4" w:space="0" w:color="auto"/>
            </w:tcBorders>
            <w:shd w:val="clear" w:color="auto" w:fill="auto"/>
            <w:vAlign w:val="center"/>
            <w:hideMark/>
          </w:tcPr>
          <w:p w14:paraId="58C1110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10,340</w:t>
            </w:r>
          </w:p>
        </w:tc>
        <w:tc>
          <w:tcPr>
            <w:tcW w:w="0" w:type="auto"/>
            <w:tcBorders>
              <w:top w:val="nil"/>
              <w:left w:val="nil"/>
              <w:bottom w:val="single" w:sz="4" w:space="0" w:color="auto"/>
              <w:right w:val="single" w:sz="4" w:space="0" w:color="auto"/>
            </w:tcBorders>
            <w:shd w:val="clear" w:color="auto" w:fill="auto"/>
            <w:vAlign w:val="center"/>
            <w:hideMark/>
          </w:tcPr>
          <w:p w14:paraId="01B7443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10,340</w:t>
            </w:r>
          </w:p>
        </w:tc>
        <w:tc>
          <w:tcPr>
            <w:tcW w:w="0" w:type="auto"/>
            <w:tcBorders>
              <w:top w:val="nil"/>
              <w:left w:val="nil"/>
              <w:bottom w:val="single" w:sz="4" w:space="0" w:color="auto"/>
              <w:right w:val="single" w:sz="4" w:space="0" w:color="auto"/>
            </w:tcBorders>
            <w:shd w:val="clear" w:color="auto" w:fill="auto"/>
            <w:vAlign w:val="center"/>
            <w:hideMark/>
          </w:tcPr>
          <w:p w14:paraId="6EC193F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10,340</w:t>
            </w:r>
          </w:p>
        </w:tc>
        <w:tc>
          <w:tcPr>
            <w:tcW w:w="0" w:type="auto"/>
            <w:tcBorders>
              <w:top w:val="nil"/>
              <w:left w:val="nil"/>
              <w:bottom w:val="single" w:sz="4" w:space="0" w:color="auto"/>
              <w:right w:val="single" w:sz="4" w:space="0" w:color="auto"/>
            </w:tcBorders>
            <w:shd w:val="clear" w:color="auto" w:fill="auto"/>
            <w:vAlign w:val="center"/>
            <w:hideMark/>
          </w:tcPr>
          <w:p w14:paraId="1355CF8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10,340</w:t>
            </w:r>
          </w:p>
        </w:tc>
        <w:tc>
          <w:tcPr>
            <w:tcW w:w="0" w:type="auto"/>
            <w:tcBorders>
              <w:top w:val="nil"/>
              <w:left w:val="nil"/>
              <w:bottom w:val="single" w:sz="4" w:space="0" w:color="auto"/>
              <w:right w:val="single" w:sz="4" w:space="0" w:color="auto"/>
            </w:tcBorders>
            <w:shd w:val="clear" w:color="auto" w:fill="auto"/>
            <w:vAlign w:val="center"/>
            <w:hideMark/>
          </w:tcPr>
          <w:p w14:paraId="5E0787B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10,340</w:t>
            </w:r>
          </w:p>
        </w:tc>
        <w:tc>
          <w:tcPr>
            <w:tcW w:w="0" w:type="auto"/>
            <w:tcBorders>
              <w:top w:val="nil"/>
              <w:left w:val="nil"/>
              <w:bottom w:val="single" w:sz="4" w:space="0" w:color="auto"/>
              <w:right w:val="single" w:sz="4" w:space="0" w:color="auto"/>
            </w:tcBorders>
            <w:shd w:val="clear" w:color="auto" w:fill="auto"/>
            <w:vAlign w:val="center"/>
            <w:hideMark/>
          </w:tcPr>
          <w:p w14:paraId="61EE8C9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10,340</w:t>
            </w:r>
          </w:p>
        </w:tc>
        <w:tc>
          <w:tcPr>
            <w:tcW w:w="0" w:type="auto"/>
            <w:tcBorders>
              <w:top w:val="nil"/>
              <w:left w:val="nil"/>
              <w:bottom w:val="single" w:sz="4" w:space="0" w:color="auto"/>
              <w:right w:val="single" w:sz="4" w:space="0" w:color="auto"/>
            </w:tcBorders>
            <w:shd w:val="clear" w:color="auto" w:fill="auto"/>
            <w:vAlign w:val="center"/>
            <w:hideMark/>
          </w:tcPr>
          <w:p w14:paraId="1794422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10,340</w:t>
            </w:r>
          </w:p>
        </w:tc>
        <w:tc>
          <w:tcPr>
            <w:tcW w:w="0" w:type="auto"/>
            <w:tcBorders>
              <w:top w:val="nil"/>
              <w:left w:val="nil"/>
              <w:bottom w:val="single" w:sz="4" w:space="0" w:color="auto"/>
              <w:right w:val="single" w:sz="4" w:space="0" w:color="auto"/>
            </w:tcBorders>
            <w:shd w:val="clear" w:color="auto" w:fill="auto"/>
            <w:vAlign w:val="center"/>
            <w:hideMark/>
          </w:tcPr>
          <w:p w14:paraId="2DBB1FC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10,340</w:t>
            </w:r>
          </w:p>
        </w:tc>
        <w:tc>
          <w:tcPr>
            <w:tcW w:w="0" w:type="auto"/>
            <w:tcBorders>
              <w:top w:val="nil"/>
              <w:left w:val="nil"/>
              <w:bottom w:val="single" w:sz="4" w:space="0" w:color="auto"/>
              <w:right w:val="single" w:sz="4" w:space="0" w:color="auto"/>
            </w:tcBorders>
            <w:shd w:val="clear" w:color="auto" w:fill="auto"/>
            <w:vAlign w:val="center"/>
            <w:hideMark/>
          </w:tcPr>
          <w:p w14:paraId="7EBEB29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10,340</w:t>
            </w:r>
          </w:p>
        </w:tc>
        <w:tc>
          <w:tcPr>
            <w:tcW w:w="0" w:type="auto"/>
            <w:tcBorders>
              <w:top w:val="nil"/>
              <w:left w:val="nil"/>
              <w:bottom w:val="single" w:sz="4" w:space="0" w:color="auto"/>
              <w:right w:val="single" w:sz="4" w:space="0" w:color="auto"/>
            </w:tcBorders>
            <w:shd w:val="clear" w:color="auto" w:fill="auto"/>
            <w:vAlign w:val="center"/>
            <w:hideMark/>
          </w:tcPr>
          <w:p w14:paraId="74D6258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10,340</w:t>
            </w:r>
          </w:p>
        </w:tc>
        <w:tc>
          <w:tcPr>
            <w:tcW w:w="0" w:type="auto"/>
            <w:tcBorders>
              <w:top w:val="nil"/>
              <w:left w:val="nil"/>
              <w:bottom w:val="single" w:sz="4" w:space="0" w:color="auto"/>
              <w:right w:val="single" w:sz="4" w:space="0" w:color="auto"/>
            </w:tcBorders>
            <w:shd w:val="clear" w:color="auto" w:fill="auto"/>
            <w:vAlign w:val="center"/>
            <w:hideMark/>
          </w:tcPr>
          <w:p w14:paraId="566A311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10,340</w:t>
            </w:r>
          </w:p>
        </w:tc>
      </w:tr>
      <w:tr w:rsidR="00871E6F" w:rsidRPr="00871E6F" w14:paraId="5F776081"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29428F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w:t>
            </w:r>
          </w:p>
        </w:tc>
        <w:tc>
          <w:tcPr>
            <w:tcW w:w="0" w:type="auto"/>
            <w:tcBorders>
              <w:top w:val="nil"/>
              <w:left w:val="nil"/>
              <w:bottom w:val="single" w:sz="4" w:space="0" w:color="auto"/>
              <w:right w:val="single" w:sz="4" w:space="0" w:color="auto"/>
            </w:tcBorders>
            <w:shd w:val="clear" w:color="auto" w:fill="auto"/>
            <w:vAlign w:val="center"/>
            <w:hideMark/>
          </w:tcPr>
          <w:p w14:paraId="08F42D61"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Затраты тепла на собственные нужды станции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1A7D84B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0,161</w:t>
            </w:r>
          </w:p>
        </w:tc>
        <w:tc>
          <w:tcPr>
            <w:tcW w:w="0" w:type="auto"/>
            <w:tcBorders>
              <w:top w:val="nil"/>
              <w:left w:val="nil"/>
              <w:bottom w:val="single" w:sz="4" w:space="0" w:color="auto"/>
              <w:right w:val="single" w:sz="4" w:space="0" w:color="auto"/>
            </w:tcBorders>
            <w:shd w:val="clear" w:color="auto" w:fill="auto"/>
            <w:vAlign w:val="center"/>
            <w:hideMark/>
          </w:tcPr>
          <w:p w14:paraId="5C58F38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0,161</w:t>
            </w:r>
          </w:p>
        </w:tc>
        <w:tc>
          <w:tcPr>
            <w:tcW w:w="0" w:type="auto"/>
            <w:tcBorders>
              <w:top w:val="nil"/>
              <w:left w:val="nil"/>
              <w:bottom w:val="single" w:sz="4" w:space="0" w:color="auto"/>
              <w:right w:val="single" w:sz="4" w:space="0" w:color="auto"/>
            </w:tcBorders>
            <w:shd w:val="clear" w:color="auto" w:fill="auto"/>
            <w:vAlign w:val="center"/>
            <w:hideMark/>
          </w:tcPr>
          <w:p w14:paraId="5B826BB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0,142</w:t>
            </w:r>
          </w:p>
        </w:tc>
        <w:tc>
          <w:tcPr>
            <w:tcW w:w="0" w:type="auto"/>
            <w:tcBorders>
              <w:top w:val="nil"/>
              <w:left w:val="nil"/>
              <w:bottom w:val="single" w:sz="4" w:space="0" w:color="auto"/>
              <w:right w:val="single" w:sz="4" w:space="0" w:color="auto"/>
            </w:tcBorders>
            <w:shd w:val="clear" w:color="auto" w:fill="auto"/>
            <w:vAlign w:val="center"/>
            <w:hideMark/>
          </w:tcPr>
          <w:p w14:paraId="356A8D4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0,169</w:t>
            </w:r>
          </w:p>
        </w:tc>
        <w:tc>
          <w:tcPr>
            <w:tcW w:w="0" w:type="auto"/>
            <w:tcBorders>
              <w:top w:val="nil"/>
              <w:left w:val="nil"/>
              <w:bottom w:val="single" w:sz="4" w:space="0" w:color="auto"/>
              <w:right w:val="single" w:sz="4" w:space="0" w:color="auto"/>
            </w:tcBorders>
            <w:shd w:val="clear" w:color="auto" w:fill="auto"/>
            <w:vAlign w:val="center"/>
            <w:hideMark/>
          </w:tcPr>
          <w:p w14:paraId="53BB32D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0,153</w:t>
            </w:r>
          </w:p>
        </w:tc>
        <w:tc>
          <w:tcPr>
            <w:tcW w:w="0" w:type="auto"/>
            <w:tcBorders>
              <w:top w:val="nil"/>
              <w:left w:val="nil"/>
              <w:bottom w:val="single" w:sz="4" w:space="0" w:color="auto"/>
              <w:right w:val="single" w:sz="4" w:space="0" w:color="auto"/>
            </w:tcBorders>
            <w:shd w:val="clear" w:color="auto" w:fill="auto"/>
            <w:vAlign w:val="center"/>
            <w:hideMark/>
          </w:tcPr>
          <w:p w14:paraId="4F9B201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0,153</w:t>
            </w:r>
          </w:p>
        </w:tc>
        <w:tc>
          <w:tcPr>
            <w:tcW w:w="0" w:type="auto"/>
            <w:tcBorders>
              <w:top w:val="nil"/>
              <w:left w:val="nil"/>
              <w:bottom w:val="single" w:sz="4" w:space="0" w:color="auto"/>
              <w:right w:val="single" w:sz="4" w:space="0" w:color="auto"/>
            </w:tcBorders>
            <w:shd w:val="clear" w:color="auto" w:fill="auto"/>
            <w:vAlign w:val="center"/>
            <w:hideMark/>
          </w:tcPr>
          <w:p w14:paraId="0D2B5AC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0,153</w:t>
            </w:r>
          </w:p>
        </w:tc>
        <w:tc>
          <w:tcPr>
            <w:tcW w:w="0" w:type="auto"/>
            <w:tcBorders>
              <w:top w:val="nil"/>
              <w:left w:val="nil"/>
              <w:bottom w:val="single" w:sz="4" w:space="0" w:color="auto"/>
              <w:right w:val="single" w:sz="4" w:space="0" w:color="auto"/>
            </w:tcBorders>
            <w:shd w:val="clear" w:color="auto" w:fill="auto"/>
            <w:vAlign w:val="center"/>
            <w:hideMark/>
          </w:tcPr>
          <w:p w14:paraId="5346CCF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0,153</w:t>
            </w:r>
          </w:p>
        </w:tc>
        <w:tc>
          <w:tcPr>
            <w:tcW w:w="0" w:type="auto"/>
            <w:tcBorders>
              <w:top w:val="nil"/>
              <w:left w:val="nil"/>
              <w:bottom w:val="single" w:sz="4" w:space="0" w:color="auto"/>
              <w:right w:val="single" w:sz="4" w:space="0" w:color="auto"/>
            </w:tcBorders>
            <w:shd w:val="clear" w:color="auto" w:fill="auto"/>
            <w:vAlign w:val="center"/>
            <w:hideMark/>
          </w:tcPr>
          <w:p w14:paraId="5E3170C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0,153</w:t>
            </w:r>
          </w:p>
        </w:tc>
        <w:tc>
          <w:tcPr>
            <w:tcW w:w="0" w:type="auto"/>
            <w:tcBorders>
              <w:top w:val="nil"/>
              <w:left w:val="nil"/>
              <w:bottom w:val="single" w:sz="4" w:space="0" w:color="auto"/>
              <w:right w:val="single" w:sz="4" w:space="0" w:color="auto"/>
            </w:tcBorders>
            <w:shd w:val="clear" w:color="auto" w:fill="auto"/>
            <w:vAlign w:val="center"/>
            <w:hideMark/>
          </w:tcPr>
          <w:p w14:paraId="29BF53D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0,153</w:t>
            </w:r>
          </w:p>
        </w:tc>
        <w:tc>
          <w:tcPr>
            <w:tcW w:w="0" w:type="auto"/>
            <w:tcBorders>
              <w:top w:val="nil"/>
              <w:left w:val="nil"/>
              <w:bottom w:val="single" w:sz="4" w:space="0" w:color="auto"/>
              <w:right w:val="single" w:sz="4" w:space="0" w:color="auto"/>
            </w:tcBorders>
            <w:shd w:val="clear" w:color="auto" w:fill="auto"/>
            <w:vAlign w:val="center"/>
            <w:hideMark/>
          </w:tcPr>
          <w:p w14:paraId="2C00FE2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0,153</w:t>
            </w:r>
          </w:p>
        </w:tc>
        <w:tc>
          <w:tcPr>
            <w:tcW w:w="0" w:type="auto"/>
            <w:tcBorders>
              <w:top w:val="nil"/>
              <w:left w:val="nil"/>
              <w:bottom w:val="single" w:sz="4" w:space="0" w:color="auto"/>
              <w:right w:val="single" w:sz="4" w:space="0" w:color="auto"/>
            </w:tcBorders>
            <w:shd w:val="clear" w:color="auto" w:fill="auto"/>
            <w:vAlign w:val="center"/>
            <w:hideMark/>
          </w:tcPr>
          <w:p w14:paraId="3D23193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0,153</w:t>
            </w:r>
          </w:p>
        </w:tc>
        <w:tc>
          <w:tcPr>
            <w:tcW w:w="0" w:type="auto"/>
            <w:tcBorders>
              <w:top w:val="nil"/>
              <w:left w:val="nil"/>
              <w:bottom w:val="single" w:sz="4" w:space="0" w:color="auto"/>
              <w:right w:val="single" w:sz="4" w:space="0" w:color="auto"/>
            </w:tcBorders>
            <w:shd w:val="clear" w:color="auto" w:fill="auto"/>
            <w:vAlign w:val="center"/>
            <w:hideMark/>
          </w:tcPr>
          <w:p w14:paraId="068A9D1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0,153</w:t>
            </w:r>
          </w:p>
        </w:tc>
        <w:tc>
          <w:tcPr>
            <w:tcW w:w="0" w:type="auto"/>
            <w:tcBorders>
              <w:top w:val="nil"/>
              <w:left w:val="nil"/>
              <w:bottom w:val="single" w:sz="4" w:space="0" w:color="auto"/>
              <w:right w:val="single" w:sz="4" w:space="0" w:color="auto"/>
            </w:tcBorders>
            <w:shd w:val="clear" w:color="auto" w:fill="auto"/>
            <w:vAlign w:val="center"/>
            <w:hideMark/>
          </w:tcPr>
          <w:p w14:paraId="0EB9FE0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0,153</w:t>
            </w:r>
          </w:p>
        </w:tc>
        <w:tc>
          <w:tcPr>
            <w:tcW w:w="0" w:type="auto"/>
            <w:tcBorders>
              <w:top w:val="nil"/>
              <w:left w:val="nil"/>
              <w:bottom w:val="single" w:sz="4" w:space="0" w:color="auto"/>
              <w:right w:val="single" w:sz="4" w:space="0" w:color="auto"/>
            </w:tcBorders>
            <w:shd w:val="clear" w:color="auto" w:fill="auto"/>
            <w:vAlign w:val="center"/>
            <w:hideMark/>
          </w:tcPr>
          <w:p w14:paraId="10526D7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0,153</w:t>
            </w:r>
          </w:p>
        </w:tc>
        <w:tc>
          <w:tcPr>
            <w:tcW w:w="0" w:type="auto"/>
            <w:tcBorders>
              <w:top w:val="nil"/>
              <w:left w:val="nil"/>
              <w:bottom w:val="single" w:sz="4" w:space="0" w:color="auto"/>
              <w:right w:val="single" w:sz="4" w:space="0" w:color="auto"/>
            </w:tcBorders>
            <w:shd w:val="clear" w:color="auto" w:fill="auto"/>
            <w:vAlign w:val="center"/>
            <w:hideMark/>
          </w:tcPr>
          <w:p w14:paraId="453E46C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0,153</w:t>
            </w:r>
          </w:p>
        </w:tc>
        <w:tc>
          <w:tcPr>
            <w:tcW w:w="0" w:type="auto"/>
            <w:tcBorders>
              <w:top w:val="nil"/>
              <w:left w:val="nil"/>
              <w:bottom w:val="single" w:sz="4" w:space="0" w:color="auto"/>
              <w:right w:val="single" w:sz="4" w:space="0" w:color="auto"/>
            </w:tcBorders>
            <w:shd w:val="clear" w:color="auto" w:fill="auto"/>
            <w:vAlign w:val="center"/>
            <w:hideMark/>
          </w:tcPr>
          <w:p w14:paraId="012ECE6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0,153</w:t>
            </w:r>
          </w:p>
        </w:tc>
        <w:tc>
          <w:tcPr>
            <w:tcW w:w="0" w:type="auto"/>
            <w:tcBorders>
              <w:top w:val="nil"/>
              <w:left w:val="nil"/>
              <w:bottom w:val="single" w:sz="4" w:space="0" w:color="auto"/>
              <w:right w:val="single" w:sz="4" w:space="0" w:color="auto"/>
            </w:tcBorders>
            <w:shd w:val="clear" w:color="auto" w:fill="auto"/>
            <w:vAlign w:val="center"/>
            <w:hideMark/>
          </w:tcPr>
          <w:p w14:paraId="7BB164D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0,153</w:t>
            </w:r>
          </w:p>
        </w:tc>
      </w:tr>
      <w:tr w:rsidR="00871E6F" w:rsidRPr="00871E6F" w14:paraId="04C1C4EC"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1BE21B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w:t>
            </w:r>
          </w:p>
        </w:tc>
        <w:tc>
          <w:tcPr>
            <w:tcW w:w="0" w:type="auto"/>
            <w:tcBorders>
              <w:top w:val="nil"/>
              <w:left w:val="nil"/>
              <w:bottom w:val="single" w:sz="4" w:space="0" w:color="auto"/>
              <w:right w:val="single" w:sz="4" w:space="0" w:color="auto"/>
            </w:tcBorders>
            <w:shd w:val="clear" w:color="auto" w:fill="auto"/>
            <w:vAlign w:val="center"/>
            <w:hideMark/>
          </w:tcPr>
          <w:p w14:paraId="76210036"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Потери в тепловых сетях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6B120C6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E73CF9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BF0E3C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35E002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839F73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2CD172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0FCF7E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3BFF5A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63F9DC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1947ED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8D1A8C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E44FBD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77E324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F5AEF0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E90023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5B092A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1F5DDE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04E3E8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r>
      <w:tr w:rsidR="00871E6F" w:rsidRPr="00871E6F" w14:paraId="54B3B3BE"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8AC393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w:t>
            </w:r>
          </w:p>
        </w:tc>
        <w:tc>
          <w:tcPr>
            <w:tcW w:w="0" w:type="auto"/>
            <w:tcBorders>
              <w:top w:val="nil"/>
              <w:left w:val="nil"/>
              <w:bottom w:val="single" w:sz="4" w:space="0" w:color="auto"/>
              <w:right w:val="single" w:sz="4" w:space="0" w:color="auto"/>
            </w:tcBorders>
            <w:shd w:val="clear" w:color="auto" w:fill="auto"/>
            <w:vAlign w:val="center"/>
            <w:hideMark/>
          </w:tcPr>
          <w:p w14:paraId="221C0EFC"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Расчетная нагрузка на хозяйственные нужды</w:t>
            </w:r>
          </w:p>
        </w:tc>
        <w:tc>
          <w:tcPr>
            <w:tcW w:w="0" w:type="auto"/>
            <w:tcBorders>
              <w:top w:val="nil"/>
              <w:left w:val="nil"/>
              <w:bottom w:val="single" w:sz="4" w:space="0" w:color="auto"/>
              <w:right w:val="single" w:sz="4" w:space="0" w:color="auto"/>
            </w:tcBorders>
            <w:shd w:val="clear" w:color="auto" w:fill="auto"/>
            <w:vAlign w:val="center"/>
            <w:hideMark/>
          </w:tcPr>
          <w:p w14:paraId="297793C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B6CA53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20AEEB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875DF0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CFA71A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EE7DB0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FCA8BF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8673B5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B5C91E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956638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235CBD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4DA237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F8E773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77FAE8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8564F9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237838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6BDDD0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CD579E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r>
      <w:tr w:rsidR="00871E6F" w:rsidRPr="00871E6F" w14:paraId="3A5AEA00"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D036BD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w:t>
            </w:r>
          </w:p>
        </w:tc>
        <w:tc>
          <w:tcPr>
            <w:tcW w:w="0" w:type="auto"/>
            <w:tcBorders>
              <w:top w:val="nil"/>
              <w:left w:val="nil"/>
              <w:bottom w:val="single" w:sz="4" w:space="0" w:color="auto"/>
              <w:right w:val="single" w:sz="4" w:space="0" w:color="auto"/>
            </w:tcBorders>
            <w:shd w:val="clear" w:color="auto" w:fill="auto"/>
            <w:vAlign w:val="center"/>
            <w:hideMark/>
          </w:tcPr>
          <w:p w14:paraId="574D25EB"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Присоединенная договорная тепловая нагрузка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45B48A2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8,719</w:t>
            </w:r>
          </w:p>
        </w:tc>
        <w:tc>
          <w:tcPr>
            <w:tcW w:w="0" w:type="auto"/>
            <w:tcBorders>
              <w:top w:val="nil"/>
              <w:left w:val="nil"/>
              <w:bottom w:val="single" w:sz="4" w:space="0" w:color="auto"/>
              <w:right w:val="single" w:sz="4" w:space="0" w:color="auto"/>
            </w:tcBorders>
            <w:shd w:val="clear" w:color="auto" w:fill="auto"/>
            <w:vAlign w:val="center"/>
            <w:hideMark/>
          </w:tcPr>
          <w:p w14:paraId="3A24D59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8,719</w:t>
            </w:r>
          </w:p>
        </w:tc>
        <w:tc>
          <w:tcPr>
            <w:tcW w:w="0" w:type="auto"/>
            <w:tcBorders>
              <w:top w:val="nil"/>
              <w:left w:val="nil"/>
              <w:bottom w:val="single" w:sz="4" w:space="0" w:color="auto"/>
              <w:right w:val="single" w:sz="4" w:space="0" w:color="auto"/>
            </w:tcBorders>
            <w:shd w:val="clear" w:color="auto" w:fill="auto"/>
            <w:vAlign w:val="center"/>
            <w:hideMark/>
          </w:tcPr>
          <w:p w14:paraId="32227FA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9,211</w:t>
            </w:r>
          </w:p>
        </w:tc>
        <w:tc>
          <w:tcPr>
            <w:tcW w:w="0" w:type="auto"/>
            <w:tcBorders>
              <w:top w:val="nil"/>
              <w:left w:val="nil"/>
              <w:bottom w:val="single" w:sz="4" w:space="0" w:color="auto"/>
              <w:right w:val="single" w:sz="4" w:space="0" w:color="auto"/>
            </w:tcBorders>
            <w:shd w:val="clear" w:color="auto" w:fill="auto"/>
            <w:vAlign w:val="center"/>
            <w:hideMark/>
          </w:tcPr>
          <w:p w14:paraId="70892C2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9,209</w:t>
            </w:r>
          </w:p>
        </w:tc>
        <w:tc>
          <w:tcPr>
            <w:tcW w:w="0" w:type="auto"/>
            <w:tcBorders>
              <w:top w:val="nil"/>
              <w:left w:val="nil"/>
              <w:bottom w:val="single" w:sz="4" w:space="0" w:color="auto"/>
              <w:right w:val="single" w:sz="4" w:space="0" w:color="auto"/>
            </w:tcBorders>
            <w:shd w:val="clear" w:color="auto" w:fill="auto"/>
            <w:vAlign w:val="center"/>
            <w:hideMark/>
          </w:tcPr>
          <w:p w14:paraId="596F83E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5,929</w:t>
            </w:r>
          </w:p>
        </w:tc>
        <w:tc>
          <w:tcPr>
            <w:tcW w:w="0" w:type="auto"/>
            <w:tcBorders>
              <w:top w:val="nil"/>
              <w:left w:val="nil"/>
              <w:bottom w:val="single" w:sz="4" w:space="0" w:color="auto"/>
              <w:right w:val="single" w:sz="4" w:space="0" w:color="auto"/>
            </w:tcBorders>
            <w:shd w:val="clear" w:color="auto" w:fill="auto"/>
            <w:vAlign w:val="center"/>
            <w:hideMark/>
          </w:tcPr>
          <w:p w14:paraId="2623DD2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5,929</w:t>
            </w:r>
          </w:p>
        </w:tc>
        <w:tc>
          <w:tcPr>
            <w:tcW w:w="0" w:type="auto"/>
            <w:tcBorders>
              <w:top w:val="nil"/>
              <w:left w:val="nil"/>
              <w:bottom w:val="single" w:sz="4" w:space="0" w:color="auto"/>
              <w:right w:val="single" w:sz="4" w:space="0" w:color="auto"/>
            </w:tcBorders>
            <w:shd w:val="clear" w:color="auto" w:fill="auto"/>
            <w:vAlign w:val="center"/>
            <w:hideMark/>
          </w:tcPr>
          <w:p w14:paraId="48E80FC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5,929</w:t>
            </w:r>
          </w:p>
        </w:tc>
        <w:tc>
          <w:tcPr>
            <w:tcW w:w="0" w:type="auto"/>
            <w:tcBorders>
              <w:top w:val="nil"/>
              <w:left w:val="nil"/>
              <w:bottom w:val="single" w:sz="4" w:space="0" w:color="auto"/>
              <w:right w:val="single" w:sz="4" w:space="0" w:color="auto"/>
            </w:tcBorders>
            <w:shd w:val="clear" w:color="auto" w:fill="auto"/>
            <w:vAlign w:val="center"/>
            <w:hideMark/>
          </w:tcPr>
          <w:p w14:paraId="09B1899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5,929</w:t>
            </w:r>
          </w:p>
        </w:tc>
        <w:tc>
          <w:tcPr>
            <w:tcW w:w="0" w:type="auto"/>
            <w:tcBorders>
              <w:top w:val="nil"/>
              <w:left w:val="nil"/>
              <w:bottom w:val="single" w:sz="4" w:space="0" w:color="auto"/>
              <w:right w:val="single" w:sz="4" w:space="0" w:color="auto"/>
            </w:tcBorders>
            <w:shd w:val="clear" w:color="auto" w:fill="auto"/>
            <w:vAlign w:val="center"/>
            <w:hideMark/>
          </w:tcPr>
          <w:p w14:paraId="7AF7AF2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5,929</w:t>
            </w:r>
          </w:p>
        </w:tc>
        <w:tc>
          <w:tcPr>
            <w:tcW w:w="0" w:type="auto"/>
            <w:tcBorders>
              <w:top w:val="nil"/>
              <w:left w:val="nil"/>
              <w:bottom w:val="single" w:sz="4" w:space="0" w:color="auto"/>
              <w:right w:val="single" w:sz="4" w:space="0" w:color="auto"/>
            </w:tcBorders>
            <w:shd w:val="clear" w:color="auto" w:fill="auto"/>
            <w:vAlign w:val="center"/>
            <w:hideMark/>
          </w:tcPr>
          <w:p w14:paraId="0B077AC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5,929</w:t>
            </w:r>
          </w:p>
        </w:tc>
        <w:tc>
          <w:tcPr>
            <w:tcW w:w="0" w:type="auto"/>
            <w:tcBorders>
              <w:top w:val="nil"/>
              <w:left w:val="nil"/>
              <w:bottom w:val="single" w:sz="4" w:space="0" w:color="auto"/>
              <w:right w:val="single" w:sz="4" w:space="0" w:color="auto"/>
            </w:tcBorders>
            <w:shd w:val="clear" w:color="auto" w:fill="auto"/>
            <w:vAlign w:val="center"/>
            <w:hideMark/>
          </w:tcPr>
          <w:p w14:paraId="38FF129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5,929</w:t>
            </w:r>
          </w:p>
        </w:tc>
        <w:tc>
          <w:tcPr>
            <w:tcW w:w="0" w:type="auto"/>
            <w:tcBorders>
              <w:top w:val="nil"/>
              <w:left w:val="nil"/>
              <w:bottom w:val="single" w:sz="4" w:space="0" w:color="auto"/>
              <w:right w:val="single" w:sz="4" w:space="0" w:color="auto"/>
            </w:tcBorders>
            <w:shd w:val="clear" w:color="auto" w:fill="auto"/>
            <w:vAlign w:val="center"/>
            <w:hideMark/>
          </w:tcPr>
          <w:p w14:paraId="2C7A12D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5,929</w:t>
            </w:r>
          </w:p>
        </w:tc>
        <w:tc>
          <w:tcPr>
            <w:tcW w:w="0" w:type="auto"/>
            <w:tcBorders>
              <w:top w:val="nil"/>
              <w:left w:val="nil"/>
              <w:bottom w:val="single" w:sz="4" w:space="0" w:color="auto"/>
              <w:right w:val="single" w:sz="4" w:space="0" w:color="auto"/>
            </w:tcBorders>
            <w:shd w:val="clear" w:color="auto" w:fill="auto"/>
            <w:vAlign w:val="center"/>
            <w:hideMark/>
          </w:tcPr>
          <w:p w14:paraId="6230801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5,929</w:t>
            </w:r>
          </w:p>
        </w:tc>
        <w:tc>
          <w:tcPr>
            <w:tcW w:w="0" w:type="auto"/>
            <w:tcBorders>
              <w:top w:val="nil"/>
              <w:left w:val="nil"/>
              <w:bottom w:val="single" w:sz="4" w:space="0" w:color="auto"/>
              <w:right w:val="single" w:sz="4" w:space="0" w:color="auto"/>
            </w:tcBorders>
            <w:shd w:val="clear" w:color="auto" w:fill="auto"/>
            <w:vAlign w:val="center"/>
            <w:hideMark/>
          </w:tcPr>
          <w:p w14:paraId="79AFCE7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5,929</w:t>
            </w:r>
          </w:p>
        </w:tc>
        <w:tc>
          <w:tcPr>
            <w:tcW w:w="0" w:type="auto"/>
            <w:tcBorders>
              <w:top w:val="nil"/>
              <w:left w:val="nil"/>
              <w:bottom w:val="single" w:sz="4" w:space="0" w:color="auto"/>
              <w:right w:val="single" w:sz="4" w:space="0" w:color="auto"/>
            </w:tcBorders>
            <w:shd w:val="clear" w:color="auto" w:fill="auto"/>
            <w:vAlign w:val="center"/>
            <w:hideMark/>
          </w:tcPr>
          <w:p w14:paraId="6890CE0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5,929</w:t>
            </w:r>
          </w:p>
        </w:tc>
        <w:tc>
          <w:tcPr>
            <w:tcW w:w="0" w:type="auto"/>
            <w:tcBorders>
              <w:top w:val="nil"/>
              <w:left w:val="nil"/>
              <w:bottom w:val="single" w:sz="4" w:space="0" w:color="auto"/>
              <w:right w:val="single" w:sz="4" w:space="0" w:color="auto"/>
            </w:tcBorders>
            <w:shd w:val="clear" w:color="auto" w:fill="auto"/>
            <w:vAlign w:val="center"/>
            <w:hideMark/>
          </w:tcPr>
          <w:p w14:paraId="163D975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5,929</w:t>
            </w:r>
          </w:p>
        </w:tc>
        <w:tc>
          <w:tcPr>
            <w:tcW w:w="0" w:type="auto"/>
            <w:tcBorders>
              <w:top w:val="nil"/>
              <w:left w:val="nil"/>
              <w:bottom w:val="single" w:sz="4" w:space="0" w:color="auto"/>
              <w:right w:val="single" w:sz="4" w:space="0" w:color="auto"/>
            </w:tcBorders>
            <w:shd w:val="clear" w:color="auto" w:fill="auto"/>
            <w:vAlign w:val="center"/>
            <w:hideMark/>
          </w:tcPr>
          <w:p w14:paraId="53E3136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5,929</w:t>
            </w:r>
          </w:p>
        </w:tc>
        <w:tc>
          <w:tcPr>
            <w:tcW w:w="0" w:type="auto"/>
            <w:tcBorders>
              <w:top w:val="nil"/>
              <w:left w:val="nil"/>
              <w:bottom w:val="single" w:sz="4" w:space="0" w:color="auto"/>
              <w:right w:val="single" w:sz="4" w:space="0" w:color="auto"/>
            </w:tcBorders>
            <w:shd w:val="clear" w:color="auto" w:fill="auto"/>
            <w:vAlign w:val="center"/>
            <w:hideMark/>
          </w:tcPr>
          <w:p w14:paraId="496B745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5,929</w:t>
            </w:r>
          </w:p>
        </w:tc>
      </w:tr>
      <w:tr w:rsidR="00871E6F" w:rsidRPr="00871E6F" w14:paraId="60D0BA17"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CCFC4E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6.1</w:t>
            </w:r>
          </w:p>
        </w:tc>
        <w:tc>
          <w:tcPr>
            <w:tcW w:w="0" w:type="auto"/>
            <w:tcBorders>
              <w:top w:val="nil"/>
              <w:left w:val="nil"/>
              <w:bottom w:val="single" w:sz="4" w:space="0" w:color="auto"/>
              <w:right w:val="single" w:sz="4" w:space="0" w:color="auto"/>
            </w:tcBorders>
            <w:shd w:val="clear" w:color="auto" w:fill="auto"/>
            <w:vAlign w:val="center"/>
            <w:hideMark/>
          </w:tcPr>
          <w:p w14:paraId="59C2005A"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отопление</w:t>
            </w:r>
          </w:p>
        </w:tc>
        <w:tc>
          <w:tcPr>
            <w:tcW w:w="0" w:type="auto"/>
            <w:tcBorders>
              <w:top w:val="nil"/>
              <w:left w:val="nil"/>
              <w:bottom w:val="single" w:sz="4" w:space="0" w:color="auto"/>
              <w:right w:val="single" w:sz="4" w:space="0" w:color="auto"/>
            </w:tcBorders>
            <w:shd w:val="clear" w:color="auto" w:fill="auto"/>
            <w:vAlign w:val="center"/>
            <w:hideMark/>
          </w:tcPr>
          <w:p w14:paraId="0294512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7,067</w:t>
            </w:r>
          </w:p>
        </w:tc>
        <w:tc>
          <w:tcPr>
            <w:tcW w:w="0" w:type="auto"/>
            <w:tcBorders>
              <w:top w:val="nil"/>
              <w:left w:val="nil"/>
              <w:bottom w:val="single" w:sz="4" w:space="0" w:color="auto"/>
              <w:right w:val="single" w:sz="4" w:space="0" w:color="auto"/>
            </w:tcBorders>
            <w:shd w:val="clear" w:color="auto" w:fill="auto"/>
            <w:vAlign w:val="center"/>
            <w:hideMark/>
          </w:tcPr>
          <w:p w14:paraId="0EF9A0C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7,067</w:t>
            </w:r>
          </w:p>
        </w:tc>
        <w:tc>
          <w:tcPr>
            <w:tcW w:w="0" w:type="auto"/>
            <w:tcBorders>
              <w:top w:val="nil"/>
              <w:left w:val="nil"/>
              <w:bottom w:val="single" w:sz="4" w:space="0" w:color="auto"/>
              <w:right w:val="single" w:sz="4" w:space="0" w:color="auto"/>
            </w:tcBorders>
            <w:shd w:val="clear" w:color="auto" w:fill="auto"/>
            <w:vAlign w:val="center"/>
            <w:hideMark/>
          </w:tcPr>
          <w:p w14:paraId="1998DB5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7,181</w:t>
            </w:r>
          </w:p>
        </w:tc>
        <w:tc>
          <w:tcPr>
            <w:tcW w:w="0" w:type="auto"/>
            <w:tcBorders>
              <w:top w:val="nil"/>
              <w:left w:val="nil"/>
              <w:bottom w:val="single" w:sz="4" w:space="0" w:color="auto"/>
              <w:right w:val="single" w:sz="4" w:space="0" w:color="auto"/>
            </w:tcBorders>
            <w:shd w:val="clear" w:color="auto" w:fill="auto"/>
            <w:vAlign w:val="center"/>
            <w:hideMark/>
          </w:tcPr>
          <w:p w14:paraId="18227CA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7,199</w:t>
            </w:r>
          </w:p>
        </w:tc>
        <w:tc>
          <w:tcPr>
            <w:tcW w:w="0" w:type="auto"/>
            <w:tcBorders>
              <w:top w:val="nil"/>
              <w:left w:val="nil"/>
              <w:bottom w:val="single" w:sz="4" w:space="0" w:color="auto"/>
              <w:right w:val="single" w:sz="4" w:space="0" w:color="auto"/>
            </w:tcBorders>
            <w:shd w:val="clear" w:color="auto" w:fill="auto"/>
            <w:vAlign w:val="center"/>
            <w:hideMark/>
          </w:tcPr>
          <w:p w14:paraId="7E15F94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4,770</w:t>
            </w:r>
          </w:p>
        </w:tc>
        <w:tc>
          <w:tcPr>
            <w:tcW w:w="0" w:type="auto"/>
            <w:tcBorders>
              <w:top w:val="nil"/>
              <w:left w:val="nil"/>
              <w:bottom w:val="single" w:sz="4" w:space="0" w:color="auto"/>
              <w:right w:val="single" w:sz="4" w:space="0" w:color="auto"/>
            </w:tcBorders>
            <w:shd w:val="clear" w:color="auto" w:fill="auto"/>
            <w:vAlign w:val="center"/>
            <w:hideMark/>
          </w:tcPr>
          <w:p w14:paraId="2C08D90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4,770</w:t>
            </w:r>
          </w:p>
        </w:tc>
        <w:tc>
          <w:tcPr>
            <w:tcW w:w="0" w:type="auto"/>
            <w:tcBorders>
              <w:top w:val="nil"/>
              <w:left w:val="nil"/>
              <w:bottom w:val="single" w:sz="4" w:space="0" w:color="auto"/>
              <w:right w:val="single" w:sz="4" w:space="0" w:color="auto"/>
            </w:tcBorders>
            <w:shd w:val="clear" w:color="auto" w:fill="auto"/>
            <w:vAlign w:val="center"/>
            <w:hideMark/>
          </w:tcPr>
          <w:p w14:paraId="6A79EED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4,770</w:t>
            </w:r>
          </w:p>
        </w:tc>
        <w:tc>
          <w:tcPr>
            <w:tcW w:w="0" w:type="auto"/>
            <w:tcBorders>
              <w:top w:val="nil"/>
              <w:left w:val="nil"/>
              <w:bottom w:val="single" w:sz="4" w:space="0" w:color="auto"/>
              <w:right w:val="single" w:sz="4" w:space="0" w:color="auto"/>
            </w:tcBorders>
            <w:shd w:val="clear" w:color="auto" w:fill="auto"/>
            <w:vAlign w:val="center"/>
            <w:hideMark/>
          </w:tcPr>
          <w:p w14:paraId="62CC115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4,770</w:t>
            </w:r>
          </w:p>
        </w:tc>
        <w:tc>
          <w:tcPr>
            <w:tcW w:w="0" w:type="auto"/>
            <w:tcBorders>
              <w:top w:val="nil"/>
              <w:left w:val="nil"/>
              <w:bottom w:val="single" w:sz="4" w:space="0" w:color="auto"/>
              <w:right w:val="single" w:sz="4" w:space="0" w:color="auto"/>
            </w:tcBorders>
            <w:shd w:val="clear" w:color="auto" w:fill="auto"/>
            <w:vAlign w:val="center"/>
            <w:hideMark/>
          </w:tcPr>
          <w:p w14:paraId="49C1CD4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4,770</w:t>
            </w:r>
          </w:p>
        </w:tc>
        <w:tc>
          <w:tcPr>
            <w:tcW w:w="0" w:type="auto"/>
            <w:tcBorders>
              <w:top w:val="nil"/>
              <w:left w:val="nil"/>
              <w:bottom w:val="single" w:sz="4" w:space="0" w:color="auto"/>
              <w:right w:val="single" w:sz="4" w:space="0" w:color="auto"/>
            </w:tcBorders>
            <w:shd w:val="clear" w:color="auto" w:fill="auto"/>
            <w:vAlign w:val="center"/>
            <w:hideMark/>
          </w:tcPr>
          <w:p w14:paraId="2AEE2AF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4,770</w:t>
            </w:r>
          </w:p>
        </w:tc>
        <w:tc>
          <w:tcPr>
            <w:tcW w:w="0" w:type="auto"/>
            <w:tcBorders>
              <w:top w:val="nil"/>
              <w:left w:val="nil"/>
              <w:bottom w:val="single" w:sz="4" w:space="0" w:color="auto"/>
              <w:right w:val="single" w:sz="4" w:space="0" w:color="auto"/>
            </w:tcBorders>
            <w:shd w:val="clear" w:color="auto" w:fill="auto"/>
            <w:vAlign w:val="center"/>
            <w:hideMark/>
          </w:tcPr>
          <w:p w14:paraId="0DF3025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4,770</w:t>
            </w:r>
          </w:p>
        </w:tc>
        <w:tc>
          <w:tcPr>
            <w:tcW w:w="0" w:type="auto"/>
            <w:tcBorders>
              <w:top w:val="nil"/>
              <w:left w:val="nil"/>
              <w:bottom w:val="single" w:sz="4" w:space="0" w:color="auto"/>
              <w:right w:val="single" w:sz="4" w:space="0" w:color="auto"/>
            </w:tcBorders>
            <w:shd w:val="clear" w:color="auto" w:fill="auto"/>
            <w:vAlign w:val="center"/>
            <w:hideMark/>
          </w:tcPr>
          <w:p w14:paraId="3EADE82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4,770</w:t>
            </w:r>
          </w:p>
        </w:tc>
        <w:tc>
          <w:tcPr>
            <w:tcW w:w="0" w:type="auto"/>
            <w:tcBorders>
              <w:top w:val="nil"/>
              <w:left w:val="nil"/>
              <w:bottom w:val="single" w:sz="4" w:space="0" w:color="auto"/>
              <w:right w:val="single" w:sz="4" w:space="0" w:color="auto"/>
            </w:tcBorders>
            <w:shd w:val="clear" w:color="auto" w:fill="auto"/>
            <w:vAlign w:val="center"/>
            <w:hideMark/>
          </w:tcPr>
          <w:p w14:paraId="30AFCF2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4,770</w:t>
            </w:r>
          </w:p>
        </w:tc>
        <w:tc>
          <w:tcPr>
            <w:tcW w:w="0" w:type="auto"/>
            <w:tcBorders>
              <w:top w:val="nil"/>
              <w:left w:val="nil"/>
              <w:bottom w:val="single" w:sz="4" w:space="0" w:color="auto"/>
              <w:right w:val="single" w:sz="4" w:space="0" w:color="auto"/>
            </w:tcBorders>
            <w:shd w:val="clear" w:color="auto" w:fill="auto"/>
            <w:vAlign w:val="center"/>
            <w:hideMark/>
          </w:tcPr>
          <w:p w14:paraId="63AABA5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4,770</w:t>
            </w:r>
          </w:p>
        </w:tc>
        <w:tc>
          <w:tcPr>
            <w:tcW w:w="0" w:type="auto"/>
            <w:tcBorders>
              <w:top w:val="nil"/>
              <w:left w:val="nil"/>
              <w:bottom w:val="single" w:sz="4" w:space="0" w:color="auto"/>
              <w:right w:val="single" w:sz="4" w:space="0" w:color="auto"/>
            </w:tcBorders>
            <w:shd w:val="clear" w:color="auto" w:fill="auto"/>
            <w:vAlign w:val="center"/>
            <w:hideMark/>
          </w:tcPr>
          <w:p w14:paraId="27BCB8F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4,770</w:t>
            </w:r>
          </w:p>
        </w:tc>
        <w:tc>
          <w:tcPr>
            <w:tcW w:w="0" w:type="auto"/>
            <w:tcBorders>
              <w:top w:val="nil"/>
              <w:left w:val="nil"/>
              <w:bottom w:val="single" w:sz="4" w:space="0" w:color="auto"/>
              <w:right w:val="single" w:sz="4" w:space="0" w:color="auto"/>
            </w:tcBorders>
            <w:shd w:val="clear" w:color="auto" w:fill="auto"/>
            <w:vAlign w:val="center"/>
            <w:hideMark/>
          </w:tcPr>
          <w:p w14:paraId="0E1179A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4,770</w:t>
            </w:r>
          </w:p>
        </w:tc>
        <w:tc>
          <w:tcPr>
            <w:tcW w:w="0" w:type="auto"/>
            <w:tcBorders>
              <w:top w:val="nil"/>
              <w:left w:val="nil"/>
              <w:bottom w:val="single" w:sz="4" w:space="0" w:color="auto"/>
              <w:right w:val="single" w:sz="4" w:space="0" w:color="auto"/>
            </w:tcBorders>
            <w:shd w:val="clear" w:color="auto" w:fill="auto"/>
            <w:vAlign w:val="center"/>
            <w:hideMark/>
          </w:tcPr>
          <w:p w14:paraId="4F75014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4,770</w:t>
            </w:r>
          </w:p>
        </w:tc>
        <w:tc>
          <w:tcPr>
            <w:tcW w:w="0" w:type="auto"/>
            <w:tcBorders>
              <w:top w:val="nil"/>
              <w:left w:val="nil"/>
              <w:bottom w:val="single" w:sz="4" w:space="0" w:color="auto"/>
              <w:right w:val="single" w:sz="4" w:space="0" w:color="auto"/>
            </w:tcBorders>
            <w:shd w:val="clear" w:color="auto" w:fill="auto"/>
            <w:vAlign w:val="center"/>
            <w:hideMark/>
          </w:tcPr>
          <w:p w14:paraId="56BE625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4,770</w:t>
            </w:r>
          </w:p>
        </w:tc>
      </w:tr>
      <w:tr w:rsidR="00871E6F" w:rsidRPr="00871E6F" w14:paraId="42F735E0"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27FED8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6.2</w:t>
            </w:r>
          </w:p>
        </w:tc>
        <w:tc>
          <w:tcPr>
            <w:tcW w:w="0" w:type="auto"/>
            <w:tcBorders>
              <w:top w:val="nil"/>
              <w:left w:val="nil"/>
              <w:bottom w:val="single" w:sz="4" w:space="0" w:color="auto"/>
              <w:right w:val="single" w:sz="4" w:space="0" w:color="auto"/>
            </w:tcBorders>
            <w:shd w:val="clear" w:color="auto" w:fill="auto"/>
            <w:vAlign w:val="center"/>
            <w:hideMark/>
          </w:tcPr>
          <w:p w14:paraId="40C93B53"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вентиляция</w:t>
            </w:r>
          </w:p>
        </w:tc>
        <w:tc>
          <w:tcPr>
            <w:tcW w:w="0" w:type="auto"/>
            <w:tcBorders>
              <w:top w:val="nil"/>
              <w:left w:val="nil"/>
              <w:bottom w:val="single" w:sz="4" w:space="0" w:color="auto"/>
              <w:right w:val="single" w:sz="4" w:space="0" w:color="auto"/>
            </w:tcBorders>
            <w:shd w:val="clear" w:color="auto" w:fill="auto"/>
            <w:vAlign w:val="center"/>
            <w:hideMark/>
          </w:tcPr>
          <w:p w14:paraId="02F5B7B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1,337</w:t>
            </w:r>
          </w:p>
        </w:tc>
        <w:tc>
          <w:tcPr>
            <w:tcW w:w="0" w:type="auto"/>
            <w:tcBorders>
              <w:top w:val="nil"/>
              <w:left w:val="nil"/>
              <w:bottom w:val="single" w:sz="4" w:space="0" w:color="auto"/>
              <w:right w:val="single" w:sz="4" w:space="0" w:color="auto"/>
            </w:tcBorders>
            <w:shd w:val="clear" w:color="auto" w:fill="auto"/>
            <w:vAlign w:val="center"/>
            <w:hideMark/>
          </w:tcPr>
          <w:p w14:paraId="2795DC2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1,337</w:t>
            </w:r>
          </w:p>
        </w:tc>
        <w:tc>
          <w:tcPr>
            <w:tcW w:w="0" w:type="auto"/>
            <w:tcBorders>
              <w:top w:val="nil"/>
              <w:left w:val="nil"/>
              <w:bottom w:val="single" w:sz="4" w:space="0" w:color="auto"/>
              <w:right w:val="single" w:sz="4" w:space="0" w:color="auto"/>
            </w:tcBorders>
            <w:shd w:val="clear" w:color="auto" w:fill="auto"/>
            <w:vAlign w:val="center"/>
            <w:hideMark/>
          </w:tcPr>
          <w:p w14:paraId="3B2B4A2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1,582</w:t>
            </w:r>
          </w:p>
        </w:tc>
        <w:tc>
          <w:tcPr>
            <w:tcW w:w="0" w:type="auto"/>
            <w:tcBorders>
              <w:top w:val="nil"/>
              <w:left w:val="nil"/>
              <w:bottom w:val="single" w:sz="4" w:space="0" w:color="auto"/>
              <w:right w:val="single" w:sz="4" w:space="0" w:color="auto"/>
            </w:tcBorders>
            <w:shd w:val="clear" w:color="auto" w:fill="auto"/>
            <w:vAlign w:val="center"/>
            <w:hideMark/>
          </w:tcPr>
          <w:p w14:paraId="06C90C1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1,561</w:t>
            </w:r>
          </w:p>
        </w:tc>
        <w:tc>
          <w:tcPr>
            <w:tcW w:w="0" w:type="auto"/>
            <w:tcBorders>
              <w:top w:val="nil"/>
              <w:left w:val="nil"/>
              <w:bottom w:val="single" w:sz="4" w:space="0" w:color="auto"/>
              <w:right w:val="single" w:sz="4" w:space="0" w:color="auto"/>
            </w:tcBorders>
            <w:shd w:val="clear" w:color="auto" w:fill="auto"/>
            <w:vAlign w:val="center"/>
            <w:hideMark/>
          </w:tcPr>
          <w:p w14:paraId="69E2B31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1,084</w:t>
            </w:r>
          </w:p>
        </w:tc>
        <w:tc>
          <w:tcPr>
            <w:tcW w:w="0" w:type="auto"/>
            <w:tcBorders>
              <w:top w:val="nil"/>
              <w:left w:val="nil"/>
              <w:bottom w:val="single" w:sz="4" w:space="0" w:color="auto"/>
              <w:right w:val="single" w:sz="4" w:space="0" w:color="auto"/>
            </w:tcBorders>
            <w:shd w:val="clear" w:color="auto" w:fill="auto"/>
            <w:vAlign w:val="center"/>
            <w:hideMark/>
          </w:tcPr>
          <w:p w14:paraId="38FD4B2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1,084</w:t>
            </w:r>
          </w:p>
        </w:tc>
        <w:tc>
          <w:tcPr>
            <w:tcW w:w="0" w:type="auto"/>
            <w:tcBorders>
              <w:top w:val="nil"/>
              <w:left w:val="nil"/>
              <w:bottom w:val="single" w:sz="4" w:space="0" w:color="auto"/>
              <w:right w:val="single" w:sz="4" w:space="0" w:color="auto"/>
            </w:tcBorders>
            <w:shd w:val="clear" w:color="auto" w:fill="auto"/>
            <w:vAlign w:val="center"/>
            <w:hideMark/>
          </w:tcPr>
          <w:p w14:paraId="6839E4A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1,084</w:t>
            </w:r>
          </w:p>
        </w:tc>
        <w:tc>
          <w:tcPr>
            <w:tcW w:w="0" w:type="auto"/>
            <w:tcBorders>
              <w:top w:val="nil"/>
              <w:left w:val="nil"/>
              <w:bottom w:val="single" w:sz="4" w:space="0" w:color="auto"/>
              <w:right w:val="single" w:sz="4" w:space="0" w:color="auto"/>
            </w:tcBorders>
            <w:shd w:val="clear" w:color="auto" w:fill="auto"/>
            <w:vAlign w:val="center"/>
            <w:hideMark/>
          </w:tcPr>
          <w:p w14:paraId="100686D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1,084</w:t>
            </w:r>
          </w:p>
        </w:tc>
        <w:tc>
          <w:tcPr>
            <w:tcW w:w="0" w:type="auto"/>
            <w:tcBorders>
              <w:top w:val="nil"/>
              <w:left w:val="nil"/>
              <w:bottom w:val="single" w:sz="4" w:space="0" w:color="auto"/>
              <w:right w:val="single" w:sz="4" w:space="0" w:color="auto"/>
            </w:tcBorders>
            <w:shd w:val="clear" w:color="auto" w:fill="auto"/>
            <w:vAlign w:val="center"/>
            <w:hideMark/>
          </w:tcPr>
          <w:p w14:paraId="656F65E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1,084</w:t>
            </w:r>
          </w:p>
        </w:tc>
        <w:tc>
          <w:tcPr>
            <w:tcW w:w="0" w:type="auto"/>
            <w:tcBorders>
              <w:top w:val="nil"/>
              <w:left w:val="nil"/>
              <w:bottom w:val="single" w:sz="4" w:space="0" w:color="auto"/>
              <w:right w:val="single" w:sz="4" w:space="0" w:color="auto"/>
            </w:tcBorders>
            <w:shd w:val="clear" w:color="auto" w:fill="auto"/>
            <w:vAlign w:val="center"/>
            <w:hideMark/>
          </w:tcPr>
          <w:p w14:paraId="7DA4540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1,084</w:t>
            </w:r>
          </w:p>
        </w:tc>
        <w:tc>
          <w:tcPr>
            <w:tcW w:w="0" w:type="auto"/>
            <w:tcBorders>
              <w:top w:val="nil"/>
              <w:left w:val="nil"/>
              <w:bottom w:val="single" w:sz="4" w:space="0" w:color="auto"/>
              <w:right w:val="single" w:sz="4" w:space="0" w:color="auto"/>
            </w:tcBorders>
            <w:shd w:val="clear" w:color="auto" w:fill="auto"/>
            <w:vAlign w:val="center"/>
            <w:hideMark/>
          </w:tcPr>
          <w:p w14:paraId="2438BB4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1,084</w:t>
            </w:r>
          </w:p>
        </w:tc>
        <w:tc>
          <w:tcPr>
            <w:tcW w:w="0" w:type="auto"/>
            <w:tcBorders>
              <w:top w:val="nil"/>
              <w:left w:val="nil"/>
              <w:bottom w:val="single" w:sz="4" w:space="0" w:color="auto"/>
              <w:right w:val="single" w:sz="4" w:space="0" w:color="auto"/>
            </w:tcBorders>
            <w:shd w:val="clear" w:color="auto" w:fill="auto"/>
            <w:vAlign w:val="center"/>
            <w:hideMark/>
          </w:tcPr>
          <w:p w14:paraId="2F7677A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1,084</w:t>
            </w:r>
          </w:p>
        </w:tc>
        <w:tc>
          <w:tcPr>
            <w:tcW w:w="0" w:type="auto"/>
            <w:tcBorders>
              <w:top w:val="nil"/>
              <w:left w:val="nil"/>
              <w:bottom w:val="single" w:sz="4" w:space="0" w:color="auto"/>
              <w:right w:val="single" w:sz="4" w:space="0" w:color="auto"/>
            </w:tcBorders>
            <w:shd w:val="clear" w:color="auto" w:fill="auto"/>
            <w:vAlign w:val="center"/>
            <w:hideMark/>
          </w:tcPr>
          <w:p w14:paraId="6EDA079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1,084</w:t>
            </w:r>
          </w:p>
        </w:tc>
        <w:tc>
          <w:tcPr>
            <w:tcW w:w="0" w:type="auto"/>
            <w:tcBorders>
              <w:top w:val="nil"/>
              <w:left w:val="nil"/>
              <w:bottom w:val="single" w:sz="4" w:space="0" w:color="auto"/>
              <w:right w:val="single" w:sz="4" w:space="0" w:color="auto"/>
            </w:tcBorders>
            <w:shd w:val="clear" w:color="auto" w:fill="auto"/>
            <w:vAlign w:val="center"/>
            <w:hideMark/>
          </w:tcPr>
          <w:p w14:paraId="3D62A46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1,084</w:t>
            </w:r>
          </w:p>
        </w:tc>
        <w:tc>
          <w:tcPr>
            <w:tcW w:w="0" w:type="auto"/>
            <w:tcBorders>
              <w:top w:val="nil"/>
              <w:left w:val="nil"/>
              <w:bottom w:val="single" w:sz="4" w:space="0" w:color="auto"/>
              <w:right w:val="single" w:sz="4" w:space="0" w:color="auto"/>
            </w:tcBorders>
            <w:shd w:val="clear" w:color="auto" w:fill="auto"/>
            <w:vAlign w:val="center"/>
            <w:hideMark/>
          </w:tcPr>
          <w:p w14:paraId="0C497D8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1,084</w:t>
            </w:r>
          </w:p>
        </w:tc>
        <w:tc>
          <w:tcPr>
            <w:tcW w:w="0" w:type="auto"/>
            <w:tcBorders>
              <w:top w:val="nil"/>
              <w:left w:val="nil"/>
              <w:bottom w:val="single" w:sz="4" w:space="0" w:color="auto"/>
              <w:right w:val="single" w:sz="4" w:space="0" w:color="auto"/>
            </w:tcBorders>
            <w:shd w:val="clear" w:color="auto" w:fill="auto"/>
            <w:vAlign w:val="center"/>
            <w:hideMark/>
          </w:tcPr>
          <w:p w14:paraId="7A6063E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1,084</w:t>
            </w:r>
          </w:p>
        </w:tc>
        <w:tc>
          <w:tcPr>
            <w:tcW w:w="0" w:type="auto"/>
            <w:tcBorders>
              <w:top w:val="nil"/>
              <w:left w:val="nil"/>
              <w:bottom w:val="single" w:sz="4" w:space="0" w:color="auto"/>
              <w:right w:val="single" w:sz="4" w:space="0" w:color="auto"/>
            </w:tcBorders>
            <w:shd w:val="clear" w:color="auto" w:fill="auto"/>
            <w:vAlign w:val="center"/>
            <w:hideMark/>
          </w:tcPr>
          <w:p w14:paraId="5EE65F6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1,084</w:t>
            </w:r>
          </w:p>
        </w:tc>
        <w:tc>
          <w:tcPr>
            <w:tcW w:w="0" w:type="auto"/>
            <w:tcBorders>
              <w:top w:val="nil"/>
              <w:left w:val="nil"/>
              <w:bottom w:val="single" w:sz="4" w:space="0" w:color="auto"/>
              <w:right w:val="single" w:sz="4" w:space="0" w:color="auto"/>
            </w:tcBorders>
            <w:shd w:val="clear" w:color="auto" w:fill="auto"/>
            <w:vAlign w:val="center"/>
            <w:hideMark/>
          </w:tcPr>
          <w:p w14:paraId="46E7BAD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1,084</w:t>
            </w:r>
          </w:p>
        </w:tc>
      </w:tr>
      <w:tr w:rsidR="00871E6F" w:rsidRPr="00871E6F" w14:paraId="68157DA9"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DAAA9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6.3</w:t>
            </w:r>
          </w:p>
        </w:tc>
        <w:tc>
          <w:tcPr>
            <w:tcW w:w="0" w:type="auto"/>
            <w:tcBorders>
              <w:top w:val="nil"/>
              <w:left w:val="nil"/>
              <w:bottom w:val="single" w:sz="4" w:space="0" w:color="auto"/>
              <w:right w:val="single" w:sz="4" w:space="0" w:color="auto"/>
            </w:tcBorders>
            <w:shd w:val="clear" w:color="auto" w:fill="auto"/>
            <w:vAlign w:val="center"/>
            <w:hideMark/>
          </w:tcPr>
          <w:p w14:paraId="7FCE4E7E"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горячее водоснабжение</w:t>
            </w:r>
          </w:p>
        </w:tc>
        <w:tc>
          <w:tcPr>
            <w:tcW w:w="0" w:type="auto"/>
            <w:tcBorders>
              <w:top w:val="nil"/>
              <w:left w:val="nil"/>
              <w:bottom w:val="single" w:sz="4" w:space="0" w:color="auto"/>
              <w:right w:val="single" w:sz="4" w:space="0" w:color="auto"/>
            </w:tcBorders>
            <w:shd w:val="clear" w:color="auto" w:fill="auto"/>
            <w:vAlign w:val="center"/>
            <w:hideMark/>
          </w:tcPr>
          <w:p w14:paraId="28A6457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0,315</w:t>
            </w:r>
          </w:p>
        </w:tc>
        <w:tc>
          <w:tcPr>
            <w:tcW w:w="0" w:type="auto"/>
            <w:tcBorders>
              <w:top w:val="nil"/>
              <w:left w:val="nil"/>
              <w:bottom w:val="single" w:sz="4" w:space="0" w:color="auto"/>
              <w:right w:val="single" w:sz="4" w:space="0" w:color="auto"/>
            </w:tcBorders>
            <w:shd w:val="clear" w:color="auto" w:fill="auto"/>
            <w:vAlign w:val="center"/>
            <w:hideMark/>
          </w:tcPr>
          <w:p w14:paraId="0DC3AC4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0,315</w:t>
            </w:r>
          </w:p>
        </w:tc>
        <w:tc>
          <w:tcPr>
            <w:tcW w:w="0" w:type="auto"/>
            <w:tcBorders>
              <w:top w:val="nil"/>
              <w:left w:val="nil"/>
              <w:bottom w:val="single" w:sz="4" w:space="0" w:color="auto"/>
              <w:right w:val="single" w:sz="4" w:space="0" w:color="auto"/>
            </w:tcBorders>
            <w:shd w:val="clear" w:color="auto" w:fill="auto"/>
            <w:vAlign w:val="center"/>
            <w:hideMark/>
          </w:tcPr>
          <w:p w14:paraId="26B5665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0,448</w:t>
            </w:r>
          </w:p>
        </w:tc>
        <w:tc>
          <w:tcPr>
            <w:tcW w:w="0" w:type="auto"/>
            <w:tcBorders>
              <w:top w:val="nil"/>
              <w:left w:val="nil"/>
              <w:bottom w:val="single" w:sz="4" w:space="0" w:color="auto"/>
              <w:right w:val="single" w:sz="4" w:space="0" w:color="auto"/>
            </w:tcBorders>
            <w:shd w:val="clear" w:color="auto" w:fill="auto"/>
            <w:vAlign w:val="center"/>
            <w:hideMark/>
          </w:tcPr>
          <w:p w14:paraId="182471E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0,448</w:t>
            </w:r>
          </w:p>
        </w:tc>
        <w:tc>
          <w:tcPr>
            <w:tcW w:w="0" w:type="auto"/>
            <w:tcBorders>
              <w:top w:val="nil"/>
              <w:left w:val="nil"/>
              <w:bottom w:val="single" w:sz="4" w:space="0" w:color="auto"/>
              <w:right w:val="single" w:sz="4" w:space="0" w:color="auto"/>
            </w:tcBorders>
            <w:shd w:val="clear" w:color="auto" w:fill="auto"/>
            <w:vAlign w:val="center"/>
            <w:hideMark/>
          </w:tcPr>
          <w:p w14:paraId="4931566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0,076</w:t>
            </w:r>
          </w:p>
        </w:tc>
        <w:tc>
          <w:tcPr>
            <w:tcW w:w="0" w:type="auto"/>
            <w:tcBorders>
              <w:top w:val="nil"/>
              <w:left w:val="nil"/>
              <w:bottom w:val="single" w:sz="4" w:space="0" w:color="auto"/>
              <w:right w:val="single" w:sz="4" w:space="0" w:color="auto"/>
            </w:tcBorders>
            <w:shd w:val="clear" w:color="auto" w:fill="auto"/>
            <w:vAlign w:val="center"/>
            <w:hideMark/>
          </w:tcPr>
          <w:p w14:paraId="04CD41F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0,076</w:t>
            </w:r>
          </w:p>
        </w:tc>
        <w:tc>
          <w:tcPr>
            <w:tcW w:w="0" w:type="auto"/>
            <w:tcBorders>
              <w:top w:val="nil"/>
              <w:left w:val="nil"/>
              <w:bottom w:val="single" w:sz="4" w:space="0" w:color="auto"/>
              <w:right w:val="single" w:sz="4" w:space="0" w:color="auto"/>
            </w:tcBorders>
            <w:shd w:val="clear" w:color="auto" w:fill="auto"/>
            <w:vAlign w:val="center"/>
            <w:hideMark/>
          </w:tcPr>
          <w:p w14:paraId="5168FE5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0,076</w:t>
            </w:r>
          </w:p>
        </w:tc>
        <w:tc>
          <w:tcPr>
            <w:tcW w:w="0" w:type="auto"/>
            <w:tcBorders>
              <w:top w:val="nil"/>
              <w:left w:val="nil"/>
              <w:bottom w:val="single" w:sz="4" w:space="0" w:color="auto"/>
              <w:right w:val="single" w:sz="4" w:space="0" w:color="auto"/>
            </w:tcBorders>
            <w:shd w:val="clear" w:color="auto" w:fill="auto"/>
            <w:vAlign w:val="center"/>
            <w:hideMark/>
          </w:tcPr>
          <w:p w14:paraId="43F3413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0,076</w:t>
            </w:r>
          </w:p>
        </w:tc>
        <w:tc>
          <w:tcPr>
            <w:tcW w:w="0" w:type="auto"/>
            <w:tcBorders>
              <w:top w:val="nil"/>
              <w:left w:val="nil"/>
              <w:bottom w:val="single" w:sz="4" w:space="0" w:color="auto"/>
              <w:right w:val="single" w:sz="4" w:space="0" w:color="auto"/>
            </w:tcBorders>
            <w:shd w:val="clear" w:color="auto" w:fill="auto"/>
            <w:vAlign w:val="center"/>
            <w:hideMark/>
          </w:tcPr>
          <w:p w14:paraId="661A292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0,076</w:t>
            </w:r>
          </w:p>
        </w:tc>
        <w:tc>
          <w:tcPr>
            <w:tcW w:w="0" w:type="auto"/>
            <w:tcBorders>
              <w:top w:val="nil"/>
              <w:left w:val="nil"/>
              <w:bottom w:val="single" w:sz="4" w:space="0" w:color="auto"/>
              <w:right w:val="single" w:sz="4" w:space="0" w:color="auto"/>
            </w:tcBorders>
            <w:shd w:val="clear" w:color="auto" w:fill="auto"/>
            <w:vAlign w:val="center"/>
            <w:hideMark/>
          </w:tcPr>
          <w:p w14:paraId="14AAC51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0,076</w:t>
            </w:r>
          </w:p>
        </w:tc>
        <w:tc>
          <w:tcPr>
            <w:tcW w:w="0" w:type="auto"/>
            <w:tcBorders>
              <w:top w:val="nil"/>
              <w:left w:val="nil"/>
              <w:bottom w:val="single" w:sz="4" w:space="0" w:color="auto"/>
              <w:right w:val="single" w:sz="4" w:space="0" w:color="auto"/>
            </w:tcBorders>
            <w:shd w:val="clear" w:color="auto" w:fill="auto"/>
            <w:vAlign w:val="center"/>
            <w:hideMark/>
          </w:tcPr>
          <w:p w14:paraId="7658EFF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0,076</w:t>
            </w:r>
          </w:p>
        </w:tc>
        <w:tc>
          <w:tcPr>
            <w:tcW w:w="0" w:type="auto"/>
            <w:tcBorders>
              <w:top w:val="nil"/>
              <w:left w:val="nil"/>
              <w:bottom w:val="single" w:sz="4" w:space="0" w:color="auto"/>
              <w:right w:val="single" w:sz="4" w:space="0" w:color="auto"/>
            </w:tcBorders>
            <w:shd w:val="clear" w:color="auto" w:fill="auto"/>
            <w:vAlign w:val="center"/>
            <w:hideMark/>
          </w:tcPr>
          <w:p w14:paraId="4CFA5E9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0,076</w:t>
            </w:r>
          </w:p>
        </w:tc>
        <w:tc>
          <w:tcPr>
            <w:tcW w:w="0" w:type="auto"/>
            <w:tcBorders>
              <w:top w:val="nil"/>
              <w:left w:val="nil"/>
              <w:bottom w:val="single" w:sz="4" w:space="0" w:color="auto"/>
              <w:right w:val="single" w:sz="4" w:space="0" w:color="auto"/>
            </w:tcBorders>
            <w:shd w:val="clear" w:color="auto" w:fill="auto"/>
            <w:vAlign w:val="center"/>
            <w:hideMark/>
          </w:tcPr>
          <w:p w14:paraId="3C0BF04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0,076</w:t>
            </w:r>
          </w:p>
        </w:tc>
        <w:tc>
          <w:tcPr>
            <w:tcW w:w="0" w:type="auto"/>
            <w:tcBorders>
              <w:top w:val="nil"/>
              <w:left w:val="nil"/>
              <w:bottom w:val="single" w:sz="4" w:space="0" w:color="auto"/>
              <w:right w:val="single" w:sz="4" w:space="0" w:color="auto"/>
            </w:tcBorders>
            <w:shd w:val="clear" w:color="auto" w:fill="auto"/>
            <w:vAlign w:val="center"/>
            <w:hideMark/>
          </w:tcPr>
          <w:p w14:paraId="310D54F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0,076</w:t>
            </w:r>
          </w:p>
        </w:tc>
        <w:tc>
          <w:tcPr>
            <w:tcW w:w="0" w:type="auto"/>
            <w:tcBorders>
              <w:top w:val="nil"/>
              <w:left w:val="nil"/>
              <w:bottom w:val="single" w:sz="4" w:space="0" w:color="auto"/>
              <w:right w:val="single" w:sz="4" w:space="0" w:color="auto"/>
            </w:tcBorders>
            <w:shd w:val="clear" w:color="auto" w:fill="auto"/>
            <w:vAlign w:val="center"/>
            <w:hideMark/>
          </w:tcPr>
          <w:p w14:paraId="67826A8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0,076</w:t>
            </w:r>
          </w:p>
        </w:tc>
        <w:tc>
          <w:tcPr>
            <w:tcW w:w="0" w:type="auto"/>
            <w:tcBorders>
              <w:top w:val="nil"/>
              <w:left w:val="nil"/>
              <w:bottom w:val="single" w:sz="4" w:space="0" w:color="auto"/>
              <w:right w:val="single" w:sz="4" w:space="0" w:color="auto"/>
            </w:tcBorders>
            <w:shd w:val="clear" w:color="auto" w:fill="auto"/>
            <w:vAlign w:val="center"/>
            <w:hideMark/>
          </w:tcPr>
          <w:p w14:paraId="113D266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0,076</w:t>
            </w:r>
          </w:p>
        </w:tc>
        <w:tc>
          <w:tcPr>
            <w:tcW w:w="0" w:type="auto"/>
            <w:tcBorders>
              <w:top w:val="nil"/>
              <w:left w:val="nil"/>
              <w:bottom w:val="single" w:sz="4" w:space="0" w:color="auto"/>
              <w:right w:val="single" w:sz="4" w:space="0" w:color="auto"/>
            </w:tcBorders>
            <w:shd w:val="clear" w:color="auto" w:fill="auto"/>
            <w:vAlign w:val="center"/>
            <w:hideMark/>
          </w:tcPr>
          <w:p w14:paraId="71F78FE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0,076</w:t>
            </w:r>
          </w:p>
        </w:tc>
        <w:tc>
          <w:tcPr>
            <w:tcW w:w="0" w:type="auto"/>
            <w:tcBorders>
              <w:top w:val="nil"/>
              <w:left w:val="nil"/>
              <w:bottom w:val="single" w:sz="4" w:space="0" w:color="auto"/>
              <w:right w:val="single" w:sz="4" w:space="0" w:color="auto"/>
            </w:tcBorders>
            <w:shd w:val="clear" w:color="auto" w:fill="auto"/>
            <w:vAlign w:val="center"/>
            <w:hideMark/>
          </w:tcPr>
          <w:p w14:paraId="4158006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0,076</w:t>
            </w:r>
          </w:p>
        </w:tc>
      </w:tr>
      <w:tr w:rsidR="00871E6F" w:rsidRPr="00871E6F" w14:paraId="67DCC9AF"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B82A65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w:t>
            </w:r>
          </w:p>
        </w:tc>
        <w:tc>
          <w:tcPr>
            <w:tcW w:w="0" w:type="auto"/>
            <w:tcBorders>
              <w:top w:val="nil"/>
              <w:left w:val="nil"/>
              <w:bottom w:val="single" w:sz="4" w:space="0" w:color="auto"/>
              <w:right w:val="single" w:sz="4" w:space="0" w:color="auto"/>
            </w:tcBorders>
            <w:shd w:val="clear" w:color="auto" w:fill="auto"/>
            <w:vAlign w:val="center"/>
            <w:hideMark/>
          </w:tcPr>
          <w:p w14:paraId="7E3451A9"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Присоединенная расчетная тепловая нагрузка в горячей воде (на коллекторах станции), в том числе:</w:t>
            </w:r>
          </w:p>
        </w:tc>
        <w:tc>
          <w:tcPr>
            <w:tcW w:w="0" w:type="auto"/>
            <w:tcBorders>
              <w:top w:val="nil"/>
              <w:left w:val="nil"/>
              <w:bottom w:val="single" w:sz="4" w:space="0" w:color="auto"/>
              <w:right w:val="single" w:sz="4" w:space="0" w:color="auto"/>
            </w:tcBorders>
            <w:shd w:val="clear" w:color="auto" w:fill="auto"/>
            <w:vAlign w:val="center"/>
            <w:hideMark/>
          </w:tcPr>
          <w:p w14:paraId="382DBC7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9,143</w:t>
            </w:r>
          </w:p>
        </w:tc>
        <w:tc>
          <w:tcPr>
            <w:tcW w:w="0" w:type="auto"/>
            <w:tcBorders>
              <w:top w:val="nil"/>
              <w:left w:val="nil"/>
              <w:bottom w:val="single" w:sz="4" w:space="0" w:color="auto"/>
              <w:right w:val="single" w:sz="4" w:space="0" w:color="auto"/>
            </w:tcBorders>
            <w:shd w:val="clear" w:color="auto" w:fill="auto"/>
            <w:vAlign w:val="center"/>
            <w:hideMark/>
          </w:tcPr>
          <w:p w14:paraId="4DA4665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9,143</w:t>
            </w:r>
          </w:p>
        </w:tc>
        <w:tc>
          <w:tcPr>
            <w:tcW w:w="0" w:type="auto"/>
            <w:tcBorders>
              <w:top w:val="nil"/>
              <w:left w:val="nil"/>
              <w:bottom w:val="single" w:sz="4" w:space="0" w:color="auto"/>
              <w:right w:val="single" w:sz="4" w:space="0" w:color="auto"/>
            </w:tcBorders>
            <w:shd w:val="clear" w:color="auto" w:fill="auto"/>
            <w:vAlign w:val="center"/>
            <w:hideMark/>
          </w:tcPr>
          <w:p w14:paraId="36F7FA0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9,659</w:t>
            </w:r>
          </w:p>
        </w:tc>
        <w:tc>
          <w:tcPr>
            <w:tcW w:w="0" w:type="auto"/>
            <w:tcBorders>
              <w:top w:val="nil"/>
              <w:left w:val="nil"/>
              <w:bottom w:val="single" w:sz="4" w:space="0" w:color="auto"/>
              <w:right w:val="single" w:sz="4" w:space="0" w:color="auto"/>
            </w:tcBorders>
            <w:shd w:val="clear" w:color="auto" w:fill="auto"/>
            <w:vAlign w:val="center"/>
            <w:hideMark/>
          </w:tcPr>
          <w:p w14:paraId="623F4B6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9,656</w:t>
            </w:r>
          </w:p>
        </w:tc>
        <w:tc>
          <w:tcPr>
            <w:tcW w:w="0" w:type="auto"/>
            <w:tcBorders>
              <w:top w:val="nil"/>
              <w:left w:val="nil"/>
              <w:bottom w:val="single" w:sz="4" w:space="0" w:color="auto"/>
              <w:right w:val="single" w:sz="4" w:space="0" w:color="auto"/>
            </w:tcBorders>
            <w:shd w:val="clear" w:color="auto" w:fill="auto"/>
            <w:vAlign w:val="center"/>
            <w:hideMark/>
          </w:tcPr>
          <w:p w14:paraId="313DD55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6,217</w:t>
            </w:r>
          </w:p>
        </w:tc>
        <w:tc>
          <w:tcPr>
            <w:tcW w:w="0" w:type="auto"/>
            <w:tcBorders>
              <w:top w:val="nil"/>
              <w:left w:val="nil"/>
              <w:bottom w:val="single" w:sz="4" w:space="0" w:color="auto"/>
              <w:right w:val="single" w:sz="4" w:space="0" w:color="auto"/>
            </w:tcBorders>
            <w:shd w:val="clear" w:color="auto" w:fill="auto"/>
            <w:vAlign w:val="center"/>
            <w:hideMark/>
          </w:tcPr>
          <w:p w14:paraId="2C2D3EC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6,217</w:t>
            </w:r>
          </w:p>
        </w:tc>
        <w:tc>
          <w:tcPr>
            <w:tcW w:w="0" w:type="auto"/>
            <w:tcBorders>
              <w:top w:val="nil"/>
              <w:left w:val="nil"/>
              <w:bottom w:val="single" w:sz="4" w:space="0" w:color="auto"/>
              <w:right w:val="single" w:sz="4" w:space="0" w:color="auto"/>
            </w:tcBorders>
            <w:shd w:val="clear" w:color="auto" w:fill="auto"/>
            <w:vAlign w:val="center"/>
            <w:hideMark/>
          </w:tcPr>
          <w:p w14:paraId="5ECEDEB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6,217</w:t>
            </w:r>
          </w:p>
        </w:tc>
        <w:tc>
          <w:tcPr>
            <w:tcW w:w="0" w:type="auto"/>
            <w:tcBorders>
              <w:top w:val="nil"/>
              <w:left w:val="nil"/>
              <w:bottom w:val="single" w:sz="4" w:space="0" w:color="auto"/>
              <w:right w:val="single" w:sz="4" w:space="0" w:color="auto"/>
            </w:tcBorders>
            <w:shd w:val="clear" w:color="auto" w:fill="auto"/>
            <w:vAlign w:val="center"/>
            <w:hideMark/>
          </w:tcPr>
          <w:p w14:paraId="41420A3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6,217</w:t>
            </w:r>
          </w:p>
        </w:tc>
        <w:tc>
          <w:tcPr>
            <w:tcW w:w="0" w:type="auto"/>
            <w:tcBorders>
              <w:top w:val="nil"/>
              <w:left w:val="nil"/>
              <w:bottom w:val="single" w:sz="4" w:space="0" w:color="auto"/>
              <w:right w:val="single" w:sz="4" w:space="0" w:color="auto"/>
            </w:tcBorders>
            <w:shd w:val="clear" w:color="auto" w:fill="auto"/>
            <w:vAlign w:val="center"/>
            <w:hideMark/>
          </w:tcPr>
          <w:p w14:paraId="1D8D9DC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6,217</w:t>
            </w:r>
          </w:p>
        </w:tc>
        <w:tc>
          <w:tcPr>
            <w:tcW w:w="0" w:type="auto"/>
            <w:tcBorders>
              <w:top w:val="nil"/>
              <w:left w:val="nil"/>
              <w:bottom w:val="single" w:sz="4" w:space="0" w:color="auto"/>
              <w:right w:val="single" w:sz="4" w:space="0" w:color="auto"/>
            </w:tcBorders>
            <w:shd w:val="clear" w:color="auto" w:fill="auto"/>
            <w:vAlign w:val="center"/>
            <w:hideMark/>
          </w:tcPr>
          <w:p w14:paraId="5CEA493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6,217</w:t>
            </w:r>
          </w:p>
        </w:tc>
        <w:tc>
          <w:tcPr>
            <w:tcW w:w="0" w:type="auto"/>
            <w:tcBorders>
              <w:top w:val="nil"/>
              <w:left w:val="nil"/>
              <w:bottom w:val="single" w:sz="4" w:space="0" w:color="auto"/>
              <w:right w:val="single" w:sz="4" w:space="0" w:color="auto"/>
            </w:tcBorders>
            <w:shd w:val="clear" w:color="auto" w:fill="auto"/>
            <w:vAlign w:val="center"/>
            <w:hideMark/>
          </w:tcPr>
          <w:p w14:paraId="2308654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6,217</w:t>
            </w:r>
          </w:p>
        </w:tc>
        <w:tc>
          <w:tcPr>
            <w:tcW w:w="0" w:type="auto"/>
            <w:tcBorders>
              <w:top w:val="nil"/>
              <w:left w:val="nil"/>
              <w:bottom w:val="single" w:sz="4" w:space="0" w:color="auto"/>
              <w:right w:val="single" w:sz="4" w:space="0" w:color="auto"/>
            </w:tcBorders>
            <w:shd w:val="clear" w:color="auto" w:fill="auto"/>
            <w:vAlign w:val="center"/>
            <w:hideMark/>
          </w:tcPr>
          <w:p w14:paraId="14213C0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6,217</w:t>
            </w:r>
          </w:p>
        </w:tc>
        <w:tc>
          <w:tcPr>
            <w:tcW w:w="0" w:type="auto"/>
            <w:tcBorders>
              <w:top w:val="nil"/>
              <w:left w:val="nil"/>
              <w:bottom w:val="single" w:sz="4" w:space="0" w:color="auto"/>
              <w:right w:val="single" w:sz="4" w:space="0" w:color="auto"/>
            </w:tcBorders>
            <w:shd w:val="clear" w:color="auto" w:fill="auto"/>
            <w:vAlign w:val="center"/>
            <w:hideMark/>
          </w:tcPr>
          <w:p w14:paraId="5A08314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6,217</w:t>
            </w:r>
          </w:p>
        </w:tc>
        <w:tc>
          <w:tcPr>
            <w:tcW w:w="0" w:type="auto"/>
            <w:tcBorders>
              <w:top w:val="nil"/>
              <w:left w:val="nil"/>
              <w:bottom w:val="single" w:sz="4" w:space="0" w:color="auto"/>
              <w:right w:val="single" w:sz="4" w:space="0" w:color="auto"/>
            </w:tcBorders>
            <w:shd w:val="clear" w:color="auto" w:fill="auto"/>
            <w:vAlign w:val="center"/>
            <w:hideMark/>
          </w:tcPr>
          <w:p w14:paraId="07576A1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6,217</w:t>
            </w:r>
          </w:p>
        </w:tc>
        <w:tc>
          <w:tcPr>
            <w:tcW w:w="0" w:type="auto"/>
            <w:tcBorders>
              <w:top w:val="nil"/>
              <w:left w:val="nil"/>
              <w:bottom w:val="single" w:sz="4" w:space="0" w:color="auto"/>
              <w:right w:val="single" w:sz="4" w:space="0" w:color="auto"/>
            </w:tcBorders>
            <w:shd w:val="clear" w:color="auto" w:fill="auto"/>
            <w:vAlign w:val="center"/>
            <w:hideMark/>
          </w:tcPr>
          <w:p w14:paraId="3F8E443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6,217</w:t>
            </w:r>
          </w:p>
        </w:tc>
        <w:tc>
          <w:tcPr>
            <w:tcW w:w="0" w:type="auto"/>
            <w:tcBorders>
              <w:top w:val="nil"/>
              <w:left w:val="nil"/>
              <w:bottom w:val="single" w:sz="4" w:space="0" w:color="auto"/>
              <w:right w:val="single" w:sz="4" w:space="0" w:color="auto"/>
            </w:tcBorders>
            <w:shd w:val="clear" w:color="auto" w:fill="auto"/>
            <w:vAlign w:val="center"/>
            <w:hideMark/>
          </w:tcPr>
          <w:p w14:paraId="4FDB7A2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6,217</w:t>
            </w:r>
          </w:p>
        </w:tc>
        <w:tc>
          <w:tcPr>
            <w:tcW w:w="0" w:type="auto"/>
            <w:tcBorders>
              <w:top w:val="nil"/>
              <w:left w:val="nil"/>
              <w:bottom w:val="single" w:sz="4" w:space="0" w:color="auto"/>
              <w:right w:val="single" w:sz="4" w:space="0" w:color="auto"/>
            </w:tcBorders>
            <w:shd w:val="clear" w:color="auto" w:fill="auto"/>
            <w:vAlign w:val="center"/>
            <w:hideMark/>
          </w:tcPr>
          <w:p w14:paraId="31E9D5E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6,217</w:t>
            </w:r>
          </w:p>
        </w:tc>
        <w:tc>
          <w:tcPr>
            <w:tcW w:w="0" w:type="auto"/>
            <w:tcBorders>
              <w:top w:val="nil"/>
              <w:left w:val="nil"/>
              <w:bottom w:val="single" w:sz="4" w:space="0" w:color="auto"/>
              <w:right w:val="single" w:sz="4" w:space="0" w:color="auto"/>
            </w:tcBorders>
            <w:shd w:val="clear" w:color="auto" w:fill="auto"/>
            <w:vAlign w:val="center"/>
            <w:hideMark/>
          </w:tcPr>
          <w:p w14:paraId="72C0C1E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6,217</w:t>
            </w:r>
          </w:p>
        </w:tc>
      </w:tr>
      <w:tr w:rsidR="00871E6F" w:rsidRPr="00871E6F" w14:paraId="3A9617FE"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C32331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w:t>
            </w:r>
          </w:p>
        </w:tc>
        <w:tc>
          <w:tcPr>
            <w:tcW w:w="0" w:type="auto"/>
            <w:tcBorders>
              <w:top w:val="nil"/>
              <w:left w:val="nil"/>
              <w:bottom w:val="single" w:sz="4" w:space="0" w:color="auto"/>
              <w:right w:val="single" w:sz="4" w:space="0" w:color="auto"/>
            </w:tcBorders>
            <w:shd w:val="clear" w:color="auto" w:fill="auto"/>
            <w:vAlign w:val="center"/>
            <w:hideMark/>
          </w:tcPr>
          <w:p w14:paraId="4CDEBE24"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отопление</w:t>
            </w:r>
          </w:p>
        </w:tc>
        <w:tc>
          <w:tcPr>
            <w:tcW w:w="0" w:type="auto"/>
            <w:tcBorders>
              <w:top w:val="nil"/>
              <w:left w:val="nil"/>
              <w:bottom w:val="single" w:sz="4" w:space="0" w:color="auto"/>
              <w:right w:val="single" w:sz="4" w:space="0" w:color="auto"/>
            </w:tcBorders>
            <w:shd w:val="clear" w:color="auto" w:fill="auto"/>
            <w:vAlign w:val="center"/>
            <w:hideMark/>
          </w:tcPr>
          <w:p w14:paraId="18313B2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7,410</w:t>
            </w:r>
          </w:p>
        </w:tc>
        <w:tc>
          <w:tcPr>
            <w:tcW w:w="0" w:type="auto"/>
            <w:tcBorders>
              <w:top w:val="nil"/>
              <w:left w:val="nil"/>
              <w:bottom w:val="single" w:sz="4" w:space="0" w:color="auto"/>
              <w:right w:val="single" w:sz="4" w:space="0" w:color="auto"/>
            </w:tcBorders>
            <w:shd w:val="clear" w:color="auto" w:fill="auto"/>
            <w:vAlign w:val="center"/>
            <w:hideMark/>
          </w:tcPr>
          <w:p w14:paraId="33B80DD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7,410</w:t>
            </w:r>
          </w:p>
        </w:tc>
        <w:tc>
          <w:tcPr>
            <w:tcW w:w="0" w:type="auto"/>
            <w:tcBorders>
              <w:top w:val="nil"/>
              <w:left w:val="nil"/>
              <w:bottom w:val="single" w:sz="4" w:space="0" w:color="auto"/>
              <w:right w:val="single" w:sz="4" w:space="0" w:color="auto"/>
            </w:tcBorders>
            <w:shd w:val="clear" w:color="auto" w:fill="auto"/>
            <w:vAlign w:val="center"/>
            <w:hideMark/>
          </w:tcPr>
          <w:p w14:paraId="36F8629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7,530</w:t>
            </w:r>
          </w:p>
        </w:tc>
        <w:tc>
          <w:tcPr>
            <w:tcW w:w="0" w:type="auto"/>
            <w:tcBorders>
              <w:top w:val="nil"/>
              <w:left w:val="nil"/>
              <w:bottom w:val="single" w:sz="4" w:space="0" w:color="auto"/>
              <w:right w:val="single" w:sz="4" w:space="0" w:color="auto"/>
            </w:tcBorders>
            <w:shd w:val="clear" w:color="auto" w:fill="auto"/>
            <w:vAlign w:val="center"/>
            <w:hideMark/>
          </w:tcPr>
          <w:p w14:paraId="71EB71D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7,549</w:t>
            </w:r>
          </w:p>
        </w:tc>
        <w:tc>
          <w:tcPr>
            <w:tcW w:w="0" w:type="auto"/>
            <w:tcBorders>
              <w:top w:val="nil"/>
              <w:left w:val="nil"/>
              <w:bottom w:val="single" w:sz="4" w:space="0" w:color="auto"/>
              <w:right w:val="single" w:sz="4" w:space="0" w:color="auto"/>
            </w:tcBorders>
            <w:shd w:val="clear" w:color="auto" w:fill="auto"/>
            <w:vAlign w:val="center"/>
            <w:hideMark/>
          </w:tcPr>
          <w:p w14:paraId="707AC19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5,001</w:t>
            </w:r>
          </w:p>
        </w:tc>
        <w:tc>
          <w:tcPr>
            <w:tcW w:w="0" w:type="auto"/>
            <w:tcBorders>
              <w:top w:val="nil"/>
              <w:left w:val="nil"/>
              <w:bottom w:val="single" w:sz="4" w:space="0" w:color="auto"/>
              <w:right w:val="single" w:sz="4" w:space="0" w:color="auto"/>
            </w:tcBorders>
            <w:shd w:val="clear" w:color="auto" w:fill="auto"/>
            <w:vAlign w:val="center"/>
            <w:hideMark/>
          </w:tcPr>
          <w:p w14:paraId="30615CC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5,001</w:t>
            </w:r>
          </w:p>
        </w:tc>
        <w:tc>
          <w:tcPr>
            <w:tcW w:w="0" w:type="auto"/>
            <w:tcBorders>
              <w:top w:val="nil"/>
              <w:left w:val="nil"/>
              <w:bottom w:val="single" w:sz="4" w:space="0" w:color="auto"/>
              <w:right w:val="single" w:sz="4" w:space="0" w:color="auto"/>
            </w:tcBorders>
            <w:shd w:val="clear" w:color="auto" w:fill="auto"/>
            <w:vAlign w:val="center"/>
            <w:hideMark/>
          </w:tcPr>
          <w:p w14:paraId="2231FF1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5,001</w:t>
            </w:r>
          </w:p>
        </w:tc>
        <w:tc>
          <w:tcPr>
            <w:tcW w:w="0" w:type="auto"/>
            <w:tcBorders>
              <w:top w:val="nil"/>
              <w:left w:val="nil"/>
              <w:bottom w:val="single" w:sz="4" w:space="0" w:color="auto"/>
              <w:right w:val="single" w:sz="4" w:space="0" w:color="auto"/>
            </w:tcBorders>
            <w:shd w:val="clear" w:color="auto" w:fill="auto"/>
            <w:vAlign w:val="center"/>
            <w:hideMark/>
          </w:tcPr>
          <w:p w14:paraId="7312D37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5,001</w:t>
            </w:r>
          </w:p>
        </w:tc>
        <w:tc>
          <w:tcPr>
            <w:tcW w:w="0" w:type="auto"/>
            <w:tcBorders>
              <w:top w:val="nil"/>
              <w:left w:val="nil"/>
              <w:bottom w:val="single" w:sz="4" w:space="0" w:color="auto"/>
              <w:right w:val="single" w:sz="4" w:space="0" w:color="auto"/>
            </w:tcBorders>
            <w:shd w:val="clear" w:color="auto" w:fill="auto"/>
            <w:vAlign w:val="center"/>
            <w:hideMark/>
          </w:tcPr>
          <w:p w14:paraId="34466C9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5,001</w:t>
            </w:r>
          </w:p>
        </w:tc>
        <w:tc>
          <w:tcPr>
            <w:tcW w:w="0" w:type="auto"/>
            <w:tcBorders>
              <w:top w:val="nil"/>
              <w:left w:val="nil"/>
              <w:bottom w:val="single" w:sz="4" w:space="0" w:color="auto"/>
              <w:right w:val="single" w:sz="4" w:space="0" w:color="auto"/>
            </w:tcBorders>
            <w:shd w:val="clear" w:color="auto" w:fill="auto"/>
            <w:vAlign w:val="center"/>
            <w:hideMark/>
          </w:tcPr>
          <w:p w14:paraId="0CC0D54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5,001</w:t>
            </w:r>
          </w:p>
        </w:tc>
        <w:tc>
          <w:tcPr>
            <w:tcW w:w="0" w:type="auto"/>
            <w:tcBorders>
              <w:top w:val="nil"/>
              <w:left w:val="nil"/>
              <w:bottom w:val="single" w:sz="4" w:space="0" w:color="auto"/>
              <w:right w:val="single" w:sz="4" w:space="0" w:color="auto"/>
            </w:tcBorders>
            <w:shd w:val="clear" w:color="auto" w:fill="auto"/>
            <w:vAlign w:val="center"/>
            <w:hideMark/>
          </w:tcPr>
          <w:p w14:paraId="5CC2679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5,001</w:t>
            </w:r>
          </w:p>
        </w:tc>
        <w:tc>
          <w:tcPr>
            <w:tcW w:w="0" w:type="auto"/>
            <w:tcBorders>
              <w:top w:val="nil"/>
              <w:left w:val="nil"/>
              <w:bottom w:val="single" w:sz="4" w:space="0" w:color="auto"/>
              <w:right w:val="single" w:sz="4" w:space="0" w:color="auto"/>
            </w:tcBorders>
            <w:shd w:val="clear" w:color="auto" w:fill="auto"/>
            <w:vAlign w:val="center"/>
            <w:hideMark/>
          </w:tcPr>
          <w:p w14:paraId="290C2C0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5,001</w:t>
            </w:r>
          </w:p>
        </w:tc>
        <w:tc>
          <w:tcPr>
            <w:tcW w:w="0" w:type="auto"/>
            <w:tcBorders>
              <w:top w:val="nil"/>
              <w:left w:val="nil"/>
              <w:bottom w:val="single" w:sz="4" w:space="0" w:color="auto"/>
              <w:right w:val="single" w:sz="4" w:space="0" w:color="auto"/>
            </w:tcBorders>
            <w:shd w:val="clear" w:color="auto" w:fill="auto"/>
            <w:vAlign w:val="center"/>
            <w:hideMark/>
          </w:tcPr>
          <w:p w14:paraId="5301AFC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5,001</w:t>
            </w:r>
          </w:p>
        </w:tc>
        <w:tc>
          <w:tcPr>
            <w:tcW w:w="0" w:type="auto"/>
            <w:tcBorders>
              <w:top w:val="nil"/>
              <w:left w:val="nil"/>
              <w:bottom w:val="single" w:sz="4" w:space="0" w:color="auto"/>
              <w:right w:val="single" w:sz="4" w:space="0" w:color="auto"/>
            </w:tcBorders>
            <w:shd w:val="clear" w:color="auto" w:fill="auto"/>
            <w:vAlign w:val="center"/>
            <w:hideMark/>
          </w:tcPr>
          <w:p w14:paraId="02C2529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5,001</w:t>
            </w:r>
          </w:p>
        </w:tc>
        <w:tc>
          <w:tcPr>
            <w:tcW w:w="0" w:type="auto"/>
            <w:tcBorders>
              <w:top w:val="nil"/>
              <w:left w:val="nil"/>
              <w:bottom w:val="single" w:sz="4" w:space="0" w:color="auto"/>
              <w:right w:val="single" w:sz="4" w:space="0" w:color="auto"/>
            </w:tcBorders>
            <w:shd w:val="clear" w:color="auto" w:fill="auto"/>
            <w:vAlign w:val="center"/>
            <w:hideMark/>
          </w:tcPr>
          <w:p w14:paraId="73E6719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5,001</w:t>
            </w:r>
          </w:p>
        </w:tc>
        <w:tc>
          <w:tcPr>
            <w:tcW w:w="0" w:type="auto"/>
            <w:tcBorders>
              <w:top w:val="nil"/>
              <w:left w:val="nil"/>
              <w:bottom w:val="single" w:sz="4" w:space="0" w:color="auto"/>
              <w:right w:val="single" w:sz="4" w:space="0" w:color="auto"/>
            </w:tcBorders>
            <w:shd w:val="clear" w:color="auto" w:fill="auto"/>
            <w:vAlign w:val="center"/>
            <w:hideMark/>
          </w:tcPr>
          <w:p w14:paraId="6AA1BEA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5,001</w:t>
            </w:r>
          </w:p>
        </w:tc>
        <w:tc>
          <w:tcPr>
            <w:tcW w:w="0" w:type="auto"/>
            <w:tcBorders>
              <w:top w:val="nil"/>
              <w:left w:val="nil"/>
              <w:bottom w:val="single" w:sz="4" w:space="0" w:color="auto"/>
              <w:right w:val="single" w:sz="4" w:space="0" w:color="auto"/>
            </w:tcBorders>
            <w:shd w:val="clear" w:color="auto" w:fill="auto"/>
            <w:vAlign w:val="center"/>
            <w:hideMark/>
          </w:tcPr>
          <w:p w14:paraId="5A1BC7A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5,001</w:t>
            </w:r>
          </w:p>
        </w:tc>
        <w:tc>
          <w:tcPr>
            <w:tcW w:w="0" w:type="auto"/>
            <w:tcBorders>
              <w:top w:val="nil"/>
              <w:left w:val="nil"/>
              <w:bottom w:val="single" w:sz="4" w:space="0" w:color="auto"/>
              <w:right w:val="single" w:sz="4" w:space="0" w:color="auto"/>
            </w:tcBorders>
            <w:shd w:val="clear" w:color="auto" w:fill="auto"/>
            <w:vAlign w:val="center"/>
            <w:hideMark/>
          </w:tcPr>
          <w:p w14:paraId="76C6902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5,001</w:t>
            </w:r>
          </w:p>
        </w:tc>
      </w:tr>
      <w:tr w:rsidR="00871E6F" w:rsidRPr="00871E6F" w14:paraId="259DAA1D"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B2338A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w:t>
            </w:r>
          </w:p>
        </w:tc>
        <w:tc>
          <w:tcPr>
            <w:tcW w:w="0" w:type="auto"/>
            <w:tcBorders>
              <w:top w:val="nil"/>
              <w:left w:val="nil"/>
              <w:bottom w:val="single" w:sz="4" w:space="0" w:color="auto"/>
              <w:right w:val="single" w:sz="4" w:space="0" w:color="auto"/>
            </w:tcBorders>
            <w:shd w:val="clear" w:color="auto" w:fill="auto"/>
            <w:vAlign w:val="center"/>
            <w:hideMark/>
          </w:tcPr>
          <w:p w14:paraId="014210AE"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вентиляция</w:t>
            </w:r>
          </w:p>
        </w:tc>
        <w:tc>
          <w:tcPr>
            <w:tcW w:w="0" w:type="auto"/>
            <w:tcBorders>
              <w:top w:val="nil"/>
              <w:left w:val="nil"/>
              <w:bottom w:val="single" w:sz="4" w:space="0" w:color="auto"/>
              <w:right w:val="single" w:sz="4" w:space="0" w:color="auto"/>
            </w:tcBorders>
            <w:shd w:val="clear" w:color="auto" w:fill="auto"/>
            <w:vAlign w:val="center"/>
            <w:hideMark/>
          </w:tcPr>
          <w:p w14:paraId="5E868FC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1,402</w:t>
            </w:r>
          </w:p>
        </w:tc>
        <w:tc>
          <w:tcPr>
            <w:tcW w:w="0" w:type="auto"/>
            <w:tcBorders>
              <w:top w:val="nil"/>
              <w:left w:val="nil"/>
              <w:bottom w:val="single" w:sz="4" w:space="0" w:color="auto"/>
              <w:right w:val="single" w:sz="4" w:space="0" w:color="auto"/>
            </w:tcBorders>
            <w:shd w:val="clear" w:color="auto" w:fill="auto"/>
            <w:vAlign w:val="center"/>
            <w:hideMark/>
          </w:tcPr>
          <w:p w14:paraId="6B473B8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1,402</w:t>
            </w:r>
          </w:p>
        </w:tc>
        <w:tc>
          <w:tcPr>
            <w:tcW w:w="0" w:type="auto"/>
            <w:tcBorders>
              <w:top w:val="nil"/>
              <w:left w:val="nil"/>
              <w:bottom w:val="single" w:sz="4" w:space="0" w:color="auto"/>
              <w:right w:val="single" w:sz="4" w:space="0" w:color="auto"/>
            </w:tcBorders>
            <w:shd w:val="clear" w:color="auto" w:fill="auto"/>
            <w:vAlign w:val="center"/>
            <w:hideMark/>
          </w:tcPr>
          <w:p w14:paraId="26C2CA9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1,659</w:t>
            </w:r>
          </w:p>
        </w:tc>
        <w:tc>
          <w:tcPr>
            <w:tcW w:w="0" w:type="auto"/>
            <w:tcBorders>
              <w:top w:val="nil"/>
              <w:left w:val="nil"/>
              <w:bottom w:val="single" w:sz="4" w:space="0" w:color="auto"/>
              <w:right w:val="single" w:sz="4" w:space="0" w:color="auto"/>
            </w:tcBorders>
            <w:shd w:val="clear" w:color="auto" w:fill="auto"/>
            <w:vAlign w:val="center"/>
            <w:hideMark/>
          </w:tcPr>
          <w:p w14:paraId="19E2A6C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1,637</w:t>
            </w:r>
          </w:p>
        </w:tc>
        <w:tc>
          <w:tcPr>
            <w:tcW w:w="0" w:type="auto"/>
            <w:tcBorders>
              <w:top w:val="nil"/>
              <w:left w:val="nil"/>
              <w:bottom w:val="single" w:sz="4" w:space="0" w:color="auto"/>
              <w:right w:val="single" w:sz="4" w:space="0" w:color="auto"/>
            </w:tcBorders>
            <w:shd w:val="clear" w:color="auto" w:fill="auto"/>
            <w:vAlign w:val="center"/>
            <w:hideMark/>
          </w:tcPr>
          <w:p w14:paraId="2723C77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1,136</w:t>
            </w:r>
          </w:p>
        </w:tc>
        <w:tc>
          <w:tcPr>
            <w:tcW w:w="0" w:type="auto"/>
            <w:tcBorders>
              <w:top w:val="nil"/>
              <w:left w:val="nil"/>
              <w:bottom w:val="single" w:sz="4" w:space="0" w:color="auto"/>
              <w:right w:val="single" w:sz="4" w:space="0" w:color="auto"/>
            </w:tcBorders>
            <w:shd w:val="clear" w:color="auto" w:fill="auto"/>
            <w:vAlign w:val="center"/>
            <w:hideMark/>
          </w:tcPr>
          <w:p w14:paraId="22A76D5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1,136</w:t>
            </w:r>
          </w:p>
        </w:tc>
        <w:tc>
          <w:tcPr>
            <w:tcW w:w="0" w:type="auto"/>
            <w:tcBorders>
              <w:top w:val="nil"/>
              <w:left w:val="nil"/>
              <w:bottom w:val="single" w:sz="4" w:space="0" w:color="auto"/>
              <w:right w:val="single" w:sz="4" w:space="0" w:color="auto"/>
            </w:tcBorders>
            <w:shd w:val="clear" w:color="auto" w:fill="auto"/>
            <w:vAlign w:val="center"/>
            <w:hideMark/>
          </w:tcPr>
          <w:p w14:paraId="0C1B091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1,136</w:t>
            </w:r>
          </w:p>
        </w:tc>
        <w:tc>
          <w:tcPr>
            <w:tcW w:w="0" w:type="auto"/>
            <w:tcBorders>
              <w:top w:val="nil"/>
              <w:left w:val="nil"/>
              <w:bottom w:val="single" w:sz="4" w:space="0" w:color="auto"/>
              <w:right w:val="single" w:sz="4" w:space="0" w:color="auto"/>
            </w:tcBorders>
            <w:shd w:val="clear" w:color="auto" w:fill="auto"/>
            <w:vAlign w:val="center"/>
            <w:hideMark/>
          </w:tcPr>
          <w:p w14:paraId="0438605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1,136</w:t>
            </w:r>
          </w:p>
        </w:tc>
        <w:tc>
          <w:tcPr>
            <w:tcW w:w="0" w:type="auto"/>
            <w:tcBorders>
              <w:top w:val="nil"/>
              <w:left w:val="nil"/>
              <w:bottom w:val="single" w:sz="4" w:space="0" w:color="auto"/>
              <w:right w:val="single" w:sz="4" w:space="0" w:color="auto"/>
            </w:tcBorders>
            <w:shd w:val="clear" w:color="auto" w:fill="auto"/>
            <w:vAlign w:val="center"/>
            <w:hideMark/>
          </w:tcPr>
          <w:p w14:paraId="01D4D12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1,136</w:t>
            </w:r>
          </w:p>
        </w:tc>
        <w:tc>
          <w:tcPr>
            <w:tcW w:w="0" w:type="auto"/>
            <w:tcBorders>
              <w:top w:val="nil"/>
              <w:left w:val="nil"/>
              <w:bottom w:val="single" w:sz="4" w:space="0" w:color="auto"/>
              <w:right w:val="single" w:sz="4" w:space="0" w:color="auto"/>
            </w:tcBorders>
            <w:shd w:val="clear" w:color="auto" w:fill="auto"/>
            <w:vAlign w:val="center"/>
            <w:hideMark/>
          </w:tcPr>
          <w:p w14:paraId="5C68C66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1,136</w:t>
            </w:r>
          </w:p>
        </w:tc>
        <w:tc>
          <w:tcPr>
            <w:tcW w:w="0" w:type="auto"/>
            <w:tcBorders>
              <w:top w:val="nil"/>
              <w:left w:val="nil"/>
              <w:bottom w:val="single" w:sz="4" w:space="0" w:color="auto"/>
              <w:right w:val="single" w:sz="4" w:space="0" w:color="auto"/>
            </w:tcBorders>
            <w:shd w:val="clear" w:color="auto" w:fill="auto"/>
            <w:vAlign w:val="center"/>
            <w:hideMark/>
          </w:tcPr>
          <w:p w14:paraId="3A90DD6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1,136</w:t>
            </w:r>
          </w:p>
        </w:tc>
        <w:tc>
          <w:tcPr>
            <w:tcW w:w="0" w:type="auto"/>
            <w:tcBorders>
              <w:top w:val="nil"/>
              <w:left w:val="nil"/>
              <w:bottom w:val="single" w:sz="4" w:space="0" w:color="auto"/>
              <w:right w:val="single" w:sz="4" w:space="0" w:color="auto"/>
            </w:tcBorders>
            <w:shd w:val="clear" w:color="auto" w:fill="auto"/>
            <w:vAlign w:val="center"/>
            <w:hideMark/>
          </w:tcPr>
          <w:p w14:paraId="628988E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1,136</w:t>
            </w:r>
          </w:p>
        </w:tc>
        <w:tc>
          <w:tcPr>
            <w:tcW w:w="0" w:type="auto"/>
            <w:tcBorders>
              <w:top w:val="nil"/>
              <w:left w:val="nil"/>
              <w:bottom w:val="single" w:sz="4" w:space="0" w:color="auto"/>
              <w:right w:val="single" w:sz="4" w:space="0" w:color="auto"/>
            </w:tcBorders>
            <w:shd w:val="clear" w:color="auto" w:fill="auto"/>
            <w:vAlign w:val="center"/>
            <w:hideMark/>
          </w:tcPr>
          <w:p w14:paraId="5157299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1,136</w:t>
            </w:r>
          </w:p>
        </w:tc>
        <w:tc>
          <w:tcPr>
            <w:tcW w:w="0" w:type="auto"/>
            <w:tcBorders>
              <w:top w:val="nil"/>
              <w:left w:val="nil"/>
              <w:bottom w:val="single" w:sz="4" w:space="0" w:color="auto"/>
              <w:right w:val="single" w:sz="4" w:space="0" w:color="auto"/>
            </w:tcBorders>
            <w:shd w:val="clear" w:color="auto" w:fill="auto"/>
            <w:vAlign w:val="center"/>
            <w:hideMark/>
          </w:tcPr>
          <w:p w14:paraId="17E36DD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1,136</w:t>
            </w:r>
          </w:p>
        </w:tc>
        <w:tc>
          <w:tcPr>
            <w:tcW w:w="0" w:type="auto"/>
            <w:tcBorders>
              <w:top w:val="nil"/>
              <w:left w:val="nil"/>
              <w:bottom w:val="single" w:sz="4" w:space="0" w:color="auto"/>
              <w:right w:val="single" w:sz="4" w:space="0" w:color="auto"/>
            </w:tcBorders>
            <w:shd w:val="clear" w:color="auto" w:fill="auto"/>
            <w:vAlign w:val="center"/>
            <w:hideMark/>
          </w:tcPr>
          <w:p w14:paraId="0AFA48E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1,136</w:t>
            </w:r>
          </w:p>
        </w:tc>
        <w:tc>
          <w:tcPr>
            <w:tcW w:w="0" w:type="auto"/>
            <w:tcBorders>
              <w:top w:val="nil"/>
              <w:left w:val="nil"/>
              <w:bottom w:val="single" w:sz="4" w:space="0" w:color="auto"/>
              <w:right w:val="single" w:sz="4" w:space="0" w:color="auto"/>
            </w:tcBorders>
            <w:shd w:val="clear" w:color="auto" w:fill="auto"/>
            <w:vAlign w:val="center"/>
            <w:hideMark/>
          </w:tcPr>
          <w:p w14:paraId="3ECB46F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1,136</w:t>
            </w:r>
          </w:p>
        </w:tc>
        <w:tc>
          <w:tcPr>
            <w:tcW w:w="0" w:type="auto"/>
            <w:tcBorders>
              <w:top w:val="nil"/>
              <w:left w:val="nil"/>
              <w:bottom w:val="single" w:sz="4" w:space="0" w:color="auto"/>
              <w:right w:val="single" w:sz="4" w:space="0" w:color="auto"/>
            </w:tcBorders>
            <w:shd w:val="clear" w:color="auto" w:fill="auto"/>
            <w:vAlign w:val="center"/>
            <w:hideMark/>
          </w:tcPr>
          <w:p w14:paraId="176E606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1,136</w:t>
            </w:r>
          </w:p>
        </w:tc>
        <w:tc>
          <w:tcPr>
            <w:tcW w:w="0" w:type="auto"/>
            <w:tcBorders>
              <w:top w:val="nil"/>
              <w:left w:val="nil"/>
              <w:bottom w:val="single" w:sz="4" w:space="0" w:color="auto"/>
              <w:right w:val="single" w:sz="4" w:space="0" w:color="auto"/>
            </w:tcBorders>
            <w:shd w:val="clear" w:color="auto" w:fill="auto"/>
            <w:vAlign w:val="center"/>
            <w:hideMark/>
          </w:tcPr>
          <w:p w14:paraId="00750DC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1,136</w:t>
            </w:r>
          </w:p>
        </w:tc>
      </w:tr>
      <w:tr w:rsidR="00871E6F" w:rsidRPr="00871E6F" w14:paraId="464DF126"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C93DDD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vAlign w:val="center"/>
            <w:hideMark/>
          </w:tcPr>
          <w:p w14:paraId="3FB1AAFA"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горячее водоснабжение</w:t>
            </w:r>
          </w:p>
        </w:tc>
        <w:tc>
          <w:tcPr>
            <w:tcW w:w="0" w:type="auto"/>
            <w:tcBorders>
              <w:top w:val="nil"/>
              <w:left w:val="nil"/>
              <w:bottom w:val="single" w:sz="4" w:space="0" w:color="auto"/>
              <w:right w:val="single" w:sz="4" w:space="0" w:color="auto"/>
            </w:tcBorders>
            <w:shd w:val="clear" w:color="auto" w:fill="auto"/>
            <w:vAlign w:val="center"/>
            <w:hideMark/>
          </w:tcPr>
          <w:p w14:paraId="1DF9074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0,330</w:t>
            </w:r>
          </w:p>
        </w:tc>
        <w:tc>
          <w:tcPr>
            <w:tcW w:w="0" w:type="auto"/>
            <w:tcBorders>
              <w:top w:val="nil"/>
              <w:left w:val="nil"/>
              <w:bottom w:val="single" w:sz="4" w:space="0" w:color="auto"/>
              <w:right w:val="single" w:sz="4" w:space="0" w:color="auto"/>
            </w:tcBorders>
            <w:shd w:val="clear" w:color="auto" w:fill="auto"/>
            <w:vAlign w:val="center"/>
            <w:hideMark/>
          </w:tcPr>
          <w:p w14:paraId="759A329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0,330</w:t>
            </w:r>
          </w:p>
        </w:tc>
        <w:tc>
          <w:tcPr>
            <w:tcW w:w="0" w:type="auto"/>
            <w:tcBorders>
              <w:top w:val="nil"/>
              <w:left w:val="nil"/>
              <w:bottom w:val="single" w:sz="4" w:space="0" w:color="auto"/>
              <w:right w:val="single" w:sz="4" w:space="0" w:color="auto"/>
            </w:tcBorders>
            <w:shd w:val="clear" w:color="auto" w:fill="auto"/>
            <w:vAlign w:val="center"/>
            <w:hideMark/>
          </w:tcPr>
          <w:p w14:paraId="3794DE3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0,470</w:t>
            </w:r>
          </w:p>
        </w:tc>
        <w:tc>
          <w:tcPr>
            <w:tcW w:w="0" w:type="auto"/>
            <w:tcBorders>
              <w:top w:val="nil"/>
              <w:left w:val="nil"/>
              <w:bottom w:val="single" w:sz="4" w:space="0" w:color="auto"/>
              <w:right w:val="single" w:sz="4" w:space="0" w:color="auto"/>
            </w:tcBorders>
            <w:shd w:val="clear" w:color="auto" w:fill="auto"/>
            <w:vAlign w:val="center"/>
            <w:hideMark/>
          </w:tcPr>
          <w:p w14:paraId="651CF54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0,470</w:t>
            </w:r>
          </w:p>
        </w:tc>
        <w:tc>
          <w:tcPr>
            <w:tcW w:w="0" w:type="auto"/>
            <w:tcBorders>
              <w:top w:val="nil"/>
              <w:left w:val="nil"/>
              <w:bottom w:val="single" w:sz="4" w:space="0" w:color="auto"/>
              <w:right w:val="single" w:sz="4" w:space="0" w:color="auto"/>
            </w:tcBorders>
            <w:shd w:val="clear" w:color="auto" w:fill="auto"/>
            <w:vAlign w:val="center"/>
            <w:hideMark/>
          </w:tcPr>
          <w:p w14:paraId="22FBCD0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0,079</w:t>
            </w:r>
          </w:p>
        </w:tc>
        <w:tc>
          <w:tcPr>
            <w:tcW w:w="0" w:type="auto"/>
            <w:tcBorders>
              <w:top w:val="nil"/>
              <w:left w:val="nil"/>
              <w:bottom w:val="single" w:sz="4" w:space="0" w:color="auto"/>
              <w:right w:val="single" w:sz="4" w:space="0" w:color="auto"/>
            </w:tcBorders>
            <w:shd w:val="clear" w:color="auto" w:fill="auto"/>
            <w:vAlign w:val="center"/>
            <w:hideMark/>
          </w:tcPr>
          <w:p w14:paraId="30F5BD5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0,079</w:t>
            </w:r>
          </w:p>
        </w:tc>
        <w:tc>
          <w:tcPr>
            <w:tcW w:w="0" w:type="auto"/>
            <w:tcBorders>
              <w:top w:val="nil"/>
              <w:left w:val="nil"/>
              <w:bottom w:val="single" w:sz="4" w:space="0" w:color="auto"/>
              <w:right w:val="single" w:sz="4" w:space="0" w:color="auto"/>
            </w:tcBorders>
            <w:shd w:val="clear" w:color="auto" w:fill="auto"/>
            <w:vAlign w:val="center"/>
            <w:hideMark/>
          </w:tcPr>
          <w:p w14:paraId="5E6DA21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0,079</w:t>
            </w:r>
          </w:p>
        </w:tc>
        <w:tc>
          <w:tcPr>
            <w:tcW w:w="0" w:type="auto"/>
            <w:tcBorders>
              <w:top w:val="nil"/>
              <w:left w:val="nil"/>
              <w:bottom w:val="single" w:sz="4" w:space="0" w:color="auto"/>
              <w:right w:val="single" w:sz="4" w:space="0" w:color="auto"/>
            </w:tcBorders>
            <w:shd w:val="clear" w:color="auto" w:fill="auto"/>
            <w:vAlign w:val="center"/>
            <w:hideMark/>
          </w:tcPr>
          <w:p w14:paraId="2EF07DB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0,079</w:t>
            </w:r>
          </w:p>
        </w:tc>
        <w:tc>
          <w:tcPr>
            <w:tcW w:w="0" w:type="auto"/>
            <w:tcBorders>
              <w:top w:val="nil"/>
              <w:left w:val="nil"/>
              <w:bottom w:val="single" w:sz="4" w:space="0" w:color="auto"/>
              <w:right w:val="single" w:sz="4" w:space="0" w:color="auto"/>
            </w:tcBorders>
            <w:shd w:val="clear" w:color="auto" w:fill="auto"/>
            <w:vAlign w:val="center"/>
            <w:hideMark/>
          </w:tcPr>
          <w:p w14:paraId="5B1386C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0,079</w:t>
            </w:r>
          </w:p>
        </w:tc>
        <w:tc>
          <w:tcPr>
            <w:tcW w:w="0" w:type="auto"/>
            <w:tcBorders>
              <w:top w:val="nil"/>
              <w:left w:val="nil"/>
              <w:bottom w:val="single" w:sz="4" w:space="0" w:color="auto"/>
              <w:right w:val="single" w:sz="4" w:space="0" w:color="auto"/>
            </w:tcBorders>
            <w:shd w:val="clear" w:color="auto" w:fill="auto"/>
            <w:vAlign w:val="center"/>
            <w:hideMark/>
          </w:tcPr>
          <w:p w14:paraId="1726946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0,079</w:t>
            </w:r>
          </w:p>
        </w:tc>
        <w:tc>
          <w:tcPr>
            <w:tcW w:w="0" w:type="auto"/>
            <w:tcBorders>
              <w:top w:val="nil"/>
              <w:left w:val="nil"/>
              <w:bottom w:val="single" w:sz="4" w:space="0" w:color="auto"/>
              <w:right w:val="single" w:sz="4" w:space="0" w:color="auto"/>
            </w:tcBorders>
            <w:shd w:val="clear" w:color="auto" w:fill="auto"/>
            <w:vAlign w:val="center"/>
            <w:hideMark/>
          </w:tcPr>
          <w:p w14:paraId="3E18F76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0,079</w:t>
            </w:r>
          </w:p>
        </w:tc>
        <w:tc>
          <w:tcPr>
            <w:tcW w:w="0" w:type="auto"/>
            <w:tcBorders>
              <w:top w:val="nil"/>
              <w:left w:val="nil"/>
              <w:bottom w:val="single" w:sz="4" w:space="0" w:color="auto"/>
              <w:right w:val="single" w:sz="4" w:space="0" w:color="auto"/>
            </w:tcBorders>
            <w:shd w:val="clear" w:color="auto" w:fill="auto"/>
            <w:vAlign w:val="center"/>
            <w:hideMark/>
          </w:tcPr>
          <w:p w14:paraId="5ED83A8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0,079</w:t>
            </w:r>
          </w:p>
        </w:tc>
        <w:tc>
          <w:tcPr>
            <w:tcW w:w="0" w:type="auto"/>
            <w:tcBorders>
              <w:top w:val="nil"/>
              <w:left w:val="nil"/>
              <w:bottom w:val="single" w:sz="4" w:space="0" w:color="auto"/>
              <w:right w:val="single" w:sz="4" w:space="0" w:color="auto"/>
            </w:tcBorders>
            <w:shd w:val="clear" w:color="auto" w:fill="auto"/>
            <w:vAlign w:val="center"/>
            <w:hideMark/>
          </w:tcPr>
          <w:p w14:paraId="28494C0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0,079</w:t>
            </w:r>
          </w:p>
        </w:tc>
        <w:tc>
          <w:tcPr>
            <w:tcW w:w="0" w:type="auto"/>
            <w:tcBorders>
              <w:top w:val="nil"/>
              <w:left w:val="nil"/>
              <w:bottom w:val="single" w:sz="4" w:space="0" w:color="auto"/>
              <w:right w:val="single" w:sz="4" w:space="0" w:color="auto"/>
            </w:tcBorders>
            <w:shd w:val="clear" w:color="auto" w:fill="auto"/>
            <w:vAlign w:val="center"/>
            <w:hideMark/>
          </w:tcPr>
          <w:p w14:paraId="1EF6178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0,079</w:t>
            </w:r>
          </w:p>
        </w:tc>
        <w:tc>
          <w:tcPr>
            <w:tcW w:w="0" w:type="auto"/>
            <w:tcBorders>
              <w:top w:val="nil"/>
              <w:left w:val="nil"/>
              <w:bottom w:val="single" w:sz="4" w:space="0" w:color="auto"/>
              <w:right w:val="single" w:sz="4" w:space="0" w:color="auto"/>
            </w:tcBorders>
            <w:shd w:val="clear" w:color="auto" w:fill="auto"/>
            <w:vAlign w:val="center"/>
            <w:hideMark/>
          </w:tcPr>
          <w:p w14:paraId="61F1B3B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0,079</w:t>
            </w:r>
          </w:p>
        </w:tc>
        <w:tc>
          <w:tcPr>
            <w:tcW w:w="0" w:type="auto"/>
            <w:tcBorders>
              <w:top w:val="nil"/>
              <w:left w:val="nil"/>
              <w:bottom w:val="single" w:sz="4" w:space="0" w:color="auto"/>
              <w:right w:val="single" w:sz="4" w:space="0" w:color="auto"/>
            </w:tcBorders>
            <w:shd w:val="clear" w:color="auto" w:fill="auto"/>
            <w:vAlign w:val="center"/>
            <w:hideMark/>
          </w:tcPr>
          <w:p w14:paraId="10876DB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0,079</w:t>
            </w:r>
          </w:p>
        </w:tc>
        <w:tc>
          <w:tcPr>
            <w:tcW w:w="0" w:type="auto"/>
            <w:tcBorders>
              <w:top w:val="nil"/>
              <w:left w:val="nil"/>
              <w:bottom w:val="single" w:sz="4" w:space="0" w:color="auto"/>
              <w:right w:val="single" w:sz="4" w:space="0" w:color="auto"/>
            </w:tcBorders>
            <w:shd w:val="clear" w:color="auto" w:fill="auto"/>
            <w:vAlign w:val="center"/>
            <w:hideMark/>
          </w:tcPr>
          <w:p w14:paraId="3689965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0,079</w:t>
            </w:r>
          </w:p>
        </w:tc>
        <w:tc>
          <w:tcPr>
            <w:tcW w:w="0" w:type="auto"/>
            <w:tcBorders>
              <w:top w:val="nil"/>
              <w:left w:val="nil"/>
              <w:bottom w:val="single" w:sz="4" w:space="0" w:color="auto"/>
              <w:right w:val="single" w:sz="4" w:space="0" w:color="auto"/>
            </w:tcBorders>
            <w:shd w:val="clear" w:color="auto" w:fill="auto"/>
            <w:vAlign w:val="center"/>
            <w:hideMark/>
          </w:tcPr>
          <w:p w14:paraId="575A828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0,079</w:t>
            </w:r>
          </w:p>
        </w:tc>
      </w:tr>
      <w:tr w:rsidR="00871E6F" w:rsidRPr="00871E6F" w14:paraId="504DDB79"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729079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vAlign w:val="center"/>
            <w:hideMark/>
          </w:tcPr>
          <w:p w14:paraId="3C13E11A"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Резерв/дефицит тепловой мощности (по договорной нагрузке)</w:t>
            </w:r>
          </w:p>
        </w:tc>
        <w:tc>
          <w:tcPr>
            <w:tcW w:w="0" w:type="auto"/>
            <w:tcBorders>
              <w:top w:val="nil"/>
              <w:left w:val="nil"/>
              <w:bottom w:val="single" w:sz="4" w:space="0" w:color="auto"/>
              <w:right w:val="single" w:sz="4" w:space="0" w:color="auto"/>
            </w:tcBorders>
            <w:shd w:val="clear" w:color="auto" w:fill="auto"/>
            <w:vAlign w:val="center"/>
            <w:hideMark/>
          </w:tcPr>
          <w:p w14:paraId="61AF685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1,460</w:t>
            </w:r>
          </w:p>
        </w:tc>
        <w:tc>
          <w:tcPr>
            <w:tcW w:w="0" w:type="auto"/>
            <w:tcBorders>
              <w:top w:val="nil"/>
              <w:left w:val="nil"/>
              <w:bottom w:val="single" w:sz="4" w:space="0" w:color="auto"/>
              <w:right w:val="single" w:sz="4" w:space="0" w:color="auto"/>
            </w:tcBorders>
            <w:shd w:val="clear" w:color="auto" w:fill="auto"/>
            <w:vAlign w:val="center"/>
            <w:hideMark/>
          </w:tcPr>
          <w:p w14:paraId="2143309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1,460</w:t>
            </w:r>
          </w:p>
        </w:tc>
        <w:tc>
          <w:tcPr>
            <w:tcW w:w="0" w:type="auto"/>
            <w:tcBorders>
              <w:top w:val="nil"/>
              <w:left w:val="nil"/>
              <w:bottom w:val="single" w:sz="4" w:space="0" w:color="auto"/>
              <w:right w:val="single" w:sz="4" w:space="0" w:color="auto"/>
            </w:tcBorders>
            <w:shd w:val="clear" w:color="auto" w:fill="auto"/>
            <w:vAlign w:val="center"/>
            <w:hideMark/>
          </w:tcPr>
          <w:p w14:paraId="29AC004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0,987</w:t>
            </w:r>
          </w:p>
        </w:tc>
        <w:tc>
          <w:tcPr>
            <w:tcW w:w="0" w:type="auto"/>
            <w:tcBorders>
              <w:top w:val="nil"/>
              <w:left w:val="nil"/>
              <w:bottom w:val="single" w:sz="4" w:space="0" w:color="auto"/>
              <w:right w:val="single" w:sz="4" w:space="0" w:color="auto"/>
            </w:tcBorders>
            <w:shd w:val="clear" w:color="auto" w:fill="auto"/>
            <w:vAlign w:val="center"/>
            <w:hideMark/>
          </w:tcPr>
          <w:p w14:paraId="46935B1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0,962</w:t>
            </w:r>
          </w:p>
        </w:tc>
        <w:tc>
          <w:tcPr>
            <w:tcW w:w="0" w:type="auto"/>
            <w:tcBorders>
              <w:top w:val="nil"/>
              <w:left w:val="nil"/>
              <w:bottom w:val="single" w:sz="4" w:space="0" w:color="auto"/>
              <w:right w:val="single" w:sz="4" w:space="0" w:color="auto"/>
            </w:tcBorders>
            <w:shd w:val="clear" w:color="auto" w:fill="auto"/>
            <w:vAlign w:val="center"/>
            <w:hideMark/>
          </w:tcPr>
          <w:p w14:paraId="1E1A5D2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4,258</w:t>
            </w:r>
          </w:p>
        </w:tc>
        <w:tc>
          <w:tcPr>
            <w:tcW w:w="0" w:type="auto"/>
            <w:tcBorders>
              <w:top w:val="nil"/>
              <w:left w:val="nil"/>
              <w:bottom w:val="single" w:sz="4" w:space="0" w:color="auto"/>
              <w:right w:val="single" w:sz="4" w:space="0" w:color="auto"/>
            </w:tcBorders>
            <w:shd w:val="clear" w:color="auto" w:fill="auto"/>
            <w:vAlign w:val="center"/>
            <w:hideMark/>
          </w:tcPr>
          <w:p w14:paraId="74741B7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4,258</w:t>
            </w:r>
          </w:p>
        </w:tc>
        <w:tc>
          <w:tcPr>
            <w:tcW w:w="0" w:type="auto"/>
            <w:tcBorders>
              <w:top w:val="nil"/>
              <w:left w:val="nil"/>
              <w:bottom w:val="single" w:sz="4" w:space="0" w:color="auto"/>
              <w:right w:val="single" w:sz="4" w:space="0" w:color="auto"/>
            </w:tcBorders>
            <w:shd w:val="clear" w:color="auto" w:fill="auto"/>
            <w:vAlign w:val="center"/>
            <w:hideMark/>
          </w:tcPr>
          <w:p w14:paraId="254ED24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4,258</w:t>
            </w:r>
          </w:p>
        </w:tc>
        <w:tc>
          <w:tcPr>
            <w:tcW w:w="0" w:type="auto"/>
            <w:tcBorders>
              <w:top w:val="nil"/>
              <w:left w:val="nil"/>
              <w:bottom w:val="single" w:sz="4" w:space="0" w:color="auto"/>
              <w:right w:val="single" w:sz="4" w:space="0" w:color="auto"/>
            </w:tcBorders>
            <w:shd w:val="clear" w:color="auto" w:fill="auto"/>
            <w:vAlign w:val="center"/>
            <w:hideMark/>
          </w:tcPr>
          <w:p w14:paraId="5BE638E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4,258</w:t>
            </w:r>
          </w:p>
        </w:tc>
        <w:tc>
          <w:tcPr>
            <w:tcW w:w="0" w:type="auto"/>
            <w:tcBorders>
              <w:top w:val="nil"/>
              <w:left w:val="nil"/>
              <w:bottom w:val="single" w:sz="4" w:space="0" w:color="auto"/>
              <w:right w:val="single" w:sz="4" w:space="0" w:color="auto"/>
            </w:tcBorders>
            <w:shd w:val="clear" w:color="auto" w:fill="auto"/>
            <w:vAlign w:val="center"/>
            <w:hideMark/>
          </w:tcPr>
          <w:p w14:paraId="2A229FF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4,258</w:t>
            </w:r>
          </w:p>
        </w:tc>
        <w:tc>
          <w:tcPr>
            <w:tcW w:w="0" w:type="auto"/>
            <w:tcBorders>
              <w:top w:val="nil"/>
              <w:left w:val="nil"/>
              <w:bottom w:val="single" w:sz="4" w:space="0" w:color="auto"/>
              <w:right w:val="single" w:sz="4" w:space="0" w:color="auto"/>
            </w:tcBorders>
            <w:shd w:val="clear" w:color="auto" w:fill="auto"/>
            <w:vAlign w:val="center"/>
            <w:hideMark/>
          </w:tcPr>
          <w:p w14:paraId="0D604FC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4,258</w:t>
            </w:r>
          </w:p>
        </w:tc>
        <w:tc>
          <w:tcPr>
            <w:tcW w:w="0" w:type="auto"/>
            <w:tcBorders>
              <w:top w:val="nil"/>
              <w:left w:val="nil"/>
              <w:bottom w:val="single" w:sz="4" w:space="0" w:color="auto"/>
              <w:right w:val="single" w:sz="4" w:space="0" w:color="auto"/>
            </w:tcBorders>
            <w:shd w:val="clear" w:color="auto" w:fill="auto"/>
            <w:vAlign w:val="center"/>
            <w:hideMark/>
          </w:tcPr>
          <w:p w14:paraId="42E0645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4,258</w:t>
            </w:r>
          </w:p>
        </w:tc>
        <w:tc>
          <w:tcPr>
            <w:tcW w:w="0" w:type="auto"/>
            <w:tcBorders>
              <w:top w:val="nil"/>
              <w:left w:val="nil"/>
              <w:bottom w:val="single" w:sz="4" w:space="0" w:color="auto"/>
              <w:right w:val="single" w:sz="4" w:space="0" w:color="auto"/>
            </w:tcBorders>
            <w:shd w:val="clear" w:color="auto" w:fill="auto"/>
            <w:vAlign w:val="center"/>
            <w:hideMark/>
          </w:tcPr>
          <w:p w14:paraId="35767DE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4,258</w:t>
            </w:r>
          </w:p>
        </w:tc>
        <w:tc>
          <w:tcPr>
            <w:tcW w:w="0" w:type="auto"/>
            <w:tcBorders>
              <w:top w:val="nil"/>
              <w:left w:val="nil"/>
              <w:bottom w:val="single" w:sz="4" w:space="0" w:color="auto"/>
              <w:right w:val="single" w:sz="4" w:space="0" w:color="auto"/>
            </w:tcBorders>
            <w:shd w:val="clear" w:color="auto" w:fill="auto"/>
            <w:vAlign w:val="center"/>
            <w:hideMark/>
          </w:tcPr>
          <w:p w14:paraId="1DC7E88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4,258</w:t>
            </w:r>
          </w:p>
        </w:tc>
        <w:tc>
          <w:tcPr>
            <w:tcW w:w="0" w:type="auto"/>
            <w:tcBorders>
              <w:top w:val="nil"/>
              <w:left w:val="nil"/>
              <w:bottom w:val="single" w:sz="4" w:space="0" w:color="auto"/>
              <w:right w:val="single" w:sz="4" w:space="0" w:color="auto"/>
            </w:tcBorders>
            <w:shd w:val="clear" w:color="auto" w:fill="auto"/>
            <w:vAlign w:val="center"/>
            <w:hideMark/>
          </w:tcPr>
          <w:p w14:paraId="1930109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4,258</w:t>
            </w:r>
          </w:p>
        </w:tc>
        <w:tc>
          <w:tcPr>
            <w:tcW w:w="0" w:type="auto"/>
            <w:tcBorders>
              <w:top w:val="nil"/>
              <w:left w:val="nil"/>
              <w:bottom w:val="single" w:sz="4" w:space="0" w:color="auto"/>
              <w:right w:val="single" w:sz="4" w:space="0" w:color="auto"/>
            </w:tcBorders>
            <w:shd w:val="clear" w:color="auto" w:fill="auto"/>
            <w:vAlign w:val="center"/>
            <w:hideMark/>
          </w:tcPr>
          <w:p w14:paraId="63F9DF6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4,258</w:t>
            </w:r>
          </w:p>
        </w:tc>
        <w:tc>
          <w:tcPr>
            <w:tcW w:w="0" w:type="auto"/>
            <w:tcBorders>
              <w:top w:val="nil"/>
              <w:left w:val="nil"/>
              <w:bottom w:val="single" w:sz="4" w:space="0" w:color="auto"/>
              <w:right w:val="single" w:sz="4" w:space="0" w:color="auto"/>
            </w:tcBorders>
            <w:shd w:val="clear" w:color="auto" w:fill="auto"/>
            <w:vAlign w:val="center"/>
            <w:hideMark/>
          </w:tcPr>
          <w:p w14:paraId="03FD3FA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4,258</w:t>
            </w:r>
          </w:p>
        </w:tc>
        <w:tc>
          <w:tcPr>
            <w:tcW w:w="0" w:type="auto"/>
            <w:tcBorders>
              <w:top w:val="nil"/>
              <w:left w:val="nil"/>
              <w:bottom w:val="single" w:sz="4" w:space="0" w:color="auto"/>
              <w:right w:val="single" w:sz="4" w:space="0" w:color="auto"/>
            </w:tcBorders>
            <w:shd w:val="clear" w:color="auto" w:fill="auto"/>
            <w:vAlign w:val="center"/>
            <w:hideMark/>
          </w:tcPr>
          <w:p w14:paraId="257EAD9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4,258</w:t>
            </w:r>
          </w:p>
        </w:tc>
        <w:tc>
          <w:tcPr>
            <w:tcW w:w="0" w:type="auto"/>
            <w:tcBorders>
              <w:top w:val="nil"/>
              <w:left w:val="nil"/>
              <w:bottom w:val="single" w:sz="4" w:space="0" w:color="auto"/>
              <w:right w:val="single" w:sz="4" w:space="0" w:color="auto"/>
            </w:tcBorders>
            <w:shd w:val="clear" w:color="auto" w:fill="auto"/>
            <w:vAlign w:val="center"/>
            <w:hideMark/>
          </w:tcPr>
          <w:p w14:paraId="07D6A39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4,258</w:t>
            </w:r>
          </w:p>
        </w:tc>
      </w:tr>
      <w:tr w:rsidR="00871E6F" w:rsidRPr="00871E6F" w14:paraId="56941767"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5E99D1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vAlign w:val="center"/>
            <w:hideMark/>
          </w:tcPr>
          <w:p w14:paraId="7E3BE639"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Резерв/дефицит тепловой мощности (по расчетной нагрузке)</w:t>
            </w:r>
          </w:p>
        </w:tc>
        <w:tc>
          <w:tcPr>
            <w:tcW w:w="0" w:type="auto"/>
            <w:tcBorders>
              <w:top w:val="nil"/>
              <w:left w:val="nil"/>
              <w:bottom w:val="single" w:sz="4" w:space="0" w:color="auto"/>
              <w:right w:val="single" w:sz="4" w:space="0" w:color="auto"/>
            </w:tcBorders>
            <w:shd w:val="clear" w:color="auto" w:fill="auto"/>
            <w:vAlign w:val="center"/>
            <w:hideMark/>
          </w:tcPr>
          <w:p w14:paraId="5AFC105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1,036</w:t>
            </w:r>
          </w:p>
        </w:tc>
        <w:tc>
          <w:tcPr>
            <w:tcW w:w="0" w:type="auto"/>
            <w:tcBorders>
              <w:top w:val="nil"/>
              <w:left w:val="nil"/>
              <w:bottom w:val="single" w:sz="4" w:space="0" w:color="auto"/>
              <w:right w:val="single" w:sz="4" w:space="0" w:color="auto"/>
            </w:tcBorders>
            <w:shd w:val="clear" w:color="auto" w:fill="auto"/>
            <w:vAlign w:val="center"/>
            <w:hideMark/>
          </w:tcPr>
          <w:p w14:paraId="130CC32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1,036</w:t>
            </w:r>
          </w:p>
        </w:tc>
        <w:tc>
          <w:tcPr>
            <w:tcW w:w="0" w:type="auto"/>
            <w:tcBorders>
              <w:top w:val="nil"/>
              <w:left w:val="nil"/>
              <w:bottom w:val="single" w:sz="4" w:space="0" w:color="auto"/>
              <w:right w:val="single" w:sz="4" w:space="0" w:color="auto"/>
            </w:tcBorders>
            <w:shd w:val="clear" w:color="auto" w:fill="auto"/>
            <w:vAlign w:val="center"/>
            <w:hideMark/>
          </w:tcPr>
          <w:p w14:paraId="6BA6D92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0,539</w:t>
            </w:r>
          </w:p>
        </w:tc>
        <w:tc>
          <w:tcPr>
            <w:tcW w:w="0" w:type="auto"/>
            <w:tcBorders>
              <w:top w:val="nil"/>
              <w:left w:val="nil"/>
              <w:bottom w:val="single" w:sz="4" w:space="0" w:color="auto"/>
              <w:right w:val="single" w:sz="4" w:space="0" w:color="auto"/>
            </w:tcBorders>
            <w:shd w:val="clear" w:color="auto" w:fill="auto"/>
            <w:vAlign w:val="center"/>
            <w:hideMark/>
          </w:tcPr>
          <w:p w14:paraId="7AE572E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0,514</w:t>
            </w:r>
          </w:p>
        </w:tc>
        <w:tc>
          <w:tcPr>
            <w:tcW w:w="0" w:type="auto"/>
            <w:tcBorders>
              <w:top w:val="nil"/>
              <w:left w:val="nil"/>
              <w:bottom w:val="single" w:sz="4" w:space="0" w:color="auto"/>
              <w:right w:val="single" w:sz="4" w:space="0" w:color="auto"/>
            </w:tcBorders>
            <w:shd w:val="clear" w:color="auto" w:fill="auto"/>
            <w:vAlign w:val="center"/>
            <w:hideMark/>
          </w:tcPr>
          <w:p w14:paraId="4F76CC2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3,970</w:t>
            </w:r>
          </w:p>
        </w:tc>
        <w:tc>
          <w:tcPr>
            <w:tcW w:w="0" w:type="auto"/>
            <w:tcBorders>
              <w:top w:val="nil"/>
              <w:left w:val="nil"/>
              <w:bottom w:val="single" w:sz="4" w:space="0" w:color="auto"/>
              <w:right w:val="single" w:sz="4" w:space="0" w:color="auto"/>
            </w:tcBorders>
            <w:shd w:val="clear" w:color="auto" w:fill="auto"/>
            <w:vAlign w:val="center"/>
            <w:hideMark/>
          </w:tcPr>
          <w:p w14:paraId="1B820CB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3,970</w:t>
            </w:r>
          </w:p>
        </w:tc>
        <w:tc>
          <w:tcPr>
            <w:tcW w:w="0" w:type="auto"/>
            <w:tcBorders>
              <w:top w:val="nil"/>
              <w:left w:val="nil"/>
              <w:bottom w:val="single" w:sz="4" w:space="0" w:color="auto"/>
              <w:right w:val="single" w:sz="4" w:space="0" w:color="auto"/>
            </w:tcBorders>
            <w:shd w:val="clear" w:color="auto" w:fill="auto"/>
            <w:vAlign w:val="center"/>
            <w:hideMark/>
          </w:tcPr>
          <w:p w14:paraId="672DC20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3,970</w:t>
            </w:r>
          </w:p>
        </w:tc>
        <w:tc>
          <w:tcPr>
            <w:tcW w:w="0" w:type="auto"/>
            <w:tcBorders>
              <w:top w:val="nil"/>
              <w:left w:val="nil"/>
              <w:bottom w:val="single" w:sz="4" w:space="0" w:color="auto"/>
              <w:right w:val="single" w:sz="4" w:space="0" w:color="auto"/>
            </w:tcBorders>
            <w:shd w:val="clear" w:color="auto" w:fill="auto"/>
            <w:vAlign w:val="center"/>
            <w:hideMark/>
          </w:tcPr>
          <w:p w14:paraId="617A988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3,970</w:t>
            </w:r>
          </w:p>
        </w:tc>
        <w:tc>
          <w:tcPr>
            <w:tcW w:w="0" w:type="auto"/>
            <w:tcBorders>
              <w:top w:val="nil"/>
              <w:left w:val="nil"/>
              <w:bottom w:val="single" w:sz="4" w:space="0" w:color="auto"/>
              <w:right w:val="single" w:sz="4" w:space="0" w:color="auto"/>
            </w:tcBorders>
            <w:shd w:val="clear" w:color="auto" w:fill="auto"/>
            <w:vAlign w:val="center"/>
            <w:hideMark/>
          </w:tcPr>
          <w:p w14:paraId="373A868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3,970</w:t>
            </w:r>
          </w:p>
        </w:tc>
        <w:tc>
          <w:tcPr>
            <w:tcW w:w="0" w:type="auto"/>
            <w:tcBorders>
              <w:top w:val="nil"/>
              <w:left w:val="nil"/>
              <w:bottom w:val="single" w:sz="4" w:space="0" w:color="auto"/>
              <w:right w:val="single" w:sz="4" w:space="0" w:color="auto"/>
            </w:tcBorders>
            <w:shd w:val="clear" w:color="auto" w:fill="auto"/>
            <w:vAlign w:val="center"/>
            <w:hideMark/>
          </w:tcPr>
          <w:p w14:paraId="5B46C85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3,970</w:t>
            </w:r>
          </w:p>
        </w:tc>
        <w:tc>
          <w:tcPr>
            <w:tcW w:w="0" w:type="auto"/>
            <w:tcBorders>
              <w:top w:val="nil"/>
              <w:left w:val="nil"/>
              <w:bottom w:val="single" w:sz="4" w:space="0" w:color="auto"/>
              <w:right w:val="single" w:sz="4" w:space="0" w:color="auto"/>
            </w:tcBorders>
            <w:shd w:val="clear" w:color="auto" w:fill="auto"/>
            <w:vAlign w:val="center"/>
            <w:hideMark/>
          </w:tcPr>
          <w:p w14:paraId="457FDA3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3,970</w:t>
            </w:r>
          </w:p>
        </w:tc>
        <w:tc>
          <w:tcPr>
            <w:tcW w:w="0" w:type="auto"/>
            <w:tcBorders>
              <w:top w:val="nil"/>
              <w:left w:val="nil"/>
              <w:bottom w:val="single" w:sz="4" w:space="0" w:color="auto"/>
              <w:right w:val="single" w:sz="4" w:space="0" w:color="auto"/>
            </w:tcBorders>
            <w:shd w:val="clear" w:color="auto" w:fill="auto"/>
            <w:vAlign w:val="center"/>
            <w:hideMark/>
          </w:tcPr>
          <w:p w14:paraId="54E437F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3,970</w:t>
            </w:r>
          </w:p>
        </w:tc>
        <w:tc>
          <w:tcPr>
            <w:tcW w:w="0" w:type="auto"/>
            <w:tcBorders>
              <w:top w:val="nil"/>
              <w:left w:val="nil"/>
              <w:bottom w:val="single" w:sz="4" w:space="0" w:color="auto"/>
              <w:right w:val="single" w:sz="4" w:space="0" w:color="auto"/>
            </w:tcBorders>
            <w:shd w:val="clear" w:color="auto" w:fill="auto"/>
            <w:vAlign w:val="center"/>
            <w:hideMark/>
          </w:tcPr>
          <w:p w14:paraId="5242F3F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3,970</w:t>
            </w:r>
          </w:p>
        </w:tc>
        <w:tc>
          <w:tcPr>
            <w:tcW w:w="0" w:type="auto"/>
            <w:tcBorders>
              <w:top w:val="nil"/>
              <w:left w:val="nil"/>
              <w:bottom w:val="single" w:sz="4" w:space="0" w:color="auto"/>
              <w:right w:val="single" w:sz="4" w:space="0" w:color="auto"/>
            </w:tcBorders>
            <w:shd w:val="clear" w:color="auto" w:fill="auto"/>
            <w:vAlign w:val="center"/>
            <w:hideMark/>
          </w:tcPr>
          <w:p w14:paraId="6D96154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3,970</w:t>
            </w:r>
          </w:p>
        </w:tc>
        <w:tc>
          <w:tcPr>
            <w:tcW w:w="0" w:type="auto"/>
            <w:tcBorders>
              <w:top w:val="nil"/>
              <w:left w:val="nil"/>
              <w:bottom w:val="single" w:sz="4" w:space="0" w:color="auto"/>
              <w:right w:val="single" w:sz="4" w:space="0" w:color="auto"/>
            </w:tcBorders>
            <w:shd w:val="clear" w:color="auto" w:fill="auto"/>
            <w:vAlign w:val="center"/>
            <w:hideMark/>
          </w:tcPr>
          <w:p w14:paraId="31BB611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3,970</w:t>
            </w:r>
          </w:p>
        </w:tc>
        <w:tc>
          <w:tcPr>
            <w:tcW w:w="0" w:type="auto"/>
            <w:tcBorders>
              <w:top w:val="nil"/>
              <w:left w:val="nil"/>
              <w:bottom w:val="single" w:sz="4" w:space="0" w:color="auto"/>
              <w:right w:val="single" w:sz="4" w:space="0" w:color="auto"/>
            </w:tcBorders>
            <w:shd w:val="clear" w:color="auto" w:fill="auto"/>
            <w:vAlign w:val="center"/>
            <w:hideMark/>
          </w:tcPr>
          <w:p w14:paraId="7C88ABF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3,970</w:t>
            </w:r>
          </w:p>
        </w:tc>
        <w:tc>
          <w:tcPr>
            <w:tcW w:w="0" w:type="auto"/>
            <w:tcBorders>
              <w:top w:val="nil"/>
              <w:left w:val="nil"/>
              <w:bottom w:val="single" w:sz="4" w:space="0" w:color="auto"/>
              <w:right w:val="single" w:sz="4" w:space="0" w:color="auto"/>
            </w:tcBorders>
            <w:shd w:val="clear" w:color="auto" w:fill="auto"/>
            <w:vAlign w:val="center"/>
            <w:hideMark/>
          </w:tcPr>
          <w:p w14:paraId="2239D8D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3,970</w:t>
            </w:r>
          </w:p>
        </w:tc>
        <w:tc>
          <w:tcPr>
            <w:tcW w:w="0" w:type="auto"/>
            <w:tcBorders>
              <w:top w:val="nil"/>
              <w:left w:val="nil"/>
              <w:bottom w:val="single" w:sz="4" w:space="0" w:color="auto"/>
              <w:right w:val="single" w:sz="4" w:space="0" w:color="auto"/>
            </w:tcBorders>
            <w:shd w:val="clear" w:color="auto" w:fill="auto"/>
            <w:vAlign w:val="center"/>
            <w:hideMark/>
          </w:tcPr>
          <w:p w14:paraId="20401C8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3,970</w:t>
            </w:r>
          </w:p>
        </w:tc>
      </w:tr>
      <w:tr w:rsidR="00871E6F" w:rsidRPr="00871E6F" w14:paraId="3C099825"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A529D8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vAlign w:val="center"/>
            <w:hideMark/>
          </w:tcPr>
          <w:p w14:paraId="1E71954A"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0" w:type="auto"/>
            <w:tcBorders>
              <w:top w:val="nil"/>
              <w:left w:val="nil"/>
              <w:bottom w:val="single" w:sz="4" w:space="0" w:color="auto"/>
              <w:right w:val="single" w:sz="4" w:space="0" w:color="auto"/>
            </w:tcBorders>
            <w:shd w:val="clear" w:color="auto" w:fill="auto"/>
            <w:vAlign w:val="center"/>
            <w:hideMark/>
          </w:tcPr>
          <w:p w14:paraId="0679048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7,594</w:t>
            </w:r>
          </w:p>
        </w:tc>
        <w:tc>
          <w:tcPr>
            <w:tcW w:w="0" w:type="auto"/>
            <w:tcBorders>
              <w:top w:val="nil"/>
              <w:left w:val="nil"/>
              <w:bottom w:val="single" w:sz="4" w:space="0" w:color="auto"/>
              <w:right w:val="single" w:sz="4" w:space="0" w:color="auto"/>
            </w:tcBorders>
            <w:shd w:val="clear" w:color="auto" w:fill="auto"/>
            <w:vAlign w:val="center"/>
            <w:hideMark/>
          </w:tcPr>
          <w:p w14:paraId="6BAFCEA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7,594</w:t>
            </w:r>
          </w:p>
        </w:tc>
        <w:tc>
          <w:tcPr>
            <w:tcW w:w="0" w:type="auto"/>
            <w:tcBorders>
              <w:top w:val="nil"/>
              <w:left w:val="nil"/>
              <w:bottom w:val="single" w:sz="4" w:space="0" w:color="auto"/>
              <w:right w:val="single" w:sz="4" w:space="0" w:color="auto"/>
            </w:tcBorders>
            <w:shd w:val="clear" w:color="auto" w:fill="auto"/>
            <w:vAlign w:val="center"/>
            <w:hideMark/>
          </w:tcPr>
          <w:p w14:paraId="52973F5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7,613</w:t>
            </w:r>
          </w:p>
        </w:tc>
        <w:tc>
          <w:tcPr>
            <w:tcW w:w="0" w:type="auto"/>
            <w:tcBorders>
              <w:top w:val="nil"/>
              <w:left w:val="nil"/>
              <w:bottom w:val="single" w:sz="4" w:space="0" w:color="auto"/>
              <w:right w:val="single" w:sz="4" w:space="0" w:color="auto"/>
            </w:tcBorders>
            <w:shd w:val="clear" w:color="auto" w:fill="auto"/>
            <w:vAlign w:val="center"/>
            <w:hideMark/>
          </w:tcPr>
          <w:p w14:paraId="0F66F89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7,586</w:t>
            </w:r>
          </w:p>
        </w:tc>
        <w:tc>
          <w:tcPr>
            <w:tcW w:w="0" w:type="auto"/>
            <w:tcBorders>
              <w:top w:val="nil"/>
              <w:left w:val="nil"/>
              <w:bottom w:val="single" w:sz="4" w:space="0" w:color="auto"/>
              <w:right w:val="single" w:sz="4" w:space="0" w:color="auto"/>
            </w:tcBorders>
            <w:shd w:val="clear" w:color="auto" w:fill="auto"/>
            <w:vAlign w:val="center"/>
            <w:hideMark/>
          </w:tcPr>
          <w:p w14:paraId="7C5C04A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7,602</w:t>
            </w:r>
          </w:p>
        </w:tc>
        <w:tc>
          <w:tcPr>
            <w:tcW w:w="0" w:type="auto"/>
            <w:tcBorders>
              <w:top w:val="nil"/>
              <w:left w:val="nil"/>
              <w:bottom w:val="single" w:sz="4" w:space="0" w:color="auto"/>
              <w:right w:val="single" w:sz="4" w:space="0" w:color="auto"/>
            </w:tcBorders>
            <w:shd w:val="clear" w:color="auto" w:fill="auto"/>
            <w:vAlign w:val="center"/>
            <w:hideMark/>
          </w:tcPr>
          <w:p w14:paraId="712BA3A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7,602</w:t>
            </w:r>
          </w:p>
        </w:tc>
        <w:tc>
          <w:tcPr>
            <w:tcW w:w="0" w:type="auto"/>
            <w:tcBorders>
              <w:top w:val="nil"/>
              <w:left w:val="nil"/>
              <w:bottom w:val="single" w:sz="4" w:space="0" w:color="auto"/>
              <w:right w:val="single" w:sz="4" w:space="0" w:color="auto"/>
            </w:tcBorders>
            <w:shd w:val="clear" w:color="auto" w:fill="auto"/>
            <w:vAlign w:val="center"/>
            <w:hideMark/>
          </w:tcPr>
          <w:p w14:paraId="3231486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7,602</w:t>
            </w:r>
          </w:p>
        </w:tc>
        <w:tc>
          <w:tcPr>
            <w:tcW w:w="0" w:type="auto"/>
            <w:tcBorders>
              <w:top w:val="nil"/>
              <w:left w:val="nil"/>
              <w:bottom w:val="single" w:sz="4" w:space="0" w:color="auto"/>
              <w:right w:val="single" w:sz="4" w:space="0" w:color="auto"/>
            </w:tcBorders>
            <w:shd w:val="clear" w:color="auto" w:fill="auto"/>
            <w:vAlign w:val="center"/>
            <w:hideMark/>
          </w:tcPr>
          <w:p w14:paraId="27B38D6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7,602</w:t>
            </w:r>
          </w:p>
        </w:tc>
        <w:tc>
          <w:tcPr>
            <w:tcW w:w="0" w:type="auto"/>
            <w:tcBorders>
              <w:top w:val="nil"/>
              <w:left w:val="nil"/>
              <w:bottom w:val="single" w:sz="4" w:space="0" w:color="auto"/>
              <w:right w:val="single" w:sz="4" w:space="0" w:color="auto"/>
            </w:tcBorders>
            <w:shd w:val="clear" w:color="auto" w:fill="auto"/>
            <w:vAlign w:val="center"/>
            <w:hideMark/>
          </w:tcPr>
          <w:p w14:paraId="2E45920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7,602</w:t>
            </w:r>
          </w:p>
        </w:tc>
        <w:tc>
          <w:tcPr>
            <w:tcW w:w="0" w:type="auto"/>
            <w:tcBorders>
              <w:top w:val="nil"/>
              <w:left w:val="nil"/>
              <w:bottom w:val="single" w:sz="4" w:space="0" w:color="auto"/>
              <w:right w:val="single" w:sz="4" w:space="0" w:color="auto"/>
            </w:tcBorders>
            <w:shd w:val="clear" w:color="auto" w:fill="auto"/>
            <w:vAlign w:val="center"/>
            <w:hideMark/>
          </w:tcPr>
          <w:p w14:paraId="3DFFBA9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7,602</w:t>
            </w:r>
          </w:p>
        </w:tc>
        <w:tc>
          <w:tcPr>
            <w:tcW w:w="0" w:type="auto"/>
            <w:tcBorders>
              <w:top w:val="nil"/>
              <w:left w:val="nil"/>
              <w:bottom w:val="single" w:sz="4" w:space="0" w:color="auto"/>
              <w:right w:val="single" w:sz="4" w:space="0" w:color="auto"/>
            </w:tcBorders>
            <w:shd w:val="clear" w:color="auto" w:fill="auto"/>
            <w:vAlign w:val="center"/>
            <w:hideMark/>
          </w:tcPr>
          <w:p w14:paraId="16A5CE2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7,602</w:t>
            </w:r>
          </w:p>
        </w:tc>
        <w:tc>
          <w:tcPr>
            <w:tcW w:w="0" w:type="auto"/>
            <w:tcBorders>
              <w:top w:val="nil"/>
              <w:left w:val="nil"/>
              <w:bottom w:val="single" w:sz="4" w:space="0" w:color="auto"/>
              <w:right w:val="single" w:sz="4" w:space="0" w:color="auto"/>
            </w:tcBorders>
            <w:shd w:val="clear" w:color="auto" w:fill="auto"/>
            <w:vAlign w:val="center"/>
            <w:hideMark/>
          </w:tcPr>
          <w:p w14:paraId="71E1A65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7,602</w:t>
            </w:r>
          </w:p>
        </w:tc>
        <w:tc>
          <w:tcPr>
            <w:tcW w:w="0" w:type="auto"/>
            <w:tcBorders>
              <w:top w:val="nil"/>
              <w:left w:val="nil"/>
              <w:bottom w:val="single" w:sz="4" w:space="0" w:color="auto"/>
              <w:right w:val="single" w:sz="4" w:space="0" w:color="auto"/>
            </w:tcBorders>
            <w:shd w:val="clear" w:color="auto" w:fill="auto"/>
            <w:vAlign w:val="center"/>
            <w:hideMark/>
          </w:tcPr>
          <w:p w14:paraId="78B68BE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7,602</w:t>
            </w:r>
          </w:p>
        </w:tc>
        <w:tc>
          <w:tcPr>
            <w:tcW w:w="0" w:type="auto"/>
            <w:tcBorders>
              <w:top w:val="nil"/>
              <w:left w:val="nil"/>
              <w:bottom w:val="single" w:sz="4" w:space="0" w:color="auto"/>
              <w:right w:val="single" w:sz="4" w:space="0" w:color="auto"/>
            </w:tcBorders>
            <w:shd w:val="clear" w:color="auto" w:fill="auto"/>
            <w:vAlign w:val="center"/>
            <w:hideMark/>
          </w:tcPr>
          <w:p w14:paraId="0E22F1E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7,602</w:t>
            </w:r>
          </w:p>
        </w:tc>
        <w:tc>
          <w:tcPr>
            <w:tcW w:w="0" w:type="auto"/>
            <w:tcBorders>
              <w:top w:val="nil"/>
              <w:left w:val="nil"/>
              <w:bottom w:val="single" w:sz="4" w:space="0" w:color="auto"/>
              <w:right w:val="single" w:sz="4" w:space="0" w:color="auto"/>
            </w:tcBorders>
            <w:shd w:val="clear" w:color="auto" w:fill="auto"/>
            <w:vAlign w:val="center"/>
            <w:hideMark/>
          </w:tcPr>
          <w:p w14:paraId="6DA790B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7,602</w:t>
            </w:r>
          </w:p>
        </w:tc>
        <w:tc>
          <w:tcPr>
            <w:tcW w:w="0" w:type="auto"/>
            <w:tcBorders>
              <w:top w:val="nil"/>
              <w:left w:val="nil"/>
              <w:bottom w:val="single" w:sz="4" w:space="0" w:color="auto"/>
              <w:right w:val="single" w:sz="4" w:space="0" w:color="auto"/>
            </w:tcBorders>
            <w:shd w:val="clear" w:color="auto" w:fill="auto"/>
            <w:vAlign w:val="center"/>
            <w:hideMark/>
          </w:tcPr>
          <w:p w14:paraId="5067E69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7,602</w:t>
            </w:r>
          </w:p>
        </w:tc>
        <w:tc>
          <w:tcPr>
            <w:tcW w:w="0" w:type="auto"/>
            <w:tcBorders>
              <w:top w:val="nil"/>
              <w:left w:val="nil"/>
              <w:bottom w:val="single" w:sz="4" w:space="0" w:color="auto"/>
              <w:right w:val="single" w:sz="4" w:space="0" w:color="auto"/>
            </w:tcBorders>
            <w:shd w:val="clear" w:color="auto" w:fill="auto"/>
            <w:vAlign w:val="center"/>
            <w:hideMark/>
          </w:tcPr>
          <w:p w14:paraId="3D052F1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7,602</w:t>
            </w:r>
          </w:p>
        </w:tc>
        <w:tc>
          <w:tcPr>
            <w:tcW w:w="0" w:type="auto"/>
            <w:tcBorders>
              <w:top w:val="nil"/>
              <w:left w:val="nil"/>
              <w:bottom w:val="single" w:sz="4" w:space="0" w:color="auto"/>
              <w:right w:val="single" w:sz="4" w:space="0" w:color="auto"/>
            </w:tcBorders>
            <w:shd w:val="clear" w:color="auto" w:fill="auto"/>
            <w:vAlign w:val="center"/>
            <w:hideMark/>
          </w:tcPr>
          <w:p w14:paraId="0AECDDE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7,602</w:t>
            </w:r>
          </w:p>
        </w:tc>
      </w:tr>
      <w:tr w:rsidR="00871E6F" w:rsidRPr="00871E6F" w14:paraId="6B6D2A8F"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71EAA3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auto" w:fill="auto"/>
            <w:vAlign w:val="center"/>
            <w:hideMark/>
          </w:tcPr>
          <w:p w14:paraId="4E75EE74"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0" w:type="auto"/>
            <w:tcBorders>
              <w:top w:val="nil"/>
              <w:left w:val="nil"/>
              <w:bottom w:val="single" w:sz="4" w:space="0" w:color="auto"/>
              <w:right w:val="single" w:sz="4" w:space="0" w:color="auto"/>
            </w:tcBorders>
            <w:shd w:val="clear" w:color="auto" w:fill="auto"/>
            <w:vAlign w:val="center"/>
            <w:hideMark/>
          </w:tcPr>
          <w:p w14:paraId="1D49C17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11,368</w:t>
            </w:r>
          </w:p>
        </w:tc>
        <w:tc>
          <w:tcPr>
            <w:tcW w:w="0" w:type="auto"/>
            <w:tcBorders>
              <w:top w:val="nil"/>
              <w:left w:val="nil"/>
              <w:bottom w:val="single" w:sz="4" w:space="0" w:color="auto"/>
              <w:right w:val="single" w:sz="4" w:space="0" w:color="auto"/>
            </w:tcBorders>
            <w:shd w:val="clear" w:color="auto" w:fill="auto"/>
            <w:vAlign w:val="center"/>
            <w:hideMark/>
          </w:tcPr>
          <w:p w14:paraId="3190C11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11,368</w:t>
            </w:r>
          </w:p>
        </w:tc>
        <w:tc>
          <w:tcPr>
            <w:tcW w:w="0" w:type="auto"/>
            <w:tcBorders>
              <w:top w:val="nil"/>
              <w:left w:val="nil"/>
              <w:bottom w:val="single" w:sz="4" w:space="0" w:color="auto"/>
              <w:right w:val="single" w:sz="4" w:space="0" w:color="auto"/>
            </w:tcBorders>
            <w:shd w:val="clear" w:color="auto" w:fill="auto"/>
            <w:vAlign w:val="center"/>
            <w:hideMark/>
          </w:tcPr>
          <w:p w14:paraId="194C395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11,853</w:t>
            </w:r>
          </w:p>
        </w:tc>
        <w:tc>
          <w:tcPr>
            <w:tcW w:w="0" w:type="auto"/>
            <w:tcBorders>
              <w:top w:val="nil"/>
              <w:left w:val="nil"/>
              <w:bottom w:val="single" w:sz="4" w:space="0" w:color="auto"/>
              <w:right w:val="single" w:sz="4" w:space="0" w:color="auto"/>
            </w:tcBorders>
            <w:shd w:val="clear" w:color="auto" w:fill="auto"/>
            <w:vAlign w:val="center"/>
            <w:hideMark/>
          </w:tcPr>
          <w:p w14:paraId="1C3FA77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11,850</w:t>
            </w:r>
          </w:p>
        </w:tc>
        <w:tc>
          <w:tcPr>
            <w:tcW w:w="0" w:type="auto"/>
            <w:tcBorders>
              <w:top w:val="nil"/>
              <w:left w:val="nil"/>
              <w:bottom w:val="single" w:sz="4" w:space="0" w:color="auto"/>
              <w:right w:val="single" w:sz="4" w:space="0" w:color="auto"/>
            </w:tcBorders>
            <w:shd w:val="clear" w:color="auto" w:fill="auto"/>
            <w:vAlign w:val="center"/>
            <w:hideMark/>
          </w:tcPr>
          <w:p w14:paraId="5108BEF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7,918</w:t>
            </w:r>
          </w:p>
        </w:tc>
        <w:tc>
          <w:tcPr>
            <w:tcW w:w="0" w:type="auto"/>
            <w:tcBorders>
              <w:top w:val="nil"/>
              <w:left w:val="nil"/>
              <w:bottom w:val="single" w:sz="4" w:space="0" w:color="auto"/>
              <w:right w:val="single" w:sz="4" w:space="0" w:color="auto"/>
            </w:tcBorders>
            <w:shd w:val="clear" w:color="auto" w:fill="auto"/>
            <w:vAlign w:val="center"/>
            <w:hideMark/>
          </w:tcPr>
          <w:p w14:paraId="5794280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7,918</w:t>
            </w:r>
          </w:p>
        </w:tc>
        <w:tc>
          <w:tcPr>
            <w:tcW w:w="0" w:type="auto"/>
            <w:tcBorders>
              <w:top w:val="nil"/>
              <w:left w:val="nil"/>
              <w:bottom w:val="single" w:sz="4" w:space="0" w:color="auto"/>
              <w:right w:val="single" w:sz="4" w:space="0" w:color="auto"/>
            </w:tcBorders>
            <w:shd w:val="clear" w:color="auto" w:fill="auto"/>
            <w:vAlign w:val="center"/>
            <w:hideMark/>
          </w:tcPr>
          <w:p w14:paraId="69CFB9B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7,918</w:t>
            </w:r>
          </w:p>
        </w:tc>
        <w:tc>
          <w:tcPr>
            <w:tcW w:w="0" w:type="auto"/>
            <w:tcBorders>
              <w:top w:val="nil"/>
              <w:left w:val="nil"/>
              <w:bottom w:val="single" w:sz="4" w:space="0" w:color="auto"/>
              <w:right w:val="single" w:sz="4" w:space="0" w:color="auto"/>
            </w:tcBorders>
            <w:shd w:val="clear" w:color="auto" w:fill="auto"/>
            <w:vAlign w:val="center"/>
            <w:hideMark/>
          </w:tcPr>
          <w:p w14:paraId="61150F1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7,918</w:t>
            </w:r>
          </w:p>
        </w:tc>
        <w:tc>
          <w:tcPr>
            <w:tcW w:w="0" w:type="auto"/>
            <w:tcBorders>
              <w:top w:val="nil"/>
              <w:left w:val="nil"/>
              <w:bottom w:val="single" w:sz="4" w:space="0" w:color="auto"/>
              <w:right w:val="single" w:sz="4" w:space="0" w:color="auto"/>
            </w:tcBorders>
            <w:shd w:val="clear" w:color="auto" w:fill="auto"/>
            <w:vAlign w:val="center"/>
            <w:hideMark/>
          </w:tcPr>
          <w:p w14:paraId="7FF04B6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7,918</w:t>
            </w:r>
          </w:p>
        </w:tc>
        <w:tc>
          <w:tcPr>
            <w:tcW w:w="0" w:type="auto"/>
            <w:tcBorders>
              <w:top w:val="nil"/>
              <w:left w:val="nil"/>
              <w:bottom w:val="single" w:sz="4" w:space="0" w:color="auto"/>
              <w:right w:val="single" w:sz="4" w:space="0" w:color="auto"/>
            </w:tcBorders>
            <w:shd w:val="clear" w:color="auto" w:fill="auto"/>
            <w:vAlign w:val="center"/>
            <w:hideMark/>
          </w:tcPr>
          <w:p w14:paraId="408A9AA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7,918</w:t>
            </w:r>
          </w:p>
        </w:tc>
        <w:tc>
          <w:tcPr>
            <w:tcW w:w="0" w:type="auto"/>
            <w:tcBorders>
              <w:top w:val="nil"/>
              <w:left w:val="nil"/>
              <w:bottom w:val="single" w:sz="4" w:space="0" w:color="auto"/>
              <w:right w:val="single" w:sz="4" w:space="0" w:color="auto"/>
            </w:tcBorders>
            <w:shd w:val="clear" w:color="auto" w:fill="auto"/>
            <w:vAlign w:val="center"/>
            <w:hideMark/>
          </w:tcPr>
          <w:p w14:paraId="205B842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7,918</w:t>
            </w:r>
          </w:p>
        </w:tc>
        <w:tc>
          <w:tcPr>
            <w:tcW w:w="0" w:type="auto"/>
            <w:tcBorders>
              <w:top w:val="nil"/>
              <w:left w:val="nil"/>
              <w:bottom w:val="single" w:sz="4" w:space="0" w:color="auto"/>
              <w:right w:val="single" w:sz="4" w:space="0" w:color="auto"/>
            </w:tcBorders>
            <w:shd w:val="clear" w:color="auto" w:fill="auto"/>
            <w:vAlign w:val="center"/>
            <w:hideMark/>
          </w:tcPr>
          <w:p w14:paraId="71E8DE2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7,918</w:t>
            </w:r>
          </w:p>
        </w:tc>
        <w:tc>
          <w:tcPr>
            <w:tcW w:w="0" w:type="auto"/>
            <w:tcBorders>
              <w:top w:val="nil"/>
              <w:left w:val="nil"/>
              <w:bottom w:val="single" w:sz="4" w:space="0" w:color="auto"/>
              <w:right w:val="single" w:sz="4" w:space="0" w:color="auto"/>
            </w:tcBorders>
            <w:shd w:val="clear" w:color="auto" w:fill="auto"/>
            <w:vAlign w:val="center"/>
            <w:hideMark/>
          </w:tcPr>
          <w:p w14:paraId="0DA0255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7,918</w:t>
            </w:r>
          </w:p>
        </w:tc>
        <w:tc>
          <w:tcPr>
            <w:tcW w:w="0" w:type="auto"/>
            <w:tcBorders>
              <w:top w:val="nil"/>
              <w:left w:val="nil"/>
              <w:bottom w:val="single" w:sz="4" w:space="0" w:color="auto"/>
              <w:right w:val="single" w:sz="4" w:space="0" w:color="auto"/>
            </w:tcBorders>
            <w:shd w:val="clear" w:color="auto" w:fill="auto"/>
            <w:vAlign w:val="center"/>
            <w:hideMark/>
          </w:tcPr>
          <w:p w14:paraId="53C4341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7,918</w:t>
            </w:r>
          </w:p>
        </w:tc>
        <w:tc>
          <w:tcPr>
            <w:tcW w:w="0" w:type="auto"/>
            <w:tcBorders>
              <w:top w:val="nil"/>
              <w:left w:val="nil"/>
              <w:bottom w:val="single" w:sz="4" w:space="0" w:color="auto"/>
              <w:right w:val="single" w:sz="4" w:space="0" w:color="auto"/>
            </w:tcBorders>
            <w:shd w:val="clear" w:color="auto" w:fill="auto"/>
            <w:vAlign w:val="center"/>
            <w:hideMark/>
          </w:tcPr>
          <w:p w14:paraId="29105CB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7,918</w:t>
            </w:r>
          </w:p>
        </w:tc>
        <w:tc>
          <w:tcPr>
            <w:tcW w:w="0" w:type="auto"/>
            <w:tcBorders>
              <w:top w:val="nil"/>
              <w:left w:val="nil"/>
              <w:bottom w:val="single" w:sz="4" w:space="0" w:color="auto"/>
              <w:right w:val="single" w:sz="4" w:space="0" w:color="auto"/>
            </w:tcBorders>
            <w:shd w:val="clear" w:color="auto" w:fill="auto"/>
            <w:vAlign w:val="center"/>
            <w:hideMark/>
          </w:tcPr>
          <w:p w14:paraId="73C2591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7,918</w:t>
            </w:r>
          </w:p>
        </w:tc>
        <w:tc>
          <w:tcPr>
            <w:tcW w:w="0" w:type="auto"/>
            <w:tcBorders>
              <w:top w:val="nil"/>
              <w:left w:val="nil"/>
              <w:bottom w:val="single" w:sz="4" w:space="0" w:color="auto"/>
              <w:right w:val="single" w:sz="4" w:space="0" w:color="auto"/>
            </w:tcBorders>
            <w:shd w:val="clear" w:color="auto" w:fill="auto"/>
            <w:vAlign w:val="center"/>
            <w:hideMark/>
          </w:tcPr>
          <w:p w14:paraId="01E1659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7,918</w:t>
            </w:r>
          </w:p>
        </w:tc>
        <w:tc>
          <w:tcPr>
            <w:tcW w:w="0" w:type="auto"/>
            <w:tcBorders>
              <w:top w:val="nil"/>
              <w:left w:val="nil"/>
              <w:bottom w:val="single" w:sz="4" w:space="0" w:color="auto"/>
              <w:right w:val="single" w:sz="4" w:space="0" w:color="auto"/>
            </w:tcBorders>
            <w:shd w:val="clear" w:color="auto" w:fill="auto"/>
            <w:vAlign w:val="center"/>
            <w:hideMark/>
          </w:tcPr>
          <w:p w14:paraId="3F02D9E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7,918</w:t>
            </w:r>
          </w:p>
        </w:tc>
      </w:tr>
      <w:tr w:rsidR="00871E6F" w:rsidRPr="00871E6F" w14:paraId="069EE2CD"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606AC0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lastRenderedPageBreak/>
              <w:t>15</w:t>
            </w:r>
          </w:p>
        </w:tc>
        <w:tc>
          <w:tcPr>
            <w:tcW w:w="0" w:type="auto"/>
            <w:tcBorders>
              <w:top w:val="nil"/>
              <w:left w:val="nil"/>
              <w:bottom w:val="single" w:sz="4" w:space="0" w:color="auto"/>
              <w:right w:val="single" w:sz="4" w:space="0" w:color="auto"/>
            </w:tcBorders>
            <w:shd w:val="clear" w:color="auto" w:fill="auto"/>
            <w:vAlign w:val="center"/>
            <w:hideMark/>
          </w:tcPr>
          <w:p w14:paraId="590280F4"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Зона действия источника тепловой мощности, га</w:t>
            </w:r>
          </w:p>
        </w:tc>
        <w:tc>
          <w:tcPr>
            <w:tcW w:w="0" w:type="auto"/>
            <w:tcBorders>
              <w:top w:val="nil"/>
              <w:left w:val="nil"/>
              <w:bottom w:val="single" w:sz="4" w:space="0" w:color="auto"/>
              <w:right w:val="single" w:sz="4" w:space="0" w:color="auto"/>
            </w:tcBorders>
            <w:shd w:val="clear" w:color="auto" w:fill="auto"/>
            <w:vAlign w:val="center"/>
            <w:hideMark/>
          </w:tcPr>
          <w:p w14:paraId="5019E68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16,5</w:t>
            </w:r>
          </w:p>
        </w:tc>
        <w:tc>
          <w:tcPr>
            <w:tcW w:w="0" w:type="auto"/>
            <w:tcBorders>
              <w:top w:val="nil"/>
              <w:left w:val="nil"/>
              <w:bottom w:val="single" w:sz="4" w:space="0" w:color="auto"/>
              <w:right w:val="single" w:sz="4" w:space="0" w:color="auto"/>
            </w:tcBorders>
            <w:shd w:val="clear" w:color="auto" w:fill="auto"/>
            <w:vAlign w:val="center"/>
            <w:hideMark/>
          </w:tcPr>
          <w:p w14:paraId="0CACE93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16,5</w:t>
            </w:r>
          </w:p>
        </w:tc>
        <w:tc>
          <w:tcPr>
            <w:tcW w:w="0" w:type="auto"/>
            <w:tcBorders>
              <w:top w:val="nil"/>
              <w:left w:val="nil"/>
              <w:bottom w:val="single" w:sz="4" w:space="0" w:color="auto"/>
              <w:right w:val="single" w:sz="4" w:space="0" w:color="auto"/>
            </w:tcBorders>
            <w:shd w:val="clear" w:color="auto" w:fill="auto"/>
            <w:vAlign w:val="center"/>
            <w:hideMark/>
          </w:tcPr>
          <w:p w14:paraId="607B8A3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16,8</w:t>
            </w:r>
          </w:p>
        </w:tc>
        <w:tc>
          <w:tcPr>
            <w:tcW w:w="0" w:type="auto"/>
            <w:tcBorders>
              <w:top w:val="nil"/>
              <w:left w:val="nil"/>
              <w:bottom w:val="single" w:sz="4" w:space="0" w:color="auto"/>
              <w:right w:val="single" w:sz="4" w:space="0" w:color="auto"/>
            </w:tcBorders>
            <w:shd w:val="clear" w:color="auto" w:fill="auto"/>
            <w:vAlign w:val="center"/>
            <w:hideMark/>
          </w:tcPr>
          <w:p w14:paraId="7E734D4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16,8</w:t>
            </w:r>
          </w:p>
        </w:tc>
        <w:tc>
          <w:tcPr>
            <w:tcW w:w="0" w:type="auto"/>
            <w:tcBorders>
              <w:top w:val="nil"/>
              <w:left w:val="nil"/>
              <w:bottom w:val="single" w:sz="4" w:space="0" w:color="auto"/>
              <w:right w:val="single" w:sz="4" w:space="0" w:color="auto"/>
            </w:tcBorders>
            <w:shd w:val="clear" w:color="auto" w:fill="auto"/>
            <w:vAlign w:val="center"/>
            <w:hideMark/>
          </w:tcPr>
          <w:p w14:paraId="2867A39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13,8</w:t>
            </w:r>
          </w:p>
        </w:tc>
        <w:tc>
          <w:tcPr>
            <w:tcW w:w="0" w:type="auto"/>
            <w:tcBorders>
              <w:top w:val="nil"/>
              <w:left w:val="nil"/>
              <w:bottom w:val="single" w:sz="4" w:space="0" w:color="auto"/>
              <w:right w:val="single" w:sz="4" w:space="0" w:color="auto"/>
            </w:tcBorders>
            <w:shd w:val="clear" w:color="auto" w:fill="auto"/>
            <w:vAlign w:val="center"/>
            <w:hideMark/>
          </w:tcPr>
          <w:p w14:paraId="2AFA82F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13,768</w:t>
            </w:r>
          </w:p>
        </w:tc>
        <w:tc>
          <w:tcPr>
            <w:tcW w:w="0" w:type="auto"/>
            <w:tcBorders>
              <w:top w:val="nil"/>
              <w:left w:val="nil"/>
              <w:bottom w:val="single" w:sz="4" w:space="0" w:color="auto"/>
              <w:right w:val="single" w:sz="4" w:space="0" w:color="auto"/>
            </w:tcBorders>
            <w:shd w:val="clear" w:color="auto" w:fill="auto"/>
            <w:vAlign w:val="center"/>
            <w:hideMark/>
          </w:tcPr>
          <w:p w14:paraId="677FD5C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13,768</w:t>
            </w:r>
          </w:p>
        </w:tc>
        <w:tc>
          <w:tcPr>
            <w:tcW w:w="0" w:type="auto"/>
            <w:tcBorders>
              <w:top w:val="nil"/>
              <w:left w:val="nil"/>
              <w:bottom w:val="single" w:sz="4" w:space="0" w:color="auto"/>
              <w:right w:val="single" w:sz="4" w:space="0" w:color="auto"/>
            </w:tcBorders>
            <w:shd w:val="clear" w:color="auto" w:fill="auto"/>
            <w:vAlign w:val="center"/>
            <w:hideMark/>
          </w:tcPr>
          <w:p w14:paraId="2E3A655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13,768</w:t>
            </w:r>
          </w:p>
        </w:tc>
        <w:tc>
          <w:tcPr>
            <w:tcW w:w="0" w:type="auto"/>
            <w:tcBorders>
              <w:top w:val="nil"/>
              <w:left w:val="nil"/>
              <w:bottom w:val="single" w:sz="4" w:space="0" w:color="auto"/>
              <w:right w:val="single" w:sz="4" w:space="0" w:color="auto"/>
            </w:tcBorders>
            <w:shd w:val="clear" w:color="auto" w:fill="auto"/>
            <w:vAlign w:val="center"/>
            <w:hideMark/>
          </w:tcPr>
          <w:p w14:paraId="114F10E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13,768</w:t>
            </w:r>
          </w:p>
        </w:tc>
        <w:tc>
          <w:tcPr>
            <w:tcW w:w="0" w:type="auto"/>
            <w:tcBorders>
              <w:top w:val="nil"/>
              <w:left w:val="nil"/>
              <w:bottom w:val="single" w:sz="4" w:space="0" w:color="auto"/>
              <w:right w:val="single" w:sz="4" w:space="0" w:color="auto"/>
            </w:tcBorders>
            <w:shd w:val="clear" w:color="auto" w:fill="auto"/>
            <w:vAlign w:val="center"/>
            <w:hideMark/>
          </w:tcPr>
          <w:p w14:paraId="2148344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13,768</w:t>
            </w:r>
          </w:p>
        </w:tc>
        <w:tc>
          <w:tcPr>
            <w:tcW w:w="0" w:type="auto"/>
            <w:tcBorders>
              <w:top w:val="nil"/>
              <w:left w:val="nil"/>
              <w:bottom w:val="single" w:sz="4" w:space="0" w:color="auto"/>
              <w:right w:val="single" w:sz="4" w:space="0" w:color="auto"/>
            </w:tcBorders>
            <w:shd w:val="clear" w:color="auto" w:fill="auto"/>
            <w:vAlign w:val="center"/>
            <w:hideMark/>
          </w:tcPr>
          <w:p w14:paraId="6A0A50C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13,768</w:t>
            </w:r>
          </w:p>
        </w:tc>
        <w:tc>
          <w:tcPr>
            <w:tcW w:w="0" w:type="auto"/>
            <w:tcBorders>
              <w:top w:val="nil"/>
              <w:left w:val="nil"/>
              <w:bottom w:val="single" w:sz="4" w:space="0" w:color="auto"/>
              <w:right w:val="single" w:sz="4" w:space="0" w:color="auto"/>
            </w:tcBorders>
            <w:shd w:val="clear" w:color="auto" w:fill="auto"/>
            <w:vAlign w:val="center"/>
            <w:hideMark/>
          </w:tcPr>
          <w:p w14:paraId="28C992A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13,768</w:t>
            </w:r>
          </w:p>
        </w:tc>
        <w:tc>
          <w:tcPr>
            <w:tcW w:w="0" w:type="auto"/>
            <w:tcBorders>
              <w:top w:val="nil"/>
              <w:left w:val="nil"/>
              <w:bottom w:val="single" w:sz="4" w:space="0" w:color="auto"/>
              <w:right w:val="single" w:sz="4" w:space="0" w:color="auto"/>
            </w:tcBorders>
            <w:shd w:val="clear" w:color="auto" w:fill="auto"/>
            <w:vAlign w:val="center"/>
            <w:hideMark/>
          </w:tcPr>
          <w:p w14:paraId="580ABDA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13,768</w:t>
            </w:r>
          </w:p>
        </w:tc>
        <w:tc>
          <w:tcPr>
            <w:tcW w:w="0" w:type="auto"/>
            <w:tcBorders>
              <w:top w:val="nil"/>
              <w:left w:val="nil"/>
              <w:bottom w:val="single" w:sz="4" w:space="0" w:color="auto"/>
              <w:right w:val="single" w:sz="4" w:space="0" w:color="auto"/>
            </w:tcBorders>
            <w:shd w:val="clear" w:color="auto" w:fill="auto"/>
            <w:vAlign w:val="center"/>
            <w:hideMark/>
          </w:tcPr>
          <w:p w14:paraId="2F1B362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13,768</w:t>
            </w:r>
          </w:p>
        </w:tc>
        <w:tc>
          <w:tcPr>
            <w:tcW w:w="0" w:type="auto"/>
            <w:tcBorders>
              <w:top w:val="nil"/>
              <w:left w:val="nil"/>
              <w:bottom w:val="single" w:sz="4" w:space="0" w:color="auto"/>
              <w:right w:val="single" w:sz="4" w:space="0" w:color="auto"/>
            </w:tcBorders>
            <w:shd w:val="clear" w:color="auto" w:fill="auto"/>
            <w:vAlign w:val="center"/>
            <w:hideMark/>
          </w:tcPr>
          <w:p w14:paraId="41F8E7E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13,768</w:t>
            </w:r>
          </w:p>
        </w:tc>
        <w:tc>
          <w:tcPr>
            <w:tcW w:w="0" w:type="auto"/>
            <w:tcBorders>
              <w:top w:val="nil"/>
              <w:left w:val="nil"/>
              <w:bottom w:val="single" w:sz="4" w:space="0" w:color="auto"/>
              <w:right w:val="single" w:sz="4" w:space="0" w:color="auto"/>
            </w:tcBorders>
            <w:shd w:val="clear" w:color="auto" w:fill="auto"/>
            <w:vAlign w:val="center"/>
            <w:hideMark/>
          </w:tcPr>
          <w:p w14:paraId="04E6820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13,768</w:t>
            </w:r>
          </w:p>
        </w:tc>
        <w:tc>
          <w:tcPr>
            <w:tcW w:w="0" w:type="auto"/>
            <w:tcBorders>
              <w:top w:val="nil"/>
              <w:left w:val="nil"/>
              <w:bottom w:val="single" w:sz="4" w:space="0" w:color="auto"/>
              <w:right w:val="single" w:sz="4" w:space="0" w:color="auto"/>
            </w:tcBorders>
            <w:shd w:val="clear" w:color="auto" w:fill="auto"/>
            <w:vAlign w:val="center"/>
            <w:hideMark/>
          </w:tcPr>
          <w:p w14:paraId="1A174E5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13,768</w:t>
            </w:r>
          </w:p>
        </w:tc>
        <w:tc>
          <w:tcPr>
            <w:tcW w:w="0" w:type="auto"/>
            <w:tcBorders>
              <w:top w:val="nil"/>
              <w:left w:val="nil"/>
              <w:bottom w:val="single" w:sz="4" w:space="0" w:color="auto"/>
              <w:right w:val="single" w:sz="4" w:space="0" w:color="auto"/>
            </w:tcBorders>
            <w:shd w:val="clear" w:color="auto" w:fill="auto"/>
            <w:vAlign w:val="center"/>
            <w:hideMark/>
          </w:tcPr>
          <w:p w14:paraId="0B24320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13,768</w:t>
            </w:r>
          </w:p>
        </w:tc>
      </w:tr>
      <w:tr w:rsidR="00871E6F" w:rsidRPr="00871E6F" w14:paraId="3B7BF5E6"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86F79D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w:t>
            </w:r>
          </w:p>
        </w:tc>
        <w:tc>
          <w:tcPr>
            <w:tcW w:w="0" w:type="auto"/>
            <w:tcBorders>
              <w:top w:val="nil"/>
              <w:left w:val="nil"/>
              <w:bottom w:val="single" w:sz="4" w:space="0" w:color="auto"/>
              <w:right w:val="single" w:sz="4" w:space="0" w:color="auto"/>
            </w:tcBorders>
            <w:shd w:val="clear" w:color="auto" w:fill="auto"/>
            <w:vAlign w:val="center"/>
            <w:hideMark/>
          </w:tcPr>
          <w:p w14:paraId="07A0E1E7"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Плотность тепловой нагрузки, Гкал/ч/га</w:t>
            </w:r>
          </w:p>
        </w:tc>
        <w:tc>
          <w:tcPr>
            <w:tcW w:w="0" w:type="auto"/>
            <w:tcBorders>
              <w:top w:val="nil"/>
              <w:left w:val="nil"/>
              <w:bottom w:val="single" w:sz="4" w:space="0" w:color="auto"/>
              <w:right w:val="single" w:sz="4" w:space="0" w:color="auto"/>
            </w:tcBorders>
            <w:shd w:val="clear" w:color="auto" w:fill="auto"/>
            <w:vAlign w:val="center"/>
            <w:hideMark/>
          </w:tcPr>
          <w:p w14:paraId="42071D6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0,556</w:t>
            </w:r>
          </w:p>
        </w:tc>
        <w:tc>
          <w:tcPr>
            <w:tcW w:w="0" w:type="auto"/>
            <w:tcBorders>
              <w:top w:val="nil"/>
              <w:left w:val="nil"/>
              <w:bottom w:val="single" w:sz="4" w:space="0" w:color="auto"/>
              <w:right w:val="single" w:sz="4" w:space="0" w:color="auto"/>
            </w:tcBorders>
            <w:shd w:val="clear" w:color="auto" w:fill="auto"/>
            <w:vAlign w:val="center"/>
            <w:hideMark/>
          </w:tcPr>
          <w:p w14:paraId="25FEF08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0,556</w:t>
            </w:r>
          </w:p>
        </w:tc>
        <w:tc>
          <w:tcPr>
            <w:tcW w:w="0" w:type="auto"/>
            <w:tcBorders>
              <w:top w:val="nil"/>
              <w:left w:val="nil"/>
              <w:bottom w:val="single" w:sz="4" w:space="0" w:color="auto"/>
              <w:right w:val="single" w:sz="4" w:space="0" w:color="auto"/>
            </w:tcBorders>
            <w:shd w:val="clear" w:color="auto" w:fill="auto"/>
            <w:vAlign w:val="center"/>
            <w:hideMark/>
          </w:tcPr>
          <w:p w14:paraId="405D254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0,574</w:t>
            </w:r>
          </w:p>
        </w:tc>
        <w:tc>
          <w:tcPr>
            <w:tcW w:w="0" w:type="auto"/>
            <w:tcBorders>
              <w:top w:val="nil"/>
              <w:left w:val="nil"/>
              <w:bottom w:val="single" w:sz="4" w:space="0" w:color="auto"/>
              <w:right w:val="single" w:sz="4" w:space="0" w:color="auto"/>
            </w:tcBorders>
            <w:shd w:val="clear" w:color="auto" w:fill="auto"/>
            <w:vAlign w:val="center"/>
            <w:hideMark/>
          </w:tcPr>
          <w:p w14:paraId="506D142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0,574</w:t>
            </w:r>
          </w:p>
        </w:tc>
        <w:tc>
          <w:tcPr>
            <w:tcW w:w="0" w:type="auto"/>
            <w:tcBorders>
              <w:top w:val="nil"/>
              <w:left w:val="nil"/>
              <w:bottom w:val="single" w:sz="4" w:space="0" w:color="auto"/>
              <w:right w:val="single" w:sz="4" w:space="0" w:color="auto"/>
            </w:tcBorders>
            <w:shd w:val="clear" w:color="auto" w:fill="auto"/>
            <w:vAlign w:val="center"/>
            <w:hideMark/>
          </w:tcPr>
          <w:p w14:paraId="03A9F3F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0,452</w:t>
            </w:r>
          </w:p>
        </w:tc>
        <w:tc>
          <w:tcPr>
            <w:tcW w:w="0" w:type="auto"/>
            <w:tcBorders>
              <w:top w:val="nil"/>
              <w:left w:val="nil"/>
              <w:bottom w:val="single" w:sz="4" w:space="0" w:color="auto"/>
              <w:right w:val="single" w:sz="4" w:space="0" w:color="auto"/>
            </w:tcBorders>
            <w:shd w:val="clear" w:color="auto" w:fill="auto"/>
            <w:vAlign w:val="center"/>
            <w:hideMark/>
          </w:tcPr>
          <w:p w14:paraId="2A00B9C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0,452</w:t>
            </w:r>
          </w:p>
        </w:tc>
        <w:tc>
          <w:tcPr>
            <w:tcW w:w="0" w:type="auto"/>
            <w:tcBorders>
              <w:top w:val="nil"/>
              <w:left w:val="nil"/>
              <w:bottom w:val="single" w:sz="4" w:space="0" w:color="auto"/>
              <w:right w:val="single" w:sz="4" w:space="0" w:color="auto"/>
            </w:tcBorders>
            <w:shd w:val="clear" w:color="auto" w:fill="auto"/>
            <w:vAlign w:val="center"/>
            <w:hideMark/>
          </w:tcPr>
          <w:p w14:paraId="78E49EF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0,452</w:t>
            </w:r>
          </w:p>
        </w:tc>
        <w:tc>
          <w:tcPr>
            <w:tcW w:w="0" w:type="auto"/>
            <w:tcBorders>
              <w:top w:val="nil"/>
              <w:left w:val="nil"/>
              <w:bottom w:val="single" w:sz="4" w:space="0" w:color="auto"/>
              <w:right w:val="single" w:sz="4" w:space="0" w:color="auto"/>
            </w:tcBorders>
            <w:shd w:val="clear" w:color="auto" w:fill="auto"/>
            <w:vAlign w:val="center"/>
            <w:hideMark/>
          </w:tcPr>
          <w:p w14:paraId="75B49F4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0,452</w:t>
            </w:r>
          </w:p>
        </w:tc>
        <w:tc>
          <w:tcPr>
            <w:tcW w:w="0" w:type="auto"/>
            <w:tcBorders>
              <w:top w:val="nil"/>
              <w:left w:val="nil"/>
              <w:bottom w:val="single" w:sz="4" w:space="0" w:color="auto"/>
              <w:right w:val="single" w:sz="4" w:space="0" w:color="auto"/>
            </w:tcBorders>
            <w:shd w:val="clear" w:color="auto" w:fill="auto"/>
            <w:vAlign w:val="center"/>
            <w:hideMark/>
          </w:tcPr>
          <w:p w14:paraId="2D50918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0,452</w:t>
            </w:r>
          </w:p>
        </w:tc>
        <w:tc>
          <w:tcPr>
            <w:tcW w:w="0" w:type="auto"/>
            <w:tcBorders>
              <w:top w:val="nil"/>
              <w:left w:val="nil"/>
              <w:bottom w:val="single" w:sz="4" w:space="0" w:color="auto"/>
              <w:right w:val="single" w:sz="4" w:space="0" w:color="auto"/>
            </w:tcBorders>
            <w:shd w:val="clear" w:color="auto" w:fill="auto"/>
            <w:vAlign w:val="center"/>
            <w:hideMark/>
          </w:tcPr>
          <w:p w14:paraId="06EB132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0,452</w:t>
            </w:r>
          </w:p>
        </w:tc>
        <w:tc>
          <w:tcPr>
            <w:tcW w:w="0" w:type="auto"/>
            <w:tcBorders>
              <w:top w:val="nil"/>
              <w:left w:val="nil"/>
              <w:bottom w:val="single" w:sz="4" w:space="0" w:color="auto"/>
              <w:right w:val="single" w:sz="4" w:space="0" w:color="auto"/>
            </w:tcBorders>
            <w:shd w:val="clear" w:color="auto" w:fill="auto"/>
            <w:vAlign w:val="center"/>
            <w:hideMark/>
          </w:tcPr>
          <w:p w14:paraId="034A7A5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0,452</w:t>
            </w:r>
          </w:p>
        </w:tc>
        <w:tc>
          <w:tcPr>
            <w:tcW w:w="0" w:type="auto"/>
            <w:tcBorders>
              <w:top w:val="nil"/>
              <w:left w:val="nil"/>
              <w:bottom w:val="single" w:sz="4" w:space="0" w:color="auto"/>
              <w:right w:val="single" w:sz="4" w:space="0" w:color="auto"/>
            </w:tcBorders>
            <w:shd w:val="clear" w:color="auto" w:fill="auto"/>
            <w:vAlign w:val="center"/>
            <w:hideMark/>
          </w:tcPr>
          <w:p w14:paraId="5B45084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0,452</w:t>
            </w:r>
          </w:p>
        </w:tc>
        <w:tc>
          <w:tcPr>
            <w:tcW w:w="0" w:type="auto"/>
            <w:tcBorders>
              <w:top w:val="nil"/>
              <w:left w:val="nil"/>
              <w:bottom w:val="single" w:sz="4" w:space="0" w:color="auto"/>
              <w:right w:val="single" w:sz="4" w:space="0" w:color="auto"/>
            </w:tcBorders>
            <w:shd w:val="clear" w:color="auto" w:fill="auto"/>
            <w:vAlign w:val="center"/>
            <w:hideMark/>
          </w:tcPr>
          <w:p w14:paraId="025BFC2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0,452</w:t>
            </w:r>
          </w:p>
        </w:tc>
        <w:tc>
          <w:tcPr>
            <w:tcW w:w="0" w:type="auto"/>
            <w:tcBorders>
              <w:top w:val="nil"/>
              <w:left w:val="nil"/>
              <w:bottom w:val="single" w:sz="4" w:space="0" w:color="auto"/>
              <w:right w:val="single" w:sz="4" w:space="0" w:color="auto"/>
            </w:tcBorders>
            <w:shd w:val="clear" w:color="auto" w:fill="auto"/>
            <w:vAlign w:val="center"/>
            <w:hideMark/>
          </w:tcPr>
          <w:p w14:paraId="1DE5BCB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0,452</w:t>
            </w:r>
          </w:p>
        </w:tc>
        <w:tc>
          <w:tcPr>
            <w:tcW w:w="0" w:type="auto"/>
            <w:tcBorders>
              <w:top w:val="nil"/>
              <w:left w:val="nil"/>
              <w:bottom w:val="single" w:sz="4" w:space="0" w:color="auto"/>
              <w:right w:val="single" w:sz="4" w:space="0" w:color="auto"/>
            </w:tcBorders>
            <w:shd w:val="clear" w:color="auto" w:fill="auto"/>
            <w:vAlign w:val="center"/>
            <w:hideMark/>
          </w:tcPr>
          <w:p w14:paraId="118569B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0,452</w:t>
            </w:r>
          </w:p>
        </w:tc>
        <w:tc>
          <w:tcPr>
            <w:tcW w:w="0" w:type="auto"/>
            <w:tcBorders>
              <w:top w:val="nil"/>
              <w:left w:val="nil"/>
              <w:bottom w:val="single" w:sz="4" w:space="0" w:color="auto"/>
              <w:right w:val="single" w:sz="4" w:space="0" w:color="auto"/>
            </w:tcBorders>
            <w:shd w:val="clear" w:color="auto" w:fill="auto"/>
            <w:vAlign w:val="center"/>
            <w:hideMark/>
          </w:tcPr>
          <w:p w14:paraId="4635428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0,452</w:t>
            </w:r>
          </w:p>
        </w:tc>
        <w:tc>
          <w:tcPr>
            <w:tcW w:w="0" w:type="auto"/>
            <w:tcBorders>
              <w:top w:val="nil"/>
              <w:left w:val="nil"/>
              <w:bottom w:val="single" w:sz="4" w:space="0" w:color="auto"/>
              <w:right w:val="single" w:sz="4" w:space="0" w:color="auto"/>
            </w:tcBorders>
            <w:shd w:val="clear" w:color="auto" w:fill="auto"/>
            <w:vAlign w:val="center"/>
            <w:hideMark/>
          </w:tcPr>
          <w:p w14:paraId="044740D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0,452</w:t>
            </w:r>
          </w:p>
        </w:tc>
        <w:tc>
          <w:tcPr>
            <w:tcW w:w="0" w:type="auto"/>
            <w:tcBorders>
              <w:top w:val="nil"/>
              <w:left w:val="nil"/>
              <w:bottom w:val="single" w:sz="4" w:space="0" w:color="auto"/>
              <w:right w:val="single" w:sz="4" w:space="0" w:color="auto"/>
            </w:tcBorders>
            <w:shd w:val="clear" w:color="auto" w:fill="auto"/>
            <w:vAlign w:val="center"/>
            <w:hideMark/>
          </w:tcPr>
          <w:p w14:paraId="3C8E55B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0,452</w:t>
            </w:r>
          </w:p>
        </w:tc>
      </w:tr>
      <w:tr w:rsidR="00871E6F" w:rsidRPr="00871E6F" w14:paraId="020E5AD2" w14:textId="77777777" w:rsidTr="00871E6F">
        <w:trPr>
          <w:trHeight w:val="20"/>
        </w:trPr>
        <w:tc>
          <w:tcPr>
            <w:tcW w:w="0" w:type="auto"/>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1D9541E9" w14:textId="77777777" w:rsidR="00871E6F" w:rsidRPr="00871E6F" w:rsidRDefault="00871E6F" w:rsidP="00871E6F">
            <w:pPr>
              <w:rPr>
                <w:rFonts w:ascii="Times New Roman" w:eastAsia="Times New Roman" w:hAnsi="Times New Roman" w:cs="Times New Roman"/>
                <w:b/>
                <w:bCs/>
                <w:sz w:val="28"/>
                <w:szCs w:val="28"/>
                <w:lang w:eastAsia="ru-RU"/>
              </w:rPr>
            </w:pPr>
            <w:r w:rsidRPr="00871E6F">
              <w:rPr>
                <w:rFonts w:ascii="Times New Roman" w:eastAsia="Times New Roman" w:hAnsi="Times New Roman" w:cs="Times New Roman"/>
                <w:b/>
                <w:bCs/>
                <w:sz w:val="28"/>
                <w:szCs w:val="28"/>
                <w:lang w:eastAsia="ru-RU"/>
              </w:rPr>
              <w:t>Котельная №6</w:t>
            </w:r>
          </w:p>
        </w:tc>
      </w:tr>
      <w:tr w:rsidR="00871E6F" w:rsidRPr="00871E6F" w14:paraId="0A01BE6F"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BBECF3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w:t>
            </w:r>
          </w:p>
        </w:tc>
        <w:tc>
          <w:tcPr>
            <w:tcW w:w="0" w:type="auto"/>
            <w:tcBorders>
              <w:top w:val="nil"/>
              <w:left w:val="nil"/>
              <w:bottom w:val="single" w:sz="4" w:space="0" w:color="auto"/>
              <w:right w:val="single" w:sz="4" w:space="0" w:color="auto"/>
            </w:tcBorders>
            <w:shd w:val="clear" w:color="auto" w:fill="auto"/>
            <w:vAlign w:val="center"/>
            <w:hideMark/>
          </w:tcPr>
          <w:p w14:paraId="6220D2F7"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Установленная тепловая мощность, в том числе:</w:t>
            </w:r>
          </w:p>
        </w:tc>
        <w:tc>
          <w:tcPr>
            <w:tcW w:w="0" w:type="auto"/>
            <w:tcBorders>
              <w:top w:val="nil"/>
              <w:left w:val="nil"/>
              <w:bottom w:val="single" w:sz="4" w:space="0" w:color="auto"/>
              <w:right w:val="single" w:sz="4" w:space="0" w:color="auto"/>
            </w:tcBorders>
            <w:shd w:val="clear" w:color="auto" w:fill="auto"/>
            <w:vAlign w:val="center"/>
            <w:hideMark/>
          </w:tcPr>
          <w:p w14:paraId="204A380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3,440</w:t>
            </w:r>
          </w:p>
        </w:tc>
        <w:tc>
          <w:tcPr>
            <w:tcW w:w="0" w:type="auto"/>
            <w:tcBorders>
              <w:top w:val="nil"/>
              <w:left w:val="nil"/>
              <w:bottom w:val="single" w:sz="4" w:space="0" w:color="auto"/>
              <w:right w:val="single" w:sz="4" w:space="0" w:color="auto"/>
            </w:tcBorders>
            <w:shd w:val="clear" w:color="auto" w:fill="auto"/>
            <w:vAlign w:val="center"/>
            <w:hideMark/>
          </w:tcPr>
          <w:p w14:paraId="5A55414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3,440</w:t>
            </w:r>
          </w:p>
        </w:tc>
        <w:tc>
          <w:tcPr>
            <w:tcW w:w="0" w:type="auto"/>
            <w:tcBorders>
              <w:top w:val="nil"/>
              <w:left w:val="nil"/>
              <w:bottom w:val="single" w:sz="4" w:space="0" w:color="auto"/>
              <w:right w:val="single" w:sz="4" w:space="0" w:color="auto"/>
            </w:tcBorders>
            <w:shd w:val="clear" w:color="auto" w:fill="auto"/>
            <w:vAlign w:val="center"/>
            <w:hideMark/>
          </w:tcPr>
          <w:p w14:paraId="13B5687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3,440</w:t>
            </w:r>
          </w:p>
        </w:tc>
        <w:tc>
          <w:tcPr>
            <w:tcW w:w="0" w:type="auto"/>
            <w:tcBorders>
              <w:top w:val="nil"/>
              <w:left w:val="nil"/>
              <w:bottom w:val="single" w:sz="4" w:space="0" w:color="auto"/>
              <w:right w:val="single" w:sz="4" w:space="0" w:color="auto"/>
            </w:tcBorders>
            <w:shd w:val="clear" w:color="auto" w:fill="auto"/>
            <w:vAlign w:val="center"/>
            <w:hideMark/>
          </w:tcPr>
          <w:p w14:paraId="3174FE1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3,440</w:t>
            </w:r>
          </w:p>
        </w:tc>
        <w:tc>
          <w:tcPr>
            <w:tcW w:w="0" w:type="auto"/>
            <w:tcBorders>
              <w:top w:val="nil"/>
              <w:left w:val="nil"/>
              <w:bottom w:val="single" w:sz="4" w:space="0" w:color="auto"/>
              <w:right w:val="single" w:sz="4" w:space="0" w:color="auto"/>
            </w:tcBorders>
            <w:shd w:val="clear" w:color="auto" w:fill="auto"/>
            <w:vAlign w:val="center"/>
            <w:hideMark/>
          </w:tcPr>
          <w:p w14:paraId="7043701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3,440</w:t>
            </w:r>
          </w:p>
        </w:tc>
        <w:tc>
          <w:tcPr>
            <w:tcW w:w="0" w:type="auto"/>
            <w:tcBorders>
              <w:top w:val="nil"/>
              <w:left w:val="nil"/>
              <w:bottom w:val="single" w:sz="4" w:space="0" w:color="auto"/>
              <w:right w:val="single" w:sz="4" w:space="0" w:color="auto"/>
            </w:tcBorders>
            <w:shd w:val="clear" w:color="auto" w:fill="auto"/>
            <w:vAlign w:val="center"/>
            <w:hideMark/>
          </w:tcPr>
          <w:p w14:paraId="662F4E9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3,440</w:t>
            </w:r>
          </w:p>
        </w:tc>
        <w:tc>
          <w:tcPr>
            <w:tcW w:w="0" w:type="auto"/>
            <w:tcBorders>
              <w:top w:val="nil"/>
              <w:left w:val="nil"/>
              <w:bottom w:val="single" w:sz="4" w:space="0" w:color="auto"/>
              <w:right w:val="single" w:sz="4" w:space="0" w:color="auto"/>
            </w:tcBorders>
            <w:shd w:val="clear" w:color="auto" w:fill="auto"/>
            <w:vAlign w:val="center"/>
            <w:hideMark/>
          </w:tcPr>
          <w:p w14:paraId="3FE6A7A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3,440</w:t>
            </w:r>
          </w:p>
        </w:tc>
        <w:tc>
          <w:tcPr>
            <w:tcW w:w="0" w:type="auto"/>
            <w:tcBorders>
              <w:top w:val="nil"/>
              <w:left w:val="nil"/>
              <w:bottom w:val="single" w:sz="4" w:space="0" w:color="auto"/>
              <w:right w:val="single" w:sz="4" w:space="0" w:color="auto"/>
            </w:tcBorders>
            <w:shd w:val="clear" w:color="auto" w:fill="auto"/>
            <w:vAlign w:val="center"/>
            <w:hideMark/>
          </w:tcPr>
          <w:p w14:paraId="0EB9D53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3,440</w:t>
            </w:r>
          </w:p>
        </w:tc>
        <w:tc>
          <w:tcPr>
            <w:tcW w:w="0" w:type="auto"/>
            <w:tcBorders>
              <w:top w:val="nil"/>
              <w:left w:val="nil"/>
              <w:bottom w:val="single" w:sz="4" w:space="0" w:color="auto"/>
              <w:right w:val="single" w:sz="4" w:space="0" w:color="auto"/>
            </w:tcBorders>
            <w:shd w:val="clear" w:color="auto" w:fill="auto"/>
            <w:vAlign w:val="center"/>
            <w:hideMark/>
          </w:tcPr>
          <w:p w14:paraId="0A35268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3,440</w:t>
            </w:r>
          </w:p>
        </w:tc>
        <w:tc>
          <w:tcPr>
            <w:tcW w:w="0" w:type="auto"/>
            <w:tcBorders>
              <w:top w:val="nil"/>
              <w:left w:val="nil"/>
              <w:bottom w:val="single" w:sz="4" w:space="0" w:color="auto"/>
              <w:right w:val="single" w:sz="4" w:space="0" w:color="auto"/>
            </w:tcBorders>
            <w:shd w:val="clear" w:color="auto" w:fill="auto"/>
            <w:vAlign w:val="center"/>
            <w:hideMark/>
          </w:tcPr>
          <w:p w14:paraId="3414AFF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3,440</w:t>
            </w:r>
          </w:p>
        </w:tc>
        <w:tc>
          <w:tcPr>
            <w:tcW w:w="0" w:type="auto"/>
            <w:tcBorders>
              <w:top w:val="nil"/>
              <w:left w:val="nil"/>
              <w:bottom w:val="single" w:sz="4" w:space="0" w:color="auto"/>
              <w:right w:val="single" w:sz="4" w:space="0" w:color="auto"/>
            </w:tcBorders>
            <w:shd w:val="clear" w:color="auto" w:fill="auto"/>
            <w:vAlign w:val="center"/>
            <w:hideMark/>
          </w:tcPr>
          <w:p w14:paraId="18AF47D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3,440</w:t>
            </w:r>
          </w:p>
        </w:tc>
        <w:tc>
          <w:tcPr>
            <w:tcW w:w="0" w:type="auto"/>
            <w:tcBorders>
              <w:top w:val="nil"/>
              <w:left w:val="nil"/>
              <w:bottom w:val="single" w:sz="4" w:space="0" w:color="auto"/>
              <w:right w:val="single" w:sz="4" w:space="0" w:color="auto"/>
            </w:tcBorders>
            <w:shd w:val="clear" w:color="auto" w:fill="auto"/>
            <w:vAlign w:val="center"/>
            <w:hideMark/>
          </w:tcPr>
          <w:p w14:paraId="1762A91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3,440</w:t>
            </w:r>
          </w:p>
        </w:tc>
        <w:tc>
          <w:tcPr>
            <w:tcW w:w="0" w:type="auto"/>
            <w:tcBorders>
              <w:top w:val="nil"/>
              <w:left w:val="nil"/>
              <w:bottom w:val="single" w:sz="4" w:space="0" w:color="auto"/>
              <w:right w:val="single" w:sz="4" w:space="0" w:color="auto"/>
            </w:tcBorders>
            <w:shd w:val="clear" w:color="auto" w:fill="auto"/>
            <w:vAlign w:val="center"/>
            <w:hideMark/>
          </w:tcPr>
          <w:p w14:paraId="3EFCB4F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3,440</w:t>
            </w:r>
          </w:p>
        </w:tc>
        <w:tc>
          <w:tcPr>
            <w:tcW w:w="0" w:type="auto"/>
            <w:tcBorders>
              <w:top w:val="nil"/>
              <w:left w:val="nil"/>
              <w:bottom w:val="single" w:sz="4" w:space="0" w:color="auto"/>
              <w:right w:val="single" w:sz="4" w:space="0" w:color="auto"/>
            </w:tcBorders>
            <w:shd w:val="clear" w:color="auto" w:fill="auto"/>
            <w:vAlign w:val="center"/>
            <w:hideMark/>
          </w:tcPr>
          <w:p w14:paraId="7FB8102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3,440</w:t>
            </w:r>
          </w:p>
        </w:tc>
        <w:tc>
          <w:tcPr>
            <w:tcW w:w="0" w:type="auto"/>
            <w:tcBorders>
              <w:top w:val="nil"/>
              <w:left w:val="nil"/>
              <w:bottom w:val="single" w:sz="4" w:space="0" w:color="auto"/>
              <w:right w:val="single" w:sz="4" w:space="0" w:color="auto"/>
            </w:tcBorders>
            <w:shd w:val="clear" w:color="auto" w:fill="auto"/>
            <w:vAlign w:val="center"/>
            <w:hideMark/>
          </w:tcPr>
          <w:p w14:paraId="53504B2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3,440</w:t>
            </w:r>
          </w:p>
        </w:tc>
        <w:tc>
          <w:tcPr>
            <w:tcW w:w="0" w:type="auto"/>
            <w:tcBorders>
              <w:top w:val="nil"/>
              <w:left w:val="nil"/>
              <w:bottom w:val="single" w:sz="4" w:space="0" w:color="auto"/>
              <w:right w:val="single" w:sz="4" w:space="0" w:color="auto"/>
            </w:tcBorders>
            <w:shd w:val="clear" w:color="auto" w:fill="auto"/>
            <w:vAlign w:val="center"/>
            <w:hideMark/>
          </w:tcPr>
          <w:p w14:paraId="4A60372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3,440</w:t>
            </w:r>
          </w:p>
        </w:tc>
        <w:tc>
          <w:tcPr>
            <w:tcW w:w="0" w:type="auto"/>
            <w:tcBorders>
              <w:top w:val="nil"/>
              <w:left w:val="nil"/>
              <w:bottom w:val="single" w:sz="4" w:space="0" w:color="auto"/>
              <w:right w:val="single" w:sz="4" w:space="0" w:color="auto"/>
            </w:tcBorders>
            <w:shd w:val="clear" w:color="auto" w:fill="auto"/>
            <w:vAlign w:val="center"/>
            <w:hideMark/>
          </w:tcPr>
          <w:p w14:paraId="6830325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3,440</w:t>
            </w:r>
          </w:p>
        </w:tc>
        <w:tc>
          <w:tcPr>
            <w:tcW w:w="0" w:type="auto"/>
            <w:tcBorders>
              <w:top w:val="nil"/>
              <w:left w:val="nil"/>
              <w:bottom w:val="single" w:sz="4" w:space="0" w:color="auto"/>
              <w:right w:val="single" w:sz="4" w:space="0" w:color="auto"/>
            </w:tcBorders>
            <w:shd w:val="clear" w:color="auto" w:fill="auto"/>
            <w:vAlign w:val="center"/>
            <w:hideMark/>
          </w:tcPr>
          <w:p w14:paraId="1C086B1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3,440</w:t>
            </w:r>
          </w:p>
        </w:tc>
      </w:tr>
      <w:tr w:rsidR="00871E6F" w:rsidRPr="00871E6F" w14:paraId="00C067A5"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FF350B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w:t>
            </w:r>
          </w:p>
        </w:tc>
        <w:tc>
          <w:tcPr>
            <w:tcW w:w="0" w:type="auto"/>
            <w:tcBorders>
              <w:top w:val="nil"/>
              <w:left w:val="nil"/>
              <w:bottom w:val="single" w:sz="4" w:space="0" w:color="auto"/>
              <w:right w:val="single" w:sz="4" w:space="0" w:color="auto"/>
            </w:tcBorders>
            <w:shd w:val="clear" w:color="auto" w:fill="auto"/>
            <w:vAlign w:val="center"/>
            <w:hideMark/>
          </w:tcPr>
          <w:p w14:paraId="346C2C49"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Располагаемая тепловая мощность станции</w:t>
            </w:r>
          </w:p>
        </w:tc>
        <w:tc>
          <w:tcPr>
            <w:tcW w:w="0" w:type="auto"/>
            <w:tcBorders>
              <w:top w:val="nil"/>
              <w:left w:val="nil"/>
              <w:bottom w:val="single" w:sz="4" w:space="0" w:color="auto"/>
              <w:right w:val="single" w:sz="4" w:space="0" w:color="auto"/>
            </w:tcBorders>
            <w:shd w:val="clear" w:color="auto" w:fill="auto"/>
            <w:vAlign w:val="center"/>
            <w:hideMark/>
          </w:tcPr>
          <w:p w14:paraId="34EBC22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3,420</w:t>
            </w:r>
          </w:p>
        </w:tc>
        <w:tc>
          <w:tcPr>
            <w:tcW w:w="0" w:type="auto"/>
            <w:tcBorders>
              <w:top w:val="nil"/>
              <w:left w:val="nil"/>
              <w:bottom w:val="single" w:sz="4" w:space="0" w:color="auto"/>
              <w:right w:val="single" w:sz="4" w:space="0" w:color="auto"/>
            </w:tcBorders>
            <w:shd w:val="clear" w:color="auto" w:fill="auto"/>
            <w:vAlign w:val="center"/>
            <w:hideMark/>
          </w:tcPr>
          <w:p w14:paraId="5384905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3,420</w:t>
            </w:r>
          </w:p>
        </w:tc>
        <w:tc>
          <w:tcPr>
            <w:tcW w:w="0" w:type="auto"/>
            <w:tcBorders>
              <w:top w:val="nil"/>
              <w:left w:val="nil"/>
              <w:bottom w:val="single" w:sz="4" w:space="0" w:color="auto"/>
              <w:right w:val="single" w:sz="4" w:space="0" w:color="auto"/>
            </w:tcBorders>
            <w:shd w:val="clear" w:color="auto" w:fill="auto"/>
            <w:vAlign w:val="center"/>
            <w:hideMark/>
          </w:tcPr>
          <w:p w14:paraId="1FA20D3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3,420</w:t>
            </w:r>
          </w:p>
        </w:tc>
        <w:tc>
          <w:tcPr>
            <w:tcW w:w="0" w:type="auto"/>
            <w:tcBorders>
              <w:top w:val="nil"/>
              <w:left w:val="nil"/>
              <w:bottom w:val="single" w:sz="4" w:space="0" w:color="auto"/>
              <w:right w:val="single" w:sz="4" w:space="0" w:color="auto"/>
            </w:tcBorders>
            <w:shd w:val="clear" w:color="auto" w:fill="auto"/>
            <w:vAlign w:val="center"/>
            <w:hideMark/>
          </w:tcPr>
          <w:p w14:paraId="26E2700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3,420</w:t>
            </w:r>
          </w:p>
        </w:tc>
        <w:tc>
          <w:tcPr>
            <w:tcW w:w="0" w:type="auto"/>
            <w:tcBorders>
              <w:top w:val="nil"/>
              <w:left w:val="nil"/>
              <w:bottom w:val="single" w:sz="4" w:space="0" w:color="auto"/>
              <w:right w:val="single" w:sz="4" w:space="0" w:color="auto"/>
            </w:tcBorders>
            <w:shd w:val="clear" w:color="auto" w:fill="auto"/>
            <w:vAlign w:val="center"/>
            <w:hideMark/>
          </w:tcPr>
          <w:p w14:paraId="57F1272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3,420</w:t>
            </w:r>
          </w:p>
        </w:tc>
        <w:tc>
          <w:tcPr>
            <w:tcW w:w="0" w:type="auto"/>
            <w:tcBorders>
              <w:top w:val="nil"/>
              <w:left w:val="nil"/>
              <w:bottom w:val="single" w:sz="4" w:space="0" w:color="auto"/>
              <w:right w:val="single" w:sz="4" w:space="0" w:color="auto"/>
            </w:tcBorders>
            <w:shd w:val="clear" w:color="auto" w:fill="auto"/>
            <w:vAlign w:val="center"/>
            <w:hideMark/>
          </w:tcPr>
          <w:p w14:paraId="5977856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3,420</w:t>
            </w:r>
          </w:p>
        </w:tc>
        <w:tc>
          <w:tcPr>
            <w:tcW w:w="0" w:type="auto"/>
            <w:tcBorders>
              <w:top w:val="nil"/>
              <w:left w:val="nil"/>
              <w:bottom w:val="single" w:sz="4" w:space="0" w:color="auto"/>
              <w:right w:val="single" w:sz="4" w:space="0" w:color="auto"/>
            </w:tcBorders>
            <w:shd w:val="clear" w:color="auto" w:fill="auto"/>
            <w:vAlign w:val="center"/>
            <w:hideMark/>
          </w:tcPr>
          <w:p w14:paraId="59461E9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3,420</w:t>
            </w:r>
          </w:p>
        </w:tc>
        <w:tc>
          <w:tcPr>
            <w:tcW w:w="0" w:type="auto"/>
            <w:tcBorders>
              <w:top w:val="nil"/>
              <w:left w:val="nil"/>
              <w:bottom w:val="single" w:sz="4" w:space="0" w:color="auto"/>
              <w:right w:val="single" w:sz="4" w:space="0" w:color="auto"/>
            </w:tcBorders>
            <w:shd w:val="clear" w:color="auto" w:fill="auto"/>
            <w:vAlign w:val="center"/>
            <w:hideMark/>
          </w:tcPr>
          <w:p w14:paraId="7210034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3,420</w:t>
            </w:r>
          </w:p>
        </w:tc>
        <w:tc>
          <w:tcPr>
            <w:tcW w:w="0" w:type="auto"/>
            <w:tcBorders>
              <w:top w:val="nil"/>
              <w:left w:val="nil"/>
              <w:bottom w:val="single" w:sz="4" w:space="0" w:color="auto"/>
              <w:right w:val="single" w:sz="4" w:space="0" w:color="auto"/>
            </w:tcBorders>
            <w:shd w:val="clear" w:color="auto" w:fill="auto"/>
            <w:vAlign w:val="center"/>
            <w:hideMark/>
          </w:tcPr>
          <w:p w14:paraId="6B59DF9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3,420</w:t>
            </w:r>
          </w:p>
        </w:tc>
        <w:tc>
          <w:tcPr>
            <w:tcW w:w="0" w:type="auto"/>
            <w:tcBorders>
              <w:top w:val="nil"/>
              <w:left w:val="nil"/>
              <w:bottom w:val="single" w:sz="4" w:space="0" w:color="auto"/>
              <w:right w:val="single" w:sz="4" w:space="0" w:color="auto"/>
            </w:tcBorders>
            <w:shd w:val="clear" w:color="auto" w:fill="auto"/>
            <w:vAlign w:val="center"/>
            <w:hideMark/>
          </w:tcPr>
          <w:p w14:paraId="71E4150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3,420</w:t>
            </w:r>
          </w:p>
        </w:tc>
        <w:tc>
          <w:tcPr>
            <w:tcW w:w="0" w:type="auto"/>
            <w:tcBorders>
              <w:top w:val="nil"/>
              <w:left w:val="nil"/>
              <w:bottom w:val="single" w:sz="4" w:space="0" w:color="auto"/>
              <w:right w:val="single" w:sz="4" w:space="0" w:color="auto"/>
            </w:tcBorders>
            <w:shd w:val="clear" w:color="auto" w:fill="auto"/>
            <w:vAlign w:val="center"/>
            <w:hideMark/>
          </w:tcPr>
          <w:p w14:paraId="5608622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3,420</w:t>
            </w:r>
          </w:p>
        </w:tc>
        <w:tc>
          <w:tcPr>
            <w:tcW w:w="0" w:type="auto"/>
            <w:tcBorders>
              <w:top w:val="nil"/>
              <w:left w:val="nil"/>
              <w:bottom w:val="single" w:sz="4" w:space="0" w:color="auto"/>
              <w:right w:val="single" w:sz="4" w:space="0" w:color="auto"/>
            </w:tcBorders>
            <w:shd w:val="clear" w:color="auto" w:fill="auto"/>
            <w:vAlign w:val="center"/>
            <w:hideMark/>
          </w:tcPr>
          <w:p w14:paraId="1AAB12B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3,420</w:t>
            </w:r>
          </w:p>
        </w:tc>
        <w:tc>
          <w:tcPr>
            <w:tcW w:w="0" w:type="auto"/>
            <w:tcBorders>
              <w:top w:val="nil"/>
              <w:left w:val="nil"/>
              <w:bottom w:val="single" w:sz="4" w:space="0" w:color="auto"/>
              <w:right w:val="single" w:sz="4" w:space="0" w:color="auto"/>
            </w:tcBorders>
            <w:shd w:val="clear" w:color="auto" w:fill="auto"/>
            <w:vAlign w:val="center"/>
            <w:hideMark/>
          </w:tcPr>
          <w:p w14:paraId="2FF9E36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3,420</w:t>
            </w:r>
          </w:p>
        </w:tc>
        <w:tc>
          <w:tcPr>
            <w:tcW w:w="0" w:type="auto"/>
            <w:tcBorders>
              <w:top w:val="nil"/>
              <w:left w:val="nil"/>
              <w:bottom w:val="single" w:sz="4" w:space="0" w:color="auto"/>
              <w:right w:val="single" w:sz="4" w:space="0" w:color="auto"/>
            </w:tcBorders>
            <w:shd w:val="clear" w:color="auto" w:fill="auto"/>
            <w:vAlign w:val="center"/>
            <w:hideMark/>
          </w:tcPr>
          <w:p w14:paraId="2096AA7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3,420</w:t>
            </w:r>
          </w:p>
        </w:tc>
        <w:tc>
          <w:tcPr>
            <w:tcW w:w="0" w:type="auto"/>
            <w:tcBorders>
              <w:top w:val="nil"/>
              <w:left w:val="nil"/>
              <w:bottom w:val="single" w:sz="4" w:space="0" w:color="auto"/>
              <w:right w:val="single" w:sz="4" w:space="0" w:color="auto"/>
            </w:tcBorders>
            <w:shd w:val="clear" w:color="auto" w:fill="auto"/>
            <w:vAlign w:val="center"/>
            <w:hideMark/>
          </w:tcPr>
          <w:p w14:paraId="4F17216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3,420</w:t>
            </w:r>
          </w:p>
        </w:tc>
        <w:tc>
          <w:tcPr>
            <w:tcW w:w="0" w:type="auto"/>
            <w:tcBorders>
              <w:top w:val="nil"/>
              <w:left w:val="nil"/>
              <w:bottom w:val="single" w:sz="4" w:space="0" w:color="auto"/>
              <w:right w:val="single" w:sz="4" w:space="0" w:color="auto"/>
            </w:tcBorders>
            <w:shd w:val="clear" w:color="auto" w:fill="auto"/>
            <w:vAlign w:val="center"/>
            <w:hideMark/>
          </w:tcPr>
          <w:p w14:paraId="456840E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3,420</w:t>
            </w:r>
          </w:p>
        </w:tc>
        <w:tc>
          <w:tcPr>
            <w:tcW w:w="0" w:type="auto"/>
            <w:tcBorders>
              <w:top w:val="nil"/>
              <w:left w:val="nil"/>
              <w:bottom w:val="single" w:sz="4" w:space="0" w:color="auto"/>
              <w:right w:val="single" w:sz="4" w:space="0" w:color="auto"/>
            </w:tcBorders>
            <w:shd w:val="clear" w:color="auto" w:fill="auto"/>
            <w:vAlign w:val="center"/>
            <w:hideMark/>
          </w:tcPr>
          <w:p w14:paraId="4B8EE6B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3,420</w:t>
            </w:r>
          </w:p>
        </w:tc>
        <w:tc>
          <w:tcPr>
            <w:tcW w:w="0" w:type="auto"/>
            <w:tcBorders>
              <w:top w:val="nil"/>
              <w:left w:val="nil"/>
              <w:bottom w:val="single" w:sz="4" w:space="0" w:color="auto"/>
              <w:right w:val="single" w:sz="4" w:space="0" w:color="auto"/>
            </w:tcBorders>
            <w:shd w:val="clear" w:color="auto" w:fill="auto"/>
            <w:vAlign w:val="center"/>
            <w:hideMark/>
          </w:tcPr>
          <w:p w14:paraId="4436AE1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3,420</w:t>
            </w:r>
          </w:p>
        </w:tc>
      </w:tr>
      <w:tr w:rsidR="00871E6F" w:rsidRPr="00871E6F" w14:paraId="4D88A45D"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054D18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w:t>
            </w:r>
          </w:p>
        </w:tc>
        <w:tc>
          <w:tcPr>
            <w:tcW w:w="0" w:type="auto"/>
            <w:tcBorders>
              <w:top w:val="nil"/>
              <w:left w:val="nil"/>
              <w:bottom w:val="single" w:sz="4" w:space="0" w:color="auto"/>
              <w:right w:val="single" w:sz="4" w:space="0" w:color="auto"/>
            </w:tcBorders>
            <w:shd w:val="clear" w:color="auto" w:fill="auto"/>
            <w:vAlign w:val="center"/>
            <w:hideMark/>
          </w:tcPr>
          <w:p w14:paraId="00F6DE72"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Затраты тепла на собственные нужды станции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19C0757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0,028</w:t>
            </w:r>
          </w:p>
        </w:tc>
        <w:tc>
          <w:tcPr>
            <w:tcW w:w="0" w:type="auto"/>
            <w:tcBorders>
              <w:top w:val="nil"/>
              <w:left w:val="nil"/>
              <w:bottom w:val="single" w:sz="4" w:space="0" w:color="auto"/>
              <w:right w:val="single" w:sz="4" w:space="0" w:color="auto"/>
            </w:tcBorders>
            <w:shd w:val="clear" w:color="auto" w:fill="auto"/>
            <w:vAlign w:val="center"/>
            <w:hideMark/>
          </w:tcPr>
          <w:p w14:paraId="0767E72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0,028</w:t>
            </w:r>
          </w:p>
        </w:tc>
        <w:tc>
          <w:tcPr>
            <w:tcW w:w="0" w:type="auto"/>
            <w:tcBorders>
              <w:top w:val="nil"/>
              <w:left w:val="nil"/>
              <w:bottom w:val="single" w:sz="4" w:space="0" w:color="auto"/>
              <w:right w:val="single" w:sz="4" w:space="0" w:color="auto"/>
            </w:tcBorders>
            <w:shd w:val="clear" w:color="auto" w:fill="auto"/>
            <w:vAlign w:val="center"/>
            <w:hideMark/>
          </w:tcPr>
          <w:p w14:paraId="381A63C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0,024</w:t>
            </w:r>
          </w:p>
        </w:tc>
        <w:tc>
          <w:tcPr>
            <w:tcW w:w="0" w:type="auto"/>
            <w:tcBorders>
              <w:top w:val="nil"/>
              <w:left w:val="nil"/>
              <w:bottom w:val="single" w:sz="4" w:space="0" w:color="auto"/>
              <w:right w:val="single" w:sz="4" w:space="0" w:color="auto"/>
            </w:tcBorders>
            <w:shd w:val="clear" w:color="auto" w:fill="auto"/>
            <w:vAlign w:val="center"/>
            <w:hideMark/>
          </w:tcPr>
          <w:p w14:paraId="6772540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0,027</w:t>
            </w:r>
          </w:p>
        </w:tc>
        <w:tc>
          <w:tcPr>
            <w:tcW w:w="0" w:type="auto"/>
            <w:tcBorders>
              <w:top w:val="nil"/>
              <w:left w:val="nil"/>
              <w:bottom w:val="single" w:sz="4" w:space="0" w:color="auto"/>
              <w:right w:val="single" w:sz="4" w:space="0" w:color="auto"/>
            </w:tcBorders>
            <w:shd w:val="clear" w:color="auto" w:fill="auto"/>
            <w:vAlign w:val="center"/>
            <w:hideMark/>
          </w:tcPr>
          <w:p w14:paraId="280F197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0,030</w:t>
            </w:r>
          </w:p>
        </w:tc>
        <w:tc>
          <w:tcPr>
            <w:tcW w:w="0" w:type="auto"/>
            <w:tcBorders>
              <w:top w:val="nil"/>
              <w:left w:val="nil"/>
              <w:bottom w:val="single" w:sz="4" w:space="0" w:color="auto"/>
              <w:right w:val="single" w:sz="4" w:space="0" w:color="auto"/>
            </w:tcBorders>
            <w:shd w:val="clear" w:color="auto" w:fill="auto"/>
            <w:vAlign w:val="center"/>
            <w:hideMark/>
          </w:tcPr>
          <w:p w14:paraId="6651B50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0,030</w:t>
            </w:r>
          </w:p>
        </w:tc>
        <w:tc>
          <w:tcPr>
            <w:tcW w:w="0" w:type="auto"/>
            <w:tcBorders>
              <w:top w:val="nil"/>
              <w:left w:val="nil"/>
              <w:bottom w:val="single" w:sz="4" w:space="0" w:color="auto"/>
              <w:right w:val="single" w:sz="4" w:space="0" w:color="auto"/>
            </w:tcBorders>
            <w:shd w:val="clear" w:color="auto" w:fill="auto"/>
            <w:vAlign w:val="center"/>
            <w:hideMark/>
          </w:tcPr>
          <w:p w14:paraId="679B184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0,030</w:t>
            </w:r>
          </w:p>
        </w:tc>
        <w:tc>
          <w:tcPr>
            <w:tcW w:w="0" w:type="auto"/>
            <w:tcBorders>
              <w:top w:val="nil"/>
              <w:left w:val="nil"/>
              <w:bottom w:val="single" w:sz="4" w:space="0" w:color="auto"/>
              <w:right w:val="single" w:sz="4" w:space="0" w:color="auto"/>
            </w:tcBorders>
            <w:shd w:val="clear" w:color="auto" w:fill="auto"/>
            <w:vAlign w:val="center"/>
            <w:hideMark/>
          </w:tcPr>
          <w:p w14:paraId="4400096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0,030</w:t>
            </w:r>
          </w:p>
        </w:tc>
        <w:tc>
          <w:tcPr>
            <w:tcW w:w="0" w:type="auto"/>
            <w:tcBorders>
              <w:top w:val="nil"/>
              <w:left w:val="nil"/>
              <w:bottom w:val="single" w:sz="4" w:space="0" w:color="auto"/>
              <w:right w:val="single" w:sz="4" w:space="0" w:color="auto"/>
            </w:tcBorders>
            <w:shd w:val="clear" w:color="auto" w:fill="auto"/>
            <w:vAlign w:val="center"/>
            <w:hideMark/>
          </w:tcPr>
          <w:p w14:paraId="5074AC0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0,030</w:t>
            </w:r>
          </w:p>
        </w:tc>
        <w:tc>
          <w:tcPr>
            <w:tcW w:w="0" w:type="auto"/>
            <w:tcBorders>
              <w:top w:val="nil"/>
              <w:left w:val="nil"/>
              <w:bottom w:val="single" w:sz="4" w:space="0" w:color="auto"/>
              <w:right w:val="single" w:sz="4" w:space="0" w:color="auto"/>
            </w:tcBorders>
            <w:shd w:val="clear" w:color="auto" w:fill="auto"/>
            <w:vAlign w:val="center"/>
            <w:hideMark/>
          </w:tcPr>
          <w:p w14:paraId="26F9321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0,030</w:t>
            </w:r>
          </w:p>
        </w:tc>
        <w:tc>
          <w:tcPr>
            <w:tcW w:w="0" w:type="auto"/>
            <w:tcBorders>
              <w:top w:val="nil"/>
              <w:left w:val="nil"/>
              <w:bottom w:val="single" w:sz="4" w:space="0" w:color="auto"/>
              <w:right w:val="single" w:sz="4" w:space="0" w:color="auto"/>
            </w:tcBorders>
            <w:shd w:val="clear" w:color="auto" w:fill="auto"/>
            <w:vAlign w:val="center"/>
            <w:hideMark/>
          </w:tcPr>
          <w:p w14:paraId="410334C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0,030</w:t>
            </w:r>
          </w:p>
        </w:tc>
        <w:tc>
          <w:tcPr>
            <w:tcW w:w="0" w:type="auto"/>
            <w:tcBorders>
              <w:top w:val="nil"/>
              <w:left w:val="nil"/>
              <w:bottom w:val="single" w:sz="4" w:space="0" w:color="auto"/>
              <w:right w:val="single" w:sz="4" w:space="0" w:color="auto"/>
            </w:tcBorders>
            <w:shd w:val="clear" w:color="auto" w:fill="auto"/>
            <w:vAlign w:val="center"/>
            <w:hideMark/>
          </w:tcPr>
          <w:p w14:paraId="330CBEB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0,030</w:t>
            </w:r>
          </w:p>
        </w:tc>
        <w:tc>
          <w:tcPr>
            <w:tcW w:w="0" w:type="auto"/>
            <w:tcBorders>
              <w:top w:val="nil"/>
              <w:left w:val="nil"/>
              <w:bottom w:val="single" w:sz="4" w:space="0" w:color="auto"/>
              <w:right w:val="single" w:sz="4" w:space="0" w:color="auto"/>
            </w:tcBorders>
            <w:shd w:val="clear" w:color="auto" w:fill="auto"/>
            <w:vAlign w:val="center"/>
            <w:hideMark/>
          </w:tcPr>
          <w:p w14:paraId="0AFE299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0,030</w:t>
            </w:r>
          </w:p>
        </w:tc>
        <w:tc>
          <w:tcPr>
            <w:tcW w:w="0" w:type="auto"/>
            <w:tcBorders>
              <w:top w:val="nil"/>
              <w:left w:val="nil"/>
              <w:bottom w:val="single" w:sz="4" w:space="0" w:color="auto"/>
              <w:right w:val="single" w:sz="4" w:space="0" w:color="auto"/>
            </w:tcBorders>
            <w:shd w:val="clear" w:color="auto" w:fill="auto"/>
            <w:vAlign w:val="center"/>
            <w:hideMark/>
          </w:tcPr>
          <w:p w14:paraId="538E199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0,030</w:t>
            </w:r>
          </w:p>
        </w:tc>
        <w:tc>
          <w:tcPr>
            <w:tcW w:w="0" w:type="auto"/>
            <w:tcBorders>
              <w:top w:val="nil"/>
              <w:left w:val="nil"/>
              <w:bottom w:val="single" w:sz="4" w:space="0" w:color="auto"/>
              <w:right w:val="single" w:sz="4" w:space="0" w:color="auto"/>
            </w:tcBorders>
            <w:shd w:val="clear" w:color="auto" w:fill="auto"/>
            <w:vAlign w:val="center"/>
            <w:hideMark/>
          </w:tcPr>
          <w:p w14:paraId="0D777A6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0,030</w:t>
            </w:r>
          </w:p>
        </w:tc>
        <w:tc>
          <w:tcPr>
            <w:tcW w:w="0" w:type="auto"/>
            <w:tcBorders>
              <w:top w:val="nil"/>
              <w:left w:val="nil"/>
              <w:bottom w:val="single" w:sz="4" w:space="0" w:color="auto"/>
              <w:right w:val="single" w:sz="4" w:space="0" w:color="auto"/>
            </w:tcBorders>
            <w:shd w:val="clear" w:color="auto" w:fill="auto"/>
            <w:vAlign w:val="center"/>
            <w:hideMark/>
          </w:tcPr>
          <w:p w14:paraId="3B9EEFF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0,030</w:t>
            </w:r>
          </w:p>
        </w:tc>
        <w:tc>
          <w:tcPr>
            <w:tcW w:w="0" w:type="auto"/>
            <w:tcBorders>
              <w:top w:val="nil"/>
              <w:left w:val="nil"/>
              <w:bottom w:val="single" w:sz="4" w:space="0" w:color="auto"/>
              <w:right w:val="single" w:sz="4" w:space="0" w:color="auto"/>
            </w:tcBorders>
            <w:shd w:val="clear" w:color="auto" w:fill="auto"/>
            <w:vAlign w:val="center"/>
            <w:hideMark/>
          </w:tcPr>
          <w:p w14:paraId="5B68EC4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0,030</w:t>
            </w:r>
          </w:p>
        </w:tc>
        <w:tc>
          <w:tcPr>
            <w:tcW w:w="0" w:type="auto"/>
            <w:tcBorders>
              <w:top w:val="nil"/>
              <w:left w:val="nil"/>
              <w:bottom w:val="single" w:sz="4" w:space="0" w:color="auto"/>
              <w:right w:val="single" w:sz="4" w:space="0" w:color="auto"/>
            </w:tcBorders>
            <w:shd w:val="clear" w:color="auto" w:fill="auto"/>
            <w:vAlign w:val="center"/>
            <w:hideMark/>
          </w:tcPr>
          <w:p w14:paraId="633D9BA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0,030</w:t>
            </w:r>
          </w:p>
        </w:tc>
      </w:tr>
      <w:tr w:rsidR="00871E6F" w:rsidRPr="00871E6F" w14:paraId="6BED1B1E"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E16700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w:t>
            </w:r>
          </w:p>
        </w:tc>
        <w:tc>
          <w:tcPr>
            <w:tcW w:w="0" w:type="auto"/>
            <w:tcBorders>
              <w:top w:val="nil"/>
              <w:left w:val="nil"/>
              <w:bottom w:val="single" w:sz="4" w:space="0" w:color="auto"/>
              <w:right w:val="single" w:sz="4" w:space="0" w:color="auto"/>
            </w:tcBorders>
            <w:shd w:val="clear" w:color="auto" w:fill="auto"/>
            <w:vAlign w:val="center"/>
            <w:hideMark/>
          </w:tcPr>
          <w:p w14:paraId="0DD5B4FC"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Потери в тепловых сетях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5A8CF09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BF7219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2D1131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9D66D3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227B2B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800E78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5BE40D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EC95C8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DF08A2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FEFE60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158BD2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45CC7B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665EBA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F0E466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1AFA41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A3651C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0EB45A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CDD2BF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r>
      <w:tr w:rsidR="00871E6F" w:rsidRPr="00871E6F" w14:paraId="4609DE4E"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2362D1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w:t>
            </w:r>
          </w:p>
        </w:tc>
        <w:tc>
          <w:tcPr>
            <w:tcW w:w="0" w:type="auto"/>
            <w:tcBorders>
              <w:top w:val="nil"/>
              <w:left w:val="nil"/>
              <w:bottom w:val="single" w:sz="4" w:space="0" w:color="auto"/>
              <w:right w:val="single" w:sz="4" w:space="0" w:color="auto"/>
            </w:tcBorders>
            <w:shd w:val="clear" w:color="auto" w:fill="auto"/>
            <w:vAlign w:val="center"/>
            <w:hideMark/>
          </w:tcPr>
          <w:p w14:paraId="736B664C"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Расчетная нагрузка на хозяйственные нужды</w:t>
            </w:r>
          </w:p>
        </w:tc>
        <w:tc>
          <w:tcPr>
            <w:tcW w:w="0" w:type="auto"/>
            <w:tcBorders>
              <w:top w:val="nil"/>
              <w:left w:val="nil"/>
              <w:bottom w:val="single" w:sz="4" w:space="0" w:color="auto"/>
              <w:right w:val="single" w:sz="4" w:space="0" w:color="auto"/>
            </w:tcBorders>
            <w:shd w:val="clear" w:color="auto" w:fill="auto"/>
            <w:vAlign w:val="center"/>
            <w:hideMark/>
          </w:tcPr>
          <w:p w14:paraId="7A40673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3C5D38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7517ED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C7C0E4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E3C32D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676A6B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0E5863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05A51A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3FC636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47EC63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E878E6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16F4F3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63E376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BE18A5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68536E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F97E2B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0E1FD3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8BC2CA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r>
      <w:tr w:rsidR="00871E6F" w:rsidRPr="00871E6F" w14:paraId="2D264C7A"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3A235C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w:t>
            </w:r>
          </w:p>
        </w:tc>
        <w:tc>
          <w:tcPr>
            <w:tcW w:w="0" w:type="auto"/>
            <w:tcBorders>
              <w:top w:val="nil"/>
              <w:left w:val="nil"/>
              <w:bottom w:val="single" w:sz="4" w:space="0" w:color="auto"/>
              <w:right w:val="single" w:sz="4" w:space="0" w:color="auto"/>
            </w:tcBorders>
            <w:shd w:val="clear" w:color="auto" w:fill="auto"/>
            <w:vAlign w:val="center"/>
            <w:hideMark/>
          </w:tcPr>
          <w:p w14:paraId="00F69653"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Присоединенная договорная тепловая нагрузка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0EF19F0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1,437</w:t>
            </w:r>
          </w:p>
        </w:tc>
        <w:tc>
          <w:tcPr>
            <w:tcW w:w="0" w:type="auto"/>
            <w:tcBorders>
              <w:top w:val="nil"/>
              <w:left w:val="nil"/>
              <w:bottom w:val="single" w:sz="4" w:space="0" w:color="auto"/>
              <w:right w:val="single" w:sz="4" w:space="0" w:color="auto"/>
            </w:tcBorders>
            <w:shd w:val="clear" w:color="auto" w:fill="auto"/>
            <w:vAlign w:val="center"/>
            <w:hideMark/>
          </w:tcPr>
          <w:p w14:paraId="666DD3B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1,437</w:t>
            </w:r>
          </w:p>
        </w:tc>
        <w:tc>
          <w:tcPr>
            <w:tcW w:w="0" w:type="auto"/>
            <w:tcBorders>
              <w:top w:val="nil"/>
              <w:left w:val="nil"/>
              <w:bottom w:val="single" w:sz="4" w:space="0" w:color="auto"/>
              <w:right w:val="single" w:sz="4" w:space="0" w:color="auto"/>
            </w:tcBorders>
            <w:shd w:val="clear" w:color="auto" w:fill="auto"/>
            <w:vAlign w:val="center"/>
            <w:hideMark/>
          </w:tcPr>
          <w:p w14:paraId="1E5EE29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1,437</w:t>
            </w:r>
          </w:p>
        </w:tc>
        <w:tc>
          <w:tcPr>
            <w:tcW w:w="0" w:type="auto"/>
            <w:tcBorders>
              <w:top w:val="nil"/>
              <w:left w:val="nil"/>
              <w:bottom w:val="single" w:sz="4" w:space="0" w:color="auto"/>
              <w:right w:val="single" w:sz="4" w:space="0" w:color="auto"/>
            </w:tcBorders>
            <w:shd w:val="clear" w:color="auto" w:fill="auto"/>
            <w:vAlign w:val="center"/>
            <w:hideMark/>
          </w:tcPr>
          <w:p w14:paraId="392870C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1,339</w:t>
            </w:r>
          </w:p>
        </w:tc>
        <w:tc>
          <w:tcPr>
            <w:tcW w:w="0" w:type="auto"/>
            <w:tcBorders>
              <w:top w:val="nil"/>
              <w:left w:val="nil"/>
              <w:bottom w:val="single" w:sz="4" w:space="0" w:color="auto"/>
              <w:right w:val="single" w:sz="4" w:space="0" w:color="auto"/>
            </w:tcBorders>
            <w:shd w:val="clear" w:color="auto" w:fill="auto"/>
            <w:vAlign w:val="center"/>
            <w:hideMark/>
          </w:tcPr>
          <w:p w14:paraId="5F7AA68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1,300</w:t>
            </w:r>
          </w:p>
        </w:tc>
        <w:tc>
          <w:tcPr>
            <w:tcW w:w="0" w:type="auto"/>
            <w:tcBorders>
              <w:top w:val="nil"/>
              <w:left w:val="nil"/>
              <w:bottom w:val="single" w:sz="4" w:space="0" w:color="auto"/>
              <w:right w:val="single" w:sz="4" w:space="0" w:color="auto"/>
            </w:tcBorders>
            <w:shd w:val="clear" w:color="auto" w:fill="auto"/>
            <w:vAlign w:val="center"/>
            <w:hideMark/>
          </w:tcPr>
          <w:p w14:paraId="7F528F8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1,300</w:t>
            </w:r>
          </w:p>
        </w:tc>
        <w:tc>
          <w:tcPr>
            <w:tcW w:w="0" w:type="auto"/>
            <w:tcBorders>
              <w:top w:val="nil"/>
              <w:left w:val="nil"/>
              <w:bottom w:val="single" w:sz="4" w:space="0" w:color="auto"/>
              <w:right w:val="single" w:sz="4" w:space="0" w:color="auto"/>
            </w:tcBorders>
            <w:shd w:val="clear" w:color="auto" w:fill="auto"/>
            <w:vAlign w:val="center"/>
            <w:hideMark/>
          </w:tcPr>
          <w:p w14:paraId="1D58569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1,300</w:t>
            </w:r>
          </w:p>
        </w:tc>
        <w:tc>
          <w:tcPr>
            <w:tcW w:w="0" w:type="auto"/>
            <w:tcBorders>
              <w:top w:val="nil"/>
              <w:left w:val="nil"/>
              <w:bottom w:val="single" w:sz="4" w:space="0" w:color="auto"/>
              <w:right w:val="single" w:sz="4" w:space="0" w:color="auto"/>
            </w:tcBorders>
            <w:shd w:val="clear" w:color="auto" w:fill="auto"/>
            <w:vAlign w:val="center"/>
            <w:hideMark/>
          </w:tcPr>
          <w:p w14:paraId="60FF2CD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1,300</w:t>
            </w:r>
          </w:p>
        </w:tc>
        <w:tc>
          <w:tcPr>
            <w:tcW w:w="0" w:type="auto"/>
            <w:tcBorders>
              <w:top w:val="nil"/>
              <w:left w:val="nil"/>
              <w:bottom w:val="single" w:sz="4" w:space="0" w:color="auto"/>
              <w:right w:val="single" w:sz="4" w:space="0" w:color="auto"/>
            </w:tcBorders>
            <w:shd w:val="clear" w:color="auto" w:fill="auto"/>
            <w:vAlign w:val="center"/>
            <w:hideMark/>
          </w:tcPr>
          <w:p w14:paraId="3867CDE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1,300</w:t>
            </w:r>
          </w:p>
        </w:tc>
        <w:tc>
          <w:tcPr>
            <w:tcW w:w="0" w:type="auto"/>
            <w:tcBorders>
              <w:top w:val="nil"/>
              <w:left w:val="nil"/>
              <w:bottom w:val="single" w:sz="4" w:space="0" w:color="auto"/>
              <w:right w:val="single" w:sz="4" w:space="0" w:color="auto"/>
            </w:tcBorders>
            <w:shd w:val="clear" w:color="auto" w:fill="auto"/>
            <w:vAlign w:val="center"/>
            <w:hideMark/>
          </w:tcPr>
          <w:p w14:paraId="01521D2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1,300</w:t>
            </w:r>
          </w:p>
        </w:tc>
        <w:tc>
          <w:tcPr>
            <w:tcW w:w="0" w:type="auto"/>
            <w:tcBorders>
              <w:top w:val="nil"/>
              <w:left w:val="nil"/>
              <w:bottom w:val="single" w:sz="4" w:space="0" w:color="auto"/>
              <w:right w:val="single" w:sz="4" w:space="0" w:color="auto"/>
            </w:tcBorders>
            <w:shd w:val="clear" w:color="auto" w:fill="auto"/>
            <w:vAlign w:val="center"/>
            <w:hideMark/>
          </w:tcPr>
          <w:p w14:paraId="4635815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1,300</w:t>
            </w:r>
          </w:p>
        </w:tc>
        <w:tc>
          <w:tcPr>
            <w:tcW w:w="0" w:type="auto"/>
            <w:tcBorders>
              <w:top w:val="nil"/>
              <w:left w:val="nil"/>
              <w:bottom w:val="single" w:sz="4" w:space="0" w:color="auto"/>
              <w:right w:val="single" w:sz="4" w:space="0" w:color="auto"/>
            </w:tcBorders>
            <w:shd w:val="clear" w:color="auto" w:fill="auto"/>
            <w:vAlign w:val="center"/>
            <w:hideMark/>
          </w:tcPr>
          <w:p w14:paraId="0DB0B3F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1,300</w:t>
            </w:r>
          </w:p>
        </w:tc>
        <w:tc>
          <w:tcPr>
            <w:tcW w:w="0" w:type="auto"/>
            <w:tcBorders>
              <w:top w:val="nil"/>
              <w:left w:val="nil"/>
              <w:bottom w:val="single" w:sz="4" w:space="0" w:color="auto"/>
              <w:right w:val="single" w:sz="4" w:space="0" w:color="auto"/>
            </w:tcBorders>
            <w:shd w:val="clear" w:color="auto" w:fill="auto"/>
            <w:vAlign w:val="center"/>
            <w:hideMark/>
          </w:tcPr>
          <w:p w14:paraId="4EF4CE3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1,300</w:t>
            </w:r>
          </w:p>
        </w:tc>
        <w:tc>
          <w:tcPr>
            <w:tcW w:w="0" w:type="auto"/>
            <w:tcBorders>
              <w:top w:val="nil"/>
              <w:left w:val="nil"/>
              <w:bottom w:val="single" w:sz="4" w:space="0" w:color="auto"/>
              <w:right w:val="single" w:sz="4" w:space="0" w:color="auto"/>
            </w:tcBorders>
            <w:shd w:val="clear" w:color="auto" w:fill="auto"/>
            <w:vAlign w:val="center"/>
            <w:hideMark/>
          </w:tcPr>
          <w:p w14:paraId="2098ED4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1,300</w:t>
            </w:r>
          </w:p>
        </w:tc>
        <w:tc>
          <w:tcPr>
            <w:tcW w:w="0" w:type="auto"/>
            <w:tcBorders>
              <w:top w:val="nil"/>
              <w:left w:val="nil"/>
              <w:bottom w:val="single" w:sz="4" w:space="0" w:color="auto"/>
              <w:right w:val="single" w:sz="4" w:space="0" w:color="auto"/>
            </w:tcBorders>
            <w:shd w:val="clear" w:color="auto" w:fill="auto"/>
            <w:vAlign w:val="center"/>
            <w:hideMark/>
          </w:tcPr>
          <w:p w14:paraId="25D28A1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1,300</w:t>
            </w:r>
          </w:p>
        </w:tc>
        <w:tc>
          <w:tcPr>
            <w:tcW w:w="0" w:type="auto"/>
            <w:tcBorders>
              <w:top w:val="nil"/>
              <w:left w:val="nil"/>
              <w:bottom w:val="single" w:sz="4" w:space="0" w:color="auto"/>
              <w:right w:val="single" w:sz="4" w:space="0" w:color="auto"/>
            </w:tcBorders>
            <w:shd w:val="clear" w:color="auto" w:fill="auto"/>
            <w:vAlign w:val="center"/>
            <w:hideMark/>
          </w:tcPr>
          <w:p w14:paraId="1908660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1,300</w:t>
            </w:r>
          </w:p>
        </w:tc>
        <w:tc>
          <w:tcPr>
            <w:tcW w:w="0" w:type="auto"/>
            <w:tcBorders>
              <w:top w:val="nil"/>
              <w:left w:val="nil"/>
              <w:bottom w:val="single" w:sz="4" w:space="0" w:color="auto"/>
              <w:right w:val="single" w:sz="4" w:space="0" w:color="auto"/>
            </w:tcBorders>
            <w:shd w:val="clear" w:color="auto" w:fill="auto"/>
            <w:vAlign w:val="center"/>
            <w:hideMark/>
          </w:tcPr>
          <w:p w14:paraId="723EF3E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1,300</w:t>
            </w:r>
          </w:p>
        </w:tc>
        <w:tc>
          <w:tcPr>
            <w:tcW w:w="0" w:type="auto"/>
            <w:tcBorders>
              <w:top w:val="nil"/>
              <w:left w:val="nil"/>
              <w:bottom w:val="single" w:sz="4" w:space="0" w:color="auto"/>
              <w:right w:val="single" w:sz="4" w:space="0" w:color="auto"/>
            </w:tcBorders>
            <w:shd w:val="clear" w:color="auto" w:fill="auto"/>
            <w:vAlign w:val="center"/>
            <w:hideMark/>
          </w:tcPr>
          <w:p w14:paraId="7420E60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1,300</w:t>
            </w:r>
          </w:p>
        </w:tc>
      </w:tr>
      <w:tr w:rsidR="00871E6F" w:rsidRPr="00871E6F" w14:paraId="16C83EA3"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150B06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6.1</w:t>
            </w:r>
          </w:p>
        </w:tc>
        <w:tc>
          <w:tcPr>
            <w:tcW w:w="0" w:type="auto"/>
            <w:tcBorders>
              <w:top w:val="nil"/>
              <w:left w:val="nil"/>
              <w:bottom w:val="single" w:sz="4" w:space="0" w:color="auto"/>
              <w:right w:val="single" w:sz="4" w:space="0" w:color="auto"/>
            </w:tcBorders>
            <w:shd w:val="clear" w:color="auto" w:fill="auto"/>
            <w:vAlign w:val="center"/>
            <w:hideMark/>
          </w:tcPr>
          <w:p w14:paraId="7F8B145C"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отопление</w:t>
            </w:r>
          </w:p>
        </w:tc>
        <w:tc>
          <w:tcPr>
            <w:tcW w:w="0" w:type="auto"/>
            <w:tcBorders>
              <w:top w:val="nil"/>
              <w:left w:val="nil"/>
              <w:bottom w:val="single" w:sz="4" w:space="0" w:color="auto"/>
              <w:right w:val="single" w:sz="4" w:space="0" w:color="auto"/>
            </w:tcBorders>
            <w:shd w:val="clear" w:color="auto" w:fill="auto"/>
            <w:vAlign w:val="center"/>
            <w:hideMark/>
          </w:tcPr>
          <w:p w14:paraId="1599043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1,437</w:t>
            </w:r>
          </w:p>
        </w:tc>
        <w:tc>
          <w:tcPr>
            <w:tcW w:w="0" w:type="auto"/>
            <w:tcBorders>
              <w:top w:val="nil"/>
              <w:left w:val="nil"/>
              <w:bottom w:val="single" w:sz="4" w:space="0" w:color="auto"/>
              <w:right w:val="single" w:sz="4" w:space="0" w:color="auto"/>
            </w:tcBorders>
            <w:shd w:val="clear" w:color="auto" w:fill="auto"/>
            <w:vAlign w:val="center"/>
            <w:hideMark/>
          </w:tcPr>
          <w:p w14:paraId="2A42552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1,437</w:t>
            </w:r>
          </w:p>
        </w:tc>
        <w:tc>
          <w:tcPr>
            <w:tcW w:w="0" w:type="auto"/>
            <w:tcBorders>
              <w:top w:val="nil"/>
              <w:left w:val="nil"/>
              <w:bottom w:val="single" w:sz="4" w:space="0" w:color="auto"/>
              <w:right w:val="single" w:sz="4" w:space="0" w:color="auto"/>
            </w:tcBorders>
            <w:shd w:val="clear" w:color="auto" w:fill="auto"/>
            <w:vAlign w:val="center"/>
            <w:hideMark/>
          </w:tcPr>
          <w:p w14:paraId="4DCA212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1,437</w:t>
            </w:r>
          </w:p>
        </w:tc>
        <w:tc>
          <w:tcPr>
            <w:tcW w:w="0" w:type="auto"/>
            <w:tcBorders>
              <w:top w:val="nil"/>
              <w:left w:val="nil"/>
              <w:bottom w:val="single" w:sz="4" w:space="0" w:color="auto"/>
              <w:right w:val="single" w:sz="4" w:space="0" w:color="auto"/>
            </w:tcBorders>
            <w:shd w:val="clear" w:color="auto" w:fill="auto"/>
            <w:vAlign w:val="center"/>
            <w:hideMark/>
          </w:tcPr>
          <w:p w14:paraId="5E66701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1,339</w:t>
            </w:r>
          </w:p>
        </w:tc>
        <w:tc>
          <w:tcPr>
            <w:tcW w:w="0" w:type="auto"/>
            <w:tcBorders>
              <w:top w:val="nil"/>
              <w:left w:val="nil"/>
              <w:bottom w:val="single" w:sz="4" w:space="0" w:color="auto"/>
              <w:right w:val="single" w:sz="4" w:space="0" w:color="auto"/>
            </w:tcBorders>
            <w:shd w:val="clear" w:color="auto" w:fill="auto"/>
            <w:vAlign w:val="center"/>
            <w:hideMark/>
          </w:tcPr>
          <w:p w14:paraId="1AE61E0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1,300</w:t>
            </w:r>
          </w:p>
        </w:tc>
        <w:tc>
          <w:tcPr>
            <w:tcW w:w="0" w:type="auto"/>
            <w:tcBorders>
              <w:top w:val="nil"/>
              <w:left w:val="nil"/>
              <w:bottom w:val="single" w:sz="4" w:space="0" w:color="auto"/>
              <w:right w:val="single" w:sz="4" w:space="0" w:color="auto"/>
            </w:tcBorders>
            <w:shd w:val="clear" w:color="auto" w:fill="auto"/>
            <w:vAlign w:val="center"/>
            <w:hideMark/>
          </w:tcPr>
          <w:p w14:paraId="091AFB4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1,300</w:t>
            </w:r>
          </w:p>
        </w:tc>
        <w:tc>
          <w:tcPr>
            <w:tcW w:w="0" w:type="auto"/>
            <w:tcBorders>
              <w:top w:val="nil"/>
              <w:left w:val="nil"/>
              <w:bottom w:val="single" w:sz="4" w:space="0" w:color="auto"/>
              <w:right w:val="single" w:sz="4" w:space="0" w:color="auto"/>
            </w:tcBorders>
            <w:shd w:val="clear" w:color="auto" w:fill="auto"/>
            <w:vAlign w:val="center"/>
            <w:hideMark/>
          </w:tcPr>
          <w:p w14:paraId="6B270C5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1,300</w:t>
            </w:r>
          </w:p>
        </w:tc>
        <w:tc>
          <w:tcPr>
            <w:tcW w:w="0" w:type="auto"/>
            <w:tcBorders>
              <w:top w:val="nil"/>
              <w:left w:val="nil"/>
              <w:bottom w:val="single" w:sz="4" w:space="0" w:color="auto"/>
              <w:right w:val="single" w:sz="4" w:space="0" w:color="auto"/>
            </w:tcBorders>
            <w:shd w:val="clear" w:color="auto" w:fill="auto"/>
            <w:vAlign w:val="center"/>
            <w:hideMark/>
          </w:tcPr>
          <w:p w14:paraId="54104F6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1,300</w:t>
            </w:r>
          </w:p>
        </w:tc>
        <w:tc>
          <w:tcPr>
            <w:tcW w:w="0" w:type="auto"/>
            <w:tcBorders>
              <w:top w:val="nil"/>
              <w:left w:val="nil"/>
              <w:bottom w:val="single" w:sz="4" w:space="0" w:color="auto"/>
              <w:right w:val="single" w:sz="4" w:space="0" w:color="auto"/>
            </w:tcBorders>
            <w:shd w:val="clear" w:color="auto" w:fill="auto"/>
            <w:vAlign w:val="center"/>
            <w:hideMark/>
          </w:tcPr>
          <w:p w14:paraId="10C1E88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1,300</w:t>
            </w:r>
          </w:p>
        </w:tc>
        <w:tc>
          <w:tcPr>
            <w:tcW w:w="0" w:type="auto"/>
            <w:tcBorders>
              <w:top w:val="nil"/>
              <w:left w:val="nil"/>
              <w:bottom w:val="single" w:sz="4" w:space="0" w:color="auto"/>
              <w:right w:val="single" w:sz="4" w:space="0" w:color="auto"/>
            </w:tcBorders>
            <w:shd w:val="clear" w:color="auto" w:fill="auto"/>
            <w:vAlign w:val="center"/>
            <w:hideMark/>
          </w:tcPr>
          <w:p w14:paraId="7A021D9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1,300</w:t>
            </w:r>
          </w:p>
        </w:tc>
        <w:tc>
          <w:tcPr>
            <w:tcW w:w="0" w:type="auto"/>
            <w:tcBorders>
              <w:top w:val="nil"/>
              <w:left w:val="nil"/>
              <w:bottom w:val="single" w:sz="4" w:space="0" w:color="auto"/>
              <w:right w:val="single" w:sz="4" w:space="0" w:color="auto"/>
            </w:tcBorders>
            <w:shd w:val="clear" w:color="auto" w:fill="auto"/>
            <w:vAlign w:val="center"/>
            <w:hideMark/>
          </w:tcPr>
          <w:p w14:paraId="3E35290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1,300</w:t>
            </w:r>
          </w:p>
        </w:tc>
        <w:tc>
          <w:tcPr>
            <w:tcW w:w="0" w:type="auto"/>
            <w:tcBorders>
              <w:top w:val="nil"/>
              <w:left w:val="nil"/>
              <w:bottom w:val="single" w:sz="4" w:space="0" w:color="auto"/>
              <w:right w:val="single" w:sz="4" w:space="0" w:color="auto"/>
            </w:tcBorders>
            <w:shd w:val="clear" w:color="auto" w:fill="auto"/>
            <w:vAlign w:val="center"/>
            <w:hideMark/>
          </w:tcPr>
          <w:p w14:paraId="1874CEC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1,300</w:t>
            </w:r>
          </w:p>
        </w:tc>
        <w:tc>
          <w:tcPr>
            <w:tcW w:w="0" w:type="auto"/>
            <w:tcBorders>
              <w:top w:val="nil"/>
              <w:left w:val="nil"/>
              <w:bottom w:val="single" w:sz="4" w:space="0" w:color="auto"/>
              <w:right w:val="single" w:sz="4" w:space="0" w:color="auto"/>
            </w:tcBorders>
            <w:shd w:val="clear" w:color="auto" w:fill="auto"/>
            <w:vAlign w:val="center"/>
            <w:hideMark/>
          </w:tcPr>
          <w:p w14:paraId="542DC08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1,300</w:t>
            </w:r>
          </w:p>
        </w:tc>
        <w:tc>
          <w:tcPr>
            <w:tcW w:w="0" w:type="auto"/>
            <w:tcBorders>
              <w:top w:val="nil"/>
              <w:left w:val="nil"/>
              <w:bottom w:val="single" w:sz="4" w:space="0" w:color="auto"/>
              <w:right w:val="single" w:sz="4" w:space="0" w:color="auto"/>
            </w:tcBorders>
            <w:shd w:val="clear" w:color="auto" w:fill="auto"/>
            <w:vAlign w:val="center"/>
            <w:hideMark/>
          </w:tcPr>
          <w:p w14:paraId="7A40984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1,300</w:t>
            </w:r>
          </w:p>
        </w:tc>
        <w:tc>
          <w:tcPr>
            <w:tcW w:w="0" w:type="auto"/>
            <w:tcBorders>
              <w:top w:val="nil"/>
              <w:left w:val="nil"/>
              <w:bottom w:val="single" w:sz="4" w:space="0" w:color="auto"/>
              <w:right w:val="single" w:sz="4" w:space="0" w:color="auto"/>
            </w:tcBorders>
            <w:shd w:val="clear" w:color="auto" w:fill="auto"/>
            <w:vAlign w:val="center"/>
            <w:hideMark/>
          </w:tcPr>
          <w:p w14:paraId="1B1F627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1,300</w:t>
            </w:r>
          </w:p>
        </w:tc>
        <w:tc>
          <w:tcPr>
            <w:tcW w:w="0" w:type="auto"/>
            <w:tcBorders>
              <w:top w:val="nil"/>
              <w:left w:val="nil"/>
              <w:bottom w:val="single" w:sz="4" w:space="0" w:color="auto"/>
              <w:right w:val="single" w:sz="4" w:space="0" w:color="auto"/>
            </w:tcBorders>
            <w:shd w:val="clear" w:color="auto" w:fill="auto"/>
            <w:vAlign w:val="center"/>
            <w:hideMark/>
          </w:tcPr>
          <w:p w14:paraId="1E124F5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1,300</w:t>
            </w:r>
          </w:p>
        </w:tc>
        <w:tc>
          <w:tcPr>
            <w:tcW w:w="0" w:type="auto"/>
            <w:tcBorders>
              <w:top w:val="nil"/>
              <w:left w:val="nil"/>
              <w:bottom w:val="single" w:sz="4" w:space="0" w:color="auto"/>
              <w:right w:val="single" w:sz="4" w:space="0" w:color="auto"/>
            </w:tcBorders>
            <w:shd w:val="clear" w:color="auto" w:fill="auto"/>
            <w:vAlign w:val="center"/>
            <w:hideMark/>
          </w:tcPr>
          <w:p w14:paraId="3F79C49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1,300</w:t>
            </w:r>
          </w:p>
        </w:tc>
        <w:tc>
          <w:tcPr>
            <w:tcW w:w="0" w:type="auto"/>
            <w:tcBorders>
              <w:top w:val="nil"/>
              <w:left w:val="nil"/>
              <w:bottom w:val="single" w:sz="4" w:space="0" w:color="auto"/>
              <w:right w:val="single" w:sz="4" w:space="0" w:color="auto"/>
            </w:tcBorders>
            <w:shd w:val="clear" w:color="auto" w:fill="auto"/>
            <w:vAlign w:val="center"/>
            <w:hideMark/>
          </w:tcPr>
          <w:p w14:paraId="3D76EF5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1,300</w:t>
            </w:r>
          </w:p>
        </w:tc>
      </w:tr>
      <w:tr w:rsidR="00871E6F" w:rsidRPr="00871E6F" w14:paraId="6462F12C"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B17B3E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6.2</w:t>
            </w:r>
          </w:p>
        </w:tc>
        <w:tc>
          <w:tcPr>
            <w:tcW w:w="0" w:type="auto"/>
            <w:tcBorders>
              <w:top w:val="nil"/>
              <w:left w:val="nil"/>
              <w:bottom w:val="single" w:sz="4" w:space="0" w:color="auto"/>
              <w:right w:val="single" w:sz="4" w:space="0" w:color="auto"/>
            </w:tcBorders>
            <w:shd w:val="clear" w:color="auto" w:fill="auto"/>
            <w:vAlign w:val="center"/>
            <w:hideMark/>
          </w:tcPr>
          <w:p w14:paraId="775C8F35"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вентиляция</w:t>
            </w:r>
          </w:p>
        </w:tc>
        <w:tc>
          <w:tcPr>
            <w:tcW w:w="0" w:type="auto"/>
            <w:tcBorders>
              <w:top w:val="nil"/>
              <w:left w:val="nil"/>
              <w:bottom w:val="single" w:sz="4" w:space="0" w:color="auto"/>
              <w:right w:val="single" w:sz="4" w:space="0" w:color="auto"/>
            </w:tcBorders>
            <w:shd w:val="clear" w:color="auto" w:fill="auto"/>
            <w:vAlign w:val="center"/>
            <w:hideMark/>
          </w:tcPr>
          <w:p w14:paraId="34EEE79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C37E8D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7EB8D0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28DAC4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0178AE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23932C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75D311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D3024E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B058A7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E9CCB9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03A748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D96679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E10FD4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CD2269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51F9B3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89177F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FB3745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282863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r>
      <w:tr w:rsidR="00871E6F" w:rsidRPr="00871E6F" w14:paraId="1D5054CC"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2CB09F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6.3</w:t>
            </w:r>
          </w:p>
        </w:tc>
        <w:tc>
          <w:tcPr>
            <w:tcW w:w="0" w:type="auto"/>
            <w:tcBorders>
              <w:top w:val="nil"/>
              <w:left w:val="nil"/>
              <w:bottom w:val="single" w:sz="4" w:space="0" w:color="auto"/>
              <w:right w:val="single" w:sz="4" w:space="0" w:color="auto"/>
            </w:tcBorders>
            <w:shd w:val="clear" w:color="auto" w:fill="auto"/>
            <w:vAlign w:val="center"/>
            <w:hideMark/>
          </w:tcPr>
          <w:p w14:paraId="024B1A10"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горячее водоснабжение</w:t>
            </w:r>
          </w:p>
        </w:tc>
        <w:tc>
          <w:tcPr>
            <w:tcW w:w="0" w:type="auto"/>
            <w:tcBorders>
              <w:top w:val="nil"/>
              <w:left w:val="nil"/>
              <w:bottom w:val="single" w:sz="4" w:space="0" w:color="auto"/>
              <w:right w:val="single" w:sz="4" w:space="0" w:color="auto"/>
            </w:tcBorders>
            <w:shd w:val="clear" w:color="auto" w:fill="auto"/>
            <w:vAlign w:val="center"/>
            <w:hideMark/>
          </w:tcPr>
          <w:p w14:paraId="1633818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0FDB85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096DD3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6B081F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C776A9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C4074E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FD274A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7D2DCE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F714B7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869850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32215C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DA9FC7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D460E4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39FBA5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1BBE2E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FFBE50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D8EDB6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C8389F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r>
      <w:tr w:rsidR="00871E6F" w:rsidRPr="00871E6F" w14:paraId="09DBE839"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DD1D2F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w:t>
            </w:r>
          </w:p>
        </w:tc>
        <w:tc>
          <w:tcPr>
            <w:tcW w:w="0" w:type="auto"/>
            <w:tcBorders>
              <w:top w:val="nil"/>
              <w:left w:val="nil"/>
              <w:bottom w:val="single" w:sz="4" w:space="0" w:color="auto"/>
              <w:right w:val="single" w:sz="4" w:space="0" w:color="auto"/>
            </w:tcBorders>
            <w:shd w:val="clear" w:color="auto" w:fill="auto"/>
            <w:vAlign w:val="center"/>
            <w:hideMark/>
          </w:tcPr>
          <w:p w14:paraId="6596A0FF"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Присоединенная расчетная тепловая нагрузка в горячей воде (на коллекторах станции), в том числе:</w:t>
            </w:r>
          </w:p>
        </w:tc>
        <w:tc>
          <w:tcPr>
            <w:tcW w:w="0" w:type="auto"/>
            <w:tcBorders>
              <w:top w:val="nil"/>
              <w:left w:val="nil"/>
              <w:bottom w:val="single" w:sz="4" w:space="0" w:color="auto"/>
              <w:right w:val="single" w:sz="4" w:space="0" w:color="auto"/>
            </w:tcBorders>
            <w:shd w:val="clear" w:color="auto" w:fill="auto"/>
            <w:vAlign w:val="center"/>
            <w:hideMark/>
          </w:tcPr>
          <w:p w14:paraId="5EAB45F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1,307</w:t>
            </w:r>
          </w:p>
        </w:tc>
        <w:tc>
          <w:tcPr>
            <w:tcW w:w="0" w:type="auto"/>
            <w:tcBorders>
              <w:top w:val="nil"/>
              <w:left w:val="nil"/>
              <w:bottom w:val="single" w:sz="4" w:space="0" w:color="auto"/>
              <w:right w:val="single" w:sz="4" w:space="0" w:color="auto"/>
            </w:tcBorders>
            <w:shd w:val="clear" w:color="auto" w:fill="auto"/>
            <w:vAlign w:val="center"/>
            <w:hideMark/>
          </w:tcPr>
          <w:p w14:paraId="6BA884E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1,307</w:t>
            </w:r>
          </w:p>
        </w:tc>
        <w:tc>
          <w:tcPr>
            <w:tcW w:w="0" w:type="auto"/>
            <w:tcBorders>
              <w:top w:val="nil"/>
              <w:left w:val="nil"/>
              <w:bottom w:val="single" w:sz="4" w:space="0" w:color="auto"/>
              <w:right w:val="single" w:sz="4" w:space="0" w:color="auto"/>
            </w:tcBorders>
            <w:shd w:val="clear" w:color="auto" w:fill="auto"/>
            <w:vAlign w:val="center"/>
            <w:hideMark/>
          </w:tcPr>
          <w:p w14:paraId="3AFE654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1,307</w:t>
            </w:r>
          </w:p>
        </w:tc>
        <w:tc>
          <w:tcPr>
            <w:tcW w:w="0" w:type="auto"/>
            <w:tcBorders>
              <w:top w:val="nil"/>
              <w:left w:val="nil"/>
              <w:bottom w:val="single" w:sz="4" w:space="0" w:color="auto"/>
              <w:right w:val="single" w:sz="4" w:space="0" w:color="auto"/>
            </w:tcBorders>
            <w:shd w:val="clear" w:color="auto" w:fill="auto"/>
            <w:vAlign w:val="center"/>
            <w:hideMark/>
          </w:tcPr>
          <w:p w14:paraId="4C80682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1,218</w:t>
            </w:r>
          </w:p>
        </w:tc>
        <w:tc>
          <w:tcPr>
            <w:tcW w:w="0" w:type="auto"/>
            <w:tcBorders>
              <w:top w:val="nil"/>
              <w:left w:val="nil"/>
              <w:bottom w:val="single" w:sz="4" w:space="0" w:color="auto"/>
              <w:right w:val="single" w:sz="4" w:space="0" w:color="auto"/>
            </w:tcBorders>
            <w:shd w:val="clear" w:color="auto" w:fill="auto"/>
            <w:vAlign w:val="center"/>
            <w:hideMark/>
          </w:tcPr>
          <w:p w14:paraId="75296B3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1,182</w:t>
            </w:r>
          </w:p>
        </w:tc>
        <w:tc>
          <w:tcPr>
            <w:tcW w:w="0" w:type="auto"/>
            <w:tcBorders>
              <w:top w:val="nil"/>
              <w:left w:val="nil"/>
              <w:bottom w:val="single" w:sz="4" w:space="0" w:color="auto"/>
              <w:right w:val="single" w:sz="4" w:space="0" w:color="auto"/>
            </w:tcBorders>
            <w:shd w:val="clear" w:color="auto" w:fill="auto"/>
            <w:vAlign w:val="center"/>
            <w:hideMark/>
          </w:tcPr>
          <w:p w14:paraId="5102701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1,182</w:t>
            </w:r>
          </w:p>
        </w:tc>
        <w:tc>
          <w:tcPr>
            <w:tcW w:w="0" w:type="auto"/>
            <w:tcBorders>
              <w:top w:val="nil"/>
              <w:left w:val="nil"/>
              <w:bottom w:val="single" w:sz="4" w:space="0" w:color="auto"/>
              <w:right w:val="single" w:sz="4" w:space="0" w:color="auto"/>
            </w:tcBorders>
            <w:shd w:val="clear" w:color="auto" w:fill="auto"/>
            <w:vAlign w:val="center"/>
            <w:hideMark/>
          </w:tcPr>
          <w:p w14:paraId="6593509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1,182</w:t>
            </w:r>
          </w:p>
        </w:tc>
        <w:tc>
          <w:tcPr>
            <w:tcW w:w="0" w:type="auto"/>
            <w:tcBorders>
              <w:top w:val="nil"/>
              <w:left w:val="nil"/>
              <w:bottom w:val="single" w:sz="4" w:space="0" w:color="auto"/>
              <w:right w:val="single" w:sz="4" w:space="0" w:color="auto"/>
            </w:tcBorders>
            <w:shd w:val="clear" w:color="auto" w:fill="auto"/>
            <w:vAlign w:val="center"/>
            <w:hideMark/>
          </w:tcPr>
          <w:p w14:paraId="5F868A3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1,182</w:t>
            </w:r>
          </w:p>
        </w:tc>
        <w:tc>
          <w:tcPr>
            <w:tcW w:w="0" w:type="auto"/>
            <w:tcBorders>
              <w:top w:val="nil"/>
              <w:left w:val="nil"/>
              <w:bottom w:val="single" w:sz="4" w:space="0" w:color="auto"/>
              <w:right w:val="single" w:sz="4" w:space="0" w:color="auto"/>
            </w:tcBorders>
            <w:shd w:val="clear" w:color="auto" w:fill="auto"/>
            <w:vAlign w:val="center"/>
            <w:hideMark/>
          </w:tcPr>
          <w:p w14:paraId="47713B0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1,182</w:t>
            </w:r>
          </w:p>
        </w:tc>
        <w:tc>
          <w:tcPr>
            <w:tcW w:w="0" w:type="auto"/>
            <w:tcBorders>
              <w:top w:val="nil"/>
              <w:left w:val="nil"/>
              <w:bottom w:val="single" w:sz="4" w:space="0" w:color="auto"/>
              <w:right w:val="single" w:sz="4" w:space="0" w:color="auto"/>
            </w:tcBorders>
            <w:shd w:val="clear" w:color="auto" w:fill="auto"/>
            <w:vAlign w:val="center"/>
            <w:hideMark/>
          </w:tcPr>
          <w:p w14:paraId="5DF1FCE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1,182</w:t>
            </w:r>
          </w:p>
        </w:tc>
        <w:tc>
          <w:tcPr>
            <w:tcW w:w="0" w:type="auto"/>
            <w:tcBorders>
              <w:top w:val="nil"/>
              <w:left w:val="nil"/>
              <w:bottom w:val="single" w:sz="4" w:space="0" w:color="auto"/>
              <w:right w:val="single" w:sz="4" w:space="0" w:color="auto"/>
            </w:tcBorders>
            <w:shd w:val="clear" w:color="auto" w:fill="auto"/>
            <w:vAlign w:val="center"/>
            <w:hideMark/>
          </w:tcPr>
          <w:p w14:paraId="277F9B0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1,182</w:t>
            </w:r>
          </w:p>
        </w:tc>
        <w:tc>
          <w:tcPr>
            <w:tcW w:w="0" w:type="auto"/>
            <w:tcBorders>
              <w:top w:val="nil"/>
              <w:left w:val="nil"/>
              <w:bottom w:val="single" w:sz="4" w:space="0" w:color="auto"/>
              <w:right w:val="single" w:sz="4" w:space="0" w:color="auto"/>
            </w:tcBorders>
            <w:shd w:val="clear" w:color="auto" w:fill="auto"/>
            <w:vAlign w:val="center"/>
            <w:hideMark/>
          </w:tcPr>
          <w:p w14:paraId="656A6FF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1,182</w:t>
            </w:r>
          </w:p>
        </w:tc>
        <w:tc>
          <w:tcPr>
            <w:tcW w:w="0" w:type="auto"/>
            <w:tcBorders>
              <w:top w:val="nil"/>
              <w:left w:val="nil"/>
              <w:bottom w:val="single" w:sz="4" w:space="0" w:color="auto"/>
              <w:right w:val="single" w:sz="4" w:space="0" w:color="auto"/>
            </w:tcBorders>
            <w:shd w:val="clear" w:color="auto" w:fill="auto"/>
            <w:vAlign w:val="center"/>
            <w:hideMark/>
          </w:tcPr>
          <w:p w14:paraId="3F55770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1,182</w:t>
            </w:r>
          </w:p>
        </w:tc>
        <w:tc>
          <w:tcPr>
            <w:tcW w:w="0" w:type="auto"/>
            <w:tcBorders>
              <w:top w:val="nil"/>
              <w:left w:val="nil"/>
              <w:bottom w:val="single" w:sz="4" w:space="0" w:color="auto"/>
              <w:right w:val="single" w:sz="4" w:space="0" w:color="auto"/>
            </w:tcBorders>
            <w:shd w:val="clear" w:color="auto" w:fill="auto"/>
            <w:vAlign w:val="center"/>
            <w:hideMark/>
          </w:tcPr>
          <w:p w14:paraId="4CC4E2E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1,182</w:t>
            </w:r>
          </w:p>
        </w:tc>
        <w:tc>
          <w:tcPr>
            <w:tcW w:w="0" w:type="auto"/>
            <w:tcBorders>
              <w:top w:val="nil"/>
              <w:left w:val="nil"/>
              <w:bottom w:val="single" w:sz="4" w:space="0" w:color="auto"/>
              <w:right w:val="single" w:sz="4" w:space="0" w:color="auto"/>
            </w:tcBorders>
            <w:shd w:val="clear" w:color="auto" w:fill="auto"/>
            <w:vAlign w:val="center"/>
            <w:hideMark/>
          </w:tcPr>
          <w:p w14:paraId="3842503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1,182</w:t>
            </w:r>
          </w:p>
        </w:tc>
        <w:tc>
          <w:tcPr>
            <w:tcW w:w="0" w:type="auto"/>
            <w:tcBorders>
              <w:top w:val="nil"/>
              <w:left w:val="nil"/>
              <w:bottom w:val="single" w:sz="4" w:space="0" w:color="auto"/>
              <w:right w:val="single" w:sz="4" w:space="0" w:color="auto"/>
            </w:tcBorders>
            <w:shd w:val="clear" w:color="auto" w:fill="auto"/>
            <w:vAlign w:val="center"/>
            <w:hideMark/>
          </w:tcPr>
          <w:p w14:paraId="630C886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1,182</w:t>
            </w:r>
          </w:p>
        </w:tc>
        <w:tc>
          <w:tcPr>
            <w:tcW w:w="0" w:type="auto"/>
            <w:tcBorders>
              <w:top w:val="nil"/>
              <w:left w:val="nil"/>
              <w:bottom w:val="single" w:sz="4" w:space="0" w:color="auto"/>
              <w:right w:val="single" w:sz="4" w:space="0" w:color="auto"/>
            </w:tcBorders>
            <w:shd w:val="clear" w:color="auto" w:fill="auto"/>
            <w:vAlign w:val="center"/>
            <w:hideMark/>
          </w:tcPr>
          <w:p w14:paraId="72D9AE4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1,182</w:t>
            </w:r>
          </w:p>
        </w:tc>
        <w:tc>
          <w:tcPr>
            <w:tcW w:w="0" w:type="auto"/>
            <w:tcBorders>
              <w:top w:val="nil"/>
              <w:left w:val="nil"/>
              <w:bottom w:val="single" w:sz="4" w:space="0" w:color="auto"/>
              <w:right w:val="single" w:sz="4" w:space="0" w:color="auto"/>
            </w:tcBorders>
            <w:shd w:val="clear" w:color="auto" w:fill="auto"/>
            <w:vAlign w:val="center"/>
            <w:hideMark/>
          </w:tcPr>
          <w:p w14:paraId="23FF07D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1,182</w:t>
            </w:r>
          </w:p>
        </w:tc>
      </w:tr>
      <w:tr w:rsidR="00871E6F" w:rsidRPr="00871E6F" w14:paraId="4E539C8E"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468798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w:t>
            </w:r>
          </w:p>
        </w:tc>
        <w:tc>
          <w:tcPr>
            <w:tcW w:w="0" w:type="auto"/>
            <w:tcBorders>
              <w:top w:val="nil"/>
              <w:left w:val="nil"/>
              <w:bottom w:val="single" w:sz="4" w:space="0" w:color="auto"/>
              <w:right w:val="single" w:sz="4" w:space="0" w:color="auto"/>
            </w:tcBorders>
            <w:shd w:val="clear" w:color="auto" w:fill="auto"/>
            <w:vAlign w:val="center"/>
            <w:hideMark/>
          </w:tcPr>
          <w:p w14:paraId="470AC09A"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отопление</w:t>
            </w:r>
          </w:p>
        </w:tc>
        <w:tc>
          <w:tcPr>
            <w:tcW w:w="0" w:type="auto"/>
            <w:tcBorders>
              <w:top w:val="nil"/>
              <w:left w:val="nil"/>
              <w:bottom w:val="single" w:sz="4" w:space="0" w:color="auto"/>
              <w:right w:val="single" w:sz="4" w:space="0" w:color="auto"/>
            </w:tcBorders>
            <w:shd w:val="clear" w:color="auto" w:fill="auto"/>
            <w:vAlign w:val="center"/>
            <w:hideMark/>
          </w:tcPr>
          <w:p w14:paraId="028BB34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1,307</w:t>
            </w:r>
          </w:p>
        </w:tc>
        <w:tc>
          <w:tcPr>
            <w:tcW w:w="0" w:type="auto"/>
            <w:tcBorders>
              <w:top w:val="nil"/>
              <w:left w:val="nil"/>
              <w:bottom w:val="single" w:sz="4" w:space="0" w:color="auto"/>
              <w:right w:val="single" w:sz="4" w:space="0" w:color="auto"/>
            </w:tcBorders>
            <w:shd w:val="clear" w:color="auto" w:fill="auto"/>
            <w:vAlign w:val="center"/>
            <w:hideMark/>
          </w:tcPr>
          <w:p w14:paraId="4468A04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1,307</w:t>
            </w:r>
          </w:p>
        </w:tc>
        <w:tc>
          <w:tcPr>
            <w:tcW w:w="0" w:type="auto"/>
            <w:tcBorders>
              <w:top w:val="nil"/>
              <w:left w:val="nil"/>
              <w:bottom w:val="single" w:sz="4" w:space="0" w:color="auto"/>
              <w:right w:val="single" w:sz="4" w:space="0" w:color="auto"/>
            </w:tcBorders>
            <w:shd w:val="clear" w:color="auto" w:fill="auto"/>
            <w:vAlign w:val="center"/>
            <w:hideMark/>
          </w:tcPr>
          <w:p w14:paraId="7CD896B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1,307</w:t>
            </w:r>
          </w:p>
        </w:tc>
        <w:tc>
          <w:tcPr>
            <w:tcW w:w="0" w:type="auto"/>
            <w:tcBorders>
              <w:top w:val="nil"/>
              <w:left w:val="nil"/>
              <w:bottom w:val="single" w:sz="4" w:space="0" w:color="auto"/>
              <w:right w:val="single" w:sz="4" w:space="0" w:color="auto"/>
            </w:tcBorders>
            <w:shd w:val="clear" w:color="auto" w:fill="auto"/>
            <w:vAlign w:val="center"/>
            <w:hideMark/>
          </w:tcPr>
          <w:p w14:paraId="1C1A9E5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1,218</w:t>
            </w:r>
          </w:p>
        </w:tc>
        <w:tc>
          <w:tcPr>
            <w:tcW w:w="0" w:type="auto"/>
            <w:tcBorders>
              <w:top w:val="nil"/>
              <w:left w:val="nil"/>
              <w:bottom w:val="single" w:sz="4" w:space="0" w:color="auto"/>
              <w:right w:val="single" w:sz="4" w:space="0" w:color="auto"/>
            </w:tcBorders>
            <w:shd w:val="clear" w:color="auto" w:fill="auto"/>
            <w:vAlign w:val="center"/>
            <w:hideMark/>
          </w:tcPr>
          <w:p w14:paraId="4438F10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1,182</w:t>
            </w:r>
          </w:p>
        </w:tc>
        <w:tc>
          <w:tcPr>
            <w:tcW w:w="0" w:type="auto"/>
            <w:tcBorders>
              <w:top w:val="nil"/>
              <w:left w:val="nil"/>
              <w:bottom w:val="single" w:sz="4" w:space="0" w:color="auto"/>
              <w:right w:val="single" w:sz="4" w:space="0" w:color="auto"/>
            </w:tcBorders>
            <w:shd w:val="clear" w:color="auto" w:fill="auto"/>
            <w:vAlign w:val="center"/>
            <w:hideMark/>
          </w:tcPr>
          <w:p w14:paraId="578384B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1,182</w:t>
            </w:r>
          </w:p>
        </w:tc>
        <w:tc>
          <w:tcPr>
            <w:tcW w:w="0" w:type="auto"/>
            <w:tcBorders>
              <w:top w:val="nil"/>
              <w:left w:val="nil"/>
              <w:bottom w:val="single" w:sz="4" w:space="0" w:color="auto"/>
              <w:right w:val="single" w:sz="4" w:space="0" w:color="auto"/>
            </w:tcBorders>
            <w:shd w:val="clear" w:color="auto" w:fill="auto"/>
            <w:vAlign w:val="center"/>
            <w:hideMark/>
          </w:tcPr>
          <w:p w14:paraId="6B864A6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1,182</w:t>
            </w:r>
          </w:p>
        </w:tc>
        <w:tc>
          <w:tcPr>
            <w:tcW w:w="0" w:type="auto"/>
            <w:tcBorders>
              <w:top w:val="nil"/>
              <w:left w:val="nil"/>
              <w:bottom w:val="single" w:sz="4" w:space="0" w:color="auto"/>
              <w:right w:val="single" w:sz="4" w:space="0" w:color="auto"/>
            </w:tcBorders>
            <w:shd w:val="clear" w:color="auto" w:fill="auto"/>
            <w:vAlign w:val="center"/>
            <w:hideMark/>
          </w:tcPr>
          <w:p w14:paraId="19E10B9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1,182</w:t>
            </w:r>
          </w:p>
        </w:tc>
        <w:tc>
          <w:tcPr>
            <w:tcW w:w="0" w:type="auto"/>
            <w:tcBorders>
              <w:top w:val="nil"/>
              <w:left w:val="nil"/>
              <w:bottom w:val="single" w:sz="4" w:space="0" w:color="auto"/>
              <w:right w:val="single" w:sz="4" w:space="0" w:color="auto"/>
            </w:tcBorders>
            <w:shd w:val="clear" w:color="auto" w:fill="auto"/>
            <w:vAlign w:val="center"/>
            <w:hideMark/>
          </w:tcPr>
          <w:p w14:paraId="69856B5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1,182</w:t>
            </w:r>
          </w:p>
        </w:tc>
        <w:tc>
          <w:tcPr>
            <w:tcW w:w="0" w:type="auto"/>
            <w:tcBorders>
              <w:top w:val="nil"/>
              <w:left w:val="nil"/>
              <w:bottom w:val="single" w:sz="4" w:space="0" w:color="auto"/>
              <w:right w:val="single" w:sz="4" w:space="0" w:color="auto"/>
            </w:tcBorders>
            <w:shd w:val="clear" w:color="auto" w:fill="auto"/>
            <w:vAlign w:val="center"/>
            <w:hideMark/>
          </w:tcPr>
          <w:p w14:paraId="3E7445F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1,182</w:t>
            </w:r>
          </w:p>
        </w:tc>
        <w:tc>
          <w:tcPr>
            <w:tcW w:w="0" w:type="auto"/>
            <w:tcBorders>
              <w:top w:val="nil"/>
              <w:left w:val="nil"/>
              <w:bottom w:val="single" w:sz="4" w:space="0" w:color="auto"/>
              <w:right w:val="single" w:sz="4" w:space="0" w:color="auto"/>
            </w:tcBorders>
            <w:shd w:val="clear" w:color="auto" w:fill="auto"/>
            <w:vAlign w:val="center"/>
            <w:hideMark/>
          </w:tcPr>
          <w:p w14:paraId="0DAC1E1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1,182</w:t>
            </w:r>
          </w:p>
        </w:tc>
        <w:tc>
          <w:tcPr>
            <w:tcW w:w="0" w:type="auto"/>
            <w:tcBorders>
              <w:top w:val="nil"/>
              <w:left w:val="nil"/>
              <w:bottom w:val="single" w:sz="4" w:space="0" w:color="auto"/>
              <w:right w:val="single" w:sz="4" w:space="0" w:color="auto"/>
            </w:tcBorders>
            <w:shd w:val="clear" w:color="auto" w:fill="auto"/>
            <w:vAlign w:val="center"/>
            <w:hideMark/>
          </w:tcPr>
          <w:p w14:paraId="1F0C507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1,182</w:t>
            </w:r>
          </w:p>
        </w:tc>
        <w:tc>
          <w:tcPr>
            <w:tcW w:w="0" w:type="auto"/>
            <w:tcBorders>
              <w:top w:val="nil"/>
              <w:left w:val="nil"/>
              <w:bottom w:val="single" w:sz="4" w:space="0" w:color="auto"/>
              <w:right w:val="single" w:sz="4" w:space="0" w:color="auto"/>
            </w:tcBorders>
            <w:shd w:val="clear" w:color="auto" w:fill="auto"/>
            <w:vAlign w:val="center"/>
            <w:hideMark/>
          </w:tcPr>
          <w:p w14:paraId="3678EBA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1,182</w:t>
            </w:r>
          </w:p>
        </w:tc>
        <w:tc>
          <w:tcPr>
            <w:tcW w:w="0" w:type="auto"/>
            <w:tcBorders>
              <w:top w:val="nil"/>
              <w:left w:val="nil"/>
              <w:bottom w:val="single" w:sz="4" w:space="0" w:color="auto"/>
              <w:right w:val="single" w:sz="4" w:space="0" w:color="auto"/>
            </w:tcBorders>
            <w:shd w:val="clear" w:color="auto" w:fill="auto"/>
            <w:vAlign w:val="center"/>
            <w:hideMark/>
          </w:tcPr>
          <w:p w14:paraId="57F6605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1,182</w:t>
            </w:r>
          </w:p>
        </w:tc>
        <w:tc>
          <w:tcPr>
            <w:tcW w:w="0" w:type="auto"/>
            <w:tcBorders>
              <w:top w:val="nil"/>
              <w:left w:val="nil"/>
              <w:bottom w:val="single" w:sz="4" w:space="0" w:color="auto"/>
              <w:right w:val="single" w:sz="4" w:space="0" w:color="auto"/>
            </w:tcBorders>
            <w:shd w:val="clear" w:color="auto" w:fill="auto"/>
            <w:vAlign w:val="center"/>
            <w:hideMark/>
          </w:tcPr>
          <w:p w14:paraId="21DB5D5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1,182</w:t>
            </w:r>
          </w:p>
        </w:tc>
        <w:tc>
          <w:tcPr>
            <w:tcW w:w="0" w:type="auto"/>
            <w:tcBorders>
              <w:top w:val="nil"/>
              <w:left w:val="nil"/>
              <w:bottom w:val="single" w:sz="4" w:space="0" w:color="auto"/>
              <w:right w:val="single" w:sz="4" w:space="0" w:color="auto"/>
            </w:tcBorders>
            <w:shd w:val="clear" w:color="auto" w:fill="auto"/>
            <w:vAlign w:val="center"/>
            <w:hideMark/>
          </w:tcPr>
          <w:p w14:paraId="7798F47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1,182</w:t>
            </w:r>
          </w:p>
        </w:tc>
        <w:tc>
          <w:tcPr>
            <w:tcW w:w="0" w:type="auto"/>
            <w:tcBorders>
              <w:top w:val="nil"/>
              <w:left w:val="nil"/>
              <w:bottom w:val="single" w:sz="4" w:space="0" w:color="auto"/>
              <w:right w:val="single" w:sz="4" w:space="0" w:color="auto"/>
            </w:tcBorders>
            <w:shd w:val="clear" w:color="auto" w:fill="auto"/>
            <w:vAlign w:val="center"/>
            <w:hideMark/>
          </w:tcPr>
          <w:p w14:paraId="41E6C6C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1,182</w:t>
            </w:r>
          </w:p>
        </w:tc>
        <w:tc>
          <w:tcPr>
            <w:tcW w:w="0" w:type="auto"/>
            <w:tcBorders>
              <w:top w:val="nil"/>
              <w:left w:val="nil"/>
              <w:bottom w:val="single" w:sz="4" w:space="0" w:color="auto"/>
              <w:right w:val="single" w:sz="4" w:space="0" w:color="auto"/>
            </w:tcBorders>
            <w:shd w:val="clear" w:color="auto" w:fill="auto"/>
            <w:vAlign w:val="center"/>
            <w:hideMark/>
          </w:tcPr>
          <w:p w14:paraId="4D659D6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1,182</w:t>
            </w:r>
          </w:p>
        </w:tc>
      </w:tr>
      <w:tr w:rsidR="00871E6F" w:rsidRPr="00871E6F" w14:paraId="77574B83"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8A9D94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w:t>
            </w:r>
          </w:p>
        </w:tc>
        <w:tc>
          <w:tcPr>
            <w:tcW w:w="0" w:type="auto"/>
            <w:tcBorders>
              <w:top w:val="nil"/>
              <w:left w:val="nil"/>
              <w:bottom w:val="single" w:sz="4" w:space="0" w:color="auto"/>
              <w:right w:val="single" w:sz="4" w:space="0" w:color="auto"/>
            </w:tcBorders>
            <w:shd w:val="clear" w:color="auto" w:fill="auto"/>
            <w:vAlign w:val="center"/>
            <w:hideMark/>
          </w:tcPr>
          <w:p w14:paraId="2700CBD6"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вентиляция</w:t>
            </w:r>
          </w:p>
        </w:tc>
        <w:tc>
          <w:tcPr>
            <w:tcW w:w="0" w:type="auto"/>
            <w:tcBorders>
              <w:top w:val="nil"/>
              <w:left w:val="nil"/>
              <w:bottom w:val="single" w:sz="4" w:space="0" w:color="auto"/>
              <w:right w:val="single" w:sz="4" w:space="0" w:color="auto"/>
            </w:tcBorders>
            <w:shd w:val="clear" w:color="auto" w:fill="auto"/>
            <w:vAlign w:val="center"/>
            <w:hideMark/>
          </w:tcPr>
          <w:p w14:paraId="6498AB2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FEBE6C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800CBF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19E7A2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7C0404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56F643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D63C22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71D4DC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A3CC64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8901BA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B8127B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4DE4A3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ED2D21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8D189B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99D7D3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9D955E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1C0B41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8C8B86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r>
      <w:tr w:rsidR="00871E6F" w:rsidRPr="00871E6F" w14:paraId="703547B2"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AF8E9B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vAlign w:val="center"/>
            <w:hideMark/>
          </w:tcPr>
          <w:p w14:paraId="6A2AAE2D"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горячее водоснабжение</w:t>
            </w:r>
          </w:p>
        </w:tc>
        <w:tc>
          <w:tcPr>
            <w:tcW w:w="0" w:type="auto"/>
            <w:tcBorders>
              <w:top w:val="nil"/>
              <w:left w:val="nil"/>
              <w:bottom w:val="single" w:sz="4" w:space="0" w:color="auto"/>
              <w:right w:val="single" w:sz="4" w:space="0" w:color="auto"/>
            </w:tcBorders>
            <w:shd w:val="clear" w:color="auto" w:fill="auto"/>
            <w:vAlign w:val="center"/>
            <w:hideMark/>
          </w:tcPr>
          <w:p w14:paraId="0268E41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D02335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878A8A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7EA54B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3C1B7F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9BAF35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416396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3A60F3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4A2C48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359C86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669159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86D3DD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1E9EC4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619EF6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C012DA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4427D6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5D272D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58BD34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r>
      <w:tr w:rsidR="00871E6F" w:rsidRPr="00871E6F" w14:paraId="69BD22B8"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70C700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vAlign w:val="center"/>
            <w:hideMark/>
          </w:tcPr>
          <w:p w14:paraId="43317F0D"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Резерв/дефицит тепловой мощности (по договорной нагрузке)</w:t>
            </w:r>
          </w:p>
        </w:tc>
        <w:tc>
          <w:tcPr>
            <w:tcW w:w="0" w:type="auto"/>
            <w:tcBorders>
              <w:top w:val="nil"/>
              <w:left w:val="nil"/>
              <w:bottom w:val="single" w:sz="4" w:space="0" w:color="auto"/>
              <w:right w:val="single" w:sz="4" w:space="0" w:color="auto"/>
            </w:tcBorders>
            <w:shd w:val="clear" w:color="auto" w:fill="auto"/>
            <w:vAlign w:val="center"/>
            <w:hideMark/>
          </w:tcPr>
          <w:p w14:paraId="5CE3E16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1,955</w:t>
            </w:r>
          </w:p>
        </w:tc>
        <w:tc>
          <w:tcPr>
            <w:tcW w:w="0" w:type="auto"/>
            <w:tcBorders>
              <w:top w:val="nil"/>
              <w:left w:val="nil"/>
              <w:bottom w:val="single" w:sz="4" w:space="0" w:color="auto"/>
              <w:right w:val="single" w:sz="4" w:space="0" w:color="auto"/>
            </w:tcBorders>
            <w:shd w:val="clear" w:color="auto" w:fill="auto"/>
            <w:vAlign w:val="center"/>
            <w:hideMark/>
          </w:tcPr>
          <w:p w14:paraId="2D4AF16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1,955</w:t>
            </w:r>
          </w:p>
        </w:tc>
        <w:tc>
          <w:tcPr>
            <w:tcW w:w="0" w:type="auto"/>
            <w:tcBorders>
              <w:top w:val="nil"/>
              <w:left w:val="nil"/>
              <w:bottom w:val="single" w:sz="4" w:space="0" w:color="auto"/>
              <w:right w:val="single" w:sz="4" w:space="0" w:color="auto"/>
            </w:tcBorders>
            <w:shd w:val="clear" w:color="auto" w:fill="auto"/>
            <w:vAlign w:val="center"/>
            <w:hideMark/>
          </w:tcPr>
          <w:p w14:paraId="2F1CC79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1,959</w:t>
            </w:r>
          </w:p>
        </w:tc>
        <w:tc>
          <w:tcPr>
            <w:tcW w:w="0" w:type="auto"/>
            <w:tcBorders>
              <w:top w:val="nil"/>
              <w:left w:val="nil"/>
              <w:bottom w:val="single" w:sz="4" w:space="0" w:color="auto"/>
              <w:right w:val="single" w:sz="4" w:space="0" w:color="auto"/>
            </w:tcBorders>
            <w:shd w:val="clear" w:color="auto" w:fill="auto"/>
            <w:vAlign w:val="center"/>
            <w:hideMark/>
          </w:tcPr>
          <w:p w14:paraId="7E22331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2,053</w:t>
            </w:r>
          </w:p>
        </w:tc>
        <w:tc>
          <w:tcPr>
            <w:tcW w:w="0" w:type="auto"/>
            <w:tcBorders>
              <w:top w:val="nil"/>
              <w:left w:val="nil"/>
              <w:bottom w:val="single" w:sz="4" w:space="0" w:color="auto"/>
              <w:right w:val="single" w:sz="4" w:space="0" w:color="auto"/>
            </w:tcBorders>
            <w:shd w:val="clear" w:color="auto" w:fill="auto"/>
            <w:vAlign w:val="center"/>
            <w:hideMark/>
          </w:tcPr>
          <w:p w14:paraId="010ED28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2,090</w:t>
            </w:r>
          </w:p>
        </w:tc>
        <w:tc>
          <w:tcPr>
            <w:tcW w:w="0" w:type="auto"/>
            <w:tcBorders>
              <w:top w:val="nil"/>
              <w:left w:val="nil"/>
              <w:bottom w:val="single" w:sz="4" w:space="0" w:color="auto"/>
              <w:right w:val="single" w:sz="4" w:space="0" w:color="auto"/>
            </w:tcBorders>
            <w:shd w:val="clear" w:color="auto" w:fill="auto"/>
            <w:vAlign w:val="center"/>
            <w:hideMark/>
          </w:tcPr>
          <w:p w14:paraId="30AF182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2,090</w:t>
            </w:r>
          </w:p>
        </w:tc>
        <w:tc>
          <w:tcPr>
            <w:tcW w:w="0" w:type="auto"/>
            <w:tcBorders>
              <w:top w:val="nil"/>
              <w:left w:val="nil"/>
              <w:bottom w:val="single" w:sz="4" w:space="0" w:color="auto"/>
              <w:right w:val="single" w:sz="4" w:space="0" w:color="auto"/>
            </w:tcBorders>
            <w:shd w:val="clear" w:color="auto" w:fill="auto"/>
            <w:vAlign w:val="center"/>
            <w:hideMark/>
          </w:tcPr>
          <w:p w14:paraId="483E4FD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2,090</w:t>
            </w:r>
          </w:p>
        </w:tc>
        <w:tc>
          <w:tcPr>
            <w:tcW w:w="0" w:type="auto"/>
            <w:tcBorders>
              <w:top w:val="nil"/>
              <w:left w:val="nil"/>
              <w:bottom w:val="single" w:sz="4" w:space="0" w:color="auto"/>
              <w:right w:val="single" w:sz="4" w:space="0" w:color="auto"/>
            </w:tcBorders>
            <w:shd w:val="clear" w:color="auto" w:fill="auto"/>
            <w:vAlign w:val="center"/>
            <w:hideMark/>
          </w:tcPr>
          <w:p w14:paraId="198A790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2,090</w:t>
            </w:r>
          </w:p>
        </w:tc>
        <w:tc>
          <w:tcPr>
            <w:tcW w:w="0" w:type="auto"/>
            <w:tcBorders>
              <w:top w:val="nil"/>
              <w:left w:val="nil"/>
              <w:bottom w:val="single" w:sz="4" w:space="0" w:color="auto"/>
              <w:right w:val="single" w:sz="4" w:space="0" w:color="auto"/>
            </w:tcBorders>
            <w:shd w:val="clear" w:color="auto" w:fill="auto"/>
            <w:vAlign w:val="center"/>
            <w:hideMark/>
          </w:tcPr>
          <w:p w14:paraId="705222C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2,090</w:t>
            </w:r>
          </w:p>
        </w:tc>
        <w:tc>
          <w:tcPr>
            <w:tcW w:w="0" w:type="auto"/>
            <w:tcBorders>
              <w:top w:val="nil"/>
              <w:left w:val="nil"/>
              <w:bottom w:val="single" w:sz="4" w:space="0" w:color="auto"/>
              <w:right w:val="single" w:sz="4" w:space="0" w:color="auto"/>
            </w:tcBorders>
            <w:shd w:val="clear" w:color="auto" w:fill="auto"/>
            <w:vAlign w:val="center"/>
            <w:hideMark/>
          </w:tcPr>
          <w:p w14:paraId="1A0D750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2,090</w:t>
            </w:r>
          </w:p>
        </w:tc>
        <w:tc>
          <w:tcPr>
            <w:tcW w:w="0" w:type="auto"/>
            <w:tcBorders>
              <w:top w:val="nil"/>
              <w:left w:val="nil"/>
              <w:bottom w:val="single" w:sz="4" w:space="0" w:color="auto"/>
              <w:right w:val="single" w:sz="4" w:space="0" w:color="auto"/>
            </w:tcBorders>
            <w:shd w:val="clear" w:color="auto" w:fill="auto"/>
            <w:vAlign w:val="center"/>
            <w:hideMark/>
          </w:tcPr>
          <w:p w14:paraId="114F58B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2,090</w:t>
            </w:r>
          </w:p>
        </w:tc>
        <w:tc>
          <w:tcPr>
            <w:tcW w:w="0" w:type="auto"/>
            <w:tcBorders>
              <w:top w:val="nil"/>
              <w:left w:val="nil"/>
              <w:bottom w:val="single" w:sz="4" w:space="0" w:color="auto"/>
              <w:right w:val="single" w:sz="4" w:space="0" w:color="auto"/>
            </w:tcBorders>
            <w:shd w:val="clear" w:color="auto" w:fill="auto"/>
            <w:vAlign w:val="center"/>
            <w:hideMark/>
          </w:tcPr>
          <w:p w14:paraId="2C0A859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2,090</w:t>
            </w:r>
          </w:p>
        </w:tc>
        <w:tc>
          <w:tcPr>
            <w:tcW w:w="0" w:type="auto"/>
            <w:tcBorders>
              <w:top w:val="nil"/>
              <w:left w:val="nil"/>
              <w:bottom w:val="single" w:sz="4" w:space="0" w:color="auto"/>
              <w:right w:val="single" w:sz="4" w:space="0" w:color="auto"/>
            </w:tcBorders>
            <w:shd w:val="clear" w:color="auto" w:fill="auto"/>
            <w:vAlign w:val="center"/>
            <w:hideMark/>
          </w:tcPr>
          <w:p w14:paraId="2AB5004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2,090</w:t>
            </w:r>
          </w:p>
        </w:tc>
        <w:tc>
          <w:tcPr>
            <w:tcW w:w="0" w:type="auto"/>
            <w:tcBorders>
              <w:top w:val="nil"/>
              <w:left w:val="nil"/>
              <w:bottom w:val="single" w:sz="4" w:space="0" w:color="auto"/>
              <w:right w:val="single" w:sz="4" w:space="0" w:color="auto"/>
            </w:tcBorders>
            <w:shd w:val="clear" w:color="auto" w:fill="auto"/>
            <w:vAlign w:val="center"/>
            <w:hideMark/>
          </w:tcPr>
          <w:p w14:paraId="7CD768C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2,090</w:t>
            </w:r>
          </w:p>
        </w:tc>
        <w:tc>
          <w:tcPr>
            <w:tcW w:w="0" w:type="auto"/>
            <w:tcBorders>
              <w:top w:val="nil"/>
              <w:left w:val="nil"/>
              <w:bottom w:val="single" w:sz="4" w:space="0" w:color="auto"/>
              <w:right w:val="single" w:sz="4" w:space="0" w:color="auto"/>
            </w:tcBorders>
            <w:shd w:val="clear" w:color="auto" w:fill="auto"/>
            <w:vAlign w:val="center"/>
            <w:hideMark/>
          </w:tcPr>
          <w:p w14:paraId="6EDB3F6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2,090</w:t>
            </w:r>
          </w:p>
        </w:tc>
        <w:tc>
          <w:tcPr>
            <w:tcW w:w="0" w:type="auto"/>
            <w:tcBorders>
              <w:top w:val="nil"/>
              <w:left w:val="nil"/>
              <w:bottom w:val="single" w:sz="4" w:space="0" w:color="auto"/>
              <w:right w:val="single" w:sz="4" w:space="0" w:color="auto"/>
            </w:tcBorders>
            <w:shd w:val="clear" w:color="auto" w:fill="auto"/>
            <w:vAlign w:val="center"/>
            <w:hideMark/>
          </w:tcPr>
          <w:p w14:paraId="6C1B692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2,090</w:t>
            </w:r>
          </w:p>
        </w:tc>
        <w:tc>
          <w:tcPr>
            <w:tcW w:w="0" w:type="auto"/>
            <w:tcBorders>
              <w:top w:val="nil"/>
              <w:left w:val="nil"/>
              <w:bottom w:val="single" w:sz="4" w:space="0" w:color="auto"/>
              <w:right w:val="single" w:sz="4" w:space="0" w:color="auto"/>
            </w:tcBorders>
            <w:shd w:val="clear" w:color="auto" w:fill="auto"/>
            <w:vAlign w:val="center"/>
            <w:hideMark/>
          </w:tcPr>
          <w:p w14:paraId="729D827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2,090</w:t>
            </w:r>
          </w:p>
        </w:tc>
        <w:tc>
          <w:tcPr>
            <w:tcW w:w="0" w:type="auto"/>
            <w:tcBorders>
              <w:top w:val="nil"/>
              <w:left w:val="nil"/>
              <w:bottom w:val="single" w:sz="4" w:space="0" w:color="auto"/>
              <w:right w:val="single" w:sz="4" w:space="0" w:color="auto"/>
            </w:tcBorders>
            <w:shd w:val="clear" w:color="auto" w:fill="auto"/>
            <w:vAlign w:val="center"/>
            <w:hideMark/>
          </w:tcPr>
          <w:p w14:paraId="1FA3CB5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2,090</w:t>
            </w:r>
          </w:p>
        </w:tc>
      </w:tr>
      <w:tr w:rsidR="00871E6F" w:rsidRPr="00871E6F" w14:paraId="7E7DFE55"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7E9E3A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vAlign w:val="center"/>
            <w:hideMark/>
          </w:tcPr>
          <w:p w14:paraId="02D06733"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Резерв/дефицит тепловой мощности (по расчетной нагрузке)</w:t>
            </w:r>
          </w:p>
        </w:tc>
        <w:tc>
          <w:tcPr>
            <w:tcW w:w="0" w:type="auto"/>
            <w:tcBorders>
              <w:top w:val="nil"/>
              <w:left w:val="nil"/>
              <w:bottom w:val="single" w:sz="4" w:space="0" w:color="auto"/>
              <w:right w:val="single" w:sz="4" w:space="0" w:color="auto"/>
            </w:tcBorders>
            <w:shd w:val="clear" w:color="auto" w:fill="auto"/>
            <w:vAlign w:val="center"/>
            <w:hideMark/>
          </w:tcPr>
          <w:p w14:paraId="1013D2F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2,085</w:t>
            </w:r>
          </w:p>
        </w:tc>
        <w:tc>
          <w:tcPr>
            <w:tcW w:w="0" w:type="auto"/>
            <w:tcBorders>
              <w:top w:val="nil"/>
              <w:left w:val="nil"/>
              <w:bottom w:val="single" w:sz="4" w:space="0" w:color="auto"/>
              <w:right w:val="single" w:sz="4" w:space="0" w:color="auto"/>
            </w:tcBorders>
            <w:shd w:val="clear" w:color="auto" w:fill="auto"/>
            <w:vAlign w:val="center"/>
            <w:hideMark/>
          </w:tcPr>
          <w:p w14:paraId="6391137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2,085</w:t>
            </w:r>
          </w:p>
        </w:tc>
        <w:tc>
          <w:tcPr>
            <w:tcW w:w="0" w:type="auto"/>
            <w:tcBorders>
              <w:top w:val="nil"/>
              <w:left w:val="nil"/>
              <w:bottom w:val="single" w:sz="4" w:space="0" w:color="auto"/>
              <w:right w:val="single" w:sz="4" w:space="0" w:color="auto"/>
            </w:tcBorders>
            <w:shd w:val="clear" w:color="auto" w:fill="auto"/>
            <w:vAlign w:val="center"/>
            <w:hideMark/>
          </w:tcPr>
          <w:p w14:paraId="4FA5975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2,089</w:t>
            </w:r>
          </w:p>
        </w:tc>
        <w:tc>
          <w:tcPr>
            <w:tcW w:w="0" w:type="auto"/>
            <w:tcBorders>
              <w:top w:val="nil"/>
              <w:left w:val="nil"/>
              <w:bottom w:val="single" w:sz="4" w:space="0" w:color="auto"/>
              <w:right w:val="single" w:sz="4" w:space="0" w:color="auto"/>
            </w:tcBorders>
            <w:shd w:val="clear" w:color="auto" w:fill="auto"/>
            <w:vAlign w:val="center"/>
            <w:hideMark/>
          </w:tcPr>
          <w:p w14:paraId="1EAD061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2,174</w:t>
            </w:r>
          </w:p>
        </w:tc>
        <w:tc>
          <w:tcPr>
            <w:tcW w:w="0" w:type="auto"/>
            <w:tcBorders>
              <w:top w:val="nil"/>
              <w:left w:val="nil"/>
              <w:bottom w:val="single" w:sz="4" w:space="0" w:color="auto"/>
              <w:right w:val="single" w:sz="4" w:space="0" w:color="auto"/>
            </w:tcBorders>
            <w:shd w:val="clear" w:color="auto" w:fill="auto"/>
            <w:vAlign w:val="center"/>
            <w:hideMark/>
          </w:tcPr>
          <w:p w14:paraId="6ED0178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2,208</w:t>
            </w:r>
          </w:p>
        </w:tc>
        <w:tc>
          <w:tcPr>
            <w:tcW w:w="0" w:type="auto"/>
            <w:tcBorders>
              <w:top w:val="nil"/>
              <w:left w:val="nil"/>
              <w:bottom w:val="single" w:sz="4" w:space="0" w:color="auto"/>
              <w:right w:val="single" w:sz="4" w:space="0" w:color="auto"/>
            </w:tcBorders>
            <w:shd w:val="clear" w:color="auto" w:fill="auto"/>
            <w:vAlign w:val="center"/>
            <w:hideMark/>
          </w:tcPr>
          <w:p w14:paraId="4024124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2,208</w:t>
            </w:r>
          </w:p>
        </w:tc>
        <w:tc>
          <w:tcPr>
            <w:tcW w:w="0" w:type="auto"/>
            <w:tcBorders>
              <w:top w:val="nil"/>
              <w:left w:val="nil"/>
              <w:bottom w:val="single" w:sz="4" w:space="0" w:color="auto"/>
              <w:right w:val="single" w:sz="4" w:space="0" w:color="auto"/>
            </w:tcBorders>
            <w:shd w:val="clear" w:color="auto" w:fill="auto"/>
            <w:vAlign w:val="center"/>
            <w:hideMark/>
          </w:tcPr>
          <w:p w14:paraId="42DD0AA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2,208</w:t>
            </w:r>
          </w:p>
        </w:tc>
        <w:tc>
          <w:tcPr>
            <w:tcW w:w="0" w:type="auto"/>
            <w:tcBorders>
              <w:top w:val="nil"/>
              <w:left w:val="nil"/>
              <w:bottom w:val="single" w:sz="4" w:space="0" w:color="auto"/>
              <w:right w:val="single" w:sz="4" w:space="0" w:color="auto"/>
            </w:tcBorders>
            <w:shd w:val="clear" w:color="auto" w:fill="auto"/>
            <w:vAlign w:val="center"/>
            <w:hideMark/>
          </w:tcPr>
          <w:p w14:paraId="34EF582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2,208</w:t>
            </w:r>
          </w:p>
        </w:tc>
        <w:tc>
          <w:tcPr>
            <w:tcW w:w="0" w:type="auto"/>
            <w:tcBorders>
              <w:top w:val="nil"/>
              <w:left w:val="nil"/>
              <w:bottom w:val="single" w:sz="4" w:space="0" w:color="auto"/>
              <w:right w:val="single" w:sz="4" w:space="0" w:color="auto"/>
            </w:tcBorders>
            <w:shd w:val="clear" w:color="auto" w:fill="auto"/>
            <w:vAlign w:val="center"/>
            <w:hideMark/>
          </w:tcPr>
          <w:p w14:paraId="5D14B63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2,208</w:t>
            </w:r>
          </w:p>
        </w:tc>
        <w:tc>
          <w:tcPr>
            <w:tcW w:w="0" w:type="auto"/>
            <w:tcBorders>
              <w:top w:val="nil"/>
              <w:left w:val="nil"/>
              <w:bottom w:val="single" w:sz="4" w:space="0" w:color="auto"/>
              <w:right w:val="single" w:sz="4" w:space="0" w:color="auto"/>
            </w:tcBorders>
            <w:shd w:val="clear" w:color="auto" w:fill="auto"/>
            <w:vAlign w:val="center"/>
            <w:hideMark/>
          </w:tcPr>
          <w:p w14:paraId="7E9E453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2,208</w:t>
            </w:r>
          </w:p>
        </w:tc>
        <w:tc>
          <w:tcPr>
            <w:tcW w:w="0" w:type="auto"/>
            <w:tcBorders>
              <w:top w:val="nil"/>
              <w:left w:val="nil"/>
              <w:bottom w:val="single" w:sz="4" w:space="0" w:color="auto"/>
              <w:right w:val="single" w:sz="4" w:space="0" w:color="auto"/>
            </w:tcBorders>
            <w:shd w:val="clear" w:color="auto" w:fill="auto"/>
            <w:vAlign w:val="center"/>
            <w:hideMark/>
          </w:tcPr>
          <w:p w14:paraId="18D28A3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2,208</w:t>
            </w:r>
          </w:p>
        </w:tc>
        <w:tc>
          <w:tcPr>
            <w:tcW w:w="0" w:type="auto"/>
            <w:tcBorders>
              <w:top w:val="nil"/>
              <w:left w:val="nil"/>
              <w:bottom w:val="single" w:sz="4" w:space="0" w:color="auto"/>
              <w:right w:val="single" w:sz="4" w:space="0" w:color="auto"/>
            </w:tcBorders>
            <w:shd w:val="clear" w:color="auto" w:fill="auto"/>
            <w:vAlign w:val="center"/>
            <w:hideMark/>
          </w:tcPr>
          <w:p w14:paraId="600DA9E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2,208</w:t>
            </w:r>
          </w:p>
        </w:tc>
        <w:tc>
          <w:tcPr>
            <w:tcW w:w="0" w:type="auto"/>
            <w:tcBorders>
              <w:top w:val="nil"/>
              <w:left w:val="nil"/>
              <w:bottom w:val="single" w:sz="4" w:space="0" w:color="auto"/>
              <w:right w:val="single" w:sz="4" w:space="0" w:color="auto"/>
            </w:tcBorders>
            <w:shd w:val="clear" w:color="auto" w:fill="auto"/>
            <w:vAlign w:val="center"/>
            <w:hideMark/>
          </w:tcPr>
          <w:p w14:paraId="073C3D7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2,208</w:t>
            </w:r>
          </w:p>
        </w:tc>
        <w:tc>
          <w:tcPr>
            <w:tcW w:w="0" w:type="auto"/>
            <w:tcBorders>
              <w:top w:val="nil"/>
              <w:left w:val="nil"/>
              <w:bottom w:val="single" w:sz="4" w:space="0" w:color="auto"/>
              <w:right w:val="single" w:sz="4" w:space="0" w:color="auto"/>
            </w:tcBorders>
            <w:shd w:val="clear" w:color="auto" w:fill="auto"/>
            <w:vAlign w:val="center"/>
            <w:hideMark/>
          </w:tcPr>
          <w:p w14:paraId="2D0FC93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2,208</w:t>
            </w:r>
          </w:p>
        </w:tc>
        <w:tc>
          <w:tcPr>
            <w:tcW w:w="0" w:type="auto"/>
            <w:tcBorders>
              <w:top w:val="nil"/>
              <w:left w:val="nil"/>
              <w:bottom w:val="single" w:sz="4" w:space="0" w:color="auto"/>
              <w:right w:val="single" w:sz="4" w:space="0" w:color="auto"/>
            </w:tcBorders>
            <w:shd w:val="clear" w:color="auto" w:fill="auto"/>
            <w:vAlign w:val="center"/>
            <w:hideMark/>
          </w:tcPr>
          <w:p w14:paraId="51A61C0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2,208</w:t>
            </w:r>
          </w:p>
        </w:tc>
        <w:tc>
          <w:tcPr>
            <w:tcW w:w="0" w:type="auto"/>
            <w:tcBorders>
              <w:top w:val="nil"/>
              <w:left w:val="nil"/>
              <w:bottom w:val="single" w:sz="4" w:space="0" w:color="auto"/>
              <w:right w:val="single" w:sz="4" w:space="0" w:color="auto"/>
            </w:tcBorders>
            <w:shd w:val="clear" w:color="auto" w:fill="auto"/>
            <w:vAlign w:val="center"/>
            <w:hideMark/>
          </w:tcPr>
          <w:p w14:paraId="6C8E912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2,208</w:t>
            </w:r>
          </w:p>
        </w:tc>
        <w:tc>
          <w:tcPr>
            <w:tcW w:w="0" w:type="auto"/>
            <w:tcBorders>
              <w:top w:val="nil"/>
              <w:left w:val="nil"/>
              <w:bottom w:val="single" w:sz="4" w:space="0" w:color="auto"/>
              <w:right w:val="single" w:sz="4" w:space="0" w:color="auto"/>
            </w:tcBorders>
            <w:shd w:val="clear" w:color="auto" w:fill="auto"/>
            <w:vAlign w:val="center"/>
            <w:hideMark/>
          </w:tcPr>
          <w:p w14:paraId="3463B07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2,208</w:t>
            </w:r>
          </w:p>
        </w:tc>
        <w:tc>
          <w:tcPr>
            <w:tcW w:w="0" w:type="auto"/>
            <w:tcBorders>
              <w:top w:val="nil"/>
              <w:left w:val="nil"/>
              <w:bottom w:val="single" w:sz="4" w:space="0" w:color="auto"/>
              <w:right w:val="single" w:sz="4" w:space="0" w:color="auto"/>
            </w:tcBorders>
            <w:shd w:val="clear" w:color="auto" w:fill="auto"/>
            <w:vAlign w:val="center"/>
            <w:hideMark/>
          </w:tcPr>
          <w:p w14:paraId="6F7534F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2,208</w:t>
            </w:r>
          </w:p>
        </w:tc>
      </w:tr>
      <w:tr w:rsidR="00871E6F" w:rsidRPr="00871E6F" w14:paraId="1AA86878"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29306F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vAlign w:val="center"/>
            <w:hideMark/>
          </w:tcPr>
          <w:p w14:paraId="1D7F87A7"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0" w:type="auto"/>
            <w:tcBorders>
              <w:top w:val="nil"/>
              <w:left w:val="nil"/>
              <w:bottom w:val="single" w:sz="4" w:space="0" w:color="auto"/>
              <w:right w:val="single" w:sz="4" w:space="0" w:color="auto"/>
            </w:tcBorders>
            <w:shd w:val="clear" w:color="auto" w:fill="auto"/>
            <w:vAlign w:val="center"/>
            <w:hideMark/>
          </w:tcPr>
          <w:p w14:paraId="4083DB8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1,682</w:t>
            </w:r>
          </w:p>
        </w:tc>
        <w:tc>
          <w:tcPr>
            <w:tcW w:w="0" w:type="auto"/>
            <w:tcBorders>
              <w:top w:val="nil"/>
              <w:left w:val="nil"/>
              <w:bottom w:val="single" w:sz="4" w:space="0" w:color="auto"/>
              <w:right w:val="single" w:sz="4" w:space="0" w:color="auto"/>
            </w:tcBorders>
            <w:shd w:val="clear" w:color="auto" w:fill="auto"/>
            <w:vAlign w:val="center"/>
            <w:hideMark/>
          </w:tcPr>
          <w:p w14:paraId="1D8A677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1,682</w:t>
            </w:r>
          </w:p>
        </w:tc>
        <w:tc>
          <w:tcPr>
            <w:tcW w:w="0" w:type="auto"/>
            <w:tcBorders>
              <w:top w:val="nil"/>
              <w:left w:val="nil"/>
              <w:bottom w:val="single" w:sz="4" w:space="0" w:color="auto"/>
              <w:right w:val="single" w:sz="4" w:space="0" w:color="auto"/>
            </w:tcBorders>
            <w:shd w:val="clear" w:color="auto" w:fill="auto"/>
            <w:vAlign w:val="center"/>
            <w:hideMark/>
          </w:tcPr>
          <w:p w14:paraId="61AF553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1,686</w:t>
            </w:r>
          </w:p>
        </w:tc>
        <w:tc>
          <w:tcPr>
            <w:tcW w:w="0" w:type="auto"/>
            <w:tcBorders>
              <w:top w:val="nil"/>
              <w:left w:val="nil"/>
              <w:bottom w:val="single" w:sz="4" w:space="0" w:color="auto"/>
              <w:right w:val="single" w:sz="4" w:space="0" w:color="auto"/>
            </w:tcBorders>
            <w:shd w:val="clear" w:color="auto" w:fill="auto"/>
            <w:vAlign w:val="center"/>
            <w:hideMark/>
          </w:tcPr>
          <w:p w14:paraId="1E65A9F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1,683</w:t>
            </w:r>
          </w:p>
        </w:tc>
        <w:tc>
          <w:tcPr>
            <w:tcW w:w="0" w:type="auto"/>
            <w:tcBorders>
              <w:top w:val="nil"/>
              <w:left w:val="nil"/>
              <w:bottom w:val="single" w:sz="4" w:space="0" w:color="auto"/>
              <w:right w:val="single" w:sz="4" w:space="0" w:color="auto"/>
            </w:tcBorders>
            <w:shd w:val="clear" w:color="auto" w:fill="auto"/>
            <w:vAlign w:val="center"/>
            <w:hideMark/>
          </w:tcPr>
          <w:p w14:paraId="3D35B03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1,680</w:t>
            </w:r>
          </w:p>
        </w:tc>
        <w:tc>
          <w:tcPr>
            <w:tcW w:w="0" w:type="auto"/>
            <w:tcBorders>
              <w:top w:val="nil"/>
              <w:left w:val="nil"/>
              <w:bottom w:val="single" w:sz="4" w:space="0" w:color="auto"/>
              <w:right w:val="single" w:sz="4" w:space="0" w:color="auto"/>
            </w:tcBorders>
            <w:shd w:val="clear" w:color="auto" w:fill="auto"/>
            <w:vAlign w:val="center"/>
            <w:hideMark/>
          </w:tcPr>
          <w:p w14:paraId="4FB6C94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1,680</w:t>
            </w:r>
          </w:p>
        </w:tc>
        <w:tc>
          <w:tcPr>
            <w:tcW w:w="0" w:type="auto"/>
            <w:tcBorders>
              <w:top w:val="nil"/>
              <w:left w:val="nil"/>
              <w:bottom w:val="single" w:sz="4" w:space="0" w:color="auto"/>
              <w:right w:val="single" w:sz="4" w:space="0" w:color="auto"/>
            </w:tcBorders>
            <w:shd w:val="clear" w:color="auto" w:fill="auto"/>
            <w:vAlign w:val="center"/>
            <w:hideMark/>
          </w:tcPr>
          <w:p w14:paraId="3254C70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1,680</w:t>
            </w:r>
          </w:p>
        </w:tc>
        <w:tc>
          <w:tcPr>
            <w:tcW w:w="0" w:type="auto"/>
            <w:tcBorders>
              <w:top w:val="nil"/>
              <w:left w:val="nil"/>
              <w:bottom w:val="single" w:sz="4" w:space="0" w:color="auto"/>
              <w:right w:val="single" w:sz="4" w:space="0" w:color="auto"/>
            </w:tcBorders>
            <w:shd w:val="clear" w:color="auto" w:fill="auto"/>
            <w:vAlign w:val="center"/>
            <w:hideMark/>
          </w:tcPr>
          <w:p w14:paraId="7964BC7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1,680</w:t>
            </w:r>
          </w:p>
        </w:tc>
        <w:tc>
          <w:tcPr>
            <w:tcW w:w="0" w:type="auto"/>
            <w:tcBorders>
              <w:top w:val="nil"/>
              <w:left w:val="nil"/>
              <w:bottom w:val="single" w:sz="4" w:space="0" w:color="auto"/>
              <w:right w:val="single" w:sz="4" w:space="0" w:color="auto"/>
            </w:tcBorders>
            <w:shd w:val="clear" w:color="auto" w:fill="auto"/>
            <w:vAlign w:val="center"/>
            <w:hideMark/>
          </w:tcPr>
          <w:p w14:paraId="289E5E3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1,680</w:t>
            </w:r>
          </w:p>
        </w:tc>
        <w:tc>
          <w:tcPr>
            <w:tcW w:w="0" w:type="auto"/>
            <w:tcBorders>
              <w:top w:val="nil"/>
              <w:left w:val="nil"/>
              <w:bottom w:val="single" w:sz="4" w:space="0" w:color="auto"/>
              <w:right w:val="single" w:sz="4" w:space="0" w:color="auto"/>
            </w:tcBorders>
            <w:shd w:val="clear" w:color="auto" w:fill="auto"/>
            <w:vAlign w:val="center"/>
            <w:hideMark/>
          </w:tcPr>
          <w:p w14:paraId="5E92620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1,680</w:t>
            </w:r>
          </w:p>
        </w:tc>
        <w:tc>
          <w:tcPr>
            <w:tcW w:w="0" w:type="auto"/>
            <w:tcBorders>
              <w:top w:val="nil"/>
              <w:left w:val="nil"/>
              <w:bottom w:val="single" w:sz="4" w:space="0" w:color="auto"/>
              <w:right w:val="single" w:sz="4" w:space="0" w:color="auto"/>
            </w:tcBorders>
            <w:shd w:val="clear" w:color="auto" w:fill="auto"/>
            <w:vAlign w:val="center"/>
            <w:hideMark/>
          </w:tcPr>
          <w:p w14:paraId="30C7FA9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1,680</w:t>
            </w:r>
          </w:p>
        </w:tc>
        <w:tc>
          <w:tcPr>
            <w:tcW w:w="0" w:type="auto"/>
            <w:tcBorders>
              <w:top w:val="nil"/>
              <w:left w:val="nil"/>
              <w:bottom w:val="single" w:sz="4" w:space="0" w:color="auto"/>
              <w:right w:val="single" w:sz="4" w:space="0" w:color="auto"/>
            </w:tcBorders>
            <w:shd w:val="clear" w:color="auto" w:fill="auto"/>
            <w:vAlign w:val="center"/>
            <w:hideMark/>
          </w:tcPr>
          <w:p w14:paraId="02E54E5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1,680</w:t>
            </w:r>
          </w:p>
        </w:tc>
        <w:tc>
          <w:tcPr>
            <w:tcW w:w="0" w:type="auto"/>
            <w:tcBorders>
              <w:top w:val="nil"/>
              <w:left w:val="nil"/>
              <w:bottom w:val="single" w:sz="4" w:space="0" w:color="auto"/>
              <w:right w:val="single" w:sz="4" w:space="0" w:color="auto"/>
            </w:tcBorders>
            <w:shd w:val="clear" w:color="auto" w:fill="auto"/>
            <w:vAlign w:val="center"/>
            <w:hideMark/>
          </w:tcPr>
          <w:p w14:paraId="31FB577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1,680</w:t>
            </w:r>
          </w:p>
        </w:tc>
        <w:tc>
          <w:tcPr>
            <w:tcW w:w="0" w:type="auto"/>
            <w:tcBorders>
              <w:top w:val="nil"/>
              <w:left w:val="nil"/>
              <w:bottom w:val="single" w:sz="4" w:space="0" w:color="auto"/>
              <w:right w:val="single" w:sz="4" w:space="0" w:color="auto"/>
            </w:tcBorders>
            <w:shd w:val="clear" w:color="auto" w:fill="auto"/>
            <w:vAlign w:val="center"/>
            <w:hideMark/>
          </w:tcPr>
          <w:p w14:paraId="1258483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1,680</w:t>
            </w:r>
          </w:p>
        </w:tc>
        <w:tc>
          <w:tcPr>
            <w:tcW w:w="0" w:type="auto"/>
            <w:tcBorders>
              <w:top w:val="nil"/>
              <w:left w:val="nil"/>
              <w:bottom w:val="single" w:sz="4" w:space="0" w:color="auto"/>
              <w:right w:val="single" w:sz="4" w:space="0" w:color="auto"/>
            </w:tcBorders>
            <w:shd w:val="clear" w:color="auto" w:fill="auto"/>
            <w:vAlign w:val="center"/>
            <w:hideMark/>
          </w:tcPr>
          <w:p w14:paraId="5FD7C68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1,680</w:t>
            </w:r>
          </w:p>
        </w:tc>
        <w:tc>
          <w:tcPr>
            <w:tcW w:w="0" w:type="auto"/>
            <w:tcBorders>
              <w:top w:val="nil"/>
              <w:left w:val="nil"/>
              <w:bottom w:val="single" w:sz="4" w:space="0" w:color="auto"/>
              <w:right w:val="single" w:sz="4" w:space="0" w:color="auto"/>
            </w:tcBorders>
            <w:shd w:val="clear" w:color="auto" w:fill="auto"/>
            <w:vAlign w:val="center"/>
            <w:hideMark/>
          </w:tcPr>
          <w:p w14:paraId="73E8846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1,680</w:t>
            </w:r>
          </w:p>
        </w:tc>
        <w:tc>
          <w:tcPr>
            <w:tcW w:w="0" w:type="auto"/>
            <w:tcBorders>
              <w:top w:val="nil"/>
              <w:left w:val="nil"/>
              <w:bottom w:val="single" w:sz="4" w:space="0" w:color="auto"/>
              <w:right w:val="single" w:sz="4" w:space="0" w:color="auto"/>
            </w:tcBorders>
            <w:shd w:val="clear" w:color="auto" w:fill="auto"/>
            <w:vAlign w:val="center"/>
            <w:hideMark/>
          </w:tcPr>
          <w:p w14:paraId="3A2D6A2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1,680</w:t>
            </w:r>
          </w:p>
        </w:tc>
        <w:tc>
          <w:tcPr>
            <w:tcW w:w="0" w:type="auto"/>
            <w:tcBorders>
              <w:top w:val="nil"/>
              <w:left w:val="nil"/>
              <w:bottom w:val="single" w:sz="4" w:space="0" w:color="auto"/>
              <w:right w:val="single" w:sz="4" w:space="0" w:color="auto"/>
            </w:tcBorders>
            <w:shd w:val="clear" w:color="auto" w:fill="auto"/>
            <w:vAlign w:val="center"/>
            <w:hideMark/>
          </w:tcPr>
          <w:p w14:paraId="7B4ED75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1,680</w:t>
            </w:r>
          </w:p>
        </w:tc>
      </w:tr>
      <w:tr w:rsidR="00871E6F" w:rsidRPr="00871E6F" w14:paraId="5F869902"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9BC963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auto" w:fill="auto"/>
            <w:vAlign w:val="center"/>
            <w:hideMark/>
          </w:tcPr>
          <w:p w14:paraId="62DC8969"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0" w:type="auto"/>
            <w:tcBorders>
              <w:top w:val="nil"/>
              <w:left w:val="nil"/>
              <w:bottom w:val="single" w:sz="4" w:space="0" w:color="auto"/>
              <w:right w:val="single" w:sz="4" w:space="0" w:color="auto"/>
            </w:tcBorders>
            <w:shd w:val="clear" w:color="auto" w:fill="auto"/>
            <w:vAlign w:val="center"/>
            <w:hideMark/>
          </w:tcPr>
          <w:p w14:paraId="4190668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1,686</w:t>
            </w:r>
          </w:p>
        </w:tc>
        <w:tc>
          <w:tcPr>
            <w:tcW w:w="0" w:type="auto"/>
            <w:tcBorders>
              <w:top w:val="nil"/>
              <w:left w:val="nil"/>
              <w:bottom w:val="single" w:sz="4" w:space="0" w:color="auto"/>
              <w:right w:val="single" w:sz="4" w:space="0" w:color="auto"/>
            </w:tcBorders>
            <w:shd w:val="clear" w:color="auto" w:fill="auto"/>
            <w:vAlign w:val="center"/>
            <w:hideMark/>
          </w:tcPr>
          <w:p w14:paraId="5BB9F34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1,686</w:t>
            </w:r>
          </w:p>
        </w:tc>
        <w:tc>
          <w:tcPr>
            <w:tcW w:w="0" w:type="auto"/>
            <w:tcBorders>
              <w:top w:val="nil"/>
              <w:left w:val="nil"/>
              <w:bottom w:val="single" w:sz="4" w:space="0" w:color="auto"/>
              <w:right w:val="single" w:sz="4" w:space="0" w:color="auto"/>
            </w:tcBorders>
            <w:shd w:val="clear" w:color="auto" w:fill="auto"/>
            <w:vAlign w:val="center"/>
            <w:hideMark/>
          </w:tcPr>
          <w:p w14:paraId="07B7BBE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1,686</w:t>
            </w:r>
          </w:p>
        </w:tc>
        <w:tc>
          <w:tcPr>
            <w:tcW w:w="0" w:type="auto"/>
            <w:tcBorders>
              <w:top w:val="nil"/>
              <w:left w:val="nil"/>
              <w:bottom w:val="single" w:sz="4" w:space="0" w:color="auto"/>
              <w:right w:val="single" w:sz="4" w:space="0" w:color="auto"/>
            </w:tcBorders>
            <w:shd w:val="clear" w:color="auto" w:fill="auto"/>
            <w:vAlign w:val="center"/>
            <w:hideMark/>
          </w:tcPr>
          <w:p w14:paraId="2EB021C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1,572</w:t>
            </w:r>
          </w:p>
        </w:tc>
        <w:tc>
          <w:tcPr>
            <w:tcW w:w="0" w:type="auto"/>
            <w:tcBorders>
              <w:top w:val="nil"/>
              <w:left w:val="nil"/>
              <w:bottom w:val="single" w:sz="4" w:space="0" w:color="auto"/>
              <w:right w:val="single" w:sz="4" w:space="0" w:color="auto"/>
            </w:tcBorders>
            <w:shd w:val="clear" w:color="auto" w:fill="auto"/>
            <w:vAlign w:val="center"/>
            <w:hideMark/>
          </w:tcPr>
          <w:p w14:paraId="360B894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1,525</w:t>
            </w:r>
          </w:p>
        </w:tc>
        <w:tc>
          <w:tcPr>
            <w:tcW w:w="0" w:type="auto"/>
            <w:tcBorders>
              <w:top w:val="nil"/>
              <w:left w:val="nil"/>
              <w:bottom w:val="single" w:sz="4" w:space="0" w:color="auto"/>
              <w:right w:val="single" w:sz="4" w:space="0" w:color="auto"/>
            </w:tcBorders>
            <w:shd w:val="clear" w:color="auto" w:fill="auto"/>
            <w:vAlign w:val="center"/>
            <w:hideMark/>
          </w:tcPr>
          <w:p w14:paraId="739D7FE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1,525</w:t>
            </w:r>
          </w:p>
        </w:tc>
        <w:tc>
          <w:tcPr>
            <w:tcW w:w="0" w:type="auto"/>
            <w:tcBorders>
              <w:top w:val="nil"/>
              <w:left w:val="nil"/>
              <w:bottom w:val="single" w:sz="4" w:space="0" w:color="auto"/>
              <w:right w:val="single" w:sz="4" w:space="0" w:color="auto"/>
            </w:tcBorders>
            <w:shd w:val="clear" w:color="auto" w:fill="auto"/>
            <w:vAlign w:val="center"/>
            <w:hideMark/>
          </w:tcPr>
          <w:p w14:paraId="7C4042A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1,525</w:t>
            </w:r>
          </w:p>
        </w:tc>
        <w:tc>
          <w:tcPr>
            <w:tcW w:w="0" w:type="auto"/>
            <w:tcBorders>
              <w:top w:val="nil"/>
              <w:left w:val="nil"/>
              <w:bottom w:val="single" w:sz="4" w:space="0" w:color="auto"/>
              <w:right w:val="single" w:sz="4" w:space="0" w:color="auto"/>
            </w:tcBorders>
            <w:shd w:val="clear" w:color="auto" w:fill="auto"/>
            <w:vAlign w:val="center"/>
            <w:hideMark/>
          </w:tcPr>
          <w:p w14:paraId="48496E4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1,525</w:t>
            </w:r>
          </w:p>
        </w:tc>
        <w:tc>
          <w:tcPr>
            <w:tcW w:w="0" w:type="auto"/>
            <w:tcBorders>
              <w:top w:val="nil"/>
              <w:left w:val="nil"/>
              <w:bottom w:val="single" w:sz="4" w:space="0" w:color="auto"/>
              <w:right w:val="single" w:sz="4" w:space="0" w:color="auto"/>
            </w:tcBorders>
            <w:shd w:val="clear" w:color="auto" w:fill="auto"/>
            <w:vAlign w:val="center"/>
            <w:hideMark/>
          </w:tcPr>
          <w:p w14:paraId="4419B9B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1,525</w:t>
            </w:r>
          </w:p>
        </w:tc>
        <w:tc>
          <w:tcPr>
            <w:tcW w:w="0" w:type="auto"/>
            <w:tcBorders>
              <w:top w:val="nil"/>
              <w:left w:val="nil"/>
              <w:bottom w:val="single" w:sz="4" w:space="0" w:color="auto"/>
              <w:right w:val="single" w:sz="4" w:space="0" w:color="auto"/>
            </w:tcBorders>
            <w:shd w:val="clear" w:color="auto" w:fill="auto"/>
            <w:vAlign w:val="center"/>
            <w:hideMark/>
          </w:tcPr>
          <w:p w14:paraId="29F6ACB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1,525</w:t>
            </w:r>
          </w:p>
        </w:tc>
        <w:tc>
          <w:tcPr>
            <w:tcW w:w="0" w:type="auto"/>
            <w:tcBorders>
              <w:top w:val="nil"/>
              <w:left w:val="nil"/>
              <w:bottom w:val="single" w:sz="4" w:space="0" w:color="auto"/>
              <w:right w:val="single" w:sz="4" w:space="0" w:color="auto"/>
            </w:tcBorders>
            <w:shd w:val="clear" w:color="auto" w:fill="auto"/>
            <w:vAlign w:val="center"/>
            <w:hideMark/>
          </w:tcPr>
          <w:p w14:paraId="774C153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1,525</w:t>
            </w:r>
          </w:p>
        </w:tc>
        <w:tc>
          <w:tcPr>
            <w:tcW w:w="0" w:type="auto"/>
            <w:tcBorders>
              <w:top w:val="nil"/>
              <w:left w:val="nil"/>
              <w:bottom w:val="single" w:sz="4" w:space="0" w:color="auto"/>
              <w:right w:val="single" w:sz="4" w:space="0" w:color="auto"/>
            </w:tcBorders>
            <w:shd w:val="clear" w:color="auto" w:fill="auto"/>
            <w:vAlign w:val="center"/>
            <w:hideMark/>
          </w:tcPr>
          <w:p w14:paraId="3CD7803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1,525</w:t>
            </w:r>
          </w:p>
        </w:tc>
        <w:tc>
          <w:tcPr>
            <w:tcW w:w="0" w:type="auto"/>
            <w:tcBorders>
              <w:top w:val="nil"/>
              <w:left w:val="nil"/>
              <w:bottom w:val="single" w:sz="4" w:space="0" w:color="auto"/>
              <w:right w:val="single" w:sz="4" w:space="0" w:color="auto"/>
            </w:tcBorders>
            <w:shd w:val="clear" w:color="auto" w:fill="auto"/>
            <w:vAlign w:val="center"/>
            <w:hideMark/>
          </w:tcPr>
          <w:p w14:paraId="325E29D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1,525</w:t>
            </w:r>
          </w:p>
        </w:tc>
        <w:tc>
          <w:tcPr>
            <w:tcW w:w="0" w:type="auto"/>
            <w:tcBorders>
              <w:top w:val="nil"/>
              <w:left w:val="nil"/>
              <w:bottom w:val="single" w:sz="4" w:space="0" w:color="auto"/>
              <w:right w:val="single" w:sz="4" w:space="0" w:color="auto"/>
            </w:tcBorders>
            <w:shd w:val="clear" w:color="auto" w:fill="auto"/>
            <w:vAlign w:val="center"/>
            <w:hideMark/>
          </w:tcPr>
          <w:p w14:paraId="617762C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1,525</w:t>
            </w:r>
          </w:p>
        </w:tc>
        <w:tc>
          <w:tcPr>
            <w:tcW w:w="0" w:type="auto"/>
            <w:tcBorders>
              <w:top w:val="nil"/>
              <w:left w:val="nil"/>
              <w:bottom w:val="single" w:sz="4" w:space="0" w:color="auto"/>
              <w:right w:val="single" w:sz="4" w:space="0" w:color="auto"/>
            </w:tcBorders>
            <w:shd w:val="clear" w:color="auto" w:fill="auto"/>
            <w:vAlign w:val="center"/>
            <w:hideMark/>
          </w:tcPr>
          <w:p w14:paraId="3C16934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1,525</w:t>
            </w:r>
          </w:p>
        </w:tc>
        <w:tc>
          <w:tcPr>
            <w:tcW w:w="0" w:type="auto"/>
            <w:tcBorders>
              <w:top w:val="nil"/>
              <w:left w:val="nil"/>
              <w:bottom w:val="single" w:sz="4" w:space="0" w:color="auto"/>
              <w:right w:val="single" w:sz="4" w:space="0" w:color="auto"/>
            </w:tcBorders>
            <w:shd w:val="clear" w:color="auto" w:fill="auto"/>
            <w:vAlign w:val="center"/>
            <w:hideMark/>
          </w:tcPr>
          <w:p w14:paraId="491C590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1,525</w:t>
            </w:r>
          </w:p>
        </w:tc>
        <w:tc>
          <w:tcPr>
            <w:tcW w:w="0" w:type="auto"/>
            <w:tcBorders>
              <w:top w:val="nil"/>
              <w:left w:val="nil"/>
              <w:bottom w:val="single" w:sz="4" w:space="0" w:color="auto"/>
              <w:right w:val="single" w:sz="4" w:space="0" w:color="auto"/>
            </w:tcBorders>
            <w:shd w:val="clear" w:color="auto" w:fill="auto"/>
            <w:vAlign w:val="center"/>
            <w:hideMark/>
          </w:tcPr>
          <w:p w14:paraId="5F90BD7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1,525</w:t>
            </w:r>
          </w:p>
        </w:tc>
        <w:tc>
          <w:tcPr>
            <w:tcW w:w="0" w:type="auto"/>
            <w:tcBorders>
              <w:top w:val="nil"/>
              <w:left w:val="nil"/>
              <w:bottom w:val="single" w:sz="4" w:space="0" w:color="auto"/>
              <w:right w:val="single" w:sz="4" w:space="0" w:color="auto"/>
            </w:tcBorders>
            <w:shd w:val="clear" w:color="auto" w:fill="auto"/>
            <w:vAlign w:val="center"/>
            <w:hideMark/>
          </w:tcPr>
          <w:p w14:paraId="4EC10FC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1,525</w:t>
            </w:r>
          </w:p>
        </w:tc>
      </w:tr>
      <w:tr w:rsidR="00871E6F" w:rsidRPr="00871E6F" w14:paraId="02132ABE"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9A8D48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w:t>
            </w:r>
          </w:p>
        </w:tc>
        <w:tc>
          <w:tcPr>
            <w:tcW w:w="0" w:type="auto"/>
            <w:tcBorders>
              <w:top w:val="nil"/>
              <w:left w:val="nil"/>
              <w:bottom w:val="single" w:sz="4" w:space="0" w:color="auto"/>
              <w:right w:val="single" w:sz="4" w:space="0" w:color="auto"/>
            </w:tcBorders>
            <w:shd w:val="clear" w:color="auto" w:fill="auto"/>
            <w:vAlign w:val="center"/>
            <w:hideMark/>
          </w:tcPr>
          <w:p w14:paraId="6CEDB048"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Зона действия источника тепловой мощности, га</w:t>
            </w:r>
          </w:p>
        </w:tc>
        <w:tc>
          <w:tcPr>
            <w:tcW w:w="0" w:type="auto"/>
            <w:tcBorders>
              <w:top w:val="nil"/>
              <w:left w:val="nil"/>
              <w:bottom w:val="single" w:sz="4" w:space="0" w:color="auto"/>
              <w:right w:val="single" w:sz="4" w:space="0" w:color="auto"/>
            </w:tcBorders>
            <w:shd w:val="clear" w:color="auto" w:fill="auto"/>
            <w:vAlign w:val="center"/>
            <w:hideMark/>
          </w:tcPr>
          <w:p w14:paraId="75909C4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3,9</w:t>
            </w:r>
          </w:p>
        </w:tc>
        <w:tc>
          <w:tcPr>
            <w:tcW w:w="0" w:type="auto"/>
            <w:tcBorders>
              <w:top w:val="nil"/>
              <w:left w:val="nil"/>
              <w:bottom w:val="single" w:sz="4" w:space="0" w:color="auto"/>
              <w:right w:val="single" w:sz="4" w:space="0" w:color="auto"/>
            </w:tcBorders>
            <w:shd w:val="clear" w:color="auto" w:fill="auto"/>
            <w:vAlign w:val="center"/>
            <w:hideMark/>
          </w:tcPr>
          <w:p w14:paraId="47C9811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3,9</w:t>
            </w:r>
          </w:p>
        </w:tc>
        <w:tc>
          <w:tcPr>
            <w:tcW w:w="0" w:type="auto"/>
            <w:tcBorders>
              <w:top w:val="nil"/>
              <w:left w:val="nil"/>
              <w:bottom w:val="single" w:sz="4" w:space="0" w:color="auto"/>
              <w:right w:val="single" w:sz="4" w:space="0" w:color="auto"/>
            </w:tcBorders>
            <w:shd w:val="clear" w:color="auto" w:fill="auto"/>
            <w:vAlign w:val="center"/>
            <w:hideMark/>
          </w:tcPr>
          <w:p w14:paraId="186AACC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3,9</w:t>
            </w:r>
          </w:p>
        </w:tc>
        <w:tc>
          <w:tcPr>
            <w:tcW w:w="0" w:type="auto"/>
            <w:tcBorders>
              <w:top w:val="nil"/>
              <w:left w:val="nil"/>
              <w:bottom w:val="single" w:sz="4" w:space="0" w:color="auto"/>
              <w:right w:val="single" w:sz="4" w:space="0" w:color="auto"/>
            </w:tcBorders>
            <w:shd w:val="clear" w:color="auto" w:fill="auto"/>
            <w:vAlign w:val="center"/>
            <w:hideMark/>
          </w:tcPr>
          <w:p w14:paraId="4F72D1B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w:t>
            </w:r>
          </w:p>
        </w:tc>
        <w:tc>
          <w:tcPr>
            <w:tcW w:w="0" w:type="auto"/>
            <w:tcBorders>
              <w:top w:val="nil"/>
              <w:left w:val="nil"/>
              <w:bottom w:val="single" w:sz="4" w:space="0" w:color="auto"/>
              <w:right w:val="single" w:sz="4" w:space="0" w:color="auto"/>
            </w:tcBorders>
            <w:shd w:val="clear" w:color="auto" w:fill="auto"/>
            <w:vAlign w:val="center"/>
            <w:hideMark/>
          </w:tcPr>
          <w:p w14:paraId="02E5272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w:t>
            </w:r>
          </w:p>
        </w:tc>
        <w:tc>
          <w:tcPr>
            <w:tcW w:w="0" w:type="auto"/>
            <w:tcBorders>
              <w:top w:val="nil"/>
              <w:left w:val="nil"/>
              <w:bottom w:val="single" w:sz="4" w:space="0" w:color="auto"/>
              <w:right w:val="single" w:sz="4" w:space="0" w:color="auto"/>
            </w:tcBorders>
            <w:shd w:val="clear" w:color="auto" w:fill="auto"/>
            <w:vAlign w:val="center"/>
            <w:hideMark/>
          </w:tcPr>
          <w:p w14:paraId="2C1B3DA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3,754</w:t>
            </w:r>
          </w:p>
        </w:tc>
        <w:tc>
          <w:tcPr>
            <w:tcW w:w="0" w:type="auto"/>
            <w:tcBorders>
              <w:top w:val="nil"/>
              <w:left w:val="nil"/>
              <w:bottom w:val="single" w:sz="4" w:space="0" w:color="auto"/>
              <w:right w:val="single" w:sz="4" w:space="0" w:color="auto"/>
            </w:tcBorders>
            <w:shd w:val="clear" w:color="auto" w:fill="auto"/>
            <w:vAlign w:val="center"/>
            <w:hideMark/>
          </w:tcPr>
          <w:p w14:paraId="2C185A7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3,754</w:t>
            </w:r>
          </w:p>
        </w:tc>
        <w:tc>
          <w:tcPr>
            <w:tcW w:w="0" w:type="auto"/>
            <w:tcBorders>
              <w:top w:val="nil"/>
              <w:left w:val="nil"/>
              <w:bottom w:val="single" w:sz="4" w:space="0" w:color="auto"/>
              <w:right w:val="single" w:sz="4" w:space="0" w:color="auto"/>
            </w:tcBorders>
            <w:shd w:val="clear" w:color="auto" w:fill="auto"/>
            <w:vAlign w:val="center"/>
            <w:hideMark/>
          </w:tcPr>
          <w:p w14:paraId="3D53D70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3,754</w:t>
            </w:r>
          </w:p>
        </w:tc>
        <w:tc>
          <w:tcPr>
            <w:tcW w:w="0" w:type="auto"/>
            <w:tcBorders>
              <w:top w:val="nil"/>
              <w:left w:val="nil"/>
              <w:bottom w:val="single" w:sz="4" w:space="0" w:color="auto"/>
              <w:right w:val="single" w:sz="4" w:space="0" w:color="auto"/>
            </w:tcBorders>
            <w:shd w:val="clear" w:color="auto" w:fill="auto"/>
            <w:vAlign w:val="center"/>
            <w:hideMark/>
          </w:tcPr>
          <w:p w14:paraId="546C35A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3,754</w:t>
            </w:r>
          </w:p>
        </w:tc>
        <w:tc>
          <w:tcPr>
            <w:tcW w:w="0" w:type="auto"/>
            <w:tcBorders>
              <w:top w:val="nil"/>
              <w:left w:val="nil"/>
              <w:bottom w:val="single" w:sz="4" w:space="0" w:color="auto"/>
              <w:right w:val="single" w:sz="4" w:space="0" w:color="auto"/>
            </w:tcBorders>
            <w:shd w:val="clear" w:color="auto" w:fill="auto"/>
            <w:vAlign w:val="center"/>
            <w:hideMark/>
          </w:tcPr>
          <w:p w14:paraId="56531DE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3,754</w:t>
            </w:r>
          </w:p>
        </w:tc>
        <w:tc>
          <w:tcPr>
            <w:tcW w:w="0" w:type="auto"/>
            <w:tcBorders>
              <w:top w:val="nil"/>
              <w:left w:val="nil"/>
              <w:bottom w:val="single" w:sz="4" w:space="0" w:color="auto"/>
              <w:right w:val="single" w:sz="4" w:space="0" w:color="auto"/>
            </w:tcBorders>
            <w:shd w:val="clear" w:color="auto" w:fill="auto"/>
            <w:vAlign w:val="center"/>
            <w:hideMark/>
          </w:tcPr>
          <w:p w14:paraId="4DAF501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3,754</w:t>
            </w:r>
          </w:p>
        </w:tc>
        <w:tc>
          <w:tcPr>
            <w:tcW w:w="0" w:type="auto"/>
            <w:tcBorders>
              <w:top w:val="nil"/>
              <w:left w:val="nil"/>
              <w:bottom w:val="single" w:sz="4" w:space="0" w:color="auto"/>
              <w:right w:val="single" w:sz="4" w:space="0" w:color="auto"/>
            </w:tcBorders>
            <w:shd w:val="clear" w:color="auto" w:fill="auto"/>
            <w:vAlign w:val="center"/>
            <w:hideMark/>
          </w:tcPr>
          <w:p w14:paraId="59A0FB3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3,754</w:t>
            </w:r>
          </w:p>
        </w:tc>
        <w:tc>
          <w:tcPr>
            <w:tcW w:w="0" w:type="auto"/>
            <w:tcBorders>
              <w:top w:val="nil"/>
              <w:left w:val="nil"/>
              <w:bottom w:val="single" w:sz="4" w:space="0" w:color="auto"/>
              <w:right w:val="single" w:sz="4" w:space="0" w:color="auto"/>
            </w:tcBorders>
            <w:shd w:val="clear" w:color="auto" w:fill="auto"/>
            <w:vAlign w:val="center"/>
            <w:hideMark/>
          </w:tcPr>
          <w:p w14:paraId="0FD1696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3,754</w:t>
            </w:r>
          </w:p>
        </w:tc>
        <w:tc>
          <w:tcPr>
            <w:tcW w:w="0" w:type="auto"/>
            <w:tcBorders>
              <w:top w:val="nil"/>
              <w:left w:val="nil"/>
              <w:bottom w:val="single" w:sz="4" w:space="0" w:color="auto"/>
              <w:right w:val="single" w:sz="4" w:space="0" w:color="auto"/>
            </w:tcBorders>
            <w:shd w:val="clear" w:color="auto" w:fill="auto"/>
            <w:vAlign w:val="center"/>
            <w:hideMark/>
          </w:tcPr>
          <w:p w14:paraId="6FC5961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3,754</w:t>
            </w:r>
          </w:p>
        </w:tc>
        <w:tc>
          <w:tcPr>
            <w:tcW w:w="0" w:type="auto"/>
            <w:tcBorders>
              <w:top w:val="nil"/>
              <w:left w:val="nil"/>
              <w:bottom w:val="single" w:sz="4" w:space="0" w:color="auto"/>
              <w:right w:val="single" w:sz="4" w:space="0" w:color="auto"/>
            </w:tcBorders>
            <w:shd w:val="clear" w:color="auto" w:fill="auto"/>
            <w:vAlign w:val="center"/>
            <w:hideMark/>
          </w:tcPr>
          <w:p w14:paraId="0A1CE6D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3,754</w:t>
            </w:r>
          </w:p>
        </w:tc>
        <w:tc>
          <w:tcPr>
            <w:tcW w:w="0" w:type="auto"/>
            <w:tcBorders>
              <w:top w:val="nil"/>
              <w:left w:val="nil"/>
              <w:bottom w:val="single" w:sz="4" w:space="0" w:color="auto"/>
              <w:right w:val="single" w:sz="4" w:space="0" w:color="auto"/>
            </w:tcBorders>
            <w:shd w:val="clear" w:color="auto" w:fill="auto"/>
            <w:vAlign w:val="center"/>
            <w:hideMark/>
          </w:tcPr>
          <w:p w14:paraId="11D0E6A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3,754</w:t>
            </w:r>
          </w:p>
        </w:tc>
        <w:tc>
          <w:tcPr>
            <w:tcW w:w="0" w:type="auto"/>
            <w:tcBorders>
              <w:top w:val="nil"/>
              <w:left w:val="nil"/>
              <w:bottom w:val="single" w:sz="4" w:space="0" w:color="auto"/>
              <w:right w:val="single" w:sz="4" w:space="0" w:color="auto"/>
            </w:tcBorders>
            <w:shd w:val="clear" w:color="auto" w:fill="auto"/>
            <w:vAlign w:val="center"/>
            <w:hideMark/>
          </w:tcPr>
          <w:p w14:paraId="162E5E8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3,754</w:t>
            </w:r>
          </w:p>
        </w:tc>
        <w:tc>
          <w:tcPr>
            <w:tcW w:w="0" w:type="auto"/>
            <w:tcBorders>
              <w:top w:val="nil"/>
              <w:left w:val="nil"/>
              <w:bottom w:val="single" w:sz="4" w:space="0" w:color="auto"/>
              <w:right w:val="single" w:sz="4" w:space="0" w:color="auto"/>
            </w:tcBorders>
            <w:shd w:val="clear" w:color="auto" w:fill="auto"/>
            <w:vAlign w:val="center"/>
            <w:hideMark/>
          </w:tcPr>
          <w:p w14:paraId="0BEC44A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3,754</w:t>
            </w:r>
          </w:p>
        </w:tc>
      </w:tr>
      <w:tr w:rsidR="00871E6F" w:rsidRPr="00871E6F" w14:paraId="5C0C4B36"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45B6D9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w:t>
            </w:r>
          </w:p>
        </w:tc>
        <w:tc>
          <w:tcPr>
            <w:tcW w:w="0" w:type="auto"/>
            <w:tcBorders>
              <w:top w:val="nil"/>
              <w:left w:val="nil"/>
              <w:bottom w:val="single" w:sz="4" w:space="0" w:color="auto"/>
              <w:right w:val="single" w:sz="4" w:space="0" w:color="auto"/>
            </w:tcBorders>
            <w:shd w:val="clear" w:color="auto" w:fill="auto"/>
            <w:vAlign w:val="center"/>
            <w:hideMark/>
          </w:tcPr>
          <w:p w14:paraId="328877BA"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Плотность тепловой нагрузки, Гкал/ч/га</w:t>
            </w:r>
          </w:p>
        </w:tc>
        <w:tc>
          <w:tcPr>
            <w:tcW w:w="0" w:type="auto"/>
            <w:tcBorders>
              <w:top w:val="nil"/>
              <w:left w:val="nil"/>
              <w:bottom w:val="single" w:sz="4" w:space="0" w:color="auto"/>
              <w:right w:val="single" w:sz="4" w:space="0" w:color="auto"/>
            </w:tcBorders>
            <w:shd w:val="clear" w:color="auto" w:fill="auto"/>
            <w:vAlign w:val="center"/>
            <w:hideMark/>
          </w:tcPr>
          <w:p w14:paraId="3865EFB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0,334</w:t>
            </w:r>
          </w:p>
        </w:tc>
        <w:tc>
          <w:tcPr>
            <w:tcW w:w="0" w:type="auto"/>
            <w:tcBorders>
              <w:top w:val="nil"/>
              <w:left w:val="nil"/>
              <w:bottom w:val="single" w:sz="4" w:space="0" w:color="auto"/>
              <w:right w:val="single" w:sz="4" w:space="0" w:color="auto"/>
            </w:tcBorders>
            <w:shd w:val="clear" w:color="auto" w:fill="auto"/>
            <w:vAlign w:val="center"/>
            <w:hideMark/>
          </w:tcPr>
          <w:p w14:paraId="39A919F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0,334</w:t>
            </w:r>
          </w:p>
        </w:tc>
        <w:tc>
          <w:tcPr>
            <w:tcW w:w="0" w:type="auto"/>
            <w:tcBorders>
              <w:top w:val="nil"/>
              <w:left w:val="nil"/>
              <w:bottom w:val="single" w:sz="4" w:space="0" w:color="auto"/>
              <w:right w:val="single" w:sz="4" w:space="0" w:color="auto"/>
            </w:tcBorders>
            <w:shd w:val="clear" w:color="auto" w:fill="auto"/>
            <w:vAlign w:val="center"/>
            <w:hideMark/>
          </w:tcPr>
          <w:p w14:paraId="2755E93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0,334</w:t>
            </w:r>
          </w:p>
        </w:tc>
        <w:tc>
          <w:tcPr>
            <w:tcW w:w="0" w:type="auto"/>
            <w:tcBorders>
              <w:top w:val="nil"/>
              <w:left w:val="nil"/>
              <w:bottom w:val="single" w:sz="4" w:space="0" w:color="auto"/>
              <w:right w:val="single" w:sz="4" w:space="0" w:color="auto"/>
            </w:tcBorders>
            <w:shd w:val="clear" w:color="auto" w:fill="auto"/>
            <w:vAlign w:val="center"/>
            <w:hideMark/>
          </w:tcPr>
          <w:p w14:paraId="25E04CE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0,321</w:t>
            </w:r>
          </w:p>
        </w:tc>
        <w:tc>
          <w:tcPr>
            <w:tcW w:w="0" w:type="auto"/>
            <w:tcBorders>
              <w:top w:val="nil"/>
              <w:left w:val="nil"/>
              <w:bottom w:val="single" w:sz="4" w:space="0" w:color="auto"/>
              <w:right w:val="single" w:sz="4" w:space="0" w:color="auto"/>
            </w:tcBorders>
            <w:shd w:val="clear" w:color="auto" w:fill="auto"/>
            <w:vAlign w:val="center"/>
            <w:hideMark/>
          </w:tcPr>
          <w:p w14:paraId="28F2172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0,315</w:t>
            </w:r>
          </w:p>
        </w:tc>
        <w:tc>
          <w:tcPr>
            <w:tcW w:w="0" w:type="auto"/>
            <w:tcBorders>
              <w:top w:val="nil"/>
              <w:left w:val="nil"/>
              <w:bottom w:val="single" w:sz="4" w:space="0" w:color="auto"/>
              <w:right w:val="single" w:sz="4" w:space="0" w:color="auto"/>
            </w:tcBorders>
            <w:shd w:val="clear" w:color="auto" w:fill="auto"/>
            <w:vAlign w:val="center"/>
            <w:hideMark/>
          </w:tcPr>
          <w:p w14:paraId="6A6FDF1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0,315</w:t>
            </w:r>
          </w:p>
        </w:tc>
        <w:tc>
          <w:tcPr>
            <w:tcW w:w="0" w:type="auto"/>
            <w:tcBorders>
              <w:top w:val="nil"/>
              <w:left w:val="nil"/>
              <w:bottom w:val="single" w:sz="4" w:space="0" w:color="auto"/>
              <w:right w:val="single" w:sz="4" w:space="0" w:color="auto"/>
            </w:tcBorders>
            <w:shd w:val="clear" w:color="auto" w:fill="auto"/>
            <w:vAlign w:val="center"/>
            <w:hideMark/>
          </w:tcPr>
          <w:p w14:paraId="60CEECC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0,315</w:t>
            </w:r>
          </w:p>
        </w:tc>
        <w:tc>
          <w:tcPr>
            <w:tcW w:w="0" w:type="auto"/>
            <w:tcBorders>
              <w:top w:val="nil"/>
              <w:left w:val="nil"/>
              <w:bottom w:val="single" w:sz="4" w:space="0" w:color="auto"/>
              <w:right w:val="single" w:sz="4" w:space="0" w:color="auto"/>
            </w:tcBorders>
            <w:shd w:val="clear" w:color="auto" w:fill="auto"/>
            <w:vAlign w:val="center"/>
            <w:hideMark/>
          </w:tcPr>
          <w:p w14:paraId="7D5E12D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0,315</w:t>
            </w:r>
          </w:p>
        </w:tc>
        <w:tc>
          <w:tcPr>
            <w:tcW w:w="0" w:type="auto"/>
            <w:tcBorders>
              <w:top w:val="nil"/>
              <w:left w:val="nil"/>
              <w:bottom w:val="single" w:sz="4" w:space="0" w:color="auto"/>
              <w:right w:val="single" w:sz="4" w:space="0" w:color="auto"/>
            </w:tcBorders>
            <w:shd w:val="clear" w:color="auto" w:fill="auto"/>
            <w:vAlign w:val="center"/>
            <w:hideMark/>
          </w:tcPr>
          <w:p w14:paraId="1D06853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0,315</w:t>
            </w:r>
          </w:p>
        </w:tc>
        <w:tc>
          <w:tcPr>
            <w:tcW w:w="0" w:type="auto"/>
            <w:tcBorders>
              <w:top w:val="nil"/>
              <w:left w:val="nil"/>
              <w:bottom w:val="single" w:sz="4" w:space="0" w:color="auto"/>
              <w:right w:val="single" w:sz="4" w:space="0" w:color="auto"/>
            </w:tcBorders>
            <w:shd w:val="clear" w:color="auto" w:fill="auto"/>
            <w:vAlign w:val="center"/>
            <w:hideMark/>
          </w:tcPr>
          <w:p w14:paraId="1E30B1F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0,315</w:t>
            </w:r>
          </w:p>
        </w:tc>
        <w:tc>
          <w:tcPr>
            <w:tcW w:w="0" w:type="auto"/>
            <w:tcBorders>
              <w:top w:val="nil"/>
              <w:left w:val="nil"/>
              <w:bottom w:val="single" w:sz="4" w:space="0" w:color="auto"/>
              <w:right w:val="single" w:sz="4" w:space="0" w:color="auto"/>
            </w:tcBorders>
            <w:shd w:val="clear" w:color="auto" w:fill="auto"/>
            <w:vAlign w:val="center"/>
            <w:hideMark/>
          </w:tcPr>
          <w:p w14:paraId="4D294D8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0,315</w:t>
            </w:r>
          </w:p>
        </w:tc>
        <w:tc>
          <w:tcPr>
            <w:tcW w:w="0" w:type="auto"/>
            <w:tcBorders>
              <w:top w:val="nil"/>
              <w:left w:val="nil"/>
              <w:bottom w:val="single" w:sz="4" w:space="0" w:color="auto"/>
              <w:right w:val="single" w:sz="4" w:space="0" w:color="auto"/>
            </w:tcBorders>
            <w:shd w:val="clear" w:color="auto" w:fill="auto"/>
            <w:vAlign w:val="center"/>
            <w:hideMark/>
          </w:tcPr>
          <w:p w14:paraId="448F9E8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0,315</w:t>
            </w:r>
          </w:p>
        </w:tc>
        <w:tc>
          <w:tcPr>
            <w:tcW w:w="0" w:type="auto"/>
            <w:tcBorders>
              <w:top w:val="nil"/>
              <w:left w:val="nil"/>
              <w:bottom w:val="single" w:sz="4" w:space="0" w:color="auto"/>
              <w:right w:val="single" w:sz="4" w:space="0" w:color="auto"/>
            </w:tcBorders>
            <w:shd w:val="clear" w:color="auto" w:fill="auto"/>
            <w:vAlign w:val="center"/>
            <w:hideMark/>
          </w:tcPr>
          <w:p w14:paraId="54C1E8F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0,315</w:t>
            </w:r>
          </w:p>
        </w:tc>
        <w:tc>
          <w:tcPr>
            <w:tcW w:w="0" w:type="auto"/>
            <w:tcBorders>
              <w:top w:val="nil"/>
              <w:left w:val="nil"/>
              <w:bottom w:val="single" w:sz="4" w:space="0" w:color="auto"/>
              <w:right w:val="single" w:sz="4" w:space="0" w:color="auto"/>
            </w:tcBorders>
            <w:shd w:val="clear" w:color="auto" w:fill="auto"/>
            <w:vAlign w:val="center"/>
            <w:hideMark/>
          </w:tcPr>
          <w:p w14:paraId="2E12A3C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0,315</w:t>
            </w:r>
          </w:p>
        </w:tc>
        <w:tc>
          <w:tcPr>
            <w:tcW w:w="0" w:type="auto"/>
            <w:tcBorders>
              <w:top w:val="nil"/>
              <w:left w:val="nil"/>
              <w:bottom w:val="single" w:sz="4" w:space="0" w:color="auto"/>
              <w:right w:val="single" w:sz="4" w:space="0" w:color="auto"/>
            </w:tcBorders>
            <w:shd w:val="clear" w:color="auto" w:fill="auto"/>
            <w:vAlign w:val="center"/>
            <w:hideMark/>
          </w:tcPr>
          <w:p w14:paraId="1C2283B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0,315</w:t>
            </w:r>
          </w:p>
        </w:tc>
        <w:tc>
          <w:tcPr>
            <w:tcW w:w="0" w:type="auto"/>
            <w:tcBorders>
              <w:top w:val="nil"/>
              <w:left w:val="nil"/>
              <w:bottom w:val="single" w:sz="4" w:space="0" w:color="auto"/>
              <w:right w:val="single" w:sz="4" w:space="0" w:color="auto"/>
            </w:tcBorders>
            <w:shd w:val="clear" w:color="auto" w:fill="auto"/>
            <w:vAlign w:val="center"/>
            <w:hideMark/>
          </w:tcPr>
          <w:p w14:paraId="73236BE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0,315</w:t>
            </w:r>
          </w:p>
        </w:tc>
        <w:tc>
          <w:tcPr>
            <w:tcW w:w="0" w:type="auto"/>
            <w:tcBorders>
              <w:top w:val="nil"/>
              <w:left w:val="nil"/>
              <w:bottom w:val="single" w:sz="4" w:space="0" w:color="auto"/>
              <w:right w:val="single" w:sz="4" w:space="0" w:color="auto"/>
            </w:tcBorders>
            <w:shd w:val="clear" w:color="auto" w:fill="auto"/>
            <w:vAlign w:val="center"/>
            <w:hideMark/>
          </w:tcPr>
          <w:p w14:paraId="30EE684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0,315</w:t>
            </w:r>
          </w:p>
        </w:tc>
        <w:tc>
          <w:tcPr>
            <w:tcW w:w="0" w:type="auto"/>
            <w:tcBorders>
              <w:top w:val="nil"/>
              <w:left w:val="nil"/>
              <w:bottom w:val="single" w:sz="4" w:space="0" w:color="auto"/>
              <w:right w:val="single" w:sz="4" w:space="0" w:color="auto"/>
            </w:tcBorders>
            <w:shd w:val="clear" w:color="auto" w:fill="auto"/>
            <w:vAlign w:val="center"/>
            <w:hideMark/>
          </w:tcPr>
          <w:p w14:paraId="45229DC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0,315</w:t>
            </w:r>
          </w:p>
        </w:tc>
      </w:tr>
      <w:tr w:rsidR="00871E6F" w:rsidRPr="00871E6F" w14:paraId="5F0C6191" w14:textId="77777777" w:rsidTr="00871E6F">
        <w:trPr>
          <w:trHeight w:val="20"/>
        </w:trPr>
        <w:tc>
          <w:tcPr>
            <w:tcW w:w="0" w:type="auto"/>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5EAE47FB" w14:textId="77777777" w:rsidR="00871E6F" w:rsidRPr="00871E6F" w:rsidRDefault="00871E6F" w:rsidP="00871E6F">
            <w:pPr>
              <w:rPr>
                <w:rFonts w:ascii="Times New Roman" w:eastAsia="Times New Roman" w:hAnsi="Times New Roman" w:cs="Times New Roman"/>
                <w:b/>
                <w:bCs/>
                <w:sz w:val="28"/>
                <w:szCs w:val="28"/>
                <w:lang w:eastAsia="ru-RU"/>
              </w:rPr>
            </w:pPr>
            <w:r w:rsidRPr="00871E6F">
              <w:rPr>
                <w:rFonts w:ascii="Times New Roman" w:eastAsia="Times New Roman" w:hAnsi="Times New Roman" w:cs="Times New Roman"/>
                <w:b/>
                <w:bCs/>
                <w:sz w:val="28"/>
                <w:szCs w:val="28"/>
                <w:lang w:eastAsia="ru-RU"/>
              </w:rPr>
              <w:t>Котельная №7</w:t>
            </w:r>
          </w:p>
        </w:tc>
      </w:tr>
      <w:tr w:rsidR="00871E6F" w:rsidRPr="00871E6F" w14:paraId="006F3AA9"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907DB6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w:t>
            </w:r>
          </w:p>
        </w:tc>
        <w:tc>
          <w:tcPr>
            <w:tcW w:w="0" w:type="auto"/>
            <w:tcBorders>
              <w:top w:val="nil"/>
              <w:left w:val="nil"/>
              <w:bottom w:val="single" w:sz="4" w:space="0" w:color="auto"/>
              <w:right w:val="single" w:sz="4" w:space="0" w:color="auto"/>
            </w:tcBorders>
            <w:shd w:val="clear" w:color="auto" w:fill="auto"/>
            <w:vAlign w:val="center"/>
            <w:hideMark/>
          </w:tcPr>
          <w:p w14:paraId="3D78F58E"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Установленная тепловая мощность, в том числе:</w:t>
            </w:r>
          </w:p>
        </w:tc>
        <w:tc>
          <w:tcPr>
            <w:tcW w:w="0" w:type="auto"/>
            <w:tcBorders>
              <w:top w:val="nil"/>
              <w:left w:val="nil"/>
              <w:bottom w:val="single" w:sz="4" w:space="0" w:color="auto"/>
              <w:right w:val="single" w:sz="4" w:space="0" w:color="auto"/>
            </w:tcBorders>
            <w:shd w:val="clear" w:color="auto" w:fill="auto"/>
            <w:vAlign w:val="center"/>
            <w:hideMark/>
          </w:tcPr>
          <w:p w14:paraId="64711B3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4,300</w:t>
            </w:r>
          </w:p>
        </w:tc>
        <w:tc>
          <w:tcPr>
            <w:tcW w:w="0" w:type="auto"/>
            <w:tcBorders>
              <w:top w:val="nil"/>
              <w:left w:val="nil"/>
              <w:bottom w:val="single" w:sz="4" w:space="0" w:color="auto"/>
              <w:right w:val="single" w:sz="4" w:space="0" w:color="auto"/>
            </w:tcBorders>
            <w:shd w:val="clear" w:color="auto" w:fill="auto"/>
            <w:vAlign w:val="center"/>
            <w:hideMark/>
          </w:tcPr>
          <w:p w14:paraId="622E8DA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4,300</w:t>
            </w:r>
          </w:p>
        </w:tc>
        <w:tc>
          <w:tcPr>
            <w:tcW w:w="0" w:type="auto"/>
            <w:tcBorders>
              <w:top w:val="nil"/>
              <w:left w:val="nil"/>
              <w:bottom w:val="single" w:sz="4" w:space="0" w:color="auto"/>
              <w:right w:val="single" w:sz="4" w:space="0" w:color="auto"/>
            </w:tcBorders>
            <w:shd w:val="clear" w:color="auto" w:fill="auto"/>
            <w:vAlign w:val="center"/>
            <w:hideMark/>
          </w:tcPr>
          <w:p w14:paraId="2EFE57F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4,300</w:t>
            </w:r>
          </w:p>
        </w:tc>
        <w:tc>
          <w:tcPr>
            <w:tcW w:w="0" w:type="auto"/>
            <w:tcBorders>
              <w:top w:val="nil"/>
              <w:left w:val="nil"/>
              <w:bottom w:val="single" w:sz="4" w:space="0" w:color="auto"/>
              <w:right w:val="single" w:sz="4" w:space="0" w:color="auto"/>
            </w:tcBorders>
            <w:shd w:val="clear" w:color="auto" w:fill="auto"/>
            <w:vAlign w:val="center"/>
            <w:hideMark/>
          </w:tcPr>
          <w:p w14:paraId="6E80FC4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4,300</w:t>
            </w:r>
          </w:p>
        </w:tc>
        <w:tc>
          <w:tcPr>
            <w:tcW w:w="0" w:type="auto"/>
            <w:tcBorders>
              <w:top w:val="nil"/>
              <w:left w:val="nil"/>
              <w:bottom w:val="single" w:sz="4" w:space="0" w:color="auto"/>
              <w:right w:val="single" w:sz="4" w:space="0" w:color="auto"/>
            </w:tcBorders>
            <w:shd w:val="clear" w:color="auto" w:fill="auto"/>
            <w:vAlign w:val="center"/>
            <w:hideMark/>
          </w:tcPr>
          <w:p w14:paraId="655A814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4,300</w:t>
            </w:r>
          </w:p>
        </w:tc>
        <w:tc>
          <w:tcPr>
            <w:tcW w:w="0" w:type="auto"/>
            <w:tcBorders>
              <w:top w:val="nil"/>
              <w:left w:val="nil"/>
              <w:bottom w:val="single" w:sz="4" w:space="0" w:color="auto"/>
              <w:right w:val="single" w:sz="4" w:space="0" w:color="auto"/>
            </w:tcBorders>
            <w:shd w:val="clear" w:color="auto" w:fill="auto"/>
            <w:vAlign w:val="center"/>
            <w:hideMark/>
          </w:tcPr>
          <w:p w14:paraId="5C1DC8F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4,300</w:t>
            </w:r>
          </w:p>
        </w:tc>
        <w:tc>
          <w:tcPr>
            <w:tcW w:w="0" w:type="auto"/>
            <w:tcBorders>
              <w:top w:val="nil"/>
              <w:left w:val="nil"/>
              <w:bottom w:val="single" w:sz="4" w:space="0" w:color="auto"/>
              <w:right w:val="single" w:sz="4" w:space="0" w:color="auto"/>
            </w:tcBorders>
            <w:shd w:val="clear" w:color="auto" w:fill="auto"/>
            <w:vAlign w:val="center"/>
            <w:hideMark/>
          </w:tcPr>
          <w:p w14:paraId="7DB3C5E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4,300</w:t>
            </w:r>
          </w:p>
        </w:tc>
        <w:tc>
          <w:tcPr>
            <w:tcW w:w="0" w:type="auto"/>
            <w:tcBorders>
              <w:top w:val="nil"/>
              <w:left w:val="nil"/>
              <w:bottom w:val="single" w:sz="4" w:space="0" w:color="auto"/>
              <w:right w:val="single" w:sz="4" w:space="0" w:color="auto"/>
            </w:tcBorders>
            <w:shd w:val="clear" w:color="auto" w:fill="auto"/>
            <w:vAlign w:val="center"/>
            <w:hideMark/>
          </w:tcPr>
          <w:p w14:paraId="74BD349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4,300</w:t>
            </w:r>
          </w:p>
        </w:tc>
        <w:tc>
          <w:tcPr>
            <w:tcW w:w="0" w:type="auto"/>
            <w:tcBorders>
              <w:top w:val="nil"/>
              <w:left w:val="nil"/>
              <w:bottom w:val="single" w:sz="4" w:space="0" w:color="auto"/>
              <w:right w:val="single" w:sz="4" w:space="0" w:color="auto"/>
            </w:tcBorders>
            <w:shd w:val="clear" w:color="auto" w:fill="auto"/>
            <w:vAlign w:val="center"/>
            <w:hideMark/>
          </w:tcPr>
          <w:p w14:paraId="199886A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4,300</w:t>
            </w:r>
          </w:p>
        </w:tc>
        <w:tc>
          <w:tcPr>
            <w:tcW w:w="0" w:type="auto"/>
            <w:tcBorders>
              <w:top w:val="nil"/>
              <w:left w:val="nil"/>
              <w:bottom w:val="single" w:sz="4" w:space="0" w:color="auto"/>
              <w:right w:val="single" w:sz="4" w:space="0" w:color="auto"/>
            </w:tcBorders>
            <w:shd w:val="clear" w:color="auto" w:fill="auto"/>
            <w:vAlign w:val="center"/>
            <w:hideMark/>
          </w:tcPr>
          <w:p w14:paraId="0B72E59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4,300</w:t>
            </w:r>
          </w:p>
        </w:tc>
        <w:tc>
          <w:tcPr>
            <w:tcW w:w="0" w:type="auto"/>
            <w:tcBorders>
              <w:top w:val="nil"/>
              <w:left w:val="nil"/>
              <w:bottom w:val="single" w:sz="4" w:space="0" w:color="auto"/>
              <w:right w:val="single" w:sz="4" w:space="0" w:color="auto"/>
            </w:tcBorders>
            <w:shd w:val="clear" w:color="auto" w:fill="auto"/>
            <w:vAlign w:val="center"/>
            <w:hideMark/>
          </w:tcPr>
          <w:p w14:paraId="51DE0C9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4,300</w:t>
            </w:r>
          </w:p>
        </w:tc>
        <w:tc>
          <w:tcPr>
            <w:tcW w:w="0" w:type="auto"/>
            <w:tcBorders>
              <w:top w:val="nil"/>
              <w:left w:val="nil"/>
              <w:bottom w:val="single" w:sz="4" w:space="0" w:color="auto"/>
              <w:right w:val="single" w:sz="4" w:space="0" w:color="auto"/>
            </w:tcBorders>
            <w:shd w:val="clear" w:color="auto" w:fill="auto"/>
            <w:vAlign w:val="center"/>
            <w:hideMark/>
          </w:tcPr>
          <w:p w14:paraId="4E970FE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4,300</w:t>
            </w:r>
          </w:p>
        </w:tc>
        <w:tc>
          <w:tcPr>
            <w:tcW w:w="0" w:type="auto"/>
            <w:tcBorders>
              <w:top w:val="nil"/>
              <w:left w:val="nil"/>
              <w:bottom w:val="single" w:sz="4" w:space="0" w:color="auto"/>
              <w:right w:val="single" w:sz="4" w:space="0" w:color="auto"/>
            </w:tcBorders>
            <w:shd w:val="clear" w:color="auto" w:fill="auto"/>
            <w:vAlign w:val="center"/>
            <w:hideMark/>
          </w:tcPr>
          <w:p w14:paraId="14499FC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4,300</w:t>
            </w:r>
          </w:p>
        </w:tc>
        <w:tc>
          <w:tcPr>
            <w:tcW w:w="0" w:type="auto"/>
            <w:tcBorders>
              <w:top w:val="nil"/>
              <w:left w:val="nil"/>
              <w:bottom w:val="single" w:sz="4" w:space="0" w:color="auto"/>
              <w:right w:val="single" w:sz="4" w:space="0" w:color="auto"/>
            </w:tcBorders>
            <w:shd w:val="clear" w:color="auto" w:fill="auto"/>
            <w:vAlign w:val="center"/>
            <w:hideMark/>
          </w:tcPr>
          <w:p w14:paraId="6782879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4,300</w:t>
            </w:r>
          </w:p>
        </w:tc>
        <w:tc>
          <w:tcPr>
            <w:tcW w:w="0" w:type="auto"/>
            <w:tcBorders>
              <w:top w:val="nil"/>
              <w:left w:val="nil"/>
              <w:bottom w:val="single" w:sz="4" w:space="0" w:color="auto"/>
              <w:right w:val="single" w:sz="4" w:space="0" w:color="auto"/>
            </w:tcBorders>
            <w:shd w:val="clear" w:color="auto" w:fill="auto"/>
            <w:vAlign w:val="center"/>
            <w:hideMark/>
          </w:tcPr>
          <w:p w14:paraId="15990CA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4,300</w:t>
            </w:r>
          </w:p>
        </w:tc>
        <w:tc>
          <w:tcPr>
            <w:tcW w:w="0" w:type="auto"/>
            <w:tcBorders>
              <w:top w:val="nil"/>
              <w:left w:val="nil"/>
              <w:bottom w:val="single" w:sz="4" w:space="0" w:color="auto"/>
              <w:right w:val="single" w:sz="4" w:space="0" w:color="auto"/>
            </w:tcBorders>
            <w:shd w:val="clear" w:color="auto" w:fill="auto"/>
            <w:vAlign w:val="center"/>
            <w:hideMark/>
          </w:tcPr>
          <w:p w14:paraId="2B86C66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4,300</w:t>
            </w:r>
          </w:p>
        </w:tc>
        <w:tc>
          <w:tcPr>
            <w:tcW w:w="0" w:type="auto"/>
            <w:tcBorders>
              <w:top w:val="nil"/>
              <w:left w:val="nil"/>
              <w:bottom w:val="single" w:sz="4" w:space="0" w:color="auto"/>
              <w:right w:val="single" w:sz="4" w:space="0" w:color="auto"/>
            </w:tcBorders>
            <w:shd w:val="clear" w:color="auto" w:fill="auto"/>
            <w:vAlign w:val="center"/>
            <w:hideMark/>
          </w:tcPr>
          <w:p w14:paraId="6C76E4B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4,300</w:t>
            </w:r>
          </w:p>
        </w:tc>
        <w:tc>
          <w:tcPr>
            <w:tcW w:w="0" w:type="auto"/>
            <w:tcBorders>
              <w:top w:val="nil"/>
              <w:left w:val="nil"/>
              <w:bottom w:val="single" w:sz="4" w:space="0" w:color="auto"/>
              <w:right w:val="single" w:sz="4" w:space="0" w:color="auto"/>
            </w:tcBorders>
            <w:shd w:val="clear" w:color="auto" w:fill="auto"/>
            <w:vAlign w:val="center"/>
            <w:hideMark/>
          </w:tcPr>
          <w:p w14:paraId="2831254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4,300</w:t>
            </w:r>
          </w:p>
        </w:tc>
      </w:tr>
      <w:tr w:rsidR="00871E6F" w:rsidRPr="00871E6F" w14:paraId="354C568B"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62A052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w:t>
            </w:r>
          </w:p>
        </w:tc>
        <w:tc>
          <w:tcPr>
            <w:tcW w:w="0" w:type="auto"/>
            <w:tcBorders>
              <w:top w:val="nil"/>
              <w:left w:val="nil"/>
              <w:bottom w:val="single" w:sz="4" w:space="0" w:color="auto"/>
              <w:right w:val="single" w:sz="4" w:space="0" w:color="auto"/>
            </w:tcBorders>
            <w:shd w:val="clear" w:color="auto" w:fill="auto"/>
            <w:vAlign w:val="center"/>
            <w:hideMark/>
          </w:tcPr>
          <w:p w14:paraId="5514F6B2"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Располагаемая тепловая мощность станции</w:t>
            </w:r>
          </w:p>
        </w:tc>
        <w:tc>
          <w:tcPr>
            <w:tcW w:w="0" w:type="auto"/>
            <w:tcBorders>
              <w:top w:val="nil"/>
              <w:left w:val="nil"/>
              <w:bottom w:val="single" w:sz="4" w:space="0" w:color="auto"/>
              <w:right w:val="single" w:sz="4" w:space="0" w:color="auto"/>
            </w:tcBorders>
            <w:shd w:val="clear" w:color="auto" w:fill="auto"/>
            <w:vAlign w:val="center"/>
            <w:hideMark/>
          </w:tcPr>
          <w:p w14:paraId="2048F93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4,190</w:t>
            </w:r>
          </w:p>
        </w:tc>
        <w:tc>
          <w:tcPr>
            <w:tcW w:w="0" w:type="auto"/>
            <w:tcBorders>
              <w:top w:val="nil"/>
              <w:left w:val="nil"/>
              <w:bottom w:val="single" w:sz="4" w:space="0" w:color="auto"/>
              <w:right w:val="single" w:sz="4" w:space="0" w:color="auto"/>
            </w:tcBorders>
            <w:shd w:val="clear" w:color="auto" w:fill="auto"/>
            <w:vAlign w:val="center"/>
            <w:hideMark/>
          </w:tcPr>
          <w:p w14:paraId="2A8C56D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4,190</w:t>
            </w:r>
          </w:p>
        </w:tc>
        <w:tc>
          <w:tcPr>
            <w:tcW w:w="0" w:type="auto"/>
            <w:tcBorders>
              <w:top w:val="nil"/>
              <w:left w:val="nil"/>
              <w:bottom w:val="single" w:sz="4" w:space="0" w:color="auto"/>
              <w:right w:val="single" w:sz="4" w:space="0" w:color="auto"/>
            </w:tcBorders>
            <w:shd w:val="clear" w:color="auto" w:fill="auto"/>
            <w:vAlign w:val="center"/>
            <w:hideMark/>
          </w:tcPr>
          <w:p w14:paraId="64EC5CF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4,190</w:t>
            </w:r>
          </w:p>
        </w:tc>
        <w:tc>
          <w:tcPr>
            <w:tcW w:w="0" w:type="auto"/>
            <w:tcBorders>
              <w:top w:val="nil"/>
              <w:left w:val="nil"/>
              <w:bottom w:val="single" w:sz="4" w:space="0" w:color="auto"/>
              <w:right w:val="single" w:sz="4" w:space="0" w:color="auto"/>
            </w:tcBorders>
            <w:shd w:val="clear" w:color="auto" w:fill="auto"/>
            <w:vAlign w:val="center"/>
            <w:hideMark/>
          </w:tcPr>
          <w:p w14:paraId="5AB7F21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4,190</w:t>
            </w:r>
          </w:p>
        </w:tc>
        <w:tc>
          <w:tcPr>
            <w:tcW w:w="0" w:type="auto"/>
            <w:tcBorders>
              <w:top w:val="nil"/>
              <w:left w:val="nil"/>
              <w:bottom w:val="single" w:sz="4" w:space="0" w:color="auto"/>
              <w:right w:val="single" w:sz="4" w:space="0" w:color="auto"/>
            </w:tcBorders>
            <w:shd w:val="clear" w:color="auto" w:fill="auto"/>
            <w:vAlign w:val="center"/>
            <w:hideMark/>
          </w:tcPr>
          <w:p w14:paraId="5DCEF4D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4,190</w:t>
            </w:r>
          </w:p>
        </w:tc>
        <w:tc>
          <w:tcPr>
            <w:tcW w:w="0" w:type="auto"/>
            <w:tcBorders>
              <w:top w:val="nil"/>
              <w:left w:val="nil"/>
              <w:bottom w:val="single" w:sz="4" w:space="0" w:color="auto"/>
              <w:right w:val="single" w:sz="4" w:space="0" w:color="auto"/>
            </w:tcBorders>
            <w:shd w:val="clear" w:color="auto" w:fill="auto"/>
            <w:vAlign w:val="center"/>
            <w:hideMark/>
          </w:tcPr>
          <w:p w14:paraId="67945E9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4,190</w:t>
            </w:r>
          </w:p>
        </w:tc>
        <w:tc>
          <w:tcPr>
            <w:tcW w:w="0" w:type="auto"/>
            <w:tcBorders>
              <w:top w:val="nil"/>
              <w:left w:val="nil"/>
              <w:bottom w:val="single" w:sz="4" w:space="0" w:color="auto"/>
              <w:right w:val="single" w:sz="4" w:space="0" w:color="auto"/>
            </w:tcBorders>
            <w:shd w:val="clear" w:color="auto" w:fill="auto"/>
            <w:vAlign w:val="center"/>
            <w:hideMark/>
          </w:tcPr>
          <w:p w14:paraId="41FE537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4,190</w:t>
            </w:r>
          </w:p>
        </w:tc>
        <w:tc>
          <w:tcPr>
            <w:tcW w:w="0" w:type="auto"/>
            <w:tcBorders>
              <w:top w:val="nil"/>
              <w:left w:val="nil"/>
              <w:bottom w:val="single" w:sz="4" w:space="0" w:color="auto"/>
              <w:right w:val="single" w:sz="4" w:space="0" w:color="auto"/>
            </w:tcBorders>
            <w:shd w:val="clear" w:color="auto" w:fill="auto"/>
            <w:vAlign w:val="center"/>
            <w:hideMark/>
          </w:tcPr>
          <w:p w14:paraId="54D529C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4,190</w:t>
            </w:r>
          </w:p>
        </w:tc>
        <w:tc>
          <w:tcPr>
            <w:tcW w:w="0" w:type="auto"/>
            <w:tcBorders>
              <w:top w:val="nil"/>
              <w:left w:val="nil"/>
              <w:bottom w:val="single" w:sz="4" w:space="0" w:color="auto"/>
              <w:right w:val="single" w:sz="4" w:space="0" w:color="auto"/>
            </w:tcBorders>
            <w:shd w:val="clear" w:color="auto" w:fill="auto"/>
            <w:vAlign w:val="center"/>
            <w:hideMark/>
          </w:tcPr>
          <w:p w14:paraId="10B011C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4,190</w:t>
            </w:r>
          </w:p>
        </w:tc>
        <w:tc>
          <w:tcPr>
            <w:tcW w:w="0" w:type="auto"/>
            <w:tcBorders>
              <w:top w:val="nil"/>
              <w:left w:val="nil"/>
              <w:bottom w:val="single" w:sz="4" w:space="0" w:color="auto"/>
              <w:right w:val="single" w:sz="4" w:space="0" w:color="auto"/>
            </w:tcBorders>
            <w:shd w:val="clear" w:color="auto" w:fill="auto"/>
            <w:vAlign w:val="center"/>
            <w:hideMark/>
          </w:tcPr>
          <w:p w14:paraId="4DA5F2E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4,190</w:t>
            </w:r>
          </w:p>
        </w:tc>
        <w:tc>
          <w:tcPr>
            <w:tcW w:w="0" w:type="auto"/>
            <w:tcBorders>
              <w:top w:val="nil"/>
              <w:left w:val="nil"/>
              <w:bottom w:val="single" w:sz="4" w:space="0" w:color="auto"/>
              <w:right w:val="single" w:sz="4" w:space="0" w:color="auto"/>
            </w:tcBorders>
            <w:shd w:val="clear" w:color="auto" w:fill="auto"/>
            <w:vAlign w:val="center"/>
            <w:hideMark/>
          </w:tcPr>
          <w:p w14:paraId="72636C7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4,190</w:t>
            </w:r>
          </w:p>
        </w:tc>
        <w:tc>
          <w:tcPr>
            <w:tcW w:w="0" w:type="auto"/>
            <w:tcBorders>
              <w:top w:val="nil"/>
              <w:left w:val="nil"/>
              <w:bottom w:val="single" w:sz="4" w:space="0" w:color="auto"/>
              <w:right w:val="single" w:sz="4" w:space="0" w:color="auto"/>
            </w:tcBorders>
            <w:shd w:val="clear" w:color="auto" w:fill="auto"/>
            <w:vAlign w:val="center"/>
            <w:hideMark/>
          </w:tcPr>
          <w:p w14:paraId="6B44088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4,190</w:t>
            </w:r>
          </w:p>
        </w:tc>
        <w:tc>
          <w:tcPr>
            <w:tcW w:w="0" w:type="auto"/>
            <w:tcBorders>
              <w:top w:val="nil"/>
              <w:left w:val="nil"/>
              <w:bottom w:val="single" w:sz="4" w:space="0" w:color="auto"/>
              <w:right w:val="single" w:sz="4" w:space="0" w:color="auto"/>
            </w:tcBorders>
            <w:shd w:val="clear" w:color="auto" w:fill="auto"/>
            <w:vAlign w:val="center"/>
            <w:hideMark/>
          </w:tcPr>
          <w:p w14:paraId="2C094A2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4,190</w:t>
            </w:r>
          </w:p>
        </w:tc>
        <w:tc>
          <w:tcPr>
            <w:tcW w:w="0" w:type="auto"/>
            <w:tcBorders>
              <w:top w:val="nil"/>
              <w:left w:val="nil"/>
              <w:bottom w:val="single" w:sz="4" w:space="0" w:color="auto"/>
              <w:right w:val="single" w:sz="4" w:space="0" w:color="auto"/>
            </w:tcBorders>
            <w:shd w:val="clear" w:color="auto" w:fill="auto"/>
            <w:vAlign w:val="center"/>
            <w:hideMark/>
          </w:tcPr>
          <w:p w14:paraId="7B6EFC9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4,190</w:t>
            </w:r>
          </w:p>
        </w:tc>
        <w:tc>
          <w:tcPr>
            <w:tcW w:w="0" w:type="auto"/>
            <w:tcBorders>
              <w:top w:val="nil"/>
              <w:left w:val="nil"/>
              <w:bottom w:val="single" w:sz="4" w:space="0" w:color="auto"/>
              <w:right w:val="single" w:sz="4" w:space="0" w:color="auto"/>
            </w:tcBorders>
            <w:shd w:val="clear" w:color="auto" w:fill="auto"/>
            <w:vAlign w:val="center"/>
            <w:hideMark/>
          </w:tcPr>
          <w:p w14:paraId="6BDDADD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4,190</w:t>
            </w:r>
          </w:p>
        </w:tc>
        <w:tc>
          <w:tcPr>
            <w:tcW w:w="0" w:type="auto"/>
            <w:tcBorders>
              <w:top w:val="nil"/>
              <w:left w:val="nil"/>
              <w:bottom w:val="single" w:sz="4" w:space="0" w:color="auto"/>
              <w:right w:val="single" w:sz="4" w:space="0" w:color="auto"/>
            </w:tcBorders>
            <w:shd w:val="clear" w:color="auto" w:fill="auto"/>
            <w:vAlign w:val="center"/>
            <w:hideMark/>
          </w:tcPr>
          <w:p w14:paraId="3263ABF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4,190</w:t>
            </w:r>
          </w:p>
        </w:tc>
        <w:tc>
          <w:tcPr>
            <w:tcW w:w="0" w:type="auto"/>
            <w:tcBorders>
              <w:top w:val="nil"/>
              <w:left w:val="nil"/>
              <w:bottom w:val="single" w:sz="4" w:space="0" w:color="auto"/>
              <w:right w:val="single" w:sz="4" w:space="0" w:color="auto"/>
            </w:tcBorders>
            <w:shd w:val="clear" w:color="auto" w:fill="auto"/>
            <w:vAlign w:val="center"/>
            <w:hideMark/>
          </w:tcPr>
          <w:p w14:paraId="34C8CA8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4,190</w:t>
            </w:r>
          </w:p>
        </w:tc>
        <w:tc>
          <w:tcPr>
            <w:tcW w:w="0" w:type="auto"/>
            <w:tcBorders>
              <w:top w:val="nil"/>
              <w:left w:val="nil"/>
              <w:bottom w:val="single" w:sz="4" w:space="0" w:color="auto"/>
              <w:right w:val="single" w:sz="4" w:space="0" w:color="auto"/>
            </w:tcBorders>
            <w:shd w:val="clear" w:color="auto" w:fill="auto"/>
            <w:vAlign w:val="center"/>
            <w:hideMark/>
          </w:tcPr>
          <w:p w14:paraId="160E151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4,190</w:t>
            </w:r>
          </w:p>
        </w:tc>
      </w:tr>
      <w:tr w:rsidR="00871E6F" w:rsidRPr="00871E6F" w14:paraId="5B6B79A0"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CA0F30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w:t>
            </w:r>
          </w:p>
        </w:tc>
        <w:tc>
          <w:tcPr>
            <w:tcW w:w="0" w:type="auto"/>
            <w:tcBorders>
              <w:top w:val="nil"/>
              <w:left w:val="nil"/>
              <w:bottom w:val="single" w:sz="4" w:space="0" w:color="auto"/>
              <w:right w:val="single" w:sz="4" w:space="0" w:color="auto"/>
            </w:tcBorders>
            <w:shd w:val="clear" w:color="auto" w:fill="auto"/>
            <w:vAlign w:val="center"/>
            <w:hideMark/>
          </w:tcPr>
          <w:p w14:paraId="55974567"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Затраты тепла на собственные нужды станции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274E6AA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0,056</w:t>
            </w:r>
          </w:p>
        </w:tc>
        <w:tc>
          <w:tcPr>
            <w:tcW w:w="0" w:type="auto"/>
            <w:tcBorders>
              <w:top w:val="nil"/>
              <w:left w:val="nil"/>
              <w:bottom w:val="single" w:sz="4" w:space="0" w:color="auto"/>
              <w:right w:val="single" w:sz="4" w:space="0" w:color="auto"/>
            </w:tcBorders>
            <w:shd w:val="clear" w:color="auto" w:fill="auto"/>
            <w:vAlign w:val="center"/>
            <w:hideMark/>
          </w:tcPr>
          <w:p w14:paraId="065EEB5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0,056</w:t>
            </w:r>
          </w:p>
        </w:tc>
        <w:tc>
          <w:tcPr>
            <w:tcW w:w="0" w:type="auto"/>
            <w:tcBorders>
              <w:top w:val="nil"/>
              <w:left w:val="nil"/>
              <w:bottom w:val="single" w:sz="4" w:space="0" w:color="auto"/>
              <w:right w:val="single" w:sz="4" w:space="0" w:color="auto"/>
            </w:tcBorders>
            <w:shd w:val="clear" w:color="auto" w:fill="auto"/>
            <w:vAlign w:val="center"/>
            <w:hideMark/>
          </w:tcPr>
          <w:p w14:paraId="0276BAC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0,052</w:t>
            </w:r>
          </w:p>
        </w:tc>
        <w:tc>
          <w:tcPr>
            <w:tcW w:w="0" w:type="auto"/>
            <w:tcBorders>
              <w:top w:val="nil"/>
              <w:left w:val="nil"/>
              <w:bottom w:val="single" w:sz="4" w:space="0" w:color="auto"/>
              <w:right w:val="single" w:sz="4" w:space="0" w:color="auto"/>
            </w:tcBorders>
            <w:shd w:val="clear" w:color="auto" w:fill="auto"/>
            <w:vAlign w:val="center"/>
            <w:hideMark/>
          </w:tcPr>
          <w:p w14:paraId="1FE72B4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0,061</w:t>
            </w:r>
          </w:p>
        </w:tc>
        <w:tc>
          <w:tcPr>
            <w:tcW w:w="0" w:type="auto"/>
            <w:tcBorders>
              <w:top w:val="nil"/>
              <w:left w:val="nil"/>
              <w:bottom w:val="single" w:sz="4" w:space="0" w:color="auto"/>
              <w:right w:val="single" w:sz="4" w:space="0" w:color="auto"/>
            </w:tcBorders>
            <w:shd w:val="clear" w:color="auto" w:fill="auto"/>
            <w:vAlign w:val="center"/>
            <w:hideMark/>
          </w:tcPr>
          <w:p w14:paraId="0274CA6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0,063</w:t>
            </w:r>
          </w:p>
        </w:tc>
        <w:tc>
          <w:tcPr>
            <w:tcW w:w="0" w:type="auto"/>
            <w:tcBorders>
              <w:top w:val="nil"/>
              <w:left w:val="nil"/>
              <w:bottom w:val="single" w:sz="4" w:space="0" w:color="auto"/>
              <w:right w:val="single" w:sz="4" w:space="0" w:color="auto"/>
            </w:tcBorders>
            <w:shd w:val="clear" w:color="auto" w:fill="auto"/>
            <w:vAlign w:val="center"/>
            <w:hideMark/>
          </w:tcPr>
          <w:p w14:paraId="55854F9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0,063</w:t>
            </w:r>
          </w:p>
        </w:tc>
        <w:tc>
          <w:tcPr>
            <w:tcW w:w="0" w:type="auto"/>
            <w:tcBorders>
              <w:top w:val="nil"/>
              <w:left w:val="nil"/>
              <w:bottom w:val="single" w:sz="4" w:space="0" w:color="auto"/>
              <w:right w:val="single" w:sz="4" w:space="0" w:color="auto"/>
            </w:tcBorders>
            <w:shd w:val="clear" w:color="auto" w:fill="auto"/>
            <w:vAlign w:val="center"/>
            <w:hideMark/>
          </w:tcPr>
          <w:p w14:paraId="764C52D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0,063</w:t>
            </w:r>
          </w:p>
        </w:tc>
        <w:tc>
          <w:tcPr>
            <w:tcW w:w="0" w:type="auto"/>
            <w:tcBorders>
              <w:top w:val="nil"/>
              <w:left w:val="nil"/>
              <w:bottom w:val="single" w:sz="4" w:space="0" w:color="auto"/>
              <w:right w:val="single" w:sz="4" w:space="0" w:color="auto"/>
            </w:tcBorders>
            <w:shd w:val="clear" w:color="auto" w:fill="auto"/>
            <w:vAlign w:val="center"/>
            <w:hideMark/>
          </w:tcPr>
          <w:p w14:paraId="6911F46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0,063</w:t>
            </w:r>
          </w:p>
        </w:tc>
        <w:tc>
          <w:tcPr>
            <w:tcW w:w="0" w:type="auto"/>
            <w:tcBorders>
              <w:top w:val="nil"/>
              <w:left w:val="nil"/>
              <w:bottom w:val="single" w:sz="4" w:space="0" w:color="auto"/>
              <w:right w:val="single" w:sz="4" w:space="0" w:color="auto"/>
            </w:tcBorders>
            <w:shd w:val="clear" w:color="auto" w:fill="auto"/>
            <w:vAlign w:val="center"/>
            <w:hideMark/>
          </w:tcPr>
          <w:p w14:paraId="70DA744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0,063</w:t>
            </w:r>
          </w:p>
        </w:tc>
        <w:tc>
          <w:tcPr>
            <w:tcW w:w="0" w:type="auto"/>
            <w:tcBorders>
              <w:top w:val="nil"/>
              <w:left w:val="nil"/>
              <w:bottom w:val="single" w:sz="4" w:space="0" w:color="auto"/>
              <w:right w:val="single" w:sz="4" w:space="0" w:color="auto"/>
            </w:tcBorders>
            <w:shd w:val="clear" w:color="auto" w:fill="auto"/>
            <w:vAlign w:val="center"/>
            <w:hideMark/>
          </w:tcPr>
          <w:p w14:paraId="07ABA59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0,063</w:t>
            </w:r>
          </w:p>
        </w:tc>
        <w:tc>
          <w:tcPr>
            <w:tcW w:w="0" w:type="auto"/>
            <w:tcBorders>
              <w:top w:val="nil"/>
              <w:left w:val="nil"/>
              <w:bottom w:val="single" w:sz="4" w:space="0" w:color="auto"/>
              <w:right w:val="single" w:sz="4" w:space="0" w:color="auto"/>
            </w:tcBorders>
            <w:shd w:val="clear" w:color="auto" w:fill="auto"/>
            <w:vAlign w:val="center"/>
            <w:hideMark/>
          </w:tcPr>
          <w:p w14:paraId="5EFCEEA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0,063</w:t>
            </w:r>
          </w:p>
        </w:tc>
        <w:tc>
          <w:tcPr>
            <w:tcW w:w="0" w:type="auto"/>
            <w:tcBorders>
              <w:top w:val="nil"/>
              <w:left w:val="nil"/>
              <w:bottom w:val="single" w:sz="4" w:space="0" w:color="auto"/>
              <w:right w:val="single" w:sz="4" w:space="0" w:color="auto"/>
            </w:tcBorders>
            <w:shd w:val="clear" w:color="auto" w:fill="auto"/>
            <w:vAlign w:val="center"/>
            <w:hideMark/>
          </w:tcPr>
          <w:p w14:paraId="285CFB4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0,063</w:t>
            </w:r>
          </w:p>
        </w:tc>
        <w:tc>
          <w:tcPr>
            <w:tcW w:w="0" w:type="auto"/>
            <w:tcBorders>
              <w:top w:val="nil"/>
              <w:left w:val="nil"/>
              <w:bottom w:val="single" w:sz="4" w:space="0" w:color="auto"/>
              <w:right w:val="single" w:sz="4" w:space="0" w:color="auto"/>
            </w:tcBorders>
            <w:shd w:val="clear" w:color="auto" w:fill="auto"/>
            <w:vAlign w:val="center"/>
            <w:hideMark/>
          </w:tcPr>
          <w:p w14:paraId="12208E8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0,063</w:t>
            </w:r>
          </w:p>
        </w:tc>
        <w:tc>
          <w:tcPr>
            <w:tcW w:w="0" w:type="auto"/>
            <w:tcBorders>
              <w:top w:val="nil"/>
              <w:left w:val="nil"/>
              <w:bottom w:val="single" w:sz="4" w:space="0" w:color="auto"/>
              <w:right w:val="single" w:sz="4" w:space="0" w:color="auto"/>
            </w:tcBorders>
            <w:shd w:val="clear" w:color="auto" w:fill="auto"/>
            <w:vAlign w:val="center"/>
            <w:hideMark/>
          </w:tcPr>
          <w:p w14:paraId="0608088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0,063</w:t>
            </w:r>
          </w:p>
        </w:tc>
        <w:tc>
          <w:tcPr>
            <w:tcW w:w="0" w:type="auto"/>
            <w:tcBorders>
              <w:top w:val="nil"/>
              <w:left w:val="nil"/>
              <w:bottom w:val="single" w:sz="4" w:space="0" w:color="auto"/>
              <w:right w:val="single" w:sz="4" w:space="0" w:color="auto"/>
            </w:tcBorders>
            <w:shd w:val="clear" w:color="auto" w:fill="auto"/>
            <w:vAlign w:val="center"/>
            <w:hideMark/>
          </w:tcPr>
          <w:p w14:paraId="7D3B6A0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0,063</w:t>
            </w:r>
          </w:p>
        </w:tc>
        <w:tc>
          <w:tcPr>
            <w:tcW w:w="0" w:type="auto"/>
            <w:tcBorders>
              <w:top w:val="nil"/>
              <w:left w:val="nil"/>
              <w:bottom w:val="single" w:sz="4" w:space="0" w:color="auto"/>
              <w:right w:val="single" w:sz="4" w:space="0" w:color="auto"/>
            </w:tcBorders>
            <w:shd w:val="clear" w:color="auto" w:fill="auto"/>
            <w:vAlign w:val="center"/>
            <w:hideMark/>
          </w:tcPr>
          <w:p w14:paraId="6B5F394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0,063</w:t>
            </w:r>
          </w:p>
        </w:tc>
        <w:tc>
          <w:tcPr>
            <w:tcW w:w="0" w:type="auto"/>
            <w:tcBorders>
              <w:top w:val="nil"/>
              <w:left w:val="nil"/>
              <w:bottom w:val="single" w:sz="4" w:space="0" w:color="auto"/>
              <w:right w:val="single" w:sz="4" w:space="0" w:color="auto"/>
            </w:tcBorders>
            <w:shd w:val="clear" w:color="auto" w:fill="auto"/>
            <w:vAlign w:val="center"/>
            <w:hideMark/>
          </w:tcPr>
          <w:p w14:paraId="3F243AC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0,063</w:t>
            </w:r>
          </w:p>
        </w:tc>
        <w:tc>
          <w:tcPr>
            <w:tcW w:w="0" w:type="auto"/>
            <w:tcBorders>
              <w:top w:val="nil"/>
              <w:left w:val="nil"/>
              <w:bottom w:val="single" w:sz="4" w:space="0" w:color="auto"/>
              <w:right w:val="single" w:sz="4" w:space="0" w:color="auto"/>
            </w:tcBorders>
            <w:shd w:val="clear" w:color="auto" w:fill="auto"/>
            <w:vAlign w:val="center"/>
            <w:hideMark/>
          </w:tcPr>
          <w:p w14:paraId="6BEF6E6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0,063</w:t>
            </w:r>
          </w:p>
        </w:tc>
      </w:tr>
      <w:tr w:rsidR="00871E6F" w:rsidRPr="00871E6F" w14:paraId="70A7F588"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525D40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w:t>
            </w:r>
          </w:p>
        </w:tc>
        <w:tc>
          <w:tcPr>
            <w:tcW w:w="0" w:type="auto"/>
            <w:tcBorders>
              <w:top w:val="nil"/>
              <w:left w:val="nil"/>
              <w:bottom w:val="single" w:sz="4" w:space="0" w:color="auto"/>
              <w:right w:val="single" w:sz="4" w:space="0" w:color="auto"/>
            </w:tcBorders>
            <w:shd w:val="clear" w:color="auto" w:fill="auto"/>
            <w:vAlign w:val="center"/>
            <w:hideMark/>
          </w:tcPr>
          <w:p w14:paraId="5744EA43"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Потери в тепловых сетях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09DBE9A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49E7E6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F6543F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AED13D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41E6F3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E9DDB4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8F269D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6D353A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43CA20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521C71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BDF3BD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E08287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A05F46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17E588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718157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1FBE34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74ACFF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C1A1BC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r>
      <w:tr w:rsidR="00871E6F" w:rsidRPr="00871E6F" w14:paraId="595B8495"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6835F9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w:t>
            </w:r>
          </w:p>
        </w:tc>
        <w:tc>
          <w:tcPr>
            <w:tcW w:w="0" w:type="auto"/>
            <w:tcBorders>
              <w:top w:val="nil"/>
              <w:left w:val="nil"/>
              <w:bottom w:val="single" w:sz="4" w:space="0" w:color="auto"/>
              <w:right w:val="single" w:sz="4" w:space="0" w:color="auto"/>
            </w:tcBorders>
            <w:shd w:val="clear" w:color="auto" w:fill="auto"/>
            <w:vAlign w:val="center"/>
            <w:hideMark/>
          </w:tcPr>
          <w:p w14:paraId="28F7D198"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Расчетная нагрузка на хозяйственные нужды</w:t>
            </w:r>
          </w:p>
        </w:tc>
        <w:tc>
          <w:tcPr>
            <w:tcW w:w="0" w:type="auto"/>
            <w:tcBorders>
              <w:top w:val="nil"/>
              <w:left w:val="nil"/>
              <w:bottom w:val="single" w:sz="4" w:space="0" w:color="auto"/>
              <w:right w:val="single" w:sz="4" w:space="0" w:color="auto"/>
            </w:tcBorders>
            <w:shd w:val="clear" w:color="auto" w:fill="auto"/>
            <w:vAlign w:val="center"/>
            <w:hideMark/>
          </w:tcPr>
          <w:p w14:paraId="463079A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CB8CA4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835A76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D6382B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D9B7D9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12D666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5BECD9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3E1249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F45AAD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EB8E3B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604878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6CFE15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003BEC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ABA0C9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E82D1B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BB3D8E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D958E8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D89C51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r>
      <w:tr w:rsidR="00871E6F" w:rsidRPr="00871E6F" w14:paraId="44001FF7"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6FA380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w:t>
            </w:r>
          </w:p>
        </w:tc>
        <w:tc>
          <w:tcPr>
            <w:tcW w:w="0" w:type="auto"/>
            <w:tcBorders>
              <w:top w:val="nil"/>
              <w:left w:val="nil"/>
              <w:bottom w:val="single" w:sz="4" w:space="0" w:color="auto"/>
              <w:right w:val="single" w:sz="4" w:space="0" w:color="auto"/>
            </w:tcBorders>
            <w:shd w:val="clear" w:color="auto" w:fill="auto"/>
            <w:vAlign w:val="center"/>
            <w:hideMark/>
          </w:tcPr>
          <w:p w14:paraId="684312BE"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Присоединенная договорная тепловая нагрузка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7032EC7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2,795</w:t>
            </w:r>
          </w:p>
        </w:tc>
        <w:tc>
          <w:tcPr>
            <w:tcW w:w="0" w:type="auto"/>
            <w:tcBorders>
              <w:top w:val="nil"/>
              <w:left w:val="nil"/>
              <w:bottom w:val="single" w:sz="4" w:space="0" w:color="auto"/>
              <w:right w:val="single" w:sz="4" w:space="0" w:color="auto"/>
            </w:tcBorders>
            <w:shd w:val="clear" w:color="auto" w:fill="auto"/>
            <w:vAlign w:val="center"/>
            <w:hideMark/>
          </w:tcPr>
          <w:p w14:paraId="6CA5C10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2,795</w:t>
            </w:r>
          </w:p>
        </w:tc>
        <w:tc>
          <w:tcPr>
            <w:tcW w:w="0" w:type="auto"/>
            <w:tcBorders>
              <w:top w:val="nil"/>
              <w:left w:val="nil"/>
              <w:bottom w:val="single" w:sz="4" w:space="0" w:color="auto"/>
              <w:right w:val="single" w:sz="4" w:space="0" w:color="auto"/>
            </w:tcBorders>
            <w:shd w:val="clear" w:color="auto" w:fill="auto"/>
            <w:vAlign w:val="center"/>
            <w:hideMark/>
          </w:tcPr>
          <w:p w14:paraId="2DEC28C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2,967</w:t>
            </w:r>
          </w:p>
        </w:tc>
        <w:tc>
          <w:tcPr>
            <w:tcW w:w="0" w:type="auto"/>
            <w:tcBorders>
              <w:top w:val="nil"/>
              <w:left w:val="nil"/>
              <w:bottom w:val="single" w:sz="4" w:space="0" w:color="auto"/>
              <w:right w:val="single" w:sz="4" w:space="0" w:color="auto"/>
            </w:tcBorders>
            <w:shd w:val="clear" w:color="auto" w:fill="auto"/>
            <w:vAlign w:val="center"/>
            <w:hideMark/>
          </w:tcPr>
          <w:p w14:paraId="57E61DE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3,193</w:t>
            </w:r>
          </w:p>
        </w:tc>
        <w:tc>
          <w:tcPr>
            <w:tcW w:w="0" w:type="auto"/>
            <w:tcBorders>
              <w:top w:val="nil"/>
              <w:left w:val="nil"/>
              <w:bottom w:val="single" w:sz="4" w:space="0" w:color="auto"/>
              <w:right w:val="single" w:sz="4" w:space="0" w:color="auto"/>
            </w:tcBorders>
            <w:shd w:val="clear" w:color="auto" w:fill="auto"/>
            <w:vAlign w:val="center"/>
            <w:hideMark/>
          </w:tcPr>
          <w:p w14:paraId="32163A8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3,118</w:t>
            </w:r>
          </w:p>
        </w:tc>
        <w:tc>
          <w:tcPr>
            <w:tcW w:w="0" w:type="auto"/>
            <w:tcBorders>
              <w:top w:val="nil"/>
              <w:left w:val="nil"/>
              <w:bottom w:val="single" w:sz="4" w:space="0" w:color="auto"/>
              <w:right w:val="single" w:sz="4" w:space="0" w:color="auto"/>
            </w:tcBorders>
            <w:shd w:val="clear" w:color="auto" w:fill="auto"/>
            <w:vAlign w:val="center"/>
            <w:hideMark/>
          </w:tcPr>
          <w:p w14:paraId="19D0207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3,118</w:t>
            </w:r>
          </w:p>
        </w:tc>
        <w:tc>
          <w:tcPr>
            <w:tcW w:w="0" w:type="auto"/>
            <w:tcBorders>
              <w:top w:val="nil"/>
              <w:left w:val="nil"/>
              <w:bottom w:val="single" w:sz="4" w:space="0" w:color="auto"/>
              <w:right w:val="single" w:sz="4" w:space="0" w:color="auto"/>
            </w:tcBorders>
            <w:shd w:val="clear" w:color="auto" w:fill="auto"/>
            <w:vAlign w:val="center"/>
            <w:hideMark/>
          </w:tcPr>
          <w:p w14:paraId="607948E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3,118</w:t>
            </w:r>
          </w:p>
        </w:tc>
        <w:tc>
          <w:tcPr>
            <w:tcW w:w="0" w:type="auto"/>
            <w:tcBorders>
              <w:top w:val="nil"/>
              <w:left w:val="nil"/>
              <w:bottom w:val="single" w:sz="4" w:space="0" w:color="auto"/>
              <w:right w:val="single" w:sz="4" w:space="0" w:color="auto"/>
            </w:tcBorders>
            <w:shd w:val="clear" w:color="auto" w:fill="auto"/>
            <w:vAlign w:val="center"/>
            <w:hideMark/>
          </w:tcPr>
          <w:p w14:paraId="27EE5BB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3,118</w:t>
            </w:r>
          </w:p>
        </w:tc>
        <w:tc>
          <w:tcPr>
            <w:tcW w:w="0" w:type="auto"/>
            <w:tcBorders>
              <w:top w:val="nil"/>
              <w:left w:val="nil"/>
              <w:bottom w:val="single" w:sz="4" w:space="0" w:color="auto"/>
              <w:right w:val="single" w:sz="4" w:space="0" w:color="auto"/>
            </w:tcBorders>
            <w:shd w:val="clear" w:color="auto" w:fill="auto"/>
            <w:vAlign w:val="center"/>
            <w:hideMark/>
          </w:tcPr>
          <w:p w14:paraId="7E419C9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3,118</w:t>
            </w:r>
          </w:p>
        </w:tc>
        <w:tc>
          <w:tcPr>
            <w:tcW w:w="0" w:type="auto"/>
            <w:tcBorders>
              <w:top w:val="nil"/>
              <w:left w:val="nil"/>
              <w:bottom w:val="single" w:sz="4" w:space="0" w:color="auto"/>
              <w:right w:val="single" w:sz="4" w:space="0" w:color="auto"/>
            </w:tcBorders>
            <w:shd w:val="clear" w:color="auto" w:fill="auto"/>
            <w:vAlign w:val="center"/>
            <w:hideMark/>
          </w:tcPr>
          <w:p w14:paraId="3620A17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3,118</w:t>
            </w:r>
          </w:p>
        </w:tc>
        <w:tc>
          <w:tcPr>
            <w:tcW w:w="0" w:type="auto"/>
            <w:tcBorders>
              <w:top w:val="nil"/>
              <w:left w:val="nil"/>
              <w:bottom w:val="single" w:sz="4" w:space="0" w:color="auto"/>
              <w:right w:val="single" w:sz="4" w:space="0" w:color="auto"/>
            </w:tcBorders>
            <w:shd w:val="clear" w:color="auto" w:fill="auto"/>
            <w:vAlign w:val="center"/>
            <w:hideMark/>
          </w:tcPr>
          <w:p w14:paraId="1CDF725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3,118</w:t>
            </w:r>
          </w:p>
        </w:tc>
        <w:tc>
          <w:tcPr>
            <w:tcW w:w="0" w:type="auto"/>
            <w:tcBorders>
              <w:top w:val="nil"/>
              <w:left w:val="nil"/>
              <w:bottom w:val="single" w:sz="4" w:space="0" w:color="auto"/>
              <w:right w:val="single" w:sz="4" w:space="0" w:color="auto"/>
            </w:tcBorders>
            <w:shd w:val="clear" w:color="auto" w:fill="auto"/>
            <w:vAlign w:val="center"/>
            <w:hideMark/>
          </w:tcPr>
          <w:p w14:paraId="4332C6E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3,118</w:t>
            </w:r>
          </w:p>
        </w:tc>
        <w:tc>
          <w:tcPr>
            <w:tcW w:w="0" w:type="auto"/>
            <w:tcBorders>
              <w:top w:val="nil"/>
              <w:left w:val="nil"/>
              <w:bottom w:val="single" w:sz="4" w:space="0" w:color="auto"/>
              <w:right w:val="single" w:sz="4" w:space="0" w:color="auto"/>
            </w:tcBorders>
            <w:shd w:val="clear" w:color="auto" w:fill="auto"/>
            <w:vAlign w:val="center"/>
            <w:hideMark/>
          </w:tcPr>
          <w:p w14:paraId="0E056E7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3,118</w:t>
            </w:r>
          </w:p>
        </w:tc>
        <w:tc>
          <w:tcPr>
            <w:tcW w:w="0" w:type="auto"/>
            <w:tcBorders>
              <w:top w:val="nil"/>
              <w:left w:val="nil"/>
              <w:bottom w:val="single" w:sz="4" w:space="0" w:color="auto"/>
              <w:right w:val="single" w:sz="4" w:space="0" w:color="auto"/>
            </w:tcBorders>
            <w:shd w:val="clear" w:color="auto" w:fill="auto"/>
            <w:vAlign w:val="center"/>
            <w:hideMark/>
          </w:tcPr>
          <w:p w14:paraId="016B062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3,118</w:t>
            </w:r>
          </w:p>
        </w:tc>
        <w:tc>
          <w:tcPr>
            <w:tcW w:w="0" w:type="auto"/>
            <w:tcBorders>
              <w:top w:val="nil"/>
              <w:left w:val="nil"/>
              <w:bottom w:val="single" w:sz="4" w:space="0" w:color="auto"/>
              <w:right w:val="single" w:sz="4" w:space="0" w:color="auto"/>
            </w:tcBorders>
            <w:shd w:val="clear" w:color="auto" w:fill="auto"/>
            <w:vAlign w:val="center"/>
            <w:hideMark/>
          </w:tcPr>
          <w:p w14:paraId="01D7A78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3,118</w:t>
            </w:r>
          </w:p>
        </w:tc>
        <w:tc>
          <w:tcPr>
            <w:tcW w:w="0" w:type="auto"/>
            <w:tcBorders>
              <w:top w:val="nil"/>
              <w:left w:val="nil"/>
              <w:bottom w:val="single" w:sz="4" w:space="0" w:color="auto"/>
              <w:right w:val="single" w:sz="4" w:space="0" w:color="auto"/>
            </w:tcBorders>
            <w:shd w:val="clear" w:color="auto" w:fill="auto"/>
            <w:vAlign w:val="center"/>
            <w:hideMark/>
          </w:tcPr>
          <w:p w14:paraId="49421FE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3,118</w:t>
            </w:r>
          </w:p>
        </w:tc>
        <w:tc>
          <w:tcPr>
            <w:tcW w:w="0" w:type="auto"/>
            <w:tcBorders>
              <w:top w:val="nil"/>
              <w:left w:val="nil"/>
              <w:bottom w:val="single" w:sz="4" w:space="0" w:color="auto"/>
              <w:right w:val="single" w:sz="4" w:space="0" w:color="auto"/>
            </w:tcBorders>
            <w:shd w:val="clear" w:color="auto" w:fill="auto"/>
            <w:vAlign w:val="center"/>
            <w:hideMark/>
          </w:tcPr>
          <w:p w14:paraId="08CF126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3,118</w:t>
            </w:r>
          </w:p>
        </w:tc>
        <w:tc>
          <w:tcPr>
            <w:tcW w:w="0" w:type="auto"/>
            <w:tcBorders>
              <w:top w:val="nil"/>
              <w:left w:val="nil"/>
              <w:bottom w:val="single" w:sz="4" w:space="0" w:color="auto"/>
              <w:right w:val="single" w:sz="4" w:space="0" w:color="auto"/>
            </w:tcBorders>
            <w:shd w:val="clear" w:color="auto" w:fill="auto"/>
            <w:vAlign w:val="center"/>
            <w:hideMark/>
          </w:tcPr>
          <w:p w14:paraId="0B0117F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3,118</w:t>
            </w:r>
          </w:p>
        </w:tc>
      </w:tr>
      <w:tr w:rsidR="00871E6F" w:rsidRPr="00871E6F" w14:paraId="665FB9E4"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3D70F0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6.1</w:t>
            </w:r>
          </w:p>
        </w:tc>
        <w:tc>
          <w:tcPr>
            <w:tcW w:w="0" w:type="auto"/>
            <w:tcBorders>
              <w:top w:val="nil"/>
              <w:left w:val="nil"/>
              <w:bottom w:val="single" w:sz="4" w:space="0" w:color="auto"/>
              <w:right w:val="single" w:sz="4" w:space="0" w:color="auto"/>
            </w:tcBorders>
            <w:shd w:val="clear" w:color="auto" w:fill="auto"/>
            <w:vAlign w:val="center"/>
            <w:hideMark/>
          </w:tcPr>
          <w:p w14:paraId="7C68B0F8"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отопление</w:t>
            </w:r>
          </w:p>
        </w:tc>
        <w:tc>
          <w:tcPr>
            <w:tcW w:w="0" w:type="auto"/>
            <w:tcBorders>
              <w:top w:val="nil"/>
              <w:left w:val="nil"/>
              <w:bottom w:val="single" w:sz="4" w:space="0" w:color="auto"/>
              <w:right w:val="single" w:sz="4" w:space="0" w:color="auto"/>
            </w:tcBorders>
            <w:shd w:val="clear" w:color="auto" w:fill="auto"/>
            <w:vAlign w:val="center"/>
            <w:hideMark/>
          </w:tcPr>
          <w:p w14:paraId="575A1F1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2,640</w:t>
            </w:r>
          </w:p>
        </w:tc>
        <w:tc>
          <w:tcPr>
            <w:tcW w:w="0" w:type="auto"/>
            <w:tcBorders>
              <w:top w:val="nil"/>
              <w:left w:val="nil"/>
              <w:bottom w:val="single" w:sz="4" w:space="0" w:color="auto"/>
              <w:right w:val="single" w:sz="4" w:space="0" w:color="auto"/>
            </w:tcBorders>
            <w:shd w:val="clear" w:color="auto" w:fill="auto"/>
            <w:vAlign w:val="center"/>
            <w:hideMark/>
          </w:tcPr>
          <w:p w14:paraId="37679F1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2,640</w:t>
            </w:r>
          </w:p>
        </w:tc>
        <w:tc>
          <w:tcPr>
            <w:tcW w:w="0" w:type="auto"/>
            <w:tcBorders>
              <w:top w:val="nil"/>
              <w:left w:val="nil"/>
              <w:bottom w:val="single" w:sz="4" w:space="0" w:color="auto"/>
              <w:right w:val="single" w:sz="4" w:space="0" w:color="auto"/>
            </w:tcBorders>
            <w:shd w:val="clear" w:color="auto" w:fill="auto"/>
            <w:vAlign w:val="center"/>
            <w:hideMark/>
          </w:tcPr>
          <w:p w14:paraId="1D4EA76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2,692</w:t>
            </w:r>
          </w:p>
        </w:tc>
        <w:tc>
          <w:tcPr>
            <w:tcW w:w="0" w:type="auto"/>
            <w:tcBorders>
              <w:top w:val="nil"/>
              <w:left w:val="nil"/>
              <w:bottom w:val="single" w:sz="4" w:space="0" w:color="auto"/>
              <w:right w:val="single" w:sz="4" w:space="0" w:color="auto"/>
            </w:tcBorders>
            <w:shd w:val="clear" w:color="auto" w:fill="auto"/>
            <w:vAlign w:val="center"/>
            <w:hideMark/>
          </w:tcPr>
          <w:p w14:paraId="6D7995F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2,537</w:t>
            </w:r>
          </w:p>
        </w:tc>
        <w:tc>
          <w:tcPr>
            <w:tcW w:w="0" w:type="auto"/>
            <w:tcBorders>
              <w:top w:val="nil"/>
              <w:left w:val="nil"/>
              <w:bottom w:val="single" w:sz="4" w:space="0" w:color="auto"/>
              <w:right w:val="single" w:sz="4" w:space="0" w:color="auto"/>
            </w:tcBorders>
            <w:shd w:val="clear" w:color="auto" w:fill="auto"/>
            <w:vAlign w:val="center"/>
            <w:hideMark/>
          </w:tcPr>
          <w:p w14:paraId="6C7A829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2,298</w:t>
            </w:r>
          </w:p>
        </w:tc>
        <w:tc>
          <w:tcPr>
            <w:tcW w:w="0" w:type="auto"/>
            <w:tcBorders>
              <w:top w:val="nil"/>
              <w:left w:val="nil"/>
              <w:bottom w:val="single" w:sz="4" w:space="0" w:color="auto"/>
              <w:right w:val="single" w:sz="4" w:space="0" w:color="auto"/>
            </w:tcBorders>
            <w:shd w:val="clear" w:color="auto" w:fill="auto"/>
            <w:vAlign w:val="center"/>
            <w:hideMark/>
          </w:tcPr>
          <w:p w14:paraId="32EFAEB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2,298</w:t>
            </w:r>
          </w:p>
        </w:tc>
        <w:tc>
          <w:tcPr>
            <w:tcW w:w="0" w:type="auto"/>
            <w:tcBorders>
              <w:top w:val="nil"/>
              <w:left w:val="nil"/>
              <w:bottom w:val="single" w:sz="4" w:space="0" w:color="auto"/>
              <w:right w:val="single" w:sz="4" w:space="0" w:color="auto"/>
            </w:tcBorders>
            <w:shd w:val="clear" w:color="auto" w:fill="auto"/>
            <w:vAlign w:val="center"/>
            <w:hideMark/>
          </w:tcPr>
          <w:p w14:paraId="300FA68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2,298</w:t>
            </w:r>
          </w:p>
        </w:tc>
        <w:tc>
          <w:tcPr>
            <w:tcW w:w="0" w:type="auto"/>
            <w:tcBorders>
              <w:top w:val="nil"/>
              <w:left w:val="nil"/>
              <w:bottom w:val="single" w:sz="4" w:space="0" w:color="auto"/>
              <w:right w:val="single" w:sz="4" w:space="0" w:color="auto"/>
            </w:tcBorders>
            <w:shd w:val="clear" w:color="auto" w:fill="auto"/>
            <w:vAlign w:val="center"/>
            <w:hideMark/>
          </w:tcPr>
          <w:p w14:paraId="6374A4B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2,298</w:t>
            </w:r>
          </w:p>
        </w:tc>
        <w:tc>
          <w:tcPr>
            <w:tcW w:w="0" w:type="auto"/>
            <w:tcBorders>
              <w:top w:val="nil"/>
              <w:left w:val="nil"/>
              <w:bottom w:val="single" w:sz="4" w:space="0" w:color="auto"/>
              <w:right w:val="single" w:sz="4" w:space="0" w:color="auto"/>
            </w:tcBorders>
            <w:shd w:val="clear" w:color="auto" w:fill="auto"/>
            <w:vAlign w:val="center"/>
            <w:hideMark/>
          </w:tcPr>
          <w:p w14:paraId="0CE0F81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2,298</w:t>
            </w:r>
          </w:p>
        </w:tc>
        <w:tc>
          <w:tcPr>
            <w:tcW w:w="0" w:type="auto"/>
            <w:tcBorders>
              <w:top w:val="nil"/>
              <w:left w:val="nil"/>
              <w:bottom w:val="single" w:sz="4" w:space="0" w:color="auto"/>
              <w:right w:val="single" w:sz="4" w:space="0" w:color="auto"/>
            </w:tcBorders>
            <w:shd w:val="clear" w:color="auto" w:fill="auto"/>
            <w:vAlign w:val="center"/>
            <w:hideMark/>
          </w:tcPr>
          <w:p w14:paraId="2D9AA03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2,298</w:t>
            </w:r>
          </w:p>
        </w:tc>
        <w:tc>
          <w:tcPr>
            <w:tcW w:w="0" w:type="auto"/>
            <w:tcBorders>
              <w:top w:val="nil"/>
              <w:left w:val="nil"/>
              <w:bottom w:val="single" w:sz="4" w:space="0" w:color="auto"/>
              <w:right w:val="single" w:sz="4" w:space="0" w:color="auto"/>
            </w:tcBorders>
            <w:shd w:val="clear" w:color="auto" w:fill="auto"/>
            <w:vAlign w:val="center"/>
            <w:hideMark/>
          </w:tcPr>
          <w:p w14:paraId="20011C4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2,298</w:t>
            </w:r>
          </w:p>
        </w:tc>
        <w:tc>
          <w:tcPr>
            <w:tcW w:w="0" w:type="auto"/>
            <w:tcBorders>
              <w:top w:val="nil"/>
              <w:left w:val="nil"/>
              <w:bottom w:val="single" w:sz="4" w:space="0" w:color="auto"/>
              <w:right w:val="single" w:sz="4" w:space="0" w:color="auto"/>
            </w:tcBorders>
            <w:shd w:val="clear" w:color="auto" w:fill="auto"/>
            <w:vAlign w:val="center"/>
            <w:hideMark/>
          </w:tcPr>
          <w:p w14:paraId="65A5748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2,298</w:t>
            </w:r>
          </w:p>
        </w:tc>
        <w:tc>
          <w:tcPr>
            <w:tcW w:w="0" w:type="auto"/>
            <w:tcBorders>
              <w:top w:val="nil"/>
              <w:left w:val="nil"/>
              <w:bottom w:val="single" w:sz="4" w:space="0" w:color="auto"/>
              <w:right w:val="single" w:sz="4" w:space="0" w:color="auto"/>
            </w:tcBorders>
            <w:shd w:val="clear" w:color="auto" w:fill="auto"/>
            <w:vAlign w:val="center"/>
            <w:hideMark/>
          </w:tcPr>
          <w:p w14:paraId="177532F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2,298</w:t>
            </w:r>
          </w:p>
        </w:tc>
        <w:tc>
          <w:tcPr>
            <w:tcW w:w="0" w:type="auto"/>
            <w:tcBorders>
              <w:top w:val="nil"/>
              <w:left w:val="nil"/>
              <w:bottom w:val="single" w:sz="4" w:space="0" w:color="auto"/>
              <w:right w:val="single" w:sz="4" w:space="0" w:color="auto"/>
            </w:tcBorders>
            <w:shd w:val="clear" w:color="auto" w:fill="auto"/>
            <w:vAlign w:val="center"/>
            <w:hideMark/>
          </w:tcPr>
          <w:p w14:paraId="0632181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2,298</w:t>
            </w:r>
          </w:p>
        </w:tc>
        <w:tc>
          <w:tcPr>
            <w:tcW w:w="0" w:type="auto"/>
            <w:tcBorders>
              <w:top w:val="nil"/>
              <w:left w:val="nil"/>
              <w:bottom w:val="single" w:sz="4" w:space="0" w:color="auto"/>
              <w:right w:val="single" w:sz="4" w:space="0" w:color="auto"/>
            </w:tcBorders>
            <w:shd w:val="clear" w:color="auto" w:fill="auto"/>
            <w:vAlign w:val="center"/>
            <w:hideMark/>
          </w:tcPr>
          <w:p w14:paraId="4AD2C75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2,298</w:t>
            </w:r>
          </w:p>
        </w:tc>
        <w:tc>
          <w:tcPr>
            <w:tcW w:w="0" w:type="auto"/>
            <w:tcBorders>
              <w:top w:val="nil"/>
              <w:left w:val="nil"/>
              <w:bottom w:val="single" w:sz="4" w:space="0" w:color="auto"/>
              <w:right w:val="single" w:sz="4" w:space="0" w:color="auto"/>
            </w:tcBorders>
            <w:shd w:val="clear" w:color="auto" w:fill="auto"/>
            <w:vAlign w:val="center"/>
            <w:hideMark/>
          </w:tcPr>
          <w:p w14:paraId="1336ACD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2,298</w:t>
            </w:r>
          </w:p>
        </w:tc>
        <w:tc>
          <w:tcPr>
            <w:tcW w:w="0" w:type="auto"/>
            <w:tcBorders>
              <w:top w:val="nil"/>
              <w:left w:val="nil"/>
              <w:bottom w:val="single" w:sz="4" w:space="0" w:color="auto"/>
              <w:right w:val="single" w:sz="4" w:space="0" w:color="auto"/>
            </w:tcBorders>
            <w:shd w:val="clear" w:color="auto" w:fill="auto"/>
            <w:vAlign w:val="center"/>
            <w:hideMark/>
          </w:tcPr>
          <w:p w14:paraId="3391E2E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2,298</w:t>
            </w:r>
          </w:p>
        </w:tc>
        <w:tc>
          <w:tcPr>
            <w:tcW w:w="0" w:type="auto"/>
            <w:tcBorders>
              <w:top w:val="nil"/>
              <w:left w:val="nil"/>
              <w:bottom w:val="single" w:sz="4" w:space="0" w:color="auto"/>
              <w:right w:val="single" w:sz="4" w:space="0" w:color="auto"/>
            </w:tcBorders>
            <w:shd w:val="clear" w:color="auto" w:fill="auto"/>
            <w:vAlign w:val="center"/>
            <w:hideMark/>
          </w:tcPr>
          <w:p w14:paraId="7EBAFBE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2,298</w:t>
            </w:r>
          </w:p>
        </w:tc>
      </w:tr>
      <w:tr w:rsidR="00871E6F" w:rsidRPr="00871E6F" w14:paraId="0CE94AA5"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16B575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6.2</w:t>
            </w:r>
          </w:p>
        </w:tc>
        <w:tc>
          <w:tcPr>
            <w:tcW w:w="0" w:type="auto"/>
            <w:tcBorders>
              <w:top w:val="nil"/>
              <w:left w:val="nil"/>
              <w:bottom w:val="single" w:sz="4" w:space="0" w:color="auto"/>
              <w:right w:val="single" w:sz="4" w:space="0" w:color="auto"/>
            </w:tcBorders>
            <w:shd w:val="clear" w:color="auto" w:fill="auto"/>
            <w:vAlign w:val="center"/>
            <w:hideMark/>
          </w:tcPr>
          <w:p w14:paraId="0E027395"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вентиляция</w:t>
            </w:r>
          </w:p>
        </w:tc>
        <w:tc>
          <w:tcPr>
            <w:tcW w:w="0" w:type="auto"/>
            <w:tcBorders>
              <w:top w:val="nil"/>
              <w:left w:val="nil"/>
              <w:bottom w:val="single" w:sz="4" w:space="0" w:color="auto"/>
              <w:right w:val="single" w:sz="4" w:space="0" w:color="auto"/>
            </w:tcBorders>
            <w:shd w:val="clear" w:color="auto" w:fill="auto"/>
            <w:vAlign w:val="center"/>
            <w:hideMark/>
          </w:tcPr>
          <w:p w14:paraId="0F18DFD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0,155</w:t>
            </w:r>
          </w:p>
        </w:tc>
        <w:tc>
          <w:tcPr>
            <w:tcW w:w="0" w:type="auto"/>
            <w:tcBorders>
              <w:top w:val="nil"/>
              <w:left w:val="nil"/>
              <w:bottom w:val="single" w:sz="4" w:space="0" w:color="auto"/>
              <w:right w:val="single" w:sz="4" w:space="0" w:color="auto"/>
            </w:tcBorders>
            <w:shd w:val="clear" w:color="auto" w:fill="auto"/>
            <w:vAlign w:val="center"/>
            <w:hideMark/>
          </w:tcPr>
          <w:p w14:paraId="48500FB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0,155</w:t>
            </w:r>
          </w:p>
        </w:tc>
        <w:tc>
          <w:tcPr>
            <w:tcW w:w="0" w:type="auto"/>
            <w:tcBorders>
              <w:top w:val="nil"/>
              <w:left w:val="nil"/>
              <w:bottom w:val="single" w:sz="4" w:space="0" w:color="auto"/>
              <w:right w:val="single" w:sz="4" w:space="0" w:color="auto"/>
            </w:tcBorders>
            <w:shd w:val="clear" w:color="auto" w:fill="auto"/>
            <w:vAlign w:val="center"/>
            <w:hideMark/>
          </w:tcPr>
          <w:p w14:paraId="4278929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0,275</w:t>
            </w:r>
          </w:p>
        </w:tc>
        <w:tc>
          <w:tcPr>
            <w:tcW w:w="0" w:type="auto"/>
            <w:tcBorders>
              <w:top w:val="nil"/>
              <w:left w:val="nil"/>
              <w:bottom w:val="single" w:sz="4" w:space="0" w:color="auto"/>
              <w:right w:val="single" w:sz="4" w:space="0" w:color="auto"/>
            </w:tcBorders>
            <w:shd w:val="clear" w:color="auto" w:fill="auto"/>
            <w:vAlign w:val="center"/>
            <w:hideMark/>
          </w:tcPr>
          <w:p w14:paraId="269BE98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0,410</w:t>
            </w:r>
          </w:p>
        </w:tc>
        <w:tc>
          <w:tcPr>
            <w:tcW w:w="0" w:type="auto"/>
            <w:tcBorders>
              <w:top w:val="nil"/>
              <w:left w:val="nil"/>
              <w:bottom w:val="single" w:sz="4" w:space="0" w:color="auto"/>
              <w:right w:val="single" w:sz="4" w:space="0" w:color="auto"/>
            </w:tcBorders>
            <w:shd w:val="clear" w:color="auto" w:fill="auto"/>
            <w:vAlign w:val="center"/>
            <w:hideMark/>
          </w:tcPr>
          <w:p w14:paraId="465A5E2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0,509</w:t>
            </w:r>
          </w:p>
        </w:tc>
        <w:tc>
          <w:tcPr>
            <w:tcW w:w="0" w:type="auto"/>
            <w:tcBorders>
              <w:top w:val="nil"/>
              <w:left w:val="nil"/>
              <w:bottom w:val="single" w:sz="4" w:space="0" w:color="auto"/>
              <w:right w:val="single" w:sz="4" w:space="0" w:color="auto"/>
            </w:tcBorders>
            <w:shd w:val="clear" w:color="auto" w:fill="auto"/>
            <w:vAlign w:val="center"/>
            <w:hideMark/>
          </w:tcPr>
          <w:p w14:paraId="13DB831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0,509</w:t>
            </w:r>
          </w:p>
        </w:tc>
        <w:tc>
          <w:tcPr>
            <w:tcW w:w="0" w:type="auto"/>
            <w:tcBorders>
              <w:top w:val="nil"/>
              <w:left w:val="nil"/>
              <w:bottom w:val="single" w:sz="4" w:space="0" w:color="auto"/>
              <w:right w:val="single" w:sz="4" w:space="0" w:color="auto"/>
            </w:tcBorders>
            <w:shd w:val="clear" w:color="auto" w:fill="auto"/>
            <w:vAlign w:val="center"/>
            <w:hideMark/>
          </w:tcPr>
          <w:p w14:paraId="67400F2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0,509</w:t>
            </w:r>
          </w:p>
        </w:tc>
        <w:tc>
          <w:tcPr>
            <w:tcW w:w="0" w:type="auto"/>
            <w:tcBorders>
              <w:top w:val="nil"/>
              <w:left w:val="nil"/>
              <w:bottom w:val="single" w:sz="4" w:space="0" w:color="auto"/>
              <w:right w:val="single" w:sz="4" w:space="0" w:color="auto"/>
            </w:tcBorders>
            <w:shd w:val="clear" w:color="auto" w:fill="auto"/>
            <w:vAlign w:val="center"/>
            <w:hideMark/>
          </w:tcPr>
          <w:p w14:paraId="1F91F4D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0,509</w:t>
            </w:r>
          </w:p>
        </w:tc>
        <w:tc>
          <w:tcPr>
            <w:tcW w:w="0" w:type="auto"/>
            <w:tcBorders>
              <w:top w:val="nil"/>
              <w:left w:val="nil"/>
              <w:bottom w:val="single" w:sz="4" w:space="0" w:color="auto"/>
              <w:right w:val="single" w:sz="4" w:space="0" w:color="auto"/>
            </w:tcBorders>
            <w:shd w:val="clear" w:color="auto" w:fill="auto"/>
            <w:vAlign w:val="center"/>
            <w:hideMark/>
          </w:tcPr>
          <w:p w14:paraId="3D6A428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0,509</w:t>
            </w:r>
          </w:p>
        </w:tc>
        <w:tc>
          <w:tcPr>
            <w:tcW w:w="0" w:type="auto"/>
            <w:tcBorders>
              <w:top w:val="nil"/>
              <w:left w:val="nil"/>
              <w:bottom w:val="single" w:sz="4" w:space="0" w:color="auto"/>
              <w:right w:val="single" w:sz="4" w:space="0" w:color="auto"/>
            </w:tcBorders>
            <w:shd w:val="clear" w:color="auto" w:fill="auto"/>
            <w:vAlign w:val="center"/>
            <w:hideMark/>
          </w:tcPr>
          <w:p w14:paraId="30881DC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0,509</w:t>
            </w:r>
          </w:p>
        </w:tc>
        <w:tc>
          <w:tcPr>
            <w:tcW w:w="0" w:type="auto"/>
            <w:tcBorders>
              <w:top w:val="nil"/>
              <w:left w:val="nil"/>
              <w:bottom w:val="single" w:sz="4" w:space="0" w:color="auto"/>
              <w:right w:val="single" w:sz="4" w:space="0" w:color="auto"/>
            </w:tcBorders>
            <w:shd w:val="clear" w:color="auto" w:fill="auto"/>
            <w:vAlign w:val="center"/>
            <w:hideMark/>
          </w:tcPr>
          <w:p w14:paraId="70EA124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0,509</w:t>
            </w:r>
          </w:p>
        </w:tc>
        <w:tc>
          <w:tcPr>
            <w:tcW w:w="0" w:type="auto"/>
            <w:tcBorders>
              <w:top w:val="nil"/>
              <w:left w:val="nil"/>
              <w:bottom w:val="single" w:sz="4" w:space="0" w:color="auto"/>
              <w:right w:val="single" w:sz="4" w:space="0" w:color="auto"/>
            </w:tcBorders>
            <w:shd w:val="clear" w:color="auto" w:fill="auto"/>
            <w:vAlign w:val="center"/>
            <w:hideMark/>
          </w:tcPr>
          <w:p w14:paraId="5ECB611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0,509</w:t>
            </w:r>
          </w:p>
        </w:tc>
        <w:tc>
          <w:tcPr>
            <w:tcW w:w="0" w:type="auto"/>
            <w:tcBorders>
              <w:top w:val="nil"/>
              <w:left w:val="nil"/>
              <w:bottom w:val="single" w:sz="4" w:space="0" w:color="auto"/>
              <w:right w:val="single" w:sz="4" w:space="0" w:color="auto"/>
            </w:tcBorders>
            <w:shd w:val="clear" w:color="auto" w:fill="auto"/>
            <w:vAlign w:val="center"/>
            <w:hideMark/>
          </w:tcPr>
          <w:p w14:paraId="3B57A30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0,509</w:t>
            </w:r>
          </w:p>
        </w:tc>
        <w:tc>
          <w:tcPr>
            <w:tcW w:w="0" w:type="auto"/>
            <w:tcBorders>
              <w:top w:val="nil"/>
              <w:left w:val="nil"/>
              <w:bottom w:val="single" w:sz="4" w:space="0" w:color="auto"/>
              <w:right w:val="single" w:sz="4" w:space="0" w:color="auto"/>
            </w:tcBorders>
            <w:shd w:val="clear" w:color="auto" w:fill="auto"/>
            <w:vAlign w:val="center"/>
            <w:hideMark/>
          </w:tcPr>
          <w:p w14:paraId="2C15A22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0,509</w:t>
            </w:r>
          </w:p>
        </w:tc>
        <w:tc>
          <w:tcPr>
            <w:tcW w:w="0" w:type="auto"/>
            <w:tcBorders>
              <w:top w:val="nil"/>
              <w:left w:val="nil"/>
              <w:bottom w:val="single" w:sz="4" w:space="0" w:color="auto"/>
              <w:right w:val="single" w:sz="4" w:space="0" w:color="auto"/>
            </w:tcBorders>
            <w:shd w:val="clear" w:color="auto" w:fill="auto"/>
            <w:vAlign w:val="center"/>
            <w:hideMark/>
          </w:tcPr>
          <w:p w14:paraId="54F97F0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0,509</w:t>
            </w:r>
          </w:p>
        </w:tc>
        <w:tc>
          <w:tcPr>
            <w:tcW w:w="0" w:type="auto"/>
            <w:tcBorders>
              <w:top w:val="nil"/>
              <w:left w:val="nil"/>
              <w:bottom w:val="single" w:sz="4" w:space="0" w:color="auto"/>
              <w:right w:val="single" w:sz="4" w:space="0" w:color="auto"/>
            </w:tcBorders>
            <w:shd w:val="clear" w:color="auto" w:fill="auto"/>
            <w:vAlign w:val="center"/>
            <w:hideMark/>
          </w:tcPr>
          <w:p w14:paraId="028A8AA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0,509</w:t>
            </w:r>
          </w:p>
        </w:tc>
        <w:tc>
          <w:tcPr>
            <w:tcW w:w="0" w:type="auto"/>
            <w:tcBorders>
              <w:top w:val="nil"/>
              <w:left w:val="nil"/>
              <w:bottom w:val="single" w:sz="4" w:space="0" w:color="auto"/>
              <w:right w:val="single" w:sz="4" w:space="0" w:color="auto"/>
            </w:tcBorders>
            <w:shd w:val="clear" w:color="auto" w:fill="auto"/>
            <w:vAlign w:val="center"/>
            <w:hideMark/>
          </w:tcPr>
          <w:p w14:paraId="17F700F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0,509</w:t>
            </w:r>
          </w:p>
        </w:tc>
        <w:tc>
          <w:tcPr>
            <w:tcW w:w="0" w:type="auto"/>
            <w:tcBorders>
              <w:top w:val="nil"/>
              <w:left w:val="nil"/>
              <w:bottom w:val="single" w:sz="4" w:space="0" w:color="auto"/>
              <w:right w:val="single" w:sz="4" w:space="0" w:color="auto"/>
            </w:tcBorders>
            <w:shd w:val="clear" w:color="auto" w:fill="auto"/>
            <w:vAlign w:val="center"/>
            <w:hideMark/>
          </w:tcPr>
          <w:p w14:paraId="79ECCFB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0,509</w:t>
            </w:r>
          </w:p>
        </w:tc>
      </w:tr>
      <w:tr w:rsidR="00871E6F" w:rsidRPr="00871E6F" w14:paraId="060E0950"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CE1410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6.3</w:t>
            </w:r>
          </w:p>
        </w:tc>
        <w:tc>
          <w:tcPr>
            <w:tcW w:w="0" w:type="auto"/>
            <w:tcBorders>
              <w:top w:val="nil"/>
              <w:left w:val="nil"/>
              <w:bottom w:val="single" w:sz="4" w:space="0" w:color="auto"/>
              <w:right w:val="single" w:sz="4" w:space="0" w:color="auto"/>
            </w:tcBorders>
            <w:shd w:val="clear" w:color="auto" w:fill="auto"/>
            <w:vAlign w:val="center"/>
            <w:hideMark/>
          </w:tcPr>
          <w:p w14:paraId="1888A660"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горячее водоснабжение</w:t>
            </w:r>
          </w:p>
        </w:tc>
        <w:tc>
          <w:tcPr>
            <w:tcW w:w="0" w:type="auto"/>
            <w:tcBorders>
              <w:top w:val="nil"/>
              <w:left w:val="nil"/>
              <w:bottom w:val="single" w:sz="4" w:space="0" w:color="auto"/>
              <w:right w:val="single" w:sz="4" w:space="0" w:color="auto"/>
            </w:tcBorders>
            <w:shd w:val="clear" w:color="auto" w:fill="auto"/>
            <w:vAlign w:val="center"/>
            <w:hideMark/>
          </w:tcPr>
          <w:p w14:paraId="4D637C0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C99F97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A057EF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FE5818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0,247</w:t>
            </w:r>
          </w:p>
        </w:tc>
        <w:tc>
          <w:tcPr>
            <w:tcW w:w="0" w:type="auto"/>
            <w:tcBorders>
              <w:top w:val="nil"/>
              <w:left w:val="nil"/>
              <w:bottom w:val="single" w:sz="4" w:space="0" w:color="auto"/>
              <w:right w:val="single" w:sz="4" w:space="0" w:color="auto"/>
            </w:tcBorders>
            <w:shd w:val="clear" w:color="auto" w:fill="auto"/>
            <w:vAlign w:val="center"/>
            <w:hideMark/>
          </w:tcPr>
          <w:p w14:paraId="22A62AA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0,311</w:t>
            </w:r>
          </w:p>
        </w:tc>
        <w:tc>
          <w:tcPr>
            <w:tcW w:w="0" w:type="auto"/>
            <w:tcBorders>
              <w:top w:val="nil"/>
              <w:left w:val="nil"/>
              <w:bottom w:val="single" w:sz="4" w:space="0" w:color="auto"/>
              <w:right w:val="single" w:sz="4" w:space="0" w:color="auto"/>
            </w:tcBorders>
            <w:shd w:val="clear" w:color="auto" w:fill="auto"/>
            <w:vAlign w:val="center"/>
            <w:hideMark/>
          </w:tcPr>
          <w:p w14:paraId="5BBEF4A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0,311</w:t>
            </w:r>
          </w:p>
        </w:tc>
        <w:tc>
          <w:tcPr>
            <w:tcW w:w="0" w:type="auto"/>
            <w:tcBorders>
              <w:top w:val="nil"/>
              <w:left w:val="nil"/>
              <w:bottom w:val="single" w:sz="4" w:space="0" w:color="auto"/>
              <w:right w:val="single" w:sz="4" w:space="0" w:color="auto"/>
            </w:tcBorders>
            <w:shd w:val="clear" w:color="auto" w:fill="auto"/>
            <w:vAlign w:val="center"/>
            <w:hideMark/>
          </w:tcPr>
          <w:p w14:paraId="47BC760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0,311</w:t>
            </w:r>
          </w:p>
        </w:tc>
        <w:tc>
          <w:tcPr>
            <w:tcW w:w="0" w:type="auto"/>
            <w:tcBorders>
              <w:top w:val="nil"/>
              <w:left w:val="nil"/>
              <w:bottom w:val="single" w:sz="4" w:space="0" w:color="auto"/>
              <w:right w:val="single" w:sz="4" w:space="0" w:color="auto"/>
            </w:tcBorders>
            <w:shd w:val="clear" w:color="auto" w:fill="auto"/>
            <w:vAlign w:val="center"/>
            <w:hideMark/>
          </w:tcPr>
          <w:p w14:paraId="240979D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0,311</w:t>
            </w:r>
          </w:p>
        </w:tc>
        <w:tc>
          <w:tcPr>
            <w:tcW w:w="0" w:type="auto"/>
            <w:tcBorders>
              <w:top w:val="nil"/>
              <w:left w:val="nil"/>
              <w:bottom w:val="single" w:sz="4" w:space="0" w:color="auto"/>
              <w:right w:val="single" w:sz="4" w:space="0" w:color="auto"/>
            </w:tcBorders>
            <w:shd w:val="clear" w:color="auto" w:fill="auto"/>
            <w:vAlign w:val="center"/>
            <w:hideMark/>
          </w:tcPr>
          <w:p w14:paraId="1A94BC0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0,311</w:t>
            </w:r>
          </w:p>
        </w:tc>
        <w:tc>
          <w:tcPr>
            <w:tcW w:w="0" w:type="auto"/>
            <w:tcBorders>
              <w:top w:val="nil"/>
              <w:left w:val="nil"/>
              <w:bottom w:val="single" w:sz="4" w:space="0" w:color="auto"/>
              <w:right w:val="single" w:sz="4" w:space="0" w:color="auto"/>
            </w:tcBorders>
            <w:shd w:val="clear" w:color="auto" w:fill="auto"/>
            <w:vAlign w:val="center"/>
            <w:hideMark/>
          </w:tcPr>
          <w:p w14:paraId="56FEEB0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0,311</w:t>
            </w:r>
          </w:p>
        </w:tc>
        <w:tc>
          <w:tcPr>
            <w:tcW w:w="0" w:type="auto"/>
            <w:tcBorders>
              <w:top w:val="nil"/>
              <w:left w:val="nil"/>
              <w:bottom w:val="single" w:sz="4" w:space="0" w:color="auto"/>
              <w:right w:val="single" w:sz="4" w:space="0" w:color="auto"/>
            </w:tcBorders>
            <w:shd w:val="clear" w:color="auto" w:fill="auto"/>
            <w:vAlign w:val="center"/>
            <w:hideMark/>
          </w:tcPr>
          <w:p w14:paraId="0C8A6C9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0,311</w:t>
            </w:r>
          </w:p>
        </w:tc>
        <w:tc>
          <w:tcPr>
            <w:tcW w:w="0" w:type="auto"/>
            <w:tcBorders>
              <w:top w:val="nil"/>
              <w:left w:val="nil"/>
              <w:bottom w:val="single" w:sz="4" w:space="0" w:color="auto"/>
              <w:right w:val="single" w:sz="4" w:space="0" w:color="auto"/>
            </w:tcBorders>
            <w:shd w:val="clear" w:color="auto" w:fill="auto"/>
            <w:vAlign w:val="center"/>
            <w:hideMark/>
          </w:tcPr>
          <w:p w14:paraId="3575A86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0,311</w:t>
            </w:r>
          </w:p>
        </w:tc>
        <w:tc>
          <w:tcPr>
            <w:tcW w:w="0" w:type="auto"/>
            <w:tcBorders>
              <w:top w:val="nil"/>
              <w:left w:val="nil"/>
              <w:bottom w:val="single" w:sz="4" w:space="0" w:color="auto"/>
              <w:right w:val="single" w:sz="4" w:space="0" w:color="auto"/>
            </w:tcBorders>
            <w:shd w:val="clear" w:color="auto" w:fill="auto"/>
            <w:vAlign w:val="center"/>
            <w:hideMark/>
          </w:tcPr>
          <w:p w14:paraId="7DCABB2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0,311</w:t>
            </w:r>
          </w:p>
        </w:tc>
        <w:tc>
          <w:tcPr>
            <w:tcW w:w="0" w:type="auto"/>
            <w:tcBorders>
              <w:top w:val="nil"/>
              <w:left w:val="nil"/>
              <w:bottom w:val="single" w:sz="4" w:space="0" w:color="auto"/>
              <w:right w:val="single" w:sz="4" w:space="0" w:color="auto"/>
            </w:tcBorders>
            <w:shd w:val="clear" w:color="auto" w:fill="auto"/>
            <w:vAlign w:val="center"/>
            <w:hideMark/>
          </w:tcPr>
          <w:p w14:paraId="6579CBE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0,311</w:t>
            </w:r>
          </w:p>
        </w:tc>
        <w:tc>
          <w:tcPr>
            <w:tcW w:w="0" w:type="auto"/>
            <w:tcBorders>
              <w:top w:val="nil"/>
              <w:left w:val="nil"/>
              <w:bottom w:val="single" w:sz="4" w:space="0" w:color="auto"/>
              <w:right w:val="single" w:sz="4" w:space="0" w:color="auto"/>
            </w:tcBorders>
            <w:shd w:val="clear" w:color="auto" w:fill="auto"/>
            <w:vAlign w:val="center"/>
            <w:hideMark/>
          </w:tcPr>
          <w:p w14:paraId="0C908B4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0,311</w:t>
            </w:r>
          </w:p>
        </w:tc>
        <w:tc>
          <w:tcPr>
            <w:tcW w:w="0" w:type="auto"/>
            <w:tcBorders>
              <w:top w:val="nil"/>
              <w:left w:val="nil"/>
              <w:bottom w:val="single" w:sz="4" w:space="0" w:color="auto"/>
              <w:right w:val="single" w:sz="4" w:space="0" w:color="auto"/>
            </w:tcBorders>
            <w:shd w:val="clear" w:color="auto" w:fill="auto"/>
            <w:vAlign w:val="center"/>
            <w:hideMark/>
          </w:tcPr>
          <w:p w14:paraId="203BF04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0,311</w:t>
            </w:r>
          </w:p>
        </w:tc>
        <w:tc>
          <w:tcPr>
            <w:tcW w:w="0" w:type="auto"/>
            <w:tcBorders>
              <w:top w:val="nil"/>
              <w:left w:val="nil"/>
              <w:bottom w:val="single" w:sz="4" w:space="0" w:color="auto"/>
              <w:right w:val="single" w:sz="4" w:space="0" w:color="auto"/>
            </w:tcBorders>
            <w:shd w:val="clear" w:color="auto" w:fill="auto"/>
            <w:vAlign w:val="center"/>
            <w:hideMark/>
          </w:tcPr>
          <w:p w14:paraId="367D59D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0,311</w:t>
            </w:r>
          </w:p>
        </w:tc>
        <w:tc>
          <w:tcPr>
            <w:tcW w:w="0" w:type="auto"/>
            <w:tcBorders>
              <w:top w:val="nil"/>
              <w:left w:val="nil"/>
              <w:bottom w:val="single" w:sz="4" w:space="0" w:color="auto"/>
              <w:right w:val="single" w:sz="4" w:space="0" w:color="auto"/>
            </w:tcBorders>
            <w:shd w:val="clear" w:color="auto" w:fill="auto"/>
            <w:vAlign w:val="center"/>
            <w:hideMark/>
          </w:tcPr>
          <w:p w14:paraId="01ED421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0,311</w:t>
            </w:r>
          </w:p>
        </w:tc>
      </w:tr>
      <w:tr w:rsidR="00871E6F" w:rsidRPr="00871E6F" w14:paraId="1D1E927B"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387ED1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w:t>
            </w:r>
          </w:p>
        </w:tc>
        <w:tc>
          <w:tcPr>
            <w:tcW w:w="0" w:type="auto"/>
            <w:tcBorders>
              <w:top w:val="nil"/>
              <w:left w:val="nil"/>
              <w:bottom w:val="single" w:sz="4" w:space="0" w:color="auto"/>
              <w:right w:val="single" w:sz="4" w:space="0" w:color="auto"/>
            </w:tcBorders>
            <w:shd w:val="clear" w:color="auto" w:fill="auto"/>
            <w:vAlign w:val="center"/>
            <w:hideMark/>
          </w:tcPr>
          <w:p w14:paraId="709EC669"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Присоединенная расчетная тепловая нагрузка в горячей воде (на коллекторах станции), в том числе:</w:t>
            </w:r>
          </w:p>
        </w:tc>
        <w:tc>
          <w:tcPr>
            <w:tcW w:w="0" w:type="auto"/>
            <w:tcBorders>
              <w:top w:val="nil"/>
              <w:left w:val="nil"/>
              <w:bottom w:val="single" w:sz="4" w:space="0" w:color="auto"/>
              <w:right w:val="single" w:sz="4" w:space="0" w:color="auto"/>
            </w:tcBorders>
            <w:shd w:val="clear" w:color="auto" w:fill="auto"/>
            <w:vAlign w:val="center"/>
            <w:hideMark/>
          </w:tcPr>
          <w:p w14:paraId="162E96D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2,386</w:t>
            </w:r>
          </w:p>
        </w:tc>
        <w:tc>
          <w:tcPr>
            <w:tcW w:w="0" w:type="auto"/>
            <w:tcBorders>
              <w:top w:val="nil"/>
              <w:left w:val="nil"/>
              <w:bottom w:val="single" w:sz="4" w:space="0" w:color="auto"/>
              <w:right w:val="single" w:sz="4" w:space="0" w:color="auto"/>
            </w:tcBorders>
            <w:shd w:val="clear" w:color="auto" w:fill="auto"/>
            <w:vAlign w:val="center"/>
            <w:hideMark/>
          </w:tcPr>
          <w:p w14:paraId="145E8BB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2,386</w:t>
            </w:r>
          </w:p>
        </w:tc>
        <w:tc>
          <w:tcPr>
            <w:tcW w:w="0" w:type="auto"/>
            <w:tcBorders>
              <w:top w:val="nil"/>
              <w:left w:val="nil"/>
              <w:bottom w:val="single" w:sz="4" w:space="0" w:color="auto"/>
              <w:right w:val="single" w:sz="4" w:space="0" w:color="auto"/>
            </w:tcBorders>
            <w:shd w:val="clear" w:color="auto" w:fill="auto"/>
            <w:vAlign w:val="center"/>
            <w:hideMark/>
          </w:tcPr>
          <w:p w14:paraId="0A22560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2,534</w:t>
            </w:r>
          </w:p>
        </w:tc>
        <w:tc>
          <w:tcPr>
            <w:tcW w:w="0" w:type="auto"/>
            <w:tcBorders>
              <w:top w:val="nil"/>
              <w:left w:val="nil"/>
              <w:bottom w:val="single" w:sz="4" w:space="0" w:color="auto"/>
              <w:right w:val="single" w:sz="4" w:space="0" w:color="auto"/>
            </w:tcBorders>
            <w:shd w:val="clear" w:color="auto" w:fill="auto"/>
            <w:vAlign w:val="center"/>
            <w:hideMark/>
          </w:tcPr>
          <w:p w14:paraId="624C0C8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2,727</w:t>
            </w:r>
          </w:p>
        </w:tc>
        <w:tc>
          <w:tcPr>
            <w:tcW w:w="0" w:type="auto"/>
            <w:tcBorders>
              <w:top w:val="nil"/>
              <w:left w:val="nil"/>
              <w:bottom w:val="single" w:sz="4" w:space="0" w:color="auto"/>
              <w:right w:val="single" w:sz="4" w:space="0" w:color="auto"/>
            </w:tcBorders>
            <w:shd w:val="clear" w:color="auto" w:fill="auto"/>
            <w:vAlign w:val="center"/>
            <w:hideMark/>
          </w:tcPr>
          <w:p w14:paraId="1A88C4A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2,662</w:t>
            </w:r>
          </w:p>
        </w:tc>
        <w:tc>
          <w:tcPr>
            <w:tcW w:w="0" w:type="auto"/>
            <w:tcBorders>
              <w:top w:val="nil"/>
              <w:left w:val="nil"/>
              <w:bottom w:val="single" w:sz="4" w:space="0" w:color="auto"/>
              <w:right w:val="single" w:sz="4" w:space="0" w:color="auto"/>
            </w:tcBorders>
            <w:shd w:val="clear" w:color="auto" w:fill="auto"/>
            <w:vAlign w:val="center"/>
            <w:hideMark/>
          </w:tcPr>
          <w:p w14:paraId="0BEBE91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2,662</w:t>
            </w:r>
          </w:p>
        </w:tc>
        <w:tc>
          <w:tcPr>
            <w:tcW w:w="0" w:type="auto"/>
            <w:tcBorders>
              <w:top w:val="nil"/>
              <w:left w:val="nil"/>
              <w:bottom w:val="single" w:sz="4" w:space="0" w:color="auto"/>
              <w:right w:val="single" w:sz="4" w:space="0" w:color="auto"/>
            </w:tcBorders>
            <w:shd w:val="clear" w:color="auto" w:fill="auto"/>
            <w:vAlign w:val="center"/>
            <w:hideMark/>
          </w:tcPr>
          <w:p w14:paraId="745A15A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2,662</w:t>
            </w:r>
          </w:p>
        </w:tc>
        <w:tc>
          <w:tcPr>
            <w:tcW w:w="0" w:type="auto"/>
            <w:tcBorders>
              <w:top w:val="nil"/>
              <w:left w:val="nil"/>
              <w:bottom w:val="single" w:sz="4" w:space="0" w:color="auto"/>
              <w:right w:val="single" w:sz="4" w:space="0" w:color="auto"/>
            </w:tcBorders>
            <w:shd w:val="clear" w:color="auto" w:fill="auto"/>
            <w:vAlign w:val="center"/>
            <w:hideMark/>
          </w:tcPr>
          <w:p w14:paraId="3EFEBDD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2,662</w:t>
            </w:r>
          </w:p>
        </w:tc>
        <w:tc>
          <w:tcPr>
            <w:tcW w:w="0" w:type="auto"/>
            <w:tcBorders>
              <w:top w:val="nil"/>
              <w:left w:val="nil"/>
              <w:bottom w:val="single" w:sz="4" w:space="0" w:color="auto"/>
              <w:right w:val="single" w:sz="4" w:space="0" w:color="auto"/>
            </w:tcBorders>
            <w:shd w:val="clear" w:color="auto" w:fill="auto"/>
            <w:vAlign w:val="center"/>
            <w:hideMark/>
          </w:tcPr>
          <w:p w14:paraId="4DC647F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2,662</w:t>
            </w:r>
          </w:p>
        </w:tc>
        <w:tc>
          <w:tcPr>
            <w:tcW w:w="0" w:type="auto"/>
            <w:tcBorders>
              <w:top w:val="nil"/>
              <w:left w:val="nil"/>
              <w:bottom w:val="single" w:sz="4" w:space="0" w:color="auto"/>
              <w:right w:val="single" w:sz="4" w:space="0" w:color="auto"/>
            </w:tcBorders>
            <w:shd w:val="clear" w:color="auto" w:fill="auto"/>
            <w:vAlign w:val="center"/>
            <w:hideMark/>
          </w:tcPr>
          <w:p w14:paraId="4AC3743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2,662</w:t>
            </w:r>
          </w:p>
        </w:tc>
        <w:tc>
          <w:tcPr>
            <w:tcW w:w="0" w:type="auto"/>
            <w:tcBorders>
              <w:top w:val="nil"/>
              <w:left w:val="nil"/>
              <w:bottom w:val="single" w:sz="4" w:space="0" w:color="auto"/>
              <w:right w:val="single" w:sz="4" w:space="0" w:color="auto"/>
            </w:tcBorders>
            <w:shd w:val="clear" w:color="auto" w:fill="auto"/>
            <w:vAlign w:val="center"/>
            <w:hideMark/>
          </w:tcPr>
          <w:p w14:paraId="474D751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2,662</w:t>
            </w:r>
          </w:p>
        </w:tc>
        <w:tc>
          <w:tcPr>
            <w:tcW w:w="0" w:type="auto"/>
            <w:tcBorders>
              <w:top w:val="nil"/>
              <w:left w:val="nil"/>
              <w:bottom w:val="single" w:sz="4" w:space="0" w:color="auto"/>
              <w:right w:val="single" w:sz="4" w:space="0" w:color="auto"/>
            </w:tcBorders>
            <w:shd w:val="clear" w:color="auto" w:fill="auto"/>
            <w:vAlign w:val="center"/>
            <w:hideMark/>
          </w:tcPr>
          <w:p w14:paraId="01928FF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2,662</w:t>
            </w:r>
          </w:p>
        </w:tc>
        <w:tc>
          <w:tcPr>
            <w:tcW w:w="0" w:type="auto"/>
            <w:tcBorders>
              <w:top w:val="nil"/>
              <w:left w:val="nil"/>
              <w:bottom w:val="single" w:sz="4" w:space="0" w:color="auto"/>
              <w:right w:val="single" w:sz="4" w:space="0" w:color="auto"/>
            </w:tcBorders>
            <w:shd w:val="clear" w:color="auto" w:fill="auto"/>
            <w:vAlign w:val="center"/>
            <w:hideMark/>
          </w:tcPr>
          <w:p w14:paraId="6EA898B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2,662</w:t>
            </w:r>
          </w:p>
        </w:tc>
        <w:tc>
          <w:tcPr>
            <w:tcW w:w="0" w:type="auto"/>
            <w:tcBorders>
              <w:top w:val="nil"/>
              <w:left w:val="nil"/>
              <w:bottom w:val="single" w:sz="4" w:space="0" w:color="auto"/>
              <w:right w:val="single" w:sz="4" w:space="0" w:color="auto"/>
            </w:tcBorders>
            <w:shd w:val="clear" w:color="auto" w:fill="auto"/>
            <w:vAlign w:val="center"/>
            <w:hideMark/>
          </w:tcPr>
          <w:p w14:paraId="54F79CF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2,662</w:t>
            </w:r>
          </w:p>
        </w:tc>
        <w:tc>
          <w:tcPr>
            <w:tcW w:w="0" w:type="auto"/>
            <w:tcBorders>
              <w:top w:val="nil"/>
              <w:left w:val="nil"/>
              <w:bottom w:val="single" w:sz="4" w:space="0" w:color="auto"/>
              <w:right w:val="single" w:sz="4" w:space="0" w:color="auto"/>
            </w:tcBorders>
            <w:shd w:val="clear" w:color="auto" w:fill="auto"/>
            <w:vAlign w:val="center"/>
            <w:hideMark/>
          </w:tcPr>
          <w:p w14:paraId="3A4D981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2,662</w:t>
            </w:r>
          </w:p>
        </w:tc>
        <w:tc>
          <w:tcPr>
            <w:tcW w:w="0" w:type="auto"/>
            <w:tcBorders>
              <w:top w:val="nil"/>
              <w:left w:val="nil"/>
              <w:bottom w:val="single" w:sz="4" w:space="0" w:color="auto"/>
              <w:right w:val="single" w:sz="4" w:space="0" w:color="auto"/>
            </w:tcBorders>
            <w:shd w:val="clear" w:color="auto" w:fill="auto"/>
            <w:vAlign w:val="center"/>
            <w:hideMark/>
          </w:tcPr>
          <w:p w14:paraId="4DD11E9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2,662</w:t>
            </w:r>
          </w:p>
        </w:tc>
        <w:tc>
          <w:tcPr>
            <w:tcW w:w="0" w:type="auto"/>
            <w:tcBorders>
              <w:top w:val="nil"/>
              <w:left w:val="nil"/>
              <w:bottom w:val="single" w:sz="4" w:space="0" w:color="auto"/>
              <w:right w:val="single" w:sz="4" w:space="0" w:color="auto"/>
            </w:tcBorders>
            <w:shd w:val="clear" w:color="auto" w:fill="auto"/>
            <w:vAlign w:val="center"/>
            <w:hideMark/>
          </w:tcPr>
          <w:p w14:paraId="6A90994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2,662</w:t>
            </w:r>
          </w:p>
        </w:tc>
        <w:tc>
          <w:tcPr>
            <w:tcW w:w="0" w:type="auto"/>
            <w:tcBorders>
              <w:top w:val="nil"/>
              <w:left w:val="nil"/>
              <w:bottom w:val="single" w:sz="4" w:space="0" w:color="auto"/>
              <w:right w:val="single" w:sz="4" w:space="0" w:color="auto"/>
            </w:tcBorders>
            <w:shd w:val="clear" w:color="auto" w:fill="auto"/>
            <w:vAlign w:val="center"/>
            <w:hideMark/>
          </w:tcPr>
          <w:p w14:paraId="4855C2C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2,662</w:t>
            </w:r>
          </w:p>
        </w:tc>
      </w:tr>
      <w:tr w:rsidR="00871E6F" w:rsidRPr="00871E6F" w14:paraId="2A89E886"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8E63D0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w:t>
            </w:r>
          </w:p>
        </w:tc>
        <w:tc>
          <w:tcPr>
            <w:tcW w:w="0" w:type="auto"/>
            <w:tcBorders>
              <w:top w:val="nil"/>
              <w:left w:val="nil"/>
              <w:bottom w:val="single" w:sz="4" w:space="0" w:color="auto"/>
              <w:right w:val="single" w:sz="4" w:space="0" w:color="auto"/>
            </w:tcBorders>
            <w:shd w:val="clear" w:color="auto" w:fill="auto"/>
            <w:vAlign w:val="center"/>
            <w:hideMark/>
          </w:tcPr>
          <w:p w14:paraId="73BFB577"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отопление</w:t>
            </w:r>
          </w:p>
        </w:tc>
        <w:tc>
          <w:tcPr>
            <w:tcW w:w="0" w:type="auto"/>
            <w:tcBorders>
              <w:top w:val="nil"/>
              <w:left w:val="nil"/>
              <w:bottom w:val="single" w:sz="4" w:space="0" w:color="auto"/>
              <w:right w:val="single" w:sz="4" w:space="0" w:color="auto"/>
            </w:tcBorders>
            <w:shd w:val="clear" w:color="auto" w:fill="auto"/>
            <w:vAlign w:val="center"/>
            <w:hideMark/>
          </w:tcPr>
          <w:p w14:paraId="1CA18F7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2,254</w:t>
            </w:r>
          </w:p>
        </w:tc>
        <w:tc>
          <w:tcPr>
            <w:tcW w:w="0" w:type="auto"/>
            <w:tcBorders>
              <w:top w:val="nil"/>
              <w:left w:val="nil"/>
              <w:bottom w:val="single" w:sz="4" w:space="0" w:color="auto"/>
              <w:right w:val="single" w:sz="4" w:space="0" w:color="auto"/>
            </w:tcBorders>
            <w:shd w:val="clear" w:color="auto" w:fill="auto"/>
            <w:vAlign w:val="center"/>
            <w:hideMark/>
          </w:tcPr>
          <w:p w14:paraId="7D099E2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2,254</w:t>
            </w:r>
          </w:p>
        </w:tc>
        <w:tc>
          <w:tcPr>
            <w:tcW w:w="0" w:type="auto"/>
            <w:tcBorders>
              <w:top w:val="nil"/>
              <w:left w:val="nil"/>
              <w:bottom w:val="single" w:sz="4" w:space="0" w:color="auto"/>
              <w:right w:val="single" w:sz="4" w:space="0" w:color="auto"/>
            </w:tcBorders>
            <w:shd w:val="clear" w:color="auto" w:fill="auto"/>
            <w:vAlign w:val="center"/>
            <w:hideMark/>
          </w:tcPr>
          <w:p w14:paraId="7505E4E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2,299</w:t>
            </w:r>
          </w:p>
        </w:tc>
        <w:tc>
          <w:tcPr>
            <w:tcW w:w="0" w:type="auto"/>
            <w:tcBorders>
              <w:top w:val="nil"/>
              <w:left w:val="nil"/>
              <w:bottom w:val="single" w:sz="4" w:space="0" w:color="auto"/>
              <w:right w:val="single" w:sz="4" w:space="0" w:color="auto"/>
            </w:tcBorders>
            <w:shd w:val="clear" w:color="auto" w:fill="auto"/>
            <w:vAlign w:val="center"/>
            <w:hideMark/>
          </w:tcPr>
          <w:p w14:paraId="7E2C94D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2,166</w:t>
            </w:r>
          </w:p>
        </w:tc>
        <w:tc>
          <w:tcPr>
            <w:tcW w:w="0" w:type="auto"/>
            <w:tcBorders>
              <w:top w:val="nil"/>
              <w:left w:val="nil"/>
              <w:bottom w:val="single" w:sz="4" w:space="0" w:color="auto"/>
              <w:right w:val="single" w:sz="4" w:space="0" w:color="auto"/>
            </w:tcBorders>
            <w:shd w:val="clear" w:color="auto" w:fill="auto"/>
            <w:vAlign w:val="center"/>
            <w:hideMark/>
          </w:tcPr>
          <w:p w14:paraId="0F56EB3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1,962</w:t>
            </w:r>
          </w:p>
        </w:tc>
        <w:tc>
          <w:tcPr>
            <w:tcW w:w="0" w:type="auto"/>
            <w:tcBorders>
              <w:top w:val="nil"/>
              <w:left w:val="nil"/>
              <w:bottom w:val="single" w:sz="4" w:space="0" w:color="auto"/>
              <w:right w:val="single" w:sz="4" w:space="0" w:color="auto"/>
            </w:tcBorders>
            <w:shd w:val="clear" w:color="auto" w:fill="auto"/>
            <w:vAlign w:val="center"/>
            <w:hideMark/>
          </w:tcPr>
          <w:p w14:paraId="148AD1E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1,962</w:t>
            </w:r>
          </w:p>
        </w:tc>
        <w:tc>
          <w:tcPr>
            <w:tcW w:w="0" w:type="auto"/>
            <w:tcBorders>
              <w:top w:val="nil"/>
              <w:left w:val="nil"/>
              <w:bottom w:val="single" w:sz="4" w:space="0" w:color="auto"/>
              <w:right w:val="single" w:sz="4" w:space="0" w:color="auto"/>
            </w:tcBorders>
            <w:shd w:val="clear" w:color="auto" w:fill="auto"/>
            <w:vAlign w:val="center"/>
            <w:hideMark/>
          </w:tcPr>
          <w:p w14:paraId="2CA48AB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1,962</w:t>
            </w:r>
          </w:p>
        </w:tc>
        <w:tc>
          <w:tcPr>
            <w:tcW w:w="0" w:type="auto"/>
            <w:tcBorders>
              <w:top w:val="nil"/>
              <w:left w:val="nil"/>
              <w:bottom w:val="single" w:sz="4" w:space="0" w:color="auto"/>
              <w:right w:val="single" w:sz="4" w:space="0" w:color="auto"/>
            </w:tcBorders>
            <w:shd w:val="clear" w:color="auto" w:fill="auto"/>
            <w:vAlign w:val="center"/>
            <w:hideMark/>
          </w:tcPr>
          <w:p w14:paraId="3F69DCC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1,962</w:t>
            </w:r>
          </w:p>
        </w:tc>
        <w:tc>
          <w:tcPr>
            <w:tcW w:w="0" w:type="auto"/>
            <w:tcBorders>
              <w:top w:val="nil"/>
              <w:left w:val="nil"/>
              <w:bottom w:val="single" w:sz="4" w:space="0" w:color="auto"/>
              <w:right w:val="single" w:sz="4" w:space="0" w:color="auto"/>
            </w:tcBorders>
            <w:shd w:val="clear" w:color="auto" w:fill="auto"/>
            <w:vAlign w:val="center"/>
            <w:hideMark/>
          </w:tcPr>
          <w:p w14:paraId="5B48944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1,962</w:t>
            </w:r>
          </w:p>
        </w:tc>
        <w:tc>
          <w:tcPr>
            <w:tcW w:w="0" w:type="auto"/>
            <w:tcBorders>
              <w:top w:val="nil"/>
              <w:left w:val="nil"/>
              <w:bottom w:val="single" w:sz="4" w:space="0" w:color="auto"/>
              <w:right w:val="single" w:sz="4" w:space="0" w:color="auto"/>
            </w:tcBorders>
            <w:shd w:val="clear" w:color="auto" w:fill="auto"/>
            <w:vAlign w:val="center"/>
            <w:hideMark/>
          </w:tcPr>
          <w:p w14:paraId="0A6CCED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1,962</w:t>
            </w:r>
          </w:p>
        </w:tc>
        <w:tc>
          <w:tcPr>
            <w:tcW w:w="0" w:type="auto"/>
            <w:tcBorders>
              <w:top w:val="nil"/>
              <w:left w:val="nil"/>
              <w:bottom w:val="single" w:sz="4" w:space="0" w:color="auto"/>
              <w:right w:val="single" w:sz="4" w:space="0" w:color="auto"/>
            </w:tcBorders>
            <w:shd w:val="clear" w:color="auto" w:fill="auto"/>
            <w:vAlign w:val="center"/>
            <w:hideMark/>
          </w:tcPr>
          <w:p w14:paraId="0B47FBA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1,962</w:t>
            </w:r>
          </w:p>
        </w:tc>
        <w:tc>
          <w:tcPr>
            <w:tcW w:w="0" w:type="auto"/>
            <w:tcBorders>
              <w:top w:val="nil"/>
              <w:left w:val="nil"/>
              <w:bottom w:val="single" w:sz="4" w:space="0" w:color="auto"/>
              <w:right w:val="single" w:sz="4" w:space="0" w:color="auto"/>
            </w:tcBorders>
            <w:shd w:val="clear" w:color="auto" w:fill="auto"/>
            <w:vAlign w:val="center"/>
            <w:hideMark/>
          </w:tcPr>
          <w:p w14:paraId="638DFE9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1,962</w:t>
            </w:r>
          </w:p>
        </w:tc>
        <w:tc>
          <w:tcPr>
            <w:tcW w:w="0" w:type="auto"/>
            <w:tcBorders>
              <w:top w:val="nil"/>
              <w:left w:val="nil"/>
              <w:bottom w:val="single" w:sz="4" w:space="0" w:color="auto"/>
              <w:right w:val="single" w:sz="4" w:space="0" w:color="auto"/>
            </w:tcBorders>
            <w:shd w:val="clear" w:color="auto" w:fill="auto"/>
            <w:vAlign w:val="center"/>
            <w:hideMark/>
          </w:tcPr>
          <w:p w14:paraId="596C1D2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1,962</w:t>
            </w:r>
          </w:p>
        </w:tc>
        <w:tc>
          <w:tcPr>
            <w:tcW w:w="0" w:type="auto"/>
            <w:tcBorders>
              <w:top w:val="nil"/>
              <w:left w:val="nil"/>
              <w:bottom w:val="single" w:sz="4" w:space="0" w:color="auto"/>
              <w:right w:val="single" w:sz="4" w:space="0" w:color="auto"/>
            </w:tcBorders>
            <w:shd w:val="clear" w:color="auto" w:fill="auto"/>
            <w:vAlign w:val="center"/>
            <w:hideMark/>
          </w:tcPr>
          <w:p w14:paraId="23A638A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1,962</w:t>
            </w:r>
          </w:p>
        </w:tc>
        <w:tc>
          <w:tcPr>
            <w:tcW w:w="0" w:type="auto"/>
            <w:tcBorders>
              <w:top w:val="nil"/>
              <w:left w:val="nil"/>
              <w:bottom w:val="single" w:sz="4" w:space="0" w:color="auto"/>
              <w:right w:val="single" w:sz="4" w:space="0" w:color="auto"/>
            </w:tcBorders>
            <w:shd w:val="clear" w:color="auto" w:fill="auto"/>
            <w:vAlign w:val="center"/>
            <w:hideMark/>
          </w:tcPr>
          <w:p w14:paraId="3AD84B5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1,962</w:t>
            </w:r>
          </w:p>
        </w:tc>
        <w:tc>
          <w:tcPr>
            <w:tcW w:w="0" w:type="auto"/>
            <w:tcBorders>
              <w:top w:val="nil"/>
              <w:left w:val="nil"/>
              <w:bottom w:val="single" w:sz="4" w:space="0" w:color="auto"/>
              <w:right w:val="single" w:sz="4" w:space="0" w:color="auto"/>
            </w:tcBorders>
            <w:shd w:val="clear" w:color="auto" w:fill="auto"/>
            <w:vAlign w:val="center"/>
            <w:hideMark/>
          </w:tcPr>
          <w:p w14:paraId="16CE247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1,962</w:t>
            </w:r>
          </w:p>
        </w:tc>
        <w:tc>
          <w:tcPr>
            <w:tcW w:w="0" w:type="auto"/>
            <w:tcBorders>
              <w:top w:val="nil"/>
              <w:left w:val="nil"/>
              <w:bottom w:val="single" w:sz="4" w:space="0" w:color="auto"/>
              <w:right w:val="single" w:sz="4" w:space="0" w:color="auto"/>
            </w:tcBorders>
            <w:shd w:val="clear" w:color="auto" w:fill="auto"/>
            <w:vAlign w:val="center"/>
            <w:hideMark/>
          </w:tcPr>
          <w:p w14:paraId="7D58B77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1,962</w:t>
            </w:r>
          </w:p>
        </w:tc>
        <w:tc>
          <w:tcPr>
            <w:tcW w:w="0" w:type="auto"/>
            <w:tcBorders>
              <w:top w:val="nil"/>
              <w:left w:val="nil"/>
              <w:bottom w:val="single" w:sz="4" w:space="0" w:color="auto"/>
              <w:right w:val="single" w:sz="4" w:space="0" w:color="auto"/>
            </w:tcBorders>
            <w:shd w:val="clear" w:color="auto" w:fill="auto"/>
            <w:vAlign w:val="center"/>
            <w:hideMark/>
          </w:tcPr>
          <w:p w14:paraId="4F84890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1,962</w:t>
            </w:r>
          </w:p>
        </w:tc>
      </w:tr>
      <w:tr w:rsidR="00871E6F" w:rsidRPr="00871E6F" w14:paraId="3C7DC90B"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7AA36B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w:t>
            </w:r>
          </w:p>
        </w:tc>
        <w:tc>
          <w:tcPr>
            <w:tcW w:w="0" w:type="auto"/>
            <w:tcBorders>
              <w:top w:val="nil"/>
              <w:left w:val="nil"/>
              <w:bottom w:val="single" w:sz="4" w:space="0" w:color="auto"/>
              <w:right w:val="single" w:sz="4" w:space="0" w:color="auto"/>
            </w:tcBorders>
            <w:shd w:val="clear" w:color="auto" w:fill="auto"/>
            <w:vAlign w:val="center"/>
            <w:hideMark/>
          </w:tcPr>
          <w:p w14:paraId="2802FD9A"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вентиляция</w:t>
            </w:r>
          </w:p>
        </w:tc>
        <w:tc>
          <w:tcPr>
            <w:tcW w:w="0" w:type="auto"/>
            <w:tcBorders>
              <w:top w:val="nil"/>
              <w:left w:val="nil"/>
              <w:bottom w:val="single" w:sz="4" w:space="0" w:color="auto"/>
              <w:right w:val="single" w:sz="4" w:space="0" w:color="auto"/>
            </w:tcBorders>
            <w:shd w:val="clear" w:color="auto" w:fill="auto"/>
            <w:vAlign w:val="center"/>
            <w:hideMark/>
          </w:tcPr>
          <w:p w14:paraId="15C7C9F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0,132</w:t>
            </w:r>
          </w:p>
        </w:tc>
        <w:tc>
          <w:tcPr>
            <w:tcW w:w="0" w:type="auto"/>
            <w:tcBorders>
              <w:top w:val="nil"/>
              <w:left w:val="nil"/>
              <w:bottom w:val="single" w:sz="4" w:space="0" w:color="auto"/>
              <w:right w:val="single" w:sz="4" w:space="0" w:color="auto"/>
            </w:tcBorders>
            <w:shd w:val="clear" w:color="auto" w:fill="auto"/>
            <w:vAlign w:val="center"/>
            <w:hideMark/>
          </w:tcPr>
          <w:p w14:paraId="2C9C24C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0,132</w:t>
            </w:r>
          </w:p>
        </w:tc>
        <w:tc>
          <w:tcPr>
            <w:tcW w:w="0" w:type="auto"/>
            <w:tcBorders>
              <w:top w:val="nil"/>
              <w:left w:val="nil"/>
              <w:bottom w:val="single" w:sz="4" w:space="0" w:color="auto"/>
              <w:right w:val="single" w:sz="4" w:space="0" w:color="auto"/>
            </w:tcBorders>
            <w:shd w:val="clear" w:color="auto" w:fill="auto"/>
            <w:vAlign w:val="center"/>
            <w:hideMark/>
          </w:tcPr>
          <w:p w14:paraId="7D3CDA6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0,235</w:t>
            </w:r>
          </w:p>
        </w:tc>
        <w:tc>
          <w:tcPr>
            <w:tcW w:w="0" w:type="auto"/>
            <w:tcBorders>
              <w:top w:val="nil"/>
              <w:left w:val="nil"/>
              <w:bottom w:val="single" w:sz="4" w:space="0" w:color="auto"/>
              <w:right w:val="single" w:sz="4" w:space="0" w:color="auto"/>
            </w:tcBorders>
            <w:shd w:val="clear" w:color="auto" w:fill="auto"/>
            <w:vAlign w:val="center"/>
            <w:hideMark/>
          </w:tcPr>
          <w:p w14:paraId="2292E2D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0,350</w:t>
            </w:r>
          </w:p>
        </w:tc>
        <w:tc>
          <w:tcPr>
            <w:tcW w:w="0" w:type="auto"/>
            <w:tcBorders>
              <w:top w:val="nil"/>
              <w:left w:val="nil"/>
              <w:bottom w:val="single" w:sz="4" w:space="0" w:color="auto"/>
              <w:right w:val="single" w:sz="4" w:space="0" w:color="auto"/>
            </w:tcBorders>
            <w:shd w:val="clear" w:color="auto" w:fill="auto"/>
            <w:vAlign w:val="center"/>
            <w:hideMark/>
          </w:tcPr>
          <w:p w14:paraId="7815ABC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0,434</w:t>
            </w:r>
          </w:p>
        </w:tc>
        <w:tc>
          <w:tcPr>
            <w:tcW w:w="0" w:type="auto"/>
            <w:tcBorders>
              <w:top w:val="nil"/>
              <w:left w:val="nil"/>
              <w:bottom w:val="single" w:sz="4" w:space="0" w:color="auto"/>
              <w:right w:val="single" w:sz="4" w:space="0" w:color="auto"/>
            </w:tcBorders>
            <w:shd w:val="clear" w:color="auto" w:fill="auto"/>
            <w:vAlign w:val="center"/>
            <w:hideMark/>
          </w:tcPr>
          <w:p w14:paraId="726B97F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0,434</w:t>
            </w:r>
          </w:p>
        </w:tc>
        <w:tc>
          <w:tcPr>
            <w:tcW w:w="0" w:type="auto"/>
            <w:tcBorders>
              <w:top w:val="nil"/>
              <w:left w:val="nil"/>
              <w:bottom w:val="single" w:sz="4" w:space="0" w:color="auto"/>
              <w:right w:val="single" w:sz="4" w:space="0" w:color="auto"/>
            </w:tcBorders>
            <w:shd w:val="clear" w:color="auto" w:fill="auto"/>
            <w:vAlign w:val="center"/>
            <w:hideMark/>
          </w:tcPr>
          <w:p w14:paraId="24B1615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0,434</w:t>
            </w:r>
          </w:p>
        </w:tc>
        <w:tc>
          <w:tcPr>
            <w:tcW w:w="0" w:type="auto"/>
            <w:tcBorders>
              <w:top w:val="nil"/>
              <w:left w:val="nil"/>
              <w:bottom w:val="single" w:sz="4" w:space="0" w:color="auto"/>
              <w:right w:val="single" w:sz="4" w:space="0" w:color="auto"/>
            </w:tcBorders>
            <w:shd w:val="clear" w:color="auto" w:fill="auto"/>
            <w:vAlign w:val="center"/>
            <w:hideMark/>
          </w:tcPr>
          <w:p w14:paraId="43F0A15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0,434</w:t>
            </w:r>
          </w:p>
        </w:tc>
        <w:tc>
          <w:tcPr>
            <w:tcW w:w="0" w:type="auto"/>
            <w:tcBorders>
              <w:top w:val="nil"/>
              <w:left w:val="nil"/>
              <w:bottom w:val="single" w:sz="4" w:space="0" w:color="auto"/>
              <w:right w:val="single" w:sz="4" w:space="0" w:color="auto"/>
            </w:tcBorders>
            <w:shd w:val="clear" w:color="auto" w:fill="auto"/>
            <w:vAlign w:val="center"/>
            <w:hideMark/>
          </w:tcPr>
          <w:p w14:paraId="0169A8A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0,434</w:t>
            </w:r>
          </w:p>
        </w:tc>
        <w:tc>
          <w:tcPr>
            <w:tcW w:w="0" w:type="auto"/>
            <w:tcBorders>
              <w:top w:val="nil"/>
              <w:left w:val="nil"/>
              <w:bottom w:val="single" w:sz="4" w:space="0" w:color="auto"/>
              <w:right w:val="single" w:sz="4" w:space="0" w:color="auto"/>
            </w:tcBorders>
            <w:shd w:val="clear" w:color="auto" w:fill="auto"/>
            <w:vAlign w:val="center"/>
            <w:hideMark/>
          </w:tcPr>
          <w:p w14:paraId="4D77A45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0,434</w:t>
            </w:r>
          </w:p>
        </w:tc>
        <w:tc>
          <w:tcPr>
            <w:tcW w:w="0" w:type="auto"/>
            <w:tcBorders>
              <w:top w:val="nil"/>
              <w:left w:val="nil"/>
              <w:bottom w:val="single" w:sz="4" w:space="0" w:color="auto"/>
              <w:right w:val="single" w:sz="4" w:space="0" w:color="auto"/>
            </w:tcBorders>
            <w:shd w:val="clear" w:color="auto" w:fill="auto"/>
            <w:vAlign w:val="center"/>
            <w:hideMark/>
          </w:tcPr>
          <w:p w14:paraId="01E7CA9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0,434</w:t>
            </w:r>
          </w:p>
        </w:tc>
        <w:tc>
          <w:tcPr>
            <w:tcW w:w="0" w:type="auto"/>
            <w:tcBorders>
              <w:top w:val="nil"/>
              <w:left w:val="nil"/>
              <w:bottom w:val="single" w:sz="4" w:space="0" w:color="auto"/>
              <w:right w:val="single" w:sz="4" w:space="0" w:color="auto"/>
            </w:tcBorders>
            <w:shd w:val="clear" w:color="auto" w:fill="auto"/>
            <w:vAlign w:val="center"/>
            <w:hideMark/>
          </w:tcPr>
          <w:p w14:paraId="3453B7E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0,434</w:t>
            </w:r>
          </w:p>
        </w:tc>
        <w:tc>
          <w:tcPr>
            <w:tcW w:w="0" w:type="auto"/>
            <w:tcBorders>
              <w:top w:val="nil"/>
              <w:left w:val="nil"/>
              <w:bottom w:val="single" w:sz="4" w:space="0" w:color="auto"/>
              <w:right w:val="single" w:sz="4" w:space="0" w:color="auto"/>
            </w:tcBorders>
            <w:shd w:val="clear" w:color="auto" w:fill="auto"/>
            <w:vAlign w:val="center"/>
            <w:hideMark/>
          </w:tcPr>
          <w:p w14:paraId="0AC309D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0,434</w:t>
            </w:r>
          </w:p>
        </w:tc>
        <w:tc>
          <w:tcPr>
            <w:tcW w:w="0" w:type="auto"/>
            <w:tcBorders>
              <w:top w:val="nil"/>
              <w:left w:val="nil"/>
              <w:bottom w:val="single" w:sz="4" w:space="0" w:color="auto"/>
              <w:right w:val="single" w:sz="4" w:space="0" w:color="auto"/>
            </w:tcBorders>
            <w:shd w:val="clear" w:color="auto" w:fill="auto"/>
            <w:vAlign w:val="center"/>
            <w:hideMark/>
          </w:tcPr>
          <w:p w14:paraId="775D3D5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0,434</w:t>
            </w:r>
          </w:p>
        </w:tc>
        <w:tc>
          <w:tcPr>
            <w:tcW w:w="0" w:type="auto"/>
            <w:tcBorders>
              <w:top w:val="nil"/>
              <w:left w:val="nil"/>
              <w:bottom w:val="single" w:sz="4" w:space="0" w:color="auto"/>
              <w:right w:val="single" w:sz="4" w:space="0" w:color="auto"/>
            </w:tcBorders>
            <w:shd w:val="clear" w:color="auto" w:fill="auto"/>
            <w:vAlign w:val="center"/>
            <w:hideMark/>
          </w:tcPr>
          <w:p w14:paraId="4F063FD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0,434</w:t>
            </w:r>
          </w:p>
        </w:tc>
        <w:tc>
          <w:tcPr>
            <w:tcW w:w="0" w:type="auto"/>
            <w:tcBorders>
              <w:top w:val="nil"/>
              <w:left w:val="nil"/>
              <w:bottom w:val="single" w:sz="4" w:space="0" w:color="auto"/>
              <w:right w:val="single" w:sz="4" w:space="0" w:color="auto"/>
            </w:tcBorders>
            <w:shd w:val="clear" w:color="auto" w:fill="auto"/>
            <w:vAlign w:val="center"/>
            <w:hideMark/>
          </w:tcPr>
          <w:p w14:paraId="3DCB044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0,434</w:t>
            </w:r>
          </w:p>
        </w:tc>
        <w:tc>
          <w:tcPr>
            <w:tcW w:w="0" w:type="auto"/>
            <w:tcBorders>
              <w:top w:val="nil"/>
              <w:left w:val="nil"/>
              <w:bottom w:val="single" w:sz="4" w:space="0" w:color="auto"/>
              <w:right w:val="single" w:sz="4" w:space="0" w:color="auto"/>
            </w:tcBorders>
            <w:shd w:val="clear" w:color="auto" w:fill="auto"/>
            <w:vAlign w:val="center"/>
            <w:hideMark/>
          </w:tcPr>
          <w:p w14:paraId="306FD8F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0,434</w:t>
            </w:r>
          </w:p>
        </w:tc>
        <w:tc>
          <w:tcPr>
            <w:tcW w:w="0" w:type="auto"/>
            <w:tcBorders>
              <w:top w:val="nil"/>
              <w:left w:val="nil"/>
              <w:bottom w:val="single" w:sz="4" w:space="0" w:color="auto"/>
              <w:right w:val="single" w:sz="4" w:space="0" w:color="auto"/>
            </w:tcBorders>
            <w:shd w:val="clear" w:color="auto" w:fill="auto"/>
            <w:vAlign w:val="center"/>
            <w:hideMark/>
          </w:tcPr>
          <w:p w14:paraId="4DE3F01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0,434</w:t>
            </w:r>
          </w:p>
        </w:tc>
      </w:tr>
      <w:tr w:rsidR="00871E6F" w:rsidRPr="00871E6F" w14:paraId="434DDBD4"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096710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vAlign w:val="center"/>
            <w:hideMark/>
          </w:tcPr>
          <w:p w14:paraId="667BF98E"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горячее водоснабжение</w:t>
            </w:r>
          </w:p>
        </w:tc>
        <w:tc>
          <w:tcPr>
            <w:tcW w:w="0" w:type="auto"/>
            <w:tcBorders>
              <w:top w:val="nil"/>
              <w:left w:val="nil"/>
              <w:bottom w:val="single" w:sz="4" w:space="0" w:color="auto"/>
              <w:right w:val="single" w:sz="4" w:space="0" w:color="auto"/>
            </w:tcBorders>
            <w:shd w:val="clear" w:color="auto" w:fill="auto"/>
            <w:vAlign w:val="center"/>
            <w:hideMark/>
          </w:tcPr>
          <w:p w14:paraId="3D21A3C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E944E4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A8AC1F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84117D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0,211</w:t>
            </w:r>
          </w:p>
        </w:tc>
        <w:tc>
          <w:tcPr>
            <w:tcW w:w="0" w:type="auto"/>
            <w:tcBorders>
              <w:top w:val="nil"/>
              <w:left w:val="nil"/>
              <w:bottom w:val="single" w:sz="4" w:space="0" w:color="auto"/>
              <w:right w:val="single" w:sz="4" w:space="0" w:color="auto"/>
            </w:tcBorders>
            <w:shd w:val="clear" w:color="auto" w:fill="auto"/>
            <w:vAlign w:val="center"/>
            <w:hideMark/>
          </w:tcPr>
          <w:p w14:paraId="643BB85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0,266</w:t>
            </w:r>
          </w:p>
        </w:tc>
        <w:tc>
          <w:tcPr>
            <w:tcW w:w="0" w:type="auto"/>
            <w:tcBorders>
              <w:top w:val="nil"/>
              <w:left w:val="nil"/>
              <w:bottom w:val="single" w:sz="4" w:space="0" w:color="auto"/>
              <w:right w:val="single" w:sz="4" w:space="0" w:color="auto"/>
            </w:tcBorders>
            <w:shd w:val="clear" w:color="auto" w:fill="auto"/>
            <w:vAlign w:val="center"/>
            <w:hideMark/>
          </w:tcPr>
          <w:p w14:paraId="621CC94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0,266</w:t>
            </w:r>
          </w:p>
        </w:tc>
        <w:tc>
          <w:tcPr>
            <w:tcW w:w="0" w:type="auto"/>
            <w:tcBorders>
              <w:top w:val="nil"/>
              <w:left w:val="nil"/>
              <w:bottom w:val="single" w:sz="4" w:space="0" w:color="auto"/>
              <w:right w:val="single" w:sz="4" w:space="0" w:color="auto"/>
            </w:tcBorders>
            <w:shd w:val="clear" w:color="auto" w:fill="auto"/>
            <w:vAlign w:val="center"/>
            <w:hideMark/>
          </w:tcPr>
          <w:p w14:paraId="0561E46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0,266</w:t>
            </w:r>
          </w:p>
        </w:tc>
        <w:tc>
          <w:tcPr>
            <w:tcW w:w="0" w:type="auto"/>
            <w:tcBorders>
              <w:top w:val="nil"/>
              <w:left w:val="nil"/>
              <w:bottom w:val="single" w:sz="4" w:space="0" w:color="auto"/>
              <w:right w:val="single" w:sz="4" w:space="0" w:color="auto"/>
            </w:tcBorders>
            <w:shd w:val="clear" w:color="auto" w:fill="auto"/>
            <w:vAlign w:val="center"/>
            <w:hideMark/>
          </w:tcPr>
          <w:p w14:paraId="178363A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0,266</w:t>
            </w:r>
          </w:p>
        </w:tc>
        <w:tc>
          <w:tcPr>
            <w:tcW w:w="0" w:type="auto"/>
            <w:tcBorders>
              <w:top w:val="nil"/>
              <w:left w:val="nil"/>
              <w:bottom w:val="single" w:sz="4" w:space="0" w:color="auto"/>
              <w:right w:val="single" w:sz="4" w:space="0" w:color="auto"/>
            </w:tcBorders>
            <w:shd w:val="clear" w:color="auto" w:fill="auto"/>
            <w:vAlign w:val="center"/>
            <w:hideMark/>
          </w:tcPr>
          <w:p w14:paraId="26931EF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0,266</w:t>
            </w:r>
          </w:p>
        </w:tc>
        <w:tc>
          <w:tcPr>
            <w:tcW w:w="0" w:type="auto"/>
            <w:tcBorders>
              <w:top w:val="nil"/>
              <w:left w:val="nil"/>
              <w:bottom w:val="single" w:sz="4" w:space="0" w:color="auto"/>
              <w:right w:val="single" w:sz="4" w:space="0" w:color="auto"/>
            </w:tcBorders>
            <w:shd w:val="clear" w:color="auto" w:fill="auto"/>
            <w:vAlign w:val="center"/>
            <w:hideMark/>
          </w:tcPr>
          <w:p w14:paraId="7518AC8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0,266</w:t>
            </w:r>
          </w:p>
        </w:tc>
        <w:tc>
          <w:tcPr>
            <w:tcW w:w="0" w:type="auto"/>
            <w:tcBorders>
              <w:top w:val="nil"/>
              <w:left w:val="nil"/>
              <w:bottom w:val="single" w:sz="4" w:space="0" w:color="auto"/>
              <w:right w:val="single" w:sz="4" w:space="0" w:color="auto"/>
            </w:tcBorders>
            <w:shd w:val="clear" w:color="auto" w:fill="auto"/>
            <w:vAlign w:val="center"/>
            <w:hideMark/>
          </w:tcPr>
          <w:p w14:paraId="4E9F57A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0,266</w:t>
            </w:r>
          </w:p>
        </w:tc>
        <w:tc>
          <w:tcPr>
            <w:tcW w:w="0" w:type="auto"/>
            <w:tcBorders>
              <w:top w:val="nil"/>
              <w:left w:val="nil"/>
              <w:bottom w:val="single" w:sz="4" w:space="0" w:color="auto"/>
              <w:right w:val="single" w:sz="4" w:space="0" w:color="auto"/>
            </w:tcBorders>
            <w:shd w:val="clear" w:color="auto" w:fill="auto"/>
            <w:vAlign w:val="center"/>
            <w:hideMark/>
          </w:tcPr>
          <w:p w14:paraId="51F1E2A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0,266</w:t>
            </w:r>
          </w:p>
        </w:tc>
        <w:tc>
          <w:tcPr>
            <w:tcW w:w="0" w:type="auto"/>
            <w:tcBorders>
              <w:top w:val="nil"/>
              <w:left w:val="nil"/>
              <w:bottom w:val="single" w:sz="4" w:space="0" w:color="auto"/>
              <w:right w:val="single" w:sz="4" w:space="0" w:color="auto"/>
            </w:tcBorders>
            <w:shd w:val="clear" w:color="auto" w:fill="auto"/>
            <w:vAlign w:val="center"/>
            <w:hideMark/>
          </w:tcPr>
          <w:p w14:paraId="479103B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0,266</w:t>
            </w:r>
          </w:p>
        </w:tc>
        <w:tc>
          <w:tcPr>
            <w:tcW w:w="0" w:type="auto"/>
            <w:tcBorders>
              <w:top w:val="nil"/>
              <w:left w:val="nil"/>
              <w:bottom w:val="single" w:sz="4" w:space="0" w:color="auto"/>
              <w:right w:val="single" w:sz="4" w:space="0" w:color="auto"/>
            </w:tcBorders>
            <w:shd w:val="clear" w:color="auto" w:fill="auto"/>
            <w:vAlign w:val="center"/>
            <w:hideMark/>
          </w:tcPr>
          <w:p w14:paraId="2148AEF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0,266</w:t>
            </w:r>
          </w:p>
        </w:tc>
        <w:tc>
          <w:tcPr>
            <w:tcW w:w="0" w:type="auto"/>
            <w:tcBorders>
              <w:top w:val="nil"/>
              <w:left w:val="nil"/>
              <w:bottom w:val="single" w:sz="4" w:space="0" w:color="auto"/>
              <w:right w:val="single" w:sz="4" w:space="0" w:color="auto"/>
            </w:tcBorders>
            <w:shd w:val="clear" w:color="auto" w:fill="auto"/>
            <w:vAlign w:val="center"/>
            <w:hideMark/>
          </w:tcPr>
          <w:p w14:paraId="7C6E177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0,266</w:t>
            </w:r>
          </w:p>
        </w:tc>
        <w:tc>
          <w:tcPr>
            <w:tcW w:w="0" w:type="auto"/>
            <w:tcBorders>
              <w:top w:val="nil"/>
              <w:left w:val="nil"/>
              <w:bottom w:val="single" w:sz="4" w:space="0" w:color="auto"/>
              <w:right w:val="single" w:sz="4" w:space="0" w:color="auto"/>
            </w:tcBorders>
            <w:shd w:val="clear" w:color="auto" w:fill="auto"/>
            <w:vAlign w:val="center"/>
            <w:hideMark/>
          </w:tcPr>
          <w:p w14:paraId="2688391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0,266</w:t>
            </w:r>
          </w:p>
        </w:tc>
        <w:tc>
          <w:tcPr>
            <w:tcW w:w="0" w:type="auto"/>
            <w:tcBorders>
              <w:top w:val="nil"/>
              <w:left w:val="nil"/>
              <w:bottom w:val="single" w:sz="4" w:space="0" w:color="auto"/>
              <w:right w:val="single" w:sz="4" w:space="0" w:color="auto"/>
            </w:tcBorders>
            <w:shd w:val="clear" w:color="auto" w:fill="auto"/>
            <w:vAlign w:val="center"/>
            <w:hideMark/>
          </w:tcPr>
          <w:p w14:paraId="53029B4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0,266</w:t>
            </w:r>
          </w:p>
        </w:tc>
        <w:tc>
          <w:tcPr>
            <w:tcW w:w="0" w:type="auto"/>
            <w:tcBorders>
              <w:top w:val="nil"/>
              <w:left w:val="nil"/>
              <w:bottom w:val="single" w:sz="4" w:space="0" w:color="auto"/>
              <w:right w:val="single" w:sz="4" w:space="0" w:color="auto"/>
            </w:tcBorders>
            <w:shd w:val="clear" w:color="auto" w:fill="auto"/>
            <w:vAlign w:val="center"/>
            <w:hideMark/>
          </w:tcPr>
          <w:p w14:paraId="260C5CB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0,266</w:t>
            </w:r>
          </w:p>
        </w:tc>
      </w:tr>
      <w:tr w:rsidR="00871E6F" w:rsidRPr="00871E6F" w14:paraId="17AA47C1"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CF73DD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vAlign w:val="center"/>
            <w:hideMark/>
          </w:tcPr>
          <w:p w14:paraId="540B40AF"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Резерв/дефицит тепловой мощности (по договорной нагрузке)</w:t>
            </w:r>
          </w:p>
        </w:tc>
        <w:tc>
          <w:tcPr>
            <w:tcW w:w="0" w:type="auto"/>
            <w:tcBorders>
              <w:top w:val="nil"/>
              <w:left w:val="nil"/>
              <w:bottom w:val="single" w:sz="4" w:space="0" w:color="auto"/>
              <w:right w:val="single" w:sz="4" w:space="0" w:color="auto"/>
            </w:tcBorders>
            <w:shd w:val="clear" w:color="auto" w:fill="auto"/>
            <w:vAlign w:val="center"/>
            <w:hideMark/>
          </w:tcPr>
          <w:p w14:paraId="4EBD578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1,340</w:t>
            </w:r>
          </w:p>
        </w:tc>
        <w:tc>
          <w:tcPr>
            <w:tcW w:w="0" w:type="auto"/>
            <w:tcBorders>
              <w:top w:val="nil"/>
              <w:left w:val="nil"/>
              <w:bottom w:val="single" w:sz="4" w:space="0" w:color="auto"/>
              <w:right w:val="single" w:sz="4" w:space="0" w:color="auto"/>
            </w:tcBorders>
            <w:shd w:val="clear" w:color="auto" w:fill="auto"/>
            <w:vAlign w:val="center"/>
            <w:hideMark/>
          </w:tcPr>
          <w:p w14:paraId="50D3F41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1,340</w:t>
            </w:r>
          </w:p>
        </w:tc>
        <w:tc>
          <w:tcPr>
            <w:tcW w:w="0" w:type="auto"/>
            <w:tcBorders>
              <w:top w:val="nil"/>
              <w:left w:val="nil"/>
              <w:bottom w:val="single" w:sz="4" w:space="0" w:color="auto"/>
              <w:right w:val="single" w:sz="4" w:space="0" w:color="auto"/>
            </w:tcBorders>
            <w:shd w:val="clear" w:color="auto" w:fill="auto"/>
            <w:vAlign w:val="center"/>
            <w:hideMark/>
          </w:tcPr>
          <w:p w14:paraId="6E470D1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1,171</w:t>
            </w:r>
          </w:p>
        </w:tc>
        <w:tc>
          <w:tcPr>
            <w:tcW w:w="0" w:type="auto"/>
            <w:tcBorders>
              <w:top w:val="nil"/>
              <w:left w:val="nil"/>
              <w:bottom w:val="single" w:sz="4" w:space="0" w:color="auto"/>
              <w:right w:val="single" w:sz="4" w:space="0" w:color="auto"/>
            </w:tcBorders>
            <w:shd w:val="clear" w:color="auto" w:fill="auto"/>
            <w:vAlign w:val="center"/>
            <w:hideMark/>
          </w:tcPr>
          <w:p w14:paraId="36CDE7D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0,936</w:t>
            </w:r>
          </w:p>
        </w:tc>
        <w:tc>
          <w:tcPr>
            <w:tcW w:w="0" w:type="auto"/>
            <w:tcBorders>
              <w:top w:val="nil"/>
              <w:left w:val="nil"/>
              <w:bottom w:val="single" w:sz="4" w:space="0" w:color="auto"/>
              <w:right w:val="single" w:sz="4" w:space="0" w:color="auto"/>
            </w:tcBorders>
            <w:shd w:val="clear" w:color="auto" w:fill="auto"/>
            <w:vAlign w:val="center"/>
            <w:hideMark/>
          </w:tcPr>
          <w:p w14:paraId="1443539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1,010</w:t>
            </w:r>
          </w:p>
        </w:tc>
        <w:tc>
          <w:tcPr>
            <w:tcW w:w="0" w:type="auto"/>
            <w:tcBorders>
              <w:top w:val="nil"/>
              <w:left w:val="nil"/>
              <w:bottom w:val="single" w:sz="4" w:space="0" w:color="auto"/>
              <w:right w:val="single" w:sz="4" w:space="0" w:color="auto"/>
            </w:tcBorders>
            <w:shd w:val="clear" w:color="auto" w:fill="auto"/>
            <w:vAlign w:val="center"/>
            <w:hideMark/>
          </w:tcPr>
          <w:p w14:paraId="75EB45D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1,010</w:t>
            </w:r>
          </w:p>
        </w:tc>
        <w:tc>
          <w:tcPr>
            <w:tcW w:w="0" w:type="auto"/>
            <w:tcBorders>
              <w:top w:val="nil"/>
              <w:left w:val="nil"/>
              <w:bottom w:val="single" w:sz="4" w:space="0" w:color="auto"/>
              <w:right w:val="single" w:sz="4" w:space="0" w:color="auto"/>
            </w:tcBorders>
            <w:shd w:val="clear" w:color="auto" w:fill="auto"/>
            <w:vAlign w:val="center"/>
            <w:hideMark/>
          </w:tcPr>
          <w:p w14:paraId="5DE3FFF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1,010</w:t>
            </w:r>
          </w:p>
        </w:tc>
        <w:tc>
          <w:tcPr>
            <w:tcW w:w="0" w:type="auto"/>
            <w:tcBorders>
              <w:top w:val="nil"/>
              <w:left w:val="nil"/>
              <w:bottom w:val="single" w:sz="4" w:space="0" w:color="auto"/>
              <w:right w:val="single" w:sz="4" w:space="0" w:color="auto"/>
            </w:tcBorders>
            <w:shd w:val="clear" w:color="auto" w:fill="auto"/>
            <w:vAlign w:val="center"/>
            <w:hideMark/>
          </w:tcPr>
          <w:p w14:paraId="0EE0322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1,010</w:t>
            </w:r>
          </w:p>
        </w:tc>
        <w:tc>
          <w:tcPr>
            <w:tcW w:w="0" w:type="auto"/>
            <w:tcBorders>
              <w:top w:val="nil"/>
              <w:left w:val="nil"/>
              <w:bottom w:val="single" w:sz="4" w:space="0" w:color="auto"/>
              <w:right w:val="single" w:sz="4" w:space="0" w:color="auto"/>
            </w:tcBorders>
            <w:shd w:val="clear" w:color="auto" w:fill="auto"/>
            <w:vAlign w:val="center"/>
            <w:hideMark/>
          </w:tcPr>
          <w:p w14:paraId="49F0C03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1,010</w:t>
            </w:r>
          </w:p>
        </w:tc>
        <w:tc>
          <w:tcPr>
            <w:tcW w:w="0" w:type="auto"/>
            <w:tcBorders>
              <w:top w:val="nil"/>
              <w:left w:val="nil"/>
              <w:bottom w:val="single" w:sz="4" w:space="0" w:color="auto"/>
              <w:right w:val="single" w:sz="4" w:space="0" w:color="auto"/>
            </w:tcBorders>
            <w:shd w:val="clear" w:color="auto" w:fill="auto"/>
            <w:vAlign w:val="center"/>
            <w:hideMark/>
          </w:tcPr>
          <w:p w14:paraId="340A9A6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1,010</w:t>
            </w:r>
          </w:p>
        </w:tc>
        <w:tc>
          <w:tcPr>
            <w:tcW w:w="0" w:type="auto"/>
            <w:tcBorders>
              <w:top w:val="nil"/>
              <w:left w:val="nil"/>
              <w:bottom w:val="single" w:sz="4" w:space="0" w:color="auto"/>
              <w:right w:val="single" w:sz="4" w:space="0" w:color="auto"/>
            </w:tcBorders>
            <w:shd w:val="clear" w:color="auto" w:fill="auto"/>
            <w:vAlign w:val="center"/>
            <w:hideMark/>
          </w:tcPr>
          <w:p w14:paraId="15D14F0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1,010</w:t>
            </w:r>
          </w:p>
        </w:tc>
        <w:tc>
          <w:tcPr>
            <w:tcW w:w="0" w:type="auto"/>
            <w:tcBorders>
              <w:top w:val="nil"/>
              <w:left w:val="nil"/>
              <w:bottom w:val="single" w:sz="4" w:space="0" w:color="auto"/>
              <w:right w:val="single" w:sz="4" w:space="0" w:color="auto"/>
            </w:tcBorders>
            <w:shd w:val="clear" w:color="auto" w:fill="auto"/>
            <w:vAlign w:val="center"/>
            <w:hideMark/>
          </w:tcPr>
          <w:p w14:paraId="19D0DC6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1,010</w:t>
            </w:r>
          </w:p>
        </w:tc>
        <w:tc>
          <w:tcPr>
            <w:tcW w:w="0" w:type="auto"/>
            <w:tcBorders>
              <w:top w:val="nil"/>
              <w:left w:val="nil"/>
              <w:bottom w:val="single" w:sz="4" w:space="0" w:color="auto"/>
              <w:right w:val="single" w:sz="4" w:space="0" w:color="auto"/>
            </w:tcBorders>
            <w:shd w:val="clear" w:color="auto" w:fill="auto"/>
            <w:vAlign w:val="center"/>
            <w:hideMark/>
          </w:tcPr>
          <w:p w14:paraId="7CA49C6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1,010</w:t>
            </w:r>
          </w:p>
        </w:tc>
        <w:tc>
          <w:tcPr>
            <w:tcW w:w="0" w:type="auto"/>
            <w:tcBorders>
              <w:top w:val="nil"/>
              <w:left w:val="nil"/>
              <w:bottom w:val="single" w:sz="4" w:space="0" w:color="auto"/>
              <w:right w:val="single" w:sz="4" w:space="0" w:color="auto"/>
            </w:tcBorders>
            <w:shd w:val="clear" w:color="auto" w:fill="auto"/>
            <w:vAlign w:val="center"/>
            <w:hideMark/>
          </w:tcPr>
          <w:p w14:paraId="5212249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1,010</w:t>
            </w:r>
          </w:p>
        </w:tc>
        <w:tc>
          <w:tcPr>
            <w:tcW w:w="0" w:type="auto"/>
            <w:tcBorders>
              <w:top w:val="nil"/>
              <w:left w:val="nil"/>
              <w:bottom w:val="single" w:sz="4" w:space="0" w:color="auto"/>
              <w:right w:val="single" w:sz="4" w:space="0" w:color="auto"/>
            </w:tcBorders>
            <w:shd w:val="clear" w:color="auto" w:fill="auto"/>
            <w:vAlign w:val="center"/>
            <w:hideMark/>
          </w:tcPr>
          <w:p w14:paraId="1D11AB3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1,010</w:t>
            </w:r>
          </w:p>
        </w:tc>
        <w:tc>
          <w:tcPr>
            <w:tcW w:w="0" w:type="auto"/>
            <w:tcBorders>
              <w:top w:val="nil"/>
              <w:left w:val="nil"/>
              <w:bottom w:val="single" w:sz="4" w:space="0" w:color="auto"/>
              <w:right w:val="single" w:sz="4" w:space="0" w:color="auto"/>
            </w:tcBorders>
            <w:shd w:val="clear" w:color="auto" w:fill="auto"/>
            <w:vAlign w:val="center"/>
            <w:hideMark/>
          </w:tcPr>
          <w:p w14:paraId="49E21CF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1,010</w:t>
            </w:r>
          </w:p>
        </w:tc>
        <w:tc>
          <w:tcPr>
            <w:tcW w:w="0" w:type="auto"/>
            <w:tcBorders>
              <w:top w:val="nil"/>
              <w:left w:val="nil"/>
              <w:bottom w:val="single" w:sz="4" w:space="0" w:color="auto"/>
              <w:right w:val="single" w:sz="4" w:space="0" w:color="auto"/>
            </w:tcBorders>
            <w:shd w:val="clear" w:color="auto" w:fill="auto"/>
            <w:vAlign w:val="center"/>
            <w:hideMark/>
          </w:tcPr>
          <w:p w14:paraId="027E349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1,010</w:t>
            </w:r>
          </w:p>
        </w:tc>
        <w:tc>
          <w:tcPr>
            <w:tcW w:w="0" w:type="auto"/>
            <w:tcBorders>
              <w:top w:val="nil"/>
              <w:left w:val="nil"/>
              <w:bottom w:val="single" w:sz="4" w:space="0" w:color="auto"/>
              <w:right w:val="single" w:sz="4" w:space="0" w:color="auto"/>
            </w:tcBorders>
            <w:shd w:val="clear" w:color="auto" w:fill="auto"/>
            <w:vAlign w:val="center"/>
            <w:hideMark/>
          </w:tcPr>
          <w:p w14:paraId="3EB3ED7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1,010</w:t>
            </w:r>
          </w:p>
        </w:tc>
      </w:tr>
      <w:tr w:rsidR="00871E6F" w:rsidRPr="00871E6F" w14:paraId="15419C09"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A8F66D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vAlign w:val="center"/>
            <w:hideMark/>
          </w:tcPr>
          <w:p w14:paraId="6A693AFE"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Резерв/дефицит тепловой мощности (по расчетной нагрузке)</w:t>
            </w:r>
          </w:p>
        </w:tc>
        <w:tc>
          <w:tcPr>
            <w:tcW w:w="0" w:type="auto"/>
            <w:tcBorders>
              <w:top w:val="nil"/>
              <w:left w:val="nil"/>
              <w:bottom w:val="single" w:sz="4" w:space="0" w:color="auto"/>
              <w:right w:val="single" w:sz="4" w:space="0" w:color="auto"/>
            </w:tcBorders>
            <w:shd w:val="clear" w:color="auto" w:fill="auto"/>
            <w:vAlign w:val="center"/>
            <w:hideMark/>
          </w:tcPr>
          <w:p w14:paraId="620909E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1,748</w:t>
            </w:r>
          </w:p>
        </w:tc>
        <w:tc>
          <w:tcPr>
            <w:tcW w:w="0" w:type="auto"/>
            <w:tcBorders>
              <w:top w:val="nil"/>
              <w:left w:val="nil"/>
              <w:bottom w:val="single" w:sz="4" w:space="0" w:color="auto"/>
              <w:right w:val="single" w:sz="4" w:space="0" w:color="auto"/>
            </w:tcBorders>
            <w:shd w:val="clear" w:color="auto" w:fill="auto"/>
            <w:vAlign w:val="center"/>
            <w:hideMark/>
          </w:tcPr>
          <w:p w14:paraId="0FCD9E6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1,748</w:t>
            </w:r>
          </w:p>
        </w:tc>
        <w:tc>
          <w:tcPr>
            <w:tcW w:w="0" w:type="auto"/>
            <w:tcBorders>
              <w:top w:val="nil"/>
              <w:left w:val="nil"/>
              <w:bottom w:val="single" w:sz="4" w:space="0" w:color="auto"/>
              <w:right w:val="single" w:sz="4" w:space="0" w:color="auto"/>
            </w:tcBorders>
            <w:shd w:val="clear" w:color="auto" w:fill="auto"/>
            <w:vAlign w:val="center"/>
            <w:hideMark/>
          </w:tcPr>
          <w:p w14:paraId="5E43048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1,604</w:t>
            </w:r>
          </w:p>
        </w:tc>
        <w:tc>
          <w:tcPr>
            <w:tcW w:w="0" w:type="auto"/>
            <w:tcBorders>
              <w:top w:val="nil"/>
              <w:left w:val="nil"/>
              <w:bottom w:val="single" w:sz="4" w:space="0" w:color="auto"/>
              <w:right w:val="single" w:sz="4" w:space="0" w:color="auto"/>
            </w:tcBorders>
            <w:shd w:val="clear" w:color="auto" w:fill="auto"/>
            <w:vAlign w:val="center"/>
            <w:hideMark/>
          </w:tcPr>
          <w:p w14:paraId="4C11757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1,403</w:t>
            </w:r>
          </w:p>
        </w:tc>
        <w:tc>
          <w:tcPr>
            <w:tcW w:w="0" w:type="auto"/>
            <w:tcBorders>
              <w:top w:val="nil"/>
              <w:left w:val="nil"/>
              <w:bottom w:val="single" w:sz="4" w:space="0" w:color="auto"/>
              <w:right w:val="single" w:sz="4" w:space="0" w:color="auto"/>
            </w:tcBorders>
            <w:shd w:val="clear" w:color="auto" w:fill="auto"/>
            <w:vAlign w:val="center"/>
            <w:hideMark/>
          </w:tcPr>
          <w:p w14:paraId="54D4994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1,465</w:t>
            </w:r>
          </w:p>
        </w:tc>
        <w:tc>
          <w:tcPr>
            <w:tcW w:w="0" w:type="auto"/>
            <w:tcBorders>
              <w:top w:val="nil"/>
              <w:left w:val="nil"/>
              <w:bottom w:val="single" w:sz="4" w:space="0" w:color="auto"/>
              <w:right w:val="single" w:sz="4" w:space="0" w:color="auto"/>
            </w:tcBorders>
            <w:shd w:val="clear" w:color="auto" w:fill="auto"/>
            <w:vAlign w:val="center"/>
            <w:hideMark/>
          </w:tcPr>
          <w:p w14:paraId="7B08BEA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1,465</w:t>
            </w:r>
          </w:p>
        </w:tc>
        <w:tc>
          <w:tcPr>
            <w:tcW w:w="0" w:type="auto"/>
            <w:tcBorders>
              <w:top w:val="nil"/>
              <w:left w:val="nil"/>
              <w:bottom w:val="single" w:sz="4" w:space="0" w:color="auto"/>
              <w:right w:val="single" w:sz="4" w:space="0" w:color="auto"/>
            </w:tcBorders>
            <w:shd w:val="clear" w:color="auto" w:fill="auto"/>
            <w:vAlign w:val="center"/>
            <w:hideMark/>
          </w:tcPr>
          <w:p w14:paraId="1986538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1,465</w:t>
            </w:r>
          </w:p>
        </w:tc>
        <w:tc>
          <w:tcPr>
            <w:tcW w:w="0" w:type="auto"/>
            <w:tcBorders>
              <w:top w:val="nil"/>
              <w:left w:val="nil"/>
              <w:bottom w:val="single" w:sz="4" w:space="0" w:color="auto"/>
              <w:right w:val="single" w:sz="4" w:space="0" w:color="auto"/>
            </w:tcBorders>
            <w:shd w:val="clear" w:color="auto" w:fill="auto"/>
            <w:vAlign w:val="center"/>
            <w:hideMark/>
          </w:tcPr>
          <w:p w14:paraId="513E18B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1,465</w:t>
            </w:r>
          </w:p>
        </w:tc>
        <w:tc>
          <w:tcPr>
            <w:tcW w:w="0" w:type="auto"/>
            <w:tcBorders>
              <w:top w:val="nil"/>
              <w:left w:val="nil"/>
              <w:bottom w:val="single" w:sz="4" w:space="0" w:color="auto"/>
              <w:right w:val="single" w:sz="4" w:space="0" w:color="auto"/>
            </w:tcBorders>
            <w:shd w:val="clear" w:color="auto" w:fill="auto"/>
            <w:vAlign w:val="center"/>
            <w:hideMark/>
          </w:tcPr>
          <w:p w14:paraId="5646D55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1,465</w:t>
            </w:r>
          </w:p>
        </w:tc>
        <w:tc>
          <w:tcPr>
            <w:tcW w:w="0" w:type="auto"/>
            <w:tcBorders>
              <w:top w:val="nil"/>
              <w:left w:val="nil"/>
              <w:bottom w:val="single" w:sz="4" w:space="0" w:color="auto"/>
              <w:right w:val="single" w:sz="4" w:space="0" w:color="auto"/>
            </w:tcBorders>
            <w:shd w:val="clear" w:color="auto" w:fill="auto"/>
            <w:vAlign w:val="center"/>
            <w:hideMark/>
          </w:tcPr>
          <w:p w14:paraId="7673083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1,465</w:t>
            </w:r>
          </w:p>
        </w:tc>
        <w:tc>
          <w:tcPr>
            <w:tcW w:w="0" w:type="auto"/>
            <w:tcBorders>
              <w:top w:val="nil"/>
              <w:left w:val="nil"/>
              <w:bottom w:val="single" w:sz="4" w:space="0" w:color="auto"/>
              <w:right w:val="single" w:sz="4" w:space="0" w:color="auto"/>
            </w:tcBorders>
            <w:shd w:val="clear" w:color="auto" w:fill="auto"/>
            <w:vAlign w:val="center"/>
            <w:hideMark/>
          </w:tcPr>
          <w:p w14:paraId="360E831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1,465</w:t>
            </w:r>
          </w:p>
        </w:tc>
        <w:tc>
          <w:tcPr>
            <w:tcW w:w="0" w:type="auto"/>
            <w:tcBorders>
              <w:top w:val="nil"/>
              <w:left w:val="nil"/>
              <w:bottom w:val="single" w:sz="4" w:space="0" w:color="auto"/>
              <w:right w:val="single" w:sz="4" w:space="0" w:color="auto"/>
            </w:tcBorders>
            <w:shd w:val="clear" w:color="auto" w:fill="auto"/>
            <w:vAlign w:val="center"/>
            <w:hideMark/>
          </w:tcPr>
          <w:p w14:paraId="65C6E47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1,465</w:t>
            </w:r>
          </w:p>
        </w:tc>
        <w:tc>
          <w:tcPr>
            <w:tcW w:w="0" w:type="auto"/>
            <w:tcBorders>
              <w:top w:val="nil"/>
              <w:left w:val="nil"/>
              <w:bottom w:val="single" w:sz="4" w:space="0" w:color="auto"/>
              <w:right w:val="single" w:sz="4" w:space="0" w:color="auto"/>
            </w:tcBorders>
            <w:shd w:val="clear" w:color="auto" w:fill="auto"/>
            <w:vAlign w:val="center"/>
            <w:hideMark/>
          </w:tcPr>
          <w:p w14:paraId="1A367E8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1,465</w:t>
            </w:r>
          </w:p>
        </w:tc>
        <w:tc>
          <w:tcPr>
            <w:tcW w:w="0" w:type="auto"/>
            <w:tcBorders>
              <w:top w:val="nil"/>
              <w:left w:val="nil"/>
              <w:bottom w:val="single" w:sz="4" w:space="0" w:color="auto"/>
              <w:right w:val="single" w:sz="4" w:space="0" w:color="auto"/>
            </w:tcBorders>
            <w:shd w:val="clear" w:color="auto" w:fill="auto"/>
            <w:vAlign w:val="center"/>
            <w:hideMark/>
          </w:tcPr>
          <w:p w14:paraId="37A17CE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1,465</w:t>
            </w:r>
          </w:p>
        </w:tc>
        <w:tc>
          <w:tcPr>
            <w:tcW w:w="0" w:type="auto"/>
            <w:tcBorders>
              <w:top w:val="nil"/>
              <w:left w:val="nil"/>
              <w:bottom w:val="single" w:sz="4" w:space="0" w:color="auto"/>
              <w:right w:val="single" w:sz="4" w:space="0" w:color="auto"/>
            </w:tcBorders>
            <w:shd w:val="clear" w:color="auto" w:fill="auto"/>
            <w:vAlign w:val="center"/>
            <w:hideMark/>
          </w:tcPr>
          <w:p w14:paraId="49408A2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1,465</w:t>
            </w:r>
          </w:p>
        </w:tc>
        <w:tc>
          <w:tcPr>
            <w:tcW w:w="0" w:type="auto"/>
            <w:tcBorders>
              <w:top w:val="nil"/>
              <w:left w:val="nil"/>
              <w:bottom w:val="single" w:sz="4" w:space="0" w:color="auto"/>
              <w:right w:val="single" w:sz="4" w:space="0" w:color="auto"/>
            </w:tcBorders>
            <w:shd w:val="clear" w:color="auto" w:fill="auto"/>
            <w:vAlign w:val="center"/>
            <w:hideMark/>
          </w:tcPr>
          <w:p w14:paraId="4C0189E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1,465</w:t>
            </w:r>
          </w:p>
        </w:tc>
        <w:tc>
          <w:tcPr>
            <w:tcW w:w="0" w:type="auto"/>
            <w:tcBorders>
              <w:top w:val="nil"/>
              <w:left w:val="nil"/>
              <w:bottom w:val="single" w:sz="4" w:space="0" w:color="auto"/>
              <w:right w:val="single" w:sz="4" w:space="0" w:color="auto"/>
            </w:tcBorders>
            <w:shd w:val="clear" w:color="auto" w:fill="auto"/>
            <w:vAlign w:val="center"/>
            <w:hideMark/>
          </w:tcPr>
          <w:p w14:paraId="7215686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1,465</w:t>
            </w:r>
          </w:p>
        </w:tc>
        <w:tc>
          <w:tcPr>
            <w:tcW w:w="0" w:type="auto"/>
            <w:tcBorders>
              <w:top w:val="nil"/>
              <w:left w:val="nil"/>
              <w:bottom w:val="single" w:sz="4" w:space="0" w:color="auto"/>
              <w:right w:val="single" w:sz="4" w:space="0" w:color="auto"/>
            </w:tcBorders>
            <w:shd w:val="clear" w:color="auto" w:fill="auto"/>
            <w:vAlign w:val="center"/>
            <w:hideMark/>
          </w:tcPr>
          <w:p w14:paraId="3A52CAF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1,465</w:t>
            </w:r>
          </w:p>
        </w:tc>
      </w:tr>
      <w:tr w:rsidR="00871E6F" w:rsidRPr="00871E6F" w14:paraId="0AAB6954"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10BB62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vAlign w:val="center"/>
            <w:hideMark/>
          </w:tcPr>
          <w:p w14:paraId="0956AD97"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0" w:type="auto"/>
            <w:tcBorders>
              <w:top w:val="nil"/>
              <w:left w:val="nil"/>
              <w:bottom w:val="single" w:sz="4" w:space="0" w:color="auto"/>
              <w:right w:val="single" w:sz="4" w:space="0" w:color="auto"/>
            </w:tcBorders>
            <w:shd w:val="clear" w:color="auto" w:fill="auto"/>
            <w:vAlign w:val="center"/>
            <w:hideMark/>
          </w:tcPr>
          <w:p w14:paraId="5D4E23A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2,039</w:t>
            </w:r>
          </w:p>
        </w:tc>
        <w:tc>
          <w:tcPr>
            <w:tcW w:w="0" w:type="auto"/>
            <w:tcBorders>
              <w:top w:val="nil"/>
              <w:left w:val="nil"/>
              <w:bottom w:val="single" w:sz="4" w:space="0" w:color="auto"/>
              <w:right w:val="single" w:sz="4" w:space="0" w:color="auto"/>
            </w:tcBorders>
            <w:shd w:val="clear" w:color="auto" w:fill="auto"/>
            <w:vAlign w:val="center"/>
            <w:hideMark/>
          </w:tcPr>
          <w:p w14:paraId="19BB183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2,039</w:t>
            </w:r>
          </w:p>
        </w:tc>
        <w:tc>
          <w:tcPr>
            <w:tcW w:w="0" w:type="auto"/>
            <w:tcBorders>
              <w:top w:val="nil"/>
              <w:left w:val="nil"/>
              <w:bottom w:val="single" w:sz="4" w:space="0" w:color="auto"/>
              <w:right w:val="single" w:sz="4" w:space="0" w:color="auto"/>
            </w:tcBorders>
            <w:shd w:val="clear" w:color="auto" w:fill="auto"/>
            <w:vAlign w:val="center"/>
            <w:hideMark/>
          </w:tcPr>
          <w:p w14:paraId="399D89B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2,043</w:t>
            </w:r>
          </w:p>
        </w:tc>
        <w:tc>
          <w:tcPr>
            <w:tcW w:w="0" w:type="auto"/>
            <w:tcBorders>
              <w:top w:val="nil"/>
              <w:left w:val="nil"/>
              <w:bottom w:val="single" w:sz="4" w:space="0" w:color="auto"/>
              <w:right w:val="single" w:sz="4" w:space="0" w:color="auto"/>
            </w:tcBorders>
            <w:shd w:val="clear" w:color="auto" w:fill="auto"/>
            <w:vAlign w:val="center"/>
            <w:hideMark/>
          </w:tcPr>
          <w:p w14:paraId="6BB91C1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2,034</w:t>
            </w:r>
          </w:p>
        </w:tc>
        <w:tc>
          <w:tcPr>
            <w:tcW w:w="0" w:type="auto"/>
            <w:tcBorders>
              <w:top w:val="nil"/>
              <w:left w:val="nil"/>
              <w:bottom w:val="single" w:sz="4" w:space="0" w:color="auto"/>
              <w:right w:val="single" w:sz="4" w:space="0" w:color="auto"/>
            </w:tcBorders>
            <w:shd w:val="clear" w:color="auto" w:fill="auto"/>
            <w:vAlign w:val="center"/>
            <w:hideMark/>
          </w:tcPr>
          <w:p w14:paraId="3777FD7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2,032</w:t>
            </w:r>
          </w:p>
        </w:tc>
        <w:tc>
          <w:tcPr>
            <w:tcW w:w="0" w:type="auto"/>
            <w:tcBorders>
              <w:top w:val="nil"/>
              <w:left w:val="nil"/>
              <w:bottom w:val="single" w:sz="4" w:space="0" w:color="auto"/>
              <w:right w:val="single" w:sz="4" w:space="0" w:color="auto"/>
            </w:tcBorders>
            <w:shd w:val="clear" w:color="auto" w:fill="auto"/>
            <w:vAlign w:val="center"/>
            <w:hideMark/>
          </w:tcPr>
          <w:p w14:paraId="1144A1E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2,032</w:t>
            </w:r>
          </w:p>
        </w:tc>
        <w:tc>
          <w:tcPr>
            <w:tcW w:w="0" w:type="auto"/>
            <w:tcBorders>
              <w:top w:val="nil"/>
              <w:left w:val="nil"/>
              <w:bottom w:val="single" w:sz="4" w:space="0" w:color="auto"/>
              <w:right w:val="single" w:sz="4" w:space="0" w:color="auto"/>
            </w:tcBorders>
            <w:shd w:val="clear" w:color="auto" w:fill="auto"/>
            <w:vAlign w:val="center"/>
            <w:hideMark/>
          </w:tcPr>
          <w:p w14:paraId="1104715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2,032</w:t>
            </w:r>
          </w:p>
        </w:tc>
        <w:tc>
          <w:tcPr>
            <w:tcW w:w="0" w:type="auto"/>
            <w:tcBorders>
              <w:top w:val="nil"/>
              <w:left w:val="nil"/>
              <w:bottom w:val="single" w:sz="4" w:space="0" w:color="auto"/>
              <w:right w:val="single" w:sz="4" w:space="0" w:color="auto"/>
            </w:tcBorders>
            <w:shd w:val="clear" w:color="auto" w:fill="auto"/>
            <w:vAlign w:val="center"/>
            <w:hideMark/>
          </w:tcPr>
          <w:p w14:paraId="727DD11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2,032</w:t>
            </w:r>
          </w:p>
        </w:tc>
        <w:tc>
          <w:tcPr>
            <w:tcW w:w="0" w:type="auto"/>
            <w:tcBorders>
              <w:top w:val="nil"/>
              <w:left w:val="nil"/>
              <w:bottom w:val="single" w:sz="4" w:space="0" w:color="auto"/>
              <w:right w:val="single" w:sz="4" w:space="0" w:color="auto"/>
            </w:tcBorders>
            <w:shd w:val="clear" w:color="auto" w:fill="auto"/>
            <w:vAlign w:val="center"/>
            <w:hideMark/>
          </w:tcPr>
          <w:p w14:paraId="5FCAD35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2,032</w:t>
            </w:r>
          </w:p>
        </w:tc>
        <w:tc>
          <w:tcPr>
            <w:tcW w:w="0" w:type="auto"/>
            <w:tcBorders>
              <w:top w:val="nil"/>
              <w:left w:val="nil"/>
              <w:bottom w:val="single" w:sz="4" w:space="0" w:color="auto"/>
              <w:right w:val="single" w:sz="4" w:space="0" w:color="auto"/>
            </w:tcBorders>
            <w:shd w:val="clear" w:color="auto" w:fill="auto"/>
            <w:vAlign w:val="center"/>
            <w:hideMark/>
          </w:tcPr>
          <w:p w14:paraId="031B949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2,032</w:t>
            </w:r>
          </w:p>
        </w:tc>
        <w:tc>
          <w:tcPr>
            <w:tcW w:w="0" w:type="auto"/>
            <w:tcBorders>
              <w:top w:val="nil"/>
              <w:left w:val="nil"/>
              <w:bottom w:val="single" w:sz="4" w:space="0" w:color="auto"/>
              <w:right w:val="single" w:sz="4" w:space="0" w:color="auto"/>
            </w:tcBorders>
            <w:shd w:val="clear" w:color="auto" w:fill="auto"/>
            <w:vAlign w:val="center"/>
            <w:hideMark/>
          </w:tcPr>
          <w:p w14:paraId="54203DB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2,032</w:t>
            </w:r>
          </w:p>
        </w:tc>
        <w:tc>
          <w:tcPr>
            <w:tcW w:w="0" w:type="auto"/>
            <w:tcBorders>
              <w:top w:val="nil"/>
              <w:left w:val="nil"/>
              <w:bottom w:val="single" w:sz="4" w:space="0" w:color="auto"/>
              <w:right w:val="single" w:sz="4" w:space="0" w:color="auto"/>
            </w:tcBorders>
            <w:shd w:val="clear" w:color="auto" w:fill="auto"/>
            <w:vAlign w:val="center"/>
            <w:hideMark/>
          </w:tcPr>
          <w:p w14:paraId="73ECA60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2,032</w:t>
            </w:r>
          </w:p>
        </w:tc>
        <w:tc>
          <w:tcPr>
            <w:tcW w:w="0" w:type="auto"/>
            <w:tcBorders>
              <w:top w:val="nil"/>
              <w:left w:val="nil"/>
              <w:bottom w:val="single" w:sz="4" w:space="0" w:color="auto"/>
              <w:right w:val="single" w:sz="4" w:space="0" w:color="auto"/>
            </w:tcBorders>
            <w:shd w:val="clear" w:color="auto" w:fill="auto"/>
            <w:vAlign w:val="center"/>
            <w:hideMark/>
          </w:tcPr>
          <w:p w14:paraId="58A9E70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2,032</w:t>
            </w:r>
          </w:p>
        </w:tc>
        <w:tc>
          <w:tcPr>
            <w:tcW w:w="0" w:type="auto"/>
            <w:tcBorders>
              <w:top w:val="nil"/>
              <w:left w:val="nil"/>
              <w:bottom w:val="single" w:sz="4" w:space="0" w:color="auto"/>
              <w:right w:val="single" w:sz="4" w:space="0" w:color="auto"/>
            </w:tcBorders>
            <w:shd w:val="clear" w:color="auto" w:fill="auto"/>
            <w:vAlign w:val="center"/>
            <w:hideMark/>
          </w:tcPr>
          <w:p w14:paraId="0911EAD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2,032</w:t>
            </w:r>
          </w:p>
        </w:tc>
        <w:tc>
          <w:tcPr>
            <w:tcW w:w="0" w:type="auto"/>
            <w:tcBorders>
              <w:top w:val="nil"/>
              <w:left w:val="nil"/>
              <w:bottom w:val="single" w:sz="4" w:space="0" w:color="auto"/>
              <w:right w:val="single" w:sz="4" w:space="0" w:color="auto"/>
            </w:tcBorders>
            <w:shd w:val="clear" w:color="auto" w:fill="auto"/>
            <w:vAlign w:val="center"/>
            <w:hideMark/>
          </w:tcPr>
          <w:p w14:paraId="0F6A088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2,032</w:t>
            </w:r>
          </w:p>
        </w:tc>
        <w:tc>
          <w:tcPr>
            <w:tcW w:w="0" w:type="auto"/>
            <w:tcBorders>
              <w:top w:val="nil"/>
              <w:left w:val="nil"/>
              <w:bottom w:val="single" w:sz="4" w:space="0" w:color="auto"/>
              <w:right w:val="single" w:sz="4" w:space="0" w:color="auto"/>
            </w:tcBorders>
            <w:shd w:val="clear" w:color="auto" w:fill="auto"/>
            <w:vAlign w:val="center"/>
            <w:hideMark/>
          </w:tcPr>
          <w:p w14:paraId="71D5EA2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2,032</w:t>
            </w:r>
          </w:p>
        </w:tc>
        <w:tc>
          <w:tcPr>
            <w:tcW w:w="0" w:type="auto"/>
            <w:tcBorders>
              <w:top w:val="nil"/>
              <w:left w:val="nil"/>
              <w:bottom w:val="single" w:sz="4" w:space="0" w:color="auto"/>
              <w:right w:val="single" w:sz="4" w:space="0" w:color="auto"/>
            </w:tcBorders>
            <w:shd w:val="clear" w:color="auto" w:fill="auto"/>
            <w:vAlign w:val="center"/>
            <w:hideMark/>
          </w:tcPr>
          <w:p w14:paraId="36849C1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2,032</w:t>
            </w:r>
          </w:p>
        </w:tc>
        <w:tc>
          <w:tcPr>
            <w:tcW w:w="0" w:type="auto"/>
            <w:tcBorders>
              <w:top w:val="nil"/>
              <w:left w:val="nil"/>
              <w:bottom w:val="single" w:sz="4" w:space="0" w:color="auto"/>
              <w:right w:val="single" w:sz="4" w:space="0" w:color="auto"/>
            </w:tcBorders>
            <w:shd w:val="clear" w:color="auto" w:fill="auto"/>
            <w:vAlign w:val="center"/>
            <w:hideMark/>
          </w:tcPr>
          <w:p w14:paraId="18658BA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2,032</w:t>
            </w:r>
          </w:p>
        </w:tc>
      </w:tr>
      <w:tr w:rsidR="00871E6F" w:rsidRPr="00871E6F" w14:paraId="46ADD2D9"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CF45EF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auto" w:fill="auto"/>
            <w:vAlign w:val="center"/>
            <w:hideMark/>
          </w:tcPr>
          <w:p w14:paraId="75EBB39E"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0" w:type="auto"/>
            <w:tcBorders>
              <w:top w:val="nil"/>
              <w:left w:val="nil"/>
              <w:bottom w:val="single" w:sz="4" w:space="0" w:color="auto"/>
              <w:right w:val="single" w:sz="4" w:space="0" w:color="auto"/>
            </w:tcBorders>
            <w:shd w:val="clear" w:color="auto" w:fill="auto"/>
            <w:vAlign w:val="center"/>
            <w:hideMark/>
          </w:tcPr>
          <w:p w14:paraId="6E56B3B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3,078</w:t>
            </w:r>
          </w:p>
        </w:tc>
        <w:tc>
          <w:tcPr>
            <w:tcW w:w="0" w:type="auto"/>
            <w:tcBorders>
              <w:top w:val="nil"/>
              <w:left w:val="nil"/>
              <w:bottom w:val="single" w:sz="4" w:space="0" w:color="auto"/>
              <w:right w:val="single" w:sz="4" w:space="0" w:color="auto"/>
            </w:tcBorders>
            <w:shd w:val="clear" w:color="auto" w:fill="auto"/>
            <w:vAlign w:val="center"/>
            <w:hideMark/>
          </w:tcPr>
          <w:p w14:paraId="0F38CB3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3,078</w:t>
            </w:r>
          </w:p>
        </w:tc>
        <w:tc>
          <w:tcPr>
            <w:tcW w:w="0" w:type="auto"/>
            <w:tcBorders>
              <w:top w:val="nil"/>
              <w:left w:val="nil"/>
              <w:bottom w:val="single" w:sz="4" w:space="0" w:color="auto"/>
              <w:right w:val="single" w:sz="4" w:space="0" w:color="auto"/>
            </w:tcBorders>
            <w:shd w:val="clear" w:color="auto" w:fill="auto"/>
            <w:vAlign w:val="center"/>
            <w:hideMark/>
          </w:tcPr>
          <w:p w14:paraId="10D9F50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3,268</w:t>
            </w:r>
          </w:p>
        </w:tc>
        <w:tc>
          <w:tcPr>
            <w:tcW w:w="0" w:type="auto"/>
            <w:tcBorders>
              <w:top w:val="nil"/>
              <w:left w:val="nil"/>
              <w:bottom w:val="single" w:sz="4" w:space="0" w:color="auto"/>
              <w:right w:val="single" w:sz="4" w:space="0" w:color="auto"/>
            </w:tcBorders>
            <w:shd w:val="clear" w:color="auto" w:fill="auto"/>
            <w:vAlign w:val="center"/>
            <w:hideMark/>
          </w:tcPr>
          <w:p w14:paraId="149A99F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3,246</w:t>
            </w:r>
          </w:p>
        </w:tc>
        <w:tc>
          <w:tcPr>
            <w:tcW w:w="0" w:type="auto"/>
            <w:tcBorders>
              <w:top w:val="nil"/>
              <w:left w:val="nil"/>
              <w:bottom w:val="single" w:sz="4" w:space="0" w:color="auto"/>
              <w:right w:val="single" w:sz="4" w:space="0" w:color="auto"/>
            </w:tcBorders>
            <w:shd w:val="clear" w:color="auto" w:fill="auto"/>
            <w:vAlign w:val="center"/>
            <w:hideMark/>
          </w:tcPr>
          <w:p w14:paraId="0A10581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3,091</w:t>
            </w:r>
          </w:p>
        </w:tc>
        <w:tc>
          <w:tcPr>
            <w:tcW w:w="0" w:type="auto"/>
            <w:tcBorders>
              <w:top w:val="nil"/>
              <w:left w:val="nil"/>
              <w:bottom w:val="single" w:sz="4" w:space="0" w:color="auto"/>
              <w:right w:val="single" w:sz="4" w:space="0" w:color="auto"/>
            </w:tcBorders>
            <w:shd w:val="clear" w:color="auto" w:fill="auto"/>
            <w:vAlign w:val="center"/>
            <w:hideMark/>
          </w:tcPr>
          <w:p w14:paraId="3010444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3,091</w:t>
            </w:r>
          </w:p>
        </w:tc>
        <w:tc>
          <w:tcPr>
            <w:tcW w:w="0" w:type="auto"/>
            <w:tcBorders>
              <w:top w:val="nil"/>
              <w:left w:val="nil"/>
              <w:bottom w:val="single" w:sz="4" w:space="0" w:color="auto"/>
              <w:right w:val="single" w:sz="4" w:space="0" w:color="auto"/>
            </w:tcBorders>
            <w:shd w:val="clear" w:color="auto" w:fill="auto"/>
            <w:vAlign w:val="center"/>
            <w:hideMark/>
          </w:tcPr>
          <w:p w14:paraId="7B17E3B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3,091</w:t>
            </w:r>
          </w:p>
        </w:tc>
        <w:tc>
          <w:tcPr>
            <w:tcW w:w="0" w:type="auto"/>
            <w:tcBorders>
              <w:top w:val="nil"/>
              <w:left w:val="nil"/>
              <w:bottom w:val="single" w:sz="4" w:space="0" w:color="auto"/>
              <w:right w:val="single" w:sz="4" w:space="0" w:color="auto"/>
            </w:tcBorders>
            <w:shd w:val="clear" w:color="auto" w:fill="auto"/>
            <w:vAlign w:val="center"/>
            <w:hideMark/>
          </w:tcPr>
          <w:p w14:paraId="5E876C0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3,091</w:t>
            </w:r>
          </w:p>
        </w:tc>
        <w:tc>
          <w:tcPr>
            <w:tcW w:w="0" w:type="auto"/>
            <w:tcBorders>
              <w:top w:val="nil"/>
              <w:left w:val="nil"/>
              <w:bottom w:val="single" w:sz="4" w:space="0" w:color="auto"/>
              <w:right w:val="single" w:sz="4" w:space="0" w:color="auto"/>
            </w:tcBorders>
            <w:shd w:val="clear" w:color="auto" w:fill="auto"/>
            <w:vAlign w:val="center"/>
            <w:hideMark/>
          </w:tcPr>
          <w:p w14:paraId="0C47F0E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3,091</w:t>
            </w:r>
          </w:p>
        </w:tc>
        <w:tc>
          <w:tcPr>
            <w:tcW w:w="0" w:type="auto"/>
            <w:tcBorders>
              <w:top w:val="nil"/>
              <w:left w:val="nil"/>
              <w:bottom w:val="single" w:sz="4" w:space="0" w:color="auto"/>
              <w:right w:val="single" w:sz="4" w:space="0" w:color="auto"/>
            </w:tcBorders>
            <w:shd w:val="clear" w:color="auto" w:fill="auto"/>
            <w:vAlign w:val="center"/>
            <w:hideMark/>
          </w:tcPr>
          <w:p w14:paraId="3EF2B0A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3,091</w:t>
            </w:r>
          </w:p>
        </w:tc>
        <w:tc>
          <w:tcPr>
            <w:tcW w:w="0" w:type="auto"/>
            <w:tcBorders>
              <w:top w:val="nil"/>
              <w:left w:val="nil"/>
              <w:bottom w:val="single" w:sz="4" w:space="0" w:color="auto"/>
              <w:right w:val="single" w:sz="4" w:space="0" w:color="auto"/>
            </w:tcBorders>
            <w:shd w:val="clear" w:color="auto" w:fill="auto"/>
            <w:vAlign w:val="center"/>
            <w:hideMark/>
          </w:tcPr>
          <w:p w14:paraId="7F6EE5F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3,091</w:t>
            </w:r>
          </w:p>
        </w:tc>
        <w:tc>
          <w:tcPr>
            <w:tcW w:w="0" w:type="auto"/>
            <w:tcBorders>
              <w:top w:val="nil"/>
              <w:left w:val="nil"/>
              <w:bottom w:val="single" w:sz="4" w:space="0" w:color="auto"/>
              <w:right w:val="single" w:sz="4" w:space="0" w:color="auto"/>
            </w:tcBorders>
            <w:shd w:val="clear" w:color="auto" w:fill="auto"/>
            <w:vAlign w:val="center"/>
            <w:hideMark/>
          </w:tcPr>
          <w:p w14:paraId="5C79B1B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3,091</w:t>
            </w:r>
          </w:p>
        </w:tc>
        <w:tc>
          <w:tcPr>
            <w:tcW w:w="0" w:type="auto"/>
            <w:tcBorders>
              <w:top w:val="nil"/>
              <w:left w:val="nil"/>
              <w:bottom w:val="single" w:sz="4" w:space="0" w:color="auto"/>
              <w:right w:val="single" w:sz="4" w:space="0" w:color="auto"/>
            </w:tcBorders>
            <w:shd w:val="clear" w:color="auto" w:fill="auto"/>
            <w:vAlign w:val="center"/>
            <w:hideMark/>
          </w:tcPr>
          <w:p w14:paraId="43A28F2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3,091</w:t>
            </w:r>
          </w:p>
        </w:tc>
        <w:tc>
          <w:tcPr>
            <w:tcW w:w="0" w:type="auto"/>
            <w:tcBorders>
              <w:top w:val="nil"/>
              <w:left w:val="nil"/>
              <w:bottom w:val="single" w:sz="4" w:space="0" w:color="auto"/>
              <w:right w:val="single" w:sz="4" w:space="0" w:color="auto"/>
            </w:tcBorders>
            <w:shd w:val="clear" w:color="auto" w:fill="auto"/>
            <w:vAlign w:val="center"/>
            <w:hideMark/>
          </w:tcPr>
          <w:p w14:paraId="4E5B437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3,091</w:t>
            </w:r>
          </w:p>
        </w:tc>
        <w:tc>
          <w:tcPr>
            <w:tcW w:w="0" w:type="auto"/>
            <w:tcBorders>
              <w:top w:val="nil"/>
              <w:left w:val="nil"/>
              <w:bottom w:val="single" w:sz="4" w:space="0" w:color="auto"/>
              <w:right w:val="single" w:sz="4" w:space="0" w:color="auto"/>
            </w:tcBorders>
            <w:shd w:val="clear" w:color="auto" w:fill="auto"/>
            <w:vAlign w:val="center"/>
            <w:hideMark/>
          </w:tcPr>
          <w:p w14:paraId="1E389DE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3,091</w:t>
            </w:r>
          </w:p>
        </w:tc>
        <w:tc>
          <w:tcPr>
            <w:tcW w:w="0" w:type="auto"/>
            <w:tcBorders>
              <w:top w:val="nil"/>
              <w:left w:val="nil"/>
              <w:bottom w:val="single" w:sz="4" w:space="0" w:color="auto"/>
              <w:right w:val="single" w:sz="4" w:space="0" w:color="auto"/>
            </w:tcBorders>
            <w:shd w:val="clear" w:color="auto" w:fill="auto"/>
            <w:vAlign w:val="center"/>
            <w:hideMark/>
          </w:tcPr>
          <w:p w14:paraId="7D0D6C3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3,091</w:t>
            </w:r>
          </w:p>
        </w:tc>
        <w:tc>
          <w:tcPr>
            <w:tcW w:w="0" w:type="auto"/>
            <w:tcBorders>
              <w:top w:val="nil"/>
              <w:left w:val="nil"/>
              <w:bottom w:val="single" w:sz="4" w:space="0" w:color="auto"/>
              <w:right w:val="single" w:sz="4" w:space="0" w:color="auto"/>
            </w:tcBorders>
            <w:shd w:val="clear" w:color="auto" w:fill="auto"/>
            <w:vAlign w:val="center"/>
            <w:hideMark/>
          </w:tcPr>
          <w:p w14:paraId="06FCA17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3,091</w:t>
            </w:r>
          </w:p>
        </w:tc>
        <w:tc>
          <w:tcPr>
            <w:tcW w:w="0" w:type="auto"/>
            <w:tcBorders>
              <w:top w:val="nil"/>
              <w:left w:val="nil"/>
              <w:bottom w:val="single" w:sz="4" w:space="0" w:color="auto"/>
              <w:right w:val="single" w:sz="4" w:space="0" w:color="auto"/>
            </w:tcBorders>
            <w:shd w:val="clear" w:color="auto" w:fill="auto"/>
            <w:vAlign w:val="center"/>
            <w:hideMark/>
          </w:tcPr>
          <w:p w14:paraId="24CC24D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3,091</w:t>
            </w:r>
          </w:p>
        </w:tc>
      </w:tr>
      <w:tr w:rsidR="00871E6F" w:rsidRPr="00871E6F" w14:paraId="5C1B616A"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57EB60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w:t>
            </w:r>
          </w:p>
        </w:tc>
        <w:tc>
          <w:tcPr>
            <w:tcW w:w="0" w:type="auto"/>
            <w:tcBorders>
              <w:top w:val="nil"/>
              <w:left w:val="nil"/>
              <w:bottom w:val="single" w:sz="4" w:space="0" w:color="auto"/>
              <w:right w:val="single" w:sz="4" w:space="0" w:color="auto"/>
            </w:tcBorders>
            <w:shd w:val="clear" w:color="auto" w:fill="auto"/>
            <w:vAlign w:val="center"/>
            <w:hideMark/>
          </w:tcPr>
          <w:p w14:paraId="39194923"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Зона действия источника тепловой мощности, га</w:t>
            </w:r>
          </w:p>
        </w:tc>
        <w:tc>
          <w:tcPr>
            <w:tcW w:w="0" w:type="auto"/>
            <w:tcBorders>
              <w:top w:val="nil"/>
              <w:left w:val="nil"/>
              <w:bottom w:val="single" w:sz="4" w:space="0" w:color="auto"/>
              <w:right w:val="single" w:sz="4" w:space="0" w:color="auto"/>
            </w:tcBorders>
            <w:shd w:val="clear" w:color="auto" w:fill="auto"/>
            <w:vAlign w:val="center"/>
            <w:hideMark/>
          </w:tcPr>
          <w:p w14:paraId="1A17987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9,7</w:t>
            </w:r>
          </w:p>
        </w:tc>
        <w:tc>
          <w:tcPr>
            <w:tcW w:w="0" w:type="auto"/>
            <w:tcBorders>
              <w:top w:val="nil"/>
              <w:left w:val="nil"/>
              <w:bottom w:val="single" w:sz="4" w:space="0" w:color="auto"/>
              <w:right w:val="single" w:sz="4" w:space="0" w:color="auto"/>
            </w:tcBorders>
            <w:shd w:val="clear" w:color="auto" w:fill="auto"/>
            <w:vAlign w:val="center"/>
            <w:hideMark/>
          </w:tcPr>
          <w:p w14:paraId="1640AB0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9,7</w:t>
            </w:r>
          </w:p>
        </w:tc>
        <w:tc>
          <w:tcPr>
            <w:tcW w:w="0" w:type="auto"/>
            <w:tcBorders>
              <w:top w:val="nil"/>
              <w:left w:val="nil"/>
              <w:bottom w:val="single" w:sz="4" w:space="0" w:color="auto"/>
              <w:right w:val="single" w:sz="4" w:space="0" w:color="auto"/>
            </w:tcBorders>
            <w:shd w:val="clear" w:color="auto" w:fill="auto"/>
            <w:vAlign w:val="center"/>
            <w:hideMark/>
          </w:tcPr>
          <w:p w14:paraId="49EEF6C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9,9</w:t>
            </w:r>
          </w:p>
        </w:tc>
        <w:tc>
          <w:tcPr>
            <w:tcW w:w="0" w:type="auto"/>
            <w:tcBorders>
              <w:top w:val="nil"/>
              <w:left w:val="nil"/>
              <w:bottom w:val="single" w:sz="4" w:space="0" w:color="auto"/>
              <w:right w:val="single" w:sz="4" w:space="0" w:color="auto"/>
            </w:tcBorders>
            <w:shd w:val="clear" w:color="auto" w:fill="auto"/>
            <w:vAlign w:val="center"/>
            <w:hideMark/>
          </w:tcPr>
          <w:p w14:paraId="6F7EF19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10,2</w:t>
            </w:r>
          </w:p>
        </w:tc>
        <w:tc>
          <w:tcPr>
            <w:tcW w:w="0" w:type="auto"/>
            <w:tcBorders>
              <w:top w:val="nil"/>
              <w:left w:val="nil"/>
              <w:bottom w:val="single" w:sz="4" w:space="0" w:color="auto"/>
              <w:right w:val="single" w:sz="4" w:space="0" w:color="auto"/>
            </w:tcBorders>
            <w:shd w:val="clear" w:color="auto" w:fill="auto"/>
            <w:vAlign w:val="center"/>
            <w:hideMark/>
          </w:tcPr>
          <w:p w14:paraId="7406DC8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10,1</w:t>
            </w:r>
          </w:p>
        </w:tc>
        <w:tc>
          <w:tcPr>
            <w:tcW w:w="0" w:type="auto"/>
            <w:tcBorders>
              <w:top w:val="nil"/>
              <w:left w:val="nil"/>
              <w:bottom w:val="single" w:sz="4" w:space="0" w:color="auto"/>
              <w:right w:val="single" w:sz="4" w:space="0" w:color="auto"/>
            </w:tcBorders>
            <w:shd w:val="clear" w:color="auto" w:fill="auto"/>
            <w:vAlign w:val="center"/>
            <w:hideMark/>
          </w:tcPr>
          <w:p w14:paraId="464753E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10,138</w:t>
            </w:r>
          </w:p>
        </w:tc>
        <w:tc>
          <w:tcPr>
            <w:tcW w:w="0" w:type="auto"/>
            <w:tcBorders>
              <w:top w:val="nil"/>
              <w:left w:val="nil"/>
              <w:bottom w:val="single" w:sz="4" w:space="0" w:color="auto"/>
              <w:right w:val="single" w:sz="4" w:space="0" w:color="auto"/>
            </w:tcBorders>
            <w:shd w:val="clear" w:color="auto" w:fill="auto"/>
            <w:vAlign w:val="center"/>
            <w:hideMark/>
          </w:tcPr>
          <w:p w14:paraId="396AA08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10,138</w:t>
            </w:r>
          </w:p>
        </w:tc>
        <w:tc>
          <w:tcPr>
            <w:tcW w:w="0" w:type="auto"/>
            <w:tcBorders>
              <w:top w:val="nil"/>
              <w:left w:val="nil"/>
              <w:bottom w:val="single" w:sz="4" w:space="0" w:color="auto"/>
              <w:right w:val="single" w:sz="4" w:space="0" w:color="auto"/>
            </w:tcBorders>
            <w:shd w:val="clear" w:color="auto" w:fill="auto"/>
            <w:vAlign w:val="center"/>
            <w:hideMark/>
          </w:tcPr>
          <w:p w14:paraId="4A9E470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10,138</w:t>
            </w:r>
          </w:p>
        </w:tc>
        <w:tc>
          <w:tcPr>
            <w:tcW w:w="0" w:type="auto"/>
            <w:tcBorders>
              <w:top w:val="nil"/>
              <w:left w:val="nil"/>
              <w:bottom w:val="single" w:sz="4" w:space="0" w:color="auto"/>
              <w:right w:val="single" w:sz="4" w:space="0" w:color="auto"/>
            </w:tcBorders>
            <w:shd w:val="clear" w:color="auto" w:fill="auto"/>
            <w:vAlign w:val="center"/>
            <w:hideMark/>
          </w:tcPr>
          <w:p w14:paraId="35185A9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10,138</w:t>
            </w:r>
          </w:p>
        </w:tc>
        <w:tc>
          <w:tcPr>
            <w:tcW w:w="0" w:type="auto"/>
            <w:tcBorders>
              <w:top w:val="nil"/>
              <w:left w:val="nil"/>
              <w:bottom w:val="single" w:sz="4" w:space="0" w:color="auto"/>
              <w:right w:val="single" w:sz="4" w:space="0" w:color="auto"/>
            </w:tcBorders>
            <w:shd w:val="clear" w:color="auto" w:fill="auto"/>
            <w:vAlign w:val="center"/>
            <w:hideMark/>
          </w:tcPr>
          <w:p w14:paraId="02576A4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10,138</w:t>
            </w:r>
          </w:p>
        </w:tc>
        <w:tc>
          <w:tcPr>
            <w:tcW w:w="0" w:type="auto"/>
            <w:tcBorders>
              <w:top w:val="nil"/>
              <w:left w:val="nil"/>
              <w:bottom w:val="single" w:sz="4" w:space="0" w:color="auto"/>
              <w:right w:val="single" w:sz="4" w:space="0" w:color="auto"/>
            </w:tcBorders>
            <w:shd w:val="clear" w:color="auto" w:fill="auto"/>
            <w:vAlign w:val="center"/>
            <w:hideMark/>
          </w:tcPr>
          <w:p w14:paraId="6E9429E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10,138</w:t>
            </w:r>
          </w:p>
        </w:tc>
        <w:tc>
          <w:tcPr>
            <w:tcW w:w="0" w:type="auto"/>
            <w:tcBorders>
              <w:top w:val="nil"/>
              <w:left w:val="nil"/>
              <w:bottom w:val="single" w:sz="4" w:space="0" w:color="auto"/>
              <w:right w:val="single" w:sz="4" w:space="0" w:color="auto"/>
            </w:tcBorders>
            <w:shd w:val="clear" w:color="auto" w:fill="auto"/>
            <w:vAlign w:val="center"/>
            <w:hideMark/>
          </w:tcPr>
          <w:p w14:paraId="4519AC5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10,138</w:t>
            </w:r>
          </w:p>
        </w:tc>
        <w:tc>
          <w:tcPr>
            <w:tcW w:w="0" w:type="auto"/>
            <w:tcBorders>
              <w:top w:val="nil"/>
              <w:left w:val="nil"/>
              <w:bottom w:val="single" w:sz="4" w:space="0" w:color="auto"/>
              <w:right w:val="single" w:sz="4" w:space="0" w:color="auto"/>
            </w:tcBorders>
            <w:shd w:val="clear" w:color="auto" w:fill="auto"/>
            <w:vAlign w:val="center"/>
            <w:hideMark/>
          </w:tcPr>
          <w:p w14:paraId="04F643F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10,138</w:t>
            </w:r>
          </w:p>
        </w:tc>
        <w:tc>
          <w:tcPr>
            <w:tcW w:w="0" w:type="auto"/>
            <w:tcBorders>
              <w:top w:val="nil"/>
              <w:left w:val="nil"/>
              <w:bottom w:val="single" w:sz="4" w:space="0" w:color="auto"/>
              <w:right w:val="single" w:sz="4" w:space="0" w:color="auto"/>
            </w:tcBorders>
            <w:shd w:val="clear" w:color="auto" w:fill="auto"/>
            <w:vAlign w:val="center"/>
            <w:hideMark/>
          </w:tcPr>
          <w:p w14:paraId="769A9FA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10,138</w:t>
            </w:r>
          </w:p>
        </w:tc>
        <w:tc>
          <w:tcPr>
            <w:tcW w:w="0" w:type="auto"/>
            <w:tcBorders>
              <w:top w:val="nil"/>
              <w:left w:val="nil"/>
              <w:bottom w:val="single" w:sz="4" w:space="0" w:color="auto"/>
              <w:right w:val="single" w:sz="4" w:space="0" w:color="auto"/>
            </w:tcBorders>
            <w:shd w:val="clear" w:color="auto" w:fill="auto"/>
            <w:vAlign w:val="center"/>
            <w:hideMark/>
          </w:tcPr>
          <w:p w14:paraId="24EB3DE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10,138</w:t>
            </w:r>
          </w:p>
        </w:tc>
        <w:tc>
          <w:tcPr>
            <w:tcW w:w="0" w:type="auto"/>
            <w:tcBorders>
              <w:top w:val="nil"/>
              <w:left w:val="nil"/>
              <w:bottom w:val="single" w:sz="4" w:space="0" w:color="auto"/>
              <w:right w:val="single" w:sz="4" w:space="0" w:color="auto"/>
            </w:tcBorders>
            <w:shd w:val="clear" w:color="auto" w:fill="auto"/>
            <w:vAlign w:val="center"/>
            <w:hideMark/>
          </w:tcPr>
          <w:p w14:paraId="6FB2B35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10,138</w:t>
            </w:r>
          </w:p>
        </w:tc>
        <w:tc>
          <w:tcPr>
            <w:tcW w:w="0" w:type="auto"/>
            <w:tcBorders>
              <w:top w:val="nil"/>
              <w:left w:val="nil"/>
              <w:bottom w:val="single" w:sz="4" w:space="0" w:color="auto"/>
              <w:right w:val="single" w:sz="4" w:space="0" w:color="auto"/>
            </w:tcBorders>
            <w:shd w:val="clear" w:color="auto" w:fill="auto"/>
            <w:vAlign w:val="center"/>
            <w:hideMark/>
          </w:tcPr>
          <w:p w14:paraId="3596E41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10,138</w:t>
            </w:r>
          </w:p>
        </w:tc>
        <w:tc>
          <w:tcPr>
            <w:tcW w:w="0" w:type="auto"/>
            <w:tcBorders>
              <w:top w:val="nil"/>
              <w:left w:val="nil"/>
              <w:bottom w:val="single" w:sz="4" w:space="0" w:color="auto"/>
              <w:right w:val="single" w:sz="4" w:space="0" w:color="auto"/>
            </w:tcBorders>
            <w:shd w:val="clear" w:color="auto" w:fill="auto"/>
            <w:vAlign w:val="center"/>
            <w:hideMark/>
          </w:tcPr>
          <w:p w14:paraId="78B8943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10,138</w:t>
            </w:r>
          </w:p>
        </w:tc>
      </w:tr>
      <w:tr w:rsidR="00871E6F" w:rsidRPr="00871E6F" w14:paraId="11E520F8"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175128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w:t>
            </w:r>
          </w:p>
        </w:tc>
        <w:tc>
          <w:tcPr>
            <w:tcW w:w="0" w:type="auto"/>
            <w:tcBorders>
              <w:top w:val="nil"/>
              <w:left w:val="nil"/>
              <w:bottom w:val="single" w:sz="4" w:space="0" w:color="auto"/>
              <w:right w:val="single" w:sz="4" w:space="0" w:color="auto"/>
            </w:tcBorders>
            <w:shd w:val="clear" w:color="auto" w:fill="auto"/>
            <w:vAlign w:val="center"/>
            <w:hideMark/>
          </w:tcPr>
          <w:p w14:paraId="2354718D"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Плотность тепловой нагрузки, Гкал/ч/га</w:t>
            </w:r>
          </w:p>
        </w:tc>
        <w:tc>
          <w:tcPr>
            <w:tcW w:w="0" w:type="auto"/>
            <w:tcBorders>
              <w:top w:val="nil"/>
              <w:left w:val="nil"/>
              <w:bottom w:val="single" w:sz="4" w:space="0" w:color="auto"/>
              <w:right w:val="single" w:sz="4" w:space="0" w:color="auto"/>
            </w:tcBorders>
            <w:shd w:val="clear" w:color="auto" w:fill="auto"/>
            <w:vAlign w:val="center"/>
            <w:hideMark/>
          </w:tcPr>
          <w:p w14:paraId="7995040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0,246</w:t>
            </w:r>
          </w:p>
        </w:tc>
        <w:tc>
          <w:tcPr>
            <w:tcW w:w="0" w:type="auto"/>
            <w:tcBorders>
              <w:top w:val="nil"/>
              <w:left w:val="nil"/>
              <w:bottom w:val="single" w:sz="4" w:space="0" w:color="auto"/>
              <w:right w:val="single" w:sz="4" w:space="0" w:color="auto"/>
            </w:tcBorders>
            <w:shd w:val="clear" w:color="auto" w:fill="auto"/>
            <w:vAlign w:val="center"/>
            <w:hideMark/>
          </w:tcPr>
          <w:p w14:paraId="64C7E67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0,246</w:t>
            </w:r>
          </w:p>
        </w:tc>
        <w:tc>
          <w:tcPr>
            <w:tcW w:w="0" w:type="auto"/>
            <w:tcBorders>
              <w:top w:val="nil"/>
              <w:left w:val="nil"/>
              <w:bottom w:val="single" w:sz="4" w:space="0" w:color="auto"/>
              <w:right w:val="single" w:sz="4" w:space="0" w:color="auto"/>
            </w:tcBorders>
            <w:shd w:val="clear" w:color="auto" w:fill="auto"/>
            <w:vAlign w:val="center"/>
            <w:hideMark/>
          </w:tcPr>
          <w:p w14:paraId="63E15B5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0,255</w:t>
            </w:r>
          </w:p>
        </w:tc>
        <w:tc>
          <w:tcPr>
            <w:tcW w:w="0" w:type="auto"/>
            <w:tcBorders>
              <w:top w:val="nil"/>
              <w:left w:val="nil"/>
              <w:bottom w:val="single" w:sz="4" w:space="0" w:color="auto"/>
              <w:right w:val="single" w:sz="4" w:space="0" w:color="auto"/>
            </w:tcBorders>
            <w:shd w:val="clear" w:color="auto" w:fill="auto"/>
            <w:vAlign w:val="center"/>
            <w:hideMark/>
          </w:tcPr>
          <w:p w14:paraId="5779F8F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0,266</w:t>
            </w:r>
          </w:p>
        </w:tc>
        <w:tc>
          <w:tcPr>
            <w:tcW w:w="0" w:type="auto"/>
            <w:tcBorders>
              <w:top w:val="nil"/>
              <w:left w:val="nil"/>
              <w:bottom w:val="single" w:sz="4" w:space="0" w:color="auto"/>
              <w:right w:val="single" w:sz="4" w:space="0" w:color="auto"/>
            </w:tcBorders>
            <w:shd w:val="clear" w:color="auto" w:fill="auto"/>
            <w:vAlign w:val="center"/>
            <w:hideMark/>
          </w:tcPr>
          <w:p w14:paraId="7D50E5D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0,263</w:t>
            </w:r>
          </w:p>
        </w:tc>
        <w:tc>
          <w:tcPr>
            <w:tcW w:w="0" w:type="auto"/>
            <w:tcBorders>
              <w:top w:val="nil"/>
              <w:left w:val="nil"/>
              <w:bottom w:val="single" w:sz="4" w:space="0" w:color="auto"/>
              <w:right w:val="single" w:sz="4" w:space="0" w:color="auto"/>
            </w:tcBorders>
            <w:shd w:val="clear" w:color="auto" w:fill="auto"/>
            <w:vAlign w:val="center"/>
            <w:hideMark/>
          </w:tcPr>
          <w:p w14:paraId="238E0ED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0,263</w:t>
            </w:r>
          </w:p>
        </w:tc>
        <w:tc>
          <w:tcPr>
            <w:tcW w:w="0" w:type="auto"/>
            <w:tcBorders>
              <w:top w:val="nil"/>
              <w:left w:val="nil"/>
              <w:bottom w:val="single" w:sz="4" w:space="0" w:color="auto"/>
              <w:right w:val="single" w:sz="4" w:space="0" w:color="auto"/>
            </w:tcBorders>
            <w:shd w:val="clear" w:color="auto" w:fill="auto"/>
            <w:vAlign w:val="center"/>
            <w:hideMark/>
          </w:tcPr>
          <w:p w14:paraId="1BDD497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0,263</w:t>
            </w:r>
          </w:p>
        </w:tc>
        <w:tc>
          <w:tcPr>
            <w:tcW w:w="0" w:type="auto"/>
            <w:tcBorders>
              <w:top w:val="nil"/>
              <w:left w:val="nil"/>
              <w:bottom w:val="single" w:sz="4" w:space="0" w:color="auto"/>
              <w:right w:val="single" w:sz="4" w:space="0" w:color="auto"/>
            </w:tcBorders>
            <w:shd w:val="clear" w:color="auto" w:fill="auto"/>
            <w:vAlign w:val="center"/>
            <w:hideMark/>
          </w:tcPr>
          <w:p w14:paraId="13584CE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0,263</w:t>
            </w:r>
          </w:p>
        </w:tc>
        <w:tc>
          <w:tcPr>
            <w:tcW w:w="0" w:type="auto"/>
            <w:tcBorders>
              <w:top w:val="nil"/>
              <w:left w:val="nil"/>
              <w:bottom w:val="single" w:sz="4" w:space="0" w:color="auto"/>
              <w:right w:val="single" w:sz="4" w:space="0" w:color="auto"/>
            </w:tcBorders>
            <w:shd w:val="clear" w:color="auto" w:fill="auto"/>
            <w:vAlign w:val="center"/>
            <w:hideMark/>
          </w:tcPr>
          <w:p w14:paraId="3D89DD6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0,263</w:t>
            </w:r>
          </w:p>
        </w:tc>
        <w:tc>
          <w:tcPr>
            <w:tcW w:w="0" w:type="auto"/>
            <w:tcBorders>
              <w:top w:val="nil"/>
              <w:left w:val="nil"/>
              <w:bottom w:val="single" w:sz="4" w:space="0" w:color="auto"/>
              <w:right w:val="single" w:sz="4" w:space="0" w:color="auto"/>
            </w:tcBorders>
            <w:shd w:val="clear" w:color="auto" w:fill="auto"/>
            <w:vAlign w:val="center"/>
            <w:hideMark/>
          </w:tcPr>
          <w:p w14:paraId="6CFFA2D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0,263</w:t>
            </w:r>
          </w:p>
        </w:tc>
        <w:tc>
          <w:tcPr>
            <w:tcW w:w="0" w:type="auto"/>
            <w:tcBorders>
              <w:top w:val="nil"/>
              <w:left w:val="nil"/>
              <w:bottom w:val="single" w:sz="4" w:space="0" w:color="auto"/>
              <w:right w:val="single" w:sz="4" w:space="0" w:color="auto"/>
            </w:tcBorders>
            <w:shd w:val="clear" w:color="auto" w:fill="auto"/>
            <w:vAlign w:val="center"/>
            <w:hideMark/>
          </w:tcPr>
          <w:p w14:paraId="2616031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0,263</w:t>
            </w:r>
          </w:p>
        </w:tc>
        <w:tc>
          <w:tcPr>
            <w:tcW w:w="0" w:type="auto"/>
            <w:tcBorders>
              <w:top w:val="nil"/>
              <w:left w:val="nil"/>
              <w:bottom w:val="single" w:sz="4" w:space="0" w:color="auto"/>
              <w:right w:val="single" w:sz="4" w:space="0" w:color="auto"/>
            </w:tcBorders>
            <w:shd w:val="clear" w:color="auto" w:fill="auto"/>
            <w:vAlign w:val="center"/>
            <w:hideMark/>
          </w:tcPr>
          <w:p w14:paraId="3580869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0,263</w:t>
            </w:r>
          </w:p>
        </w:tc>
        <w:tc>
          <w:tcPr>
            <w:tcW w:w="0" w:type="auto"/>
            <w:tcBorders>
              <w:top w:val="nil"/>
              <w:left w:val="nil"/>
              <w:bottom w:val="single" w:sz="4" w:space="0" w:color="auto"/>
              <w:right w:val="single" w:sz="4" w:space="0" w:color="auto"/>
            </w:tcBorders>
            <w:shd w:val="clear" w:color="auto" w:fill="auto"/>
            <w:vAlign w:val="center"/>
            <w:hideMark/>
          </w:tcPr>
          <w:p w14:paraId="1EB8C39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0,263</w:t>
            </w:r>
          </w:p>
        </w:tc>
        <w:tc>
          <w:tcPr>
            <w:tcW w:w="0" w:type="auto"/>
            <w:tcBorders>
              <w:top w:val="nil"/>
              <w:left w:val="nil"/>
              <w:bottom w:val="single" w:sz="4" w:space="0" w:color="auto"/>
              <w:right w:val="single" w:sz="4" w:space="0" w:color="auto"/>
            </w:tcBorders>
            <w:shd w:val="clear" w:color="auto" w:fill="auto"/>
            <w:vAlign w:val="center"/>
            <w:hideMark/>
          </w:tcPr>
          <w:p w14:paraId="31339B0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0,263</w:t>
            </w:r>
          </w:p>
        </w:tc>
        <w:tc>
          <w:tcPr>
            <w:tcW w:w="0" w:type="auto"/>
            <w:tcBorders>
              <w:top w:val="nil"/>
              <w:left w:val="nil"/>
              <w:bottom w:val="single" w:sz="4" w:space="0" w:color="auto"/>
              <w:right w:val="single" w:sz="4" w:space="0" w:color="auto"/>
            </w:tcBorders>
            <w:shd w:val="clear" w:color="auto" w:fill="auto"/>
            <w:vAlign w:val="center"/>
            <w:hideMark/>
          </w:tcPr>
          <w:p w14:paraId="23CEE6A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0,263</w:t>
            </w:r>
          </w:p>
        </w:tc>
        <w:tc>
          <w:tcPr>
            <w:tcW w:w="0" w:type="auto"/>
            <w:tcBorders>
              <w:top w:val="nil"/>
              <w:left w:val="nil"/>
              <w:bottom w:val="single" w:sz="4" w:space="0" w:color="auto"/>
              <w:right w:val="single" w:sz="4" w:space="0" w:color="auto"/>
            </w:tcBorders>
            <w:shd w:val="clear" w:color="auto" w:fill="auto"/>
            <w:vAlign w:val="center"/>
            <w:hideMark/>
          </w:tcPr>
          <w:p w14:paraId="5372AA3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0,263</w:t>
            </w:r>
          </w:p>
        </w:tc>
        <w:tc>
          <w:tcPr>
            <w:tcW w:w="0" w:type="auto"/>
            <w:tcBorders>
              <w:top w:val="nil"/>
              <w:left w:val="nil"/>
              <w:bottom w:val="single" w:sz="4" w:space="0" w:color="auto"/>
              <w:right w:val="single" w:sz="4" w:space="0" w:color="auto"/>
            </w:tcBorders>
            <w:shd w:val="clear" w:color="auto" w:fill="auto"/>
            <w:vAlign w:val="center"/>
            <w:hideMark/>
          </w:tcPr>
          <w:p w14:paraId="70F815B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0,263</w:t>
            </w:r>
          </w:p>
        </w:tc>
        <w:tc>
          <w:tcPr>
            <w:tcW w:w="0" w:type="auto"/>
            <w:tcBorders>
              <w:top w:val="nil"/>
              <w:left w:val="nil"/>
              <w:bottom w:val="single" w:sz="4" w:space="0" w:color="auto"/>
              <w:right w:val="single" w:sz="4" w:space="0" w:color="auto"/>
            </w:tcBorders>
            <w:shd w:val="clear" w:color="auto" w:fill="auto"/>
            <w:vAlign w:val="center"/>
            <w:hideMark/>
          </w:tcPr>
          <w:p w14:paraId="7866916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0,263</w:t>
            </w:r>
          </w:p>
        </w:tc>
      </w:tr>
      <w:tr w:rsidR="00871E6F" w:rsidRPr="00871E6F" w14:paraId="7A71463D" w14:textId="77777777" w:rsidTr="00871E6F">
        <w:trPr>
          <w:trHeight w:val="20"/>
        </w:trPr>
        <w:tc>
          <w:tcPr>
            <w:tcW w:w="0" w:type="auto"/>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1E2E8A03" w14:textId="77777777" w:rsidR="00871E6F" w:rsidRPr="00871E6F" w:rsidRDefault="00871E6F" w:rsidP="00871E6F">
            <w:pPr>
              <w:rPr>
                <w:rFonts w:ascii="Times New Roman" w:eastAsia="Times New Roman" w:hAnsi="Times New Roman" w:cs="Times New Roman"/>
                <w:b/>
                <w:bCs/>
                <w:sz w:val="28"/>
                <w:szCs w:val="28"/>
                <w:lang w:eastAsia="ru-RU"/>
              </w:rPr>
            </w:pPr>
            <w:r w:rsidRPr="00871E6F">
              <w:rPr>
                <w:rFonts w:ascii="Times New Roman" w:eastAsia="Times New Roman" w:hAnsi="Times New Roman" w:cs="Times New Roman"/>
                <w:b/>
                <w:bCs/>
                <w:sz w:val="28"/>
                <w:szCs w:val="28"/>
                <w:lang w:eastAsia="ru-RU"/>
              </w:rPr>
              <w:lastRenderedPageBreak/>
              <w:t>Котельная №8</w:t>
            </w:r>
          </w:p>
        </w:tc>
      </w:tr>
      <w:tr w:rsidR="00871E6F" w:rsidRPr="00871E6F" w14:paraId="4A225583"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6A0985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w:t>
            </w:r>
          </w:p>
        </w:tc>
        <w:tc>
          <w:tcPr>
            <w:tcW w:w="0" w:type="auto"/>
            <w:tcBorders>
              <w:top w:val="nil"/>
              <w:left w:val="nil"/>
              <w:bottom w:val="single" w:sz="4" w:space="0" w:color="auto"/>
              <w:right w:val="single" w:sz="4" w:space="0" w:color="auto"/>
            </w:tcBorders>
            <w:shd w:val="clear" w:color="auto" w:fill="auto"/>
            <w:vAlign w:val="center"/>
            <w:hideMark/>
          </w:tcPr>
          <w:p w14:paraId="3A01C130"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Установленная тепловая мощность, в том числе:</w:t>
            </w:r>
          </w:p>
        </w:tc>
        <w:tc>
          <w:tcPr>
            <w:tcW w:w="0" w:type="auto"/>
            <w:tcBorders>
              <w:top w:val="nil"/>
              <w:left w:val="nil"/>
              <w:bottom w:val="single" w:sz="4" w:space="0" w:color="auto"/>
              <w:right w:val="single" w:sz="4" w:space="0" w:color="auto"/>
            </w:tcBorders>
            <w:shd w:val="clear" w:color="auto" w:fill="auto"/>
            <w:vAlign w:val="center"/>
            <w:hideMark/>
          </w:tcPr>
          <w:p w14:paraId="705D180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4,300</w:t>
            </w:r>
          </w:p>
        </w:tc>
        <w:tc>
          <w:tcPr>
            <w:tcW w:w="0" w:type="auto"/>
            <w:tcBorders>
              <w:top w:val="nil"/>
              <w:left w:val="nil"/>
              <w:bottom w:val="single" w:sz="4" w:space="0" w:color="auto"/>
              <w:right w:val="single" w:sz="4" w:space="0" w:color="auto"/>
            </w:tcBorders>
            <w:shd w:val="clear" w:color="auto" w:fill="auto"/>
            <w:vAlign w:val="center"/>
            <w:hideMark/>
          </w:tcPr>
          <w:p w14:paraId="3E6F398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4,300</w:t>
            </w:r>
          </w:p>
        </w:tc>
        <w:tc>
          <w:tcPr>
            <w:tcW w:w="0" w:type="auto"/>
            <w:tcBorders>
              <w:top w:val="nil"/>
              <w:left w:val="nil"/>
              <w:bottom w:val="single" w:sz="4" w:space="0" w:color="auto"/>
              <w:right w:val="single" w:sz="4" w:space="0" w:color="auto"/>
            </w:tcBorders>
            <w:shd w:val="clear" w:color="auto" w:fill="auto"/>
            <w:vAlign w:val="center"/>
            <w:hideMark/>
          </w:tcPr>
          <w:p w14:paraId="4BFED56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4,300</w:t>
            </w:r>
          </w:p>
        </w:tc>
        <w:tc>
          <w:tcPr>
            <w:tcW w:w="0" w:type="auto"/>
            <w:tcBorders>
              <w:top w:val="nil"/>
              <w:left w:val="nil"/>
              <w:bottom w:val="single" w:sz="4" w:space="0" w:color="auto"/>
              <w:right w:val="single" w:sz="4" w:space="0" w:color="auto"/>
            </w:tcBorders>
            <w:shd w:val="clear" w:color="auto" w:fill="auto"/>
            <w:vAlign w:val="center"/>
            <w:hideMark/>
          </w:tcPr>
          <w:p w14:paraId="0A4E60D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4,300</w:t>
            </w:r>
          </w:p>
        </w:tc>
        <w:tc>
          <w:tcPr>
            <w:tcW w:w="0" w:type="auto"/>
            <w:tcBorders>
              <w:top w:val="nil"/>
              <w:left w:val="nil"/>
              <w:bottom w:val="single" w:sz="4" w:space="0" w:color="auto"/>
              <w:right w:val="single" w:sz="4" w:space="0" w:color="auto"/>
            </w:tcBorders>
            <w:shd w:val="clear" w:color="auto" w:fill="auto"/>
            <w:vAlign w:val="center"/>
            <w:hideMark/>
          </w:tcPr>
          <w:p w14:paraId="7BE69C7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4,300</w:t>
            </w:r>
          </w:p>
        </w:tc>
        <w:tc>
          <w:tcPr>
            <w:tcW w:w="0" w:type="auto"/>
            <w:tcBorders>
              <w:top w:val="nil"/>
              <w:left w:val="nil"/>
              <w:bottom w:val="single" w:sz="4" w:space="0" w:color="auto"/>
              <w:right w:val="single" w:sz="4" w:space="0" w:color="auto"/>
            </w:tcBorders>
            <w:shd w:val="clear" w:color="auto" w:fill="auto"/>
            <w:vAlign w:val="center"/>
            <w:hideMark/>
          </w:tcPr>
          <w:p w14:paraId="590DFC3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4,300</w:t>
            </w:r>
          </w:p>
        </w:tc>
        <w:tc>
          <w:tcPr>
            <w:tcW w:w="0" w:type="auto"/>
            <w:tcBorders>
              <w:top w:val="nil"/>
              <w:left w:val="nil"/>
              <w:bottom w:val="single" w:sz="4" w:space="0" w:color="auto"/>
              <w:right w:val="single" w:sz="4" w:space="0" w:color="auto"/>
            </w:tcBorders>
            <w:shd w:val="clear" w:color="auto" w:fill="auto"/>
            <w:vAlign w:val="center"/>
            <w:hideMark/>
          </w:tcPr>
          <w:p w14:paraId="08929D2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4,300</w:t>
            </w:r>
          </w:p>
        </w:tc>
        <w:tc>
          <w:tcPr>
            <w:tcW w:w="0" w:type="auto"/>
            <w:tcBorders>
              <w:top w:val="nil"/>
              <w:left w:val="nil"/>
              <w:bottom w:val="single" w:sz="4" w:space="0" w:color="auto"/>
              <w:right w:val="single" w:sz="4" w:space="0" w:color="auto"/>
            </w:tcBorders>
            <w:shd w:val="clear" w:color="auto" w:fill="auto"/>
            <w:vAlign w:val="center"/>
            <w:hideMark/>
          </w:tcPr>
          <w:p w14:paraId="7BA4D29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4,300</w:t>
            </w:r>
          </w:p>
        </w:tc>
        <w:tc>
          <w:tcPr>
            <w:tcW w:w="0" w:type="auto"/>
            <w:tcBorders>
              <w:top w:val="nil"/>
              <w:left w:val="nil"/>
              <w:bottom w:val="single" w:sz="4" w:space="0" w:color="auto"/>
              <w:right w:val="single" w:sz="4" w:space="0" w:color="auto"/>
            </w:tcBorders>
            <w:shd w:val="clear" w:color="auto" w:fill="auto"/>
            <w:vAlign w:val="center"/>
            <w:hideMark/>
          </w:tcPr>
          <w:p w14:paraId="7D2ECAE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4,300</w:t>
            </w:r>
          </w:p>
        </w:tc>
        <w:tc>
          <w:tcPr>
            <w:tcW w:w="0" w:type="auto"/>
            <w:tcBorders>
              <w:top w:val="nil"/>
              <w:left w:val="nil"/>
              <w:bottom w:val="single" w:sz="4" w:space="0" w:color="auto"/>
              <w:right w:val="single" w:sz="4" w:space="0" w:color="auto"/>
            </w:tcBorders>
            <w:shd w:val="clear" w:color="auto" w:fill="auto"/>
            <w:vAlign w:val="center"/>
            <w:hideMark/>
          </w:tcPr>
          <w:p w14:paraId="072A219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4,300</w:t>
            </w:r>
          </w:p>
        </w:tc>
        <w:tc>
          <w:tcPr>
            <w:tcW w:w="0" w:type="auto"/>
            <w:tcBorders>
              <w:top w:val="nil"/>
              <w:left w:val="nil"/>
              <w:bottom w:val="single" w:sz="4" w:space="0" w:color="auto"/>
              <w:right w:val="single" w:sz="4" w:space="0" w:color="auto"/>
            </w:tcBorders>
            <w:shd w:val="clear" w:color="auto" w:fill="auto"/>
            <w:vAlign w:val="center"/>
            <w:hideMark/>
          </w:tcPr>
          <w:p w14:paraId="7657371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4,300</w:t>
            </w:r>
          </w:p>
        </w:tc>
        <w:tc>
          <w:tcPr>
            <w:tcW w:w="0" w:type="auto"/>
            <w:tcBorders>
              <w:top w:val="nil"/>
              <w:left w:val="nil"/>
              <w:bottom w:val="single" w:sz="4" w:space="0" w:color="auto"/>
              <w:right w:val="single" w:sz="4" w:space="0" w:color="auto"/>
            </w:tcBorders>
            <w:shd w:val="clear" w:color="auto" w:fill="auto"/>
            <w:vAlign w:val="center"/>
            <w:hideMark/>
          </w:tcPr>
          <w:p w14:paraId="0AE9E8D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4,300</w:t>
            </w:r>
          </w:p>
        </w:tc>
        <w:tc>
          <w:tcPr>
            <w:tcW w:w="0" w:type="auto"/>
            <w:tcBorders>
              <w:top w:val="nil"/>
              <w:left w:val="nil"/>
              <w:bottom w:val="single" w:sz="4" w:space="0" w:color="auto"/>
              <w:right w:val="single" w:sz="4" w:space="0" w:color="auto"/>
            </w:tcBorders>
            <w:shd w:val="clear" w:color="auto" w:fill="auto"/>
            <w:vAlign w:val="center"/>
            <w:hideMark/>
          </w:tcPr>
          <w:p w14:paraId="4A9563E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4,300</w:t>
            </w:r>
          </w:p>
        </w:tc>
        <w:tc>
          <w:tcPr>
            <w:tcW w:w="0" w:type="auto"/>
            <w:tcBorders>
              <w:top w:val="nil"/>
              <w:left w:val="nil"/>
              <w:bottom w:val="single" w:sz="4" w:space="0" w:color="auto"/>
              <w:right w:val="single" w:sz="4" w:space="0" w:color="auto"/>
            </w:tcBorders>
            <w:shd w:val="clear" w:color="auto" w:fill="auto"/>
            <w:vAlign w:val="center"/>
            <w:hideMark/>
          </w:tcPr>
          <w:p w14:paraId="6025934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4,300</w:t>
            </w:r>
          </w:p>
        </w:tc>
        <w:tc>
          <w:tcPr>
            <w:tcW w:w="0" w:type="auto"/>
            <w:tcBorders>
              <w:top w:val="nil"/>
              <w:left w:val="nil"/>
              <w:bottom w:val="single" w:sz="4" w:space="0" w:color="auto"/>
              <w:right w:val="single" w:sz="4" w:space="0" w:color="auto"/>
            </w:tcBorders>
            <w:shd w:val="clear" w:color="auto" w:fill="auto"/>
            <w:vAlign w:val="center"/>
            <w:hideMark/>
          </w:tcPr>
          <w:p w14:paraId="1C9074F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4,300</w:t>
            </w:r>
          </w:p>
        </w:tc>
        <w:tc>
          <w:tcPr>
            <w:tcW w:w="0" w:type="auto"/>
            <w:tcBorders>
              <w:top w:val="nil"/>
              <w:left w:val="nil"/>
              <w:bottom w:val="single" w:sz="4" w:space="0" w:color="auto"/>
              <w:right w:val="single" w:sz="4" w:space="0" w:color="auto"/>
            </w:tcBorders>
            <w:shd w:val="clear" w:color="auto" w:fill="auto"/>
            <w:vAlign w:val="center"/>
            <w:hideMark/>
          </w:tcPr>
          <w:p w14:paraId="6CE3337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4,300</w:t>
            </w:r>
          </w:p>
        </w:tc>
        <w:tc>
          <w:tcPr>
            <w:tcW w:w="0" w:type="auto"/>
            <w:tcBorders>
              <w:top w:val="nil"/>
              <w:left w:val="nil"/>
              <w:bottom w:val="single" w:sz="4" w:space="0" w:color="auto"/>
              <w:right w:val="single" w:sz="4" w:space="0" w:color="auto"/>
            </w:tcBorders>
            <w:shd w:val="clear" w:color="auto" w:fill="auto"/>
            <w:vAlign w:val="center"/>
            <w:hideMark/>
          </w:tcPr>
          <w:p w14:paraId="6339537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4,300</w:t>
            </w:r>
          </w:p>
        </w:tc>
        <w:tc>
          <w:tcPr>
            <w:tcW w:w="0" w:type="auto"/>
            <w:tcBorders>
              <w:top w:val="nil"/>
              <w:left w:val="nil"/>
              <w:bottom w:val="single" w:sz="4" w:space="0" w:color="auto"/>
              <w:right w:val="single" w:sz="4" w:space="0" w:color="auto"/>
            </w:tcBorders>
            <w:shd w:val="clear" w:color="auto" w:fill="auto"/>
            <w:vAlign w:val="center"/>
            <w:hideMark/>
          </w:tcPr>
          <w:p w14:paraId="2944A95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4,300</w:t>
            </w:r>
          </w:p>
        </w:tc>
      </w:tr>
      <w:tr w:rsidR="00871E6F" w:rsidRPr="00871E6F" w14:paraId="636DB98D"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2375EA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w:t>
            </w:r>
          </w:p>
        </w:tc>
        <w:tc>
          <w:tcPr>
            <w:tcW w:w="0" w:type="auto"/>
            <w:tcBorders>
              <w:top w:val="nil"/>
              <w:left w:val="nil"/>
              <w:bottom w:val="single" w:sz="4" w:space="0" w:color="auto"/>
              <w:right w:val="single" w:sz="4" w:space="0" w:color="auto"/>
            </w:tcBorders>
            <w:shd w:val="clear" w:color="auto" w:fill="auto"/>
            <w:vAlign w:val="center"/>
            <w:hideMark/>
          </w:tcPr>
          <w:p w14:paraId="4137F5C1"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Располагаемая тепловая мощность станции</w:t>
            </w:r>
          </w:p>
        </w:tc>
        <w:tc>
          <w:tcPr>
            <w:tcW w:w="0" w:type="auto"/>
            <w:tcBorders>
              <w:top w:val="nil"/>
              <w:left w:val="nil"/>
              <w:bottom w:val="single" w:sz="4" w:space="0" w:color="auto"/>
              <w:right w:val="single" w:sz="4" w:space="0" w:color="auto"/>
            </w:tcBorders>
            <w:shd w:val="clear" w:color="auto" w:fill="auto"/>
            <w:vAlign w:val="center"/>
            <w:hideMark/>
          </w:tcPr>
          <w:p w14:paraId="1ADBBDF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4,010</w:t>
            </w:r>
          </w:p>
        </w:tc>
        <w:tc>
          <w:tcPr>
            <w:tcW w:w="0" w:type="auto"/>
            <w:tcBorders>
              <w:top w:val="nil"/>
              <w:left w:val="nil"/>
              <w:bottom w:val="single" w:sz="4" w:space="0" w:color="auto"/>
              <w:right w:val="single" w:sz="4" w:space="0" w:color="auto"/>
            </w:tcBorders>
            <w:shd w:val="clear" w:color="auto" w:fill="auto"/>
            <w:vAlign w:val="center"/>
            <w:hideMark/>
          </w:tcPr>
          <w:p w14:paraId="7B135FD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4,010</w:t>
            </w:r>
          </w:p>
        </w:tc>
        <w:tc>
          <w:tcPr>
            <w:tcW w:w="0" w:type="auto"/>
            <w:tcBorders>
              <w:top w:val="nil"/>
              <w:left w:val="nil"/>
              <w:bottom w:val="single" w:sz="4" w:space="0" w:color="auto"/>
              <w:right w:val="single" w:sz="4" w:space="0" w:color="auto"/>
            </w:tcBorders>
            <w:shd w:val="clear" w:color="auto" w:fill="auto"/>
            <w:vAlign w:val="center"/>
            <w:hideMark/>
          </w:tcPr>
          <w:p w14:paraId="3150439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4,010</w:t>
            </w:r>
          </w:p>
        </w:tc>
        <w:tc>
          <w:tcPr>
            <w:tcW w:w="0" w:type="auto"/>
            <w:tcBorders>
              <w:top w:val="nil"/>
              <w:left w:val="nil"/>
              <w:bottom w:val="single" w:sz="4" w:space="0" w:color="auto"/>
              <w:right w:val="single" w:sz="4" w:space="0" w:color="auto"/>
            </w:tcBorders>
            <w:shd w:val="clear" w:color="auto" w:fill="auto"/>
            <w:vAlign w:val="center"/>
            <w:hideMark/>
          </w:tcPr>
          <w:p w14:paraId="6F3D261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4,010</w:t>
            </w:r>
          </w:p>
        </w:tc>
        <w:tc>
          <w:tcPr>
            <w:tcW w:w="0" w:type="auto"/>
            <w:tcBorders>
              <w:top w:val="nil"/>
              <w:left w:val="nil"/>
              <w:bottom w:val="single" w:sz="4" w:space="0" w:color="auto"/>
              <w:right w:val="single" w:sz="4" w:space="0" w:color="auto"/>
            </w:tcBorders>
            <w:shd w:val="clear" w:color="auto" w:fill="auto"/>
            <w:vAlign w:val="center"/>
            <w:hideMark/>
          </w:tcPr>
          <w:p w14:paraId="17EBD37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4,010</w:t>
            </w:r>
          </w:p>
        </w:tc>
        <w:tc>
          <w:tcPr>
            <w:tcW w:w="0" w:type="auto"/>
            <w:tcBorders>
              <w:top w:val="nil"/>
              <w:left w:val="nil"/>
              <w:bottom w:val="single" w:sz="4" w:space="0" w:color="auto"/>
              <w:right w:val="single" w:sz="4" w:space="0" w:color="auto"/>
            </w:tcBorders>
            <w:shd w:val="clear" w:color="auto" w:fill="auto"/>
            <w:vAlign w:val="center"/>
            <w:hideMark/>
          </w:tcPr>
          <w:p w14:paraId="4D1D620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4,010</w:t>
            </w:r>
          </w:p>
        </w:tc>
        <w:tc>
          <w:tcPr>
            <w:tcW w:w="0" w:type="auto"/>
            <w:tcBorders>
              <w:top w:val="nil"/>
              <w:left w:val="nil"/>
              <w:bottom w:val="single" w:sz="4" w:space="0" w:color="auto"/>
              <w:right w:val="single" w:sz="4" w:space="0" w:color="auto"/>
            </w:tcBorders>
            <w:shd w:val="clear" w:color="auto" w:fill="auto"/>
            <w:vAlign w:val="center"/>
            <w:hideMark/>
          </w:tcPr>
          <w:p w14:paraId="7B45F3B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4,010</w:t>
            </w:r>
          </w:p>
        </w:tc>
        <w:tc>
          <w:tcPr>
            <w:tcW w:w="0" w:type="auto"/>
            <w:tcBorders>
              <w:top w:val="nil"/>
              <w:left w:val="nil"/>
              <w:bottom w:val="single" w:sz="4" w:space="0" w:color="auto"/>
              <w:right w:val="single" w:sz="4" w:space="0" w:color="auto"/>
            </w:tcBorders>
            <w:shd w:val="clear" w:color="auto" w:fill="auto"/>
            <w:vAlign w:val="center"/>
            <w:hideMark/>
          </w:tcPr>
          <w:p w14:paraId="45A4940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4,010</w:t>
            </w:r>
          </w:p>
        </w:tc>
        <w:tc>
          <w:tcPr>
            <w:tcW w:w="0" w:type="auto"/>
            <w:tcBorders>
              <w:top w:val="nil"/>
              <w:left w:val="nil"/>
              <w:bottom w:val="single" w:sz="4" w:space="0" w:color="auto"/>
              <w:right w:val="single" w:sz="4" w:space="0" w:color="auto"/>
            </w:tcBorders>
            <w:shd w:val="clear" w:color="auto" w:fill="auto"/>
            <w:vAlign w:val="center"/>
            <w:hideMark/>
          </w:tcPr>
          <w:p w14:paraId="55CF4F1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4,010</w:t>
            </w:r>
          </w:p>
        </w:tc>
        <w:tc>
          <w:tcPr>
            <w:tcW w:w="0" w:type="auto"/>
            <w:tcBorders>
              <w:top w:val="nil"/>
              <w:left w:val="nil"/>
              <w:bottom w:val="single" w:sz="4" w:space="0" w:color="auto"/>
              <w:right w:val="single" w:sz="4" w:space="0" w:color="auto"/>
            </w:tcBorders>
            <w:shd w:val="clear" w:color="auto" w:fill="auto"/>
            <w:vAlign w:val="center"/>
            <w:hideMark/>
          </w:tcPr>
          <w:p w14:paraId="0D1B20C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4,010</w:t>
            </w:r>
          </w:p>
        </w:tc>
        <w:tc>
          <w:tcPr>
            <w:tcW w:w="0" w:type="auto"/>
            <w:tcBorders>
              <w:top w:val="nil"/>
              <w:left w:val="nil"/>
              <w:bottom w:val="single" w:sz="4" w:space="0" w:color="auto"/>
              <w:right w:val="single" w:sz="4" w:space="0" w:color="auto"/>
            </w:tcBorders>
            <w:shd w:val="clear" w:color="auto" w:fill="auto"/>
            <w:vAlign w:val="center"/>
            <w:hideMark/>
          </w:tcPr>
          <w:p w14:paraId="64C5DEF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4,010</w:t>
            </w:r>
          </w:p>
        </w:tc>
        <w:tc>
          <w:tcPr>
            <w:tcW w:w="0" w:type="auto"/>
            <w:tcBorders>
              <w:top w:val="nil"/>
              <w:left w:val="nil"/>
              <w:bottom w:val="single" w:sz="4" w:space="0" w:color="auto"/>
              <w:right w:val="single" w:sz="4" w:space="0" w:color="auto"/>
            </w:tcBorders>
            <w:shd w:val="clear" w:color="auto" w:fill="auto"/>
            <w:vAlign w:val="center"/>
            <w:hideMark/>
          </w:tcPr>
          <w:p w14:paraId="1608888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4,010</w:t>
            </w:r>
          </w:p>
        </w:tc>
        <w:tc>
          <w:tcPr>
            <w:tcW w:w="0" w:type="auto"/>
            <w:tcBorders>
              <w:top w:val="nil"/>
              <w:left w:val="nil"/>
              <w:bottom w:val="single" w:sz="4" w:space="0" w:color="auto"/>
              <w:right w:val="single" w:sz="4" w:space="0" w:color="auto"/>
            </w:tcBorders>
            <w:shd w:val="clear" w:color="auto" w:fill="auto"/>
            <w:vAlign w:val="center"/>
            <w:hideMark/>
          </w:tcPr>
          <w:p w14:paraId="606B274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4,010</w:t>
            </w:r>
          </w:p>
        </w:tc>
        <w:tc>
          <w:tcPr>
            <w:tcW w:w="0" w:type="auto"/>
            <w:tcBorders>
              <w:top w:val="nil"/>
              <w:left w:val="nil"/>
              <w:bottom w:val="single" w:sz="4" w:space="0" w:color="auto"/>
              <w:right w:val="single" w:sz="4" w:space="0" w:color="auto"/>
            </w:tcBorders>
            <w:shd w:val="clear" w:color="auto" w:fill="auto"/>
            <w:vAlign w:val="center"/>
            <w:hideMark/>
          </w:tcPr>
          <w:p w14:paraId="09CE55B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4,010</w:t>
            </w:r>
          </w:p>
        </w:tc>
        <w:tc>
          <w:tcPr>
            <w:tcW w:w="0" w:type="auto"/>
            <w:tcBorders>
              <w:top w:val="nil"/>
              <w:left w:val="nil"/>
              <w:bottom w:val="single" w:sz="4" w:space="0" w:color="auto"/>
              <w:right w:val="single" w:sz="4" w:space="0" w:color="auto"/>
            </w:tcBorders>
            <w:shd w:val="clear" w:color="auto" w:fill="auto"/>
            <w:vAlign w:val="center"/>
            <w:hideMark/>
          </w:tcPr>
          <w:p w14:paraId="4BBA0FB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4,010</w:t>
            </w:r>
          </w:p>
        </w:tc>
        <w:tc>
          <w:tcPr>
            <w:tcW w:w="0" w:type="auto"/>
            <w:tcBorders>
              <w:top w:val="nil"/>
              <w:left w:val="nil"/>
              <w:bottom w:val="single" w:sz="4" w:space="0" w:color="auto"/>
              <w:right w:val="single" w:sz="4" w:space="0" w:color="auto"/>
            </w:tcBorders>
            <w:shd w:val="clear" w:color="auto" w:fill="auto"/>
            <w:vAlign w:val="center"/>
            <w:hideMark/>
          </w:tcPr>
          <w:p w14:paraId="3BF8A91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4,010</w:t>
            </w:r>
          </w:p>
        </w:tc>
        <w:tc>
          <w:tcPr>
            <w:tcW w:w="0" w:type="auto"/>
            <w:tcBorders>
              <w:top w:val="nil"/>
              <w:left w:val="nil"/>
              <w:bottom w:val="single" w:sz="4" w:space="0" w:color="auto"/>
              <w:right w:val="single" w:sz="4" w:space="0" w:color="auto"/>
            </w:tcBorders>
            <w:shd w:val="clear" w:color="auto" w:fill="auto"/>
            <w:vAlign w:val="center"/>
            <w:hideMark/>
          </w:tcPr>
          <w:p w14:paraId="4D7C464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4,010</w:t>
            </w:r>
          </w:p>
        </w:tc>
        <w:tc>
          <w:tcPr>
            <w:tcW w:w="0" w:type="auto"/>
            <w:tcBorders>
              <w:top w:val="nil"/>
              <w:left w:val="nil"/>
              <w:bottom w:val="single" w:sz="4" w:space="0" w:color="auto"/>
              <w:right w:val="single" w:sz="4" w:space="0" w:color="auto"/>
            </w:tcBorders>
            <w:shd w:val="clear" w:color="auto" w:fill="auto"/>
            <w:vAlign w:val="center"/>
            <w:hideMark/>
          </w:tcPr>
          <w:p w14:paraId="33A1DB7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4,010</w:t>
            </w:r>
          </w:p>
        </w:tc>
      </w:tr>
      <w:tr w:rsidR="00871E6F" w:rsidRPr="00871E6F" w14:paraId="3EC3D06F"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374351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w:t>
            </w:r>
          </w:p>
        </w:tc>
        <w:tc>
          <w:tcPr>
            <w:tcW w:w="0" w:type="auto"/>
            <w:tcBorders>
              <w:top w:val="nil"/>
              <w:left w:val="nil"/>
              <w:bottom w:val="single" w:sz="4" w:space="0" w:color="auto"/>
              <w:right w:val="single" w:sz="4" w:space="0" w:color="auto"/>
            </w:tcBorders>
            <w:shd w:val="clear" w:color="auto" w:fill="auto"/>
            <w:vAlign w:val="center"/>
            <w:hideMark/>
          </w:tcPr>
          <w:p w14:paraId="1C253ED2"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Затраты тепла на собственные нужды станции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5BE7D01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0,037</w:t>
            </w:r>
          </w:p>
        </w:tc>
        <w:tc>
          <w:tcPr>
            <w:tcW w:w="0" w:type="auto"/>
            <w:tcBorders>
              <w:top w:val="nil"/>
              <w:left w:val="nil"/>
              <w:bottom w:val="single" w:sz="4" w:space="0" w:color="auto"/>
              <w:right w:val="single" w:sz="4" w:space="0" w:color="auto"/>
            </w:tcBorders>
            <w:shd w:val="clear" w:color="auto" w:fill="auto"/>
            <w:vAlign w:val="center"/>
            <w:hideMark/>
          </w:tcPr>
          <w:p w14:paraId="6727A97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0,037</w:t>
            </w:r>
          </w:p>
        </w:tc>
        <w:tc>
          <w:tcPr>
            <w:tcW w:w="0" w:type="auto"/>
            <w:tcBorders>
              <w:top w:val="nil"/>
              <w:left w:val="nil"/>
              <w:bottom w:val="single" w:sz="4" w:space="0" w:color="auto"/>
              <w:right w:val="single" w:sz="4" w:space="0" w:color="auto"/>
            </w:tcBorders>
            <w:shd w:val="clear" w:color="auto" w:fill="auto"/>
            <w:vAlign w:val="center"/>
            <w:hideMark/>
          </w:tcPr>
          <w:p w14:paraId="779E597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0,032</w:t>
            </w:r>
          </w:p>
        </w:tc>
        <w:tc>
          <w:tcPr>
            <w:tcW w:w="0" w:type="auto"/>
            <w:tcBorders>
              <w:top w:val="nil"/>
              <w:left w:val="nil"/>
              <w:bottom w:val="single" w:sz="4" w:space="0" w:color="auto"/>
              <w:right w:val="single" w:sz="4" w:space="0" w:color="auto"/>
            </w:tcBorders>
            <w:shd w:val="clear" w:color="auto" w:fill="auto"/>
            <w:vAlign w:val="center"/>
            <w:hideMark/>
          </w:tcPr>
          <w:p w14:paraId="10DBB68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0,041</w:t>
            </w:r>
          </w:p>
        </w:tc>
        <w:tc>
          <w:tcPr>
            <w:tcW w:w="0" w:type="auto"/>
            <w:tcBorders>
              <w:top w:val="nil"/>
              <w:left w:val="nil"/>
              <w:bottom w:val="single" w:sz="4" w:space="0" w:color="auto"/>
              <w:right w:val="single" w:sz="4" w:space="0" w:color="auto"/>
            </w:tcBorders>
            <w:shd w:val="clear" w:color="auto" w:fill="auto"/>
            <w:vAlign w:val="center"/>
            <w:hideMark/>
          </w:tcPr>
          <w:p w14:paraId="57F7043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0,041</w:t>
            </w:r>
          </w:p>
        </w:tc>
        <w:tc>
          <w:tcPr>
            <w:tcW w:w="0" w:type="auto"/>
            <w:tcBorders>
              <w:top w:val="nil"/>
              <w:left w:val="nil"/>
              <w:bottom w:val="single" w:sz="4" w:space="0" w:color="auto"/>
              <w:right w:val="single" w:sz="4" w:space="0" w:color="auto"/>
            </w:tcBorders>
            <w:shd w:val="clear" w:color="auto" w:fill="auto"/>
            <w:vAlign w:val="center"/>
            <w:hideMark/>
          </w:tcPr>
          <w:p w14:paraId="3A6A307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0,041</w:t>
            </w:r>
          </w:p>
        </w:tc>
        <w:tc>
          <w:tcPr>
            <w:tcW w:w="0" w:type="auto"/>
            <w:tcBorders>
              <w:top w:val="nil"/>
              <w:left w:val="nil"/>
              <w:bottom w:val="single" w:sz="4" w:space="0" w:color="auto"/>
              <w:right w:val="single" w:sz="4" w:space="0" w:color="auto"/>
            </w:tcBorders>
            <w:shd w:val="clear" w:color="auto" w:fill="auto"/>
            <w:vAlign w:val="center"/>
            <w:hideMark/>
          </w:tcPr>
          <w:p w14:paraId="16D10CD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0,041</w:t>
            </w:r>
          </w:p>
        </w:tc>
        <w:tc>
          <w:tcPr>
            <w:tcW w:w="0" w:type="auto"/>
            <w:tcBorders>
              <w:top w:val="nil"/>
              <w:left w:val="nil"/>
              <w:bottom w:val="single" w:sz="4" w:space="0" w:color="auto"/>
              <w:right w:val="single" w:sz="4" w:space="0" w:color="auto"/>
            </w:tcBorders>
            <w:shd w:val="clear" w:color="auto" w:fill="auto"/>
            <w:vAlign w:val="center"/>
            <w:hideMark/>
          </w:tcPr>
          <w:p w14:paraId="6CE6208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0,041</w:t>
            </w:r>
          </w:p>
        </w:tc>
        <w:tc>
          <w:tcPr>
            <w:tcW w:w="0" w:type="auto"/>
            <w:tcBorders>
              <w:top w:val="nil"/>
              <w:left w:val="nil"/>
              <w:bottom w:val="single" w:sz="4" w:space="0" w:color="auto"/>
              <w:right w:val="single" w:sz="4" w:space="0" w:color="auto"/>
            </w:tcBorders>
            <w:shd w:val="clear" w:color="auto" w:fill="auto"/>
            <w:vAlign w:val="center"/>
            <w:hideMark/>
          </w:tcPr>
          <w:p w14:paraId="537B542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0,041</w:t>
            </w:r>
          </w:p>
        </w:tc>
        <w:tc>
          <w:tcPr>
            <w:tcW w:w="0" w:type="auto"/>
            <w:tcBorders>
              <w:top w:val="nil"/>
              <w:left w:val="nil"/>
              <w:bottom w:val="single" w:sz="4" w:space="0" w:color="auto"/>
              <w:right w:val="single" w:sz="4" w:space="0" w:color="auto"/>
            </w:tcBorders>
            <w:shd w:val="clear" w:color="auto" w:fill="auto"/>
            <w:vAlign w:val="center"/>
            <w:hideMark/>
          </w:tcPr>
          <w:p w14:paraId="3D5940E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0,041</w:t>
            </w:r>
          </w:p>
        </w:tc>
        <w:tc>
          <w:tcPr>
            <w:tcW w:w="0" w:type="auto"/>
            <w:tcBorders>
              <w:top w:val="nil"/>
              <w:left w:val="nil"/>
              <w:bottom w:val="single" w:sz="4" w:space="0" w:color="auto"/>
              <w:right w:val="single" w:sz="4" w:space="0" w:color="auto"/>
            </w:tcBorders>
            <w:shd w:val="clear" w:color="auto" w:fill="auto"/>
            <w:vAlign w:val="center"/>
            <w:hideMark/>
          </w:tcPr>
          <w:p w14:paraId="241BAFB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0,041</w:t>
            </w:r>
          </w:p>
        </w:tc>
        <w:tc>
          <w:tcPr>
            <w:tcW w:w="0" w:type="auto"/>
            <w:tcBorders>
              <w:top w:val="nil"/>
              <w:left w:val="nil"/>
              <w:bottom w:val="single" w:sz="4" w:space="0" w:color="auto"/>
              <w:right w:val="single" w:sz="4" w:space="0" w:color="auto"/>
            </w:tcBorders>
            <w:shd w:val="clear" w:color="auto" w:fill="auto"/>
            <w:vAlign w:val="center"/>
            <w:hideMark/>
          </w:tcPr>
          <w:p w14:paraId="5531CCF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0,041</w:t>
            </w:r>
          </w:p>
        </w:tc>
        <w:tc>
          <w:tcPr>
            <w:tcW w:w="0" w:type="auto"/>
            <w:tcBorders>
              <w:top w:val="nil"/>
              <w:left w:val="nil"/>
              <w:bottom w:val="single" w:sz="4" w:space="0" w:color="auto"/>
              <w:right w:val="single" w:sz="4" w:space="0" w:color="auto"/>
            </w:tcBorders>
            <w:shd w:val="clear" w:color="auto" w:fill="auto"/>
            <w:vAlign w:val="center"/>
            <w:hideMark/>
          </w:tcPr>
          <w:p w14:paraId="7291CBE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0,041</w:t>
            </w:r>
          </w:p>
        </w:tc>
        <w:tc>
          <w:tcPr>
            <w:tcW w:w="0" w:type="auto"/>
            <w:tcBorders>
              <w:top w:val="nil"/>
              <w:left w:val="nil"/>
              <w:bottom w:val="single" w:sz="4" w:space="0" w:color="auto"/>
              <w:right w:val="single" w:sz="4" w:space="0" w:color="auto"/>
            </w:tcBorders>
            <w:shd w:val="clear" w:color="auto" w:fill="auto"/>
            <w:vAlign w:val="center"/>
            <w:hideMark/>
          </w:tcPr>
          <w:p w14:paraId="5E47DCB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0,041</w:t>
            </w:r>
          </w:p>
        </w:tc>
        <w:tc>
          <w:tcPr>
            <w:tcW w:w="0" w:type="auto"/>
            <w:tcBorders>
              <w:top w:val="nil"/>
              <w:left w:val="nil"/>
              <w:bottom w:val="single" w:sz="4" w:space="0" w:color="auto"/>
              <w:right w:val="single" w:sz="4" w:space="0" w:color="auto"/>
            </w:tcBorders>
            <w:shd w:val="clear" w:color="auto" w:fill="auto"/>
            <w:vAlign w:val="center"/>
            <w:hideMark/>
          </w:tcPr>
          <w:p w14:paraId="05EA5DA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0,041</w:t>
            </w:r>
          </w:p>
        </w:tc>
        <w:tc>
          <w:tcPr>
            <w:tcW w:w="0" w:type="auto"/>
            <w:tcBorders>
              <w:top w:val="nil"/>
              <w:left w:val="nil"/>
              <w:bottom w:val="single" w:sz="4" w:space="0" w:color="auto"/>
              <w:right w:val="single" w:sz="4" w:space="0" w:color="auto"/>
            </w:tcBorders>
            <w:shd w:val="clear" w:color="auto" w:fill="auto"/>
            <w:vAlign w:val="center"/>
            <w:hideMark/>
          </w:tcPr>
          <w:p w14:paraId="0B18747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0,041</w:t>
            </w:r>
          </w:p>
        </w:tc>
        <w:tc>
          <w:tcPr>
            <w:tcW w:w="0" w:type="auto"/>
            <w:tcBorders>
              <w:top w:val="nil"/>
              <w:left w:val="nil"/>
              <w:bottom w:val="single" w:sz="4" w:space="0" w:color="auto"/>
              <w:right w:val="single" w:sz="4" w:space="0" w:color="auto"/>
            </w:tcBorders>
            <w:shd w:val="clear" w:color="auto" w:fill="auto"/>
            <w:vAlign w:val="center"/>
            <w:hideMark/>
          </w:tcPr>
          <w:p w14:paraId="4439B38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0,041</w:t>
            </w:r>
          </w:p>
        </w:tc>
        <w:tc>
          <w:tcPr>
            <w:tcW w:w="0" w:type="auto"/>
            <w:tcBorders>
              <w:top w:val="nil"/>
              <w:left w:val="nil"/>
              <w:bottom w:val="single" w:sz="4" w:space="0" w:color="auto"/>
              <w:right w:val="single" w:sz="4" w:space="0" w:color="auto"/>
            </w:tcBorders>
            <w:shd w:val="clear" w:color="auto" w:fill="auto"/>
            <w:vAlign w:val="center"/>
            <w:hideMark/>
          </w:tcPr>
          <w:p w14:paraId="74AA27B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0,041</w:t>
            </w:r>
          </w:p>
        </w:tc>
      </w:tr>
      <w:tr w:rsidR="00871E6F" w:rsidRPr="00871E6F" w14:paraId="1A3CE40C"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9200A8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w:t>
            </w:r>
          </w:p>
        </w:tc>
        <w:tc>
          <w:tcPr>
            <w:tcW w:w="0" w:type="auto"/>
            <w:tcBorders>
              <w:top w:val="nil"/>
              <w:left w:val="nil"/>
              <w:bottom w:val="single" w:sz="4" w:space="0" w:color="auto"/>
              <w:right w:val="single" w:sz="4" w:space="0" w:color="auto"/>
            </w:tcBorders>
            <w:shd w:val="clear" w:color="auto" w:fill="auto"/>
            <w:vAlign w:val="center"/>
            <w:hideMark/>
          </w:tcPr>
          <w:p w14:paraId="5D403BC6"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Потери в тепловых сетях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0442024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35D63F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0D0A0D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EB8500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FE2B4D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73FB06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1606B7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B087A3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F46829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F0C2A6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0C2911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344447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D037CC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9D66ED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267978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B2C28C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825FA8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409779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r>
      <w:tr w:rsidR="00871E6F" w:rsidRPr="00871E6F" w14:paraId="4F75FD04"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D05693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w:t>
            </w:r>
          </w:p>
        </w:tc>
        <w:tc>
          <w:tcPr>
            <w:tcW w:w="0" w:type="auto"/>
            <w:tcBorders>
              <w:top w:val="nil"/>
              <w:left w:val="nil"/>
              <w:bottom w:val="single" w:sz="4" w:space="0" w:color="auto"/>
              <w:right w:val="single" w:sz="4" w:space="0" w:color="auto"/>
            </w:tcBorders>
            <w:shd w:val="clear" w:color="auto" w:fill="auto"/>
            <w:vAlign w:val="center"/>
            <w:hideMark/>
          </w:tcPr>
          <w:p w14:paraId="43A1458E"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Расчетная нагрузка на хозяйственные нужды</w:t>
            </w:r>
          </w:p>
        </w:tc>
        <w:tc>
          <w:tcPr>
            <w:tcW w:w="0" w:type="auto"/>
            <w:tcBorders>
              <w:top w:val="nil"/>
              <w:left w:val="nil"/>
              <w:bottom w:val="single" w:sz="4" w:space="0" w:color="auto"/>
              <w:right w:val="single" w:sz="4" w:space="0" w:color="auto"/>
            </w:tcBorders>
            <w:shd w:val="clear" w:color="auto" w:fill="auto"/>
            <w:vAlign w:val="center"/>
            <w:hideMark/>
          </w:tcPr>
          <w:p w14:paraId="1CF640B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E1E589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D389E9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028367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1BE042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1B29B0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BF2E26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FE40EB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B163E9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F6C80E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099C10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5903D8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9965A0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807EE5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3507EB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21A01E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AC7E97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253447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r>
      <w:tr w:rsidR="00871E6F" w:rsidRPr="00871E6F" w14:paraId="5C1542B5"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C786B5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w:t>
            </w:r>
          </w:p>
        </w:tc>
        <w:tc>
          <w:tcPr>
            <w:tcW w:w="0" w:type="auto"/>
            <w:tcBorders>
              <w:top w:val="nil"/>
              <w:left w:val="nil"/>
              <w:bottom w:val="single" w:sz="4" w:space="0" w:color="auto"/>
              <w:right w:val="single" w:sz="4" w:space="0" w:color="auto"/>
            </w:tcBorders>
            <w:shd w:val="clear" w:color="auto" w:fill="auto"/>
            <w:vAlign w:val="center"/>
            <w:hideMark/>
          </w:tcPr>
          <w:p w14:paraId="32BB57ED"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Присоединенная договорная тепловая нагрузка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5828FF3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2,119</w:t>
            </w:r>
          </w:p>
        </w:tc>
        <w:tc>
          <w:tcPr>
            <w:tcW w:w="0" w:type="auto"/>
            <w:tcBorders>
              <w:top w:val="nil"/>
              <w:left w:val="nil"/>
              <w:bottom w:val="single" w:sz="4" w:space="0" w:color="auto"/>
              <w:right w:val="single" w:sz="4" w:space="0" w:color="auto"/>
            </w:tcBorders>
            <w:shd w:val="clear" w:color="auto" w:fill="auto"/>
            <w:vAlign w:val="center"/>
            <w:hideMark/>
          </w:tcPr>
          <w:p w14:paraId="37D455F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2,119</w:t>
            </w:r>
          </w:p>
        </w:tc>
        <w:tc>
          <w:tcPr>
            <w:tcW w:w="0" w:type="auto"/>
            <w:tcBorders>
              <w:top w:val="nil"/>
              <w:left w:val="nil"/>
              <w:bottom w:val="single" w:sz="4" w:space="0" w:color="auto"/>
              <w:right w:val="single" w:sz="4" w:space="0" w:color="auto"/>
            </w:tcBorders>
            <w:shd w:val="clear" w:color="auto" w:fill="auto"/>
            <w:vAlign w:val="center"/>
            <w:hideMark/>
          </w:tcPr>
          <w:p w14:paraId="67F3F02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2,063</w:t>
            </w:r>
          </w:p>
        </w:tc>
        <w:tc>
          <w:tcPr>
            <w:tcW w:w="0" w:type="auto"/>
            <w:tcBorders>
              <w:top w:val="nil"/>
              <w:left w:val="nil"/>
              <w:bottom w:val="single" w:sz="4" w:space="0" w:color="auto"/>
              <w:right w:val="single" w:sz="4" w:space="0" w:color="auto"/>
            </w:tcBorders>
            <w:shd w:val="clear" w:color="auto" w:fill="auto"/>
            <w:vAlign w:val="center"/>
            <w:hideMark/>
          </w:tcPr>
          <w:p w14:paraId="144FE95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1,988</w:t>
            </w:r>
          </w:p>
        </w:tc>
        <w:tc>
          <w:tcPr>
            <w:tcW w:w="0" w:type="auto"/>
            <w:tcBorders>
              <w:top w:val="nil"/>
              <w:left w:val="nil"/>
              <w:bottom w:val="single" w:sz="4" w:space="0" w:color="auto"/>
              <w:right w:val="single" w:sz="4" w:space="0" w:color="auto"/>
            </w:tcBorders>
            <w:shd w:val="clear" w:color="auto" w:fill="auto"/>
            <w:vAlign w:val="center"/>
            <w:hideMark/>
          </w:tcPr>
          <w:p w14:paraId="58B6C5A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2,172</w:t>
            </w:r>
          </w:p>
        </w:tc>
        <w:tc>
          <w:tcPr>
            <w:tcW w:w="0" w:type="auto"/>
            <w:tcBorders>
              <w:top w:val="nil"/>
              <w:left w:val="nil"/>
              <w:bottom w:val="single" w:sz="4" w:space="0" w:color="auto"/>
              <w:right w:val="single" w:sz="4" w:space="0" w:color="auto"/>
            </w:tcBorders>
            <w:shd w:val="clear" w:color="auto" w:fill="auto"/>
            <w:vAlign w:val="center"/>
            <w:hideMark/>
          </w:tcPr>
          <w:p w14:paraId="76C89F5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2,172</w:t>
            </w:r>
          </w:p>
        </w:tc>
        <w:tc>
          <w:tcPr>
            <w:tcW w:w="0" w:type="auto"/>
            <w:tcBorders>
              <w:top w:val="nil"/>
              <w:left w:val="nil"/>
              <w:bottom w:val="single" w:sz="4" w:space="0" w:color="auto"/>
              <w:right w:val="single" w:sz="4" w:space="0" w:color="auto"/>
            </w:tcBorders>
            <w:shd w:val="clear" w:color="auto" w:fill="auto"/>
            <w:vAlign w:val="center"/>
            <w:hideMark/>
          </w:tcPr>
          <w:p w14:paraId="099564A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2,172</w:t>
            </w:r>
          </w:p>
        </w:tc>
        <w:tc>
          <w:tcPr>
            <w:tcW w:w="0" w:type="auto"/>
            <w:tcBorders>
              <w:top w:val="nil"/>
              <w:left w:val="nil"/>
              <w:bottom w:val="single" w:sz="4" w:space="0" w:color="auto"/>
              <w:right w:val="single" w:sz="4" w:space="0" w:color="auto"/>
            </w:tcBorders>
            <w:shd w:val="clear" w:color="auto" w:fill="auto"/>
            <w:vAlign w:val="center"/>
            <w:hideMark/>
          </w:tcPr>
          <w:p w14:paraId="434366B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2,172</w:t>
            </w:r>
          </w:p>
        </w:tc>
        <w:tc>
          <w:tcPr>
            <w:tcW w:w="0" w:type="auto"/>
            <w:tcBorders>
              <w:top w:val="nil"/>
              <w:left w:val="nil"/>
              <w:bottom w:val="single" w:sz="4" w:space="0" w:color="auto"/>
              <w:right w:val="single" w:sz="4" w:space="0" w:color="auto"/>
            </w:tcBorders>
            <w:shd w:val="clear" w:color="auto" w:fill="auto"/>
            <w:vAlign w:val="center"/>
            <w:hideMark/>
          </w:tcPr>
          <w:p w14:paraId="0BC81A4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2,172</w:t>
            </w:r>
          </w:p>
        </w:tc>
        <w:tc>
          <w:tcPr>
            <w:tcW w:w="0" w:type="auto"/>
            <w:tcBorders>
              <w:top w:val="nil"/>
              <w:left w:val="nil"/>
              <w:bottom w:val="single" w:sz="4" w:space="0" w:color="auto"/>
              <w:right w:val="single" w:sz="4" w:space="0" w:color="auto"/>
            </w:tcBorders>
            <w:shd w:val="clear" w:color="auto" w:fill="auto"/>
            <w:vAlign w:val="center"/>
            <w:hideMark/>
          </w:tcPr>
          <w:p w14:paraId="16A3E3B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2,172</w:t>
            </w:r>
          </w:p>
        </w:tc>
        <w:tc>
          <w:tcPr>
            <w:tcW w:w="0" w:type="auto"/>
            <w:tcBorders>
              <w:top w:val="nil"/>
              <w:left w:val="nil"/>
              <w:bottom w:val="single" w:sz="4" w:space="0" w:color="auto"/>
              <w:right w:val="single" w:sz="4" w:space="0" w:color="auto"/>
            </w:tcBorders>
            <w:shd w:val="clear" w:color="auto" w:fill="auto"/>
            <w:vAlign w:val="center"/>
            <w:hideMark/>
          </w:tcPr>
          <w:p w14:paraId="2862B9F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2,172</w:t>
            </w:r>
          </w:p>
        </w:tc>
        <w:tc>
          <w:tcPr>
            <w:tcW w:w="0" w:type="auto"/>
            <w:tcBorders>
              <w:top w:val="nil"/>
              <w:left w:val="nil"/>
              <w:bottom w:val="single" w:sz="4" w:space="0" w:color="auto"/>
              <w:right w:val="single" w:sz="4" w:space="0" w:color="auto"/>
            </w:tcBorders>
            <w:shd w:val="clear" w:color="auto" w:fill="auto"/>
            <w:vAlign w:val="center"/>
            <w:hideMark/>
          </w:tcPr>
          <w:p w14:paraId="6E86240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2,172</w:t>
            </w:r>
          </w:p>
        </w:tc>
        <w:tc>
          <w:tcPr>
            <w:tcW w:w="0" w:type="auto"/>
            <w:tcBorders>
              <w:top w:val="nil"/>
              <w:left w:val="nil"/>
              <w:bottom w:val="single" w:sz="4" w:space="0" w:color="auto"/>
              <w:right w:val="single" w:sz="4" w:space="0" w:color="auto"/>
            </w:tcBorders>
            <w:shd w:val="clear" w:color="auto" w:fill="auto"/>
            <w:vAlign w:val="center"/>
            <w:hideMark/>
          </w:tcPr>
          <w:p w14:paraId="2B2224A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2,172</w:t>
            </w:r>
          </w:p>
        </w:tc>
        <w:tc>
          <w:tcPr>
            <w:tcW w:w="0" w:type="auto"/>
            <w:tcBorders>
              <w:top w:val="nil"/>
              <w:left w:val="nil"/>
              <w:bottom w:val="single" w:sz="4" w:space="0" w:color="auto"/>
              <w:right w:val="single" w:sz="4" w:space="0" w:color="auto"/>
            </w:tcBorders>
            <w:shd w:val="clear" w:color="auto" w:fill="auto"/>
            <w:vAlign w:val="center"/>
            <w:hideMark/>
          </w:tcPr>
          <w:p w14:paraId="57E5B06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2,172</w:t>
            </w:r>
          </w:p>
        </w:tc>
        <w:tc>
          <w:tcPr>
            <w:tcW w:w="0" w:type="auto"/>
            <w:tcBorders>
              <w:top w:val="nil"/>
              <w:left w:val="nil"/>
              <w:bottom w:val="single" w:sz="4" w:space="0" w:color="auto"/>
              <w:right w:val="single" w:sz="4" w:space="0" w:color="auto"/>
            </w:tcBorders>
            <w:shd w:val="clear" w:color="auto" w:fill="auto"/>
            <w:vAlign w:val="center"/>
            <w:hideMark/>
          </w:tcPr>
          <w:p w14:paraId="21AE2C8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2,172</w:t>
            </w:r>
          </w:p>
        </w:tc>
        <w:tc>
          <w:tcPr>
            <w:tcW w:w="0" w:type="auto"/>
            <w:tcBorders>
              <w:top w:val="nil"/>
              <w:left w:val="nil"/>
              <w:bottom w:val="single" w:sz="4" w:space="0" w:color="auto"/>
              <w:right w:val="single" w:sz="4" w:space="0" w:color="auto"/>
            </w:tcBorders>
            <w:shd w:val="clear" w:color="auto" w:fill="auto"/>
            <w:vAlign w:val="center"/>
            <w:hideMark/>
          </w:tcPr>
          <w:p w14:paraId="31EFE6B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2,172</w:t>
            </w:r>
          </w:p>
        </w:tc>
        <w:tc>
          <w:tcPr>
            <w:tcW w:w="0" w:type="auto"/>
            <w:tcBorders>
              <w:top w:val="nil"/>
              <w:left w:val="nil"/>
              <w:bottom w:val="single" w:sz="4" w:space="0" w:color="auto"/>
              <w:right w:val="single" w:sz="4" w:space="0" w:color="auto"/>
            </w:tcBorders>
            <w:shd w:val="clear" w:color="auto" w:fill="auto"/>
            <w:vAlign w:val="center"/>
            <w:hideMark/>
          </w:tcPr>
          <w:p w14:paraId="5B734EA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2,172</w:t>
            </w:r>
          </w:p>
        </w:tc>
        <w:tc>
          <w:tcPr>
            <w:tcW w:w="0" w:type="auto"/>
            <w:tcBorders>
              <w:top w:val="nil"/>
              <w:left w:val="nil"/>
              <w:bottom w:val="single" w:sz="4" w:space="0" w:color="auto"/>
              <w:right w:val="single" w:sz="4" w:space="0" w:color="auto"/>
            </w:tcBorders>
            <w:shd w:val="clear" w:color="auto" w:fill="auto"/>
            <w:vAlign w:val="center"/>
            <w:hideMark/>
          </w:tcPr>
          <w:p w14:paraId="719E2C4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2,172</w:t>
            </w:r>
          </w:p>
        </w:tc>
      </w:tr>
      <w:tr w:rsidR="00871E6F" w:rsidRPr="00871E6F" w14:paraId="0580DDB2"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6AD0C7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6.1</w:t>
            </w:r>
          </w:p>
        </w:tc>
        <w:tc>
          <w:tcPr>
            <w:tcW w:w="0" w:type="auto"/>
            <w:tcBorders>
              <w:top w:val="nil"/>
              <w:left w:val="nil"/>
              <w:bottom w:val="single" w:sz="4" w:space="0" w:color="auto"/>
              <w:right w:val="single" w:sz="4" w:space="0" w:color="auto"/>
            </w:tcBorders>
            <w:shd w:val="clear" w:color="auto" w:fill="auto"/>
            <w:vAlign w:val="center"/>
            <w:hideMark/>
          </w:tcPr>
          <w:p w14:paraId="27C434F5"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отопление</w:t>
            </w:r>
          </w:p>
        </w:tc>
        <w:tc>
          <w:tcPr>
            <w:tcW w:w="0" w:type="auto"/>
            <w:tcBorders>
              <w:top w:val="nil"/>
              <w:left w:val="nil"/>
              <w:bottom w:val="single" w:sz="4" w:space="0" w:color="auto"/>
              <w:right w:val="single" w:sz="4" w:space="0" w:color="auto"/>
            </w:tcBorders>
            <w:shd w:val="clear" w:color="auto" w:fill="auto"/>
            <w:vAlign w:val="center"/>
            <w:hideMark/>
          </w:tcPr>
          <w:p w14:paraId="2D305AE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1,642</w:t>
            </w:r>
          </w:p>
        </w:tc>
        <w:tc>
          <w:tcPr>
            <w:tcW w:w="0" w:type="auto"/>
            <w:tcBorders>
              <w:top w:val="nil"/>
              <w:left w:val="nil"/>
              <w:bottom w:val="single" w:sz="4" w:space="0" w:color="auto"/>
              <w:right w:val="single" w:sz="4" w:space="0" w:color="auto"/>
            </w:tcBorders>
            <w:shd w:val="clear" w:color="auto" w:fill="auto"/>
            <w:vAlign w:val="center"/>
            <w:hideMark/>
          </w:tcPr>
          <w:p w14:paraId="331CC0E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1,642</w:t>
            </w:r>
          </w:p>
        </w:tc>
        <w:tc>
          <w:tcPr>
            <w:tcW w:w="0" w:type="auto"/>
            <w:tcBorders>
              <w:top w:val="nil"/>
              <w:left w:val="nil"/>
              <w:bottom w:val="single" w:sz="4" w:space="0" w:color="auto"/>
              <w:right w:val="single" w:sz="4" w:space="0" w:color="auto"/>
            </w:tcBorders>
            <w:shd w:val="clear" w:color="auto" w:fill="auto"/>
            <w:vAlign w:val="center"/>
            <w:hideMark/>
          </w:tcPr>
          <w:p w14:paraId="7120A44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1,622</w:t>
            </w:r>
          </w:p>
        </w:tc>
        <w:tc>
          <w:tcPr>
            <w:tcW w:w="0" w:type="auto"/>
            <w:tcBorders>
              <w:top w:val="nil"/>
              <w:left w:val="nil"/>
              <w:bottom w:val="single" w:sz="4" w:space="0" w:color="auto"/>
              <w:right w:val="single" w:sz="4" w:space="0" w:color="auto"/>
            </w:tcBorders>
            <w:shd w:val="clear" w:color="auto" w:fill="auto"/>
            <w:vAlign w:val="center"/>
            <w:hideMark/>
          </w:tcPr>
          <w:p w14:paraId="0C4BDDA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1,548</w:t>
            </w:r>
          </w:p>
        </w:tc>
        <w:tc>
          <w:tcPr>
            <w:tcW w:w="0" w:type="auto"/>
            <w:tcBorders>
              <w:top w:val="nil"/>
              <w:left w:val="nil"/>
              <w:bottom w:val="single" w:sz="4" w:space="0" w:color="auto"/>
              <w:right w:val="single" w:sz="4" w:space="0" w:color="auto"/>
            </w:tcBorders>
            <w:shd w:val="clear" w:color="auto" w:fill="auto"/>
            <w:vAlign w:val="center"/>
            <w:hideMark/>
          </w:tcPr>
          <w:p w14:paraId="5583858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1,650</w:t>
            </w:r>
          </w:p>
        </w:tc>
        <w:tc>
          <w:tcPr>
            <w:tcW w:w="0" w:type="auto"/>
            <w:tcBorders>
              <w:top w:val="nil"/>
              <w:left w:val="nil"/>
              <w:bottom w:val="single" w:sz="4" w:space="0" w:color="auto"/>
              <w:right w:val="single" w:sz="4" w:space="0" w:color="auto"/>
            </w:tcBorders>
            <w:shd w:val="clear" w:color="auto" w:fill="auto"/>
            <w:vAlign w:val="center"/>
            <w:hideMark/>
          </w:tcPr>
          <w:p w14:paraId="31A6131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1,650</w:t>
            </w:r>
          </w:p>
        </w:tc>
        <w:tc>
          <w:tcPr>
            <w:tcW w:w="0" w:type="auto"/>
            <w:tcBorders>
              <w:top w:val="nil"/>
              <w:left w:val="nil"/>
              <w:bottom w:val="single" w:sz="4" w:space="0" w:color="auto"/>
              <w:right w:val="single" w:sz="4" w:space="0" w:color="auto"/>
            </w:tcBorders>
            <w:shd w:val="clear" w:color="auto" w:fill="auto"/>
            <w:vAlign w:val="center"/>
            <w:hideMark/>
          </w:tcPr>
          <w:p w14:paraId="4B370FA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1,650</w:t>
            </w:r>
          </w:p>
        </w:tc>
        <w:tc>
          <w:tcPr>
            <w:tcW w:w="0" w:type="auto"/>
            <w:tcBorders>
              <w:top w:val="nil"/>
              <w:left w:val="nil"/>
              <w:bottom w:val="single" w:sz="4" w:space="0" w:color="auto"/>
              <w:right w:val="single" w:sz="4" w:space="0" w:color="auto"/>
            </w:tcBorders>
            <w:shd w:val="clear" w:color="auto" w:fill="auto"/>
            <w:vAlign w:val="center"/>
            <w:hideMark/>
          </w:tcPr>
          <w:p w14:paraId="1A61542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1,650</w:t>
            </w:r>
          </w:p>
        </w:tc>
        <w:tc>
          <w:tcPr>
            <w:tcW w:w="0" w:type="auto"/>
            <w:tcBorders>
              <w:top w:val="nil"/>
              <w:left w:val="nil"/>
              <w:bottom w:val="single" w:sz="4" w:space="0" w:color="auto"/>
              <w:right w:val="single" w:sz="4" w:space="0" w:color="auto"/>
            </w:tcBorders>
            <w:shd w:val="clear" w:color="auto" w:fill="auto"/>
            <w:vAlign w:val="center"/>
            <w:hideMark/>
          </w:tcPr>
          <w:p w14:paraId="22E598F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1,650</w:t>
            </w:r>
          </w:p>
        </w:tc>
        <w:tc>
          <w:tcPr>
            <w:tcW w:w="0" w:type="auto"/>
            <w:tcBorders>
              <w:top w:val="nil"/>
              <w:left w:val="nil"/>
              <w:bottom w:val="single" w:sz="4" w:space="0" w:color="auto"/>
              <w:right w:val="single" w:sz="4" w:space="0" w:color="auto"/>
            </w:tcBorders>
            <w:shd w:val="clear" w:color="auto" w:fill="auto"/>
            <w:vAlign w:val="center"/>
            <w:hideMark/>
          </w:tcPr>
          <w:p w14:paraId="5D29CB7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1,650</w:t>
            </w:r>
          </w:p>
        </w:tc>
        <w:tc>
          <w:tcPr>
            <w:tcW w:w="0" w:type="auto"/>
            <w:tcBorders>
              <w:top w:val="nil"/>
              <w:left w:val="nil"/>
              <w:bottom w:val="single" w:sz="4" w:space="0" w:color="auto"/>
              <w:right w:val="single" w:sz="4" w:space="0" w:color="auto"/>
            </w:tcBorders>
            <w:shd w:val="clear" w:color="auto" w:fill="auto"/>
            <w:vAlign w:val="center"/>
            <w:hideMark/>
          </w:tcPr>
          <w:p w14:paraId="276F739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1,650</w:t>
            </w:r>
          </w:p>
        </w:tc>
        <w:tc>
          <w:tcPr>
            <w:tcW w:w="0" w:type="auto"/>
            <w:tcBorders>
              <w:top w:val="nil"/>
              <w:left w:val="nil"/>
              <w:bottom w:val="single" w:sz="4" w:space="0" w:color="auto"/>
              <w:right w:val="single" w:sz="4" w:space="0" w:color="auto"/>
            </w:tcBorders>
            <w:shd w:val="clear" w:color="auto" w:fill="auto"/>
            <w:vAlign w:val="center"/>
            <w:hideMark/>
          </w:tcPr>
          <w:p w14:paraId="79B330A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1,650</w:t>
            </w:r>
          </w:p>
        </w:tc>
        <w:tc>
          <w:tcPr>
            <w:tcW w:w="0" w:type="auto"/>
            <w:tcBorders>
              <w:top w:val="nil"/>
              <w:left w:val="nil"/>
              <w:bottom w:val="single" w:sz="4" w:space="0" w:color="auto"/>
              <w:right w:val="single" w:sz="4" w:space="0" w:color="auto"/>
            </w:tcBorders>
            <w:shd w:val="clear" w:color="auto" w:fill="auto"/>
            <w:vAlign w:val="center"/>
            <w:hideMark/>
          </w:tcPr>
          <w:p w14:paraId="6A5DDEE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1,650</w:t>
            </w:r>
          </w:p>
        </w:tc>
        <w:tc>
          <w:tcPr>
            <w:tcW w:w="0" w:type="auto"/>
            <w:tcBorders>
              <w:top w:val="nil"/>
              <w:left w:val="nil"/>
              <w:bottom w:val="single" w:sz="4" w:space="0" w:color="auto"/>
              <w:right w:val="single" w:sz="4" w:space="0" w:color="auto"/>
            </w:tcBorders>
            <w:shd w:val="clear" w:color="auto" w:fill="auto"/>
            <w:vAlign w:val="center"/>
            <w:hideMark/>
          </w:tcPr>
          <w:p w14:paraId="2E3DA10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1,650</w:t>
            </w:r>
          </w:p>
        </w:tc>
        <w:tc>
          <w:tcPr>
            <w:tcW w:w="0" w:type="auto"/>
            <w:tcBorders>
              <w:top w:val="nil"/>
              <w:left w:val="nil"/>
              <w:bottom w:val="single" w:sz="4" w:space="0" w:color="auto"/>
              <w:right w:val="single" w:sz="4" w:space="0" w:color="auto"/>
            </w:tcBorders>
            <w:shd w:val="clear" w:color="auto" w:fill="auto"/>
            <w:vAlign w:val="center"/>
            <w:hideMark/>
          </w:tcPr>
          <w:p w14:paraId="0D578A9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1,650</w:t>
            </w:r>
          </w:p>
        </w:tc>
        <w:tc>
          <w:tcPr>
            <w:tcW w:w="0" w:type="auto"/>
            <w:tcBorders>
              <w:top w:val="nil"/>
              <w:left w:val="nil"/>
              <w:bottom w:val="single" w:sz="4" w:space="0" w:color="auto"/>
              <w:right w:val="single" w:sz="4" w:space="0" w:color="auto"/>
            </w:tcBorders>
            <w:shd w:val="clear" w:color="auto" w:fill="auto"/>
            <w:vAlign w:val="center"/>
            <w:hideMark/>
          </w:tcPr>
          <w:p w14:paraId="726BD4A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1,650</w:t>
            </w:r>
          </w:p>
        </w:tc>
        <w:tc>
          <w:tcPr>
            <w:tcW w:w="0" w:type="auto"/>
            <w:tcBorders>
              <w:top w:val="nil"/>
              <w:left w:val="nil"/>
              <w:bottom w:val="single" w:sz="4" w:space="0" w:color="auto"/>
              <w:right w:val="single" w:sz="4" w:space="0" w:color="auto"/>
            </w:tcBorders>
            <w:shd w:val="clear" w:color="auto" w:fill="auto"/>
            <w:vAlign w:val="center"/>
            <w:hideMark/>
          </w:tcPr>
          <w:p w14:paraId="2DC943A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1,650</w:t>
            </w:r>
          </w:p>
        </w:tc>
        <w:tc>
          <w:tcPr>
            <w:tcW w:w="0" w:type="auto"/>
            <w:tcBorders>
              <w:top w:val="nil"/>
              <w:left w:val="nil"/>
              <w:bottom w:val="single" w:sz="4" w:space="0" w:color="auto"/>
              <w:right w:val="single" w:sz="4" w:space="0" w:color="auto"/>
            </w:tcBorders>
            <w:shd w:val="clear" w:color="auto" w:fill="auto"/>
            <w:vAlign w:val="center"/>
            <w:hideMark/>
          </w:tcPr>
          <w:p w14:paraId="1D34969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1,650</w:t>
            </w:r>
          </w:p>
        </w:tc>
      </w:tr>
      <w:tr w:rsidR="00871E6F" w:rsidRPr="00871E6F" w14:paraId="088DED6F"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BC59EC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6.2</w:t>
            </w:r>
          </w:p>
        </w:tc>
        <w:tc>
          <w:tcPr>
            <w:tcW w:w="0" w:type="auto"/>
            <w:tcBorders>
              <w:top w:val="nil"/>
              <w:left w:val="nil"/>
              <w:bottom w:val="single" w:sz="4" w:space="0" w:color="auto"/>
              <w:right w:val="single" w:sz="4" w:space="0" w:color="auto"/>
            </w:tcBorders>
            <w:shd w:val="clear" w:color="auto" w:fill="auto"/>
            <w:vAlign w:val="center"/>
            <w:hideMark/>
          </w:tcPr>
          <w:p w14:paraId="2769ED99"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вентиляция</w:t>
            </w:r>
          </w:p>
        </w:tc>
        <w:tc>
          <w:tcPr>
            <w:tcW w:w="0" w:type="auto"/>
            <w:tcBorders>
              <w:top w:val="nil"/>
              <w:left w:val="nil"/>
              <w:bottom w:val="single" w:sz="4" w:space="0" w:color="auto"/>
              <w:right w:val="single" w:sz="4" w:space="0" w:color="auto"/>
            </w:tcBorders>
            <w:shd w:val="clear" w:color="auto" w:fill="auto"/>
            <w:vAlign w:val="center"/>
            <w:hideMark/>
          </w:tcPr>
          <w:p w14:paraId="25CCD93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0,341</w:t>
            </w:r>
          </w:p>
        </w:tc>
        <w:tc>
          <w:tcPr>
            <w:tcW w:w="0" w:type="auto"/>
            <w:tcBorders>
              <w:top w:val="nil"/>
              <w:left w:val="nil"/>
              <w:bottom w:val="single" w:sz="4" w:space="0" w:color="auto"/>
              <w:right w:val="single" w:sz="4" w:space="0" w:color="auto"/>
            </w:tcBorders>
            <w:shd w:val="clear" w:color="auto" w:fill="auto"/>
            <w:vAlign w:val="center"/>
            <w:hideMark/>
          </w:tcPr>
          <w:p w14:paraId="3EB66D5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0,341</w:t>
            </w:r>
          </w:p>
        </w:tc>
        <w:tc>
          <w:tcPr>
            <w:tcW w:w="0" w:type="auto"/>
            <w:tcBorders>
              <w:top w:val="nil"/>
              <w:left w:val="nil"/>
              <w:bottom w:val="single" w:sz="4" w:space="0" w:color="auto"/>
              <w:right w:val="single" w:sz="4" w:space="0" w:color="auto"/>
            </w:tcBorders>
            <w:shd w:val="clear" w:color="auto" w:fill="auto"/>
            <w:vAlign w:val="center"/>
            <w:hideMark/>
          </w:tcPr>
          <w:p w14:paraId="778CC82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0,348</w:t>
            </w:r>
          </w:p>
        </w:tc>
        <w:tc>
          <w:tcPr>
            <w:tcW w:w="0" w:type="auto"/>
            <w:tcBorders>
              <w:top w:val="nil"/>
              <w:left w:val="nil"/>
              <w:bottom w:val="single" w:sz="4" w:space="0" w:color="auto"/>
              <w:right w:val="single" w:sz="4" w:space="0" w:color="auto"/>
            </w:tcBorders>
            <w:shd w:val="clear" w:color="auto" w:fill="auto"/>
            <w:vAlign w:val="center"/>
            <w:hideMark/>
          </w:tcPr>
          <w:p w14:paraId="6EE7EA3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0,348</w:t>
            </w:r>
          </w:p>
        </w:tc>
        <w:tc>
          <w:tcPr>
            <w:tcW w:w="0" w:type="auto"/>
            <w:tcBorders>
              <w:top w:val="nil"/>
              <w:left w:val="nil"/>
              <w:bottom w:val="single" w:sz="4" w:space="0" w:color="auto"/>
              <w:right w:val="single" w:sz="4" w:space="0" w:color="auto"/>
            </w:tcBorders>
            <w:shd w:val="clear" w:color="auto" w:fill="auto"/>
            <w:vAlign w:val="center"/>
            <w:hideMark/>
          </w:tcPr>
          <w:p w14:paraId="5212377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0,430</w:t>
            </w:r>
          </w:p>
        </w:tc>
        <w:tc>
          <w:tcPr>
            <w:tcW w:w="0" w:type="auto"/>
            <w:tcBorders>
              <w:top w:val="nil"/>
              <w:left w:val="nil"/>
              <w:bottom w:val="single" w:sz="4" w:space="0" w:color="auto"/>
              <w:right w:val="single" w:sz="4" w:space="0" w:color="auto"/>
            </w:tcBorders>
            <w:shd w:val="clear" w:color="auto" w:fill="auto"/>
            <w:vAlign w:val="center"/>
            <w:hideMark/>
          </w:tcPr>
          <w:p w14:paraId="1FE5F20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0,430</w:t>
            </w:r>
          </w:p>
        </w:tc>
        <w:tc>
          <w:tcPr>
            <w:tcW w:w="0" w:type="auto"/>
            <w:tcBorders>
              <w:top w:val="nil"/>
              <w:left w:val="nil"/>
              <w:bottom w:val="single" w:sz="4" w:space="0" w:color="auto"/>
              <w:right w:val="single" w:sz="4" w:space="0" w:color="auto"/>
            </w:tcBorders>
            <w:shd w:val="clear" w:color="auto" w:fill="auto"/>
            <w:vAlign w:val="center"/>
            <w:hideMark/>
          </w:tcPr>
          <w:p w14:paraId="538383D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0,430</w:t>
            </w:r>
          </w:p>
        </w:tc>
        <w:tc>
          <w:tcPr>
            <w:tcW w:w="0" w:type="auto"/>
            <w:tcBorders>
              <w:top w:val="nil"/>
              <w:left w:val="nil"/>
              <w:bottom w:val="single" w:sz="4" w:space="0" w:color="auto"/>
              <w:right w:val="single" w:sz="4" w:space="0" w:color="auto"/>
            </w:tcBorders>
            <w:shd w:val="clear" w:color="auto" w:fill="auto"/>
            <w:vAlign w:val="center"/>
            <w:hideMark/>
          </w:tcPr>
          <w:p w14:paraId="77657B8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0,430</w:t>
            </w:r>
          </w:p>
        </w:tc>
        <w:tc>
          <w:tcPr>
            <w:tcW w:w="0" w:type="auto"/>
            <w:tcBorders>
              <w:top w:val="nil"/>
              <w:left w:val="nil"/>
              <w:bottom w:val="single" w:sz="4" w:space="0" w:color="auto"/>
              <w:right w:val="single" w:sz="4" w:space="0" w:color="auto"/>
            </w:tcBorders>
            <w:shd w:val="clear" w:color="auto" w:fill="auto"/>
            <w:vAlign w:val="center"/>
            <w:hideMark/>
          </w:tcPr>
          <w:p w14:paraId="0B412BF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0,430</w:t>
            </w:r>
          </w:p>
        </w:tc>
        <w:tc>
          <w:tcPr>
            <w:tcW w:w="0" w:type="auto"/>
            <w:tcBorders>
              <w:top w:val="nil"/>
              <w:left w:val="nil"/>
              <w:bottom w:val="single" w:sz="4" w:space="0" w:color="auto"/>
              <w:right w:val="single" w:sz="4" w:space="0" w:color="auto"/>
            </w:tcBorders>
            <w:shd w:val="clear" w:color="auto" w:fill="auto"/>
            <w:vAlign w:val="center"/>
            <w:hideMark/>
          </w:tcPr>
          <w:p w14:paraId="5E40332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0,430</w:t>
            </w:r>
          </w:p>
        </w:tc>
        <w:tc>
          <w:tcPr>
            <w:tcW w:w="0" w:type="auto"/>
            <w:tcBorders>
              <w:top w:val="nil"/>
              <w:left w:val="nil"/>
              <w:bottom w:val="single" w:sz="4" w:space="0" w:color="auto"/>
              <w:right w:val="single" w:sz="4" w:space="0" w:color="auto"/>
            </w:tcBorders>
            <w:shd w:val="clear" w:color="auto" w:fill="auto"/>
            <w:vAlign w:val="center"/>
            <w:hideMark/>
          </w:tcPr>
          <w:p w14:paraId="5FF6BD7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0,430</w:t>
            </w:r>
          </w:p>
        </w:tc>
        <w:tc>
          <w:tcPr>
            <w:tcW w:w="0" w:type="auto"/>
            <w:tcBorders>
              <w:top w:val="nil"/>
              <w:left w:val="nil"/>
              <w:bottom w:val="single" w:sz="4" w:space="0" w:color="auto"/>
              <w:right w:val="single" w:sz="4" w:space="0" w:color="auto"/>
            </w:tcBorders>
            <w:shd w:val="clear" w:color="auto" w:fill="auto"/>
            <w:vAlign w:val="center"/>
            <w:hideMark/>
          </w:tcPr>
          <w:p w14:paraId="17CEC8A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0,430</w:t>
            </w:r>
          </w:p>
        </w:tc>
        <w:tc>
          <w:tcPr>
            <w:tcW w:w="0" w:type="auto"/>
            <w:tcBorders>
              <w:top w:val="nil"/>
              <w:left w:val="nil"/>
              <w:bottom w:val="single" w:sz="4" w:space="0" w:color="auto"/>
              <w:right w:val="single" w:sz="4" w:space="0" w:color="auto"/>
            </w:tcBorders>
            <w:shd w:val="clear" w:color="auto" w:fill="auto"/>
            <w:vAlign w:val="center"/>
            <w:hideMark/>
          </w:tcPr>
          <w:p w14:paraId="72F4B3B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0,430</w:t>
            </w:r>
          </w:p>
        </w:tc>
        <w:tc>
          <w:tcPr>
            <w:tcW w:w="0" w:type="auto"/>
            <w:tcBorders>
              <w:top w:val="nil"/>
              <w:left w:val="nil"/>
              <w:bottom w:val="single" w:sz="4" w:space="0" w:color="auto"/>
              <w:right w:val="single" w:sz="4" w:space="0" w:color="auto"/>
            </w:tcBorders>
            <w:shd w:val="clear" w:color="auto" w:fill="auto"/>
            <w:vAlign w:val="center"/>
            <w:hideMark/>
          </w:tcPr>
          <w:p w14:paraId="30A04A4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0,430</w:t>
            </w:r>
          </w:p>
        </w:tc>
        <w:tc>
          <w:tcPr>
            <w:tcW w:w="0" w:type="auto"/>
            <w:tcBorders>
              <w:top w:val="nil"/>
              <w:left w:val="nil"/>
              <w:bottom w:val="single" w:sz="4" w:space="0" w:color="auto"/>
              <w:right w:val="single" w:sz="4" w:space="0" w:color="auto"/>
            </w:tcBorders>
            <w:shd w:val="clear" w:color="auto" w:fill="auto"/>
            <w:vAlign w:val="center"/>
            <w:hideMark/>
          </w:tcPr>
          <w:p w14:paraId="104E5FE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0,430</w:t>
            </w:r>
          </w:p>
        </w:tc>
        <w:tc>
          <w:tcPr>
            <w:tcW w:w="0" w:type="auto"/>
            <w:tcBorders>
              <w:top w:val="nil"/>
              <w:left w:val="nil"/>
              <w:bottom w:val="single" w:sz="4" w:space="0" w:color="auto"/>
              <w:right w:val="single" w:sz="4" w:space="0" w:color="auto"/>
            </w:tcBorders>
            <w:shd w:val="clear" w:color="auto" w:fill="auto"/>
            <w:vAlign w:val="center"/>
            <w:hideMark/>
          </w:tcPr>
          <w:p w14:paraId="29C31B0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0,430</w:t>
            </w:r>
          </w:p>
        </w:tc>
        <w:tc>
          <w:tcPr>
            <w:tcW w:w="0" w:type="auto"/>
            <w:tcBorders>
              <w:top w:val="nil"/>
              <w:left w:val="nil"/>
              <w:bottom w:val="single" w:sz="4" w:space="0" w:color="auto"/>
              <w:right w:val="single" w:sz="4" w:space="0" w:color="auto"/>
            </w:tcBorders>
            <w:shd w:val="clear" w:color="auto" w:fill="auto"/>
            <w:vAlign w:val="center"/>
            <w:hideMark/>
          </w:tcPr>
          <w:p w14:paraId="3CEFE4A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0,430</w:t>
            </w:r>
          </w:p>
        </w:tc>
        <w:tc>
          <w:tcPr>
            <w:tcW w:w="0" w:type="auto"/>
            <w:tcBorders>
              <w:top w:val="nil"/>
              <w:left w:val="nil"/>
              <w:bottom w:val="single" w:sz="4" w:space="0" w:color="auto"/>
              <w:right w:val="single" w:sz="4" w:space="0" w:color="auto"/>
            </w:tcBorders>
            <w:shd w:val="clear" w:color="auto" w:fill="auto"/>
            <w:vAlign w:val="center"/>
            <w:hideMark/>
          </w:tcPr>
          <w:p w14:paraId="5A22EA9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0,430</w:t>
            </w:r>
          </w:p>
        </w:tc>
      </w:tr>
      <w:tr w:rsidR="00871E6F" w:rsidRPr="00871E6F" w14:paraId="433B2CAA"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7DA819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6.3</w:t>
            </w:r>
          </w:p>
        </w:tc>
        <w:tc>
          <w:tcPr>
            <w:tcW w:w="0" w:type="auto"/>
            <w:tcBorders>
              <w:top w:val="nil"/>
              <w:left w:val="nil"/>
              <w:bottom w:val="single" w:sz="4" w:space="0" w:color="auto"/>
              <w:right w:val="single" w:sz="4" w:space="0" w:color="auto"/>
            </w:tcBorders>
            <w:shd w:val="clear" w:color="auto" w:fill="auto"/>
            <w:vAlign w:val="center"/>
            <w:hideMark/>
          </w:tcPr>
          <w:p w14:paraId="24AAFFB0"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горячее водоснабжение</w:t>
            </w:r>
          </w:p>
        </w:tc>
        <w:tc>
          <w:tcPr>
            <w:tcW w:w="0" w:type="auto"/>
            <w:tcBorders>
              <w:top w:val="nil"/>
              <w:left w:val="nil"/>
              <w:bottom w:val="single" w:sz="4" w:space="0" w:color="auto"/>
              <w:right w:val="single" w:sz="4" w:space="0" w:color="auto"/>
            </w:tcBorders>
            <w:shd w:val="clear" w:color="auto" w:fill="auto"/>
            <w:vAlign w:val="center"/>
            <w:hideMark/>
          </w:tcPr>
          <w:p w14:paraId="4F1FB76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0,136</w:t>
            </w:r>
          </w:p>
        </w:tc>
        <w:tc>
          <w:tcPr>
            <w:tcW w:w="0" w:type="auto"/>
            <w:tcBorders>
              <w:top w:val="nil"/>
              <w:left w:val="nil"/>
              <w:bottom w:val="single" w:sz="4" w:space="0" w:color="auto"/>
              <w:right w:val="single" w:sz="4" w:space="0" w:color="auto"/>
            </w:tcBorders>
            <w:shd w:val="clear" w:color="auto" w:fill="auto"/>
            <w:vAlign w:val="center"/>
            <w:hideMark/>
          </w:tcPr>
          <w:p w14:paraId="0ECB308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0,136</w:t>
            </w:r>
          </w:p>
        </w:tc>
        <w:tc>
          <w:tcPr>
            <w:tcW w:w="0" w:type="auto"/>
            <w:tcBorders>
              <w:top w:val="nil"/>
              <w:left w:val="nil"/>
              <w:bottom w:val="single" w:sz="4" w:space="0" w:color="auto"/>
              <w:right w:val="single" w:sz="4" w:space="0" w:color="auto"/>
            </w:tcBorders>
            <w:shd w:val="clear" w:color="auto" w:fill="auto"/>
            <w:vAlign w:val="center"/>
            <w:hideMark/>
          </w:tcPr>
          <w:p w14:paraId="241068A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0,092</w:t>
            </w:r>
          </w:p>
        </w:tc>
        <w:tc>
          <w:tcPr>
            <w:tcW w:w="0" w:type="auto"/>
            <w:tcBorders>
              <w:top w:val="nil"/>
              <w:left w:val="nil"/>
              <w:bottom w:val="single" w:sz="4" w:space="0" w:color="auto"/>
              <w:right w:val="single" w:sz="4" w:space="0" w:color="auto"/>
            </w:tcBorders>
            <w:shd w:val="clear" w:color="auto" w:fill="auto"/>
            <w:vAlign w:val="center"/>
            <w:hideMark/>
          </w:tcPr>
          <w:p w14:paraId="248CAE4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0,092</w:t>
            </w:r>
          </w:p>
        </w:tc>
        <w:tc>
          <w:tcPr>
            <w:tcW w:w="0" w:type="auto"/>
            <w:tcBorders>
              <w:top w:val="nil"/>
              <w:left w:val="nil"/>
              <w:bottom w:val="single" w:sz="4" w:space="0" w:color="auto"/>
              <w:right w:val="single" w:sz="4" w:space="0" w:color="auto"/>
            </w:tcBorders>
            <w:shd w:val="clear" w:color="auto" w:fill="auto"/>
            <w:vAlign w:val="center"/>
            <w:hideMark/>
          </w:tcPr>
          <w:p w14:paraId="4407D10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0,092</w:t>
            </w:r>
          </w:p>
        </w:tc>
        <w:tc>
          <w:tcPr>
            <w:tcW w:w="0" w:type="auto"/>
            <w:tcBorders>
              <w:top w:val="nil"/>
              <w:left w:val="nil"/>
              <w:bottom w:val="single" w:sz="4" w:space="0" w:color="auto"/>
              <w:right w:val="single" w:sz="4" w:space="0" w:color="auto"/>
            </w:tcBorders>
            <w:shd w:val="clear" w:color="auto" w:fill="auto"/>
            <w:vAlign w:val="center"/>
            <w:hideMark/>
          </w:tcPr>
          <w:p w14:paraId="7AEB12E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0,092</w:t>
            </w:r>
          </w:p>
        </w:tc>
        <w:tc>
          <w:tcPr>
            <w:tcW w:w="0" w:type="auto"/>
            <w:tcBorders>
              <w:top w:val="nil"/>
              <w:left w:val="nil"/>
              <w:bottom w:val="single" w:sz="4" w:space="0" w:color="auto"/>
              <w:right w:val="single" w:sz="4" w:space="0" w:color="auto"/>
            </w:tcBorders>
            <w:shd w:val="clear" w:color="auto" w:fill="auto"/>
            <w:vAlign w:val="center"/>
            <w:hideMark/>
          </w:tcPr>
          <w:p w14:paraId="2741BA9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0,092</w:t>
            </w:r>
          </w:p>
        </w:tc>
        <w:tc>
          <w:tcPr>
            <w:tcW w:w="0" w:type="auto"/>
            <w:tcBorders>
              <w:top w:val="nil"/>
              <w:left w:val="nil"/>
              <w:bottom w:val="single" w:sz="4" w:space="0" w:color="auto"/>
              <w:right w:val="single" w:sz="4" w:space="0" w:color="auto"/>
            </w:tcBorders>
            <w:shd w:val="clear" w:color="auto" w:fill="auto"/>
            <w:vAlign w:val="center"/>
            <w:hideMark/>
          </w:tcPr>
          <w:p w14:paraId="1FA0A24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0,092</w:t>
            </w:r>
          </w:p>
        </w:tc>
        <w:tc>
          <w:tcPr>
            <w:tcW w:w="0" w:type="auto"/>
            <w:tcBorders>
              <w:top w:val="nil"/>
              <w:left w:val="nil"/>
              <w:bottom w:val="single" w:sz="4" w:space="0" w:color="auto"/>
              <w:right w:val="single" w:sz="4" w:space="0" w:color="auto"/>
            </w:tcBorders>
            <w:shd w:val="clear" w:color="auto" w:fill="auto"/>
            <w:vAlign w:val="center"/>
            <w:hideMark/>
          </w:tcPr>
          <w:p w14:paraId="707D583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0,092</w:t>
            </w:r>
          </w:p>
        </w:tc>
        <w:tc>
          <w:tcPr>
            <w:tcW w:w="0" w:type="auto"/>
            <w:tcBorders>
              <w:top w:val="nil"/>
              <w:left w:val="nil"/>
              <w:bottom w:val="single" w:sz="4" w:space="0" w:color="auto"/>
              <w:right w:val="single" w:sz="4" w:space="0" w:color="auto"/>
            </w:tcBorders>
            <w:shd w:val="clear" w:color="auto" w:fill="auto"/>
            <w:vAlign w:val="center"/>
            <w:hideMark/>
          </w:tcPr>
          <w:p w14:paraId="13AD8C6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0,092</w:t>
            </w:r>
          </w:p>
        </w:tc>
        <w:tc>
          <w:tcPr>
            <w:tcW w:w="0" w:type="auto"/>
            <w:tcBorders>
              <w:top w:val="nil"/>
              <w:left w:val="nil"/>
              <w:bottom w:val="single" w:sz="4" w:space="0" w:color="auto"/>
              <w:right w:val="single" w:sz="4" w:space="0" w:color="auto"/>
            </w:tcBorders>
            <w:shd w:val="clear" w:color="auto" w:fill="auto"/>
            <w:vAlign w:val="center"/>
            <w:hideMark/>
          </w:tcPr>
          <w:p w14:paraId="03EFDFE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0,092</w:t>
            </w:r>
          </w:p>
        </w:tc>
        <w:tc>
          <w:tcPr>
            <w:tcW w:w="0" w:type="auto"/>
            <w:tcBorders>
              <w:top w:val="nil"/>
              <w:left w:val="nil"/>
              <w:bottom w:val="single" w:sz="4" w:space="0" w:color="auto"/>
              <w:right w:val="single" w:sz="4" w:space="0" w:color="auto"/>
            </w:tcBorders>
            <w:shd w:val="clear" w:color="auto" w:fill="auto"/>
            <w:vAlign w:val="center"/>
            <w:hideMark/>
          </w:tcPr>
          <w:p w14:paraId="246C5E6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0,092</w:t>
            </w:r>
          </w:p>
        </w:tc>
        <w:tc>
          <w:tcPr>
            <w:tcW w:w="0" w:type="auto"/>
            <w:tcBorders>
              <w:top w:val="nil"/>
              <w:left w:val="nil"/>
              <w:bottom w:val="single" w:sz="4" w:space="0" w:color="auto"/>
              <w:right w:val="single" w:sz="4" w:space="0" w:color="auto"/>
            </w:tcBorders>
            <w:shd w:val="clear" w:color="auto" w:fill="auto"/>
            <w:vAlign w:val="center"/>
            <w:hideMark/>
          </w:tcPr>
          <w:p w14:paraId="6C6E80F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0,092</w:t>
            </w:r>
          </w:p>
        </w:tc>
        <w:tc>
          <w:tcPr>
            <w:tcW w:w="0" w:type="auto"/>
            <w:tcBorders>
              <w:top w:val="nil"/>
              <w:left w:val="nil"/>
              <w:bottom w:val="single" w:sz="4" w:space="0" w:color="auto"/>
              <w:right w:val="single" w:sz="4" w:space="0" w:color="auto"/>
            </w:tcBorders>
            <w:shd w:val="clear" w:color="auto" w:fill="auto"/>
            <w:vAlign w:val="center"/>
            <w:hideMark/>
          </w:tcPr>
          <w:p w14:paraId="66556A2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0,092</w:t>
            </w:r>
          </w:p>
        </w:tc>
        <w:tc>
          <w:tcPr>
            <w:tcW w:w="0" w:type="auto"/>
            <w:tcBorders>
              <w:top w:val="nil"/>
              <w:left w:val="nil"/>
              <w:bottom w:val="single" w:sz="4" w:space="0" w:color="auto"/>
              <w:right w:val="single" w:sz="4" w:space="0" w:color="auto"/>
            </w:tcBorders>
            <w:shd w:val="clear" w:color="auto" w:fill="auto"/>
            <w:vAlign w:val="center"/>
            <w:hideMark/>
          </w:tcPr>
          <w:p w14:paraId="75D5400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0,092</w:t>
            </w:r>
          </w:p>
        </w:tc>
        <w:tc>
          <w:tcPr>
            <w:tcW w:w="0" w:type="auto"/>
            <w:tcBorders>
              <w:top w:val="nil"/>
              <w:left w:val="nil"/>
              <w:bottom w:val="single" w:sz="4" w:space="0" w:color="auto"/>
              <w:right w:val="single" w:sz="4" w:space="0" w:color="auto"/>
            </w:tcBorders>
            <w:shd w:val="clear" w:color="auto" w:fill="auto"/>
            <w:vAlign w:val="center"/>
            <w:hideMark/>
          </w:tcPr>
          <w:p w14:paraId="1106A77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0,092</w:t>
            </w:r>
          </w:p>
        </w:tc>
        <w:tc>
          <w:tcPr>
            <w:tcW w:w="0" w:type="auto"/>
            <w:tcBorders>
              <w:top w:val="nil"/>
              <w:left w:val="nil"/>
              <w:bottom w:val="single" w:sz="4" w:space="0" w:color="auto"/>
              <w:right w:val="single" w:sz="4" w:space="0" w:color="auto"/>
            </w:tcBorders>
            <w:shd w:val="clear" w:color="auto" w:fill="auto"/>
            <w:vAlign w:val="center"/>
            <w:hideMark/>
          </w:tcPr>
          <w:p w14:paraId="4754109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0,092</w:t>
            </w:r>
          </w:p>
        </w:tc>
        <w:tc>
          <w:tcPr>
            <w:tcW w:w="0" w:type="auto"/>
            <w:tcBorders>
              <w:top w:val="nil"/>
              <w:left w:val="nil"/>
              <w:bottom w:val="single" w:sz="4" w:space="0" w:color="auto"/>
              <w:right w:val="single" w:sz="4" w:space="0" w:color="auto"/>
            </w:tcBorders>
            <w:shd w:val="clear" w:color="auto" w:fill="auto"/>
            <w:vAlign w:val="center"/>
            <w:hideMark/>
          </w:tcPr>
          <w:p w14:paraId="7F0D7B2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0,092</w:t>
            </w:r>
          </w:p>
        </w:tc>
      </w:tr>
      <w:tr w:rsidR="00871E6F" w:rsidRPr="00871E6F" w14:paraId="46992259"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02D3BF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w:t>
            </w:r>
          </w:p>
        </w:tc>
        <w:tc>
          <w:tcPr>
            <w:tcW w:w="0" w:type="auto"/>
            <w:tcBorders>
              <w:top w:val="nil"/>
              <w:left w:val="nil"/>
              <w:bottom w:val="single" w:sz="4" w:space="0" w:color="auto"/>
              <w:right w:val="single" w:sz="4" w:space="0" w:color="auto"/>
            </w:tcBorders>
            <w:shd w:val="clear" w:color="auto" w:fill="auto"/>
            <w:vAlign w:val="center"/>
            <w:hideMark/>
          </w:tcPr>
          <w:p w14:paraId="72625422"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Присоединенная расчетная тепловая нагрузка в горячей воде (на коллекторах станции), в том числе:</w:t>
            </w:r>
          </w:p>
        </w:tc>
        <w:tc>
          <w:tcPr>
            <w:tcW w:w="0" w:type="auto"/>
            <w:tcBorders>
              <w:top w:val="nil"/>
              <w:left w:val="nil"/>
              <w:bottom w:val="single" w:sz="4" w:space="0" w:color="auto"/>
              <w:right w:val="single" w:sz="4" w:space="0" w:color="auto"/>
            </w:tcBorders>
            <w:shd w:val="clear" w:color="auto" w:fill="auto"/>
            <w:vAlign w:val="center"/>
            <w:hideMark/>
          </w:tcPr>
          <w:p w14:paraId="4142A1A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1,938</w:t>
            </w:r>
          </w:p>
        </w:tc>
        <w:tc>
          <w:tcPr>
            <w:tcW w:w="0" w:type="auto"/>
            <w:tcBorders>
              <w:top w:val="nil"/>
              <w:left w:val="nil"/>
              <w:bottom w:val="single" w:sz="4" w:space="0" w:color="auto"/>
              <w:right w:val="single" w:sz="4" w:space="0" w:color="auto"/>
            </w:tcBorders>
            <w:shd w:val="clear" w:color="auto" w:fill="auto"/>
            <w:vAlign w:val="center"/>
            <w:hideMark/>
          </w:tcPr>
          <w:p w14:paraId="34403C8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1,938</w:t>
            </w:r>
          </w:p>
        </w:tc>
        <w:tc>
          <w:tcPr>
            <w:tcW w:w="0" w:type="auto"/>
            <w:tcBorders>
              <w:top w:val="nil"/>
              <w:left w:val="nil"/>
              <w:bottom w:val="single" w:sz="4" w:space="0" w:color="auto"/>
              <w:right w:val="single" w:sz="4" w:space="0" w:color="auto"/>
            </w:tcBorders>
            <w:shd w:val="clear" w:color="auto" w:fill="auto"/>
            <w:vAlign w:val="center"/>
            <w:hideMark/>
          </w:tcPr>
          <w:p w14:paraId="1F5F4EC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1,887</w:t>
            </w:r>
          </w:p>
        </w:tc>
        <w:tc>
          <w:tcPr>
            <w:tcW w:w="0" w:type="auto"/>
            <w:tcBorders>
              <w:top w:val="nil"/>
              <w:left w:val="nil"/>
              <w:bottom w:val="single" w:sz="4" w:space="0" w:color="auto"/>
              <w:right w:val="single" w:sz="4" w:space="0" w:color="auto"/>
            </w:tcBorders>
            <w:shd w:val="clear" w:color="auto" w:fill="auto"/>
            <w:vAlign w:val="center"/>
            <w:hideMark/>
          </w:tcPr>
          <w:p w14:paraId="265EF20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1,819</w:t>
            </w:r>
          </w:p>
        </w:tc>
        <w:tc>
          <w:tcPr>
            <w:tcW w:w="0" w:type="auto"/>
            <w:tcBorders>
              <w:top w:val="nil"/>
              <w:left w:val="nil"/>
              <w:bottom w:val="single" w:sz="4" w:space="0" w:color="auto"/>
              <w:right w:val="single" w:sz="4" w:space="0" w:color="auto"/>
            </w:tcBorders>
            <w:shd w:val="clear" w:color="auto" w:fill="auto"/>
            <w:vAlign w:val="center"/>
            <w:hideMark/>
          </w:tcPr>
          <w:p w14:paraId="2378C5E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1,987</w:t>
            </w:r>
          </w:p>
        </w:tc>
        <w:tc>
          <w:tcPr>
            <w:tcW w:w="0" w:type="auto"/>
            <w:tcBorders>
              <w:top w:val="nil"/>
              <w:left w:val="nil"/>
              <w:bottom w:val="single" w:sz="4" w:space="0" w:color="auto"/>
              <w:right w:val="single" w:sz="4" w:space="0" w:color="auto"/>
            </w:tcBorders>
            <w:shd w:val="clear" w:color="auto" w:fill="auto"/>
            <w:vAlign w:val="center"/>
            <w:hideMark/>
          </w:tcPr>
          <w:p w14:paraId="6B4DC97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1,987</w:t>
            </w:r>
          </w:p>
        </w:tc>
        <w:tc>
          <w:tcPr>
            <w:tcW w:w="0" w:type="auto"/>
            <w:tcBorders>
              <w:top w:val="nil"/>
              <w:left w:val="nil"/>
              <w:bottom w:val="single" w:sz="4" w:space="0" w:color="auto"/>
              <w:right w:val="single" w:sz="4" w:space="0" w:color="auto"/>
            </w:tcBorders>
            <w:shd w:val="clear" w:color="auto" w:fill="auto"/>
            <w:vAlign w:val="center"/>
            <w:hideMark/>
          </w:tcPr>
          <w:p w14:paraId="2236FF8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1,987</w:t>
            </w:r>
          </w:p>
        </w:tc>
        <w:tc>
          <w:tcPr>
            <w:tcW w:w="0" w:type="auto"/>
            <w:tcBorders>
              <w:top w:val="nil"/>
              <w:left w:val="nil"/>
              <w:bottom w:val="single" w:sz="4" w:space="0" w:color="auto"/>
              <w:right w:val="single" w:sz="4" w:space="0" w:color="auto"/>
            </w:tcBorders>
            <w:shd w:val="clear" w:color="auto" w:fill="auto"/>
            <w:vAlign w:val="center"/>
            <w:hideMark/>
          </w:tcPr>
          <w:p w14:paraId="32F5862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1,987</w:t>
            </w:r>
          </w:p>
        </w:tc>
        <w:tc>
          <w:tcPr>
            <w:tcW w:w="0" w:type="auto"/>
            <w:tcBorders>
              <w:top w:val="nil"/>
              <w:left w:val="nil"/>
              <w:bottom w:val="single" w:sz="4" w:space="0" w:color="auto"/>
              <w:right w:val="single" w:sz="4" w:space="0" w:color="auto"/>
            </w:tcBorders>
            <w:shd w:val="clear" w:color="auto" w:fill="auto"/>
            <w:vAlign w:val="center"/>
            <w:hideMark/>
          </w:tcPr>
          <w:p w14:paraId="102780A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1,987</w:t>
            </w:r>
          </w:p>
        </w:tc>
        <w:tc>
          <w:tcPr>
            <w:tcW w:w="0" w:type="auto"/>
            <w:tcBorders>
              <w:top w:val="nil"/>
              <w:left w:val="nil"/>
              <w:bottom w:val="single" w:sz="4" w:space="0" w:color="auto"/>
              <w:right w:val="single" w:sz="4" w:space="0" w:color="auto"/>
            </w:tcBorders>
            <w:shd w:val="clear" w:color="auto" w:fill="auto"/>
            <w:vAlign w:val="center"/>
            <w:hideMark/>
          </w:tcPr>
          <w:p w14:paraId="567F1FE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1,987</w:t>
            </w:r>
          </w:p>
        </w:tc>
        <w:tc>
          <w:tcPr>
            <w:tcW w:w="0" w:type="auto"/>
            <w:tcBorders>
              <w:top w:val="nil"/>
              <w:left w:val="nil"/>
              <w:bottom w:val="single" w:sz="4" w:space="0" w:color="auto"/>
              <w:right w:val="single" w:sz="4" w:space="0" w:color="auto"/>
            </w:tcBorders>
            <w:shd w:val="clear" w:color="auto" w:fill="auto"/>
            <w:vAlign w:val="center"/>
            <w:hideMark/>
          </w:tcPr>
          <w:p w14:paraId="65F85C6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1,987</w:t>
            </w:r>
          </w:p>
        </w:tc>
        <w:tc>
          <w:tcPr>
            <w:tcW w:w="0" w:type="auto"/>
            <w:tcBorders>
              <w:top w:val="nil"/>
              <w:left w:val="nil"/>
              <w:bottom w:val="single" w:sz="4" w:space="0" w:color="auto"/>
              <w:right w:val="single" w:sz="4" w:space="0" w:color="auto"/>
            </w:tcBorders>
            <w:shd w:val="clear" w:color="auto" w:fill="auto"/>
            <w:vAlign w:val="center"/>
            <w:hideMark/>
          </w:tcPr>
          <w:p w14:paraId="03FCBF3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1,987</w:t>
            </w:r>
          </w:p>
        </w:tc>
        <w:tc>
          <w:tcPr>
            <w:tcW w:w="0" w:type="auto"/>
            <w:tcBorders>
              <w:top w:val="nil"/>
              <w:left w:val="nil"/>
              <w:bottom w:val="single" w:sz="4" w:space="0" w:color="auto"/>
              <w:right w:val="single" w:sz="4" w:space="0" w:color="auto"/>
            </w:tcBorders>
            <w:shd w:val="clear" w:color="auto" w:fill="auto"/>
            <w:vAlign w:val="center"/>
            <w:hideMark/>
          </w:tcPr>
          <w:p w14:paraId="123F9F5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1,987</w:t>
            </w:r>
          </w:p>
        </w:tc>
        <w:tc>
          <w:tcPr>
            <w:tcW w:w="0" w:type="auto"/>
            <w:tcBorders>
              <w:top w:val="nil"/>
              <w:left w:val="nil"/>
              <w:bottom w:val="single" w:sz="4" w:space="0" w:color="auto"/>
              <w:right w:val="single" w:sz="4" w:space="0" w:color="auto"/>
            </w:tcBorders>
            <w:shd w:val="clear" w:color="auto" w:fill="auto"/>
            <w:vAlign w:val="center"/>
            <w:hideMark/>
          </w:tcPr>
          <w:p w14:paraId="2DD136C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1,987</w:t>
            </w:r>
          </w:p>
        </w:tc>
        <w:tc>
          <w:tcPr>
            <w:tcW w:w="0" w:type="auto"/>
            <w:tcBorders>
              <w:top w:val="nil"/>
              <w:left w:val="nil"/>
              <w:bottom w:val="single" w:sz="4" w:space="0" w:color="auto"/>
              <w:right w:val="single" w:sz="4" w:space="0" w:color="auto"/>
            </w:tcBorders>
            <w:shd w:val="clear" w:color="auto" w:fill="auto"/>
            <w:vAlign w:val="center"/>
            <w:hideMark/>
          </w:tcPr>
          <w:p w14:paraId="4E2E7C0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1,987</w:t>
            </w:r>
          </w:p>
        </w:tc>
        <w:tc>
          <w:tcPr>
            <w:tcW w:w="0" w:type="auto"/>
            <w:tcBorders>
              <w:top w:val="nil"/>
              <w:left w:val="nil"/>
              <w:bottom w:val="single" w:sz="4" w:space="0" w:color="auto"/>
              <w:right w:val="single" w:sz="4" w:space="0" w:color="auto"/>
            </w:tcBorders>
            <w:shd w:val="clear" w:color="auto" w:fill="auto"/>
            <w:vAlign w:val="center"/>
            <w:hideMark/>
          </w:tcPr>
          <w:p w14:paraId="68580FC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1,987</w:t>
            </w:r>
          </w:p>
        </w:tc>
        <w:tc>
          <w:tcPr>
            <w:tcW w:w="0" w:type="auto"/>
            <w:tcBorders>
              <w:top w:val="nil"/>
              <w:left w:val="nil"/>
              <w:bottom w:val="single" w:sz="4" w:space="0" w:color="auto"/>
              <w:right w:val="single" w:sz="4" w:space="0" w:color="auto"/>
            </w:tcBorders>
            <w:shd w:val="clear" w:color="auto" w:fill="auto"/>
            <w:vAlign w:val="center"/>
            <w:hideMark/>
          </w:tcPr>
          <w:p w14:paraId="1562F25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1,987</w:t>
            </w:r>
          </w:p>
        </w:tc>
        <w:tc>
          <w:tcPr>
            <w:tcW w:w="0" w:type="auto"/>
            <w:tcBorders>
              <w:top w:val="nil"/>
              <w:left w:val="nil"/>
              <w:bottom w:val="single" w:sz="4" w:space="0" w:color="auto"/>
              <w:right w:val="single" w:sz="4" w:space="0" w:color="auto"/>
            </w:tcBorders>
            <w:shd w:val="clear" w:color="auto" w:fill="auto"/>
            <w:vAlign w:val="center"/>
            <w:hideMark/>
          </w:tcPr>
          <w:p w14:paraId="0FF8607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1,987</w:t>
            </w:r>
          </w:p>
        </w:tc>
      </w:tr>
      <w:tr w:rsidR="00871E6F" w:rsidRPr="00871E6F" w14:paraId="7912AB2A"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BC792D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w:t>
            </w:r>
          </w:p>
        </w:tc>
        <w:tc>
          <w:tcPr>
            <w:tcW w:w="0" w:type="auto"/>
            <w:tcBorders>
              <w:top w:val="nil"/>
              <w:left w:val="nil"/>
              <w:bottom w:val="single" w:sz="4" w:space="0" w:color="auto"/>
              <w:right w:val="single" w:sz="4" w:space="0" w:color="auto"/>
            </w:tcBorders>
            <w:shd w:val="clear" w:color="auto" w:fill="auto"/>
            <w:vAlign w:val="center"/>
            <w:hideMark/>
          </w:tcPr>
          <w:p w14:paraId="3259FCA8"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отопление</w:t>
            </w:r>
          </w:p>
        </w:tc>
        <w:tc>
          <w:tcPr>
            <w:tcW w:w="0" w:type="auto"/>
            <w:tcBorders>
              <w:top w:val="nil"/>
              <w:left w:val="nil"/>
              <w:bottom w:val="single" w:sz="4" w:space="0" w:color="auto"/>
              <w:right w:val="single" w:sz="4" w:space="0" w:color="auto"/>
            </w:tcBorders>
            <w:shd w:val="clear" w:color="auto" w:fill="auto"/>
            <w:vAlign w:val="center"/>
            <w:hideMark/>
          </w:tcPr>
          <w:p w14:paraId="413E80E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1,502</w:t>
            </w:r>
          </w:p>
        </w:tc>
        <w:tc>
          <w:tcPr>
            <w:tcW w:w="0" w:type="auto"/>
            <w:tcBorders>
              <w:top w:val="nil"/>
              <w:left w:val="nil"/>
              <w:bottom w:val="single" w:sz="4" w:space="0" w:color="auto"/>
              <w:right w:val="single" w:sz="4" w:space="0" w:color="auto"/>
            </w:tcBorders>
            <w:shd w:val="clear" w:color="auto" w:fill="auto"/>
            <w:vAlign w:val="center"/>
            <w:hideMark/>
          </w:tcPr>
          <w:p w14:paraId="15E365B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1,502</w:t>
            </w:r>
          </w:p>
        </w:tc>
        <w:tc>
          <w:tcPr>
            <w:tcW w:w="0" w:type="auto"/>
            <w:tcBorders>
              <w:top w:val="nil"/>
              <w:left w:val="nil"/>
              <w:bottom w:val="single" w:sz="4" w:space="0" w:color="auto"/>
              <w:right w:val="single" w:sz="4" w:space="0" w:color="auto"/>
            </w:tcBorders>
            <w:shd w:val="clear" w:color="auto" w:fill="auto"/>
            <w:vAlign w:val="center"/>
            <w:hideMark/>
          </w:tcPr>
          <w:p w14:paraId="4FC23B3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1,484</w:t>
            </w:r>
          </w:p>
        </w:tc>
        <w:tc>
          <w:tcPr>
            <w:tcW w:w="0" w:type="auto"/>
            <w:tcBorders>
              <w:top w:val="nil"/>
              <w:left w:val="nil"/>
              <w:bottom w:val="single" w:sz="4" w:space="0" w:color="auto"/>
              <w:right w:val="single" w:sz="4" w:space="0" w:color="auto"/>
            </w:tcBorders>
            <w:shd w:val="clear" w:color="auto" w:fill="auto"/>
            <w:vAlign w:val="center"/>
            <w:hideMark/>
          </w:tcPr>
          <w:p w14:paraId="6966214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1,416</w:t>
            </w:r>
          </w:p>
        </w:tc>
        <w:tc>
          <w:tcPr>
            <w:tcW w:w="0" w:type="auto"/>
            <w:tcBorders>
              <w:top w:val="nil"/>
              <w:left w:val="nil"/>
              <w:bottom w:val="single" w:sz="4" w:space="0" w:color="auto"/>
              <w:right w:val="single" w:sz="4" w:space="0" w:color="auto"/>
            </w:tcBorders>
            <w:shd w:val="clear" w:color="auto" w:fill="auto"/>
            <w:vAlign w:val="center"/>
            <w:hideMark/>
          </w:tcPr>
          <w:p w14:paraId="0E18073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1,509</w:t>
            </w:r>
          </w:p>
        </w:tc>
        <w:tc>
          <w:tcPr>
            <w:tcW w:w="0" w:type="auto"/>
            <w:tcBorders>
              <w:top w:val="nil"/>
              <w:left w:val="nil"/>
              <w:bottom w:val="single" w:sz="4" w:space="0" w:color="auto"/>
              <w:right w:val="single" w:sz="4" w:space="0" w:color="auto"/>
            </w:tcBorders>
            <w:shd w:val="clear" w:color="auto" w:fill="auto"/>
            <w:vAlign w:val="center"/>
            <w:hideMark/>
          </w:tcPr>
          <w:p w14:paraId="4AD8F7E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1,509</w:t>
            </w:r>
          </w:p>
        </w:tc>
        <w:tc>
          <w:tcPr>
            <w:tcW w:w="0" w:type="auto"/>
            <w:tcBorders>
              <w:top w:val="nil"/>
              <w:left w:val="nil"/>
              <w:bottom w:val="single" w:sz="4" w:space="0" w:color="auto"/>
              <w:right w:val="single" w:sz="4" w:space="0" w:color="auto"/>
            </w:tcBorders>
            <w:shd w:val="clear" w:color="auto" w:fill="auto"/>
            <w:vAlign w:val="center"/>
            <w:hideMark/>
          </w:tcPr>
          <w:p w14:paraId="00AB6AF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1,509</w:t>
            </w:r>
          </w:p>
        </w:tc>
        <w:tc>
          <w:tcPr>
            <w:tcW w:w="0" w:type="auto"/>
            <w:tcBorders>
              <w:top w:val="nil"/>
              <w:left w:val="nil"/>
              <w:bottom w:val="single" w:sz="4" w:space="0" w:color="auto"/>
              <w:right w:val="single" w:sz="4" w:space="0" w:color="auto"/>
            </w:tcBorders>
            <w:shd w:val="clear" w:color="auto" w:fill="auto"/>
            <w:vAlign w:val="center"/>
            <w:hideMark/>
          </w:tcPr>
          <w:p w14:paraId="4B32ED2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1,509</w:t>
            </w:r>
          </w:p>
        </w:tc>
        <w:tc>
          <w:tcPr>
            <w:tcW w:w="0" w:type="auto"/>
            <w:tcBorders>
              <w:top w:val="nil"/>
              <w:left w:val="nil"/>
              <w:bottom w:val="single" w:sz="4" w:space="0" w:color="auto"/>
              <w:right w:val="single" w:sz="4" w:space="0" w:color="auto"/>
            </w:tcBorders>
            <w:shd w:val="clear" w:color="auto" w:fill="auto"/>
            <w:vAlign w:val="center"/>
            <w:hideMark/>
          </w:tcPr>
          <w:p w14:paraId="7BC0DB3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1,509</w:t>
            </w:r>
          </w:p>
        </w:tc>
        <w:tc>
          <w:tcPr>
            <w:tcW w:w="0" w:type="auto"/>
            <w:tcBorders>
              <w:top w:val="nil"/>
              <w:left w:val="nil"/>
              <w:bottom w:val="single" w:sz="4" w:space="0" w:color="auto"/>
              <w:right w:val="single" w:sz="4" w:space="0" w:color="auto"/>
            </w:tcBorders>
            <w:shd w:val="clear" w:color="auto" w:fill="auto"/>
            <w:vAlign w:val="center"/>
            <w:hideMark/>
          </w:tcPr>
          <w:p w14:paraId="30A5CCE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1,509</w:t>
            </w:r>
          </w:p>
        </w:tc>
        <w:tc>
          <w:tcPr>
            <w:tcW w:w="0" w:type="auto"/>
            <w:tcBorders>
              <w:top w:val="nil"/>
              <w:left w:val="nil"/>
              <w:bottom w:val="single" w:sz="4" w:space="0" w:color="auto"/>
              <w:right w:val="single" w:sz="4" w:space="0" w:color="auto"/>
            </w:tcBorders>
            <w:shd w:val="clear" w:color="auto" w:fill="auto"/>
            <w:vAlign w:val="center"/>
            <w:hideMark/>
          </w:tcPr>
          <w:p w14:paraId="63B3901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1,509</w:t>
            </w:r>
          </w:p>
        </w:tc>
        <w:tc>
          <w:tcPr>
            <w:tcW w:w="0" w:type="auto"/>
            <w:tcBorders>
              <w:top w:val="nil"/>
              <w:left w:val="nil"/>
              <w:bottom w:val="single" w:sz="4" w:space="0" w:color="auto"/>
              <w:right w:val="single" w:sz="4" w:space="0" w:color="auto"/>
            </w:tcBorders>
            <w:shd w:val="clear" w:color="auto" w:fill="auto"/>
            <w:vAlign w:val="center"/>
            <w:hideMark/>
          </w:tcPr>
          <w:p w14:paraId="7AAC979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1,509</w:t>
            </w:r>
          </w:p>
        </w:tc>
        <w:tc>
          <w:tcPr>
            <w:tcW w:w="0" w:type="auto"/>
            <w:tcBorders>
              <w:top w:val="nil"/>
              <w:left w:val="nil"/>
              <w:bottom w:val="single" w:sz="4" w:space="0" w:color="auto"/>
              <w:right w:val="single" w:sz="4" w:space="0" w:color="auto"/>
            </w:tcBorders>
            <w:shd w:val="clear" w:color="auto" w:fill="auto"/>
            <w:vAlign w:val="center"/>
            <w:hideMark/>
          </w:tcPr>
          <w:p w14:paraId="4A3FE9F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1,509</w:t>
            </w:r>
          </w:p>
        </w:tc>
        <w:tc>
          <w:tcPr>
            <w:tcW w:w="0" w:type="auto"/>
            <w:tcBorders>
              <w:top w:val="nil"/>
              <w:left w:val="nil"/>
              <w:bottom w:val="single" w:sz="4" w:space="0" w:color="auto"/>
              <w:right w:val="single" w:sz="4" w:space="0" w:color="auto"/>
            </w:tcBorders>
            <w:shd w:val="clear" w:color="auto" w:fill="auto"/>
            <w:vAlign w:val="center"/>
            <w:hideMark/>
          </w:tcPr>
          <w:p w14:paraId="10FED96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1,509</w:t>
            </w:r>
          </w:p>
        </w:tc>
        <w:tc>
          <w:tcPr>
            <w:tcW w:w="0" w:type="auto"/>
            <w:tcBorders>
              <w:top w:val="nil"/>
              <w:left w:val="nil"/>
              <w:bottom w:val="single" w:sz="4" w:space="0" w:color="auto"/>
              <w:right w:val="single" w:sz="4" w:space="0" w:color="auto"/>
            </w:tcBorders>
            <w:shd w:val="clear" w:color="auto" w:fill="auto"/>
            <w:vAlign w:val="center"/>
            <w:hideMark/>
          </w:tcPr>
          <w:p w14:paraId="1BE650B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1,509</w:t>
            </w:r>
          </w:p>
        </w:tc>
        <w:tc>
          <w:tcPr>
            <w:tcW w:w="0" w:type="auto"/>
            <w:tcBorders>
              <w:top w:val="nil"/>
              <w:left w:val="nil"/>
              <w:bottom w:val="single" w:sz="4" w:space="0" w:color="auto"/>
              <w:right w:val="single" w:sz="4" w:space="0" w:color="auto"/>
            </w:tcBorders>
            <w:shd w:val="clear" w:color="auto" w:fill="auto"/>
            <w:vAlign w:val="center"/>
            <w:hideMark/>
          </w:tcPr>
          <w:p w14:paraId="6DB3DE6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1,509</w:t>
            </w:r>
          </w:p>
        </w:tc>
        <w:tc>
          <w:tcPr>
            <w:tcW w:w="0" w:type="auto"/>
            <w:tcBorders>
              <w:top w:val="nil"/>
              <w:left w:val="nil"/>
              <w:bottom w:val="single" w:sz="4" w:space="0" w:color="auto"/>
              <w:right w:val="single" w:sz="4" w:space="0" w:color="auto"/>
            </w:tcBorders>
            <w:shd w:val="clear" w:color="auto" w:fill="auto"/>
            <w:vAlign w:val="center"/>
            <w:hideMark/>
          </w:tcPr>
          <w:p w14:paraId="28676E9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1,509</w:t>
            </w:r>
          </w:p>
        </w:tc>
        <w:tc>
          <w:tcPr>
            <w:tcW w:w="0" w:type="auto"/>
            <w:tcBorders>
              <w:top w:val="nil"/>
              <w:left w:val="nil"/>
              <w:bottom w:val="single" w:sz="4" w:space="0" w:color="auto"/>
              <w:right w:val="single" w:sz="4" w:space="0" w:color="auto"/>
            </w:tcBorders>
            <w:shd w:val="clear" w:color="auto" w:fill="auto"/>
            <w:vAlign w:val="center"/>
            <w:hideMark/>
          </w:tcPr>
          <w:p w14:paraId="230B06D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1,509</w:t>
            </w:r>
          </w:p>
        </w:tc>
      </w:tr>
      <w:tr w:rsidR="00871E6F" w:rsidRPr="00871E6F" w14:paraId="45F4DE2D"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C3D5F8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w:t>
            </w:r>
          </w:p>
        </w:tc>
        <w:tc>
          <w:tcPr>
            <w:tcW w:w="0" w:type="auto"/>
            <w:tcBorders>
              <w:top w:val="nil"/>
              <w:left w:val="nil"/>
              <w:bottom w:val="single" w:sz="4" w:space="0" w:color="auto"/>
              <w:right w:val="single" w:sz="4" w:space="0" w:color="auto"/>
            </w:tcBorders>
            <w:shd w:val="clear" w:color="auto" w:fill="auto"/>
            <w:vAlign w:val="center"/>
            <w:hideMark/>
          </w:tcPr>
          <w:p w14:paraId="3986557F"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вентиляция</w:t>
            </w:r>
          </w:p>
        </w:tc>
        <w:tc>
          <w:tcPr>
            <w:tcW w:w="0" w:type="auto"/>
            <w:tcBorders>
              <w:top w:val="nil"/>
              <w:left w:val="nil"/>
              <w:bottom w:val="single" w:sz="4" w:space="0" w:color="auto"/>
              <w:right w:val="single" w:sz="4" w:space="0" w:color="auto"/>
            </w:tcBorders>
            <w:shd w:val="clear" w:color="auto" w:fill="auto"/>
            <w:vAlign w:val="center"/>
            <w:hideMark/>
          </w:tcPr>
          <w:p w14:paraId="718ABD5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0,312</w:t>
            </w:r>
          </w:p>
        </w:tc>
        <w:tc>
          <w:tcPr>
            <w:tcW w:w="0" w:type="auto"/>
            <w:tcBorders>
              <w:top w:val="nil"/>
              <w:left w:val="nil"/>
              <w:bottom w:val="single" w:sz="4" w:space="0" w:color="auto"/>
              <w:right w:val="single" w:sz="4" w:space="0" w:color="auto"/>
            </w:tcBorders>
            <w:shd w:val="clear" w:color="auto" w:fill="auto"/>
            <w:vAlign w:val="center"/>
            <w:hideMark/>
          </w:tcPr>
          <w:p w14:paraId="728F2C3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0,312</w:t>
            </w:r>
          </w:p>
        </w:tc>
        <w:tc>
          <w:tcPr>
            <w:tcW w:w="0" w:type="auto"/>
            <w:tcBorders>
              <w:top w:val="nil"/>
              <w:left w:val="nil"/>
              <w:bottom w:val="single" w:sz="4" w:space="0" w:color="auto"/>
              <w:right w:val="single" w:sz="4" w:space="0" w:color="auto"/>
            </w:tcBorders>
            <w:shd w:val="clear" w:color="auto" w:fill="auto"/>
            <w:vAlign w:val="center"/>
            <w:hideMark/>
          </w:tcPr>
          <w:p w14:paraId="799F2F6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0,319</w:t>
            </w:r>
          </w:p>
        </w:tc>
        <w:tc>
          <w:tcPr>
            <w:tcW w:w="0" w:type="auto"/>
            <w:tcBorders>
              <w:top w:val="nil"/>
              <w:left w:val="nil"/>
              <w:bottom w:val="single" w:sz="4" w:space="0" w:color="auto"/>
              <w:right w:val="single" w:sz="4" w:space="0" w:color="auto"/>
            </w:tcBorders>
            <w:shd w:val="clear" w:color="auto" w:fill="auto"/>
            <w:vAlign w:val="center"/>
            <w:hideMark/>
          </w:tcPr>
          <w:p w14:paraId="6AEBBB3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0,319</w:t>
            </w:r>
          </w:p>
        </w:tc>
        <w:tc>
          <w:tcPr>
            <w:tcW w:w="0" w:type="auto"/>
            <w:tcBorders>
              <w:top w:val="nil"/>
              <w:left w:val="nil"/>
              <w:bottom w:val="single" w:sz="4" w:space="0" w:color="auto"/>
              <w:right w:val="single" w:sz="4" w:space="0" w:color="auto"/>
            </w:tcBorders>
            <w:shd w:val="clear" w:color="auto" w:fill="auto"/>
            <w:vAlign w:val="center"/>
            <w:hideMark/>
          </w:tcPr>
          <w:p w14:paraId="707A43F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0,393</w:t>
            </w:r>
          </w:p>
        </w:tc>
        <w:tc>
          <w:tcPr>
            <w:tcW w:w="0" w:type="auto"/>
            <w:tcBorders>
              <w:top w:val="nil"/>
              <w:left w:val="nil"/>
              <w:bottom w:val="single" w:sz="4" w:space="0" w:color="auto"/>
              <w:right w:val="single" w:sz="4" w:space="0" w:color="auto"/>
            </w:tcBorders>
            <w:shd w:val="clear" w:color="auto" w:fill="auto"/>
            <w:vAlign w:val="center"/>
            <w:hideMark/>
          </w:tcPr>
          <w:p w14:paraId="1D8E0E8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0,393</w:t>
            </w:r>
          </w:p>
        </w:tc>
        <w:tc>
          <w:tcPr>
            <w:tcW w:w="0" w:type="auto"/>
            <w:tcBorders>
              <w:top w:val="nil"/>
              <w:left w:val="nil"/>
              <w:bottom w:val="single" w:sz="4" w:space="0" w:color="auto"/>
              <w:right w:val="single" w:sz="4" w:space="0" w:color="auto"/>
            </w:tcBorders>
            <w:shd w:val="clear" w:color="auto" w:fill="auto"/>
            <w:vAlign w:val="center"/>
            <w:hideMark/>
          </w:tcPr>
          <w:p w14:paraId="6DCF587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0,393</w:t>
            </w:r>
          </w:p>
        </w:tc>
        <w:tc>
          <w:tcPr>
            <w:tcW w:w="0" w:type="auto"/>
            <w:tcBorders>
              <w:top w:val="nil"/>
              <w:left w:val="nil"/>
              <w:bottom w:val="single" w:sz="4" w:space="0" w:color="auto"/>
              <w:right w:val="single" w:sz="4" w:space="0" w:color="auto"/>
            </w:tcBorders>
            <w:shd w:val="clear" w:color="auto" w:fill="auto"/>
            <w:vAlign w:val="center"/>
            <w:hideMark/>
          </w:tcPr>
          <w:p w14:paraId="46825CE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0,393</w:t>
            </w:r>
          </w:p>
        </w:tc>
        <w:tc>
          <w:tcPr>
            <w:tcW w:w="0" w:type="auto"/>
            <w:tcBorders>
              <w:top w:val="nil"/>
              <w:left w:val="nil"/>
              <w:bottom w:val="single" w:sz="4" w:space="0" w:color="auto"/>
              <w:right w:val="single" w:sz="4" w:space="0" w:color="auto"/>
            </w:tcBorders>
            <w:shd w:val="clear" w:color="auto" w:fill="auto"/>
            <w:vAlign w:val="center"/>
            <w:hideMark/>
          </w:tcPr>
          <w:p w14:paraId="1233957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0,393</w:t>
            </w:r>
          </w:p>
        </w:tc>
        <w:tc>
          <w:tcPr>
            <w:tcW w:w="0" w:type="auto"/>
            <w:tcBorders>
              <w:top w:val="nil"/>
              <w:left w:val="nil"/>
              <w:bottom w:val="single" w:sz="4" w:space="0" w:color="auto"/>
              <w:right w:val="single" w:sz="4" w:space="0" w:color="auto"/>
            </w:tcBorders>
            <w:shd w:val="clear" w:color="auto" w:fill="auto"/>
            <w:vAlign w:val="center"/>
            <w:hideMark/>
          </w:tcPr>
          <w:p w14:paraId="5FFAA86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0,393</w:t>
            </w:r>
          </w:p>
        </w:tc>
        <w:tc>
          <w:tcPr>
            <w:tcW w:w="0" w:type="auto"/>
            <w:tcBorders>
              <w:top w:val="nil"/>
              <w:left w:val="nil"/>
              <w:bottom w:val="single" w:sz="4" w:space="0" w:color="auto"/>
              <w:right w:val="single" w:sz="4" w:space="0" w:color="auto"/>
            </w:tcBorders>
            <w:shd w:val="clear" w:color="auto" w:fill="auto"/>
            <w:vAlign w:val="center"/>
            <w:hideMark/>
          </w:tcPr>
          <w:p w14:paraId="2E1ABED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0,393</w:t>
            </w:r>
          </w:p>
        </w:tc>
        <w:tc>
          <w:tcPr>
            <w:tcW w:w="0" w:type="auto"/>
            <w:tcBorders>
              <w:top w:val="nil"/>
              <w:left w:val="nil"/>
              <w:bottom w:val="single" w:sz="4" w:space="0" w:color="auto"/>
              <w:right w:val="single" w:sz="4" w:space="0" w:color="auto"/>
            </w:tcBorders>
            <w:shd w:val="clear" w:color="auto" w:fill="auto"/>
            <w:vAlign w:val="center"/>
            <w:hideMark/>
          </w:tcPr>
          <w:p w14:paraId="53185F5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0,393</w:t>
            </w:r>
          </w:p>
        </w:tc>
        <w:tc>
          <w:tcPr>
            <w:tcW w:w="0" w:type="auto"/>
            <w:tcBorders>
              <w:top w:val="nil"/>
              <w:left w:val="nil"/>
              <w:bottom w:val="single" w:sz="4" w:space="0" w:color="auto"/>
              <w:right w:val="single" w:sz="4" w:space="0" w:color="auto"/>
            </w:tcBorders>
            <w:shd w:val="clear" w:color="auto" w:fill="auto"/>
            <w:vAlign w:val="center"/>
            <w:hideMark/>
          </w:tcPr>
          <w:p w14:paraId="690ED55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0,393</w:t>
            </w:r>
          </w:p>
        </w:tc>
        <w:tc>
          <w:tcPr>
            <w:tcW w:w="0" w:type="auto"/>
            <w:tcBorders>
              <w:top w:val="nil"/>
              <w:left w:val="nil"/>
              <w:bottom w:val="single" w:sz="4" w:space="0" w:color="auto"/>
              <w:right w:val="single" w:sz="4" w:space="0" w:color="auto"/>
            </w:tcBorders>
            <w:shd w:val="clear" w:color="auto" w:fill="auto"/>
            <w:vAlign w:val="center"/>
            <w:hideMark/>
          </w:tcPr>
          <w:p w14:paraId="791B35A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0,393</w:t>
            </w:r>
          </w:p>
        </w:tc>
        <w:tc>
          <w:tcPr>
            <w:tcW w:w="0" w:type="auto"/>
            <w:tcBorders>
              <w:top w:val="nil"/>
              <w:left w:val="nil"/>
              <w:bottom w:val="single" w:sz="4" w:space="0" w:color="auto"/>
              <w:right w:val="single" w:sz="4" w:space="0" w:color="auto"/>
            </w:tcBorders>
            <w:shd w:val="clear" w:color="auto" w:fill="auto"/>
            <w:vAlign w:val="center"/>
            <w:hideMark/>
          </w:tcPr>
          <w:p w14:paraId="23E7549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0,393</w:t>
            </w:r>
          </w:p>
        </w:tc>
        <w:tc>
          <w:tcPr>
            <w:tcW w:w="0" w:type="auto"/>
            <w:tcBorders>
              <w:top w:val="nil"/>
              <w:left w:val="nil"/>
              <w:bottom w:val="single" w:sz="4" w:space="0" w:color="auto"/>
              <w:right w:val="single" w:sz="4" w:space="0" w:color="auto"/>
            </w:tcBorders>
            <w:shd w:val="clear" w:color="auto" w:fill="auto"/>
            <w:vAlign w:val="center"/>
            <w:hideMark/>
          </w:tcPr>
          <w:p w14:paraId="7CA3F7F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0,393</w:t>
            </w:r>
          </w:p>
        </w:tc>
        <w:tc>
          <w:tcPr>
            <w:tcW w:w="0" w:type="auto"/>
            <w:tcBorders>
              <w:top w:val="nil"/>
              <w:left w:val="nil"/>
              <w:bottom w:val="single" w:sz="4" w:space="0" w:color="auto"/>
              <w:right w:val="single" w:sz="4" w:space="0" w:color="auto"/>
            </w:tcBorders>
            <w:shd w:val="clear" w:color="auto" w:fill="auto"/>
            <w:vAlign w:val="center"/>
            <w:hideMark/>
          </w:tcPr>
          <w:p w14:paraId="396DC9C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0,393</w:t>
            </w:r>
          </w:p>
        </w:tc>
        <w:tc>
          <w:tcPr>
            <w:tcW w:w="0" w:type="auto"/>
            <w:tcBorders>
              <w:top w:val="nil"/>
              <w:left w:val="nil"/>
              <w:bottom w:val="single" w:sz="4" w:space="0" w:color="auto"/>
              <w:right w:val="single" w:sz="4" w:space="0" w:color="auto"/>
            </w:tcBorders>
            <w:shd w:val="clear" w:color="auto" w:fill="auto"/>
            <w:vAlign w:val="center"/>
            <w:hideMark/>
          </w:tcPr>
          <w:p w14:paraId="43E1BBF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0,393</w:t>
            </w:r>
          </w:p>
        </w:tc>
      </w:tr>
      <w:tr w:rsidR="00871E6F" w:rsidRPr="00871E6F" w14:paraId="4AABFD2B"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DFC505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vAlign w:val="center"/>
            <w:hideMark/>
          </w:tcPr>
          <w:p w14:paraId="33A229D0"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горячее водоснабжение</w:t>
            </w:r>
          </w:p>
        </w:tc>
        <w:tc>
          <w:tcPr>
            <w:tcW w:w="0" w:type="auto"/>
            <w:tcBorders>
              <w:top w:val="nil"/>
              <w:left w:val="nil"/>
              <w:bottom w:val="single" w:sz="4" w:space="0" w:color="auto"/>
              <w:right w:val="single" w:sz="4" w:space="0" w:color="auto"/>
            </w:tcBorders>
            <w:shd w:val="clear" w:color="auto" w:fill="auto"/>
            <w:vAlign w:val="center"/>
            <w:hideMark/>
          </w:tcPr>
          <w:p w14:paraId="6F2AEA1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0,125</w:t>
            </w:r>
          </w:p>
        </w:tc>
        <w:tc>
          <w:tcPr>
            <w:tcW w:w="0" w:type="auto"/>
            <w:tcBorders>
              <w:top w:val="nil"/>
              <w:left w:val="nil"/>
              <w:bottom w:val="single" w:sz="4" w:space="0" w:color="auto"/>
              <w:right w:val="single" w:sz="4" w:space="0" w:color="auto"/>
            </w:tcBorders>
            <w:shd w:val="clear" w:color="auto" w:fill="auto"/>
            <w:vAlign w:val="center"/>
            <w:hideMark/>
          </w:tcPr>
          <w:p w14:paraId="5C63C39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0,125</w:t>
            </w:r>
          </w:p>
        </w:tc>
        <w:tc>
          <w:tcPr>
            <w:tcW w:w="0" w:type="auto"/>
            <w:tcBorders>
              <w:top w:val="nil"/>
              <w:left w:val="nil"/>
              <w:bottom w:val="single" w:sz="4" w:space="0" w:color="auto"/>
              <w:right w:val="single" w:sz="4" w:space="0" w:color="auto"/>
            </w:tcBorders>
            <w:shd w:val="clear" w:color="auto" w:fill="auto"/>
            <w:vAlign w:val="center"/>
            <w:hideMark/>
          </w:tcPr>
          <w:p w14:paraId="7A53FB5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0,084</w:t>
            </w:r>
          </w:p>
        </w:tc>
        <w:tc>
          <w:tcPr>
            <w:tcW w:w="0" w:type="auto"/>
            <w:tcBorders>
              <w:top w:val="nil"/>
              <w:left w:val="nil"/>
              <w:bottom w:val="single" w:sz="4" w:space="0" w:color="auto"/>
              <w:right w:val="single" w:sz="4" w:space="0" w:color="auto"/>
            </w:tcBorders>
            <w:shd w:val="clear" w:color="auto" w:fill="auto"/>
            <w:vAlign w:val="center"/>
            <w:hideMark/>
          </w:tcPr>
          <w:p w14:paraId="02DDC68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0,084</w:t>
            </w:r>
          </w:p>
        </w:tc>
        <w:tc>
          <w:tcPr>
            <w:tcW w:w="0" w:type="auto"/>
            <w:tcBorders>
              <w:top w:val="nil"/>
              <w:left w:val="nil"/>
              <w:bottom w:val="single" w:sz="4" w:space="0" w:color="auto"/>
              <w:right w:val="single" w:sz="4" w:space="0" w:color="auto"/>
            </w:tcBorders>
            <w:shd w:val="clear" w:color="auto" w:fill="auto"/>
            <w:vAlign w:val="center"/>
            <w:hideMark/>
          </w:tcPr>
          <w:p w14:paraId="1116943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0,084</w:t>
            </w:r>
          </w:p>
        </w:tc>
        <w:tc>
          <w:tcPr>
            <w:tcW w:w="0" w:type="auto"/>
            <w:tcBorders>
              <w:top w:val="nil"/>
              <w:left w:val="nil"/>
              <w:bottom w:val="single" w:sz="4" w:space="0" w:color="auto"/>
              <w:right w:val="single" w:sz="4" w:space="0" w:color="auto"/>
            </w:tcBorders>
            <w:shd w:val="clear" w:color="auto" w:fill="auto"/>
            <w:vAlign w:val="center"/>
            <w:hideMark/>
          </w:tcPr>
          <w:p w14:paraId="2A41EEE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0,084</w:t>
            </w:r>
          </w:p>
        </w:tc>
        <w:tc>
          <w:tcPr>
            <w:tcW w:w="0" w:type="auto"/>
            <w:tcBorders>
              <w:top w:val="nil"/>
              <w:left w:val="nil"/>
              <w:bottom w:val="single" w:sz="4" w:space="0" w:color="auto"/>
              <w:right w:val="single" w:sz="4" w:space="0" w:color="auto"/>
            </w:tcBorders>
            <w:shd w:val="clear" w:color="auto" w:fill="auto"/>
            <w:vAlign w:val="center"/>
            <w:hideMark/>
          </w:tcPr>
          <w:p w14:paraId="3E76353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0,084</w:t>
            </w:r>
          </w:p>
        </w:tc>
        <w:tc>
          <w:tcPr>
            <w:tcW w:w="0" w:type="auto"/>
            <w:tcBorders>
              <w:top w:val="nil"/>
              <w:left w:val="nil"/>
              <w:bottom w:val="single" w:sz="4" w:space="0" w:color="auto"/>
              <w:right w:val="single" w:sz="4" w:space="0" w:color="auto"/>
            </w:tcBorders>
            <w:shd w:val="clear" w:color="auto" w:fill="auto"/>
            <w:vAlign w:val="center"/>
            <w:hideMark/>
          </w:tcPr>
          <w:p w14:paraId="57E41BA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0,084</w:t>
            </w:r>
          </w:p>
        </w:tc>
        <w:tc>
          <w:tcPr>
            <w:tcW w:w="0" w:type="auto"/>
            <w:tcBorders>
              <w:top w:val="nil"/>
              <w:left w:val="nil"/>
              <w:bottom w:val="single" w:sz="4" w:space="0" w:color="auto"/>
              <w:right w:val="single" w:sz="4" w:space="0" w:color="auto"/>
            </w:tcBorders>
            <w:shd w:val="clear" w:color="auto" w:fill="auto"/>
            <w:vAlign w:val="center"/>
            <w:hideMark/>
          </w:tcPr>
          <w:p w14:paraId="6506AB7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0,084</w:t>
            </w:r>
          </w:p>
        </w:tc>
        <w:tc>
          <w:tcPr>
            <w:tcW w:w="0" w:type="auto"/>
            <w:tcBorders>
              <w:top w:val="nil"/>
              <w:left w:val="nil"/>
              <w:bottom w:val="single" w:sz="4" w:space="0" w:color="auto"/>
              <w:right w:val="single" w:sz="4" w:space="0" w:color="auto"/>
            </w:tcBorders>
            <w:shd w:val="clear" w:color="auto" w:fill="auto"/>
            <w:vAlign w:val="center"/>
            <w:hideMark/>
          </w:tcPr>
          <w:p w14:paraId="4BEDCCF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0,084</w:t>
            </w:r>
          </w:p>
        </w:tc>
        <w:tc>
          <w:tcPr>
            <w:tcW w:w="0" w:type="auto"/>
            <w:tcBorders>
              <w:top w:val="nil"/>
              <w:left w:val="nil"/>
              <w:bottom w:val="single" w:sz="4" w:space="0" w:color="auto"/>
              <w:right w:val="single" w:sz="4" w:space="0" w:color="auto"/>
            </w:tcBorders>
            <w:shd w:val="clear" w:color="auto" w:fill="auto"/>
            <w:vAlign w:val="center"/>
            <w:hideMark/>
          </w:tcPr>
          <w:p w14:paraId="7CDD623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0,084</w:t>
            </w:r>
          </w:p>
        </w:tc>
        <w:tc>
          <w:tcPr>
            <w:tcW w:w="0" w:type="auto"/>
            <w:tcBorders>
              <w:top w:val="nil"/>
              <w:left w:val="nil"/>
              <w:bottom w:val="single" w:sz="4" w:space="0" w:color="auto"/>
              <w:right w:val="single" w:sz="4" w:space="0" w:color="auto"/>
            </w:tcBorders>
            <w:shd w:val="clear" w:color="auto" w:fill="auto"/>
            <w:vAlign w:val="center"/>
            <w:hideMark/>
          </w:tcPr>
          <w:p w14:paraId="540ED30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0,084</w:t>
            </w:r>
          </w:p>
        </w:tc>
        <w:tc>
          <w:tcPr>
            <w:tcW w:w="0" w:type="auto"/>
            <w:tcBorders>
              <w:top w:val="nil"/>
              <w:left w:val="nil"/>
              <w:bottom w:val="single" w:sz="4" w:space="0" w:color="auto"/>
              <w:right w:val="single" w:sz="4" w:space="0" w:color="auto"/>
            </w:tcBorders>
            <w:shd w:val="clear" w:color="auto" w:fill="auto"/>
            <w:vAlign w:val="center"/>
            <w:hideMark/>
          </w:tcPr>
          <w:p w14:paraId="57C323D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0,084</w:t>
            </w:r>
          </w:p>
        </w:tc>
        <w:tc>
          <w:tcPr>
            <w:tcW w:w="0" w:type="auto"/>
            <w:tcBorders>
              <w:top w:val="nil"/>
              <w:left w:val="nil"/>
              <w:bottom w:val="single" w:sz="4" w:space="0" w:color="auto"/>
              <w:right w:val="single" w:sz="4" w:space="0" w:color="auto"/>
            </w:tcBorders>
            <w:shd w:val="clear" w:color="auto" w:fill="auto"/>
            <w:vAlign w:val="center"/>
            <w:hideMark/>
          </w:tcPr>
          <w:p w14:paraId="7442B69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0,084</w:t>
            </w:r>
          </w:p>
        </w:tc>
        <w:tc>
          <w:tcPr>
            <w:tcW w:w="0" w:type="auto"/>
            <w:tcBorders>
              <w:top w:val="nil"/>
              <w:left w:val="nil"/>
              <w:bottom w:val="single" w:sz="4" w:space="0" w:color="auto"/>
              <w:right w:val="single" w:sz="4" w:space="0" w:color="auto"/>
            </w:tcBorders>
            <w:shd w:val="clear" w:color="auto" w:fill="auto"/>
            <w:vAlign w:val="center"/>
            <w:hideMark/>
          </w:tcPr>
          <w:p w14:paraId="3E637D4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0,084</w:t>
            </w:r>
          </w:p>
        </w:tc>
        <w:tc>
          <w:tcPr>
            <w:tcW w:w="0" w:type="auto"/>
            <w:tcBorders>
              <w:top w:val="nil"/>
              <w:left w:val="nil"/>
              <w:bottom w:val="single" w:sz="4" w:space="0" w:color="auto"/>
              <w:right w:val="single" w:sz="4" w:space="0" w:color="auto"/>
            </w:tcBorders>
            <w:shd w:val="clear" w:color="auto" w:fill="auto"/>
            <w:vAlign w:val="center"/>
            <w:hideMark/>
          </w:tcPr>
          <w:p w14:paraId="09C9A5B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0,084</w:t>
            </w:r>
          </w:p>
        </w:tc>
        <w:tc>
          <w:tcPr>
            <w:tcW w:w="0" w:type="auto"/>
            <w:tcBorders>
              <w:top w:val="nil"/>
              <w:left w:val="nil"/>
              <w:bottom w:val="single" w:sz="4" w:space="0" w:color="auto"/>
              <w:right w:val="single" w:sz="4" w:space="0" w:color="auto"/>
            </w:tcBorders>
            <w:shd w:val="clear" w:color="auto" w:fill="auto"/>
            <w:vAlign w:val="center"/>
            <w:hideMark/>
          </w:tcPr>
          <w:p w14:paraId="17E8568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0,084</w:t>
            </w:r>
          </w:p>
        </w:tc>
        <w:tc>
          <w:tcPr>
            <w:tcW w:w="0" w:type="auto"/>
            <w:tcBorders>
              <w:top w:val="nil"/>
              <w:left w:val="nil"/>
              <w:bottom w:val="single" w:sz="4" w:space="0" w:color="auto"/>
              <w:right w:val="single" w:sz="4" w:space="0" w:color="auto"/>
            </w:tcBorders>
            <w:shd w:val="clear" w:color="auto" w:fill="auto"/>
            <w:vAlign w:val="center"/>
            <w:hideMark/>
          </w:tcPr>
          <w:p w14:paraId="474C06C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0,084</w:t>
            </w:r>
          </w:p>
        </w:tc>
      </w:tr>
      <w:tr w:rsidR="00871E6F" w:rsidRPr="00871E6F" w14:paraId="39B64D80"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31C396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vAlign w:val="center"/>
            <w:hideMark/>
          </w:tcPr>
          <w:p w14:paraId="2CD31C01"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Резерв/дефицит тепловой мощности (по договорной нагрузке)</w:t>
            </w:r>
          </w:p>
        </w:tc>
        <w:tc>
          <w:tcPr>
            <w:tcW w:w="0" w:type="auto"/>
            <w:tcBorders>
              <w:top w:val="nil"/>
              <w:left w:val="nil"/>
              <w:bottom w:val="single" w:sz="4" w:space="0" w:color="auto"/>
              <w:right w:val="single" w:sz="4" w:space="0" w:color="auto"/>
            </w:tcBorders>
            <w:shd w:val="clear" w:color="auto" w:fill="auto"/>
            <w:vAlign w:val="center"/>
            <w:hideMark/>
          </w:tcPr>
          <w:p w14:paraId="39E6284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1,855</w:t>
            </w:r>
          </w:p>
        </w:tc>
        <w:tc>
          <w:tcPr>
            <w:tcW w:w="0" w:type="auto"/>
            <w:tcBorders>
              <w:top w:val="nil"/>
              <w:left w:val="nil"/>
              <w:bottom w:val="single" w:sz="4" w:space="0" w:color="auto"/>
              <w:right w:val="single" w:sz="4" w:space="0" w:color="auto"/>
            </w:tcBorders>
            <w:shd w:val="clear" w:color="auto" w:fill="auto"/>
            <w:vAlign w:val="center"/>
            <w:hideMark/>
          </w:tcPr>
          <w:p w14:paraId="4DA51F4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1,855</w:t>
            </w:r>
          </w:p>
        </w:tc>
        <w:tc>
          <w:tcPr>
            <w:tcW w:w="0" w:type="auto"/>
            <w:tcBorders>
              <w:top w:val="nil"/>
              <w:left w:val="nil"/>
              <w:bottom w:val="single" w:sz="4" w:space="0" w:color="auto"/>
              <w:right w:val="single" w:sz="4" w:space="0" w:color="auto"/>
            </w:tcBorders>
            <w:shd w:val="clear" w:color="auto" w:fill="auto"/>
            <w:vAlign w:val="center"/>
            <w:hideMark/>
          </w:tcPr>
          <w:p w14:paraId="52AE236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1,915</w:t>
            </w:r>
          </w:p>
        </w:tc>
        <w:tc>
          <w:tcPr>
            <w:tcW w:w="0" w:type="auto"/>
            <w:tcBorders>
              <w:top w:val="nil"/>
              <w:left w:val="nil"/>
              <w:bottom w:val="single" w:sz="4" w:space="0" w:color="auto"/>
              <w:right w:val="single" w:sz="4" w:space="0" w:color="auto"/>
            </w:tcBorders>
            <w:shd w:val="clear" w:color="auto" w:fill="auto"/>
            <w:vAlign w:val="center"/>
            <w:hideMark/>
          </w:tcPr>
          <w:p w14:paraId="7D906E1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1,980</w:t>
            </w:r>
          </w:p>
        </w:tc>
        <w:tc>
          <w:tcPr>
            <w:tcW w:w="0" w:type="auto"/>
            <w:tcBorders>
              <w:top w:val="nil"/>
              <w:left w:val="nil"/>
              <w:bottom w:val="single" w:sz="4" w:space="0" w:color="auto"/>
              <w:right w:val="single" w:sz="4" w:space="0" w:color="auto"/>
            </w:tcBorders>
            <w:shd w:val="clear" w:color="auto" w:fill="auto"/>
            <w:vAlign w:val="center"/>
            <w:hideMark/>
          </w:tcPr>
          <w:p w14:paraId="28DB91F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1,798</w:t>
            </w:r>
          </w:p>
        </w:tc>
        <w:tc>
          <w:tcPr>
            <w:tcW w:w="0" w:type="auto"/>
            <w:tcBorders>
              <w:top w:val="nil"/>
              <w:left w:val="nil"/>
              <w:bottom w:val="single" w:sz="4" w:space="0" w:color="auto"/>
              <w:right w:val="single" w:sz="4" w:space="0" w:color="auto"/>
            </w:tcBorders>
            <w:shd w:val="clear" w:color="auto" w:fill="auto"/>
            <w:vAlign w:val="center"/>
            <w:hideMark/>
          </w:tcPr>
          <w:p w14:paraId="0A7B7A1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1,798</w:t>
            </w:r>
          </w:p>
        </w:tc>
        <w:tc>
          <w:tcPr>
            <w:tcW w:w="0" w:type="auto"/>
            <w:tcBorders>
              <w:top w:val="nil"/>
              <w:left w:val="nil"/>
              <w:bottom w:val="single" w:sz="4" w:space="0" w:color="auto"/>
              <w:right w:val="single" w:sz="4" w:space="0" w:color="auto"/>
            </w:tcBorders>
            <w:shd w:val="clear" w:color="auto" w:fill="auto"/>
            <w:vAlign w:val="center"/>
            <w:hideMark/>
          </w:tcPr>
          <w:p w14:paraId="3E07712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1,798</w:t>
            </w:r>
          </w:p>
        </w:tc>
        <w:tc>
          <w:tcPr>
            <w:tcW w:w="0" w:type="auto"/>
            <w:tcBorders>
              <w:top w:val="nil"/>
              <w:left w:val="nil"/>
              <w:bottom w:val="single" w:sz="4" w:space="0" w:color="auto"/>
              <w:right w:val="single" w:sz="4" w:space="0" w:color="auto"/>
            </w:tcBorders>
            <w:shd w:val="clear" w:color="auto" w:fill="auto"/>
            <w:vAlign w:val="center"/>
            <w:hideMark/>
          </w:tcPr>
          <w:p w14:paraId="3E8D239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1,798</w:t>
            </w:r>
          </w:p>
        </w:tc>
        <w:tc>
          <w:tcPr>
            <w:tcW w:w="0" w:type="auto"/>
            <w:tcBorders>
              <w:top w:val="nil"/>
              <w:left w:val="nil"/>
              <w:bottom w:val="single" w:sz="4" w:space="0" w:color="auto"/>
              <w:right w:val="single" w:sz="4" w:space="0" w:color="auto"/>
            </w:tcBorders>
            <w:shd w:val="clear" w:color="auto" w:fill="auto"/>
            <w:vAlign w:val="center"/>
            <w:hideMark/>
          </w:tcPr>
          <w:p w14:paraId="479A13D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1,798</w:t>
            </w:r>
          </w:p>
        </w:tc>
        <w:tc>
          <w:tcPr>
            <w:tcW w:w="0" w:type="auto"/>
            <w:tcBorders>
              <w:top w:val="nil"/>
              <w:left w:val="nil"/>
              <w:bottom w:val="single" w:sz="4" w:space="0" w:color="auto"/>
              <w:right w:val="single" w:sz="4" w:space="0" w:color="auto"/>
            </w:tcBorders>
            <w:shd w:val="clear" w:color="auto" w:fill="auto"/>
            <w:vAlign w:val="center"/>
            <w:hideMark/>
          </w:tcPr>
          <w:p w14:paraId="7CF818B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1,798</w:t>
            </w:r>
          </w:p>
        </w:tc>
        <w:tc>
          <w:tcPr>
            <w:tcW w:w="0" w:type="auto"/>
            <w:tcBorders>
              <w:top w:val="nil"/>
              <w:left w:val="nil"/>
              <w:bottom w:val="single" w:sz="4" w:space="0" w:color="auto"/>
              <w:right w:val="single" w:sz="4" w:space="0" w:color="auto"/>
            </w:tcBorders>
            <w:shd w:val="clear" w:color="auto" w:fill="auto"/>
            <w:vAlign w:val="center"/>
            <w:hideMark/>
          </w:tcPr>
          <w:p w14:paraId="54D8F6C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1,798</w:t>
            </w:r>
          </w:p>
        </w:tc>
        <w:tc>
          <w:tcPr>
            <w:tcW w:w="0" w:type="auto"/>
            <w:tcBorders>
              <w:top w:val="nil"/>
              <w:left w:val="nil"/>
              <w:bottom w:val="single" w:sz="4" w:space="0" w:color="auto"/>
              <w:right w:val="single" w:sz="4" w:space="0" w:color="auto"/>
            </w:tcBorders>
            <w:shd w:val="clear" w:color="auto" w:fill="auto"/>
            <w:vAlign w:val="center"/>
            <w:hideMark/>
          </w:tcPr>
          <w:p w14:paraId="227F0EA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1,798</w:t>
            </w:r>
          </w:p>
        </w:tc>
        <w:tc>
          <w:tcPr>
            <w:tcW w:w="0" w:type="auto"/>
            <w:tcBorders>
              <w:top w:val="nil"/>
              <w:left w:val="nil"/>
              <w:bottom w:val="single" w:sz="4" w:space="0" w:color="auto"/>
              <w:right w:val="single" w:sz="4" w:space="0" w:color="auto"/>
            </w:tcBorders>
            <w:shd w:val="clear" w:color="auto" w:fill="auto"/>
            <w:vAlign w:val="center"/>
            <w:hideMark/>
          </w:tcPr>
          <w:p w14:paraId="7F62BE0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1,798</w:t>
            </w:r>
          </w:p>
        </w:tc>
        <w:tc>
          <w:tcPr>
            <w:tcW w:w="0" w:type="auto"/>
            <w:tcBorders>
              <w:top w:val="nil"/>
              <w:left w:val="nil"/>
              <w:bottom w:val="single" w:sz="4" w:space="0" w:color="auto"/>
              <w:right w:val="single" w:sz="4" w:space="0" w:color="auto"/>
            </w:tcBorders>
            <w:shd w:val="clear" w:color="auto" w:fill="auto"/>
            <w:vAlign w:val="center"/>
            <w:hideMark/>
          </w:tcPr>
          <w:p w14:paraId="0A21728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1,798</w:t>
            </w:r>
          </w:p>
        </w:tc>
        <w:tc>
          <w:tcPr>
            <w:tcW w:w="0" w:type="auto"/>
            <w:tcBorders>
              <w:top w:val="nil"/>
              <w:left w:val="nil"/>
              <w:bottom w:val="single" w:sz="4" w:space="0" w:color="auto"/>
              <w:right w:val="single" w:sz="4" w:space="0" w:color="auto"/>
            </w:tcBorders>
            <w:shd w:val="clear" w:color="auto" w:fill="auto"/>
            <w:vAlign w:val="center"/>
            <w:hideMark/>
          </w:tcPr>
          <w:p w14:paraId="403295D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1,798</w:t>
            </w:r>
          </w:p>
        </w:tc>
        <w:tc>
          <w:tcPr>
            <w:tcW w:w="0" w:type="auto"/>
            <w:tcBorders>
              <w:top w:val="nil"/>
              <w:left w:val="nil"/>
              <w:bottom w:val="single" w:sz="4" w:space="0" w:color="auto"/>
              <w:right w:val="single" w:sz="4" w:space="0" w:color="auto"/>
            </w:tcBorders>
            <w:shd w:val="clear" w:color="auto" w:fill="auto"/>
            <w:vAlign w:val="center"/>
            <w:hideMark/>
          </w:tcPr>
          <w:p w14:paraId="6FABC7F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1,798</w:t>
            </w:r>
          </w:p>
        </w:tc>
        <w:tc>
          <w:tcPr>
            <w:tcW w:w="0" w:type="auto"/>
            <w:tcBorders>
              <w:top w:val="nil"/>
              <w:left w:val="nil"/>
              <w:bottom w:val="single" w:sz="4" w:space="0" w:color="auto"/>
              <w:right w:val="single" w:sz="4" w:space="0" w:color="auto"/>
            </w:tcBorders>
            <w:shd w:val="clear" w:color="auto" w:fill="auto"/>
            <w:vAlign w:val="center"/>
            <w:hideMark/>
          </w:tcPr>
          <w:p w14:paraId="2C239E5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1,798</w:t>
            </w:r>
          </w:p>
        </w:tc>
        <w:tc>
          <w:tcPr>
            <w:tcW w:w="0" w:type="auto"/>
            <w:tcBorders>
              <w:top w:val="nil"/>
              <w:left w:val="nil"/>
              <w:bottom w:val="single" w:sz="4" w:space="0" w:color="auto"/>
              <w:right w:val="single" w:sz="4" w:space="0" w:color="auto"/>
            </w:tcBorders>
            <w:shd w:val="clear" w:color="auto" w:fill="auto"/>
            <w:vAlign w:val="center"/>
            <w:hideMark/>
          </w:tcPr>
          <w:p w14:paraId="6D7EEF7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1,798</w:t>
            </w:r>
          </w:p>
        </w:tc>
      </w:tr>
      <w:tr w:rsidR="00871E6F" w:rsidRPr="00871E6F" w14:paraId="4FC199FE"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1C7FF3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vAlign w:val="center"/>
            <w:hideMark/>
          </w:tcPr>
          <w:p w14:paraId="1097BBE7"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Резерв/дефицит тепловой мощности (по расчетной нагрузке)</w:t>
            </w:r>
          </w:p>
        </w:tc>
        <w:tc>
          <w:tcPr>
            <w:tcW w:w="0" w:type="auto"/>
            <w:tcBorders>
              <w:top w:val="nil"/>
              <w:left w:val="nil"/>
              <w:bottom w:val="single" w:sz="4" w:space="0" w:color="auto"/>
              <w:right w:val="single" w:sz="4" w:space="0" w:color="auto"/>
            </w:tcBorders>
            <w:shd w:val="clear" w:color="auto" w:fill="auto"/>
            <w:vAlign w:val="center"/>
            <w:hideMark/>
          </w:tcPr>
          <w:p w14:paraId="2810403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2,035</w:t>
            </w:r>
          </w:p>
        </w:tc>
        <w:tc>
          <w:tcPr>
            <w:tcW w:w="0" w:type="auto"/>
            <w:tcBorders>
              <w:top w:val="nil"/>
              <w:left w:val="nil"/>
              <w:bottom w:val="single" w:sz="4" w:space="0" w:color="auto"/>
              <w:right w:val="single" w:sz="4" w:space="0" w:color="auto"/>
            </w:tcBorders>
            <w:shd w:val="clear" w:color="auto" w:fill="auto"/>
            <w:vAlign w:val="center"/>
            <w:hideMark/>
          </w:tcPr>
          <w:p w14:paraId="127D74A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2,035</w:t>
            </w:r>
          </w:p>
        </w:tc>
        <w:tc>
          <w:tcPr>
            <w:tcW w:w="0" w:type="auto"/>
            <w:tcBorders>
              <w:top w:val="nil"/>
              <w:left w:val="nil"/>
              <w:bottom w:val="single" w:sz="4" w:space="0" w:color="auto"/>
              <w:right w:val="single" w:sz="4" w:space="0" w:color="auto"/>
            </w:tcBorders>
            <w:shd w:val="clear" w:color="auto" w:fill="auto"/>
            <w:vAlign w:val="center"/>
            <w:hideMark/>
          </w:tcPr>
          <w:p w14:paraId="71EFD96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2,091</w:t>
            </w:r>
          </w:p>
        </w:tc>
        <w:tc>
          <w:tcPr>
            <w:tcW w:w="0" w:type="auto"/>
            <w:tcBorders>
              <w:top w:val="nil"/>
              <w:left w:val="nil"/>
              <w:bottom w:val="single" w:sz="4" w:space="0" w:color="auto"/>
              <w:right w:val="single" w:sz="4" w:space="0" w:color="auto"/>
            </w:tcBorders>
            <w:shd w:val="clear" w:color="auto" w:fill="auto"/>
            <w:vAlign w:val="center"/>
            <w:hideMark/>
          </w:tcPr>
          <w:p w14:paraId="1973C52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2,150</w:t>
            </w:r>
          </w:p>
        </w:tc>
        <w:tc>
          <w:tcPr>
            <w:tcW w:w="0" w:type="auto"/>
            <w:tcBorders>
              <w:top w:val="nil"/>
              <w:left w:val="nil"/>
              <w:bottom w:val="single" w:sz="4" w:space="0" w:color="auto"/>
              <w:right w:val="single" w:sz="4" w:space="0" w:color="auto"/>
            </w:tcBorders>
            <w:shd w:val="clear" w:color="auto" w:fill="auto"/>
            <w:vAlign w:val="center"/>
            <w:hideMark/>
          </w:tcPr>
          <w:p w14:paraId="095FD59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1,983</w:t>
            </w:r>
          </w:p>
        </w:tc>
        <w:tc>
          <w:tcPr>
            <w:tcW w:w="0" w:type="auto"/>
            <w:tcBorders>
              <w:top w:val="nil"/>
              <w:left w:val="nil"/>
              <w:bottom w:val="single" w:sz="4" w:space="0" w:color="auto"/>
              <w:right w:val="single" w:sz="4" w:space="0" w:color="auto"/>
            </w:tcBorders>
            <w:shd w:val="clear" w:color="auto" w:fill="auto"/>
            <w:vAlign w:val="center"/>
            <w:hideMark/>
          </w:tcPr>
          <w:p w14:paraId="3C90F87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1,983</w:t>
            </w:r>
          </w:p>
        </w:tc>
        <w:tc>
          <w:tcPr>
            <w:tcW w:w="0" w:type="auto"/>
            <w:tcBorders>
              <w:top w:val="nil"/>
              <w:left w:val="nil"/>
              <w:bottom w:val="single" w:sz="4" w:space="0" w:color="auto"/>
              <w:right w:val="single" w:sz="4" w:space="0" w:color="auto"/>
            </w:tcBorders>
            <w:shd w:val="clear" w:color="auto" w:fill="auto"/>
            <w:vAlign w:val="center"/>
            <w:hideMark/>
          </w:tcPr>
          <w:p w14:paraId="2097B59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1,983</w:t>
            </w:r>
          </w:p>
        </w:tc>
        <w:tc>
          <w:tcPr>
            <w:tcW w:w="0" w:type="auto"/>
            <w:tcBorders>
              <w:top w:val="nil"/>
              <w:left w:val="nil"/>
              <w:bottom w:val="single" w:sz="4" w:space="0" w:color="auto"/>
              <w:right w:val="single" w:sz="4" w:space="0" w:color="auto"/>
            </w:tcBorders>
            <w:shd w:val="clear" w:color="auto" w:fill="auto"/>
            <w:vAlign w:val="center"/>
            <w:hideMark/>
          </w:tcPr>
          <w:p w14:paraId="771DE73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1,983</w:t>
            </w:r>
          </w:p>
        </w:tc>
        <w:tc>
          <w:tcPr>
            <w:tcW w:w="0" w:type="auto"/>
            <w:tcBorders>
              <w:top w:val="nil"/>
              <w:left w:val="nil"/>
              <w:bottom w:val="single" w:sz="4" w:space="0" w:color="auto"/>
              <w:right w:val="single" w:sz="4" w:space="0" w:color="auto"/>
            </w:tcBorders>
            <w:shd w:val="clear" w:color="auto" w:fill="auto"/>
            <w:vAlign w:val="center"/>
            <w:hideMark/>
          </w:tcPr>
          <w:p w14:paraId="513D5F1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1,983</w:t>
            </w:r>
          </w:p>
        </w:tc>
        <w:tc>
          <w:tcPr>
            <w:tcW w:w="0" w:type="auto"/>
            <w:tcBorders>
              <w:top w:val="nil"/>
              <w:left w:val="nil"/>
              <w:bottom w:val="single" w:sz="4" w:space="0" w:color="auto"/>
              <w:right w:val="single" w:sz="4" w:space="0" w:color="auto"/>
            </w:tcBorders>
            <w:shd w:val="clear" w:color="auto" w:fill="auto"/>
            <w:vAlign w:val="center"/>
            <w:hideMark/>
          </w:tcPr>
          <w:p w14:paraId="3A75AAE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1,983</w:t>
            </w:r>
          </w:p>
        </w:tc>
        <w:tc>
          <w:tcPr>
            <w:tcW w:w="0" w:type="auto"/>
            <w:tcBorders>
              <w:top w:val="nil"/>
              <w:left w:val="nil"/>
              <w:bottom w:val="single" w:sz="4" w:space="0" w:color="auto"/>
              <w:right w:val="single" w:sz="4" w:space="0" w:color="auto"/>
            </w:tcBorders>
            <w:shd w:val="clear" w:color="auto" w:fill="auto"/>
            <w:vAlign w:val="center"/>
            <w:hideMark/>
          </w:tcPr>
          <w:p w14:paraId="4F2B416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1,983</w:t>
            </w:r>
          </w:p>
        </w:tc>
        <w:tc>
          <w:tcPr>
            <w:tcW w:w="0" w:type="auto"/>
            <w:tcBorders>
              <w:top w:val="nil"/>
              <w:left w:val="nil"/>
              <w:bottom w:val="single" w:sz="4" w:space="0" w:color="auto"/>
              <w:right w:val="single" w:sz="4" w:space="0" w:color="auto"/>
            </w:tcBorders>
            <w:shd w:val="clear" w:color="auto" w:fill="auto"/>
            <w:vAlign w:val="center"/>
            <w:hideMark/>
          </w:tcPr>
          <w:p w14:paraId="4979F20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1,983</w:t>
            </w:r>
          </w:p>
        </w:tc>
        <w:tc>
          <w:tcPr>
            <w:tcW w:w="0" w:type="auto"/>
            <w:tcBorders>
              <w:top w:val="nil"/>
              <w:left w:val="nil"/>
              <w:bottom w:val="single" w:sz="4" w:space="0" w:color="auto"/>
              <w:right w:val="single" w:sz="4" w:space="0" w:color="auto"/>
            </w:tcBorders>
            <w:shd w:val="clear" w:color="auto" w:fill="auto"/>
            <w:vAlign w:val="center"/>
            <w:hideMark/>
          </w:tcPr>
          <w:p w14:paraId="6647B57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1,983</w:t>
            </w:r>
          </w:p>
        </w:tc>
        <w:tc>
          <w:tcPr>
            <w:tcW w:w="0" w:type="auto"/>
            <w:tcBorders>
              <w:top w:val="nil"/>
              <w:left w:val="nil"/>
              <w:bottom w:val="single" w:sz="4" w:space="0" w:color="auto"/>
              <w:right w:val="single" w:sz="4" w:space="0" w:color="auto"/>
            </w:tcBorders>
            <w:shd w:val="clear" w:color="auto" w:fill="auto"/>
            <w:vAlign w:val="center"/>
            <w:hideMark/>
          </w:tcPr>
          <w:p w14:paraId="680865E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1,983</w:t>
            </w:r>
          </w:p>
        </w:tc>
        <w:tc>
          <w:tcPr>
            <w:tcW w:w="0" w:type="auto"/>
            <w:tcBorders>
              <w:top w:val="nil"/>
              <w:left w:val="nil"/>
              <w:bottom w:val="single" w:sz="4" w:space="0" w:color="auto"/>
              <w:right w:val="single" w:sz="4" w:space="0" w:color="auto"/>
            </w:tcBorders>
            <w:shd w:val="clear" w:color="auto" w:fill="auto"/>
            <w:vAlign w:val="center"/>
            <w:hideMark/>
          </w:tcPr>
          <w:p w14:paraId="253AFF9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1,983</w:t>
            </w:r>
          </w:p>
        </w:tc>
        <w:tc>
          <w:tcPr>
            <w:tcW w:w="0" w:type="auto"/>
            <w:tcBorders>
              <w:top w:val="nil"/>
              <w:left w:val="nil"/>
              <w:bottom w:val="single" w:sz="4" w:space="0" w:color="auto"/>
              <w:right w:val="single" w:sz="4" w:space="0" w:color="auto"/>
            </w:tcBorders>
            <w:shd w:val="clear" w:color="auto" w:fill="auto"/>
            <w:vAlign w:val="center"/>
            <w:hideMark/>
          </w:tcPr>
          <w:p w14:paraId="636B995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1,983</w:t>
            </w:r>
          </w:p>
        </w:tc>
        <w:tc>
          <w:tcPr>
            <w:tcW w:w="0" w:type="auto"/>
            <w:tcBorders>
              <w:top w:val="nil"/>
              <w:left w:val="nil"/>
              <w:bottom w:val="single" w:sz="4" w:space="0" w:color="auto"/>
              <w:right w:val="single" w:sz="4" w:space="0" w:color="auto"/>
            </w:tcBorders>
            <w:shd w:val="clear" w:color="auto" w:fill="auto"/>
            <w:vAlign w:val="center"/>
            <w:hideMark/>
          </w:tcPr>
          <w:p w14:paraId="31E7ABB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1,983</w:t>
            </w:r>
          </w:p>
        </w:tc>
        <w:tc>
          <w:tcPr>
            <w:tcW w:w="0" w:type="auto"/>
            <w:tcBorders>
              <w:top w:val="nil"/>
              <w:left w:val="nil"/>
              <w:bottom w:val="single" w:sz="4" w:space="0" w:color="auto"/>
              <w:right w:val="single" w:sz="4" w:space="0" w:color="auto"/>
            </w:tcBorders>
            <w:shd w:val="clear" w:color="auto" w:fill="auto"/>
            <w:vAlign w:val="center"/>
            <w:hideMark/>
          </w:tcPr>
          <w:p w14:paraId="1FB3CCB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1,983</w:t>
            </w:r>
          </w:p>
        </w:tc>
      </w:tr>
      <w:tr w:rsidR="00871E6F" w:rsidRPr="00871E6F" w14:paraId="0C1225D5"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13D755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vAlign w:val="center"/>
            <w:hideMark/>
          </w:tcPr>
          <w:p w14:paraId="3DCC9E05"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0" w:type="auto"/>
            <w:tcBorders>
              <w:top w:val="nil"/>
              <w:left w:val="nil"/>
              <w:bottom w:val="single" w:sz="4" w:space="0" w:color="auto"/>
              <w:right w:val="single" w:sz="4" w:space="0" w:color="auto"/>
            </w:tcBorders>
            <w:shd w:val="clear" w:color="auto" w:fill="auto"/>
            <w:vAlign w:val="center"/>
            <w:hideMark/>
          </w:tcPr>
          <w:p w14:paraId="6DD6FDD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1,969</w:t>
            </w:r>
          </w:p>
        </w:tc>
        <w:tc>
          <w:tcPr>
            <w:tcW w:w="0" w:type="auto"/>
            <w:tcBorders>
              <w:top w:val="nil"/>
              <w:left w:val="nil"/>
              <w:bottom w:val="single" w:sz="4" w:space="0" w:color="auto"/>
              <w:right w:val="single" w:sz="4" w:space="0" w:color="auto"/>
            </w:tcBorders>
            <w:shd w:val="clear" w:color="auto" w:fill="auto"/>
            <w:vAlign w:val="center"/>
            <w:hideMark/>
          </w:tcPr>
          <w:p w14:paraId="6BD5A4C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1,969</w:t>
            </w:r>
          </w:p>
        </w:tc>
        <w:tc>
          <w:tcPr>
            <w:tcW w:w="0" w:type="auto"/>
            <w:tcBorders>
              <w:top w:val="nil"/>
              <w:left w:val="nil"/>
              <w:bottom w:val="single" w:sz="4" w:space="0" w:color="auto"/>
              <w:right w:val="single" w:sz="4" w:space="0" w:color="auto"/>
            </w:tcBorders>
            <w:shd w:val="clear" w:color="auto" w:fill="auto"/>
            <w:vAlign w:val="center"/>
            <w:hideMark/>
          </w:tcPr>
          <w:p w14:paraId="7E20628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1,973</w:t>
            </w:r>
          </w:p>
        </w:tc>
        <w:tc>
          <w:tcPr>
            <w:tcW w:w="0" w:type="auto"/>
            <w:tcBorders>
              <w:top w:val="nil"/>
              <w:left w:val="nil"/>
              <w:bottom w:val="single" w:sz="4" w:space="0" w:color="auto"/>
              <w:right w:val="single" w:sz="4" w:space="0" w:color="auto"/>
            </w:tcBorders>
            <w:shd w:val="clear" w:color="auto" w:fill="auto"/>
            <w:vAlign w:val="center"/>
            <w:hideMark/>
          </w:tcPr>
          <w:p w14:paraId="3B71B4D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1,964</w:t>
            </w:r>
          </w:p>
        </w:tc>
        <w:tc>
          <w:tcPr>
            <w:tcW w:w="0" w:type="auto"/>
            <w:tcBorders>
              <w:top w:val="nil"/>
              <w:left w:val="nil"/>
              <w:bottom w:val="single" w:sz="4" w:space="0" w:color="auto"/>
              <w:right w:val="single" w:sz="4" w:space="0" w:color="auto"/>
            </w:tcBorders>
            <w:shd w:val="clear" w:color="auto" w:fill="auto"/>
            <w:vAlign w:val="center"/>
            <w:hideMark/>
          </w:tcPr>
          <w:p w14:paraId="143321B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1,965</w:t>
            </w:r>
          </w:p>
        </w:tc>
        <w:tc>
          <w:tcPr>
            <w:tcW w:w="0" w:type="auto"/>
            <w:tcBorders>
              <w:top w:val="nil"/>
              <w:left w:val="nil"/>
              <w:bottom w:val="single" w:sz="4" w:space="0" w:color="auto"/>
              <w:right w:val="single" w:sz="4" w:space="0" w:color="auto"/>
            </w:tcBorders>
            <w:shd w:val="clear" w:color="auto" w:fill="auto"/>
            <w:vAlign w:val="center"/>
            <w:hideMark/>
          </w:tcPr>
          <w:p w14:paraId="08A1A7F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1,965</w:t>
            </w:r>
          </w:p>
        </w:tc>
        <w:tc>
          <w:tcPr>
            <w:tcW w:w="0" w:type="auto"/>
            <w:tcBorders>
              <w:top w:val="nil"/>
              <w:left w:val="nil"/>
              <w:bottom w:val="single" w:sz="4" w:space="0" w:color="auto"/>
              <w:right w:val="single" w:sz="4" w:space="0" w:color="auto"/>
            </w:tcBorders>
            <w:shd w:val="clear" w:color="auto" w:fill="auto"/>
            <w:vAlign w:val="center"/>
            <w:hideMark/>
          </w:tcPr>
          <w:p w14:paraId="3CB4E4C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1,965</w:t>
            </w:r>
          </w:p>
        </w:tc>
        <w:tc>
          <w:tcPr>
            <w:tcW w:w="0" w:type="auto"/>
            <w:tcBorders>
              <w:top w:val="nil"/>
              <w:left w:val="nil"/>
              <w:bottom w:val="single" w:sz="4" w:space="0" w:color="auto"/>
              <w:right w:val="single" w:sz="4" w:space="0" w:color="auto"/>
            </w:tcBorders>
            <w:shd w:val="clear" w:color="auto" w:fill="auto"/>
            <w:vAlign w:val="center"/>
            <w:hideMark/>
          </w:tcPr>
          <w:p w14:paraId="02B9756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1,965</w:t>
            </w:r>
          </w:p>
        </w:tc>
        <w:tc>
          <w:tcPr>
            <w:tcW w:w="0" w:type="auto"/>
            <w:tcBorders>
              <w:top w:val="nil"/>
              <w:left w:val="nil"/>
              <w:bottom w:val="single" w:sz="4" w:space="0" w:color="auto"/>
              <w:right w:val="single" w:sz="4" w:space="0" w:color="auto"/>
            </w:tcBorders>
            <w:shd w:val="clear" w:color="auto" w:fill="auto"/>
            <w:vAlign w:val="center"/>
            <w:hideMark/>
          </w:tcPr>
          <w:p w14:paraId="1FDA5C8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1,965</w:t>
            </w:r>
          </w:p>
        </w:tc>
        <w:tc>
          <w:tcPr>
            <w:tcW w:w="0" w:type="auto"/>
            <w:tcBorders>
              <w:top w:val="nil"/>
              <w:left w:val="nil"/>
              <w:bottom w:val="single" w:sz="4" w:space="0" w:color="auto"/>
              <w:right w:val="single" w:sz="4" w:space="0" w:color="auto"/>
            </w:tcBorders>
            <w:shd w:val="clear" w:color="auto" w:fill="auto"/>
            <w:vAlign w:val="center"/>
            <w:hideMark/>
          </w:tcPr>
          <w:p w14:paraId="171C1B3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1,965</w:t>
            </w:r>
          </w:p>
        </w:tc>
        <w:tc>
          <w:tcPr>
            <w:tcW w:w="0" w:type="auto"/>
            <w:tcBorders>
              <w:top w:val="nil"/>
              <w:left w:val="nil"/>
              <w:bottom w:val="single" w:sz="4" w:space="0" w:color="auto"/>
              <w:right w:val="single" w:sz="4" w:space="0" w:color="auto"/>
            </w:tcBorders>
            <w:shd w:val="clear" w:color="auto" w:fill="auto"/>
            <w:vAlign w:val="center"/>
            <w:hideMark/>
          </w:tcPr>
          <w:p w14:paraId="2C4C964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1,965</w:t>
            </w:r>
          </w:p>
        </w:tc>
        <w:tc>
          <w:tcPr>
            <w:tcW w:w="0" w:type="auto"/>
            <w:tcBorders>
              <w:top w:val="nil"/>
              <w:left w:val="nil"/>
              <w:bottom w:val="single" w:sz="4" w:space="0" w:color="auto"/>
              <w:right w:val="single" w:sz="4" w:space="0" w:color="auto"/>
            </w:tcBorders>
            <w:shd w:val="clear" w:color="auto" w:fill="auto"/>
            <w:vAlign w:val="center"/>
            <w:hideMark/>
          </w:tcPr>
          <w:p w14:paraId="112DC2F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1,965</w:t>
            </w:r>
          </w:p>
        </w:tc>
        <w:tc>
          <w:tcPr>
            <w:tcW w:w="0" w:type="auto"/>
            <w:tcBorders>
              <w:top w:val="nil"/>
              <w:left w:val="nil"/>
              <w:bottom w:val="single" w:sz="4" w:space="0" w:color="auto"/>
              <w:right w:val="single" w:sz="4" w:space="0" w:color="auto"/>
            </w:tcBorders>
            <w:shd w:val="clear" w:color="auto" w:fill="auto"/>
            <w:vAlign w:val="center"/>
            <w:hideMark/>
          </w:tcPr>
          <w:p w14:paraId="239E294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1,965</w:t>
            </w:r>
          </w:p>
        </w:tc>
        <w:tc>
          <w:tcPr>
            <w:tcW w:w="0" w:type="auto"/>
            <w:tcBorders>
              <w:top w:val="nil"/>
              <w:left w:val="nil"/>
              <w:bottom w:val="single" w:sz="4" w:space="0" w:color="auto"/>
              <w:right w:val="single" w:sz="4" w:space="0" w:color="auto"/>
            </w:tcBorders>
            <w:shd w:val="clear" w:color="auto" w:fill="auto"/>
            <w:vAlign w:val="center"/>
            <w:hideMark/>
          </w:tcPr>
          <w:p w14:paraId="05A303B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1,965</w:t>
            </w:r>
          </w:p>
        </w:tc>
        <w:tc>
          <w:tcPr>
            <w:tcW w:w="0" w:type="auto"/>
            <w:tcBorders>
              <w:top w:val="nil"/>
              <w:left w:val="nil"/>
              <w:bottom w:val="single" w:sz="4" w:space="0" w:color="auto"/>
              <w:right w:val="single" w:sz="4" w:space="0" w:color="auto"/>
            </w:tcBorders>
            <w:shd w:val="clear" w:color="auto" w:fill="auto"/>
            <w:vAlign w:val="center"/>
            <w:hideMark/>
          </w:tcPr>
          <w:p w14:paraId="59D2DC7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1,965</w:t>
            </w:r>
          </w:p>
        </w:tc>
        <w:tc>
          <w:tcPr>
            <w:tcW w:w="0" w:type="auto"/>
            <w:tcBorders>
              <w:top w:val="nil"/>
              <w:left w:val="nil"/>
              <w:bottom w:val="single" w:sz="4" w:space="0" w:color="auto"/>
              <w:right w:val="single" w:sz="4" w:space="0" w:color="auto"/>
            </w:tcBorders>
            <w:shd w:val="clear" w:color="auto" w:fill="auto"/>
            <w:vAlign w:val="center"/>
            <w:hideMark/>
          </w:tcPr>
          <w:p w14:paraId="0960E90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1,965</w:t>
            </w:r>
          </w:p>
        </w:tc>
        <w:tc>
          <w:tcPr>
            <w:tcW w:w="0" w:type="auto"/>
            <w:tcBorders>
              <w:top w:val="nil"/>
              <w:left w:val="nil"/>
              <w:bottom w:val="single" w:sz="4" w:space="0" w:color="auto"/>
              <w:right w:val="single" w:sz="4" w:space="0" w:color="auto"/>
            </w:tcBorders>
            <w:shd w:val="clear" w:color="auto" w:fill="auto"/>
            <w:vAlign w:val="center"/>
            <w:hideMark/>
          </w:tcPr>
          <w:p w14:paraId="65D74CB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1,965</w:t>
            </w:r>
          </w:p>
        </w:tc>
        <w:tc>
          <w:tcPr>
            <w:tcW w:w="0" w:type="auto"/>
            <w:tcBorders>
              <w:top w:val="nil"/>
              <w:left w:val="nil"/>
              <w:bottom w:val="single" w:sz="4" w:space="0" w:color="auto"/>
              <w:right w:val="single" w:sz="4" w:space="0" w:color="auto"/>
            </w:tcBorders>
            <w:shd w:val="clear" w:color="auto" w:fill="auto"/>
            <w:vAlign w:val="center"/>
            <w:hideMark/>
          </w:tcPr>
          <w:p w14:paraId="0FA6C64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1,965</w:t>
            </w:r>
          </w:p>
        </w:tc>
      </w:tr>
      <w:tr w:rsidR="00871E6F" w:rsidRPr="00871E6F" w14:paraId="2B5BEE30"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F42162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auto" w:fill="auto"/>
            <w:vAlign w:val="center"/>
            <w:hideMark/>
          </w:tcPr>
          <w:p w14:paraId="15588B5F"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0" w:type="auto"/>
            <w:tcBorders>
              <w:top w:val="nil"/>
              <w:left w:val="nil"/>
              <w:bottom w:val="single" w:sz="4" w:space="0" w:color="auto"/>
              <w:right w:val="single" w:sz="4" w:space="0" w:color="auto"/>
            </w:tcBorders>
            <w:shd w:val="clear" w:color="auto" w:fill="auto"/>
            <w:vAlign w:val="center"/>
            <w:hideMark/>
          </w:tcPr>
          <w:p w14:paraId="00E76DA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2,339</w:t>
            </w:r>
          </w:p>
        </w:tc>
        <w:tc>
          <w:tcPr>
            <w:tcW w:w="0" w:type="auto"/>
            <w:tcBorders>
              <w:top w:val="nil"/>
              <w:left w:val="nil"/>
              <w:bottom w:val="single" w:sz="4" w:space="0" w:color="auto"/>
              <w:right w:val="single" w:sz="4" w:space="0" w:color="auto"/>
            </w:tcBorders>
            <w:shd w:val="clear" w:color="auto" w:fill="auto"/>
            <w:vAlign w:val="center"/>
            <w:hideMark/>
          </w:tcPr>
          <w:p w14:paraId="4965F3E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2,339</w:t>
            </w:r>
          </w:p>
        </w:tc>
        <w:tc>
          <w:tcPr>
            <w:tcW w:w="0" w:type="auto"/>
            <w:tcBorders>
              <w:top w:val="nil"/>
              <w:left w:val="nil"/>
              <w:bottom w:val="single" w:sz="4" w:space="0" w:color="auto"/>
              <w:right w:val="single" w:sz="4" w:space="0" w:color="auto"/>
            </w:tcBorders>
            <w:shd w:val="clear" w:color="auto" w:fill="auto"/>
            <w:vAlign w:val="center"/>
            <w:hideMark/>
          </w:tcPr>
          <w:p w14:paraId="674B087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2,326</w:t>
            </w:r>
          </w:p>
        </w:tc>
        <w:tc>
          <w:tcPr>
            <w:tcW w:w="0" w:type="auto"/>
            <w:tcBorders>
              <w:top w:val="nil"/>
              <w:left w:val="nil"/>
              <w:bottom w:val="single" w:sz="4" w:space="0" w:color="auto"/>
              <w:right w:val="single" w:sz="4" w:space="0" w:color="auto"/>
            </w:tcBorders>
            <w:shd w:val="clear" w:color="auto" w:fill="auto"/>
            <w:vAlign w:val="center"/>
            <w:hideMark/>
          </w:tcPr>
          <w:p w14:paraId="4491765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2,238</w:t>
            </w:r>
          </w:p>
        </w:tc>
        <w:tc>
          <w:tcPr>
            <w:tcW w:w="0" w:type="auto"/>
            <w:tcBorders>
              <w:top w:val="nil"/>
              <w:left w:val="nil"/>
              <w:bottom w:val="single" w:sz="4" w:space="0" w:color="auto"/>
              <w:right w:val="single" w:sz="4" w:space="0" w:color="auto"/>
            </w:tcBorders>
            <w:shd w:val="clear" w:color="auto" w:fill="auto"/>
            <w:vAlign w:val="center"/>
            <w:hideMark/>
          </w:tcPr>
          <w:p w14:paraId="1B765DD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2,454</w:t>
            </w:r>
          </w:p>
        </w:tc>
        <w:tc>
          <w:tcPr>
            <w:tcW w:w="0" w:type="auto"/>
            <w:tcBorders>
              <w:top w:val="nil"/>
              <w:left w:val="nil"/>
              <w:bottom w:val="single" w:sz="4" w:space="0" w:color="auto"/>
              <w:right w:val="single" w:sz="4" w:space="0" w:color="auto"/>
            </w:tcBorders>
            <w:shd w:val="clear" w:color="auto" w:fill="auto"/>
            <w:vAlign w:val="center"/>
            <w:hideMark/>
          </w:tcPr>
          <w:p w14:paraId="26FA162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2,454</w:t>
            </w:r>
          </w:p>
        </w:tc>
        <w:tc>
          <w:tcPr>
            <w:tcW w:w="0" w:type="auto"/>
            <w:tcBorders>
              <w:top w:val="nil"/>
              <w:left w:val="nil"/>
              <w:bottom w:val="single" w:sz="4" w:space="0" w:color="auto"/>
              <w:right w:val="single" w:sz="4" w:space="0" w:color="auto"/>
            </w:tcBorders>
            <w:shd w:val="clear" w:color="auto" w:fill="auto"/>
            <w:vAlign w:val="center"/>
            <w:hideMark/>
          </w:tcPr>
          <w:p w14:paraId="6331DB3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2,454</w:t>
            </w:r>
          </w:p>
        </w:tc>
        <w:tc>
          <w:tcPr>
            <w:tcW w:w="0" w:type="auto"/>
            <w:tcBorders>
              <w:top w:val="nil"/>
              <w:left w:val="nil"/>
              <w:bottom w:val="single" w:sz="4" w:space="0" w:color="auto"/>
              <w:right w:val="single" w:sz="4" w:space="0" w:color="auto"/>
            </w:tcBorders>
            <w:shd w:val="clear" w:color="auto" w:fill="auto"/>
            <w:vAlign w:val="center"/>
            <w:hideMark/>
          </w:tcPr>
          <w:p w14:paraId="0AB2EA0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2,454</w:t>
            </w:r>
          </w:p>
        </w:tc>
        <w:tc>
          <w:tcPr>
            <w:tcW w:w="0" w:type="auto"/>
            <w:tcBorders>
              <w:top w:val="nil"/>
              <w:left w:val="nil"/>
              <w:bottom w:val="single" w:sz="4" w:space="0" w:color="auto"/>
              <w:right w:val="single" w:sz="4" w:space="0" w:color="auto"/>
            </w:tcBorders>
            <w:shd w:val="clear" w:color="auto" w:fill="auto"/>
            <w:vAlign w:val="center"/>
            <w:hideMark/>
          </w:tcPr>
          <w:p w14:paraId="0CC7DDD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2,454</w:t>
            </w:r>
          </w:p>
        </w:tc>
        <w:tc>
          <w:tcPr>
            <w:tcW w:w="0" w:type="auto"/>
            <w:tcBorders>
              <w:top w:val="nil"/>
              <w:left w:val="nil"/>
              <w:bottom w:val="single" w:sz="4" w:space="0" w:color="auto"/>
              <w:right w:val="single" w:sz="4" w:space="0" w:color="auto"/>
            </w:tcBorders>
            <w:shd w:val="clear" w:color="auto" w:fill="auto"/>
            <w:vAlign w:val="center"/>
            <w:hideMark/>
          </w:tcPr>
          <w:p w14:paraId="6A97354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2,454</w:t>
            </w:r>
          </w:p>
        </w:tc>
        <w:tc>
          <w:tcPr>
            <w:tcW w:w="0" w:type="auto"/>
            <w:tcBorders>
              <w:top w:val="nil"/>
              <w:left w:val="nil"/>
              <w:bottom w:val="single" w:sz="4" w:space="0" w:color="auto"/>
              <w:right w:val="single" w:sz="4" w:space="0" w:color="auto"/>
            </w:tcBorders>
            <w:shd w:val="clear" w:color="auto" w:fill="auto"/>
            <w:vAlign w:val="center"/>
            <w:hideMark/>
          </w:tcPr>
          <w:p w14:paraId="45E40EB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2,454</w:t>
            </w:r>
          </w:p>
        </w:tc>
        <w:tc>
          <w:tcPr>
            <w:tcW w:w="0" w:type="auto"/>
            <w:tcBorders>
              <w:top w:val="nil"/>
              <w:left w:val="nil"/>
              <w:bottom w:val="single" w:sz="4" w:space="0" w:color="auto"/>
              <w:right w:val="single" w:sz="4" w:space="0" w:color="auto"/>
            </w:tcBorders>
            <w:shd w:val="clear" w:color="auto" w:fill="auto"/>
            <w:vAlign w:val="center"/>
            <w:hideMark/>
          </w:tcPr>
          <w:p w14:paraId="5915F44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2,454</w:t>
            </w:r>
          </w:p>
        </w:tc>
        <w:tc>
          <w:tcPr>
            <w:tcW w:w="0" w:type="auto"/>
            <w:tcBorders>
              <w:top w:val="nil"/>
              <w:left w:val="nil"/>
              <w:bottom w:val="single" w:sz="4" w:space="0" w:color="auto"/>
              <w:right w:val="single" w:sz="4" w:space="0" w:color="auto"/>
            </w:tcBorders>
            <w:shd w:val="clear" w:color="auto" w:fill="auto"/>
            <w:vAlign w:val="center"/>
            <w:hideMark/>
          </w:tcPr>
          <w:p w14:paraId="3A49013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2,454</w:t>
            </w:r>
          </w:p>
        </w:tc>
        <w:tc>
          <w:tcPr>
            <w:tcW w:w="0" w:type="auto"/>
            <w:tcBorders>
              <w:top w:val="nil"/>
              <w:left w:val="nil"/>
              <w:bottom w:val="single" w:sz="4" w:space="0" w:color="auto"/>
              <w:right w:val="single" w:sz="4" w:space="0" w:color="auto"/>
            </w:tcBorders>
            <w:shd w:val="clear" w:color="auto" w:fill="auto"/>
            <w:vAlign w:val="center"/>
            <w:hideMark/>
          </w:tcPr>
          <w:p w14:paraId="1DBF6D8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2,454</w:t>
            </w:r>
          </w:p>
        </w:tc>
        <w:tc>
          <w:tcPr>
            <w:tcW w:w="0" w:type="auto"/>
            <w:tcBorders>
              <w:top w:val="nil"/>
              <w:left w:val="nil"/>
              <w:bottom w:val="single" w:sz="4" w:space="0" w:color="auto"/>
              <w:right w:val="single" w:sz="4" w:space="0" w:color="auto"/>
            </w:tcBorders>
            <w:shd w:val="clear" w:color="auto" w:fill="auto"/>
            <w:vAlign w:val="center"/>
            <w:hideMark/>
          </w:tcPr>
          <w:p w14:paraId="53D9746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2,454</w:t>
            </w:r>
          </w:p>
        </w:tc>
        <w:tc>
          <w:tcPr>
            <w:tcW w:w="0" w:type="auto"/>
            <w:tcBorders>
              <w:top w:val="nil"/>
              <w:left w:val="nil"/>
              <w:bottom w:val="single" w:sz="4" w:space="0" w:color="auto"/>
              <w:right w:val="single" w:sz="4" w:space="0" w:color="auto"/>
            </w:tcBorders>
            <w:shd w:val="clear" w:color="auto" w:fill="auto"/>
            <w:vAlign w:val="center"/>
            <w:hideMark/>
          </w:tcPr>
          <w:p w14:paraId="5853CBF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2,454</w:t>
            </w:r>
          </w:p>
        </w:tc>
        <w:tc>
          <w:tcPr>
            <w:tcW w:w="0" w:type="auto"/>
            <w:tcBorders>
              <w:top w:val="nil"/>
              <w:left w:val="nil"/>
              <w:bottom w:val="single" w:sz="4" w:space="0" w:color="auto"/>
              <w:right w:val="single" w:sz="4" w:space="0" w:color="auto"/>
            </w:tcBorders>
            <w:shd w:val="clear" w:color="auto" w:fill="auto"/>
            <w:vAlign w:val="center"/>
            <w:hideMark/>
          </w:tcPr>
          <w:p w14:paraId="21C4AB2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2,454</w:t>
            </w:r>
          </w:p>
        </w:tc>
        <w:tc>
          <w:tcPr>
            <w:tcW w:w="0" w:type="auto"/>
            <w:tcBorders>
              <w:top w:val="nil"/>
              <w:left w:val="nil"/>
              <w:bottom w:val="single" w:sz="4" w:space="0" w:color="auto"/>
              <w:right w:val="single" w:sz="4" w:space="0" w:color="auto"/>
            </w:tcBorders>
            <w:shd w:val="clear" w:color="auto" w:fill="auto"/>
            <w:vAlign w:val="center"/>
            <w:hideMark/>
          </w:tcPr>
          <w:p w14:paraId="10E7E57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2,454</w:t>
            </w:r>
          </w:p>
        </w:tc>
      </w:tr>
      <w:tr w:rsidR="00871E6F" w:rsidRPr="00871E6F" w14:paraId="094C4CB6"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0CD71F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w:t>
            </w:r>
          </w:p>
        </w:tc>
        <w:tc>
          <w:tcPr>
            <w:tcW w:w="0" w:type="auto"/>
            <w:tcBorders>
              <w:top w:val="nil"/>
              <w:left w:val="nil"/>
              <w:bottom w:val="single" w:sz="4" w:space="0" w:color="auto"/>
              <w:right w:val="single" w:sz="4" w:space="0" w:color="auto"/>
            </w:tcBorders>
            <w:shd w:val="clear" w:color="auto" w:fill="auto"/>
            <w:vAlign w:val="center"/>
            <w:hideMark/>
          </w:tcPr>
          <w:p w14:paraId="649AECD8"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Зона действия источника тепловой мощности, га</w:t>
            </w:r>
          </w:p>
        </w:tc>
        <w:tc>
          <w:tcPr>
            <w:tcW w:w="0" w:type="auto"/>
            <w:tcBorders>
              <w:top w:val="nil"/>
              <w:left w:val="nil"/>
              <w:bottom w:val="single" w:sz="4" w:space="0" w:color="auto"/>
              <w:right w:val="single" w:sz="4" w:space="0" w:color="auto"/>
            </w:tcBorders>
            <w:shd w:val="clear" w:color="auto" w:fill="auto"/>
            <w:vAlign w:val="center"/>
            <w:hideMark/>
          </w:tcPr>
          <w:p w14:paraId="267D16E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5,8</w:t>
            </w:r>
          </w:p>
        </w:tc>
        <w:tc>
          <w:tcPr>
            <w:tcW w:w="0" w:type="auto"/>
            <w:tcBorders>
              <w:top w:val="nil"/>
              <w:left w:val="nil"/>
              <w:bottom w:val="single" w:sz="4" w:space="0" w:color="auto"/>
              <w:right w:val="single" w:sz="4" w:space="0" w:color="auto"/>
            </w:tcBorders>
            <w:shd w:val="clear" w:color="auto" w:fill="auto"/>
            <w:vAlign w:val="center"/>
            <w:hideMark/>
          </w:tcPr>
          <w:p w14:paraId="27E55C1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5,8</w:t>
            </w:r>
          </w:p>
        </w:tc>
        <w:tc>
          <w:tcPr>
            <w:tcW w:w="0" w:type="auto"/>
            <w:tcBorders>
              <w:top w:val="nil"/>
              <w:left w:val="nil"/>
              <w:bottom w:val="single" w:sz="4" w:space="0" w:color="auto"/>
              <w:right w:val="single" w:sz="4" w:space="0" w:color="auto"/>
            </w:tcBorders>
            <w:shd w:val="clear" w:color="auto" w:fill="auto"/>
            <w:vAlign w:val="center"/>
            <w:hideMark/>
          </w:tcPr>
          <w:p w14:paraId="250A979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5,8</w:t>
            </w:r>
          </w:p>
        </w:tc>
        <w:tc>
          <w:tcPr>
            <w:tcW w:w="0" w:type="auto"/>
            <w:tcBorders>
              <w:top w:val="nil"/>
              <w:left w:val="nil"/>
              <w:bottom w:val="single" w:sz="4" w:space="0" w:color="auto"/>
              <w:right w:val="single" w:sz="4" w:space="0" w:color="auto"/>
            </w:tcBorders>
            <w:shd w:val="clear" w:color="auto" w:fill="auto"/>
            <w:vAlign w:val="center"/>
            <w:hideMark/>
          </w:tcPr>
          <w:p w14:paraId="2266C01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5,7</w:t>
            </w:r>
          </w:p>
        </w:tc>
        <w:tc>
          <w:tcPr>
            <w:tcW w:w="0" w:type="auto"/>
            <w:tcBorders>
              <w:top w:val="nil"/>
              <w:left w:val="nil"/>
              <w:bottom w:val="single" w:sz="4" w:space="0" w:color="auto"/>
              <w:right w:val="single" w:sz="4" w:space="0" w:color="auto"/>
            </w:tcBorders>
            <w:shd w:val="clear" w:color="auto" w:fill="auto"/>
            <w:vAlign w:val="center"/>
            <w:hideMark/>
          </w:tcPr>
          <w:p w14:paraId="5AE427B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5,9</w:t>
            </w:r>
          </w:p>
        </w:tc>
        <w:tc>
          <w:tcPr>
            <w:tcW w:w="0" w:type="auto"/>
            <w:tcBorders>
              <w:top w:val="nil"/>
              <w:left w:val="nil"/>
              <w:bottom w:val="single" w:sz="4" w:space="0" w:color="auto"/>
              <w:right w:val="single" w:sz="4" w:space="0" w:color="auto"/>
            </w:tcBorders>
            <w:shd w:val="clear" w:color="auto" w:fill="auto"/>
            <w:vAlign w:val="center"/>
            <w:hideMark/>
          </w:tcPr>
          <w:p w14:paraId="7DD39C5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5,870</w:t>
            </w:r>
          </w:p>
        </w:tc>
        <w:tc>
          <w:tcPr>
            <w:tcW w:w="0" w:type="auto"/>
            <w:tcBorders>
              <w:top w:val="nil"/>
              <w:left w:val="nil"/>
              <w:bottom w:val="single" w:sz="4" w:space="0" w:color="auto"/>
              <w:right w:val="single" w:sz="4" w:space="0" w:color="auto"/>
            </w:tcBorders>
            <w:shd w:val="clear" w:color="auto" w:fill="auto"/>
            <w:vAlign w:val="center"/>
            <w:hideMark/>
          </w:tcPr>
          <w:p w14:paraId="3A22D80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5,870</w:t>
            </w:r>
          </w:p>
        </w:tc>
        <w:tc>
          <w:tcPr>
            <w:tcW w:w="0" w:type="auto"/>
            <w:tcBorders>
              <w:top w:val="nil"/>
              <w:left w:val="nil"/>
              <w:bottom w:val="single" w:sz="4" w:space="0" w:color="auto"/>
              <w:right w:val="single" w:sz="4" w:space="0" w:color="auto"/>
            </w:tcBorders>
            <w:shd w:val="clear" w:color="auto" w:fill="auto"/>
            <w:vAlign w:val="center"/>
            <w:hideMark/>
          </w:tcPr>
          <w:p w14:paraId="65C582F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5,870</w:t>
            </w:r>
          </w:p>
        </w:tc>
        <w:tc>
          <w:tcPr>
            <w:tcW w:w="0" w:type="auto"/>
            <w:tcBorders>
              <w:top w:val="nil"/>
              <w:left w:val="nil"/>
              <w:bottom w:val="single" w:sz="4" w:space="0" w:color="auto"/>
              <w:right w:val="single" w:sz="4" w:space="0" w:color="auto"/>
            </w:tcBorders>
            <w:shd w:val="clear" w:color="auto" w:fill="auto"/>
            <w:vAlign w:val="center"/>
            <w:hideMark/>
          </w:tcPr>
          <w:p w14:paraId="653F21F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5,870</w:t>
            </w:r>
          </w:p>
        </w:tc>
        <w:tc>
          <w:tcPr>
            <w:tcW w:w="0" w:type="auto"/>
            <w:tcBorders>
              <w:top w:val="nil"/>
              <w:left w:val="nil"/>
              <w:bottom w:val="single" w:sz="4" w:space="0" w:color="auto"/>
              <w:right w:val="single" w:sz="4" w:space="0" w:color="auto"/>
            </w:tcBorders>
            <w:shd w:val="clear" w:color="auto" w:fill="auto"/>
            <w:vAlign w:val="center"/>
            <w:hideMark/>
          </w:tcPr>
          <w:p w14:paraId="4205E1F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5,870</w:t>
            </w:r>
          </w:p>
        </w:tc>
        <w:tc>
          <w:tcPr>
            <w:tcW w:w="0" w:type="auto"/>
            <w:tcBorders>
              <w:top w:val="nil"/>
              <w:left w:val="nil"/>
              <w:bottom w:val="single" w:sz="4" w:space="0" w:color="auto"/>
              <w:right w:val="single" w:sz="4" w:space="0" w:color="auto"/>
            </w:tcBorders>
            <w:shd w:val="clear" w:color="auto" w:fill="auto"/>
            <w:vAlign w:val="center"/>
            <w:hideMark/>
          </w:tcPr>
          <w:p w14:paraId="76BA51D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5,870</w:t>
            </w:r>
          </w:p>
        </w:tc>
        <w:tc>
          <w:tcPr>
            <w:tcW w:w="0" w:type="auto"/>
            <w:tcBorders>
              <w:top w:val="nil"/>
              <w:left w:val="nil"/>
              <w:bottom w:val="single" w:sz="4" w:space="0" w:color="auto"/>
              <w:right w:val="single" w:sz="4" w:space="0" w:color="auto"/>
            </w:tcBorders>
            <w:shd w:val="clear" w:color="auto" w:fill="auto"/>
            <w:vAlign w:val="center"/>
            <w:hideMark/>
          </w:tcPr>
          <w:p w14:paraId="64E1824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5,870</w:t>
            </w:r>
          </w:p>
        </w:tc>
        <w:tc>
          <w:tcPr>
            <w:tcW w:w="0" w:type="auto"/>
            <w:tcBorders>
              <w:top w:val="nil"/>
              <w:left w:val="nil"/>
              <w:bottom w:val="single" w:sz="4" w:space="0" w:color="auto"/>
              <w:right w:val="single" w:sz="4" w:space="0" w:color="auto"/>
            </w:tcBorders>
            <w:shd w:val="clear" w:color="auto" w:fill="auto"/>
            <w:vAlign w:val="center"/>
            <w:hideMark/>
          </w:tcPr>
          <w:p w14:paraId="3A500FC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5,870</w:t>
            </w:r>
          </w:p>
        </w:tc>
        <w:tc>
          <w:tcPr>
            <w:tcW w:w="0" w:type="auto"/>
            <w:tcBorders>
              <w:top w:val="nil"/>
              <w:left w:val="nil"/>
              <w:bottom w:val="single" w:sz="4" w:space="0" w:color="auto"/>
              <w:right w:val="single" w:sz="4" w:space="0" w:color="auto"/>
            </w:tcBorders>
            <w:shd w:val="clear" w:color="auto" w:fill="auto"/>
            <w:vAlign w:val="center"/>
            <w:hideMark/>
          </w:tcPr>
          <w:p w14:paraId="2C78FB7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5,870</w:t>
            </w:r>
          </w:p>
        </w:tc>
        <w:tc>
          <w:tcPr>
            <w:tcW w:w="0" w:type="auto"/>
            <w:tcBorders>
              <w:top w:val="nil"/>
              <w:left w:val="nil"/>
              <w:bottom w:val="single" w:sz="4" w:space="0" w:color="auto"/>
              <w:right w:val="single" w:sz="4" w:space="0" w:color="auto"/>
            </w:tcBorders>
            <w:shd w:val="clear" w:color="auto" w:fill="auto"/>
            <w:vAlign w:val="center"/>
            <w:hideMark/>
          </w:tcPr>
          <w:p w14:paraId="3852C47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5,870</w:t>
            </w:r>
          </w:p>
        </w:tc>
        <w:tc>
          <w:tcPr>
            <w:tcW w:w="0" w:type="auto"/>
            <w:tcBorders>
              <w:top w:val="nil"/>
              <w:left w:val="nil"/>
              <w:bottom w:val="single" w:sz="4" w:space="0" w:color="auto"/>
              <w:right w:val="single" w:sz="4" w:space="0" w:color="auto"/>
            </w:tcBorders>
            <w:shd w:val="clear" w:color="auto" w:fill="auto"/>
            <w:vAlign w:val="center"/>
            <w:hideMark/>
          </w:tcPr>
          <w:p w14:paraId="5A48D03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5,870</w:t>
            </w:r>
          </w:p>
        </w:tc>
        <w:tc>
          <w:tcPr>
            <w:tcW w:w="0" w:type="auto"/>
            <w:tcBorders>
              <w:top w:val="nil"/>
              <w:left w:val="nil"/>
              <w:bottom w:val="single" w:sz="4" w:space="0" w:color="auto"/>
              <w:right w:val="single" w:sz="4" w:space="0" w:color="auto"/>
            </w:tcBorders>
            <w:shd w:val="clear" w:color="auto" w:fill="auto"/>
            <w:vAlign w:val="center"/>
            <w:hideMark/>
          </w:tcPr>
          <w:p w14:paraId="3668C1E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5,870</w:t>
            </w:r>
          </w:p>
        </w:tc>
        <w:tc>
          <w:tcPr>
            <w:tcW w:w="0" w:type="auto"/>
            <w:tcBorders>
              <w:top w:val="nil"/>
              <w:left w:val="nil"/>
              <w:bottom w:val="single" w:sz="4" w:space="0" w:color="auto"/>
              <w:right w:val="single" w:sz="4" w:space="0" w:color="auto"/>
            </w:tcBorders>
            <w:shd w:val="clear" w:color="auto" w:fill="auto"/>
            <w:vAlign w:val="center"/>
            <w:hideMark/>
          </w:tcPr>
          <w:p w14:paraId="6BE347F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5,870</w:t>
            </w:r>
          </w:p>
        </w:tc>
      </w:tr>
      <w:tr w:rsidR="00871E6F" w:rsidRPr="00871E6F" w14:paraId="0F57E51F"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F27995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w:t>
            </w:r>
          </w:p>
        </w:tc>
        <w:tc>
          <w:tcPr>
            <w:tcW w:w="0" w:type="auto"/>
            <w:tcBorders>
              <w:top w:val="nil"/>
              <w:left w:val="nil"/>
              <w:bottom w:val="single" w:sz="4" w:space="0" w:color="auto"/>
              <w:right w:val="single" w:sz="4" w:space="0" w:color="auto"/>
            </w:tcBorders>
            <w:shd w:val="clear" w:color="auto" w:fill="auto"/>
            <w:vAlign w:val="center"/>
            <w:hideMark/>
          </w:tcPr>
          <w:p w14:paraId="3D32736D"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Плотность тепловой нагрузки, Гкал/ч/га</w:t>
            </w:r>
          </w:p>
        </w:tc>
        <w:tc>
          <w:tcPr>
            <w:tcW w:w="0" w:type="auto"/>
            <w:tcBorders>
              <w:top w:val="nil"/>
              <w:left w:val="nil"/>
              <w:bottom w:val="single" w:sz="4" w:space="0" w:color="auto"/>
              <w:right w:val="single" w:sz="4" w:space="0" w:color="auto"/>
            </w:tcBorders>
            <w:shd w:val="clear" w:color="auto" w:fill="auto"/>
            <w:vAlign w:val="center"/>
            <w:hideMark/>
          </w:tcPr>
          <w:p w14:paraId="5382E7C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0,333</w:t>
            </w:r>
          </w:p>
        </w:tc>
        <w:tc>
          <w:tcPr>
            <w:tcW w:w="0" w:type="auto"/>
            <w:tcBorders>
              <w:top w:val="nil"/>
              <w:left w:val="nil"/>
              <w:bottom w:val="single" w:sz="4" w:space="0" w:color="auto"/>
              <w:right w:val="single" w:sz="4" w:space="0" w:color="auto"/>
            </w:tcBorders>
            <w:shd w:val="clear" w:color="auto" w:fill="auto"/>
            <w:vAlign w:val="center"/>
            <w:hideMark/>
          </w:tcPr>
          <w:p w14:paraId="600191B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0,333</w:t>
            </w:r>
          </w:p>
        </w:tc>
        <w:tc>
          <w:tcPr>
            <w:tcW w:w="0" w:type="auto"/>
            <w:tcBorders>
              <w:top w:val="nil"/>
              <w:left w:val="nil"/>
              <w:bottom w:val="single" w:sz="4" w:space="0" w:color="auto"/>
              <w:right w:val="single" w:sz="4" w:space="0" w:color="auto"/>
            </w:tcBorders>
            <w:shd w:val="clear" w:color="auto" w:fill="auto"/>
            <w:vAlign w:val="center"/>
            <w:hideMark/>
          </w:tcPr>
          <w:p w14:paraId="373FA83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0,328</w:t>
            </w:r>
          </w:p>
        </w:tc>
        <w:tc>
          <w:tcPr>
            <w:tcW w:w="0" w:type="auto"/>
            <w:tcBorders>
              <w:top w:val="nil"/>
              <w:left w:val="nil"/>
              <w:bottom w:val="single" w:sz="4" w:space="0" w:color="auto"/>
              <w:right w:val="single" w:sz="4" w:space="0" w:color="auto"/>
            </w:tcBorders>
            <w:shd w:val="clear" w:color="auto" w:fill="auto"/>
            <w:vAlign w:val="center"/>
            <w:hideMark/>
          </w:tcPr>
          <w:p w14:paraId="2026240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0,321</w:t>
            </w:r>
          </w:p>
        </w:tc>
        <w:tc>
          <w:tcPr>
            <w:tcW w:w="0" w:type="auto"/>
            <w:tcBorders>
              <w:top w:val="nil"/>
              <w:left w:val="nil"/>
              <w:bottom w:val="single" w:sz="4" w:space="0" w:color="auto"/>
              <w:right w:val="single" w:sz="4" w:space="0" w:color="auto"/>
            </w:tcBorders>
            <w:shd w:val="clear" w:color="auto" w:fill="auto"/>
            <w:vAlign w:val="center"/>
            <w:hideMark/>
          </w:tcPr>
          <w:p w14:paraId="7241ABC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0,338</w:t>
            </w:r>
          </w:p>
        </w:tc>
        <w:tc>
          <w:tcPr>
            <w:tcW w:w="0" w:type="auto"/>
            <w:tcBorders>
              <w:top w:val="nil"/>
              <w:left w:val="nil"/>
              <w:bottom w:val="single" w:sz="4" w:space="0" w:color="auto"/>
              <w:right w:val="single" w:sz="4" w:space="0" w:color="auto"/>
            </w:tcBorders>
            <w:shd w:val="clear" w:color="auto" w:fill="auto"/>
            <w:vAlign w:val="center"/>
            <w:hideMark/>
          </w:tcPr>
          <w:p w14:paraId="5C69210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0,338</w:t>
            </w:r>
          </w:p>
        </w:tc>
        <w:tc>
          <w:tcPr>
            <w:tcW w:w="0" w:type="auto"/>
            <w:tcBorders>
              <w:top w:val="nil"/>
              <w:left w:val="nil"/>
              <w:bottom w:val="single" w:sz="4" w:space="0" w:color="auto"/>
              <w:right w:val="single" w:sz="4" w:space="0" w:color="auto"/>
            </w:tcBorders>
            <w:shd w:val="clear" w:color="auto" w:fill="auto"/>
            <w:vAlign w:val="center"/>
            <w:hideMark/>
          </w:tcPr>
          <w:p w14:paraId="4824FB0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0,338</w:t>
            </w:r>
          </w:p>
        </w:tc>
        <w:tc>
          <w:tcPr>
            <w:tcW w:w="0" w:type="auto"/>
            <w:tcBorders>
              <w:top w:val="nil"/>
              <w:left w:val="nil"/>
              <w:bottom w:val="single" w:sz="4" w:space="0" w:color="auto"/>
              <w:right w:val="single" w:sz="4" w:space="0" w:color="auto"/>
            </w:tcBorders>
            <w:shd w:val="clear" w:color="auto" w:fill="auto"/>
            <w:vAlign w:val="center"/>
            <w:hideMark/>
          </w:tcPr>
          <w:p w14:paraId="4DC04F6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0,338</w:t>
            </w:r>
          </w:p>
        </w:tc>
        <w:tc>
          <w:tcPr>
            <w:tcW w:w="0" w:type="auto"/>
            <w:tcBorders>
              <w:top w:val="nil"/>
              <w:left w:val="nil"/>
              <w:bottom w:val="single" w:sz="4" w:space="0" w:color="auto"/>
              <w:right w:val="single" w:sz="4" w:space="0" w:color="auto"/>
            </w:tcBorders>
            <w:shd w:val="clear" w:color="auto" w:fill="auto"/>
            <w:vAlign w:val="center"/>
            <w:hideMark/>
          </w:tcPr>
          <w:p w14:paraId="65B3244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0,338</w:t>
            </w:r>
          </w:p>
        </w:tc>
        <w:tc>
          <w:tcPr>
            <w:tcW w:w="0" w:type="auto"/>
            <w:tcBorders>
              <w:top w:val="nil"/>
              <w:left w:val="nil"/>
              <w:bottom w:val="single" w:sz="4" w:space="0" w:color="auto"/>
              <w:right w:val="single" w:sz="4" w:space="0" w:color="auto"/>
            </w:tcBorders>
            <w:shd w:val="clear" w:color="auto" w:fill="auto"/>
            <w:vAlign w:val="center"/>
            <w:hideMark/>
          </w:tcPr>
          <w:p w14:paraId="24833C9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0,338</w:t>
            </w:r>
          </w:p>
        </w:tc>
        <w:tc>
          <w:tcPr>
            <w:tcW w:w="0" w:type="auto"/>
            <w:tcBorders>
              <w:top w:val="nil"/>
              <w:left w:val="nil"/>
              <w:bottom w:val="single" w:sz="4" w:space="0" w:color="auto"/>
              <w:right w:val="single" w:sz="4" w:space="0" w:color="auto"/>
            </w:tcBorders>
            <w:shd w:val="clear" w:color="auto" w:fill="auto"/>
            <w:vAlign w:val="center"/>
            <w:hideMark/>
          </w:tcPr>
          <w:p w14:paraId="59B8384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0,338</w:t>
            </w:r>
          </w:p>
        </w:tc>
        <w:tc>
          <w:tcPr>
            <w:tcW w:w="0" w:type="auto"/>
            <w:tcBorders>
              <w:top w:val="nil"/>
              <w:left w:val="nil"/>
              <w:bottom w:val="single" w:sz="4" w:space="0" w:color="auto"/>
              <w:right w:val="single" w:sz="4" w:space="0" w:color="auto"/>
            </w:tcBorders>
            <w:shd w:val="clear" w:color="auto" w:fill="auto"/>
            <w:vAlign w:val="center"/>
            <w:hideMark/>
          </w:tcPr>
          <w:p w14:paraId="0B55052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0,338</w:t>
            </w:r>
          </w:p>
        </w:tc>
        <w:tc>
          <w:tcPr>
            <w:tcW w:w="0" w:type="auto"/>
            <w:tcBorders>
              <w:top w:val="nil"/>
              <w:left w:val="nil"/>
              <w:bottom w:val="single" w:sz="4" w:space="0" w:color="auto"/>
              <w:right w:val="single" w:sz="4" w:space="0" w:color="auto"/>
            </w:tcBorders>
            <w:shd w:val="clear" w:color="auto" w:fill="auto"/>
            <w:vAlign w:val="center"/>
            <w:hideMark/>
          </w:tcPr>
          <w:p w14:paraId="57B40DA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0,338</w:t>
            </w:r>
          </w:p>
        </w:tc>
        <w:tc>
          <w:tcPr>
            <w:tcW w:w="0" w:type="auto"/>
            <w:tcBorders>
              <w:top w:val="nil"/>
              <w:left w:val="nil"/>
              <w:bottom w:val="single" w:sz="4" w:space="0" w:color="auto"/>
              <w:right w:val="single" w:sz="4" w:space="0" w:color="auto"/>
            </w:tcBorders>
            <w:shd w:val="clear" w:color="auto" w:fill="auto"/>
            <w:vAlign w:val="center"/>
            <w:hideMark/>
          </w:tcPr>
          <w:p w14:paraId="317B862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0,338</w:t>
            </w:r>
          </w:p>
        </w:tc>
        <w:tc>
          <w:tcPr>
            <w:tcW w:w="0" w:type="auto"/>
            <w:tcBorders>
              <w:top w:val="nil"/>
              <w:left w:val="nil"/>
              <w:bottom w:val="single" w:sz="4" w:space="0" w:color="auto"/>
              <w:right w:val="single" w:sz="4" w:space="0" w:color="auto"/>
            </w:tcBorders>
            <w:shd w:val="clear" w:color="auto" w:fill="auto"/>
            <w:vAlign w:val="center"/>
            <w:hideMark/>
          </w:tcPr>
          <w:p w14:paraId="6AD61D2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0,338</w:t>
            </w:r>
          </w:p>
        </w:tc>
        <w:tc>
          <w:tcPr>
            <w:tcW w:w="0" w:type="auto"/>
            <w:tcBorders>
              <w:top w:val="nil"/>
              <w:left w:val="nil"/>
              <w:bottom w:val="single" w:sz="4" w:space="0" w:color="auto"/>
              <w:right w:val="single" w:sz="4" w:space="0" w:color="auto"/>
            </w:tcBorders>
            <w:shd w:val="clear" w:color="auto" w:fill="auto"/>
            <w:vAlign w:val="center"/>
            <w:hideMark/>
          </w:tcPr>
          <w:p w14:paraId="3329F1C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0,338</w:t>
            </w:r>
          </w:p>
        </w:tc>
        <w:tc>
          <w:tcPr>
            <w:tcW w:w="0" w:type="auto"/>
            <w:tcBorders>
              <w:top w:val="nil"/>
              <w:left w:val="nil"/>
              <w:bottom w:val="single" w:sz="4" w:space="0" w:color="auto"/>
              <w:right w:val="single" w:sz="4" w:space="0" w:color="auto"/>
            </w:tcBorders>
            <w:shd w:val="clear" w:color="auto" w:fill="auto"/>
            <w:vAlign w:val="center"/>
            <w:hideMark/>
          </w:tcPr>
          <w:p w14:paraId="6B2C721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0,338</w:t>
            </w:r>
          </w:p>
        </w:tc>
        <w:tc>
          <w:tcPr>
            <w:tcW w:w="0" w:type="auto"/>
            <w:tcBorders>
              <w:top w:val="nil"/>
              <w:left w:val="nil"/>
              <w:bottom w:val="single" w:sz="4" w:space="0" w:color="auto"/>
              <w:right w:val="single" w:sz="4" w:space="0" w:color="auto"/>
            </w:tcBorders>
            <w:shd w:val="clear" w:color="auto" w:fill="auto"/>
            <w:vAlign w:val="center"/>
            <w:hideMark/>
          </w:tcPr>
          <w:p w14:paraId="2322F68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0,338</w:t>
            </w:r>
          </w:p>
        </w:tc>
      </w:tr>
      <w:tr w:rsidR="00871E6F" w:rsidRPr="00871E6F" w14:paraId="4F4F012F" w14:textId="77777777" w:rsidTr="00871E6F">
        <w:trPr>
          <w:trHeight w:val="20"/>
        </w:trPr>
        <w:tc>
          <w:tcPr>
            <w:tcW w:w="0" w:type="auto"/>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39FD8E75" w14:textId="77777777" w:rsidR="00871E6F" w:rsidRPr="00871E6F" w:rsidRDefault="00871E6F" w:rsidP="00871E6F">
            <w:pPr>
              <w:rPr>
                <w:rFonts w:ascii="Times New Roman" w:eastAsia="Times New Roman" w:hAnsi="Times New Roman" w:cs="Times New Roman"/>
                <w:b/>
                <w:bCs/>
                <w:sz w:val="28"/>
                <w:szCs w:val="28"/>
                <w:lang w:eastAsia="ru-RU"/>
              </w:rPr>
            </w:pPr>
            <w:r w:rsidRPr="00871E6F">
              <w:rPr>
                <w:rFonts w:ascii="Times New Roman" w:eastAsia="Times New Roman" w:hAnsi="Times New Roman" w:cs="Times New Roman"/>
                <w:b/>
                <w:bCs/>
                <w:sz w:val="28"/>
                <w:szCs w:val="28"/>
                <w:lang w:eastAsia="ru-RU"/>
              </w:rPr>
              <w:t>Котельная №9</w:t>
            </w:r>
          </w:p>
        </w:tc>
      </w:tr>
      <w:tr w:rsidR="00871E6F" w:rsidRPr="00871E6F" w14:paraId="2F47674E"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4ED4A6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w:t>
            </w:r>
          </w:p>
        </w:tc>
        <w:tc>
          <w:tcPr>
            <w:tcW w:w="0" w:type="auto"/>
            <w:tcBorders>
              <w:top w:val="nil"/>
              <w:left w:val="nil"/>
              <w:bottom w:val="single" w:sz="4" w:space="0" w:color="auto"/>
              <w:right w:val="single" w:sz="4" w:space="0" w:color="auto"/>
            </w:tcBorders>
            <w:shd w:val="clear" w:color="auto" w:fill="auto"/>
            <w:vAlign w:val="center"/>
            <w:hideMark/>
          </w:tcPr>
          <w:p w14:paraId="3E4B5111"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Установленная тепловая мощность, в том числе:</w:t>
            </w:r>
          </w:p>
        </w:tc>
        <w:tc>
          <w:tcPr>
            <w:tcW w:w="0" w:type="auto"/>
            <w:tcBorders>
              <w:top w:val="nil"/>
              <w:left w:val="nil"/>
              <w:bottom w:val="single" w:sz="4" w:space="0" w:color="auto"/>
              <w:right w:val="single" w:sz="4" w:space="0" w:color="auto"/>
            </w:tcBorders>
            <w:shd w:val="clear" w:color="auto" w:fill="auto"/>
            <w:vAlign w:val="center"/>
            <w:hideMark/>
          </w:tcPr>
          <w:p w14:paraId="6A71CD3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7,740</w:t>
            </w:r>
          </w:p>
        </w:tc>
        <w:tc>
          <w:tcPr>
            <w:tcW w:w="0" w:type="auto"/>
            <w:tcBorders>
              <w:top w:val="nil"/>
              <w:left w:val="nil"/>
              <w:bottom w:val="single" w:sz="4" w:space="0" w:color="auto"/>
              <w:right w:val="single" w:sz="4" w:space="0" w:color="auto"/>
            </w:tcBorders>
            <w:shd w:val="clear" w:color="auto" w:fill="auto"/>
            <w:vAlign w:val="center"/>
            <w:hideMark/>
          </w:tcPr>
          <w:p w14:paraId="2ADBBC1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7,740</w:t>
            </w:r>
          </w:p>
        </w:tc>
        <w:tc>
          <w:tcPr>
            <w:tcW w:w="0" w:type="auto"/>
            <w:tcBorders>
              <w:top w:val="nil"/>
              <w:left w:val="nil"/>
              <w:bottom w:val="single" w:sz="4" w:space="0" w:color="auto"/>
              <w:right w:val="single" w:sz="4" w:space="0" w:color="auto"/>
            </w:tcBorders>
            <w:shd w:val="clear" w:color="auto" w:fill="auto"/>
            <w:vAlign w:val="center"/>
            <w:hideMark/>
          </w:tcPr>
          <w:p w14:paraId="4ACB556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7,740</w:t>
            </w:r>
          </w:p>
        </w:tc>
        <w:tc>
          <w:tcPr>
            <w:tcW w:w="0" w:type="auto"/>
            <w:tcBorders>
              <w:top w:val="nil"/>
              <w:left w:val="nil"/>
              <w:bottom w:val="single" w:sz="4" w:space="0" w:color="auto"/>
              <w:right w:val="single" w:sz="4" w:space="0" w:color="auto"/>
            </w:tcBorders>
            <w:shd w:val="clear" w:color="auto" w:fill="auto"/>
            <w:vAlign w:val="center"/>
            <w:hideMark/>
          </w:tcPr>
          <w:p w14:paraId="75995B1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7,740</w:t>
            </w:r>
          </w:p>
        </w:tc>
        <w:tc>
          <w:tcPr>
            <w:tcW w:w="0" w:type="auto"/>
            <w:tcBorders>
              <w:top w:val="nil"/>
              <w:left w:val="nil"/>
              <w:bottom w:val="single" w:sz="4" w:space="0" w:color="auto"/>
              <w:right w:val="single" w:sz="4" w:space="0" w:color="auto"/>
            </w:tcBorders>
            <w:shd w:val="clear" w:color="auto" w:fill="auto"/>
            <w:vAlign w:val="center"/>
            <w:hideMark/>
          </w:tcPr>
          <w:p w14:paraId="1747698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7,740</w:t>
            </w:r>
          </w:p>
        </w:tc>
        <w:tc>
          <w:tcPr>
            <w:tcW w:w="0" w:type="auto"/>
            <w:tcBorders>
              <w:top w:val="nil"/>
              <w:left w:val="nil"/>
              <w:bottom w:val="single" w:sz="4" w:space="0" w:color="auto"/>
              <w:right w:val="single" w:sz="4" w:space="0" w:color="auto"/>
            </w:tcBorders>
            <w:shd w:val="clear" w:color="auto" w:fill="auto"/>
            <w:vAlign w:val="center"/>
            <w:hideMark/>
          </w:tcPr>
          <w:p w14:paraId="29A9201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7,740</w:t>
            </w:r>
          </w:p>
        </w:tc>
        <w:tc>
          <w:tcPr>
            <w:tcW w:w="0" w:type="auto"/>
            <w:tcBorders>
              <w:top w:val="nil"/>
              <w:left w:val="nil"/>
              <w:bottom w:val="single" w:sz="4" w:space="0" w:color="auto"/>
              <w:right w:val="single" w:sz="4" w:space="0" w:color="auto"/>
            </w:tcBorders>
            <w:shd w:val="clear" w:color="auto" w:fill="auto"/>
            <w:vAlign w:val="center"/>
            <w:hideMark/>
          </w:tcPr>
          <w:p w14:paraId="583FD77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7,740</w:t>
            </w:r>
          </w:p>
        </w:tc>
        <w:tc>
          <w:tcPr>
            <w:tcW w:w="0" w:type="auto"/>
            <w:tcBorders>
              <w:top w:val="nil"/>
              <w:left w:val="nil"/>
              <w:bottom w:val="single" w:sz="4" w:space="0" w:color="auto"/>
              <w:right w:val="single" w:sz="4" w:space="0" w:color="auto"/>
            </w:tcBorders>
            <w:shd w:val="clear" w:color="auto" w:fill="auto"/>
            <w:vAlign w:val="center"/>
            <w:hideMark/>
          </w:tcPr>
          <w:p w14:paraId="243A897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7,740</w:t>
            </w:r>
          </w:p>
        </w:tc>
        <w:tc>
          <w:tcPr>
            <w:tcW w:w="0" w:type="auto"/>
            <w:tcBorders>
              <w:top w:val="nil"/>
              <w:left w:val="nil"/>
              <w:bottom w:val="single" w:sz="4" w:space="0" w:color="auto"/>
              <w:right w:val="single" w:sz="4" w:space="0" w:color="auto"/>
            </w:tcBorders>
            <w:shd w:val="clear" w:color="auto" w:fill="auto"/>
            <w:vAlign w:val="center"/>
            <w:hideMark/>
          </w:tcPr>
          <w:p w14:paraId="74B75BE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7,740</w:t>
            </w:r>
          </w:p>
        </w:tc>
        <w:tc>
          <w:tcPr>
            <w:tcW w:w="0" w:type="auto"/>
            <w:tcBorders>
              <w:top w:val="nil"/>
              <w:left w:val="nil"/>
              <w:bottom w:val="single" w:sz="4" w:space="0" w:color="auto"/>
              <w:right w:val="single" w:sz="4" w:space="0" w:color="auto"/>
            </w:tcBorders>
            <w:shd w:val="clear" w:color="auto" w:fill="auto"/>
            <w:vAlign w:val="center"/>
            <w:hideMark/>
          </w:tcPr>
          <w:p w14:paraId="394DEBC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7,740</w:t>
            </w:r>
          </w:p>
        </w:tc>
        <w:tc>
          <w:tcPr>
            <w:tcW w:w="0" w:type="auto"/>
            <w:tcBorders>
              <w:top w:val="nil"/>
              <w:left w:val="nil"/>
              <w:bottom w:val="single" w:sz="4" w:space="0" w:color="auto"/>
              <w:right w:val="single" w:sz="4" w:space="0" w:color="auto"/>
            </w:tcBorders>
            <w:shd w:val="clear" w:color="auto" w:fill="auto"/>
            <w:vAlign w:val="center"/>
            <w:hideMark/>
          </w:tcPr>
          <w:p w14:paraId="7D5A63E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7,740</w:t>
            </w:r>
          </w:p>
        </w:tc>
        <w:tc>
          <w:tcPr>
            <w:tcW w:w="0" w:type="auto"/>
            <w:tcBorders>
              <w:top w:val="nil"/>
              <w:left w:val="nil"/>
              <w:bottom w:val="single" w:sz="4" w:space="0" w:color="auto"/>
              <w:right w:val="single" w:sz="4" w:space="0" w:color="auto"/>
            </w:tcBorders>
            <w:shd w:val="clear" w:color="auto" w:fill="auto"/>
            <w:vAlign w:val="center"/>
            <w:hideMark/>
          </w:tcPr>
          <w:p w14:paraId="0FB709A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7,740</w:t>
            </w:r>
          </w:p>
        </w:tc>
        <w:tc>
          <w:tcPr>
            <w:tcW w:w="0" w:type="auto"/>
            <w:tcBorders>
              <w:top w:val="nil"/>
              <w:left w:val="nil"/>
              <w:bottom w:val="single" w:sz="4" w:space="0" w:color="auto"/>
              <w:right w:val="single" w:sz="4" w:space="0" w:color="auto"/>
            </w:tcBorders>
            <w:shd w:val="clear" w:color="auto" w:fill="auto"/>
            <w:vAlign w:val="center"/>
            <w:hideMark/>
          </w:tcPr>
          <w:p w14:paraId="7BFB28C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7,740</w:t>
            </w:r>
          </w:p>
        </w:tc>
        <w:tc>
          <w:tcPr>
            <w:tcW w:w="0" w:type="auto"/>
            <w:tcBorders>
              <w:top w:val="nil"/>
              <w:left w:val="nil"/>
              <w:bottom w:val="single" w:sz="4" w:space="0" w:color="auto"/>
              <w:right w:val="single" w:sz="4" w:space="0" w:color="auto"/>
            </w:tcBorders>
            <w:shd w:val="clear" w:color="auto" w:fill="auto"/>
            <w:vAlign w:val="center"/>
            <w:hideMark/>
          </w:tcPr>
          <w:p w14:paraId="6D577E6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7,740</w:t>
            </w:r>
          </w:p>
        </w:tc>
        <w:tc>
          <w:tcPr>
            <w:tcW w:w="0" w:type="auto"/>
            <w:tcBorders>
              <w:top w:val="nil"/>
              <w:left w:val="nil"/>
              <w:bottom w:val="single" w:sz="4" w:space="0" w:color="auto"/>
              <w:right w:val="single" w:sz="4" w:space="0" w:color="auto"/>
            </w:tcBorders>
            <w:shd w:val="clear" w:color="auto" w:fill="auto"/>
            <w:vAlign w:val="center"/>
            <w:hideMark/>
          </w:tcPr>
          <w:p w14:paraId="509A27C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7,740</w:t>
            </w:r>
          </w:p>
        </w:tc>
        <w:tc>
          <w:tcPr>
            <w:tcW w:w="0" w:type="auto"/>
            <w:tcBorders>
              <w:top w:val="nil"/>
              <w:left w:val="nil"/>
              <w:bottom w:val="single" w:sz="4" w:space="0" w:color="auto"/>
              <w:right w:val="single" w:sz="4" w:space="0" w:color="auto"/>
            </w:tcBorders>
            <w:shd w:val="clear" w:color="auto" w:fill="auto"/>
            <w:vAlign w:val="center"/>
            <w:hideMark/>
          </w:tcPr>
          <w:p w14:paraId="44F5448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7,740</w:t>
            </w:r>
          </w:p>
        </w:tc>
        <w:tc>
          <w:tcPr>
            <w:tcW w:w="0" w:type="auto"/>
            <w:tcBorders>
              <w:top w:val="nil"/>
              <w:left w:val="nil"/>
              <w:bottom w:val="single" w:sz="4" w:space="0" w:color="auto"/>
              <w:right w:val="single" w:sz="4" w:space="0" w:color="auto"/>
            </w:tcBorders>
            <w:shd w:val="clear" w:color="auto" w:fill="auto"/>
            <w:vAlign w:val="center"/>
            <w:hideMark/>
          </w:tcPr>
          <w:p w14:paraId="1052C83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7,740</w:t>
            </w:r>
          </w:p>
        </w:tc>
        <w:tc>
          <w:tcPr>
            <w:tcW w:w="0" w:type="auto"/>
            <w:tcBorders>
              <w:top w:val="nil"/>
              <w:left w:val="nil"/>
              <w:bottom w:val="single" w:sz="4" w:space="0" w:color="auto"/>
              <w:right w:val="single" w:sz="4" w:space="0" w:color="auto"/>
            </w:tcBorders>
            <w:shd w:val="clear" w:color="auto" w:fill="auto"/>
            <w:vAlign w:val="center"/>
            <w:hideMark/>
          </w:tcPr>
          <w:p w14:paraId="52D778F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7,740</w:t>
            </w:r>
          </w:p>
        </w:tc>
      </w:tr>
      <w:tr w:rsidR="00871E6F" w:rsidRPr="00871E6F" w14:paraId="373F7F40"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152E63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w:t>
            </w:r>
          </w:p>
        </w:tc>
        <w:tc>
          <w:tcPr>
            <w:tcW w:w="0" w:type="auto"/>
            <w:tcBorders>
              <w:top w:val="nil"/>
              <w:left w:val="nil"/>
              <w:bottom w:val="single" w:sz="4" w:space="0" w:color="auto"/>
              <w:right w:val="single" w:sz="4" w:space="0" w:color="auto"/>
            </w:tcBorders>
            <w:shd w:val="clear" w:color="auto" w:fill="auto"/>
            <w:vAlign w:val="center"/>
            <w:hideMark/>
          </w:tcPr>
          <w:p w14:paraId="4455AAE2"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Располагаемая тепловая мощность станции</w:t>
            </w:r>
          </w:p>
        </w:tc>
        <w:tc>
          <w:tcPr>
            <w:tcW w:w="0" w:type="auto"/>
            <w:tcBorders>
              <w:top w:val="nil"/>
              <w:left w:val="nil"/>
              <w:bottom w:val="single" w:sz="4" w:space="0" w:color="auto"/>
              <w:right w:val="single" w:sz="4" w:space="0" w:color="auto"/>
            </w:tcBorders>
            <w:shd w:val="clear" w:color="auto" w:fill="auto"/>
            <w:vAlign w:val="center"/>
            <w:hideMark/>
          </w:tcPr>
          <w:p w14:paraId="25898C1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7,300</w:t>
            </w:r>
          </w:p>
        </w:tc>
        <w:tc>
          <w:tcPr>
            <w:tcW w:w="0" w:type="auto"/>
            <w:tcBorders>
              <w:top w:val="nil"/>
              <w:left w:val="nil"/>
              <w:bottom w:val="single" w:sz="4" w:space="0" w:color="auto"/>
              <w:right w:val="single" w:sz="4" w:space="0" w:color="auto"/>
            </w:tcBorders>
            <w:shd w:val="clear" w:color="auto" w:fill="auto"/>
            <w:vAlign w:val="center"/>
            <w:hideMark/>
          </w:tcPr>
          <w:p w14:paraId="28CF84E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7,300</w:t>
            </w:r>
          </w:p>
        </w:tc>
        <w:tc>
          <w:tcPr>
            <w:tcW w:w="0" w:type="auto"/>
            <w:tcBorders>
              <w:top w:val="nil"/>
              <w:left w:val="nil"/>
              <w:bottom w:val="single" w:sz="4" w:space="0" w:color="auto"/>
              <w:right w:val="single" w:sz="4" w:space="0" w:color="auto"/>
            </w:tcBorders>
            <w:shd w:val="clear" w:color="auto" w:fill="auto"/>
            <w:vAlign w:val="center"/>
            <w:hideMark/>
          </w:tcPr>
          <w:p w14:paraId="3C2B51A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7,300</w:t>
            </w:r>
          </w:p>
        </w:tc>
        <w:tc>
          <w:tcPr>
            <w:tcW w:w="0" w:type="auto"/>
            <w:tcBorders>
              <w:top w:val="nil"/>
              <w:left w:val="nil"/>
              <w:bottom w:val="single" w:sz="4" w:space="0" w:color="auto"/>
              <w:right w:val="single" w:sz="4" w:space="0" w:color="auto"/>
            </w:tcBorders>
            <w:shd w:val="clear" w:color="auto" w:fill="auto"/>
            <w:vAlign w:val="center"/>
            <w:hideMark/>
          </w:tcPr>
          <w:p w14:paraId="64E7B66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7,300</w:t>
            </w:r>
          </w:p>
        </w:tc>
        <w:tc>
          <w:tcPr>
            <w:tcW w:w="0" w:type="auto"/>
            <w:tcBorders>
              <w:top w:val="nil"/>
              <w:left w:val="nil"/>
              <w:bottom w:val="single" w:sz="4" w:space="0" w:color="auto"/>
              <w:right w:val="single" w:sz="4" w:space="0" w:color="auto"/>
            </w:tcBorders>
            <w:shd w:val="clear" w:color="auto" w:fill="auto"/>
            <w:vAlign w:val="center"/>
            <w:hideMark/>
          </w:tcPr>
          <w:p w14:paraId="284C6AC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7,300</w:t>
            </w:r>
          </w:p>
        </w:tc>
        <w:tc>
          <w:tcPr>
            <w:tcW w:w="0" w:type="auto"/>
            <w:tcBorders>
              <w:top w:val="nil"/>
              <w:left w:val="nil"/>
              <w:bottom w:val="single" w:sz="4" w:space="0" w:color="auto"/>
              <w:right w:val="single" w:sz="4" w:space="0" w:color="auto"/>
            </w:tcBorders>
            <w:shd w:val="clear" w:color="auto" w:fill="auto"/>
            <w:vAlign w:val="center"/>
            <w:hideMark/>
          </w:tcPr>
          <w:p w14:paraId="16A8147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7,300</w:t>
            </w:r>
          </w:p>
        </w:tc>
        <w:tc>
          <w:tcPr>
            <w:tcW w:w="0" w:type="auto"/>
            <w:tcBorders>
              <w:top w:val="nil"/>
              <w:left w:val="nil"/>
              <w:bottom w:val="single" w:sz="4" w:space="0" w:color="auto"/>
              <w:right w:val="single" w:sz="4" w:space="0" w:color="auto"/>
            </w:tcBorders>
            <w:shd w:val="clear" w:color="auto" w:fill="auto"/>
            <w:vAlign w:val="center"/>
            <w:hideMark/>
          </w:tcPr>
          <w:p w14:paraId="4926662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7,300</w:t>
            </w:r>
          </w:p>
        </w:tc>
        <w:tc>
          <w:tcPr>
            <w:tcW w:w="0" w:type="auto"/>
            <w:tcBorders>
              <w:top w:val="nil"/>
              <w:left w:val="nil"/>
              <w:bottom w:val="single" w:sz="4" w:space="0" w:color="auto"/>
              <w:right w:val="single" w:sz="4" w:space="0" w:color="auto"/>
            </w:tcBorders>
            <w:shd w:val="clear" w:color="auto" w:fill="auto"/>
            <w:vAlign w:val="center"/>
            <w:hideMark/>
          </w:tcPr>
          <w:p w14:paraId="612A049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7,300</w:t>
            </w:r>
          </w:p>
        </w:tc>
        <w:tc>
          <w:tcPr>
            <w:tcW w:w="0" w:type="auto"/>
            <w:tcBorders>
              <w:top w:val="nil"/>
              <w:left w:val="nil"/>
              <w:bottom w:val="single" w:sz="4" w:space="0" w:color="auto"/>
              <w:right w:val="single" w:sz="4" w:space="0" w:color="auto"/>
            </w:tcBorders>
            <w:shd w:val="clear" w:color="auto" w:fill="auto"/>
            <w:vAlign w:val="center"/>
            <w:hideMark/>
          </w:tcPr>
          <w:p w14:paraId="23FE081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7,300</w:t>
            </w:r>
          </w:p>
        </w:tc>
        <w:tc>
          <w:tcPr>
            <w:tcW w:w="0" w:type="auto"/>
            <w:tcBorders>
              <w:top w:val="nil"/>
              <w:left w:val="nil"/>
              <w:bottom w:val="single" w:sz="4" w:space="0" w:color="auto"/>
              <w:right w:val="single" w:sz="4" w:space="0" w:color="auto"/>
            </w:tcBorders>
            <w:shd w:val="clear" w:color="auto" w:fill="auto"/>
            <w:vAlign w:val="center"/>
            <w:hideMark/>
          </w:tcPr>
          <w:p w14:paraId="6388426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7,300</w:t>
            </w:r>
          </w:p>
        </w:tc>
        <w:tc>
          <w:tcPr>
            <w:tcW w:w="0" w:type="auto"/>
            <w:tcBorders>
              <w:top w:val="nil"/>
              <w:left w:val="nil"/>
              <w:bottom w:val="single" w:sz="4" w:space="0" w:color="auto"/>
              <w:right w:val="single" w:sz="4" w:space="0" w:color="auto"/>
            </w:tcBorders>
            <w:shd w:val="clear" w:color="auto" w:fill="auto"/>
            <w:vAlign w:val="center"/>
            <w:hideMark/>
          </w:tcPr>
          <w:p w14:paraId="7D68352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7,300</w:t>
            </w:r>
          </w:p>
        </w:tc>
        <w:tc>
          <w:tcPr>
            <w:tcW w:w="0" w:type="auto"/>
            <w:tcBorders>
              <w:top w:val="nil"/>
              <w:left w:val="nil"/>
              <w:bottom w:val="single" w:sz="4" w:space="0" w:color="auto"/>
              <w:right w:val="single" w:sz="4" w:space="0" w:color="auto"/>
            </w:tcBorders>
            <w:shd w:val="clear" w:color="auto" w:fill="auto"/>
            <w:vAlign w:val="center"/>
            <w:hideMark/>
          </w:tcPr>
          <w:p w14:paraId="21CCA4F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7,300</w:t>
            </w:r>
          </w:p>
        </w:tc>
        <w:tc>
          <w:tcPr>
            <w:tcW w:w="0" w:type="auto"/>
            <w:tcBorders>
              <w:top w:val="nil"/>
              <w:left w:val="nil"/>
              <w:bottom w:val="single" w:sz="4" w:space="0" w:color="auto"/>
              <w:right w:val="single" w:sz="4" w:space="0" w:color="auto"/>
            </w:tcBorders>
            <w:shd w:val="clear" w:color="auto" w:fill="auto"/>
            <w:vAlign w:val="center"/>
            <w:hideMark/>
          </w:tcPr>
          <w:p w14:paraId="42E1526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7,300</w:t>
            </w:r>
          </w:p>
        </w:tc>
        <w:tc>
          <w:tcPr>
            <w:tcW w:w="0" w:type="auto"/>
            <w:tcBorders>
              <w:top w:val="nil"/>
              <w:left w:val="nil"/>
              <w:bottom w:val="single" w:sz="4" w:space="0" w:color="auto"/>
              <w:right w:val="single" w:sz="4" w:space="0" w:color="auto"/>
            </w:tcBorders>
            <w:shd w:val="clear" w:color="auto" w:fill="auto"/>
            <w:vAlign w:val="center"/>
            <w:hideMark/>
          </w:tcPr>
          <w:p w14:paraId="5922F58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7,300</w:t>
            </w:r>
          </w:p>
        </w:tc>
        <w:tc>
          <w:tcPr>
            <w:tcW w:w="0" w:type="auto"/>
            <w:tcBorders>
              <w:top w:val="nil"/>
              <w:left w:val="nil"/>
              <w:bottom w:val="single" w:sz="4" w:space="0" w:color="auto"/>
              <w:right w:val="single" w:sz="4" w:space="0" w:color="auto"/>
            </w:tcBorders>
            <w:shd w:val="clear" w:color="auto" w:fill="auto"/>
            <w:vAlign w:val="center"/>
            <w:hideMark/>
          </w:tcPr>
          <w:p w14:paraId="2D316FF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7,300</w:t>
            </w:r>
          </w:p>
        </w:tc>
        <w:tc>
          <w:tcPr>
            <w:tcW w:w="0" w:type="auto"/>
            <w:tcBorders>
              <w:top w:val="nil"/>
              <w:left w:val="nil"/>
              <w:bottom w:val="single" w:sz="4" w:space="0" w:color="auto"/>
              <w:right w:val="single" w:sz="4" w:space="0" w:color="auto"/>
            </w:tcBorders>
            <w:shd w:val="clear" w:color="auto" w:fill="auto"/>
            <w:vAlign w:val="center"/>
            <w:hideMark/>
          </w:tcPr>
          <w:p w14:paraId="5CA22F1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7,300</w:t>
            </w:r>
          </w:p>
        </w:tc>
        <w:tc>
          <w:tcPr>
            <w:tcW w:w="0" w:type="auto"/>
            <w:tcBorders>
              <w:top w:val="nil"/>
              <w:left w:val="nil"/>
              <w:bottom w:val="single" w:sz="4" w:space="0" w:color="auto"/>
              <w:right w:val="single" w:sz="4" w:space="0" w:color="auto"/>
            </w:tcBorders>
            <w:shd w:val="clear" w:color="auto" w:fill="auto"/>
            <w:vAlign w:val="center"/>
            <w:hideMark/>
          </w:tcPr>
          <w:p w14:paraId="54F5CB6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7,300</w:t>
            </w:r>
          </w:p>
        </w:tc>
        <w:tc>
          <w:tcPr>
            <w:tcW w:w="0" w:type="auto"/>
            <w:tcBorders>
              <w:top w:val="nil"/>
              <w:left w:val="nil"/>
              <w:bottom w:val="single" w:sz="4" w:space="0" w:color="auto"/>
              <w:right w:val="single" w:sz="4" w:space="0" w:color="auto"/>
            </w:tcBorders>
            <w:shd w:val="clear" w:color="auto" w:fill="auto"/>
            <w:vAlign w:val="center"/>
            <w:hideMark/>
          </w:tcPr>
          <w:p w14:paraId="7488981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7,300</w:t>
            </w:r>
          </w:p>
        </w:tc>
      </w:tr>
      <w:tr w:rsidR="00871E6F" w:rsidRPr="00871E6F" w14:paraId="6F20B81C"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A018C7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w:t>
            </w:r>
          </w:p>
        </w:tc>
        <w:tc>
          <w:tcPr>
            <w:tcW w:w="0" w:type="auto"/>
            <w:tcBorders>
              <w:top w:val="nil"/>
              <w:left w:val="nil"/>
              <w:bottom w:val="single" w:sz="4" w:space="0" w:color="auto"/>
              <w:right w:val="single" w:sz="4" w:space="0" w:color="auto"/>
            </w:tcBorders>
            <w:shd w:val="clear" w:color="auto" w:fill="auto"/>
            <w:vAlign w:val="center"/>
            <w:hideMark/>
          </w:tcPr>
          <w:p w14:paraId="4875D538"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Затраты тепла на собственные нужды станции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6B819D1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0,101</w:t>
            </w:r>
          </w:p>
        </w:tc>
        <w:tc>
          <w:tcPr>
            <w:tcW w:w="0" w:type="auto"/>
            <w:tcBorders>
              <w:top w:val="nil"/>
              <w:left w:val="nil"/>
              <w:bottom w:val="single" w:sz="4" w:space="0" w:color="auto"/>
              <w:right w:val="single" w:sz="4" w:space="0" w:color="auto"/>
            </w:tcBorders>
            <w:shd w:val="clear" w:color="auto" w:fill="auto"/>
            <w:vAlign w:val="center"/>
            <w:hideMark/>
          </w:tcPr>
          <w:p w14:paraId="6674235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0,101</w:t>
            </w:r>
          </w:p>
        </w:tc>
        <w:tc>
          <w:tcPr>
            <w:tcW w:w="0" w:type="auto"/>
            <w:tcBorders>
              <w:top w:val="nil"/>
              <w:left w:val="nil"/>
              <w:bottom w:val="single" w:sz="4" w:space="0" w:color="auto"/>
              <w:right w:val="single" w:sz="4" w:space="0" w:color="auto"/>
            </w:tcBorders>
            <w:shd w:val="clear" w:color="auto" w:fill="auto"/>
            <w:vAlign w:val="center"/>
            <w:hideMark/>
          </w:tcPr>
          <w:p w14:paraId="107DA6F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0,091</w:t>
            </w:r>
          </w:p>
        </w:tc>
        <w:tc>
          <w:tcPr>
            <w:tcW w:w="0" w:type="auto"/>
            <w:tcBorders>
              <w:top w:val="nil"/>
              <w:left w:val="nil"/>
              <w:bottom w:val="single" w:sz="4" w:space="0" w:color="auto"/>
              <w:right w:val="single" w:sz="4" w:space="0" w:color="auto"/>
            </w:tcBorders>
            <w:shd w:val="clear" w:color="auto" w:fill="auto"/>
            <w:vAlign w:val="center"/>
            <w:hideMark/>
          </w:tcPr>
          <w:p w14:paraId="3F7C099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0,103</w:t>
            </w:r>
          </w:p>
        </w:tc>
        <w:tc>
          <w:tcPr>
            <w:tcW w:w="0" w:type="auto"/>
            <w:tcBorders>
              <w:top w:val="nil"/>
              <w:left w:val="nil"/>
              <w:bottom w:val="single" w:sz="4" w:space="0" w:color="auto"/>
              <w:right w:val="single" w:sz="4" w:space="0" w:color="auto"/>
            </w:tcBorders>
            <w:shd w:val="clear" w:color="auto" w:fill="auto"/>
            <w:vAlign w:val="center"/>
            <w:hideMark/>
          </w:tcPr>
          <w:p w14:paraId="1488728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0,111</w:t>
            </w:r>
          </w:p>
        </w:tc>
        <w:tc>
          <w:tcPr>
            <w:tcW w:w="0" w:type="auto"/>
            <w:tcBorders>
              <w:top w:val="nil"/>
              <w:left w:val="nil"/>
              <w:bottom w:val="single" w:sz="4" w:space="0" w:color="auto"/>
              <w:right w:val="single" w:sz="4" w:space="0" w:color="auto"/>
            </w:tcBorders>
            <w:shd w:val="clear" w:color="auto" w:fill="auto"/>
            <w:vAlign w:val="center"/>
            <w:hideMark/>
          </w:tcPr>
          <w:p w14:paraId="519E268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0,111</w:t>
            </w:r>
          </w:p>
        </w:tc>
        <w:tc>
          <w:tcPr>
            <w:tcW w:w="0" w:type="auto"/>
            <w:tcBorders>
              <w:top w:val="nil"/>
              <w:left w:val="nil"/>
              <w:bottom w:val="single" w:sz="4" w:space="0" w:color="auto"/>
              <w:right w:val="single" w:sz="4" w:space="0" w:color="auto"/>
            </w:tcBorders>
            <w:shd w:val="clear" w:color="auto" w:fill="auto"/>
            <w:vAlign w:val="center"/>
            <w:hideMark/>
          </w:tcPr>
          <w:p w14:paraId="3B396E4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0,111</w:t>
            </w:r>
          </w:p>
        </w:tc>
        <w:tc>
          <w:tcPr>
            <w:tcW w:w="0" w:type="auto"/>
            <w:tcBorders>
              <w:top w:val="nil"/>
              <w:left w:val="nil"/>
              <w:bottom w:val="single" w:sz="4" w:space="0" w:color="auto"/>
              <w:right w:val="single" w:sz="4" w:space="0" w:color="auto"/>
            </w:tcBorders>
            <w:shd w:val="clear" w:color="auto" w:fill="auto"/>
            <w:vAlign w:val="center"/>
            <w:hideMark/>
          </w:tcPr>
          <w:p w14:paraId="2547593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0,111</w:t>
            </w:r>
          </w:p>
        </w:tc>
        <w:tc>
          <w:tcPr>
            <w:tcW w:w="0" w:type="auto"/>
            <w:tcBorders>
              <w:top w:val="nil"/>
              <w:left w:val="nil"/>
              <w:bottom w:val="single" w:sz="4" w:space="0" w:color="auto"/>
              <w:right w:val="single" w:sz="4" w:space="0" w:color="auto"/>
            </w:tcBorders>
            <w:shd w:val="clear" w:color="auto" w:fill="auto"/>
            <w:vAlign w:val="center"/>
            <w:hideMark/>
          </w:tcPr>
          <w:p w14:paraId="3D36E6F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0,111</w:t>
            </w:r>
          </w:p>
        </w:tc>
        <w:tc>
          <w:tcPr>
            <w:tcW w:w="0" w:type="auto"/>
            <w:tcBorders>
              <w:top w:val="nil"/>
              <w:left w:val="nil"/>
              <w:bottom w:val="single" w:sz="4" w:space="0" w:color="auto"/>
              <w:right w:val="single" w:sz="4" w:space="0" w:color="auto"/>
            </w:tcBorders>
            <w:shd w:val="clear" w:color="auto" w:fill="auto"/>
            <w:vAlign w:val="center"/>
            <w:hideMark/>
          </w:tcPr>
          <w:p w14:paraId="7E46F32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0,111</w:t>
            </w:r>
          </w:p>
        </w:tc>
        <w:tc>
          <w:tcPr>
            <w:tcW w:w="0" w:type="auto"/>
            <w:tcBorders>
              <w:top w:val="nil"/>
              <w:left w:val="nil"/>
              <w:bottom w:val="single" w:sz="4" w:space="0" w:color="auto"/>
              <w:right w:val="single" w:sz="4" w:space="0" w:color="auto"/>
            </w:tcBorders>
            <w:shd w:val="clear" w:color="auto" w:fill="auto"/>
            <w:vAlign w:val="center"/>
            <w:hideMark/>
          </w:tcPr>
          <w:p w14:paraId="02EB418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0,111</w:t>
            </w:r>
          </w:p>
        </w:tc>
        <w:tc>
          <w:tcPr>
            <w:tcW w:w="0" w:type="auto"/>
            <w:tcBorders>
              <w:top w:val="nil"/>
              <w:left w:val="nil"/>
              <w:bottom w:val="single" w:sz="4" w:space="0" w:color="auto"/>
              <w:right w:val="single" w:sz="4" w:space="0" w:color="auto"/>
            </w:tcBorders>
            <w:shd w:val="clear" w:color="auto" w:fill="auto"/>
            <w:vAlign w:val="center"/>
            <w:hideMark/>
          </w:tcPr>
          <w:p w14:paraId="163E164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0,111</w:t>
            </w:r>
          </w:p>
        </w:tc>
        <w:tc>
          <w:tcPr>
            <w:tcW w:w="0" w:type="auto"/>
            <w:tcBorders>
              <w:top w:val="nil"/>
              <w:left w:val="nil"/>
              <w:bottom w:val="single" w:sz="4" w:space="0" w:color="auto"/>
              <w:right w:val="single" w:sz="4" w:space="0" w:color="auto"/>
            </w:tcBorders>
            <w:shd w:val="clear" w:color="auto" w:fill="auto"/>
            <w:vAlign w:val="center"/>
            <w:hideMark/>
          </w:tcPr>
          <w:p w14:paraId="66E9CF7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0,111</w:t>
            </w:r>
          </w:p>
        </w:tc>
        <w:tc>
          <w:tcPr>
            <w:tcW w:w="0" w:type="auto"/>
            <w:tcBorders>
              <w:top w:val="nil"/>
              <w:left w:val="nil"/>
              <w:bottom w:val="single" w:sz="4" w:space="0" w:color="auto"/>
              <w:right w:val="single" w:sz="4" w:space="0" w:color="auto"/>
            </w:tcBorders>
            <w:shd w:val="clear" w:color="auto" w:fill="auto"/>
            <w:vAlign w:val="center"/>
            <w:hideMark/>
          </w:tcPr>
          <w:p w14:paraId="32C96DD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0,111</w:t>
            </w:r>
          </w:p>
        </w:tc>
        <w:tc>
          <w:tcPr>
            <w:tcW w:w="0" w:type="auto"/>
            <w:tcBorders>
              <w:top w:val="nil"/>
              <w:left w:val="nil"/>
              <w:bottom w:val="single" w:sz="4" w:space="0" w:color="auto"/>
              <w:right w:val="single" w:sz="4" w:space="0" w:color="auto"/>
            </w:tcBorders>
            <w:shd w:val="clear" w:color="auto" w:fill="auto"/>
            <w:vAlign w:val="center"/>
            <w:hideMark/>
          </w:tcPr>
          <w:p w14:paraId="74868D0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0,111</w:t>
            </w:r>
          </w:p>
        </w:tc>
        <w:tc>
          <w:tcPr>
            <w:tcW w:w="0" w:type="auto"/>
            <w:tcBorders>
              <w:top w:val="nil"/>
              <w:left w:val="nil"/>
              <w:bottom w:val="single" w:sz="4" w:space="0" w:color="auto"/>
              <w:right w:val="single" w:sz="4" w:space="0" w:color="auto"/>
            </w:tcBorders>
            <w:shd w:val="clear" w:color="auto" w:fill="auto"/>
            <w:vAlign w:val="center"/>
            <w:hideMark/>
          </w:tcPr>
          <w:p w14:paraId="68DCC51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0,111</w:t>
            </w:r>
          </w:p>
        </w:tc>
        <w:tc>
          <w:tcPr>
            <w:tcW w:w="0" w:type="auto"/>
            <w:tcBorders>
              <w:top w:val="nil"/>
              <w:left w:val="nil"/>
              <w:bottom w:val="single" w:sz="4" w:space="0" w:color="auto"/>
              <w:right w:val="single" w:sz="4" w:space="0" w:color="auto"/>
            </w:tcBorders>
            <w:shd w:val="clear" w:color="auto" w:fill="auto"/>
            <w:vAlign w:val="center"/>
            <w:hideMark/>
          </w:tcPr>
          <w:p w14:paraId="7882004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0,111</w:t>
            </w:r>
          </w:p>
        </w:tc>
        <w:tc>
          <w:tcPr>
            <w:tcW w:w="0" w:type="auto"/>
            <w:tcBorders>
              <w:top w:val="nil"/>
              <w:left w:val="nil"/>
              <w:bottom w:val="single" w:sz="4" w:space="0" w:color="auto"/>
              <w:right w:val="single" w:sz="4" w:space="0" w:color="auto"/>
            </w:tcBorders>
            <w:shd w:val="clear" w:color="auto" w:fill="auto"/>
            <w:vAlign w:val="center"/>
            <w:hideMark/>
          </w:tcPr>
          <w:p w14:paraId="2E50DC5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0,111</w:t>
            </w:r>
          </w:p>
        </w:tc>
      </w:tr>
      <w:tr w:rsidR="00871E6F" w:rsidRPr="00871E6F" w14:paraId="76E7B33C"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543FC3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w:t>
            </w:r>
          </w:p>
        </w:tc>
        <w:tc>
          <w:tcPr>
            <w:tcW w:w="0" w:type="auto"/>
            <w:tcBorders>
              <w:top w:val="nil"/>
              <w:left w:val="nil"/>
              <w:bottom w:val="single" w:sz="4" w:space="0" w:color="auto"/>
              <w:right w:val="single" w:sz="4" w:space="0" w:color="auto"/>
            </w:tcBorders>
            <w:shd w:val="clear" w:color="auto" w:fill="auto"/>
            <w:vAlign w:val="center"/>
            <w:hideMark/>
          </w:tcPr>
          <w:p w14:paraId="2C2F8F24"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Потери в тепловых сетях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379324A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2F20CF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AE706B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BFA594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E40B43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34F7D1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B7FFCD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8143B4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B338F0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401DC4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66C4B2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38B522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2DBBD9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304593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8E052D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0D7390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BB2C3F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414A41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r>
      <w:tr w:rsidR="00871E6F" w:rsidRPr="00871E6F" w14:paraId="39DF564B"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1D3FD6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w:t>
            </w:r>
          </w:p>
        </w:tc>
        <w:tc>
          <w:tcPr>
            <w:tcW w:w="0" w:type="auto"/>
            <w:tcBorders>
              <w:top w:val="nil"/>
              <w:left w:val="nil"/>
              <w:bottom w:val="single" w:sz="4" w:space="0" w:color="auto"/>
              <w:right w:val="single" w:sz="4" w:space="0" w:color="auto"/>
            </w:tcBorders>
            <w:shd w:val="clear" w:color="auto" w:fill="auto"/>
            <w:vAlign w:val="center"/>
            <w:hideMark/>
          </w:tcPr>
          <w:p w14:paraId="2CAE4FE3"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Расчетная нагрузка на хозяйственные нужды</w:t>
            </w:r>
          </w:p>
        </w:tc>
        <w:tc>
          <w:tcPr>
            <w:tcW w:w="0" w:type="auto"/>
            <w:tcBorders>
              <w:top w:val="nil"/>
              <w:left w:val="nil"/>
              <w:bottom w:val="single" w:sz="4" w:space="0" w:color="auto"/>
              <w:right w:val="single" w:sz="4" w:space="0" w:color="auto"/>
            </w:tcBorders>
            <w:shd w:val="clear" w:color="auto" w:fill="auto"/>
            <w:vAlign w:val="center"/>
            <w:hideMark/>
          </w:tcPr>
          <w:p w14:paraId="363B72A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1AA83E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5930BD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539DF3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8343B7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6D9DD7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F1299B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79EE54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5CDD32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42AE95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D45BA5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70992D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553EF2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00B180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4A531A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06F02E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DD0127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2614D4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r>
      <w:tr w:rsidR="00871E6F" w:rsidRPr="00871E6F" w14:paraId="72299206"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7FE547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w:t>
            </w:r>
          </w:p>
        </w:tc>
        <w:tc>
          <w:tcPr>
            <w:tcW w:w="0" w:type="auto"/>
            <w:tcBorders>
              <w:top w:val="nil"/>
              <w:left w:val="nil"/>
              <w:bottom w:val="single" w:sz="4" w:space="0" w:color="auto"/>
              <w:right w:val="single" w:sz="4" w:space="0" w:color="auto"/>
            </w:tcBorders>
            <w:shd w:val="clear" w:color="auto" w:fill="auto"/>
            <w:vAlign w:val="center"/>
            <w:hideMark/>
          </w:tcPr>
          <w:p w14:paraId="02FBFFB4"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Присоединенная договорная тепловая нагрузка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188D4A0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5,793</w:t>
            </w:r>
          </w:p>
        </w:tc>
        <w:tc>
          <w:tcPr>
            <w:tcW w:w="0" w:type="auto"/>
            <w:tcBorders>
              <w:top w:val="nil"/>
              <w:left w:val="nil"/>
              <w:bottom w:val="single" w:sz="4" w:space="0" w:color="auto"/>
              <w:right w:val="single" w:sz="4" w:space="0" w:color="auto"/>
            </w:tcBorders>
            <w:shd w:val="clear" w:color="auto" w:fill="auto"/>
            <w:vAlign w:val="center"/>
            <w:hideMark/>
          </w:tcPr>
          <w:p w14:paraId="7F5D936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5,793</w:t>
            </w:r>
          </w:p>
        </w:tc>
        <w:tc>
          <w:tcPr>
            <w:tcW w:w="0" w:type="auto"/>
            <w:tcBorders>
              <w:top w:val="nil"/>
              <w:left w:val="nil"/>
              <w:bottom w:val="single" w:sz="4" w:space="0" w:color="auto"/>
              <w:right w:val="single" w:sz="4" w:space="0" w:color="auto"/>
            </w:tcBorders>
            <w:shd w:val="clear" w:color="auto" w:fill="auto"/>
            <w:vAlign w:val="center"/>
            <w:hideMark/>
          </w:tcPr>
          <w:p w14:paraId="43ECFBB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5,105</w:t>
            </w:r>
          </w:p>
        </w:tc>
        <w:tc>
          <w:tcPr>
            <w:tcW w:w="0" w:type="auto"/>
            <w:tcBorders>
              <w:top w:val="nil"/>
              <w:left w:val="nil"/>
              <w:bottom w:val="single" w:sz="4" w:space="0" w:color="auto"/>
              <w:right w:val="single" w:sz="4" w:space="0" w:color="auto"/>
            </w:tcBorders>
            <w:shd w:val="clear" w:color="auto" w:fill="auto"/>
            <w:vAlign w:val="center"/>
            <w:hideMark/>
          </w:tcPr>
          <w:p w14:paraId="7581439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5,086</w:t>
            </w:r>
          </w:p>
        </w:tc>
        <w:tc>
          <w:tcPr>
            <w:tcW w:w="0" w:type="auto"/>
            <w:tcBorders>
              <w:top w:val="nil"/>
              <w:left w:val="nil"/>
              <w:bottom w:val="single" w:sz="4" w:space="0" w:color="auto"/>
              <w:right w:val="single" w:sz="4" w:space="0" w:color="auto"/>
            </w:tcBorders>
            <w:shd w:val="clear" w:color="auto" w:fill="auto"/>
            <w:vAlign w:val="center"/>
            <w:hideMark/>
          </w:tcPr>
          <w:p w14:paraId="7B09F25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5,068</w:t>
            </w:r>
          </w:p>
        </w:tc>
        <w:tc>
          <w:tcPr>
            <w:tcW w:w="0" w:type="auto"/>
            <w:tcBorders>
              <w:top w:val="nil"/>
              <w:left w:val="nil"/>
              <w:bottom w:val="single" w:sz="4" w:space="0" w:color="auto"/>
              <w:right w:val="single" w:sz="4" w:space="0" w:color="auto"/>
            </w:tcBorders>
            <w:shd w:val="clear" w:color="auto" w:fill="auto"/>
            <w:vAlign w:val="center"/>
            <w:hideMark/>
          </w:tcPr>
          <w:p w14:paraId="47A28D0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5,068</w:t>
            </w:r>
          </w:p>
        </w:tc>
        <w:tc>
          <w:tcPr>
            <w:tcW w:w="0" w:type="auto"/>
            <w:tcBorders>
              <w:top w:val="nil"/>
              <w:left w:val="nil"/>
              <w:bottom w:val="single" w:sz="4" w:space="0" w:color="auto"/>
              <w:right w:val="single" w:sz="4" w:space="0" w:color="auto"/>
            </w:tcBorders>
            <w:shd w:val="clear" w:color="auto" w:fill="auto"/>
            <w:vAlign w:val="center"/>
            <w:hideMark/>
          </w:tcPr>
          <w:p w14:paraId="42084F6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5,068</w:t>
            </w:r>
          </w:p>
        </w:tc>
        <w:tc>
          <w:tcPr>
            <w:tcW w:w="0" w:type="auto"/>
            <w:tcBorders>
              <w:top w:val="nil"/>
              <w:left w:val="nil"/>
              <w:bottom w:val="single" w:sz="4" w:space="0" w:color="auto"/>
              <w:right w:val="single" w:sz="4" w:space="0" w:color="auto"/>
            </w:tcBorders>
            <w:shd w:val="clear" w:color="auto" w:fill="auto"/>
            <w:vAlign w:val="center"/>
            <w:hideMark/>
          </w:tcPr>
          <w:p w14:paraId="53DA2B4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5,068</w:t>
            </w:r>
          </w:p>
        </w:tc>
        <w:tc>
          <w:tcPr>
            <w:tcW w:w="0" w:type="auto"/>
            <w:tcBorders>
              <w:top w:val="nil"/>
              <w:left w:val="nil"/>
              <w:bottom w:val="single" w:sz="4" w:space="0" w:color="auto"/>
              <w:right w:val="single" w:sz="4" w:space="0" w:color="auto"/>
            </w:tcBorders>
            <w:shd w:val="clear" w:color="auto" w:fill="auto"/>
            <w:vAlign w:val="center"/>
            <w:hideMark/>
          </w:tcPr>
          <w:p w14:paraId="73BB4A5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5,068</w:t>
            </w:r>
          </w:p>
        </w:tc>
        <w:tc>
          <w:tcPr>
            <w:tcW w:w="0" w:type="auto"/>
            <w:tcBorders>
              <w:top w:val="nil"/>
              <w:left w:val="nil"/>
              <w:bottom w:val="single" w:sz="4" w:space="0" w:color="auto"/>
              <w:right w:val="single" w:sz="4" w:space="0" w:color="auto"/>
            </w:tcBorders>
            <w:shd w:val="clear" w:color="auto" w:fill="auto"/>
            <w:vAlign w:val="center"/>
            <w:hideMark/>
          </w:tcPr>
          <w:p w14:paraId="731FB5A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5,068</w:t>
            </w:r>
          </w:p>
        </w:tc>
        <w:tc>
          <w:tcPr>
            <w:tcW w:w="0" w:type="auto"/>
            <w:tcBorders>
              <w:top w:val="nil"/>
              <w:left w:val="nil"/>
              <w:bottom w:val="single" w:sz="4" w:space="0" w:color="auto"/>
              <w:right w:val="single" w:sz="4" w:space="0" w:color="auto"/>
            </w:tcBorders>
            <w:shd w:val="clear" w:color="auto" w:fill="auto"/>
            <w:vAlign w:val="center"/>
            <w:hideMark/>
          </w:tcPr>
          <w:p w14:paraId="2287F36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5,068</w:t>
            </w:r>
          </w:p>
        </w:tc>
        <w:tc>
          <w:tcPr>
            <w:tcW w:w="0" w:type="auto"/>
            <w:tcBorders>
              <w:top w:val="nil"/>
              <w:left w:val="nil"/>
              <w:bottom w:val="single" w:sz="4" w:space="0" w:color="auto"/>
              <w:right w:val="single" w:sz="4" w:space="0" w:color="auto"/>
            </w:tcBorders>
            <w:shd w:val="clear" w:color="auto" w:fill="auto"/>
            <w:vAlign w:val="center"/>
            <w:hideMark/>
          </w:tcPr>
          <w:p w14:paraId="5490768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5,068</w:t>
            </w:r>
          </w:p>
        </w:tc>
        <w:tc>
          <w:tcPr>
            <w:tcW w:w="0" w:type="auto"/>
            <w:tcBorders>
              <w:top w:val="nil"/>
              <w:left w:val="nil"/>
              <w:bottom w:val="single" w:sz="4" w:space="0" w:color="auto"/>
              <w:right w:val="single" w:sz="4" w:space="0" w:color="auto"/>
            </w:tcBorders>
            <w:shd w:val="clear" w:color="auto" w:fill="auto"/>
            <w:vAlign w:val="center"/>
            <w:hideMark/>
          </w:tcPr>
          <w:p w14:paraId="451FEBE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5,068</w:t>
            </w:r>
          </w:p>
        </w:tc>
        <w:tc>
          <w:tcPr>
            <w:tcW w:w="0" w:type="auto"/>
            <w:tcBorders>
              <w:top w:val="nil"/>
              <w:left w:val="nil"/>
              <w:bottom w:val="single" w:sz="4" w:space="0" w:color="auto"/>
              <w:right w:val="single" w:sz="4" w:space="0" w:color="auto"/>
            </w:tcBorders>
            <w:shd w:val="clear" w:color="auto" w:fill="auto"/>
            <w:vAlign w:val="center"/>
            <w:hideMark/>
          </w:tcPr>
          <w:p w14:paraId="74AA45C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5,068</w:t>
            </w:r>
          </w:p>
        </w:tc>
        <w:tc>
          <w:tcPr>
            <w:tcW w:w="0" w:type="auto"/>
            <w:tcBorders>
              <w:top w:val="nil"/>
              <w:left w:val="nil"/>
              <w:bottom w:val="single" w:sz="4" w:space="0" w:color="auto"/>
              <w:right w:val="single" w:sz="4" w:space="0" w:color="auto"/>
            </w:tcBorders>
            <w:shd w:val="clear" w:color="auto" w:fill="auto"/>
            <w:vAlign w:val="center"/>
            <w:hideMark/>
          </w:tcPr>
          <w:p w14:paraId="4344A27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5,068</w:t>
            </w:r>
          </w:p>
        </w:tc>
        <w:tc>
          <w:tcPr>
            <w:tcW w:w="0" w:type="auto"/>
            <w:tcBorders>
              <w:top w:val="nil"/>
              <w:left w:val="nil"/>
              <w:bottom w:val="single" w:sz="4" w:space="0" w:color="auto"/>
              <w:right w:val="single" w:sz="4" w:space="0" w:color="auto"/>
            </w:tcBorders>
            <w:shd w:val="clear" w:color="auto" w:fill="auto"/>
            <w:vAlign w:val="center"/>
            <w:hideMark/>
          </w:tcPr>
          <w:p w14:paraId="3B1A672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5,068</w:t>
            </w:r>
          </w:p>
        </w:tc>
        <w:tc>
          <w:tcPr>
            <w:tcW w:w="0" w:type="auto"/>
            <w:tcBorders>
              <w:top w:val="nil"/>
              <w:left w:val="nil"/>
              <w:bottom w:val="single" w:sz="4" w:space="0" w:color="auto"/>
              <w:right w:val="single" w:sz="4" w:space="0" w:color="auto"/>
            </w:tcBorders>
            <w:shd w:val="clear" w:color="auto" w:fill="auto"/>
            <w:vAlign w:val="center"/>
            <w:hideMark/>
          </w:tcPr>
          <w:p w14:paraId="7EF449E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5,068</w:t>
            </w:r>
          </w:p>
        </w:tc>
        <w:tc>
          <w:tcPr>
            <w:tcW w:w="0" w:type="auto"/>
            <w:tcBorders>
              <w:top w:val="nil"/>
              <w:left w:val="nil"/>
              <w:bottom w:val="single" w:sz="4" w:space="0" w:color="auto"/>
              <w:right w:val="single" w:sz="4" w:space="0" w:color="auto"/>
            </w:tcBorders>
            <w:shd w:val="clear" w:color="auto" w:fill="auto"/>
            <w:vAlign w:val="center"/>
            <w:hideMark/>
          </w:tcPr>
          <w:p w14:paraId="7CC379E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5,068</w:t>
            </w:r>
          </w:p>
        </w:tc>
      </w:tr>
      <w:tr w:rsidR="00871E6F" w:rsidRPr="00871E6F" w14:paraId="7B1623E8"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FD3E60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6.1</w:t>
            </w:r>
          </w:p>
        </w:tc>
        <w:tc>
          <w:tcPr>
            <w:tcW w:w="0" w:type="auto"/>
            <w:tcBorders>
              <w:top w:val="nil"/>
              <w:left w:val="nil"/>
              <w:bottom w:val="single" w:sz="4" w:space="0" w:color="auto"/>
              <w:right w:val="single" w:sz="4" w:space="0" w:color="auto"/>
            </w:tcBorders>
            <w:shd w:val="clear" w:color="auto" w:fill="auto"/>
            <w:vAlign w:val="center"/>
            <w:hideMark/>
          </w:tcPr>
          <w:p w14:paraId="3F2D0332"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отопление</w:t>
            </w:r>
          </w:p>
        </w:tc>
        <w:tc>
          <w:tcPr>
            <w:tcW w:w="0" w:type="auto"/>
            <w:tcBorders>
              <w:top w:val="nil"/>
              <w:left w:val="nil"/>
              <w:bottom w:val="single" w:sz="4" w:space="0" w:color="auto"/>
              <w:right w:val="single" w:sz="4" w:space="0" w:color="auto"/>
            </w:tcBorders>
            <w:shd w:val="clear" w:color="auto" w:fill="auto"/>
            <w:vAlign w:val="center"/>
            <w:hideMark/>
          </w:tcPr>
          <w:p w14:paraId="3CE06EC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5,396</w:t>
            </w:r>
          </w:p>
        </w:tc>
        <w:tc>
          <w:tcPr>
            <w:tcW w:w="0" w:type="auto"/>
            <w:tcBorders>
              <w:top w:val="nil"/>
              <w:left w:val="nil"/>
              <w:bottom w:val="single" w:sz="4" w:space="0" w:color="auto"/>
              <w:right w:val="single" w:sz="4" w:space="0" w:color="auto"/>
            </w:tcBorders>
            <w:shd w:val="clear" w:color="auto" w:fill="auto"/>
            <w:vAlign w:val="center"/>
            <w:hideMark/>
          </w:tcPr>
          <w:p w14:paraId="0906AB6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5,396</w:t>
            </w:r>
          </w:p>
        </w:tc>
        <w:tc>
          <w:tcPr>
            <w:tcW w:w="0" w:type="auto"/>
            <w:tcBorders>
              <w:top w:val="nil"/>
              <w:left w:val="nil"/>
              <w:bottom w:val="single" w:sz="4" w:space="0" w:color="auto"/>
              <w:right w:val="single" w:sz="4" w:space="0" w:color="auto"/>
            </w:tcBorders>
            <w:shd w:val="clear" w:color="auto" w:fill="auto"/>
            <w:vAlign w:val="center"/>
            <w:hideMark/>
          </w:tcPr>
          <w:p w14:paraId="5FEB33F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4,739</w:t>
            </w:r>
          </w:p>
        </w:tc>
        <w:tc>
          <w:tcPr>
            <w:tcW w:w="0" w:type="auto"/>
            <w:tcBorders>
              <w:top w:val="nil"/>
              <w:left w:val="nil"/>
              <w:bottom w:val="single" w:sz="4" w:space="0" w:color="auto"/>
              <w:right w:val="single" w:sz="4" w:space="0" w:color="auto"/>
            </w:tcBorders>
            <w:shd w:val="clear" w:color="auto" w:fill="auto"/>
            <w:vAlign w:val="center"/>
            <w:hideMark/>
          </w:tcPr>
          <w:p w14:paraId="5D363E0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4,717</w:t>
            </w:r>
          </w:p>
        </w:tc>
        <w:tc>
          <w:tcPr>
            <w:tcW w:w="0" w:type="auto"/>
            <w:tcBorders>
              <w:top w:val="nil"/>
              <w:left w:val="nil"/>
              <w:bottom w:val="single" w:sz="4" w:space="0" w:color="auto"/>
              <w:right w:val="single" w:sz="4" w:space="0" w:color="auto"/>
            </w:tcBorders>
            <w:shd w:val="clear" w:color="auto" w:fill="auto"/>
            <w:vAlign w:val="center"/>
            <w:hideMark/>
          </w:tcPr>
          <w:p w14:paraId="04F5CF6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4,704</w:t>
            </w:r>
          </w:p>
        </w:tc>
        <w:tc>
          <w:tcPr>
            <w:tcW w:w="0" w:type="auto"/>
            <w:tcBorders>
              <w:top w:val="nil"/>
              <w:left w:val="nil"/>
              <w:bottom w:val="single" w:sz="4" w:space="0" w:color="auto"/>
              <w:right w:val="single" w:sz="4" w:space="0" w:color="auto"/>
            </w:tcBorders>
            <w:shd w:val="clear" w:color="auto" w:fill="auto"/>
            <w:vAlign w:val="center"/>
            <w:hideMark/>
          </w:tcPr>
          <w:p w14:paraId="6522AC3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4,704</w:t>
            </w:r>
          </w:p>
        </w:tc>
        <w:tc>
          <w:tcPr>
            <w:tcW w:w="0" w:type="auto"/>
            <w:tcBorders>
              <w:top w:val="nil"/>
              <w:left w:val="nil"/>
              <w:bottom w:val="single" w:sz="4" w:space="0" w:color="auto"/>
              <w:right w:val="single" w:sz="4" w:space="0" w:color="auto"/>
            </w:tcBorders>
            <w:shd w:val="clear" w:color="auto" w:fill="auto"/>
            <w:vAlign w:val="center"/>
            <w:hideMark/>
          </w:tcPr>
          <w:p w14:paraId="7E356EE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4,704</w:t>
            </w:r>
          </w:p>
        </w:tc>
        <w:tc>
          <w:tcPr>
            <w:tcW w:w="0" w:type="auto"/>
            <w:tcBorders>
              <w:top w:val="nil"/>
              <w:left w:val="nil"/>
              <w:bottom w:val="single" w:sz="4" w:space="0" w:color="auto"/>
              <w:right w:val="single" w:sz="4" w:space="0" w:color="auto"/>
            </w:tcBorders>
            <w:shd w:val="clear" w:color="auto" w:fill="auto"/>
            <w:vAlign w:val="center"/>
            <w:hideMark/>
          </w:tcPr>
          <w:p w14:paraId="62EB90B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4,704</w:t>
            </w:r>
          </w:p>
        </w:tc>
        <w:tc>
          <w:tcPr>
            <w:tcW w:w="0" w:type="auto"/>
            <w:tcBorders>
              <w:top w:val="nil"/>
              <w:left w:val="nil"/>
              <w:bottom w:val="single" w:sz="4" w:space="0" w:color="auto"/>
              <w:right w:val="single" w:sz="4" w:space="0" w:color="auto"/>
            </w:tcBorders>
            <w:shd w:val="clear" w:color="auto" w:fill="auto"/>
            <w:vAlign w:val="center"/>
            <w:hideMark/>
          </w:tcPr>
          <w:p w14:paraId="021BBAB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4,704</w:t>
            </w:r>
          </w:p>
        </w:tc>
        <w:tc>
          <w:tcPr>
            <w:tcW w:w="0" w:type="auto"/>
            <w:tcBorders>
              <w:top w:val="nil"/>
              <w:left w:val="nil"/>
              <w:bottom w:val="single" w:sz="4" w:space="0" w:color="auto"/>
              <w:right w:val="single" w:sz="4" w:space="0" w:color="auto"/>
            </w:tcBorders>
            <w:shd w:val="clear" w:color="auto" w:fill="auto"/>
            <w:vAlign w:val="center"/>
            <w:hideMark/>
          </w:tcPr>
          <w:p w14:paraId="7CD79A9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4,704</w:t>
            </w:r>
          </w:p>
        </w:tc>
        <w:tc>
          <w:tcPr>
            <w:tcW w:w="0" w:type="auto"/>
            <w:tcBorders>
              <w:top w:val="nil"/>
              <w:left w:val="nil"/>
              <w:bottom w:val="single" w:sz="4" w:space="0" w:color="auto"/>
              <w:right w:val="single" w:sz="4" w:space="0" w:color="auto"/>
            </w:tcBorders>
            <w:shd w:val="clear" w:color="auto" w:fill="auto"/>
            <w:vAlign w:val="center"/>
            <w:hideMark/>
          </w:tcPr>
          <w:p w14:paraId="7653241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4,704</w:t>
            </w:r>
          </w:p>
        </w:tc>
        <w:tc>
          <w:tcPr>
            <w:tcW w:w="0" w:type="auto"/>
            <w:tcBorders>
              <w:top w:val="nil"/>
              <w:left w:val="nil"/>
              <w:bottom w:val="single" w:sz="4" w:space="0" w:color="auto"/>
              <w:right w:val="single" w:sz="4" w:space="0" w:color="auto"/>
            </w:tcBorders>
            <w:shd w:val="clear" w:color="auto" w:fill="auto"/>
            <w:vAlign w:val="center"/>
            <w:hideMark/>
          </w:tcPr>
          <w:p w14:paraId="6E9D94B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4,704</w:t>
            </w:r>
          </w:p>
        </w:tc>
        <w:tc>
          <w:tcPr>
            <w:tcW w:w="0" w:type="auto"/>
            <w:tcBorders>
              <w:top w:val="nil"/>
              <w:left w:val="nil"/>
              <w:bottom w:val="single" w:sz="4" w:space="0" w:color="auto"/>
              <w:right w:val="single" w:sz="4" w:space="0" w:color="auto"/>
            </w:tcBorders>
            <w:shd w:val="clear" w:color="auto" w:fill="auto"/>
            <w:vAlign w:val="center"/>
            <w:hideMark/>
          </w:tcPr>
          <w:p w14:paraId="2E605B5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4,704</w:t>
            </w:r>
          </w:p>
        </w:tc>
        <w:tc>
          <w:tcPr>
            <w:tcW w:w="0" w:type="auto"/>
            <w:tcBorders>
              <w:top w:val="nil"/>
              <w:left w:val="nil"/>
              <w:bottom w:val="single" w:sz="4" w:space="0" w:color="auto"/>
              <w:right w:val="single" w:sz="4" w:space="0" w:color="auto"/>
            </w:tcBorders>
            <w:shd w:val="clear" w:color="auto" w:fill="auto"/>
            <w:vAlign w:val="center"/>
            <w:hideMark/>
          </w:tcPr>
          <w:p w14:paraId="419D37D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4,704</w:t>
            </w:r>
          </w:p>
        </w:tc>
        <w:tc>
          <w:tcPr>
            <w:tcW w:w="0" w:type="auto"/>
            <w:tcBorders>
              <w:top w:val="nil"/>
              <w:left w:val="nil"/>
              <w:bottom w:val="single" w:sz="4" w:space="0" w:color="auto"/>
              <w:right w:val="single" w:sz="4" w:space="0" w:color="auto"/>
            </w:tcBorders>
            <w:shd w:val="clear" w:color="auto" w:fill="auto"/>
            <w:vAlign w:val="center"/>
            <w:hideMark/>
          </w:tcPr>
          <w:p w14:paraId="4773995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4,704</w:t>
            </w:r>
          </w:p>
        </w:tc>
        <w:tc>
          <w:tcPr>
            <w:tcW w:w="0" w:type="auto"/>
            <w:tcBorders>
              <w:top w:val="nil"/>
              <w:left w:val="nil"/>
              <w:bottom w:val="single" w:sz="4" w:space="0" w:color="auto"/>
              <w:right w:val="single" w:sz="4" w:space="0" w:color="auto"/>
            </w:tcBorders>
            <w:shd w:val="clear" w:color="auto" w:fill="auto"/>
            <w:vAlign w:val="center"/>
            <w:hideMark/>
          </w:tcPr>
          <w:p w14:paraId="38CE192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4,704</w:t>
            </w:r>
          </w:p>
        </w:tc>
        <w:tc>
          <w:tcPr>
            <w:tcW w:w="0" w:type="auto"/>
            <w:tcBorders>
              <w:top w:val="nil"/>
              <w:left w:val="nil"/>
              <w:bottom w:val="single" w:sz="4" w:space="0" w:color="auto"/>
              <w:right w:val="single" w:sz="4" w:space="0" w:color="auto"/>
            </w:tcBorders>
            <w:shd w:val="clear" w:color="auto" w:fill="auto"/>
            <w:vAlign w:val="center"/>
            <w:hideMark/>
          </w:tcPr>
          <w:p w14:paraId="55A7239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4,704</w:t>
            </w:r>
          </w:p>
        </w:tc>
        <w:tc>
          <w:tcPr>
            <w:tcW w:w="0" w:type="auto"/>
            <w:tcBorders>
              <w:top w:val="nil"/>
              <w:left w:val="nil"/>
              <w:bottom w:val="single" w:sz="4" w:space="0" w:color="auto"/>
              <w:right w:val="single" w:sz="4" w:space="0" w:color="auto"/>
            </w:tcBorders>
            <w:shd w:val="clear" w:color="auto" w:fill="auto"/>
            <w:vAlign w:val="center"/>
            <w:hideMark/>
          </w:tcPr>
          <w:p w14:paraId="080D237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4,704</w:t>
            </w:r>
          </w:p>
        </w:tc>
      </w:tr>
      <w:tr w:rsidR="00871E6F" w:rsidRPr="00871E6F" w14:paraId="50C9218E"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B6C646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6.2</w:t>
            </w:r>
          </w:p>
        </w:tc>
        <w:tc>
          <w:tcPr>
            <w:tcW w:w="0" w:type="auto"/>
            <w:tcBorders>
              <w:top w:val="nil"/>
              <w:left w:val="nil"/>
              <w:bottom w:val="single" w:sz="4" w:space="0" w:color="auto"/>
              <w:right w:val="single" w:sz="4" w:space="0" w:color="auto"/>
            </w:tcBorders>
            <w:shd w:val="clear" w:color="auto" w:fill="auto"/>
            <w:vAlign w:val="center"/>
            <w:hideMark/>
          </w:tcPr>
          <w:p w14:paraId="2854BDA1"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вентиляция</w:t>
            </w:r>
          </w:p>
        </w:tc>
        <w:tc>
          <w:tcPr>
            <w:tcW w:w="0" w:type="auto"/>
            <w:tcBorders>
              <w:top w:val="nil"/>
              <w:left w:val="nil"/>
              <w:bottom w:val="single" w:sz="4" w:space="0" w:color="auto"/>
              <w:right w:val="single" w:sz="4" w:space="0" w:color="auto"/>
            </w:tcBorders>
            <w:shd w:val="clear" w:color="auto" w:fill="auto"/>
            <w:vAlign w:val="center"/>
            <w:hideMark/>
          </w:tcPr>
          <w:p w14:paraId="55FB86C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0,351</w:t>
            </w:r>
          </w:p>
        </w:tc>
        <w:tc>
          <w:tcPr>
            <w:tcW w:w="0" w:type="auto"/>
            <w:tcBorders>
              <w:top w:val="nil"/>
              <w:left w:val="nil"/>
              <w:bottom w:val="single" w:sz="4" w:space="0" w:color="auto"/>
              <w:right w:val="single" w:sz="4" w:space="0" w:color="auto"/>
            </w:tcBorders>
            <w:shd w:val="clear" w:color="auto" w:fill="auto"/>
            <w:vAlign w:val="center"/>
            <w:hideMark/>
          </w:tcPr>
          <w:p w14:paraId="2D6E707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0,351</w:t>
            </w:r>
          </w:p>
        </w:tc>
        <w:tc>
          <w:tcPr>
            <w:tcW w:w="0" w:type="auto"/>
            <w:tcBorders>
              <w:top w:val="nil"/>
              <w:left w:val="nil"/>
              <w:bottom w:val="single" w:sz="4" w:space="0" w:color="auto"/>
              <w:right w:val="single" w:sz="4" w:space="0" w:color="auto"/>
            </w:tcBorders>
            <w:shd w:val="clear" w:color="auto" w:fill="auto"/>
            <w:vAlign w:val="center"/>
            <w:hideMark/>
          </w:tcPr>
          <w:p w14:paraId="00DD357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0,320</w:t>
            </w:r>
          </w:p>
        </w:tc>
        <w:tc>
          <w:tcPr>
            <w:tcW w:w="0" w:type="auto"/>
            <w:tcBorders>
              <w:top w:val="nil"/>
              <w:left w:val="nil"/>
              <w:bottom w:val="single" w:sz="4" w:space="0" w:color="auto"/>
              <w:right w:val="single" w:sz="4" w:space="0" w:color="auto"/>
            </w:tcBorders>
            <w:shd w:val="clear" w:color="auto" w:fill="auto"/>
            <w:vAlign w:val="center"/>
            <w:hideMark/>
          </w:tcPr>
          <w:p w14:paraId="4159AEF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0,323</w:t>
            </w:r>
          </w:p>
        </w:tc>
        <w:tc>
          <w:tcPr>
            <w:tcW w:w="0" w:type="auto"/>
            <w:tcBorders>
              <w:top w:val="nil"/>
              <w:left w:val="nil"/>
              <w:bottom w:val="single" w:sz="4" w:space="0" w:color="auto"/>
              <w:right w:val="single" w:sz="4" w:space="0" w:color="auto"/>
            </w:tcBorders>
            <w:shd w:val="clear" w:color="auto" w:fill="auto"/>
            <w:vAlign w:val="center"/>
            <w:hideMark/>
          </w:tcPr>
          <w:p w14:paraId="289AEAB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0,318</w:t>
            </w:r>
          </w:p>
        </w:tc>
        <w:tc>
          <w:tcPr>
            <w:tcW w:w="0" w:type="auto"/>
            <w:tcBorders>
              <w:top w:val="nil"/>
              <w:left w:val="nil"/>
              <w:bottom w:val="single" w:sz="4" w:space="0" w:color="auto"/>
              <w:right w:val="single" w:sz="4" w:space="0" w:color="auto"/>
            </w:tcBorders>
            <w:shd w:val="clear" w:color="auto" w:fill="auto"/>
            <w:vAlign w:val="center"/>
            <w:hideMark/>
          </w:tcPr>
          <w:p w14:paraId="5A2A51E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0,318</w:t>
            </w:r>
          </w:p>
        </w:tc>
        <w:tc>
          <w:tcPr>
            <w:tcW w:w="0" w:type="auto"/>
            <w:tcBorders>
              <w:top w:val="nil"/>
              <w:left w:val="nil"/>
              <w:bottom w:val="single" w:sz="4" w:space="0" w:color="auto"/>
              <w:right w:val="single" w:sz="4" w:space="0" w:color="auto"/>
            </w:tcBorders>
            <w:shd w:val="clear" w:color="auto" w:fill="auto"/>
            <w:vAlign w:val="center"/>
            <w:hideMark/>
          </w:tcPr>
          <w:p w14:paraId="24940CD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0,318</w:t>
            </w:r>
          </w:p>
        </w:tc>
        <w:tc>
          <w:tcPr>
            <w:tcW w:w="0" w:type="auto"/>
            <w:tcBorders>
              <w:top w:val="nil"/>
              <w:left w:val="nil"/>
              <w:bottom w:val="single" w:sz="4" w:space="0" w:color="auto"/>
              <w:right w:val="single" w:sz="4" w:space="0" w:color="auto"/>
            </w:tcBorders>
            <w:shd w:val="clear" w:color="auto" w:fill="auto"/>
            <w:vAlign w:val="center"/>
            <w:hideMark/>
          </w:tcPr>
          <w:p w14:paraId="5EBC6CD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0,318</w:t>
            </w:r>
          </w:p>
        </w:tc>
        <w:tc>
          <w:tcPr>
            <w:tcW w:w="0" w:type="auto"/>
            <w:tcBorders>
              <w:top w:val="nil"/>
              <w:left w:val="nil"/>
              <w:bottom w:val="single" w:sz="4" w:space="0" w:color="auto"/>
              <w:right w:val="single" w:sz="4" w:space="0" w:color="auto"/>
            </w:tcBorders>
            <w:shd w:val="clear" w:color="auto" w:fill="auto"/>
            <w:vAlign w:val="center"/>
            <w:hideMark/>
          </w:tcPr>
          <w:p w14:paraId="7DA94A4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0,318</w:t>
            </w:r>
          </w:p>
        </w:tc>
        <w:tc>
          <w:tcPr>
            <w:tcW w:w="0" w:type="auto"/>
            <w:tcBorders>
              <w:top w:val="nil"/>
              <w:left w:val="nil"/>
              <w:bottom w:val="single" w:sz="4" w:space="0" w:color="auto"/>
              <w:right w:val="single" w:sz="4" w:space="0" w:color="auto"/>
            </w:tcBorders>
            <w:shd w:val="clear" w:color="auto" w:fill="auto"/>
            <w:vAlign w:val="center"/>
            <w:hideMark/>
          </w:tcPr>
          <w:p w14:paraId="62945B0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0,318</w:t>
            </w:r>
          </w:p>
        </w:tc>
        <w:tc>
          <w:tcPr>
            <w:tcW w:w="0" w:type="auto"/>
            <w:tcBorders>
              <w:top w:val="nil"/>
              <w:left w:val="nil"/>
              <w:bottom w:val="single" w:sz="4" w:space="0" w:color="auto"/>
              <w:right w:val="single" w:sz="4" w:space="0" w:color="auto"/>
            </w:tcBorders>
            <w:shd w:val="clear" w:color="auto" w:fill="auto"/>
            <w:vAlign w:val="center"/>
            <w:hideMark/>
          </w:tcPr>
          <w:p w14:paraId="707489C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0,318</w:t>
            </w:r>
          </w:p>
        </w:tc>
        <w:tc>
          <w:tcPr>
            <w:tcW w:w="0" w:type="auto"/>
            <w:tcBorders>
              <w:top w:val="nil"/>
              <w:left w:val="nil"/>
              <w:bottom w:val="single" w:sz="4" w:space="0" w:color="auto"/>
              <w:right w:val="single" w:sz="4" w:space="0" w:color="auto"/>
            </w:tcBorders>
            <w:shd w:val="clear" w:color="auto" w:fill="auto"/>
            <w:vAlign w:val="center"/>
            <w:hideMark/>
          </w:tcPr>
          <w:p w14:paraId="41D6BBF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0,318</w:t>
            </w:r>
          </w:p>
        </w:tc>
        <w:tc>
          <w:tcPr>
            <w:tcW w:w="0" w:type="auto"/>
            <w:tcBorders>
              <w:top w:val="nil"/>
              <w:left w:val="nil"/>
              <w:bottom w:val="single" w:sz="4" w:space="0" w:color="auto"/>
              <w:right w:val="single" w:sz="4" w:space="0" w:color="auto"/>
            </w:tcBorders>
            <w:shd w:val="clear" w:color="auto" w:fill="auto"/>
            <w:vAlign w:val="center"/>
            <w:hideMark/>
          </w:tcPr>
          <w:p w14:paraId="65F695F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0,318</w:t>
            </w:r>
          </w:p>
        </w:tc>
        <w:tc>
          <w:tcPr>
            <w:tcW w:w="0" w:type="auto"/>
            <w:tcBorders>
              <w:top w:val="nil"/>
              <w:left w:val="nil"/>
              <w:bottom w:val="single" w:sz="4" w:space="0" w:color="auto"/>
              <w:right w:val="single" w:sz="4" w:space="0" w:color="auto"/>
            </w:tcBorders>
            <w:shd w:val="clear" w:color="auto" w:fill="auto"/>
            <w:vAlign w:val="center"/>
            <w:hideMark/>
          </w:tcPr>
          <w:p w14:paraId="3FE4731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0,318</w:t>
            </w:r>
          </w:p>
        </w:tc>
        <w:tc>
          <w:tcPr>
            <w:tcW w:w="0" w:type="auto"/>
            <w:tcBorders>
              <w:top w:val="nil"/>
              <w:left w:val="nil"/>
              <w:bottom w:val="single" w:sz="4" w:space="0" w:color="auto"/>
              <w:right w:val="single" w:sz="4" w:space="0" w:color="auto"/>
            </w:tcBorders>
            <w:shd w:val="clear" w:color="auto" w:fill="auto"/>
            <w:vAlign w:val="center"/>
            <w:hideMark/>
          </w:tcPr>
          <w:p w14:paraId="3A1FCF9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0,318</w:t>
            </w:r>
          </w:p>
        </w:tc>
        <w:tc>
          <w:tcPr>
            <w:tcW w:w="0" w:type="auto"/>
            <w:tcBorders>
              <w:top w:val="nil"/>
              <w:left w:val="nil"/>
              <w:bottom w:val="single" w:sz="4" w:space="0" w:color="auto"/>
              <w:right w:val="single" w:sz="4" w:space="0" w:color="auto"/>
            </w:tcBorders>
            <w:shd w:val="clear" w:color="auto" w:fill="auto"/>
            <w:vAlign w:val="center"/>
            <w:hideMark/>
          </w:tcPr>
          <w:p w14:paraId="716C6B7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0,318</w:t>
            </w:r>
          </w:p>
        </w:tc>
        <w:tc>
          <w:tcPr>
            <w:tcW w:w="0" w:type="auto"/>
            <w:tcBorders>
              <w:top w:val="nil"/>
              <w:left w:val="nil"/>
              <w:bottom w:val="single" w:sz="4" w:space="0" w:color="auto"/>
              <w:right w:val="single" w:sz="4" w:space="0" w:color="auto"/>
            </w:tcBorders>
            <w:shd w:val="clear" w:color="auto" w:fill="auto"/>
            <w:vAlign w:val="center"/>
            <w:hideMark/>
          </w:tcPr>
          <w:p w14:paraId="67646FC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0,318</w:t>
            </w:r>
          </w:p>
        </w:tc>
        <w:tc>
          <w:tcPr>
            <w:tcW w:w="0" w:type="auto"/>
            <w:tcBorders>
              <w:top w:val="nil"/>
              <w:left w:val="nil"/>
              <w:bottom w:val="single" w:sz="4" w:space="0" w:color="auto"/>
              <w:right w:val="single" w:sz="4" w:space="0" w:color="auto"/>
            </w:tcBorders>
            <w:shd w:val="clear" w:color="auto" w:fill="auto"/>
            <w:vAlign w:val="center"/>
            <w:hideMark/>
          </w:tcPr>
          <w:p w14:paraId="132014C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0,318</w:t>
            </w:r>
          </w:p>
        </w:tc>
      </w:tr>
      <w:tr w:rsidR="00871E6F" w:rsidRPr="00871E6F" w14:paraId="2A752890"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F191E9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6.3</w:t>
            </w:r>
          </w:p>
        </w:tc>
        <w:tc>
          <w:tcPr>
            <w:tcW w:w="0" w:type="auto"/>
            <w:tcBorders>
              <w:top w:val="nil"/>
              <w:left w:val="nil"/>
              <w:bottom w:val="single" w:sz="4" w:space="0" w:color="auto"/>
              <w:right w:val="single" w:sz="4" w:space="0" w:color="auto"/>
            </w:tcBorders>
            <w:shd w:val="clear" w:color="auto" w:fill="auto"/>
            <w:vAlign w:val="center"/>
            <w:hideMark/>
          </w:tcPr>
          <w:p w14:paraId="11B6CD04"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горячее водоснабжение</w:t>
            </w:r>
          </w:p>
        </w:tc>
        <w:tc>
          <w:tcPr>
            <w:tcW w:w="0" w:type="auto"/>
            <w:tcBorders>
              <w:top w:val="nil"/>
              <w:left w:val="nil"/>
              <w:bottom w:val="single" w:sz="4" w:space="0" w:color="auto"/>
              <w:right w:val="single" w:sz="4" w:space="0" w:color="auto"/>
            </w:tcBorders>
            <w:shd w:val="clear" w:color="auto" w:fill="auto"/>
            <w:vAlign w:val="center"/>
            <w:hideMark/>
          </w:tcPr>
          <w:p w14:paraId="2CE3BD3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0,046</w:t>
            </w:r>
          </w:p>
        </w:tc>
        <w:tc>
          <w:tcPr>
            <w:tcW w:w="0" w:type="auto"/>
            <w:tcBorders>
              <w:top w:val="nil"/>
              <w:left w:val="nil"/>
              <w:bottom w:val="single" w:sz="4" w:space="0" w:color="auto"/>
              <w:right w:val="single" w:sz="4" w:space="0" w:color="auto"/>
            </w:tcBorders>
            <w:shd w:val="clear" w:color="auto" w:fill="auto"/>
            <w:vAlign w:val="center"/>
            <w:hideMark/>
          </w:tcPr>
          <w:p w14:paraId="37DF9C2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0,046</w:t>
            </w:r>
          </w:p>
        </w:tc>
        <w:tc>
          <w:tcPr>
            <w:tcW w:w="0" w:type="auto"/>
            <w:tcBorders>
              <w:top w:val="nil"/>
              <w:left w:val="nil"/>
              <w:bottom w:val="single" w:sz="4" w:space="0" w:color="auto"/>
              <w:right w:val="single" w:sz="4" w:space="0" w:color="auto"/>
            </w:tcBorders>
            <w:shd w:val="clear" w:color="auto" w:fill="auto"/>
            <w:vAlign w:val="center"/>
            <w:hideMark/>
          </w:tcPr>
          <w:p w14:paraId="1875AF6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0,046</w:t>
            </w:r>
          </w:p>
        </w:tc>
        <w:tc>
          <w:tcPr>
            <w:tcW w:w="0" w:type="auto"/>
            <w:tcBorders>
              <w:top w:val="nil"/>
              <w:left w:val="nil"/>
              <w:bottom w:val="single" w:sz="4" w:space="0" w:color="auto"/>
              <w:right w:val="single" w:sz="4" w:space="0" w:color="auto"/>
            </w:tcBorders>
            <w:shd w:val="clear" w:color="auto" w:fill="auto"/>
            <w:vAlign w:val="center"/>
            <w:hideMark/>
          </w:tcPr>
          <w:p w14:paraId="75D7B1B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0,046</w:t>
            </w:r>
          </w:p>
        </w:tc>
        <w:tc>
          <w:tcPr>
            <w:tcW w:w="0" w:type="auto"/>
            <w:tcBorders>
              <w:top w:val="nil"/>
              <w:left w:val="nil"/>
              <w:bottom w:val="single" w:sz="4" w:space="0" w:color="auto"/>
              <w:right w:val="single" w:sz="4" w:space="0" w:color="auto"/>
            </w:tcBorders>
            <w:shd w:val="clear" w:color="auto" w:fill="auto"/>
            <w:vAlign w:val="center"/>
            <w:hideMark/>
          </w:tcPr>
          <w:p w14:paraId="6ECA113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0,046</w:t>
            </w:r>
          </w:p>
        </w:tc>
        <w:tc>
          <w:tcPr>
            <w:tcW w:w="0" w:type="auto"/>
            <w:tcBorders>
              <w:top w:val="nil"/>
              <w:left w:val="nil"/>
              <w:bottom w:val="single" w:sz="4" w:space="0" w:color="auto"/>
              <w:right w:val="single" w:sz="4" w:space="0" w:color="auto"/>
            </w:tcBorders>
            <w:shd w:val="clear" w:color="auto" w:fill="auto"/>
            <w:vAlign w:val="center"/>
            <w:hideMark/>
          </w:tcPr>
          <w:p w14:paraId="5902A94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0,046</w:t>
            </w:r>
          </w:p>
        </w:tc>
        <w:tc>
          <w:tcPr>
            <w:tcW w:w="0" w:type="auto"/>
            <w:tcBorders>
              <w:top w:val="nil"/>
              <w:left w:val="nil"/>
              <w:bottom w:val="single" w:sz="4" w:space="0" w:color="auto"/>
              <w:right w:val="single" w:sz="4" w:space="0" w:color="auto"/>
            </w:tcBorders>
            <w:shd w:val="clear" w:color="auto" w:fill="auto"/>
            <w:vAlign w:val="center"/>
            <w:hideMark/>
          </w:tcPr>
          <w:p w14:paraId="56248A8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0,046</w:t>
            </w:r>
          </w:p>
        </w:tc>
        <w:tc>
          <w:tcPr>
            <w:tcW w:w="0" w:type="auto"/>
            <w:tcBorders>
              <w:top w:val="nil"/>
              <w:left w:val="nil"/>
              <w:bottom w:val="single" w:sz="4" w:space="0" w:color="auto"/>
              <w:right w:val="single" w:sz="4" w:space="0" w:color="auto"/>
            </w:tcBorders>
            <w:shd w:val="clear" w:color="auto" w:fill="auto"/>
            <w:vAlign w:val="center"/>
            <w:hideMark/>
          </w:tcPr>
          <w:p w14:paraId="52E2CA9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0,046</w:t>
            </w:r>
          </w:p>
        </w:tc>
        <w:tc>
          <w:tcPr>
            <w:tcW w:w="0" w:type="auto"/>
            <w:tcBorders>
              <w:top w:val="nil"/>
              <w:left w:val="nil"/>
              <w:bottom w:val="single" w:sz="4" w:space="0" w:color="auto"/>
              <w:right w:val="single" w:sz="4" w:space="0" w:color="auto"/>
            </w:tcBorders>
            <w:shd w:val="clear" w:color="auto" w:fill="auto"/>
            <w:vAlign w:val="center"/>
            <w:hideMark/>
          </w:tcPr>
          <w:p w14:paraId="6183A8A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0,046</w:t>
            </w:r>
          </w:p>
        </w:tc>
        <w:tc>
          <w:tcPr>
            <w:tcW w:w="0" w:type="auto"/>
            <w:tcBorders>
              <w:top w:val="nil"/>
              <w:left w:val="nil"/>
              <w:bottom w:val="single" w:sz="4" w:space="0" w:color="auto"/>
              <w:right w:val="single" w:sz="4" w:space="0" w:color="auto"/>
            </w:tcBorders>
            <w:shd w:val="clear" w:color="auto" w:fill="auto"/>
            <w:vAlign w:val="center"/>
            <w:hideMark/>
          </w:tcPr>
          <w:p w14:paraId="12E9CA5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0,046</w:t>
            </w:r>
          </w:p>
        </w:tc>
        <w:tc>
          <w:tcPr>
            <w:tcW w:w="0" w:type="auto"/>
            <w:tcBorders>
              <w:top w:val="nil"/>
              <w:left w:val="nil"/>
              <w:bottom w:val="single" w:sz="4" w:space="0" w:color="auto"/>
              <w:right w:val="single" w:sz="4" w:space="0" w:color="auto"/>
            </w:tcBorders>
            <w:shd w:val="clear" w:color="auto" w:fill="auto"/>
            <w:vAlign w:val="center"/>
            <w:hideMark/>
          </w:tcPr>
          <w:p w14:paraId="2E03290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0,046</w:t>
            </w:r>
          </w:p>
        </w:tc>
        <w:tc>
          <w:tcPr>
            <w:tcW w:w="0" w:type="auto"/>
            <w:tcBorders>
              <w:top w:val="nil"/>
              <w:left w:val="nil"/>
              <w:bottom w:val="single" w:sz="4" w:space="0" w:color="auto"/>
              <w:right w:val="single" w:sz="4" w:space="0" w:color="auto"/>
            </w:tcBorders>
            <w:shd w:val="clear" w:color="auto" w:fill="auto"/>
            <w:vAlign w:val="center"/>
            <w:hideMark/>
          </w:tcPr>
          <w:p w14:paraId="4A49630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0,046</w:t>
            </w:r>
          </w:p>
        </w:tc>
        <w:tc>
          <w:tcPr>
            <w:tcW w:w="0" w:type="auto"/>
            <w:tcBorders>
              <w:top w:val="nil"/>
              <w:left w:val="nil"/>
              <w:bottom w:val="single" w:sz="4" w:space="0" w:color="auto"/>
              <w:right w:val="single" w:sz="4" w:space="0" w:color="auto"/>
            </w:tcBorders>
            <w:shd w:val="clear" w:color="auto" w:fill="auto"/>
            <w:vAlign w:val="center"/>
            <w:hideMark/>
          </w:tcPr>
          <w:p w14:paraId="7C68146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0,046</w:t>
            </w:r>
          </w:p>
        </w:tc>
        <w:tc>
          <w:tcPr>
            <w:tcW w:w="0" w:type="auto"/>
            <w:tcBorders>
              <w:top w:val="nil"/>
              <w:left w:val="nil"/>
              <w:bottom w:val="single" w:sz="4" w:space="0" w:color="auto"/>
              <w:right w:val="single" w:sz="4" w:space="0" w:color="auto"/>
            </w:tcBorders>
            <w:shd w:val="clear" w:color="auto" w:fill="auto"/>
            <w:vAlign w:val="center"/>
            <w:hideMark/>
          </w:tcPr>
          <w:p w14:paraId="3FE4652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0,046</w:t>
            </w:r>
          </w:p>
        </w:tc>
        <w:tc>
          <w:tcPr>
            <w:tcW w:w="0" w:type="auto"/>
            <w:tcBorders>
              <w:top w:val="nil"/>
              <w:left w:val="nil"/>
              <w:bottom w:val="single" w:sz="4" w:space="0" w:color="auto"/>
              <w:right w:val="single" w:sz="4" w:space="0" w:color="auto"/>
            </w:tcBorders>
            <w:shd w:val="clear" w:color="auto" w:fill="auto"/>
            <w:vAlign w:val="center"/>
            <w:hideMark/>
          </w:tcPr>
          <w:p w14:paraId="38085A1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0,046</w:t>
            </w:r>
          </w:p>
        </w:tc>
        <w:tc>
          <w:tcPr>
            <w:tcW w:w="0" w:type="auto"/>
            <w:tcBorders>
              <w:top w:val="nil"/>
              <w:left w:val="nil"/>
              <w:bottom w:val="single" w:sz="4" w:space="0" w:color="auto"/>
              <w:right w:val="single" w:sz="4" w:space="0" w:color="auto"/>
            </w:tcBorders>
            <w:shd w:val="clear" w:color="auto" w:fill="auto"/>
            <w:vAlign w:val="center"/>
            <w:hideMark/>
          </w:tcPr>
          <w:p w14:paraId="3373DEB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0,046</w:t>
            </w:r>
          </w:p>
        </w:tc>
        <w:tc>
          <w:tcPr>
            <w:tcW w:w="0" w:type="auto"/>
            <w:tcBorders>
              <w:top w:val="nil"/>
              <w:left w:val="nil"/>
              <w:bottom w:val="single" w:sz="4" w:space="0" w:color="auto"/>
              <w:right w:val="single" w:sz="4" w:space="0" w:color="auto"/>
            </w:tcBorders>
            <w:shd w:val="clear" w:color="auto" w:fill="auto"/>
            <w:vAlign w:val="center"/>
            <w:hideMark/>
          </w:tcPr>
          <w:p w14:paraId="7F33260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0,046</w:t>
            </w:r>
          </w:p>
        </w:tc>
        <w:tc>
          <w:tcPr>
            <w:tcW w:w="0" w:type="auto"/>
            <w:tcBorders>
              <w:top w:val="nil"/>
              <w:left w:val="nil"/>
              <w:bottom w:val="single" w:sz="4" w:space="0" w:color="auto"/>
              <w:right w:val="single" w:sz="4" w:space="0" w:color="auto"/>
            </w:tcBorders>
            <w:shd w:val="clear" w:color="auto" w:fill="auto"/>
            <w:vAlign w:val="center"/>
            <w:hideMark/>
          </w:tcPr>
          <w:p w14:paraId="6847EDA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0,046</w:t>
            </w:r>
          </w:p>
        </w:tc>
      </w:tr>
      <w:tr w:rsidR="00871E6F" w:rsidRPr="00871E6F" w14:paraId="1DB06723"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BA1F0A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w:t>
            </w:r>
          </w:p>
        </w:tc>
        <w:tc>
          <w:tcPr>
            <w:tcW w:w="0" w:type="auto"/>
            <w:tcBorders>
              <w:top w:val="nil"/>
              <w:left w:val="nil"/>
              <w:bottom w:val="single" w:sz="4" w:space="0" w:color="auto"/>
              <w:right w:val="single" w:sz="4" w:space="0" w:color="auto"/>
            </w:tcBorders>
            <w:shd w:val="clear" w:color="auto" w:fill="auto"/>
            <w:vAlign w:val="center"/>
            <w:hideMark/>
          </w:tcPr>
          <w:p w14:paraId="3E9B3148"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Присоединенная расчетная тепловая нагрузка в горячей воде (на коллекторах станции), в том числе:</w:t>
            </w:r>
          </w:p>
        </w:tc>
        <w:tc>
          <w:tcPr>
            <w:tcW w:w="0" w:type="auto"/>
            <w:tcBorders>
              <w:top w:val="nil"/>
              <w:left w:val="nil"/>
              <w:bottom w:val="single" w:sz="4" w:space="0" w:color="auto"/>
              <w:right w:val="single" w:sz="4" w:space="0" w:color="auto"/>
            </w:tcBorders>
            <w:shd w:val="clear" w:color="auto" w:fill="auto"/>
            <w:vAlign w:val="center"/>
            <w:hideMark/>
          </w:tcPr>
          <w:p w14:paraId="62BE6A8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5,529</w:t>
            </w:r>
          </w:p>
        </w:tc>
        <w:tc>
          <w:tcPr>
            <w:tcW w:w="0" w:type="auto"/>
            <w:tcBorders>
              <w:top w:val="nil"/>
              <w:left w:val="nil"/>
              <w:bottom w:val="single" w:sz="4" w:space="0" w:color="auto"/>
              <w:right w:val="single" w:sz="4" w:space="0" w:color="auto"/>
            </w:tcBorders>
            <w:shd w:val="clear" w:color="auto" w:fill="auto"/>
            <w:vAlign w:val="center"/>
            <w:hideMark/>
          </w:tcPr>
          <w:p w14:paraId="3E0A836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5,529</w:t>
            </w:r>
          </w:p>
        </w:tc>
        <w:tc>
          <w:tcPr>
            <w:tcW w:w="0" w:type="auto"/>
            <w:tcBorders>
              <w:top w:val="nil"/>
              <w:left w:val="nil"/>
              <w:bottom w:val="single" w:sz="4" w:space="0" w:color="auto"/>
              <w:right w:val="single" w:sz="4" w:space="0" w:color="auto"/>
            </w:tcBorders>
            <w:shd w:val="clear" w:color="auto" w:fill="auto"/>
            <w:vAlign w:val="center"/>
            <w:hideMark/>
          </w:tcPr>
          <w:p w14:paraId="3460F57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4,872</w:t>
            </w:r>
          </w:p>
        </w:tc>
        <w:tc>
          <w:tcPr>
            <w:tcW w:w="0" w:type="auto"/>
            <w:tcBorders>
              <w:top w:val="nil"/>
              <w:left w:val="nil"/>
              <w:bottom w:val="single" w:sz="4" w:space="0" w:color="auto"/>
              <w:right w:val="single" w:sz="4" w:space="0" w:color="auto"/>
            </w:tcBorders>
            <w:shd w:val="clear" w:color="auto" w:fill="auto"/>
            <w:vAlign w:val="center"/>
            <w:hideMark/>
          </w:tcPr>
          <w:p w14:paraId="06B6B72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4,854</w:t>
            </w:r>
          </w:p>
        </w:tc>
        <w:tc>
          <w:tcPr>
            <w:tcW w:w="0" w:type="auto"/>
            <w:tcBorders>
              <w:top w:val="nil"/>
              <w:left w:val="nil"/>
              <w:bottom w:val="single" w:sz="4" w:space="0" w:color="auto"/>
              <w:right w:val="single" w:sz="4" w:space="0" w:color="auto"/>
            </w:tcBorders>
            <w:shd w:val="clear" w:color="auto" w:fill="auto"/>
            <w:vAlign w:val="center"/>
            <w:hideMark/>
          </w:tcPr>
          <w:p w14:paraId="2A9CCE2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4,836</w:t>
            </w:r>
          </w:p>
        </w:tc>
        <w:tc>
          <w:tcPr>
            <w:tcW w:w="0" w:type="auto"/>
            <w:tcBorders>
              <w:top w:val="nil"/>
              <w:left w:val="nil"/>
              <w:bottom w:val="single" w:sz="4" w:space="0" w:color="auto"/>
              <w:right w:val="single" w:sz="4" w:space="0" w:color="auto"/>
            </w:tcBorders>
            <w:shd w:val="clear" w:color="auto" w:fill="auto"/>
            <w:vAlign w:val="center"/>
            <w:hideMark/>
          </w:tcPr>
          <w:p w14:paraId="5C9D5B2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4,836</w:t>
            </w:r>
          </w:p>
        </w:tc>
        <w:tc>
          <w:tcPr>
            <w:tcW w:w="0" w:type="auto"/>
            <w:tcBorders>
              <w:top w:val="nil"/>
              <w:left w:val="nil"/>
              <w:bottom w:val="single" w:sz="4" w:space="0" w:color="auto"/>
              <w:right w:val="single" w:sz="4" w:space="0" w:color="auto"/>
            </w:tcBorders>
            <w:shd w:val="clear" w:color="auto" w:fill="auto"/>
            <w:vAlign w:val="center"/>
            <w:hideMark/>
          </w:tcPr>
          <w:p w14:paraId="1BBDB3D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4,836</w:t>
            </w:r>
          </w:p>
        </w:tc>
        <w:tc>
          <w:tcPr>
            <w:tcW w:w="0" w:type="auto"/>
            <w:tcBorders>
              <w:top w:val="nil"/>
              <w:left w:val="nil"/>
              <w:bottom w:val="single" w:sz="4" w:space="0" w:color="auto"/>
              <w:right w:val="single" w:sz="4" w:space="0" w:color="auto"/>
            </w:tcBorders>
            <w:shd w:val="clear" w:color="auto" w:fill="auto"/>
            <w:vAlign w:val="center"/>
            <w:hideMark/>
          </w:tcPr>
          <w:p w14:paraId="57AA0BF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4,836</w:t>
            </w:r>
          </w:p>
        </w:tc>
        <w:tc>
          <w:tcPr>
            <w:tcW w:w="0" w:type="auto"/>
            <w:tcBorders>
              <w:top w:val="nil"/>
              <w:left w:val="nil"/>
              <w:bottom w:val="single" w:sz="4" w:space="0" w:color="auto"/>
              <w:right w:val="single" w:sz="4" w:space="0" w:color="auto"/>
            </w:tcBorders>
            <w:shd w:val="clear" w:color="auto" w:fill="auto"/>
            <w:vAlign w:val="center"/>
            <w:hideMark/>
          </w:tcPr>
          <w:p w14:paraId="3198CA2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4,836</w:t>
            </w:r>
          </w:p>
        </w:tc>
        <w:tc>
          <w:tcPr>
            <w:tcW w:w="0" w:type="auto"/>
            <w:tcBorders>
              <w:top w:val="nil"/>
              <w:left w:val="nil"/>
              <w:bottom w:val="single" w:sz="4" w:space="0" w:color="auto"/>
              <w:right w:val="single" w:sz="4" w:space="0" w:color="auto"/>
            </w:tcBorders>
            <w:shd w:val="clear" w:color="auto" w:fill="auto"/>
            <w:vAlign w:val="center"/>
            <w:hideMark/>
          </w:tcPr>
          <w:p w14:paraId="4D91384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4,836</w:t>
            </w:r>
          </w:p>
        </w:tc>
        <w:tc>
          <w:tcPr>
            <w:tcW w:w="0" w:type="auto"/>
            <w:tcBorders>
              <w:top w:val="nil"/>
              <w:left w:val="nil"/>
              <w:bottom w:val="single" w:sz="4" w:space="0" w:color="auto"/>
              <w:right w:val="single" w:sz="4" w:space="0" w:color="auto"/>
            </w:tcBorders>
            <w:shd w:val="clear" w:color="auto" w:fill="auto"/>
            <w:vAlign w:val="center"/>
            <w:hideMark/>
          </w:tcPr>
          <w:p w14:paraId="5729C9E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4,836</w:t>
            </w:r>
          </w:p>
        </w:tc>
        <w:tc>
          <w:tcPr>
            <w:tcW w:w="0" w:type="auto"/>
            <w:tcBorders>
              <w:top w:val="nil"/>
              <w:left w:val="nil"/>
              <w:bottom w:val="single" w:sz="4" w:space="0" w:color="auto"/>
              <w:right w:val="single" w:sz="4" w:space="0" w:color="auto"/>
            </w:tcBorders>
            <w:shd w:val="clear" w:color="auto" w:fill="auto"/>
            <w:vAlign w:val="center"/>
            <w:hideMark/>
          </w:tcPr>
          <w:p w14:paraId="793353E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4,836</w:t>
            </w:r>
          </w:p>
        </w:tc>
        <w:tc>
          <w:tcPr>
            <w:tcW w:w="0" w:type="auto"/>
            <w:tcBorders>
              <w:top w:val="nil"/>
              <w:left w:val="nil"/>
              <w:bottom w:val="single" w:sz="4" w:space="0" w:color="auto"/>
              <w:right w:val="single" w:sz="4" w:space="0" w:color="auto"/>
            </w:tcBorders>
            <w:shd w:val="clear" w:color="auto" w:fill="auto"/>
            <w:vAlign w:val="center"/>
            <w:hideMark/>
          </w:tcPr>
          <w:p w14:paraId="412756A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4,836</w:t>
            </w:r>
          </w:p>
        </w:tc>
        <w:tc>
          <w:tcPr>
            <w:tcW w:w="0" w:type="auto"/>
            <w:tcBorders>
              <w:top w:val="nil"/>
              <w:left w:val="nil"/>
              <w:bottom w:val="single" w:sz="4" w:space="0" w:color="auto"/>
              <w:right w:val="single" w:sz="4" w:space="0" w:color="auto"/>
            </w:tcBorders>
            <w:shd w:val="clear" w:color="auto" w:fill="auto"/>
            <w:vAlign w:val="center"/>
            <w:hideMark/>
          </w:tcPr>
          <w:p w14:paraId="1D334CD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4,836</w:t>
            </w:r>
          </w:p>
        </w:tc>
        <w:tc>
          <w:tcPr>
            <w:tcW w:w="0" w:type="auto"/>
            <w:tcBorders>
              <w:top w:val="nil"/>
              <w:left w:val="nil"/>
              <w:bottom w:val="single" w:sz="4" w:space="0" w:color="auto"/>
              <w:right w:val="single" w:sz="4" w:space="0" w:color="auto"/>
            </w:tcBorders>
            <w:shd w:val="clear" w:color="auto" w:fill="auto"/>
            <w:vAlign w:val="center"/>
            <w:hideMark/>
          </w:tcPr>
          <w:p w14:paraId="54185CC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4,836</w:t>
            </w:r>
          </w:p>
        </w:tc>
        <w:tc>
          <w:tcPr>
            <w:tcW w:w="0" w:type="auto"/>
            <w:tcBorders>
              <w:top w:val="nil"/>
              <w:left w:val="nil"/>
              <w:bottom w:val="single" w:sz="4" w:space="0" w:color="auto"/>
              <w:right w:val="single" w:sz="4" w:space="0" w:color="auto"/>
            </w:tcBorders>
            <w:shd w:val="clear" w:color="auto" w:fill="auto"/>
            <w:vAlign w:val="center"/>
            <w:hideMark/>
          </w:tcPr>
          <w:p w14:paraId="45AB20D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4,836</w:t>
            </w:r>
          </w:p>
        </w:tc>
        <w:tc>
          <w:tcPr>
            <w:tcW w:w="0" w:type="auto"/>
            <w:tcBorders>
              <w:top w:val="nil"/>
              <w:left w:val="nil"/>
              <w:bottom w:val="single" w:sz="4" w:space="0" w:color="auto"/>
              <w:right w:val="single" w:sz="4" w:space="0" w:color="auto"/>
            </w:tcBorders>
            <w:shd w:val="clear" w:color="auto" w:fill="auto"/>
            <w:vAlign w:val="center"/>
            <w:hideMark/>
          </w:tcPr>
          <w:p w14:paraId="5118CCC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4,836</w:t>
            </w:r>
          </w:p>
        </w:tc>
        <w:tc>
          <w:tcPr>
            <w:tcW w:w="0" w:type="auto"/>
            <w:tcBorders>
              <w:top w:val="nil"/>
              <w:left w:val="nil"/>
              <w:bottom w:val="single" w:sz="4" w:space="0" w:color="auto"/>
              <w:right w:val="single" w:sz="4" w:space="0" w:color="auto"/>
            </w:tcBorders>
            <w:shd w:val="clear" w:color="auto" w:fill="auto"/>
            <w:vAlign w:val="center"/>
            <w:hideMark/>
          </w:tcPr>
          <w:p w14:paraId="3F759A6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4,836</w:t>
            </w:r>
          </w:p>
        </w:tc>
      </w:tr>
      <w:tr w:rsidR="00871E6F" w:rsidRPr="00871E6F" w14:paraId="3A12B553"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37172C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w:t>
            </w:r>
          </w:p>
        </w:tc>
        <w:tc>
          <w:tcPr>
            <w:tcW w:w="0" w:type="auto"/>
            <w:tcBorders>
              <w:top w:val="nil"/>
              <w:left w:val="nil"/>
              <w:bottom w:val="single" w:sz="4" w:space="0" w:color="auto"/>
              <w:right w:val="single" w:sz="4" w:space="0" w:color="auto"/>
            </w:tcBorders>
            <w:shd w:val="clear" w:color="auto" w:fill="auto"/>
            <w:vAlign w:val="center"/>
            <w:hideMark/>
          </w:tcPr>
          <w:p w14:paraId="024CCD3B"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отопление</w:t>
            </w:r>
          </w:p>
        </w:tc>
        <w:tc>
          <w:tcPr>
            <w:tcW w:w="0" w:type="auto"/>
            <w:tcBorders>
              <w:top w:val="nil"/>
              <w:left w:val="nil"/>
              <w:bottom w:val="single" w:sz="4" w:space="0" w:color="auto"/>
              <w:right w:val="single" w:sz="4" w:space="0" w:color="auto"/>
            </w:tcBorders>
            <w:shd w:val="clear" w:color="auto" w:fill="auto"/>
            <w:vAlign w:val="center"/>
            <w:hideMark/>
          </w:tcPr>
          <w:p w14:paraId="576A05D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5,150</w:t>
            </w:r>
          </w:p>
        </w:tc>
        <w:tc>
          <w:tcPr>
            <w:tcW w:w="0" w:type="auto"/>
            <w:tcBorders>
              <w:top w:val="nil"/>
              <w:left w:val="nil"/>
              <w:bottom w:val="single" w:sz="4" w:space="0" w:color="auto"/>
              <w:right w:val="single" w:sz="4" w:space="0" w:color="auto"/>
            </w:tcBorders>
            <w:shd w:val="clear" w:color="auto" w:fill="auto"/>
            <w:vAlign w:val="center"/>
            <w:hideMark/>
          </w:tcPr>
          <w:p w14:paraId="196F8FF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5,150</w:t>
            </w:r>
          </w:p>
        </w:tc>
        <w:tc>
          <w:tcPr>
            <w:tcW w:w="0" w:type="auto"/>
            <w:tcBorders>
              <w:top w:val="nil"/>
              <w:left w:val="nil"/>
              <w:bottom w:val="single" w:sz="4" w:space="0" w:color="auto"/>
              <w:right w:val="single" w:sz="4" w:space="0" w:color="auto"/>
            </w:tcBorders>
            <w:shd w:val="clear" w:color="auto" w:fill="auto"/>
            <w:vAlign w:val="center"/>
            <w:hideMark/>
          </w:tcPr>
          <w:p w14:paraId="67F27BF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4,523</w:t>
            </w:r>
          </w:p>
        </w:tc>
        <w:tc>
          <w:tcPr>
            <w:tcW w:w="0" w:type="auto"/>
            <w:tcBorders>
              <w:top w:val="nil"/>
              <w:left w:val="nil"/>
              <w:bottom w:val="single" w:sz="4" w:space="0" w:color="auto"/>
              <w:right w:val="single" w:sz="4" w:space="0" w:color="auto"/>
            </w:tcBorders>
            <w:shd w:val="clear" w:color="auto" w:fill="auto"/>
            <w:vAlign w:val="center"/>
            <w:hideMark/>
          </w:tcPr>
          <w:p w14:paraId="5C8AF4B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4,502</w:t>
            </w:r>
          </w:p>
        </w:tc>
        <w:tc>
          <w:tcPr>
            <w:tcW w:w="0" w:type="auto"/>
            <w:tcBorders>
              <w:top w:val="nil"/>
              <w:left w:val="nil"/>
              <w:bottom w:val="single" w:sz="4" w:space="0" w:color="auto"/>
              <w:right w:val="single" w:sz="4" w:space="0" w:color="auto"/>
            </w:tcBorders>
            <w:shd w:val="clear" w:color="auto" w:fill="auto"/>
            <w:vAlign w:val="center"/>
            <w:hideMark/>
          </w:tcPr>
          <w:p w14:paraId="59DB1AF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4,489</w:t>
            </w:r>
          </w:p>
        </w:tc>
        <w:tc>
          <w:tcPr>
            <w:tcW w:w="0" w:type="auto"/>
            <w:tcBorders>
              <w:top w:val="nil"/>
              <w:left w:val="nil"/>
              <w:bottom w:val="single" w:sz="4" w:space="0" w:color="auto"/>
              <w:right w:val="single" w:sz="4" w:space="0" w:color="auto"/>
            </w:tcBorders>
            <w:shd w:val="clear" w:color="auto" w:fill="auto"/>
            <w:vAlign w:val="center"/>
            <w:hideMark/>
          </w:tcPr>
          <w:p w14:paraId="45A5A98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4,489</w:t>
            </w:r>
          </w:p>
        </w:tc>
        <w:tc>
          <w:tcPr>
            <w:tcW w:w="0" w:type="auto"/>
            <w:tcBorders>
              <w:top w:val="nil"/>
              <w:left w:val="nil"/>
              <w:bottom w:val="single" w:sz="4" w:space="0" w:color="auto"/>
              <w:right w:val="single" w:sz="4" w:space="0" w:color="auto"/>
            </w:tcBorders>
            <w:shd w:val="clear" w:color="auto" w:fill="auto"/>
            <w:vAlign w:val="center"/>
            <w:hideMark/>
          </w:tcPr>
          <w:p w14:paraId="7F65844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4,489</w:t>
            </w:r>
          </w:p>
        </w:tc>
        <w:tc>
          <w:tcPr>
            <w:tcW w:w="0" w:type="auto"/>
            <w:tcBorders>
              <w:top w:val="nil"/>
              <w:left w:val="nil"/>
              <w:bottom w:val="single" w:sz="4" w:space="0" w:color="auto"/>
              <w:right w:val="single" w:sz="4" w:space="0" w:color="auto"/>
            </w:tcBorders>
            <w:shd w:val="clear" w:color="auto" w:fill="auto"/>
            <w:vAlign w:val="center"/>
            <w:hideMark/>
          </w:tcPr>
          <w:p w14:paraId="749132C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4,489</w:t>
            </w:r>
          </w:p>
        </w:tc>
        <w:tc>
          <w:tcPr>
            <w:tcW w:w="0" w:type="auto"/>
            <w:tcBorders>
              <w:top w:val="nil"/>
              <w:left w:val="nil"/>
              <w:bottom w:val="single" w:sz="4" w:space="0" w:color="auto"/>
              <w:right w:val="single" w:sz="4" w:space="0" w:color="auto"/>
            </w:tcBorders>
            <w:shd w:val="clear" w:color="auto" w:fill="auto"/>
            <w:vAlign w:val="center"/>
            <w:hideMark/>
          </w:tcPr>
          <w:p w14:paraId="0156983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4,489</w:t>
            </w:r>
          </w:p>
        </w:tc>
        <w:tc>
          <w:tcPr>
            <w:tcW w:w="0" w:type="auto"/>
            <w:tcBorders>
              <w:top w:val="nil"/>
              <w:left w:val="nil"/>
              <w:bottom w:val="single" w:sz="4" w:space="0" w:color="auto"/>
              <w:right w:val="single" w:sz="4" w:space="0" w:color="auto"/>
            </w:tcBorders>
            <w:shd w:val="clear" w:color="auto" w:fill="auto"/>
            <w:vAlign w:val="center"/>
            <w:hideMark/>
          </w:tcPr>
          <w:p w14:paraId="7219992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4,489</w:t>
            </w:r>
          </w:p>
        </w:tc>
        <w:tc>
          <w:tcPr>
            <w:tcW w:w="0" w:type="auto"/>
            <w:tcBorders>
              <w:top w:val="nil"/>
              <w:left w:val="nil"/>
              <w:bottom w:val="single" w:sz="4" w:space="0" w:color="auto"/>
              <w:right w:val="single" w:sz="4" w:space="0" w:color="auto"/>
            </w:tcBorders>
            <w:shd w:val="clear" w:color="auto" w:fill="auto"/>
            <w:vAlign w:val="center"/>
            <w:hideMark/>
          </w:tcPr>
          <w:p w14:paraId="5B14F84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4,489</w:t>
            </w:r>
          </w:p>
        </w:tc>
        <w:tc>
          <w:tcPr>
            <w:tcW w:w="0" w:type="auto"/>
            <w:tcBorders>
              <w:top w:val="nil"/>
              <w:left w:val="nil"/>
              <w:bottom w:val="single" w:sz="4" w:space="0" w:color="auto"/>
              <w:right w:val="single" w:sz="4" w:space="0" w:color="auto"/>
            </w:tcBorders>
            <w:shd w:val="clear" w:color="auto" w:fill="auto"/>
            <w:vAlign w:val="center"/>
            <w:hideMark/>
          </w:tcPr>
          <w:p w14:paraId="4E84DCD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4,489</w:t>
            </w:r>
          </w:p>
        </w:tc>
        <w:tc>
          <w:tcPr>
            <w:tcW w:w="0" w:type="auto"/>
            <w:tcBorders>
              <w:top w:val="nil"/>
              <w:left w:val="nil"/>
              <w:bottom w:val="single" w:sz="4" w:space="0" w:color="auto"/>
              <w:right w:val="single" w:sz="4" w:space="0" w:color="auto"/>
            </w:tcBorders>
            <w:shd w:val="clear" w:color="auto" w:fill="auto"/>
            <w:vAlign w:val="center"/>
            <w:hideMark/>
          </w:tcPr>
          <w:p w14:paraId="5A19B87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4,489</w:t>
            </w:r>
          </w:p>
        </w:tc>
        <w:tc>
          <w:tcPr>
            <w:tcW w:w="0" w:type="auto"/>
            <w:tcBorders>
              <w:top w:val="nil"/>
              <w:left w:val="nil"/>
              <w:bottom w:val="single" w:sz="4" w:space="0" w:color="auto"/>
              <w:right w:val="single" w:sz="4" w:space="0" w:color="auto"/>
            </w:tcBorders>
            <w:shd w:val="clear" w:color="auto" w:fill="auto"/>
            <w:vAlign w:val="center"/>
            <w:hideMark/>
          </w:tcPr>
          <w:p w14:paraId="27C59CB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4,489</w:t>
            </w:r>
          </w:p>
        </w:tc>
        <w:tc>
          <w:tcPr>
            <w:tcW w:w="0" w:type="auto"/>
            <w:tcBorders>
              <w:top w:val="nil"/>
              <w:left w:val="nil"/>
              <w:bottom w:val="single" w:sz="4" w:space="0" w:color="auto"/>
              <w:right w:val="single" w:sz="4" w:space="0" w:color="auto"/>
            </w:tcBorders>
            <w:shd w:val="clear" w:color="auto" w:fill="auto"/>
            <w:vAlign w:val="center"/>
            <w:hideMark/>
          </w:tcPr>
          <w:p w14:paraId="631923B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4,489</w:t>
            </w:r>
          </w:p>
        </w:tc>
        <w:tc>
          <w:tcPr>
            <w:tcW w:w="0" w:type="auto"/>
            <w:tcBorders>
              <w:top w:val="nil"/>
              <w:left w:val="nil"/>
              <w:bottom w:val="single" w:sz="4" w:space="0" w:color="auto"/>
              <w:right w:val="single" w:sz="4" w:space="0" w:color="auto"/>
            </w:tcBorders>
            <w:shd w:val="clear" w:color="auto" w:fill="auto"/>
            <w:vAlign w:val="center"/>
            <w:hideMark/>
          </w:tcPr>
          <w:p w14:paraId="567D0A0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4,489</w:t>
            </w:r>
          </w:p>
        </w:tc>
        <w:tc>
          <w:tcPr>
            <w:tcW w:w="0" w:type="auto"/>
            <w:tcBorders>
              <w:top w:val="nil"/>
              <w:left w:val="nil"/>
              <w:bottom w:val="single" w:sz="4" w:space="0" w:color="auto"/>
              <w:right w:val="single" w:sz="4" w:space="0" w:color="auto"/>
            </w:tcBorders>
            <w:shd w:val="clear" w:color="auto" w:fill="auto"/>
            <w:vAlign w:val="center"/>
            <w:hideMark/>
          </w:tcPr>
          <w:p w14:paraId="15F5F4B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4,489</w:t>
            </w:r>
          </w:p>
        </w:tc>
        <w:tc>
          <w:tcPr>
            <w:tcW w:w="0" w:type="auto"/>
            <w:tcBorders>
              <w:top w:val="nil"/>
              <w:left w:val="nil"/>
              <w:bottom w:val="single" w:sz="4" w:space="0" w:color="auto"/>
              <w:right w:val="single" w:sz="4" w:space="0" w:color="auto"/>
            </w:tcBorders>
            <w:shd w:val="clear" w:color="auto" w:fill="auto"/>
            <w:vAlign w:val="center"/>
            <w:hideMark/>
          </w:tcPr>
          <w:p w14:paraId="17B9482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4,489</w:t>
            </w:r>
          </w:p>
        </w:tc>
      </w:tr>
      <w:tr w:rsidR="00871E6F" w:rsidRPr="00871E6F" w14:paraId="1E1A5FEE"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AC2F5D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w:t>
            </w:r>
          </w:p>
        </w:tc>
        <w:tc>
          <w:tcPr>
            <w:tcW w:w="0" w:type="auto"/>
            <w:tcBorders>
              <w:top w:val="nil"/>
              <w:left w:val="nil"/>
              <w:bottom w:val="single" w:sz="4" w:space="0" w:color="auto"/>
              <w:right w:val="single" w:sz="4" w:space="0" w:color="auto"/>
            </w:tcBorders>
            <w:shd w:val="clear" w:color="auto" w:fill="auto"/>
            <w:vAlign w:val="center"/>
            <w:hideMark/>
          </w:tcPr>
          <w:p w14:paraId="245EE86B"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вентиляция</w:t>
            </w:r>
          </w:p>
        </w:tc>
        <w:tc>
          <w:tcPr>
            <w:tcW w:w="0" w:type="auto"/>
            <w:tcBorders>
              <w:top w:val="nil"/>
              <w:left w:val="nil"/>
              <w:bottom w:val="single" w:sz="4" w:space="0" w:color="auto"/>
              <w:right w:val="single" w:sz="4" w:space="0" w:color="auto"/>
            </w:tcBorders>
            <w:shd w:val="clear" w:color="auto" w:fill="auto"/>
            <w:vAlign w:val="center"/>
            <w:hideMark/>
          </w:tcPr>
          <w:p w14:paraId="68070F2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0,335</w:t>
            </w:r>
          </w:p>
        </w:tc>
        <w:tc>
          <w:tcPr>
            <w:tcW w:w="0" w:type="auto"/>
            <w:tcBorders>
              <w:top w:val="nil"/>
              <w:left w:val="nil"/>
              <w:bottom w:val="single" w:sz="4" w:space="0" w:color="auto"/>
              <w:right w:val="single" w:sz="4" w:space="0" w:color="auto"/>
            </w:tcBorders>
            <w:shd w:val="clear" w:color="auto" w:fill="auto"/>
            <w:vAlign w:val="center"/>
            <w:hideMark/>
          </w:tcPr>
          <w:p w14:paraId="71DC896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0,335</w:t>
            </w:r>
          </w:p>
        </w:tc>
        <w:tc>
          <w:tcPr>
            <w:tcW w:w="0" w:type="auto"/>
            <w:tcBorders>
              <w:top w:val="nil"/>
              <w:left w:val="nil"/>
              <w:bottom w:val="single" w:sz="4" w:space="0" w:color="auto"/>
              <w:right w:val="single" w:sz="4" w:space="0" w:color="auto"/>
            </w:tcBorders>
            <w:shd w:val="clear" w:color="auto" w:fill="auto"/>
            <w:vAlign w:val="center"/>
            <w:hideMark/>
          </w:tcPr>
          <w:p w14:paraId="348F3C0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0,306</w:t>
            </w:r>
          </w:p>
        </w:tc>
        <w:tc>
          <w:tcPr>
            <w:tcW w:w="0" w:type="auto"/>
            <w:tcBorders>
              <w:top w:val="nil"/>
              <w:left w:val="nil"/>
              <w:bottom w:val="single" w:sz="4" w:space="0" w:color="auto"/>
              <w:right w:val="single" w:sz="4" w:space="0" w:color="auto"/>
            </w:tcBorders>
            <w:shd w:val="clear" w:color="auto" w:fill="auto"/>
            <w:vAlign w:val="center"/>
            <w:hideMark/>
          </w:tcPr>
          <w:p w14:paraId="75FDF69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0,308</w:t>
            </w:r>
          </w:p>
        </w:tc>
        <w:tc>
          <w:tcPr>
            <w:tcW w:w="0" w:type="auto"/>
            <w:tcBorders>
              <w:top w:val="nil"/>
              <w:left w:val="nil"/>
              <w:bottom w:val="single" w:sz="4" w:space="0" w:color="auto"/>
              <w:right w:val="single" w:sz="4" w:space="0" w:color="auto"/>
            </w:tcBorders>
            <w:shd w:val="clear" w:color="auto" w:fill="auto"/>
            <w:vAlign w:val="center"/>
            <w:hideMark/>
          </w:tcPr>
          <w:p w14:paraId="2AEAAF5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0,304</w:t>
            </w:r>
          </w:p>
        </w:tc>
        <w:tc>
          <w:tcPr>
            <w:tcW w:w="0" w:type="auto"/>
            <w:tcBorders>
              <w:top w:val="nil"/>
              <w:left w:val="nil"/>
              <w:bottom w:val="single" w:sz="4" w:space="0" w:color="auto"/>
              <w:right w:val="single" w:sz="4" w:space="0" w:color="auto"/>
            </w:tcBorders>
            <w:shd w:val="clear" w:color="auto" w:fill="auto"/>
            <w:vAlign w:val="center"/>
            <w:hideMark/>
          </w:tcPr>
          <w:p w14:paraId="085663D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0,304</w:t>
            </w:r>
          </w:p>
        </w:tc>
        <w:tc>
          <w:tcPr>
            <w:tcW w:w="0" w:type="auto"/>
            <w:tcBorders>
              <w:top w:val="nil"/>
              <w:left w:val="nil"/>
              <w:bottom w:val="single" w:sz="4" w:space="0" w:color="auto"/>
              <w:right w:val="single" w:sz="4" w:space="0" w:color="auto"/>
            </w:tcBorders>
            <w:shd w:val="clear" w:color="auto" w:fill="auto"/>
            <w:vAlign w:val="center"/>
            <w:hideMark/>
          </w:tcPr>
          <w:p w14:paraId="75402B6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0,304</w:t>
            </w:r>
          </w:p>
        </w:tc>
        <w:tc>
          <w:tcPr>
            <w:tcW w:w="0" w:type="auto"/>
            <w:tcBorders>
              <w:top w:val="nil"/>
              <w:left w:val="nil"/>
              <w:bottom w:val="single" w:sz="4" w:space="0" w:color="auto"/>
              <w:right w:val="single" w:sz="4" w:space="0" w:color="auto"/>
            </w:tcBorders>
            <w:shd w:val="clear" w:color="auto" w:fill="auto"/>
            <w:vAlign w:val="center"/>
            <w:hideMark/>
          </w:tcPr>
          <w:p w14:paraId="39CD1C0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0,304</w:t>
            </w:r>
          </w:p>
        </w:tc>
        <w:tc>
          <w:tcPr>
            <w:tcW w:w="0" w:type="auto"/>
            <w:tcBorders>
              <w:top w:val="nil"/>
              <w:left w:val="nil"/>
              <w:bottom w:val="single" w:sz="4" w:space="0" w:color="auto"/>
              <w:right w:val="single" w:sz="4" w:space="0" w:color="auto"/>
            </w:tcBorders>
            <w:shd w:val="clear" w:color="auto" w:fill="auto"/>
            <w:vAlign w:val="center"/>
            <w:hideMark/>
          </w:tcPr>
          <w:p w14:paraId="0CB81E4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0,304</w:t>
            </w:r>
          </w:p>
        </w:tc>
        <w:tc>
          <w:tcPr>
            <w:tcW w:w="0" w:type="auto"/>
            <w:tcBorders>
              <w:top w:val="nil"/>
              <w:left w:val="nil"/>
              <w:bottom w:val="single" w:sz="4" w:space="0" w:color="auto"/>
              <w:right w:val="single" w:sz="4" w:space="0" w:color="auto"/>
            </w:tcBorders>
            <w:shd w:val="clear" w:color="auto" w:fill="auto"/>
            <w:vAlign w:val="center"/>
            <w:hideMark/>
          </w:tcPr>
          <w:p w14:paraId="0E6DF09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0,304</w:t>
            </w:r>
          </w:p>
        </w:tc>
        <w:tc>
          <w:tcPr>
            <w:tcW w:w="0" w:type="auto"/>
            <w:tcBorders>
              <w:top w:val="nil"/>
              <w:left w:val="nil"/>
              <w:bottom w:val="single" w:sz="4" w:space="0" w:color="auto"/>
              <w:right w:val="single" w:sz="4" w:space="0" w:color="auto"/>
            </w:tcBorders>
            <w:shd w:val="clear" w:color="auto" w:fill="auto"/>
            <w:vAlign w:val="center"/>
            <w:hideMark/>
          </w:tcPr>
          <w:p w14:paraId="2AB4B60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0,304</w:t>
            </w:r>
          </w:p>
        </w:tc>
        <w:tc>
          <w:tcPr>
            <w:tcW w:w="0" w:type="auto"/>
            <w:tcBorders>
              <w:top w:val="nil"/>
              <w:left w:val="nil"/>
              <w:bottom w:val="single" w:sz="4" w:space="0" w:color="auto"/>
              <w:right w:val="single" w:sz="4" w:space="0" w:color="auto"/>
            </w:tcBorders>
            <w:shd w:val="clear" w:color="auto" w:fill="auto"/>
            <w:vAlign w:val="center"/>
            <w:hideMark/>
          </w:tcPr>
          <w:p w14:paraId="71B872E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0,304</w:t>
            </w:r>
          </w:p>
        </w:tc>
        <w:tc>
          <w:tcPr>
            <w:tcW w:w="0" w:type="auto"/>
            <w:tcBorders>
              <w:top w:val="nil"/>
              <w:left w:val="nil"/>
              <w:bottom w:val="single" w:sz="4" w:space="0" w:color="auto"/>
              <w:right w:val="single" w:sz="4" w:space="0" w:color="auto"/>
            </w:tcBorders>
            <w:shd w:val="clear" w:color="auto" w:fill="auto"/>
            <w:vAlign w:val="center"/>
            <w:hideMark/>
          </w:tcPr>
          <w:p w14:paraId="4C1CD68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0,304</w:t>
            </w:r>
          </w:p>
        </w:tc>
        <w:tc>
          <w:tcPr>
            <w:tcW w:w="0" w:type="auto"/>
            <w:tcBorders>
              <w:top w:val="nil"/>
              <w:left w:val="nil"/>
              <w:bottom w:val="single" w:sz="4" w:space="0" w:color="auto"/>
              <w:right w:val="single" w:sz="4" w:space="0" w:color="auto"/>
            </w:tcBorders>
            <w:shd w:val="clear" w:color="auto" w:fill="auto"/>
            <w:vAlign w:val="center"/>
            <w:hideMark/>
          </w:tcPr>
          <w:p w14:paraId="095E74A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0,304</w:t>
            </w:r>
          </w:p>
        </w:tc>
        <w:tc>
          <w:tcPr>
            <w:tcW w:w="0" w:type="auto"/>
            <w:tcBorders>
              <w:top w:val="nil"/>
              <w:left w:val="nil"/>
              <w:bottom w:val="single" w:sz="4" w:space="0" w:color="auto"/>
              <w:right w:val="single" w:sz="4" w:space="0" w:color="auto"/>
            </w:tcBorders>
            <w:shd w:val="clear" w:color="auto" w:fill="auto"/>
            <w:vAlign w:val="center"/>
            <w:hideMark/>
          </w:tcPr>
          <w:p w14:paraId="07ACDC7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0,304</w:t>
            </w:r>
          </w:p>
        </w:tc>
        <w:tc>
          <w:tcPr>
            <w:tcW w:w="0" w:type="auto"/>
            <w:tcBorders>
              <w:top w:val="nil"/>
              <w:left w:val="nil"/>
              <w:bottom w:val="single" w:sz="4" w:space="0" w:color="auto"/>
              <w:right w:val="single" w:sz="4" w:space="0" w:color="auto"/>
            </w:tcBorders>
            <w:shd w:val="clear" w:color="auto" w:fill="auto"/>
            <w:vAlign w:val="center"/>
            <w:hideMark/>
          </w:tcPr>
          <w:p w14:paraId="0D929FD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0,304</w:t>
            </w:r>
          </w:p>
        </w:tc>
        <w:tc>
          <w:tcPr>
            <w:tcW w:w="0" w:type="auto"/>
            <w:tcBorders>
              <w:top w:val="nil"/>
              <w:left w:val="nil"/>
              <w:bottom w:val="single" w:sz="4" w:space="0" w:color="auto"/>
              <w:right w:val="single" w:sz="4" w:space="0" w:color="auto"/>
            </w:tcBorders>
            <w:shd w:val="clear" w:color="auto" w:fill="auto"/>
            <w:vAlign w:val="center"/>
            <w:hideMark/>
          </w:tcPr>
          <w:p w14:paraId="4D0BCAE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0,304</w:t>
            </w:r>
          </w:p>
        </w:tc>
        <w:tc>
          <w:tcPr>
            <w:tcW w:w="0" w:type="auto"/>
            <w:tcBorders>
              <w:top w:val="nil"/>
              <w:left w:val="nil"/>
              <w:bottom w:val="single" w:sz="4" w:space="0" w:color="auto"/>
              <w:right w:val="single" w:sz="4" w:space="0" w:color="auto"/>
            </w:tcBorders>
            <w:shd w:val="clear" w:color="auto" w:fill="auto"/>
            <w:vAlign w:val="center"/>
            <w:hideMark/>
          </w:tcPr>
          <w:p w14:paraId="5875110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0,304</w:t>
            </w:r>
          </w:p>
        </w:tc>
      </w:tr>
      <w:tr w:rsidR="00871E6F" w:rsidRPr="00871E6F" w14:paraId="7A727009"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4DEFE0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vAlign w:val="center"/>
            <w:hideMark/>
          </w:tcPr>
          <w:p w14:paraId="29C376AF"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горячее водоснабжение</w:t>
            </w:r>
          </w:p>
        </w:tc>
        <w:tc>
          <w:tcPr>
            <w:tcW w:w="0" w:type="auto"/>
            <w:tcBorders>
              <w:top w:val="nil"/>
              <w:left w:val="nil"/>
              <w:bottom w:val="single" w:sz="4" w:space="0" w:color="auto"/>
              <w:right w:val="single" w:sz="4" w:space="0" w:color="auto"/>
            </w:tcBorders>
            <w:shd w:val="clear" w:color="auto" w:fill="auto"/>
            <w:vAlign w:val="center"/>
            <w:hideMark/>
          </w:tcPr>
          <w:p w14:paraId="4AACD70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0,044</w:t>
            </w:r>
          </w:p>
        </w:tc>
        <w:tc>
          <w:tcPr>
            <w:tcW w:w="0" w:type="auto"/>
            <w:tcBorders>
              <w:top w:val="nil"/>
              <w:left w:val="nil"/>
              <w:bottom w:val="single" w:sz="4" w:space="0" w:color="auto"/>
              <w:right w:val="single" w:sz="4" w:space="0" w:color="auto"/>
            </w:tcBorders>
            <w:shd w:val="clear" w:color="auto" w:fill="auto"/>
            <w:vAlign w:val="center"/>
            <w:hideMark/>
          </w:tcPr>
          <w:p w14:paraId="63C26EB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0,044</w:t>
            </w:r>
          </w:p>
        </w:tc>
        <w:tc>
          <w:tcPr>
            <w:tcW w:w="0" w:type="auto"/>
            <w:tcBorders>
              <w:top w:val="nil"/>
              <w:left w:val="nil"/>
              <w:bottom w:val="single" w:sz="4" w:space="0" w:color="auto"/>
              <w:right w:val="single" w:sz="4" w:space="0" w:color="auto"/>
            </w:tcBorders>
            <w:shd w:val="clear" w:color="auto" w:fill="auto"/>
            <w:vAlign w:val="center"/>
            <w:hideMark/>
          </w:tcPr>
          <w:p w14:paraId="351DC19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0,044</w:t>
            </w:r>
          </w:p>
        </w:tc>
        <w:tc>
          <w:tcPr>
            <w:tcW w:w="0" w:type="auto"/>
            <w:tcBorders>
              <w:top w:val="nil"/>
              <w:left w:val="nil"/>
              <w:bottom w:val="single" w:sz="4" w:space="0" w:color="auto"/>
              <w:right w:val="single" w:sz="4" w:space="0" w:color="auto"/>
            </w:tcBorders>
            <w:shd w:val="clear" w:color="auto" w:fill="auto"/>
            <w:vAlign w:val="center"/>
            <w:hideMark/>
          </w:tcPr>
          <w:p w14:paraId="51987B4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0,044</w:t>
            </w:r>
          </w:p>
        </w:tc>
        <w:tc>
          <w:tcPr>
            <w:tcW w:w="0" w:type="auto"/>
            <w:tcBorders>
              <w:top w:val="nil"/>
              <w:left w:val="nil"/>
              <w:bottom w:val="single" w:sz="4" w:space="0" w:color="auto"/>
              <w:right w:val="single" w:sz="4" w:space="0" w:color="auto"/>
            </w:tcBorders>
            <w:shd w:val="clear" w:color="auto" w:fill="auto"/>
            <w:vAlign w:val="center"/>
            <w:hideMark/>
          </w:tcPr>
          <w:p w14:paraId="61BEEA5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0,044</w:t>
            </w:r>
          </w:p>
        </w:tc>
        <w:tc>
          <w:tcPr>
            <w:tcW w:w="0" w:type="auto"/>
            <w:tcBorders>
              <w:top w:val="nil"/>
              <w:left w:val="nil"/>
              <w:bottom w:val="single" w:sz="4" w:space="0" w:color="auto"/>
              <w:right w:val="single" w:sz="4" w:space="0" w:color="auto"/>
            </w:tcBorders>
            <w:shd w:val="clear" w:color="auto" w:fill="auto"/>
            <w:vAlign w:val="center"/>
            <w:hideMark/>
          </w:tcPr>
          <w:p w14:paraId="74314D1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0,044</w:t>
            </w:r>
          </w:p>
        </w:tc>
        <w:tc>
          <w:tcPr>
            <w:tcW w:w="0" w:type="auto"/>
            <w:tcBorders>
              <w:top w:val="nil"/>
              <w:left w:val="nil"/>
              <w:bottom w:val="single" w:sz="4" w:space="0" w:color="auto"/>
              <w:right w:val="single" w:sz="4" w:space="0" w:color="auto"/>
            </w:tcBorders>
            <w:shd w:val="clear" w:color="auto" w:fill="auto"/>
            <w:vAlign w:val="center"/>
            <w:hideMark/>
          </w:tcPr>
          <w:p w14:paraId="2266853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0,044</w:t>
            </w:r>
          </w:p>
        </w:tc>
        <w:tc>
          <w:tcPr>
            <w:tcW w:w="0" w:type="auto"/>
            <w:tcBorders>
              <w:top w:val="nil"/>
              <w:left w:val="nil"/>
              <w:bottom w:val="single" w:sz="4" w:space="0" w:color="auto"/>
              <w:right w:val="single" w:sz="4" w:space="0" w:color="auto"/>
            </w:tcBorders>
            <w:shd w:val="clear" w:color="auto" w:fill="auto"/>
            <w:vAlign w:val="center"/>
            <w:hideMark/>
          </w:tcPr>
          <w:p w14:paraId="5211EC3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0,044</w:t>
            </w:r>
          </w:p>
        </w:tc>
        <w:tc>
          <w:tcPr>
            <w:tcW w:w="0" w:type="auto"/>
            <w:tcBorders>
              <w:top w:val="nil"/>
              <w:left w:val="nil"/>
              <w:bottom w:val="single" w:sz="4" w:space="0" w:color="auto"/>
              <w:right w:val="single" w:sz="4" w:space="0" w:color="auto"/>
            </w:tcBorders>
            <w:shd w:val="clear" w:color="auto" w:fill="auto"/>
            <w:vAlign w:val="center"/>
            <w:hideMark/>
          </w:tcPr>
          <w:p w14:paraId="14A0EF2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0,044</w:t>
            </w:r>
          </w:p>
        </w:tc>
        <w:tc>
          <w:tcPr>
            <w:tcW w:w="0" w:type="auto"/>
            <w:tcBorders>
              <w:top w:val="nil"/>
              <w:left w:val="nil"/>
              <w:bottom w:val="single" w:sz="4" w:space="0" w:color="auto"/>
              <w:right w:val="single" w:sz="4" w:space="0" w:color="auto"/>
            </w:tcBorders>
            <w:shd w:val="clear" w:color="auto" w:fill="auto"/>
            <w:vAlign w:val="center"/>
            <w:hideMark/>
          </w:tcPr>
          <w:p w14:paraId="7D0267F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0,044</w:t>
            </w:r>
          </w:p>
        </w:tc>
        <w:tc>
          <w:tcPr>
            <w:tcW w:w="0" w:type="auto"/>
            <w:tcBorders>
              <w:top w:val="nil"/>
              <w:left w:val="nil"/>
              <w:bottom w:val="single" w:sz="4" w:space="0" w:color="auto"/>
              <w:right w:val="single" w:sz="4" w:space="0" w:color="auto"/>
            </w:tcBorders>
            <w:shd w:val="clear" w:color="auto" w:fill="auto"/>
            <w:vAlign w:val="center"/>
            <w:hideMark/>
          </w:tcPr>
          <w:p w14:paraId="605BDB5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0,044</w:t>
            </w:r>
          </w:p>
        </w:tc>
        <w:tc>
          <w:tcPr>
            <w:tcW w:w="0" w:type="auto"/>
            <w:tcBorders>
              <w:top w:val="nil"/>
              <w:left w:val="nil"/>
              <w:bottom w:val="single" w:sz="4" w:space="0" w:color="auto"/>
              <w:right w:val="single" w:sz="4" w:space="0" w:color="auto"/>
            </w:tcBorders>
            <w:shd w:val="clear" w:color="auto" w:fill="auto"/>
            <w:vAlign w:val="center"/>
            <w:hideMark/>
          </w:tcPr>
          <w:p w14:paraId="3EFAFD8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0,044</w:t>
            </w:r>
          </w:p>
        </w:tc>
        <w:tc>
          <w:tcPr>
            <w:tcW w:w="0" w:type="auto"/>
            <w:tcBorders>
              <w:top w:val="nil"/>
              <w:left w:val="nil"/>
              <w:bottom w:val="single" w:sz="4" w:space="0" w:color="auto"/>
              <w:right w:val="single" w:sz="4" w:space="0" w:color="auto"/>
            </w:tcBorders>
            <w:shd w:val="clear" w:color="auto" w:fill="auto"/>
            <w:vAlign w:val="center"/>
            <w:hideMark/>
          </w:tcPr>
          <w:p w14:paraId="3DDC610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0,044</w:t>
            </w:r>
          </w:p>
        </w:tc>
        <w:tc>
          <w:tcPr>
            <w:tcW w:w="0" w:type="auto"/>
            <w:tcBorders>
              <w:top w:val="nil"/>
              <w:left w:val="nil"/>
              <w:bottom w:val="single" w:sz="4" w:space="0" w:color="auto"/>
              <w:right w:val="single" w:sz="4" w:space="0" w:color="auto"/>
            </w:tcBorders>
            <w:shd w:val="clear" w:color="auto" w:fill="auto"/>
            <w:vAlign w:val="center"/>
            <w:hideMark/>
          </w:tcPr>
          <w:p w14:paraId="4A84477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0,044</w:t>
            </w:r>
          </w:p>
        </w:tc>
        <w:tc>
          <w:tcPr>
            <w:tcW w:w="0" w:type="auto"/>
            <w:tcBorders>
              <w:top w:val="nil"/>
              <w:left w:val="nil"/>
              <w:bottom w:val="single" w:sz="4" w:space="0" w:color="auto"/>
              <w:right w:val="single" w:sz="4" w:space="0" w:color="auto"/>
            </w:tcBorders>
            <w:shd w:val="clear" w:color="auto" w:fill="auto"/>
            <w:vAlign w:val="center"/>
            <w:hideMark/>
          </w:tcPr>
          <w:p w14:paraId="4FB6002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0,044</w:t>
            </w:r>
          </w:p>
        </w:tc>
        <w:tc>
          <w:tcPr>
            <w:tcW w:w="0" w:type="auto"/>
            <w:tcBorders>
              <w:top w:val="nil"/>
              <w:left w:val="nil"/>
              <w:bottom w:val="single" w:sz="4" w:space="0" w:color="auto"/>
              <w:right w:val="single" w:sz="4" w:space="0" w:color="auto"/>
            </w:tcBorders>
            <w:shd w:val="clear" w:color="auto" w:fill="auto"/>
            <w:vAlign w:val="center"/>
            <w:hideMark/>
          </w:tcPr>
          <w:p w14:paraId="143108A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0,044</w:t>
            </w:r>
          </w:p>
        </w:tc>
        <w:tc>
          <w:tcPr>
            <w:tcW w:w="0" w:type="auto"/>
            <w:tcBorders>
              <w:top w:val="nil"/>
              <w:left w:val="nil"/>
              <w:bottom w:val="single" w:sz="4" w:space="0" w:color="auto"/>
              <w:right w:val="single" w:sz="4" w:space="0" w:color="auto"/>
            </w:tcBorders>
            <w:shd w:val="clear" w:color="auto" w:fill="auto"/>
            <w:vAlign w:val="center"/>
            <w:hideMark/>
          </w:tcPr>
          <w:p w14:paraId="3824B2E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0,044</w:t>
            </w:r>
          </w:p>
        </w:tc>
        <w:tc>
          <w:tcPr>
            <w:tcW w:w="0" w:type="auto"/>
            <w:tcBorders>
              <w:top w:val="nil"/>
              <w:left w:val="nil"/>
              <w:bottom w:val="single" w:sz="4" w:space="0" w:color="auto"/>
              <w:right w:val="single" w:sz="4" w:space="0" w:color="auto"/>
            </w:tcBorders>
            <w:shd w:val="clear" w:color="auto" w:fill="auto"/>
            <w:vAlign w:val="center"/>
            <w:hideMark/>
          </w:tcPr>
          <w:p w14:paraId="72EFF40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0,044</w:t>
            </w:r>
          </w:p>
        </w:tc>
      </w:tr>
      <w:tr w:rsidR="00871E6F" w:rsidRPr="00871E6F" w14:paraId="2BBE5518"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340F6E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vAlign w:val="center"/>
            <w:hideMark/>
          </w:tcPr>
          <w:p w14:paraId="3E4C58C7"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Резерв/дефицит тепловой мощности (по договорной нагрузке)</w:t>
            </w:r>
          </w:p>
        </w:tc>
        <w:tc>
          <w:tcPr>
            <w:tcW w:w="0" w:type="auto"/>
            <w:tcBorders>
              <w:top w:val="nil"/>
              <w:left w:val="nil"/>
              <w:bottom w:val="single" w:sz="4" w:space="0" w:color="auto"/>
              <w:right w:val="single" w:sz="4" w:space="0" w:color="auto"/>
            </w:tcBorders>
            <w:shd w:val="clear" w:color="auto" w:fill="auto"/>
            <w:vAlign w:val="center"/>
            <w:hideMark/>
          </w:tcPr>
          <w:p w14:paraId="11F69CD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1,406</w:t>
            </w:r>
          </w:p>
        </w:tc>
        <w:tc>
          <w:tcPr>
            <w:tcW w:w="0" w:type="auto"/>
            <w:tcBorders>
              <w:top w:val="nil"/>
              <w:left w:val="nil"/>
              <w:bottom w:val="single" w:sz="4" w:space="0" w:color="auto"/>
              <w:right w:val="single" w:sz="4" w:space="0" w:color="auto"/>
            </w:tcBorders>
            <w:shd w:val="clear" w:color="auto" w:fill="auto"/>
            <w:vAlign w:val="center"/>
            <w:hideMark/>
          </w:tcPr>
          <w:p w14:paraId="3CECAA9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1,406</w:t>
            </w:r>
          </w:p>
        </w:tc>
        <w:tc>
          <w:tcPr>
            <w:tcW w:w="0" w:type="auto"/>
            <w:tcBorders>
              <w:top w:val="nil"/>
              <w:left w:val="nil"/>
              <w:bottom w:val="single" w:sz="4" w:space="0" w:color="auto"/>
              <w:right w:val="single" w:sz="4" w:space="0" w:color="auto"/>
            </w:tcBorders>
            <w:shd w:val="clear" w:color="auto" w:fill="auto"/>
            <w:vAlign w:val="center"/>
            <w:hideMark/>
          </w:tcPr>
          <w:p w14:paraId="5E58662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2,104</w:t>
            </w:r>
          </w:p>
        </w:tc>
        <w:tc>
          <w:tcPr>
            <w:tcW w:w="0" w:type="auto"/>
            <w:tcBorders>
              <w:top w:val="nil"/>
              <w:left w:val="nil"/>
              <w:bottom w:val="single" w:sz="4" w:space="0" w:color="auto"/>
              <w:right w:val="single" w:sz="4" w:space="0" w:color="auto"/>
            </w:tcBorders>
            <w:shd w:val="clear" w:color="auto" w:fill="auto"/>
            <w:vAlign w:val="center"/>
            <w:hideMark/>
          </w:tcPr>
          <w:p w14:paraId="00549C9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2,111</w:t>
            </w:r>
          </w:p>
        </w:tc>
        <w:tc>
          <w:tcPr>
            <w:tcW w:w="0" w:type="auto"/>
            <w:tcBorders>
              <w:top w:val="nil"/>
              <w:left w:val="nil"/>
              <w:bottom w:val="single" w:sz="4" w:space="0" w:color="auto"/>
              <w:right w:val="single" w:sz="4" w:space="0" w:color="auto"/>
            </w:tcBorders>
            <w:shd w:val="clear" w:color="auto" w:fill="auto"/>
            <w:vAlign w:val="center"/>
            <w:hideMark/>
          </w:tcPr>
          <w:p w14:paraId="490861A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2,121</w:t>
            </w:r>
          </w:p>
        </w:tc>
        <w:tc>
          <w:tcPr>
            <w:tcW w:w="0" w:type="auto"/>
            <w:tcBorders>
              <w:top w:val="nil"/>
              <w:left w:val="nil"/>
              <w:bottom w:val="single" w:sz="4" w:space="0" w:color="auto"/>
              <w:right w:val="single" w:sz="4" w:space="0" w:color="auto"/>
            </w:tcBorders>
            <w:shd w:val="clear" w:color="auto" w:fill="auto"/>
            <w:vAlign w:val="center"/>
            <w:hideMark/>
          </w:tcPr>
          <w:p w14:paraId="6197868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2,121</w:t>
            </w:r>
          </w:p>
        </w:tc>
        <w:tc>
          <w:tcPr>
            <w:tcW w:w="0" w:type="auto"/>
            <w:tcBorders>
              <w:top w:val="nil"/>
              <w:left w:val="nil"/>
              <w:bottom w:val="single" w:sz="4" w:space="0" w:color="auto"/>
              <w:right w:val="single" w:sz="4" w:space="0" w:color="auto"/>
            </w:tcBorders>
            <w:shd w:val="clear" w:color="auto" w:fill="auto"/>
            <w:vAlign w:val="center"/>
            <w:hideMark/>
          </w:tcPr>
          <w:p w14:paraId="0D11EEF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2,121</w:t>
            </w:r>
          </w:p>
        </w:tc>
        <w:tc>
          <w:tcPr>
            <w:tcW w:w="0" w:type="auto"/>
            <w:tcBorders>
              <w:top w:val="nil"/>
              <w:left w:val="nil"/>
              <w:bottom w:val="single" w:sz="4" w:space="0" w:color="auto"/>
              <w:right w:val="single" w:sz="4" w:space="0" w:color="auto"/>
            </w:tcBorders>
            <w:shd w:val="clear" w:color="auto" w:fill="auto"/>
            <w:vAlign w:val="center"/>
            <w:hideMark/>
          </w:tcPr>
          <w:p w14:paraId="040983D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2,121</w:t>
            </w:r>
          </w:p>
        </w:tc>
        <w:tc>
          <w:tcPr>
            <w:tcW w:w="0" w:type="auto"/>
            <w:tcBorders>
              <w:top w:val="nil"/>
              <w:left w:val="nil"/>
              <w:bottom w:val="single" w:sz="4" w:space="0" w:color="auto"/>
              <w:right w:val="single" w:sz="4" w:space="0" w:color="auto"/>
            </w:tcBorders>
            <w:shd w:val="clear" w:color="auto" w:fill="auto"/>
            <w:vAlign w:val="center"/>
            <w:hideMark/>
          </w:tcPr>
          <w:p w14:paraId="7C13066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2,121</w:t>
            </w:r>
          </w:p>
        </w:tc>
        <w:tc>
          <w:tcPr>
            <w:tcW w:w="0" w:type="auto"/>
            <w:tcBorders>
              <w:top w:val="nil"/>
              <w:left w:val="nil"/>
              <w:bottom w:val="single" w:sz="4" w:space="0" w:color="auto"/>
              <w:right w:val="single" w:sz="4" w:space="0" w:color="auto"/>
            </w:tcBorders>
            <w:shd w:val="clear" w:color="auto" w:fill="auto"/>
            <w:vAlign w:val="center"/>
            <w:hideMark/>
          </w:tcPr>
          <w:p w14:paraId="00EA561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2,121</w:t>
            </w:r>
          </w:p>
        </w:tc>
        <w:tc>
          <w:tcPr>
            <w:tcW w:w="0" w:type="auto"/>
            <w:tcBorders>
              <w:top w:val="nil"/>
              <w:left w:val="nil"/>
              <w:bottom w:val="single" w:sz="4" w:space="0" w:color="auto"/>
              <w:right w:val="single" w:sz="4" w:space="0" w:color="auto"/>
            </w:tcBorders>
            <w:shd w:val="clear" w:color="auto" w:fill="auto"/>
            <w:vAlign w:val="center"/>
            <w:hideMark/>
          </w:tcPr>
          <w:p w14:paraId="38F5B01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2,121</w:t>
            </w:r>
          </w:p>
        </w:tc>
        <w:tc>
          <w:tcPr>
            <w:tcW w:w="0" w:type="auto"/>
            <w:tcBorders>
              <w:top w:val="nil"/>
              <w:left w:val="nil"/>
              <w:bottom w:val="single" w:sz="4" w:space="0" w:color="auto"/>
              <w:right w:val="single" w:sz="4" w:space="0" w:color="auto"/>
            </w:tcBorders>
            <w:shd w:val="clear" w:color="auto" w:fill="auto"/>
            <w:vAlign w:val="center"/>
            <w:hideMark/>
          </w:tcPr>
          <w:p w14:paraId="4471F06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2,121</w:t>
            </w:r>
          </w:p>
        </w:tc>
        <w:tc>
          <w:tcPr>
            <w:tcW w:w="0" w:type="auto"/>
            <w:tcBorders>
              <w:top w:val="nil"/>
              <w:left w:val="nil"/>
              <w:bottom w:val="single" w:sz="4" w:space="0" w:color="auto"/>
              <w:right w:val="single" w:sz="4" w:space="0" w:color="auto"/>
            </w:tcBorders>
            <w:shd w:val="clear" w:color="auto" w:fill="auto"/>
            <w:vAlign w:val="center"/>
            <w:hideMark/>
          </w:tcPr>
          <w:p w14:paraId="6220504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2,121</w:t>
            </w:r>
          </w:p>
        </w:tc>
        <w:tc>
          <w:tcPr>
            <w:tcW w:w="0" w:type="auto"/>
            <w:tcBorders>
              <w:top w:val="nil"/>
              <w:left w:val="nil"/>
              <w:bottom w:val="single" w:sz="4" w:space="0" w:color="auto"/>
              <w:right w:val="single" w:sz="4" w:space="0" w:color="auto"/>
            </w:tcBorders>
            <w:shd w:val="clear" w:color="auto" w:fill="auto"/>
            <w:vAlign w:val="center"/>
            <w:hideMark/>
          </w:tcPr>
          <w:p w14:paraId="0CB4516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2,121</w:t>
            </w:r>
          </w:p>
        </w:tc>
        <w:tc>
          <w:tcPr>
            <w:tcW w:w="0" w:type="auto"/>
            <w:tcBorders>
              <w:top w:val="nil"/>
              <w:left w:val="nil"/>
              <w:bottom w:val="single" w:sz="4" w:space="0" w:color="auto"/>
              <w:right w:val="single" w:sz="4" w:space="0" w:color="auto"/>
            </w:tcBorders>
            <w:shd w:val="clear" w:color="auto" w:fill="auto"/>
            <w:vAlign w:val="center"/>
            <w:hideMark/>
          </w:tcPr>
          <w:p w14:paraId="7CA3397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2,121</w:t>
            </w:r>
          </w:p>
        </w:tc>
        <w:tc>
          <w:tcPr>
            <w:tcW w:w="0" w:type="auto"/>
            <w:tcBorders>
              <w:top w:val="nil"/>
              <w:left w:val="nil"/>
              <w:bottom w:val="single" w:sz="4" w:space="0" w:color="auto"/>
              <w:right w:val="single" w:sz="4" w:space="0" w:color="auto"/>
            </w:tcBorders>
            <w:shd w:val="clear" w:color="auto" w:fill="auto"/>
            <w:vAlign w:val="center"/>
            <w:hideMark/>
          </w:tcPr>
          <w:p w14:paraId="1CE1CAF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2,121</w:t>
            </w:r>
          </w:p>
        </w:tc>
        <w:tc>
          <w:tcPr>
            <w:tcW w:w="0" w:type="auto"/>
            <w:tcBorders>
              <w:top w:val="nil"/>
              <w:left w:val="nil"/>
              <w:bottom w:val="single" w:sz="4" w:space="0" w:color="auto"/>
              <w:right w:val="single" w:sz="4" w:space="0" w:color="auto"/>
            </w:tcBorders>
            <w:shd w:val="clear" w:color="auto" w:fill="auto"/>
            <w:vAlign w:val="center"/>
            <w:hideMark/>
          </w:tcPr>
          <w:p w14:paraId="1D34ACD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2,121</w:t>
            </w:r>
          </w:p>
        </w:tc>
        <w:tc>
          <w:tcPr>
            <w:tcW w:w="0" w:type="auto"/>
            <w:tcBorders>
              <w:top w:val="nil"/>
              <w:left w:val="nil"/>
              <w:bottom w:val="single" w:sz="4" w:space="0" w:color="auto"/>
              <w:right w:val="single" w:sz="4" w:space="0" w:color="auto"/>
            </w:tcBorders>
            <w:shd w:val="clear" w:color="auto" w:fill="auto"/>
            <w:vAlign w:val="center"/>
            <w:hideMark/>
          </w:tcPr>
          <w:p w14:paraId="08D6992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2,121</w:t>
            </w:r>
          </w:p>
        </w:tc>
      </w:tr>
      <w:tr w:rsidR="00871E6F" w:rsidRPr="00871E6F" w14:paraId="37E34DCA"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FD3511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vAlign w:val="center"/>
            <w:hideMark/>
          </w:tcPr>
          <w:p w14:paraId="28DA8AE4"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Резерв/дефицит тепловой мощности (по расчетной нагрузке)</w:t>
            </w:r>
          </w:p>
        </w:tc>
        <w:tc>
          <w:tcPr>
            <w:tcW w:w="0" w:type="auto"/>
            <w:tcBorders>
              <w:top w:val="nil"/>
              <w:left w:val="nil"/>
              <w:bottom w:val="single" w:sz="4" w:space="0" w:color="auto"/>
              <w:right w:val="single" w:sz="4" w:space="0" w:color="auto"/>
            </w:tcBorders>
            <w:shd w:val="clear" w:color="auto" w:fill="auto"/>
            <w:vAlign w:val="center"/>
            <w:hideMark/>
          </w:tcPr>
          <w:p w14:paraId="630F14C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1,670</w:t>
            </w:r>
          </w:p>
        </w:tc>
        <w:tc>
          <w:tcPr>
            <w:tcW w:w="0" w:type="auto"/>
            <w:tcBorders>
              <w:top w:val="nil"/>
              <w:left w:val="nil"/>
              <w:bottom w:val="single" w:sz="4" w:space="0" w:color="auto"/>
              <w:right w:val="single" w:sz="4" w:space="0" w:color="auto"/>
            </w:tcBorders>
            <w:shd w:val="clear" w:color="auto" w:fill="auto"/>
            <w:vAlign w:val="center"/>
            <w:hideMark/>
          </w:tcPr>
          <w:p w14:paraId="549C3EB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1,670</w:t>
            </w:r>
          </w:p>
        </w:tc>
        <w:tc>
          <w:tcPr>
            <w:tcW w:w="0" w:type="auto"/>
            <w:tcBorders>
              <w:top w:val="nil"/>
              <w:left w:val="nil"/>
              <w:bottom w:val="single" w:sz="4" w:space="0" w:color="auto"/>
              <w:right w:val="single" w:sz="4" w:space="0" w:color="auto"/>
            </w:tcBorders>
            <w:shd w:val="clear" w:color="auto" w:fill="auto"/>
            <w:vAlign w:val="center"/>
            <w:hideMark/>
          </w:tcPr>
          <w:p w14:paraId="091E4C4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2,337</w:t>
            </w:r>
          </w:p>
        </w:tc>
        <w:tc>
          <w:tcPr>
            <w:tcW w:w="0" w:type="auto"/>
            <w:tcBorders>
              <w:top w:val="nil"/>
              <w:left w:val="nil"/>
              <w:bottom w:val="single" w:sz="4" w:space="0" w:color="auto"/>
              <w:right w:val="single" w:sz="4" w:space="0" w:color="auto"/>
            </w:tcBorders>
            <w:shd w:val="clear" w:color="auto" w:fill="auto"/>
            <w:vAlign w:val="center"/>
            <w:hideMark/>
          </w:tcPr>
          <w:p w14:paraId="6A60B47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2,343</w:t>
            </w:r>
          </w:p>
        </w:tc>
        <w:tc>
          <w:tcPr>
            <w:tcW w:w="0" w:type="auto"/>
            <w:tcBorders>
              <w:top w:val="nil"/>
              <w:left w:val="nil"/>
              <w:bottom w:val="single" w:sz="4" w:space="0" w:color="auto"/>
              <w:right w:val="single" w:sz="4" w:space="0" w:color="auto"/>
            </w:tcBorders>
            <w:shd w:val="clear" w:color="auto" w:fill="auto"/>
            <w:vAlign w:val="center"/>
            <w:hideMark/>
          </w:tcPr>
          <w:p w14:paraId="1AF89C1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2,353</w:t>
            </w:r>
          </w:p>
        </w:tc>
        <w:tc>
          <w:tcPr>
            <w:tcW w:w="0" w:type="auto"/>
            <w:tcBorders>
              <w:top w:val="nil"/>
              <w:left w:val="nil"/>
              <w:bottom w:val="single" w:sz="4" w:space="0" w:color="auto"/>
              <w:right w:val="single" w:sz="4" w:space="0" w:color="auto"/>
            </w:tcBorders>
            <w:shd w:val="clear" w:color="auto" w:fill="auto"/>
            <w:vAlign w:val="center"/>
            <w:hideMark/>
          </w:tcPr>
          <w:p w14:paraId="4E89DEA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2,353</w:t>
            </w:r>
          </w:p>
        </w:tc>
        <w:tc>
          <w:tcPr>
            <w:tcW w:w="0" w:type="auto"/>
            <w:tcBorders>
              <w:top w:val="nil"/>
              <w:left w:val="nil"/>
              <w:bottom w:val="single" w:sz="4" w:space="0" w:color="auto"/>
              <w:right w:val="single" w:sz="4" w:space="0" w:color="auto"/>
            </w:tcBorders>
            <w:shd w:val="clear" w:color="auto" w:fill="auto"/>
            <w:vAlign w:val="center"/>
            <w:hideMark/>
          </w:tcPr>
          <w:p w14:paraId="1A305A0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2,353</w:t>
            </w:r>
          </w:p>
        </w:tc>
        <w:tc>
          <w:tcPr>
            <w:tcW w:w="0" w:type="auto"/>
            <w:tcBorders>
              <w:top w:val="nil"/>
              <w:left w:val="nil"/>
              <w:bottom w:val="single" w:sz="4" w:space="0" w:color="auto"/>
              <w:right w:val="single" w:sz="4" w:space="0" w:color="auto"/>
            </w:tcBorders>
            <w:shd w:val="clear" w:color="auto" w:fill="auto"/>
            <w:vAlign w:val="center"/>
            <w:hideMark/>
          </w:tcPr>
          <w:p w14:paraId="4BFAADD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2,353</w:t>
            </w:r>
          </w:p>
        </w:tc>
        <w:tc>
          <w:tcPr>
            <w:tcW w:w="0" w:type="auto"/>
            <w:tcBorders>
              <w:top w:val="nil"/>
              <w:left w:val="nil"/>
              <w:bottom w:val="single" w:sz="4" w:space="0" w:color="auto"/>
              <w:right w:val="single" w:sz="4" w:space="0" w:color="auto"/>
            </w:tcBorders>
            <w:shd w:val="clear" w:color="auto" w:fill="auto"/>
            <w:vAlign w:val="center"/>
            <w:hideMark/>
          </w:tcPr>
          <w:p w14:paraId="6AEAD44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2,353</w:t>
            </w:r>
          </w:p>
        </w:tc>
        <w:tc>
          <w:tcPr>
            <w:tcW w:w="0" w:type="auto"/>
            <w:tcBorders>
              <w:top w:val="nil"/>
              <w:left w:val="nil"/>
              <w:bottom w:val="single" w:sz="4" w:space="0" w:color="auto"/>
              <w:right w:val="single" w:sz="4" w:space="0" w:color="auto"/>
            </w:tcBorders>
            <w:shd w:val="clear" w:color="auto" w:fill="auto"/>
            <w:vAlign w:val="center"/>
            <w:hideMark/>
          </w:tcPr>
          <w:p w14:paraId="4DDED88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2,353</w:t>
            </w:r>
          </w:p>
        </w:tc>
        <w:tc>
          <w:tcPr>
            <w:tcW w:w="0" w:type="auto"/>
            <w:tcBorders>
              <w:top w:val="nil"/>
              <w:left w:val="nil"/>
              <w:bottom w:val="single" w:sz="4" w:space="0" w:color="auto"/>
              <w:right w:val="single" w:sz="4" w:space="0" w:color="auto"/>
            </w:tcBorders>
            <w:shd w:val="clear" w:color="auto" w:fill="auto"/>
            <w:vAlign w:val="center"/>
            <w:hideMark/>
          </w:tcPr>
          <w:p w14:paraId="79265F9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2,353</w:t>
            </w:r>
          </w:p>
        </w:tc>
        <w:tc>
          <w:tcPr>
            <w:tcW w:w="0" w:type="auto"/>
            <w:tcBorders>
              <w:top w:val="nil"/>
              <w:left w:val="nil"/>
              <w:bottom w:val="single" w:sz="4" w:space="0" w:color="auto"/>
              <w:right w:val="single" w:sz="4" w:space="0" w:color="auto"/>
            </w:tcBorders>
            <w:shd w:val="clear" w:color="auto" w:fill="auto"/>
            <w:vAlign w:val="center"/>
            <w:hideMark/>
          </w:tcPr>
          <w:p w14:paraId="502DA01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2,353</w:t>
            </w:r>
          </w:p>
        </w:tc>
        <w:tc>
          <w:tcPr>
            <w:tcW w:w="0" w:type="auto"/>
            <w:tcBorders>
              <w:top w:val="nil"/>
              <w:left w:val="nil"/>
              <w:bottom w:val="single" w:sz="4" w:space="0" w:color="auto"/>
              <w:right w:val="single" w:sz="4" w:space="0" w:color="auto"/>
            </w:tcBorders>
            <w:shd w:val="clear" w:color="auto" w:fill="auto"/>
            <w:vAlign w:val="center"/>
            <w:hideMark/>
          </w:tcPr>
          <w:p w14:paraId="0164290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2,353</w:t>
            </w:r>
          </w:p>
        </w:tc>
        <w:tc>
          <w:tcPr>
            <w:tcW w:w="0" w:type="auto"/>
            <w:tcBorders>
              <w:top w:val="nil"/>
              <w:left w:val="nil"/>
              <w:bottom w:val="single" w:sz="4" w:space="0" w:color="auto"/>
              <w:right w:val="single" w:sz="4" w:space="0" w:color="auto"/>
            </w:tcBorders>
            <w:shd w:val="clear" w:color="auto" w:fill="auto"/>
            <w:vAlign w:val="center"/>
            <w:hideMark/>
          </w:tcPr>
          <w:p w14:paraId="7A8645E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2,353</w:t>
            </w:r>
          </w:p>
        </w:tc>
        <w:tc>
          <w:tcPr>
            <w:tcW w:w="0" w:type="auto"/>
            <w:tcBorders>
              <w:top w:val="nil"/>
              <w:left w:val="nil"/>
              <w:bottom w:val="single" w:sz="4" w:space="0" w:color="auto"/>
              <w:right w:val="single" w:sz="4" w:space="0" w:color="auto"/>
            </w:tcBorders>
            <w:shd w:val="clear" w:color="auto" w:fill="auto"/>
            <w:vAlign w:val="center"/>
            <w:hideMark/>
          </w:tcPr>
          <w:p w14:paraId="0C35C69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2,353</w:t>
            </w:r>
          </w:p>
        </w:tc>
        <w:tc>
          <w:tcPr>
            <w:tcW w:w="0" w:type="auto"/>
            <w:tcBorders>
              <w:top w:val="nil"/>
              <w:left w:val="nil"/>
              <w:bottom w:val="single" w:sz="4" w:space="0" w:color="auto"/>
              <w:right w:val="single" w:sz="4" w:space="0" w:color="auto"/>
            </w:tcBorders>
            <w:shd w:val="clear" w:color="auto" w:fill="auto"/>
            <w:vAlign w:val="center"/>
            <w:hideMark/>
          </w:tcPr>
          <w:p w14:paraId="0610F32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2,353</w:t>
            </w:r>
          </w:p>
        </w:tc>
        <w:tc>
          <w:tcPr>
            <w:tcW w:w="0" w:type="auto"/>
            <w:tcBorders>
              <w:top w:val="nil"/>
              <w:left w:val="nil"/>
              <w:bottom w:val="single" w:sz="4" w:space="0" w:color="auto"/>
              <w:right w:val="single" w:sz="4" w:space="0" w:color="auto"/>
            </w:tcBorders>
            <w:shd w:val="clear" w:color="auto" w:fill="auto"/>
            <w:vAlign w:val="center"/>
            <w:hideMark/>
          </w:tcPr>
          <w:p w14:paraId="534D575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2,353</w:t>
            </w:r>
          </w:p>
        </w:tc>
        <w:tc>
          <w:tcPr>
            <w:tcW w:w="0" w:type="auto"/>
            <w:tcBorders>
              <w:top w:val="nil"/>
              <w:left w:val="nil"/>
              <w:bottom w:val="single" w:sz="4" w:space="0" w:color="auto"/>
              <w:right w:val="single" w:sz="4" w:space="0" w:color="auto"/>
            </w:tcBorders>
            <w:shd w:val="clear" w:color="auto" w:fill="auto"/>
            <w:vAlign w:val="center"/>
            <w:hideMark/>
          </w:tcPr>
          <w:p w14:paraId="591C909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2,353</w:t>
            </w:r>
          </w:p>
        </w:tc>
      </w:tr>
      <w:tr w:rsidR="00871E6F" w:rsidRPr="00871E6F" w14:paraId="0D11932F"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62C17E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vAlign w:val="center"/>
            <w:hideMark/>
          </w:tcPr>
          <w:p w14:paraId="049E94E6"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0" w:type="auto"/>
            <w:tcBorders>
              <w:top w:val="nil"/>
              <w:left w:val="nil"/>
              <w:bottom w:val="single" w:sz="4" w:space="0" w:color="auto"/>
              <w:right w:val="single" w:sz="4" w:space="0" w:color="auto"/>
            </w:tcBorders>
            <w:shd w:val="clear" w:color="auto" w:fill="auto"/>
            <w:vAlign w:val="center"/>
            <w:hideMark/>
          </w:tcPr>
          <w:p w14:paraId="52C2FF1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4,765</w:t>
            </w:r>
          </w:p>
        </w:tc>
        <w:tc>
          <w:tcPr>
            <w:tcW w:w="0" w:type="auto"/>
            <w:tcBorders>
              <w:top w:val="nil"/>
              <w:left w:val="nil"/>
              <w:bottom w:val="single" w:sz="4" w:space="0" w:color="auto"/>
              <w:right w:val="single" w:sz="4" w:space="0" w:color="auto"/>
            </w:tcBorders>
            <w:shd w:val="clear" w:color="auto" w:fill="auto"/>
            <w:vAlign w:val="center"/>
            <w:hideMark/>
          </w:tcPr>
          <w:p w14:paraId="1DBFFBE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4,765</w:t>
            </w:r>
          </w:p>
        </w:tc>
        <w:tc>
          <w:tcPr>
            <w:tcW w:w="0" w:type="auto"/>
            <w:tcBorders>
              <w:top w:val="nil"/>
              <w:left w:val="nil"/>
              <w:bottom w:val="single" w:sz="4" w:space="0" w:color="auto"/>
              <w:right w:val="single" w:sz="4" w:space="0" w:color="auto"/>
            </w:tcBorders>
            <w:shd w:val="clear" w:color="auto" w:fill="auto"/>
            <w:vAlign w:val="center"/>
            <w:hideMark/>
          </w:tcPr>
          <w:p w14:paraId="692FA6C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4,776</w:t>
            </w:r>
          </w:p>
        </w:tc>
        <w:tc>
          <w:tcPr>
            <w:tcW w:w="0" w:type="auto"/>
            <w:tcBorders>
              <w:top w:val="nil"/>
              <w:left w:val="nil"/>
              <w:bottom w:val="single" w:sz="4" w:space="0" w:color="auto"/>
              <w:right w:val="single" w:sz="4" w:space="0" w:color="auto"/>
            </w:tcBorders>
            <w:shd w:val="clear" w:color="auto" w:fill="auto"/>
            <w:vAlign w:val="center"/>
            <w:hideMark/>
          </w:tcPr>
          <w:p w14:paraId="641D322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4,764</w:t>
            </w:r>
          </w:p>
        </w:tc>
        <w:tc>
          <w:tcPr>
            <w:tcW w:w="0" w:type="auto"/>
            <w:tcBorders>
              <w:top w:val="nil"/>
              <w:left w:val="nil"/>
              <w:bottom w:val="single" w:sz="4" w:space="0" w:color="auto"/>
              <w:right w:val="single" w:sz="4" w:space="0" w:color="auto"/>
            </w:tcBorders>
            <w:shd w:val="clear" w:color="auto" w:fill="auto"/>
            <w:vAlign w:val="center"/>
            <w:hideMark/>
          </w:tcPr>
          <w:p w14:paraId="4F19B53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4,756</w:t>
            </w:r>
          </w:p>
        </w:tc>
        <w:tc>
          <w:tcPr>
            <w:tcW w:w="0" w:type="auto"/>
            <w:tcBorders>
              <w:top w:val="nil"/>
              <w:left w:val="nil"/>
              <w:bottom w:val="single" w:sz="4" w:space="0" w:color="auto"/>
              <w:right w:val="single" w:sz="4" w:space="0" w:color="auto"/>
            </w:tcBorders>
            <w:shd w:val="clear" w:color="auto" w:fill="auto"/>
            <w:vAlign w:val="center"/>
            <w:hideMark/>
          </w:tcPr>
          <w:p w14:paraId="28490D6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4,756</w:t>
            </w:r>
          </w:p>
        </w:tc>
        <w:tc>
          <w:tcPr>
            <w:tcW w:w="0" w:type="auto"/>
            <w:tcBorders>
              <w:top w:val="nil"/>
              <w:left w:val="nil"/>
              <w:bottom w:val="single" w:sz="4" w:space="0" w:color="auto"/>
              <w:right w:val="single" w:sz="4" w:space="0" w:color="auto"/>
            </w:tcBorders>
            <w:shd w:val="clear" w:color="auto" w:fill="auto"/>
            <w:vAlign w:val="center"/>
            <w:hideMark/>
          </w:tcPr>
          <w:p w14:paraId="1593811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4,756</w:t>
            </w:r>
          </w:p>
        </w:tc>
        <w:tc>
          <w:tcPr>
            <w:tcW w:w="0" w:type="auto"/>
            <w:tcBorders>
              <w:top w:val="nil"/>
              <w:left w:val="nil"/>
              <w:bottom w:val="single" w:sz="4" w:space="0" w:color="auto"/>
              <w:right w:val="single" w:sz="4" w:space="0" w:color="auto"/>
            </w:tcBorders>
            <w:shd w:val="clear" w:color="auto" w:fill="auto"/>
            <w:vAlign w:val="center"/>
            <w:hideMark/>
          </w:tcPr>
          <w:p w14:paraId="56CBCE9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4,756</w:t>
            </w:r>
          </w:p>
        </w:tc>
        <w:tc>
          <w:tcPr>
            <w:tcW w:w="0" w:type="auto"/>
            <w:tcBorders>
              <w:top w:val="nil"/>
              <w:left w:val="nil"/>
              <w:bottom w:val="single" w:sz="4" w:space="0" w:color="auto"/>
              <w:right w:val="single" w:sz="4" w:space="0" w:color="auto"/>
            </w:tcBorders>
            <w:shd w:val="clear" w:color="auto" w:fill="auto"/>
            <w:vAlign w:val="center"/>
            <w:hideMark/>
          </w:tcPr>
          <w:p w14:paraId="63C1F13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4,756</w:t>
            </w:r>
          </w:p>
        </w:tc>
        <w:tc>
          <w:tcPr>
            <w:tcW w:w="0" w:type="auto"/>
            <w:tcBorders>
              <w:top w:val="nil"/>
              <w:left w:val="nil"/>
              <w:bottom w:val="single" w:sz="4" w:space="0" w:color="auto"/>
              <w:right w:val="single" w:sz="4" w:space="0" w:color="auto"/>
            </w:tcBorders>
            <w:shd w:val="clear" w:color="auto" w:fill="auto"/>
            <w:vAlign w:val="center"/>
            <w:hideMark/>
          </w:tcPr>
          <w:p w14:paraId="224EB95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4,756</w:t>
            </w:r>
          </w:p>
        </w:tc>
        <w:tc>
          <w:tcPr>
            <w:tcW w:w="0" w:type="auto"/>
            <w:tcBorders>
              <w:top w:val="nil"/>
              <w:left w:val="nil"/>
              <w:bottom w:val="single" w:sz="4" w:space="0" w:color="auto"/>
              <w:right w:val="single" w:sz="4" w:space="0" w:color="auto"/>
            </w:tcBorders>
            <w:shd w:val="clear" w:color="auto" w:fill="auto"/>
            <w:vAlign w:val="center"/>
            <w:hideMark/>
          </w:tcPr>
          <w:p w14:paraId="4128546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4,756</w:t>
            </w:r>
          </w:p>
        </w:tc>
        <w:tc>
          <w:tcPr>
            <w:tcW w:w="0" w:type="auto"/>
            <w:tcBorders>
              <w:top w:val="nil"/>
              <w:left w:val="nil"/>
              <w:bottom w:val="single" w:sz="4" w:space="0" w:color="auto"/>
              <w:right w:val="single" w:sz="4" w:space="0" w:color="auto"/>
            </w:tcBorders>
            <w:shd w:val="clear" w:color="auto" w:fill="auto"/>
            <w:vAlign w:val="center"/>
            <w:hideMark/>
          </w:tcPr>
          <w:p w14:paraId="433BF16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4,756</w:t>
            </w:r>
          </w:p>
        </w:tc>
        <w:tc>
          <w:tcPr>
            <w:tcW w:w="0" w:type="auto"/>
            <w:tcBorders>
              <w:top w:val="nil"/>
              <w:left w:val="nil"/>
              <w:bottom w:val="single" w:sz="4" w:space="0" w:color="auto"/>
              <w:right w:val="single" w:sz="4" w:space="0" w:color="auto"/>
            </w:tcBorders>
            <w:shd w:val="clear" w:color="auto" w:fill="auto"/>
            <w:vAlign w:val="center"/>
            <w:hideMark/>
          </w:tcPr>
          <w:p w14:paraId="6DA8D66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4,756</w:t>
            </w:r>
          </w:p>
        </w:tc>
        <w:tc>
          <w:tcPr>
            <w:tcW w:w="0" w:type="auto"/>
            <w:tcBorders>
              <w:top w:val="nil"/>
              <w:left w:val="nil"/>
              <w:bottom w:val="single" w:sz="4" w:space="0" w:color="auto"/>
              <w:right w:val="single" w:sz="4" w:space="0" w:color="auto"/>
            </w:tcBorders>
            <w:shd w:val="clear" w:color="auto" w:fill="auto"/>
            <w:vAlign w:val="center"/>
            <w:hideMark/>
          </w:tcPr>
          <w:p w14:paraId="0136336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4,756</w:t>
            </w:r>
          </w:p>
        </w:tc>
        <w:tc>
          <w:tcPr>
            <w:tcW w:w="0" w:type="auto"/>
            <w:tcBorders>
              <w:top w:val="nil"/>
              <w:left w:val="nil"/>
              <w:bottom w:val="single" w:sz="4" w:space="0" w:color="auto"/>
              <w:right w:val="single" w:sz="4" w:space="0" w:color="auto"/>
            </w:tcBorders>
            <w:shd w:val="clear" w:color="auto" w:fill="auto"/>
            <w:vAlign w:val="center"/>
            <w:hideMark/>
          </w:tcPr>
          <w:p w14:paraId="175E547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4,756</w:t>
            </w:r>
          </w:p>
        </w:tc>
        <w:tc>
          <w:tcPr>
            <w:tcW w:w="0" w:type="auto"/>
            <w:tcBorders>
              <w:top w:val="nil"/>
              <w:left w:val="nil"/>
              <w:bottom w:val="single" w:sz="4" w:space="0" w:color="auto"/>
              <w:right w:val="single" w:sz="4" w:space="0" w:color="auto"/>
            </w:tcBorders>
            <w:shd w:val="clear" w:color="auto" w:fill="auto"/>
            <w:vAlign w:val="center"/>
            <w:hideMark/>
          </w:tcPr>
          <w:p w14:paraId="18DB9B4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4,756</w:t>
            </w:r>
          </w:p>
        </w:tc>
        <w:tc>
          <w:tcPr>
            <w:tcW w:w="0" w:type="auto"/>
            <w:tcBorders>
              <w:top w:val="nil"/>
              <w:left w:val="nil"/>
              <w:bottom w:val="single" w:sz="4" w:space="0" w:color="auto"/>
              <w:right w:val="single" w:sz="4" w:space="0" w:color="auto"/>
            </w:tcBorders>
            <w:shd w:val="clear" w:color="auto" w:fill="auto"/>
            <w:vAlign w:val="center"/>
            <w:hideMark/>
          </w:tcPr>
          <w:p w14:paraId="3BE182D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4,756</w:t>
            </w:r>
          </w:p>
        </w:tc>
        <w:tc>
          <w:tcPr>
            <w:tcW w:w="0" w:type="auto"/>
            <w:tcBorders>
              <w:top w:val="nil"/>
              <w:left w:val="nil"/>
              <w:bottom w:val="single" w:sz="4" w:space="0" w:color="auto"/>
              <w:right w:val="single" w:sz="4" w:space="0" w:color="auto"/>
            </w:tcBorders>
            <w:shd w:val="clear" w:color="auto" w:fill="auto"/>
            <w:vAlign w:val="center"/>
            <w:hideMark/>
          </w:tcPr>
          <w:p w14:paraId="55648A1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4,756</w:t>
            </w:r>
          </w:p>
        </w:tc>
      </w:tr>
      <w:tr w:rsidR="00871E6F" w:rsidRPr="00871E6F" w14:paraId="494284A2"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6481FD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auto" w:fill="auto"/>
            <w:vAlign w:val="center"/>
            <w:hideMark/>
          </w:tcPr>
          <w:p w14:paraId="47FAEDB9"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0" w:type="auto"/>
            <w:tcBorders>
              <w:top w:val="nil"/>
              <w:left w:val="nil"/>
              <w:bottom w:val="single" w:sz="4" w:space="0" w:color="auto"/>
              <w:right w:val="single" w:sz="4" w:space="0" w:color="auto"/>
            </w:tcBorders>
            <w:shd w:val="clear" w:color="auto" w:fill="auto"/>
            <w:vAlign w:val="center"/>
            <w:hideMark/>
          </w:tcPr>
          <w:p w14:paraId="007EB20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7,076</w:t>
            </w:r>
          </w:p>
        </w:tc>
        <w:tc>
          <w:tcPr>
            <w:tcW w:w="0" w:type="auto"/>
            <w:tcBorders>
              <w:top w:val="nil"/>
              <w:left w:val="nil"/>
              <w:bottom w:val="single" w:sz="4" w:space="0" w:color="auto"/>
              <w:right w:val="single" w:sz="4" w:space="0" w:color="auto"/>
            </w:tcBorders>
            <w:shd w:val="clear" w:color="auto" w:fill="auto"/>
            <w:vAlign w:val="center"/>
            <w:hideMark/>
          </w:tcPr>
          <w:p w14:paraId="17810FB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7,076</w:t>
            </w:r>
          </w:p>
        </w:tc>
        <w:tc>
          <w:tcPr>
            <w:tcW w:w="0" w:type="auto"/>
            <w:tcBorders>
              <w:top w:val="nil"/>
              <w:left w:val="nil"/>
              <w:bottom w:val="single" w:sz="4" w:space="0" w:color="auto"/>
              <w:right w:val="single" w:sz="4" w:space="0" w:color="auto"/>
            </w:tcBorders>
            <w:shd w:val="clear" w:color="auto" w:fill="auto"/>
            <w:vAlign w:val="center"/>
            <w:hideMark/>
          </w:tcPr>
          <w:p w14:paraId="4D43958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6,229</w:t>
            </w:r>
          </w:p>
        </w:tc>
        <w:tc>
          <w:tcPr>
            <w:tcW w:w="0" w:type="auto"/>
            <w:tcBorders>
              <w:top w:val="nil"/>
              <w:left w:val="nil"/>
              <w:bottom w:val="single" w:sz="4" w:space="0" w:color="auto"/>
              <w:right w:val="single" w:sz="4" w:space="0" w:color="auto"/>
            </w:tcBorders>
            <w:shd w:val="clear" w:color="auto" w:fill="auto"/>
            <w:vAlign w:val="center"/>
            <w:hideMark/>
          </w:tcPr>
          <w:p w14:paraId="34CD138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6,205</w:t>
            </w:r>
          </w:p>
        </w:tc>
        <w:tc>
          <w:tcPr>
            <w:tcW w:w="0" w:type="auto"/>
            <w:tcBorders>
              <w:top w:val="nil"/>
              <w:left w:val="nil"/>
              <w:bottom w:val="single" w:sz="4" w:space="0" w:color="auto"/>
              <w:right w:val="single" w:sz="4" w:space="0" w:color="auto"/>
            </w:tcBorders>
            <w:shd w:val="clear" w:color="auto" w:fill="auto"/>
            <w:vAlign w:val="center"/>
            <w:hideMark/>
          </w:tcPr>
          <w:p w14:paraId="3A74222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6,182</w:t>
            </w:r>
          </w:p>
        </w:tc>
        <w:tc>
          <w:tcPr>
            <w:tcW w:w="0" w:type="auto"/>
            <w:tcBorders>
              <w:top w:val="nil"/>
              <w:left w:val="nil"/>
              <w:bottom w:val="single" w:sz="4" w:space="0" w:color="auto"/>
              <w:right w:val="single" w:sz="4" w:space="0" w:color="auto"/>
            </w:tcBorders>
            <w:shd w:val="clear" w:color="auto" w:fill="auto"/>
            <w:vAlign w:val="center"/>
            <w:hideMark/>
          </w:tcPr>
          <w:p w14:paraId="144E02E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6,182</w:t>
            </w:r>
          </w:p>
        </w:tc>
        <w:tc>
          <w:tcPr>
            <w:tcW w:w="0" w:type="auto"/>
            <w:tcBorders>
              <w:top w:val="nil"/>
              <w:left w:val="nil"/>
              <w:bottom w:val="single" w:sz="4" w:space="0" w:color="auto"/>
              <w:right w:val="single" w:sz="4" w:space="0" w:color="auto"/>
            </w:tcBorders>
            <w:shd w:val="clear" w:color="auto" w:fill="auto"/>
            <w:vAlign w:val="center"/>
            <w:hideMark/>
          </w:tcPr>
          <w:p w14:paraId="0FD283F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6,182</w:t>
            </w:r>
          </w:p>
        </w:tc>
        <w:tc>
          <w:tcPr>
            <w:tcW w:w="0" w:type="auto"/>
            <w:tcBorders>
              <w:top w:val="nil"/>
              <w:left w:val="nil"/>
              <w:bottom w:val="single" w:sz="4" w:space="0" w:color="auto"/>
              <w:right w:val="single" w:sz="4" w:space="0" w:color="auto"/>
            </w:tcBorders>
            <w:shd w:val="clear" w:color="auto" w:fill="auto"/>
            <w:vAlign w:val="center"/>
            <w:hideMark/>
          </w:tcPr>
          <w:p w14:paraId="1A1D034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6,182</w:t>
            </w:r>
          </w:p>
        </w:tc>
        <w:tc>
          <w:tcPr>
            <w:tcW w:w="0" w:type="auto"/>
            <w:tcBorders>
              <w:top w:val="nil"/>
              <w:left w:val="nil"/>
              <w:bottom w:val="single" w:sz="4" w:space="0" w:color="auto"/>
              <w:right w:val="single" w:sz="4" w:space="0" w:color="auto"/>
            </w:tcBorders>
            <w:shd w:val="clear" w:color="auto" w:fill="auto"/>
            <w:vAlign w:val="center"/>
            <w:hideMark/>
          </w:tcPr>
          <w:p w14:paraId="66139A4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6,182</w:t>
            </w:r>
          </w:p>
        </w:tc>
        <w:tc>
          <w:tcPr>
            <w:tcW w:w="0" w:type="auto"/>
            <w:tcBorders>
              <w:top w:val="nil"/>
              <w:left w:val="nil"/>
              <w:bottom w:val="single" w:sz="4" w:space="0" w:color="auto"/>
              <w:right w:val="single" w:sz="4" w:space="0" w:color="auto"/>
            </w:tcBorders>
            <w:shd w:val="clear" w:color="auto" w:fill="auto"/>
            <w:vAlign w:val="center"/>
            <w:hideMark/>
          </w:tcPr>
          <w:p w14:paraId="191172D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6,182</w:t>
            </w:r>
          </w:p>
        </w:tc>
        <w:tc>
          <w:tcPr>
            <w:tcW w:w="0" w:type="auto"/>
            <w:tcBorders>
              <w:top w:val="nil"/>
              <w:left w:val="nil"/>
              <w:bottom w:val="single" w:sz="4" w:space="0" w:color="auto"/>
              <w:right w:val="single" w:sz="4" w:space="0" w:color="auto"/>
            </w:tcBorders>
            <w:shd w:val="clear" w:color="auto" w:fill="auto"/>
            <w:vAlign w:val="center"/>
            <w:hideMark/>
          </w:tcPr>
          <w:p w14:paraId="4D6EDFD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6,182</w:t>
            </w:r>
          </w:p>
        </w:tc>
        <w:tc>
          <w:tcPr>
            <w:tcW w:w="0" w:type="auto"/>
            <w:tcBorders>
              <w:top w:val="nil"/>
              <w:left w:val="nil"/>
              <w:bottom w:val="single" w:sz="4" w:space="0" w:color="auto"/>
              <w:right w:val="single" w:sz="4" w:space="0" w:color="auto"/>
            </w:tcBorders>
            <w:shd w:val="clear" w:color="auto" w:fill="auto"/>
            <w:vAlign w:val="center"/>
            <w:hideMark/>
          </w:tcPr>
          <w:p w14:paraId="318F31F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6,182</w:t>
            </w:r>
          </w:p>
        </w:tc>
        <w:tc>
          <w:tcPr>
            <w:tcW w:w="0" w:type="auto"/>
            <w:tcBorders>
              <w:top w:val="nil"/>
              <w:left w:val="nil"/>
              <w:bottom w:val="single" w:sz="4" w:space="0" w:color="auto"/>
              <w:right w:val="single" w:sz="4" w:space="0" w:color="auto"/>
            </w:tcBorders>
            <w:shd w:val="clear" w:color="auto" w:fill="auto"/>
            <w:vAlign w:val="center"/>
            <w:hideMark/>
          </w:tcPr>
          <w:p w14:paraId="5D7CEDA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6,182</w:t>
            </w:r>
          </w:p>
        </w:tc>
        <w:tc>
          <w:tcPr>
            <w:tcW w:w="0" w:type="auto"/>
            <w:tcBorders>
              <w:top w:val="nil"/>
              <w:left w:val="nil"/>
              <w:bottom w:val="single" w:sz="4" w:space="0" w:color="auto"/>
              <w:right w:val="single" w:sz="4" w:space="0" w:color="auto"/>
            </w:tcBorders>
            <w:shd w:val="clear" w:color="auto" w:fill="auto"/>
            <w:vAlign w:val="center"/>
            <w:hideMark/>
          </w:tcPr>
          <w:p w14:paraId="1CB520F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6,182</w:t>
            </w:r>
          </w:p>
        </w:tc>
        <w:tc>
          <w:tcPr>
            <w:tcW w:w="0" w:type="auto"/>
            <w:tcBorders>
              <w:top w:val="nil"/>
              <w:left w:val="nil"/>
              <w:bottom w:val="single" w:sz="4" w:space="0" w:color="auto"/>
              <w:right w:val="single" w:sz="4" w:space="0" w:color="auto"/>
            </w:tcBorders>
            <w:shd w:val="clear" w:color="auto" w:fill="auto"/>
            <w:vAlign w:val="center"/>
            <w:hideMark/>
          </w:tcPr>
          <w:p w14:paraId="6BBE77A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6,182</w:t>
            </w:r>
          </w:p>
        </w:tc>
        <w:tc>
          <w:tcPr>
            <w:tcW w:w="0" w:type="auto"/>
            <w:tcBorders>
              <w:top w:val="nil"/>
              <w:left w:val="nil"/>
              <w:bottom w:val="single" w:sz="4" w:space="0" w:color="auto"/>
              <w:right w:val="single" w:sz="4" w:space="0" w:color="auto"/>
            </w:tcBorders>
            <w:shd w:val="clear" w:color="auto" w:fill="auto"/>
            <w:vAlign w:val="center"/>
            <w:hideMark/>
          </w:tcPr>
          <w:p w14:paraId="050105E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6,182</w:t>
            </w:r>
          </w:p>
        </w:tc>
        <w:tc>
          <w:tcPr>
            <w:tcW w:w="0" w:type="auto"/>
            <w:tcBorders>
              <w:top w:val="nil"/>
              <w:left w:val="nil"/>
              <w:bottom w:val="single" w:sz="4" w:space="0" w:color="auto"/>
              <w:right w:val="single" w:sz="4" w:space="0" w:color="auto"/>
            </w:tcBorders>
            <w:shd w:val="clear" w:color="auto" w:fill="auto"/>
            <w:vAlign w:val="center"/>
            <w:hideMark/>
          </w:tcPr>
          <w:p w14:paraId="134D413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6,182</w:t>
            </w:r>
          </w:p>
        </w:tc>
        <w:tc>
          <w:tcPr>
            <w:tcW w:w="0" w:type="auto"/>
            <w:tcBorders>
              <w:top w:val="nil"/>
              <w:left w:val="nil"/>
              <w:bottom w:val="single" w:sz="4" w:space="0" w:color="auto"/>
              <w:right w:val="single" w:sz="4" w:space="0" w:color="auto"/>
            </w:tcBorders>
            <w:shd w:val="clear" w:color="auto" w:fill="auto"/>
            <w:vAlign w:val="center"/>
            <w:hideMark/>
          </w:tcPr>
          <w:p w14:paraId="15CBDF4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6,182</w:t>
            </w:r>
          </w:p>
        </w:tc>
      </w:tr>
      <w:tr w:rsidR="00871E6F" w:rsidRPr="00871E6F" w14:paraId="77A6C0CA"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7E717C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w:t>
            </w:r>
          </w:p>
        </w:tc>
        <w:tc>
          <w:tcPr>
            <w:tcW w:w="0" w:type="auto"/>
            <w:tcBorders>
              <w:top w:val="nil"/>
              <w:left w:val="nil"/>
              <w:bottom w:val="single" w:sz="4" w:space="0" w:color="auto"/>
              <w:right w:val="single" w:sz="4" w:space="0" w:color="auto"/>
            </w:tcBorders>
            <w:shd w:val="clear" w:color="auto" w:fill="auto"/>
            <w:vAlign w:val="center"/>
            <w:hideMark/>
          </w:tcPr>
          <w:p w14:paraId="178776AC"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Зона действия источника тепловой мощности, га</w:t>
            </w:r>
          </w:p>
        </w:tc>
        <w:tc>
          <w:tcPr>
            <w:tcW w:w="0" w:type="auto"/>
            <w:tcBorders>
              <w:top w:val="nil"/>
              <w:left w:val="nil"/>
              <w:bottom w:val="single" w:sz="4" w:space="0" w:color="auto"/>
              <w:right w:val="single" w:sz="4" w:space="0" w:color="auto"/>
            </w:tcBorders>
            <w:shd w:val="clear" w:color="auto" w:fill="auto"/>
            <w:vAlign w:val="center"/>
            <w:hideMark/>
          </w:tcPr>
          <w:p w14:paraId="42E06E5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21,7</w:t>
            </w:r>
          </w:p>
        </w:tc>
        <w:tc>
          <w:tcPr>
            <w:tcW w:w="0" w:type="auto"/>
            <w:tcBorders>
              <w:top w:val="nil"/>
              <w:left w:val="nil"/>
              <w:bottom w:val="single" w:sz="4" w:space="0" w:color="auto"/>
              <w:right w:val="single" w:sz="4" w:space="0" w:color="auto"/>
            </w:tcBorders>
            <w:shd w:val="clear" w:color="auto" w:fill="auto"/>
            <w:vAlign w:val="center"/>
            <w:hideMark/>
          </w:tcPr>
          <w:p w14:paraId="36F6C35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21,7</w:t>
            </w:r>
          </w:p>
        </w:tc>
        <w:tc>
          <w:tcPr>
            <w:tcW w:w="0" w:type="auto"/>
            <w:tcBorders>
              <w:top w:val="nil"/>
              <w:left w:val="nil"/>
              <w:bottom w:val="single" w:sz="4" w:space="0" w:color="auto"/>
              <w:right w:val="single" w:sz="4" w:space="0" w:color="auto"/>
            </w:tcBorders>
            <w:shd w:val="clear" w:color="auto" w:fill="auto"/>
            <w:vAlign w:val="center"/>
            <w:hideMark/>
          </w:tcPr>
          <w:p w14:paraId="33B1E85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20,5</w:t>
            </w:r>
          </w:p>
        </w:tc>
        <w:tc>
          <w:tcPr>
            <w:tcW w:w="0" w:type="auto"/>
            <w:tcBorders>
              <w:top w:val="nil"/>
              <w:left w:val="nil"/>
              <w:bottom w:val="single" w:sz="4" w:space="0" w:color="auto"/>
              <w:right w:val="single" w:sz="4" w:space="0" w:color="auto"/>
            </w:tcBorders>
            <w:shd w:val="clear" w:color="auto" w:fill="auto"/>
            <w:vAlign w:val="center"/>
            <w:hideMark/>
          </w:tcPr>
          <w:p w14:paraId="4B2AD00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20,5</w:t>
            </w:r>
          </w:p>
        </w:tc>
        <w:tc>
          <w:tcPr>
            <w:tcW w:w="0" w:type="auto"/>
            <w:tcBorders>
              <w:top w:val="nil"/>
              <w:left w:val="nil"/>
              <w:bottom w:val="single" w:sz="4" w:space="0" w:color="auto"/>
              <w:right w:val="single" w:sz="4" w:space="0" w:color="auto"/>
            </w:tcBorders>
            <w:shd w:val="clear" w:color="auto" w:fill="auto"/>
            <w:vAlign w:val="center"/>
            <w:hideMark/>
          </w:tcPr>
          <w:p w14:paraId="447BA3D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20,5</w:t>
            </w:r>
          </w:p>
        </w:tc>
        <w:tc>
          <w:tcPr>
            <w:tcW w:w="0" w:type="auto"/>
            <w:tcBorders>
              <w:top w:val="nil"/>
              <w:left w:val="nil"/>
              <w:bottom w:val="single" w:sz="4" w:space="0" w:color="auto"/>
              <w:right w:val="single" w:sz="4" w:space="0" w:color="auto"/>
            </w:tcBorders>
            <w:shd w:val="clear" w:color="auto" w:fill="auto"/>
            <w:vAlign w:val="center"/>
            <w:hideMark/>
          </w:tcPr>
          <w:p w14:paraId="564A30C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20,487</w:t>
            </w:r>
          </w:p>
        </w:tc>
        <w:tc>
          <w:tcPr>
            <w:tcW w:w="0" w:type="auto"/>
            <w:tcBorders>
              <w:top w:val="nil"/>
              <w:left w:val="nil"/>
              <w:bottom w:val="single" w:sz="4" w:space="0" w:color="auto"/>
              <w:right w:val="single" w:sz="4" w:space="0" w:color="auto"/>
            </w:tcBorders>
            <w:shd w:val="clear" w:color="auto" w:fill="auto"/>
            <w:vAlign w:val="center"/>
            <w:hideMark/>
          </w:tcPr>
          <w:p w14:paraId="773DED7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20,487</w:t>
            </w:r>
          </w:p>
        </w:tc>
        <w:tc>
          <w:tcPr>
            <w:tcW w:w="0" w:type="auto"/>
            <w:tcBorders>
              <w:top w:val="nil"/>
              <w:left w:val="nil"/>
              <w:bottom w:val="single" w:sz="4" w:space="0" w:color="auto"/>
              <w:right w:val="single" w:sz="4" w:space="0" w:color="auto"/>
            </w:tcBorders>
            <w:shd w:val="clear" w:color="auto" w:fill="auto"/>
            <w:vAlign w:val="center"/>
            <w:hideMark/>
          </w:tcPr>
          <w:p w14:paraId="1DCB469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20,487</w:t>
            </w:r>
          </w:p>
        </w:tc>
        <w:tc>
          <w:tcPr>
            <w:tcW w:w="0" w:type="auto"/>
            <w:tcBorders>
              <w:top w:val="nil"/>
              <w:left w:val="nil"/>
              <w:bottom w:val="single" w:sz="4" w:space="0" w:color="auto"/>
              <w:right w:val="single" w:sz="4" w:space="0" w:color="auto"/>
            </w:tcBorders>
            <w:shd w:val="clear" w:color="auto" w:fill="auto"/>
            <w:vAlign w:val="center"/>
            <w:hideMark/>
          </w:tcPr>
          <w:p w14:paraId="1A600BC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20,487</w:t>
            </w:r>
          </w:p>
        </w:tc>
        <w:tc>
          <w:tcPr>
            <w:tcW w:w="0" w:type="auto"/>
            <w:tcBorders>
              <w:top w:val="nil"/>
              <w:left w:val="nil"/>
              <w:bottom w:val="single" w:sz="4" w:space="0" w:color="auto"/>
              <w:right w:val="single" w:sz="4" w:space="0" w:color="auto"/>
            </w:tcBorders>
            <w:shd w:val="clear" w:color="auto" w:fill="auto"/>
            <w:vAlign w:val="center"/>
            <w:hideMark/>
          </w:tcPr>
          <w:p w14:paraId="71B009C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20,487</w:t>
            </w:r>
          </w:p>
        </w:tc>
        <w:tc>
          <w:tcPr>
            <w:tcW w:w="0" w:type="auto"/>
            <w:tcBorders>
              <w:top w:val="nil"/>
              <w:left w:val="nil"/>
              <w:bottom w:val="single" w:sz="4" w:space="0" w:color="auto"/>
              <w:right w:val="single" w:sz="4" w:space="0" w:color="auto"/>
            </w:tcBorders>
            <w:shd w:val="clear" w:color="auto" w:fill="auto"/>
            <w:vAlign w:val="center"/>
            <w:hideMark/>
          </w:tcPr>
          <w:p w14:paraId="09753F7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20,487</w:t>
            </w:r>
          </w:p>
        </w:tc>
        <w:tc>
          <w:tcPr>
            <w:tcW w:w="0" w:type="auto"/>
            <w:tcBorders>
              <w:top w:val="nil"/>
              <w:left w:val="nil"/>
              <w:bottom w:val="single" w:sz="4" w:space="0" w:color="auto"/>
              <w:right w:val="single" w:sz="4" w:space="0" w:color="auto"/>
            </w:tcBorders>
            <w:shd w:val="clear" w:color="auto" w:fill="auto"/>
            <w:vAlign w:val="center"/>
            <w:hideMark/>
          </w:tcPr>
          <w:p w14:paraId="7210760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20,487</w:t>
            </w:r>
          </w:p>
        </w:tc>
        <w:tc>
          <w:tcPr>
            <w:tcW w:w="0" w:type="auto"/>
            <w:tcBorders>
              <w:top w:val="nil"/>
              <w:left w:val="nil"/>
              <w:bottom w:val="single" w:sz="4" w:space="0" w:color="auto"/>
              <w:right w:val="single" w:sz="4" w:space="0" w:color="auto"/>
            </w:tcBorders>
            <w:shd w:val="clear" w:color="auto" w:fill="auto"/>
            <w:vAlign w:val="center"/>
            <w:hideMark/>
          </w:tcPr>
          <w:p w14:paraId="7C8D7E9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20,487</w:t>
            </w:r>
          </w:p>
        </w:tc>
        <w:tc>
          <w:tcPr>
            <w:tcW w:w="0" w:type="auto"/>
            <w:tcBorders>
              <w:top w:val="nil"/>
              <w:left w:val="nil"/>
              <w:bottom w:val="single" w:sz="4" w:space="0" w:color="auto"/>
              <w:right w:val="single" w:sz="4" w:space="0" w:color="auto"/>
            </w:tcBorders>
            <w:shd w:val="clear" w:color="auto" w:fill="auto"/>
            <w:vAlign w:val="center"/>
            <w:hideMark/>
          </w:tcPr>
          <w:p w14:paraId="5B3DD3E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20,487</w:t>
            </w:r>
          </w:p>
        </w:tc>
        <w:tc>
          <w:tcPr>
            <w:tcW w:w="0" w:type="auto"/>
            <w:tcBorders>
              <w:top w:val="nil"/>
              <w:left w:val="nil"/>
              <w:bottom w:val="single" w:sz="4" w:space="0" w:color="auto"/>
              <w:right w:val="single" w:sz="4" w:space="0" w:color="auto"/>
            </w:tcBorders>
            <w:shd w:val="clear" w:color="auto" w:fill="auto"/>
            <w:vAlign w:val="center"/>
            <w:hideMark/>
          </w:tcPr>
          <w:p w14:paraId="6DF6FA3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20,487</w:t>
            </w:r>
          </w:p>
        </w:tc>
        <w:tc>
          <w:tcPr>
            <w:tcW w:w="0" w:type="auto"/>
            <w:tcBorders>
              <w:top w:val="nil"/>
              <w:left w:val="nil"/>
              <w:bottom w:val="single" w:sz="4" w:space="0" w:color="auto"/>
              <w:right w:val="single" w:sz="4" w:space="0" w:color="auto"/>
            </w:tcBorders>
            <w:shd w:val="clear" w:color="auto" w:fill="auto"/>
            <w:vAlign w:val="center"/>
            <w:hideMark/>
          </w:tcPr>
          <w:p w14:paraId="36E9094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20,487</w:t>
            </w:r>
          </w:p>
        </w:tc>
        <w:tc>
          <w:tcPr>
            <w:tcW w:w="0" w:type="auto"/>
            <w:tcBorders>
              <w:top w:val="nil"/>
              <w:left w:val="nil"/>
              <w:bottom w:val="single" w:sz="4" w:space="0" w:color="auto"/>
              <w:right w:val="single" w:sz="4" w:space="0" w:color="auto"/>
            </w:tcBorders>
            <w:shd w:val="clear" w:color="auto" w:fill="auto"/>
            <w:vAlign w:val="center"/>
            <w:hideMark/>
          </w:tcPr>
          <w:p w14:paraId="251512B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20,487</w:t>
            </w:r>
          </w:p>
        </w:tc>
        <w:tc>
          <w:tcPr>
            <w:tcW w:w="0" w:type="auto"/>
            <w:tcBorders>
              <w:top w:val="nil"/>
              <w:left w:val="nil"/>
              <w:bottom w:val="single" w:sz="4" w:space="0" w:color="auto"/>
              <w:right w:val="single" w:sz="4" w:space="0" w:color="auto"/>
            </w:tcBorders>
            <w:shd w:val="clear" w:color="auto" w:fill="auto"/>
            <w:vAlign w:val="center"/>
            <w:hideMark/>
          </w:tcPr>
          <w:p w14:paraId="347B422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20,487</w:t>
            </w:r>
          </w:p>
        </w:tc>
      </w:tr>
      <w:tr w:rsidR="00871E6F" w:rsidRPr="00871E6F" w14:paraId="704AC69E"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33EFCA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w:t>
            </w:r>
          </w:p>
        </w:tc>
        <w:tc>
          <w:tcPr>
            <w:tcW w:w="0" w:type="auto"/>
            <w:tcBorders>
              <w:top w:val="nil"/>
              <w:left w:val="nil"/>
              <w:bottom w:val="single" w:sz="4" w:space="0" w:color="auto"/>
              <w:right w:val="single" w:sz="4" w:space="0" w:color="auto"/>
            </w:tcBorders>
            <w:shd w:val="clear" w:color="auto" w:fill="auto"/>
            <w:vAlign w:val="center"/>
            <w:hideMark/>
          </w:tcPr>
          <w:p w14:paraId="32700C8E"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Плотность тепловой нагрузки, Гкал/ч/га</w:t>
            </w:r>
          </w:p>
        </w:tc>
        <w:tc>
          <w:tcPr>
            <w:tcW w:w="0" w:type="auto"/>
            <w:tcBorders>
              <w:top w:val="nil"/>
              <w:left w:val="nil"/>
              <w:bottom w:val="single" w:sz="4" w:space="0" w:color="auto"/>
              <w:right w:val="single" w:sz="4" w:space="0" w:color="auto"/>
            </w:tcBorders>
            <w:shd w:val="clear" w:color="auto" w:fill="auto"/>
            <w:vAlign w:val="center"/>
            <w:hideMark/>
          </w:tcPr>
          <w:p w14:paraId="0F9E74A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0,255</w:t>
            </w:r>
          </w:p>
        </w:tc>
        <w:tc>
          <w:tcPr>
            <w:tcW w:w="0" w:type="auto"/>
            <w:tcBorders>
              <w:top w:val="nil"/>
              <w:left w:val="nil"/>
              <w:bottom w:val="single" w:sz="4" w:space="0" w:color="auto"/>
              <w:right w:val="single" w:sz="4" w:space="0" w:color="auto"/>
            </w:tcBorders>
            <w:shd w:val="clear" w:color="auto" w:fill="auto"/>
            <w:vAlign w:val="center"/>
            <w:hideMark/>
          </w:tcPr>
          <w:p w14:paraId="4CEE3F6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0,255</w:t>
            </w:r>
          </w:p>
        </w:tc>
        <w:tc>
          <w:tcPr>
            <w:tcW w:w="0" w:type="auto"/>
            <w:tcBorders>
              <w:top w:val="nil"/>
              <w:left w:val="nil"/>
              <w:bottom w:val="single" w:sz="4" w:space="0" w:color="auto"/>
              <w:right w:val="single" w:sz="4" w:space="0" w:color="auto"/>
            </w:tcBorders>
            <w:shd w:val="clear" w:color="auto" w:fill="auto"/>
            <w:vAlign w:val="center"/>
            <w:hideMark/>
          </w:tcPr>
          <w:p w14:paraId="6B031B3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0,237</w:t>
            </w:r>
          </w:p>
        </w:tc>
        <w:tc>
          <w:tcPr>
            <w:tcW w:w="0" w:type="auto"/>
            <w:tcBorders>
              <w:top w:val="nil"/>
              <w:left w:val="nil"/>
              <w:bottom w:val="single" w:sz="4" w:space="0" w:color="auto"/>
              <w:right w:val="single" w:sz="4" w:space="0" w:color="auto"/>
            </w:tcBorders>
            <w:shd w:val="clear" w:color="auto" w:fill="auto"/>
            <w:vAlign w:val="center"/>
            <w:hideMark/>
          </w:tcPr>
          <w:p w14:paraId="71392F0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0,237</w:t>
            </w:r>
          </w:p>
        </w:tc>
        <w:tc>
          <w:tcPr>
            <w:tcW w:w="0" w:type="auto"/>
            <w:tcBorders>
              <w:top w:val="nil"/>
              <w:left w:val="nil"/>
              <w:bottom w:val="single" w:sz="4" w:space="0" w:color="auto"/>
              <w:right w:val="single" w:sz="4" w:space="0" w:color="auto"/>
            </w:tcBorders>
            <w:shd w:val="clear" w:color="auto" w:fill="auto"/>
            <w:vAlign w:val="center"/>
            <w:hideMark/>
          </w:tcPr>
          <w:p w14:paraId="39CD219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0,236</w:t>
            </w:r>
          </w:p>
        </w:tc>
        <w:tc>
          <w:tcPr>
            <w:tcW w:w="0" w:type="auto"/>
            <w:tcBorders>
              <w:top w:val="nil"/>
              <w:left w:val="nil"/>
              <w:bottom w:val="single" w:sz="4" w:space="0" w:color="auto"/>
              <w:right w:val="single" w:sz="4" w:space="0" w:color="auto"/>
            </w:tcBorders>
            <w:shd w:val="clear" w:color="auto" w:fill="auto"/>
            <w:vAlign w:val="center"/>
            <w:hideMark/>
          </w:tcPr>
          <w:p w14:paraId="0D8E6AC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0,236</w:t>
            </w:r>
          </w:p>
        </w:tc>
        <w:tc>
          <w:tcPr>
            <w:tcW w:w="0" w:type="auto"/>
            <w:tcBorders>
              <w:top w:val="nil"/>
              <w:left w:val="nil"/>
              <w:bottom w:val="single" w:sz="4" w:space="0" w:color="auto"/>
              <w:right w:val="single" w:sz="4" w:space="0" w:color="auto"/>
            </w:tcBorders>
            <w:shd w:val="clear" w:color="auto" w:fill="auto"/>
            <w:vAlign w:val="center"/>
            <w:hideMark/>
          </w:tcPr>
          <w:p w14:paraId="2BA44F9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0,236</w:t>
            </w:r>
          </w:p>
        </w:tc>
        <w:tc>
          <w:tcPr>
            <w:tcW w:w="0" w:type="auto"/>
            <w:tcBorders>
              <w:top w:val="nil"/>
              <w:left w:val="nil"/>
              <w:bottom w:val="single" w:sz="4" w:space="0" w:color="auto"/>
              <w:right w:val="single" w:sz="4" w:space="0" w:color="auto"/>
            </w:tcBorders>
            <w:shd w:val="clear" w:color="auto" w:fill="auto"/>
            <w:vAlign w:val="center"/>
            <w:hideMark/>
          </w:tcPr>
          <w:p w14:paraId="598DCC7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0,236</w:t>
            </w:r>
          </w:p>
        </w:tc>
        <w:tc>
          <w:tcPr>
            <w:tcW w:w="0" w:type="auto"/>
            <w:tcBorders>
              <w:top w:val="nil"/>
              <w:left w:val="nil"/>
              <w:bottom w:val="single" w:sz="4" w:space="0" w:color="auto"/>
              <w:right w:val="single" w:sz="4" w:space="0" w:color="auto"/>
            </w:tcBorders>
            <w:shd w:val="clear" w:color="auto" w:fill="auto"/>
            <w:vAlign w:val="center"/>
            <w:hideMark/>
          </w:tcPr>
          <w:p w14:paraId="2FE8BF3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0,236</w:t>
            </w:r>
          </w:p>
        </w:tc>
        <w:tc>
          <w:tcPr>
            <w:tcW w:w="0" w:type="auto"/>
            <w:tcBorders>
              <w:top w:val="nil"/>
              <w:left w:val="nil"/>
              <w:bottom w:val="single" w:sz="4" w:space="0" w:color="auto"/>
              <w:right w:val="single" w:sz="4" w:space="0" w:color="auto"/>
            </w:tcBorders>
            <w:shd w:val="clear" w:color="auto" w:fill="auto"/>
            <w:vAlign w:val="center"/>
            <w:hideMark/>
          </w:tcPr>
          <w:p w14:paraId="0EFBF18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0,236</w:t>
            </w:r>
          </w:p>
        </w:tc>
        <w:tc>
          <w:tcPr>
            <w:tcW w:w="0" w:type="auto"/>
            <w:tcBorders>
              <w:top w:val="nil"/>
              <w:left w:val="nil"/>
              <w:bottom w:val="single" w:sz="4" w:space="0" w:color="auto"/>
              <w:right w:val="single" w:sz="4" w:space="0" w:color="auto"/>
            </w:tcBorders>
            <w:shd w:val="clear" w:color="auto" w:fill="auto"/>
            <w:vAlign w:val="center"/>
            <w:hideMark/>
          </w:tcPr>
          <w:p w14:paraId="726E88E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0,236</w:t>
            </w:r>
          </w:p>
        </w:tc>
        <w:tc>
          <w:tcPr>
            <w:tcW w:w="0" w:type="auto"/>
            <w:tcBorders>
              <w:top w:val="nil"/>
              <w:left w:val="nil"/>
              <w:bottom w:val="single" w:sz="4" w:space="0" w:color="auto"/>
              <w:right w:val="single" w:sz="4" w:space="0" w:color="auto"/>
            </w:tcBorders>
            <w:shd w:val="clear" w:color="auto" w:fill="auto"/>
            <w:vAlign w:val="center"/>
            <w:hideMark/>
          </w:tcPr>
          <w:p w14:paraId="15863E1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0,236</w:t>
            </w:r>
          </w:p>
        </w:tc>
        <w:tc>
          <w:tcPr>
            <w:tcW w:w="0" w:type="auto"/>
            <w:tcBorders>
              <w:top w:val="nil"/>
              <w:left w:val="nil"/>
              <w:bottom w:val="single" w:sz="4" w:space="0" w:color="auto"/>
              <w:right w:val="single" w:sz="4" w:space="0" w:color="auto"/>
            </w:tcBorders>
            <w:shd w:val="clear" w:color="auto" w:fill="auto"/>
            <w:vAlign w:val="center"/>
            <w:hideMark/>
          </w:tcPr>
          <w:p w14:paraId="5A07BE4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0,236</w:t>
            </w:r>
          </w:p>
        </w:tc>
        <w:tc>
          <w:tcPr>
            <w:tcW w:w="0" w:type="auto"/>
            <w:tcBorders>
              <w:top w:val="nil"/>
              <w:left w:val="nil"/>
              <w:bottom w:val="single" w:sz="4" w:space="0" w:color="auto"/>
              <w:right w:val="single" w:sz="4" w:space="0" w:color="auto"/>
            </w:tcBorders>
            <w:shd w:val="clear" w:color="auto" w:fill="auto"/>
            <w:vAlign w:val="center"/>
            <w:hideMark/>
          </w:tcPr>
          <w:p w14:paraId="761CB60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0,236</w:t>
            </w:r>
          </w:p>
        </w:tc>
        <w:tc>
          <w:tcPr>
            <w:tcW w:w="0" w:type="auto"/>
            <w:tcBorders>
              <w:top w:val="nil"/>
              <w:left w:val="nil"/>
              <w:bottom w:val="single" w:sz="4" w:space="0" w:color="auto"/>
              <w:right w:val="single" w:sz="4" w:space="0" w:color="auto"/>
            </w:tcBorders>
            <w:shd w:val="clear" w:color="auto" w:fill="auto"/>
            <w:vAlign w:val="center"/>
            <w:hideMark/>
          </w:tcPr>
          <w:p w14:paraId="467F7EB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0,236</w:t>
            </w:r>
          </w:p>
        </w:tc>
        <w:tc>
          <w:tcPr>
            <w:tcW w:w="0" w:type="auto"/>
            <w:tcBorders>
              <w:top w:val="nil"/>
              <w:left w:val="nil"/>
              <w:bottom w:val="single" w:sz="4" w:space="0" w:color="auto"/>
              <w:right w:val="single" w:sz="4" w:space="0" w:color="auto"/>
            </w:tcBorders>
            <w:shd w:val="clear" w:color="auto" w:fill="auto"/>
            <w:vAlign w:val="center"/>
            <w:hideMark/>
          </w:tcPr>
          <w:p w14:paraId="242CDC1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0,236</w:t>
            </w:r>
          </w:p>
        </w:tc>
        <w:tc>
          <w:tcPr>
            <w:tcW w:w="0" w:type="auto"/>
            <w:tcBorders>
              <w:top w:val="nil"/>
              <w:left w:val="nil"/>
              <w:bottom w:val="single" w:sz="4" w:space="0" w:color="auto"/>
              <w:right w:val="single" w:sz="4" w:space="0" w:color="auto"/>
            </w:tcBorders>
            <w:shd w:val="clear" w:color="auto" w:fill="auto"/>
            <w:vAlign w:val="center"/>
            <w:hideMark/>
          </w:tcPr>
          <w:p w14:paraId="68034AB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0,236</w:t>
            </w:r>
          </w:p>
        </w:tc>
        <w:tc>
          <w:tcPr>
            <w:tcW w:w="0" w:type="auto"/>
            <w:tcBorders>
              <w:top w:val="nil"/>
              <w:left w:val="nil"/>
              <w:bottom w:val="single" w:sz="4" w:space="0" w:color="auto"/>
              <w:right w:val="single" w:sz="4" w:space="0" w:color="auto"/>
            </w:tcBorders>
            <w:shd w:val="clear" w:color="auto" w:fill="auto"/>
            <w:vAlign w:val="center"/>
            <w:hideMark/>
          </w:tcPr>
          <w:p w14:paraId="615761A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0,236</w:t>
            </w:r>
          </w:p>
        </w:tc>
      </w:tr>
      <w:tr w:rsidR="00871E6F" w:rsidRPr="00871E6F" w14:paraId="00984540" w14:textId="77777777" w:rsidTr="00871E6F">
        <w:trPr>
          <w:trHeight w:val="20"/>
        </w:trPr>
        <w:tc>
          <w:tcPr>
            <w:tcW w:w="0" w:type="auto"/>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7FB29202" w14:textId="77777777" w:rsidR="00871E6F" w:rsidRPr="00871E6F" w:rsidRDefault="00871E6F" w:rsidP="00871E6F">
            <w:pPr>
              <w:rPr>
                <w:rFonts w:ascii="Times New Roman" w:eastAsia="Times New Roman" w:hAnsi="Times New Roman" w:cs="Times New Roman"/>
                <w:b/>
                <w:bCs/>
                <w:sz w:val="28"/>
                <w:szCs w:val="28"/>
                <w:lang w:eastAsia="ru-RU"/>
              </w:rPr>
            </w:pPr>
            <w:r w:rsidRPr="00871E6F">
              <w:rPr>
                <w:rFonts w:ascii="Times New Roman" w:eastAsia="Times New Roman" w:hAnsi="Times New Roman" w:cs="Times New Roman"/>
                <w:b/>
                <w:bCs/>
                <w:sz w:val="28"/>
                <w:szCs w:val="28"/>
                <w:lang w:eastAsia="ru-RU"/>
              </w:rPr>
              <w:t>Котельная №10</w:t>
            </w:r>
          </w:p>
        </w:tc>
      </w:tr>
      <w:tr w:rsidR="00871E6F" w:rsidRPr="00871E6F" w14:paraId="2BFC48DC"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CA558B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w:t>
            </w:r>
          </w:p>
        </w:tc>
        <w:tc>
          <w:tcPr>
            <w:tcW w:w="0" w:type="auto"/>
            <w:tcBorders>
              <w:top w:val="nil"/>
              <w:left w:val="nil"/>
              <w:bottom w:val="single" w:sz="4" w:space="0" w:color="auto"/>
              <w:right w:val="single" w:sz="4" w:space="0" w:color="auto"/>
            </w:tcBorders>
            <w:shd w:val="clear" w:color="auto" w:fill="auto"/>
            <w:vAlign w:val="center"/>
            <w:hideMark/>
          </w:tcPr>
          <w:p w14:paraId="1E49C56B"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Установленная тепловая мощность, в том числе:</w:t>
            </w:r>
          </w:p>
        </w:tc>
        <w:tc>
          <w:tcPr>
            <w:tcW w:w="0" w:type="auto"/>
            <w:tcBorders>
              <w:top w:val="nil"/>
              <w:left w:val="nil"/>
              <w:bottom w:val="single" w:sz="4" w:space="0" w:color="auto"/>
              <w:right w:val="single" w:sz="4" w:space="0" w:color="auto"/>
            </w:tcBorders>
            <w:shd w:val="clear" w:color="auto" w:fill="auto"/>
            <w:vAlign w:val="center"/>
            <w:hideMark/>
          </w:tcPr>
          <w:p w14:paraId="0F2763D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27,520</w:t>
            </w:r>
          </w:p>
        </w:tc>
        <w:tc>
          <w:tcPr>
            <w:tcW w:w="0" w:type="auto"/>
            <w:tcBorders>
              <w:top w:val="nil"/>
              <w:left w:val="nil"/>
              <w:bottom w:val="single" w:sz="4" w:space="0" w:color="auto"/>
              <w:right w:val="single" w:sz="4" w:space="0" w:color="auto"/>
            </w:tcBorders>
            <w:shd w:val="clear" w:color="auto" w:fill="auto"/>
            <w:vAlign w:val="center"/>
            <w:hideMark/>
          </w:tcPr>
          <w:p w14:paraId="752D7A3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27,520</w:t>
            </w:r>
          </w:p>
        </w:tc>
        <w:tc>
          <w:tcPr>
            <w:tcW w:w="0" w:type="auto"/>
            <w:tcBorders>
              <w:top w:val="nil"/>
              <w:left w:val="nil"/>
              <w:bottom w:val="single" w:sz="4" w:space="0" w:color="auto"/>
              <w:right w:val="single" w:sz="4" w:space="0" w:color="auto"/>
            </w:tcBorders>
            <w:shd w:val="clear" w:color="auto" w:fill="auto"/>
            <w:vAlign w:val="center"/>
            <w:hideMark/>
          </w:tcPr>
          <w:p w14:paraId="6CB613F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27,520</w:t>
            </w:r>
          </w:p>
        </w:tc>
        <w:tc>
          <w:tcPr>
            <w:tcW w:w="0" w:type="auto"/>
            <w:tcBorders>
              <w:top w:val="nil"/>
              <w:left w:val="nil"/>
              <w:bottom w:val="single" w:sz="4" w:space="0" w:color="auto"/>
              <w:right w:val="single" w:sz="4" w:space="0" w:color="auto"/>
            </w:tcBorders>
            <w:shd w:val="clear" w:color="auto" w:fill="auto"/>
            <w:vAlign w:val="center"/>
            <w:hideMark/>
          </w:tcPr>
          <w:p w14:paraId="2028433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27,520</w:t>
            </w:r>
          </w:p>
        </w:tc>
        <w:tc>
          <w:tcPr>
            <w:tcW w:w="0" w:type="auto"/>
            <w:tcBorders>
              <w:top w:val="nil"/>
              <w:left w:val="nil"/>
              <w:bottom w:val="single" w:sz="4" w:space="0" w:color="auto"/>
              <w:right w:val="single" w:sz="4" w:space="0" w:color="auto"/>
            </w:tcBorders>
            <w:shd w:val="clear" w:color="auto" w:fill="auto"/>
            <w:vAlign w:val="center"/>
            <w:hideMark/>
          </w:tcPr>
          <w:p w14:paraId="43A8860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27,520</w:t>
            </w:r>
          </w:p>
        </w:tc>
        <w:tc>
          <w:tcPr>
            <w:tcW w:w="0" w:type="auto"/>
            <w:tcBorders>
              <w:top w:val="nil"/>
              <w:left w:val="nil"/>
              <w:bottom w:val="single" w:sz="4" w:space="0" w:color="auto"/>
              <w:right w:val="single" w:sz="4" w:space="0" w:color="auto"/>
            </w:tcBorders>
            <w:shd w:val="clear" w:color="auto" w:fill="auto"/>
            <w:vAlign w:val="center"/>
            <w:hideMark/>
          </w:tcPr>
          <w:p w14:paraId="33299E1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27,520</w:t>
            </w:r>
          </w:p>
        </w:tc>
        <w:tc>
          <w:tcPr>
            <w:tcW w:w="0" w:type="auto"/>
            <w:tcBorders>
              <w:top w:val="nil"/>
              <w:left w:val="nil"/>
              <w:bottom w:val="single" w:sz="4" w:space="0" w:color="auto"/>
              <w:right w:val="single" w:sz="4" w:space="0" w:color="auto"/>
            </w:tcBorders>
            <w:shd w:val="clear" w:color="auto" w:fill="auto"/>
            <w:vAlign w:val="center"/>
            <w:hideMark/>
          </w:tcPr>
          <w:p w14:paraId="5EA2CE5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27,520</w:t>
            </w:r>
          </w:p>
        </w:tc>
        <w:tc>
          <w:tcPr>
            <w:tcW w:w="0" w:type="auto"/>
            <w:tcBorders>
              <w:top w:val="nil"/>
              <w:left w:val="nil"/>
              <w:bottom w:val="single" w:sz="4" w:space="0" w:color="auto"/>
              <w:right w:val="single" w:sz="4" w:space="0" w:color="auto"/>
            </w:tcBorders>
            <w:shd w:val="clear" w:color="auto" w:fill="auto"/>
            <w:vAlign w:val="center"/>
            <w:hideMark/>
          </w:tcPr>
          <w:p w14:paraId="26D3C93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27,520</w:t>
            </w:r>
          </w:p>
        </w:tc>
        <w:tc>
          <w:tcPr>
            <w:tcW w:w="0" w:type="auto"/>
            <w:tcBorders>
              <w:top w:val="nil"/>
              <w:left w:val="nil"/>
              <w:bottom w:val="single" w:sz="4" w:space="0" w:color="auto"/>
              <w:right w:val="single" w:sz="4" w:space="0" w:color="auto"/>
            </w:tcBorders>
            <w:shd w:val="clear" w:color="auto" w:fill="auto"/>
            <w:vAlign w:val="center"/>
            <w:hideMark/>
          </w:tcPr>
          <w:p w14:paraId="25DAE70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27,520</w:t>
            </w:r>
          </w:p>
        </w:tc>
        <w:tc>
          <w:tcPr>
            <w:tcW w:w="0" w:type="auto"/>
            <w:tcBorders>
              <w:top w:val="nil"/>
              <w:left w:val="nil"/>
              <w:bottom w:val="single" w:sz="4" w:space="0" w:color="auto"/>
              <w:right w:val="single" w:sz="4" w:space="0" w:color="auto"/>
            </w:tcBorders>
            <w:shd w:val="clear" w:color="auto" w:fill="auto"/>
            <w:vAlign w:val="center"/>
            <w:hideMark/>
          </w:tcPr>
          <w:p w14:paraId="59DD92D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27,520</w:t>
            </w:r>
          </w:p>
        </w:tc>
        <w:tc>
          <w:tcPr>
            <w:tcW w:w="0" w:type="auto"/>
            <w:tcBorders>
              <w:top w:val="nil"/>
              <w:left w:val="nil"/>
              <w:bottom w:val="single" w:sz="4" w:space="0" w:color="auto"/>
              <w:right w:val="single" w:sz="4" w:space="0" w:color="auto"/>
            </w:tcBorders>
            <w:shd w:val="clear" w:color="auto" w:fill="auto"/>
            <w:vAlign w:val="center"/>
            <w:hideMark/>
          </w:tcPr>
          <w:p w14:paraId="24563A4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27,520</w:t>
            </w:r>
          </w:p>
        </w:tc>
        <w:tc>
          <w:tcPr>
            <w:tcW w:w="0" w:type="auto"/>
            <w:tcBorders>
              <w:top w:val="nil"/>
              <w:left w:val="nil"/>
              <w:bottom w:val="single" w:sz="4" w:space="0" w:color="auto"/>
              <w:right w:val="single" w:sz="4" w:space="0" w:color="auto"/>
            </w:tcBorders>
            <w:shd w:val="clear" w:color="auto" w:fill="auto"/>
            <w:vAlign w:val="center"/>
            <w:hideMark/>
          </w:tcPr>
          <w:p w14:paraId="1B05EA1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27,520</w:t>
            </w:r>
          </w:p>
        </w:tc>
        <w:tc>
          <w:tcPr>
            <w:tcW w:w="0" w:type="auto"/>
            <w:tcBorders>
              <w:top w:val="nil"/>
              <w:left w:val="nil"/>
              <w:bottom w:val="single" w:sz="4" w:space="0" w:color="auto"/>
              <w:right w:val="single" w:sz="4" w:space="0" w:color="auto"/>
            </w:tcBorders>
            <w:shd w:val="clear" w:color="auto" w:fill="auto"/>
            <w:vAlign w:val="center"/>
            <w:hideMark/>
          </w:tcPr>
          <w:p w14:paraId="4CF3493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27,520</w:t>
            </w:r>
          </w:p>
        </w:tc>
        <w:tc>
          <w:tcPr>
            <w:tcW w:w="0" w:type="auto"/>
            <w:tcBorders>
              <w:top w:val="nil"/>
              <w:left w:val="nil"/>
              <w:bottom w:val="single" w:sz="4" w:space="0" w:color="auto"/>
              <w:right w:val="single" w:sz="4" w:space="0" w:color="auto"/>
            </w:tcBorders>
            <w:shd w:val="clear" w:color="auto" w:fill="auto"/>
            <w:vAlign w:val="center"/>
            <w:hideMark/>
          </w:tcPr>
          <w:p w14:paraId="2C4C349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27,520</w:t>
            </w:r>
          </w:p>
        </w:tc>
        <w:tc>
          <w:tcPr>
            <w:tcW w:w="0" w:type="auto"/>
            <w:tcBorders>
              <w:top w:val="nil"/>
              <w:left w:val="nil"/>
              <w:bottom w:val="single" w:sz="4" w:space="0" w:color="auto"/>
              <w:right w:val="single" w:sz="4" w:space="0" w:color="auto"/>
            </w:tcBorders>
            <w:shd w:val="clear" w:color="auto" w:fill="auto"/>
            <w:vAlign w:val="center"/>
            <w:hideMark/>
          </w:tcPr>
          <w:p w14:paraId="028A89D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27,520</w:t>
            </w:r>
          </w:p>
        </w:tc>
        <w:tc>
          <w:tcPr>
            <w:tcW w:w="0" w:type="auto"/>
            <w:tcBorders>
              <w:top w:val="nil"/>
              <w:left w:val="nil"/>
              <w:bottom w:val="single" w:sz="4" w:space="0" w:color="auto"/>
              <w:right w:val="single" w:sz="4" w:space="0" w:color="auto"/>
            </w:tcBorders>
            <w:shd w:val="clear" w:color="auto" w:fill="auto"/>
            <w:vAlign w:val="center"/>
            <w:hideMark/>
          </w:tcPr>
          <w:p w14:paraId="17D759D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27,520</w:t>
            </w:r>
          </w:p>
        </w:tc>
        <w:tc>
          <w:tcPr>
            <w:tcW w:w="0" w:type="auto"/>
            <w:tcBorders>
              <w:top w:val="nil"/>
              <w:left w:val="nil"/>
              <w:bottom w:val="single" w:sz="4" w:space="0" w:color="auto"/>
              <w:right w:val="single" w:sz="4" w:space="0" w:color="auto"/>
            </w:tcBorders>
            <w:shd w:val="clear" w:color="auto" w:fill="auto"/>
            <w:vAlign w:val="center"/>
            <w:hideMark/>
          </w:tcPr>
          <w:p w14:paraId="3B9E91A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27,520</w:t>
            </w:r>
          </w:p>
        </w:tc>
        <w:tc>
          <w:tcPr>
            <w:tcW w:w="0" w:type="auto"/>
            <w:tcBorders>
              <w:top w:val="nil"/>
              <w:left w:val="nil"/>
              <w:bottom w:val="single" w:sz="4" w:space="0" w:color="auto"/>
              <w:right w:val="single" w:sz="4" w:space="0" w:color="auto"/>
            </w:tcBorders>
            <w:shd w:val="clear" w:color="auto" w:fill="auto"/>
            <w:vAlign w:val="center"/>
            <w:hideMark/>
          </w:tcPr>
          <w:p w14:paraId="4D46B0D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27,520</w:t>
            </w:r>
          </w:p>
        </w:tc>
      </w:tr>
      <w:tr w:rsidR="00871E6F" w:rsidRPr="00871E6F" w14:paraId="3C204BE6"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883DE5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lastRenderedPageBreak/>
              <w:t>2</w:t>
            </w:r>
          </w:p>
        </w:tc>
        <w:tc>
          <w:tcPr>
            <w:tcW w:w="0" w:type="auto"/>
            <w:tcBorders>
              <w:top w:val="nil"/>
              <w:left w:val="nil"/>
              <w:bottom w:val="single" w:sz="4" w:space="0" w:color="auto"/>
              <w:right w:val="single" w:sz="4" w:space="0" w:color="auto"/>
            </w:tcBorders>
            <w:shd w:val="clear" w:color="auto" w:fill="auto"/>
            <w:vAlign w:val="center"/>
            <w:hideMark/>
          </w:tcPr>
          <w:p w14:paraId="45F56ED8"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Располагаемая тепловая мощность станции</w:t>
            </w:r>
          </w:p>
        </w:tc>
        <w:tc>
          <w:tcPr>
            <w:tcW w:w="0" w:type="auto"/>
            <w:tcBorders>
              <w:top w:val="nil"/>
              <w:left w:val="nil"/>
              <w:bottom w:val="single" w:sz="4" w:space="0" w:color="auto"/>
              <w:right w:val="single" w:sz="4" w:space="0" w:color="auto"/>
            </w:tcBorders>
            <w:shd w:val="clear" w:color="auto" w:fill="auto"/>
            <w:vAlign w:val="center"/>
            <w:hideMark/>
          </w:tcPr>
          <w:p w14:paraId="73AA39F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26,660</w:t>
            </w:r>
          </w:p>
        </w:tc>
        <w:tc>
          <w:tcPr>
            <w:tcW w:w="0" w:type="auto"/>
            <w:tcBorders>
              <w:top w:val="nil"/>
              <w:left w:val="nil"/>
              <w:bottom w:val="single" w:sz="4" w:space="0" w:color="auto"/>
              <w:right w:val="single" w:sz="4" w:space="0" w:color="auto"/>
            </w:tcBorders>
            <w:shd w:val="clear" w:color="auto" w:fill="auto"/>
            <w:vAlign w:val="center"/>
            <w:hideMark/>
          </w:tcPr>
          <w:p w14:paraId="647FCA3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26,660</w:t>
            </w:r>
          </w:p>
        </w:tc>
        <w:tc>
          <w:tcPr>
            <w:tcW w:w="0" w:type="auto"/>
            <w:tcBorders>
              <w:top w:val="nil"/>
              <w:left w:val="nil"/>
              <w:bottom w:val="single" w:sz="4" w:space="0" w:color="auto"/>
              <w:right w:val="single" w:sz="4" w:space="0" w:color="auto"/>
            </w:tcBorders>
            <w:shd w:val="clear" w:color="auto" w:fill="auto"/>
            <w:vAlign w:val="center"/>
            <w:hideMark/>
          </w:tcPr>
          <w:p w14:paraId="157CC2F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26,660</w:t>
            </w:r>
          </w:p>
        </w:tc>
        <w:tc>
          <w:tcPr>
            <w:tcW w:w="0" w:type="auto"/>
            <w:tcBorders>
              <w:top w:val="nil"/>
              <w:left w:val="nil"/>
              <w:bottom w:val="single" w:sz="4" w:space="0" w:color="auto"/>
              <w:right w:val="single" w:sz="4" w:space="0" w:color="auto"/>
            </w:tcBorders>
            <w:shd w:val="clear" w:color="auto" w:fill="auto"/>
            <w:vAlign w:val="center"/>
            <w:hideMark/>
          </w:tcPr>
          <w:p w14:paraId="6E517A8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26,660</w:t>
            </w:r>
          </w:p>
        </w:tc>
        <w:tc>
          <w:tcPr>
            <w:tcW w:w="0" w:type="auto"/>
            <w:tcBorders>
              <w:top w:val="nil"/>
              <w:left w:val="nil"/>
              <w:bottom w:val="single" w:sz="4" w:space="0" w:color="auto"/>
              <w:right w:val="single" w:sz="4" w:space="0" w:color="auto"/>
            </w:tcBorders>
            <w:shd w:val="clear" w:color="auto" w:fill="auto"/>
            <w:vAlign w:val="center"/>
            <w:hideMark/>
          </w:tcPr>
          <w:p w14:paraId="46D5F78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26,660</w:t>
            </w:r>
          </w:p>
        </w:tc>
        <w:tc>
          <w:tcPr>
            <w:tcW w:w="0" w:type="auto"/>
            <w:tcBorders>
              <w:top w:val="nil"/>
              <w:left w:val="nil"/>
              <w:bottom w:val="single" w:sz="4" w:space="0" w:color="auto"/>
              <w:right w:val="single" w:sz="4" w:space="0" w:color="auto"/>
            </w:tcBorders>
            <w:shd w:val="clear" w:color="auto" w:fill="auto"/>
            <w:vAlign w:val="center"/>
            <w:hideMark/>
          </w:tcPr>
          <w:p w14:paraId="19863E0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26,660</w:t>
            </w:r>
          </w:p>
        </w:tc>
        <w:tc>
          <w:tcPr>
            <w:tcW w:w="0" w:type="auto"/>
            <w:tcBorders>
              <w:top w:val="nil"/>
              <w:left w:val="nil"/>
              <w:bottom w:val="single" w:sz="4" w:space="0" w:color="auto"/>
              <w:right w:val="single" w:sz="4" w:space="0" w:color="auto"/>
            </w:tcBorders>
            <w:shd w:val="clear" w:color="auto" w:fill="auto"/>
            <w:vAlign w:val="center"/>
            <w:hideMark/>
          </w:tcPr>
          <w:p w14:paraId="4E0664A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26,660</w:t>
            </w:r>
          </w:p>
        </w:tc>
        <w:tc>
          <w:tcPr>
            <w:tcW w:w="0" w:type="auto"/>
            <w:tcBorders>
              <w:top w:val="nil"/>
              <w:left w:val="nil"/>
              <w:bottom w:val="single" w:sz="4" w:space="0" w:color="auto"/>
              <w:right w:val="single" w:sz="4" w:space="0" w:color="auto"/>
            </w:tcBorders>
            <w:shd w:val="clear" w:color="auto" w:fill="auto"/>
            <w:vAlign w:val="center"/>
            <w:hideMark/>
          </w:tcPr>
          <w:p w14:paraId="6650AA9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26,660</w:t>
            </w:r>
          </w:p>
        </w:tc>
        <w:tc>
          <w:tcPr>
            <w:tcW w:w="0" w:type="auto"/>
            <w:tcBorders>
              <w:top w:val="nil"/>
              <w:left w:val="nil"/>
              <w:bottom w:val="single" w:sz="4" w:space="0" w:color="auto"/>
              <w:right w:val="single" w:sz="4" w:space="0" w:color="auto"/>
            </w:tcBorders>
            <w:shd w:val="clear" w:color="auto" w:fill="auto"/>
            <w:vAlign w:val="center"/>
            <w:hideMark/>
          </w:tcPr>
          <w:p w14:paraId="3FAD651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26,660</w:t>
            </w:r>
          </w:p>
        </w:tc>
        <w:tc>
          <w:tcPr>
            <w:tcW w:w="0" w:type="auto"/>
            <w:tcBorders>
              <w:top w:val="nil"/>
              <w:left w:val="nil"/>
              <w:bottom w:val="single" w:sz="4" w:space="0" w:color="auto"/>
              <w:right w:val="single" w:sz="4" w:space="0" w:color="auto"/>
            </w:tcBorders>
            <w:shd w:val="clear" w:color="auto" w:fill="auto"/>
            <w:vAlign w:val="center"/>
            <w:hideMark/>
          </w:tcPr>
          <w:p w14:paraId="7A0BA4A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26,660</w:t>
            </w:r>
          </w:p>
        </w:tc>
        <w:tc>
          <w:tcPr>
            <w:tcW w:w="0" w:type="auto"/>
            <w:tcBorders>
              <w:top w:val="nil"/>
              <w:left w:val="nil"/>
              <w:bottom w:val="single" w:sz="4" w:space="0" w:color="auto"/>
              <w:right w:val="single" w:sz="4" w:space="0" w:color="auto"/>
            </w:tcBorders>
            <w:shd w:val="clear" w:color="auto" w:fill="auto"/>
            <w:vAlign w:val="center"/>
            <w:hideMark/>
          </w:tcPr>
          <w:p w14:paraId="2BB791B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26,660</w:t>
            </w:r>
          </w:p>
        </w:tc>
        <w:tc>
          <w:tcPr>
            <w:tcW w:w="0" w:type="auto"/>
            <w:tcBorders>
              <w:top w:val="nil"/>
              <w:left w:val="nil"/>
              <w:bottom w:val="single" w:sz="4" w:space="0" w:color="auto"/>
              <w:right w:val="single" w:sz="4" w:space="0" w:color="auto"/>
            </w:tcBorders>
            <w:shd w:val="clear" w:color="auto" w:fill="auto"/>
            <w:vAlign w:val="center"/>
            <w:hideMark/>
          </w:tcPr>
          <w:p w14:paraId="3C5D585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26,660</w:t>
            </w:r>
          </w:p>
        </w:tc>
        <w:tc>
          <w:tcPr>
            <w:tcW w:w="0" w:type="auto"/>
            <w:tcBorders>
              <w:top w:val="nil"/>
              <w:left w:val="nil"/>
              <w:bottom w:val="single" w:sz="4" w:space="0" w:color="auto"/>
              <w:right w:val="single" w:sz="4" w:space="0" w:color="auto"/>
            </w:tcBorders>
            <w:shd w:val="clear" w:color="auto" w:fill="auto"/>
            <w:vAlign w:val="center"/>
            <w:hideMark/>
          </w:tcPr>
          <w:p w14:paraId="6413EDE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26,660</w:t>
            </w:r>
          </w:p>
        </w:tc>
        <w:tc>
          <w:tcPr>
            <w:tcW w:w="0" w:type="auto"/>
            <w:tcBorders>
              <w:top w:val="nil"/>
              <w:left w:val="nil"/>
              <w:bottom w:val="single" w:sz="4" w:space="0" w:color="auto"/>
              <w:right w:val="single" w:sz="4" w:space="0" w:color="auto"/>
            </w:tcBorders>
            <w:shd w:val="clear" w:color="auto" w:fill="auto"/>
            <w:vAlign w:val="center"/>
            <w:hideMark/>
          </w:tcPr>
          <w:p w14:paraId="6B9ABC5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26,660</w:t>
            </w:r>
          </w:p>
        </w:tc>
        <w:tc>
          <w:tcPr>
            <w:tcW w:w="0" w:type="auto"/>
            <w:tcBorders>
              <w:top w:val="nil"/>
              <w:left w:val="nil"/>
              <w:bottom w:val="single" w:sz="4" w:space="0" w:color="auto"/>
              <w:right w:val="single" w:sz="4" w:space="0" w:color="auto"/>
            </w:tcBorders>
            <w:shd w:val="clear" w:color="auto" w:fill="auto"/>
            <w:vAlign w:val="center"/>
            <w:hideMark/>
          </w:tcPr>
          <w:p w14:paraId="2A3928E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26,660</w:t>
            </w:r>
          </w:p>
        </w:tc>
        <w:tc>
          <w:tcPr>
            <w:tcW w:w="0" w:type="auto"/>
            <w:tcBorders>
              <w:top w:val="nil"/>
              <w:left w:val="nil"/>
              <w:bottom w:val="single" w:sz="4" w:space="0" w:color="auto"/>
              <w:right w:val="single" w:sz="4" w:space="0" w:color="auto"/>
            </w:tcBorders>
            <w:shd w:val="clear" w:color="auto" w:fill="auto"/>
            <w:vAlign w:val="center"/>
            <w:hideMark/>
          </w:tcPr>
          <w:p w14:paraId="6DE22B8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26,660</w:t>
            </w:r>
          </w:p>
        </w:tc>
        <w:tc>
          <w:tcPr>
            <w:tcW w:w="0" w:type="auto"/>
            <w:tcBorders>
              <w:top w:val="nil"/>
              <w:left w:val="nil"/>
              <w:bottom w:val="single" w:sz="4" w:space="0" w:color="auto"/>
              <w:right w:val="single" w:sz="4" w:space="0" w:color="auto"/>
            </w:tcBorders>
            <w:shd w:val="clear" w:color="auto" w:fill="auto"/>
            <w:vAlign w:val="center"/>
            <w:hideMark/>
          </w:tcPr>
          <w:p w14:paraId="18ADF56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26,660</w:t>
            </w:r>
          </w:p>
        </w:tc>
        <w:tc>
          <w:tcPr>
            <w:tcW w:w="0" w:type="auto"/>
            <w:tcBorders>
              <w:top w:val="nil"/>
              <w:left w:val="nil"/>
              <w:bottom w:val="single" w:sz="4" w:space="0" w:color="auto"/>
              <w:right w:val="single" w:sz="4" w:space="0" w:color="auto"/>
            </w:tcBorders>
            <w:shd w:val="clear" w:color="auto" w:fill="auto"/>
            <w:vAlign w:val="center"/>
            <w:hideMark/>
          </w:tcPr>
          <w:p w14:paraId="64AC2BF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26,660</w:t>
            </w:r>
          </w:p>
        </w:tc>
      </w:tr>
      <w:tr w:rsidR="00871E6F" w:rsidRPr="00871E6F" w14:paraId="31E564AF"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E0C78D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w:t>
            </w:r>
          </w:p>
        </w:tc>
        <w:tc>
          <w:tcPr>
            <w:tcW w:w="0" w:type="auto"/>
            <w:tcBorders>
              <w:top w:val="nil"/>
              <w:left w:val="nil"/>
              <w:bottom w:val="single" w:sz="4" w:space="0" w:color="auto"/>
              <w:right w:val="single" w:sz="4" w:space="0" w:color="auto"/>
            </w:tcBorders>
            <w:shd w:val="clear" w:color="auto" w:fill="auto"/>
            <w:vAlign w:val="center"/>
            <w:hideMark/>
          </w:tcPr>
          <w:p w14:paraId="7F85ACF8"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Затраты тепла на собственные нужды станции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46499B8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0,266</w:t>
            </w:r>
          </w:p>
        </w:tc>
        <w:tc>
          <w:tcPr>
            <w:tcW w:w="0" w:type="auto"/>
            <w:tcBorders>
              <w:top w:val="nil"/>
              <w:left w:val="nil"/>
              <w:bottom w:val="single" w:sz="4" w:space="0" w:color="auto"/>
              <w:right w:val="single" w:sz="4" w:space="0" w:color="auto"/>
            </w:tcBorders>
            <w:shd w:val="clear" w:color="auto" w:fill="auto"/>
            <w:vAlign w:val="center"/>
            <w:hideMark/>
          </w:tcPr>
          <w:p w14:paraId="10DF95F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0,266</w:t>
            </w:r>
          </w:p>
        </w:tc>
        <w:tc>
          <w:tcPr>
            <w:tcW w:w="0" w:type="auto"/>
            <w:tcBorders>
              <w:top w:val="nil"/>
              <w:left w:val="nil"/>
              <w:bottom w:val="single" w:sz="4" w:space="0" w:color="auto"/>
              <w:right w:val="single" w:sz="4" w:space="0" w:color="auto"/>
            </w:tcBorders>
            <w:shd w:val="clear" w:color="auto" w:fill="auto"/>
            <w:vAlign w:val="center"/>
            <w:hideMark/>
          </w:tcPr>
          <w:p w14:paraId="6C898A2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0,237</w:t>
            </w:r>
          </w:p>
        </w:tc>
        <w:tc>
          <w:tcPr>
            <w:tcW w:w="0" w:type="auto"/>
            <w:tcBorders>
              <w:top w:val="nil"/>
              <w:left w:val="nil"/>
              <w:bottom w:val="single" w:sz="4" w:space="0" w:color="auto"/>
              <w:right w:val="single" w:sz="4" w:space="0" w:color="auto"/>
            </w:tcBorders>
            <w:shd w:val="clear" w:color="auto" w:fill="auto"/>
            <w:vAlign w:val="center"/>
            <w:hideMark/>
          </w:tcPr>
          <w:p w14:paraId="738627C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0,272</w:t>
            </w:r>
          </w:p>
        </w:tc>
        <w:tc>
          <w:tcPr>
            <w:tcW w:w="0" w:type="auto"/>
            <w:tcBorders>
              <w:top w:val="nil"/>
              <w:left w:val="nil"/>
              <w:bottom w:val="single" w:sz="4" w:space="0" w:color="auto"/>
              <w:right w:val="single" w:sz="4" w:space="0" w:color="auto"/>
            </w:tcBorders>
            <w:shd w:val="clear" w:color="auto" w:fill="auto"/>
            <w:vAlign w:val="center"/>
            <w:hideMark/>
          </w:tcPr>
          <w:p w14:paraId="7CB0D1E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0,290</w:t>
            </w:r>
          </w:p>
        </w:tc>
        <w:tc>
          <w:tcPr>
            <w:tcW w:w="0" w:type="auto"/>
            <w:tcBorders>
              <w:top w:val="nil"/>
              <w:left w:val="nil"/>
              <w:bottom w:val="single" w:sz="4" w:space="0" w:color="auto"/>
              <w:right w:val="single" w:sz="4" w:space="0" w:color="auto"/>
            </w:tcBorders>
            <w:shd w:val="clear" w:color="auto" w:fill="auto"/>
            <w:vAlign w:val="center"/>
            <w:hideMark/>
          </w:tcPr>
          <w:p w14:paraId="2670CE2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0,290</w:t>
            </w:r>
          </w:p>
        </w:tc>
        <w:tc>
          <w:tcPr>
            <w:tcW w:w="0" w:type="auto"/>
            <w:tcBorders>
              <w:top w:val="nil"/>
              <w:left w:val="nil"/>
              <w:bottom w:val="single" w:sz="4" w:space="0" w:color="auto"/>
              <w:right w:val="single" w:sz="4" w:space="0" w:color="auto"/>
            </w:tcBorders>
            <w:shd w:val="clear" w:color="auto" w:fill="auto"/>
            <w:vAlign w:val="center"/>
            <w:hideMark/>
          </w:tcPr>
          <w:p w14:paraId="50A17C2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0,290</w:t>
            </w:r>
          </w:p>
        </w:tc>
        <w:tc>
          <w:tcPr>
            <w:tcW w:w="0" w:type="auto"/>
            <w:tcBorders>
              <w:top w:val="nil"/>
              <w:left w:val="nil"/>
              <w:bottom w:val="single" w:sz="4" w:space="0" w:color="auto"/>
              <w:right w:val="single" w:sz="4" w:space="0" w:color="auto"/>
            </w:tcBorders>
            <w:shd w:val="clear" w:color="auto" w:fill="auto"/>
            <w:vAlign w:val="center"/>
            <w:hideMark/>
          </w:tcPr>
          <w:p w14:paraId="5E255AD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0,290</w:t>
            </w:r>
          </w:p>
        </w:tc>
        <w:tc>
          <w:tcPr>
            <w:tcW w:w="0" w:type="auto"/>
            <w:tcBorders>
              <w:top w:val="nil"/>
              <w:left w:val="nil"/>
              <w:bottom w:val="single" w:sz="4" w:space="0" w:color="auto"/>
              <w:right w:val="single" w:sz="4" w:space="0" w:color="auto"/>
            </w:tcBorders>
            <w:shd w:val="clear" w:color="auto" w:fill="auto"/>
            <w:vAlign w:val="center"/>
            <w:hideMark/>
          </w:tcPr>
          <w:p w14:paraId="5A1A75B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0,290</w:t>
            </w:r>
          </w:p>
        </w:tc>
        <w:tc>
          <w:tcPr>
            <w:tcW w:w="0" w:type="auto"/>
            <w:tcBorders>
              <w:top w:val="nil"/>
              <w:left w:val="nil"/>
              <w:bottom w:val="single" w:sz="4" w:space="0" w:color="auto"/>
              <w:right w:val="single" w:sz="4" w:space="0" w:color="auto"/>
            </w:tcBorders>
            <w:shd w:val="clear" w:color="auto" w:fill="auto"/>
            <w:vAlign w:val="center"/>
            <w:hideMark/>
          </w:tcPr>
          <w:p w14:paraId="4422F39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0,290</w:t>
            </w:r>
          </w:p>
        </w:tc>
        <w:tc>
          <w:tcPr>
            <w:tcW w:w="0" w:type="auto"/>
            <w:tcBorders>
              <w:top w:val="nil"/>
              <w:left w:val="nil"/>
              <w:bottom w:val="single" w:sz="4" w:space="0" w:color="auto"/>
              <w:right w:val="single" w:sz="4" w:space="0" w:color="auto"/>
            </w:tcBorders>
            <w:shd w:val="clear" w:color="auto" w:fill="auto"/>
            <w:vAlign w:val="center"/>
            <w:hideMark/>
          </w:tcPr>
          <w:p w14:paraId="0BE83A0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0,290</w:t>
            </w:r>
          </w:p>
        </w:tc>
        <w:tc>
          <w:tcPr>
            <w:tcW w:w="0" w:type="auto"/>
            <w:tcBorders>
              <w:top w:val="nil"/>
              <w:left w:val="nil"/>
              <w:bottom w:val="single" w:sz="4" w:space="0" w:color="auto"/>
              <w:right w:val="single" w:sz="4" w:space="0" w:color="auto"/>
            </w:tcBorders>
            <w:shd w:val="clear" w:color="auto" w:fill="auto"/>
            <w:vAlign w:val="center"/>
            <w:hideMark/>
          </w:tcPr>
          <w:p w14:paraId="67070BA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0,290</w:t>
            </w:r>
          </w:p>
        </w:tc>
        <w:tc>
          <w:tcPr>
            <w:tcW w:w="0" w:type="auto"/>
            <w:tcBorders>
              <w:top w:val="nil"/>
              <w:left w:val="nil"/>
              <w:bottom w:val="single" w:sz="4" w:space="0" w:color="auto"/>
              <w:right w:val="single" w:sz="4" w:space="0" w:color="auto"/>
            </w:tcBorders>
            <w:shd w:val="clear" w:color="auto" w:fill="auto"/>
            <w:vAlign w:val="center"/>
            <w:hideMark/>
          </w:tcPr>
          <w:p w14:paraId="1456580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0,290</w:t>
            </w:r>
          </w:p>
        </w:tc>
        <w:tc>
          <w:tcPr>
            <w:tcW w:w="0" w:type="auto"/>
            <w:tcBorders>
              <w:top w:val="nil"/>
              <w:left w:val="nil"/>
              <w:bottom w:val="single" w:sz="4" w:space="0" w:color="auto"/>
              <w:right w:val="single" w:sz="4" w:space="0" w:color="auto"/>
            </w:tcBorders>
            <w:shd w:val="clear" w:color="auto" w:fill="auto"/>
            <w:vAlign w:val="center"/>
            <w:hideMark/>
          </w:tcPr>
          <w:p w14:paraId="4F7C39B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0,290</w:t>
            </w:r>
          </w:p>
        </w:tc>
        <w:tc>
          <w:tcPr>
            <w:tcW w:w="0" w:type="auto"/>
            <w:tcBorders>
              <w:top w:val="nil"/>
              <w:left w:val="nil"/>
              <w:bottom w:val="single" w:sz="4" w:space="0" w:color="auto"/>
              <w:right w:val="single" w:sz="4" w:space="0" w:color="auto"/>
            </w:tcBorders>
            <w:shd w:val="clear" w:color="auto" w:fill="auto"/>
            <w:vAlign w:val="center"/>
            <w:hideMark/>
          </w:tcPr>
          <w:p w14:paraId="6BBF299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0,290</w:t>
            </w:r>
          </w:p>
        </w:tc>
        <w:tc>
          <w:tcPr>
            <w:tcW w:w="0" w:type="auto"/>
            <w:tcBorders>
              <w:top w:val="nil"/>
              <w:left w:val="nil"/>
              <w:bottom w:val="single" w:sz="4" w:space="0" w:color="auto"/>
              <w:right w:val="single" w:sz="4" w:space="0" w:color="auto"/>
            </w:tcBorders>
            <w:shd w:val="clear" w:color="auto" w:fill="auto"/>
            <w:vAlign w:val="center"/>
            <w:hideMark/>
          </w:tcPr>
          <w:p w14:paraId="1FACBA8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0,290</w:t>
            </w:r>
          </w:p>
        </w:tc>
        <w:tc>
          <w:tcPr>
            <w:tcW w:w="0" w:type="auto"/>
            <w:tcBorders>
              <w:top w:val="nil"/>
              <w:left w:val="nil"/>
              <w:bottom w:val="single" w:sz="4" w:space="0" w:color="auto"/>
              <w:right w:val="single" w:sz="4" w:space="0" w:color="auto"/>
            </w:tcBorders>
            <w:shd w:val="clear" w:color="auto" w:fill="auto"/>
            <w:vAlign w:val="center"/>
            <w:hideMark/>
          </w:tcPr>
          <w:p w14:paraId="407D0AB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0,290</w:t>
            </w:r>
          </w:p>
        </w:tc>
        <w:tc>
          <w:tcPr>
            <w:tcW w:w="0" w:type="auto"/>
            <w:tcBorders>
              <w:top w:val="nil"/>
              <w:left w:val="nil"/>
              <w:bottom w:val="single" w:sz="4" w:space="0" w:color="auto"/>
              <w:right w:val="single" w:sz="4" w:space="0" w:color="auto"/>
            </w:tcBorders>
            <w:shd w:val="clear" w:color="auto" w:fill="auto"/>
            <w:vAlign w:val="center"/>
            <w:hideMark/>
          </w:tcPr>
          <w:p w14:paraId="180FD18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0,290</w:t>
            </w:r>
          </w:p>
        </w:tc>
      </w:tr>
      <w:tr w:rsidR="00871E6F" w:rsidRPr="00871E6F" w14:paraId="01EAFF90"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8545C1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w:t>
            </w:r>
          </w:p>
        </w:tc>
        <w:tc>
          <w:tcPr>
            <w:tcW w:w="0" w:type="auto"/>
            <w:tcBorders>
              <w:top w:val="nil"/>
              <w:left w:val="nil"/>
              <w:bottom w:val="single" w:sz="4" w:space="0" w:color="auto"/>
              <w:right w:val="single" w:sz="4" w:space="0" w:color="auto"/>
            </w:tcBorders>
            <w:shd w:val="clear" w:color="auto" w:fill="auto"/>
            <w:vAlign w:val="center"/>
            <w:hideMark/>
          </w:tcPr>
          <w:p w14:paraId="675E12B5"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Потери в тепловых сетях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1F008B9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2F8C20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C39598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F2C134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8EBEA4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D875FB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D6FB29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12427A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311D36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DE74CC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D78BFD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C645D4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15AE27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6AE536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8C3944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21B4DA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C7F5A9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CC3E31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r>
      <w:tr w:rsidR="00871E6F" w:rsidRPr="00871E6F" w14:paraId="009A50CC"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F5AD88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w:t>
            </w:r>
          </w:p>
        </w:tc>
        <w:tc>
          <w:tcPr>
            <w:tcW w:w="0" w:type="auto"/>
            <w:tcBorders>
              <w:top w:val="nil"/>
              <w:left w:val="nil"/>
              <w:bottom w:val="single" w:sz="4" w:space="0" w:color="auto"/>
              <w:right w:val="single" w:sz="4" w:space="0" w:color="auto"/>
            </w:tcBorders>
            <w:shd w:val="clear" w:color="auto" w:fill="auto"/>
            <w:vAlign w:val="center"/>
            <w:hideMark/>
          </w:tcPr>
          <w:p w14:paraId="4B30B89D"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Расчетная нагрузка на хозяйственные нужды</w:t>
            </w:r>
          </w:p>
        </w:tc>
        <w:tc>
          <w:tcPr>
            <w:tcW w:w="0" w:type="auto"/>
            <w:tcBorders>
              <w:top w:val="nil"/>
              <w:left w:val="nil"/>
              <w:bottom w:val="single" w:sz="4" w:space="0" w:color="auto"/>
              <w:right w:val="single" w:sz="4" w:space="0" w:color="auto"/>
            </w:tcBorders>
            <w:shd w:val="clear" w:color="auto" w:fill="auto"/>
            <w:vAlign w:val="center"/>
            <w:hideMark/>
          </w:tcPr>
          <w:p w14:paraId="2727312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595A85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968FA0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B4C131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08536A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18E10E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22AB01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AB2B4E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4D2EB7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AA117F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1222F3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77AE0F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015719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1B2C1F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1C7BEA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6E8EC4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0BC0AE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8FBD80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r>
      <w:tr w:rsidR="00871E6F" w:rsidRPr="00871E6F" w14:paraId="6DFA0C1A"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B1A440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w:t>
            </w:r>
          </w:p>
        </w:tc>
        <w:tc>
          <w:tcPr>
            <w:tcW w:w="0" w:type="auto"/>
            <w:tcBorders>
              <w:top w:val="nil"/>
              <w:left w:val="nil"/>
              <w:bottom w:val="single" w:sz="4" w:space="0" w:color="auto"/>
              <w:right w:val="single" w:sz="4" w:space="0" w:color="auto"/>
            </w:tcBorders>
            <w:shd w:val="clear" w:color="auto" w:fill="auto"/>
            <w:vAlign w:val="center"/>
            <w:hideMark/>
          </w:tcPr>
          <w:p w14:paraId="79B18B6D"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Присоединенная договорная тепловая нагрузка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2B3EBEB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15,305</w:t>
            </w:r>
          </w:p>
        </w:tc>
        <w:tc>
          <w:tcPr>
            <w:tcW w:w="0" w:type="auto"/>
            <w:tcBorders>
              <w:top w:val="nil"/>
              <w:left w:val="nil"/>
              <w:bottom w:val="single" w:sz="4" w:space="0" w:color="auto"/>
              <w:right w:val="single" w:sz="4" w:space="0" w:color="auto"/>
            </w:tcBorders>
            <w:shd w:val="clear" w:color="auto" w:fill="auto"/>
            <w:vAlign w:val="center"/>
            <w:hideMark/>
          </w:tcPr>
          <w:p w14:paraId="2126944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15,305</w:t>
            </w:r>
          </w:p>
        </w:tc>
        <w:tc>
          <w:tcPr>
            <w:tcW w:w="0" w:type="auto"/>
            <w:tcBorders>
              <w:top w:val="nil"/>
              <w:left w:val="nil"/>
              <w:bottom w:val="single" w:sz="4" w:space="0" w:color="auto"/>
              <w:right w:val="single" w:sz="4" w:space="0" w:color="auto"/>
            </w:tcBorders>
            <w:shd w:val="clear" w:color="auto" w:fill="auto"/>
            <w:vAlign w:val="center"/>
            <w:hideMark/>
          </w:tcPr>
          <w:p w14:paraId="6013F51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15,211</w:t>
            </w:r>
          </w:p>
        </w:tc>
        <w:tc>
          <w:tcPr>
            <w:tcW w:w="0" w:type="auto"/>
            <w:tcBorders>
              <w:top w:val="nil"/>
              <w:left w:val="nil"/>
              <w:bottom w:val="single" w:sz="4" w:space="0" w:color="auto"/>
              <w:right w:val="single" w:sz="4" w:space="0" w:color="auto"/>
            </w:tcBorders>
            <w:shd w:val="clear" w:color="auto" w:fill="auto"/>
            <w:vAlign w:val="center"/>
            <w:hideMark/>
          </w:tcPr>
          <w:p w14:paraId="78AE1FC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15,055</w:t>
            </w:r>
          </w:p>
        </w:tc>
        <w:tc>
          <w:tcPr>
            <w:tcW w:w="0" w:type="auto"/>
            <w:tcBorders>
              <w:top w:val="nil"/>
              <w:left w:val="nil"/>
              <w:bottom w:val="single" w:sz="4" w:space="0" w:color="auto"/>
              <w:right w:val="single" w:sz="4" w:space="0" w:color="auto"/>
            </w:tcBorders>
            <w:shd w:val="clear" w:color="auto" w:fill="auto"/>
            <w:vAlign w:val="center"/>
            <w:hideMark/>
          </w:tcPr>
          <w:p w14:paraId="4B06573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16,188</w:t>
            </w:r>
          </w:p>
        </w:tc>
        <w:tc>
          <w:tcPr>
            <w:tcW w:w="0" w:type="auto"/>
            <w:tcBorders>
              <w:top w:val="nil"/>
              <w:left w:val="nil"/>
              <w:bottom w:val="single" w:sz="4" w:space="0" w:color="auto"/>
              <w:right w:val="single" w:sz="4" w:space="0" w:color="auto"/>
            </w:tcBorders>
            <w:shd w:val="clear" w:color="auto" w:fill="auto"/>
            <w:vAlign w:val="center"/>
            <w:hideMark/>
          </w:tcPr>
          <w:p w14:paraId="4D4C696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16,188</w:t>
            </w:r>
          </w:p>
        </w:tc>
        <w:tc>
          <w:tcPr>
            <w:tcW w:w="0" w:type="auto"/>
            <w:tcBorders>
              <w:top w:val="nil"/>
              <w:left w:val="nil"/>
              <w:bottom w:val="single" w:sz="4" w:space="0" w:color="auto"/>
              <w:right w:val="single" w:sz="4" w:space="0" w:color="auto"/>
            </w:tcBorders>
            <w:shd w:val="clear" w:color="auto" w:fill="auto"/>
            <w:vAlign w:val="center"/>
            <w:hideMark/>
          </w:tcPr>
          <w:p w14:paraId="0773F2B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16,188</w:t>
            </w:r>
          </w:p>
        </w:tc>
        <w:tc>
          <w:tcPr>
            <w:tcW w:w="0" w:type="auto"/>
            <w:tcBorders>
              <w:top w:val="nil"/>
              <w:left w:val="nil"/>
              <w:bottom w:val="single" w:sz="4" w:space="0" w:color="auto"/>
              <w:right w:val="single" w:sz="4" w:space="0" w:color="auto"/>
            </w:tcBorders>
            <w:shd w:val="clear" w:color="auto" w:fill="auto"/>
            <w:vAlign w:val="center"/>
            <w:hideMark/>
          </w:tcPr>
          <w:p w14:paraId="0632A0E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16,188</w:t>
            </w:r>
          </w:p>
        </w:tc>
        <w:tc>
          <w:tcPr>
            <w:tcW w:w="0" w:type="auto"/>
            <w:tcBorders>
              <w:top w:val="nil"/>
              <w:left w:val="nil"/>
              <w:bottom w:val="single" w:sz="4" w:space="0" w:color="auto"/>
              <w:right w:val="single" w:sz="4" w:space="0" w:color="auto"/>
            </w:tcBorders>
            <w:shd w:val="clear" w:color="auto" w:fill="auto"/>
            <w:vAlign w:val="center"/>
            <w:hideMark/>
          </w:tcPr>
          <w:p w14:paraId="5F53C2F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16,188</w:t>
            </w:r>
          </w:p>
        </w:tc>
        <w:tc>
          <w:tcPr>
            <w:tcW w:w="0" w:type="auto"/>
            <w:tcBorders>
              <w:top w:val="nil"/>
              <w:left w:val="nil"/>
              <w:bottom w:val="single" w:sz="4" w:space="0" w:color="auto"/>
              <w:right w:val="single" w:sz="4" w:space="0" w:color="auto"/>
            </w:tcBorders>
            <w:shd w:val="clear" w:color="auto" w:fill="auto"/>
            <w:vAlign w:val="center"/>
            <w:hideMark/>
          </w:tcPr>
          <w:p w14:paraId="2B6C548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16,188</w:t>
            </w:r>
          </w:p>
        </w:tc>
        <w:tc>
          <w:tcPr>
            <w:tcW w:w="0" w:type="auto"/>
            <w:tcBorders>
              <w:top w:val="nil"/>
              <w:left w:val="nil"/>
              <w:bottom w:val="single" w:sz="4" w:space="0" w:color="auto"/>
              <w:right w:val="single" w:sz="4" w:space="0" w:color="auto"/>
            </w:tcBorders>
            <w:shd w:val="clear" w:color="auto" w:fill="auto"/>
            <w:vAlign w:val="center"/>
            <w:hideMark/>
          </w:tcPr>
          <w:p w14:paraId="75F3991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16,188</w:t>
            </w:r>
          </w:p>
        </w:tc>
        <w:tc>
          <w:tcPr>
            <w:tcW w:w="0" w:type="auto"/>
            <w:tcBorders>
              <w:top w:val="nil"/>
              <w:left w:val="nil"/>
              <w:bottom w:val="single" w:sz="4" w:space="0" w:color="auto"/>
              <w:right w:val="single" w:sz="4" w:space="0" w:color="auto"/>
            </w:tcBorders>
            <w:shd w:val="clear" w:color="auto" w:fill="auto"/>
            <w:vAlign w:val="center"/>
            <w:hideMark/>
          </w:tcPr>
          <w:p w14:paraId="1D45876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16,188</w:t>
            </w:r>
          </w:p>
        </w:tc>
        <w:tc>
          <w:tcPr>
            <w:tcW w:w="0" w:type="auto"/>
            <w:tcBorders>
              <w:top w:val="nil"/>
              <w:left w:val="nil"/>
              <w:bottom w:val="single" w:sz="4" w:space="0" w:color="auto"/>
              <w:right w:val="single" w:sz="4" w:space="0" w:color="auto"/>
            </w:tcBorders>
            <w:shd w:val="clear" w:color="auto" w:fill="auto"/>
            <w:vAlign w:val="center"/>
            <w:hideMark/>
          </w:tcPr>
          <w:p w14:paraId="0F67AE1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16,188</w:t>
            </w:r>
          </w:p>
        </w:tc>
        <w:tc>
          <w:tcPr>
            <w:tcW w:w="0" w:type="auto"/>
            <w:tcBorders>
              <w:top w:val="nil"/>
              <w:left w:val="nil"/>
              <w:bottom w:val="single" w:sz="4" w:space="0" w:color="auto"/>
              <w:right w:val="single" w:sz="4" w:space="0" w:color="auto"/>
            </w:tcBorders>
            <w:shd w:val="clear" w:color="auto" w:fill="auto"/>
            <w:vAlign w:val="center"/>
            <w:hideMark/>
          </w:tcPr>
          <w:p w14:paraId="178D987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16,188</w:t>
            </w:r>
          </w:p>
        </w:tc>
        <w:tc>
          <w:tcPr>
            <w:tcW w:w="0" w:type="auto"/>
            <w:tcBorders>
              <w:top w:val="nil"/>
              <w:left w:val="nil"/>
              <w:bottom w:val="single" w:sz="4" w:space="0" w:color="auto"/>
              <w:right w:val="single" w:sz="4" w:space="0" w:color="auto"/>
            </w:tcBorders>
            <w:shd w:val="clear" w:color="auto" w:fill="auto"/>
            <w:vAlign w:val="center"/>
            <w:hideMark/>
          </w:tcPr>
          <w:p w14:paraId="2E1FFD3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16,188</w:t>
            </w:r>
          </w:p>
        </w:tc>
        <w:tc>
          <w:tcPr>
            <w:tcW w:w="0" w:type="auto"/>
            <w:tcBorders>
              <w:top w:val="nil"/>
              <w:left w:val="nil"/>
              <w:bottom w:val="single" w:sz="4" w:space="0" w:color="auto"/>
              <w:right w:val="single" w:sz="4" w:space="0" w:color="auto"/>
            </w:tcBorders>
            <w:shd w:val="clear" w:color="auto" w:fill="auto"/>
            <w:vAlign w:val="center"/>
            <w:hideMark/>
          </w:tcPr>
          <w:p w14:paraId="1C418F2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16,188</w:t>
            </w:r>
          </w:p>
        </w:tc>
        <w:tc>
          <w:tcPr>
            <w:tcW w:w="0" w:type="auto"/>
            <w:tcBorders>
              <w:top w:val="nil"/>
              <w:left w:val="nil"/>
              <w:bottom w:val="single" w:sz="4" w:space="0" w:color="auto"/>
              <w:right w:val="single" w:sz="4" w:space="0" w:color="auto"/>
            </w:tcBorders>
            <w:shd w:val="clear" w:color="auto" w:fill="auto"/>
            <w:vAlign w:val="center"/>
            <w:hideMark/>
          </w:tcPr>
          <w:p w14:paraId="1A1DAE2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16,188</w:t>
            </w:r>
          </w:p>
        </w:tc>
        <w:tc>
          <w:tcPr>
            <w:tcW w:w="0" w:type="auto"/>
            <w:tcBorders>
              <w:top w:val="nil"/>
              <w:left w:val="nil"/>
              <w:bottom w:val="single" w:sz="4" w:space="0" w:color="auto"/>
              <w:right w:val="single" w:sz="4" w:space="0" w:color="auto"/>
            </w:tcBorders>
            <w:shd w:val="clear" w:color="auto" w:fill="auto"/>
            <w:vAlign w:val="center"/>
            <w:hideMark/>
          </w:tcPr>
          <w:p w14:paraId="7FAEBF9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16,188</w:t>
            </w:r>
          </w:p>
        </w:tc>
      </w:tr>
      <w:tr w:rsidR="00871E6F" w:rsidRPr="00871E6F" w14:paraId="3B6EB1CF"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CAF3D7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6.1</w:t>
            </w:r>
          </w:p>
        </w:tc>
        <w:tc>
          <w:tcPr>
            <w:tcW w:w="0" w:type="auto"/>
            <w:tcBorders>
              <w:top w:val="nil"/>
              <w:left w:val="nil"/>
              <w:bottom w:val="single" w:sz="4" w:space="0" w:color="auto"/>
              <w:right w:val="single" w:sz="4" w:space="0" w:color="auto"/>
            </w:tcBorders>
            <w:shd w:val="clear" w:color="auto" w:fill="auto"/>
            <w:vAlign w:val="center"/>
            <w:hideMark/>
          </w:tcPr>
          <w:p w14:paraId="59D5564B"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отопление</w:t>
            </w:r>
          </w:p>
        </w:tc>
        <w:tc>
          <w:tcPr>
            <w:tcW w:w="0" w:type="auto"/>
            <w:tcBorders>
              <w:top w:val="nil"/>
              <w:left w:val="nil"/>
              <w:bottom w:val="single" w:sz="4" w:space="0" w:color="auto"/>
              <w:right w:val="single" w:sz="4" w:space="0" w:color="auto"/>
            </w:tcBorders>
            <w:shd w:val="clear" w:color="auto" w:fill="auto"/>
            <w:vAlign w:val="center"/>
            <w:hideMark/>
          </w:tcPr>
          <w:p w14:paraId="685C5C3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9,848</w:t>
            </w:r>
          </w:p>
        </w:tc>
        <w:tc>
          <w:tcPr>
            <w:tcW w:w="0" w:type="auto"/>
            <w:tcBorders>
              <w:top w:val="nil"/>
              <w:left w:val="nil"/>
              <w:bottom w:val="single" w:sz="4" w:space="0" w:color="auto"/>
              <w:right w:val="single" w:sz="4" w:space="0" w:color="auto"/>
            </w:tcBorders>
            <w:shd w:val="clear" w:color="auto" w:fill="auto"/>
            <w:vAlign w:val="center"/>
            <w:hideMark/>
          </w:tcPr>
          <w:p w14:paraId="3A4A126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9,848</w:t>
            </w:r>
          </w:p>
        </w:tc>
        <w:tc>
          <w:tcPr>
            <w:tcW w:w="0" w:type="auto"/>
            <w:tcBorders>
              <w:top w:val="nil"/>
              <w:left w:val="nil"/>
              <w:bottom w:val="single" w:sz="4" w:space="0" w:color="auto"/>
              <w:right w:val="single" w:sz="4" w:space="0" w:color="auto"/>
            </w:tcBorders>
            <w:shd w:val="clear" w:color="auto" w:fill="auto"/>
            <w:vAlign w:val="center"/>
            <w:hideMark/>
          </w:tcPr>
          <w:p w14:paraId="46AFE4C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9,958</w:t>
            </w:r>
          </w:p>
        </w:tc>
        <w:tc>
          <w:tcPr>
            <w:tcW w:w="0" w:type="auto"/>
            <w:tcBorders>
              <w:top w:val="nil"/>
              <w:left w:val="nil"/>
              <w:bottom w:val="single" w:sz="4" w:space="0" w:color="auto"/>
              <w:right w:val="single" w:sz="4" w:space="0" w:color="auto"/>
            </w:tcBorders>
            <w:shd w:val="clear" w:color="auto" w:fill="auto"/>
            <w:vAlign w:val="center"/>
            <w:hideMark/>
          </w:tcPr>
          <w:p w14:paraId="64E7D84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9,853</w:t>
            </w:r>
          </w:p>
        </w:tc>
        <w:tc>
          <w:tcPr>
            <w:tcW w:w="0" w:type="auto"/>
            <w:tcBorders>
              <w:top w:val="nil"/>
              <w:left w:val="nil"/>
              <w:bottom w:val="single" w:sz="4" w:space="0" w:color="auto"/>
              <w:right w:val="single" w:sz="4" w:space="0" w:color="auto"/>
            </w:tcBorders>
            <w:shd w:val="clear" w:color="auto" w:fill="auto"/>
            <w:vAlign w:val="center"/>
            <w:hideMark/>
          </w:tcPr>
          <w:p w14:paraId="2D618BB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10,184</w:t>
            </w:r>
          </w:p>
        </w:tc>
        <w:tc>
          <w:tcPr>
            <w:tcW w:w="0" w:type="auto"/>
            <w:tcBorders>
              <w:top w:val="nil"/>
              <w:left w:val="nil"/>
              <w:bottom w:val="single" w:sz="4" w:space="0" w:color="auto"/>
              <w:right w:val="single" w:sz="4" w:space="0" w:color="auto"/>
            </w:tcBorders>
            <w:shd w:val="clear" w:color="auto" w:fill="auto"/>
            <w:vAlign w:val="center"/>
            <w:hideMark/>
          </w:tcPr>
          <w:p w14:paraId="1239B67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10,184</w:t>
            </w:r>
          </w:p>
        </w:tc>
        <w:tc>
          <w:tcPr>
            <w:tcW w:w="0" w:type="auto"/>
            <w:tcBorders>
              <w:top w:val="nil"/>
              <w:left w:val="nil"/>
              <w:bottom w:val="single" w:sz="4" w:space="0" w:color="auto"/>
              <w:right w:val="single" w:sz="4" w:space="0" w:color="auto"/>
            </w:tcBorders>
            <w:shd w:val="clear" w:color="auto" w:fill="auto"/>
            <w:vAlign w:val="center"/>
            <w:hideMark/>
          </w:tcPr>
          <w:p w14:paraId="4B1A861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10,184</w:t>
            </w:r>
          </w:p>
        </w:tc>
        <w:tc>
          <w:tcPr>
            <w:tcW w:w="0" w:type="auto"/>
            <w:tcBorders>
              <w:top w:val="nil"/>
              <w:left w:val="nil"/>
              <w:bottom w:val="single" w:sz="4" w:space="0" w:color="auto"/>
              <w:right w:val="single" w:sz="4" w:space="0" w:color="auto"/>
            </w:tcBorders>
            <w:shd w:val="clear" w:color="auto" w:fill="auto"/>
            <w:vAlign w:val="center"/>
            <w:hideMark/>
          </w:tcPr>
          <w:p w14:paraId="53961DE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10,184</w:t>
            </w:r>
          </w:p>
        </w:tc>
        <w:tc>
          <w:tcPr>
            <w:tcW w:w="0" w:type="auto"/>
            <w:tcBorders>
              <w:top w:val="nil"/>
              <w:left w:val="nil"/>
              <w:bottom w:val="single" w:sz="4" w:space="0" w:color="auto"/>
              <w:right w:val="single" w:sz="4" w:space="0" w:color="auto"/>
            </w:tcBorders>
            <w:shd w:val="clear" w:color="auto" w:fill="auto"/>
            <w:vAlign w:val="center"/>
            <w:hideMark/>
          </w:tcPr>
          <w:p w14:paraId="41061E0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10,184</w:t>
            </w:r>
          </w:p>
        </w:tc>
        <w:tc>
          <w:tcPr>
            <w:tcW w:w="0" w:type="auto"/>
            <w:tcBorders>
              <w:top w:val="nil"/>
              <w:left w:val="nil"/>
              <w:bottom w:val="single" w:sz="4" w:space="0" w:color="auto"/>
              <w:right w:val="single" w:sz="4" w:space="0" w:color="auto"/>
            </w:tcBorders>
            <w:shd w:val="clear" w:color="auto" w:fill="auto"/>
            <w:vAlign w:val="center"/>
            <w:hideMark/>
          </w:tcPr>
          <w:p w14:paraId="22BBD19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10,184</w:t>
            </w:r>
          </w:p>
        </w:tc>
        <w:tc>
          <w:tcPr>
            <w:tcW w:w="0" w:type="auto"/>
            <w:tcBorders>
              <w:top w:val="nil"/>
              <w:left w:val="nil"/>
              <w:bottom w:val="single" w:sz="4" w:space="0" w:color="auto"/>
              <w:right w:val="single" w:sz="4" w:space="0" w:color="auto"/>
            </w:tcBorders>
            <w:shd w:val="clear" w:color="auto" w:fill="auto"/>
            <w:vAlign w:val="center"/>
            <w:hideMark/>
          </w:tcPr>
          <w:p w14:paraId="1A641A7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10,184</w:t>
            </w:r>
          </w:p>
        </w:tc>
        <w:tc>
          <w:tcPr>
            <w:tcW w:w="0" w:type="auto"/>
            <w:tcBorders>
              <w:top w:val="nil"/>
              <w:left w:val="nil"/>
              <w:bottom w:val="single" w:sz="4" w:space="0" w:color="auto"/>
              <w:right w:val="single" w:sz="4" w:space="0" w:color="auto"/>
            </w:tcBorders>
            <w:shd w:val="clear" w:color="auto" w:fill="auto"/>
            <w:vAlign w:val="center"/>
            <w:hideMark/>
          </w:tcPr>
          <w:p w14:paraId="0D574EA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10,184</w:t>
            </w:r>
          </w:p>
        </w:tc>
        <w:tc>
          <w:tcPr>
            <w:tcW w:w="0" w:type="auto"/>
            <w:tcBorders>
              <w:top w:val="nil"/>
              <w:left w:val="nil"/>
              <w:bottom w:val="single" w:sz="4" w:space="0" w:color="auto"/>
              <w:right w:val="single" w:sz="4" w:space="0" w:color="auto"/>
            </w:tcBorders>
            <w:shd w:val="clear" w:color="auto" w:fill="auto"/>
            <w:vAlign w:val="center"/>
            <w:hideMark/>
          </w:tcPr>
          <w:p w14:paraId="6971EC5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10,184</w:t>
            </w:r>
          </w:p>
        </w:tc>
        <w:tc>
          <w:tcPr>
            <w:tcW w:w="0" w:type="auto"/>
            <w:tcBorders>
              <w:top w:val="nil"/>
              <w:left w:val="nil"/>
              <w:bottom w:val="single" w:sz="4" w:space="0" w:color="auto"/>
              <w:right w:val="single" w:sz="4" w:space="0" w:color="auto"/>
            </w:tcBorders>
            <w:shd w:val="clear" w:color="auto" w:fill="auto"/>
            <w:vAlign w:val="center"/>
            <w:hideMark/>
          </w:tcPr>
          <w:p w14:paraId="5285510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10,184</w:t>
            </w:r>
          </w:p>
        </w:tc>
        <w:tc>
          <w:tcPr>
            <w:tcW w:w="0" w:type="auto"/>
            <w:tcBorders>
              <w:top w:val="nil"/>
              <w:left w:val="nil"/>
              <w:bottom w:val="single" w:sz="4" w:space="0" w:color="auto"/>
              <w:right w:val="single" w:sz="4" w:space="0" w:color="auto"/>
            </w:tcBorders>
            <w:shd w:val="clear" w:color="auto" w:fill="auto"/>
            <w:vAlign w:val="center"/>
            <w:hideMark/>
          </w:tcPr>
          <w:p w14:paraId="5F82379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10,184</w:t>
            </w:r>
          </w:p>
        </w:tc>
        <w:tc>
          <w:tcPr>
            <w:tcW w:w="0" w:type="auto"/>
            <w:tcBorders>
              <w:top w:val="nil"/>
              <w:left w:val="nil"/>
              <w:bottom w:val="single" w:sz="4" w:space="0" w:color="auto"/>
              <w:right w:val="single" w:sz="4" w:space="0" w:color="auto"/>
            </w:tcBorders>
            <w:shd w:val="clear" w:color="auto" w:fill="auto"/>
            <w:vAlign w:val="center"/>
            <w:hideMark/>
          </w:tcPr>
          <w:p w14:paraId="219B384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10,184</w:t>
            </w:r>
          </w:p>
        </w:tc>
        <w:tc>
          <w:tcPr>
            <w:tcW w:w="0" w:type="auto"/>
            <w:tcBorders>
              <w:top w:val="nil"/>
              <w:left w:val="nil"/>
              <w:bottom w:val="single" w:sz="4" w:space="0" w:color="auto"/>
              <w:right w:val="single" w:sz="4" w:space="0" w:color="auto"/>
            </w:tcBorders>
            <w:shd w:val="clear" w:color="auto" w:fill="auto"/>
            <w:vAlign w:val="center"/>
            <w:hideMark/>
          </w:tcPr>
          <w:p w14:paraId="5AC9E96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10,184</w:t>
            </w:r>
          </w:p>
        </w:tc>
        <w:tc>
          <w:tcPr>
            <w:tcW w:w="0" w:type="auto"/>
            <w:tcBorders>
              <w:top w:val="nil"/>
              <w:left w:val="nil"/>
              <w:bottom w:val="single" w:sz="4" w:space="0" w:color="auto"/>
              <w:right w:val="single" w:sz="4" w:space="0" w:color="auto"/>
            </w:tcBorders>
            <w:shd w:val="clear" w:color="auto" w:fill="auto"/>
            <w:vAlign w:val="center"/>
            <w:hideMark/>
          </w:tcPr>
          <w:p w14:paraId="0F0B314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10,184</w:t>
            </w:r>
          </w:p>
        </w:tc>
      </w:tr>
      <w:tr w:rsidR="00871E6F" w:rsidRPr="00871E6F" w14:paraId="0BD0FA66"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A8287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6.2</w:t>
            </w:r>
          </w:p>
        </w:tc>
        <w:tc>
          <w:tcPr>
            <w:tcW w:w="0" w:type="auto"/>
            <w:tcBorders>
              <w:top w:val="nil"/>
              <w:left w:val="nil"/>
              <w:bottom w:val="single" w:sz="4" w:space="0" w:color="auto"/>
              <w:right w:val="single" w:sz="4" w:space="0" w:color="auto"/>
            </w:tcBorders>
            <w:shd w:val="clear" w:color="auto" w:fill="auto"/>
            <w:vAlign w:val="center"/>
            <w:hideMark/>
          </w:tcPr>
          <w:p w14:paraId="6E245383"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вентиляция</w:t>
            </w:r>
          </w:p>
        </w:tc>
        <w:tc>
          <w:tcPr>
            <w:tcW w:w="0" w:type="auto"/>
            <w:tcBorders>
              <w:top w:val="nil"/>
              <w:left w:val="nil"/>
              <w:bottom w:val="single" w:sz="4" w:space="0" w:color="auto"/>
              <w:right w:val="single" w:sz="4" w:space="0" w:color="auto"/>
            </w:tcBorders>
            <w:shd w:val="clear" w:color="auto" w:fill="auto"/>
            <w:vAlign w:val="center"/>
            <w:hideMark/>
          </w:tcPr>
          <w:p w14:paraId="02A4A7F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4,856</w:t>
            </w:r>
          </w:p>
        </w:tc>
        <w:tc>
          <w:tcPr>
            <w:tcW w:w="0" w:type="auto"/>
            <w:tcBorders>
              <w:top w:val="nil"/>
              <w:left w:val="nil"/>
              <w:bottom w:val="single" w:sz="4" w:space="0" w:color="auto"/>
              <w:right w:val="single" w:sz="4" w:space="0" w:color="auto"/>
            </w:tcBorders>
            <w:shd w:val="clear" w:color="auto" w:fill="auto"/>
            <w:vAlign w:val="center"/>
            <w:hideMark/>
          </w:tcPr>
          <w:p w14:paraId="01CCDE2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4,856</w:t>
            </w:r>
          </w:p>
        </w:tc>
        <w:tc>
          <w:tcPr>
            <w:tcW w:w="0" w:type="auto"/>
            <w:tcBorders>
              <w:top w:val="nil"/>
              <w:left w:val="nil"/>
              <w:bottom w:val="single" w:sz="4" w:space="0" w:color="auto"/>
              <w:right w:val="single" w:sz="4" w:space="0" w:color="auto"/>
            </w:tcBorders>
            <w:shd w:val="clear" w:color="auto" w:fill="auto"/>
            <w:vAlign w:val="center"/>
            <w:hideMark/>
          </w:tcPr>
          <w:p w14:paraId="2B72C70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4,651</w:t>
            </w:r>
          </w:p>
        </w:tc>
        <w:tc>
          <w:tcPr>
            <w:tcW w:w="0" w:type="auto"/>
            <w:tcBorders>
              <w:top w:val="nil"/>
              <w:left w:val="nil"/>
              <w:bottom w:val="single" w:sz="4" w:space="0" w:color="auto"/>
              <w:right w:val="single" w:sz="4" w:space="0" w:color="auto"/>
            </w:tcBorders>
            <w:shd w:val="clear" w:color="auto" w:fill="auto"/>
            <w:vAlign w:val="center"/>
            <w:hideMark/>
          </w:tcPr>
          <w:p w14:paraId="6D4A07A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4,601</w:t>
            </w:r>
          </w:p>
        </w:tc>
        <w:tc>
          <w:tcPr>
            <w:tcW w:w="0" w:type="auto"/>
            <w:tcBorders>
              <w:top w:val="nil"/>
              <w:left w:val="nil"/>
              <w:bottom w:val="single" w:sz="4" w:space="0" w:color="auto"/>
              <w:right w:val="single" w:sz="4" w:space="0" w:color="auto"/>
            </w:tcBorders>
            <w:shd w:val="clear" w:color="auto" w:fill="auto"/>
            <w:vAlign w:val="center"/>
            <w:hideMark/>
          </w:tcPr>
          <w:p w14:paraId="4C14084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5,043</w:t>
            </w:r>
          </w:p>
        </w:tc>
        <w:tc>
          <w:tcPr>
            <w:tcW w:w="0" w:type="auto"/>
            <w:tcBorders>
              <w:top w:val="nil"/>
              <w:left w:val="nil"/>
              <w:bottom w:val="single" w:sz="4" w:space="0" w:color="auto"/>
              <w:right w:val="single" w:sz="4" w:space="0" w:color="auto"/>
            </w:tcBorders>
            <w:shd w:val="clear" w:color="auto" w:fill="auto"/>
            <w:vAlign w:val="center"/>
            <w:hideMark/>
          </w:tcPr>
          <w:p w14:paraId="378F573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5,043</w:t>
            </w:r>
          </w:p>
        </w:tc>
        <w:tc>
          <w:tcPr>
            <w:tcW w:w="0" w:type="auto"/>
            <w:tcBorders>
              <w:top w:val="nil"/>
              <w:left w:val="nil"/>
              <w:bottom w:val="single" w:sz="4" w:space="0" w:color="auto"/>
              <w:right w:val="single" w:sz="4" w:space="0" w:color="auto"/>
            </w:tcBorders>
            <w:shd w:val="clear" w:color="auto" w:fill="auto"/>
            <w:vAlign w:val="center"/>
            <w:hideMark/>
          </w:tcPr>
          <w:p w14:paraId="1111289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5,043</w:t>
            </w:r>
          </w:p>
        </w:tc>
        <w:tc>
          <w:tcPr>
            <w:tcW w:w="0" w:type="auto"/>
            <w:tcBorders>
              <w:top w:val="nil"/>
              <w:left w:val="nil"/>
              <w:bottom w:val="single" w:sz="4" w:space="0" w:color="auto"/>
              <w:right w:val="single" w:sz="4" w:space="0" w:color="auto"/>
            </w:tcBorders>
            <w:shd w:val="clear" w:color="auto" w:fill="auto"/>
            <w:vAlign w:val="center"/>
            <w:hideMark/>
          </w:tcPr>
          <w:p w14:paraId="5A4E829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5,043</w:t>
            </w:r>
          </w:p>
        </w:tc>
        <w:tc>
          <w:tcPr>
            <w:tcW w:w="0" w:type="auto"/>
            <w:tcBorders>
              <w:top w:val="nil"/>
              <w:left w:val="nil"/>
              <w:bottom w:val="single" w:sz="4" w:space="0" w:color="auto"/>
              <w:right w:val="single" w:sz="4" w:space="0" w:color="auto"/>
            </w:tcBorders>
            <w:shd w:val="clear" w:color="auto" w:fill="auto"/>
            <w:vAlign w:val="center"/>
            <w:hideMark/>
          </w:tcPr>
          <w:p w14:paraId="10F3D57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5,043</w:t>
            </w:r>
          </w:p>
        </w:tc>
        <w:tc>
          <w:tcPr>
            <w:tcW w:w="0" w:type="auto"/>
            <w:tcBorders>
              <w:top w:val="nil"/>
              <w:left w:val="nil"/>
              <w:bottom w:val="single" w:sz="4" w:space="0" w:color="auto"/>
              <w:right w:val="single" w:sz="4" w:space="0" w:color="auto"/>
            </w:tcBorders>
            <w:shd w:val="clear" w:color="auto" w:fill="auto"/>
            <w:vAlign w:val="center"/>
            <w:hideMark/>
          </w:tcPr>
          <w:p w14:paraId="7551C39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5,043</w:t>
            </w:r>
          </w:p>
        </w:tc>
        <w:tc>
          <w:tcPr>
            <w:tcW w:w="0" w:type="auto"/>
            <w:tcBorders>
              <w:top w:val="nil"/>
              <w:left w:val="nil"/>
              <w:bottom w:val="single" w:sz="4" w:space="0" w:color="auto"/>
              <w:right w:val="single" w:sz="4" w:space="0" w:color="auto"/>
            </w:tcBorders>
            <w:shd w:val="clear" w:color="auto" w:fill="auto"/>
            <w:vAlign w:val="center"/>
            <w:hideMark/>
          </w:tcPr>
          <w:p w14:paraId="5CC99E5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5,043</w:t>
            </w:r>
          </w:p>
        </w:tc>
        <w:tc>
          <w:tcPr>
            <w:tcW w:w="0" w:type="auto"/>
            <w:tcBorders>
              <w:top w:val="nil"/>
              <w:left w:val="nil"/>
              <w:bottom w:val="single" w:sz="4" w:space="0" w:color="auto"/>
              <w:right w:val="single" w:sz="4" w:space="0" w:color="auto"/>
            </w:tcBorders>
            <w:shd w:val="clear" w:color="auto" w:fill="auto"/>
            <w:vAlign w:val="center"/>
            <w:hideMark/>
          </w:tcPr>
          <w:p w14:paraId="3DCC873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5,043</w:t>
            </w:r>
          </w:p>
        </w:tc>
        <w:tc>
          <w:tcPr>
            <w:tcW w:w="0" w:type="auto"/>
            <w:tcBorders>
              <w:top w:val="nil"/>
              <w:left w:val="nil"/>
              <w:bottom w:val="single" w:sz="4" w:space="0" w:color="auto"/>
              <w:right w:val="single" w:sz="4" w:space="0" w:color="auto"/>
            </w:tcBorders>
            <w:shd w:val="clear" w:color="auto" w:fill="auto"/>
            <w:vAlign w:val="center"/>
            <w:hideMark/>
          </w:tcPr>
          <w:p w14:paraId="6A6B018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5,043</w:t>
            </w:r>
          </w:p>
        </w:tc>
        <w:tc>
          <w:tcPr>
            <w:tcW w:w="0" w:type="auto"/>
            <w:tcBorders>
              <w:top w:val="nil"/>
              <w:left w:val="nil"/>
              <w:bottom w:val="single" w:sz="4" w:space="0" w:color="auto"/>
              <w:right w:val="single" w:sz="4" w:space="0" w:color="auto"/>
            </w:tcBorders>
            <w:shd w:val="clear" w:color="auto" w:fill="auto"/>
            <w:vAlign w:val="center"/>
            <w:hideMark/>
          </w:tcPr>
          <w:p w14:paraId="2626374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5,043</w:t>
            </w:r>
          </w:p>
        </w:tc>
        <w:tc>
          <w:tcPr>
            <w:tcW w:w="0" w:type="auto"/>
            <w:tcBorders>
              <w:top w:val="nil"/>
              <w:left w:val="nil"/>
              <w:bottom w:val="single" w:sz="4" w:space="0" w:color="auto"/>
              <w:right w:val="single" w:sz="4" w:space="0" w:color="auto"/>
            </w:tcBorders>
            <w:shd w:val="clear" w:color="auto" w:fill="auto"/>
            <w:vAlign w:val="center"/>
            <w:hideMark/>
          </w:tcPr>
          <w:p w14:paraId="2323E1E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5,043</w:t>
            </w:r>
          </w:p>
        </w:tc>
        <w:tc>
          <w:tcPr>
            <w:tcW w:w="0" w:type="auto"/>
            <w:tcBorders>
              <w:top w:val="nil"/>
              <w:left w:val="nil"/>
              <w:bottom w:val="single" w:sz="4" w:space="0" w:color="auto"/>
              <w:right w:val="single" w:sz="4" w:space="0" w:color="auto"/>
            </w:tcBorders>
            <w:shd w:val="clear" w:color="auto" w:fill="auto"/>
            <w:vAlign w:val="center"/>
            <w:hideMark/>
          </w:tcPr>
          <w:p w14:paraId="329E5AD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5,043</w:t>
            </w:r>
          </w:p>
        </w:tc>
        <w:tc>
          <w:tcPr>
            <w:tcW w:w="0" w:type="auto"/>
            <w:tcBorders>
              <w:top w:val="nil"/>
              <w:left w:val="nil"/>
              <w:bottom w:val="single" w:sz="4" w:space="0" w:color="auto"/>
              <w:right w:val="single" w:sz="4" w:space="0" w:color="auto"/>
            </w:tcBorders>
            <w:shd w:val="clear" w:color="auto" w:fill="auto"/>
            <w:vAlign w:val="center"/>
            <w:hideMark/>
          </w:tcPr>
          <w:p w14:paraId="000F067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5,043</w:t>
            </w:r>
          </w:p>
        </w:tc>
        <w:tc>
          <w:tcPr>
            <w:tcW w:w="0" w:type="auto"/>
            <w:tcBorders>
              <w:top w:val="nil"/>
              <w:left w:val="nil"/>
              <w:bottom w:val="single" w:sz="4" w:space="0" w:color="auto"/>
              <w:right w:val="single" w:sz="4" w:space="0" w:color="auto"/>
            </w:tcBorders>
            <w:shd w:val="clear" w:color="auto" w:fill="auto"/>
            <w:vAlign w:val="center"/>
            <w:hideMark/>
          </w:tcPr>
          <w:p w14:paraId="5B7753A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5,043</w:t>
            </w:r>
          </w:p>
        </w:tc>
      </w:tr>
      <w:tr w:rsidR="00871E6F" w:rsidRPr="00871E6F" w14:paraId="6D0E9770"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B22DC2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6.3</w:t>
            </w:r>
          </w:p>
        </w:tc>
        <w:tc>
          <w:tcPr>
            <w:tcW w:w="0" w:type="auto"/>
            <w:tcBorders>
              <w:top w:val="nil"/>
              <w:left w:val="nil"/>
              <w:bottom w:val="single" w:sz="4" w:space="0" w:color="auto"/>
              <w:right w:val="single" w:sz="4" w:space="0" w:color="auto"/>
            </w:tcBorders>
            <w:shd w:val="clear" w:color="auto" w:fill="auto"/>
            <w:vAlign w:val="center"/>
            <w:hideMark/>
          </w:tcPr>
          <w:p w14:paraId="3365318B"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горячее водоснабжение</w:t>
            </w:r>
          </w:p>
        </w:tc>
        <w:tc>
          <w:tcPr>
            <w:tcW w:w="0" w:type="auto"/>
            <w:tcBorders>
              <w:top w:val="nil"/>
              <w:left w:val="nil"/>
              <w:bottom w:val="single" w:sz="4" w:space="0" w:color="auto"/>
              <w:right w:val="single" w:sz="4" w:space="0" w:color="auto"/>
            </w:tcBorders>
            <w:shd w:val="clear" w:color="auto" w:fill="auto"/>
            <w:vAlign w:val="center"/>
            <w:hideMark/>
          </w:tcPr>
          <w:p w14:paraId="4C2A65C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0,602</w:t>
            </w:r>
          </w:p>
        </w:tc>
        <w:tc>
          <w:tcPr>
            <w:tcW w:w="0" w:type="auto"/>
            <w:tcBorders>
              <w:top w:val="nil"/>
              <w:left w:val="nil"/>
              <w:bottom w:val="single" w:sz="4" w:space="0" w:color="auto"/>
              <w:right w:val="single" w:sz="4" w:space="0" w:color="auto"/>
            </w:tcBorders>
            <w:shd w:val="clear" w:color="auto" w:fill="auto"/>
            <w:vAlign w:val="center"/>
            <w:hideMark/>
          </w:tcPr>
          <w:p w14:paraId="118E892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0,602</w:t>
            </w:r>
          </w:p>
        </w:tc>
        <w:tc>
          <w:tcPr>
            <w:tcW w:w="0" w:type="auto"/>
            <w:tcBorders>
              <w:top w:val="nil"/>
              <w:left w:val="nil"/>
              <w:bottom w:val="single" w:sz="4" w:space="0" w:color="auto"/>
              <w:right w:val="single" w:sz="4" w:space="0" w:color="auto"/>
            </w:tcBorders>
            <w:shd w:val="clear" w:color="auto" w:fill="auto"/>
            <w:vAlign w:val="center"/>
            <w:hideMark/>
          </w:tcPr>
          <w:p w14:paraId="2430C0E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0,602</w:t>
            </w:r>
          </w:p>
        </w:tc>
        <w:tc>
          <w:tcPr>
            <w:tcW w:w="0" w:type="auto"/>
            <w:tcBorders>
              <w:top w:val="nil"/>
              <w:left w:val="nil"/>
              <w:bottom w:val="single" w:sz="4" w:space="0" w:color="auto"/>
              <w:right w:val="single" w:sz="4" w:space="0" w:color="auto"/>
            </w:tcBorders>
            <w:shd w:val="clear" w:color="auto" w:fill="auto"/>
            <w:vAlign w:val="center"/>
            <w:hideMark/>
          </w:tcPr>
          <w:p w14:paraId="7D6499E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0,602</w:t>
            </w:r>
          </w:p>
        </w:tc>
        <w:tc>
          <w:tcPr>
            <w:tcW w:w="0" w:type="auto"/>
            <w:tcBorders>
              <w:top w:val="nil"/>
              <w:left w:val="nil"/>
              <w:bottom w:val="single" w:sz="4" w:space="0" w:color="auto"/>
              <w:right w:val="single" w:sz="4" w:space="0" w:color="auto"/>
            </w:tcBorders>
            <w:shd w:val="clear" w:color="auto" w:fill="auto"/>
            <w:vAlign w:val="center"/>
            <w:hideMark/>
          </w:tcPr>
          <w:p w14:paraId="17704FA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0,961</w:t>
            </w:r>
          </w:p>
        </w:tc>
        <w:tc>
          <w:tcPr>
            <w:tcW w:w="0" w:type="auto"/>
            <w:tcBorders>
              <w:top w:val="nil"/>
              <w:left w:val="nil"/>
              <w:bottom w:val="single" w:sz="4" w:space="0" w:color="auto"/>
              <w:right w:val="single" w:sz="4" w:space="0" w:color="auto"/>
            </w:tcBorders>
            <w:shd w:val="clear" w:color="auto" w:fill="auto"/>
            <w:vAlign w:val="center"/>
            <w:hideMark/>
          </w:tcPr>
          <w:p w14:paraId="4AAC06A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0,961</w:t>
            </w:r>
          </w:p>
        </w:tc>
        <w:tc>
          <w:tcPr>
            <w:tcW w:w="0" w:type="auto"/>
            <w:tcBorders>
              <w:top w:val="nil"/>
              <w:left w:val="nil"/>
              <w:bottom w:val="single" w:sz="4" w:space="0" w:color="auto"/>
              <w:right w:val="single" w:sz="4" w:space="0" w:color="auto"/>
            </w:tcBorders>
            <w:shd w:val="clear" w:color="auto" w:fill="auto"/>
            <w:vAlign w:val="center"/>
            <w:hideMark/>
          </w:tcPr>
          <w:p w14:paraId="4487A70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0,961</w:t>
            </w:r>
          </w:p>
        </w:tc>
        <w:tc>
          <w:tcPr>
            <w:tcW w:w="0" w:type="auto"/>
            <w:tcBorders>
              <w:top w:val="nil"/>
              <w:left w:val="nil"/>
              <w:bottom w:val="single" w:sz="4" w:space="0" w:color="auto"/>
              <w:right w:val="single" w:sz="4" w:space="0" w:color="auto"/>
            </w:tcBorders>
            <w:shd w:val="clear" w:color="auto" w:fill="auto"/>
            <w:vAlign w:val="center"/>
            <w:hideMark/>
          </w:tcPr>
          <w:p w14:paraId="231FB58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0,961</w:t>
            </w:r>
          </w:p>
        </w:tc>
        <w:tc>
          <w:tcPr>
            <w:tcW w:w="0" w:type="auto"/>
            <w:tcBorders>
              <w:top w:val="nil"/>
              <w:left w:val="nil"/>
              <w:bottom w:val="single" w:sz="4" w:space="0" w:color="auto"/>
              <w:right w:val="single" w:sz="4" w:space="0" w:color="auto"/>
            </w:tcBorders>
            <w:shd w:val="clear" w:color="auto" w:fill="auto"/>
            <w:vAlign w:val="center"/>
            <w:hideMark/>
          </w:tcPr>
          <w:p w14:paraId="1282AFF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0,961</w:t>
            </w:r>
          </w:p>
        </w:tc>
        <w:tc>
          <w:tcPr>
            <w:tcW w:w="0" w:type="auto"/>
            <w:tcBorders>
              <w:top w:val="nil"/>
              <w:left w:val="nil"/>
              <w:bottom w:val="single" w:sz="4" w:space="0" w:color="auto"/>
              <w:right w:val="single" w:sz="4" w:space="0" w:color="auto"/>
            </w:tcBorders>
            <w:shd w:val="clear" w:color="auto" w:fill="auto"/>
            <w:vAlign w:val="center"/>
            <w:hideMark/>
          </w:tcPr>
          <w:p w14:paraId="3AA46C1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0,961</w:t>
            </w:r>
          </w:p>
        </w:tc>
        <w:tc>
          <w:tcPr>
            <w:tcW w:w="0" w:type="auto"/>
            <w:tcBorders>
              <w:top w:val="nil"/>
              <w:left w:val="nil"/>
              <w:bottom w:val="single" w:sz="4" w:space="0" w:color="auto"/>
              <w:right w:val="single" w:sz="4" w:space="0" w:color="auto"/>
            </w:tcBorders>
            <w:shd w:val="clear" w:color="auto" w:fill="auto"/>
            <w:vAlign w:val="center"/>
            <w:hideMark/>
          </w:tcPr>
          <w:p w14:paraId="50D4A43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0,961</w:t>
            </w:r>
          </w:p>
        </w:tc>
        <w:tc>
          <w:tcPr>
            <w:tcW w:w="0" w:type="auto"/>
            <w:tcBorders>
              <w:top w:val="nil"/>
              <w:left w:val="nil"/>
              <w:bottom w:val="single" w:sz="4" w:space="0" w:color="auto"/>
              <w:right w:val="single" w:sz="4" w:space="0" w:color="auto"/>
            </w:tcBorders>
            <w:shd w:val="clear" w:color="auto" w:fill="auto"/>
            <w:vAlign w:val="center"/>
            <w:hideMark/>
          </w:tcPr>
          <w:p w14:paraId="08ADED9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0,961</w:t>
            </w:r>
          </w:p>
        </w:tc>
        <w:tc>
          <w:tcPr>
            <w:tcW w:w="0" w:type="auto"/>
            <w:tcBorders>
              <w:top w:val="nil"/>
              <w:left w:val="nil"/>
              <w:bottom w:val="single" w:sz="4" w:space="0" w:color="auto"/>
              <w:right w:val="single" w:sz="4" w:space="0" w:color="auto"/>
            </w:tcBorders>
            <w:shd w:val="clear" w:color="auto" w:fill="auto"/>
            <w:vAlign w:val="center"/>
            <w:hideMark/>
          </w:tcPr>
          <w:p w14:paraId="137F7DA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0,961</w:t>
            </w:r>
          </w:p>
        </w:tc>
        <w:tc>
          <w:tcPr>
            <w:tcW w:w="0" w:type="auto"/>
            <w:tcBorders>
              <w:top w:val="nil"/>
              <w:left w:val="nil"/>
              <w:bottom w:val="single" w:sz="4" w:space="0" w:color="auto"/>
              <w:right w:val="single" w:sz="4" w:space="0" w:color="auto"/>
            </w:tcBorders>
            <w:shd w:val="clear" w:color="auto" w:fill="auto"/>
            <w:vAlign w:val="center"/>
            <w:hideMark/>
          </w:tcPr>
          <w:p w14:paraId="1D03A54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0,961</w:t>
            </w:r>
          </w:p>
        </w:tc>
        <w:tc>
          <w:tcPr>
            <w:tcW w:w="0" w:type="auto"/>
            <w:tcBorders>
              <w:top w:val="nil"/>
              <w:left w:val="nil"/>
              <w:bottom w:val="single" w:sz="4" w:space="0" w:color="auto"/>
              <w:right w:val="single" w:sz="4" w:space="0" w:color="auto"/>
            </w:tcBorders>
            <w:shd w:val="clear" w:color="auto" w:fill="auto"/>
            <w:vAlign w:val="center"/>
            <w:hideMark/>
          </w:tcPr>
          <w:p w14:paraId="2FE7ED6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0,961</w:t>
            </w:r>
          </w:p>
        </w:tc>
        <w:tc>
          <w:tcPr>
            <w:tcW w:w="0" w:type="auto"/>
            <w:tcBorders>
              <w:top w:val="nil"/>
              <w:left w:val="nil"/>
              <w:bottom w:val="single" w:sz="4" w:space="0" w:color="auto"/>
              <w:right w:val="single" w:sz="4" w:space="0" w:color="auto"/>
            </w:tcBorders>
            <w:shd w:val="clear" w:color="auto" w:fill="auto"/>
            <w:vAlign w:val="center"/>
            <w:hideMark/>
          </w:tcPr>
          <w:p w14:paraId="6F8A8D9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0,961</w:t>
            </w:r>
          </w:p>
        </w:tc>
        <w:tc>
          <w:tcPr>
            <w:tcW w:w="0" w:type="auto"/>
            <w:tcBorders>
              <w:top w:val="nil"/>
              <w:left w:val="nil"/>
              <w:bottom w:val="single" w:sz="4" w:space="0" w:color="auto"/>
              <w:right w:val="single" w:sz="4" w:space="0" w:color="auto"/>
            </w:tcBorders>
            <w:shd w:val="clear" w:color="auto" w:fill="auto"/>
            <w:vAlign w:val="center"/>
            <w:hideMark/>
          </w:tcPr>
          <w:p w14:paraId="31677EA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0,961</w:t>
            </w:r>
          </w:p>
        </w:tc>
        <w:tc>
          <w:tcPr>
            <w:tcW w:w="0" w:type="auto"/>
            <w:tcBorders>
              <w:top w:val="nil"/>
              <w:left w:val="nil"/>
              <w:bottom w:val="single" w:sz="4" w:space="0" w:color="auto"/>
              <w:right w:val="single" w:sz="4" w:space="0" w:color="auto"/>
            </w:tcBorders>
            <w:shd w:val="clear" w:color="auto" w:fill="auto"/>
            <w:vAlign w:val="center"/>
            <w:hideMark/>
          </w:tcPr>
          <w:p w14:paraId="6A7386F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0,961</w:t>
            </w:r>
          </w:p>
        </w:tc>
      </w:tr>
      <w:tr w:rsidR="00871E6F" w:rsidRPr="00871E6F" w14:paraId="6D726E2D"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3D4835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w:t>
            </w:r>
          </w:p>
        </w:tc>
        <w:tc>
          <w:tcPr>
            <w:tcW w:w="0" w:type="auto"/>
            <w:tcBorders>
              <w:top w:val="nil"/>
              <w:left w:val="nil"/>
              <w:bottom w:val="single" w:sz="4" w:space="0" w:color="auto"/>
              <w:right w:val="single" w:sz="4" w:space="0" w:color="auto"/>
            </w:tcBorders>
            <w:shd w:val="clear" w:color="auto" w:fill="auto"/>
            <w:vAlign w:val="center"/>
            <w:hideMark/>
          </w:tcPr>
          <w:p w14:paraId="6AC0ABB3"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Присоединенная расчетная тепловая нагрузка в горячей воде (на коллекторах станции), в том числе:</w:t>
            </w:r>
          </w:p>
        </w:tc>
        <w:tc>
          <w:tcPr>
            <w:tcW w:w="0" w:type="auto"/>
            <w:tcBorders>
              <w:top w:val="nil"/>
              <w:left w:val="nil"/>
              <w:bottom w:val="single" w:sz="4" w:space="0" w:color="auto"/>
              <w:right w:val="single" w:sz="4" w:space="0" w:color="auto"/>
            </w:tcBorders>
            <w:shd w:val="clear" w:color="auto" w:fill="auto"/>
            <w:vAlign w:val="center"/>
            <w:hideMark/>
          </w:tcPr>
          <w:p w14:paraId="7C87EA3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11,074</w:t>
            </w:r>
          </w:p>
        </w:tc>
        <w:tc>
          <w:tcPr>
            <w:tcW w:w="0" w:type="auto"/>
            <w:tcBorders>
              <w:top w:val="nil"/>
              <w:left w:val="nil"/>
              <w:bottom w:val="single" w:sz="4" w:space="0" w:color="auto"/>
              <w:right w:val="single" w:sz="4" w:space="0" w:color="auto"/>
            </w:tcBorders>
            <w:shd w:val="clear" w:color="auto" w:fill="auto"/>
            <w:vAlign w:val="center"/>
            <w:hideMark/>
          </w:tcPr>
          <w:p w14:paraId="053100F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11,074</w:t>
            </w:r>
          </w:p>
        </w:tc>
        <w:tc>
          <w:tcPr>
            <w:tcW w:w="0" w:type="auto"/>
            <w:tcBorders>
              <w:top w:val="nil"/>
              <w:left w:val="nil"/>
              <w:bottom w:val="single" w:sz="4" w:space="0" w:color="auto"/>
              <w:right w:val="single" w:sz="4" w:space="0" w:color="auto"/>
            </w:tcBorders>
            <w:shd w:val="clear" w:color="auto" w:fill="auto"/>
            <w:vAlign w:val="center"/>
            <w:hideMark/>
          </w:tcPr>
          <w:p w14:paraId="43FE09F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11,006</w:t>
            </w:r>
          </w:p>
        </w:tc>
        <w:tc>
          <w:tcPr>
            <w:tcW w:w="0" w:type="auto"/>
            <w:tcBorders>
              <w:top w:val="nil"/>
              <w:left w:val="nil"/>
              <w:bottom w:val="single" w:sz="4" w:space="0" w:color="auto"/>
              <w:right w:val="single" w:sz="4" w:space="0" w:color="auto"/>
            </w:tcBorders>
            <w:shd w:val="clear" w:color="auto" w:fill="auto"/>
            <w:vAlign w:val="center"/>
            <w:hideMark/>
          </w:tcPr>
          <w:p w14:paraId="03D168E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10,894</w:t>
            </w:r>
          </w:p>
        </w:tc>
        <w:tc>
          <w:tcPr>
            <w:tcW w:w="0" w:type="auto"/>
            <w:tcBorders>
              <w:top w:val="nil"/>
              <w:left w:val="nil"/>
              <w:bottom w:val="single" w:sz="4" w:space="0" w:color="auto"/>
              <w:right w:val="single" w:sz="4" w:space="0" w:color="auto"/>
            </w:tcBorders>
            <w:shd w:val="clear" w:color="auto" w:fill="auto"/>
            <w:vAlign w:val="center"/>
            <w:hideMark/>
          </w:tcPr>
          <w:p w14:paraId="13B3334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11,713</w:t>
            </w:r>
          </w:p>
        </w:tc>
        <w:tc>
          <w:tcPr>
            <w:tcW w:w="0" w:type="auto"/>
            <w:tcBorders>
              <w:top w:val="nil"/>
              <w:left w:val="nil"/>
              <w:bottom w:val="single" w:sz="4" w:space="0" w:color="auto"/>
              <w:right w:val="single" w:sz="4" w:space="0" w:color="auto"/>
            </w:tcBorders>
            <w:shd w:val="clear" w:color="auto" w:fill="auto"/>
            <w:vAlign w:val="center"/>
            <w:hideMark/>
          </w:tcPr>
          <w:p w14:paraId="5CC2E2D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11,713</w:t>
            </w:r>
          </w:p>
        </w:tc>
        <w:tc>
          <w:tcPr>
            <w:tcW w:w="0" w:type="auto"/>
            <w:tcBorders>
              <w:top w:val="nil"/>
              <w:left w:val="nil"/>
              <w:bottom w:val="single" w:sz="4" w:space="0" w:color="auto"/>
              <w:right w:val="single" w:sz="4" w:space="0" w:color="auto"/>
            </w:tcBorders>
            <w:shd w:val="clear" w:color="auto" w:fill="auto"/>
            <w:vAlign w:val="center"/>
            <w:hideMark/>
          </w:tcPr>
          <w:p w14:paraId="3B8526D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11,713</w:t>
            </w:r>
          </w:p>
        </w:tc>
        <w:tc>
          <w:tcPr>
            <w:tcW w:w="0" w:type="auto"/>
            <w:tcBorders>
              <w:top w:val="nil"/>
              <w:left w:val="nil"/>
              <w:bottom w:val="single" w:sz="4" w:space="0" w:color="auto"/>
              <w:right w:val="single" w:sz="4" w:space="0" w:color="auto"/>
            </w:tcBorders>
            <w:shd w:val="clear" w:color="auto" w:fill="auto"/>
            <w:vAlign w:val="center"/>
            <w:hideMark/>
          </w:tcPr>
          <w:p w14:paraId="7E303D6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11,713</w:t>
            </w:r>
          </w:p>
        </w:tc>
        <w:tc>
          <w:tcPr>
            <w:tcW w:w="0" w:type="auto"/>
            <w:tcBorders>
              <w:top w:val="nil"/>
              <w:left w:val="nil"/>
              <w:bottom w:val="single" w:sz="4" w:space="0" w:color="auto"/>
              <w:right w:val="single" w:sz="4" w:space="0" w:color="auto"/>
            </w:tcBorders>
            <w:shd w:val="clear" w:color="auto" w:fill="auto"/>
            <w:vAlign w:val="center"/>
            <w:hideMark/>
          </w:tcPr>
          <w:p w14:paraId="1BAF975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11,713</w:t>
            </w:r>
          </w:p>
        </w:tc>
        <w:tc>
          <w:tcPr>
            <w:tcW w:w="0" w:type="auto"/>
            <w:tcBorders>
              <w:top w:val="nil"/>
              <w:left w:val="nil"/>
              <w:bottom w:val="single" w:sz="4" w:space="0" w:color="auto"/>
              <w:right w:val="single" w:sz="4" w:space="0" w:color="auto"/>
            </w:tcBorders>
            <w:shd w:val="clear" w:color="auto" w:fill="auto"/>
            <w:vAlign w:val="center"/>
            <w:hideMark/>
          </w:tcPr>
          <w:p w14:paraId="3A4CD99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11,713</w:t>
            </w:r>
          </w:p>
        </w:tc>
        <w:tc>
          <w:tcPr>
            <w:tcW w:w="0" w:type="auto"/>
            <w:tcBorders>
              <w:top w:val="nil"/>
              <w:left w:val="nil"/>
              <w:bottom w:val="single" w:sz="4" w:space="0" w:color="auto"/>
              <w:right w:val="single" w:sz="4" w:space="0" w:color="auto"/>
            </w:tcBorders>
            <w:shd w:val="clear" w:color="auto" w:fill="auto"/>
            <w:vAlign w:val="center"/>
            <w:hideMark/>
          </w:tcPr>
          <w:p w14:paraId="3145380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11,713</w:t>
            </w:r>
          </w:p>
        </w:tc>
        <w:tc>
          <w:tcPr>
            <w:tcW w:w="0" w:type="auto"/>
            <w:tcBorders>
              <w:top w:val="nil"/>
              <w:left w:val="nil"/>
              <w:bottom w:val="single" w:sz="4" w:space="0" w:color="auto"/>
              <w:right w:val="single" w:sz="4" w:space="0" w:color="auto"/>
            </w:tcBorders>
            <w:shd w:val="clear" w:color="auto" w:fill="auto"/>
            <w:vAlign w:val="center"/>
            <w:hideMark/>
          </w:tcPr>
          <w:p w14:paraId="4784004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11,713</w:t>
            </w:r>
          </w:p>
        </w:tc>
        <w:tc>
          <w:tcPr>
            <w:tcW w:w="0" w:type="auto"/>
            <w:tcBorders>
              <w:top w:val="nil"/>
              <w:left w:val="nil"/>
              <w:bottom w:val="single" w:sz="4" w:space="0" w:color="auto"/>
              <w:right w:val="single" w:sz="4" w:space="0" w:color="auto"/>
            </w:tcBorders>
            <w:shd w:val="clear" w:color="auto" w:fill="auto"/>
            <w:vAlign w:val="center"/>
            <w:hideMark/>
          </w:tcPr>
          <w:p w14:paraId="2E0C389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11,713</w:t>
            </w:r>
          </w:p>
        </w:tc>
        <w:tc>
          <w:tcPr>
            <w:tcW w:w="0" w:type="auto"/>
            <w:tcBorders>
              <w:top w:val="nil"/>
              <w:left w:val="nil"/>
              <w:bottom w:val="single" w:sz="4" w:space="0" w:color="auto"/>
              <w:right w:val="single" w:sz="4" w:space="0" w:color="auto"/>
            </w:tcBorders>
            <w:shd w:val="clear" w:color="auto" w:fill="auto"/>
            <w:vAlign w:val="center"/>
            <w:hideMark/>
          </w:tcPr>
          <w:p w14:paraId="25E35ED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11,713</w:t>
            </w:r>
          </w:p>
        </w:tc>
        <w:tc>
          <w:tcPr>
            <w:tcW w:w="0" w:type="auto"/>
            <w:tcBorders>
              <w:top w:val="nil"/>
              <w:left w:val="nil"/>
              <w:bottom w:val="single" w:sz="4" w:space="0" w:color="auto"/>
              <w:right w:val="single" w:sz="4" w:space="0" w:color="auto"/>
            </w:tcBorders>
            <w:shd w:val="clear" w:color="auto" w:fill="auto"/>
            <w:vAlign w:val="center"/>
            <w:hideMark/>
          </w:tcPr>
          <w:p w14:paraId="1EBAD04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11,713</w:t>
            </w:r>
          </w:p>
        </w:tc>
        <w:tc>
          <w:tcPr>
            <w:tcW w:w="0" w:type="auto"/>
            <w:tcBorders>
              <w:top w:val="nil"/>
              <w:left w:val="nil"/>
              <w:bottom w:val="single" w:sz="4" w:space="0" w:color="auto"/>
              <w:right w:val="single" w:sz="4" w:space="0" w:color="auto"/>
            </w:tcBorders>
            <w:shd w:val="clear" w:color="auto" w:fill="auto"/>
            <w:vAlign w:val="center"/>
            <w:hideMark/>
          </w:tcPr>
          <w:p w14:paraId="7FD4E9A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11,713</w:t>
            </w:r>
          </w:p>
        </w:tc>
        <w:tc>
          <w:tcPr>
            <w:tcW w:w="0" w:type="auto"/>
            <w:tcBorders>
              <w:top w:val="nil"/>
              <w:left w:val="nil"/>
              <w:bottom w:val="single" w:sz="4" w:space="0" w:color="auto"/>
              <w:right w:val="single" w:sz="4" w:space="0" w:color="auto"/>
            </w:tcBorders>
            <w:shd w:val="clear" w:color="auto" w:fill="auto"/>
            <w:vAlign w:val="center"/>
            <w:hideMark/>
          </w:tcPr>
          <w:p w14:paraId="26150F9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11,713</w:t>
            </w:r>
          </w:p>
        </w:tc>
        <w:tc>
          <w:tcPr>
            <w:tcW w:w="0" w:type="auto"/>
            <w:tcBorders>
              <w:top w:val="nil"/>
              <w:left w:val="nil"/>
              <w:bottom w:val="single" w:sz="4" w:space="0" w:color="auto"/>
              <w:right w:val="single" w:sz="4" w:space="0" w:color="auto"/>
            </w:tcBorders>
            <w:shd w:val="clear" w:color="auto" w:fill="auto"/>
            <w:vAlign w:val="center"/>
            <w:hideMark/>
          </w:tcPr>
          <w:p w14:paraId="11044FB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11,713</w:t>
            </w:r>
          </w:p>
        </w:tc>
      </w:tr>
      <w:tr w:rsidR="00871E6F" w:rsidRPr="00871E6F" w14:paraId="08BCF754"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9F9A09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w:t>
            </w:r>
          </w:p>
        </w:tc>
        <w:tc>
          <w:tcPr>
            <w:tcW w:w="0" w:type="auto"/>
            <w:tcBorders>
              <w:top w:val="nil"/>
              <w:left w:val="nil"/>
              <w:bottom w:val="single" w:sz="4" w:space="0" w:color="auto"/>
              <w:right w:val="single" w:sz="4" w:space="0" w:color="auto"/>
            </w:tcBorders>
            <w:shd w:val="clear" w:color="auto" w:fill="auto"/>
            <w:vAlign w:val="center"/>
            <w:hideMark/>
          </w:tcPr>
          <w:p w14:paraId="5893B95E"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отопление</w:t>
            </w:r>
          </w:p>
        </w:tc>
        <w:tc>
          <w:tcPr>
            <w:tcW w:w="0" w:type="auto"/>
            <w:tcBorders>
              <w:top w:val="nil"/>
              <w:left w:val="nil"/>
              <w:bottom w:val="single" w:sz="4" w:space="0" w:color="auto"/>
              <w:right w:val="single" w:sz="4" w:space="0" w:color="auto"/>
            </w:tcBorders>
            <w:shd w:val="clear" w:color="auto" w:fill="auto"/>
            <w:vAlign w:val="center"/>
            <w:hideMark/>
          </w:tcPr>
          <w:p w14:paraId="363B418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7,125</w:t>
            </w:r>
          </w:p>
        </w:tc>
        <w:tc>
          <w:tcPr>
            <w:tcW w:w="0" w:type="auto"/>
            <w:tcBorders>
              <w:top w:val="nil"/>
              <w:left w:val="nil"/>
              <w:bottom w:val="single" w:sz="4" w:space="0" w:color="auto"/>
              <w:right w:val="single" w:sz="4" w:space="0" w:color="auto"/>
            </w:tcBorders>
            <w:shd w:val="clear" w:color="auto" w:fill="auto"/>
            <w:vAlign w:val="center"/>
            <w:hideMark/>
          </w:tcPr>
          <w:p w14:paraId="1A4DFE5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7,125</w:t>
            </w:r>
          </w:p>
        </w:tc>
        <w:tc>
          <w:tcPr>
            <w:tcW w:w="0" w:type="auto"/>
            <w:tcBorders>
              <w:top w:val="nil"/>
              <w:left w:val="nil"/>
              <w:bottom w:val="single" w:sz="4" w:space="0" w:color="auto"/>
              <w:right w:val="single" w:sz="4" w:space="0" w:color="auto"/>
            </w:tcBorders>
            <w:shd w:val="clear" w:color="auto" w:fill="auto"/>
            <w:vAlign w:val="center"/>
            <w:hideMark/>
          </w:tcPr>
          <w:p w14:paraId="3D21F8D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7,205</w:t>
            </w:r>
          </w:p>
        </w:tc>
        <w:tc>
          <w:tcPr>
            <w:tcW w:w="0" w:type="auto"/>
            <w:tcBorders>
              <w:top w:val="nil"/>
              <w:left w:val="nil"/>
              <w:bottom w:val="single" w:sz="4" w:space="0" w:color="auto"/>
              <w:right w:val="single" w:sz="4" w:space="0" w:color="auto"/>
            </w:tcBorders>
            <w:shd w:val="clear" w:color="auto" w:fill="auto"/>
            <w:vAlign w:val="center"/>
            <w:hideMark/>
          </w:tcPr>
          <w:p w14:paraId="5B54F9C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7,129</w:t>
            </w:r>
          </w:p>
        </w:tc>
        <w:tc>
          <w:tcPr>
            <w:tcW w:w="0" w:type="auto"/>
            <w:tcBorders>
              <w:top w:val="nil"/>
              <w:left w:val="nil"/>
              <w:bottom w:val="single" w:sz="4" w:space="0" w:color="auto"/>
              <w:right w:val="single" w:sz="4" w:space="0" w:color="auto"/>
            </w:tcBorders>
            <w:shd w:val="clear" w:color="auto" w:fill="auto"/>
            <w:vAlign w:val="center"/>
            <w:hideMark/>
          </w:tcPr>
          <w:p w14:paraId="65FFD3D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7,369</w:t>
            </w:r>
          </w:p>
        </w:tc>
        <w:tc>
          <w:tcPr>
            <w:tcW w:w="0" w:type="auto"/>
            <w:tcBorders>
              <w:top w:val="nil"/>
              <w:left w:val="nil"/>
              <w:bottom w:val="single" w:sz="4" w:space="0" w:color="auto"/>
              <w:right w:val="single" w:sz="4" w:space="0" w:color="auto"/>
            </w:tcBorders>
            <w:shd w:val="clear" w:color="auto" w:fill="auto"/>
            <w:vAlign w:val="center"/>
            <w:hideMark/>
          </w:tcPr>
          <w:p w14:paraId="226E929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7,369</w:t>
            </w:r>
          </w:p>
        </w:tc>
        <w:tc>
          <w:tcPr>
            <w:tcW w:w="0" w:type="auto"/>
            <w:tcBorders>
              <w:top w:val="nil"/>
              <w:left w:val="nil"/>
              <w:bottom w:val="single" w:sz="4" w:space="0" w:color="auto"/>
              <w:right w:val="single" w:sz="4" w:space="0" w:color="auto"/>
            </w:tcBorders>
            <w:shd w:val="clear" w:color="auto" w:fill="auto"/>
            <w:vAlign w:val="center"/>
            <w:hideMark/>
          </w:tcPr>
          <w:p w14:paraId="06FA2FC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7,369</w:t>
            </w:r>
          </w:p>
        </w:tc>
        <w:tc>
          <w:tcPr>
            <w:tcW w:w="0" w:type="auto"/>
            <w:tcBorders>
              <w:top w:val="nil"/>
              <w:left w:val="nil"/>
              <w:bottom w:val="single" w:sz="4" w:space="0" w:color="auto"/>
              <w:right w:val="single" w:sz="4" w:space="0" w:color="auto"/>
            </w:tcBorders>
            <w:shd w:val="clear" w:color="auto" w:fill="auto"/>
            <w:vAlign w:val="center"/>
            <w:hideMark/>
          </w:tcPr>
          <w:p w14:paraId="4708A4D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7,369</w:t>
            </w:r>
          </w:p>
        </w:tc>
        <w:tc>
          <w:tcPr>
            <w:tcW w:w="0" w:type="auto"/>
            <w:tcBorders>
              <w:top w:val="nil"/>
              <w:left w:val="nil"/>
              <w:bottom w:val="single" w:sz="4" w:space="0" w:color="auto"/>
              <w:right w:val="single" w:sz="4" w:space="0" w:color="auto"/>
            </w:tcBorders>
            <w:shd w:val="clear" w:color="auto" w:fill="auto"/>
            <w:vAlign w:val="center"/>
            <w:hideMark/>
          </w:tcPr>
          <w:p w14:paraId="31A9808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7,369</w:t>
            </w:r>
          </w:p>
        </w:tc>
        <w:tc>
          <w:tcPr>
            <w:tcW w:w="0" w:type="auto"/>
            <w:tcBorders>
              <w:top w:val="nil"/>
              <w:left w:val="nil"/>
              <w:bottom w:val="single" w:sz="4" w:space="0" w:color="auto"/>
              <w:right w:val="single" w:sz="4" w:space="0" w:color="auto"/>
            </w:tcBorders>
            <w:shd w:val="clear" w:color="auto" w:fill="auto"/>
            <w:vAlign w:val="center"/>
            <w:hideMark/>
          </w:tcPr>
          <w:p w14:paraId="4EB3ED5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7,369</w:t>
            </w:r>
          </w:p>
        </w:tc>
        <w:tc>
          <w:tcPr>
            <w:tcW w:w="0" w:type="auto"/>
            <w:tcBorders>
              <w:top w:val="nil"/>
              <w:left w:val="nil"/>
              <w:bottom w:val="single" w:sz="4" w:space="0" w:color="auto"/>
              <w:right w:val="single" w:sz="4" w:space="0" w:color="auto"/>
            </w:tcBorders>
            <w:shd w:val="clear" w:color="auto" w:fill="auto"/>
            <w:vAlign w:val="center"/>
            <w:hideMark/>
          </w:tcPr>
          <w:p w14:paraId="67A514F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7,369</w:t>
            </w:r>
          </w:p>
        </w:tc>
        <w:tc>
          <w:tcPr>
            <w:tcW w:w="0" w:type="auto"/>
            <w:tcBorders>
              <w:top w:val="nil"/>
              <w:left w:val="nil"/>
              <w:bottom w:val="single" w:sz="4" w:space="0" w:color="auto"/>
              <w:right w:val="single" w:sz="4" w:space="0" w:color="auto"/>
            </w:tcBorders>
            <w:shd w:val="clear" w:color="auto" w:fill="auto"/>
            <w:vAlign w:val="center"/>
            <w:hideMark/>
          </w:tcPr>
          <w:p w14:paraId="432168C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7,369</w:t>
            </w:r>
          </w:p>
        </w:tc>
        <w:tc>
          <w:tcPr>
            <w:tcW w:w="0" w:type="auto"/>
            <w:tcBorders>
              <w:top w:val="nil"/>
              <w:left w:val="nil"/>
              <w:bottom w:val="single" w:sz="4" w:space="0" w:color="auto"/>
              <w:right w:val="single" w:sz="4" w:space="0" w:color="auto"/>
            </w:tcBorders>
            <w:shd w:val="clear" w:color="auto" w:fill="auto"/>
            <w:vAlign w:val="center"/>
            <w:hideMark/>
          </w:tcPr>
          <w:p w14:paraId="73BE2EA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7,369</w:t>
            </w:r>
          </w:p>
        </w:tc>
        <w:tc>
          <w:tcPr>
            <w:tcW w:w="0" w:type="auto"/>
            <w:tcBorders>
              <w:top w:val="nil"/>
              <w:left w:val="nil"/>
              <w:bottom w:val="single" w:sz="4" w:space="0" w:color="auto"/>
              <w:right w:val="single" w:sz="4" w:space="0" w:color="auto"/>
            </w:tcBorders>
            <w:shd w:val="clear" w:color="auto" w:fill="auto"/>
            <w:vAlign w:val="center"/>
            <w:hideMark/>
          </w:tcPr>
          <w:p w14:paraId="620FAC2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7,369</w:t>
            </w:r>
          </w:p>
        </w:tc>
        <w:tc>
          <w:tcPr>
            <w:tcW w:w="0" w:type="auto"/>
            <w:tcBorders>
              <w:top w:val="nil"/>
              <w:left w:val="nil"/>
              <w:bottom w:val="single" w:sz="4" w:space="0" w:color="auto"/>
              <w:right w:val="single" w:sz="4" w:space="0" w:color="auto"/>
            </w:tcBorders>
            <w:shd w:val="clear" w:color="auto" w:fill="auto"/>
            <w:vAlign w:val="center"/>
            <w:hideMark/>
          </w:tcPr>
          <w:p w14:paraId="0E4B5F8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7,369</w:t>
            </w:r>
          </w:p>
        </w:tc>
        <w:tc>
          <w:tcPr>
            <w:tcW w:w="0" w:type="auto"/>
            <w:tcBorders>
              <w:top w:val="nil"/>
              <w:left w:val="nil"/>
              <w:bottom w:val="single" w:sz="4" w:space="0" w:color="auto"/>
              <w:right w:val="single" w:sz="4" w:space="0" w:color="auto"/>
            </w:tcBorders>
            <w:shd w:val="clear" w:color="auto" w:fill="auto"/>
            <w:vAlign w:val="center"/>
            <w:hideMark/>
          </w:tcPr>
          <w:p w14:paraId="7C9BB8D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7,369</w:t>
            </w:r>
          </w:p>
        </w:tc>
        <w:tc>
          <w:tcPr>
            <w:tcW w:w="0" w:type="auto"/>
            <w:tcBorders>
              <w:top w:val="nil"/>
              <w:left w:val="nil"/>
              <w:bottom w:val="single" w:sz="4" w:space="0" w:color="auto"/>
              <w:right w:val="single" w:sz="4" w:space="0" w:color="auto"/>
            </w:tcBorders>
            <w:shd w:val="clear" w:color="auto" w:fill="auto"/>
            <w:vAlign w:val="center"/>
            <w:hideMark/>
          </w:tcPr>
          <w:p w14:paraId="7D0E2BC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7,369</w:t>
            </w:r>
          </w:p>
        </w:tc>
        <w:tc>
          <w:tcPr>
            <w:tcW w:w="0" w:type="auto"/>
            <w:tcBorders>
              <w:top w:val="nil"/>
              <w:left w:val="nil"/>
              <w:bottom w:val="single" w:sz="4" w:space="0" w:color="auto"/>
              <w:right w:val="single" w:sz="4" w:space="0" w:color="auto"/>
            </w:tcBorders>
            <w:shd w:val="clear" w:color="auto" w:fill="auto"/>
            <w:vAlign w:val="center"/>
            <w:hideMark/>
          </w:tcPr>
          <w:p w14:paraId="23B242E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7,369</w:t>
            </w:r>
          </w:p>
        </w:tc>
      </w:tr>
      <w:tr w:rsidR="00871E6F" w:rsidRPr="00871E6F" w14:paraId="09E9F920"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469047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w:t>
            </w:r>
          </w:p>
        </w:tc>
        <w:tc>
          <w:tcPr>
            <w:tcW w:w="0" w:type="auto"/>
            <w:tcBorders>
              <w:top w:val="nil"/>
              <w:left w:val="nil"/>
              <w:bottom w:val="single" w:sz="4" w:space="0" w:color="auto"/>
              <w:right w:val="single" w:sz="4" w:space="0" w:color="auto"/>
            </w:tcBorders>
            <w:shd w:val="clear" w:color="auto" w:fill="auto"/>
            <w:vAlign w:val="center"/>
            <w:hideMark/>
          </w:tcPr>
          <w:p w14:paraId="5BDD36D9"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вентиляция</w:t>
            </w:r>
          </w:p>
        </w:tc>
        <w:tc>
          <w:tcPr>
            <w:tcW w:w="0" w:type="auto"/>
            <w:tcBorders>
              <w:top w:val="nil"/>
              <w:left w:val="nil"/>
              <w:bottom w:val="single" w:sz="4" w:space="0" w:color="auto"/>
              <w:right w:val="single" w:sz="4" w:space="0" w:color="auto"/>
            </w:tcBorders>
            <w:shd w:val="clear" w:color="auto" w:fill="auto"/>
            <w:vAlign w:val="center"/>
            <w:hideMark/>
          </w:tcPr>
          <w:p w14:paraId="508E191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3,513</w:t>
            </w:r>
          </w:p>
        </w:tc>
        <w:tc>
          <w:tcPr>
            <w:tcW w:w="0" w:type="auto"/>
            <w:tcBorders>
              <w:top w:val="nil"/>
              <w:left w:val="nil"/>
              <w:bottom w:val="single" w:sz="4" w:space="0" w:color="auto"/>
              <w:right w:val="single" w:sz="4" w:space="0" w:color="auto"/>
            </w:tcBorders>
            <w:shd w:val="clear" w:color="auto" w:fill="auto"/>
            <w:vAlign w:val="center"/>
            <w:hideMark/>
          </w:tcPr>
          <w:p w14:paraId="7664932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3,513</w:t>
            </w:r>
          </w:p>
        </w:tc>
        <w:tc>
          <w:tcPr>
            <w:tcW w:w="0" w:type="auto"/>
            <w:tcBorders>
              <w:top w:val="nil"/>
              <w:left w:val="nil"/>
              <w:bottom w:val="single" w:sz="4" w:space="0" w:color="auto"/>
              <w:right w:val="single" w:sz="4" w:space="0" w:color="auto"/>
            </w:tcBorders>
            <w:shd w:val="clear" w:color="auto" w:fill="auto"/>
            <w:vAlign w:val="center"/>
            <w:hideMark/>
          </w:tcPr>
          <w:p w14:paraId="0B6DB07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3,365</w:t>
            </w:r>
          </w:p>
        </w:tc>
        <w:tc>
          <w:tcPr>
            <w:tcW w:w="0" w:type="auto"/>
            <w:tcBorders>
              <w:top w:val="nil"/>
              <w:left w:val="nil"/>
              <w:bottom w:val="single" w:sz="4" w:space="0" w:color="auto"/>
              <w:right w:val="single" w:sz="4" w:space="0" w:color="auto"/>
            </w:tcBorders>
            <w:shd w:val="clear" w:color="auto" w:fill="auto"/>
            <w:vAlign w:val="center"/>
            <w:hideMark/>
          </w:tcPr>
          <w:p w14:paraId="0A1847D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3,329</w:t>
            </w:r>
          </w:p>
        </w:tc>
        <w:tc>
          <w:tcPr>
            <w:tcW w:w="0" w:type="auto"/>
            <w:tcBorders>
              <w:top w:val="nil"/>
              <w:left w:val="nil"/>
              <w:bottom w:val="single" w:sz="4" w:space="0" w:color="auto"/>
              <w:right w:val="single" w:sz="4" w:space="0" w:color="auto"/>
            </w:tcBorders>
            <w:shd w:val="clear" w:color="auto" w:fill="auto"/>
            <w:vAlign w:val="center"/>
            <w:hideMark/>
          </w:tcPr>
          <w:p w14:paraId="6087A3F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3,649</w:t>
            </w:r>
          </w:p>
        </w:tc>
        <w:tc>
          <w:tcPr>
            <w:tcW w:w="0" w:type="auto"/>
            <w:tcBorders>
              <w:top w:val="nil"/>
              <w:left w:val="nil"/>
              <w:bottom w:val="single" w:sz="4" w:space="0" w:color="auto"/>
              <w:right w:val="single" w:sz="4" w:space="0" w:color="auto"/>
            </w:tcBorders>
            <w:shd w:val="clear" w:color="auto" w:fill="auto"/>
            <w:vAlign w:val="center"/>
            <w:hideMark/>
          </w:tcPr>
          <w:p w14:paraId="4EAA3DC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3,649</w:t>
            </w:r>
          </w:p>
        </w:tc>
        <w:tc>
          <w:tcPr>
            <w:tcW w:w="0" w:type="auto"/>
            <w:tcBorders>
              <w:top w:val="nil"/>
              <w:left w:val="nil"/>
              <w:bottom w:val="single" w:sz="4" w:space="0" w:color="auto"/>
              <w:right w:val="single" w:sz="4" w:space="0" w:color="auto"/>
            </w:tcBorders>
            <w:shd w:val="clear" w:color="auto" w:fill="auto"/>
            <w:vAlign w:val="center"/>
            <w:hideMark/>
          </w:tcPr>
          <w:p w14:paraId="7410EF9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3,649</w:t>
            </w:r>
          </w:p>
        </w:tc>
        <w:tc>
          <w:tcPr>
            <w:tcW w:w="0" w:type="auto"/>
            <w:tcBorders>
              <w:top w:val="nil"/>
              <w:left w:val="nil"/>
              <w:bottom w:val="single" w:sz="4" w:space="0" w:color="auto"/>
              <w:right w:val="single" w:sz="4" w:space="0" w:color="auto"/>
            </w:tcBorders>
            <w:shd w:val="clear" w:color="auto" w:fill="auto"/>
            <w:vAlign w:val="center"/>
            <w:hideMark/>
          </w:tcPr>
          <w:p w14:paraId="48C3FD5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3,649</w:t>
            </w:r>
          </w:p>
        </w:tc>
        <w:tc>
          <w:tcPr>
            <w:tcW w:w="0" w:type="auto"/>
            <w:tcBorders>
              <w:top w:val="nil"/>
              <w:left w:val="nil"/>
              <w:bottom w:val="single" w:sz="4" w:space="0" w:color="auto"/>
              <w:right w:val="single" w:sz="4" w:space="0" w:color="auto"/>
            </w:tcBorders>
            <w:shd w:val="clear" w:color="auto" w:fill="auto"/>
            <w:vAlign w:val="center"/>
            <w:hideMark/>
          </w:tcPr>
          <w:p w14:paraId="21DC020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3,649</w:t>
            </w:r>
          </w:p>
        </w:tc>
        <w:tc>
          <w:tcPr>
            <w:tcW w:w="0" w:type="auto"/>
            <w:tcBorders>
              <w:top w:val="nil"/>
              <w:left w:val="nil"/>
              <w:bottom w:val="single" w:sz="4" w:space="0" w:color="auto"/>
              <w:right w:val="single" w:sz="4" w:space="0" w:color="auto"/>
            </w:tcBorders>
            <w:shd w:val="clear" w:color="auto" w:fill="auto"/>
            <w:vAlign w:val="center"/>
            <w:hideMark/>
          </w:tcPr>
          <w:p w14:paraId="10476CB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3,649</w:t>
            </w:r>
          </w:p>
        </w:tc>
        <w:tc>
          <w:tcPr>
            <w:tcW w:w="0" w:type="auto"/>
            <w:tcBorders>
              <w:top w:val="nil"/>
              <w:left w:val="nil"/>
              <w:bottom w:val="single" w:sz="4" w:space="0" w:color="auto"/>
              <w:right w:val="single" w:sz="4" w:space="0" w:color="auto"/>
            </w:tcBorders>
            <w:shd w:val="clear" w:color="auto" w:fill="auto"/>
            <w:vAlign w:val="center"/>
            <w:hideMark/>
          </w:tcPr>
          <w:p w14:paraId="1F22609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3,649</w:t>
            </w:r>
          </w:p>
        </w:tc>
        <w:tc>
          <w:tcPr>
            <w:tcW w:w="0" w:type="auto"/>
            <w:tcBorders>
              <w:top w:val="nil"/>
              <w:left w:val="nil"/>
              <w:bottom w:val="single" w:sz="4" w:space="0" w:color="auto"/>
              <w:right w:val="single" w:sz="4" w:space="0" w:color="auto"/>
            </w:tcBorders>
            <w:shd w:val="clear" w:color="auto" w:fill="auto"/>
            <w:vAlign w:val="center"/>
            <w:hideMark/>
          </w:tcPr>
          <w:p w14:paraId="04E0CFA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3,649</w:t>
            </w:r>
          </w:p>
        </w:tc>
        <w:tc>
          <w:tcPr>
            <w:tcW w:w="0" w:type="auto"/>
            <w:tcBorders>
              <w:top w:val="nil"/>
              <w:left w:val="nil"/>
              <w:bottom w:val="single" w:sz="4" w:space="0" w:color="auto"/>
              <w:right w:val="single" w:sz="4" w:space="0" w:color="auto"/>
            </w:tcBorders>
            <w:shd w:val="clear" w:color="auto" w:fill="auto"/>
            <w:vAlign w:val="center"/>
            <w:hideMark/>
          </w:tcPr>
          <w:p w14:paraId="3F8B467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3,649</w:t>
            </w:r>
          </w:p>
        </w:tc>
        <w:tc>
          <w:tcPr>
            <w:tcW w:w="0" w:type="auto"/>
            <w:tcBorders>
              <w:top w:val="nil"/>
              <w:left w:val="nil"/>
              <w:bottom w:val="single" w:sz="4" w:space="0" w:color="auto"/>
              <w:right w:val="single" w:sz="4" w:space="0" w:color="auto"/>
            </w:tcBorders>
            <w:shd w:val="clear" w:color="auto" w:fill="auto"/>
            <w:vAlign w:val="center"/>
            <w:hideMark/>
          </w:tcPr>
          <w:p w14:paraId="5D1ADBF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3,649</w:t>
            </w:r>
          </w:p>
        </w:tc>
        <w:tc>
          <w:tcPr>
            <w:tcW w:w="0" w:type="auto"/>
            <w:tcBorders>
              <w:top w:val="nil"/>
              <w:left w:val="nil"/>
              <w:bottom w:val="single" w:sz="4" w:space="0" w:color="auto"/>
              <w:right w:val="single" w:sz="4" w:space="0" w:color="auto"/>
            </w:tcBorders>
            <w:shd w:val="clear" w:color="auto" w:fill="auto"/>
            <w:vAlign w:val="center"/>
            <w:hideMark/>
          </w:tcPr>
          <w:p w14:paraId="6A751D9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3,649</w:t>
            </w:r>
          </w:p>
        </w:tc>
        <w:tc>
          <w:tcPr>
            <w:tcW w:w="0" w:type="auto"/>
            <w:tcBorders>
              <w:top w:val="nil"/>
              <w:left w:val="nil"/>
              <w:bottom w:val="single" w:sz="4" w:space="0" w:color="auto"/>
              <w:right w:val="single" w:sz="4" w:space="0" w:color="auto"/>
            </w:tcBorders>
            <w:shd w:val="clear" w:color="auto" w:fill="auto"/>
            <w:vAlign w:val="center"/>
            <w:hideMark/>
          </w:tcPr>
          <w:p w14:paraId="29FD370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3,649</w:t>
            </w:r>
          </w:p>
        </w:tc>
        <w:tc>
          <w:tcPr>
            <w:tcW w:w="0" w:type="auto"/>
            <w:tcBorders>
              <w:top w:val="nil"/>
              <w:left w:val="nil"/>
              <w:bottom w:val="single" w:sz="4" w:space="0" w:color="auto"/>
              <w:right w:val="single" w:sz="4" w:space="0" w:color="auto"/>
            </w:tcBorders>
            <w:shd w:val="clear" w:color="auto" w:fill="auto"/>
            <w:vAlign w:val="center"/>
            <w:hideMark/>
          </w:tcPr>
          <w:p w14:paraId="72349CB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3,649</w:t>
            </w:r>
          </w:p>
        </w:tc>
        <w:tc>
          <w:tcPr>
            <w:tcW w:w="0" w:type="auto"/>
            <w:tcBorders>
              <w:top w:val="nil"/>
              <w:left w:val="nil"/>
              <w:bottom w:val="single" w:sz="4" w:space="0" w:color="auto"/>
              <w:right w:val="single" w:sz="4" w:space="0" w:color="auto"/>
            </w:tcBorders>
            <w:shd w:val="clear" w:color="auto" w:fill="auto"/>
            <w:vAlign w:val="center"/>
            <w:hideMark/>
          </w:tcPr>
          <w:p w14:paraId="676E34B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3,649</w:t>
            </w:r>
          </w:p>
        </w:tc>
      </w:tr>
      <w:tr w:rsidR="00871E6F" w:rsidRPr="00871E6F" w14:paraId="011027E8"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006F88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vAlign w:val="center"/>
            <w:hideMark/>
          </w:tcPr>
          <w:p w14:paraId="5678F37C"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горячее водоснабжение</w:t>
            </w:r>
          </w:p>
        </w:tc>
        <w:tc>
          <w:tcPr>
            <w:tcW w:w="0" w:type="auto"/>
            <w:tcBorders>
              <w:top w:val="nil"/>
              <w:left w:val="nil"/>
              <w:bottom w:val="single" w:sz="4" w:space="0" w:color="auto"/>
              <w:right w:val="single" w:sz="4" w:space="0" w:color="auto"/>
            </w:tcBorders>
            <w:shd w:val="clear" w:color="auto" w:fill="auto"/>
            <w:vAlign w:val="center"/>
            <w:hideMark/>
          </w:tcPr>
          <w:p w14:paraId="7921CEE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0,436</w:t>
            </w:r>
          </w:p>
        </w:tc>
        <w:tc>
          <w:tcPr>
            <w:tcW w:w="0" w:type="auto"/>
            <w:tcBorders>
              <w:top w:val="nil"/>
              <w:left w:val="nil"/>
              <w:bottom w:val="single" w:sz="4" w:space="0" w:color="auto"/>
              <w:right w:val="single" w:sz="4" w:space="0" w:color="auto"/>
            </w:tcBorders>
            <w:shd w:val="clear" w:color="auto" w:fill="auto"/>
            <w:vAlign w:val="center"/>
            <w:hideMark/>
          </w:tcPr>
          <w:p w14:paraId="210BABF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0,436</w:t>
            </w:r>
          </w:p>
        </w:tc>
        <w:tc>
          <w:tcPr>
            <w:tcW w:w="0" w:type="auto"/>
            <w:tcBorders>
              <w:top w:val="nil"/>
              <w:left w:val="nil"/>
              <w:bottom w:val="single" w:sz="4" w:space="0" w:color="auto"/>
              <w:right w:val="single" w:sz="4" w:space="0" w:color="auto"/>
            </w:tcBorders>
            <w:shd w:val="clear" w:color="auto" w:fill="auto"/>
            <w:vAlign w:val="center"/>
            <w:hideMark/>
          </w:tcPr>
          <w:p w14:paraId="57D01A9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0,436</w:t>
            </w:r>
          </w:p>
        </w:tc>
        <w:tc>
          <w:tcPr>
            <w:tcW w:w="0" w:type="auto"/>
            <w:tcBorders>
              <w:top w:val="nil"/>
              <w:left w:val="nil"/>
              <w:bottom w:val="single" w:sz="4" w:space="0" w:color="auto"/>
              <w:right w:val="single" w:sz="4" w:space="0" w:color="auto"/>
            </w:tcBorders>
            <w:shd w:val="clear" w:color="auto" w:fill="auto"/>
            <w:vAlign w:val="center"/>
            <w:hideMark/>
          </w:tcPr>
          <w:p w14:paraId="6598C4C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0,436</w:t>
            </w:r>
          </w:p>
        </w:tc>
        <w:tc>
          <w:tcPr>
            <w:tcW w:w="0" w:type="auto"/>
            <w:tcBorders>
              <w:top w:val="nil"/>
              <w:left w:val="nil"/>
              <w:bottom w:val="single" w:sz="4" w:space="0" w:color="auto"/>
              <w:right w:val="single" w:sz="4" w:space="0" w:color="auto"/>
            </w:tcBorders>
            <w:shd w:val="clear" w:color="auto" w:fill="auto"/>
            <w:vAlign w:val="center"/>
            <w:hideMark/>
          </w:tcPr>
          <w:p w14:paraId="30C11F4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0,696</w:t>
            </w:r>
          </w:p>
        </w:tc>
        <w:tc>
          <w:tcPr>
            <w:tcW w:w="0" w:type="auto"/>
            <w:tcBorders>
              <w:top w:val="nil"/>
              <w:left w:val="nil"/>
              <w:bottom w:val="single" w:sz="4" w:space="0" w:color="auto"/>
              <w:right w:val="single" w:sz="4" w:space="0" w:color="auto"/>
            </w:tcBorders>
            <w:shd w:val="clear" w:color="auto" w:fill="auto"/>
            <w:vAlign w:val="center"/>
            <w:hideMark/>
          </w:tcPr>
          <w:p w14:paraId="7BD956E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0,696</w:t>
            </w:r>
          </w:p>
        </w:tc>
        <w:tc>
          <w:tcPr>
            <w:tcW w:w="0" w:type="auto"/>
            <w:tcBorders>
              <w:top w:val="nil"/>
              <w:left w:val="nil"/>
              <w:bottom w:val="single" w:sz="4" w:space="0" w:color="auto"/>
              <w:right w:val="single" w:sz="4" w:space="0" w:color="auto"/>
            </w:tcBorders>
            <w:shd w:val="clear" w:color="auto" w:fill="auto"/>
            <w:vAlign w:val="center"/>
            <w:hideMark/>
          </w:tcPr>
          <w:p w14:paraId="5BE7EF0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0,696</w:t>
            </w:r>
          </w:p>
        </w:tc>
        <w:tc>
          <w:tcPr>
            <w:tcW w:w="0" w:type="auto"/>
            <w:tcBorders>
              <w:top w:val="nil"/>
              <w:left w:val="nil"/>
              <w:bottom w:val="single" w:sz="4" w:space="0" w:color="auto"/>
              <w:right w:val="single" w:sz="4" w:space="0" w:color="auto"/>
            </w:tcBorders>
            <w:shd w:val="clear" w:color="auto" w:fill="auto"/>
            <w:vAlign w:val="center"/>
            <w:hideMark/>
          </w:tcPr>
          <w:p w14:paraId="6BC8C26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0,696</w:t>
            </w:r>
          </w:p>
        </w:tc>
        <w:tc>
          <w:tcPr>
            <w:tcW w:w="0" w:type="auto"/>
            <w:tcBorders>
              <w:top w:val="nil"/>
              <w:left w:val="nil"/>
              <w:bottom w:val="single" w:sz="4" w:space="0" w:color="auto"/>
              <w:right w:val="single" w:sz="4" w:space="0" w:color="auto"/>
            </w:tcBorders>
            <w:shd w:val="clear" w:color="auto" w:fill="auto"/>
            <w:vAlign w:val="center"/>
            <w:hideMark/>
          </w:tcPr>
          <w:p w14:paraId="0FD7608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0,696</w:t>
            </w:r>
          </w:p>
        </w:tc>
        <w:tc>
          <w:tcPr>
            <w:tcW w:w="0" w:type="auto"/>
            <w:tcBorders>
              <w:top w:val="nil"/>
              <w:left w:val="nil"/>
              <w:bottom w:val="single" w:sz="4" w:space="0" w:color="auto"/>
              <w:right w:val="single" w:sz="4" w:space="0" w:color="auto"/>
            </w:tcBorders>
            <w:shd w:val="clear" w:color="auto" w:fill="auto"/>
            <w:vAlign w:val="center"/>
            <w:hideMark/>
          </w:tcPr>
          <w:p w14:paraId="549F1D5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0,696</w:t>
            </w:r>
          </w:p>
        </w:tc>
        <w:tc>
          <w:tcPr>
            <w:tcW w:w="0" w:type="auto"/>
            <w:tcBorders>
              <w:top w:val="nil"/>
              <w:left w:val="nil"/>
              <w:bottom w:val="single" w:sz="4" w:space="0" w:color="auto"/>
              <w:right w:val="single" w:sz="4" w:space="0" w:color="auto"/>
            </w:tcBorders>
            <w:shd w:val="clear" w:color="auto" w:fill="auto"/>
            <w:vAlign w:val="center"/>
            <w:hideMark/>
          </w:tcPr>
          <w:p w14:paraId="77358DE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0,696</w:t>
            </w:r>
          </w:p>
        </w:tc>
        <w:tc>
          <w:tcPr>
            <w:tcW w:w="0" w:type="auto"/>
            <w:tcBorders>
              <w:top w:val="nil"/>
              <w:left w:val="nil"/>
              <w:bottom w:val="single" w:sz="4" w:space="0" w:color="auto"/>
              <w:right w:val="single" w:sz="4" w:space="0" w:color="auto"/>
            </w:tcBorders>
            <w:shd w:val="clear" w:color="auto" w:fill="auto"/>
            <w:vAlign w:val="center"/>
            <w:hideMark/>
          </w:tcPr>
          <w:p w14:paraId="5C93094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0,696</w:t>
            </w:r>
          </w:p>
        </w:tc>
        <w:tc>
          <w:tcPr>
            <w:tcW w:w="0" w:type="auto"/>
            <w:tcBorders>
              <w:top w:val="nil"/>
              <w:left w:val="nil"/>
              <w:bottom w:val="single" w:sz="4" w:space="0" w:color="auto"/>
              <w:right w:val="single" w:sz="4" w:space="0" w:color="auto"/>
            </w:tcBorders>
            <w:shd w:val="clear" w:color="auto" w:fill="auto"/>
            <w:vAlign w:val="center"/>
            <w:hideMark/>
          </w:tcPr>
          <w:p w14:paraId="0FD7C19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0,696</w:t>
            </w:r>
          </w:p>
        </w:tc>
        <w:tc>
          <w:tcPr>
            <w:tcW w:w="0" w:type="auto"/>
            <w:tcBorders>
              <w:top w:val="nil"/>
              <w:left w:val="nil"/>
              <w:bottom w:val="single" w:sz="4" w:space="0" w:color="auto"/>
              <w:right w:val="single" w:sz="4" w:space="0" w:color="auto"/>
            </w:tcBorders>
            <w:shd w:val="clear" w:color="auto" w:fill="auto"/>
            <w:vAlign w:val="center"/>
            <w:hideMark/>
          </w:tcPr>
          <w:p w14:paraId="632A545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0,696</w:t>
            </w:r>
          </w:p>
        </w:tc>
        <w:tc>
          <w:tcPr>
            <w:tcW w:w="0" w:type="auto"/>
            <w:tcBorders>
              <w:top w:val="nil"/>
              <w:left w:val="nil"/>
              <w:bottom w:val="single" w:sz="4" w:space="0" w:color="auto"/>
              <w:right w:val="single" w:sz="4" w:space="0" w:color="auto"/>
            </w:tcBorders>
            <w:shd w:val="clear" w:color="auto" w:fill="auto"/>
            <w:vAlign w:val="center"/>
            <w:hideMark/>
          </w:tcPr>
          <w:p w14:paraId="69F22D9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0,696</w:t>
            </w:r>
          </w:p>
        </w:tc>
        <w:tc>
          <w:tcPr>
            <w:tcW w:w="0" w:type="auto"/>
            <w:tcBorders>
              <w:top w:val="nil"/>
              <w:left w:val="nil"/>
              <w:bottom w:val="single" w:sz="4" w:space="0" w:color="auto"/>
              <w:right w:val="single" w:sz="4" w:space="0" w:color="auto"/>
            </w:tcBorders>
            <w:shd w:val="clear" w:color="auto" w:fill="auto"/>
            <w:vAlign w:val="center"/>
            <w:hideMark/>
          </w:tcPr>
          <w:p w14:paraId="0ACC35E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0,696</w:t>
            </w:r>
          </w:p>
        </w:tc>
        <w:tc>
          <w:tcPr>
            <w:tcW w:w="0" w:type="auto"/>
            <w:tcBorders>
              <w:top w:val="nil"/>
              <w:left w:val="nil"/>
              <w:bottom w:val="single" w:sz="4" w:space="0" w:color="auto"/>
              <w:right w:val="single" w:sz="4" w:space="0" w:color="auto"/>
            </w:tcBorders>
            <w:shd w:val="clear" w:color="auto" w:fill="auto"/>
            <w:vAlign w:val="center"/>
            <w:hideMark/>
          </w:tcPr>
          <w:p w14:paraId="573D9BC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0,696</w:t>
            </w:r>
          </w:p>
        </w:tc>
        <w:tc>
          <w:tcPr>
            <w:tcW w:w="0" w:type="auto"/>
            <w:tcBorders>
              <w:top w:val="nil"/>
              <w:left w:val="nil"/>
              <w:bottom w:val="single" w:sz="4" w:space="0" w:color="auto"/>
              <w:right w:val="single" w:sz="4" w:space="0" w:color="auto"/>
            </w:tcBorders>
            <w:shd w:val="clear" w:color="auto" w:fill="auto"/>
            <w:vAlign w:val="center"/>
            <w:hideMark/>
          </w:tcPr>
          <w:p w14:paraId="718E744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0,696</w:t>
            </w:r>
          </w:p>
        </w:tc>
      </w:tr>
      <w:tr w:rsidR="00871E6F" w:rsidRPr="00871E6F" w14:paraId="3BDCA3BD"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3D7ADD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vAlign w:val="center"/>
            <w:hideMark/>
          </w:tcPr>
          <w:p w14:paraId="64352B02"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Резерв/дефицит тепловой мощности (по договорной нагрузке)</w:t>
            </w:r>
          </w:p>
        </w:tc>
        <w:tc>
          <w:tcPr>
            <w:tcW w:w="0" w:type="auto"/>
            <w:tcBorders>
              <w:top w:val="nil"/>
              <w:left w:val="nil"/>
              <w:bottom w:val="single" w:sz="4" w:space="0" w:color="auto"/>
              <w:right w:val="single" w:sz="4" w:space="0" w:color="auto"/>
            </w:tcBorders>
            <w:shd w:val="clear" w:color="auto" w:fill="auto"/>
            <w:vAlign w:val="center"/>
            <w:hideMark/>
          </w:tcPr>
          <w:p w14:paraId="66BFD47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11,089</w:t>
            </w:r>
          </w:p>
        </w:tc>
        <w:tc>
          <w:tcPr>
            <w:tcW w:w="0" w:type="auto"/>
            <w:tcBorders>
              <w:top w:val="nil"/>
              <w:left w:val="nil"/>
              <w:bottom w:val="single" w:sz="4" w:space="0" w:color="auto"/>
              <w:right w:val="single" w:sz="4" w:space="0" w:color="auto"/>
            </w:tcBorders>
            <w:shd w:val="clear" w:color="auto" w:fill="auto"/>
            <w:vAlign w:val="center"/>
            <w:hideMark/>
          </w:tcPr>
          <w:p w14:paraId="6847239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11,089</w:t>
            </w:r>
          </w:p>
        </w:tc>
        <w:tc>
          <w:tcPr>
            <w:tcW w:w="0" w:type="auto"/>
            <w:tcBorders>
              <w:top w:val="nil"/>
              <w:left w:val="nil"/>
              <w:bottom w:val="single" w:sz="4" w:space="0" w:color="auto"/>
              <w:right w:val="single" w:sz="4" w:space="0" w:color="auto"/>
            </w:tcBorders>
            <w:shd w:val="clear" w:color="auto" w:fill="auto"/>
            <w:vAlign w:val="center"/>
            <w:hideMark/>
          </w:tcPr>
          <w:p w14:paraId="0C2E08F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11,212</w:t>
            </w:r>
          </w:p>
        </w:tc>
        <w:tc>
          <w:tcPr>
            <w:tcW w:w="0" w:type="auto"/>
            <w:tcBorders>
              <w:top w:val="nil"/>
              <w:left w:val="nil"/>
              <w:bottom w:val="single" w:sz="4" w:space="0" w:color="auto"/>
              <w:right w:val="single" w:sz="4" w:space="0" w:color="auto"/>
            </w:tcBorders>
            <w:shd w:val="clear" w:color="auto" w:fill="auto"/>
            <w:vAlign w:val="center"/>
            <w:hideMark/>
          </w:tcPr>
          <w:p w14:paraId="5D1AB7C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11,332</w:t>
            </w:r>
          </w:p>
        </w:tc>
        <w:tc>
          <w:tcPr>
            <w:tcW w:w="0" w:type="auto"/>
            <w:tcBorders>
              <w:top w:val="nil"/>
              <w:left w:val="nil"/>
              <w:bottom w:val="single" w:sz="4" w:space="0" w:color="auto"/>
              <w:right w:val="single" w:sz="4" w:space="0" w:color="auto"/>
            </w:tcBorders>
            <w:shd w:val="clear" w:color="auto" w:fill="auto"/>
            <w:vAlign w:val="center"/>
            <w:hideMark/>
          </w:tcPr>
          <w:p w14:paraId="65095B8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10,182</w:t>
            </w:r>
          </w:p>
        </w:tc>
        <w:tc>
          <w:tcPr>
            <w:tcW w:w="0" w:type="auto"/>
            <w:tcBorders>
              <w:top w:val="nil"/>
              <w:left w:val="nil"/>
              <w:bottom w:val="single" w:sz="4" w:space="0" w:color="auto"/>
              <w:right w:val="single" w:sz="4" w:space="0" w:color="auto"/>
            </w:tcBorders>
            <w:shd w:val="clear" w:color="auto" w:fill="auto"/>
            <w:vAlign w:val="center"/>
            <w:hideMark/>
          </w:tcPr>
          <w:p w14:paraId="33085AA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10,182</w:t>
            </w:r>
          </w:p>
        </w:tc>
        <w:tc>
          <w:tcPr>
            <w:tcW w:w="0" w:type="auto"/>
            <w:tcBorders>
              <w:top w:val="nil"/>
              <w:left w:val="nil"/>
              <w:bottom w:val="single" w:sz="4" w:space="0" w:color="auto"/>
              <w:right w:val="single" w:sz="4" w:space="0" w:color="auto"/>
            </w:tcBorders>
            <w:shd w:val="clear" w:color="auto" w:fill="auto"/>
            <w:vAlign w:val="center"/>
            <w:hideMark/>
          </w:tcPr>
          <w:p w14:paraId="6289822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10,182</w:t>
            </w:r>
          </w:p>
        </w:tc>
        <w:tc>
          <w:tcPr>
            <w:tcW w:w="0" w:type="auto"/>
            <w:tcBorders>
              <w:top w:val="nil"/>
              <w:left w:val="nil"/>
              <w:bottom w:val="single" w:sz="4" w:space="0" w:color="auto"/>
              <w:right w:val="single" w:sz="4" w:space="0" w:color="auto"/>
            </w:tcBorders>
            <w:shd w:val="clear" w:color="auto" w:fill="auto"/>
            <w:vAlign w:val="center"/>
            <w:hideMark/>
          </w:tcPr>
          <w:p w14:paraId="50528CF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10,182</w:t>
            </w:r>
          </w:p>
        </w:tc>
        <w:tc>
          <w:tcPr>
            <w:tcW w:w="0" w:type="auto"/>
            <w:tcBorders>
              <w:top w:val="nil"/>
              <w:left w:val="nil"/>
              <w:bottom w:val="single" w:sz="4" w:space="0" w:color="auto"/>
              <w:right w:val="single" w:sz="4" w:space="0" w:color="auto"/>
            </w:tcBorders>
            <w:shd w:val="clear" w:color="auto" w:fill="auto"/>
            <w:vAlign w:val="center"/>
            <w:hideMark/>
          </w:tcPr>
          <w:p w14:paraId="09F7FE6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10,182</w:t>
            </w:r>
          </w:p>
        </w:tc>
        <w:tc>
          <w:tcPr>
            <w:tcW w:w="0" w:type="auto"/>
            <w:tcBorders>
              <w:top w:val="nil"/>
              <w:left w:val="nil"/>
              <w:bottom w:val="single" w:sz="4" w:space="0" w:color="auto"/>
              <w:right w:val="single" w:sz="4" w:space="0" w:color="auto"/>
            </w:tcBorders>
            <w:shd w:val="clear" w:color="auto" w:fill="auto"/>
            <w:vAlign w:val="center"/>
            <w:hideMark/>
          </w:tcPr>
          <w:p w14:paraId="09E6D71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10,182</w:t>
            </w:r>
          </w:p>
        </w:tc>
        <w:tc>
          <w:tcPr>
            <w:tcW w:w="0" w:type="auto"/>
            <w:tcBorders>
              <w:top w:val="nil"/>
              <w:left w:val="nil"/>
              <w:bottom w:val="single" w:sz="4" w:space="0" w:color="auto"/>
              <w:right w:val="single" w:sz="4" w:space="0" w:color="auto"/>
            </w:tcBorders>
            <w:shd w:val="clear" w:color="auto" w:fill="auto"/>
            <w:vAlign w:val="center"/>
            <w:hideMark/>
          </w:tcPr>
          <w:p w14:paraId="77D6268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10,182</w:t>
            </w:r>
          </w:p>
        </w:tc>
        <w:tc>
          <w:tcPr>
            <w:tcW w:w="0" w:type="auto"/>
            <w:tcBorders>
              <w:top w:val="nil"/>
              <w:left w:val="nil"/>
              <w:bottom w:val="single" w:sz="4" w:space="0" w:color="auto"/>
              <w:right w:val="single" w:sz="4" w:space="0" w:color="auto"/>
            </w:tcBorders>
            <w:shd w:val="clear" w:color="auto" w:fill="auto"/>
            <w:vAlign w:val="center"/>
            <w:hideMark/>
          </w:tcPr>
          <w:p w14:paraId="6D910A7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10,182</w:t>
            </w:r>
          </w:p>
        </w:tc>
        <w:tc>
          <w:tcPr>
            <w:tcW w:w="0" w:type="auto"/>
            <w:tcBorders>
              <w:top w:val="nil"/>
              <w:left w:val="nil"/>
              <w:bottom w:val="single" w:sz="4" w:space="0" w:color="auto"/>
              <w:right w:val="single" w:sz="4" w:space="0" w:color="auto"/>
            </w:tcBorders>
            <w:shd w:val="clear" w:color="auto" w:fill="auto"/>
            <w:vAlign w:val="center"/>
            <w:hideMark/>
          </w:tcPr>
          <w:p w14:paraId="704A859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10,182</w:t>
            </w:r>
          </w:p>
        </w:tc>
        <w:tc>
          <w:tcPr>
            <w:tcW w:w="0" w:type="auto"/>
            <w:tcBorders>
              <w:top w:val="nil"/>
              <w:left w:val="nil"/>
              <w:bottom w:val="single" w:sz="4" w:space="0" w:color="auto"/>
              <w:right w:val="single" w:sz="4" w:space="0" w:color="auto"/>
            </w:tcBorders>
            <w:shd w:val="clear" w:color="auto" w:fill="auto"/>
            <w:vAlign w:val="center"/>
            <w:hideMark/>
          </w:tcPr>
          <w:p w14:paraId="75F2D08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10,182</w:t>
            </w:r>
          </w:p>
        </w:tc>
        <w:tc>
          <w:tcPr>
            <w:tcW w:w="0" w:type="auto"/>
            <w:tcBorders>
              <w:top w:val="nil"/>
              <w:left w:val="nil"/>
              <w:bottom w:val="single" w:sz="4" w:space="0" w:color="auto"/>
              <w:right w:val="single" w:sz="4" w:space="0" w:color="auto"/>
            </w:tcBorders>
            <w:shd w:val="clear" w:color="auto" w:fill="auto"/>
            <w:vAlign w:val="center"/>
            <w:hideMark/>
          </w:tcPr>
          <w:p w14:paraId="7F36EEE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10,182</w:t>
            </w:r>
          </w:p>
        </w:tc>
        <w:tc>
          <w:tcPr>
            <w:tcW w:w="0" w:type="auto"/>
            <w:tcBorders>
              <w:top w:val="nil"/>
              <w:left w:val="nil"/>
              <w:bottom w:val="single" w:sz="4" w:space="0" w:color="auto"/>
              <w:right w:val="single" w:sz="4" w:space="0" w:color="auto"/>
            </w:tcBorders>
            <w:shd w:val="clear" w:color="auto" w:fill="auto"/>
            <w:vAlign w:val="center"/>
            <w:hideMark/>
          </w:tcPr>
          <w:p w14:paraId="7978441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10,182</w:t>
            </w:r>
          </w:p>
        </w:tc>
        <w:tc>
          <w:tcPr>
            <w:tcW w:w="0" w:type="auto"/>
            <w:tcBorders>
              <w:top w:val="nil"/>
              <w:left w:val="nil"/>
              <w:bottom w:val="single" w:sz="4" w:space="0" w:color="auto"/>
              <w:right w:val="single" w:sz="4" w:space="0" w:color="auto"/>
            </w:tcBorders>
            <w:shd w:val="clear" w:color="auto" w:fill="auto"/>
            <w:vAlign w:val="center"/>
            <w:hideMark/>
          </w:tcPr>
          <w:p w14:paraId="15D8683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10,182</w:t>
            </w:r>
          </w:p>
        </w:tc>
        <w:tc>
          <w:tcPr>
            <w:tcW w:w="0" w:type="auto"/>
            <w:tcBorders>
              <w:top w:val="nil"/>
              <w:left w:val="nil"/>
              <w:bottom w:val="single" w:sz="4" w:space="0" w:color="auto"/>
              <w:right w:val="single" w:sz="4" w:space="0" w:color="auto"/>
            </w:tcBorders>
            <w:shd w:val="clear" w:color="auto" w:fill="auto"/>
            <w:vAlign w:val="center"/>
            <w:hideMark/>
          </w:tcPr>
          <w:p w14:paraId="2A23D62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10,182</w:t>
            </w:r>
          </w:p>
        </w:tc>
      </w:tr>
      <w:tr w:rsidR="00871E6F" w:rsidRPr="00871E6F" w14:paraId="4F62A715"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A825B4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vAlign w:val="center"/>
            <w:hideMark/>
          </w:tcPr>
          <w:p w14:paraId="15F3C567"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Резерв/дефицит тепловой мощности (по расчетной нагрузке)</w:t>
            </w:r>
          </w:p>
        </w:tc>
        <w:tc>
          <w:tcPr>
            <w:tcW w:w="0" w:type="auto"/>
            <w:tcBorders>
              <w:top w:val="nil"/>
              <w:left w:val="nil"/>
              <w:bottom w:val="single" w:sz="4" w:space="0" w:color="auto"/>
              <w:right w:val="single" w:sz="4" w:space="0" w:color="auto"/>
            </w:tcBorders>
            <w:shd w:val="clear" w:color="auto" w:fill="auto"/>
            <w:vAlign w:val="center"/>
            <w:hideMark/>
          </w:tcPr>
          <w:p w14:paraId="43E8AC6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15,320</w:t>
            </w:r>
          </w:p>
        </w:tc>
        <w:tc>
          <w:tcPr>
            <w:tcW w:w="0" w:type="auto"/>
            <w:tcBorders>
              <w:top w:val="nil"/>
              <w:left w:val="nil"/>
              <w:bottom w:val="single" w:sz="4" w:space="0" w:color="auto"/>
              <w:right w:val="single" w:sz="4" w:space="0" w:color="auto"/>
            </w:tcBorders>
            <w:shd w:val="clear" w:color="auto" w:fill="auto"/>
            <w:vAlign w:val="center"/>
            <w:hideMark/>
          </w:tcPr>
          <w:p w14:paraId="502AB6C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15,320</w:t>
            </w:r>
          </w:p>
        </w:tc>
        <w:tc>
          <w:tcPr>
            <w:tcW w:w="0" w:type="auto"/>
            <w:tcBorders>
              <w:top w:val="nil"/>
              <w:left w:val="nil"/>
              <w:bottom w:val="single" w:sz="4" w:space="0" w:color="auto"/>
              <w:right w:val="single" w:sz="4" w:space="0" w:color="auto"/>
            </w:tcBorders>
            <w:shd w:val="clear" w:color="auto" w:fill="auto"/>
            <w:vAlign w:val="center"/>
            <w:hideMark/>
          </w:tcPr>
          <w:p w14:paraId="11B37F9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15,417</w:t>
            </w:r>
          </w:p>
        </w:tc>
        <w:tc>
          <w:tcPr>
            <w:tcW w:w="0" w:type="auto"/>
            <w:tcBorders>
              <w:top w:val="nil"/>
              <w:left w:val="nil"/>
              <w:bottom w:val="single" w:sz="4" w:space="0" w:color="auto"/>
              <w:right w:val="single" w:sz="4" w:space="0" w:color="auto"/>
            </w:tcBorders>
            <w:shd w:val="clear" w:color="auto" w:fill="auto"/>
            <w:vAlign w:val="center"/>
            <w:hideMark/>
          </w:tcPr>
          <w:p w14:paraId="2E3352C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15,494</w:t>
            </w:r>
          </w:p>
        </w:tc>
        <w:tc>
          <w:tcPr>
            <w:tcW w:w="0" w:type="auto"/>
            <w:tcBorders>
              <w:top w:val="nil"/>
              <w:left w:val="nil"/>
              <w:bottom w:val="single" w:sz="4" w:space="0" w:color="auto"/>
              <w:right w:val="single" w:sz="4" w:space="0" w:color="auto"/>
            </w:tcBorders>
            <w:shd w:val="clear" w:color="auto" w:fill="auto"/>
            <w:vAlign w:val="center"/>
            <w:hideMark/>
          </w:tcPr>
          <w:p w14:paraId="01FC2EC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14,657</w:t>
            </w:r>
          </w:p>
        </w:tc>
        <w:tc>
          <w:tcPr>
            <w:tcW w:w="0" w:type="auto"/>
            <w:tcBorders>
              <w:top w:val="nil"/>
              <w:left w:val="nil"/>
              <w:bottom w:val="single" w:sz="4" w:space="0" w:color="auto"/>
              <w:right w:val="single" w:sz="4" w:space="0" w:color="auto"/>
            </w:tcBorders>
            <w:shd w:val="clear" w:color="auto" w:fill="auto"/>
            <w:vAlign w:val="center"/>
            <w:hideMark/>
          </w:tcPr>
          <w:p w14:paraId="429A895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14,657</w:t>
            </w:r>
          </w:p>
        </w:tc>
        <w:tc>
          <w:tcPr>
            <w:tcW w:w="0" w:type="auto"/>
            <w:tcBorders>
              <w:top w:val="nil"/>
              <w:left w:val="nil"/>
              <w:bottom w:val="single" w:sz="4" w:space="0" w:color="auto"/>
              <w:right w:val="single" w:sz="4" w:space="0" w:color="auto"/>
            </w:tcBorders>
            <w:shd w:val="clear" w:color="auto" w:fill="auto"/>
            <w:vAlign w:val="center"/>
            <w:hideMark/>
          </w:tcPr>
          <w:p w14:paraId="3D949A2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14,657</w:t>
            </w:r>
          </w:p>
        </w:tc>
        <w:tc>
          <w:tcPr>
            <w:tcW w:w="0" w:type="auto"/>
            <w:tcBorders>
              <w:top w:val="nil"/>
              <w:left w:val="nil"/>
              <w:bottom w:val="single" w:sz="4" w:space="0" w:color="auto"/>
              <w:right w:val="single" w:sz="4" w:space="0" w:color="auto"/>
            </w:tcBorders>
            <w:shd w:val="clear" w:color="auto" w:fill="auto"/>
            <w:vAlign w:val="center"/>
            <w:hideMark/>
          </w:tcPr>
          <w:p w14:paraId="08EB24E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14,657</w:t>
            </w:r>
          </w:p>
        </w:tc>
        <w:tc>
          <w:tcPr>
            <w:tcW w:w="0" w:type="auto"/>
            <w:tcBorders>
              <w:top w:val="nil"/>
              <w:left w:val="nil"/>
              <w:bottom w:val="single" w:sz="4" w:space="0" w:color="auto"/>
              <w:right w:val="single" w:sz="4" w:space="0" w:color="auto"/>
            </w:tcBorders>
            <w:shd w:val="clear" w:color="auto" w:fill="auto"/>
            <w:vAlign w:val="center"/>
            <w:hideMark/>
          </w:tcPr>
          <w:p w14:paraId="3FF2D3F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14,657</w:t>
            </w:r>
          </w:p>
        </w:tc>
        <w:tc>
          <w:tcPr>
            <w:tcW w:w="0" w:type="auto"/>
            <w:tcBorders>
              <w:top w:val="nil"/>
              <w:left w:val="nil"/>
              <w:bottom w:val="single" w:sz="4" w:space="0" w:color="auto"/>
              <w:right w:val="single" w:sz="4" w:space="0" w:color="auto"/>
            </w:tcBorders>
            <w:shd w:val="clear" w:color="auto" w:fill="auto"/>
            <w:vAlign w:val="center"/>
            <w:hideMark/>
          </w:tcPr>
          <w:p w14:paraId="61BA406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14,657</w:t>
            </w:r>
          </w:p>
        </w:tc>
        <w:tc>
          <w:tcPr>
            <w:tcW w:w="0" w:type="auto"/>
            <w:tcBorders>
              <w:top w:val="nil"/>
              <w:left w:val="nil"/>
              <w:bottom w:val="single" w:sz="4" w:space="0" w:color="auto"/>
              <w:right w:val="single" w:sz="4" w:space="0" w:color="auto"/>
            </w:tcBorders>
            <w:shd w:val="clear" w:color="auto" w:fill="auto"/>
            <w:vAlign w:val="center"/>
            <w:hideMark/>
          </w:tcPr>
          <w:p w14:paraId="4144DC6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14,657</w:t>
            </w:r>
          </w:p>
        </w:tc>
        <w:tc>
          <w:tcPr>
            <w:tcW w:w="0" w:type="auto"/>
            <w:tcBorders>
              <w:top w:val="nil"/>
              <w:left w:val="nil"/>
              <w:bottom w:val="single" w:sz="4" w:space="0" w:color="auto"/>
              <w:right w:val="single" w:sz="4" w:space="0" w:color="auto"/>
            </w:tcBorders>
            <w:shd w:val="clear" w:color="auto" w:fill="auto"/>
            <w:vAlign w:val="center"/>
            <w:hideMark/>
          </w:tcPr>
          <w:p w14:paraId="09C8050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14,657</w:t>
            </w:r>
          </w:p>
        </w:tc>
        <w:tc>
          <w:tcPr>
            <w:tcW w:w="0" w:type="auto"/>
            <w:tcBorders>
              <w:top w:val="nil"/>
              <w:left w:val="nil"/>
              <w:bottom w:val="single" w:sz="4" w:space="0" w:color="auto"/>
              <w:right w:val="single" w:sz="4" w:space="0" w:color="auto"/>
            </w:tcBorders>
            <w:shd w:val="clear" w:color="auto" w:fill="auto"/>
            <w:vAlign w:val="center"/>
            <w:hideMark/>
          </w:tcPr>
          <w:p w14:paraId="5974C9E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14,657</w:t>
            </w:r>
          </w:p>
        </w:tc>
        <w:tc>
          <w:tcPr>
            <w:tcW w:w="0" w:type="auto"/>
            <w:tcBorders>
              <w:top w:val="nil"/>
              <w:left w:val="nil"/>
              <w:bottom w:val="single" w:sz="4" w:space="0" w:color="auto"/>
              <w:right w:val="single" w:sz="4" w:space="0" w:color="auto"/>
            </w:tcBorders>
            <w:shd w:val="clear" w:color="auto" w:fill="auto"/>
            <w:vAlign w:val="center"/>
            <w:hideMark/>
          </w:tcPr>
          <w:p w14:paraId="7073B61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14,657</w:t>
            </w:r>
          </w:p>
        </w:tc>
        <w:tc>
          <w:tcPr>
            <w:tcW w:w="0" w:type="auto"/>
            <w:tcBorders>
              <w:top w:val="nil"/>
              <w:left w:val="nil"/>
              <w:bottom w:val="single" w:sz="4" w:space="0" w:color="auto"/>
              <w:right w:val="single" w:sz="4" w:space="0" w:color="auto"/>
            </w:tcBorders>
            <w:shd w:val="clear" w:color="auto" w:fill="auto"/>
            <w:vAlign w:val="center"/>
            <w:hideMark/>
          </w:tcPr>
          <w:p w14:paraId="221E134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14,657</w:t>
            </w:r>
          </w:p>
        </w:tc>
        <w:tc>
          <w:tcPr>
            <w:tcW w:w="0" w:type="auto"/>
            <w:tcBorders>
              <w:top w:val="nil"/>
              <w:left w:val="nil"/>
              <w:bottom w:val="single" w:sz="4" w:space="0" w:color="auto"/>
              <w:right w:val="single" w:sz="4" w:space="0" w:color="auto"/>
            </w:tcBorders>
            <w:shd w:val="clear" w:color="auto" w:fill="auto"/>
            <w:vAlign w:val="center"/>
            <w:hideMark/>
          </w:tcPr>
          <w:p w14:paraId="76D78DF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14,657</w:t>
            </w:r>
          </w:p>
        </w:tc>
        <w:tc>
          <w:tcPr>
            <w:tcW w:w="0" w:type="auto"/>
            <w:tcBorders>
              <w:top w:val="nil"/>
              <w:left w:val="nil"/>
              <w:bottom w:val="single" w:sz="4" w:space="0" w:color="auto"/>
              <w:right w:val="single" w:sz="4" w:space="0" w:color="auto"/>
            </w:tcBorders>
            <w:shd w:val="clear" w:color="auto" w:fill="auto"/>
            <w:vAlign w:val="center"/>
            <w:hideMark/>
          </w:tcPr>
          <w:p w14:paraId="466D6B5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14,657</w:t>
            </w:r>
          </w:p>
        </w:tc>
        <w:tc>
          <w:tcPr>
            <w:tcW w:w="0" w:type="auto"/>
            <w:tcBorders>
              <w:top w:val="nil"/>
              <w:left w:val="nil"/>
              <w:bottom w:val="single" w:sz="4" w:space="0" w:color="auto"/>
              <w:right w:val="single" w:sz="4" w:space="0" w:color="auto"/>
            </w:tcBorders>
            <w:shd w:val="clear" w:color="auto" w:fill="auto"/>
            <w:vAlign w:val="center"/>
            <w:hideMark/>
          </w:tcPr>
          <w:p w14:paraId="6EBC785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14,657</w:t>
            </w:r>
          </w:p>
        </w:tc>
      </w:tr>
      <w:tr w:rsidR="00871E6F" w:rsidRPr="00871E6F" w14:paraId="2325E968"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6B0B11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vAlign w:val="center"/>
            <w:hideMark/>
          </w:tcPr>
          <w:p w14:paraId="138583E3"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0" w:type="auto"/>
            <w:tcBorders>
              <w:top w:val="nil"/>
              <w:left w:val="nil"/>
              <w:bottom w:val="single" w:sz="4" w:space="0" w:color="auto"/>
              <w:right w:val="single" w:sz="4" w:space="0" w:color="auto"/>
            </w:tcBorders>
            <w:shd w:val="clear" w:color="auto" w:fill="auto"/>
            <w:vAlign w:val="center"/>
            <w:hideMark/>
          </w:tcPr>
          <w:p w14:paraId="0421637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19,730</w:t>
            </w:r>
          </w:p>
        </w:tc>
        <w:tc>
          <w:tcPr>
            <w:tcW w:w="0" w:type="auto"/>
            <w:tcBorders>
              <w:top w:val="nil"/>
              <w:left w:val="nil"/>
              <w:bottom w:val="single" w:sz="4" w:space="0" w:color="auto"/>
              <w:right w:val="single" w:sz="4" w:space="0" w:color="auto"/>
            </w:tcBorders>
            <w:shd w:val="clear" w:color="auto" w:fill="auto"/>
            <w:vAlign w:val="center"/>
            <w:hideMark/>
          </w:tcPr>
          <w:p w14:paraId="0FF1E1C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19,730</w:t>
            </w:r>
          </w:p>
        </w:tc>
        <w:tc>
          <w:tcPr>
            <w:tcW w:w="0" w:type="auto"/>
            <w:tcBorders>
              <w:top w:val="nil"/>
              <w:left w:val="nil"/>
              <w:bottom w:val="single" w:sz="4" w:space="0" w:color="auto"/>
              <w:right w:val="single" w:sz="4" w:space="0" w:color="auto"/>
            </w:tcBorders>
            <w:shd w:val="clear" w:color="auto" w:fill="auto"/>
            <w:vAlign w:val="center"/>
            <w:hideMark/>
          </w:tcPr>
          <w:p w14:paraId="4D6FCB2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19,759</w:t>
            </w:r>
          </w:p>
        </w:tc>
        <w:tc>
          <w:tcPr>
            <w:tcW w:w="0" w:type="auto"/>
            <w:tcBorders>
              <w:top w:val="nil"/>
              <w:left w:val="nil"/>
              <w:bottom w:val="single" w:sz="4" w:space="0" w:color="auto"/>
              <w:right w:val="single" w:sz="4" w:space="0" w:color="auto"/>
            </w:tcBorders>
            <w:shd w:val="clear" w:color="auto" w:fill="auto"/>
            <w:vAlign w:val="center"/>
            <w:hideMark/>
          </w:tcPr>
          <w:p w14:paraId="54D0E5D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19,724</w:t>
            </w:r>
          </w:p>
        </w:tc>
        <w:tc>
          <w:tcPr>
            <w:tcW w:w="0" w:type="auto"/>
            <w:tcBorders>
              <w:top w:val="nil"/>
              <w:left w:val="nil"/>
              <w:bottom w:val="single" w:sz="4" w:space="0" w:color="auto"/>
              <w:right w:val="single" w:sz="4" w:space="0" w:color="auto"/>
            </w:tcBorders>
            <w:shd w:val="clear" w:color="auto" w:fill="auto"/>
            <w:vAlign w:val="center"/>
            <w:hideMark/>
          </w:tcPr>
          <w:p w14:paraId="6D0F3B8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19,706</w:t>
            </w:r>
          </w:p>
        </w:tc>
        <w:tc>
          <w:tcPr>
            <w:tcW w:w="0" w:type="auto"/>
            <w:tcBorders>
              <w:top w:val="nil"/>
              <w:left w:val="nil"/>
              <w:bottom w:val="single" w:sz="4" w:space="0" w:color="auto"/>
              <w:right w:val="single" w:sz="4" w:space="0" w:color="auto"/>
            </w:tcBorders>
            <w:shd w:val="clear" w:color="auto" w:fill="auto"/>
            <w:vAlign w:val="center"/>
            <w:hideMark/>
          </w:tcPr>
          <w:p w14:paraId="7C6CA27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19,706</w:t>
            </w:r>
          </w:p>
        </w:tc>
        <w:tc>
          <w:tcPr>
            <w:tcW w:w="0" w:type="auto"/>
            <w:tcBorders>
              <w:top w:val="nil"/>
              <w:left w:val="nil"/>
              <w:bottom w:val="single" w:sz="4" w:space="0" w:color="auto"/>
              <w:right w:val="single" w:sz="4" w:space="0" w:color="auto"/>
            </w:tcBorders>
            <w:shd w:val="clear" w:color="auto" w:fill="auto"/>
            <w:vAlign w:val="center"/>
            <w:hideMark/>
          </w:tcPr>
          <w:p w14:paraId="6EA2381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19,706</w:t>
            </w:r>
          </w:p>
        </w:tc>
        <w:tc>
          <w:tcPr>
            <w:tcW w:w="0" w:type="auto"/>
            <w:tcBorders>
              <w:top w:val="nil"/>
              <w:left w:val="nil"/>
              <w:bottom w:val="single" w:sz="4" w:space="0" w:color="auto"/>
              <w:right w:val="single" w:sz="4" w:space="0" w:color="auto"/>
            </w:tcBorders>
            <w:shd w:val="clear" w:color="auto" w:fill="auto"/>
            <w:vAlign w:val="center"/>
            <w:hideMark/>
          </w:tcPr>
          <w:p w14:paraId="604F1B2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19,706</w:t>
            </w:r>
          </w:p>
        </w:tc>
        <w:tc>
          <w:tcPr>
            <w:tcW w:w="0" w:type="auto"/>
            <w:tcBorders>
              <w:top w:val="nil"/>
              <w:left w:val="nil"/>
              <w:bottom w:val="single" w:sz="4" w:space="0" w:color="auto"/>
              <w:right w:val="single" w:sz="4" w:space="0" w:color="auto"/>
            </w:tcBorders>
            <w:shd w:val="clear" w:color="auto" w:fill="auto"/>
            <w:vAlign w:val="center"/>
            <w:hideMark/>
          </w:tcPr>
          <w:p w14:paraId="55D2968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19,706</w:t>
            </w:r>
          </w:p>
        </w:tc>
        <w:tc>
          <w:tcPr>
            <w:tcW w:w="0" w:type="auto"/>
            <w:tcBorders>
              <w:top w:val="nil"/>
              <w:left w:val="nil"/>
              <w:bottom w:val="single" w:sz="4" w:space="0" w:color="auto"/>
              <w:right w:val="single" w:sz="4" w:space="0" w:color="auto"/>
            </w:tcBorders>
            <w:shd w:val="clear" w:color="auto" w:fill="auto"/>
            <w:vAlign w:val="center"/>
            <w:hideMark/>
          </w:tcPr>
          <w:p w14:paraId="0AE61C6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19,706</w:t>
            </w:r>
          </w:p>
        </w:tc>
        <w:tc>
          <w:tcPr>
            <w:tcW w:w="0" w:type="auto"/>
            <w:tcBorders>
              <w:top w:val="nil"/>
              <w:left w:val="nil"/>
              <w:bottom w:val="single" w:sz="4" w:space="0" w:color="auto"/>
              <w:right w:val="single" w:sz="4" w:space="0" w:color="auto"/>
            </w:tcBorders>
            <w:shd w:val="clear" w:color="auto" w:fill="auto"/>
            <w:vAlign w:val="center"/>
            <w:hideMark/>
          </w:tcPr>
          <w:p w14:paraId="38DB6C7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19,706</w:t>
            </w:r>
          </w:p>
        </w:tc>
        <w:tc>
          <w:tcPr>
            <w:tcW w:w="0" w:type="auto"/>
            <w:tcBorders>
              <w:top w:val="nil"/>
              <w:left w:val="nil"/>
              <w:bottom w:val="single" w:sz="4" w:space="0" w:color="auto"/>
              <w:right w:val="single" w:sz="4" w:space="0" w:color="auto"/>
            </w:tcBorders>
            <w:shd w:val="clear" w:color="auto" w:fill="auto"/>
            <w:vAlign w:val="center"/>
            <w:hideMark/>
          </w:tcPr>
          <w:p w14:paraId="54DCBFA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19,706</w:t>
            </w:r>
          </w:p>
        </w:tc>
        <w:tc>
          <w:tcPr>
            <w:tcW w:w="0" w:type="auto"/>
            <w:tcBorders>
              <w:top w:val="nil"/>
              <w:left w:val="nil"/>
              <w:bottom w:val="single" w:sz="4" w:space="0" w:color="auto"/>
              <w:right w:val="single" w:sz="4" w:space="0" w:color="auto"/>
            </w:tcBorders>
            <w:shd w:val="clear" w:color="auto" w:fill="auto"/>
            <w:vAlign w:val="center"/>
            <w:hideMark/>
          </w:tcPr>
          <w:p w14:paraId="33B28E1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19,706</w:t>
            </w:r>
          </w:p>
        </w:tc>
        <w:tc>
          <w:tcPr>
            <w:tcW w:w="0" w:type="auto"/>
            <w:tcBorders>
              <w:top w:val="nil"/>
              <w:left w:val="nil"/>
              <w:bottom w:val="single" w:sz="4" w:space="0" w:color="auto"/>
              <w:right w:val="single" w:sz="4" w:space="0" w:color="auto"/>
            </w:tcBorders>
            <w:shd w:val="clear" w:color="auto" w:fill="auto"/>
            <w:vAlign w:val="center"/>
            <w:hideMark/>
          </w:tcPr>
          <w:p w14:paraId="6401E95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19,706</w:t>
            </w:r>
          </w:p>
        </w:tc>
        <w:tc>
          <w:tcPr>
            <w:tcW w:w="0" w:type="auto"/>
            <w:tcBorders>
              <w:top w:val="nil"/>
              <w:left w:val="nil"/>
              <w:bottom w:val="single" w:sz="4" w:space="0" w:color="auto"/>
              <w:right w:val="single" w:sz="4" w:space="0" w:color="auto"/>
            </w:tcBorders>
            <w:shd w:val="clear" w:color="auto" w:fill="auto"/>
            <w:vAlign w:val="center"/>
            <w:hideMark/>
          </w:tcPr>
          <w:p w14:paraId="38607D8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19,706</w:t>
            </w:r>
          </w:p>
        </w:tc>
        <w:tc>
          <w:tcPr>
            <w:tcW w:w="0" w:type="auto"/>
            <w:tcBorders>
              <w:top w:val="nil"/>
              <w:left w:val="nil"/>
              <w:bottom w:val="single" w:sz="4" w:space="0" w:color="auto"/>
              <w:right w:val="single" w:sz="4" w:space="0" w:color="auto"/>
            </w:tcBorders>
            <w:shd w:val="clear" w:color="auto" w:fill="auto"/>
            <w:vAlign w:val="center"/>
            <w:hideMark/>
          </w:tcPr>
          <w:p w14:paraId="68BD5BB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19,706</w:t>
            </w:r>
          </w:p>
        </w:tc>
        <w:tc>
          <w:tcPr>
            <w:tcW w:w="0" w:type="auto"/>
            <w:tcBorders>
              <w:top w:val="nil"/>
              <w:left w:val="nil"/>
              <w:bottom w:val="single" w:sz="4" w:space="0" w:color="auto"/>
              <w:right w:val="single" w:sz="4" w:space="0" w:color="auto"/>
            </w:tcBorders>
            <w:shd w:val="clear" w:color="auto" w:fill="auto"/>
            <w:vAlign w:val="center"/>
            <w:hideMark/>
          </w:tcPr>
          <w:p w14:paraId="437579D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19,706</w:t>
            </w:r>
          </w:p>
        </w:tc>
        <w:tc>
          <w:tcPr>
            <w:tcW w:w="0" w:type="auto"/>
            <w:tcBorders>
              <w:top w:val="nil"/>
              <w:left w:val="nil"/>
              <w:bottom w:val="single" w:sz="4" w:space="0" w:color="auto"/>
              <w:right w:val="single" w:sz="4" w:space="0" w:color="auto"/>
            </w:tcBorders>
            <w:shd w:val="clear" w:color="auto" w:fill="auto"/>
            <w:vAlign w:val="center"/>
            <w:hideMark/>
          </w:tcPr>
          <w:p w14:paraId="0CD0039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19,706</w:t>
            </w:r>
          </w:p>
        </w:tc>
      </w:tr>
      <w:tr w:rsidR="00871E6F" w:rsidRPr="00871E6F" w14:paraId="5F0BEE3C"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0780DC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auto" w:fill="auto"/>
            <w:vAlign w:val="center"/>
            <w:hideMark/>
          </w:tcPr>
          <w:p w14:paraId="18B65534"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0" w:type="auto"/>
            <w:tcBorders>
              <w:top w:val="nil"/>
              <w:left w:val="nil"/>
              <w:bottom w:val="single" w:sz="4" w:space="0" w:color="auto"/>
              <w:right w:val="single" w:sz="4" w:space="0" w:color="auto"/>
            </w:tcBorders>
            <w:shd w:val="clear" w:color="auto" w:fill="auto"/>
            <w:vAlign w:val="center"/>
            <w:hideMark/>
          </w:tcPr>
          <w:p w14:paraId="25EF7CA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13,724</w:t>
            </w:r>
          </w:p>
        </w:tc>
        <w:tc>
          <w:tcPr>
            <w:tcW w:w="0" w:type="auto"/>
            <w:tcBorders>
              <w:top w:val="nil"/>
              <w:left w:val="nil"/>
              <w:bottom w:val="single" w:sz="4" w:space="0" w:color="auto"/>
              <w:right w:val="single" w:sz="4" w:space="0" w:color="auto"/>
            </w:tcBorders>
            <w:shd w:val="clear" w:color="auto" w:fill="auto"/>
            <w:vAlign w:val="center"/>
            <w:hideMark/>
          </w:tcPr>
          <w:p w14:paraId="6F8E63C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13,724</w:t>
            </w:r>
          </w:p>
        </w:tc>
        <w:tc>
          <w:tcPr>
            <w:tcW w:w="0" w:type="auto"/>
            <w:tcBorders>
              <w:top w:val="nil"/>
              <w:left w:val="nil"/>
              <w:bottom w:val="single" w:sz="4" w:space="0" w:color="auto"/>
              <w:right w:val="single" w:sz="4" w:space="0" w:color="auto"/>
            </w:tcBorders>
            <w:shd w:val="clear" w:color="auto" w:fill="auto"/>
            <w:vAlign w:val="center"/>
            <w:hideMark/>
          </w:tcPr>
          <w:p w14:paraId="4495CB1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13,636</w:t>
            </w:r>
          </w:p>
        </w:tc>
        <w:tc>
          <w:tcPr>
            <w:tcW w:w="0" w:type="auto"/>
            <w:tcBorders>
              <w:top w:val="nil"/>
              <w:left w:val="nil"/>
              <w:bottom w:val="single" w:sz="4" w:space="0" w:color="auto"/>
              <w:right w:val="single" w:sz="4" w:space="0" w:color="auto"/>
            </w:tcBorders>
            <w:shd w:val="clear" w:color="auto" w:fill="auto"/>
            <w:vAlign w:val="center"/>
            <w:hideMark/>
          </w:tcPr>
          <w:p w14:paraId="419C85F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13,491</w:t>
            </w:r>
          </w:p>
        </w:tc>
        <w:tc>
          <w:tcPr>
            <w:tcW w:w="0" w:type="auto"/>
            <w:tcBorders>
              <w:top w:val="nil"/>
              <w:left w:val="nil"/>
              <w:bottom w:val="single" w:sz="4" w:space="0" w:color="auto"/>
              <w:right w:val="single" w:sz="4" w:space="0" w:color="auto"/>
            </w:tcBorders>
            <w:shd w:val="clear" w:color="auto" w:fill="auto"/>
            <w:vAlign w:val="center"/>
            <w:hideMark/>
          </w:tcPr>
          <w:p w14:paraId="2CCC74C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14,213</w:t>
            </w:r>
          </w:p>
        </w:tc>
        <w:tc>
          <w:tcPr>
            <w:tcW w:w="0" w:type="auto"/>
            <w:tcBorders>
              <w:top w:val="nil"/>
              <w:left w:val="nil"/>
              <w:bottom w:val="single" w:sz="4" w:space="0" w:color="auto"/>
              <w:right w:val="single" w:sz="4" w:space="0" w:color="auto"/>
            </w:tcBorders>
            <w:shd w:val="clear" w:color="auto" w:fill="auto"/>
            <w:vAlign w:val="center"/>
            <w:hideMark/>
          </w:tcPr>
          <w:p w14:paraId="3AA8CF8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14,213</w:t>
            </w:r>
          </w:p>
        </w:tc>
        <w:tc>
          <w:tcPr>
            <w:tcW w:w="0" w:type="auto"/>
            <w:tcBorders>
              <w:top w:val="nil"/>
              <w:left w:val="nil"/>
              <w:bottom w:val="single" w:sz="4" w:space="0" w:color="auto"/>
              <w:right w:val="single" w:sz="4" w:space="0" w:color="auto"/>
            </w:tcBorders>
            <w:shd w:val="clear" w:color="auto" w:fill="auto"/>
            <w:vAlign w:val="center"/>
            <w:hideMark/>
          </w:tcPr>
          <w:p w14:paraId="792E7B0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14,213</w:t>
            </w:r>
          </w:p>
        </w:tc>
        <w:tc>
          <w:tcPr>
            <w:tcW w:w="0" w:type="auto"/>
            <w:tcBorders>
              <w:top w:val="nil"/>
              <w:left w:val="nil"/>
              <w:bottom w:val="single" w:sz="4" w:space="0" w:color="auto"/>
              <w:right w:val="single" w:sz="4" w:space="0" w:color="auto"/>
            </w:tcBorders>
            <w:shd w:val="clear" w:color="auto" w:fill="auto"/>
            <w:vAlign w:val="center"/>
            <w:hideMark/>
          </w:tcPr>
          <w:p w14:paraId="0733C27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14,213</w:t>
            </w:r>
          </w:p>
        </w:tc>
        <w:tc>
          <w:tcPr>
            <w:tcW w:w="0" w:type="auto"/>
            <w:tcBorders>
              <w:top w:val="nil"/>
              <w:left w:val="nil"/>
              <w:bottom w:val="single" w:sz="4" w:space="0" w:color="auto"/>
              <w:right w:val="single" w:sz="4" w:space="0" w:color="auto"/>
            </w:tcBorders>
            <w:shd w:val="clear" w:color="auto" w:fill="auto"/>
            <w:vAlign w:val="center"/>
            <w:hideMark/>
          </w:tcPr>
          <w:p w14:paraId="67B75AB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14,213</w:t>
            </w:r>
          </w:p>
        </w:tc>
        <w:tc>
          <w:tcPr>
            <w:tcW w:w="0" w:type="auto"/>
            <w:tcBorders>
              <w:top w:val="nil"/>
              <w:left w:val="nil"/>
              <w:bottom w:val="single" w:sz="4" w:space="0" w:color="auto"/>
              <w:right w:val="single" w:sz="4" w:space="0" w:color="auto"/>
            </w:tcBorders>
            <w:shd w:val="clear" w:color="auto" w:fill="auto"/>
            <w:vAlign w:val="center"/>
            <w:hideMark/>
          </w:tcPr>
          <w:p w14:paraId="00200D6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14,213</w:t>
            </w:r>
          </w:p>
        </w:tc>
        <w:tc>
          <w:tcPr>
            <w:tcW w:w="0" w:type="auto"/>
            <w:tcBorders>
              <w:top w:val="nil"/>
              <w:left w:val="nil"/>
              <w:bottom w:val="single" w:sz="4" w:space="0" w:color="auto"/>
              <w:right w:val="single" w:sz="4" w:space="0" w:color="auto"/>
            </w:tcBorders>
            <w:shd w:val="clear" w:color="auto" w:fill="auto"/>
            <w:vAlign w:val="center"/>
            <w:hideMark/>
          </w:tcPr>
          <w:p w14:paraId="68ADEF1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14,213</w:t>
            </w:r>
          </w:p>
        </w:tc>
        <w:tc>
          <w:tcPr>
            <w:tcW w:w="0" w:type="auto"/>
            <w:tcBorders>
              <w:top w:val="nil"/>
              <w:left w:val="nil"/>
              <w:bottom w:val="single" w:sz="4" w:space="0" w:color="auto"/>
              <w:right w:val="single" w:sz="4" w:space="0" w:color="auto"/>
            </w:tcBorders>
            <w:shd w:val="clear" w:color="auto" w:fill="auto"/>
            <w:vAlign w:val="center"/>
            <w:hideMark/>
          </w:tcPr>
          <w:p w14:paraId="73BB4A8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14,213</w:t>
            </w:r>
          </w:p>
        </w:tc>
        <w:tc>
          <w:tcPr>
            <w:tcW w:w="0" w:type="auto"/>
            <w:tcBorders>
              <w:top w:val="nil"/>
              <w:left w:val="nil"/>
              <w:bottom w:val="single" w:sz="4" w:space="0" w:color="auto"/>
              <w:right w:val="single" w:sz="4" w:space="0" w:color="auto"/>
            </w:tcBorders>
            <w:shd w:val="clear" w:color="auto" w:fill="auto"/>
            <w:vAlign w:val="center"/>
            <w:hideMark/>
          </w:tcPr>
          <w:p w14:paraId="73273C9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14,213</w:t>
            </w:r>
          </w:p>
        </w:tc>
        <w:tc>
          <w:tcPr>
            <w:tcW w:w="0" w:type="auto"/>
            <w:tcBorders>
              <w:top w:val="nil"/>
              <w:left w:val="nil"/>
              <w:bottom w:val="single" w:sz="4" w:space="0" w:color="auto"/>
              <w:right w:val="single" w:sz="4" w:space="0" w:color="auto"/>
            </w:tcBorders>
            <w:shd w:val="clear" w:color="auto" w:fill="auto"/>
            <w:vAlign w:val="center"/>
            <w:hideMark/>
          </w:tcPr>
          <w:p w14:paraId="434B559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14,213</w:t>
            </w:r>
          </w:p>
        </w:tc>
        <w:tc>
          <w:tcPr>
            <w:tcW w:w="0" w:type="auto"/>
            <w:tcBorders>
              <w:top w:val="nil"/>
              <w:left w:val="nil"/>
              <w:bottom w:val="single" w:sz="4" w:space="0" w:color="auto"/>
              <w:right w:val="single" w:sz="4" w:space="0" w:color="auto"/>
            </w:tcBorders>
            <w:shd w:val="clear" w:color="auto" w:fill="auto"/>
            <w:vAlign w:val="center"/>
            <w:hideMark/>
          </w:tcPr>
          <w:p w14:paraId="3C1ECC9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14,213</w:t>
            </w:r>
          </w:p>
        </w:tc>
        <w:tc>
          <w:tcPr>
            <w:tcW w:w="0" w:type="auto"/>
            <w:tcBorders>
              <w:top w:val="nil"/>
              <w:left w:val="nil"/>
              <w:bottom w:val="single" w:sz="4" w:space="0" w:color="auto"/>
              <w:right w:val="single" w:sz="4" w:space="0" w:color="auto"/>
            </w:tcBorders>
            <w:shd w:val="clear" w:color="auto" w:fill="auto"/>
            <w:vAlign w:val="center"/>
            <w:hideMark/>
          </w:tcPr>
          <w:p w14:paraId="049B445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14,213</w:t>
            </w:r>
          </w:p>
        </w:tc>
        <w:tc>
          <w:tcPr>
            <w:tcW w:w="0" w:type="auto"/>
            <w:tcBorders>
              <w:top w:val="nil"/>
              <w:left w:val="nil"/>
              <w:bottom w:val="single" w:sz="4" w:space="0" w:color="auto"/>
              <w:right w:val="single" w:sz="4" w:space="0" w:color="auto"/>
            </w:tcBorders>
            <w:shd w:val="clear" w:color="auto" w:fill="auto"/>
            <w:vAlign w:val="center"/>
            <w:hideMark/>
          </w:tcPr>
          <w:p w14:paraId="5399EA7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14,213</w:t>
            </w:r>
          </w:p>
        </w:tc>
        <w:tc>
          <w:tcPr>
            <w:tcW w:w="0" w:type="auto"/>
            <w:tcBorders>
              <w:top w:val="nil"/>
              <w:left w:val="nil"/>
              <w:bottom w:val="single" w:sz="4" w:space="0" w:color="auto"/>
              <w:right w:val="single" w:sz="4" w:space="0" w:color="auto"/>
            </w:tcBorders>
            <w:shd w:val="clear" w:color="auto" w:fill="auto"/>
            <w:vAlign w:val="center"/>
            <w:hideMark/>
          </w:tcPr>
          <w:p w14:paraId="52C4B2C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14,213</w:t>
            </w:r>
          </w:p>
        </w:tc>
      </w:tr>
      <w:tr w:rsidR="00871E6F" w:rsidRPr="00871E6F" w14:paraId="388A91E5"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7BF617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w:t>
            </w:r>
          </w:p>
        </w:tc>
        <w:tc>
          <w:tcPr>
            <w:tcW w:w="0" w:type="auto"/>
            <w:tcBorders>
              <w:top w:val="nil"/>
              <w:left w:val="nil"/>
              <w:bottom w:val="single" w:sz="4" w:space="0" w:color="auto"/>
              <w:right w:val="single" w:sz="4" w:space="0" w:color="auto"/>
            </w:tcBorders>
            <w:shd w:val="clear" w:color="auto" w:fill="auto"/>
            <w:vAlign w:val="center"/>
            <w:hideMark/>
          </w:tcPr>
          <w:p w14:paraId="340BF59E"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Зона действия источника тепловой мощности, га</w:t>
            </w:r>
          </w:p>
        </w:tc>
        <w:tc>
          <w:tcPr>
            <w:tcW w:w="0" w:type="auto"/>
            <w:tcBorders>
              <w:top w:val="nil"/>
              <w:left w:val="nil"/>
              <w:bottom w:val="single" w:sz="4" w:space="0" w:color="auto"/>
              <w:right w:val="single" w:sz="4" w:space="0" w:color="auto"/>
            </w:tcBorders>
            <w:shd w:val="clear" w:color="auto" w:fill="auto"/>
            <w:vAlign w:val="center"/>
            <w:hideMark/>
          </w:tcPr>
          <w:p w14:paraId="49DA75E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15,2</w:t>
            </w:r>
          </w:p>
        </w:tc>
        <w:tc>
          <w:tcPr>
            <w:tcW w:w="0" w:type="auto"/>
            <w:tcBorders>
              <w:top w:val="nil"/>
              <w:left w:val="nil"/>
              <w:bottom w:val="single" w:sz="4" w:space="0" w:color="auto"/>
              <w:right w:val="single" w:sz="4" w:space="0" w:color="auto"/>
            </w:tcBorders>
            <w:shd w:val="clear" w:color="auto" w:fill="auto"/>
            <w:vAlign w:val="center"/>
            <w:hideMark/>
          </w:tcPr>
          <w:p w14:paraId="5CE91D8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15,2</w:t>
            </w:r>
          </w:p>
        </w:tc>
        <w:tc>
          <w:tcPr>
            <w:tcW w:w="0" w:type="auto"/>
            <w:tcBorders>
              <w:top w:val="nil"/>
              <w:left w:val="nil"/>
              <w:bottom w:val="single" w:sz="4" w:space="0" w:color="auto"/>
              <w:right w:val="single" w:sz="4" w:space="0" w:color="auto"/>
            </w:tcBorders>
            <w:shd w:val="clear" w:color="auto" w:fill="auto"/>
            <w:vAlign w:val="center"/>
            <w:hideMark/>
          </w:tcPr>
          <w:p w14:paraId="761E368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15,1</w:t>
            </w:r>
          </w:p>
        </w:tc>
        <w:tc>
          <w:tcPr>
            <w:tcW w:w="0" w:type="auto"/>
            <w:tcBorders>
              <w:top w:val="nil"/>
              <w:left w:val="nil"/>
              <w:bottom w:val="single" w:sz="4" w:space="0" w:color="auto"/>
              <w:right w:val="single" w:sz="4" w:space="0" w:color="auto"/>
            </w:tcBorders>
            <w:shd w:val="clear" w:color="auto" w:fill="auto"/>
            <w:vAlign w:val="center"/>
            <w:hideMark/>
          </w:tcPr>
          <w:p w14:paraId="001FCB1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15,1</w:t>
            </w:r>
          </w:p>
        </w:tc>
        <w:tc>
          <w:tcPr>
            <w:tcW w:w="0" w:type="auto"/>
            <w:tcBorders>
              <w:top w:val="nil"/>
              <w:left w:val="nil"/>
              <w:bottom w:val="single" w:sz="4" w:space="0" w:color="auto"/>
              <w:right w:val="single" w:sz="4" w:space="0" w:color="auto"/>
            </w:tcBorders>
            <w:shd w:val="clear" w:color="auto" w:fill="auto"/>
            <w:vAlign w:val="center"/>
            <w:hideMark/>
          </w:tcPr>
          <w:p w14:paraId="5EBFF62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15,5</w:t>
            </w:r>
          </w:p>
        </w:tc>
        <w:tc>
          <w:tcPr>
            <w:tcW w:w="0" w:type="auto"/>
            <w:tcBorders>
              <w:top w:val="nil"/>
              <w:left w:val="nil"/>
              <w:bottom w:val="single" w:sz="4" w:space="0" w:color="auto"/>
              <w:right w:val="single" w:sz="4" w:space="0" w:color="auto"/>
            </w:tcBorders>
            <w:shd w:val="clear" w:color="auto" w:fill="auto"/>
            <w:vAlign w:val="center"/>
            <w:hideMark/>
          </w:tcPr>
          <w:p w14:paraId="0553B94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15,494</w:t>
            </w:r>
          </w:p>
        </w:tc>
        <w:tc>
          <w:tcPr>
            <w:tcW w:w="0" w:type="auto"/>
            <w:tcBorders>
              <w:top w:val="nil"/>
              <w:left w:val="nil"/>
              <w:bottom w:val="single" w:sz="4" w:space="0" w:color="auto"/>
              <w:right w:val="single" w:sz="4" w:space="0" w:color="auto"/>
            </w:tcBorders>
            <w:shd w:val="clear" w:color="auto" w:fill="auto"/>
            <w:vAlign w:val="center"/>
            <w:hideMark/>
          </w:tcPr>
          <w:p w14:paraId="77F778A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15,494</w:t>
            </w:r>
          </w:p>
        </w:tc>
        <w:tc>
          <w:tcPr>
            <w:tcW w:w="0" w:type="auto"/>
            <w:tcBorders>
              <w:top w:val="nil"/>
              <w:left w:val="nil"/>
              <w:bottom w:val="single" w:sz="4" w:space="0" w:color="auto"/>
              <w:right w:val="single" w:sz="4" w:space="0" w:color="auto"/>
            </w:tcBorders>
            <w:shd w:val="clear" w:color="auto" w:fill="auto"/>
            <w:vAlign w:val="center"/>
            <w:hideMark/>
          </w:tcPr>
          <w:p w14:paraId="6BDBE69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15,494</w:t>
            </w:r>
          </w:p>
        </w:tc>
        <w:tc>
          <w:tcPr>
            <w:tcW w:w="0" w:type="auto"/>
            <w:tcBorders>
              <w:top w:val="nil"/>
              <w:left w:val="nil"/>
              <w:bottom w:val="single" w:sz="4" w:space="0" w:color="auto"/>
              <w:right w:val="single" w:sz="4" w:space="0" w:color="auto"/>
            </w:tcBorders>
            <w:shd w:val="clear" w:color="auto" w:fill="auto"/>
            <w:vAlign w:val="center"/>
            <w:hideMark/>
          </w:tcPr>
          <w:p w14:paraId="6E2B40B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15,494</w:t>
            </w:r>
          </w:p>
        </w:tc>
        <w:tc>
          <w:tcPr>
            <w:tcW w:w="0" w:type="auto"/>
            <w:tcBorders>
              <w:top w:val="nil"/>
              <w:left w:val="nil"/>
              <w:bottom w:val="single" w:sz="4" w:space="0" w:color="auto"/>
              <w:right w:val="single" w:sz="4" w:space="0" w:color="auto"/>
            </w:tcBorders>
            <w:shd w:val="clear" w:color="auto" w:fill="auto"/>
            <w:vAlign w:val="center"/>
            <w:hideMark/>
          </w:tcPr>
          <w:p w14:paraId="0C5DCBE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15,494</w:t>
            </w:r>
          </w:p>
        </w:tc>
        <w:tc>
          <w:tcPr>
            <w:tcW w:w="0" w:type="auto"/>
            <w:tcBorders>
              <w:top w:val="nil"/>
              <w:left w:val="nil"/>
              <w:bottom w:val="single" w:sz="4" w:space="0" w:color="auto"/>
              <w:right w:val="single" w:sz="4" w:space="0" w:color="auto"/>
            </w:tcBorders>
            <w:shd w:val="clear" w:color="auto" w:fill="auto"/>
            <w:vAlign w:val="center"/>
            <w:hideMark/>
          </w:tcPr>
          <w:p w14:paraId="05640B4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15,494</w:t>
            </w:r>
          </w:p>
        </w:tc>
        <w:tc>
          <w:tcPr>
            <w:tcW w:w="0" w:type="auto"/>
            <w:tcBorders>
              <w:top w:val="nil"/>
              <w:left w:val="nil"/>
              <w:bottom w:val="single" w:sz="4" w:space="0" w:color="auto"/>
              <w:right w:val="single" w:sz="4" w:space="0" w:color="auto"/>
            </w:tcBorders>
            <w:shd w:val="clear" w:color="auto" w:fill="auto"/>
            <w:vAlign w:val="center"/>
            <w:hideMark/>
          </w:tcPr>
          <w:p w14:paraId="6A124D2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15,494</w:t>
            </w:r>
          </w:p>
        </w:tc>
        <w:tc>
          <w:tcPr>
            <w:tcW w:w="0" w:type="auto"/>
            <w:tcBorders>
              <w:top w:val="nil"/>
              <w:left w:val="nil"/>
              <w:bottom w:val="single" w:sz="4" w:space="0" w:color="auto"/>
              <w:right w:val="single" w:sz="4" w:space="0" w:color="auto"/>
            </w:tcBorders>
            <w:shd w:val="clear" w:color="auto" w:fill="auto"/>
            <w:vAlign w:val="center"/>
            <w:hideMark/>
          </w:tcPr>
          <w:p w14:paraId="5B26DC9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15,494</w:t>
            </w:r>
          </w:p>
        </w:tc>
        <w:tc>
          <w:tcPr>
            <w:tcW w:w="0" w:type="auto"/>
            <w:tcBorders>
              <w:top w:val="nil"/>
              <w:left w:val="nil"/>
              <w:bottom w:val="single" w:sz="4" w:space="0" w:color="auto"/>
              <w:right w:val="single" w:sz="4" w:space="0" w:color="auto"/>
            </w:tcBorders>
            <w:shd w:val="clear" w:color="auto" w:fill="auto"/>
            <w:vAlign w:val="center"/>
            <w:hideMark/>
          </w:tcPr>
          <w:p w14:paraId="7CEA27C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15,494</w:t>
            </w:r>
          </w:p>
        </w:tc>
        <w:tc>
          <w:tcPr>
            <w:tcW w:w="0" w:type="auto"/>
            <w:tcBorders>
              <w:top w:val="nil"/>
              <w:left w:val="nil"/>
              <w:bottom w:val="single" w:sz="4" w:space="0" w:color="auto"/>
              <w:right w:val="single" w:sz="4" w:space="0" w:color="auto"/>
            </w:tcBorders>
            <w:shd w:val="clear" w:color="auto" w:fill="auto"/>
            <w:vAlign w:val="center"/>
            <w:hideMark/>
          </w:tcPr>
          <w:p w14:paraId="3E051F1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15,494</w:t>
            </w:r>
          </w:p>
        </w:tc>
        <w:tc>
          <w:tcPr>
            <w:tcW w:w="0" w:type="auto"/>
            <w:tcBorders>
              <w:top w:val="nil"/>
              <w:left w:val="nil"/>
              <w:bottom w:val="single" w:sz="4" w:space="0" w:color="auto"/>
              <w:right w:val="single" w:sz="4" w:space="0" w:color="auto"/>
            </w:tcBorders>
            <w:shd w:val="clear" w:color="auto" w:fill="auto"/>
            <w:vAlign w:val="center"/>
            <w:hideMark/>
          </w:tcPr>
          <w:p w14:paraId="658588F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15,494</w:t>
            </w:r>
          </w:p>
        </w:tc>
        <w:tc>
          <w:tcPr>
            <w:tcW w:w="0" w:type="auto"/>
            <w:tcBorders>
              <w:top w:val="nil"/>
              <w:left w:val="nil"/>
              <w:bottom w:val="single" w:sz="4" w:space="0" w:color="auto"/>
              <w:right w:val="single" w:sz="4" w:space="0" w:color="auto"/>
            </w:tcBorders>
            <w:shd w:val="clear" w:color="auto" w:fill="auto"/>
            <w:vAlign w:val="center"/>
            <w:hideMark/>
          </w:tcPr>
          <w:p w14:paraId="4EE3877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15,494</w:t>
            </w:r>
          </w:p>
        </w:tc>
        <w:tc>
          <w:tcPr>
            <w:tcW w:w="0" w:type="auto"/>
            <w:tcBorders>
              <w:top w:val="nil"/>
              <w:left w:val="nil"/>
              <w:bottom w:val="single" w:sz="4" w:space="0" w:color="auto"/>
              <w:right w:val="single" w:sz="4" w:space="0" w:color="auto"/>
            </w:tcBorders>
            <w:shd w:val="clear" w:color="auto" w:fill="auto"/>
            <w:vAlign w:val="center"/>
            <w:hideMark/>
          </w:tcPr>
          <w:p w14:paraId="09D12BD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15,494</w:t>
            </w:r>
          </w:p>
        </w:tc>
      </w:tr>
      <w:tr w:rsidR="00871E6F" w:rsidRPr="00871E6F" w14:paraId="3D656B56"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70BD50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w:t>
            </w:r>
          </w:p>
        </w:tc>
        <w:tc>
          <w:tcPr>
            <w:tcW w:w="0" w:type="auto"/>
            <w:tcBorders>
              <w:top w:val="nil"/>
              <w:left w:val="nil"/>
              <w:bottom w:val="single" w:sz="4" w:space="0" w:color="auto"/>
              <w:right w:val="single" w:sz="4" w:space="0" w:color="auto"/>
            </w:tcBorders>
            <w:shd w:val="clear" w:color="auto" w:fill="auto"/>
            <w:vAlign w:val="center"/>
            <w:hideMark/>
          </w:tcPr>
          <w:p w14:paraId="5BF881C0"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Плотность тепловой нагрузки, Гкал/ч/га</w:t>
            </w:r>
          </w:p>
        </w:tc>
        <w:tc>
          <w:tcPr>
            <w:tcW w:w="0" w:type="auto"/>
            <w:tcBorders>
              <w:top w:val="nil"/>
              <w:left w:val="nil"/>
              <w:bottom w:val="single" w:sz="4" w:space="0" w:color="auto"/>
              <w:right w:val="single" w:sz="4" w:space="0" w:color="auto"/>
            </w:tcBorders>
            <w:shd w:val="clear" w:color="auto" w:fill="auto"/>
            <w:vAlign w:val="center"/>
            <w:hideMark/>
          </w:tcPr>
          <w:p w14:paraId="6796878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0,730</w:t>
            </w:r>
          </w:p>
        </w:tc>
        <w:tc>
          <w:tcPr>
            <w:tcW w:w="0" w:type="auto"/>
            <w:tcBorders>
              <w:top w:val="nil"/>
              <w:left w:val="nil"/>
              <w:bottom w:val="single" w:sz="4" w:space="0" w:color="auto"/>
              <w:right w:val="single" w:sz="4" w:space="0" w:color="auto"/>
            </w:tcBorders>
            <w:shd w:val="clear" w:color="auto" w:fill="auto"/>
            <w:vAlign w:val="center"/>
            <w:hideMark/>
          </w:tcPr>
          <w:p w14:paraId="14DA2BA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0,730</w:t>
            </w:r>
          </w:p>
        </w:tc>
        <w:tc>
          <w:tcPr>
            <w:tcW w:w="0" w:type="auto"/>
            <w:tcBorders>
              <w:top w:val="nil"/>
              <w:left w:val="nil"/>
              <w:bottom w:val="single" w:sz="4" w:space="0" w:color="auto"/>
              <w:right w:val="single" w:sz="4" w:space="0" w:color="auto"/>
            </w:tcBorders>
            <w:shd w:val="clear" w:color="auto" w:fill="auto"/>
            <w:vAlign w:val="center"/>
            <w:hideMark/>
          </w:tcPr>
          <w:p w14:paraId="10C93E7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0,728</w:t>
            </w:r>
          </w:p>
        </w:tc>
        <w:tc>
          <w:tcPr>
            <w:tcW w:w="0" w:type="auto"/>
            <w:tcBorders>
              <w:top w:val="nil"/>
              <w:left w:val="nil"/>
              <w:bottom w:val="single" w:sz="4" w:space="0" w:color="auto"/>
              <w:right w:val="single" w:sz="4" w:space="0" w:color="auto"/>
            </w:tcBorders>
            <w:shd w:val="clear" w:color="auto" w:fill="auto"/>
            <w:vAlign w:val="center"/>
            <w:hideMark/>
          </w:tcPr>
          <w:p w14:paraId="136E602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0,723</w:t>
            </w:r>
          </w:p>
        </w:tc>
        <w:tc>
          <w:tcPr>
            <w:tcW w:w="0" w:type="auto"/>
            <w:tcBorders>
              <w:top w:val="nil"/>
              <w:left w:val="nil"/>
              <w:bottom w:val="single" w:sz="4" w:space="0" w:color="auto"/>
              <w:right w:val="single" w:sz="4" w:space="0" w:color="auto"/>
            </w:tcBorders>
            <w:shd w:val="clear" w:color="auto" w:fill="auto"/>
            <w:vAlign w:val="center"/>
            <w:hideMark/>
          </w:tcPr>
          <w:p w14:paraId="0C6B9AD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0,756</w:t>
            </w:r>
          </w:p>
        </w:tc>
        <w:tc>
          <w:tcPr>
            <w:tcW w:w="0" w:type="auto"/>
            <w:tcBorders>
              <w:top w:val="nil"/>
              <w:left w:val="nil"/>
              <w:bottom w:val="single" w:sz="4" w:space="0" w:color="auto"/>
              <w:right w:val="single" w:sz="4" w:space="0" w:color="auto"/>
            </w:tcBorders>
            <w:shd w:val="clear" w:color="auto" w:fill="auto"/>
            <w:vAlign w:val="center"/>
            <w:hideMark/>
          </w:tcPr>
          <w:p w14:paraId="1720592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0,756</w:t>
            </w:r>
          </w:p>
        </w:tc>
        <w:tc>
          <w:tcPr>
            <w:tcW w:w="0" w:type="auto"/>
            <w:tcBorders>
              <w:top w:val="nil"/>
              <w:left w:val="nil"/>
              <w:bottom w:val="single" w:sz="4" w:space="0" w:color="auto"/>
              <w:right w:val="single" w:sz="4" w:space="0" w:color="auto"/>
            </w:tcBorders>
            <w:shd w:val="clear" w:color="auto" w:fill="auto"/>
            <w:vAlign w:val="center"/>
            <w:hideMark/>
          </w:tcPr>
          <w:p w14:paraId="4F08798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0,756</w:t>
            </w:r>
          </w:p>
        </w:tc>
        <w:tc>
          <w:tcPr>
            <w:tcW w:w="0" w:type="auto"/>
            <w:tcBorders>
              <w:top w:val="nil"/>
              <w:left w:val="nil"/>
              <w:bottom w:val="single" w:sz="4" w:space="0" w:color="auto"/>
              <w:right w:val="single" w:sz="4" w:space="0" w:color="auto"/>
            </w:tcBorders>
            <w:shd w:val="clear" w:color="auto" w:fill="auto"/>
            <w:vAlign w:val="center"/>
            <w:hideMark/>
          </w:tcPr>
          <w:p w14:paraId="132B9D9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0,756</w:t>
            </w:r>
          </w:p>
        </w:tc>
        <w:tc>
          <w:tcPr>
            <w:tcW w:w="0" w:type="auto"/>
            <w:tcBorders>
              <w:top w:val="nil"/>
              <w:left w:val="nil"/>
              <w:bottom w:val="single" w:sz="4" w:space="0" w:color="auto"/>
              <w:right w:val="single" w:sz="4" w:space="0" w:color="auto"/>
            </w:tcBorders>
            <w:shd w:val="clear" w:color="auto" w:fill="auto"/>
            <w:vAlign w:val="center"/>
            <w:hideMark/>
          </w:tcPr>
          <w:p w14:paraId="0B4895E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0,756</w:t>
            </w:r>
          </w:p>
        </w:tc>
        <w:tc>
          <w:tcPr>
            <w:tcW w:w="0" w:type="auto"/>
            <w:tcBorders>
              <w:top w:val="nil"/>
              <w:left w:val="nil"/>
              <w:bottom w:val="single" w:sz="4" w:space="0" w:color="auto"/>
              <w:right w:val="single" w:sz="4" w:space="0" w:color="auto"/>
            </w:tcBorders>
            <w:shd w:val="clear" w:color="auto" w:fill="auto"/>
            <w:vAlign w:val="center"/>
            <w:hideMark/>
          </w:tcPr>
          <w:p w14:paraId="7AAA6FD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0,756</w:t>
            </w:r>
          </w:p>
        </w:tc>
        <w:tc>
          <w:tcPr>
            <w:tcW w:w="0" w:type="auto"/>
            <w:tcBorders>
              <w:top w:val="nil"/>
              <w:left w:val="nil"/>
              <w:bottom w:val="single" w:sz="4" w:space="0" w:color="auto"/>
              <w:right w:val="single" w:sz="4" w:space="0" w:color="auto"/>
            </w:tcBorders>
            <w:shd w:val="clear" w:color="auto" w:fill="auto"/>
            <w:vAlign w:val="center"/>
            <w:hideMark/>
          </w:tcPr>
          <w:p w14:paraId="77907CA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0,756</w:t>
            </w:r>
          </w:p>
        </w:tc>
        <w:tc>
          <w:tcPr>
            <w:tcW w:w="0" w:type="auto"/>
            <w:tcBorders>
              <w:top w:val="nil"/>
              <w:left w:val="nil"/>
              <w:bottom w:val="single" w:sz="4" w:space="0" w:color="auto"/>
              <w:right w:val="single" w:sz="4" w:space="0" w:color="auto"/>
            </w:tcBorders>
            <w:shd w:val="clear" w:color="auto" w:fill="auto"/>
            <w:vAlign w:val="center"/>
            <w:hideMark/>
          </w:tcPr>
          <w:p w14:paraId="7D0B7A9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0,756</w:t>
            </w:r>
          </w:p>
        </w:tc>
        <w:tc>
          <w:tcPr>
            <w:tcW w:w="0" w:type="auto"/>
            <w:tcBorders>
              <w:top w:val="nil"/>
              <w:left w:val="nil"/>
              <w:bottom w:val="single" w:sz="4" w:space="0" w:color="auto"/>
              <w:right w:val="single" w:sz="4" w:space="0" w:color="auto"/>
            </w:tcBorders>
            <w:shd w:val="clear" w:color="auto" w:fill="auto"/>
            <w:vAlign w:val="center"/>
            <w:hideMark/>
          </w:tcPr>
          <w:p w14:paraId="3C6A13C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0,756</w:t>
            </w:r>
          </w:p>
        </w:tc>
        <w:tc>
          <w:tcPr>
            <w:tcW w:w="0" w:type="auto"/>
            <w:tcBorders>
              <w:top w:val="nil"/>
              <w:left w:val="nil"/>
              <w:bottom w:val="single" w:sz="4" w:space="0" w:color="auto"/>
              <w:right w:val="single" w:sz="4" w:space="0" w:color="auto"/>
            </w:tcBorders>
            <w:shd w:val="clear" w:color="auto" w:fill="auto"/>
            <w:vAlign w:val="center"/>
            <w:hideMark/>
          </w:tcPr>
          <w:p w14:paraId="4C85599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0,756</w:t>
            </w:r>
          </w:p>
        </w:tc>
        <w:tc>
          <w:tcPr>
            <w:tcW w:w="0" w:type="auto"/>
            <w:tcBorders>
              <w:top w:val="nil"/>
              <w:left w:val="nil"/>
              <w:bottom w:val="single" w:sz="4" w:space="0" w:color="auto"/>
              <w:right w:val="single" w:sz="4" w:space="0" w:color="auto"/>
            </w:tcBorders>
            <w:shd w:val="clear" w:color="auto" w:fill="auto"/>
            <w:vAlign w:val="center"/>
            <w:hideMark/>
          </w:tcPr>
          <w:p w14:paraId="32CAB45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0,756</w:t>
            </w:r>
          </w:p>
        </w:tc>
        <w:tc>
          <w:tcPr>
            <w:tcW w:w="0" w:type="auto"/>
            <w:tcBorders>
              <w:top w:val="nil"/>
              <w:left w:val="nil"/>
              <w:bottom w:val="single" w:sz="4" w:space="0" w:color="auto"/>
              <w:right w:val="single" w:sz="4" w:space="0" w:color="auto"/>
            </w:tcBorders>
            <w:shd w:val="clear" w:color="auto" w:fill="auto"/>
            <w:vAlign w:val="center"/>
            <w:hideMark/>
          </w:tcPr>
          <w:p w14:paraId="2575808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0,756</w:t>
            </w:r>
          </w:p>
        </w:tc>
        <w:tc>
          <w:tcPr>
            <w:tcW w:w="0" w:type="auto"/>
            <w:tcBorders>
              <w:top w:val="nil"/>
              <w:left w:val="nil"/>
              <w:bottom w:val="single" w:sz="4" w:space="0" w:color="auto"/>
              <w:right w:val="single" w:sz="4" w:space="0" w:color="auto"/>
            </w:tcBorders>
            <w:shd w:val="clear" w:color="auto" w:fill="auto"/>
            <w:vAlign w:val="center"/>
            <w:hideMark/>
          </w:tcPr>
          <w:p w14:paraId="27D10F8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0,756</w:t>
            </w:r>
          </w:p>
        </w:tc>
        <w:tc>
          <w:tcPr>
            <w:tcW w:w="0" w:type="auto"/>
            <w:tcBorders>
              <w:top w:val="nil"/>
              <w:left w:val="nil"/>
              <w:bottom w:val="single" w:sz="4" w:space="0" w:color="auto"/>
              <w:right w:val="single" w:sz="4" w:space="0" w:color="auto"/>
            </w:tcBorders>
            <w:shd w:val="clear" w:color="auto" w:fill="auto"/>
            <w:vAlign w:val="center"/>
            <w:hideMark/>
          </w:tcPr>
          <w:p w14:paraId="1A4E001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0,756</w:t>
            </w:r>
          </w:p>
        </w:tc>
      </w:tr>
      <w:tr w:rsidR="00871E6F" w:rsidRPr="00871E6F" w14:paraId="2D45F841" w14:textId="77777777" w:rsidTr="00871E6F">
        <w:trPr>
          <w:trHeight w:val="20"/>
        </w:trPr>
        <w:tc>
          <w:tcPr>
            <w:tcW w:w="0" w:type="auto"/>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76D38FF1" w14:textId="77777777" w:rsidR="00871E6F" w:rsidRPr="00871E6F" w:rsidRDefault="00871E6F" w:rsidP="00871E6F">
            <w:pPr>
              <w:rPr>
                <w:rFonts w:ascii="Times New Roman" w:eastAsia="Times New Roman" w:hAnsi="Times New Roman" w:cs="Times New Roman"/>
                <w:b/>
                <w:bCs/>
                <w:sz w:val="28"/>
                <w:szCs w:val="28"/>
                <w:lang w:eastAsia="ru-RU"/>
              </w:rPr>
            </w:pPr>
            <w:r w:rsidRPr="00871E6F">
              <w:rPr>
                <w:rFonts w:ascii="Times New Roman" w:eastAsia="Times New Roman" w:hAnsi="Times New Roman" w:cs="Times New Roman"/>
                <w:b/>
                <w:bCs/>
                <w:sz w:val="28"/>
                <w:szCs w:val="28"/>
                <w:lang w:eastAsia="ru-RU"/>
              </w:rPr>
              <w:t>Котельная №12</w:t>
            </w:r>
          </w:p>
        </w:tc>
      </w:tr>
      <w:tr w:rsidR="00871E6F" w:rsidRPr="00871E6F" w14:paraId="0F8EDBFD"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051981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w:t>
            </w:r>
          </w:p>
        </w:tc>
        <w:tc>
          <w:tcPr>
            <w:tcW w:w="0" w:type="auto"/>
            <w:tcBorders>
              <w:top w:val="nil"/>
              <w:left w:val="nil"/>
              <w:bottom w:val="single" w:sz="4" w:space="0" w:color="auto"/>
              <w:right w:val="single" w:sz="4" w:space="0" w:color="auto"/>
            </w:tcBorders>
            <w:shd w:val="clear" w:color="auto" w:fill="auto"/>
            <w:vAlign w:val="center"/>
            <w:hideMark/>
          </w:tcPr>
          <w:p w14:paraId="0543EF2B"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Установленная тепловая мощность, в том числе:</w:t>
            </w:r>
          </w:p>
        </w:tc>
        <w:tc>
          <w:tcPr>
            <w:tcW w:w="0" w:type="auto"/>
            <w:tcBorders>
              <w:top w:val="nil"/>
              <w:left w:val="nil"/>
              <w:bottom w:val="single" w:sz="4" w:space="0" w:color="auto"/>
              <w:right w:val="single" w:sz="4" w:space="0" w:color="auto"/>
            </w:tcBorders>
            <w:shd w:val="clear" w:color="auto" w:fill="auto"/>
            <w:vAlign w:val="center"/>
            <w:hideMark/>
          </w:tcPr>
          <w:p w14:paraId="1A3AE53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36,460</w:t>
            </w:r>
          </w:p>
        </w:tc>
        <w:tc>
          <w:tcPr>
            <w:tcW w:w="0" w:type="auto"/>
            <w:tcBorders>
              <w:top w:val="nil"/>
              <w:left w:val="nil"/>
              <w:bottom w:val="single" w:sz="4" w:space="0" w:color="auto"/>
              <w:right w:val="single" w:sz="4" w:space="0" w:color="auto"/>
            </w:tcBorders>
            <w:shd w:val="clear" w:color="auto" w:fill="auto"/>
            <w:vAlign w:val="center"/>
            <w:hideMark/>
          </w:tcPr>
          <w:p w14:paraId="6078495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36,460</w:t>
            </w:r>
          </w:p>
        </w:tc>
        <w:tc>
          <w:tcPr>
            <w:tcW w:w="0" w:type="auto"/>
            <w:tcBorders>
              <w:top w:val="nil"/>
              <w:left w:val="nil"/>
              <w:bottom w:val="single" w:sz="4" w:space="0" w:color="auto"/>
              <w:right w:val="single" w:sz="4" w:space="0" w:color="auto"/>
            </w:tcBorders>
            <w:shd w:val="clear" w:color="auto" w:fill="auto"/>
            <w:vAlign w:val="center"/>
            <w:hideMark/>
          </w:tcPr>
          <w:p w14:paraId="01A2910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36,460</w:t>
            </w:r>
          </w:p>
        </w:tc>
        <w:tc>
          <w:tcPr>
            <w:tcW w:w="0" w:type="auto"/>
            <w:tcBorders>
              <w:top w:val="nil"/>
              <w:left w:val="nil"/>
              <w:bottom w:val="single" w:sz="4" w:space="0" w:color="auto"/>
              <w:right w:val="single" w:sz="4" w:space="0" w:color="auto"/>
            </w:tcBorders>
            <w:shd w:val="clear" w:color="auto" w:fill="auto"/>
            <w:vAlign w:val="center"/>
            <w:hideMark/>
          </w:tcPr>
          <w:p w14:paraId="54A3A8F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36,460</w:t>
            </w:r>
          </w:p>
        </w:tc>
        <w:tc>
          <w:tcPr>
            <w:tcW w:w="0" w:type="auto"/>
            <w:tcBorders>
              <w:top w:val="nil"/>
              <w:left w:val="nil"/>
              <w:bottom w:val="single" w:sz="4" w:space="0" w:color="auto"/>
              <w:right w:val="single" w:sz="4" w:space="0" w:color="auto"/>
            </w:tcBorders>
            <w:shd w:val="clear" w:color="auto" w:fill="auto"/>
            <w:vAlign w:val="center"/>
            <w:hideMark/>
          </w:tcPr>
          <w:p w14:paraId="2596E92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36,460</w:t>
            </w:r>
          </w:p>
        </w:tc>
        <w:tc>
          <w:tcPr>
            <w:tcW w:w="0" w:type="auto"/>
            <w:tcBorders>
              <w:top w:val="nil"/>
              <w:left w:val="nil"/>
              <w:bottom w:val="single" w:sz="4" w:space="0" w:color="auto"/>
              <w:right w:val="single" w:sz="4" w:space="0" w:color="auto"/>
            </w:tcBorders>
            <w:shd w:val="clear" w:color="auto" w:fill="auto"/>
            <w:vAlign w:val="center"/>
            <w:hideMark/>
          </w:tcPr>
          <w:p w14:paraId="297A2F3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36,460</w:t>
            </w:r>
          </w:p>
        </w:tc>
        <w:tc>
          <w:tcPr>
            <w:tcW w:w="0" w:type="auto"/>
            <w:tcBorders>
              <w:top w:val="nil"/>
              <w:left w:val="nil"/>
              <w:bottom w:val="single" w:sz="4" w:space="0" w:color="auto"/>
              <w:right w:val="single" w:sz="4" w:space="0" w:color="auto"/>
            </w:tcBorders>
            <w:shd w:val="clear" w:color="auto" w:fill="auto"/>
            <w:vAlign w:val="center"/>
            <w:hideMark/>
          </w:tcPr>
          <w:p w14:paraId="4F7137F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36,460</w:t>
            </w:r>
          </w:p>
        </w:tc>
        <w:tc>
          <w:tcPr>
            <w:tcW w:w="0" w:type="auto"/>
            <w:tcBorders>
              <w:top w:val="nil"/>
              <w:left w:val="nil"/>
              <w:bottom w:val="single" w:sz="4" w:space="0" w:color="auto"/>
              <w:right w:val="single" w:sz="4" w:space="0" w:color="auto"/>
            </w:tcBorders>
            <w:shd w:val="clear" w:color="auto" w:fill="auto"/>
            <w:vAlign w:val="center"/>
            <w:hideMark/>
          </w:tcPr>
          <w:p w14:paraId="457D4F1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36,460</w:t>
            </w:r>
          </w:p>
        </w:tc>
        <w:tc>
          <w:tcPr>
            <w:tcW w:w="0" w:type="auto"/>
            <w:tcBorders>
              <w:top w:val="nil"/>
              <w:left w:val="nil"/>
              <w:bottom w:val="single" w:sz="4" w:space="0" w:color="auto"/>
              <w:right w:val="single" w:sz="4" w:space="0" w:color="auto"/>
            </w:tcBorders>
            <w:shd w:val="clear" w:color="auto" w:fill="auto"/>
            <w:vAlign w:val="center"/>
            <w:hideMark/>
          </w:tcPr>
          <w:p w14:paraId="73509E1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36,460</w:t>
            </w:r>
          </w:p>
        </w:tc>
        <w:tc>
          <w:tcPr>
            <w:tcW w:w="0" w:type="auto"/>
            <w:tcBorders>
              <w:top w:val="nil"/>
              <w:left w:val="nil"/>
              <w:bottom w:val="single" w:sz="4" w:space="0" w:color="auto"/>
              <w:right w:val="single" w:sz="4" w:space="0" w:color="auto"/>
            </w:tcBorders>
            <w:shd w:val="clear" w:color="auto" w:fill="auto"/>
            <w:vAlign w:val="center"/>
            <w:hideMark/>
          </w:tcPr>
          <w:p w14:paraId="76CEC08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36,460</w:t>
            </w:r>
          </w:p>
        </w:tc>
        <w:tc>
          <w:tcPr>
            <w:tcW w:w="0" w:type="auto"/>
            <w:tcBorders>
              <w:top w:val="nil"/>
              <w:left w:val="nil"/>
              <w:bottom w:val="single" w:sz="4" w:space="0" w:color="auto"/>
              <w:right w:val="single" w:sz="4" w:space="0" w:color="auto"/>
            </w:tcBorders>
            <w:shd w:val="clear" w:color="auto" w:fill="auto"/>
            <w:vAlign w:val="center"/>
            <w:hideMark/>
          </w:tcPr>
          <w:p w14:paraId="74BD274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36,460</w:t>
            </w:r>
          </w:p>
        </w:tc>
        <w:tc>
          <w:tcPr>
            <w:tcW w:w="0" w:type="auto"/>
            <w:tcBorders>
              <w:top w:val="nil"/>
              <w:left w:val="nil"/>
              <w:bottom w:val="single" w:sz="4" w:space="0" w:color="auto"/>
              <w:right w:val="single" w:sz="4" w:space="0" w:color="auto"/>
            </w:tcBorders>
            <w:shd w:val="clear" w:color="auto" w:fill="auto"/>
            <w:vAlign w:val="center"/>
            <w:hideMark/>
          </w:tcPr>
          <w:p w14:paraId="1799A59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36,460</w:t>
            </w:r>
          </w:p>
        </w:tc>
        <w:tc>
          <w:tcPr>
            <w:tcW w:w="0" w:type="auto"/>
            <w:tcBorders>
              <w:top w:val="nil"/>
              <w:left w:val="nil"/>
              <w:bottom w:val="single" w:sz="4" w:space="0" w:color="auto"/>
              <w:right w:val="single" w:sz="4" w:space="0" w:color="auto"/>
            </w:tcBorders>
            <w:shd w:val="clear" w:color="auto" w:fill="auto"/>
            <w:vAlign w:val="center"/>
            <w:hideMark/>
          </w:tcPr>
          <w:p w14:paraId="7C726BF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36,460</w:t>
            </w:r>
          </w:p>
        </w:tc>
        <w:tc>
          <w:tcPr>
            <w:tcW w:w="0" w:type="auto"/>
            <w:tcBorders>
              <w:top w:val="nil"/>
              <w:left w:val="nil"/>
              <w:bottom w:val="single" w:sz="4" w:space="0" w:color="auto"/>
              <w:right w:val="single" w:sz="4" w:space="0" w:color="auto"/>
            </w:tcBorders>
            <w:shd w:val="clear" w:color="auto" w:fill="auto"/>
            <w:vAlign w:val="center"/>
            <w:hideMark/>
          </w:tcPr>
          <w:p w14:paraId="4CA5DCD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36,460</w:t>
            </w:r>
          </w:p>
        </w:tc>
        <w:tc>
          <w:tcPr>
            <w:tcW w:w="0" w:type="auto"/>
            <w:tcBorders>
              <w:top w:val="nil"/>
              <w:left w:val="nil"/>
              <w:bottom w:val="single" w:sz="4" w:space="0" w:color="auto"/>
              <w:right w:val="single" w:sz="4" w:space="0" w:color="auto"/>
            </w:tcBorders>
            <w:shd w:val="clear" w:color="auto" w:fill="auto"/>
            <w:vAlign w:val="center"/>
            <w:hideMark/>
          </w:tcPr>
          <w:p w14:paraId="12152D5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36,460</w:t>
            </w:r>
          </w:p>
        </w:tc>
        <w:tc>
          <w:tcPr>
            <w:tcW w:w="0" w:type="auto"/>
            <w:tcBorders>
              <w:top w:val="nil"/>
              <w:left w:val="nil"/>
              <w:bottom w:val="single" w:sz="4" w:space="0" w:color="auto"/>
              <w:right w:val="single" w:sz="4" w:space="0" w:color="auto"/>
            </w:tcBorders>
            <w:shd w:val="clear" w:color="auto" w:fill="auto"/>
            <w:vAlign w:val="center"/>
            <w:hideMark/>
          </w:tcPr>
          <w:p w14:paraId="517966A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36,460</w:t>
            </w:r>
          </w:p>
        </w:tc>
        <w:tc>
          <w:tcPr>
            <w:tcW w:w="0" w:type="auto"/>
            <w:tcBorders>
              <w:top w:val="nil"/>
              <w:left w:val="nil"/>
              <w:bottom w:val="single" w:sz="4" w:space="0" w:color="auto"/>
              <w:right w:val="single" w:sz="4" w:space="0" w:color="auto"/>
            </w:tcBorders>
            <w:shd w:val="clear" w:color="auto" w:fill="auto"/>
            <w:vAlign w:val="center"/>
            <w:hideMark/>
          </w:tcPr>
          <w:p w14:paraId="39630A4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36,460</w:t>
            </w:r>
          </w:p>
        </w:tc>
        <w:tc>
          <w:tcPr>
            <w:tcW w:w="0" w:type="auto"/>
            <w:tcBorders>
              <w:top w:val="nil"/>
              <w:left w:val="nil"/>
              <w:bottom w:val="single" w:sz="4" w:space="0" w:color="auto"/>
              <w:right w:val="single" w:sz="4" w:space="0" w:color="auto"/>
            </w:tcBorders>
            <w:shd w:val="clear" w:color="auto" w:fill="auto"/>
            <w:vAlign w:val="center"/>
            <w:hideMark/>
          </w:tcPr>
          <w:p w14:paraId="278E0CD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36,460</w:t>
            </w:r>
          </w:p>
        </w:tc>
      </w:tr>
      <w:tr w:rsidR="00871E6F" w:rsidRPr="00871E6F" w14:paraId="4766A3B1"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69A2A8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w:t>
            </w:r>
          </w:p>
        </w:tc>
        <w:tc>
          <w:tcPr>
            <w:tcW w:w="0" w:type="auto"/>
            <w:tcBorders>
              <w:top w:val="nil"/>
              <w:left w:val="nil"/>
              <w:bottom w:val="single" w:sz="4" w:space="0" w:color="auto"/>
              <w:right w:val="single" w:sz="4" w:space="0" w:color="auto"/>
            </w:tcBorders>
            <w:shd w:val="clear" w:color="auto" w:fill="auto"/>
            <w:vAlign w:val="center"/>
            <w:hideMark/>
          </w:tcPr>
          <w:p w14:paraId="135DC6DF"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Располагаемая тепловая мощность станции</w:t>
            </w:r>
          </w:p>
        </w:tc>
        <w:tc>
          <w:tcPr>
            <w:tcW w:w="0" w:type="auto"/>
            <w:tcBorders>
              <w:top w:val="nil"/>
              <w:left w:val="nil"/>
              <w:bottom w:val="single" w:sz="4" w:space="0" w:color="auto"/>
              <w:right w:val="single" w:sz="4" w:space="0" w:color="auto"/>
            </w:tcBorders>
            <w:shd w:val="clear" w:color="auto" w:fill="auto"/>
            <w:vAlign w:val="center"/>
            <w:hideMark/>
          </w:tcPr>
          <w:p w14:paraId="0FA3266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36,830</w:t>
            </w:r>
          </w:p>
        </w:tc>
        <w:tc>
          <w:tcPr>
            <w:tcW w:w="0" w:type="auto"/>
            <w:tcBorders>
              <w:top w:val="nil"/>
              <w:left w:val="nil"/>
              <w:bottom w:val="single" w:sz="4" w:space="0" w:color="auto"/>
              <w:right w:val="single" w:sz="4" w:space="0" w:color="auto"/>
            </w:tcBorders>
            <w:shd w:val="clear" w:color="auto" w:fill="auto"/>
            <w:vAlign w:val="center"/>
            <w:hideMark/>
          </w:tcPr>
          <w:p w14:paraId="01057C5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36,830</w:t>
            </w:r>
          </w:p>
        </w:tc>
        <w:tc>
          <w:tcPr>
            <w:tcW w:w="0" w:type="auto"/>
            <w:tcBorders>
              <w:top w:val="nil"/>
              <w:left w:val="nil"/>
              <w:bottom w:val="single" w:sz="4" w:space="0" w:color="auto"/>
              <w:right w:val="single" w:sz="4" w:space="0" w:color="auto"/>
            </w:tcBorders>
            <w:shd w:val="clear" w:color="auto" w:fill="auto"/>
            <w:vAlign w:val="center"/>
            <w:hideMark/>
          </w:tcPr>
          <w:p w14:paraId="4A7FC23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36,830</w:t>
            </w:r>
          </w:p>
        </w:tc>
        <w:tc>
          <w:tcPr>
            <w:tcW w:w="0" w:type="auto"/>
            <w:tcBorders>
              <w:top w:val="nil"/>
              <w:left w:val="nil"/>
              <w:bottom w:val="single" w:sz="4" w:space="0" w:color="auto"/>
              <w:right w:val="single" w:sz="4" w:space="0" w:color="auto"/>
            </w:tcBorders>
            <w:shd w:val="clear" w:color="auto" w:fill="auto"/>
            <w:vAlign w:val="center"/>
            <w:hideMark/>
          </w:tcPr>
          <w:p w14:paraId="2249883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36,830</w:t>
            </w:r>
          </w:p>
        </w:tc>
        <w:tc>
          <w:tcPr>
            <w:tcW w:w="0" w:type="auto"/>
            <w:tcBorders>
              <w:top w:val="nil"/>
              <w:left w:val="nil"/>
              <w:bottom w:val="single" w:sz="4" w:space="0" w:color="auto"/>
              <w:right w:val="single" w:sz="4" w:space="0" w:color="auto"/>
            </w:tcBorders>
            <w:shd w:val="clear" w:color="auto" w:fill="auto"/>
            <w:vAlign w:val="center"/>
            <w:hideMark/>
          </w:tcPr>
          <w:p w14:paraId="79FAECE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36,830</w:t>
            </w:r>
          </w:p>
        </w:tc>
        <w:tc>
          <w:tcPr>
            <w:tcW w:w="0" w:type="auto"/>
            <w:tcBorders>
              <w:top w:val="nil"/>
              <w:left w:val="nil"/>
              <w:bottom w:val="single" w:sz="4" w:space="0" w:color="auto"/>
              <w:right w:val="single" w:sz="4" w:space="0" w:color="auto"/>
            </w:tcBorders>
            <w:shd w:val="clear" w:color="auto" w:fill="auto"/>
            <w:vAlign w:val="center"/>
            <w:hideMark/>
          </w:tcPr>
          <w:p w14:paraId="2A5E8A9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36,830</w:t>
            </w:r>
          </w:p>
        </w:tc>
        <w:tc>
          <w:tcPr>
            <w:tcW w:w="0" w:type="auto"/>
            <w:tcBorders>
              <w:top w:val="nil"/>
              <w:left w:val="nil"/>
              <w:bottom w:val="single" w:sz="4" w:space="0" w:color="auto"/>
              <w:right w:val="single" w:sz="4" w:space="0" w:color="auto"/>
            </w:tcBorders>
            <w:shd w:val="clear" w:color="auto" w:fill="auto"/>
            <w:vAlign w:val="center"/>
            <w:hideMark/>
          </w:tcPr>
          <w:p w14:paraId="07F6CF3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36,830</w:t>
            </w:r>
          </w:p>
        </w:tc>
        <w:tc>
          <w:tcPr>
            <w:tcW w:w="0" w:type="auto"/>
            <w:tcBorders>
              <w:top w:val="nil"/>
              <w:left w:val="nil"/>
              <w:bottom w:val="single" w:sz="4" w:space="0" w:color="auto"/>
              <w:right w:val="single" w:sz="4" w:space="0" w:color="auto"/>
            </w:tcBorders>
            <w:shd w:val="clear" w:color="auto" w:fill="auto"/>
            <w:vAlign w:val="center"/>
            <w:hideMark/>
          </w:tcPr>
          <w:p w14:paraId="22794CF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36,830</w:t>
            </w:r>
          </w:p>
        </w:tc>
        <w:tc>
          <w:tcPr>
            <w:tcW w:w="0" w:type="auto"/>
            <w:tcBorders>
              <w:top w:val="nil"/>
              <w:left w:val="nil"/>
              <w:bottom w:val="single" w:sz="4" w:space="0" w:color="auto"/>
              <w:right w:val="single" w:sz="4" w:space="0" w:color="auto"/>
            </w:tcBorders>
            <w:shd w:val="clear" w:color="auto" w:fill="auto"/>
            <w:vAlign w:val="center"/>
            <w:hideMark/>
          </w:tcPr>
          <w:p w14:paraId="2289CE6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36,830</w:t>
            </w:r>
          </w:p>
        </w:tc>
        <w:tc>
          <w:tcPr>
            <w:tcW w:w="0" w:type="auto"/>
            <w:tcBorders>
              <w:top w:val="nil"/>
              <w:left w:val="nil"/>
              <w:bottom w:val="single" w:sz="4" w:space="0" w:color="auto"/>
              <w:right w:val="single" w:sz="4" w:space="0" w:color="auto"/>
            </w:tcBorders>
            <w:shd w:val="clear" w:color="auto" w:fill="auto"/>
            <w:vAlign w:val="center"/>
            <w:hideMark/>
          </w:tcPr>
          <w:p w14:paraId="1BC14F1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36,830</w:t>
            </w:r>
          </w:p>
        </w:tc>
        <w:tc>
          <w:tcPr>
            <w:tcW w:w="0" w:type="auto"/>
            <w:tcBorders>
              <w:top w:val="nil"/>
              <w:left w:val="nil"/>
              <w:bottom w:val="single" w:sz="4" w:space="0" w:color="auto"/>
              <w:right w:val="single" w:sz="4" w:space="0" w:color="auto"/>
            </w:tcBorders>
            <w:shd w:val="clear" w:color="auto" w:fill="auto"/>
            <w:vAlign w:val="center"/>
            <w:hideMark/>
          </w:tcPr>
          <w:p w14:paraId="62040C3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36,830</w:t>
            </w:r>
          </w:p>
        </w:tc>
        <w:tc>
          <w:tcPr>
            <w:tcW w:w="0" w:type="auto"/>
            <w:tcBorders>
              <w:top w:val="nil"/>
              <w:left w:val="nil"/>
              <w:bottom w:val="single" w:sz="4" w:space="0" w:color="auto"/>
              <w:right w:val="single" w:sz="4" w:space="0" w:color="auto"/>
            </w:tcBorders>
            <w:shd w:val="clear" w:color="auto" w:fill="auto"/>
            <w:vAlign w:val="center"/>
            <w:hideMark/>
          </w:tcPr>
          <w:p w14:paraId="50561C5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36,830</w:t>
            </w:r>
          </w:p>
        </w:tc>
        <w:tc>
          <w:tcPr>
            <w:tcW w:w="0" w:type="auto"/>
            <w:tcBorders>
              <w:top w:val="nil"/>
              <w:left w:val="nil"/>
              <w:bottom w:val="single" w:sz="4" w:space="0" w:color="auto"/>
              <w:right w:val="single" w:sz="4" w:space="0" w:color="auto"/>
            </w:tcBorders>
            <w:shd w:val="clear" w:color="auto" w:fill="auto"/>
            <w:vAlign w:val="center"/>
            <w:hideMark/>
          </w:tcPr>
          <w:p w14:paraId="1289CE1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36,830</w:t>
            </w:r>
          </w:p>
        </w:tc>
        <w:tc>
          <w:tcPr>
            <w:tcW w:w="0" w:type="auto"/>
            <w:tcBorders>
              <w:top w:val="nil"/>
              <w:left w:val="nil"/>
              <w:bottom w:val="single" w:sz="4" w:space="0" w:color="auto"/>
              <w:right w:val="single" w:sz="4" w:space="0" w:color="auto"/>
            </w:tcBorders>
            <w:shd w:val="clear" w:color="auto" w:fill="auto"/>
            <w:vAlign w:val="center"/>
            <w:hideMark/>
          </w:tcPr>
          <w:p w14:paraId="4BB4CAD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36,830</w:t>
            </w:r>
          </w:p>
        </w:tc>
        <w:tc>
          <w:tcPr>
            <w:tcW w:w="0" w:type="auto"/>
            <w:tcBorders>
              <w:top w:val="nil"/>
              <w:left w:val="nil"/>
              <w:bottom w:val="single" w:sz="4" w:space="0" w:color="auto"/>
              <w:right w:val="single" w:sz="4" w:space="0" w:color="auto"/>
            </w:tcBorders>
            <w:shd w:val="clear" w:color="auto" w:fill="auto"/>
            <w:vAlign w:val="center"/>
            <w:hideMark/>
          </w:tcPr>
          <w:p w14:paraId="71D726B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36,830</w:t>
            </w:r>
          </w:p>
        </w:tc>
        <w:tc>
          <w:tcPr>
            <w:tcW w:w="0" w:type="auto"/>
            <w:tcBorders>
              <w:top w:val="nil"/>
              <w:left w:val="nil"/>
              <w:bottom w:val="single" w:sz="4" w:space="0" w:color="auto"/>
              <w:right w:val="single" w:sz="4" w:space="0" w:color="auto"/>
            </w:tcBorders>
            <w:shd w:val="clear" w:color="auto" w:fill="auto"/>
            <w:vAlign w:val="center"/>
            <w:hideMark/>
          </w:tcPr>
          <w:p w14:paraId="65F5680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36,830</w:t>
            </w:r>
          </w:p>
        </w:tc>
        <w:tc>
          <w:tcPr>
            <w:tcW w:w="0" w:type="auto"/>
            <w:tcBorders>
              <w:top w:val="nil"/>
              <w:left w:val="nil"/>
              <w:bottom w:val="single" w:sz="4" w:space="0" w:color="auto"/>
              <w:right w:val="single" w:sz="4" w:space="0" w:color="auto"/>
            </w:tcBorders>
            <w:shd w:val="clear" w:color="auto" w:fill="auto"/>
            <w:vAlign w:val="center"/>
            <w:hideMark/>
          </w:tcPr>
          <w:p w14:paraId="12A42F0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36,830</w:t>
            </w:r>
          </w:p>
        </w:tc>
        <w:tc>
          <w:tcPr>
            <w:tcW w:w="0" w:type="auto"/>
            <w:tcBorders>
              <w:top w:val="nil"/>
              <w:left w:val="nil"/>
              <w:bottom w:val="single" w:sz="4" w:space="0" w:color="auto"/>
              <w:right w:val="single" w:sz="4" w:space="0" w:color="auto"/>
            </w:tcBorders>
            <w:shd w:val="clear" w:color="auto" w:fill="auto"/>
            <w:vAlign w:val="center"/>
            <w:hideMark/>
          </w:tcPr>
          <w:p w14:paraId="3FAC132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36,830</w:t>
            </w:r>
          </w:p>
        </w:tc>
      </w:tr>
      <w:tr w:rsidR="00871E6F" w:rsidRPr="00871E6F" w14:paraId="70E1544E"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7A29AD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w:t>
            </w:r>
          </w:p>
        </w:tc>
        <w:tc>
          <w:tcPr>
            <w:tcW w:w="0" w:type="auto"/>
            <w:tcBorders>
              <w:top w:val="nil"/>
              <w:left w:val="nil"/>
              <w:bottom w:val="single" w:sz="4" w:space="0" w:color="auto"/>
              <w:right w:val="single" w:sz="4" w:space="0" w:color="auto"/>
            </w:tcBorders>
            <w:shd w:val="clear" w:color="auto" w:fill="auto"/>
            <w:vAlign w:val="center"/>
            <w:hideMark/>
          </w:tcPr>
          <w:p w14:paraId="4419EB6A"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Затраты тепла на собственные нужды станции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316910C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0,302</w:t>
            </w:r>
          </w:p>
        </w:tc>
        <w:tc>
          <w:tcPr>
            <w:tcW w:w="0" w:type="auto"/>
            <w:tcBorders>
              <w:top w:val="nil"/>
              <w:left w:val="nil"/>
              <w:bottom w:val="single" w:sz="4" w:space="0" w:color="auto"/>
              <w:right w:val="single" w:sz="4" w:space="0" w:color="auto"/>
            </w:tcBorders>
            <w:shd w:val="clear" w:color="auto" w:fill="auto"/>
            <w:vAlign w:val="center"/>
            <w:hideMark/>
          </w:tcPr>
          <w:p w14:paraId="26B5A93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0,302</w:t>
            </w:r>
          </w:p>
        </w:tc>
        <w:tc>
          <w:tcPr>
            <w:tcW w:w="0" w:type="auto"/>
            <w:tcBorders>
              <w:top w:val="nil"/>
              <w:left w:val="nil"/>
              <w:bottom w:val="single" w:sz="4" w:space="0" w:color="auto"/>
              <w:right w:val="single" w:sz="4" w:space="0" w:color="auto"/>
            </w:tcBorders>
            <w:shd w:val="clear" w:color="auto" w:fill="auto"/>
            <w:vAlign w:val="center"/>
            <w:hideMark/>
          </w:tcPr>
          <w:p w14:paraId="222A682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0,259</w:t>
            </w:r>
          </w:p>
        </w:tc>
        <w:tc>
          <w:tcPr>
            <w:tcW w:w="0" w:type="auto"/>
            <w:tcBorders>
              <w:top w:val="nil"/>
              <w:left w:val="nil"/>
              <w:bottom w:val="single" w:sz="4" w:space="0" w:color="auto"/>
              <w:right w:val="single" w:sz="4" w:space="0" w:color="auto"/>
            </w:tcBorders>
            <w:shd w:val="clear" w:color="auto" w:fill="auto"/>
            <w:vAlign w:val="center"/>
            <w:hideMark/>
          </w:tcPr>
          <w:p w14:paraId="4FEB1FB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0,307</w:t>
            </w:r>
          </w:p>
        </w:tc>
        <w:tc>
          <w:tcPr>
            <w:tcW w:w="0" w:type="auto"/>
            <w:tcBorders>
              <w:top w:val="nil"/>
              <w:left w:val="nil"/>
              <w:bottom w:val="single" w:sz="4" w:space="0" w:color="auto"/>
              <w:right w:val="single" w:sz="4" w:space="0" w:color="auto"/>
            </w:tcBorders>
            <w:shd w:val="clear" w:color="auto" w:fill="auto"/>
            <w:vAlign w:val="center"/>
            <w:hideMark/>
          </w:tcPr>
          <w:p w14:paraId="0A2DD25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0,313</w:t>
            </w:r>
          </w:p>
        </w:tc>
        <w:tc>
          <w:tcPr>
            <w:tcW w:w="0" w:type="auto"/>
            <w:tcBorders>
              <w:top w:val="nil"/>
              <w:left w:val="nil"/>
              <w:bottom w:val="single" w:sz="4" w:space="0" w:color="auto"/>
              <w:right w:val="single" w:sz="4" w:space="0" w:color="auto"/>
            </w:tcBorders>
            <w:shd w:val="clear" w:color="auto" w:fill="auto"/>
            <w:vAlign w:val="center"/>
            <w:hideMark/>
          </w:tcPr>
          <w:p w14:paraId="1AEAC89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0,313</w:t>
            </w:r>
          </w:p>
        </w:tc>
        <w:tc>
          <w:tcPr>
            <w:tcW w:w="0" w:type="auto"/>
            <w:tcBorders>
              <w:top w:val="nil"/>
              <w:left w:val="nil"/>
              <w:bottom w:val="single" w:sz="4" w:space="0" w:color="auto"/>
              <w:right w:val="single" w:sz="4" w:space="0" w:color="auto"/>
            </w:tcBorders>
            <w:shd w:val="clear" w:color="auto" w:fill="auto"/>
            <w:vAlign w:val="center"/>
            <w:hideMark/>
          </w:tcPr>
          <w:p w14:paraId="3C1E2E2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0,313</w:t>
            </w:r>
          </w:p>
        </w:tc>
        <w:tc>
          <w:tcPr>
            <w:tcW w:w="0" w:type="auto"/>
            <w:tcBorders>
              <w:top w:val="nil"/>
              <w:left w:val="nil"/>
              <w:bottom w:val="single" w:sz="4" w:space="0" w:color="auto"/>
              <w:right w:val="single" w:sz="4" w:space="0" w:color="auto"/>
            </w:tcBorders>
            <w:shd w:val="clear" w:color="auto" w:fill="auto"/>
            <w:vAlign w:val="center"/>
            <w:hideMark/>
          </w:tcPr>
          <w:p w14:paraId="6CDDA48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0,313</w:t>
            </w:r>
          </w:p>
        </w:tc>
        <w:tc>
          <w:tcPr>
            <w:tcW w:w="0" w:type="auto"/>
            <w:tcBorders>
              <w:top w:val="nil"/>
              <w:left w:val="nil"/>
              <w:bottom w:val="single" w:sz="4" w:space="0" w:color="auto"/>
              <w:right w:val="single" w:sz="4" w:space="0" w:color="auto"/>
            </w:tcBorders>
            <w:shd w:val="clear" w:color="auto" w:fill="auto"/>
            <w:vAlign w:val="center"/>
            <w:hideMark/>
          </w:tcPr>
          <w:p w14:paraId="0DFE7DE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0,313</w:t>
            </w:r>
          </w:p>
        </w:tc>
        <w:tc>
          <w:tcPr>
            <w:tcW w:w="0" w:type="auto"/>
            <w:tcBorders>
              <w:top w:val="nil"/>
              <w:left w:val="nil"/>
              <w:bottom w:val="single" w:sz="4" w:space="0" w:color="auto"/>
              <w:right w:val="single" w:sz="4" w:space="0" w:color="auto"/>
            </w:tcBorders>
            <w:shd w:val="clear" w:color="auto" w:fill="auto"/>
            <w:vAlign w:val="center"/>
            <w:hideMark/>
          </w:tcPr>
          <w:p w14:paraId="7730E83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0,313</w:t>
            </w:r>
          </w:p>
        </w:tc>
        <w:tc>
          <w:tcPr>
            <w:tcW w:w="0" w:type="auto"/>
            <w:tcBorders>
              <w:top w:val="nil"/>
              <w:left w:val="nil"/>
              <w:bottom w:val="single" w:sz="4" w:space="0" w:color="auto"/>
              <w:right w:val="single" w:sz="4" w:space="0" w:color="auto"/>
            </w:tcBorders>
            <w:shd w:val="clear" w:color="auto" w:fill="auto"/>
            <w:vAlign w:val="center"/>
            <w:hideMark/>
          </w:tcPr>
          <w:p w14:paraId="2A4AB73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0,313</w:t>
            </w:r>
          </w:p>
        </w:tc>
        <w:tc>
          <w:tcPr>
            <w:tcW w:w="0" w:type="auto"/>
            <w:tcBorders>
              <w:top w:val="nil"/>
              <w:left w:val="nil"/>
              <w:bottom w:val="single" w:sz="4" w:space="0" w:color="auto"/>
              <w:right w:val="single" w:sz="4" w:space="0" w:color="auto"/>
            </w:tcBorders>
            <w:shd w:val="clear" w:color="auto" w:fill="auto"/>
            <w:vAlign w:val="center"/>
            <w:hideMark/>
          </w:tcPr>
          <w:p w14:paraId="0F639C6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0,313</w:t>
            </w:r>
          </w:p>
        </w:tc>
        <w:tc>
          <w:tcPr>
            <w:tcW w:w="0" w:type="auto"/>
            <w:tcBorders>
              <w:top w:val="nil"/>
              <w:left w:val="nil"/>
              <w:bottom w:val="single" w:sz="4" w:space="0" w:color="auto"/>
              <w:right w:val="single" w:sz="4" w:space="0" w:color="auto"/>
            </w:tcBorders>
            <w:shd w:val="clear" w:color="auto" w:fill="auto"/>
            <w:vAlign w:val="center"/>
            <w:hideMark/>
          </w:tcPr>
          <w:p w14:paraId="7B74436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0,313</w:t>
            </w:r>
          </w:p>
        </w:tc>
        <w:tc>
          <w:tcPr>
            <w:tcW w:w="0" w:type="auto"/>
            <w:tcBorders>
              <w:top w:val="nil"/>
              <w:left w:val="nil"/>
              <w:bottom w:val="single" w:sz="4" w:space="0" w:color="auto"/>
              <w:right w:val="single" w:sz="4" w:space="0" w:color="auto"/>
            </w:tcBorders>
            <w:shd w:val="clear" w:color="auto" w:fill="auto"/>
            <w:vAlign w:val="center"/>
            <w:hideMark/>
          </w:tcPr>
          <w:p w14:paraId="364ACFC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0,313</w:t>
            </w:r>
          </w:p>
        </w:tc>
        <w:tc>
          <w:tcPr>
            <w:tcW w:w="0" w:type="auto"/>
            <w:tcBorders>
              <w:top w:val="nil"/>
              <w:left w:val="nil"/>
              <w:bottom w:val="single" w:sz="4" w:space="0" w:color="auto"/>
              <w:right w:val="single" w:sz="4" w:space="0" w:color="auto"/>
            </w:tcBorders>
            <w:shd w:val="clear" w:color="auto" w:fill="auto"/>
            <w:vAlign w:val="center"/>
            <w:hideMark/>
          </w:tcPr>
          <w:p w14:paraId="6F1143B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0,313</w:t>
            </w:r>
          </w:p>
        </w:tc>
        <w:tc>
          <w:tcPr>
            <w:tcW w:w="0" w:type="auto"/>
            <w:tcBorders>
              <w:top w:val="nil"/>
              <w:left w:val="nil"/>
              <w:bottom w:val="single" w:sz="4" w:space="0" w:color="auto"/>
              <w:right w:val="single" w:sz="4" w:space="0" w:color="auto"/>
            </w:tcBorders>
            <w:shd w:val="clear" w:color="auto" w:fill="auto"/>
            <w:vAlign w:val="center"/>
            <w:hideMark/>
          </w:tcPr>
          <w:p w14:paraId="0460394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0,313</w:t>
            </w:r>
          </w:p>
        </w:tc>
        <w:tc>
          <w:tcPr>
            <w:tcW w:w="0" w:type="auto"/>
            <w:tcBorders>
              <w:top w:val="nil"/>
              <w:left w:val="nil"/>
              <w:bottom w:val="single" w:sz="4" w:space="0" w:color="auto"/>
              <w:right w:val="single" w:sz="4" w:space="0" w:color="auto"/>
            </w:tcBorders>
            <w:shd w:val="clear" w:color="auto" w:fill="auto"/>
            <w:vAlign w:val="center"/>
            <w:hideMark/>
          </w:tcPr>
          <w:p w14:paraId="7A80F75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0,313</w:t>
            </w:r>
          </w:p>
        </w:tc>
        <w:tc>
          <w:tcPr>
            <w:tcW w:w="0" w:type="auto"/>
            <w:tcBorders>
              <w:top w:val="nil"/>
              <w:left w:val="nil"/>
              <w:bottom w:val="single" w:sz="4" w:space="0" w:color="auto"/>
              <w:right w:val="single" w:sz="4" w:space="0" w:color="auto"/>
            </w:tcBorders>
            <w:shd w:val="clear" w:color="auto" w:fill="auto"/>
            <w:vAlign w:val="center"/>
            <w:hideMark/>
          </w:tcPr>
          <w:p w14:paraId="409D62B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0,313</w:t>
            </w:r>
          </w:p>
        </w:tc>
      </w:tr>
      <w:tr w:rsidR="00871E6F" w:rsidRPr="00871E6F" w14:paraId="35C76562"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F6C334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w:t>
            </w:r>
          </w:p>
        </w:tc>
        <w:tc>
          <w:tcPr>
            <w:tcW w:w="0" w:type="auto"/>
            <w:tcBorders>
              <w:top w:val="nil"/>
              <w:left w:val="nil"/>
              <w:bottom w:val="single" w:sz="4" w:space="0" w:color="auto"/>
              <w:right w:val="single" w:sz="4" w:space="0" w:color="auto"/>
            </w:tcBorders>
            <w:shd w:val="clear" w:color="auto" w:fill="auto"/>
            <w:vAlign w:val="center"/>
            <w:hideMark/>
          </w:tcPr>
          <w:p w14:paraId="44F78627"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Потери в тепловых сетях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66E266D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68F92A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CF90C7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9612E1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0320CE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B26175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F5A567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7B5239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B22854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66014E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F0F354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57C416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AE51CD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2909F4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13B369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7AA29D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61478B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A6813A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r>
      <w:tr w:rsidR="00871E6F" w:rsidRPr="00871E6F" w14:paraId="451DB0DA"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D89276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w:t>
            </w:r>
          </w:p>
        </w:tc>
        <w:tc>
          <w:tcPr>
            <w:tcW w:w="0" w:type="auto"/>
            <w:tcBorders>
              <w:top w:val="nil"/>
              <w:left w:val="nil"/>
              <w:bottom w:val="single" w:sz="4" w:space="0" w:color="auto"/>
              <w:right w:val="single" w:sz="4" w:space="0" w:color="auto"/>
            </w:tcBorders>
            <w:shd w:val="clear" w:color="auto" w:fill="auto"/>
            <w:vAlign w:val="center"/>
            <w:hideMark/>
          </w:tcPr>
          <w:p w14:paraId="51B9B392"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Расчетная нагрузка на хозяйственные нужды</w:t>
            </w:r>
          </w:p>
        </w:tc>
        <w:tc>
          <w:tcPr>
            <w:tcW w:w="0" w:type="auto"/>
            <w:tcBorders>
              <w:top w:val="nil"/>
              <w:left w:val="nil"/>
              <w:bottom w:val="single" w:sz="4" w:space="0" w:color="auto"/>
              <w:right w:val="single" w:sz="4" w:space="0" w:color="auto"/>
            </w:tcBorders>
            <w:shd w:val="clear" w:color="auto" w:fill="auto"/>
            <w:vAlign w:val="center"/>
            <w:hideMark/>
          </w:tcPr>
          <w:p w14:paraId="5C2ACC5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0EF144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EEACC3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0A9A97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7D6C5E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573AF1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2112D1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7FCCC5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837E36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31C7A7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692944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04F1CF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6182BD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856C2C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37B26C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68C96D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A84509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1145C1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r>
      <w:tr w:rsidR="00871E6F" w:rsidRPr="00871E6F" w14:paraId="733E738D"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F16748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w:t>
            </w:r>
          </w:p>
        </w:tc>
        <w:tc>
          <w:tcPr>
            <w:tcW w:w="0" w:type="auto"/>
            <w:tcBorders>
              <w:top w:val="nil"/>
              <w:left w:val="nil"/>
              <w:bottom w:val="single" w:sz="4" w:space="0" w:color="auto"/>
              <w:right w:val="single" w:sz="4" w:space="0" w:color="auto"/>
            </w:tcBorders>
            <w:shd w:val="clear" w:color="auto" w:fill="auto"/>
            <w:vAlign w:val="center"/>
            <w:hideMark/>
          </w:tcPr>
          <w:p w14:paraId="3B808CD9"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Присоединенная договорная тепловая нагрузка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4DA830B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16,503</w:t>
            </w:r>
          </w:p>
        </w:tc>
        <w:tc>
          <w:tcPr>
            <w:tcW w:w="0" w:type="auto"/>
            <w:tcBorders>
              <w:top w:val="nil"/>
              <w:left w:val="nil"/>
              <w:bottom w:val="single" w:sz="4" w:space="0" w:color="auto"/>
              <w:right w:val="single" w:sz="4" w:space="0" w:color="auto"/>
            </w:tcBorders>
            <w:shd w:val="clear" w:color="auto" w:fill="auto"/>
            <w:vAlign w:val="center"/>
            <w:hideMark/>
          </w:tcPr>
          <w:p w14:paraId="48615B5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16,503</w:t>
            </w:r>
          </w:p>
        </w:tc>
        <w:tc>
          <w:tcPr>
            <w:tcW w:w="0" w:type="auto"/>
            <w:tcBorders>
              <w:top w:val="nil"/>
              <w:left w:val="nil"/>
              <w:bottom w:val="single" w:sz="4" w:space="0" w:color="auto"/>
              <w:right w:val="single" w:sz="4" w:space="0" w:color="auto"/>
            </w:tcBorders>
            <w:shd w:val="clear" w:color="auto" w:fill="auto"/>
            <w:vAlign w:val="center"/>
            <w:hideMark/>
          </w:tcPr>
          <w:p w14:paraId="59FA967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17,321</w:t>
            </w:r>
          </w:p>
        </w:tc>
        <w:tc>
          <w:tcPr>
            <w:tcW w:w="0" w:type="auto"/>
            <w:tcBorders>
              <w:top w:val="nil"/>
              <w:left w:val="nil"/>
              <w:bottom w:val="single" w:sz="4" w:space="0" w:color="auto"/>
              <w:right w:val="single" w:sz="4" w:space="0" w:color="auto"/>
            </w:tcBorders>
            <w:shd w:val="clear" w:color="auto" w:fill="auto"/>
            <w:vAlign w:val="center"/>
            <w:hideMark/>
          </w:tcPr>
          <w:p w14:paraId="7D6B15F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16,560</w:t>
            </w:r>
          </w:p>
        </w:tc>
        <w:tc>
          <w:tcPr>
            <w:tcW w:w="0" w:type="auto"/>
            <w:tcBorders>
              <w:top w:val="nil"/>
              <w:left w:val="nil"/>
              <w:bottom w:val="single" w:sz="4" w:space="0" w:color="auto"/>
              <w:right w:val="single" w:sz="4" w:space="0" w:color="auto"/>
            </w:tcBorders>
            <w:shd w:val="clear" w:color="auto" w:fill="auto"/>
            <w:vAlign w:val="center"/>
            <w:hideMark/>
          </w:tcPr>
          <w:p w14:paraId="1037850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15,932</w:t>
            </w:r>
          </w:p>
        </w:tc>
        <w:tc>
          <w:tcPr>
            <w:tcW w:w="0" w:type="auto"/>
            <w:tcBorders>
              <w:top w:val="nil"/>
              <w:left w:val="nil"/>
              <w:bottom w:val="single" w:sz="4" w:space="0" w:color="auto"/>
              <w:right w:val="single" w:sz="4" w:space="0" w:color="auto"/>
            </w:tcBorders>
            <w:shd w:val="clear" w:color="auto" w:fill="auto"/>
            <w:vAlign w:val="center"/>
            <w:hideMark/>
          </w:tcPr>
          <w:p w14:paraId="3CF7D3D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15,932</w:t>
            </w:r>
          </w:p>
        </w:tc>
        <w:tc>
          <w:tcPr>
            <w:tcW w:w="0" w:type="auto"/>
            <w:tcBorders>
              <w:top w:val="nil"/>
              <w:left w:val="nil"/>
              <w:bottom w:val="single" w:sz="4" w:space="0" w:color="auto"/>
              <w:right w:val="single" w:sz="4" w:space="0" w:color="auto"/>
            </w:tcBorders>
            <w:shd w:val="clear" w:color="auto" w:fill="auto"/>
            <w:vAlign w:val="center"/>
            <w:hideMark/>
          </w:tcPr>
          <w:p w14:paraId="0A866E3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15,932</w:t>
            </w:r>
          </w:p>
        </w:tc>
        <w:tc>
          <w:tcPr>
            <w:tcW w:w="0" w:type="auto"/>
            <w:tcBorders>
              <w:top w:val="nil"/>
              <w:left w:val="nil"/>
              <w:bottom w:val="single" w:sz="4" w:space="0" w:color="auto"/>
              <w:right w:val="single" w:sz="4" w:space="0" w:color="auto"/>
            </w:tcBorders>
            <w:shd w:val="clear" w:color="auto" w:fill="auto"/>
            <w:vAlign w:val="center"/>
            <w:hideMark/>
          </w:tcPr>
          <w:p w14:paraId="62400E8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15,932</w:t>
            </w:r>
          </w:p>
        </w:tc>
        <w:tc>
          <w:tcPr>
            <w:tcW w:w="0" w:type="auto"/>
            <w:tcBorders>
              <w:top w:val="nil"/>
              <w:left w:val="nil"/>
              <w:bottom w:val="single" w:sz="4" w:space="0" w:color="auto"/>
              <w:right w:val="single" w:sz="4" w:space="0" w:color="auto"/>
            </w:tcBorders>
            <w:shd w:val="clear" w:color="auto" w:fill="auto"/>
            <w:vAlign w:val="center"/>
            <w:hideMark/>
          </w:tcPr>
          <w:p w14:paraId="4E7A07E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15,932</w:t>
            </w:r>
          </w:p>
        </w:tc>
        <w:tc>
          <w:tcPr>
            <w:tcW w:w="0" w:type="auto"/>
            <w:tcBorders>
              <w:top w:val="nil"/>
              <w:left w:val="nil"/>
              <w:bottom w:val="single" w:sz="4" w:space="0" w:color="auto"/>
              <w:right w:val="single" w:sz="4" w:space="0" w:color="auto"/>
            </w:tcBorders>
            <w:shd w:val="clear" w:color="auto" w:fill="auto"/>
            <w:vAlign w:val="center"/>
            <w:hideMark/>
          </w:tcPr>
          <w:p w14:paraId="3A8D8E2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15,932</w:t>
            </w:r>
          </w:p>
        </w:tc>
        <w:tc>
          <w:tcPr>
            <w:tcW w:w="0" w:type="auto"/>
            <w:tcBorders>
              <w:top w:val="nil"/>
              <w:left w:val="nil"/>
              <w:bottom w:val="single" w:sz="4" w:space="0" w:color="auto"/>
              <w:right w:val="single" w:sz="4" w:space="0" w:color="auto"/>
            </w:tcBorders>
            <w:shd w:val="clear" w:color="auto" w:fill="auto"/>
            <w:vAlign w:val="center"/>
            <w:hideMark/>
          </w:tcPr>
          <w:p w14:paraId="6393E76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15,932</w:t>
            </w:r>
          </w:p>
        </w:tc>
        <w:tc>
          <w:tcPr>
            <w:tcW w:w="0" w:type="auto"/>
            <w:tcBorders>
              <w:top w:val="nil"/>
              <w:left w:val="nil"/>
              <w:bottom w:val="single" w:sz="4" w:space="0" w:color="auto"/>
              <w:right w:val="single" w:sz="4" w:space="0" w:color="auto"/>
            </w:tcBorders>
            <w:shd w:val="clear" w:color="auto" w:fill="auto"/>
            <w:vAlign w:val="center"/>
            <w:hideMark/>
          </w:tcPr>
          <w:p w14:paraId="3C20535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15,932</w:t>
            </w:r>
          </w:p>
        </w:tc>
        <w:tc>
          <w:tcPr>
            <w:tcW w:w="0" w:type="auto"/>
            <w:tcBorders>
              <w:top w:val="nil"/>
              <w:left w:val="nil"/>
              <w:bottom w:val="single" w:sz="4" w:space="0" w:color="auto"/>
              <w:right w:val="single" w:sz="4" w:space="0" w:color="auto"/>
            </w:tcBorders>
            <w:shd w:val="clear" w:color="auto" w:fill="auto"/>
            <w:vAlign w:val="center"/>
            <w:hideMark/>
          </w:tcPr>
          <w:p w14:paraId="3F295DE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15,932</w:t>
            </w:r>
          </w:p>
        </w:tc>
        <w:tc>
          <w:tcPr>
            <w:tcW w:w="0" w:type="auto"/>
            <w:tcBorders>
              <w:top w:val="nil"/>
              <w:left w:val="nil"/>
              <w:bottom w:val="single" w:sz="4" w:space="0" w:color="auto"/>
              <w:right w:val="single" w:sz="4" w:space="0" w:color="auto"/>
            </w:tcBorders>
            <w:shd w:val="clear" w:color="auto" w:fill="auto"/>
            <w:vAlign w:val="center"/>
            <w:hideMark/>
          </w:tcPr>
          <w:p w14:paraId="310392E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15,932</w:t>
            </w:r>
          </w:p>
        </w:tc>
        <w:tc>
          <w:tcPr>
            <w:tcW w:w="0" w:type="auto"/>
            <w:tcBorders>
              <w:top w:val="nil"/>
              <w:left w:val="nil"/>
              <w:bottom w:val="single" w:sz="4" w:space="0" w:color="auto"/>
              <w:right w:val="single" w:sz="4" w:space="0" w:color="auto"/>
            </w:tcBorders>
            <w:shd w:val="clear" w:color="auto" w:fill="auto"/>
            <w:vAlign w:val="center"/>
            <w:hideMark/>
          </w:tcPr>
          <w:p w14:paraId="7128502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15,932</w:t>
            </w:r>
          </w:p>
        </w:tc>
        <w:tc>
          <w:tcPr>
            <w:tcW w:w="0" w:type="auto"/>
            <w:tcBorders>
              <w:top w:val="nil"/>
              <w:left w:val="nil"/>
              <w:bottom w:val="single" w:sz="4" w:space="0" w:color="auto"/>
              <w:right w:val="single" w:sz="4" w:space="0" w:color="auto"/>
            </w:tcBorders>
            <w:shd w:val="clear" w:color="auto" w:fill="auto"/>
            <w:vAlign w:val="center"/>
            <w:hideMark/>
          </w:tcPr>
          <w:p w14:paraId="3298FCD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15,932</w:t>
            </w:r>
          </w:p>
        </w:tc>
        <w:tc>
          <w:tcPr>
            <w:tcW w:w="0" w:type="auto"/>
            <w:tcBorders>
              <w:top w:val="nil"/>
              <w:left w:val="nil"/>
              <w:bottom w:val="single" w:sz="4" w:space="0" w:color="auto"/>
              <w:right w:val="single" w:sz="4" w:space="0" w:color="auto"/>
            </w:tcBorders>
            <w:shd w:val="clear" w:color="auto" w:fill="auto"/>
            <w:vAlign w:val="center"/>
            <w:hideMark/>
          </w:tcPr>
          <w:p w14:paraId="3229390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15,932</w:t>
            </w:r>
          </w:p>
        </w:tc>
        <w:tc>
          <w:tcPr>
            <w:tcW w:w="0" w:type="auto"/>
            <w:tcBorders>
              <w:top w:val="nil"/>
              <w:left w:val="nil"/>
              <w:bottom w:val="single" w:sz="4" w:space="0" w:color="auto"/>
              <w:right w:val="single" w:sz="4" w:space="0" w:color="auto"/>
            </w:tcBorders>
            <w:shd w:val="clear" w:color="auto" w:fill="auto"/>
            <w:vAlign w:val="center"/>
            <w:hideMark/>
          </w:tcPr>
          <w:p w14:paraId="727E52E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15,932</w:t>
            </w:r>
          </w:p>
        </w:tc>
      </w:tr>
      <w:tr w:rsidR="00871E6F" w:rsidRPr="00871E6F" w14:paraId="5BEC13DE"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DE3E52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6.1</w:t>
            </w:r>
          </w:p>
        </w:tc>
        <w:tc>
          <w:tcPr>
            <w:tcW w:w="0" w:type="auto"/>
            <w:tcBorders>
              <w:top w:val="nil"/>
              <w:left w:val="nil"/>
              <w:bottom w:val="single" w:sz="4" w:space="0" w:color="auto"/>
              <w:right w:val="single" w:sz="4" w:space="0" w:color="auto"/>
            </w:tcBorders>
            <w:shd w:val="clear" w:color="auto" w:fill="auto"/>
            <w:vAlign w:val="center"/>
            <w:hideMark/>
          </w:tcPr>
          <w:p w14:paraId="6AD9F508"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отопление</w:t>
            </w:r>
          </w:p>
        </w:tc>
        <w:tc>
          <w:tcPr>
            <w:tcW w:w="0" w:type="auto"/>
            <w:tcBorders>
              <w:top w:val="nil"/>
              <w:left w:val="nil"/>
              <w:bottom w:val="single" w:sz="4" w:space="0" w:color="auto"/>
              <w:right w:val="single" w:sz="4" w:space="0" w:color="auto"/>
            </w:tcBorders>
            <w:shd w:val="clear" w:color="auto" w:fill="auto"/>
            <w:vAlign w:val="center"/>
            <w:hideMark/>
          </w:tcPr>
          <w:p w14:paraId="469A302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13,849</w:t>
            </w:r>
          </w:p>
        </w:tc>
        <w:tc>
          <w:tcPr>
            <w:tcW w:w="0" w:type="auto"/>
            <w:tcBorders>
              <w:top w:val="nil"/>
              <w:left w:val="nil"/>
              <w:bottom w:val="single" w:sz="4" w:space="0" w:color="auto"/>
              <w:right w:val="single" w:sz="4" w:space="0" w:color="auto"/>
            </w:tcBorders>
            <w:shd w:val="clear" w:color="auto" w:fill="auto"/>
            <w:vAlign w:val="center"/>
            <w:hideMark/>
          </w:tcPr>
          <w:p w14:paraId="24358ED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13,849</w:t>
            </w:r>
          </w:p>
        </w:tc>
        <w:tc>
          <w:tcPr>
            <w:tcW w:w="0" w:type="auto"/>
            <w:tcBorders>
              <w:top w:val="nil"/>
              <w:left w:val="nil"/>
              <w:bottom w:val="single" w:sz="4" w:space="0" w:color="auto"/>
              <w:right w:val="single" w:sz="4" w:space="0" w:color="auto"/>
            </w:tcBorders>
            <w:shd w:val="clear" w:color="auto" w:fill="auto"/>
            <w:vAlign w:val="center"/>
            <w:hideMark/>
          </w:tcPr>
          <w:p w14:paraId="35B5F66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13,785</w:t>
            </w:r>
          </w:p>
        </w:tc>
        <w:tc>
          <w:tcPr>
            <w:tcW w:w="0" w:type="auto"/>
            <w:tcBorders>
              <w:top w:val="nil"/>
              <w:left w:val="nil"/>
              <w:bottom w:val="single" w:sz="4" w:space="0" w:color="auto"/>
              <w:right w:val="single" w:sz="4" w:space="0" w:color="auto"/>
            </w:tcBorders>
            <w:shd w:val="clear" w:color="auto" w:fill="auto"/>
            <w:vAlign w:val="center"/>
            <w:hideMark/>
          </w:tcPr>
          <w:p w14:paraId="20BA592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13,294</w:t>
            </w:r>
          </w:p>
        </w:tc>
        <w:tc>
          <w:tcPr>
            <w:tcW w:w="0" w:type="auto"/>
            <w:tcBorders>
              <w:top w:val="nil"/>
              <w:left w:val="nil"/>
              <w:bottom w:val="single" w:sz="4" w:space="0" w:color="auto"/>
              <w:right w:val="single" w:sz="4" w:space="0" w:color="auto"/>
            </w:tcBorders>
            <w:shd w:val="clear" w:color="auto" w:fill="auto"/>
            <w:vAlign w:val="center"/>
            <w:hideMark/>
          </w:tcPr>
          <w:p w14:paraId="27FC276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12,320</w:t>
            </w:r>
          </w:p>
        </w:tc>
        <w:tc>
          <w:tcPr>
            <w:tcW w:w="0" w:type="auto"/>
            <w:tcBorders>
              <w:top w:val="nil"/>
              <w:left w:val="nil"/>
              <w:bottom w:val="single" w:sz="4" w:space="0" w:color="auto"/>
              <w:right w:val="single" w:sz="4" w:space="0" w:color="auto"/>
            </w:tcBorders>
            <w:shd w:val="clear" w:color="auto" w:fill="auto"/>
            <w:vAlign w:val="center"/>
            <w:hideMark/>
          </w:tcPr>
          <w:p w14:paraId="0F8097A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12,320</w:t>
            </w:r>
          </w:p>
        </w:tc>
        <w:tc>
          <w:tcPr>
            <w:tcW w:w="0" w:type="auto"/>
            <w:tcBorders>
              <w:top w:val="nil"/>
              <w:left w:val="nil"/>
              <w:bottom w:val="single" w:sz="4" w:space="0" w:color="auto"/>
              <w:right w:val="single" w:sz="4" w:space="0" w:color="auto"/>
            </w:tcBorders>
            <w:shd w:val="clear" w:color="auto" w:fill="auto"/>
            <w:vAlign w:val="center"/>
            <w:hideMark/>
          </w:tcPr>
          <w:p w14:paraId="53459C9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12,320</w:t>
            </w:r>
          </w:p>
        </w:tc>
        <w:tc>
          <w:tcPr>
            <w:tcW w:w="0" w:type="auto"/>
            <w:tcBorders>
              <w:top w:val="nil"/>
              <w:left w:val="nil"/>
              <w:bottom w:val="single" w:sz="4" w:space="0" w:color="auto"/>
              <w:right w:val="single" w:sz="4" w:space="0" w:color="auto"/>
            </w:tcBorders>
            <w:shd w:val="clear" w:color="auto" w:fill="auto"/>
            <w:vAlign w:val="center"/>
            <w:hideMark/>
          </w:tcPr>
          <w:p w14:paraId="3095CB1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12,320</w:t>
            </w:r>
          </w:p>
        </w:tc>
        <w:tc>
          <w:tcPr>
            <w:tcW w:w="0" w:type="auto"/>
            <w:tcBorders>
              <w:top w:val="nil"/>
              <w:left w:val="nil"/>
              <w:bottom w:val="single" w:sz="4" w:space="0" w:color="auto"/>
              <w:right w:val="single" w:sz="4" w:space="0" w:color="auto"/>
            </w:tcBorders>
            <w:shd w:val="clear" w:color="auto" w:fill="auto"/>
            <w:vAlign w:val="center"/>
            <w:hideMark/>
          </w:tcPr>
          <w:p w14:paraId="7D9CF09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12,320</w:t>
            </w:r>
          </w:p>
        </w:tc>
        <w:tc>
          <w:tcPr>
            <w:tcW w:w="0" w:type="auto"/>
            <w:tcBorders>
              <w:top w:val="nil"/>
              <w:left w:val="nil"/>
              <w:bottom w:val="single" w:sz="4" w:space="0" w:color="auto"/>
              <w:right w:val="single" w:sz="4" w:space="0" w:color="auto"/>
            </w:tcBorders>
            <w:shd w:val="clear" w:color="auto" w:fill="auto"/>
            <w:vAlign w:val="center"/>
            <w:hideMark/>
          </w:tcPr>
          <w:p w14:paraId="08C6DCC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12,320</w:t>
            </w:r>
          </w:p>
        </w:tc>
        <w:tc>
          <w:tcPr>
            <w:tcW w:w="0" w:type="auto"/>
            <w:tcBorders>
              <w:top w:val="nil"/>
              <w:left w:val="nil"/>
              <w:bottom w:val="single" w:sz="4" w:space="0" w:color="auto"/>
              <w:right w:val="single" w:sz="4" w:space="0" w:color="auto"/>
            </w:tcBorders>
            <w:shd w:val="clear" w:color="auto" w:fill="auto"/>
            <w:vAlign w:val="center"/>
            <w:hideMark/>
          </w:tcPr>
          <w:p w14:paraId="500F6A0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12,320</w:t>
            </w:r>
          </w:p>
        </w:tc>
        <w:tc>
          <w:tcPr>
            <w:tcW w:w="0" w:type="auto"/>
            <w:tcBorders>
              <w:top w:val="nil"/>
              <w:left w:val="nil"/>
              <w:bottom w:val="single" w:sz="4" w:space="0" w:color="auto"/>
              <w:right w:val="single" w:sz="4" w:space="0" w:color="auto"/>
            </w:tcBorders>
            <w:shd w:val="clear" w:color="auto" w:fill="auto"/>
            <w:vAlign w:val="center"/>
            <w:hideMark/>
          </w:tcPr>
          <w:p w14:paraId="7A632B7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12,320</w:t>
            </w:r>
          </w:p>
        </w:tc>
        <w:tc>
          <w:tcPr>
            <w:tcW w:w="0" w:type="auto"/>
            <w:tcBorders>
              <w:top w:val="nil"/>
              <w:left w:val="nil"/>
              <w:bottom w:val="single" w:sz="4" w:space="0" w:color="auto"/>
              <w:right w:val="single" w:sz="4" w:space="0" w:color="auto"/>
            </w:tcBorders>
            <w:shd w:val="clear" w:color="auto" w:fill="auto"/>
            <w:vAlign w:val="center"/>
            <w:hideMark/>
          </w:tcPr>
          <w:p w14:paraId="4987526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12,320</w:t>
            </w:r>
          </w:p>
        </w:tc>
        <w:tc>
          <w:tcPr>
            <w:tcW w:w="0" w:type="auto"/>
            <w:tcBorders>
              <w:top w:val="nil"/>
              <w:left w:val="nil"/>
              <w:bottom w:val="single" w:sz="4" w:space="0" w:color="auto"/>
              <w:right w:val="single" w:sz="4" w:space="0" w:color="auto"/>
            </w:tcBorders>
            <w:shd w:val="clear" w:color="auto" w:fill="auto"/>
            <w:vAlign w:val="center"/>
            <w:hideMark/>
          </w:tcPr>
          <w:p w14:paraId="677192C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12,320</w:t>
            </w:r>
          </w:p>
        </w:tc>
        <w:tc>
          <w:tcPr>
            <w:tcW w:w="0" w:type="auto"/>
            <w:tcBorders>
              <w:top w:val="nil"/>
              <w:left w:val="nil"/>
              <w:bottom w:val="single" w:sz="4" w:space="0" w:color="auto"/>
              <w:right w:val="single" w:sz="4" w:space="0" w:color="auto"/>
            </w:tcBorders>
            <w:shd w:val="clear" w:color="auto" w:fill="auto"/>
            <w:vAlign w:val="center"/>
            <w:hideMark/>
          </w:tcPr>
          <w:p w14:paraId="0B19008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12,320</w:t>
            </w:r>
          </w:p>
        </w:tc>
        <w:tc>
          <w:tcPr>
            <w:tcW w:w="0" w:type="auto"/>
            <w:tcBorders>
              <w:top w:val="nil"/>
              <w:left w:val="nil"/>
              <w:bottom w:val="single" w:sz="4" w:space="0" w:color="auto"/>
              <w:right w:val="single" w:sz="4" w:space="0" w:color="auto"/>
            </w:tcBorders>
            <w:shd w:val="clear" w:color="auto" w:fill="auto"/>
            <w:vAlign w:val="center"/>
            <w:hideMark/>
          </w:tcPr>
          <w:p w14:paraId="5936679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12,320</w:t>
            </w:r>
          </w:p>
        </w:tc>
        <w:tc>
          <w:tcPr>
            <w:tcW w:w="0" w:type="auto"/>
            <w:tcBorders>
              <w:top w:val="nil"/>
              <w:left w:val="nil"/>
              <w:bottom w:val="single" w:sz="4" w:space="0" w:color="auto"/>
              <w:right w:val="single" w:sz="4" w:space="0" w:color="auto"/>
            </w:tcBorders>
            <w:shd w:val="clear" w:color="auto" w:fill="auto"/>
            <w:vAlign w:val="center"/>
            <w:hideMark/>
          </w:tcPr>
          <w:p w14:paraId="1731650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12,320</w:t>
            </w:r>
          </w:p>
        </w:tc>
        <w:tc>
          <w:tcPr>
            <w:tcW w:w="0" w:type="auto"/>
            <w:tcBorders>
              <w:top w:val="nil"/>
              <w:left w:val="nil"/>
              <w:bottom w:val="single" w:sz="4" w:space="0" w:color="auto"/>
              <w:right w:val="single" w:sz="4" w:space="0" w:color="auto"/>
            </w:tcBorders>
            <w:shd w:val="clear" w:color="auto" w:fill="auto"/>
            <w:vAlign w:val="center"/>
            <w:hideMark/>
          </w:tcPr>
          <w:p w14:paraId="5CFC739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12,320</w:t>
            </w:r>
          </w:p>
        </w:tc>
      </w:tr>
      <w:tr w:rsidR="00871E6F" w:rsidRPr="00871E6F" w14:paraId="3F1F88D5"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AC3109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6.2</w:t>
            </w:r>
          </w:p>
        </w:tc>
        <w:tc>
          <w:tcPr>
            <w:tcW w:w="0" w:type="auto"/>
            <w:tcBorders>
              <w:top w:val="nil"/>
              <w:left w:val="nil"/>
              <w:bottom w:val="single" w:sz="4" w:space="0" w:color="auto"/>
              <w:right w:val="single" w:sz="4" w:space="0" w:color="auto"/>
            </w:tcBorders>
            <w:shd w:val="clear" w:color="auto" w:fill="auto"/>
            <w:vAlign w:val="center"/>
            <w:hideMark/>
          </w:tcPr>
          <w:p w14:paraId="785FCAF0"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вентиляция</w:t>
            </w:r>
          </w:p>
        </w:tc>
        <w:tc>
          <w:tcPr>
            <w:tcW w:w="0" w:type="auto"/>
            <w:tcBorders>
              <w:top w:val="nil"/>
              <w:left w:val="nil"/>
              <w:bottom w:val="single" w:sz="4" w:space="0" w:color="auto"/>
              <w:right w:val="single" w:sz="4" w:space="0" w:color="auto"/>
            </w:tcBorders>
            <w:shd w:val="clear" w:color="auto" w:fill="auto"/>
            <w:vAlign w:val="center"/>
            <w:hideMark/>
          </w:tcPr>
          <w:p w14:paraId="0DF95CD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2,288</w:t>
            </w:r>
          </w:p>
        </w:tc>
        <w:tc>
          <w:tcPr>
            <w:tcW w:w="0" w:type="auto"/>
            <w:tcBorders>
              <w:top w:val="nil"/>
              <w:left w:val="nil"/>
              <w:bottom w:val="single" w:sz="4" w:space="0" w:color="auto"/>
              <w:right w:val="single" w:sz="4" w:space="0" w:color="auto"/>
            </w:tcBorders>
            <w:shd w:val="clear" w:color="auto" w:fill="auto"/>
            <w:vAlign w:val="center"/>
            <w:hideMark/>
          </w:tcPr>
          <w:p w14:paraId="326B5D2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2,288</w:t>
            </w:r>
          </w:p>
        </w:tc>
        <w:tc>
          <w:tcPr>
            <w:tcW w:w="0" w:type="auto"/>
            <w:tcBorders>
              <w:top w:val="nil"/>
              <w:left w:val="nil"/>
              <w:bottom w:val="single" w:sz="4" w:space="0" w:color="auto"/>
              <w:right w:val="single" w:sz="4" w:space="0" w:color="auto"/>
            </w:tcBorders>
            <w:shd w:val="clear" w:color="auto" w:fill="auto"/>
            <w:vAlign w:val="center"/>
            <w:hideMark/>
          </w:tcPr>
          <w:p w14:paraId="5BE0773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3,170</w:t>
            </w:r>
          </w:p>
        </w:tc>
        <w:tc>
          <w:tcPr>
            <w:tcW w:w="0" w:type="auto"/>
            <w:tcBorders>
              <w:top w:val="nil"/>
              <w:left w:val="nil"/>
              <w:bottom w:val="single" w:sz="4" w:space="0" w:color="auto"/>
              <w:right w:val="single" w:sz="4" w:space="0" w:color="auto"/>
            </w:tcBorders>
            <w:shd w:val="clear" w:color="auto" w:fill="auto"/>
            <w:vAlign w:val="center"/>
            <w:hideMark/>
          </w:tcPr>
          <w:p w14:paraId="4D4AEDC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2,901</w:t>
            </w:r>
          </w:p>
        </w:tc>
        <w:tc>
          <w:tcPr>
            <w:tcW w:w="0" w:type="auto"/>
            <w:tcBorders>
              <w:top w:val="nil"/>
              <w:left w:val="nil"/>
              <w:bottom w:val="single" w:sz="4" w:space="0" w:color="auto"/>
              <w:right w:val="single" w:sz="4" w:space="0" w:color="auto"/>
            </w:tcBorders>
            <w:shd w:val="clear" w:color="auto" w:fill="auto"/>
            <w:vAlign w:val="center"/>
            <w:hideMark/>
          </w:tcPr>
          <w:p w14:paraId="4E90888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3,098</w:t>
            </w:r>
          </w:p>
        </w:tc>
        <w:tc>
          <w:tcPr>
            <w:tcW w:w="0" w:type="auto"/>
            <w:tcBorders>
              <w:top w:val="nil"/>
              <w:left w:val="nil"/>
              <w:bottom w:val="single" w:sz="4" w:space="0" w:color="auto"/>
              <w:right w:val="single" w:sz="4" w:space="0" w:color="auto"/>
            </w:tcBorders>
            <w:shd w:val="clear" w:color="auto" w:fill="auto"/>
            <w:vAlign w:val="center"/>
            <w:hideMark/>
          </w:tcPr>
          <w:p w14:paraId="19D203A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3,098</w:t>
            </w:r>
          </w:p>
        </w:tc>
        <w:tc>
          <w:tcPr>
            <w:tcW w:w="0" w:type="auto"/>
            <w:tcBorders>
              <w:top w:val="nil"/>
              <w:left w:val="nil"/>
              <w:bottom w:val="single" w:sz="4" w:space="0" w:color="auto"/>
              <w:right w:val="single" w:sz="4" w:space="0" w:color="auto"/>
            </w:tcBorders>
            <w:shd w:val="clear" w:color="auto" w:fill="auto"/>
            <w:vAlign w:val="center"/>
            <w:hideMark/>
          </w:tcPr>
          <w:p w14:paraId="28E2CD0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3,098</w:t>
            </w:r>
          </w:p>
        </w:tc>
        <w:tc>
          <w:tcPr>
            <w:tcW w:w="0" w:type="auto"/>
            <w:tcBorders>
              <w:top w:val="nil"/>
              <w:left w:val="nil"/>
              <w:bottom w:val="single" w:sz="4" w:space="0" w:color="auto"/>
              <w:right w:val="single" w:sz="4" w:space="0" w:color="auto"/>
            </w:tcBorders>
            <w:shd w:val="clear" w:color="auto" w:fill="auto"/>
            <w:vAlign w:val="center"/>
            <w:hideMark/>
          </w:tcPr>
          <w:p w14:paraId="1FE0313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3,098</w:t>
            </w:r>
          </w:p>
        </w:tc>
        <w:tc>
          <w:tcPr>
            <w:tcW w:w="0" w:type="auto"/>
            <w:tcBorders>
              <w:top w:val="nil"/>
              <w:left w:val="nil"/>
              <w:bottom w:val="single" w:sz="4" w:space="0" w:color="auto"/>
              <w:right w:val="single" w:sz="4" w:space="0" w:color="auto"/>
            </w:tcBorders>
            <w:shd w:val="clear" w:color="auto" w:fill="auto"/>
            <w:vAlign w:val="center"/>
            <w:hideMark/>
          </w:tcPr>
          <w:p w14:paraId="76CD53E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3,098</w:t>
            </w:r>
          </w:p>
        </w:tc>
        <w:tc>
          <w:tcPr>
            <w:tcW w:w="0" w:type="auto"/>
            <w:tcBorders>
              <w:top w:val="nil"/>
              <w:left w:val="nil"/>
              <w:bottom w:val="single" w:sz="4" w:space="0" w:color="auto"/>
              <w:right w:val="single" w:sz="4" w:space="0" w:color="auto"/>
            </w:tcBorders>
            <w:shd w:val="clear" w:color="auto" w:fill="auto"/>
            <w:vAlign w:val="center"/>
            <w:hideMark/>
          </w:tcPr>
          <w:p w14:paraId="3E19FE2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3,098</w:t>
            </w:r>
          </w:p>
        </w:tc>
        <w:tc>
          <w:tcPr>
            <w:tcW w:w="0" w:type="auto"/>
            <w:tcBorders>
              <w:top w:val="nil"/>
              <w:left w:val="nil"/>
              <w:bottom w:val="single" w:sz="4" w:space="0" w:color="auto"/>
              <w:right w:val="single" w:sz="4" w:space="0" w:color="auto"/>
            </w:tcBorders>
            <w:shd w:val="clear" w:color="auto" w:fill="auto"/>
            <w:vAlign w:val="center"/>
            <w:hideMark/>
          </w:tcPr>
          <w:p w14:paraId="0638ABB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3,098</w:t>
            </w:r>
          </w:p>
        </w:tc>
        <w:tc>
          <w:tcPr>
            <w:tcW w:w="0" w:type="auto"/>
            <w:tcBorders>
              <w:top w:val="nil"/>
              <w:left w:val="nil"/>
              <w:bottom w:val="single" w:sz="4" w:space="0" w:color="auto"/>
              <w:right w:val="single" w:sz="4" w:space="0" w:color="auto"/>
            </w:tcBorders>
            <w:shd w:val="clear" w:color="auto" w:fill="auto"/>
            <w:vAlign w:val="center"/>
            <w:hideMark/>
          </w:tcPr>
          <w:p w14:paraId="471F404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3,098</w:t>
            </w:r>
          </w:p>
        </w:tc>
        <w:tc>
          <w:tcPr>
            <w:tcW w:w="0" w:type="auto"/>
            <w:tcBorders>
              <w:top w:val="nil"/>
              <w:left w:val="nil"/>
              <w:bottom w:val="single" w:sz="4" w:space="0" w:color="auto"/>
              <w:right w:val="single" w:sz="4" w:space="0" w:color="auto"/>
            </w:tcBorders>
            <w:shd w:val="clear" w:color="auto" w:fill="auto"/>
            <w:vAlign w:val="center"/>
            <w:hideMark/>
          </w:tcPr>
          <w:p w14:paraId="14F1A64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3,098</w:t>
            </w:r>
          </w:p>
        </w:tc>
        <w:tc>
          <w:tcPr>
            <w:tcW w:w="0" w:type="auto"/>
            <w:tcBorders>
              <w:top w:val="nil"/>
              <w:left w:val="nil"/>
              <w:bottom w:val="single" w:sz="4" w:space="0" w:color="auto"/>
              <w:right w:val="single" w:sz="4" w:space="0" w:color="auto"/>
            </w:tcBorders>
            <w:shd w:val="clear" w:color="auto" w:fill="auto"/>
            <w:vAlign w:val="center"/>
            <w:hideMark/>
          </w:tcPr>
          <w:p w14:paraId="1583E9E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3,098</w:t>
            </w:r>
          </w:p>
        </w:tc>
        <w:tc>
          <w:tcPr>
            <w:tcW w:w="0" w:type="auto"/>
            <w:tcBorders>
              <w:top w:val="nil"/>
              <w:left w:val="nil"/>
              <w:bottom w:val="single" w:sz="4" w:space="0" w:color="auto"/>
              <w:right w:val="single" w:sz="4" w:space="0" w:color="auto"/>
            </w:tcBorders>
            <w:shd w:val="clear" w:color="auto" w:fill="auto"/>
            <w:vAlign w:val="center"/>
            <w:hideMark/>
          </w:tcPr>
          <w:p w14:paraId="00AFFD3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3,098</w:t>
            </w:r>
          </w:p>
        </w:tc>
        <w:tc>
          <w:tcPr>
            <w:tcW w:w="0" w:type="auto"/>
            <w:tcBorders>
              <w:top w:val="nil"/>
              <w:left w:val="nil"/>
              <w:bottom w:val="single" w:sz="4" w:space="0" w:color="auto"/>
              <w:right w:val="single" w:sz="4" w:space="0" w:color="auto"/>
            </w:tcBorders>
            <w:shd w:val="clear" w:color="auto" w:fill="auto"/>
            <w:vAlign w:val="center"/>
            <w:hideMark/>
          </w:tcPr>
          <w:p w14:paraId="7A90C07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3,098</w:t>
            </w:r>
          </w:p>
        </w:tc>
        <w:tc>
          <w:tcPr>
            <w:tcW w:w="0" w:type="auto"/>
            <w:tcBorders>
              <w:top w:val="nil"/>
              <w:left w:val="nil"/>
              <w:bottom w:val="single" w:sz="4" w:space="0" w:color="auto"/>
              <w:right w:val="single" w:sz="4" w:space="0" w:color="auto"/>
            </w:tcBorders>
            <w:shd w:val="clear" w:color="auto" w:fill="auto"/>
            <w:vAlign w:val="center"/>
            <w:hideMark/>
          </w:tcPr>
          <w:p w14:paraId="1E35D2D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3,098</w:t>
            </w:r>
          </w:p>
        </w:tc>
        <w:tc>
          <w:tcPr>
            <w:tcW w:w="0" w:type="auto"/>
            <w:tcBorders>
              <w:top w:val="nil"/>
              <w:left w:val="nil"/>
              <w:bottom w:val="single" w:sz="4" w:space="0" w:color="auto"/>
              <w:right w:val="single" w:sz="4" w:space="0" w:color="auto"/>
            </w:tcBorders>
            <w:shd w:val="clear" w:color="auto" w:fill="auto"/>
            <w:vAlign w:val="center"/>
            <w:hideMark/>
          </w:tcPr>
          <w:p w14:paraId="11E5FCC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3,098</w:t>
            </w:r>
          </w:p>
        </w:tc>
      </w:tr>
      <w:tr w:rsidR="00871E6F" w:rsidRPr="00871E6F" w14:paraId="42CB1BA0"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7D116B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6.3</w:t>
            </w:r>
          </w:p>
        </w:tc>
        <w:tc>
          <w:tcPr>
            <w:tcW w:w="0" w:type="auto"/>
            <w:tcBorders>
              <w:top w:val="nil"/>
              <w:left w:val="nil"/>
              <w:bottom w:val="single" w:sz="4" w:space="0" w:color="auto"/>
              <w:right w:val="single" w:sz="4" w:space="0" w:color="auto"/>
            </w:tcBorders>
            <w:shd w:val="clear" w:color="auto" w:fill="auto"/>
            <w:vAlign w:val="center"/>
            <w:hideMark/>
          </w:tcPr>
          <w:p w14:paraId="6B6235D0"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горячее водоснабжение</w:t>
            </w:r>
          </w:p>
        </w:tc>
        <w:tc>
          <w:tcPr>
            <w:tcW w:w="0" w:type="auto"/>
            <w:tcBorders>
              <w:top w:val="nil"/>
              <w:left w:val="nil"/>
              <w:bottom w:val="single" w:sz="4" w:space="0" w:color="auto"/>
              <w:right w:val="single" w:sz="4" w:space="0" w:color="auto"/>
            </w:tcBorders>
            <w:shd w:val="clear" w:color="auto" w:fill="auto"/>
            <w:vAlign w:val="center"/>
            <w:hideMark/>
          </w:tcPr>
          <w:p w14:paraId="31B74EA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0,366</w:t>
            </w:r>
          </w:p>
        </w:tc>
        <w:tc>
          <w:tcPr>
            <w:tcW w:w="0" w:type="auto"/>
            <w:tcBorders>
              <w:top w:val="nil"/>
              <w:left w:val="nil"/>
              <w:bottom w:val="single" w:sz="4" w:space="0" w:color="auto"/>
              <w:right w:val="single" w:sz="4" w:space="0" w:color="auto"/>
            </w:tcBorders>
            <w:shd w:val="clear" w:color="auto" w:fill="auto"/>
            <w:vAlign w:val="center"/>
            <w:hideMark/>
          </w:tcPr>
          <w:p w14:paraId="6050E0F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0,366</w:t>
            </w:r>
          </w:p>
        </w:tc>
        <w:tc>
          <w:tcPr>
            <w:tcW w:w="0" w:type="auto"/>
            <w:tcBorders>
              <w:top w:val="nil"/>
              <w:left w:val="nil"/>
              <w:bottom w:val="single" w:sz="4" w:space="0" w:color="auto"/>
              <w:right w:val="single" w:sz="4" w:space="0" w:color="auto"/>
            </w:tcBorders>
            <w:shd w:val="clear" w:color="auto" w:fill="auto"/>
            <w:vAlign w:val="center"/>
            <w:hideMark/>
          </w:tcPr>
          <w:p w14:paraId="19D23E9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0,366</w:t>
            </w:r>
          </w:p>
        </w:tc>
        <w:tc>
          <w:tcPr>
            <w:tcW w:w="0" w:type="auto"/>
            <w:tcBorders>
              <w:top w:val="nil"/>
              <w:left w:val="nil"/>
              <w:bottom w:val="single" w:sz="4" w:space="0" w:color="auto"/>
              <w:right w:val="single" w:sz="4" w:space="0" w:color="auto"/>
            </w:tcBorders>
            <w:shd w:val="clear" w:color="auto" w:fill="auto"/>
            <w:vAlign w:val="center"/>
            <w:hideMark/>
          </w:tcPr>
          <w:p w14:paraId="31B7F3C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0,366</w:t>
            </w:r>
          </w:p>
        </w:tc>
        <w:tc>
          <w:tcPr>
            <w:tcW w:w="0" w:type="auto"/>
            <w:tcBorders>
              <w:top w:val="nil"/>
              <w:left w:val="nil"/>
              <w:bottom w:val="single" w:sz="4" w:space="0" w:color="auto"/>
              <w:right w:val="single" w:sz="4" w:space="0" w:color="auto"/>
            </w:tcBorders>
            <w:shd w:val="clear" w:color="auto" w:fill="auto"/>
            <w:vAlign w:val="center"/>
            <w:hideMark/>
          </w:tcPr>
          <w:p w14:paraId="7911149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0,514</w:t>
            </w:r>
          </w:p>
        </w:tc>
        <w:tc>
          <w:tcPr>
            <w:tcW w:w="0" w:type="auto"/>
            <w:tcBorders>
              <w:top w:val="nil"/>
              <w:left w:val="nil"/>
              <w:bottom w:val="single" w:sz="4" w:space="0" w:color="auto"/>
              <w:right w:val="single" w:sz="4" w:space="0" w:color="auto"/>
            </w:tcBorders>
            <w:shd w:val="clear" w:color="auto" w:fill="auto"/>
            <w:vAlign w:val="center"/>
            <w:hideMark/>
          </w:tcPr>
          <w:p w14:paraId="1F4F5D7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0,514</w:t>
            </w:r>
          </w:p>
        </w:tc>
        <w:tc>
          <w:tcPr>
            <w:tcW w:w="0" w:type="auto"/>
            <w:tcBorders>
              <w:top w:val="nil"/>
              <w:left w:val="nil"/>
              <w:bottom w:val="single" w:sz="4" w:space="0" w:color="auto"/>
              <w:right w:val="single" w:sz="4" w:space="0" w:color="auto"/>
            </w:tcBorders>
            <w:shd w:val="clear" w:color="auto" w:fill="auto"/>
            <w:vAlign w:val="center"/>
            <w:hideMark/>
          </w:tcPr>
          <w:p w14:paraId="42C06C4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0,514</w:t>
            </w:r>
          </w:p>
        </w:tc>
        <w:tc>
          <w:tcPr>
            <w:tcW w:w="0" w:type="auto"/>
            <w:tcBorders>
              <w:top w:val="nil"/>
              <w:left w:val="nil"/>
              <w:bottom w:val="single" w:sz="4" w:space="0" w:color="auto"/>
              <w:right w:val="single" w:sz="4" w:space="0" w:color="auto"/>
            </w:tcBorders>
            <w:shd w:val="clear" w:color="auto" w:fill="auto"/>
            <w:vAlign w:val="center"/>
            <w:hideMark/>
          </w:tcPr>
          <w:p w14:paraId="6B06AA6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0,514</w:t>
            </w:r>
          </w:p>
        </w:tc>
        <w:tc>
          <w:tcPr>
            <w:tcW w:w="0" w:type="auto"/>
            <w:tcBorders>
              <w:top w:val="nil"/>
              <w:left w:val="nil"/>
              <w:bottom w:val="single" w:sz="4" w:space="0" w:color="auto"/>
              <w:right w:val="single" w:sz="4" w:space="0" w:color="auto"/>
            </w:tcBorders>
            <w:shd w:val="clear" w:color="auto" w:fill="auto"/>
            <w:vAlign w:val="center"/>
            <w:hideMark/>
          </w:tcPr>
          <w:p w14:paraId="79C4C7C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0,514</w:t>
            </w:r>
          </w:p>
        </w:tc>
        <w:tc>
          <w:tcPr>
            <w:tcW w:w="0" w:type="auto"/>
            <w:tcBorders>
              <w:top w:val="nil"/>
              <w:left w:val="nil"/>
              <w:bottom w:val="single" w:sz="4" w:space="0" w:color="auto"/>
              <w:right w:val="single" w:sz="4" w:space="0" w:color="auto"/>
            </w:tcBorders>
            <w:shd w:val="clear" w:color="auto" w:fill="auto"/>
            <w:vAlign w:val="center"/>
            <w:hideMark/>
          </w:tcPr>
          <w:p w14:paraId="0D30EF5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0,514</w:t>
            </w:r>
          </w:p>
        </w:tc>
        <w:tc>
          <w:tcPr>
            <w:tcW w:w="0" w:type="auto"/>
            <w:tcBorders>
              <w:top w:val="nil"/>
              <w:left w:val="nil"/>
              <w:bottom w:val="single" w:sz="4" w:space="0" w:color="auto"/>
              <w:right w:val="single" w:sz="4" w:space="0" w:color="auto"/>
            </w:tcBorders>
            <w:shd w:val="clear" w:color="auto" w:fill="auto"/>
            <w:vAlign w:val="center"/>
            <w:hideMark/>
          </w:tcPr>
          <w:p w14:paraId="295AB28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0,514</w:t>
            </w:r>
          </w:p>
        </w:tc>
        <w:tc>
          <w:tcPr>
            <w:tcW w:w="0" w:type="auto"/>
            <w:tcBorders>
              <w:top w:val="nil"/>
              <w:left w:val="nil"/>
              <w:bottom w:val="single" w:sz="4" w:space="0" w:color="auto"/>
              <w:right w:val="single" w:sz="4" w:space="0" w:color="auto"/>
            </w:tcBorders>
            <w:shd w:val="clear" w:color="auto" w:fill="auto"/>
            <w:vAlign w:val="center"/>
            <w:hideMark/>
          </w:tcPr>
          <w:p w14:paraId="17808BD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0,514</w:t>
            </w:r>
          </w:p>
        </w:tc>
        <w:tc>
          <w:tcPr>
            <w:tcW w:w="0" w:type="auto"/>
            <w:tcBorders>
              <w:top w:val="nil"/>
              <w:left w:val="nil"/>
              <w:bottom w:val="single" w:sz="4" w:space="0" w:color="auto"/>
              <w:right w:val="single" w:sz="4" w:space="0" w:color="auto"/>
            </w:tcBorders>
            <w:shd w:val="clear" w:color="auto" w:fill="auto"/>
            <w:vAlign w:val="center"/>
            <w:hideMark/>
          </w:tcPr>
          <w:p w14:paraId="3980741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0,514</w:t>
            </w:r>
          </w:p>
        </w:tc>
        <w:tc>
          <w:tcPr>
            <w:tcW w:w="0" w:type="auto"/>
            <w:tcBorders>
              <w:top w:val="nil"/>
              <w:left w:val="nil"/>
              <w:bottom w:val="single" w:sz="4" w:space="0" w:color="auto"/>
              <w:right w:val="single" w:sz="4" w:space="0" w:color="auto"/>
            </w:tcBorders>
            <w:shd w:val="clear" w:color="auto" w:fill="auto"/>
            <w:vAlign w:val="center"/>
            <w:hideMark/>
          </w:tcPr>
          <w:p w14:paraId="0FF1914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0,514</w:t>
            </w:r>
          </w:p>
        </w:tc>
        <w:tc>
          <w:tcPr>
            <w:tcW w:w="0" w:type="auto"/>
            <w:tcBorders>
              <w:top w:val="nil"/>
              <w:left w:val="nil"/>
              <w:bottom w:val="single" w:sz="4" w:space="0" w:color="auto"/>
              <w:right w:val="single" w:sz="4" w:space="0" w:color="auto"/>
            </w:tcBorders>
            <w:shd w:val="clear" w:color="auto" w:fill="auto"/>
            <w:vAlign w:val="center"/>
            <w:hideMark/>
          </w:tcPr>
          <w:p w14:paraId="415F609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0,514</w:t>
            </w:r>
          </w:p>
        </w:tc>
        <w:tc>
          <w:tcPr>
            <w:tcW w:w="0" w:type="auto"/>
            <w:tcBorders>
              <w:top w:val="nil"/>
              <w:left w:val="nil"/>
              <w:bottom w:val="single" w:sz="4" w:space="0" w:color="auto"/>
              <w:right w:val="single" w:sz="4" w:space="0" w:color="auto"/>
            </w:tcBorders>
            <w:shd w:val="clear" w:color="auto" w:fill="auto"/>
            <w:vAlign w:val="center"/>
            <w:hideMark/>
          </w:tcPr>
          <w:p w14:paraId="0308FD6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0,514</w:t>
            </w:r>
          </w:p>
        </w:tc>
        <w:tc>
          <w:tcPr>
            <w:tcW w:w="0" w:type="auto"/>
            <w:tcBorders>
              <w:top w:val="nil"/>
              <w:left w:val="nil"/>
              <w:bottom w:val="single" w:sz="4" w:space="0" w:color="auto"/>
              <w:right w:val="single" w:sz="4" w:space="0" w:color="auto"/>
            </w:tcBorders>
            <w:shd w:val="clear" w:color="auto" w:fill="auto"/>
            <w:vAlign w:val="center"/>
            <w:hideMark/>
          </w:tcPr>
          <w:p w14:paraId="0AEE715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0,514</w:t>
            </w:r>
          </w:p>
        </w:tc>
        <w:tc>
          <w:tcPr>
            <w:tcW w:w="0" w:type="auto"/>
            <w:tcBorders>
              <w:top w:val="nil"/>
              <w:left w:val="nil"/>
              <w:bottom w:val="single" w:sz="4" w:space="0" w:color="auto"/>
              <w:right w:val="single" w:sz="4" w:space="0" w:color="auto"/>
            </w:tcBorders>
            <w:shd w:val="clear" w:color="auto" w:fill="auto"/>
            <w:vAlign w:val="center"/>
            <w:hideMark/>
          </w:tcPr>
          <w:p w14:paraId="787F32C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0,514</w:t>
            </w:r>
          </w:p>
        </w:tc>
      </w:tr>
      <w:tr w:rsidR="00871E6F" w:rsidRPr="00871E6F" w14:paraId="0096062F"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EFAE0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w:t>
            </w:r>
          </w:p>
        </w:tc>
        <w:tc>
          <w:tcPr>
            <w:tcW w:w="0" w:type="auto"/>
            <w:tcBorders>
              <w:top w:val="nil"/>
              <w:left w:val="nil"/>
              <w:bottom w:val="single" w:sz="4" w:space="0" w:color="auto"/>
              <w:right w:val="single" w:sz="4" w:space="0" w:color="auto"/>
            </w:tcBorders>
            <w:shd w:val="clear" w:color="auto" w:fill="auto"/>
            <w:vAlign w:val="center"/>
            <w:hideMark/>
          </w:tcPr>
          <w:p w14:paraId="79F51C42"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Присоединенная расчетная тепловая нагрузка в горячей воде (на коллекторах станции), в том числе:</w:t>
            </w:r>
          </w:p>
        </w:tc>
        <w:tc>
          <w:tcPr>
            <w:tcW w:w="0" w:type="auto"/>
            <w:tcBorders>
              <w:top w:val="nil"/>
              <w:left w:val="nil"/>
              <w:bottom w:val="single" w:sz="4" w:space="0" w:color="auto"/>
              <w:right w:val="single" w:sz="4" w:space="0" w:color="auto"/>
            </w:tcBorders>
            <w:shd w:val="clear" w:color="auto" w:fill="auto"/>
            <w:vAlign w:val="center"/>
            <w:hideMark/>
          </w:tcPr>
          <w:p w14:paraId="4B4A13A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14,493</w:t>
            </w:r>
          </w:p>
        </w:tc>
        <w:tc>
          <w:tcPr>
            <w:tcW w:w="0" w:type="auto"/>
            <w:tcBorders>
              <w:top w:val="nil"/>
              <w:left w:val="nil"/>
              <w:bottom w:val="single" w:sz="4" w:space="0" w:color="auto"/>
              <w:right w:val="single" w:sz="4" w:space="0" w:color="auto"/>
            </w:tcBorders>
            <w:shd w:val="clear" w:color="auto" w:fill="auto"/>
            <w:vAlign w:val="center"/>
            <w:hideMark/>
          </w:tcPr>
          <w:p w14:paraId="73DFC08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14,493</w:t>
            </w:r>
          </w:p>
        </w:tc>
        <w:tc>
          <w:tcPr>
            <w:tcW w:w="0" w:type="auto"/>
            <w:tcBorders>
              <w:top w:val="nil"/>
              <w:left w:val="nil"/>
              <w:bottom w:val="single" w:sz="4" w:space="0" w:color="auto"/>
              <w:right w:val="single" w:sz="4" w:space="0" w:color="auto"/>
            </w:tcBorders>
            <w:shd w:val="clear" w:color="auto" w:fill="auto"/>
            <w:vAlign w:val="center"/>
            <w:hideMark/>
          </w:tcPr>
          <w:p w14:paraId="69E91DD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15,211</w:t>
            </w:r>
          </w:p>
        </w:tc>
        <w:tc>
          <w:tcPr>
            <w:tcW w:w="0" w:type="auto"/>
            <w:tcBorders>
              <w:top w:val="nil"/>
              <w:left w:val="nil"/>
              <w:bottom w:val="single" w:sz="4" w:space="0" w:color="auto"/>
              <w:right w:val="single" w:sz="4" w:space="0" w:color="auto"/>
            </w:tcBorders>
            <w:shd w:val="clear" w:color="auto" w:fill="auto"/>
            <w:vAlign w:val="center"/>
            <w:hideMark/>
          </w:tcPr>
          <w:p w14:paraId="2F2A4FB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14,543</w:t>
            </w:r>
          </w:p>
        </w:tc>
        <w:tc>
          <w:tcPr>
            <w:tcW w:w="0" w:type="auto"/>
            <w:tcBorders>
              <w:top w:val="nil"/>
              <w:left w:val="nil"/>
              <w:bottom w:val="single" w:sz="4" w:space="0" w:color="auto"/>
              <w:right w:val="single" w:sz="4" w:space="0" w:color="auto"/>
            </w:tcBorders>
            <w:shd w:val="clear" w:color="auto" w:fill="auto"/>
            <w:vAlign w:val="center"/>
            <w:hideMark/>
          </w:tcPr>
          <w:p w14:paraId="0541096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13,991</w:t>
            </w:r>
          </w:p>
        </w:tc>
        <w:tc>
          <w:tcPr>
            <w:tcW w:w="0" w:type="auto"/>
            <w:tcBorders>
              <w:top w:val="nil"/>
              <w:left w:val="nil"/>
              <w:bottom w:val="single" w:sz="4" w:space="0" w:color="auto"/>
              <w:right w:val="single" w:sz="4" w:space="0" w:color="auto"/>
            </w:tcBorders>
            <w:shd w:val="clear" w:color="auto" w:fill="auto"/>
            <w:vAlign w:val="center"/>
            <w:hideMark/>
          </w:tcPr>
          <w:p w14:paraId="2B1394A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13,991</w:t>
            </w:r>
          </w:p>
        </w:tc>
        <w:tc>
          <w:tcPr>
            <w:tcW w:w="0" w:type="auto"/>
            <w:tcBorders>
              <w:top w:val="nil"/>
              <w:left w:val="nil"/>
              <w:bottom w:val="single" w:sz="4" w:space="0" w:color="auto"/>
              <w:right w:val="single" w:sz="4" w:space="0" w:color="auto"/>
            </w:tcBorders>
            <w:shd w:val="clear" w:color="auto" w:fill="auto"/>
            <w:vAlign w:val="center"/>
            <w:hideMark/>
          </w:tcPr>
          <w:p w14:paraId="293AC6C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13,991</w:t>
            </w:r>
          </w:p>
        </w:tc>
        <w:tc>
          <w:tcPr>
            <w:tcW w:w="0" w:type="auto"/>
            <w:tcBorders>
              <w:top w:val="nil"/>
              <w:left w:val="nil"/>
              <w:bottom w:val="single" w:sz="4" w:space="0" w:color="auto"/>
              <w:right w:val="single" w:sz="4" w:space="0" w:color="auto"/>
            </w:tcBorders>
            <w:shd w:val="clear" w:color="auto" w:fill="auto"/>
            <w:vAlign w:val="center"/>
            <w:hideMark/>
          </w:tcPr>
          <w:p w14:paraId="4EE785C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13,991</w:t>
            </w:r>
          </w:p>
        </w:tc>
        <w:tc>
          <w:tcPr>
            <w:tcW w:w="0" w:type="auto"/>
            <w:tcBorders>
              <w:top w:val="nil"/>
              <w:left w:val="nil"/>
              <w:bottom w:val="single" w:sz="4" w:space="0" w:color="auto"/>
              <w:right w:val="single" w:sz="4" w:space="0" w:color="auto"/>
            </w:tcBorders>
            <w:shd w:val="clear" w:color="auto" w:fill="auto"/>
            <w:vAlign w:val="center"/>
            <w:hideMark/>
          </w:tcPr>
          <w:p w14:paraId="2304B8F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13,991</w:t>
            </w:r>
          </w:p>
        </w:tc>
        <w:tc>
          <w:tcPr>
            <w:tcW w:w="0" w:type="auto"/>
            <w:tcBorders>
              <w:top w:val="nil"/>
              <w:left w:val="nil"/>
              <w:bottom w:val="single" w:sz="4" w:space="0" w:color="auto"/>
              <w:right w:val="single" w:sz="4" w:space="0" w:color="auto"/>
            </w:tcBorders>
            <w:shd w:val="clear" w:color="auto" w:fill="auto"/>
            <w:vAlign w:val="center"/>
            <w:hideMark/>
          </w:tcPr>
          <w:p w14:paraId="07392EC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13,991</w:t>
            </w:r>
          </w:p>
        </w:tc>
        <w:tc>
          <w:tcPr>
            <w:tcW w:w="0" w:type="auto"/>
            <w:tcBorders>
              <w:top w:val="nil"/>
              <w:left w:val="nil"/>
              <w:bottom w:val="single" w:sz="4" w:space="0" w:color="auto"/>
              <w:right w:val="single" w:sz="4" w:space="0" w:color="auto"/>
            </w:tcBorders>
            <w:shd w:val="clear" w:color="auto" w:fill="auto"/>
            <w:vAlign w:val="center"/>
            <w:hideMark/>
          </w:tcPr>
          <w:p w14:paraId="37C5627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13,991</w:t>
            </w:r>
          </w:p>
        </w:tc>
        <w:tc>
          <w:tcPr>
            <w:tcW w:w="0" w:type="auto"/>
            <w:tcBorders>
              <w:top w:val="nil"/>
              <w:left w:val="nil"/>
              <w:bottom w:val="single" w:sz="4" w:space="0" w:color="auto"/>
              <w:right w:val="single" w:sz="4" w:space="0" w:color="auto"/>
            </w:tcBorders>
            <w:shd w:val="clear" w:color="auto" w:fill="auto"/>
            <w:vAlign w:val="center"/>
            <w:hideMark/>
          </w:tcPr>
          <w:p w14:paraId="2A5F299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13,991</w:t>
            </w:r>
          </w:p>
        </w:tc>
        <w:tc>
          <w:tcPr>
            <w:tcW w:w="0" w:type="auto"/>
            <w:tcBorders>
              <w:top w:val="nil"/>
              <w:left w:val="nil"/>
              <w:bottom w:val="single" w:sz="4" w:space="0" w:color="auto"/>
              <w:right w:val="single" w:sz="4" w:space="0" w:color="auto"/>
            </w:tcBorders>
            <w:shd w:val="clear" w:color="auto" w:fill="auto"/>
            <w:vAlign w:val="center"/>
            <w:hideMark/>
          </w:tcPr>
          <w:p w14:paraId="1FCBBF8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13,991</w:t>
            </w:r>
          </w:p>
        </w:tc>
        <w:tc>
          <w:tcPr>
            <w:tcW w:w="0" w:type="auto"/>
            <w:tcBorders>
              <w:top w:val="nil"/>
              <w:left w:val="nil"/>
              <w:bottom w:val="single" w:sz="4" w:space="0" w:color="auto"/>
              <w:right w:val="single" w:sz="4" w:space="0" w:color="auto"/>
            </w:tcBorders>
            <w:shd w:val="clear" w:color="auto" w:fill="auto"/>
            <w:vAlign w:val="center"/>
            <w:hideMark/>
          </w:tcPr>
          <w:p w14:paraId="667F7BE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13,991</w:t>
            </w:r>
          </w:p>
        </w:tc>
        <w:tc>
          <w:tcPr>
            <w:tcW w:w="0" w:type="auto"/>
            <w:tcBorders>
              <w:top w:val="nil"/>
              <w:left w:val="nil"/>
              <w:bottom w:val="single" w:sz="4" w:space="0" w:color="auto"/>
              <w:right w:val="single" w:sz="4" w:space="0" w:color="auto"/>
            </w:tcBorders>
            <w:shd w:val="clear" w:color="auto" w:fill="auto"/>
            <w:vAlign w:val="center"/>
            <w:hideMark/>
          </w:tcPr>
          <w:p w14:paraId="43C223C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13,991</w:t>
            </w:r>
          </w:p>
        </w:tc>
        <w:tc>
          <w:tcPr>
            <w:tcW w:w="0" w:type="auto"/>
            <w:tcBorders>
              <w:top w:val="nil"/>
              <w:left w:val="nil"/>
              <w:bottom w:val="single" w:sz="4" w:space="0" w:color="auto"/>
              <w:right w:val="single" w:sz="4" w:space="0" w:color="auto"/>
            </w:tcBorders>
            <w:shd w:val="clear" w:color="auto" w:fill="auto"/>
            <w:vAlign w:val="center"/>
            <w:hideMark/>
          </w:tcPr>
          <w:p w14:paraId="09E3DD6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13,991</w:t>
            </w:r>
          </w:p>
        </w:tc>
        <w:tc>
          <w:tcPr>
            <w:tcW w:w="0" w:type="auto"/>
            <w:tcBorders>
              <w:top w:val="nil"/>
              <w:left w:val="nil"/>
              <w:bottom w:val="single" w:sz="4" w:space="0" w:color="auto"/>
              <w:right w:val="single" w:sz="4" w:space="0" w:color="auto"/>
            </w:tcBorders>
            <w:shd w:val="clear" w:color="auto" w:fill="auto"/>
            <w:vAlign w:val="center"/>
            <w:hideMark/>
          </w:tcPr>
          <w:p w14:paraId="05B20DF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13,991</w:t>
            </w:r>
          </w:p>
        </w:tc>
        <w:tc>
          <w:tcPr>
            <w:tcW w:w="0" w:type="auto"/>
            <w:tcBorders>
              <w:top w:val="nil"/>
              <w:left w:val="nil"/>
              <w:bottom w:val="single" w:sz="4" w:space="0" w:color="auto"/>
              <w:right w:val="single" w:sz="4" w:space="0" w:color="auto"/>
            </w:tcBorders>
            <w:shd w:val="clear" w:color="auto" w:fill="auto"/>
            <w:vAlign w:val="center"/>
            <w:hideMark/>
          </w:tcPr>
          <w:p w14:paraId="1ACE8A2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13,991</w:t>
            </w:r>
          </w:p>
        </w:tc>
      </w:tr>
      <w:tr w:rsidR="00871E6F" w:rsidRPr="00871E6F" w14:paraId="40F4CDBB"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677E5A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w:t>
            </w:r>
          </w:p>
        </w:tc>
        <w:tc>
          <w:tcPr>
            <w:tcW w:w="0" w:type="auto"/>
            <w:tcBorders>
              <w:top w:val="nil"/>
              <w:left w:val="nil"/>
              <w:bottom w:val="single" w:sz="4" w:space="0" w:color="auto"/>
              <w:right w:val="single" w:sz="4" w:space="0" w:color="auto"/>
            </w:tcBorders>
            <w:shd w:val="clear" w:color="auto" w:fill="auto"/>
            <w:vAlign w:val="center"/>
            <w:hideMark/>
          </w:tcPr>
          <w:p w14:paraId="10B23ACC"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отопление</w:t>
            </w:r>
          </w:p>
        </w:tc>
        <w:tc>
          <w:tcPr>
            <w:tcW w:w="0" w:type="auto"/>
            <w:tcBorders>
              <w:top w:val="nil"/>
              <w:left w:val="nil"/>
              <w:bottom w:val="single" w:sz="4" w:space="0" w:color="auto"/>
              <w:right w:val="single" w:sz="4" w:space="0" w:color="auto"/>
            </w:tcBorders>
            <w:shd w:val="clear" w:color="auto" w:fill="auto"/>
            <w:vAlign w:val="center"/>
            <w:hideMark/>
          </w:tcPr>
          <w:p w14:paraId="20865E2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12,162</w:t>
            </w:r>
          </w:p>
        </w:tc>
        <w:tc>
          <w:tcPr>
            <w:tcW w:w="0" w:type="auto"/>
            <w:tcBorders>
              <w:top w:val="nil"/>
              <w:left w:val="nil"/>
              <w:bottom w:val="single" w:sz="4" w:space="0" w:color="auto"/>
              <w:right w:val="single" w:sz="4" w:space="0" w:color="auto"/>
            </w:tcBorders>
            <w:shd w:val="clear" w:color="auto" w:fill="auto"/>
            <w:vAlign w:val="center"/>
            <w:hideMark/>
          </w:tcPr>
          <w:p w14:paraId="5DD66BD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12,162</w:t>
            </w:r>
          </w:p>
        </w:tc>
        <w:tc>
          <w:tcPr>
            <w:tcW w:w="0" w:type="auto"/>
            <w:tcBorders>
              <w:top w:val="nil"/>
              <w:left w:val="nil"/>
              <w:bottom w:val="single" w:sz="4" w:space="0" w:color="auto"/>
              <w:right w:val="single" w:sz="4" w:space="0" w:color="auto"/>
            </w:tcBorders>
            <w:shd w:val="clear" w:color="auto" w:fill="auto"/>
            <w:vAlign w:val="center"/>
            <w:hideMark/>
          </w:tcPr>
          <w:p w14:paraId="05F4411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12,106</w:t>
            </w:r>
          </w:p>
        </w:tc>
        <w:tc>
          <w:tcPr>
            <w:tcW w:w="0" w:type="auto"/>
            <w:tcBorders>
              <w:top w:val="nil"/>
              <w:left w:val="nil"/>
              <w:bottom w:val="single" w:sz="4" w:space="0" w:color="auto"/>
              <w:right w:val="single" w:sz="4" w:space="0" w:color="auto"/>
            </w:tcBorders>
            <w:shd w:val="clear" w:color="auto" w:fill="auto"/>
            <w:vAlign w:val="center"/>
            <w:hideMark/>
          </w:tcPr>
          <w:p w14:paraId="06718B5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11,674</w:t>
            </w:r>
          </w:p>
        </w:tc>
        <w:tc>
          <w:tcPr>
            <w:tcW w:w="0" w:type="auto"/>
            <w:tcBorders>
              <w:top w:val="nil"/>
              <w:left w:val="nil"/>
              <w:bottom w:val="single" w:sz="4" w:space="0" w:color="auto"/>
              <w:right w:val="single" w:sz="4" w:space="0" w:color="auto"/>
            </w:tcBorders>
            <w:shd w:val="clear" w:color="auto" w:fill="auto"/>
            <w:vAlign w:val="center"/>
            <w:hideMark/>
          </w:tcPr>
          <w:p w14:paraId="4CFA36E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10,819</w:t>
            </w:r>
          </w:p>
        </w:tc>
        <w:tc>
          <w:tcPr>
            <w:tcW w:w="0" w:type="auto"/>
            <w:tcBorders>
              <w:top w:val="nil"/>
              <w:left w:val="nil"/>
              <w:bottom w:val="single" w:sz="4" w:space="0" w:color="auto"/>
              <w:right w:val="single" w:sz="4" w:space="0" w:color="auto"/>
            </w:tcBorders>
            <w:shd w:val="clear" w:color="auto" w:fill="auto"/>
            <w:vAlign w:val="center"/>
            <w:hideMark/>
          </w:tcPr>
          <w:p w14:paraId="3618462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10,819</w:t>
            </w:r>
          </w:p>
        </w:tc>
        <w:tc>
          <w:tcPr>
            <w:tcW w:w="0" w:type="auto"/>
            <w:tcBorders>
              <w:top w:val="nil"/>
              <w:left w:val="nil"/>
              <w:bottom w:val="single" w:sz="4" w:space="0" w:color="auto"/>
              <w:right w:val="single" w:sz="4" w:space="0" w:color="auto"/>
            </w:tcBorders>
            <w:shd w:val="clear" w:color="auto" w:fill="auto"/>
            <w:vAlign w:val="center"/>
            <w:hideMark/>
          </w:tcPr>
          <w:p w14:paraId="5C474B8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10,819</w:t>
            </w:r>
          </w:p>
        </w:tc>
        <w:tc>
          <w:tcPr>
            <w:tcW w:w="0" w:type="auto"/>
            <w:tcBorders>
              <w:top w:val="nil"/>
              <w:left w:val="nil"/>
              <w:bottom w:val="single" w:sz="4" w:space="0" w:color="auto"/>
              <w:right w:val="single" w:sz="4" w:space="0" w:color="auto"/>
            </w:tcBorders>
            <w:shd w:val="clear" w:color="auto" w:fill="auto"/>
            <w:vAlign w:val="center"/>
            <w:hideMark/>
          </w:tcPr>
          <w:p w14:paraId="3628AD2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10,819</w:t>
            </w:r>
          </w:p>
        </w:tc>
        <w:tc>
          <w:tcPr>
            <w:tcW w:w="0" w:type="auto"/>
            <w:tcBorders>
              <w:top w:val="nil"/>
              <w:left w:val="nil"/>
              <w:bottom w:val="single" w:sz="4" w:space="0" w:color="auto"/>
              <w:right w:val="single" w:sz="4" w:space="0" w:color="auto"/>
            </w:tcBorders>
            <w:shd w:val="clear" w:color="auto" w:fill="auto"/>
            <w:vAlign w:val="center"/>
            <w:hideMark/>
          </w:tcPr>
          <w:p w14:paraId="5188168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10,819</w:t>
            </w:r>
          </w:p>
        </w:tc>
        <w:tc>
          <w:tcPr>
            <w:tcW w:w="0" w:type="auto"/>
            <w:tcBorders>
              <w:top w:val="nil"/>
              <w:left w:val="nil"/>
              <w:bottom w:val="single" w:sz="4" w:space="0" w:color="auto"/>
              <w:right w:val="single" w:sz="4" w:space="0" w:color="auto"/>
            </w:tcBorders>
            <w:shd w:val="clear" w:color="auto" w:fill="auto"/>
            <w:vAlign w:val="center"/>
            <w:hideMark/>
          </w:tcPr>
          <w:p w14:paraId="6CD4EC9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10,819</w:t>
            </w:r>
          </w:p>
        </w:tc>
        <w:tc>
          <w:tcPr>
            <w:tcW w:w="0" w:type="auto"/>
            <w:tcBorders>
              <w:top w:val="nil"/>
              <w:left w:val="nil"/>
              <w:bottom w:val="single" w:sz="4" w:space="0" w:color="auto"/>
              <w:right w:val="single" w:sz="4" w:space="0" w:color="auto"/>
            </w:tcBorders>
            <w:shd w:val="clear" w:color="auto" w:fill="auto"/>
            <w:vAlign w:val="center"/>
            <w:hideMark/>
          </w:tcPr>
          <w:p w14:paraId="3F855BD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10,819</w:t>
            </w:r>
          </w:p>
        </w:tc>
        <w:tc>
          <w:tcPr>
            <w:tcW w:w="0" w:type="auto"/>
            <w:tcBorders>
              <w:top w:val="nil"/>
              <w:left w:val="nil"/>
              <w:bottom w:val="single" w:sz="4" w:space="0" w:color="auto"/>
              <w:right w:val="single" w:sz="4" w:space="0" w:color="auto"/>
            </w:tcBorders>
            <w:shd w:val="clear" w:color="auto" w:fill="auto"/>
            <w:vAlign w:val="center"/>
            <w:hideMark/>
          </w:tcPr>
          <w:p w14:paraId="7A21DC4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10,819</w:t>
            </w:r>
          </w:p>
        </w:tc>
        <w:tc>
          <w:tcPr>
            <w:tcW w:w="0" w:type="auto"/>
            <w:tcBorders>
              <w:top w:val="nil"/>
              <w:left w:val="nil"/>
              <w:bottom w:val="single" w:sz="4" w:space="0" w:color="auto"/>
              <w:right w:val="single" w:sz="4" w:space="0" w:color="auto"/>
            </w:tcBorders>
            <w:shd w:val="clear" w:color="auto" w:fill="auto"/>
            <w:vAlign w:val="center"/>
            <w:hideMark/>
          </w:tcPr>
          <w:p w14:paraId="000BF24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10,819</w:t>
            </w:r>
          </w:p>
        </w:tc>
        <w:tc>
          <w:tcPr>
            <w:tcW w:w="0" w:type="auto"/>
            <w:tcBorders>
              <w:top w:val="nil"/>
              <w:left w:val="nil"/>
              <w:bottom w:val="single" w:sz="4" w:space="0" w:color="auto"/>
              <w:right w:val="single" w:sz="4" w:space="0" w:color="auto"/>
            </w:tcBorders>
            <w:shd w:val="clear" w:color="auto" w:fill="auto"/>
            <w:vAlign w:val="center"/>
            <w:hideMark/>
          </w:tcPr>
          <w:p w14:paraId="655A2BB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10,819</w:t>
            </w:r>
          </w:p>
        </w:tc>
        <w:tc>
          <w:tcPr>
            <w:tcW w:w="0" w:type="auto"/>
            <w:tcBorders>
              <w:top w:val="nil"/>
              <w:left w:val="nil"/>
              <w:bottom w:val="single" w:sz="4" w:space="0" w:color="auto"/>
              <w:right w:val="single" w:sz="4" w:space="0" w:color="auto"/>
            </w:tcBorders>
            <w:shd w:val="clear" w:color="auto" w:fill="auto"/>
            <w:vAlign w:val="center"/>
            <w:hideMark/>
          </w:tcPr>
          <w:p w14:paraId="4F4AEAF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10,819</w:t>
            </w:r>
          </w:p>
        </w:tc>
        <w:tc>
          <w:tcPr>
            <w:tcW w:w="0" w:type="auto"/>
            <w:tcBorders>
              <w:top w:val="nil"/>
              <w:left w:val="nil"/>
              <w:bottom w:val="single" w:sz="4" w:space="0" w:color="auto"/>
              <w:right w:val="single" w:sz="4" w:space="0" w:color="auto"/>
            </w:tcBorders>
            <w:shd w:val="clear" w:color="auto" w:fill="auto"/>
            <w:vAlign w:val="center"/>
            <w:hideMark/>
          </w:tcPr>
          <w:p w14:paraId="0825AA2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10,819</w:t>
            </w:r>
          </w:p>
        </w:tc>
        <w:tc>
          <w:tcPr>
            <w:tcW w:w="0" w:type="auto"/>
            <w:tcBorders>
              <w:top w:val="nil"/>
              <w:left w:val="nil"/>
              <w:bottom w:val="single" w:sz="4" w:space="0" w:color="auto"/>
              <w:right w:val="single" w:sz="4" w:space="0" w:color="auto"/>
            </w:tcBorders>
            <w:shd w:val="clear" w:color="auto" w:fill="auto"/>
            <w:vAlign w:val="center"/>
            <w:hideMark/>
          </w:tcPr>
          <w:p w14:paraId="27FE580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10,819</w:t>
            </w:r>
          </w:p>
        </w:tc>
        <w:tc>
          <w:tcPr>
            <w:tcW w:w="0" w:type="auto"/>
            <w:tcBorders>
              <w:top w:val="nil"/>
              <w:left w:val="nil"/>
              <w:bottom w:val="single" w:sz="4" w:space="0" w:color="auto"/>
              <w:right w:val="single" w:sz="4" w:space="0" w:color="auto"/>
            </w:tcBorders>
            <w:shd w:val="clear" w:color="auto" w:fill="auto"/>
            <w:vAlign w:val="center"/>
            <w:hideMark/>
          </w:tcPr>
          <w:p w14:paraId="638358D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10,819</w:t>
            </w:r>
          </w:p>
        </w:tc>
      </w:tr>
      <w:tr w:rsidR="00871E6F" w:rsidRPr="00871E6F" w14:paraId="6D35CBBB"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A8568A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w:t>
            </w:r>
          </w:p>
        </w:tc>
        <w:tc>
          <w:tcPr>
            <w:tcW w:w="0" w:type="auto"/>
            <w:tcBorders>
              <w:top w:val="nil"/>
              <w:left w:val="nil"/>
              <w:bottom w:val="single" w:sz="4" w:space="0" w:color="auto"/>
              <w:right w:val="single" w:sz="4" w:space="0" w:color="auto"/>
            </w:tcBorders>
            <w:shd w:val="clear" w:color="auto" w:fill="auto"/>
            <w:vAlign w:val="center"/>
            <w:hideMark/>
          </w:tcPr>
          <w:p w14:paraId="3B0CDA2F"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вентиляция</w:t>
            </w:r>
          </w:p>
        </w:tc>
        <w:tc>
          <w:tcPr>
            <w:tcW w:w="0" w:type="auto"/>
            <w:tcBorders>
              <w:top w:val="nil"/>
              <w:left w:val="nil"/>
              <w:bottom w:val="single" w:sz="4" w:space="0" w:color="auto"/>
              <w:right w:val="single" w:sz="4" w:space="0" w:color="auto"/>
            </w:tcBorders>
            <w:shd w:val="clear" w:color="auto" w:fill="auto"/>
            <w:vAlign w:val="center"/>
            <w:hideMark/>
          </w:tcPr>
          <w:p w14:paraId="771B1F2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2,009</w:t>
            </w:r>
          </w:p>
        </w:tc>
        <w:tc>
          <w:tcPr>
            <w:tcW w:w="0" w:type="auto"/>
            <w:tcBorders>
              <w:top w:val="nil"/>
              <w:left w:val="nil"/>
              <w:bottom w:val="single" w:sz="4" w:space="0" w:color="auto"/>
              <w:right w:val="single" w:sz="4" w:space="0" w:color="auto"/>
            </w:tcBorders>
            <w:shd w:val="clear" w:color="auto" w:fill="auto"/>
            <w:vAlign w:val="center"/>
            <w:hideMark/>
          </w:tcPr>
          <w:p w14:paraId="6687127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2,009</w:t>
            </w:r>
          </w:p>
        </w:tc>
        <w:tc>
          <w:tcPr>
            <w:tcW w:w="0" w:type="auto"/>
            <w:tcBorders>
              <w:top w:val="nil"/>
              <w:left w:val="nil"/>
              <w:bottom w:val="single" w:sz="4" w:space="0" w:color="auto"/>
              <w:right w:val="single" w:sz="4" w:space="0" w:color="auto"/>
            </w:tcBorders>
            <w:shd w:val="clear" w:color="auto" w:fill="auto"/>
            <w:vAlign w:val="center"/>
            <w:hideMark/>
          </w:tcPr>
          <w:p w14:paraId="66DBCC9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2,784</w:t>
            </w:r>
          </w:p>
        </w:tc>
        <w:tc>
          <w:tcPr>
            <w:tcW w:w="0" w:type="auto"/>
            <w:tcBorders>
              <w:top w:val="nil"/>
              <w:left w:val="nil"/>
              <w:bottom w:val="single" w:sz="4" w:space="0" w:color="auto"/>
              <w:right w:val="single" w:sz="4" w:space="0" w:color="auto"/>
            </w:tcBorders>
            <w:shd w:val="clear" w:color="auto" w:fill="auto"/>
            <w:vAlign w:val="center"/>
            <w:hideMark/>
          </w:tcPr>
          <w:p w14:paraId="1943F47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2,547</w:t>
            </w:r>
          </w:p>
        </w:tc>
        <w:tc>
          <w:tcPr>
            <w:tcW w:w="0" w:type="auto"/>
            <w:tcBorders>
              <w:top w:val="nil"/>
              <w:left w:val="nil"/>
              <w:bottom w:val="single" w:sz="4" w:space="0" w:color="auto"/>
              <w:right w:val="single" w:sz="4" w:space="0" w:color="auto"/>
            </w:tcBorders>
            <w:shd w:val="clear" w:color="auto" w:fill="auto"/>
            <w:vAlign w:val="center"/>
            <w:hideMark/>
          </w:tcPr>
          <w:p w14:paraId="5F06B45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2,720</w:t>
            </w:r>
          </w:p>
        </w:tc>
        <w:tc>
          <w:tcPr>
            <w:tcW w:w="0" w:type="auto"/>
            <w:tcBorders>
              <w:top w:val="nil"/>
              <w:left w:val="nil"/>
              <w:bottom w:val="single" w:sz="4" w:space="0" w:color="auto"/>
              <w:right w:val="single" w:sz="4" w:space="0" w:color="auto"/>
            </w:tcBorders>
            <w:shd w:val="clear" w:color="auto" w:fill="auto"/>
            <w:vAlign w:val="center"/>
            <w:hideMark/>
          </w:tcPr>
          <w:p w14:paraId="1F40C35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2,720</w:t>
            </w:r>
          </w:p>
        </w:tc>
        <w:tc>
          <w:tcPr>
            <w:tcW w:w="0" w:type="auto"/>
            <w:tcBorders>
              <w:top w:val="nil"/>
              <w:left w:val="nil"/>
              <w:bottom w:val="single" w:sz="4" w:space="0" w:color="auto"/>
              <w:right w:val="single" w:sz="4" w:space="0" w:color="auto"/>
            </w:tcBorders>
            <w:shd w:val="clear" w:color="auto" w:fill="auto"/>
            <w:vAlign w:val="center"/>
            <w:hideMark/>
          </w:tcPr>
          <w:p w14:paraId="1292F61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2,720</w:t>
            </w:r>
          </w:p>
        </w:tc>
        <w:tc>
          <w:tcPr>
            <w:tcW w:w="0" w:type="auto"/>
            <w:tcBorders>
              <w:top w:val="nil"/>
              <w:left w:val="nil"/>
              <w:bottom w:val="single" w:sz="4" w:space="0" w:color="auto"/>
              <w:right w:val="single" w:sz="4" w:space="0" w:color="auto"/>
            </w:tcBorders>
            <w:shd w:val="clear" w:color="auto" w:fill="auto"/>
            <w:vAlign w:val="center"/>
            <w:hideMark/>
          </w:tcPr>
          <w:p w14:paraId="2AF7922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2,720</w:t>
            </w:r>
          </w:p>
        </w:tc>
        <w:tc>
          <w:tcPr>
            <w:tcW w:w="0" w:type="auto"/>
            <w:tcBorders>
              <w:top w:val="nil"/>
              <w:left w:val="nil"/>
              <w:bottom w:val="single" w:sz="4" w:space="0" w:color="auto"/>
              <w:right w:val="single" w:sz="4" w:space="0" w:color="auto"/>
            </w:tcBorders>
            <w:shd w:val="clear" w:color="auto" w:fill="auto"/>
            <w:vAlign w:val="center"/>
            <w:hideMark/>
          </w:tcPr>
          <w:p w14:paraId="76AE5B5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2,720</w:t>
            </w:r>
          </w:p>
        </w:tc>
        <w:tc>
          <w:tcPr>
            <w:tcW w:w="0" w:type="auto"/>
            <w:tcBorders>
              <w:top w:val="nil"/>
              <w:left w:val="nil"/>
              <w:bottom w:val="single" w:sz="4" w:space="0" w:color="auto"/>
              <w:right w:val="single" w:sz="4" w:space="0" w:color="auto"/>
            </w:tcBorders>
            <w:shd w:val="clear" w:color="auto" w:fill="auto"/>
            <w:vAlign w:val="center"/>
            <w:hideMark/>
          </w:tcPr>
          <w:p w14:paraId="19F3513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2,720</w:t>
            </w:r>
          </w:p>
        </w:tc>
        <w:tc>
          <w:tcPr>
            <w:tcW w:w="0" w:type="auto"/>
            <w:tcBorders>
              <w:top w:val="nil"/>
              <w:left w:val="nil"/>
              <w:bottom w:val="single" w:sz="4" w:space="0" w:color="auto"/>
              <w:right w:val="single" w:sz="4" w:space="0" w:color="auto"/>
            </w:tcBorders>
            <w:shd w:val="clear" w:color="auto" w:fill="auto"/>
            <w:vAlign w:val="center"/>
            <w:hideMark/>
          </w:tcPr>
          <w:p w14:paraId="26800D7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2,720</w:t>
            </w:r>
          </w:p>
        </w:tc>
        <w:tc>
          <w:tcPr>
            <w:tcW w:w="0" w:type="auto"/>
            <w:tcBorders>
              <w:top w:val="nil"/>
              <w:left w:val="nil"/>
              <w:bottom w:val="single" w:sz="4" w:space="0" w:color="auto"/>
              <w:right w:val="single" w:sz="4" w:space="0" w:color="auto"/>
            </w:tcBorders>
            <w:shd w:val="clear" w:color="auto" w:fill="auto"/>
            <w:vAlign w:val="center"/>
            <w:hideMark/>
          </w:tcPr>
          <w:p w14:paraId="1992521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2,720</w:t>
            </w:r>
          </w:p>
        </w:tc>
        <w:tc>
          <w:tcPr>
            <w:tcW w:w="0" w:type="auto"/>
            <w:tcBorders>
              <w:top w:val="nil"/>
              <w:left w:val="nil"/>
              <w:bottom w:val="single" w:sz="4" w:space="0" w:color="auto"/>
              <w:right w:val="single" w:sz="4" w:space="0" w:color="auto"/>
            </w:tcBorders>
            <w:shd w:val="clear" w:color="auto" w:fill="auto"/>
            <w:vAlign w:val="center"/>
            <w:hideMark/>
          </w:tcPr>
          <w:p w14:paraId="1D63585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2,720</w:t>
            </w:r>
          </w:p>
        </w:tc>
        <w:tc>
          <w:tcPr>
            <w:tcW w:w="0" w:type="auto"/>
            <w:tcBorders>
              <w:top w:val="nil"/>
              <w:left w:val="nil"/>
              <w:bottom w:val="single" w:sz="4" w:space="0" w:color="auto"/>
              <w:right w:val="single" w:sz="4" w:space="0" w:color="auto"/>
            </w:tcBorders>
            <w:shd w:val="clear" w:color="auto" w:fill="auto"/>
            <w:vAlign w:val="center"/>
            <w:hideMark/>
          </w:tcPr>
          <w:p w14:paraId="0740558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2,720</w:t>
            </w:r>
          </w:p>
        </w:tc>
        <w:tc>
          <w:tcPr>
            <w:tcW w:w="0" w:type="auto"/>
            <w:tcBorders>
              <w:top w:val="nil"/>
              <w:left w:val="nil"/>
              <w:bottom w:val="single" w:sz="4" w:space="0" w:color="auto"/>
              <w:right w:val="single" w:sz="4" w:space="0" w:color="auto"/>
            </w:tcBorders>
            <w:shd w:val="clear" w:color="auto" w:fill="auto"/>
            <w:vAlign w:val="center"/>
            <w:hideMark/>
          </w:tcPr>
          <w:p w14:paraId="4A1EBD3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2,720</w:t>
            </w:r>
          </w:p>
        </w:tc>
        <w:tc>
          <w:tcPr>
            <w:tcW w:w="0" w:type="auto"/>
            <w:tcBorders>
              <w:top w:val="nil"/>
              <w:left w:val="nil"/>
              <w:bottom w:val="single" w:sz="4" w:space="0" w:color="auto"/>
              <w:right w:val="single" w:sz="4" w:space="0" w:color="auto"/>
            </w:tcBorders>
            <w:shd w:val="clear" w:color="auto" w:fill="auto"/>
            <w:vAlign w:val="center"/>
            <w:hideMark/>
          </w:tcPr>
          <w:p w14:paraId="184CD8C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2,720</w:t>
            </w:r>
          </w:p>
        </w:tc>
        <w:tc>
          <w:tcPr>
            <w:tcW w:w="0" w:type="auto"/>
            <w:tcBorders>
              <w:top w:val="nil"/>
              <w:left w:val="nil"/>
              <w:bottom w:val="single" w:sz="4" w:space="0" w:color="auto"/>
              <w:right w:val="single" w:sz="4" w:space="0" w:color="auto"/>
            </w:tcBorders>
            <w:shd w:val="clear" w:color="auto" w:fill="auto"/>
            <w:vAlign w:val="center"/>
            <w:hideMark/>
          </w:tcPr>
          <w:p w14:paraId="5724BA7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2,720</w:t>
            </w:r>
          </w:p>
        </w:tc>
        <w:tc>
          <w:tcPr>
            <w:tcW w:w="0" w:type="auto"/>
            <w:tcBorders>
              <w:top w:val="nil"/>
              <w:left w:val="nil"/>
              <w:bottom w:val="single" w:sz="4" w:space="0" w:color="auto"/>
              <w:right w:val="single" w:sz="4" w:space="0" w:color="auto"/>
            </w:tcBorders>
            <w:shd w:val="clear" w:color="auto" w:fill="auto"/>
            <w:vAlign w:val="center"/>
            <w:hideMark/>
          </w:tcPr>
          <w:p w14:paraId="3712F46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2,720</w:t>
            </w:r>
          </w:p>
        </w:tc>
      </w:tr>
      <w:tr w:rsidR="00871E6F" w:rsidRPr="00871E6F" w14:paraId="28A3BE81"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3D5C25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vAlign w:val="center"/>
            <w:hideMark/>
          </w:tcPr>
          <w:p w14:paraId="7A8E4651"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горячее водоснабжение</w:t>
            </w:r>
          </w:p>
        </w:tc>
        <w:tc>
          <w:tcPr>
            <w:tcW w:w="0" w:type="auto"/>
            <w:tcBorders>
              <w:top w:val="nil"/>
              <w:left w:val="nil"/>
              <w:bottom w:val="single" w:sz="4" w:space="0" w:color="auto"/>
              <w:right w:val="single" w:sz="4" w:space="0" w:color="auto"/>
            </w:tcBorders>
            <w:shd w:val="clear" w:color="auto" w:fill="auto"/>
            <w:vAlign w:val="center"/>
            <w:hideMark/>
          </w:tcPr>
          <w:p w14:paraId="3F2C9E2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0,322</w:t>
            </w:r>
          </w:p>
        </w:tc>
        <w:tc>
          <w:tcPr>
            <w:tcW w:w="0" w:type="auto"/>
            <w:tcBorders>
              <w:top w:val="nil"/>
              <w:left w:val="nil"/>
              <w:bottom w:val="single" w:sz="4" w:space="0" w:color="auto"/>
              <w:right w:val="single" w:sz="4" w:space="0" w:color="auto"/>
            </w:tcBorders>
            <w:shd w:val="clear" w:color="auto" w:fill="auto"/>
            <w:vAlign w:val="center"/>
            <w:hideMark/>
          </w:tcPr>
          <w:p w14:paraId="2DBBA9B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0,322</w:t>
            </w:r>
          </w:p>
        </w:tc>
        <w:tc>
          <w:tcPr>
            <w:tcW w:w="0" w:type="auto"/>
            <w:tcBorders>
              <w:top w:val="nil"/>
              <w:left w:val="nil"/>
              <w:bottom w:val="single" w:sz="4" w:space="0" w:color="auto"/>
              <w:right w:val="single" w:sz="4" w:space="0" w:color="auto"/>
            </w:tcBorders>
            <w:shd w:val="clear" w:color="auto" w:fill="auto"/>
            <w:vAlign w:val="center"/>
            <w:hideMark/>
          </w:tcPr>
          <w:p w14:paraId="136A94C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0,322</w:t>
            </w:r>
          </w:p>
        </w:tc>
        <w:tc>
          <w:tcPr>
            <w:tcW w:w="0" w:type="auto"/>
            <w:tcBorders>
              <w:top w:val="nil"/>
              <w:left w:val="nil"/>
              <w:bottom w:val="single" w:sz="4" w:space="0" w:color="auto"/>
              <w:right w:val="single" w:sz="4" w:space="0" w:color="auto"/>
            </w:tcBorders>
            <w:shd w:val="clear" w:color="auto" w:fill="auto"/>
            <w:vAlign w:val="center"/>
            <w:hideMark/>
          </w:tcPr>
          <w:p w14:paraId="7ADA016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0,322</w:t>
            </w:r>
          </w:p>
        </w:tc>
        <w:tc>
          <w:tcPr>
            <w:tcW w:w="0" w:type="auto"/>
            <w:tcBorders>
              <w:top w:val="nil"/>
              <w:left w:val="nil"/>
              <w:bottom w:val="single" w:sz="4" w:space="0" w:color="auto"/>
              <w:right w:val="single" w:sz="4" w:space="0" w:color="auto"/>
            </w:tcBorders>
            <w:shd w:val="clear" w:color="auto" w:fill="auto"/>
            <w:vAlign w:val="center"/>
            <w:hideMark/>
          </w:tcPr>
          <w:p w14:paraId="1874192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0,452</w:t>
            </w:r>
          </w:p>
        </w:tc>
        <w:tc>
          <w:tcPr>
            <w:tcW w:w="0" w:type="auto"/>
            <w:tcBorders>
              <w:top w:val="nil"/>
              <w:left w:val="nil"/>
              <w:bottom w:val="single" w:sz="4" w:space="0" w:color="auto"/>
              <w:right w:val="single" w:sz="4" w:space="0" w:color="auto"/>
            </w:tcBorders>
            <w:shd w:val="clear" w:color="auto" w:fill="auto"/>
            <w:vAlign w:val="center"/>
            <w:hideMark/>
          </w:tcPr>
          <w:p w14:paraId="38F6572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0,452</w:t>
            </w:r>
          </w:p>
        </w:tc>
        <w:tc>
          <w:tcPr>
            <w:tcW w:w="0" w:type="auto"/>
            <w:tcBorders>
              <w:top w:val="nil"/>
              <w:left w:val="nil"/>
              <w:bottom w:val="single" w:sz="4" w:space="0" w:color="auto"/>
              <w:right w:val="single" w:sz="4" w:space="0" w:color="auto"/>
            </w:tcBorders>
            <w:shd w:val="clear" w:color="auto" w:fill="auto"/>
            <w:vAlign w:val="center"/>
            <w:hideMark/>
          </w:tcPr>
          <w:p w14:paraId="5D7AF09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0,452</w:t>
            </w:r>
          </w:p>
        </w:tc>
        <w:tc>
          <w:tcPr>
            <w:tcW w:w="0" w:type="auto"/>
            <w:tcBorders>
              <w:top w:val="nil"/>
              <w:left w:val="nil"/>
              <w:bottom w:val="single" w:sz="4" w:space="0" w:color="auto"/>
              <w:right w:val="single" w:sz="4" w:space="0" w:color="auto"/>
            </w:tcBorders>
            <w:shd w:val="clear" w:color="auto" w:fill="auto"/>
            <w:vAlign w:val="center"/>
            <w:hideMark/>
          </w:tcPr>
          <w:p w14:paraId="506C1D1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0,452</w:t>
            </w:r>
          </w:p>
        </w:tc>
        <w:tc>
          <w:tcPr>
            <w:tcW w:w="0" w:type="auto"/>
            <w:tcBorders>
              <w:top w:val="nil"/>
              <w:left w:val="nil"/>
              <w:bottom w:val="single" w:sz="4" w:space="0" w:color="auto"/>
              <w:right w:val="single" w:sz="4" w:space="0" w:color="auto"/>
            </w:tcBorders>
            <w:shd w:val="clear" w:color="auto" w:fill="auto"/>
            <w:vAlign w:val="center"/>
            <w:hideMark/>
          </w:tcPr>
          <w:p w14:paraId="5EA474C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0,452</w:t>
            </w:r>
          </w:p>
        </w:tc>
        <w:tc>
          <w:tcPr>
            <w:tcW w:w="0" w:type="auto"/>
            <w:tcBorders>
              <w:top w:val="nil"/>
              <w:left w:val="nil"/>
              <w:bottom w:val="single" w:sz="4" w:space="0" w:color="auto"/>
              <w:right w:val="single" w:sz="4" w:space="0" w:color="auto"/>
            </w:tcBorders>
            <w:shd w:val="clear" w:color="auto" w:fill="auto"/>
            <w:vAlign w:val="center"/>
            <w:hideMark/>
          </w:tcPr>
          <w:p w14:paraId="6620374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0,452</w:t>
            </w:r>
          </w:p>
        </w:tc>
        <w:tc>
          <w:tcPr>
            <w:tcW w:w="0" w:type="auto"/>
            <w:tcBorders>
              <w:top w:val="nil"/>
              <w:left w:val="nil"/>
              <w:bottom w:val="single" w:sz="4" w:space="0" w:color="auto"/>
              <w:right w:val="single" w:sz="4" w:space="0" w:color="auto"/>
            </w:tcBorders>
            <w:shd w:val="clear" w:color="auto" w:fill="auto"/>
            <w:vAlign w:val="center"/>
            <w:hideMark/>
          </w:tcPr>
          <w:p w14:paraId="7CF581D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0,452</w:t>
            </w:r>
          </w:p>
        </w:tc>
        <w:tc>
          <w:tcPr>
            <w:tcW w:w="0" w:type="auto"/>
            <w:tcBorders>
              <w:top w:val="nil"/>
              <w:left w:val="nil"/>
              <w:bottom w:val="single" w:sz="4" w:space="0" w:color="auto"/>
              <w:right w:val="single" w:sz="4" w:space="0" w:color="auto"/>
            </w:tcBorders>
            <w:shd w:val="clear" w:color="auto" w:fill="auto"/>
            <w:vAlign w:val="center"/>
            <w:hideMark/>
          </w:tcPr>
          <w:p w14:paraId="7183409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0,452</w:t>
            </w:r>
          </w:p>
        </w:tc>
        <w:tc>
          <w:tcPr>
            <w:tcW w:w="0" w:type="auto"/>
            <w:tcBorders>
              <w:top w:val="nil"/>
              <w:left w:val="nil"/>
              <w:bottom w:val="single" w:sz="4" w:space="0" w:color="auto"/>
              <w:right w:val="single" w:sz="4" w:space="0" w:color="auto"/>
            </w:tcBorders>
            <w:shd w:val="clear" w:color="auto" w:fill="auto"/>
            <w:vAlign w:val="center"/>
            <w:hideMark/>
          </w:tcPr>
          <w:p w14:paraId="5352BEB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0,452</w:t>
            </w:r>
          </w:p>
        </w:tc>
        <w:tc>
          <w:tcPr>
            <w:tcW w:w="0" w:type="auto"/>
            <w:tcBorders>
              <w:top w:val="nil"/>
              <w:left w:val="nil"/>
              <w:bottom w:val="single" w:sz="4" w:space="0" w:color="auto"/>
              <w:right w:val="single" w:sz="4" w:space="0" w:color="auto"/>
            </w:tcBorders>
            <w:shd w:val="clear" w:color="auto" w:fill="auto"/>
            <w:vAlign w:val="center"/>
            <w:hideMark/>
          </w:tcPr>
          <w:p w14:paraId="286A8FA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0,452</w:t>
            </w:r>
          </w:p>
        </w:tc>
        <w:tc>
          <w:tcPr>
            <w:tcW w:w="0" w:type="auto"/>
            <w:tcBorders>
              <w:top w:val="nil"/>
              <w:left w:val="nil"/>
              <w:bottom w:val="single" w:sz="4" w:space="0" w:color="auto"/>
              <w:right w:val="single" w:sz="4" w:space="0" w:color="auto"/>
            </w:tcBorders>
            <w:shd w:val="clear" w:color="auto" w:fill="auto"/>
            <w:vAlign w:val="center"/>
            <w:hideMark/>
          </w:tcPr>
          <w:p w14:paraId="1B15BD1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0,452</w:t>
            </w:r>
          </w:p>
        </w:tc>
        <w:tc>
          <w:tcPr>
            <w:tcW w:w="0" w:type="auto"/>
            <w:tcBorders>
              <w:top w:val="nil"/>
              <w:left w:val="nil"/>
              <w:bottom w:val="single" w:sz="4" w:space="0" w:color="auto"/>
              <w:right w:val="single" w:sz="4" w:space="0" w:color="auto"/>
            </w:tcBorders>
            <w:shd w:val="clear" w:color="auto" w:fill="auto"/>
            <w:vAlign w:val="center"/>
            <w:hideMark/>
          </w:tcPr>
          <w:p w14:paraId="2C047A9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0,452</w:t>
            </w:r>
          </w:p>
        </w:tc>
        <w:tc>
          <w:tcPr>
            <w:tcW w:w="0" w:type="auto"/>
            <w:tcBorders>
              <w:top w:val="nil"/>
              <w:left w:val="nil"/>
              <w:bottom w:val="single" w:sz="4" w:space="0" w:color="auto"/>
              <w:right w:val="single" w:sz="4" w:space="0" w:color="auto"/>
            </w:tcBorders>
            <w:shd w:val="clear" w:color="auto" w:fill="auto"/>
            <w:vAlign w:val="center"/>
            <w:hideMark/>
          </w:tcPr>
          <w:p w14:paraId="42DEEAA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0,452</w:t>
            </w:r>
          </w:p>
        </w:tc>
        <w:tc>
          <w:tcPr>
            <w:tcW w:w="0" w:type="auto"/>
            <w:tcBorders>
              <w:top w:val="nil"/>
              <w:left w:val="nil"/>
              <w:bottom w:val="single" w:sz="4" w:space="0" w:color="auto"/>
              <w:right w:val="single" w:sz="4" w:space="0" w:color="auto"/>
            </w:tcBorders>
            <w:shd w:val="clear" w:color="auto" w:fill="auto"/>
            <w:vAlign w:val="center"/>
            <w:hideMark/>
          </w:tcPr>
          <w:p w14:paraId="7CDC408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0,452</w:t>
            </w:r>
          </w:p>
        </w:tc>
      </w:tr>
      <w:tr w:rsidR="00871E6F" w:rsidRPr="00871E6F" w14:paraId="6B136BF9"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CD0175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vAlign w:val="center"/>
            <w:hideMark/>
          </w:tcPr>
          <w:p w14:paraId="461BE1C2"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Резерв/дефицит тепловой мощности (по договорной нагрузке)</w:t>
            </w:r>
          </w:p>
        </w:tc>
        <w:tc>
          <w:tcPr>
            <w:tcW w:w="0" w:type="auto"/>
            <w:tcBorders>
              <w:top w:val="nil"/>
              <w:left w:val="nil"/>
              <w:bottom w:val="single" w:sz="4" w:space="0" w:color="auto"/>
              <w:right w:val="single" w:sz="4" w:space="0" w:color="auto"/>
            </w:tcBorders>
            <w:shd w:val="clear" w:color="auto" w:fill="auto"/>
            <w:vAlign w:val="center"/>
            <w:hideMark/>
          </w:tcPr>
          <w:p w14:paraId="36B0AD1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20,025</w:t>
            </w:r>
          </w:p>
        </w:tc>
        <w:tc>
          <w:tcPr>
            <w:tcW w:w="0" w:type="auto"/>
            <w:tcBorders>
              <w:top w:val="nil"/>
              <w:left w:val="nil"/>
              <w:bottom w:val="single" w:sz="4" w:space="0" w:color="auto"/>
              <w:right w:val="single" w:sz="4" w:space="0" w:color="auto"/>
            </w:tcBorders>
            <w:shd w:val="clear" w:color="auto" w:fill="auto"/>
            <w:vAlign w:val="center"/>
            <w:hideMark/>
          </w:tcPr>
          <w:p w14:paraId="32EC13A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20,025</w:t>
            </w:r>
          </w:p>
        </w:tc>
        <w:tc>
          <w:tcPr>
            <w:tcW w:w="0" w:type="auto"/>
            <w:tcBorders>
              <w:top w:val="nil"/>
              <w:left w:val="nil"/>
              <w:bottom w:val="single" w:sz="4" w:space="0" w:color="auto"/>
              <w:right w:val="single" w:sz="4" w:space="0" w:color="auto"/>
            </w:tcBorders>
            <w:shd w:val="clear" w:color="auto" w:fill="auto"/>
            <w:vAlign w:val="center"/>
            <w:hideMark/>
          </w:tcPr>
          <w:p w14:paraId="25B9F90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19,251</w:t>
            </w:r>
          </w:p>
        </w:tc>
        <w:tc>
          <w:tcPr>
            <w:tcW w:w="0" w:type="auto"/>
            <w:tcBorders>
              <w:top w:val="nil"/>
              <w:left w:val="nil"/>
              <w:bottom w:val="single" w:sz="4" w:space="0" w:color="auto"/>
              <w:right w:val="single" w:sz="4" w:space="0" w:color="auto"/>
            </w:tcBorders>
            <w:shd w:val="clear" w:color="auto" w:fill="auto"/>
            <w:vAlign w:val="center"/>
            <w:hideMark/>
          </w:tcPr>
          <w:p w14:paraId="6A927C5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19,963</w:t>
            </w:r>
          </w:p>
        </w:tc>
        <w:tc>
          <w:tcPr>
            <w:tcW w:w="0" w:type="auto"/>
            <w:tcBorders>
              <w:top w:val="nil"/>
              <w:left w:val="nil"/>
              <w:bottom w:val="single" w:sz="4" w:space="0" w:color="auto"/>
              <w:right w:val="single" w:sz="4" w:space="0" w:color="auto"/>
            </w:tcBorders>
            <w:shd w:val="clear" w:color="auto" w:fill="auto"/>
            <w:vAlign w:val="center"/>
            <w:hideMark/>
          </w:tcPr>
          <w:p w14:paraId="10B8314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20,585</w:t>
            </w:r>
          </w:p>
        </w:tc>
        <w:tc>
          <w:tcPr>
            <w:tcW w:w="0" w:type="auto"/>
            <w:tcBorders>
              <w:top w:val="nil"/>
              <w:left w:val="nil"/>
              <w:bottom w:val="single" w:sz="4" w:space="0" w:color="auto"/>
              <w:right w:val="single" w:sz="4" w:space="0" w:color="auto"/>
            </w:tcBorders>
            <w:shd w:val="clear" w:color="auto" w:fill="auto"/>
            <w:vAlign w:val="center"/>
            <w:hideMark/>
          </w:tcPr>
          <w:p w14:paraId="0547425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20,585</w:t>
            </w:r>
          </w:p>
        </w:tc>
        <w:tc>
          <w:tcPr>
            <w:tcW w:w="0" w:type="auto"/>
            <w:tcBorders>
              <w:top w:val="nil"/>
              <w:left w:val="nil"/>
              <w:bottom w:val="single" w:sz="4" w:space="0" w:color="auto"/>
              <w:right w:val="single" w:sz="4" w:space="0" w:color="auto"/>
            </w:tcBorders>
            <w:shd w:val="clear" w:color="auto" w:fill="auto"/>
            <w:vAlign w:val="center"/>
            <w:hideMark/>
          </w:tcPr>
          <w:p w14:paraId="19C7E8E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20,585</w:t>
            </w:r>
          </w:p>
        </w:tc>
        <w:tc>
          <w:tcPr>
            <w:tcW w:w="0" w:type="auto"/>
            <w:tcBorders>
              <w:top w:val="nil"/>
              <w:left w:val="nil"/>
              <w:bottom w:val="single" w:sz="4" w:space="0" w:color="auto"/>
              <w:right w:val="single" w:sz="4" w:space="0" w:color="auto"/>
            </w:tcBorders>
            <w:shd w:val="clear" w:color="auto" w:fill="auto"/>
            <w:vAlign w:val="center"/>
            <w:hideMark/>
          </w:tcPr>
          <w:p w14:paraId="253DD63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20,585</w:t>
            </w:r>
          </w:p>
        </w:tc>
        <w:tc>
          <w:tcPr>
            <w:tcW w:w="0" w:type="auto"/>
            <w:tcBorders>
              <w:top w:val="nil"/>
              <w:left w:val="nil"/>
              <w:bottom w:val="single" w:sz="4" w:space="0" w:color="auto"/>
              <w:right w:val="single" w:sz="4" w:space="0" w:color="auto"/>
            </w:tcBorders>
            <w:shd w:val="clear" w:color="auto" w:fill="auto"/>
            <w:vAlign w:val="center"/>
            <w:hideMark/>
          </w:tcPr>
          <w:p w14:paraId="504F7A4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20,585</w:t>
            </w:r>
          </w:p>
        </w:tc>
        <w:tc>
          <w:tcPr>
            <w:tcW w:w="0" w:type="auto"/>
            <w:tcBorders>
              <w:top w:val="nil"/>
              <w:left w:val="nil"/>
              <w:bottom w:val="single" w:sz="4" w:space="0" w:color="auto"/>
              <w:right w:val="single" w:sz="4" w:space="0" w:color="auto"/>
            </w:tcBorders>
            <w:shd w:val="clear" w:color="auto" w:fill="auto"/>
            <w:vAlign w:val="center"/>
            <w:hideMark/>
          </w:tcPr>
          <w:p w14:paraId="1412090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20,585</w:t>
            </w:r>
          </w:p>
        </w:tc>
        <w:tc>
          <w:tcPr>
            <w:tcW w:w="0" w:type="auto"/>
            <w:tcBorders>
              <w:top w:val="nil"/>
              <w:left w:val="nil"/>
              <w:bottom w:val="single" w:sz="4" w:space="0" w:color="auto"/>
              <w:right w:val="single" w:sz="4" w:space="0" w:color="auto"/>
            </w:tcBorders>
            <w:shd w:val="clear" w:color="auto" w:fill="auto"/>
            <w:vAlign w:val="center"/>
            <w:hideMark/>
          </w:tcPr>
          <w:p w14:paraId="12F0025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20,585</w:t>
            </w:r>
          </w:p>
        </w:tc>
        <w:tc>
          <w:tcPr>
            <w:tcW w:w="0" w:type="auto"/>
            <w:tcBorders>
              <w:top w:val="nil"/>
              <w:left w:val="nil"/>
              <w:bottom w:val="single" w:sz="4" w:space="0" w:color="auto"/>
              <w:right w:val="single" w:sz="4" w:space="0" w:color="auto"/>
            </w:tcBorders>
            <w:shd w:val="clear" w:color="auto" w:fill="auto"/>
            <w:vAlign w:val="center"/>
            <w:hideMark/>
          </w:tcPr>
          <w:p w14:paraId="1C97A0E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20,585</w:t>
            </w:r>
          </w:p>
        </w:tc>
        <w:tc>
          <w:tcPr>
            <w:tcW w:w="0" w:type="auto"/>
            <w:tcBorders>
              <w:top w:val="nil"/>
              <w:left w:val="nil"/>
              <w:bottom w:val="single" w:sz="4" w:space="0" w:color="auto"/>
              <w:right w:val="single" w:sz="4" w:space="0" w:color="auto"/>
            </w:tcBorders>
            <w:shd w:val="clear" w:color="auto" w:fill="auto"/>
            <w:vAlign w:val="center"/>
            <w:hideMark/>
          </w:tcPr>
          <w:p w14:paraId="0005503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20,585</w:t>
            </w:r>
          </w:p>
        </w:tc>
        <w:tc>
          <w:tcPr>
            <w:tcW w:w="0" w:type="auto"/>
            <w:tcBorders>
              <w:top w:val="nil"/>
              <w:left w:val="nil"/>
              <w:bottom w:val="single" w:sz="4" w:space="0" w:color="auto"/>
              <w:right w:val="single" w:sz="4" w:space="0" w:color="auto"/>
            </w:tcBorders>
            <w:shd w:val="clear" w:color="auto" w:fill="auto"/>
            <w:vAlign w:val="center"/>
            <w:hideMark/>
          </w:tcPr>
          <w:p w14:paraId="66E3C0B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20,585</w:t>
            </w:r>
          </w:p>
        </w:tc>
        <w:tc>
          <w:tcPr>
            <w:tcW w:w="0" w:type="auto"/>
            <w:tcBorders>
              <w:top w:val="nil"/>
              <w:left w:val="nil"/>
              <w:bottom w:val="single" w:sz="4" w:space="0" w:color="auto"/>
              <w:right w:val="single" w:sz="4" w:space="0" w:color="auto"/>
            </w:tcBorders>
            <w:shd w:val="clear" w:color="auto" w:fill="auto"/>
            <w:vAlign w:val="center"/>
            <w:hideMark/>
          </w:tcPr>
          <w:p w14:paraId="4A664D0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20,585</w:t>
            </w:r>
          </w:p>
        </w:tc>
        <w:tc>
          <w:tcPr>
            <w:tcW w:w="0" w:type="auto"/>
            <w:tcBorders>
              <w:top w:val="nil"/>
              <w:left w:val="nil"/>
              <w:bottom w:val="single" w:sz="4" w:space="0" w:color="auto"/>
              <w:right w:val="single" w:sz="4" w:space="0" w:color="auto"/>
            </w:tcBorders>
            <w:shd w:val="clear" w:color="auto" w:fill="auto"/>
            <w:vAlign w:val="center"/>
            <w:hideMark/>
          </w:tcPr>
          <w:p w14:paraId="51A5237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20,585</w:t>
            </w:r>
          </w:p>
        </w:tc>
        <w:tc>
          <w:tcPr>
            <w:tcW w:w="0" w:type="auto"/>
            <w:tcBorders>
              <w:top w:val="nil"/>
              <w:left w:val="nil"/>
              <w:bottom w:val="single" w:sz="4" w:space="0" w:color="auto"/>
              <w:right w:val="single" w:sz="4" w:space="0" w:color="auto"/>
            </w:tcBorders>
            <w:shd w:val="clear" w:color="auto" w:fill="auto"/>
            <w:vAlign w:val="center"/>
            <w:hideMark/>
          </w:tcPr>
          <w:p w14:paraId="474E489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20,585</w:t>
            </w:r>
          </w:p>
        </w:tc>
        <w:tc>
          <w:tcPr>
            <w:tcW w:w="0" w:type="auto"/>
            <w:tcBorders>
              <w:top w:val="nil"/>
              <w:left w:val="nil"/>
              <w:bottom w:val="single" w:sz="4" w:space="0" w:color="auto"/>
              <w:right w:val="single" w:sz="4" w:space="0" w:color="auto"/>
            </w:tcBorders>
            <w:shd w:val="clear" w:color="auto" w:fill="auto"/>
            <w:vAlign w:val="center"/>
            <w:hideMark/>
          </w:tcPr>
          <w:p w14:paraId="2144E50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20,585</w:t>
            </w:r>
          </w:p>
        </w:tc>
      </w:tr>
      <w:tr w:rsidR="00871E6F" w:rsidRPr="00871E6F" w14:paraId="0EE4CD89"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3222A4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vAlign w:val="center"/>
            <w:hideMark/>
          </w:tcPr>
          <w:p w14:paraId="30BC4174"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Резерв/дефицит тепловой мощности (по расчетной нагрузке)</w:t>
            </w:r>
          </w:p>
        </w:tc>
        <w:tc>
          <w:tcPr>
            <w:tcW w:w="0" w:type="auto"/>
            <w:tcBorders>
              <w:top w:val="nil"/>
              <w:left w:val="nil"/>
              <w:bottom w:val="single" w:sz="4" w:space="0" w:color="auto"/>
              <w:right w:val="single" w:sz="4" w:space="0" w:color="auto"/>
            </w:tcBorders>
            <w:shd w:val="clear" w:color="auto" w:fill="auto"/>
            <w:vAlign w:val="center"/>
            <w:hideMark/>
          </w:tcPr>
          <w:p w14:paraId="4127D54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22,035</w:t>
            </w:r>
          </w:p>
        </w:tc>
        <w:tc>
          <w:tcPr>
            <w:tcW w:w="0" w:type="auto"/>
            <w:tcBorders>
              <w:top w:val="nil"/>
              <w:left w:val="nil"/>
              <w:bottom w:val="single" w:sz="4" w:space="0" w:color="auto"/>
              <w:right w:val="single" w:sz="4" w:space="0" w:color="auto"/>
            </w:tcBorders>
            <w:shd w:val="clear" w:color="auto" w:fill="auto"/>
            <w:vAlign w:val="center"/>
            <w:hideMark/>
          </w:tcPr>
          <w:p w14:paraId="302F0D3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22,035</w:t>
            </w:r>
          </w:p>
        </w:tc>
        <w:tc>
          <w:tcPr>
            <w:tcW w:w="0" w:type="auto"/>
            <w:tcBorders>
              <w:top w:val="nil"/>
              <w:left w:val="nil"/>
              <w:bottom w:val="single" w:sz="4" w:space="0" w:color="auto"/>
              <w:right w:val="single" w:sz="4" w:space="0" w:color="auto"/>
            </w:tcBorders>
            <w:shd w:val="clear" w:color="auto" w:fill="auto"/>
            <w:vAlign w:val="center"/>
            <w:hideMark/>
          </w:tcPr>
          <w:p w14:paraId="1819F44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21,360</w:t>
            </w:r>
          </w:p>
        </w:tc>
        <w:tc>
          <w:tcPr>
            <w:tcW w:w="0" w:type="auto"/>
            <w:tcBorders>
              <w:top w:val="nil"/>
              <w:left w:val="nil"/>
              <w:bottom w:val="single" w:sz="4" w:space="0" w:color="auto"/>
              <w:right w:val="single" w:sz="4" w:space="0" w:color="auto"/>
            </w:tcBorders>
            <w:shd w:val="clear" w:color="auto" w:fill="auto"/>
            <w:vAlign w:val="center"/>
            <w:hideMark/>
          </w:tcPr>
          <w:p w14:paraId="36BE369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21,980</w:t>
            </w:r>
          </w:p>
        </w:tc>
        <w:tc>
          <w:tcPr>
            <w:tcW w:w="0" w:type="auto"/>
            <w:tcBorders>
              <w:top w:val="nil"/>
              <w:left w:val="nil"/>
              <w:bottom w:val="single" w:sz="4" w:space="0" w:color="auto"/>
              <w:right w:val="single" w:sz="4" w:space="0" w:color="auto"/>
            </w:tcBorders>
            <w:shd w:val="clear" w:color="auto" w:fill="auto"/>
            <w:vAlign w:val="center"/>
            <w:hideMark/>
          </w:tcPr>
          <w:p w14:paraId="3A40378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22,526</w:t>
            </w:r>
          </w:p>
        </w:tc>
        <w:tc>
          <w:tcPr>
            <w:tcW w:w="0" w:type="auto"/>
            <w:tcBorders>
              <w:top w:val="nil"/>
              <w:left w:val="nil"/>
              <w:bottom w:val="single" w:sz="4" w:space="0" w:color="auto"/>
              <w:right w:val="single" w:sz="4" w:space="0" w:color="auto"/>
            </w:tcBorders>
            <w:shd w:val="clear" w:color="auto" w:fill="auto"/>
            <w:vAlign w:val="center"/>
            <w:hideMark/>
          </w:tcPr>
          <w:p w14:paraId="4C9F5AF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22,526</w:t>
            </w:r>
          </w:p>
        </w:tc>
        <w:tc>
          <w:tcPr>
            <w:tcW w:w="0" w:type="auto"/>
            <w:tcBorders>
              <w:top w:val="nil"/>
              <w:left w:val="nil"/>
              <w:bottom w:val="single" w:sz="4" w:space="0" w:color="auto"/>
              <w:right w:val="single" w:sz="4" w:space="0" w:color="auto"/>
            </w:tcBorders>
            <w:shd w:val="clear" w:color="auto" w:fill="auto"/>
            <w:vAlign w:val="center"/>
            <w:hideMark/>
          </w:tcPr>
          <w:p w14:paraId="1871613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22,526</w:t>
            </w:r>
          </w:p>
        </w:tc>
        <w:tc>
          <w:tcPr>
            <w:tcW w:w="0" w:type="auto"/>
            <w:tcBorders>
              <w:top w:val="nil"/>
              <w:left w:val="nil"/>
              <w:bottom w:val="single" w:sz="4" w:space="0" w:color="auto"/>
              <w:right w:val="single" w:sz="4" w:space="0" w:color="auto"/>
            </w:tcBorders>
            <w:shd w:val="clear" w:color="auto" w:fill="auto"/>
            <w:vAlign w:val="center"/>
            <w:hideMark/>
          </w:tcPr>
          <w:p w14:paraId="50AA55C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22,526</w:t>
            </w:r>
          </w:p>
        </w:tc>
        <w:tc>
          <w:tcPr>
            <w:tcW w:w="0" w:type="auto"/>
            <w:tcBorders>
              <w:top w:val="nil"/>
              <w:left w:val="nil"/>
              <w:bottom w:val="single" w:sz="4" w:space="0" w:color="auto"/>
              <w:right w:val="single" w:sz="4" w:space="0" w:color="auto"/>
            </w:tcBorders>
            <w:shd w:val="clear" w:color="auto" w:fill="auto"/>
            <w:vAlign w:val="center"/>
            <w:hideMark/>
          </w:tcPr>
          <w:p w14:paraId="31A9063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22,526</w:t>
            </w:r>
          </w:p>
        </w:tc>
        <w:tc>
          <w:tcPr>
            <w:tcW w:w="0" w:type="auto"/>
            <w:tcBorders>
              <w:top w:val="nil"/>
              <w:left w:val="nil"/>
              <w:bottom w:val="single" w:sz="4" w:space="0" w:color="auto"/>
              <w:right w:val="single" w:sz="4" w:space="0" w:color="auto"/>
            </w:tcBorders>
            <w:shd w:val="clear" w:color="auto" w:fill="auto"/>
            <w:vAlign w:val="center"/>
            <w:hideMark/>
          </w:tcPr>
          <w:p w14:paraId="3C5F2BF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22,526</w:t>
            </w:r>
          </w:p>
        </w:tc>
        <w:tc>
          <w:tcPr>
            <w:tcW w:w="0" w:type="auto"/>
            <w:tcBorders>
              <w:top w:val="nil"/>
              <w:left w:val="nil"/>
              <w:bottom w:val="single" w:sz="4" w:space="0" w:color="auto"/>
              <w:right w:val="single" w:sz="4" w:space="0" w:color="auto"/>
            </w:tcBorders>
            <w:shd w:val="clear" w:color="auto" w:fill="auto"/>
            <w:vAlign w:val="center"/>
            <w:hideMark/>
          </w:tcPr>
          <w:p w14:paraId="2A25817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22,526</w:t>
            </w:r>
          </w:p>
        </w:tc>
        <w:tc>
          <w:tcPr>
            <w:tcW w:w="0" w:type="auto"/>
            <w:tcBorders>
              <w:top w:val="nil"/>
              <w:left w:val="nil"/>
              <w:bottom w:val="single" w:sz="4" w:space="0" w:color="auto"/>
              <w:right w:val="single" w:sz="4" w:space="0" w:color="auto"/>
            </w:tcBorders>
            <w:shd w:val="clear" w:color="auto" w:fill="auto"/>
            <w:vAlign w:val="center"/>
            <w:hideMark/>
          </w:tcPr>
          <w:p w14:paraId="7BE5501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22,526</w:t>
            </w:r>
          </w:p>
        </w:tc>
        <w:tc>
          <w:tcPr>
            <w:tcW w:w="0" w:type="auto"/>
            <w:tcBorders>
              <w:top w:val="nil"/>
              <w:left w:val="nil"/>
              <w:bottom w:val="single" w:sz="4" w:space="0" w:color="auto"/>
              <w:right w:val="single" w:sz="4" w:space="0" w:color="auto"/>
            </w:tcBorders>
            <w:shd w:val="clear" w:color="auto" w:fill="auto"/>
            <w:vAlign w:val="center"/>
            <w:hideMark/>
          </w:tcPr>
          <w:p w14:paraId="273E0DE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22,526</w:t>
            </w:r>
          </w:p>
        </w:tc>
        <w:tc>
          <w:tcPr>
            <w:tcW w:w="0" w:type="auto"/>
            <w:tcBorders>
              <w:top w:val="nil"/>
              <w:left w:val="nil"/>
              <w:bottom w:val="single" w:sz="4" w:space="0" w:color="auto"/>
              <w:right w:val="single" w:sz="4" w:space="0" w:color="auto"/>
            </w:tcBorders>
            <w:shd w:val="clear" w:color="auto" w:fill="auto"/>
            <w:vAlign w:val="center"/>
            <w:hideMark/>
          </w:tcPr>
          <w:p w14:paraId="12A7E32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22,526</w:t>
            </w:r>
          </w:p>
        </w:tc>
        <w:tc>
          <w:tcPr>
            <w:tcW w:w="0" w:type="auto"/>
            <w:tcBorders>
              <w:top w:val="nil"/>
              <w:left w:val="nil"/>
              <w:bottom w:val="single" w:sz="4" w:space="0" w:color="auto"/>
              <w:right w:val="single" w:sz="4" w:space="0" w:color="auto"/>
            </w:tcBorders>
            <w:shd w:val="clear" w:color="auto" w:fill="auto"/>
            <w:vAlign w:val="center"/>
            <w:hideMark/>
          </w:tcPr>
          <w:p w14:paraId="4DC15A2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22,526</w:t>
            </w:r>
          </w:p>
        </w:tc>
        <w:tc>
          <w:tcPr>
            <w:tcW w:w="0" w:type="auto"/>
            <w:tcBorders>
              <w:top w:val="nil"/>
              <w:left w:val="nil"/>
              <w:bottom w:val="single" w:sz="4" w:space="0" w:color="auto"/>
              <w:right w:val="single" w:sz="4" w:space="0" w:color="auto"/>
            </w:tcBorders>
            <w:shd w:val="clear" w:color="auto" w:fill="auto"/>
            <w:vAlign w:val="center"/>
            <w:hideMark/>
          </w:tcPr>
          <w:p w14:paraId="0DAB887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22,526</w:t>
            </w:r>
          </w:p>
        </w:tc>
        <w:tc>
          <w:tcPr>
            <w:tcW w:w="0" w:type="auto"/>
            <w:tcBorders>
              <w:top w:val="nil"/>
              <w:left w:val="nil"/>
              <w:bottom w:val="single" w:sz="4" w:space="0" w:color="auto"/>
              <w:right w:val="single" w:sz="4" w:space="0" w:color="auto"/>
            </w:tcBorders>
            <w:shd w:val="clear" w:color="auto" w:fill="auto"/>
            <w:vAlign w:val="center"/>
            <w:hideMark/>
          </w:tcPr>
          <w:p w14:paraId="089F2D5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22,526</w:t>
            </w:r>
          </w:p>
        </w:tc>
        <w:tc>
          <w:tcPr>
            <w:tcW w:w="0" w:type="auto"/>
            <w:tcBorders>
              <w:top w:val="nil"/>
              <w:left w:val="nil"/>
              <w:bottom w:val="single" w:sz="4" w:space="0" w:color="auto"/>
              <w:right w:val="single" w:sz="4" w:space="0" w:color="auto"/>
            </w:tcBorders>
            <w:shd w:val="clear" w:color="auto" w:fill="auto"/>
            <w:vAlign w:val="center"/>
            <w:hideMark/>
          </w:tcPr>
          <w:p w14:paraId="5D9A98C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22,526</w:t>
            </w:r>
          </w:p>
        </w:tc>
      </w:tr>
      <w:tr w:rsidR="00871E6F" w:rsidRPr="00871E6F" w14:paraId="44CA5053"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AADCB2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vAlign w:val="center"/>
            <w:hideMark/>
          </w:tcPr>
          <w:p w14:paraId="78583EFB"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0" w:type="auto"/>
            <w:tcBorders>
              <w:top w:val="nil"/>
              <w:left w:val="nil"/>
              <w:bottom w:val="single" w:sz="4" w:space="0" w:color="auto"/>
              <w:right w:val="single" w:sz="4" w:space="0" w:color="auto"/>
            </w:tcBorders>
            <w:shd w:val="clear" w:color="auto" w:fill="auto"/>
            <w:vAlign w:val="center"/>
            <w:hideMark/>
          </w:tcPr>
          <w:p w14:paraId="6C7527E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26,800</w:t>
            </w:r>
          </w:p>
        </w:tc>
        <w:tc>
          <w:tcPr>
            <w:tcW w:w="0" w:type="auto"/>
            <w:tcBorders>
              <w:top w:val="nil"/>
              <w:left w:val="nil"/>
              <w:bottom w:val="single" w:sz="4" w:space="0" w:color="auto"/>
              <w:right w:val="single" w:sz="4" w:space="0" w:color="auto"/>
            </w:tcBorders>
            <w:shd w:val="clear" w:color="auto" w:fill="auto"/>
            <w:vAlign w:val="center"/>
            <w:hideMark/>
          </w:tcPr>
          <w:p w14:paraId="6587D6F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26,800</w:t>
            </w:r>
          </w:p>
        </w:tc>
        <w:tc>
          <w:tcPr>
            <w:tcW w:w="0" w:type="auto"/>
            <w:tcBorders>
              <w:top w:val="nil"/>
              <w:left w:val="nil"/>
              <w:bottom w:val="single" w:sz="4" w:space="0" w:color="auto"/>
              <w:right w:val="single" w:sz="4" w:space="0" w:color="auto"/>
            </w:tcBorders>
            <w:shd w:val="clear" w:color="auto" w:fill="auto"/>
            <w:vAlign w:val="center"/>
            <w:hideMark/>
          </w:tcPr>
          <w:p w14:paraId="274E1DF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26,844</w:t>
            </w:r>
          </w:p>
        </w:tc>
        <w:tc>
          <w:tcPr>
            <w:tcW w:w="0" w:type="auto"/>
            <w:tcBorders>
              <w:top w:val="nil"/>
              <w:left w:val="nil"/>
              <w:bottom w:val="single" w:sz="4" w:space="0" w:color="auto"/>
              <w:right w:val="single" w:sz="4" w:space="0" w:color="auto"/>
            </w:tcBorders>
            <w:shd w:val="clear" w:color="auto" w:fill="auto"/>
            <w:vAlign w:val="center"/>
            <w:hideMark/>
          </w:tcPr>
          <w:p w14:paraId="7AE15A7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26,796</w:t>
            </w:r>
          </w:p>
        </w:tc>
        <w:tc>
          <w:tcPr>
            <w:tcW w:w="0" w:type="auto"/>
            <w:tcBorders>
              <w:top w:val="nil"/>
              <w:left w:val="nil"/>
              <w:bottom w:val="single" w:sz="4" w:space="0" w:color="auto"/>
              <w:right w:val="single" w:sz="4" w:space="0" w:color="auto"/>
            </w:tcBorders>
            <w:shd w:val="clear" w:color="auto" w:fill="auto"/>
            <w:vAlign w:val="center"/>
            <w:hideMark/>
          </w:tcPr>
          <w:p w14:paraId="32583BC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26,789</w:t>
            </w:r>
          </w:p>
        </w:tc>
        <w:tc>
          <w:tcPr>
            <w:tcW w:w="0" w:type="auto"/>
            <w:tcBorders>
              <w:top w:val="nil"/>
              <w:left w:val="nil"/>
              <w:bottom w:val="single" w:sz="4" w:space="0" w:color="auto"/>
              <w:right w:val="single" w:sz="4" w:space="0" w:color="auto"/>
            </w:tcBorders>
            <w:shd w:val="clear" w:color="auto" w:fill="auto"/>
            <w:vAlign w:val="center"/>
            <w:hideMark/>
          </w:tcPr>
          <w:p w14:paraId="7DF941B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26,789</w:t>
            </w:r>
          </w:p>
        </w:tc>
        <w:tc>
          <w:tcPr>
            <w:tcW w:w="0" w:type="auto"/>
            <w:tcBorders>
              <w:top w:val="nil"/>
              <w:left w:val="nil"/>
              <w:bottom w:val="single" w:sz="4" w:space="0" w:color="auto"/>
              <w:right w:val="single" w:sz="4" w:space="0" w:color="auto"/>
            </w:tcBorders>
            <w:shd w:val="clear" w:color="auto" w:fill="auto"/>
            <w:vAlign w:val="center"/>
            <w:hideMark/>
          </w:tcPr>
          <w:p w14:paraId="5E59F05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26,789</w:t>
            </w:r>
          </w:p>
        </w:tc>
        <w:tc>
          <w:tcPr>
            <w:tcW w:w="0" w:type="auto"/>
            <w:tcBorders>
              <w:top w:val="nil"/>
              <w:left w:val="nil"/>
              <w:bottom w:val="single" w:sz="4" w:space="0" w:color="auto"/>
              <w:right w:val="single" w:sz="4" w:space="0" w:color="auto"/>
            </w:tcBorders>
            <w:shd w:val="clear" w:color="auto" w:fill="auto"/>
            <w:vAlign w:val="center"/>
            <w:hideMark/>
          </w:tcPr>
          <w:p w14:paraId="3B6595D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26,789</w:t>
            </w:r>
          </w:p>
        </w:tc>
        <w:tc>
          <w:tcPr>
            <w:tcW w:w="0" w:type="auto"/>
            <w:tcBorders>
              <w:top w:val="nil"/>
              <w:left w:val="nil"/>
              <w:bottom w:val="single" w:sz="4" w:space="0" w:color="auto"/>
              <w:right w:val="single" w:sz="4" w:space="0" w:color="auto"/>
            </w:tcBorders>
            <w:shd w:val="clear" w:color="auto" w:fill="auto"/>
            <w:vAlign w:val="center"/>
            <w:hideMark/>
          </w:tcPr>
          <w:p w14:paraId="433326D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26,789</w:t>
            </w:r>
          </w:p>
        </w:tc>
        <w:tc>
          <w:tcPr>
            <w:tcW w:w="0" w:type="auto"/>
            <w:tcBorders>
              <w:top w:val="nil"/>
              <w:left w:val="nil"/>
              <w:bottom w:val="single" w:sz="4" w:space="0" w:color="auto"/>
              <w:right w:val="single" w:sz="4" w:space="0" w:color="auto"/>
            </w:tcBorders>
            <w:shd w:val="clear" w:color="auto" w:fill="auto"/>
            <w:vAlign w:val="center"/>
            <w:hideMark/>
          </w:tcPr>
          <w:p w14:paraId="1C65BAA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26,789</w:t>
            </w:r>
          </w:p>
        </w:tc>
        <w:tc>
          <w:tcPr>
            <w:tcW w:w="0" w:type="auto"/>
            <w:tcBorders>
              <w:top w:val="nil"/>
              <w:left w:val="nil"/>
              <w:bottom w:val="single" w:sz="4" w:space="0" w:color="auto"/>
              <w:right w:val="single" w:sz="4" w:space="0" w:color="auto"/>
            </w:tcBorders>
            <w:shd w:val="clear" w:color="auto" w:fill="auto"/>
            <w:vAlign w:val="center"/>
            <w:hideMark/>
          </w:tcPr>
          <w:p w14:paraId="05B598F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26,789</w:t>
            </w:r>
          </w:p>
        </w:tc>
        <w:tc>
          <w:tcPr>
            <w:tcW w:w="0" w:type="auto"/>
            <w:tcBorders>
              <w:top w:val="nil"/>
              <w:left w:val="nil"/>
              <w:bottom w:val="single" w:sz="4" w:space="0" w:color="auto"/>
              <w:right w:val="single" w:sz="4" w:space="0" w:color="auto"/>
            </w:tcBorders>
            <w:shd w:val="clear" w:color="auto" w:fill="auto"/>
            <w:vAlign w:val="center"/>
            <w:hideMark/>
          </w:tcPr>
          <w:p w14:paraId="22BB0E5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26,789</w:t>
            </w:r>
          </w:p>
        </w:tc>
        <w:tc>
          <w:tcPr>
            <w:tcW w:w="0" w:type="auto"/>
            <w:tcBorders>
              <w:top w:val="nil"/>
              <w:left w:val="nil"/>
              <w:bottom w:val="single" w:sz="4" w:space="0" w:color="auto"/>
              <w:right w:val="single" w:sz="4" w:space="0" w:color="auto"/>
            </w:tcBorders>
            <w:shd w:val="clear" w:color="auto" w:fill="auto"/>
            <w:vAlign w:val="center"/>
            <w:hideMark/>
          </w:tcPr>
          <w:p w14:paraId="7D21A65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26,789</w:t>
            </w:r>
          </w:p>
        </w:tc>
        <w:tc>
          <w:tcPr>
            <w:tcW w:w="0" w:type="auto"/>
            <w:tcBorders>
              <w:top w:val="nil"/>
              <w:left w:val="nil"/>
              <w:bottom w:val="single" w:sz="4" w:space="0" w:color="auto"/>
              <w:right w:val="single" w:sz="4" w:space="0" w:color="auto"/>
            </w:tcBorders>
            <w:shd w:val="clear" w:color="auto" w:fill="auto"/>
            <w:vAlign w:val="center"/>
            <w:hideMark/>
          </w:tcPr>
          <w:p w14:paraId="0EF78B8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26,789</w:t>
            </w:r>
          </w:p>
        </w:tc>
        <w:tc>
          <w:tcPr>
            <w:tcW w:w="0" w:type="auto"/>
            <w:tcBorders>
              <w:top w:val="nil"/>
              <w:left w:val="nil"/>
              <w:bottom w:val="single" w:sz="4" w:space="0" w:color="auto"/>
              <w:right w:val="single" w:sz="4" w:space="0" w:color="auto"/>
            </w:tcBorders>
            <w:shd w:val="clear" w:color="auto" w:fill="auto"/>
            <w:vAlign w:val="center"/>
            <w:hideMark/>
          </w:tcPr>
          <w:p w14:paraId="49AFD8B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26,789</w:t>
            </w:r>
          </w:p>
        </w:tc>
        <w:tc>
          <w:tcPr>
            <w:tcW w:w="0" w:type="auto"/>
            <w:tcBorders>
              <w:top w:val="nil"/>
              <w:left w:val="nil"/>
              <w:bottom w:val="single" w:sz="4" w:space="0" w:color="auto"/>
              <w:right w:val="single" w:sz="4" w:space="0" w:color="auto"/>
            </w:tcBorders>
            <w:shd w:val="clear" w:color="auto" w:fill="auto"/>
            <w:vAlign w:val="center"/>
            <w:hideMark/>
          </w:tcPr>
          <w:p w14:paraId="7A1999D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26,789</w:t>
            </w:r>
          </w:p>
        </w:tc>
        <w:tc>
          <w:tcPr>
            <w:tcW w:w="0" w:type="auto"/>
            <w:tcBorders>
              <w:top w:val="nil"/>
              <w:left w:val="nil"/>
              <w:bottom w:val="single" w:sz="4" w:space="0" w:color="auto"/>
              <w:right w:val="single" w:sz="4" w:space="0" w:color="auto"/>
            </w:tcBorders>
            <w:shd w:val="clear" w:color="auto" w:fill="auto"/>
            <w:vAlign w:val="center"/>
            <w:hideMark/>
          </w:tcPr>
          <w:p w14:paraId="432F407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26,789</w:t>
            </w:r>
          </w:p>
        </w:tc>
        <w:tc>
          <w:tcPr>
            <w:tcW w:w="0" w:type="auto"/>
            <w:tcBorders>
              <w:top w:val="nil"/>
              <w:left w:val="nil"/>
              <w:bottom w:val="single" w:sz="4" w:space="0" w:color="auto"/>
              <w:right w:val="single" w:sz="4" w:space="0" w:color="auto"/>
            </w:tcBorders>
            <w:shd w:val="clear" w:color="auto" w:fill="auto"/>
            <w:vAlign w:val="center"/>
            <w:hideMark/>
          </w:tcPr>
          <w:p w14:paraId="06C8149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26,789</w:t>
            </w:r>
          </w:p>
        </w:tc>
      </w:tr>
      <w:tr w:rsidR="00871E6F" w:rsidRPr="00871E6F" w14:paraId="4C14A391"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7862D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auto" w:fill="auto"/>
            <w:vAlign w:val="center"/>
            <w:hideMark/>
          </w:tcPr>
          <w:p w14:paraId="457467AF"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0" w:type="auto"/>
            <w:tcBorders>
              <w:top w:val="nil"/>
              <w:left w:val="nil"/>
              <w:bottom w:val="single" w:sz="4" w:space="0" w:color="auto"/>
              <w:right w:val="single" w:sz="4" w:space="0" w:color="auto"/>
            </w:tcBorders>
            <w:shd w:val="clear" w:color="auto" w:fill="auto"/>
            <w:vAlign w:val="center"/>
            <w:hideMark/>
          </w:tcPr>
          <w:p w14:paraId="1DBA8A6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18,281</w:t>
            </w:r>
          </w:p>
        </w:tc>
        <w:tc>
          <w:tcPr>
            <w:tcW w:w="0" w:type="auto"/>
            <w:tcBorders>
              <w:top w:val="nil"/>
              <w:left w:val="nil"/>
              <w:bottom w:val="single" w:sz="4" w:space="0" w:color="auto"/>
              <w:right w:val="single" w:sz="4" w:space="0" w:color="auto"/>
            </w:tcBorders>
            <w:shd w:val="clear" w:color="auto" w:fill="auto"/>
            <w:vAlign w:val="center"/>
            <w:hideMark/>
          </w:tcPr>
          <w:p w14:paraId="185C657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18,281</w:t>
            </w:r>
          </w:p>
        </w:tc>
        <w:tc>
          <w:tcPr>
            <w:tcW w:w="0" w:type="auto"/>
            <w:tcBorders>
              <w:top w:val="nil"/>
              <w:left w:val="nil"/>
              <w:bottom w:val="single" w:sz="4" w:space="0" w:color="auto"/>
              <w:right w:val="single" w:sz="4" w:space="0" w:color="auto"/>
            </w:tcBorders>
            <w:shd w:val="clear" w:color="auto" w:fill="auto"/>
            <w:vAlign w:val="center"/>
            <w:hideMark/>
          </w:tcPr>
          <w:p w14:paraId="2BAE3E9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19,207</w:t>
            </w:r>
          </w:p>
        </w:tc>
        <w:tc>
          <w:tcPr>
            <w:tcW w:w="0" w:type="auto"/>
            <w:tcBorders>
              <w:top w:val="nil"/>
              <w:left w:val="nil"/>
              <w:bottom w:val="single" w:sz="4" w:space="0" w:color="auto"/>
              <w:right w:val="single" w:sz="4" w:space="0" w:color="auto"/>
            </w:tcBorders>
            <w:shd w:val="clear" w:color="auto" w:fill="auto"/>
            <w:vAlign w:val="center"/>
            <w:hideMark/>
          </w:tcPr>
          <w:p w14:paraId="56A4A41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18,346</w:t>
            </w:r>
          </w:p>
        </w:tc>
        <w:tc>
          <w:tcPr>
            <w:tcW w:w="0" w:type="auto"/>
            <w:tcBorders>
              <w:top w:val="nil"/>
              <w:left w:val="nil"/>
              <w:bottom w:val="single" w:sz="4" w:space="0" w:color="auto"/>
              <w:right w:val="single" w:sz="4" w:space="0" w:color="auto"/>
            </w:tcBorders>
            <w:shd w:val="clear" w:color="auto" w:fill="auto"/>
            <w:vAlign w:val="center"/>
            <w:hideMark/>
          </w:tcPr>
          <w:p w14:paraId="0538C44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17,466</w:t>
            </w:r>
          </w:p>
        </w:tc>
        <w:tc>
          <w:tcPr>
            <w:tcW w:w="0" w:type="auto"/>
            <w:tcBorders>
              <w:top w:val="nil"/>
              <w:left w:val="nil"/>
              <w:bottom w:val="single" w:sz="4" w:space="0" w:color="auto"/>
              <w:right w:val="single" w:sz="4" w:space="0" w:color="auto"/>
            </w:tcBorders>
            <w:shd w:val="clear" w:color="auto" w:fill="auto"/>
            <w:vAlign w:val="center"/>
            <w:hideMark/>
          </w:tcPr>
          <w:p w14:paraId="6DCEA62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17,466</w:t>
            </w:r>
          </w:p>
        </w:tc>
        <w:tc>
          <w:tcPr>
            <w:tcW w:w="0" w:type="auto"/>
            <w:tcBorders>
              <w:top w:val="nil"/>
              <w:left w:val="nil"/>
              <w:bottom w:val="single" w:sz="4" w:space="0" w:color="auto"/>
              <w:right w:val="single" w:sz="4" w:space="0" w:color="auto"/>
            </w:tcBorders>
            <w:shd w:val="clear" w:color="auto" w:fill="auto"/>
            <w:vAlign w:val="center"/>
            <w:hideMark/>
          </w:tcPr>
          <w:p w14:paraId="2BC9995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17,466</w:t>
            </w:r>
          </w:p>
        </w:tc>
        <w:tc>
          <w:tcPr>
            <w:tcW w:w="0" w:type="auto"/>
            <w:tcBorders>
              <w:top w:val="nil"/>
              <w:left w:val="nil"/>
              <w:bottom w:val="single" w:sz="4" w:space="0" w:color="auto"/>
              <w:right w:val="single" w:sz="4" w:space="0" w:color="auto"/>
            </w:tcBorders>
            <w:shd w:val="clear" w:color="auto" w:fill="auto"/>
            <w:vAlign w:val="center"/>
            <w:hideMark/>
          </w:tcPr>
          <w:p w14:paraId="700B55D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17,466</w:t>
            </w:r>
          </w:p>
        </w:tc>
        <w:tc>
          <w:tcPr>
            <w:tcW w:w="0" w:type="auto"/>
            <w:tcBorders>
              <w:top w:val="nil"/>
              <w:left w:val="nil"/>
              <w:bottom w:val="single" w:sz="4" w:space="0" w:color="auto"/>
              <w:right w:val="single" w:sz="4" w:space="0" w:color="auto"/>
            </w:tcBorders>
            <w:shd w:val="clear" w:color="auto" w:fill="auto"/>
            <w:vAlign w:val="center"/>
            <w:hideMark/>
          </w:tcPr>
          <w:p w14:paraId="7DEA349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17,466</w:t>
            </w:r>
          </w:p>
        </w:tc>
        <w:tc>
          <w:tcPr>
            <w:tcW w:w="0" w:type="auto"/>
            <w:tcBorders>
              <w:top w:val="nil"/>
              <w:left w:val="nil"/>
              <w:bottom w:val="single" w:sz="4" w:space="0" w:color="auto"/>
              <w:right w:val="single" w:sz="4" w:space="0" w:color="auto"/>
            </w:tcBorders>
            <w:shd w:val="clear" w:color="auto" w:fill="auto"/>
            <w:vAlign w:val="center"/>
            <w:hideMark/>
          </w:tcPr>
          <w:p w14:paraId="1CF1346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17,466</w:t>
            </w:r>
          </w:p>
        </w:tc>
        <w:tc>
          <w:tcPr>
            <w:tcW w:w="0" w:type="auto"/>
            <w:tcBorders>
              <w:top w:val="nil"/>
              <w:left w:val="nil"/>
              <w:bottom w:val="single" w:sz="4" w:space="0" w:color="auto"/>
              <w:right w:val="single" w:sz="4" w:space="0" w:color="auto"/>
            </w:tcBorders>
            <w:shd w:val="clear" w:color="auto" w:fill="auto"/>
            <w:vAlign w:val="center"/>
            <w:hideMark/>
          </w:tcPr>
          <w:p w14:paraId="6C73B39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17,466</w:t>
            </w:r>
          </w:p>
        </w:tc>
        <w:tc>
          <w:tcPr>
            <w:tcW w:w="0" w:type="auto"/>
            <w:tcBorders>
              <w:top w:val="nil"/>
              <w:left w:val="nil"/>
              <w:bottom w:val="single" w:sz="4" w:space="0" w:color="auto"/>
              <w:right w:val="single" w:sz="4" w:space="0" w:color="auto"/>
            </w:tcBorders>
            <w:shd w:val="clear" w:color="auto" w:fill="auto"/>
            <w:vAlign w:val="center"/>
            <w:hideMark/>
          </w:tcPr>
          <w:p w14:paraId="2DBCE0A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17,466</w:t>
            </w:r>
          </w:p>
        </w:tc>
        <w:tc>
          <w:tcPr>
            <w:tcW w:w="0" w:type="auto"/>
            <w:tcBorders>
              <w:top w:val="nil"/>
              <w:left w:val="nil"/>
              <w:bottom w:val="single" w:sz="4" w:space="0" w:color="auto"/>
              <w:right w:val="single" w:sz="4" w:space="0" w:color="auto"/>
            </w:tcBorders>
            <w:shd w:val="clear" w:color="auto" w:fill="auto"/>
            <w:vAlign w:val="center"/>
            <w:hideMark/>
          </w:tcPr>
          <w:p w14:paraId="4204116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17,466</w:t>
            </w:r>
          </w:p>
        </w:tc>
        <w:tc>
          <w:tcPr>
            <w:tcW w:w="0" w:type="auto"/>
            <w:tcBorders>
              <w:top w:val="nil"/>
              <w:left w:val="nil"/>
              <w:bottom w:val="single" w:sz="4" w:space="0" w:color="auto"/>
              <w:right w:val="single" w:sz="4" w:space="0" w:color="auto"/>
            </w:tcBorders>
            <w:shd w:val="clear" w:color="auto" w:fill="auto"/>
            <w:vAlign w:val="center"/>
            <w:hideMark/>
          </w:tcPr>
          <w:p w14:paraId="311CA45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17,466</w:t>
            </w:r>
          </w:p>
        </w:tc>
        <w:tc>
          <w:tcPr>
            <w:tcW w:w="0" w:type="auto"/>
            <w:tcBorders>
              <w:top w:val="nil"/>
              <w:left w:val="nil"/>
              <w:bottom w:val="single" w:sz="4" w:space="0" w:color="auto"/>
              <w:right w:val="single" w:sz="4" w:space="0" w:color="auto"/>
            </w:tcBorders>
            <w:shd w:val="clear" w:color="auto" w:fill="auto"/>
            <w:vAlign w:val="center"/>
            <w:hideMark/>
          </w:tcPr>
          <w:p w14:paraId="32D9641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17,466</w:t>
            </w:r>
          </w:p>
        </w:tc>
        <w:tc>
          <w:tcPr>
            <w:tcW w:w="0" w:type="auto"/>
            <w:tcBorders>
              <w:top w:val="nil"/>
              <w:left w:val="nil"/>
              <w:bottom w:val="single" w:sz="4" w:space="0" w:color="auto"/>
              <w:right w:val="single" w:sz="4" w:space="0" w:color="auto"/>
            </w:tcBorders>
            <w:shd w:val="clear" w:color="auto" w:fill="auto"/>
            <w:vAlign w:val="center"/>
            <w:hideMark/>
          </w:tcPr>
          <w:p w14:paraId="58E2837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17,466</w:t>
            </w:r>
          </w:p>
        </w:tc>
        <w:tc>
          <w:tcPr>
            <w:tcW w:w="0" w:type="auto"/>
            <w:tcBorders>
              <w:top w:val="nil"/>
              <w:left w:val="nil"/>
              <w:bottom w:val="single" w:sz="4" w:space="0" w:color="auto"/>
              <w:right w:val="single" w:sz="4" w:space="0" w:color="auto"/>
            </w:tcBorders>
            <w:shd w:val="clear" w:color="auto" w:fill="auto"/>
            <w:vAlign w:val="center"/>
            <w:hideMark/>
          </w:tcPr>
          <w:p w14:paraId="04D9C79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17,466</w:t>
            </w:r>
          </w:p>
        </w:tc>
        <w:tc>
          <w:tcPr>
            <w:tcW w:w="0" w:type="auto"/>
            <w:tcBorders>
              <w:top w:val="nil"/>
              <w:left w:val="nil"/>
              <w:bottom w:val="single" w:sz="4" w:space="0" w:color="auto"/>
              <w:right w:val="single" w:sz="4" w:space="0" w:color="auto"/>
            </w:tcBorders>
            <w:shd w:val="clear" w:color="auto" w:fill="auto"/>
            <w:vAlign w:val="center"/>
            <w:hideMark/>
          </w:tcPr>
          <w:p w14:paraId="31CACC8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17,466</w:t>
            </w:r>
          </w:p>
        </w:tc>
      </w:tr>
      <w:tr w:rsidR="00871E6F" w:rsidRPr="00871E6F" w14:paraId="4F465753"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ED3D3A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w:t>
            </w:r>
          </w:p>
        </w:tc>
        <w:tc>
          <w:tcPr>
            <w:tcW w:w="0" w:type="auto"/>
            <w:tcBorders>
              <w:top w:val="nil"/>
              <w:left w:val="nil"/>
              <w:bottom w:val="single" w:sz="4" w:space="0" w:color="auto"/>
              <w:right w:val="single" w:sz="4" w:space="0" w:color="auto"/>
            </w:tcBorders>
            <w:shd w:val="clear" w:color="auto" w:fill="auto"/>
            <w:vAlign w:val="center"/>
            <w:hideMark/>
          </w:tcPr>
          <w:p w14:paraId="2F6CAA88"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Зона действия источника тепловой мощности, га</w:t>
            </w:r>
          </w:p>
        </w:tc>
        <w:tc>
          <w:tcPr>
            <w:tcW w:w="0" w:type="auto"/>
            <w:tcBorders>
              <w:top w:val="nil"/>
              <w:left w:val="nil"/>
              <w:bottom w:val="single" w:sz="4" w:space="0" w:color="auto"/>
              <w:right w:val="single" w:sz="4" w:space="0" w:color="auto"/>
            </w:tcBorders>
            <w:shd w:val="clear" w:color="auto" w:fill="auto"/>
            <w:vAlign w:val="center"/>
            <w:hideMark/>
          </w:tcPr>
          <w:p w14:paraId="76D6E19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34,7</w:t>
            </w:r>
          </w:p>
        </w:tc>
        <w:tc>
          <w:tcPr>
            <w:tcW w:w="0" w:type="auto"/>
            <w:tcBorders>
              <w:top w:val="nil"/>
              <w:left w:val="nil"/>
              <w:bottom w:val="single" w:sz="4" w:space="0" w:color="auto"/>
              <w:right w:val="single" w:sz="4" w:space="0" w:color="auto"/>
            </w:tcBorders>
            <w:shd w:val="clear" w:color="auto" w:fill="auto"/>
            <w:vAlign w:val="center"/>
            <w:hideMark/>
          </w:tcPr>
          <w:p w14:paraId="2C997B4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34,7</w:t>
            </w:r>
          </w:p>
        </w:tc>
        <w:tc>
          <w:tcPr>
            <w:tcW w:w="0" w:type="auto"/>
            <w:tcBorders>
              <w:top w:val="nil"/>
              <w:left w:val="nil"/>
              <w:bottom w:val="single" w:sz="4" w:space="0" w:color="auto"/>
              <w:right w:val="single" w:sz="4" w:space="0" w:color="auto"/>
            </w:tcBorders>
            <w:shd w:val="clear" w:color="auto" w:fill="auto"/>
            <w:vAlign w:val="center"/>
            <w:hideMark/>
          </w:tcPr>
          <w:p w14:paraId="171B44C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35,4</w:t>
            </w:r>
          </w:p>
        </w:tc>
        <w:tc>
          <w:tcPr>
            <w:tcW w:w="0" w:type="auto"/>
            <w:tcBorders>
              <w:top w:val="nil"/>
              <w:left w:val="nil"/>
              <w:bottom w:val="single" w:sz="4" w:space="0" w:color="auto"/>
              <w:right w:val="single" w:sz="4" w:space="0" w:color="auto"/>
            </w:tcBorders>
            <w:shd w:val="clear" w:color="auto" w:fill="auto"/>
            <w:vAlign w:val="center"/>
            <w:hideMark/>
          </w:tcPr>
          <w:p w14:paraId="0C29AAE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34,8</w:t>
            </w:r>
          </w:p>
        </w:tc>
        <w:tc>
          <w:tcPr>
            <w:tcW w:w="0" w:type="auto"/>
            <w:tcBorders>
              <w:top w:val="nil"/>
              <w:left w:val="nil"/>
              <w:bottom w:val="single" w:sz="4" w:space="0" w:color="auto"/>
              <w:right w:val="single" w:sz="4" w:space="0" w:color="auto"/>
            </w:tcBorders>
            <w:shd w:val="clear" w:color="auto" w:fill="auto"/>
            <w:vAlign w:val="center"/>
            <w:hideMark/>
          </w:tcPr>
          <w:p w14:paraId="358D62D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34,2</w:t>
            </w:r>
          </w:p>
        </w:tc>
        <w:tc>
          <w:tcPr>
            <w:tcW w:w="0" w:type="auto"/>
            <w:tcBorders>
              <w:top w:val="nil"/>
              <w:left w:val="nil"/>
              <w:bottom w:val="single" w:sz="4" w:space="0" w:color="auto"/>
              <w:right w:val="single" w:sz="4" w:space="0" w:color="auto"/>
            </w:tcBorders>
            <w:shd w:val="clear" w:color="auto" w:fill="auto"/>
            <w:vAlign w:val="center"/>
            <w:hideMark/>
          </w:tcPr>
          <w:p w14:paraId="0C168C0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34,225</w:t>
            </w:r>
          </w:p>
        </w:tc>
        <w:tc>
          <w:tcPr>
            <w:tcW w:w="0" w:type="auto"/>
            <w:tcBorders>
              <w:top w:val="nil"/>
              <w:left w:val="nil"/>
              <w:bottom w:val="single" w:sz="4" w:space="0" w:color="auto"/>
              <w:right w:val="single" w:sz="4" w:space="0" w:color="auto"/>
            </w:tcBorders>
            <w:shd w:val="clear" w:color="auto" w:fill="auto"/>
            <w:vAlign w:val="center"/>
            <w:hideMark/>
          </w:tcPr>
          <w:p w14:paraId="5807D1C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34,225</w:t>
            </w:r>
          </w:p>
        </w:tc>
        <w:tc>
          <w:tcPr>
            <w:tcW w:w="0" w:type="auto"/>
            <w:tcBorders>
              <w:top w:val="nil"/>
              <w:left w:val="nil"/>
              <w:bottom w:val="single" w:sz="4" w:space="0" w:color="auto"/>
              <w:right w:val="single" w:sz="4" w:space="0" w:color="auto"/>
            </w:tcBorders>
            <w:shd w:val="clear" w:color="auto" w:fill="auto"/>
            <w:vAlign w:val="center"/>
            <w:hideMark/>
          </w:tcPr>
          <w:p w14:paraId="3F0766D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34,225</w:t>
            </w:r>
          </w:p>
        </w:tc>
        <w:tc>
          <w:tcPr>
            <w:tcW w:w="0" w:type="auto"/>
            <w:tcBorders>
              <w:top w:val="nil"/>
              <w:left w:val="nil"/>
              <w:bottom w:val="single" w:sz="4" w:space="0" w:color="auto"/>
              <w:right w:val="single" w:sz="4" w:space="0" w:color="auto"/>
            </w:tcBorders>
            <w:shd w:val="clear" w:color="auto" w:fill="auto"/>
            <w:vAlign w:val="center"/>
            <w:hideMark/>
          </w:tcPr>
          <w:p w14:paraId="1A01B5C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34,225</w:t>
            </w:r>
          </w:p>
        </w:tc>
        <w:tc>
          <w:tcPr>
            <w:tcW w:w="0" w:type="auto"/>
            <w:tcBorders>
              <w:top w:val="nil"/>
              <w:left w:val="nil"/>
              <w:bottom w:val="single" w:sz="4" w:space="0" w:color="auto"/>
              <w:right w:val="single" w:sz="4" w:space="0" w:color="auto"/>
            </w:tcBorders>
            <w:shd w:val="clear" w:color="auto" w:fill="auto"/>
            <w:vAlign w:val="center"/>
            <w:hideMark/>
          </w:tcPr>
          <w:p w14:paraId="4EA855E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34,225</w:t>
            </w:r>
          </w:p>
        </w:tc>
        <w:tc>
          <w:tcPr>
            <w:tcW w:w="0" w:type="auto"/>
            <w:tcBorders>
              <w:top w:val="nil"/>
              <w:left w:val="nil"/>
              <w:bottom w:val="single" w:sz="4" w:space="0" w:color="auto"/>
              <w:right w:val="single" w:sz="4" w:space="0" w:color="auto"/>
            </w:tcBorders>
            <w:shd w:val="clear" w:color="auto" w:fill="auto"/>
            <w:vAlign w:val="center"/>
            <w:hideMark/>
          </w:tcPr>
          <w:p w14:paraId="2AF5913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34,225</w:t>
            </w:r>
          </w:p>
        </w:tc>
        <w:tc>
          <w:tcPr>
            <w:tcW w:w="0" w:type="auto"/>
            <w:tcBorders>
              <w:top w:val="nil"/>
              <w:left w:val="nil"/>
              <w:bottom w:val="single" w:sz="4" w:space="0" w:color="auto"/>
              <w:right w:val="single" w:sz="4" w:space="0" w:color="auto"/>
            </w:tcBorders>
            <w:shd w:val="clear" w:color="auto" w:fill="auto"/>
            <w:vAlign w:val="center"/>
            <w:hideMark/>
          </w:tcPr>
          <w:p w14:paraId="29D080D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34,225</w:t>
            </w:r>
          </w:p>
        </w:tc>
        <w:tc>
          <w:tcPr>
            <w:tcW w:w="0" w:type="auto"/>
            <w:tcBorders>
              <w:top w:val="nil"/>
              <w:left w:val="nil"/>
              <w:bottom w:val="single" w:sz="4" w:space="0" w:color="auto"/>
              <w:right w:val="single" w:sz="4" w:space="0" w:color="auto"/>
            </w:tcBorders>
            <w:shd w:val="clear" w:color="auto" w:fill="auto"/>
            <w:vAlign w:val="center"/>
            <w:hideMark/>
          </w:tcPr>
          <w:p w14:paraId="3EEC534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34,225</w:t>
            </w:r>
          </w:p>
        </w:tc>
        <w:tc>
          <w:tcPr>
            <w:tcW w:w="0" w:type="auto"/>
            <w:tcBorders>
              <w:top w:val="nil"/>
              <w:left w:val="nil"/>
              <w:bottom w:val="single" w:sz="4" w:space="0" w:color="auto"/>
              <w:right w:val="single" w:sz="4" w:space="0" w:color="auto"/>
            </w:tcBorders>
            <w:shd w:val="clear" w:color="auto" w:fill="auto"/>
            <w:vAlign w:val="center"/>
            <w:hideMark/>
          </w:tcPr>
          <w:p w14:paraId="0B42F4E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34,225</w:t>
            </w:r>
          </w:p>
        </w:tc>
        <w:tc>
          <w:tcPr>
            <w:tcW w:w="0" w:type="auto"/>
            <w:tcBorders>
              <w:top w:val="nil"/>
              <w:left w:val="nil"/>
              <w:bottom w:val="single" w:sz="4" w:space="0" w:color="auto"/>
              <w:right w:val="single" w:sz="4" w:space="0" w:color="auto"/>
            </w:tcBorders>
            <w:shd w:val="clear" w:color="auto" w:fill="auto"/>
            <w:vAlign w:val="center"/>
            <w:hideMark/>
          </w:tcPr>
          <w:p w14:paraId="22BAFBC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34,225</w:t>
            </w:r>
          </w:p>
        </w:tc>
        <w:tc>
          <w:tcPr>
            <w:tcW w:w="0" w:type="auto"/>
            <w:tcBorders>
              <w:top w:val="nil"/>
              <w:left w:val="nil"/>
              <w:bottom w:val="single" w:sz="4" w:space="0" w:color="auto"/>
              <w:right w:val="single" w:sz="4" w:space="0" w:color="auto"/>
            </w:tcBorders>
            <w:shd w:val="clear" w:color="auto" w:fill="auto"/>
            <w:vAlign w:val="center"/>
            <w:hideMark/>
          </w:tcPr>
          <w:p w14:paraId="7A5A707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34,225</w:t>
            </w:r>
          </w:p>
        </w:tc>
        <w:tc>
          <w:tcPr>
            <w:tcW w:w="0" w:type="auto"/>
            <w:tcBorders>
              <w:top w:val="nil"/>
              <w:left w:val="nil"/>
              <w:bottom w:val="single" w:sz="4" w:space="0" w:color="auto"/>
              <w:right w:val="single" w:sz="4" w:space="0" w:color="auto"/>
            </w:tcBorders>
            <w:shd w:val="clear" w:color="auto" w:fill="auto"/>
            <w:vAlign w:val="center"/>
            <w:hideMark/>
          </w:tcPr>
          <w:p w14:paraId="7A99574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34,225</w:t>
            </w:r>
          </w:p>
        </w:tc>
        <w:tc>
          <w:tcPr>
            <w:tcW w:w="0" w:type="auto"/>
            <w:tcBorders>
              <w:top w:val="nil"/>
              <w:left w:val="nil"/>
              <w:bottom w:val="single" w:sz="4" w:space="0" w:color="auto"/>
              <w:right w:val="single" w:sz="4" w:space="0" w:color="auto"/>
            </w:tcBorders>
            <w:shd w:val="clear" w:color="auto" w:fill="auto"/>
            <w:vAlign w:val="center"/>
            <w:hideMark/>
          </w:tcPr>
          <w:p w14:paraId="67B614B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34,225</w:t>
            </w:r>
          </w:p>
        </w:tc>
      </w:tr>
      <w:tr w:rsidR="00871E6F" w:rsidRPr="00871E6F" w14:paraId="44BE56F4"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890DBA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w:t>
            </w:r>
          </w:p>
        </w:tc>
        <w:tc>
          <w:tcPr>
            <w:tcW w:w="0" w:type="auto"/>
            <w:tcBorders>
              <w:top w:val="nil"/>
              <w:left w:val="nil"/>
              <w:bottom w:val="single" w:sz="4" w:space="0" w:color="auto"/>
              <w:right w:val="single" w:sz="4" w:space="0" w:color="auto"/>
            </w:tcBorders>
            <w:shd w:val="clear" w:color="auto" w:fill="auto"/>
            <w:vAlign w:val="center"/>
            <w:hideMark/>
          </w:tcPr>
          <w:p w14:paraId="4846661C"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Плотность тепловой нагрузки, Гкал/ч/га</w:t>
            </w:r>
          </w:p>
        </w:tc>
        <w:tc>
          <w:tcPr>
            <w:tcW w:w="0" w:type="auto"/>
            <w:tcBorders>
              <w:top w:val="nil"/>
              <w:left w:val="nil"/>
              <w:bottom w:val="single" w:sz="4" w:space="0" w:color="auto"/>
              <w:right w:val="single" w:sz="4" w:space="0" w:color="auto"/>
            </w:tcBorders>
            <w:shd w:val="clear" w:color="auto" w:fill="auto"/>
            <w:vAlign w:val="center"/>
            <w:hideMark/>
          </w:tcPr>
          <w:p w14:paraId="4FC829F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0,417</w:t>
            </w:r>
          </w:p>
        </w:tc>
        <w:tc>
          <w:tcPr>
            <w:tcW w:w="0" w:type="auto"/>
            <w:tcBorders>
              <w:top w:val="nil"/>
              <w:left w:val="nil"/>
              <w:bottom w:val="single" w:sz="4" w:space="0" w:color="auto"/>
              <w:right w:val="single" w:sz="4" w:space="0" w:color="auto"/>
            </w:tcBorders>
            <w:shd w:val="clear" w:color="auto" w:fill="auto"/>
            <w:vAlign w:val="center"/>
            <w:hideMark/>
          </w:tcPr>
          <w:p w14:paraId="4CFEFB3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0,417</w:t>
            </w:r>
          </w:p>
        </w:tc>
        <w:tc>
          <w:tcPr>
            <w:tcW w:w="0" w:type="auto"/>
            <w:tcBorders>
              <w:top w:val="nil"/>
              <w:left w:val="nil"/>
              <w:bottom w:val="single" w:sz="4" w:space="0" w:color="auto"/>
              <w:right w:val="single" w:sz="4" w:space="0" w:color="auto"/>
            </w:tcBorders>
            <w:shd w:val="clear" w:color="auto" w:fill="auto"/>
            <w:vAlign w:val="center"/>
            <w:hideMark/>
          </w:tcPr>
          <w:p w14:paraId="6CF84AF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0,430</w:t>
            </w:r>
          </w:p>
        </w:tc>
        <w:tc>
          <w:tcPr>
            <w:tcW w:w="0" w:type="auto"/>
            <w:tcBorders>
              <w:top w:val="nil"/>
              <w:left w:val="nil"/>
              <w:bottom w:val="single" w:sz="4" w:space="0" w:color="auto"/>
              <w:right w:val="single" w:sz="4" w:space="0" w:color="auto"/>
            </w:tcBorders>
            <w:shd w:val="clear" w:color="auto" w:fill="auto"/>
            <w:vAlign w:val="center"/>
            <w:hideMark/>
          </w:tcPr>
          <w:p w14:paraId="0C5FD0D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0,418</w:t>
            </w:r>
          </w:p>
        </w:tc>
        <w:tc>
          <w:tcPr>
            <w:tcW w:w="0" w:type="auto"/>
            <w:tcBorders>
              <w:top w:val="nil"/>
              <w:left w:val="nil"/>
              <w:bottom w:val="single" w:sz="4" w:space="0" w:color="auto"/>
              <w:right w:val="single" w:sz="4" w:space="0" w:color="auto"/>
            </w:tcBorders>
            <w:shd w:val="clear" w:color="auto" w:fill="auto"/>
            <w:vAlign w:val="center"/>
            <w:hideMark/>
          </w:tcPr>
          <w:p w14:paraId="52DBF1D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0,409</w:t>
            </w:r>
          </w:p>
        </w:tc>
        <w:tc>
          <w:tcPr>
            <w:tcW w:w="0" w:type="auto"/>
            <w:tcBorders>
              <w:top w:val="nil"/>
              <w:left w:val="nil"/>
              <w:bottom w:val="single" w:sz="4" w:space="0" w:color="auto"/>
              <w:right w:val="single" w:sz="4" w:space="0" w:color="auto"/>
            </w:tcBorders>
            <w:shd w:val="clear" w:color="auto" w:fill="auto"/>
            <w:vAlign w:val="center"/>
            <w:hideMark/>
          </w:tcPr>
          <w:p w14:paraId="5AD8C8B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0,409</w:t>
            </w:r>
          </w:p>
        </w:tc>
        <w:tc>
          <w:tcPr>
            <w:tcW w:w="0" w:type="auto"/>
            <w:tcBorders>
              <w:top w:val="nil"/>
              <w:left w:val="nil"/>
              <w:bottom w:val="single" w:sz="4" w:space="0" w:color="auto"/>
              <w:right w:val="single" w:sz="4" w:space="0" w:color="auto"/>
            </w:tcBorders>
            <w:shd w:val="clear" w:color="auto" w:fill="auto"/>
            <w:vAlign w:val="center"/>
            <w:hideMark/>
          </w:tcPr>
          <w:p w14:paraId="49994D5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0,409</w:t>
            </w:r>
          </w:p>
        </w:tc>
        <w:tc>
          <w:tcPr>
            <w:tcW w:w="0" w:type="auto"/>
            <w:tcBorders>
              <w:top w:val="nil"/>
              <w:left w:val="nil"/>
              <w:bottom w:val="single" w:sz="4" w:space="0" w:color="auto"/>
              <w:right w:val="single" w:sz="4" w:space="0" w:color="auto"/>
            </w:tcBorders>
            <w:shd w:val="clear" w:color="auto" w:fill="auto"/>
            <w:vAlign w:val="center"/>
            <w:hideMark/>
          </w:tcPr>
          <w:p w14:paraId="19386D7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0,409</w:t>
            </w:r>
          </w:p>
        </w:tc>
        <w:tc>
          <w:tcPr>
            <w:tcW w:w="0" w:type="auto"/>
            <w:tcBorders>
              <w:top w:val="nil"/>
              <w:left w:val="nil"/>
              <w:bottom w:val="single" w:sz="4" w:space="0" w:color="auto"/>
              <w:right w:val="single" w:sz="4" w:space="0" w:color="auto"/>
            </w:tcBorders>
            <w:shd w:val="clear" w:color="auto" w:fill="auto"/>
            <w:vAlign w:val="center"/>
            <w:hideMark/>
          </w:tcPr>
          <w:p w14:paraId="24CCB29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0,409</w:t>
            </w:r>
          </w:p>
        </w:tc>
        <w:tc>
          <w:tcPr>
            <w:tcW w:w="0" w:type="auto"/>
            <w:tcBorders>
              <w:top w:val="nil"/>
              <w:left w:val="nil"/>
              <w:bottom w:val="single" w:sz="4" w:space="0" w:color="auto"/>
              <w:right w:val="single" w:sz="4" w:space="0" w:color="auto"/>
            </w:tcBorders>
            <w:shd w:val="clear" w:color="auto" w:fill="auto"/>
            <w:vAlign w:val="center"/>
            <w:hideMark/>
          </w:tcPr>
          <w:p w14:paraId="5BED344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0,409</w:t>
            </w:r>
          </w:p>
        </w:tc>
        <w:tc>
          <w:tcPr>
            <w:tcW w:w="0" w:type="auto"/>
            <w:tcBorders>
              <w:top w:val="nil"/>
              <w:left w:val="nil"/>
              <w:bottom w:val="single" w:sz="4" w:space="0" w:color="auto"/>
              <w:right w:val="single" w:sz="4" w:space="0" w:color="auto"/>
            </w:tcBorders>
            <w:shd w:val="clear" w:color="auto" w:fill="auto"/>
            <w:vAlign w:val="center"/>
            <w:hideMark/>
          </w:tcPr>
          <w:p w14:paraId="35FC9D8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0,409</w:t>
            </w:r>
          </w:p>
        </w:tc>
        <w:tc>
          <w:tcPr>
            <w:tcW w:w="0" w:type="auto"/>
            <w:tcBorders>
              <w:top w:val="nil"/>
              <w:left w:val="nil"/>
              <w:bottom w:val="single" w:sz="4" w:space="0" w:color="auto"/>
              <w:right w:val="single" w:sz="4" w:space="0" w:color="auto"/>
            </w:tcBorders>
            <w:shd w:val="clear" w:color="auto" w:fill="auto"/>
            <w:vAlign w:val="center"/>
            <w:hideMark/>
          </w:tcPr>
          <w:p w14:paraId="3734344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0,409</w:t>
            </w:r>
          </w:p>
        </w:tc>
        <w:tc>
          <w:tcPr>
            <w:tcW w:w="0" w:type="auto"/>
            <w:tcBorders>
              <w:top w:val="nil"/>
              <w:left w:val="nil"/>
              <w:bottom w:val="single" w:sz="4" w:space="0" w:color="auto"/>
              <w:right w:val="single" w:sz="4" w:space="0" w:color="auto"/>
            </w:tcBorders>
            <w:shd w:val="clear" w:color="auto" w:fill="auto"/>
            <w:vAlign w:val="center"/>
            <w:hideMark/>
          </w:tcPr>
          <w:p w14:paraId="68C6B21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0,409</w:t>
            </w:r>
          </w:p>
        </w:tc>
        <w:tc>
          <w:tcPr>
            <w:tcW w:w="0" w:type="auto"/>
            <w:tcBorders>
              <w:top w:val="nil"/>
              <w:left w:val="nil"/>
              <w:bottom w:val="single" w:sz="4" w:space="0" w:color="auto"/>
              <w:right w:val="single" w:sz="4" w:space="0" w:color="auto"/>
            </w:tcBorders>
            <w:shd w:val="clear" w:color="auto" w:fill="auto"/>
            <w:vAlign w:val="center"/>
            <w:hideMark/>
          </w:tcPr>
          <w:p w14:paraId="29AB8AA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0,409</w:t>
            </w:r>
          </w:p>
        </w:tc>
        <w:tc>
          <w:tcPr>
            <w:tcW w:w="0" w:type="auto"/>
            <w:tcBorders>
              <w:top w:val="nil"/>
              <w:left w:val="nil"/>
              <w:bottom w:val="single" w:sz="4" w:space="0" w:color="auto"/>
              <w:right w:val="single" w:sz="4" w:space="0" w:color="auto"/>
            </w:tcBorders>
            <w:shd w:val="clear" w:color="auto" w:fill="auto"/>
            <w:vAlign w:val="center"/>
            <w:hideMark/>
          </w:tcPr>
          <w:p w14:paraId="34F20DA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0,409</w:t>
            </w:r>
          </w:p>
        </w:tc>
        <w:tc>
          <w:tcPr>
            <w:tcW w:w="0" w:type="auto"/>
            <w:tcBorders>
              <w:top w:val="nil"/>
              <w:left w:val="nil"/>
              <w:bottom w:val="single" w:sz="4" w:space="0" w:color="auto"/>
              <w:right w:val="single" w:sz="4" w:space="0" w:color="auto"/>
            </w:tcBorders>
            <w:shd w:val="clear" w:color="auto" w:fill="auto"/>
            <w:vAlign w:val="center"/>
            <w:hideMark/>
          </w:tcPr>
          <w:p w14:paraId="45022D8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0,409</w:t>
            </w:r>
          </w:p>
        </w:tc>
        <w:tc>
          <w:tcPr>
            <w:tcW w:w="0" w:type="auto"/>
            <w:tcBorders>
              <w:top w:val="nil"/>
              <w:left w:val="nil"/>
              <w:bottom w:val="single" w:sz="4" w:space="0" w:color="auto"/>
              <w:right w:val="single" w:sz="4" w:space="0" w:color="auto"/>
            </w:tcBorders>
            <w:shd w:val="clear" w:color="auto" w:fill="auto"/>
            <w:vAlign w:val="center"/>
            <w:hideMark/>
          </w:tcPr>
          <w:p w14:paraId="7F99BC4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0,409</w:t>
            </w:r>
          </w:p>
        </w:tc>
        <w:tc>
          <w:tcPr>
            <w:tcW w:w="0" w:type="auto"/>
            <w:tcBorders>
              <w:top w:val="nil"/>
              <w:left w:val="nil"/>
              <w:bottom w:val="single" w:sz="4" w:space="0" w:color="auto"/>
              <w:right w:val="single" w:sz="4" w:space="0" w:color="auto"/>
            </w:tcBorders>
            <w:shd w:val="clear" w:color="auto" w:fill="auto"/>
            <w:vAlign w:val="center"/>
            <w:hideMark/>
          </w:tcPr>
          <w:p w14:paraId="47D8018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0,409</w:t>
            </w:r>
          </w:p>
        </w:tc>
      </w:tr>
      <w:tr w:rsidR="00871E6F" w:rsidRPr="00871E6F" w14:paraId="7A3CEE2C" w14:textId="77777777" w:rsidTr="00871E6F">
        <w:trPr>
          <w:trHeight w:val="20"/>
        </w:trPr>
        <w:tc>
          <w:tcPr>
            <w:tcW w:w="0" w:type="auto"/>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551AA51B" w14:textId="77777777" w:rsidR="00871E6F" w:rsidRPr="00871E6F" w:rsidRDefault="00871E6F" w:rsidP="00871E6F">
            <w:pPr>
              <w:rPr>
                <w:rFonts w:ascii="Times New Roman" w:eastAsia="Times New Roman" w:hAnsi="Times New Roman" w:cs="Times New Roman"/>
                <w:b/>
                <w:bCs/>
                <w:sz w:val="28"/>
                <w:szCs w:val="28"/>
                <w:lang w:eastAsia="ru-RU"/>
              </w:rPr>
            </w:pPr>
            <w:r w:rsidRPr="00871E6F">
              <w:rPr>
                <w:rFonts w:ascii="Times New Roman" w:eastAsia="Times New Roman" w:hAnsi="Times New Roman" w:cs="Times New Roman"/>
                <w:b/>
                <w:bCs/>
                <w:sz w:val="28"/>
                <w:szCs w:val="28"/>
                <w:lang w:eastAsia="ru-RU"/>
              </w:rPr>
              <w:t>Котельная №14</w:t>
            </w:r>
          </w:p>
        </w:tc>
      </w:tr>
      <w:tr w:rsidR="00871E6F" w:rsidRPr="00871E6F" w14:paraId="7C267001"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E8A075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w:t>
            </w:r>
          </w:p>
        </w:tc>
        <w:tc>
          <w:tcPr>
            <w:tcW w:w="0" w:type="auto"/>
            <w:tcBorders>
              <w:top w:val="nil"/>
              <w:left w:val="nil"/>
              <w:bottom w:val="single" w:sz="4" w:space="0" w:color="auto"/>
              <w:right w:val="single" w:sz="4" w:space="0" w:color="auto"/>
            </w:tcBorders>
            <w:shd w:val="clear" w:color="auto" w:fill="auto"/>
            <w:vAlign w:val="center"/>
            <w:hideMark/>
          </w:tcPr>
          <w:p w14:paraId="604984E0"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Установленная тепловая мощность, в том числе:</w:t>
            </w:r>
          </w:p>
        </w:tc>
        <w:tc>
          <w:tcPr>
            <w:tcW w:w="0" w:type="auto"/>
            <w:tcBorders>
              <w:top w:val="nil"/>
              <w:left w:val="nil"/>
              <w:bottom w:val="single" w:sz="4" w:space="0" w:color="auto"/>
              <w:right w:val="single" w:sz="4" w:space="0" w:color="auto"/>
            </w:tcBorders>
            <w:shd w:val="clear" w:color="auto" w:fill="auto"/>
            <w:vAlign w:val="center"/>
            <w:hideMark/>
          </w:tcPr>
          <w:p w14:paraId="7F7B7C8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5,160</w:t>
            </w:r>
          </w:p>
        </w:tc>
        <w:tc>
          <w:tcPr>
            <w:tcW w:w="0" w:type="auto"/>
            <w:tcBorders>
              <w:top w:val="nil"/>
              <w:left w:val="nil"/>
              <w:bottom w:val="single" w:sz="4" w:space="0" w:color="auto"/>
              <w:right w:val="single" w:sz="4" w:space="0" w:color="auto"/>
            </w:tcBorders>
            <w:shd w:val="clear" w:color="auto" w:fill="auto"/>
            <w:vAlign w:val="center"/>
            <w:hideMark/>
          </w:tcPr>
          <w:p w14:paraId="3F64801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5,160</w:t>
            </w:r>
          </w:p>
        </w:tc>
        <w:tc>
          <w:tcPr>
            <w:tcW w:w="0" w:type="auto"/>
            <w:tcBorders>
              <w:top w:val="nil"/>
              <w:left w:val="nil"/>
              <w:bottom w:val="single" w:sz="4" w:space="0" w:color="auto"/>
              <w:right w:val="single" w:sz="4" w:space="0" w:color="auto"/>
            </w:tcBorders>
            <w:shd w:val="clear" w:color="auto" w:fill="auto"/>
            <w:vAlign w:val="center"/>
            <w:hideMark/>
          </w:tcPr>
          <w:p w14:paraId="0D92A56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5,160</w:t>
            </w:r>
          </w:p>
        </w:tc>
        <w:tc>
          <w:tcPr>
            <w:tcW w:w="0" w:type="auto"/>
            <w:tcBorders>
              <w:top w:val="nil"/>
              <w:left w:val="nil"/>
              <w:bottom w:val="single" w:sz="4" w:space="0" w:color="auto"/>
              <w:right w:val="single" w:sz="4" w:space="0" w:color="auto"/>
            </w:tcBorders>
            <w:shd w:val="clear" w:color="auto" w:fill="auto"/>
            <w:vAlign w:val="center"/>
            <w:hideMark/>
          </w:tcPr>
          <w:p w14:paraId="4DDF6ED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5,160</w:t>
            </w:r>
          </w:p>
        </w:tc>
        <w:tc>
          <w:tcPr>
            <w:tcW w:w="0" w:type="auto"/>
            <w:tcBorders>
              <w:top w:val="nil"/>
              <w:left w:val="nil"/>
              <w:bottom w:val="single" w:sz="4" w:space="0" w:color="auto"/>
              <w:right w:val="single" w:sz="4" w:space="0" w:color="auto"/>
            </w:tcBorders>
            <w:shd w:val="clear" w:color="auto" w:fill="auto"/>
            <w:vAlign w:val="center"/>
            <w:hideMark/>
          </w:tcPr>
          <w:p w14:paraId="0FAB86C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5,160</w:t>
            </w:r>
          </w:p>
        </w:tc>
        <w:tc>
          <w:tcPr>
            <w:tcW w:w="0" w:type="auto"/>
            <w:tcBorders>
              <w:top w:val="nil"/>
              <w:left w:val="nil"/>
              <w:bottom w:val="single" w:sz="4" w:space="0" w:color="auto"/>
              <w:right w:val="single" w:sz="4" w:space="0" w:color="auto"/>
            </w:tcBorders>
            <w:shd w:val="clear" w:color="auto" w:fill="auto"/>
            <w:vAlign w:val="center"/>
            <w:hideMark/>
          </w:tcPr>
          <w:p w14:paraId="425DFF8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5,160</w:t>
            </w:r>
          </w:p>
        </w:tc>
        <w:tc>
          <w:tcPr>
            <w:tcW w:w="0" w:type="auto"/>
            <w:tcBorders>
              <w:top w:val="nil"/>
              <w:left w:val="nil"/>
              <w:bottom w:val="single" w:sz="4" w:space="0" w:color="auto"/>
              <w:right w:val="single" w:sz="4" w:space="0" w:color="auto"/>
            </w:tcBorders>
            <w:shd w:val="clear" w:color="auto" w:fill="auto"/>
            <w:vAlign w:val="center"/>
            <w:hideMark/>
          </w:tcPr>
          <w:p w14:paraId="2B21586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5,160</w:t>
            </w:r>
          </w:p>
        </w:tc>
        <w:tc>
          <w:tcPr>
            <w:tcW w:w="0" w:type="auto"/>
            <w:tcBorders>
              <w:top w:val="nil"/>
              <w:left w:val="nil"/>
              <w:bottom w:val="single" w:sz="4" w:space="0" w:color="auto"/>
              <w:right w:val="single" w:sz="4" w:space="0" w:color="auto"/>
            </w:tcBorders>
            <w:shd w:val="clear" w:color="auto" w:fill="auto"/>
            <w:vAlign w:val="center"/>
            <w:hideMark/>
          </w:tcPr>
          <w:p w14:paraId="394855C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5,160</w:t>
            </w:r>
          </w:p>
        </w:tc>
        <w:tc>
          <w:tcPr>
            <w:tcW w:w="0" w:type="auto"/>
            <w:tcBorders>
              <w:top w:val="nil"/>
              <w:left w:val="nil"/>
              <w:bottom w:val="single" w:sz="4" w:space="0" w:color="auto"/>
              <w:right w:val="single" w:sz="4" w:space="0" w:color="auto"/>
            </w:tcBorders>
            <w:shd w:val="clear" w:color="auto" w:fill="auto"/>
            <w:vAlign w:val="center"/>
            <w:hideMark/>
          </w:tcPr>
          <w:p w14:paraId="270EC91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5,160</w:t>
            </w:r>
          </w:p>
        </w:tc>
        <w:tc>
          <w:tcPr>
            <w:tcW w:w="0" w:type="auto"/>
            <w:tcBorders>
              <w:top w:val="nil"/>
              <w:left w:val="nil"/>
              <w:bottom w:val="single" w:sz="4" w:space="0" w:color="auto"/>
              <w:right w:val="single" w:sz="4" w:space="0" w:color="auto"/>
            </w:tcBorders>
            <w:shd w:val="clear" w:color="auto" w:fill="auto"/>
            <w:vAlign w:val="center"/>
            <w:hideMark/>
          </w:tcPr>
          <w:p w14:paraId="7D46755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5,160</w:t>
            </w:r>
          </w:p>
        </w:tc>
        <w:tc>
          <w:tcPr>
            <w:tcW w:w="0" w:type="auto"/>
            <w:tcBorders>
              <w:top w:val="nil"/>
              <w:left w:val="nil"/>
              <w:bottom w:val="single" w:sz="4" w:space="0" w:color="auto"/>
              <w:right w:val="single" w:sz="4" w:space="0" w:color="auto"/>
            </w:tcBorders>
            <w:shd w:val="clear" w:color="auto" w:fill="auto"/>
            <w:vAlign w:val="center"/>
            <w:hideMark/>
          </w:tcPr>
          <w:p w14:paraId="1310649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5,160</w:t>
            </w:r>
          </w:p>
        </w:tc>
        <w:tc>
          <w:tcPr>
            <w:tcW w:w="0" w:type="auto"/>
            <w:tcBorders>
              <w:top w:val="nil"/>
              <w:left w:val="nil"/>
              <w:bottom w:val="single" w:sz="4" w:space="0" w:color="auto"/>
              <w:right w:val="single" w:sz="4" w:space="0" w:color="auto"/>
            </w:tcBorders>
            <w:shd w:val="clear" w:color="auto" w:fill="auto"/>
            <w:vAlign w:val="center"/>
            <w:hideMark/>
          </w:tcPr>
          <w:p w14:paraId="76EFFAE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5,160</w:t>
            </w:r>
          </w:p>
        </w:tc>
        <w:tc>
          <w:tcPr>
            <w:tcW w:w="0" w:type="auto"/>
            <w:tcBorders>
              <w:top w:val="nil"/>
              <w:left w:val="nil"/>
              <w:bottom w:val="single" w:sz="4" w:space="0" w:color="auto"/>
              <w:right w:val="single" w:sz="4" w:space="0" w:color="auto"/>
            </w:tcBorders>
            <w:shd w:val="clear" w:color="auto" w:fill="auto"/>
            <w:vAlign w:val="center"/>
            <w:hideMark/>
          </w:tcPr>
          <w:p w14:paraId="6F79480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5,160</w:t>
            </w:r>
          </w:p>
        </w:tc>
        <w:tc>
          <w:tcPr>
            <w:tcW w:w="0" w:type="auto"/>
            <w:tcBorders>
              <w:top w:val="nil"/>
              <w:left w:val="nil"/>
              <w:bottom w:val="single" w:sz="4" w:space="0" w:color="auto"/>
              <w:right w:val="single" w:sz="4" w:space="0" w:color="auto"/>
            </w:tcBorders>
            <w:shd w:val="clear" w:color="auto" w:fill="auto"/>
            <w:vAlign w:val="center"/>
            <w:hideMark/>
          </w:tcPr>
          <w:p w14:paraId="1ACD4C2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5,160</w:t>
            </w:r>
          </w:p>
        </w:tc>
        <w:tc>
          <w:tcPr>
            <w:tcW w:w="0" w:type="auto"/>
            <w:tcBorders>
              <w:top w:val="nil"/>
              <w:left w:val="nil"/>
              <w:bottom w:val="single" w:sz="4" w:space="0" w:color="auto"/>
              <w:right w:val="single" w:sz="4" w:space="0" w:color="auto"/>
            </w:tcBorders>
            <w:shd w:val="clear" w:color="auto" w:fill="auto"/>
            <w:vAlign w:val="center"/>
            <w:hideMark/>
          </w:tcPr>
          <w:p w14:paraId="50EE2CC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5,160</w:t>
            </w:r>
          </w:p>
        </w:tc>
        <w:tc>
          <w:tcPr>
            <w:tcW w:w="0" w:type="auto"/>
            <w:tcBorders>
              <w:top w:val="nil"/>
              <w:left w:val="nil"/>
              <w:bottom w:val="single" w:sz="4" w:space="0" w:color="auto"/>
              <w:right w:val="single" w:sz="4" w:space="0" w:color="auto"/>
            </w:tcBorders>
            <w:shd w:val="clear" w:color="auto" w:fill="auto"/>
            <w:vAlign w:val="center"/>
            <w:hideMark/>
          </w:tcPr>
          <w:p w14:paraId="5C38E79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5,160</w:t>
            </w:r>
          </w:p>
        </w:tc>
        <w:tc>
          <w:tcPr>
            <w:tcW w:w="0" w:type="auto"/>
            <w:tcBorders>
              <w:top w:val="nil"/>
              <w:left w:val="nil"/>
              <w:bottom w:val="single" w:sz="4" w:space="0" w:color="auto"/>
              <w:right w:val="single" w:sz="4" w:space="0" w:color="auto"/>
            </w:tcBorders>
            <w:shd w:val="clear" w:color="auto" w:fill="auto"/>
            <w:vAlign w:val="center"/>
            <w:hideMark/>
          </w:tcPr>
          <w:p w14:paraId="0E19A47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5,160</w:t>
            </w:r>
          </w:p>
        </w:tc>
        <w:tc>
          <w:tcPr>
            <w:tcW w:w="0" w:type="auto"/>
            <w:tcBorders>
              <w:top w:val="nil"/>
              <w:left w:val="nil"/>
              <w:bottom w:val="single" w:sz="4" w:space="0" w:color="auto"/>
              <w:right w:val="single" w:sz="4" w:space="0" w:color="auto"/>
            </w:tcBorders>
            <w:shd w:val="clear" w:color="auto" w:fill="auto"/>
            <w:vAlign w:val="center"/>
            <w:hideMark/>
          </w:tcPr>
          <w:p w14:paraId="08C802F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5,160</w:t>
            </w:r>
          </w:p>
        </w:tc>
      </w:tr>
      <w:tr w:rsidR="00871E6F" w:rsidRPr="00871E6F" w14:paraId="2F73925B"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9A3D1F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w:t>
            </w:r>
          </w:p>
        </w:tc>
        <w:tc>
          <w:tcPr>
            <w:tcW w:w="0" w:type="auto"/>
            <w:tcBorders>
              <w:top w:val="nil"/>
              <w:left w:val="nil"/>
              <w:bottom w:val="single" w:sz="4" w:space="0" w:color="auto"/>
              <w:right w:val="single" w:sz="4" w:space="0" w:color="auto"/>
            </w:tcBorders>
            <w:shd w:val="clear" w:color="auto" w:fill="auto"/>
            <w:vAlign w:val="center"/>
            <w:hideMark/>
          </w:tcPr>
          <w:p w14:paraId="4CBBF263"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Располагаемая тепловая мощность станции</w:t>
            </w:r>
          </w:p>
        </w:tc>
        <w:tc>
          <w:tcPr>
            <w:tcW w:w="0" w:type="auto"/>
            <w:tcBorders>
              <w:top w:val="nil"/>
              <w:left w:val="nil"/>
              <w:bottom w:val="single" w:sz="4" w:space="0" w:color="auto"/>
              <w:right w:val="single" w:sz="4" w:space="0" w:color="auto"/>
            </w:tcBorders>
            <w:shd w:val="clear" w:color="auto" w:fill="auto"/>
            <w:vAlign w:val="center"/>
            <w:hideMark/>
          </w:tcPr>
          <w:p w14:paraId="614E962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5,090</w:t>
            </w:r>
          </w:p>
        </w:tc>
        <w:tc>
          <w:tcPr>
            <w:tcW w:w="0" w:type="auto"/>
            <w:tcBorders>
              <w:top w:val="nil"/>
              <w:left w:val="nil"/>
              <w:bottom w:val="single" w:sz="4" w:space="0" w:color="auto"/>
              <w:right w:val="single" w:sz="4" w:space="0" w:color="auto"/>
            </w:tcBorders>
            <w:shd w:val="clear" w:color="auto" w:fill="auto"/>
            <w:vAlign w:val="center"/>
            <w:hideMark/>
          </w:tcPr>
          <w:p w14:paraId="1EE26BD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5,090</w:t>
            </w:r>
          </w:p>
        </w:tc>
        <w:tc>
          <w:tcPr>
            <w:tcW w:w="0" w:type="auto"/>
            <w:tcBorders>
              <w:top w:val="nil"/>
              <w:left w:val="nil"/>
              <w:bottom w:val="single" w:sz="4" w:space="0" w:color="auto"/>
              <w:right w:val="single" w:sz="4" w:space="0" w:color="auto"/>
            </w:tcBorders>
            <w:shd w:val="clear" w:color="auto" w:fill="auto"/>
            <w:vAlign w:val="center"/>
            <w:hideMark/>
          </w:tcPr>
          <w:p w14:paraId="6F5020F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5,090</w:t>
            </w:r>
          </w:p>
        </w:tc>
        <w:tc>
          <w:tcPr>
            <w:tcW w:w="0" w:type="auto"/>
            <w:tcBorders>
              <w:top w:val="nil"/>
              <w:left w:val="nil"/>
              <w:bottom w:val="single" w:sz="4" w:space="0" w:color="auto"/>
              <w:right w:val="single" w:sz="4" w:space="0" w:color="auto"/>
            </w:tcBorders>
            <w:shd w:val="clear" w:color="auto" w:fill="auto"/>
            <w:vAlign w:val="center"/>
            <w:hideMark/>
          </w:tcPr>
          <w:p w14:paraId="700DD2A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5,090</w:t>
            </w:r>
          </w:p>
        </w:tc>
        <w:tc>
          <w:tcPr>
            <w:tcW w:w="0" w:type="auto"/>
            <w:tcBorders>
              <w:top w:val="nil"/>
              <w:left w:val="nil"/>
              <w:bottom w:val="single" w:sz="4" w:space="0" w:color="auto"/>
              <w:right w:val="single" w:sz="4" w:space="0" w:color="auto"/>
            </w:tcBorders>
            <w:shd w:val="clear" w:color="auto" w:fill="auto"/>
            <w:vAlign w:val="center"/>
            <w:hideMark/>
          </w:tcPr>
          <w:p w14:paraId="5D5888D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5,090</w:t>
            </w:r>
          </w:p>
        </w:tc>
        <w:tc>
          <w:tcPr>
            <w:tcW w:w="0" w:type="auto"/>
            <w:tcBorders>
              <w:top w:val="nil"/>
              <w:left w:val="nil"/>
              <w:bottom w:val="single" w:sz="4" w:space="0" w:color="auto"/>
              <w:right w:val="single" w:sz="4" w:space="0" w:color="auto"/>
            </w:tcBorders>
            <w:shd w:val="clear" w:color="auto" w:fill="auto"/>
            <w:vAlign w:val="center"/>
            <w:hideMark/>
          </w:tcPr>
          <w:p w14:paraId="2887B23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5,090</w:t>
            </w:r>
          </w:p>
        </w:tc>
        <w:tc>
          <w:tcPr>
            <w:tcW w:w="0" w:type="auto"/>
            <w:tcBorders>
              <w:top w:val="nil"/>
              <w:left w:val="nil"/>
              <w:bottom w:val="single" w:sz="4" w:space="0" w:color="auto"/>
              <w:right w:val="single" w:sz="4" w:space="0" w:color="auto"/>
            </w:tcBorders>
            <w:shd w:val="clear" w:color="auto" w:fill="auto"/>
            <w:vAlign w:val="center"/>
            <w:hideMark/>
          </w:tcPr>
          <w:p w14:paraId="78CDEF8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5,090</w:t>
            </w:r>
          </w:p>
        </w:tc>
        <w:tc>
          <w:tcPr>
            <w:tcW w:w="0" w:type="auto"/>
            <w:tcBorders>
              <w:top w:val="nil"/>
              <w:left w:val="nil"/>
              <w:bottom w:val="single" w:sz="4" w:space="0" w:color="auto"/>
              <w:right w:val="single" w:sz="4" w:space="0" w:color="auto"/>
            </w:tcBorders>
            <w:shd w:val="clear" w:color="auto" w:fill="auto"/>
            <w:vAlign w:val="center"/>
            <w:hideMark/>
          </w:tcPr>
          <w:p w14:paraId="0F6BFE2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5,090</w:t>
            </w:r>
          </w:p>
        </w:tc>
        <w:tc>
          <w:tcPr>
            <w:tcW w:w="0" w:type="auto"/>
            <w:tcBorders>
              <w:top w:val="nil"/>
              <w:left w:val="nil"/>
              <w:bottom w:val="single" w:sz="4" w:space="0" w:color="auto"/>
              <w:right w:val="single" w:sz="4" w:space="0" w:color="auto"/>
            </w:tcBorders>
            <w:shd w:val="clear" w:color="auto" w:fill="auto"/>
            <w:vAlign w:val="center"/>
            <w:hideMark/>
          </w:tcPr>
          <w:p w14:paraId="3D027A8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5,090</w:t>
            </w:r>
          </w:p>
        </w:tc>
        <w:tc>
          <w:tcPr>
            <w:tcW w:w="0" w:type="auto"/>
            <w:tcBorders>
              <w:top w:val="nil"/>
              <w:left w:val="nil"/>
              <w:bottom w:val="single" w:sz="4" w:space="0" w:color="auto"/>
              <w:right w:val="single" w:sz="4" w:space="0" w:color="auto"/>
            </w:tcBorders>
            <w:shd w:val="clear" w:color="auto" w:fill="auto"/>
            <w:vAlign w:val="center"/>
            <w:hideMark/>
          </w:tcPr>
          <w:p w14:paraId="2323951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5,090</w:t>
            </w:r>
          </w:p>
        </w:tc>
        <w:tc>
          <w:tcPr>
            <w:tcW w:w="0" w:type="auto"/>
            <w:tcBorders>
              <w:top w:val="nil"/>
              <w:left w:val="nil"/>
              <w:bottom w:val="single" w:sz="4" w:space="0" w:color="auto"/>
              <w:right w:val="single" w:sz="4" w:space="0" w:color="auto"/>
            </w:tcBorders>
            <w:shd w:val="clear" w:color="auto" w:fill="auto"/>
            <w:vAlign w:val="center"/>
            <w:hideMark/>
          </w:tcPr>
          <w:p w14:paraId="271C4DF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5,090</w:t>
            </w:r>
          </w:p>
        </w:tc>
        <w:tc>
          <w:tcPr>
            <w:tcW w:w="0" w:type="auto"/>
            <w:tcBorders>
              <w:top w:val="nil"/>
              <w:left w:val="nil"/>
              <w:bottom w:val="single" w:sz="4" w:space="0" w:color="auto"/>
              <w:right w:val="single" w:sz="4" w:space="0" w:color="auto"/>
            </w:tcBorders>
            <w:shd w:val="clear" w:color="auto" w:fill="auto"/>
            <w:vAlign w:val="center"/>
            <w:hideMark/>
          </w:tcPr>
          <w:p w14:paraId="03E864D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5,090</w:t>
            </w:r>
          </w:p>
        </w:tc>
        <w:tc>
          <w:tcPr>
            <w:tcW w:w="0" w:type="auto"/>
            <w:tcBorders>
              <w:top w:val="nil"/>
              <w:left w:val="nil"/>
              <w:bottom w:val="single" w:sz="4" w:space="0" w:color="auto"/>
              <w:right w:val="single" w:sz="4" w:space="0" w:color="auto"/>
            </w:tcBorders>
            <w:shd w:val="clear" w:color="auto" w:fill="auto"/>
            <w:vAlign w:val="center"/>
            <w:hideMark/>
          </w:tcPr>
          <w:p w14:paraId="05721B2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5,090</w:t>
            </w:r>
          </w:p>
        </w:tc>
        <w:tc>
          <w:tcPr>
            <w:tcW w:w="0" w:type="auto"/>
            <w:tcBorders>
              <w:top w:val="nil"/>
              <w:left w:val="nil"/>
              <w:bottom w:val="single" w:sz="4" w:space="0" w:color="auto"/>
              <w:right w:val="single" w:sz="4" w:space="0" w:color="auto"/>
            </w:tcBorders>
            <w:shd w:val="clear" w:color="auto" w:fill="auto"/>
            <w:vAlign w:val="center"/>
            <w:hideMark/>
          </w:tcPr>
          <w:p w14:paraId="05874DE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5,090</w:t>
            </w:r>
          </w:p>
        </w:tc>
        <w:tc>
          <w:tcPr>
            <w:tcW w:w="0" w:type="auto"/>
            <w:tcBorders>
              <w:top w:val="nil"/>
              <w:left w:val="nil"/>
              <w:bottom w:val="single" w:sz="4" w:space="0" w:color="auto"/>
              <w:right w:val="single" w:sz="4" w:space="0" w:color="auto"/>
            </w:tcBorders>
            <w:shd w:val="clear" w:color="auto" w:fill="auto"/>
            <w:vAlign w:val="center"/>
            <w:hideMark/>
          </w:tcPr>
          <w:p w14:paraId="32C36D8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5,090</w:t>
            </w:r>
          </w:p>
        </w:tc>
        <w:tc>
          <w:tcPr>
            <w:tcW w:w="0" w:type="auto"/>
            <w:tcBorders>
              <w:top w:val="nil"/>
              <w:left w:val="nil"/>
              <w:bottom w:val="single" w:sz="4" w:space="0" w:color="auto"/>
              <w:right w:val="single" w:sz="4" w:space="0" w:color="auto"/>
            </w:tcBorders>
            <w:shd w:val="clear" w:color="auto" w:fill="auto"/>
            <w:vAlign w:val="center"/>
            <w:hideMark/>
          </w:tcPr>
          <w:p w14:paraId="0E4CD39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5,090</w:t>
            </w:r>
          </w:p>
        </w:tc>
        <w:tc>
          <w:tcPr>
            <w:tcW w:w="0" w:type="auto"/>
            <w:tcBorders>
              <w:top w:val="nil"/>
              <w:left w:val="nil"/>
              <w:bottom w:val="single" w:sz="4" w:space="0" w:color="auto"/>
              <w:right w:val="single" w:sz="4" w:space="0" w:color="auto"/>
            </w:tcBorders>
            <w:shd w:val="clear" w:color="auto" w:fill="auto"/>
            <w:vAlign w:val="center"/>
            <w:hideMark/>
          </w:tcPr>
          <w:p w14:paraId="345F218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5,090</w:t>
            </w:r>
          </w:p>
        </w:tc>
        <w:tc>
          <w:tcPr>
            <w:tcW w:w="0" w:type="auto"/>
            <w:tcBorders>
              <w:top w:val="nil"/>
              <w:left w:val="nil"/>
              <w:bottom w:val="single" w:sz="4" w:space="0" w:color="auto"/>
              <w:right w:val="single" w:sz="4" w:space="0" w:color="auto"/>
            </w:tcBorders>
            <w:shd w:val="clear" w:color="auto" w:fill="auto"/>
            <w:vAlign w:val="center"/>
            <w:hideMark/>
          </w:tcPr>
          <w:p w14:paraId="409501D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5,090</w:t>
            </w:r>
          </w:p>
        </w:tc>
      </w:tr>
      <w:tr w:rsidR="00871E6F" w:rsidRPr="00871E6F" w14:paraId="7BE65F01"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FC2885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w:t>
            </w:r>
          </w:p>
        </w:tc>
        <w:tc>
          <w:tcPr>
            <w:tcW w:w="0" w:type="auto"/>
            <w:tcBorders>
              <w:top w:val="nil"/>
              <w:left w:val="nil"/>
              <w:bottom w:val="single" w:sz="4" w:space="0" w:color="auto"/>
              <w:right w:val="single" w:sz="4" w:space="0" w:color="auto"/>
            </w:tcBorders>
            <w:shd w:val="clear" w:color="auto" w:fill="auto"/>
            <w:vAlign w:val="center"/>
            <w:hideMark/>
          </w:tcPr>
          <w:p w14:paraId="64F494C4"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xml:space="preserve">Затраты тепла на собственные нужды станции в горячей </w:t>
            </w:r>
            <w:r w:rsidRPr="00871E6F">
              <w:rPr>
                <w:rFonts w:ascii="Times New Roman" w:eastAsia="Times New Roman" w:hAnsi="Times New Roman" w:cs="Times New Roman"/>
                <w:sz w:val="20"/>
                <w:szCs w:val="20"/>
                <w:lang w:eastAsia="ru-RU"/>
              </w:rPr>
              <w:lastRenderedPageBreak/>
              <w:t>воде</w:t>
            </w:r>
          </w:p>
        </w:tc>
        <w:tc>
          <w:tcPr>
            <w:tcW w:w="0" w:type="auto"/>
            <w:tcBorders>
              <w:top w:val="nil"/>
              <w:left w:val="nil"/>
              <w:bottom w:val="single" w:sz="4" w:space="0" w:color="auto"/>
              <w:right w:val="single" w:sz="4" w:space="0" w:color="auto"/>
            </w:tcBorders>
            <w:shd w:val="clear" w:color="auto" w:fill="auto"/>
            <w:vAlign w:val="center"/>
            <w:hideMark/>
          </w:tcPr>
          <w:p w14:paraId="15FC217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lastRenderedPageBreak/>
              <w:t>0,054</w:t>
            </w:r>
          </w:p>
        </w:tc>
        <w:tc>
          <w:tcPr>
            <w:tcW w:w="0" w:type="auto"/>
            <w:tcBorders>
              <w:top w:val="nil"/>
              <w:left w:val="nil"/>
              <w:bottom w:val="single" w:sz="4" w:space="0" w:color="auto"/>
              <w:right w:val="single" w:sz="4" w:space="0" w:color="auto"/>
            </w:tcBorders>
            <w:shd w:val="clear" w:color="auto" w:fill="auto"/>
            <w:vAlign w:val="center"/>
            <w:hideMark/>
          </w:tcPr>
          <w:p w14:paraId="049C61D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0,054</w:t>
            </w:r>
          </w:p>
        </w:tc>
        <w:tc>
          <w:tcPr>
            <w:tcW w:w="0" w:type="auto"/>
            <w:tcBorders>
              <w:top w:val="nil"/>
              <w:left w:val="nil"/>
              <w:bottom w:val="single" w:sz="4" w:space="0" w:color="auto"/>
              <w:right w:val="single" w:sz="4" w:space="0" w:color="auto"/>
            </w:tcBorders>
            <w:shd w:val="clear" w:color="auto" w:fill="auto"/>
            <w:vAlign w:val="center"/>
            <w:hideMark/>
          </w:tcPr>
          <w:p w14:paraId="7E61605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0,048</w:t>
            </w:r>
          </w:p>
        </w:tc>
        <w:tc>
          <w:tcPr>
            <w:tcW w:w="0" w:type="auto"/>
            <w:tcBorders>
              <w:top w:val="nil"/>
              <w:left w:val="nil"/>
              <w:bottom w:val="single" w:sz="4" w:space="0" w:color="auto"/>
              <w:right w:val="single" w:sz="4" w:space="0" w:color="auto"/>
            </w:tcBorders>
            <w:shd w:val="clear" w:color="auto" w:fill="auto"/>
            <w:vAlign w:val="center"/>
            <w:hideMark/>
          </w:tcPr>
          <w:p w14:paraId="78BB075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0,058</w:t>
            </w:r>
          </w:p>
        </w:tc>
        <w:tc>
          <w:tcPr>
            <w:tcW w:w="0" w:type="auto"/>
            <w:tcBorders>
              <w:top w:val="nil"/>
              <w:left w:val="nil"/>
              <w:bottom w:val="single" w:sz="4" w:space="0" w:color="auto"/>
              <w:right w:val="single" w:sz="4" w:space="0" w:color="auto"/>
            </w:tcBorders>
            <w:shd w:val="clear" w:color="auto" w:fill="auto"/>
            <w:vAlign w:val="center"/>
            <w:hideMark/>
          </w:tcPr>
          <w:p w14:paraId="3A162F2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0,056</w:t>
            </w:r>
          </w:p>
        </w:tc>
        <w:tc>
          <w:tcPr>
            <w:tcW w:w="0" w:type="auto"/>
            <w:tcBorders>
              <w:top w:val="nil"/>
              <w:left w:val="nil"/>
              <w:bottom w:val="single" w:sz="4" w:space="0" w:color="auto"/>
              <w:right w:val="single" w:sz="4" w:space="0" w:color="auto"/>
            </w:tcBorders>
            <w:shd w:val="clear" w:color="auto" w:fill="auto"/>
            <w:vAlign w:val="center"/>
            <w:hideMark/>
          </w:tcPr>
          <w:p w14:paraId="001C108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0,056</w:t>
            </w:r>
          </w:p>
        </w:tc>
        <w:tc>
          <w:tcPr>
            <w:tcW w:w="0" w:type="auto"/>
            <w:tcBorders>
              <w:top w:val="nil"/>
              <w:left w:val="nil"/>
              <w:bottom w:val="single" w:sz="4" w:space="0" w:color="auto"/>
              <w:right w:val="single" w:sz="4" w:space="0" w:color="auto"/>
            </w:tcBorders>
            <w:shd w:val="clear" w:color="auto" w:fill="auto"/>
            <w:vAlign w:val="center"/>
            <w:hideMark/>
          </w:tcPr>
          <w:p w14:paraId="4FB32D0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0,056</w:t>
            </w:r>
          </w:p>
        </w:tc>
        <w:tc>
          <w:tcPr>
            <w:tcW w:w="0" w:type="auto"/>
            <w:tcBorders>
              <w:top w:val="nil"/>
              <w:left w:val="nil"/>
              <w:bottom w:val="single" w:sz="4" w:space="0" w:color="auto"/>
              <w:right w:val="single" w:sz="4" w:space="0" w:color="auto"/>
            </w:tcBorders>
            <w:shd w:val="clear" w:color="auto" w:fill="auto"/>
            <w:vAlign w:val="center"/>
            <w:hideMark/>
          </w:tcPr>
          <w:p w14:paraId="27D3A73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0,056</w:t>
            </w:r>
          </w:p>
        </w:tc>
        <w:tc>
          <w:tcPr>
            <w:tcW w:w="0" w:type="auto"/>
            <w:tcBorders>
              <w:top w:val="nil"/>
              <w:left w:val="nil"/>
              <w:bottom w:val="single" w:sz="4" w:space="0" w:color="auto"/>
              <w:right w:val="single" w:sz="4" w:space="0" w:color="auto"/>
            </w:tcBorders>
            <w:shd w:val="clear" w:color="auto" w:fill="auto"/>
            <w:vAlign w:val="center"/>
            <w:hideMark/>
          </w:tcPr>
          <w:p w14:paraId="7DC37F6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0,056</w:t>
            </w:r>
          </w:p>
        </w:tc>
        <w:tc>
          <w:tcPr>
            <w:tcW w:w="0" w:type="auto"/>
            <w:tcBorders>
              <w:top w:val="nil"/>
              <w:left w:val="nil"/>
              <w:bottom w:val="single" w:sz="4" w:space="0" w:color="auto"/>
              <w:right w:val="single" w:sz="4" w:space="0" w:color="auto"/>
            </w:tcBorders>
            <w:shd w:val="clear" w:color="auto" w:fill="auto"/>
            <w:vAlign w:val="center"/>
            <w:hideMark/>
          </w:tcPr>
          <w:p w14:paraId="4FFBDE7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0,056</w:t>
            </w:r>
          </w:p>
        </w:tc>
        <w:tc>
          <w:tcPr>
            <w:tcW w:w="0" w:type="auto"/>
            <w:tcBorders>
              <w:top w:val="nil"/>
              <w:left w:val="nil"/>
              <w:bottom w:val="single" w:sz="4" w:space="0" w:color="auto"/>
              <w:right w:val="single" w:sz="4" w:space="0" w:color="auto"/>
            </w:tcBorders>
            <w:shd w:val="clear" w:color="auto" w:fill="auto"/>
            <w:vAlign w:val="center"/>
            <w:hideMark/>
          </w:tcPr>
          <w:p w14:paraId="0C91ACA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0,056</w:t>
            </w:r>
          </w:p>
        </w:tc>
        <w:tc>
          <w:tcPr>
            <w:tcW w:w="0" w:type="auto"/>
            <w:tcBorders>
              <w:top w:val="nil"/>
              <w:left w:val="nil"/>
              <w:bottom w:val="single" w:sz="4" w:space="0" w:color="auto"/>
              <w:right w:val="single" w:sz="4" w:space="0" w:color="auto"/>
            </w:tcBorders>
            <w:shd w:val="clear" w:color="auto" w:fill="auto"/>
            <w:vAlign w:val="center"/>
            <w:hideMark/>
          </w:tcPr>
          <w:p w14:paraId="4B9887E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0,056</w:t>
            </w:r>
          </w:p>
        </w:tc>
        <w:tc>
          <w:tcPr>
            <w:tcW w:w="0" w:type="auto"/>
            <w:tcBorders>
              <w:top w:val="nil"/>
              <w:left w:val="nil"/>
              <w:bottom w:val="single" w:sz="4" w:space="0" w:color="auto"/>
              <w:right w:val="single" w:sz="4" w:space="0" w:color="auto"/>
            </w:tcBorders>
            <w:shd w:val="clear" w:color="auto" w:fill="auto"/>
            <w:vAlign w:val="center"/>
            <w:hideMark/>
          </w:tcPr>
          <w:p w14:paraId="35A3C7C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0,056</w:t>
            </w:r>
          </w:p>
        </w:tc>
        <w:tc>
          <w:tcPr>
            <w:tcW w:w="0" w:type="auto"/>
            <w:tcBorders>
              <w:top w:val="nil"/>
              <w:left w:val="nil"/>
              <w:bottom w:val="single" w:sz="4" w:space="0" w:color="auto"/>
              <w:right w:val="single" w:sz="4" w:space="0" w:color="auto"/>
            </w:tcBorders>
            <w:shd w:val="clear" w:color="auto" w:fill="auto"/>
            <w:vAlign w:val="center"/>
            <w:hideMark/>
          </w:tcPr>
          <w:p w14:paraId="6734AD2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0,056</w:t>
            </w:r>
          </w:p>
        </w:tc>
        <w:tc>
          <w:tcPr>
            <w:tcW w:w="0" w:type="auto"/>
            <w:tcBorders>
              <w:top w:val="nil"/>
              <w:left w:val="nil"/>
              <w:bottom w:val="single" w:sz="4" w:space="0" w:color="auto"/>
              <w:right w:val="single" w:sz="4" w:space="0" w:color="auto"/>
            </w:tcBorders>
            <w:shd w:val="clear" w:color="auto" w:fill="auto"/>
            <w:vAlign w:val="center"/>
            <w:hideMark/>
          </w:tcPr>
          <w:p w14:paraId="6AE2CAE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0,056</w:t>
            </w:r>
          </w:p>
        </w:tc>
        <w:tc>
          <w:tcPr>
            <w:tcW w:w="0" w:type="auto"/>
            <w:tcBorders>
              <w:top w:val="nil"/>
              <w:left w:val="nil"/>
              <w:bottom w:val="single" w:sz="4" w:space="0" w:color="auto"/>
              <w:right w:val="single" w:sz="4" w:space="0" w:color="auto"/>
            </w:tcBorders>
            <w:shd w:val="clear" w:color="auto" w:fill="auto"/>
            <w:vAlign w:val="center"/>
            <w:hideMark/>
          </w:tcPr>
          <w:p w14:paraId="198E68F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0,056</w:t>
            </w:r>
          </w:p>
        </w:tc>
        <w:tc>
          <w:tcPr>
            <w:tcW w:w="0" w:type="auto"/>
            <w:tcBorders>
              <w:top w:val="nil"/>
              <w:left w:val="nil"/>
              <w:bottom w:val="single" w:sz="4" w:space="0" w:color="auto"/>
              <w:right w:val="single" w:sz="4" w:space="0" w:color="auto"/>
            </w:tcBorders>
            <w:shd w:val="clear" w:color="auto" w:fill="auto"/>
            <w:vAlign w:val="center"/>
            <w:hideMark/>
          </w:tcPr>
          <w:p w14:paraId="075E9BF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0,056</w:t>
            </w:r>
          </w:p>
        </w:tc>
        <w:tc>
          <w:tcPr>
            <w:tcW w:w="0" w:type="auto"/>
            <w:tcBorders>
              <w:top w:val="nil"/>
              <w:left w:val="nil"/>
              <w:bottom w:val="single" w:sz="4" w:space="0" w:color="auto"/>
              <w:right w:val="single" w:sz="4" w:space="0" w:color="auto"/>
            </w:tcBorders>
            <w:shd w:val="clear" w:color="auto" w:fill="auto"/>
            <w:vAlign w:val="center"/>
            <w:hideMark/>
          </w:tcPr>
          <w:p w14:paraId="5390FA7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0,056</w:t>
            </w:r>
          </w:p>
        </w:tc>
      </w:tr>
      <w:tr w:rsidR="00871E6F" w:rsidRPr="00871E6F" w14:paraId="4441F3FB"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FD7A22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lastRenderedPageBreak/>
              <w:t>4</w:t>
            </w:r>
          </w:p>
        </w:tc>
        <w:tc>
          <w:tcPr>
            <w:tcW w:w="0" w:type="auto"/>
            <w:tcBorders>
              <w:top w:val="nil"/>
              <w:left w:val="nil"/>
              <w:bottom w:val="single" w:sz="4" w:space="0" w:color="auto"/>
              <w:right w:val="single" w:sz="4" w:space="0" w:color="auto"/>
            </w:tcBorders>
            <w:shd w:val="clear" w:color="auto" w:fill="auto"/>
            <w:vAlign w:val="center"/>
            <w:hideMark/>
          </w:tcPr>
          <w:p w14:paraId="1E745E27"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Потери в тепловых сетях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714CC98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9DCCF5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70BCBA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A8F6C6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B3D820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1B1461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8DBBA0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07B686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960AEB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D1BECB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354E58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AF7071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1D9133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FC4205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2199C3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B8BF34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300D53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1FF8FF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r>
      <w:tr w:rsidR="00871E6F" w:rsidRPr="00871E6F" w14:paraId="1E694236"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139BF7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w:t>
            </w:r>
          </w:p>
        </w:tc>
        <w:tc>
          <w:tcPr>
            <w:tcW w:w="0" w:type="auto"/>
            <w:tcBorders>
              <w:top w:val="nil"/>
              <w:left w:val="nil"/>
              <w:bottom w:val="single" w:sz="4" w:space="0" w:color="auto"/>
              <w:right w:val="single" w:sz="4" w:space="0" w:color="auto"/>
            </w:tcBorders>
            <w:shd w:val="clear" w:color="auto" w:fill="auto"/>
            <w:vAlign w:val="center"/>
            <w:hideMark/>
          </w:tcPr>
          <w:p w14:paraId="0F727267"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Расчетная нагрузка на хозяйственные нужды</w:t>
            </w:r>
          </w:p>
        </w:tc>
        <w:tc>
          <w:tcPr>
            <w:tcW w:w="0" w:type="auto"/>
            <w:tcBorders>
              <w:top w:val="nil"/>
              <w:left w:val="nil"/>
              <w:bottom w:val="single" w:sz="4" w:space="0" w:color="auto"/>
              <w:right w:val="single" w:sz="4" w:space="0" w:color="auto"/>
            </w:tcBorders>
            <w:shd w:val="clear" w:color="auto" w:fill="auto"/>
            <w:vAlign w:val="center"/>
            <w:hideMark/>
          </w:tcPr>
          <w:p w14:paraId="349B81C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CCF920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22105D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7EA861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B25F60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A5CE2D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877C3C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59D6E9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3A7BE5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53EE22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875FED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1BEDC7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21DABC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754FC8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26919E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5131EE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995BDB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09CE77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r>
      <w:tr w:rsidR="00871E6F" w:rsidRPr="00871E6F" w14:paraId="2F55FCA6"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71DD40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w:t>
            </w:r>
          </w:p>
        </w:tc>
        <w:tc>
          <w:tcPr>
            <w:tcW w:w="0" w:type="auto"/>
            <w:tcBorders>
              <w:top w:val="nil"/>
              <w:left w:val="nil"/>
              <w:bottom w:val="single" w:sz="4" w:space="0" w:color="auto"/>
              <w:right w:val="single" w:sz="4" w:space="0" w:color="auto"/>
            </w:tcBorders>
            <w:shd w:val="clear" w:color="auto" w:fill="auto"/>
            <w:vAlign w:val="center"/>
            <w:hideMark/>
          </w:tcPr>
          <w:p w14:paraId="5E5B0D28"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Присоединенная договорная тепловая нагрузка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6614912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2,633</w:t>
            </w:r>
          </w:p>
        </w:tc>
        <w:tc>
          <w:tcPr>
            <w:tcW w:w="0" w:type="auto"/>
            <w:tcBorders>
              <w:top w:val="nil"/>
              <w:left w:val="nil"/>
              <w:bottom w:val="single" w:sz="4" w:space="0" w:color="auto"/>
              <w:right w:val="single" w:sz="4" w:space="0" w:color="auto"/>
            </w:tcBorders>
            <w:shd w:val="clear" w:color="auto" w:fill="auto"/>
            <w:vAlign w:val="center"/>
            <w:hideMark/>
          </w:tcPr>
          <w:p w14:paraId="3E111B9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2,633</w:t>
            </w:r>
          </w:p>
        </w:tc>
        <w:tc>
          <w:tcPr>
            <w:tcW w:w="0" w:type="auto"/>
            <w:tcBorders>
              <w:top w:val="nil"/>
              <w:left w:val="nil"/>
              <w:bottom w:val="single" w:sz="4" w:space="0" w:color="auto"/>
              <w:right w:val="single" w:sz="4" w:space="0" w:color="auto"/>
            </w:tcBorders>
            <w:shd w:val="clear" w:color="auto" w:fill="auto"/>
            <w:vAlign w:val="center"/>
            <w:hideMark/>
          </w:tcPr>
          <w:p w14:paraId="315B95C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2,625</w:t>
            </w:r>
          </w:p>
        </w:tc>
        <w:tc>
          <w:tcPr>
            <w:tcW w:w="0" w:type="auto"/>
            <w:tcBorders>
              <w:top w:val="nil"/>
              <w:left w:val="nil"/>
              <w:bottom w:val="single" w:sz="4" w:space="0" w:color="auto"/>
              <w:right w:val="single" w:sz="4" w:space="0" w:color="auto"/>
            </w:tcBorders>
            <w:shd w:val="clear" w:color="auto" w:fill="auto"/>
            <w:vAlign w:val="center"/>
            <w:hideMark/>
          </w:tcPr>
          <w:p w14:paraId="218E59D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2,625</w:t>
            </w:r>
          </w:p>
        </w:tc>
        <w:tc>
          <w:tcPr>
            <w:tcW w:w="0" w:type="auto"/>
            <w:tcBorders>
              <w:top w:val="nil"/>
              <w:left w:val="nil"/>
              <w:bottom w:val="single" w:sz="4" w:space="0" w:color="auto"/>
              <w:right w:val="single" w:sz="4" w:space="0" w:color="auto"/>
            </w:tcBorders>
            <w:shd w:val="clear" w:color="auto" w:fill="auto"/>
            <w:vAlign w:val="center"/>
            <w:hideMark/>
          </w:tcPr>
          <w:p w14:paraId="6D19B02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2,543</w:t>
            </w:r>
          </w:p>
        </w:tc>
        <w:tc>
          <w:tcPr>
            <w:tcW w:w="0" w:type="auto"/>
            <w:tcBorders>
              <w:top w:val="nil"/>
              <w:left w:val="nil"/>
              <w:bottom w:val="single" w:sz="4" w:space="0" w:color="auto"/>
              <w:right w:val="single" w:sz="4" w:space="0" w:color="auto"/>
            </w:tcBorders>
            <w:shd w:val="clear" w:color="auto" w:fill="auto"/>
            <w:vAlign w:val="center"/>
            <w:hideMark/>
          </w:tcPr>
          <w:p w14:paraId="0D87853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2,543</w:t>
            </w:r>
          </w:p>
        </w:tc>
        <w:tc>
          <w:tcPr>
            <w:tcW w:w="0" w:type="auto"/>
            <w:tcBorders>
              <w:top w:val="nil"/>
              <w:left w:val="nil"/>
              <w:bottom w:val="single" w:sz="4" w:space="0" w:color="auto"/>
              <w:right w:val="single" w:sz="4" w:space="0" w:color="auto"/>
            </w:tcBorders>
            <w:shd w:val="clear" w:color="auto" w:fill="auto"/>
            <w:vAlign w:val="center"/>
            <w:hideMark/>
          </w:tcPr>
          <w:p w14:paraId="230F2A2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2,543</w:t>
            </w:r>
          </w:p>
        </w:tc>
        <w:tc>
          <w:tcPr>
            <w:tcW w:w="0" w:type="auto"/>
            <w:tcBorders>
              <w:top w:val="nil"/>
              <w:left w:val="nil"/>
              <w:bottom w:val="single" w:sz="4" w:space="0" w:color="auto"/>
              <w:right w:val="single" w:sz="4" w:space="0" w:color="auto"/>
            </w:tcBorders>
            <w:shd w:val="clear" w:color="auto" w:fill="auto"/>
            <w:vAlign w:val="center"/>
            <w:hideMark/>
          </w:tcPr>
          <w:p w14:paraId="17D0444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2,543</w:t>
            </w:r>
          </w:p>
        </w:tc>
        <w:tc>
          <w:tcPr>
            <w:tcW w:w="0" w:type="auto"/>
            <w:tcBorders>
              <w:top w:val="nil"/>
              <w:left w:val="nil"/>
              <w:bottom w:val="single" w:sz="4" w:space="0" w:color="auto"/>
              <w:right w:val="single" w:sz="4" w:space="0" w:color="auto"/>
            </w:tcBorders>
            <w:shd w:val="clear" w:color="auto" w:fill="auto"/>
            <w:vAlign w:val="center"/>
            <w:hideMark/>
          </w:tcPr>
          <w:p w14:paraId="2BD911A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2,543</w:t>
            </w:r>
          </w:p>
        </w:tc>
        <w:tc>
          <w:tcPr>
            <w:tcW w:w="0" w:type="auto"/>
            <w:tcBorders>
              <w:top w:val="nil"/>
              <w:left w:val="nil"/>
              <w:bottom w:val="single" w:sz="4" w:space="0" w:color="auto"/>
              <w:right w:val="single" w:sz="4" w:space="0" w:color="auto"/>
            </w:tcBorders>
            <w:shd w:val="clear" w:color="auto" w:fill="auto"/>
            <w:vAlign w:val="center"/>
            <w:hideMark/>
          </w:tcPr>
          <w:p w14:paraId="4187A2D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2,543</w:t>
            </w:r>
          </w:p>
        </w:tc>
        <w:tc>
          <w:tcPr>
            <w:tcW w:w="0" w:type="auto"/>
            <w:tcBorders>
              <w:top w:val="nil"/>
              <w:left w:val="nil"/>
              <w:bottom w:val="single" w:sz="4" w:space="0" w:color="auto"/>
              <w:right w:val="single" w:sz="4" w:space="0" w:color="auto"/>
            </w:tcBorders>
            <w:shd w:val="clear" w:color="auto" w:fill="auto"/>
            <w:vAlign w:val="center"/>
            <w:hideMark/>
          </w:tcPr>
          <w:p w14:paraId="0B7EE42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2,543</w:t>
            </w:r>
          </w:p>
        </w:tc>
        <w:tc>
          <w:tcPr>
            <w:tcW w:w="0" w:type="auto"/>
            <w:tcBorders>
              <w:top w:val="nil"/>
              <w:left w:val="nil"/>
              <w:bottom w:val="single" w:sz="4" w:space="0" w:color="auto"/>
              <w:right w:val="single" w:sz="4" w:space="0" w:color="auto"/>
            </w:tcBorders>
            <w:shd w:val="clear" w:color="auto" w:fill="auto"/>
            <w:vAlign w:val="center"/>
            <w:hideMark/>
          </w:tcPr>
          <w:p w14:paraId="1E03820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2,543</w:t>
            </w:r>
          </w:p>
        </w:tc>
        <w:tc>
          <w:tcPr>
            <w:tcW w:w="0" w:type="auto"/>
            <w:tcBorders>
              <w:top w:val="nil"/>
              <w:left w:val="nil"/>
              <w:bottom w:val="single" w:sz="4" w:space="0" w:color="auto"/>
              <w:right w:val="single" w:sz="4" w:space="0" w:color="auto"/>
            </w:tcBorders>
            <w:shd w:val="clear" w:color="auto" w:fill="auto"/>
            <w:vAlign w:val="center"/>
            <w:hideMark/>
          </w:tcPr>
          <w:p w14:paraId="07A0734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2,543</w:t>
            </w:r>
          </w:p>
        </w:tc>
        <w:tc>
          <w:tcPr>
            <w:tcW w:w="0" w:type="auto"/>
            <w:tcBorders>
              <w:top w:val="nil"/>
              <w:left w:val="nil"/>
              <w:bottom w:val="single" w:sz="4" w:space="0" w:color="auto"/>
              <w:right w:val="single" w:sz="4" w:space="0" w:color="auto"/>
            </w:tcBorders>
            <w:shd w:val="clear" w:color="auto" w:fill="auto"/>
            <w:vAlign w:val="center"/>
            <w:hideMark/>
          </w:tcPr>
          <w:p w14:paraId="3172523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2,543</w:t>
            </w:r>
          </w:p>
        </w:tc>
        <w:tc>
          <w:tcPr>
            <w:tcW w:w="0" w:type="auto"/>
            <w:tcBorders>
              <w:top w:val="nil"/>
              <w:left w:val="nil"/>
              <w:bottom w:val="single" w:sz="4" w:space="0" w:color="auto"/>
              <w:right w:val="single" w:sz="4" w:space="0" w:color="auto"/>
            </w:tcBorders>
            <w:shd w:val="clear" w:color="auto" w:fill="auto"/>
            <w:vAlign w:val="center"/>
            <w:hideMark/>
          </w:tcPr>
          <w:p w14:paraId="09C9CEE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2,543</w:t>
            </w:r>
          </w:p>
        </w:tc>
        <w:tc>
          <w:tcPr>
            <w:tcW w:w="0" w:type="auto"/>
            <w:tcBorders>
              <w:top w:val="nil"/>
              <w:left w:val="nil"/>
              <w:bottom w:val="single" w:sz="4" w:space="0" w:color="auto"/>
              <w:right w:val="single" w:sz="4" w:space="0" w:color="auto"/>
            </w:tcBorders>
            <w:shd w:val="clear" w:color="auto" w:fill="auto"/>
            <w:vAlign w:val="center"/>
            <w:hideMark/>
          </w:tcPr>
          <w:p w14:paraId="1E12EDC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2,543</w:t>
            </w:r>
          </w:p>
        </w:tc>
        <w:tc>
          <w:tcPr>
            <w:tcW w:w="0" w:type="auto"/>
            <w:tcBorders>
              <w:top w:val="nil"/>
              <w:left w:val="nil"/>
              <w:bottom w:val="single" w:sz="4" w:space="0" w:color="auto"/>
              <w:right w:val="single" w:sz="4" w:space="0" w:color="auto"/>
            </w:tcBorders>
            <w:shd w:val="clear" w:color="auto" w:fill="auto"/>
            <w:vAlign w:val="center"/>
            <w:hideMark/>
          </w:tcPr>
          <w:p w14:paraId="5738A2D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2,543</w:t>
            </w:r>
          </w:p>
        </w:tc>
        <w:tc>
          <w:tcPr>
            <w:tcW w:w="0" w:type="auto"/>
            <w:tcBorders>
              <w:top w:val="nil"/>
              <w:left w:val="nil"/>
              <w:bottom w:val="single" w:sz="4" w:space="0" w:color="auto"/>
              <w:right w:val="single" w:sz="4" w:space="0" w:color="auto"/>
            </w:tcBorders>
            <w:shd w:val="clear" w:color="auto" w:fill="auto"/>
            <w:vAlign w:val="center"/>
            <w:hideMark/>
          </w:tcPr>
          <w:p w14:paraId="32CAF64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2,543</w:t>
            </w:r>
          </w:p>
        </w:tc>
      </w:tr>
      <w:tr w:rsidR="00871E6F" w:rsidRPr="00871E6F" w14:paraId="23328F55"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0CA286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6.1</w:t>
            </w:r>
          </w:p>
        </w:tc>
        <w:tc>
          <w:tcPr>
            <w:tcW w:w="0" w:type="auto"/>
            <w:tcBorders>
              <w:top w:val="nil"/>
              <w:left w:val="nil"/>
              <w:bottom w:val="single" w:sz="4" w:space="0" w:color="auto"/>
              <w:right w:val="single" w:sz="4" w:space="0" w:color="auto"/>
            </w:tcBorders>
            <w:shd w:val="clear" w:color="auto" w:fill="auto"/>
            <w:vAlign w:val="center"/>
            <w:hideMark/>
          </w:tcPr>
          <w:p w14:paraId="367C9E75"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отопление</w:t>
            </w:r>
          </w:p>
        </w:tc>
        <w:tc>
          <w:tcPr>
            <w:tcW w:w="0" w:type="auto"/>
            <w:tcBorders>
              <w:top w:val="nil"/>
              <w:left w:val="nil"/>
              <w:bottom w:val="single" w:sz="4" w:space="0" w:color="auto"/>
              <w:right w:val="single" w:sz="4" w:space="0" w:color="auto"/>
            </w:tcBorders>
            <w:shd w:val="clear" w:color="auto" w:fill="auto"/>
            <w:vAlign w:val="center"/>
            <w:hideMark/>
          </w:tcPr>
          <w:p w14:paraId="65D7BA5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2,472</w:t>
            </w:r>
          </w:p>
        </w:tc>
        <w:tc>
          <w:tcPr>
            <w:tcW w:w="0" w:type="auto"/>
            <w:tcBorders>
              <w:top w:val="nil"/>
              <w:left w:val="nil"/>
              <w:bottom w:val="single" w:sz="4" w:space="0" w:color="auto"/>
              <w:right w:val="single" w:sz="4" w:space="0" w:color="auto"/>
            </w:tcBorders>
            <w:shd w:val="clear" w:color="auto" w:fill="auto"/>
            <w:vAlign w:val="center"/>
            <w:hideMark/>
          </w:tcPr>
          <w:p w14:paraId="201421D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2,472</w:t>
            </w:r>
          </w:p>
        </w:tc>
        <w:tc>
          <w:tcPr>
            <w:tcW w:w="0" w:type="auto"/>
            <w:tcBorders>
              <w:top w:val="nil"/>
              <w:left w:val="nil"/>
              <w:bottom w:val="single" w:sz="4" w:space="0" w:color="auto"/>
              <w:right w:val="single" w:sz="4" w:space="0" w:color="auto"/>
            </w:tcBorders>
            <w:shd w:val="clear" w:color="auto" w:fill="auto"/>
            <w:vAlign w:val="center"/>
            <w:hideMark/>
          </w:tcPr>
          <w:p w14:paraId="3F62786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2,464</w:t>
            </w:r>
          </w:p>
        </w:tc>
        <w:tc>
          <w:tcPr>
            <w:tcW w:w="0" w:type="auto"/>
            <w:tcBorders>
              <w:top w:val="nil"/>
              <w:left w:val="nil"/>
              <w:bottom w:val="single" w:sz="4" w:space="0" w:color="auto"/>
              <w:right w:val="single" w:sz="4" w:space="0" w:color="auto"/>
            </w:tcBorders>
            <w:shd w:val="clear" w:color="auto" w:fill="auto"/>
            <w:vAlign w:val="center"/>
            <w:hideMark/>
          </w:tcPr>
          <w:p w14:paraId="3FB24F6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2,464</w:t>
            </w:r>
          </w:p>
        </w:tc>
        <w:tc>
          <w:tcPr>
            <w:tcW w:w="0" w:type="auto"/>
            <w:tcBorders>
              <w:top w:val="nil"/>
              <w:left w:val="nil"/>
              <w:bottom w:val="single" w:sz="4" w:space="0" w:color="auto"/>
              <w:right w:val="single" w:sz="4" w:space="0" w:color="auto"/>
            </w:tcBorders>
            <w:shd w:val="clear" w:color="auto" w:fill="auto"/>
            <w:vAlign w:val="center"/>
            <w:hideMark/>
          </w:tcPr>
          <w:p w14:paraId="369CF48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2,396</w:t>
            </w:r>
          </w:p>
        </w:tc>
        <w:tc>
          <w:tcPr>
            <w:tcW w:w="0" w:type="auto"/>
            <w:tcBorders>
              <w:top w:val="nil"/>
              <w:left w:val="nil"/>
              <w:bottom w:val="single" w:sz="4" w:space="0" w:color="auto"/>
              <w:right w:val="single" w:sz="4" w:space="0" w:color="auto"/>
            </w:tcBorders>
            <w:shd w:val="clear" w:color="auto" w:fill="auto"/>
            <w:vAlign w:val="center"/>
            <w:hideMark/>
          </w:tcPr>
          <w:p w14:paraId="3E5E2EF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2,396</w:t>
            </w:r>
          </w:p>
        </w:tc>
        <w:tc>
          <w:tcPr>
            <w:tcW w:w="0" w:type="auto"/>
            <w:tcBorders>
              <w:top w:val="nil"/>
              <w:left w:val="nil"/>
              <w:bottom w:val="single" w:sz="4" w:space="0" w:color="auto"/>
              <w:right w:val="single" w:sz="4" w:space="0" w:color="auto"/>
            </w:tcBorders>
            <w:shd w:val="clear" w:color="auto" w:fill="auto"/>
            <w:vAlign w:val="center"/>
            <w:hideMark/>
          </w:tcPr>
          <w:p w14:paraId="3E3CBBF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2,396</w:t>
            </w:r>
          </w:p>
        </w:tc>
        <w:tc>
          <w:tcPr>
            <w:tcW w:w="0" w:type="auto"/>
            <w:tcBorders>
              <w:top w:val="nil"/>
              <w:left w:val="nil"/>
              <w:bottom w:val="single" w:sz="4" w:space="0" w:color="auto"/>
              <w:right w:val="single" w:sz="4" w:space="0" w:color="auto"/>
            </w:tcBorders>
            <w:shd w:val="clear" w:color="auto" w:fill="auto"/>
            <w:vAlign w:val="center"/>
            <w:hideMark/>
          </w:tcPr>
          <w:p w14:paraId="3B03740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2,396</w:t>
            </w:r>
          </w:p>
        </w:tc>
        <w:tc>
          <w:tcPr>
            <w:tcW w:w="0" w:type="auto"/>
            <w:tcBorders>
              <w:top w:val="nil"/>
              <w:left w:val="nil"/>
              <w:bottom w:val="single" w:sz="4" w:space="0" w:color="auto"/>
              <w:right w:val="single" w:sz="4" w:space="0" w:color="auto"/>
            </w:tcBorders>
            <w:shd w:val="clear" w:color="auto" w:fill="auto"/>
            <w:vAlign w:val="center"/>
            <w:hideMark/>
          </w:tcPr>
          <w:p w14:paraId="0E86279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2,396</w:t>
            </w:r>
          </w:p>
        </w:tc>
        <w:tc>
          <w:tcPr>
            <w:tcW w:w="0" w:type="auto"/>
            <w:tcBorders>
              <w:top w:val="nil"/>
              <w:left w:val="nil"/>
              <w:bottom w:val="single" w:sz="4" w:space="0" w:color="auto"/>
              <w:right w:val="single" w:sz="4" w:space="0" w:color="auto"/>
            </w:tcBorders>
            <w:shd w:val="clear" w:color="auto" w:fill="auto"/>
            <w:vAlign w:val="center"/>
            <w:hideMark/>
          </w:tcPr>
          <w:p w14:paraId="4BA90AB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2,396</w:t>
            </w:r>
          </w:p>
        </w:tc>
        <w:tc>
          <w:tcPr>
            <w:tcW w:w="0" w:type="auto"/>
            <w:tcBorders>
              <w:top w:val="nil"/>
              <w:left w:val="nil"/>
              <w:bottom w:val="single" w:sz="4" w:space="0" w:color="auto"/>
              <w:right w:val="single" w:sz="4" w:space="0" w:color="auto"/>
            </w:tcBorders>
            <w:shd w:val="clear" w:color="auto" w:fill="auto"/>
            <w:vAlign w:val="center"/>
            <w:hideMark/>
          </w:tcPr>
          <w:p w14:paraId="2F0DFAC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2,396</w:t>
            </w:r>
          </w:p>
        </w:tc>
        <w:tc>
          <w:tcPr>
            <w:tcW w:w="0" w:type="auto"/>
            <w:tcBorders>
              <w:top w:val="nil"/>
              <w:left w:val="nil"/>
              <w:bottom w:val="single" w:sz="4" w:space="0" w:color="auto"/>
              <w:right w:val="single" w:sz="4" w:space="0" w:color="auto"/>
            </w:tcBorders>
            <w:shd w:val="clear" w:color="auto" w:fill="auto"/>
            <w:vAlign w:val="center"/>
            <w:hideMark/>
          </w:tcPr>
          <w:p w14:paraId="465AA9B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2,396</w:t>
            </w:r>
          </w:p>
        </w:tc>
        <w:tc>
          <w:tcPr>
            <w:tcW w:w="0" w:type="auto"/>
            <w:tcBorders>
              <w:top w:val="nil"/>
              <w:left w:val="nil"/>
              <w:bottom w:val="single" w:sz="4" w:space="0" w:color="auto"/>
              <w:right w:val="single" w:sz="4" w:space="0" w:color="auto"/>
            </w:tcBorders>
            <w:shd w:val="clear" w:color="auto" w:fill="auto"/>
            <w:vAlign w:val="center"/>
            <w:hideMark/>
          </w:tcPr>
          <w:p w14:paraId="1F2EA4C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2,396</w:t>
            </w:r>
          </w:p>
        </w:tc>
        <w:tc>
          <w:tcPr>
            <w:tcW w:w="0" w:type="auto"/>
            <w:tcBorders>
              <w:top w:val="nil"/>
              <w:left w:val="nil"/>
              <w:bottom w:val="single" w:sz="4" w:space="0" w:color="auto"/>
              <w:right w:val="single" w:sz="4" w:space="0" w:color="auto"/>
            </w:tcBorders>
            <w:shd w:val="clear" w:color="auto" w:fill="auto"/>
            <w:vAlign w:val="center"/>
            <w:hideMark/>
          </w:tcPr>
          <w:p w14:paraId="5B736BE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2,396</w:t>
            </w:r>
          </w:p>
        </w:tc>
        <w:tc>
          <w:tcPr>
            <w:tcW w:w="0" w:type="auto"/>
            <w:tcBorders>
              <w:top w:val="nil"/>
              <w:left w:val="nil"/>
              <w:bottom w:val="single" w:sz="4" w:space="0" w:color="auto"/>
              <w:right w:val="single" w:sz="4" w:space="0" w:color="auto"/>
            </w:tcBorders>
            <w:shd w:val="clear" w:color="auto" w:fill="auto"/>
            <w:vAlign w:val="center"/>
            <w:hideMark/>
          </w:tcPr>
          <w:p w14:paraId="7600984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2,396</w:t>
            </w:r>
          </w:p>
        </w:tc>
        <w:tc>
          <w:tcPr>
            <w:tcW w:w="0" w:type="auto"/>
            <w:tcBorders>
              <w:top w:val="nil"/>
              <w:left w:val="nil"/>
              <w:bottom w:val="single" w:sz="4" w:space="0" w:color="auto"/>
              <w:right w:val="single" w:sz="4" w:space="0" w:color="auto"/>
            </w:tcBorders>
            <w:shd w:val="clear" w:color="auto" w:fill="auto"/>
            <w:vAlign w:val="center"/>
            <w:hideMark/>
          </w:tcPr>
          <w:p w14:paraId="0FDE973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2,396</w:t>
            </w:r>
          </w:p>
        </w:tc>
        <w:tc>
          <w:tcPr>
            <w:tcW w:w="0" w:type="auto"/>
            <w:tcBorders>
              <w:top w:val="nil"/>
              <w:left w:val="nil"/>
              <w:bottom w:val="single" w:sz="4" w:space="0" w:color="auto"/>
              <w:right w:val="single" w:sz="4" w:space="0" w:color="auto"/>
            </w:tcBorders>
            <w:shd w:val="clear" w:color="auto" w:fill="auto"/>
            <w:vAlign w:val="center"/>
            <w:hideMark/>
          </w:tcPr>
          <w:p w14:paraId="695BCE1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2,396</w:t>
            </w:r>
          </w:p>
        </w:tc>
        <w:tc>
          <w:tcPr>
            <w:tcW w:w="0" w:type="auto"/>
            <w:tcBorders>
              <w:top w:val="nil"/>
              <w:left w:val="nil"/>
              <w:bottom w:val="single" w:sz="4" w:space="0" w:color="auto"/>
              <w:right w:val="single" w:sz="4" w:space="0" w:color="auto"/>
            </w:tcBorders>
            <w:shd w:val="clear" w:color="auto" w:fill="auto"/>
            <w:vAlign w:val="center"/>
            <w:hideMark/>
          </w:tcPr>
          <w:p w14:paraId="01FEB35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2,396</w:t>
            </w:r>
          </w:p>
        </w:tc>
      </w:tr>
      <w:tr w:rsidR="00871E6F" w:rsidRPr="00871E6F" w14:paraId="4349A24A"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5B1865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6.2</w:t>
            </w:r>
          </w:p>
        </w:tc>
        <w:tc>
          <w:tcPr>
            <w:tcW w:w="0" w:type="auto"/>
            <w:tcBorders>
              <w:top w:val="nil"/>
              <w:left w:val="nil"/>
              <w:bottom w:val="single" w:sz="4" w:space="0" w:color="auto"/>
              <w:right w:val="single" w:sz="4" w:space="0" w:color="auto"/>
            </w:tcBorders>
            <w:shd w:val="clear" w:color="auto" w:fill="auto"/>
            <w:vAlign w:val="center"/>
            <w:hideMark/>
          </w:tcPr>
          <w:p w14:paraId="667BE656"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вентиляция</w:t>
            </w:r>
          </w:p>
        </w:tc>
        <w:tc>
          <w:tcPr>
            <w:tcW w:w="0" w:type="auto"/>
            <w:tcBorders>
              <w:top w:val="nil"/>
              <w:left w:val="nil"/>
              <w:bottom w:val="single" w:sz="4" w:space="0" w:color="auto"/>
              <w:right w:val="single" w:sz="4" w:space="0" w:color="auto"/>
            </w:tcBorders>
            <w:shd w:val="clear" w:color="auto" w:fill="auto"/>
            <w:vAlign w:val="center"/>
            <w:hideMark/>
          </w:tcPr>
          <w:p w14:paraId="3A40618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0,161</w:t>
            </w:r>
          </w:p>
        </w:tc>
        <w:tc>
          <w:tcPr>
            <w:tcW w:w="0" w:type="auto"/>
            <w:tcBorders>
              <w:top w:val="nil"/>
              <w:left w:val="nil"/>
              <w:bottom w:val="single" w:sz="4" w:space="0" w:color="auto"/>
              <w:right w:val="single" w:sz="4" w:space="0" w:color="auto"/>
            </w:tcBorders>
            <w:shd w:val="clear" w:color="auto" w:fill="auto"/>
            <w:vAlign w:val="center"/>
            <w:hideMark/>
          </w:tcPr>
          <w:p w14:paraId="52EB8F8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0,161</w:t>
            </w:r>
          </w:p>
        </w:tc>
        <w:tc>
          <w:tcPr>
            <w:tcW w:w="0" w:type="auto"/>
            <w:tcBorders>
              <w:top w:val="nil"/>
              <w:left w:val="nil"/>
              <w:bottom w:val="single" w:sz="4" w:space="0" w:color="auto"/>
              <w:right w:val="single" w:sz="4" w:space="0" w:color="auto"/>
            </w:tcBorders>
            <w:shd w:val="clear" w:color="auto" w:fill="auto"/>
            <w:vAlign w:val="center"/>
            <w:hideMark/>
          </w:tcPr>
          <w:p w14:paraId="31ED189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0,161</w:t>
            </w:r>
          </w:p>
        </w:tc>
        <w:tc>
          <w:tcPr>
            <w:tcW w:w="0" w:type="auto"/>
            <w:tcBorders>
              <w:top w:val="nil"/>
              <w:left w:val="nil"/>
              <w:bottom w:val="single" w:sz="4" w:space="0" w:color="auto"/>
              <w:right w:val="single" w:sz="4" w:space="0" w:color="auto"/>
            </w:tcBorders>
            <w:shd w:val="clear" w:color="auto" w:fill="auto"/>
            <w:vAlign w:val="center"/>
            <w:hideMark/>
          </w:tcPr>
          <w:p w14:paraId="6FD417D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0,161</w:t>
            </w:r>
          </w:p>
        </w:tc>
        <w:tc>
          <w:tcPr>
            <w:tcW w:w="0" w:type="auto"/>
            <w:tcBorders>
              <w:top w:val="nil"/>
              <w:left w:val="nil"/>
              <w:bottom w:val="single" w:sz="4" w:space="0" w:color="auto"/>
              <w:right w:val="single" w:sz="4" w:space="0" w:color="auto"/>
            </w:tcBorders>
            <w:shd w:val="clear" w:color="auto" w:fill="auto"/>
            <w:vAlign w:val="center"/>
            <w:hideMark/>
          </w:tcPr>
          <w:p w14:paraId="36A3708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0,147</w:t>
            </w:r>
          </w:p>
        </w:tc>
        <w:tc>
          <w:tcPr>
            <w:tcW w:w="0" w:type="auto"/>
            <w:tcBorders>
              <w:top w:val="nil"/>
              <w:left w:val="nil"/>
              <w:bottom w:val="single" w:sz="4" w:space="0" w:color="auto"/>
              <w:right w:val="single" w:sz="4" w:space="0" w:color="auto"/>
            </w:tcBorders>
            <w:shd w:val="clear" w:color="auto" w:fill="auto"/>
            <w:vAlign w:val="center"/>
            <w:hideMark/>
          </w:tcPr>
          <w:p w14:paraId="37214B7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0,147</w:t>
            </w:r>
          </w:p>
        </w:tc>
        <w:tc>
          <w:tcPr>
            <w:tcW w:w="0" w:type="auto"/>
            <w:tcBorders>
              <w:top w:val="nil"/>
              <w:left w:val="nil"/>
              <w:bottom w:val="single" w:sz="4" w:space="0" w:color="auto"/>
              <w:right w:val="single" w:sz="4" w:space="0" w:color="auto"/>
            </w:tcBorders>
            <w:shd w:val="clear" w:color="auto" w:fill="auto"/>
            <w:vAlign w:val="center"/>
            <w:hideMark/>
          </w:tcPr>
          <w:p w14:paraId="13587B8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0,147</w:t>
            </w:r>
          </w:p>
        </w:tc>
        <w:tc>
          <w:tcPr>
            <w:tcW w:w="0" w:type="auto"/>
            <w:tcBorders>
              <w:top w:val="nil"/>
              <w:left w:val="nil"/>
              <w:bottom w:val="single" w:sz="4" w:space="0" w:color="auto"/>
              <w:right w:val="single" w:sz="4" w:space="0" w:color="auto"/>
            </w:tcBorders>
            <w:shd w:val="clear" w:color="auto" w:fill="auto"/>
            <w:vAlign w:val="center"/>
            <w:hideMark/>
          </w:tcPr>
          <w:p w14:paraId="4486DFF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0,147</w:t>
            </w:r>
          </w:p>
        </w:tc>
        <w:tc>
          <w:tcPr>
            <w:tcW w:w="0" w:type="auto"/>
            <w:tcBorders>
              <w:top w:val="nil"/>
              <w:left w:val="nil"/>
              <w:bottom w:val="single" w:sz="4" w:space="0" w:color="auto"/>
              <w:right w:val="single" w:sz="4" w:space="0" w:color="auto"/>
            </w:tcBorders>
            <w:shd w:val="clear" w:color="auto" w:fill="auto"/>
            <w:vAlign w:val="center"/>
            <w:hideMark/>
          </w:tcPr>
          <w:p w14:paraId="054A503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0,147</w:t>
            </w:r>
          </w:p>
        </w:tc>
        <w:tc>
          <w:tcPr>
            <w:tcW w:w="0" w:type="auto"/>
            <w:tcBorders>
              <w:top w:val="nil"/>
              <w:left w:val="nil"/>
              <w:bottom w:val="single" w:sz="4" w:space="0" w:color="auto"/>
              <w:right w:val="single" w:sz="4" w:space="0" w:color="auto"/>
            </w:tcBorders>
            <w:shd w:val="clear" w:color="auto" w:fill="auto"/>
            <w:vAlign w:val="center"/>
            <w:hideMark/>
          </w:tcPr>
          <w:p w14:paraId="0EF2EBE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0,147</w:t>
            </w:r>
          </w:p>
        </w:tc>
        <w:tc>
          <w:tcPr>
            <w:tcW w:w="0" w:type="auto"/>
            <w:tcBorders>
              <w:top w:val="nil"/>
              <w:left w:val="nil"/>
              <w:bottom w:val="single" w:sz="4" w:space="0" w:color="auto"/>
              <w:right w:val="single" w:sz="4" w:space="0" w:color="auto"/>
            </w:tcBorders>
            <w:shd w:val="clear" w:color="auto" w:fill="auto"/>
            <w:vAlign w:val="center"/>
            <w:hideMark/>
          </w:tcPr>
          <w:p w14:paraId="1851963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0,147</w:t>
            </w:r>
          </w:p>
        </w:tc>
        <w:tc>
          <w:tcPr>
            <w:tcW w:w="0" w:type="auto"/>
            <w:tcBorders>
              <w:top w:val="nil"/>
              <w:left w:val="nil"/>
              <w:bottom w:val="single" w:sz="4" w:space="0" w:color="auto"/>
              <w:right w:val="single" w:sz="4" w:space="0" w:color="auto"/>
            </w:tcBorders>
            <w:shd w:val="clear" w:color="auto" w:fill="auto"/>
            <w:vAlign w:val="center"/>
            <w:hideMark/>
          </w:tcPr>
          <w:p w14:paraId="0CFBF7B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0,147</w:t>
            </w:r>
          </w:p>
        </w:tc>
        <w:tc>
          <w:tcPr>
            <w:tcW w:w="0" w:type="auto"/>
            <w:tcBorders>
              <w:top w:val="nil"/>
              <w:left w:val="nil"/>
              <w:bottom w:val="single" w:sz="4" w:space="0" w:color="auto"/>
              <w:right w:val="single" w:sz="4" w:space="0" w:color="auto"/>
            </w:tcBorders>
            <w:shd w:val="clear" w:color="auto" w:fill="auto"/>
            <w:vAlign w:val="center"/>
            <w:hideMark/>
          </w:tcPr>
          <w:p w14:paraId="395B3BD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0,147</w:t>
            </w:r>
          </w:p>
        </w:tc>
        <w:tc>
          <w:tcPr>
            <w:tcW w:w="0" w:type="auto"/>
            <w:tcBorders>
              <w:top w:val="nil"/>
              <w:left w:val="nil"/>
              <w:bottom w:val="single" w:sz="4" w:space="0" w:color="auto"/>
              <w:right w:val="single" w:sz="4" w:space="0" w:color="auto"/>
            </w:tcBorders>
            <w:shd w:val="clear" w:color="auto" w:fill="auto"/>
            <w:vAlign w:val="center"/>
            <w:hideMark/>
          </w:tcPr>
          <w:p w14:paraId="7C13737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0,147</w:t>
            </w:r>
          </w:p>
        </w:tc>
        <w:tc>
          <w:tcPr>
            <w:tcW w:w="0" w:type="auto"/>
            <w:tcBorders>
              <w:top w:val="nil"/>
              <w:left w:val="nil"/>
              <w:bottom w:val="single" w:sz="4" w:space="0" w:color="auto"/>
              <w:right w:val="single" w:sz="4" w:space="0" w:color="auto"/>
            </w:tcBorders>
            <w:shd w:val="clear" w:color="auto" w:fill="auto"/>
            <w:vAlign w:val="center"/>
            <w:hideMark/>
          </w:tcPr>
          <w:p w14:paraId="11412CD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0,147</w:t>
            </w:r>
          </w:p>
        </w:tc>
        <w:tc>
          <w:tcPr>
            <w:tcW w:w="0" w:type="auto"/>
            <w:tcBorders>
              <w:top w:val="nil"/>
              <w:left w:val="nil"/>
              <w:bottom w:val="single" w:sz="4" w:space="0" w:color="auto"/>
              <w:right w:val="single" w:sz="4" w:space="0" w:color="auto"/>
            </w:tcBorders>
            <w:shd w:val="clear" w:color="auto" w:fill="auto"/>
            <w:vAlign w:val="center"/>
            <w:hideMark/>
          </w:tcPr>
          <w:p w14:paraId="0C6300B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0,147</w:t>
            </w:r>
          </w:p>
        </w:tc>
        <w:tc>
          <w:tcPr>
            <w:tcW w:w="0" w:type="auto"/>
            <w:tcBorders>
              <w:top w:val="nil"/>
              <w:left w:val="nil"/>
              <w:bottom w:val="single" w:sz="4" w:space="0" w:color="auto"/>
              <w:right w:val="single" w:sz="4" w:space="0" w:color="auto"/>
            </w:tcBorders>
            <w:shd w:val="clear" w:color="auto" w:fill="auto"/>
            <w:vAlign w:val="center"/>
            <w:hideMark/>
          </w:tcPr>
          <w:p w14:paraId="4D1F2B9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0,147</w:t>
            </w:r>
          </w:p>
        </w:tc>
        <w:tc>
          <w:tcPr>
            <w:tcW w:w="0" w:type="auto"/>
            <w:tcBorders>
              <w:top w:val="nil"/>
              <w:left w:val="nil"/>
              <w:bottom w:val="single" w:sz="4" w:space="0" w:color="auto"/>
              <w:right w:val="single" w:sz="4" w:space="0" w:color="auto"/>
            </w:tcBorders>
            <w:shd w:val="clear" w:color="auto" w:fill="auto"/>
            <w:vAlign w:val="center"/>
            <w:hideMark/>
          </w:tcPr>
          <w:p w14:paraId="3FD757A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0,147</w:t>
            </w:r>
          </w:p>
        </w:tc>
      </w:tr>
      <w:tr w:rsidR="00871E6F" w:rsidRPr="00871E6F" w14:paraId="697E7BCE"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AE3D2D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6.3</w:t>
            </w:r>
          </w:p>
        </w:tc>
        <w:tc>
          <w:tcPr>
            <w:tcW w:w="0" w:type="auto"/>
            <w:tcBorders>
              <w:top w:val="nil"/>
              <w:left w:val="nil"/>
              <w:bottom w:val="single" w:sz="4" w:space="0" w:color="auto"/>
              <w:right w:val="single" w:sz="4" w:space="0" w:color="auto"/>
            </w:tcBorders>
            <w:shd w:val="clear" w:color="auto" w:fill="auto"/>
            <w:vAlign w:val="center"/>
            <w:hideMark/>
          </w:tcPr>
          <w:p w14:paraId="111B5EEA"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горячее водоснабжение</w:t>
            </w:r>
          </w:p>
        </w:tc>
        <w:tc>
          <w:tcPr>
            <w:tcW w:w="0" w:type="auto"/>
            <w:tcBorders>
              <w:top w:val="nil"/>
              <w:left w:val="nil"/>
              <w:bottom w:val="single" w:sz="4" w:space="0" w:color="auto"/>
              <w:right w:val="single" w:sz="4" w:space="0" w:color="auto"/>
            </w:tcBorders>
            <w:shd w:val="clear" w:color="auto" w:fill="auto"/>
            <w:vAlign w:val="center"/>
            <w:hideMark/>
          </w:tcPr>
          <w:p w14:paraId="6214F97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9B34ED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EE4EE5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F99589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8E7E3B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3185F1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904CD6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848860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14A17A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2793C9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016B3D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1FF0FE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1123A5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354657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7C5A79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4BB18C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8B215C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2F9855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r>
      <w:tr w:rsidR="00871E6F" w:rsidRPr="00871E6F" w14:paraId="4E3E7932"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460761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w:t>
            </w:r>
          </w:p>
        </w:tc>
        <w:tc>
          <w:tcPr>
            <w:tcW w:w="0" w:type="auto"/>
            <w:tcBorders>
              <w:top w:val="nil"/>
              <w:left w:val="nil"/>
              <w:bottom w:val="single" w:sz="4" w:space="0" w:color="auto"/>
              <w:right w:val="single" w:sz="4" w:space="0" w:color="auto"/>
            </w:tcBorders>
            <w:shd w:val="clear" w:color="auto" w:fill="auto"/>
            <w:vAlign w:val="center"/>
            <w:hideMark/>
          </w:tcPr>
          <w:p w14:paraId="739E10B0"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Присоединенная расчетная тепловая нагрузка в горячей воде (на коллекторах станции), в том числе:</w:t>
            </w:r>
          </w:p>
        </w:tc>
        <w:tc>
          <w:tcPr>
            <w:tcW w:w="0" w:type="auto"/>
            <w:tcBorders>
              <w:top w:val="nil"/>
              <w:left w:val="nil"/>
              <w:bottom w:val="single" w:sz="4" w:space="0" w:color="auto"/>
              <w:right w:val="single" w:sz="4" w:space="0" w:color="auto"/>
            </w:tcBorders>
            <w:shd w:val="clear" w:color="auto" w:fill="auto"/>
            <w:vAlign w:val="center"/>
            <w:hideMark/>
          </w:tcPr>
          <w:p w14:paraId="11F317B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2,526</w:t>
            </w:r>
          </w:p>
        </w:tc>
        <w:tc>
          <w:tcPr>
            <w:tcW w:w="0" w:type="auto"/>
            <w:tcBorders>
              <w:top w:val="nil"/>
              <w:left w:val="nil"/>
              <w:bottom w:val="single" w:sz="4" w:space="0" w:color="auto"/>
              <w:right w:val="single" w:sz="4" w:space="0" w:color="auto"/>
            </w:tcBorders>
            <w:shd w:val="clear" w:color="auto" w:fill="auto"/>
            <w:vAlign w:val="center"/>
            <w:hideMark/>
          </w:tcPr>
          <w:p w14:paraId="35E190F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2,526</w:t>
            </w:r>
          </w:p>
        </w:tc>
        <w:tc>
          <w:tcPr>
            <w:tcW w:w="0" w:type="auto"/>
            <w:tcBorders>
              <w:top w:val="nil"/>
              <w:left w:val="nil"/>
              <w:bottom w:val="single" w:sz="4" w:space="0" w:color="auto"/>
              <w:right w:val="single" w:sz="4" w:space="0" w:color="auto"/>
            </w:tcBorders>
            <w:shd w:val="clear" w:color="auto" w:fill="auto"/>
            <w:vAlign w:val="center"/>
            <w:hideMark/>
          </w:tcPr>
          <w:p w14:paraId="2983F4A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2,519</w:t>
            </w:r>
          </w:p>
        </w:tc>
        <w:tc>
          <w:tcPr>
            <w:tcW w:w="0" w:type="auto"/>
            <w:tcBorders>
              <w:top w:val="nil"/>
              <w:left w:val="nil"/>
              <w:bottom w:val="single" w:sz="4" w:space="0" w:color="auto"/>
              <w:right w:val="single" w:sz="4" w:space="0" w:color="auto"/>
            </w:tcBorders>
            <w:shd w:val="clear" w:color="auto" w:fill="auto"/>
            <w:vAlign w:val="center"/>
            <w:hideMark/>
          </w:tcPr>
          <w:p w14:paraId="464D941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2,519</w:t>
            </w:r>
          </w:p>
        </w:tc>
        <w:tc>
          <w:tcPr>
            <w:tcW w:w="0" w:type="auto"/>
            <w:tcBorders>
              <w:top w:val="nil"/>
              <w:left w:val="nil"/>
              <w:bottom w:val="single" w:sz="4" w:space="0" w:color="auto"/>
              <w:right w:val="single" w:sz="4" w:space="0" w:color="auto"/>
            </w:tcBorders>
            <w:shd w:val="clear" w:color="auto" w:fill="auto"/>
            <w:vAlign w:val="center"/>
            <w:hideMark/>
          </w:tcPr>
          <w:p w14:paraId="2937260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2,440</w:t>
            </w:r>
          </w:p>
        </w:tc>
        <w:tc>
          <w:tcPr>
            <w:tcW w:w="0" w:type="auto"/>
            <w:tcBorders>
              <w:top w:val="nil"/>
              <w:left w:val="nil"/>
              <w:bottom w:val="single" w:sz="4" w:space="0" w:color="auto"/>
              <w:right w:val="single" w:sz="4" w:space="0" w:color="auto"/>
            </w:tcBorders>
            <w:shd w:val="clear" w:color="auto" w:fill="auto"/>
            <w:vAlign w:val="center"/>
            <w:hideMark/>
          </w:tcPr>
          <w:p w14:paraId="43B99A3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2,440</w:t>
            </w:r>
          </w:p>
        </w:tc>
        <w:tc>
          <w:tcPr>
            <w:tcW w:w="0" w:type="auto"/>
            <w:tcBorders>
              <w:top w:val="nil"/>
              <w:left w:val="nil"/>
              <w:bottom w:val="single" w:sz="4" w:space="0" w:color="auto"/>
              <w:right w:val="single" w:sz="4" w:space="0" w:color="auto"/>
            </w:tcBorders>
            <w:shd w:val="clear" w:color="auto" w:fill="auto"/>
            <w:vAlign w:val="center"/>
            <w:hideMark/>
          </w:tcPr>
          <w:p w14:paraId="425D8C5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2,440</w:t>
            </w:r>
          </w:p>
        </w:tc>
        <w:tc>
          <w:tcPr>
            <w:tcW w:w="0" w:type="auto"/>
            <w:tcBorders>
              <w:top w:val="nil"/>
              <w:left w:val="nil"/>
              <w:bottom w:val="single" w:sz="4" w:space="0" w:color="auto"/>
              <w:right w:val="single" w:sz="4" w:space="0" w:color="auto"/>
            </w:tcBorders>
            <w:shd w:val="clear" w:color="auto" w:fill="auto"/>
            <w:vAlign w:val="center"/>
            <w:hideMark/>
          </w:tcPr>
          <w:p w14:paraId="19DCC79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2,440</w:t>
            </w:r>
          </w:p>
        </w:tc>
        <w:tc>
          <w:tcPr>
            <w:tcW w:w="0" w:type="auto"/>
            <w:tcBorders>
              <w:top w:val="nil"/>
              <w:left w:val="nil"/>
              <w:bottom w:val="single" w:sz="4" w:space="0" w:color="auto"/>
              <w:right w:val="single" w:sz="4" w:space="0" w:color="auto"/>
            </w:tcBorders>
            <w:shd w:val="clear" w:color="auto" w:fill="auto"/>
            <w:vAlign w:val="center"/>
            <w:hideMark/>
          </w:tcPr>
          <w:p w14:paraId="45E175E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2,440</w:t>
            </w:r>
          </w:p>
        </w:tc>
        <w:tc>
          <w:tcPr>
            <w:tcW w:w="0" w:type="auto"/>
            <w:tcBorders>
              <w:top w:val="nil"/>
              <w:left w:val="nil"/>
              <w:bottom w:val="single" w:sz="4" w:space="0" w:color="auto"/>
              <w:right w:val="single" w:sz="4" w:space="0" w:color="auto"/>
            </w:tcBorders>
            <w:shd w:val="clear" w:color="auto" w:fill="auto"/>
            <w:vAlign w:val="center"/>
            <w:hideMark/>
          </w:tcPr>
          <w:p w14:paraId="7574B91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2,440</w:t>
            </w:r>
          </w:p>
        </w:tc>
        <w:tc>
          <w:tcPr>
            <w:tcW w:w="0" w:type="auto"/>
            <w:tcBorders>
              <w:top w:val="nil"/>
              <w:left w:val="nil"/>
              <w:bottom w:val="single" w:sz="4" w:space="0" w:color="auto"/>
              <w:right w:val="single" w:sz="4" w:space="0" w:color="auto"/>
            </w:tcBorders>
            <w:shd w:val="clear" w:color="auto" w:fill="auto"/>
            <w:vAlign w:val="center"/>
            <w:hideMark/>
          </w:tcPr>
          <w:p w14:paraId="19ECAA1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2,440</w:t>
            </w:r>
          </w:p>
        </w:tc>
        <w:tc>
          <w:tcPr>
            <w:tcW w:w="0" w:type="auto"/>
            <w:tcBorders>
              <w:top w:val="nil"/>
              <w:left w:val="nil"/>
              <w:bottom w:val="single" w:sz="4" w:space="0" w:color="auto"/>
              <w:right w:val="single" w:sz="4" w:space="0" w:color="auto"/>
            </w:tcBorders>
            <w:shd w:val="clear" w:color="auto" w:fill="auto"/>
            <w:vAlign w:val="center"/>
            <w:hideMark/>
          </w:tcPr>
          <w:p w14:paraId="2745802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2,440</w:t>
            </w:r>
          </w:p>
        </w:tc>
        <w:tc>
          <w:tcPr>
            <w:tcW w:w="0" w:type="auto"/>
            <w:tcBorders>
              <w:top w:val="nil"/>
              <w:left w:val="nil"/>
              <w:bottom w:val="single" w:sz="4" w:space="0" w:color="auto"/>
              <w:right w:val="single" w:sz="4" w:space="0" w:color="auto"/>
            </w:tcBorders>
            <w:shd w:val="clear" w:color="auto" w:fill="auto"/>
            <w:vAlign w:val="center"/>
            <w:hideMark/>
          </w:tcPr>
          <w:p w14:paraId="30515B0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2,440</w:t>
            </w:r>
          </w:p>
        </w:tc>
        <w:tc>
          <w:tcPr>
            <w:tcW w:w="0" w:type="auto"/>
            <w:tcBorders>
              <w:top w:val="nil"/>
              <w:left w:val="nil"/>
              <w:bottom w:val="single" w:sz="4" w:space="0" w:color="auto"/>
              <w:right w:val="single" w:sz="4" w:space="0" w:color="auto"/>
            </w:tcBorders>
            <w:shd w:val="clear" w:color="auto" w:fill="auto"/>
            <w:vAlign w:val="center"/>
            <w:hideMark/>
          </w:tcPr>
          <w:p w14:paraId="3C1E5B6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2,440</w:t>
            </w:r>
          </w:p>
        </w:tc>
        <w:tc>
          <w:tcPr>
            <w:tcW w:w="0" w:type="auto"/>
            <w:tcBorders>
              <w:top w:val="nil"/>
              <w:left w:val="nil"/>
              <w:bottom w:val="single" w:sz="4" w:space="0" w:color="auto"/>
              <w:right w:val="single" w:sz="4" w:space="0" w:color="auto"/>
            </w:tcBorders>
            <w:shd w:val="clear" w:color="auto" w:fill="auto"/>
            <w:vAlign w:val="center"/>
            <w:hideMark/>
          </w:tcPr>
          <w:p w14:paraId="73A6922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2,440</w:t>
            </w:r>
          </w:p>
        </w:tc>
        <w:tc>
          <w:tcPr>
            <w:tcW w:w="0" w:type="auto"/>
            <w:tcBorders>
              <w:top w:val="nil"/>
              <w:left w:val="nil"/>
              <w:bottom w:val="single" w:sz="4" w:space="0" w:color="auto"/>
              <w:right w:val="single" w:sz="4" w:space="0" w:color="auto"/>
            </w:tcBorders>
            <w:shd w:val="clear" w:color="auto" w:fill="auto"/>
            <w:vAlign w:val="center"/>
            <w:hideMark/>
          </w:tcPr>
          <w:p w14:paraId="5840EFE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2,440</w:t>
            </w:r>
          </w:p>
        </w:tc>
        <w:tc>
          <w:tcPr>
            <w:tcW w:w="0" w:type="auto"/>
            <w:tcBorders>
              <w:top w:val="nil"/>
              <w:left w:val="nil"/>
              <w:bottom w:val="single" w:sz="4" w:space="0" w:color="auto"/>
              <w:right w:val="single" w:sz="4" w:space="0" w:color="auto"/>
            </w:tcBorders>
            <w:shd w:val="clear" w:color="auto" w:fill="auto"/>
            <w:vAlign w:val="center"/>
            <w:hideMark/>
          </w:tcPr>
          <w:p w14:paraId="4E404AC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2,440</w:t>
            </w:r>
          </w:p>
        </w:tc>
        <w:tc>
          <w:tcPr>
            <w:tcW w:w="0" w:type="auto"/>
            <w:tcBorders>
              <w:top w:val="nil"/>
              <w:left w:val="nil"/>
              <w:bottom w:val="single" w:sz="4" w:space="0" w:color="auto"/>
              <w:right w:val="single" w:sz="4" w:space="0" w:color="auto"/>
            </w:tcBorders>
            <w:shd w:val="clear" w:color="auto" w:fill="auto"/>
            <w:vAlign w:val="center"/>
            <w:hideMark/>
          </w:tcPr>
          <w:p w14:paraId="1380C62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2,440</w:t>
            </w:r>
          </w:p>
        </w:tc>
      </w:tr>
      <w:tr w:rsidR="00871E6F" w:rsidRPr="00871E6F" w14:paraId="5A9066C3"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DBC416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w:t>
            </w:r>
          </w:p>
        </w:tc>
        <w:tc>
          <w:tcPr>
            <w:tcW w:w="0" w:type="auto"/>
            <w:tcBorders>
              <w:top w:val="nil"/>
              <w:left w:val="nil"/>
              <w:bottom w:val="single" w:sz="4" w:space="0" w:color="auto"/>
              <w:right w:val="single" w:sz="4" w:space="0" w:color="auto"/>
            </w:tcBorders>
            <w:shd w:val="clear" w:color="auto" w:fill="auto"/>
            <w:vAlign w:val="center"/>
            <w:hideMark/>
          </w:tcPr>
          <w:p w14:paraId="4A256515"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отопление</w:t>
            </w:r>
          </w:p>
        </w:tc>
        <w:tc>
          <w:tcPr>
            <w:tcW w:w="0" w:type="auto"/>
            <w:tcBorders>
              <w:top w:val="nil"/>
              <w:left w:val="nil"/>
              <w:bottom w:val="single" w:sz="4" w:space="0" w:color="auto"/>
              <w:right w:val="single" w:sz="4" w:space="0" w:color="auto"/>
            </w:tcBorders>
            <w:shd w:val="clear" w:color="auto" w:fill="auto"/>
            <w:vAlign w:val="center"/>
            <w:hideMark/>
          </w:tcPr>
          <w:p w14:paraId="17A3A29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2,372</w:t>
            </w:r>
          </w:p>
        </w:tc>
        <w:tc>
          <w:tcPr>
            <w:tcW w:w="0" w:type="auto"/>
            <w:tcBorders>
              <w:top w:val="nil"/>
              <w:left w:val="nil"/>
              <w:bottom w:val="single" w:sz="4" w:space="0" w:color="auto"/>
              <w:right w:val="single" w:sz="4" w:space="0" w:color="auto"/>
            </w:tcBorders>
            <w:shd w:val="clear" w:color="auto" w:fill="auto"/>
            <w:vAlign w:val="center"/>
            <w:hideMark/>
          </w:tcPr>
          <w:p w14:paraId="7BA1F53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2,372</w:t>
            </w:r>
          </w:p>
        </w:tc>
        <w:tc>
          <w:tcPr>
            <w:tcW w:w="0" w:type="auto"/>
            <w:tcBorders>
              <w:top w:val="nil"/>
              <w:left w:val="nil"/>
              <w:bottom w:val="single" w:sz="4" w:space="0" w:color="auto"/>
              <w:right w:val="single" w:sz="4" w:space="0" w:color="auto"/>
            </w:tcBorders>
            <w:shd w:val="clear" w:color="auto" w:fill="auto"/>
            <w:vAlign w:val="center"/>
            <w:hideMark/>
          </w:tcPr>
          <w:p w14:paraId="0F482D5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2,364</w:t>
            </w:r>
          </w:p>
        </w:tc>
        <w:tc>
          <w:tcPr>
            <w:tcW w:w="0" w:type="auto"/>
            <w:tcBorders>
              <w:top w:val="nil"/>
              <w:left w:val="nil"/>
              <w:bottom w:val="single" w:sz="4" w:space="0" w:color="auto"/>
              <w:right w:val="single" w:sz="4" w:space="0" w:color="auto"/>
            </w:tcBorders>
            <w:shd w:val="clear" w:color="auto" w:fill="auto"/>
            <w:vAlign w:val="center"/>
            <w:hideMark/>
          </w:tcPr>
          <w:p w14:paraId="5EFF786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2,364</w:t>
            </w:r>
          </w:p>
        </w:tc>
        <w:tc>
          <w:tcPr>
            <w:tcW w:w="0" w:type="auto"/>
            <w:tcBorders>
              <w:top w:val="nil"/>
              <w:left w:val="nil"/>
              <w:bottom w:val="single" w:sz="4" w:space="0" w:color="auto"/>
              <w:right w:val="single" w:sz="4" w:space="0" w:color="auto"/>
            </w:tcBorders>
            <w:shd w:val="clear" w:color="auto" w:fill="auto"/>
            <w:vAlign w:val="center"/>
            <w:hideMark/>
          </w:tcPr>
          <w:p w14:paraId="09BC056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2,299</w:t>
            </w:r>
          </w:p>
        </w:tc>
        <w:tc>
          <w:tcPr>
            <w:tcW w:w="0" w:type="auto"/>
            <w:tcBorders>
              <w:top w:val="nil"/>
              <w:left w:val="nil"/>
              <w:bottom w:val="single" w:sz="4" w:space="0" w:color="auto"/>
              <w:right w:val="single" w:sz="4" w:space="0" w:color="auto"/>
            </w:tcBorders>
            <w:shd w:val="clear" w:color="auto" w:fill="auto"/>
            <w:vAlign w:val="center"/>
            <w:hideMark/>
          </w:tcPr>
          <w:p w14:paraId="0D281A6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2,299</w:t>
            </w:r>
          </w:p>
        </w:tc>
        <w:tc>
          <w:tcPr>
            <w:tcW w:w="0" w:type="auto"/>
            <w:tcBorders>
              <w:top w:val="nil"/>
              <w:left w:val="nil"/>
              <w:bottom w:val="single" w:sz="4" w:space="0" w:color="auto"/>
              <w:right w:val="single" w:sz="4" w:space="0" w:color="auto"/>
            </w:tcBorders>
            <w:shd w:val="clear" w:color="auto" w:fill="auto"/>
            <w:vAlign w:val="center"/>
            <w:hideMark/>
          </w:tcPr>
          <w:p w14:paraId="5689E76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2,299</w:t>
            </w:r>
          </w:p>
        </w:tc>
        <w:tc>
          <w:tcPr>
            <w:tcW w:w="0" w:type="auto"/>
            <w:tcBorders>
              <w:top w:val="nil"/>
              <w:left w:val="nil"/>
              <w:bottom w:val="single" w:sz="4" w:space="0" w:color="auto"/>
              <w:right w:val="single" w:sz="4" w:space="0" w:color="auto"/>
            </w:tcBorders>
            <w:shd w:val="clear" w:color="auto" w:fill="auto"/>
            <w:vAlign w:val="center"/>
            <w:hideMark/>
          </w:tcPr>
          <w:p w14:paraId="037EB87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2,299</w:t>
            </w:r>
          </w:p>
        </w:tc>
        <w:tc>
          <w:tcPr>
            <w:tcW w:w="0" w:type="auto"/>
            <w:tcBorders>
              <w:top w:val="nil"/>
              <w:left w:val="nil"/>
              <w:bottom w:val="single" w:sz="4" w:space="0" w:color="auto"/>
              <w:right w:val="single" w:sz="4" w:space="0" w:color="auto"/>
            </w:tcBorders>
            <w:shd w:val="clear" w:color="auto" w:fill="auto"/>
            <w:vAlign w:val="center"/>
            <w:hideMark/>
          </w:tcPr>
          <w:p w14:paraId="2F77EF4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2,299</w:t>
            </w:r>
          </w:p>
        </w:tc>
        <w:tc>
          <w:tcPr>
            <w:tcW w:w="0" w:type="auto"/>
            <w:tcBorders>
              <w:top w:val="nil"/>
              <w:left w:val="nil"/>
              <w:bottom w:val="single" w:sz="4" w:space="0" w:color="auto"/>
              <w:right w:val="single" w:sz="4" w:space="0" w:color="auto"/>
            </w:tcBorders>
            <w:shd w:val="clear" w:color="auto" w:fill="auto"/>
            <w:vAlign w:val="center"/>
            <w:hideMark/>
          </w:tcPr>
          <w:p w14:paraId="2723FB5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2,299</w:t>
            </w:r>
          </w:p>
        </w:tc>
        <w:tc>
          <w:tcPr>
            <w:tcW w:w="0" w:type="auto"/>
            <w:tcBorders>
              <w:top w:val="nil"/>
              <w:left w:val="nil"/>
              <w:bottom w:val="single" w:sz="4" w:space="0" w:color="auto"/>
              <w:right w:val="single" w:sz="4" w:space="0" w:color="auto"/>
            </w:tcBorders>
            <w:shd w:val="clear" w:color="auto" w:fill="auto"/>
            <w:vAlign w:val="center"/>
            <w:hideMark/>
          </w:tcPr>
          <w:p w14:paraId="2A6D41E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2,299</w:t>
            </w:r>
          </w:p>
        </w:tc>
        <w:tc>
          <w:tcPr>
            <w:tcW w:w="0" w:type="auto"/>
            <w:tcBorders>
              <w:top w:val="nil"/>
              <w:left w:val="nil"/>
              <w:bottom w:val="single" w:sz="4" w:space="0" w:color="auto"/>
              <w:right w:val="single" w:sz="4" w:space="0" w:color="auto"/>
            </w:tcBorders>
            <w:shd w:val="clear" w:color="auto" w:fill="auto"/>
            <w:vAlign w:val="center"/>
            <w:hideMark/>
          </w:tcPr>
          <w:p w14:paraId="3C86B90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2,299</w:t>
            </w:r>
          </w:p>
        </w:tc>
        <w:tc>
          <w:tcPr>
            <w:tcW w:w="0" w:type="auto"/>
            <w:tcBorders>
              <w:top w:val="nil"/>
              <w:left w:val="nil"/>
              <w:bottom w:val="single" w:sz="4" w:space="0" w:color="auto"/>
              <w:right w:val="single" w:sz="4" w:space="0" w:color="auto"/>
            </w:tcBorders>
            <w:shd w:val="clear" w:color="auto" w:fill="auto"/>
            <w:vAlign w:val="center"/>
            <w:hideMark/>
          </w:tcPr>
          <w:p w14:paraId="17740CA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2,299</w:t>
            </w:r>
          </w:p>
        </w:tc>
        <w:tc>
          <w:tcPr>
            <w:tcW w:w="0" w:type="auto"/>
            <w:tcBorders>
              <w:top w:val="nil"/>
              <w:left w:val="nil"/>
              <w:bottom w:val="single" w:sz="4" w:space="0" w:color="auto"/>
              <w:right w:val="single" w:sz="4" w:space="0" w:color="auto"/>
            </w:tcBorders>
            <w:shd w:val="clear" w:color="auto" w:fill="auto"/>
            <w:vAlign w:val="center"/>
            <w:hideMark/>
          </w:tcPr>
          <w:p w14:paraId="5A16C38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2,299</w:t>
            </w:r>
          </w:p>
        </w:tc>
        <w:tc>
          <w:tcPr>
            <w:tcW w:w="0" w:type="auto"/>
            <w:tcBorders>
              <w:top w:val="nil"/>
              <w:left w:val="nil"/>
              <w:bottom w:val="single" w:sz="4" w:space="0" w:color="auto"/>
              <w:right w:val="single" w:sz="4" w:space="0" w:color="auto"/>
            </w:tcBorders>
            <w:shd w:val="clear" w:color="auto" w:fill="auto"/>
            <w:vAlign w:val="center"/>
            <w:hideMark/>
          </w:tcPr>
          <w:p w14:paraId="3657EFD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2,299</w:t>
            </w:r>
          </w:p>
        </w:tc>
        <w:tc>
          <w:tcPr>
            <w:tcW w:w="0" w:type="auto"/>
            <w:tcBorders>
              <w:top w:val="nil"/>
              <w:left w:val="nil"/>
              <w:bottom w:val="single" w:sz="4" w:space="0" w:color="auto"/>
              <w:right w:val="single" w:sz="4" w:space="0" w:color="auto"/>
            </w:tcBorders>
            <w:shd w:val="clear" w:color="auto" w:fill="auto"/>
            <w:vAlign w:val="center"/>
            <w:hideMark/>
          </w:tcPr>
          <w:p w14:paraId="669967E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2,299</w:t>
            </w:r>
          </w:p>
        </w:tc>
        <w:tc>
          <w:tcPr>
            <w:tcW w:w="0" w:type="auto"/>
            <w:tcBorders>
              <w:top w:val="nil"/>
              <w:left w:val="nil"/>
              <w:bottom w:val="single" w:sz="4" w:space="0" w:color="auto"/>
              <w:right w:val="single" w:sz="4" w:space="0" w:color="auto"/>
            </w:tcBorders>
            <w:shd w:val="clear" w:color="auto" w:fill="auto"/>
            <w:vAlign w:val="center"/>
            <w:hideMark/>
          </w:tcPr>
          <w:p w14:paraId="2634878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2,299</w:t>
            </w:r>
          </w:p>
        </w:tc>
        <w:tc>
          <w:tcPr>
            <w:tcW w:w="0" w:type="auto"/>
            <w:tcBorders>
              <w:top w:val="nil"/>
              <w:left w:val="nil"/>
              <w:bottom w:val="single" w:sz="4" w:space="0" w:color="auto"/>
              <w:right w:val="single" w:sz="4" w:space="0" w:color="auto"/>
            </w:tcBorders>
            <w:shd w:val="clear" w:color="auto" w:fill="auto"/>
            <w:vAlign w:val="center"/>
            <w:hideMark/>
          </w:tcPr>
          <w:p w14:paraId="484001C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2,299</w:t>
            </w:r>
          </w:p>
        </w:tc>
      </w:tr>
      <w:tr w:rsidR="00871E6F" w:rsidRPr="00871E6F" w14:paraId="61FB86DD"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0C3274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w:t>
            </w:r>
          </w:p>
        </w:tc>
        <w:tc>
          <w:tcPr>
            <w:tcW w:w="0" w:type="auto"/>
            <w:tcBorders>
              <w:top w:val="nil"/>
              <w:left w:val="nil"/>
              <w:bottom w:val="single" w:sz="4" w:space="0" w:color="auto"/>
              <w:right w:val="single" w:sz="4" w:space="0" w:color="auto"/>
            </w:tcBorders>
            <w:shd w:val="clear" w:color="auto" w:fill="auto"/>
            <w:vAlign w:val="center"/>
            <w:hideMark/>
          </w:tcPr>
          <w:p w14:paraId="09C67981"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вентиляция</w:t>
            </w:r>
          </w:p>
        </w:tc>
        <w:tc>
          <w:tcPr>
            <w:tcW w:w="0" w:type="auto"/>
            <w:tcBorders>
              <w:top w:val="nil"/>
              <w:left w:val="nil"/>
              <w:bottom w:val="single" w:sz="4" w:space="0" w:color="auto"/>
              <w:right w:val="single" w:sz="4" w:space="0" w:color="auto"/>
            </w:tcBorders>
            <w:shd w:val="clear" w:color="auto" w:fill="auto"/>
            <w:vAlign w:val="center"/>
            <w:hideMark/>
          </w:tcPr>
          <w:p w14:paraId="1E30120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0,155</w:t>
            </w:r>
          </w:p>
        </w:tc>
        <w:tc>
          <w:tcPr>
            <w:tcW w:w="0" w:type="auto"/>
            <w:tcBorders>
              <w:top w:val="nil"/>
              <w:left w:val="nil"/>
              <w:bottom w:val="single" w:sz="4" w:space="0" w:color="auto"/>
              <w:right w:val="single" w:sz="4" w:space="0" w:color="auto"/>
            </w:tcBorders>
            <w:shd w:val="clear" w:color="auto" w:fill="auto"/>
            <w:vAlign w:val="center"/>
            <w:hideMark/>
          </w:tcPr>
          <w:p w14:paraId="3530209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0,155</w:t>
            </w:r>
          </w:p>
        </w:tc>
        <w:tc>
          <w:tcPr>
            <w:tcW w:w="0" w:type="auto"/>
            <w:tcBorders>
              <w:top w:val="nil"/>
              <w:left w:val="nil"/>
              <w:bottom w:val="single" w:sz="4" w:space="0" w:color="auto"/>
              <w:right w:val="single" w:sz="4" w:space="0" w:color="auto"/>
            </w:tcBorders>
            <w:shd w:val="clear" w:color="auto" w:fill="auto"/>
            <w:vAlign w:val="center"/>
            <w:hideMark/>
          </w:tcPr>
          <w:p w14:paraId="125EDB0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0,155</w:t>
            </w:r>
          </w:p>
        </w:tc>
        <w:tc>
          <w:tcPr>
            <w:tcW w:w="0" w:type="auto"/>
            <w:tcBorders>
              <w:top w:val="nil"/>
              <w:left w:val="nil"/>
              <w:bottom w:val="single" w:sz="4" w:space="0" w:color="auto"/>
              <w:right w:val="single" w:sz="4" w:space="0" w:color="auto"/>
            </w:tcBorders>
            <w:shd w:val="clear" w:color="auto" w:fill="auto"/>
            <w:vAlign w:val="center"/>
            <w:hideMark/>
          </w:tcPr>
          <w:p w14:paraId="5C049E4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0,155</w:t>
            </w:r>
          </w:p>
        </w:tc>
        <w:tc>
          <w:tcPr>
            <w:tcW w:w="0" w:type="auto"/>
            <w:tcBorders>
              <w:top w:val="nil"/>
              <w:left w:val="nil"/>
              <w:bottom w:val="single" w:sz="4" w:space="0" w:color="auto"/>
              <w:right w:val="single" w:sz="4" w:space="0" w:color="auto"/>
            </w:tcBorders>
            <w:shd w:val="clear" w:color="auto" w:fill="auto"/>
            <w:vAlign w:val="center"/>
            <w:hideMark/>
          </w:tcPr>
          <w:p w14:paraId="3838559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0,141</w:t>
            </w:r>
          </w:p>
        </w:tc>
        <w:tc>
          <w:tcPr>
            <w:tcW w:w="0" w:type="auto"/>
            <w:tcBorders>
              <w:top w:val="nil"/>
              <w:left w:val="nil"/>
              <w:bottom w:val="single" w:sz="4" w:space="0" w:color="auto"/>
              <w:right w:val="single" w:sz="4" w:space="0" w:color="auto"/>
            </w:tcBorders>
            <w:shd w:val="clear" w:color="auto" w:fill="auto"/>
            <w:vAlign w:val="center"/>
            <w:hideMark/>
          </w:tcPr>
          <w:p w14:paraId="643784B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0,141</w:t>
            </w:r>
          </w:p>
        </w:tc>
        <w:tc>
          <w:tcPr>
            <w:tcW w:w="0" w:type="auto"/>
            <w:tcBorders>
              <w:top w:val="nil"/>
              <w:left w:val="nil"/>
              <w:bottom w:val="single" w:sz="4" w:space="0" w:color="auto"/>
              <w:right w:val="single" w:sz="4" w:space="0" w:color="auto"/>
            </w:tcBorders>
            <w:shd w:val="clear" w:color="auto" w:fill="auto"/>
            <w:vAlign w:val="center"/>
            <w:hideMark/>
          </w:tcPr>
          <w:p w14:paraId="40EBA05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0,141</w:t>
            </w:r>
          </w:p>
        </w:tc>
        <w:tc>
          <w:tcPr>
            <w:tcW w:w="0" w:type="auto"/>
            <w:tcBorders>
              <w:top w:val="nil"/>
              <w:left w:val="nil"/>
              <w:bottom w:val="single" w:sz="4" w:space="0" w:color="auto"/>
              <w:right w:val="single" w:sz="4" w:space="0" w:color="auto"/>
            </w:tcBorders>
            <w:shd w:val="clear" w:color="auto" w:fill="auto"/>
            <w:vAlign w:val="center"/>
            <w:hideMark/>
          </w:tcPr>
          <w:p w14:paraId="2A743D5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0,141</w:t>
            </w:r>
          </w:p>
        </w:tc>
        <w:tc>
          <w:tcPr>
            <w:tcW w:w="0" w:type="auto"/>
            <w:tcBorders>
              <w:top w:val="nil"/>
              <w:left w:val="nil"/>
              <w:bottom w:val="single" w:sz="4" w:space="0" w:color="auto"/>
              <w:right w:val="single" w:sz="4" w:space="0" w:color="auto"/>
            </w:tcBorders>
            <w:shd w:val="clear" w:color="auto" w:fill="auto"/>
            <w:vAlign w:val="center"/>
            <w:hideMark/>
          </w:tcPr>
          <w:p w14:paraId="4861405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0,141</w:t>
            </w:r>
          </w:p>
        </w:tc>
        <w:tc>
          <w:tcPr>
            <w:tcW w:w="0" w:type="auto"/>
            <w:tcBorders>
              <w:top w:val="nil"/>
              <w:left w:val="nil"/>
              <w:bottom w:val="single" w:sz="4" w:space="0" w:color="auto"/>
              <w:right w:val="single" w:sz="4" w:space="0" w:color="auto"/>
            </w:tcBorders>
            <w:shd w:val="clear" w:color="auto" w:fill="auto"/>
            <w:vAlign w:val="center"/>
            <w:hideMark/>
          </w:tcPr>
          <w:p w14:paraId="55EE235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0,141</w:t>
            </w:r>
          </w:p>
        </w:tc>
        <w:tc>
          <w:tcPr>
            <w:tcW w:w="0" w:type="auto"/>
            <w:tcBorders>
              <w:top w:val="nil"/>
              <w:left w:val="nil"/>
              <w:bottom w:val="single" w:sz="4" w:space="0" w:color="auto"/>
              <w:right w:val="single" w:sz="4" w:space="0" w:color="auto"/>
            </w:tcBorders>
            <w:shd w:val="clear" w:color="auto" w:fill="auto"/>
            <w:vAlign w:val="center"/>
            <w:hideMark/>
          </w:tcPr>
          <w:p w14:paraId="2BCFBE3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0,141</w:t>
            </w:r>
          </w:p>
        </w:tc>
        <w:tc>
          <w:tcPr>
            <w:tcW w:w="0" w:type="auto"/>
            <w:tcBorders>
              <w:top w:val="nil"/>
              <w:left w:val="nil"/>
              <w:bottom w:val="single" w:sz="4" w:space="0" w:color="auto"/>
              <w:right w:val="single" w:sz="4" w:space="0" w:color="auto"/>
            </w:tcBorders>
            <w:shd w:val="clear" w:color="auto" w:fill="auto"/>
            <w:vAlign w:val="center"/>
            <w:hideMark/>
          </w:tcPr>
          <w:p w14:paraId="5BC1217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0,141</w:t>
            </w:r>
          </w:p>
        </w:tc>
        <w:tc>
          <w:tcPr>
            <w:tcW w:w="0" w:type="auto"/>
            <w:tcBorders>
              <w:top w:val="nil"/>
              <w:left w:val="nil"/>
              <w:bottom w:val="single" w:sz="4" w:space="0" w:color="auto"/>
              <w:right w:val="single" w:sz="4" w:space="0" w:color="auto"/>
            </w:tcBorders>
            <w:shd w:val="clear" w:color="auto" w:fill="auto"/>
            <w:vAlign w:val="center"/>
            <w:hideMark/>
          </w:tcPr>
          <w:p w14:paraId="1B2EACA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0,141</w:t>
            </w:r>
          </w:p>
        </w:tc>
        <w:tc>
          <w:tcPr>
            <w:tcW w:w="0" w:type="auto"/>
            <w:tcBorders>
              <w:top w:val="nil"/>
              <w:left w:val="nil"/>
              <w:bottom w:val="single" w:sz="4" w:space="0" w:color="auto"/>
              <w:right w:val="single" w:sz="4" w:space="0" w:color="auto"/>
            </w:tcBorders>
            <w:shd w:val="clear" w:color="auto" w:fill="auto"/>
            <w:vAlign w:val="center"/>
            <w:hideMark/>
          </w:tcPr>
          <w:p w14:paraId="68A1456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0,141</w:t>
            </w:r>
          </w:p>
        </w:tc>
        <w:tc>
          <w:tcPr>
            <w:tcW w:w="0" w:type="auto"/>
            <w:tcBorders>
              <w:top w:val="nil"/>
              <w:left w:val="nil"/>
              <w:bottom w:val="single" w:sz="4" w:space="0" w:color="auto"/>
              <w:right w:val="single" w:sz="4" w:space="0" w:color="auto"/>
            </w:tcBorders>
            <w:shd w:val="clear" w:color="auto" w:fill="auto"/>
            <w:vAlign w:val="center"/>
            <w:hideMark/>
          </w:tcPr>
          <w:p w14:paraId="0DF03AA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0,141</w:t>
            </w:r>
          </w:p>
        </w:tc>
        <w:tc>
          <w:tcPr>
            <w:tcW w:w="0" w:type="auto"/>
            <w:tcBorders>
              <w:top w:val="nil"/>
              <w:left w:val="nil"/>
              <w:bottom w:val="single" w:sz="4" w:space="0" w:color="auto"/>
              <w:right w:val="single" w:sz="4" w:space="0" w:color="auto"/>
            </w:tcBorders>
            <w:shd w:val="clear" w:color="auto" w:fill="auto"/>
            <w:vAlign w:val="center"/>
            <w:hideMark/>
          </w:tcPr>
          <w:p w14:paraId="54065E3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0,141</w:t>
            </w:r>
          </w:p>
        </w:tc>
        <w:tc>
          <w:tcPr>
            <w:tcW w:w="0" w:type="auto"/>
            <w:tcBorders>
              <w:top w:val="nil"/>
              <w:left w:val="nil"/>
              <w:bottom w:val="single" w:sz="4" w:space="0" w:color="auto"/>
              <w:right w:val="single" w:sz="4" w:space="0" w:color="auto"/>
            </w:tcBorders>
            <w:shd w:val="clear" w:color="auto" w:fill="auto"/>
            <w:vAlign w:val="center"/>
            <w:hideMark/>
          </w:tcPr>
          <w:p w14:paraId="135996D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0,141</w:t>
            </w:r>
          </w:p>
        </w:tc>
        <w:tc>
          <w:tcPr>
            <w:tcW w:w="0" w:type="auto"/>
            <w:tcBorders>
              <w:top w:val="nil"/>
              <w:left w:val="nil"/>
              <w:bottom w:val="single" w:sz="4" w:space="0" w:color="auto"/>
              <w:right w:val="single" w:sz="4" w:space="0" w:color="auto"/>
            </w:tcBorders>
            <w:shd w:val="clear" w:color="auto" w:fill="auto"/>
            <w:vAlign w:val="center"/>
            <w:hideMark/>
          </w:tcPr>
          <w:p w14:paraId="6EFC595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0,141</w:t>
            </w:r>
          </w:p>
        </w:tc>
      </w:tr>
      <w:tr w:rsidR="00871E6F" w:rsidRPr="00871E6F" w14:paraId="4EA384B4"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971B1A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vAlign w:val="center"/>
            <w:hideMark/>
          </w:tcPr>
          <w:p w14:paraId="69B99761"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горячее водоснабжение</w:t>
            </w:r>
          </w:p>
        </w:tc>
        <w:tc>
          <w:tcPr>
            <w:tcW w:w="0" w:type="auto"/>
            <w:tcBorders>
              <w:top w:val="nil"/>
              <w:left w:val="nil"/>
              <w:bottom w:val="single" w:sz="4" w:space="0" w:color="auto"/>
              <w:right w:val="single" w:sz="4" w:space="0" w:color="auto"/>
            </w:tcBorders>
            <w:shd w:val="clear" w:color="auto" w:fill="auto"/>
            <w:vAlign w:val="center"/>
            <w:hideMark/>
          </w:tcPr>
          <w:p w14:paraId="0FF14F2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776B97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0B55DA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8D6803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801D92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9F4B43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BB17B6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2D8738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4D458E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163A0D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61E027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850749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1952F3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340A4D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200F33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97EA14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9FCF72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8A28A6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r>
      <w:tr w:rsidR="00871E6F" w:rsidRPr="00871E6F" w14:paraId="64D43333"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226C29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vAlign w:val="center"/>
            <w:hideMark/>
          </w:tcPr>
          <w:p w14:paraId="5403BC1F"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Резерв/дефицит тепловой мощности (по договорной нагрузке)</w:t>
            </w:r>
          </w:p>
        </w:tc>
        <w:tc>
          <w:tcPr>
            <w:tcW w:w="0" w:type="auto"/>
            <w:tcBorders>
              <w:top w:val="nil"/>
              <w:left w:val="nil"/>
              <w:bottom w:val="single" w:sz="4" w:space="0" w:color="auto"/>
              <w:right w:val="single" w:sz="4" w:space="0" w:color="auto"/>
            </w:tcBorders>
            <w:shd w:val="clear" w:color="auto" w:fill="auto"/>
            <w:vAlign w:val="center"/>
            <w:hideMark/>
          </w:tcPr>
          <w:p w14:paraId="2E54E3F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2,403</w:t>
            </w:r>
          </w:p>
        </w:tc>
        <w:tc>
          <w:tcPr>
            <w:tcW w:w="0" w:type="auto"/>
            <w:tcBorders>
              <w:top w:val="nil"/>
              <w:left w:val="nil"/>
              <w:bottom w:val="single" w:sz="4" w:space="0" w:color="auto"/>
              <w:right w:val="single" w:sz="4" w:space="0" w:color="auto"/>
            </w:tcBorders>
            <w:shd w:val="clear" w:color="auto" w:fill="auto"/>
            <w:vAlign w:val="center"/>
            <w:hideMark/>
          </w:tcPr>
          <w:p w14:paraId="09BACB2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2,403</w:t>
            </w:r>
          </w:p>
        </w:tc>
        <w:tc>
          <w:tcPr>
            <w:tcW w:w="0" w:type="auto"/>
            <w:tcBorders>
              <w:top w:val="nil"/>
              <w:left w:val="nil"/>
              <w:bottom w:val="single" w:sz="4" w:space="0" w:color="auto"/>
              <w:right w:val="single" w:sz="4" w:space="0" w:color="auto"/>
            </w:tcBorders>
            <w:shd w:val="clear" w:color="auto" w:fill="auto"/>
            <w:vAlign w:val="center"/>
            <w:hideMark/>
          </w:tcPr>
          <w:p w14:paraId="5E1189F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2,417</w:t>
            </w:r>
          </w:p>
        </w:tc>
        <w:tc>
          <w:tcPr>
            <w:tcW w:w="0" w:type="auto"/>
            <w:tcBorders>
              <w:top w:val="nil"/>
              <w:left w:val="nil"/>
              <w:bottom w:val="single" w:sz="4" w:space="0" w:color="auto"/>
              <w:right w:val="single" w:sz="4" w:space="0" w:color="auto"/>
            </w:tcBorders>
            <w:shd w:val="clear" w:color="auto" w:fill="auto"/>
            <w:vAlign w:val="center"/>
            <w:hideMark/>
          </w:tcPr>
          <w:p w14:paraId="61E7866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2,407</w:t>
            </w:r>
          </w:p>
        </w:tc>
        <w:tc>
          <w:tcPr>
            <w:tcW w:w="0" w:type="auto"/>
            <w:tcBorders>
              <w:top w:val="nil"/>
              <w:left w:val="nil"/>
              <w:bottom w:val="single" w:sz="4" w:space="0" w:color="auto"/>
              <w:right w:val="single" w:sz="4" w:space="0" w:color="auto"/>
            </w:tcBorders>
            <w:shd w:val="clear" w:color="auto" w:fill="auto"/>
            <w:vAlign w:val="center"/>
            <w:hideMark/>
          </w:tcPr>
          <w:p w14:paraId="0A1CE36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2,491</w:t>
            </w:r>
          </w:p>
        </w:tc>
        <w:tc>
          <w:tcPr>
            <w:tcW w:w="0" w:type="auto"/>
            <w:tcBorders>
              <w:top w:val="nil"/>
              <w:left w:val="nil"/>
              <w:bottom w:val="single" w:sz="4" w:space="0" w:color="auto"/>
              <w:right w:val="single" w:sz="4" w:space="0" w:color="auto"/>
            </w:tcBorders>
            <w:shd w:val="clear" w:color="auto" w:fill="auto"/>
            <w:vAlign w:val="center"/>
            <w:hideMark/>
          </w:tcPr>
          <w:p w14:paraId="114DD90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2,491</w:t>
            </w:r>
          </w:p>
        </w:tc>
        <w:tc>
          <w:tcPr>
            <w:tcW w:w="0" w:type="auto"/>
            <w:tcBorders>
              <w:top w:val="nil"/>
              <w:left w:val="nil"/>
              <w:bottom w:val="single" w:sz="4" w:space="0" w:color="auto"/>
              <w:right w:val="single" w:sz="4" w:space="0" w:color="auto"/>
            </w:tcBorders>
            <w:shd w:val="clear" w:color="auto" w:fill="auto"/>
            <w:vAlign w:val="center"/>
            <w:hideMark/>
          </w:tcPr>
          <w:p w14:paraId="728B311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2,491</w:t>
            </w:r>
          </w:p>
        </w:tc>
        <w:tc>
          <w:tcPr>
            <w:tcW w:w="0" w:type="auto"/>
            <w:tcBorders>
              <w:top w:val="nil"/>
              <w:left w:val="nil"/>
              <w:bottom w:val="single" w:sz="4" w:space="0" w:color="auto"/>
              <w:right w:val="single" w:sz="4" w:space="0" w:color="auto"/>
            </w:tcBorders>
            <w:shd w:val="clear" w:color="auto" w:fill="auto"/>
            <w:vAlign w:val="center"/>
            <w:hideMark/>
          </w:tcPr>
          <w:p w14:paraId="60E61F0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2,491</w:t>
            </w:r>
          </w:p>
        </w:tc>
        <w:tc>
          <w:tcPr>
            <w:tcW w:w="0" w:type="auto"/>
            <w:tcBorders>
              <w:top w:val="nil"/>
              <w:left w:val="nil"/>
              <w:bottom w:val="single" w:sz="4" w:space="0" w:color="auto"/>
              <w:right w:val="single" w:sz="4" w:space="0" w:color="auto"/>
            </w:tcBorders>
            <w:shd w:val="clear" w:color="auto" w:fill="auto"/>
            <w:vAlign w:val="center"/>
            <w:hideMark/>
          </w:tcPr>
          <w:p w14:paraId="774074A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2,491</w:t>
            </w:r>
          </w:p>
        </w:tc>
        <w:tc>
          <w:tcPr>
            <w:tcW w:w="0" w:type="auto"/>
            <w:tcBorders>
              <w:top w:val="nil"/>
              <w:left w:val="nil"/>
              <w:bottom w:val="single" w:sz="4" w:space="0" w:color="auto"/>
              <w:right w:val="single" w:sz="4" w:space="0" w:color="auto"/>
            </w:tcBorders>
            <w:shd w:val="clear" w:color="auto" w:fill="auto"/>
            <w:vAlign w:val="center"/>
            <w:hideMark/>
          </w:tcPr>
          <w:p w14:paraId="7EC81E3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2,491</w:t>
            </w:r>
          </w:p>
        </w:tc>
        <w:tc>
          <w:tcPr>
            <w:tcW w:w="0" w:type="auto"/>
            <w:tcBorders>
              <w:top w:val="nil"/>
              <w:left w:val="nil"/>
              <w:bottom w:val="single" w:sz="4" w:space="0" w:color="auto"/>
              <w:right w:val="single" w:sz="4" w:space="0" w:color="auto"/>
            </w:tcBorders>
            <w:shd w:val="clear" w:color="auto" w:fill="auto"/>
            <w:vAlign w:val="center"/>
            <w:hideMark/>
          </w:tcPr>
          <w:p w14:paraId="5E3BB4B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2,491</w:t>
            </w:r>
          </w:p>
        </w:tc>
        <w:tc>
          <w:tcPr>
            <w:tcW w:w="0" w:type="auto"/>
            <w:tcBorders>
              <w:top w:val="nil"/>
              <w:left w:val="nil"/>
              <w:bottom w:val="single" w:sz="4" w:space="0" w:color="auto"/>
              <w:right w:val="single" w:sz="4" w:space="0" w:color="auto"/>
            </w:tcBorders>
            <w:shd w:val="clear" w:color="auto" w:fill="auto"/>
            <w:vAlign w:val="center"/>
            <w:hideMark/>
          </w:tcPr>
          <w:p w14:paraId="338FB14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2,491</w:t>
            </w:r>
          </w:p>
        </w:tc>
        <w:tc>
          <w:tcPr>
            <w:tcW w:w="0" w:type="auto"/>
            <w:tcBorders>
              <w:top w:val="nil"/>
              <w:left w:val="nil"/>
              <w:bottom w:val="single" w:sz="4" w:space="0" w:color="auto"/>
              <w:right w:val="single" w:sz="4" w:space="0" w:color="auto"/>
            </w:tcBorders>
            <w:shd w:val="clear" w:color="auto" w:fill="auto"/>
            <w:vAlign w:val="center"/>
            <w:hideMark/>
          </w:tcPr>
          <w:p w14:paraId="2A900B5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2,491</w:t>
            </w:r>
          </w:p>
        </w:tc>
        <w:tc>
          <w:tcPr>
            <w:tcW w:w="0" w:type="auto"/>
            <w:tcBorders>
              <w:top w:val="nil"/>
              <w:left w:val="nil"/>
              <w:bottom w:val="single" w:sz="4" w:space="0" w:color="auto"/>
              <w:right w:val="single" w:sz="4" w:space="0" w:color="auto"/>
            </w:tcBorders>
            <w:shd w:val="clear" w:color="auto" w:fill="auto"/>
            <w:vAlign w:val="center"/>
            <w:hideMark/>
          </w:tcPr>
          <w:p w14:paraId="730FE4B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2,491</w:t>
            </w:r>
          </w:p>
        </w:tc>
        <w:tc>
          <w:tcPr>
            <w:tcW w:w="0" w:type="auto"/>
            <w:tcBorders>
              <w:top w:val="nil"/>
              <w:left w:val="nil"/>
              <w:bottom w:val="single" w:sz="4" w:space="0" w:color="auto"/>
              <w:right w:val="single" w:sz="4" w:space="0" w:color="auto"/>
            </w:tcBorders>
            <w:shd w:val="clear" w:color="auto" w:fill="auto"/>
            <w:vAlign w:val="center"/>
            <w:hideMark/>
          </w:tcPr>
          <w:p w14:paraId="43C53D3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2,491</w:t>
            </w:r>
          </w:p>
        </w:tc>
        <w:tc>
          <w:tcPr>
            <w:tcW w:w="0" w:type="auto"/>
            <w:tcBorders>
              <w:top w:val="nil"/>
              <w:left w:val="nil"/>
              <w:bottom w:val="single" w:sz="4" w:space="0" w:color="auto"/>
              <w:right w:val="single" w:sz="4" w:space="0" w:color="auto"/>
            </w:tcBorders>
            <w:shd w:val="clear" w:color="auto" w:fill="auto"/>
            <w:vAlign w:val="center"/>
            <w:hideMark/>
          </w:tcPr>
          <w:p w14:paraId="00C9EB1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2,491</w:t>
            </w:r>
          </w:p>
        </w:tc>
        <w:tc>
          <w:tcPr>
            <w:tcW w:w="0" w:type="auto"/>
            <w:tcBorders>
              <w:top w:val="nil"/>
              <w:left w:val="nil"/>
              <w:bottom w:val="single" w:sz="4" w:space="0" w:color="auto"/>
              <w:right w:val="single" w:sz="4" w:space="0" w:color="auto"/>
            </w:tcBorders>
            <w:shd w:val="clear" w:color="auto" w:fill="auto"/>
            <w:vAlign w:val="center"/>
            <w:hideMark/>
          </w:tcPr>
          <w:p w14:paraId="5D4D1DE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2,491</w:t>
            </w:r>
          </w:p>
        </w:tc>
        <w:tc>
          <w:tcPr>
            <w:tcW w:w="0" w:type="auto"/>
            <w:tcBorders>
              <w:top w:val="nil"/>
              <w:left w:val="nil"/>
              <w:bottom w:val="single" w:sz="4" w:space="0" w:color="auto"/>
              <w:right w:val="single" w:sz="4" w:space="0" w:color="auto"/>
            </w:tcBorders>
            <w:shd w:val="clear" w:color="auto" w:fill="auto"/>
            <w:vAlign w:val="center"/>
            <w:hideMark/>
          </w:tcPr>
          <w:p w14:paraId="728148D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2,491</w:t>
            </w:r>
          </w:p>
        </w:tc>
      </w:tr>
      <w:tr w:rsidR="00871E6F" w:rsidRPr="00871E6F" w14:paraId="4AE54457"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BBD164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vAlign w:val="center"/>
            <w:hideMark/>
          </w:tcPr>
          <w:p w14:paraId="600D5B97"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Резерв/дефицит тепловой мощности (по расчетной нагрузке)</w:t>
            </w:r>
          </w:p>
        </w:tc>
        <w:tc>
          <w:tcPr>
            <w:tcW w:w="0" w:type="auto"/>
            <w:tcBorders>
              <w:top w:val="nil"/>
              <w:left w:val="nil"/>
              <w:bottom w:val="single" w:sz="4" w:space="0" w:color="auto"/>
              <w:right w:val="single" w:sz="4" w:space="0" w:color="auto"/>
            </w:tcBorders>
            <w:shd w:val="clear" w:color="auto" w:fill="auto"/>
            <w:vAlign w:val="center"/>
            <w:hideMark/>
          </w:tcPr>
          <w:p w14:paraId="7B7FA4F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2,509</w:t>
            </w:r>
          </w:p>
        </w:tc>
        <w:tc>
          <w:tcPr>
            <w:tcW w:w="0" w:type="auto"/>
            <w:tcBorders>
              <w:top w:val="nil"/>
              <w:left w:val="nil"/>
              <w:bottom w:val="single" w:sz="4" w:space="0" w:color="auto"/>
              <w:right w:val="single" w:sz="4" w:space="0" w:color="auto"/>
            </w:tcBorders>
            <w:shd w:val="clear" w:color="auto" w:fill="auto"/>
            <w:vAlign w:val="center"/>
            <w:hideMark/>
          </w:tcPr>
          <w:p w14:paraId="6AE8944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2,509</w:t>
            </w:r>
          </w:p>
        </w:tc>
        <w:tc>
          <w:tcPr>
            <w:tcW w:w="0" w:type="auto"/>
            <w:tcBorders>
              <w:top w:val="nil"/>
              <w:left w:val="nil"/>
              <w:bottom w:val="single" w:sz="4" w:space="0" w:color="auto"/>
              <w:right w:val="single" w:sz="4" w:space="0" w:color="auto"/>
            </w:tcBorders>
            <w:shd w:val="clear" w:color="auto" w:fill="auto"/>
            <w:vAlign w:val="center"/>
            <w:hideMark/>
          </w:tcPr>
          <w:p w14:paraId="778CA3F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2,523</w:t>
            </w:r>
          </w:p>
        </w:tc>
        <w:tc>
          <w:tcPr>
            <w:tcW w:w="0" w:type="auto"/>
            <w:tcBorders>
              <w:top w:val="nil"/>
              <w:left w:val="nil"/>
              <w:bottom w:val="single" w:sz="4" w:space="0" w:color="auto"/>
              <w:right w:val="single" w:sz="4" w:space="0" w:color="auto"/>
            </w:tcBorders>
            <w:shd w:val="clear" w:color="auto" w:fill="auto"/>
            <w:vAlign w:val="center"/>
            <w:hideMark/>
          </w:tcPr>
          <w:p w14:paraId="697BC5B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2,513</w:t>
            </w:r>
          </w:p>
        </w:tc>
        <w:tc>
          <w:tcPr>
            <w:tcW w:w="0" w:type="auto"/>
            <w:tcBorders>
              <w:top w:val="nil"/>
              <w:left w:val="nil"/>
              <w:bottom w:val="single" w:sz="4" w:space="0" w:color="auto"/>
              <w:right w:val="single" w:sz="4" w:space="0" w:color="auto"/>
            </w:tcBorders>
            <w:shd w:val="clear" w:color="auto" w:fill="auto"/>
            <w:vAlign w:val="center"/>
            <w:hideMark/>
          </w:tcPr>
          <w:p w14:paraId="4C5C450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2,594</w:t>
            </w:r>
          </w:p>
        </w:tc>
        <w:tc>
          <w:tcPr>
            <w:tcW w:w="0" w:type="auto"/>
            <w:tcBorders>
              <w:top w:val="nil"/>
              <w:left w:val="nil"/>
              <w:bottom w:val="single" w:sz="4" w:space="0" w:color="auto"/>
              <w:right w:val="single" w:sz="4" w:space="0" w:color="auto"/>
            </w:tcBorders>
            <w:shd w:val="clear" w:color="auto" w:fill="auto"/>
            <w:vAlign w:val="center"/>
            <w:hideMark/>
          </w:tcPr>
          <w:p w14:paraId="0AD232E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2,594</w:t>
            </w:r>
          </w:p>
        </w:tc>
        <w:tc>
          <w:tcPr>
            <w:tcW w:w="0" w:type="auto"/>
            <w:tcBorders>
              <w:top w:val="nil"/>
              <w:left w:val="nil"/>
              <w:bottom w:val="single" w:sz="4" w:space="0" w:color="auto"/>
              <w:right w:val="single" w:sz="4" w:space="0" w:color="auto"/>
            </w:tcBorders>
            <w:shd w:val="clear" w:color="auto" w:fill="auto"/>
            <w:vAlign w:val="center"/>
            <w:hideMark/>
          </w:tcPr>
          <w:p w14:paraId="3CF7BBA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2,594</w:t>
            </w:r>
          </w:p>
        </w:tc>
        <w:tc>
          <w:tcPr>
            <w:tcW w:w="0" w:type="auto"/>
            <w:tcBorders>
              <w:top w:val="nil"/>
              <w:left w:val="nil"/>
              <w:bottom w:val="single" w:sz="4" w:space="0" w:color="auto"/>
              <w:right w:val="single" w:sz="4" w:space="0" w:color="auto"/>
            </w:tcBorders>
            <w:shd w:val="clear" w:color="auto" w:fill="auto"/>
            <w:vAlign w:val="center"/>
            <w:hideMark/>
          </w:tcPr>
          <w:p w14:paraId="06E7F46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2,594</w:t>
            </w:r>
          </w:p>
        </w:tc>
        <w:tc>
          <w:tcPr>
            <w:tcW w:w="0" w:type="auto"/>
            <w:tcBorders>
              <w:top w:val="nil"/>
              <w:left w:val="nil"/>
              <w:bottom w:val="single" w:sz="4" w:space="0" w:color="auto"/>
              <w:right w:val="single" w:sz="4" w:space="0" w:color="auto"/>
            </w:tcBorders>
            <w:shd w:val="clear" w:color="auto" w:fill="auto"/>
            <w:vAlign w:val="center"/>
            <w:hideMark/>
          </w:tcPr>
          <w:p w14:paraId="0B97E65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2,594</w:t>
            </w:r>
          </w:p>
        </w:tc>
        <w:tc>
          <w:tcPr>
            <w:tcW w:w="0" w:type="auto"/>
            <w:tcBorders>
              <w:top w:val="nil"/>
              <w:left w:val="nil"/>
              <w:bottom w:val="single" w:sz="4" w:space="0" w:color="auto"/>
              <w:right w:val="single" w:sz="4" w:space="0" w:color="auto"/>
            </w:tcBorders>
            <w:shd w:val="clear" w:color="auto" w:fill="auto"/>
            <w:vAlign w:val="center"/>
            <w:hideMark/>
          </w:tcPr>
          <w:p w14:paraId="5D6D5A8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2,594</w:t>
            </w:r>
          </w:p>
        </w:tc>
        <w:tc>
          <w:tcPr>
            <w:tcW w:w="0" w:type="auto"/>
            <w:tcBorders>
              <w:top w:val="nil"/>
              <w:left w:val="nil"/>
              <w:bottom w:val="single" w:sz="4" w:space="0" w:color="auto"/>
              <w:right w:val="single" w:sz="4" w:space="0" w:color="auto"/>
            </w:tcBorders>
            <w:shd w:val="clear" w:color="auto" w:fill="auto"/>
            <w:vAlign w:val="center"/>
            <w:hideMark/>
          </w:tcPr>
          <w:p w14:paraId="473781C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2,594</w:t>
            </w:r>
          </w:p>
        </w:tc>
        <w:tc>
          <w:tcPr>
            <w:tcW w:w="0" w:type="auto"/>
            <w:tcBorders>
              <w:top w:val="nil"/>
              <w:left w:val="nil"/>
              <w:bottom w:val="single" w:sz="4" w:space="0" w:color="auto"/>
              <w:right w:val="single" w:sz="4" w:space="0" w:color="auto"/>
            </w:tcBorders>
            <w:shd w:val="clear" w:color="auto" w:fill="auto"/>
            <w:vAlign w:val="center"/>
            <w:hideMark/>
          </w:tcPr>
          <w:p w14:paraId="37799B3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2,594</w:t>
            </w:r>
          </w:p>
        </w:tc>
        <w:tc>
          <w:tcPr>
            <w:tcW w:w="0" w:type="auto"/>
            <w:tcBorders>
              <w:top w:val="nil"/>
              <w:left w:val="nil"/>
              <w:bottom w:val="single" w:sz="4" w:space="0" w:color="auto"/>
              <w:right w:val="single" w:sz="4" w:space="0" w:color="auto"/>
            </w:tcBorders>
            <w:shd w:val="clear" w:color="auto" w:fill="auto"/>
            <w:vAlign w:val="center"/>
            <w:hideMark/>
          </w:tcPr>
          <w:p w14:paraId="4F4529A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2,594</w:t>
            </w:r>
          </w:p>
        </w:tc>
        <w:tc>
          <w:tcPr>
            <w:tcW w:w="0" w:type="auto"/>
            <w:tcBorders>
              <w:top w:val="nil"/>
              <w:left w:val="nil"/>
              <w:bottom w:val="single" w:sz="4" w:space="0" w:color="auto"/>
              <w:right w:val="single" w:sz="4" w:space="0" w:color="auto"/>
            </w:tcBorders>
            <w:shd w:val="clear" w:color="auto" w:fill="auto"/>
            <w:vAlign w:val="center"/>
            <w:hideMark/>
          </w:tcPr>
          <w:p w14:paraId="2B5B07B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2,594</w:t>
            </w:r>
          </w:p>
        </w:tc>
        <w:tc>
          <w:tcPr>
            <w:tcW w:w="0" w:type="auto"/>
            <w:tcBorders>
              <w:top w:val="nil"/>
              <w:left w:val="nil"/>
              <w:bottom w:val="single" w:sz="4" w:space="0" w:color="auto"/>
              <w:right w:val="single" w:sz="4" w:space="0" w:color="auto"/>
            </w:tcBorders>
            <w:shd w:val="clear" w:color="auto" w:fill="auto"/>
            <w:vAlign w:val="center"/>
            <w:hideMark/>
          </w:tcPr>
          <w:p w14:paraId="5E43C57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2,594</w:t>
            </w:r>
          </w:p>
        </w:tc>
        <w:tc>
          <w:tcPr>
            <w:tcW w:w="0" w:type="auto"/>
            <w:tcBorders>
              <w:top w:val="nil"/>
              <w:left w:val="nil"/>
              <w:bottom w:val="single" w:sz="4" w:space="0" w:color="auto"/>
              <w:right w:val="single" w:sz="4" w:space="0" w:color="auto"/>
            </w:tcBorders>
            <w:shd w:val="clear" w:color="auto" w:fill="auto"/>
            <w:vAlign w:val="center"/>
            <w:hideMark/>
          </w:tcPr>
          <w:p w14:paraId="68FBDCE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2,594</w:t>
            </w:r>
          </w:p>
        </w:tc>
        <w:tc>
          <w:tcPr>
            <w:tcW w:w="0" w:type="auto"/>
            <w:tcBorders>
              <w:top w:val="nil"/>
              <w:left w:val="nil"/>
              <w:bottom w:val="single" w:sz="4" w:space="0" w:color="auto"/>
              <w:right w:val="single" w:sz="4" w:space="0" w:color="auto"/>
            </w:tcBorders>
            <w:shd w:val="clear" w:color="auto" w:fill="auto"/>
            <w:vAlign w:val="center"/>
            <w:hideMark/>
          </w:tcPr>
          <w:p w14:paraId="2156158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2,594</w:t>
            </w:r>
          </w:p>
        </w:tc>
        <w:tc>
          <w:tcPr>
            <w:tcW w:w="0" w:type="auto"/>
            <w:tcBorders>
              <w:top w:val="nil"/>
              <w:left w:val="nil"/>
              <w:bottom w:val="single" w:sz="4" w:space="0" w:color="auto"/>
              <w:right w:val="single" w:sz="4" w:space="0" w:color="auto"/>
            </w:tcBorders>
            <w:shd w:val="clear" w:color="auto" w:fill="auto"/>
            <w:vAlign w:val="center"/>
            <w:hideMark/>
          </w:tcPr>
          <w:p w14:paraId="7E84E22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2,594</w:t>
            </w:r>
          </w:p>
        </w:tc>
      </w:tr>
      <w:tr w:rsidR="00871E6F" w:rsidRPr="00871E6F" w14:paraId="7812DB9A"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87BAAC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vAlign w:val="center"/>
            <w:hideMark/>
          </w:tcPr>
          <w:p w14:paraId="1B5360B9"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0" w:type="auto"/>
            <w:tcBorders>
              <w:top w:val="nil"/>
              <w:left w:val="nil"/>
              <w:bottom w:val="single" w:sz="4" w:space="0" w:color="auto"/>
              <w:right w:val="single" w:sz="4" w:space="0" w:color="auto"/>
            </w:tcBorders>
            <w:shd w:val="clear" w:color="auto" w:fill="auto"/>
            <w:vAlign w:val="center"/>
            <w:hideMark/>
          </w:tcPr>
          <w:p w14:paraId="68B2572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3,339</w:t>
            </w:r>
          </w:p>
        </w:tc>
        <w:tc>
          <w:tcPr>
            <w:tcW w:w="0" w:type="auto"/>
            <w:tcBorders>
              <w:top w:val="nil"/>
              <w:left w:val="nil"/>
              <w:bottom w:val="single" w:sz="4" w:space="0" w:color="auto"/>
              <w:right w:val="single" w:sz="4" w:space="0" w:color="auto"/>
            </w:tcBorders>
            <w:shd w:val="clear" w:color="auto" w:fill="auto"/>
            <w:vAlign w:val="center"/>
            <w:hideMark/>
          </w:tcPr>
          <w:p w14:paraId="1CC7152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3,339</w:t>
            </w:r>
          </w:p>
        </w:tc>
        <w:tc>
          <w:tcPr>
            <w:tcW w:w="0" w:type="auto"/>
            <w:tcBorders>
              <w:top w:val="nil"/>
              <w:left w:val="nil"/>
              <w:bottom w:val="single" w:sz="4" w:space="0" w:color="auto"/>
              <w:right w:val="single" w:sz="4" w:space="0" w:color="auto"/>
            </w:tcBorders>
            <w:shd w:val="clear" w:color="auto" w:fill="auto"/>
            <w:vAlign w:val="center"/>
            <w:hideMark/>
          </w:tcPr>
          <w:p w14:paraId="1C82DDF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3,345</w:t>
            </w:r>
          </w:p>
        </w:tc>
        <w:tc>
          <w:tcPr>
            <w:tcW w:w="0" w:type="auto"/>
            <w:tcBorders>
              <w:top w:val="nil"/>
              <w:left w:val="nil"/>
              <w:bottom w:val="single" w:sz="4" w:space="0" w:color="auto"/>
              <w:right w:val="single" w:sz="4" w:space="0" w:color="auto"/>
            </w:tcBorders>
            <w:shd w:val="clear" w:color="auto" w:fill="auto"/>
            <w:vAlign w:val="center"/>
            <w:hideMark/>
          </w:tcPr>
          <w:p w14:paraId="638A4F6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3,335</w:t>
            </w:r>
          </w:p>
        </w:tc>
        <w:tc>
          <w:tcPr>
            <w:tcW w:w="0" w:type="auto"/>
            <w:tcBorders>
              <w:top w:val="nil"/>
              <w:left w:val="nil"/>
              <w:bottom w:val="single" w:sz="4" w:space="0" w:color="auto"/>
              <w:right w:val="single" w:sz="4" w:space="0" w:color="auto"/>
            </w:tcBorders>
            <w:shd w:val="clear" w:color="auto" w:fill="auto"/>
            <w:vAlign w:val="center"/>
            <w:hideMark/>
          </w:tcPr>
          <w:p w14:paraId="4C151A3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3,337</w:t>
            </w:r>
          </w:p>
        </w:tc>
        <w:tc>
          <w:tcPr>
            <w:tcW w:w="0" w:type="auto"/>
            <w:tcBorders>
              <w:top w:val="nil"/>
              <w:left w:val="nil"/>
              <w:bottom w:val="single" w:sz="4" w:space="0" w:color="auto"/>
              <w:right w:val="single" w:sz="4" w:space="0" w:color="auto"/>
            </w:tcBorders>
            <w:shd w:val="clear" w:color="auto" w:fill="auto"/>
            <w:vAlign w:val="center"/>
            <w:hideMark/>
          </w:tcPr>
          <w:p w14:paraId="609C0DE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3,337</w:t>
            </w:r>
          </w:p>
        </w:tc>
        <w:tc>
          <w:tcPr>
            <w:tcW w:w="0" w:type="auto"/>
            <w:tcBorders>
              <w:top w:val="nil"/>
              <w:left w:val="nil"/>
              <w:bottom w:val="single" w:sz="4" w:space="0" w:color="auto"/>
              <w:right w:val="single" w:sz="4" w:space="0" w:color="auto"/>
            </w:tcBorders>
            <w:shd w:val="clear" w:color="auto" w:fill="auto"/>
            <w:vAlign w:val="center"/>
            <w:hideMark/>
          </w:tcPr>
          <w:p w14:paraId="5DCECAF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3,337</w:t>
            </w:r>
          </w:p>
        </w:tc>
        <w:tc>
          <w:tcPr>
            <w:tcW w:w="0" w:type="auto"/>
            <w:tcBorders>
              <w:top w:val="nil"/>
              <w:left w:val="nil"/>
              <w:bottom w:val="single" w:sz="4" w:space="0" w:color="auto"/>
              <w:right w:val="single" w:sz="4" w:space="0" w:color="auto"/>
            </w:tcBorders>
            <w:shd w:val="clear" w:color="auto" w:fill="auto"/>
            <w:vAlign w:val="center"/>
            <w:hideMark/>
          </w:tcPr>
          <w:p w14:paraId="614D09F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3,337</w:t>
            </w:r>
          </w:p>
        </w:tc>
        <w:tc>
          <w:tcPr>
            <w:tcW w:w="0" w:type="auto"/>
            <w:tcBorders>
              <w:top w:val="nil"/>
              <w:left w:val="nil"/>
              <w:bottom w:val="single" w:sz="4" w:space="0" w:color="auto"/>
              <w:right w:val="single" w:sz="4" w:space="0" w:color="auto"/>
            </w:tcBorders>
            <w:shd w:val="clear" w:color="auto" w:fill="auto"/>
            <w:vAlign w:val="center"/>
            <w:hideMark/>
          </w:tcPr>
          <w:p w14:paraId="6385522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3,337</w:t>
            </w:r>
          </w:p>
        </w:tc>
        <w:tc>
          <w:tcPr>
            <w:tcW w:w="0" w:type="auto"/>
            <w:tcBorders>
              <w:top w:val="nil"/>
              <w:left w:val="nil"/>
              <w:bottom w:val="single" w:sz="4" w:space="0" w:color="auto"/>
              <w:right w:val="single" w:sz="4" w:space="0" w:color="auto"/>
            </w:tcBorders>
            <w:shd w:val="clear" w:color="auto" w:fill="auto"/>
            <w:vAlign w:val="center"/>
            <w:hideMark/>
          </w:tcPr>
          <w:p w14:paraId="0CAE80B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3,337</w:t>
            </w:r>
          </w:p>
        </w:tc>
        <w:tc>
          <w:tcPr>
            <w:tcW w:w="0" w:type="auto"/>
            <w:tcBorders>
              <w:top w:val="nil"/>
              <w:left w:val="nil"/>
              <w:bottom w:val="single" w:sz="4" w:space="0" w:color="auto"/>
              <w:right w:val="single" w:sz="4" w:space="0" w:color="auto"/>
            </w:tcBorders>
            <w:shd w:val="clear" w:color="auto" w:fill="auto"/>
            <w:vAlign w:val="center"/>
            <w:hideMark/>
          </w:tcPr>
          <w:p w14:paraId="1D8B887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3,337</w:t>
            </w:r>
          </w:p>
        </w:tc>
        <w:tc>
          <w:tcPr>
            <w:tcW w:w="0" w:type="auto"/>
            <w:tcBorders>
              <w:top w:val="nil"/>
              <w:left w:val="nil"/>
              <w:bottom w:val="single" w:sz="4" w:space="0" w:color="auto"/>
              <w:right w:val="single" w:sz="4" w:space="0" w:color="auto"/>
            </w:tcBorders>
            <w:shd w:val="clear" w:color="auto" w:fill="auto"/>
            <w:vAlign w:val="center"/>
            <w:hideMark/>
          </w:tcPr>
          <w:p w14:paraId="0CFF6E1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3,337</w:t>
            </w:r>
          </w:p>
        </w:tc>
        <w:tc>
          <w:tcPr>
            <w:tcW w:w="0" w:type="auto"/>
            <w:tcBorders>
              <w:top w:val="nil"/>
              <w:left w:val="nil"/>
              <w:bottom w:val="single" w:sz="4" w:space="0" w:color="auto"/>
              <w:right w:val="single" w:sz="4" w:space="0" w:color="auto"/>
            </w:tcBorders>
            <w:shd w:val="clear" w:color="auto" w:fill="auto"/>
            <w:vAlign w:val="center"/>
            <w:hideMark/>
          </w:tcPr>
          <w:p w14:paraId="3E2E291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3,337</w:t>
            </w:r>
          </w:p>
        </w:tc>
        <w:tc>
          <w:tcPr>
            <w:tcW w:w="0" w:type="auto"/>
            <w:tcBorders>
              <w:top w:val="nil"/>
              <w:left w:val="nil"/>
              <w:bottom w:val="single" w:sz="4" w:space="0" w:color="auto"/>
              <w:right w:val="single" w:sz="4" w:space="0" w:color="auto"/>
            </w:tcBorders>
            <w:shd w:val="clear" w:color="auto" w:fill="auto"/>
            <w:vAlign w:val="center"/>
            <w:hideMark/>
          </w:tcPr>
          <w:p w14:paraId="0BEA2F1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3,337</w:t>
            </w:r>
          </w:p>
        </w:tc>
        <w:tc>
          <w:tcPr>
            <w:tcW w:w="0" w:type="auto"/>
            <w:tcBorders>
              <w:top w:val="nil"/>
              <w:left w:val="nil"/>
              <w:bottom w:val="single" w:sz="4" w:space="0" w:color="auto"/>
              <w:right w:val="single" w:sz="4" w:space="0" w:color="auto"/>
            </w:tcBorders>
            <w:shd w:val="clear" w:color="auto" w:fill="auto"/>
            <w:vAlign w:val="center"/>
            <w:hideMark/>
          </w:tcPr>
          <w:p w14:paraId="321C7A5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3,337</w:t>
            </w:r>
          </w:p>
        </w:tc>
        <w:tc>
          <w:tcPr>
            <w:tcW w:w="0" w:type="auto"/>
            <w:tcBorders>
              <w:top w:val="nil"/>
              <w:left w:val="nil"/>
              <w:bottom w:val="single" w:sz="4" w:space="0" w:color="auto"/>
              <w:right w:val="single" w:sz="4" w:space="0" w:color="auto"/>
            </w:tcBorders>
            <w:shd w:val="clear" w:color="auto" w:fill="auto"/>
            <w:vAlign w:val="center"/>
            <w:hideMark/>
          </w:tcPr>
          <w:p w14:paraId="098F1DC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3,337</w:t>
            </w:r>
          </w:p>
        </w:tc>
        <w:tc>
          <w:tcPr>
            <w:tcW w:w="0" w:type="auto"/>
            <w:tcBorders>
              <w:top w:val="nil"/>
              <w:left w:val="nil"/>
              <w:bottom w:val="single" w:sz="4" w:space="0" w:color="auto"/>
              <w:right w:val="single" w:sz="4" w:space="0" w:color="auto"/>
            </w:tcBorders>
            <w:shd w:val="clear" w:color="auto" w:fill="auto"/>
            <w:vAlign w:val="center"/>
            <w:hideMark/>
          </w:tcPr>
          <w:p w14:paraId="5276F70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3,337</w:t>
            </w:r>
          </w:p>
        </w:tc>
        <w:tc>
          <w:tcPr>
            <w:tcW w:w="0" w:type="auto"/>
            <w:tcBorders>
              <w:top w:val="nil"/>
              <w:left w:val="nil"/>
              <w:bottom w:val="single" w:sz="4" w:space="0" w:color="auto"/>
              <w:right w:val="single" w:sz="4" w:space="0" w:color="auto"/>
            </w:tcBorders>
            <w:shd w:val="clear" w:color="auto" w:fill="auto"/>
            <w:vAlign w:val="center"/>
            <w:hideMark/>
          </w:tcPr>
          <w:p w14:paraId="38F05C5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3,337</w:t>
            </w:r>
          </w:p>
        </w:tc>
      </w:tr>
      <w:tr w:rsidR="00871E6F" w:rsidRPr="00871E6F" w14:paraId="2CB212CD"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67FA20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auto" w:fill="auto"/>
            <w:vAlign w:val="center"/>
            <w:hideMark/>
          </w:tcPr>
          <w:p w14:paraId="69779C6A"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0" w:type="auto"/>
            <w:tcBorders>
              <w:top w:val="nil"/>
              <w:left w:val="nil"/>
              <w:bottom w:val="single" w:sz="4" w:space="0" w:color="auto"/>
              <w:right w:val="single" w:sz="4" w:space="0" w:color="auto"/>
            </w:tcBorders>
            <w:shd w:val="clear" w:color="auto" w:fill="auto"/>
            <w:vAlign w:val="center"/>
            <w:hideMark/>
          </w:tcPr>
          <w:p w14:paraId="2CB87F5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3,259</w:t>
            </w:r>
          </w:p>
        </w:tc>
        <w:tc>
          <w:tcPr>
            <w:tcW w:w="0" w:type="auto"/>
            <w:tcBorders>
              <w:top w:val="nil"/>
              <w:left w:val="nil"/>
              <w:bottom w:val="single" w:sz="4" w:space="0" w:color="auto"/>
              <w:right w:val="single" w:sz="4" w:space="0" w:color="auto"/>
            </w:tcBorders>
            <w:shd w:val="clear" w:color="auto" w:fill="auto"/>
            <w:vAlign w:val="center"/>
            <w:hideMark/>
          </w:tcPr>
          <w:p w14:paraId="3CFA684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3,259</w:t>
            </w:r>
          </w:p>
        </w:tc>
        <w:tc>
          <w:tcPr>
            <w:tcW w:w="0" w:type="auto"/>
            <w:tcBorders>
              <w:top w:val="nil"/>
              <w:left w:val="nil"/>
              <w:bottom w:val="single" w:sz="4" w:space="0" w:color="auto"/>
              <w:right w:val="single" w:sz="4" w:space="0" w:color="auto"/>
            </w:tcBorders>
            <w:shd w:val="clear" w:color="auto" w:fill="auto"/>
            <w:vAlign w:val="center"/>
            <w:hideMark/>
          </w:tcPr>
          <w:p w14:paraId="6D802C2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3,249</w:t>
            </w:r>
          </w:p>
        </w:tc>
        <w:tc>
          <w:tcPr>
            <w:tcW w:w="0" w:type="auto"/>
            <w:tcBorders>
              <w:top w:val="nil"/>
              <w:left w:val="nil"/>
              <w:bottom w:val="single" w:sz="4" w:space="0" w:color="auto"/>
              <w:right w:val="single" w:sz="4" w:space="0" w:color="auto"/>
            </w:tcBorders>
            <w:shd w:val="clear" w:color="auto" w:fill="auto"/>
            <w:vAlign w:val="center"/>
            <w:hideMark/>
          </w:tcPr>
          <w:p w14:paraId="692BFB9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3,249</w:t>
            </w:r>
          </w:p>
        </w:tc>
        <w:tc>
          <w:tcPr>
            <w:tcW w:w="0" w:type="auto"/>
            <w:tcBorders>
              <w:top w:val="nil"/>
              <w:left w:val="nil"/>
              <w:bottom w:val="single" w:sz="4" w:space="0" w:color="auto"/>
              <w:right w:val="single" w:sz="4" w:space="0" w:color="auto"/>
            </w:tcBorders>
            <w:shd w:val="clear" w:color="auto" w:fill="auto"/>
            <w:vAlign w:val="center"/>
            <w:hideMark/>
          </w:tcPr>
          <w:p w14:paraId="575F94B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3,148</w:t>
            </w:r>
          </w:p>
        </w:tc>
        <w:tc>
          <w:tcPr>
            <w:tcW w:w="0" w:type="auto"/>
            <w:tcBorders>
              <w:top w:val="nil"/>
              <w:left w:val="nil"/>
              <w:bottom w:val="single" w:sz="4" w:space="0" w:color="auto"/>
              <w:right w:val="single" w:sz="4" w:space="0" w:color="auto"/>
            </w:tcBorders>
            <w:shd w:val="clear" w:color="auto" w:fill="auto"/>
            <w:vAlign w:val="center"/>
            <w:hideMark/>
          </w:tcPr>
          <w:p w14:paraId="08D9078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3,148</w:t>
            </w:r>
          </w:p>
        </w:tc>
        <w:tc>
          <w:tcPr>
            <w:tcW w:w="0" w:type="auto"/>
            <w:tcBorders>
              <w:top w:val="nil"/>
              <w:left w:val="nil"/>
              <w:bottom w:val="single" w:sz="4" w:space="0" w:color="auto"/>
              <w:right w:val="single" w:sz="4" w:space="0" w:color="auto"/>
            </w:tcBorders>
            <w:shd w:val="clear" w:color="auto" w:fill="auto"/>
            <w:vAlign w:val="center"/>
            <w:hideMark/>
          </w:tcPr>
          <w:p w14:paraId="0903624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3,148</w:t>
            </w:r>
          </w:p>
        </w:tc>
        <w:tc>
          <w:tcPr>
            <w:tcW w:w="0" w:type="auto"/>
            <w:tcBorders>
              <w:top w:val="nil"/>
              <w:left w:val="nil"/>
              <w:bottom w:val="single" w:sz="4" w:space="0" w:color="auto"/>
              <w:right w:val="single" w:sz="4" w:space="0" w:color="auto"/>
            </w:tcBorders>
            <w:shd w:val="clear" w:color="auto" w:fill="auto"/>
            <w:vAlign w:val="center"/>
            <w:hideMark/>
          </w:tcPr>
          <w:p w14:paraId="61DCE34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3,148</w:t>
            </w:r>
          </w:p>
        </w:tc>
        <w:tc>
          <w:tcPr>
            <w:tcW w:w="0" w:type="auto"/>
            <w:tcBorders>
              <w:top w:val="nil"/>
              <w:left w:val="nil"/>
              <w:bottom w:val="single" w:sz="4" w:space="0" w:color="auto"/>
              <w:right w:val="single" w:sz="4" w:space="0" w:color="auto"/>
            </w:tcBorders>
            <w:shd w:val="clear" w:color="auto" w:fill="auto"/>
            <w:vAlign w:val="center"/>
            <w:hideMark/>
          </w:tcPr>
          <w:p w14:paraId="7208E7B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3,148</w:t>
            </w:r>
          </w:p>
        </w:tc>
        <w:tc>
          <w:tcPr>
            <w:tcW w:w="0" w:type="auto"/>
            <w:tcBorders>
              <w:top w:val="nil"/>
              <w:left w:val="nil"/>
              <w:bottom w:val="single" w:sz="4" w:space="0" w:color="auto"/>
              <w:right w:val="single" w:sz="4" w:space="0" w:color="auto"/>
            </w:tcBorders>
            <w:shd w:val="clear" w:color="auto" w:fill="auto"/>
            <w:vAlign w:val="center"/>
            <w:hideMark/>
          </w:tcPr>
          <w:p w14:paraId="5AAD98F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3,148</w:t>
            </w:r>
          </w:p>
        </w:tc>
        <w:tc>
          <w:tcPr>
            <w:tcW w:w="0" w:type="auto"/>
            <w:tcBorders>
              <w:top w:val="nil"/>
              <w:left w:val="nil"/>
              <w:bottom w:val="single" w:sz="4" w:space="0" w:color="auto"/>
              <w:right w:val="single" w:sz="4" w:space="0" w:color="auto"/>
            </w:tcBorders>
            <w:shd w:val="clear" w:color="auto" w:fill="auto"/>
            <w:vAlign w:val="center"/>
            <w:hideMark/>
          </w:tcPr>
          <w:p w14:paraId="50D30F8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3,148</w:t>
            </w:r>
          </w:p>
        </w:tc>
        <w:tc>
          <w:tcPr>
            <w:tcW w:w="0" w:type="auto"/>
            <w:tcBorders>
              <w:top w:val="nil"/>
              <w:left w:val="nil"/>
              <w:bottom w:val="single" w:sz="4" w:space="0" w:color="auto"/>
              <w:right w:val="single" w:sz="4" w:space="0" w:color="auto"/>
            </w:tcBorders>
            <w:shd w:val="clear" w:color="auto" w:fill="auto"/>
            <w:vAlign w:val="center"/>
            <w:hideMark/>
          </w:tcPr>
          <w:p w14:paraId="4C07A44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3,148</w:t>
            </w:r>
          </w:p>
        </w:tc>
        <w:tc>
          <w:tcPr>
            <w:tcW w:w="0" w:type="auto"/>
            <w:tcBorders>
              <w:top w:val="nil"/>
              <w:left w:val="nil"/>
              <w:bottom w:val="single" w:sz="4" w:space="0" w:color="auto"/>
              <w:right w:val="single" w:sz="4" w:space="0" w:color="auto"/>
            </w:tcBorders>
            <w:shd w:val="clear" w:color="auto" w:fill="auto"/>
            <w:vAlign w:val="center"/>
            <w:hideMark/>
          </w:tcPr>
          <w:p w14:paraId="5C3629C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3,148</w:t>
            </w:r>
          </w:p>
        </w:tc>
        <w:tc>
          <w:tcPr>
            <w:tcW w:w="0" w:type="auto"/>
            <w:tcBorders>
              <w:top w:val="nil"/>
              <w:left w:val="nil"/>
              <w:bottom w:val="single" w:sz="4" w:space="0" w:color="auto"/>
              <w:right w:val="single" w:sz="4" w:space="0" w:color="auto"/>
            </w:tcBorders>
            <w:shd w:val="clear" w:color="auto" w:fill="auto"/>
            <w:vAlign w:val="center"/>
            <w:hideMark/>
          </w:tcPr>
          <w:p w14:paraId="24ECDBE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3,148</w:t>
            </w:r>
          </w:p>
        </w:tc>
        <w:tc>
          <w:tcPr>
            <w:tcW w:w="0" w:type="auto"/>
            <w:tcBorders>
              <w:top w:val="nil"/>
              <w:left w:val="nil"/>
              <w:bottom w:val="single" w:sz="4" w:space="0" w:color="auto"/>
              <w:right w:val="single" w:sz="4" w:space="0" w:color="auto"/>
            </w:tcBorders>
            <w:shd w:val="clear" w:color="auto" w:fill="auto"/>
            <w:vAlign w:val="center"/>
            <w:hideMark/>
          </w:tcPr>
          <w:p w14:paraId="2DBC2FD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3,148</w:t>
            </w:r>
          </w:p>
        </w:tc>
        <w:tc>
          <w:tcPr>
            <w:tcW w:w="0" w:type="auto"/>
            <w:tcBorders>
              <w:top w:val="nil"/>
              <w:left w:val="nil"/>
              <w:bottom w:val="single" w:sz="4" w:space="0" w:color="auto"/>
              <w:right w:val="single" w:sz="4" w:space="0" w:color="auto"/>
            </w:tcBorders>
            <w:shd w:val="clear" w:color="auto" w:fill="auto"/>
            <w:vAlign w:val="center"/>
            <w:hideMark/>
          </w:tcPr>
          <w:p w14:paraId="2785050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3,148</w:t>
            </w:r>
          </w:p>
        </w:tc>
        <w:tc>
          <w:tcPr>
            <w:tcW w:w="0" w:type="auto"/>
            <w:tcBorders>
              <w:top w:val="nil"/>
              <w:left w:val="nil"/>
              <w:bottom w:val="single" w:sz="4" w:space="0" w:color="auto"/>
              <w:right w:val="single" w:sz="4" w:space="0" w:color="auto"/>
            </w:tcBorders>
            <w:shd w:val="clear" w:color="auto" w:fill="auto"/>
            <w:vAlign w:val="center"/>
            <w:hideMark/>
          </w:tcPr>
          <w:p w14:paraId="351FC6C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3,148</w:t>
            </w:r>
          </w:p>
        </w:tc>
        <w:tc>
          <w:tcPr>
            <w:tcW w:w="0" w:type="auto"/>
            <w:tcBorders>
              <w:top w:val="nil"/>
              <w:left w:val="nil"/>
              <w:bottom w:val="single" w:sz="4" w:space="0" w:color="auto"/>
              <w:right w:val="single" w:sz="4" w:space="0" w:color="auto"/>
            </w:tcBorders>
            <w:shd w:val="clear" w:color="auto" w:fill="auto"/>
            <w:vAlign w:val="center"/>
            <w:hideMark/>
          </w:tcPr>
          <w:p w14:paraId="1F1967D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3,148</w:t>
            </w:r>
          </w:p>
        </w:tc>
      </w:tr>
      <w:tr w:rsidR="00871E6F" w:rsidRPr="00871E6F" w14:paraId="6E4ABE97"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6881EE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w:t>
            </w:r>
          </w:p>
        </w:tc>
        <w:tc>
          <w:tcPr>
            <w:tcW w:w="0" w:type="auto"/>
            <w:tcBorders>
              <w:top w:val="nil"/>
              <w:left w:val="nil"/>
              <w:bottom w:val="single" w:sz="4" w:space="0" w:color="auto"/>
              <w:right w:val="single" w:sz="4" w:space="0" w:color="auto"/>
            </w:tcBorders>
            <w:shd w:val="clear" w:color="auto" w:fill="auto"/>
            <w:vAlign w:val="center"/>
            <w:hideMark/>
          </w:tcPr>
          <w:p w14:paraId="6F179635"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Зона действия источника тепловой мощности, га</w:t>
            </w:r>
          </w:p>
        </w:tc>
        <w:tc>
          <w:tcPr>
            <w:tcW w:w="0" w:type="auto"/>
            <w:tcBorders>
              <w:top w:val="nil"/>
              <w:left w:val="nil"/>
              <w:bottom w:val="single" w:sz="4" w:space="0" w:color="auto"/>
              <w:right w:val="single" w:sz="4" w:space="0" w:color="auto"/>
            </w:tcBorders>
            <w:shd w:val="clear" w:color="auto" w:fill="auto"/>
            <w:vAlign w:val="center"/>
            <w:hideMark/>
          </w:tcPr>
          <w:p w14:paraId="76EA51D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6,5</w:t>
            </w:r>
          </w:p>
        </w:tc>
        <w:tc>
          <w:tcPr>
            <w:tcW w:w="0" w:type="auto"/>
            <w:tcBorders>
              <w:top w:val="nil"/>
              <w:left w:val="nil"/>
              <w:bottom w:val="single" w:sz="4" w:space="0" w:color="auto"/>
              <w:right w:val="single" w:sz="4" w:space="0" w:color="auto"/>
            </w:tcBorders>
            <w:shd w:val="clear" w:color="auto" w:fill="auto"/>
            <w:vAlign w:val="center"/>
            <w:hideMark/>
          </w:tcPr>
          <w:p w14:paraId="1653404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6,5</w:t>
            </w:r>
          </w:p>
        </w:tc>
        <w:tc>
          <w:tcPr>
            <w:tcW w:w="0" w:type="auto"/>
            <w:tcBorders>
              <w:top w:val="nil"/>
              <w:left w:val="nil"/>
              <w:bottom w:val="single" w:sz="4" w:space="0" w:color="auto"/>
              <w:right w:val="single" w:sz="4" w:space="0" w:color="auto"/>
            </w:tcBorders>
            <w:shd w:val="clear" w:color="auto" w:fill="auto"/>
            <w:vAlign w:val="center"/>
            <w:hideMark/>
          </w:tcPr>
          <w:p w14:paraId="12D50E0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6,5</w:t>
            </w:r>
          </w:p>
        </w:tc>
        <w:tc>
          <w:tcPr>
            <w:tcW w:w="0" w:type="auto"/>
            <w:tcBorders>
              <w:top w:val="nil"/>
              <w:left w:val="nil"/>
              <w:bottom w:val="single" w:sz="4" w:space="0" w:color="auto"/>
              <w:right w:val="single" w:sz="4" w:space="0" w:color="auto"/>
            </w:tcBorders>
            <w:shd w:val="clear" w:color="auto" w:fill="auto"/>
            <w:vAlign w:val="center"/>
            <w:hideMark/>
          </w:tcPr>
          <w:p w14:paraId="1286F0A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6,5</w:t>
            </w:r>
          </w:p>
        </w:tc>
        <w:tc>
          <w:tcPr>
            <w:tcW w:w="0" w:type="auto"/>
            <w:tcBorders>
              <w:top w:val="nil"/>
              <w:left w:val="nil"/>
              <w:bottom w:val="single" w:sz="4" w:space="0" w:color="auto"/>
              <w:right w:val="single" w:sz="4" w:space="0" w:color="auto"/>
            </w:tcBorders>
            <w:shd w:val="clear" w:color="auto" w:fill="auto"/>
            <w:vAlign w:val="center"/>
            <w:hideMark/>
          </w:tcPr>
          <w:p w14:paraId="5DCB7B5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6,4</w:t>
            </w:r>
          </w:p>
        </w:tc>
        <w:tc>
          <w:tcPr>
            <w:tcW w:w="0" w:type="auto"/>
            <w:tcBorders>
              <w:top w:val="nil"/>
              <w:left w:val="nil"/>
              <w:bottom w:val="single" w:sz="4" w:space="0" w:color="auto"/>
              <w:right w:val="single" w:sz="4" w:space="0" w:color="auto"/>
            </w:tcBorders>
            <w:shd w:val="clear" w:color="auto" w:fill="auto"/>
            <w:vAlign w:val="center"/>
            <w:hideMark/>
          </w:tcPr>
          <w:p w14:paraId="6248247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6,444</w:t>
            </w:r>
          </w:p>
        </w:tc>
        <w:tc>
          <w:tcPr>
            <w:tcW w:w="0" w:type="auto"/>
            <w:tcBorders>
              <w:top w:val="nil"/>
              <w:left w:val="nil"/>
              <w:bottom w:val="single" w:sz="4" w:space="0" w:color="auto"/>
              <w:right w:val="single" w:sz="4" w:space="0" w:color="auto"/>
            </w:tcBorders>
            <w:shd w:val="clear" w:color="auto" w:fill="auto"/>
            <w:vAlign w:val="center"/>
            <w:hideMark/>
          </w:tcPr>
          <w:p w14:paraId="04AC550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6,444</w:t>
            </w:r>
          </w:p>
        </w:tc>
        <w:tc>
          <w:tcPr>
            <w:tcW w:w="0" w:type="auto"/>
            <w:tcBorders>
              <w:top w:val="nil"/>
              <w:left w:val="nil"/>
              <w:bottom w:val="single" w:sz="4" w:space="0" w:color="auto"/>
              <w:right w:val="single" w:sz="4" w:space="0" w:color="auto"/>
            </w:tcBorders>
            <w:shd w:val="clear" w:color="auto" w:fill="auto"/>
            <w:vAlign w:val="center"/>
            <w:hideMark/>
          </w:tcPr>
          <w:p w14:paraId="6246DF4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6,444</w:t>
            </w:r>
          </w:p>
        </w:tc>
        <w:tc>
          <w:tcPr>
            <w:tcW w:w="0" w:type="auto"/>
            <w:tcBorders>
              <w:top w:val="nil"/>
              <w:left w:val="nil"/>
              <w:bottom w:val="single" w:sz="4" w:space="0" w:color="auto"/>
              <w:right w:val="single" w:sz="4" w:space="0" w:color="auto"/>
            </w:tcBorders>
            <w:shd w:val="clear" w:color="auto" w:fill="auto"/>
            <w:vAlign w:val="center"/>
            <w:hideMark/>
          </w:tcPr>
          <w:p w14:paraId="53F0C30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6,444</w:t>
            </w:r>
          </w:p>
        </w:tc>
        <w:tc>
          <w:tcPr>
            <w:tcW w:w="0" w:type="auto"/>
            <w:tcBorders>
              <w:top w:val="nil"/>
              <w:left w:val="nil"/>
              <w:bottom w:val="single" w:sz="4" w:space="0" w:color="auto"/>
              <w:right w:val="single" w:sz="4" w:space="0" w:color="auto"/>
            </w:tcBorders>
            <w:shd w:val="clear" w:color="auto" w:fill="auto"/>
            <w:vAlign w:val="center"/>
            <w:hideMark/>
          </w:tcPr>
          <w:p w14:paraId="567665F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6,444</w:t>
            </w:r>
          </w:p>
        </w:tc>
        <w:tc>
          <w:tcPr>
            <w:tcW w:w="0" w:type="auto"/>
            <w:tcBorders>
              <w:top w:val="nil"/>
              <w:left w:val="nil"/>
              <w:bottom w:val="single" w:sz="4" w:space="0" w:color="auto"/>
              <w:right w:val="single" w:sz="4" w:space="0" w:color="auto"/>
            </w:tcBorders>
            <w:shd w:val="clear" w:color="auto" w:fill="auto"/>
            <w:vAlign w:val="center"/>
            <w:hideMark/>
          </w:tcPr>
          <w:p w14:paraId="1731A13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6,444</w:t>
            </w:r>
          </w:p>
        </w:tc>
        <w:tc>
          <w:tcPr>
            <w:tcW w:w="0" w:type="auto"/>
            <w:tcBorders>
              <w:top w:val="nil"/>
              <w:left w:val="nil"/>
              <w:bottom w:val="single" w:sz="4" w:space="0" w:color="auto"/>
              <w:right w:val="single" w:sz="4" w:space="0" w:color="auto"/>
            </w:tcBorders>
            <w:shd w:val="clear" w:color="auto" w:fill="auto"/>
            <w:vAlign w:val="center"/>
            <w:hideMark/>
          </w:tcPr>
          <w:p w14:paraId="6601E26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6,444</w:t>
            </w:r>
          </w:p>
        </w:tc>
        <w:tc>
          <w:tcPr>
            <w:tcW w:w="0" w:type="auto"/>
            <w:tcBorders>
              <w:top w:val="nil"/>
              <w:left w:val="nil"/>
              <w:bottom w:val="single" w:sz="4" w:space="0" w:color="auto"/>
              <w:right w:val="single" w:sz="4" w:space="0" w:color="auto"/>
            </w:tcBorders>
            <w:shd w:val="clear" w:color="auto" w:fill="auto"/>
            <w:vAlign w:val="center"/>
            <w:hideMark/>
          </w:tcPr>
          <w:p w14:paraId="7157E1E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6,444</w:t>
            </w:r>
          </w:p>
        </w:tc>
        <w:tc>
          <w:tcPr>
            <w:tcW w:w="0" w:type="auto"/>
            <w:tcBorders>
              <w:top w:val="nil"/>
              <w:left w:val="nil"/>
              <w:bottom w:val="single" w:sz="4" w:space="0" w:color="auto"/>
              <w:right w:val="single" w:sz="4" w:space="0" w:color="auto"/>
            </w:tcBorders>
            <w:shd w:val="clear" w:color="auto" w:fill="auto"/>
            <w:vAlign w:val="center"/>
            <w:hideMark/>
          </w:tcPr>
          <w:p w14:paraId="5381921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6,444</w:t>
            </w:r>
          </w:p>
        </w:tc>
        <w:tc>
          <w:tcPr>
            <w:tcW w:w="0" w:type="auto"/>
            <w:tcBorders>
              <w:top w:val="nil"/>
              <w:left w:val="nil"/>
              <w:bottom w:val="single" w:sz="4" w:space="0" w:color="auto"/>
              <w:right w:val="single" w:sz="4" w:space="0" w:color="auto"/>
            </w:tcBorders>
            <w:shd w:val="clear" w:color="auto" w:fill="auto"/>
            <w:vAlign w:val="center"/>
            <w:hideMark/>
          </w:tcPr>
          <w:p w14:paraId="2CCE40E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6,444</w:t>
            </w:r>
          </w:p>
        </w:tc>
        <w:tc>
          <w:tcPr>
            <w:tcW w:w="0" w:type="auto"/>
            <w:tcBorders>
              <w:top w:val="nil"/>
              <w:left w:val="nil"/>
              <w:bottom w:val="single" w:sz="4" w:space="0" w:color="auto"/>
              <w:right w:val="single" w:sz="4" w:space="0" w:color="auto"/>
            </w:tcBorders>
            <w:shd w:val="clear" w:color="auto" w:fill="auto"/>
            <w:vAlign w:val="center"/>
            <w:hideMark/>
          </w:tcPr>
          <w:p w14:paraId="7F9D329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6,444</w:t>
            </w:r>
          </w:p>
        </w:tc>
        <w:tc>
          <w:tcPr>
            <w:tcW w:w="0" w:type="auto"/>
            <w:tcBorders>
              <w:top w:val="nil"/>
              <w:left w:val="nil"/>
              <w:bottom w:val="single" w:sz="4" w:space="0" w:color="auto"/>
              <w:right w:val="single" w:sz="4" w:space="0" w:color="auto"/>
            </w:tcBorders>
            <w:shd w:val="clear" w:color="auto" w:fill="auto"/>
            <w:vAlign w:val="center"/>
            <w:hideMark/>
          </w:tcPr>
          <w:p w14:paraId="4CA9AB2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6,444</w:t>
            </w:r>
          </w:p>
        </w:tc>
        <w:tc>
          <w:tcPr>
            <w:tcW w:w="0" w:type="auto"/>
            <w:tcBorders>
              <w:top w:val="nil"/>
              <w:left w:val="nil"/>
              <w:bottom w:val="single" w:sz="4" w:space="0" w:color="auto"/>
              <w:right w:val="single" w:sz="4" w:space="0" w:color="auto"/>
            </w:tcBorders>
            <w:shd w:val="clear" w:color="auto" w:fill="auto"/>
            <w:vAlign w:val="center"/>
            <w:hideMark/>
          </w:tcPr>
          <w:p w14:paraId="2419011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6,444</w:t>
            </w:r>
          </w:p>
        </w:tc>
      </w:tr>
      <w:tr w:rsidR="00871E6F" w:rsidRPr="00871E6F" w14:paraId="05E467AC"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47EA9C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w:t>
            </w:r>
          </w:p>
        </w:tc>
        <w:tc>
          <w:tcPr>
            <w:tcW w:w="0" w:type="auto"/>
            <w:tcBorders>
              <w:top w:val="nil"/>
              <w:left w:val="nil"/>
              <w:bottom w:val="single" w:sz="4" w:space="0" w:color="auto"/>
              <w:right w:val="single" w:sz="4" w:space="0" w:color="auto"/>
            </w:tcBorders>
            <w:shd w:val="clear" w:color="auto" w:fill="auto"/>
            <w:vAlign w:val="center"/>
            <w:hideMark/>
          </w:tcPr>
          <w:p w14:paraId="4A43378A"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Плотность тепловой нагрузки, Гкал/ч/га</w:t>
            </w:r>
          </w:p>
        </w:tc>
        <w:tc>
          <w:tcPr>
            <w:tcW w:w="0" w:type="auto"/>
            <w:tcBorders>
              <w:top w:val="nil"/>
              <w:left w:val="nil"/>
              <w:bottom w:val="single" w:sz="4" w:space="0" w:color="auto"/>
              <w:right w:val="single" w:sz="4" w:space="0" w:color="auto"/>
            </w:tcBorders>
            <w:shd w:val="clear" w:color="auto" w:fill="auto"/>
            <w:vAlign w:val="center"/>
            <w:hideMark/>
          </w:tcPr>
          <w:p w14:paraId="0FB68E9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0,387</w:t>
            </w:r>
          </w:p>
        </w:tc>
        <w:tc>
          <w:tcPr>
            <w:tcW w:w="0" w:type="auto"/>
            <w:tcBorders>
              <w:top w:val="nil"/>
              <w:left w:val="nil"/>
              <w:bottom w:val="single" w:sz="4" w:space="0" w:color="auto"/>
              <w:right w:val="single" w:sz="4" w:space="0" w:color="auto"/>
            </w:tcBorders>
            <w:shd w:val="clear" w:color="auto" w:fill="auto"/>
            <w:vAlign w:val="center"/>
            <w:hideMark/>
          </w:tcPr>
          <w:p w14:paraId="6988E81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0,387</w:t>
            </w:r>
          </w:p>
        </w:tc>
        <w:tc>
          <w:tcPr>
            <w:tcW w:w="0" w:type="auto"/>
            <w:tcBorders>
              <w:top w:val="nil"/>
              <w:left w:val="nil"/>
              <w:bottom w:val="single" w:sz="4" w:space="0" w:color="auto"/>
              <w:right w:val="single" w:sz="4" w:space="0" w:color="auto"/>
            </w:tcBorders>
            <w:shd w:val="clear" w:color="auto" w:fill="auto"/>
            <w:vAlign w:val="center"/>
            <w:hideMark/>
          </w:tcPr>
          <w:p w14:paraId="443C546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0,386</w:t>
            </w:r>
          </w:p>
        </w:tc>
        <w:tc>
          <w:tcPr>
            <w:tcW w:w="0" w:type="auto"/>
            <w:tcBorders>
              <w:top w:val="nil"/>
              <w:left w:val="nil"/>
              <w:bottom w:val="single" w:sz="4" w:space="0" w:color="auto"/>
              <w:right w:val="single" w:sz="4" w:space="0" w:color="auto"/>
            </w:tcBorders>
            <w:shd w:val="clear" w:color="auto" w:fill="auto"/>
            <w:vAlign w:val="center"/>
            <w:hideMark/>
          </w:tcPr>
          <w:p w14:paraId="597FE1E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0,386</w:t>
            </w:r>
          </w:p>
        </w:tc>
        <w:tc>
          <w:tcPr>
            <w:tcW w:w="0" w:type="auto"/>
            <w:tcBorders>
              <w:top w:val="nil"/>
              <w:left w:val="nil"/>
              <w:bottom w:val="single" w:sz="4" w:space="0" w:color="auto"/>
              <w:right w:val="single" w:sz="4" w:space="0" w:color="auto"/>
            </w:tcBorders>
            <w:shd w:val="clear" w:color="auto" w:fill="auto"/>
            <w:vAlign w:val="center"/>
            <w:hideMark/>
          </w:tcPr>
          <w:p w14:paraId="1A09D12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0,379</w:t>
            </w:r>
          </w:p>
        </w:tc>
        <w:tc>
          <w:tcPr>
            <w:tcW w:w="0" w:type="auto"/>
            <w:tcBorders>
              <w:top w:val="nil"/>
              <w:left w:val="nil"/>
              <w:bottom w:val="single" w:sz="4" w:space="0" w:color="auto"/>
              <w:right w:val="single" w:sz="4" w:space="0" w:color="auto"/>
            </w:tcBorders>
            <w:shd w:val="clear" w:color="auto" w:fill="auto"/>
            <w:vAlign w:val="center"/>
            <w:hideMark/>
          </w:tcPr>
          <w:p w14:paraId="05AA940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0,379</w:t>
            </w:r>
          </w:p>
        </w:tc>
        <w:tc>
          <w:tcPr>
            <w:tcW w:w="0" w:type="auto"/>
            <w:tcBorders>
              <w:top w:val="nil"/>
              <w:left w:val="nil"/>
              <w:bottom w:val="single" w:sz="4" w:space="0" w:color="auto"/>
              <w:right w:val="single" w:sz="4" w:space="0" w:color="auto"/>
            </w:tcBorders>
            <w:shd w:val="clear" w:color="auto" w:fill="auto"/>
            <w:vAlign w:val="center"/>
            <w:hideMark/>
          </w:tcPr>
          <w:p w14:paraId="7BFD7A8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0,379</w:t>
            </w:r>
          </w:p>
        </w:tc>
        <w:tc>
          <w:tcPr>
            <w:tcW w:w="0" w:type="auto"/>
            <w:tcBorders>
              <w:top w:val="nil"/>
              <w:left w:val="nil"/>
              <w:bottom w:val="single" w:sz="4" w:space="0" w:color="auto"/>
              <w:right w:val="single" w:sz="4" w:space="0" w:color="auto"/>
            </w:tcBorders>
            <w:shd w:val="clear" w:color="auto" w:fill="auto"/>
            <w:vAlign w:val="center"/>
            <w:hideMark/>
          </w:tcPr>
          <w:p w14:paraId="465175E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0,379</w:t>
            </w:r>
          </w:p>
        </w:tc>
        <w:tc>
          <w:tcPr>
            <w:tcW w:w="0" w:type="auto"/>
            <w:tcBorders>
              <w:top w:val="nil"/>
              <w:left w:val="nil"/>
              <w:bottom w:val="single" w:sz="4" w:space="0" w:color="auto"/>
              <w:right w:val="single" w:sz="4" w:space="0" w:color="auto"/>
            </w:tcBorders>
            <w:shd w:val="clear" w:color="auto" w:fill="auto"/>
            <w:vAlign w:val="center"/>
            <w:hideMark/>
          </w:tcPr>
          <w:p w14:paraId="3E255DC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0,379</w:t>
            </w:r>
          </w:p>
        </w:tc>
        <w:tc>
          <w:tcPr>
            <w:tcW w:w="0" w:type="auto"/>
            <w:tcBorders>
              <w:top w:val="nil"/>
              <w:left w:val="nil"/>
              <w:bottom w:val="single" w:sz="4" w:space="0" w:color="auto"/>
              <w:right w:val="single" w:sz="4" w:space="0" w:color="auto"/>
            </w:tcBorders>
            <w:shd w:val="clear" w:color="auto" w:fill="auto"/>
            <w:vAlign w:val="center"/>
            <w:hideMark/>
          </w:tcPr>
          <w:p w14:paraId="3A8ACDD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0,379</w:t>
            </w:r>
          </w:p>
        </w:tc>
        <w:tc>
          <w:tcPr>
            <w:tcW w:w="0" w:type="auto"/>
            <w:tcBorders>
              <w:top w:val="nil"/>
              <w:left w:val="nil"/>
              <w:bottom w:val="single" w:sz="4" w:space="0" w:color="auto"/>
              <w:right w:val="single" w:sz="4" w:space="0" w:color="auto"/>
            </w:tcBorders>
            <w:shd w:val="clear" w:color="auto" w:fill="auto"/>
            <w:vAlign w:val="center"/>
            <w:hideMark/>
          </w:tcPr>
          <w:p w14:paraId="7A06ABC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0,379</w:t>
            </w:r>
          </w:p>
        </w:tc>
        <w:tc>
          <w:tcPr>
            <w:tcW w:w="0" w:type="auto"/>
            <w:tcBorders>
              <w:top w:val="nil"/>
              <w:left w:val="nil"/>
              <w:bottom w:val="single" w:sz="4" w:space="0" w:color="auto"/>
              <w:right w:val="single" w:sz="4" w:space="0" w:color="auto"/>
            </w:tcBorders>
            <w:shd w:val="clear" w:color="auto" w:fill="auto"/>
            <w:vAlign w:val="center"/>
            <w:hideMark/>
          </w:tcPr>
          <w:p w14:paraId="6CF9F8B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0,379</w:t>
            </w:r>
          </w:p>
        </w:tc>
        <w:tc>
          <w:tcPr>
            <w:tcW w:w="0" w:type="auto"/>
            <w:tcBorders>
              <w:top w:val="nil"/>
              <w:left w:val="nil"/>
              <w:bottom w:val="single" w:sz="4" w:space="0" w:color="auto"/>
              <w:right w:val="single" w:sz="4" w:space="0" w:color="auto"/>
            </w:tcBorders>
            <w:shd w:val="clear" w:color="auto" w:fill="auto"/>
            <w:vAlign w:val="center"/>
            <w:hideMark/>
          </w:tcPr>
          <w:p w14:paraId="4CC7807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0,379</w:t>
            </w:r>
          </w:p>
        </w:tc>
        <w:tc>
          <w:tcPr>
            <w:tcW w:w="0" w:type="auto"/>
            <w:tcBorders>
              <w:top w:val="nil"/>
              <w:left w:val="nil"/>
              <w:bottom w:val="single" w:sz="4" w:space="0" w:color="auto"/>
              <w:right w:val="single" w:sz="4" w:space="0" w:color="auto"/>
            </w:tcBorders>
            <w:shd w:val="clear" w:color="auto" w:fill="auto"/>
            <w:vAlign w:val="center"/>
            <w:hideMark/>
          </w:tcPr>
          <w:p w14:paraId="1C99069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0,379</w:t>
            </w:r>
          </w:p>
        </w:tc>
        <w:tc>
          <w:tcPr>
            <w:tcW w:w="0" w:type="auto"/>
            <w:tcBorders>
              <w:top w:val="nil"/>
              <w:left w:val="nil"/>
              <w:bottom w:val="single" w:sz="4" w:space="0" w:color="auto"/>
              <w:right w:val="single" w:sz="4" w:space="0" w:color="auto"/>
            </w:tcBorders>
            <w:shd w:val="clear" w:color="auto" w:fill="auto"/>
            <w:vAlign w:val="center"/>
            <w:hideMark/>
          </w:tcPr>
          <w:p w14:paraId="359DA34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0,379</w:t>
            </w:r>
          </w:p>
        </w:tc>
        <w:tc>
          <w:tcPr>
            <w:tcW w:w="0" w:type="auto"/>
            <w:tcBorders>
              <w:top w:val="nil"/>
              <w:left w:val="nil"/>
              <w:bottom w:val="single" w:sz="4" w:space="0" w:color="auto"/>
              <w:right w:val="single" w:sz="4" w:space="0" w:color="auto"/>
            </w:tcBorders>
            <w:shd w:val="clear" w:color="auto" w:fill="auto"/>
            <w:vAlign w:val="center"/>
            <w:hideMark/>
          </w:tcPr>
          <w:p w14:paraId="7B8D698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0,379</w:t>
            </w:r>
          </w:p>
        </w:tc>
        <w:tc>
          <w:tcPr>
            <w:tcW w:w="0" w:type="auto"/>
            <w:tcBorders>
              <w:top w:val="nil"/>
              <w:left w:val="nil"/>
              <w:bottom w:val="single" w:sz="4" w:space="0" w:color="auto"/>
              <w:right w:val="single" w:sz="4" w:space="0" w:color="auto"/>
            </w:tcBorders>
            <w:shd w:val="clear" w:color="auto" w:fill="auto"/>
            <w:vAlign w:val="center"/>
            <w:hideMark/>
          </w:tcPr>
          <w:p w14:paraId="7B173E1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0,379</w:t>
            </w:r>
          </w:p>
        </w:tc>
        <w:tc>
          <w:tcPr>
            <w:tcW w:w="0" w:type="auto"/>
            <w:tcBorders>
              <w:top w:val="nil"/>
              <w:left w:val="nil"/>
              <w:bottom w:val="single" w:sz="4" w:space="0" w:color="auto"/>
              <w:right w:val="single" w:sz="4" w:space="0" w:color="auto"/>
            </w:tcBorders>
            <w:shd w:val="clear" w:color="auto" w:fill="auto"/>
            <w:vAlign w:val="center"/>
            <w:hideMark/>
          </w:tcPr>
          <w:p w14:paraId="45B683A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0,379</w:t>
            </w:r>
          </w:p>
        </w:tc>
      </w:tr>
      <w:tr w:rsidR="00871E6F" w:rsidRPr="00871E6F" w14:paraId="4653B09E" w14:textId="77777777" w:rsidTr="00871E6F">
        <w:trPr>
          <w:trHeight w:val="20"/>
        </w:trPr>
        <w:tc>
          <w:tcPr>
            <w:tcW w:w="0" w:type="auto"/>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2669DD18" w14:textId="77777777" w:rsidR="00871E6F" w:rsidRPr="00871E6F" w:rsidRDefault="00871E6F" w:rsidP="00871E6F">
            <w:pPr>
              <w:rPr>
                <w:rFonts w:ascii="Times New Roman" w:eastAsia="Times New Roman" w:hAnsi="Times New Roman" w:cs="Times New Roman"/>
                <w:b/>
                <w:bCs/>
                <w:sz w:val="28"/>
                <w:szCs w:val="28"/>
                <w:lang w:eastAsia="ru-RU"/>
              </w:rPr>
            </w:pPr>
            <w:r w:rsidRPr="00871E6F">
              <w:rPr>
                <w:rFonts w:ascii="Times New Roman" w:eastAsia="Times New Roman" w:hAnsi="Times New Roman" w:cs="Times New Roman"/>
                <w:b/>
                <w:bCs/>
                <w:sz w:val="28"/>
                <w:szCs w:val="28"/>
                <w:lang w:eastAsia="ru-RU"/>
              </w:rPr>
              <w:t>Котельная №15</w:t>
            </w:r>
          </w:p>
        </w:tc>
      </w:tr>
      <w:tr w:rsidR="00871E6F" w:rsidRPr="00871E6F" w14:paraId="670DBC02"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3AB818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w:t>
            </w:r>
          </w:p>
        </w:tc>
        <w:tc>
          <w:tcPr>
            <w:tcW w:w="0" w:type="auto"/>
            <w:tcBorders>
              <w:top w:val="nil"/>
              <w:left w:val="nil"/>
              <w:bottom w:val="single" w:sz="4" w:space="0" w:color="auto"/>
              <w:right w:val="single" w:sz="4" w:space="0" w:color="auto"/>
            </w:tcBorders>
            <w:shd w:val="clear" w:color="auto" w:fill="auto"/>
            <w:vAlign w:val="center"/>
            <w:hideMark/>
          </w:tcPr>
          <w:p w14:paraId="3593FF1E"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Установленная тепловая мощность, в том числе:</w:t>
            </w:r>
          </w:p>
        </w:tc>
        <w:tc>
          <w:tcPr>
            <w:tcW w:w="0" w:type="auto"/>
            <w:tcBorders>
              <w:top w:val="nil"/>
              <w:left w:val="nil"/>
              <w:bottom w:val="single" w:sz="4" w:space="0" w:color="auto"/>
              <w:right w:val="single" w:sz="4" w:space="0" w:color="auto"/>
            </w:tcBorders>
            <w:shd w:val="clear" w:color="auto" w:fill="auto"/>
            <w:vAlign w:val="center"/>
            <w:hideMark/>
          </w:tcPr>
          <w:p w14:paraId="09AEDFC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7,740</w:t>
            </w:r>
          </w:p>
        </w:tc>
        <w:tc>
          <w:tcPr>
            <w:tcW w:w="0" w:type="auto"/>
            <w:tcBorders>
              <w:top w:val="nil"/>
              <w:left w:val="nil"/>
              <w:bottom w:val="single" w:sz="4" w:space="0" w:color="auto"/>
              <w:right w:val="single" w:sz="4" w:space="0" w:color="auto"/>
            </w:tcBorders>
            <w:shd w:val="clear" w:color="auto" w:fill="auto"/>
            <w:vAlign w:val="center"/>
            <w:hideMark/>
          </w:tcPr>
          <w:p w14:paraId="14CC239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7,740</w:t>
            </w:r>
          </w:p>
        </w:tc>
        <w:tc>
          <w:tcPr>
            <w:tcW w:w="0" w:type="auto"/>
            <w:tcBorders>
              <w:top w:val="nil"/>
              <w:left w:val="nil"/>
              <w:bottom w:val="single" w:sz="4" w:space="0" w:color="auto"/>
              <w:right w:val="single" w:sz="4" w:space="0" w:color="auto"/>
            </w:tcBorders>
            <w:shd w:val="clear" w:color="auto" w:fill="auto"/>
            <w:vAlign w:val="center"/>
            <w:hideMark/>
          </w:tcPr>
          <w:p w14:paraId="767D740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7,740</w:t>
            </w:r>
          </w:p>
        </w:tc>
        <w:tc>
          <w:tcPr>
            <w:tcW w:w="0" w:type="auto"/>
            <w:tcBorders>
              <w:top w:val="nil"/>
              <w:left w:val="nil"/>
              <w:bottom w:val="single" w:sz="4" w:space="0" w:color="auto"/>
              <w:right w:val="single" w:sz="4" w:space="0" w:color="auto"/>
            </w:tcBorders>
            <w:shd w:val="clear" w:color="auto" w:fill="auto"/>
            <w:vAlign w:val="center"/>
            <w:hideMark/>
          </w:tcPr>
          <w:p w14:paraId="45D9F2A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7,740</w:t>
            </w:r>
          </w:p>
        </w:tc>
        <w:tc>
          <w:tcPr>
            <w:tcW w:w="0" w:type="auto"/>
            <w:tcBorders>
              <w:top w:val="nil"/>
              <w:left w:val="nil"/>
              <w:bottom w:val="single" w:sz="4" w:space="0" w:color="auto"/>
              <w:right w:val="single" w:sz="4" w:space="0" w:color="auto"/>
            </w:tcBorders>
            <w:shd w:val="clear" w:color="auto" w:fill="auto"/>
            <w:vAlign w:val="center"/>
            <w:hideMark/>
          </w:tcPr>
          <w:p w14:paraId="553F127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7,740</w:t>
            </w:r>
          </w:p>
        </w:tc>
        <w:tc>
          <w:tcPr>
            <w:tcW w:w="0" w:type="auto"/>
            <w:tcBorders>
              <w:top w:val="nil"/>
              <w:left w:val="nil"/>
              <w:bottom w:val="single" w:sz="4" w:space="0" w:color="auto"/>
              <w:right w:val="single" w:sz="4" w:space="0" w:color="auto"/>
            </w:tcBorders>
            <w:shd w:val="clear" w:color="auto" w:fill="auto"/>
            <w:vAlign w:val="center"/>
            <w:hideMark/>
          </w:tcPr>
          <w:p w14:paraId="6FB332B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7,740</w:t>
            </w:r>
          </w:p>
        </w:tc>
        <w:tc>
          <w:tcPr>
            <w:tcW w:w="0" w:type="auto"/>
            <w:tcBorders>
              <w:top w:val="nil"/>
              <w:left w:val="nil"/>
              <w:bottom w:val="single" w:sz="4" w:space="0" w:color="auto"/>
              <w:right w:val="single" w:sz="4" w:space="0" w:color="auto"/>
            </w:tcBorders>
            <w:shd w:val="clear" w:color="auto" w:fill="auto"/>
            <w:vAlign w:val="center"/>
            <w:hideMark/>
          </w:tcPr>
          <w:p w14:paraId="48AE9DF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7,740</w:t>
            </w:r>
          </w:p>
        </w:tc>
        <w:tc>
          <w:tcPr>
            <w:tcW w:w="0" w:type="auto"/>
            <w:tcBorders>
              <w:top w:val="nil"/>
              <w:left w:val="nil"/>
              <w:bottom w:val="single" w:sz="4" w:space="0" w:color="auto"/>
              <w:right w:val="single" w:sz="4" w:space="0" w:color="auto"/>
            </w:tcBorders>
            <w:shd w:val="clear" w:color="auto" w:fill="auto"/>
            <w:vAlign w:val="center"/>
            <w:hideMark/>
          </w:tcPr>
          <w:p w14:paraId="6DEF82D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7,740</w:t>
            </w:r>
          </w:p>
        </w:tc>
        <w:tc>
          <w:tcPr>
            <w:tcW w:w="0" w:type="auto"/>
            <w:tcBorders>
              <w:top w:val="nil"/>
              <w:left w:val="nil"/>
              <w:bottom w:val="single" w:sz="4" w:space="0" w:color="auto"/>
              <w:right w:val="single" w:sz="4" w:space="0" w:color="auto"/>
            </w:tcBorders>
            <w:shd w:val="clear" w:color="auto" w:fill="auto"/>
            <w:vAlign w:val="center"/>
            <w:hideMark/>
          </w:tcPr>
          <w:p w14:paraId="187C72F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7,740</w:t>
            </w:r>
          </w:p>
        </w:tc>
        <w:tc>
          <w:tcPr>
            <w:tcW w:w="0" w:type="auto"/>
            <w:tcBorders>
              <w:top w:val="nil"/>
              <w:left w:val="nil"/>
              <w:bottom w:val="single" w:sz="4" w:space="0" w:color="auto"/>
              <w:right w:val="single" w:sz="4" w:space="0" w:color="auto"/>
            </w:tcBorders>
            <w:shd w:val="clear" w:color="auto" w:fill="auto"/>
            <w:vAlign w:val="center"/>
            <w:hideMark/>
          </w:tcPr>
          <w:p w14:paraId="7952376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7,740</w:t>
            </w:r>
          </w:p>
        </w:tc>
        <w:tc>
          <w:tcPr>
            <w:tcW w:w="0" w:type="auto"/>
            <w:tcBorders>
              <w:top w:val="nil"/>
              <w:left w:val="nil"/>
              <w:bottom w:val="single" w:sz="4" w:space="0" w:color="auto"/>
              <w:right w:val="single" w:sz="4" w:space="0" w:color="auto"/>
            </w:tcBorders>
            <w:shd w:val="clear" w:color="auto" w:fill="auto"/>
            <w:vAlign w:val="center"/>
            <w:hideMark/>
          </w:tcPr>
          <w:p w14:paraId="6225536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7,740</w:t>
            </w:r>
          </w:p>
        </w:tc>
        <w:tc>
          <w:tcPr>
            <w:tcW w:w="0" w:type="auto"/>
            <w:tcBorders>
              <w:top w:val="nil"/>
              <w:left w:val="nil"/>
              <w:bottom w:val="single" w:sz="4" w:space="0" w:color="auto"/>
              <w:right w:val="single" w:sz="4" w:space="0" w:color="auto"/>
            </w:tcBorders>
            <w:shd w:val="clear" w:color="auto" w:fill="auto"/>
            <w:vAlign w:val="center"/>
            <w:hideMark/>
          </w:tcPr>
          <w:p w14:paraId="4CFE35C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7,740</w:t>
            </w:r>
          </w:p>
        </w:tc>
        <w:tc>
          <w:tcPr>
            <w:tcW w:w="0" w:type="auto"/>
            <w:tcBorders>
              <w:top w:val="nil"/>
              <w:left w:val="nil"/>
              <w:bottom w:val="single" w:sz="4" w:space="0" w:color="auto"/>
              <w:right w:val="single" w:sz="4" w:space="0" w:color="auto"/>
            </w:tcBorders>
            <w:shd w:val="clear" w:color="auto" w:fill="auto"/>
            <w:vAlign w:val="center"/>
            <w:hideMark/>
          </w:tcPr>
          <w:p w14:paraId="4F6190B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7,740</w:t>
            </w:r>
          </w:p>
        </w:tc>
        <w:tc>
          <w:tcPr>
            <w:tcW w:w="0" w:type="auto"/>
            <w:tcBorders>
              <w:top w:val="nil"/>
              <w:left w:val="nil"/>
              <w:bottom w:val="single" w:sz="4" w:space="0" w:color="auto"/>
              <w:right w:val="single" w:sz="4" w:space="0" w:color="auto"/>
            </w:tcBorders>
            <w:shd w:val="clear" w:color="auto" w:fill="auto"/>
            <w:vAlign w:val="center"/>
            <w:hideMark/>
          </w:tcPr>
          <w:p w14:paraId="6CFAC27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7,740</w:t>
            </w:r>
          </w:p>
        </w:tc>
        <w:tc>
          <w:tcPr>
            <w:tcW w:w="0" w:type="auto"/>
            <w:tcBorders>
              <w:top w:val="nil"/>
              <w:left w:val="nil"/>
              <w:bottom w:val="single" w:sz="4" w:space="0" w:color="auto"/>
              <w:right w:val="single" w:sz="4" w:space="0" w:color="auto"/>
            </w:tcBorders>
            <w:shd w:val="clear" w:color="auto" w:fill="auto"/>
            <w:vAlign w:val="center"/>
            <w:hideMark/>
          </w:tcPr>
          <w:p w14:paraId="6B03D36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7,740</w:t>
            </w:r>
          </w:p>
        </w:tc>
        <w:tc>
          <w:tcPr>
            <w:tcW w:w="0" w:type="auto"/>
            <w:tcBorders>
              <w:top w:val="nil"/>
              <w:left w:val="nil"/>
              <w:bottom w:val="single" w:sz="4" w:space="0" w:color="auto"/>
              <w:right w:val="single" w:sz="4" w:space="0" w:color="auto"/>
            </w:tcBorders>
            <w:shd w:val="clear" w:color="auto" w:fill="auto"/>
            <w:vAlign w:val="center"/>
            <w:hideMark/>
          </w:tcPr>
          <w:p w14:paraId="0CD1234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7,740</w:t>
            </w:r>
          </w:p>
        </w:tc>
        <w:tc>
          <w:tcPr>
            <w:tcW w:w="0" w:type="auto"/>
            <w:tcBorders>
              <w:top w:val="nil"/>
              <w:left w:val="nil"/>
              <w:bottom w:val="single" w:sz="4" w:space="0" w:color="auto"/>
              <w:right w:val="single" w:sz="4" w:space="0" w:color="auto"/>
            </w:tcBorders>
            <w:shd w:val="clear" w:color="auto" w:fill="auto"/>
            <w:vAlign w:val="center"/>
            <w:hideMark/>
          </w:tcPr>
          <w:p w14:paraId="4E42478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7,740</w:t>
            </w:r>
          </w:p>
        </w:tc>
        <w:tc>
          <w:tcPr>
            <w:tcW w:w="0" w:type="auto"/>
            <w:tcBorders>
              <w:top w:val="nil"/>
              <w:left w:val="nil"/>
              <w:bottom w:val="single" w:sz="4" w:space="0" w:color="auto"/>
              <w:right w:val="single" w:sz="4" w:space="0" w:color="auto"/>
            </w:tcBorders>
            <w:shd w:val="clear" w:color="auto" w:fill="auto"/>
            <w:vAlign w:val="center"/>
            <w:hideMark/>
          </w:tcPr>
          <w:p w14:paraId="5FC015B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7,740</w:t>
            </w:r>
          </w:p>
        </w:tc>
      </w:tr>
      <w:tr w:rsidR="00871E6F" w:rsidRPr="00871E6F" w14:paraId="317E16DF"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4F2913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w:t>
            </w:r>
          </w:p>
        </w:tc>
        <w:tc>
          <w:tcPr>
            <w:tcW w:w="0" w:type="auto"/>
            <w:tcBorders>
              <w:top w:val="nil"/>
              <w:left w:val="nil"/>
              <w:bottom w:val="single" w:sz="4" w:space="0" w:color="auto"/>
              <w:right w:val="single" w:sz="4" w:space="0" w:color="auto"/>
            </w:tcBorders>
            <w:shd w:val="clear" w:color="auto" w:fill="auto"/>
            <w:vAlign w:val="center"/>
            <w:hideMark/>
          </w:tcPr>
          <w:p w14:paraId="38B9A174"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Располагаемая тепловая мощность станции</w:t>
            </w:r>
          </w:p>
        </w:tc>
        <w:tc>
          <w:tcPr>
            <w:tcW w:w="0" w:type="auto"/>
            <w:tcBorders>
              <w:top w:val="nil"/>
              <w:left w:val="nil"/>
              <w:bottom w:val="single" w:sz="4" w:space="0" w:color="auto"/>
              <w:right w:val="single" w:sz="4" w:space="0" w:color="auto"/>
            </w:tcBorders>
            <w:shd w:val="clear" w:color="auto" w:fill="auto"/>
            <w:vAlign w:val="center"/>
            <w:hideMark/>
          </w:tcPr>
          <w:p w14:paraId="4473BB0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7,440</w:t>
            </w:r>
          </w:p>
        </w:tc>
        <w:tc>
          <w:tcPr>
            <w:tcW w:w="0" w:type="auto"/>
            <w:tcBorders>
              <w:top w:val="nil"/>
              <w:left w:val="nil"/>
              <w:bottom w:val="single" w:sz="4" w:space="0" w:color="auto"/>
              <w:right w:val="single" w:sz="4" w:space="0" w:color="auto"/>
            </w:tcBorders>
            <w:shd w:val="clear" w:color="auto" w:fill="auto"/>
            <w:vAlign w:val="center"/>
            <w:hideMark/>
          </w:tcPr>
          <w:p w14:paraId="26D9E35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7,440</w:t>
            </w:r>
          </w:p>
        </w:tc>
        <w:tc>
          <w:tcPr>
            <w:tcW w:w="0" w:type="auto"/>
            <w:tcBorders>
              <w:top w:val="nil"/>
              <w:left w:val="nil"/>
              <w:bottom w:val="single" w:sz="4" w:space="0" w:color="auto"/>
              <w:right w:val="single" w:sz="4" w:space="0" w:color="auto"/>
            </w:tcBorders>
            <w:shd w:val="clear" w:color="auto" w:fill="auto"/>
            <w:vAlign w:val="center"/>
            <w:hideMark/>
          </w:tcPr>
          <w:p w14:paraId="0FF4440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7,440</w:t>
            </w:r>
          </w:p>
        </w:tc>
        <w:tc>
          <w:tcPr>
            <w:tcW w:w="0" w:type="auto"/>
            <w:tcBorders>
              <w:top w:val="nil"/>
              <w:left w:val="nil"/>
              <w:bottom w:val="single" w:sz="4" w:space="0" w:color="auto"/>
              <w:right w:val="single" w:sz="4" w:space="0" w:color="auto"/>
            </w:tcBorders>
            <w:shd w:val="clear" w:color="auto" w:fill="auto"/>
            <w:vAlign w:val="center"/>
            <w:hideMark/>
          </w:tcPr>
          <w:p w14:paraId="28E165F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7,440</w:t>
            </w:r>
          </w:p>
        </w:tc>
        <w:tc>
          <w:tcPr>
            <w:tcW w:w="0" w:type="auto"/>
            <w:tcBorders>
              <w:top w:val="nil"/>
              <w:left w:val="nil"/>
              <w:bottom w:val="single" w:sz="4" w:space="0" w:color="auto"/>
              <w:right w:val="single" w:sz="4" w:space="0" w:color="auto"/>
            </w:tcBorders>
            <w:shd w:val="clear" w:color="auto" w:fill="auto"/>
            <w:vAlign w:val="center"/>
            <w:hideMark/>
          </w:tcPr>
          <w:p w14:paraId="6A12079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7,440</w:t>
            </w:r>
          </w:p>
        </w:tc>
        <w:tc>
          <w:tcPr>
            <w:tcW w:w="0" w:type="auto"/>
            <w:tcBorders>
              <w:top w:val="nil"/>
              <w:left w:val="nil"/>
              <w:bottom w:val="single" w:sz="4" w:space="0" w:color="auto"/>
              <w:right w:val="single" w:sz="4" w:space="0" w:color="auto"/>
            </w:tcBorders>
            <w:shd w:val="clear" w:color="auto" w:fill="auto"/>
            <w:vAlign w:val="center"/>
            <w:hideMark/>
          </w:tcPr>
          <w:p w14:paraId="50B997D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7,440</w:t>
            </w:r>
          </w:p>
        </w:tc>
        <w:tc>
          <w:tcPr>
            <w:tcW w:w="0" w:type="auto"/>
            <w:tcBorders>
              <w:top w:val="nil"/>
              <w:left w:val="nil"/>
              <w:bottom w:val="single" w:sz="4" w:space="0" w:color="auto"/>
              <w:right w:val="single" w:sz="4" w:space="0" w:color="auto"/>
            </w:tcBorders>
            <w:shd w:val="clear" w:color="auto" w:fill="auto"/>
            <w:vAlign w:val="center"/>
            <w:hideMark/>
          </w:tcPr>
          <w:p w14:paraId="7B034CE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7,440</w:t>
            </w:r>
          </w:p>
        </w:tc>
        <w:tc>
          <w:tcPr>
            <w:tcW w:w="0" w:type="auto"/>
            <w:tcBorders>
              <w:top w:val="nil"/>
              <w:left w:val="nil"/>
              <w:bottom w:val="single" w:sz="4" w:space="0" w:color="auto"/>
              <w:right w:val="single" w:sz="4" w:space="0" w:color="auto"/>
            </w:tcBorders>
            <w:shd w:val="clear" w:color="auto" w:fill="auto"/>
            <w:vAlign w:val="center"/>
            <w:hideMark/>
          </w:tcPr>
          <w:p w14:paraId="48AB0BE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7,440</w:t>
            </w:r>
          </w:p>
        </w:tc>
        <w:tc>
          <w:tcPr>
            <w:tcW w:w="0" w:type="auto"/>
            <w:tcBorders>
              <w:top w:val="nil"/>
              <w:left w:val="nil"/>
              <w:bottom w:val="single" w:sz="4" w:space="0" w:color="auto"/>
              <w:right w:val="single" w:sz="4" w:space="0" w:color="auto"/>
            </w:tcBorders>
            <w:shd w:val="clear" w:color="auto" w:fill="auto"/>
            <w:vAlign w:val="center"/>
            <w:hideMark/>
          </w:tcPr>
          <w:p w14:paraId="64F51EE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7,440</w:t>
            </w:r>
          </w:p>
        </w:tc>
        <w:tc>
          <w:tcPr>
            <w:tcW w:w="0" w:type="auto"/>
            <w:tcBorders>
              <w:top w:val="nil"/>
              <w:left w:val="nil"/>
              <w:bottom w:val="single" w:sz="4" w:space="0" w:color="auto"/>
              <w:right w:val="single" w:sz="4" w:space="0" w:color="auto"/>
            </w:tcBorders>
            <w:shd w:val="clear" w:color="auto" w:fill="auto"/>
            <w:vAlign w:val="center"/>
            <w:hideMark/>
          </w:tcPr>
          <w:p w14:paraId="2AAF1FF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7,440</w:t>
            </w:r>
          </w:p>
        </w:tc>
        <w:tc>
          <w:tcPr>
            <w:tcW w:w="0" w:type="auto"/>
            <w:tcBorders>
              <w:top w:val="nil"/>
              <w:left w:val="nil"/>
              <w:bottom w:val="single" w:sz="4" w:space="0" w:color="auto"/>
              <w:right w:val="single" w:sz="4" w:space="0" w:color="auto"/>
            </w:tcBorders>
            <w:shd w:val="clear" w:color="auto" w:fill="auto"/>
            <w:vAlign w:val="center"/>
            <w:hideMark/>
          </w:tcPr>
          <w:p w14:paraId="1B6937D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7,440</w:t>
            </w:r>
          </w:p>
        </w:tc>
        <w:tc>
          <w:tcPr>
            <w:tcW w:w="0" w:type="auto"/>
            <w:tcBorders>
              <w:top w:val="nil"/>
              <w:left w:val="nil"/>
              <w:bottom w:val="single" w:sz="4" w:space="0" w:color="auto"/>
              <w:right w:val="single" w:sz="4" w:space="0" w:color="auto"/>
            </w:tcBorders>
            <w:shd w:val="clear" w:color="auto" w:fill="auto"/>
            <w:vAlign w:val="center"/>
            <w:hideMark/>
          </w:tcPr>
          <w:p w14:paraId="2E90246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7,440</w:t>
            </w:r>
          </w:p>
        </w:tc>
        <w:tc>
          <w:tcPr>
            <w:tcW w:w="0" w:type="auto"/>
            <w:tcBorders>
              <w:top w:val="nil"/>
              <w:left w:val="nil"/>
              <w:bottom w:val="single" w:sz="4" w:space="0" w:color="auto"/>
              <w:right w:val="single" w:sz="4" w:space="0" w:color="auto"/>
            </w:tcBorders>
            <w:shd w:val="clear" w:color="auto" w:fill="auto"/>
            <w:vAlign w:val="center"/>
            <w:hideMark/>
          </w:tcPr>
          <w:p w14:paraId="6AD1291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7,440</w:t>
            </w:r>
          </w:p>
        </w:tc>
        <w:tc>
          <w:tcPr>
            <w:tcW w:w="0" w:type="auto"/>
            <w:tcBorders>
              <w:top w:val="nil"/>
              <w:left w:val="nil"/>
              <w:bottom w:val="single" w:sz="4" w:space="0" w:color="auto"/>
              <w:right w:val="single" w:sz="4" w:space="0" w:color="auto"/>
            </w:tcBorders>
            <w:shd w:val="clear" w:color="auto" w:fill="auto"/>
            <w:vAlign w:val="center"/>
            <w:hideMark/>
          </w:tcPr>
          <w:p w14:paraId="7522D8A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7,440</w:t>
            </w:r>
          </w:p>
        </w:tc>
        <w:tc>
          <w:tcPr>
            <w:tcW w:w="0" w:type="auto"/>
            <w:tcBorders>
              <w:top w:val="nil"/>
              <w:left w:val="nil"/>
              <w:bottom w:val="single" w:sz="4" w:space="0" w:color="auto"/>
              <w:right w:val="single" w:sz="4" w:space="0" w:color="auto"/>
            </w:tcBorders>
            <w:shd w:val="clear" w:color="auto" w:fill="auto"/>
            <w:vAlign w:val="center"/>
            <w:hideMark/>
          </w:tcPr>
          <w:p w14:paraId="54DE9BF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7,440</w:t>
            </w:r>
          </w:p>
        </w:tc>
        <w:tc>
          <w:tcPr>
            <w:tcW w:w="0" w:type="auto"/>
            <w:tcBorders>
              <w:top w:val="nil"/>
              <w:left w:val="nil"/>
              <w:bottom w:val="single" w:sz="4" w:space="0" w:color="auto"/>
              <w:right w:val="single" w:sz="4" w:space="0" w:color="auto"/>
            </w:tcBorders>
            <w:shd w:val="clear" w:color="auto" w:fill="auto"/>
            <w:vAlign w:val="center"/>
            <w:hideMark/>
          </w:tcPr>
          <w:p w14:paraId="7B11509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7,440</w:t>
            </w:r>
          </w:p>
        </w:tc>
        <w:tc>
          <w:tcPr>
            <w:tcW w:w="0" w:type="auto"/>
            <w:tcBorders>
              <w:top w:val="nil"/>
              <w:left w:val="nil"/>
              <w:bottom w:val="single" w:sz="4" w:space="0" w:color="auto"/>
              <w:right w:val="single" w:sz="4" w:space="0" w:color="auto"/>
            </w:tcBorders>
            <w:shd w:val="clear" w:color="auto" w:fill="auto"/>
            <w:vAlign w:val="center"/>
            <w:hideMark/>
          </w:tcPr>
          <w:p w14:paraId="624D2A6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7,440</w:t>
            </w:r>
          </w:p>
        </w:tc>
        <w:tc>
          <w:tcPr>
            <w:tcW w:w="0" w:type="auto"/>
            <w:tcBorders>
              <w:top w:val="nil"/>
              <w:left w:val="nil"/>
              <w:bottom w:val="single" w:sz="4" w:space="0" w:color="auto"/>
              <w:right w:val="single" w:sz="4" w:space="0" w:color="auto"/>
            </w:tcBorders>
            <w:shd w:val="clear" w:color="auto" w:fill="auto"/>
            <w:vAlign w:val="center"/>
            <w:hideMark/>
          </w:tcPr>
          <w:p w14:paraId="4560E6A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7,440</w:t>
            </w:r>
          </w:p>
        </w:tc>
      </w:tr>
      <w:tr w:rsidR="00871E6F" w:rsidRPr="00871E6F" w14:paraId="4FEE48BC"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D40404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w:t>
            </w:r>
          </w:p>
        </w:tc>
        <w:tc>
          <w:tcPr>
            <w:tcW w:w="0" w:type="auto"/>
            <w:tcBorders>
              <w:top w:val="nil"/>
              <w:left w:val="nil"/>
              <w:bottom w:val="single" w:sz="4" w:space="0" w:color="auto"/>
              <w:right w:val="single" w:sz="4" w:space="0" w:color="auto"/>
            </w:tcBorders>
            <w:shd w:val="clear" w:color="auto" w:fill="auto"/>
            <w:vAlign w:val="center"/>
            <w:hideMark/>
          </w:tcPr>
          <w:p w14:paraId="34EFBB44"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Затраты тепла на собственные нужды станции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6BEFEBC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0,119</w:t>
            </w:r>
          </w:p>
        </w:tc>
        <w:tc>
          <w:tcPr>
            <w:tcW w:w="0" w:type="auto"/>
            <w:tcBorders>
              <w:top w:val="nil"/>
              <w:left w:val="nil"/>
              <w:bottom w:val="single" w:sz="4" w:space="0" w:color="auto"/>
              <w:right w:val="single" w:sz="4" w:space="0" w:color="auto"/>
            </w:tcBorders>
            <w:shd w:val="clear" w:color="auto" w:fill="auto"/>
            <w:vAlign w:val="center"/>
            <w:hideMark/>
          </w:tcPr>
          <w:p w14:paraId="6E3432F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0,119</w:t>
            </w:r>
          </w:p>
        </w:tc>
        <w:tc>
          <w:tcPr>
            <w:tcW w:w="0" w:type="auto"/>
            <w:tcBorders>
              <w:top w:val="nil"/>
              <w:left w:val="nil"/>
              <w:bottom w:val="single" w:sz="4" w:space="0" w:color="auto"/>
              <w:right w:val="single" w:sz="4" w:space="0" w:color="auto"/>
            </w:tcBorders>
            <w:shd w:val="clear" w:color="auto" w:fill="auto"/>
            <w:vAlign w:val="center"/>
            <w:hideMark/>
          </w:tcPr>
          <w:p w14:paraId="6393FE4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0,100</w:t>
            </w:r>
          </w:p>
        </w:tc>
        <w:tc>
          <w:tcPr>
            <w:tcW w:w="0" w:type="auto"/>
            <w:tcBorders>
              <w:top w:val="nil"/>
              <w:left w:val="nil"/>
              <w:bottom w:val="single" w:sz="4" w:space="0" w:color="auto"/>
              <w:right w:val="single" w:sz="4" w:space="0" w:color="auto"/>
            </w:tcBorders>
            <w:shd w:val="clear" w:color="auto" w:fill="auto"/>
            <w:vAlign w:val="center"/>
            <w:hideMark/>
          </w:tcPr>
          <w:p w14:paraId="3F8ECDD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0,110</w:t>
            </w:r>
          </w:p>
        </w:tc>
        <w:tc>
          <w:tcPr>
            <w:tcW w:w="0" w:type="auto"/>
            <w:tcBorders>
              <w:top w:val="nil"/>
              <w:left w:val="nil"/>
              <w:bottom w:val="single" w:sz="4" w:space="0" w:color="auto"/>
              <w:right w:val="single" w:sz="4" w:space="0" w:color="auto"/>
            </w:tcBorders>
            <w:shd w:val="clear" w:color="auto" w:fill="auto"/>
            <w:vAlign w:val="center"/>
            <w:hideMark/>
          </w:tcPr>
          <w:p w14:paraId="647ADDE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0,080</w:t>
            </w:r>
          </w:p>
        </w:tc>
        <w:tc>
          <w:tcPr>
            <w:tcW w:w="0" w:type="auto"/>
            <w:tcBorders>
              <w:top w:val="nil"/>
              <w:left w:val="nil"/>
              <w:bottom w:val="single" w:sz="4" w:space="0" w:color="auto"/>
              <w:right w:val="single" w:sz="4" w:space="0" w:color="auto"/>
            </w:tcBorders>
            <w:shd w:val="clear" w:color="auto" w:fill="auto"/>
            <w:vAlign w:val="center"/>
            <w:hideMark/>
          </w:tcPr>
          <w:p w14:paraId="58A1023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0,080</w:t>
            </w:r>
          </w:p>
        </w:tc>
        <w:tc>
          <w:tcPr>
            <w:tcW w:w="0" w:type="auto"/>
            <w:tcBorders>
              <w:top w:val="nil"/>
              <w:left w:val="nil"/>
              <w:bottom w:val="single" w:sz="4" w:space="0" w:color="auto"/>
              <w:right w:val="single" w:sz="4" w:space="0" w:color="auto"/>
            </w:tcBorders>
            <w:shd w:val="clear" w:color="auto" w:fill="auto"/>
            <w:vAlign w:val="center"/>
            <w:hideMark/>
          </w:tcPr>
          <w:p w14:paraId="33DE395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0,080</w:t>
            </w:r>
          </w:p>
        </w:tc>
        <w:tc>
          <w:tcPr>
            <w:tcW w:w="0" w:type="auto"/>
            <w:tcBorders>
              <w:top w:val="nil"/>
              <w:left w:val="nil"/>
              <w:bottom w:val="single" w:sz="4" w:space="0" w:color="auto"/>
              <w:right w:val="single" w:sz="4" w:space="0" w:color="auto"/>
            </w:tcBorders>
            <w:shd w:val="clear" w:color="auto" w:fill="auto"/>
            <w:vAlign w:val="center"/>
            <w:hideMark/>
          </w:tcPr>
          <w:p w14:paraId="6F4A9E2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0,080</w:t>
            </w:r>
          </w:p>
        </w:tc>
        <w:tc>
          <w:tcPr>
            <w:tcW w:w="0" w:type="auto"/>
            <w:tcBorders>
              <w:top w:val="nil"/>
              <w:left w:val="nil"/>
              <w:bottom w:val="single" w:sz="4" w:space="0" w:color="auto"/>
              <w:right w:val="single" w:sz="4" w:space="0" w:color="auto"/>
            </w:tcBorders>
            <w:shd w:val="clear" w:color="auto" w:fill="auto"/>
            <w:vAlign w:val="center"/>
            <w:hideMark/>
          </w:tcPr>
          <w:p w14:paraId="1CA1954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0,080</w:t>
            </w:r>
          </w:p>
        </w:tc>
        <w:tc>
          <w:tcPr>
            <w:tcW w:w="0" w:type="auto"/>
            <w:tcBorders>
              <w:top w:val="nil"/>
              <w:left w:val="nil"/>
              <w:bottom w:val="single" w:sz="4" w:space="0" w:color="auto"/>
              <w:right w:val="single" w:sz="4" w:space="0" w:color="auto"/>
            </w:tcBorders>
            <w:shd w:val="clear" w:color="auto" w:fill="auto"/>
            <w:vAlign w:val="center"/>
            <w:hideMark/>
          </w:tcPr>
          <w:p w14:paraId="7DE7D83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0,080</w:t>
            </w:r>
          </w:p>
        </w:tc>
        <w:tc>
          <w:tcPr>
            <w:tcW w:w="0" w:type="auto"/>
            <w:tcBorders>
              <w:top w:val="nil"/>
              <w:left w:val="nil"/>
              <w:bottom w:val="single" w:sz="4" w:space="0" w:color="auto"/>
              <w:right w:val="single" w:sz="4" w:space="0" w:color="auto"/>
            </w:tcBorders>
            <w:shd w:val="clear" w:color="auto" w:fill="auto"/>
            <w:vAlign w:val="center"/>
            <w:hideMark/>
          </w:tcPr>
          <w:p w14:paraId="425ED4F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0,080</w:t>
            </w:r>
          </w:p>
        </w:tc>
        <w:tc>
          <w:tcPr>
            <w:tcW w:w="0" w:type="auto"/>
            <w:tcBorders>
              <w:top w:val="nil"/>
              <w:left w:val="nil"/>
              <w:bottom w:val="single" w:sz="4" w:space="0" w:color="auto"/>
              <w:right w:val="single" w:sz="4" w:space="0" w:color="auto"/>
            </w:tcBorders>
            <w:shd w:val="clear" w:color="auto" w:fill="auto"/>
            <w:vAlign w:val="center"/>
            <w:hideMark/>
          </w:tcPr>
          <w:p w14:paraId="4B1D65B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0,080</w:t>
            </w:r>
          </w:p>
        </w:tc>
        <w:tc>
          <w:tcPr>
            <w:tcW w:w="0" w:type="auto"/>
            <w:tcBorders>
              <w:top w:val="nil"/>
              <w:left w:val="nil"/>
              <w:bottom w:val="single" w:sz="4" w:space="0" w:color="auto"/>
              <w:right w:val="single" w:sz="4" w:space="0" w:color="auto"/>
            </w:tcBorders>
            <w:shd w:val="clear" w:color="auto" w:fill="auto"/>
            <w:vAlign w:val="center"/>
            <w:hideMark/>
          </w:tcPr>
          <w:p w14:paraId="41D50B9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0,080</w:t>
            </w:r>
          </w:p>
        </w:tc>
        <w:tc>
          <w:tcPr>
            <w:tcW w:w="0" w:type="auto"/>
            <w:tcBorders>
              <w:top w:val="nil"/>
              <w:left w:val="nil"/>
              <w:bottom w:val="single" w:sz="4" w:space="0" w:color="auto"/>
              <w:right w:val="single" w:sz="4" w:space="0" w:color="auto"/>
            </w:tcBorders>
            <w:shd w:val="clear" w:color="auto" w:fill="auto"/>
            <w:vAlign w:val="center"/>
            <w:hideMark/>
          </w:tcPr>
          <w:p w14:paraId="252A19A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0,080</w:t>
            </w:r>
          </w:p>
        </w:tc>
        <w:tc>
          <w:tcPr>
            <w:tcW w:w="0" w:type="auto"/>
            <w:tcBorders>
              <w:top w:val="nil"/>
              <w:left w:val="nil"/>
              <w:bottom w:val="single" w:sz="4" w:space="0" w:color="auto"/>
              <w:right w:val="single" w:sz="4" w:space="0" w:color="auto"/>
            </w:tcBorders>
            <w:shd w:val="clear" w:color="auto" w:fill="auto"/>
            <w:vAlign w:val="center"/>
            <w:hideMark/>
          </w:tcPr>
          <w:p w14:paraId="5B26592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0,080</w:t>
            </w:r>
          </w:p>
        </w:tc>
        <w:tc>
          <w:tcPr>
            <w:tcW w:w="0" w:type="auto"/>
            <w:tcBorders>
              <w:top w:val="nil"/>
              <w:left w:val="nil"/>
              <w:bottom w:val="single" w:sz="4" w:space="0" w:color="auto"/>
              <w:right w:val="single" w:sz="4" w:space="0" w:color="auto"/>
            </w:tcBorders>
            <w:shd w:val="clear" w:color="auto" w:fill="auto"/>
            <w:vAlign w:val="center"/>
            <w:hideMark/>
          </w:tcPr>
          <w:p w14:paraId="69363BC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0,080</w:t>
            </w:r>
          </w:p>
        </w:tc>
        <w:tc>
          <w:tcPr>
            <w:tcW w:w="0" w:type="auto"/>
            <w:tcBorders>
              <w:top w:val="nil"/>
              <w:left w:val="nil"/>
              <w:bottom w:val="single" w:sz="4" w:space="0" w:color="auto"/>
              <w:right w:val="single" w:sz="4" w:space="0" w:color="auto"/>
            </w:tcBorders>
            <w:shd w:val="clear" w:color="auto" w:fill="auto"/>
            <w:vAlign w:val="center"/>
            <w:hideMark/>
          </w:tcPr>
          <w:p w14:paraId="60A1082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0,080</w:t>
            </w:r>
          </w:p>
        </w:tc>
        <w:tc>
          <w:tcPr>
            <w:tcW w:w="0" w:type="auto"/>
            <w:tcBorders>
              <w:top w:val="nil"/>
              <w:left w:val="nil"/>
              <w:bottom w:val="single" w:sz="4" w:space="0" w:color="auto"/>
              <w:right w:val="single" w:sz="4" w:space="0" w:color="auto"/>
            </w:tcBorders>
            <w:shd w:val="clear" w:color="auto" w:fill="auto"/>
            <w:vAlign w:val="center"/>
            <w:hideMark/>
          </w:tcPr>
          <w:p w14:paraId="1CC1BFF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0,080</w:t>
            </w:r>
          </w:p>
        </w:tc>
      </w:tr>
      <w:tr w:rsidR="00871E6F" w:rsidRPr="00871E6F" w14:paraId="566BAB4B"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369449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w:t>
            </w:r>
          </w:p>
        </w:tc>
        <w:tc>
          <w:tcPr>
            <w:tcW w:w="0" w:type="auto"/>
            <w:tcBorders>
              <w:top w:val="nil"/>
              <w:left w:val="nil"/>
              <w:bottom w:val="single" w:sz="4" w:space="0" w:color="auto"/>
              <w:right w:val="single" w:sz="4" w:space="0" w:color="auto"/>
            </w:tcBorders>
            <w:shd w:val="clear" w:color="auto" w:fill="auto"/>
            <w:vAlign w:val="center"/>
            <w:hideMark/>
          </w:tcPr>
          <w:p w14:paraId="787A1F96"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Потери в тепловых сетях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001AB48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B8D773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D2250D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8843F9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4895F6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51CAA9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7C9059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5E9896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B4898F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B22360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A8021C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09DC58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FB0E41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02B9B8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3FA5AF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680962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E0D9A5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AE676E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r>
      <w:tr w:rsidR="00871E6F" w:rsidRPr="00871E6F" w14:paraId="44FA1361"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B974B5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w:t>
            </w:r>
          </w:p>
        </w:tc>
        <w:tc>
          <w:tcPr>
            <w:tcW w:w="0" w:type="auto"/>
            <w:tcBorders>
              <w:top w:val="nil"/>
              <w:left w:val="nil"/>
              <w:bottom w:val="single" w:sz="4" w:space="0" w:color="auto"/>
              <w:right w:val="single" w:sz="4" w:space="0" w:color="auto"/>
            </w:tcBorders>
            <w:shd w:val="clear" w:color="auto" w:fill="auto"/>
            <w:vAlign w:val="center"/>
            <w:hideMark/>
          </w:tcPr>
          <w:p w14:paraId="763316EF"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Расчетная нагрузка на хозяйственные нужды</w:t>
            </w:r>
          </w:p>
        </w:tc>
        <w:tc>
          <w:tcPr>
            <w:tcW w:w="0" w:type="auto"/>
            <w:tcBorders>
              <w:top w:val="nil"/>
              <w:left w:val="nil"/>
              <w:bottom w:val="single" w:sz="4" w:space="0" w:color="auto"/>
              <w:right w:val="single" w:sz="4" w:space="0" w:color="auto"/>
            </w:tcBorders>
            <w:shd w:val="clear" w:color="auto" w:fill="auto"/>
            <w:vAlign w:val="center"/>
            <w:hideMark/>
          </w:tcPr>
          <w:p w14:paraId="2103BB3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733336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248F11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356731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68A5B4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4DC7A8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95453D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320788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FBCB9B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62CB5A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C41DFB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62F9E8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BE2A73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134FB7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89EBC1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CA2DEB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F466E2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BFC313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r>
      <w:tr w:rsidR="00871E6F" w:rsidRPr="00871E6F" w14:paraId="06FC0969"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8C653D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w:t>
            </w:r>
          </w:p>
        </w:tc>
        <w:tc>
          <w:tcPr>
            <w:tcW w:w="0" w:type="auto"/>
            <w:tcBorders>
              <w:top w:val="nil"/>
              <w:left w:val="nil"/>
              <w:bottom w:val="single" w:sz="4" w:space="0" w:color="auto"/>
              <w:right w:val="single" w:sz="4" w:space="0" w:color="auto"/>
            </w:tcBorders>
            <w:shd w:val="clear" w:color="auto" w:fill="auto"/>
            <w:vAlign w:val="center"/>
            <w:hideMark/>
          </w:tcPr>
          <w:p w14:paraId="7B8A621F"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Присоединенная договорная тепловая нагрузка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06E3405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7,833</w:t>
            </w:r>
          </w:p>
        </w:tc>
        <w:tc>
          <w:tcPr>
            <w:tcW w:w="0" w:type="auto"/>
            <w:tcBorders>
              <w:top w:val="nil"/>
              <w:left w:val="nil"/>
              <w:bottom w:val="single" w:sz="4" w:space="0" w:color="auto"/>
              <w:right w:val="single" w:sz="4" w:space="0" w:color="auto"/>
            </w:tcBorders>
            <w:shd w:val="clear" w:color="auto" w:fill="auto"/>
            <w:vAlign w:val="center"/>
            <w:hideMark/>
          </w:tcPr>
          <w:p w14:paraId="5729086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7,833</w:t>
            </w:r>
          </w:p>
        </w:tc>
        <w:tc>
          <w:tcPr>
            <w:tcW w:w="0" w:type="auto"/>
            <w:tcBorders>
              <w:top w:val="nil"/>
              <w:left w:val="nil"/>
              <w:bottom w:val="single" w:sz="4" w:space="0" w:color="auto"/>
              <w:right w:val="single" w:sz="4" w:space="0" w:color="auto"/>
            </w:tcBorders>
            <w:shd w:val="clear" w:color="auto" w:fill="auto"/>
            <w:vAlign w:val="center"/>
            <w:hideMark/>
          </w:tcPr>
          <w:p w14:paraId="5C3512D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7,814</w:t>
            </w:r>
          </w:p>
        </w:tc>
        <w:tc>
          <w:tcPr>
            <w:tcW w:w="0" w:type="auto"/>
            <w:tcBorders>
              <w:top w:val="nil"/>
              <w:left w:val="nil"/>
              <w:bottom w:val="single" w:sz="4" w:space="0" w:color="auto"/>
              <w:right w:val="single" w:sz="4" w:space="0" w:color="auto"/>
            </w:tcBorders>
            <w:shd w:val="clear" w:color="auto" w:fill="auto"/>
            <w:vAlign w:val="center"/>
            <w:hideMark/>
          </w:tcPr>
          <w:p w14:paraId="7B219D3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7,742</w:t>
            </w:r>
          </w:p>
        </w:tc>
        <w:tc>
          <w:tcPr>
            <w:tcW w:w="0" w:type="auto"/>
            <w:tcBorders>
              <w:top w:val="nil"/>
              <w:left w:val="nil"/>
              <w:bottom w:val="single" w:sz="4" w:space="0" w:color="auto"/>
              <w:right w:val="single" w:sz="4" w:space="0" w:color="auto"/>
            </w:tcBorders>
            <w:shd w:val="clear" w:color="auto" w:fill="auto"/>
            <w:vAlign w:val="center"/>
            <w:hideMark/>
          </w:tcPr>
          <w:p w14:paraId="539A687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6,882</w:t>
            </w:r>
          </w:p>
        </w:tc>
        <w:tc>
          <w:tcPr>
            <w:tcW w:w="0" w:type="auto"/>
            <w:tcBorders>
              <w:top w:val="nil"/>
              <w:left w:val="nil"/>
              <w:bottom w:val="single" w:sz="4" w:space="0" w:color="auto"/>
              <w:right w:val="single" w:sz="4" w:space="0" w:color="auto"/>
            </w:tcBorders>
            <w:shd w:val="clear" w:color="auto" w:fill="auto"/>
            <w:vAlign w:val="center"/>
            <w:hideMark/>
          </w:tcPr>
          <w:p w14:paraId="65A7146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6,882</w:t>
            </w:r>
          </w:p>
        </w:tc>
        <w:tc>
          <w:tcPr>
            <w:tcW w:w="0" w:type="auto"/>
            <w:tcBorders>
              <w:top w:val="nil"/>
              <w:left w:val="nil"/>
              <w:bottom w:val="single" w:sz="4" w:space="0" w:color="auto"/>
              <w:right w:val="single" w:sz="4" w:space="0" w:color="auto"/>
            </w:tcBorders>
            <w:shd w:val="clear" w:color="auto" w:fill="auto"/>
            <w:vAlign w:val="center"/>
            <w:hideMark/>
          </w:tcPr>
          <w:p w14:paraId="55C72FA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6,882</w:t>
            </w:r>
          </w:p>
        </w:tc>
        <w:tc>
          <w:tcPr>
            <w:tcW w:w="0" w:type="auto"/>
            <w:tcBorders>
              <w:top w:val="nil"/>
              <w:left w:val="nil"/>
              <w:bottom w:val="single" w:sz="4" w:space="0" w:color="auto"/>
              <w:right w:val="single" w:sz="4" w:space="0" w:color="auto"/>
            </w:tcBorders>
            <w:shd w:val="clear" w:color="auto" w:fill="auto"/>
            <w:vAlign w:val="center"/>
            <w:hideMark/>
          </w:tcPr>
          <w:p w14:paraId="557AF66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6,882</w:t>
            </w:r>
          </w:p>
        </w:tc>
        <w:tc>
          <w:tcPr>
            <w:tcW w:w="0" w:type="auto"/>
            <w:tcBorders>
              <w:top w:val="nil"/>
              <w:left w:val="nil"/>
              <w:bottom w:val="single" w:sz="4" w:space="0" w:color="auto"/>
              <w:right w:val="single" w:sz="4" w:space="0" w:color="auto"/>
            </w:tcBorders>
            <w:shd w:val="clear" w:color="auto" w:fill="auto"/>
            <w:vAlign w:val="center"/>
            <w:hideMark/>
          </w:tcPr>
          <w:p w14:paraId="694B88C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6,882</w:t>
            </w:r>
          </w:p>
        </w:tc>
        <w:tc>
          <w:tcPr>
            <w:tcW w:w="0" w:type="auto"/>
            <w:tcBorders>
              <w:top w:val="nil"/>
              <w:left w:val="nil"/>
              <w:bottom w:val="single" w:sz="4" w:space="0" w:color="auto"/>
              <w:right w:val="single" w:sz="4" w:space="0" w:color="auto"/>
            </w:tcBorders>
            <w:shd w:val="clear" w:color="auto" w:fill="auto"/>
            <w:vAlign w:val="center"/>
            <w:hideMark/>
          </w:tcPr>
          <w:p w14:paraId="11CA754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6,882</w:t>
            </w:r>
          </w:p>
        </w:tc>
        <w:tc>
          <w:tcPr>
            <w:tcW w:w="0" w:type="auto"/>
            <w:tcBorders>
              <w:top w:val="nil"/>
              <w:left w:val="nil"/>
              <w:bottom w:val="single" w:sz="4" w:space="0" w:color="auto"/>
              <w:right w:val="single" w:sz="4" w:space="0" w:color="auto"/>
            </w:tcBorders>
            <w:shd w:val="clear" w:color="auto" w:fill="auto"/>
            <w:vAlign w:val="center"/>
            <w:hideMark/>
          </w:tcPr>
          <w:p w14:paraId="1F02403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6,882</w:t>
            </w:r>
          </w:p>
        </w:tc>
        <w:tc>
          <w:tcPr>
            <w:tcW w:w="0" w:type="auto"/>
            <w:tcBorders>
              <w:top w:val="nil"/>
              <w:left w:val="nil"/>
              <w:bottom w:val="single" w:sz="4" w:space="0" w:color="auto"/>
              <w:right w:val="single" w:sz="4" w:space="0" w:color="auto"/>
            </w:tcBorders>
            <w:shd w:val="clear" w:color="auto" w:fill="auto"/>
            <w:vAlign w:val="center"/>
            <w:hideMark/>
          </w:tcPr>
          <w:p w14:paraId="34658D5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6,882</w:t>
            </w:r>
          </w:p>
        </w:tc>
        <w:tc>
          <w:tcPr>
            <w:tcW w:w="0" w:type="auto"/>
            <w:tcBorders>
              <w:top w:val="nil"/>
              <w:left w:val="nil"/>
              <w:bottom w:val="single" w:sz="4" w:space="0" w:color="auto"/>
              <w:right w:val="single" w:sz="4" w:space="0" w:color="auto"/>
            </w:tcBorders>
            <w:shd w:val="clear" w:color="auto" w:fill="auto"/>
            <w:vAlign w:val="center"/>
            <w:hideMark/>
          </w:tcPr>
          <w:p w14:paraId="36ED026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6,882</w:t>
            </w:r>
          </w:p>
        </w:tc>
        <w:tc>
          <w:tcPr>
            <w:tcW w:w="0" w:type="auto"/>
            <w:tcBorders>
              <w:top w:val="nil"/>
              <w:left w:val="nil"/>
              <w:bottom w:val="single" w:sz="4" w:space="0" w:color="auto"/>
              <w:right w:val="single" w:sz="4" w:space="0" w:color="auto"/>
            </w:tcBorders>
            <w:shd w:val="clear" w:color="auto" w:fill="auto"/>
            <w:vAlign w:val="center"/>
            <w:hideMark/>
          </w:tcPr>
          <w:p w14:paraId="3D81E62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6,882</w:t>
            </w:r>
          </w:p>
        </w:tc>
        <w:tc>
          <w:tcPr>
            <w:tcW w:w="0" w:type="auto"/>
            <w:tcBorders>
              <w:top w:val="nil"/>
              <w:left w:val="nil"/>
              <w:bottom w:val="single" w:sz="4" w:space="0" w:color="auto"/>
              <w:right w:val="single" w:sz="4" w:space="0" w:color="auto"/>
            </w:tcBorders>
            <w:shd w:val="clear" w:color="auto" w:fill="auto"/>
            <w:vAlign w:val="center"/>
            <w:hideMark/>
          </w:tcPr>
          <w:p w14:paraId="3B687ED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6,882</w:t>
            </w:r>
          </w:p>
        </w:tc>
        <w:tc>
          <w:tcPr>
            <w:tcW w:w="0" w:type="auto"/>
            <w:tcBorders>
              <w:top w:val="nil"/>
              <w:left w:val="nil"/>
              <w:bottom w:val="single" w:sz="4" w:space="0" w:color="auto"/>
              <w:right w:val="single" w:sz="4" w:space="0" w:color="auto"/>
            </w:tcBorders>
            <w:shd w:val="clear" w:color="auto" w:fill="auto"/>
            <w:vAlign w:val="center"/>
            <w:hideMark/>
          </w:tcPr>
          <w:p w14:paraId="32D6581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6,882</w:t>
            </w:r>
          </w:p>
        </w:tc>
        <w:tc>
          <w:tcPr>
            <w:tcW w:w="0" w:type="auto"/>
            <w:tcBorders>
              <w:top w:val="nil"/>
              <w:left w:val="nil"/>
              <w:bottom w:val="single" w:sz="4" w:space="0" w:color="auto"/>
              <w:right w:val="single" w:sz="4" w:space="0" w:color="auto"/>
            </w:tcBorders>
            <w:shd w:val="clear" w:color="auto" w:fill="auto"/>
            <w:vAlign w:val="center"/>
            <w:hideMark/>
          </w:tcPr>
          <w:p w14:paraId="63FF4D3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6,882</w:t>
            </w:r>
          </w:p>
        </w:tc>
        <w:tc>
          <w:tcPr>
            <w:tcW w:w="0" w:type="auto"/>
            <w:tcBorders>
              <w:top w:val="nil"/>
              <w:left w:val="nil"/>
              <w:bottom w:val="single" w:sz="4" w:space="0" w:color="auto"/>
              <w:right w:val="single" w:sz="4" w:space="0" w:color="auto"/>
            </w:tcBorders>
            <w:shd w:val="clear" w:color="auto" w:fill="auto"/>
            <w:vAlign w:val="center"/>
            <w:hideMark/>
          </w:tcPr>
          <w:p w14:paraId="54421A6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6,882</w:t>
            </w:r>
          </w:p>
        </w:tc>
      </w:tr>
      <w:tr w:rsidR="00871E6F" w:rsidRPr="00871E6F" w14:paraId="0A1C3106"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E01BDC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6.1</w:t>
            </w:r>
          </w:p>
        </w:tc>
        <w:tc>
          <w:tcPr>
            <w:tcW w:w="0" w:type="auto"/>
            <w:tcBorders>
              <w:top w:val="nil"/>
              <w:left w:val="nil"/>
              <w:bottom w:val="single" w:sz="4" w:space="0" w:color="auto"/>
              <w:right w:val="single" w:sz="4" w:space="0" w:color="auto"/>
            </w:tcBorders>
            <w:shd w:val="clear" w:color="auto" w:fill="auto"/>
            <w:vAlign w:val="center"/>
            <w:hideMark/>
          </w:tcPr>
          <w:p w14:paraId="73D9B9A7"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отопление</w:t>
            </w:r>
          </w:p>
        </w:tc>
        <w:tc>
          <w:tcPr>
            <w:tcW w:w="0" w:type="auto"/>
            <w:tcBorders>
              <w:top w:val="nil"/>
              <w:left w:val="nil"/>
              <w:bottom w:val="single" w:sz="4" w:space="0" w:color="auto"/>
              <w:right w:val="single" w:sz="4" w:space="0" w:color="auto"/>
            </w:tcBorders>
            <w:shd w:val="clear" w:color="auto" w:fill="auto"/>
            <w:vAlign w:val="center"/>
            <w:hideMark/>
          </w:tcPr>
          <w:p w14:paraId="02B4376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2,383</w:t>
            </w:r>
          </w:p>
        </w:tc>
        <w:tc>
          <w:tcPr>
            <w:tcW w:w="0" w:type="auto"/>
            <w:tcBorders>
              <w:top w:val="nil"/>
              <w:left w:val="nil"/>
              <w:bottom w:val="single" w:sz="4" w:space="0" w:color="auto"/>
              <w:right w:val="single" w:sz="4" w:space="0" w:color="auto"/>
            </w:tcBorders>
            <w:shd w:val="clear" w:color="auto" w:fill="auto"/>
            <w:vAlign w:val="center"/>
            <w:hideMark/>
          </w:tcPr>
          <w:p w14:paraId="56BD338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2,383</w:t>
            </w:r>
          </w:p>
        </w:tc>
        <w:tc>
          <w:tcPr>
            <w:tcW w:w="0" w:type="auto"/>
            <w:tcBorders>
              <w:top w:val="nil"/>
              <w:left w:val="nil"/>
              <w:bottom w:val="single" w:sz="4" w:space="0" w:color="auto"/>
              <w:right w:val="single" w:sz="4" w:space="0" w:color="auto"/>
            </w:tcBorders>
            <w:shd w:val="clear" w:color="auto" w:fill="auto"/>
            <w:vAlign w:val="center"/>
            <w:hideMark/>
          </w:tcPr>
          <w:p w14:paraId="336E406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2,364</w:t>
            </w:r>
          </w:p>
        </w:tc>
        <w:tc>
          <w:tcPr>
            <w:tcW w:w="0" w:type="auto"/>
            <w:tcBorders>
              <w:top w:val="nil"/>
              <w:left w:val="nil"/>
              <w:bottom w:val="single" w:sz="4" w:space="0" w:color="auto"/>
              <w:right w:val="single" w:sz="4" w:space="0" w:color="auto"/>
            </w:tcBorders>
            <w:shd w:val="clear" w:color="auto" w:fill="auto"/>
            <w:vAlign w:val="center"/>
            <w:hideMark/>
          </w:tcPr>
          <w:p w14:paraId="27A953A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2,292</w:t>
            </w:r>
          </w:p>
        </w:tc>
        <w:tc>
          <w:tcPr>
            <w:tcW w:w="0" w:type="auto"/>
            <w:tcBorders>
              <w:top w:val="nil"/>
              <w:left w:val="nil"/>
              <w:bottom w:val="single" w:sz="4" w:space="0" w:color="auto"/>
              <w:right w:val="single" w:sz="4" w:space="0" w:color="auto"/>
            </w:tcBorders>
            <w:shd w:val="clear" w:color="auto" w:fill="auto"/>
            <w:vAlign w:val="center"/>
            <w:hideMark/>
          </w:tcPr>
          <w:p w14:paraId="25FC371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2,257</w:t>
            </w:r>
          </w:p>
        </w:tc>
        <w:tc>
          <w:tcPr>
            <w:tcW w:w="0" w:type="auto"/>
            <w:tcBorders>
              <w:top w:val="nil"/>
              <w:left w:val="nil"/>
              <w:bottom w:val="single" w:sz="4" w:space="0" w:color="auto"/>
              <w:right w:val="single" w:sz="4" w:space="0" w:color="auto"/>
            </w:tcBorders>
            <w:shd w:val="clear" w:color="auto" w:fill="auto"/>
            <w:vAlign w:val="center"/>
            <w:hideMark/>
          </w:tcPr>
          <w:p w14:paraId="57DB4BD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2,257</w:t>
            </w:r>
          </w:p>
        </w:tc>
        <w:tc>
          <w:tcPr>
            <w:tcW w:w="0" w:type="auto"/>
            <w:tcBorders>
              <w:top w:val="nil"/>
              <w:left w:val="nil"/>
              <w:bottom w:val="single" w:sz="4" w:space="0" w:color="auto"/>
              <w:right w:val="single" w:sz="4" w:space="0" w:color="auto"/>
            </w:tcBorders>
            <w:shd w:val="clear" w:color="auto" w:fill="auto"/>
            <w:vAlign w:val="center"/>
            <w:hideMark/>
          </w:tcPr>
          <w:p w14:paraId="12FA78E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2,257</w:t>
            </w:r>
          </w:p>
        </w:tc>
        <w:tc>
          <w:tcPr>
            <w:tcW w:w="0" w:type="auto"/>
            <w:tcBorders>
              <w:top w:val="nil"/>
              <w:left w:val="nil"/>
              <w:bottom w:val="single" w:sz="4" w:space="0" w:color="auto"/>
              <w:right w:val="single" w:sz="4" w:space="0" w:color="auto"/>
            </w:tcBorders>
            <w:shd w:val="clear" w:color="auto" w:fill="auto"/>
            <w:vAlign w:val="center"/>
            <w:hideMark/>
          </w:tcPr>
          <w:p w14:paraId="2DFD66C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2,257</w:t>
            </w:r>
          </w:p>
        </w:tc>
        <w:tc>
          <w:tcPr>
            <w:tcW w:w="0" w:type="auto"/>
            <w:tcBorders>
              <w:top w:val="nil"/>
              <w:left w:val="nil"/>
              <w:bottom w:val="single" w:sz="4" w:space="0" w:color="auto"/>
              <w:right w:val="single" w:sz="4" w:space="0" w:color="auto"/>
            </w:tcBorders>
            <w:shd w:val="clear" w:color="auto" w:fill="auto"/>
            <w:vAlign w:val="center"/>
            <w:hideMark/>
          </w:tcPr>
          <w:p w14:paraId="6D5BA10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2,257</w:t>
            </w:r>
          </w:p>
        </w:tc>
        <w:tc>
          <w:tcPr>
            <w:tcW w:w="0" w:type="auto"/>
            <w:tcBorders>
              <w:top w:val="nil"/>
              <w:left w:val="nil"/>
              <w:bottom w:val="single" w:sz="4" w:space="0" w:color="auto"/>
              <w:right w:val="single" w:sz="4" w:space="0" w:color="auto"/>
            </w:tcBorders>
            <w:shd w:val="clear" w:color="auto" w:fill="auto"/>
            <w:vAlign w:val="center"/>
            <w:hideMark/>
          </w:tcPr>
          <w:p w14:paraId="6F3C614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2,257</w:t>
            </w:r>
          </w:p>
        </w:tc>
        <w:tc>
          <w:tcPr>
            <w:tcW w:w="0" w:type="auto"/>
            <w:tcBorders>
              <w:top w:val="nil"/>
              <w:left w:val="nil"/>
              <w:bottom w:val="single" w:sz="4" w:space="0" w:color="auto"/>
              <w:right w:val="single" w:sz="4" w:space="0" w:color="auto"/>
            </w:tcBorders>
            <w:shd w:val="clear" w:color="auto" w:fill="auto"/>
            <w:vAlign w:val="center"/>
            <w:hideMark/>
          </w:tcPr>
          <w:p w14:paraId="7A6BD5F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2,257</w:t>
            </w:r>
          </w:p>
        </w:tc>
        <w:tc>
          <w:tcPr>
            <w:tcW w:w="0" w:type="auto"/>
            <w:tcBorders>
              <w:top w:val="nil"/>
              <w:left w:val="nil"/>
              <w:bottom w:val="single" w:sz="4" w:space="0" w:color="auto"/>
              <w:right w:val="single" w:sz="4" w:space="0" w:color="auto"/>
            </w:tcBorders>
            <w:shd w:val="clear" w:color="auto" w:fill="auto"/>
            <w:vAlign w:val="center"/>
            <w:hideMark/>
          </w:tcPr>
          <w:p w14:paraId="15FBB54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2,257</w:t>
            </w:r>
          </w:p>
        </w:tc>
        <w:tc>
          <w:tcPr>
            <w:tcW w:w="0" w:type="auto"/>
            <w:tcBorders>
              <w:top w:val="nil"/>
              <w:left w:val="nil"/>
              <w:bottom w:val="single" w:sz="4" w:space="0" w:color="auto"/>
              <w:right w:val="single" w:sz="4" w:space="0" w:color="auto"/>
            </w:tcBorders>
            <w:shd w:val="clear" w:color="auto" w:fill="auto"/>
            <w:vAlign w:val="center"/>
            <w:hideMark/>
          </w:tcPr>
          <w:p w14:paraId="746725B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2,257</w:t>
            </w:r>
          </w:p>
        </w:tc>
        <w:tc>
          <w:tcPr>
            <w:tcW w:w="0" w:type="auto"/>
            <w:tcBorders>
              <w:top w:val="nil"/>
              <w:left w:val="nil"/>
              <w:bottom w:val="single" w:sz="4" w:space="0" w:color="auto"/>
              <w:right w:val="single" w:sz="4" w:space="0" w:color="auto"/>
            </w:tcBorders>
            <w:shd w:val="clear" w:color="auto" w:fill="auto"/>
            <w:vAlign w:val="center"/>
            <w:hideMark/>
          </w:tcPr>
          <w:p w14:paraId="341E8FA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2,257</w:t>
            </w:r>
          </w:p>
        </w:tc>
        <w:tc>
          <w:tcPr>
            <w:tcW w:w="0" w:type="auto"/>
            <w:tcBorders>
              <w:top w:val="nil"/>
              <w:left w:val="nil"/>
              <w:bottom w:val="single" w:sz="4" w:space="0" w:color="auto"/>
              <w:right w:val="single" w:sz="4" w:space="0" w:color="auto"/>
            </w:tcBorders>
            <w:shd w:val="clear" w:color="auto" w:fill="auto"/>
            <w:vAlign w:val="center"/>
            <w:hideMark/>
          </w:tcPr>
          <w:p w14:paraId="137AFB0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2,257</w:t>
            </w:r>
          </w:p>
        </w:tc>
        <w:tc>
          <w:tcPr>
            <w:tcW w:w="0" w:type="auto"/>
            <w:tcBorders>
              <w:top w:val="nil"/>
              <w:left w:val="nil"/>
              <w:bottom w:val="single" w:sz="4" w:space="0" w:color="auto"/>
              <w:right w:val="single" w:sz="4" w:space="0" w:color="auto"/>
            </w:tcBorders>
            <w:shd w:val="clear" w:color="auto" w:fill="auto"/>
            <w:vAlign w:val="center"/>
            <w:hideMark/>
          </w:tcPr>
          <w:p w14:paraId="6FFCF5D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2,257</w:t>
            </w:r>
          </w:p>
        </w:tc>
        <w:tc>
          <w:tcPr>
            <w:tcW w:w="0" w:type="auto"/>
            <w:tcBorders>
              <w:top w:val="nil"/>
              <w:left w:val="nil"/>
              <w:bottom w:val="single" w:sz="4" w:space="0" w:color="auto"/>
              <w:right w:val="single" w:sz="4" w:space="0" w:color="auto"/>
            </w:tcBorders>
            <w:shd w:val="clear" w:color="auto" w:fill="auto"/>
            <w:vAlign w:val="center"/>
            <w:hideMark/>
          </w:tcPr>
          <w:p w14:paraId="566FF8B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2,257</w:t>
            </w:r>
          </w:p>
        </w:tc>
        <w:tc>
          <w:tcPr>
            <w:tcW w:w="0" w:type="auto"/>
            <w:tcBorders>
              <w:top w:val="nil"/>
              <w:left w:val="nil"/>
              <w:bottom w:val="single" w:sz="4" w:space="0" w:color="auto"/>
              <w:right w:val="single" w:sz="4" w:space="0" w:color="auto"/>
            </w:tcBorders>
            <w:shd w:val="clear" w:color="auto" w:fill="auto"/>
            <w:vAlign w:val="center"/>
            <w:hideMark/>
          </w:tcPr>
          <w:p w14:paraId="20A58CE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2,257</w:t>
            </w:r>
          </w:p>
        </w:tc>
      </w:tr>
      <w:tr w:rsidR="00871E6F" w:rsidRPr="00871E6F" w14:paraId="4953B81F"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6916D3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6.2</w:t>
            </w:r>
          </w:p>
        </w:tc>
        <w:tc>
          <w:tcPr>
            <w:tcW w:w="0" w:type="auto"/>
            <w:tcBorders>
              <w:top w:val="nil"/>
              <w:left w:val="nil"/>
              <w:bottom w:val="single" w:sz="4" w:space="0" w:color="auto"/>
              <w:right w:val="single" w:sz="4" w:space="0" w:color="auto"/>
            </w:tcBorders>
            <w:shd w:val="clear" w:color="auto" w:fill="auto"/>
            <w:vAlign w:val="center"/>
            <w:hideMark/>
          </w:tcPr>
          <w:p w14:paraId="44190153"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вентиляция</w:t>
            </w:r>
          </w:p>
        </w:tc>
        <w:tc>
          <w:tcPr>
            <w:tcW w:w="0" w:type="auto"/>
            <w:tcBorders>
              <w:top w:val="nil"/>
              <w:left w:val="nil"/>
              <w:bottom w:val="single" w:sz="4" w:space="0" w:color="auto"/>
              <w:right w:val="single" w:sz="4" w:space="0" w:color="auto"/>
            </w:tcBorders>
            <w:shd w:val="clear" w:color="auto" w:fill="auto"/>
            <w:vAlign w:val="center"/>
            <w:hideMark/>
          </w:tcPr>
          <w:p w14:paraId="0E54955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4,580</w:t>
            </w:r>
          </w:p>
        </w:tc>
        <w:tc>
          <w:tcPr>
            <w:tcW w:w="0" w:type="auto"/>
            <w:tcBorders>
              <w:top w:val="nil"/>
              <w:left w:val="nil"/>
              <w:bottom w:val="single" w:sz="4" w:space="0" w:color="auto"/>
              <w:right w:val="single" w:sz="4" w:space="0" w:color="auto"/>
            </w:tcBorders>
            <w:shd w:val="clear" w:color="auto" w:fill="auto"/>
            <w:vAlign w:val="center"/>
            <w:hideMark/>
          </w:tcPr>
          <w:p w14:paraId="5DF0CE7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4,580</w:t>
            </w:r>
          </w:p>
        </w:tc>
        <w:tc>
          <w:tcPr>
            <w:tcW w:w="0" w:type="auto"/>
            <w:tcBorders>
              <w:top w:val="nil"/>
              <w:left w:val="nil"/>
              <w:bottom w:val="single" w:sz="4" w:space="0" w:color="auto"/>
              <w:right w:val="single" w:sz="4" w:space="0" w:color="auto"/>
            </w:tcBorders>
            <w:shd w:val="clear" w:color="auto" w:fill="auto"/>
            <w:vAlign w:val="center"/>
            <w:hideMark/>
          </w:tcPr>
          <w:p w14:paraId="7A2D921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4,580</w:t>
            </w:r>
          </w:p>
        </w:tc>
        <w:tc>
          <w:tcPr>
            <w:tcW w:w="0" w:type="auto"/>
            <w:tcBorders>
              <w:top w:val="nil"/>
              <w:left w:val="nil"/>
              <w:bottom w:val="single" w:sz="4" w:space="0" w:color="auto"/>
              <w:right w:val="single" w:sz="4" w:space="0" w:color="auto"/>
            </w:tcBorders>
            <w:shd w:val="clear" w:color="auto" w:fill="auto"/>
            <w:vAlign w:val="center"/>
            <w:hideMark/>
          </w:tcPr>
          <w:p w14:paraId="414AFEB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4,580</w:t>
            </w:r>
          </w:p>
        </w:tc>
        <w:tc>
          <w:tcPr>
            <w:tcW w:w="0" w:type="auto"/>
            <w:tcBorders>
              <w:top w:val="nil"/>
              <w:left w:val="nil"/>
              <w:bottom w:val="single" w:sz="4" w:space="0" w:color="auto"/>
              <w:right w:val="single" w:sz="4" w:space="0" w:color="auto"/>
            </w:tcBorders>
            <w:shd w:val="clear" w:color="auto" w:fill="auto"/>
            <w:vAlign w:val="center"/>
            <w:hideMark/>
          </w:tcPr>
          <w:p w14:paraId="751A4AF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3,780</w:t>
            </w:r>
          </w:p>
        </w:tc>
        <w:tc>
          <w:tcPr>
            <w:tcW w:w="0" w:type="auto"/>
            <w:tcBorders>
              <w:top w:val="nil"/>
              <w:left w:val="nil"/>
              <w:bottom w:val="single" w:sz="4" w:space="0" w:color="auto"/>
              <w:right w:val="single" w:sz="4" w:space="0" w:color="auto"/>
            </w:tcBorders>
            <w:shd w:val="clear" w:color="auto" w:fill="auto"/>
            <w:vAlign w:val="center"/>
            <w:hideMark/>
          </w:tcPr>
          <w:p w14:paraId="0CBB683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3,780</w:t>
            </w:r>
          </w:p>
        </w:tc>
        <w:tc>
          <w:tcPr>
            <w:tcW w:w="0" w:type="auto"/>
            <w:tcBorders>
              <w:top w:val="nil"/>
              <w:left w:val="nil"/>
              <w:bottom w:val="single" w:sz="4" w:space="0" w:color="auto"/>
              <w:right w:val="single" w:sz="4" w:space="0" w:color="auto"/>
            </w:tcBorders>
            <w:shd w:val="clear" w:color="auto" w:fill="auto"/>
            <w:vAlign w:val="center"/>
            <w:hideMark/>
          </w:tcPr>
          <w:p w14:paraId="0C9A92C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3,780</w:t>
            </w:r>
          </w:p>
        </w:tc>
        <w:tc>
          <w:tcPr>
            <w:tcW w:w="0" w:type="auto"/>
            <w:tcBorders>
              <w:top w:val="nil"/>
              <w:left w:val="nil"/>
              <w:bottom w:val="single" w:sz="4" w:space="0" w:color="auto"/>
              <w:right w:val="single" w:sz="4" w:space="0" w:color="auto"/>
            </w:tcBorders>
            <w:shd w:val="clear" w:color="auto" w:fill="auto"/>
            <w:vAlign w:val="center"/>
            <w:hideMark/>
          </w:tcPr>
          <w:p w14:paraId="20FC982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3,780</w:t>
            </w:r>
          </w:p>
        </w:tc>
        <w:tc>
          <w:tcPr>
            <w:tcW w:w="0" w:type="auto"/>
            <w:tcBorders>
              <w:top w:val="nil"/>
              <w:left w:val="nil"/>
              <w:bottom w:val="single" w:sz="4" w:space="0" w:color="auto"/>
              <w:right w:val="single" w:sz="4" w:space="0" w:color="auto"/>
            </w:tcBorders>
            <w:shd w:val="clear" w:color="auto" w:fill="auto"/>
            <w:vAlign w:val="center"/>
            <w:hideMark/>
          </w:tcPr>
          <w:p w14:paraId="156515A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3,780</w:t>
            </w:r>
          </w:p>
        </w:tc>
        <w:tc>
          <w:tcPr>
            <w:tcW w:w="0" w:type="auto"/>
            <w:tcBorders>
              <w:top w:val="nil"/>
              <w:left w:val="nil"/>
              <w:bottom w:val="single" w:sz="4" w:space="0" w:color="auto"/>
              <w:right w:val="single" w:sz="4" w:space="0" w:color="auto"/>
            </w:tcBorders>
            <w:shd w:val="clear" w:color="auto" w:fill="auto"/>
            <w:vAlign w:val="center"/>
            <w:hideMark/>
          </w:tcPr>
          <w:p w14:paraId="61FCCEE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3,780</w:t>
            </w:r>
          </w:p>
        </w:tc>
        <w:tc>
          <w:tcPr>
            <w:tcW w:w="0" w:type="auto"/>
            <w:tcBorders>
              <w:top w:val="nil"/>
              <w:left w:val="nil"/>
              <w:bottom w:val="single" w:sz="4" w:space="0" w:color="auto"/>
              <w:right w:val="single" w:sz="4" w:space="0" w:color="auto"/>
            </w:tcBorders>
            <w:shd w:val="clear" w:color="auto" w:fill="auto"/>
            <w:vAlign w:val="center"/>
            <w:hideMark/>
          </w:tcPr>
          <w:p w14:paraId="3A9A844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3,780</w:t>
            </w:r>
          </w:p>
        </w:tc>
        <w:tc>
          <w:tcPr>
            <w:tcW w:w="0" w:type="auto"/>
            <w:tcBorders>
              <w:top w:val="nil"/>
              <w:left w:val="nil"/>
              <w:bottom w:val="single" w:sz="4" w:space="0" w:color="auto"/>
              <w:right w:val="single" w:sz="4" w:space="0" w:color="auto"/>
            </w:tcBorders>
            <w:shd w:val="clear" w:color="auto" w:fill="auto"/>
            <w:vAlign w:val="center"/>
            <w:hideMark/>
          </w:tcPr>
          <w:p w14:paraId="54D27F0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3,780</w:t>
            </w:r>
          </w:p>
        </w:tc>
        <w:tc>
          <w:tcPr>
            <w:tcW w:w="0" w:type="auto"/>
            <w:tcBorders>
              <w:top w:val="nil"/>
              <w:left w:val="nil"/>
              <w:bottom w:val="single" w:sz="4" w:space="0" w:color="auto"/>
              <w:right w:val="single" w:sz="4" w:space="0" w:color="auto"/>
            </w:tcBorders>
            <w:shd w:val="clear" w:color="auto" w:fill="auto"/>
            <w:vAlign w:val="center"/>
            <w:hideMark/>
          </w:tcPr>
          <w:p w14:paraId="2A5EF49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3,780</w:t>
            </w:r>
          </w:p>
        </w:tc>
        <w:tc>
          <w:tcPr>
            <w:tcW w:w="0" w:type="auto"/>
            <w:tcBorders>
              <w:top w:val="nil"/>
              <w:left w:val="nil"/>
              <w:bottom w:val="single" w:sz="4" w:space="0" w:color="auto"/>
              <w:right w:val="single" w:sz="4" w:space="0" w:color="auto"/>
            </w:tcBorders>
            <w:shd w:val="clear" w:color="auto" w:fill="auto"/>
            <w:vAlign w:val="center"/>
            <w:hideMark/>
          </w:tcPr>
          <w:p w14:paraId="17DA640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3,780</w:t>
            </w:r>
          </w:p>
        </w:tc>
        <w:tc>
          <w:tcPr>
            <w:tcW w:w="0" w:type="auto"/>
            <w:tcBorders>
              <w:top w:val="nil"/>
              <w:left w:val="nil"/>
              <w:bottom w:val="single" w:sz="4" w:space="0" w:color="auto"/>
              <w:right w:val="single" w:sz="4" w:space="0" w:color="auto"/>
            </w:tcBorders>
            <w:shd w:val="clear" w:color="auto" w:fill="auto"/>
            <w:vAlign w:val="center"/>
            <w:hideMark/>
          </w:tcPr>
          <w:p w14:paraId="303B4CB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3,780</w:t>
            </w:r>
          </w:p>
        </w:tc>
        <w:tc>
          <w:tcPr>
            <w:tcW w:w="0" w:type="auto"/>
            <w:tcBorders>
              <w:top w:val="nil"/>
              <w:left w:val="nil"/>
              <w:bottom w:val="single" w:sz="4" w:space="0" w:color="auto"/>
              <w:right w:val="single" w:sz="4" w:space="0" w:color="auto"/>
            </w:tcBorders>
            <w:shd w:val="clear" w:color="auto" w:fill="auto"/>
            <w:vAlign w:val="center"/>
            <w:hideMark/>
          </w:tcPr>
          <w:p w14:paraId="6DFAAD7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3,780</w:t>
            </w:r>
          </w:p>
        </w:tc>
        <w:tc>
          <w:tcPr>
            <w:tcW w:w="0" w:type="auto"/>
            <w:tcBorders>
              <w:top w:val="nil"/>
              <w:left w:val="nil"/>
              <w:bottom w:val="single" w:sz="4" w:space="0" w:color="auto"/>
              <w:right w:val="single" w:sz="4" w:space="0" w:color="auto"/>
            </w:tcBorders>
            <w:shd w:val="clear" w:color="auto" w:fill="auto"/>
            <w:vAlign w:val="center"/>
            <w:hideMark/>
          </w:tcPr>
          <w:p w14:paraId="44DEB0A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3,780</w:t>
            </w:r>
          </w:p>
        </w:tc>
        <w:tc>
          <w:tcPr>
            <w:tcW w:w="0" w:type="auto"/>
            <w:tcBorders>
              <w:top w:val="nil"/>
              <w:left w:val="nil"/>
              <w:bottom w:val="single" w:sz="4" w:space="0" w:color="auto"/>
              <w:right w:val="single" w:sz="4" w:space="0" w:color="auto"/>
            </w:tcBorders>
            <w:shd w:val="clear" w:color="auto" w:fill="auto"/>
            <w:vAlign w:val="center"/>
            <w:hideMark/>
          </w:tcPr>
          <w:p w14:paraId="2E2B2C6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3,780</w:t>
            </w:r>
          </w:p>
        </w:tc>
      </w:tr>
      <w:tr w:rsidR="00871E6F" w:rsidRPr="00871E6F" w14:paraId="71065104"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BCB606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6.3</w:t>
            </w:r>
          </w:p>
        </w:tc>
        <w:tc>
          <w:tcPr>
            <w:tcW w:w="0" w:type="auto"/>
            <w:tcBorders>
              <w:top w:val="nil"/>
              <w:left w:val="nil"/>
              <w:bottom w:val="single" w:sz="4" w:space="0" w:color="auto"/>
              <w:right w:val="single" w:sz="4" w:space="0" w:color="auto"/>
            </w:tcBorders>
            <w:shd w:val="clear" w:color="auto" w:fill="auto"/>
            <w:vAlign w:val="center"/>
            <w:hideMark/>
          </w:tcPr>
          <w:p w14:paraId="343DC215"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горячее водоснабжение</w:t>
            </w:r>
          </w:p>
        </w:tc>
        <w:tc>
          <w:tcPr>
            <w:tcW w:w="0" w:type="auto"/>
            <w:tcBorders>
              <w:top w:val="nil"/>
              <w:left w:val="nil"/>
              <w:bottom w:val="single" w:sz="4" w:space="0" w:color="auto"/>
              <w:right w:val="single" w:sz="4" w:space="0" w:color="auto"/>
            </w:tcBorders>
            <w:shd w:val="clear" w:color="auto" w:fill="auto"/>
            <w:vAlign w:val="center"/>
            <w:hideMark/>
          </w:tcPr>
          <w:p w14:paraId="404B6CB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0,870</w:t>
            </w:r>
          </w:p>
        </w:tc>
        <w:tc>
          <w:tcPr>
            <w:tcW w:w="0" w:type="auto"/>
            <w:tcBorders>
              <w:top w:val="nil"/>
              <w:left w:val="nil"/>
              <w:bottom w:val="single" w:sz="4" w:space="0" w:color="auto"/>
              <w:right w:val="single" w:sz="4" w:space="0" w:color="auto"/>
            </w:tcBorders>
            <w:shd w:val="clear" w:color="auto" w:fill="auto"/>
            <w:vAlign w:val="center"/>
            <w:hideMark/>
          </w:tcPr>
          <w:p w14:paraId="2897184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0,870</w:t>
            </w:r>
          </w:p>
        </w:tc>
        <w:tc>
          <w:tcPr>
            <w:tcW w:w="0" w:type="auto"/>
            <w:tcBorders>
              <w:top w:val="nil"/>
              <w:left w:val="nil"/>
              <w:bottom w:val="single" w:sz="4" w:space="0" w:color="auto"/>
              <w:right w:val="single" w:sz="4" w:space="0" w:color="auto"/>
            </w:tcBorders>
            <w:shd w:val="clear" w:color="auto" w:fill="auto"/>
            <w:vAlign w:val="center"/>
            <w:hideMark/>
          </w:tcPr>
          <w:p w14:paraId="478A32A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0,870</w:t>
            </w:r>
          </w:p>
        </w:tc>
        <w:tc>
          <w:tcPr>
            <w:tcW w:w="0" w:type="auto"/>
            <w:tcBorders>
              <w:top w:val="nil"/>
              <w:left w:val="nil"/>
              <w:bottom w:val="single" w:sz="4" w:space="0" w:color="auto"/>
              <w:right w:val="single" w:sz="4" w:space="0" w:color="auto"/>
            </w:tcBorders>
            <w:shd w:val="clear" w:color="auto" w:fill="auto"/>
            <w:vAlign w:val="center"/>
            <w:hideMark/>
          </w:tcPr>
          <w:p w14:paraId="1BC7187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0,870</w:t>
            </w:r>
          </w:p>
        </w:tc>
        <w:tc>
          <w:tcPr>
            <w:tcW w:w="0" w:type="auto"/>
            <w:tcBorders>
              <w:top w:val="nil"/>
              <w:left w:val="nil"/>
              <w:bottom w:val="single" w:sz="4" w:space="0" w:color="auto"/>
              <w:right w:val="single" w:sz="4" w:space="0" w:color="auto"/>
            </w:tcBorders>
            <w:shd w:val="clear" w:color="auto" w:fill="auto"/>
            <w:vAlign w:val="center"/>
            <w:hideMark/>
          </w:tcPr>
          <w:p w14:paraId="4002BCF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0,845</w:t>
            </w:r>
          </w:p>
        </w:tc>
        <w:tc>
          <w:tcPr>
            <w:tcW w:w="0" w:type="auto"/>
            <w:tcBorders>
              <w:top w:val="nil"/>
              <w:left w:val="nil"/>
              <w:bottom w:val="single" w:sz="4" w:space="0" w:color="auto"/>
              <w:right w:val="single" w:sz="4" w:space="0" w:color="auto"/>
            </w:tcBorders>
            <w:shd w:val="clear" w:color="auto" w:fill="auto"/>
            <w:vAlign w:val="center"/>
            <w:hideMark/>
          </w:tcPr>
          <w:p w14:paraId="44171B0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0,845</w:t>
            </w:r>
          </w:p>
        </w:tc>
        <w:tc>
          <w:tcPr>
            <w:tcW w:w="0" w:type="auto"/>
            <w:tcBorders>
              <w:top w:val="nil"/>
              <w:left w:val="nil"/>
              <w:bottom w:val="single" w:sz="4" w:space="0" w:color="auto"/>
              <w:right w:val="single" w:sz="4" w:space="0" w:color="auto"/>
            </w:tcBorders>
            <w:shd w:val="clear" w:color="auto" w:fill="auto"/>
            <w:vAlign w:val="center"/>
            <w:hideMark/>
          </w:tcPr>
          <w:p w14:paraId="4573CAB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0,845</w:t>
            </w:r>
          </w:p>
        </w:tc>
        <w:tc>
          <w:tcPr>
            <w:tcW w:w="0" w:type="auto"/>
            <w:tcBorders>
              <w:top w:val="nil"/>
              <w:left w:val="nil"/>
              <w:bottom w:val="single" w:sz="4" w:space="0" w:color="auto"/>
              <w:right w:val="single" w:sz="4" w:space="0" w:color="auto"/>
            </w:tcBorders>
            <w:shd w:val="clear" w:color="auto" w:fill="auto"/>
            <w:vAlign w:val="center"/>
            <w:hideMark/>
          </w:tcPr>
          <w:p w14:paraId="0634575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0,845</w:t>
            </w:r>
          </w:p>
        </w:tc>
        <w:tc>
          <w:tcPr>
            <w:tcW w:w="0" w:type="auto"/>
            <w:tcBorders>
              <w:top w:val="nil"/>
              <w:left w:val="nil"/>
              <w:bottom w:val="single" w:sz="4" w:space="0" w:color="auto"/>
              <w:right w:val="single" w:sz="4" w:space="0" w:color="auto"/>
            </w:tcBorders>
            <w:shd w:val="clear" w:color="auto" w:fill="auto"/>
            <w:vAlign w:val="center"/>
            <w:hideMark/>
          </w:tcPr>
          <w:p w14:paraId="2106CF4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0,845</w:t>
            </w:r>
          </w:p>
        </w:tc>
        <w:tc>
          <w:tcPr>
            <w:tcW w:w="0" w:type="auto"/>
            <w:tcBorders>
              <w:top w:val="nil"/>
              <w:left w:val="nil"/>
              <w:bottom w:val="single" w:sz="4" w:space="0" w:color="auto"/>
              <w:right w:val="single" w:sz="4" w:space="0" w:color="auto"/>
            </w:tcBorders>
            <w:shd w:val="clear" w:color="auto" w:fill="auto"/>
            <w:vAlign w:val="center"/>
            <w:hideMark/>
          </w:tcPr>
          <w:p w14:paraId="1D4A1B7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0,845</w:t>
            </w:r>
          </w:p>
        </w:tc>
        <w:tc>
          <w:tcPr>
            <w:tcW w:w="0" w:type="auto"/>
            <w:tcBorders>
              <w:top w:val="nil"/>
              <w:left w:val="nil"/>
              <w:bottom w:val="single" w:sz="4" w:space="0" w:color="auto"/>
              <w:right w:val="single" w:sz="4" w:space="0" w:color="auto"/>
            </w:tcBorders>
            <w:shd w:val="clear" w:color="auto" w:fill="auto"/>
            <w:vAlign w:val="center"/>
            <w:hideMark/>
          </w:tcPr>
          <w:p w14:paraId="3F0BEA0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0,845</w:t>
            </w:r>
          </w:p>
        </w:tc>
        <w:tc>
          <w:tcPr>
            <w:tcW w:w="0" w:type="auto"/>
            <w:tcBorders>
              <w:top w:val="nil"/>
              <w:left w:val="nil"/>
              <w:bottom w:val="single" w:sz="4" w:space="0" w:color="auto"/>
              <w:right w:val="single" w:sz="4" w:space="0" w:color="auto"/>
            </w:tcBorders>
            <w:shd w:val="clear" w:color="auto" w:fill="auto"/>
            <w:vAlign w:val="center"/>
            <w:hideMark/>
          </w:tcPr>
          <w:p w14:paraId="471D49C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0,845</w:t>
            </w:r>
          </w:p>
        </w:tc>
        <w:tc>
          <w:tcPr>
            <w:tcW w:w="0" w:type="auto"/>
            <w:tcBorders>
              <w:top w:val="nil"/>
              <w:left w:val="nil"/>
              <w:bottom w:val="single" w:sz="4" w:space="0" w:color="auto"/>
              <w:right w:val="single" w:sz="4" w:space="0" w:color="auto"/>
            </w:tcBorders>
            <w:shd w:val="clear" w:color="auto" w:fill="auto"/>
            <w:vAlign w:val="center"/>
            <w:hideMark/>
          </w:tcPr>
          <w:p w14:paraId="49A37B0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0,845</w:t>
            </w:r>
          </w:p>
        </w:tc>
        <w:tc>
          <w:tcPr>
            <w:tcW w:w="0" w:type="auto"/>
            <w:tcBorders>
              <w:top w:val="nil"/>
              <w:left w:val="nil"/>
              <w:bottom w:val="single" w:sz="4" w:space="0" w:color="auto"/>
              <w:right w:val="single" w:sz="4" w:space="0" w:color="auto"/>
            </w:tcBorders>
            <w:shd w:val="clear" w:color="auto" w:fill="auto"/>
            <w:vAlign w:val="center"/>
            <w:hideMark/>
          </w:tcPr>
          <w:p w14:paraId="1FB4B14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0,845</w:t>
            </w:r>
          </w:p>
        </w:tc>
        <w:tc>
          <w:tcPr>
            <w:tcW w:w="0" w:type="auto"/>
            <w:tcBorders>
              <w:top w:val="nil"/>
              <w:left w:val="nil"/>
              <w:bottom w:val="single" w:sz="4" w:space="0" w:color="auto"/>
              <w:right w:val="single" w:sz="4" w:space="0" w:color="auto"/>
            </w:tcBorders>
            <w:shd w:val="clear" w:color="auto" w:fill="auto"/>
            <w:vAlign w:val="center"/>
            <w:hideMark/>
          </w:tcPr>
          <w:p w14:paraId="7202184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0,845</w:t>
            </w:r>
          </w:p>
        </w:tc>
        <w:tc>
          <w:tcPr>
            <w:tcW w:w="0" w:type="auto"/>
            <w:tcBorders>
              <w:top w:val="nil"/>
              <w:left w:val="nil"/>
              <w:bottom w:val="single" w:sz="4" w:space="0" w:color="auto"/>
              <w:right w:val="single" w:sz="4" w:space="0" w:color="auto"/>
            </w:tcBorders>
            <w:shd w:val="clear" w:color="auto" w:fill="auto"/>
            <w:vAlign w:val="center"/>
            <w:hideMark/>
          </w:tcPr>
          <w:p w14:paraId="5569748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0,845</w:t>
            </w:r>
          </w:p>
        </w:tc>
        <w:tc>
          <w:tcPr>
            <w:tcW w:w="0" w:type="auto"/>
            <w:tcBorders>
              <w:top w:val="nil"/>
              <w:left w:val="nil"/>
              <w:bottom w:val="single" w:sz="4" w:space="0" w:color="auto"/>
              <w:right w:val="single" w:sz="4" w:space="0" w:color="auto"/>
            </w:tcBorders>
            <w:shd w:val="clear" w:color="auto" w:fill="auto"/>
            <w:vAlign w:val="center"/>
            <w:hideMark/>
          </w:tcPr>
          <w:p w14:paraId="49A8C6F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0,845</w:t>
            </w:r>
          </w:p>
        </w:tc>
        <w:tc>
          <w:tcPr>
            <w:tcW w:w="0" w:type="auto"/>
            <w:tcBorders>
              <w:top w:val="nil"/>
              <w:left w:val="nil"/>
              <w:bottom w:val="single" w:sz="4" w:space="0" w:color="auto"/>
              <w:right w:val="single" w:sz="4" w:space="0" w:color="auto"/>
            </w:tcBorders>
            <w:shd w:val="clear" w:color="auto" w:fill="auto"/>
            <w:vAlign w:val="center"/>
            <w:hideMark/>
          </w:tcPr>
          <w:p w14:paraId="6AE5129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0,845</w:t>
            </w:r>
          </w:p>
        </w:tc>
      </w:tr>
      <w:tr w:rsidR="00871E6F" w:rsidRPr="00871E6F" w14:paraId="59BFA4FF"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A5EE88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w:t>
            </w:r>
          </w:p>
        </w:tc>
        <w:tc>
          <w:tcPr>
            <w:tcW w:w="0" w:type="auto"/>
            <w:tcBorders>
              <w:top w:val="nil"/>
              <w:left w:val="nil"/>
              <w:bottom w:val="single" w:sz="4" w:space="0" w:color="auto"/>
              <w:right w:val="single" w:sz="4" w:space="0" w:color="auto"/>
            </w:tcBorders>
            <w:shd w:val="clear" w:color="auto" w:fill="auto"/>
            <w:vAlign w:val="center"/>
            <w:hideMark/>
          </w:tcPr>
          <w:p w14:paraId="460BA0C4"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Присоединенная расчетная тепловая нагрузка в горячей воде (на коллекторах станции), в том числе:</w:t>
            </w:r>
          </w:p>
        </w:tc>
        <w:tc>
          <w:tcPr>
            <w:tcW w:w="0" w:type="auto"/>
            <w:tcBorders>
              <w:top w:val="nil"/>
              <w:left w:val="nil"/>
              <w:bottom w:val="single" w:sz="4" w:space="0" w:color="auto"/>
              <w:right w:val="single" w:sz="4" w:space="0" w:color="auto"/>
            </w:tcBorders>
            <w:shd w:val="clear" w:color="auto" w:fill="auto"/>
            <w:vAlign w:val="center"/>
            <w:hideMark/>
          </w:tcPr>
          <w:p w14:paraId="4723669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4,732</w:t>
            </w:r>
          </w:p>
        </w:tc>
        <w:tc>
          <w:tcPr>
            <w:tcW w:w="0" w:type="auto"/>
            <w:tcBorders>
              <w:top w:val="nil"/>
              <w:left w:val="nil"/>
              <w:bottom w:val="single" w:sz="4" w:space="0" w:color="auto"/>
              <w:right w:val="single" w:sz="4" w:space="0" w:color="auto"/>
            </w:tcBorders>
            <w:shd w:val="clear" w:color="auto" w:fill="auto"/>
            <w:vAlign w:val="center"/>
            <w:hideMark/>
          </w:tcPr>
          <w:p w14:paraId="3424154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4,732</w:t>
            </w:r>
          </w:p>
        </w:tc>
        <w:tc>
          <w:tcPr>
            <w:tcW w:w="0" w:type="auto"/>
            <w:tcBorders>
              <w:top w:val="nil"/>
              <w:left w:val="nil"/>
              <w:bottom w:val="single" w:sz="4" w:space="0" w:color="auto"/>
              <w:right w:val="single" w:sz="4" w:space="0" w:color="auto"/>
            </w:tcBorders>
            <w:shd w:val="clear" w:color="auto" w:fill="auto"/>
            <w:vAlign w:val="center"/>
            <w:hideMark/>
          </w:tcPr>
          <w:p w14:paraId="675073B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4,720</w:t>
            </w:r>
          </w:p>
        </w:tc>
        <w:tc>
          <w:tcPr>
            <w:tcW w:w="0" w:type="auto"/>
            <w:tcBorders>
              <w:top w:val="nil"/>
              <w:left w:val="nil"/>
              <w:bottom w:val="single" w:sz="4" w:space="0" w:color="auto"/>
              <w:right w:val="single" w:sz="4" w:space="0" w:color="auto"/>
            </w:tcBorders>
            <w:shd w:val="clear" w:color="auto" w:fill="auto"/>
            <w:vAlign w:val="center"/>
            <w:hideMark/>
          </w:tcPr>
          <w:p w14:paraId="1474458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4,677</w:t>
            </w:r>
          </w:p>
        </w:tc>
        <w:tc>
          <w:tcPr>
            <w:tcW w:w="0" w:type="auto"/>
            <w:tcBorders>
              <w:top w:val="nil"/>
              <w:left w:val="nil"/>
              <w:bottom w:val="single" w:sz="4" w:space="0" w:color="auto"/>
              <w:right w:val="single" w:sz="4" w:space="0" w:color="auto"/>
            </w:tcBorders>
            <w:shd w:val="clear" w:color="auto" w:fill="auto"/>
            <w:vAlign w:val="center"/>
            <w:hideMark/>
          </w:tcPr>
          <w:p w14:paraId="4B9BB37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4,157</w:t>
            </w:r>
          </w:p>
        </w:tc>
        <w:tc>
          <w:tcPr>
            <w:tcW w:w="0" w:type="auto"/>
            <w:tcBorders>
              <w:top w:val="nil"/>
              <w:left w:val="nil"/>
              <w:bottom w:val="single" w:sz="4" w:space="0" w:color="auto"/>
              <w:right w:val="single" w:sz="4" w:space="0" w:color="auto"/>
            </w:tcBorders>
            <w:shd w:val="clear" w:color="auto" w:fill="auto"/>
            <w:vAlign w:val="center"/>
            <w:hideMark/>
          </w:tcPr>
          <w:p w14:paraId="2F40C64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4,157</w:t>
            </w:r>
          </w:p>
        </w:tc>
        <w:tc>
          <w:tcPr>
            <w:tcW w:w="0" w:type="auto"/>
            <w:tcBorders>
              <w:top w:val="nil"/>
              <w:left w:val="nil"/>
              <w:bottom w:val="single" w:sz="4" w:space="0" w:color="auto"/>
              <w:right w:val="single" w:sz="4" w:space="0" w:color="auto"/>
            </w:tcBorders>
            <w:shd w:val="clear" w:color="auto" w:fill="auto"/>
            <w:vAlign w:val="center"/>
            <w:hideMark/>
          </w:tcPr>
          <w:p w14:paraId="6302864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4,157</w:t>
            </w:r>
          </w:p>
        </w:tc>
        <w:tc>
          <w:tcPr>
            <w:tcW w:w="0" w:type="auto"/>
            <w:tcBorders>
              <w:top w:val="nil"/>
              <w:left w:val="nil"/>
              <w:bottom w:val="single" w:sz="4" w:space="0" w:color="auto"/>
              <w:right w:val="single" w:sz="4" w:space="0" w:color="auto"/>
            </w:tcBorders>
            <w:shd w:val="clear" w:color="auto" w:fill="auto"/>
            <w:vAlign w:val="center"/>
            <w:hideMark/>
          </w:tcPr>
          <w:p w14:paraId="72E6236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4,157</w:t>
            </w:r>
          </w:p>
        </w:tc>
        <w:tc>
          <w:tcPr>
            <w:tcW w:w="0" w:type="auto"/>
            <w:tcBorders>
              <w:top w:val="nil"/>
              <w:left w:val="nil"/>
              <w:bottom w:val="single" w:sz="4" w:space="0" w:color="auto"/>
              <w:right w:val="single" w:sz="4" w:space="0" w:color="auto"/>
            </w:tcBorders>
            <w:shd w:val="clear" w:color="auto" w:fill="auto"/>
            <w:vAlign w:val="center"/>
            <w:hideMark/>
          </w:tcPr>
          <w:p w14:paraId="01E885C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4,157</w:t>
            </w:r>
          </w:p>
        </w:tc>
        <w:tc>
          <w:tcPr>
            <w:tcW w:w="0" w:type="auto"/>
            <w:tcBorders>
              <w:top w:val="nil"/>
              <w:left w:val="nil"/>
              <w:bottom w:val="single" w:sz="4" w:space="0" w:color="auto"/>
              <w:right w:val="single" w:sz="4" w:space="0" w:color="auto"/>
            </w:tcBorders>
            <w:shd w:val="clear" w:color="auto" w:fill="auto"/>
            <w:vAlign w:val="center"/>
            <w:hideMark/>
          </w:tcPr>
          <w:p w14:paraId="505FE91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4,157</w:t>
            </w:r>
          </w:p>
        </w:tc>
        <w:tc>
          <w:tcPr>
            <w:tcW w:w="0" w:type="auto"/>
            <w:tcBorders>
              <w:top w:val="nil"/>
              <w:left w:val="nil"/>
              <w:bottom w:val="single" w:sz="4" w:space="0" w:color="auto"/>
              <w:right w:val="single" w:sz="4" w:space="0" w:color="auto"/>
            </w:tcBorders>
            <w:shd w:val="clear" w:color="auto" w:fill="auto"/>
            <w:vAlign w:val="center"/>
            <w:hideMark/>
          </w:tcPr>
          <w:p w14:paraId="0A7E2F7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4,157</w:t>
            </w:r>
          </w:p>
        </w:tc>
        <w:tc>
          <w:tcPr>
            <w:tcW w:w="0" w:type="auto"/>
            <w:tcBorders>
              <w:top w:val="nil"/>
              <w:left w:val="nil"/>
              <w:bottom w:val="single" w:sz="4" w:space="0" w:color="auto"/>
              <w:right w:val="single" w:sz="4" w:space="0" w:color="auto"/>
            </w:tcBorders>
            <w:shd w:val="clear" w:color="auto" w:fill="auto"/>
            <w:vAlign w:val="center"/>
            <w:hideMark/>
          </w:tcPr>
          <w:p w14:paraId="25EFA85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4,157</w:t>
            </w:r>
          </w:p>
        </w:tc>
        <w:tc>
          <w:tcPr>
            <w:tcW w:w="0" w:type="auto"/>
            <w:tcBorders>
              <w:top w:val="nil"/>
              <w:left w:val="nil"/>
              <w:bottom w:val="single" w:sz="4" w:space="0" w:color="auto"/>
              <w:right w:val="single" w:sz="4" w:space="0" w:color="auto"/>
            </w:tcBorders>
            <w:shd w:val="clear" w:color="auto" w:fill="auto"/>
            <w:vAlign w:val="center"/>
            <w:hideMark/>
          </w:tcPr>
          <w:p w14:paraId="761B0A9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4,157</w:t>
            </w:r>
          </w:p>
        </w:tc>
        <w:tc>
          <w:tcPr>
            <w:tcW w:w="0" w:type="auto"/>
            <w:tcBorders>
              <w:top w:val="nil"/>
              <w:left w:val="nil"/>
              <w:bottom w:val="single" w:sz="4" w:space="0" w:color="auto"/>
              <w:right w:val="single" w:sz="4" w:space="0" w:color="auto"/>
            </w:tcBorders>
            <w:shd w:val="clear" w:color="auto" w:fill="auto"/>
            <w:vAlign w:val="center"/>
            <w:hideMark/>
          </w:tcPr>
          <w:p w14:paraId="0671568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4,157</w:t>
            </w:r>
          </w:p>
        </w:tc>
        <w:tc>
          <w:tcPr>
            <w:tcW w:w="0" w:type="auto"/>
            <w:tcBorders>
              <w:top w:val="nil"/>
              <w:left w:val="nil"/>
              <w:bottom w:val="single" w:sz="4" w:space="0" w:color="auto"/>
              <w:right w:val="single" w:sz="4" w:space="0" w:color="auto"/>
            </w:tcBorders>
            <w:shd w:val="clear" w:color="auto" w:fill="auto"/>
            <w:vAlign w:val="center"/>
            <w:hideMark/>
          </w:tcPr>
          <w:p w14:paraId="4510A08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4,157</w:t>
            </w:r>
          </w:p>
        </w:tc>
        <w:tc>
          <w:tcPr>
            <w:tcW w:w="0" w:type="auto"/>
            <w:tcBorders>
              <w:top w:val="nil"/>
              <w:left w:val="nil"/>
              <w:bottom w:val="single" w:sz="4" w:space="0" w:color="auto"/>
              <w:right w:val="single" w:sz="4" w:space="0" w:color="auto"/>
            </w:tcBorders>
            <w:shd w:val="clear" w:color="auto" w:fill="auto"/>
            <w:vAlign w:val="center"/>
            <w:hideMark/>
          </w:tcPr>
          <w:p w14:paraId="29EC2D9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4,157</w:t>
            </w:r>
          </w:p>
        </w:tc>
        <w:tc>
          <w:tcPr>
            <w:tcW w:w="0" w:type="auto"/>
            <w:tcBorders>
              <w:top w:val="nil"/>
              <w:left w:val="nil"/>
              <w:bottom w:val="single" w:sz="4" w:space="0" w:color="auto"/>
              <w:right w:val="single" w:sz="4" w:space="0" w:color="auto"/>
            </w:tcBorders>
            <w:shd w:val="clear" w:color="auto" w:fill="auto"/>
            <w:vAlign w:val="center"/>
            <w:hideMark/>
          </w:tcPr>
          <w:p w14:paraId="649D068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4,157</w:t>
            </w:r>
          </w:p>
        </w:tc>
        <w:tc>
          <w:tcPr>
            <w:tcW w:w="0" w:type="auto"/>
            <w:tcBorders>
              <w:top w:val="nil"/>
              <w:left w:val="nil"/>
              <w:bottom w:val="single" w:sz="4" w:space="0" w:color="auto"/>
              <w:right w:val="single" w:sz="4" w:space="0" w:color="auto"/>
            </w:tcBorders>
            <w:shd w:val="clear" w:color="auto" w:fill="auto"/>
            <w:vAlign w:val="center"/>
            <w:hideMark/>
          </w:tcPr>
          <w:p w14:paraId="7710C76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4,157</w:t>
            </w:r>
          </w:p>
        </w:tc>
      </w:tr>
      <w:tr w:rsidR="00871E6F" w:rsidRPr="00871E6F" w14:paraId="4C16DA73"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829A2F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w:t>
            </w:r>
          </w:p>
        </w:tc>
        <w:tc>
          <w:tcPr>
            <w:tcW w:w="0" w:type="auto"/>
            <w:tcBorders>
              <w:top w:val="nil"/>
              <w:left w:val="nil"/>
              <w:bottom w:val="single" w:sz="4" w:space="0" w:color="auto"/>
              <w:right w:val="single" w:sz="4" w:space="0" w:color="auto"/>
            </w:tcBorders>
            <w:shd w:val="clear" w:color="auto" w:fill="auto"/>
            <w:vAlign w:val="center"/>
            <w:hideMark/>
          </w:tcPr>
          <w:p w14:paraId="605E3094"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отопление</w:t>
            </w:r>
          </w:p>
        </w:tc>
        <w:tc>
          <w:tcPr>
            <w:tcW w:w="0" w:type="auto"/>
            <w:tcBorders>
              <w:top w:val="nil"/>
              <w:left w:val="nil"/>
              <w:bottom w:val="single" w:sz="4" w:space="0" w:color="auto"/>
              <w:right w:val="single" w:sz="4" w:space="0" w:color="auto"/>
            </w:tcBorders>
            <w:shd w:val="clear" w:color="auto" w:fill="auto"/>
            <w:vAlign w:val="center"/>
            <w:hideMark/>
          </w:tcPr>
          <w:p w14:paraId="187A7CD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1,440</w:t>
            </w:r>
          </w:p>
        </w:tc>
        <w:tc>
          <w:tcPr>
            <w:tcW w:w="0" w:type="auto"/>
            <w:tcBorders>
              <w:top w:val="nil"/>
              <w:left w:val="nil"/>
              <w:bottom w:val="single" w:sz="4" w:space="0" w:color="auto"/>
              <w:right w:val="single" w:sz="4" w:space="0" w:color="auto"/>
            </w:tcBorders>
            <w:shd w:val="clear" w:color="auto" w:fill="auto"/>
            <w:vAlign w:val="center"/>
            <w:hideMark/>
          </w:tcPr>
          <w:p w14:paraId="2E147DE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1,440</w:t>
            </w:r>
          </w:p>
        </w:tc>
        <w:tc>
          <w:tcPr>
            <w:tcW w:w="0" w:type="auto"/>
            <w:tcBorders>
              <w:top w:val="nil"/>
              <w:left w:val="nil"/>
              <w:bottom w:val="single" w:sz="4" w:space="0" w:color="auto"/>
              <w:right w:val="single" w:sz="4" w:space="0" w:color="auto"/>
            </w:tcBorders>
            <w:shd w:val="clear" w:color="auto" w:fill="auto"/>
            <w:vAlign w:val="center"/>
            <w:hideMark/>
          </w:tcPr>
          <w:p w14:paraId="632FD8E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1,428</w:t>
            </w:r>
          </w:p>
        </w:tc>
        <w:tc>
          <w:tcPr>
            <w:tcW w:w="0" w:type="auto"/>
            <w:tcBorders>
              <w:top w:val="nil"/>
              <w:left w:val="nil"/>
              <w:bottom w:val="single" w:sz="4" w:space="0" w:color="auto"/>
              <w:right w:val="single" w:sz="4" w:space="0" w:color="auto"/>
            </w:tcBorders>
            <w:shd w:val="clear" w:color="auto" w:fill="auto"/>
            <w:vAlign w:val="center"/>
            <w:hideMark/>
          </w:tcPr>
          <w:p w14:paraId="3DA197D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1,384</w:t>
            </w:r>
          </w:p>
        </w:tc>
        <w:tc>
          <w:tcPr>
            <w:tcW w:w="0" w:type="auto"/>
            <w:tcBorders>
              <w:top w:val="nil"/>
              <w:left w:val="nil"/>
              <w:bottom w:val="single" w:sz="4" w:space="0" w:color="auto"/>
              <w:right w:val="single" w:sz="4" w:space="0" w:color="auto"/>
            </w:tcBorders>
            <w:shd w:val="clear" w:color="auto" w:fill="auto"/>
            <w:vAlign w:val="center"/>
            <w:hideMark/>
          </w:tcPr>
          <w:p w14:paraId="7B4A351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1,363</w:t>
            </w:r>
          </w:p>
        </w:tc>
        <w:tc>
          <w:tcPr>
            <w:tcW w:w="0" w:type="auto"/>
            <w:tcBorders>
              <w:top w:val="nil"/>
              <w:left w:val="nil"/>
              <w:bottom w:val="single" w:sz="4" w:space="0" w:color="auto"/>
              <w:right w:val="single" w:sz="4" w:space="0" w:color="auto"/>
            </w:tcBorders>
            <w:shd w:val="clear" w:color="auto" w:fill="auto"/>
            <w:vAlign w:val="center"/>
            <w:hideMark/>
          </w:tcPr>
          <w:p w14:paraId="68E2CEF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1,363</w:t>
            </w:r>
          </w:p>
        </w:tc>
        <w:tc>
          <w:tcPr>
            <w:tcW w:w="0" w:type="auto"/>
            <w:tcBorders>
              <w:top w:val="nil"/>
              <w:left w:val="nil"/>
              <w:bottom w:val="single" w:sz="4" w:space="0" w:color="auto"/>
              <w:right w:val="single" w:sz="4" w:space="0" w:color="auto"/>
            </w:tcBorders>
            <w:shd w:val="clear" w:color="auto" w:fill="auto"/>
            <w:vAlign w:val="center"/>
            <w:hideMark/>
          </w:tcPr>
          <w:p w14:paraId="602A313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1,363</w:t>
            </w:r>
          </w:p>
        </w:tc>
        <w:tc>
          <w:tcPr>
            <w:tcW w:w="0" w:type="auto"/>
            <w:tcBorders>
              <w:top w:val="nil"/>
              <w:left w:val="nil"/>
              <w:bottom w:val="single" w:sz="4" w:space="0" w:color="auto"/>
              <w:right w:val="single" w:sz="4" w:space="0" w:color="auto"/>
            </w:tcBorders>
            <w:shd w:val="clear" w:color="auto" w:fill="auto"/>
            <w:vAlign w:val="center"/>
            <w:hideMark/>
          </w:tcPr>
          <w:p w14:paraId="4DAE1AB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1,363</w:t>
            </w:r>
          </w:p>
        </w:tc>
        <w:tc>
          <w:tcPr>
            <w:tcW w:w="0" w:type="auto"/>
            <w:tcBorders>
              <w:top w:val="nil"/>
              <w:left w:val="nil"/>
              <w:bottom w:val="single" w:sz="4" w:space="0" w:color="auto"/>
              <w:right w:val="single" w:sz="4" w:space="0" w:color="auto"/>
            </w:tcBorders>
            <w:shd w:val="clear" w:color="auto" w:fill="auto"/>
            <w:vAlign w:val="center"/>
            <w:hideMark/>
          </w:tcPr>
          <w:p w14:paraId="2B449AC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1,363</w:t>
            </w:r>
          </w:p>
        </w:tc>
        <w:tc>
          <w:tcPr>
            <w:tcW w:w="0" w:type="auto"/>
            <w:tcBorders>
              <w:top w:val="nil"/>
              <w:left w:val="nil"/>
              <w:bottom w:val="single" w:sz="4" w:space="0" w:color="auto"/>
              <w:right w:val="single" w:sz="4" w:space="0" w:color="auto"/>
            </w:tcBorders>
            <w:shd w:val="clear" w:color="auto" w:fill="auto"/>
            <w:vAlign w:val="center"/>
            <w:hideMark/>
          </w:tcPr>
          <w:p w14:paraId="01F1ACA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1,363</w:t>
            </w:r>
          </w:p>
        </w:tc>
        <w:tc>
          <w:tcPr>
            <w:tcW w:w="0" w:type="auto"/>
            <w:tcBorders>
              <w:top w:val="nil"/>
              <w:left w:val="nil"/>
              <w:bottom w:val="single" w:sz="4" w:space="0" w:color="auto"/>
              <w:right w:val="single" w:sz="4" w:space="0" w:color="auto"/>
            </w:tcBorders>
            <w:shd w:val="clear" w:color="auto" w:fill="auto"/>
            <w:vAlign w:val="center"/>
            <w:hideMark/>
          </w:tcPr>
          <w:p w14:paraId="2F78D0D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1,363</w:t>
            </w:r>
          </w:p>
        </w:tc>
        <w:tc>
          <w:tcPr>
            <w:tcW w:w="0" w:type="auto"/>
            <w:tcBorders>
              <w:top w:val="nil"/>
              <w:left w:val="nil"/>
              <w:bottom w:val="single" w:sz="4" w:space="0" w:color="auto"/>
              <w:right w:val="single" w:sz="4" w:space="0" w:color="auto"/>
            </w:tcBorders>
            <w:shd w:val="clear" w:color="auto" w:fill="auto"/>
            <w:vAlign w:val="center"/>
            <w:hideMark/>
          </w:tcPr>
          <w:p w14:paraId="48F0A9F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1,363</w:t>
            </w:r>
          </w:p>
        </w:tc>
        <w:tc>
          <w:tcPr>
            <w:tcW w:w="0" w:type="auto"/>
            <w:tcBorders>
              <w:top w:val="nil"/>
              <w:left w:val="nil"/>
              <w:bottom w:val="single" w:sz="4" w:space="0" w:color="auto"/>
              <w:right w:val="single" w:sz="4" w:space="0" w:color="auto"/>
            </w:tcBorders>
            <w:shd w:val="clear" w:color="auto" w:fill="auto"/>
            <w:vAlign w:val="center"/>
            <w:hideMark/>
          </w:tcPr>
          <w:p w14:paraId="53B53BC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1,363</w:t>
            </w:r>
          </w:p>
        </w:tc>
        <w:tc>
          <w:tcPr>
            <w:tcW w:w="0" w:type="auto"/>
            <w:tcBorders>
              <w:top w:val="nil"/>
              <w:left w:val="nil"/>
              <w:bottom w:val="single" w:sz="4" w:space="0" w:color="auto"/>
              <w:right w:val="single" w:sz="4" w:space="0" w:color="auto"/>
            </w:tcBorders>
            <w:shd w:val="clear" w:color="auto" w:fill="auto"/>
            <w:vAlign w:val="center"/>
            <w:hideMark/>
          </w:tcPr>
          <w:p w14:paraId="6AC2187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1,363</w:t>
            </w:r>
          </w:p>
        </w:tc>
        <w:tc>
          <w:tcPr>
            <w:tcW w:w="0" w:type="auto"/>
            <w:tcBorders>
              <w:top w:val="nil"/>
              <w:left w:val="nil"/>
              <w:bottom w:val="single" w:sz="4" w:space="0" w:color="auto"/>
              <w:right w:val="single" w:sz="4" w:space="0" w:color="auto"/>
            </w:tcBorders>
            <w:shd w:val="clear" w:color="auto" w:fill="auto"/>
            <w:vAlign w:val="center"/>
            <w:hideMark/>
          </w:tcPr>
          <w:p w14:paraId="3331F77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1,363</w:t>
            </w:r>
          </w:p>
        </w:tc>
        <w:tc>
          <w:tcPr>
            <w:tcW w:w="0" w:type="auto"/>
            <w:tcBorders>
              <w:top w:val="nil"/>
              <w:left w:val="nil"/>
              <w:bottom w:val="single" w:sz="4" w:space="0" w:color="auto"/>
              <w:right w:val="single" w:sz="4" w:space="0" w:color="auto"/>
            </w:tcBorders>
            <w:shd w:val="clear" w:color="auto" w:fill="auto"/>
            <w:vAlign w:val="center"/>
            <w:hideMark/>
          </w:tcPr>
          <w:p w14:paraId="1EEF160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1,363</w:t>
            </w:r>
          </w:p>
        </w:tc>
        <w:tc>
          <w:tcPr>
            <w:tcW w:w="0" w:type="auto"/>
            <w:tcBorders>
              <w:top w:val="nil"/>
              <w:left w:val="nil"/>
              <w:bottom w:val="single" w:sz="4" w:space="0" w:color="auto"/>
              <w:right w:val="single" w:sz="4" w:space="0" w:color="auto"/>
            </w:tcBorders>
            <w:shd w:val="clear" w:color="auto" w:fill="auto"/>
            <w:vAlign w:val="center"/>
            <w:hideMark/>
          </w:tcPr>
          <w:p w14:paraId="552BD75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1,363</w:t>
            </w:r>
          </w:p>
        </w:tc>
        <w:tc>
          <w:tcPr>
            <w:tcW w:w="0" w:type="auto"/>
            <w:tcBorders>
              <w:top w:val="nil"/>
              <w:left w:val="nil"/>
              <w:bottom w:val="single" w:sz="4" w:space="0" w:color="auto"/>
              <w:right w:val="single" w:sz="4" w:space="0" w:color="auto"/>
            </w:tcBorders>
            <w:shd w:val="clear" w:color="auto" w:fill="auto"/>
            <w:vAlign w:val="center"/>
            <w:hideMark/>
          </w:tcPr>
          <w:p w14:paraId="0DF005B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1,363</w:t>
            </w:r>
          </w:p>
        </w:tc>
      </w:tr>
      <w:tr w:rsidR="00871E6F" w:rsidRPr="00871E6F" w14:paraId="2F19F898"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C7396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w:t>
            </w:r>
          </w:p>
        </w:tc>
        <w:tc>
          <w:tcPr>
            <w:tcW w:w="0" w:type="auto"/>
            <w:tcBorders>
              <w:top w:val="nil"/>
              <w:left w:val="nil"/>
              <w:bottom w:val="single" w:sz="4" w:space="0" w:color="auto"/>
              <w:right w:val="single" w:sz="4" w:space="0" w:color="auto"/>
            </w:tcBorders>
            <w:shd w:val="clear" w:color="auto" w:fill="auto"/>
            <w:vAlign w:val="center"/>
            <w:hideMark/>
          </w:tcPr>
          <w:p w14:paraId="2CF122A5"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вентиляция</w:t>
            </w:r>
          </w:p>
        </w:tc>
        <w:tc>
          <w:tcPr>
            <w:tcW w:w="0" w:type="auto"/>
            <w:tcBorders>
              <w:top w:val="nil"/>
              <w:left w:val="nil"/>
              <w:bottom w:val="single" w:sz="4" w:space="0" w:color="auto"/>
              <w:right w:val="single" w:sz="4" w:space="0" w:color="auto"/>
            </w:tcBorders>
            <w:shd w:val="clear" w:color="auto" w:fill="auto"/>
            <w:vAlign w:val="center"/>
            <w:hideMark/>
          </w:tcPr>
          <w:p w14:paraId="39CAD6B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2,767</w:t>
            </w:r>
          </w:p>
        </w:tc>
        <w:tc>
          <w:tcPr>
            <w:tcW w:w="0" w:type="auto"/>
            <w:tcBorders>
              <w:top w:val="nil"/>
              <w:left w:val="nil"/>
              <w:bottom w:val="single" w:sz="4" w:space="0" w:color="auto"/>
              <w:right w:val="single" w:sz="4" w:space="0" w:color="auto"/>
            </w:tcBorders>
            <w:shd w:val="clear" w:color="auto" w:fill="auto"/>
            <w:vAlign w:val="center"/>
            <w:hideMark/>
          </w:tcPr>
          <w:p w14:paraId="359B8B2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2,767</w:t>
            </w:r>
          </w:p>
        </w:tc>
        <w:tc>
          <w:tcPr>
            <w:tcW w:w="0" w:type="auto"/>
            <w:tcBorders>
              <w:top w:val="nil"/>
              <w:left w:val="nil"/>
              <w:bottom w:val="single" w:sz="4" w:space="0" w:color="auto"/>
              <w:right w:val="single" w:sz="4" w:space="0" w:color="auto"/>
            </w:tcBorders>
            <w:shd w:val="clear" w:color="auto" w:fill="auto"/>
            <w:vAlign w:val="center"/>
            <w:hideMark/>
          </w:tcPr>
          <w:p w14:paraId="2B36809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2,767</w:t>
            </w:r>
          </w:p>
        </w:tc>
        <w:tc>
          <w:tcPr>
            <w:tcW w:w="0" w:type="auto"/>
            <w:tcBorders>
              <w:top w:val="nil"/>
              <w:left w:val="nil"/>
              <w:bottom w:val="single" w:sz="4" w:space="0" w:color="auto"/>
              <w:right w:val="single" w:sz="4" w:space="0" w:color="auto"/>
            </w:tcBorders>
            <w:shd w:val="clear" w:color="auto" w:fill="auto"/>
            <w:vAlign w:val="center"/>
            <w:hideMark/>
          </w:tcPr>
          <w:p w14:paraId="64EFA20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2,767</w:t>
            </w:r>
          </w:p>
        </w:tc>
        <w:tc>
          <w:tcPr>
            <w:tcW w:w="0" w:type="auto"/>
            <w:tcBorders>
              <w:top w:val="nil"/>
              <w:left w:val="nil"/>
              <w:bottom w:val="single" w:sz="4" w:space="0" w:color="auto"/>
              <w:right w:val="single" w:sz="4" w:space="0" w:color="auto"/>
            </w:tcBorders>
            <w:shd w:val="clear" w:color="auto" w:fill="auto"/>
            <w:vAlign w:val="center"/>
            <w:hideMark/>
          </w:tcPr>
          <w:p w14:paraId="5828C95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2,283</w:t>
            </w:r>
          </w:p>
        </w:tc>
        <w:tc>
          <w:tcPr>
            <w:tcW w:w="0" w:type="auto"/>
            <w:tcBorders>
              <w:top w:val="nil"/>
              <w:left w:val="nil"/>
              <w:bottom w:val="single" w:sz="4" w:space="0" w:color="auto"/>
              <w:right w:val="single" w:sz="4" w:space="0" w:color="auto"/>
            </w:tcBorders>
            <w:shd w:val="clear" w:color="auto" w:fill="auto"/>
            <w:vAlign w:val="center"/>
            <w:hideMark/>
          </w:tcPr>
          <w:p w14:paraId="2FC077F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2,283</w:t>
            </w:r>
          </w:p>
        </w:tc>
        <w:tc>
          <w:tcPr>
            <w:tcW w:w="0" w:type="auto"/>
            <w:tcBorders>
              <w:top w:val="nil"/>
              <w:left w:val="nil"/>
              <w:bottom w:val="single" w:sz="4" w:space="0" w:color="auto"/>
              <w:right w:val="single" w:sz="4" w:space="0" w:color="auto"/>
            </w:tcBorders>
            <w:shd w:val="clear" w:color="auto" w:fill="auto"/>
            <w:vAlign w:val="center"/>
            <w:hideMark/>
          </w:tcPr>
          <w:p w14:paraId="05C7913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2,283</w:t>
            </w:r>
          </w:p>
        </w:tc>
        <w:tc>
          <w:tcPr>
            <w:tcW w:w="0" w:type="auto"/>
            <w:tcBorders>
              <w:top w:val="nil"/>
              <w:left w:val="nil"/>
              <w:bottom w:val="single" w:sz="4" w:space="0" w:color="auto"/>
              <w:right w:val="single" w:sz="4" w:space="0" w:color="auto"/>
            </w:tcBorders>
            <w:shd w:val="clear" w:color="auto" w:fill="auto"/>
            <w:vAlign w:val="center"/>
            <w:hideMark/>
          </w:tcPr>
          <w:p w14:paraId="541A5A7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2,283</w:t>
            </w:r>
          </w:p>
        </w:tc>
        <w:tc>
          <w:tcPr>
            <w:tcW w:w="0" w:type="auto"/>
            <w:tcBorders>
              <w:top w:val="nil"/>
              <w:left w:val="nil"/>
              <w:bottom w:val="single" w:sz="4" w:space="0" w:color="auto"/>
              <w:right w:val="single" w:sz="4" w:space="0" w:color="auto"/>
            </w:tcBorders>
            <w:shd w:val="clear" w:color="auto" w:fill="auto"/>
            <w:vAlign w:val="center"/>
            <w:hideMark/>
          </w:tcPr>
          <w:p w14:paraId="120E957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2,283</w:t>
            </w:r>
          </w:p>
        </w:tc>
        <w:tc>
          <w:tcPr>
            <w:tcW w:w="0" w:type="auto"/>
            <w:tcBorders>
              <w:top w:val="nil"/>
              <w:left w:val="nil"/>
              <w:bottom w:val="single" w:sz="4" w:space="0" w:color="auto"/>
              <w:right w:val="single" w:sz="4" w:space="0" w:color="auto"/>
            </w:tcBorders>
            <w:shd w:val="clear" w:color="auto" w:fill="auto"/>
            <w:vAlign w:val="center"/>
            <w:hideMark/>
          </w:tcPr>
          <w:p w14:paraId="54892CE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2,283</w:t>
            </w:r>
          </w:p>
        </w:tc>
        <w:tc>
          <w:tcPr>
            <w:tcW w:w="0" w:type="auto"/>
            <w:tcBorders>
              <w:top w:val="nil"/>
              <w:left w:val="nil"/>
              <w:bottom w:val="single" w:sz="4" w:space="0" w:color="auto"/>
              <w:right w:val="single" w:sz="4" w:space="0" w:color="auto"/>
            </w:tcBorders>
            <w:shd w:val="clear" w:color="auto" w:fill="auto"/>
            <w:vAlign w:val="center"/>
            <w:hideMark/>
          </w:tcPr>
          <w:p w14:paraId="2D8C93F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2,283</w:t>
            </w:r>
          </w:p>
        </w:tc>
        <w:tc>
          <w:tcPr>
            <w:tcW w:w="0" w:type="auto"/>
            <w:tcBorders>
              <w:top w:val="nil"/>
              <w:left w:val="nil"/>
              <w:bottom w:val="single" w:sz="4" w:space="0" w:color="auto"/>
              <w:right w:val="single" w:sz="4" w:space="0" w:color="auto"/>
            </w:tcBorders>
            <w:shd w:val="clear" w:color="auto" w:fill="auto"/>
            <w:vAlign w:val="center"/>
            <w:hideMark/>
          </w:tcPr>
          <w:p w14:paraId="0515B38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2,283</w:t>
            </w:r>
          </w:p>
        </w:tc>
        <w:tc>
          <w:tcPr>
            <w:tcW w:w="0" w:type="auto"/>
            <w:tcBorders>
              <w:top w:val="nil"/>
              <w:left w:val="nil"/>
              <w:bottom w:val="single" w:sz="4" w:space="0" w:color="auto"/>
              <w:right w:val="single" w:sz="4" w:space="0" w:color="auto"/>
            </w:tcBorders>
            <w:shd w:val="clear" w:color="auto" w:fill="auto"/>
            <w:vAlign w:val="center"/>
            <w:hideMark/>
          </w:tcPr>
          <w:p w14:paraId="2C95872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2,283</w:t>
            </w:r>
          </w:p>
        </w:tc>
        <w:tc>
          <w:tcPr>
            <w:tcW w:w="0" w:type="auto"/>
            <w:tcBorders>
              <w:top w:val="nil"/>
              <w:left w:val="nil"/>
              <w:bottom w:val="single" w:sz="4" w:space="0" w:color="auto"/>
              <w:right w:val="single" w:sz="4" w:space="0" w:color="auto"/>
            </w:tcBorders>
            <w:shd w:val="clear" w:color="auto" w:fill="auto"/>
            <w:vAlign w:val="center"/>
            <w:hideMark/>
          </w:tcPr>
          <w:p w14:paraId="7F6FC59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2,283</w:t>
            </w:r>
          </w:p>
        </w:tc>
        <w:tc>
          <w:tcPr>
            <w:tcW w:w="0" w:type="auto"/>
            <w:tcBorders>
              <w:top w:val="nil"/>
              <w:left w:val="nil"/>
              <w:bottom w:val="single" w:sz="4" w:space="0" w:color="auto"/>
              <w:right w:val="single" w:sz="4" w:space="0" w:color="auto"/>
            </w:tcBorders>
            <w:shd w:val="clear" w:color="auto" w:fill="auto"/>
            <w:vAlign w:val="center"/>
            <w:hideMark/>
          </w:tcPr>
          <w:p w14:paraId="7DFB9EB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2,283</w:t>
            </w:r>
          </w:p>
        </w:tc>
        <w:tc>
          <w:tcPr>
            <w:tcW w:w="0" w:type="auto"/>
            <w:tcBorders>
              <w:top w:val="nil"/>
              <w:left w:val="nil"/>
              <w:bottom w:val="single" w:sz="4" w:space="0" w:color="auto"/>
              <w:right w:val="single" w:sz="4" w:space="0" w:color="auto"/>
            </w:tcBorders>
            <w:shd w:val="clear" w:color="auto" w:fill="auto"/>
            <w:vAlign w:val="center"/>
            <w:hideMark/>
          </w:tcPr>
          <w:p w14:paraId="3905F97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2,283</w:t>
            </w:r>
          </w:p>
        </w:tc>
        <w:tc>
          <w:tcPr>
            <w:tcW w:w="0" w:type="auto"/>
            <w:tcBorders>
              <w:top w:val="nil"/>
              <w:left w:val="nil"/>
              <w:bottom w:val="single" w:sz="4" w:space="0" w:color="auto"/>
              <w:right w:val="single" w:sz="4" w:space="0" w:color="auto"/>
            </w:tcBorders>
            <w:shd w:val="clear" w:color="auto" w:fill="auto"/>
            <w:vAlign w:val="center"/>
            <w:hideMark/>
          </w:tcPr>
          <w:p w14:paraId="353F988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2,283</w:t>
            </w:r>
          </w:p>
        </w:tc>
        <w:tc>
          <w:tcPr>
            <w:tcW w:w="0" w:type="auto"/>
            <w:tcBorders>
              <w:top w:val="nil"/>
              <w:left w:val="nil"/>
              <w:bottom w:val="single" w:sz="4" w:space="0" w:color="auto"/>
              <w:right w:val="single" w:sz="4" w:space="0" w:color="auto"/>
            </w:tcBorders>
            <w:shd w:val="clear" w:color="auto" w:fill="auto"/>
            <w:vAlign w:val="center"/>
            <w:hideMark/>
          </w:tcPr>
          <w:p w14:paraId="63CC490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2,283</w:t>
            </w:r>
          </w:p>
        </w:tc>
      </w:tr>
      <w:tr w:rsidR="00871E6F" w:rsidRPr="00871E6F" w14:paraId="0419DE17"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262A66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vAlign w:val="center"/>
            <w:hideMark/>
          </w:tcPr>
          <w:p w14:paraId="6D968652"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горячее водоснабжение</w:t>
            </w:r>
          </w:p>
        </w:tc>
        <w:tc>
          <w:tcPr>
            <w:tcW w:w="0" w:type="auto"/>
            <w:tcBorders>
              <w:top w:val="nil"/>
              <w:left w:val="nil"/>
              <w:bottom w:val="single" w:sz="4" w:space="0" w:color="auto"/>
              <w:right w:val="single" w:sz="4" w:space="0" w:color="auto"/>
            </w:tcBorders>
            <w:shd w:val="clear" w:color="auto" w:fill="auto"/>
            <w:vAlign w:val="center"/>
            <w:hideMark/>
          </w:tcPr>
          <w:p w14:paraId="42ABEDE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0,525</w:t>
            </w:r>
          </w:p>
        </w:tc>
        <w:tc>
          <w:tcPr>
            <w:tcW w:w="0" w:type="auto"/>
            <w:tcBorders>
              <w:top w:val="nil"/>
              <w:left w:val="nil"/>
              <w:bottom w:val="single" w:sz="4" w:space="0" w:color="auto"/>
              <w:right w:val="single" w:sz="4" w:space="0" w:color="auto"/>
            </w:tcBorders>
            <w:shd w:val="clear" w:color="auto" w:fill="auto"/>
            <w:vAlign w:val="center"/>
            <w:hideMark/>
          </w:tcPr>
          <w:p w14:paraId="58D18E6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0,525</w:t>
            </w:r>
          </w:p>
        </w:tc>
        <w:tc>
          <w:tcPr>
            <w:tcW w:w="0" w:type="auto"/>
            <w:tcBorders>
              <w:top w:val="nil"/>
              <w:left w:val="nil"/>
              <w:bottom w:val="single" w:sz="4" w:space="0" w:color="auto"/>
              <w:right w:val="single" w:sz="4" w:space="0" w:color="auto"/>
            </w:tcBorders>
            <w:shd w:val="clear" w:color="auto" w:fill="auto"/>
            <w:vAlign w:val="center"/>
            <w:hideMark/>
          </w:tcPr>
          <w:p w14:paraId="7A50F21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0,526</w:t>
            </w:r>
          </w:p>
        </w:tc>
        <w:tc>
          <w:tcPr>
            <w:tcW w:w="0" w:type="auto"/>
            <w:tcBorders>
              <w:top w:val="nil"/>
              <w:left w:val="nil"/>
              <w:bottom w:val="single" w:sz="4" w:space="0" w:color="auto"/>
              <w:right w:val="single" w:sz="4" w:space="0" w:color="auto"/>
            </w:tcBorders>
            <w:shd w:val="clear" w:color="auto" w:fill="auto"/>
            <w:vAlign w:val="center"/>
            <w:hideMark/>
          </w:tcPr>
          <w:p w14:paraId="0E63383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0,526</w:t>
            </w:r>
          </w:p>
        </w:tc>
        <w:tc>
          <w:tcPr>
            <w:tcW w:w="0" w:type="auto"/>
            <w:tcBorders>
              <w:top w:val="nil"/>
              <w:left w:val="nil"/>
              <w:bottom w:val="single" w:sz="4" w:space="0" w:color="auto"/>
              <w:right w:val="single" w:sz="4" w:space="0" w:color="auto"/>
            </w:tcBorders>
            <w:shd w:val="clear" w:color="auto" w:fill="auto"/>
            <w:vAlign w:val="center"/>
            <w:hideMark/>
          </w:tcPr>
          <w:p w14:paraId="0F6F645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0,510</w:t>
            </w:r>
          </w:p>
        </w:tc>
        <w:tc>
          <w:tcPr>
            <w:tcW w:w="0" w:type="auto"/>
            <w:tcBorders>
              <w:top w:val="nil"/>
              <w:left w:val="nil"/>
              <w:bottom w:val="single" w:sz="4" w:space="0" w:color="auto"/>
              <w:right w:val="single" w:sz="4" w:space="0" w:color="auto"/>
            </w:tcBorders>
            <w:shd w:val="clear" w:color="auto" w:fill="auto"/>
            <w:vAlign w:val="center"/>
            <w:hideMark/>
          </w:tcPr>
          <w:p w14:paraId="3F68AAA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0,510</w:t>
            </w:r>
          </w:p>
        </w:tc>
        <w:tc>
          <w:tcPr>
            <w:tcW w:w="0" w:type="auto"/>
            <w:tcBorders>
              <w:top w:val="nil"/>
              <w:left w:val="nil"/>
              <w:bottom w:val="single" w:sz="4" w:space="0" w:color="auto"/>
              <w:right w:val="single" w:sz="4" w:space="0" w:color="auto"/>
            </w:tcBorders>
            <w:shd w:val="clear" w:color="auto" w:fill="auto"/>
            <w:vAlign w:val="center"/>
            <w:hideMark/>
          </w:tcPr>
          <w:p w14:paraId="2D67B51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0,510</w:t>
            </w:r>
          </w:p>
        </w:tc>
        <w:tc>
          <w:tcPr>
            <w:tcW w:w="0" w:type="auto"/>
            <w:tcBorders>
              <w:top w:val="nil"/>
              <w:left w:val="nil"/>
              <w:bottom w:val="single" w:sz="4" w:space="0" w:color="auto"/>
              <w:right w:val="single" w:sz="4" w:space="0" w:color="auto"/>
            </w:tcBorders>
            <w:shd w:val="clear" w:color="auto" w:fill="auto"/>
            <w:vAlign w:val="center"/>
            <w:hideMark/>
          </w:tcPr>
          <w:p w14:paraId="7E9B06D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0,510</w:t>
            </w:r>
          </w:p>
        </w:tc>
        <w:tc>
          <w:tcPr>
            <w:tcW w:w="0" w:type="auto"/>
            <w:tcBorders>
              <w:top w:val="nil"/>
              <w:left w:val="nil"/>
              <w:bottom w:val="single" w:sz="4" w:space="0" w:color="auto"/>
              <w:right w:val="single" w:sz="4" w:space="0" w:color="auto"/>
            </w:tcBorders>
            <w:shd w:val="clear" w:color="auto" w:fill="auto"/>
            <w:vAlign w:val="center"/>
            <w:hideMark/>
          </w:tcPr>
          <w:p w14:paraId="1C61B3D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0,510</w:t>
            </w:r>
          </w:p>
        </w:tc>
        <w:tc>
          <w:tcPr>
            <w:tcW w:w="0" w:type="auto"/>
            <w:tcBorders>
              <w:top w:val="nil"/>
              <w:left w:val="nil"/>
              <w:bottom w:val="single" w:sz="4" w:space="0" w:color="auto"/>
              <w:right w:val="single" w:sz="4" w:space="0" w:color="auto"/>
            </w:tcBorders>
            <w:shd w:val="clear" w:color="auto" w:fill="auto"/>
            <w:vAlign w:val="center"/>
            <w:hideMark/>
          </w:tcPr>
          <w:p w14:paraId="6B3CAA7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0,510</w:t>
            </w:r>
          </w:p>
        </w:tc>
        <w:tc>
          <w:tcPr>
            <w:tcW w:w="0" w:type="auto"/>
            <w:tcBorders>
              <w:top w:val="nil"/>
              <w:left w:val="nil"/>
              <w:bottom w:val="single" w:sz="4" w:space="0" w:color="auto"/>
              <w:right w:val="single" w:sz="4" w:space="0" w:color="auto"/>
            </w:tcBorders>
            <w:shd w:val="clear" w:color="auto" w:fill="auto"/>
            <w:vAlign w:val="center"/>
            <w:hideMark/>
          </w:tcPr>
          <w:p w14:paraId="1165CC3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0,510</w:t>
            </w:r>
          </w:p>
        </w:tc>
        <w:tc>
          <w:tcPr>
            <w:tcW w:w="0" w:type="auto"/>
            <w:tcBorders>
              <w:top w:val="nil"/>
              <w:left w:val="nil"/>
              <w:bottom w:val="single" w:sz="4" w:space="0" w:color="auto"/>
              <w:right w:val="single" w:sz="4" w:space="0" w:color="auto"/>
            </w:tcBorders>
            <w:shd w:val="clear" w:color="auto" w:fill="auto"/>
            <w:vAlign w:val="center"/>
            <w:hideMark/>
          </w:tcPr>
          <w:p w14:paraId="09581A0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0,510</w:t>
            </w:r>
          </w:p>
        </w:tc>
        <w:tc>
          <w:tcPr>
            <w:tcW w:w="0" w:type="auto"/>
            <w:tcBorders>
              <w:top w:val="nil"/>
              <w:left w:val="nil"/>
              <w:bottom w:val="single" w:sz="4" w:space="0" w:color="auto"/>
              <w:right w:val="single" w:sz="4" w:space="0" w:color="auto"/>
            </w:tcBorders>
            <w:shd w:val="clear" w:color="auto" w:fill="auto"/>
            <w:vAlign w:val="center"/>
            <w:hideMark/>
          </w:tcPr>
          <w:p w14:paraId="13EBFD7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0,510</w:t>
            </w:r>
          </w:p>
        </w:tc>
        <w:tc>
          <w:tcPr>
            <w:tcW w:w="0" w:type="auto"/>
            <w:tcBorders>
              <w:top w:val="nil"/>
              <w:left w:val="nil"/>
              <w:bottom w:val="single" w:sz="4" w:space="0" w:color="auto"/>
              <w:right w:val="single" w:sz="4" w:space="0" w:color="auto"/>
            </w:tcBorders>
            <w:shd w:val="clear" w:color="auto" w:fill="auto"/>
            <w:vAlign w:val="center"/>
            <w:hideMark/>
          </w:tcPr>
          <w:p w14:paraId="5F66FC5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0,510</w:t>
            </w:r>
          </w:p>
        </w:tc>
        <w:tc>
          <w:tcPr>
            <w:tcW w:w="0" w:type="auto"/>
            <w:tcBorders>
              <w:top w:val="nil"/>
              <w:left w:val="nil"/>
              <w:bottom w:val="single" w:sz="4" w:space="0" w:color="auto"/>
              <w:right w:val="single" w:sz="4" w:space="0" w:color="auto"/>
            </w:tcBorders>
            <w:shd w:val="clear" w:color="auto" w:fill="auto"/>
            <w:vAlign w:val="center"/>
            <w:hideMark/>
          </w:tcPr>
          <w:p w14:paraId="0CEC88F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0,510</w:t>
            </w:r>
          </w:p>
        </w:tc>
        <w:tc>
          <w:tcPr>
            <w:tcW w:w="0" w:type="auto"/>
            <w:tcBorders>
              <w:top w:val="nil"/>
              <w:left w:val="nil"/>
              <w:bottom w:val="single" w:sz="4" w:space="0" w:color="auto"/>
              <w:right w:val="single" w:sz="4" w:space="0" w:color="auto"/>
            </w:tcBorders>
            <w:shd w:val="clear" w:color="auto" w:fill="auto"/>
            <w:vAlign w:val="center"/>
            <w:hideMark/>
          </w:tcPr>
          <w:p w14:paraId="694EB43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0,510</w:t>
            </w:r>
          </w:p>
        </w:tc>
        <w:tc>
          <w:tcPr>
            <w:tcW w:w="0" w:type="auto"/>
            <w:tcBorders>
              <w:top w:val="nil"/>
              <w:left w:val="nil"/>
              <w:bottom w:val="single" w:sz="4" w:space="0" w:color="auto"/>
              <w:right w:val="single" w:sz="4" w:space="0" w:color="auto"/>
            </w:tcBorders>
            <w:shd w:val="clear" w:color="auto" w:fill="auto"/>
            <w:vAlign w:val="center"/>
            <w:hideMark/>
          </w:tcPr>
          <w:p w14:paraId="0B643E9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0,510</w:t>
            </w:r>
          </w:p>
        </w:tc>
        <w:tc>
          <w:tcPr>
            <w:tcW w:w="0" w:type="auto"/>
            <w:tcBorders>
              <w:top w:val="nil"/>
              <w:left w:val="nil"/>
              <w:bottom w:val="single" w:sz="4" w:space="0" w:color="auto"/>
              <w:right w:val="single" w:sz="4" w:space="0" w:color="auto"/>
            </w:tcBorders>
            <w:shd w:val="clear" w:color="auto" w:fill="auto"/>
            <w:vAlign w:val="center"/>
            <w:hideMark/>
          </w:tcPr>
          <w:p w14:paraId="1FC2829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0,510</w:t>
            </w:r>
          </w:p>
        </w:tc>
      </w:tr>
      <w:tr w:rsidR="00871E6F" w:rsidRPr="00871E6F" w14:paraId="566CDB27"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F69C10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vAlign w:val="center"/>
            <w:hideMark/>
          </w:tcPr>
          <w:p w14:paraId="471F8EAC"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Резерв/дефицит тепловой мощности (по договорной нагрузке)</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0B1480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C24414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5EA193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-0,474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0D7131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-0,412</w:t>
            </w:r>
          </w:p>
        </w:tc>
        <w:tc>
          <w:tcPr>
            <w:tcW w:w="0" w:type="auto"/>
            <w:tcBorders>
              <w:top w:val="nil"/>
              <w:left w:val="nil"/>
              <w:bottom w:val="single" w:sz="4" w:space="0" w:color="auto"/>
              <w:right w:val="single" w:sz="4" w:space="0" w:color="auto"/>
            </w:tcBorders>
            <w:shd w:val="clear" w:color="auto" w:fill="auto"/>
            <w:vAlign w:val="center"/>
            <w:hideMark/>
          </w:tcPr>
          <w:p w14:paraId="7603988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0,478</w:t>
            </w:r>
          </w:p>
        </w:tc>
        <w:tc>
          <w:tcPr>
            <w:tcW w:w="0" w:type="auto"/>
            <w:tcBorders>
              <w:top w:val="nil"/>
              <w:left w:val="nil"/>
              <w:bottom w:val="single" w:sz="4" w:space="0" w:color="auto"/>
              <w:right w:val="single" w:sz="4" w:space="0" w:color="auto"/>
            </w:tcBorders>
            <w:shd w:val="clear" w:color="auto" w:fill="auto"/>
            <w:vAlign w:val="center"/>
            <w:hideMark/>
          </w:tcPr>
          <w:p w14:paraId="02FFE1C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0,478</w:t>
            </w:r>
          </w:p>
        </w:tc>
        <w:tc>
          <w:tcPr>
            <w:tcW w:w="0" w:type="auto"/>
            <w:tcBorders>
              <w:top w:val="nil"/>
              <w:left w:val="nil"/>
              <w:bottom w:val="single" w:sz="4" w:space="0" w:color="auto"/>
              <w:right w:val="single" w:sz="4" w:space="0" w:color="auto"/>
            </w:tcBorders>
            <w:shd w:val="clear" w:color="auto" w:fill="auto"/>
            <w:vAlign w:val="center"/>
            <w:hideMark/>
          </w:tcPr>
          <w:p w14:paraId="2D84EAF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0,478</w:t>
            </w:r>
          </w:p>
        </w:tc>
        <w:tc>
          <w:tcPr>
            <w:tcW w:w="0" w:type="auto"/>
            <w:tcBorders>
              <w:top w:val="nil"/>
              <w:left w:val="nil"/>
              <w:bottom w:val="single" w:sz="4" w:space="0" w:color="auto"/>
              <w:right w:val="single" w:sz="4" w:space="0" w:color="auto"/>
            </w:tcBorders>
            <w:shd w:val="clear" w:color="auto" w:fill="auto"/>
            <w:vAlign w:val="center"/>
            <w:hideMark/>
          </w:tcPr>
          <w:p w14:paraId="5F3668C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0,478</w:t>
            </w:r>
          </w:p>
        </w:tc>
        <w:tc>
          <w:tcPr>
            <w:tcW w:w="0" w:type="auto"/>
            <w:tcBorders>
              <w:top w:val="nil"/>
              <w:left w:val="nil"/>
              <w:bottom w:val="single" w:sz="4" w:space="0" w:color="auto"/>
              <w:right w:val="single" w:sz="4" w:space="0" w:color="auto"/>
            </w:tcBorders>
            <w:shd w:val="clear" w:color="auto" w:fill="auto"/>
            <w:vAlign w:val="center"/>
            <w:hideMark/>
          </w:tcPr>
          <w:p w14:paraId="455FB9B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0,478</w:t>
            </w:r>
          </w:p>
        </w:tc>
        <w:tc>
          <w:tcPr>
            <w:tcW w:w="0" w:type="auto"/>
            <w:tcBorders>
              <w:top w:val="nil"/>
              <w:left w:val="nil"/>
              <w:bottom w:val="single" w:sz="4" w:space="0" w:color="auto"/>
              <w:right w:val="single" w:sz="4" w:space="0" w:color="auto"/>
            </w:tcBorders>
            <w:shd w:val="clear" w:color="auto" w:fill="auto"/>
            <w:vAlign w:val="center"/>
            <w:hideMark/>
          </w:tcPr>
          <w:p w14:paraId="0463BC1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0,478</w:t>
            </w:r>
          </w:p>
        </w:tc>
        <w:tc>
          <w:tcPr>
            <w:tcW w:w="0" w:type="auto"/>
            <w:tcBorders>
              <w:top w:val="nil"/>
              <w:left w:val="nil"/>
              <w:bottom w:val="single" w:sz="4" w:space="0" w:color="auto"/>
              <w:right w:val="single" w:sz="4" w:space="0" w:color="auto"/>
            </w:tcBorders>
            <w:shd w:val="clear" w:color="auto" w:fill="auto"/>
            <w:vAlign w:val="center"/>
            <w:hideMark/>
          </w:tcPr>
          <w:p w14:paraId="0134148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0,478</w:t>
            </w:r>
          </w:p>
        </w:tc>
        <w:tc>
          <w:tcPr>
            <w:tcW w:w="0" w:type="auto"/>
            <w:tcBorders>
              <w:top w:val="nil"/>
              <w:left w:val="nil"/>
              <w:bottom w:val="single" w:sz="4" w:space="0" w:color="auto"/>
              <w:right w:val="single" w:sz="4" w:space="0" w:color="auto"/>
            </w:tcBorders>
            <w:shd w:val="clear" w:color="auto" w:fill="auto"/>
            <w:vAlign w:val="center"/>
            <w:hideMark/>
          </w:tcPr>
          <w:p w14:paraId="4603514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0,478</w:t>
            </w:r>
          </w:p>
        </w:tc>
        <w:tc>
          <w:tcPr>
            <w:tcW w:w="0" w:type="auto"/>
            <w:tcBorders>
              <w:top w:val="nil"/>
              <w:left w:val="nil"/>
              <w:bottom w:val="single" w:sz="4" w:space="0" w:color="auto"/>
              <w:right w:val="single" w:sz="4" w:space="0" w:color="auto"/>
            </w:tcBorders>
            <w:shd w:val="clear" w:color="auto" w:fill="auto"/>
            <w:vAlign w:val="center"/>
            <w:hideMark/>
          </w:tcPr>
          <w:p w14:paraId="08522EB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0,478</w:t>
            </w:r>
          </w:p>
        </w:tc>
        <w:tc>
          <w:tcPr>
            <w:tcW w:w="0" w:type="auto"/>
            <w:tcBorders>
              <w:top w:val="nil"/>
              <w:left w:val="nil"/>
              <w:bottom w:val="single" w:sz="4" w:space="0" w:color="auto"/>
              <w:right w:val="single" w:sz="4" w:space="0" w:color="auto"/>
            </w:tcBorders>
            <w:shd w:val="clear" w:color="auto" w:fill="auto"/>
            <w:vAlign w:val="center"/>
            <w:hideMark/>
          </w:tcPr>
          <w:p w14:paraId="53D8106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0,478</w:t>
            </w:r>
          </w:p>
        </w:tc>
        <w:tc>
          <w:tcPr>
            <w:tcW w:w="0" w:type="auto"/>
            <w:tcBorders>
              <w:top w:val="nil"/>
              <w:left w:val="nil"/>
              <w:bottom w:val="single" w:sz="4" w:space="0" w:color="auto"/>
              <w:right w:val="single" w:sz="4" w:space="0" w:color="auto"/>
            </w:tcBorders>
            <w:shd w:val="clear" w:color="auto" w:fill="auto"/>
            <w:vAlign w:val="center"/>
            <w:hideMark/>
          </w:tcPr>
          <w:p w14:paraId="22FB2AE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0,478</w:t>
            </w:r>
          </w:p>
        </w:tc>
        <w:tc>
          <w:tcPr>
            <w:tcW w:w="0" w:type="auto"/>
            <w:tcBorders>
              <w:top w:val="nil"/>
              <w:left w:val="nil"/>
              <w:bottom w:val="single" w:sz="4" w:space="0" w:color="auto"/>
              <w:right w:val="single" w:sz="4" w:space="0" w:color="auto"/>
            </w:tcBorders>
            <w:shd w:val="clear" w:color="auto" w:fill="auto"/>
            <w:vAlign w:val="center"/>
            <w:hideMark/>
          </w:tcPr>
          <w:p w14:paraId="18A9725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0,478</w:t>
            </w:r>
          </w:p>
        </w:tc>
        <w:tc>
          <w:tcPr>
            <w:tcW w:w="0" w:type="auto"/>
            <w:tcBorders>
              <w:top w:val="nil"/>
              <w:left w:val="nil"/>
              <w:bottom w:val="single" w:sz="4" w:space="0" w:color="auto"/>
              <w:right w:val="single" w:sz="4" w:space="0" w:color="auto"/>
            </w:tcBorders>
            <w:shd w:val="clear" w:color="auto" w:fill="auto"/>
            <w:vAlign w:val="center"/>
            <w:hideMark/>
          </w:tcPr>
          <w:p w14:paraId="3794B46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0,478</w:t>
            </w:r>
          </w:p>
        </w:tc>
        <w:tc>
          <w:tcPr>
            <w:tcW w:w="0" w:type="auto"/>
            <w:tcBorders>
              <w:top w:val="nil"/>
              <w:left w:val="nil"/>
              <w:bottom w:val="single" w:sz="4" w:space="0" w:color="auto"/>
              <w:right w:val="single" w:sz="4" w:space="0" w:color="auto"/>
            </w:tcBorders>
            <w:shd w:val="clear" w:color="auto" w:fill="auto"/>
            <w:vAlign w:val="center"/>
            <w:hideMark/>
          </w:tcPr>
          <w:p w14:paraId="5ED96E6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0,478</w:t>
            </w:r>
          </w:p>
        </w:tc>
      </w:tr>
      <w:tr w:rsidR="00871E6F" w:rsidRPr="00871E6F" w14:paraId="3385995C"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920456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vAlign w:val="center"/>
            <w:hideMark/>
          </w:tcPr>
          <w:p w14:paraId="561453C4"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Резерв/дефицит тепловой мощности (по расчетной нагрузке)</w:t>
            </w:r>
          </w:p>
        </w:tc>
        <w:tc>
          <w:tcPr>
            <w:tcW w:w="0" w:type="auto"/>
            <w:tcBorders>
              <w:top w:val="nil"/>
              <w:left w:val="nil"/>
              <w:bottom w:val="single" w:sz="4" w:space="0" w:color="auto"/>
              <w:right w:val="single" w:sz="4" w:space="0" w:color="auto"/>
            </w:tcBorders>
            <w:shd w:val="clear" w:color="auto" w:fill="auto"/>
            <w:vAlign w:val="center"/>
            <w:hideMark/>
          </w:tcPr>
          <w:p w14:paraId="64DE78F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2,590</w:t>
            </w:r>
          </w:p>
        </w:tc>
        <w:tc>
          <w:tcPr>
            <w:tcW w:w="0" w:type="auto"/>
            <w:tcBorders>
              <w:top w:val="nil"/>
              <w:left w:val="nil"/>
              <w:bottom w:val="single" w:sz="4" w:space="0" w:color="auto"/>
              <w:right w:val="single" w:sz="4" w:space="0" w:color="auto"/>
            </w:tcBorders>
            <w:shd w:val="clear" w:color="auto" w:fill="auto"/>
            <w:vAlign w:val="center"/>
            <w:hideMark/>
          </w:tcPr>
          <w:p w14:paraId="45D48C9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2,590</w:t>
            </w:r>
          </w:p>
        </w:tc>
        <w:tc>
          <w:tcPr>
            <w:tcW w:w="0" w:type="auto"/>
            <w:tcBorders>
              <w:top w:val="nil"/>
              <w:left w:val="nil"/>
              <w:bottom w:val="single" w:sz="4" w:space="0" w:color="auto"/>
              <w:right w:val="single" w:sz="4" w:space="0" w:color="auto"/>
            </w:tcBorders>
            <w:shd w:val="clear" w:color="auto" w:fill="auto"/>
            <w:vAlign w:val="center"/>
            <w:hideMark/>
          </w:tcPr>
          <w:p w14:paraId="0622D21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2,620</w:t>
            </w:r>
          </w:p>
        </w:tc>
        <w:tc>
          <w:tcPr>
            <w:tcW w:w="0" w:type="auto"/>
            <w:tcBorders>
              <w:top w:val="nil"/>
              <w:left w:val="nil"/>
              <w:bottom w:val="single" w:sz="4" w:space="0" w:color="auto"/>
              <w:right w:val="single" w:sz="4" w:space="0" w:color="auto"/>
            </w:tcBorders>
            <w:shd w:val="clear" w:color="auto" w:fill="auto"/>
            <w:vAlign w:val="center"/>
            <w:hideMark/>
          </w:tcPr>
          <w:p w14:paraId="00E3075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2,654</w:t>
            </w:r>
          </w:p>
        </w:tc>
        <w:tc>
          <w:tcPr>
            <w:tcW w:w="0" w:type="auto"/>
            <w:tcBorders>
              <w:top w:val="nil"/>
              <w:left w:val="nil"/>
              <w:bottom w:val="single" w:sz="4" w:space="0" w:color="auto"/>
              <w:right w:val="single" w:sz="4" w:space="0" w:color="auto"/>
            </w:tcBorders>
            <w:shd w:val="clear" w:color="auto" w:fill="auto"/>
            <w:vAlign w:val="center"/>
            <w:hideMark/>
          </w:tcPr>
          <w:p w14:paraId="209D4A8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3,203</w:t>
            </w:r>
          </w:p>
        </w:tc>
        <w:tc>
          <w:tcPr>
            <w:tcW w:w="0" w:type="auto"/>
            <w:tcBorders>
              <w:top w:val="nil"/>
              <w:left w:val="nil"/>
              <w:bottom w:val="single" w:sz="4" w:space="0" w:color="auto"/>
              <w:right w:val="single" w:sz="4" w:space="0" w:color="auto"/>
            </w:tcBorders>
            <w:shd w:val="clear" w:color="auto" w:fill="auto"/>
            <w:vAlign w:val="center"/>
            <w:hideMark/>
          </w:tcPr>
          <w:p w14:paraId="4D41FB0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3,203</w:t>
            </w:r>
          </w:p>
        </w:tc>
        <w:tc>
          <w:tcPr>
            <w:tcW w:w="0" w:type="auto"/>
            <w:tcBorders>
              <w:top w:val="nil"/>
              <w:left w:val="nil"/>
              <w:bottom w:val="single" w:sz="4" w:space="0" w:color="auto"/>
              <w:right w:val="single" w:sz="4" w:space="0" w:color="auto"/>
            </w:tcBorders>
            <w:shd w:val="clear" w:color="auto" w:fill="auto"/>
            <w:vAlign w:val="center"/>
            <w:hideMark/>
          </w:tcPr>
          <w:p w14:paraId="7748584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3,203</w:t>
            </w:r>
          </w:p>
        </w:tc>
        <w:tc>
          <w:tcPr>
            <w:tcW w:w="0" w:type="auto"/>
            <w:tcBorders>
              <w:top w:val="nil"/>
              <w:left w:val="nil"/>
              <w:bottom w:val="single" w:sz="4" w:space="0" w:color="auto"/>
              <w:right w:val="single" w:sz="4" w:space="0" w:color="auto"/>
            </w:tcBorders>
            <w:shd w:val="clear" w:color="auto" w:fill="auto"/>
            <w:vAlign w:val="center"/>
            <w:hideMark/>
          </w:tcPr>
          <w:p w14:paraId="2D6E9ED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3,203</w:t>
            </w:r>
          </w:p>
        </w:tc>
        <w:tc>
          <w:tcPr>
            <w:tcW w:w="0" w:type="auto"/>
            <w:tcBorders>
              <w:top w:val="nil"/>
              <w:left w:val="nil"/>
              <w:bottom w:val="single" w:sz="4" w:space="0" w:color="auto"/>
              <w:right w:val="single" w:sz="4" w:space="0" w:color="auto"/>
            </w:tcBorders>
            <w:shd w:val="clear" w:color="auto" w:fill="auto"/>
            <w:vAlign w:val="center"/>
            <w:hideMark/>
          </w:tcPr>
          <w:p w14:paraId="07CF6C4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3,203</w:t>
            </w:r>
          </w:p>
        </w:tc>
        <w:tc>
          <w:tcPr>
            <w:tcW w:w="0" w:type="auto"/>
            <w:tcBorders>
              <w:top w:val="nil"/>
              <w:left w:val="nil"/>
              <w:bottom w:val="single" w:sz="4" w:space="0" w:color="auto"/>
              <w:right w:val="single" w:sz="4" w:space="0" w:color="auto"/>
            </w:tcBorders>
            <w:shd w:val="clear" w:color="auto" w:fill="auto"/>
            <w:vAlign w:val="center"/>
            <w:hideMark/>
          </w:tcPr>
          <w:p w14:paraId="3B7A9E8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3,203</w:t>
            </w:r>
          </w:p>
        </w:tc>
        <w:tc>
          <w:tcPr>
            <w:tcW w:w="0" w:type="auto"/>
            <w:tcBorders>
              <w:top w:val="nil"/>
              <w:left w:val="nil"/>
              <w:bottom w:val="single" w:sz="4" w:space="0" w:color="auto"/>
              <w:right w:val="single" w:sz="4" w:space="0" w:color="auto"/>
            </w:tcBorders>
            <w:shd w:val="clear" w:color="auto" w:fill="auto"/>
            <w:vAlign w:val="center"/>
            <w:hideMark/>
          </w:tcPr>
          <w:p w14:paraId="6A20E26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3,203</w:t>
            </w:r>
          </w:p>
        </w:tc>
        <w:tc>
          <w:tcPr>
            <w:tcW w:w="0" w:type="auto"/>
            <w:tcBorders>
              <w:top w:val="nil"/>
              <w:left w:val="nil"/>
              <w:bottom w:val="single" w:sz="4" w:space="0" w:color="auto"/>
              <w:right w:val="single" w:sz="4" w:space="0" w:color="auto"/>
            </w:tcBorders>
            <w:shd w:val="clear" w:color="auto" w:fill="auto"/>
            <w:vAlign w:val="center"/>
            <w:hideMark/>
          </w:tcPr>
          <w:p w14:paraId="0A9B8F0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3,203</w:t>
            </w:r>
          </w:p>
        </w:tc>
        <w:tc>
          <w:tcPr>
            <w:tcW w:w="0" w:type="auto"/>
            <w:tcBorders>
              <w:top w:val="nil"/>
              <w:left w:val="nil"/>
              <w:bottom w:val="single" w:sz="4" w:space="0" w:color="auto"/>
              <w:right w:val="single" w:sz="4" w:space="0" w:color="auto"/>
            </w:tcBorders>
            <w:shd w:val="clear" w:color="auto" w:fill="auto"/>
            <w:vAlign w:val="center"/>
            <w:hideMark/>
          </w:tcPr>
          <w:p w14:paraId="0CCB873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3,203</w:t>
            </w:r>
          </w:p>
        </w:tc>
        <w:tc>
          <w:tcPr>
            <w:tcW w:w="0" w:type="auto"/>
            <w:tcBorders>
              <w:top w:val="nil"/>
              <w:left w:val="nil"/>
              <w:bottom w:val="single" w:sz="4" w:space="0" w:color="auto"/>
              <w:right w:val="single" w:sz="4" w:space="0" w:color="auto"/>
            </w:tcBorders>
            <w:shd w:val="clear" w:color="auto" w:fill="auto"/>
            <w:vAlign w:val="center"/>
            <w:hideMark/>
          </w:tcPr>
          <w:p w14:paraId="770F2A3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3,203</w:t>
            </w:r>
          </w:p>
        </w:tc>
        <w:tc>
          <w:tcPr>
            <w:tcW w:w="0" w:type="auto"/>
            <w:tcBorders>
              <w:top w:val="nil"/>
              <w:left w:val="nil"/>
              <w:bottom w:val="single" w:sz="4" w:space="0" w:color="auto"/>
              <w:right w:val="single" w:sz="4" w:space="0" w:color="auto"/>
            </w:tcBorders>
            <w:shd w:val="clear" w:color="auto" w:fill="auto"/>
            <w:vAlign w:val="center"/>
            <w:hideMark/>
          </w:tcPr>
          <w:p w14:paraId="1BD4372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3,203</w:t>
            </w:r>
          </w:p>
        </w:tc>
        <w:tc>
          <w:tcPr>
            <w:tcW w:w="0" w:type="auto"/>
            <w:tcBorders>
              <w:top w:val="nil"/>
              <w:left w:val="nil"/>
              <w:bottom w:val="single" w:sz="4" w:space="0" w:color="auto"/>
              <w:right w:val="single" w:sz="4" w:space="0" w:color="auto"/>
            </w:tcBorders>
            <w:shd w:val="clear" w:color="auto" w:fill="auto"/>
            <w:vAlign w:val="center"/>
            <w:hideMark/>
          </w:tcPr>
          <w:p w14:paraId="3754E10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3,203</w:t>
            </w:r>
          </w:p>
        </w:tc>
        <w:tc>
          <w:tcPr>
            <w:tcW w:w="0" w:type="auto"/>
            <w:tcBorders>
              <w:top w:val="nil"/>
              <w:left w:val="nil"/>
              <w:bottom w:val="single" w:sz="4" w:space="0" w:color="auto"/>
              <w:right w:val="single" w:sz="4" w:space="0" w:color="auto"/>
            </w:tcBorders>
            <w:shd w:val="clear" w:color="auto" w:fill="auto"/>
            <w:vAlign w:val="center"/>
            <w:hideMark/>
          </w:tcPr>
          <w:p w14:paraId="4E48DDA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3,203</w:t>
            </w:r>
          </w:p>
        </w:tc>
        <w:tc>
          <w:tcPr>
            <w:tcW w:w="0" w:type="auto"/>
            <w:tcBorders>
              <w:top w:val="nil"/>
              <w:left w:val="nil"/>
              <w:bottom w:val="single" w:sz="4" w:space="0" w:color="auto"/>
              <w:right w:val="single" w:sz="4" w:space="0" w:color="auto"/>
            </w:tcBorders>
            <w:shd w:val="clear" w:color="auto" w:fill="auto"/>
            <w:vAlign w:val="center"/>
            <w:hideMark/>
          </w:tcPr>
          <w:p w14:paraId="5C6BED9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3,203</w:t>
            </w:r>
          </w:p>
        </w:tc>
      </w:tr>
      <w:tr w:rsidR="00871E6F" w:rsidRPr="00871E6F" w14:paraId="26DB07A2"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759356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vAlign w:val="center"/>
            <w:hideMark/>
          </w:tcPr>
          <w:p w14:paraId="2462F8EE"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0" w:type="auto"/>
            <w:tcBorders>
              <w:top w:val="nil"/>
              <w:left w:val="nil"/>
              <w:bottom w:val="single" w:sz="4" w:space="0" w:color="auto"/>
              <w:right w:val="single" w:sz="4" w:space="0" w:color="auto"/>
            </w:tcBorders>
            <w:shd w:val="clear" w:color="auto" w:fill="auto"/>
            <w:vAlign w:val="center"/>
            <w:hideMark/>
          </w:tcPr>
          <w:p w14:paraId="03F478A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5,255</w:t>
            </w:r>
          </w:p>
        </w:tc>
        <w:tc>
          <w:tcPr>
            <w:tcW w:w="0" w:type="auto"/>
            <w:tcBorders>
              <w:top w:val="nil"/>
              <w:left w:val="nil"/>
              <w:bottom w:val="single" w:sz="4" w:space="0" w:color="auto"/>
              <w:right w:val="single" w:sz="4" w:space="0" w:color="auto"/>
            </w:tcBorders>
            <w:shd w:val="clear" w:color="auto" w:fill="auto"/>
            <w:vAlign w:val="center"/>
            <w:hideMark/>
          </w:tcPr>
          <w:p w14:paraId="54C4C53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5,255</w:t>
            </w:r>
          </w:p>
        </w:tc>
        <w:tc>
          <w:tcPr>
            <w:tcW w:w="0" w:type="auto"/>
            <w:tcBorders>
              <w:top w:val="nil"/>
              <w:left w:val="nil"/>
              <w:bottom w:val="single" w:sz="4" w:space="0" w:color="auto"/>
              <w:right w:val="single" w:sz="4" w:space="0" w:color="auto"/>
            </w:tcBorders>
            <w:shd w:val="clear" w:color="auto" w:fill="auto"/>
            <w:vAlign w:val="center"/>
            <w:hideMark/>
          </w:tcPr>
          <w:p w14:paraId="1BCE3A6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5,273</w:t>
            </w:r>
          </w:p>
        </w:tc>
        <w:tc>
          <w:tcPr>
            <w:tcW w:w="0" w:type="auto"/>
            <w:tcBorders>
              <w:top w:val="nil"/>
              <w:left w:val="nil"/>
              <w:bottom w:val="single" w:sz="4" w:space="0" w:color="auto"/>
              <w:right w:val="single" w:sz="4" w:space="0" w:color="auto"/>
            </w:tcBorders>
            <w:shd w:val="clear" w:color="auto" w:fill="auto"/>
            <w:vAlign w:val="center"/>
            <w:hideMark/>
          </w:tcPr>
          <w:p w14:paraId="51A2509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5,264</w:t>
            </w:r>
          </w:p>
        </w:tc>
        <w:tc>
          <w:tcPr>
            <w:tcW w:w="0" w:type="auto"/>
            <w:tcBorders>
              <w:top w:val="nil"/>
              <w:left w:val="nil"/>
              <w:bottom w:val="single" w:sz="4" w:space="0" w:color="auto"/>
              <w:right w:val="single" w:sz="4" w:space="0" w:color="auto"/>
            </w:tcBorders>
            <w:shd w:val="clear" w:color="auto" w:fill="auto"/>
            <w:vAlign w:val="center"/>
            <w:hideMark/>
          </w:tcPr>
          <w:p w14:paraId="5AFA70E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5,293</w:t>
            </w:r>
          </w:p>
        </w:tc>
        <w:tc>
          <w:tcPr>
            <w:tcW w:w="0" w:type="auto"/>
            <w:tcBorders>
              <w:top w:val="nil"/>
              <w:left w:val="nil"/>
              <w:bottom w:val="single" w:sz="4" w:space="0" w:color="auto"/>
              <w:right w:val="single" w:sz="4" w:space="0" w:color="auto"/>
            </w:tcBorders>
            <w:shd w:val="clear" w:color="auto" w:fill="auto"/>
            <w:vAlign w:val="center"/>
            <w:hideMark/>
          </w:tcPr>
          <w:p w14:paraId="54CACCD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5,293</w:t>
            </w:r>
          </w:p>
        </w:tc>
        <w:tc>
          <w:tcPr>
            <w:tcW w:w="0" w:type="auto"/>
            <w:tcBorders>
              <w:top w:val="nil"/>
              <w:left w:val="nil"/>
              <w:bottom w:val="single" w:sz="4" w:space="0" w:color="auto"/>
              <w:right w:val="single" w:sz="4" w:space="0" w:color="auto"/>
            </w:tcBorders>
            <w:shd w:val="clear" w:color="auto" w:fill="auto"/>
            <w:vAlign w:val="center"/>
            <w:hideMark/>
          </w:tcPr>
          <w:p w14:paraId="0320923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5,293</w:t>
            </w:r>
          </w:p>
        </w:tc>
        <w:tc>
          <w:tcPr>
            <w:tcW w:w="0" w:type="auto"/>
            <w:tcBorders>
              <w:top w:val="nil"/>
              <w:left w:val="nil"/>
              <w:bottom w:val="single" w:sz="4" w:space="0" w:color="auto"/>
              <w:right w:val="single" w:sz="4" w:space="0" w:color="auto"/>
            </w:tcBorders>
            <w:shd w:val="clear" w:color="auto" w:fill="auto"/>
            <w:vAlign w:val="center"/>
            <w:hideMark/>
          </w:tcPr>
          <w:p w14:paraId="13973B5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5,293</w:t>
            </w:r>
          </w:p>
        </w:tc>
        <w:tc>
          <w:tcPr>
            <w:tcW w:w="0" w:type="auto"/>
            <w:tcBorders>
              <w:top w:val="nil"/>
              <w:left w:val="nil"/>
              <w:bottom w:val="single" w:sz="4" w:space="0" w:color="auto"/>
              <w:right w:val="single" w:sz="4" w:space="0" w:color="auto"/>
            </w:tcBorders>
            <w:shd w:val="clear" w:color="auto" w:fill="auto"/>
            <w:vAlign w:val="center"/>
            <w:hideMark/>
          </w:tcPr>
          <w:p w14:paraId="2BCBC11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5,293</w:t>
            </w:r>
          </w:p>
        </w:tc>
        <w:tc>
          <w:tcPr>
            <w:tcW w:w="0" w:type="auto"/>
            <w:tcBorders>
              <w:top w:val="nil"/>
              <w:left w:val="nil"/>
              <w:bottom w:val="single" w:sz="4" w:space="0" w:color="auto"/>
              <w:right w:val="single" w:sz="4" w:space="0" w:color="auto"/>
            </w:tcBorders>
            <w:shd w:val="clear" w:color="auto" w:fill="auto"/>
            <w:vAlign w:val="center"/>
            <w:hideMark/>
          </w:tcPr>
          <w:p w14:paraId="42BB42F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5,293</w:t>
            </w:r>
          </w:p>
        </w:tc>
        <w:tc>
          <w:tcPr>
            <w:tcW w:w="0" w:type="auto"/>
            <w:tcBorders>
              <w:top w:val="nil"/>
              <w:left w:val="nil"/>
              <w:bottom w:val="single" w:sz="4" w:space="0" w:color="auto"/>
              <w:right w:val="single" w:sz="4" w:space="0" w:color="auto"/>
            </w:tcBorders>
            <w:shd w:val="clear" w:color="auto" w:fill="auto"/>
            <w:vAlign w:val="center"/>
            <w:hideMark/>
          </w:tcPr>
          <w:p w14:paraId="250576C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5,293</w:t>
            </w:r>
          </w:p>
        </w:tc>
        <w:tc>
          <w:tcPr>
            <w:tcW w:w="0" w:type="auto"/>
            <w:tcBorders>
              <w:top w:val="nil"/>
              <w:left w:val="nil"/>
              <w:bottom w:val="single" w:sz="4" w:space="0" w:color="auto"/>
              <w:right w:val="single" w:sz="4" w:space="0" w:color="auto"/>
            </w:tcBorders>
            <w:shd w:val="clear" w:color="auto" w:fill="auto"/>
            <w:vAlign w:val="center"/>
            <w:hideMark/>
          </w:tcPr>
          <w:p w14:paraId="5DAB1AE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5,293</w:t>
            </w:r>
          </w:p>
        </w:tc>
        <w:tc>
          <w:tcPr>
            <w:tcW w:w="0" w:type="auto"/>
            <w:tcBorders>
              <w:top w:val="nil"/>
              <w:left w:val="nil"/>
              <w:bottom w:val="single" w:sz="4" w:space="0" w:color="auto"/>
              <w:right w:val="single" w:sz="4" w:space="0" w:color="auto"/>
            </w:tcBorders>
            <w:shd w:val="clear" w:color="auto" w:fill="auto"/>
            <w:vAlign w:val="center"/>
            <w:hideMark/>
          </w:tcPr>
          <w:p w14:paraId="0833922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5,293</w:t>
            </w:r>
          </w:p>
        </w:tc>
        <w:tc>
          <w:tcPr>
            <w:tcW w:w="0" w:type="auto"/>
            <w:tcBorders>
              <w:top w:val="nil"/>
              <w:left w:val="nil"/>
              <w:bottom w:val="single" w:sz="4" w:space="0" w:color="auto"/>
              <w:right w:val="single" w:sz="4" w:space="0" w:color="auto"/>
            </w:tcBorders>
            <w:shd w:val="clear" w:color="auto" w:fill="auto"/>
            <w:vAlign w:val="center"/>
            <w:hideMark/>
          </w:tcPr>
          <w:p w14:paraId="3D7B405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5,293</w:t>
            </w:r>
          </w:p>
        </w:tc>
        <w:tc>
          <w:tcPr>
            <w:tcW w:w="0" w:type="auto"/>
            <w:tcBorders>
              <w:top w:val="nil"/>
              <w:left w:val="nil"/>
              <w:bottom w:val="single" w:sz="4" w:space="0" w:color="auto"/>
              <w:right w:val="single" w:sz="4" w:space="0" w:color="auto"/>
            </w:tcBorders>
            <w:shd w:val="clear" w:color="auto" w:fill="auto"/>
            <w:vAlign w:val="center"/>
            <w:hideMark/>
          </w:tcPr>
          <w:p w14:paraId="3C5FC60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5,293</w:t>
            </w:r>
          </w:p>
        </w:tc>
        <w:tc>
          <w:tcPr>
            <w:tcW w:w="0" w:type="auto"/>
            <w:tcBorders>
              <w:top w:val="nil"/>
              <w:left w:val="nil"/>
              <w:bottom w:val="single" w:sz="4" w:space="0" w:color="auto"/>
              <w:right w:val="single" w:sz="4" w:space="0" w:color="auto"/>
            </w:tcBorders>
            <w:shd w:val="clear" w:color="auto" w:fill="auto"/>
            <w:vAlign w:val="center"/>
            <w:hideMark/>
          </w:tcPr>
          <w:p w14:paraId="413C1F5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5,293</w:t>
            </w:r>
          </w:p>
        </w:tc>
        <w:tc>
          <w:tcPr>
            <w:tcW w:w="0" w:type="auto"/>
            <w:tcBorders>
              <w:top w:val="nil"/>
              <w:left w:val="nil"/>
              <w:bottom w:val="single" w:sz="4" w:space="0" w:color="auto"/>
              <w:right w:val="single" w:sz="4" w:space="0" w:color="auto"/>
            </w:tcBorders>
            <w:shd w:val="clear" w:color="auto" w:fill="auto"/>
            <w:vAlign w:val="center"/>
            <w:hideMark/>
          </w:tcPr>
          <w:p w14:paraId="3A8BBDB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5,293</w:t>
            </w:r>
          </w:p>
        </w:tc>
        <w:tc>
          <w:tcPr>
            <w:tcW w:w="0" w:type="auto"/>
            <w:tcBorders>
              <w:top w:val="nil"/>
              <w:left w:val="nil"/>
              <w:bottom w:val="single" w:sz="4" w:space="0" w:color="auto"/>
              <w:right w:val="single" w:sz="4" w:space="0" w:color="auto"/>
            </w:tcBorders>
            <w:shd w:val="clear" w:color="auto" w:fill="auto"/>
            <w:vAlign w:val="center"/>
            <w:hideMark/>
          </w:tcPr>
          <w:p w14:paraId="1DFA4FF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5,293</w:t>
            </w:r>
          </w:p>
        </w:tc>
      </w:tr>
      <w:tr w:rsidR="00871E6F" w:rsidRPr="00871E6F" w14:paraId="67A9FA48"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BC0953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auto" w:fill="auto"/>
            <w:vAlign w:val="center"/>
            <w:hideMark/>
          </w:tcPr>
          <w:p w14:paraId="66291DC5"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0" w:type="auto"/>
            <w:tcBorders>
              <w:top w:val="nil"/>
              <w:left w:val="nil"/>
              <w:bottom w:val="single" w:sz="4" w:space="0" w:color="auto"/>
              <w:right w:val="single" w:sz="4" w:space="0" w:color="auto"/>
            </w:tcBorders>
            <w:shd w:val="clear" w:color="auto" w:fill="auto"/>
            <w:vAlign w:val="center"/>
            <w:hideMark/>
          </w:tcPr>
          <w:p w14:paraId="5267F0A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5,426</w:t>
            </w:r>
          </w:p>
        </w:tc>
        <w:tc>
          <w:tcPr>
            <w:tcW w:w="0" w:type="auto"/>
            <w:tcBorders>
              <w:top w:val="nil"/>
              <w:left w:val="nil"/>
              <w:bottom w:val="single" w:sz="4" w:space="0" w:color="auto"/>
              <w:right w:val="single" w:sz="4" w:space="0" w:color="auto"/>
            </w:tcBorders>
            <w:shd w:val="clear" w:color="auto" w:fill="auto"/>
            <w:vAlign w:val="center"/>
            <w:hideMark/>
          </w:tcPr>
          <w:p w14:paraId="7887E13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5,426</w:t>
            </w:r>
          </w:p>
        </w:tc>
        <w:tc>
          <w:tcPr>
            <w:tcW w:w="0" w:type="auto"/>
            <w:tcBorders>
              <w:top w:val="nil"/>
              <w:left w:val="nil"/>
              <w:bottom w:val="single" w:sz="4" w:space="0" w:color="auto"/>
              <w:right w:val="single" w:sz="4" w:space="0" w:color="auto"/>
            </w:tcBorders>
            <w:shd w:val="clear" w:color="auto" w:fill="auto"/>
            <w:vAlign w:val="center"/>
            <w:hideMark/>
          </w:tcPr>
          <w:p w14:paraId="0FD84E8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5,411</w:t>
            </w:r>
          </w:p>
        </w:tc>
        <w:tc>
          <w:tcPr>
            <w:tcW w:w="0" w:type="auto"/>
            <w:tcBorders>
              <w:top w:val="nil"/>
              <w:left w:val="nil"/>
              <w:bottom w:val="single" w:sz="4" w:space="0" w:color="auto"/>
              <w:right w:val="single" w:sz="4" w:space="0" w:color="auto"/>
            </w:tcBorders>
            <w:shd w:val="clear" w:color="auto" w:fill="auto"/>
            <w:vAlign w:val="center"/>
            <w:hideMark/>
          </w:tcPr>
          <w:p w14:paraId="78487C0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5,355</w:t>
            </w:r>
          </w:p>
        </w:tc>
        <w:tc>
          <w:tcPr>
            <w:tcW w:w="0" w:type="auto"/>
            <w:tcBorders>
              <w:top w:val="nil"/>
              <w:left w:val="nil"/>
              <w:bottom w:val="single" w:sz="4" w:space="0" w:color="auto"/>
              <w:right w:val="single" w:sz="4" w:space="0" w:color="auto"/>
            </w:tcBorders>
            <w:shd w:val="clear" w:color="auto" w:fill="auto"/>
            <w:vAlign w:val="center"/>
            <w:hideMark/>
          </w:tcPr>
          <w:p w14:paraId="0FCA4E1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4,704</w:t>
            </w:r>
          </w:p>
        </w:tc>
        <w:tc>
          <w:tcPr>
            <w:tcW w:w="0" w:type="auto"/>
            <w:tcBorders>
              <w:top w:val="nil"/>
              <w:left w:val="nil"/>
              <w:bottom w:val="single" w:sz="4" w:space="0" w:color="auto"/>
              <w:right w:val="single" w:sz="4" w:space="0" w:color="auto"/>
            </w:tcBorders>
            <w:shd w:val="clear" w:color="auto" w:fill="auto"/>
            <w:vAlign w:val="center"/>
            <w:hideMark/>
          </w:tcPr>
          <w:p w14:paraId="5F21A70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4,704</w:t>
            </w:r>
          </w:p>
        </w:tc>
        <w:tc>
          <w:tcPr>
            <w:tcW w:w="0" w:type="auto"/>
            <w:tcBorders>
              <w:top w:val="nil"/>
              <w:left w:val="nil"/>
              <w:bottom w:val="single" w:sz="4" w:space="0" w:color="auto"/>
              <w:right w:val="single" w:sz="4" w:space="0" w:color="auto"/>
            </w:tcBorders>
            <w:shd w:val="clear" w:color="auto" w:fill="auto"/>
            <w:vAlign w:val="center"/>
            <w:hideMark/>
          </w:tcPr>
          <w:p w14:paraId="2911DB5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4,704</w:t>
            </w:r>
          </w:p>
        </w:tc>
        <w:tc>
          <w:tcPr>
            <w:tcW w:w="0" w:type="auto"/>
            <w:tcBorders>
              <w:top w:val="nil"/>
              <w:left w:val="nil"/>
              <w:bottom w:val="single" w:sz="4" w:space="0" w:color="auto"/>
              <w:right w:val="single" w:sz="4" w:space="0" w:color="auto"/>
            </w:tcBorders>
            <w:shd w:val="clear" w:color="auto" w:fill="auto"/>
            <w:vAlign w:val="center"/>
            <w:hideMark/>
          </w:tcPr>
          <w:p w14:paraId="2D184EA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4,704</w:t>
            </w:r>
          </w:p>
        </w:tc>
        <w:tc>
          <w:tcPr>
            <w:tcW w:w="0" w:type="auto"/>
            <w:tcBorders>
              <w:top w:val="nil"/>
              <w:left w:val="nil"/>
              <w:bottom w:val="single" w:sz="4" w:space="0" w:color="auto"/>
              <w:right w:val="single" w:sz="4" w:space="0" w:color="auto"/>
            </w:tcBorders>
            <w:shd w:val="clear" w:color="auto" w:fill="auto"/>
            <w:vAlign w:val="center"/>
            <w:hideMark/>
          </w:tcPr>
          <w:p w14:paraId="188D4EE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4,704</w:t>
            </w:r>
          </w:p>
        </w:tc>
        <w:tc>
          <w:tcPr>
            <w:tcW w:w="0" w:type="auto"/>
            <w:tcBorders>
              <w:top w:val="nil"/>
              <w:left w:val="nil"/>
              <w:bottom w:val="single" w:sz="4" w:space="0" w:color="auto"/>
              <w:right w:val="single" w:sz="4" w:space="0" w:color="auto"/>
            </w:tcBorders>
            <w:shd w:val="clear" w:color="auto" w:fill="auto"/>
            <w:vAlign w:val="center"/>
            <w:hideMark/>
          </w:tcPr>
          <w:p w14:paraId="0018DAA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4,704</w:t>
            </w:r>
          </w:p>
        </w:tc>
        <w:tc>
          <w:tcPr>
            <w:tcW w:w="0" w:type="auto"/>
            <w:tcBorders>
              <w:top w:val="nil"/>
              <w:left w:val="nil"/>
              <w:bottom w:val="single" w:sz="4" w:space="0" w:color="auto"/>
              <w:right w:val="single" w:sz="4" w:space="0" w:color="auto"/>
            </w:tcBorders>
            <w:shd w:val="clear" w:color="auto" w:fill="auto"/>
            <w:vAlign w:val="center"/>
            <w:hideMark/>
          </w:tcPr>
          <w:p w14:paraId="5488C6E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4,704</w:t>
            </w:r>
          </w:p>
        </w:tc>
        <w:tc>
          <w:tcPr>
            <w:tcW w:w="0" w:type="auto"/>
            <w:tcBorders>
              <w:top w:val="nil"/>
              <w:left w:val="nil"/>
              <w:bottom w:val="single" w:sz="4" w:space="0" w:color="auto"/>
              <w:right w:val="single" w:sz="4" w:space="0" w:color="auto"/>
            </w:tcBorders>
            <w:shd w:val="clear" w:color="auto" w:fill="auto"/>
            <w:vAlign w:val="center"/>
            <w:hideMark/>
          </w:tcPr>
          <w:p w14:paraId="1E43796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4,704</w:t>
            </w:r>
          </w:p>
        </w:tc>
        <w:tc>
          <w:tcPr>
            <w:tcW w:w="0" w:type="auto"/>
            <w:tcBorders>
              <w:top w:val="nil"/>
              <w:left w:val="nil"/>
              <w:bottom w:val="single" w:sz="4" w:space="0" w:color="auto"/>
              <w:right w:val="single" w:sz="4" w:space="0" w:color="auto"/>
            </w:tcBorders>
            <w:shd w:val="clear" w:color="auto" w:fill="auto"/>
            <w:vAlign w:val="center"/>
            <w:hideMark/>
          </w:tcPr>
          <w:p w14:paraId="1D94C0E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4,704</w:t>
            </w:r>
          </w:p>
        </w:tc>
        <w:tc>
          <w:tcPr>
            <w:tcW w:w="0" w:type="auto"/>
            <w:tcBorders>
              <w:top w:val="nil"/>
              <w:left w:val="nil"/>
              <w:bottom w:val="single" w:sz="4" w:space="0" w:color="auto"/>
              <w:right w:val="single" w:sz="4" w:space="0" w:color="auto"/>
            </w:tcBorders>
            <w:shd w:val="clear" w:color="auto" w:fill="auto"/>
            <w:vAlign w:val="center"/>
            <w:hideMark/>
          </w:tcPr>
          <w:p w14:paraId="6EB9340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4,704</w:t>
            </w:r>
          </w:p>
        </w:tc>
        <w:tc>
          <w:tcPr>
            <w:tcW w:w="0" w:type="auto"/>
            <w:tcBorders>
              <w:top w:val="nil"/>
              <w:left w:val="nil"/>
              <w:bottom w:val="single" w:sz="4" w:space="0" w:color="auto"/>
              <w:right w:val="single" w:sz="4" w:space="0" w:color="auto"/>
            </w:tcBorders>
            <w:shd w:val="clear" w:color="auto" w:fill="auto"/>
            <w:vAlign w:val="center"/>
            <w:hideMark/>
          </w:tcPr>
          <w:p w14:paraId="520D259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4,704</w:t>
            </w:r>
          </w:p>
        </w:tc>
        <w:tc>
          <w:tcPr>
            <w:tcW w:w="0" w:type="auto"/>
            <w:tcBorders>
              <w:top w:val="nil"/>
              <w:left w:val="nil"/>
              <w:bottom w:val="single" w:sz="4" w:space="0" w:color="auto"/>
              <w:right w:val="single" w:sz="4" w:space="0" w:color="auto"/>
            </w:tcBorders>
            <w:shd w:val="clear" w:color="auto" w:fill="auto"/>
            <w:vAlign w:val="center"/>
            <w:hideMark/>
          </w:tcPr>
          <w:p w14:paraId="5D68DFA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4,704</w:t>
            </w:r>
          </w:p>
        </w:tc>
        <w:tc>
          <w:tcPr>
            <w:tcW w:w="0" w:type="auto"/>
            <w:tcBorders>
              <w:top w:val="nil"/>
              <w:left w:val="nil"/>
              <w:bottom w:val="single" w:sz="4" w:space="0" w:color="auto"/>
              <w:right w:val="single" w:sz="4" w:space="0" w:color="auto"/>
            </w:tcBorders>
            <w:shd w:val="clear" w:color="auto" w:fill="auto"/>
            <w:vAlign w:val="center"/>
            <w:hideMark/>
          </w:tcPr>
          <w:p w14:paraId="1B59384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4,704</w:t>
            </w:r>
          </w:p>
        </w:tc>
        <w:tc>
          <w:tcPr>
            <w:tcW w:w="0" w:type="auto"/>
            <w:tcBorders>
              <w:top w:val="nil"/>
              <w:left w:val="nil"/>
              <w:bottom w:val="single" w:sz="4" w:space="0" w:color="auto"/>
              <w:right w:val="single" w:sz="4" w:space="0" w:color="auto"/>
            </w:tcBorders>
            <w:shd w:val="clear" w:color="auto" w:fill="auto"/>
            <w:vAlign w:val="center"/>
            <w:hideMark/>
          </w:tcPr>
          <w:p w14:paraId="48CFD1A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4,704</w:t>
            </w:r>
          </w:p>
        </w:tc>
      </w:tr>
      <w:tr w:rsidR="00871E6F" w:rsidRPr="00871E6F" w14:paraId="0535384B"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EF3927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w:t>
            </w:r>
          </w:p>
        </w:tc>
        <w:tc>
          <w:tcPr>
            <w:tcW w:w="0" w:type="auto"/>
            <w:tcBorders>
              <w:top w:val="nil"/>
              <w:left w:val="nil"/>
              <w:bottom w:val="single" w:sz="4" w:space="0" w:color="auto"/>
              <w:right w:val="single" w:sz="4" w:space="0" w:color="auto"/>
            </w:tcBorders>
            <w:shd w:val="clear" w:color="auto" w:fill="auto"/>
            <w:vAlign w:val="center"/>
            <w:hideMark/>
          </w:tcPr>
          <w:p w14:paraId="6146D82A"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Зона действия источника тепловой мощности, га</w:t>
            </w:r>
          </w:p>
        </w:tc>
        <w:tc>
          <w:tcPr>
            <w:tcW w:w="0" w:type="auto"/>
            <w:tcBorders>
              <w:top w:val="nil"/>
              <w:left w:val="nil"/>
              <w:bottom w:val="single" w:sz="4" w:space="0" w:color="auto"/>
              <w:right w:val="single" w:sz="4" w:space="0" w:color="auto"/>
            </w:tcBorders>
            <w:shd w:val="clear" w:color="auto" w:fill="auto"/>
            <w:vAlign w:val="center"/>
            <w:hideMark/>
          </w:tcPr>
          <w:p w14:paraId="75DFA3B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w:t>
            </w:r>
          </w:p>
        </w:tc>
        <w:tc>
          <w:tcPr>
            <w:tcW w:w="0" w:type="auto"/>
            <w:tcBorders>
              <w:top w:val="nil"/>
              <w:left w:val="nil"/>
              <w:bottom w:val="single" w:sz="4" w:space="0" w:color="auto"/>
              <w:right w:val="single" w:sz="4" w:space="0" w:color="auto"/>
            </w:tcBorders>
            <w:shd w:val="clear" w:color="auto" w:fill="auto"/>
            <w:vAlign w:val="center"/>
            <w:hideMark/>
          </w:tcPr>
          <w:p w14:paraId="1F978E6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w:t>
            </w:r>
          </w:p>
        </w:tc>
        <w:tc>
          <w:tcPr>
            <w:tcW w:w="0" w:type="auto"/>
            <w:tcBorders>
              <w:top w:val="nil"/>
              <w:left w:val="nil"/>
              <w:bottom w:val="single" w:sz="4" w:space="0" w:color="auto"/>
              <w:right w:val="single" w:sz="4" w:space="0" w:color="auto"/>
            </w:tcBorders>
            <w:shd w:val="clear" w:color="auto" w:fill="auto"/>
            <w:vAlign w:val="center"/>
            <w:hideMark/>
          </w:tcPr>
          <w:p w14:paraId="143DC10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w:t>
            </w:r>
          </w:p>
        </w:tc>
        <w:tc>
          <w:tcPr>
            <w:tcW w:w="0" w:type="auto"/>
            <w:tcBorders>
              <w:top w:val="nil"/>
              <w:left w:val="nil"/>
              <w:bottom w:val="single" w:sz="4" w:space="0" w:color="auto"/>
              <w:right w:val="single" w:sz="4" w:space="0" w:color="auto"/>
            </w:tcBorders>
            <w:shd w:val="clear" w:color="auto" w:fill="auto"/>
            <w:vAlign w:val="center"/>
            <w:hideMark/>
          </w:tcPr>
          <w:p w14:paraId="202326A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w:t>
            </w:r>
          </w:p>
        </w:tc>
        <w:tc>
          <w:tcPr>
            <w:tcW w:w="0" w:type="auto"/>
            <w:tcBorders>
              <w:top w:val="nil"/>
              <w:left w:val="nil"/>
              <w:bottom w:val="single" w:sz="4" w:space="0" w:color="auto"/>
              <w:right w:val="single" w:sz="4" w:space="0" w:color="auto"/>
            </w:tcBorders>
            <w:shd w:val="clear" w:color="auto" w:fill="auto"/>
            <w:vAlign w:val="center"/>
            <w:hideMark/>
          </w:tcPr>
          <w:p w14:paraId="7F8F7B5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3,6</w:t>
            </w:r>
          </w:p>
        </w:tc>
        <w:tc>
          <w:tcPr>
            <w:tcW w:w="0" w:type="auto"/>
            <w:tcBorders>
              <w:top w:val="nil"/>
              <w:left w:val="nil"/>
              <w:bottom w:val="single" w:sz="4" w:space="0" w:color="auto"/>
              <w:right w:val="single" w:sz="4" w:space="0" w:color="auto"/>
            </w:tcBorders>
            <w:shd w:val="clear" w:color="auto" w:fill="auto"/>
            <w:vAlign w:val="center"/>
            <w:hideMark/>
          </w:tcPr>
          <w:p w14:paraId="3E7C615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3,577</w:t>
            </w:r>
          </w:p>
        </w:tc>
        <w:tc>
          <w:tcPr>
            <w:tcW w:w="0" w:type="auto"/>
            <w:tcBorders>
              <w:top w:val="nil"/>
              <w:left w:val="nil"/>
              <w:bottom w:val="single" w:sz="4" w:space="0" w:color="auto"/>
              <w:right w:val="single" w:sz="4" w:space="0" w:color="auto"/>
            </w:tcBorders>
            <w:shd w:val="clear" w:color="auto" w:fill="auto"/>
            <w:vAlign w:val="center"/>
            <w:hideMark/>
          </w:tcPr>
          <w:p w14:paraId="44AE6C0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3,577</w:t>
            </w:r>
          </w:p>
        </w:tc>
        <w:tc>
          <w:tcPr>
            <w:tcW w:w="0" w:type="auto"/>
            <w:tcBorders>
              <w:top w:val="nil"/>
              <w:left w:val="nil"/>
              <w:bottom w:val="single" w:sz="4" w:space="0" w:color="auto"/>
              <w:right w:val="single" w:sz="4" w:space="0" w:color="auto"/>
            </w:tcBorders>
            <w:shd w:val="clear" w:color="auto" w:fill="auto"/>
            <w:vAlign w:val="center"/>
            <w:hideMark/>
          </w:tcPr>
          <w:p w14:paraId="7272BE8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3,577</w:t>
            </w:r>
          </w:p>
        </w:tc>
        <w:tc>
          <w:tcPr>
            <w:tcW w:w="0" w:type="auto"/>
            <w:tcBorders>
              <w:top w:val="nil"/>
              <w:left w:val="nil"/>
              <w:bottom w:val="single" w:sz="4" w:space="0" w:color="auto"/>
              <w:right w:val="single" w:sz="4" w:space="0" w:color="auto"/>
            </w:tcBorders>
            <w:shd w:val="clear" w:color="auto" w:fill="auto"/>
            <w:vAlign w:val="center"/>
            <w:hideMark/>
          </w:tcPr>
          <w:p w14:paraId="370327A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3,577</w:t>
            </w:r>
          </w:p>
        </w:tc>
        <w:tc>
          <w:tcPr>
            <w:tcW w:w="0" w:type="auto"/>
            <w:tcBorders>
              <w:top w:val="nil"/>
              <w:left w:val="nil"/>
              <w:bottom w:val="single" w:sz="4" w:space="0" w:color="auto"/>
              <w:right w:val="single" w:sz="4" w:space="0" w:color="auto"/>
            </w:tcBorders>
            <w:shd w:val="clear" w:color="auto" w:fill="auto"/>
            <w:vAlign w:val="center"/>
            <w:hideMark/>
          </w:tcPr>
          <w:p w14:paraId="0F1585A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3,577</w:t>
            </w:r>
          </w:p>
        </w:tc>
        <w:tc>
          <w:tcPr>
            <w:tcW w:w="0" w:type="auto"/>
            <w:tcBorders>
              <w:top w:val="nil"/>
              <w:left w:val="nil"/>
              <w:bottom w:val="single" w:sz="4" w:space="0" w:color="auto"/>
              <w:right w:val="single" w:sz="4" w:space="0" w:color="auto"/>
            </w:tcBorders>
            <w:shd w:val="clear" w:color="auto" w:fill="auto"/>
            <w:vAlign w:val="center"/>
            <w:hideMark/>
          </w:tcPr>
          <w:p w14:paraId="47B4B91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3,577</w:t>
            </w:r>
          </w:p>
        </w:tc>
        <w:tc>
          <w:tcPr>
            <w:tcW w:w="0" w:type="auto"/>
            <w:tcBorders>
              <w:top w:val="nil"/>
              <w:left w:val="nil"/>
              <w:bottom w:val="single" w:sz="4" w:space="0" w:color="auto"/>
              <w:right w:val="single" w:sz="4" w:space="0" w:color="auto"/>
            </w:tcBorders>
            <w:shd w:val="clear" w:color="auto" w:fill="auto"/>
            <w:vAlign w:val="center"/>
            <w:hideMark/>
          </w:tcPr>
          <w:p w14:paraId="7B2DC9B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3,577</w:t>
            </w:r>
          </w:p>
        </w:tc>
        <w:tc>
          <w:tcPr>
            <w:tcW w:w="0" w:type="auto"/>
            <w:tcBorders>
              <w:top w:val="nil"/>
              <w:left w:val="nil"/>
              <w:bottom w:val="single" w:sz="4" w:space="0" w:color="auto"/>
              <w:right w:val="single" w:sz="4" w:space="0" w:color="auto"/>
            </w:tcBorders>
            <w:shd w:val="clear" w:color="auto" w:fill="auto"/>
            <w:vAlign w:val="center"/>
            <w:hideMark/>
          </w:tcPr>
          <w:p w14:paraId="26A0AFA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3,577</w:t>
            </w:r>
          </w:p>
        </w:tc>
        <w:tc>
          <w:tcPr>
            <w:tcW w:w="0" w:type="auto"/>
            <w:tcBorders>
              <w:top w:val="nil"/>
              <w:left w:val="nil"/>
              <w:bottom w:val="single" w:sz="4" w:space="0" w:color="auto"/>
              <w:right w:val="single" w:sz="4" w:space="0" w:color="auto"/>
            </w:tcBorders>
            <w:shd w:val="clear" w:color="auto" w:fill="auto"/>
            <w:vAlign w:val="center"/>
            <w:hideMark/>
          </w:tcPr>
          <w:p w14:paraId="7D7F4D7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3,577</w:t>
            </w:r>
          </w:p>
        </w:tc>
        <w:tc>
          <w:tcPr>
            <w:tcW w:w="0" w:type="auto"/>
            <w:tcBorders>
              <w:top w:val="nil"/>
              <w:left w:val="nil"/>
              <w:bottom w:val="single" w:sz="4" w:space="0" w:color="auto"/>
              <w:right w:val="single" w:sz="4" w:space="0" w:color="auto"/>
            </w:tcBorders>
            <w:shd w:val="clear" w:color="auto" w:fill="auto"/>
            <w:vAlign w:val="center"/>
            <w:hideMark/>
          </w:tcPr>
          <w:p w14:paraId="17CAD59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3,577</w:t>
            </w:r>
          </w:p>
        </w:tc>
        <w:tc>
          <w:tcPr>
            <w:tcW w:w="0" w:type="auto"/>
            <w:tcBorders>
              <w:top w:val="nil"/>
              <w:left w:val="nil"/>
              <w:bottom w:val="single" w:sz="4" w:space="0" w:color="auto"/>
              <w:right w:val="single" w:sz="4" w:space="0" w:color="auto"/>
            </w:tcBorders>
            <w:shd w:val="clear" w:color="auto" w:fill="auto"/>
            <w:vAlign w:val="center"/>
            <w:hideMark/>
          </w:tcPr>
          <w:p w14:paraId="5B7117A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3,577</w:t>
            </w:r>
          </w:p>
        </w:tc>
        <w:tc>
          <w:tcPr>
            <w:tcW w:w="0" w:type="auto"/>
            <w:tcBorders>
              <w:top w:val="nil"/>
              <w:left w:val="nil"/>
              <w:bottom w:val="single" w:sz="4" w:space="0" w:color="auto"/>
              <w:right w:val="single" w:sz="4" w:space="0" w:color="auto"/>
            </w:tcBorders>
            <w:shd w:val="clear" w:color="auto" w:fill="auto"/>
            <w:vAlign w:val="center"/>
            <w:hideMark/>
          </w:tcPr>
          <w:p w14:paraId="1CA4A5E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3,577</w:t>
            </w:r>
          </w:p>
        </w:tc>
        <w:tc>
          <w:tcPr>
            <w:tcW w:w="0" w:type="auto"/>
            <w:tcBorders>
              <w:top w:val="nil"/>
              <w:left w:val="nil"/>
              <w:bottom w:val="single" w:sz="4" w:space="0" w:color="auto"/>
              <w:right w:val="single" w:sz="4" w:space="0" w:color="auto"/>
            </w:tcBorders>
            <w:shd w:val="clear" w:color="auto" w:fill="auto"/>
            <w:vAlign w:val="center"/>
            <w:hideMark/>
          </w:tcPr>
          <w:p w14:paraId="737C5E2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3,577</w:t>
            </w:r>
          </w:p>
        </w:tc>
      </w:tr>
      <w:tr w:rsidR="00871E6F" w:rsidRPr="00871E6F" w14:paraId="508308A8"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5BD503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w:t>
            </w:r>
          </w:p>
        </w:tc>
        <w:tc>
          <w:tcPr>
            <w:tcW w:w="0" w:type="auto"/>
            <w:tcBorders>
              <w:top w:val="nil"/>
              <w:left w:val="nil"/>
              <w:bottom w:val="single" w:sz="4" w:space="0" w:color="auto"/>
              <w:right w:val="single" w:sz="4" w:space="0" w:color="auto"/>
            </w:tcBorders>
            <w:shd w:val="clear" w:color="auto" w:fill="auto"/>
            <w:vAlign w:val="center"/>
            <w:hideMark/>
          </w:tcPr>
          <w:p w14:paraId="2ABB25F3"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Плотность тепловой нагрузки, Гкал/ч/га</w:t>
            </w:r>
          </w:p>
        </w:tc>
        <w:tc>
          <w:tcPr>
            <w:tcW w:w="0" w:type="auto"/>
            <w:tcBorders>
              <w:top w:val="nil"/>
              <w:left w:val="nil"/>
              <w:bottom w:val="single" w:sz="4" w:space="0" w:color="auto"/>
              <w:right w:val="single" w:sz="4" w:space="0" w:color="auto"/>
            </w:tcBorders>
            <w:shd w:val="clear" w:color="auto" w:fill="auto"/>
            <w:vAlign w:val="center"/>
            <w:hideMark/>
          </w:tcPr>
          <w:p w14:paraId="68AB983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1,254</w:t>
            </w:r>
          </w:p>
        </w:tc>
        <w:tc>
          <w:tcPr>
            <w:tcW w:w="0" w:type="auto"/>
            <w:tcBorders>
              <w:top w:val="nil"/>
              <w:left w:val="nil"/>
              <w:bottom w:val="single" w:sz="4" w:space="0" w:color="auto"/>
              <w:right w:val="single" w:sz="4" w:space="0" w:color="auto"/>
            </w:tcBorders>
            <w:shd w:val="clear" w:color="auto" w:fill="auto"/>
            <w:vAlign w:val="center"/>
            <w:hideMark/>
          </w:tcPr>
          <w:p w14:paraId="19FA837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1,254</w:t>
            </w:r>
          </w:p>
        </w:tc>
        <w:tc>
          <w:tcPr>
            <w:tcW w:w="0" w:type="auto"/>
            <w:tcBorders>
              <w:top w:val="nil"/>
              <w:left w:val="nil"/>
              <w:bottom w:val="single" w:sz="4" w:space="0" w:color="auto"/>
              <w:right w:val="single" w:sz="4" w:space="0" w:color="auto"/>
            </w:tcBorders>
            <w:shd w:val="clear" w:color="auto" w:fill="auto"/>
            <w:vAlign w:val="center"/>
            <w:hideMark/>
          </w:tcPr>
          <w:p w14:paraId="3A933DA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1,252</w:t>
            </w:r>
          </w:p>
        </w:tc>
        <w:tc>
          <w:tcPr>
            <w:tcW w:w="0" w:type="auto"/>
            <w:tcBorders>
              <w:top w:val="nil"/>
              <w:left w:val="nil"/>
              <w:bottom w:val="single" w:sz="4" w:space="0" w:color="auto"/>
              <w:right w:val="single" w:sz="4" w:space="0" w:color="auto"/>
            </w:tcBorders>
            <w:shd w:val="clear" w:color="auto" w:fill="auto"/>
            <w:vAlign w:val="center"/>
            <w:hideMark/>
          </w:tcPr>
          <w:p w14:paraId="3DB046E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1,245</w:t>
            </w:r>
          </w:p>
        </w:tc>
        <w:tc>
          <w:tcPr>
            <w:tcW w:w="0" w:type="auto"/>
            <w:tcBorders>
              <w:top w:val="nil"/>
              <w:left w:val="nil"/>
              <w:bottom w:val="single" w:sz="4" w:space="0" w:color="auto"/>
              <w:right w:val="single" w:sz="4" w:space="0" w:color="auto"/>
            </w:tcBorders>
            <w:shd w:val="clear" w:color="auto" w:fill="auto"/>
            <w:vAlign w:val="center"/>
            <w:hideMark/>
          </w:tcPr>
          <w:p w14:paraId="2E9D81C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1,162</w:t>
            </w:r>
          </w:p>
        </w:tc>
        <w:tc>
          <w:tcPr>
            <w:tcW w:w="0" w:type="auto"/>
            <w:tcBorders>
              <w:top w:val="nil"/>
              <w:left w:val="nil"/>
              <w:bottom w:val="single" w:sz="4" w:space="0" w:color="auto"/>
              <w:right w:val="single" w:sz="4" w:space="0" w:color="auto"/>
            </w:tcBorders>
            <w:shd w:val="clear" w:color="auto" w:fill="auto"/>
            <w:vAlign w:val="center"/>
            <w:hideMark/>
          </w:tcPr>
          <w:p w14:paraId="6B87C7E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1,162</w:t>
            </w:r>
          </w:p>
        </w:tc>
        <w:tc>
          <w:tcPr>
            <w:tcW w:w="0" w:type="auto"/>
            <w:tcBorders>
              <w:top w:val="nil"/>
              <w:left w:val="nil"/>
              <w:bottom w:val="single" w:sz="4" w:space="0" w:color="auto"/>
              <w:right w:val="single" w:sz="4" w:space="0" w:color="auto"/>
            </w:tcBorders>
            <w:shd w:val="clear" w:color="auto" w:fill="auto"/>
            <w:vAlign w:val="center"/>
            <w:hideMark/>
          </w:tcPr>
          <w:p w14:paraId="530C5C8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1,162</w:t>
            </w:r>
          </w:p>
        </w:tc>
        <w:tc>
          <w:tcPr>
            <w:tcW w:w="0" w:type="auto"/>
            <w:tcBorders>
              <w:top w:val="nil"/>
              <w:left w:val="nil"/>
              <w:bottom w:val="single" w:sz="4" w:space="0" w:color="auto"/>
              <w:right w:val="single" w:sz="4" w:space="0" w:color="auto"/>
            </w:tcBorders>
            <w:shd w:val="clear" w:color="auto" w:fill="auto"/>
            <w:vAlign w:val="center"/>
            <w:hideMark/>
          </w:tcPr>
          <w:p w14:paraId="1C478EA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1,162</w:t>
            </w:r>
          </w:p>
        </w:tc>
        <w:tc>
          <w:tcPr>
            <w:tcW w:w="0" w:type="auto"/>
            <w:tcBorders>
              <w:top w:val="nil"/>
              <w:left w:val="nil"/>
              <w:bottom w:val="single" w:sz="4" w:space="0" w:color="auto"/>
              <w:right w:val="single" w:sz="4" w:space="0" w:color="auto"/>
            </w:tcBorders>
            <w:shd w:val="clear" w:color="auto" w:fill="auto"/>
            <w:vAlign w:val="center"/>
            <w:hideMark/>
          </w:tcPr>
          <w:p w14:paraId="00375E3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1,162</w:t>
            </w:r>
          </w:p>
        </w:tc>
        <w:tc>
          <w:tcPr>
            <w:tcW w:w="0" w:type="auto"/>
            <w:tcBorders>
              <w:top w:val="nil"/>
              <w:left w:val="nil"/>
              <w:bottom w:val="single" w:sz="4" w:space="0" w:color="auto"/>
              <w:right w:val="single" w:sz="4" w:space="0" w:color="auto"/>
            </w:tcBorders>
            <w:shd w:val="clear" w:color="auto" w:fill="auto"/>
            <w:vAlign w:val="center"/>
            <w:hideMark/>
          </w:tcPr>
          <w:p w14:paraId="6725AEB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1,162</w:t>
            </w:r>
          </w:p>
        </w:tc>
        <w:tc>
          <w:tcPr>
            <w:tcW w:w="0" w:type="auto"/>
            <w:tcBorders>
              <w:top w:val="nil"/>
              <w:left w:val="nil"/>
              <w:bottom w:val="single" w:sz="4" w:space="0" w:color="auto"/>
              <w:right w:val="single" w:sz="4" w:space="0" w:color="auto"/>
            </w:tcBorders>
            <w:shd w:val="clear" w:color="auto" w:fill="auto"/>
            <w:vAlign w:val="center"/>
            <w:hideMark/>
          </w:tcPr>
          <w:p w14:paraId="2BAC29F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1,162</w:t>
            </w:r>
          </w:p>
        </w:tc>
        <w:tc>
          <w:tcPr>
            <w:tcW w:w="0" w:type="auto"/>
            <w:tcBorders>
              <w:top w:val="nil"/>
              <w:left w:val="nil"/>
              <w:bottom w:val="single" w:sz="4" w:space="0" w:color="auto"/>
              <w:right w:val="single" w:sz="4" w:space="0" w:color="auto"/>
            </w:tcBorders>
            <w:shd w:val="clear" w:color="auto" w:fill="auto"/>
            <w:vAlign w:val="center"/>
            <w:hideMark/>
          </w:tcPr>
          <w:p w14:paraId="06D323F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1,162</w:t>
            </w:r>
          </w:p>
        </w:tc>
        <w:tc>
          <w:tcPr>
            <w:tcW w:w="0" w:type="auto"/>
            <w:tcBorders>
              <w:top w:val="nil"/>
              <w:left w:val="nil"/>
              <w:bottom w:val="single" w:sz="4" w:space="0" w:color="auto"/>
              <w:right w:val="single" w:sz="4" w:space="0" w:color="auto"/>
            </w:tcBorders>
            <w:shd w:val="clear" w:color="auto" w:fill="auto"/>
            <w:vAlign w:val="center"/>
            <w:hideMark/>
          </w:tcPr>
          <w:p w14:paraId="6D18049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1,162</w:t>
            </w:r>
          </w:p>
        </w:tc>
        <w:tc>
          <w:tcPr>
            <w:tcW w:w="0" w:type="auto"/>
            <w:tcBorders>
              <w:top w:val="nil"/>
              <w:left w:val="nil"/>
              <w:bottom w:val="single" w:sz="4" w:space="0" w:color="auto"/>
              <w:right w:val="single" w:sz="4" w:space="0" w:color="auto"/>
            </w:tcBorders>
            <w:shd w:val="clear" w:color="auto" w:fill="auto"/>
            <w:vAlign w:val="center"/>
            <w:hideMark/>
          </w:tcPr>
          <w:p w14:paraId="4D74D55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1,162</w:t>
            </w:r>
          </w:p>
        </w:tc>
        <w:tc>
          <w:tcPr>
            <w:tcW w:w="0" w:type="auto"/>
            <w:tcBorders>
              <w:top w:val="nil"/>
              <w:left w:val="nil"/>
              <w:bottom w:val="single" w:sz="4" w:space="0" w:color="auto"/>
              <w:right w:val="single" w:sz="4" w:space="0" w:color="auto"/>
            </w:tcBorders>
            <w:shd w:val="clear" w:color="auto" w:fill="auto"/>
            <w:vAlign w:val="center"/>
            <w:hideMark/>
          </w:tcPr>
          <w:p w14:paraId="162A602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1,162</w:t>
            </w:r>
          </w:p>
        </w:tc>
        <w:tc>
          <w:tcPr>
            <w:tcW w:w="0" w:type="auto"/>
            <w:tcBorders>
              <w:top w:val="nil"/>
              <w:left w:val="nil"/>
              <w:bottom w:val="single" w:sz="4" w:space="0" w:color="auto"/>
              <w:right w:val="single" w:sz="4" w:space="0" w:color="auto"/>
            </w:tcBorders>
            <w:shd w:val="clear" w:color="auto" w:fill="auto"/>
            <w:vAlign w:val="center"/>
            <w:hideMark/>
          </w:tcPr>
          <w:p w14:paraId="72B6717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1,162</w:t>
            </w:r>
          </w:p>
        </w:tc>
        <w:tc>
          <w:tcPr>
            <w:tcW w:w="0" w:type="auto"/>
            <w:tcBorders>
              <w:top w:val="nil"/>
              <w:left w:val="nil"/>
              <w:bottom w:val="single" w:sz="4" w:space="0" w:color="auto"/>
              <w:right w:val="single" w:sz="4" w:space="0" w:color="auto"/>
            </w:tcBorders>
            <w:shd w:val="clear" w:color="auto" w:fill="auto"/>
            <w:vAlign w:val="center"/>
            <w:hideMark/>
          </w:tcPr>
          <w:p w14:paraId="5C2B7A6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1,162</w:t>
            </w:r>
          </w:p>
        </w:tc>
        <w:tc>
          <w:tcPr>
            <w:tcW w:w="0" w:type="auto"/>
            <w:tcBorders>
              <w:top w:val="nil"/>
              <w:left w:val="nil"/>
              <w:bottom w:val="single" w:sz="4" w:space="0" w:color="auto"/>
              <w:right w:val="single" w:sz="4" w:space="0" w:color="auto"/>
            </w:tcBorders>
            <w:shd w:val="clear" w:color="auto" w:fill="auto"/>
            <w:vAlign w:val="center"/>
            <w:hideMark/>
          </w:tcPr>
          <w:p w14:paraId="0B04C19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1,162</w:t>
            </w:r>
          </w:p>
        </w:tc>
      </w:tr>
      <w:tr w:rsidR="00871E6F" w:rsidRPr="00871E6F" w14:paraId="08DF705C" w14:textId="77777777" w:rsidTr="00871E6F">
        <w:trPr>
          <w:trHeight w:val="20"/>
        </w:trPr>
        <w:tc>
          <w:tcPr>
            <w:tcW w:w="0" w:type="auto"/>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4DEFF038" w14:textId="77777777" w:rsidR="00871E6F" w:rsidRPr="00871E6F" w:rsidRDefault="00871E6F" w:rsidP="00871E6F">
            <w:pPr>
              <w:rPr>
                <w:rFonts w:ascii="Times New Roman" w:eastAsia="Times New Roman" w:hAnsi="Times New Roman" w:cs="Times New Roman"/>
                <w:b/>
                <w:bCs/>
                <w:sz w:val="28"/>
                <w:szCs w:val="28"/>
                <w:lang w:eastAsia="ru-RU"/>
              </w:rPr>
            </w:pPr>
            <w:r w:rsidRPr="00871E6F">
              <w:rPr>
                <w:rFonts w:ascii="Times New Roman" w:eastAsia="Times New Roman" w:hAnsi="Times New Roman" w:cs="Times New Roman"/>
                <w:b/>
                <w:bCs/>
                <w:sz w:val="28"/>
                <w:szCs w:val="28"/>
                <w:lang w:eastAsia="ru-RU"/>
              </w:rPr>
              <w:t>Котельная №16</w:t>
            </w:r>
          </w:p>
        </w:tc>
      </w:tr>
      <w:tr w:rsidR="00871E6F" w:rsidRPr="00871E6F" w14:paraId="6508264B"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EE62EF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w:t>
            </w:r>
          </w:p>
        </w:tc>
        <w:tc>
          <w:tcPr>
            <w:tcW w:w="0" w:type="auto"/>
            <w:tcBorders>
              <w:top w:val="nil"/>
              <w:left w:val="nil"/>
              <w:bottom w:val="single" w:sz="4" w:space="0" w:color="auto"/>
              <w:right w:val="single" w:sz="4" w:space="0" w:color="auto"/>
            </w:tcBorders>
            <w:shd w:val="clear" w:color="auto" w:fill="auto"/>
            <w:vAlign w:val="center"/>
            <w:hideMark/>
          </w:tcPr>
          <w:p w14:paraId="5FA5C19B"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Установленная тепловая мощность, в том числе:</w:t>
            </w:r>
          </w:p>
        </w:tc>
        <w:tc>
          <w:tcPr>
            <w:tcW w:w="0" w:type="auto"/>
            <w:tcBorders>
              <w:top w:val="nil"/>
              <w:left w:val="nil"/>
              <w:bottom w:val="single" w:sz="4" w:space="0" w:color="auto"/>
              <w:right w:val="single" w:sz="4" w:space="0" w:color="auto"/>
            </w:tcBorders>
            <w:shd w:val="clear" w:color="auto" w:fill="auto"/>
            <w:vAlign w:val="center"/>
            <w:hideMark/>
          </w:tcPr>
          <w:p w14:paraId="7501308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1,280</w:t>
            </w:r>
          </w:p>
        </w:tc>
        <w:tc>
          <w:tcPr>
            <w:tcW w:w="0" w:type="auto"/>
            <w:tcBorders>
              <w:top w:val="nil"/>
              <w:left w:val="nil"/>
              <w:bottom w:val="single" w:sz="4" w:space="0" w:color="auto"/>
              <w:right w:val="single" w:sz="4" w:space="0" w:color="auto"/>
            </w:tcBorders>
            <w:shd w:val="clear" w:color="auto" w:fill="auto"/>
            <w:vAlign w:val="center"/>
            <w:hideMark/>
          </w:tcPr>
          <w:p w14:paraId="49B0518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1,280</w:t>
            </w:r>
          </w:p>
        </w:tc>
        <w:tc>
          <w:tcPr>
            <w:tcW w:w="0" w:type="auto"/>
            <w:tcBorders>
              <w:top w:val="nil"/>
              <w:left w:val="nil"/>
              <w:bottom w:val="single" w:sz="4" w:space="0" w:color="auto"/>
              <w:right w:val="single" w:sz="4" w:space="0" w:color="auto"/>
            </w:tcBorders>
            <w:shd w:val="clear" w:color="auto" w:fill="auto"/>
            <w:vAlign w:val="center"/>
            <w:hideMark/>
          </w:tcPr>
          <w:p w14:paraId="0C33E2B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1,280</w:t>
            </w:r>
          </w:p>
        </w:tc>
        <w:tc>
          <w:tcPr>
            <w:tcW w:w="0" w:type="auto"/>
            <w:tcBorders>
              <w:top w:val="nil"/>
              <w:left w:val="nil"/>
              <w:bottom w:val="single" w:sz="4" w:space="0" w:color="auto"/>
              <w:right w:val="single" w:sz="4" w:space="0" w:color="auto"/>
            </w:tcBorders>
            <w:shd w:val="clear" w:color="auto" w:fill="auto"/>
            <w:vAlign w:val="center"/>
            <w:hideMark/>
          </w:tcPr>
          <w:p w14:paraId="3D8E1F7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1,280</w:t>
            </w:r>
          </w:p>
        </w:tc>
        <w:tc>
          <w:tcPr>
            <w:tcW w:w="0" w:type="auto"/>
            <w:tcBorders>
              <w:top w:val="nil"/>
              <w:left w:val="nil"/>
              <w:bottom w:val="single" w:sz="4" w:space="0" w:color="auto"/>
              <w:right w:val="single" w:sz="4" w:space="0" w:color="auto"/>
            </w:tcBorders>
            <w:shd w:val="clear" w:color="auto" w:fill="auto"/>
            <w:vAlign w:val="center"/>
            <w:hideMark/>
          </w:tcPr>
          <w:p w14:paraId="1059D18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1,280</w:t>
            </w:r>
          </w:p>
        </w:tc>
        <w:tc>
          <w:tcPr>
            <w:tcW w:w="0" w:type="auto"/>
            <w:tcBorders>
              <w:top w:val="nil"/>
              <w:left w:val="nil"/>
              <w:bottom w:val="single" w:sz="4" w:space="0" w:color="auto"/>
              <w:right w:val="single" w:sz="4" w:space="0" w:color="auto"/>
            </w:tcBorders>
            <w:shd w:val="clear" w:color="auto" w:fill="auto"/>
            <w:vAlign w:val="center"/>
            <w:hideMark/>
          </w:tcPr>
          <w:p w14:paraId="60C8E65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1,280</w:t>
            </w:r>
          </w:p>
        </w:tc>
        <w:tc>
          <w:tcPr>
            <w:tcW w:w="0" w:type="auto"/>
            <w:tcBorders>
              <w:top w:val="nil"/>
              <w:left w:val="nil"/>
              <w:bottom w:val="single" w:sz="4" w:space="0" w:color="auto"/>
              <w:right w:val="single" w:sz="4" w:space="0" w:color="auto"/>
            </w:tcBorders>
            <w:shd w:val="clear" w:color="auto" w:fill="auto"/>
            <w:vAlign w:val="center"/>
            <w:hideMark/>
          </w:tcPr>
          <w:p w14:paraId="1639627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1,280</w:t>
            </w:r>
          </w:p>
        </w:tc>
        <w:tc>
          <w:tcPr>
            <w:tcW w:w="0" w:type="auto"/>
            <w:tcBorders>
              <w:top w:val="nil"/>
              <w:left w:val="nil"/>
              <w:bottom w:val="single" w:sz="4" w:space="0" w:color="auto"/>
              <w:right w:val="single" w:sz="4" w:space="0" w:color="auto"/>
            </w:tcBorders>
            <w:shd w:val="clear" w:color="auto" w:fill="auto"/>
            <w:vAlign w:val="center"/>
            <w:hideMark/>
          </w:tcPr>
          <w:p w14:paraId="32830DF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1,280</w:t>
            </w:r>
          </w:p>
        </w:tc>
        <w:tc>
          <w:tcPr>
            <w:tcW w:w="0" w:type="auto"/>
            <w:tcBorders>
              <w:top w:val="nil"/>
              <w:left w:val="nil"/>
              <w:bottom w:val="single" w:sz="4" w:space="0" w:color="auto"/>
              <w:right w:val="single" w:sz="4" w:space="0" w:color="auto"/>
            </w:tcBorders>
            <w:shd w:val="clear" w:color="auto" w:fill="auto"/>
            <w:vAlign w:val="center"/>
            <w:hideMark/>
          </w:tcPr>
          <w:p w14:paraId="68BB0F3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1,280</w:t>
            </w:r>
          </w:p>
        </w:tc>
        <w:tc>
          <w:tcPr>
            <w:tcW w:w="0" w:type="auto"/>
            <w:tcBorders>
              <w:top w:val="nil"/>
              <w:left w:val="nil"/>
              <w:bottom w:val="single" w:sz="4" w:space="0" w:color="auto"/>
              <w:right w:val="single" w:sz="4" w:space="0" w:color="auto"/>
            </w:tcBorders>
            <w:shd w:val="clear" w:color="auto" w:fill="auto"/>
            <w:vAlign w:val="center"/>
            <w:hideMark/>
          </w:tcPr>
          <w:p w14:paraId="6B44DA4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1,280</w:t>
            </w:r>
          </w:p>
        </w:tc>
        <w:tc>
          <w:tcPr>
            <w:tcW w:w="0" w:type="auto"/>
            <w:tcBorders>
              <w:top w:val="nil"/>
              <w:left w:val="nil"/>
              <w:bottom w:val="single" w:sz="4" w:space="0" w:color="auto"/>
              <w:right w:val="single" w:sz="4" w:space="0" w:color="auto"/>
            </w:tcBorders>
            <w:shd w:val="clear" w:color="auto" w:fill="auto"/>
            <w:vAlign w:val="center"/>
            <w:hideMark/>
          </w:tcPr>
          <w:p w14:paraId="4B7688F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1,280</w:t>
            </w:r>
          </w:p>
        </w:tc>
        <w:tc>
          <w:tcPr>
            <w:tcW w:w="0" w:type="auto"/>
            <w:tcBorders>
              <w:top w:val="nil"/>
              <w:left w:val="nil"/>
              <w:bottom w:val="single" w:sz="4" w:space="0" w:color="auto"/>
              <w:right w:val="single" w:sz="4" w:space="0" w:color="auto"/>
            </w:tcBorders>
            <w:shd w:val="clear" w:color="auto" w:fill="auto"/>
            <w:vAlign w:val="center"/>
            <w:hideMark/>
          </w:tcPr>
          <w:p w14:paraId="1D716E5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1,280</w:t>
            </w:r>
          </w:p>
        </w:tc>
        <w:tc>
          <w:tcPr>
            <w:tcW w:w="0" w:type="auto"/>
            <w:tcBorders>
              <w:top w:val="nil"/>
              <w:left w:val="nil"/>
              <w:bottom w:val="single" w:sz="4" w:space="0" w:color="auto"/>
              <w:right w:val="single" w:sz="4" w:space="0" w:color="auto"/>
            </w:tcBorders>
            <w:shd w:val="clear" w:color="auto" w:fill="auto"/>
            <w:vAlign w:val="center"/>
            <w:hideMark/>
          </w:tcPr>
          <w:p w14:paraId="23A27D5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1,280</w:t>
            </w:r>
          </w:p>
        </w:tc>
        <w:tc>
          <w:tcPr>
            <w:tcW w:w="0" w:type="auto"/>
            <w:tcBorders>
              <w:top w:val="nil"/>
              <w:left w:val="nil"/>
              <w:bottom w:val="single" w:sz="4" w:space="0" w:color="auto"/>
              <w:right w:val="single" w:sz="4" w:space="0" w:color="auto"/>
            </w:tcBorders>
            <w:shd w:val="clear" w:color="auto" w:fill="auto"/>
            <w:vAlign w:val="center"/>
            <w:hideMark/>
          </w:tcPr>
          <w:p w14:paraId="2BAFFB0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1,280</w:t>
            </w:r>
          </w:p>
        </w:tc>
        <w:tc>
          <w:tcPr>
            <w:tcW w:w="0" w:type="auto"/>
            <w:tcBorders>
              <w:top w:val="nil"/>
              <w:left w:val="nil"/>
              <w:bottom w:val="single" w:sz="4" w:space="0" w:color="auto"/>
              <w:right w:val="single" w:sz="4" w:space="0" w:color="auto"/>
            </w:tcBorders>
            <w:shd w:val="clear" w:color="auto" w:fill="auto"/>
            <w:vAlign w:val="center"/>
            <w:hideMark/>
          </w:tcPr>
          <w:p w14:paraId="193E15C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1,280</w:t>
            </w:r>
          </w:p>
        </w:tc>
        <w:tc>
          <w:tcPr>
            <w:tcW w:w="0" w:type="auto"/>
            <w:tcBorders>
              <w:top w:val="nil"/>
              <w:left w:val="nil"/>
              <w:bottom w:val="single" w:sz="4" w:space="0" w:color="auto"/>
              <w:right w:val="single" w:sz="4" w:space="0" w:color="auto"/>
            </w:tcBorders>
            <w:shd w:val="clear" w:color="auto" w:fill="auto"/>
            <w:vAlign w:val="center"/>
            <w:hideMark/>
          </w:tcPr>
          <w:p w14:paraId="7DD581A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1,280</w:t>
            </w:r>
          </w:p>
        </w:tc>
        <w:tc>
          <w:tcPr>
            <w:tcW w:w="0" w:type="auto"/>
            <w:tcBorders>
              <w:top w:val="nil"/>
              <w:left w:val="nil"/>
              <w:bottom w:val="single" w:sz="4" w:space="0" w:color="auto"/>
              <w:right w:val="single" w:sz="4" w:space="0" w:color="auto"/>
            </w:tcBorders>
            <w:shd w:val="clear" w:color="auto" w:fill="auto"/>
            <w:vAlign w:val="center"/>
            <w:hideMark/>
          </w:tcPr>
          <w:p w14:paraId="02DAC24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1,280</w:t>
            </w:r>
          </w:p>
        </w:tc>
        <w:tc>
          <w:tcPr>
            <w:tcW w:w="0" w:type="auto"/>
            <w:tcBorders>
              <w:top w:val="nil"/>
              <w:left w:val="nil"/>
              <w:bottom w:val="single" w:sz="4" w:space="0" w:color="auto"/>
              <w:right w:val="single" w:sz="4" w:space="0" w:color="auto"/>
            </w:tcBorders>
            <w:shd w:val="clear" w:color="auto" w:fill="auto"/>
            <w:vAlign w:val="center"/>
            <w:hideMark/>
          </w:tcPr>
          <w:p w14:paraId="1D5BC7A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1,280</w:t>
            </w:r>
          </w:p>
        </w:tc>
      </w:tr>
      <w:tr w:rsidR="00871E6F" w:rsidRPr="00871E6F" w14:paraId="01DB97AD"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B1F20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w:t>
            </w:r>
          </w:p>
        </w:tc>
        <w:tc>
          <w:tcPr>
            <w:tcW w:w="0" w:type="auto"/>
            <w:tcBorders>
              <w:top w:val="nil"/>
              <w:left w:val="nil"/>
              <w:bottom w:val="single" w:sz="4" w:space="0" w:color="auto"/>
              <w:right w:val="single" w:sz="4" w:space="0" w:color="auto"/>
            </w:tcBorders>
            <w:shd w:val="clear" w:color="auto" w:fill="auto"/>
            <w:vAlign w:val="center"/>
            <w:hideMark/>
          </w:tcPr>
          <w:p w14:paraId="399F984B"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Располагаемая тепловая мощность станции</w:t>
            </w:r>
          </w:p>
        </w:tc>
        <w:tc>
          <w:tcPr>
            <w:tcW w:w="0" w:type="auto"/>
            <w:tcBorders>
              <w:top w:val="nil"/>
              <w:left w:val="nil"/>
              <w:bottom w:val="single" w:sz="4" w:space="0" w:color="auto"/>
              <w:right w:val="single" w:sz="4" w:space="0" w:color="auto"/>
            </w:tcBorders>
            <w:shd w:val="clear" w:color="auto" w:fill="auto"/>
            <w:vAlign w:val="center"/>
            <w:hideMark/>
          </w:tcPr>
          <w:p w14:paraId="3AA2383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1,270</w:t>
            </w:r>
          </w:p>
        </w:tc>
        <w:tc>
          <w:tcPr>
            <w:tcW w:w="0" w:type="auto"/>
            <w:tcBorders>
              <w:top w:val="nil"/>
              <w:left w:val="nil"/>
              <w:bottom w:val="single" w:sz="4" w:space="0" w:color="auto"/>
              <w:right w:val="single" w:sz="4" w:space="0" w:color="auto"/>
            </w:tcBorders>
            <w:shd w:val="clear" w:color="auto" w:fill="auto"/>
            <w:vAlign w:val="center"/>
            <w:hideMark/>
          </w:tcPr>
          <w:p w14:paraId="7C54181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1,270</w:t>
            </w:r>
          </w:p>
        </w:tc>
        <w:tc>
          <w:tcPr>
            <w:tcW w:w="0" w:type="auto"/>
            <w:tcBorders>
              <w:top w:val="nil"/>
              <w:left w:val="nil"/>
              <w:bottom w:val="single" w:sz="4" w:space="0" w:color="auto"/>
              <w:right w:val="single" w:sz="4" w:space="0" w:color="auto"/>
            </w:tcBorders>
            <w:shd w:val="clear" w:color="auto" w:fill="auto"/>
            <w:vAlign w:val="center"/>
            <w:hideMark/>
          </w:tcPr>
          <w:p w14:paraId="412DBA7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1,270</w:t>
            </w:r>
          </w:p>
        </w:tc>
        <w:tc>
          <w:tcPr>
            <w:tcW w:w="0" w:type="auto"/>
            <w:tcBorders>
              <w:top w:val="nil"/>
              <w:left w:val="nil"/>
              <w:bottom w:val="single" w:sz="4" w:space="0" w:color="auto"/>
              <w:right w:val="single" w:sz="4" w:space="0" w:color="auto"/>
            </w:tcBorders>
            <w:shd w:val="clear" w:color="auto" w:fill="auto"/>
            <w:vAlign w:val="center"/>
            <w:hideMark/>
          </w:tcPr>
          <w:p w14:paraId="1258693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1,270</w:t>
            </w:r>
          </w:p>
        </w:tc>
        <w:tc>
          <w:tcPr>
            <w:tcW w:w="0" w:type="auto"/>
            <w:tcBorders>
              <w:top w:val="nil"/>
              <w:left w:val="nil"/>
              <w:bottom w:val="single" w:sz="4" w:space="0" w:color="auto"/>
              <w:right w:val="single" w:sz="4" w:space="0" w:color="auto"/>
            </w:tcBorders>
            <w:shd w:val="clear" w:color="auto" w:fill="auto"/>
            <w:vAlign w:val="center"/>
            <w:hideMark/>
          </w:tcPr>
          <w:p w14:paraId="64C8221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1,270</w:t>
            </w:r>
          </w:p>
        </w:tc>
        <w:tc>
          <w:tcPr>
            <w:tcW w:w="0" w:type="auto"/>
            <w:tcBorders>
              <w:top w:val="nil"/>
              <w:left w:val="nil"/>
              <w:bottom w:val="single" w:sz="4" w:space="0" w:color="auto"/>
              <w:right w:val="single" w:sz="4" w:space="0" w:color="auto"/>
            </w:tcBorders>
            <w:shd w:val="clear" w:color="auto" w:fill="auto"/>
            <w:vAlign w:val="center"/>
            <w:hideMark/>
          </w:tcPr>
          <w:p w14:paraId="6CD19DE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1,270</w:t>
            </w:r>
          </w:p>
        </w:tc>
        <w:tc>
          <w:tcPr>
            <w:tcW w:w="0" w:type="auto"/>
            <w:tcBorders>
              <w:top w:val="nil"/>
              <w:left w:val="nil"/>
              <w:bottom w:val="single" w:sz="4" w:space="0" w:color="auto"/>
              <w:right w:val="single" w:sz="4" w:space="0" w:color="auto"/>
            </w:tcBorders>
            <w:shd w:val="clear" w:color="auto" w:fill="auto"/>
            <w:vAlign w:val="center"/>
            <w:hideMark/>
          </w:tcPr>
          <w:p w14:paraId="40A3B24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1,270</w:t>
            </w:r>
          </w:p>
        </w:tc>
        <w:tc>
          <w:tcPr>
            <w:tcW w:w="0" w:type="auto"/>
            <w:tcBorders>
              <w:top w:val="nil"/>
              <w:left w:val="nil"/>
              <w:bottom w:val="single" w:sz="4" w:space="0" w:color="auto"/>
              <w:right w:val="single" w:sz="4" w:space="0" w:color="auto"/>
            </w:tcBorders>
            <w:shd w:val="clear" w:color="auto" w:fill="auto"/>
            <w:vAlign w:val="center"/>
            <w:hideMark/>
          </w:tcPr>
          <w:p w14:paraId="62FB6EA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1,270</w:t>
            </w:r>
          </w:p>
        </w:tc>
        <w:tc>
          <w:tcPr>
            <w:tcW w:w="0" w:type="auto"/>
            <w:tcBorders>
              <w:top w:val="nil"/>
              <w:left w:val="nil"/>
              <w:bottom w:val="single" w:sz="4" w:space="0" w:color="auto"/>
              <w:right w:val="single" w:sz="4" w:space="0" w:color="auto"/>
            </w:tcBorders>
            <w:shd w:val="clear" w:color="auto" w:fill="auto"/>
            <w:vAlign w:val="center"/>
            <w:hideMark/>
          </w:tcPr>
          <w:p w14:paraId="62D148E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1,270</w:t>
            </w:r>
          </w:p>
        </w:tc>
        <w:tc>
          <w:tcPr>
            <w:tcW w:w="0" w:type="auto"/>
            <w:tcBorders>
              <w:top w:val="nil"/>
              <w:left w:val="nil"/>
              <w:bottom w:val="single" w:sz="4" w:space="0" w:color="auto"/>
              <w:right w:val="single" w:sz="4" w:space="0" w:color="auto"/>
            </w:tcBorders>
            <w:shd w:val="clear" w:color="auto" w:fill="auto"/>
            <w:vAlign w:val="center"/>
            <w:hideMark/>
          </w:tcPr>
          <w:p w14:paraId="11E7656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1,270</w:t>
            </w:r>
          </w:p>
        </w:tc>
        <w:tc>
          <w:tcPr>
            <w:tcW w:w="0" w:type="auto"/>
            <w:tcBorders>
              <w:top w:val="nil"/>
              <w:left w:val="nil"/>
              <w:bottom w:val="single" w:sz="4" w:space="0" w:color="auto"/>
              <w:right w:val="single" w:sz="4" w:space="0" w:color="auto"/>
            </w:tcBorders>
            <w:shd w:val="clear" w:color="auto" w:fill="auto"/>
            <w:vAlign w:val="center"/>
            <w:hideMark/>
          </w:tcPr>
          <w:p w14:paraId="752A91F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1,270</w:t>
            </w:r>
          </w:p>
        </w:tc>
        <w:tc>
          <w:tcPr>
            <w:tcW w:w="0" w:type="auto"/>
            <w:tcBorders>
              <w:top w:val="nil"/>
              <w:left w:val="nil"/>
              <w:bottom w:val="single" w:sz="4" w:space="0" w:color="auto"/>
              <w:right w:val="single" w:sz="4" w:space="0" w:color="auto"/>
            </w:tcBorders>
            <w:shd w:val="clear" w:color="auto" w:fill="auto"/>
            <w:vAlign w:val="center"/>
            <w:hideMark/>
          </w:tcPr>
          <w:p w14:paraId="7D2F61C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1,270</w:t>
            </w:r>
          </w:p>
        </w:tc>
        <w:tc>
          <w:tcPr>
            <w:tcW w:w="0" w:type="auto"/>
            <w:tcBorders>
              <w:top w:val="nil"/>
              <w:left w:val="nil"/>
              <w:bottom w:val="single" w:sz="4" w:space="0" w:color="auto"/>
              <w:right w:val="single" w:sz="4" w:space="0" w:color="auto"/>
            </w:tcBorders>
            <w:shd w:val="clear" w:color="auto" w:fill="auto"/>
            <w:vAlign w:val="center"/>
            <w:hideMark/>
          </w:tcPr>
          <w:p w14:paraId="1DC6615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1,270</w:t>
            </w:r>
          </w:p>
        </w:tc>
        <w:tc>
          <w:tcPr>
            <w:tcW w:w="0" w:type="auto"/>
            <w:tcBorders>
              <w:top w:val="nil"/>
              <w:left w:val="nil"/>
              <w:bottom w:val="single" w:sz="4" w:space="0" w:color="auto"/>
              <w:right w:val="single" w:sz="4" w:space="0" w:color="auto"/>
            </w:tcBorders>
            <w:shd w:val="clear" w:color="auto" w:fill="auto"/>
            <w:vAlign w:val="center"/>
            <w:hideMark/>
          </w:tcPr>
          <w:p w14:paraId="5E91F96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1,270</w:t>
            </w:r>
          </w:p>
        </w:tc>
        <w:tc>
          <w:tcPr>
            <w:tcW w:w="0" w:type="auto"/>
            <w:tcBorders>
              <w:top w:val="nil"/>
              <w:left w:val="nil"/>
              <w:bottom w:val="single" w:sz="4" w:space="0" w:color="auto"/>
              <w:right w:val="single" w:sz="4" w:space="0" w:color="auto"/>
            </w:tcBorders>
            <w:shd w:val="clear" w:color="auto" w:fill="auto"/>
            <w:vAlign w:val="center"/>
            <w:hideMark/>
          </w:tcPr>
          <w:p w14:paraId="211B108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1,270</w:t>
            </w:r>
          </w:p>
        </w:tc>
        <w:tc>
          <w:tcPr>
            <w:tcW w:w="0" w:type="auto"/>
            <w:tcBorders>
              <w:top w:val="nil"/>
              <w:left w:val="nil"/>
              <w:bottom w:val="single" w:sz="4" w:space="0" w:color="auto"/>
              <w:right w:val="single" w:sz="4" w:space="0" w:color="auto"/>
            </w:tcBorders>
            <w:shd w:val="clear" w:color="auto" w:fill="auto"/>
            <w:vAlign w:val="center"/>
            <w:hideMark/>
          </w:tcPr>
          <w:p w14:paraId="265713B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1,270</w:t>
            </w:r>
          </w:p>
        </w:tc>
        <w:tc>
          <w:tcPr>
            <w:tcW w:w="0" w:type="auto"/>
            <w:tcBorders>
              <w:top w:val="nil"/>
              <w:left w:val="nil"/>
              <w:bottom w:val="single" w:sz="4" w:space="0" w:color="auto"/>
              <w:right w:val="single" w:sz="4" w:space="0" w:color="auto"/>
            </w:tcBorders>
            <w:shd w:val="clear" w:color="auto" w:fill="auto"/>
            <w:vAlign w:val="center"/>
            <w:hideMark/>
          </w:tcPr>
          <w:p w14:paraId="759D390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1,270</w:t>
            </w:r>
          </w:p>
        </w:tc>
        <w:tc>
          <w:tcPr>
            <w:tcW w:w="0" w:type="auto"/>
            <w:tcBorders>
              <w:top w:val="nil"/>
              <w:left w:val="nil"/>
              <w:bottom w:val="single" w:sz="4" w:space="0" w:color="auto"/>
              <w:right w:val="single" w:sz="4" w:space="0" w:color="auto"/>
            </w:tcBorders>
            <w:shd w:val="clear" w:color="auto" w:fill="auto"/>
            <w:vAlign w:val="center"/>
            <w:hideMark/>
          </w:tcPr>
          <w:p w14:paraId="2BA2066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1,270</w:t>
            </w:r>
          </w:p>
        </w:tc>
      </w:tr>
      <w:tr w:rsidR="00871E6F" w:rsidRPr="00871E6F" w14:paraId="5F6DD3AB"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056728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w:t>
            </w:r>
          </w:p>
        </w:tc>
        <w:tc>
          <w:tcPr>
            <w:tcW w:w="0" w:type="auto"/>
            <w:tcBorders>
              <w:top w:val="nil"/>
              <w:left w:val="nil"/>
              <w:bottom w:val="single" w:sz="4" w:space="0" w:color="auto"/>
              <w:right w:val="single" w:sz="4" w:space="0" w:color="auto"/>
            </w:tcBorders>
            <w:shd w:val="clear" w:color="auto" w:fill="auto"/>
            <w:vAlign w:val="center"/>
            <w:hideMark/>
          </w:tcPr>
          <w:p w14:paraId="6F759FF5"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Затраты тепла на собственные нужды станции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0E8659D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0,013</w:t>
            </w:r>
          </w:p>
        </w:tc>
        <w:tc>
          <w:tcPr>
            <w:tcW w:w="0" w:type="auto"/>
            <w:tcBorders>
              <w:top w:val="nil"/>
              <w:left w:val="nil"/>
              <w:bottom w:val="single" w:sz="4" w:space="0" w:color="auto"/>
              <w:right w:val="single" w:sz="4" w:space="0" w:color="auto"/>
            </w:tcBorders>
            <w:shd w:val="clear" w:color="auto" w:fill="auto"/>
            <w:vAlign w:val="center"/>
            <w:hideMark/>
          </w:tcPr>
          <w:p w14:paraId="53314CD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0,013</w:t>
            </w:r>
          </w:p>
        </w:tc>
        <w:tc>
          <w:tcPr>
            <w:tcW w:w="0" w:type="auto"/>
            <w:tcBorders>
              <w:top w:val="nil"/>
              <w:left w:val="nil"/>
              <w:bottom w:val="single" w:sz="4" w:space="0" w:color="auto"/>
              <w:right w:val="single" w:sz="4" w:space="0" w:color="auto"/>
            </w:tcBorders>
            <w:shd w:val="clear" w:color="auto" w:fill="auto"/>
            <w:vAlign w:val="center"/>
            <w:hideMark/>
          </w:tcPr>
          <w:p w14:paraId="255ED09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0,011</w:t>
            </w:r>
          </w:p>
        </w:tc>
        <w:tc>
          <w:tcPr>
            <w:tcW w:w="0" w:type="auto"/>
            <w:tcBorders>
              <w:top w:val="nil"/>
              <w:left w:val="nil"/>
              <w:bottom w:val="single" w:sz="4" w:space="0" w:color="auto"/>
              <w:right w:val="single" w:sz="4" w:space="0" w:color="auto"/>
            </w:tcBorders>
            <w:shd w:val="clear" w:color="auto" w:fill="auto"/>
            <w:vAlign w:val="center"/>
            <w:hideMark/>
          </w:tcPr>
          <w:p w14:paraId="417518E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0,014</w:t>
            </w:r>
          </w:p>
        </w:tc>
        <w:tc>
          <w:tcPr>
            <w:tcW w:w="0" w:type="auto"/>
            <w:tcBorders>
              <w:top w:val="nil"/>
              <w:left w:val="nil"/>
              <w:bottom w:val="single" w:sz="4" w:space="0" w:color="auto"/>
              <w:right w:val="single" w:sz="4" w:space="0" w:color="auto"/>
            </w:tcBorders>
            <w:shd w:val="clear" w:color="auto" w:fill="auto"/>
            <w:vAlign w:val="center"/>
            <w:hideMark/>
          </w:tcPr>
          <w:p w14:paraId="444A47C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0,014</w:t>
            </w:r>
          </w:p>
        </w:tc>
        <w:tc>
          <w:tcPr>
            <w:tcW w:w="0" w:type="auto"/>
            <w:tcBorders>
              <w:top w:val="nil"/>
              <w:left w:val="nil"/>
              <w:bottom w:val="single" w:sz="4" w:space="0" w:color="auto"/>
              <w:right w:val="single" w:sz="4" w:space="0" w:color="auto"/>
            </w:tcBorders>
            <w:shd w:val="clear" w:color="auto" w:fill="auto"/>
            <w:vAlign w:val="center"/>
            <w:hideMark/>
          </w:tcPr>
          <w:p w14:paraId="70AFF3D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0,014</w:t>
            </w:r>
          </w:p>
        </w:tc>
        <w:tc>
          <w:tcPr>
            <w:tcW w:w="0" w:type="auto"/>
            <w:tcBorders>
              <w:top w:val="nil"/>
              <w:left w:val="nil"/>
              <w:bottom w:val="single" w:sz="4" w:space="0" w:color="auto"/>
              <w:right w:val="single" w:sz="4" w:space="0" w:color="auto"/>
            </w:tcBorders>
            <w:shd w:val="clear" w:color="auto" w:fill="auto"/>
            <w:vAlign w:val="center"/>
            <w:hideMark/>
          </w:tcPr>
          <w:p w14:paraId="292B079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0,014</w:t>
            </w:r>
          </w:p>
        </w:tc>
        <w:tc>
          <w:tcPr>
            <w:tcW w:w="0" w:type="auto"/>
            <w:tcBorders>
              <w:top w:val="nil"/>
              <w:left w:val="nil"/>
              <w:bottom w:val="single" w:sz="4" w:space="0" w:color="auto"/>
              <w:right w:val="single" w:sz="4" w:space="0" w:color="auto"/>
            </w:tcBorders>
            <w:shd w:val="clear" w:color="auto" w:fill="auto"/>
            <w:vAlign w:val="center"/>
            <w:hideMark/>
          </w:tcPr>
          <w:p w14:paraId="72CF804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0,014</w:t>
            </w:r>
          </w:p>
        </w:tc>
        <w:tc>
          <w:tcPr>
            <w:tcW w:w="0" w:type="auto"/>
            <w:tcBorders>
              <w:top w:val="nil"/>
              <w:left w:val="nil"/>
              <w:bottom w:val="single" w:sz="4" w:space="0" w:color="auto"/>
              <w:right w:val="single" w:sz="4" w:space="0" w:color="auto"/>
            </w:tcBorders>
            <w:shd w:val="clear" w:color="auto" w:fill="auto"/>
            <w:vAlign w:val="center"/>
            <w:hideMark/>
          </w:tcPr>
          <w:p w14:paraId="1D78FBC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0,014</w:t>
            </w:r>
          </w:p>
        </w:tc>
        <w:tc>
          <w:tcPr>
            <w:tcW w:w="0" w:type="auto"/>
            <w:tcBorders>
              <w:top w:val="nil"/>
              <w:left w:val="nil"/>
              <w:bottom w:val="single" w:sz="4" w:space="0" w:color="auto"/>
              <w:right w:val="single" w:sz="4" w:space="0" w:color="auto"/>
            </w:tcBorders>
            <w:shd w:val="clear" w:color="auto" w:fill="auto"/>
            <w:vAlign w:val="center"/>
            <w:hideMark/>
          </w:tcPr>
          <w:p w14:paraId="455F24E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0,014</w:t>
            </w:r>
          </w:p>
        </w:tc>
        <w:tc>
          <w:tcPr>
            <w:tcW w:w="0" w:type="auto"/>
            <w:tcBorders>
              <w:top w:val="nil"/>
              <w:left w:val="nil"/>
              <w:bottom w:val="single" w:sz="4" w:space="0" w:color="auto"/>
              <w:right w:val="single" w:sz="4" w:space="0" w:color="auto"/>
            </w:tcBorders>
            <w:shd w:val="clear" w:color="auto" w:fill="auto"/>
            <w:vAlign w:val="center"/>
            <w:hideMark/>
          </w:tcPr>
          <w:p w14:paraId="6E17B38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0,014</w:t>
            </w:r>
          </w:p>
        </w:tc>
        <w:tc>
          <w:tcPr>
            <w:tcW w:w="0" w:type="auto"/>
            <w:tcBorders>
              <w:top w:val="nil"/>
              <w:left w:val="nil"/>
              <w:bottom w:val="single" w:sz="4" w:space="0" w:color="auto"/>
              <w:right w:val="single" w:sz="4" w:space="0" w:color="auto"/>
            </w:tcBorders>
            <w:shd w:val="clear" w:color="auto" w:fill="auto"/>
            <w:vAlign w:val="center"/>
            <w:hideMark/>
          </w:tcPr>
          <w:p w14:paraId="1E4FBE7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0,014</w:t>
            </w:r>
          </w:p>
        </w:tc>
        <w:tc>
          <w:tcPr>
            <w:tcW w:w="0" w:type="auto"/>
            <w:tcBorders>
              <w:top w:val="nil"/>
              <w:left w:val="nil"/>
              <w:bottom w:val="single" w:sz="4" w:space="0" w:color="auto"/>
              <w:right w:val="single" w:sz="4" w:space="0" w:color="auto"/>
            </w:tcBorders>
            <w:shd w:val="clear" w:color="auto" w:fill="auto"/>
            <w:vAlign w:val="center"/>
            <w:hideMark/>
          </w:tcPr>
          <w:p w14:paraId="744B263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0,014</w:t>
            </w:r>
          </w:p>
        </w:tc>
        <w:tc>
          <w:tcPr>
            <w:tcW w:w="0" w:type="auto"/>
            <w:tcBorders>
              <w:top w:val="nil"/>
              <w:left w:val="nil"/>
              <w:bottom w:val="single" w:sz="4" w:space="0" w:color="auto"/>
              <w:right w:val="single" w:sz="4" w:space="0" w:color="auto"/>
            </w:tcBorders>
            <w:shd w:val="clear" w:color="auto" w:fill="auto"/>
            <w:vAlign w:val="center"/>
            <w:hideMark/>
          </w:tcPr>
          <w:p w14:paraId="0205C1E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0,014</w:t>
            </w:r>
          </w:p>
        </w:tc>
        <w:tc>
          <w:tcPr>
            <w:tcW w:w="0" w:type="auto"/>
            <w:tcBorders>
              <w:top w:val="nil"/>
              <w:left w:val="nil"/>
              <w:bottom w:val="single" w:sz="4" w:space="0" w:color="auto"/>
              <w:right w:val="single" w:sz="4" w:space="0" w:color="auto"/>
            </w:tcBorders>
            <w:shd w:val="clear" w:color="auto" w:fill="auto"/>
            <w:vAlign w:val="center"/>
            <w:hideMark/>
          </w:tcPr>
          <w:p w14:paraId="31ED98E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0,014</w:t>
            </w:r>
          </w:p>
        </w:tc>
        <w:tc>
          <w:tcPr>
            <w:tcW w:w="0" w:type="auto"/>
            <w:tcBorders>
              <w:top w:val="nil"/>
              <w:left w:val="nil"/>
              <w:bottom w:val="single" w:sz="4" w:space="0" w:color="auto"/>
              <w:right w:val="single" w:sz="4" w:space="0" w:color="auto"/>
            </w:tcBorders>
            <w:shd w:val="clear" w:color="auto" w:fill="auto"/>
            <w:vAlign w:val="center"/>
            <w:hideMark/>
          </w:tcPr>
          <w:p w14:paraId="030FE72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0,014</w:t>
            </w:r>
          </w:p>
        </w:tc>
        <w:tc>
          <w:tcPr>
            <w:tcW w:w="0" w:type="auto"/>
            <w:tcBorders>
              <w:top w:val="nil"/>
              <w:left w:val="nil"/>
              <w:bottom w:val="single" w:sz="4" w:space="0" w:color="auto"/>
              <w:right w:val="single" w:sz="4" w:space="0" w:color="auto"/>
            </w:tcBorders>
            <w:shd w:val="clear" w:color="auto" w:fill="auto"/>
            <w:vAlign w:val="center"/>
            <w:hideMark/>
          </w:tcPr>
          <w:p w14:paraId="1422CE9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0,014</w:t>
            </w:r>
          </w:p>
        </w:tc>
        <w:tc>
          <w:tcPr>
            <w:tcW w:w="0" w:type="auto"/>
            <w:tcBorders>
              <w:top w:val="nil"/>
              <w:left w:val="nil"/>
              <w:bottom w:val="single" w:sz="4" w:space="0" w:color="auto"/>
              <w:right w:val="single" w:sz="4" w:space="0" w:color="auto"/>
            </w:tcBorders>
            <w:shd w:val="clear" w:color="auto" w:fill="auto"/>
            <w:vAlign w:val="center"/>
            <w:hideMark/>
          </w:tcPr>
          <w:p w14:paraId="165BEBB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0,014</w:t>
            </w:r>
          </w:p>
        </w:tc>
      </w:tr>
      <w:tr w:rsidR="00871E6F" w:rsidRPr="00871E6F" w14:paraId="6DBF133A"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35E365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w:t>
            </w:r>
          </w:p>
        </w:tc>
        <w:tc>
          <w:tcPr>
            <w:tcW w:w="0" w:type="auto"/>
            <w:tcBorders>
              <w:top w:val="nil"/>
              <w:left w:val="nil"/>
              <w:bottom w:val="single" w:sz="4" w:space="0" w:color="auto"/>
              <w:right w:val="single" w:sz="4" w:space="0" w:color="auto"/>
            </w:tcBorders>
            <w:shd w:val="clear" w:color="auto" w:fill="auto"/>
            <w:vAlign w:val="center"/>
            <w:hideMark/>
          </w:tcPr>
          <w:p w14:paraId="20568A2F"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Потери в тепловых сетях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32FFEED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F7B5A3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A3FF5B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2C19D1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8B40C4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E484EA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6FEE38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B6B204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7C2687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82F405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7C3A3D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7715A5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2A31F9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6FF73A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105271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DBA3BA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C8F77B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6F19A7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r>
      <w:tr w:rsidR="00871E6F" w:rsidRPr="00871E6F" w14:paraId="469D0CDD"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651960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lastRenderedPageBreak/>
              <w:t>5</w:t>
            </w:r>
          </w:p>
        </w:tc>
        <w:tc>
          <w:tcPr>
            <w:tcW w:w="0" w:type="auto"/>
            <w:tcBorders>
              <w:top w:val="nil"/>
              <w:left w:val="nil"/>
              <w:bottom w:val="single" w:sz="4" w:space="0" w:color="auto"/>
              <w:right w:val="single" w:sz="4" w:space="0" w:color="auto"/>
            </w:tcBorders>
            <w:shd w:val="clear" w:color="auto" w:fill="auto"/>
            <w:vAlign w:val="center"/>
            <w:hideMark/>
          </w:tcPr>
          <w:p w14:paraId="12F54B0F"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Расчетная нагрузка на хозяйственные нужды</w:t>
            </w:r>
          </w:p>
        </w:tc>
        <w:tc>
          <w:tcPr>
            <w:tcW w:w="0" w:type="auto"/>
            <w:tcBorders>
              <w:top w:val="nil"/>
              <w:left w:val="nil"/>
              <w:bottom w:val="single" w:sz="4" w:space="0" w:color="auto"/>
              <w:right w:val="single" w:sz="4" w:space="0" w:color="auto"/>
            </w:tcBorders>
            <w:shd w:val="clear" w:color="auto" w:fill="auto"/>
            <w:vAlign w:val="center"/>
            <w:hideMark/>
          </w:tcPr>
          <w:p w14:paraId="674D40F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9C2E8C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568DCF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2F255F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5D9855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4DDC19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A596E7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3EEA6B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57D8C4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C7B273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B9BE4B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6A1E67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C1366F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F6184E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B3502F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BBF7E2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C58198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AD91F9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r>
      <w:tr w:rsidR="00871E6F" w:rsidRPr="00871E6F" w14:paraId="4F3EBF26"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203588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w:t>
            </w:r>
          </w:p>
        </w:tc>
        <w:tc>
          <w:tcPr>
            <w:tcW w:w="0" w:type="auto"/>
            <w:tcBorders>
              <w:top w:val="nil"/>
              <w:left w:val="nil"/>
              <w:bottom w:val="single" w:sz="4" w:space="0" w:color="auto"/>
              <w:right w:val="single" w:sz="4" w:space="0" w:color="auto"/>
            </w:tcBorders>
            <w:shd w:val="clear" w:color="auto" w:fill="auto"/>
            <w:vAlign w:val="center"/>
            <w:hideMark/>
          </w:tcPr>
          <w:p w14:paraId="2568B9AB"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Присоединенная договорная тепловая нагрузка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3DA7A18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0,712</w:t>
            </w:r>
          </w:p>
        </w:tc>
        <w:tc>
          <w:tcPr>
            <w:tcW w:w="0" w:type="auto"/>
            <w:tcBorders>
              <w:top w:val="nil"/>
              <w:left w:val="nil"/>
              <w:bottom w:val="single" w:sz="4" w:space="0" w:color="auto"/>
              <w:right w:val="single" w:sz="4" w:space="0" w:color="auto"/>
            </w:tcBorders>
            <w:shd w:val="clear" w:color="auto" w:fill="auto"/>
            <w:vAlign w:val="center"/>
            <w:hideMark/>
          </w:tcPr>
          <w:p w14:paraId="62ED5C3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0,712</w:t>
            </w:r>
          </w:p>
        </w:tc>
        <w:tc>
          <w:tcPr>
            <w:tcW w:w="0" w:type="auto"/>
            <w:tcBorders>
              <w:top w:val="nil"/>
              <w:left w:val="nil"/>
              <w:bottom w:val="single" w:sz="4" w:space="0" w:color="auto"/>
              <w:right w:val="single" w:sz="4" w:space="0" w:color="auto"/>
            </w:tcBorders>
            <w:shd w:val="clear" w:color="auto" w:fill="auto"/>
            <w:vAlign w:val="center"/>
            <w:hideMark/>
          </w:tcPr>
          <w:p w14:paraId="46F67F9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0,712</w:t>
            </w:r>
          </w:p>
        </w:tc>
        <w:tc>
          <w:tcPr>
            <w:tcW w:w="0" w:type="auto"/>
            <w:tcBorders>
              <w:top w:val="nil"/>
              <w:left w:val="nil"/>
              <w:bottom w:val="single" w:sz="4" w:space="0" w:color="auto"/>
              <w:right w:val="single" w:sz="4" w:space="0" w:color="auto"/>
            </w:tcBorders>
            <w:shd w:val="clear" w:color="auto" w:fill="auto"/>
            <w:vAlign w:val="center"/>
            <w:hideMark/>
          </w:tcPr>
          <w:p w14:paraId="7989C21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0,713</w:t>
            </w:r>
          </w:p>
        </w:tc>
        <w:tc>
          <w:tcPr>
            <w:tcW w:w="0" w:type="auto"/>
            <w:tcBorders>
              <w:top w:val="nil"/>
              <w:left w:val="nil"/>
              <w:bottom w:val="single" w:sz="4" w:space="0" w:color="auto"/>
              <w:right w:val="single" w:sz="4" w:space="0" w:color="auto"/>
            </w:tcBorders>
            <w:shd w:val="clear" w:color="auto" w:fill="auto"/>
            <w:vAlign w:val="center"/>
            <w:hideMark/>
          </w:tcPr>
          <w:p w14:paraId="34E8887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0,710</w:t>
            </w:r>
          </w:p>
        </w:tc>
        <w:tc>
          <w:tcPr>
            <w:tcW w:w="0" w:type="auto"/>
            <w:tcBorders>
              <w:top w:val="nil"/>
              <w:left w:val="nil"/>
              <w:bottom w:val="single" w:sz="4" w:space="0" w:color="auto"/>
              <w:right w:val="single" w:sz="4" w:space="0" w:color="auto"/>
            </w:tcBorders>
            <w:shd w:val="clear" w:color="auto" w:fill="auto"/>
            <w:vAlign w:val="center"/>
            <w:hideMark/>
          </w:tcPr>
          <w:p w14:paraId="57C8CE7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0,710</w:t>
            </w:r>
          </w:p>
        </w:tc>
        <w:tc>
          <w:tcPr>
            <w:tcW w:w="0" w:type="auto"/>
            <w:tcBorders>
              <w:top w:val="nil"/>
              <w:left w:val="nil"/>
              <w:bottom w:val="single" w:sz="4" w:space="0" w:color="auto"/>
              <w:right w:val="single" w:sz="4" w:space="0" w:color="auto"/>
            </w:tcBorders>
            <w:shd w:val="clear" w:color="auto" w:fill="auto"/>
            <w:vAlign w:val="center"/>
            <w:hideMark/>
          </w:tcPr>
          <w:p w14:paraId="4DA6A29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0,710</w:t>
            </w:r>
          </w:p>
        </w:tc>
        <w:tc>
          <w:tcPr>
            <w:tcW w:w="0" w:type="auto"/>
            <w:tcBorders>
              <w:top w:val="nil"/>
              <w:left w:val="nil"/>
              <w:bottom w:val="single" w:sz="4" w:space="0" w:color="auto"/>
              <w:right w:val="single" w:sz="4" w:space="0" w:color="auto"/>
            </w:tcBorders>
            <w:shd w:val="clear" w:color="auto" w:fill="auto"/>
            <w:vAlign w:val="center"/>
            <w:hideMark/>
          </w:tcPr>
          <w:p w14:paraId="0CB9885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0,710</w:t>
            </w:r>
          </w:p>
        </w:tc>
        <w:tc>
          <w:tcPr>
            <w:tcW w:w="0" w:type="auto"/>
            <w:tcBorders>
              <w:top w:val="nil"/>
              <w:left w:val="nil"/>
              <w:bottom w:val="single" w:sz="4" w:space="0" w:color="auto"/>
              <w:right w:val="single" w:sz="4" w:space="0" w:color="auto"/>
            </w:tcBorders>
            <w:shd w:val="clear" w:color="auto" w:fill="auto"/>
            <w:vAlign w:val="center"/>
            <w:hideMark/>
          </w:tcPr>
          <w:p w14:paraId="44B0AF5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0,710</w:t>
            </w:r>
          </w:p>
        </w:tc>
        <w:tc>
          <w:tcPr>
            <w:tcW w:w="0" w:type="auto"/>
            <w:tcBorders>
              <w:top w:val="nil"/>
              <w:left w:val="nil"/>
              <w:bottom w:val="single" w:sz="4" w:space="0" w:color="auto"/>
              <w:right w:val="single" w:sz="4" w:space="0" w:color="auto"/>
            </w:tcBorders>
            <w:shd w:val="clear" w:color="auto" w:fill="auto"/>
            <w:vAlign w:val="center"/>
            <w:hideMark/>
          </w:tcPr>
          <w:p w14:paraId="4942D9B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0,710</w:t>
            </w:r>
          </w:p>
        </w:tc>
        <w:tc>
          <w:tcPr>
            <w:tcW w:w="0" w:type="auto"/>
            <w:tcBorders>
              <w:top w:val="nil"/>
              <w:left w:val="nil"/>
              <w:bottom w:val="single" w:sz="4" w:space="0" w:color="auto"/>
              <w:right w:val="single" w:sz="4" w:space="0" w:color="auto"/>
            </w:tcBorders>
            <w:shd w:val="clear" w:color="auto" w:fill="auto"/>
            <w:vAlign w:val="center"/>
            <w:hideMark/>
          </w:tcPr>
          <w:p w14:paraId="24A653A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0,710</w:t>
            </w:r>
          </w:p>
        </w:tc>
        <w:tc>
          <w:tcPr>
            <w:tcW w:w="0" w:type="auto"/>
            <w:tcBorders>
              <w:top w:val="nil"/>
              <w:left w:val="nil"/>
              <w:bottom w:val="single" w:sz="4" w:space="0" w:color="auto"/>
              <w:right w:val="single" w:sz="4" w:space="0" w:color="auto"/>
            </w:tcBorders>
            <w:shd w:val="clear" w:color="auto" w:fill="auto"/>
            <w:vAlign w:val="center"/>
            <w:hideMark/>
          </w:tcPr>
          <w:p w14:paraId="1BE3631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0,710</w:t>
            </w:r>
          </w:p>
        </w:tc>
        <w:tc>
          <w:tcPr>
            <w:tcW w:w="0" w:type="auto"/>
            <w:tcBorders>
              <w:top w:val="nil"/>
              <w:left w:val="nil"/>
              <w:bottom w:val="single" w:sz="4" w:space="0" w:color="auto"/>
              <w:right w:val="single" w:sz="4" w:space="0" w:color="auto"/>
            </w:tcBorders>
            <w:shd w:val="clear" w:color="auto" w:fill="auto"/>
            <w:vAlign w:val="center"/>
            <w:hideMark/>
          </w:tcPr>
          <w:p w14:paraId="7D5E33A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0,710</w:t>
            </w:r>
          </w:p>
        </w:tc>
        <w:tc>
          <w:tcPr>
            <w:tcW w:w="0" w:type="auto"/>
            <w:tcBorders>
              <w:top w:val="nil"/>
              <w:left w:val="nil"/>
              <w:bottom w:val="single" w:sz="4" w:space="0" w:color="auto"/>
              <w:right w:val="single" w:sz="4" w:space="0" w:color="auto"/>
            </w:tcBorders>
            <w:shd w:val="clear" w:color="auto" w:fill="auto"/>
            <w:vAlign w:val="center"/>
            <w:hideMark/>
          </w:tcPr>
          <w:p w14:paraId="21EFE7D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0,710</w:t>
            </w:r>
          </w:p>
        </w:tc>
        <w:tc>
          <w:tcPr>
            <w:tcW w:w="0" w:type="auto"/>
            <w:tcBorders>
              <w:top w:val="nil"/>
              <w:left w:val="nil"/>
              <w:bottom w:val="single" w:sz="4" w:space="0" w:color="auto"/>
              <w:right w:val="single" w:sz="4" w:space="0" w:color="auto"/>
            </w:tcBorders>
            <w:shd w:val="clear" w:color="auto" w:fill="auto"/>
            <w:vAlign w:val="center"/>
            <w:hideMark/>
          </w:tcPr>
          <w:p w14:paraId="0B9D945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0,710</w:t>
            </w:r>
          </w:p>
        </w:tc>
        <w:tc>
          <w:tcPr>
            <w:tcW w:w="0" w:type="auto"/>
            <w:tcBorders>
              <w:top w:val="nil"/>
              <w:left w:val="nil"/>
              <w:bottom w:val="single" w:sz="4" w:space="0" w:color="auto"/>
              <w:right w:val="single" w:sz="4" w:space="0" w:color="auto"/>
            </w:tcBorders>
            <w:shd w:val="clear" w:color="auto" w:fill="auto"/>
            <w:vAlign w:val="center"/>
            <w:hideMark/>
          </w:tcPr>
          <w:p w14:paraId="3750D62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0,710</w:t>
            </w:r>
          </w:p>
        </w:tc>
        <w:tc>
          <w:tcPr>
            <w:tcW w:w="0" w:type="auto"/>
            <w:tcBorders>
              <w:top w:val="nil"/>
              <w:left w:val="nil"/>
              <w:bottom w:val="single" w:sz="4" w:space="0" w:color="auto"/>
              <w:right w:val="single" w:sz="4" w:space="0" w:color="auto"/>
            </w:tcBorders>
            <w:shd w:val="clear" w:color="auto" w:fill="auto"/>
            <w:vAlign w:val="center"/>
            <w:hideMark/>
          </w:tcPr>
          <w:p w14:paraId="3333618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0,710</w:t>
            </w:r>
          </w:p>
        </w:tc>
        <w:tc>
          <w:tcPr>
            <w:tcW w:w="0" w:type="auto"/>
            <w:tcBorders>
              <w:top w:val="nil"/>
              <w:left w:val="nil"/>
              <w:bottom w:val="single" w:sz="4" w:space="0" w:color="auto"/>
              <w:right w:val="single" w:sz="4" w:space="0" w:color="auto"/>
            </w:tcBorders>
            <w:shd w:val="clear" w:color="auto" w:fill="auto"/>
            <w:vAlign w:val="center"/>
            <w:hideMark/>
          </w:tcPr>
          <w:p w14:paraId="5530E14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0,710</w:t>
            </w:r>
          </w:p>
        </w:tc>
      </w:tr>
      <w:tr w:rsidR="00871E6F" w:rsidRPr="00871E6F" w14:paraId="0FED80FC"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537FFA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6.1</w:t>
            </w:r>
          </w:p>
        </w:tc>
        <w:tc>
          <w:tcPr>
            <w:tcW w:w="0" w:type="auto"/>
            <w:tcBorders>
              <w:top w:val="nil"/>
              <w:left w:val="nil"/>
              <w:bottom w:val="single" w:sz="4" w:space="0" w:color="auto"/>
              <w:right w:val="single" w:sz="4" w:space="0" w:color="auto"/>
            </w:tcBorders>
            <w:shd w:val="clear" w:color="auto" w:fill="auto"/>
            <w:vAlign w:val="center"/>
            <w:hideMark/>
          </w:tcPr>
          <w:p w14:paraId="40578442"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отопление</w:t>
            </w:r>
          </w:p>
        </w:tc>
        <w:tc>
          <w:tcPr>
            <w:tcW w:w="0" w:type="auto"/>
            <w:tcBorders>
              <w:top w:val="nil"/>
              <w:left w:val="nil"/>
              <w:bottom w:val="single" w:sz="4" w:space="0" w:color="auto"/>
              <w:right w:val="single" w:sz="4" w:space="0" w:color="auto"/>
            </w:tcBorders>
            <w:shd w:val="clear" w:color="auto" w:fill="auto"/>
            <w:vAlign w:val="center"/>
            <w:hideMark/>
          </w:tcPr>
          <w:p w14:paraId="7879A29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0,413</w:t>
            </w:r>
          </w:p>
        </w:tc>
        <w:tc>
          <w:tcPr>
            <w:tcW w:w="0" w:type="auto"/>
            <w:tcBorders>
              <w:top w:val="nil"/>
              <w:left w:val="nil"/>
              <w:bottom w:val="single" w:sz="4" w:space="0" w:color="auto"/>
              <w:right w:val="single" w:sz="4" w:space="0" w:color="auto"/>
            </w:tcBorders>
            <w:shd w:val="clear" w:color="auto" w:fill="auto"/>
            <w:vAlign w:val="center"/>
            <w:hideMark/>
          </w:tcPr>
          <w:p w14:paraId="6D5FEAD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0,413</w:t>
            </w:r>
          </w:p>
        </w:tc>
        <w:tc>
          <w:tcPr>
            <w:tcW w:w="0" w:type="auto"/>
            <w:tcBorders>
              <w:top w:val="nil"/>
              <w:left w:val="nil"/>
              <w:bottom w:val="single" w:sz="4" w:space="0" w:color="auto"/>
              <w:right w:val="single" w:sz="4" w:space="0" w:color="auto"/>
            </w:tcBorders>
            <w:shd w:val="clear" w:color="auto" w:fill="auto"/>
            <w:vAlign w:val="center"/>
            <w:hideMark/>
          </w:tcPr>
          <w:p w14:paraId="13C17F3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0,413</w:t>
            </w:r>
          </w:p>
        </w:tc>
        <w:tc>
          <w:tcPr>
            <w:tcW w:w="0" w:type="auto"/>
            <w:tcBorders>
              <w:top w:val="nil"/>
              <w:left w:val="nil"/>
              <w:bottom w:val="single" w:sz="4" w:space="0" w:color="auto"/>
              <w:right w:val="single" w:sz="4" w:space="0" w:color="auto"/>
            </w:tcBorders>
            <w:shd w:val="clear" w:color="auto" w:fill="auto"/>
            <w:vAlign w:val="center"/>
            <w:hideMark/>
          </w:tcPr>
          <w:p w14:paraId="013B437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0,414</w:t>
            </w:r>
          </w:p>
        </w:tc>
        <w:tc>
          <w:tcPr>
            <w:tcW w:w="0" w:type="auto"/>
            <w:tcBorders>
              <w:top w:val="nil"/>
              <w:left w:val="nil"/>
              <w:bottom w:val="single" w:sz="4" w:space="0" w:color="auto"/>
              <w:right w:val="single" w:sz="4" w:space="0" w:color="auto"/>
            </w:tcBorders>
            <w:shd w:val="clear" w:color="auto" w:fill="auto"/>
            <w:vAlign w:val="center"/>
            <w:hideMark/>
          </w:tcPr>
          <w:p w14:paraId="5998132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0,426</w:t>
            </w:r>
          </w:p>
        </w:tc>
        <w:tc>
          <w:tcPr>
            <w:tcW w:w="0" w:type="auto"/>
            <w:tcBorders>
              <w:top w:val="nil"/>
              <w:left w:val="nil"/>
              <w:bottom w:val="single" w:sz="4" w:space="0" w:color="auto"/>
              <w:right w:val="single" w:sz="4" w:space="0" w:color="auto"/>
            </w:tcBorders>
            <w:shd w:val="clear" w:color="auto" w:fill="auto"/>
            <w:vAlign w:val="center"/>
            <w:hideMark/>
          </w:tcPr>
          <w:p w14:paraId="3A24BB9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0,426</w:t>
            </w:r>
          </w:p>
        </w:tc>
        <w:tc>
          <w:tcPr>
            <w:tcW w:w="0" w:type="auto"/>
            <w:tcBorders>
              <w:top w:val="nil"/>
              <w:left w:val="nil"/>
              <w:bottom w:val="single" w:sz="4" w:space="0" w:color="auto"/>
              <w:right w:val="single" w:sz="4" w:space="0" w:color="auto"/>
            </w:tcBorders>
            <w:shd w:val="clear" w:color="auto" w:fill="auto"/>
            <w:vAlign w:val="center"/>
            <w:hideMark/>
          </w:tcPr>
          <w:p w14:paraId="2E3D095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0,426</w:t>
            </w:r>
          </w:p>
        </w:tc>
        <w:tc>
          <w:tcPr>
            <w:tcW w:w="0" w:type="auto"/>
            <w:tcBorders>
              <w:top w:val="nil"/>
              <w:left w:val="nil"/>
              <w:bottom w:val="single" w:sz="4" w:space="0" w:color="auto"/>
              <w:right w:val="single" w:sz="4" w:space="0" w:color="auto"/>
            </w:tcBorders>
            <w:shd w:val="clear" w:color="auto" w:fill="auto"/>
            <w:vAlign w:val="center"/>
            <w:hideMark/>
          </w:tcPr>
          <w:p w14:paraId="769C09A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0,426</w:t>
            </w:r>
          </w:p>
        </w:tc>
        <w:tc>
          <w:tcPr>
            <w:tcW w:w="0" w:type="auto"/>
            <w:tcBorders>
              <w:top w:val="nil"/>
              <w:left w:val="nil"/>
              <w:bottom w:val="single" w:sz="4" w:space="0" w:color="auto"/>
              <w:right w:val="single" w:sz="4" w:space="0" w:color="auto"/>
            </w:tcBorders>
            <w:shd w:val="clear" w:color="auto" w:fill="auto"/>
            <w:vAlign w:val="center"/>
            <w:hideMark/>
          </w:tcPr>
          <w:p w14:paraId="5B2B043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0,426</w:t>
            </w:r>
          </w:p>
        </w:tc>
        <w:tc>
          <w:tcPr>
            <w:tcW w:w="0" w:type="auto"/>
            <w:tcBorders>
              <w:top w:val="nil"/>
              <w:left w:val="nil"/>
              <w:bottom w:val="single" w:sz="4" w:space="0" w:color="auto"/>
              <w:right w:val="single" w:sz="4" w:space="0" w:color="auto"/>
            </w:tcBorders>
            <w:shd w:val="clear" w:color="auto" w:fill="auto"/>
            <w:vAlign w:val="center"/>
            <w:hideMark/>
          </w:tcPr>
          <w:p w14:paraId="1C4E776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0,426</w:t>
            </w:r>
          </w:p>
        </w:tc>
        <w:tc>
          <w:tcPr>
            <w:tcW w:w="0" w:type="auto"/>
            <w:tcBorders>
              <w:top w:val="nil"/>
              <w:left w:val="nil"/>
              <w:bottom w:val="single" w:sz="4" w:space="0" w:color="auto"/>
              <w:right w:val="single" w:sz="4" w:space="0" w:color="auto"/>
            </w:tcBorders>
            <w:shd w:val="clear" w:color="auto" w:fill="auto"/>
            <w:vAlign w:val="center"/>
            <w:hideMark/>
          </w:tcPr>
          <w:p w14:paraId="0947325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0,426</w:t>
            </w:r>
          </w:p>
        </w:tc>
        <w:tc>
          <w:tcPr>
            <w:tcW w:w="0" w:type="auto"/>
            <w:tcBorders>
              <w:top w:val="nil"/>
              <w:left w:val="nil"/>
              <w:bottom w:val="single" w:sz="4" w:space="0" w:color="auto"/>
              <w:right w:val="single" w:sz="4" w:space="0" w:color="auto"/>
            </w:tcBorders>
            <w:shd w:val="clear" w:color="auto" w:fill="auto"/>
            <w:vAlign w:val="center"/>
            <w:hideMark/>
          </w:tcPr>
          <w:p w14:paraId="0B63D70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0,426</w:t>
            </w:r>
          </w:p>
        </w:tc>
        <w:tc>
          <w:tcPr>
            <w:tcW w:w="0" w:type="auto"/>
            <w:tcBorders>
              <w:top w:val="nil"/>
              <w:left w:val="nil"/>
              <w:bottom w:val="single" w:sz="4" w:space="0" w:color="auto"/>
              <w:right w:val="single" w:sz="4" w:space="0" w:color="auto"/>
            </w:tcBorders>
            <w:shd w:val="clear" w:color="auto" w:fill="auto"/>
            <w:vAlign w:val="center"/>
            <w:hideMark/>
          </w:tcPr>
          <w:p w14:paraId="103C043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0,426</w:t>
            </w:r>
          </w:p>
        </w:tc>
        <w:tc>
          <w:tcPr>
            <w:tcW w:w="0" w:type="auto"/>
            <w:tcBorders>
              <w:top w:val="nil"/>
              <w:left w:val="nil"/>
              <w:bottom w:val="single" w:sz="4" w:space="0" w:color="auto"/>
              <w:right w:val="single" w:sz="4" w:space="0" w:color="auto"/>
            </w:tcBorders>
            <w:shd w:val="clear" w:color="auto" w:fill="auto"/>
            <w:vAlign w:val="center"/>
            <w:hideMark/>
          </w:tcPr>
          <w:p w14:paraId="6979F34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0,426</w:t>
            </w:r>
          </w:p>
        </w:tc>
        <w:tc>
          <w:tcPr>
            <w:tcW w:w="0" w:type="auto"/>
            <w:tcBorders>
              <w:top w:val="nil"/>
              <w:left w:val="nil"/>
              <w:bottom w:val="single" w:sz="4" w:space="0" w:color="auto"/>
              <w:right w:val="single" w:sz="4" w:space="0" w:color="auto"/>
            </w:tcBorders>
            <w:shd w:val="clear" w:color="auto" w:fill="auto"/>
            <w:vAlign w:val="center"/>
            <w:hideMark/>
          </w:tcPr>
          <w:p w14:paraId="0676504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0,426</w:t>
            </w:r>
          </w:p>
        </w:tc>
        <w:tc>
          <w:tcPr>
            <w:tcW w:w="0" w:type="auto"/>
            <w:tcBorders>
              <w:top w:val="nil"/>
              <w:left w:val="nil"/>
              <w:bottom w:val="single" w:sz="4" w:space="0" w:color="auto"/>
              <w:right w:val="single" w:sz="4" w:space="0" w:color="auto"/>
            </w:tcBorders>
            <w:shd w:val="clear" w:color="auto" w:fill="auto"/>
            <w:vAlign w:val="center"/>
            <w:hideMark/>
          </w:tcPr>
          <w:p w14:paraId="03F2355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0,426</w:t>
            </w:r>
          </w:p>
        </w:tc>
        <w:tc>
          <w:tcPr>
            <w:tcW w:w="0" w:type="auto"/>
            <w:tcBorders>
              <w:top w:val="nil"/>
              <w:left w:val="nil"/>
              <w:bottom w:val="single" w:sz="4" w:space="0" w:color="auto"/>
              <w:right w:val="single" w:sz="4" w:space="0" w:color="auto"/>
            </w:tcBorders>
            <w:shd w:val="clear" w:color="auto" w:fill="auto"/>
            <w:vAlign w:val="center"/>
            <w:hideMark/>
          </w:tcPr>
          <w:p w14:paraId="7DF629D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0,426</w:t>
            </w:r>
          </w:p>
        </w:tc>
        <w:tc>
          <w:tcPr>
            <w:tcW w:w="0" w:type="auto"/>
            <w:tcBorders>
              <w:top w:val="nil"/>
              <w:left w:val="nil"/>
              <w:bottom w:val="single" w:sz="4" w:space="0" w:color="auto"/>
              <w:right w:val="single" w:sz="4" w:space="0" w:color="auto"/>
            </w:tcBorders>
            <w:shd w:val="clear" w:color="auto" w:fill="auto"/>
            <w:vAlign w:val="center"/>
            <w:hideMark/>
          </w:tcPr>
          <w:p w14:paraId="67B117D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0,426</w:t>
            </w:r>
          </w:p>
        </w:tc>
      </w:tr>
      <w:tr w:rsidR="00871E6F" w:rsidRPr="00871E6F" w14:paraId="2D483AF8"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579F52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6.2</w:t>
            </w:r>
          </w:p>
        </w:tc>
        <w:tc>
          <w:tcPr>
            <w:tcW w:w="0" w:type="auto"/>
            <w:tcBorders>
              <w:top w:val="nil"/>
              <w:left w:val="nil"/>
              <w:bottom w:val="single" w:sz="4" w:space="0" w:color="auto"/>
              <w:right w:val="single" w:sz="4" w:space="0" w:color="auto"/>
            </w:tcBorders>
            <w:shd w:val="clear" w:color="auto" w:fill="auto"/>
            <w:vAlign w:val="center"/>
            <w:hideMark/>
          </w:tcPr>
          <w:p w14:paraId="52BE9615"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вентиляция</w:t>
            </w:r>
          </w:p>
        </w:tc>
        <w:tc>
          <w:tcPr>
            <w:tcW w:w="0" w:type="auto"/>
            <w:tcBorders>
              <w:top w:val="nil"/>
              <w:left w:val="nil"/>
              <w:bottom w:val="single" w:sz="4" w:space="0" w:color="auto"/>
              <w:right w:val="single" w:sz="4" w:space="0" w:color="auto"/>
            </w:tcBorders>
            <w:shd w:val="clear" w:color="auto" w:fill="auto"/>
            <w:vAlign w:val="center"/>
            <w:hideMark/>
          </w:tcPr>
          <w:p w14:paraId="7490975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0,233</w:t>
            </w:r>
          </w:p>
        </w:tc>
        <w:tc>
          <w:tcPr>
            <w:tcW w:w="0" w:type="auto"/>
            <w:tcBorders>
              <w:top w:val="nil"/>
              <w:left w:val="nil"/>
              <w:bottom w:val="single" w:sz="4" w:space="0" w:color="auto"/>
              <w:right w:val="single" w:sz="4" w:space="0" w:color="auto"/>
            </w:tcBorders>
            <w:shd w:val="clear" w:color="auto" w:fill="auto"/>
            <w:vAlign w:val="center"/>
            <w:hideMark/>
          </w:tcPr>
          <w:p w14:paraId="6A09E9A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0,233</w:t>
            </w:r>
          </w:p>
        </w:tc>
        <w:tc>
          <w:tcPr>
            <w:tcW w:w="0" w:type="auto"/>
            <w:tcBorders>
              <w:top w:val="nil"/>
              <w:left w:val="nil"/>
              <w:bottom w:val="single" w:sz="4" w:space="0" w:color="auto"/>
              <w:right w:val="single" w:sz="4" w:space="0" w:color="auto"/>
            </w:tcBorders>
            <w:shd w:val="clear" w:color="auto" w:fill="auto"/>
            <w:vAlign w:val="center"/>
            <w:hideMark/>
          </w:tcPr>
          <w:p w14:paraId="19555C7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0,233</w:t>
            </w:r>
          </w:p>
        </w:tc>
        <w:tc>
          <w:tcPr>
            <w:tcW w:w="0" w:type="auto"/>
            <w:tcBorders>
              <w:top w:val="nil"/>
              <w:left w:val="nil"/>
              <w:bottom w:val="single" w:sz="4" w:space="0" w:color="auto"/>
              <w:right w:val="single" w:sz="4" w:space="0" w:color="auto"/>
            </w:tcBorders>
            <w:shd w:val="clear" w:color="auto" w:fill="auto"/>
            <w:vAlign w:val="center"/>
            <w:hideMark/>
          </w:tcPr>
          <w:p w14:paraId="7AC864C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0,233</w:t>
            </w:r>
          </w:p>
        </w:tc>
        <w:tc>
          <w:tcPr>
            <w:tcW w:w="0" w:type="auto"/>
            <w:tcBorders>
              <w:top w:val="nil"/>
              <w:left w:val="nil"/>
              <w:bottom w:val="single" w:sz="4" w:space="0" w:color="auto"/>
              <w:right w:val="single" w:sz="4" w:space="0" w:color="auto"/>
            </w:tcBorders>
            <w:shd w:val="clear" w:color="auto" w:fill="auto"/>
            <w:vAlign w:val="center"/>
            <w:hideMark/>
          </w:tcPr>
          <w:p w14:paraId="74CEADD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0,222</w:t>
            </w:r>
          </w:p>
        </w:tc>
        <w:tc>
          <w:tcPr>
            <w:tcW w:w="0" w:type="auto"/>
            <w:tcBorders>
              <w:top w:val="nil"/>
              <w:left w:val="nil"/>
              <w:bottom w:val="single" w:sz="4" w:space="0" w:color="auto"/>
              <w:right w:val="single" w:sz="4" w:space="0" w:color="auto"/>
            </w:tcBorders>
            <w:shd w:val="clear" w:color="auto" w:fill="auto"/>
            <w:vAlign w:val="center"/>
            <w:hideMark/>
          </w:tcPr>
          <w:p w14:paraId="37F0B81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0,222</w:t>
            </w:r>
          </w:p>
        </w:tc>
        <w:tc>
          <w:tcPr>
            <w:tcW w:w="0" w:type="auto"/>
            <w:tcBorders>
              <w:top w:val="nil"/>
              <w:left w:val="nil"/>
              <w:bottom w:val="single" w:sz="4" w:space="0" w:color="auto"/>
              <w:right w:val="single" w:sz="4" w:space="0" w:color="auto"/>
            </w:tcBorders>
            <w:shd w:val="clear" w:color="auto" w:fill="auto"/>
            <w:vAlign w:val="center"/>
            <w:hideMark/>
          </w:tcPr>
          <w:p w14:paraId="28D3759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0,222</w:t>
            </w:r>
          </w:p>
        </w:tc>
        <w:tc>
          <w:tcPr>
            <w:tcW w:w="0" w:type="auto"/>
            <w:tcBorders>
              <w:top w:val="nil"/>
              <w:left w:val="nil"/>
              <w:bottom w:val="single" w:sz="4" w:space="0" w:color="auto"/>
              <w:right w:val="single" w:sz="4" w:space="0" w:color="auto"/>
            </w:tcBorders>
            <w:shd w:val="clear" w:color="auto" w:fill="auto"/>
            <w:vAlign w:val="center"/>
            <w:hideMark/>
          </w:tcPr>
          <w:p w14:paraId="5352176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0,222</w:t>
            </w:r>
          </w:p>
        </w:tc>
        <w:tc>
          <w:tcPr>
            <w:tcW w:w="0" w:type="auto"/>
            <w:tcBorders>
              <w:top w:val="nil"/>
              <w:left w:val="nil"/>
              <w:bottom w:val="single" w:sz="4" w:space="0" w:color="auto"/>
              <w:right w:val="single" w:sz="4" w:space="0" w:color="auto"/>
            </w:tcBorders>
            <w:shd w:val="clear" w:color="auto" w:fill="auto"/>
            <w:vAlign w:val="center"/>
            <w:hideMark/>
          </w:tcPr>
          <w:p w14:paraId="0F58176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0,222</w:t>
            </w:r>
          </w:p>
        </w:tc>
        <w:tc>
          <w:tcPr>
            <w:tcW w:w="0" w:type="auto"/>
            <w:tcBorders>
              <w:top w:val="nil"/>
              <w:left w:val="nil"/>
              <w:bottom w:val="single" w:sz="4" w:space="0" w:color="auto"/>
              <w:right w:val="single" w:sz="4" w:space="0" w:color="auto"/>
            </w:tcBorders>
            <w:shd w:val="clear" w:color="auto" w:fill="auto"/>
            <w:vAlign w:val="center"/>
            <w:hideMark/>
          </w:tcPr>
          <w:p w14:paraId="41863CC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0,222</w:t>
            </w:r>
          </w:p>
        </w:tc>
        <w:tc>
          <w:tcPr>
            <w:tcW w:w="0" w:type="auto"/>
            <w:tcBorders>
              <w:top w:val="nil"/>
              <w:left w:val="nil"/>
              <w:bottom w:val="single" w:sz="4" w:space="0" w:color="auto"/>
              <w:right w:val="single" w:sz="4" w:space="0" w:color="auto"/>
            </w:tcBorders>
            <w:shd w:val="clear" w:color="auto" w:fill="auto"/>
            <w:vAlign w:val="center"/>
            <w:hideMark/>
          </w:tcPr>
          <w:p w14:paraId="55D69C3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0,222</w:t>
            </w:r>
          </w:p>
        </w:tc>
        <w:tc>
          <w:tcPr>
            <w:tcW w:w="0" w:type="auto"/>
            <w:tcBorders>
              <w:top w:val="nil"/>
              <w:left w:val="nil"/>
              <w:bottom w:val="single" w:sz="4" w:space="0" w:color="auto"/>
              <w:right w:val="single" w:sz="4" w:space="0" w:color="auto"/>
            </w:tcBorders>
            <w:shd w:val="clear" w:color="auto" w:fill="auto"/>
            <w:vAlign w:val="center"/>
            <w:hideMark/>
          </w:tcPr>
          <w:p w14:paraId="253503B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0,222</w:t>
            </w:r>
          </w:p>
        </w:tc>
        <w:tc>
          <w:tcPr>
            <w:tcW w:w="0" w:type="auto"/>
            <w:tcBorders>
              <w:top w:val="nil"/>
              <w:left w:val="nil"/>
              <w:bottom w:val="single" w:sz="4" w:space="0" w:color="auto"/>
              <w:right w:val="single" w:sz="4" w:space="0" w:color="auto"/>
            </w:tcBorders>
            <w:shd w:val="clear" w:color="auto" w:fill="auto"/>
            <w:vAlign w:val="center"/>
            <w:hideMark/>
          </w:tcPr>
          <w:p w14:paraId="7DDB58D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0,222</w:t>
            </w:r>
          </w:p>
        </w:tc>
        <w:tc>
          <w:tcPr>
            <w:tcW w:w="0" w:type="auto"/>
            <w:tcBorders>
              <w:top w:val="nil"/>
              <w:left w:val="nil"/>
              <w:bottom w:val="single" w:sz="4" w:space="0" w:color="auto"/>
              <w:right w:val="single" w:sz="4" w:space="0" w:color="auto"/>
            </w:tcBorders>
            <w:shd w:val="clear" w:color="auto" w:fill="auto"/>
            <w:vAlign w:val="center"/>
            <w:hideMark/>
          </w:tcPr>
          <w:p w14:paraId="62ED25F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0,222</w:t>
            </w:r>
          </w:p>
        </w:tc>
        <w:tc>
          <w:tcPr>
            <w:tcW w:w="0" w:type="auto"/>
            <w:tcBorders>
              <w:top w:val="nil"/>
              <w:left w:val="nil"/>
              <w:bottom w:val="single" w:sz="4" w:space="0" w:color="auto"/>
              <w:right w:val="single" w:sz="4" w:space="0" w:color="auto"/>
            </w:tcBorders>
            <w:shd w:val="clear" w:color="auto" w:fill="auto"/>
            <w:vAlign w:val="center"/>
            <w:hideMark/>
          </w:tcPr>
          <w:p w14:paraId="3ED7907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0,222</w:t>
            </w:r>
          </w:p>
        </w:tc>
        <w:tc>
          <w:tcPr>
            <w:tcW w:w="0" w:type="auto"/>
            <w:tcBorders>
              <w:top w:val="nil"/>
              <w:left w:val="nil"/>
              <w:bottom w:val="single" w:sz="4" w:space="0" w:color="auto"/>
              <w:right w:val="single" w:sz="4" w:space="0" w:color="auto"/>
            </w:tcBorders>
            <w:shd w:val="clear" w:color="auto" w:fill="auto"/>
            <w:vAlign w:val="center"/>
            <w:hideMark/>
          </w:tcPr>
          <w:p w14:paraId="6ECDDD2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0,222</w:t>
            </w:r>
          </w:p>
        </w:tc>
        <w:tc>
          <w:tcPr>
            <w:tcW w:w="0" w:type="auto"/>
            <w:tcBorders>
              <w:top w:val="nil"/>
              <w:left w:val="nil"/>
              <w:bottom w:val="single" w:sz="4" w:space="0" w:color="auto"/>
              <w:right w:val="single" w:sz="4" w:space="0" w:color="auto"/>
            </w:tcBorders>
            <w:shd w:val="clear" w:color="auto" w:fill="auto"/>
            <w:vAlign w:val="center"/>
            <w:hideMark/>
          </w:tcPr>
          <w:p w14:paraId="6AA901C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0,222</w:t>
            </w:r>
          </w:p>
        </w:tc>
        <w:tc>
          <w:tcPr>
            <w:tcW w:w="0" w:type="auto"/>
            <w:tcBorders>
              <w:top w:val="nil"/>
              <w:left w:val="nil"/>
              <w:bottom w:val="single" w:sz="4" w:space="0" w:color="auto"/>
              <w:right w:val="single" w:sz="4" w:space="0" w:color="auto"/>
            </w:tcBorders>
            <w:shd w:val="clear" w:color="auto" w:fill="auto"/>
            <w:vAlign w:val="center"/>
            <w:hideMark/>
          </w:tcPr>
          <w:p w14:paraId="70B6BB9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0,222</w:t>
            </w:r>
          </w:p>
        </w:tc>
      </w:tr>
      <w:tr w:rsidR="00871E6F" w:rsidRPr="00871E6F" w14:paraId="723D2F13"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70B1A2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6.3</w:t>
            </w:r>
          </w:p>
        </w:tc>
        <w:tc>
          <w:tcPr>
            <w:tcW w:w="0" w:type="auto"/>
            <w:tcBorders>
              <w:top w:val="nil"/>
              <w:left w:val="nil"/>
              <w:bottom w:val="single" w:sz="4" w:space="0" w:color="auto"/>
              <w:right w:val="single" w:sz="4" w:space="0" w:color="auto"/>
            </w:tcBorders>
            <w:shd w:val="clear" w:color="auto" w:fill="auto"/>
            <w:vAlign w:val="center"/>
            <w:hideMark/>
          </w:tcPr>
          <w:p w14:paraId="0FF63C42"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горячее водоснабжение</w:t>
            </w:r>
          </w:p>
        </w:tc>
        <w:tc>
          <w:tcPr>
            <w:tcW w:w="0" w:type="auto"/>
            <w:tcBorders>
              <w:top w:val="nil"/>
              <w:left w:val="nil"/>
              <w:bottom w:val="single" w:sz="4" w:space="0" w:color="auto"/>
              <w:right w:val="single" w:sz="4" w:space="0" w:color="auto"/>
            </w:tcBorders>
            <w:shd w:val="clear" w:color="auto" w:fill="auto"/>
            <w:vAlign w:val="center"/>
            <w:hideMark/>
          </w:tcPr>
          <w:p w14:paraId="7472626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0,066</w:t>
            </w:r>
          </w:p>
        </w:tc>
        <w:tc>
          <w:tcPr>
            <w:tcW w:w="0" w:type="auto"/>
            <w:tcBorders>
              <w:top w:val="nil"/>
              <w:left w:val="nil"/>
              <w:bottom w:val="single" w:sz="4" w:space="0" w:color="auto"/>
              <w:right w:val="single" w:sz="4" w:space="0" w:color="auto"/>
            </w:tcBorders>
            <w:shd w:val="clear" w:color="auto" w:fill="auto"/>
            <w:vAlign w:val="center"/>
            <w:hideMark/>
          </w:tcPr>
          <w:p w14:paraId="6335EC9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0,066</w:t>
            </w:r>
          </w:p>
        </w:tc>
        <w:tc>
          <w:tcPr>
            <w:tcW w:w="0" w:type="auto"/>
            <w:tcBorders>
              <w:top w:val="nil"/>
              <w:left w:val="nil"/>
              <w:bottom w:val="single" w:sz="4" w:space="0" w:color="auto"/>
              <w:right w:val="single" w:sz="4" w:space="0" w:color="auto"/>
            </w:tcBorders>
            <w:shd w:val="clear" w:color="auto" w:fill="auto"/>
            <w:vAlign w:val="center"/>
            <w:hideMark/>
          </w:tcPr>
          <w:p w14:paraId="26C37C7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0,066</w:t>
            </w:r>
          </w:p>
        </w:tc>
        <w:tc>
          <w:tcPr>
            <w:tcW w:w="0" w:type="auto"/>
            <w:tcBorders>
              <w:top w:val="nil"/>
              <w:left w:val="nil"/>
              <w:bottom w:val="single" w:sz="4" w:space="0" w:color="auto"/>
              <w:right w:val="single" w:sz="4" w:space="0" w:color="auto"/>
            </w:tcBorders>
            <w:shd w:val="clear" w:color="auto" w:fill="auto"/>
            <w:vAlign w:val="center"/>
            <w:hideMark/>
          </w:tcPr>
          <w:p w14:paraId="348B6A0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0,066</w:t>
            </w:r>
          </w:p>
        </w:tc>
        <w:tc>
          <w:tcPr>
            <w:tcW w:w="0" w:type="auto"/>
            <w:tcBorders>
              <w:top w:val="nil"/>
              <w:left w:val="nil"/>
              <w:bottom w:val="single" w:sz="4" w:space="0" w:color="auto"/>
              <w:right w:val="single" w:sz="4" w:space="0" w:color="auto"/>
            </w:tcBorders>
            <w:shd w:val="clear" w:color="auto" w:fill="auto"/>
            <w:vAlign w:val="center"/>
            <w:hideMark/>
          </w:tcPr>
          <w:p w14:paraId="636F653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0,063</w:t>
            </w:r>
          </w:p>
        </w:tc>
        <w:tc>
          <w:tcPr>
            <w:tcW w:w="0" w:type="auto"/>
            <w:tcBorders>
              <w:top w:val="nil"/>
              <w:left w:val="nil"/>
              <w:bottom w:val="single" w:sz="4" w:space="0" w:color="auto"/>
              <w:right w:val="single" w:sz="4" w:space="0" w:color="auto"/>
            </w:tcBorders>
            <w:shd w:val="clear" w:color="auto" w:fill="auto"/>
            <w:vAlign w:val="center"/>
            <w:hideMark/>
          </w:tcPr>
          <w:p w14:paraId="438B8EB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0,063</w:t>
            </w:r>
          </w:p>
        </w:tc>
        <w:tc>
          <w:tcPr>
            <w:tcW w:w="0" w:type="auto"/>
            <w:tcBorders>
              <w:top w:val="nil"/>
              <w:left w:val="nil"/>
              <w:bottom w:val="single" w:sz="4" w:space="0" w:color="auto"/>
              <w:right w:val="single" w:sz="4" w:space="0" w:color="auto"/>
            </w:tcBorders>
            <w:shd w:val="clear" w:color="auto" w:fill="auto"/>
            <w:vAlign w:val="center"/>
            <w:hideMark/>
          </w:tcPr>
          <w:p w14:paraId="5BEE7C6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0,063</w:t>
            </w:r>
          </w:p>
        </w:tc>
        <w:tc>
          <w:tcPr>
            <w:tcW w:w="0" w:type="auto"/>
            <w:tcBorders>
              <w:top w:val="nil"/>
              <w:left w:val="nil"/>
              <w:bottom w:val="single" w:sz="4" w:space="0" w:color="auto"/>
              <w:right w:val="single" w:sz="4" w:space="0" w:color="auto"/>
            </w:tcBorders>
            <w:shd w:val="clear" w:color="auto" w:fill="auto"/>
            <w:vAlign w:val="center"/>
            <w:hideMark/>
          </w:tcPr>
          <w:p w14:paraId="6727ACF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0,063</w:t>
            </w:r>
          </w:p>
        </w:tc>
        <w:tc>
          <w:tcPr>
            <w:tcW w:w="0" w:type="auto"/>
            <w:tcBorders>
              <w:top w:val="nil"/>
              <w:left w:val="nil"/>
              <w:bottom w:val="single" w:sz="4" w:space="0" w:color="auto"/>
              <w:right w:val="single" w:sz="4" w:space="0" w:color="auto"/>
            </w:tcBorders>
            <w:shd w:val="clear" w:color="auto" w:fill="auto"/>
            <w:vAlign w:val="center"/>
            <w:hideMark/>
          </w:tcPr>
          <w:p w14:paraId="78249F3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0,063</w:t>
            </w:r>
          </w:p>
        </w:tc>
        <w:tc>
          <w:tcPr>
            <w:tcW w:w="0" w:type="auto"/>
            <w:tcBorders>
              <w:top w:val="nil"/>
              <w:left w:val="nil"/>
              <w:bottom w:val="single" w:sz="4" w:space="0" w:color="auto"/>
              <w:right w:val="single" w:sz="4" w:space="0" w:color="auto"/>
            </w:tcBorders>
            <w:shd w:val="clear" w:color="auto" w:fill="auto"/>
            <w:vAlign w:val="center"/>
            <w:hideMark/>
          </w:tcPr>
          <w:p w14:paraId="2FFC95A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0,063</w:t>
            </w:r>
          </w:p>
        </w:tc>
        <w:tc>
          <w:tcPr>
            <w:tcW w:w="0" w:type="auto"/>
            <w:tcBorders>
              <w:top w:val="nil"/>
              <w:left w:val="nil"/>
              <w:bottom w:val="single" w:sz="4" w:space="0" w:color="auto"/>
              <w:right w:val="single" w:sz="4" w:space="0" w:color="auto"/>
            </w:tcBorders>
            <w:shd w:val="clear" w:color="auto" w:fill="auto"/>
            <w:vAlign w:val="center"/>
            <w:hideMark/>
          </w:tcPr>
          <w:p w14:paraId="0806535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0,063</w:t>
            </w:r>
          </w:p>
        </w:tc>
        <w:tc>
          <w:tcPr>
            <w:tcW w:w="0" w:type="auto"/>
            <w:tcBorders>
              <w:top w:val="nil"/>
              <w:left w:val="nil"/>
              <w:bottom w:val="single" w:sz="4" w:space="0" w:color="auto"/>
              <w:right w:val="single" w:sz="4" w:space="0" w:color="auto"/>
            </w:tcBorders>
            <w:shd w:val="clear" w:color="auto" w:fill="auto"/>
            <w:vAlign w:val="center"/>
            <w:hideMark/>
          </w:tcPr>
          <w:p w14:paraId="75B79CA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0,063</w:t>
            </w:r>
          </w:p>
        </w:tc>
        <w:tc>
          <w:tcPr>
            <w:tcW w:w="0" w:type="auto"/>
            <w:tcBorders>
              <w:top w:val="nil"/>
              <w:left w:val="nil"/>
              <w:bottom w:val="single" w:sz="4" w:space="0" w:color="auto"/>
              <w:right w:val="single" w:sz="4" w:space="0" w:color="auto"/>
            </w:tcBorders>
            <w:shd w:val="clear" w:color="auto" w:fill="auto"/>
            <w:vAlign w:val="center"/>
            <w:hideMark/>
          </w:tcPr>
          <w:p w14:paraId="2002668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0,063</w:t>
            </w:r>
          </w:p>
        </w:tc>
        <w:tc>
          <w:tcPr>
            <w:tcW w:w="0" w:type="auto"/>
            <w:tcBorders>
              <w:top w:val="nil"/>
              <w:left w:val="nil"/>
              <w:bottom w:val="single" w:sz="4" w:space="0" w:color="auto"/>
              <w:right w:val="single" w:sz="4" w:space="0" w:color="auto"/>
            </w:tcBorders>
            <w:shd w:val="clear" w:color="auto" w:fill="auto"/>
            <w:vAlign w:val="center"/>
            <w:hideMark/>
          </w:tcPr>
          <w:p w14:paraId="1724F0A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0,063</w:t>
            </w:r>
          </w:p>
        </w:tc>
        <w:tc>
          <w:tcPr>
            <w:tcW w:w="0" w:type="auto"/>
            <w:tcBorders>
              <w:top w:val="nil"/>
              <w:left w:val="nil"/>
              <w:bottom w:val="single" w:sz="4" w:space="0" w:color="auto"/>
              <w:right w:val="single" w:sz="4" w:space="0" w:color="auto"/>
            </w:tcBorders>
            <w:shd w:val="clear" w:color="auto" w:fill="auto"/>
            <w:vAlign w:val="center"/>
            <w:hideMark/>
          </w:tcPr>
          <w:p w14:paraId="7F3066A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0,063</w:t>
            </w:r>
          </w:p>
        </w:tc>
        <w:tc>
          <w:tcPr>
            <w:tcW w:w="0" w:type="auto"/>
            <w:tcBorders>
              <w:top w:val="nil"/>
              <w:left w:val="nil"/>
              <w:bottom w:val="single" w:sz="4" w:space="0" w:color="auto"/>
              <w:right w:val="single" w:sz="4" w:space="0" w:color="auto"/>
            </w:tcBorders>
            <w:shd w:val="clear" w:color="auto" w:fill="auto"/>
            <w:vAlign w:val="center"/>
            <w:hideMark/>
          </w:tcPr>
          <w:p w14:paraId="7EDEA21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0,063</w:t>
            </w:r>
          </w:p>
        </w:tc>
        <w:tc>
          <w:tcPr>
            <w:tcW w:w="0" w:type="auto"/>
            <w:tcBorders>
              <w:top w:val="nil"/>
              <w:left w:val="nil"/>
              <w:bottom w:val="single" w:sz="4" w:space="0" w:color="auto"/>
              <w:right w:val="single" w:sz="4" w:space="0" w:color="auto"/>
            </w:tcBorders>
            <w:shd w:val="clear" w:color="auto" w:fill="auto"/>
            <w:vAlign w:val="center"/>
            <w:hideMark/>
          </w:tcPr>
          <w:p w14:paraId="3DFCC6E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0,063</w:t>
            </w:r>
          </w:p>
        </w:tc>
        <w:tc>
          <w:tcPr>
            <w:tcW w:w="0" w:type="auto"/>
            <w:tcBorders>
              <w:top w:val="nil"/>
              <w:left w:val="nil"/>
              <w:bottom w:val="single" w:sz="4" w:space="0" w:color="auto"/>
              <w:right w:val="single" w:sz="4" w:space="0" w:color="auto"/>
            </w:tcBorders>
            <w:shd w:val="clear" w:color="auto" w:fill="auto"/>
            <w:vAlign w:val="center"/>
            <w:hideMark/>
          </w:tcPr>
          <w:p w14:paraId="2566C26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0,063</w:t>
            </w:r>
          </w:p>
        </w:tc>
      </w:tr>
      <w:tr w:rsidR="00871E6F" w:rsidRPr="00871E6F" w14:paraId="0FA7F23C"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043F28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w:t>
            </w:r>
          </w:p>
        </w:tc>
        <w:tc>
          <w:tcPr>
            <w:tcW w:w="0" w:type="auto"/>
            <w:tcBorders>
              <w:top w:val="nil"/>
              <w:left w:val="nil"/>
              <w:bottom w:val="single" w:sz="4" w:space="0" w:color="auto"/>
              <w:right w:val="single" w:sz="4" w:space="0" w:color="auto"/>
            </w:tcBorders>
            <w:shd w:val="clear" w:color="auto" w:fill="auto"/>
            <w:vAlign w:val="center"/>
            <w:hideMark/>
          </w:tcPr>
          <w:p w14:paraId="39BCCE6F"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Присоединенная расчетная тепловая нагрузка в горячей воде (на коллекторах станции), в том числе:</w:t>
            </w:r>
          </w:p>
        </w:tc>
        <w:tc>
          <w:tcPr>
            <w:tcW w:w="0" w:type="auto"/>
            <w:tcBorders>
              <w:top w:val="nil"/>
              <w:left w:val="nil"/>
              <w:bottom w:val="single" w:sz="4" w:space="0" w:color="auto"/>
              <w:right w:val="single" w:sz="4" w:space="0" w:color="auto"/>
            </w:tcBorders>
            <w:shd w:val="clear" w:color="auto" w:fill="auto"/>
            <w:vAlign w:val="center"/>
            <w:hideMark/>
          </w:tcPr>
          <w:p w14:paraId="1B484F8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0,600</w:t>
            </w:r>
          </w:p>
        </w:tc>
        <w:tc>
          <w:tcPr>
            <w:tcW w:w="0" w:type="auto"/>
            <w:tcBorders>
              <w:top w:val="nil"/>
              <w:left w:val="nil"/>
              <w:bottom w:val="single" w:sz="4" w:space="0" w:color="auto"/>
              <w:right w:val="single" w:sz="4" w:space="0" w:color="auto"/>
            </w:tcBorders>
            <w:shd w:val="clear" w:color="auto" w:fill="auto"/>
            <w:vAlign w:val="center"/>
            <w:hideMark/>
          </w:tcPr>
          <w:p w14:paraId="40204B7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0,600</w:t>
            </w:r>
          </w:p>
        </w:tc>
        <w:tc>
          <w:tcPr>
            <w:tcW w:w="0" w:type="auto"/>
            <w:tcBorders>
              <w:top w:val="nil"/>
              <w:left w:val="nil"/>
              <w:bottom w:val="single" w:sz="4" w:space="0" w:color="auto"/>
              <w:right w:val="single" w:sz="4" w:space="0" w:color="auto"/>
            </w:tcBorders>
            <w:shd w:val="clear" w:color="auto" w:fill="auto"/>
            <w:vAlign w:val="center"/>
            <w:hideMark/>
          </w:tcPr>
          <w:p w14:paraId="31FB97A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0,600</w:t>
            </w:r>
          </w:p>
        </w:tc>
        <w:tc>
          <w:tcPr>
            <w:tcW w:w="0" w:type="auto"/>
            <w:tcBorders>
              <w:top w:val="nil"/>
              <w:left w:val="nil"/>
              <w:bottom w:val="single" w:sz="4" w:space="0" w:color="auto"/>
              <w:right w:val="single" w:sz="4" w:space="0" w:color="auto"/>
            </w:tcBorders>
            <w:shd w:val="clear" w:color="auto" w:fill="auto"/>
            <w:vAlign w:val="center"/>
            <w:hideMark/>
          </w:tcPr>
          <w:p w14:paraId="1BF6AF5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0,601</w:t>
            </w:r>
          </w:p>
        </w:tc>
        <w:tc>
          <w:tcPr>
            <w:tcW w:w="0" w:type="auto"/>
            <w:tcBorders>
              <w:top w:val="nil"/>
              <w:left w:val="nil"/>
              <w:bottom w:val="single" w:sz="4" w:space="0" w:color="auto"/>
              <w:right w:val="single" w:sz="4" w:space="0" w:color="auto"/>
            </w:tcBorders>
            <w:shd w:val="clear" w:color="auto" w:fill="auto"/>
            <w:vAlign w:val="center"/>
            <w:hideMark/>
          </w:tcPr>
          <w:p w14:paraId="61B0D71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0,599</w:t>
            </w:r>
          </w:p>
        </w:tc>
        <w:tc>
          <w:tcPr>
            <w:tcW w:w="0" w:type="auto"/>
            <w:tcBorders>
              <w:top w:val="nil"/>
              <w:left w:val="nil"/>
              <w:bottom w:val="single" w:sz="4" w:space="0" w:color="auto"/>
              <w:right w:val="single" w:sz="4" w:space="0" w:color="auto"/>
            </w:tcBorders>
            <w:shd w:val="clear" w:color="auto" w:fill="auto"/>
            <w:vAlign w:val="center"/>
            <w:hideMark/>
          </w:tcPr>
          <w:p w14:paraId="5837B82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0,599</w:t>
            </w:r>
          </w:p>
        </w:tc>
        <w:tc>
          <w:tcPr>
            <w:tcW w:w="0" w:type="auto"/>
            <w:tcBorders>
              <w:top w:val="nil"/>
              <w:left w:val="nil"/>
              <w:bottom w:val="single" w:sz="4" w:space="0" w:color="auto"/>
              <w:right w:val="single" w:sz="4" w:space="0" w:color="auto"/>
            </w:tcBorders>
            <w:shd w:val="clear" w:color="auto" w:fill="auto"/>
            <w:vAlign w:val="center"/>
            <w:hideMark/>
          </w:tcPr>
          <w:p w14:paraId="6CA0E8F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0,599</w:t>
            </w:r>
          </w:p>
        </w:tc>
        <w:tc>
          <w:tcPr>
            <w:tcW w:w="0" w:type="auto"/>
            <w:tcBorders>
              <w:top w:val="nil"/>
              <w:left w:val="nil"/>
              <w:bottom w:val="single" w:sz="4" w:space="0" w:color="auto"/>
              <w:right w:val="single" w:sz="4" w:space="0" w:color="auto"/>
            </w:tcBorders>
            <w:shd w:val="clear" w:color="auto" w:fill="auto"/>
            <w:vAlign w:val="center"/>
            <w:hideMark/>
          </w:tcPr>
          <w:p w14:paraId="74153C8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0,599</w:t>
            </w:r>
          </w:p>
        </w:tc>
        <w:tc>
          <w:tcPr>
            <w:tcW w:w="0" w:type="auto"/>
            <w:tcBorders>
              <w:top w:val="nil"/>
              <w:left w:val="nil"/>
              <w:bottom w:val="single" w:sz="4" w:space="0" w:color="auto"/>
              <w:right w:val="single" w:sz="4" w:space="0" w:color="auto"/>
            </w:tcBorders>
            <w:shd w:val="clear" w:color="auto" w:fill="auto"/>
            <w:vAlign w:val="center"/>
            <w:hideMark/>
          </w:tcPr>
          <w:p w14:paraId="6DC075F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0,599</w:t>
            </w:r>
          </w:p>
        </w:tc>
        <w:tc>
          <w:tcPr>
            <w:tcW w:w="0" w:type="auto"/>
            <w:tcBorders>
              <w:top w:val="nil"/>
              <w:left w:val="nil"/>
              <w:bottom w:val="single" w:sz="4" w:space="0" w:color="auto"/>
              <w:right w:val="single" w:sz="4" w:space="0" w:color="auto"/>
            </w:tcBorders>
            <w:shd w:val="clear" w:color="auto" w:fill="auto"/>
            <w:vAlign w:val="center"/>
            <w:hideMark/>
          </w:tcPr>
          <w:p w14:paraId="0B7B4E7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0,599</w:t>
            </w:r>
          </w:p>
        </w:tc>
        <w:tc>
          <w:tcPr>
            <w:tcW w:w="0" w:type="auto"/>
            <w:tcBorders>
              <w:top w:val="nil"/>
              <w:left w:val="nil"/>
              <w:bottom w:val="single" w:sz="4" w:space="0" w:color="auto"/>
              <w:right w:val="single" w:sz="4" w:space="0" w:color="auto"/>
            </w:tcBorders>
            <w:shd w:val="clear" w:color="auto" w:fill="auto"/>
            <w:vAlign w:val="center"/>
            <w:hideMark/>
          </w:tcPr>
          <w:p w14:paraId="147EFAB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0,599</w:t>
            </w:r>
          </w:p>
        </w:tc>
        <w:tc>
          <w:tcPr>
            <w:tcW w:w="0" w:type="auto"/>
            <w:tcBorders>
              <w:top w:val="nil"/>
              <w:left w:val="nil"/>
              <w:bottom w:val="single" w:sz="4" w:space="0" w:color="auto"/>
              <w:right w:val="single" w:sz="4" w:space="0" w:color="auto"/>
            </w:tcBorders>
            <w:shd w:val="clear" w:color="auto" w:fill="auto"/>
            <w:vAlign w:val="center"/>
            <w:hideMark/>
          </w:tcPr>
          <w:p w14:paraId="6663ED4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0,599</w:t>
            </w:r>
          </w:p>
        </w:tc>
        <w:tc>
          <w:tcPr>
            <w:tcW w:w="0" w:type="auto"/>
            <w:tcBorders>
              <w:top w:val="nil"/>
              <w:left w:val="nil"/>
              <w:bottom w:val="single" w:sz="4" w:space="0" w:color="auto"/>
              <w:right w:val="single" w:sz="4" w:space="0" w:color="auto"/>
            </w:tcBorders>
            <w:shd w:val="clear" w:color="auto" w:fill="auto"/>
            <w:vAlign w:val="center"/>
            <w:hideMark/>
          </w:tcPr>
          <w:p w14:paraId="2292B79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0,599</w:t>
            </w:r>
          </w:p>
        </w:tc>
        <w:tc>
          <w:tcPr>
            <w:tcW w:w="0" w:type="auto"/>
            <w:tcBorders>
              <w:top w:val="nil"/>
              <w:left w:val="nil"/>
              <w:bottom w:val="single" w:sz="4" w:space="0" w:color="auto"/>
              <w:right w:val="single" w:sz="4" w:space="0" w:color="auto"/>
            </w:tcBorders>
            <w:shd w:val="clear" w:color="auto" w:fill="auto"/>
            <w:vAlign w:val="center"/>
            <w:hideMark/>
          </w:tcPr>
          <w:p w14:paraId="719A5D9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0,599</w:t>
            </w:r>
          </w:p>
        </w:tc>
        <w:tc>
          <w:tcPr>
            <w:tcW w:w="0" w:type="auto"/>
            <w:tcBorders>
              <w:top w:val="nil"/>
              <w:left w:val="nil"/>
              <w:bottom w:val="single" w:sz="4" w:space="0" w:color="auto"/>
              <w:right w:val="single" w:sz="4" w:space="0" w:color="auto"/>
            </w:tcBorders>
            <w:shd w:val="clear" w:color="auto" w:fill="auto"/>
            <w:vAlign w:val="center"/>
            <w:hideMark/>
          </w:tcPr>
          <w:p w14:paraId="4A066BF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0,599</w:t>
            </w:r>
          </w:p>
        </w:tc>
        <w:tc>
          <w:tcPr>
            <w:tcW w:w="0" w:type="auto"/>
            <w:tcBorders>
              <w:top w:val="nil"/>
              <w:left w:val="nil"/>
              <w:bottom w:val="single" w:sz="4" w:space="0" w:color="auto"/>
              <w:right w:val="single" w:sz="4" w:space="0" w:color="auto"/>
            </w:tcBorders>
            <w:shd w:val="clear" w:color="auto" w:fill="auto"/>
            <w:vAlign w:val="center"/>
            <w:hideMark/>
          </w:tcPr>
          <w:p w14:paraId="7368960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0,599</w:t>
            </w:r>
          </w:p>
        </w:tc>
        <w:tc>
          <w:tcPr>
            <w:tcW w:w="0" w:type="auto"/>
            <w:tcBorders>
              <w:top w:val="nil"/>
              <w:left w:val="nil"/>
              <w:bottom w:val="single" w:sz="4" w:space="0" w:color="auto"/>
              <w:right w:val="single" w:sz="4" w:space="0" w:color="auto"/>
            </w:tcBorders>
            <w:shd w:val="clear" w:color="auto" w:fill="auto"/>
            <w:vAlign w:val="center"/>
            <w:hideMark/>
          </w:tcPr>
          <w:p w14:paraId="0E51813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0,599</w:t>
            </w:r>
          </w:p>
        </w:tc>
        <w:tc>
          <w:tcPr>
            <w:tcW w:w="0" w:type="auto"/>
            <w:tcBorders>
              <w:top w:val="nil"/>
              <w:left w:val="nil"/>
              <w:bottom w:val="single" w:sz="4" w:space="0" w:color="auto"/>
              <w:right w:val="single" w:sz="4" w:space="0" w:color="auto"/>
            </w:tcBorders>
            <w:shd w:val="clear" w:color="auto" w:fill="auto"/>
            <w:vAlign w:val="center"/>
            <w:hideMark/>
          </w:tcPr>
          <w:p w14:paraId="67D5C9B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0,599</w:t>
            </w:r>
          </w:p>
        </w:tc>
      </w:tr>
      <w:tr w:rsidR="00871E6F" w:rsidRPr="00871E6F" w14:paraId="7590BAB7"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904943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w:t>
            </w:r>
          </w:p>
        </w:tc>
        <w:tc>
          <w:tcPr>
            <w:tcW w:w="0" w:type="auto"/>
            <w:tcBorders>
              <w:top w:val="nil"/>
              <w:left w:val="nil"/>
              <w:bottom w:val="single" w:sz="4" w:space="0" w:color="auto"/>
              <w:right w:val="single" w:sz="4" w:space="0" w:color="auto"/>
            </w:tcBorders>
            <w:shd w:val="clear" w:color="auto" w:fill="auto"/>
            <w:vAlign w:val="center"/>
            <w:hideMark/>
          </w:tcPr>
          <w:p w14:paraId="7FB76A41"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отопление</w:t>
            </w:r>
          </w:p>
        </w:tc>
        <w:tc>
          <w:tcPr>
            <w:tcW w:w="0" w:type="auto"/>
            <w:tcBorders>
              <w:top w:val="nil"/>
              <w:left w:val="nil"/>
              <w:bottom w:val="single" w:sz="4" w:space="0" w:color="auto"/>
              <w:right w:val="single" w:sz="4" w:space="0" w:color="auto"/>
            </w:tcBorders>
            <w:shd w:val="clear" w:color="auto" w:fill="auto"/>
            <w:vAlign w:val="center"/>
            <w:hideMark/>
          </w:tcPr>
          <w:p w14:paraId="3A74431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0,348</w:t>
            </w:r>
          </w:p>
        </w:tc>
        <w:tc>
          <w:tcPr>
            <w:tcW w:w="0" w:type="auto"/>
            <w:tcBorders>
              <w:top w:val="nil"/>
              <w:left w:val="nil"/>
              <w:bottom w:val="single" w:sz="4" w:space="0" w:color="auto"/>
              <w:right w:val="single" w:sz="4" w:space="0" w:color="auto"/>
            </w:tcBorders>
            <w:shd w:val="clear" w:color="auto" w:fill="auto"/>
            <w:vAlign w:val="center"/>
            <w:hideMark/>
          </w:tcPr>
          <w:p w14:paraId="193F80F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0,348</w:t>
            </w:r>
          </w:p>
        </w:tc>
        <w:tc>
          <w:tcPr>
            <w:tcW w:w="0" w:type="auto"/>
            <w:tcBorders>
              <w:top w:val="nil"/>
              <w:left w:val="nil"/>
              <w:bottom w:val="single" w:sz="4" w:space="0" w:color="auto"/>
              <w:right w:val="single" w:sz="4" w:space="0" w:color="auto"/>
            </w:tcBorders>
            <w:shd w:val="clear" w:color="auto" w:fill="auto"/>
            <w:vAlign w:val="center"/>
            <w:hideMark/>
          </w:tcPr>
          <w:p w14:paraId="3444080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0,348</w:t>
            </w:r>
          </w:p>
        </w:tc>
        <w:tc>
          <w:tcPr>
            <w:tcW w:w="0" w:type="auto"/>
            <w:tcBorders>
              <w:top w:val="nil"/>
              <w:left w:val="nil"/>
              <w:bottom w:val="single" w:sz="4" w:space="0" w:color="auto"/>
              <w:right w:val="single" w:sz="4" w:space="0" w:color="auto"/>
            </w:tcBorders>
            <w:shd w:val="clear" w:color="auto" w:fill="auto"/>
            <w:vAlign w:val="center"/>
            <w:hideMark/>
          </w:tcPr>
          <w:p w14:paraId="30F4F57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0,349</w:t>
            </w:r>
          </w:p>
        </w:tc>
        <w:tc>
          <w:tcPr>
            <w:tcW w:w="0" w:type="auto"/>
            <w:tcBorders>
              <w:top w:val="nil"/>
              <w:left w:val="nil"/>
              <w:bottom w:val="single" w:sz="4" w:space="0" w:color="auto"/>
              <w:right w:val="single" w:sz="4" w:space="0" w:color="auto"/>
            </w:tcBorders>
            <w:shd w:val="clear" w:color="auto" w:fill="auto"/>
            <w:vAlign w:val="center"/>
            <w:hideMark/>
          </w:tcPr>
          <w:p w14:paraId="407AD3C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0,359</w:t>
            </w:r>
          </w:p>
        </w:tc>
        <w:tc>
          <w:tcPr>
            <w:tcW w:w="0" w:type="auto"/>
            <w:tcBorders>
              <w:top w:val="nil"/>
              <w:left w:val="nil"/>
              <w:bottom w:val="single" w:sz="4" w:space="0" w:color="auto"/>
              <w:right w:val="single" w:sz="4" w:space="0" w:color="auto"/>
            </w:tcBorders>
            <w:shd w:val="clear" w:color="auto" w:fill="auto"/>
            <w:vAlign w:val="center"/>
            <w:hideMark/>
          </w:tcPr>
          <w:p w14:paraId="431ADCB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0,359</w:t>
            </w:r>
          </w:p>
        </w:tc>
        <w:tc>
          <w:tcPr>
            <w:tcW w:w="0" w:type="auto"/>
            <w:tcBorders>
              <w:top w:val="nil"/>
              <w:left w:val="nil"/>
              <w:bottom w:val="single" w:sz="4" w:space="0" w:color="auto"/>
              <w:right w:val="single" w:sz="4" w:space="0" w:color="auto"/>
            </w:tcBorders>
            <w:shd w:val="clear" w:color="auto" w:fill="auto"/>
            <w:vAlign w:val="center"/>
            <w:hideMark/>
          </w:tcPr>
          <w:p w14:paraId="78935D5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0,359</w:t>
            </w:r>
          </w:p>
        </w:tc>
        <w:tc>
          <w:tcPr>
            <w:tcW w:w="0" w:type="auto"/>
            <w:tcBorders>
              <w:top w:val="nil"/>
              <w:left w:val="nil"/>
              <w:bottom w:val="single" w:sz="4" w:space="0" w:color="auto"/>
              <w:right w:val="single" w:sz="4" w:space="0" w:color="auto"/>
            </w:tcBorders>
            <w:shd w:val="clear" w:color="auto" w:fill="auto"/>
            <w:vAlign w:val="center"/>
            <w:hideMark/>
          </w:tcPr>
          <w:p w14:paraId="4871615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0,359</w:t>
            </w:r>
          </w:p>
        </w:tc>
        <w:tc>
          <w:tcPr>
            <w:tcW w:w="0" w:type="auto"/>
            <w:tcBorders>
              <w:top w:val="nil"/>
              <w:left w:val="nil"/>
              <w:bottom w:val="single" w:sz="4" w:space="0" w:color="auto"/>
              <w:right w:val="single" w:sz="4" w:space="0" w:color="auto"/>
            </w:tcBorders>
            <w:shd w:val="clear" w:color="auto" w:fill="auto"/>
            <w:vAlign w:val="center"/>
            <w:hideMark/>
          </w:tcPr>
          <w:p w14:paraId="40AF6AF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0,359</w:t>
            </w:r>
          </w:p>
        </w:tc>
        <w:tc>
          <w:tcPr>
            <w:tcW w:w="0" w:type="auto"/>
            <w:tcBorders>
              <w:top w:val="nil"/>
              <w:left w:val="nil"/>
              <w:bottom w:val="single" w:sz="4" w:space="0" w:color="auto"/>
              <w:right w:val="single" w:sz="4" w:space="0" w:color="auto"/>
            </w:tcBorders>
            <w:shd w:val="clear" w:color="auto" w:fill="auto"/>
            <w:vAlign w:val="center"/>
            <w:hideMark/>
          </w:tcPr>
          <w:p w14:paraId="24A7805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0,359</w:t>
            </w:r>
          </w:p>
        </w:tc>
        <w:tc>
          <w:tcPr>
            <w:tcW w:w="0" w:type="auto"/>
            <w:tcBorders>
              <w:top w:val="nil"/>
              <w:left w:val="nil"/>
              <w:bottom w:val="single" w:sz="4" w:space="0" w:color="auto"/>
              <w:right w:val="single" w:sz="4" w:space="0" w:color="auto"/>
            </w:tcBorders>
            <w:shd w:val="clear" w:color="auto" w:fill="auto"/>
            <w:vAlign w:val="center"/>
            <w:hideMark/>
          </w:tcPr>
          <w:p w14:paraId="48F25D3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0,359</w:t>
            </w:r>
          </w:p>
        </w:tc>
        <w:tc>
          <w:tcPr>
            <w:tcW w:w="0" w:type="auto"/>
            <w:tcBorders>
              <w:top w:val="nil"/>
              <w:left w:val="nil"/>
              <w:bottom w:val="single" w:sz="4" w:space="0" w:color="auto"/>
              <w:right w:val="single" w:sz="4" w:space="0" w:color="auto"/>
            </w:tcBorders>
            <w:shd w:val="clear" w:color="auto" w:fill="auto"/>
            <w:vAlign w:val="center"/>
            <w:hideMark/>
          </w:tcPr>
          <w:p w14:paraId="14EE22B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0,359</w:t>
            </w:r>
          </w:p>
        </w:tc>
        <w:tc>
          <w:tcPr>
            <w:tcW w:w="0" w:type="auto"/>
            <w:tcBorders>
              <w:top w:val="nil"/>
              <w:left w:val="nil"/>
              <w:bottom w:val="single" w:sz="4" w:space="0" w:color="auto"/>
              <w:right w:val="single" w:sz="4" w:space="0" w:color="auto"/>
            </w:tcBorders>
            <w:shd w:val="clear" w:color="auto" w:fill="auto"/>
            <w:vAlign w:val="center"/>
            <w:hideMark/>
          </w:tcPr>
          <w:p w14:paraId="0EB7121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0,359</w:t>
            </w:r>
          </w:p>
        </w:tc>
        <w:tc>
          <w:tcPr>
            <w:tcW w:w="0" w:type="auto"/>
            <w:tcBorders>
              <w:top w:val="nil"/>
              <w:left w:val="nil"/>
              <w:bottom w:val="single" w:sz="4" w:space="0" w:color="auto"/>
              <w:right w:val="single" w:sz="4" w:space="0" w:color="auto"/>
            </w:tcBorders>
            <w:shd w:val="clear" w:color="auto" w:fill="auto"/>
            <w:vAlign w:val="center"/>
            <w:hideMark/>
          </w:tcPr>
          <w:p w14:paraId="203CB72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0,359</w:t>
            </w:r>
          </w:p>
        </w:tc>
        <w:tc>
          <w:tcPr>
            <w:tcW w:w="0" w:type="auto"/>
            <w:tcBorders>
              <w:top w:val="nil"/>
              <w:left w:val="nil"/>
              <w:bottom w:val="single" w:sz="4" w:space="0" w:color="auto"/>
              <w:right w:val="single" w:sz="4" w:space="0" w:color="auto"/>
            </w:tcBorders>
            <w:shd w:val="clear" w:color="auto" w:fill="auto"/>
            <w:vAlign w:val="center"/>
            <w:hideMark/>
          </w:tcPr>
          <w:p w14:paraId="544ADD4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0,359</w:t>
            </w:r>
          </w:p>
        </w:tc>
        <w:tc>
          <w:tcPr>
            <w:tcW w:w="0" w:type="auto"/>
            <w:tcBorders>
              <w:top w:val="nil"/>
              <w:left w:val="nil"/>
              <w:bottom w:val="single" w:sz="4" w:space="0" w:color="auto"/>
              <w:right w:val="single" w:sz="4" w:space="0" w:color="auto"/>
            </w:tcBorders>
            <w:shd w:val="clear" w:color="auto" w:fill="auto"/>
            <w:vAlign w:val="center"/>
            <w:hideMark/>
          </w:tcPr>
          <w:p w14:paraId="5718010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0,359</w:t>
            </w:r>
          </w:p>
        </w:tc>
        <w:tc>
          <w:tcPr>
            <w:tcW w:w="0" w:type="auto"/>
            <w:tcBorders>
              <w:top w:val="nil"/>
              <w:left w:val="nil"/>
              <w:bottom w:val="single" w:sz="4" w:space="0" w:color="auto"/>
              <w:right w:val="single" w:sz="4" w:space="0" w:color="auto"/>
            </w:tcBorders>
            <w:shd w:val="clear" w:color="auto" w:fill="auto"/>
            <w:vAlign w:val="center"/>
            <w:hideMark/>
          </w:tcPr>
          <w:p w14:paraId="4EEB41C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0,359</w:t>
            </w:r>
          </w:p>
        </w:tc>
        <w:tc>
          <w:tcPr>
            <w:tcW w:w="0" w:type="auto"/>
            <w:tcBorders>
              <w:top w:val="nil"/>
              <w:left w:val="nil"/>
              <w:bottom w:val="single" w:sz="4" w:space="0" w:color="auto"/>
              <w:right w:val="single" w:sz="4" w:space="0" w:color="auto"/>
            </w:tcBorders>
            <w:shd w:val="clear" w:color="auto" w:fill="auto"/>
            <w:vAlign w:val="center"/>
            <w:hideMark/>
          </w:tcPr>
          <w:p w14:paraId="324754E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0,359</w:t>
            </w:r>
          </w:p>
        </w:tc>
      </w:tr>
      <w:tr w:rsidR="00871E6F" w:rsidRPr="00871E6F" w14:paraId="7657CC37"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C58036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w:t>
            </w:r>
          </w:p>
        </w:tc>
        <w:tc>
          <w:tcPr>
            <w:tcW w:w="0" w:type="auto"/>
            <w:tcBorders>
              <w:top w:val="nil"/>
              <w:left w:val="nil"/>
              <w:bottom w:val="single" w:sz="4" w:space="0" w:color="auto"/>
              <w:right w:val="single" w:sz="4" w:space="0" w:color="auto"/>
            </w:tcBorders>
            <w:shd w:val="clear" w:color="auto" w:fill="auto"/>
            <w:vAlign w:val="center"/>
            <w:hideMark/>
          </w:tcPr>
          <w:p w14:paraId="6787693F"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вентиляция</w:t>
            </w:r>
          </w:p>
        </w:tc>
        <w:tc>
          <w:tcPr>
            <w:tcW w:w="0" w:type="auto"/>
            <w:tcBorders>
              <w:top w:val="nil"/>
              <w:left w:val="nil"/>
              <w:bottom w:val="single" w:sz="4" w:space="0" w:color="auto"/>
              <w:right w:val="single" w:sz="4" w:space="0" w:color="auto"/>
            </w:tcBorders>
            <w:shd w:val="clear" w:color="auto" w:fill="auto"/>
            <w:vAlign w:val="center"/>
            <w:hideMark/>
          </w:tcPr>
          <w:p w14:paraId="50DD862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0,197</w:t>
            </w:r>
          </w:p>
        </w:tc>
        <w:tc>
          <w:tcPr>
            <w:tcW w:w="0" w:type="auto"/>
            <w:tcBorders>
              <w:top w:val="nil"/>
              <w:left w:val="nil"/>
              <w:bottom w:val="single" w:sz="4" w:space="0" w:color="auto"/>
              <w:right w:val="single" w:sz="4" w:space="0" w:color="auto"/>
            </w:tcBorders>
            <w:shd w:val="clear" w:color="auto" w:fill="auto"/>
            <w:vAlign w:val="center"/>
            <w:hideMark/>
          </w:tcPr>
          <w:p w14:paraId="5D6F7D9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0,197</w:t>
            </w:r>
          </w:p>
        </w:tc>
        <w:tc>
          <w:tcPr>
            <w:tcW w:w="0" w:type="auto"/>
            <w:tcBorders>
              <w:top w:val="nil"/>
              <w:left w:val="nil"/>
              <w:bottom w:val="single" w:sz="4" w:space="0" w:color="auto"/>
              <w:right w:val="single" w:sz="4" w:space="0" w:color="auto"/>
            </w:tcBorders>
            <w:shd w:val="clear" w:color="auto" w:fill="auto"/>
            <w:vAlign w:val="center"/>
            <w:hideMark/>
          </w:tcPr>
          <w:p w14:paraId="1931453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0,197</w:t>
            </w:r>
          </w:p>
        </w:tc>
        <w:tc>
          <w:tcPr>
            <w:tcW w:w="0" w:type="auto"/>
            <w:tcBorders>
              <w:top w:val="nil"/>
              <w:left w:val="nil"/>
              <w:bottom w:val="single" w:sz="4" w:space="0" w:color="auto"/>
              <w:right w:val="single" w:sz="4" w:space="0" w:color="auto"/>
            </w:tcBorders>
            <w:shd w:val="clear" w:color="auto" w:fill="auto"/>
            <w:vAlign w:val="center"/>
            <w:hideMark/>
          </w:tcPr>
          <w:p w14:paraId="123966D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0,197</w:t>
            </w:r>
          </w:p>
        </w:tc>
        <w:tc>
          <w:tcPr>
            <w:tcW w:w="0" w:type="auto"/>
            <w:tcBorders>
              <w:top w:val="nil"/>
              <w:left w:val="nil"/>
              <w:bottom w:val="single" w:sz="4" w:space="0" w:color="auto"/>
              <w:right w:val="single" w:sz="4" w:space="0" w:color="auto"/>
            </w:tcBorders>
            <w:shd w:val="clear" w:color="auto" w:fill="auto"/>
            <w:vAlign w:val="center"/>
            <w:hideMark/>
          </w:tcPr>
          <w:p w14:paraId="3F2BE6E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0,187</w:t>
            </w:r>
          </w:p>
        </w:tc>
        <w:tc>
          <w:tcPr>
            <w:tcW w:w="0" w:type="auto"/>
            <w:tcBorders>
              <w:top w:val="nil"/>
              <w:left w:val="nil"/>
              <w:bottom w:val="single" w:sz="4" w:space="0" w:color="auto"/>
              <w:right w:val="single" w:sz="4" w:space="0" w:color="auto"/>
            </w:tcBorders>
            <w:shd w:val="clear" w:color="auto" w:fill="auto"/>
            <w:vAlign w:val="center"/>
            <w:hideMark/>
          </w:tcPr>
          <w:p w14:paraId="1245213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0,187</w:t>
            </w:r>
          </w:p>
        </w:tc>
        <w:tc>
          <w:tcPr>
            <w:tcW w:w="0" w:type="auto"/>
            <w:tcBorders>
              <w:top w:val="nil"/>
              <w:left w:val="nil"/>
              <w:bottom w:val="single" w:sz="4" w:space="0" w:color="auto"/>
              <w:right w:val="single" w:sz="4" w:space="0" w:color="auto"/>
            </w:tcBorders>
            <w:shd w:val="clear" w:color="auto" w:fill="auto"/>
            <w:vAlign w:val="center"/>
            <w:hideMark/>
          </w:tcPr>
          <w:p w14:paraId="01187F9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0,187</w:t>
            </w:r>
          </w:p>
        </w:tc>
        <w:tc>
          <w:tcPr>
            <w:tcW w:w="0" w:type="auto"/>
            <w:tcBorders>
              <w:top w:val="nil"/>
              <w:left w:val="nil"/>
              <w:bottom w:val="single" w:sz="4" w:space="0" w:color="auto"/>
              <w:right w:val="single" w:sz="4" w:space="0" w:color="auto"/>
            </w:tcBorders>
            <w:shd w:val="clear" w:color="auto" w:fill="auto"/>
            <w:vAlign w:val="center"/>
            <w:hideMark/>
          </w:tcPr>
          <w:p w14:paraId="23E3B5A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0,187</w:t>
            </w:r>
          </w:p>
        </w:tc>
        <w:tc>
          <w:tcPr>
            <w:tcW w:w="0" w:type="auto"/>
            <w:tcBorders>
              <w:top w:val="nil"/>
              <w:left w:val="nil"/>
              <w:bottom w:val="single" w:sz="4" w:space="0" w:color="auto"/>
              <w:right w:val="single" w:sz="4" w:space="0" w:color="auto"/>
            </w:tcBorders>
            <w:shd w:val="clear" w:color="auto" w:fill="auto"/>
            <w:vAlign w:val="center"/>
            <w:hideMark/>
          </w:tcPr>
          <w:p w14:paraId="71BD5DF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0,187</w:t>
            </w:r>
          </w:p>
        </w:tc>
        <w:tc>
          <w:tcPr>
            <w:tcW w:w="0" w:type="auto"/>
            <w:tcBorders>
              <w:top w:val="nil"/>
              <w:left w:val="nil"/>
              <w:bottom w:val="single" w:sz="4" w:space="0" w:color="auto"/>
              <w:right w:val="single" w:sz="4" w:space="0" w:color="auto"/>
            </w:tcBorders>
            <w:shd w:val="clear" w:color="auto" w:fill="auto"/>
            <w:vAlign w:val="center"/>
            <w:hideMark/>
          </w:tcPr>
          <w:p w14:paraId="08CA302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0,187</w:t>
            </w:r>
          </w:p>
        </w:tc>
        <w:tc>
          <w:tcPr>
            <w:tcW w:w="0" w:type="auto"/>
            <w:tcBorders>
              <w:top w:val="nil"/>
              <w:left w:val="nil"/>
              <w:bottom w:val="single" w:sz="4" w:space="0" w:color="auto"/>
              <w:right w:val="single" w:sz="4" w:space="0" w:color="auto"/>
            </w:tcBorders>
            <w:shd w:val="clear" w:color="auto" w:fill="auto"/>
            <w:vAlign w:val="center"/>
            <w:hideMark/>
          </w:tcPr>
          <w:p w14:paraId="4FA5DD3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0,187</w:t>
            </w:r>
          </w:p>
        </w:tc>
        <w:tc>
          <w:tcPr>
            <w:tcW w:w="0" w:type="auto"/>
            <w:tcBorders>
              <w:top w:val="nil"/>
              <w:left w:val="nil"/>
              <w:bottom w:val="single" w:sz="4" w:space="0" w:color="auto"/>
              <w:right w:val="single" w:sz="4" w:space="0" w:color="auto"/>
            </w:tcBorders>
            <w:shd w:val="clear" w:color="auto" w:fill="auto"/>
            <w:vAlign w:val="center"/>
            <w:hideMark/>
          </w:tcPr>
          <w:p w14:paraId="2924AF1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0,187</w:t>
            </w:r>
          </w:p>
        </w:tc>
        <w:tc>
          <w:tcPr>
            <w:tcW w:w="0" w:type="auto"/>
            <w:tcBorders>
              <w:top w:val="nil"/>
              <w:left w:val="nil"/>
              <w:bottom w:val="single" w:sz="4" w:space="0" w:color="auto"/>
              <w:right w:val="single" w:sz="4" w:space="0" w:color="auto"/>
            </w:tcBorders>
            <w:shd w:val="clear" w:color="auto" w:fill="auto"/>
            <w:vAlign w:val="center"/>
            <w:hideMark/>
          </w:tcPr>
          <w:p w14:paraId="7F5F02D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0,187</w:t>
            </w:r>
          </w:p>
        </w:tc>
        <w:tc>
          <w:tcPr>
            <w:tcW w:w="0" w:type="auto"/>
            <w:tcBorders>
              <w:top w:val="nil"/>
              <w:left w:val="nil"/>
              <w:bottom w:val="single" w:sz="4" w:space="0" w:color="auto"/>
              <w:right w:val="single" w:sz="4" w:space="0" w:color="auto"/>
            </w:tcBorders>
            <w:shd w:val="clear" w:color="auto" w:fill="auto"/>
            <w:vAlign w:val="center"/>
            <w:hideMark/>
          </w:tcPr>
          <w:p w14:paraId="7AFBDB7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0,187</w:t>
            </w:r>
          </w:p>
        </w:tc>
        <w:tc>
          <w:tcPr>
            <w:tcW w:w="0" w:type="auto"/>
            <w:tcBorders>
              <w:top w:val="nil"/>
              <w:left w:val="nil"/>
              <w:bottom w:val="single" w:sz="4" w:space="0" w:color="auto"/>
              <w:right w:val="single" w:sz="4" w:space="0" w:color="auto"/>
            </w:tcBorders>
            <w:shd w:val="clear" w:color="auto" w:fill="auto"/>
            <w:vAlign w:val="center"/>
            <w:hideMark/>
          </w:tcPr>
          <w:p w14:paraId="2B2093B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0,187</w:t>
            </w:r>
          </w:p>
        </w:tc>
        <w:tc>
          <w:tcPr>
            <w:tcW w:w="0" w:type="auto"/>
            <w:tcBorders>
              <w:top w:val="nil"/>
              <w:left w:val="nil"/>
              <w:bottom w:val="single" w:sz="4" w:space="0" w:color="auto"/>
              <w:right w:val="single" w:sz="4" w:space="0" w:color="auto"/>
            </w:tcBorders>
            <w:shd w:val="clear" w:color="auto" w:fill="auto"/>
            <w:vAlign w:val="center"/>
            <w:hideMark/>
          </w:tcPr>
          <w:p w14:paraId="1BD0BC9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0,187</w:t>
            </w:r>
          </w:p>
        </w:tc>
        <w:tc>
          <w:tcPr>
            <w:tcW w:w="0" w:type="auto"/>
            <w:tcBorders>
              <w:top w:val="nil"/>
              <w:left w:val="nil"/>
              <w:bottom w:val="single" w:sz="4" w:space="0" w:color="auto"/>
              <w:right w:val="single" w:sz="4" w:space="0" w:color="auto"/>
            </w:tcBorders>
            <w:shd w:val="clear" w:color="auto" w:fill="auto"/>
            <w:vAlign w:val="center"/>
            <w:hideMark/>
          </w:tcPr>
          <w:p w14:paraId="31DEA04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0,187</w:t>
            </w:r>
          </w:p>
        </w:tc>
        <w:tc>
          <w:tcPr>
            <w:tcW w:w="0" w:type="auto"/>
            <w:tcBorders>
              <w:top w:val="nil"/>
              <w:left w:val="nil"/>
              <w:bottom w:val="single" w:sz="4" w:space="0" w:color="auto"/>
              <w:right w:val="single" w:sz="4" w:space="0" w:color="auto"/>
            </w:tcBorders>
            <w:shd w:val="clear" w:color="auto" w:fill="auto"/>
            <w:vAlign w:val="center"/>
            <w:hideMark/>
          </w:tcPr>
          <w:p w14:paraId="44B8887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0,187</w:t>
            </w:r>
          </w:p>
        </w:tc>
      </w:tr>
      <w:tr w:rsidR="00871E6F" w:rsidRPr="00871E6F" w14:paraId="6194ABB4"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142406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vAlign w:val="center"/>
            <w:hideMark/>
          </w:tcPr>
          <w:p w14:paraId="05ADBB50"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горячее водоснабжение</w:t>
            </w:r>
          </w:p>
        </w:tc>
        <w:tc>
          <w:tcPr>
            <w:tcW w:w="0" w:type="auto"/>
            <w:tcBorders>
              <w:top w:val="nil"/>
              <w:left w:val="nil"/>
              <w:bottom w:val="single" w:sz="4" w:space="0" w:color="auto"/>
              <w:right w:val="single" w:sz="4" w:space="0" w:color="auto"/>
            </w:tcBorders>
            <w:shd w:val="clear" w:color="auto" w:fill="auto"/>
            <w:vAlign w:val="center"/>
            <w:hideMark/>
          </w:tcPr>
          <w:p w14:paraId="74F7A44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0,055</w:t>
            </w:r>
          </w:p>
        </w:tc>
        <w:tc>
          <w:tcPr>
            <w:tcW w:w="0" w:type="auto"/>
            <w:tcBorders>
              <w:top w:val="nil"/>
              <w:left w:val="nil"/>
              <w:bottom w:val="single" w:sz="4" w:space="0" w:color="auto"/>
              <w:right w:val="single" w:sz="4" w:space="0" w:color="auto"/>
            </w:tcBorders>
            <w:shd w:val="clear" w:color="auto" w:fill="auto"/>
            <w:vAlign w:val="center"/>
            <w:hideMark/>
          </w:tcPr>
          <w:p w14:paraId="5B655AA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0,055</w:t>
            </w:r>
          </w:p>
        </w:tc>
        <w:tc>
          <w:tcPr>
            <w:tcW w:w="0" w:type="auto"/>
            <w:tcBorders>
              <w:top w:val="nil"/>
              <w:left w:val="nil"/>
              <w:bottom w:val="single" w:sz="4" w:space="0" w:color="auto"/>
              <w:right w:val="single" w:sz="4" w:space="0" w:color="auto"/>
            </w:tcBorders>
            <w:shd w:val="clear" w:color="auto" w:fill="auto"/>
            <w:vAlign w:val="center"/>
            <w:hideMark/>
          </w:tcPr>
          <w:p w14:paraId="5A53C16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0,055</w:t>
            </w:r>
          </w:p>
        </w:tc>
        <w:tc>
          <w:tcPr>
            <w:tcW w:w="0" w:type="auto"/>
            <w:tcBorders>
              <w:top w:val="nil"/>
              <w:left w:val="nil"/>
              <w:bottom w:val="single" w:sz="4" w:space="0" w:color="auto"/>
              <w:right w:val="single" w:sz="4" w:space="0" w:color="auto"/>
            </w:tcBorders>
            <w:shd w:val="clear" w:color="auto" w:fill="auto"/>
            <w:vAlign w:val="center"/>
            <w:hideMark/>
          </w:tcPr>
          <w:p w14:paraId="5A2FC5F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0,055</w:t>
            </w:r>
          </w:p>
        </w:tc>
        <w:tc>
          <w:tcPr>
            <w:tcW w:w="0" w:type="auto"/>
            <w:tcBorders>
              <w:top w:val="nil"/>
              <w:left w:val="nil"/>
              <w:bottom w:val="single" w:sz="4" w:space="0" w:color="auto"/>
              <w:right w:val="single" w:sz="4" w:space="0" w:color="auto"/>
            </w:tcBorders>
            <w:shd w:val="clear" w:color="auto" w:fill="auto"/>
            <w:vAlign w:val="center"/>
            <w:hideMark/>
          </w:tcPr>
          <w:p w14:paraId="75C97E7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0,053</w:t>
            </w:r>
          </w:p>
        </w:tc>
        <w:tc>
          <w:tcPr>
            <w:tcW w:w="0" w:type="auto"/>
            <w:tcBorders>
              <w:top w:val="nil"/>
              <w:left w:val="nil"/>
              <w:bottom w:val="single" w:sz="4" w:space="0" w:color="auto"/>
              <w:right w:val="single" w:sz="4" w:space="0" w:color="auto"/>
            </w:tcBorders>
            <w:shd w:val="clear" w:color="auto" w:fill="auto"/>
            <w:vAlign w:val="center"/>
            <w:hideMark/>
          </w:tcPr>
          <w:p w14:paraId="4E06C71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0,053</w:t>
            </w:r>
          </w:p>
        </w:tc>
        <w:tc>
          <w:tcPr>
            <w:tcW w:w="0" w:type="auto"/>
            <w:tcBorders>
              <w:top w:val="nil"/>
              <w:left w:val="nil"/>
              <w:bottom w:val="single" w:sz="4" w:space="0" w:color="auto"/>
              <w:right w:val="single" w:sz="4" w:space="0" w:color="auto"/>
            </w:tcBorders>
            <w:shd w:val="clear" w:color="auto" w:fill="auto"/>
            <w:vAlign w:val="center"/>
            <w:hideMark/>
          </w:tcPr>
          <w:p w14:paraId="750FDDF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0,053</w:t>
            </w:r>
          </w:p>
        </w:tc>
        <w:tc>
          <w:tcPr>
            <w:tcW w:w="0" w:type="auto"/>
            <w:tcBorders>
              <w:top w:val="nil"/>
              <w:left w:val="nil"/>
              <w:bottom w:val="single" w:sz="4" w:space="0" w:color="auto"/>
              <w:right w:val="single" w:sz="4" w:space="0" w:color="auto"/>
            </w:tcBorders>
            <w:shd w:val="clear" w:color="auto" w:fill="auto"/>
            <w:vAlign w:val="center"/>
            <w:hideMark/>
          </w:tcPr>
          <w:p w14:paraId="7CC36A8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0,053</w:t>
            </w:r>
          </w:p>
        </w:tc>
        <w:tc>
          <w:tcPr>
            <w:tcW w:w="0" w:type="auto"/>
            <w:tcBorders>
              <w:top w:val="nil"/>
              <w:left w:val="nil"/>
              <w:bottom w:val="single" w:sz="4" w:space="0" w:color="auto"/>
              <w:right w:val="single" w:sz="4" w:space="0" w:color="auto"/>
            </w:tcBorders>
            <w:shd w:val="clear" w:color="auto" w:fill="auto"/>
            <w:vAlign w:val="center"/>
            <w:hideMark/>
          </w:tcPr>
          <w:p w14:paraId="6FDAAB8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0,053</w:t>
            </w:r>
          </w:p>
        </w:tc>
        <w:tc>
          <w:tcPr>
            <w:tcW w:w="0" w:type="auto"/>
            <w:tcBorders>
              <w:top w:val="nil"/>
              <w:left w:val="nil"/>
              <w:bottom w:val="single" w:sz="4" w:space="0" w:color="auto"/>
              <w:right w:val="single" w:sz="4" w:space="0" w:color="auto"/>
            </w:tcBorders>
            <w:shd w:val="clear" w:color="auto" w:fill="auto"/>
            <w:vAlign w:val="center"/>
            <w:hideMark/>
          </w:tcPr>
          <w:p w14:paraId="32F48A2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0,053</w:t>
            </w:r>
          </w:p>
        </w:tc>
        <w:tc>
          <w:tcPr>
            <w:tcW w:w="0" w:type="auto"/>
            <w:tcBorders>
              <w:top w:val="nil"/>
              <w:left w:val="nil"/>
              <w:bottom w:val="single" w:sz="4" w:space="0" w:color="auto"/>
              <w:right w:val="single" w:sz="4" w:space="0" w:color="auto"/>
            </w:tcBorders>
            <w:shd w:val="clear" w:color="auto" w:fill="auto"/>
            <w:vAlign w:val="center"/>
            <w:hideMark/>
          </w:tcPr>
          <w:p w14:paraId="6A64E81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0,053</w:t>
            </w:r>
          </w:p>
        </w:tc>
        <w:tc>
          <w:tcPr>
            <w:tcW w:w="0" w:type="auto"/>
            <w:tcBorders>
              <w:top w:val="nil"/>
              <w:left w:val="nil"/>
              <w:bottom w:val="single" w:sz="4" w:space="0" w:color="auto"/>
              <w:right w:val="single" w:sz="4" w:space="0" w:color="auto"/>
            </w:tcBorders>
            <w:shd w:val="clear" w:color="auto" w:fill="auto"/>
            <w:vAlign w:val="center"/>
            <w:hideMark/>
          </w:tcPr>
          <w:p w14:paraId="3C287FB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0,053</w:t>
            </w:r>
          </w:p>
        </w:tc>
        <w:tc>
          <w:tcPr>
            <w:tcW w:w="0" w:type="auto"/>
            <w:tcBorders>
              <w:top w:val="nil"/>
              <w:left w:val="nil"/>
              <w:bottom w:val="single" w:sz="4" w:space="0" w:color="auto"/>
              <w:right w:val="single" w:sz="4" w:space="0" w:color="auto"/>
            </w:tcBorders>
            <w:shd w:val="clear" w:color="auto" w:fill="auto"/>
            <w:vAlign w:val="center"/>
            <w:hideMark/>
          </w:tcPr>
          <w:p w14:paraId="78B9572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0,053</w:t>
            </w:r>
          </w:p>
        </w:tc>
        <w:tc>
          <w:tcPr>
            <w:tcW w:w="0" w:type="auto"/>
            <w:tcBorders>
              <w:top w:val="nil"/>
              <w:left w:val="nil"/>
              <w:bottom w:val="single" w:sz="4" w:space="0" w:color="auto"/>
              <w:right w:val="single" w:sz="4" w:space="0" w:color="auto"/>
            </w:tcBorders>
            <w:shd w:val="clear" w:color="auto" w:fill="auto"/>
            <w:vAlign w:val="center"/>
            <w:hideMark/>
          </w:tcPr>
          <w:p w14:paraId="7950E5F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0,053</w:t>
            </w:r>
          </w:p>
        </w:tc>
        <w:tc>
          <w:tcPr>
            <w:tcW w:w="0" w:type="auto"/>
            <w:tcBorders>
              <w:top w:val="nil"/>
              <w:left w:val="nil"/>
              <w:bottom w:val="single" w:sz="4" w:space="0" w:color="auto"/>
              <w:right w:val="single" w:sz="4" w:space="0" w:color="auto"/>
            </w:tcBorders>
            <w:shd w:val="clear" w:color="auto" w:fill="auto"/>
            <w:vAlign w:val="center"/>
            <w:hideMark/>
          </w:tcPr>
          <w:p w14:paraId="2F93A93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0,053</w:t>
            </w:r>
          </w:p>
        </w:tc>
        <w:tc>
          <w:tcPr>
            <w:tcW w:w="0" w:type="auto"/>
            <w:tcBorders>
              <w:top w:val="nil"/>
              <w:left w:val="nil"/>
              <w:bottom w:val="single" w:sz="4" w:space="0" w:color="auto"/>
              <w:right w:val="single" w:sz="4" w:space="0" w:color="auto"/>
            </w:tcBorders>
            <w:shd w:val="clear" w:color="auto" w:fill="auto"/>
            <w:vAlign w:val="center"/>
            <w:hideMark/>
          </w:tcPr>
          <w:p w14:paraId="4ECFBDD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0,053</w:t>
            </w:r>
          </w:p>
        </w:tc>
        <w:tc>
          <w:tcPr>
            <w:tcW w:w="0" w:type="auto"/>
            <w:tcBorders>
              <w:top w:val="nil"/>
              <w:left w:val="nil"/>
              <w:bottom w:val="single" w:sz="4" w:space="0" w:color="auto"/>
              <w:right w:val="single" w:sz="4" w:space="0" w:color="auto"/>
            </w:tcBorders>
            <w:shd w:val="clear" w:color="auto" w:fill="auto"/>
            <w:vAlign w:val="center"/>
            <w:hideMark/>
          </w:tcPr>
          <w:p w14:paraId="12B365B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0,053</w:t>
            </w:r>
          </w:p>
        </w:tc>
        <w:tc>
          <w:tcPr>
            <w:tcW w:w="0" w:type="auto"/>
            <w:tcBorders>
              <w:top w:val="nil"/>
              <w:left w:val="nil"/>
              <w:bottom w:val="single" w:sz="4" w:space="0" w:color="auto"/>
              <w:right w:val="single" w:sz="4" w:space="0" w:color="auto"/>
            </w:tcBorders>
            <w:shd w:val="clear" w:color="auto" w:fill="auto"/>
            <w:vAlign w:val="center"/>
            <w:hideMark/>
          </w:tcPr>
          <w:p w14:paraId="0751A0D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0,053</w:t>
            </w:r>
          </w:p>
        </w:tc>
      </w:tr>
      <w:tr w:rsidR="00871E6F" w:rsidRPr="00871E6F" w14:paraId="4EF3B64B"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F8BF06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vAlign w:val="center"/>
            <w:hideMark/>
          </w:tcPr>
          <w:p w14:paraId="56939635"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Резерв/дефицит тепловой мощности (по договорной нагрузке)</w:t>
            </w:r>
          </w:p>
        </w:tc>
        <w:tc>
          <w:tcPr>
            <w:tcW w:w="0" w:type="auto"/>
            <w:tcBorders>
              <w:top w:val="nil"/>
              <w:left w:val="nil"/>
              <w:bottom w:val="single" w:sz="4" w:space="0" w:color="auto"/>
              <w:right w:val="single" w:sz="4" w:space="0" w:color="auto"/>
            </w:tcBorders>
            <w:shd w:val="clear" w:color="auto" w:fill="auto"/>
            <w:vAlign w:val="center"/>
            <w:hideMark/>
          </w:tcPr>
          <w:p w14:paraId="76F65ED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0,545</w:t>
            </w:r>
          </w:p>
        </w:tc>
        <w:tc>
          <w:tcPr>
            <w:tcW w:w="0" w:type="auto"/>
            <w:tcBorders>
              <w:top w:val="nil"/>
              <w:left w:val="nil"/>
              <w:bottom w:val="single" w:sz="4" w:space="0" w:color="auto"/>
              <w:right w:val="single" w:sz="4" w:space="0" w:color="auto"/>
            </w:tcBorders>
            <w:shd w:val="clear" w:color="auto" w:fill="auto"/>
            <w:vAlign w:val="center"/>
            <w:hideMark/>
          </w:tcPr>
          <w:p w14:paraId="64A089E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0,545</w:t>
            </w:r>
          </w:p>
        </w:tc>
        <w:tc>
          <w:tcPr>
            <w:tcW w:w="0" w:type="auto"/>
            <w:tcBorders>
              <w:top w:val="nil"/>
              <w:left w:val="nil"/>
              <w:bottom w:val="single" w:sz="4" w:space="0" w:color="auto"/>
              <w:right w:val="single" w:sz="4" w:space="0" w:color="auto"/>
            </w:tcBorders>
            <w:shd w:val="clear" w:color="auto" w:fill="auto"/>
            <w:vAlign w:val="center"/>
            <w:hideMark/>
          </w:tcPr>
          <w:p w14:paraId="7DD69D0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0,547</w:t>
            </w:r>
          </w:p>
        </w:tc>
        <w:tc>
          <w:tcPr>
            <w:tcW w:w="0" w:type="auto"/>
            <w:tcBorders>
              <w:top w:val="nil"/>
              <w:left w:val="nil"/>
              <w:bottom w:val="single" w:sz="4" w:space="0" w:color="auto"/>
              <w:right w:val="single" w:sz="4" w:space="0" w:color="auto"/>
            </w:tcBorders>
            <w:shd w:val="clear" w:color="auto" w:fill="auto"/>
            <w:vAlign w:val="center"/>
            <w:hideMark/>
          </w:tcPr>
          <w:p w14:paraId="2D5243D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0,543</w:t>
            </w:r>
          </w:p>
        </w:tc>
        <w:tc>
          <w:tcPr>
            <w:tcW w:w="0" w:type="auto"/>
            <w:tcBorders>
              <w:top w:val="nil"/>
              <w:left w:val="nil"/>
              <w:bottom w:val="single" w:sz="4" w:space="0" w:color="auto"/>
              <w:right w:val="single" w:sz="4" w:space="0" w:color="auto"/>
            </w:tcBorders>
            <w:shd w:val="clear" w:color="auto" w:fill="auto"/>
            <w:vAlign w:val="center"/>
            <w:hideMark/>
          </w:tcPr>
          <w:p w14:paraId="48029C7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0,545</w:t>
            </w:r>
          </w:p>
        </w:tc>
        <w:tc>
          <w:tcPr>
            <w:tcW w:w="0" w:type="auto"/>
            <w:tcBorders>
              <w:top w:val="nil"/>
              <w:left w:val="nil"/>
              <w:bottom w:val="single" w:sz="4" w:space="0" w:color="auto"/>
              <w:right w:val="single" w:sz="4" w:space="0" w:color="auto"/>
            </w:tcBorders>
            <w:shd w:val="clear" w:color="auto" w:fill="auto"/>
            <w:vAlign w:val="center"/>
            <w:hideMark/>
          </w:tcPr>
          <w:p w14:paraId="2738CAD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0,545</w:t>
            </w:r>
          </w:p>
        </w:tc>
        <w:tc>
          <w:tcPr>
            <w:tcW w:w="0" w:type="auto"/>
            <w:tcBorders>
              <w:top w:val="nil"/>
              <w:left w:val="nil"/>
              <w:bottom w:val="single" w:sz="4" w:space="0" w:color="auto"/>
              <w:right w:val="single" w:sz="4" w:space="0" w:color="auto"/>
            </w:tcBorders>
            <w:shd w:val="clear" w:color="auto" w:fill="auto"/>
            <w:vAlign w:val="center"/>
            <w:hideMark/>
          </w:tcPr>
          <w:p w14:paraId="48CA2C2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0,545</w:t>
            </w:r>
          </w:p>
        </w:tc>
        <w:tc>
          <w:tcPr>
            <w:tcW w:w="0" w:type="auto"/>
            <w:tcBorders>
              <w:top w:val="nil"/>
              <w:left w:val="nil"/>
              <w:bottom w:val="single" w:sz="4" w:space="0" w:color="auto"/>
              <w:right w:val="single" w:sz="4" w:space="0" w:color="auto"/>
            </w:tcBorders>
            <w:shd w:val="clear" w:color="auto" w:fill="auto"/>
            <w:vAlign w:val="center"/>
            <w:hideMark/>
          </w:tcPr>
          <w:p w14:paraId="0F0D187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0,545</w:t>
            </w:r>
          </w:p>
        </w:tc>
        <w:tc>
          <w:tcPr>
            <w:tcW w:w="0" w:type="auto"/>
            <w:tcBorders>
              <w:top w:val="nil"/>
              <w:left w:val="nil"/>
              <w:bottom w:val="single" w:sz="4" w:space="0" w:color="auto"/>
              <w:right w:val="single" w:sz="4" w:space="0" w:color="auto"/>
            </w:tcBorders>
            <w:shd w:val="clear" w:color="auto" w:fill="auto"/>
            <w:vAlign w:val="center"/>
            <w:hideMark/>
          </w:tcPr>
          <w:p w14:paraId="0470FCA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0,545</w:t>
            </w:r>
          </w:p>
        </w:tc>
        <w:tc>
          <w:tcPr>
            <w:tcW w:w="0" w:type="auto"/>
            <w:tcBorders>
              <w:top w:val="nil"/>
              <w:left w:val="nil"/>
              <w:bottom w:val="single" w:sz="4" w:space="0" w:color="auto"/>
              <w:right w:val="single" w:sz="4" w:space="0" w:color="auto"/>
            </w:tcBorders>
            <w:shd w:val="clear" w:color="auto" w:fill="auto"/>
            <w:vAlign w:val="center"/>
            <w:hideMark/>
          </w:tcPr>
          <w:p w14:paraId="7D986D1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0,545</w:t>
            </w:r>
          </w:p>
        </w:tc>
        <w:tc>
          <w:tcPr>
            <w:tcW w:w="0" w:type="auto"/>
            <w:tcBorders>
              <w:top w:val="nil"/>
              <w:left w:val="nil"/>
              <w:bottom w:val="single" w:sz="4" w:space="0" w:color="auto"/>
              <w:right w:val="single" w:sz="4" w:space="0" w:color="auto"/>
            </w:tcBorders>
            <w:shd w:val="clear" w:color="auto" w:fill="auto"/>
            <w:vAlign w:val="center"/>
            <w:hideMark/>
          </w:tcPr>
          <w:p w14:paraId="5B9D61C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0,545</w:t>
            </w:r>
          </w:p>
        </w:tc>
        <w:tc>
          <w:tcPr>
            <w:tcW w:w="0" w:type="auto"/>
            <w:tcBorders>
              <w:top w:val="nil"/>
              <w:left w:val="nil"/>
              <w:bottom w:val="single" w:sz="4" w:space="0" w:color="auto"/>
              <w:right w:val="single" w:sz="4" w:space="0" w:color="auto"/>
            </w:tcBorders>
            <w:shd w:val="clear" w:color="auto" w:fill="auto"/>
            <w:vAlign w:val="center"/>
            <w:hideMark/>
          </w:tcPr>
          <w:p w14:paraId="3FBCA3C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0,545</w:t>
            </w:r>
          </w:p>
        </w:tc>
        <w:tc>
          <w:tcPr>
            <w:tcW w:w="0" w:type="auto"/>
            <w:tcBorders>
              <w:top w:val="nil"/>
              <w:left w:val="nil"/>
              <w:bottom w:val="single" w:sz="4" w:space="0" w:color="auto"/>
              <w:right w:val="single" w:sz="4" w:space="0" w:color="auto"/>
            </w:tcBorders>
            <w:shd w:val="clear" w:color="auto" w:fill="auto"/>
            <w:vAlign w:val="center"/>
            <w:hideMark/>
          </w:tcPr>
          <w:p w14:paraId="42E2C6C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0,545</w:t>
            </w:r>
          </w:p>
        </w:tc>
        <w:tc>
          <w:tcPr>
            <w:tcW w:w="0" w:type="auto"/>
            <w:tcBorders>
              <w:top w:val="nil"/>
              <w:left w:val="nil"/>
              <w:bottom w:val="single" w:sz="4" w:space="0" w:color="auto"/>
              <w:right w:val="single" w:sz="4" w:space="0" w:color="auto"/>
            </w:tcBorders>
            <w:shd w:val="clear" w:color="auto" w:fill="auto"/>
            <w:vAlign w:val="center"/>
            <w:hideMark/>
          </w:tcPr>
          <w:p w14:paraId="10F0ABD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0,545</w:t>
            </w:r>
          </w:p>
        </w:tc>
        <w:tc>
          <w:tcPr>
            <w:tcW w:w="0" w:type="auto"/>
            <w:tcBorders>
              <w:top w:val="nil"/>
              <w:left w:val="nil"/>
              <w:bottom w:val="single" w:sz="4" w:space="0" w:color="auto"/>
              <w:right w:val="single" w:sz="4" w:space="0" w:color="auto"/>
            </w:tcBorders>
            <w:shd w:val="clear" w:color="auto" w:fill="auto"/>
            <w:vAlign w:val="center"/>
            <w:hideMark/>
          </w:tcPr>
          <w:p w14:paraId="7BFC3D8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0,545</w:t>
            </w:r>
          </w:p>
        </w:tc>
        <w:tc>
          <w:tcPr>
            <w:tcW w:w="0" w:type="auto"/>
            <w:tcBorders>
              <w:top w:val="nil"/>
              <w:left w:val="nil"/>
              <w:bottom w:val="single" w:sz="4" w:space="0" w:color="auto"/>
              <w:right w:val="single" w:sz="4" w:space="0" w:color="auto"/>
            </w:tcBorders>
            <w:shd w:val="clear" w:color="auto" w:fill="auto"/>
            <w:vAlign w:val="center"/>
            <w:hideMark/>
          </w:tcPr>
          <w:p w14:paraId="16D049C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0,545</w:t>
            </w:r>
          </w:p>
        </w:tc>
        <w:tc>
          <w:tcPr>
            <w:tcW w:w="0" w:type="auto"/>
            <w:tcBorders>
              <w:top w:val="nil"/>
              <w:left w:val="nil"/>
              <w:bottom w:val="single" w:sz="4" w:space="0" w:color="auto"/>
              <w:right w:val="single" w:sz="4" w:space="0" w:color="auto"/>
            </w:tcBorders>
            <w:shd w:val="clear" w:color="auto" w:fill="auto"/>
            <w:vAlign w:val="center"/>
            <w:hideMark/>
          </w:tcPr>
          <w:p w14:paraId="4FAABE3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0,545</w:t>
            </w:r>
          </w:p>
        </w:tc>
        <w:tc>
          <w:tcPr>
            <w:tcW w:w="0" w:type="auto"/>
            <w:tcBorders>
              <w:top w:val="nil"/>
              <w:left w:val="nil"/>
              <w:bottom w:val="single" w:sz="4" w:space="0" w:color="auto"/>
              <w:right w:val="single" w:sz="4" w:space="0" w:color="auto"/>
            </w:tcBorders>
            <w:shd w:val="clear" w:color="auto" w:fill="auto"/>
            <w:vAlign w:val="center"/>
            <w:hideMark/>
          </w:tcPr>
          <w:p w14:paraId="644F3D6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0,545</w:t>
            </w:r>
          </w:p>
        </w:tc>
      </w:tr>
      <w:tr w:rsidR="00871E6F" w:rsidRPr="00871E6F" w14:paraId="1454F650"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6A52A3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vAlign w:val="center"/>
            <w:hideMark/>
          </w:tcPr>
          <w:p w14:paraId="3951916B"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Резерв/дефицит тепловой мощности (по расчетной нагрузке)</w:t>
            </w:r>
          </w:p>
        </w:tc>
        <w:tc>
          <w:tcPr>
            <w:tcW w:w="0" w:type="auto"/>
            <w:tcBorders>
              <w:top w:val="nil"/>
              <w:left w:val="nil"/>
              <w:bottom w:val="single" w:sz="4" w:space="0" w:color="auto"/>
              <w:right w:val="single" w:sz="4" w:space="0" w:color="auto"/>
            </w:tcBorders>
            <w:shd w:val="clear" w:color="auto" w:fill="auto"/>
            <w:vAlign w:val="center"/>
            <w:hideMark/>
          </w:tcPr>
          <w:p w14:paraId="09447F1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0,657</w:t>
            </w:r>
          </w:p>
        </w:tc>
        <w:tc>
          <w:tcPr>
            <w:tcW w:w="0" w:type="auto"/>
            <w:tcBorders>
              <w:top w:val="nil"/>
              <w:left w:val="nil"/>
              <w:bottom w:val="single" w:sz="4" w:space="0" w:color="auto"/>
              <w:right w:val="single" w:sz="4" w:space="0" w:color="auto"/>
            </w:tcBorders>
            <w:shd w:val="clear" w:color="auto" w:fill="auto"/>
            <w:vAlign w:val="center"/>
            <w:hideMark/>
          </w:tcPr>
          <w:p w14:paraId="23CBE78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0,657</w:t>
            </w:r>
          </w:p>
        </w:tc>
        <w:tc>
          <w:tcPr>
            <w:tcW w:w="0" w:type="auto"/>
            <w:tcBorders>
              <w:top w:val="nil"/>
              <w:left w:val="nil"/>
              <w:bottom w:val="single" w:sz="4" w:space="0" w:color="auto"/>
              <w:right w:val="single" w:sz="4" w:space="0" w:color="auto"/>
            </w:tcBorders>
            <w:shd w:val="clear" w:color="auto" w:fill="auto"/>
            <w:vAlign w:val="center"/>
            <w:hideMark/>
          </w:tcPr>
          <w:p w14:paraId="607CED0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0,659</w:t>
            </w:r>
          </w:p>
        </w:tc>
        <w:tc>
          <w:tcPr>
            <w:tcW w:w="0" w:type="auto"/>
            <w:tcBorders>
              <w:top w:val="nil"/>
              <w:left w:val="nil"/>
              <w:bottom w:val="single" w:sz="4" w:space="0" w:color="auto"/>
              <w:right w:val="single" w:sz="4" w:space="0" w:color="auto"/>
            </w:tcBorders>
            <w:shd w:val="clear" w:color="auto" w:fill="auto"/>
            <w:vAlign w:val="center"/>
            <w:hideMark/>
          </w:tcPr>
          <w:p w14:paraId="339EAD2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0,655</w:t>
            </w:r>
          </w:p>
        </w:tc>
        <w:tc>
          <w:tcPr>
            <w:tcW w:w="0" w:type="auto"/>
            <w:tcBorders>
              <w:top w:val="nil"/>
              <w:left w:val="nil"/>
              <w:bottom w:val="single" w:sz="4" w:space="0" w:color="auto"/>
              <w:right w:val="single" w:sz="4" w:space="0" w:color="auto"/>
            </w:tcBorders>
            <w:shd w:val="clear" w:color="auto" w:fill="auto"/>
            <w:vAlign w:val="center"/>
            <w:hideMark/>
          </w:tcPr>
          <w:p w14:paraId="6965185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0,657</w:t>
            </w:r>
          </w:p>
        </w:tc>
        <w:tc>
          <w:tcPr>
            <w:tcW w:w="0" w:type="auto"/>
            <w:tcBorders>
              <w:top w:val="nil"/>
              <w:left w:val="nil"/>
              <w:bottom w:val="single" w:sz="4" w:space="0" w:color="auto"/>
              <w:right w:val="single" w:sz="4" w:space="0" w:color="auto"/>
            </w:tcBorders>
            <w:shd w:val="clear" w:color="auto" w:fill="auto"/>
            <w:vAlign w:val="center"/>
            <w:hideMark/>
          </w:tcPr>
          <w:p w14:paraId="6664A34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0,657</w:t>
            </w:r>
          </w:p>
        </w:tc>
        <w:tc>
          <w:tcPr>
            <w:tcW w:w="0" w:type="auto"/>
            <w:tcBorders>
              <w:top w:val="nil"/>
              <w:left w:val="nil"/>
              <w:bottom w:val="single" w:sz="4" w:space="0" w:color="auto"/>
              <w:right w:val="single" w:sz="4" w:space="0" w:color="auto"/>
            </w:tcBorders>
            <w:shd w:val="clear" w:color="auto" w:fill="auto"/>
            <w:vAlign w:val="center"/>
            <w:hideMark/>
          </w:tcPr>
          <w:p w14:paraId="3DD84EB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0,657</w:t>
            </w:r>
          </w:p>
        </w:tc>
        <w:tc>
          <w:tcPr>
            <w:tcW w:w="0" w:type="auto"/>
            <w:tcBorders>
              <w:top w:val="nil"/>
              <w:left w:val="nil"/>
              <w:bottom w:val="single" w:sz="4" w:space="0" w:color="auto"/>
              <w:right w:val="single" w:sz="4" w:space="0" w:color="auto"/>
            </w:tcBorders>
            <w:shd w:val="clear" w:color="auto" w:fill="auto"/>
            <w:vAlign w:val="center"/>
            <w:hideMark/>
          </w:tcPr>
          <w:p w14:paraId="2E512C6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0,657</w:t>
            </w:r>
          </w:p>
        </w:tc>
        <w:tc>
          <w:tcPr>
            <w:tcW w:w="0" w:type="auto"/>
            <w:tcBorders>
              <w:top w:val="nil"/>
              <w:left w:val="nil"/>
              <w:bottom w:val="single" w:sz="4" w:space="0" w:color="auto"/>
              <w:right w:val="single" w:sz="4" w:space="0" w:color="auto"/>
            </w:tcBorders>
            <w:shd w:val="clear" w:color="auto" w:fill="auto"/>
            <w:vAlign w:val="center"/>
            <w:hideMark/>
          </w:tcPr>
          <w:p w14:paraId="7B216EC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0,657</w:t>
            </w:r>
          </w:p>
        </w:tc>
        <w:tc>
          <w:tcPr>
            <w:tcW w:w="0" w:type="auto"/>
            <w:tcBorders>
              <w:top w:val="nil"/>
              <w:left w:val="nil"/>
              <w:bottom w:val="single" w:sz="4" w:space="0" w:color="auto"/>
              <w:right w:val="single" w:sz="4" w:space="0" w:color="auto"/>
            </w:tcBorders>
            <w:shd w:val="clear" w:color="auto" w:fill="auto"/>
            <w:vAlign w:val="center"/>
            <w:hideMark/>
          </w:tcPr>
          <w:p w14:paraId="4CA33F0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0,657</w:t>
            </w:r>
          </w:p>
        </w:tc>
        <w:tc>
          <w:tcPr>
            <w:tcW w:w="0" w:type="auto"/>
            <w:tcBorders>
              <w:top w:val="nil"/>
              <w:left w:val="nil"/>
              <w:bottom w:val="single" w:sz="4" w:space="0" w:color="auto"/>
              <w:right w:val="single" w:sz="4" w:space="0" w:color="auto"/>
            </w:tcBorders>
            <w:shd w:val="clear" w:color="auto" w:fill="auto"/>
            <w:vAlign w:val="center"/>
            <w:hideMark/>
          </w:tcPr>
          <w:p w14:paraId="2DB4CF1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0,657</w:t>
            </w:r>
          </w:p>
        </w:tc>
        <w:tc>
          <w:tcPr>
            <w:tcW w:w="0" w:type="auto"/>
            <w:tcBorders>
              <w:top w:val="nil"/>
              <w:left w:val="nil"/>
              <w:bottom w:val="single" w:sz="4" w:space="0" w:color="auto"/>
              <w:right w:val="single" w:sz="4" w:space="0" w:color="auto"/>
            </w:tcBorders>
            <w:shd w:val="clear" w:color="auto" w:fill="auto"/>
            <w:vAlign w:val="center"/>
            <w:hideMark/>
          </w:tcPr>
          <w:p w14:paraId="0C7AB63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0,657</w:t>
            </w:r>
          </w:p>
        </w:tc>
        <w:tc>
          <w:tcPr>
            <w:tcW w:w="0" w:type="auto"/>
            <w:tcBorders>
              <w:top w:val="nil"/>
              <w:left w:val="nil"/>
              <w:bottom w:val="single" w:sz="4" w:space="0" w:color="auto"/>
              <w:right w:val="single" w:sz="4" w:space="0" w:color="auto"/>
            </w:tcBorders>
            <w:shd w:val="clear" w:color="auto" w:fill="auto"/>
            <w:vAlign w:val="center"/>
            <w:hideMark/>
          </w:tcPr>
          <w:p w14:paraId="5AAD7A0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0,657</w:t>
            </w:r>
          </w:p>
        </w:tc>
        <w:tc>
          <w:tcPr>
            <w:tcW w:w="0" w:type="auto"/>
            <w:tcBorders>
              <w:top w:val="nil"/>
              <w:left w:val="nil"/>
              <w:bottom w:val="single" w:sz="4" w:space="0" w:color="auto"/>
              <w:right w:val="single" w:sz="4" w:space="0" w:color="auto"/>
            </w:tcBorders>
            <w:shd w:val="clear" w:color="auto" w:fill="auto"/>
            <w:vAlign w:val="center"/>
            <w:hideMark/>
          </w:tcPr>
          <w:p w14:paraId="4C2E554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0,657</w:t>
            </w:r>
          </w:p>
        </w:tc>
        <w:tc>
          <w:tcPr>
            <w:tcW w:w="0" w:type="auto"/>
            <w:tcBorders>
              <w:top w:val="nil"/>
              <w:left w:val="nil"/>
              <w:bottom w:val="single" w:sz="4" w:space="0" w:color="auto"/>
              <w:right w:val="single" w:sz="4" w:space="0" w:color="auto"/>
            </w:tcBorders>
            <w:shd w:val="clear" w:color="auto" w:fill="auto"/>
            <w:vAlign w:val="center"/>
            <w:hideMark/>
          </w:tcPr>
          <w:p w14:paraId="288A414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0,657</w:t>
            </w:r>
          </w:p>
        </w:tc>
        <w:tc>
          <w:tcPr>
            <w:tcW w:w="0" w:type="auto"/>
            <w:tcBorders>
              <w:top w:val="nil"/>
              <w:left w:val="nil"/>
              <w:bottom w:val="single" w:sz="4" w:space="0" w:color="auto"/>
              <w:right w:val="single" w:sz="4" w:space="0" w:color="auto"/>
            </w:tcBorders>
            <w:shd w:val="clear" w:color="auto" w:fill="auto"/>
            <w:vAlign w:val="center"/>
            <w:hideMark/>
          </w:tcPr>
          <w:p w14:paraId="5AF6713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0,657</w:t>
            </w:r>
          </w:p>
        </w:tc>
        <w:tc>
          <w:tcPr>
            <w:tcW w:w="0" w:type="auto"/>
            <w:tcBorders>
              <w:top w:val="nil"/>
              <w:left w:val="nil"/>
              <w:bottom w:val="single" w:sz="4" w:space="0" w:color="auto"/>
              <w:right w:val="single" w:sz="4" w:space="0" w:color="auto"/>
            </w:tcBorders>
            <w:shd w:val="clear" w:color="auto" w:fill="auto"/>
            <w:vAlign w:val="center"/>
            <w:hideMark/>
          </w:tcPr>
          <w:p w14:paraId="3B624EE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0,657</w:t>
            </w:r>
          </w:p>
        </w:tc>
        <w:tc>
          <w:tcPr>
            <w:tcW w:w="0" w:type="auto"/>
            <w:tcBorders>
              <w:top w:val="nil"/>
              <w:left w:val="nil"/>
              <w:bottom w:val="single" w:sz="4" w:space="0" w:color="auto"/>
              <w:right w:val="single" w:sz="4" w:space="0" w:color="auto"/>
            </w:tcBorders>
            <w:shd w:val="clear" w:color="auto" w:fill="auto"/>
            <w:vAlign w:val="center"/>
            <w:hideMark/>
          </w:tcPr>
          <w:p w14:paraId="457AD54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0,657</w:t>
            </w:r>
          </w:p>
        </w:tc>
      </w:tr>
      <w:tr w:rsidR="00871E6F" w:rsidRPr="00871E6F" w14:paraId="13111838"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A7A15A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vAlign w:val="center"/>
            <w:hideMark/>
          </w:tcPr>
          <w:p w14:paraId="589DA984"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0" w:type="auto"/>
            <w:tcBorders>
              <w:top w:val="nil"/>
              <w:left w:val="nil"/>
              <w:bottom w:val="single" w:sz="4" w:space="0" w:color="auto"/>
              <w:right w:val="single" w:sz="4" w:space="0" w:color="auto"/>
            </w:tcBorders>
            <w:shd w:val="clear" w:color="auto" w:fill="auto"/>
            <w:vAlign w:val="center"/>
            <w:hideMark/>
          </w:tcPr>
          <w:p w14:paraId="337D24D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1,001</w:t>
            </w:r>
          </w:p>
        </w:tc>
        <w:tc>
          <w:tcPr>
            <w:tcW w:w="0" w:type="auto"/>
            <w:tcBorders>
              <w:top w:val="nil"/>
              <w:left w:val="nil"/>
              <w:bottom w:val="single" w:sz="4" w:space="0" w:color="auto"/>
              <w:right w:val="single" w:sz="4" w:space="0" w:color="auto"/>
            </w:tcBorders>
            <w:shd w:val="clear" w:color="auto" w:fill="auto"/>
            <w:vAlign w:val="center"/>
            <w:hideMark/>
          </w:tcPr>
          <w:p w14:paraId="62FB178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1,001</w:t>
            </w:r>
          </w:p>
        </w:tc>
        <w:tc>
          <w:tcPr>
            <w:tcW w:w="0" w:type="auto"/>
            <w:tcBorders>
              <w:top w:val="nil"/>
              <w:left w:val="nil"/>
              <w:bottom w:val="single" w:sz="4" w:space="0" w:color="auto"/>
              <w:right w:val="single" w:sz="4" w:space="0" w:color="auto"/>
            </w:tcBorders>
            <w:shd w:val="clear" w:color="auto" w:fill="auto"/>
            <w:vAlign w:val="center"/>
            <w:hideMark/>
          </w:tcPr>
          <w:p w14:paraId="55C39F6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1,003</w:t>
            </w:r>
          </w:p>
        </w:tc>
        <w:tc>
          <w:tcPr>
            <w:tcW w:w="0" w:type="auto"/>
            <w:tcBorders>
              <w:top w:val="nil"/>
              <w:left w:val="nil"/>
              <w:bottom w:val="single" w:sz="4" w:space="0" w:color="auto"/>
              <w:right w:val="single" w:sz="4" w:space="0" w:color="auto"/>
            </w:tcBorders>
            <w:shd w:val="clear" w:color="auto" w:fill="auto"/>
            <w:vAlign w:val="center"/>
            <w:hideMark/>
          </w:tcPr>
          <w:p w14:paraId="4CC796E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1,000</w:t>
            </w:r>
          </w:p>
        </w:tc>
        <w:tc>
          <w:tcPr>
            <w:tcW w:w="0" w:type="auto"/>
            <w:tcBorders>
              <w:top w:val="nil"/>
              <w:left w:val="nil"/>
              <w:bottom w:val="single" w:sz="4" w:space="0" w:color="auto"/>
              <w:right w:val="single" w:sz="4" w:space="0" w:color="auto"/>
            </w:tcBorders>
            <w:shd w:val="clear" w:color="auto" w:fill="auto"/>
            <w:vAlign w:val="center"/>
            <w:hideMark/>
          </w:tcPr>
          <w:p w14:paraId="1FF3E26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1,000</w:t>
            </w:r>
          </w:p>
        </w:tc>
        <w:tc>
          <w:tcPr>
            <w:tcW w:w="0" w:type="auto"/>
            <w:tcBorders>
              <w:top w:val="nil"/>
              <w:left w:val="nil"/>
              <w:bottom w:val="single" w:sz="4" w:space="0" w:color="auto"/>
              <w:right w:val="single" w:sz="4" w:space="0" w:color="auto"/>
            </w:tcBorders>
            <w:shd w:val="clear" w:color="auto" w:fill="auto"/>
            <w:vAlign w:val="center"/>
            <w:hideMark/>
          </w:tcPr>
          <w:p w14:paraId="6A41206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1,000</w:t>
            </w:r>
          </w:p>
        </w:tc>
        <w:tc>
          <w:tcPr>
            <w:tcW w:w="0" w:type="auto"/>
            <w:tcBorders>
              <w:top w:val="nil"/>
              <w:left w:val="nil"/>
              <w:bottom w:val="single" w:sz="4" w:space="0" w:color="auto"/>
              <w:right w:val="single" w:sz="4" w:space="0" w:color="auto"/>
            </w:tcBorders>
            <w:shd w:val="clear" w:color="auto" w:fill="auto"/>
            <w:vAlign w:val="center"/>
            <w:hideMark/>
          </w:tcPr>
          <w:p w14:paraId="5F85A00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1,000</w:t>
            </w:r>
          </w:p>
        </w:tc>
        <w:tc>
          <w:tcPr>
            <w:tcW w:w="0" w:type="auto"/>
            <w:tcBorders>
              <w:top w:val="nil"/>
              <w:left w:val="nil"/>
              <w:bottom w:val="single" w:sz="4" w:space="0" w:color="auto"/>
              <w:right w:val="single" w:sz="4" w:space="0" w:color="auto"/>
            </w:tcBorders>
            <w:shd w:val="clear" w:color="auto" w:fill="auto"/>
            <w:vAlign w:val="center"/>
            <w:hideMark/>
          </w:tcPr>
          <w:p w14:paraId="24583F3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1,000</w:t>
            </w:r>
          </w:p>
        </w:tc>
        <w:tc>
          <w:tcPr>
            <w:tcW w:w="0" w:type="auto"/>
            <w:tcBorders>
              <w:top w:val="nil"/>
              <w:left w:val="nil"/>
              <w:bottom w:val="single" w:sz="4" w:space="0" w:color="auto"/>
              <w:right w:val="single" w:sz="4" w:space="0" w:color="auto"/>
            </w:tcBorders>
            <w:shd w:val="clear" w:color="auto" w:fill="auto"/>
            <w:vAlign w:val="center"/>
            <w:hideMark/>
          </w:tcPr>
          <w:p w14:paraId="687E470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1,000</w:t>
            </w:r>
          </w:p>
        </w:tc>
        <w:tc>
          <w:tcPr>
            <w:tcW w:w="0" w:type="auto"/>
            <w:tcBorders>
              <w:top w:val="nil"/>
              <w:left w:val="nil"/>
              <w:bottom w:val="single" w:sz="4" w:space="0" w:color="auto"/>
              <w:right w:val="single" w:sz="4" w:space="0" w:color="auto"/>
            </w:tcBorders>
            <w:shd w:val="clear" w:color="auto" w:fill="auto"/>
            <w:vAlign w:val="center"/>
            <w:hideMark/>
          </w:tcPr>
          <w:p w14:paraId="4F77787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1,000</w:t>
            </w:r>
          </w:p>
        </w:tc>
        <w:tc>
          <w:tcPr>
            <w:tcW w:w="0" w:type="auto"/>
            <w:tcBorders>
              <w:top w:val="nil"/>
              <w:left w:val="nil"/>
              <w:bottom w:val="single" w:sz="4" w:space="0" w:color="auto"/>
              <w:right w:val="single" w:sz="4" w:space="0" w:color="auto"/>
            </w:tcBorders>
            <w:shd w:val="clear" w:color="auto" w:fill="auto"/>
            <w:vAlign w:val="center"/>
            <w:hideMark/>
          </w:tcPr>
          <w:p w14:paraId="3554309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1,000</w:t>
            </w:r>
          </w:p>
        </w:tc>
        <w:tc>
          <w:tcPr>
            <w:tcW w:w="0" w:type="auto"/>
            <w:tcBorders>
              <w:top w:val="nil"/>
              <w:left w:val="nil"/>
              <w:bottom w:val="single" w:sz="4" w:space="0" w:color="auto"/>
              <w:right w:val="single" w:sz="4" w:space="0" w:color="auto"/>
            </w:tcBorders>
            <w:shd w:val="clear" w:color="auto" w:fill="auto"/>
            <w:vAlign w:val="center"/>
            <w:hideMark/>
          </w:tcPr>
          <w:p w14:paraId="79D7CFE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1,000</w:t>
            </w:r>
          </w:p>
        </w:tc>
        <w:tc>
          <w:tcPr>
            <w:tcW w:w="0" w:type="auto"/>
            <w:tcBorders>
              <w:top w:val="nil"/>
              <w:left w:val="nil"/>
              <w:bottom w:val="single" w:sz="4" w:space="0" w:color="auto"/>
              <w:right w:val="single" w:sz="4" w:space="0" w:color="auto"/>
            </w:tcBorders>
            <w:shd w:val="clear" w:color="auto" w:fill="auto"/>
            <w:vAlign w:val="center"/>
            <w:hideMark/>
          </w:tcPr>
          <w:p w14:paraId="6750286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1,000</w:t>
            </w:r>
          </w:p>
        </w:tc>
        <w:tc>
          <w:tcPr>
            <w:tcW w:w="0" w:type="auto"/>
            <w:tcBorders>
              <w:top w:val="nil"/>
              <w:left w:val="nil"/>
              <w:bottom w:val="single" w:sz="4" w:space="0" w:color="auto"/>
              <w:right w:val="single" w:sz="4" w:space="0" w:color="auto"/>
            </w:tcBorders>
            <w:shd w:val="clear" w:color="auto" w:fill="auto"/>
            <w:vAlign w:val="center"/>
            <w:hideMark/>
          </w:tcPr>
          <w:p w14:paraId="092B2D4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1,000</w:t>
            </w:r>
          </w:p>
        </w:tc>
        <w:tc>
          <w:tcPr>
            <w:tcW w:w="0" w:type="auto"/>
            <w:tcBorders>
              <w:top w:val="nil"/>
              <w:left w:val="nil"/>
              <w:bottom w:val="single" w:sz="4" w:space="0" w:color="auto"/>
              <w:right w:val="single" w:sz="4" w:space="0" w:color="auto"/>
            </w:tcBorders>
            <w:shd w:val="clear" w:color="auto" w:fill="auto"/>
            <w:vAlign w:val="center"/>
            <w:hideMark/>
          </w:tcPr>
          <w:p w14:paraId="587483D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1,000</w:t>
            </w:r>
          </w:p>
        </w:tc>
        <w:tc>
          <w:tcPr>
            <w:tcW w:w="0" w:type="auto"/>
            <w:tcBorders>
              <w:top w:val="nil"/>
              <w:left w:val="nil"/>
              <w:bottom w:val="single" w:sz="4" w:space="0" w:color="auto"/>
              <w:right w:val="single" w:sz="4" w:space="0" w:color="auto"/>
            </w:tcBorders>
            <w:shd w:val="clear" w:color="auto" w:fill="auto"/>
            <w:vAlign w:val="center"/>
            <w:hideMark/>
          </w:tcPr>
          <w:p w14:paraId="08F2856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1,000</w:t>
            </w:r>
          </w:p>
        </w:tc>
        <w:tc>
          <w:tcPr>
            <w:tcW w:w="0" w:type="auto"/>
            <w:tcBorders>
              <w:top w:val="nil"/>
              <w:left w:val="nil"/>
              <w:bottom w:val="single" w:sz="4" w:space="0" w:color="auto"/>
              <w:right w:val="single" w:sz="4" w:space="0" w:color="auto"/>
            </w:tcBorders>
            <w:shd w:val="clear" w:color="auto" w:fill="auto"/>
            <w:vAlign w:val="center"/>
            <w:hideMark/>
          </w:tcPr>
          <w:p w14:paraId="5AF59AE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1,000</w:t>
            </w:r>
          </w:p>
        </w:tc>
        <w:tc>
          <w:tcPr>
            <w:tcW w:w="0" w:type="auto"/>
            <w:tcBorders>
              <w:top w:val="nil"/>
              <w:left w:val="nil"/>
              <w:bottom w:val="single" w:sz="4" w:space="0" w:color="auto"/>
              <w:right w:val="single" w:sz="4" w:space="0" w:color="auto"/>
            </w:tcBorders>
            <w:shd w:val="clear" w:color="auto" w:fill="auto"/>
            <w:vAlign w:val="center"/>
            <w:hideMark/>
          </w:tcPr>
          <w:p w14:paraId="1B43CCB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1,000</w:t>
            </w:r>
          </w:p>
        </w:tc>
      </w:tr>
      <w:tr w:rsidR="00871E6F" w:rsidRPr="00871E6F" w14:paraId="0106B9DE"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1DAD55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auto" w:fill="auto"/>
            <w:vAlign w:val="center"/>
            <w:hideMark/>
          </w:tcPr>
          <w:p w14:paraId="13383365"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0" w:type="auto"/>
            <w:tcBorders>
              <w:top w:val="nil"/>
              <w:left w:val="nil"/>
              <w:bottom w:val="single" w:sz="4" w:space="0" w:color="auto"/>
              <w:right w:val="single" w:sz="4" w:space="0" w:color="auto"/>
            </w:tcBorders>
            <w:shd w:val="clear" w:color="auto" w:fill="auto"/>
            <w:vAlign w:val="center"/>
            <w:hideMark/>
          </w:tcPr>
          <w:p w14:paraId="6E185EA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0,703</w:t>
            </w:r>
          </w:p>
        </w:tc>
        <w:tc>
          <w:tcPr>
            <w:tcW w:w="0" w:type="auto"/>
            <w:tcBorders>
              <w:top w:val="nil"/>
              <w:left w:val="nil"/>
              <w:bottom w:val="single" w:sz="4" w:space="0" w:color="auto"/>
              <w:right w:val="single" w:sz="4" w:space="0" w:color="auto"/>
            </w:tcBorders>
            <w:shd w:val="clear" w:color="auto" w:fill="auto"/>
            <w:vAlign w:val="center"/>
            <w:hideMark/>
          </w:tcPr>
          <w:p w14:paraId="37F489B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0,703</w:t>
            </w:r>
          </w:p>
        </w:tc>
        <w:tc>
          <w:tcPr>
            <w:tcW w:w="0" w:type="auto"/>
            <w:tcBorders>
              <w:top w:val="nil"/>
              <w:left w:val="nil"/>
              <w:bottom w:val="single" w:sz="4" w:space="0" w:color="auto"/>
              <w:right w:val="single" w:sz="4" w:space="0" w:color="auto"/>
            </w:tcBorders>
            <w:shd w:val="clear" w:color="auto" w:fill="auto"/>
            <w:vAlign w:val="center"/>
            <w:hideMark/>
          </w:tcPr>
          <w:p w14:paraId="3B53B89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0,703</w:t>
            </w:r>
          </w:p>
        </w:tc>
        <w:tc>
          <w:tcPr>
            <w:tcW w:w="0" w:type="auto"/>
            <w:tcBorders>
              <w:top w:val="nil"/>
              <w:left w:val="nil"/>
              <w:bottom w:val="single" w:sz="4" w:space="0" w:color="auto"/>
              <w:right w:val="single" w:sz="4" w:space="0" w:color="auto"/>
            </w:tcBorders>
            <w:shd w:val="clear" w:color="auto" w:fill="auto"/>
            <w:vAlign w:val="center"/>
            <w:hideMark/>
          </w:tcPr>
          <w:p w14:paraId="15DDA93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0,704</w:t>
            </w:r>
          </w:p>
        </w:tc>
        <w:tc>
          <w:tcPr>
            <w:tcW w:w="0" w:type="auto"/>
            <w:tcBorders>
              <w:top w:val="nil"/>
              <w:left w:val="nil"/>
              <w:bottom w:val="single" w:sz="4" w:space="0" w:color="auto"/>
              <w:right w:val="single" w:sz="4" w:space="0" w:color="auto"/>
            </w:tcBorders>
            <w:shd w:val="clear" w:color="auto" w:fill="auto"/>
            <w:vAlign w:val="center"/>
            <w:hideMark/>
          </w:tcPr>
          <w:p w14:paraId="73B252F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0,704</w:t>
            </w:r>
          </w:p>
        </w:tc>
        <w:tc>
          <w:tcPr>
            <w:tcW w:w="0" w:type="auto"/>
            <w:tcBorders>
              <w:top w:val="nil"/>
              <w:left w:val="nil"/>
              <w:bottom w:val="single" w:sz="4" w:space="0" w:color="auto"/>
              <w:right w:val="single" w:sz="4" w:space="0" w:color="auto"/>
            </w:tcBorders>
            <w:shd w:val="clear" w:color="auto" w:fill="auto"/>
            <w:vAlign w:val="center"/>
            <w:hideMark/>
          </w:tcPr>
          <w:p w14:paraId="1B25A45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0,704</w:t>
            </w:r>
          </w:p>
        </w:tc>
        <w:tc>
          <w:tcPr>
            <w:tcW w:w="0" w:type="auto"/>
            <w:tcBorders>
              <w:top w:val="nil"/>
              <w:left w:val="nil"/>
              <w:bottom w:val="single" w:sz="4" w:space="0" w:color="auto"/>
              <w:right w:val="single" w:sz="4" w:space="0" w:color="auto"/>
            </w:tcBorders>
            <w:shd w:val="clear" w:color="auto" w:fill="auto"/>
            <w:vAlign w:val="center"/>
            <w:hideMark/>
          </w:tcPr>
          <w:p w14:paraId="0E1EC34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0,704</w:t>
            </w:r>
          </w:p>
        </w:tc>
        <w:tc>
          <w:tcPr>
            <w:tcW w:w="0" w:type="auto"/>
            <w:tcBorders>
              <w:top w:val="nil"/>
              <w:left w:val="nil"/>
              <w:bottom w:val="single" w:sz="4" w:space="0" w:color="auto"/>
              <w:right w:val="single" w:sz="4" w:space="0" w:color="auto"/>
            </w:tcBorders>
            <w:shd w:val="clear" w:color="auto" w:fill="auto"/>
            <w:vAlign w:val="center"/>
            <w:hideMark/>
          </w:tcPr>
          <w:p w14:paraId="4D361F3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0,704</w:t>
            </w:r>
          </w:p>
        </w:tc>
        <w:tc>
          <w:tcPr>
            <w:tcW w:w="0" w:type="auto"/>
            <w:tcBorders>
              <w:top w:val="nil"/>
              <w:left w:val="nil"/>
              <w:bottom w:val="single" w:sz="4" w:space="0" w:color="auto"/>
              <w:right w:val="single" w:sz="4" w:space="0" w:color="auto"/>
            </w:tcBorders>
            <w:shd w:val="clear" w:color="auto" w:fill="auto"/>
            <w:vAlign w:val="center"/>
            <w:hideMark/>
          </w:tcPr>
          <w:p w14:paraId="305818B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0,704</w:t>
            </w:r>
          </w:p>
        </w:tc>
        <w:tc>
          <w:tcPr>
            <w:tcW w:w="0" w:type="auto"/>
            <w:tcBorders>
              <w:top w:val="nil"/>
              <w:left w:val="nil"/>
              <w:bottom w:val="single" w:sz="4" w:space="0" w:color="auto"/>
              <w:right w:val="single" w:sz="4" w:space="0" w:color="auto"/>
            </w:tcBorders>
            <w:shd w:val="clear" w:color="auto" w:fill="auto"/>
            <w:vAlign w:val="center"/>
            <w:hideMark/>
          </w:tcPr>
          <w:p w14:paraId="3EB9AE0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0,704</w:t>
            </w:r>
          </w:p>
        </w:tc>
        <w:tc>
          <w:tcPr>
            <w:tcW w:w="0" w:type="auto"/>
            <w:tcBorders>
              <w:top w:val="nil"/>
              <w:left w:val="nil"/>
              <w:bottom w:val="single" w:sz="4" w:space="0" w:color="auto"/>
              <w:right w:val="single" w:sz="4" w:space="0" w:color="auto"/>
            </w:tcBorders>
            <w:shd w:val="clear" w:color="auto" w:fill="auto"/>
            <w:vAlign w:val="center"/>
            <w:hideMark/>
          </w:tcPr>
          <w:p w14:paraId="7456123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0,704</w:t>
            </w:r>
          </w:p>
        </w:tc>
        <w:tc>
          <w:tcPr>
            <w:tcW w:w="0" w:type="auto"/>
            <w:tcBorders>
              <w:top w:val="nil"/>
              <w:left w:val="nil"/>
              <w:bottom w:val="single" w:sz="4" w:space="0" w:color="auto"/>
              <w:right w:val="single" w:sz="4" w:space="0" w:color="auto"/>
            </w:tcBorders>
            <w:shd w:val="clear" w:color="auto" w:fill="auto"/>
            <w:vAlign w:val="center"/>
            <w:hideMark/>
          </w:tcPr>
          <w:p w14:paraId="2504BED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0,704</w:t>
            </w:r>
          </w:p>
        </w:tc>
        <w:tc>
          <w:tcPr>
            <w:tcW w:w="0" w:type="auto"/>
            <w:tcBorders>
              <w:top w:val="nil"/>
              <w:left w:val="nil"/>
              <w:bottom w:val="single" w:sz="4" w:space="0" w:color="auto"/>
              <w:right w:val="single" w:sz="4" w:space="0" w:color="auto"/>
            </w:tcBorders>
            <w:shd w:val="clear" w:color="auto" w:fill="auto"/>
            <w:vAlign w:val="center"/>
            <w:hideMark/>
          </w:tcPr>
          <w:p w14:paraId="421AEED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0,704</w:t>
            </w:r>
          </w:p>
        </w:tc>
        <w:tc>
          <w:tcPr>
            <w:tcW w:w="0" w:type="auto"/>
            <w:tcBorders>
              <w:top w:val="nil"/>
              <w:left w:val="nil"/>
              <w:bottom w:val="single" w:sz="4" w:space="0" w:color="auto"/>
              <w:right w:val="single" w:sz="4" w:space="0" w:color="auto"/>
            </w:tcBorders>
            <w:shd w:val="clear" w:color="auto" w:fill="auto"/>
            <w:vAlign w:val="center"/>
            <w:hideMark/>
          </w:tcPr>
          <w:p w14:paraId="1E497DA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0,704</w:t>
            </w:r>
          </w:p>
        </w:tc>
        <w:tc>
          <w:tcPr>
            <w:tcW w:w="0" w:type="auto"/>
            <w:tcBorders>
              <w:top w:val="nil"/>
              <w:left w:val="nil"/>
              <w:bottom w:val="single" w:sz="4" w:space="0" w:color="auto"/>
              <w:right w:val="single" w:sz="4" w:space="0" w:color="auto"/>
            </w:tcBorders>
            <w:shd w:val="clear" w:color="auto" w:fill="auto"/>
            <w:vAlign w:val="center"/>
            <w:hideMark/>
          </w:tcPr>
          <w:p w14:paraId="0467524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0,704</w:t>
            </w:r>
          </w:p>
        </w:tc>
        <w:tc>
          <w:tcPr>
            <w:tcW w:w="0" w:type="auto"/>
            <w:tcBorders>
              <w:top w:val="nil"/>
              <w:left w:val="nil"/>
              <w:bottom w:val="single" w:sz="4" w:space="0" w:color="auto"/>
              <w:right w:val="single" w:sz="4" w:space="0" w:color="auto"/>
            </w:tcBorders>
            <w:shd w:val="clear" w:color="auto" w:fill="auto"/>
            <w:vAlign w:val="center"/>
            <w:hideMark/>
          </w:tcPr>
          <w:p w14:paraId="0ACD48D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0,704</w:t>
            </w:r>
          </w:p>
        </w:tc>
        <w:tc>
          <w:tcPr>
            <w:tcW w:w="0" w:type="auto"/>
            <w:tcBorders>
              <w:top w:val="nil"/>
              <w:left w:val="nil"/>
              <w:bottom w:val="single" w:sz="4" w:space="0" w:color="auto"/>
              <w:right w:val="single" w:sz="4" w:space="0" w:color="auto"/>
            </w:tcBorders>
            <w:shd w:val="clear" w:color="auto" w:fill="auto"/>
            <w:vAlign w:val="center"/>
            <w:hideMark/>
          </w:tcPr>
          <w:p w14:paraId="0071078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0,704</w:t>
            </w:r>
          </w:p>
        </w:tc>
        <w:tc>
          <w:tcPr>
            <w:tcW w:w="0" w:type="auto"/>
            <w:tcBorders>
              <w:top w:val="nil"/>
              <w:left w:val="nil"/>
              <w:bottom w:val="single" w:sz="4" w:space="0" w:color="auto"/>
              <w:right w:val="single" w:sz="4" w:space="0" w:color="auto"/>
            </w:tcBorders>
            <w:shd w:val="clear" w:color="auto" w:fill="auto"/>
            <w:vAlign w:val="center"/>
            <w:hideMark/>
          </w:tcPr>
          <w:p w14:paraId="0B3B67B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0,704</w:t>
            </w:r>
          </w:p>
        </w:tc>
      </w:tr>
      <w:tr w:rsidR="00871E6F" w:rsidRPr="00871E6F" w14:paraId="72D6EAD3"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A15253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w:t>
            </w:r>
          </w:p>
        </w:tc>
        <w:tc>
          <w:tcPr>
            <w:tcW w:w="0" w:type="auto"/>
            <w:tcBorders>
              <w:top w:val="nil"/>
              <w:left w:val="nil"/>
              <w:bottom w:val="single" w:sz="4" w:space="0" w:color="auto"/>
              <w:right w:val="single" w:sz="4" w:space="0" w:color="auto"/>
            </w:tcBorders>
            <w:shd w:val="clear" w:color="auto" w:fill="auto"/>
            <w:vAlign w:val="center"/>
            <w:hideMark/>
          </w:tcPr>
          <w:p w14:paraId="1841B3F2"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Зона действия источника тепловой мощности, га</w:t>
            </w:r>
          </w:p>
        </w:tc>
        <w:tc>
          <w:tcPr>
            <w:tcW w:w="0" w:type="auto"/>
            <w:tcBorders>
              <w:top w:val="nil"/>
              <w:left w:val="nil"/>
              <w:bottom w:val="single" w:sz="4" w:space="0" w:color="auto"/>
              <w:right w:val="single" w:sz="4" w:space="0" w:color="auto"/>
            </w:tcBorders>
            <w:shd w:val="clear" w:color="auto" w:fill="auto"/>
            <w:vAlign w:val="center"/>
            <w:hideMark/>
          </w:tcPr>
          <w:p w14:paraId="2BA1030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w:t>
            </w:r>
          </w:p>
        </w:tc>
        <w:tc>
          <w:tcPr>
            <w:tcW w:w="0" w:type="auto"/>
            <w:tcBorders>
              <w:top w:val="nil"/>
              <w:left w:val="nil"/>
              <w:bottom w:val="single" w:sz="4" w:space="0" w:color="auto"/>
              <w:right w:val="single" w:sz="4" w:space="0" w:color="auto"/>
            </w:tcBorders>
            <w:shd w:val="clear" w:color="auto" w:fill="auto"/>
            <w:vAlign w:val="center"/>
            <w:hideMark/>
          </w:tcPr>
          <w:p w14:paraId="5AFE4BF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w:t>
            </w:r>
          </w:p>
        </w:tc>
        <w:tc>
          <w:tcPr>
            <w:tcW w:w="0" w:type="auto"/>
            <w:tcBorders>
              <w:top w:val="nil"/>
              <w:left w:val="nil"/>
              <w:bottom w:val="single" w:sz="4" w:space="0" w:color="auto"/>
              <w:right w:val="single" w:sz="4" w:space="0" w:color="auto"/>
            </w:tcBorders>
            <w:shd w:val="clear" w:color="auto" w:fill="auto"/>
            <w:vAlign w:val="center"/>
            <w:hideMark/>
          </w:tcPr>
          <w:p w14:paraId="68B5C29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w:t>
            </w:r>
          </w:p>
        </w:tc>
        <w:tc>
          <w:tcPr>
            <w:tcW w:w="0" w:type="auto"/>
            <w:tcBorders>
              <w:top w:val="nil"/>
              <w:left w:val="nil"/>
              <w:bottom w:val="single" w:sz="4" w:space="0" w:color="auto"/>
              <w:right w:val="single" w:sz="4" w:space="0" w:color="auto"/>
            </w:tcBorders>
            <w:shd w:val="clear" w:color="auto" w:fill="auto"/>
            <w:vAlign w:val="center"/>
            <w:hideMark/>
          </w:tcPr>
          <w:p w14:paraId="1FF7C02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w:t>
            </w:r>
          </w:p>
        </w:tc>
        <w:tc>
          <w:tcPr>
            <w:tcW w:w="0" w:type="auto"/>
            <w:tcBorders>
              <w:top w:val="nil"/>
              <w:left w:val="nil"/>
              <w:bottom w:val="single" w:sz="4" w:space="0" w:color="auto"/>
              <w:right w:val="single" w:sz="4" w:space="0" w:color="auto"/>
            </w:tcBorders>
            <w:shd w:val="clear" w:color="auto" w:fill="auto"/>
            <w:vAlign w:val="center"/>
            <w:hideMark/>
          </w:tcPr>
          <w:p w14:paraId="7E92633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w:t>
            </w:r>
          </w:p>
        </w:tc>
        <w:tc>
          <w:tcPr>
            <w:tcW w:w="0" w:type="auto"/>
            <w:tcBorders>
              <w:top w:val="nil"/>
              <w:left w:val="nil"/>
              <w:bottom w:val="single" w:sz="4" w:space="0" w:color="auto"/>
              <w:right w:val="single" w:sz="4" w:space="0" w:color="auto"/>
            </w:tcBorders>
            <w:shd w:val="clear" w:color="auto" w:fill="auto"/>
            <w:vAlign w:val="center"/>
            <w:hideMark/>
          </w:tcPr>
          <w:p w14:paraId="50F51BC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3,775</w:t>
            </w:r>
          </w:p>
        </w:tc>
        <w:tc>
          <w:tcPr>
            <w:tcW w:w="0" w:type="auto"/>
            <w:tcBorders>
              <w:top w:val="nil"/>
              <w:left w:val="nil"/>
              <w:bottom w:val="single" w:sz="4" w:space="0" w:color="auto"/>
              <w:right w:val="single" w:sz="4" w:space="0" w:color="auto"/>
            </w:tcBorders>
            <w:shd w:val="clear" w:color="auto" w:fill="auto"/>
            <w:vAlign w:val="center"/>
            <w:hideMark/>
          </w:tcPr>
          <w:p w14:paraId="6637A99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3,775</w:t>
            </w:r>
          </w:p>
        </w:tc>
        <w:tc>
          <w:tcPr>
            <w:tcW w:w="0" w:type="auto"/>
            <w:tcBorders>
              <w:top w:val="nil"/>
              <w:left w:val="nil"/>
              <w:bottom w:val="single" w:sz="4" w:space="0" w:color="auto"/>
              <w:right w:val="single" w:sz="4" w:space="0" w:color="auto"/>
            </w:tcBorders>
            <w:shd w:val="clear" w:color="auto" w:fill="auto"/>
            <w:vAlign w:val="center"/>
            <w:hideMark/>
          </w:tcPr>
          <w:p w14:paraId="0071C8D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3,775</w:t>
            </w:r>
          </w:p>
        </w:tc>
        <w:tc>
          <w:tcPr>
            <w:tcW w:w="0" w:type="auto"/>
            <w:tcBorders>
              <w:top w:val="nil"/>
              <w:left w:val="nil"/>
              <w:bottom w:val="single" w:sz="4" w:space="0" w:color="auto"/>
              <w:right w:val="single" w:sz="4" w:space="0" w:color="auto"/>
            </w:tcBorders>
            <w:shd w:val="clear" w:color="auto" w:fill="auto"/>
            <w:vAlign w:val="center"/>
            <w:hideMark/>
          </w:tcPr>
          <w:p w14:paraId="2832C8C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3,775</w:t>
            </w:r>
          </w:p>
        </w:tc>
        <w:tc>
          <w:tcPr>
            <w:tcW w:w="0" w:type="auto"/>
            <w:tcBorders>
              <w:top w:val="nil"/>
              <w:left w:val="nil"/>
              <w:bottom w:val="single" w:sz="4" w:space="0" w:color="auto"/>
              <w:right w:val="single" w:sz="4" w:space="0" w:color="auto"/>
            </w:tcBorders>
            <w:shd w:val="clear" w:color="auto" w:fill="auto"/>
            <w:vAlign w:val="center"/>
            <w:hideMark/>
          </w:tcPr>
          <w:p w14:paraId="3F4D70F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3,775</w:t>
            </w:r>
          </w:p>
        </w:tc>
        <w:tc>
          <w:tcPr>
            <w:tcW w:w="0" w:type="auto"/>
            <w:tcBorders>
              <w:top w:val="nil"/>
              <w:left w:val="nil"/>
              <w:bottom w:val="single" w:sz="4" w:space="0" w:color="auto"/>
              <w:right w:val="single" w:sz="4" w:space="0" w:color="auto"/>
            </w:tcBorders>
            <w:shd w:val="clear" w:color="auto" w:fill="auto"/>
            <w:vAlign w:val="center"/>
            <w:hideMark/>
          </w:tcPr>
          <w:p w14:paraId="18F427B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3,775</w:t>
            </w:r>
          </w:p>
        </w:tc>
        <w:tc>
          <w:tcPr>
            <w:tcW w:w="0" w:type="auto"/>
            <w:tcBorders>
              <w:top w:val="nil"/>
              <w:left w:val="nil"/>
              <w:bottom w:val="single" w:sz="4" w:space="0" w:color="auto"/>
              <w:right w:val="single" w:sz="4" w:space="0" w:color="auto"/>
            </w:tcBorders>
            <w:shd w:val="clear" w:color="auto" w:fill="auto"/>
            <w:vAlign w:val="center"/>
            <w:hideMark/>
          </w:tcPr>
          <w:p w14:paraId="69A531A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3,775</w:t>
            </w:r>
          </w:p>
        </w:tc>
        <w:tc>
          <w:tcPr>
            <w:tcW w:w="0" w:type="auto"/>
            <w:tcBorders>
              <w:top w:val="nil"/>
              <w:left w:val="nil"/>
              <w:bottom w:val="single" w:sz="4" w:space="0" w:color="auto"/>
              <w:right w:val="single" w:sz="4" w:space="0" w:color="auto"/>
            </w:tcBorders>
            <w:shd w:val="clear" w:color="auto" w:fill="auto"/>
            <w:vAlign w:val="center"/>
            <w:hideMark/>
          </w:tcPr>
          <w:p w14:paraId="016EFC7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3,775</w:t>
            </w:r>
          </w:p>
        </w:tc>
        <w:tc>
          <w:tcPr>
            <w:tcW w:w="0" w:type="auto"/>
            <w:tcBorders>
              <w:top w:val="nil"/>
              <w:left w:val="nil"/>
              <w:bottom w:val="single" w:sz="4" w:space="0" w:color="auto"/>
              <w:right w:val="single" w:sz="4" w:space="0" w:color="auto"/>
            </w:tcBorders>
            <w:shd w:val="clear" w:color="auto" w:fill="auto"/>
            <w:vAlign w:val="center"/>
            <w:hideMark/>
          </w:tcPr>
          <w:p w14:paraId="19D8DD9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3,775</w:t>
            </w:r>
          </w:p>
        </w:tc>
        <w:tc>
          <w:tcPr>
            <w:tcW w:w="0" w:type="auto"/>
            <w:tcBorders>
              <w:top w:val="nil"/>
              <w:left w:val="nil"/>
              <w:bottom w:val="single" w:sz="4" w:space="0" w:color="auto"/>
              <w:right w:val="single" w:sz="4" w:space="0" w:color="auto"/>
            </w:tcBorders>
            <w:shd w:val="clear" w:color="auto" w:fill="auto"/>
            <w:vAlign w:val="center"/>
            <w:hideMark/>
          </w:tcPr>
          <w:p w14:paraId="2FB9BAB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3,775</w:t>
            </w:r>
          </w:p>
        </w:tc>
        <w:tc>
          <w:tcPr>
            <w:tcW w:w="0" w:type="auto"/>
            <w:tcBorders>
              <w:top w:val="nil"/>
              <w:left w:val="nil"/>
              <w:bottom w:val="single" w:sz="4" w:space="0" w:color="auto"/>
              <w:right w:val="single" w:sz="4" w:space="0" w:color="auto"/>
            </w:tcBorders>
            <w:shd w:val="clear" w:color="auto" w:fill="auto"/>
            <w:vAlign w:val="center"/>
            <w:hideMark/>
          </w:tcPr>
          <w:p w14:paraId="033C705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3,775</w:t>
            </w:r>
          </w:p>
        </w:tc>
        <w:tc>
          <w:tcPr>
            <w:tcW w:w="0" w:type="auto"/>
            <w:tcBorders>
              <w:top w:val="nil"/>
              <w:left w:val="nil"/>
              <w:bottom w:val="single" w:sz="4" w:space="0" w:color="auto"/>
              <w:right w:val="single" w:sz="4" w:space="0" w:color="auto"/>
            </w:tcBorders>
            <w:shd w:val="clear" w:color="auto" w:fill="auto"/>
            <w:vAlign w:val="center"/>
            <w:hideMark/>
          </w:tcPr>
          <w:p w14:paraId="40AF36E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3,775</w:t>
            </w:r>
          </w:p>
        </w:tc>
        <w:tc>
          <w:tcPr>
            <w:tcW w:w="0" w:type="auto"/>
            <w:tcBorders>
              <w:top w:val="nil"/>
              <w:left w:val="nil"/>
              <w:bottom w:val="single" w:sz="4" w:space="0" w:color="auto"/>
              <w:right w:val="single" w:sz="4" w:space="0" w:color="auto"/>
            </w:tcBorders>
            <w:shd w:val="clear" w:color="auto" w:fill="auto"/>
            <w:vAlign w:val="center"/>
            <w:hideMark/>
          </w:tcPr>
          <w:p w14:paraId="1CDA03F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3,775</w:t>
            </w:r>
          </w:p>
        </w:tc>
      </w:tr>
      <w:tr w:rsidR="00871E6F" w:rsidRPr="00871E6F" w14:paraId="6B332854"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9FBA78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w:t>
            </w:r>
          </w:p>
        </w:tc>
        <w:tc>
          <w:tcPr>
            <w:tcW w:w="0" w:type="auto"/>
            <w:tcBorders>
              <w:top w:val="nil"/>
              <w:left w:val="nil"/>
              <w:bottom w:val="single" w:sz="4" w:space="0" w:color="auto"/>
              <w:right w:val="single" w:sz="4" w:space="0" w:color="auto"/>
            </w:tcBorders>
            <w:shd w:val="clear" w:color="auto" w:fill="auto"/>
            <w:vAlign w:val="center"/>
            <w:hideMark/>
          </w:tcPr>
          <w:p w14:paraId="065697B9"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Плотность тепловой нагрузки, Гкал/ч/га</w:t>
            </w:r>
          </w:p>
        </w:tc>
        <w:tc>
          <w:tcPr>
            <w:tcW w:w="0" w:type="auto"/>
            <w:tcBorders>
              <w:top w:val="nil"/>
              <w:left w:val="nil"/>
              <w:bottom w:val="single" w:sz="4" w:space="0" w:color="auto"/>
              <w:right w:val="single" w:sz="4" w:space="0" w:color="auto"/>
            </w:tcBorders>
            <w:shd w:val="clear" w:color="auto" w:fill="auto"/>
            <w:vAlign w:val="center"/>
            <w:hideMark/>
          </w:tcPr>
          <w:p w14:paraId="4307581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14:paraId="0BCB59E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14:paraId="13459E5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14:paraId="70D7F66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14:paraId="28157B6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14:paraId="5B2B12A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14:paraId="1E7859E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14:paraId="0A1DD1B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14:paraId="3502B79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14:paraId="444AD7F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14:paraId="064C78C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14:paraId="3EC20D6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14:paraId="358A3C6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14:paraId="133D316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14:paraId="2D9C6C3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14:paraId="64F1791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14:paraId="1EBF36C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14:paraId="28A55ED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0,159</w:t>
            </w:r>
          </w:p>
        </w:tc>
      </w:tr>
      <w:tr w:rsidR="00871E6F" w:rsidRPr="00871E6F" w14:paraId="039EB64F" w14:textId="77777777" w:rsidTr="00871E6F">
        <w:trPr>
          <w:trHeight w:val="20"/>
        </w:trPr>
        <w:tc>
          <w:tcPr>
            <w:tcW w:w="0" w:type="auto"/>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249F0565" w14:textId="77777777" w:rsidR="00871E6F" w:rsidRPr="00871E6F" w:rsidRDefault="00871E6F" w:rsidP="00871E6F">
            <w:pPr>
              <w:rPr>
                <w:rFonts w:ascii="Times New Roman" w:eastAsia="Times New Roman" w:hAnsi="Times New Roman" w:cs="Times New Roman"/>
                <w:b/>
                <w:bCs/>
                <w:sz w:val="28"/>
                <w:szCs w:val="28"/>
                <w:lang w:eastAsia="ru-RU"/>
              </w:rPr>
            </w:pPr>
            <w:r w:rsidRPr="00871E6F">
              <w:rPr>
                <w:rFonts w:ascii="Times New Roman" w:eastAsia="Times New Roman" w:hAnsi="Times New Roman" w:cs="Times New Roman"/>
                <w:b/>
                <w:bCs/>
                <w:sz w:val="28"/>
                <w:szCs w:val="28"/>
                <w:lang w:eastAsia="ru-RU"/>
              </w:rPr>
              <w:t>Котельная №17</w:t>
            </w:r>
          </w:p>
        </w:tc>
      </w:tr>
      <w:tr w:rsidR="00871E6F" w:rsidRPr="00871E6F" w14:paraId="604A1DA5"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AC4942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w:t>
            </w:r>
          </w:p>
        </w:tc>
        <w:tc>
          <w:tcPr>
            <w:tcW w:w="0" w:type="auto"/>
            <w:tcBorders>
              <w:top w:val="nil"/>
              <w:left w:val="nil"/>
              <w:bottom w:val="single" w:sz="4" w:space="0" w:color="auto"/>
              <w:right w:val="single" w:sz="4" w:space="0" w:color="auto"/>
            </w:tcBorders>
            <w:shd w:val="clear" w:color="auto" w:fill="auto"/>
            <w:vAlign w:val="center"/>
            <w:hideMark/>
          </w:tcPr>
          <w:p w14:paraId="62751A8C"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Установленная тепловая мощность, в том числе:</w:t>
            </w:r>
          </w:p>
        </w:tc>
        <w:tc>
          <w:tcPr>
            <w:tcW w:w="0" w:type="auto"/>
            <w:tcBorders>
              <w:top w:val="nil"/>
              <w:left w:val="nil"/>
              <w:bottom w:val="single" w:sz="4" w:space="0" w:color="auto"/>
              <w:right w:val="single" w:sz="4" w:space="0" w:color="auto"/>
            </w:tcBorders>
            <w:shd w:val="clear" w:color="auto" w:fill="auto"/>
            <w:vAlign w:val="center"/>
            <w:hideMark/>
          </w:tcPr>
          <w:p w14:paraId="4188607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4,300</w:t>
            </w:r>
          </w:p>
        </w:tc>
        <w:tc>
          <w:tcPr>
            <w:tcW w:w="0" w:type="auto"/>
            <w:tcBorders>
              <w:top w:val="nil"/>
              <w:left w:val="nil"/>
              <w:bottom w:val="single" w:sz="4" w:space="0" w:color="auto"/>
              <w:right w:val="single" w:sz="4" w:space="0" w:color="auto"/>
            </w:tcBorders>
            <w:shd w:val="clear" w:color="auto" w:fill="auto"/>
            <w:vAlign w:val="center"/>
            <w:hideMark/>
          </w:tcPr>
          <w:p w14:paraId="27E9E63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4,300</w:t>
            </w:r>
          </w:p>
        </w:tc>
        <w:tc>
          <w:tcPr>
            <w:tcW w:w="0" w:type="auto"/>
            <w:tcBorders>
              <w:top w:val="nil"/>
              <w:left w:val="nil"/>
              <w:bottom w:val="single" w:sz="4" w:space="0" w:color="auto"/>
              <w:right w:val="single" w:sz="4" w:space="0" w:color="auto"/>
            </w:tcBorders>
            <w:shd w:val="clear" w:color="auto" w:fill="auto"/>
            <w:vAlign w:val="center"/>
            <w:hideMark/>
          </w:tcPr>
          <w:p w14:paraId="533180C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4,300</w:t>
            </w:r>
          </w:p>
        </w:tc>
        <w:tc>
          <w:tcPr>
            <w:tcW w:w="0" w:type="auto"/>
            <w:tcBorders>
              <w:top w:val="nil"/>
              <w:left w:val="nil"/>
              <w:bottom w:val="single" w:sz="4" w:space="0" w:color="auto"/>
              <w:right w:val="single" w:sz="4" w:space="0" w:color="auto"/>
            </w:tcBorders>
            <w:shd w:val="clear" w:color="auto" w:fill="auto"/>
            <w:vAlign w:val="center"/>
            <w:hideMark/>
          </w:tcPr>
          <w:p w14:paraId="2D273AD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4,300</w:t>
            </w:r>
          </w:p>
        </w:tc>
        <w:tc>
          <w:tcPr>
            <w:tcW w:w="0" w:type="auto"/>
            <w:tcBorders>
              <w:top w:val="nil"/>
              <w:left w:val="nil"/>
              <w:bottom w:val="single" w:sz="4" w:space="0" w:color="auto"/>
              <w:right w:val="single" w:sz="4" w:space="0" w:color="auto"/>
            </w:tcBorders>
            <w:shd w:val="clear" w:color="auto" w:fill="auto"/>
            <w:vAlign w:val="center"/>
            <w:hideMark/>
          </w:tcPr>
          <w:p w14:paraId="550972C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4,300</w:t>
            </w:r>
          </w:p>
        </w:tc>
        <w:tc>
          <w:tcPr>
            <w:tcW w:w="0" w:type="auto"/>
            <w:tcBorders>
              <w:top w:val="nil"/>
              <w:left w:val="nil"/>
              <w:bottom w:val="single" w:sz="4" w:space="0" w:color="auto"/>
              <w:right w:val="single" w:sz="4" w:space="0" w:color="auto"/>
            </w:tcBorders>
            <w:shd w:val="clear" w:color="auto" w:fill="auto"/>
            <w:vAlign w:val="center"/>
            <w:hideMark/>
          </w:tcPr>
          <w:p w14:paraId="6684C48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4,300</w:t>
            </w:r>
          </w:p>
        </w:tc>
        <w:tc>
          <w:tcPr>
            <w:tcW w:w="0" w:type="auto"/>
            <w:tcBorders>
              <w:top w:val="nil"/>
              <w:left w:val="nil"/>
              <w:bottom w:val="single" w:sz="4" w:space="0" w:color="auto"/>
              <w:right w:val="single" w:sz="4" w:space="0" w:color="auto"/>
            </w:tcBorders>
            <w:shd w:val="clear" w:color="auto" w:fill="auto"/>
            <w:vAlign w:val="center"/>
            <w:hideMark/>
          </w:tcPr>
          <w:p w14:paraId="0E7494D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4,300</w:t>
            </w:r>
          </w:p>
        </w:tc>
        <w:tc>
          <w:tcPr>
            <w:tcW w:w="0" w:type="auto"/>
            <w:tcBorders>
              <w:top w:val="nil"/>
              <w:left w:val="nil"/>
              <w:bottom w:val="single" w:sz="4" w:space="0" w:color="auto"/>
              <w:right w:val="single" w:sz="4" w:space="0" w:color="auto"/>
            </w:tcBorders>
            <w:shd w:val="clear" w:color="auto" w:fill="auto"/>
            <w:vAlign w:val="center"/>
            <w:hideMark/>
          </w:tcPr>
          <w:p w14:paraId="297F94A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4,300</w:t>
            </w:r>
          </w:p>
        </w:tc>
        <w:tc>
          <w:tcPr>
            <w:tcW w:w="0" w:type="auto"/>
            <w:tcBorders>
              <w:top w:val="nil"/>
              <w:left w:val="nil"/>
              <w:bottom w:val="single" w:sz="4" w:space="0" w:color="auto"/>
              <w:right w:val="single" w:sz="4" w:space="0" w:color="auto"/>
            </w:tcBorders>
            <w:shd w:val="clear" w:color="auto" w:fill="auto"/>
            <w:vAlign w:val="center"/>
            <w:hideMark/>
          </w:tcPr>
          <w:p w14:paraId="1E760D7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4,300</w:t>
            </w:r>
          </w:p>
        </w:tc>
        <w:tc>
          <w:tcPr>
            <w:tcW w:w="0" w:type="auto"/>
            <w:tcBorders>
              <w:top w:val="nil"/>
              <w:left w:val="nil"/>
              <w:bottom w:val="single" w:sz="4" w:space="0" w:color="auto"/>
              <w:right w:val="single" w:sz="4" w:space="0" w:color="auto"/>
            </w:tcBorders>
            <w:shd w:val="clear" w:color="auto" w:fill="auto"/>
            <w:vAlign w:val="center"/>
            <w:hideMark/>
          </w:tcPr>
          <w:p w14:paraId="31EEE59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4,300</w:t>
            </w:r>
          </w:p>
        </w:tc>
        <w:tc>
          <w:tcPr>
            <w:tcW w:w="0" w:type="auto"/>
            <w:tcBorders>
              <w:top w:val="nil"/>
              <w:left w:val="nil"/>
              <w:bottom w:val="single" w:sz="4" w:space="0" w:color="auto"/>
              <w:right w:val="single" w:sz="4" w:space="0" w:color="auto"/>
            </w:tcBorders>
            <w:shd w:val="clear" w:color="auto" w:fill="auto"/>
            <w:vAlign w:val="center"/>
            <w:hideMark/>
          </w:tcPr>
          <w:p w14:paraId="34EBCD5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4,300</w:t>
            </w:r>
          </w:p>
        </w:tc>
        <w:tc>
          <w:tcPr>
            <w:tcW w:w="0" w:type="auto"/>
            <w:tcBorders>
              <w:top w:val="nil"/>
              <w:left w:val="nil"/>
              <w:bottom w:val="single" w:sz="4" w:space="0" w:color="auto"/>
              <w:right w:val="single" w:sz="4" w:space="0" w:color="auto"/>
            </w:tcBorders>
            <w:shd w:val="clear" w:color="auto" w:fill="auto"/>
            <w:vAlign w:val="center"/>
            <w:hideMark/>
          </w:tcPr>
          <w:p w14:paraId="5532695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4,300</w:t>
            </w:r>
          </w:p>
        </w:tc>
        <w:tc>
          <w:tcPr>
            <w:tcW w:w="0" w:type="auto"/>
            <w:tcBorders>
              <w:top w:val="nil"/>
              <w:left w:val="nil"/>
              <w:bottom w:val="single" w:sz="4" w:space="0" w:color="auto"/>
              <w:right w:val="single" w:sz="4" w:space="0" w:color="auto"/>
            </w:tcBorders>
            <w:shd w:val="clear" w:color="auto" w:fill="auto"/>
            <w:vAlign w:val="center"/>
            <w:hideMark/>
          </w:tcPr>
          <w:p w14:paraId="0A00E2F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4,300</w:t>
            </w:r>
          </w:p>
        </w:tc>
        <w:tc>
          <w:tcPr>
            <w:tcW w:w="0" w:type="auto"/>
            <w:tcBorders>
              <w:top w:val="nil"/>
              <w:left w:val="nil"/>
              <w:bottom w:val="single" w:sz="4" w:space="0" w:color="auto"/>
              <w:right w:val="single" w:sz="4" w:space="0" w:color="auto"/>
            </w:tcBorders>
            <w:shd w:val="clear" w:color="auto" w:fill="auto"/>
            <w:vAlign w:val="center"/>
            <w:hideMark/>
          </w:tcPr>
          <w:p w14:paraId="5F0ED5F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4,300</w:t>
            </w:r>
          </w:p>
        </w:tc>
        <w:tc>
          <w:tcPr>
            <w:tcW w:w="0" w:type="auto"/>
            <w:tcBorders>
              <w:top w:val="nil"/>
              <w:left w:val="nil"/>
              <w:bottom w:val="single" w:sz="4" w:space="0" w:color="auto"/>
              <w:right w:val="single" w:sz="4" w:space="0" w:color="auto"/>
            </w:tcBorders>
            <w:shd w:val="clear" w:color="auto" w:fill="auto"/>
            <w:vAlign w:val="center"/>
            <w:hideMark/>
          </w:tcPr>
          <w:p w14:paraId="5733818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4,300</w:t>
            </w:r>
          </w:p>
        </w:tc>
        <w:tc>
          <w:tcPr>
            <w:tcW w:w="0" w:type="auto"/>
            <w:tcBorders>
              <w:top w:val="nil"/>
              <w:left w:val="nil"/>
              <w:bottom w:val="single" w:sz="4" w:space="0" w:color="auto"/>
              <w:right w:val="single" w:sz="4" w:space="0" w:color="auto"/>
            </w:tcBorders>
            <w:shd w:val="clear" w:color="auto" w:fill="auto"/>
            <w:vAlign w:val="center"/>
            <w:hideMark/>
          </w:tcPr>
          <w:p w14:paraId="6DFE051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4,300</w:t>
            </w:r>
          </w:p>
        </w:tc>
        <w:tc>
          <w:tcPr>
            <w:tcW w:w="0" w:type="auto"/>
            <w:tcBorders>
              <w:top w:val="nil"/>
              <w:left w:val="nil"/>
              <w:bottom w:val="single" w:sz="4" w:space="0" w:color="auto"/>
              <w:right w:val="single" w:sz="4" w:space="0" w:color="auto"/>
            </w:tcBorders>
            <w:shd w:val="clear" w:color="auto" w:fill="auto"/>
            <w:vAlign w:val="center"/>
            <w:hideMark/>
          </w:tcPr>
          <w:p w14:paraId="451641C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4,300</w:t>
            </w:r>
          </w:p>
        </w:tc>
        <w:tc>
          <w:tcPr>
            <w:tcW w:w="0" w:type="auto"/>
            <w:tcBorders>
              <w:top w:val="nil"/>
              <w:left w:val="nil"/>
              <w:bottom w:val="single" w:sz="4" w:space="0" w:color="auto"/>
              <w:right w:val="single" w:sz="4" w:space="0" w:color="auto"/>
            </w:tcBorders>
            <w:shd w:val="clear" w:color="auto" w:fill="auto"/>
            <w:vAlign w:val="center"/>
            <w:hideMark/>
          </w:tcPr>
          <w:p w14:paraId="01E599C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4,300</w:t>
            </w:r>
          </w:p>
        </w:tc>
      </w:tr>
      <w:tr w:rsidR="00871E6F" w:rsidRPr="00871E6F" w14:paraId="338B66C5"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6602A6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w:t>
            </w:r>
          </w:p>
        </w:tc>
        <w:tc>
          <w:tcPr>
            <w:tcW w:w="0" w:type="auto"/>
            <w:tcBorders>
              <w:top w:val="nil"/>
              <w:left w:val="nil"/>
              <w:bottom w:val="single" w:sz="4" w:space="0" w:color="auto"/>
              <w:right w:val="single" w:sz="4" w:space="0" w:color="auto"/>
            </w:tcBorders>
            <w:shd w:val="clear" w:color="auto" w:fill="auto"/>
            <w:vAlign w:val="center"/>
            <w:hideMark/>
          </w:tcPr>
          <w:p w14:paraId="024835CC"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Располагаемая тепловая мощность станции</w:t>
            </w:r>
          </w:p>
        </w:tc>
        <w:tc>
          <w:tcPr>
            <w:tcW w:w="0" w:type="auto"/>
            <w:tcBorders>
              <w:top w:val="nil"/>
              <w:left w:val="nil"/>
              <w:bottom w:val="single" w:sz="4" w:space="0" w:color="auto"/>
              <w:right w:val="single" w:sz="4" w:space="0" w:color="auto"/>
            </w:tcBorders>
            <w:shd w:val="clear" w:color="auto" w:fill="auto"/>
            <w:vAlign w:val="center"/>
            <w:hideMark/>
          </w:tcPr>
          <w:p w14:paraId="27448E4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4,200</w:t>
            </w:r>
          </w:p>
        </w:tc>
        <w:tc>
          <w:tcPr>
            <w:tcW w:w="0" w:type="auto"/>
            <w:tcBorders>
              <w:top w:val="nil"/>
              <w:left w:val="nil"/>
              <w:bottom w:val="single" w:sz="4" w:space="0" w:color="auto"/>
              <w:right w:val="single" w:sz="4" w:space="0" w:color="auto"/>
            </w:tcBorders>
            <w:shd w:val="clear" w:color="auto" w:fill="auto"/>
            <w:vAlign w:val="center"/>
            <w:hideMark/>
          </w:tcPr>
          <w:p w14:paraId="0C140CD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4,200</w:t>
            </w:r>
          </w:p>
        </w:tc>
        <w:tc>
          <w:tcPr>
            <w:tcW w:w="0" w:type="auto"/>
            <w:tcBorders>
              <w:top w:val="nil"/>
              <w:left w:val="nil"/>
              <w:bottom w:val="single" w:sz="4" w:space="0" w:color="auto"/>
              <w:right w:val="single" w:sz="4" w:space="0" w:color="auto"/>
            </w:tcBorders>
            <w:shd w:val="clear" w:color="auto" w:fill="auto"/>
            <w:vAlign w:val="center"/>
            <w:hideMark/>
          </w:tcPr>
          <w:p w14:paraId="783DA86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4,200</w:t>
            </w:r>
          </w:p>
        </w:tc>
        <w:tc>
          <w:tcPr>
            <w:tcW w:w="0" w:type="auto"/>
            <w:tcBorders>
              <w:top w:val="nil"/>
              <w:left w:val="nil"/>
              <w:bottom w:val="single" w:sz="4" w:space="0" w:color="auto"/>
              <w:right w:val="single" w:sz="4" w:space="0" w:color="auto"/>
            </w:tcBorders>
            <w:shd w:val="clear" w:color="auto" w:fill="auto"/>
            <w:vAlign w:val="center"/>
            <w:hideMark/>
          </w:tcPr>
          <w:p w14:paraId="7071C9B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4,200</w:t>
            </w:r>
          </w:p>
        </w:tc>
        <w:tc>
          <w:tcPr>
            <w:tcW w:w="0" w:type="auto"/>
            <w:tcBorders>
              <w:top w:val="nil"/>
              <w:left w:val="nil"/>
              <w:bottom w:val="single" w:sz="4" w:space="0" w:color="auto"/>
              <w:right w:val="single" w:sz="4" w:space="0" w:color="auto"/>
            </w:tcBorders>
            <w:shd w:val="clear" w:color="auto" w:fill="auto"/>
            <w:vAlign w:val="center"/>
            <w:hideMark/>
          </w:tcPr>
          <w:p w14:paraId="58542CB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4,200</w:t>
            </w:r>
          </w:p>
        </w:tc>
        <w:tc>
          <w:tcPr>
            <w:tcW w:w="0" w:type="auto"/>
            <w:tcBorders>
              <w:top w:val="nil"/>
              <w:left w:val="nil"/>
              <w:bottom w:val="single" w:sz="4" w:space="0" w:color="auto"/>
              <w:right w:val="single" w:sz="4" w:space="0" w:color="auto"/>
            </w:tcBorders>
            <w:shd w:val="clear" w:color="auto" w:fill="auto"/>
            <w:vAlign w:val="center"/>
            <w:hideMark/>
          </w:tcPr>
          <w:p w14:paraId="30458F4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4,200</w:t>
            </w:r>
          </w:p>
        </w:tc>
        <w:tc>
          <w:tcPr>
            <w:tcW w:w="0" w:type="auto"/>
            <w:tcBorders>
              <w:top w:val="nil"/>
              <w:left w:val="nil"/>
              <w:bottom w:val="single" w:sz="4" w:space="0" w:color="auto"/>
              <w:right w:val="single" w:sz="4" w:space="0" w:color="auto"/>
            </w:tcBorders>
            <w:shd w:val="clear" w:color="auto" w:fill="auto"/>
            <w:vAlign w:val="center"/>
            <w:hideMark/>
          </w:tcPr>
          <w:p w14:paraId="779756B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4,200</w:t>
            </w:r>
          </w:p>
        </w:tc>
        <w:tc>
          <w:tcPr>
            <w:tcW w:w="0" w:type="auto"/>
            <w:tcBorders>
              <w:top w:val="nil"/>
              <w:left w:val="nil"/>
              <w:bottom w:val="single" w:sz="4" w:space="0" w:color="auto"/>
              <w:right w:val="single" w:sz="4" w:space="0" w:color="auto"/>
            </w:tcBorders>
            <w:shd w:val="clear" w:color="auto" w:fill="auto"/>
            <w:vAlign w:val="center"/>
            <w:hideMark/>
          </w:tcPr>
          <w:p w14:paraId="03E75B5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4,200</w:t>
            </w:r>
          </w:p>
        </w:tc>
        <w:tc>
          <w:tcPr>
            <w:tcW w:w="0" w:type="auto"/>
            <w:tcBorders>
              <w:top w:val="nil"/>
              <w:left w:val="nil"/>
              <w:bottom w:val="single" w:sz="4" w:space="0" w:color="auto"/>
              <w:right w:val="single" w:sz="4" w:space="0" w:color="auto"/>
            </w:tcBorders>
            <w:shd w:val="clear" w:color="auto" w:fill="auto"/>
            <w:vAlign w:val="center"/>
            <w:hideMark/>
          </w:tcPr>
          <w:p w14:paraId="5DA8DC5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4,200</w:t>
            </w:r>
          </w:p>
        </w:tc>
        <w:tc>
          <w:tcPr>
            <w:tcW w:w="0" w:type="auto"/>
            <w:tcBorders>
              <w:top w:val="nil"/>
              <w:left w:val="nil"/>
              <w:bottom w:val="single" w:sz="4" w:space="0" w:color="auto"/>
              <w:right w:val="single" w:sz="4" w:space="0" w:color="auto"/>
            </w:tcBorders>
            <w:shd w:val="clear" w:color="auto" w:fill="auto"/>
            <w:vAlign w:val="center"/>
            <w:hideMark/>
          </w:tcPr>
          <w:p w14:paraId="321AFD5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4,200</w:t>
            </w:r>
          </w:p>
        </w:tc>
        <w:tc>
          <w:tcPr>
            <w:tcW w:w="0" w:type="auto"/>
            <w:tcBorders>
              <w:top w:val="nil"/>
              <w:left w:val="nil"/>
              <w:bottom w:val="single" w:sz="4" w:space="0" w:color="auto"/>
              <w:right w:val="single" w:sz="4" w:space="0" w:color="auto"/>
            </w:tcBorders>
            <w:shd w:val="clear" w:color="auto" w:fill="auto"/>
            <w:vAlign w:val="center"/>
            <w:hideMark/>
          </w:tcPr>
          <w:p w14:paraId="5075710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4,200</w:t>
            </w:r>
          </w:p>
        </w:tc>
        <w:tc>
          <w:tcPr>
            <w:tcW w:w="0" w:type="auto"/>
            <w:tcBorders>
              <w:top w:val="nil"/>
              <w:left w:val="nil"/>
              <w:bottom w:val="single" w:sz="4" w:space="0" w:color="auto"/>
              <w:right w:val="single" w:sz="4" w:space="0" w:color="auto"/>
            </w:tcBorders>
            <w:shd w:val="clear" w:color="auto" w:fill="auto"/>
            <w:vAlign w:val="center"/>
            <w:hideMark/>
          </w:tcPr>
          <w:p w14:paraId="447E20D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4,200</w:t>
            </w:r>
          </w:p>
        </w:tc>
        <w:tc>
          <w:tcPr>
            <w:tcW w:w="0" w:type="auto"/>
            <w:tcBorders>
              <w:top w:val="nil"/>
              <w:left w:val="nil"/>
              <w:bottom w:val="single" w:sz="4" w:space="0" w:color="auto"/>
              <w:right w:val="single" w:sz="4" w:space="0" w:color="auto"/>
            </w:tcBorders>
            <w:shd w:val="clear" w:color="auto" w:fill="auto"/>
            <w:vAlign w:val="center"/>
            <w:hideMark/>
          </w:tcPr>
          <w:p w14:paraId="35BF99C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4,200</w:t>
            </w:r>
          </w:p>
        </w:tc>
        <w:tc>
          <w:tcPr>
            <w:tcW w:w="0" w:type="auto"/>
            <w:tcBorders>
              <w:top w:val="nil"/>
              <w:left w:val="nil"/>
              <w:bottom w:val="single" w:sz="4" w:space="0" w:color="auto"/>
              <w:right w:val="single" w:sz="4" w:space="0" w:color="auto"/>
            </w:tcBorders>
            <w:shd w:val="clear" w:color="auto" w:fill="auto"/>
            <w:vAlign w:val="center"/>
            <w:hideMark/>
          </w:tcPr>
          <w:p w14:paraId="127B127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4,200</w:t>
            </w:r>
          </w:p>
        </w:tc>
        <w:tc>
          <w:tcPr>
            <w:tcW w:w="0" w:type="auto"/>
            <w:tcBorders>
              <w:top w:val="nil"/>
              <w:left w:val="nil"/>
              <w:bottom w:val="single" w:sz="4" w:space="0" w:color="auto"/>
              <w:right w:val="single" w:sz="4" w:space="0" w:color="auto"/>
            </w:tcBorders>
            <w:shd w:val="clear" w:color="auto" w:fill="auto"/>
            <w:vAlign w:val="center"/>
            <w:hideMark/>
          </w:tcPr>
          <w:p w14:paraId="167FB79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4,200</w:t>
            </w:r>
          </w:p>
        </w:tc>
        <w:tc>
          <w:tcPr>
            <w:tcW w:w="0" w:type="auto"/>
            <w:tcBorders>
              <w:top w:val="nil"/>
              <w:left w:val="nil"/>
              <w:bottom w:val="single" w:sz="4" w:space="0" w:color="auto"/>
              <w:right w:val="single" w:sz="4" w:space="0" w:color="auto"/>
            </w:tcBorders>
            <w:shd w:val="clear" w:color="auto" w:fill="auto"/>
            <w:vAlign w:val="center"/>
            <w:hideMark/>
          </w:tcPr>
          <w:p w14:paraId="3CB318B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4,200</w:t>
            </w:r>
          </w:p>
        </w:tc>
        <w:tc>
          <w:tcPr>
            <w:tcW w:w="0" w:type="auto"/>
            <w:tcBorders>
              <w:top w:val="nil"/>
              <w:left w:val="nil"/>
              <w:bottom w:val="single" w:sz="4" w:space="0" w:color="auto"/>
              <w:right w:val="single" w:sz="4" w:space="0" w:color="auto"/>
            </w:tcBorders>
            <w:shd w:val="clear" w:color="auto" w:fill="auto"/>
            <w:vAlign w:val="center"/>
            <w:hideMark/>
          </w:tcPr>
          <w:p w14:paraId="3DC6E2F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4,200</w:t>
            </w:r>
          </w:p>
        </w:tc>
        <w:tc>
          <w:tcPr>
            <w:tcW w:w="0" w:type="auto"/>
            <w:tcBorders>
              <w:top w:val="nil"/>
              <w:left w:val="nil"/>
              <w:bottom w:val="single" w:sz="4" w:space="0" w:color="auto"/>
              <w:right w:val="single" w:sz="4" w:space="0" w:color="auto"/>
            </w:tcBorders>
            <w:shd w:val="clear" w:color="auto" w:fill="auto"/>
            <w:vAlign w:val="center"/>
            <w:hideMark/>
          </w:tcPr>
          <w:p w14:paraId="11FD0A9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4,200</w:t>
            </w:r>
          </w:p>
        </w:tc>
      </w:tr>
      <w:tr w:rsidR="00871E6F" w:rsidRPr="00871E6F" w14:paraId="7554E2A9"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5F2645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w:t>
            </w:r>
          </w:p>
        </w:tc>
        <w:tc>
          <w:tcPr>
            <w:tcW w:w="0" w:type="auto"/>
            <w:tcBorders>
              <w:top w:val="nil"/>
              <w:left w:val="nil"/>
              <w:bottom w:val="single" w:sz="4" w:space="0" w:color="auto"/>
              <w:right w:val="single" w:sz="4" w:space="0" w:color="auto"/>
            </w:tcBorders>
            <w:shd w:val="clear" w:color="auto" w:fill="auto"/>
            <w:vAlign w:val="center"/>
            <w:hideMark/>
          </w:tcPr>
          <w:p w14:paraId="3F00301A"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Затраты тепла на собственные нужды станции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05422EC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0,050</w:t>
            </w:r>
          </w:p>
        </w:tc>
        <w:tc>
          <w:tcPr>
            <w:tcW w:w="0" w:type="auto"/>
            <w:tcBorders>
              <w:top w:val="nil"/>
              <w:left w:val="nil"/>
              <w:bottom w:val="single" w:sz="4" w:space="0" w:color="auto"/>
              <w:right w:val="single" w:sz="4" w:space="0" w:color="auto"/>
            </w:tcBorders>
            <w:shd w:val="clear" w:color="auto" w:fill="auto"/>
            <w:vAlign w:val="center"/>
            <w:hideMark/>
          </w:tcPr>
          <w:p w14:paraId="5708B61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0,050</w:t>
            </w:r>
          </w:p>
        </w:tc>
        <w:tc>
          <w:tcPr>
            <w:tcW w:w="0" w:type="auto"/>
            <w:tcBorders>
              <w:top w:val="nil"/>
              <w:left w:val="nil"/>
              <w:bottom w:val="single" w:sz="4" w:space="0" w:color="auto"/>
              <w:right w:val="single" w:sz="4" w:space="0" w:color="auto"/>
            </w:tcBorders>
            <w:shd w:val="clear" w:color="auto" w:fill="auto"/>
            <w:vAlign w:val="center"/>
            <w:hideMark/>
          </w:tcPr>
          <w:p w14:paraId="043EACF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0,044</w:t>
            </w:r>
          </w:p>
        </w:tc>
        <w:tc>
          <w:tcPr>
            <w:tcW w:w="0" w:type="auto"/>
            <w:tcBorders>
              <w:top w:val="nil"/>
              <w:left w:val="nil"/>
              <w:bottom w:val="single" w:sz="4" w:space="0" w:color="auto"/>
              <w:right w:val="single" w:sz="4" w:space="0" w:color="auto"/>
            </w:tcBorders>
            <w:shd w:val="clear" w:color="auto" w:fill="auto"/>
            <w:vAlign w:val="center"/>
            <w:hideMark/>
          </w:tcPr>
          <w:p w14:paraId="737DFE9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0,056</w:t>
            </w:r>
          </w:p>
        </w:tc>
        <w:tc>
          <w:tcPr>
            <w:tcW w:w="0" w:type="auto"/>
            <w:tcBorders>
              <w:top w:val="nil"/>
              <w:left w:val="nil"/>
              <w:bottom w:val="single" w:sz="4" w:space="0" w:color="auto"/>
              <w:right w:val="single" w:sz="4" w:space="0" w:color="auto"/>
            </w:tcBorders>
            <w:shd w:val="clear" w:color="auto" w:fill="auto"/>
            <w:vAlign w:val="center"/>
            <w:hideMark/>
          </w:tcPr>
          <w:p w14:paraId="439D64B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0,058</w:t>
            </w:r>
          </w:p>
        </w:tc>
        <w:tc>
          <w:tcPr>
            <w:tcW w:w="0" w:type="auto"/>
            <w:tcBorders>
              <w:top w:val="nil"/>
              <w:left w:val="nil"/>
              <w:bottom w:val="single" w:sz="4" w:space="0" w:color="auto"/>
              <w:right w:val="single" w:sz="4" w:space="0" w:color="auto"/>
            </w:tcBorders>
            <w:shd w:val="clear" w:color="auto" w:fill="auto"/>
            <w:vAlign w:val="center"/>
            <w:hideMark/>
          </w:tcPr>
          <w:p w14:paraId="082D833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0,058</w:t>
            </w:r>
          </w:p>
        </w:tc>
        <w:tc>
          <w:tcPr>
            <w:tcW w:w="0" w:type="auto"/>
            <w:tcBorders>
              <w:top w:val="nil"/>
              <w:left w:val="nil"/>
              <w:bottom w:val="single" w:sz="4" w:space="0" w:color="auto"/>
              <w:right w:val="single" w:sz="4" w:space="0" w:color="auto"/>
            </w:tcBorders>
            <w:shd w:val="clear" w:color="auto" w:fill="auto"/>
            <w:vAlign w:val="center"/>
            <w:hideMark/>
          </w:tcPr>
          <w:p w14:paraId="5510B54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0,058</w:t>
            </w:r>
          </w:p>
        </w:tc>
        <w:tc>
          <w:tcPr>
            <w:tcW w:w="0" w:type="auto"/>
            <w:tcBorders>
              <w:top w:val="nil"/>
              <w:left w:val="nil"/>
              <w:bottom w:val="single" w:sz="4" w:space="0" w:color="auto"/>
              <w:right w:val="single" w:sz="4" w:space="0" w:color="auto"/>
            </w:tcBorders>
            <w:shd w:val="clear" w:color="auto" w:fill="auto"/>
            <w:vAlign w:val="center"/>
            <w:hideMark/>
          </w:tcPr>
          <w:p w14:paraId="7D07DAE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0,058</w:t>
            </w:r>
          </w:p>
        </w:tc>
        <w:tc>
          <w:tcPr>
            <w:tcW w:w="0" w:type="auto"/>
            <w:tcBorders>
              <w:top w:val="nil"/>
              <w:left w:val="nil"/>
              <w:bottom w:val="single" w:sz="4" w:space="0" w:color="auto"/>
              <w:right w:val="single" w:sz="4" w:space="0" w:color="auto"/>
            </w:tcBorders>
            <w:shd w:val="clear" w:color="auto" w:fill="auto"/>
            <w:vAlign w:val="center"/>
            <w:hideMark/>
          </w:tcPr>
          <w:p w14:paraId="3166D0C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0,058</w:t>
            </w:r>
          </w:p>
        </w:tc>
        <w:tc>
          <w:tcPr>
            <w:tcW w:w="0" w:type="auto"/>
            <w:tcBorders>
              <w:top w:val="nil"/>
              <w:left w:val="nil"/>
              <w:bottom w:val="single" w:sz="4" w:space="0" w:color="auto"/>
              <w:right w:val="single" w:sz="4" w:space="0" w:color="auto"/>
            </w:tcBorders>
            <w:shd w:val="clear" w:color="auto" w:fill="auto"/>
            <w:vAlign w:val="center"/>
            <w:hideMark/>
          </w:tcPr>
          <w:p w14:paraId="50632BF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0,058</w:t>
            </w:r>
          </w:p>
        </w:tc>
        <w:tc>
          <w:tcPr>
            <w:tcW w:w="0" w:type="auto"/>
            <w:tcBorders>
              <w:top w:val="nil"/>
              <w:left w:val="nil"/>
              <w:bottom w:val="single" w:sz="4" w:space="0" w:color="auto"/>
              <w:right w:val="single" w:sz="4" w:space="0" w:color="auto"/>
            </w:tcBorders>
            <w:shd w:val="clear" w:color="auto" w:fill="auto"/>
            <w:vAlign w:val="center"/>
            <w:hideMark/>
          </w:tcPr>
          <w:p w14:paraId="079B8BB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0,058</w:t>
            </w:r>
          </w:p>
        </w:tc>
        <w:tc>
          <w:tcPr>
            <w:tcW w:w="0" w:type="auto"/>
            <w:tcBorders>
              <w:top w:val="nil"/>
              <w:left w:val="nil"/>
              <w:bottom w:val="single" w:sz="4" w:space="0" w:color="auto"/>
              <w:right w:val="single" w:sz="4" w:space="0" w:color="auto"/>
            </w:tcBorders>
            <w:shd w:val="clear" w:color="auto" w:fill="auto"/>
            <w:vAlign w:val="center"/>
            <w:hideMark/>
          </w:tcPr>
          <w:p w14:paraId="754C8AA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0,058</w:t>
            </w:r>
          </w:p>
        </w:tc>
        <w:tc>
          <w:tcPr>
            <w:tcW w:w="0" w:type="auto"/>
            <w:tcBorders>
              <w:top w:val="nil"/>
              <w:left w:val="nil"/>
              <w:bottom w:val="single" w:sz="4" w:space="0" w:color="auto"/>
              <w:right w:val="single" w:sz="4" w:space="0" w:color="auto"/>
            </w:tcBorders>
            <w:shd w:val="clear" w:color="auto" w:fill="auto"/>
            <w:vAlign w:val="center"/>
            <w:hideMark/>
          </w:tcPr>
          <w:p w14:paraId="147117D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0,058</w:t>
            </w:r>
          </w:p>
        </w:tc>
        <w:tc>
          <w:tcPr>
            <w:tcW w:w="0" w:type="auto"/>
            <w:tcBorders>
              <w:top w:val="nil"/>
              <w:left w:val="nil"/>
              <w:bottom w:val="single" w:sz="4" w:space="0" w:color="auto"/>
              <w:right w:val="single" w:sz="4" w:space="0" w:color="auto"/>
            </w:tcBorders>
            <w:shd w:val="clear" w:color="auto" w:fill="auto"/>
            <w:vAlign w:val="center"/>
            <w:hideMark/>
          </w:tcPr>
          <w:p w14:paraId="51AB884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0,058</w:t>
            </w:r>
          </w:p>
        </w:tc>
        <w:tc>
          <w:tcPr>
            <w:tcW w:w="0" w:type="auto"/>
            <w:tcBorders>
              <w:top w:val="nil"/>
              <w:left w:val="nil"/>
              <w:bottom w:val="single" w:sz="4" w:space="0" w:color="auto"/>
              <w:right w:val="single" w:sz="4" w:space="0" w:color="auto"/>
            </w:tcBorders>
            <w:shd w:val="clear" w:color="auto" w:fill="auto"/>
            <w:vAlign w:val="center"/>
            <w:hideMark/>
          </w:tcPr>
          <w:p w14:paraId="3C975C4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0,058</w:t>
            </w:r>
          </w:p>
        </w:tc>
        <w:tc>
          <w:tcPr>
            <w:tcW w:w="0" w:type="auto"/>
            <w:tcBorders>
              <w:top w:val="nil"/>
              <w:left w:val="nil"/>
              <w:bottom w:val="single" w:sz="4" w:space="0" w:color="auto"/>
              <w:right w:val="single" w:sz="4" w:space="0" w:color="auto"/>
            </w:tcBorders>
            <w:shd w:val="clear" w:color="auto" w:fill="auto"/>
            <w:vAlign w:val="center"/>
            <w:hideMark/>
          </w:tcPr>
          <w:p w14:paraId="15BC569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0,058</w:t>
            </w:r>
          </w:p>
        </w:tc>
        <w:tc>
          <w:tcPr>
            <w:tcW w:w="0" w:type="auto"/>
            <w:tcBorders>
              <w:top w:val="nil"/>
              <w:left w:val="nil"/>
              <w:bottom w:val="single" w:sz="4" w:space="0" w:color="auto"/>
              <w:right w:val="single" w:sz="4" w:space="0" w:color="auto"/>
            </w:tcBorders>
            <w:shd w:val="clear" w:color="auto" w:fill="auto"/>
            <w:vAlign w:val="center"/>
            <w:hideMark/>
          </w:tcPr>
          <w:p w14:paraId="7552417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0,058</w:t>
            </w:r>
          </w:p>
        </w:tc>
        <w:tc>
          <w:tcPr>
            <w:tcW w:w="0" w:type="auto"/>
            <w:tcBorders>
              <w:top w:val="nil"/>
              <w:left w:val="nil"/>
              <w:bottom w:val="single" w:sz="4" w:space="0" w:color="auto"/>
              <w:right w:val="single" w:sz="4" w:space="0" w:color="auto"/>
            </w:tcBorders>
            <w:shd w:val="clear" w:color="auto" w:fill="auto"/>
            <w:vAlign w:val="center"/>
            <w:hideMark/>
          </w:tcPr>
          <w:p w14:paraId="6FA7041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0,058</w:t>
            </w:r>
          </w:p>
        </w:tc>
      </w:tr>
      <w:tr w:rsidR="00871E6F" w:rsidRPr="00871E6F" w14:paraId="09DCD71E"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488546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w:t>
            </w:r>
          </w:p>
        </w:tc>
        <w:tc>
          <w:tcPr>
            <w:tcW w:w="0" w:type="auto"/>
            <w:tcBorders>
              <w:top w:val="nil"/>
              <w:left w:val="nil"/>
              <w:bottom w:val="single" w:sz="4" w:space="0" w:color="auto"/>
              <w:right w:val="single" w:sz="4" w:space="0" w:color="auto"/>
            </w:tcBorders>
            <w:shd w:val="clear" w:color="auto" w:fill="auto"/>
            <w:vAlign w:val="center"/>
            <w:hideMark/>
          </w:tcPr>
          <w:p w14:paraId="0D1B83C9"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Потери в тепловых сетях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739B739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DAF0D5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F9FFBE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78FAE5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E1F851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A417C2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D44B1D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F68795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604342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A51C0C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D5DF28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82EFE0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DD39D6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A4AF40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880886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5FEE6A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EE2CCA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DD25A3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r>
      <w:tr w:rsidR="00871E6F" w:rsidRPr="00871E6F" w14:paraId="5EEA5C6F"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8353E3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w:t>
            </w:r>
          </w:p>
        </w:tc>
        <w:tc>
          <w:tcPr>
            <w:tcW w:w="0" w:type="auto"/>
            <w:tcBorders>
              <w:top w:val="nil"/>
              <w:left w:val="nil"/>
              <w:bottom w:val="single" w:sz="4" w:space="0" w:color="auto"/>
              <w:right w:val="single" w:sz="4" w:space="0" w:color="auto"/>
            </w:tcBorders>
            <w:shd w:val="clear" w:color="auto" w:fill="auto"/>
            <w:vAlign w:val="center"/>
            <w:hideMark/>
          </w:tcPr>
          <w:p w14:paraId="2DA187AC"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Расчетная нагрузка на хозяйственные нужды</w:t>
            </w:r>
          </w:p>
        </w:tc>
        <w:tc>
          <w:tcPr>
            <w:tcW w:w="0" w:type="auto"/>
            <w:tcBorders>
              <w:top w:val="nil"/>
              <w:left w:val="nil"/>
              <w:bottom w:val="single" w:sz="4" w:space="0" w:color="auto"/>
              <w:right w:val="single" w:sz="4" w:space="0" w:color="auto"/>
            </w:tcBorders>
            <w:shd w:val="clear" w:color="auto" w:fill="auto"/>
            <w:vAlign w:val="center"/>
            <w:hideMark/>
          </w:tcPr>
          <w:p w14:paraId="28DE9F5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F93758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710298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2164BD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C68D74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D181DB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1386AD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C679C0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DD9EE9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CA40C3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C75C4F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D1224E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C1E7E5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8E1DA4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B8077C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A7F721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648DF1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4A3E73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r>
      <w:tr w:rsidR="00871E6F" w:rsidRPr="00871E6F" w14:paraId="7DE6BC48"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FE8E94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w:t>
            </w:r>
          </w:p>
        </w:tc>
        <w:tc>
          <w:tcPr>
            <w:tcW w:w="0" w:type="auto"/>
            <w:tcBorders>
              <w:top w:val="nil"/>
              <w:left w:val="nil"/>
              <w:bottom w:val="single" w:sz="4" w:space="0" w:color="auto"/>
              <w:right w:val="single" w:sz="4" w:space="0" w:color="auto"/>
            </w:tcBorders>
            <w:shd w:val="clear" w:color="auto" w:fill="auto"/>
            <w:vAlign w:val="center"/>
            <w:hideMark/>
          </w:tcPr>
          <w:p w14:paraId="054A82FE"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Присоединенная договорная тепловая нагрузка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16900C3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2,357</w:t>
            </w:r>
          </w:p>
        </w:tc>
        <w:tc>
          <w:tcPr>
            <w:tcW w:w="0" w:type="auto"/>
            <w:tcBorders>
              <w:top w:val="nil"/>
              <w:left w:val="nil"/>
              <w:bottom w:val="single" w:sz="4" w:space="0" w:color="auto"/>
              <w:right w:val="single" w:sz="4" w:space="0" w:color="auto"/>
            </w:tcBorders>
            <w:shd w:val="clear" w:color="auto" w:fill="auto"/>
            <w:vAlign w:val="center"/>
            <w:hideMark/>
          </w:tcPr>
          <w:p w14:paraId="2F31477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2,357</w:t>
            </w:r>
          </w:p>
        </w:tc>
        <w:tc>
          <w:tcPr>
            <w:tcW w:w="0" w:type="auto"/>
            <w:tcBorders>
              <w:top w:val="nil"/>
              <w:left w:val="nil"/>
              <w:bottom w:val="single" w:sz="4" w:space="0" w:color="auto"/>
              <w:right w:val="single" w:sz="4" w:space="0" w:color="auto"/>
            </w:tcBorders>
            <w:shd w:val="clear" w:color="auto" w:fill="auto"/>
            <w:vAlign w:val="center"/>
            <w:hideMark/>
          </w:tcPr>
          <w:p w14:paraId="108F5D8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2,640</w:t>
            </w:r>
          </w:p>
        </w:tc>
        <w:tc>
          <w:tcPr>
            <w:tcW w:w="0" w:type="auto"/>
            <w:tcBorders>
              <w:top w:val="nil"/>
              <w:left w:val="nil"/>
              <w:bottom w:val="single" w:sz="4" w:space="0" w:color="auto"/>
              <w:right w:val="single" w:sz="4" w:space="0" w:color="auto"/>
            </w:tcBorders>
            <w:shd w:val="clear" w:color="auto" w:fill="auto"/>
            <w:vAlign w:val="center"/>
            <w:hideMark/>
          </w:tcPr>
          <w:p w14:paraId="6703A77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3,009</w:t>
            </w:r>
          </w:p>
        </w:tc>
        <w:tc>
          <w:tcPr>
            <w:tcW w:w="0" w:type="auto"/>
            <w:tcBorders>
              <w:top w:val="nil"/>
              <w:left w:val="nil"/>
              <w:bottom w:val="single" w:sz="4" w:space="0" w:color="auto"/>
              <w:right w:val="single" w:sz="4" w:space="0" w:color="auto"/>
            </w:tcBorders>
            <w:shd w:val="clear" w:color="auto" w:fill="auto"/>
            <w:vAlign w:val="center"/>
            <w:hideMark/>
          </w:tcPr>
          <w:p w14:paraId="123D16A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2,843</w:t>
            </w:r>
          </w:p>
        </w:tc>
        <w:tc>
          <w:tcPr>
            <w:tcW w:w="0" w:type="auto"/>
            <w:tcBorders>
              <w:top w:val="nil"/>
              <w:left w:val="nil"/>
              <w:bottom w:val="single" w:sz="4" w:space="0" w:color="auto"/>
              <w:right w:val="single" w:sz="4" w:space="0" w:color="auto"/>
            </w:tcBorders>
            <w:shd w:val="clear" w:color="auto" w:fill="auto"/>
            <w:vAlign w:val="center"/>
            <w:hideMark/>
          </w:tcPr>
          <w:p w14:paraId="4C9B50B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2,843</w:t>
            </w:r>
          </w:p>
        </w:tc>
        <w:tc>
          <w:tcPr>
            <w:tcW w:w="0" w:type="auto"/>
            <w:tcBorders>
              <w:top w:val="nil"/>
              <w:left w:val="nil"/>
              <w:bottom w:val="single" w:sz="4" w:space="0" w:color="auto"/>
              <w:right w:val="single" w:sz="4" w:space="0" w:color="auto"/>
            </w:tcBorders>
            <w:shd w:val="clear" w:color="auto" w:fill="auto"/>
            <w:vAlign w:val="center"/>
            <w:hideMark/>
          </w:tcPr>
          <w:p w14:paraId="7D73ADC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2,843</w:t>
            </w:r>
          </w:p>
        </w:tc>
        <w:tc>
          <w:tcPr>
            <w:tcW w:w="0" w:type="auto"/>
            <w:tcBorders>
              <w:top w:val="nil"/>
              <w:left w:val="nil"/>
              <w:bottom w:val="single" w:sz="4" w:space="0" w:color="auto"/>
              <w:right w:val="single" w:sz="4" w:space="0" w:color="auto"/>
            </w:tcBorders>
            <w:shd w:val="clear" w:color="auto" w:fill="auto"/>
            <w:vAlign w:val="center"/>
            <w:hideMark/>
          </w:tcPr>
          <w:p w14:paraId="59DF9C5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2,843</w:t>
            </w:r>
          </w:p>
        </w:tc>
        <w:tc>
          <w:tcPr>
            <w:tcW w:w="0" w:type="auto"/>
            <w:tcBorders>
              <w:top w:val="nil"/>
              <w:left w:val="nil"/>
              <w:bottom w:val="single" w:sz="4" w:space="0" w:color="auto"/>
              <w:right w:val="single" w:sz="4" w:space="0" w:color="auto"/>
            </w:tcBorders>
            <w:shd w:val="clear" w:color="auto" w:fill="auto"/>
            <w:vAlign w:val="center"/>
            <w:hideMark/>
          </w:tcPr>
          <w:p w14:paraId="727C993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2,843</w:t>
            </w:r>
          </w:p>
        </w:tc>
        <w:tc>
          <w:tcPr>
            <w:tcW w:w="0" w:type="auto"/>
            <w:tcBorders>
              <w:top w:val="nil"/>
              <w:left w:val="nil"/>
              <w:bottom w:val="single" w:sz="4" w:space="0" w:color="auto"/>
              <w:right w:val="single" w:sz="4" w:space="0" w:color="auto"/>
            </w:tcBorders>
            <w:shd w:val="clear" w:color="auto" w:fill="auto"/>
            <w:vAlign w:val="center"/>
            <w:hideMark/>
          </w:tcPr>
          <w:p w14:paraId="310F430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2,843</w:t>
            </w:r>
          </w:p>
        </w:tc>
        <w:tc>
          <w:tcPr>
            <w:tcW w:w="0" w:type="auto"/>
            <w:tcBorders>
              <w:top w:val="nil"/>
              <w:left w:val="nil"/>
              <w:bottom w:val="single" w:sz="4" w:space="0" w:color="auto"/>
              <w:right w:val="single" w:sz="4" w:space="0" w:color="auto"/>
            </w:tcBorders>
            <w:shd w:val="clear" w:color="auto" w:fill="auto"/>
            <w:vAlign w:val="center"/>
            <w:hideMark/>
          </w:tcPr>
          <w:p w14:paraId="318C22A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2,843</w:t>
            </w:r>
          </w:p>
        </w:tc>
        <w:tc>
          <w:tcPr>
            <w:tcW w:w="0" w:type="auto"/>
            <w:tcBorders>
              <w:top w:val="nil"/>
              <w:left w:val="nil"/>
              <w:bottom w:val="single" w:sz="4" w:space="0" w:color="auto"/>
              <w:right w:val="single" w:sz="4" w:space="0" w:color="auto"/>
            </w:tcBorders>
            <w:shd w:val="clear" w:color="auto" w:fill="auto"/>
            <w:vAlign w:val="center"/>
            <w:hideMark/>
          </w:tcPr>
          <w:p w14:paraId="681A9E8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2,843</w:t>
            </w:r>
          </w:p>
        </w:tc>
        <w:tc>
          <w:tcPr>
            <w:tcW w:w="0" w:type="auto"/>
            <w:tcBorders>
              <w:top w:val="nil"/>
              <w:left w:val="nil"/>
              <w:bottom w:val="single" w:sz="4" w:space="0" w:color="auto"/>
              <w:right w:val="single" w:sz="4" w:space="0" w:color="auto"/>
            </w:tcBorders>
            <w:shd w:val="clear" w:color="auto" w:fill="auto"/>
            <w:vAlign w:val="center"/>
            <w:hideMark/>
          </w:tcPr>
          <w:p w14:paraId="6040D23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2,843</w:t>
            </w:r>
          </w:p>
        </w:tc>
        <w:tc>
          <w:tcPr>
            <w:tcW w:w="0" w:type="auto"/>
            <w:tcBorders>
              <w:top w:val="nil"/>
              <w:left w:val="nil"/>
              <w:bottom w:val="single" w:sz="4" w:space="0" w:color="auto"/>
              <w:right w:val="single" w:sz="4" w:space="0" w:color="auto"/>
            </w:tcBorders>
            <w:shd w:val="clear" w:color="auto" w:fill="auto"/>
            <w:vAlign w:val="center"/>
            <w:hideMark/>
          </w:tcPr>
          <w:p w14:paraId="31CEAAF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2,843</w:t>
            </w:r>
          </w:p>
        </w:tc>
        <w:tc>
          <w:tcPr>
            <w:tcW w:w="0" w:type="auto"/>
            <w:tcBorders>
              <w:top w:val="nil"/>
              <w:left w:val="nil"/>
              <w:bottom w:val="single" w:sz="4" w:space="0" w:color="auto"/>
              <w:right w:val="single" w:sz="4" w:space="0" w:color="auto"/>
            </w:tcBorders>
            <w:shd w:val="clear" w:color="auto" w:fill="auto"/>
            <w:vAlign w:val="center"/>
            <w:hideMark/>
          </w:tcPr>
          <w:p w14:paraId="60822ED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2,843</w:t>
            </w:r>
          </w:p>
        </w:tc>
        <w:tc>
          <w:tcPr>
            <w:tcW w:w="0" w:type="auto"/>
            <w:tcBorders>
              <w:top w:val="nil"/>
              <w:left w:val="nil"/>
              <w:bottom w:val="single" w:sz="4" w:space="0" w:color="auto"/>
              <w:right w:val="single" w:sz="4" w:space="0" w:color="auto"/>
            </w:tcBorders>
            <w:shd w:val="clear" w:color="auto" w:fill="auto"/>
            <w:vAlign w:val="center"/>
            <w:hideMark/>
          </w:tcPr>
          <w:p w14:paraId="7D4B7E7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2,843</w:t>
            </w:r>
          </w:p>
        </w:tc>
        <w:tc>
          <w:tcPr>
            <w:tcW w:w="0" w:type="auto"/>
            <w:tcBorders>
              <w:top w:val="nil"/>
              <w:left w:val="nil"/>
              <w:bottom w:val="single" w:sz="4" w:space="0" w:color="auto"/>
              <w:right w:val="single" w:sz="4" w:space="0" w:color="auto"/>
            </w:tcBorders>
            <w:shd w:val="clear" w:color="auto" w:fill="auto"/>
            <w:vAlign w:val="center"/>
            <w:hideMark/>
          </w:tcPr>
          <w:p w14:paraId="543E7F7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2,843</w:t>
            </w:r>
          </w:p>
        </w:tc>
        <w:tc>
          <w:tcPr>
            <w:tcW w:w="0" w:type="auto"/>
            <w:tcBorders>
              <w:top w:val="nil"/>
              <w:left w:val="nil"/>
              <w:bottom w:val="single" w:sz="4" w:space="0" w:color="auto"/>
              <w:right w:val="single" w:sz="4" w:space="0" w:color="auto"/>
            </w:tcBorders>
            <w:shd w:val="clear" w:color="auto" w:fill="auto"/>
            <w:vAlign w:val="center"/>
            <w:hideMark/>
          </w:tcPr>
          <w:p w14:paraId="7CAC6D3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2,843</w:t>
            </w:r>
          </w:p>
        </w:tc>
      </w:tr>
      <w:tr w:rsidR="00871E6F" w:rsidRPr="00871E6F" w14:paraId="27BC49B4"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7D2062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6.1</w:t>
            </w:r>
          </w:p>
        </w:tc>
        <w:tc>
          <w:tcPr>
            <w:tcW w:w="0" w:type="auto"/>
            <w:tcBorders>
              <w:top w:val="nil"/>
              <w:left w:val="nil"/>
              <w:bottom w:val="single" w:sz="4" w:space="0" w:color="auto"/>
              <w:right w:val="single" w:sz="4" w:space="0" w:color="auto"/>
            </w:tcBorders>
            <w:shd w:val="clear" w:color="auto" w:fill="auto"/>
            <w:vAlign w:val="center"/>
            <w:hideMark/>
          </w:tcPr>
          <w:p w14:paraId="6F43B51A"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отопление</w:t>
            </w:r>
          </w:p>
        </w:tc>
        <w:tc>
          <w:tcPr>
            <w:tcW w:w="0" w:type="auto"/>
            <w:tcBorders>
              <w:top w:val="nil"/>
              <w:left w:val="nil"/>
              <w:bottom w:val="single" w:sz="4" w:space="0" w:color="auto"/>
              <w:right w:val="single" w:sz="4" w:space="0" w:color="auto"/>
            </w:tcBorders>
            <w:shd w:val="clear" w:color="auto" w:fill="auto"/>
            <w:vAlign w:val="center"/>
            <w:hideMark/>
          </w:tcPr>
          <w:p w14:paraId="13878E9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2,030</w:t>
            </w:r>
          </w:p>
        </w:tc>
        <w:tc>
          <w:tcPr>
            <w:tcW w:w="0" w:type="auto"/>
            <w:tcBorders>
              <w:top w:val="nil"/>
              <w:left w:val="nil"/>
              <w:bottom w:val="single" w:sz="4" w:space="0" w:color="auto"/>
              <w:right w:val="single" w:sz="4" w:space="0" w:color="auto"/>
            </w:tcBorders>
            <w:shd w:val="clear" w:color="auto" w:fill="auto"/>
            <w:vAlign w:val="center"/>
            <w:hideMark/>
          </w:tcPr>
          <w:p w14:paraId="527649A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2,030</w:t>
            </w:r>
          </w:p>
        </w:tc>
        <w:tc>
          <w:tcPr>
            <w:tcW w:w="0" w:type="auto"/>
            <w:tcBorders>
              <w:top w:val="nil"/>
              <w:left w:val="nil"/>
              <w:bottom w:val="single" w:sz="4" w:space="0" w:color="auto"/>
              <w:right w:val="single" w:sz="4" w:space="0" w:color="auto"/>
            </w:tcBorders>
            <w:shd w:val="clear" w:color="auto" w:fill="auto"/>
            <w:vAlign w:val="center"/>
            <w:hideMark/>
          </w:tcPr>
          <w:p w14:paraId="1EF3EC0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2,313</w:t>
            </w:r>
          </w:p>
        </w:tc>
        <w:tc>
          <w:tcPr>
            <w:tcW w:w="0" w:type="auto"/>
            <w:tcBorders>
              <w:top w:val="nil"/>
              <w:left w:val="nil"/>
              <w:bottom w:val="single" w:sz="4" w:space="0" w:color="auto"/>
              <w:right w:val="single" w:sz="4" w:space="0" w:color="auto"/>
            </w:tcBorders>
            <w:shd w:val="clear" w:color="auto" w:fill="auto"/>
            <w:vAlign w:val="center"/>
            <w:hideMark/>
          </w:tcPr>
          <w:p w14:paraId="0EB36F8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2,317</w:t>
            </w:r>
          </w:p>
        </w:tc>
        <w:tc>
          <w:tcPr>
            <w:tcW w:w="0" w:type="auto"/>
            <w:tcBorders>
              <w:top w:val="nil"/>
              <w:left w:val="nil"/>
              <w:bottom w:val="single" w:sz="4" w:space="0" w:color="auto"/>
              <w:right w:val="single" w:sz="4" w:space="0" w:color="auto"/>
            </w:tcBorders>
            <w:shd w:val="clear" w:color="auto" w:fill="auto"/>
            <w:vAlign w:val="center"/>
            <w:hideMark/>
          </w:tcPr>
          <w:p w14:paraId="14CAB92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2,150</w:t>
            </w:r>
          </w:p>
        </w:tc>
        <w:tc>
          <w:tcPr>
            <w:tcW w:w="0" w:type="auto"/>
            <w:tcBorders>
              <w:top w:val="nil"/>
              <w:left w:val="nil"/>
              <w:bottom w:val="single" w:sz="4" w:space="0" w:color="auto"/>
              <w:right w:val="single" w:sz="4" w:space="0" w:color="auto"/>
            </w:tcBorders>
            <w:shd w:val="clear" w:color="auto" w:fill="auto"/>
            <w:vAlign w:val="center"/>
            <w:hideMark/>
          </w:tcPr>
          <w:p w14:paraId="402EEE7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2,150</w:t>
            </w:r>
          </w:p>
        </w:tc>
        <w:tc>
          <w:tcPr>
            <w:tcW w:w="0" w:type="auto"/>
            <w:tcBorders>
              <w:top w:val="nil"/>
              <w:left w:val="nil"/>
              <w:bottom w:val="single" w:sz="4" w:space="0" w:color="auto"/>
              <w:right w:val="single" w:sz="4" w:space="0" w:color="auto"/>
            </w:tcBorders>
            <w:shd w:val="clear" w:color="auto" w:fill="auto"/>
            <w:vAlign w:val="center"/>
            <w:hideMark/>
          </w:tcPr>
          <w:p w14:paraId="637EC2B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2,150</w:t>
            </w:r>
          </w:p>
        </w:tc>
        <w:tc>
          <w:tcPr>
            <w:tcW w:w="0" w:type="auto"/>
            <w:tcBorders>
              <w:top w:val="nil"/>
              <w:left w:val="nil"/>
              <w:bottom w:val="single" w:sz="4" w:space="0" w:color="auto"/>
              <w:right w:val="single" w:sz="4" w:space="0" w:color="auto"/>
            </w:tcBorders>
            <w:shd w:val="clear" w:color="auto" w:fill="auto"/>
            <w:vAlign w:val="center"/>
            <w:hideMark/>
          </w:tcPr>
          <w:p w14:paraId="10FFBF0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2,150</w:t>
            </w:r>
          </w:p>
        </w:tc>
        <w:tc>
          <w:tcPr>
            <w:tcW w:w="0" w:type="auto"/>
            <w:tcBorders>
              <w:top w:val="nil"/>
              <w:left w:val="nil"/>
              <w:bottom w:val="single" w:sz="4" w:space="0" w:color="auto"/>
              <w:right w:val="single" w:sz="4" w:space="0" w:color="auto"/>
            </w:tcBorders>
            <w:shd w:val="clear" w:color="auto" w:fill="auto"/>
            <w:vAlign w:val="center"/>
            <w:hideMark/>
          </w:tcPr>
          <w:p w14:paraId="3E4FD79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2,150</w:t>
            </w:r>
          </w:p>
        </w:tc>
        <w:tc>
          <w:tcPr>
            <w:tcW w:w="0" w:type="auto"/>
            <w:tcBorders>
              <w:top w:val="nil"/>
              <w:left w:val="nil"/>
              <w:bottom w:val="single" w:sz="4" w:space="0" w:color="auto"/>
              <w:right w:val="single" w:sz="4" w:space="0" w:color="auto"/>
            </w:tcBorders>
            <w:shd w:val="clear" w:color="auto" w:fill="auto"/>
            <w:vAlign w:val="center"/>
            <w:hideMark/>
          </w:tcPr>
          <w:p w14:paraId="180DAAB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2,150</w:t>
            </w:r>
          </w:p>
        </w:tc>
        <w:tc>
          <w:tcPr>
            <w:tcW w:w="0" w:type="auto"/>
            <w:tcBorders>
              <w:top w:val="nil"/>
              <w:left w:val="nil"/>
              <w:bottom w:val="single" w:sz="4" w:space="0" w:color="auto"/>
              <w:right w:val="single" w:sz="4" w:space="0" w:color="auto"/>
            </w:tcBorders>
            <w:shd w:val="clear" w:color="auto" w:fill="auto"/>
            <w:vAlign w:val="center"/>
            <w:hideMark/>
          </w:tcPr>
          <w:p w14:paraId="5F5B34E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2,150</w:t>
            </w:r>
          </w:p>
        </w:tc>
        <w:tc>
          <w:tcPr>
            <w:tcW w:w="0" w:type="auto"/>
            <w:tcBorders>
              <w:top w:val="nil"/>
              <w:left w:val="nil"/>
              <w:bottom w:val="single" w:sz="4" w:space="0" w:color="auto"/>
              <w:right w:val="single" w:sz="4" w:space="0" w:color="auto"/>
            </w:tcBorders>
            <w:shd w:val="clear" w:color="auto" w:fill="auto"/>
            <w:vAlign w:val="center"/>
            <w:hideMark/>
          </w:tcPr>
          <w:p w14:paraId="4909568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2,150</w:t>
            </w:r>
          </w:p>
        </w:tc>
        <w:tc>
          <w:tcPr>
            <w:tcW w:w="0" w:type="auto"/>
            <w:tcBorders>
              <w:top w:val="nil"/>
              <w:left w:val="nil"/>
              <w:bottom w:val="single" w:sz="4" w:space="0" w:color="auto"/>
              <w:right w:val="single" w:sz="4" w:space="0" w:color="auto"/>
            </w:tcBorders>
            <w:shd w:val="clear" w:color="auto" w:fill="auto"/>
            <w:vAlign w:val="center"/>
            <w:hideMark/>
          </w:tcPr>
          <w:p w14:paraId="0648BC3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2,150</w:t>
            </w:r>
          </w:p>
        </w:tc>
        <w:tc>
          <w:tcPr>
            <w:tcW w:w="0" w:type="auto"/>
            <w:tcBorders>
              <w:top w:val="nil"/>
              <w:left w:val="nil"/>
              <w:bottom w:val="single" w:sz="4" w:space="0" w:color="auto"/>
              <w:right w:val="single" w:sz="4" w:space="0" w:color="auto"/>
            </w:tcBorders>
            <w:shd w:val="clear" w:color="auto" w:fill="auto"/>
            <w:vAlign w:val="center"/>
            <w:hideMark/>
          </w:tcPr>
          <w:p w14:paraId="2F68DDD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2,150</w:t>
            </w:r>
          </w:p>
        </w:tc>
        <w:tc>
          <w:tcPr>
            <w:tcW w:w="0" w:type="auto"/>
            <w:tcBorders>
              <w:top w:val="nil"/>
              <w:left w:val="nil"/>
              <w:bottom w:val="single" w:sz="4" w:space="0" w:color="auto"/>
              <w:right w:val="single" w:sz="4" w:space="0" w:color="auto"/>
            </w:tcBorders>
            <w:shd w:val="clear" w:color="auto" w:fill="auto"/>
            <w:vAlign w:val="center"/>
            <w:hideMark/>
          </w:tcPr>
          <w:p w14:paraId="6513A83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2,150</w:t>
            </w:r>
          </w:p>
        </w:tc>
        <w:tc>
          <w:tcPr>
            <w:tcW w:w="0" w:type="auto"/>
            <w:tcBorders>
              <w:top w:val="nil"/>
              <w:left w:val="nil"/>
              <w:bottom w:val="single" w:sz="4" w:space="0" w:color="auto"/>
              <w:right w:val="single" w:sz="4" w:space="0" w:color="auto"/>
            </w:tcBorders>
            <w:shd w:val="clear" w:color="auto" w:fill="auto"/>
            <w:vAlign w:val="center"/>
            <w:hideMark/>
          </w:tcPr>
          <w:p w14:paraId="3E28624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2,150</w:t>
            </w:r>
          </w:p>
        </w:tc>
        <w:tc>
          <w:tcPr>
            <w:tcW w:w="0" w:type="auto"/>
            <w:tcBorders>
              <w:top w:val="nil"/>
              <w:left w:val="nil"/>
              <w:bottom w:val="single" w:sz="4" w:space="0" w:color="auto"/>
              <w:right w:val="single" w:sz="4" w:space="0" w:color="auto"/>
            </w:tcBorders>
            <w:shd w:val="clear" w:color="auto" w:fill="auto"/>
            <w:vAlign w:val="center"/>
            <w:hideMark/>
          </w:tcPr>
          <w:p w14:paraId="2E4E142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2,150</w:t>
            </w:r>
          </w:p>
        </w:tc>
        <w:tc>
          <w:tcPr>
            <w:tcW w:w="0" w:type="auto"/>
            <w:tcBorders>
              <w:top w:val="nil"/>
              <w:left w:val="nil"/>
              <w:bottom w:val="single" w:sz="4" w:space="0" w:color="auto"/>
              <w:right w:val="single" w:sz="4" w:space="0" w:color="auto"/>
            </w:tcBorders>
            <w:shd w:val="clear" w:color="auto" w:fill="auto"/>
            <w:vAlign w:val="center"/>
            <w:hideMark/>
          </w:tcPr>
          <w:p w14:paraId="0468136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2,150</w:t>
            </w:r>
          </w:p>
        </w:tc>
      </w:tr>
      <w:tr w:rsidR="00871E6F" w:rsidRPr="00871E6F" w14:paraId="3A3925EB"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D64539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6.2</w:t>
            </w:r>
          </w:p>
        </w:tc>
        <w:tc>
          <w:tcPr>
            <w:tcW w:w="0" w:type="auto"/>
            <w:tcBorders>
              <w:top w:val="nil"/>
              <w:left w:val="nil"/>
              <w:bottom w:val="single" w:sz="4" w:space="0" w:color="auto"/>
              <w:right w:val="single" w:sz="4" w:space="0" w:color="auto"/>
            </w:tcBorders>
            <w:shd w:val="clear" w:color="auto" w:fill="auto"/>
            <w:vAlign w:val="center"/>
            <w:hideMark/>
          </w:tcPr>
          <w:p w14:paraId="0CE76921"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вентиляция</w:t>
            </w:r>
          </w:p>
        </w:tc>
        <w:tc>
          <w:tcPr>
            <w:tcW w:w="0" w:type="auto"/>
            <w:tcBorders>
              <w:top w:val="nil"/>
              <w:left w:val="nil"/>
              <w:bottom w:val="single" w:sz="4" w:space="0" w:color="auto"/>
              <w:right w:val="single" w:sz="4" w:space="0" w:color="auto"/>
            </w:tcBorders>
            <w:shd w:val="clear" w:color="auto" w:fill="auto"/>
            <w:vAlign w:val="center"/>
            <w:hideMark/>
          </w:tcPr>
          <w:p w14:paraId="24B8BCF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0,269</w:t>
            </w:r>
          </w:p>
        </w:tc>
        <w:tc>
          <w:tcPr>
            <w:tcW w:w="0" w:type="auto"/>
            <w:tcBorders>
              <w:top w:val="nil"/>
              <w:left w:val="nil"/>
              <w:bottom w:val="single" w:sz="4" w:space="0" w:color="auto"/>
              <w:right w:val="single" w:sz="4" w:space="0" w:color="auto"/>
            </w:tcBorders>
            <w:shd w:val="clear" w:color="auto" w:fill="auto"/>
            <w:vAlign w:val="center"/>
            <w:hideMark/>
          </w:tcPr>
          <w:p w14:paraId="5E36A02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0,269</w:t>
            </w:r>
          </w:p>
        </w:tc>
        <w:tc>
          <w:tcPr>
            <w:tcW w:w="0" w:type="auto"/>
            <w:tcBorders>
              <w:top w:val="nil"/>
              <w:left w:val="nil"/>
              <w:bottom w:val="single" w:sz="4" w:space="0" w:color="auto"/>
              <w:right w:val="single" w:sz="4" w:space="0" w:color="auto"/>
            </w:tcBorders>
            <w:shd w:val="clear" w:color="auto" w:fill="auto"/>
            <w:vAlign w:val="center"/>
            <w:hideMark/>
          </w:tcPr>
          <w:p w14:paraId="70ABEAF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0,269</w:t>
            </w:r>
          </w:p>
        </w:tc>
        <w:tc>
          <w:tcPr>
            <w:tcW w:w="0" w:type="auto"/>
            <w:tcBorders>
              <w:top w:val="nil"/>
              <w:left w:val="nil"/>
              <w:bottom w:val="single" w:sz="4" w:space="0" w:color="auto"/>
              <w:right w:val="single" w:sz="4" w:space="0" w:color="auto"/>
            </w:tcBorders>
            <w:shd w:val="clear" w:color="auto" w:fill="auto"/>
            <w:vAlign w:val="center"/>
            <w:hideMark/>
          </w:tcPr>
          <w:p w14:paraId="0E62C36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0,553</w:t>
            </w:r>
          </w:p>
        </w:tc>
        <w:tc>
          <w:tcPr>
            <w:tcW w:w="0" w:type="auto"/>
            <w:tcBorders>
              <w:top w:val="nil"/>
              <w:left w:val="nil"/>
              <w:bottom w:val="single" w:sz="4" w:space="0" w:color="auto"/>
              <w:right w:val="single" w:sz="4" w:space="0" w:color="auto"/>
            </w:tcBorders>
            <w:shd w:val="clear" w:color="auto" w:fill="auto"/>
            <w:vAlign w:val="center"/>
            <w:hideMark/>
          </w:tcPr>
          <w:p w14:paraId="7DF00C6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0,553</w:t>
            </w:r>
          </w:p>
        </w:tc>
        <w:tc>
          <w:tcPr>
            <w:tcW w:w="0" w:type="auto"/>
            <w:tcBorders>
              <w:top w:val="nil"/>
              <w:left w:val="nil"/>
              <w:bottom w:val="single" w:sz="4" w:space="0" w:color="auto"/>
              <w:right w:val="single" w:sz="4" w:space="0" w:color="auto"/>
            </w:tcBorders>
            <w:shd w:val="clear" w:color="auto" w:fill="auto"/>
            <w:vAlign w:val="center"/>
            <w:hideMark/>
          </w:tcPr>
          <w:p w14:paraId="7D19BE0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0,553</w:t>
            </w:r>
          </w:p>
        </w:tc>
        <w:tc>
          <w:tcPr>
            <w:tcW w:w="0" w:type="auto"/>
            <w:tcBorders>
              <w:top w:val="nil"/>
              <w:left w:val="nil"/>
              <w:bottom w:val="single" w:sz="4" w:space="0" w:color="auto"/>
              <w:right w:val="single" w:sz="4" w:space="0" w:color="auto"/>
            </w:tcBorders>
            <w:shd w:val="clear" w:color="auto" w:fill="auto"/>
            <w:vAlign w:val="center"/>
            <w:hideMark/>
          </w:tcPr>
          <w:p w14:paraId="5F9B623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0,553</w:t>
            </w:r>
          </w:p>
        </w:tc>
        <w:tc>
          <w:tcPr>
            <w:tcW w:w="0" w:type="auto"/>
            <w:tcBorders>
              <w:top w:val="nil"/>
              <w:left w:val="nil"/>
              <w:bottom w:val="single" w:sz="4" w:space="0" w:color="auto"/>
              <w:right w:val="single" w:sz="4" w:space="0" w:color="auto"/>
            </w:tcBorders>
            <w:shd w:val="clear" w:color="auto" w:fill="auto"/>
            <w:vAlign w:val="center"/>
            <w:hideMark/>
          </w:tcPr>
          <w:p w14:paraId="6713ABD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0,553</w:t>
            </w:r>
          </w:p>
        </w:tc>
        <w:tc>
          <w:tcPr>
            <w:tcW w:w="0" w:type="auto"/>
            <w:tcBorders>
              <w:top w:val="nil"/>
              <w:left w:val="nil"/>
              <w:bottom w:val="single" w:sz="4" w:space="0" w:color="auto"/>
              <w:right w:val="single" w:sz="4" w:space="0" w:color="auto"/>
            </w:tcBorders>
            <w:shd w:val="clear" w:color="auto" w:fill="auto"/>
            <w:vAlign w:val="center"/>
            <w:hideMark/>
          </w:tcPr>
          <w:p w14:paraId="78B3A14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0,553</w:t>
            </w:r>
          </w:p>
        </w:tc>
        <w:tc>
          <w:tcPr>
            <w:tcW w:w="0" w:type="auto"/>
            <w:tcBorders>
              <w:top w:val="nil"/>
              <w:left w:val="nil"/>
              <w:bottom w:val="single" w:sz="4" w:space="0" w:color="auto"/>
              <w:right w:val="single" w:sz="4" w:space="0" w:color="auto"/>
            </w:tcBorders>
            <w:shd w:val="clear" w:color="auto" w:fill="auto"/>
            <w:vAlign w:val="center"/>
            <w:hideMark/>
          </w:tcPr>
          <w:p w14:paraId="1E401D8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0,553</w:t>
            </w:r>
          </w:p>
        </w:tc>
        <w:tc>
          <w:tcPr>
            <w:tcW w:w="0" w:type="auto"/>
            <w:tcBorders>
              <w:top w:val="nil"/>
              <w:left w:val="nil"/>
              <w:bottom w:val="single" w:sz="4" w:space="0" w:color="auto"/>
              <w:right w:val="single" w:sz="4" w:space="0" w:color="auto"/>
            </w:tcBorders>
            <w:shd w:val="clear" w:color="auto" w:fill="auto"/>
            <w:vAlign w:val="center"/>
            <w:hideMark/>
          </w:tcPr>
          <w:p w14:paraId="1CB8B48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0,553</w:t>
            </w:r>
          </w:p>
        </w:tc>
        <w:tc>
          <w:tcPr>
            <w:tcW w:w="0" w:type="auto"/>
            <w:tcBorders>
              <w:top w:val="nil"/>
              <w:left w:val="nil"/>
              <w:bottom w:val="single" w:sz="4" w:space="0" w:color="auto"/>
              <w:right w:val="single" w:sz="4" w:space="0" w:color="auto"/>
            </w:tcBorders>
            <w:shd w:val="clear" w:color="auto" w:fill="auto"/>
            <w:vAlign w:val="center"/>
            <w:hideMark/>
          </w:tcPr>
          <w:p w14:paraId="74F38B7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0,553</w:t>
            </w:r>
          </w:p>
        </w:tc>
        <w:tc>
          <w:tcPr>
            <w:tcW w:w="0" w:type="auto"/>
            <w:tcBorders>
              <w:top w:val="nil"/>
              <w:left w:val="nil"/>
              <w:bottom w:val="single" w:sz="4" w:space="0" w:color="auto"/>
              <w:right w:val="single" w:sz="4" w:space="0" w:color="auto"/>
            </w:tcBorders>
            <w:shd w:val="clear" w:color="auto" w:fill="auto"/>
            <w:vAlign w:val="center"/>
            <w:hideMark/>
          </w:tcPr>
          <w:p w14:paraId="3E3B4DC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0,553</w:t>
            </w:r>
          </w:p>
        </w:tc>
        <w:tc>
          <w:tcPr>
            <w:tcW w:w="0" w:type="auto"/>
            <w:tcBorders>
              <w:top w:val="nil"/>
              <w:left w:val="nil"/>
              <w:bottom w:val="single" w:sz="4" w:space="0" w:color="auto"/>
              <w:right w:val="single" w:sz="4" w:space="0" w:color="auto"/>
            </w:tcBorders>
            <w:shd w:val="clear" w:color="auto" w:fill="auto"/>
            <w:vAlign w:val="center"/>
            <w:hideMark/>
          </w:tcPr>
          <w:p w14:paraId="042449A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0,553</w:t>
            </w:r>
          </w:p>
        </w:tc>
        <w:tc>
          <w:tcPr>
            <w:tcW w:w="0" w:type="auto"/>
            <w:tcBorders>
              <w:top w:val="nil"/>
              <w:left w:val="nil"/>
              <w:bottom w:val="single" w:sz="4" w:space="0" w:color="auto"/>
              <w:right w:val="single" w:sz="4" w:space="0" w:color="auto"/>
            </w:tcBorders>
            <w:shd w:val="clear" w:color="auto" w:fill="auto"/>
            <w:vAlign w:val="center"/>
            <w:hideMark/>
          </w:tcPr>
          <w:p w14:paraId="7F2B3F0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0,553</w:t>
            </w:r>
          </w:p>
        </w:tc>
        <w:tc>
          <w:tcPr>
            <w:tcW w:w="0" w:type="auto"/>
            <w:tcBorders>
              <w:top w:val="nil"/>
              <w:left w:val="nil"/>
              <w:bottom w:val="single" w:sz="4" w:space="0" w:color="auto"/>
              <w:right w:val="single" w:sz="4" w:space="0" w:color="auto"/>
            </w:tcBorders>
            <w:shd w:val="clear" w:color="auto" w:fill="auto"/>
            <w:vAlign w:val="center"/>
            <w:hideMark/>
          </w:tcPr>
          <w:p w14:paraId="391DA67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0,553</w:t>
            </w:r>
          </w:p>
        </w:tc>
        <w:tc>
          <w:tcPr>
            <w:tcW w:w="0" w:type="auto"/>
            <w:tcBorders>
              <w:top w:val="nil"/>
              <w:left w:val="nil"/>
              <w:bottom w:val="single" w:sz="4" w:space="0" w:color="auto"/>
              <w:right w:val="single" w:sz="4" w:space="0" w:color="auto"/>
            </w:tcBorders>
            <w:shd w:val="clear" w:color="auto" w:fill="auto"/>
            <w:vAlign w:val="center"/>
            <w:hideMark/>
          </w:tcPr>
          <w:p w14:paraId="4188029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0,553</w:t>
            </w:r>
          </w:p>
        </w:tc>
        <w:tc>
          <w:tcPr>
            <w:tcW w:w="0" w:type="auto"/>
            <w:tcBorders>
              <w:top w:val="nil"/>
              <w:left w:val="nil"/>
              <w:bottom w:val="single" w:sz="4" w:space="0" w:color="auto"/>
              <w:right w:val="single" w:sz="4" w:space="0" w:color="auto"/>
            </w:tcBorders>
            <w:shd w:val="clear" w:color="auto" w:fill="auto"/>
            <w:vAlign w:val="center"/>
            <w:hideMark/>
          </w:tcPr>
          <w:p w14:paraId="19D923A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0,553</w:t>
            </w:r>
          </w:p>
        </w:tc>
      </w:tr>
      <w:tr w:rsidR="00871E6F" w:rsidRPr="00871E6F" w14:paraId="4D4FCE03"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D706BF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6.3</w:t>
            </w:r>
          </w:p>
        </w:tc>
        <w:tc>
          <w:tcPr>
            <w:tcW w:w="0" w:type="auto"/>
            <w:tcBorders>
              <w:top w:val="nil"/>
              <w:left w:val="nil"/>
              <w:bottom w:val="single" w:sz="4" w:space="0" w:color="auto"/>
              <w:right w:val="single" w:sz="4" w:space="0" w:color="auto"/>
            </w:tcBorders>
            <w:shd w:val="clear" w:color="auto" w:fill="auto"/>
            <w:vAlign w:val="center"/>
            <w:hideMark/>
          </w:tcPr>
          <w:p w14:paraId="1CEA69B4"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горячее водоснабжение</w:t>
            </w:r>
          </w:p>
        </w:tc>
        <w:tc>
          <w:tcPr>
            <w:tcW w:w="0" w:type="auto"/>
            <w:tcBorders>
              <w:top w:val="nil"/>
              <w:left w:val="nil"/>
              <w:bottom w:val="single" w:sz="4" w:space="0" w:color="auto"/>
              <w:right w:val="single" w:sz="4" w:space="0" w:color="auto"/>
            </w:tcBorders>
            <w:shd w:val="clear" w:color="auto" w:fill="auto"/>
            <w:vAlign w:val="center"/>
            <w:hideMark/>
          </w:tcPr>
          <w:p w14:paraId="67E5CDB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0,059</w:t>
            </w:r>
          </w:p>
        </w:tc>
        <w:tc>
          <w:tcPr>
            <w:tcW w:w="0" w:type="auto"/>
            <w:tcBorders>
              <w:top w:val="nil"/>
              <w:left w:val="nil"/>
              <w:bottom w:val="single" w:sz="4" w:space="0" w:color="auto"/>
              <w:right w:val="single" w:sz="4" w:space="0" w:color="auto"/>
            </w:tcBorders>
            <w:shd w:val="clear" w:color="auto" w:fill="auto"/>
            <w:vAlign w:val="center"/>
            <w:hideMark/>
          </w:tcPr>
          <w:p w14:paraId="7612EA6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0,059</w:t>
            </w:r>
          </w:p>
        </w:tc>
        <w:tc>
          <w:tcPr>
            <w:tcW w:w="0" w:type="auto"/>
            <w:tcBorders>
              <w:top w:val="nil"/>
              <w:left w:val="nil"/>
              <w:bottom w:val="single" w:sz="4" w:space="0" w:color="auto"/>
              <w:right w:val="single" w:sz="4" w:space="0" w:color="auto"/>
            </w:tcBorders>
            <w:shd w:val="clear" w:color="auto" w:fill="auto"/>
            <w:vAlign w:val="center"/>
            <w:hideMark/>
          </w:tcPr>
          <w:p w14:paraId="4EB87A3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0,059</w:t>
            </w:r>
          </w:p>
        </w:tc>
        <w:tc>
          <w:tcPr>
            <w:tcW w:w="0" w:type="auto"/>
            <w:tcBorders>
              <w:top w:val="nil"/>
              <w:left w:val="nil"/>
              <w:bottom w:val="single" w:sz="4" w:space="0" w:color="auto"/>
              <w:right w:val="single" w:sz="4" w:space="0" w:color="auto"/>
            </w:tcBorders>
            <w:shd w:val="clear" w:color="auto" w:fill="auto"/>
            <w:vAlign w:val="center"/>
            <w:hideMark/>
          </w:tcPr>
          <w:p w14:paraId="163489F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0,140</w:t>
            </w:r>
          </w:p>
        </w:tc>
        <w:tc>
          <w:tcPr>
            <w:tcW w:w="0" w:type="auto"/>
            <w:tcBorders>
              <w:top w:val="nil"/>
              <w:left w:val="nil"/>
              <w:bottom w:val="single" w:sz="4" w:space="0" w:color="auto"/>
              <w:right w:val="single" w:sz="4" w:space="0" w:color="auto"/>
            </w:tcBorders>
            <w:shd w:val="clear" w:color="auto" w:fill="auto"/>
            <w:vAlign w:val="center"/>
            <w:hideMark/>
          </w:tcPr>
          <w:p w14:paraId="789C716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0,140</w:t>
            </w:r>
          </w:p>
        </w:tc>
        <w:tc>
          <w:tcPr>
            <w:tcW w:w="0" w:type="auto"/>
            <w:tcBorders>
              <w:top w:val="nil"/>
              <w:left w:val="nil"/>
              <w:bottom w:val="single" w:sz="4" w:space="0" w:color="auto"/>
              <w:right w:val="single" w:sz="4" w:space="0" w:color="auto"/>
            </w:tcBorders>
            <w:shd w:val="clear" w:color="auto" w:fill="auto"/>
            <w:vAlign w:val="center"/>
            <w:hideMark/>
          </w:tcPr>
          <w:p w14:paraId="24B6BB7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0,140</w:t>
            </w:r>
          </w:p>
        </w:tc>
        <w:tc>
          <w:tcPr>
            <w:tcW w:w="0" w:type="auto"/>
            <w:tcBorders>
              <w:top w:val="nil"/>
              <w:left w:val="nil"/>
              <w:bottom w:val="single" w:sz="4" w:space="0" w:color="auto"/>
              <w:right w:val="single" w:sz="4" w:space="0" w:color="auto"/>
            </w:tcBorders>
            <w:shd w:val="clear" w:color="auto" w:fill="auto"/>
            <w:vAlign w:val="center"/>
            <w:hideMark/>
          </w:tcPr>
          <w:p w14:paraId="11423EE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0,140</w:t>
            </w:r>
          </w:p>
        </w:tc>
        <w:tc>
          <w:tcPr>
            <w:tcW w:w="0" w:type="auto"/>
            <w:tcBorders>
              <w:top w:val="nil"/>
              <w:left w:val="nil"/>
              <w:bottom w:val="single" w:sz="4" w:space="0" w:color="auto"/>
              <w:right w:val="single" w:sz="4" w:space="0" w:color="auto"/>
            </w:tcBorders>
            <w:shd w:val="clear" w:color="auto" w:fill="auto"/>
            <w:vAlign w:val="center"/>
            <w:hideMark/>
          </w:tcPr>
          <w:p w14:paraId="35744E7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0,140</w:t>
            </w:r>
          </w:p>
        </w:tc>
        <w:tc>
          <w:tcPr>
            <w:tcW w:w="0" w:type="auto"/>
            <w:tcBorders>
              <w:top w:val="nil"/>
              <w:left w:val="nil"/>
              <w:bottom w:val="single" w:sz="4" w:space="0" w:color="auto"/>
              <w:right w:val="single" w:sz="4" w:space="0" w:color="auto"/>
            </w:tcBorders>
            <w:shd w:val="clear" w:color="auto" w:fill="auto"/>
            <w:vAlign w:val="center"/>
            <w:hideMark/>
          </w:tcPr>
          <w:p w14:paraId="49F2A1D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0,140</w:t>
            </w:r>
          </w:p>
        </w:tc>
        <w:tc>
          <w:tcPr>
            <w:tcW w:w="0" w:type="auto"/>
            <w:tcBorders>
              <w:top w:val="nil"/>
              <w:left w:val="nil"/>
              <w:bottom w:val="single" w:sz="4" w:space="0" w:color="auto"/>
              <w:right w:val="single" w:sz="4" w:space="0" w:color="auto"/>
            </w:tcBorders>
            <w:shd w:val="clear" w:color="auto" w:fill="auto"/>
            <w:vAlign w:val="center"/>
            <w:hideMark/>
          </w:tcPr>
          <w:p w14:paraId="7C38806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0,140</w:t>
            </w:r>
          </w:p>
        </w:tc>
        <w:tc>
          <w:tcPr>
            <w:tcW w:w="0" w:type="auto"/>
            <w:tcBorders>
              <w:top w:val="nil"/>
              <w:left w:val="nil"/>
              <w:bottom w:val="single" w:sz="4" w:space="0" w:color="auto"/>
              <w:right w:val="single" w:sz="4" w:space="0" w:color="auto"/>
            </w:tcBorders>
            <w:shd w:val="clear" w:color="auto" w:fill="auto"/>
            <w:vAlign w:val="center"/>
            <w:hideMark/>
          </w:tcPr>
          <w:p w14:paraId="1EA42AC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0,140</w:t>
            </w:r>
          </w:p>
        </w:tc>
        <w:tc>
          <w:tcPr>
            <w:tcW w:w="0" w:type="auto"/>
            <w:tcBorders>
              <w:top w:val="nil"/>
              <w:left w:val="nil"/>
              <w:bottom w:val="single" w:sz="4" w:space="0" w:color="auto"/>
              <w:right w:val="single" w:sz="4" w:space="0" w:color="auto"/>
            </w:tcBorders>
            <w:shd w:val="clear" w:color="auto" w:fill="auto"/>
            <w:vAlign w:val="center"/>
            <w:hideMark/>
          </w:tcPr>
          <w:p w14:paraId="1B09989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0,140</w:t>
            </w:r>
          </w:p>
        </w:tc>
        <w:tc>
          <w:tcPr>
            <w:tcW w:w="0" w:type="auto"/>
            <w:tcBorders>
              <w:top w:val="nil"/>
              <w:left w:val="nil"/>
              <w:bottom w:val="single" w:sz="4" w:space="0" w:color="auto"/>
              <w:right w:val="single" w:sz="4" w:space="0" w:color="auto"/>
            </w:tcBorders>
            <w:shd w:val="clear" w:color="auto" w:fill="auto"/>
            <w:vAlign w:val="center"/>
            <w:hideMark/>
          </w:tcPr>
          <w:p w14:paraId="5A2EB3B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0,140</w:t>
            </w:r>
          </w:p>
        </w:tc>
        <w:tc>
          <w:tcPr>
            <w:tcW w:w="0" w:type="auto"/>
            <w:tcBorders>
              <w:top w:val="nil"/>
              <w:left w:val="nil"/>
              <w:bottom w:val="single" w:sz="4" w:space="0" w:color="auto"/>
              <w:right w:val="single" w:sz="4" w:space="0" w:color="auto"/>
            </w:tcBorders>
            <w:shd w:val="clear" w:color="auto" w:fill="auto"/>
            <w:vAlign w:val="center"/>
            <w:hideMark/>
          </w:tcPr>
          <w:p w14:paraId="4CB1406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0,140</w:t>
            </w:r>
          </w:p>
        </w:tc>
        <w:tc>
          <w:tcPr>
            <w:tcW w:w="0" w:type="auto"/>
            <w:tcBorders>
              <w:top w:val="nil"/>
              <w:left w:val="nil"/>
              <w:bottom w:val="single" w:sz="4" w:space="0" w:color="auto"/>
              <w:right w:val="single" w:sz="4" w:space="0" w:color="auto"/>
            </w:tcBorders>
            <w:shd w:val="clear" w:color="auto" w:fill="auto"/>
            <w:vAlign w:val="center"/>
            <w:hideMark/>
          </w:tcPr>
          <w:p w14:paraId="4701AAB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0,140</w:t>
            </w:r>
          </w:p>
        </w:tc>
        <w:tc>
          <w:tcPr>
            <w:tcW w:w="0" w:type="auto"/>
            <w:tcBorders>
              <w:top w:val="nil"/>
              <w:left w:val="nil"/>
              <w:bottom w:val="single" w:sz="4" w:space="0" w:color="auto"/>
              <w:right w:val="single" w:sz="4" w:space="0" w:color="auto"/>
            </w:tcBorders>
            <w:shd w:val="clear" w:color="auto" w:fill="auto"/>
            <w:vAlign w:val="center"/>
            <w:hideMark/>
          </w:tcPr>
          <w:p w14:paraId="25FEA71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0,140</w:t>
            </w:r>
          </w:p>
        </w:tc>
        <w:tc>
          <w:tcPr>
            <w:tcW w:w="0" w:type="auto"/>
            <w:tcBorders>
              <w:top w:val="nil"/>
              <w:left w:val="nil"/>
              <w:bottom w:val="single" w:sz="4" w:space="0" w:color="auto"/>
              <w:right w:val="single" w:sz="4" w:space="0" w:color="auto"/>
            </w:tcBorders>
            <w:shd w:val="clear" w:color="auto" w:fill="auto"/>
            <w:vAlign w:val="center"/>
            <w:hideMark/>
          </w:tcPr>
          <w:p w14:paraId="355BEB5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0,140</w:t>
            </w:r>
          </w:p>
        </w:tc>
        <w:tc>
          <w:tcPr>
            <w:tcW w:w="0" w:type="auto"/>
            <w:tcBorders>
              <w:top w:val="nil"/>
              <w:left w:val="nil"/>
              <w:bottom w:val="single" w:sz="4" w:space="0" w:color="auto"/>
              <w:right w:val="single" w:sz="4" w:space="0" w:color="auto"/>
            </w:tcBorders>
            <w:shd w:val="clear" w:color="auto" w:fill="auto"/>
            <w:vAlign w:val="center"/>
            <w:hideMark/>
          </w:tcPr>
          <w:p w14:paraId="225FB92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0,140</w:t>
            </w:r>
          </w:p>
        </w:tc>
      </w:tr>
      <w:tr w:rsidR="00871E6F" w:rsidRPr="00871E6F" w14:paraId="43D6743E"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99F1AB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w:t>
            </w:r>
          </w:p>
        </w:tc>
        <w:tc>
          <w:tcPr>
            <w:tcW w:w="0" w:type="auto"/>
            <w:tcBorders>
              <w:top w:val="nil"/>
              <w:left w:val="nil"/>
              <w:bottom w:val="single" w:sz="4" w:space="0" w:color="auto"/>
              <w:right w:val="single" w:sz="4" w:space="0" w:color="auto"/>
            </w:tcBorders>
            <w:shd w:val="clear" w:color="auto" w:fill="auto"/>
            <w:vAlign w:val="center"/>
            <w:hideMark/>
          </w:tcPr>
          <w:p w14:paraId="37CFA45C"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Присоединенная расчетная тепловая нагрузка в горячей воде (на коллекторах станции), в том числе:</w:t>
            </w:r>
          </w:p>
        </w:tc>
        <w:tc>
          <w:tcPr>
            <w:tcW w:w="0" w:type="auto"/>
            <w:tcBorders>
              <w:top w:val="nil"/>
              <w:left w:val="nil"/>
              <w:bottom w:val="single" w:sz="4" w:space="0" w:color="auto"/>
              <w:right w:val="single" w:sz="4" w:space="0" w:color="auto"/>
            </w:tcBorders>
            <w:shd w:val="clear" w:color="auto" w:fill="auto"/>
            <w:vAlign w:val="center"/>
            <w:hideMark/>
          </w:tcPr>
          <w:p w14:paraId="33E12FC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2,047</w:t>
            </w:r>
          </w:p>
        </w:tc>
        <w:tc>
          <w:tcPr>
            <w:tcW w:w="0" w:type="auto"/>
            <w:tcBorders>
              <w:top w:val="nil"/>
              <w:left w:val="nil"/>
              <w:bottom w:val="single" w:sz="4" w:space="0" w:color="auto"/>
              <w:right w:val="single" w:sz="4" w:space="0" w:color="auto"/>
            </w:tcBorders>
            <w:shd w:val="clear" w:color="auto" w:fill="auto"/>
            <w:vAlign w:val="center"/>
            <w:hideMark/>
          </w:tcPr>
          <w:p w14:paraId="60F263F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2,047</w:t>
            </w:r>
          </w:p>
        </w:tc>
        <w:tc>
          <w:tcPr>
            <w:tcW w:w="0" w:type="auto"/>
            <w:tcBorders>
              <w:top w:val="nil"/>
              <w:left w:val="nil"/>
              <w:bottom w:val="single" w:sz="4" w:space="0" w:color="auto"/>
              <w:right w:val="single" w:sz="4" w:space="0" w:color="auto"/>
            </w:tcBorders>
            <w:shd w:val="clear" w:color="auto" w:fill="auto"/>
            <w:vAlign w:val="center"/>
            <w:hideMark/>
          </w:tcPr>
          <w:p w14:paraId="4DF10A6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2,293</w:t>
            </w:r>
          </w:p>
        </w:tc>
        <w:tc>
          <w:tcPr>
            <w:tcW w:w="0" w:type="auto"/>
            <w:tcBorders>
              <w:top w:val="nil"/>
              <w:left w:val="nil"/>
              <w:bottom w:val="single" w:sz="4" w:space="0" w:color="auto"/>
              <w:right w:val="single" w:sz="4" w:space="0" w:color="auto"/>
            </w:tcBorders>
            <w:shd w:val="clear" w:color="auto" w:fill="auto"/>
            <w:vAlign w:val="center"/>
            <w:hideMark/>
          </w:tcPr>
          <w:p w14:paraId="332953A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2,613</w:t>
            </w:r>
          </w:p>
        </w:tc>
        <w:tc>
          <w:tcPr>
            <w:tcW w:w="0" w:type="auto"/>
            <w:tcBorders>
              <w:top w:val="nil"/>
              <w:left w:val="nil"/>
              <w:bottom w:val="single" w:sz="4" w:space="0" w:color="auto"/>
              <w:right w:val="single" w:sz="4" w:space="0" w:color="auto"/>
            </w:tcBorders>
            <w:shd w:val="clear" w:color="auto" w:fill="auto"/>
            <w:vAlign w:val="center"/>
            <w:hideMark/>
          </w:tcPr>
          <w:p w14:paraId="537A407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2,469</w:t>
            </w:r>
          </w:p>
        </w:tc>
        <w:tc>
          <w:tcPr>
            <w:tcW w:w="0" w:type="auto"/>
            <w:tcBorders>
              <w:top w:val="nil"/>
              <w:left w:val="nil"/>
              <w:bottom w:val="single" w:sz="4" w:space="0" w:color="auto"/>
              <w:right w:val="single" w:sz="4" w:space="0" w:color="auto"/>
            </w:tcBorders>
            <w:shd w:val="clear" w:color="auto" w:fill="auto"/>
            <w:vAlign w:val="center"/>
            <w:hideMark/>
          </w:tcPr>
          <w:p w14:paraId="14092F6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2,469</w:t>
            </w:r>
          </w:p>
        </w:tc>
        <w:tc>
          <w:tcPr>
            <w:tcW w:w="0" w:type="auto"/>
            <w:tcBorders>
              <w:top w:val="nil"/>
              <w:left w:val="nil"/>
              <w:bottom w:val="single" w:sz="4" w:space="0" w:color="auto"/>
              <w:right w:val="single" w:sz="4" w:space="0" w:color="auto"/>
            </w:tcBorders>
            <w:shd w:val="clear" w:color="auto" w:fill="auto"/>
            <w:vAlign w:val="center"/>
            <w:hideMark/>
          </w:tcPr>
          <w:p w14:paraId="3F6BCE5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2,469</w:t>
            </w:r>
          </w:p>
        </w:tc>
        <w:tc>
          <w:tcPr>
            <w:tcW w:w="0" w:type="auto"/>
            <w:tcBorders>
              <w:top w:val="nil"/>
              <w:left w:val="nil"/>
              <w:bottom w:val="single" w:sz="4" w:space="0" w:color="auto"/>
              <w:right w:val="single" w:sz="4" w:space="0" w:color="auto"/>
            </w:tcBorders>
            <w:shd w:val="clear" w:color="auto" w:fill="auto"/>
            <w:vAlign w:val="center"/>
            <w:hideMark/>
          </w:tcPr>
          <w:p w14:paraId="25D7D69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2,469</w:t>
            </w:r>
          </w:p>
        </w:tc>
        <w:tc>
          <w:tcPr>
            <w:tcW w:w="0" w:type="auto"/>
            <w:tcBorders>
              <w:top w:val="nil"/>
              <w:left w:val="nil"/>
              <w:bottom w:val="single" w:sz="4" w:space="0" w:color="auto"/>
              <w:right w:val="single" w:sz="4" w:space="0" w:color="auto"/>
            </w:tcBorders>
            <w:shd w:val="clear" w:color="auto" w:fill="auto"/>
            <w:vAlign w:val="center"/>
            <w:hideMark/>
          </w:tcPr>
          <w:p w14:paraId="645049C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2,469</w:t>
            </w:r>
          </w:p>
        </w:tc>
        <w:tc>
          <w:tcPr>
            <w:tcW w:w="0" w:type="auto"/>
            <w:tcBorders>
              <w:top w:val="nil"/>
              <w:left w:val="nil"/>
              <w:bottom w:val="single" w:sz="4" w:space="0" w:color="auto"/>
              <w:right w:val="single" w:sz="4" w:space="0" w:color="auto"/>
            </w:tcBorders>
            <w:shd w:val="clear" w:color="auto" w:fill="auto"/>
            <w:vAlign w:val="center"/>
            <w:hideMark/>
          </w:tcPr>
          <w:p w14:paraId="772B38D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2,469</w:t>
            </w:r>
          </w:p>
        </w:tc>
        <w:tc>
          <w:tcPr>
            <w:tcW w:w="0" w:type="auto"/>
            <w:tcBorders>
              <w:top w:val="nil"/>
              <w:left w:val="nil"/>
              <w:bottom w:val="single" w:sz="4" w:space="0" w:color="auto"/>
              <w:right w:val="single" w:sz="4" w:space="0" w:color="auto"/>
            </w:tcBorders>
            <w:shd w:val="clear" w:color="auto" w:fill="auto"/>
            <w:vAlign w:val="center"/>
            <w:hideMark/>
          </w:tcPr>
          <w:p w14:paraId="5030C9B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2,469</w:t>
            </w:r>
          </w:p>
        </w:tc>
        <w:tc>
          <w:tcPr>
            <w:tcW w:w="0" w:type="auto"/>
            <w:tcBorders>
              <w:top w:val="nil"/>
              <w:left w:val="nil"/>
              <w:bottom w:val="single" w:sz="4" w:space="0" w:color="auto"/>
              <w:right w:val="single" w:sz="4" w:space="0" w:color="auto"/>
            </w:tcBorders>
            <w:shd w:val="clear" w:color="auto" w:fill="auto"/>
            <w:vAlign w:val="center"/>
            <w:hideMark/>
          </w:tcPr>
          <w:p w14:paraId="7AB6D56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2,469</w:t>
            </w:r>
          </w:p>
        </w:tc>
        <w:tc>
          <w:tcPr>
            <w:tcW w:w="0" w:type="auto"/>
            <w:tcBorders>
              <w:top w:val="nil"/>
              <w:left w:val="nil"/>
              <w:bottom w:val="single" w:sz="4" w:space="0" w:color="auto"/>
              <w:right w:val="single" w:sz="4" w:space="0" w:color="auto"/>
            </w:tcBorders>
            <w:shd w:val="clear" w:color="auto" w:fill="auto"/>
            <w:vAlign w:val="center"/>
            <w:hideMark/>
          </w:tcPr>
          <w:p w14:paraId="5324E60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2,469</w:t>
            </w:r>
          </w:p>
        </w:tc>
        <w:tc>
          <w:tcPr>
            <w:tcW w:w="0" w:type="auto"/>
            <w:tcBorders>
              <w:top w:val="nil"/>
              <w:left w:val="nil"/>
              <w:bottom w:val="single" w:sz="4" w:space="0" w:color="auto"/>
              <w:right w:val="single" w:sz="4" w:space="0" w:color="auto"/>
            </w:tcBorders>
            <w:shd w:val="clear" w:color="auto" w:fill="auto"/>
            <w:vAlign w:val="center"/>
            <w:hideMark/>
          </w:tcPr>
          <w:p w14:paraId="49992A5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2,469</w:t>
            </w:r>
          </w:p>
        </w:tc>
        <w:tc>
          <w:tcPr>
            <w:tcW w:w="0" w:type="auto"/>
            <w:tcBorders>
              <w:top w:val="nil"/>
              <w:left w:val="nil"/>
              <w:bottom w:val="single" w:sz="4" w:space="0" w:color="auto"/>
              <w:right w:val="single" w:sz="4" w:space="0" w:color="auto"/>
            </w:tcBorders>
            <w:shd w:val="clear" w:color="auto" w:fill="auto"/>
            <w:vAlign w:val="center"/>
            <w:hideMark/>
          </w:tcPr>
          <w:p w14:paraId="13FAA50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2,469</w:t>
            </w:r>
          </w:p>
        </w:tc>
        <w:tc>
          <w:tcPr>
            <w:tcW w:w="0" w:type="auto"/>
            <w:tcBorders>
              <w:top w:val="nil"/>
              <w:left w:val="nil"/>
              <w:bottom w:val="single" w:sz="4" w:space="0" w:color="auto"/>
              <w:right w:val="single" w:sz="4" w:space="0" w:color="auto"/>
            </w:tcBorders>
            <w:shd w:val="clear" w:color="auto" w:fill="auto"/>
            <w:vAlign w:val="center"/>
            <w:hideMark/>
          </w:tcPr>
          <w:p w14:paraId="119A9BD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2,469</w:t>
            </w:r>
          </w:p>
        </w:tc>
        <w:tc>
          <w:tcPr>
            <w:tcW w:w="0" w:type="auto"/>
            <w:tcBorders>
              <w:top w:val="nil"/>
              <w:left w:val="nil"/>
              <w:bottom w:val="single" w:sz="4" w:space="0" w:color="auto"/>
              <w:right w:val="single" w:sz="4" w:space="0" w:color="auto"/>
            </w:tcBorders>
            <w:shd w:val="clear" w:color="auto" w:fill="auto"/>
            <w:vAlign w:val="center"/>
            <w:hideMark/>
          </w:tcPr>
          <w:p w14:paraId="7359892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2,469</w:t>
            </w:r>
          </w:p>
        </w:tc>
        <w:tc>
          <w:tcPr>
            <w:tcW w:w="0" w:type="auto"/>
            <w:tcBorders>
              <w:top w:val="nil"/>
              <w:left w:val="nil"/>
              <w:bottom w:val="single" w:sz="4" w:space="0" w:color="auto"/>
              <w:right w:val="single" w:sz="4" w:space="0" w:color="auto"/>
            </w:tcBorders>
            <w:shd w:val="clear" w:color="auto" w:fill="auto"/>
            <w:vAlign w:val="center"/>
            <w:hideMark/>
          </w:tcPr>
          <w:p w14:paraId="4CF0902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2,469</w:t>
            </w:r>
          </w:p>
        </w:tc>
      </w:tr>
      <w:tr w:rsidR="00871E6F" w:rsidRPr="00871E6F" w14:paraId="56263E9B"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5364D1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w:t>
            </w:r>
          </w:p>
        </w:tc>
        <w:tc>
          <w:tcPr>
            <w:tcW w:w="0" w:type="auto"/>
            <w:tcBorders>
              <w:top w:val="nil"/>
              <w:left w:val="nil"/>
              <w:bottom w:val="single" w:sz="4" w:space="0" w:color="auto"/>
              <w:right w:val="single" w:sz="4" w:space="0" w:color="auto"/>
            </w:tcBorders>
            <w:shd w:val="clear" w:color="auto" w:fill="auto"/>
            <w:vAlign w:val="center"/>
            <w:hideMark/>
          </w:tcPr>
          <w:p w14:paraId="5F38014F"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отопление</w:t>
            </w:r>
          </w:p>
        </w:tc>
        <w:tc>
          <w:tcPr>
            <w:tcW w:w="0" w:type="auto"/>
            <w:tcBorders>
              <w:top w:val="nil"/>
              <w:left w:val="nil"/>
              <w:bottom w:val="single" w:sz="4" w:space="0" w:color="auto"/>
              <w:right w:val="single" w:sz="4" w:space="0" w:color="auto"/>
            </w:tcBorders>
            <w:shd w:val="clear" w:color="auto" w:fill="auto"/>
            <w:vAlign w:val="center"/>
            <w:hideMark/>
          </w:tcPr>
          <w:p w14:paraId="0297160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1,763</w:t>
            </w:r>
          </w:p>
        </w:tc>
        <w:tc>
          <w:tcPr>
            <w:tcW w:w="0" w:type="auto"/>
            <w:tcBorders>
              <w:top w:val="nil"/>
              <w:left w:val="nil"/>
              <w:bottom w:val="single" w:sz="4" w:space="0" w:color="auto"/>
              <w:right w:val="single" w:sz="4" w:space="0" w:color="auto"/>
            </w:tcBorders>
            <w:shd w:val="clear" w:color="auto" w:fill="auto"/>
            <w:vAlign w:val="center"/>
            <w:hideMark/>
          </w:tcPr>
          <w:p w14:paraId="79340A3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1,763</w:t>
            </w:r>
          </w:p>
        </w:tc>
        <w:tc>
          <w:tcPr>
            <w:tcW w:w="0" w:type="auto"/>
            <w:tcBorders>
              <w:top w:val="nil"/>
              <w:left w:val="nil"/>
              <w:bottom w:val="single" w:sz="4" w:space="0" w:color="auto"/>
              <w:right w:val="single" w:sz="4" w:space="0" w:color="auto"/>
            </w:tcBorders>
            <w:shd w:val="clear" w:color="auto" w:fill="auto"/>
            <w:vAlign w:val="center"/>
            <w:hideMark/>
          </w:tcPr>
          <w:p w14:paraId="5C77CDD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2,008</w:t>
            </w:r>
          </w:p>
        </w:tc>
        <w:tc>
          <w:tcPr>
            <w:tcW w:w="0" w:type="auto"/>
            <w:tcBorders>
              <w:top w:val="nil"/>
              <w:left w:val="nil"/>
              <w:bottom w:val="single" w:sz="4" w:space="0" w:color="auto"/>
              <w:right w:val="single" w:sz="4" w:space="0" w:color="auto"/>
            </w:tcBorders>
            <w:shd w:val="clear" w:color="auto" w:fill="auto"/>
            <w:vAlign w:val="center"/>
            <w:hideMark/>
          </w:tcPr>
          <w:p w14:paraId="7B21CD4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2,012</w:t>
            </w:r>
          </w:p>
        </w:tc>
        <w:tc>
          <w:tcPr>
            <w:tcW w:w="0" w:type="auto"/>
            <w:tcBorders>
              <w:top w:val="nil"/>
              <w:left w:val="nil"/>
              <w:bottom w:val="single" w:sz="4" w:space="0" w:color="auto"/>
              <w:right w:val="single" w:sz="4" w:space="0" w:color="auto"/>
            </w:tcBorders>
            <w:shd w:val="clear" w:color="auto" w:fill="auto"/>
            <w:vAlign w:val="center"/>
            <w:hideMark/>
          </w:tcPr>
          <w:p w14:paraId="5ACD4B3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1,867</w:t>
            </w:r>
          </w:p>
        </w:tc>
        <w:tc>
          <w:tcPr>
            <w:tcW w:w="0" w:type="auto"/>
            <w:tcBorders>
              <w:top w:val="nil"/>
              <w:left w:val="nil"/>
              <w:bottom w:val="single" w:sz="4" w:space="0" w:color="auto"/>
              <w:right w:val="single" w:sz="4" w:space="0" w:color="auto"/>
            </w:tcBorders>
            <w:shd w:val="clear" w:color="auto" w:fill="auto"/>
            <w:vAlign w:val="center"/>
            <w:hideMark/>
          </w:tcPr>
          <w:p w14:paraId="10CBC48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1,867</w:t>
            </w:r>
          </w:p>
        </w:tc>
        <w:tc>
          <w:tcPr>
            <w:tcW w:w="0" w:type="auto"/>
            <w:tcBorders>
              <w:top w:val="nil"/>
              <w:left w:val="nil"/>
              <w:bottom w:val="single" w:sz="4" w:space="0" w:color="auto"/>
              <w:right w:val="single" w:sz="4" w:space="0" w:color="auto"/>
            </w:tcBorders>
            <w:shd w:val="clear" w:color="auto" w:fill="auto"/>
            <w:vAlign w:val="center"/>
            <w:hideMark/>
          </w:tcPr>
          <w:p w14:paraId="743ECAA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1,867</w:t>
            </w:r>
          </w:p>
        </w:tc>
        <w:tc>
          <w:tcPr>
            <w:tcW w:w="0" w:type="auto"/>
            <w:tcBorders>
              <w:top w:val="nil"/>
              <w:left w:val="nil"/>
              <w:bottom w:val="single" w:sz="4" w:space="0" w:color="auto"/>
              <w:right w:val="single" w:sz="4" w:space="0" w:color="auto"/>
            </w:tcBorders>
            <w:shd w:val="clear" w:color="auto" w:fill="auto"/>
            <w:vAlign w:val="center"/>
            <w:hideMark/>
          </w:tcPr>
          <w:p w14:paraId="27F051B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1,867</w:t>
            </w:r>
          </w:p>
        </w:tc>
        <w:tc>
          <w:tcPr>
            <w:tcW w:w="0" w:type="auto"/>
            <w:tcBorders>
              <w:top w:val="nil"/>
              <w:left w:val="nil"/>
              <w:bottom w:val="single" w:sz="4" w:space="0" w:color="auto"/>
              <w:right w:val="single" w:sz="4" w:space="0" w:color="auto"/>
            </w:tcBorders>
            <w:shd w:val="clear" w:color="auto" w:fill="auto"/>
            <w:vAlign w:val="center"/>
            <w:hideMark/>
          </w:tcPr>
          <w:p w14:paraId="497AA6A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1,867</w:t>
            </w:r>
          </w:p>
        </w:tc>
        <w:tc>
          <w:tcPr>
            <w:tcW w:w="0" w:type="auto"/>
            <w:tcBorders>
              <w:top w:val="nil"/>
              <w:left w:val="nil"/>
              <w:bottom w:val="single" w:sz="4" w:space="0" w:color="auto"/>
              <w:right w:val="single" w:sz="4" w:space="0" w:color="auto"/>
            </w:tcBorders>
            <w:shd w:val="clear" w:color="auto" w:fill="auto"/>
            <w:vAlign w:val="center"/>
            <w:hideMark/>
          </w:tcPr>
          <w:p w14:paraId="0157323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1,867</w:t>
            </w:r>
          </w:p>
        </w:tc>
        <w:tc>
          <w:tcPr>
            <w:tcW w:w="0" w:type="auto"/>
            <w:tcBorders>
              <w:top w:val="nil"/>
              <w:left w:val="nil"/>
              <w:bottom w:val="single" w:sz="4" w:space="0" w:color="auto"/>
              <w:right w:val="single" w:sz="4" w:space="0" w:color="auto"/>
            </w:tcBorders>
            <w:shd w:val="clear" w:color="auto" w:fill="auto"/>
            <w:vAlign w:val="center"/>
            <w:hideMark/>
          </w:tcPr>
          <w:p w14:paraId="092E965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1,867</w:t>
            </w:r>
          </w:p>
        </w:tc>
        <w:tc>
          <w:tcPr>
            <w:tcW w:w="0" w:type="auto"/>
            <w:tcBorders>
              <w:top w:val="nil"/>
              <w:left w:val="nil"/>
              <w:bottom w:val="single" w:sz="4" w:space="0" w:color="auto"/>
              <w:right w:val="single" w:sz="4" w:space="0" w:color="auto"/>
            </w:tcBorders>
            <w:shd w:val="clear" w:color="auto" w:fill="auto"/>
            <w:vAlign w:val="center"/>
            <w:hideMark/>
          </w:tcPr>
          <w:p w14:paraId="5B4A551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1,867</w:t>
            </w:r>
          </w:p>
        </w:tc>
        <w:tc>
          <w:tcPr>
            <w:tcW w:w="0" w:type="auto"/>
            <w:tcBorders>
              <w:top w:val="nil"/>
              <w:left w:val="nil"/>
              <w:bottom w:val="single" w:sz="4" w:space="0" w:color="auto"/>
              <w:right w:val="single" w:sz="4" w:space="0" w:color="auto"/>
            </w:tcBorders>
            <w:shd w:val="clear" w:color="auto" w:fill="auto"/>
            <w:vAlign w:val="center"/>
            <w:hideMark/>
          </w:tcPr>
          <w:p w14:paraId="4DAEE4E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1,867</w:t>
            </w:r>
          </w:p>
        </w:tc>
        <w:tc>
          <w:tcPr>
            <w:tcW w:w="0" w:type="auto"/>
            <w:tcBorders>
              <w:top w:val="nil"/>
              <w:left w:val="nil"/>
              <w:bottom w:val="single" w:sz="4" w:space="0" w:color="auto"/>
              <w:right w:val="single" w:sz="4" w:space="0" w:color="auto"/>
            </w:tcBorders>
            <w:shd w:val="clear" w:color="auto" w:fill="auto"/>
            <w:vAlign w:val="center"/>
            <w:hideMark/>
          </w:tcPr>
          <w:p w14:paraId="4991359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1,867</w:t>
            </w:r>
          </w:p>
        </w:tc>
        <w:tc>
          <w:tcPr>
            <w:tcW w:w="0" w:type="auto"/>
            <w:tcBorders>
              <w:top w:val="nil"/>
              <w:left w:val="nil"/>
              <w:bottom w:val="single" w:sz="4" w:space="0" w:color="auto"/>
              <w:right w:val="single" w:sz="4" w:space="0" w:color="auto"/>
            </w:tcBorders>
            <w:shd w:val="clear" w:color="auto" w:fill="auto"/>
            <w:vAlign w:val="center"/>
            <w:hideMark/>
          </w:tcPr>
          <w:p w14:paraId="62C26F8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1,867</w:t>
            </w:r>
          </w:p>
        </w:tc>
        <w:tc>
          <w:tcPr>
            <w:tcW w:w="0" w:type="auto"/>
            <w:tcBorders>
              <w:top w:val="nil"/>
              <w:left w:val="nil"/>
              <w:bottom w:val="single" w:sz="4" w:space="0" w:color="auto"/>
              <w:right w:val="single" w:sz="4" w:space="0" w:color="auto"/>
            </w:tcBorders>
            <w:shd w:val="clear" w:color="auto" w:fill="auto"/>
            <w:vAlign w:val="center"/>
            <w:hideMark/>
          </w:tcPr>
          <w:p w14:paraId="583D36F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1,867</w:t>
            </w:r>
          </w:p>
        </w:tc>
        <w:tc>
          <w:tcPr>
            <w:tcW w:w="0" w:type="auto"/>
            <w:tcBorders>
              <w:top w:val="nil"/>
              <w:left w:val="nil"/>
              <w:bottom w:val="single" w:sz="4" w:space="0" w:color="auto"/>
              <w:right w:val="single" w:sz="4" w:space="0" w:color="auto"/>
            </w:tcBorders>
            <w:shd w:val="clear" w:color="auto" w:fill="auto"/>
            <w:vAlign w:val="center"/>
            <w:hideMark/>
          </w:tcPr>
          <w:p w14:paraId="3F720F3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1,867</w:t>
            </w:r>
          </w:p>
        </w:tc>
        <w:tc>
          <w:tcPr>
            <w:tcW w:w="0" w:type="auto"/>
            <w:tcBorders>
              <w:top w:val="nil"/>
              <w:left w:val="nil"/>
              <w:bottom w:val="single" w:sz="4" w:space="0" w:color="auto"/>
              <w:right w:val="single" w:sz="4" w:space="0" w:color="auto"/>
            </w:tcBorders>
            <w:shd w:val="clear" w:color="auto" w:fill="auto"/>
            <w:vAlign w:val="center"/>
            <w:hideMark/>
          </w:tcPr>
          <w:p w14:paraId="15BEDCB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1,867</w:t>
            </w:r>
          </w:p>
        </w:tc>
      </w:tr>
      <w:tr w:rsidR="00871E6F" w:rsidRPr="00871E6F" w14:paraId="57F5F881"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43CB04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w:t>
            </w:r>
          </w:p>
        </w:tc>
        <w:tc>
          <w:tcPr>
            <w:tcW w:w="0" w:type="auto"/>
            <w:tcBorders>
              <w:top w:val="nil"/>
              <w:left w:val="nil"/>
              <w:bottom w:val="single" w:sz="4" w:space="0" w:color="auto"/>
              <w:right w:val="single" w:sz="4" w:space="0" w:color="auto"/>
            </w:tcBorders>
            <w:shd w:val="clear" w:color="auto" w:fill="auto"/>
            <w:vAlign w:val="center"/>
            <w:hideMark/>
          </w:tcPr>
          <w:p w14:paraId="77426F53"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вентиляция</w:t>
            </w:r>
          </w:p>
        </w:tc>
        <w:tc>
          <w:tcPr>
            <w:tcW w:w="0" w:type="auto"/>
            <w:tcBorders>
              <w:top w:val="nil"/>
              <w:left w:val="nil"/>
              <w:bottom w:val="single" w:sz="4" w:space="0" w:color="auto"/>
              <w:right w:val="single" w:sz="4" w:space="0" w:color="auto"/>
            </w:tcBorders>
            <w:shd w:val="clear" w:color="auto" w:fill="auto"/>
            <w:vAlign w:val="center"/>
            <w:hideMark/>
          </w:tcPr>
          <w:p w14:paraId="4AB5A87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0,233</w:t>
            </w:r>
          </w:p>
        </w:tc>
        <w:tc>
          <w:tcPr>
            <w:tcW w:w="0" w:type="auto"/>
            <w:tcBorders>
              <w:top w:val="nil"/>
              <w:left w:val="nil"/>
              <w:bottom w:val="single" w:sz="4" w:space="0" w:color="auto"/>
              <w:right w:val="single" w:sz="4" w:space="0" w:color="auto"/>
            </w:tcBorders>
            <w:shd w:val="clear" w:color="auto" w:fill="auto"/>
            <w:vAlign w:val="center"/>
            <w:hideMark/>
          </w:tcPr>
          <w:p w14:paraId="360C5A2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0,233</w:t>
            </w:r>
          </w:p>
        </w:tc>
        <w:tc>
          <w:tcPr>
            <w:tcW w:w="0" w:type="auto"/>
            <w:tcBorders>
              <w:top w:val="nil"/>
              <w:left w:val="nil"/>
              <w:bottom w:val="single" w:sz="4" w:space="0" w:color="auto"/>
              <w:right w:val="single" w:sz="4" w:space="0" w:color="auto"/>
            </w:tcBorders>
            <w:shd w:val="clear" w:color="auto" w:fill="auto"/>
            <w:vAlign w:val="center"/>
            <w:hideMark/>
          </w:tcPr>
          <w:p w14:paraId="12EB9F9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0,233</w:t>
            </w:r>
          </w:p>
        </w:tc>
        <w:tc>
          <w:tcPr>
            <w:tcW w:w="0" w:type="auto"/>
            <w:tcBorders>
              <w:top w:val="nil"/>
              <w:left w:val="nil"/>
              <w:bottom w:val="single" w:sz="4" w:space="0" w:color="auto"/>
              <w:right w:val="single" w:sz="4" w:space="0" w:color="auto"/>
            </w:tcBorders>
            <w:shd w:val="clear" w:color="auto" w:fill="auto"/>
            <w:vAlign w:val="center"/>
            <w:hideMark/>
          </w:tcPr>
          <w:p w14:paraId="7455AB9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0,480</w:t>
            </w:r>
          </w:p>
        </w:tc>
        <w:tc>
          <w:tcPr>
            <w:tcW w:w="0" w:type="auto"/>
            <w:tcBorders>
              <w:top w:val="nil"/>
              <w:left w:val="nil"/>
              <w:bottom w:val="single" w:sz="4" w:space="0" w:color="auto"/>
              <w:right w:val="single" w:sz="4" w:space="0" w:color="auto"/>
            </w:tcBorders>
            <w:shd w:val="clear" w:color="auto" w:fill="auto"/>
            <w:vAlign w:val="center"/>
            <w:hideMark/>
          </w:tcPr>
          <w:p w14:paraId="15A4638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0,480</w:t>
            </w:r>
          </w:p>
        </w:tc>
        <w:tc>
          <w:tcPr>
            <w:tcW w:w="0" w:type="auto"/>
            <w:tcBorders>
              <w:top w:val="nil"/>
              <w:left w:val="nil"/>
              <w:bottom w:val="single" w:sz="4" w:space="0" w:color="auto"/>
              <w:right w:val="single" w:sz="4" w:space="0" w:color="auto"/>
            </w:tcBorders>
            <w:shd w:val="clear" w:color="auto" w:fill="auto"/>
            <w:vAlign w:val="center"/>
            <w:hideMark/>
          </w:tcPr>
          <w:p w14:paraId="5E8AD0D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0,480</w:t>
            </w:r>
          </w:p>
        </w:tc>
        <w:tc>
          <w:tcPr>
            <w:tcW w:w="0" w:type="auto"/>
            <w:tcBorders>
              <w:top w:val="nil"/>
              <w:left w:val="nil"/>
              <w:bottom w:val="single" w:sz="4" w:space="0" w:color="auto"/>
              <w:right w:val="single" w:sz="4" w:space="0" w:color="auto"/>
            </w:tcBorders>
            <w:shd w:val="clear" w:color="auto" w:fill="auto"/>
            <w:vAlign w:val="center"/>
            <w:hideMark/>
          </w:tcPr>
          <w:p w14:paraId="0E7A94A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0,480</w:t>
            </w:r>
          </w:p>
        </w:tc>
        <w:tc>
          <w:tcPr>
            <w:tcW w:w="0" w:type="auto"/>
            <w:tcBorders>
              <w:top w:val="nil"/>
              <w:left w:val="nil"/>
              <w:bottom w:val="single" w:sz="4" w:space="0" w:color="auto"/>
              <w:right w:val="single" w:sz="4" w:space="0" w:color="auto"/>
            </w:tcBorders>
            <w:shd w:val="clear" w:color="auto" w:fill="auto"/>
            <w:vAlign w:val="center"/>
            <w:hideMark/>
          </w:tcPr>
          <w:p w14:paraId="0FA6C97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0,480</w:t>
            </w:r>
          </w:p>
        </w:tc>
        <w:tc>
          <w:tcPr>
            <w:tcW w:w="0" w:type="auto"/>
            <w:tcBorders>
              <w:top w:val="nil"/>
              <w:left w:val="nil"/>
              <w:bottom w:val="single" w:sz="4" w:space="0" w:color="auto"/>
              <w:right w:val="single" w:sz="4" w:space="0" w:color="auto"/>
            </w:tcBorders>
            <w:shd w:val="clear" w:color="auto" w:fill="auto"/>
            <w:vAlign w:val="center"/>
            <w:hideMark/>
          </w:tcPr>
          <w:p w14:paraId="0C8C273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0,480</w:t>
            </w:r>
          </w:p>
        </w:tc>
        <w:tc>
          <w:tcPr>
            <w:tcW w:w="0" w:type="auto"/>
            <w:tcBorders>
              <w:top w:val="nil"/>
              <w:left w:val="nil"/>
              <w:bottom w:val="single" w:sz="4" w:space="0" w:color="auto"/>
              <w:right w:val="single" w:sz="4" w:space="0" w:color="auto"/>
            </w:tcBorders>
            <w:shd w:val="clear" w:color="auto" w:fill="auto"/>
            <w:vAlign w:val="center"/>
            <w:hideMark/>
          </w:tcPr>
          <w:p w14:paraId="77CA016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0,480</w:t>
            </w:r>
          </w:p>
        </w:tc>
        <w:tc>
          <w:tcPr>
            <w:tcW w:w="0" w:type="auto"/>
            <w:tcBorders>
              <w:top w:val="nil"/>
              <w:left w:val="nil"/>
              <w:bottom w:val="single" w:sz="4" w:space="0" w:color="auto"/>
              <w:right w:val="single" w:sz="4" w:space="0" w:color="auto"/>
            </w:tcBorders>
            <w:shd w:val="clear" w:color="auto" w:fill="auto"/>
            <w:vAlign w:val="center"/>
            <w:hideMark/>
          </w:tcPr>
          <w:p w14:paraId="1BA5FAF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0,480</w:t>
            </w:r>
          </w:p>
        </w:tc>
        <w:tc>
          <w:tcPr>
            <w:tcW w:w="0" w:type="auto"/>
            <w:tcBorders>
              <w:top w:val="nil"/>
              <w:left w:val="nil"/>
              <w:bottom w:val="single" w:sz="4" w:space="0" w:color="auto"/>
              <w:right w:val="single" w:sz="4" w:space="0" w:color="auto"/>
            </w:tcBorders>
            <w:shd w:val="clear" w:color="auto" w:fill="auto"/>
            <w:vAlign w:val="center"/>
            <w:hideMark/>
          </w:tcPr>
          <w:p w14:paraId="499957C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0,480</w:t>
            </w:r>
          </w:p>
        </w:tc>
        <w:tc>
          <w:tcPr>
            <w:tcW w:w="0" w:type="auto"/>
            <w:tcBorders>
              <w:top w:val="nil"/>
              <w:left w:val="nil"/>
              <w:bottom w:val="single" w:sz="4" w:space="0" w:color="auto"/>
              <w:right w:val="single" w:sz="4" w:space="0" w:color="auto"/>
            </w:tcBorders>
            <w:shd w:val="clear" w:color="auto" w:fill="auto"/>
            <w:vAlign w:val="center"/>
            <w:hideMark/>
          </w:tcPr>
          <w:p w14:paraId="1AC85D4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0,480</w:t>
            </w:r>
          </w:p>
        </w:tc>
        <w:tc>
          <w:tcPr>
            <w:tcW w:w="0" w:type="auto"/>
            <w:tcBorders>
              <w:top w:val="nil"/>
              <w:left w:val="nil"/>
              <w:bottom w:val="single" w:sz="4" w:space="0" w:color="auto"/>
              <w:right w:val="single" w:sz="4" w:space="0" w:color="auto"/>
            </w:tcBorders>
            <w:shd w:val="clear" w:color="auto" w:fill="auto"/>
            <w:vAlign w:val="center"/>
            <w:hideMark/>
          </w:tcPr>
          <w:p w14:paraId="13AF68A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0,480</w:t>
            </w:r>
          </w:p>
        </w:tc>
        <w:tc>
          <w:tcPr>
            <w:tcW w:w="0" w:type="auto"/>
            <w:tcBorders>
              <w:top w:val="nil"/>
              <w:left w:val="nil"/>
              <w:bottom w:val="single" w:sz="4" w:space="0" w:color="auto"/>
              <w:right w:val="single" w:sz="4" w:space="0" w:color="auto"/>
            </w:tcBorders>
            <w:shd w:val="clear" w:color="auto" w:fill="auto"/>
            <w:vAlign w:val="center"/>
            <w:hideMark/>
          </w:tcPr>
          <w:p w14:paraId="4B4E8BC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0,480</w:t>
            </w:r>
          </w:p>
        </w:tc>
        <w:tc>
          <w:tcPr>
            <w:tcW w:w="0" w:type="auto"/>
            <w:tcBorders>
              <w:top w:val="nil"/>
              <w:left w:val="nil"/>
              <w:bottom w:val="single" w:sz="4" w:space="0" w:color="auto"/>
              <w:right w:val="single" w:sz="4" w:space="0" w:color="auto"/>
            </w:tcBorders>
            <w:shd w:val="clear" w:color="auto" w:fill="auto"/>
            <w:vAlign w:val="center"/>
            <w:hideMark/>
          </w:tcPr>
          <w:p w14:paraId="1F56666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0,480</w:t>
            </w:r>
          </w:p>
        </w:tc>
        <w:tc>
          <w:tcPr>
            <w:tcW w:w="0" w:type="auto"/>
            <w:tcBorders>
              <w:top w:val="nil"/>
              <w:left w:val="nil"/>
              <w:bottom w:val="single" w:sz="4" w:space="0" w:color="auto"/>
              <w:right w:val="single" w:sz="4" w:space="0" w:color="auto"/>
            </w:tcBorders>
            <w:shd w:val="clear" w:color="auto" w:fill="auto"/>
            <w:vAlign w:val="center"/>
            <w:hideMark/>
          </w:tcPr>
          <w:p w14:paraId="50A468D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0,480</w:t>
            </w:r>
          </w:p>
        </w:tc>
        <w:tc>
          <w:tcPr>
            <w:tcW w:w="0" w:type="auto"/>
            <w:tcBorders>
              <w:top w:val="nil"/>
              <w:left w:val="nil"/>
              <w:bottom w:val="single" w:sz="4" w:space="0" w:color="auto"/>
              <w:right w:val="single" w:sz="4" w:space="0" w:color="auto"/>
            </w:tcBorders>
            <w:shd w:val="clear" w:color="auto" w:fill="auto"/>
            <w:vAlign w:val="center"/>
            <w:hideMark/>
          </w:tcPr>
          <w:p w14:paraId="4E56187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0,480</w:t>
            </w:r>
          </w:p>
        </w:tc>
      </w:tr>
      <w:tr w:rsidR="00871E6F" w:rsidRPr="00871E6F" w14:paraId="44725975"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24B543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vAlign w:val="center"/>
            <w:hideMark/>
          </w:tcPr>
          <w:p w14:paraId="6EE9A1C8"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горячее водоснабжение</w:t>
            </w:r>
          </w:p>
        </w:tc>
        <w:tc>
          <w:tcPr>
            <w:tcW w:w="0" w:type="auto"/>
            <w:tcBorders>
              <w:top w:val="nil"/>
              <w:left w:val="nil"/>
              <w:bottom w:val="single" w:sz="4" w:space="0" w:color="auto"/>
              <w:right w:val="single" w:sz="4" w:space="0" w:color="auto"/>
            </w:tcBorders>
            <w:shd w:val="clear" w:color="auto" w:fill="auto"/>
            <w:vAlign w:val="center"/>
            <w:hideMark/>
          </w:tcPr>
          <w:p w14:paraId="13F0688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0,051</w:t>
            </w:r>
          </w:p>
        </w:tc>
        <w:tc>
          <w:tcPr>
            <w:tcW w:w="0" w:type="auto"/>
            <w:tcBorders>
              <w:top w:val="nil"/>
              <w:left w:val="nil"/>
              <w:bottom w:val="single" w:sz="4" w:space="0" w:color="auto"/>
              <w:right w:val="single" w:sz="4" w:space="0" w:color="auto"/>
            </w:tcBorders>
            <w:shd w:val="clear" w:color="auto" w:fill="auto"/>
            <w:vAlign w:val="center"/>
            <w:hideMark/>
          </w:tcPr>
          <w:p w14:paraId="08E6A1B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0,051</w:t>
            </w:r>
          </w:p>
        </w:tc>
        <w:tc>
          <w:tcPr>
            <w:tcW w:w="0" w:type="auto"/>
            <w:tcBorders>
              <w:top w:val="nil"/>
              <w:left w:val="nil"/>
              <w:bottom w:val="single" w:sz="4" w:space="0" w:color="auto"/>
              <w:right w:val="single" w:sz="4" w:space="0" w:color="auto"/>
            </w:tcBorders>
            <w:shd w:val="clear" w:color="auto" w:fill="auto"/>
            <w:vAlign w:val="center"/>
            <w:hideMark/>
          </w:tcPr>
          <w:p w14:paraId="12D5C1F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0,051</w:t>
            </w:r>
          </w:p>
        </w:tc>
        <w:tc>
          <w:tcPr>
            <w:tcW w:w="0" w:type="auto"/>
            <w:tcBorders>
              <w:top w:val="nil"/>
              <w:left w:val="nil"/>
              <w:bottom w:val="single" w:sz="4" w:space="0" w:color="auto"/>
              <w:right w:val="single" w:sz="4" w:space="0" w:color="auto"/>
            </w:tcBorders>
            <w:shd w:val="clear" w:color="auto" w:fill="auto"/>
            <w:vAlign w:val="center"/>
            <w:hideMark/>
          </w:tcPr>
          <w:p w14:paraId="2D7E0EB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0,121</w:t>
            </w:r>
          </w:p>
        </w:tc>
        <w:tc>
          <w:tcPr>
            <w:tcW w:w="0" w:type="auto"/>
            <w:tcBorders>
              <w:top w:val="nil"/>
              <w:left w:val="nil"/>
              <w:bottom w:val="single" w:sz="4" w:space="0" w:color="auto"/>
              <w:right w:val="single" w:sz="4" w:space="0" w:color="auto"/>
            </w:tcBorders>
            <w:shd w:val="clear" w:color="auto" w:fill="auto"/>
            <w:vAlign w:val="center"/>
            <w:hideMark/>
          </w:tcPr>
          <w:p w14:paraId="58069BD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0,121</w:t>
            </w:r>
          </w:p>
        </w:tc>
        <w:tc>
          <w:tcPr>
            <w:tcW w:w="0" w:type="auto"/>
            <w:tcBorders>
              <w:top w:val="nil"/>
              <w:left w:val="nil"/>
              <w:bottom w:val="single" w:sz="4" w:space="0" w:color="auto"/>
              <w:right w:val="single" w:sz="4" w:space="0" w:color="auto"/>
            </w:tcBorders>
            <w:shd w:val="clear" w:color="auto" w:fill="auto"/>
            <w:vAlign w:val="center"/>
            <w:hideMark/>
          </w:tcPr>
          <w:p w14:paraId="1094F3B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0,121</w:t>
            </w:r>
          </w:p>
        </w:tc>
        <w:tc>
          <w:tcPr>
            <w:tcW w:w="0" w:type="auto"/>
            <w:tcBorders>
              <w:top w:val="nil"/>
              <w:left w:val="nil"/>
              <w:bottom w:val="single" w:sz="4" w:space="0" w:color="auto"/>
              <w:right w:val="single" w:sz="4" w:space="0" w:color="auto"/>
            </w:tcBorders>
            <w:shd w:val="clear" w:color="auto" w:fill="auto"/>
            <w:vAlign w:val="center"/>
            <w:hideMark/>
          </w:tcPr>
          <w:p w14:paraId="3D55F22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0,121</w:t>
            </w:r>
          </w:p>
        </w:tc>
        <w:tc>
          <w:tcPr>
            <w:tcW w:w="0" w:type="auto"/>
            <w:tcBorders>
              <w:top w:val="nil"/>
              <w:left w:val="nil"/>
              <w:bottom w:val="single" w:sz="4" w:space="0" w:color="auto"/>
              <w:right w:val="single" w:sz="4" w:space="0" w:color="auto"/>
            </w:tcBorders>
            <w:shd w:val="clear" w:color="auto" w:fill="auto"/>
            <w:vAlign w:val="center"/>
            <w:hideMark/>
          </w:tcPr>
          <w:p w14:paraId="2537404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0,121</w:t>
            </w:r>
          </w:p>
        </w:tc>
        <w:tc>
          <w:tcPr>
            <w:tcW w:w="0" w:type="auto"/>
            <w:tcBorders>
              <w:top w:val="nil"/>
              <w:left w:val="nil"/>
              <w:bottom w:val="single" w:sz="4" w:space="0" w:color="auto"/>
              <w:right w:val="single" w:sz="4" w:space="0" w:color="auto"/>
            </w:tcBorders>
            <w:shd w:val="clear" w:color="auto" w:fill="auto"/>
            <w:vAlign w:val="center"/>
            <w:hideMark/>
          </w:tcPr>
          <w:p w14:paraId="53AA68B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0,121</w:t>
            </w:r>
          </w:p>
        </w:tc>
        <w:tc>
          <w:tcPr>
            <w:tcW w:w="0" w:type="auto"/>
            <w:tcBorders>
              <w:top w:val="nil"/>
              <w:left w:val="nil"/>
              <w:bottom w:val="single" w:sz="4" w:space="0" w:color="auto"/>
              <w:right w:val="single" w:sz="4" w:space="0" w:color="auto"/>
            </w:tcBorders>
            <w:shd w:val="clear" w:color="auto" w:fill="auto"/>
            <w:vAlign w:val="center"/>
            <w:hideMark/>
          </w:tcPr>
          <w:p w14:paraId="4B7F3A4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0,121</w:t>
            </w:r>
          </w:p>
        </w:tc>
        <w:tc>
          <w:tcPr>
            <w:tcW w:w="0" w:type="auto"/>
            <w:tcBorders>
              <w:top w:val="nil"/>
              <w:left w:val="nil"/>
              <w:bottom w:val="single" w:sz="4" w:space="0" w:color="auto"/>
              <w:right w:val="single" w:sz="4" w:space="0" w:color="auto"/>
            </w:tcBorders>
            <w:shd w:val="clear" w:color="auto" w:fill="auto"/>
            <w:vAlign w:val="center"/>
            <w:hideMark/>
          </w:tcPr>
          <w:p w14:paraId="6AEB5F7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0,121</w:t>
            </w:r>
          </w:p>
        </w:tc>
        <w:tc>
          <w:tcPr>
            <w:tcW w:w="0" w:type="auto"/>
            <w:tcBorders>
              <w:top w:val="nil"/>
              <w:left w:val="nil"/>
              <w:bottom w:val="single" w:sz="4" w:space="0" w:color="auto"/>
              <w:right w:val="single" w:sz="4" w:space="0" w:color="auto"/>
            </w:tcBorders>
            <w:shd w:val="clear" w:color="auto" w:fill="auto"/>
            <w:vAlign w:val="center"/>
            <w:hideMark/>
          </w:tcPr>
          <w:p w14:paraId="62B9BEA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0,121</w:t>
            </w:r>
          </w:p>
        </w:tc>
        <w:tc>
          <w:tcPr>
            <w:tcW w:w="0" w:type="auto"/>
            <w:tcBorders>
              <w:top w:val="nil"/>
              <w:left w:val="nil"/>
              <w:bottom w:val="single" w:sz="4" w:space="0" w:color="auto"/>
              <w:right w:val="single" w:sz="4" w:space="0" w:color="auto"/>
            </w:tcBorders>
            <w:shd w:val="clear" w:color="auto" w:fill="auto"/>
            <w:vAlign w:val="center"/>
            <w:hideMark/>
          </w:tcPr>
          <w:p w14:paraId="0AD4F57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0,121</w:t>
            </w:r>
          </w:p>
        </w:tc>
        <w:tc>
          <w:tcPr>
            <w:tcW w:w="0" w:type="auto"/>
            <w:tcBorders>
              <w:top w:val="nil"/>
              <w:left w:val="nil"/>
              <w:bottom w:val="single" w:sz="4" w:space="0" w:color="auto"/>
              <w:right w:val="single" w:sz="4" w:space="0" w:color="auto"/>
            </w:tcBorders>
            <w:shd w:val="clear" w:color="auto" w:fill="auto"/>
            <w:vAlign w:val="center"/>
            <w:hideMark/>
          </w:tcPr>
          <w:p w14:paraId="26D9074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0,121</w:t>
            </w:r>
          </w:p>
        </w:tc>
        <w:tc>
          <w:tcPr>
            <w:tcW w:w="0" w:type="auto"/>
            <w:tcBorders>
              <w:top w:val="nil"/>
              <w:left w:val="nil"/>
              <w:bottom w:val="single" w:sz="4" w:space="0" w:color="auto"/>
              <w:right w:val="single" w:sz="4" w:space="0" w:color="auto"/>
            </w:tcBorders>
            <w:shd w:val="clear" w:color="auto" w:fill="auto"/>
            <w:vAlign w:val="center"/>
            <w:hideMark/>
          </w:tcPr>
          <w:p w14:paraId="6EF8379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0,121</w:t>
            </w:r>
          </w:p>
        </w:tc>
        <w:tc>
          <w:tcPr>
            <w:tcW w:w="0" w:type="auto"/>
            <w:tcBorders>
              <w:top w:val="nil"/>
              <w:left w:val="nil"/>
              <w:bottom w:val="single" w:sz="4" w:space="0" w:color="auto"/>
              <w:right w:val="single" w:sz="4" w:space="0" w:color="auto"/>
            </w:tcBorders>
            <w:shd w:val="clear" w:color="auto" w:fill="auto"/>
            <w:vAlign w:val="center"/>
            <w:hideMark/>
          </w:tcPr>
          <w:p w14:paraId="4379295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0,121</w:t>
            </w:r>
          </w:p>
        </w:tc>
        <w:tc>
          <w:tcPr>
            <w:tcW w:w="0" w:type="auto"/>
            <w:tcBorders>
              <w:top w:val="nil"/>
              <w:left w:val="nil"/>
              <w:bottom w:val="single" w:sz="4" w:space="0" w:color="auto"/>
              <w:right w:val="single" w:sz="4" w:space="0" w:color="auto"/>
            </w:tcBorders>
            <w:shd w:val="clear" w:color="auto" w:fill="auto"/>
            <w:vAlign w:val="center"/>
            <w:hideMark/>
          </w:tcPr>
          <w:p w14:paraId="1A33E31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0,121</w:t>
            </w:r>
          </w:p>
        </w:tc>
        <w:tc>
          <w:tcPr>
            <w:tcW w:w="0" w:type="auto"/>
            <w:tcBorders>
              <w:top w:val="nil"/>
              <w:left w:val="nil"/>
              <w:bottom w:val="single" w:sz="4" w:space="0" w:color="auto"/>
              <w:right w:val="single" w:sz="4" w:space="0" w:color="auto"/>
            </w:tcBorders>
            <w:shd w:val="clear" w:color="auto" w:fill="auto"/>
            <w:vAlign w:val="center"/>
            <w:hideMark/>
          </w:tcPr>
          <w:p w14:paraId="539CE10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0,121</w:t>
            </w:r>
          </w:p>
        </w:tc>
      </w:tr>
      <w:tr w:rsidR="00871E6F" w:rsidRPr="00871E6F" w14:paraId="40ABFF0B"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1DEBE0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vAlign w:val="center"/>
            <w:hideMark/>
          </w:tcPr>
          <w:p w14:paraId="092C5122"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Резерв/дефицит тепловой мощности (по договорной нагрузке)</w:t>
            </w:r>
          </w:p>
        </w:tc>
        <w:tc>
          <w:tcPr>
            <w:tcW w:w="0" w:type="auto"/>
            <w:tcBorders>
              <w:top w:val="nil"/>
              <w:left w:val="nil"/>
              <w:bottom w:val="single" w:sz="4" w:space="0" w:color="auto"/>
              <w:right w:val="single" w:sz="4" w:space="0" w:color="auto"/>
            </w:tcBorders>
            <w:shd w:val="clear" w:color="auto" w:fill="auto"/>
            <w:vAlign w:val="center"/>
            <w:hideMark/>
          </w:tcPr>
          <w:p w14:paraId="0431495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1,793</w:t>
            </w:r>
          </w:p>
        </w:tc>
        <w:tc>
          <w:tcPr>
            <w:tcW w:w="0" w:type="auto"/>
            <w:tcBorders>
              <w:top w:val="nil"/>
              <w:left w:val="nil"/>
              <w:bottom w:val="single" w:sz="4" w:space="0" w:color="auto"/>
              <w:right w:val="single" w:sz="4" w:space="0" w:color="auto"/>
            </w:tcBorders>
            <w:shd w:val="clear" w:color="auto" w:fill="auto"/>
            <w:vAlign w:val="center"/>
            <w:hideMark/>
          </w:tcPr>
          <w:p w14:paraId="71D6523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1,793</w:t>
            </w:r>
          </w:p>
        </w:tc>
        <w:tc>
          <w:tcPr>
            <w:tcW w:w="0" w:type="auto"/>
            <w:tcBorders>
              <w:top w:val="nil"/>
              <w:left w:val="nil"/>
              <w:bottom w:val="single" w:sz="4" w:space="0" w:color="auto"/>
              <w:right w:val="single" w:sz="4" w:space="0" w:color="auto"/>
            </w:tcBorders>
            <w:shd w:val="clear" w:color="auto" w:fill="auto"/>
            <w:vAlign w:val="center"/>
            <w:hideMark/>
          </w:tcPr>
          <w:p w14:paraId="461DAF4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1,516</w:t>
            </w:r>
          </w:p>
        </w:tc>
        <w:tc>
          <w:tcPr>
            <w:tcW w:w="0" w:type="auto"/>
            <w:tcBorders>
              <w:top w:val="nil"/>
              <w:left w:val="nil"/>
              <w:bottom w:val="single" w:sz="4" w:space="0" w:color="auto"/>
              <w:right w:val="single" w:sz="4" w:space="0" w:color="auto"/>
            </w:tcBorders>
            <w:shd w:val="clear" w:color="auto" w:fill="auto"/>
            <w:vAlign w:val="center"/>
            <w:hideMark/>
          </w:tcPr>
          <w:p w14:paraId="7BD9E46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1,135</w:t>
            </w:r>
          </w:p>
        </w:tc>
        <w:tc>
          <w:tcPr>
            <w:tcW w:w="0" w:type="auto"/>
            <w:tcBorders>
              <w:top w:val="nil"/>
              <w:left w:val="nil"/>
              <w:bottom w:val="single" w:sz="4" w:space="0" w:color="auto"/>
              <w:right w:val="single" w:sz="4" w:space="0" w:color="auto"/>
            </w:tcBorders>
            <w:shd w:val="clear" w:color="auto" w:fill="auto"/>
            <w:vAlign w:val="center"/>
            <w:hideMark/>
          </w:tcPr>
          <w:p w14:paraId="711CF4D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1,299</w:t>
            </w:r>
          </w:p>
        </w:tc>
        <w:tc>
          <w:tcPr>
            <w:tcW w:w="0" w:type="auto"/>
            <w:tcBorders>
              <w:top w:val="nil"/>
              <w:left w:val="nil"/>
              <w:bottom w:val="single" w:sz="4" w:space="0" w:color="auto"/>
              <w:right w:val="single" w:sz="4" w:space="0" w:color="auto"/>
            </w:tcBorders>
            <w:shd w:val="clear" w:color="auto" w:fill="auto"/>
            <w:vAlign w:val="center"/>
            <w:hideMark/>
          </w:tcPr>
          <w:p w14:paraId="7EE92A9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1,299</w:t>
            </w:r>
          </w:p>
        </w:tc>
        <w:tc>
          <w:tcPr>
            <w:tcW w:w="0" w:type="auto"/>
            <w:tcBorders>
              <w:top w:val="nil"/>
              <w:left w:val="nil"/>
              <w:bottom w:val="single" w:sz="4" w:space="0" w:color="auto"/>
              <w:right w:val="single" w:sz="4" w:space="0" w:color="auto"/>
            </w:tcBorders>
            <w:shd w:val="clear" w:color="auto" w:fill="auto"/>
            <w:vAlign w:val="center"/>
            <w:hideMark/>
          </w:tcPr>
          <w:p w14:paraId="5213473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1,299</w:t>
            </w:r>
          </w:p>
        </w:tc>
        <w:tc>
          <w:tcPr>
            <w:tcW w:w="0" w:type="auto"/>
            <w:tcBorders>
              <w:top w:val="nil"/>
              <w:left w:val="nil"/>
              <w:bottom w:val="single" w:sz="4" w:space="0" w:color="auto"/>
              <w:right w:val="single" w:sz="4" w:space="0" w:color="auto"/>
            </w:tcBorders>
            <w:shd w:val="clear" w:color="auto" w:fill="auto"/>
            <w:vAlign w:val="center"/>
            <w:hideMark/>
          </w:tcPr>
          <w:p w14:paraId="489F953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1,299</w:t>
            </w:r>
          </w:p>
        </w:tc>
        <w:tc>
          <w:tcPr>
            <w:tcW w:w="0" w:type="auto"/>
            <w:tcBorders>
              <w:top w:val="nil"/>
              <w:left w:val="nil"/>
              <w:bottom w:val="single" w:sz="4" w:space="0" w:color="auto"/>
              <w:right w:val="single" w:sz="4" w:space="0" w:color="auto"/>
            </w:tcBorders>
            <w:shd w:val="clear" w:color="auto" w:fill="auto"/>
            <w:vAlign w:val="center"/>
            <w:hideMark/>
          </w:tcPr>
          <w:p w14:paraId="2D2B69F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1,299</w:t>
            </w:r>
          </w:p>
        </w:tc>
        <w:tc>
          <w:tcPr>
            <w:tcW w:w="0" w:type="auto"/>
            <w:tcBorders>
              <w:top w:val="nil"/>
              <w:left w:val="nil"/>
              <w:bottom w:val="single" w:sz="4" w:space="0" w:color="auto"/>
              <w:right w:val="single" w:sz="4" w:space="0" w:color="auto"/>
            </w:tcBorders>
            <w:shd w:val="clear" w:color="auto" w:fill="auto"/>
            <w:vAlign w:val="center"/>
            <w:hideMark/>
          </w:tcPr>
          <w:p w14:paraId="758C270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1,299</w:t>
            </w:r>
          </w:p>
        </w:tc>
        <w:tc>
          <w:tcPr>
            <w:tcW w:w="0" w:type="auto"/>
            <w:tcBorders>
              <w:top w:val="nil"/>
              <w:left w:val="nil"/>
              <w:bottom w:val="single" w:sz="4" w:space="0" w:color="auto"/>
              <w:right w:val="single" w:sz="4" w:space="0" w:color="auto"/>
            </w:tcBorders>
            <w:shd w:val="clear" w:color="auto" w:fill="auto"/>
            <w:vAlign w:val="center"/>
            <w:hideMark/>
          </w:tcPr>
          <w:p w14:paraId="1CC227A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1,299</w:t>
            </w:r>
          </w:p>
        </w:tc>
        <w:tc>
          <w:tcPr>
            <w:tcW w:w="0" w:type="auto"/>
            <w:tcBorders>
              <w:top w:val="nil"/>
              <w:left w:val="nil"/>
              <w:bottom w:val="single" w:sz="4" w:space="0" w:color="auto"/>
              <w:right w:val="single" w:sz="4" w:space="0" w:color="auto"/>
            </w:tcBorders>
            <w:shd w:val="clear" w:color="auto" w:fill="auto"/>
            <w:vAlign w:val="center"/>
            <w:hideMark/>
          </w:tcPr>
          <w:p w14:paraId="5F7767D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1,299</w:t>
            </w:r>
          </w:p>
        </w:tc>
        <w:tc>
          <w:tcPr>
            <w:tcW w:w="0" w:type="auto"/>
            <w:tcBorders>
              <w:top w:val="nil"/>
              <w:left w:val="nil"/>
              <w:bottom w:val="single" w:sz="4" w:space="0" w:color="auto"/>
              <w:right w:val="single" w:sz="4" w:space="0" w:color="auto"/>
            </w:tcBorders>
            <w:shd w:val="clear" w:color="auto" w:fill="auto"/>
            <w:vAlign w:val="center"/>
            <w:hideMark/>
          </w:tcPr>
          <w:p w14:paraId="02D8665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1,299</w:t>
            </w:r>
          </w:p>
        </w:tc>
        <w:tc>
          <w:tcPr>
            <w:tcW w:w="0" w:type="auto"/>
            <w:tcBorders>
              <w:top w:val="nil"/>
              <w:left w:val="nil"/>
              <w:bottom w:val="single" w:sz="4" w:space="0" w:color="auto"/>
              <w:right w:val="single" w:sz="4" w:space="0" w:color="auto"/>
            </w:tcBorders>
            <w:shd w:val="clear" w:color="auto" w:fill="auto"/>
            <w:vAlign w:val="center"/>
            <w:hideMark/>
          </w:tcPr>
          <w:p w14:paraId="42DB2EB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1,299</w:t>
            </w:r>
          </w:p>
        </w:tc>
        <w:tc>
          <w:tcPr>
            <w:tcW w:w="0" w:type="auto"/>
            <w:tcBorders>
              <w:top w:val="nil"/>
              <w:left w:val="nil"/>
              <w:bottom w:val="single" w:sz="4" w:space="0" w:color="auto"/>
              <w:right w:val="single" w:sz="4" w:space="0" w:color="auto"/>
            </w:tcBorders>
            <w:shd w:val="clear" w:color="auto" w:fill="auto"/>
            <w:vAlign w:val="center"/>
            <w:hideMark/>
          </w:tcPr>
          <w:p w14:paraId="6D9CCA4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1,299</w:t>
            </w:r>
          </w:p>
        </w:tc>
        <w:tc>
          <w:tcPr>
            <w:tcW w:w="0" w:type="auto"/>
            <w:tcBorders>
              <w:top w:val="nil"/>
              <w:left w:val="nil"/>
              <w:bottom w:val="single" w:sz="4" w:space="0" w:color="auto"/>
              <w:right w:val="single" w:sz="4" w:space="0" w:color="auto"/>
            </w:tcBorders>
            <w:shd w:val="clear" w:color="auto" w:fill="auto"/>
            <w:vAlign w:val="center"/>
            <w:hideMark/>
          </w:tcPr>
          <w:p w14:paraId="3309BAF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1,299</w:t>
            </w:r>
          </w:p>
        </w:tc>
        <w:tc>
          <w:tcPr>
            <w:tcW w:w="0" w:type="auto"/>
            <w:tcBorders>
              <w:top w:val="nil"/>
              <w:left w:val="nil"/>
              <w:bottom w:val="single" w:sz="4" w:space="0" w:color="auto"/>
              <w:right w:val="single" w:sz="4" w:space="0" w:color="auto"/>
            </w:tcBorders>
            <w:shd w:val="clear" w:color="auto" w:fill="auto"/>
            <w:vAlign w:val="center"/>
            <w:hideMark/>
          </w:tcPr>
          <w:p w14:paraId="1755C12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1,299</w:t>
            </w:r>
          </w:p>
        </w:tc>
        <w:tc>
          <w:tcPr>
            <w:tcW w:w="0" w:type="auto"/>
            <w:tcBorders>
              <w:top w:val="nil"/>
              <w:left w:val="nil"/>
              <w:bottom w:val="single" w:sz="4" w:space="0" w:color="auto"/>
              <w:right w:val="single" w:sz="4" w:space="0" w:color="auto"/>
            </w:tcBorders>
            <w:shd w:val="clear" w:color="auto" w:fill="auto"/>
            <w:vAlign w:val="center"/>
            <w:hideMark/>
          </w:tcPr>
          <w:p w14:paraId="4FDF32C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1,299</w:t>
            </w:r>
          </w:p>
        </w:tc>
      </w:tr>
      <w:tr w:rsidR="00871E6F" w:rsidRPr="00871E6F" w14:paraId="5ACF7283"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164216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vAlign w:val="center"/>
            <w:hideMark/>
          </w:tcPr>
          <w:p w14:paraId="19629FE0"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Резерв/дефицит тепловой мощности (по расчетной нагрузке)</w:t>
            </w:r>
          </w:p>
        </w:tc>
        <w:tc>
          <w:tcPr>
            <w:tcW w:w="0" w:type="auto"/>
            <w:tcBorders>
              <w:top w:val="nil"/>
              <w:left w:val="nil"/>
              <w:bottom w:val="single" w:sz="4" w:space="0" w:color="auto"/>
              <w:right w:val="single" w:sz="4" w:space="0" w:color="auto"/>
            </w:tcBorders>
            <w:shd w:val="clear" w:color="auto" w:fill="auto"/>
            <w:vAlign w:val="center"/>
            <w:hideMark/>
          </w:tcPr>
          <w:p w14:paraId="779C08F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2,103</w:t>
            </w:r>
          </w:p>
        </w:tc>
        <w:tc>
          <w:tcPr>
            <w:tcW w:w="0" w:type="auto"/>
            <w:tcBorders>
              <w:top w:val="nil"/>
              <w:left w:val="nil"/>
              <w:bottom w:val="single" w:sz="4" w:space="0" w:color="auto"/>
              <w:right w:val="single" w:sz="4" w:space="0" w:color="auto"/>
            </w:tcBorders>
            <w:shd w:val="clear" w:color="auto" w:fill="auto"/>
            <w:vAlign w:val="center"/>
            <w:hideMark/>
          </w:tcPr>
          <w:p w14:paraId="381125E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2,103</w:t>
            </w:r>
          </w:p>
        </w:tc>
        <w:tc>
          <w:tcPr>
            <w:tcW w:w="0" w:type="auto"/>
            <w:tcBorders>
              <w:top w:val="nil"/>
              <w:left w:val="nil"/>
              <w:bottom w:val="single" w:sz="4" w:space="0" w:color="auto"/>
              <w:right w:val="single" w:sz="4" w:space="0" w:color="auto"/>
            </w:tcBorders>
            <w:shd w:val="clear" w:color="auto" w:fill="auto"/>
            <w:vAlign w:val="center"/>
            <w:hideMark/>
          </w:tcPr>
          <w:p w14:paraId="04E8DD7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1,864</w:t>
            </w:r>
          </w:p>
        </w:tc>
        <w:tc>
          <w:tcPr>
            <w:tcW w:w="0" w:type="auto"/>
            <w:tcBorders>
              <w:top w:val="nil"/>
              <w:left w:val="nil"/>
              <w:bottom w:val="single" w:sz="4" w:space="0" w:color="auto"/>
              <w:right w:val="single" w:sz="4" w:space="0" w:color="auto"/>
            </w:tcBorders>
            <w:shd w:val="clear" w:color="auto" w:fill="auto"/>
            <w:vAlign w:val="center"/>
            <w:hideMark/>
          </w:tcPr>
          <w:p w14:paraId="748545C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1,531</w:t>
            </w:r>
          </w:p>
        </w:tc>
        <w:tc>
          <w:tcPr>
            <w:tcW w:w="0" w:type="auto"/>
            <w:tcBorders>
              <w:top w:val="nil"/>
              <w:left w:val="nil"/>
              <w:bottom w:val="single" w:sz="4" w:space="0" w:color="auto"/>
              <w:right w:val="single" w:sz="4" w:space="0" w:color="auto"/>
            </w:tcBorders>
            <w:shd w:val="clear" w:color="auto" w:fill="auto"/>
            <w:vAlign w:val="center"/>
            <w:hideMark/>
          </w:tcPr>
          <w:p w14:paraId="37D2761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1,674</w:t>
            </w:r>
          </w:p>
        </w:tc>
        <w:tc>
          <w:tcPr>
            <w:tcW w:w="0" w:type="auto"/>
            <w:tcBorders>
              <w:top w:val="nil"/>
              <w:left w:val="nil"/>
              <w:bottom w:val="single" w:sz="4" w:space="0" w:color="auto"/>
              <w:right w:val="single" w:sz="4" w:space="0" w:color="auto"/>
            </w:tcBorders>
            <w:shd w:val="clear" w:color="auto" w:fill="auto"/>
            <w:vAlign w:val="center"/>
            <w:hideMark/>
          </w:tcPr>
          <w:p w14:paraId="20098DB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1,674</w:t>
            </w:r>
          </w:p>
        </w:tc>
        <w:tc>
          <w:tcPr>
            <w:tcW w:w="0" w:type="auto"/>
            <w:tcBorders>
              <w:top w:val="nil"/>
              <w:left w:val="nil"/>
              <w:bottom w:val="single" w:sz="4" w:space="0" w:color="auto"/>
              <w:right w:val="single" w:sz="4" w:space="0" w:color="auto"/>
            </w:tcBorders>
            <w:shd w:val="clear" w:color="auto" w:fill="auto"/>
            <w:vAlign w:val="center"/>
            <w:hideMark/>
          </w:tcPr>
          <w:p w14:paraId="298DE61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1,674</w:t>
            </w:r>
          </w:p>
        </w:tc>
        <w:tc>
          <w:tcPr>
            <w:tcW w:w="0" w:type="auto"/>
            <w:tcBorders>
              <w:top w:val="nil"/>
              <w:left w:val="nil"/>
              <w:bottom w:val="single" w:sz="4" w:space="0" w:color="auto"/>
              <w:right w:val="single" w:sz="4" w:space="0" w:color="auto"/>
            </w:tcBorders>
            <w:shd w:val="clear" w:color="auto" w:fill="auto"/>
            <w:vAlign w:val="center"/>
            <w:hideMark/>
          </w:tcPr>
          <w:p w14:paraId="43C0E6E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1,674</w:t>
            </w:r>
          </w:p>
        </w:tc>
        <w:tc>
          <w:tcPr>
            <w:tcW w:w="0" w:type="auto"/>
            <w:tcBorders>
              <w:top w:val="nil"/>
              <w:left w:val="nil"/>
              <w:bottom w:val="single" w:sz="4" w:space="0" w:color="auto"/>
              <w:right w:val="single" w:sz="4" w:space="0" w:color="auto"/>
            </w:tcBorders>
            <w:shd w:val="clear" w:color="auto" w:fill="auto"/>
            <w:vAlign w:val="center"/>
            <w:hideMark/>
          </w:tcPr>
          <w:p w14:paraId="5A682BD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1,674</w:t>
            </w:r>
          </w:p>
        </w:tc>
        <w:tc>
          <w:tcPr>
            <w:tcW w:w="0" w:type="auto"/>
            <w:tcBorders>
              <w:top w:val="nil"/>
              <w:left w:val="nil"/>
              <w:bottom w:val="single" w:sz="4" w:space="0" w:color="auto"/>
              <w:right w:val="single" w:sz="4" w:space="0" w:color="auto"/>
            </w:tcBorders>
            <w:shd w:val="clear" w:color="auto" w:fill="auto"/>
            <w:vAlign w:val="center"/>
            <w:hideMark/>
          </w:tcPr>
          <w:p w14:paraId="6967198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1,674</w:t>
            </w:r>
          </w:p>
        </w:tc>
        <w:tc>
          <w:tcPr>
            <w:tcW w:w="0" w:type="auto"/>
            <w:tcBorders>
              <w:top w:val="nil"/>
              <w:left w:val="nil"/>
              <w:bottom w:val="single" w:sz="4" w:space="0" w:color="auto"/>
              <w:right w:val="single" w:sz="4" w:space="0" w:color="auto"/>
            </w:tcBorders>
            <w:shd w:val="clear" w:color="auto" w:fill="auto"/>
            <w:vAlign w:val="center"/>
            <w:hideMark/>
          </w:tcPr>
          <w:p w14:paraId="334BD10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1,674</w:t>
            </w:r>
          </w:p>
        </w:tc>
        <w:tc>
          <w:tcPr>
            <w:tcW w:w="0" w:type="auto"/>
            <w:tcBorders>
              <w:top w:val="nil"/>
              <w:left w:val="nil"/>
              <w:bottom w:val="single" w:sz="4" w:space="0" w:color="auto"/>
              <w:right w:val="single" w:sz="4" w:space="0" w:color="auto"/>
            </w:tcBorders>
            <w:shd w:val="clear" w:color="auto" w:fill="auto"/>
            <w:vAlign w:val="center"/>
            <w:hideMark/>
          </w:tcPr>
          <w:p w14:paraId="7E9F943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1,674</w:t>
            </w:r>
          </w:p>
        </w:tc>
        <w:tc>
          <w:tcPr>
            <w:tcW w:w="0" w:type="auto"/>
            <w:tcBorders>
              <w:top w:val="nil"/>
              <w:left w:val="nil"/>
              <w:bottom w:val="single" w:sz="4" w:space="0" w:color="auto"/>
              <w:right w:val="single" w:sz="4" w:space="0" w:color="auto"/>
            </w:tcBorders>
            <w:shd w:val="clear" w:color="auto" w:fill="auto"/>
            <w:vAlign w:val="center"/>
            <w:hideMark/>
          </w:tcPr>
          <w:p w14:paraId="4B071B6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1,674</w:t>
            </w:r>
          </w:p>
        </w:tc>
        <w:tc>
          <w:tcPr>
            <w:tcW w:w="0" w:type="auto"/>
            <w:tcBorders>
              <w:top w:val="nil"/>
              <w:left w:val="nil"/>
              <w:bottom w:val="single" w:sz="4" w:space="0" w:color="auto"/>
              <w:right w:val="single" w:sz="4" w:space="0" w:color="auto"/>
            </w:tcBorders>
            <w:shd w:val="clear" w:color="auto" w:fill="auto"/>
            <w:vAlign w:val="center"/>
            <w:hideMark/>
          </w:tcPr>
          <w:p w14:paraId="6AB2916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1,674</w:t>
            </w:r>
          </w:p>
        </w:tc>
        <w:tc>
          <w:tcPr>
            <w:tcW w:w="0" w:type="auto"/>
            <w:tcBorders>
              <w:top w:val="nil"/>
              <w:left w:val="nil"/>
              <w:bottom w:val="single" w:sz="4" w:space="0" w:color="auto"/>
              <w:right w:val="single" w:sz="4" w:space="0" w:color="auto"/>
            </w:tcBorders>
            <w:shd w:val="clear" w:color="auto" w:fill="auto"/>
            <w:vAlign w:val="center"/>
            <w:hideMark/>
          </w:tcPr>
          <w:p w14:paraId="5F80566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1,674</w:t>
            </w:r>
          </w:p>
        </w:tc>
        <w:tc>
          <w:tcPr>
            <w:tcW w:w="0" w:type="auto"/>
            <w:tcBorders>
              <w:top w:val="nil"/>
              <w:left w:val="nil"/>
              <w:bottom w:val="single" w:sz="4" w:space="0" w:color="auto"/>
              <w:right w:val="single" w:sz="4" w:space="0" w:color="auto"/>
            </w:tcBorders>
            <w:shd w:val="clear" w:color="auto" w:fill="auto"/>
            <w:vAlign w:val="center"/>
            <w:hideMark/>
          </w:tcPr>
          <w:p w14:paraId="5980C78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1,674</w:t>
            </w:r>
          </w:p>
        </w:tc>
        <w:tc>
          <w:tcPr>
            <w:tcW w:w="0" w:type="auto"/>
            <w:tcBorders>
              <w:top w:val="nil"/>
              <w:left w:val="nil"/>
              <w:bottom w:val="single" w:sz="4" w:space="0" w:color="auto"/>
              <w:right w:val="single" w:sz="4" w:space="0" w:color="auto"/>
            </w:tcBorders>
            <w:shd w:val="clear" w:color="auto" w:fill="auto"/>
            <w:vAlign w:val="center"/>
            <w:hideMark/>
          </w:tcPr>
          <w:p w14:paraId="3C7257E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1,674</w:t>
            </w:r>
          </w:p>
        </w:tc>
        <w:tc>
          <w:tcPr>
            <w:tcW w:w="0" w:type="auto"/>
            <w:tcBorders>
              <w:top w:val="nil"/>
              <w:left w:val="nil"/>
              <w:bottom w:val="single" w:sz="4" w:space="0" w:color="auto"/>
              <w:right w:val="single" w:sz="4" w:space="0" w:color="auto"/>
            </w:tcBorders>
            <w:shd w:val="clear" w:color="auto" w:fill="auto"/>
            <w:vAlign w:val="center"/>
            <w:hideMark/>
          </w:tcPr>
          <w:p w14:paraId="09A35A6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1,674</w:t>
            </w:r>
          </w:p>
        </w:tc>
      </w:tr>
      <w:tr w:rsidR="00871E6F" w:rsidRPr="00871E6F" w14:paraId="23277633"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368F0A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vAlign w:val="center"/>
            <w:hideMark/>
          </w:tcPr>
          <w:p w14:paraId="4BE5AB3C"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0" w:type="auto"/>
            <w:tcBorders>
              <w:top w:val="nil"/>
              <w:left w:val="nil"/>
              <w:bottom w:val="single" w:sz="4" w:space="0" w:color="auto"/>
              <w:right w:val="single" w:sz="4" w:space="0" w:color="auto"/>
            </w:tcBorders>
            <w:shd w:val="clear" w:color="auto" w:fill="auto"/>
            <w:vAlign w:val="center"/>
            <w:hideMark/>
          </w:tcPr>
          <w:p w14:paraId="44E6F1D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2,050</w:t>
            </w:r>
          </w:p>
        </w:tc>
        <w:tc>
          <w:tcPr>
            <w:tcW w:w="0" w:type="auto"/>
            <w:tcBorders>
              <w:top w:val="nil"/>
              <w:left w:val="nil"/>
              <w:bottom w:val="single" w:sz="4" w:space="0" w:color="auto"/>
              <w:right w:val="single" w:sz="4" w:space="0" w:color="auto"/>
            </w:tcBorders>
            <w:shd w:val="clear" w:color="auto" w:fill="auto"/>
            <w:vAlign w:val="center"/>
            <w:hideMark/>
          </w:tcPr>
          <w:p w14:paraId="6AD8A52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2,050</w:t>
            </w:r>
          </w:p>
        </w:tc>
        <w:tc>
          <w:tcPr>
            <w:tcW w:w="0" w:type="auto"/>
            <w:tcBorders>
              <w:top w:val="nil"/>
              <w:left w:val="nil"/>
              <w:bottom w:val="single" w:sz="4" w:space="0" w:color="auto"/>
              <w:right w:val="single" w:sz="4" w:space="0" w:color="auto"/>
            </w:tcBorders>
            <w:shd w:val="clear" w:color="auto" w:fill="auto"/>
            <w:vAlign w:val="center"/>
            <w:hideMark/>
          </w:tcPr>
          <w:p w14:paraId="144510D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2,057</w:t>
            </w:r>
          </w:p>
        </w:tc>
        <w:tc>
          <w:tcPr>
            <w:tcW w:w="0" w:type="auto"/>
            <w:tcBorders>
              <w:top w:val="nil"/>
              <w:left w:val="nil"/>
              <w:bottom w:val="single" w:sz="4" w:space="0" w:color="auto"/>
              <w:right w:val="single" w:sz="4" w:space="0" w:color="auto"/>
            </w:tcBorders>
            <w:shd w:val="clear" w:color="auto" w:fill="auto"/>
            <w:vAlign w:val="center"/>
            <w:hideMark/>
          </w:tcPr>
          <w:p w14:paraId="38A457E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2,044</w:t>
            </w:r>
          </w:p>
        </w:tc>
        <w:tc>
          <w:tcPr>
            <w:tcW w:w="0" w:type="auto"/>
            <w:tcBorders>
              <w:top w:val="nil"/>
              <w:left w:val="nil"/>
              <w:bottom w:val="single" w:sz="4" w:space="0" w:color="auto"/>
              <w:right w:val="single" w:sz="4" w:space="0" w:color="auto"/>
            </w:tcBorders>
            <w:shd w:val="clear" w:color="auto" w:fill="auto"/>
            <w:vAlign w:val="center"/>
            <w:hideMark/>
          </w:tcPr>
          <w:p w14:paraId="13CC470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2,042</w:t>
            </w:r>
          </w:p>
        </w:tc>
        <w:tc>
          <w:tcPr>
            <w:tcW w:w="0" w:type="auto"/>
            <w:tcBorders>
              <w:top w:val="nil"/>
              <w:left w:val="nil"/>
              <w:bottom w:val="single" w:sz="4" w:space="0" w:color="auto"/>
              <w:right w:val="single" w:sz="4" w:space="0" w:color="auto"/>
            </w:tcBorders>
            <w:shd w:val="clear" w:color="auto" w:fill="auto"/>
            <w:vAlign w:val="center"/>
            <w:hideMark/>
          </w:tcPr>
          <w:p w14:paraId="1ECDADC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2,042</w:t>
            </w:r>
          </w:p>
        </w:tc>
        <w:tc>
          <w:tcPr>
            <w:tcW w:w="0" w:type="auto"/>
            <w:tcBorders>
              <w:top w:val="nil"/>
              <w:left w:val="nil"/>
              <w:bottom w:val="single" w:sz="4" w:space="0" w:color="auto"/>
              <w:right w:val="single" w:sz="4" w:space="0" w:color="auto"/>
            </w:tcBorders>
            <w:shd w:val="clear" w:color="auto" w:fill="auto"/>
            <w:vAlign w:val="center"/>
            <w:hideMark/>
          </w:tcPr>
          <w:p w14:paraId="5390D47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2,042</w:t>
            </w:r>
          </w:p>
        </w:tc>
        <w:tc>
          <w:tcPr>
            <w:tcW w:w="0" w:type="auto"/>
            <w:tcBorders>
              <w:top w:val="nil"/>
              <w:left w:val="nil"/>
              <w:bottom w:val="single" w:sz="4" w:space="0" w:color="auto"/>
              <w:right w:val="single" w:sz="4" w:space="0" w:color="auto"/>
            </w:tcBorders>
            <w:shd w:val="clear" w:color="auto" w:fill="auto"/>
            <w:vAlign w:val="center"/>
            <w:hideMark/>
          </w:tcPr>
          <w:p w14:paraId="7634521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2,042</w:t>
            </w:r>
          </w:p>
        </w:tc>
        <w:tc>
          <w:tcPr>
            <w:tcW w:w="0" w:type="auto"/>
            <w:tcBorders>
              <w:top w:val="nil"/>
              <w:left w:val="nil"/>
              <w:bottom w:val="single" w:sz="4" w:space="0" w:color="auto"/>
              <w:right w:val="single" w:sz="4" w:space="0" w:color="auto"/>
            </w:tcBorders>
            <w:shd w:val="clear" w:color="auto" w:fill="auto"/>
            <w:vAlign w:val="center"/>
            <w:hideMark/>
          </w:tcPr>
          <w:p w14:paraId="503D38C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2,042</w:t>
            </w:r>
          </w:p>
        </w:tc>
        <w:tc>
          <w:tcPr>
            <w:tcW w:w="0" w:type="auto"/>
            <w:tcBorders>
              <w:top w:val="nil"/>
              <w:left w:val="nil"/>
              <w:bottom w:val="single" w:sz="4" w:space="0" w:color="auto"/>
              <w:right w:val="single" w:sz="4" w:space="0" w:color="auto"/>
            </w:tcBorders>
            <w:shd w:val="clear" w:color="auto" w:fill="auto"/>
            <w:vAlign w:val="center"/>
            <w:hideMark/>
          </w:tcPr>
          <w:p w14:paraId="57B82BF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2,042</w:t>
            </w:r>
          </w:p>
        </w:tc>
        <w:tc>
          <w:tcPr>
            <w:tcW w:w="0" w:type="auto"/>
            <w:tcBorders>
              <w:top w:val="nil"/>
              <w:left w:val="nil"/>
              <w:bottom w:val="single" w:sz="4" w:space="0" w:color="auto"/>
              <w:right w:val="single" w:sz="4" w:space="0" w:color="auto"/>
            </w:tcBorders>
            <w:shd w:val="clear" w:color="auto" w:fill="auto"/>
            <w:vAlign w:val="center"/>
            <w:hideMark/>
          </w:tcPr>
          <w:p w14:paraId="4F7C993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2,042</w:t>
            </w:r>
          </w:p>
        </w:tc>
        <w:tc>
          <w:tcPr>
            <w:tcW w:w="0" w:type="auto"/>
            <w:tcBorders>
              <w:top w:val="nil"/>
              <w:left w:val="nil"/>
              <w:bottom w:val="single" w:sz="4" w:space="0" w:color="auto"/>
              <w:right w:val="single" w:sz="4" w:space="0" w:color="auto"/>
            </w:tcBorders>
            <w:shd w:val="clear" w:color="auto" w:fill="auto"/>
            <w:vAlign w:val="center"/>
            <w:hideMark/>
          </w:tcPr>
          <w:p w14:paraId="7A0EF36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2,042</w:t>
            </w:r>
          </w:p>
        </w:tc>
        <w:tc>
          <w:tcPr>
            <w:tcW w:w="0" w:type="auto"/>
            <w:tcBorders>
              <w:top w:val="nil"/>
              <w:left w:val="nil"/>
              <w:bottom w:val="single" w:sz="4" w:space="0" w:color="auto"/>
              <w:right w:val="single" w:sz="4" w:space="0" w:color="auto"/>
            </w:tcBorders>
            <w:shd w:val="clear" w:color="auto" w:fill="auto"/>
            <w:vAlign w:val="center"/>
            <w:hideMark/>
          </w:tcPr>
          <w:p w14:paraId="2A9C8C2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2,042</w:t>
            </w:r>
          </w:p>
        </w:tc>
        <w:tc>
          <w:tcPr>
            <w:tcW w:w="0" w:type="auto"/>
            <w:tcBorders>
              <w:top w:val="nil"/>
              <w:left w:val="nil"/>
              <w:bottom w:val="single" w:sz="4" w:space="0" w:color="auto"/>
              <w:right w:val="single" w:sz="4" w:space="0" w:color="auto"/>
            </w:tcBorders>
            <w:shd w:val="clear" w:color="auto" w:fill="auto"/>
            <w:vAlign w:val="center"/>
            <w:hideMark/>
          </w:tcPr>
          <w:p w14:paraId="52B8ECC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2,042</w:t>
            </w:r>
          </w:p>
        </w:tc>
        <w:tc>
          <w:tcPr>
            <w:tcW w:w="0" w:type="auto"/>
            <w:tcBorders>
              <w:top w:val="nil"/>
              <w:left w:val="nil"/>
              <w:bottom w:val="single" w:sz="4" w:space="0" w:color="auto"/>
              <w:right w:val="single" w:sz="4" w:space="0" w:color="auto"/>
            </w:tcBorders>
            <w:shd w:val="clear" w:color="auto" w:fill="auto"/>
            <w:vAlign w:val="center"/>
            <w:hideMark/>
          </w:tcPr>
          <w:p w14:paraId="1B5FCAB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2,042</w:t>
            </w:r>
          </w:p>
        </w:tc>
        <w:tc>
          <w:tcPr>
            <w:tcW w:w="0" w:type="auto"/>
            <w:tcBorders>
              <w:top w:val="nil"/>
              <w:left w:val="nil"/>
              <w:bottom w:val="single" w:sz="4" w:space="0" w:color="auto"/>
              <w:right w:val="single" w:sz="4" w:space="0" w:color="auto"/>
            </w:tcBorders>
            <w:shd w:val="clear" w:color="auto" w:fill="auto"/>
            <w:vAlign w:val="center"/>
            <w:hideMark/>
          </w:tcPr>
          <w:p w14:paraId="44F061B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2,042</w:t>
            </w:r>
          </w:p>
        </w:tc>
        <w:tc>
          <w:tcPr>
            <w:tcW w:w="0" w:type="auto"/>
            <w:tcBorders>
              <w:top w:val="nil"/>
              <w:left w:val="nil"/>
              <w:bottom w:val="single" w:sz="4" w:space="0" w:color="auto"/>
              <w:right w:val="single" w:sz="4" w:space="0" w:color="auto"/>
            </w:tcBorders>
            <w:shd w:val="clear" w:color="auto" w:fill="auto"/>
            <w:vAlign w:val="center"/>
            <w:hideMark/>
          </w:tcPr>
          <w:p w14:paraId="54E25D4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2,042</w:t>
            </w:r>
          </w:p>
        </w:tc>
        <w:tc>
          <w:tcPr>
            <w:tcW w:w="0" w:type="auto"/>
            <w:tcBorders>
              <w:top w:val="nil"/>
              <w:left w:val="nil"/>
              <w:bottom w:val="single" w:sz="4" w:space="0" w:color="auto"/>
              <w:right w:val="single" w:sz="4" w:space="0" w:color="auto"/>
            </w:tcBorders>
            <w:shd w:val="clear" w:color="auto" w:fill="auto"/>
            <w:vAlign w:val="center"/>
            <w:hideMark/>
          </w:tcPr>
          <w:p w14:paraId="0B219A4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2,042</w:t>
            </w:r>
          </w:p>
        </w:tc>
      </w:tr>
      <w:tr w:rsidR="00871E6F" w:rsidRPr="00871E6F" w14:paraId="077BB43C"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BEE3A0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auto" w:fill="auto"/>
            <w:vAlign w:val="center"/>
            <w:hideMark/>
          </w:tcPr>
          <w:p w14:paraId="3D35CF0D"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0" w:type="auto"/>
            <w:tcBorders>
              <w:top w:val="nil"/>
              <w:left w:val="nil"/>
              <w:bottom w:val="single" w:sz="4" w:space="0" w:color="auto"/>
              <w:right w:val="single" w:sz="4" w:space="0" w:color="auto"/>
            </w:tcBorders>
            <w:shd w:val="clear" w:color="auto" w:fill="auto"/>
            <w:vAlign w:val="center"/>
            <w:hideMark/>
          </w:tcPr>
          <w:p w14:paraId="545506C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2,575</w:t>
            </w:r>
          </w:p>
        </w:tc>
        <w:tc>
          <w:tcPr>
            <w:tcW w:w="0" w:type="auto"/>
            <w:tcBorders>
              <w:top w:val="nil"/>
              <w:left w:val="nil"/>
              <w:bottom w:val="single" w:sz="4" w:space="0" w:color="auto"/>
              <w:right w:val="single" w:sz="4" w:space="0" w:color="auto"/>
            </w:tcBorders>
            <w:shd w:val="clear" w:color="auto" w:fill="auto"/>
            <w:vAlign w:val="center"/>
            <w:hideMark/>
          </w:tcPr>
          <w:p w14:paraId="5CF0FC9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2,575</w:t>
            </w:r>
          </w:p>
        </w:tc>
        <w:tc>
          <w:tcPr>
            <w:tcW w:w="0" w:type="auto"/>
            <w:tcBorders>
              <w:top w:val="nil"/>
              <w:left w:val="nil"/>
              <w:bottom w:val="single" w:sz="4" w:space="0" w:color="auto"/>
              <w:right w:val="single" w:sz="4" w:space="0" w:color="auto"/>
            </w:tcBorders>
            <w:shd w:val="clear" w:color="auto" w:fill="auto"/>
            <w:vAlign w:val="center"/>
            <w:hideMark/>
          </w:tcPr>
          <w:p w14:paraId="24163A7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2,892</w:t>
            </w:r>
          </w:p>
        </w:tc>
        <w:tc>
          <w:tcPr>
            <w:tcW w:w="0" w:type="auto"/>
            <w:tcBorders>
              <w:top w:val="nil"/>
              <w:left w:val="nil"/>
              <w:bottom w:val="single" w:sz="4" w:space="0" w:color="auto"/>
              <w:right w:val="single" w:sz="4" w:space="0" w:color="auto"/>
            </w:tcBorders>
            <w:shd w:val="clear" w:color="auto" w:fill="auto"/>
            <w:vAlign w:val="center"/>
            <w:hideMark/>
          </w:tcPr>
          <w:p w14:paraId="03CCCCE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3,214</w:t>
            </w:r>
          </w:p>
        </w:tc>
        <w:tc>
          <w:tcPr>
            <w:tcW w:w="0" w:type="auto"/>
            <w:tcBorders>
              <w:top w:val="nil"/>
              <w:left w:val="nil"/>
              <w:bottom w:val="single" w:sz="4" w:space="0" w:color="auto"/>
              <w:right w:val="single" w:sz="4" w:space="0" w:color="auto"/>
            </w:tcBorders>
            <w:shd w:val="clear" w:color="auto" w:fill="auto"/>
            <w:vAlign w:val="center"/>
            <w:hideMark/>
          </w:tcPr>
          <w:p w14:paraId="62DCA6A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3,028</w:t>
            </w:r>
          </w:p>
        </w:tc>
        <w:tc>
          <w:tcPr>
            <w:tcW w:w="0" w:type="auto"/>
            <w:tcBorders>
              <w:top w:val="nil"/>
              <w:left w:val="nil"/>
              <w:bottom w:val="single" w:sz="4" w:space="0" w:color="auto"/>
              <w:right w:val="single" w:sz="4" w:space="0" w:color="auto"/>
            </w:tcBorders>
            <w:shd w:val="clear" w:color="auto" w:fill="auto"/>
            <w:vAlign w:val="center"/>
            <w:hideMark/>
          </w:tcPr>
          <w:p w14:paraId="45F3645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3,028</w:t>
            </w:r>
          </w:p>
        </w:tc>
        <w:tc>
          <w:tcPr>
            <w:tcW w:w="0" w:type="auto"/>
            <w:tcBorders>
              <w:top w:val="nil"/>
              <w:left w:val="nil"/>
              <w:bottom w:val="single" w:sz="4" w:space="0" w:color="auto"/>
              <w:right w:val="single" w:sz="4" w:space="0" w:color="auto"/>
            </w:tcBorders>
            <w:shd w:val="clear" w:color="auto" w:fill="auto"/>
            <w:vAlign w:val="center"/>
            <w:hideMark/>
          </w:tcPr>
          <w:p w14:paraId="255D0C2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3,028</w:t>
            </w:r>
          </w:p>
        </w:tc>
        <w:tc>
          <w:tcPr>
            <w:tcW w:w="0" w:type="auto"/>
            <w:tcBorders>
              <w:top w:val="nil"/>
              <w:left w:val="nil"/>
              <w:bottom w:val="single" w:sz="4" w:space="0" w:color="auto"/>
              <w:right w:val="single" w:sz="4" w:space="0" w:color="auto"/>
            </w:tcBorders>
            <w:shd w:val="clear" w:color="auto" w:fill="auto"/>
            <w:vAlign w:val="center"/>
            <w:hideMark/>
          </w:tcPr>
          <w:p w14:paraId="7DA76CD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3,028</w:t>
            </w:r>
          </w:p>
        </w:tc>
        <w:tc>
          <w:tcPr>
            <w:tcW w:w="0" w:type="auto"/>
            <w:tcBorders>
              <w:top w:val="nil"/>
              <w:left w:val="nil"/>
              <w:bottom w:val="single" w:sz="4" w:space="0" w:color="auto"/>
              <w:right w:val="single" w:sz="4" w:space="0" w:color="auto"/>
            </w:tcBorders>
            <w:shd w:val="clear" w:color="auto" w:fill="auto"/>
            <w:vAlign w:val="center"/>
            <w:hideMark/>
          </w:tcPr>
          <w:p w14:paraId="1B072A9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3,028</w:t>
            </w:r>
          </w:p>
        </w:tc>
        <w:tc>
          <w:tcPr>
            <w:tcW w:w="0" w:type="auto"/>
            <w:tcBorders>
              <w:top w:val="nil"/>
              <w:left w:val="nil"/>
              <w:bottom w:val="single" w:sz="4" w:space="0" w:color="auto"/>
              <w:right w:val="single" w:sz="4" w:space="0" w:color="auto"/>
            </w:tcBorders>
            <w:shd w:val="clear" w:color="auto" w:fill="auto"/>
            <w:vAlign w:val="center"/>
            <w:hideMark/>
          </w:tcPr>
          <w:p w14:paraId="7CF94BB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3,028</w:t>
            </w:r>
          </w:p>
        </w:tc>
        <w:tc>
          <w:tcPr>
            <w:tcW w:w="0" w:type="auto"/>
            <w:tcBorders>
              <w:top w:val="nil"/>
              <w:left w:val="nil"/>
              <w:bottom w:val="single" w:sz="4" w:space="0" w:color="auto"/>
              <w:right w:val="single" w:sz="4" w:space="0" w:color="auto"/>
            </w:tcBorders>
            <w:shd w:val="clear" w:color="auto" w:fill="auto"/>
            <w:vAlign w:val="center"/>
            <w:hideMark/>
          </w:tcPr>
          <w:p w14:paraId="02DA0D5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3,028</w:t>
            </w:r>
          </w:p>
        </w:tc>
        <w:tc>
          <w:tcPr>
            <w:tcW w:w="0" w:type="auto"/>
            <w:tcBorders>
              <w:top w:val="nil"/>
              <w:left w:val="nil"/>
              <w:bottom w:val="single" w:sz="4" w:space="0" w:color="auto"/>
              <w:right w:val="single" w:sz="4" w:space="0" w:color="auto"/>
            </w:tcBorders>
            <w:shd w:val="clear" w:color="auto" w:fill="auto"/>
            <w:vAlign w:val="center"/>
            <w:hideMark/>
          </w:tcPr>
          <w:p w14:paraId="023F5BA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3,028</w:t>
            </w:r>
          </w:p>
        </w:tc>
        <w:tc>
          <w:tcPr>
            <w:tcW w:w="0" w:type="auto"/>
            <w:tcBorders>
              <w:top w:val="nil"/>
              <w:left w:val="nil"/>
              <w:bottom w:val="single" w:sz="4" w:space="0" w:color="auto"/>
              <w:right w:val="single" w:sz="4" w:space="0" w:color="auto"/>
            </w:tcBorders>
            <w:shd w:val="clear" w:color="auto" w:fill="auto"/>
            <w:vAlign w:val="center"/>
            <w:hideMark/>
          </w:tcPr>
          <w:p w14:paraId="53AC490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3,028</w:t>
            </w:r>
          </w:p>
        </w:tc>
        <w:tc>
          <w:tcPr>
            <w:tcW w:w="0" w:type="auto"/>
            <w:tcBorders>
              <w:top w:val="nil"/>
              <w:left w:val="nil"/>
              <w:bottom w:val="single" w:sz="4" w:space="0" w:color="auto"/>
              <w:right w:val="single" w:sz="4" w:space="0" w:color="auto"/>
            </w:tcBorders>
            <w:shd w:val="clear" w:color="auto" w:fill="auto"/>
            <w:vAlign w:val="center"/>
            <w:hideMark/>
          </w:tcPr>
          <w:p w14:paraId="137B3C5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3,028</w:t>
            </w:r>
          </w:p>
        </w:tc>
        <w:tc>
          <w:tcPr>
            <w:tcW w:w="0" w:type="auto"/>
            <w:tcBorders>
              <w:top w:val="nil"/>
              <w:left w:val="nil"/>
              <w:bottom w:val="single" w:sz="4" w:space="0" w:color="auto"/>
              <w:right w:val="single" w:sz="4" w:space="0" w:color="auto"/>
            </w:tcBorders>
            <w:shd w:val="clear" w:color="auto" w:fill="auto"/>
            <w:vAlign w:val="center"/>
            <w:hideMark/>
          </w:tcPr>
          <w:p w14:paraId="79C7299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3,028</w:t>
            </w:r>
          </w:p>
        </w:tc>
        <w:tc>
          <w:tcPr>
            <w:tcW w:w="0" w:type="auto"/>
            <w:tcBorders>
              <w:top w:val="nil"/>
              <w:left w:val="nil"/>
              <w:bottom w:val="single" w:sz="4" w:space="0" w:color="auto"/>
              <w:right w:val="single" w:sz="4" w:space="0" w:color="auto"/>
            </w:tcBorders>
            <w:shd w:val="clear" w:color="auto" w:fill="auto"/>
            <w:vAlign w:val="center"/>
            <w:hideMark/>
          </w:tcPr>
          <w:p w14:paraId="6892E74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3,028</w:t>
            </w:r>
          </w:p>
        </w:tc>
        <w:tc>
          <w:tcPr>
            <w:tcW w:w="0" w:type="auto"/>
            <w:tcBorders>
              <w:top w:val="nil"/>
              <w:left w:val="nil"/>
              <w:bottom w:val="single" w:sz="4" w:space="0" w:color="auto"/>
              <w:right w:val="single" w:sz="4" w:space="0" w:color="auto"/>
            </w:tcBorders>
            <w:shd w:val="clear" w:color="auto" w:fill="auto"/>
            <w:vAlign w:val="center"/>
            <w:hideMark/>
          </w:tcPr>
          <w:p w14:paraId="66BFB12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3,028</w:t>
            </w:r>
          </w:p>
        </w:tc>
        <w:tc>
          <w:tcPr>
            <w:tcW w:w="0" w:type="auto"/>
            <w:tcBorders>
              <w:top w:val="nil"/>
              <w:left w:val="nil"/>
              <w:bottom w:val="single" w:sz="4" w:space="0" w:color="auto"/>
              <w:right w:val="single" w:sz="4" w:space="0" w:color="auto"/>
            </w:tcBorders>
            <w:shd w:val="clear" w:color="auto" w:fill="auto"/>
            <w:vAlign w:val="center"/>
            <w:hideMark/>
          </w:tcPr>
          <w:p w14:paraId="62FC635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3,028</w:t>
            </w:r>
          </w:p>
        </w:tc>
      </w:tr>
      <w:tr w:rsidR="00871E6F" w:rsidRPr="00871E6F" w14:paraId="697C703A"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FBE1B0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w:t>
            </w:r>
          </w:p>
        </w:tc>
        <w:tc>
          <w:tcPr>
            <w:tcW w:w="0" w:type="auto"/>
            <w:tcBorders>
              <w:top w:val="nil"/>
              <w:left w:val="nil"/>
              <w:bottom w:val="single" w:sz="4" w:space="0" w:color="auto"/>
              <w:right w:val="single" w:sz="4" w:space="0" w:color="auto"/>
            </w:tcBorders>
            <w:shd w:val="clear" w:color="auto" w:fill="auto"/>
            <w:vAlign w:val="center"/>
            <w:hideMark/>
          </w:tcPr>
          <w:p w14:paraId="2B204625"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Зона действия источника тепловой мощности, га</w:t>
            </w:r>
          </w:p>
        </w:tc>
        <w:tc>
          <w:tcPr>
            <w:tcW w:w="0" w:type="auto"/>
            <w:tcBorders>
              <w:top w:val="nil"/>
              <w:left w:val="nil"/>
              <w:bottom w:val="single" w:sz="4" w:space="0" w:color="auto"/>
              <w:right w:val="single" w:sz="4" w:space="0" w:color="auto"/>
            </w:tcBorders>
            <w:shd w:val="clear" w:color="auto" w:fill="auto"/>
            <w:vAlign w:val="center"/>
            <w:hideMark/>
          </w:tcPr>
          <w:p w14:paraId="102FC86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5,7</w:t>
            </w:r>
          </w:p>
        </w:tc>
        <w:tc>
          <w:tcPr>
            <w:tcW w:w="0" w:type="auto"/>
            <w:tcBorders>
              <w:top w:val="nil"/>
              <w:left w:val="nil"/>
              <w:bottom w:val="single" w:sz="4" w:space="0" w:color="auto"/>
              <w:right w:val="single" w:sz="4" w:space="0" w:color="auto"/>
            </w:tcBorders>
            <w:shd w:val="clear" w:color="auto" w:fill="auto"/>
            <w:vAlign w:val="center"/>
            <w:hideMark/>
          </w:tcPr>
          <w:p w14:paraId="1428759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5,7</w:t>
            </w:r>
          </w:p>
        </w:tc>
        <w:tc>
          <w:tcPr>
            <w:tcW w:w="0" w:type="auto"/>
            <w:tcBorders>
              <w:top w:val="nil"/>
              <w:left w:val="nil"/>
              <w:bottom w:val="single" w:sz="4" w:space="0" w:color="auto"/>
              <w:right w:val="single" w:sz="4" w:space="0" w:color="auto"/>
            </w:tcBorders>
            <w:shd w:val="clear" w:color="auto" w:fill="auto"/>
            <w:vAlign w:val="center"/>
            <w:hideMark/>
          </w:tcPr>
          <w:p w14:paraId="6F339E4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6,0</w:t>
            </w:r>
          </w:p>
        </w:tc>
        <w:tc>
          <w:tcPr>
            <w:tcW w:w="0" w:type="auto"/>
            <w:tcBorders>
              <w:top w:val="nil"/>
              <w:left w:val="nil"/>
              <w:bottom w:val="single" w:sz="4" w:space="0" w:color="auto"/>
              <w:right w:val="single" w:sz="4" w:space="0" w:color="auto"/>
            </w:tcBorders>
            <w:shd w:val="clear" w:color="auto" w:fill="auto"/>
            <w:vAlign w:val="center"/>
            <w:hideMark/>
          </w:tcPr>
          <w:p w14:paraId="2A4B2E9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6,3</w:t>
            </w:r>
          </w:p>
        </w:tc>
        <w:tc>
          <w:tcPr>
            <w:tcW w:w="0" w:type="auto"/>
            <w:tcBorders>
              <w:top w:val="nil"/>
              <w:left w:val="nil"/>
              <w:bottom w:val="single" w:sz="4" w:space="0" w:color="auto"/>
              <w:right w:val="single" w:sz="4" w:space="0" w:color="auto"/>
            </w:tcBorders>
            <w:shd w:val="clear" w:color="auto" w:fill="auto"/>
            <w:vAlign w:val="center"/>
            <w:hideMark/>
          </w:tcPr>
          <w:p w14:paraId="2147C80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6,1</w:t>
            </w:r>
          </w:p>
        </w:tc>
        <w:tc>
          <w:tcPr>
            <w:tcW w:w="0" w:type="auto"/>
            <w:tcBorders>
              <w:top w:val="nil"/>
              <w:left w:val="nil"/>
              <w:bottom w:val="single" w:sz="4" w:space="0" w:color="auto"/>
              <w:right w:val="single" w:sz="4" w:space="0" w:color="auto"/>
            </w:tcBorders>
            <w:shd w:val="clear" w:color="auto" w:fill="auto"/>
            <w:vAlign w:val="center"/>
            <w:hideMark/>
          </w:tcPr>
          <w:p w14:paraId="59D2691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6,119</w:t>
            </w:r>
          </w:p>
        </w:tc>
        <w:tc>
          <w:tcPr>
            <w:tcW w:w="0" w:type="auto"/>
            <w:tcBorders>
              <w:top w:val="nil"/>
              <w:left w:val="nil"/>
              <w:bottom w:val="single" w:sz="4" w:space="0" w:color="auto"/>
              <w:right w:val="single" w:sz="4" w:space="0" w:color="auto"/>
            </w:tcBorders>
            <w:shd w:val="clear" w:color="auto" w:fill="auto"/>
            <w:vAlign w:val="center"/>
            <w:hideMark/>
          </w:tcPr>
          <w:p w14:paraId="7816BDC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6,119</w:t>
            </w:r>
          </w:p>
        </w:tc>
        <w:tc>
          <w:tcPr>
            <w:tcW w:w="0" w:type="auto"/>
            <w:tcBorders>
              <w:top w:val="nil"/>
              <w:left w:val="nil"/>
              <w:bottom w:val="single" w:sz="4" w:space="0" w:color="auto"/>
              <w:right w:val="single" w:sz="4" w:space="0" w:color="auto"/>
            </w:tcBorders>
            <w:shd w:val="clear" w:color="auto" w:fill="auto"/>
            <w:vAlign w:val="center"/>
            <w:hideMark/>
          </w:tcPr>
          <w:p w14:paraId="1B7B18A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6,119</w:t>
            </w:r>
          </w:p>
        </w:tc>
        <w:tc>
          <w:tcPr>
            <w:tcW w:w="0" w:type="auto"/>
            <w:tcBorders>
              <w:top w:val="nil"/>
              <w:left w:val="nil"/>
              <w:bottom w:val="single" w:sz="4" w:space="0" w:color="auto"/>
              <w:right w:val="single" w:sz="4" w:space="0" w:color="auto"/>
            </w:tcBorders>
            <w:shd w:val="clear" w:color="auto" w:fill="auto"/>
            <w:vAlign w:val="center"/>
            <w:hideMark/>
          </w:tcPr>
          <w:p w14:paraId="5C6E136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6,119</w:t>
            </w:r>
          </w:p>
        </w:tc>
        <w:tc>
          <w:tcPr>
            <w:tcW w:w="0" w:type="auto"/>
            <w:tcBorders>
              <w:top w:val="nil"/>
              <w:left w:val="nil"/>
              <w:bottom w:val="single" w:sz="4" w:space="0" w:color="auto"/>
              <w:right w:val="single" w:sz="4" w:space="0" w:color="auto"/>
            </w:tcBorders>
            <w:shd w:val="clear" w:color="auto" w:fill="auto"/>
            <w:vAlign w:val="center"/>
            <w:hideMark/>
          </w:tcPr>
          <w:p w14:paraId="05EAB0C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6,119</w:t>
            </w:r>
          </w:p>
        </w:tc>
        <w:tc>
          <w:tcPr>
            <w:tcW w:w="0" w:type="auto"/>
            <w:tcBorders>
              <w:top w:val="nil"/>
              <w:left w:val="nil"/>
              <w:bottom w:val="single" w:sz="4" w:space="0" w:color="auto"/>
              <w:right w:val="single" w:sz="4" w:space="0" w:color="auto"/>
            </w:tcBorders>
            <w:shd w:val="clear" w:color="auto" w:fill="auto"/>
            <w:vAlign w:val="center"/>
            <w:hideMark/>
          </w:tcPr>
          <w:p w14:paraId="178DA1A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6,119</w:t>
            </w:r>
          </w:p>
        </w:tc>
        <w:tc>
          <w:tcPr>
            <w:tcW w:w="0" w:type="auto"/>
            <w:tcBorders>
              <w:top w:val="nil"/>
              <w:left w:val="nil"/>
              <w:bottom w:val="single" w:sz="4" w:space="0" w:color="auto"/>
              <w:right w:val="single" w:sz="4" w:space="0" w:color="auto"/>
            </w:tcBorders>
            <w:shd w:val="clear" w:color="auto" w:fill="auto"/>
            <w:vAlign w:val="center"/>
            <w:hideMark/>
          </w:tcPr>
          <w:p w14:paraId="2F7E92A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6,119</w:t>
            </w:r>
          </w:p>
        </w:tc>
        <w:tc>
          <w:tcPr>
            <w:tcW w:w="0" w:type="auto"/>
            <w:tcBorders>
              <w:top w:val="nil"/>
              <w:left w:val="nil"/>
              <w:bottom w:val="single" w:sz="4" w:space="0" w:color="auto"/>
              <w:right w:val="single" w:sz="4" w:space="0" w:color="auto"/>
            </w:tcBorders>
            <w:shd w:val="clear" w:color="auto" w:fill="auto"/>
            <w:vAlign w:val="center"/>
            <w:hideMark/>
          </w:tcPr>
          <w:p w14:paraId="25CDD3F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6,119</w:t>
            </w:r>
          </w:p>
        </w:tc>
        <w:tc>
          <w:tcPr>
            <w:tcW w:w="0" w:type="auto"/>
            <w:tcBorders>
              <w:top w:val="nil"/>
              <w:left w:val="nil"/>
              <w:bottom w:val="single" w:sz="4" w:space="0" w:color="auto"/>
              <w:right w:val="single" w:sz="4" w:space="0" w:color="auto"/>
            </w:tcBorders>
            <w:shd w:val="clear" w:color="auto" w:fill="auto"/>
            <w:vAlign w:val="center"/>
            <w:hideMark/>
          </w:tcPr>
          <w:p w14:paraId="644A3BE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6,119</w:t>
            </w:r>
          </w:p>
        </w:tc>
        <w:tc>
          <w:tcPr>
            <w:tcW w:w="0" w:type="auto"/>
            <w:tcBorders>
              <w:top w:val="nil"/>
              <w:left w:val="nil"/>
              <w:bottom w:val="single" w:sz="4" w:space="0" w:color="auto"/>
              <w:right w:val="single" w:sz="4" w:space="0" w:color="auto"/>
            </w:tcBorders>
            <w:shd w:val="clear" w:color="auto" w:fill="auto"/>
            <w:vAlign w:val="center"/>
            <w:hideMark/>
          </w:tcPr>
          <w:p w14:paraId="0EE98A4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6,119</w:t>
            </w:r>
          </w:p>
        </w:tc>
        <w:tc>
          <w:tcPr>
            <w:tcW w:w="0" w:type="auto"/>
            <w:tcBorders>
              <w:top w:val="nil"/>
              <w:left w:val="nil"/>
              <w:bottom w:val="single" w:sz="4" w:space="0" w:color="auto"/>
              <w:right w:val="single" w:sz="4" w:space="0" w:color="auto"/>
            </w:tcBorders>
            <w:shd w:val="clear" w:color="auto" w:fill="auto"/>
            <w:vAlign w:val="center"/>
            <w:hideMark/>
          </w:tcPr>
          <w:p w14:paraId="306997F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6,119</w:t>
            </w:r>
          </w:p>
        </w:tc>
        <w:tc>
          <w:tcPr>
            <w:tcW w:w="0" w:type="auto"/>
            <w:tcBorders>
              <w:top w:val="nil"/>
              <w:left w:val="nil"/>
              <w:bottom w:val="single" w:sz="4" w:space="0" w:color="auto"/>
              <w:right w:val="single" w:sz="4" w:space="0" w:color="auto"/>
            </w:tcBorders>
            <w:shd w:val="clear" w:color="auto" w:fill="auto"/>
            <w:vAlign w:val="center"/>
            <w:hideMark/>
          </w:tcPr>
          <w:p w14:paraId="5DF7829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6,119</w:t>
            </w:r>
          </w:p>
        </w:tc>
        <w:tc>
          <w:tcPr>
            <w:tcW w:w="0" w:type="auto"/>
            <w:tcBorders>
              <w:top w:val="nil"/>
              <w:left w:val="nil"/>
              <w:bottom w:val="single" w:sz="4" w:space="0" w:color="auto"/>
              <w:right w:val="single" w:sz="4" w:space="0" w:color="auto"/>
            </w:tcBorders>
            <w:shd w:val="clear" w:color="auto" w:fill="auto"/>
            <w:vAlign w:val="center"/>
            <w:hideMark/>
          </w:tcPr>
          <w:p w14:paraId="7B5AE7D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6,119</w:t>
            </w:r>
          </w:p>
        </w:tc>
      </w:tr>
      <w:tr w:rsidR="00871E6F" w:rsidRPr="00871E6F" w14:paraId="718A6002"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5EA548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w:t>
            </w:r>
          </w:p>
        </w:tc>
        <w:tc>
          <w:tcPr>
            <w:tcW w:w="0" w:type="auto"/>
            <w:tcBorders>
              <w:top w:val="nil"/>
              <w:left w:val="nil"/>
              <w:bottom w:val="single" w:sz="4" w:space="0" w:color="auto"/>
              <w:right w:val="single" w:sz="4" w:space="0" w:color="auto"/>
            </w:tcBorders>
            <w:shd w:val="clear" w:color="auto" w:fill="auto"/>
            <w:vAlign w:val="center"/>
            <w:hideMark/>
          </w:tcPr>
          <w:p w14:paraId="69B9E216"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Плотность тепловой нагрузки, Гкал/ч/га</w:t>
            </w:r>
          </w:p>
        </w:tc>
        <w:tc>
          <w:tcPr>
            <w:tcW w:w="0" w:type="auto"/>
            <w:tcBorders>
              <w:top w:val="nil"/>
              <w:left w:val="nil"/>
              <w:bottom w:val="single" w:sz="4" w:space="0" w:color="auto"/>
              <w:right w:val="single" w:sz="4" w:space="0" w:color="auto"/>
            </w:tcBorders>
            <w:shd w:val="clear" w:color="auto" w:fill="auto"/>
            <w:vAlign w:val="center"/>
            <w:hideMark/>
          </w:tcPr>
          <w:p w14:paraId="1B23496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0,359</w:t>
            </w:r>
          </w:p>
        </w:tc>
        <w:tc>
          <w:tcPr>
            <w:tcW w:w="0" w:type="auto"/>
            <w:tcBorders>
              <w:top w:val="nil"/>
              <w:left w:val="nil"/>
              <w:bottom w:val="single" w:sz="4" w:space="0" w:color="auto"/>
              <w:right w:val="single" w:sz="4" w:space="0" w:color="auto"/>
            </w:tcBorders>
            <w:shd w:val="clear" w:color="auto" w:fill="auto"/>
            <w:vAlign w:val="center"/>
            <w:hideMark/>
          </w:tcPr>
          <w:p w14:paraId="33C48F8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0,359</w:t>
            </w:r>
          </w:p>
        </w:tc>
        <w:tc>
          <w:tcPr>
            <w:tcW w:w="0" w:type="auto"/>
            <w:tcBorders>
              <w:top w:val="nil"/>
              <w:left w:val="nil"/>
              <w:bottom w:val="single" w:sz="4" w:space="0" w:color="auto"/>
              <w:right w:val="single" w:sz="4" w:space="0" w:color="auto"/>
            </w:tcBorders>
            <w:shd w:val="clear" w:color="auto" w:fill="auto"/>
            <w:vAlign w:val="center"/>
            <w:hideMark/>
          </w:tcPr>
          <w:p w14:paraId="16C1DE1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0,385</w:t>
            </w:r>
          </w:p>
        </w:tc>
        <w:tc>
          <w:tcPr>
            <w:tcW w:w="0" w:type="auto"/>
            <w:tcBorders>
              <w:top w:val="nil"/>
              <w:left w:val="nil"/>
              <w:bottom w:val="single" w:sz="4" w:space="0" w:color="auto"/>
              <w:right w:val="single" w:sz="4" w:space="0" w:color="auto"/>
            </w:tcBorders>
            <w:shd w:val="clear" w:color="auto" w:fill="auto"/>
            <w:vAlign w:val="center"/>
            <w:hideMark/>
          </w:tcPr>
          <w:p w14:paraId="2672FCB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0,417</w:t>
            </w:r>
          </w:p>
        </w:tc>
        <w:tc>
          <w:tcPr>
            <w:tcW w:w="0" w:type="auto"/>
            <w:tcBorders>
              <w:top w:val="nil"/>
              <w:left w:val="nil"/>
              <w:bottom w:val="single" w:sz="4" w:space="0" w:color="auto"/>
              <w:right w:val="single" w:sz="4" w:space="0" w:color="auto"/>
            </w:tcBorders>
            <w:shd w:val="clear" w:color="auto" w:fill="auto"/>
            <w:vAlign w:val="center"/>
            <w:hideMark/>
          </w:tcPr>
          <w:p w14:paraId="2455CDD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0,403</w:t>
            </w:r>
          </w:p>
        </w:tc>
        <w:tc>
          <w:tcPr>
            <w:tcW w:w="0" w:type="auto"/>
            <w:tcBorders>
              <w:top w:val="nil"/>
              <w:left w:val="nil"/>
              <w:bottom w:val="single" w:sz="4" w:space="0" w:color="auto"/>
              <w:right w:val="single" w:sz="4" w:space="0" w:color="auto"/>
            </w:tcBorders>
            <w:shd w:val="clear" w:color="auto" w:fill="auto"/>
            <w:vAlign w:val="center"/>
            <w:hideMark/>
          </w:tcPr>
          <w:p w14:paraId="0AC5ED3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0,403</w:t>
            </w:r>
          </w:p>
        </w:tc>
        <w:tc>
          <w:tcPr>
            <w:tcW w:w="0" w:type="auto"/>
            <w:tcBorders>
              <w:top w:val="nil"/>
              <w:left w:val="nil"/>
              <w:bottom w:val="single" w:sz="4" w:space="0" w:color="auto"/>
              <w:right w:val="single" w:sz="4" w:space="0" w:color="auto"/>
            </w:tcBorders>
            <w:shd w:val="clear" w:color="auto" w:fill="auto"/>
            <w:vAlign w:val="center"/>
            <w:hideMark/>
          </w:tcPr>
          <w:p w14:paraId="662A67D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0,403</w:t>
            </w:r>
          </w:p>
        </w:tc>
        <w:tc>
          <w:tcPr>
            <w:tcW w:w="0" w:type="auto"/>
            <w:tcBorders>
              <w:top w:val="nil"/>
              <w:left w:val="nil"/>
              <w:bottom w:val="single" w:sz="4" w:space="0" w:color="auto"/>
              <w:right w:val="single" w:sz="4" w:space="0" w:color="auto"/>
            </w:tcBorders>
            <w:shd w:val="clear" w:color="auto" w:fill="auto"/>
            <w:vAlign w:val="center"/>
            <w:hideMark/>
          </w:tcPr>
          <w:p w14:paraId="03DD9B0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0,403</w:t>
            </w:r>
          </w:p>
        </w:tc>
        <w:tc>
          <w:tcPr>
            <w:tcW w:w="0" w:type="auto"/>
            <w:tcBorders>
              <w:top w:val="nil"/>
              <w:left w:val="nil"/>
              <w:bottom w:val="single" w:sz="4" w:space="0" w:color="auto"/>
              <w:right w:val="single" w:sz="4" w:space="0" w:color="auto"/>
            </w:tcBorders>
            <w:shd w:val="clear" w:color="auto" w:fill="auto"/>
            <w:vAlign w:val="center"/>
            <w:hideMark/>
          </w:tcPr>
          <w:p w14:paraId="6791878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0,403</w:t>
            </w:r>
          </w:p>
        </w:tc>
        <w:tc>
          <w:tcPr>
            <w:tcW w:w="0" w:type="auto"/>
            <w:tcBorders>
              <w:top w:val="nil"/>
              <w:left w:val="nil"/>
              <w:bottom w:val="single" w:sz="4" w:space="0" w:color="auto"/>
              <w:right w:val="single" w:sz="4" w:space="0" w:color="auto"/>
            </w:tcBorders>
            <w:shd w:val="clear" w:color="auto" w:fill="auto"/>
            <w:vAlign w:val="center"/>
            <w:hideMark/>
          </w:tcPr>
          <w:p w14:paraId="5508348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0,403</w:t>
            </w:r>
          </w:p>
        </w:tc>
        <w:tc>
          <w:tcPr>
            <w:tcW w:w="0" w:type="auto"/>
            <w:tcBorders>
              <w:top w:val="nil"/>
              <w:left w:val="nil"/>
              <w:bottom w:val="single" w:sz="4" w:space="0" w:color="auto"/>
              <w:right w:val="single" w:sz="4" w:space="0" w:color="auto"/>
            </w:tcBorders>
            <w:shd w:val="clear" w:color="auto" w:fill="auto"/>
            <w:vAlign w:val="center"/>
            <w:hideMark/>
          </w:tcPr>
          <w:p w14:paraId="36D428F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0,403</w:t>
            </w:r>
          </w:p>
        </w:tc>
        <w:tc>
          <w:tcPr>
            <w:tcW w:w="0" w:type="auto"/>
            <w:tcBorders>
              <w:top w:val="nil"/>
              <w:left w:val="nil"/>
              <w:bottom w:val="single" w:sz="4" w:space="0" w:color="auto"/>
              <w:right w:val="single" w:sz="4" w:space="0" w:color="auto"/>
            </w:tcBorders>
            <w:shd w:val="clear" w:color="auto" w:fill="auto"/>
            <w:vAlign w:val="center"/>
            <w:hideMark/>
          </w:tcPr>
          <w:p w14:paraId="043534C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0,403</w:t>
            </w:r>
          </w:p>
        </w:tc>
        <w:tc>
          <w:tcPr>
            <w:tcW w:w="0" w:type="auto"/>
            <w:tcBorders>
              <w:top w:val="nil"/>
              <w:left w:val="nil"/>
              <w:bottom w:val="single" w:sz="4" w:space="0" w:color="auto"/>
              <w:right w:val="single" w:sz="4" w:space="0" w:color="auto"/>
            </w:tcBorders>
            <w:shd w:val="clear" w:color="auto" w:fill="auto"/>
            <w:vAlign w:val="center"/>
            <w:hideMark/>
          </w:tcPr>
          <w:p w14:paraId="08355E2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0,403</w:t>
            </w:r>
          </w:p>
        </w:tc>
        <w:tc>
          <w:tcPr>
            <w:tcW w:w="0" w:type="auto"/>
            <w:tcBorders>
              <w:top w:val="nil"/>
              <w:left w:val="nil"/>
              <w:bottom w:val="single" w:sz="4" w:space="0" w:color="auto"/>
              <w:right w:val="single" w:sz="4" w:space="0" w:color="auto"/>
            </w:tcBorders>
            <w:shd w:val="clear" w:color="auto" w:fill="auto"/>
            <w:vAlign w:val="center"/>
            <w:hideMark/>
          </w:tcPr>
          <w:p w14:paraId="0268CA3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0,403</w:t>
            </w:r>
          </w:p>
        </w:tc>
        <w:tc>
          <w:tcPr>
            <w:tcW w:w="0" w:type="auto"/>
            <w:tcBorders>
              <w:top w:val="nil"/>
              <w:left w:val="nil"/>
              <w:bottom w:val="single" w:sz="4" w:space="0" w:color="auto"/>
              <w:right w:val="single" w:sz="4" w:space="0" w:color="auto"/>
            </w:tcBorders>
            <w:shd w:val="clear" w:color="auto" w:fill="auto"/>
            <w:vAlign w:val="center"/>
            <w:hideMark/>
          </w:tcPr>
          <w:p w14:paraId="0921881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0,403</w:t>
            </w:r>
          </w:p>
        </w:tc>
        <w:tc>
          <w:tcPr>
            <w:tcW w:w="0" w:type="auto"/>
            <w:tcBorders>
              <w:top w:val="nil"/>
              <w:left w:val="nil"/>
              <w:bottom w:val="single" w:sz="4" w:space="0" w:color="auto"/>
              <w:right w:val="single" w:sz="4" w:space="0" w:color="auto"/>
            </w:tcBorders>
            <w:shd w:val="clear" w:color="auto" w:fill="auto"/>
            <w:vAlign w:val="center"/>
            <w:hideMark/>
          </w:tcPr>
          <w:p w14:paraId="666F202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0,403</w:t>
            </w:r>
          </w:p>
        </w:tc>
        <w:tc>
          <w:tcPr>
            <w:tcW w:w="0" w:type="auto"/>
            <w:tcBorders>
              <w:top w:val="nil"/>
              <w:left w:val="nil"/>
              <w:bottom w:val="single" w:sz="4" w:space="0" w:color="auto"/>
              <w:right w:val="single" w:sz="4" w:space="0" w:color="auto"/>
            </w:tcBorders>
            <w:shd w:val="clear" w:color="auto" w:fill="auto"/>
            <w:vAlign w:val="center"/>
            <w:hideMark/>
          </w:tcPr>
          <w:p w14:paraId="5031F07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0,403</w:t>
            </w:r>
          </w:p>
        </w:tc>
        <w:tc>
          <w:tcPr>
            <w:tcW w:w="0" w:type="auto"/>
            <w:tcBorders>
              <w:top w:val="nil"/>
              <w:left w:val="nil"/>
              <w:bottom w:val="single" w:sz="4" w:space="0" w:color="auto"/>
              <w:right w:val="single" w:sz="4" w:space="0" w:color="auto"/>
            </w:tcBorders>
            <w:shd w:val="clear" w:color="auto" w:fill="auto"/>
            <w:vAlign w:val="center"/>
            <w:hideMark/>
          </w:tcPr>
          <w:p w14:paraId="26E31AD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0,403</w:t>
            </w:r>
          </w:p>
        </w:tc>
      </w:tr>
      <w:tr w:rsidR="00871E6F" w:rsidRPr="00871E6F" w14:paraId="5299A8D5" w14:textId="77777777" w:rsidTr="00871E6F">
        <w:trPr>
          <w:trHeight w:val="20"/>
        </w:trPr>
        <w:tc>
          <w:tcPr>
            <w:tcW w:w="0" w:type="auto"/>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649210C1" w14:textId="77777777" w:rsidR="00871E6F" w:rsidRPr="00871E6F" w:rsidRDefault="00871E6F" w:rsidP="00871E6F">
            <w:pPr>
              <w:rPr>
                <w:rFonts w:ascii="Times New Roman" w:eastAsia="Times New Roman" w:hAnsi="Times New Roman" w:cs="Times New Roman"/>
                <w:b/>
                <w:bCs/>
                <w:sz w:val="28"/>
                <w:szCs w:val="28"/>
                <w:lang w:eastAsia="ru-RU"/>
              </w:rPr>
            </w:pPr>
            <w:r w:rsidRPr="00871E6F">
              <w:rPr>
                <w:rFonts w:ascii="Times New Roman" w:eastAsia="Times New Roman" w:hAnsi="Times New Roman" w:cs="Times New Roman"/>
                <w:b/>
                <w:bCs/>
                <w:sz w:val="28"/>
                <w:szCs w:val="28"/>
                <w:lang w:eastAsia="ru-RU"/>
              </w:rPr>
              <w:t>Котельная №19</w:t>
            </w:r>
          </w:p>
        </w:tc>
      </w:tr>
      <w:tr w:rsidR="00871E6F" w:rsidRPr="00871E6F" w14:paraId="39529905"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BEEE2B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w:t>
            </w:r>
          </w:p>
        </w:tc>
        <w:tc>
          <w:tcPr>
            <w:tcW w:w="0" w:type="auto"/>
            <w:tcBorders>
              <w:top w:val="nil"/>
              <w:left w:val="nil"/>
              <w:bottom w:val="single" w:sz="4" w:space="0" w:color="auto"/>
              <w:right w:val="single" w:sz="4" w:space="0" w:color="auto"/>
            </w:tcBorders>
            <w:shd w:val="clear" w:color="auto" w:fill="auto"/>
            <w:vAlign w:val="center"/>
            <w:hideMark/>
          </w:tcPr>
          <w:p w14:paraId="467CA9E6"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Установленная тепловая мощность, в том числе:</w:t>
            </w:r>
          </w:p>
        </w:tc>
        <w:tc>
          <w:tcPr>
            <w:tcW w:w="0" w:type="auto"/>
            <w:tcBorders>
              <w:top w:val="nil"/>
              <w:left w:val="nil"/>
              <w:bottom w:val="single" w:sz="4" w:space="0" w:color="auto"/>
              <w:right w:val="single" w:sz="4" w:space="0" w:color="auto"/>
            </w:tcBorders>
            <w:shd w:val="clear" w:color="auto" w:fill="auto"/>
            <w:vAlign w:val="center"/>
            <w:hideMark/>
          </w:tcPr>
          <w:p w14:paraId="378EBC8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29,430</w:t>
            </w:r>
          </w:p>
        </w:tc>
        <w:tc>
          <w:tcPr>
            <w:tcW w:w="0" w:type="auto"/>
            <w:tcBorders>
              <w:top w:val="nil"/>
              <w:left w:val="nil"/>
              <w:bottom w:val="single" w:sz="4" w:space="0" w:color="auto"/>
              <w:right w:val="single" w:sz="4" w:space="0" w:color="auto"/>
            </w:tcBorders>
            <w:shd w:val="clear" w:color="auto" w:fill="auto"/>
            <w:vAlign w:val="center"/>
            <w:hideMark/>
          </w:tcPr>
          <w:p w14:paraId="79E3C7C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29,430</w:t>
            </w:r>
          </w:p>
        </w:tc>
        <w:tc>
          <w:tcPr>
            <w:tcW w:w="0" w:type="auto"/>
            <w:tcBorders>
              <w:top w:val="nil"/>
              <w:left w:val="nil"/>
              <w:bottom w:val="single" w:sz="4" w:space="0" w:color="auto"/>
              <w:right w:val="single" w:sz="4" w:space="0" w:color="auto"/>
            </w:tcBorders>
            <w:shd w:val="clear" w:color="auto" w:fill="auto"/>
            <w:vAlign w:val="center"/>
            <w:hideMark/>
          </w:tcPr>
          <w:p w14:paraId="32733E3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29,430</w:t>
            </w:r>
          </w:p>
        </w:tc>
        <w:tc>
          <w:tcPr>
            <w:tcW w:w="0" w:type="auto"/>
            <w:tcBorders>
              <w:top w:val="nil"/>
              <w:left w:val="nil"/>
              <w:bottom w:val="single" w:sz="4" w:space="0" w:color="auto"/>
              <w:right w:val="single" w:sz="4" w:space="0" w:color="auto"/>
            </w:tcBorders>
            <w:shd w:val="clear" w:color="auto" w:fill="auto"/>
            <w:vAlign w:val="center"/>
            <w:hideMark/>
          </w:tcPr>
          <w:p w14:paraId="0A26644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29,430</w:t>
            </w:r>
          </w:p>
        </w:tc>
        <w:tc>
          <w:tcPr>
            <w:tcW w:w="0" w:type="auto"/>
            <w:tcBorders>
              <w:top w:val="nil"/>
              <w:left w:val="nil"/>
              <w:bottom w:val="single" w:sz="4" w:space="0" w:color="auto"/>
              <w:right w:val="single" w:sz="4" w:space="0" w:color="auto"/>
            </w:tcBorders>
            <w:shd w:val="clear" w:color="auto" w:fill="auto"/>
            <w:vAlign w:val="center"/>
            <w:hideMark/>
          </w:tcPr>
          <w:p w14:paraId="7DE1B64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29,430</w:t>
            </w:r>
          </w:p>
        </w:tc>
        <w:tc>
          <w:tcPr>
            <w:tcW w:w="0" w:type="auto"/>
            <w:tcBorders>
              <w:top w:val="nil"/>
              <w:left w:val="nil"/>
              <w:bottom w:val="single" w:sz="4" w:space="0" w:color="auto"/>
              <w:right w:val="single" w:sz="4" w:space="0" w:color="auto"/>
            </w:tcBorders>
            <w:shd w:val="clear" w:color="auto" w:fill="auto"/>
            <w:vAlign w:val="center"/>
            <w:hideMark/>
          </w:tcPr>
          <w:p w14:paraId="571AD4B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29,430</w:t>
            </w:r>
          </w:p>
        </w:tc>
        <w:tc>
          <w:tcPr>
            <w:tcW w:w="0" w:type="auto"/>
            <w:tcBorders>
              <w:top w:val="nil"/>
              <w:left w:val="nil"/>
              <w:bottom w:val="single" w:sz="4" w:space="0" w:color="auto"/>
              <w:right w:val="single" w:sz="4" w:space="0" w:color="auto"/>
            </w:tcBorders>
            <w:shd w:val="clear" w:color="auto" w:fill="auto"/>
            <w:vAlign w:val="center"/>
            <w:hideMark/>
          </w:tcPr>
          <w:p w14:paraId="3B5FC50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29,430</w:t>
            </w:r>
          </w:p>
        </w:tc>
        <w:tc>
          <w:tcPr>
            <w:tcW w:w="0" w:type="auto"/>
            <w:tcBorders>
              <w:top w:val="nil"/>
              <w:left w:val="nil"/>
              <w:bottom w:val="single" w:sz="4" w:space="0" w:color="auto"/>
              <w:right w:val="single" w:sz="4" w:space="0" w:color="auto"/>
            </w:tcBorders>
            <w:shd w:val="clear" w:color="auto" w:fill="auto"/>
            <w:vAlign w:val="center"/>
            <w:hideMark/>
          </w:tcPr>
          <w:p w14:paraId="641769A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29,430</w:t>
            </w:r>
          </w:p>
        </w:tc>
        <w:tc>
          <w:tcPr>
            <w:tcW w:w="0" w:type="auto"/>
            <w:tcBorders>
              <w:top w:val="nil"/>
              <w:left w:val="nil"/>
              <w:bottom w:val="single" w:sz="4" w:space="0" w:color="auto"/>
              <w:right w:val="single" w:sz="4" w:space="0" w:color="auto"/>
            </w:tcBorders>
            <w:shd w:val="clear" w:color="auto" w:fill="auto"/>
            <w:vAlign w:val="center"/>
            <w:hideMark/>
          </w:tcPr>
          <w:p w14:paraId="713BFA2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29,430</w:t>
            </w:r>
          </w:p>
        </w:tc>
        <w:tc>
          <w:tcPr>
            <w:tcW w:w="0" w:type="auto"/>
            <w:tcBorders>
              <w:top w:val="nil"/>
              <w:left w:val="nil"/>
              <w:bottom w:val="single" w:sz="4" w:space="0" w:color="auto"/>
              <w:right w:val="single" w:sz="4" w:space="0" w:color="auto"/>
            </w:tcBorders>
            <w:shd w:val="clear" w:color="auto" w:fill="auto"/>
            <w:vAlign w:val="center"/>
            <w:hideMark/>
          </w:tcPr>
          <w:p w14:paraId="24F8EB5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29,430</w:t>
            </w:r>
          </w:p>
        </w:tc>
        <w:tc>
          <w:tcPr>
            <w:tcW w:w="0" w:type="auto"/>
            <w:tcBorders>
              <w:top w:val="nil"/>
              <w:left w:val="nil"/>
              <w:bottom w:val="single" w:sz="4" w:space="0" w:color="auto"/>
              <w:right w:val="single" w:sz="4" w:space="0" w:color="auto"/>
            </w:tcBorders>
            <w:shd w:val="clear" w:color="auto" w:fill="auto"/>
            <w:vAlign w:val="center"/>
            <w:hideMark/>
          </w:tcPr>
          <w:p w14:paraId="7C69003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29,430</w:t>
            </w:r>
          </w:p>
        </w:tc>
        <w:tc>
          <w:tcPr>
            <w:tcW w:w="0" w:type="auto"/>
            <w:tcBorders>
              <w:top w:val="nil"/>
              <w:left w:val="nil"/>
              <w:bottom w:val="single" w:sz="4" w:space="0" w:color="auto"/>
              <w:right w:val="single" w:sz="4" w:space="0" w:color="auto"/>
            </w:tcBorders>
            <w:shd w:val="clear" w:color="auto" w:fill="auto"/>
            <w:vAlign w:val="center"/>
            <w:hideMark/>
          </w:tcPr>
          <w:p w14:paraId="6339D36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29,430</w:t>
            </w:r>
          </w:p>
        </w:tc>
        <w:tc>
          <w:tcPr>
            <w:tcW w:w="0" w:type="auto"/>
            <w:tcBorders>
              <w:top w:val="nil"/>
              <w:left w:val="nil"/>
              <w:bottom w:val="single" w:sz="4" w:space="0" w:color="auto"/>
              <w:right w:val="single" w:sz="4" w:space="0" w:color="auto"/>
            </w:tcBorders>
            <w:shd w:val="clear" w:color="auto" w:fill="auto"/>
            <w:vAlign w:val="center"/>
            <w:hideMark/>
          </w:tcPr>
          <w:p w14:paraId="3C703B3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29,430</w:t>
            </w:r>
          </w:p>
        </w:tc>
        <w:tc>
          <w:tcPr>
            <w:tcW w:w="0" w:type="auto"/>
            <w:tcBorders>
              <w:top w:val="nil"/>
              <w:left w:val="nil"/>
              <w:bottom w:val="single" w:sz="4" w:space="0" w:color="auto"/>
              <w:right w:val="single" w:sz="4" w:space="0" w:color="auto"/>
            </w:tcBorders>
            <w:shd w:val="clear" w:color="auto" w:fill="auto"/>
            <w:vAlign w:val="center"/>
            <w:hideMark/>
          </w:tcPr>
          <w:p w14:paraId="389B645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29,430</w:t>
            </w:r>
          </w:p>
        </w:tc>
        <w:tc>
          <w:tcPr>
            <w:tcW w:w="0" w:type="auto"/>
            <w:tcBorders>
              <w:top w:val="nil"/>
              <w:left w:val="nil"/>
              <w:bottom w:val="single" w:sz="4" w:space="0" w:color="auto"/>
              <w:right w:val="single" w:sz="4" w:space="0" w:color="auto"/>
            </w:tcBorders>
            <w:shd w:val="clear" w:color="auto" w:fill="auto"/>
            <w:vAlign w:val="center"/>
            <w:hideMark/>
          </w:tcPr>
          <w:p w14:paraId="3C648D5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29,430</w:t>
            </w:r>
          </w:p>
        </w:tc>
        <w:tc>
          <w:tcPr>
            <w:tcW w:w="0" w:type="auto"/>
            <w:tcBorders>
              <w:top w:val="nil"/>
              <w:left w:val="nil"/>
              <w:bottom w:val="single" w:sz="4" w:space="0" w:color="auto"/>
              <w:right w:val="single" w:sz="4" w:space="0" w:color="auto"/>
            </w:tcBorders>
            <w:shd w:val="clear" w:color="auto" w:fill="auto"/>
            <w:vAlign w:val="center"/>
            <w:hideMark/>
          </w:tcPr>
          <w:p w14:paraId="788FC7A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29,430</w:t>
            </w:r>
          </w:p>
        </w:tc>
        <w:tc>
          <w:tcPr>
            <w:tcW w:w="0" w:type="auto"/>
            <w:tcBorders>
              <w:top w:val="nil"/>
              <w:left w:val="nil"/>
              <w:bottom w:val="single" w:sz="4" w:space="0" w:color="auto"/>
              <w:right w:val="single" w:sz="4" w:space="0" w:color="auto"/>
            </w:tcBorders>
            <w:shd w:val="clear" w:color="auto" w:fill="auto"/>
            <w:vAlign w:val="center"/>
            <w:hideMark/>
          </w:tcPr>
          <w:p w14:paraId="3EEB4B9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29,430</w:t>
            </w:r>
          </w:p>
        </w:tc>
        <w:tc>
          <w:tcPr>
            <w:tcW w:w="0" w:type="auto"/>
            <w:tcBorders>
              <w:top w:val="nil"/>
              <w:left w:val="nil"/>
              <w:bottom w:val="single" w:sz="4" w:space="0" w:color="auto"/>
              <w:right w:val="single" w:sz="4" w:space="0" w:color="auto"/>
            </w:tcBorders>
            <w:shd w:val="clear" w:color="auto" w:fill="auto"/>
            <w:vAlign w:val="center"/>
            <w:hideMark/>
          </w:tcPr>
          <w:p w14:paraId="63BF349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29,430</w:t>
            </w:r>
          </w:p>
        </w:tc>
      </w:tr>
      <w:tr w:rsidR="00871E6F" w:rsidRPr="00871E6F" w14:paraId="0FA2FFA1"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0C525D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w:t>
            </w:r>
          </w:p>
        </w:tc>
        <w:tc>
          <w:tcPr>
            <w:tcW w:w="0" w:type="auto"/>
            <w:tcBorders>
              <w:top w:val="nil"/>
              <w:left w:val="nil"/>
              <w:bottom w:val="single" w:sz="4" w:space="0" w:color="auto"/>
              <w:right w:val="single" w:sz="4" w:space="0" w:color="auto"/>
            </w:tcBorders>
            <w:shd w:val="clear" w:color="auto" w:fill="auto"/>
            <w:vAlign w:val="center"/>
            <w:hideMark/>
          </w:tcPr>
          <w:p w14:paraId="164883F7"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Располагаемая тепловая мощность станции</w:t>
            </w:r>
          </w:p>
        </w:tc>
        <w:tc>
          <w:tcPr>
            <w:tcW w:w="0" w:type="auto"/>
            <w:tcBorders>
              <w:top w:val="nil"/>
              <w:left w:val="nil"/>
              <w:bottom w:val="single" w:sz="4" w:space="0" w:color="auto"/>
              <w:right w:val="single" w:sz="4" w:space="0" w:color="auto"/>
            </w:tcBorders>
            <w:shd w:val="clear" w:color="auto" w:fill="auto"/>
            <w:vAlign w:val="center"/>
            <w:hideMark/>
          </w:tcPr>
          <w:p w14:paraId="76FB67A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28,670</w:t>
            </w:r>
          </w:p>
        </w:tc>
        <w:tc>
          <w:tcPr>
            <w:tcW w:w="0" w:type="auto"/>
            <w:tcBorders>
              <w:top w:val="nil"/>
              <w:left w:val="nil"/>
              <w:bottom w:val="single" w:sz="4" w:space="0" w:color="auto"/>
              <w:right w:val="single" w:sz="4" w:space="0" w:color="auto"/>
            </w:tcBorders>
            <w:shd w:val="clear" w:color="auto" w:fill="auto"/>
            <w:vAlign w:val="center"/>
            <w:hideMark/>
          </w:tcPr>
          <w:p w14:paraId="25C56CF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28,670</w:t>
            </w:r>
          </w:p>
        </w:tc>
        <w:tc>
          <w:tcPr>
            <w:tcW w:w="0" w:type="auto"/>
            <w:tcBorders>
              <w:top w:val="nil"/>
              <w:left w:val="nil"/>
              <w:bottom w:val="single" w:sz="4" w:space="0" w:color="auto"/>
              <w:right w:val="single" w:sz="4" w:space="0" w:color="auto"/>
            </w:tcBorders>
            <w:shd w:val="clear" w:color="auto" w:fill="auto"/>
            <w:vAlign w:val="center"/>
            <w:hideMark/>
          </w:tcPr>
          <w:p w14:paraId="21F1B87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28,670</w:t>
            </w:r>
          </w:p>
        </w:tc>
        <w:tc>
          <w:tcPr>
            <w:tcW w:w="0" w:type="auto"/>
            <w:tcBorders>
              <w:top w:val="nil"/>
              <w:left w:val="nil"/>
              <w:bottom w:val="single" w:sz="4" w:space="0" w:color="auto"/>
              <w:right w:val="single" w:sz="4" w:space="0" w:color="auto"/>
            </w:tcBorders>
            <w:shd w:val="clear" w:color="auto" w:fill="auto"/>
            <w:vAlign w:val="center"/>
            <w:hideMark/>
          </w:tcPr>
          <w:p w14:paraId="513E6F5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28,670</w:t>
            </w:r>
          </w:p>
        </w:tc>
        <w:tc>
          <w:tcPr>
            <w:tcW w:w="0" w:type="auto"/>
            <w:tcBorders>
              <w:top w:val="nil"/>
              <w:left w:val="nil"/>
              <w:bottom w:val="single" w:sz="4" w:space="0" w:color="auto"/>
              <w:right w:val="single" w:sz="4" w:space="0" w:color="auto"/>
            </w:tcBorders>
            <w:shd w:val="clear" w:color="auto" w:fill="auto"/>
            <w:vAlign w:val="center"/>
            <w:hideMark/>
          </w:tcPr>
          <w:p w14:paraId="6341583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28,670</w:t>
            </w:r>
          </w:p>
        </w:tc>
        <w:tc>
          <w:tcPr>
            <w:tcW w:w="0" w:type="auto"/>
            <w:tcBorders>
              <w:top w:val="nil"/>
              <w:left w:val="nil"/>
              <w:bottom w:val="single" w:sz="4" w:space="0" w:color="auto"/>
              <w:right w:val="single" w:sz="4" w:space="0" w:color="auto"/>
            </w:tcBorders>
            <w:shd w:val="clear" w:color="auto" w:fill="auto"/>
            <w:vAlign w:val="center"/>
            <w:hideMark/>
          </w:tcPr>
          <w:p w14:paraId="5CE1C4A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28,670</w:t>
            </w:r>
          </w:p>
        </w:tc>
        <w:tc>
          <w:tcPr>
            <w:tcW w:w="0" w:type="auto"/>
            <w:tcBorders>
              <w:top w:val="nil"/>
              <w:left w:val="nil"/>
              <w:bottom w:val="single" w:sz="4" w:space="0" w:color="auto"/>
              <w:right w:val="single" w:sz="4" w:space="0" w:color="auto"/>
            </w:tcBorders>
            <w:shd w:val="clear" w:color="auto" w:fill="auto"/>
            <w:vAlign w:val="center"/>
            <w:hideMark/>
          </w:tcPr>
          <w:p w14:paraId="5C429EA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28,670</w:t>
            </w:r>
          </w:p>
        </w:tc>
        <w:tc>
          <w:tcPr>
            <w:tcW w:w="0" w:type="auto"/>
            <w:tcBorders>
              <w:top w:val="nil"/>
              <w:left w:val="nil"/>
              <w:bottom w:val="single" w:sz="4" w:space="0" w:color="auto"/>
              <w:right w:val="single" w:sz="4" w:space="0" w:color="auto"/>
            </w:tcBorders>
            <w:shd w:val="clear" w:color="auto" w:fill="auto"/>
            <w:vAlign w:val="center"/>
            <w:hideMark/>
          </w:tcPr>
          <w:p w14:paraId="02CE226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28,670</w:t>
            </w:r>
          </w:p>
        </w:tc>
        <w:tc>
          <w:tcPr>
            <w:tcW w:w="0" w:type="auto"/>
            <w:tcBorders>
              <w:top w:val="nil"/>
              <w:left w:val="nil"/>
              <w:bottom w:val="single" w:sz="4" w:space="0" w:color="auto"/>
              <w:right w:val="single" w:sz="4" w:space="0" w:color="auto"/>
            </w:tcBorders>
            <w:shd w:val="clear" w:color="auto" w:fill="auto"/>
            <w:vAlign w:val="center"/>
            <w:hideMark/>
          </w:tcPr>
          <w:p w14:paraId="390B5F5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28,670</w:t>
            </w:r>
          </w:p>
        </w:tc>
        <w:tc>
          <w:tcPr>
            <w:tcW w:w="0" w:type="auto"/>
            <w:tcBorders>
              <w:top w:val="nil"/>
              <w:left w:val="nil"/>
              <w:bottom w:val="single" w:sz="4" w:space="0" w:color="auto"/>
              <w:right w:val="single" w:sz="4" w:space="0" w:color="auto"/>
            </w:tcBorders>
            <w:shd w:val="clear" w:color="auto" w:fill="auto"/>
            <w:vAlign w:val="center"/>
            <w:hideMark/>
          </w:tcPr>
          <w:p w14:paraId="0454E80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28,670</w:t>
            </w:r>
          </w:p>
        </w:tc>
        <w:tc>
          <w:tcPr>
            <w:tcW w:w="0" w:type="auto"/>
            <w:tcBorders>
              <w:top w:val="nil"/>
              <w:left w:val="nil"/>
              <w:bottom w:val="single" w:sz="4" w:space="0" w:color="auto"/>
              <w:right w:val="single" w:sz="4" w:space="0" w:color="auto"/>
            </w:tcBorders>
            <w:shd w:val="clear" w:color="auto" w:fill="auto"/>
            <w:vAlign w:val="center"/>
            <w:hideMark/>
          </w:tcPr>
          <w:p w14:paraId="4856C64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28,670</w:t>
            </w:r>
          </w:p>
        </w:tc>
        <w:tc>
          <w:tcPr>
            <w:tcW w:w="0" w:type="auto"/>
            <w:tcBorders>
              <w:top w:val="nil"/>
              <w:left w:val="nil"/>
              <w:bottom w:val="single" w:sz="4" w:space="0" w:color="auto"/>
              <w:right w:val="single" w:sz="4" w:space="0" w:color="auto"/>
            </w:tcBorders>
            <w:shd w:val="clear" w:color="auto" w:fill="auto"/>
            <w:vAlign w:val="center"/>
            <w:hideMark/>
          </w:tcPr>
          <w:p w14:paraId="4400D12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28,670</w:t>
            </w:r>
          </w:p>
        </w:tc>
        <w:tc>
          <w:tcPr>
            <w:tcW w:w="0" w:type="auto"/>
            <w:tcBorders>
              <w:top w:val="nil"/>
              <w:left w:val="nil"/>
              <w:bottom w:val="single" w:sz="4" w:space="0" w:color="auto"/>
              <w:right w:val="single" w:sz="4" w:space="0" w:color="auto"/>
            </w:tcBorders>
            <w:shd w:val="clear" w:color="auto" w:fill="auto"/>
            <w:vAlign w:val="center"/>
            <w:hideMark/>
          </w:tcPr>
          <w:p w14:paraId="6E63C23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28,670</w:t>
            </w:r>
          </w:p>
        </w:tc>
        <w:tc>
          <w:tcPr>
            <w:tcW w:w="0" w:type="auto"/>
            <w:tcBorders>
              <w:top w:val="nil"/>
              <w:left w:val="nil"/>
              <w:bottom w:val="single" w:sz="4" w:space="0" w:color="auto"/>
              <w:right w:val="single" w:sz="4" w:space="0" w:color="auto"/>
            </w:tcBorders>
            <w:shd w:val="clear" w:color="auto" w:fill="auto"/>
            <w:vAlign w:val="center"/>
            <w:hideMark/>
          </w:tcPr>
          <w:p w14:paraId="041DBE8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28,670</w:t>
            </w:r>
          </w:p>
        </w:tc>
        <w:tc>
          <w:tcPr>
            <w:tcW w:w="0" w:type="auto"/>
            <w:tcBorders>
              <w:top w:val="nil"/>
              <w:left w:val="nil"/>
              <w:bottom w:val="single" w:sz="4" w:space="0" w:color="auto"/>
              <w:right w:val="single" w:sz="4" w:space="0" w:color="auto"/>
            </w:tcBorders>
            <w:shd w:val="clear" w:color="auto" w:fill="auto"/>
            <w:vAlign w:val="center"/>
            <w:hideMark/>
          </w:tcPr>
          <w:p w14:paraId="0422E3B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28,670</w:t>
            </w:r>
          </w:p>
        </w:tc>
        <w:tc>
          <w:tcPr>
            <w:tcW w:w="0" w:type="auto"/>
            <w:tcBorders>
              <w:top w:val="nil"/>
              <w:left w:val="nil"/>
              <w:bottom w:val="single" w:sz="4" w:space="0" w:color="auto"/>
              <w:right w:val="single" w:sz="4" w:space="0" w:color="auto"/>
            </w:tcBorders>
            <w:shd w:val="clear" w:color="auto" w:fill="auto"/>
            <w:vAlign w:val="center"/>
            <w:hideMark/>
          </w:tcPr>
          <w:p w14:paraId="498780F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28,670</w:t>
            </w:r>
          </w:p>
        </w:tc>
        <w:tc>
          <w:tcPr>
            <w:tcW w:w="0" w:type="auto"/>
            <w:tcBorders>
              <w:top w:val="nil"/>
              <w:left w:val="nil"/>
              <w:bottom w:val="single" w:sz="4" w:space="0" w:color="auto"/>
              <w:right w:val="single" w:sz="4" w:space="0" w:color="auto"/>
            </w:tcBorders>
            <w:shd w:val="clear" w:color="auto" w:fill="auto"/>
            <w:vAlign w:val="center"/>
            <w:hideMark/>
          </w:tcPr>
          <w:p w14:paraId="6E6B12C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28,670</w:t>
            </w:r>
          </w:p>
        </w:tc>
        <w:tc>
          <w:tcPr>
            <w:tcW w:w="0" w:type="auto"/>
            <w:tcBorders>
              <w:top w:val="nil"/>
              <w:left w:val="nil"/>
              <w:bottom w:val="single" w:sz="4" w:space="0" w:color="auto"/>
              <w:right w:val="single" w:sz="4" w:space="0" w:color="auto"/>
            </w:tcBorders>
            <w:shd w:val="clear" w:color="auto" w:fill="auto"/>
            <w:vAlign w:val="center"/>
            <w:hideMark/>
          </w:tcPr>
          <w:p w14:paraId="1CBCBCC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28,670</w:t>
            </w:r>
          </w:p>
        </w:tc>
      </w:tr>
      <w:tr w:rsidR="00871E6F" w:rsidRPr="00871E6F" w14:paraId="68F9AF1B"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B35751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w:t>
            </w:r>
          </w:p>
        </w:tc>
        <w:tc>
          <w:tcPr>
            <w:tcW w:w="0" w:type="auto"/>
            <w:tcBorders>
              <w:top w:val="nil"/>
              <w:left w:val="nil"/>
              <w:bottom w:val="single" w:sz="4" w:space="0" w:color="auto"/>
              <w:right w:val="single" w:sz="4" w:space="0" w:color="auto"/>
            </w:tcBorders>
            <w:shd w:val="clear" w:color="auto" w:fill="auto"/>
            <w:vAlign w:val="center"/>
            <w:hideMark/>
          </w:tcPr>
          <w:p w14:paraId="4CD9D6A3"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Затраты тепла на собственные нужды станции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5C0BF89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0,240</w:t>
            </w:r>
          </w:p>
        </w:tc>
        <w:tc>
          <w:tcPr>
            <w:tcW w:w="0" w:type="auto"/>
            <w:tcBorders>
              <w:top w:val="nil"/>
              <w:left w:val="nil"/>
              <w:bottom w:val="single" w:sz="4" w:space="0" w:color="auto"/>
              <w:right w:val="single" w:sz="4" w:space="0" w:color="auto"/>
            </w:tcBorders>
            <w:shd w:val="clear" w:color="auto" w:fill="auto"/>
            <w:vAlign w:val="center"/>
            <w:hideMark/>
          </w:tcPr>
          <w:p w14:paraId="524D913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0,240</w:t>
            </w:r>
          </w:p>
        </w:tc>
        <w:tc>
          <w:tcPr>
            <w:tcW w:w="0" w:type="auto"/>
            <w:tcBorders>
              <w:top w:val="nil"/>
              <w:left w:val="nil"/>
              <w:bottom w:val="single" w:sz="4" w:space="0" w:color="auto"/>
              <w:right w:val="single" w:sz="4" w:space="0" w:color="auto"/>
            </w:tcBorders>
            <w:shd w:val="clear" w:color="auto" w:fill="auto"/>
            <w:vAlign w:val="center"/>
            <w:hideMark/>
          </w:tcPr>
          <w:p w14:paraId="04C9310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0,217</w:t>
            </w:r>
          </w:p>
        </w:tc>
        <w:tc>
          <w:tcPr>
            <w:tcW w:w="0" w:type="auto"/>
            <w:tcBorders>
              <w:top w:val="nil"/>
              <w:left w:val="nil"/>
              <w:bottom w:val="single" w:sz="4" w:space="0" w:color="auto"/>
              <w:right w:val="single" w:sz="4" w:space="0" w:color="auto"/>
            </w:tcBorders>
            <w:shd w:val="clear" w:color="auto" w:fill="auto"/>
            <w:vAlign w:val="center"/>
            <w:hideMark/>
          </w:tcPr>
          <w:p w14:paraId="356A433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0,247</w:t>
            </w:r>
          </w:p>
        </w:tc>
        <w:tc>
          <w:tcPr>
            <w:tcW w:w="0" w:type="auto"/>
            <w:tcBorders>
              <w:top w:val="nil"/>
              <w:left w:val="nil"/>
              <w:bottom w:val="single" w:sz="4" w:space="0" w:color="auto"/>
              <w:right w:val="single" w:sz="4" w:space="0" w:color="auto"/>
            </w:tcBorders>
            <w:shd w:val="clear" w:color="auto" w:fill="auto"/>
            <w:vAlign w:val="center"/>
            <w:hideMark/>
          </w:tcPr>
          <w:p w14:paraId="48A169E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0,278</w:t>
            </w:r>
          </w:p>
        </w:tc>
        <w:tc>
          <w:tcPr>
            <w:tcW w:w="0" w:type="auto"/>
            <w:tcBorders>
              <w:top w:val="nil"/>
              <w:left w:val="nil"/>
              <w:bottom w:val="single" w:sz="4" w:space="0" w:color="auto"/>
              <w:right w:val="single" w:sz="4" w:space="0" w:color="auto"/>
            </w:tcBorders>
            <w:shd w:val="clear" w:color="auto" w:fill="auto"/>
            <w:vAlign w:val="center"/>
            <w:hideMark/>
          </w:tcPr>
          <w:p w14:paraId="7367887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0,278</w:t>
            </w:r>
          </w:p>
        </w:tc>
        <w:tc>
          <w:tcPr>
            <w:tcW w:w="0" w:type="auto"/>
            <w:tcBorders>
              <w:top w:val="nil"/>
              <w:left w:val="nil"/>
              <w:bottom w:val="single" w:sz="4" w:space="0" w:color="auto"/>
              <w:right w:val="single" w:sz="4" w:space="0" w:color="auto"/>
            </w:tcBorders>
            <w:shd w:val="clear" w:color="auto" w:fill="auto"/>
            <w:vAlign w:val="center"/>
            <w:hideMark/>
          </w:tcPr>
          <w:p w14:paraId="65EC4CF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0,278</w:t>
            </w:r>
          </w:p>
        </w:tc>
        <w:tc>
          <w:tcPr>
            <w:tcW w:w="0" w:type="auto"/>
            <w:tcBorders>
              <w:top w:val="nil"/>
              <w:left w:val="nil"/>
              <w:bottom w:val="single" w:sz="4" w:space="0" w:color="auto"/>
              <w:right w:val="single" w:sz="4" w:space="0" w:color="auto"/>
            </w:tcBorders>
            <w:shd w:val="clear" w:color="auto" w:fill="auto"/>
            <w:vAlign w:val="center"/>
            <w:hideMark/>
          </w:tcPr>
          <w:p w14:paraId="3551C86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0,278</w:t>
            </w:r>
          </w:p>
        </w:tc>
        <w:tc>
          <w:tcPr>
            <w:tcW w:w="0" w:type="auto"/>
            <w:tcBorders>
              <w:top w:val="nil"/>
              <w:left w:val="nil"/>
              <w:bottom w:val="single" w:sz="4" w:space="0" w:color="auto"/>
              <w:right w:val="single" w:sz="4" w:space="0" w:color="auto"/>
            </w:tcBorders>
            <w:shd w:val="clear" w:color="auto" w:fill="auto"/>
            <w:vAlign w:val="center"/>
            <w:hideMark/>
          </w:tcPr>
          <w:p w14:paraId="1D819FA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0,278</w:t>
            </w:r>
          </w:p>
        </w:tc>
        <w:tc>
          <w:tcPr>
            <w:tcW w:w="0" w:type="auto"/>
            <w:tcBorders>
              <w:top w:val="nil"/>
              <w:left w:val="nil"/>
              <w:bottom w:val="single" w:sz="4" w:space="0" w:color="auto"/>
              <w:right w:val="single" w:sz="4" w:space="0" w:color="auto"/>
            </w:tcBorders>
            <w:shd w:val="clear" w:color="auto" w:fill="auto"/>
            <w:vAlign w:val="center"/>
            <w:hideMark/>
          </w:tcPr>
          <w:p w14:paraId="10D6EF7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0,278</w:t>
            </w:r>
          </w:p>
        </w:tc>
        <w:tc>
          <w:tcPr>
            <w:tcW w:w="0" w:type="auto"/>
            <w:tcBorders>
              <w:top w:val="nil"/>
              <w:left w:val="nil"/>
              <w:bottom w:val="single" w:sz="4" w:space="0" w:color="auto"/>
              <w:right w:val="single" w:sz="4" w:space="0" w:color="auto"/>
            </w:tcBorders>
            <w:shd w:val="clear" w:color="auto" w:fill="auto"/>
            <w:vAlign w:val="center"/>
            <w:hideMark/>
          </w:tcPr>
          <w:p w14:paraId="20AE40C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0,278</w:t>
            </w:r>
          </w:p>
        </w:tc>
        <w:tc>
          <w:tcPr>
            <w:tcW w:w="0" w:type="auto"/>
            <w:tcBorders>
              <w:top w:val="nil"/>
              <w:left w:val="nil"/>
              <w:bottom w:val="single" w:sz="4" w:space="0" w:color="auto"/>
              <w:right w:val="single" w:sz="4" w:space="0" w:color="auto"/>
            </w:tcBorders>
            <w:shd w:val="clear" w:color="auto" w:fill="auto"/>
            <w:vAlign w:val="center"/>
            <w:hideMark/>
          </w:tcPr>
          <w:p w14:paraId="57F7551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0,278</w:t>
            </w:r>
          </w:p>
        </w:tc>
        <w:tc>
          <w:tcPr>
            <w:tcW w:w="0" w:type="auto"/>
            <w:tcBorders>
              <w:top w:val="nil"/>
              <w:left w:val="nil"/>
              <w:bottom w:val="single" w:sz="4" w:space="0" w:color="auto"/>
              <w:right w:val="single" w:sz="4" w:space="0" w:color="auto"/>
            </w:tcBorders>
            <w:shd w:val="clear" w:color="auto" w:fill="auto"/>
            <w:vAlign w:val="center"/>
            <w:hideMark/>
          </w:tcPr>
          <w:p w14:paraId="4687AAB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0,278</w:t>
            </w:r>
          </w:p>
        </w:tc>
        <w:tc>
          <w:tcPr>
            <w:tcW w:w="0" w:type="auto"/>
            <w:tcBorders>
              <w:top w:val="nil"/>
              <w:left w:val="nil"/>
              <w:bottom w:val="single" w:sz="4" w:space="0" w:color="auto"/>
              <w:right w:val="single" w:sz="4" w:space="0" w:color="auto"/>
            </w:tcBorders>
            <w:shd w:val="clear" w:color="auto" w:fill="auto"/>
            <w:vAlign w:val="center"/>
            <w:hideMark/>
          </w:tcPr>
          <w:p w14:paraId="5DAE29F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0,278</w:t>
            </w:r>
          </w:p>
        </w:tc>
        <w:tc>
          <w:tcPr>
            <w:tcW w:w="0" w:type="auto"/>
            <w:tcBorders>
              <w:top w:val="nil"/>
              <w:left w:val="nil"/>
              <w:bottom w:val="single" w:sz="4" w:space="0" w:color="auto"/>
              <w:right w:val="single" w:sz="4" w:space="0" w:color="auto"/>
            </w:tcBorders>
            <w:shd w:val="clear" w:color="auto" w:fill="auto"/>
            <w:vAlign w:val="center"/>
            <w:hideMark/>
          </w:tcPr>
          <w:p w14:paraId="7D8DCF7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0,278</w:t>
            </w:r>
          </w:p>
        </w:tc>
        <w:tc>
          <w:tcPr>
            <w:tcW w:w="0" w:type="auto"/>
            <w:tcBorders>
              <w:top w:val="nil"/>
              <w:left w:val="nil"/>
              <w:bottom w:val="single" w:sz="4" w:space="0" w:color="auto"/>
              <w:right w:val="single" w:sz="4" w:space="0" w:color="auto"/>
            </w:tcBorders>
            <w:shd w:val="clear" w:color="auto" w:fill="auto"/>
            <w:vAlign w:val="center"/>
            <w:hideMark/>
          </w:tcPr>
          <w:p w14:paraId="445DBC8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0,278</w:t>
            </w:r>
          </w:p>
        </w:tc>
        <w:tc>
          <w:tcPr>
            <w:tcW w:w="0" w:type="auto"/>
            <w:tcBorders>
              <w:top w:val="nil"/>
              <w:left w:val="nil"/>
              <w:bottom w:val="single" w:sz="4" w:space="0" w:color="auto"/>
              <w:right w:val="single" w:sz="4" w:space="0" w:color="auto"/>
            </w:tcBorders>
            <w:shd w:val="clear" w:color="auto" w:fill="auto"/>
            <w:vAlign w:val="center"/>
            <w:hideMark/>
          </w:tcPr>
          <w:p w14:paraId="5B17A52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0,278</w:t>
            </w:r>
          </w:p>
        </w:tc>
        <w:tc>
          <w:tcPr>
            <w:tcW w:w="0" w:type="auto"/>
            <w:tcBorders>
              <w:top w:val="nil"/>
              <w:left w:val="nil"/>
              <w:bottom w:val="single" w:sz="4" w:space="0" w:color="auto"/>
              <w:right w:val="single" w:sz="4" w:space="0" w:color="auto"/>
            </w:tcBorders>
            <w:shd w:val="clear" w:color="auto" w:fill="auto"/>
            <w:vAlign w:val="center"/>
            <w:hideMark/>
          </w:tcPr>
          <w:p w14:paraId="3528600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0,278</w:t>
            </w:r>
          </w:p>
        </w:tc>
      </w:tr>
      <w:tr w:rsidR="00871E6F" w:rsidRPr="00871E6F" w14:paraId="233D92D6"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DBF9D9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w:t>
            </w:r>
          </w:p>
        </w:tc>
        <w:tc>
          <w:tcPr>
            <w:tcW w:w="0" w:type="auto"/>
            <w:tcBorders>
              <w:top w:val="nil"/>
              <w:left w:val="nil"/>
              <w:bottom w:val="single" w:sz="4" w:space="0" w:color="auto"/>
              <w:right w:val="single" w:sz="4" w:space="0" w:color="auto"/>
            </w:tcBorders>
            <w:shd w:val="clear" w:color="auto" w:fill="auto"/>
            <w:vAlign w:val="center"/>
            <w:hideMark/>
          </w:tcPr>
          <w:p w14:paraId="4B0D6A38"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Потери в тепловых сетях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5CB0C14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3F4BAC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EAF592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7FB679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2C0BC9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710501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7DE3F2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429941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A23C0F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8AE0EC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878F23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2F0AAE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5D93CF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A05339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498E97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942651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32DB0F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AEA229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r>
      <w:tr w:rsidR="00871E6F" w:rsidRPr="00871E6F" w14:paraId="2878231F"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C36D40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w:t>
            </w:r>
          </w:p>
        </w:tc>
        <w:tc>
          <w:tcPr>
            <w:tcW w:w="0" w:type="auto"/>
            <w:tcBorders>
              <w:top w:val="nil"/>
              <w:left w:val="nil"/>
              <w:bottom w:val="single" w:sz="4" w:space="0" w:color="auto"/>
              <w:right w:val="single" w:sz="4" w:space="0" w:color="auto"/>
            </w:tcBorders>
            <w:shd w:val="clear" w:color="auto" w:fill="auto"/>
            <w:vAlign w:val="center"/>
            <w:hideMark/>
          </w:tcPr>
          <w:p w14:paraId="2E7060BD"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Расчетная нагрузка на хозяйственные нужды</w:t>
            </w:r>
          </w:p>
        </w:tc>
        <w:tc>
          <w:tcPr>
            <w:tcW w:w="0" w:type="auto"/>
            <w:tcBorders>
              <w:top w:val="nil"/>
              <w:left w:val="nil"/>
              <w:bottom w:val="single" w:sz="4" w:space="0" w:color="auto"/>
              <w:right w:val="single" w:sz="4" w:space="0" w:color="auto"/>
            </w:tcBorders>
            <w:shd w:val="clear" w:color="auto" w:fill="auto"/>
            <w:vAlign w:val="center"/>
            <w:hideMark/>
          </w:tcPr>
          <w:p w14:paraId="283C10D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35F14A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1A8DB0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5E7A5D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2D2CE9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C4CB01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50BC9B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045E17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3E6B13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428C2D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AC6F59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DC7782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858ED5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695405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6D377B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9A3B2D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80FDCE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399A5B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r>
      <w:tr w:rsidR="00871E6F" w:rsidRPr="00871E6F" w14:paraId="2468EFFD"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E81F7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w:t>
            </w:r>
          </w:p>
        </w:tc>
        <w:tc>
          <w:tcPr>
            <w:tcW w:w="0" w:type="auto"/>
            <w:tcBorders>
              <w:top w:val="nil"/>
              <w:left w:val="nil"/>
              <w:bottom w:val="single" w:sz="4" w:space="0" w:color="auto"/>
              <w:right w:val="single" w:sz="4" w:space="0" w:color="auto"/>
            </w:tcBorders>
            <w:shd w:val="clear" w:color="auto" w:fill="auto"/>
            <w:vAlign w:val="center"/>
            <w:hideMark/>
          </w:tcPr>
          <w:p w14:paraId="1B0C3C2D"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xml:space="preserve">Присоединенная договорная тепловая нагрузка в горячей </w:t>
            </w:r>
            <w:r w:rsidRPr="00871E6F">
              <w:rPr>
                <w:rFonts w:ascii="Times New Roman" w:eastAsia="Times New Roman" w:hAnsi="Times New Roman" w:cs="Times New Roman"/>
                <w:sz w:val="20"/>
                <w:szCs w:val="20"/>
                <w:lang w:eastAsia="ru-RU"/>
              </w:rPr>
              <w:lastRenderedPageBreak/>
              <w:t>воде</w:t>
            </w:r>
          </w:p>
        </w:tc>
        <w:tc>
          <w:tcPr>
            <w:tcW w:w="0" w:type="auto"/>
            <w:tcBorders>
              <w:top w:val="nil"/>
              <w:left w:val="nil"/>
              <w:bottom w:val="single" w:sz="4" w:space="0" w:color="auto"/>
              <w:right w:val="single" w:sz="4" w:space="0" w:color="auto"/>
            </w:tcBorders>
            <w:shd w:val="clear" w:color="auto" w:fill="auto"/>
            <w:vAlign w:val="center"/>
            <w:hideMark/>
          </w:tcPr>
          <w:p w14:paraId="3F6D4E4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lastRenderedPageBreak/>
              <w:t>12,940</w:t>
            </w:r>
          </w:p>
        </w:tc>
        <w:tc>
          <w:tcPr>
            <w:tcW w:w="0" w:type="auto"/>
            <w:tcBorders>
              <w:top w:val="nil"/>
              <w:left w:val="nil"/>
              <w:bottom w:val="single" w:sz="4" w:space="0" w:color="auto"/>
              <w:right w:val="single" w:sz="4" w:space="0" w:color="auto"/>
            </w:tcBorders>
            <w:shd w:val="clear" w:color="auto" w:fill="auto"/>
            <w:vAlign w:val="center"/>
            <w:hideMark/>
          </w:tcPr>
          <w:p w14:paraId="5F61FCD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12,940</w:t>
            </w:r>
          </w:p>
        </w:tc>
        <w:tc>
          <w:tcPr>
            <w:tcW w:w="0" w:type="auto"/>
            <w:tcBorders>
              <w:top w:val="nil"/>
              <w:left w:val="nil"/>
              <w:bottom w:val="single" w:sz="4" w:space="0" w:color="auto"/>
              <w:right w:val="single" w:sz="4" w:space="0" w:color="auto"/>
            </w:tcBorders>
            <w:shd w:val="clear" w:color="auto" w:fill="auto"/>
            <w:vAlign w:val="center"/>
            <w:hideMark/>
          </w:tcPr>
          <w:p w14:paraId="4D2EDE7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12,519</w:t>
            </w:r>
          </w:p>
        </w:tc>
        <w:tc>
          <w:tcPr>
            <w:tcW w:w="0" w:type="auto"/>
            <w:tcBorders>
              <w:top w:val="nil"/>
              <w:left w:val="nil"/>
              <w:bottom w:val="single" w:sz="4" w:space="0" w:color="auto"/>
              <w:right w:val="single" w:sz="4" w:space="0" w:color="auto"/>
            </w:tcBorders>
            <w:shd w:val="clear" w:color="auto" w:fill="auto"/>
            <w:vAlign w:val="center"/>
            <w:hideMark/>
          </w:tcPr>
          <w:p w14:paraId="1A1A355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12,548</w:t>
            </w:r>
          </w:p>
        </w:tc>
        <w:tc>
          <w:tcPr>
            <w:tcW w:w="0" w:type="auto"/>
            <w:tcBorders>
              <w:top w:val="nil"/>
              <w:left w:val="nil"/>
              <w:bottom w:val="single" w:sz="4" w:space="0" w:color="auto"/>
              <w:right w:val="single" w:sz="4" w:space="0" w:color="auto"/>
            </w:tcBorders>
            <w:shd w:val="clear" w:color="auto" w:fill="auto"/>
            <w:vAlign w:val="center"/>
            <w:hideMark/>
          </w:tcPr>
          <w:p w14:paraId="7A7CC22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12,421</w:t>
            </w:r>
          </w:p>
        </w:tc>
        <w:tc>
          <w:tcPr>
            <w:tcW w:w="0" w:type="auto"/>
            <w:tcBorders>
              <w:top w:val="nil"/>
              <w:left w:val="nil"/>
              <w:bottom w:val="single" w:sz="4" w:space="0" w:color="auto"/>
              <w:right w:val="single" w:sz="4" w:space="0" w:color="auto"/>
            </w:tcBorders>
            <w:shd w:val="clear" w:color="auto" w:fill="auto"/>
            <w:vAlign w:val="center"/>
            <w:hideMark/>
          </w:tcPr>
          <w:p w14:paraId="1F30A4C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12,421</w:t>
            </w:r>
          </w:p>
        </w:tc>
        <w:tc>
          <w:tcPr>
            <w:tcW w:w="0" w:type="auto"/>
            <w:tcBorders>
              <w:top w:val="nil"/>
              <w:left w:val="nil"/>
              <w:bottom w:val="single" w:sz="4" w:space="0" w:color="auto"/>
              <w:right w:val="single" w:sz="4" w:space="0" w:color="auto"/>
            </w:tcBorders>
            <w:shd w:val="clear" w:color="auto" w:fill="auto"/>
            <w:vAlign w:val="center"/>
            <w:hideMark/>
          </w:tcPr>
          <w:p w14:paraId="282DA3F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12,421</w:t>
            </w:r>
          </w:p>
        </w:tc>
        <w:tc>
          <w:tcPr>
            <w:tcW w:w="0" w:type="auto"/>
            <w:tcBorders>
              <w:top w:val="nil"/>
              <w:left w:val="nil"/>
              <w:bottom w:val="single" w:sz="4" w:space="0" w:color="auto"/>
              <w:right w:val="single" w:sz="4" w:space="0" w:color="auto"/>
            </w:tcBorders>
            <w:shd w:val="clear" w:color="auto" w:fill="auto"/>
            <w:vAlign w:val="center"/>
            <w:hideMark/>
          </w:tcPr>
          <w:p w14:paraId="79F8B78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12,421</w:t>
            </w:r>
          </w:p>
        </w:tc>
        <w:tc>
          <w:tcPr>
            <w:tcW w:w="0" w:type="auto"/>
            <w:tcBorders>
              <w:top w:val="nil"/>
              <w:left w:val="nil"/>
              <w:bottom w:val="single" w:sz="4" w:space="0" w:color="auto"/>
              <w:right w:val="single" w:sz="4" w:space="0" w:color="auto"/>
            </w:tcBorders>
            <w:shd w:val="clear" w:color="auto" w:fill="auto"/>
            <w:vAlign w:val="center"/>
            <w:hideMark/>
          </w:tcPr>
          <w:p w14:paraId="55A5FD6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12,421</w:t>
            </w:r>
          </w:p>
        </w:tc>
        <w:tc>
          <w:tcPr>
            <w:tcW w:w="0" w:type="auto"/>
            <w:tcBorders>
              <w:top w:val="nil"/>
              <w:left w:val="nil"/>
              <w:bottom w:val="single" w:sz="4" w:space="0" w:color="auto"/>
              <w:right w:val="single" w:sz="4" w:space="0" w:color="auto"/>
            </w:tcBorders>
            <w:shd w:val="clear" w:color="auto" w:fill="auto"/>
            <w:vAlign w:val="center"/>
            <w:hideMark/>
          </w:tcPr>
          <w:p w14:paraId="5BF825C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12,421</w:t>
            </w:r>
          </w:p>
        </w:tc>
        <w:tc>
          <w:tcPr>
            <w:tcW w:w="0" w:type="auto"/>
            <w:tcBorders>
              <w:top w:val="nil"/>
              <w:left w:val="nil"/>
              <w:bottom w:val="single" w:sz="4" w:space="0" w:color="auto"/>
              <w:right w:val="single" w:sz="4" w:space="0" w:color="auto"/>
            </w:tcBorders>
            <w:shd w:val="clear" w:color="auto" w:fill="auto"/>
            <w:vAlign w:val="center"/>
            <w:hideMark/>
          </w:tcPr>
          <w:p w14:paraId="59CDFB5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12,421</w:t>
            </w:r>
          </w:p>
        </w:tc>
        <w:tc>
          <w:tcPr>
            <w:tcW w:w="0" w:type="auto"/>
            <w:tcBorders>
              <w:top w:val="nil"/>
              <w:left w:val="nil"/>
              <w:bottom w:val="single" w:sz="4" w:space="0" w:color="auto"/>
              <w:right w:val="single" w:sz="4" w:space="0" w:color="auto"/>
            </w:tcBorders>
            <w:shd w:val="clear" w:color="auto" w:fill="auto"/>
            <w:vAlign w:val="center"/>
            <w:hideMark/>
          </w:tcPr>
          <w:p w14:paraId="4E300D5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12,421</w:t>
            </w:r>
          </w:p>
        </w:tc>
        <w:tc>
          <w:tcPr>
            <w:tcW w:w="0" w:type="auto"/>
            <w:tcBorders>
              <w:top w:val="nil"/>
              <w:left w:val="nil"/>
              <w:bottom w:val="single" w:sz="4" w:space="0" w:color="auto"/>
              <w:right w:val="single" w:sz="4" w:space="0" w:color="auto"/>
            </w:tcBorders>
            <w:shd w:val="clear" w:color="auto" w:fill="auto"/>
            <w:vAlign w:val="center"/>
            <w:hideMark/>
          </w:tcPr>
          <w:p w14:paraId="247CF9E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12,421</w:t>
            </w:r>
          </w:p>
        </w:tc>
        <w:tc>
          <w:tcPr>
            <w:tcW w:w="0" w:type="auto"/>
            <w:tcBorders>
              <w:top w:val="nil"/>
              <w:left w:val="nil"/>
              <w:bottom w:val="single" w:sz="4" w:space="0" w:color="auto"/>
              <w:right w:val="single" w:sz="4" w:space="0" w:color="auto"/>
            </w:tcBorders>
            <w:shd w:val="clear" w:color="auto" w:fill="auto"/>
            <w:vAlign w:val="center"/>
            <w:hideMark/>
          </w:tcPr>
          <w:p w14:paraId="698B11D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12,421</w:t>
            </w:r>
          </w:p>
        </w:tc>
        <w:tc>
          <w:tcPr>
            <w:tcW w:w="0" w:type="auto"/>
            <w:tcBorders>
              <w:top w:val="nil"/>
              <w:left w:val="nil"/>
              <w:bottom w:val="single" w:sz="4" w:space="0" w:color="auto"/>
              <w:right w:val="single" w:sz="4" w:space="0" w:color="auto"/>
            </w:tcBorders>
            <w:shd w:val="clear" w:color="auto" w:fill="auto"/>
            <w:vAlign w:val="center"/>
            <w:hideMark/>
          </w:tcPr>
          <w:p w14:paraId="17375A0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12,421</w:t>
            </w:r>
          </w:p>
        </w:tc>
        <w:tc>
          <w:tcPr>
            <w:tcW w:w="0" w:type="auto"/>
            <w:tcBorders>
              <w:top w:val="nil"/>
              <w:left w:val="nil"/>
              <w:bottom w:val="single" w:sz="4" w:space="0" w:color="auto"/>
              <w:right w:val="single" w:sz="4" w:space="0" w:color="auto"/>
            </w:tcBorders>
            <w:shd w:val="clear" w:color="auto" w:fill="auto"/>
            <w:vAlign w:val="center"/>
            <w:hideMark/>
          </w:tcPr>
          <w:p w14:paraId="418606A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12,421</w:t>
            </w:r>
          </w:p>
        </w:tc>
        <w:tc>
          <w:tcPr>
            <w:tcW w:w="0" w:type="auto"/>
            <w:tcBorders>
              <w:top w:val="nil"/>
              <w:left w:val="nil"/>
              <w:bottom w:val="single" w:sz="4" w:space="0" w:color="auto"/>
              <w:right w:val="single" w:sz="4" w:space="0" w:color="auto"/>
            </w:tcBorders>
            <w:shd w:val="clear" w:color="auto" w:fill="auto"/>
            <w:vAlign w:val="center"/>
            <w:hideMark/>
          </w:tcPr>
          <w:p w14:paraId="4DBAFAE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12,421</w:t>
            </w:r>
          </w:p>
        </w:tc>
        <w:tc>
          <w:tcPr>
            <w:tcW w:w="0" w:type="auto"/>
            <w:tcBorders>
              <w:top w:val="nil"/>
              <w:left w:val="nil"/>
              <w:bottom w:val="single" w:sz="4" w:space="0" w:color="auto"/>
              <w:right w:val="single" w:sz="4" w:space="0" w:color="auto"/>
            </w:tcBorders>
            <w:shd w:val="clear" w:color="auto" w:fill="auto"/>
            <w:vAlign w:val="center"/>
            <w:hideMark/>
          </w:tcPr>
          <w:p w14:paraId="19386AE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12,421</w:t>
            </w:r>
          </w:p>
        </w:tc>
      </w:tr>
      <w:tr w:rsidR="00871E6F" w:rsidRPr="00871E6F" w14:paraId="1FA21572"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8CB83D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lastRenderedPageBreak/>
              <w:t>6.1</w:t>
            </w:r>
          </w:p>
        </w:tc>
        <w:tc>
          <w:tcPr>
            <w:tcW w:w="0" w:type="auto"/>
            <w:tcBorders>
              <w:top w:val="nil"/>
              <w:left w:val="nil"/>
              <w:bottom w:val="single" w:sz="4" w:space="0" w:color="auto"/>
              <w:right w:val="single" w:sz="4" w:space="0" w:color="auto"/>
            </w:tcBorders>
            <w:shd w:val="clear" w:color="auto" w:fill="auto"/>
            <w:vAlign w:val="center"/>
            <w:hideMark/>
          </w:tcPr>
          <w:p w14:paraId="628EB603"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отопление</w:t>
            </w:r>
          </w:p>
        </w:tc>
        <w:tc>
          <w:tcPr>
            <w:tcW w:w="0" w:type="auto"/>
            <w:tcBorders>
              <w:top w:val="nil"/>
              <w:left w:val="nil"/>
              <w:bottom w:val="single" w:sz="4" w:space="0" w:color="auto"/>
              <w:right w:val="single" w:sz="4" w:space="0" w:color="auto"/>
            </w:tcBorders>
            <w:shd w:val="clear" w:color="auto" w:fill="auto"/>
            <w:vAlign w:val="center"/>
            <w:hideMark/>
          </w:tcPr>
          <w:p w14:paraId="17E96D2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9,635</w:t>
            </w:r>
          </w:p>
        </w:tc>
        <w:tc>
          <w:tcPr>
            <w:tcW w:w="0" w:type="auto"/>
            <w:tcBorders>
              <w:top w:val="nil"/>
              <w:left w:val="nil"/>
              <w:bottom w:val="single" w:sz="4" w:space="0" w:color="auto"/>
              <w:right w:val="single" w:sz="4" w:space="0" w:color="auto"/>
            </w:tcBorders>
            <w:shd w:val="clear" w:color="auto" w:fill="auto"/>
            <w:vAlign w:val="center"/>
            <w:hideMark/>
          </w:tcPr>
          <w:p w14:paraId="710E3A4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9,635</w:t>
            </w:r>
          </w:p>
        </w:tc>
        <w:tc>
          <w:tcPr>
            <w:tcW w:w="0" w:type="auto"/>
            <w:tcBorders>
              <w:top w:val="nil"/>
              <w:left w:val="nil"/>
              <w:bottom w:val="single" w:sz="4" w:space="0" w:color="auto"/>
              <w:right w:val="single" w:sz="4" w:space="0" w:color="auto"/>
            </w:tcBorders>
            <w:shd w:val="clear" w:color="auto" w:fill="auto"/>
            <w:vAlign w:val="center"/>
            <w:hideMark/>
          </w:tcPr>
          <w:p w14:paraId="49DDA07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9,240</w:t>
            </w:r>
          </w:p>
        </w:tc>
        <w:tc>
          <w:tcPr>
            <w:tcW w:w="0" w:type="auto"/>
            <w:tcBorders>
              <w:top w:val="nil"/>
              <w:left w:val="nil"/>
              <w:bottom w:val="single" w:sz="4" w:space="0" w:color="auto"/>
              <w:right w:val="single" w:sz="4" w:space="0" w:color="auto"/>
            </w:tcBorders>
            <w:shd w:val="clear" w:color="auto" w:fill="auto"/>
            <w:vAlign w:val="center"/>
            <w:hideMark/>
          </w:tcPr>
          <w:p w14:paraId="5661A86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9,277</w:t>
            </w:r>
          </w:p>
        </w:tc>
        <w:tc>
          <w:tcPr>
            <w:tcW w:w="0" w:type="auto"/>
            <w:tcBorders>
              <w:top w:val="nil"/>
              <w:left w:val="nil"/>
              <w:bottom w:val="single" w:sz="4" w:space="0" w:color="auto"/>
              <w:right w:val="single" w:sz="4" w:space="0" w:color="auto"/>
            </w:tcBorders>
            <w:shd w:val="clear" w:color="auto" w:fill="auto"/>
            <w:vAlign w:val="center"/>
            <w:hideMark/>
          </w:tcPr>
          <w:p w14:paraId="7B8679F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9,586</w:t>
            </w:r>
          </w:p>
        </w:tc>
        <w:tc>
          <w:tcPr>
            <w:tcW w:w="0" w:type="auto"/>
            <w:tcBorders>
              <w:top w:val="nil"/>
              <w:left w:val="nil"/>
              <w:bottom w:val="single" w:sz="4" w:space="0" w:color="auto"/>
              <w:right w:val="single" w:sz="4" w:space="0" w:color="auto"/>
            </w:tcBorders>
            <w:shd w:val="clear" w:color="auto" w:fill="auto"/>
            <w:vAlign w:val="center"/>
            <w:hideMark/>
          </w:tcPr>
          <w:p w14:paraId="7100FC6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9,586</w:t>
            </w:r>
          </w:p>
        </w:tc>
        <w:tc>
          <w:tcPr>
            <w:tcW w:w="0" w:type="auto"/>
            <w:tcBorders>
              <w:top w:val="nil"/>
              <w:left w:val="nil"/>
              <w:bottom w:val="single" w:sz="4" w:space="0" w:color="auto"/>
              <w:right w:val="single" w:sz="4" w:space="0" w:color="auto"/>
            </w:tcBorders>
            <w:shd w:val="clear" w:color="auto" w:fill="auto"/>
            <w:vAlign w:val="center"/>
            <w:hideMark/>
          </w:tcPr>
          <w:p w14:paraId="4DE0AE6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9,586</w:t>
            </w:r>
          </w:p>
        </w:tc>
        <w:tc>
          <w:tcPr>
            <w:tcW w:w="0" w:type="auto"/>
            <w:tcBorders>
              <w:top w:val="nil"/>
              <w:left w:val="nil"/>
              <w:bottom w:val="single" w:sz="4" w:space="0" w:color="auto"/>
              <w:right w:val="single" w:sz="4" w:space="0" w:color="auto"/>
            </w:tcBorders>
            <w:shd w:val="clear" w:color="auto" w:fill="auto"/>
            <w:vAlign w:val="center"/>
            <w:hideMark/>
          </w:tcPr>
          <w:p w14:paraId="3F8F5FF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9,586</w:t>
            </w:r>
          </w:p>
        </w:tc>
        <w:tc>
          <w:tcPr>
            <w:tcW w:w="0" w:type="auto"/>
            <w:tcBorders>
              <w:top w:val="nil"/>
              <w:left w:val="nil"/>
              <w:bottom w:val="single" w:sz="4" w:space="0" w:color="auto"/>
              <w:right w:val="single" w:sz="4" w:space="0" w:color="auto"/>
            </w:tcBorders>
            <w:shd w:val="clear" w:color="auto" w:fill="auto"/>
            <w:vAlign w:val="center"/>
            <w:hideMark/>
          </w:tcPr>
          <w:p w14:paraId="7A604EB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9,586</w:t>
            </w:r>
          </w:p>
        </w:tc>
        <w:tc>
          <w:tcPr>
            <w:tcW w:w="0" w:type="auto"/>
            <w:tcBorders>
              <w:top w:val="nil"/>
              <w:left w:val="nil"/>
              <w:bottom w:val="single" w:sz="4" w:space="0" w:color="auto"/>
              <w:right w:val="single" w:sz="4" w:space="0" w:color="auto"/>
            </w:tcBorders>
            <w:shd w:val="clear" w:color="auto" w:fill="auto"/>
            <w:vAlign w:val="center"/>
            <w:hideMark/>
          </w:tcPr>
          <w:p w14:paraId="5BB84B6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9,586</w:t>
            </w:r>
          </w:p>
        </w:tc>
        <w:tc>
          <w:tcPr>
            <w:tcW w:w="0" w:type="auto"/>
            <w:tcBorders>
              <w:top w:val="nil"/>
              <w:left w:val="nil"/>
              <w:bottom w:val="single" w:sz="4" w:space="0" w:color="auto"/>
              <w:right w:val="single" w:sz="4" w:space="0" w:color="auto"/>
            </w:tcBorders>
            <w:shd w:val="clear" w:color="auto" w:fill="auto"/>
            <w:vAlign w:val="center"/>
            <w:hideMark/>
          </w:tcPr>
          <w:p w14:paraId="4831533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9,586</w:t>
            </w:r>
          </w:p>
        </w:tc>
        <w:tc>
          <w:tcPr>
            <w:tcW w:w="0" w:type="auto"/>
            <w:tcBorders>
              <w:top w:val="nil"/>
              <w:left w:val="nil"/>
              <w:bottom w:val="single" w:sz="4" w:space="0" w:color="auto"/>
              <w:right w:val="single" w:sz="4" w:space="0" w:color="auto"/>
            </w:tcBorders>
            <w:shd w:val="clear" w:color="auto" w:fill="auto"/>
            <w:vAlign w:val="center"/>
            <w:hideMark/>
          </w:tcPr>
          <w:p w14:paraId="2751F93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9,586</w:t>
            </w:r>
          </w:p>
        </w:tc>
        <w:tc>
          <w:tcPr>
            <w:tcW w:w="0" w:type="auto"/>
            <w:tcBorders>
              <w:top w:val="nil"/>
              <w:left w:val="nil"/>
              <w:bottom w:val="single" w:sz="4" w:space="0" w:color="auto"/>
              <w:right w:val="single" w:sz="4" w:space="0" w:color="auto"/>
            </w:tcBorders>
            <w:shd w:val="clear" w:color="auto" w:fill="auto"/>
            <w:vAlign w:val="center"/>
            <w:hideMark/>
          </w:tcPr>
          <w:p w14:paraId="0ED2681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9,586</w:t>
            </w:r>
          </w:p>
        </w:tc>
        <w:tc>
          <w:tcPr>
            <w:tcW w:w="0" w:type="auto"/>
            <w:tcBorders>
              <w:top w:val="nil"/>
              <w:left w:val="nil"/>
              <w:bottom w:val="single" w:sz="4" w:space="0" w:color="auto"/>
              <w:right w:val="single" w:sz="4" w:space="0" w:color="auto"/>
            </w:tcBorders>
            <w:shd w:val="clear" w:color="auto" w:fill="auto"/>
            <w:vAlign w:val="center"/>
            <w:hideMark/>
          </w:tcPr>
          <w:p w14:paraId="38F0A55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9,586</w:t>
            </w:r>
          </w:p>
        </w:tc>
        <w:tc>
          <w:tcPr>
            <w:tcW w:w="0" w:type="auto"/>
            <w:tcBorders>
              <w:top w:val="nil"/>
              <w:left w:val="nil"/>
              <w:bottom w:val="single" w:sz="4" w:space="0" w:color="auto"/>
              <w:right w:val="single" w:sz="4" w:space="0" w:color="auto"/>
            </w:tcBorders>
            <w:shd w:val="clear" w:color="auto" w:fill="auto"/>
            <w:vAlign w:val="center"/>
            <w:hideMark/>
          </w:tcPr>
          <w:p w14:paraId="0303795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9,586</w:t>
            </w:r>
          </w:p>
        </w:tc>
        <w:tc>
          <w:tcPr>
            <w:tcW w:w="0" w:type="auto"/>
            <w:tcBorders>
              <w:top w:val="nil"/>
              <w:left w:val="nil"/>
              <w:bottom w:val="single" w:sz="4" w:space="0" w:color="auto"/>
              <w:right w:val="single" w:sz="4" w:space="0" w:color="auto"/>
            </w:tcBorders>
            <w:shd w:val="clear" w:color="auto" w:fill="auto"/>
            <w:vAlign w:val="center"/>
            <w:hideMark/>
          </w:tcPr>
          <w:p w14:paraId="3752885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9,586</w:t>
            </w:r>
          </w:p>
        </w:tc>
        <w:tc>
          <w:tcPr>
            <w:tcW w:w="0" w:type="auto"/>
            <w:tcBorders>
              <w:top w:val="nil"/>
              <w:left w:val="nil"/>
              <w:bottom w:val="single" w:sz="4" w:space="0" w:color="auto"/>
              <w:right w:val="single" w:sz="4" w:space="0" w:color="auto"/>
            </w:tcBorders>
            <w:shd w:val="clear" w:color="auto" w:fill="auto"/>
            <w:vAlign w:val="center"/>
            <w:hideMark/>
          </w:tcPr>
          <w:p w14:paraId="7445895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9,586</w:t>
            </w:r>
          </w:p>
        </w:tc>
        <w:tc>
          <w:tcPr>
            <w:tcW w:w="0" w:type="auto"/>
            <w:tcBorders>
              <w:top w:val="nil"/>
              <w:left w:val="nil"/>
              <w:bottom w:val="single" w:sz="4" w:space="0" w:color="auto"/>
              <w:right w:val="single" w:sz="4" w:space="0" w:color="auto"/>
            </w:tcBorders>
            <w:shd w:val="clear" w:color="auto" w:fill="auto"/>
            <w:vAlign w:val="center"/>
            <w:hideMark/>
          </w:tcPr>
          <w:p w14:paraId="2AB2924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9,586</w:t>
            </w:r>
          </w:p>
        </w:tc>
      </w:tr>
      <w:tr w:rsidR="00871E6F" w:rsidRPr="00871E6F" w14:paraId="7C10F9C6"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81D689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6.2</w:t>
            </w:r>
          </w:p>
        </w:tc>
        <w:tc>
          <w:tcPr>
            <w:tcW w:w="0" w:type="auto"/>
            <w:tcBorders>
              <w:top w:val="nil"/>
              <w:left w:val="nil"/>
              <w:bottom w:val="single" w:sz="4" w:space="0" w:color="auto"/>
              <w:right w:val="single" w:sz="4" w:space="0" w:color="auto"/>
            </w:tcBorders>
            <w:shd w:val="clear" w:color="auto" w:fill="auto"/>
            <w:vAlign w:val="center"/>
            <w:hideMark/>
          </w:tcPr>
          <w:p w14:paraId="0B4343B4"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вентиляция</w:t>
            </w:r>
          </w:p>
        </w:tc>
        <w:tc>
          <w:tcPr>
            <w:tcW w:w="0" w:type="auto"/>
            <w:tcBorders>
              <w:top w:val="nil"/>
              <w:left w:val="nil"/>
              <w:bottom w:val="single" w:sz="4" w:space="0" w:color="auto"/>
              <w:right w:val="single" w:sz="4" w:space="0" w:color="auto"/>
            </w:tcBorders>
            <w:shd w:val="clear" w:color="auto" w:fill="auto"/>
            <w:vAlign w:val="center"/>
            <w:hideMark/>
          </w:tcPr>
          <w:p w14:paraId="2E88FCC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2,959</w:t>
            </w:r>
          </w:p>
        </w:tc>
        <w:tc>
          <w:tcPr>
            <w:tcW w:w="0" w:type="auto"/>
            <w:tcBorders>
              <w:top w:val="nil"/>
              <w:left w:val="nil"/>
              <w:bottom w:val="single" w:sz="4" w:space="0" w:color="auto"/>
              <w:right w:val="single" w:sz="4" w:space="0" w:color="auto"/>
            </w:tcBorders>
            <w:shd w:val="clear" w:color="auto" w:fill="auto"/>
            <w:vAlign w:val="center"/>
            <w:hideMark/>
          </w:tcPr>
          <w:p w14:paraId="5855199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2,959</w:t>
            </w:r>
          </w:p>
        </w:tc>
        <w:tc>
          <w:tcPr>
            <w:tcW w:w="0" w:type="auto"/>
            <w:tcBorders>
              <w:top w:val="nil"/>
              <w:left w:val="nil"/>
              <w:bottom w:val="single" w:sz="4" w:space="0" w:color="auto"/>
              <w:right w:val="single" w:sz="4" w:space="0" w:color="auto"/>
            </w:tcBorders>
            <w:shd w:val="clear" w:color="auto" w:fill="auto"/>
            <w:vAlign w:val="center"/>
            <w:hideMark/>
          </w:tcPr>
          <w:p w14:paraId="53C4309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2,955</w:t>
            </w:r>
          </w:p>
        </w:tc>
        <w:tc>
          <w:tcPr>
            <w:tcW w:w="0" w:type="auto"/>
            <w:tcBorders>
              <w:top w:val="nil"/>
              <w:left w:val="nil"/>
              <w:bottom w:val="single" w:sz="4" w:space="0" w:color="auto"/>
              <w:right w:val="single" w:sz="4" w:space="0" w:color="auto"/>
            </w:tcBorders>
            <w:shd w:val="clear" w:color="auto" w:fill="auto"/>
            <w:vAlign w:val="center"/>
            <w:hideMark/>
          </w:tcPr>
          <w:p w14:paraId="2887FBA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2,954</w:t>
            </w:r>
          </w:p>
        </w:tc>
        <w:tc>
          <w:tcPr>
            <w:tcW w:w="0" w:type="auto"/>
            <w:tcBorders>
              <w:top w:val="nil"/>
              <w:left w:val="nil"/>
              <w:bottom w:val="single" w:sz="4" w:space="0" w:color="auto"/>
              <w:right w:val="single" w:sz="4" w:space="0" w:color="auto"/>
            </w:tcBorders>
            <w:shd w:val="clear" w:color="auto" w:fill="auto"/>
            <w:vAlign w:val="center"/>
            <w:hideMark/>
          </w:tcPr>
          <w:p w14:paraId="03CEDCE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2,555</w:t>
            </w:r>
          </w:p>
        </w:tc>
        <w:tc>
          <w:tcPr>
            <w:tcW w:w="0" w:type="auto"/>
            <w:tcBorders>
              <w:top w:val="nil"/>
              <w:left w:val="nil"/>
              <w:bottom w:val="single" w:sz="4" w:space="0" w:color="auto"/>
              <w:right w:val="single" w:sz="4" w:space="0" w:color="auto"/>
            </w:tcBorders>
            <w:shd w:val="clear" w:color="auto" w:fill="auto"/>
            <w:vAlign w:val="center"/>
            <w:hideMark/>
          </w:tcPr>
          <w:p w14:paraId="31FCBD6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2,555</w:t>
            </w:r>
          </w:p>
        </w:tc>
        <w:tc>
          <w:tcPr>
            <w:tcW w:w="0" w:type="auto"/>
            <w:tcBorders>
              <w:top w:val="nil"/>
              <w:left w:val="nil"/>
              <w:bottom w:val="single" w:sz="4" w:space="0" w:color="auto"/>
              <w:right w:val="single" w:sz="4" w:space="0" w:color="auto"/>
            </w:tcBorders>
            <w:shd w:val="clear" w:color="auto" w:fill="auto"/>
            <w:vAlign w:val="center"/>
            <w:hideMark/>
          </w:tcPr>
          <w:p w14:paraId="47FB7A4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2,555</w:t>
            </w:r>
          </w:p>
        </w:tc>
        <w:tc>
          <w:tcPr>
            <w:tcW w:w="0" w:type="auto"/>
            <w:tcBorders>
              <w:top w:val="nil"/>
              <w:left w:val="nil"/>
              <w:bottom w:val="single" w:sz="4" w:space="0" w:color="auto"/>
              <w:right w:val="single" w:sz="4" w:space="0" w:color="auto"/>
            </w:tcBorders>
            <w:shd w:val="clear" w:color="auto" w:fill="auto"/>
            <w:vAlign w:val="center"/>
            <w:hideMark/>
          </w:tcPr>
          <w:p w14:paraId="158DD4E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2,555</w:t>
            </w:r>
          </w:p>
        </w:tc>
        <w:tc>
          <w:tcPr>
            <w:tcW w:w="0" w:type="auto"/>
            <w:tcBorders>
              <w:top w:val="nil"/>
              <w:left w:val="nil"/>
              <w:bottom w:val="single" w:sz="4" w:space="0" w:color="auto"/>
              <w:right w:val="single" w:sz="4" w:space="0" w:color="auto"/>
            </w:tcBorders>
            <w:shd w:val="clear" w:color="auto" w:fill="auto"/>
            <w:vAlign w:val="center"/>
            <w:hideMark/>
          </w:tcPr>
          <w:p w14:paraId="7D2E3C3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2,555</w:t>
            </w:r>
          </w:p>
        </w:tc>
        <w:tc>
          <w:tcPr>
            <w:tcW w:w="0" w:type="auto"/>
            <w:tcBorders>
              <w:top w:val="nil"/>
              <w:left w:val="nil"/>
              <w:bottom w:val="single" w:sz="4" w:space="0" w:color="auto"/>
              <w:right w:val="single" w:sz="4" w:space="0" w:color="auto"/>
            </w:tcBorders>
            <w:shd w:val="clear" w:color="auto" w:fill="auto"/>
            <w:vAlign w:val="center"/>
            <w:hideMark/>
          </w:tcPr>
          <w:p w14:paraId="71CA26E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2,555</w:t>
            </w:r>
          </w:p>
        </w:tc>
        <w:tc>
          <w:tcPr>
            <w:tcW w:w="0" w:type="auto"/>
            <w:tcBorders>
              <w:top w:val="nil"/>
              <w:left w:val="nil"/>
              <w:bottom w:val="single" w:sz="4" w:space="0" w:color="auto"/>
              <w:right w:val="single" w:sz="4" w:space="0" w:color="auto"/>
            </w:tcBorders>
            <w:shd w:val="clear" w:color="auto" w:fill="auto"/>
            <w:vAlign w:val="center"/>
            <w:hideMark/>
          </w:tcPr>
          <w:p w14:paraId="7343936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2,555</w:t>
            </w:r>
          </w:p>
        </w:tc>
        <w:tc>
          <w:tcPr>
            <w:tcW w:w="0" w:type="auto"/>
            <w:tcBorders>
              <w:top w:val="nil"/>
              <w:left w:val="nil"/>
              <w:bottom w:val="single" w:sz="4" w:space="0" w:color="auto"/>
              <w:right w:val="single" w:sz="4" w:space="0" w:color="auto"/>
            </w:tcBorders>
            <w:shd w:val="clear" w:color="auto" w:fill="auto"/>
            <w:vAlign w:val="center"/>
            <w:hideMark/>
          </w:tcPr>
          <w:p w14:paraId="0279EF3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2,555</w:t>
            </w:r>
          </w:p>
        </w:tc>
        <w:tc>
          <w:tcPr>
            <w:tcW w:w="0" w:type="auto"/>
            <w:tcBorders>
              <w:top w:val="nil"/>
              <w:left w:val="nil"/>
              <w:bottom w:val="single" w:sz="4" w:space="0" w:color="auto"/>
              <w:right w:val="single" w:sz="4" w:space="0" w:color="auto"/>
            </w:tcBorders>
            <w:shd w:val="clear" w:color="auto" w:fill="auto"/>
            <w:vAlign w:val="center"/>
            <w:hideMark/>
          </w:tcPr>
          <w:p w14:paraId="1ADBF2D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2,555</w:t>
            </w:r>
          </w:p>
        </w:tc>
        <w:tc>
          <w:tcPr>
            <w:tcW w:w="0" w:type="auto"/>
            <w:tcBorders>
              <w:top w:val="nil"/>
              <w:left w:val="nil"/>
              <w:bottom w:val="single" w:sz="4" w:space="0" w:color="auto"/>
              <w:right w:val="single" w:sz="4" w:space="0" w:color="auto"/>
            </w:tcBorders>
            <w:shd w:val="clear" w:color="auto" w:fill="auto"/>
            <w:vAlign w:val="center"/>
            <w:hideMark/>
          </w:tcPr>
          <w:p w14:paraId="0301043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2,555</w:t>
            </w:r>
          </w:p>
        </w:tc>
        <w:tc>
          <w:tcPr>
            <w:tcW w:w="0" w:type="auto"/>
            <w:tcBorders>
              <w:top w:val="nil"/>
              <w:left w:val="nil"/>
              <w:bottom w:val="single" w:sz="4" w:space="0" w:color="auto"/>
              <w:right w:val="single" w:sz="4" w:space="0" w:color="auto"/>
            </w:tcBorders>
            <w:shd w:val="clear" w:color="auto" w:fill="auto"/>
            <w:vAlign w:val="center"/>
            <w:hideMark/>
          </w:tcPr>
          <w:p w14:paraId="590BB37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2,555</w:t>
            </w:r>
          </w:p>
        </w:tc>
        <w:tc>
          <w:tcPr>
            <w:tcW w:w="0" w:type="auto"/>
            <w:tcBorders>
              <w:top w:val="nil"/>
              <w:left w:val="nil"/>
              <w:bottom w:val="single" w:sz="4" w:space="0" w:color="auto"/>
              <w:right w:val="single" w:sz="4" w:space="0" w:color="auto"/>
            </w:tcBorders>
            <w:shd w:val="clear" w:color="auto" w:fill="auto"/>
            <w:vAlign w:val="center"/>
            <w:hideMark/>
          </w:tcPr>
          <w:p w14:paraId="30F0648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2,555</w:t>
            </w:r>
          </w:p>
        </w:tc>
        <w:tc>
          <w:tcPr>
            <w:tcW w:w="0" w:type="auto"/>
            <w:tcBorders>
              <w:top w:val="nil"/>
              <w:left w:val="nil"/>
              <w:bottom w:val="single" w:sz="4" w:space="0" w:color="auto"/>
              <w:right w:val="single" w:sz="4" w:space="0" w:color="auto"/>
            </w:tcBorders>
            <w:shd w:val="clear" w:color="auto" w:fill="auto"/>
            <w:vAlign w:val="center"/>
            <w:hideMark/>
          </w:tcPr>
          <w:p w14:paraId="114E45E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2,555</w:t>
            </w:r>
          </w:p>
        </w:tc>
        <w:tc>
          <w:tcPr>
            <w:tcW w:w="0" w:type="auto"/>
            <w:tcBorders>
              <w:top w:val="nil"/>
              <w:left w:val="nil"/>
              <w:bottom w:val="single" w:sz="4" w:space="0" w:color="auto"/>
              <w:right w:val="single" w:sz="4" w:space="0" w:color="auto"/>
            </w:tcBorders>
            <w:shd w:val="clear" w:color="auto" w:fill="auto"/>
            <w:vAlign w:val="center"/>
            <w:hideMark/>
          </w:tcPr>
          <w:p w14:paraId="02DD3A4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2,555</w:t>
            </w:r>
          </w:p>
        </w:tc>
      </w:tr>
      <w:tr w:rsidR="00871E6F" w:rsidRPr="00871E6F" w14:paraId="66E15076"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24B0E2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6.3</w:t>
            </w:r>
          </w:p>
        </w:tc>
        <w:tc>
          <w:tcPr>
            <w:tcW w:w="0" w:type="auto"/>
            <w:tcBorders>
              <w:top w:val="nil"/>
              <w:left w:val="nil"/>
              <w:bottom w:val="single" w:sz="4" w:space="0" w:color="auto"/>
              <w:right w:val="single" w:sz="4" w:space="0" w:color="auto"/>
            </w:tcBorders>
            <w:shd w:val="clear" w:color="auto" w:fill="auto"/>
            <w:vAlign w:val="center"/>
            <w:hideMark/>
          </w:tcPr>
          <w:p w14:paraId="046BBED3"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горячее водоснабжение</w:t>
            </w:r>
          </w:p>
        </w:tc>
        <w:tc>
          <w:tcPr>
            <w:tcW w:w="0" w:type="auto"/>
            <w:tcBorders>
              <w:top w:val="nil"/>
              <w:left w:val="nil"/>
              <w:bottom w:val="single" w:sz="4" w:space="0" w:color="auto"/>
              <w:right w:val="single" w:sz="4" w:space="0" w:color="auto"/>
            </w:tcBorders>
            <w:shd w:val="clear" w:color="auto" w:fill="auto"/>
            <w:vAlign w:val="center"/>
            <w:hideMark/>
          </w:tcPr>
          <w:p w14:paraId="34845C6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0,346</w:t>
            </w:r>
          </w:p>
        </w:tc>
        <w:tc>
          <w:tcPr>
            <w:tcW w:w="0" w:type="auto"/>
            <w:tcBorders>
              <w:top w:val="nil"/>
              <w:left w:val="nil"/>
              <w:bottom w:val="single" w:sz="4" w:space="0" w:color="auto"/>
              <w:right w:val="single" w:sz="4" w:space="0" w:color="auto"/>
            </w:tcBorders>
            <w:shd w:val="clear" w:color="auto" w:fill="auto"/>
            <w:vAlign w:val="center"/>
            <w:hideMark/>
          </w:tcPr>
          <w:p w14:paraId="54D9944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0,346</w:t>
            </w:r>
          </w:p>
        </w:tc>
        <w:tc>
          <w:tcPr>
            <w:tcW w:w="0" w:type="auto"/>
            <w:tcBorders>
              <w:top w:val="nil"/>
              <w:left w:val="nil"/>
              <w:bottom w:val="single" w:sz="4" w:space="0" w:color="auto"/>
              <w:right w:val="single" w:sz="4" w:space="0" w:color="auto"/>
            </w:tcBorders>
            <w:shd w:val="clear" w:color="auto" w:fill="auto"/>
            <w:vAlign w:val="center"/>
            <w:hideMark/>
          </w:tcPr>
          <w:p w14:paraId="3A1AAF8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0,323</w:t>
            </w:r>
          </w:p>
        </w:tc>
        <w:tc>
          <w:tcPr>
            <w:tcW w:w="0" w:type="auto"/>
            <w:tcBorders>
              <w:top w:val="nil"/>
              <w:left w:val="nil"/>
              <w:bottom w:val="single" w:sz="4" w:space="0" w:color="auto"/>
              <w:right w:val="single" w:sz="4" w:space="0" w:color="auto"/>
            </w:tcBorders>
            <w:shd w:val="clear" w:color="auto" w:fill="auto"/>
            <w:vAlign w:val="center"/>
            <w:hideMark/>
          </w:tcPr>
          <w:p w14:paraId="2CCD97C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0,317</w:t>
            </w:r>
          </w:p>
        </w:tc>
        <w:tc>
          <w:tcPr>
            <w:tcW w:w="0" w:type="auto"/>
            <w:tcBorders>
              <w:top w:val="nil"/>
              <w:left w:val="nil"/>
              <w:bottom w:val="single" w:sz="4" w:space="0" w:color="auto"/>
              <w:right w:val="single" w:sz="4" w:space="0" w:color="auto"/>
            </w:tcBorders>
            <w:shd w:val="clear" w:color="auto" w:fill="auto"/>
            <w:vAlign w:val="center"/>
            <w:hideMark/>
          </w:tcPr>
          <w:p w14:paraId="66457CA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0,280</w:t>
            </w:r>
          </w:p>
        </w:tc>
        <w:tc>
          <w:tcPr>
            <w:tcW w:w="0" w:type="auto"/>
            <w:tcBorders>
              <w:top w:val="nil"/>
              <w:left w:val="nil"/>
              <w:bottom w:val="single" w:sz="4" w:space="0" w:color="auto"/>
              <w:right w:val="single" w:sz="4" w:space="0" w:color="auto"/>
            </w:tcBorders>
            <w:shd w:val="clear" w:color="auto" w:fill="auto"/>
            <w:vAlign w:val="center"/>
            <w:hideMark/>
          </w:tcPr>
          <w:p w14:paraId="12CCAD3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0,280</w:t>
            </w:r>
          </w:p>
        </w:tc>
        <w:tc>
          <w:tcPr>
            <w:tcW w:w="0" w:type="auto"/>
            <w:tcBorders>
              <w:top w:val="nil"/>
              <w:left w:val="nil"/>
              <w:bottom w:val="single" w:sz="4" w:space="0" w:color="auto"/>
              <w:right w:val="single" w:sz="4" w:space="0" w:color="auto"/>
            </w:tcBorders>
            <w:shd w:val="clear" w:color="auto" w:fill="auto"/>
            <w:vAlign w:val="center"/>
            <w:hideMark/>
          </w:tcPr>
          <w:p w14:paraId="511E3C4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0,280</w:t>
            </w:r>
          </w:p>
        </w:tc>
        <w:tc>
          <w:tcPr>
            <w:tcW w:w="0" w:type="auto"/>
            <w:tcBorders>
              <w:top w:val="nil"/>
              <w:left w:val="nil"/>
              <w:bottom w:val="single" w:sz="4" w:space="0" w:color="auto"/>
              <w:right w:val="single" w:sz="4" w:space="0" w:color="auto"/>
            </w:tcBorders>
            <w:shd w:val="clear" w:color="auto" w:fill="auto"/>
            <w:vAlign w:val="center"/>
            <w:hideMark/>
          </w:tcPr>
          <w:p w14:paraId="0FFB17B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0,280</w:t>
            </w:r>
          </w:p>
        </w:tc>
        <w:tc>
          <w:tcPr>
            <w:tcW w:w="0" w:type="auto"/>
            <w:tcBorders>
              <w:top w:val="nil"/>
              <w:left w:val="nil"/>
              <w:bottom w:val="single" w:sz="4" w:space="0" w:color="auto"/>
              <w:right w:val="single" w:sz="4" w:space="0" w:color="auto"/>
            </w:tcBorders>
            <w:shd w:val="clear" w:color="auto" w:fill="auto"/>
            <w:vAlign w:val="center"/>
            <w:hideMark/>
          </w:tcPr>
          <w:p w14:paraId="2ECA33A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0,280</w:t>
            </w:r>
          </w:p>
        </w:tc>
        <w:tc>
          <w:tcPr>
            <w:tcW w:w="0" w:type="auto"/>
            <w:tcBorders>
              <w:top w:val="nil"/>
              <w:left w:val="nil"/>
              <w:bottom w:val="single" w:sz="4" w:space="0" w:color="auto"/>
              <w:right w:val="single" w:sz="4" w:space="0" w:color="auto"/>
            </w:tcBorders>
            <w:shd w:val="clear" w:color="auto" w:fill="auto"/>
            <w:vAlign w:val="center"/>
            <w:hideMark/>
          </w:tcPr>
          <w:p w14:paraId="1E2C7BE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0,280</w:t>
            </w:r>
          </w:p>
        </w:tc>
        <w:tc>
          <w:tcPr>
            <w:tcW w:w="0" w:type="auto"/>
            <w:tcBorders>
              <w:top w:val="nil"/>
              <w:left w:val="nil"/>
              <w:bottom w:val="single" w:sz="4" w:space="0" w:color="auto"/>
              <w:right w:val="single" w:sz="4" w:space="0" w:color="auto"/>
            </w:tcBorders>
            <w:shd w:val="clear" w:color="auto" w:fill="auto"/>
            <w:vAlign w:val="center"/>
            <w:hideMark/>
          </w:tcPr>
          <w:p w14:paraId="2B9994B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0,280</w:t>
            </w:r>
          </w:p>
        </w:tc>
        <w:tc>
          <w:tcPr>
            <w:tcW w:w="0" w:type="auto"/>
            <w:tcBorders>
              <w:top w:val="nil"/>
              <w:left w:val="nil"/>
              <w:bottom w:val="single" w:sz="4" w:space="0" w:color="auto"/>
              <w:right w:val="single" w:sz="4" w:space="0" w:color="auto"/>
            </w:tcBorders>
            <w:shd w:val="clear" w:color="auto" w:fill="auto"/>
            <w:vAlign w:val="center"/>
            <w:hideMark/>
          </w:tcPr>
          <w:p w14:paraId="3DEB4E3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0,280</w:t>
            </w:r>
          </w:p>
        </w:tc>
        <w:tc>
          <w:tcPr>
            <w:tcW w:w="0" w:type="auto"/>
            <w:tcBorders>
              <w:top w:val="nil"/>
              <w:left w:val="nil"/>
              <w:bottom w:val="single" w:sz="4" w:space="0" w:color="auto"/>
              <w:right w:val="single" w:sz="4" w:space="0" w:color="auto"/>
            </w:tcBorders>
            <w:shd w:val="clear" w:color="auto" w:fill="auto"/>
            <w:vAlign w:val="center"/>
            <w:hideMark/>
          </w:tcPr>
          <w:p w14:paraId="0724084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0,280</w:t>
            </w:r>
          </w:p>
        </w:tc>
        <w:tc>
          <w:tcPr>
            <w:tcW w:w="0" w:type="auto"/>
            <w:tcBorders>
              <w:top w:val="nil"/>
              <w:left w:val="nil"/>
              <w:bottom w:val="single" w:sz="4" w:space="0" w:color="auto"/>
              <w:right w:val="single" w:sz="4" w:space="0" w:color="auto"/>
            </w:tcBorders>
            <w:shd w:val="clear" w:color="auto" w:fill="auto"/>
            <w:vAlign w:val="center"/>
            <w:hideMark/>
          </w:tcPr>
          <w:p w14:paraId="0C5EF23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0,280</w:t>
            </w:r>
          </w:p>
        </w:tc>
        <w:tc>
          <w:tcPr>
            <w:tcW w:w="0" w:type="auto"/>
            <w:tcBorders>
              <w:top w:val="nil"/>
              <w:left w:val="nil"/>
              <w:bottom w:val="single" w:sz="4" w:space="0" w:color="auto"/>
              <w:right w:val="single" w:sz="4" w:space="0" w:color="auto"/>
            </w:tcBorders>
            <w:shd w:val="clear" w:color="auto" w:fill="auto"/>
            <w:vAlign w:val="center"/>
            <w:hideMark/>
          </w:tcPr>
          <w:p w14:paraId="317E56E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0,280</w:t>
            </w:r>
          </w:p>
        </w:tc>
        <w:tc>
          <w:tcPr>
            <w:tcW w:w="0" w:type="auto"/>
            <w:tcBorders>
              <w:top w:val="nil"/>
              <w:left w:val="nil"/>
              <w:bottom w:val="single" w:sz="4" w:space="0" w:color="auto"/>
              <w:right w:val="single" w:sz="4" w:space="0" w:color="auto"/>
            </w:tcBorders>
            <w:shd w:val="clear" w:color="auto" w:fill="auto"/>
            <w:vAlign w:val="center"/>
            <w:hideMark/>
          </w:tcPr>
          <w:p w14:paraId="56D8EDF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0,280</w:t>
            </w:r>
          </w:p>
        </w:tc>
        <w:tc>
          <w:tcPr>
            <w:tcW w:w="0" w:type="auto"/>
            <w:tcBorders>
              <w:top w:val="nil"/>
              <w:left w:val="nil"/>
              <w:bottom w:val="single" w:sz="4" w:space="0" w:color="auto"/>
              <w:right w:val="single" w:sz="4" w:space="0" w:color="auto"/>
            </w:tcBorders>
            <w:shd w:val="clear" w:color="auto" w:fill="auto"/>
            <w:vAlign w:val="center"/>
            <w:hideMark/>
          </w:tcPr>
          <w:p w14:paraId="5B2D842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0,280</w:t>
            </w:r>
          </w:p>
        </w:tc>
        <w:tc>
          <w:tcPr>
            <w:tcW w:w="0" w:type="auto"/>
            <w:tcBorders>
              <w:top w:val="nil"/>
              <w:left w:val="nil"/>
              <w:bottom w:val="single" w:sz="4" w:space="0" w:color="auto"/>
              <w:right w:val="single" w:sz="4" w:space="0" w:color="auto"/>
            </w:tcBorders>
            <w:shd w:val="clear" w:color="auto" w:fill="auto"/>
            <w:vAlign w:val="center"/>
            <w:hideMark/>
          </w:tcPr>
          <w:p w14:paraId="7C33B63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0,280</w:t>
            </w:r>
          </w:p>
        </w:tc>
      </w:tr>
      <w:tr w:rsidR="00871E6F" w:rsidRPr="00871E6F" w14:paraId="1175A9C5"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CD8B6F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w:t>
            </w:r>
          </w:p>
        </w:tc>
        <w:tc>
          <w:tcPr>
            <w:tcW w:w="0" w:type="auto"/>
            <w:tcBorders>
              <w:top w:val="nil"/>
              <w:left w:val="nil"/>
              <w:bottom w:val="single" w:sz="4" w:space="0" w:color="auto"/>
              <w:right w:val="single" w:sz="4" w:space="0" w:color="auto"/>
            </w:tcBorders>
            <w:shd w:val="clear" w:color="auto" w:fill="auto"/>
            <w:vAlign w:val="center"/>
            <w:hideMark/>
          </w:tcPr>
          <w:p w14:paraId="50F0752D"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Присоединенная расчетная тепловая нагрузка в горячей воде (на коллекторах станции), в том числе:</w:t>
            </w:r>
          </w:p>
        </w:tc>
        <w:tc>
          <w:tcPr>
            <w:tcW w:w="0" w:type="auto"/>
            <w:tcBorders>
              <w:top w:val="nil"/>
              <w:left w:val="nil"/>
              <w:bottom w:val="single" w:sz="4" w:space="0" w:color="auto"/>
              <w:right w:val="single" w:sz="4" w:space="0" w:color="auto"/>
            </w:tcBorders>
            <w:shd w:val="clear" w:color="auto" w:fill="auto"/>
            <w:vAlign w:val="center"/>
            <w:hideMark/>
          </w:tcPr>
          <w:p w14:paraId="33CC2FF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11,917</w:t>
            </w:r>
          </w:p>
        </w:tc>
        <w:tc>
          <w:tcPr>
            <w:tcW w:w="0" w:type="auto"/>
            <w:tcBorders>
              <w:top w:val="nil"/>
              <w:left w:val="nil"/>
              <w:bottom w:val="single" w:sz="4" w:space="0" w:color="auto"/>
              <w:right w:val="single" w:sz="4" w:space="0" w:color="auto"/>
            </w:tcBorders>
            <w:shd w:val="clear" w:color="auto" w:fill="auto"/>
            <w:vAlign w:val="center"/>
            <w:hideMark/>
          </w:tcPr>
          <w:p w14:paraId="3B58F0C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11,917</w:t>
            </w:r>
          </w:p>
        </w:tc>
        <w:tc>
          <w:tcPr>
            <w:tcW w:w="0" w:type="auto"/>
            <w:tcBorders>
              <w:top w:val="nil"/>
              <w:left w:val="nil"/>
              <w:bottom w:val="single" w:sz="4" w:space="0" w:color="auto"/>
              <w:right w:val="single" w:sz="4" w:space="0" w:color="auto"/>
            </w:tcBorders>
            <w:shd w:val="clear" w:color="auto" w:fill="auto"/>
            <w:vAlign w:val="center"/>
            <w:hideMark/>
          </w:tcPr>
          <w:p w14:paraId="5E1A825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11,529</w:t>
            </w:r>
          </w:p>
        </w:tc>
        <w:tc>
          <w:tcPr>
            <w:tcW w:w="0" w:type="auto"/>
            <w:tcBorders>
              <w:top w:val="nil"/>
              <w:left w:val="nil"/>
              <w:bottom w:val="single" w:sz="4" w:space="0" w:color="auto"/>
              <w:right w:val="single" w:sz="4" w:space="0" w:color="auto"/>
            </w:tcBorders>
            <w:shd w:val="clear" w:color="auto" w:fill="auto"/>
            <w:vAlign w:val="center"/>
            <w:hideMark/>
          </w:tcPr>
          <w:p w14:paraId="3A06772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11,556</w:t>
            </w:r>
          </w:p>
        </w:tc>
        <w:tc>
          <w:tcPr>
            <w:tcW w:w="0" w:type="auto"/>
            <w:tcBorders>
              <w:top w:val="nil"/>
              <w:left w:val="nil"/>
              <w:bottom w:val="single" w:sz="4" w:space="0" w:color="auto"/>
              <w:right w:val="single" w:sz="4" w:space="0" w:color="auto"/>
            </w:tcBorders>
            <w:shd w:val="clear" w:color="auto" w:fill="auto"/>
            <w:vAlign w:val="center"/>
            <w:hideMark/>
          </w:tcPr>
          <w:p w14:paraId="2516EF1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11,440</w:t>
            </w:r>
          </w:p>
        </w:tc>
        <w:tc>
          <w:tcPr>
            <w:tcW w:w="0" w:type="auto"/>
            <w:tcBorders>
              <w:top w:val="nil"/>
              <w:left w:val="nil"/>
              <w:bottom w:val="single" w:sz="4" w:space="0" w:color="auto"/>
              <w:right w:val="single" w:sz="4" w:space="0" w:color="auto"/>
            </w:tcBorders>
            <w:shd w:val="clear" w:color="auto" w:fill="auto"/>
            <w:vAlign w:val="center"/>
            <w:hideMark/>
          </w:tcPr>
          <w:p w14:paraId="7BDDF9F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11,440</w:t>
            </w:r>
          </w:p>
        </w:tc>
        <w:tc>
          <w:tcPr>
            <w:tcW w:w="0" w:type="auto"/>
            <w:tcBorders>
              <w:top w:val="nil"/>
              <w:left w:val="nil"/>
              <w:bottom w:val="single" w:sz="4" w:space="0" w:color="auto"/>
              <w:right w:val="single" w:sz="4" w:space="0" w:color="auto"/>
            </w:tcBorders>
            <w:shd w:val="clear" w:color="auto" w:fill="auto"/>
            <w:vAlign w:val="center"/>
            <w:hideMark/>
          </w:tcPr>
          <w:p w14:paraId="0DCCACE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11,440</w:t>
            </w:r>
          </w:p>
        </w:tc>
        <w:tc>
          <w:tcPr>
            <w:tcW w:w="0" w:type="auto"/>
            <w:tcBorders>
              <w:top w:val="nil"/>
              <w:left w:val="nil"/>
              <w:bottom w:val="single" w:sz="4" w:space="0" w:color="auto"/>
              <w:right w:val="single" w:sz="4" w:space="0" w:color="auto"/>
            </w:tcBorders>
            <w:shd w:val="clear" w:color="auto" w:fill="auto"/>
            <w:vAlign w:val="center"/>
            <w:hideMark/>
          </w:tcPr>
          <w:p w14:paraId="0011670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11,440</w:t>
            </w:r>
          </w:p>
        </w:tc>
        <w:tc>
          <w:tcPr>
            <w:tcW w:w="0" w:type="auto"/>
            <w:tcBorders>
              <w:top w:val="nil"/>
              <w:left w:val="nil"/>
              <w:bottom w:val="single" w:sz="4" w:space="0" w:color="auto"/>
              <w:right w:val="single" w:sz="4" w:space="0" w:color="auto"/>
            </w:tcBorders>
            <w:shd w:val="clear" w:color="auto" w:fill="auto"/>
            <w:vAlign w:val="center"/>
            <w:hideMark/>
          </w:tcPr>
          <w:p w14:paraId="36AADE0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11,440</w:t>
            </w:r>
          </w:p>
        </w:tc>
        <w:tc>
          <w:tcPr>
            <w:tcW w:w="0" w:type="auto"/>
            <w:tcBorders>
              <w:top w:val="nil"/>
              <w:left w:val="nil"/>
              <w:bottom w:val="single" w:sz="4" w:space="0" w:color="auto"/>
              <w:right w:val="single" w:sz="4" w:space="0" w:color="auto"/>
            </w:tcBorders>
            <w:shd w:val="clear" w:color="auto" w:fill="auto"/>
            <w:vAlign w:val="center"/>
            <w:hideMark/>
          </w:tcPr>
          <w:p w14:paraId="54145B8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11,440</w:t>
            </w:r>
          </w:p>
        </w:tc>
        <w:tc>
          <w:tcPr>
            <w:tcW w:w="0" w:type="auto"/>
            <w:tcBorders>
              <w:top w:val="nil"/>
              <w:left w:val="nil"/>
              <w:bottom w:val="single" w:sz="4" w:space="0" w:color="auto"/>
              <w:right w:val="single" w:sz="4" w:space="0" w:color="auto"/>
            </w:tcBorders>
            <w:shd w:val="clear" w:color="auto" w:fill="auto"/>
            <w:vAlign w:val="center"/>
            <w:hideMark/>
          </w:tcPr>
          <w:p w14:paraId="2C083F3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11,440</w:t>
            </w:r>
          </w:p>
        </w:tc>
        <w:tc>
          <w:tcPr>
            <w:tcW w:w="0" w:type="auto"/>
            <w:tcBorders>
              <w:top w:val="nil"/>
              <w:left w:val="nil"/>
              <w:bottom w:val="single" w:sz="4" w:space="0" w:color="auto"/>
              <w:right w:val="single" w:sz="4" w:space="0" w:color="auto"/>
            </w:tcBorders>
            <w:shd w:val="clear" w:color="auto" w:fill="auto"/>
            <w:vAlign w:val="center"/>
            <w:hideMark/>
          </w:tcPr>
          <w:p w14:paraId="536E979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11,440</w:t>
            </w:r>
          </w:p>
        </w:tc>
        <w:tc>
          <w:tcPr>
            <w:tcW w:w="0" w:type="auto"/>
            <w:tcBorders>
              <w:top w:val="nil"/>
              <w:left w:val="nil"/>
              <w:bottom w:val="single" w:sz="4" w:space="0" w:color="auto"/>
              <w:right w:val="single" w:sz="4" w:space="0" w:color="auto"/>
            </w:tcBorders>
            <w:shd w:val="clear" w:color="auto" w:fill="auto"/>
            <w:vAlign w:val="center"/>
            <w:hideMark/>
          </w:tcPr>
          <w:p w14:paraId="54B98D6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11,440</w:t>
            </w:r>
          </w:p>
        </w:tc>
        <w:tc>
          <w:tcPr>
            <w:tcW w:w="0" w:type="auto"/>
            <w:tcBorders>
              <w:top w:val="nil"/>
              <w:left w:val="nil"/>
              <w:bottom w:val="single" w:sz="4" w:space="0" w:color="auto"/>
              <w:right w:val="single" w:sz="4" w:space="0" w:color="auto"/>
            </w:tcBorders>
            <w:shd w:val="clear" w:color="auto" w:fill="auto"/>
            <w:vAlign w:val="center"/>
            <w:hideMark/>
          </w:tcPr>
          <w:p w14:paraId="6D72D90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11,440</w:t>
            </w:r>
          </w:p>
        </w:tc>
        <w:tc>
          <w:tcPr>
            <w:tcW w:w="0" w:type="auto"/>
            <w:tcBorders>
              <w:top w:val="nil"/>
              <w:left w:val="nil"/>
              <w:bottom w:val="single" w:sz="4" w:space="0" w:color="auto"/>
              <w:right w:val="single" w:sz="4" w:space="0" w:color="auto"/>
            </w:tcBorders>
            <w:shd w:val="clear" w:color="auto" w:fill="auto"/>
            <w:vAlign w:val="center"/>
            <w:hideMark/>
          </w:tcPr>
          <w:p w14:paraId="69FC99E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11,440</w:t>
            </w:r>
          </w:p>
        </w:tc>
        <w:tc>
          <w:tcPr>
            <w:tcW w:w="0" w:type="auto"/>
            <w:tcBorders>
              <w:top w:val="nil"/>
              <w:left w:val="nil"/>
              <w:bottom w:val="single" w:sz="4" w:space="0" w:color="auto"/>
              <w:right w:val="single" w:sz="4" w:space="0" w:color="auto"/>
            </w:tcBorders>
            <w:shd w:val="clear" w:color="auto" w:fill="auto"/>
            <w:vAlign w:val="center"/>
            <w:hideMark/>
          </w:tcPr>
          <w:p w14:paraId="1AA88A1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11,440</w:t>
            </w:r>
          </w:p>
        </w:tc>
        <w:tc>
          <w:tcPr>
            <w:tcW w:w="0" w:type="auto"/>
            <w:tcBorders>
              <w:top w:val="nil"/>
              <w:left w:val="nil"/>
              <w:bottom w:val="single" w:sz="4" w:space="0" w:color="auto"/>
              <w:right w:val="single" w:sz="4" w:space="0" w:color="auto"/>
            </w:tcBorders>
            <w:shd w:val="clear" w:color="auto" w:fill="auto"/>
            <w:vAlign w:val="center"/>
            <w:hideMark/>
          </w:tcPr>
          <w:p w14:paraId="4EC621B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11,440</w:t>
            </w:r>
          </w:p>
        </w:tc>
        <w:tc>
          <w:tcPr>
            <w:tcW w:w="0" w:type="auto"/>
            <w:tcBorders>
              <w:top w:val="nil"/>
              <w:left w:val="nil"/>
              <w:bottom w:val="single" w:sz="4" w:space="0" w:color="auto"/>
              <w:right w:val="single" w:sz="4" w:space="0" w:color="auto"/>
            </w:tcBorders>
            <w:shd w:val="clear" w:color="auto" w:fill="auto"/>
            <w:vAlign w:val="center"/>
            <w:hideMark/>
          </w:tcPr>
          <w:p w14:paraId="220769E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11,440</w:t>
            </w:r>
          </w:p>
        </w:tc>
      </w:tr>
      <w:tr w:rsidR="00871E6F" w:rsidRPr="00871E6F" w14:paraId="130754EB"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9FE938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w:t>
            </w:r>
          </w:p>
        </w:tc>
        <w:tc>
          <w:tcPr>
            <w:tcW w:w="0" w:type="auto"/>
            <w:tcBorders>
              <w:top w:val="nil"/>
              <w:left w:val="nil"/>
              <w:bottom w:val="single" w:sz="4" w:space="0" w:color="auto"/>
              <w:right w:val="single" w:sz="4" w:space="0" w:color="auto"/>
            </w:tcBorders>
            <w:shd w:val="clear" w:color="auto" w:fill="auto"/>
            <w:vAlign w:val="center"/>
            <w:hideMark/>
          </w:tcPr>
          <w:p w14:paraId="666F6FC6"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отопление</w:t>
            </w:r>
          </w:p>
        </w:tc>
        <w:tc>
          <w:tcPr>
            <w:tcW w:w="0" w:type="auto"/>
            <w:tcBorders>
              <w:top w:val="nil"/>
              <w:left w:val="nil"/>
              <w:bottom w:val="single" w:sz="4" w:space="0" w:color="auto"/>
              <w:right w:val="single" w:sz="4" w:space="0" w:color="auto"/>
            </w:tcBorders>
            <w:shd w:val="clear" w:color="auto" w:fill="auto"/>
            <w:vAlign w:val="center"/>
            <w:hideMark/>
          </w:tcPr>
          <w:p w14:paraId="5C1FD9D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8,874</w:t>
            </w:r>
          </w:p>
        </w:tc>
        <w:tc>
          <w:tcPr>
            <w:tcW w:w="0" w:type="auto"/>
            <w:tcBorders>
              <w:top w:val="nil"/>
              <w:left w:val="nil"/>
              <w:bottom w:val="single" w:sz="4" w:space="0" w:color="auto"/>
              <w:right w:val="single" w:sz="4" w:space="0" w:color="auto"/>
            </w:tcBorders>
            <w:shd w:val="clear" w:color="auto" w:fill="auto"/>
            <w:vAlign w:val="center"/>
            <w:hideMark/>
          </w:tcPr>
          <w:p w14:paraId="4CF40D6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8,874</w:t>
            </w:r>
          </w:p>
        </w:tc>
        <w:tc>
          <w:tcPr>
            <w:tcW w:w="0" w:type="auto"/>
            <w:tcBorders>
              <w:top w:val="nil"/>
              <w:left w:val="nil"/>
              <w:bottom w:val="single" w:sz="4" w:space="0" w:color="auto"/>
              <w:right w:val="single" w:sz="4" w:space="0" w:color="auto"/>
            </w:tcBorders>
            <w:shd w:val="clear" w:color="auto" w:fill="auto"/>
            <w:vAlign w:val="center"/>
            <w:hideMark/>
          </w:tcPr>
          <w:p w14:paraId="49B3FB0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8,510</w:t>
            </w:r>
          </w:p>
        </w:tc>
        <w:tc>
          <w:tcPr>
            <w:tcW w:w="0" w:type="auto"/>
            <w:tcBorders>
              <w:top w:val="nil"/>
              <w:left w:val="nil"/>
              <w:bottom w:val="single" w:sz="4" w:space="0" w:color="auto"/>
              <w:right w:val="single" w:sz="4" w:space="0" w:color="auto"/>
            </w:tcBorders>
            <w:shd w:val="clear" w:color="auto" w:fill="auto"/>
            <w:vAlign w:val="center"/>
            <w:hideMark/>
          </w:tcPr>
          <w:p w14:paraId="18B1C24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8,544</w:t>
            </w:r>
          </w:p>
        </w:tc>
        <w:tc>
          <w:tcPr>
            <w:tcW w:w="0" w:type="auto"/>
            <w:tcBorders>
              <w:top w:val="nil"/>
              <w:left w:val="nil"/>
              <w:bottom w:val="single" w:sz="4" w:space="0" w:color="auto"/>
              <w:right w:val="single" w:sz="4" w:space="0" w:color="auto"/>
            </w:tcBorders>
            <w:shd w:val="clear" w:color="auto" w:fill="auto"/>
            <w:vAlign w:val="center"/>
            <w:hideMark/>
          </w:tcPr>
          <w:p w14:paraId="767751B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8,829</w:t>
            </w:r>
          </w:p>
        </w:tc>
        <w:tc>
          <w:tcPr>
            <w:tcW w:w="0" w:type="auto"/>
            <w:tcBorders>
              <w:top w:val="nil"/>
              <w:left w:val="nil"/>
              <w:bottom w:val="single" w:sz="4" w:space="0" w:color="auto"/>
              <w:right w:val="single" w:sz="4" w:space="0" w:color="auto"/>
            </w:tcBorders>
            <w:shd w:val="clear" w:color="auto" w:fill="auto"/>
            <w:vAlign w:val="center"/>
            <w:hideMark/>
          </w:tcPr>
          <w:p w14:paraId="5A85F81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8,829</w:t>
            </w:r>
          </w:p>
        </w:tc>
        <w:tc>
          <w:tcPr>
            <w:tcW w:w="0" w:type="auto"/>
            <w:tcBorders>
              <w:top w:val="nil"/>
              <w:left w:val="nil"/>
              <w:bottom w:val="single" w:sz="4" w:space="0" w:color="auto"/>
              <w:right w:val="single" w:sz="4" w:space="0" w:color="auto"/>
            </w:tcBorders>
            <w:shd w:val="clear" w:color="auto" w:fill="auto"/>
            <w:vAlign w:val="center"/>
            <w:hideMark/>
          </w:tcPr>
          <w:p w14:paraId="608AC5A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8,829</w:t>
            </w:r>
          </w:p>
        </w:tc>
        <w:tc>
          <w:tcPr>
            <w:tcW w:w="0" w:type="auto"/>
            <w:tcBorders>
              <w:top w:val="nil"/>
              <w:left w:val="nil"/>
              <w:bottom w:val="single" w:sz="4" w:space="0" w:color="auto"/>
              <w:right w:val="single" w:sz="4" w:space="0" w:color="auto"/>
            </w:tcBorders>
            <w:shd w:val="clear" w:color="auto" w:fill="auto"/>
            <w:vAlign w:val="center"/>
            <w:hideMark/>
          </w:tcPr>
          <w:p w14:paraId="46CD357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8,829</w:t>
            </w:r>
          </w:p>
        </w:tc>
        <w:tc>
          <w:tcPr>
            <w:tcW w:w="0" w:type="auto"/>
            <w:tcBorders>
              <w:top w:val="nil"/>
              <w:left w:val="nil"/>
              <w:bottom w:val="single" w:sz="4" w:space="0" w:color="auto"/>
              <w:right w:val="single" w:sz="4" w:space="0" w:color="auto"/>
            </w:tcBorders>
            <w:shd w:val="clear" w:color="auto" w:fill="auto"/>
            <w:vAlign w:val="center"/>
            <w:hideMark/>
          </w:tcPr>
          <w:p w14:paraId="4989E17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8,829</w:t>
            </w:r>
          </w:p>
        </w:tc>
        <w:tc>
          <w:tcPr>
            <w:tcW w:w="0" w:type="auto"/>
            <w:tcBorders>
              <w:top w:val="nil"/>
              <w:left w:val="nil"/>
              <w:bottom w:val="single" w:sz="4" w:space="0" w:color="auto"/>
              <w:right w:val="single" w:sz="4" w:space="0" w:color="auto"/>
            </w:tcBorders>
            <w:shd w:val="clear" w:color="auto" w:fill="auto"/>
            <w:vAlign w:val="center"/>
            <w:hideMark/>
          </w:tcPr>
          <w:p w14:paraId="499C538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8,829</w:t>
            </w:r>
          </w:p>
        </w:tc>
        <w:tc>
          <w:tcPr>
            <w:tcW w:w="0" w:type="auto"/>
            <w:tcBorders>
              <w:top w:val="nil"/>
              <w:left w:val="nil"/>
              <w:bottom w:val="single" w:sz="4" w:space="0" w:color="auto"/>
              <w:right w:val="single" w:sz="4" w:space="0" w:color="auto"/>
            </w:tcBorders>
            <w:shd w:val="clear" w:color="auto" w:fill="auto"/>
            <w:vAlign w:val="center"/>
            <w:hideMark/>
          </w:tcPr>
          <w:p w14:paraId="0D3D10B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8,829</w:t>
            </w:r>
          </w:p>
        </w:tc>
        <w:tc>
          <w:tcPr>
            <w:tcW w:w="0" w:type="auto"/>
            <w:tcBorders>
              <w:top w:val="nil"/>
              <w:left w:val="nil"/>
              <w:bottom w:val="single" w:sz="4" w:space="0" w:color="auto"/>
              <w:right w:val="single" w:sz="4" w:space="0" w:color="auto"/>
            </w:tcBorders>
            <w:shd w:val="clear" w:color="auto" w:fill="auto"/>
            <w:vAlign w:val="center"/>
            <w:hideMark/>
          </w:tcPr>
          <w:p w14:paraId="7AB7694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8,829</w:t>
            </w:r>
          </w:p>
        </w:tc>
        <w:tc>
          <w:tcPr>
            <w:tcW w:w="0" w:type="auto"/>
            <w:tcBorders>
              <w:top w:val="nil"/>
              <w:left w:val="nil"/>
              <w:bottom w:val="single" w:sz="4" w:space="0" w:color="auto"/>
              <w:right w:val="single" w:sz="4" w:space="0" w:color="auto"/>
            </w:tcBorders>
            <w:shd w:val="clear" w:color="auto" w:fill="auto"/>
            <w:vAlign w:val="center"/>
            <w:hideMark/>
          </w:tcPr>
          <w:p w14:paraId="694E2A4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8,829</w:t>
            </w:r>
          </w:p>
        </w:tc>
        <w:tc>
          <w:tcPr>
            <w:tcW w:w="0" w:type="auto"/>
            <w:tcBorders>
              <w:top w:val="nil"/>
              <w:left w:val="nil"/>
              <w:bottom w:val="single" w:sz="4" w:space="0" w:color="auto"/>
              <w:right w:val="single" w:sz="4" w:space="0" w:color="auto"/>
            </w:tcBorders>
            <w:shd w:val="clear" w:color="auto" w:fill="auto"/>
            <w:vAlign w:val="center"/>
            <w:hideMark/>
          </w:tcPr>
          <w:p w14:paraId="76B9824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8,829</w:t>
            </w:r>
          </w:p>
        </w:tc>
        <w:tc>
          <w:tcPr>
            <w:tcW w:w="0" w:type="auto"/>
            <w:tcBorders>
              <w:top w:val="nil"/>
              <w:left w:val="nil"/>
              <w:bottom w:val="single" w:sz="4" w:space="0" w:color="auto"/>
              <w:right w:val="single" w:sz="4" w:space="0" w:color="auto"/>
            </w:tcBorders>
            <w:shd w:val="clear" w:color="auto" w:fill="auto"/>
            <w:vAlign w:val="center"/>
            <w:hideMark/>
          </w:tcPr>
          <w:p w14:paraId="45C86B8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8,829</w:t>
            </w:r>
          </w:p>
        </w:tc>
        <w:tc>
          <w:tcPr>
            <w:tcW w:w="0" w:type="auto"/>
            <w:tcBorders>
              <w:top w:val="nil"/>
              <w:left w:val="nil"/>
              <w:bottom w:val="single" w:sz="4" w:space="0" w:color="auto"/>
              <w:right w:val="single" w:sz="4" w:space="0" w:color="auto"/>
            </w:tcBorders>
            <w:shd w:val="clear" w:color="auto" w:fill="auto"/>
            <w:vAlign w:val="center"/>
            <w:hideMark/>
          </w:tcPr>
          <w:p w14:paraId="34D23D0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8,829</w:t>
            </w:r>
          </w:p>
        </w:tc>
        <w:tc>
          <w:tcPr>
            <w:tcW w:w="0" w:type="auto"/>
            <w:tcBorders>
              <w:top w:val="nil"/>
              <w:left w:val="nil"/>
              <w:bottom w:val="single" w:sz="4" w:space="0" w:color="auto"/>
              <w:right w:val="single" w:sz="4" w:space="0" w:color="auto"/>
            </w:tcBorders>
            <w:shd w:val="clear" w:color="auto" w:fill="auto"/>
            <w:vAlign w:val="center"/>
            <w:hideMark/>
          </w:tcPr>
          <w:p w14:paraId="007B788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8,829</w:t>
            </w:r>
          </w:p>
        </w:tc>
        <w:tc>
          <w:tcPr>
            <w:tcW w:w="0" w:type="auto"/>
            <w:tcBorders>
              <w:top w:val="nil"/>
              <w:left w:val="nil"/>
              <w:bottom w:val="single" w:sz="4" w:space="0" w:color="auto"/>
              <w:right w:val="single" w:sz="4" w:space="0" w:color="auto"/>
            </w:tcBorders>
            <w:shd w:val="clear" w:color="auto" w:fill="auto"/>
            <w:vAlign w:val="center"/>
            <w:hideMark/>
          </w:tcPr>
          <w:p w14:paraId="1BCC989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8,829</w:t>
            </w:r>
          </w:p>
        </w:tc>
      </w:tr>
      <w:tr w:rsidR="00871E6F" w:rsidRPr="00871E6F" w14:paraId="61C676C7"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B517BD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w:t>
            </w:r>
          </w:p>
        </w:tc>
        <w:tc>
          <w:tcPr>
            <w:tcW w:w="0" w:type="auto"/>
            <w:tcBorders>
              <w:top w:val="nil"/>
              <w:left w:val="nil"/>
              <w:bottom w:val="single" w:sz="4" w:space="0" w:color="auto"/>
              <w:right w:val="single" w:sz="4" w:space="0" w:color="auto"/>
            </w:tcBorders>
            <w:shd w:val="clear" w:color="auto" w:fill="auto"/>
            <w:vAlign w:val="center"/>
            <w:hideMark/>
          </w:tcPr>
          <w:p w14:paraId="20090611"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вентиляция</w:t>
            </w:r>
          </w:p>
        </w:tc>
        <w:tc>
          <w:tcPr>
            <w:tcW w:w="0" w:type="auto"/>
            <w:tcBorders>
              <w:top w:val="nil"/>
              <w:left w:val="nil"/>
              <w:bottom w:val="single" w:sz="4" w:space="0" w:color="auto"/>
              <w:right w:val="single" w:sz="4" w:space="0" w:color="auto"/>
            </w:tcBorders>
            <w:shd w:val="clear" w:color="auto" w:fill="auto"/>
            <w:vAlign w:val="center"/>
            <w:hideMark/>
          </w:tcPr>
          <w:p w14:paraId="153A8E4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2,725</w:t>
            </w:r>
          </w:p>
        </w:tc>
        <w:tc>
          <w:tcPr>
            <w:tcW w:w="0" w:type="auto"/>
            <w:tcBorders>
              <w:top w:val="nil"/>
              <w:left w:val="nil"/>
              <w:bottom w:val="single" w:sz="4" w:space="0" w:color="auto"/>
              <w:right w:val="single" w:sz="4" w:space="0" w:color="auto"/>
            </w:tcBorders>
            <w:shd w:val="clear" w:color="auto" w:fill="auto"/>
            <w:vAlign w:val="center"/>
            <w:hideMark/>
          </w:tcPr>
          <w:p w14:paraId="0271490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2,725</w:t>
            </w:r>
          </w:p>
        </w:tc>
        <w:tc>
          <w:tcPr>
            <w:tcW w:w="0" w:type="auto"/>
            <w:tcBorders>
              <w:top w:val="nil"/>
              <w:left w:val="nil"/>
              <w:bottom w:val="single" w:sz="4" w:space="0" w:color="auto"/>
              <w:right w:val="single" w:sz="4" w:space="0" w:color="auto"/>
            </w:tcBorders>
            <w:shd w:val="clear" w:color="auto" w:fill="auto"/>
            <w:vAlign w:val="center"/>
            <w:hideMark/>
          </w:tcPr>
          <w:p w14:paraId="4F0B136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2,722</w:t>
            </w:r>
          </w:p>
        </w:tc>
        <w:tc>
          <w:tcPr>
            <w:tcW w:w="0" w:type="auto"/>
            <w:tcBorders>
              <w:top w:val="nil"/>
              <w:left w:val="nil"/>
              <w:bottom w:val="single" w:sz="4" w:space="0" w:color="auto"/>
              <w:right w:val="single" w:sz="4" w:space="0" w:color="auto"/>
            </w:tcBorders>
            <w:shd w:val="clear" w:color="auto" w:fill="auto"/>
            <w:vAlign w:val="center"/>
            <w:hideMark/>
          </w:tcPr>
          <w:p w14:paraId="76F3482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2,721</w:t>
            </w:r>
          </w:p>
        </w:tc>
        <w:tc>
          <w:tcPr>
            <w:tcW w:w="0" w:type="auto"/>
            <w:tcBorders>
              <w:top w:val="nil"/>
              <w:left w:val="nil"/>
              <w:bottom w:val="single" w:sz="4" w:space="0" w:color="auto"/>
              <w:right w:val="single" w:sz="4" w:space="0" w:color="auto"/>
            </w:tcBorders>
            <w:shd w:val="clear" w:color="auto" w:fill="auto"/>
            <w:vAlign w:val="center"/>
            <w:hideMark/>
          </w:tcPr>
          <w:p w14:paraId="6E247D3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2,353</w:t>
            </w:r>
          </w:p>
        </w:tc>
        <w:tc>
          <w:tcPr>
            <w:tcW w:w="0" w:type="auto"/>
            <w:tcBorders>
              <w:top w:val="nil"/>
              <w:left w:val="nil"/>
              <w:bottom w:val="single" w:sz="4" w:space="0" w:color="auto"/>
              <w:right w:val="single" w:sz="4" w:space="0" w:color="auto"/>
            </w:tcBorders>
            <w:shd w:val="clear" w:color="auto" w:fill="auto"/>
            <w:vAlign w:val="center"/>
            <w:hideMark/>
          </w:tcPr>
          <w:p w14:paraId="08E3F6C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2,353</w:t>
            </w:r>
          </w:p>
        </w:tc>
        <w:tc>
          <w:tcPr>
            <w:tcW w:w="0" w:type="auto"/>
            <w:tcBorders>
              <w:top w:val="nil"/>
              <w:left w:val="nil"/>
              <w:bottom w:val="single" w:sz="4" w:space="0" w:color="auto"/>
              <w:right w:val="single" w:sz="4" w:space="0" w:color="auto"/>
            </w:tcBorders>
            <w:shd w:val="clear" w:color="auto" w:fill="auto"/>
            <w:vAlign w:val="center"/>
            <w:hideMark/>
          </w:tcPr>
          <w:p w14:paraId="2C7FF84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2,353</w:t>
            </w:r>
          </w:p>
        </w:tc>
        <w:tc>
          <w:tcPr>
            <w:tcW w:w="0" w:type="auto"/>
            <w:tcBorders>
              <w:top w:val="nil"/>
              <w:left w:val="nil"/>
              <w:bottom w:val="single" w:sz="4" w:space="0" w:color="auto"/>
              <w:right w:val="single" w:sz="4" w:space="0" w:color="auto"/>
            </w:tcBorders>
            <w:shd w:val="clear" w:color="auto" w:fill="auto"/>
            <w:vAlign w:val="center"/>
            <w:hideMark/>
          </w:tcPr>
          <w:p w14:paraId="4463B10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2,353</w:t>
            </w:r>
          </w:p>
        </w:tc>
        <w:tc>
          <w:tcPr>
            <w:tcW w:w="0" w:type="auto"/>
            <w:tcBorders>
              <w:top w:val="nil"/>
              <w:left w:val="nil"/>
              <w:bottom w:val="single" w:sz="4" w:space="0" w:color="auto"/>
              <w:right w:val="single" w:sz="4" w:space="0" w:color="auto"/>
            </w:tcBorders>
            <w:shd w:val="clear" w:color="auto" w:fill="auto"/>
            <w:vAlign w:val="center"/>
            <w:hideMark/>
          </w:tcPr>
          <w:p w14:paraId="3F8B241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2,353</w:t>
            </w:r>
          </w:p>
        </w:tc>
        <w:tc>
          <w:tcPr>
            <w:tcW w:w="0" w:type="auto"/>
            <w:tcBorders>
              <w:top w:val="nil"/>
              <w:left w:val="nil"/>
              <w:bottom w:val="single" w:sz="4" w:space="0" w:color="auto"/>
              <w:right w:val="single" w:sz="4" w:space="0" w:color="auto"/>
            </w:tcBorders>
            <w:shd w:val="clear" w:color="auto" w:fill="auto"/>
            <w:vAlign w:val="center"/>
            <w:hideMark/>
          </w:tcPr>
          <w:p w14:paraId="57F4A2A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2,353</w:t>
            </w:r>
          </w:p>
        </w:tc>
        <w:tc>
          <w:tcPr>
            <w:tcW w:w="0" w:type="auto"/>
            <w:tcBorders>
              <w:top w:val="nil"/>
              <w:left w:val="nil"/>
              <w:bottom w:val="single" w:sz="4" w:space="0" w:color="auto"/>
              <w:right w:val="single" w:sz="4" w:space="0" w:color="auto"/>
            </w:tcBorders>
            <w:shd w:val="clear" w:color="auto" w:fill="auto"/>
            <w:vAlign w:val="center"/>
            <w:hideMark/>
          </w:tcPr>
          <w:p w14:paraId="5F10DD1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2,353</w:t>
            </w:r>
          </w:p>
        </w:tc>
        <w:tc>
          <w:tcPr>
            <w:tcW w:w="0" w:type="auto"/>
            <w:tcBorders>
              <w:top w:val="nil"/>
              <w:left w:val="nil"/>
              <w:bottom w:val="single" w:sz="4" w:space="0" w:color="auto"/>
              <w:right w:val="single" w:sz="4" w:space="0" w:color="auto"/>
            </w:tcBorders>
            <w:shd w:val="clear" w:color="auto" w:fill="auto"/>
            <w:vAlign w:val="center"/>
            <w:hideMark/>
          </w:tcPr>
          <w:p w14:paraId="24FFE32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2,353</w:t>
            </w:r>
          </w:p>
        </w:tc>
        <w:tc>
          <w:tcPr>
            <w:tcW w:w="0" w:type="auto"/>
            <w:tcBorders>
              <w:top w:val="nil"/>
              <w:left w:val="nil"/>
              <w:bottom w:val="single" w:sz="4" w:space="0" w:color="auto"/>
              <w:right w:val="single" w:sz="4" w:space="0" w:color="auto"/>
            </w:tcBorders>
            <w:shd w:val="clear" w:color="auto" w:fill="auto"/>
            <w:vAlign w:val="center"/>
            <w:hideMark/>
          </w:tcPr>
          <w:p w14:paraId="07BA106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2,353</w:t>
            </w:r>
          </w:p>
        </w:tc>
        <w:tc>
          <w:tcPr>
            <w:tcW w:w="0" w:type="auto"/>
            <w:tcBorders>
              <w:top w:val="nil"/>
              <w:left w:val="nil"/>
              <w:bottom w:val="single" w:sz="4" w:space="0" w:color="auto"/>
              <w:right w:val="single" w:sz="4" w:space="0" w:color="auto"/>
            </w:tcBorders>
            <w:shd w:val="clear" w:color="auto" w:fill="auto"/>
            <w:vAlign w:val="center"/>
            <w:hideMark/>
          </w:tcPr>
          <w:p w14:paraId="08152DD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2,353</w:t>
            </w:r>
          </w:p>
        </w:tc>
        <w:tc>
          <w:tcPr>
            <w:tcW w:w="0" w:type="auto"/>
            <w:tcBorders>
              <w:top w:val="nil"/>
              <w:left w:val="nil"/>
              <w:bottom w:val="single" w:sz="4" w:space="0" w:color="auto"/>
              <w:right w:val="single" w:sz="4" w:space="0" w:color="auto"/>
            </w:tcBorders>
            <w:shd w:val="clear" w:color="auto" w:fill="auto"/>
            <w:vAlign w:val="center"/>
            <w:hideMark/>
          </w:tcPr>
          <w:p w14:paraId="2F8B8D4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2,353</w:t>
            </w:r>
          </w:p>
        </w:tc>
        <w:tc>
          <w:tcPr>
            <w:tcW w:w="0" w:type="auto"/>
            <w:tcBorders>
              <w:top w:val="nil"/>
              <w:left w:val="nil"/>
              <w:bottom w:val="single" w:sz="4" w:space="0" w:color="auto"/>
              <w:right w:val="single" w:sz="4" w:space="0" w:color="auto"/>
            </w:tcBorders>
            <w:shd w:val="clear" w:color="auto" w:fill="auto"/>
            <w:vAlign w:val="center"/>
            <w:hideMark/>
          </w:tcPr>
          <w:p w14:paraId="17B8D62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2,353</w:t>
            </w:r>
          </w:p>
        </w:tc>
        <w:tc>
          <w:tcPr>
            <w:tcW w:w="0" w:type="auto"/>
            <w:tcBorders>
              <w:top w:val="nil"/>
              <w:left w:val="nil"/>
              <w:bottom w:val="single" w:sz="4" w:space="0" w:color="auto"/>
              <w:right w:val="single" w:sz="4" w:space="0" w:color="auto"/>
            </w:tcBorders>
            <w:shd w:val="clear" w:color="auto" w:fill="auto"/>
            <w:vAlign w:val="center"/>
            <w:hideMark/>
          </w:tcPr>
          <w:p w14:paraId="28FBA64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2,353</w:t>
            </w:r>
          </w:p>
        </w:tc>
        <w:tc>
          <w:tcPr>
            <w:tcW w:w="0" w:type="auto"/>
            <w:tcBorders>
              <w:top w:val="nil"/>
              <w:left w:val="nil"/>
              <w:bottom w:val="single" w:sz="4" w:space="0" w:color="auto"/>
              <w:right w:val="single" w:sz="4" w:space="0" w:color="auto"/>
            </w:tcBorders>
            <w:shd w:val="clear" w:color="auto" w:fill="auto"/>
            <w:vAlign w:val="center"/>
            <w:hideMark/>
          </w:tcPr>
          <w:p w14:paraId="5927AA8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2,353</w:t>
            </w:r>
          </w:p>
        </w:tc>
      </w:tr>
      <w:tr w:rsidR="00871E6F" w:rsidRPr="00871E6F" w14:paraId="6C854825"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5C799C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vAlign w:val="center"/>
            <w:hideMark/>
          </w:tcPr>
          <w:p w14:paraId="2563D0FF"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горячее водоснабжение</w:t>
            </w:r>
          </w:p>
        </w:tc>
        <w:tc>
          <w:tcPr>
            <w:tcW w:w="0" w:type="auto"/>
            <w:tcBorders>
              <w:top w:val="nil"/>
              <w:left w:val="nil"/>
              <w:bottom w:val="single" w:sz="4" w:space="0" w:color="auto"/>
              <w:right w:val="single" w:sz="4" w:space="0" w:color="auto"/>
            </w:tcBorders>
            <w:shd w:val="clear" w:color="auto" w:fill="auto"/>
            <w:vAlign w:val="center"/>
            <w:hideMark/>
          </w:tcPr>
          <w:p w14:paraId="01558EB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0,319</w:t>
            </w:r>
          </w:p>
        </w:tc>
        <w:tc>
          <w:tcPr>
            <w:tcW w:w="0" w:type="auto"/>
            <w:tcBorders>
              <w:top w:val="nil"/>
              <w:left w:val="nil"/>
              <w:bottom w:val="single" w:sz="4" w:space="0" w:color="auto"/>
              <w:right w:val="single" w:sz="4" w:space="0" w:color="auto"/>
            </w:tcBorders>
            <w:shd w:val="clear" w:color="auto" w:fill="auto"/>
            <w:vAlign w:val="center"/>
            <w:hideMark/>
          </w:tcPr>
          <w:p w14:paraId="4A50F8A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0,319</w:t>
            </w:r>
          </w:p>
        </w:tc>
        <w:tc>
          <w:tcPr>
            <w:tcW w:w="0" w:type="auto"/>
            <w:tcBorders>
              <w:top w:val="nil"/>
              <w:left w:val="nil"/>
              <w:bottom w:val="single" w:sz="4" w:space="0" w:color="auto"/>
              <w:right w:val="single" w:sz="4" w:space="0" w:color="auto"/>
            </w:tcBorders>
            <w:shd w:val="clear" w:color="auto" w:fill="auto"/>
            <w:vAlign w:val="center"/>
            <w:hideMark/>
          </w:tcPr>
          <w:p w14:paraId="1F5F969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0,297</w:t>
            </w:r>
          </w:p>
        </w:tc>
        <w:tc>
          <w:tcPr>
            <w:tcW w:w="0" w:type="auto"/>
            <w:tcBorders>
              <w:top w:val="nil"/>
              <w:left w:val="nil"/>
              <w:bottom w:val="single" w:sz="4" w:space="0" w:color="auto"/>
              <w:right w:val="single" w:sz="4" w:space="0" w:color="auto"/>
            </w:tcBorders>
            <w:shd w:val="clear" w:color="auto" w:fill="auto"/>
            <w:vAlign w:val="center"/>
            <w:hideMark/>
          </w:tcPr>
          <w:p w14:paraId="3120796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0,292</w:t>
            </w:r>
          </w:p>
        </w:tc>
        <w:tc>
          <w:tcPr>
            <w:tcW w:w="0" w:type="auto"/>
            <w:tcBorders>
              <w:top w:val="nil"/>
              <w:left w:val="nil"/>
              <w:bottom w:val="single" w:sz="4" w:space="0" w:color="auto"/>
              <w:right w:val="single" w:sz="4" w:space="0" w:color="auto"/>
            </w:tcBorders>
            <w:shd w:val="clear" w:color="auto" w:fill="auto"/>
            <w:vAlign w:val="center"/>
            <w:hideMark/>
          </w:tcPr>
          <w:p w14:paraId="45DDD20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0,258</w:t>
            </w:r>
          </w:p>
        </w:tc>
        <w:tc>
          <w:tcPr>
            <w:tcW w:w="0" w:type="auto"/>
            <w:tcBorders>
              <w:top w:val="nil"/>
              <w:left w:val="nil"/>
              <w:bottom w:val="single" w:sz="4" w:space="0" w:color="auto"/>
              <w:right w:val="single" w:sz="4" w:space="0" w:color="auto"/>
            </w:tcBorders>
            <w:shd w:val="clear" w:color="auto" w:fill="auto"/>
            <w:vAlign w:val="center"/>
            <w:hideMark/>
          </w:tcPr>
          <w:p w14:paraId="69D0766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0,258</w:t>
            </w:r>
          </w:p>
        </w:tc>
        <w:tc>
          <w:tcPr>
            <w:tcW w:w="0" w:type="auto"/>
            <w:tcBorders>
              <w:top w:val="nil"/>
              <w:left w:val="nil"/>
              <w:bottom w:val="single" w:sz="4" w:space="0" w:color="auto"/>
              <w:right w:val="single" w:sz="4" w:space="0" w:color="auto"/>
            </w:tcBorders>
            <w:shd w:val="clear" w:color="auto" w:fill="auto"/>
            <w:vAlign w:val="center"/>
            <w:hideMark/>
          </w:tcPr>
          <w:p w14:paraId="7D5ADE9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0,258</w:t>
            </w:r>
          </w:p>
        </w:tc>
        <w:tc>
          <w:tcPr>
            <w:tcW w:w="0" w:type="auto"/>
            <w:tcBorders>
              <w:top w:val="nil"/>
              <w:left w:val="nil"/>
              <w:bottom w:val="single" w:sz="4" w:space="0" w:color="auto"/>
              <w:right w:val="single" w:sz="4" w:space="0" w:color="auto"/>
            </w:tcBorders>
            <w:shd w:val="clear" w:color="auto" w:fill="auto"/>
            <w:vAlign w:val="center"/>
            <w:hideMark/>
          </w:tcPr>
          <w:p w14:paraId="22199E1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0,258</w:t>
            </w:r>
          </w:p>
        </w:tc>
        <w:tc>
          <w:tcPr>
            <w:tcW w:w="0" w:type="auto"/>
            <w:tcBorders>
              <w:top w:val="nil"/>
              <w:left w:val="nil"/>
              <w:bottom w:val="single" w:sz="4" w:space="0" w:color="auto"/>
              <w:right w:val="single" w:sz="4" w:space="0" w:color="auto"/>
            </w:tcBorders>
            <w:shd w:val="clear" w:color="auto" w:fill="auto"/>
            <w:vAlign w:val="center"/>
            <w:hideMark/>
          </w:tcPr>
          <w:p w14:paraId="4BD2DFC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0,258</w:t>
            </w:r>
          </w:p>
        </w:tc>
        <w:tc>
          <w:tcPr>
            <w:tcW w:w="0" w:type="auto"/>
            <w:tcBorders>
              <w:top w:val="nil"/>
              <w:left w:val="nil"/>
              <w:bottom w:val="single" w:sz="4" w:space="0" w:color="auto"/>
              <w:right w:val="single" w:sz="4" w:space="0" w:color="auto"/>
            </w:tcBorders>
            <w:shd w:val="clear" w:color="auto" w:fill="auto"/>
            <w:vAlign w:val="center"/>
            <w:hideMark/>
          </w:tcPr>
          <w:p w14:paraId="73DEAB3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0,258</w:t>
            </w:r>
          </w:p>
        </w:tc>
        <w:tc>
          <w:tcPr>
            <w:tcW w:w="0" w:type="auto"/>
            <w:tcBorders>
              <w:top w:val="nil"/>
              <w:left w:val="nil"/>
              <w:bottom w:val="single" w:sz="4" w:space="0" w:color="auto"/>
              <w:right w:val="single" w:sz="4" w:space="0" w:color="auto"/>
            </w:tcBorders>
            <w:shd w:val="clear" w:color="auto" w:fill="auto"/>
            <w:vAlign w:val="center"/>
            <w:hideMark/>
          </w:tcPr>
          <w:p w14:paraId="405ADDA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0,258</w:t>
            </w:r>
          </w:p>
        </w:tc>
        <w:tc>
          <w:tcPr>
            <w:tcW w:w="0" w:type="auto"/>
            <w:tcBorders>
              <w:top w:val="nil"/>
              <w:left w:val="nil"/>
              <w:bottom w:val="single" w:sz="4" w:space="0" w:color="auto"/>
              <w:right w:val="single" w:sz="4" w:space="0" w:color="auto"/>
            </w:tcBorders>
            <w:shd w:val="clear" w:color="auto" w:fill="auto"/>
            <w:vAlign w:val="center"/>
            <w:hideMark/>
          </w:tcPr>
          <w:p w14:paraId="78F641E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0,258</w:t>
            </w:r>
          </w:p>
        </w:tc>
        <w:tc>
          <w:tcPr>
            <w:tcW w:w="0" w:type="auto"/>
            <w:tcBorders>
              <w:top w:val="nil"/>
              <w:left w:val="nil"/>
              <w:bottom w:val="single" w:sz="4" w:space="0" w:color="auto"/>
              <w:right w:val="single" w:sz="4" w:space="0" w:color="auto"/>
            </w:tcBorders>
            <w:shd w:val="clear" w:color="auto" w:fill="auto"/>
            <w:vAlign w:val="center"/>
            <w:hideMark/>
          </w:tcPr>
          <w:p w14:paraId="1A4C47B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0,258</w:t>
            </w:r>
          </w:p>
        </w:tc>
        <w:tc>
          <w:tcPr>
            <w:tcW w:w="0" w:type="auto"/>
            <w:tcBorders>
              <w:top w:val="nil"/>
              <w:left w:val="nil"/>
              <w:bottom w:val="single" w:sz="4" w:space="0" w:color="auto"/>
              <w:right w:val="single" w:sz="4" w:space="0" w:color="auto"/>
            </w:tcBorders>
            <w:shd w:val="clear" w:color="auto" w:fill="auto"/>
            <w:vAlign w:val="center"/>
            <w:hideMark/>
          </w:tcPr>
          <w:p w14:paraId="7B68F64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0,258</w:t>
            </w:r>
          </w:p>
        </w:tc>
        <w:tc>
          <w:tcPr>
            <w:tcW w:w="0" w:type="auto"/>
            <w:tcBorders>
              <w:top w:val="nil"/>
              <w:left w:val="nil"/>
              <w:bottom w:val="single" w:sz="4" w:space="0" w:color="auto"/>
              <w:right w:val="single" w:sz="4" w:space="0" w:color="auto"/>
            </w:tcBorders>
            <w:shd w:val="clear" w:color="auto" w:fill="auto"/>
            <w:vAlign w:val="center"/>
            <w:hideMark/>
          </w:tcPr>
          <w:p w14:paraId="04BDBD3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0,258</w:t>
            </w:r>
          </w:p>
        </w:tc>
        <w:tc>
          <w:tcPr>
            <w:tcW w:w="0" w:type="auto"/>
            <w:tcBorders>
              <w:top w:val="nil"/>
              <w:left w:val="nil"/>
              <w:bottom w:val="single" w:sz="4" w:space="0" w:color="auto"/>
              <w:right w:val="single" w:sz="4" w:space="0" w:color="auto"/>
            </w:tcBorders>
            <w:shd w:val="clear" w:color="auto" w:fill="auto"/>
            <w:vAlign w:val="center"/>
            <w:hideMark/>
          </w:tcPr>
          <w:p w14:paraId="7E11C24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0,258</w:t>
            </w:r>
          </w:p>
        </w:tc>
        <w:tc>
          <w:tcPr>
            <w:tcW w:w="0" w:type="auto"/>
            <w:tcBorders>
              <w:top w:val="nil"/>
              <w:left w:val="nil"/>
              <w:bottom w:val="single" w:sz="4" w:space="0" w:color="auto"/>
              <w:right w:val="single" w:sz="4" w:space="0" w:color="auto"/>
            </w:tcBorders>
            <w:shd w:val="clear" w:color="auto" w:fill="auto"/>
            <w:vAlign w:val="center"/>
            <w:hideMark/>
          </w:tcPr>
          <w:p w14:paraId="0A56CD9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0,258</w:t>
            </w:r>
          </w:p>
        </w:tc>
        <w:tc>
          <w:tcPr>
            <w:tcW w:w="0" w:type="auto"/>
            <w:tcBorders>
              <w:top w:val="nil"/>
              <w:left w:val="nil"/>
              <w:bottom w:val="single" w:sz="4" w:space="0" w:color="auto"/>
              <w:right w:val="single" w:sz="4" w:space="0" w:color="auto"/>
            </w:tcBorders>
            <w:shd w:val="clear" w:color="auto" w:fill="auto"/>
            <w:vAlign w:val="center"/>
            <w:hideMark/>
          </w:tcPr>
          <w:p w14:paraId="3F1A3C3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0,258</w:t>
            </w:r>
          </w:p>
        </w:tc>
      </w:tr>
      <w:tr w:rsidR="00871E6F" w:rsidRPr="00871E6F" w14:paraId="5E1E89CF"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02DB3C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vAlign w:val="center"/>
            <w:hideMark/>
          </w:tcPr>
          <w:p w14:paraId="0457526F"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Резерв/дефицит тепловой мощности (по договорной нагрузке)</w:t>
            </w:r>
          </w:p>
        </w:tc>
        <w:tc>
          <w:tcPr>
            <w:tcW w:w="0" w:type="auto"/>
            <w:tcBorders>
              <w:top w:val="nil"/>
              <w:left w:val="nil"/>
              <w:bottom w:val="single" w:sz="4" w:space="0" w:color="auto"/>
              <w:right w:val="single" w:sz="4" w:space="0" w:color="auto"/>
            </w:tcBorders>
            <w:shd w:val="clear" w:color="auto" w:fill="auto"/>
            <w:vAlign w:val="center"/>
            <w:hideMark/>
          </w:tcPr>
          <w:p w14:paraId="25021E1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15,490</w:t>
            </w:r>
          </w:p>
        </w:tc>
        <w:tc>
          <w:tcPr>
            <w:tcW w:w="0" w:type="auto"/>
            <w:tcBorders>
              <w:top w:val="nil"/>
              <w:left w:val="nil"/>
              <w:bottom w:val="single" w:sz="4" w:space="0" w:color="auto"/>
              <w:right w:val="single" w:sz="4" w:space="0" w:color="auto"/>
            </w:tcBorders>
            <w:shd w:val="clear" w:color="auto" w:fill="auto"/>
            <w:vAlign w:val="center"/>
            <w:hideMark/>
          </w:tcPr>
          <w:p w14:paraId="5D48B01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15,490</w:t>
            </w:r>
          </w:p>
        </w:tc>
        <w:tc>
          <w:tcPr>
            <w:tcW w:w="0" w:type="auto"/>
            <w:tcBorders>
              <w:top w:val="nil"/>
              <w:left w:val="nil"/>
              <w:bottom w:val="single" w:sz="4" w:space="0" w:color="auto"/>
              <w:right w:val="single" w:sz="4" w:space="0" w:color="auto"/>
            </w:tcBorders>
            <w:shd w:val="clear" w:color="auto" w:fill="auto"/>
            <w:vAlign w:val="center"/>
            <w:hideMark/>
          </w:tcPr>
          <w:p w14:paraId="48995A5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15,935</w:t>
            </w:r>
          </w:p>
        </w:tc>
        <w:tc>
          <w:tcPr>
            <w:tcW w:w="0" w:type="auto"/>
            <w:tcBorders>
              <w:top w:val="nil"/>
              <w:left w:val="nil"/>
              <w:bottom w:val="single" w:sz="4" w:space="0" w:color="auto"/>
              <w:right w:val="single" w:sz="4" w:space="0" w:color="auto"/>
            </w:tcBorders>
            <w:shd w:val="clear" w:color="auto" w:fill="auto"/>
            <w:vAlign w:val="center"/>
            <w:hideMark/>
          </w:tcPr>
          <w:p w14:paraId="3E2BCDF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15,875</w:t>
            </w:r>
          </w:p>
        </w:tc>
        <w:tc>
          <w:tcPr>
            <w:tcW w:w="0" w:type="auto"/>
            <w:tcBorders>
              <w:top w:val="nil"/>
              <w:left w:val="nil"/>
              <w:bottom w:val="single" w:sz="4" w:space="0" w:color="auto"/>
              <w:right w:val="single" w:sz="4" w:space="0" w:color="auto"/>
            </w:tcBorders>
            <w:shd w:val="clear" w:color="auto" w:fill="auto"/>
            <w:vAlign w:val="center"/>
            <w:hideMark/>
          </w:tcPr>
          <w:p w14:paraId="3188669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15,971</w:t>
            </w:r>
          </w:p>
        </w:tc>
        <w:tc>
          <w:tcPr>
            <w:tcW w:w="0" w:type="auto"/>
            <w:tcBorders>
              <w:top w:val="nil"/>
              <w:left w:val="nil"/>
              <w:bottom w:val="single" w:sz="4" w:space="0" w:color="auto"/>
              <w:right w:val="single" w:sz="4" w:space="0" w:color="auto"/>
            </w:tcBorders>
            <w:shd w:val="clear" w:color="auto" w:fill="auto"/>
            <w:vAlign w:val="center"/>
            <w:hideMark/>
          </w:tcPr>
          <w:p w14:paraId="58D3EEF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15,971</w:t>
            </w:r>
          </w:p>
        </w:tc>
        <w:tc>
          <w:tcPr>
            <w:tcW w:w="0" w:type="auto"/>
            <w:tcBorders>
              <w:top w:val="nil"/>
              <w:left w:val="nil"/>
              <w:bottom w:val="single" w:sz="4" w:space="0" w:color="auto"/>
              <w:right w:val="single" w:sz="4" w:space="0" w:color="auto"/>
            </w:tcBorders>
            <w:shd w:val="clear" w:color="auto" w:fill="auto"/>
            <w:vAlign w:val="center"/>
            <w:hideMark/>
          </w:tcPr>
          <w:p w14:paraId="55826FB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15,971</w:t>
            </w:r>
          </w:p>
        </w:tc>
        <w:tc>
          <w:tcPr>
            <w:tcW w:w="0" w:type="auto"/>
            <w:tcBorders>
              <w:top w:val="nil"/>
              <w:left w:val="nil"/>
              <w:bottom w:val="single" w:sz="4" w:space="0" w:color="auto"/>
              <w:right w:val="single" w:sz="4" w:space="0" w:color="auto"/>
            </w:tcBorders>
            <w:shd w:val="clear" w:color="auto" w:fill="auto"/>
            <w:vAlign w:val="center"/>
            <w:hideMark/>
          </w:tcPr>
          <w:p w14:paraId="080482F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15,971</w:t>
            </w:r>
          </w:p>
        </w:tc>
        <w:tc>
          <w:tcPr>
            <w:tcW w:w="0" w:type="auto"/>
            <w:tcBorders>
              <w:top w:val="nil"/>
              <w:left w:val="nil"/>
              <w:bottom w:val="single" w:sz="4" w:space="0" w:color="auto"/>
              <w:right w:val="single" w:sz="4" w:space="0" w:color="auto"/>
            </w:tcBorders>
            <w:shd w:val="clear" w:color="auto" w:fill="auto"/>
            <w:vAlign w:val="center"/>
            <w:hideMark/>
          </w:tcPr>
          <w:p w14:paraId="3022170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15,971</w:t>
            </w:r>
          </w:p>
        </w:tc>
        <w:tc>
          <w:tcPr>
            <w:tcW w:w="0" w:type="auto"/>
            <w:tcBorders>
              <w:top w:val="nil"/>
              <w:left w:val="nil"/>
              <w:bottom w:val="single" w:sz="4" w:space="0" w:color="auto"/>
              <w:right w:val="single" w:sz="4" w:space="0" w:color="auto"/>
            </w:tcBorders>
            <w:shd w:val="clear" w:color="auto" w:fill="auto"/>
            <w:vAlign w:val="center"/>
            <w:hideMark/>
          </w:tcPr>
          <w:p w14:paraId="26D934D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15,971</w:t>
            </w:r>
          </w:p>
        </w:tc>
        <w:tc>
          <w:tcPr>
            <w:tcW w:w="0" w:type="auto"/>
            <w:tcBorders>
              <w:top w:val="nil"/>
              <w:left w:val="nil"/>
              <w:bottom w:val="single" w:sz="4" w:space="0" w:color="auto"/>
              <w:right w:val="single" w:sz="4" w:space="0" w:color="auto"/>
            </w:tcBorders>
            <w:shd w:val="clear" w:color="auto" w:fill="auto"/>
            <w:vAlign w:val="center"/>
            <w:hideMark/>
          </w:tcPr>
          <w:p w14:paraId="75CCEDC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15,971</w:t>
            </w:r>
          </w:p>
        </w:tc>
        <w:tc>
          <w:tcPr>
            <w:tcW w:w="0" w:type="auto"/>
            <w:tcBorders>
              <w:top w:val="nil"/>
              <w:left w:val="nil"/>
              <w:bottom w:val="single" w:sz="4" w:space="0" w:color="auto"/>
              <w:right w:val="single" w:sz="4" w:space="0" w:color="auto"/>
            </w:tcBorders>
            <w:shd w:val="clear" w:color="auto" w:fill="auto"/>
            <w:vAlign w:val="center"/>
            <w:hideMark/>
          </w:tcPr>
          <w:p w14:paraId="51CAC4A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15,971</w:t>
            </w:r>
          </w:p>
        </w:tc>
        <w:tc>
          <w:tcPr>
            <w:tcW w:w="0" w:type="auto"/>
            <w:tcBorders>
              <w:top w:val="nil"/>
              <w:left w:val="nil"/>
              <w:bottom w:val="single" w:sz="4" w:space="0" w:color="auto"/>
              <w:right w:val="single" w:sz="4" w:space="0" w:color="auto"/>
            </w:tcBorders>
            <w:shd w:val="clear" w:color="auto" w:fill="auto"/>
            <w:vAlign w:val="center"/>
            <w:hideMark/>
          </w:tcPr>
          <w:p w14:paraId="6AE83BD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15,971</w:t>
            </w:r>
          </w:p>
        </w:tc>
        <w:tc>
          <w:tcPr>
            <w:tcW w:w="0" w:type="auto"/>
            <w:tcBorders>
              <w:top w:val="nil"/>
              <w:left w:val="nil"/>
              <w:bottom w:val="single" w:sz="4" w:space="0" w:color="auto"/>
              <w:right w:val="single" w:sz="4" w:space="0" w:color="auto"/>
            </w:tcBorders>
            <w:shd w:val="clear" w:color="auto" w:fill="auto"/>
            <w:vAlign w:val="center"/>
            <w:hideMark/>
          </w:tcPr>
          <w:p w14:paraId="6A4DD31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15,971</w:t>
            </w:r>
          </w:p>
        </w:tc>
        <w:tc>
          <w:tcPr>
            <w:tcW w:w="0" w:type="auto"/>
            <w:tcBorders>
              <w:top w:val="nil"/>
              <w:left w:val="nil"/>
              <w:bottom w:val="single" w:sz="4" w:space="0" w:color="auto"/>
              <w:right w:val="single" w:sz="4" w:space="0" w:color="auto"/>
            </w:tcBorders>
            <w:shd w:val="clear" w:color="auto" w:fill="auto"/>
            <w:vAlign w:val="center"/>
            <w:hideMark/>
          </w:tcPr>
          <w:p w14:paraId="46A82DF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15,971</w:t>
            </w:r>
          </w:p>
        </w:tc>
        <w:tc>
          <w:tcPr>
            <w:tcW w:w="0" w:type="auto"/>
            <w:tcBorders>
              <w:top w:val="nil"/>
              <w:left w:val="nil"/>
              <w:bottom w:val="single" w:sz="4" w:space="0" w:color="auto"/>
              <w:right w:val="single" w:sz="4" w:space="0" w:color="auto"/>
            </w:tcBorders>
            <w:shd w:val="clear" w:color="auto" w:fill="auto"/>
            <w:vAlign w:val="center"/>
            <w:hideMark/>
          </w:tcPr>
          <w:p w14:paraId="3CF7317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15,971</w:t>
            </w:r>
          </w:p>
        </w:tc>
        <w:tc>
          <w:tcPr>
            <w:tcW w:w="0" w:type="auto"/>
            <w:tcBorders>
              <w:top w:val="nil"/>
              <w:left w:val="nil"/>
              <w:bottom w:val="single" w:sz="4" w:space="0" w:color="auto"/>
              <w:right w:val="single" w:sz="4" w:space="0" w:color="auto"/>
            </w:tcBorders>
            <w:shd w:val="clear" w:color="auto" w:fill="auto"/>
            <w:vAlign w:val="center"/>
            <w:hideMark/>
          </w:tcPr>
          <w:p w14:paraId="7230B36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15,971</w:t>
            </w:r>
          </w:p>
        </w:tc>
        <w:tc>
          <w:tcPr>
            <w:tcW w:w="0" w:type="auto"/>
            <w:tcBorders>
              <w:top w:val="nil"/>
              <w:left w:val="nil"/>
              <w:bottom w:val="single" w:sz="4" w:space="0" w:color="auto"/>
              <w:right w:val="single" w:sz="4" w:space="0" w:color="auto"/>
            </w:tcBorders>
            <w:shd w:val="clear" w:color="auto" w:fill="auto"/>
            <w:vAlign w:val="center"/>
            <w:hideMark/>
          </w:tcPr>
          <w:p w14:paraId="515FAA8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15,971</w:t>
            </w:r>
          </w:p>
        </w:tc>
      </w:tr>
      <w:tr w:rsidR="00871E6F" w:rsidRPr="00871E6F" w14:paraId="66103B41"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499B8F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vAlign w:val="center"/>
            <w:hideMark/>
          </w:tcPr>
          <w:p w14:paraId="2858E139"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Резерв/дефицит тепловой мощности (по расчетной нагрузке)</w:t>
            </w:r>
          </w:p>
        </w:tc>
        <w:tc>
          <w:tcPr>
            <w:tcW w:w="0" w:type="auto"/>
            <w:tcBorders>
              <w:top w:val="nil"/>
              <w:left w:val="nil"/>
              <w:bottom w:val="single" w:sz="4" w:space="0" w:color="auto"/>
              <w:right w:val="single" w:sz="4" w:space="0" w:color="auto"/>
            </w:tcBorders>
            <w:shd w:val="clear" w:color="auto" w:fill="auto"/>
            <w:vAlign w:val="center"/>
            <w:hideMark/>
          </w:tcPr>
          <w:p w14:paraId="74C5223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16,513</w:t>
            </w:r>
          </w:p>
        </w:tc>
        <w:tc>
          <w:tcPr>
            <w:tcW w:w="0" w:type="auto"/>
            <w:tcBorders>
              <w:top w:val="nil"/>
              <w:left w:val="nil"/>
              <w:bottom w:val="single" w:sz="4" w:space="0" w:color="auto"/>
              <w:right w:val="single" w:sz="4" w:space="0" w:color="auto"/>
            </w:tcBorders>
            <w:shd w:val="clear" w:color="auto" w:fill="auto"/>
            <w:vAlign w:val="center"/>
            <w:hideMark/>
          </w:tcPr>
          <w:p w14:paraId="49BEA85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16,513</w:t>
            </w:r>
          </w:p>
        </w:tc>
        <w:tc>
          <w:tcPr>
            <w:tcW w:w="0" w:type="auto"/>
            <w:tcBorders>
              <w:top w:val="nil"/>
              <w:left w:val="nil"/>
              <w:bottom w:val="single" w:sz="4" w:space="0" w:color="auto"/>
              <w:right w:val="single" w:sz="4" w:space="0" w:color="auto"/>
            </w:tcBorders>
            <w:shd w:val="clear" w:color="auto" w:fill="auto"/>
            <w:vAlign w:val="center"/>
            <w:hideMark/>
          </w:tcPr>
          <w:p w14:paraId="324DF8E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16,924</w:t>
            </w:r>
          </w:p>
        </w:tc>
        <w:tc>
          <w:tcPr>
            <w:tcW w:w="0" w:type="auto"/>
            <w:tcBorders>
              <w:top w:val="nil"/>
              <w:left w:val="nil"/>
              <w:bottom w:val="single" w:sz="4" w:space="0" w:color="auto"/>
              <w:right w:val="single" w:sz="4" w:space="0" w:color="auto"/>
            </w:tcBorders>
            <w:shd w:val="clear" w:color="auto" w:fill="auto"/>
            <w:vAlign w:val="center"/>
            <w:hideMark/>
          </w:tcPr>
          <w:p w14:paraId="7451F50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16,866</w:t>
            </w:r>
          </w:p>
        </w:tc>
        <w:tc>
          <w:tcPr>
            <w:tcW w:w="0" w:type="auto"/>
            <w:tcBorders>
              <w:top w:val="nil"/>
              <w:left w:val="nil"/>
              <w:bottom w:val="single" w:sz="4" w:space="0" w:color="auto"/>
              <w:right w:val="single" w:sz="4" w:space="0" w:color="auto"/>
            </w:tcBorders>
            <w:shd w:val="clear" w:color="auto" w:fill="auto"/>
            <w:vAlign w:val="center"/>
            <w:hideMark/>
          </w:tcPr>
          <w:p w14:paraId="0732023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16,952</w:t>
            </w:r>
          </w:p>
        </w:tc>
        <w:tc>
          <w:tcPr>
            <w:tcW w:w="0" w:type="auto"/>
            <w:tcBorders>
              <w:top w:val="nil"/>
              <w:left w:val="nil"/>
              <w:bottom w:val="single" w:sz="4" w:space="0" w:color="auto"/>
              <w:right w:val="single" w:sz="4" w:space="0" w:color="auto"/>
            </w:tcBorders>
            <w:shd w:val="clear" w:color="auto" w:fill="auto"/>
            <w:vAlign w:val="center"/>
            <w:hideMark/>
          </w:tcPr>
          <w:p w14:paraId="248B7E0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16,952</w:t>
            </w:r>
          </w:p>
        </w:tc>
        <w:tc>
          <w:tcPr>
            <w:tcW w:w="0" w:type="auto"/>
            <w:tcBorders>
              <w:top w:val="nil"/>
              <w:left w:val="nil"/>
              <w:bottom w:val="single" w:sz="4" w:space="0" w:color="auto"/>
              <w:right w:val="single" w:sz="4" w:space="0" w:color="auto"/>
            </w:tcBorders>
            <w:shd w:val="clear" w:color="auto" w:fill="auto"/>
            <w:vAlign w:val="center"/>
            <w:hideMark/>
          </w:tcPr>
          <w:p w14:paraId="166F878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16,952</w:t>
            </w:r>
          </w:p>
        </w:tc>
        <w:tc>
          <w:tcPr>
            <w:tcW w:w="0" w:type="auto"/>
            <w:tcBorders>
              <w:top w:val="nil"/>
              <w:left w:val="nil"/>
              <w:bottom w:val="single" w:sz="4" w:space="0" w:color="auto"/>
              <w:right w:val="single" w:sz="4" w:space="0" w:color="auto"/>
            </w:tcBorders>
            <w:shd w:val="clear" w:color="auto" w:fill="auto"/>
            <w:vAlign w:val="center"/>
            <w:hideMark/>
          </w:tcPr>
          <w:p w14:paraId="4FAFE2F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16,952</w:t>
            </w:r>
          </w:p>
        </w:tc>
        <w:tc>
          <w:tcPr>
            <w:tcW w:w="0" w:type="auto"/>
            <w:tcBorders>
              <w:top w:val="nil"/>
              <w:left w:val="nil"/>
              <w:bottom w:val="single" w:sz="4" w:space="0" w:color="auto"/>
              <w:right w:val="single" w:sz="4" w:space="0" w:color="auto"/>
            </w:tcBorders>
            <w:shd w:val="clear" w:color="auto" w:fill="auto"/>
            <w:vAlign w:val="center"/>
            <w:hideMark/>
          </w:tcPr>
          <w:p w14:paraId="29A4220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16,952</w:t>
            </w:r>
          </w:p>
        </w:tc>
        <w:tc>
          <w:tcPr>
            <w:tcW w:w="0" w:type="auto"/>
            <w:tcBorders>
              <w:top w:val="nil"/>
              <w:left w:val="nil"/>
              <w:bottom w:val="single" w:sz="4" w:space="0" w:color="auto"/>
              <w:right w:val="single" w:sz="4" w:space="0" w:color="auto"/>
            </w:tcBorders>
            <w:shd w:val="clear" w:color="auto" w:fill="auto"/>
            <w:vAlign w:val="center"/>
            <w:hideMark/>
          </w:tcPr>
          <w:p w14:paraId="18B98A9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16,952</w:t>
            </w:r>
          </w:p>
        </w:tc>
        <w:tc>
          <w:tcPr>
            <w:tcW w:w="0" w:type="auto"/>
            <w:tcBorders>
              <w:top w:val="nil"/>
              <w:left w:val="nil"/>
              <w:bottom w:val="single" w:sz="4" w:space="0" w:color="auto"/>
              <w:right w:val="single" w:sz="4" w:space="0" w:color="auto"/>
            </w:tcBorders>
            <w:shd w:val="clear" w:color="auto" w:fill="auto"/>
            <w:vAlign w:val="center"/>
            <w:hideMark/>
          </w:tcPr>
          <w:p w14:paraId="21073B0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16,952</w:t>
            </w:r>
          </w:p>
        </w:tc>
        <w:tc>
          <w:tcPr>
            <w:tcW w:w="0" w:type="auto"/>
            <w:tcBorders>
              <w:top w:val="nil"/>
              <w:left w:val="nil"/>
              <w:bottom w:val="single" w:sz="4" w:space="0" w:color="auto"/>
              <w:right w:val="single" w:sz="4" w:space="0" w:color="auto"/>
            </w:tcBorders>
            <w:shd w:val="clear" w:color="auto" w:fill="auto"/>
            <w:vAlign w:val="center"/>
            <w:hideMark/>
          </w:tcPr>
          <w:p w14:paraId="2D6FF91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16,952</w:t>
            </w:r>
          </w:p>
        </w:tc>
        <w:tc>
          <w:tcPr>
            <w:tcW w:w="0" w:type="auto"/>
            <w:tcBorders>
              <w:top w:val="nil"/>
              <w:left w:val="nil"/>
              <w:bottom w:val="single" w:sz="4" w:space="0" w:color="auto"/>
              <w:right w:val="single" w:sz="4" w:space="0" w:color="auto"/>
            </w:tcBorders>
            <w:shd w:val="clear" w:color="auto" w:fill="auto"/>
            <w:vAlign w:val="center"/>
            <w:hideMark/>
          </w:tcPr>
          <w:p w14:paraId="3BB3019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16,952</w:t>
            </w:r>
          </w:p>
        </w:tc>
        <w:tc>
          <w:tcPr>
            <w:tcW w:w="0" w:type="auto"/>
            <w:tcBorders>
              <w:top w:val="nil"/>
              <w:left w:val="nil"/>
              <w:bottom w:val="single" w:sz="4" w:space="0" w:color="auto"/>
              <w:right w:val="single" w:sz="4" w:space="0" w:color="auto"/>
            </w:tcBorders>
            <w:shd w:val="clear" w:color="auto" w:fill="auto"/>
            <w:vAlign w:val="center"/>
            <w:hideMark/>
          </w:tcPr>
          <w:p w14:paraId="5D51578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16,952</w:t>
            </w:r>
          </w:p>
        </w:tc>
        <w:tc>
          <w:tcPr>
            <w:tcW w:w="0" w:type="auto"/>
            <w:tcBorders>
              <w:top w:val="nil"/>
              <w:left w:val="nil"/>
              <w:bottom w:val="single" w:sz="4" w:space="0" w:color="auto"/>
              <w:right w:val="single" w:sz="4" w:space="0" w:color="auto"/>
            </w:tcBorders>
            <w:shd w:val="clear" w:color="auto" w:fill="auto"/>
            <w:vAlign w:val="center"/>
            <w:hideMark/>
          </w:tcPr>
          <w:p w14:paraId="14977CB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16,952</w:t>
            </w:r>
          </w:p>
        </w:tc>
        <w:tc>
          <w:tcPr>
            <w:tcW w:w="0" w:type="auto"/>
            <w:tcBorders>
              <w:top w:val="nil"/>
              <w:left w:val="nil"/>
              <w:bottom w:val="single" w:sz="4" w:space="0" w:color="auto"/>
              <w:right w:val="single" w:sz="4" w:space="0" w:color="auto"/>
            </w:tcBorders>
            <w:shd w:val="clear" w:color="auto" w:fill="auto"/>
            <w:vAlign w:val="center"/>
            <w:hideMark/>
          </w:tcPr>
          <w:p w14:paraId="1297FB1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16,952</w:t>
            </w:r>
          </w:p>
        </w:tc>
        <w:tc>
          <w:tcPr>
            <w:tcW w:w="0" w:type="auto"/>
            <w:tcBorders>
              <w:top w:val="nil"/>
              <w:left w:val="nil"/>
              <w:bottom w:val="single" w:sz="4" w:space="0" w:color="auto"/>
              <w:right w:val="single" w:sz="4" w:space="0" w:color="auto"/>
            </w:tcBorders>
            <w:shd w:val="clear" w:color="auto" w:fill="auto"/>
            <w:vAlign w:val="center"/>
            <w:hideMark/>
          </w:tcPr>
          <w:p w14:paraId="6B88FBF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16,952</w:t>
            </w:r>
          </w:p>
        </w:tc>
        <w:tc>
          <w:tcPr>
            <w:tcW w:w="0" w:type="auto"/>
            <w:tcBorders>
              <w:top w:val="nil"/>
              <w:left w:val="nil"/>
              <w:bottom w:val="single" w:sz="4" w:space="0" w:color="auto"/>
              <w:right w:val="single" w:sz="4" w:space="0" w:color="auto"/>
            </w:tcBorders>
            <w:shd w:val="clear" w:color="auto" w:fill="auto"/>
            <w:vAlign w:val="center"/>
            <w:hideMark/>
          </w:tcPr>
          <w:p w14:paraId="0138408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16,952</w:t>
            </w:r>
          </w:p>
        </w:tc>
      </w:tr>
      <w:tr w:rsidR="00871E6F" w:rsidRPr="00871E6F" w14:paraId="70CF0215"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7BE200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vAlign w:val="center"/>
            <w:hideMark/>
          </w:tcPr>
          <w:p w14:paraId="73DEA12C"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0" w:type="auto"/>
            <w:tcBorders>
              <w:top w:val="nil"/>
              <w:left w:val="nil"/>
              <w:bottom w:val="single" w:sz="4" w:space="0" w:color="auto"/>
              <w:right w:val="single" w:sz="4" w:space="0" w:color="auto"/>
            </w:tcBorders>
            <w:shd w:val="clear" w:color="auto" w:fill="auto"/>
            <w:vAlign w:val="center"/>
            <w:hideMark/>
          </w:tcPr>
          <w:p w14:paraId="3EDA1AE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19,608</w:t>
            </w:r>
          </w:p>
        </w:tc>
        <w:tc>
          <w:tcPr>
            <w:tcW w:w="0" w:type="auto"/>
            <w:tcBorders>
              <w:top w:val="nil"/>
              <w:left w:val="nil"/>
              <w:bottom w:val="single" w:sz="4" w:space="0" w:color="auto"/>
              <w:right w:val="single" w:sz="4" w:space="0" w:color="auto"/>
            </w:tcBorders>
            <w:shd w:val="clear" w:color="auto" w:fill="auto"/>
            <w:vAlign w:val="center"/>
            <w:hideMark/>
          </w:tcPr>
          <w:p w14:paraId="50461A5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19,608</w:t>
            </w:r>
          </w:p>
        </w:tc>
        <w:tc>
          <w:tcPr>
            <w:tcW w:w="0" w:type="auto"/>
            <w:tcBorders>
              <w:top w:val="nil"/>
              <w:left w:val="nil"/>
              <w:bottom w:val="single" w:sz="4" w:space="0" w:color="auto"/>
              <w:right w:val="single" w:sz="4" w:space="0" w:color="auto"/>
            </w:tcBorders>
            <w:shd w:val="clear" w:color="auto" w:fill="auto"/>
            <w:vAlign w:val="center"/>
            <w:hideMark/>
          </w:tcPr>
          <w:p w14:paraId="2C6DEF2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19,631</w:t>
            </w:r>
          </w:p>
        </w:tc>
        <w:tc>
          <w:tcPr>
            <w:tcW w:w="0" w:type="auto"/>
            <w:tcBorders>
              <w:top w:val="nil"/>
              <w:left w:val="nil"/>
              <w:bottom w:val="single" w:sz="4" w:space="0" w:color="auto"/>
              <w:right w:val="single" w:sz="4" w:space="0" w:color="auto"/>
            </w:tcBorders>
            <w:shd w:val="clear" w:color="auto" w:fill="auto"/>
            <w:vAlign w:val="center"/>
            <w:hideMark/>
          </w:tcPr>
          <w:p w14:paraId="107B5ED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19,600</w:t>
            </w:r>
          </w:p>
        </w:tc>
        <w:tc>
          <w:tcPr>
            <w:tcW w:w="0" w:type="auto"/>
            <w:tcBorders>
              <w:top w:val="nil"/>
              <w:left w:val="nil"/>
              <w:bottom w:val="single" w:sz="4" w:space="0" w:color="auto"/>
              <w:right w:val="single" w:sz="4" w:space="0" w:color="auto"/>
            </w:tcBorders>
            <w:shd w:val="clear" w:color="auto" w:fill="auto"/>
            <w:vAlign w:val="center"/>
            <w:hideMark/>
          </w:tcPr>
          <w:p w14:paraId="67F22B2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19,570</w:t>
            </w:r>
          </w:p>
        </w:tc>
        <w:tc>
          <w:tcPr>
            <w:tcW w:w="0" w:type="auto"/>
            <w:tcBorders>
              <w:top w:val="nil"/>
              <w:left w:val="nil"/>
              <w:bottom w:val="single" w:sz="4" w:space="0" w:color="auto"/>
              <w:right w:val="single" w:sz="4" w:space="0" w:color="auto"/>
            </w:tcBorders>
            <w:shd w:val="clear" w:color="auto" w:fill="auto"/>
            <w:vAlign w:val="center"/>
            <w:hideMark/>
          </w:tcPr>
          <w:p w14:paraId="506D86B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19,570</w:t>
            </w:r>
          </w:p>
        </w:tc>
        <w:tc>
          <w:tcPr>
            <w:tcW w:w="0" w:type="auto"/>
            <w:tcBorders>
              <w:top w:val="nil"/>
              <w:left w:val="nil"/>
              <w:bottom w:val="single" w:sz="4" w:space="0" w:color="auto"/>
              <w:right w:val="single" w:sz="4" w:space="0" w:color="auto"/>
            </w:tcBorders>
            <w:shd w:val="clear" w:color="auto" w:fill="auto"/>
            <w:vAlign w:val="center"/>
            <w:hideMark/>
          </w:tcPr>
          <w:p w14:paraId="14D5689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19,570</w:t>
            </w:r>
          </w:p>
        </w:tc>
        <w:tc>
          <w:tcPr>
            <w:tcW w:w="0" w:type="auto"/>
            <w:tcBorders>
              <w:top w:val="nil"/>
              <w:left w:val="nil"/>
              <w:bottom w:val="single" w:sz="4" w:space="0" w:color="auto"/>
              <w:right w:val="single" w:sz="4" w:space="0" w:color="auto"/>
            </w:tcBorders>
            <w:shd w:val="clear" w:color="auto" w:fill="auto"/>
            <w:vAlign w:val="center"/>
            <w:hideMark/>
          </w:tcPr>
          <w:p w14:paraId="5A19D0A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19,570</w:t>
            </w:r>
          </w:p>
        </w:tc>
        <w:tc>
          <w:tcPr>
            <w:tcW w:w="0" w:type="auto"/>
            <w:tcBorders>
              <w:top w:val="nil"/>
              <w:left w:val="nil"/>
              <w:bottom w:val="single" w:sz="4" w:space="0" w:color="auto"/>
              <w:right w:val="single" w:sz="4" w:space="0" w:color="auto"/>
            </w:tcBorders>
            <w:shd w:val="clear" w:color="auto" w:fill="auto"/>
            <w:vAlign w:val="center"/>
            <w:hideMark/>
          </w:tcPr>
          <w:p w14:paraId="2B667D2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19,570</w:t>
            </w:r>
          </w:p>
        </w:tc>
        <w:tc>
          <w:tcPr>
            <w:tcW w:w="0" w:type="auto"/>
            <w:tcBorders>
              <w:top w:val="nil"/>
              <w:left w:val="nil"/>
              <w:bottom w:val="single" w:sz="4" w:space="0" w:color="auto"/>
              <w:right w:val="single" w:sz="4" w:space="0" w:color="auto"/>
            </w:tcBorders>
            <w:shd w:val="clear" w:color="auto" w:fill="auto"/>
            <w:vAlign w:val="center"/>
            <w:hideMark/>
          </w:tcPr>
          <w:p w14:paraId="15DCC70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19,570</w:t>
            </w:r>
          </w:p>
        </w:tc>
        <w:tc>
          <w:tcPr>
            <w:tcW w:w="0" w:type="auto"/>
            <w:tcBorders>
              <w:top w:val="nil"/>
              <w:left w:val="nil"/>
              <w:bottom w:val="single" w:sz="4" w:space="0" w:color="auto"/>
              <w:right w:val="single" w:sz="4" w:space="0" w:color="auto"/>
            </w:tcBorders>
            <w:shd w:val="clear" w:color="auto" w:fill="auto"/>
            <w:vAlign w:val="center"/>
            <w:hideMark/>
          </w:tcPr>
          <w:p w14:paraId="51CCC47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19,570</w:t>
            </w:r>
          </w:p>
        </w:tc>
        <w:tc>
          <w:tcPr>
            <w:tcW w:w="0" w:type="auto"/>
            <w:tcBorders>
              <w:top w:val="nil"/>
              <w:left w:val="nil"/>
              <w:bottom w:val="single" w:sz="4" w:space="0" w:color="auto"/>
              <w:right w:val="single" w:sz="4" w:space="0" w:color="auto"/>
            </w:tcBorders>
            <w:shd w:val="clear" w:color="auto" w:fill="auto"/>
            <w:vAlign w:val="center"/>
            <w:hideMark/>
          </w:tcPr>
          <w:p w14:paraId="3799F06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19,570</w:t>
            </w:r>
          </w:p>
        </w:tc>
        <w:tc>
          <w:tcPr>
            <w:tcW w:w="0" w:type="auto"/>
            <w:tcBorders>
              <w:top w:val="nil"/>
              <w:left w:val="nil"/>
              <w:bottom w:val="single" w:sz="4" w:space="0" w:color="auto"/>
              <w:right w:val="single" w:sz="4" w:space="0" w:color="auto"/>
            </w:tcBorders>
            <w:shd w:val="clear" w:color="auto" w:fill="auto"/>
            <w:vAlign w:val="center"/>
            <w:hideMark/>
          </w:tcPr>
          <w:p w14:paraId="27A8A43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19,570</w:t>
            </w:r>
          </w:p>
        </w:tc>
        <w:tc>
          <w:tcPr>
            <w:tcW w:w="0" w:type="auto"/>
            <w:tcBorders>
              <w:top w:val="nil"/>
              <w:left w:val="nil"/>
              <w:bottom w:val="single" w:sz="4" w:space="0" w:color="auto"/>
              <w:right w:val="single" w:sz="4" w:space="0" w:color="auto"/>
            </w:tcBorders>
            <w:shd w:val="clear" w:color="auto" w:fill="auto"/>
            <w:vAlign w:val="center"/>
            <w:hideMark/>
          </w:tcPr>
          <w:p w14:paraId="0BAFC08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19,570</w:t>
            </w:r>
          </w:p>
        </w:tc>
        <w:tc>
          <w:tcPr>
            <w:tcW w:w="0" w:type="auto"/>
            <w:tcBorders>
              <w:top w:val="nil"/>
              <w:left w:val="nil"/>
              <w:bottom w:val="single" w:sz="4" w:space="0" w:color="auto"/>
              <w:right w:val="single" w:sz="4" w:space="0" w:color="auto"/>
            </w:tcBorders>
            <w:shd w:val="clear" w:color="auto" w:fill="auto"/>
            <w:vAlign w:val="center"/>
            <w:hideMark/>
          </w:tcPr>
          <w:p w14:paraId="707A7F0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19,570</w:t>
            </w:r>
          </w:p>
        </w:tc>
        <w:tc>
          <w:tcPr>
            <w:tcW w:w="0" w:type="auto"/>
            <w:tcBorders>
              <w:top w:val="nil"/>
              <w:left w:val="nil"/>
              <w:bottom w:val="single" w:sz="4" w:space="0" w:color="auto"/>
              <w:right w:val="single" w:sz="4" w:space="0" w:color="auto"/>
            </w:tcBorders>
            <w:shd w:val="clear" w:color="auto" w:fill="auto"/>
            <w:vAlign w:val="center"/>
            <w:hideMark/>
          </w:tcPr>
          <w:p w14:paraId="2668AE1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19,570</w:t>
            </w:r>
          </w:p>
        </w:tc>
        <w:tc>
          <w:tcPr>
            <w:tcW w:w="0" w:type="auto"/>
            <w:tcBorders>
              <w:top w:val="nil"/>
              <w:left w:val="nil"/>
              <w:bottom w:val="single" w:sz="4" w:space="0" w:color="auto"/>
              <w:right w:val="single" w:sz="4" w:space="0" w:color="auto"/>
            </w:tcBorders>
            <w:shd w:val="clear" w:color="auto" w:fill="auto"/>
            <w:vAlign w:val="center"/>
            <w:hideMark/>
          </w:tcPr>
          <w:p w14:paraId="18EAEA1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19,570</w:t>
            </w:r>
          </w:p>
        </w:tc>
        <w:tc>
          <w:tcPr>
            <w:tcW w:w="0" w:type="auto"/>
            <w:tcBorders>
              <w:top w:val="nil"/>
              <w:left w:val="nil"/>
              <w:bottom w:val="single" w:sz="4" w:space="0" w:color="auto"/>
              <w:right w:val="single" w:sz="4" w:space="0" w:color="auto"/>
            </w:tcBorders>
            <w:shd w:val="clear" w:color="auto" w:fill="auto"/>
            <w:vAlign w:val="center"/>
            <w:hideMark/>
          </w:tcPr>
          <w:p w14:paraId="0723505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19,570</w:t>
            </w:r>
          </w:p>
        </w:tc>
      </w:tr>
      <w:tr w:rsidR="00871E6F" w:rsidRPr="00871E6F" w14:paraId="72D44A4C"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08FDAF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auto" w:fill="auto"/>
            <w:vAlign w:val="center"/>
            <w:hideMark/>
          </w:tcPr>
          <w:p w14:paraId="39CFE89C"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0" w:type="auto"/>
            <w:tcBorders>
              <w:top w:val="nil"/>
              <w:left w:val="nil"/>
              <w:bottom w:val="single" w:sz="4" w:space="0" w:color="auto"/>
              <w:right w:val="single" w:sz="4" w:space="0" w:color="auto"/>
            </w:tcBorders>
            <w:shd w:val="clear" w:color="auto" w:fill="auto"/>
            <w:vAlign w:val="center"/>
            <w:hideMark/>
          </w:tcPr>
          <w:p w14:paraId="781B68F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14,963</w:t>
            </w:r>
          </w:p>
        </w:tc>
        <w:tc>
          <w:tcPr>
            <w:tcW w:w="0" w:type="auto"/>
            <w:tcBorders>
              <w:top w:val="nil"/>
              <w:left w:val="nil"/>
              <w:bottom w:val="single" w:sz="4" w:space="0" w:color="auto"/>
              <w:right w:val="single" w:sz="4" w:space="0" w:color="auto"/>
            </w:tcBorders>
            <w:shd w:val="clear" w:color="auto" w:fill="auto"/>
            <w:vAlign w:val="center"/>
            <w:hideMark/>
          </w:tcPr>
          <w:p w14:paraId="4E96795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14,963</w:t>
            </w:r>
          </w:p>
        </w:tc>
        <w:tc>
          <w:tcPr>
            <w:tcW w:w="0" w:type="auto"/>
            <w:tcBorders>
              <w:top w:val="nil"/>
              <w:left w:val="nil"/>
              <w:bottom w:val="single" w:sz="4" w:space="0" w:color="auto"/>
              <w:right w:val="single" w:sz="4" w:space="0" w:color="auto"/>
            </w:tcBorders>
            <w:shd w:val="clear" w:color="auto" w:fill="auto"/>
            <w:vAlign w:val="center"/>
            <w:hideMark/>
          </w:tcPr>
          <w:p w14:paraId="7DBAB01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14,489</w:t>
            </w:r>
          </w:p>
        </w:tc>
        <w:tc>
          <w:tcPr>
            <w:tcW w:w="0" w:type="auto"/>
            <w:tcBorders>
              <w:top w:val="nil"/>
              <w:left w:val="nil"/>
              <w:bottom w:val="single" w:sz="4" w:space="0" w:color="auto"/>
              <w:right w:val="single" w:sz="4" w:space="0" w:color="auto"/>
            </w:tcBorders>
            <w:shd w:val="clear" w:color="auto" w:fill="auto"/>
            <w:vAlign w:val="center"/>
            <w:hideMark/>
          </w:tcPr>
          <w:p w14:paraId="7E022AE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14,531</w:t>
            </w:r>
          </w:p>
        </w:tc>
        <w:tc>
          <w:tcPr>
            <w:tcW w:w="0" w:type="auto"/>
            <w:tcBorders>
              <w:top w:val="nil"/>
              <w:left w:val="nil"/>
              <w:bottom w:val="single" w:sz="4" w:space="0" w:color="auto"/>
              <w:right w:val="single" w:sz="4" w:space="0" w:color="auto"/>
            </w:tcBorders>
            <w:shd w:val="clear" w:color="auto" w:fill="auto"/>
            <w:vAlign w:val="center"/>
            <w:hideMark/>
          </w:tcPr>
          <w:p w14:paraId="343419B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14,424</w:t>
            </w:r>
          </w:p>
        </w:tc>
        <w:tc>
          <w:tcPr>
            <w:tcW w:w="0" w:type="auto"/>
            <w:tcBorders>
              <w:top w:val="nil"/>
              <w:left w:val="nil"/>
              <w:bottom w:val="single" w:sz="4" w:space="0" w:color="auto"/>
              <w:right w:val="single" w:sz="4" w:space="0" w:color="auto"/>
            </w:tcBorders>
            <w:shd w:val="clear" w:color="auto" w:fill="auto"/>
            <w:vAlign w:val="center"/>
            <w:hideMark/>
          </w:tcPr>
          <w:p w14:paraId="4DCB2D7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14,424</w:t>
            </w:r>
          </w:p>
        </w:tc>
        <w:tc>
          <w:tcPr>
            <w:tcW w:w="0" w:type="auto"/>
            <w:tcBorders>
              <w:top w:val="nil"/>
              <w:left w:val="nil"/>
              <w:bottom w:val="single" w:sz="4" w:space="0" w:color="auto"/>
              <w:right w:val="single" w:sz="4" w:space="0" w:color="auto"/>
            </w:tcBorders>
            <w:shd w:val="clear" w:color="auto" w:fill="auto"/>
            <w:vAlign w:val="center"/>
            <w:hideMark/>
          </w:tcPr>
          <w:p w14:paraId="069BF99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14,424</w:t>
            </w:r>
          </w:p>
        </w:tc>
        <w:tc>
          <w:tcPr>
            <w:tcW w:w="0" w:type="auto"/>
            <w:tcBorders>
              <w:top w:val="nil"/>
              <w:left w:val="nil"/>
              <w:bottom w:val="single" w:sz="4" w:space="0" w:color="auto"/>
              <w:right w:val="single" w:sz="4" w:space="0" w:color="auto"/>
            </w:tcBorders>
            <w:shd w:val="clear" w:color="auto" w:fill="auto"/>
            <w:vAlign w:val="center"/>
            <w:hideMark/>
          </w:tcPr>
          <w:p w14:paraId="28C3A52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14,424</w:t>
            </w:r>
          </w:p>
        </w:tc>
        <w:tc>
          <w:tcPr>
            <w:tcW w:w="0" w:type="auto"/>
            <w:tcBorders>
              <w:top w:val="nil"/>
              <w:left w:val="nil"/>
              <w:bottom w:val="single" w:sz="4" w:space="0" w:color="auto"/>
              <w:right w:val="single" w:sz="4" w:space="0" w:color="auto"/>
            </w:tcBorders>
            <w:shd w:val="clear" w:color="auto" w:fill="auto"/>
            <w:vAlign w:val="center"/>
            <w:hideMark/>
          </w:tcPr>
          <w:p w14:paraId="74A4581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14,424</w:t>
            </w:r>
          </w:p>
        </w:tc>
        <w:tc>
          <w:tcPr>
            <w:tcW w:w="0" w:type="auto"/>
            <w:tcBorders>
              <w:top w:val="nil"/>
              <w:left w:val="nil"/>
              <w:bottom w:val="single" w:sz="4" w:space="0" w:color="auto"/>
              <w:right w:val="single" w:sz="4" w:space="0" w:color="auto"/>
            </w:tcBorders>
            <w:shd w:val="clear" w:color="auto" w:fill="auto"/>
            <w:vAlign w:val="center"/>
            <w:hideMark/>
          </w:tcPr>
          <w:p w14:paraId="5FD4FCD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14,424</w:t>
            </w:r>
          </w:p>
        </w:tc>
        <w:tc>
          <w:tcPr>
            <w:tcW w:w="0" w:type="auto"/>
            <w:tcBorders>
              <w:top w:val="nil"/>
              <w:left w:val="nil"/>
              <w:bottom w:val="single" w:sz="4" w:space="0" w:color="auto"/>
              <w:right w:val="single" w:sz="4" w:space="0" w:color="auto"/>
            </w:tcBorders>
            <w:shd w:val="clear" w:color="auto" w:fill="auto"/>
            <w:vAlign w:val="center"/>
            <w:hideMark/>
          </w:tcPr>
          <w:p w14:paraId="08F3C54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14,424</w:t>
            </w:r>
          </w:p>
        </w:tc>
        <w:tc>
          <w:tcPr>
            <w:tcW w:w="0" w:type="auto"/>
            <w:tcBorders>
              <w:top w:val="nil"/>
              <w:left w:val="nil"/>
              <w:bottom w:val="single" w:sz="4" w:space="0" w:color="auto"/>
              <w:right w:val="single" w:sz="4" w:space="0" w:color="auto"/>
            </w:tcBorders>
            <w:shd w:val="clear" w:color="auto" w:fill="auto"/>
            <w:vAlign w:val="center"/>
            <w:hideMark/>
          </w:tcPr>
          <w:p w14:paraId="0AE3149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14,424</w:t>
            </w:r>
          </w:p>
        </w:tc>
        <w:tc>
          <w:tcPr>
            <w:tcW w:w="0" w:type="auto"/>
            <w:tcBorders>
              <w:top w:val="nil"/>
              <w:left w:val="nil"/>
              <w:bottom w:val="single" w:sz="4" w:space="0" w:color="auto"/>
              <w:right w:val="single" w:sz="4" w:space="0" w:color="auto"/>
            </w:tcBorders>
            <w:shd w:val="clear" w:color="auto" w:fill="auto"/>
            <w:vAlign w:val="center"/>
            <w:hideMark/>
          </w:tcPr>
          <w:p w14:paraId="4499FE1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14,424</w:t>
            </w:r>
          </w:p>
        </w:tc>
        <w:tc>
          <w:tcPr>
            <w:tcW w:w="0" w:type="auto"/>
            <w:tcBorders>
              <w:top w:val="nil"/>
              <w:left w:val="nil"/>
              <w:bottom w:val="single" w:sz="4" w:space="0" w:color="auto"/>
              <w:right w:val="single" w:sz="4" w:space="0" w:color="auto"/>
            </w:tcBorders>
            <w:shd w:val="clear" w:color="auto" w:fill="auto"/>
            <w:vAlign w:val="center"/>
            <w:hideMark/>
          </w:tcPr>
          <w:p w14:paraId="62B556E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14,424</w:t>
            </w:r>
          </w:p>
        </w:tc>
        <w:tc>
          <w:tcPr>
            <w:tcW w:w="0" w:type="auto"/>
            <w:tcBorders>
              <w:top w:val="nil"/>
              <w:left w:val="nil"/>
              <w:bottom w:val="single" w:sz="4" w:space="0" w:color="auto"/>
              <w:right w:val="single" w:sz="4" w:space="0" w:color="auto"/>
            </w:tcBorders>
            <w:shd w:val="clear" w:color="auto" w:fill="auto"/>
            <w:vAlign w:val="center"/>
            <w:hideMark/>
          </w:tcPr>
          <w:p w14:paraId="61D4A02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14,424</w:t>
            </w:r>
          </w:p>
        </w:tc>
        <w:tc>
          <w:tcPr>
            <w:tcW w:w="0" w:type="auto"/>
            <w:tcBorders>
              <w:top w:val="nil"/>
              <w:left w:val="nil"/>
              <w:bottom w:val="single" w:sz="4" w:space="0" w:color="auto"/>
              <w:right w:val="single" w:sz="4" w:space="0" w:color="auto"/>
            </w:tcBorders>
            <w:shd w:val="clear" w:color="auto" w:fill="auto"/>
            <w:vAlign w:val="center"/>
            <w:hideMark/>
          </w:tcPr>
          <w:p w14:paraId="3510109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14,424</w:t>
            </w:r>
          </w:p>
        </w:tc>
        <w:tc>
          <w:tcPr>
            <w:tcW w:w="0" w:type="auto"/>
            <w:tcBorders>
              <w:top w:val="nil"/>
              <w:left w:val="nil"/>
              <w:bottom w:val="single" w:sz="4" w:space="0" w:color="auto"/>
              <w:right w:val="single" w:sz="4" w:space="0" w:color="auto"/>
            </w:tcBorders>
            <w:shd w:val="clear" w:color="auto" w:fill="auto"/>
            <w:vAlign w:val="center"/>
            <w:hideMark/>
          </w:tcPr>
          <w:p w14:paraId="445A563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14,424</w:t>
            </w:r>
          </w:p>
        </w:tc>
        <w:tc>
          <w:tcPr>
            <w:tcW w:w="0" w:type="auto"/>
            <w:tcBorders>
              <w:top w:val="nil"/>
              <w:left w:val="nil"/>
              <w:bottom w:val="single" w:sz="4" w:space="0" w:color="auto"/>
              <w:right w:val="single" w:sz="4" w:space="0" w:color="auto"/>
            </w:tcBorders>
            <w:shd w:val="clear" w:color="auto" w:fill="auto"/>
            <w:vAlign w:val="center"/>
            <w:hideMark/>
          </w:tcPr>
          <w:p w14:paraId="58A952A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14,424</w:t>
            </w:r>
          </w:p>
        </w:tc>
      </w:tr>
      <w:tr w:rsidR="00871E6F" w:rsidRPr="00871E6F" w14:paraId="39CC6E95"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53334F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w:t>
            </w:r>
          </w:p>
        </w:tc>
        <w:tc>
          <w:tcPr>
            <w:tcW w:w="0" w:type="auto"/>
            <w:tcBorders>
              <w:top w:val="nil"/>
              <w:left w:val="nil"/>
              <w:bottom w:val="single" w:sz="4" w:space="0" w:color="auto"/>
              <w:right w:val="single" w:sz="4" w:space="0" w:color="auto"/>
            </w:tcBorders>
            <w:shd w:val="clear" w:color="auto" w:fill="auto"/>
            <w:vAlign w:val="center"/>
            <w:hideMark/>
          </w:tcPr>
          <w:p w14:paraId="28834B7C"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Зона действия источника тепловой мощности, га</w:t>
            </w:r>
          </w:p>
        </w:tc>
        <w:tc>
          <w:tcPr>
            <w:tcW w:w="0" w:type="auto"/>
            <w:tcBorders>
              <w:top w:val="nil"/>
              <w:left w:val="nil"/>
              <w:bottom w:val="single" w:sz="4" w:space="0" w:color="auto"/>
              <w:right w:val="single" w:sz="4" w:space="0" w:color="auto"/>
            </w:tcBorders>
            <w:shd w:val="clear" w:color="auto" w:fill="auto"/>
            <w:vAlign w:val="center"/>
            <w:hideMark/>
          </w:tcPr>
          <w:p w14:paraId="4FF39B8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14,3</w:t>
            </w:r>
          </w:p>
        </w:tc>
        <w:tc>
          <w:tcPr>
            <w:tcW w:w="0" w:type="auto"/>
            <w:tcBorders>
              <w:top w:val="nil"/>
              <w:left w:val="nil"/>
              <w:bottom w:val="single" w:sz="4" w:space="0" w:color="auto"/>
              <w:right w:val="single" w:sz="4" w:space="0" w:color="auto"/>
            </w:tcBorders>
            <w:shd w:val="clear" w:color="auto" w:fill="auto"/>
            <w:vAlign w:val="center"/>
            <w:hideMark/>
          </w:tcPr>
          <w:p w14:paraId="4FA26ED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14,3</w:t>
            </w:r>
          </w:p>
        </w:tc>
        <w:tc>
          <w:tcPr>
            <w:tcW w:w="0" w:type="auto"/>
            <w:tcBorders>
              <w:top w:val="nil"/>
              <w:left w:val="nil"/>
              <w:bottom w:val="single" w:sz="4" w:space="0" w:color="auto"/>
              <w:right w:val="single" w:sz="4" w:space="0" w:color="auto"/>
            </w:tcBorders>
            <w:shd w:val="clear" w:color="auto" w:fill="auto"/>
            <w:vAlign w:val="center"/>
            <w:hideMark/>
          </w:tcPr>
          <w:p w14:paraId="258253E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14,1</w:t>
            </w:r>
          </w:p>
        </w:tc>
        <w:tc>
          <w:tcPr>
            <w:tcW w:w="0" w:type="auto"/>
            <w:tcBorders>
              <w:top w:val="nil"/>
              <w:left w:val="nil"/>
              <w:bottom w:val="single" w:sz="4" w:space="0" w:color="auto"/>
              <w:right w:val="single" w:sz="4" w:space="0" w:color="auto"/>
            </w:tcBorders>
            <w:shd w:val="clear" w:color="auto" w:fill="auto"/>
            <w:vAlign w:val="center"/>
            <w:hideMark/>
          </w:tcPr>
          <w:p w14:paraId="13D9375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14,1</w:t>
            </w:r>
          </w:p>
        </w:tc>
        <w:tc>
          <w:tcPr>
            <w:tcW w:w="0" w:type="auto"/>
            <w:tcBorders>
              <w:top w:val="nil"/>
              <w:left w:val="nil"/>
              <w:bottom w:val="single" w:sz="4" w:space="0" w:color="auto"/>
              <w:right w:val="single" w:sz="4" w:space="0" w:color="auto"/>
            </w:tcBorders>
            <w:shd w:val="clear" w:color="auto" w:fill="auto"/>
            <w:vAlign w:val="center"/>
            <w:hideMark/>
          </w:tcPr>
          <w:p w14:paraId="0F2D7C9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14,1</w:t>
            </w:r>
          </w:p>
        </w:tc>
        <w:tc>
          <w:tcPr>
            <w:tcW w:w="0" w:type="auto"/>
            <w:tcBorders>
              <w:top w:val="nil"/>
              <w:left w:val="nil"/>
              <w:bottom w:val="single" w:sz="4" w:space="0" w:color="auto"/>
              <w:right w:val="single" w:sz="4" w:space="0" w:color="auto"/>
            </w:tcBorders>
            <w:shd w:val="clear" w:color="auto" w:fill="auto"/>
            <w:vAlign w:val="center"/>
            <w:hideMark/>
          </w:tcPr>
          <w:p w14:paraId="5F129C1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14,079</w:t>
            </w:r>
          </w:p>
        </w:tc>
        <w:tc>
          <w:tcPr>
            <w:tcW w:w="0" w:type="auto"/>
            <w:tcBorders>
              <w:top w:val="nil"/>
              <w:left w:val="nil"/>
              <w:bottom w:val="single" w:sz="4" w:space="0" w:color="auto"/>
              <w:right w:val="single" w:sz="4" w:space="0" w:color="auto"/>
            </w:tcBorders>
            <w:shd w:val="clear" w:color="auto" w:fill="auto"/>
            <w:vAlign w:val="center"/>
            <w:hideMark/>
          </w:tcPr>
          <w:p w14:paraId="67FA8D9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14,079</w:t>
            </w:r>
          </w:p>
        </w:tc>
        <w:tc>
          <w:tcPr>
            <w:tcW w:w="0" w:type="auto"/>
            <w:tcBorders>
              <w:top w:val="nil"/>
              <w:left w:val="nil"/>
              <w:bottom w:val="single" w:sz="4" w:space="0" w:color="auto"/>
              <w:right w:val="single" w:sz="4" w:space="0" w:color="auto"/>
            </w:tcBorders>
            <w:shd w:val="clear" w:color="auto" w:fill="auto"/>
            <w:vAlign w:val="center"/>
            <w:hideMark/>
          </w:tcPr>
          <w:p w14:paraId="1215FFD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14,079</w:t>
            </w:r>
          </w:p>
        </w:tc>
        <w:tc>
          <w:tcPr>
            <w:tcW w:w="0" w:type="auto"/>
            <w:tcBorders>
              <w:top w:val="nil"/>
              <w:left w:val="nil"/>
              <w:bottom w:val="single" w:sz="4" w:space="0" w:color="auto"/>
              <w:right w:val="single" w:sz="4" w:space="0" w:color="auto"/>
            </w:tcBorders>
            <w:shd w:val="clear" w:color="auto" w:fill="auto"/>
            <w:vAlign w:val="center"/>
            <w:hideMark/>
          </w:tcPr>
          <w:p w14:paraId="7105BBB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14,079</w:t>
            </w:r>
          </w:p>
        </w:tc>
        <w:tc>
          <w:tcPr>
            <w:tcW w:w="0" w:type="auto"/>
            <w:tcBorders>
              <w:top w:val="nil"/>
              <w:left w:val="nil"/>
              <w:bottom w:val="single" w:sz="4" w:space="0" w:color="auto"/>
              <w:right w:val="single" w:sz="4" w:space="0" w:color="auto"/>
            </w:tcBorders>
            <w:shd w:val="clear" w:color="auto" w:fill="auto"/>
            <w:vAlign w:val="center"/>
            <w:hideMark/>
          </w:tcPr>
          <w:p w14:paraId="03FF540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14,079</w:t>
            </w:r>
          </w:p>
        </w:tc>
        <w:tc>
          <w:tcPr>
            <w:tcW w:w="0" w:type="auto"/>
            <w:tcBorders>
              <w:top w:val="nil"/>
              <w:left w:val="nil"/>
              <w:bottom w:val="single" w:sz="4" w:space="0" w:color="auto"/>
              <w:right w:val="single" w:sz="4" w:space="0" w:color="auto"/>
            </w:tcBorders>
            <w:shd w:val="clear" w:color="auto" w:fill="auto"/>
            <w:vAlign w:val="center"/>
            <w:hideMark/>
          </w:tcPr>
          <w:p w14:paraId="7547E78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14,079</w:t>
            </w:r>
          </w:p>
        </w:tc>
        <w:tc>
          <w:tcPr>
            <w:tcW w:w="0" w:type="auto"/>
            <w:tcBorders>
              <w:top w:val="nil"/>
              <w:left w:val="nil"/>
              <w:bottom w:val="single" w:sz="4" w:space="0" w:color="auto"/>
              <w:right w:val="single" w:sz="4" w:space="0" w:color="auto"/>
            </w:tcBorders>
            <w:shd w:val="clear" w:color="auto" w:fill="auto"/>
            <w:vAlign w:val="center"/>
            <w:hideMark/>
          </w:tcPr>
          <w:p w14:paraId="62896B4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14,079</w:t>
            </w:r>
          </w:p>
        </w:tc>
        <w:tc>
          <w:tcPr>
            <w:tcW w:w="0" w:type="auto"/>
            <w:tcBorders>
              <w:top w:val="nil"/>
              <w:left w:val="nil"/>
              <w:bottom w:val="single" w:sz="4" w:space="0" w:color="auto"/>
              <w:right w:val="single" w:sz="4" w:space="0" w:color="auto"/>
            </w:tcBorders>
            <w:shd w:val="clear" w:color="auto" w:fill="auto"/>
            <w:vAlign w:val="center"/>
            <w:hideMark/>
          </w:tcPr>
          <w:p w14:paraId="4CE6333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14,079</w:t>
            </w:r>
          </w:p>
        </w:tc>
        <w:tc>
          <w:tcPr>
            <w:tcW w:w="0" w:type="auto"/>
            <w:tcBorders>
              <w:top w:val="nil"/>
              <w:left w:val="nil"/>
              <w:bottom w:val="single" w:sz="4" w:space="0" w:color="auto"/>
              <w:right w:val="single" w:sz="4" w:space="0" w:color="auto"/>
            </w:tcBorders>
            <w:shd w:val="clear" w:color="auto" w:fill="auto"/>
            <w:vAlign w:val="center"/>
            <w:hideMark/>
          </w:tcPr>
          <w:p w14:paraId="3648122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14,079</w:t>
            </w:r>
          </w:p>
        </w:tc>
        <w:tc>
          <w:tcPr>
            <w:tcW w:w="0" w:type="auto"/>
            <w:tcBorders>
              <w:top w:val="nil"/>
              <w:left w:val="nil"/>
              <w:bottom w:val="single" w:sz="4" w:space="0" w:color="auto"/>
              <w:right w:val="single" w:sz="4" w:space="0" w:color="auto"/>
            </w:tcBorders>
            <w:shd w:val="clear" w:color="auto" w:fill="auto"/>
            <w:vAlign w:val="center"/>
            <w:hideMark/>
          </w:tcPr>
          <w:p w14:paraId="05EC88E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14,079</w:t>
            </w:r>
          </w:p>
        </w:tc>
        <w:tc>
          <w:tcPr>
            <w:tcW w:w="0" w:type="auto"/>
            <w:tcBorders>
              <w:top w:val="nil"/>
              <w:left w:val="nil"/>
              <w:bottom w:val="single" w:sz="4" w:space="0" w:color="auto"/>
              <w:right w:val="single" w:sz="4" w:space="0" w:color="auto"/>
            </w:tcBorders>
            <w:shd w:val="clear" w:color="auto" w:fill="auto"/>
            <w:vAlign w:val="center"/>
            <w:hideMark/>
          </w:tcPr>
          <w:p w14:paraId="5E4DDF7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14,079</w:t>
            </w:r>
          </w:p>
        </w:tc>
        <w:tc>
          <w:tcPr>
            <w:tcW w:w="0" w:type="auto"/>
            <w:tcBorders>
              <w:top w:val="nil"/>
              <w:left w:val="nil"/>
              <w:bottom w:val="single" w:sz="4" w:space="0" w:color="auto"/>
              <w:right w:val="single" w:sz="4" w:space="0" w:color="auto"/>
            </w:tcBorders>
            <w:shd w:val="clear" w:color="auto" w:fill="auto"/>
            <w:vAlign w:val="center"/>
            <w:hideMark/>
          </w:tcPr>
          <w:p w14:paraId="6C838DC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14,079</w:t>
            </w:r>
          </w:p>
        </w:tc>
        <w:tc>
          <w:tcPr>
            <w:tcW w:w="0" w:type="auto"/>
            <w:tcBorders>
              <w:top w:val="nil"/>
              <w:left w:val="nil"/>
              <w:bottom w:val="single" w:sz="4" w:space="0" w:color="auto"/>
              <w:right w:val="single" w:sz="4" w:space="0" w:color="auto"/>
            </w:tcBorders>
            <w:shd w:val="clear" w:color="auto" w:fill="auto"/>
            <w:vAlign w:val="center"/>
            <w:hideMark/>
          </w:tcPr>
          <w:p w14:paraId="0DE2330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14,079</w:t>
            </w:r>
          </w:p>
        </w:tc>
      </w:tr>
      <w:tr w:rsidR="00871E6F" w:rsidRPr="00871E6F" w14:paraId="5E17E40F"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2BB183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w:t>
            </w:r>
          </w:p>
        </w:tc>
        <w:tc>
          <w:tcPr>
            <w:tcW w:w="0" w:type="auto"/>
            <w:tcBorders>
              <w:top w:val="nil"/>
              <w:left w:val="nil"/>
              <w:bottom w:val="single" w:sz="4" w:space="0" w:color="auto"/>
              <w:right w:val="single" w:sz="4" w:space="0" w:color="auto"/>
            </w:tcBorders>
            <w:shd w:val="clear" w:color="auto" w:fill="auto"/>
            <w:vAlign w:val="center"/>
            <w:hideMark/>
          </w:tcPr>
          <w:p w14:paraId="0E9C6713"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Плотность тепловой нагрузки, Гкал/ч/га</w:t>
            </w:r>
          </w:p>
        </w:tc>
        <w:tc>
          <w:tcPr>
            <w:tcW w:w="0" w:type="auto"/>
            <w:tcBorders>
              <w:top w:val="nil"/>
              <w:left w:val="nil"/>
              <w:bottom w:val="single" w:sz="4" w:space="0" w:color="auto"/>
              <w:right w:val="single" w:sz="4" w:space="0" w:color="auto"/>
            </w:tcBorders>
            <w:shd w:val="clear" w:color="auto" w:fill="auto"/>
            <w:vAlign w:val="center"/>
            <w:hideMark/>
          </w:tcPr>
          <w:p w14:paraId="212AF1D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0,833</w:t>
            </w:r>
          </w:p>
        </w:tc>
        <w:tc>
          <w:tcPr>
            <w:tcW w:w="0" w:type="auto"/>
            <w:tcBorders>
              <w:top w:val="nil"/>
              <w:left w:val="nil"/>
              <w:bottom w:val="single" w:sz="4" w:space="0" w:color="auto"/>
              <w:right w:val="single" w:sz="4" w:space="0" w:color="auto"/>
            </w:tcBorders>
            <w:shd w:val="clear" w:color="auto" w:fill="auto"/>
            <w:vAlign w:val="center"/>
            <w:hideMark/>
          </w:tcPr>
          <w:p w14:paraId="078C5F7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0,833</w:t>
            </w:r>
          </w:p>
        </w:tc>
        <w:tc>
          <w:tcPr>
            <w:tcW w:w="0" w:type="auto"/>
            <w:tcBorders>
              <w:top w:val="nil"/>
              <w:left w:val="nil"/>
              <w:bottom w:val="single" w:sz="4" w:space="0" w:color="auto"/>
              <w:right w:val="single" w:sz="4" w:space="0" w:color="auto"/>
            </w:tcBorders>
            <w:shd w:val="clear" w:color="auto" w:fill="auto"/>
            <w:vAlign w:val="center"/>
            <w:hideMark/>
          </w:tcPr>
          <w:p w14:paraId="2F37C92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0,816</w:t>
            </w:r>
          </w:p>
        </w:tc>
        <w:tc>
          <w:tcPr>
            <w:tcW w:w="0" w:type="auto"/>
            <w:tcBorders>
              <w:top w:val="nil"/>
              <w:left w:val="nil"/>
              <w:bottom w:val="single" w:sz="4" w:space="0" w:color="auto"/>
              <w:right w:val="single" w:sz="4" w:space="0" w:color="auto"/>
            </w:tcBorders>
            <w:shd w:val="clear" w:color="auto" w:fill="auto"/>
            <w:vAlign w:val="center"/>
            <w:hideMark/>
          </w:tcPr>
          <w:p w14:paraId="0A2BA97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0,817</w:t>
            </w:r>
          </w:p>
        </w:tc>
        <w:tc>
          <w:tcPr>
            <w:tcW w:w="0" w:type="auto"/>
            <w:tcBorders>
              <w:top w:val="nil"/>
              <w:left w:val="nil"/>
              <w:bottom w:val="single" w:sz="4" w:space="0" w:color="auto"/>
              <w:right w:val="single" w:sz="4" w:space="0" w:color="auto"/>
            </w:tcBorders>
            <w:shd w:val="clear" w:color="auto" w:fill="auto"/>
            <w:vAlign w:val="center"/>
            <w:hideMark/>
          </w:tcPr>
          <w:p w14:paraId="48120A9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0,813</w:t>
            </w:r>
          </w:p>
        </w:tc>
        <w:tc>
          <w:tcPr>
            <w:tcW w:w="0" w:type="auto"/>
            <w:tcBorders>
              <w:top w:val="nil"/>
              <w:left w:val="nil"/>
              <w:bottom w:val="single" w:sz="4" w:space="0" w:color="auto"/>
              <w:right w:val="single" w:sz="4" w:space="0" w:color="auto"/>
            </w:tcBorders>
            <w:shd w:val="clear" w:color="auto" w:fill="auto"/>
            <w:vAlign w:val="center"/>
            <w:hideMark/>
          </w:tcPr>
          <w:p w14:paraId="772CDEB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0,813</w:t>
            </w:r>
          </w:p>
        </w:tc>
        <w:tc>
          <w:tcPr>
            <w:tcW w:w="0" w:type="auto"/>
            <w:tcBorders>
              <w:top w:val="nil"/>
              <w:left w:val="nil"/>
              <w:bottom w:val="single" w:sz="4" w:space="0" w:color="auto"/>
              <w:right w:val="single" w:sz="4" w:space="0" w:color="auto"/>
            </w:tcBorders>
            <w:shd w:val="clear" w:color="auto" w:fill="auto"/>
            <w:vAlign w:val="center"/>
            <w:hideMark/>
          </w:tcPr>
          <w:p w14:paraId="0F69754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0,813</w:t>
            </w:r>
          </w:p>
        </w:tc>
        <w:tc>
          <w:tcPr>
            <w:tcW w:w="0" w:type="auto"/>
            <w:tcBorders>
              <w:top w:val="nil"/>
              <w:left w:val="nil"/>
              <w:bottom w:val="single" w:sz="4" w:space="0" w:color="auto"/>
              <w:right w:val="single" w:sz="4" w:space="0" w:color="auto"/>
            </w:tcBorders>
            <w:shd w:val="clear" w:color="auto" w:fill="auto"/>
            <w:vAlign w:val="center"/>
            <w:hideMark/>
          </w:tcPr>
          <w:p w14:paraId="5BC56B2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0,813</w:t>
            </w:r>
          </w:p>
        </w:tc>
        <w:tc>
          <w:tcPr>
            <w:tcW w:w="0" w:type="auto"/>
            <w:tcBorders>
              <w:top w:val="nil"/>
              <w:left w:val="nil"/>
              <w:bottom w:val="single" w:sz="4" w:space="0" w:color="auto"/>
              <w:right w:val="single" w:sz="4" w:space="0" w:color="auto"/>
            </w:tcBorders>
            <w:shd w:val="clear" w:color="auto" w:fill="auto"/>
            <w:vAlign w:val="center"/>
            <w:hideMark/>
          </w:tcPr>
          <w:p w14:paraId="3FABA34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0,813</w:t>
            </w:r>
          </w:p>
        </w:tc>
        <w:tc>
          <w:tcPr>
            <w:tcW w:w="0" w:type="auto"/>
            <w:tcBorders>
              <w:top w:val="nil"/>
              <w:left w:val="nil"/>
              <w:bottom w:val="single" w:sz="4" w:space="0" w:color="auto"/>
              <w:right w:val="single" w:sz="4" w:space="0" w:color="auto"/>
            </w:tcBorders>
            <w:shd w:val="clear" w:color="auto" w:fill="auto"/>
            <w:vAlign w:val="center"/>
            <w:hideMark/>
          </w:tcPr>
          <w:p w14:paraId="36A305C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0,813</w:t>
            </w:r>
          </w:p>
        </w:tc>
        <w:tc>
          <w:tcPr>
            <w:tcW w:w="0" w:type="auto"/>
            <w:tcBorders>
              <w:top w:val="nil"/>
              <w:left w:val="nil"/>
              <w:bottom w:val="single" w:sz="4" w:space="0" w:color="auto"/>
              <w:right w:val="single" w:sz="4" w:space="0" w:color="auto"/>
            </w:tcBorders>
            <w:shd w:val="clear" w:color="auto" w:fill="auto"/>
            <w:vAlign w:val="center"/>
            <w:hideMark/>
          </w:tcPr>
          <w:p w14:paraId="27206A5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0,813</w:t>
            </w:r>
          </w:p>
        </w:tc>
        <w:tc>
          <w:tcPr>
            <w:tcW w:w="0" w:type="auto"/>
            <w:tcBorders>
              <w:top w:val="nil"/>
              <w:left w:val="nil"/>
              <w:bottom w:val="single" w:sz="4" w:space="0" w:color="auto"/>
              <w:right w:val="single" w:sz="4" w:space="0" w:color="auto"/>
            </w:tcBorders>
            <w:shd w:val="clear" w:color="auto" w:fill="auto"/>
            <w:vAlign w:val="center"/>
            <w:hideMark/>
          </w:tcPr>
          <w:p w14:paraId="219D8D4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0,813</w:t>
            </w:r>
          </w:p>
        </w:tc>
        <w:tc>
          <w:tcPr>
            <w:tcW w:w="0" w:type="auto"/>
            <w:tcBorders>
              <w:top w:val="nil"/>
              <w:left w:val="nil"/>
              <w:bottom w:val="single" w:sz="4" w:space="0" w:color="auto"/>
              <w:right w:val="single" w:sz="4" w:space="0" w:color="auto"/>
            </w:tcBorders>
            <w:shd w:val="clear" w:color="auto" w:fill="auto"/>
            <w:vAlign w:val="center"/>
            <w:hideMark/>
          </w:tcPr>
          <w:p w14:paraId="3441198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0,813</w:t>
            </w:r>
          </w:p>
        </w:tc>
        <w:tc>
          <w:tcPr>
            <w:tcW w:w="0" w:type="auto"/>
            <w:tcBorders>
              <w:top w:val="nil"/>
              <w:left w:val="nil"/>
              <w:bottom w:val="single" w:sz="4" w:space="0" w:color="auto"/>
              <w:right w:val="single" w:sz="4" w:space="0" w:color="auto"/>
            </w:tcBorders>
            <w:shd w:val="clear" w:color="auto" w:fill="auto"/>
            <w:vAlign w:val="center"/>
            <w:hideMark/>
          </w:tcPr>
          <w:p w14:paraId="407C65B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0,813</w:t>
            </w:r>
          </w:p>
        </w:tc>
        <w:tc>
          <w:tcPr>
            <w:tcW w:w="0" w:type="auto"/>
            <w:tcBorders>
              <w:top w:val="nil"/>
              <w:left w:val="nil"/>
              <w:bottom w:val="single" w:sz="4" w:space="0" w:color="auto"/>
              <w:right w:val="single" w:sz="4" w:space="0" w:color="auto"/>
            </w:tcBorders>
            <w:shd w:val="clear" w:color="auto" w:fill="auto"/>
            <w:vAlign w:val="center"/>
            <w:hideMark/>
          </w:tcPr>
          <w:p w14:paraId="7F57275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0,813</w:t>
            </w:r>
          </w:p>
        </w:tc>
        <w:tc>
          <w:tcPr>
            <w:tcW w:w="0" w:type="auto"/>
            <w:tcBorders>
              <w:top w:val="nil"/>
              <w:left w:val="nil"/>
              <w:bottom w:val="single" w:sz="4" w:space="0" w:color="auto"/>
              <w:right w:val="single" w:sz="4" w:space="0" w:color="auto"/>
            </w:tcBorders>
            <w:shd w:val="clear" w:color="auto" w:fill="auto"/>
            <w:vAlign w:val="center"/>
            <w:hideMark/>
          </w:tcPr>
          <w:p w14:paraId="4D8D639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0,813</w:t>
            </w:r>
          </w:p>
        </w:tc>
        <w:tc>
          <w:tcPr>
            <w:tcW w:w="0" w:type="auto"/>
            <w:tcBorders>
              <w:top w:val="nil"/>
              <w:left w:val="nil"/>
              <w:bottom w:val="single" w:sz="4" w:space="0" w:color="auto"/>
              <w:right w:val="single" w:sz="4" w:space="0" w:color="auto"/>
            </w:tcBorders>
            <w:shd w:val="clear" w:color="auto" w:fill="auto"/>
            <w:vAlign w:val="center"/>
            <w:hideMark/>
          </w:tcPr>
          <w:p w14:paraId="44316A3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0,813</w:t>
            </w:r>
          </w:p>
        </w:tc>
        <w:tc>
          <w:tcPr>
            <w:tcW w:w="0" w:type="auto"/>
            <w:tcBorders>
              <w:top w:val="nil"/>
              <w:left w:val="nil"/>
              <w:bottom w:val="single" w:sz="4" w:space="0" w:color="auto"/>
              <w:right w:val="single" w:sz="4" w:space="0" w:color="auto"/>
            </w:tcBorders>
            <w:shd w:val="clear" w:color="auto" w:fill="auto"/>
            <w:vAlign w:val="center"/>
            <w:hideMark/>
          </w:tcPr>
          <w:p w14:paraId="36C5D20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0,813</w:t>
            </w:r>
          </w:p>
        </w:tc>
      </w:tr>
      <w:tr w:rsidR="00871E6F" w:rsidRPr="00871E6F" w14:paraId="4F73C9A1" w14:textId="77777777" w:rsidTr="00871E6F">
        <w:trPr>
          <w:trHeight w:val="20"/>
        </w:trPr>
        <w:tc>
          <w:tcPr>
            <w:tcW w:w="0" w:type="auto"/>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5594FB26" w14:textId="77777777" w:rsidR="00871E6F" w:rsidRPr="00871E6F" w:rsidRDefault="00871E6F" w:rsidP="00871E6F">
            <w:pPr>
              <w:rPr>
                <w:rFonts w:ascii="Times New Roman" w:eastAsia="Times New Roman" w:hAnsi="Times New Roman" w:cs="Times New Roman"/>
                <w:b/>
                <w:bCs/>
                <w:sz w:val="28"/>
                <w:szCs w:val="28"/>
                <w:lang w:eastAsia="ru-RU"/>
              </w:rPr>
            </w:pPr>
            <w:r w:rsidRPr="00871E6F">
              <w:rPr>
                <w:rFonts w:ascii="Times New Roman" w:eastAsia="Times New Roman" w:hAnsi="Times New Roman" w:cs="Times New Roman"/>
                <w:b/>
                <w:bCs/>
                <w:sz w:val="28"/>
                <w:szCs w:val="28"/>
                <w:lang w:eastAsia="ru-RU"/>
              </w:rPr>
              <w:t>Котельная №22</w:t>
            </w:r>
          </w:p>
        </w:tc>
      </w:tr>
      <w:tr w:rsidR="00871E6F" w:rsidRPr="00871E6F" w14:paraId="40CDE5D1"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80B03C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w:t>
            </w:r>
          </w:p>
        </w:tc>
        <w:tc>
          <w:tcPr>
            <w:tcW w:w="0" w:type="auto"/>
            <w:tcBorders>
              <w:top w:val="nil"/>
              <w:left w:val="nil"/>
              <w:bottom w:val="single" w:sz="4" w:space="0" w:color="auto"/>
              <w:right w:val="single" w:sz="4" w:space="0" w:color="auto"/>
            </w:tcBorders>
            <w:shd w:val="clear" w:color="auto" w:fill="auto"/>
            <w:vAlign w:val="center"/>
            <w:hideMark/>
          </w:tcPr>
          <w:p w14:paraId="499BA38F"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Установленная тепловая мощность, в том числе:</w:t>
            </w:r>
          </w:p>
        </w:tc>
        <w:tc>
          <w:tcPr>
            <w:tcW w:w="0" w:type="auto"/>
            <w:tcBorders>
              <w:top w:val="nil"/>
              <w:left w:val="nil"/>
              <w:bottom w:val="single" w:sz="4" w:space="0" w:color="auto"/>
              <w:right w:val="single" w:sz="4" w:space="0" w:color="auto"/>
            </w:tcBorders>
            <w:shd w:val="clear" w:color="auto" w:fill="auto"/>
            <w:vAlign w:val="center"/>
            <w:hideMark/>
          </w:tcPr>
          <w:p w14:paraId="72DE716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5AB0543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399B311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1,290</w:t>
            </w:r>
          </w:p>
        </w:tc>
        <w:tc>
          <w:tcPr>
            <w:tcW w:w="0" w:type="auto"/>
            <w:tcBorders>
              <w:top w:val="nil"/>
              <w:left w:val="nil"/>
              <w:bottom w:val="single" w:sz="4" w:space="0" w:color="auto"/>
              <w:right w:val="single" w:sz="4" w:space="0" w:color="auto"/>
            </w:tcBorders>
            <w:shd w:val="clear" w:color="auto" w:fill="auto"/>
            <w:vAlign w:val="center"/>
            <w:hideMark/>
          </w:tcPr>
          <w:p w14:paraId="11B8512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1,290</w:t>
            </w:r>
          </w:p>
        </w:tc>
        <w:tc>
          <w:tcPr>
            <w:tcW w:w="0" w:type="auto"/>
            <w:tcBorders>
              <w:top w:val="nil"/>
              <w:left w:val="nil"/>
              <w:bottom w:val="single" w:sz="4" w:space="0" w:color="auto"/>
              <w:right w:val="single" w:sz="4" w:space="0" w:color="auto"/>
            </w:tcBorders>
            <w:shd w:val="clear" w:color="auto" w:fill="auto"/>
            <w:vAlign w:val="center"/>
            <w:hideMark/>
          </w:tcPr>
          <w:p w14:paraId="670CEA7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1,290</w:t>
            </w:r>
          </w:p>
        </w:tc>
        <w:tc>
          <w:tcPr>
            <w:tcW w:w="0" w:type="auto"/>
            <w:tcBorders>
              <w:top w:val="nil"/>
              <w:left w:val="nil"/>
              <w:bottom w:val="single" w:sz="4" w:space="0" w:color="auto"/>
              <w:right w:val="single" w:sz="4" w:space="0" w:color="auto"/>
            </w:tcBorders>
            <w:shd w:val="clear" w:color="auto" w:fill="auto"/>
            <w:vAlign w:val="center"/>
            <w:hideMark/>
          </w:tcPr>
          <w:p w14:paraId="758B35F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1,290</w:t>
            </w:r>
          </w:p>
        </w:tc>
        <w:tc>
          <w:tcPr>
            <w:tcW w:w="0" w:type="auto"/>
            <w:tcBorders>
              <w:top w:val="nil"/>
              <w:left w:val="nil"/>
              <w:bottom w:val="single" w:sz="4" w:space="0" w:color="auto"/>
              <w:right w:val="single" w:sz="4" w:space="0" w:color="auto"/>
            </w:tcBorders>
            <w:shd w:val="clear" w:color="auto" w:fill="auto"/>
            <w:vAlign w:val="center"/>
            <w:hideMark/>
          </w:tcPr>
          <w:p w14:paraId="78A205B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1,290</w:t>
            </w:r>
          </w:p>
        </w:tc>
        <w:tc>
          <w:tcPr>
            <w:tcW w:w="0" w:type="auto"/>
            <w:tcBorders>
              <w:top w:val="nil"/>
              <w:left w:val="nil"/>
              <w:bottom w:val="single" w:sz="4" w:space="0" w:color="auto"/>
              <w:right w:val="single" w:sz="4" w:space="0" w:color="auto"/>
            </w:tcBorders>
            <w:shd w:val="clear" w:color="auto" w:fill="auto"/>
            <w:vAlign w:val="center"/>
            <w:hideMark/>
          </w:tcPr>
          <w:p w14:paraId="7AC143B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1,290</w:t>
            </w:r>
          </w:p>
        </w:tc>
        <w:tc>
          <w:tcPr>
            <w:tcW w:w="0" w:type="auto"/>
            <w:tcBorders>
              <w:top w:val="nil"/>
              <w:left w:val="nil"/>
              <w:bottom w:val="single" w:sz="4" w:space="0" w:color="auto"/>
              <w:right w:val="single" w:sz="4" w:space="0" w:color="auto"/>
            </w:tcBorders>
            <w:shd w:val="clear" w:color="auto" w:fill="auto"/>
            <w:vAlign w:val="center"/>
            <w:hideMark/>
          </w:tcPr>
          <w:p w14:paraId="634FE3C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1,290</w:t>
            </w:r>
          </w:p>
        </w:tc>
        <w:tc>
          <w:tcPr>
            <w:tcW w:w="0" w:type="auto"/>
            <w:tcBorders>
              <w:top w:val="nil"/>
              <w:left w:val="nil"/>
              <w:bottom w:val="single" w:sz="4" w:space="0" w:color="auto"/>
              <w:right w:val="single" w:sz="4" w:space="0" w:color="auto"/>
            </w:tcBorders>
            <w:shd w:val="clear" w:color="auto" w:fill="auto"/>
            <w:vAlign w:val="center"/>
            <w:hideMark/>
          </w:tcPr>
          <w:p w14:paraId="0AE12AF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1,290</w:t>
            </w:r>
          </w:p>
        </w:tc>
        <w:tc>
          <w:tcPr>
            <w:tcW w:w="0" w:type="auto"/>
            <w:tcBorders>
              <w:top w:val="nil"/>
              <w:left w:val="nil"/>
              <w:bottom w:val="single" w:sz="4" w:space="0" w:color="auto"/>
              <w:right w:val="single" w:sz="4" w:space="0" w:color="auto"/>
            </w:tcBorders>
            <w:shd w:val="clear" w:color="auto" w:fill="auto"/>
            <w:vAlign w:val="center"/>
            <w:hideMark/>
          </w:tcPr>
          <w:p w14:paraId="7B3A4D5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1,290</w:t>
            </w:r>
          </w:p>
        </w:tc>
        <w:tc>
          <w:tcPr>
            <w:tcW w:w="0" w:type="auto"/>
            <w:tcBorders>
              <w:top w:val="nil"/>
              <w:left w:val="nil"/>
              <w:bottom w:val="single" w:sz="4" w:space="0" w:color="auto"/>
              <w:right w:val="single" w:sz="4" w:space="0" w:color="auto"/>
            </w:tcBorders>
            <w:shd w:val="clear" w:color="auto" w:fill="auto"/>
            <w:vAlign w:val="center"/>
            <w:hideMark/>
          </w:tcPr>
          <w:p w14:paraId="06B646B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1,290</w:t>
            </w:r>
          </w:p>
        </w:tc>
        <w:tc>
          <w:tcPr>
            <w:tcW w:w="0" w:type="auto"/>
            <w:tcBorders>
              <w:top w:val="nil"/>
              <w:left w:val="nil"/>
              <w:bottom w:val="single" w:sz="4" w:space="0" w:color="auto"/>
              <w:right w:val="single" w:sz="4" w:space="0" w:color="auto"/>
            </w:tcBorders>
            <w:shd w:val="clear" w:color="auto" w:fill="auto"/>
            <w:vAlign w:val="center"/>
            <w:hideMark/>
          </w:tcPr>
          <w:p w14:paraId="19C2DBC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1,290</w:t>
            </w:r>
          </w:p>
        </w:tc>
        <w:tc>
          <w:tcPr>
            <w:tcW w:w="0" w:type="auto"/>
            <w:tcBorders>
              <w:top w:val="nil"/>
              <w:left w:val="nil"/>
              <w:bottom w:val="single" w:sz="4" w:space="0" w:color="auto"/>
              <w:right w:val="single" w:sz="4" w:space="0" w:color="auto"/>
            </w:tcBorders>
            <w:shd w:val="clear" w:color="auto" w:fill="auto"/>
            <w:vAlign w:val="center"/>
            <w:hideMark/>
          </w:tcPr>
          <w:p w14:paraId="6376353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1,290</w:t>
            </w:r>
          </w:p>
        </w:tc>
        <w:tc>
          <w:tcPr>
            <w:tcW w:w="0" w:type="auto"/>
            <w:tcBorders>
              <w:top w:val="nil"/>
              <w:left w:val="nil"/>
              <w:bottom w:val="single" w:sz="4" w:space="0" w:color="auto"/>
              <w:right w:val="single" w:sz="4" w:space="0" w:color="auto"/>
            </w:tcBorders>
            <w:shd w:val="clear" w:color="auto" w:fill="auto"/>
            <w:vAlign w:val="center"/>
            <w:hideMark/>
          </w:tcPr>
          <w:p w14:paraId="48E4433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1,290</w:t>
            </w:r>
          </w:p>
        </w:tc>
        <w:tc>
          <w:tcPr>
            <w:tcW w:w="0" w:type="auto"/>
            <w:tcBorders>
              <w:top w:val="nil"/>
              <w:left w:val="nil"/>
              <w:bottom w:val="single" w:sz="4" w:space="0" w:color="auto"/>
              <w:right w:val="single" w:sz="4" w:space="0" w:color="auto"/>
            </w:tcBorders>
            <w:shd w:val="clear" w:color="auto" w:fill="auto"/>
            <w:vAlign w:val="center"/>
            <w:hideMark/>
          </w:tcPr>
          <w:p w14:paraId="77F4673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1,290</w:t>
            </w:r>
          </w:p>
        </w:tc>
        <w:tc>
          <w:tcPr>
            <w:tcW w:w="0" w:type="auto"/>
            <w:tcBorders>
              <w:top w:val="nil"/>
              <w:left w:val="nil"/>
              <w:bottom w:val="single" w:sz="4" w:space="0" w:color="auto"/>
              <w:right w:val="single" w:sz="4" w:space="0" w:color="auto"/>
            </w:tcBorders>
            <w:shd w:val="clear" w:color="auto" w:fill="auto"/>
            <w:vAlign w:val="center"/>
            <w:hideMark/>
          </w:tcPr>
          <w:p w14:paraId="7628333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1,290</w:t>
            </w:r>
          </w:p>
        </w:tc>
        <w:tc>
          <w:tcPr>
            <w:tcW w:w="0" w:type="auto"/>
            <w:tcBorders>
              <w:top w:val="nil"/>
              <w:left w:val="nil"/>
              <w:bottom w:val="single" w:sz="4" w:space="0" w:color="auto"/>
              <w:right w:val="single" w:sz="4" w:space="0" w:color="auto"/>
            </w:tcBorders>
            <w:shd w:val="clear" w:color="auto" w:fill="auto"/>
            <w:vAlign w:val="center"/>
            <w:hideMark/>
          </w:tcPr>
          <w:p w14:paraId="7F42CD6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1,290</w:t>
            </w:r>
          </w:p>
        </w:tc>
      </w:tr>
      <w:tr w:rsidR="00871E6F" w:rsidRPr="00871E6F" w14:paraId="0B3C1289"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5F66C3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w:t>
            </w:r>
          </w:p>
        </w:tc>
        <w:tc>
          <w:tcPr>
            <w:tcW w:w="0" w:type="auto"/>
            <w:tcBorders>
              <w:top w:val="nil"/>
              <w:left w:val="nil"/>
              <w:bottom w:val="single" w:sz="4" w:space="0" w:color="auto"/>
              <w:right w:val="single" w:sz="4" w:space="0" w:color="auto"/>
            </w:tcBorders>
            <w:shd w:val="clear" w:color="auto" w:fill="auto"/>
            <w:vAlign w:val="center"/>
            <w:hideMark/>
          </w:tcPr>
          <w:p w14:paraId="49A1C23C"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Располагаемая тепловая мощность станции</w:t>
            </w:r>
          </w:p>
        </w:tc>
        <w:tc>
          <w:tcPr>
            <w:tcW w:w="0" w:type="auto"/>
            <w:tcBorders>
              <w:top w:val="nil"/>
              <w:left w:val="nil"/>
              <w:bottom w:val="single" w:sz="4" w:space="0" w:color="auto"/>
              <w:right w:val="single" w:sz="4" w:space="0" w:color="auto"/>
            </w:tcBorders>
            <w:shd w:val="clear" w:color="auto" w:fill="auto"/>
            <w:vAlign w:val="center"/>
            <w:hideMark/>
          </w:tcPr>
          <w:p w14:paraId="5DA54C3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296AB53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7DB634B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1,290</w:t>
            </w:r>
          </w:p>
        </w:tc>
        <w:tc>
          <w:tcPr>
            <w:tcW w:w="0" w:type="auto"/>
            <w:tcBorders>
              <w:top w:val="nil"/>
              <w:left w:val="nil"/>
              <w:bottom w:val="single" w:sz="4" w:space="0" w:color="auto"/>
              <w:right w:val="single" w:sz="4" w:space="0" w:color="auto"/>
            </w:tcBorders>
            <w:shd w:val="clear" w:color="auto" w:fill="auto"/>
            <w:vAlign w:val="center"/>
            <w:hideMark/>
          </w:tcPr>
          <w:p w14:paraId="52119D2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1,290</w:t>
            </w:r>
          </w:p>
        </w:tc>
        <w:tc>
          <w:tcPr>
            <w:tcW w:w="0" w:type="auto"/>
            <w:tcBorders>
              <w:top w:val="nil"/>
              <w:left w:val="nil"/>
              <w:bottom w:val="single" w:sz="4" w:space="0" w:color="auto"/>
              <w:right w:val="single" w:sz="4" w:space="0" w:color="auto"/>
            </w:tcBorders>
            <w:shd w:val="clear" w:color="auto" w:fill="auto"/>
            <w:vAlign w:val="center"/>
            <w:hideMark/>
          </w:tcPr>
          <w:p w14:paraId="08C7F73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1,290</w:t>
            </w:r>
          </w:p>
        </w:tc>
        <w:tc>
          <w:tcPr>
            <w:tcW w:w="0" w:type="auto"/>
            <w:tcBorders>
              <w:top w:val="nil"/>
              <w:left w:val="nil"/>
              <w:bottom w:val="single" w:sz="4" w:space="0" w:color="auto"/>
              <w:right w:val="single" w:sz="4" w:space="0" w:color="auto"/>
            </w:tcBorders>
            <w:shd w:val="clear" w:color="auto" w:fill="auto"/>
            <w:vAlign w:val="center"/>
            <w:hideMark/>
          </w:tcPr>
          <w:p w14:paraId="7A636BA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1,290</w:t>
            </w:r>
          </w:p>
        </w:tc>
        <w:tc>
          <w:tcPr>
            <w:tcW w:w="0" w:type="auto"/>
            <w:tcBorders>
              <w:top w:val="nil"/>
              <w:left w:val="nil"/>
              <w:bottom w:val="single" w:sz="4" w:space="0" w:color="auto"/>
              <w:right w:val="single" w:sz="4" w:space="0" w:color="auto"/>
            </w:tcBorders>
            <w:shd w:val="clear" w:color="auto" w:fill="auto"/>
            <w:vAlign w:val="center"/>
            <w:hideMark/>
          </w:tcPr>
          <w:p w14:paraId="5325660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1,290</w:t>
            </w:r>
          </w:p>
        </w:tc>
        <w:tc>
          <w:tcPr>
            <w:tcW w:w="0" w:type="auto"/>
            <w:tcBorders>
              <w:top w:val="nil"/>
              <w:left w:val="nil"/>
              <w:bottom w:val="single" w:sz="4" w:space="0" w:color="auto"/>
              <w:right w:val="single" w:sz="4" w:space="0" w:color="auto"/>
            </w:tcBorders>
            <w:shd w:val="clear" w:color="auto" w:fill="auto"/>
            <w:vAlign w:val="center"/>
            <w:hideMark/>
          </w:tcPr>
          <w:p w14:paraId="5CC88A6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1,290</w:t>
            </w:r>
          </w:p>
        </w:tc>
        <w:tc>
          <w:tcPr>
            <w:tcW w:w="0" w:type="auto"/>
            <w:tcBorders>
              <w:top w:val="nil"/>
              <w:left w:val="nil"/>
              <w:bottom w:val="single" w:sz="4" w:space="0" w:color="auto"/>
              <w:right w:val="single" w:sz="4" w:space="0" w:color="auto"/>
            </w:tcBorders>
            <w:shd w:val="clear" w:color="auto" w:fill="auto"/>
            <w:vAlign w:val="center"/>
            <w:hideMark/>
          </w:tcPr>
          <w:p w14:paraId="1471E25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1,290</w:t>
            </w:r>
          </w:p>
        </w:tc>
        <w:tc>
          <w:tcPr>
            <w:tcW w:w="0" w:type="auto"/>
            <w:tcBorders>
              <w:top w:val="nil"/>
              <w:left w:val="nil"/>
              <w:bottom w:val="single" w:sz="4" w:space="0" w:color="auto"/>
              <w:right w:val="single" w:sz="4" w:space="0" w:color="auto"/>
            </w:tcBorders>
            <w:shd w:val="clear" w:color="auto" w:fill="auto"/>
            <w:vAlign w:val="center"/>
            <w:hideMark/>
          </w:tcPr>
          <w:p w14:paraId="7005E0E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1,290</w:t>
            </w:r>
          </w:p>
        </w:tc>
        <w:tc>
          <w:tcPr>
            <w:tcW w:w="0" w:type="auto"/>
            <w:tcBorders>
              <w:top w:val="nil"/>
              <w:left w:val="nil"/>
              <w:bottom w:val="single" w:sz="4" w:space="0" w:color="auto"/>
              <w:right w:val="single" w:sz="4" w:space="0" w:color="auto"/>
            </w:tcBorders>
            <w:shd w:val="clear" w:color="auto" w:fill="auto"/>
            <w:vAlign w:val="center"/>
            <w:hideMark/>
          </w:tcPr>
          <w:p w14:paraId="2C92C77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1,290</w:t>
            </w:r>
          </w:p>
        </w:tc>
        <w:tc>
          <w:tcPr>
            <w:tcW w:w="0" w:type="auto"/>
            <w:tcBorders>
              <w:top w:val="nil"/>
              <w:left w:val="nil"/>
              <w:bottom w:val="single" w:sz="4" w:space="0" w:color="auto"/>
              <w:right w:val="single" w:sz="4" w:space="0" w:color="auto"/>
            </w:tcBorders>
            <w:shd w:val="clear" w:color="auto" w:fill="auto"/>
            <w:vAlign w:val="center"/>
            <w:hideMark/>
          </w:tcPr>
          <w:p w14:paraId="15FA819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1,290</w:t>
            </w:r>
          </w:p>
        </w:tc>
        <w:tc>
          <w:tcPr>
            <w:tcW w:w="0" w:type="auto"/>
            <w:tcBorders>
              <w:top w:val="nil"/>
              <w:left w:val="nil"/>
              <w:bottom w:val="single" w:sz="4" w:space="0" w:color="auto"/>
              <w:right w:val="single" w:sz="4" w:space="0" w:color="auto"/>
            </w:tcBorders>
            <w:shd w:val="clear" w:color="auto" w:fill="auto"/>
            <w:vAlign w:val="center"/>
            <w:hideMark/>
          </w:tcPr>
          <w:p w14:paraId="464A262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1,290</w:t>
            </w:r>
          </w:p>
        </w:tc>
        <w:tc>
          <w:tcPr>
            <w:tcW w:w="0" w:type="auto"/>
            <w:tcBorders>
              <w:top w:val="nil"/>
              <w:left w:val="nil"/>
              <w:bottom w:val="single" w:sz="4" w:space="0" w:color="auto"/>
              <w:right w:val="single" w:sz="4" w:space="0" w:color="auto"/>
            </w:tcBorders>
            <w:shd w:val="clear" w:color="auto" w:fill="auto"/>
            <w:vAlign w:val="center"/>
            <w:hideMark/>
          </w:tcPr>
          <w:p w14:paraId="25A70ED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1,290</w:t>
            </w:r>
          </w:p>
        </w:tc>
        <w:tc>
          <w:tcPr>
            <w:tcW w:w="0" w:type="auto"/>
            <w:tcBorders>
              <w:top w:val="nil"/>
              <w:left w:val="nil"/>
              <w:bottom w:val="single" w:sz="4" w:space="0" w:color="auto"/>
              <w:right w:val="single" w:sz="4" w:space="0" w:color="auto"/>
            </w:tcBorders>
            <w:shd w:val="clear" w:color="auto" w:fill="auto"/>
            <w:vAlign w:val="center"/>
            <w:hideMark/>
          </w:tcPr>
          <w:p w14:paraId="14F067E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1,290</w:t>
            </w:r>
          </w:p>
        </w:tc>
        <w:tc>
          <w:tcPr>
            <w:tcW w:w="0" w:type="auto"/>
            <w:tcBorders>
              <w:top w:val="nil"/>
              <w:left w:val="nil"/>
              <w:bottom w:val="single" w:sz="4" w:space="0" w:color="auto"/>
              <w:right w:val="single" w:sz="4" w:space="0" w:color="auto"/>
            </w:tcBorders>
            <w:shd w:val="clear" w:color="auto" w:fill="auto"/>
            <w:vAlign w:val="center"/>
            <w:hideMark/>
          </w:tcPr>
          <w:p w14:paraId="65CEEC0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1,290</w:t>
            </w:r>
          </w:p>
        </w:tc>
        <w:tc>
          <w:tcPr>
            <w:tcW w:w="0" w:type="auto"/>
            <w:tcBorders>
              <w:top w:val="nil"/>
              <w:left w:val="nil"/>
              <w:bottom w:val="single" w:sz="4" w:space="0" w:color="auto"/>
              <w:right w:val="single" w:sz="4" w:space="0" w:color="auto"/>
            </w:tcBorders>
            <w:shd w:val="clear" w:color="auto" w:fill="auto"/>
            <w:vAlign w:val="center"/>
            <w:hideMark/>
          </w:tcPr>
          <w:p w14:paraId="4E426E1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1,290</w:t>
            </w:r>
          </w:p>
        </w:tc>
        <w:tc>
          <w:tcPr>
            <w:tcW w:w="0" w:type="auto"/>
            <w:tcBorders>
              <w:top w:val="nil"/>
              <w:left w:val="nil"/>
              <w:bottom w:val="single" w:sz="4" w:space="0" w:color="auto"/>
              <w:right w:val="single" w:sz="4" w:space="0" w:color="auto"/>
            </w:tcBorders>
            <w:shd w:val="clear" w:color="auto" w:fill="auto"/>
            <w:vAlign w:val="center"/>
            <w:hideMark/>
          </w:tcPr>
          <w:p w14:paraId="65871BA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1,290</w:t>
            </w:r>
          </w:p>
        </w:tc>
      </w:tr>
      <w:tr w:rsidR="00871E6F" w:rsidRPr="00871E6F" w14:paraId="0B7A1DFB"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A9FCED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w:t>
            </w:r>
          </w:p>
        </w:tc>
        <w:tc>
          <w:tcPr>
            <w:tcW w:w="0" w:type="auto"/>
            <w:tcBorders>
              <w:top w:val="nil"/>
              <w:left w:val="nil"/>
              <w:bottom w:val="single" w:sz="4" w:space="0" w:color="auto"/>
              <w:right w:val="single" w:sz="4" w:space="0" w:color="auto"/>
            </w:tcBorders>
            <w:shd w:val="clear" w:color="auto" w:fill="auto"/>
            <w:vAlign w:val="center"/>
            <w:hideMark/>
          </w:tcPr>
          <w:p w14:paraId="7FCEC300"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Затраты тепла на собственные нужды станции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3A1BE05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5A7A67D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24EF3F3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0,012</w:t>
            </w:r>
          </w:p>
        </w:tc>
        <w:tc>
          <w:tcPr>
            <w:tcW w:w="0" w:type="auto"/>
            <w:tcBorders>
              <w:top w:val="nil"/>
              <w:left w:val="nil"/>
              <w:bottom w:val="single" w:sz="4" w:space="0" w:color="auto"/>
              <w:right w:val="single" w:sz="4" w:space="0" w:color="auto"/>
            </w:tcBorders>
            <w:shd w:val="clear" w:color="auto" w:fill="auto"/>
            <w:vAlign w:val="center"/>
            <w:hideMark/>
          </w:tcPr>
          <w:p w14:paraId="0959B23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0,012</w:t>
            </w:r>
          </w:p>
        </w:tc>
        <w:tc>
          <w:tcPr>
            <w:tcW w:w="0" w:type="auto"/>
            <w:tcBorders>
              <w:top w:val="nil"/>
              <w:left w:val="nil"/>
              <w:bottom w:val="single" w:sz="4" w:space="0" w:color="auto"/>
              <w:right w:val="single" w:sz="4" w:space="0" w:color="auto"/>
            </w:tcBorders>
            <w:shd w:val="clear" w:color="auto" w:fill="auto"/>
            <w:vAlign w:val="center"/>
            <w:hideMark/>
          </w:tcPr>
          <w:p w14:paraId="5117DF5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0,010</w:t>
            </w:r>
          </w:p>
        </w:tc>
        <w:tc>
          <w:tcPr>
            <w:tcW w:w="0" w:type="auto"/>
            <w:tcBorders>
              <w:top w:val="nil"/>
              <w:left w:val="nil"/>
              <w:bottom w:val="single" w:sz="4" w:space="0" w:color="auto"/>
              <w:right w:val="single" w:sz="4" w:space="0" w:color="auto"/>
            </w:tcBorders>
            <w:shd w:val="clear" w:color="auto" w:fill="auto"/>
            <w:vAlign w:val="center"/>
            <w:hideMark/>
          </w:tcPr>
          <w:p w14:paraId="1BE11A1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0,010</w:t>
            </w:r>
          </w:p>
        </w:tc>
        <w:tc>
          <w:tcPr>
            <w:tcW w:w="0" w:type="auto"/>
            <w:tcBorders>
              <w:top w:val="nil"/>
              <w:left w:val="nil"/>
              <w:bottom w:val="single" w:sz="4" w:space="0" w:color="auto"/>
              <w:right w:val="single" w:sz="4" w:space="0" w:color="auto"/>
            </w:tcBorders>
            <w:shd w:val="clear" w:color="auto" w:fill="auto"/>
            <w:vAlign w:val="center"/>
            <w:hideMark/>
          </w:tcPr>
          <w:p w14:paraId="25B3221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0,010</w:t>
            </w:r>
          </w:p>
        </w:tc>
        <w:tc>
          <w:tcPr>
            <w:tcW w:w="0" w:type="auto"/>
            <w:tcBorders>
              <w:top w:val="nil"/>
              <w:left w:val="nil"/>
              <w:bottom w:val="single" w:sz="4" w:space="0" w:color="auto"/>
              <w:right w:val="single" w:sz="4" w:space="0" w:color="auto"/>
            </w:tcBorders>
            <w:shd w:val="clear" w:color="auto" w:fill="auto"/>
            <w:vAlign w:val="center"/>
            <w:hideMark/>
          </w:tcPr>
          <w:p w14:paraId="642F097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0,010</w:t>
            </w:r>
          </w:p>
        </w:tc>
        <w:tc>
          <w:tcPr>
            <w:tcW w:w="0" w:type="auto"/>
            <w:tcBorders>
              <w:top w:val="nil"/>
              <w:left w:val="nil"/>
              <w:bottom w:val="single" w:sz="4" w:space="0" w:color="auto"/>
              <w:right w:val="single" w:sz="4" w:space="0" w:color="auto"/>
            </w:tcBorders>
            <w:shd w:val="clear" w:color="auto" w:fill="auto"/>
            <w:vAlign w:val="center"/>
            <w:hideMark/>
          </w:tcPr>
          <w:p w14:paraId="7B8A2C6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0,010</w:t>
            </w:r>
          </w:p>
        </w:tc>
        <w:tc>
          <w:tcPr>
            <w:tcW w:w="0" w:type="auto"/>
            <w:tcBorders>
              <w:top w:val="nil"/>
              <w:left w:val="nil"/>
              <w:bottom w:val="single" w:sz="4" w:space="0" w:color="auto"/>
              <w:right w:val="single" w:sz="4" w:space="0" w:color="auto"/>
            </w:tcBorders>
            <w:shd w:val="clear" w:color="auto" w:fill="auto"/>
            <w:vAlign w:val="center"/>
            <w:hideMark/>
          </w:tcPr>
          <w:p w14:paraId="7ED5A0D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0,010</w:t>
            </w:r>
          </w:p>
        </w:tc>
        <w:tc>
          <w:tcPr>
            <w:tcW w:w="0" w:type="auto"/>
            <w:tcBorders>
              <w:top w:val="nil"/>
              <w:left w:val="nil"/>
              <w:bottom w:val="single" w:sz="4" w:space="0" w:color="auto"/>
              <w:right w:val="single" w:sz="4" w:space="0" w:color="auto"/>
            </w:tcBorders>
            <w:shd w:val="clear" w:color="auto" w:fill="auto"/>
            <w:vAlign w:val="center"/>
            <w:hideMark/>
          </w:tcPr>
          <w:p w14:paraId="6489227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0,010</w:t>
            </w:r>
          </w:p>
        </w:tc>
        <w:tc>
          <w:tcPr>
            <w:tcW w:w="0" w:type="auto"/>
            <w:tcBorders>
              <w:top w:val="nil"/>
              <w:left w:val="nil"/>
              <w:bottom w:val="single" w:sz="4" w:space="0" w:color="auto"/>
              <w:right w:val="single" w:sz="4" w:space="0" w:color="auto"/>
            </w:tcBorders>
            <w:shd w:val="clear" w:color="auto" w:fill="auto"/>
            <w:vAlign w:val="center"/>
            <w:hideMark/>
          </w:tcPr>
          <w:p w14:paraId="7BFC038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0,010</w:t>
            </w:r>
          </w:p>
        </w:tc>
        <w:tc>
          <w:tcPr>
            <w:tcW w:w="0" w:type="auto"/>
            <w:tcBorders>
              <w:top w:val="nil"/>
              <w:left w:val="nil"/>
              <w:bottom w:val="single" w:sz="4" w:space="0" w:color="auto"/>
              <w:right w:val="single" w:sz="4" w:space="0" w:color="auto"/>
            </w:tcBorders>
            <w:shd w:val="clear" w:color="auto" w:fill="auto"/>
            <w:vAlign w:val="center"/>
            <w:hideMark/>
          </w:tcPr>
          <w:p w14:paraId="0E2012C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0,010</w:t>
            </w:r>
          </w:p>
        </w:tc>
        <w:tc>
          <w:tcPr>
            <w:tcW w:w="0" w:type="auto"/>
            <w:tcBorders>
              <w:top w:val="nil"/>
              <w:left w:val="nil"/>
              <w:bottom w:val="single" w:sz="4" w:space="0" w:color="auto"/>
              <w:right w:val="single" w:sz="4" w:space="0" w:color="auto"/>
            </w:tcBorders>
            <w:shd w:val="clear" w:color="auto" w:fill="auto"/>
            <w:vAlign w:val="center"/>
            <w:hideMark/>
          </w:tcPr>
          <w:p w14:paraId="7F7D5A1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0,010</w:t>
            </w:r>
          </w:p>
        </w:tc>
        <w:tc>
          <w:tcPr>
            <w:tcW w:w="0" w:type="auto"/>
            <w:tcBorders>
              <w:top w:val="nil"/>
              <w:left w:val="nil"/>
              <w:bottom w:val="single" w:sz="4" w:space="0" w:color="auto"/>
              <w:right w:val="single" w:sz="4" w:space="0" w:color="auto"/>
            </w:tcBorders>
            <w:shd w:val="clear" w:color="auto" w:fill="auto"/>
            <w:vAlign w:val="center"/>
            <w:hideMark/>
          </w:tcPr>
          <w:p w14:paraId="06F649F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0,010</w:t>
            </w:r>
          </w:p>
        </w:tc>
        <w:tc>
          <w:tcPr>
            <w:tcW w:w="0" w:type="auto"/>
            <w:tcBorders>
              <w:top w:val="nil"/>
              <w:left w:val="nil"/>
              <w:bottom w:val="single" w:sz="4" w:space="0" w:color="auto"/>
              <w:right w:val="single" w:sz="4" w:space="0" w:color="auto"/>
            </w:tcBorders>
            <w:shd w:val="clear" w:color="auto" w:fill="auto"/>
            <w:vAlign w:val="center"/>
            <w:hideMark/>
          </w:tcPr>
          <w:p w14:paraId="317FB33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0,010</w:t>
            </w:r>
          </w:p>
        </w:tc>
        <w:tc>
          <w:tcPr>
            <w:tcW w:w="0" w:type="auto"/>
            <w:tcBorders>
              <w:top w:val="nil"/>
              <w:left w:val="nil"/>
              <w:bottom w:val="single" w:sz="4" w:space="0" w:color="auto"/>
              <w:right w:val="single" w:sz="4" w:space="0" w:color="auto"/>
            </w:tcBorders>
            <w:shd w:val="clear" w:color="auto" w:fill="auto"/>
            <w:vAlign w:val="center"/>
            <w:hideMark/>
          </w:tcPr>
          <w:p w14:paraId="0B0BFB5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0,010</w:t>
            </w:r>
          </w:p>
        </w:tc>
        <w:tc>
          <w:tcPr>
            <w:tcW w:w="0" w:type="auto"/>
            <w:tcBorders>
              <w:top w:val="nil"/>
              <w:left w:val="nil"/>
              <w:bottom w:val="single" w:sz="4" w:space="0" w:color="auto"/>
              <w:right w:val="single" w:sz="4" w:space="0" w:color="auto"/>
            </w:tcBorders>
            <w:shd w:val="clear" w:color="auto" w:fill="auto"/>
            <w:vAlign w:val="center"/>
            <w:hideMark/>
          </w:tcPr>
          <w:p w14:paraId="65B5D35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0,010</w:t>
            </w:r>
          </w:p>
        </w:tc>
      </w:tr>
      <w:tr w:rsidR="00871E6F" w:rsidRPr="00871E6F" w14:paraId="2F10EF9D"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6DCEA7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w:t>
            </w:r>
          </w:p>
        </w:tc>
        <w:tc>
          <w:tcPr>
            <w:tcW w:w="0" w:type="auto"/>
            <w:tcBorders>
              <w:top w:val="nil"/>
              <w:left w:val="nil"/>
              <w:bottom w:val="single" w:sz="4" w:space="0" w:color="auto"/>
              <w:right w:val="single" w:sz="4" w:space="0" w:color="auto"/>
            </w:tcBorders>
            <w:shd w:val="clear" w:color="auto" w:fill="auto"/>
            <w:vAlign w:val="center"/>
            <w:hideMark/>
          </w:tcPr>
          <w:p w14:paraId="441ADD19"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Потери в тепловых сетях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55A0DF1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179AB15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2491735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B021D8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B32BC5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4707E2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AA3324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1CD489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B662DB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9F5423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0FA055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2AA6C9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F13810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A495E5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BB516A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D33854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C8C231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72AC69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r>
      <w:tr w:rsidR="00871E6F" w:rsidRPr="00871E6F" w14:paraId="132B5B5B"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7C5175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w:t>
            </w:r>
          </w:p>
        </w:tc>
        <w:tc>
          <w:tcPr>
            <w:tcW w:w="0" w:type="auto"/>
            <w:tcBorders>
              <w:top w:val="nil"/>
              <w:left w:val="nil"/>
              <w:bottom w:val="single" w:sz="4" w:space="0" w:color="auto"/>
              <w:right w:val="single" w:sz="4" w:space="0" w:color="auto"/>
            </w:tcBorders>
            <w:shd w:val="clear" w:color="auto" w:fill="auto"/>
            <w:vAlign w:val="center"/>
            <w:hideMark/>
          </w:tcPr>
          <w:p w14:paraId="1F1CBB53"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Расчетная нагрузка на хозяйственные нужды</w:t>
            </w:r>
          </w:p>
        </w:tc>
        <w:tc>
          <w:tcPr>
            <w:tcW w:w="0" w:type="auto"/>
            <w:tcBorders>
              <w:top w:val="nil"/>
              <w:left w:val="nil"/>
              <w:bottom w:val="single" w:sz="4" w:space="0" w:color="auto"/>
              <w:right w:val="single" w:sz="4" w:space="0" w:color="auto"/>
            </w:tcBorders>
            <w:shd w:val="clear" w:color="auto" w:fill="auto"/>
            <w:vAlign w:val="center"/>
            <w:hideMark/>
          </w:tcPr>
          <w:p w14:paraId="2C4B0F6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569AE1B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0ED240F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313E80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DB91E4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1CB331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B73635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4B657E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257BA6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A95ACD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B14CE9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847160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A25F9B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DE8D6A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87F152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E5BBFF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0DFC96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43F805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r>
      <w:tr w:rsidR="00871E6F" w:rsidRPr="00871E6F" w14:paraId="28641A25"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15C6C0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w:t>
            </w:r>
          </w:p>
        </w:tc>
        <w:tc>
          <w:tcPr>
            <w:tcW w:w="0" w:type="auto"/>
            <w:tcBorders>
              <w:top w:val="nil"/>
              <w:left w:val="nil"/>
              <w:bottom w:val="single" w:sz="4" w:space="0" w:color="auto"/>
              <w:right w:val="single" w:sz="4" w:space="0" w:color="auto"/>
            </w:tcBorders>
            <w:shd w:val="clear" w:color="auto" w:fill="auto"/>
            <w:vAlign w:val="center"/>
            <w:hideMark/>
          </w:tcPr>
          <w:p w14:paraId="51AA1F30"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Присоединенная договорная тепловая нагрузка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067B66E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7288C6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799E4FD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0,364</w:t>
            </w:r>
          </w:p>
        </w:tc>
        <w:tc>
          <w:tcPr>
            <w:tcW w:w="0" w:type="auto"/>
            <w:tcBorders>
              <w:top w:val="nil"/>
              <w:left w:val="nil"/>
              <w:bottom w:val="single" w:sz="4" w:space="0" w:color="auto"/>
              <w:right w:val="single" w:sz="4" w:space="0" w:color="auto"/>
            </w:tcBorders>
            <w:shd w:val="clear" w:color="auto" w:fill="auto"/>
            <w:vAlign w:val="center"/>
            <w:hideMark/>
          </w:tcPr>
          <w:p w14:paraId="496A96F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0,387</w:t>
            </w:r>
          </w:p>
        </w:tc>
        <w:tc>
          <w:tcPr>
            <w:tcW w:w="0" w:type="auto"/>
            <w:tcBorders>
              <w:top w:val="nil"/>
              <w:left w:val="nil"/>
              <w:bottom w:val="single" w:sz="4" w:space="0" w:color="auto"/>
              <w:right w:val="single" w:sz="4" w:space="0" w:color="auto"/>
            </w:tcBorders>
            <w:shd w:val="clear" w:color="auto" w:fill="auto"/>
            <w:vAlign w:val="center"/>
            <w:hideMark/>
          </w:tcPr>
          <w:p w14:paraId="192E7F3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0,450</w:t>
            </w:r>
          </w:p>
        </w:tc>
        <w:tc>
          <w:tcPr>
            <w:tcW w:w="0" w:type="auto"/>
            <w:tcBorders>
              <w:top w:val="nil"/>
              <w:left w:val="nil"/>
              <w:bottom w:val="single" w:sz="4" w:space="0" w:color="auto"/>
              <w:right w:val="single" w:sz="4" w:space="0" w:color="auto"/>
            </w:tcBorders>
            <w:shd w:val="clear" w:color="auto" w:fill="auto"/>
            <w:vAlign w:val="center"/>
            <w:hideMark/>
          </w:tcPr>
          <w:p w14:paraId="27D4042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0,450</w:t>
            </w:r>
          </w:p>
        </w:tc>
        <w:tc>
          <w:tcPr>
            <w:tcW w:w="0" w:type="auto"/>
            <w:tcBorders>
              <w:top w:val="nil"/>
              <w:left w:val="nil"/>
              <w:bottom w:val="single" w:sz="4" w:space="0" w:color="auto"/>
              <w:right w:val="single" w:sz="4" w:space="0" w:color="auto"/>
            </w:tcBorders>
            <w:shd w:val="clear" w:color="auto" w:fill="auto"/>
            <w:vAlign w:val="center"/>
            <w:hideMark/>
          </w:tcPr>
          <w:p w14:paraId="0BB0207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0,450</w:t>
            </w:r>
          </w:p>
        </w:tc>
        <w:tc>
          <w:tcPr>
            <w:tcW w:w="0" w:type="auto"/>
            <w:tcBorders>
              <w:top w:val="nil"/>
              <w:left w:val="nil"/>
              <w:bottom w:val="single" w:sz="4" w:space="0" w:color="auto"/>
              <w:right w:val="single" w:sz="4" w:space="0" w:color="auto"/>
            </w:tcBorders>
            <w:shd w:val="clear" w:color="auto" w:fill="auto"/>
            <w:vAlign w:val="center"/>
            <w:hideMark/>
          </w:tcPr>
          <w:p w14:paraId="7EDA35F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0,450</w:t>
            </w:r>
          </w:p>
        </w:tc>
        <w:tc>
          <w:tcPr>
            <w:tcW w:w="0" w:type="auto"/>
            <w:tcBorders>
              <w:top w:val="nil"/>
              <w:left w:val="nil"/>
              <w:bottom w:val="single" w:sz="4" w:space="0" w:color="auto"/>
              <w:right w:val="single" w:sz="4" w:space="0" w:color="auto"/>
            </w:tcBorders>
            <w:shd w:val="clear" w:color="auto" w:fill="auto"/>
            <w:vAlign w:val="center"/>
            <w:hideMark/>
          </w:tcPr>
          <w:p w14:paraId="1455428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0,450</w:t>
            </w:r>
          </w:p>
        </w:tc>
        <w:tc>
          <w:tcPr>
            <w:tcW w:w="0" w:type="auto"/>
            <w:tcBorders>
              <w:top w:val="nil"/>
              <w:left w:val="nil"/>
              <w:bottom w:val="single" w:sz="4" w:space="0" w:color="auto"/>
              <w:right w:val="single" w:sz="4" w:space="0" w:color="auto"/>
            </w:tcBorders>
            <w:shd w:val="clear" w:color="auto" w:fill="auto"/>
            <w:vAlign w:val="center"/>
            <w:hideMark/>
          </w:tcPr>
          <w:p w14:paraId="25E65AB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0,450</w:t>
            </w:r>
          </w:p>
        </w:tc>
        <w:tc>
          <w:tcPr>
            <w:tcW w:w="0" w:type="auto"/>
            <w:tcBorders>
              <w:top w:val="nil"/>
              <w:left w:val="nil"/>
              <w:bottom w:val="single" w:sz="4" w:space="0" w:color="auto"/>
              <w:right w:val="single" w:sz="4" w:space="0" w:color="auto"/>
            </w:tcBorders>
            <w:shd w:val="clear" w:color="auto" w:fill="auto"/>
            <w:vAlign w:val="center"/>
            <w:hideMark/>
          </w:tcPr>
          <w:p w14:paraId="1132C2E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0,450</w:t>
            </w:r>
          </w:p>
        </w:tc>
        <w:tc>
          <w:tcPr>
            <w:tcW w:w="0" w:type="auto"/>
            <w:tcBorders>
              <w:top w:val="nil"/>
              <w:left w:val="nil"/>
              <w:bottom w:val="single" w:sz="4" w:space="0" w:color="auto"/>
              <w:right w:val="single" w:sz="4" w:space="0" w:color="auto"/>
            </w:tcBorders>
            <w:shd w:val="clear" w:color="auto" w:fill="auto"/>
            <w:vAlign w:val="center"/>
            <w:hideMark/>
          </w:tcPr>
          <w:p w14:paraId="636BAFA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0,450</w:t>
            </w:r>
          </w:p>
        </w:tc>
        <w:tc>
          <w:tcPr>
            <w:tcW w:w="0" w:type="auto"/>
            <w:tcBorders>
              <w:top w:val="nil"/>
              <w:left w:val="nil"/>
              <w:bottom w:val="single" w:sz="4" w:space="0" w:color="auto"/>
              <w:right w:val="single" w:sz="4" w:space="0" w:color="auto"/>
            </w:tcBorders>
            <w:shd w:val="clear" w:color="auto" w:fill="auto"/>
            <w:vAlign w:val="center"/>
            <w:hideMark/>
          </w:tcPr>
          <w:p w14:paraId="353F233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0,450</w:t>
            </w:r>
          </w:p>
        </w:tc>
        <w:tc>
          <w:tcPr>
            <w:tcW w:w="0" w:type="auto"/>
            <w:tcBorders>
              <w:top w:val="nil"/>
              <w:left w:val="nil"/>
              <w:bottom w:val="single" w:sz="4" w:space="0" w:color="auto"/>
              <w:right w:val="single" w:sz="4" w:space="0" w:color="auto"/>
            </w:tcBorders>
            <w:shd w:val="clear" w:color="auto" w:fill="auto"/>
            <w:vAlign w:val="center"/>
            <w:hideMark/>
          </w:tcPr>
          <w:p w14:paraId="5236C4A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0,450</w:t>
            </w:r>
          </w:p>
        </w:tc>
        <w:tc>
          <w:tcPr>
            <w:tcW w:w="0" w:type="auto"/>
            <w:tcBorders>
              <w:top w:val="nil"/>
              <w:left w:val="nil"/>
              <w:bottom w:val="single" w:sz="4" w:space="0" w:color="auto"/>
              <w:right w:val="single" w:sz="4" w:space="0" w:color="auto"/>
            </w:tcBorders>
            <w:shd w:val="clear" w:color="auto" w:fill="auto"/>
            <w:vAlign w:val="center"/>
            <w:hideMark/>
          </w:tcPr>
          <w:p w14:paraId="1A22318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0,450</w:t>
            </w:r>
          </w:p>
        </w:tc>
        <w:tc>
          <w:tcPr>
            <w:tcW w:w="0" w:type="auto"/>
            <w:tcBorders>
              <w:top w:val="nil"/>
              <w:left w:val="nil"/>
              <w:bottom w:val="single" w:sz="4" w:space="0" w:color="auto"/>
              <w:right w:val="single" w:sz="4" w:space="0" w:color="auto"/>
            </w:tcBorders>
            <w:shd w:val="clear" w:color="auto" w:fill="auto"/>
            <w:vAlign w:val="center"/>
            <w:hideMark/>
          </w:tcPr>
          <w:p w14:paraId="2CD3B8A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0,450</w:t>
            </w:r>
          </w:p>
        </w:tc>
        <w:tc>
          <w:tcPr>
            <w:tcW w:w="0" w:type="auto"/>
            <w:tcBorders>
              <w:top w:val="nil"/>
              <w:left w:val="nil"/>
              <w:bottom w:val="single" w:sz="4" w:space="0" w:color="auto"/>
              <w:right w:val="single" w:sz="4" w:space="0" w:color="auto"/>
            </w:tcBorders>
            <w:shd w:val="clear" w:color="auto" w:fill="auto"/>
            <w:vAlign w:val="center"/>
            <w:hideMark/>
          </w:tcPr>
          <w:p w14:paraId="515EBA2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0,450</w:t>
            </w:r>
          </w:p>
        </w:tc>
        <w:tc>
          <w:tcPr>
            <w:tcW w:w="0" w:type="auto"/>
            <w:tcBorders>
              <w:top w:val="nil"/>
              <w:left w:val="nil"/>
              <w:bottom w:val="single" w:sz="4" w:space="0" w:color="auto"/>
              <w:right w:val="single" w:sz="4" w:space="0" w:color="auto"/>
            </w:tcBorders>
            <w:shd w:val="clear" w:color="auto" w:fill="auto"/>
            <w:vAlign w:val="center"/>
            <w:hideMark/>
          </w:tcPr>
          <w:p w14:paraId="3A173BF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0,450</w:t>
            </w:r>
          </w:p>
        </w:tc>
      </w:tr>
      <w:tr w:rsidR="00871E6F" w:rsidRPr="00871E6F" w14:paraId="71B4ADA2"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4BC5C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6.1</w:t>
            </w:r>
          </w:p>
        </w:tc>
        <w:tc>
          <w:tcPr>
            <w:tcW w:w="0" w:type="auto"/>
            <w:tcBorders>
              <w:top w:val="nil"/>
              <w:left w:val="nil"/>
              <w:bottom w:val="single" w:sz="4" w:space="0" w:color="auto"/>
              <w:right w:val="single" w:sz="4" w:space="0" w:color="auto"/>
            </w:tcBorders>
            <w:shd w:val="clear" w:color="auto" w:fill="auto"/>
            <w:vAlign w:val="center"/>
            <w:hideMark/>
          </w:tcPr>
          <w:p w14:paraId="2CEE1518"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отопление</w:t>
            </w:r>
          </w:p>
        </w:tc>
        <w:tc>
          <w:tcPr>
            <w:tcW w:w="0" w:type="auto"/>
            <w:tcBorders>
              <w:top w:val="nil"/>
              <w:left w:val="nil"/>
              <w:bottom w:val="single" w:sz="4" w:space="0" w:color="auto"/>
              <w:right w:val="single" w:sz="4" w:space="0" w:color="auto"/>
            </w:tcBorders>
            <w:shd w:val="clear" w:color="auto" w:fill="auto"/>
            <w:vAlign w:val="center"/>
            <w:hideMark/>
          </w:tcPr>
          <w:p w14:paraId="44ABF1F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136F609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32D82C2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A21FA8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495EA2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643FE4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97FDC2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92E0B5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67567B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11894E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715F97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1108BB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2CC10D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9AF73F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AFFC68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17125E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CC7F37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DD439A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r>
      <w:tr w:rsidR="00871E6F" w:rsidRPr="00871E6F" w14:paraId="05BFE05E"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B76044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6.2</w:t>
            </w:r>
          </w:p>
        </w:tc>
        <w:tc>
          <w:tcPr>
            <w:tcW w:w="0" w:type="auto"/>
            <w:tcBorders>
              <w:top w:val="nil"/>
              <w:left w:val="nil"/>
              <w:bottom w:val="single" w:sz="4" w:space="0" w:color="auto"/>
              <w:right w:val="single" w:sz="4" w:space="0" w:color="auto"/>
            </w:tcBorders>
            <w:shd w:val="clear" w:color="auto" w:fill="auto"/>
            <w:vAlign w:val="center"/>
            <w:hideMark/>
          </w:tcPr>
          <w:p w14:paraId="398E1ABD"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вентиляция</w:t>
            </w:r>
          </w:p>
        </w:tc>
        <w:tc>
          <w:tcPr>
            <w:tcW w:w="0" w:type="auto"/>
            <w:tcBorders>
              <w:top w:val="nil"/>
              <w:left w:val="nil"/>
              <w:bottom w:val="single" w:sz="4" w:space="0" w:color="auto"/>
              <w:right w:val="single" w:sz="4" w:space="0" w:color="auto"/>
            </w:tcBorders>
            <w:shd w:val="clear" w:color="auto" w:fill="auto"/>
            <w:vAlign w:val="center"/>
            <w:hideMark/>
          </w:tcPr>
          <w:p w14:paraId="1BA4986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147890A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7051FE3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492F3A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49B106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BD065F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4E4201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EB1475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20A94A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AF649A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57443D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85C57F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9A7810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A0E1C1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A58BF2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9AA0D8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BD54C5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0DE286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r>
      <w:tr w:rsidR="00871E6F" w:rsidRPr="00871E6F" w14:paraId="7AE6B951"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D0F226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6.3</w:t>
            </w:r>
          </w:p>
        </w:tc>
        <w:tc>
          <w:tcPr>
            <w:tcW w:w="0" w:type="auto"/>
            <w:tcBorders>
              <w:top w:val="nil"/>
              <w:left w:val="nil"/>
              <w:bottom w:val="single" w:sz="4" w:space="0" w:color="auto"/>
              <w:right w:val="single" w:sz="4" w:space="0" w:color="auto"/>
            </w:tcBorders>
            <w:shd w:val="clear" w:color="auto" w:fill="auto"/>
            <w:vAlign w:val="center"/>
            <w:hideMark/>
          </w:tcPr>
          <w:p w14:paraId="38A8BD37"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горячее водоснабжение</w:t>
            </w:r>
          </w:p>
        </w:tc>
        <w:tc>
          <w:tcPr>
            <w:tcW w:w="0" w:type="auto"/>
            <w:tcBorders>
              <w:top w:val="nil"/>
              <w:left w:val="nil"/>
              <w:bottom w:val="single" w:sz="4" w:space="0" w:color="auto"/>
              <w:right w:val="single" w:sz="4" w:space="0" w:color="auto"/>
            </w:tcBorders>
            <w:shd w:val="clear" w:color="auto" w:fill="auto"/>
            <w:vAlign w:val="center"/>
            <w:hideMark/>
          </w:tcPr>
          <w:p w14:paraId="3C6FA5F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223FF84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0B23E6E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B5DE71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C780A0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4261EF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57FA55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CF6640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3692D1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4F3106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BC881A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623B04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22E52E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62E7FB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0E5901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1D62E6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0BE1F8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8CC265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r>
      <w:tr w:rsidR="00871E6F" w:rsidRPr="00871E6F" w14:paraId="104626AF"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060505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6.4</w:t>
            </w:r>
          </w:p>
        </w:tc>
        <w:tc>
          <w:tcPr>
            <w:tcW w:w="0" w:type="auto"/>
            <w:tcBorders>
              <w:top w:val="nil"/>
              <w:left w:val="nil"/>
              <w:bottom w:val="single" w:sz="4" w:space="0" w:color="auto"/>
              <w:right w:val="single" w:sz="4" w:space="0" w:color="auto"/>
            </w:tcBorders>
            <w:shd w:val="clear" w:color="auto" w:fill="auto"/>
            <w:vAlign w:val="center"/>
            <w:hideMark/>
          </w:tcPr>
          <w:p w14:paraId="09F5D885"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технологические нужды</w:t>
            </w:r>
          </w:p>
        </w:tc>
        <w:tc>
          <w:tcPr>
            <w:tcW w:w="0" w:type="auto"/>
            <w:tcBorders>
              <w:top w:val="nil"/>
              <w:left w:val="nil"/>
              <w:bottom w:val="single" w:sz="4" w:space="0" w:color="auto"/>
              <w:right w:val="single" w:sz="4" w:space="0" w:color="auto"/>
            </w:tcBorders>
            <w:shd w:val="clear" w:color="auto" w:fill="auto"/>
            <w:vAlign w:val="center"/>
            <w:hideMark/>
          </w:tcPr>
          <w:p w14:paraId="3780166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7E9069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51AF9A5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0,364</w:t>
            </w:r>
          </w:p>
        </w:tc>
        <w:tc>
          <w:tcPr>
            <w:tcW w:w="0" w:type="auto"/>
            <w:tcBorders>
              <w:top w:val="nil"/>
              <w:left w:val="nil"/>
              <w:bottom w:val="single" w:sz="4" w:space="0" w:color="auto"/>
              <w:right w:val="single" w:sz="4" w:space="0" w:color="auto"/>
            </w:tcBorders>
            <w:shd w:val="clear" w:color="auto" w:fill="auto"/>
            <w:vAlign w:val="center"/>
            <w:hideMark/>
          </w:tcPr>
          <w:p w14:paraId="58C0C54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0,387</w:t>
            </w:r>
          </w:p>
        </w:tc>
        <w:tc>
          <w:tcPr>
            <w:tcW w:w="0" w:type="auto"/>
            <w:tcBorders>
              <w:top w:val="nil"/>
              <w:left w:val="nil"/>
              <w:bottom w:val="single" w:sz="4" w:space="0" w:color="auto"/>
              <w:right w:val="single" w:sz="4" w:space="0" w:color="auto"/>
            </w:tcBorders>
            <w:shd w:val="clear" w:color="auto" w:fill="auto"/>
            <w:vAlign w:val="center"/>
            <w:hideMark/>
          </w:tcPr>
          <w:p w14:paraId="765C640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0,450</w:t>
            </w:r>
          </w:p>
        </w:tc>
        <w:tc>
          <w:tcPr>
            <w:tcW w:w="0" w:type="auto"/>
            <w:tcBorders>
              <w:top w:val="nil"/>
              <w:left w:val="nil"/>
              <w:bottom w:val="single" w:sz="4" w:space="0" w:color="auto"/>
              <w:right w:val="single" w:sz="4" w:space="0" w:color="auto"/>
            </w:tcBorders>
            <w:shd w:val="clear" w:color="auto" w:fill="auto"/>
            <w:vAlign w:val="center"/>
            <w:hideMark/>
          </w:tcPr>
          <w:p w14:paraId="5175F4F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0,450</w:t>
            </w:r>
          </w:p>
        </w:tc>
        <w:tc>
          <w:tcPr>
            <w:tcW w:w="0" w:type="auto"/>
            <w:tcBorders>
              <w:top w:val="nil"/>
              <w:left w:val="nil"/>
              <w:bottom w:val="single" w:sz="4" w:space="0" w:color="auto"/>
              <w:right w:val="single" w:sz="4" w:space="0" w:color="auto"/>
            </w:tcBorders>
            <w:shd w:val="clear" w:color="auto" w:fill="auto"/>
            <w:vAlign w:val="center"/>
            <w:hideMark/>
          </w:tcPr>
          <w:p w14:paraId="3544CB1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0,450</w:t>
            </w:r>
          </w:p>
        </w:tc>
        <w:tc>
          <w:tcPr>
            <w:tcW w:w="0" w:type="auto"/>
            <w:tcBorders>
              <w:top w:val="nil"/>
              <w:left w:val="nil"/>
              <w:bottom w:val="single" w:sz="4" w:space="0" w:color="auto"/>
              <w:right w:val="single" w:sz="4" w:space="0" w:color="auto"/>
            </w:tcBorders>
            <w:shd w:val="clear" w:color="auto" w:fill="auto"/>
            <w:vAlign w:val="center"/>
            <w:hideMark/>
          </w:tcPr>
          <w:p w14:paraId="2B3096F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0,450</w:t>
            </w:r>
          </w:p>
        </w:tc>
        <w:tc>
          <w:tcPr>
            <w:tcW w:w="0" w:type="auto"/>
            <w:tcBorders>
              <w:top w:val="nil"/>
              <w:left w:val="nil"/>
              <w:bottom w:val="single" w:sz="4" w:space="0" w:color="auto"/>
              <w:right w:val="single" w:sz="4" w:space="0" w:color="auto"/>
            </w:tcBorders>
            <w:shd w:val="clear" w:color="auto" w:fill="auto"/>
            <w:vAlign w:val="center"/>
            <w:hideMark/>
          </w:tcPr>
          <w:p w14:paraId="021B3DA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0,450</w:t>
            </w:r>
          </w:p>
        </w:tc>
        <w:tc>
          <w:tcPr>
            <w:tcW w:w="0" w:type="auto"/>
            <w:tcBorders>
              <w:top w:val="nil"/>
              <w:left w:val="nil"/>
              <w:bottom w:val="single" w:sz="4" w:space="0" w:color="auto"/>
              <w:right w:val="single" w:sz="4" w:space="0" w:color="auto"/>
            </w:tcBorders>
            <w:shd w:val="clear" w:color="auto" w:fill="auto"/>
            <w:vAlign w:val="center"/>
            <w:hideMark/>
          </w:tcPr>
          <w:p w14:paraId="6A18AF3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0,450</w:t>
            </w:r>
          </w:p>
        </w:tc>
        <w:tc>
          <w:tcPr>
            <w:tcW w:w="0" w:type="auto"/>
            <w:tcBorders>
              <w:top w:val="nil"/>
              <w:left w:val="nil"/>
              <w:bottom w:val="single" w:sz="4" w:space="0" w:color="auto"/>
              <w:right w:val="single" w:sz="4" w:space="0" w:color="auto"/>
            </w:tcBorders>
            <w:shd w:val="clear" w:color="auto" w:fill="auto"/>
            <w:vAlign w:val="center"/>
            <w:hideMark/>
          </w:tcPr>
          <w:p w14:paraId="5006CDB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0,450</w:t>
            </w:r>
          </w:p>
        </w:tc>
        <w:tc>
          <w:tcPr>
            <w:tcW w:w="0" w:type="auto"/>
            <w:tcBorders>
              <w:top w:val="nil"/>
              <w:left w:val="nil"/>
              <w:bottom w:val="single" w:sz="4" w:space="0" w:color="auto"/>
              <w:right w:val="single" w:sz="4" w:space="0" w:color="auto"/>
            </w:tcBorders>
            <w:shd w:val="clear" w:color="auto" w:fill="auto"/>
            <w:vAlign w:val="center"/>
            <w:hideMark/>
          </w:tcPr>
          <w:p w14:paraId="300FA6B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0,450</w:t>
            </w:r>
          </w:p>
        </w:tc>
        <w:tc>
          <w:tcPr>
            <w:tcW w:w="0" w:type="auto"/>
            <w:tcBorders>
              <w:top w:val="nil"/>
              <w:left w:val="nil"/>
              <w:bottom w:val="single" w:sz="4" w:space="0" w:color="auto"/>
              <w:right w:val="single" w:sz="4" w:space="0" w:color="auto"/>
            </w:tcBorders>
            <w:shd w:val="clear" w:color="auto" w:fill="auto"/>
            <w:vAlign w:val="center"/>
            <w:hideMark/>
          </w:tcPr>
          <w:p w14:paraId="637AEF1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0,450</w:t>
            </w:r>
          </w:p>
        </w:tc>
        <w:tc>
          <w:tcPr>
            <w:tcW w:w="0" w:type="auto"/>
            <w:tcBorders>
              <w:top w:val="nil"/>
              <w:left w:val="nil"/>
              <w:bottom w:val="single" w:sz="4" w:space="0" w:color="auto"/>
              <w:right w:val="single" w:sz="4" w:space="0" w:color="auto"/>
            </w:tcBorders>
            <w:shd w:val="clear" w:color="auto" w:fill="auto"/>
            <w:vAlign w:val="center"/>
            <w:hideMark/>
          </w:tcPr>
          <w:p w14:paraId="7E339C9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0,450</w:t>
            </w:r>
          </w:p>
        </w:tc>
        <w:tc>
          <w:tcPr>
            <w:tcW w:w="0" w:type="auto"/>
            <w:tcBorders>
              <w:top w:val="nil"/>
              <w:left w:val="nil"/>
              <w:bottom w:val="single" w:sz="4" w:space="0" w:color="auto"/>
              <w:right w:val="single" w:sz="4" w:space="0" w:color="auto"/>
            </w:tcBorders>
            <w:shd w:val="clear" w:color="auto" w:fill="auto"/>
            <w:vAlign w:val="center"/>
            <w:hideMark/>
          </w:tcPr>
          <w:p w14:paraId="1D0C7A5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0,450</w:t>
            </w:r>
          </w:p>
        </w:tc>
        <w:tc>
          <w:tcPr>
            <w:tcW w:w="0" w:type="auto"/>
            <w:tcBorders>
              <w:top w:val="nil"/>
              <w:left w:val="nil"/>
              <w:bottom w:val="single" w:sz="4" w:space="0" w:color="auto"/>
              <w:right w:val="single" w:sz="4" w:space="0" w:color="auto"/>
            </w:tcBorders>
            <w:shd w:val="clear" w:color="auto" w:fill="auto"/>
            <w:vAlign w:val="center"/>
            <w:hideMark/>
          </w:tcPr>
          <w:p w14:paraId="02BE621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0,450</w:t>
            </w:r>
          </w:p>
        </w:tc>
        <w:tc>
          <w:tcPr>
            <w:tcW w:w="0" w:type="auto"/>
            <w:tcBorders>
              <w:top w:val="nil"/>
              <w:left w:val="nil"/>
              <w:bottom w:val="single" w:sz="4" w:space="0" w:color="auto"/>
              <w:right w:val="single" w:sz="4" w:space="0" w:color="auto"/>
            </w:tcBorders>
            <w:shd w:val="clear" w:color="auto" w:fill="auto"/>
            <w:vAlign w:val="center"/>
            <w:hideMark/>
          </w:tcPr>
          <w:p w14:paraId="5CC65B0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0,450</w:t>
            </w:r>
          </w:p>
        </w:tc>
        <w:tc>
          <w:tcPr>
            <w:tcW w:w="0" w:type="auto"/>
            <w:tcBorders>
              <w:top w:val="nil"/>
              <w:left w:val="nil"/>
              <w:bottom w:val="single" w:sz="4" w:space="0" w:color="auto"/>
              <w:right w:val="single" w:sz="4" w:space="0" w:color="auto"/>
            </w:tcBorders>
            <w:shd w:val="clear" w:color="auto" w:fill="auto"/>
            <w:vAlign w:val="center"/>
            <w:hideMark/>
          </w:tcPr>
          <w:p w14:paraId="409E343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0,450</w:t>
            </w:r>
          </w:p>
        </w:tc>
      </w:tr>
      <w:tr w:rsidR="00871E6F" w:rsidRPr="00871E6F" w14:paraId="1A7B94FF"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E46AEF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w:t>
            </w:r>
          </w:p>
        </w:tc>
        <w:tc>
          <w:tcPr>
            <w:tcW w:w="0" w:type="auto"/>
            <w:tcBorders>
              <w:top w:val="nil"/>
              <w:left w:val="nil"/>
              <w:bottom w:val="single" w:sz="4" w:space="0" w:color="auto"/>
              <w:right w:val="single" w:sz="4" w:space="0" w:color="auto"/>
            </w:tcBorders>
            <w:shd w:val="clear" w:color="auto" w:fill="auto"/>
            <w:vAlign w:val="center"/>
            <w:hideMark/>
          </w:tcPr>
          <w:p w14:paraId="28B3E838"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Присоединенная расчетная тепловая нагрузка в горячей воде (на коллекторах станции), в том числе:</w:t>
            </w:r>
          </w:p>
        </w:tc>
        <w:tc>
          <w:tcPr>
            <w:tcW w:w="0" w:type="auto"/>
            <w:tcBorders>
              <w:top w:val="nil"/>
              <w:left w:val="nil"/>
              <w:bottom w:val="single" w:sz="4" w:space="0" w:color="auto"/>
              <w:right w:val="single" w:sz="4" w:space="0" w:color="auto"/>
            </w:tcBorders>
            <w:shd w:val="clear" w:color="auto" w:fill="auto"/>
            <w:vAlign w:val="center"/>
            <w:hideMark/>
          </w:tcPr>
          <w:p w14:paraId="18E06AC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746C7A1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009436C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0,440</w:t>
            </w:r>
          </w:p>
        </w:tc>
        <w:tc>
          <w:tcPr>
            <w:tcW w:w="0" w:type="auto"/>
            <w:tcBorders>
              <w:top w:val="nil"/>
              <w:left w:val="nil"/>
              <w:bottom w:val="single" w:sz="4" w:space="0" w:color="auto"/>
              <w:right w:val="single" w:sz="4" w:space="0" w:color="auto"/>
            </w:tcBorders>
            <w:shd w:val="clear" w:color="auto" w:fill="auto"/>
            <w:vAlign w:val="center"/>
            <w:hideMark/>
          </w:tcPr>
          <w:p w14:paraId="5106E86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0,468</w:t>
            </w:r>
          </w:p>
        </w:tc>
        <w:tc>
          <w:tcPr>
            <w:tcW w:w="0" w:type="auto"/>
            <w:tcBorders>
              <w:top w:val="nil"/>
              <w:left w:val="nil"/>
              <w:bottom w:val="single" w:sz="4" w:space="0" w:color="auto"/>
              <w:right w:val="single" w:sz="4" w:space="0" w:color="auto"/>
            </w:tcBorders>
            <w:shd w:val="clear" w:color="auto" w:fill="auto"/>
            <w:vAlign w:val="center"/>
            <w:hideMark/>
          </w:tcPr>
          <w:p w14:paraId="110DBAE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0,544</w:t>
            </w:r>
          </w:p>
        </w:tc>
        <w:tc>
          <w:tcPr>
            <w:tcW w:w="0" w:type="auto"/>
            <w:tcBorders>
              <w:top w:val="nil"/>
              <w:left w:val="nil"/>
              <w:bottom w:val="single" w:sz="4" w:space="0" w:color="auto"/>
              <w:right w:val="single" w:sz="4" w:space="0" w:color="auto"/>
            </w:tcBorders>
            <w:shd w:val="clear" w:color="auto" w:fill="auto"/>
            <w:vAlign w:val="center"/>
            <w:hideMark/>
          </w:tcPr>
          <w:p w14:paraId="56C7801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0,544</w:t>
            </w:r>
          </w:p>
        </w:tc>
        <w:tc>
          <w:tcPr>
            <w:tcW w:w="0" w:type="auto"/>
            <w:tcBorders>
              <w:top w:val="nil"/>
              <w:left w:val="nil"/>
              <w:bottom w:val="single" w:sz="4" w:space="0" w:color="auto"/>
              <w:right w:val="single" w:sz="4" w:space="0" w:color="auto"/>
            </w:tcBorders>
            <w:shd w:val="clear" w:color="auto" w:fill="auto"/>
            <w:vAlign w:val="center"/>
            <w:hideMark/>
          </w:tcPr>
          <w:p w14:paraId="3E8AB6B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0,544</w:t>
            </w:r>
          </w:p>
        </w:tc>
        <w:tc>
          <w:tcPr>
            <w:tcW w:w="0" w:type="auto"/>
            <w:tcBorders>
              <w:top w:val="nil"/>
              <w:left w:val="nil"/>
              <w:bottom w:val="single" w:sz="4" w:space="0" w:color="auto"/>
              <w:right w:val="single" w:sz="4" w:space="0" w:color="auto"/>
            </w:tcBorders>
            <w:shd w:val="clear" w:color="auto" w:fill="auto"/>
            <w:vAlign w:val="center"/>
            <w:hideMark/>
          </w:tcPr>
          <w:p w14:paraId="6A90970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0,544</w:t>
            </w:r>
          </w:p>
        </w:tc>
        <w:tc>
          <w:tcPr>
            <w:tcW w:w="0" w:type="auto"/>
            <w:tcBorders>
              <w:top w:val="nil"/>
              <w:left w:val="nil"/>
              <w:bottom w:val="single" w:sz="4" w:space="0" w:color="auto"/>
              <w:right w:val="single" w:sz="4" w:space="0" w:color="auto"/>
            </w:tcBorders>
            <w:shd w:val="clear" w:color="auto" w:fill="auto"/>
            <w:vAlign w:val="center"/>
            <w:hideMark/>
          </w:tcPr>
          <w:p w14:paraId="47FF77E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0,544</w:t>
            </w:r>
          </w:p>
        </w:tc>
        <w:tc>
          <w:tcPr>
            <w:tcW w:w="0" w:type="auto"/>
            <w:tcBorders>
              <w:top w:val="nil"/>
              <w:left w:val="nil"/>
              <w:bottom w:val="single" w:sz="4" w:space="0" w:color="auto"/>
              <w:right w:val="single" w:sz="4" w:space="0" w:color="auto"/>
            </w:tcBorders>
            <w:shd w:val="clear" w:color="auto" w:fill="auto"/>
            <w:vAlign w:val="center"/>
            <w:hideMark/>
          </w:tcPr>
          <w:p w14:paraId="2EA7E33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0,544</w:t>
            </w:r>
          </w:p>
        </w:tc>
        <w:tc>
          <w:tcPr>
            <w:tcW w:w="0" w:type="auto"/>
            <w:tcBorders>
              <w:top w:val="nil"/>
              <w:left w:val="nil"/>
              <w:bottom w:val="single" w:sz="4" w:space="0" w:color="auto"/>
              <w:right w:val="single" w:sz="4" w:space="0" w:color="auto"/>
            </w:tcBorders>
            <w:shd w:val="clear" w:color="auto" w:fill="auto"/>
            <w:vAlign w:val="center"/>
            <w:hideMark/>
          </w:tcPr>
          <w:p w14:paraId="79C55A7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0,544</w:t>
            </w:r>
          </w:p>
        </w:tc>
        <w:tc>
          <w:tcPr>
            <w:tcW w:w="0" w:type="auto"/>
            <w:tcBorders>
              <w:top w:val="nil"/>
              <w:left w:val="nil"/>
              <w:bottom w:val="single" w:sz="4" w:space="0" w:color="auto"/>
              <w:right w:val="single" w:sz="4" w:space="0" w:color="auto"/>
            </w:tcBorders>
            <w:shd w:val="clear" w:color="auto" w:fill="auto"/>
            <w:vAlign w:val="center"/>
            <w:hideMark/>
          </w:tcPr>
          <w:p w14:paraId="232CC07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0,544</w:t>
            </w:r>
          </w:p>
        </w:tc>
        <w:tc>
          <w:tcPr>
            <w:tcW w:w="0" w:type="auto"/>
            <w:tcBorders>
              <w:top w:val="nil"/>
              <w:left w:val="nil"/>
              <w:bottom w:val="single" w:sz="4" w:space="0" w:color="auto"/>
              <w:right w:val="single" w:sz="4" w:space="0" w:color="auto"/>
            </w:tcBorders>
            <w:shd w:val="clear" w:color="auto" w:fill="auto"/>
            <w:vAlign w:val="center"/>
            <w:hideMark/>
          </w:tcPr>
          <w:p w14:paraId="06DFFC9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0,544</w:t>
            </w:r>
          </w:p>
        </w:tc>
        <w:tc>
          <w:tcPr>
            <w:tcW w:w="0" w:type="auto"/>
            <w:tcBorders>
              <w:top w:val="nil"/>
              <w:left w:val="nil"/>
              <w:bottom w:val="single" w:sz="4" w:space="0" w:color="auto"/>
              <w:right w:val="single" w:sz="4" w:space="0" w:color="auto"/>
            </w:tcBorders>
            <w:shd w:val="clear" w:color="auto" w:fill="auto"/>
            <w:vAlign w:val="center"/>
            <w:hideMark/>
          </w:tcPr>
          <w:p w14:paraId="59E99CD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0,544</w:t>
            </w:r>
          </w:p>
        </w:tc>
        <w:tc>
          <w:tcPr>
            <w:tcW w:w="0" w:type="auto"/>
            <w:tcBorders>
              <w:top w:val="nil"/>
              <w:left w:val="nil"/>
              <w:bottom w:val="single" w:sz="4" w:space="0" w:color="auto"/>
              <w:right w:val="single" w:sz="4" w:space="0" w:color="auto"/>
            </w:tcBorders>
            <w:shd w:val="clear" w:color="auto" w:fill="auto"/>
            <w:vAlign w:val="center"/>
            <w:hideMark/>
          </w:tcPr>
          <w:p w14:paraId="7232031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0,544</w:t>
            </w:r>
          </w:p>
        </w:tc>
        <w:tc>
          <w:tcPr>
            <w:tcW w:w="0" w:type="auto"/>
            <w:tcBorders>
              <w:top w:val="nil"/>
              <w:left w:val="nil"/>
              <w:bottom w:val="single" w:sz="4" w:space="0" w:color="auto"/>
              <w:right w:val="single" w:sz="4" w:space="0" w:color="auto"/>
            </w:tcBorders>
            <w:shd w:val="clear" w:color="auto" w:fill="auto"/>
            <w:vAlign w:val="center"/>
            <w:hideMark/>
          </w:tcPr>
          <w:p w14:paraId="03ACC12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0,544</w:t>
            </w:r>
          </w:p>
        </w:tc>
        <w:tc>
          <w:tcPr>
            <w:tcW w:w="0" w:type="auto"/>
            <w:tcBorders>
              <w:top w:val="nil"/>
              <w:left w:val="nil"/>
              <w:bottom w:val="single" w:sz="4" w:space="0" w:color="auto"/>
              <w:right w:val="single" w:sz="4" w:space="0" w:color="auto"/>
            </w:tcBorders>
            <w:shd w:val="clear" w:color="auto" w:fill="auto"/>
            <w:vAlign w:val="center"/>
            <w:hideMark/>
          </w:tcPr>
          <w:p w14:paraId="1579BE9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0,544</w:t>
            </w:r>
          </w:p>
        </w:tc>
        <w:tc>
          <w:tcPr>
            <w:tcW w:w="0" w:type="auto"/>
            <w:tcBorders>
              <w:top w:val="nil"/>
              <w:left w:val="nil"/>
              <w:bottom w:val="single" w:sz="4" w:space="0" w:color="auto"/>
              <w:right w:val="single" w:sz="4" w:space="0" w:color="auto"/>
            </w:tcBorders>
            <w:shd w:val="clear" w:color="auto" w:fill="auto"/>
            <w:vAlign w:val="center"/>
            <w:hideMark/>
          </w:tcPr>
          <w:p w14:paraId="7A90A7A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0,544</w:t>
            </w:r>
          </w:p>
        </w:tc>
      </w:tr>
      <w:tr w:rsidR="00871E6F" w:rsidRPr="00871E6F" w14:paraId="0CD4C06F"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20FB57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w:t>
            </w:r>
          </w:p>
        </w:tc>
        <w:tc>
          <w:tcPr>
            <w:tcW w:w="0" w:type="auto"/>
            <w:tcBorders>
              <w:top w:val="nil"/>
              <w:left w:val="nil"/>
              <w:bottom w:val="single" w:sz="4" w:space="0" w:color="auto"/>
              <w:right w:val="single" w:sz="4" w:space="0" w:color="auto"/>
            </w:tcBorders>
            <w:shd w:val="clear" w:color="auto" w:fill="auto"/>
            <w:vAlign w:val="center"/>
            <w:hideMark/>
          </w:tcPr>
          <w:p w14:paraId="7FB11388"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отопление</w:t>
            </w:r>
          </w:p>
        </w:tc>
        <w:tc>
          <w:tcPr>
            <w:tcW w:w="0" w:type="auto"/>
            <w:tcBorders>
              <w:top w:val="nil"/>
              <w:left w:val="nil"/>
              <w:bottom w:val="single" w:sz="4" w:space="0" w:color="auto"/>
              <w:right w:val="single" w:sz="4" w:space="0" w:color="auto"/>
            </w:tcBorders>
            <w:shd w:val="clear" w:color="auto" w:fill="auto"/>
            <w:vAlign w:val="center"/>
            <w:hideMark/>
          </w:tcPr>
          <w:p w14:paraId="474733E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119FFE1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1E4716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3DF789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F21786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215729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BDAF7C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A5F979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046FB4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E21DB7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3EBFD9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F6CD35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CF474A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92B8EB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70F0C3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753D4D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618636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0A9CAC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r>
      <w:tr w:rsidR="00871E6F" w:rsidRPr="00871E6F" w14:paraId="54609459"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8E7262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w:t>
            </w:r>
          </w:p>
        </w:tc>
        <w:tc>
          <w:tcPr>
            <w:tcW w:w="0" w:type="auto"/>
            <w:tcBorders>
              <w:top w:val="nil"/>
              <w:left w:val="nil"/>
              <w:bottom w:val="single" w:sz="4" w:space="0" w:color="auto"/>
              <w:right w:val="single" w:sz="4" w:space="0" w:color="auto"/>
            </w:tcBorders>
            <w:shd w:val="clear" w:color="auto" w:fill="auto"/>
            <w:vAlign w:val="center"/>
            <w:hideMark/>
          </w:tcPr>
          <w:p w14:paraId="36AEDA74"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вентиляция</w:t>
            </w:r>
          </w:p>
        </w:tc>
        <w:tc>
          <w:tcPr>
            <w:tcW w:w="0" w:type="auto"/>
            <w:tcBorders>
              <w:top w:val="nil"/>
              <w:left w:val="nil"/>
              <w:bottom w:val="single" w:sz="4" w:space="0" w:color="auto"/>
              <w:right w:val="single" w:sz="4" w:space="0" w:color="auto"/>
            </w:tcBorders>
            <w:shd w:val="clear" w:color="auto" w:fill="auto"/>
            <w:vAlign w:val="center"/>
            <w:hideMark/>
          </w:tcPr>
          <w:p w14:paraId="6CFF6C1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1DE32B1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2EF8DEC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C86844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F8E774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782E1E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321C96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238C79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74CDA4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A5E7CA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5E2037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AABC79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B13EFA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6DCA0D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9126E0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31314C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E10C5C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481031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r>
      <w:tr w:rsidR="00871E6F" w:rsidRPr="00871E6F" w14:paraId="685063EB"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827F20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vAlign w:val="center"/>
            <w:hideMark/>
          </w:tcPr>
          <w:p w14:paraId="4F7BB168"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горячее водоснабжение</w:t>
            </w:r>
          </w:p>
        </w:tc>
        <w:tc>
          <w:tcPr>
            <w:tcW w:w="0" w:type="auto"/>
            <w:tcBorders>
              <w:top w:val="nil"/>
              <w:left w:val="nil"/>
              <w:bottom w:val="single" w:sz="4" w:space="0" w:color="auto"/>
              <w:right w:val="single" w:sz="4" w:space="0" w:color="auto"/>
            </w:tcBorders>
            <w:shd w:val="clear" w:color="auto" w:fill="auto"/>
            <w:vAlign w:val="center"/>
            <w:hideMark/>
          </w:tcPr>
          <w:p w14:paraId="5751C09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76564A9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6777F4E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FFBBD9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7A59BC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757062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094CC2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769E6C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4C6AFD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553AAD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5CD994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B7E01D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C19BF7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2D4209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EF1FB5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444404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963A1F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E48577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r>
      <w:tr w:rsidR="00871E6F" w:rsidRPr="00871E6F" w14:paraId="6F512D52"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F16199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10.1</w:t>
            </w:r>
          </w:p>
        </w:tc>
        <w:tc>
          <w:tcPr>
            <w:tcW w:w="0" w:type="auto"/>
            <w:tcBorders>
              <w:top w:val="nil"/>
              <w:left w:val="nil"/>
              <w:bottom w:val="single" w:sz="4" w:space="0" w:color="auto"/>
              <w:right w:val="single" w:sz="4" w:space="0" w:color="auto"/>
            </w:tcBorders>
            <w:shd w:val="clear" w:color="auto" w:fill="auto"/>
            <w:vAlign w:val="center"/>
            <w:hideMark/>
          </w:tcPr>
          <w:p w14:paraId="3DE0B349"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технологические нужды</w:t>
            </w:r>
          </w:p>
        </w:tc>
        <w:tc>
          <w:tcPr>
            <w:tcW w:w="0" w:type="auto"/>
            <w:tcBorders>
              <w:top w:val="nil"/>
              <w:left w:val="nil"/>
              <w:bottom w:val="single" w:sz="4" w:space="0" w:color="auto"/>
              <w:right w:val="single" w:sz="4" w:space="0" w:color="auto"/>
            </w:tcBorders>
            <w:shd w:val="clear" w:color="auto" w:fill="auto"/>
            <w:vAlign w:val="center"/>
            <w:hideMark/>
          </w:tcPr>
          <w:p w14:paraId="704AD40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01B6037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3EAEBE5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0,440</w:t>
            </w:r>
          </w:p>
        </w:tc>
        <w:tc>
          <w:tcPr>
            <w:tcW w:w="0" w:type="auto"/>
            <w:tcBorders>
              <w:top w:val="nil"/>
              <w:left w:val="nil"/>
              <w:bottom w:val="single" w:sz="4" w:space="0" w:color="auto"/>
              <w:right w:val="single" w:sz="4" w:space="0" w:color="auto"/>
            </w:tcBorders>
            <w:shd w:val="clear" w:color="auto" w:fill="auto"/>
            <w:vAlign w:val="center"/>
            <w:hideMark/>
          </w:tcPr>
          <w:p w14:paraId="50C8397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0,468</w:t>
            </w:r>
          </w:p>
        </w:tc>
        <w:tc>
          <w:tcPr>
            <w:tcW w:w="0" w:type="auto"/>
            <w:tcBorders>
              <w:top w:val="nil"/>
              <w:left w:val="nil"/>
              <w:bottom w:val="single" w:sz="4" w:space="0" w:color="auto"/>
              <w:right w:val="single" w:sz="4" w:space="0" w:color="auto"/>
            </w:tcBorders>
            <w:shd w:val="clear" w:color="auto" w:fill="auto"/>
            <w:vAlign w:val="center"/>
            <w:hideMark/>
          </w:tcPr>
          <w:p w14:paraId="2C5072E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0,544</w:t>
            </w:r>
          </w:p>
        </w:tc>
        <w:tc>
          <w:tcPr>
            <w:tcW w:w="0" w:type="auto"/>
            <w:tcBorders>
              <w:top w:val="nil"/>
              <w:left w:val="nil"/>
              <w:bottom w:val="single" w:sz="4" w:space="0" w:color="auto"/>
              <w:right w:val="single" w:sz="4" w:space="0" w:color="auto"/>
            </w:tcBorders>
            <w:shd w:val="clear" w:color="auto" w:fill="auto"/>
            <w:vAlign w:val="center"/>
            <w:hideMark/>
          </w:tcPr>
          <w:p w14:paraId="2553D88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0,544</w:t>
            </w:r>
          </w:p>
        </w:tc>
        <w:tc>
          <w:tcPr>
            <w:tcW w:w="0" w:type="auto"/>
            <w:tcBorders>
              <w:top w:val="nil"/>
              <w:left w:val="nil"/>
              <w:bottom w:val="single" w:sz="4" w:space="0" w:color="auto"/>
              <w:right w:val="single" w:sz="4" w:space="0" w:color="auto"/>
            </w:tcBorders>
            <w:shd w:val="clear" w:color="auto" w:fill="auto"/>
            <w:vAlign w:val="center"/>
            <w:hideMark/>
          </w:tcPr>
          <w:p w14:paraId="1CA5EAF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0,544</w:t>
            </w:r>
          </w:p>
        </w:tc>
        <w:tc>
          <w:tcPr>
            <w:tcW w:w="0" w:type="auto"/>
            <w:tcBorders>
              <w:top w:val="nil"/>
              <w:left w:val="nil"/>
              <w:bottom w:val="single" w:sz="4" w:space="0" w:color="auto"/>
              <w:right w:val="single" w:sz="4" w:space="0" w:color="auto"/>
            </w:tcBorders>
            <w:shd w:val="clear" w:color="auto" w:fill="auto"/>
            <w:vAlign w:val="center"/>
            <w:hideMark/>
          </w:tcPr>
          <w:p w14:paraId="2433C34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0,544</w:t>
            </w:r>
          </w:p>
        </w:tc>
        <w:tc>
          <w:tcPr>
            <w:tcW w:w="0" w:type="auto"/>
            <w:tcBorders>
              <w:top w:val="nil"/>
              <w:left w:val="nil"/>
              <w:bottom w:val="single" w:sz="4" w:space="0" w:color="auto"/>
              <w:right w:val="single" w:sz="4" w:space="0" w:color="auto"/>
            </w:tcBorders>
            <w:shd w:val="clear" w:color="auto" w:fill="auto"/>
            <w:vAlign w:val="center"/>
            <w:hideMark/>
          </w:tcPr>
          <w:p w14:paraId="70D6269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0,544</w:t>
            </w:r>
          </w:p>
        </w:tc>
        <w:tc>
          <w:tcPr>
            <w:tcW w:w="0" w:type="auto"/>
            <w:tcBorders>
              <w:top w:val="nil"/>
              <w:left w:val="nil"/>
              <w:bottom w:val="single" w:sz="4" w:space="0" w:color="auto"/>
              <w:right w:val="single" w:sz="4" w:space="0" w:color="auto"/>
            </w:tcBorders>
            <w:shd w:val="clear" w:color="auto" w:fill="auto"/>
            <w:vAlign w:val="center"/>
            <w:hideMark/>
          </w:tcPr>
          <w:p w14:paraId="629385D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0,544</w:t>
            </w:r>
          </w:p>
        </w:tc>
        <w:tc>
          <w:tcPr>
            <w:tcW w:w="0" w:type="auto"/>
            <w:tcBorders>
              <w:top w:val="nil"/>
              <w:left w:val="nil"/>
              <w:bottom w:val="single" w:sz="4" w:space="0" w:color="auto"/>
              <w:right w:val="single" w:sz="4" w:space="0" w:color="auto"/>
            </w:tcBorders>
            <w:shd w:val="clear" w:color="auto" w:fill="auto"/>
            <w:vAlign w:val="center"/>
            <w:hideMark/>
          </w:tcPr>
          <w:p w14:paraId="50823CE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0,544</w:t>
            </w:r>
          </w:p>
        </w:tc>
        <w:tc>
          <w:tcPr>
            <w:tcW w:w="0" w:type="auto"/>
            <w:tcBorders>
              <w:top w:val="nil"/>
              <w:left w:val="nil"/>
              <w:bottom w:val="single" w:sz="4" w:space="0" w:color="auto"/>
              <w:right w:val="single" w:sz="4" w:space="0" w:color="auto"/>
            </w:tcBorders>
            <w:shd w:val="clear" w:color="auto" w:fill="auto"/>
            <w:vAlign w:val="center"/>
            <w:hideMark/>
          </w:tcPr>
          <w:p w14:paraId="2F66714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0,544</w:t>
            </w:r>
          </w:p>
        </w:tc>
        <w:tc>
          <w:tcPr>
            <w:tcW w:w="0" w:type="auto"/>
            <w:tcBorders>
              <w:top w:val="nil"/>
              <w:left w:val="nil"/>
              <w:bottom w:val="single" w:sz="4" w:space="0" w:color="auto"/>
              <w:right w:val="single" w:sz="4" w:space="0" w:color="auto"/>
            </w:tcBorders>
            <w:shd w:val="clear" w:color="auto" w:fill="auto"/>
            <w:vAlign w:val="center"/>
            <w:hideMark/>
          </w:tcPr>
          <w:p w14:paraId="0814C66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0,544</w:t>
            </w:r>
          </w:p>
        </w:tc>
        <w:tc>
          <w:tcPr>
            <w:tcW w:w="0" w:type="auto"/>
            <w:tcBorders>
              <w:top w:val="nil"/>
              <w:left w:val="nil"/>
              <w:bottom w:val="single" w:sz="4" w:space="0" w:color="auto"/>
              <w:right w:val="single" w:sz="4" w:space="0" w:color="auto"/>
            </w:tcBorders>
            <w:shd w:val="clear" w:color="auto" w:fill="auto"/>
            <w:vAlign w:val="center"/>
            <w:hideMark/>
          </w:tcPr>
          <w:p w14:paraId="200D135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0,544</w:t>
            </w:r>
          </w:p>
        </w:tc>
        <w:tc>
          <w:tcPr>
            <w:tcW w:w="0" w:type="auto"/>
            <w:tcBorders>
              <w:top w:val="nil"/>
              <w:left w:val="nil"/>
              <w:bottom w:val="single" w:sz="4" w:space="0" w:color="auto"/>
              <w:right w:val="single" w:sz="4" w:space="0" w:color="auto"/>
            </w:tcBorders>
            <w:shd w:val="clear" w:color="auto" w:fill="auto"/>
            <w:vAlign w:val="center"/>
            <w:hideMark/>
          </w:tcPr>
          <w:p w14:paraId="30AB14D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0,544</w:t>
            </w:r>
          </w:p>
        </w:tc>
        <w:tc>
          <w:tcPr>
            <w:tcW w:w="0" w:type="auto"/>
            <w:tcBorders>
              <w:top w:val="nil"/>
              <w:left w:val="nil"/>
              <w:bottom w:val="single" w:sz="4" w:space="0" w:color="auto"/>
              <w:right w:val="single" w:sz="4" w:space="0" w:color="auto"/>
            </w:tcBorders>
            <w:shd w:val="clear" w:color="auto" w:fill="auto"/>
            <w:vAlign w:val="center"/>
            <w:hideMark/>
          </w:tcPr>
          <w:p w14:paraId="2E4A829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0,544</w:t>
            </w:r>
          </w:p>
        </w:tc>
        <w:tc>
          <w:tcPr>
            <w:tcW w:w="0" w:type="auto"/>
            <w:tcBorders>
              <w:top w:val="nil"/>
              <w:left w:val="nil"/>
              <w:bottom w:val="single" w:sz="4" w:space="0" w:color="auto"/>
              <w:right w:val="single" w:sz="4" w:space="0" w:color="auto"/>
            </w:tcBorders>
            <w:shd w:val="clear" w:color="auto" w:fill="auto"/>
            <w:vAlign w:val="center"/>
            <w:hideMark/>
          </w:tcPr>
          <w:p w14:paraId="7B80036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0,544</w:t>
            </w:r>
          </w:p>
        </w:tc>
        <w:tc>
          <w:tcPr>
            <w:tcW w:w="0" w:type="auto"/>
            <w:tcBorders>
              <w:top w:val="nil"/>
              <w:left w:val="nil"/>
              <w:bottom w:val="single" w:sz="4" w:space="0" w:color="auto"/>
              <w:right w:val="single" w:sz="4" w:space="0" w:color="auto"/>
            </w:tcBorders>
            <w:shd w:val="clear" w:color="auto" w:fill="auto"/>
            <w:vAlign w:val="center"/>
            <w:hideMark/>
          </w:tcPr>
          <w:p w14:paraId="790FD45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0,544</w:t>
            </w:r>
          </w:p>
        </w:tc>
      </w:tr>
      <w:tr w:rsidR="00871E6F" w:rsidRPr="00871E6F" w14:paraId="14DEE4F3"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844936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vAlign w:val="center"/>
            <w:hideMark/>
          </w:tcPr>
          <w:p w14:paraId="19D7D6EC"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Резерв/дефицит тепловой мощности (по договорной нагрузке)</w:t>
            </w:r>
          </w:p>
        </w:tc>
        <w:tc>
          <w:tcPr>
            <w:tcW w:w="0" w:type="auto"/>
            <w:tcBorders>
              <w:top w:val="nil"/>
              <w:left w:val="nil"/>
              <w:bottom w:val="single" w:sz="4" w:space="0" w:color="auto"/>
              <w:right w:val="single" w:sz="4" w:space="0" w:color="auto"/>
            </w:tcBorders>
            <w:shd w:val="clear" w:color="auto" w:fill="auto"/>
            <w:vAlign w:val="center"/>
            <w:hideMark/>
          </w:tcPr>
          <w:p w14:paraId="085CE2E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6E7A1A4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5D4EE58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0,914</w:t>
            </w:r>
          </w:p>
        </w:tc>
        <w:tc>
          <w:tcPr>
            <w:tcW w:w="0" w:type="auto"/>
            <w:tcBorders>
              <w:top w:val="nil"/>
              <w:left w:val="nil"/>
              <w:bottom w:val="single" w:sz="4" w:space="0" w:color="auto"/>
              <w:right w:val="single" w:sz="4" w:space="0" w:color="auto"/>
            </w:tcBorders>
            <w:shd w:val="clear" w:color="auto" w:fill="auto"/>
            <w:vAlign w:val="center"/>
            <w:hideMark/>
          </w:tcPr>
          <w:p w14:paraId="36C7DCF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0,891</w:t>
            </w:r>
          </w:p>
        </w:tc>
        <w:tc>
          <w:tcPr>
            <w:tcW w:w="0" w:type="auto"/>
            <w:tcBorders>
              <w:top w:val="nil"/>
              <w:left w:val="nil"/>
              <w:bottom w:val="single" w:sz="4" w:space="0" w:color="auto"/>
              <w:right w:val="single" w:sz="4" w:space="0" w:color="auto"/>
            </w:tcBorders>
            <w:shd w:val="clear" w:color="auto" w:fill="auto"/>
            <w:vAlign w:val="center"/>
            <w:hideMark/>
          </w:tcPr>
          <w:p w14:paraId="2C7575D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0,830</w:t>
            </w:r>
          </w:p>
        </w:tc>
        <w:tc>
          <w:tcPr>
            <w:tcW w:w="0" w:type="auto"/>
            <w:tcBorders>
              <w:top w:val="nil"/>
              <w:left w:val="nil"/>
              <w:bottom w:val="single" w:sz="4" w:space="0" w:color="auto"/>
              <w:right w:val="single" w:sz="4" w:space="0" w:color="auto"/>
            </w:tcBorders>
            <w:shd w:val="clear" w:color="auto" w:fill="auto"/>
            <w:vAlign w:val="center"/>
            <w:hideMark/>
          </w:tcPr>
          <w:p w14:paraId="31362E6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0,830</w:t>
            </w:r>
          </w:p>
        </w:tc>
        <w:tc>
          <w:tcPr>
            <w:tcW w:w="0" w:type="auto"/>
            <w:tcBorders>
              <w:top w:val="nil"/>
              <w:left w:val="nil"/>
              <w:bottom w:val="single" w:sz="4" w:space="0" w:color="auto"/>
              <w:right w:val="single" w:sz="4" w:space="0" w:color="auto"/>
            </w:tcBorders>
            <w:shd w:val="clear" w:color="auto" w:fill="auto"/>
            <w:vAlign w:val="center"/>
            <w:hideMark/>
          </w:tcPr>
          <w:p w14:paraId="069E8D2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0,830</w:t>
            </w:r>
          </w:p>
        </w:tc>
        <w:tc>
          <w:tcPr>
            <w:tcW w:w="0" w:type="auto"/>
            <w:tcBorders>
              <w:top w:val="nil"/>
              <w:left w:val="nil"/>
              <w:bottom w:val="single" w:sz="4" w:space="0" w:color="auto"/>
              <w:right w:val="single" w:sz="4" w:space="0" w:color="auto"/>
            </w:tcBorders>
            <w:shd w:val="clear" w:color="auto" w:fill="auto"/>
            <w:vAlign w:val="center"/>
            <w:hideMark/>
          </w:tcPr>
          <w:p w14:paraId="0B997D9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0,830</w:t>
            </w:r>
          </w:p>
        </w:tc>
        <w:tc>
          <w:tcPr>
            <w:tcW w:w="0" w:type="auto"/>
            <w:tcBorders>
              <w:top w:val="nil"/>
              <w:left w:val="nil"/>
              <w:bottom w:val="single" w:sz="4" w:space="0" w:color="auto"/>
              <w:right w:val="single" w:sz="4" w:space="0" w:color="auto"/>
            </w:tcBorders>
            <w:shd w:val="clear" w:color="auto" w:fill="auto"/>
            <w:vAlign w:val="center"/>
            <w:hideMark/>
          </w:tcPr>
          <w:p w14:paraId="1A74BA3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0,830</w:t>
            </w:r>
          </w:p>
        </w:tc>
        <w:tc>
          <w:tcPr>
            <w:tcW w:w="0" w:type="auto"/>
            <w:tcBorders>
              <w:top w:val="nil"/>
              <w:left w:val="nil"/>
              <w:bottom w:val="single" w:sz="4" w:space="0" w:color="auto"/>
              <w:right w:val="single" w:sz="4" w:space="0" w:color="auto"/>
            </w:tcBorders>
            <w:shd w:val="clear" w:color="auto" w:fill="auto"/>
            <w:vAlign w:val="center"/>
            <w:hideMark/>
          </w:tcPr>
          <w:p w14:paraId="0B18A31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0,830</w:t>
            </w:r>
          </w:p>
        </w:tc>
        <w:tc>
          <w:tcPr>
            <w:tcW w:w="0" w:type="auto"/>
            <w:tcBorders>
              <w:top w:val="nil"/>
              <w:left w:val="nil"/>
              <w:bottom w:val="single" w:sz="4" w:space="0" w:color="auto"/>
              <w:right w:val="single" w:sz="4" w:space="0" w:color="auto"/>
            </w:tcBorders>
            <w:shd w:val="clear" w:color="auto" w:fill="auto"/>
            <w:vAlign w:val="center"/>
            <w:hideMark/>
          </w:tcPr>
          <w:p w14:paraId="4B34FA9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0,830</w:t>
            </w:r>
          </w:p>
        </w:tc>
        <w:tc>
          <w:tcPr>
            <w:tcW w:w="0" w:type="auto"/>
            <w:tcBorders>
              <w:top w:val="nil"/>
              <w:left w:val="nil"/>
              <w:bottom w:val="single" w:sz="4" w:space="0" w:color="auto"/>
              <w:right w:val="single" w:sz="4" w:space="0" w:color="auto"/>
            </w:tcBorders>
            <w:shd w:val="clear" w:color="auto" w:fill="auto"/>
            <w:vAlign w:val="center"/>
            <w:hideMark/>
          </w:tcPr>
          <w:p w14:paraId="4A7EB29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0,830</w:t>
            </w:r>
          </w:p>
        </w:tc>
        <w:tc>
          <w:tcPr>
            <w:tcW w:w="0" w:type="auto"/>
            <w:tcBorders>
              <w:top w:val="nil"/>
              <w:left w:val="nil"/>
              <w:bottom w:val="single" w:sz="4" w:space="0" w:color="auto"/>
              <w:right w:val="single" w:sz="4" w:space="0" w:color="auto"/>
            </w:tcBorders>
            <w:shd w:val="clear" w:color="auto" w:fill="auto"/>
            <w:vAlign w:val="center"/>
            <w:hideMark/>
          </w:tcPr>
          <w:p w14:paraId="79966A7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0,830</w:t>
            </w:r>
          </w:p>
        </w:tc>
        <w:tc>
          <w:tcPr>
            <w:tcW w:w="0" w:type="auto"/>
            <w:tcBorders>
              <w:top w:val="nil"/>
              <w:left w:val="nil"/>
              <w:bottom w:val="single" w:sz="4" w:space="0" w:color="auto"/>
              <w:right w:val="single" w:sz="4" w:space="0" w:color="auto"/>
            </w:tcBorders>
            <w:shd w:val="clear" w:color="auto" w:fill="auto"/>
            <w:vAlign w:val="center"/>
            <w:hideMark/>
          </w:tcPr>
          <w:p w14:paraId="1A7EB9F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0,830</w:t>
            </w:r>
          </w:p>
        </w:tc>
        <w:tc>
          <w:tcPr>
            <w:tcW w:w="0" w:type="auto"/>
            <w:tcBorders>
              <w:top w:val="nil"/>
              <w:left w:val="nil"/>
              <w:bottom w:val="single" w:sz="4" w:space="0" w:color="auto"/>
              <w:right w:val="single" w:sz="4" w:space="0" w:color="auto"/>
            </w:tcBorders>
            <w:shd w:val="clear" w:color="auto" w:fill="auto"/>
            <w:vAlign w:val="center"/>
            <w:hideMark/>
          </w:tcPr>
          <w:p w14:paraId="0AAFDEE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0,830</w:t>
            </w:r>
          </w:p>
        </w:tc>
        <w:tc>
          <w:tcPr>
            <w:tcW w:w="0" w:type="auto"/>
            <w:tcBorders>
              <w:top w:val="nil"/>
              <w:left w:val="nil"/>
              <w:bottom w:val="single" w:sz="4" w:space="0" w:color="auto"/>
              <w:right w:val="single" w:sz="4" w:space="0" w:color="auto"/>
            </w:tcBorders>
            <w:shd w:val="clear" w:color="auto" w:fill="auto"/>
            <w:vAlign w:val="center"/>
            <w:hideMark/>
          </w:tcPr>
          <w:p w14:paraId="18078FB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0,830</w:t>
            </w:r>
          </w:p>
        </w:tc>
        <w:tc>
          <w:tcPr>
            <w:tcW w:w="0" w:type="auto"/>
            <w:tcBorders>
              <w:top w:val="nil"/>
              <w:left w:val="nil"/>
              <w:bottom w:val="single" w:sz="4" w:space="0" w:color="auto"/>
              <w:right w:val="single" w:sz="4" w:space="0" w:color="auto"/>
            </w:tcBorders>
            <w:shd w:val="clear" w:color="auto" w:fill="auto"/>
            <w:vAlign w:val="center"/>
            <w:hideMark/>
          </w:tcPr>
          <w:p w14:paraId="7521887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0,830</w:t>
            </w:r>
          </w:p>
        </w:tc>
        <w:tc>
          <w:tcPr>
            <w:tcW w:w="0" w:type="auto"/>
            <w:tcBorders>
              <w:top w:val="nil"/>
              <w:left w:val="nil"/>
              <w:bottom w:val="single" w:sz="4" w:space="0" w:color="auto"/>
              <w:right w:val="single" w:sz="4" w:space="0" w:color="auto"/>
            </w:tcBorders>
            <w:shd w:val="clear" w:color="auto" w:fill="auto"/>
            <w:vAlign w:val="center"/>
            <w:hideMark/>
          </w:tcPr>
          <w:p w14:paraId="227C47E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0,830</w:t>
            </w:r>
          </w:p>
        </w:tc>
      </w:tr>
      <w:tr w:rsidR="00871E6F" w:rsidRPr="00871E6F" w14:paraId="3F639629"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602001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vAlign w:val="center"/>
            <w:hideMark/>
          </w:tcPr>
          <w:p w14:paraId="55C95215"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Резерв/дефицит тепловой мощности (по расчетной нагрузке)</w:t>
            </w:r>
          </w:p>
        </w:tc>
        <w:tc>
          <w:tcPr>
            <w:tcW w:w="0" w:type="auto"/>
            <w:tcBorders>
              <w:top w:val="nil"/>
              <w:left w:val="nil"/>
              <w:bottom w:val="single" w:sz="4" w:space="0" w:color="auto"/>
              <w:right w:val="single" w:sz="4" w:space="0" w:color="auto"/>
            </w:tcBorders>
            <w:shd w:val="clear" w:color="auto" w:fill="auto"/>
            <w:vAlign w:val="center"/>
            <w:hideMark/>
          </w:tcPr>
          <w:p w14:paraId="275EDB8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7D18931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32D003B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0,838</w:t>
            </w:r>
          </w:p>
        </w:tc>
        <w:tc>
          <w:tcPr>
            <w:tcW w:w="0" w:type="auto"/>
            <w:tcBorders>
              <w:top w:val="nil"/>
              <w:left w:val="nil"/>
              <w:bottom w:val="single" w:sz="4" w:space="0" w:color="auto"/>
              <w:right w:val="single" w:sz="4" w:space="0" w:color="auto"/>
            </w:tcBorders>
            <w:shd w:val="clear" w:color="auto" w:fill="auto"/>
            <w:vAlign w:val="center"/>
            <w:hideMark/>
          </w:tcPr>
          <w:p w14:paraId="712C6BF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0,810</w:t>
            </w:r>
          </w:p>
        </w:tc>
        <w:tc>
          <w:tcPr>
            <w:tcW w:w="0" w:type="auto"/>
            <w:tcBorders>
              <w:top w:val="nil"/>
              <w:left w:val="nil"/>
              <w:bottom w:val="single" w:sz="4" w:space="0" w:color="auto"/>
              <w:right w:val="single" w:sz="4" w:space="0" w:color="auto"/>
            </w:tcBorders>
            <w:shd w:val="clear" w:color="auto" w:fill="auto"/>
            <w:vAlign w:val="center"/>
            <w:hideMark/>
          </w:tcPr>
          <w:p w14:paraId="5036915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0,736</w:t>
            </w:r>
          </w:p>
        </w:tc>
        <w:tc>
          <w:tcPr>
            <w:tcW w:w="0" w:type="auto"/>
            <w:tcBorders>
              <w:top w:val="nil"/>
              <w:left w:val="nil"/>
              <w:bottom w:val="single" w:sz="4" w:space="0" w:color="auto"/>
              <w:right w:val="single" w:sz="4" w:space="0" w:color="auto"/>
            </w:tcBorders>
            <w:shd w:val="clear" w:color="auto" w:fill="auto"/>
            <w:vAlign w:val="center"/>
            <w:hideMark/>
          </w:tcPr>
          <w:p w14:paraId="5872697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0,736</w:t>
            </w:r>
          </w:p>
        </w:tc>
        <w:tc>
          <w:tcPr>
            <w:tcW w:w="0" w:type="auto"/>
            <w:tcBorders>
              <w:top w:val="nil"/>
              <w:left w:val="nil"/>
              <w:bottom w:val="single" w:sz="4" w:space="0" w:color="auto"/>
              <w:right w:val="single" w:sz="4" w:space="0" w:color="auto"/>
            </w:tcBorders>
            <w:shd w:val="clear" w:color="auto" w:fill="auto"/>
            <w:vAlign w:val="center"/>
            <w:hideMark/>
          </w:tcPr>
          <w:p w14:paraId="38457A5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0,736</w:t>
            </w:r>
          </w:p>
        </w:tc>
        <w:tc>
          <w:tcPr>
            <w:tcW w:w="0" w:type="auto"/>
            <w:tcBorders>
              <w:top w:val="nil"/>
              <w:left w:val="nil"/>
              <w:bottom w:val="single" w:sz="4" w:space="0" w:color="auto"/>
              <w:right w:val="single" w:sz="4" w:space="0" w:color="auto"/>
            </w:tcBorders>
            <w:shd w:val="clear" w:color="auto" w:fill="auto"/>
            <w:vAlign w:val="center"/>
            <w:hideMark/>
          </w:tcPr>
          <w:p w14:paraId="5C73093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0,736</w:t>
            </w:r>
          </w:p>
        </w:tc>
        <w:tc>
          <w:tcPr>
            <w:tcW w:w="0" w:type="auto"/>
            <w:tcBorders>
              <w:top w:val="nil"/>
              <w:left w:val="nil"/>
              <w:bottom w:val="single" w:sz="4" w:space="0" w:color="auto"/>
              <w:right w:val="single" w:sz="4" w:space="0" w:color="auto"/>
            </w:tcBorders>
            <w:shd w:val="clear" w:color="auto" w:fill="auto"/>
            <w:vAlign w:val="center"/>
            <w:hideMark/>
          </w:tcPr>
          <w:p w14:paraId="4436346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0,736</w:t>
            </w:r>
          </w:p>
        </w:tc>
        <w:tc>
          <w:tcPr>
            <w:tcW w:w="0" w:type="auto"/>
            <w:tcBorders>
              <w:top w:val="nil"/>
              <w:left w:val="nil"/>
              <w:bottom w:val="single" w:sz="4" w:space="0" w:color="auto"/>
              <w:right w:val="single" w:sz="4" w:space="0" w:color="auto"/>
            </w:tcBorders>
            <w:shd w:val="clear" w:color="auto" w:fill="auto"/>
            <w:vAlign w:val="center"/>
            <w:hideMark/>
          </w:tcPr>
          <w:p w14:paraId="6E84A1E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0,736</w:t>
            </w:r>
          </w:p>
        </w:tc>
        <w:tc>
          <w:tcPr>
            <w:tcW w:w="0" w:type="auto"/>
            <w:tcBorders>
              <w:top w:val="nil"/>
              <w:left w:val="nil"/>
              <w:bottom w:val="single" w:sz="4" w:space="0" w:color="auto"/>
              <w:right w:val="single" w:sz="4" w:space="0" w:color="auto"/>
            </w:tcBorders>
            <w:shd w:val="clear" w:color="auto" w:fill="auto"/>
            <w:vAlign w:val="center"/>
            <w:hideMark/>
          </w:tcPr>
          <w:p w14:paraId="71437F3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0,736</w:t>
            </w:r>
          </w:p>
        </w:tc>
        <w:tc>
          <w:tcPr>
            <w:tcW w:w="0" w:type="auto"/>
            <w:tcBorders>
              <w:top w:val="nil"/>
              <w:left w:val="nil"/>
              <w:bottom w:val="single" w:sz="4" w:space="0" w:color="auto"/>
              <w:right w:val="single" w:sz="4" w:space="0" w:color="auto"/>
            </w:tcBorders>
            <w:shd w:val="clear" w:color="auto" w:fill="auto"/>
            <w:vAlign w:val="center"/>
            <w:hideMark/>
          </w:tcPr>
          <w:p w14:paraId="4573733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0,736</w:t>
            </w:r>
          </w:p>
        </w:tc>
        <w:tc>
          <w:tcPr>
            <w:tcW w:w="0" w:type="auto"/>
            <w:tcBorders>
              <w:top w:val="nil"/>
              <w:left w:val="nil"/>
              <w:bottom w:val="single" w:sz="4" w:space="0" w:color="auto"/>
              <w:right w:val="single" w:sz="4" w:space="0" w:color="auto"/>
            </w:tcBorders>
            <w:shd w:val="clear" w:color="auto" w:fill="auto"/>
            <w:vAlign w:val="center"/>
            <w:hideMark/>
          </w:tcPr>
          <w:p w14:paraId="7917B48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0,736</w:t>
            </w:r>
          </w:p>
        </w:tc>
        <w:tc>
          <w:tcPr>
            <w:tcW w:w="0" w:type="auto"/>
            <w:tcBorders>
              <w:top w:val="nil"/>
              <w:left w:val="nil"/>
              <w:bottom w:val="single" w:sz="4" w:space="0" w:color="auto"/>
              <w:right w:val="single" w:sz="4" w:space="0" w:color="auto"/>
            </w:tcBorders>
            <w:shd w:val="clear" w:color="auto" w:fill="auto"/>
            <w:vAlign w:val="center"/>
            <w:hideMark/>
          </w:tcPr>
          <w:p w14:paraId="1D76B8E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0,736</w:t>
            </w:r>
          </w:p>
        </w:tc>
        <w:tc>
          <w:tcPr>
            <w:tcW w:w="0" w:type="auto"/>
            <w:tcBorders>
              <w:top w:val="nil"/>
              <w:left w:val="nil"/>
              <w:bottom w:val="single" w:sz="4" w:space="0" w:color="auto"/>
              <w:right w:val="single" w:sz="4" w:space="0" w:color="auto"/>
            </w:tcBorders>
            <w:shd w:val="clear" w:color="auto" w:fill="auto"/>
            <w:vAlign w:val="center"/>
            <w:hideMark/>
          </w:tcPr>
          <w:p w14:paraId="6EA03F9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0,736</w:t>
            </w:r>
          </w:p>
        </w:tc>
        <w:tc>
          <w:tcPr>
            <w:tcW w:w="0" w:type="auto"/>
            <w:tcBorders>
              <w:top w:val="nil"/>
              <w:left w:val="nil"/>
              <w:bottom w:val="single" w:sz="4" w:space="0" w:color="auto"/>
              <w:right w:val="single" w:sz="4" w:space="0" w:color="auto"/>
            </w:tcBorders>
            <w:shd w:val="clear" w:color="auto" w:fill="auto"/>
            <w:vAlign w:val="center"/>
            <w:hideMark/>
          </w:tcPr>
          <w:p w14:paraId="14B3B31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0,736</w:t>
            </w:r>
          </w:p>
        </w:tc>
        <w:tc>
          <w:tcPr>
            <w:tcW w:w="0" w:type="auto"/>
            <w:tcBorders>
              <w:top w:val="nil"/>
              <w:left w:val="nil"/>
              <w:bottom w:val="single" w:sz="4" w:space="0" w:color="auto"/>
              <w:right w:val="single" w:sz="4" w:space="0" w:color="auto"/>
            </w:tcBorders>
            <w:shd w:val="clear" w:color="auto" w:fill="auto"/>
            <w:vAlign w:val="center"/>
            <w:hideMark/>
          </w:tcPr>
          <w:p w14:paraId="4CEA0DF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0,736</w:t>
            </w:r>
          </w:p>
        </w:tc>
        <w:tc>
          <w:tcPr>
            <w:tcW w:w="0" w:type="auto"/>
            <w:tcBorders>
              <w:top w:val="nil"/>
              <w:left w:val="nil"/>
              <w:bottom w:val="single" w:sz="4" w:space="0" w:color="auto"/>
              <w:right w:val="single" w:sz="4" w:space="0" w:color="auto"/>
            </w:tcBorders>
            <w:shd w:val="clear" w:color="auto" w:fill="auto"/>
            <w:vAlign w:val="center"/>
            <w:hideMark/>
          </w:tcPr>
          <w:p w14:paraId="4A266E5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0,736</w:t>
            </w:r>
          </w:p>
        </w:tc>
      </w:tr>
      <w:tr w:rsidR="00871E6F" w:rsidRPr="00871E6F" w14:paraId="65444957"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A84703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vAlign w:val="center"/>
            <w:hideMark/>
          </w:tcPr>
          <w:p w14:paraId="75D1FF90"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0" w:type="auto"/>
            <w:tcBorders>
              <w:top w:val="nil"/>
              <w:left w:val="nil"/>
              <w:bottom w:val="single" w:sz="4" w:space="0" w:color="auto"/>
              <w:right w:val="single" w:sz="4" w:space="0" w:color="auto"/>
            </w:tcBorders>
            <w:shd w:val="clear" w:color="auto" w:fill="auto"/>
            <w:vAlign w:val="center"/>
            <w:hideMark/>
          </w:tcPr>
          <w:p w14:paraId="144634B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6462398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2747094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0,678</w:t>
            </w:r>
          </w:p>
        </w:tc>
        <w:tc>
          <w:tcPr>
            <w:tcW w:w="0" w:type="auto"/>
            <w:tcBorders>
              <w:top w:val="nil"/>
              <w:left w:val="nil"/>
              <w:bottom w:val="single" w:sz="4" w:space="0" w:color="auto"/>
              <w:right w:val="single" w:sz="4" w:space="0" w:color="auto"/>
            </w:tcBorders>
            <w:shd w:val="clear" w:color="auto" w:fill="auto"/>
            <w:vAlign w:val="center"/>
            <w:hideMark/>
          </w:tcPr>
          <w:p w14:paraId="6B3CAD7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0,678</w:t>
            </w:r>
          </w:p>
        </w:tc>
        <w:tc>
          <w:tcPr>
            <w:tcW w:w="0" w:type="auto"/>
            <w:tcBorders>
              <w:top w:val="nil"/>
              <w:left w:val="nil"/>
              <w:bottom w:val="single" w:sz="4" w:space="0" w:color="auto"/>
              <w:right w:val="single" w:sz="4" w:space="0" w:color="auto"/>
            </w:tcBorders>
            <w:shd w:val="clear" w:color="auto" w:fill="auto"/>
            <w:vAlign w:val="center"/>
            <w:hideMark/>
          </w:tcPr>
          <w:p w14:paraId="11D73D3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0,680</w:t>
            </w:r>
          </w:p>
        </w:tc>
        <w:tc>
          <w:tcPr>
            <w:tcW w:w="0" w:type="auto"/>
            <w:tcBorders>
              <w:top w:val="nil"/>
              <w:left w:val="nil"/>
              <w:bottom w:val="single" w:sz="4" w:space="0" w:color="auto"/>
              <w:right w:val="single" w:sz="4" w:space="0" w:color="auto"/>
            </w:tcBorders>
            <w:shd w:val="clear" w:color="auto" w:fill="auto"/>
            <w:vAlign w:val="center"/>
            <w:hideMark/>
          </w:tcPr>
          <w:p w14:paraId="09544D6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0,680</w:t>
            </w:r>
          </w:p>
        </w:tc>
        <w:tc>
          <w:tcPr>
            <w:tcW w:w="0" w:type="auto"/>
            <w:tcBorders>
              <w:top w:val="nil"/>
              <w:left w:val="nil"/>
              <w:bottom w:val="single" w:sz="4" w:space="0" w:color="auto"/>
              <w:right w:val="single" w:sz="4" w:space="0" w:color="auto"/>
            </w:tcBorders>
            <w:shd w:val="clear" w:color="auto" w:fill="auto"/>
            <w:vAlign w:val="center"/>
            <w:hideMark/>
          </w:tcPr>
          <w:p w14:paraId="022A743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0,680</w:t>
            </w:r>
          </w:p>
        </w:tc>
        <w:tc>
          <w:tcPr>
            <w:tcW w:w="0" w:type="auto"/>
            <w:tcBorders>
              <w:top w:val="nil"/>
              <w:left w:val="nil"/>
              <w:bottom w:val="single" w:sz="4" w:space="0" w:color="auto"/>
              <w:right w:val="single" w:sz="4" w:space="0" w:color="auto"/>
            </w:tcBorders>
            <w:shd w:val="clear" w:color="auto" w:fill="auto"/>
            <w:vAlign w:val="center"/>
            <w:hideMark/>
          </w:tcPr>
          <w:p w14:paraId="31B9F96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0,680</w:t>
            </w:r>
          </w:p>
        </w:tc>
        <w:tc>
          <w:tcPr>
            <w:tcW w:w="0" w:type="auto"/>
            <w:tcBorders>
              <w:top w:val="nil"/>
              <w:left w:val="nil"/>
              <w:bottom w:val="single" w:sz="4" w:space="0" w:color="auto"/>
              <w:right w:val="single" w:sz="4" w:space="0" w:color="auto"/>
            </w:tcBorders>
            <w:shd w:val="clear" w:color="auto" w:fill="auto"/>
            <w:vAlign w:val="center"/>
            <w:hideMark/>
          </w:tcPr>
          <w:p w14:paraId="46A131C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0,680</w:t>
            </w:r>
          </w:p>
        </w:tc>
        <w:tc>
          <w:tcPr>
            <w:tcW w:w="0" w:type="auto"/>
            <w:tcBorders>
              <w:top w:val="nil"/>
              <w:left w:val="nil"/>
              <w:bottom w:val="single" w:sz="4" w:space="0" w:color="auto"/>
              <w:right w:val="single" w:sz="4" w:space="0" w:color="auto"/>
            </w:tcBorders>
            <w:shd w:val="clear" w:color="auto" w:fill="auto"/>
            <w:vAlign w:val="center"/>
            <w:hideMark/>
          </w:tcPr>
          <w:p w14:paraId="30FF252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0,680</w:t>
            </w:r>
          </w:p>
        </w:tc>
        <w:tc>
          <w:tcPr>
            <w:tcW w:w="0" w:type="auto"/>
            <w:tcBorders>
              <w:top w:val="nil"/>
              <w:left w:val="nil"/>
              <w:bottom w:val="single" w:sz="4" w:space="0" w:color="auto"/>
              <w:right w:val="single" w:sz="4" w:space="0" w:color="auto"/>
            </w:tcBorders>
            <w:shd w:val="clear" w:color="auto" w:fill="auto"/>
            <w:vAlign w:val="center"/>
            <w:hideMark/>
          </w:tcPr>
          <w:p w14:paraId="47408FF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0,680</w:t>
            </w:r>
          </w:p>
        </w:tc>
        <w:tc>
          <w:tcPr>
            <w:tcW w:w="0" w:type="auto"/>
            <w:tcBorders>
              <w:top w:val="nil"/>
              <w:left w:val="nil"/>
              <w:bottom w:val="single" w:sz="4" w:space="0" w:color="auto"/>
              <w:right w:val="single" w:sz="4" w:space="0" w:color="auto"/>
            </w:tcBorders>
            <w:shd w:val="clear" w:color="auto" w:fill="auto"/>
            <w:vAlign w:val="center"/>
            <w:hideMark/>
          </w:tcPr>
          <w:p w14:paraId="12E1132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0,680</w:t>
            </w:r>
          </w:p>
        </w:tc>
        <w:tc>
          <w:tcPr>
            <w:tcW w:w="0" w:type="auto"/>
            <w:tcBorders>
              <w:top w:val="nil"/>
              <w:left w:val="nil"/>
              <w:bottom w:val="single" w:sz="4" w:space="0" w:color="auto"/>
              <w:right w:val="single" w:sz="4" w:space="0" w:color="auto"/>
            </w:tcBorders>
            <w:shd w:val="clear" w:color="auto" w:fill="auto"/>
            <w:vAlign w:val="center"/>
            <w:hideMark/>
          </w:tcPr>
          <w:p w14:paraId="5FA7F5F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0,680</w:t>
            </w:r>
          </w:p>
        </w:tc>
        <w:tc>
          <w:tcPr>
            <w:tcW w:w="0" w:type="auto"/>
            <w:tcBorders>
              <w:top w:val="nil"/>
              <w:left w:val="nil"/>
              <w:bottom w:val="single" w:sz="4" w:space="0" w:color="auto"/>
              <w:right w:val="single" w:sz="4" w:space="0" w:color="auto"/>
            </w:tcBorders>
            <w:shd w:val="clear" w:color="auto" w:fill="auto"/>
            <w:vAlign w:val="center"/>
            <w:hideMark/>
          </w:tcPr>
          <w:p w14:paraId="4993CCD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0,680</w:t>
            </w:r>
          </w:p>
        </w:tc>
        <w:tc>
          <w:tcPr>
            <w:tcW w:w="0" w:type="auto"/>
            <w:tcBorders>
              <w:top w:val="nil"/>
              <w:left w:val="nil"/>
              <w:bottom w:val="single" w:sz="4" w:space="0" w:color="auto"/>
              <w:right w:val="single" w:sz="4" w:space="0" w:color="auto"/>
            </w:tcBorders>
            <w:shd w:val="clear" w:color="auto" w:fill="auto"/>
            <w:vAlign w:val="center"/>
            <w:hideMark/>
          </w:tcPr>
          <w:p w14:paraId="4625175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0,680</w:t>
            </w:r>
          </w:p>
        </w:tc>
        <w:tc>
          <w:tcPr>
            <w:tcW w:w="0" w:type="auto"/>
            <w:tcBorders>
              <w:top w:val="nil"/>
              <w:left w:val="nil"/>
              <w:bottom w:val="single" w:sz="4" w:space="0" w:color="auto"/>
              <w:right w:val="single" w:sz="4" w:space="0" w:color="auto"/>
            </w:tcBorders>
            <w:shd w:val="clear" w:color="auto" w:fill="auto"/>
            <w:vAlign w:val="center"/>
            <w:hideMark/>
          </w:tcPr>
          <w:p w14:paraId="17FE0F6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0,680</w:t>
            </w:r>
          </w:p>
        </w:tc>
        <w:tc>
          <w:tcPr>
            <w:tcW w:w="0" w:type="auto"/>
            <w:tcBorders>
              <w:top w:val="nil"/>
              <w:left w:val="nil"/>
              <w:bottom w:val="single" w:sz="4" w:space="0" w:color="auto"/>
              <w:right w:val="single" w:sz="4" w:space="0" w:color="auto"/>
            </w:tcBorders>
            <w:shd w:val="clear" w:color="auto" w:fill="auto"/>
            <w:vAlign w:val="center"/>
            <w:hideMark/>
          </w:tcPr>
          <w:p w14:paraId="08A2646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0,680</w:t>
            </w:r>
          </w:p>
        </w:tc>
        <w:tc>
          <w:tcPr>
            <w:tcW w:w="0" w:type="auto"/>
            <w:tcBorders>
              <w:top w:val="nil"/>
              <w:left w:val="nil"/>
              <w:bottom w:val="single" w:sz="4" w:space="0" w:color="auto"/>
              <w:right w:val="single" w:sz="4" w:space="0" w:color="auto"/>
            </w:tcBorders>
            <w:shd w:val="clear" w:color="auto" w:fill="auto"/>
            <w:vAlign w:val="center"/>
            <w:hideMark/>
          </w:tcPr>
          <w:p w14:paraId="58F25F7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0,680</w:t>
            </w:r>
          </w:p>
        </w:tc>
      </w:tr>
      <w:tr w:rsidR="00871E6F" w:rsidRPr="00871E6F" w14:paraId="66FA12B6"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7BE7FE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auto" w:fill="auto"/>
            <w:vAlign w:val="center"/>
            <w:hideMark/>
          </w:tcPr>
          <w:p w14:paraId="323D669C"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0" w:type="auto"/>
            <w:tcBorders>
              <w:top w:val="nil"/>
              <w:left w:val="nil"/>
              <w:bottom w:val="single" w:sz="4" w:space="0" w:color="auto"/>
              <w:right w:val="single" w:sz="4" w:space="0" w:color="auto"/>
            </w:tcBorders>
            <w:shd w:val="clear" w:color="auto" w:fill="auto"/>
            <w:vAlign w:val="center"/>
            <w:hideMark/>
          </w:tcPr>
          <w:p w14:paraId="7896302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34C2654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20B4C45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0,568</w:t>
            </w:r>
          </w:p>
        </w:tc>
        <w:tc>
          <w:tcPr>
            <w:tcW w:w="0" w:type="auto"/>
            <w:tcBorders>
              <w:top w:val="nil"/>
              <w:left w:val="nil"/>
              <w:bottom w:val="single" w:sz="4" w:space="0" w:color="auto"/>
              <w:right w:val="single" w:sz="4" w:space="0" w:color="auto"/>
            </w:tcBorders>
            <w:shd w:val="clear" w:color="auto" w:fill="auto"/>
            <w:vAlign w:val="center"/>
            <w:hideMark/>
          </w:tcPr>
          <w:p w14:paraId="51DD0C2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0,604</w:t>
            </w:r>
          </w:p>
        </w:tc>
        <w:tc>
          <w:tcPr>
            <w:tcW w:w="0" w:type="auto"/>
            <w:tcBorders>
              <w:top w:val="nil"/>
              <w:left w:val="nil"/>
              <w:bottom w:val="single" w:sz="4" w:space="0" w:color="auto"/>
              <w:right w:val="single" w:sz="4" w:space="0" w:color="auto"/>
            </w:tcBorders>
            <w:shd w:val="clear" w:color="auto" w:fill="auto"/>
            <w:vAlign w:val="center"/>
            <w:hideMark/>
          </w:tcPr>
          <w:p w14:paraId="2827359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0,702</w:t>
            </w:r>
          </w:p>
        </w:tc>
        <w:tc>
          <w:tcPr>
            <w:tcW w:w="0" w:type="auto"/>
            <w:tcBorders>
              <w:top w:val="nil"/>
              <w:left w:val="nil"/>
              <w:bottom w:val="single" w:sz="4" w:space="0" w:color="auto"/>
              <w:right w:val="single" w:sz="4" w:space="0" w:color="auto"/>
            </w:tcBorders>
            <w:shd w:val="clear" w:color="auto" w:fill="auto"/>
            <w:vAlign w:val="center"/>
            <w:hideMark/>
          </w:tcPr>
          <w:p w14:paraId="0340A9E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0,702</w:t>
            </w:r>
          </w:p>
        </w:tc>
        <w:tc>
          <w:tcPr>
            <w:tcW w:w="0" w:type="auto"/>
            <w:tcBorders>
              <w:top w:val="nil"/>
              <w:left w:val="nil"/>
              <w:bottom w:val="single" w:sz="4" w:space="0" w:color="auto"/>
              <w:right w:val="single" w:sz="4" w:space="0" w:color="auto"/>
            </w:tcBorders>
            <w:shd w:val="clear" w:color="auto" w:fill="auto"/>
            <w:vAlign w:val="center"/>
            <w:hideMark/>
          </w:tcPr>
          <w:p w14:paraId="62C2723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0,702</w:t>
            </w:r>
          </w:p>
        </w:tc>
        <w:tc>
          <w:tcPr>
            <w:tcW w:w="0" w:type="auto"/>
            <w:tcBorders>
              <w:top w:val="nil"/>
              <w:left w:val="nil"/>
              <w:bottom w:val="single" w:sz="4" w:space="0" w:color="auto"/>
              <w:right w:val="single" w:sz="4" w:space="0" w:color="auto"/>
            </w:tcBorders>
            <w:shd w:val="clear" w:color="auto" w:fill="auto"/>
            <w:vAlign w:val="center"/>
            <w:hideMark/>
          </w:tcPr>
          <w:p w14:paraId="58A4480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0,702</w:t>
            </w:r>
          </w:p>
        </w:tc>
        <w:tc>
          <w:tcPr>
            <w:tcW w:w="0" w:type="auto"/>
            <w:tcBorders>
              <w:top w:val="nil"/>
              <w:left w:val="nil"/>
              <w:bottom w:val="single" w:sz="4" w:space="0" w:color="auto"/>
              <w:right w:val="single" w:sz="4" w:space="0" w:color="auto"/>
            </w:tcBorders>
            <w:shd w:val="clear" w:color="auto" w:fill="auto"/>
            <w:vAlign w:val="center"/>
            <w:hideMark/>
          </w:tcPr>
          <w:p w14:paraId="316D01A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0,702</w:t>
            </w:r>
          </w:p>
        </w:tc>
        <w:tc>
          <w:tcPr>
            <w:tcW w:w="0" w:type="auto"/>
            <w:tcBorders>
              <w:top w:val="nil"/>
              <w:left w:val="nil"/>
              <w:bottom w:val="single" w:sz="4" w:space="0" w:color="auto"/>
              <w:right w:val="single" w:sz="4" w:space="0" w:color="auto"/>
            </w:tcBorders>
            <w:shd w:val="clear" w:color="auto" w:fill="auto"/>
            <w:vAlign w:val="center"/>
            <w:hideMark/>
          </w:tcPr>
          <w:p w14:paraId="3DE6135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0,702</w:t>
            </w:r>
          </w:p>
        </w:tc>
        <w:tc>
          <w:tcPr>
            <w:tcW w:w="0" w:type="auto"/>
            <w:tcBorders>
              <w:top w:val="nil"/>
              <w:left w:val="nil"/>
              <w:bottom w:val="single" w:sz="4" w:space="0" w:color="auto"/>
              <w:right w:val="single" w:sz="4" w:space="0" w:color="auto"/>
            </w:tcBorders>
            <w:shd w:val="clear" w:color="auto" w:fill="auto"/>
            <w:vAlign w:val="center"/>
            <w:hideMark/>
          </w:tcPr>
          <w:p w14:paraId="3E8144C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0,702</w:t>
            </w:r>
          </w:p>
        </w:tc>
        <w:tc>
          <w:tcPr>
            <w:tcW w:w="0" w:type="auto"/>
            <w:tcBorders>
              <w:top w:val="nil"/>
              <w:left w:val="nil"/>
              <w:bottom w:val="single" w:sz="4" w:space="0" w:color="auto"/>
              <w:right w:val="single" w:sz="4" w:space="0" w:color="auto"/>
            </w:tcBorders>
            <w:shd w:val="clear" w:color="auto" w:fill="auto"/>
            <w:vAlign w:val="center"/>
            <w:hideMark/>
          </w:tcPr>
          <w:p w14:paraId="003955E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0,702</w:t>
            </w:r>
          </w:p>
        </w:tc>
        <w:tc>
          <w:tcPr>
            <w:tcW w:w="0" w:type="auto"/>
            <w:tcBorders>
              <w:top w:val="nil"/>
              <w:left w:val="nil"/>
              <w:bottom w:val="single" w:sz="4" w:space="0" w:color="auto"/>
              <w:right w:val="single" w:sz="4" w:space="0" w:color="auto"/>
            </w:tcBorders>
            <w:shd w:val="clear" w:color="auto" w:fill="auto"/>
            <w:vAlign w:val="center"/>
            <w:hideMark/>
          </w:tcPr>
          <w:p w14:paraId="32A121D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0,702</w:t>
            </w:r>
          </w:p>
        </w:tc>
        <w:tc>
          <w:tcPr>
            <w:tcW w:w="0" w:type="auto"/>
            <w:tcBorders>
              <w:top w:val="nil"/>
              <w:left w:val="nil"/>
              <w:bottom w:val="single" w:sz="4" w:space="0" w:color="auto"/>
              <w:right w:val="single" w:sz="4" w:space="0" w:color="auto"/>
            </w:tcBorders>
            <w:shd w:val="clear" w:color="auto" w:fill="auto"/>
            <w:vAlign w:val="center"/>
            <w:hideMark/>
          </w:tcPr>
          <w:p w14:paraId="6A9BDAF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0,702</w:t>
            </w:r>
          </w:p>
        </w:tc>
        <w:tc>
          <w:tcPr>
            <w:tcW w:w="0" w:type="auto"/>
            <w:tcBorders>
              <w:top w:val="nil"/>
              <w:left w:val="nil"/>
              <w:bottom w:val="single" w:sz="4" w:space="0" w:color="auto"/>
              <w:right w:val="single" w:sz="4" w:space="0" w:color="auto"/>
            </w:tcBorders>
            <w:shd w:val="clear" w:color="auto" w:fill="auto"/>
            <w:vAlign w:val="center"/>
            <w:hideMark/>
          </w:tcPr>
          <w:p w14:paraId="782B53B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0,702</w:t>
            </w:r>
          </w:p>
        </w:tc>
        <w:tc>
          <w:tcPr>
            <w:tcW w:w="0" w:type="auto"/>
            <w:tcBorders>
              <w:top w:val="nil"/>
              <w:left w:val="nil"/>
              <w:bottom w:val="single" w:sz="4" w:space="0" w:color="auto"/>
              <w:right w:val="single" w:sz="4" w:space="0" w:color="auto"/>
            </w:tcBorders>
            <w:shd w:val="clear" w:color="auto" w:fill="auto"/>
            <w:vAlign w:val="center"/>
            <w:hideMark/>
          </w:tcPr>
          <w:p w14:paraId="3137C9E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0,702</w:t>
            </w:r>
          </w:p>
        </w:tc>
        <w:tc>
          <w:tcPr>
            <w:tcW w:w="0" w:type="auto"/>
            <w:tcBorders>
              <w:top w:val="nil"/>
              <w:left w:val="nil"/>
              <w:bottom w:val="single" w:sz="4" w:space="0" w:color="auto"/>
              <w:right w:val="single" w:sz="4" w:space="0" w:color="auto"/>
            </w:tcBorders>
            <w:shd w:val="clear" w:color="auto" w:fill="auto"/>
            <w:vAlign w:val="center"/>
            <w:hideMark/>
          </w:tcPr>
          <w:p w14:paraId="444A94B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0,702</w:t>
            </w:r>
          </w:p>
        </w:tc>
        <w:tc>
          <w:tcPr>
            <w:tcW w:w="0" w:type="auto"/>
            <w:tcBorders>
              <w:top w:val="nil"/>
              <w:left w:val="nil"/>
              <w:bottom w:val="single" w:sz="4" w:space="0" w:color="auto"/>
              <w:right w:val="single" w:sz="4" w:space="0" w:color="auto"/>
            </w:tcBorders>
            <w:shd w:val="clear" w:color="auto" w:fill="auto"/>
            <w:vAlign w:val="center"/>
            <w:hideMark/>
          </w:tcPr>
          <w:p w14:paraId="7C370CF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0,702</w:t>
            </w:r>
          </w:p>
        </w:tc>
      </w:tr>
      <w:tr w:rsidR="00871E6F" w:rsidRPr="00871E6F" w14:paraId="22335223"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2ACB10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w:t>
            </w:r>
          </w:p>
        </w:tc>
        <w:tc>
          <w:tcPr>
            <w:tcW w:w="0" w:type="auto"/>
            <w:tcBorders>
              <w:top w:val="nil"/>
              <w:left w:val="nil"/>
              <w:bottom w:val="single" w:sz="4" w:space="0" w:color="auto"/>
              <w:right w:val="single" w:sz="4" w:space="0" w:color="auto"/>
            </w:tcBorders>
            <w:shd w:val="clear" w:color="auto" w:fill="auto"/>
            <w:vAlign w:val="center"/>
            <w:hideMark/>
          </w:tcPr>
          <w:p w14:paraId="560F2185"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Зона действия источника тепловой мощности, га</w:t>
            </w:r>
          </w:p>
        </w:tc>
        <w:tc>
          <w:tcPr>
            <w:tcW w:w="0" w:type="auto"/>
            <w:tcBorders>
              <w:top w:val="nil"/>
              <w:left w:val="nil"/>
              <w:bottom w:val="single" w:sz="4" w:space="0" w:color="auto"/>
              <w:right w:val="single" w:sz="4" w:space="0" w:color="auto"/>
            </w:tcBorders>
            <w:shd w:val="clear" w:color="auto" w:fill="auto"/>
            <w:vAlign w:val="center"/>
            <w:hideMark/>
          </w:tcPr>
          <w:p w14:paraId="1D85C0F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2F48687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07DBB76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w:t>
            </w:r>
          </w:p>
        </w:tc>
        <w:tc>
          <w:tcPr>
            <w:tcW w:w="0" w:type="auto"/>
            <w:tcBorders>
              <w:top w:val="nil"/>
              <w:left w:val="nil"/>
              <w:bottom w:val="single" w:sz="4" w:space="0" w:color="auto"/>
              <w:right w:val="single" w:sz="4" w:space="0" w:color="auto"/>
            </w:tcBorders>
            <w:shd w:val="clear" w:color="auto" w:fill="auto"/>
            <w:vAlign w:val="center"/>
            <w:hideMark/>
          </w:tcPr>
          <w:p w14:paraId="1317CA0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w:t>
            </w:r>
          </w:p>
        </w:tc>
        <w:tc>
          <w:tcPr>
            <w:tcW w:w="0" w:type="auto"/>
            <w:tcBorders>
              <w:top w:val="nil"/>
              <w:left w:val="nil"/>
              <w:bottom w:val="single" w:sz="4" w:space="0" w:color="auto"/>
              <w:right w:val="single" w:sz="4" w:space="0" w:color="auto"/>
            </w:tcBorders>
            <w:shd w:val="clear" w:color="auto" w:fill="auto"/>
            <w:vAlign w:val="center"/>
            <w:hideMark/>
          </w:tcPr>
          <w:p w14:paraId="12AE3FB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w:t>
            </w:r>
          </w:p>
        </w:tc>
        <w:tc>
          <w:tcPr>
            <w:tcW w:w="0" w:type="auto"/>
            <w:tcBorders>
              <w:top w:val="nil"/>
              <w:left w:val="nil"/>
              <w:bottom w:val="single" w:sz="4" w:space="0" w:color="auto"/>
              <w:right w:val="single" w:sz="4" w:space="0" w:color="auto"/>
            </w:tcBorders>
            <w:shd w:val="clear" w:color="auto" w:fill="auto"/>
            <w:vAlign w:val="center"/>
            <w:hideMark/>
          </w:tcPr>
          <w:p w14:paraId="41CE384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1,972</w:t>
            </w:r>
          </w:p>
        </w:tc>
        <w:tc>
          <w:tcPr>
            <w:tcW w:w="0" w:type="auto"/>
            <w:tcBorders>
              <w:top w:val="nil"/>
              <w:left w:val="nil"/>
              <w:bottom w:val="single" w:sz="4" w:space="0" w:color="auto"/>
              <w:right w:val="single" w:sz="4" w:space="0" w:color="auto"/>
            </w:tcBorders>
            <w:shd w:val="clear" w:color="auto" w:fill="auto"/>
            <w:vAlign w:val="center"/>
            <w:hideMark/>
          </w:tcPr>
          <w:p w14:paraId="1F51C08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1,972</w:t>
            </w:r>
          </w:p>
        </w:tc>
        <w:tc>
          <w:tcPr>
            <w:tcW w:w="0" w:type="auto"/>
            <w:tcBorders>
              <w:top w:val="nil"/>
              <w:left w:val="nil"/>
              <w:bottom w:val="single" w:sz="4" w:space="0" w:color="auto"/>
              <w:right w:val="single" w:sz="4" w:space="0" w:color="auto"/>
            </w:tcBorders>
            <w:shd w:val="clear" w:color="auto" w:fill="auto"/>
            <w:vAlign w:val="center"/>
            <w:hideMark/>
          </w:tcPr>
          <w:p w14:paraId="1E52DDF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1,972</w:t>
            </w:r>
          </w:p>
        </w:tc>
        <w:tc>
          <w:tcPr>
            <w:tcW w:w="0" w:type="auto"/>
            <w:tcBorders>
              <w:top w:val="nil"/>
              <w:left w:val="nil"/>
              <w:bottom w:val="single" w:sz="4" w:space="0" w:color="auto"/>
              <w:right w:val="single" w:sz="4" w:space="0" w:color="auto"/>
            </w:tcBorders>
            <w:shd w:val="clear" w:color="auto" w:fill="auto"/>
            <w:vAlign w:val="center"/>
            <w:hideMark/>
          </w:tcPr>
          <w:p w14:paraId="6C1B3DE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1,972</w:t>
            </w:r>
          </w:p>
        </w:tc>
        <w:tc>
          <w:tcPr>
            <w:tcW w:w="0" w:type="auto"/>
            <w:tcBorders>
              <w:top w:val="nil"/>
              <w:left w:val="nil"/>
              <w:bottom w:val="single" w:sz="4" w:space="0" w:color="auto"/>
              <w:right w:val="single" w:sz="4" w:space="0" w:color="auto"/>
            </w:tcBorders>
            <w:shd w:val="clear" w:color="auto" w:fill="auto"/>
            <w:vAlign w:val="center"/>
            <w:hideMark/>
          </w:tcPr>
          <w:p w14:paraId="6C229E9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1,972</w:t>
            </w:r>
          </w:p>
        </w:tc>
        <w:tc>
          <w:tcPr>
            <w:tcW w:w="0" w:type="auto"/>
            <w:tcBorders>
              <w:top w:val="nil"/>
              <w:left w:val="nil"/>
              <w:bottom w:val="single" w:sz="4" w:space="0" w:color="auto"/>
              <w:right w:val="single" w:sz="4" w:space="0" w:color="auto"/>
            </w:tcBorders>
            <w:shd w:val="clear" w:color="auto" w:fill="auto"/>
            <w:vAlign w:val="center"/>
            <w:hideMark/>
          </w:tcPr>
          <w:p w14:paraId="072AA80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1,972</w:t>
            </w:r>
          </w:p>
        </w:tc>
        <w:tc>
          <w:tcPr>
            <w:tcW w:w="0" w:type="auto"/>
            <w:tcBorders>
              <w:top w:val="nil"/>
              <w:left w:val="nil"/>
              <w:bottom w:val="single" w:sz="4" w:space="0" w:color="auto"/>
              <w:right w:val="single" w:sz="4" w:space="0" w:color="auto"/>
            </w:tcBorders>
            <w:shd w:val="clear" w:color="auto" w:fill="auto"/>
            <w:vAlign w:val="center"/>
            <w:hideMark/>
          </w:tcPr>
          <w:p w14:paraId="0A7DC02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1,972</w:t>
            </w:r>
          </w:p>
        </w:tc>
        <w:tc>
          <w:tcPr>
            <w:tcW w:w="0" w:type="auto"/>
            <w:tcBorders>
              <w:top w:val="nil"/>
              <w:left w:val="nil"/>
              <w:bottom w:val="single" w:sz="4" w:space="0" w:color="auto"/>
              <w:right w:val="single" w:sz="4" w:space="0" w:color="auto"/>
            </w:tcBorders>
            <w:shd w:val="clear" w:color="auto" w:fill="auto"/>
            <w:vAlign w:val="center"/>
            <w:hideMark/>
          </w:tcPr>
          <w:p w14:paraId="15428D2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1,972</w:t>
            </w:r>
          </w:p>
        </w:tc>
        <w:tc>
          <w:tcPr>
            <w:tcW w:w="0" w:type="auto"/>
            <w:tcBorders>
              <w:top w:val="nil"/>
              <w:left w:val="nil"/>
              <w:bottom w:val="single" w:sz="4" w:space="0" w:color="auto"/>
              <w:right w:val="single" w:sz="4" w:space="0" w:color="auto"/>
            </w:tcBorders>
            <w:shd w:val="clear" w:color="auto" w:fill="auto"/>
            <w:vAlign w:val="center"/>
            <w:hideMark/>
          </w:tcPr>
          <w:p w14:paraId="352E3FA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1,972</w:t>
            </w:r>
          </w:p>
        </w:tc>
        <w:tc>
          <w:tcPr>
            <w:tcW w:w="0" w:type="auto"/>
            <w:tcBorders>
              <w:top w:val="nil"/>
              <w:left w:val="nil"/>
              <w:bottom w:val="single" w:sz="4" w:space="0" w:color="auto"/>
              <w:right w:val="single" w:sz="4" w:space="0" w:color="auto"/>
            </w:tcBorders>
            <w:shd w:val="clear" w:color="auto" w:fill="auto"/>
            <w:vAlign w:val="center"/>
            <w:hideMark/>
          </w:tcPr>
          <w:p w14:paraId="4A4DAB4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1,972</w:t>
            </w:r>
          </w:p>
        </w:tc>
        <w:tc>
          <w:tcPr>
            <w:tcW w:w="0" w:type="auto"/>
            <w:tcBorders>
              <w:top w:val="nil"/>
              <w:left w:val="nil"/>
              <w:bottom w:val="single" w:sz="4" w:space="0" w:color="auto"/>
              <w:right w:val="single" w:sz="4" w:space="0" w:color="auto"/>
            </w:tcBorders>
            <w:shd w:val="clear" w:color="auto" w:fill="auto"/>
            <w:vAlign w:val="center"/>
            <w:hideMark/>
          </w:tcPr>
          <w:p w14:paraId="20AFF3E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1,972</w:t>
            </w:r>
          </w:p>
        </w:tc>
        <w:tc>
          <w:tcPr>
            <w:tcW w:w="0" w:type="auto"/>
            <w:tcBorders>
              <w:top w:val="nil"/>
              <w:left w:val="nil"/>
              <w:bottom w:val="single" w:sz="4" w:space="0" w:color="auto"/>
              <w:right w:val="single" w:sz="4" w:space="0" w:color="auto"/>
            </w:tcBorders>
            <w:shd w:val="clear" w:color="auto" w:fill="auto"/>
            <w:vAlign w:val="center"/>
            <w:hideMark/>
          </w:tcPr>
          <w:p w14:paraId="192C67C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1,972</w:t>
            </w:r>
          </w:p>
        </w:tc>
        <w:tc>
          <w:tcPr>
            <w:tcW w:w="0" w:type="auto"/>
            <w:tcBorders>
              <w:top w:val="nil"/>
              <w:left w:val="nil"/>
              <w:bottom w:val="single" w:sz="4" w:space="0" w:color="auto"/>
              <w:right w:val="single" w:sz="4" w:space="0" w:color="auto"/>
            </w:tcBorders>
            <w:shd w:val="clear" w:color="auto" w:fill="auto"/>
            <w:vAlign w:val="center"/>
            <w:hideMark/>
          </w:tcPr>
          <w:p w14:paraId="5795A04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1,972</w:t>
            </w:r>
          </w:p>
        </w:tc>
      </w:tr>
      <w:tr w:rsidR="00871E6F" w:rsidRPr="00871E6F" w14:paraId="7605A301"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5E2C9F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w:t>
            </w:r>
          </w:p>
        </w:tc>
        <w:tc>
          <w:tcPr>
            <w:tcW w:w="0" w:type="auto"/>
            <w:tcBorders>
              <w:top w:val="nil"/>
              <w:left w:val="nil"/>
              <w:bottom w:val="single" w:sz="4" w:space="0" w:color="auto"/>
              <w:right w:val="single" w:sz="4" w:space="0" w:color="auto"/>
            </w:tcBorders>
            <w:shd w:val="clear" w:color="auto" w:fill="auto"/>
            <w:vAlign w:val="center"/>
            <w:hideMark/>
          </w:tcPr>
          <w:p w14:paraId="086B5DAE"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Плотность тепловой нагрузки, Гкал/ч/га</w:t>
            </w:r>
          </w:p>
        </w:tc>
        <w:tc>
          <w:tcPr>
            <w:tcW w:w="0" w:type="auto"/>
            <w:tcBorders>
              <w:top w:val="nil"/>
              <w:left w:val="nil"/>
              <w:bottom w:val="single" w:sz="4" w:space="0" w:color="auto"/>
              <w:right w:val="single" w:sz="4" w:space="0" w:color="auto"/>
            </w:tcBorders>
            <w:shd w:val="clear" w:color="auto" w:fill="auto"/>
            <w:vAlign w:val="center"/>
            <w:hideMark/>
          </w:tcPr>
          <w:p w14:paraId="19F5983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7DDDD5D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262759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0,242</w:t>
            </w:r>
          </w:p>
        </w:tc>
        <w:tc>
          <w:tcPr>
            <w:tcW w:w="0" w:type="auto"/>
            <w:tcBorders>
              <w:top w:val="nil"/>
              <w:left w:val="nil"/>
              <w:bottom w:val="single" w:sz="4" w:space="0" w:color="auto"/>
              <w:right w:val="single" w:sz="4" w:space="0" w:color="auto"/>
            </w:tcBorders>
            <w:shd w:val="clear" w:color="auto" w:fill="auto"/>
            <w:vAlign w:val="center"/>
            <w:hideMark/>
          </w:tcPr>
          <w:p w14:paraId="5646413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0,251</w:t>
            </w:r>
          </w:p>
        </w:tc>
        <w:tc>
          <w:tcPr>
            <w:tcW w:w="0" w:type="auto"/>
            <w:tcBorders>
              <w:top w:val="nil"/>
              <w:left w:val="nil"/>
              <w:bottom w:val="single" w:sz="4" w:space="0" w:color="auto"/>
              <w:right w:val="single" w:sz="4" w:space="0" w:color="auto"/>
            </w:tcBorders>
            <w:shd w:val="clear" w:color="auto" w:fill="auto"/>
            <w:vAlign w:val="center"/>
            <w:hideMark/>
          </w:tcPr>
          <w:p w14:paraId="6041355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0,276</w:t>
            </w:r>
          </w:p>
        </w:tc>
        <w:tc>
          <w:tcPr>
            <w:tcW w:w="0" w:type="auto"/>
            <w:tcBorders>
              <w:top w:val="nil"/>
              <w:left w:val="nil"/>
              <w:bottom w:val="single" w:sz="4" w:space="0" w:color="auto"/>
              <w:right w:val="single" w:sz="4" w:space="0" w:color="auto"/>
            </w:tcBorders>
            <w:shd w:val="clear" w:color="auto" w:fill="auto"/>
            <w:vAlign w:val="center"/>
            <w:hideMark/>
          </w:tcPr>
          <w:p w14:paraId="40A7702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0,276</w:t>
            </w:r>
          </w:p>
        </w:tc>
        <w:tc>
          <w:tcPr>
            <w:tcW w:w="0" w:type="auto"/>
            <w:tcBorders>
              <w:top w:val="nil"/>
              <w:left w:val="nil"/>
              <w:bottom w:val="single" w:sz="4" w:space="0" w:color="auto"/>
              <w:right w:val="single" w:sz="4" w:space="0" w:color="auto"/>
            </w:tcBorders>
            <w:shd w:val="clear" w:color="auto" w:fill="auto"/>
            <w:vAlign w:val="center"/>
            <w:hideMark/>
          </w:tcPr>
          <w:p w14:paraId="7286F23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0,276</w:t>
            </w:r>
          </w:p>
        </w:tc>
        <w:tc>
          <w:tcPr>
            <w:tcW w:w="0" w:type="auto"/>
            <w:tcBorders>
              <w:top w:val="nil"/>
              <w:left w:val="nil"/>
              <w:bottom w:val="single" w:sz="4" w:space="0" w:color="auto"/>
              <w:right w:val="single" w:sz="4" w:space="0" w:color="auto"/>
            </w:tcBorders>
            <w:shd w:val="clear" w:color="auto" w:fill="auto"/>
            <w:vAlign w:val="center"/>
            <w:hideMark/>
          </w:tcPr>
          <w:p w14:paraId="3E081F7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0,276</w:t>
            </w:r>
          </w:p>
        </w:tc>
        <w:tc>
          <w:tcPr>
            <w:tcW w:w="0" w:type="auto"/>
            <w:tcBorders>
              <w:top w:val="nil"/>
              <w:left w:val="nil"/>
              <w:bottom w:val="single" w:sz="4" w:space="0" w:color="auto"/>
              <w:right w:val="single" w:sz="4" w:space="0" w:color="auto"/>
            </w:tcBorders>
            <w:shd w:val="clear" w:color="auto" w:fill="auto"/>
            <w:vAlign w:val="center"/>
            <w:hideMark/>
          </w:tcPr>
          <w:p w14:paraId="58AB3A0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0,276</w:t>
            </w:r>
          </w:p>
        </w:tc>
        <w:tc>
          <w:tcPr>
            <w:tcW w:w="0" w:type="auto"/>
            <w:tcBorders>
              <w:top w:val="nil"/>
              <w:left w:val="nil"/>
              <w:bottom w:val="single" w:sz="4" w:space="0" w:color="auto"/>
              <w:right w:val="single" w:sz="4" w:space="0" w:color="auto"/>
            </w:tcBorders>
            <w:shd w:val="clear" w:color="auto" w:fill="auto"/>
            <w:vAlign w:val="center"/>
            <w:hideMark/>
          </w:tcPr>
          <w:p w14:paraId="3BDEABD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0,276</w:t>
            </w:r>
          </w:p>
        </w:tc>
        <w:tc>
          <w:tcPr>
            <w:tcW w:w="0" w:type="auto"/>
            <w:tcBorders>
              <w:top w:val="nil"/>
              <w:left w:val="nil"/>
              <w:bottom w:val="single" w:sz="4" w:space="0" w:color="auto"/>
              <w:right w:val="single" w:sz="4" w:space="0" w:color="auto"/>
            </w:tcBorders>
            <w:shd w:val="clear" w:color="auto" w:fill="auto"/>
            <w:vAlign w:val="center"/>
            <w:hideMark/>
          </w:tcPr>
          <w:p w14:paraId="6873038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0,276</w:t>
            </w:r>
          </w:p>
        </w:tc>
        <w:tc>
          <w:tcPr>
            <w:tcW w:w="0" w:type="auto"/>
            <w:tcBorders>
              <w:top w:val="nil"/>
              <w:left w:val="nil"/>
              <w:bottom w:val="single" w:sz="4" w:space="0" w:color="auto"/>
              <w:right w:val="single" w:sz="4" w:space="0" w:color="auto"/>
            </w:tcBorders>
            <w:shd w:val="clear" w:color="auto" w:fill="auto"/>
            <w:vAlign w:val="center"/>
            <w:hideMark/>
          </w:tcPr>
          <w:p w14:paraId="1F5B93F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0,276</w:t>
            </w:r>
          </w:p>
        </w:tc>
        <w:tc>
          <w:tcPr>
            <w:tcW w:w="0" w:type="auto"/>
            <w:tcBorders>
              <w:top w:val="nil"/>
              <w:left w:val="nil"/>
              <w:bottom w:val="single" w:sz="4" w:space="0" w:color="auto"/>
              <w:right w:val="single" w:sz="4" w:space="0" w:color="auto"/>
            </w:tcBorders>
            <w:shd w:val="clear" w:color="auto" w:fill="auto"/>
            <w:vAlign w:val="center"/>
            <w:hideMark/>
          </w:tcPr>
          <w:p w14:paraId="1747FB2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0,276</w:t>
            </w:r>
          </w:p>
        </w:tc>
        <w:tc>
          <w:tcPr>
            <w:tcW w:w="0" w:type="auto"/>
            <w:tcBorders>
              <w:top w:val="nil"/>
              <w:left w:val="nil"/>
              <w:bottom w:val="single" w:sz="4" w:space="0" w:color="auto"/>
              <w:right w:val="single" w:sz="4" w:space="0" w:color="auto"/>
            </w:tcBorders>
            <w:shd w:val="clear" w:color="auto" w:fill="auto"/>
            <w:vAlign w:val="center"/>
            <w:hideMark/>
          </w:tcPr>
          <w:p w14:paraId="3F7A657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0,276</w:t>
            </w:r>
          </w:p>
        </w:tc>
        <w:tc>
          <w:tcPr>
            <w:tcW w:w="0" w:type="auto"/>
            <w:tcBorders>
              <w:top w:val="nil"/>
              <w:left w:val="nil"/>
              <w:bottom w:val="single" w:sz="4" w:space="0" w:color="auto"/>
              <w:right w:val="single" w:sz="4" w:space="0" w:color="auto"/>
            </w:tcBorders>
            <w:shd w:val="clear" w:color="auto" w:fill="auto"/>
            <w:vAlign w:val="center"/>
            <w:hideMark/>
          </w:tcPr>
          <w:p w14:paraId="5592D0A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0,276</w:t>
            </w:r>
          </w:p>
        </w:tc>
        <w:tc>
          <w:tcPr>
            <w:tcW w:w="0" w:type="auto"/>
            <w:tcBorders>
              <w:top w:val="nil"/>
              <w:left w:val="nil"/>
              <w:bottom w:val="single" w:sz="4" w:space="0" w:color="auto"/>
              <w:right w:val="single" w:sz="4" w:space="0" w:color="auto"/>
            </w:tcBorders>
            <w:shd w:val="clear" w:color="auto" w:fill="auto"/>
            <w:vAlign w:val="center"/>
            <w:hideMark/>
          </w:tcPr>
          <w:p w14:paraId="7C5B9BB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0,276</w:t>
            </w:r>
          </w:p>
        </w:tc>
        <w:tc>
          <w:tcPr>
            <w:tcW w:w="0" w:type="auto"/>
            <w:tcBorders>
              <w:top w:val="nil"/>
              <w:left w:val="nil"/>
              <w:bottom w:val="single" w:sz="4" w:space="0" w:color="auto"/>
              <w:right w:val="single" w:sz="4" w:space="0" w:color="auto"/>
            </w:tcBorders>
            <w:shd w:val="clear" w:color="auto" w:fill="auto"/>
            <w:vAlign w:val="center"/>
            <w:hideMark/>
          </w:tcPr>
          <w:p w14:paraId="6172924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0,276</w:t>
            </w:r>
          </w:p>
        </w:tc>
        <w:tc>
          <w:tcPr>
            <w:tcW w:w="0" w:type="auto"/>
            <w:tcBorders>
              <w:top w:val="nil"/>
              <w:left w:val="nil"/>
              <w:bottom w:val="single" w:sz="4" w:space="0" w:color="auto"/>
              <w:right w:val="single" w:sz="4" w:space="0" w:color="auto"/>
            </w:tcBorders>
            <w:shd w:val="clear" w:color="auto" w:fill="auto"/>
            <w:vAlign w:val="center"/>
            <w:hideMark/>
          </w:tcPr>
          <w:p w14:paraId="036287F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0,276</w:t>
            </w:r>
          </w:p>
        </w:tc>
      </w:tr>
      <w:tr w:rsidR="00871E6F" w:rsidRPr="00871E6F" w14:paraId="50C7B2A6" w14:textId="77777777" w:rsidTr="00871E6F">
        <w:trPr>
          <w:trHeight w:val="20"/>
        </w:trPr>
        <w:tc>
          <w:tcPr>
            <w:tcW w:w="0" w:type="auto"/>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514B4CA2" w14:textId="77777777" w:rsidR="00871E6F" w:rsidRPr="00871E6F" w:rsidRDefault="00871E6F" w:rsidP="00871E6F">
            <w:pPr>
              <w:rPr>
                <w:rFonts w:ascii="Times New Roman" w:eastAsia="Times New Roman" w:hAnsi="Times New Roman" w:cs="Times New Roman"/>
                <w:b/>
                <w:bCs/>
                <w:sz w:val="28"/>
                <w:szCs w:val="28"/>
                <w:lang w:eastAsia="ru-RU"/>
              </w:rPr>
            </w:pPr>
            <w:r w:rsidRPr="00871E6F">
              <w:rPr>
                <w:rFonts w:ascii="Times New Roman" w:eastAsia="Times New Roman" w:hAnsi="Times New Roman" w:cs="Times New Roman"/>
                <w:b/>
                <w:bCs/>
                <w:sz w:val="28"/>
                <w:szCs w:val="28"/>
                <w:lang w:eastAsia="ru-RU"/>
              </w:rPr>
              <w:t>Котельная К-45</w:t>
            </w:r>
          </w:p>
        </w:tc>
      </w:tr>
      <w:tr w:rsidR="00871E6F" w:rsidRPr="00871E6F" w14:paraId="0EA8BC60"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81D754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w:t>
            </w:r>
          </w:p>
        </w:tc>
        <w:tc>
          <w:tcPr>
            <w:tcW w:w="0" w:type="auto"/>
            <w:tcBorders>
              <w:top w:val="nil"/>
              <w:left w:val="nil"/>
              <w:bottom w:val="single" w:sz="4" w:space="0" w:color="auto"/>
              <w:right w:val="single" w:sz="4" w:space="0" w:color="auto"/>
            </w:tcBorders>
            <w:shd w:val="clear" w:color="auto" w:fill="auto"/>
            <w:vAlign w:val="center"/>
            <w:hideMark/>
          </w:tcPr>
          <w:p w14:paraId="3D29F380"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Установленная тепловая мощность, в том числе:</w:t>
            </w:r>
          </w:p>
        </w:tc>
        <w:tc>
          <w:tcPr>
            <w:tcW w:w="0" w:type="auto"/>
            <w:tcBorders>
              <w:top w:val="nil"/>
              <w:left w:val="nil"/>
              <w:bottom w:val="single" w:sz="4" w:space="0" w:color="auto"/>
              <w:right w:val="single" w:sz="4" w:space="0" w:color="auto"/>
            </w:tcBorders>
            <w:shd w:val="clear" w:color="auto" w:fill="auto"/>
            <w:vAlign w:val="center"/>
            <w:hideMark/>
          </w:tcPr>
          <w:p w14:paraId="0D6F37E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60,00</w:t>
            </w:r>
          </w:p>
        </w:tc>
        <w:tc>
          <w:tcPr>
            <w:tcW w:w="0" w:type="auto"/>
            <w:tcBorders>
              <w:top w:val="nil"/>
              <w:left w:val="nil"/>
              <w:bottom w:val="single" w:sz="4" w:space="0" w:color="auto"/>
              <w:right w:val="single" w:sz="4" w:space="0" w:color="auto"/>
            </w:tcBorders>
            <w:shd w:val="clear" w:color="auto" w:fill="auto"/>
            <w:vAlign w:val="center"/>
            <w:hideMark/>
          </w:tcPr>
          <w:p w14:paraId="7EBFD6C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60,00</w:t>
            </w:r>
          </w:p>
        </w:tc>
        <w:tc>
          <w:tcPr>
            <w:tcW w:w="0" w:type="auto"/>
            <w:tcBorders>
              <w:top w:val="nil"/>
              <w:left w:val="nil"/>
              <w:bottom w:val="single" w:sz="4" w:space="0" w:color="auto"/>
              <w:right w:val="single" w:sz="4" w:space="0" w:color="auto"/>
            </w:tcBorders>
            <w:shd w:val="clear" w:color="auto" w:fill="auto"/>
            <w:vAlign w:val="center"/>
            <w:hideMark/>
          </w:tcPr>
          <w:p w14:paraId="209E9B6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60,00</w:t>
            </w:r>
          </w:p>
        </w:tc>
        <w:tc>
          <w:tcPr>
            <w:tcW w:w="0" w:type="auto"/>
            <w:tcBorders>
              <w:top w:val="nil"/>
              <w:left w:val="nil"/>
              <w:bottom w:val="single" w:sz="4" w:space="0" w:color="auto"/>
              <w:right w:val="single" w:sz="4" w:space="0" w:color="auto"/>
            </w:tcBorders>
            <w:shd w:val="clear" w:color="auto" w:fill="auto"/>
            <w:vAlign w:val="center"/>
            <w:hideMark/>
          </w:tcPr>
          <w:p w14:paraId="7FBCB0D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60,00</w:t>
            </w:r>
          </w:p>
        </w:tc>
        <w:tc>
          <w:tcPr>
            <w:tcW w:w="0" w:type="auto"/>
            <w:tcBorders>
              <w:top w:val="nil"/>
              <w:left w:val="nil"/>
              <w:bottom w:val="single" w:sz="4" w:space="0" w:color="auto"/>
              <w:right w:val="single" w:sz="4" w:space="0" w:color="auto"/>
            </w:tcBorders>
            <w:shd w:val="clear" w:color="auto" w:fill="auto"/>
            <w:vAlign w:val="center"/>
            <w:hideMark/>
          </w:tcPr>
          <w:p w14:paraId="04D8C33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60,00</w:t>
            </w:r>
          </w:p>
        </w:tc>
        <w:tc>
          <w:tcPr>
            <w:tcW w:w="0" w:type="auto"/>
            <w:tcBorders>
              <w:top w:val="nil"/>
              <w:left w:val="nil"/>
              <w:bottom w:val="single" w:sz="4" w:space="0" w:color="auto"/>
              <w:right w:val="single" w:sz="4" w:space="0" w:color="auto"/>
            </w:tcBorders>
            <w:shd w:val="clear" w:color="auto" w:fill="auto"/>
            <w:vAlign w:val="center"/>
            <w:hideMark/>
          </w:tcPr>
          <w:p w14:paraId="0AC67EF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60,000</w:t>
            </w:r>
          </w:p>
        </w:tc>
        <w:tc>
          <w:tcPr>
            <w:tcW w:w="0" w:type="auto"/>
            <w:tcBorders>
              <w:top w:val="nil"/>
              <w:left w:val="nil"/>
              <w:bottom w:val="single" w:sz="4" w:space="0" w:color="auto"/>
              <w:right w:val="single" w:sz="4" w:space="0" w:color="auto"/>
            </w:tcBorders>
            <w:shd w:val="clear" w:color="auto" w:fill="auto"/>
            <w:vAlign w:val="center"/>
            <w:hideMark/>
          </w:tcPr>
          <w:p w14:paraId="7C02472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60,000</w:t>
            </w:r>
          </w:p>
        </w:tc>
        <w:tc>
          <w:tcPr>
            <w:tcW w:w="0" w:type="auto"/>
            <w:tcBorders>
              <w:top w:val="nil"/>
              <w:left w:val="nil"/>
              <w:bottom w:val="single" w:sz="4" w:space="0" w:color="auto"/>
              <w:right w:val="single" w:sz="4" w:space="0" w:color="auto"/>
            </w:tcBorders>
            <w:shd w:val="clear" w:color="auto" w:fill="auto"/>
            <w:vAlign w:val="center"/>
            <w:hideMark/>
          </w:tcPr>
          <w:p w14:paraId="7E6FEF6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60,000</w:t>
            </w:r>
          </w:p>
        </w:tc>
        <w:tc>
          <w:tcPr>
            <w:tcW w:w="0" w:type="auto"/>
            <w:tcBorders>
              <w:top w:val="nil"/>
              <w:left w:val="nil"/>
              <w:bottom w:val="single" w:sz="4" w:space="0" w:color="auto"/>
              <w:right w:val="single" w:sz="4" w:space="0" w:color="auto"/>
            </w:tcBorders>
            <w:shd w:val="clear" w:color="auto" w:fill="auto"/>
            <w:vAlign w:val="center"/>
            <w:hideMark/>
          </w:tcPr>
          <w:p w14:paraId="273FBBE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60,000</w:t>
            </w:r>
          </w:p>
        </w:tc>
        <w:tc>
          <w:tcPr>
            <w:tcW w:w="0" w:type="auto"/>
            <w:tcBorders>
              <w:top w:val="nil"/>
              <w:left w:val="nil"/>
              <w:bottom w:val="single" w:sz="4" w:space="0" w:color="auto"/>
              <w:right w:val="single" w:sz="4" w:space="0" w:color="auto"/>
            </w:tcBorders>
            <w:shd w:val="clear" w:color="auto" w:fill="auto"/>
            <w:vAlign w:val="center"/>
            <w:hideMark/>
          </w:tcPr>
          <w:p w14:paraId="5318480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60,000</w:t>
            </w:r>
          </w:p>
        </w:tc>
        <w:tc>
          <w:tcPr>
            <w:tcW w:w="0" w:type="auto"/>
            <w:tcBorders>
              <w:top w:val="nil"/>
              <w:left w:val="nil"/>
              <w:bottom w:val="single" w:sz="4" w:space="0" w:color="auto"/>
              <w:right w:val="single" w:sz="4" w:space="0" w:color="auto"/>
            </w:tcBorders>
            <w:shd w:val="clear" w:color="auto" w:fill="auto"/>
            <w:vAlign w:val="center"/>
            <w:hideMark/>
          </w:tcPr>
          <w:p w14:paraId="6590672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60,000</w:t>
            </w:r>
          </w:p>
        </w:tc>
        <w:tc>
          <w:tcPr>
            <w:tcW w:w="0" w:type="auto"/>
            <w:tcBorders>
              <w:top w:val="nil"/>
              <w:left w:val="nil"/>
              <w:bottom w:val="single" w:sz="4" w:space="0" w:color="auto"/>
              <w:right w:val="single" w:sz="4" w:space="0" w:color="auto"/>
            </w:tcBorders>
            <w:shd w:val="clear" w:color="auto" w:fill="auto"/>
            <w:vAlign w:val="center"/>
            <w:hideMark/>
          </w:tcPr>
          <w:p w14:paraId="6FD2DE0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60,000</w:t>
            </w:r>
          </w:p>
        </w:tc>
        <w:tc>
          <w:tcPr>
            <w:tcW w:w="0" w:type="auto"/>
            <w:tcBorders>
              <w:top w:val="nil"/>
              <w:left w:val="nil"/>
              <w:bottom w:val="single" w:sz="4" w:space="0" w:color="auto"/>
              <w:right w:val="single" w:sz="4" w:space="0" w:color="auto"/>
            </w:tcBorders>
            <w:shd w:val="clear" w:color="auto" w:fill="auto"/>
            <w:vAlign w:val="center"/>
            <w:hideMark/>
          </w:tcPr>
          <w:p w14:paraId="079C5A4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60,000</w:t>
            </w:r>
          </w:p>
        </w:tc>
        <w:tc>
          <w:tcPr>
            <w:tcW w:w="0" w:type="auto"/>
            <w:tcBorders>
              <w:top w:val="nil"/>
              <w:left w:val="nil"/>
              <w:bottom w:val="single" w:sz="4" w:space="0" w:color="auto"/>
              <w:right w:val="single" w:sz="4" w:space="0" w:color="auto"/>
            </w:tcBorders>
            <w:shd w:val="clear" w:color="auto" w:fill="auto"/>
            <w:vAlign w:val="center"/>
            <w:hideMark/>
          </w:tcPr>
          <w:p w14:paraId="143F53F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60,000</w:t>
            </w:r>
          </w:p>
        </w:tc>
        <w:tc>
          <w:tcPr>
            <w:tcW w:w="0" w:type="auto"/>
            <w:tcBorders>
              <w:top w:val="nil"/>
              <w:left w:val="nil"/>
              <w:bottom w:val="single" w:sz="4" w:space="0" w:color="auto"/>
              <w:right w:val="single" w:sz="4" w:space="0" w:color="auto"/>
            </w:tcBorders>
            <w:shd w:val="clear" w:color="auto" w:fill="auto"/>
            <w:vAlign w:val="center"/>
            <w:hideMark/>
          </w:tcPr>
          <w:p w14:paraId="5C8426B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60,000</w:t>
            </w:r>
          </w:p>
        </w:tc>
        <w:tc>
          <w:tcPr>
            <w:tcW w:w="0" w:type="auto"/>
            <w:tcBorders>
              <w:top w:val="nil"/>
              <w:left w:val="nil"/>
              <w:bottom w:val="single" w:sz="4" w:space="0" w:color="auto"/>
              <w:right w:val="single" w:sz="4" w:space="0" w:color="auto"/>
            </w:tcBorders>
            <w:shd w:val="clear" w:color="auto" w:fill="auto"/>
            <w:vAlign w:val="center"/>
            <w:hideMark/>
          </w:tcPr>
          <w:p w14:paraId="54CDC5A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60,000</w:t>
            </w:r>
          </w:p>
        </w:tc>
        <w:tc>
          <w:tcPr>
            <w:tcW w:w="0" w:type="auto"/>
            <w:tcBorders>
              <w:top w:val="nil"/>
              <w:left w:val="nil"/>
              <w:bottom w:val="single" w:sz="4" w:space="0" w:color="auto"/>
              <w:right w:val="single" w:sz="4" w:space="0" w:color="auto"/>
            </w:tcBorders>
            <w:shd w:val="clear" w:color="auto" w:fill="auto"/>
            <w:vAlign w:val="center"/>
            <w:hideMark/>
          </w:tcPr>
          <w:p w14:paraId="7524274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60,000</w:t>
            </w:r>
          </w:p>
        </w:tc>
        <w:tc>
          <w:tcPr>
            <w:tcW w:w="0" w:type="auto"/>
            <w:tcBorders>
              <w:top w:val="nil"/>
              <w:left w:val="nil"/>
              <w:bottom w:val="single" w:sz="4" w:space="0" w:color="auto"/>
              <w:right w:val="single" w:sz="4" w:space="0" w:color="auto"/>
            </w:tcBorders>
            <w:shd w:val="clear" w:color="auto" w:fill="auto"/>
            <w:vAlign w:val="center"/>
            <w:hideMark/>
          </w:tcPr>
          <w:p w14:paraId="0702BA1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60,000</w:t>
            </w:r>
          </w:p>
        </w:tc>
      </w:tr>
      <w:tr w:rsidR="00871E6F" w:rsidRPr="00871E6F" w14:paraId="3C0E549C"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A4F6A1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w:t>
            </w:r>
          </w:p>
        </w:tc>
        <w:tc>
          <w:tcPr>
            <w:tcW w:w="0" w:type="auto"/>
            <w:tcBorders>
              <w:top w:val="nil"/>
              <w:left w:val="nil"/>
              <w:bottom w:val="single" w:sz="4" w:space="0" w:color="auto"/>
              <w:right w:val="single" w:sz="4" w:space="0" w:color="auto"/>
            </w:tcBorders>
            <w:shd w:val="clear" w:color="auto" w:fill="auto"/>
            <w:vAlign w:val="center"/>
            <w:hideMark/>
          </w:tcPr>
          <w:p w14:paraId="53A4FB0C"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Располагаемая тепловая мощность станции</w:t>
            </w:r>
          </w:p>
        </w:tc>
        <w:tc>
          <w:tcPr>
            <w:tcW w:w="0" w:type="auto"/>
            <w:tcBorders>
              <w:top w:val="nil"/>
              <w:left w:val="nil"/>
              <w:bottom w:val="single" w:sz="4" w:space="0" w:color="auto"/>
              <w:right w:val="single" w:sz="4" w:space="0" w:color="auto"/>
            </w:tcBorders>
            <w:shd w:val="clear" w:color="auto" w:fill="auto"/>
            <w:vAlign w:val="center"/>
            <w:hideMark/>
          </w:tcPr>
          <w:p w14:paraId="7B3FD25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60,00</w:t>
            </w:r>
          </w:p>
        </w:tc>
        <w:tc>
          <w:tcPr>
            <w:tcW w:w="0" w:type="auto"/>
            <w:tcBorders>
              <w:top w:val="nil"/>
              <w:left w:val="nil"/>
              <w:bottom w:val="single" w:sz="4" w:space="0" w:color="auto"/>
              <w:right w:val="single" w:sz="4" w:space="0" w:color="auto"/>
            </w:tcBorders>
            <w:shd w:val="clear" w:color="auto" w:fill="auto"/>
            <w:vAlign w:val="center"/>
            <w:hideMark/>
          </w:tcPr>
          <w:p w14:paraId="5A759C1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60,00</w:t>
            </w:r>
          </w:p>
        </w:tc>
        <w:tc>
          <w:tcPr>
            <w:tcW w:w="0" w:type="auto"/>
            <w:tcBorders>
              <w:top w:val="nil"/>
              <w:left w:val="nil"/>
              <w:bottom w:val="single" w:sz="4" w:space="0" w:color="auto"/>
              <w:right w:val="single" w:sz="4" w:space="0" w:color="auto"/>
            </w:tcBorders>
            <w:shd w:val="clear" w:color="auto" w:fill="auto"/>
            <w:vAlign w:val="center"/>
            <w:hideMark/>
          </w:tcPr>
          <w:p w14:paraId="6CF2E11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60,00</w:t>
            </w:r>
          </w:p>
        </w:tc>
        <w:tc>
          <w:tcPr>
            <w:tcW w:w="0" w:type="auto"/>
            <w:tcBorders>
              <w:top w:val="nil"/>
              <w:left w:val="nil"/>
              <w:bottom w:val="single" w:sz="4" w:space="0" w:color="auto"/>
              <w:right w:val="single" w:sz="4" w:space="0" w:color="auto"/>
            </w:tcBorders>
            <w:shd w:val="clear" w:color="auto" w:fill="auto"/>
            <w:vAlign w:val="center"/>
            <w:hideMark/>
          </w:tcPr>
          <w:p w14:paraId="3CB155E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60,00</w:t>
            </w:r>
          </w:p>
        </w:tc>
        <w:tc>
          <w:tcPr>
            <w:tcW w:w="0" w:type="auto"/>
            <w:tcBorders>
              <w:top w:val="nil"/>
              <w:left w:val="nil"/>
              <w:bottom w:val="single" w:sz="4" w:space="0" w:color="auto"/>
              <w:right w:val="single" w:sz="4" w:space="0" w:color="auto"/>
            </w:tcBorders>
            <w:shd w:val="clear" w:color="auto" w:fill="auto"/>
            <w:vAlign w:val="center"/>
            <w:hideMark/>
          </w:tcPr>
          <w:p w14:paraId="7A38EA7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60,00</w:t>
            </w:r>
          </w:p>
        </w:tc>
        <w:tc>
          <w:tcPr>
            <w:tcW w:w="0" w:type="auto"/>
            <w:tcBorders>
              <w:top w:val="nil"/>
              <w:left w:val="nil"/>
              <w:bottom w:val="single" w:sz="4" w:space="0" w:color="auto"/>
              <w:right w:val="single" w:sz="4" w:space="0" w:color="auto"/>
            </w:tcBorders>
            <w:shd w:val="clear" w:color="auto" w:fill="auto"/>
            <w:vAlign w:val="center"/>
            <w:hideMark/>
          </w:tcPr>
          <w:p w14:paraId="74879A8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60,000</w:t>
            </w:r>
          </w:p>
        </w:tc>
        <w:tc>
          <w:tcPr>
            <w:tcW w:w="0" w:type="auto"/>
            <w:tcBorders>
              <w:top w:val="nil"/>
              <w:left w:val="nil"/>
              <w:bottom w:val="single" w:sz="4" w:space="0" w:color="auto"/>
              <w:right w:val="single" w:sz="4" w:space="0" w:color="auto"/>
            </w:tcBorders>
            <w:shd w:val="clear" w:color="auto" w:fill="auto"/>
            <w:vAlign w:val="center"/>
            <w:hideMark/>
          </w:tcPr>
          <w:p w14:paraId="113F984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60,000</w:t>
            </w:r>
          </w:p>
        </w:tc>
        <w:tc>
          <w:tcPr>
            <w:tcW w:w="0" w:type="auto"/>
            <w:tcBorders>
              <w:top w:val="nil"/>
              <w:left w:val="nil"/>
              <w:bottom w:val="single" w:sz="4" w:space="0" w:color="auto"/>
              <w:right w:val="single" w:sz="4" w:space="0" w:color="auto"/>
            </w:tcBorders>
            <w:shd w:val="clear" w:color="auto" w:fill="auto"/>
            <w:vAlign w:val="center"/>
            <w:hideMark/>
          </w:tcPr>
          <w:p w14:paraId="4FC21CB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60,000</w:t>
            </w:r>
          </w:p>
        </w:tc>
        <w:tc>
          <w:tcPr>
            <w:tcW w:w="0" w:type="auto"/>
            <w:tcBorders>
              <w:top w:val="nil"/>
              <w:left w:val="nil"/>
              <w:bottom w:val="single" w:sz="4" w:space="0" w:color="auto"/>
              <w:right w:val="single" w:sz="4" w:space="0" w:color="auto"/>
            </w:tcBorders>
            <w:shd w:val="clear" w:color="auto" w:fill="auto"/>
            <w:vAlign w:val="center"/>
            <w:hideMark/>
          </w:tcPr>
          <w:p w14:paraId="64D5279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60,000</w:t>
            </w:r>
          </w:p>
        </w:tc>
        <w:tc>
          <w:tcPr>
            <w:tcW w:w="0" w:type="auto"/>
            <w:tcBorders>
              <w:top w:val="nil"/>
              <w:left w:val="nil"/>
              <w:bottom w:val="single" w:sz="4" w:space="0" w:color="auto"/>
              <w:right w:val="single" w:sz="4" w:space="0" w:color="auto"/>
            </w:tcBorders>
            <w:shd w:val="clear" w:color="auto" w:fill="auto"/>
            <w:vAlign w:val="center"/>
            <w:hideMark/>
          </w:tcPr>
          <w:p w14:paraId="605BEC9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60,000</w:t>
            </w:r>
          </w:p>
        </w:tc>
        <w:tc>
          <w:tcPr>
            <w:tcW w:w="0" w:type="auto"/>
            <w:tcBorders>
              <w:top w:val="nil"/>
              <w:left w:val="nil"/>
              <w:bottom w:val="single" w:sz="4" w:space="0" w:color="auto"/>
              <w:right w:val="single" w:sz="4" w:space="0" w:color="auto"/>
            </w:tcBorders>
            <w:shd w:val="clear" w:color="auto" w:fill="auto"/>
            <w:vAlign w:val="center"/>
            <w:hideMark/>
          </w:tcPr>
          <w:p w14:paraId="41916EC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60,000</w:t>
            </w:r>
          </w:p>
        </w:tc>
        <w:tc>
          <w:tcPr>
            <w:tcW w:w="0" w:type="auto"/>
            <w:tcBorders>
              <w:top w:val="nil"/>
              <w:left w:val="nil"/>
              <w:bottom w:val="single" w:sz="4" w:space="0" w:color="auto"/>
              <w:right w:val="single" w:sz="4" w:space="0" w:color="auto"/>
            </w:tcBorders>
            <w:shd w:val="clear" w:color="auto" w:fill="auto"/>
            <w:vAlign w:val="center"/>
            <w:hideMark/>
          </w:tcPr>
          <w:p w14:paraId="035361B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60,000</w:t>
            </w:r>
          </w:p>
        </w:tc>
        <w:tc>
          <w:tcPr>
            <w:tcW w:w="0" w:type="auto"/>
            <w:tcBorders>
              <w:top w:val="nil"/>
              <w:left w:val="nil"/>
              <w:bottom w:val="single" w:sz="4" w:space="0" w:color="auto"/>
              <w:right w:val="single" w:sz="4" w:space="0" w:color="auto"/>
            </w:tcBorders>
            <w:shd w:val="clear" w:color="auto" w:fill="auto"/>
            <w:vAlign w:val="center"/>
            <w:hideMark/>
          </w:tcPr>
          <w:p w14:paraId="30D7B33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60,000</w:t>
            </w:r>
          </w:p>
        </w:tc>
        <w:tc>
          <w:tcPr>
            <w:tcW w:w="0" w:type="auto"/>
            <w:tcBorders>
              <w:top w:val="nil"/>
              <w:left w:val="nil"/>
              <w:bottom w:val="single" w:sz="4" w:space="0" w:color="auto"/>
              <w:right w:val="single" w:sz="4" w:space="0" w:color="auto"/>
            </w:tcBorders>
            <w:shd w:val="clear" w:color="auto" w:fill="auto"/>
            <w:vAlign w:val="center"/>
            <w:hideMark/>
          </w:tcPr>
          <w:p w14:paraId="5E04399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60,000</w:t>
            </w:r>
          </w:p>
        </w:tc>
        <w:tc>
          <w:tcPr>
            <w:tcW w:w="0" w:type="auto"/>
            <w:tcBorders>
              <w:top w:val="nil"/>
              <w:left w:val="nil"/>
              <w:bottom w:val="single" w:sz="4" w:space="0" w:color="auto"/>
              <w:right w:val="single" w:sz="4" w:space="0" w:color="auto"/>
            </w:tcBorders>
            <w:shd w:val="clear" w:color="auto" w:fill="auto"/>
            <w:vAlign w:val="center"/>
            <w:hideMark/>
          </w:tcPr>
          <w:p w14:paraId="63229EE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60,000</w:t>
            </w:r>
          </w:p>
        </w:tc>
        <w:tc>
          <w:tcPr>
            <w:tcW w:w="0" w:type="auto"/>
            <w:tcBorders>
              <w:top w:val="nil"/>
              <w:left w:val="nil"/>
              <w:bottom w:val="single" w:sz="4" w:space="0" w:color="auto"/>
              <w:right w:val="single" w:sz="4" w:space="0" w:color="auto"/>
            </w:tcBorders>
            <w:shd w:val="clear" w:color="auto" w:fill="auto"/>
            <w:vAlign w:val="center"/>
            <w:hideMark/>
          </w:tcPr>
          <w:p w14:paraId="4236516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60,000</w:t>
            </w:r>
          </w:p>
        </w:tc>
        <w:tc>
          <w:tcPr>
            <w:tcW w:w="0" w:type="auto"/>
            <w:tcBorders>
              <w:top w:val="nil"/>
              <w:left w:val="nil"/>
              <w:bottom w:val="single" w:sz="4" w:space="0" w:color="auto"/>
              <w:right w:val="single" w:sz="4" w:space="0" w:color="auto"/>
            </w:tcBorders>
            <w:shd w:val="clear" w:color="auto" w:fill="auto"/>
            <w:vAlign w:val="center"/>
            <w:hideMark/>
          </w:tcPr>
          <w:p w14:paraId="38DE3F6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60,000</w:t>
            </w:r>
          </w:p>
        </w:tc>
        <w:tc>
          <w:tcPr>
            <w:tcW w:w="0" w:type="auto"/>
            <w:tcBorders>
              <w:top w:val="nil"/>
              <w:left w:val="nil"/>
              <w:bottom w:val="single" w:sz="4" w:space="0" w:color="auto"/>
              <w:right w:val="single" w:sz="4" w:space="0" w:color="auto"/>
            </w:tcBorders>
            <w:shd w:val="clear" w:color="auto" w:fill="auto"/>
            <w:vAlign w:val="center"/>
            <w:hideMark/>
          </w:tcPr>
          <w:p w14:paraId="413226F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60,000</w:t>
            </w:r>
          </w:p>
        </w:tc>
      </w:tr>
      <w:tr w:rsidR="00871E6F" w:rsidRPr="00871E6F" w14:paraId="32E13100"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CD0ADF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w:t>
            </w:r>
          </w:p>
        </w:tc>
        <w:tc>
          <w:tcPr>
            <w:tcW w:w="0" w:type="auto"/>
            <w:tcBorders>
              <w:top w:val="nil"/>
              <w:left w:val="nil"/>
              <w:bottom w:val="single" w:sz="4" w:space="0" w:color="auto"/>
              <w:right w:val="single" w:sz="4" w:space="0" w:color="auto"/>
            </w:tcBorders>
            <w:shd w:val="clear" w:color="auto" w:fill="auto"/>
            <w:vAlign w:val="center"/>
            <w:hideMark/>
          </w:tcPr>
          <w:p w14:paraId="3CAE35D8"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Затраты тепла на собственные нужды станции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02546EE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0,95</w:t>
            </w:r>
          </w:p>
        </w:tc>
        <w:tc>
          <w:tcPr>
            <w:tcW w:w="0" w:type="auto"/>
            <w:tcBorders>
              <w:top w:val="nil"/>
              <w:left w:val="nil"/>
              <w:bottom w:val="single" w:sz="4" w:space="0" w:color="auto"/>
              <w:right w:val="single" w:sz="4" w:space="0" w:color="auto"/>
            </w:tcBorders>
            <w:shd w:val="clear" w:color="auto" w:fill="auto"/>
            <w:vAlign w:val="center"/>
            <w:hideMark/>
          </w:tcPr>
          <w:p w14:paraId="7C2F0F5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0,95</w:t>
            </w:r>
          </w:p>
        </w:tc>
        <w:tc>
          <w:tcPr>
            <w:tcW w:w="0" w:type="auto"/>
            <w:tcBorders>
              <w:top w:val="nil"/>
              <w:left w:val="nil"/>
              <w:bottom w:val="single" w:sz="4" w:space="0" w:color="auto"/>
              <w:right w:val="single" w:sz="4" w:space="0" w:color="auto"/>
            </w:tcBorders>
            <w:shd w:val="clear" w:color="auto" w:fill="auto"/>
            <w:vAlign w:val="center"/>
            <w:hideMark/>
          </w:tcPr>
          <w:p w14:paraId="346CA01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0,95</w:t>
            </w:r>
          </w:p>
        </w:tc>
        <w:tc>
          <w:tcPr>
            <w:tcW w:w="0" w:type="auto"/>
            <w:tcBorders>
              <w:top w:val="nil"/>
              <w:left w:val="nil"/>
              <w:bottom w:val="single" w:sz="4" w:space="0" w:color="auto"/>
              <w:right w:val="single" w:sz="4" w:space="0" w:color="auto"/>
            </w:tcBorders>
            <w:shd w:val="clear" w:color="auto" w:fill="auto"/>
            <w:vAlign w:val="center"/>
            <w:hideMark/>
          </w:tcPr>
          <w:p w14:paraId="4646DD0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0,95</w:t>
            </w:r>
          </w:p>
        </w:tc>
        <w:tc>
          <w:tcPr>
            <w:tcW w:w="0" w:type="auto"/>
            <w:tcBorders>
              <w:top w:val="nil"/>
              <w:left w:val="nil"/>
              <w:bottom w:val="single" w:sz="4" w:space="0" w:color="auto"/>
              <w:right w:val="single" w:sz="4" w:space="0" w:color="auto"/>
            </w:tcBorders>
            <w:shd w:val="clear" w:color="auto" w:fill="auto"/>
            <w:vAlign w:val="center"/>
            <w:hideMark/>
          </w:tcPr>
          <w:p w14:paraId="279A891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0,95</w:t>
            </w:r>
          </w:p>
        </w:tc>
        <w:tc>
          <w:tcPr>
            <w:tcW w:w="0" w:type="auto"/>
            <w:tcBorders>
              <w:top w:val="nil"/>
              <w:left w:val="nil"/>
              <w:bottom w:val="single" w:sz="4" w:space="0" w:color="auto"/>
              <w:right w:val="single" w:sz="4" w:space="0" w:color="auto"/>
            </w:tcBorders>
            <w:shd w:val="clear" w:color="auto" w:fill="auto"/>
            <w:vAlign w:val="center"/>
            <w:hideMark/>
          </w:tcPr>
          <w:p w14:paraId="6E89597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0,950</w:t>
            </w:r>
          </w:p>
        </w:tc>
        <w:tc>
          <w:tcPr>
            <w:tcW w:w="0" w:type="auto"/>
            <w:tcBorders>
              <w:top w:val="nil"/>
              <w:left w:val="nil"/>
              <w:bottom w:val="single" w:sz="4" w:space="0" w:color="auto"/>
              <w:right w:val="single" w:sz="4" w:space="0" w:color="auto"/>
            </w:tcBorders>
            <w:shd w:val="clear" w:color="auto" w:fill="auto"/>
            <w:vAlign w:val="center"/>
            <w:hideMark/>
          </w:tcPr>
          <w:p w14:paraId="263A39F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0,950</w:t>
            </w:r>
          </w:p>
        </w:tc>
        <w:tc>
          <w:tcPr>
            <w:tcW w:w="0" w:type="auto"/>
            <w:tcBorders>
              <w:top w:val="nil"/>
              <w:left w:val="nil"/>
              <w:bottom w:val="single" w:sz="4" w:space="0" w:color="auto"/>
              <w:right w:val="single" w:sz="4" w:space="0" w:color="auto"/>
            </w:tcBorders>
            <w:shd w:val="clear" w:color="auto" w:fill="auto"/>
            <w:vAlign w:val="center"/>
            <w:hideMark/>
          </w:tcPr>
          <w:p w14:paraId="22CDBB6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0,950</w:t>
            </w:r>
          </w:p>
        </w:tc>
        <w:tc>
          <w:tcPr>
            <w:tcW w:w="0" w:type="auto"/>
            <w:tcBorders>
              <w:top w:val="nil"/>
              <w:left w:val="nil"/>
              <w:bottom w:val="single" w:sz="4" w:space="0" w:color="auto"/>
              <w:right w:val="single" w:sz="4" w:space="0" w:color="auto"/>
            </w:tcBorders>
            <w:shd w:val="clear" w:color="auto" w:fill="auto"/>
            <w:vAlign w:val="center"/>
            <w:hideMark/>
          </w:tcPr>
          <w:p w14:paraId="499A302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0,950</w:t>
            </w:r>
          </w:p>
        </w:tc>
        <w:tc>
          <w:tcPr>
            <w:tcW w:w="0" w:type="auto"/>
            <w:tcBorders>
              <w:top w:val="nil"/>
              <w:left w:val="nil"/>
              <w:bottom w:val="single" w:sz="4" w:space="0" w:color="auto"/>
              <w:right w:val="single" w:sz="4" w:space="0" w:color="auto"/>
            </w:tcBorders>
            <w:shd w:val="clear" w:color="auto" w:fill="auto"/>
            <w:vAlign w:val="center"/>
            <w:hideMark/>
          </w:tcPr>
          <w:p w14:paraId="3B35758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0,950</w:t>
            </w:r>
          </w:p>
        </w:tc>
        <w:tc>
          <w:tcPr>
            <w:tcW w:w="0" w:type="auto"/>
            <w:tcBorders>
              <w:top w:val="nil"/>
              <w:left w:val="nil"/>
              <w:bottom w:val="single" w:sz="4" w:space="0" w:color="auto"/>
              <w:right w:val="single" w:sz="4" w:space="0" w:color="auto"/>
            </w:tcBorders>
            <w:shd w:val="clear" w:color="auto" w:fill="auto"/>
            <w:vAlign w:val="center"/>
            <w:hideMark/>
          </w:tcPr>
          <w:p w14:paraId="0CEA621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0,950</w:t>
            </w:r>
          </w:p>
        </w:tc>
        <w:tc>
          <w:tcPr>
            <w:tcW w:w="0" w:type="auto"/>
            <w:tcBorders>
              <w:top w:val="nil"/>
              <w:left w:val="nil"/>
              <w:bottom w:val="single" w:sz="4" w:space="0" w:color="auto"/>
              <w:right w:val="single" w:sz="4" w:space="0" w:color="auto"/>
            </w:tcBorders>
            <w:shd w:val="clear" w:color="auto" w:fill="auto"/>
            <w:vAlign w:val="center"/>
            <w:hideMark/>
          </w:tcPr>
          <w:p w14:paraId="16C28A2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0,950</w:t>
            </w:r>
          </w:p>
        </w:tc>
        <w:tc>
          <w:tcPr>
            <w:tcW w:w="0" w:type="auto"/>
            <w:tcBorders>
              <w:top w:val="nil"/>
              <w:left w:val="nil"/>
              <w:bottom w:val="single" w:sz="4" w:space="0" w:color="auto"/>
              <w:right w:val="single" w:sz="4" w:space="0" w:color="auto"/>
            </w:tcBorders>
            <w:shd w:val="clear" w:color="auto" w:fill="auto"/>
            <w:vAlign w:val="center"/>
            <w:hideMark/>
          </w:tcPr>
          <w:p w14:paraId="403A42D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0,950</w:t>
            </w:r>
          </w:p>
        </w:tc>
        <w:tc>
          <w:tcPr>
            <w:tcW w:w="0" w:type="auto"/>
            <w:tcBorders>
              <w:top w:val="nil"/>
              <w:left w:val="nil"/>
              <w:bottom w:val="single" w:sz="4" w:space="0" w:color="auto"/>
              <w:right w:val="single" w:sz="4" w:space="0" w:color="auto"/>
            </w:tcBorders>
            <w:shd w:val="clear" w:color="auto" w:fill="auto"/>
            <w:vAlign w:val="center"/>
            <w:hideMark/>
          </w:tcPr>
          <w:p w14:paraId="16243CE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0,950</w:t>
            </w:r>
          </w:p>
        </w:tc>
        <w:tc>
          <w:tcPr>
            <w:tcW w:w="0" w:type="auto"/>
            <w:tcBorders>
              <w:top w:val="nil"/>
              <w:left w:val="nil"/>
              <w:bottom w:val="single" w:sz="4" w:space="0" w:color="auto"/>
              <w:right w:val="single" w:sz="4" w:space="0" w:color="auto"/>
            </w:tcBorders>
            <w:shd w:val="clear" w:color="auto" w:fill="auto"/>
            <w:vAlign w:val="center"/>
            <w:hideMark/>
          </w:tcPr>
          <w:p w14:paraId="0741463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0,950</w:t>
            </w:r>
          </w:p>
        </w:tc>
        <w:tc>
          <w:tcPr>
            <w:tcW w:w="0" w:type="auto"/>
            <w:tcBorders>
              <w:top w:val="nil"/>
              <w:left w:val="nil"/>
              <w:bottom w:val="single" w:sz="4" w:space="0" w:color="auto"/>
              <w:right w:val="single" w:sz="4" w:space="0" w:color="auto"/>
            </w:tcBorders>
            <w:shd w:val="clear" w:color="auto" w:fill="auto"/>
            <w:vAlign w:val="center"/>
            <w:hideMark/>
          </w:tcPr>
          <w:p w14:paraId="6E3016E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0,950</w:t>
            </w:r>
          </w:p>
        </w:tc>
        <w:tc>
          <w:tcPr>
            <w:tcW w:w="0" w:type="auto"/>
            <w:tcBorders>
              <w:top w:val="nil"/>
              <w:left w:val="nil"/>
              <w:bottom w:val="single" w:sz="4" w:space="0" w:color="auto"/>
              <w:right w:val="single" w:sz="4" w:space="0" w:color="auto"/>
            </w:tcBorders>
            <w:shd w:val="clear" w:color="auto" w:fill="auto"/>
            <w:vAlign w:val="center"/>
            <w:hideMark/>
          </w:tcPr>
          <w:p w14:paraId="45EAA09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0,950</w:t>
            </w:r>
          </w:p>
        </w:tc>
        <w:tc>
          <w:tcPr>
            <w:tcW w:w="0" w:type="auto"/>
            <w:tcBorders>
              <w:top w:val="nil"/>
              <w:left w:val="nil"/>
              <w:bottom w:val="single" w:sz="4" w:space="0" w:color="auto"/>
              <w:right w:val="single" w:sz="4" w:space="0" w:color="auto"/>
            </w:tcBorders>
            <w:shd w:val="clear" w:color="auto" w:fill="auto"/>
            <w:vAlign w:val="center"/>
            <w:hideMark/>
          </w:tcPr>
          <w:p w14:paraId="551F753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0,950</w:t>
            </w:r>
          </w:p>
        </w:tc>
      </w:tr>
      <w:tr w:rsidR="00871E6F" w:rsidRPr="00871E6F" w14:paraId="3DBDEBCA"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219B4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w:t>
            </w:r>
          </w:p>
        </w:tc>
        <w:tc>
          <w:tcPr>
            <w:tcW w:w="0" w:type="auto"/>
            <w:tcBorders>
              <w:top w:val="nil"/>
              <w:left w:val="nil"/>
              <w:bottom w:val="single" w:sz="4" w:space="0" w:color="auto"/>
              <w:right w:val="single" w:sz="4" w:space="0" w:color="auto"/>
            </w:tcBorders>
            <w:shd w:val="clear" w:color="auto" w:fill="auto"/>
            <w:vAlign w:val="center"/>
            <w:hideMark/>
          </w:tcPr>
          <w:p w14:paraId="184FABB2"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Потери в тепловых сетях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437A938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0,92</w:t>
            </w:r>
          </w:p>
        </w:tc>
        <w:tc>
          <w:tcPr>
            <w:tcW w:w="0" w:type="auto"/>
            <w:tcBorders>
              <w:top w:val="nil"/>
              <w:left w:val="nil"/>
              <w:bottom w:val="single" w:sz="4" w:space="0" w:color="auto"/>
              <w:right w:val="single" w:sz="4" w:space="0" w:color="auto"/>
            </w:tcBorders>
            <w:shd w:val="clear" w:color="auto" w:fill="auto"/>
            <w:vAlign w:val="center"/>
            <w:hideMark/>
          </w:tcPr>
          <w:p w14:paraId="507A369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0,92</w:t>
            </w:r>
          </w:p>
        </w:tc>
        <w:tc>
          <w:tcPr>
            <w:tcW w:w="0" w:type="auto"/>
            <w:tcBorders>
              <w:top w:val="nil"/>
              <w:left w:val="nil"/>
              <w:bottom w:val="single" w:sz="4" w:space="0" w:color="auto"/>
              <w:right w:val="single" w:sz="4" w:space="0" w:color="auto"/>
            </w:tcBorders>
            <w:shd w:val="clear" w:color="auto" w:fill="auto"/>
            <w:vAlign w:val="center"/>
            <w:hideMark/>
          </w:tcPr>
          <w:p w14:paraId="7B8C766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0,92</w:t>
            </w:r>
          </w:p>
        </w:tc>
        <w:tc>
          <w:tcPr>
            <w:tcW w:w="0" w:type="auto"/>
            <w:tcBorders>
              <w:top w:val="nil"/>
              <w:left w:val="nil"/>
              <w:bottom w:val="single" w:sz="4" w:space="0" w:color="auto"/>
              <w:right w:val="single" w:sz="4" w:space="0" w:color="auto"/>
            </w:tcBorders>
            <w:shd w:val="clear" w:color="auto" w:fill="auto"/>
            <w:vAlign w:val="center"/>
            <w:hideMark/>
          </w:tcPr>
          <w:p w14:paraId="56A70E7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0,923</w:t>
            </w:r>
          </w:p>
        </w:tc>
        <w:tc>
          <w:tcPr>
            <w:tcW w:w="0" w:type="auto"/>
            <w:tcBorders>
              <w:top w:val="nil"/>
              <w:left w:val="nil"/>
              <w:bottom w:val="single" w:sz="4" w:space="0" w:color="auto"/>
              <w:right w:val="single" w:sz="4" w:space="0" w:color="auto"/>
            </w:tcBorders>
            <w:shd w:val="clear" w:color="auto" w:fill="auto"/>
            <w:vAlign w:val="center"/>
            <w:hideMark/>
          </w:tcPr>
          <w:p w14:paraId="61E26B7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0,926</w:t>
            </w:r>
          </w:p>
        </w:tc>
        <w:tc>
          <w:tcPr>
            <w:tcW w:w="0" w:type="auto"/>
            <w:tcBorders>
              <w:top w:val="nil"/>
              <w:left w:val="nil"/>
              <w:bottom w:val="single" w:sz="4" w:space="0" w:color="auto"/>
              <w:right w:val="single" w:sz="4" w:space="0" w:color="auto"/>
            </w:tcBorders>
            <w:shd w:val="clear" w:color="auto" w:fill="auto"/>
            <w:vAlign w:val="center"/>
            <w:hideMark/>
          </w:tcPr>
          <w:p w14:paraId="46412FE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1,057</w:t>
            </w:r>
          </w:p>
        </w:tc>
        <w:tc>
          <w:tcPr>
            <w:tcW w:w="0" w:type="auto"/>
            <w:tcBorders>
              <w:top w:val="nil"/>
              <w:left w:val="nil"/>
              <w:bottom w:val="single" w:sz="4" w:space="0" w:color="auto"/>
              <w:right w:val="single" w:sz="4" w:space="0" w:color="auto"/>
            </w:tcBorders>
            <w:shd w:val="clear" w:color="auto" w:fill="auto"/>
            <w:vAlign w:val="center"/>
            <w:hideMark/>
          </w:tcPr>
          <w:p w14:paraId="4DD6DCC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1,057</w:t>
            </w:r>
          </w:p>
        </w:tc>
        <w:tc>
          <w:tcPr>
            <w:tcW w:w="0" w:type="auto"/>
            <w:tcBorders>
              <w:top w:val="nil"/>
              <w:left w:val="nil"/>
              <w:bottom w:val="single" w:sz="4" w:space="0" w:color="auto"/>
              <w:right w:val="single" w:sz="4" w:space="0" w:color="auto"/>
            </w:tcBorders>
            <w:shd w:val="clear" w:color="auto" w:fill="auto"/>
            <w:vAlign w:val="center"/>
            <w:hideMark/>
          </w:tcPr>
          <w:p w14:paraId="46E0727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1,139</w:t>
            </w:r>
          </w:p>
        </w:tc>
        <w:tc>
          <w:tcPr>
            <w:tcW w:w="0" w:type="auto"/>
            <w:tcBorders>
              <w:top w:val="nil"/>
              <w:left w:val="nil"/>
              <w:bottom w:val="single" w:sz="4" w:space="0" w:color="auto"/>
              <w:right w:val="single" w:sz="4" w:space="0" w:color="auto"/>
            </w:tcBorders>
            <w:shd w:val="clear" w:color="auto" w:fill="auto"/>
            <w:vAlign w:val="center"/>
            <w:hideMark/>
          </w:tcPr>
          <w:p w14:paraId="2B93431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1,257</w:t>
            </w:r>
          </w:p>
        </w:tc>
        <w:tc>
          <w:tcPr>
            <w:tcW w:w="0" w:type="auto"/>
            <w:tcBorders>
              <w:top w:val="nil"/>
              <w:left w:val="nil"/>
              <w:bottom w:val="single" w:sz="4" w:space="0" w:color="auto"/>
              <w:right w:val="single" w:sz="4" w:space="0" w:color="auto"/>
            </w:tcBorders>
            <w:shd w:val="clear" w:color="auto" w:fill="auto"/>
            <w:vAlign w:val="center"/>
            <w:hideMark/>
          </w:tcPr>
          <w:p w14:paraId="4B810A9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1,291</w:t>
            </w:r>
          </w:p>
        </w:tc>
        <w:tc>
          <w:tcPr>
            <w:tcW w:w="0" w:type="auto"/>
            <w:tcBorders>
              <w:top w:val="nil"/>
              <w:left w:val="nil"/>
              <w:bottom w:val="single" w:sz="4" w:space="0" w:color="auto"/>
              <w:right w:val="single" w:sz="4" w:space="0" w:color="auto"/>
            </w:tcBorders>
            <w:shd w:val="clear" w:color="auto" w:fill="auto"/>
            <w:vAlign w:val="center"/>
            <w:hideMark/>
          </w:tcPr>
          <w:p w14:paraId="307F2E4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1,427</w:t>
            </w:r>
          </w:p>
        </w:tc>
        <w:tc>
          <w:tcPr>
            <w:tcW w:w="0" w:type="auto"/>
            <w:tcBorders>
              <w:top w:val="nil"/>
              <w:left w:val="nil"/>
              <w:bottom w:val="single" w:sz="4" w:space="0" w:color="auto"/>
              <w:right w:val="single" w:sz="4" w:space="0" w:color="auto"/>
            </w:tcBorders>
            <w:shd w:val="clear" w:color="auto" w:fill="auto"/>
            <w:vAlign w:val="center"/>
            <w:hideMark/>
          </w:tcPr>
          <w:p w14:paraId="1A1F05D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1,495</w:t>
            </w:r>
          </w:p>
        </w:tc>
        <w:tc>
          <w:tcPr>
            <w:tcW w:w="0" w:type="auto"/>
            <w:tcBorders>
              <w:top w:val="nil"/>
              <w:left w:val="nil"/>
              <w:bottom w:val="single" w:sz="4" w:space="0" w:color="auto"/>
              <w:right w:val="single" w:sz="4" w:space="0" w:color="auto"/>
            </w:tcBorders>
            <w:shd w:val="clear" w:color="auto" w:fill="auto"/>
            <w:vAlign w:val="center"/>
            <w:hideMark/>
          </w:tcPr>
          <w:p w14:paraId="33304E8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1,513</w:t>
            </w:r>
          </w:p>
        </w:tc>
        <w:tc>
          <w:tcPr>
            <w:tcW w:w="0" w:type="auto"/>
            <w:tcBorders>
              <w:top w:val="nil"/>
              <w:left w:val="nil"/>
              <w:bottom w:val="single" w:sz="4" w:space="0" w:color="auto"/>
              <w:right w:val="single" w:sz="4" w:space="0" w:color="auto"/>
            </w:tcBorders>
            <w:shd w:val="clear" w:color="auto" w:fill="auto"/>
            <w:vAlign w:val="center"/>
            <w:hideMark/>
          </w:tcPr>
          <w:p w14:paraId="5F41F5D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1,563</w:t>
            </w:r>
          </w:p>
        </w:tc>
        <w:tc>
          <w:tcPr>
            <w:tcW w:w="0" w:type="auto"/>
            <w:tcBorders>
              <w:top w:val="nil"/>
              <w:left w:val="nil"/>
              <w:bottom w:val="single" w:sz="4" w:space="0" w:color="auto"/>
              <w:right w:val="single" w:sz="4" w:space="0" w:color="auto"/>
            </w:tcBorders>
            <w:shd w:val="clear" w:color="auto" w:fill="auto"/>
            <w:vAlign w:val="center"/>
            <w:hideMark/>
          </w:tcPr>
          <w:p w14:paraId="008261E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1,629</w:t>
            </w:r>
          </w:p>
        </w:tc>
        <w:tc>
          <w:tcPr>
            <w:tcW w:w="0" w:type="auto"/>
            <w:tcBorders>
              <w:top w:val="nil"/>
              <w:left w:val="nil"/>
              <w:bottom w:val="single" w:sz="4" w:space="0" w:color="auto"/>
              <w:right w:val="single" w:sz="4" w:space="0" w:color="auto"/>
            </w:tcBorders>
            <w:shd w:val="clear" w:color="auto" w:fill="auto"/>
            <w:vAlign w:val="center"/>
            <w:hideMark/>
          </w:tcPr>
          <w:p w14:paraId="24F19D8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1,681</w:t>
            </w:r>
          </w:p>
        </w:tc>
        <w:tc>
          <w:tcPr>
            <w:tcW w:w="0" w:type="auto"/>
            <w:tcBorders>
              <w:top w:val="nil"/>
              <w:left w:val="nil"/>
              <w:bottom w:val="single" w:sz="4" w:space="0" w:color="auto"/>
              <w:right w:val="single" w:sz="4" w:space="0" w:color="auto"/>
            </w:tcBorders>
            <w:shd w:val="clear" w:color="auto" w:fill="auto"/>
            <w:vAlign w:val="center"/>
            <w:hideMark/>
          </w:tcPr>
          <w:p w14:paraId="64340A2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1,720</w:t>
            </w:r>
          </w:p>
        </w:tc>
        <w:tc>
          <w:tcPr>
            <w:tcW w:w="0" w:type="auto"/>
            <w:tcBorders>
              <w:top w:val="nil"/>
              <w:left w:val="nil"/>
              <w:bottom w:val="single" w:sz="4" w:space="0" w:color="auto"/>
              <w:right w:val="single" w:sz="4" w:space="0" w:color="auto"/>
            </w:tcBorders>
            <w:shd w:val="clear" w:color="auto" w:fill="auto"/>
            <w:vAlign w:val="center"/>
            <w:hideMark/>
          </w:tcPr>
          <w:p w14:paraId="3B76203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1,758</w:t>
            </w:r>
          </w:p>
        </w:tc>
      </w:tr>
      <w:tr w:rsidR="00871E6F" w:rsidRPr="00871E6F" w14:paraId="6BECBF07"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A0B851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w:t>
            </w:r>
          </w:p>
        </w:tc>
        <w:tc>
          <w:tcPr>
            <w:tcW w:w="0" w:type="auto"/>
            <w:tcBorders>
              <w:top w:val="nil"/>
              <w:left w:val="nil"/>
              <w:bottom w:val="single" w:sz="4" w:space="0" w:color="auto"/>
              <w:right w:val="single" w:sz="4" w:space="0" w:color="auto"/>
            </w:tcBorders>
            <w:shd w:val="clear" w:color="auto" w:fill="auto"/>
            <w:vAlign w:val="center"/>
            <w:hideMark/>
          </w:tcPr>
          <w:p w14:paraId="66FE967B"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Расчетная нагрузка на хозяйственные нужды</w:t>
            </w:r>
          </w:p>
        </w:tc>
        <w:tc>
          <w:tcPr>
            <w:tcW w:w="0" w:type="auto"/>
            <w:tcBorders>
              <w:top w:val="nil"/>
              <w:left w:val="nil"/>
              <w:bottom w:val="single" w:sz="4" w:space="0" w:color="auto"/>
              <w:right w:val="single" w:sz="4" w:space="0" w:color="auto"/>
            </w:tcBorders>
            <w:shd w:val="clear" w:color="auto" w:fill="auto"/>
            <w:vAlign w:val="center"/>
            <w:hideMark/>
          </w:tcPr>
          <w:p w14:paraId="4FDFCA9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76B0D5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0ECB02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32FB72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892BA0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FF7440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BF8D3A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3DD4A4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B7627C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EE0F5C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741B02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E0EBDD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696225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8B0751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489CFF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5FD4A2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112457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50069E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r>
      <w:tr w:rsidR="00871E6F" w:rsidRPr="00871E6F" w14:paraId="282B62A7"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46966A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w:t>
            </w:r>
          </w:p>
        </w:tc>
        <w:tc>
          <w:tcPr>
            <w:tcW w:w="0" w:type="auto"/>
            <w:tcBorders>
              <w:top w:val="nil"/>
              <w:left w:val="nil"/>
              <w:bottom w:val="single" w:sz="4" w:space="0" w:color="auto"/>
              <w:right w:val="single" w:sz="4" w:space="0" w:color="auto"/>
            </w:tcBorders>
            <w:shd w:val="clear" w:color="auto" w:fill="auto"/>
            <w:vAlign w:val="center"/>
            <w:hideMark/>
          </w:tcPr>
          <w:p w14:paraId="0A9383D0"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xml:space="preserve">Присоединенная договорная тепловая нагрузка в горячей </w:t>
            </w:r>
            <w:r w:rsidRPr="00871E6F">
              <w:rPr>
                <w:rFonts w:ascii="Times New Roman" w:eastAsia="Times New Roman" w:hAnsi="Times New Roman" w:cs="Times New Roman"/>
                <w:sz w:val="20"/>
                <w:szCs w:val="20"/>
                <w:lang w:eastAsia="ru-RU"/>
              </w:rPr>
              <w:lastRenderedPageBreak/>
              <w:t>воде</w:t>
            </w:r>
          </w:p>
        </w:tc>
        <w:tc>
          <w:tcPr>
            <w:tcW w:w="0" w:type="auto"/>
            <w:tcBorders>
              <w:top w:val="nil"/>
              <w:left w:val="nil"/>
              <w:bottom w:val="single" w:sz="4" w:space="0" w:color="auto"/>
              <w:right w:val="single" w:sz="4" w:space="0" w:color="auto"/>
            </w:tcBorders>
            <w:shd w:val="clear" w:color="auto" w:fill="auto"/>
            <w:vAlign w:val="center"/>
            <w:hideMark/>
          </w:tcPr>
          <w:p w14:paraId="58347B2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lastRenderedPageBreak/>
              <w:t>65,474</w:t>
            </w:r>
          </w:p>
        </w:tc>
        <w:tc>
          <w:tcPr>
            <w:tcW w:w="0" w:type="auto"/>
            <w:tcBorders>
              <w:top w:val="nil"/>
              <w:left w:val="nil"/>
              <w:bottom w:val="single" w:sz="4" w:space="0" w:color="auto"/>
              <w:right w:val="single" w:sz="4" w:space="0" w:color="auto"/>
            </w:tcBorders>
            <w:shd w:val="clear" w:color="auto" w:fill="auto"/>
            <w:vAlign w:val="center"/>
            <w:hideMark/>
          </w:tcPr>
          <w:p w14:paraId="7064A68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65,474</w:t>
            </w:r>
          </w:p>
        </w:tc>
        <w:tc>
          <w:tcPr>
            <w:tcW w:w="0" w:type="auto"/>
            <w:tcBorders>
              <w:top w:val="nil"/>
              <w:left w:val="nil"/>
              <w:bottom w:val="single" w:sz="4" w:space="0" w:color="auto"/>
              <w:right w:val="single" w:sz="4" w:space="0" w:color="auto"/>
            </w:tcBorders>
            <w:shd w:val="clear" w:color="auto" w:fill="auto"/>
            <w:vAlign w:val="center"/>
            <w:hideMark/>
          </w:tcPr>
          <w:p w14:paraId="6054BD4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65,474</w:t>
            </w:r>
          </w:p>
        </w:tc>
        <w:tc>
          <w:tcPr>
            <w:tcW w:w="0" w:type="auto"/>
            <w:tcBorders>
              <w:top w:val="nil"/>
              <w:left w:val="nil"/>
              <w:bottom w:val="single" w:sz="4" w:space="0" w:color="auto"/>
              <w:right w:val="single" w:sz="4" w:space="0" w:color="auto"/>
            </w:tcBorders>
            <w:shd w:val="clear" w:color="auto" w:fill="auto"/>
            <w:vAlign w:val="center"/>
            <w:hideMark/>
          </w:tcPr>
          <w:p w14:paraId="2DEEA7A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65,474</w:t>
            </w:r>
          </w:p>
        </w:tc>
        <w:tc>
          <w:tcPr>
            <w:tcW w:w="0" w:type="auto"/>
            <w:tcBorders>
              <w:top w:val="nil"/>
              <w:left w:val="nil"/>
              <w:bottom w:val="single" w:sz="4" w:space="0" w:color="auto"/>
              <w:right w:val="single" w:sz="4" w:space="0" w:color="auto"/>
            </w:tcBorders>
            <w:shd w:val="clear" w:color="auto" w:fill="auto"/>
            <w:vAlign w:val="center"/>
            <w:hideMark/>
          </w:tcPr>
          <w:p w14:paraId="37A2C7D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65,664</w:t>
            </w:r>
          </w:p>
        </w:tc>
        <w:tc>
          <w:tcPr>
            <w:tcW w:w="0" w:type="auto"/>
            <w:tcBorders>
              <w:top w:val="nil"/>
              <w:left w:val="nil"/>
              <w:bottom w:val="single" w:sz="4" w:space="0" w:color="auto"/>
              <w:right w:val="single" w:sz="4" w:space="0" w:color="auto"/>
            </w:tcBorders>
            <w:shd w:val="clear" w:color="auto" w:fill="auto"/>
            <w:vAlign w:val="center"/>
            <w:hideMark/>
          </w:tcPr>
          <w:p w14:paraId="7AD8C3C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74,957</w:t>
            </w:r>
          </w:p>
        </w:tc>
        <w:tc>
          <w:tcPr>
            <w:tcW w:w="0" w:type="auto"/>
            <w:tcBorders>
              <w:top w:val="nil"/>
              <w:left w:val="nil"/>
              <w:bottom w:val="single" w:sz="4" w:space="0" w:color="auto"/>
              <w:right w:val="single" w:sz="4" w:space="0" w:color="auto"/>
            </w:tcBorders>
            <w:shd w:val="clear" w:color="auto" w:fill="auto"/>
            <w:vAlign w:val="center"/>
            <w:hideMark/>
          </w:tcPr>
          <w:p w14:paraId="68DC09E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74,957</w:t>
            </w:r>
          </w:p>
        </w:tc>
        <w:tc>
          <w:tcPr>
            <w:tcW w:w="0" w:type="auto"/>
            <w:tcBorders>
              <w:top w:val="nil"/>
              <w:left w:val="nil"/>
              <w:bottom w:val="single" w:sz="4" w:space="0" w:color="auto"/>
              <w:right w:val="single" w:sz="4" w:space="0" w:color="auto"/>
            </w:tcBorders>
            <w:shd w:val="clear" w:color="auto" w:fill="auto"/>
            <w:vAlign w:val="center"/>
            <w:hideMark/>
          </w:tcPr>
          <w:p w14:paraId="5C75B88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80,777</w:t>
            </w:r>
          </w:p>
        </w:tc>
        <w:tc>
          <w:tcPr>
            <w:tcW w:w="0" w:type="auto"/>
            <w:tcBorders>
              <w:top w:val="nil"/>
              <w:left w:val="nil"/>
              <w:bottom w:val="single" w:sz="4" w:space="0" w:color="auto"/>
              <w:right w:val="single" w:sz="4" w:space="0" w:color="auto"/>
            </w:tcBorders>
            <w:shd w:val="clear" w:color="auto" w:fill="auto"/>
            <w:vAlign w:val="center"/>
            <w:hideMark/>
          </w:tcPr>
          <w:p w14:paraId="2B347D9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89,149</w:t>
            </w:r>
          </w:p>
        </w:tc>
        <w:tc>
          <w:tcPr>
            <w:tcW w:w="0" w:type="auto"/>
            <w:tcBorders>
              <w:top w:val="nil"/>
              <w:left w:val="nil"/>
              <w:bottom w:val="single" w:sz="4" w:space="0" w:color="auto"/>
              <w:right w:val="single" w:sz="4" w:space="0" w:color="auto"/>
            </w:tcBorders>
            <w:shd w:val="clear" w:color="auto" w:fill="auto"/>
            <w:vAlign w:val="center"/>
            <w:hideMark/>
          </w:tcPr>
          <w:p w14:paraId="17C3CBD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91,605</w:t>
            </w:r>
          </w:p>
        </w:tc>
        <w:tc>
          <w:tcPr>
            <w:tcW w:w="0" w:type="auto"/>
            <w:tcBorders>
              <w:top w:val="nil"/>
              <w:left w:val="nil"/>
              <w:bottom w:val="single" w:sz="4" w:space="0" w:color="auto"/>
              <w:right w:val="single" w:sz="4" w:space="0" w:color="auto"/>
            </w:tcBorders>
            <w:shd w:val="clear" w:color="auto" w:fill="auto"/>
            <w:vAlign w:val="center"/>
            <w:hideMark/>
          </w:tcPr>
          <w:p w14:paraId="4D6F24A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101,224</w:t>
            </w:r>
          </w:p>
        </w:tc>
        <w:tc>
          <w:tcPr>
            <w:tcW w:w="0" w:type="auto"/>
            <w:tcBorders>
              <w:top w:val="nil"/>
              <w:left w:val="nil"/>
              <w:bottom w:val="single" w:sz="4" w:space="0" w:color="auto"/>
              <w:right w:val="single" w:sz="4" w:space="0" w:color="auto"/>
            </w:tcBorders>
            <w:shd w:val="clear" w:color="auto" w:fill="auto"/>
            <w:vAlign w:val="center"/>
            <w:hideMark/>
          </w:tcPr>
          <w:p w14:paraId="3BDF2EE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106,048</w:t>
            </w:r>
          </w:p>
        </w:tc>
        <w:tc>
          <w:tcPr>
            <w:tcW w:w="0" w:type="auto"/>
            <w:tcBorders>
              <w:top w:val="nil"/>
              <w:left w:val="nil"/>
              <w:bottom w:val="single" w:sz="4" w:space="0" w:color="auto"/>
              <w:right w:val="single" w:sz="4" w:space="0" w:color="auto"/>
            </w:tcBorders>
            <w:shd w:val="clear" w:color="auto" w:fill="auto"/>
            <w:vAlign w:val="center"/>
            <w:hideMark/>
          </w:tcPr>
          <w:p w14:paraId="7C17523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107,324</w:t>
            </w:r>
          </w:p>
        </w:tc>
        <w:tc>
          <w:tcPr>
            <w:tcW w:w="0" w:type="auto"/>
            <w:tcBorders>
              <w:top w:val="nil"/>
              <w:left w:val="nil"/>
              <w:bottom w:val="single" w:sz="4" w:space="0" w:color="auto"/>
              <w:right w:val="single" w:sz="4" w:space="0" w:color="auto"/>
            </w:tcBorders>
            <w:shd w:val="clear" w:color="auto" w:fill="auto"/>
            <w:vAlign w:val="center"/>
            <w:hideMark/>
          </w:tcPr>
          <w:p w14:paraId="25BB1E2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110,871</w:t>
            </w:r>
          </w:p>
        </w:tc>
        <w:tc>
          <w:tcPr>
            <w:tcW w:w="0" w:type="auto"/>
            <w:tcBorders>
              <w:top w:val="nil"/>
              <w:left w:val="nil"/>
              <w:bottom w:val="single" w:sz="4" w:space="0" w:color="auto"/>
              <w:right w:val="single" w:sz="4" w:space="0" w:color="auto"/>
            </w:tcBorders>
            <w:shd w:val="clear" w:color="auto" w:fill="auto"/>
            <w:vAlign w:val="center"/>
            <w:hideMark/>
          </w:tcPr>
          <w:p w14:paraId="1681250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115,588</w:t>
            </w:r>
          </w:p>
        </w:tc>
        <w:tc>
          <w:tcPr>
            <w:tcW w:w="0" w:type="auto"/>
            <w:tcBorders>
              <w:top w:val="nil"/>
              <w:left w:val="nil"/>
              <w:bottom w:val="single" w:sz="4" w:space="0" w:color="auto"/>
              <w:right w:val="single" w:sz="4" w:space="0" w:color="auto"/>
            </w:tcBorders>
            <w:shd w:val="clear" w:color="auto" w:fill="auto"/>
            <w:vAlign w:val="center"/>
            <w:hideMark/>
          </w:tcPr>
          <w:p w14:paraId="7376230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119,269</w:t>
            </w:r>
          </w:p>
        </w:tc>
        <w:tc>
          <w:tcPr>
            <w:tcW w:w="0" w:type="auto"/>
            <w:tcBorders>
              <w:top w:val="nil"/>
              <w:left w:val="nil"/>
              <w:bottom w:val="single" w:sz="4" w:space="0" w:color="auto"/>
              <w:right w:val="single" w:sz="4" w:space="0" w:color="auto"/>
            </w:tcBorders>
            <w:shd w:val="clear" w:color="auto" w:fill="auto"/>
            <w:vAlign w:val="center"/>
            <w:hideMark/>
          </w:tcPr>
          <w:p w14:paraId="1629D6A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121,985</w:t>
            </w:r>
          </w:p>
        </w:tc>
        <w:tc>
          <w:tcPr>
            <w:tcW w:w="0" w:type="auto"/>
            <w:tcBorders>
              <w:top w:val="nil"/>
              <w:left w:val="nil"/>
              <w:bottom w:val="single" w:sz="4" w:space="0" w:color="auto"/>
              <w:right w:val="single" w:sz="4" w:space="0" w:color="auto"/>
            </w:tcBorders>
            <w:shd w:val="clear" w:color="auto" w:fill="auto"/>
            <w:vAlign w:val="center"/>
            <w:hideMark/>
          </w:tcPr>
          <w:p w14:paraId="5E1D615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124,700</w:t>
            </w:r>
          </w:p>
        </w:tc>
      </w:tr>
      <w:tr w:rsidR="00871E6F" w:rsidRPr="00871E6F" w14:paraId="451FF1C9"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746EA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lastRenderedPageBreak/>
              <w:t>6.1</w:t>
            </w:r>
          </w:p>
        </w:tc>
        <w:tc>
          <w:tcPr>
            <w:tcW w:w="0" w:type="auto"/>
            <w:tcBorders>
              <w:top w:val="nil"/>
              <w:left w:val="nil"/>
              <w:bottom w:val="single" w:sz="4" w:space="0" w:color="auto"/>
              <w:right w:val="single" w:sz="4" w:space="0" w:color="auto"/>
            </w:tcBorders>
            <w:shd w:val="clear" w:color="auto" w:fill="auto"/>
            <w:vAlign w:val="center"/>
            <w:hideMark/>
          </w:tcPr>
          <w:p w14:paraId="44C67355"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отопление</w:t>
            </w:r>
          </w:p>
        </w:tc>
        <w:tc>
          <w:tcPr>
            <w:tcW w:w="0" w:type="auto"/>
            <w:tcBorders>
              <w:top w:val="nil"/>
              <w:left w:val="nil"/>
              <w:bottom w:val="single" w:sz="4" w:space="0" w:color="auto"/>
              <w:right w:val="single" w:sz="4" w:space="0" w:color="auto"/>
            </w:tcBorders>
            <w:shd w:val="clear" w:color="auto" w:fill="auto"/>
            <w:vAlign w:val="center"/>
            <w:hideMark/>
          </w:tcPr>
          <w:p w14:paraId="0C435C3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45,45</w:t>
            </w:r>
          </w:p>
        </w:tc>
        <w:tc>
          <w:tcPr>
            <w:tcW w:w="0" w:type="auto"/>
            <w:tcBorders>
              <w:top w:val="nil"/>
              <w:left w:val="nil"/>
              <w:bottom w:val="single" w:sz="4" w:space="0" w:color="auto"/>
              <w:right w:val="single" w:sz="4" w:space="0" w:color="auto"/>
            </w:tcBorders>
            <w:shd w:val="clear" w:color="auto" w:fill="auto"/>
            <w:vAlign w:val="center"/>
            <w:hideMark/>
          </w:tcPr>
          <w:p w14:paraId="0F35B01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45,45</w:t>
            </w:r>
          </w:p>
        </w:tc>
        <w:tc>
          <w:tcPr>
            <w:tcW w:w="0" w:type="auto"/>
            <w:tcBorders>
              <w:top w:val="nil"/>
              <w:left w:val="nil"/>
              <w:bottom w:val="single" w:sz="4" w:space="0" w:color="auto"/>
              <w:right w:val="single" w:sz="4" w:space="0" w:color="auto"/>
            </w:tcBorders>
            <w:shd w:val="clear" w:color="auto" w:fill="auto"/>
            <w:vAlign w:val="center"/>
            <w:hideMark/>
          </w:tcPr>
          <w:p w14:paraId="19B1B48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45,45</w:t>
            </w:r>
          </w:p>
        </w:tc>
        <w:tc>
          <w:tcPr>
            <w:tcW w:w="0" w:type="auto"/>
            <w:tcBorders>
              <w:top w:val="nil"/>
              <w:left w:val="nil"/>
              <w:bottom w:val="single" w:sz="4" w:space="0" w:color="auto"/>
              <w:right w:val="single" w:sz="4" w:space="0" w:color="auto"/>
            </w:tcBorders>
            <w:shd w:val="clear" w:color="auto" w:fill="auto"/>
            <w:vAlign w:val="center"/>
            <w:hideMark/>
          </w:tcPr>
          <w:p w14:paraId="51678C2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45,45</w:t>
            </w:r>
          </w:p>
        </w:tc>
        <w:tc>
          <w:tcPr>
            <w:tcW w:w="0" w:type="auto"/>
            <w:tcBorders>
              <w:top w:val="nil"/>
              <w:left w:val="nil"/>
              <w:bottom w:val="single" w:sz="4" w:space="0" w:color="auto"/>
              <w:right w:val="single" w:sz="4" w:space="0" w:color="auto"/>
            </w:tcBorders>
            <w:shd w:val="clear" w:color="auto" w:fill="auto"/>
            <w:vAlign w:val="center"/>
            <w:hideMark/>
          </w:tcPr>
          <w:p w14:paraId="0C78068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47,20</w:t>
            </w:r>
          </w:p>
        </w:tc>
        <w:tc>
          <w:tcPr>
            <w:tcW w:w="0" w:type="auto"/>
            <w:tcBorders>
              <w:top w:val="nil"/>
              <w:left w:val="nil"/>
              <w:bottom w:val="single" w:sz="4" w:space="0" w:color="auto"/>
              <w:right w:val="single" w:sz="4" w:space="0" w:color="auto"/>
            </w:tcBorders>
            <w:shd w:val="clear" w:color="auto" w:fill="auto"/>
            <w:vAlign w:val="center"/>
            <w:hideMark/>
          </w:tcPr>
          <w:p w14:paraId="739F9E3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55,677</w:t>
            </w:r>
          </w:p>
        </w:tc>
        <w:tc>
          <w:tcPr>
            <w:tcW w:w="0" w:type="auto"/>
            <w:tcBorders>
              <w:top w:val="nil"/>
              <w:left w:val="nil"/>
              <w:bottom w:val="single" w:sz="4" w:space="0" w:color="auto"/>
              <w:right w:val="single" w:sz="4" w:space="0" w:color="auto"/>
            </w:tcBorders>
            <w:shd w:val="clear" w:color="auto" w:fill="auto"/>
            <w:vAlign w:val="center"/>
            <w:hideMark/>
          </w:tcPr>
          <w:p w14:paraId="4D85AC2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55,677</w:t>
            </w:r>
          </w:p>
        </w:tc>
        <w:tc>
          <w:tcPr>
            <w:tcW w:w="0" w:type="auto"/>
            <w:tcBorders>
              <w:top w:val="nil"/>
              <w:left w:val="nil"/>
              <w:bottom w:val="single" w:sz="4" w:space="0" w:color="auto"/>
              <w:right w:val="single" w:sz="4" w:space="0" w:color="auto"/>
            </w:tcBorders>
            <w:shd w:val="clear" w:color="auto" w:fill="auto"/>
            <w:vAlign w:val="center"/>
            <w:hideMark/>
          </w:tcPr>
          <w:p w14:paraId="1C29231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60,560</w:t>
            </w:r>
          </w:p>
        </w:tc>
        <w:tc>
          <w:tcPr>
            <w:tcW w:w="0" w:type="auto"/>
            <w:tcBorders>
              <w:top w:val="nil"/>
              <w:left w:val="nil"/>
              <w:bottom w:val="single" w:sz="4" w:space="0" w:color="auto"/>
              <w:right w:val="single" w:sz="4" w:space="0" w:color="auto"/>
            </w:tcBorders>
            <w:shd w:val="clear" w:color="auto" w:fill="auto"/>
            <w:vAlign w:val="center"/>
            <w:hideMark/>
          </w:tcPr>
          <w:p w14:paraId="7134E10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68,086</w:t>
            </w:r>
          </w:p>
        </w:tc>
        <w:tc>
          <w:tcPr>
            <w:tcW w:w="0" w:type="auto"/>
            <w:tcBorders>
              <w:top w:val="nil"/>
              <w:left w:val="nil"/>
              <w:bottom w:val="single" w:sz="4" w:space="0" w:color="auto"/>
              <w:right w:val="single" w:sz="4" w:space="0" w:color="auto"/>
            </w:tcBorders>
            <w:shd w:val="clear" w:color="auto" w:fill="auto"/>
            <w:vAlign w:val="center"/>
            <w:hideMark/>
          </w:tcPr>
          <w:p w14:paraId="14AAC7E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70,135</w:t>
            </w:r>
          </w:p>
        </w:tc>
        <w:tc>
          <w:tcPr>
            <w:tcW w:w="0" w:type="auto"/>
            <w:tcBorders>
              <w:top w:val="nil"/>
              <w:left w:val="nil"/>
              <w:bottom w:val="single" w:sz="4" w:space="0" w:color="auto"/>
              <w:right w:val="single" w:sz="4" w:space="0" w:color="auto"/>
            </w:tcBorders>
            <w:shd w:val="clear" w:color="auto" w:fill="auto"/>
            <w:vAlign w:val="center"/>
            <w:hideMark/>
          </w:tcPr>
          <w:p w14:paraId="76C3BF7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78,453</w:t>
            </w:r>
          </w:p>
        </w:tc>
        <w:tc>
          <w:tcPr>
            <w:tcW w:w="0" w:type="auto"/>
            <w:tcBorders>
              <w:top w:val="nil"/>
              <w:left w:val="nil"/>
              <w:bottom w:val="single" w:sz="4" w:space="0" w:color="auto"/>
              <w:right w:val="single" w:sz="4" w:space="0" w:color="auto"/>
            </w:tcBorders>
            <w:shd w:val="clear" w:color="auto" w:fill="auto"/>
            <w:vAlign w:val="center"/>
            <w:hideMark/>
          </w:tcPr>
          <w:p w14:paraId="4E94E3D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83,028</w:t>
            </w:r>
          </w:p>
        </w:tc>
        <w:tc>
          <w:tcPr>
            <w:tcW w:w="0" w:type="auto"/>
            <w:tcBorders>
              <w:top w:val="nil"/>
              <w:left w:val="nil"/>
              <w:bottom w:val="single" w:sz="4" w:space="0" w:color="auto"/>
              <w:right w:val="single" w:sz="4" w:space="0" w:color="auto"/>
            </w:tcBorders>
            <w:shd w:val="clear" w:color="auto" w:fill="auto"/>
            <w:vAlign w:val="center"/>
            <w:hideMark/>
          </w:tcPr>
          <w:p w14:paraId="40F57E2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84,238</w:t>
            </w:r>
          </w:p>
        </w:tc>
        <w:tc>
          <w:tcPr>
            <w:tcW w:w="0" w:type="auto"/>
            <w:tcBorders>
              <w:top w:val="nil"/>
              <w:left w:val="nil"/>
              <w:bottom w:val="single" w:sz="4" w:space="0" w:color="auto"/>
              <w:right w:val="single" w:sz="4" w:space="0" w:color="auto"/>
            </w:tcBorders>
            <w:shd w:val="clear" w:color="auto" w:fill="auto"/>
            <w:vAlign w:val="center"/>
            <w:hideMark/>
          </w:tcPr>
          <w:p w14:paraId="24F5903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87,452</w:t>
            </w:r>
          </w:p>
        </w:tc>
        <w:tc>
          <w:tcPr>
            <w:tcW w:w="0" w:type="auto"/>
            <w:tcBorders>
              <w:top w:val="nil"/>
              <w:left w:val="nil"/>
              <w:bottom w:val="single" w:sz="4" w:space="0" w:color="auto"/>
              <w:right w:val="single" w:sz="4" w:space="0" w:color="auto"/>
            </w:tcBorders>
            <w:shd w:val="clear" w:color="auto" w:fill="auto"/>
            <w:vAlign w:val="center"/>
            <w:hideMark/>
          </w:tcPr>
          <w:p w14:paraId="7BAA2C9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91,474</w:t>
            </w:r>
          </w:p>
        </w:tc>
        <w:tc>
          <w:tcPr>
            <w:tcW w:w="0" w:type="auto"/>
            <w:tcBorders>
              <w:top w:val="nil"/>
              <w:left w:val="nil"/>
              <w:bottom w:val="single" w:sz="4" w:space="0" w:color="auto"/>
              <w:right w:val="single" w:sz="4" w:space="0" w:color="auto"/>
            </w:tcBorders>
            <w:shd w:val="clear" w:color="auto" w:fill="auto"/>
            <w:vAlign w:val="center"/>
            <w:hideMark/>
          </w:tcPr>
          <w:p w14:paraId="4A7EDB2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94,424</w:t>
            </w:r>
          </w:p>
        </w:tc>
        <w:tc>
          <w:tcPr>
            <w:tcW w:w="0" w:type="auto"/>
            <w:tcBorders>
              <w:top w:val="nil"/>
              <w:left w:val="nil"/>
              <w:bottom w:val="single" w:sz="4" w:space="0" w:color="auto"/>
              <w:right w:val="single" w:sz="4" w:space="0" w:color="auto"/>
            </w:tcBorders>
            <w:shd w:val="clear" w:color="auto" w:fill="auto"/>
            <w:vAlign w:val="center"/>
            <w:hideMark/>
          </w:tcPr>
          <w:p w14:paraId="7FA9552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96,456</w:t>
            </w:r>
          </w:p>
        </w:tc>
        <w:tc>
          <w:tcPr>
            <w:tcW w:w="0" w:type="auto"/>
            <w:tcBorders>
              <w:top w:val="nil"/>
              <w:left w:val="nil"/>
              <w:bottom w:val="single" w:sz="4" w:space="0" w:color="auto"/>
              <w:right w:val="single" w:sz="4" w:space="0" w:color="auto"/>
            </w:tcBorders>
            <w:shd w:val="clear" w:color="auto" w:fill="auto"/>
            <w:vAlign w:val="center"/>
            <w:hideMark/>
          </w:tcPr>
          <w:p w14:paraId="1E33D28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98,488</w:t>
            </w:r>
          </w:p>
        </w:tc>
      </w:tr>
      <w:tr w:rsidR="00871E6F" w:rsidRPr="00871E6F" w14:paraId="2A38EEBB"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58B921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6.2</w:t>
            </w:r>
          </w:p>
        </w:tc>
        <w:tc>
          <w:tcPr>
            <w:tcW w:w="0" w:type="auto"/>
            <w:tcBorders>
              <w:top w:val="nil"/>
              <w:left w:val="nil"/>
              <w:bottom w:val="single" w:sz="4" w:space="0" w:color="auto"/>
              <w:right w:val="single" w:sz="4" w:space="0" w:color="auto"/>
            </w:tcBorders>
            <w:shd w:val="clear" w:color="auto" w:fill="auto"/>
            <w:vAlign w:val="center"/>
            <w:hideMark/>
          </w:tcPr>
          <w:p w14:paraId="066FA584"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вентиляция</w:t>
            </w:r>
          </w:p>
        </w:tc>
        <w:tc>
          <w:tcPr>
            <w:tcW w:w="0" w:type="auto"/>
            <w:tcBorders>
              <w:top w:val="nil"/>
              <w:left w:val="nil"/>
              <w:bottom w:val="single" w:sz="4" w:space="0" w:color="auto"/>
              <w:right w:val="single" w:sz="4" w:space="0" w:color="auto"/>
            </w:tcBorders>
            <w:shd w:val="clear" w:color="auto" w:fill="auto"/>
            <w:vAlign w:val="center"/>
            <w:hideMark/>
          </w:tcPr>
          <w:p w14:paraId="042D7ED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vAlign w:val="center"/>
            <w:hideMark/>
          </w:tcPr>
          <w:p w14:paraId="6068A9D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vAlign w:val="center"/>
            <w:hideMark/>
          </w:tcPr>
          <w:p w14:paraId="2A47A65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vAlign w:val="center"/>
            <w:hideMark/>
          </w:tcPr>
          <w:p w14:paraId="19C55BA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vAlign w:val="center"/>
            <w:hideMark/>
          </w:tcPr>
          <w:p w14:paraId="43590B4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3,51</w:t>
            </w:r>
          </w:p>
        </w:tc>
        <w:tc>
          <w:tcPr>
            <w:tcW w:w="0" w:type="auto"/>
            <w:tcBorders>
              <w:top w:val="nil"/>
              <w:left w:val="nil"/>
              <w:bottom w:val="single" w:sz="4" w:space="0" w:color="auto"/>
              <w:right w:val="single" w:sz="4" w:space="0" w:color="auto"/>
            </w:tcBorders>
            <w:shd w:val="clear" w:color="auto" w:fill="auto"/>
            <w:vAlign w:val="center"/>
            <w:hideMark/>
          </w:tcPr>
          <w:p w14:paraId="4A1269D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3,506</w:t>
            </w:r>
          </w:p>
        </w:tc>
        <w:tc>
          <w:tcPr>
            <w:tcW w:w="0" w:type="auto"/>
            <w:tcBorders>
              <w:top w:val="nil"/>
              <w:left w:val="nil"/>
              <w:bottom w:val="single" w:sz="4" w:space="0" w:color="auto"/>
              <w:right w:val="single" w:sz="4" w:space="0" w:color="auto"/>
            </w:tcBorders>
            <w:shd w:val="clear" w:color="auto" w:fill="auto"/>
            <w:vAlign w:val="center"/>
            <w:hideMark/>
          </w:tcPr>
          <w:p w14:paraId="3F72A4F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3,506</w:t>
            </w:r>
          </w:p>
        </w:tc>
        <w:tc>
          <w:tcPr>
            <w:tcW w:w="0" w:type="auto"/>
            <w:tcBorders>
              <w:top w:val="nil"/>
              <w:left w:val="nil"/>
              <w:bottom w:val="single" w:sz="4" w:space="0" w:color="auto"/>
              <w:right w:val="single" w:sz="4" w:space="0" w:color="auto"/>
            </w:tcBorders>
            <w:shd w:val="clear" w:color="auto" w:fill="auto"/>
            <w:vAlign w:val="center"/>
            <w:hideMark/>
          </w:tcPr>
          <w:p w14:paraId="2C302F8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3,506</w:t>
            </w:r>
          </w:p>
        </w:tc>
        <w:tc>
          <w:tcPr>
            <w:tcW w:w="0" w:type="auto"/>
            <w:tcBorders>
              <w:top w:val="nil"/>
              <w:left w:val="nil"/>
              <w:bottom w:val="single" w:sz="4" w:space="0" w:color="auto"/>
              <w:right w:val="single" w:sz="4" w:space="0" w:color="auto"/>
            </w:tcBorders>
            <w:shd w:val="clear" w:color="auto" w:fill="auto"/>
            <w:vAlign w:val="center"/>
            <w:hideMark/>
          </w:tcPr>
          <w:p w14:paraId="4F9B97D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3,506</w:t>
            </w:r>
          </w:p>
        </w:tc>
        <w:tc>
          <w:tcPr>
            <w:tcW w:w="0" w:type="auto"/>
            <w:tcBorders>
              <w:top w:val="nil"/>
              <w:left w:val="nil"/>
              <w:bottom w:val="single" w:sz="4" w:space="0" w:color="auto"/>
              <w:right w:val="single" w:sz="4" w:space="0" w:color="auto"/>
            </w:tcBorders>
            <w:shd w:val="clear" w:color="auto" w:fill="auto"/>
            <w:vAlign w:val="center"/>
            <w:hideMark/>
          </w:tcPr>
          <w:p w14:paraId="1F1E135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3,506</w:t>
            </w:r>
          </w:p>
        </w:tc>
        <w:tc>
          <w:tcPr>
            <w:tcW w:w="0" w:type="auto"/>
            <w:tcBorders>
              <w:top w:val="nil"/>
              <w:left w:val="nil"/>
              <w:bottom w:val="single" w:sz="4" w:space="0" w:color="auto"/>
              <w:right w:val="single" w:sz="4" w:space="0" w:color="auto"/>
            </w:tcBorders>
            <w:shd w:val="clear" w:color="auto" w:fill="auto"/>
            <w:vAlign w:val="center"/>
            <w:hideMark/>
          </w:tcPr>
          <w:p w14:paraId="5FD8B57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3,506</w:t>
            </w:r>
          </w:p>
        </w:tc>
        <w:tc>
          <w:tcPr>
            <w:tcW w:w="0" w:type="auto"/>
            <w:tcBorders>
              <w:top w:val="nil"/>
              <w:left w:val="nil"/>
              <w:bottom w:val="single" w:sz="4" w:space="0" w:color="auto"/>
              <w:right w:val="single" w:sz="4" w:space="0" w:color="auto"/>
            </w:tcBorders>
            <w:shd w:val="clear" w:color="auto" w:fill="auto"/>
            <w:vAlign w:val="center"/>
            <w:hideMark/>
          </w:tcPr>
          <w:p w14:paraId="17B66D4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3,506</w:t>
            </w:r>
          </w:p>
        </w:tc>
        <w:tc>
          <w:tcPr>
            <w:tcW w:w="0" w:type="auto"/>
            <w:tcBorders>
              <w:top w:val="nil"/>
              <w:left w:val="nil"/>
              <w:bottom w:val="single" w:sz="4" w:space="0" w:color="auto"/>
              <w:right w:val="single" w:sz="4" w:space="0" w:color="auto"/>
            </w:tcBorders>
            <w:shd w:val="clear" w:color="auto" w:fill="auto"/>
            <w:vAlign w:val="center"/>
            <w:hideMark/>
          </w:tcPr>
          <w:p w14:paraId="4C8BD8F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3,506</w:t>
            </w:r>
          </w:p>
        </w:tc>
        <w:tc>
          <w:tcPr>
            <w:tcW w:w="0" w:type="auto"/>
            <w:tcBorders>
              <w:top w:val="nil"/>
              <w:left w:val="nil"/>
              <w:bottom w:val="single" w:sz="4" w:space="0" w:color="auto"/>
              <w:right w:val="single" w:sz="4" w:space="0" w:color="auto"/>
            </w:tcBorders>
            <w:shd w:val="clear" w:color="auto" w:fill="auto"/>
            <w:vAlign w:val="center"/>
            <w:hideMark/>
          </w:tcPr>
          <w:p w14:paraId="2C10870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3,506</w:t>
            </w:r>
          </w:p>
        </w:tc>
        <w:tc>
          <w:tcPr>
            <w:tcW w:w="0" w:type="auto"/>
            <w:tcBorders>
              <w:top w:val="nil"/>
              <w:left w:val="nil"/>
              <w:bottom w:val="single" w:sz="4" w:space="0" w:color="auto"/>
              <w:right w:val="single" w:sz="4" w:space="0" w:color="auto"/>
            </w:tcBorders>
            <w:shd w:val="clear" w:color="auto" w:fill="auto"/>
            <w:vAlign w:val="center"/>
            <w:hideMark/>
          </w:tcPr>
          <w:p w14:paraId="1119E47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3,506</w:t>
            </w:r>
          </w:p>
        </w:tc>
        <w:tc>
          <w:tcPr>
            <w:tcW w:w="0" w:type="auto"/>
            <w:tcBorders>
              <w:top w:val="nil"/>
              <w:left w:val="nil"/>
              <w:bottom w:val="single" w:sz="4" w:space="0" w:color="auto"/>
              <w:right w:val="single" w:sz="4" w:space="0" w:color="auto"/>
            </w:tcBorders>
            <w:shd w:val="clear" w:color="auto" w:fill="auto"/>
            <w:vAlign w:val="center"/>
            <w:hideMark/>
          </w:tcPr>
          <w:p w14:paraId="295DEAB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3,506</w:t>
            </w:r>
          </w:p>
        </w:tc>
        <w:tc>
          <w:tcPr>
            <w:tcW w:w="0" w:type="auto"/>
            <w:tcBorders>
              <w:top w:val="nil"/>
              <w:left w:val="nil"/>
              <w:bottom w:val="single" w:sz="4" w:space="0" w:color="auto"/>
              <w:right w:val="single" w:sz="4" w:space="0" w:color="auto"/>
            </w:tcBorders>
            <w:shd w:val="clear" w:color="auto" w:fill="auto"/>
            <w:vAlign w:val="center"/>
            <w:hideMark/>
          </w:tcPr>
          <w:p w14:paraId="1303422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3,506</w:t>
            </w:r>
          </w:p>
        </w:tc>
        <w:tc>
          <w:tcPr>
            <w:tcW w:w="0" w:type="auto"/>
            <w:tcBorders>
              <w:top w:val="nil"/>
              <w:left w:val="nil"/>
              <w:bottom w:val="single" w:sz="4" w:space="0" w:color="auto"/>
              <w:right w:val="single" w:sz="4" w:space="0" w:color="auto"/>
            </w:tcBorders>
            <w:shd w:val="clear" w:color="auto" w:fill="auto"/>
            <w:vAlign w:val="center"/>
            <w:hideMark/>
          </w:tcPr>
          <w:p w14:paraId="7F0CD44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3,506</w:t>
            </w:r>
          </w:p>
        </w:tc>
      </w:tr>
      <w:tr w:rsidR="00871E6F" w:rsidRPr="00871E6F" w14:paraId="76B3F68F"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52B394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6.3</w:t>
            </w:r>
          </w:p>
        </w:tc>
        <w:tc>
          <w:tcPr>
            <w:tcW w:w="0" w:type="auto"/>
            <w:tcBorders>
              <w:top w:val="nil"/>
              <w:left w:val="nil"/>
              <w:bottom w:val="single" w:sz="4" w:space="0" w:color="auto"/>
              <w:right w:val="single" w:sz="4" w:space="0" w:color="auto"/>
            </w:tcBorders>
            <w:shd w:val="clear" w:color="auto" w:fill="auto"/>
            <w:vAlign w:val="center"/>
            <w:hideMark/>
          </w:tcPr>
          <w:p w14:paraId="46420FBF"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горячее водоснабжение</w:t>
            </w:r>
          </w:p>
        </w:tc>
        <w:tc>
          <w:tcPr>
            <w:tcW w:w="0" w:type="auto"/>
            <w:tcBorders>
              <w:top w:val="nil"/>
              <w:left w:val="nil"/>
              <w:bottom w:val="single" w:sz="4" w:space="0" w:color="auto"/>
              <w:right w:val="single" w:sz="4" w:space="0" w:color="auto"/>
            </w:tcBorders>
            <w:shd w:val="clear" w:color="auto" w:fill="auto"/>
            <w:vAlign w:val="center"/>
            <w:hideMark/>
          </w:tcPr>
          <w:p w14:paraId="6F62E4E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14,03</w:t>
            </w:r>
          </w:p>
        </w:tc>
        <w:tc>
          <w:tcPr>
            <w:tcW w:w="0" w:type="auto"/>
            <w:tcBorders>
              <w:top w:val="nil"/>
              <w:left w:val="nil"/>
              <w:bottom w:val="single" w:sz="4" w:space="0" w:color="auto"/>
              <w:right w:val="single" w:sz="4" w:space="0" w:color="auto"/>
            </w:tcBorders>
            <w:shd w:val="clear" w:color="auto" w:fill="auto"/>
            <w:vAlign w:val="center"/>
            <w:hideMark/>
          </w:tcPr>
          <w:p w14:paraId="3FF38B6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14,03</w:t>
            </w:r>
          </w:p>
        </w:tc>
        <w:tc>
          <w:tcPr>
            <w:tcW w:w="0" w:type="auto"/>
            <w:tcBorders>
              <w:top w:val="nil"/>
              <w:left w:val="nil"/>
              <w:bottom w:val="single" w:sz="4" w:space="0" w:color="auto"/>
              <w:right w:val="single" w:sz="4" w:space="0" w:color="auto"/>
            </w:tcBorders>
            <w:shd w:val="clear" w:color="auto" w:fill="auto"/>
            <w:vAlign w:val="center"/>
            <w:hideMark/>
          </w:tcPr>
          <w:p w14:paraId="7D384F2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14,03</w:t>
            </w:r>
          </w:p>
        </w:tc>
        <w:tc>
          <w:tcPr>
            <w:tcW w:w="0" w:type="auto"/>
            <w:tcBorders>
              <w:top w:val="nil"/>
              <w:left w:val="nil"/>
              <w:bottom w:val="single" w:sz="4" w:space="0" w:color="auto"/>
              <w:right w:val="single" w:sz="4" w:space="0" w:color="auto"/>
            </w:tcBorders>
            <w:shd w:val="clear" w:color="auto" w:fill="auto"/>
            <w:vAlign w:val="center"/>
            <w:hideMark/>
          </w:tcPr>
          <w:p w14:paraId="744074D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14,03</w:t>
            </w:r>
          </w:p>
        </w:tc>
        <w:tc>
          <w:tcPr>
            <w:tcW w:w="0" w:type="auto"/>
            <w:tcBorders>
              <w:top w:val="nil"/>
              <w:left w:val="nil"/>
              <w:bottom w:val="single" w:sz="4" w:space="0" w:color="auto"/>
              <w:right w:val="single" w:sz="4" w:space="0" w:color="auto"/>
            </w:tcBorders>
            <w:shd w:val="clear" w:color="auto" w:fill="auto"/>
            <w:vAlign w:val="center"/>
            <w:hideMark/>
          </w:tcPr>
          <w:p w14:paraId="67D00E0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14,93</w:t>
            </w:r>
          </w:p>
        </w:tc>
        <w:tc>
          <w:tcPr>
            <w:tcW w:w="0" w:type="auto"/>
            <w:tcBorders>
              <w:top w:val="nil"/>
              <w:left w:val="nil"/>
              <w:bottom w:val="single" w:sz="4" w:space="0" w:color="auto"/>
              <w:right w:val="single" w:sz="4" w:space="0" w:color="auto"/>
            </w:tcBorders>
            <w:shd w:val="clear" w:color="auto" w:fill="auto"/>
            <w:vAlign w:val="center"/>
            <w:hideMark/>
          </w:tcPr>
          <w:p w14:paraId="33B761B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15,750</w:t>
            </w:r>
          </w:p>
        </w:tc>
        <w:tc>
          <w:tcPr>
            <w:tcW w:w="0" w:type="auto"/>
            <w:tcBorders>
              <w:top w:val="nil"/>
              <w:left w:val="nil"/>
              <w:bottom w:val="single" w:sz="4" w:space="0" w:color="auto"/>
              <w:right w:val="single" w:sz="4" w:space="0" w:color="auto"/>
            </w:tcBorders>
            <w:shd w:val="clear" w:color="auto" w:fill="auto"/>
            <w:vAlign w:val="center"/>
            <w:hideMark/>
          </w:tcPr>
          <w:p w14:paraId="1D2B5E6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15,750</w:t>
            </w:r>
          </w:p>
        </w:tc>
        <w:tc>
          <w:tcPr>
            <w:tcW w:w="0" w:type="auto"/>
            <w:tcBorders>
              <w:top w:val="nil"/>
              <w:left w:val="nil"/>
              <w:bottom w:val="single" w:sz="4" w:space="0" w:color="auto"/>
              <w:right w:val="single" w:sz="4" w:space="0" w:color="auto"/>
            </w:tcBorders>
            <w:shd w:val="clear" w:color="auto" w:fill="auto"/>
            <w:vAlign w:val="center"/>
            <w:hideMark/>
          </w:tcPr>
          <w:p w14:paraId="23D24BF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16,687</w:t>
            </w:r>
          </w:p>
        </w:tc>
        <w:tc>
          <w:tcPr>
            <w:tcW w:w="0" w:type="auto"/>
            <w:tcBorders>
              <w:top w:val="nil"/>
              <w:left w:val="nil"/>
              <w:bottom w:val="single" w:sz="4" w:space="0" w:color="auto"/>
              <w:right w:val="single" w:sz="4" w:space="0" w:color="auto"/>
            </w:tcBorders>
            <w:shd w:val="clear" w:color="auto" w:fill="auto"/>
            <w:vAlign w:val="center"/>
            <w:hideMark/>
          </w:tcPr>
          <w:p w14:paraId="55BA4BA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17,533</w:t>
            </w:r>
          </w:p>
        </w:tc>
        <w:tc>
          <w:tcPr>
            <w:tcW w:w="0" w:type="auto"/>
            <w:tcBorders>
              <w:top w:val="nil"/>
              <w:left w:val="nil"/>
              <w:bottom w:val="single" w:sz="4" w:space="0" w:color="auto"/>
              <w:right w:val="single" w:sz="4" w:space="0" w:color="auto"/>
            </w:tcBorders>
            <w:shd w:val="clear" w:color="auto" w:fill="auto"/>
            <w:vAlign w:val="center"/>
            <w:hideMark/>
          </w:tcPr>
          <w:p w14:paraId="66F5339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17,939</w:t>
            </w:r>
          </w:p>
        </w:tc>
        <w:tc>
          <w:tcPr>
            <w:tcW w:w="0" w:type="auto"/>
            <w:tcBorders>
              <w:top w:val="nil"/>
              <w:left w:val="nil"/>
              <w:bottom w:val="single" w:sz="4" w:space="0" w:color="auto"/>
              <w:right w:val="single" w:sz="4" w:space="0" w:color="auto"/>
            </w:tcBorders>
            <w:shd w:val="clear" w:color="auto" w:fill="auto"/>
            <w:vAlign w:val="center"/>
            <w:hideMark/>
          </w:tcPr>
          <w:p w14:paraId="67C8ED3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19,241</w:t>
            </w:r>
          </w:p>
        </w:tc>
        <w:tc>
          <w:tcPr>
            <w:tcW w:w="0" w:type="auto"/>
            <w:tcBorders>
              <w:top w:val="nil"/>
              <w:left w:val="nil"/>
              <w:bottom w:val="single" w:sz="4" w:space="0" w:color="auto"/>
              <w:right w:val="single" w:sz="4" w:space="0" w:color="auto"/>
            </w:tcBorders>
            <w:shd w:val="clear" w:color="auto" w:fill="auto"/>
            <w:vAlign w:val="center"/>
            <w:hideMark/>
          </w:tcPr>
          <w:p w14:paraId="22421EA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19,491</w:t>
            </w:r>
          </w:p>
        </w:tc>
        <w:tc>
          <w:tcPr>
            <w:tcW w:w="0" w:type="auto"/>
            <w:tcBorders>
              <w:top w:val="nil"/>
              <w:left w:val="nil"/>
              <w:bottom w:val="single" w:sz="4" w:space="0" w:color="auto"/>
              <w:right w:val="single" w:sz="4" w:space="0" w:color="auto"/>
            </w:tcBorders>
            <w:shd w:val="clear" w:color="auto" w:fill="auto"/>
            <w:vAlign w:val="center"/>
            <w:hideMark/>
          </w:tcPr>
          <w:p w14:paraId="5D9E5F7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19,556</w:t>
            </w:r>
          </w:p>
        </w:tc>
        <w:tc>
          <w:tcPr>
            <w:tcW w:w="0" w:type="auto"/>
            <w:tcBorders>
              <w:top w:val="nil"/>
              <w:left w:val="nil"/>
              <w:bottom w:val="single" w:sz="4" w:space="0" w:color="auto"/>
              <w:right w:val="single" w:sz="4" w:space="0" w:color="auto"/>
            </w:tcBorders>
            <w:shd w:val="clear" w:color="auto" w:fill="auto"/>
            <w:vAlign w:val="center"/>
            <w:hideMark/>
          </w:tcPr>
          <w:p w14:paraId="1FC1CCB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19,890</w:t>
            </w:r>
          </w:p>
        </w:tc>
        <w:tc>
          <w:tcPr>
            <w:tcW w:w="0" w:type="auto"/>
            <w:tcBorders>
              <w:top w:val="nil"/>
              <w:left w:val="nil"/>
              <w:bottom w:val="single" w:sz="4" w:space="0" w:color="auto"/>
              <w:right w:val="single" w:sz="4" w:space="0" w:color="auto"/>
            </w:tcBorders>
            <w:shd w:val="clear" w:color="auto" w:fill="auto"/>
            <w:vAlign w:val="center"/>
            <w:hideMark/>
          </w:tcPr>
          <w:p w14:paraId="68D7A34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20,584</w:t>
            </w:r>
          </w:p>
        </w:tc>
        <w:tc>
          <w:tcPr>
            <w:tcW w:w="0" w:type="auto"/>
            <w:tcBorders>
              <w:top w:val="nil"/>
              <w:left w:val="nil"/>
              <w:bottom w:val="single" w:sz="4" w:space="0" w:color="auto"/>
              <w:right w:val="single" w:sz="4" w:space="0" w:color="auto"/>
            </w:tcBorders>
            <w:shd w:val="clear" w:color="auto" w:fill="auto"/>
            <w:vAlign w:val="center"/>
            <w:hideMark/>
          </w:tcPr>
          <w:p w14:paraId="339FE55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21,316</w:t>
            </w:r>
          </w:p>
        </w:tc>
        <w:tc>
          <w:tcPr>
            <w:tcW w:w="0" w:type="auto"/>
            <w:tcBorders>
              <w:top w:val="nil"/>
              <w:left w:val="nil"/>
              <w:bottom w:val="single" w:sz="4" w:space="0" w:color="auto"/>
              <w:right w:val="single" w:sz="4" w:space="0" w:color="auto"/>
            </w:tcBorders>
            <w:shd w:val="clear" w:color="auto" w:fill="auto"/>
            <w:vAlign w:val="center"/>
            <w:hideMark/>
          </w:tcPr>
          <w:p w14:paraId="182DE87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21,999</w:t>
            </w:r>
          </w:p>
        </w:tc>
        <w:tc>
          <w:tcPr>
            <w:tcW w:w="0" w:type="auto"/>
            <w:tcBorders>
              <w:top w:val="nil"/>
              <w:left w:val="nil"/>
              <w:bottom w:val="single" w:sz="4" w:space="0" w:color="auto"/>
              <w:right w:val="single" w:sz="4" w:space="0" w:color="auto"/>
            </w:tcBorders>
            <w:shd w:val="clear" w:color="auto" w:fill="auto"/>
            <w:vAlign w:val="center"/>
            <w:hideMark/>
          </w:tcPr>
          <w:p w14:paraId="343BD70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22,682</w:t>
            </w:r>
          </w:p>
        </w:tc>
      </w:tr>
      <w:tr w:rsidR="00871E6F" w:rsidRPr="00871E6F" w14:paraId="237E9E1F"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106CAC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6.4</w:t>
            </w:r>
          </w:p>
        </w:tc>
        <w:tc>
          <w:tcPr>
            <w:tcW w:w="0" w:type="auto"/>
            <w:tcBorders>
              <w:top w:val="nil"/>
              <w:left w:val="nil"/>
              <w:bottom w:val="single" w:sz="4" w:space="0" w:color="auto"/>
              <w:right w:val="single" w:sz="4" w:space="0" w:color="auto"/>
            </w:tcBorders>
            <w:shd w:val="clear" w:color="auto" w:fill="auto"/>
            <w:vAlign w:val="center"/>
            <w:hideMark/>
          </w:tcPr>
          <w:p w14:paraId="2C9F083E"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технологические нужды</w:t>
            </w:r>
          </w:p>
        </w:tc>
        <w:tc>
          <w:tcPr>
            <w:tcW w:w="0" w:type="auto"/>
            <w:tcBorders>
              <w:top w:val="nil"/>
              <w:left w:val="nil"/>
              <w:bottom w:val="single" w:sz="4" w:space="0" w:color="auto"/>
              <w:right w:val="single" w:sz="4" w:space="0" w:color="auto"/>
            </w:tcBorders>
            <w:shd w:val="clear" w:color="auto" w:fill="auto"/>
            <w:vAlign w:val="center"/>
            <w:hideMark/>
          </w:tcPr>
          <w:p w14:paraId="6C0C106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5DE567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DA840F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AD20C5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7313F8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0,02</w:t>
            </w:r>
          </w:p>
        </w:tc>
        <w:tc>
          <w:tcPr>
            <w:tcW w:w="0" w:type="auto"/>
            <w:tcBorders>
              <w:top w:val="nil"/>
              <w:left w:val="nil"/>
              <w:bottom w:val="single" w:sz="4" w:space="0" w:color="auto"/>
              <w:right w:val="single" w:sz="4" w:space="0" w:color="auto"/>
            </w:tcBorders>
            <w:shd w:val="clear" w:color="auto" w:fill="auto"/>
            <w:vAlign w:val="center"/>
            <w:hideMark/>
          </w:tcPr>
          <w:p w14:paraId="075FD00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0,024</w:t>
            </w:r>
          </w:p>
        </w:tc>
        <w:tc>
          <w:tcPr>
            <w:tcW w:w="0" w:type="auto"/>
            <w:tcBorders>
              <w:top w:val="nil"/>
              <w:left w:val="nil"/>
              <w:bottom w:val="single" w:sz="4" w:space="0" w:color="auto"/>
              <w:right w:val="single" w:sz="4" w:space="0" w:color="auto"/>
            </w:tcBorders>
            <w:shd w:val="clear" w:color="auto" w:fill="auto"/>
            <w:vAlign w:val="center"/>
            <w:hideMark/>
          </w:tcPr>
          <w:p w14:paraId="01BD55A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0,024</w:t>
            </w:r>
          </w:p>
        </w:tc>
        <w:tc>
          <w:tcPr>
            <w:tcW w:w="0" w:type="auto"/>
            <w:tcBorders>
              <w:top w:val="nil"/>
              <w:left w:val="nil"/>
              <w:bottom w:val="single" w:sz="4" w:space="0" w:color="auto"/>
              <w:right w:val="single" w:sz="4" w:space="0" w:color="auto"/>
            </w:tcBorders>
            <w:shd w:val="clear" w:color="auto" w:fill="auto"/>
            <w:vAlign w:val="center"/>
            <w:hideMark/>
          </w:tcPr>
          <w:p w14:paraId="578C5DE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0,024</w:t>
            </w:r>
          </w:p>
        </w:tc>
        <w:tc>
          <w:tcPr>
            <w:tcW w:w="0" w:type="auto"/>
            <w:tcBorders>
              <w:top w:val="nil"/>
              <w:left w:val="nil"/>
              <w:bottom w:val="single" w:sz="4" w:space="0" w:color="auto"/>
              <w:right w:val="single" w:sz="4" w:space="0" w:color="auto"/>
            </w:tcBorders>
            <w:shd w:val="clear" w:color="auto" w:fill="auto"/>
            <w:vAlign w:val="center"/>
            <w:hideMark/>
          </w:tcPr>
          <w:p w14:paraId="3EFA7C0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0,024</w:t>
            </w:r>
          </w:p>
        </w:tc>
        <w:tc>
          <w:tcPr>
            <w:tcW w:w="0" w:type="auto"/>
            <w:tcBorders>
              <w:top w:val="nil"/>
              <w:left w:val="nil"/>
              <w:bottom w:val="single" w:sz="4" w:space="0" w:color="auto"/>
              <w:right w:val="single" w:sz="4" w:space="0" w:color="auto"/>
            </w:tcBorders>
            <w:shd w:val="clear" w:color="auto" w:fill="auto"/>
            <w:vAlign w:val="center"/>
            <w:hideMark/>
          </w:tcPr>
          <w:p w14:paraId="2A73CEC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0,024</w:t>
            </w:r>
          </w:p>
        </w:tc>
        <w:tc>
          <w:tcPr>
            <w:tcW w:w="0" w:type="auto"/>
            <w:tcBorders>
              <w:top w:val="nil"/>
              <w:left w:val="nil"/>
              <w:bottom w:val="single" w:sz="4" w:space="0" w:color="auto"/>
              <w:right w:val="single" w:sz="4" w:space="0" w:color="auto"/>
            </w:tcBorders>
            <w:shd w:val="clear" w:color="auto" w:fill="auto"/>
            <w:vAlign w:val="center"/>
            <w:hideMark/>
          </w:tcPr>
          <w:p w14:paraId="37CFE29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0,024</w:t>
            </w:r>
          </w:p>
        </w:tc>
        <w:tc>
          <w:tcPr>
            <w:tcW w:w="0" w:type="auto"/>
            <w:tcBorders>
              <w:top w:val="nil"/>
              <w:left w:val="nil"/>
              <w:bottom w:val="single" w:sz="4" w:space="0" w:color="auto"/>
              <w:right w:val="single" w:sz="4" w:space="0" w:color="auto"/>
            </w:tcBorders>
            <w:shd w:val="clear" w:color="auto" w:fill="auto"/>
            <w:vAlign w:val="center"/>
            <w:hideMark/>
          </w:tcPr>
          <w:p w14:paraId="3D35575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0,024</w:t>
            </w:r>
          </w:p>
        </w:tc>
        <w:tc>
          <w:tcPr>
            <w:tcW w:w="0" w:type="auto"/>
            <w:tcBorders>
              <w:top w:val="nil"/>
              <w:left w:val="nil"/>
              <w:bottom w:val="single" w:sz="4" w:space="0" w:color="auto"/>
              <w:right w:val="single" w:sz="4" w:space="0" w:color="auto"/>
            </w:tcBorders>
            <w:shd w:val="clear" w:color="auto" w:fill="auto"/>
            <w:vAlign w:val="center"/>
            <w:hideMark/>
          </w:tcPr>
          <w:p w14:paraId="4265325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0,024</w:t>
            </w:r>
          </w:p>
        </w:tc>
        <w:tc>
          <w:tcPr>
            <w:tcW w:w="0" w:type="auto"/>
            <w:tcBorders>
              <w:top w:val="nil"/>
              <w:left w:val="nil"/>
              <w:bottom w:val="single" w:sz="4" w:space="0" w:color="auto"/>
              <w:right w:val="single" w:sz="4" w:space="0" w:color="auto"/>
            </w:tcBorders>
            <w:shd w:val="clear" w:color="auto" w:fill="auto"/>
            <w:vAlign w:val="center"/>
            <w:hideMark/>
          </w:tcPr>
          <w:p w14:paraId="3F49569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0,024</w:t>
            </w:r>
          </w:p>
        </w:tc>
        <w:tc>
          <w:tcPr>
            <w:tcW w:w="0" w:type="auto"/>
            <w:tcBorders>
              <w:top w:val="nil"/>
              <w:left w:val="nil"/>
              <w:bottom w:val="single" w:sz="4" w:space="0" w:color="auto"/>
              <w:right w:val="single" w:sz="4" w:space="0" w:color="auto"/>
            </w:tcBorders>
            <w:shd w:val="clear" w:color="auto" w:fill="auto"/>
            <w:vAlign w:val="center"/>
            <w:hideMark/>
          </w:tcPr>
          <w:p w14:paraId="7B8B21D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0,024</w:t>
            </w:r>
          </w:p>
        </w:tc>
        <w:tc>
          <w:tcPr>
            <w:tcW w:w="0" w:type="auto"/>
            <w:tcBorders>
              <w:top w:val="nil"/>
              <w:left w:val="nil"/>
              <w:bottom w:val="single" w:sz="4" w:space="0" w:color="auto"/>
              <w:right w:val="single" w:sz="4" w:space="0" w:color="auto"/>
            </w:tcBorders>
            <w:shd w:val="clear" w:color="auto" w:fill="auto"/>
            <w:vAlign w:val="center"/>
            <w:hideMark/>
          </w:tcPr>
          <w:p w14:paraId="239EFAA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0,024</w:t>
            </w:r>
          </w:p>
        </w:tc>
        <w:tc>
          <w:tcPr>
            <w:tcW w:w="0" w:type="auto"/>
            <w:tcBorders>
              <w:top w:val="nil"/>
              <w:left w:val="nil"/>
              <w:bottom w:val="single" w:sz="4" w:space="0" w:color="auto"/>
              <w:right w:val="single" w:sz="4" w:space="0" w:color="auto"/>
            </w:tcBorders>
            <w:shd w:val="clear" w:color="auto" w:fill="auto"/>
            <w:vAlign w:val="center"/>
            <w:hideMark/>
          </w:tcPr>
          <w:p w14:paraId="250354C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0,024</w:t>
            </w:r>
          </w:p>
        </w:tc>
        <w:tc>
          <w:tcPr>
            <w:tcW w:w="0" w:type="auto"/>
            <w:tcBorders>
              <w:top w:val="nil"/>
              <w:left w:val="nil"/>
              <w:bottom w:val="single" w:sz="4" w:space="0" w:color="auto"/>
              <w:right w:val="single" w:sz="4" w:space="0" w:color="auto"/>
            </w:tcBorders>
            <w:shd w:val="clear" w:color="auto" w:fill="auto"/>
            <w:vAlign w:val="center"/>
            <w:hideMark/>
          </w:tcPr>
          <w:p w14:paraId="0BD91EC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0,024</w:t>
            </w:r>
          </w:p>
        </w:tc>
      </w:tr>
      <w:tr w:rsidR="00871E6F" w:rsidRPr="00871E6F" w14:paraId="5FA4CA85"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B84DF5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w:t>
            </w:r>
          </w:p>
        </w:tc>
        <w:tc>
          <w:tcPr>
            <w:tcW w:w="0" w:type="auto"/>
            <w:tcBorders>
              <w:top w:val="nil"/>
              <w:left w:val="nil"/>
              <w:bottom w:val="single" w:sz="4" w:space="0" w:color="auto"/>
              <w:right w:val="single" w:sz="4" w:space="0" w:color="auto"/>
            </w:tcBorders>
            <w:shd w:val="clear" w:color="auto" w:fill="auto"/>
            <w:vAlign w:val="center"/>
            <w:hideMark/>
          </w:tcPr>
          <w:p w14:paraId="43789213"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Присоединенная расчетная тепловая нагрузка в горячей воде (на коллекторах станции), в том числе:</w:t>
            </w:r>
          </w:p>
        </w:tc>
        <w:tc>
          <w:tcPr>
            <w:tcW w:w="0" w:type="auto"/>
            <w:tcBorders>
              <w:top w:val="nil"/>
              <w:left w:val="nil"/>
              <w:bottom w:val="single" w:sz="4" w:space="0" w:color="auto"/>
              <w:right w:val="single" w:sz="4" w:space="0" w:color="auto"/>
            </w:tcBorders>
            <w:shd w:val="clear" w:color="auto" w:fill="auto"/>
            <w:vAlign w:val="center"/>
            <w:hideMark/>
          </w:tcPr>
          <w:p w14:paraId="0388C6B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54,447</w:t>
            </w:r>
          </w:p>
        </w:tc>
        <w:tc>
          <w:tcPr>
            <w:tcW w:w="0" w:type="auto"/>
            <w:tcBorders>
              <w:top w:val="nil"/>
              <w:left w:val="nil"/>
              <w:bottom w:val="single" w:sz="4" w:space="0" w:color="auto"/>
              <w:right w:val="single" w:sz="4" w:space="0" w:color="auto"/>
            </w:tcBorders>
            <w:shd w:val="clear" w:color="auto" w:fill="auto"/>
            <w:vAlign w:val="center"/>
            <w:hideMark/>
          </w:tcPr>
          <w:p w14:paraId="313BE57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54,447</w:t>
            </w:r>
          </w:p>
        </w:tc>
        <w:tc>
          <w:tcPr>
            <w:tcW w:w="0" w:type="auto"/>
            <w:tcBorders>
              <w:top w:val="nil"/>
              <w:left w:val="nil"/>
              <w:bottom w:val="single" w:sz="4" w:space="0" w:color="auto"/>
              <w:right w:val="single" w:sz="4" w:space="0" w:color="auto"/>
            </w:tcBorders>
            <w:shd w:val="clear" w:color="auto" w:fill="auto"/>
            <w:vAlign w:val="center"/>
            <w:hideMark/>
          </w:tcPr>
          <w:p w14:paraId="61E0078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54,447</w:t>
            </w:r>
          </w:p>
        </w:tc>
        <w:tc>
          <w:tcPr>
            <w:tcW w:w="0" w:type="auto"/>
            <w:tcBorders>
              <w:top w:val="nil"/>
              <w:left w:val="nil"/>
              <w:bottom w:val="single" w:sz="4" w:space="0" w:color="auto"/>
              <w:right w:val="single" w:sz="4" w:space="0" w:color="auto"/>
            </w:tcBorders>
            <w:shd w:val="clear" w:color="auto" w:fill="auto"/>
            <w:vAlign w:val="center"/>
            <w:hideMark/>
          </w:tcPr>
          <w:p w14:paraId="6A8D064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54,447</w:t>
            </w:r>
          </w:p>
        </w:tc>
        <w:tc>
          <w:tcPr>
            <w:tcW w:w="0" w:type="auto"/>
            <w:tcBorders>
              <w:top w:val="nil"/>
              <w:left w:val="nil"/>
              <w:bottom w:val="single" w:sz="4" w:space="0" w:color="auto"/>
              <w:right w:val="single" w:sz="4" w:space="0" w:color="auto"/>
            </w:tcBorders>
            <w:shd w:val="clear" w:color="auto" w:fill="auto"/>
            <w:vAlign w:val="center"/>
            <w:hideMark/>
          </w:tcPr>
          <w:p w14:paraId="3F36BBE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54,605</w:t>
            </w:r>
          </w:p>
        </w:tc>
        <w:tc>
          <w:tcPr>
            <w:tcW w:w="0" w:type="auto"/>
            <w:tcBorders>
              <w:top w:val="nil"/>
              <w:left w:val="nil"/>
              <w:bottom w:val="single" w:sz="4" w:space="0" w:color="auto"/>
              <w:right w:val="single" w:sz="4" w:space="0" w:color="auto"/>
            </w:tcBorders>
            <w:shd w:val="clear" w:color="auto" w:fill="auto"/>
            <w:vAlign w:val="center"/>
            <w:hideMark/>
          </w:tcPr>
          <w:p w14:paraId="31D2FB7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64,030</w:t>
            </w:r>
          </w:p>
        </w:tc>
        <w:tc>
          <w:tcPr>
            <w:tcW w:w="0" w:type="auto"/>
            <w:tcBorders>
              <w:top w:val="nil"/>
              <w:left w:val="nil"/>
              <w:bottom w:val="single" w:sz="4" w:space="0" w:color="auto"/>
              <w:right w:val="single" w:sz="4" w:space="0" w:color="auto"/>
            </w:tcBorders>
            <w:shd w:val="clear" w:color="auto" w:fill="auto"/>
            <w:vAlign w:val="center"/>
            <w:hideMark/>
          </w:tcPr>
          <w:p w14:paraId="0605AB5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64,030</w:t>
            </w:r>
          </w:p>
        </w:tc>
        <w:tc>
          <w:tcPr>
            <w:tcW w:w="0" w:type="auto"/>
            <w:tcBorders>
              <w:top w:val="nil"/>
              <w:left w:val="nil"/>
              <w:bottom w:val="single" w:sz="4" w:space="0" w:color="auto"/>
              <w:right w:val="single" w:sz="4" w:space="0" w:color="auto"/>
            </w:tcBorders>
            <w:shd w:val="clear" w:color="auto" w:fill="auto"/>
            <w:vAlign w:val="center"/>
            <w:hideMark/>
          </w:tcPr>
          <w:p w14:paraId="228B21C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69,932</w:t>
            </w:r>
          </w:p>
        </w:tc>
        <w:tc>
          <w:tcPr>
            <w:tcW w:w="0" w:type="auto"/>
            <w:tcBorders>
              <w:top w:val="nil"/>
              <w:left w:val="nil"/>
              <w:bottom w:val="single" w:sz="4" w:space="0" w:color="auto"/>
              <w:right w:val="single" w:sz="4" w:space="0" w:color="auto"/>
            </w:tcBorders>
            <w:shd w:val="clear" w:color="auto" w:fill="auto"/>
            <w:vAlign w:val="center"/>
            <w:hideMark/>
          </w:tcPr>
          <w:p w14:paraId="4E9B2B0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78,422</w:t>
            </w:r>
          </w:p>
        </w:tc>
        <w:tc>
          <w:tcPr>
            <w:tcW w:w="0" w:type="auto"/>
            <w:tcBorders>
              <w:top w:val="nil"/>
              <w:left w:val="nil"/>
              <w:bottom w:val="single" w:sz="4" w:space="0" w:color="auto"/>
              <w:right w:val="single" w:sz="4" w:space="0" w:color="auto"/>
            </w:tcBorders>
            <w:shd w:val="clear" w:color="auto" w:fill="auto"/>
            <w:vAlign w:val="center"/>
            <w:hideMark/>
          </w:tcPr>
          <w:p w14:paraId="31CE88A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80,912</w:t>
            </w:r>
          </w:p>
        </w:tc>
        <w:tc>
          <w:tcPr>
            <w:tcW w:w="0" w:type="auto"/>
            <w:tcBorders>
              <w:top w:val="nil"/>
              <w:left w:val="nil"/>
              <w:bottom w:val="single" w:sz="4" w:space="0" w:color="auto"/>
              <w:right w:val="single" w:sz="4" w:space="0" w:color="auto"/>
            </w:tcBorders>
            <w:shd w:val="clear" w:color="auto" w:fill="auto"/>
            <w:vAlign w:val="center"/>
            <w:hideMark/>
          </w:tcPr>
          <w:p w14:paraId="5B5E4C9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90,667</w:t>
            </w:r>
          </w:p>
        </w:tc>
        <w:tc>
          <w:tcPr>
            <w:tcW w:w="0" w:type="auto"/>
            <w:tcBorders>
              <w:top w:val="nil"/>
              <w:left w:val="nil"/>
              <w:bottom w:val="single" w:sz="4" w:space="0" w:color="auto"/>
              <w:right w:val="single" w:sz="4" w:space="0" w:color="auto"/>
            </w:tcBorders>
            <w:shd w:val="clear" w:color="auto" w:fill="auto"/>
            <w:vAlign w:val="center"/>
            <w:hideMark/>
          </w:tcPr>
          <w:p w14:paraId="4BACD40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95,559</w:t>
            </w:r>
          </w:p>
        </w:tc>
        <w:tc>
          <w:tcPr>
            <w:tcW w:w="0" w:type="auto"/>
            <w:tcBorders>
              <w:top w:val="nil"/>
              <w:left w:val="nil"/>
              <w:bottom w:val="single" w:sz="4" w:space="0" w:color="auto"/>
              <w:right w:val="single" w:sz="4" w:space="0" w:color="auto"/>
            </w:tcBorders>
            <w:shd w:val="clear" w:color="auto" w:fill="auto"/>
            <w:vAlign w:val="center"/>
            <w:hideMark/>
          </w:tcPr>
          <w:p w14:paraId="404E2F7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96,853</w:t>
            </w:r>
          </w:p>
        </w:tc>
        <w:tc>
          <w:tcPr>
            <w:tcW w:w="0" w:type="auto"/>
            <w:tcBorders>
              <w:top w:val="nil"/>
              <w:left w:val="nil"/>
              <w:bottom w:val="single" w:sz="4" w:space="0" w:color="auto"/>
              <w:right w:val="single" w:sz="4" w:space="0" w:color="auto"/>
            </w:tcBorders>
            <w:shd w:val="clear" w:color="auto" w:fill="auto"/>
            <w:vAlign w:val="center"/>
            <w:hideMark/>
          </w:tcPr>
          <w:p w14:paraId="127EA5F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100,451</w:t>
            </w:r>
          </w:p>
        </w:tc>
        <w:tc>
          <w:tcPr>
            <w:tcW w:w="0" w:type="auto"/>
            <w:tcBorders>
              <w:top w:val="nil"/>
              <w:left w:val="nil"/>
              <w:bottom w:val="single" w:sz="4" w:space="0" w:color="auto"/>
              <w:right w:val="single" w:sz="4" w:space="0" w:color="auto"/>
            </w:tcBorders>
            <w:shd w:val="clear" w:color="auto" w:fill="auto"/>
            <w:vAlign w:val="center"/>
            <w:hideMark/>
          </w:tcPr>
          <w:p w14:paraId="1FB0E89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105,233</w:t>
            </w:r>
          </w:p>
        </w:tc>
        <w:tc>
          <w:tcPr>
            <w:tcW w:w="0" w:type="auto"/>
            <w:tcBorders>
              <w:top w:val="nil"/>
              <w:left w:val="nil"/>
              <w:bottom w:val="single" w:sz="4" w:space="0" w:color="auto"/>
              <w:right w:val="single" w:sz="4" w:space="0" w:color="auto"/>
            </w:tcBorders>
            <w:shd w:val="clear" w:color="auto" w:fill="auto"/>
            <w:vAlign w:val="center"/>
            <w:hideMark/>
          </w:tcPr>
          <w:p w14:paraId="60D8B59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108,967</w:t>
            </w:r>
          </w:p>
        </w:tc>
        <w:tc>
          <w:tcPr>
            <w:tcW w:w="0" w:type="auto"/>
            <w:tcBorders>
              <w:top w:val="nil"/>
              <w:left w:val="nil"/>
              <w:bottom w:val="single" w:sz="4" w:space="0" w:color="auto"/>
              <w:right w:val="single" w:sz="4" w:space="0" w:color="auto"/>
            </w:tcBorders>
            <w:shd w:val="clear" w:color="auto" w:fill="auto"/>
            <w:vAlign w:val="center"/>
            <w:hideMark/>
          </w:tcPr>
          <w:p w14:paraId="74BC150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111,720</w:t>
            </w:r>
          </w:p>
        </w:tc>
        <w:tc>
          <w:tcPr>
            <w:tcW w:w="0" w:type="auto"/>
            <w:tcBorders>
              <w:top w:val="nil"/>
              <w:left w:val="nil"/>
              <w:bottom w:val="single" w:sz="4" w:space="0" w:color="auto"/>
              <w:right w:val="single" w:sz="4" w:space="0" w:color="auto"/>
            </w:tcBorders>
            <w:shd w:val="clear" w:color="auto" w:fill="auto"/>
            <w:vAlign w:val="center"/>
            <w:hideMark/>
          </w:tcPr>
          <w:p w14:paraId="6E80D62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114,474</w:t>
            </w:r>
          </w:p>
        </w:tc>
      </w:tr>
      <w:tr w:rsidR="00871E6F" w:rsidRPr="00871E6F" w14:paraId="79841E6C"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FFA323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w:t>
            </w:r>
          </w:p>
        </w:tc>
        <w:tc>
          <w:tcPr>
            <w:tcW w:w="0" w:type="auto"/>
            <w:tcBorders>
              <w:top w:val="nil"/>
              <w:left w:val="nil"/>
              <w:bottom w:val="single" w:sz="4" w:space="0" w:color="auto"/>
              <w:right w:val="single" w:sz="4" w:space="0" w:color="auto"/>
            </w:tcBorders>
            <w:shd w:val="clear" w:color="auto" w:fill="auto"/>
            <w:vAlign w:val="center"/>
            <w:hideMark/>
          </w:tcPr>
          <w:p w14:paraId="4C66843C"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отопление</w:t>
            </w:r>
          </w:p>
        </w:tc>
        <w:tc>
          <w:tcPr>
            <w:tcW w:w="0" w:type="auto"/>
            <w:tcBorders>
              <w:top w:val="nil"/>
              <w:left w:val="nil"/>
              <w:bottom w:val="single" w:sz="4" w:space="0" w:color="auto"/>
              <w:right w:val="single" w:sz="4" w:space="0" w:color="auto"/>
            </w:tcBorders>
            <w:shd w:val="clear" w:color="auto" w:fill="auto"/>
            <w:vAlign w:val="center"/>
            <w:hideMark/>
          </w:tcPr>
          <w:p w14:paraId="13EBDA7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37,155</w:t>
            </w:r>
          </w:p>
        </w:tc>
        <w:tc>
          <w:tcPr>
            <w:tcW w:w="0" w:type="auto"/>
            <w:tcBorders>
              <w:top w:val="nil"/>
              <w:left w:val="nil"/>
              <w:bottom w:val="single" w:sz="4" w:space="0" w:color="auto"/>
              <w:right w:val="single" w:sz="4" w:space="0" w:color="auto"/>
            </w:tcBorders>
            <w:shd w:val="clear" w:color="auto" w:fill="auto"/>
            <w:vAlign w:val="center"/>
            <w:hideMark/>
          </w:tcPr>
          <w:p w14:paraId="5A29244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37,155</w:t>
            </w:r>
          </w:p>
        </w:tc>
        <w:tc>
          <w:tcPr>
            <w:tcW w:w="0" w:type="auto"/>
            <w:tcBorders>
              <w:top w:val="nil"/>
              <w:left w:val="nil"/>
              <w:bottom w:val="single" w:sz="4" w:space="0" w:color="auto"/>
              <w:right w:val="single" w:sz="4" w:space="0" w:color="auto"/>
            </w:tcBorders>
            <w:shd w:val="clear" w:color="auto" w:fill="auto"/>
            <w:vAlign w:val="center"/>
            <w:hideMark/>
          </w:tcPr>
          <w:p w14:paraId="7761AD3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37,155</w:t>
            </w:r>
          </w:p>
        </w:tc>
        <w:tc>
          <w:tcPr>
            <w:tcW w:w="0" w:type="auto"/>
            <w:tcBorders>
              <w:top w:val="nil"/>
              <w:left w:val="nil"/>
              <w:bottom w:val="single" w:sz="4" w:space="0" w:color="auto"/>
              <w:right w:val="single" w:sz="4" w:space="0" w:color="auto"/>
            </w:tcBorders>
            <w:shd w:val="clear" w:color="auto" w:fill="auto"/>
            <w:vAlign w:val="center"/>
            <w:hideMark/>
          </w:tcPr>
          <w:p w14:paraId="793E95E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37,155</w:t>
            </w:r>
          </w:p>
        </w:tc>
        <w:tc>
          <w:tcPr>
            <w:tcW w:w="0" w:type="auto"/>
            <w:tcBorders>
              <w:top w:val="nil"/>
              <w:left w:val="nil"/>
              <w:bottom w:val="single" w:sz="4" w:space="0" w:color="auto"/>
              <w:right w:val="single" w:sz="4" w:space="0" w:color="auto"/>
            </w:tcBorders>
            <w:shd w:val="clear" w:color="auto" w:fill="auto"/>
            <w:vAlign w:val="center"/>
            <w:hideMark/>
          </w:tcPr>
          <w:p w14:paraId="710AB6F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38,588</w:t>
            </w:r>
          </w:p>
        </w:tc>
        <w:tc>
          <w:tcPr>
            <w:tcW w:w="0" w:type="auto"/>
            <w:tcBorders>
              <w:top w:val="nil"/>
              <w:left w:val="nil"/>
              <w:bottom w:val="single" w:sz="4" w:space="0" w:color="auto"/>
              <w:right w:val="single" w:sz="4" w:space="0" w:color="auto"/>
            </w:tcBorders>
            <w:shd w:val="clear" w:color="auto" w:fill="auto"/>
            <w:vAlign w:val="center"/>
            <w:hideMark/>
          </w:tcPr>
          <w:p w14:paraId="431AAE3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47,062</w:t>
            </w:r>
          </w:p>
        </w:tc>
        <w:tc>
          <w:tcPr>
            <w:tcW w:w="0" w:type="auto"/>
            <w:tcBorders>
              <w:top w:val="nil"/>
              <w:left w:val="nil"/>
              <w:bottom w:val="single" w:sz="4" w:space="0" w:color="auto"/>
              <w:right w:val="single" w:sz="4" w:space="0" w:color="auto"/>
            </w:tcBorders>
            <w:shd w:val="clear" w:color="auto" w:fill="auto"/>
            <w:vAlign w:val="center"/>
            <w:hideMark/>
          </w:tcPr>
          <w:p w14:paraId="7199AD7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47,062</w:t>
            </w:r>
          </w:p>
        </w:tc>
        <w:tc>
          <w:tcPr>
            <w:tcW w:w="0" w:type="auto"/>
            <w:tcBorders>
              <w:top w:val="nil"/>
              <w:left w:val="nil"/>
              <w:bottom w:val="single" w:sz="4" w:space="0" w:color="auto"/>
              <w:right w:val="single" w:sz="4" w:space="0" w:color="auto"/>
            </w:tcBorders>
            <w:shd w:val="clear" w:color="auto" w:fill="auto"/>
            <w:vAlign w:val="center"/>
            <w:hideMark/>
          </w:tcPr>
          <w:p w14:paraId="2FA0D7B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51,945</w:t>
            </w:r>
          </w:p>
        </w:tc>
        <w:tc>
          <w:tcPr>
            <w:tcW w:w="0" w:type="auto"/>
            <w:tcBorders>
              <w:top w:val="nil"/>
              <w:left w:val="nil"/>
              <w:bottom w:val="single" w:sz="4" w:space="0" w:color="auto"/>
              <w:right w:val="single" w:sz="4" w:space="0" w:color="auto"/>
            </w:tcBorders>
            <w:shd w:val="clear" w:color="auto" w:fill="auto"/>
            <w:vAlign w:val="center"/>
            <w:hideMark/>
          </w:tcPr>
          <w:p w14:paraId="488082E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59,471</w:t>
            </w:r>
          </w:p>
        </w:tc>
        <w:tc>
          <w:tcPr>
            <w:tcW w:w="0" w:type="auto"/>
            <w:tcBorders>
              <w:top w:val="nil"/>
              <w:left w:val="nil"/>
              <w:bottom w:val="single" w:sz="4" w:space="0" w:color="auto"/>
              <w:right w:val="single" w:sz="4" w:space="0" w:color="auto"/>
            </w:tcBorders>
            <w:shd w:val="clear" w:color="auto" w:fill="auto"/>
            <w:vAlign w:val="center"/>
            <w:hideMark/>
          </w:tcPr>
          <w:p w14:paraId="052A1E8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61,520</w:t>
            </w:r>
          </w:p>
        </w:tc>
        <w:tc>
          <w:tcPr>
            <w:tcW w:w="0" w:type="auto"/>
            <w:tcBorders>
              <w:top w:val="nil"/>
              <w:left w:val="nil"/>
              <w:bottom w:val="single" w:sz="4" w:space="0" w:color="auto"/>
              <w:right w:val="single" w:sz="4" w:space="0" w:color="auto"/>
            </w:tcBorders>
            <w:shd w:val="clear" w:color="auto" w:fill="auto"/>
            <w:vAlign w:val="center"/>
            <w:hideMark/>
          </w:tcPr>
          <w:p w14:paraId="3BE1CF4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69,838</w:t>
            </w:r>
          </w:p>
        </w:tc>
        <w:tc>
          <w:tcPr>
            <w:tcW w:w="0" w:type="auto"/>
            <w:tcBorders>
              <w:top w:val="nil"/>
              <w:left w:val="nil"/>
              <w:bottom w:val="single" w:sz="4" w:space="0" w:color="auto"/>
              <w:right w:val="single" w:sz="4" w:space="0" w:color="auto"/>
            </w:tcBorders>
            <w:shd w:val="clear" w:color="auto" w:fill="auto"/>
            <w:vAlign w:val="center"/>
            <w:hideMark/>
          </w:tcPr>
          <w:p w14:paraId="60D98D0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74,413</w:t>
            </w:r>
          </w:p>
        </w:tc>
        <w:tc>
          <w:tcPr>
            <w:tcW w:w="0" w:type="auto"/>
            <w:tcBorders>
              <w:top w:val="nil"/>
              <w:left w:val="nil"/>
              <w:bottom w:val="single" w:sz="4" w:space="0" w:color="auto"/>
              <w:right w:val="single" w:sz="4" w:space="0" w:color="auto"/>
            </w:tcBorders>
            <w:shd w:val="clear" w:color="auto" w:fill="auto"/>
            <w:vAlign w:val="center"/>
            <w:hideMark/>
          </w:tcPr>
          <w:p w14:paraId="1504A5F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75,623</w:t>
            </w:r>
          </w:p>
        </w:tc>
        <w:tc>
          <w:tcPr>
            <w:tcW w:w="0" w:type="auto"/>
            <w:tcBorders>
              <w:top w:val="nil"/>
              <w:left w:val="nil"/>
              <w:bottom w:val="single" w:sz="4" w:space="0" w:color="auto"/>
              <w:right w:val="single" w:sz="4" w:space="0" w:color="auto"/>
            </w:tcBorders>
            <w:shd w:val="clear" w:color="auto" w:fill="auto"/>
            <w:vAlign w:val="center"/>
            <w:hideMark/>
          </w:tcPr>
          <w:p w14:paraId="6E5F5C0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78,837</w:t>
            </w:r>
          </w:p>
        </w:tc>
        <w:tc>
          <w:tcPr>
            <w:tcW w:w="0" w:type="auto"/>
            <w:tcBorders>
              <w:top w:val="nil"/>
              <w:left w:val="nil"/>
              <w:bottom w:val="single" w:sz="4" w:space="0" w:color="auto"/>
              <w:right w:val="single" w:sz="4" w:space="0" w:color="auto"/>
            </w:tcBorders>
            <w:shd w:val="clear" w:color="auto" w:fill="auto"/>
            <w:vAlign w:val="center"/>
            <w:hideMark/>
          </w:tcPr>
          <w:p w14:paraId="5B596E7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82,859</w:t>
            </w:r>
          </w:p>
        </w:tc>
        <w:tc>
          <w:tcPr>
            <w:tcW w:w="0" w:type="auto"/>
            <w:tcBorders>
              <w:top w:val="nil"/>
              <w:left w:val="nil"/>
              <w:bottom w:val="single" w:sz="4" w:space="0" w:color="auto"/>
              <w:right w:val="single" w:sz="4" w:space="0" w:color="auto"/>
            </w:tcBorders>
            <w:shd w:val="clear" w:color="auto" w:fill="auto"/>
            <w:vAlign w:val="center"/>
            <w:hideMark/>
          </w:tcPr>
          <w:p w14:paraId="10EF14C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85,809</w:t>
            </w:r>
          </w:p>
        </w:tc>
        <w:tc>
          <w:tcPr>
            <w:tcW w:w="0" w:type="auto"/>
            <w:tcBorders>
              <w:top w:val="nil"/>
              <w:left w:val="nil"/>
              <w:bottom w:val="single" w:sz="4" w:space="0" w:color="auto"/>
              <w:right w:val="single" w:sz="4" w:space="0" w:color="auto"/>
            </w:tcBorders>
            <w:shd w:val="clear" w:color="auto" w:fill="auto"/>
            <w:vAlign w:val="center"/>
            <w:hideMark/>
          </w:tcPr>
          <w:p w14:paraId="3EFC2E4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87,841</w:t>
            </w:r>
          </w:p>
        </w:tc>
        <w:tc>
          <w:tcPr>
            <w:tcW w:w="0" w:type="auto"/>
            <w:tcBorders>
              <w:top w:val="nil"/>
              <w:left w:val="nil"/>
              <w:bottom w:val="single" w:sz="4" w:space="0" w:color="auto"/>
              <w:right w:val="single" w:sz="4" w:space="0" w:color="auto"/>
            </w:tcBorders>
            <w:shd w:val="clear" w:color="auto" w:fill="auto"/>
            <w:vAlign w:val="center"/>
            <w:hideMark/>
          </w:tcPr>
          <w:p w14:paraId="6B88C89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89,873</w:t>
            </w:r>
          </w:p>
        </w:tc>
      </w:tr>
      <w:tr w:rsidR="00871E6F" w:rsidRPr="00871E6F" w14:paraId="4058ACD1"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C8FFFD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w:t>
            </w:r>
          </w:p>
        </w:tc>
        <w:tc>
          <w:tcPr>
            <w:tcW w:w="0" w:type="auto"/>
            <w:tcBorders>
              <w:top w:val="nil"/>
              <w:left w:val="nil"/>
              <w:bottom w:val="single" w:sz="4" w:space="0" w:color="auto"/>
              <w:right w:val="single" w:sz="4" w:space="0" w:color="auto"/>
            </w:tcBorders>
            <w:shd w:val="clear" w:color="auto" w:fill="auto"/>
            <w:vAlign w:val="center"/>
            <w:hideMark/>
          </w:tcPr>
          <w:p w14:paraId="1B5760AF"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вентиляция</w:t>
            </w:r>
          </w:p>
        </w:tc>
        <w:tc>
          <w:tcPr>
            <w:tcW w:w="0" w:type="auto"/>
            <w:tcBorders>
              <w:top w:val="nil"/>
              <w:left w:val="nil"/>
              <w:bottom w:val="single" w:sz="4" w:space="0" w:color="auto"/>
              <w:right w:val="single" w:sz="4" w:space="0" w:color="auto"/>
            </w:tcBorders>
            <w:shd w:val="clear" w:color="auto" w:fill="auto"/>
            <w:vAlign w:val="center"/>
            <w:hideMark/>
          </w:tcPr>
          <w:p w14:paraId="0224D12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4,901</w:t>
            </w:r>
          </w:p>
        </w:tc>
        <w:tc>
          <w:tcPr>
            <w:tcW w:w="0" w:type="auto"/>
            <w:tcBorders>
              <w:top w:val="nil"/>
              <w:left w:val="nil"/>
              <w:bottom w:val="single" w:sz="4" w:space="0" w:color="auto"/>
              <w:right w:val="single" w:sz="4" w:space="0" w:color="auto"/>
            </w:tcBorders>
            <w:shd w:val="clear" w:color="auto" w:fill="auto"/>
            <w:vAlign w:val="center"/>
            <w:hideMark/>
          </w:tcPr>
          <w:p w14:paraId="5979564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4,901</w:t>
            </w:r>
          </w:p>
        </w:tc>
        <w:tc>
          <w:tcPr>
            <w:tcW w:w="0" w:type="auto"/>
            <w:tcBorders>
              <w:top w:val="nil"/>
              <w:left w:val="nil"/>
              <w:bottom w:val="single" w:sz="4" w:space="0" w:color="auto"/>
              <w:right w:val="single" w:sz="4" w:space="0" w:color="auto"/>
            </w:tcBorders>
            <w:shd w:val="clear" w:color="auto" w:fill="auto"/>
            <w:vAlign w:val="center"/>
            <w:hideMark/>
          </w:tcPr>
          <w:p w14:paraId="1EEFE51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4,901</w:t>
            </w:r>
          </w:p>
        </w:tc>
        <w:tc>
          <w:tcPr>
            <w:tcW w:w="0" w:type="auto"/>
            <w:tcBorders>
              <w:top w:val="nil"/>
              <w:left w:val="nil"/>
              <w:bottom w:val="single" w:sz="4" w:space="0" w:color="auto"/>
              <w:right w:val="single" w:sz="4" w:space="0" w:color="auto"/>
            </w:tcBorders>
            <w:shd w:val="clear" w:color="auto" w:fill="auto"/>
            <w:vAlign w:val="center"/>
            <w:hideMark/>
          </w:tcPr>
          <w:p w14:paraId="7433B70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4,901</w:t>
            </w:r>
          </w:p>
        </w:tc>
        <w:tc>
          <w:tcPr>
            <w:tcW w:w="0" w:type="auto"/>
            <w:tcBorders>
              <w:top w:val="nil"/>
              <w:left w:val="nil"/>
              <w:bottom w:val="single" w:sz="4" w:space="0" w:color="auto"/>
              <w:right w:val="single" w:sz="4" w:space="0" w:color="auto"/>
            </w:tcBorders>
            <w:shd w:val="clear" w:color="auto" w:fill="auto"/>
            <w:vAlign w:val="center"/>
            <w:hideMark/>
          </w:tcPr>
          <w:p w14:paraId="7F00AEE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2,866</w:t>
            </w:r>
          </w:p>
        </w:tc>
        <w:tc>
          <w:tcPr>
            <w:tcW w:w="0" w:type="auto"/>
            <w:tcBorders>
              <w:top w:val="nil"/>
              <w:left w:val="nil"/>
              <w:bottom w:val="single" w:sz="4" w:space="0" w:color="auto"/>
              <w:right w:val="single" w:sz="4" w:space="0" w:color="auto"/>
            </w:tcBorders>
            <w:shd w:val="clear" w:color="auto" w:fill="auto"/>
            <w:vAlign w:val="center"/>
            <w:hideMark/>
          </w:tcPr>
          <w:p w14:paraId="5842B26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2,866</w:t>
            </w:r>
          </w:p>
        </w:tc>
        <w:tc>
          <w:tcPr>
            <w:tcW w:w="0" w:type="auto"/>
            <w:tcBorders>
              <w:top w:val="nil"/>
              <w:left w:val="nil"/>
              <w:bottom w:val="single" w:sz="4" w:space="0" w:color="auto"/>
              <w:right w:val="single" w:sz="4" w:space="0" w:color="auto"/>
            </w:tcBorders>
            <w:shd w:val="clear" w:color="auto" w:fill="auto"/>
            <w:vAlign w:val="center"/>
            <w:hideMark/>
          </w:tcPr>
          <w:p w14:paraId="11C2F53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2,866</w:t>
            </w:r>
          </w:p>
        </w:tc>
        <w:tc>
          <w:tcPr>
            <w:tcW w:w="0" w:type="auto"/>
            <w:tcBorders>
              <w:top w:val="nil"/>
              <w:left w:val="nil"/>
              <w:bottom w:val="single" w:sz="4" w:space="0" w:color="auto"/>
              <w:right w:val="single" w:sz="4" w:space="0" w:color="auto"/>
            </w:tcBorders>
            <w:shd w:val="clear" w:color="auto" w:fill="auto"/>
            <w:vAlign w:val="center"/>
            <w:hideMark/>
          </w:tcPr>
          <w:p w14:paraId="7F45B94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2,866</w:t>
            </w:r>
          </w:p>
        </w:tc>
        <w:tc>
          <w:tcPr>
            <w:tcW w:w="0" w:type="auto"/>
            <w:tcBorders>
              <w:top w:val="nil"/>
              <w:left w:val="nil"/>
              <w:bottom w:val="single" w:sz="4" w:space="0" w:color="auto"/>
              <w:right w:val="single" w:sz="4" w:space="0" w:color="auto"/>
            </w:tcBorders>
            <w:shd w:val="clear" w:color="auto" w:fill="auto"/>
            <w:vAlign w:val="center"/>
            <w:hideMark/>
          </w:tcPr>
          <w:p w14:paraId="30E206D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2,866</w:t>
            </w:r>
          </w:p>
        </w:tc>
        <w:tc>
          <w:tcPr>
            <w:tcW w:w="0" w:type="auto"/>
            <w:tcBorders>
              <w:top w:val="nil"/>
              <w:left w:val="nil"/>
              <w:bottom w:val="single" w:sz="4" w:space="0" w:color="auto"/>
              <w:right w:val="single" w:sz="4" w:space="0" w:color="auto"/>
            </w:tcBorders>
            <w:shd w:val="clear" w:color="auto" w:fill="auto"/>
            <w:vAlign w:val="center"/>
            <w:hideMark/>
          </w:tcPr>
          <w:p w14:paraId="6A2DB13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2,866</w:t>
            </w:r>
          </w:p>
        </w:tc>
        <w:tc>
          <w:tcPr>
            <w:tcW w:w="0" w:type="auto"/>
            <w:tcBorders>
              <w:top w:val="nil"/>
              <w:left w:val="nil"/>
              <w:bottom w:val="single" w:sz="4" w:space="0" w:color="auto"/>
              <w:right w:val="single" w:sz="4" w:space="0" w:color="auto"/>
            </w:tcBorders>
            <w:shd w:val="clear" w:color="auto" w:fill="auto"/>
            <w:vAlign w:val="center"/>
            <w:hideMark/>
          </w:tcPr>
          <w:p w14:paraId="75F5350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2,866</w:t>
            </w:r>
          </w:p>
        </w:tc>
        <w:tc>
          <w:tcPr>
            <w:tcW w:w="0" w:type="auto"/>
            <w:tcBorders>
              <w:top w:val="nil"/>
              <w:left w:val="nil"/>
              <w:bottom w:val="single" w:sz="4" w:space="0" w:color="auto"/>
              <w:right w:val="single" w:sz="4" w:space="0" w:color="auto"/>
            </w:tcBorders>
            <w:shd w:val="clear" w:color="auto" w:fill="auto"/>
            <w:vAlign w:val="center"/>
            <w:hideMark/>
          </w:tcPr>
          <w:p w14:paraId="5B00D69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2,866</w:t>
            </w:r>
          </w:p>
        </w:tc>
        <w:tc>
          <w:tcPr>
            <w:tcW w:w="0" w:type="auto"/>
            <w:tcBorders>
              <w:top w:val="nil"/>
              <w:left w:val="nil"/>
              <w:bottom w:val="single" w:sz="4" w:space="0" w:color="auto"/>
              <w:right w:val="single" w:sz="4" w:space="0" w:color="auto"/>
            </w:tcBorders>
            <w:shd w:val="clear" w:color="auto" w:fill="auto"/>
            <w:vAlign w:val="center"/>
            <w:hideMark/>
          </w:tcPr>
          <w:p w14:paraId="4A343DF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2,866</w:t>
            </w:r>
          </w:p>
        </w:tc>
        <w:tc>
          <w:tcPr>
            <w:tcW w:w="0" w:type="auto"/>
            <w:tcBorders>
              <w:top w:val="nil"/>
              <w:left w:val="nil"/>
              <w:bottom w:val="single" w:sz="4" w:space="0" w:color="auto"/>
              <w:right w:val="single" w:sz="4" w:space="0" w:color="auto"/>
            </w:tcBorders>
            <w:shd w:val="clear" w:color="auto" w:fill="auto"/>
            <w:vAlign w:val="center"/>
            <w:hideMark/>
          </w:tcPr>
          <w:p w14:paraId="513AC70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2,866</w:t>
            </w:r>
          </w:p>
        </w:tc>
        <w:tc>
          <w:tcPr>
            <w:tcW w:w="0" w:type="auto"/>
            <w:tcBorders>
              <w:top w:val="nil"/>
              <w:left w:val="nil"/>
              <w:bottom w:val="single" w:sz="4" w:space="0" w:color="auto"/>
              <w:right w:val="single" w:sz="4" w:space="0" w:color="auto"/>
            </w:tcBorders>
            <w:shd w:val="clear" w:color="auto" w:fill="auto"/>
            <w:vAlign w:val="center"/>
            <w:hideMark/>
          </w:tcPr>
          <w:p w14:paraId="56F3747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2,866</w:t>
            </w:r>
          </w:p>
        </w:tc>
        <w:tc>
          <w:tcPr>
            <w:tcW w:w="0" w:type="auto"/>
            <w:tcBorders>
              <w:top w:val="nil"/>
              <w:left w:val="nil"/>
              <w:bottom w:val="single" w:sz="4" w:space="0" w:color="auto"/>
              <w:right w:val="single" w:sz="4" w:space="0" w:color="auto"/>
            </w:tcBorders>
            <w:shd w:val="clear" w:color="auto" w:fill="auto"/>
            <w:vAlign w:val="center"/>
            <w:hideMark/>
          </w:tcPr>
          <w:p w14:paraId="54C8209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2,866</w:t>
            </w:r>
          </w:p>
        </w:tc>
        <w:tc>
          <w:tcPr>
            <w:tcW w:w="0" w:type="auto"/>
            <w:tcBorders>
              <w:top w:val="nil"/>
              <w:left w:val="nil"/>
              <w:bottom w:val="single" w:sz="4" w:space="0" w:color="auto"/>
              <w:right w:val="single" w:sz="4" w:space="0" w:color="auto"/>
            </w:tcBorders>
            <w:shd w:val="clear" w:color="auto" w:fill="auto"/>
            <w:vAlign w:val="center"/>
            <w:hideMark/>
          </w:tcPr>
          <w:p w14:paraId="1C98455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2,866</w:t>
            </w:r>
          </w:p>
        </w:tc>
        <w:tc>
          <w:tcPr>
            <w:tcW w:w="0" w:type="auto"/>
            <w:tcBorders>
              <w:top w:val="nil"/>
              <w:left w:val="nil"/>
              <w:bottom w:val="single" w:sz="4" w:space="0" w:color="auto"/>
              <w:right w:val="single" w:sz="4" w:space="0" w:color="auto"/>
            </w:tcBorders>
            <w:shd w:val="clear" w:color="auto" w:fill="auto"/>
            <w:vAlign w:val="center"/>
            <w:hideMark/>
          </w:tcPr>
          <w:p w14:paraId="18A9ACD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2,866</w:t>
            </w:r>
          </w:p>
        </w:tc>
      </w:tr>
      <w:tr w:rsidR="00871E6F" w:rsidRPr="00871E6F" w14:paraId="296F92EF"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4EA994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vAlign w:val="center"/>
            <w:hideMark/>
          </w:tcPr>
          <w:p w14:paraId="570814D5"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горячее водоснабжение</w:t>
            </w:r>
          </w:p>
        </w:tc>
        <w:tc>
          <w:tcPr>
            <w:tcW w:w="0" w:type="auto"/>
            <w:tcBorders>
              <w:top w:val="nil"/>
              <w:left w:val="nil"/>
              <w:bottom w:val="single" w:sz="4" w:space="0" w:color="auto"/>
              <w:right w:val="single" w:sz="4" w:space="0" w:color="auto"/>
            </w:tcBorders>
            <w:shd w:val="clear" w:color="auto" w:fill="auto"/>
            <w:vAlign w:val="center"/>
            <w:hideMark/>
          </w:tcPr>
          <w:p w14:paraId="6C1424D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11,469</w:t>
            </w:r>
          </w:p>
        </w:tc>
        <w:tc>
          <w:tcPr>
            <w:tcW w:w="0" w:type="auto"/>
            <w:tcBorders>
              <w:top w:val="nil"/>
              <w:left w:val="nil"/>
              <w:bottom w:val="single" w:sz="4" w:space="0" w:color="auto"/>
              <w:right w:val="single" w:sz="4" w:space="0" w:color="auto"/>
            </w:tcBorders>
            <w:shd w:val="clear" w:color="auto" w:fill="auto"/>
            <w:vAlign w:val="center"/>
            <w:hideMark/>
          </w:tcPr>
          <w:p w14:paraId="5BD72B4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11,469</w:t>
            </w:r>
          </w:p>
        </w:tc>
        <w:tc>
          <w:tcPr>
            <w:tcW w:w="0" w:type="auto"/>
            <w:tcBorders>
              <w:top w:val="nil"/>
              <w:left w:val="nil"/>
              <w:bottom w:val="single" w:sz="4" w:space="0" w:color="auto"/>
              <w:right w:val="single" w:sz="4" w:space="0" w:color="auto"/>
            </w:tcBorders>
            <w:shd w:val="clear" w:color="auto" w:fill="auto"/>
            <w:vAlign w:val="center"/>
            <w:hideMark/>
          </w:tcPr>
          <w:p w14:paraId="68A4C39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11,469</w:t>
            </w:r>
          </w:p>
        </w:tc>
        <w:tc>
          <w:tcPr>
            <w:tcW w:w="0" w:type="auto"/>
            <w:tcBorders>
              <w:top w:val="nil"/>
              <w:left w:val="nil"/>
              <w:bottom w:val="single" w:sz="4" w:space="0" w:color="auto"/>
              <w:right w:val="single" w:sz="4" w:space="0" w:color="auto"/>
            </w:tcBorders>
            <w:shd w:val="clear" w:color="auto" w:fill="auto"/>
            <w:vAlign w:val="center"/>
            <w:hideMark/>
          </w:tcPr>
          <w:p w14:paraId="13EFA46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11,469</w:t>
            </w:r>
          </w:p>
        </w:tc>
        <w:tc>
          <w:tcPr>
            <w:tcW w:w="0" w:type="auto"/>
            <w:tcBorders>
              <w:top w:val="nil"/>
              <w:left w:val="nil"/>
              <w:bottom w:val="single" w:sz="4" w:space="0" w:color="auto"/>
              <w:right w:val="single" w:sz="4" w:space="0" w:color="auto"/>
            </w:tcBorders>
            <w:shd w:val="clear" w:color="auto" w:fill="auto"/>
            <w:vAlign w:val="center"/>
            <w:hideMark/>
          </w:tcPr>
          <w:p w14:paraId="6B82367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12,206</w:t>
            </w:r>
          </w:p>
        </w:tc>
        <w:tc>
          <w:tcPr>
            <w:tcW w:w="0" w:type="auto"/>
            <w:tcBorders>
              <w:top w:val="nil"/>
              <w:left w:val="nil"/>
              <w:bottom w:val="single" w:sz="4" w:space="0" w:color="auto"/>
              <w:right w:val="single" w:sz="4" w:space="0" w:color="auto"/>
            </w:tcBorders>
            <w:shd w:val="clear" w:color="auto" w:fill="auto"/>
            <w:vAlign w:val="center"/>
            <w:hideMark/>
          </w:tcPr>
          <w:p w14:paraId="7D705E8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13,025</w:t>
            </w:r>
          </w:p>
        </w:tc>
        <w:tc>
          <w:tcPr>
            <w:tcW w:w="0" w:type="auto"/>
            <w:tcBorders>
              <w:top w:val="nil"/>
              <w:left w:val="nil"/>
              <w:bottom w:val="single" w:sz="4" w:space="0" w:color="auto"/>
              <w:right w:val="single" w:sz="4" w:space="0" w:color="auto"/>
            </w:tcBorders>
            <w:shd w:val="clear" w:color="auto" w:fill="auto"/>
            <w:vAlign w:val="center"/>
            <w:hideMark/>
          </w:tcPr>
          <w:p w14:paraId="5AE73F1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13,025</w:t>
            </w:r>
          </w:p>
        </w:tc>
        <w:tc>
          <w:tcPr>
            <w:tcW w:w="0" w:type="auto"/>
            <w:tcBorders>
              <w:top w:val="nil"/>
              <w:left w:val="nil"/>
              <w:bottom w:val="single" w:sz="4" w:space="0" w:color="auto"/>
              <w:right w:val="single" w:sz="4" w:space="0" w:color="auto"/>
            </w:tcBorders>
            <w:shd w:val="clear" w:color="auto" w:fill="auto"/>
            <w:vAlign w:val="center"/>
            <w:hideMark/>
          </w:tcPr>
          <w:p w14:paraId="746BBA9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13,962</w:t>
            </w:r>
          </w:p>
        </w:tc>
        <w:tc>
          <w:tcPr>
            <w:tcW w:w="0" w:type="auto"/>
            <w:tcBorders>
              <w:top w:val="nil"/>
              <w:left w:val="nil"/>
              <w:bottom w:val="single" w:sz="4" w:space="0" w:color="auto"/>
              <w:right w:val="single" w:sz="4" w:space="0" w:color="auto"/>
            </w:tcBorders>
            <w:shd w:val="clear" w:color="auto" w:fill="auto"/>
            <w:vAlign w:val="center"/>
            <w:hideMark/>
          </w:tcPr>
          <w:p w14:paraId="63E2AC1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14,808</w:t>
            </w:r>
          </w:p>
        </w:tc>
        <w:tc>
          <w:tcPr>
            <w:tcW w:w="0" w:type="auto"/>
            <w:tcBorders>
              <w:top w:val="nil"/>
              <w:left w:val="nil"/>
              <w:bottom w:val="single" w:sz="4" w:space="0" w:color="auto"/>
              <w:right w:val="single" w:sz="4" w:space="0" w:color="auto"/>
            </w:tcBorders>
            <w:shd w:val="clear" w:color="auto" w:fill="auto"/>
            <w:vAlign w:val="center"/>
            <w:hideMark/>
          </w:tcPr>
          <w:p w14:paraId="09EFE76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15,214</w:t>
            </w:r>
          </w:p>
        </w:tc>
        <w:tc>
          <w:tcPr>
            <w:tcW w:w="0" w:type="auto"/>
            <w:tcBorders>
              <w:top w:val="nil"/>
              <w:left w:val="nil"/>
              <w:bottom w:val="single" w:sz="4" w:space="0" w:color="auto"/>
              <w:right w:val="single" w:sz="4" w:space="0" w:color="auto"/>
            </w:tcBorders>
            <w:shd w:val="clear" w:color="auto" w:fill="auto"/>
            <w:vAlign w:val="center"/>
            <w:hideMark/>
          </w:tcPr>
          <w:p w14:paraId="538D7BD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16,516</w:t>
            </w:r>
          </w:p>
        </w:tc>
        <w:tc>
          <w:tcPr>
            <w:tcW w:w="0" w:type="auto"/>
            <w:tcBorders>
              <w:top w:val="nil"/>
              <w:left w:val="nil"/>
              <w:bottom w:val="single" w:sz="4" w:space="0" w:color="auto"/>
              <w:right w:val="single" w:sz="4" w:space="0" w:color="auto"/>
            </w:tcBorders>
            <w:shd w:val="clear" w:color="auto" w:fill="auto"/>
            <w:vAlign w:val="center"/>
            <w:hideMark/>
          </w:tcPr>
          <w:p w14:paraId="75D3BE2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16,766</w:t>
            </w:r>
          </w:p>
        </w:tc>
        <w:tc>
          <w:tcPr>
            <w:tcW w:w="0" w:type="auto"/>
            <w:tcBorders>
              <w:top w:val="nil"/>
              <w:left w:val="nil"/>
              <w:bottom w:val="single" w:sz="4" w:space="0" w:color="auto"/>
              <w:right w:val="single" w:sz="4" w:space="0" w:color="auto"/>
            </w:tcBorders>
            <w:shd w:val="clear" w:color="auto" w:fill="auto"/>
            <w:vAlign w:val="center"/>
            <w:hideMark/>
          </w:tcPr>
          <w:p w14:paraId="5732544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16,831</w:t>
            </w:r>
          </w:p>
        </w:tc>
        <w:tc>
          <w:tcPr>
            <w:tcW w:w="0" w:type="auto"/>
            <w:tcBorders>
              <w:top w:val="nil"/>
              <w:left w:val="nil"/>
              <w:bottom w:val="single" w:sz="4" w:space="0" w:color="auto"/>
              <w:right w:val="single" w:sz="4" w:space="0" w:color="auto"/>
            </w:tcBorders>
            <w:shd w:val="clear" w:color="auto" w:fill="auto"/>
            <w:vAlign w:val="center"/>
            <w:hideMark/>
          </w:tcPr>
          <w:p w14:paraId="40D8028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17,165</w:t>
            </w:r>
          </w:p>
        </w:tc>
        <w:tc>
          <w:tcPr>
            <w:tcW w:w="0" w:type="auto"/>
            <w:tcBorders>
              <w:top w:val="nil"/>
              <w:left w:val="nil"/>
              <w:bottom w:val="single" w:sz="4" w:space="0" w:color="auto"/>
              <w:right w:val="single" w:sz="4" w:space="0" w:color="auto"/>
            </w:tcBorders>
            <w:shd w:val="clear" w:color="auto" w:fill="auto"/>
            <w:vAlign w:val="center"/>
            <w:hideMark/>
          </w:tcPr>
          <w:p w14:paraId="39E5F3F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17,859</w:t>
            </w:r>
          </w:p>
        </w:tc>
        <w:tc>
          <w:tcPr>
            <w:tcW w:w="0" w:type="auto"/>
            <w:tcBorders>
              <w:top w:val="nil"/>
              <w:left w:val="nil"/>
              <w:bottom w:val="single" w:sz="4" w:space="0" w:color="auto"/>
              <w:right w:val="single" w:sz="4" w:space="0" w:color="auto"/>
            </w:tcBorders>
            <w:shd w:val="clear" w:color="auto" w:fill="auto"/>
            <w:vAlign w:val="center"/>
            <w:hideMark/>
          </w:tcPr>
          <w:p w14:paraId="45CD65C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18,590</w:t>
            </w:r>
          </w:p>
        </w:tc>
        <w:tc>
          <w:tcPr>
            <w:tcW w:w="0" w:type="auto"/>
            <w:tcBorders>
              <w:top w:val="nil"/>
              <w:left w:val="nil"/>
              <w:bottom w:val="single" w:sz="4" w:space="0" w:color="auto"/>
              <w:right w:val="single" w:sz="4" w:space="0" w:color="auto"/>
            </w:tcBorders>
            <w:shd w:val="clear" w:color="auto" w:fill="auto"/>
            <w:vAlign w:val="center"/>
            <w:hideMark/>
          </w:tcPr>
          <w:p w14:paraId="73C5963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19,274</w:t>
            </w:r>
          </w:p>
        </w:tc>
        <w:tc>
          <w:tcPr>
            <w:tcW w:w="0" w:type="auto"/>
            <w:tcBorders>
              <w:top w:val="nil"/>
              <w:left w:val="nil"/>
              <w:bottom w:val="single" w:sz="4" w:space="0" w:color="auto"/>
              <w:right w:val="single" w:sz="4" w:space="0" w:color="auto"/>
            </w:tcBorders>
            <w:shd w:val="clear" w:color="auto" w:fill="auto"/>
            <w:vAlign w:val="center"/>
            <w:hideMark/>
          </w:tcPr>
          <w:p w14:paraId="7E1FEA6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19,957</w:t>
            </w:r>
          </w:p>
        </w:tc>
      </w:tr>
      <w:tr w:rsidR="00871E6F" w:rsidRPr="00871E6F" w14:paraId="59ED1E54"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864B2D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10.1</w:t>
            </w:r>
          </w:p>
        </w:tc>
        <w:tc>
          <w:tcPr>
            <w:tcW w:w="0" w:type="auto"/>
            <w:tcBorders>
              <w:top w:val="nil"/>
              <w:left w:val="nil"/>
              <w:bottom w:val="single" w:sz="4" w:space="0" w:color="auto"/>
              <w:right w:val="single" w:sz="4" w:space="0" w:color="auto"/>
            </w:tcBorders>
            <w:shd w:val="clear" w:color="auto" w:fill="auto"/>
            <w:vAlign w:val="center"/>
            <w:hideMark/>
          </w:tcPr>
          <w:p w14:paraId="0A2EB289"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технологические нужды</w:t>
            </w:r>
          </w:p>
        </w:tc>
        <w:tc>
          <w:tcPr>
            <w:tcW w:w="0" w:type="auto"/>
            <w:tcBorders>
              <w:top w:val="nil"/>
              <w:left w:val="nil"/>
              <w:bottom w:val="single" w:sz="4" w:space="0" w:color="auto"/>
              <w:right w:val="single" w:sz="4" w:space="0" w:color="auto"/>
            </w:tcBorders>
            <w:shd w:val="clear" w:color="auto" w:fill="auto"/>
            <w:vAlign w:val="center"/>
            <w:hideMark/>
          </w:tcPr>
          <w:p w14:paraId="3C83FAF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E400E0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A6802A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339C8A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AD2C92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0,020</w:t>
            </w:r>
          </w:p>
        </w:tc>
        <w:tc>
          <w:tcPr>
            <w:tcW w:w="0" w:type="auto"/>
            <w:tcBorders>
              <w:top w:val="nil"/>
              <w:left w:val="nil"/>
              <w:bottom w:val="single" w:sz="4" w:space="0" w:color="auto"/>
              <w:right w:val="single" w:sz="4" w:space="0" w:color="auto"/>
            </w:tcBorders>
            <w:shd w:val="clear" w:color="auto" w:fill="auto"/>
            <w:vAlign w:val="center"/>
            <w:hideMark/>
          </w:tcPr>
          <w:p w14:paraId="137B3F3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0,020</w:t>
            </w:r>
          </w:p>
        </w:tc>
        <w:tc>
          <w:tcPr>
            <w:tcW w:w="0" w:type="auto"/>
            <w:tcBorders>
              <w:top w:val="nil"/>
              <w:left w:val="nil"/>
              <w:bottom w:val="single" w:sz="4" w:space="0" w:color="auto"/>
              <w:right w:val="single" w:sz="4" w:space="0" w:color="auto"/>
            </w:tcBorders>
            <w:shd w:val="clear" w:color="auto" w:fill="auto"/>
            <w:vAlign w:val="center"/>
            <w:hideMark/>
          </w:tcPr>
          <w:p w14:paraId="7A34483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0,020</w:t>
            </w:r>
          </w:p>
        </w:tc>
        <w:tc>
          <w:tcPr>
            <w:tcW w:w="0" w:type="auto"/>
            <w:tcBorders>
              <w:top w:val="nil"/>
              <w:left w:val="nil"/>
              <w:bottom w:val="single" w:sz="4" w:space="0" w:color="auto"/>
              <w:right w:val="single" w:sz="4" w:space="0" w:color="auto"/>
            </w:tcBorders>
            <w:shd w:val="clear" w:color="auto" w:fill="auto"/>
            <w:vAlign w:val="center"/>
            <w:hideMark/>
          </w:tcPr>
          <w:p w14:paraId="42C2504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0,020</w:t>
            </w:r>
          </w:p>
        </w:tc>
        <w:tc>
          <w:tcPr>
            <w:tcW w:w="0" w:type="auto"/>
            <w:tcBorders>
              <w:top w:val="nil"/>
              <w:left w:val="nil"/>
              <w:bottom w:val="single" w:sz="4" w:space="0" w:color="auto"/>
              <w:right w:val="single" w:sz="4" w:space="0" w:color="auto"/>
            </w:tcBorders>
            <w:shd w:val="clear" w:color="auto" w:fill="auto"/>
            <w:vAlign w:val="center"/>
            <w:hideMark/>
          </w:tcPr>
          <w:p w14:paraId="338E6A9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0,020</w:t>
            </w:r>
          </w:p>
        </w:tc>
        <w:tc>
          <w:tcPr>
            <w:tcW w:w="0" w:type="auto"/>
            <w:tcBorders>
              <w:top w:val="nil"/>
              <w:left w:val="nil"/>
              <w:bottom w:val="single" w:sz="4" w:space="0" w:color="auto"/>
              <w:right w:val="single" w:sz="4" w:space="0" w:color="auto"/>
            </w:tcBorders>
            <w:shd w:val="clear" w:color="auto" w:fill="auto"/>
            <w:vAlign w:val="center"/>
            <w:hideMark/>
          </w:tcPr>
          <w:p w14:paraId="799B0E0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0,020</w:t>
            </w:r>
          </w:p>
        </w:tc>
        <w:tc>
          <w:tcPr>
            <w:tcW w:w="0" w:type="auto"/>
            <w:tcBorders>
              <w:top w:val="nil"/>
              <w:left w:val="nil"/>
              <w:bottom w:val="single" w:sz="4" w:space="0" w:color="auto"/>
              <w:right w:val="single" w:sz="4" w:space="0" w:color="auto"/>
            </w:tcBorders>
            <w:shd w:val="clear" w:color="auto" w:fill="auto"/>
            <w:vAlign w:val="center"/>
            <w:hideMark/>
          </w:tcPr>
          <w:p w14:paraId="4C76C63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0,020</w:t>
            </w:r>
          </w:p>
        </w:tc>
        <w:tc>
          <w:tcPr>
            <w:tcW w:w="0" w:type="auto"/>
            <w:tcBorders>
              <w:top w:val="nil"/>
              <w:left w:val="nil"/>
              <w:bottom w:val="single" w:sz="4" w:space="0" w:color="auto"/>
              <w:right w:val="single" w:sz="4" w:space="0" w:color="auto"/>
            </w:tcBorders>
            <w:shd w:val="clear" w:color="auto" w:fill="auto"/>
            <w:vAlign w:val="center"/>
            <w:hideMark/>
          </w:tcPr>
          <w:p w14:paraId="039FF0F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0,020</w:t>
            </w:r>
          </w:p>
        </w:tc>
        <w:tc>
          <w:tcPr>
            <w:tcW w:w="0" w:type="auto"/>
            <w:tcBorders>
              <w:top w:val="nil"/>
              <w:left w:val="nil"/>
              <w:bottom w:val="single" w:sz="4" w:space="0" w:color="auto"/>
              <w:right w:val="single" w:sz="4" w:space="0" w:color="auto"/>
            </w:tcBorders>
            <w:shd w:val="clear" w:color="auto" w:fill="auto"/>
            <w:vAlign w:val="center"/>
            <w:hideMark/>
          </w:tcPr>
          <w:p w14:paraId="29EB452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0,020</w:t>
            </w:r>
          </w:p>
        </w:tc>
        <w:tc>
          <w:tcPr>
            <w:tcW w:w="0" w:type="auto"/>
            <w:tcBorders>
              <w:top w:val="nil"/>
              <w:left w:val="nil"/>
              <w:bottom w:val="single" w:sz="4" w:space="0" w:color="auto"/>
              <w:right w:val="single" w:sz="4" w:space="0" w:color="auto"/>
            </w:tcBorders>
            <w:shd w:val="clear" w:color="auto" w:fill="auto"/>
            <w:vAlign w:val="center"/>
            <w:hideMark/>
          </w:tcPr>
          <w:p w14:paraId="41C825A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0,020</w:t>
            </w:r>
          </w:p>
        </w:tc>
        <w:tc>
          <w:tcPr>
            <w:tcW w:w="0" w:type="auto"/>
            <w:tcBorders>
              <w:top w:val="nil"/>
              <w:left w:val="nil"/>
              <w:bottom w:val="single" w:sz="4" w:space="0" w:color="auto"/>
              <w:right w:val="single" w:sz="4" w:space="0" w:color="auto"/>
            </w:tcBorders>
            <w:shd w:val="clear" w:color="auto" w:fill="auto"/>
            <w:vAlign w:val="center"/>
            <w:hideMark/>
          </w:tcPr>
          <w:p w14:paraId="365984F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0,020</w:t>
            </w:r>
          </w:p>
        </w:tc>
        <w:tc>
          <w:tcPr>
            <w:tcW w:w="0" w:type="auto"/>
            <w:tcBorders>
              <w:top w:val="nil"/>
              <w:left w:val="nil"/>
              <w:bottom w:val="single" w:sz="4" w:space="0" w:color="auto"/>
              <w:right w:val="single" w:sz="4" w:space="0" w:color="auto"/>
            </w:tcBorders>
            <w:shd w:val="clear" w:color="auto" w:fill="auto"/>
            <w:vAlign w:val="center"/>
            <w:hideMark/>
          </w:tcPr>
          <w:p w14:paraId="234F810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0,020</w:t>
            </w:r>
          </w:p>
        </w:tc>
        <w:tc>
          <w:tcPr>
            <w:tcW w:w="0" w:type="auto"/>
            <w:tcBorders>
              <w:top w:val="nil"/>
              <w:left w:val="nil"/>
              <w:bottom w:val="single" w:sz="4" w:space="0" w:color="auto"/>
              <w:right w:val="single" w:sz="4" w:space="0" w:color="auto"/>
            </w:tcBorders>
            <w:shd w:val="clear" w:color="auto" w:fill="auto"/>
            <w:vAlign w:val="center"/>
            <w:hideMark/>
          </w:tcPr>
          <w:p w14:paraId="3C16B0D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0,020</w:t>
            </w:r>
          </w:p>
        </w:tc>
        <w:tc>
          <w:tcPr>
            <w:tcW w:w="0" w:type="auto"/>
            <w:tcBorders>
              <w:top w:val="nil"/>
              <w:left w:val="nil"/>
              <w:bottom w:val="single" w:sz="4" w:space="0" w:color="auto"/>
              <w:right w:val="single" w:sz="4" w:space="0" w:color="auto"/>
            </w:tcBorders>
            <w:shd w:val="clear" w:color="auto" w:fill="auto"/>
            <w:vAlign w:val="center"/>
            <w:hideMark/>
          </w:tcPr>
          <w:p w14:paraId="4D8A9E7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0,020</w:t>
            </w:r>
          </w:p>
        </w:tc>
      </w:tr>
      <w:tr w:rsidR="00871E6F" w:rsidRPr="00871E6F" w14:paraId="7156B97E"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8B16F1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vAlign w:val="center"/>
            <w:hideMark/>
          </w:tcPr>
          <w:p w14:paraId="49FF480D"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Резерв/дефицит тепловой мощности (по договорной нагрузке)</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17C093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-7,347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E7B664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-7,347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F100BC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-7,347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59FFA7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-7,347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557F9F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-7,540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B1DAA6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-16,964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C1E652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-16,964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51AF38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-22,866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5FCD5E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-31,356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FA7260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-33,846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A69F6D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-43,601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E2E6C7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-48,493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604087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-49,787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3C4B08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-53,384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BB48D2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-58,167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897B26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-61,901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EA53F0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-64,654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470401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-67,408</w:t>
            </w:r>
          </w:p>
        </w:tc>
      </w:tr>
      <w:tr w:rsidR="00871E6F" w:rsidRPr="00871E6F" w14:paraId="0689CDFB"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717178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vAlign w:val="center"/>
            <w:hideMark/>
          </w:tcPr>
          <w:p w14:paraId="3BED65BD"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Резерв/дефицит тепловой мощности (по расчетной нагрузке)</w:t>
            </w:r>
          </w:p>
        </w:tc>
        <w:tc>
          <w:tcPr>
            <w:tcW w:w="0" w:type="auto"/>
            <w:tcBorders>
              <w:top w:val="nil"/>
              <w:left w:val="nil"/>
              <w:bottom w:val="single" w:sz="4" w:space="0" w:color="auto"/>
              <w:right w:val="single" w:sz="4" w:space="0" w:color="auto"/>
            </w:tcBorders>
            <w:shd w:val="clear" w:color="auto" w:fill="auto"/>
            <w:vAlign w:val="center"/>
            <w:hideMark/>
          </w:tcPr>
          <w:p w14:paraId="1D64CE2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4,603</w:t>
            </w:r>
          </w:p>
        </w:tc>
        <w:tc>
          <w:tcPr>
            <w:tcW w:w="0" w:type="auto"/>
            <w:tcBorders>
              <w:top w:val="nil"/>
              <w:left w:val="nil"/>
              <w:bottom w:val="single" w:sz="4" w:space="0" w:color="auto"/>
              <w:right w:val="single" w:sz="4" w:space="0" w:color="auto"/>
            </w:tcBorders>
            <w:shd w:val="clear" w:color="auto" w:fill="auto"/>
            <w:vAlign w:val="center"/>
            <w:hideMark/>
          </w:tcPr>
          <w:p w14:paraId="3F4503A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4,603</w:t>
            </w:r>
          </w:p>
        </w:tc>
        <w:tc>
          <w:tcPr>
            <w:tcW w:w="0" w:type="auto"/>
            <w:tcBorders>
              <w:top w:val="nil"/>
              <w:left w:val="nil"/>
              <w:bottom w:val="single" w:sz="4" w:space="0" w:color="auto"/>
              <w:right w:val="single" w:sz="4" w:space="0" w:color="auto"/>
            </w:tcBorders>
            <w:shd w:val="clear" w:color="auto" w:fill="auto"/>
            <w:vAlign w:val="center"/>
            <w:hideMark/>
          </w:tcPr>
          <w:p w14:paraId="55AB2AC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4,603</w:t>
            </w:r>
          </w:p>
        </w:tc>
        <w:tc>
          <w:tcPr>
            <w:tcW w:w="0" w:type="auto"/>
            <w:tcBorders>
              <w:top w:val="nil"/>
              <w:left w:val="nil"/>
              <w:bottom w:val="single" w:sz="4" w:space="0" w:color="auto"/>
              <w:right w:val="single" w:sz="4" w:space="0" w:color="auto"/>
            </w:tcBorders>
            <w:shd w:val="clear" w:color="auto" w:fill="auto"/>
            <w:vAlign w:val="center"/>
            <w:hideMark/>
          </w:tcPr>
          <w:p w14:paraId="2295558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4,603</w:t>
            </w:r>
          </w:p>
        </w:tc>
        <w:tc>
          <w:tcPr>
            <w:tcW w:w="0" w:type="auto"/>
            <w:tcBorders>
              <w:top w:val="nil"/>
              <w:left w:val="nil"/>
              <w:bottom w:val="single" w:sz="4" w:space="0" w:color="auto"/>
              <w:right w:val="single" w:sz="4" w:space="0" w:color="auto"/>
            </w:tcBorders>
            <w:shd w:val="clear" w:color="auto" w:fill="auto"/>
            <w:vAlign w:val="center"/>
            <w:hideMark/>
          </w:tcPr>
          <w:p w14:paraId="55FF2D8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4,445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98370A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-4,980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286CA1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-4,980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8035FA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-10,882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47A0D6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-19,372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95FD5B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-21,862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C967A6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-31,617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3E2280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-36,509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6260B8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-37,803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C9601D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-41,401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1D1FC0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-46,183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FBEB81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-49,917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2A8331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-52,670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9BC440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-55,424</w:t>
            </w:r>
          </w:p>
        </w:tc>
      </w:tr>
      <w:tr w:rsidR="00871E6F" w:rsidRPr="00871E6F" w14:paraId="2B134B9E"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FAFD41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vAlign w:val="center"/>
            <w:hideMark/>
          </w:tcPr>
          <w:p w14:paraId="4767B817"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0" w:type="auto"/>
            <w:tcBorders>
              <w:top w:val="nil"/>
              <w:left w:val="nil"/>
              <w:bottom w:val="single" w:sz="4" w:space="0" w:color="auto"/>
              <w:right w:val="single" w:sz="4" w:space="0" w:color="auto"/>
            </w:tcBorders>
            <w:shd w:val="clear" w:color="auto" w:fill="auto"/>
            <w:vAlign w:val="center"/>
            <w:hideMark/>
          </w:tcPr>
          <w:p w14:paraId="710E267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44,050</w:t>
            </w:r>
          </w:p>
        </w:tc>
        <w:tc>
          <w:tcPr>
            <w:tcW w:w="0" w:type="auto"/>
            <w:tcBorders>
              <w:top w:val="nil"/>
              <w:left w:val="nil"/>
              <w:bottom w:val="single" w:sz="4" w:space="0" w:color="auto"/>
              <w:right w:val="single" w:sz="4" w:space="0" w:color="auto"/>
            </w:tcBorders>
            <w:shd w:val="clear" w:color="auto" w:fill="auto"/>
            <w:vAlign w:val="center"/>
            <w:hideMark/>
          </w:tcPr>
          <w:p w14:paraId="46E59FF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44,050</w:t>
            </w:r>
          </w:p>
        </w:tc>
        <w:tc>
          <w:tcPr>
            <w:tcW w:w="0" w:type="auto"/>
            <w:tcBorders>
              <w:top w:val="nil"/>
              <w:left w:val="nil"/>
              <w:bottom w:val="single" w:sz="4" w:space="0" w:color="auto"/>
              <w:right w:val="single" w:sz="4" w:space="0" w:color="auto"/>
            </w:tcBorders>
            <w:shd w:val="clear" w:color="auto" w:fill="auto"/>
            <w:vAlign w:val="center"/>
            <w:hideMark/>
          </w:tcPr>
          <w:p w14:paraId="72364AD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44,050</w:t>
            </w:r>
          </w:p>
        </w:tc>
        <w:tc>
          <w:tcPr>
            <w:tcW w:w="0" w:type="auto"/>
            <w:tcBorders>
              <w:top w:val="nil"/>
              <w:left w:val="nil"/>
              <w:bottom w:val="single" w:sz="4" w:space="0" w:color="auto"/>
              <w:right w:val="single" w:sz="4" w:space="0" w:color="auto"/>
            </w:tcBorders>
            <w:shd w:val="clear" w:color="auto" w:fill="auto"/>
            <w:vAlign w:val="center"/>
            <w:hideMark/>
          </w:tcPr>
          <w:p w14:paraId="27E266A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44,050</w:t>
            </w:r>
          </w:p>
        </w:tc>
        <w:tc>
          <w:tcPr>
            <w:tcW w:w="0" w:type="auto"/>
            <w:tcBorders>
              <w:top w:val="nil"/>
              <w:left w:val="nil"/>
              <w:bottom w:val="single" w:sz="4" w:space="0" w:color="auto"/>
              <w:right w:val="single" w:sz="4" w:space="0" w:color="auto"/>
            </w:tcBorders>
            <w:shd w:val="clear" w:color="auto" w:fill="auto"/>
            <w:vAlign w:val="center"/>
            <w:hideMark/>
          </w:tcPr>
          <w:p w14:paraId="338936B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44,050</w:t>
            </w:r>
          </w:p>
        </w:tc>
        <w:tc>
          <w:tcPr>
            <w:tcW w:w="0" w:type="auto"/>
            <w:tcBorders>
              <w:top w:val="nil"/>
              <w:left w:val="nil"/>
              <w:bottom w:val="single" w:sz="4" w:space="0" w:color="auto"/>
              <w:right w:val="single" w:sz="4" w:space="0" w:color="auto"/>
            </w:tcBorders>
            <w:shd w:val="clear" w:color="auto" w:fill="auto"/>
            <w:vAlign w:val="center"/>
            <w:hideMark/>
          </w:tcPr>
          <w:p w14:paraId="3205C63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44,050</w:t>
            </w:r>
          </w:p>
        </w:tc>
        <w:tc>
          <w:tcPr>
            <w:tcW w:w="0" w:type="auto"/>
            <w:tcBorders>
              <w:top w:val="nil"/>
              <w:left w:val="nil"/>
              <w:bottom w:val="single" w:sz="4" w:space="0" w:color="auto"/>
              <w:right w:val="single" w:sz="4" w:space="0" w:color="auto"/>
            </w:tcBorders>
            <w:shd w:val="clear" w:color="auto" w:fill="auto"/>
            <w:vAlign w:val="center"/>
            <w:hideMark/>
          </w:tcPr>
          <w:p w14:paraId="2292898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44,050</w:t>
            </w:r>
          </w:p>
        </w:tc>
        <w:tc>
          <w:tcPr>
            <w:tcW w:w="0" w:type="auto"/>
            <w:tcBorders>
              <w:top w:val="nil"/>
              <w:left w:val="nil"/>
              <w:bottom w:val="single" w:sz="4" w:space="0" w:color="auto"/>
              <w:right w:val="single" w:sz="4" w:space="0" w:color="auto"/>
            </w:tcBorders>
            <w:shd w:val="clear" w:color="auto" w:fill="auto"/>
            <w:vAlign w:val="center"/>
            <w:hideMark/>
          </w:tcPr>
          <w:p w14:paraId="6AB3779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44,050</w:t>
            </w:r>
          </w:p>
        </w:tc>
        <w:tc>
          <w:tcPr>
            <w:tcW w:w="0" w:type="auto"/>
            <w:tcBorders>
              <w:top w:val="nil"/>
              <w:left w:val="nil"/>
              <w:bottom w:val="single" w:sz="4" w:space="0" w:color="auto"/>
              <w:right w:val="single" w:sz="4" w:space="0" w:color="auto"/>
            </w:tcBorders>
            <w:shd w:val="clear" w:color="auto" w:fill="auto"/>
            <w:vAlign w:val="center"/>
            <w:hideMark/>
          </w:tcPr>
          <w:p w14:paraId="0200548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44,050</w:t>
            </w:r>
          </w:p>
        </w:tc>
        <w:tc>
          <w:tcPr>
            <w:tcW w:w="0" w:type="auto"/>
            <w:tcBorders>
              <w:top w:val="nil"/>
              <w:left w:val="nil"/>
              <w:bottom w:val="single" w:sz="4" w:space="0" w:color="auto"/>
              <w:right w:val="single" w:sz="4" w:space="0" w:color="auto"/>
            </w:tcBorders>
            <w:shd w:val="clear" w:color="auto" w:fill="auto"/>
            <w:vAlign w:val="center"/>
            <w:hideMark/>
          </w:tcPr>
          <w:p w14:paraId="61B82D2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44,050</w:t>
            </w:r>
          </w:p>
        </w:tc>
        <w:tc>
          <w:tcPr>
            <w:tcW w:w="0" w:type="auto"/>
            <w:tcBorders>
              <w:top w:val="nil"/>
              <w:left w:val="nil"/>
              <w:bottom w:val="single" w:sz="4" w:space="0" w:color="auto"/>
              <w:right w:val="single" w:sz="4" w:space="0" w:color="auto"/>
            </w:tcBorders>
            <w:shd w:val="clear" w:color="auto" w:fill="auto"/>
            <w:vAlign w:val="center"/>
            <w:hideMark/>
          </w:tcPr>
          <w:p w14:paraId="71A987D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44,050</w:t>
            </w:r>
          </w:p>
        </w:tc>
        <w:tc>
          <w:tcPr>
            <w:tcW w:w="0" w:type="auto"/>
            <w:tcBorders>
              <w:top w:val="nil"/>
              <w:left w:val="nil"/>
              <w:bottom w:val="single" w:sz="4" w:space="0" w:color="auto"/>
              <w:right w:val="single" w:sz="4" w:space="0" w:color="auto"/>
            </w:tcBorders>
            <w:shd w:val="clear" w:color="auto" w:fill="auto"/>
            <w:vAlign w:val="center"/>
            <w:hideMark/>
          </w:tcPr>
          <w:p w14:paraId="0FCD1CF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44,050</w:t>
            </w:r>
          </w:p>
        </w:tc>
        <w:tc>
          <w:tcPr>
            <w:tcW w:w="0" w:type="auto"/>
            <w:tcBorders>
              <w:top w:val="nil"/>
              <w:left w:val="nil"/>
              <w:bottom w:val="single" w:sz="4" w:space="0" w:color="auto"/>
              <w:right w:val="single" w:sz="4" w:space="0" w:color="auto"/>
            </w:tcBorders>
            <w:shd w:val="clear" w:color="auto" w:fill="auto"/>
            <w:vAlign w:val="center"/>
            <w:hideMark/>
          </w:tcPr>
          <w:p w14:paraId="4ADC41A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44,050</w:t>
            </w:r>
          </w:p>
        </w:tc>
        <w:tc>
          <w:tcPr>
            <w:tcW w:w="0" w:type="auto"/>
            <w:tcBorders>
              <w:top w:val="nil"/>
              <w:left w:val="nil"/>
              <w:bottom w:val="single" w:sz="4" w:space="0" w:color="auto"/>
              <w:right w:val="single" w:sz="4" w:space="0" w:color="auto"/>
            </w:tcBorders>
            <w:shd w:val="clear" w:color="auto" w:fill="auto"/>
            <w:vAlign w:val="center"/>
            <w:hideMark/>
          </w:tcPr>
          <w:p w14:paraId="7ECFD0C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44,050</w:t>
            </w:r>
          </w:p>
        </w:tc>
        <w:tc>
          <w:tcPr>
            <w:tcW w:w="0" w:type="auto"/>
            <w:tcBorders>
              <w:top w:val="nil"/>
              <w:left w:val="nil"/>
              <w:bottom w:val="single" w:sz="4" w:space="0" w:color="auto"/>
              <w:right w:val="single" w:sz="4" w:space="0" w:color="auto"/>
            </w:tcBorders>
            <w:shd w:val="clear" w:color="auto" w:fill="auto"/>
            <w:vAlign w:val="center"/>
            <w:hideMark/>
          </w:tcPr>
          <w:p w14:paraId="0588463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44,050</w:t>
            </w:r>
          </w:p>
        </w:tc>
        <w:tc>
          <w:tcPr>
            <w:tcW w:w="0" w:type="auto"/>
            <w:tcBorders>
              <w:top w:val="nil"/>
              <w:left w:val="nil"/>
              <w:bottom w:val="single" w:sz="4" w:space="0" w:color="auto"/>
              <w:right w:val="single" w:sz="4" w:space="0" w:color="auto"/>
            </w:tcBorders>
            <w:shd w:val="clear" w:color="auto" w:fill="auto"/>
            <w:vAlign w:val="center"/>
            <w:hideMark/>
          </w:tcPr>
          <w:p w14:paraId="57FA9E8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44,050</w:t>
            </w:r>
          </w:p>
        </w:tc>
        <w:tc>
          <w:tcPr>
            <w:tcW w:w="0" w:type="auto"/>
            <w:tcBorders>
              <w:top w:val="nil"/>
              <w:left w:val="nil"/>
              <w:bottom w:val="single" w:sz="4" w:space="0" w:color="auto"/>
              <w:right w:val="single" w:sz="4" w:space="0" w:color="auto"/>
            </w:tcBorders>
            <w:shd w:val="clear" w:color="auto" w:fill="auto"/>
            <w:vAlign w:val="center"/>
            <w:hideMark/>
          </w:tcPr>
          <w:p w14:paraId="44A1304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44,050</w:t>
            </w:r>
          </w:p>
        </w:tc>
        <w:tc>
          <w:tcPr>
            <w:tcW w:w="0" w:type="auto"/>
            <w:tcBorders>
              <w:top w:val="nil"/>
              <w:left w:val="nil"/>
              <w:bottom w:val="single" w:sz="4" w:space="0" w:color="auto"/>
              <w:right w:val="single" w:sz="4" w:space="0" w:color="auto"/>
            </w:tcBorders>
            <w:shd w:val="clear" w:color="auto" w:fill="auto"/>
            <w:vAlign w:val="center"/>
            <w:hideMark/>
          </w:tcPr>
          <w:p w14:paraId="76C628A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44,050</w:t>
            </w:r>
          </w:p>
        </w:tc>
      </w:tr>
      <w:tr w:rsidR="00871E6F" w:rsidRPr="00871E6F" w14:paraId="00EFE5FE"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E48AD1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auto" w:fill="auto"/>
            <w:vAlign w:val="center"/>
            <w:hideMark/>
          </w:tcPr>
          <w:p w14:paraId="65240F49"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0" w:type="auto"/>
            <w:tcBorders>
              <w:top w:val="nil"/>
              <w:left w:val="nil"/>
              <w:bottom w:val="single" w:sz="4" w:space="0" w:color="auto"/>
              <w:right w:val="single" w:sz="4" w:space="0" w:color="auto"/>
            </w:tcBorders>
            <w:shd w:val="clear" w:color="auto" w:fill="auto"/>
            <w:vAlign w:val="center"/>
            <w:hideMark/>
          </w:tcPr>
          <w:p w14:paraId="336B408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55,443</w:t>
            </w:r>
          </w:p>
        </w:tc>
        <w:tc>
          <w:tcPr>
            <w:tcW w:w="0" w:type="auto"/>
            <w:tcBorders>
              <w:top w:val="nil"/>
              <w:left w:val="nil"/>
              <w:bottom w:val="single" w:sz="4" w:space="0" w:color="auto"/>
              <w:right w:val="single" w:sz="4" w:space="0" w:color="auto"/>
            </w:tcBorders>
            <w:shd w:val="clear" w:color="auto" w:fill="auto"/>
            <w:vAlign w:val="center"/>
            <w:hideMark/>
          </w:tcPr>
          <w:p w14:paraId="34967EA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55,443</w:t>
            </w:r>
          </w:p>
        </w:tc>
        <w:tc>
          <w:tcPr>
            <w:tcW w:w="0" w:type="auto"/>
            <w:tcBorders>
              <w:top w:val="nil"/>
              <w:left w:val="nil"/>
              <w:bottom w:val="single" w:sz="4" w:space="0" w:color="auto"/>
              <w:right w:val="single" w:sz="4" w:space="0" w:color="auto"/>
            </w:tcBorders>
            <w:shd w:val="clear" w:color="auto" w:fill="auto"/>
            <w:vAlign w:val="center"/>
            <w:hideMark/>
          </w:tcPr>
          <w:p w14:paraId="0C86058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55,443</w:t>
            </w:r>
          </w:p>
        </w:tc>
        <w:tc>
          <w:tcPr>
            <w:tcW w:w="0" w:type="auto"/>
            <w:tcBorders>
              <w:top w:val="nil"/>
              <w:left w:val="nil"/>
              <w:bottom w:val="single" w:sz="4" w:space="0" w:color="auto"/>
              <w:right w:val="single" w:sz="4" w:space="0" w:color="auto"/>
            </w:tcBorders>
            <w:shd w:val="clear" w:color="auto" w:fill="auto"/>
            <w:vAlign w:val="center"/>
            <w:hideMark/>
          </w:tcPr>
          <w:p w14:paraId="0C8E76E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55,443</w:t>
            </w:r>
          </w:p>
        </w:tc>
        <w:tc>
          <w:tcPr>
            <w:tcW w:w="0" w:type="auto"/>
            <w:tcBorders>
              <w:top w:val="nil"/>
              <w:left w:val="nil"/>
              <w:bottom w:val="single" w:sz="4" w:space="0" w:color="auto"/>
              <w:right w:val="single" w:sz="4" w:space="0" w:color="auto"/>
            </w:tcBorders>
            <w:shd w:val="clear" w:color="auto" w:fill="auto"/>
            <w:vAlign w:val="center"/>
            <w:hideMark/>
          </w:tcPr>
          <w:p w14:paraId="5074C04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54,695</w:t>
            </w:r>
          </w:p>
        </w:tc>
        <w:tc>
          <w:tcPr>
            <w:tcW w:w="0" w:type="auto"/>
            <w:tcBorders>
              <w:top w:val="nil"/>
              <w:left w:val="nil"/>
              <w:bottom w:val="single" w:sz="4" w:space="0" w:color="auto"/>
              <w:right w:val="single" w:sz="4" w:space="0" w:color="auto"/>
            </w:tcBorders>
            <w:shd w:val="clear" w:color="auto" w:fill="auto"/>
            <w:vAlign w:val="center"/>
            <w:hideMark/>
          </w:tcPr>
          <w:p w14:paraId="2A024D4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65,796</w:t>
            </w:r>
          </w:p>
        </w:tc>
        <w:tc>
          <w:tcPr>
            <w:tcW w:w="0" w:type="auto"/>
            <w:tcBorders>
              <w:top w:val="nil"/>
              <w:left w:val="nil"/>
              <w:bottom w:val="single" w:sz="4" w:space="0" w:color="auto"/>
              <w:right w:val="single" w:sz="4" w:space="0" w:color="auto"/>
            </w:tcBorders>
            <w:shd w:val="clear" w:color="auto" w:fill="auto"/>
            <w:vAlign w:val="center"/>
            <w:hideMark/>
          </w:tcPr>
          <w:p w14:paraId="355A4CB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65,796</w:t>
            </w:r>
          </w:p>
        </w:tc>
        <w:tc>
          <w:tcPr>
            <w:tcW w:w="0" w:type="auto"/>
            <w:tcBorders>
              <w:top w:val="nil"/>
              <w:left w:val="nil"/>
              <w:bottom w:val="single" w:sz="4" w:space="0" w:color="auto"/>
              <w:right w:val="single" w:sz="4" w:space="0" w:color="auto"/>
            </w:tcBorders>
            <w:shd w:val="clear" w:color="auto" w:fill="auto"/>
            <w:vAlign w:val="center"/>
            <w:hideMark/>
          </w:tcPr>
          <w:p w14:paraId="643DF8B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72,201</w:t>
            </w:r>
          </w:p>
        </w:tc>
        <w:tc>
          <w:tcPr>
            <w:tcW w:w="0" w:type="auto"/>
            <w:tcBorders>
              <w:top w:val="nil"/>
              <w:left w:val="nil"/>
              <w:bottom w:val="single" w:sz="4" w:space="0" w:color="auto"/>
              <w:right w:val="single" w:sz="4" w:space="0" w:color="auto"/>
            </w:tcBorders>
            <w:shd w:val="clear" w:color="auto" w:fill="auto"/>
            <w:vAlign w:val="center"/>
            <w:hideMark/>
          </w:tcPr>
          <w:p w14:paraId="387BAEC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82,062</w:t>
            </w:r>
          </w:p>
        </w:tc>
        <w:tc>
          <w:tcPr>
            <w:tcW w:w="0" w:type="auto"/>
            <w:tcBorders>
              <w:top w:val="nil"/>
              <w:left w:val="nil"/>
              <w:bottom w:val="single" w:sz="4" w:space="0" w:color="auto"/>
              <w:right w:val="single" w:sz="4" w:space="0" w:color="auto"/>
            </w:tcBorders>
            <w:shd w:val="clear" w:color="auto" w:fill="auto"/>
            <w:vAlign w:val="center"/>
            <w:hideMark/>
          </w:tcPr>
          <w:p w14:paraId="7BED769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84,750</w:t>
            </w:r>
          </w:p>
        </w:tc>
        <w:tc>
          <w:tcPr>
            <w:tcW w:w="0" w:type="auto"/>
            <w:tcBorders>
              <w:top w:val="nil"/>
              <w:left w:val="nil"/>
              <w:bottom w:val="single" w:sz="4" w:space="0" w:color="auto"/>
              <w:right w:val="single" w:sz="4" w:space="0" w:color="auto"/>
            </w:tcBorders>
            <w:shd w:val="clear" w:color="auto" w:fill="auto"/>
            <w:vAlign w:val="center"/>
            <w:hideMark/>
          </w:tcPr>
          <w:p w14:paraId="5FEA63D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95,655</w:t>
            </w:r>
          </w:p>
        </w:tc>
        <w:tc>
          <w:tcPr>
            <w:tcW w:w="0" w:type="auto"/>
            <w:tcBorders>
              <w:top w:val="nil"/>
              <w:left w:val="nil"/>
              <w:bottom w:val="single" w:sz="4" w:space="0" w:color="auto"/>
              <w:right w:val="single" w:sz="4" w:space="0" w:color="auto"/>
            </w:tcBorders>
            <w:shd w:val="clear" w:color="auto" w:fill="auto"/>
            <w:vAlign w:val="center"/>
            <w:hideMark/>
          </w:tcPr>
          <w:p w14:paraId="3E049D0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101,644</w:t>
            </w:r>
          </w:p>
        </w:tc>
        <w:tc>
          <w:tcPr>
            <w:tcW w:w="0" w:type="auto"/>
            <w:tcBorders>
              <w:top w:val="nil"/>
              <w:left w:val="nil"/>
              <w:bottom w:val="single" w:sz="4" w:space="0" w:color="auto"/>
              <w:right w:val="single" w:sz="4" w:space="0" w:color="auto"/>
            </w:tcBorders>
            <w:shd w:val="clear" w:color="auto" w:fill="auto"/>
            <w:vAlign w:val="center"/>
            <w:hideMark/>
          </w:tcPr>
          <w:p w14:paraId="5209B7D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103,228</w:t>
            </w:r>
          </w:p>
        </w:tc>
        <w:tc>
          <w:tcPr>
            <w:tcW w:w="0" w:type="auto"/>
            <w:tcBorders>
              <w:top w:val="nil"/>
              <w:left w:val="nil"/>
              <w:bottom w:val="single" w:sz="4" w:space="0" w:color="auto"/>
              <w:right w:val="single" w:sz="4" w:space="0" w:color="auto"/>
            </w:tcBorders>
            <w:shd w:val="clear" w:color="auto" w:fill="auto"/>
            <w:vAlign w:val="center"/>
            <w:hideMark/>
          </w:tcPr>
          <w:p w14:paraId="59DD9A5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107,439</w:t>
            </w:r>
          </w:p>
        </w:tc>
        <w:tc>
          <w:tcPr>
            <w:tcW w:w="0" w:type="auto"/>
            <w:tcBorders>
              <w:top w:val="nil"/>
              <w:left w:val="nil"/>
              <w:bottom w:val="single" w:sz="4" w:space="0" w:color="auto"/>
              <w:right w:val="single" w:sz="4" w:space="0" w:color="auto"/>
            </w:tcBorders>
            <w:shd w:val="clear" w:color="auto" w:fill="auto"/>
            <w:vAlign w:val="center"/>
            <w:hideMark/>
          </w:tcPr>
          <w:p w14:paraId="2576545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112,713</w:t>
            </w:r>
          </w:p>
        </w:tc>
        <w:tc>
          <w:tcPr>
            <w:tcW w:w="0" w:type="auto"/>
            <w:tcBorders>
              <w:top w:val="nil"/>
              <w:left w:val="nil"/>
              <w:bottom w:val="single" w:sz="4" w:space="0" w:color="auto"/>
              <w:right w:val="single" w:sz="4" w:space="0" w:color="auto"/>
            </w:tcBorders>
            <w:shd w:val="clear" w:color="auto" w:fill="auto"/>
            <w:vAlign w:val="center"/>
            <w:hideMark/>
          </w:tcPr>
          <w:p w14:paraId="478E86E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116,585</w:t>
            </w:r>
          </w:p>
        </w:tc>
        <w:tc>
          <w:tcPr>
            <w:tcW w:w="0" w:type="auto"/>
            <w:tcBorders>
              <w:top w:val="nil"/>
              <w:left w:val="nil"/>
              <w:bottom w:val="single" w:sz="4" w:space="0" w:color="auto"/>
              <w:right w:val="single" w:sz="4" w:space="0" w:color="auto"/>
            </w:tcBorders>
            <w:shd w:val="clear" w:color="auto" w:fill="auto"/>
            <w:vAlign w:val="center"/>
            <w:hideMark/>
          </w:tcPr>
          <w:p w14:paraId="41DA9BC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119,256</w:t>
            </w:r>
          </w:p>
        </w:tc>
        <w:tc>
          <w:tcPr>
            <w:tcW w:w="0" w:type="auto"/>
            <w:tcBorders>
              <w:top w:val="nil"/>
              <w:left w:val="nil"/>
              <w:bottom w:val="single" w:sz="4" w:space="0" w:color="auto"/>
              <w:right w:val="single" w:sz="4" w:space="0" w:color="auto"/>
            </w:tcBorders>
            <w:shd w:val="clear" w:color="auto" w:fill="auto"/>
            <w:vAlign w:val="center"/>
            <w:hideMark/>
          </w:tcPr>
          <w:p w14:paraId="7A96A97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121,927</w:t>
            </w:r>
          </w:p>
        </w:tc>
      </w:tr>
      <w:tr w:rsidR="00871E6F" w:rsidRPr="00871E6F" w14:paraId="7DBFCA32"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E56F7C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w:t>
            </w:r>
          </w:p>
        </w:tc>
        <w:tc>
          <w:tcPr>
            <w:tcW w:w="0" w:type="auto"/>
            <w:tcBorders>
              <w:top w:val="nil"/>
              <w:left w:val="nil"/>
              <w:bottom w:val="single" w:sz="4" w:space="0" w:color="auto"/>
              <w:right w:val="single" w:sz="4" w:space="0" w:color="auto"/>
            </w:tcBorders>
            <w:shd w:val="clear" w:color="auto" w:fill="auto"/>
            <w:vAlign w:val="center"/>
            <w:hideMark/>
          </w:tcPr>
          <w:p w14:paraId="396B3640"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Зона действия источника тепловой мощности, га</w:t>
            </w:r>
          </w:p>
        </w:tc>
        <w:tc>
          <w:tcPr>
            <w:tcW w:w="0" w:type="auto"/>
            <w:tcBorders>
              <w:top w:val="nil"/>
              <w:left w:val="nil"/>
              <w:bottom w:val="single" w:sz="4" w:space="0" w:color="auto"/>
              <w:right w:val="single" w:sz="4" w:space="0" w:color="auto"/>
            </w:tcBorders>
            <w:shd w:val="clear" w:color="auto" w:fill="auto"/>
            <w:vAlign w:val="center"/>
            <w:hideMark/>
          </w:tcPr>
          <w:p w14:paraId="610D0EC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102,5</w:t>
            </w:r>
          </w:p>
        </w:tc>
        <w:tc>
          <w:tcPr>
            <w:tcW w:w="0" w:type="auto"/>
            <w:tcBorders>
              <w:top w:val="nil"/>
              <w:left w:val="nil"/>
              <w:bottom w:val="single" w:sz="4" w:space="0" w:color="auto"/>
              <w:right w:val="single" w:sz="4" w:space="0" w:color="auto"/>
            </w:tcBorders>
            <w:shd w:val="clear" w:color="auto" w:fill="auto"/>
            <w:vAlign w:val="center"/>
            <w:hideMark/>
          </w:tcPr>
          <w:p w14:paraId="4CFBC7A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102,5</w:t>
            </w:r>
          </w:p>
        </w:tc>
        <w:tc>
          <w:tcPr>
            <w:tcW w:w="0" w:type="auto"/>
            <w:tcBorders>
              <w:top w:val="nil"/>
              <w:left w:val="nil"/>
              <w:bottom w:val="single" w:sz="4" w:space="0" w:color="auto"/>
              <w:right w:val="single" w:sz="4" w:space="0" w:color="auto"/>
            </w:tcBorders>
            <w:shd w:val="clear" w:color="auto" w:fill="auto"/>
            <w:vAlign w:val="center"/>
            <w:hideMark/>
          </w:tcPr>
          <w:p w14:paraId="7226F45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102,5</w:t>
            </w:r>
          </w:p>
        </w:tc>
        <w:tc>
          <w:tcPr>
            <w:tcW w:w="0" w:type="auto"/>
            <w:tcBorders>
              <w:top w:val="nil"/>
              <w:left w:val="nil"/>
              <w:bottom w:val="single" w:sz="4" w:space="0" w:color="auto"/>
              <w:right w:val="single" w:sz="4" w:space="0" w:color="auto"/>
            </w:tcBorders>
            <w:shd w:val="clear" w:color="auto" w:fill="auto"/>
            <w:vAlign w:val="center"/>
            <w:hideMark/>
          </w:tcPr>
          <w:p w14:paraId="5B794B1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102,5</w:t>
            </w:r>
          </w:p>
        </w:tc>
        <w:tc>
          <w:tcPr>
            <w:tcW w:w="0" w:type="auto"/>
            <w:tcBorders>
              <w:top w:val="nil"/>
              <w:left w:val="nil"/>
              <w:bottom w:val="single" w:sz="4" w:space="0" w:color="auto"/>
              <w:right w:val="single" w:sz="4" w:space="0" w:color="auto"/>
            </w:tcBorders>
            <w:shd w:val="clear" w:color="auto" w:fill="auto"/>
            <w:vAlign w:val="center"/>
            <w:hideMark/>
          </w:tcPr>
          <w:p w14:paraId="5742409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102,6</w:t>
            </w:r>
          </w:p>
        </w:tc>
        <w:tc>
          <w:tcPr>
            <w:tcW w:w="0" w:type="auto"/>
            <w:tcBorders>
              <w:top w:val="nil"/>
              <w:left w:val="nil"/>
              <w:bottom w:val="single" w:sz="4" w:space="0" w:color="auto"/>
              <w:right w:val="single" w:sz="4" w:space="0" w:color="auto"/>
            </w:tcBorders>
            <w:shd w:val="clear" w:color="auto" w:fill="auto"/>
            <w:vAlign w:val="center"/>
            <w:hideMark/>
          </w:tcPr>
          <w:p w14:paraId="23B3CFA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109,704</w:t>
            </w:r>
          </w:p>
        </w:tc>
        <w:tc>
          <w:tcPr>
            <w:tcW w:w="0" w:type="auto"/>
            <w:tcBorders>
              <w:top w:val="nil"/>
              <w:left w:val="nil"/>
              <w:bottom w:val="single" w:sz="4" w:space="0" w:color="auto"/>
              <w:right w:val="single" w:sz="4" w:space="0" w:color="auto"/>
            </w:tcBorders>
            <w:shd w:val="clear" w:color="auto" w:fill="auto"/>
            <w:vAlign w:val="center"/>
            <w:hideMark/>
          </w:tcPr>
          <w:p w14:paraId="4431C60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109,704</w:t>
            </w:r>
          </w:p>
        </w:tc>
        <w:tc>
          <w:tcPr>
            <w:tcW w:w="0" w:type="auto"/>
            <w:tcBorders>
              <w:top w:val="nil"/>
              <w:left w:val="nil"/>
              <w:bottom w:val="single" w:sz="4" w:space="0" w:color="auto"/>
              <w:right w:val="single" w:sz="4" w:space="0" w:color="auto"/>
            </w:tcBorders>
            <w:shd w:val="clear" w:color="auto" w:fill="auto"/>
            <w:vAlign w:val="center"/>
            <w:hideMark/>
          </w:tcPr>
          <w:p w14:paraId="4486F99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113,750</w:t>
            </w:r>
          </w:p>
        </w:tc>
        <w:tc>
          <w:tcPr>
            <w:tcW w:w="0" w:type="auto"/>
            <w:tcBorders>
              <w:top w:val="nil"/>
              <w:left w:val="nil"/>
              <w:bottom w:val="single" w:sz="4" w:space="0" w:color="auto"/>
              <w:right w:val="single" w:sz="4" w:space="0" w:color="auto"/>
            </w:tcBorders>
            <w:shd w:val="clear" w:color="auto" w:fill="auto"/>
            <w:vAlign w:val="center"/>
            <w:hideMark/>
          </w:tcPr>
          <w:p w14:paraId="0923250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119,273</w:t>
            </w:r>
          </w:p>
        </w:tc>
        <w:tc>
          <w:tcPr>
            <w:tcW w:w="0" w:type="auto"/>
            <w:tcBorders>
              <w:top w:val="nil"/>
              <w:left w:val="nil"/>
              <w:bottom w:val="single" w:sz="4" w:space="0" w:color="auto"/>
              <w:right w:val="single" w:sz="4" w:space="0" w:color="auto"/>
            </w:tcBorders>
            <w:shd w:val="clear" w:color="auto" w:fill="auto"/>
            <w:vAlign w:val="center"/>
            <w:hideMark/>
          </w:tcPr>
          <w:p w14:paraId="244F3B7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120,788</w:t>
            </w:r>
          </w:p>
        </w:tc>
        <w:tc>
          <w:tcPr>
            <w:tcW w:w="0" w:type="auto"/>
            <w:tcBorders>
              <w:top w:val="nil"/>
              <w:left w:val="nil"/>
              <w:bottom w:val="single" w:sz="4" w:space="0" w:color="auto"/>
              <w:right w:val="single" w:sz="4" w:space="0" w:color="auto"/>
            </w:tcBorders>
            <w:shd w:val="clear" w:color="auto" w:fill="auto"/>
            <w:vAlign w:val="center"/>
            <w:hideMark/>
          </w:tcPr>
          <w:p w14:paraId="0EA9A64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126,613</w:t>
            </w:r>
          </w:p>
        </w:tc>
        <w:tc>
          <w:tcPr>
            <w:tcW w:w="0" w:type="auto"/>
            <w:tcBorders>
              <w:top w:val="nil"/>
              <w:left w:val="nil"/>
              <w:bottom w:val="single" w:sz="4" w:space="0" w:color="auto"/>
              <w:right w:val="single" w:sz="4" w:space="0" w:color="auto"/>
            </w:tcBorders>
            <w:shd w:val="clear" w:color="auto" w:fill="auto"/>
            <w:vAlign w:val="center"/>
            <w:hideMark/>
          </w:tcPr>
          <w:p w14:paraId="1D5D3F1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129,346</w:t>
            </w:r>
          </w:p>
        </w:tc>
        <w:tc>
          <w:tcPr>
            <w:tcW w:w="0" w:type="auto"/>
            <w:tcBorders>
              <w:top w:val="nil"/>
              <w:left w:val="nil"/>
              <w:bottom w:val="single" w:sz="4" w:space="0" w:color="auto"/>
              <w:right w:val="single" w:sz="4" w:space="0" w:color="auto"/>
            </w:tcBorders>
            <w:shd w:val="clear" w:color="auto" w:fill="auto"/>
            <w:vAlign w:val="center"/>
            <w:hideMark/>
          </w:tcPr>
          <w:p w14:paraId="1D4A703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130,046</w:t>
            </w:r>
          </w:p>
        </w:tc>
        <w:tc>
          <w:tcPr>
            <w:tcW w:w="0" w:type="auto"/>
            <w:tcBorders>
              <w:top w:val="nil"/>
              <w:left w:val="nil"/>
              <w:bottom w:val="single" w:sz="4" w:space="0" w:color="auto"/>
              <w:right w:val="single" w:sz="4" w:space="0" w:color="auto"/>
            </w:tcBorders>
            <w:shd w:val="clear" w:color="auto" w:fill="auto"/>
            <w:vAlign w:val="center"/>
            <w:hideMark/>
          </w:tcPr>
          <w:p w14:paraId="4BC0729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131,979</w:t>
            </w:r>
          </w:p>
        </w:tc>
        <w:tc>
          <w:tcPr>
            <w:tcW w:w="0" w:type="auto"/>
            <w:tcBorders>
              <w:top w:val="nil"/>
              <w:left w:val="nil"/>
              <w:bottom w:val="single" w:sz="4" w:space="0" w:color="auto"/>
              <w:right w:val="single" w:sz="4" w:space="0" w:color="auto"/>
            </w:tcBorders>
            <w:shd w:val="clear" w:color="auto" w:fill="auto"/>
            <w:vAlign w:val="center"/>
            <w:hideMark/>
          </w:tcPr>
          <w:p w14:paraId="30F88E3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134,492</w:t>
            </w:r>
          </w:p>
        </w:tc>
        <w:tc>
          <w:tcPr>
            <w:tcW w:w="0" w:type="auto"/>
            <w:tcBorders>
              <w:top w:val="nil"/>
              <w:left w:val="nil"/>
              <w:bottom w:val="single" w:sz="4" w:space="0" w:color="auto"/>
              <w:right w:val="single" w:sz="4" w:space="0" w:color="auto"/>
            </w:tcBorders>
            <w:shd w:val="clear" w:color="auto" w:fill="auto"/>
            <w:vAlign w:val="center"/>
            <w:hideMark/>
          </w:tcPr>
          <w:p w14:paraId="4A75279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136,401</w:t>
            </w:r>
          </w:p>
        </w:tc>
        <w:tc>
          <w:tcPr>
            <w:tcW w:w="0" w:type="auto"/>
            <w:tcBorders>
              <w:top w:val="nil"/>
              <w:left w:val="nil"/>
              <w:bottom w:val="single" w:sz="4" w:space="0" w:color="auto"/>
              <w:right w:val="single" w:sz="4" w:space="0" w:color="auto"/>
            </w:tcBorders>
            <w:shd w:val="clear" w:color="auto" w:fill="auto"/>
            <w:vAlign w:val="center"/>
            <w:hideMark/>
          </w:tcPr>
          <w:p w14:paraId="0B7C30C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137,780</w:t>
            </w:r>
          </w:p>
        </w:tc>
        <w:tc>
          <w:tcPr>
            <w:tcW w:w="0" w:type="auto"/>
            <w:tcBorders>
              <w:top w:val="nil"/>
              <w:left w:val="nil"/>
              <w:bottom w:val="single" w:sz="4" w:space="0" w:color="auto"/>
              <w:right w:val="single" w:sz="4" w:space="0" w:color="auto"/>
            </w:tcBorders>
            <w:shd w:val="clear" w:color="auto" w:fill="auto"/>
            <w:vAlign w:val="center"/>
            <w:hideMark/>
          </w:tcPr>
          <w:p w14:paraId="3669391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139,138</w:t>
            </w:r>
          </w:p>
        </w:tc>
      </w:tr>
      <w:tr w:rsidR="00871E6F" w:rsidRPr="00871E6F" w14:paraId="6F117F8F"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1BCCBC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w:t>
            </w:r>
          </w:p>
        </w:tc>
        <w:tc>
          <w:tcPr>
            <w:tcW w:w="0" w:type="auto"/>
            <w:tcBorders>
              <w:top w:val="nil"/>
              <w:left w:val="nil"/>
              <w:bottom w:val="single" w:sz="4" w:space="0" w:color="auto"/>
              <w:right w:val="single" w:sz="4" w:space="0" w:color="auto"/>
            </w:tcBorders>
            <w:shd w:val="clear" w:color="auto" w:fill="auto"/>
            <w:vAlign w:val="center"/>
            <w:hideMark/>
          </w:tcPr>
          <w:p w14:paraId="02E1CB64"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Плотность тепловой нагрузки, Гкал/ч/га</w:t>
            </w:r>
          </w:p>
        </w:tc>
        <w:tc>
          <w:tcPr>
            <w:tcW w:w="0" w:type="auto"/>
            <w:tcBorders>
              <w:top w:val="nil"/>
              <w:left w:val="nil"/>
              <w:bottom w:val="single" w:sz="4" w:space="0" w:color="auto"/>
              <w:right w:val="single" w:sz="4" w:space="0" w:color="auto"/>
            </w:tcBorders>
            <w:shd w:val="clear" w:color="auto" w:fill="auto"/>
            <w:vAlign w:val="center"/>
            <w:hideMark/>
          </w:tcPr>
          <w:p w14:paraId="2B445CB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0,531</w:t>
            </w:r>
          </w:p>
        </w:tc>
        <w:tc>
          <w:tcPr>
            <w:tcW w:w="0" w:type="auto"/>
            <w:tcBorders>
              <w:top w:val="nil"/>
              <w:left w:val="nil"/>
              <w:bottom w:val="single" w:sz="4" w:space="0" w:color="auto"/>
              <w:right w:val="single" w:sz="4" w:space="0" w:color="auto"/>
            </w:tcBorders>
            <w:shd w:val="clear" w:color="auto" w:fill="auto"/>
            <w:vAlign w:val="center"/>
            <w:hideMark/>
          </w:tcPr>
          <w:p w14:paraId="78A6E5A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0,531</w:t>
            </w:r>
          </w:p>
        </w:tc>
        <w:tc>
          <w:tcPr>
            <w:tcW w:w="0" w:type="auto"/>
            <w:tcBorders>
              <w:top w:val="nil"/>
              <w:left w:val="nil"/>
              <w:bottom w:val="single" w:sz="4" w:space="0" w:color="auto"/>
              <w:right w:val="single" w:sz="4" w:space="0" w:color="auto"/>
            </w:tcBorders>
            <w:shd w:val="clear" w:color="auto" w:fill="auto"/>
            <w:vAlign w:val="center"/>
            <w:hideMark/>
          </w:tcPr>
          <w:p w14:paraId="35C609F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0,531</w:t>
            </w:r>
          </w:p>
        </w:tc>
        <w:tc>
          <w:tcPr>
            <w:tcW w:w="0" w:type="auto"/>
            <w:tcBorders>
              <w:top w:val="nil"/>
              <w:left w:val="nil"/>
              <w:bottom w:val="single" w:sz="4" w:space="0" w:color="auto"/>
              <w:right w:val="single" w:sz="4" w:space="0" w:color="auto"/>
            </w:tcBorders>
            <w:shd w:val="clear" w:color="auto" w:fill="auto"/>
            <w:vAlign w:val="center"/>
            <w:hideMark/>
          </w:tcPr>
          <w:p w14:paraId="09794D2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0,531</w:t>
            </w:r>
          </w:p>
        </w:tc>
        <w:tc>
          <w:tcPr>
            <w:tcW w:w="0" w:type="auto"/>
            <w:tcBorders>
              <w:top w:val="nil"/>
              <w:left w:val="nil"/>
              <w:bottom w:val="single" w:sz="4" w:space="0" w:color="auto"/>
              <w:right w:val="single" w:sz="4" w:space="0" w:color="auto"/>
            </w:tcBorders>
            <w:shd w:val="clear" w:color="auto" w:fill="auto"/>
            <w:vAlign w:val="center"/>
            <w:hideMark/>
          </w:tcPr>
          <w:p w14:paraId="0D90C34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0,532</w:t>
            </w:r>
          </w:p>
        </w:tc>
        <w:tc>
          <w:tcPr>
            <w:tcW w:w="0" w:type="auto"/>
            <w:tcBorders>
              <w:top w:val="nil"/>
              <w:left w:val="nil"/>
              <w:bottom w:val="single" w:sz="4" w:space="0" w:color="auto"/>
              <w:right w:val="single" w:sz="4" w:space="0" w:color="auto"/>
            </w:tcBorders>
            <w:shd w:val="clear" w:color="auto" w:fill="auto"/>
            <w:vAlign w:val="center"/>
            <w:hideMark/>
          </w:tcPr>
          <w:p w14:paraId="059F6D6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0,584</w:t>
            </w:r>
          </w:p>
        </w:tc>
        <w:tc>
          <w:tcPr>
            <w:tcW w:w="0" w:type="auto"/>
            <w:tcBorders>
              <w:top w:val="nil"/>
              <w:left w:val="nil"/>
              <w:bottom w:val="single" w:sz="4" w:space="0" w:color="auto"/>
              <w:right w:val="single" w:sz="4" w:space="0" w:color="auto"/>
            </w:tcBorders>
            <w:shd w:val="clear" w:color="auto" w:fill="auto"/>
            <w:vAlign w:val="center"/>
            <w:hideMark/>
          </w:tcPr>
          <w:p w14:paraId="5034EB9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0,584</w:t>
            </w:r>
          </w:p>
        </w:tc>
        <w:tc>
          <w:tcPr>
            <w:tcW w:w="0" w:type="auto"/>
            <w:tcBorders>
              <w:top w:val="nil"/>
              <w:left w:val="nil"/>
              <w:bottom w:val="single" w:sz="4" w:space="0" w:color="auto"/>
              <w:right w:val="single" w:sz="4" w:space="0" w:color="auto"/>
            </w:tcBorders>
            <w:shd w:val="clear" w:color="auto" w:fill="auto"/>
            <w:vAlign w:val="center"/>
            <w:hideMark/>
          </w:tcPr>
          <w:p w14:paraId="19401F7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0,615</w:t>
            </w:r>
          </w:p>
        </w:tc>
        <w:tc>
          <w:tcPr>
            <w:tcW w:w="0" w:type="auto"/>
            <w:tcBorders>
              <w:top w:val="nil"/>
              <w:left w:val="nil"/>
              <w:bottom w:val="single" w:sz="4" w:space="0" w:color="auto"/>
              <w:right w:val="single" w:sz="4" w:space="0" w:color="auto"/>
            </w:tcBorders>
            <w:shd w:val="clear" w:color="auto" w:fill="auto"/>
            <w:vAlign w:val="center"/>
            <w:hideMark/>
          </w:tcPr>
          <w:p w14:paraId="4C04A10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0,657</w:t>
            </w:r>
          </w:p>
        </w:tc>
        <w:tc>
          <w:tcPr>
            <w:tcW w:w="0" w:type="auto"/>
            <w:tcBorders>
              <w:top w:val="nil"/>
              <w:left w:val="nil"/>
              <w:bottom w:val="single" w:sz="4" w:space="0" w:color="auto"/>
              <w:right w:val="single" w:sz="4" w:space="0" w:color="auto"/>
            </w:tcBorders>
            <w:shd w:val="clear" w:color="auto" w:fill="auto"/>
            <w:vAlign w:val="center"/>
            <w:hideMark/>
          </w:tcPr>
          <w:p w14:paraId="68A2603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0,670</w:t>
            </w:r>
          </w:p>
        </w:tc>
        <w:tc>
          <w:tcPr>
            <w:tcW w:w="0" w:type="auto"/>
            <w:tcBorders>
              <w:top w:val="nil"/>
              <w:left w:val="nil"/>
              <w:bottom w:val="single" w:sz="4" w:space="0" w:color="auto"/>
              <w:right w:val="single" w:sz="4" w:space="0" w:color="auto"/>
            </w:tcBorders>
            <w:shd w:val="clear" w:color="auto" w:fill="auto"/>
            <w:vAlign w:val="center"/>
            <w:hideMark/>
          </w:tcPr>
          <w:p w14:paraId="3852BDB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0,716</w:t>
            </w:r>
          </w:p>
        </w:tc>
        <w:tc>
          <w:tcPr>
            <w:tcW w:w="0" w:type="auto"/>
            <w:tcBorders>
              <w:top w:val="nil"/>
              <w:left w:val="nil"/>
              <w:bottom w:val="single" w:sz="4" w:space="0" w:color="auto"/>
              <w:right w:val="single" w:sz="4" w:space="0" w:color="auto"/>
            </w:tcBorders>
            <w:shd w:val="clear" w:color="auto" w:fill="auto"/>
            <w:vAlign w:val="center"/>
            <w:hideMark/>
          </w:tcPr>
          <w:p w14:paraId="59448F6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0,739</w:t>
            </w:r>
          </w:p>
        </w:tc>
        <w:tc>
          <w:tcPr>
            <w:tcW w:w="0" w:type="auto"/>
            <w:tcBorders>
              <w:top w:val="nil"/>
              <w:left w:val="nil"/>
              <w:bottom w:val="single" w:sz="4" w:space="0" w:color="auto"/>
              <w:right w:val="single" w:sz="4" w:space="0" w:color="auto"/>
            </w:tcBorders>
            <w:shd w:val="clear" w:color="auto" w:fill="auto"/>
            <w:vAlign w:val="center"/>
            <w:hideMark/>
          </w:tcPr>
          <w:p w14:paraId="363E940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0,745</w:t>
            </w:r>
          </w:p>
        </w:tc>
        <w:tc>
          <w:tcPr>
            <w:tcW w:w="0" w:type="auto"/>
            <w:tcBorders>
              <w:top w:val="nil"/>
              <w:left w:val="nil"/>
              <w:bottom w:val="single" w:sz="4" w:space="0" w:color="auto"/>
              <w:right w:val="single" w:sz="4" w:space="0" w:color="auto"/>
            </w:tcBorders>
            <w:shd w:val="clear" w:color="auto" w:fill="auto"/>
            <w:vAlign w:val="center"/>
            <w:hideMark/>
          </w:tcPr>
          <w:p w14:paraId="19C08A3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0,761</w:t>
            </w:r>
          </w:p>
        </w:tc>
        <w:tc>
          <w:tcPr>
            <w:tcW w:w="0" w:type="auto"/>
            <w:tcBorders>
              <w:top w:val="nil"/>
              <w:left w:val="nil"/>
              <w:bottom w:val="single" w:sz="4" w:space="0" w:color="auto"/>
              <w:right w:val="single" w:sz="4" w:space="0" w:color="auto"/>
            </w:tcBorders>
            <w:shd w:val="clear" w:color="auto" w:fill="auto"/>
            <w:vAlign w:val="center"/>
            <w:hideMark/>
          </w:tcPr>
          <w:p w14:paraId="0A82F4A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0,782</w:t>
            </w:r>
          </w:p>
        </w:tc>
        <w:tc>
          <w:tcPr>
            <w:tcW w:w="0" w:type="auto"/>
            <w:tcBorders>
              <w:top w:val="nil"/>
              <w:left w:val="nil"/>
              <w:bottom w:val="single" w:sz="4" w:space="0" w:color="auto"/>
              <w:right w:val="single" w:sz="4" w:space="0" w:color="auto"/>
            </w:tcBorders>
            <w:shd w:val="clear" w:color="auto" w:fill="auto"/>
            <w:vAlign w:val="center"/>
            <w:hideMark/>
          </w:tcPr>
          <w:p w14:paraId="5CF0D65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0,799</w:t>
            </w:r>
          </w:p>
        </w:tc>
        <w:tc>
          <w:tcPr>
            <w:tcW w:w="0" w:type="auto"/>
            <w:tcBorders>
              <w:top w:val="nil"/>
              <w:left w:val="nil"/>
              <w:bottom w:val="single" w:sz="4" w:space="0" w:color="auto"/>
              <w:right w:val="single" w:sz="4" w:space="0" w:color="auto"/>
            </w:tcBorders>
            <w:shd w:val="clear" w:color="auto" w:fill="auto"/>
            <w:vAlign w:val="center"/>
            <w:hideMark/>
          </w:tcPr>
          <w:p w14:paraId="1E5B33A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0,811</w:t>
            </w:r>
          </w:p>
        </w:tc>
        <w:tc>
          <w:tcPr>
            <w:tcW w:w="0" w:type="auto"/>
            <w:tcBorders>
              <w:top w:val="nil"/>
              <w:left w:val="nil"/>
              <w:bottom w:val="single" w:sz="4" w:space="0" w:color="auto"/>
              <w:right w:val="single" w:sz="4" w:space="0" w:color="auto"/>
            </w:tcBorders>
            <w:shd w:val="clear" w:color="auto" w:fill="auto"/>
            <w:vAlign w:val="center"/>
            <w:hideMark/>
          </w:tcPr>
          <w:p w14:paraId="2BDA418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0,823</w:t>
            </w:r>
          </w:p>
        </w:tc>
      </w:tr>
      <w:tr w:rsidR="00871E6F" w:rsidRPr="00871E6F" w14:paraId="6FE77F43" w14:textId="77777777" w:rsidTr="00871E6F">
        <w:trPr>
          <w:trHeight w:val="20"/>
        </w:trPr>
        <w:tc>
          <w:tcPr>
            <w:tcW w:w="0" w:type="auto"/>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0D5779C7" w14:textId="77777777" w:rsidR="00871E6F" w:rsidRPr="00871E6F" w:rsidRDefault="00871E6F" w:rsidP="00871E6F">
            <w:pPr>
              <w:rPr>
                <w:rFonts w:ascii="Times New Roman" w:eastAsia="Times New Roman" w:hAnsi="Times New Roman" w:cs="Times New Roman"/>
                <w:b/>
                <w:bCs/>
                <w:sz w:val="28"/>
                <w:szCs w:val="28"/>
                <w:lang w:eastAsia="ru-RU"/>
              </w:rPr>
            </w:pPr>
            <w:r w:rsidRPr="00871E6F">
              <w:rPr>
                <w:rFonts w:ascii="Times New Roman" w:eastAsia="Times New Roman" w:hAnsi="Times New Roman" w:cs="Times New Roman"/>
                <w:b/>
                <w:bCs/>
                <w:sz w:val="28"/>
                <w:szCs w:val="28"/>
                <w:lang w:eastAsia="ru-RU"/>
              </w:rPr>
              <w:t>Котельная «Котельная для теплоснабжения. Нефтеюганское шоссе, 22 стр. 5» (СОК)</w:t>
            </w:r>
          </w:p>
        </w:tc>
      </w:tr>
      <w:tr w:rsidR="00871E6F" w:rsidRPr="00871E6F" w14:paraId="052C6D35"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F0A217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w:t>
            </w:r>
          </w:p>
        </w:tc>
        <w:tc>
          <w:tcPr>
            <w:tcW w:w="0" w:type="auto"/>
            <w:tcBorders>
              <w:top w:val="nil"/>
              <w:left w:val="nil"/>
              <w:bottom w:val="single" w:sz="4" w:space="0" w:color="auto"/>
              <w:right w:val="single" w:sz="4" w:space="0" w:color="auto"/>
            </w:tcBorders>
            <w:shd w:val="clear" w:color="auto" w:fill="auto"/>
            <w:vAlign w:val="center"/>
            <w:hideMark/>
          </w:tcPr>
          <w:p w14:paraId="62B33423"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Установленная тепловая мощность, в том числе:</w:t>
            </w:r>
          </w:p>
        </w:tc>
        <w:tc>
          <w:tcPr>
            <w:tcW w:w="0" w:type="auto"/>
            <w:tcBorders>
              <w:top w:val="nil"/>
              <w:left w:val="nil"/>
              <w:bottom w:val="single" w:sz="4" w:space="0" w:color="auto"/>
              <w:right w:val="single" w:sz="4" w:space="0" w:color="auto"/>
            </w:tcBorders>
            <w:shd w:val="clear" w:color="auto" w:fill="auto"/>
            <w:vAlign w:val="center"/>
            <w:hideMark/>
          </w:tcPr>
          <w:p w14:paraId="0FE4155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1,92</w:t>
            </w:r>
          </w:p>
        </w:tc>
        <w:tc>
          <w:tcPr>
            <w:tcW w:w="0" w:type="auto"/>
            <w:tcBorders>
              <w:top w:val="nil"/>
              <w:left w:val="nil"/>
              <w:bottom w:val="single" w:sz="4" w:space="0" w:color="auto"/>
              <w:right w:val="single" w:sz="4" w:space="0" w:color="auto"/>
            </w:tcBorders>
            <w:shd w:val="clear" w:color="auto" w:fill="auto"/>
            <w:vAlign w:val="center"/>
            <w:hideMark/>
          </w:tcPr>
          <w:p w14:paraId="3C141A7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1,92</w:t>
            </w:r>
          </w:p>
        </w:tc>
        <w:tc>
          <w:tcPr>
            <w:tcW w:w="0" w:type="auto"/>
            <w:tcBorders>
              <w:top w:val="nil"/>
              <w:left w:val="nil"/>
              <w:bottom w:val="single" w:sz="4" w:space="0" w:color="auto"/>
              <w:right w:val="single" w:sz="4" w:space="0" w:color="auto"/>
            </w:tcBorders>
            <w:shd w:val="clear" w:color="auto" w:fill="auto"/>
            <w:vAlign w:val="center"/>
            <w:hideMark/>
          </w:tcPr>
          <w:p w14:paraId="6A47982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1,92</w:t>
            </w:r>
          </w:p>
        </w:tc>
        <w:tc>
          <w:tcPr>
            <w:tcW w:w="0" w:type="auto"/>
            <w:tcBorders>
              <w:top w:val="nil"/>
              <w:left w:val="nil"/>
              <w:bottom w:val="single" w:sz="4" w:space="0" w:color="auto"/>
              <w:right w:val="single" w:sz="4" w:space="0" w:color="auto"/>
            </w:tcBorders>
            <w:shd w:val="clear" w:color="auto" w:fill="auto"/>
            <w:vAlign w:val="center"/>
            <w:hideMark/>
          </w:tcPr>
          <w:p w14:paraId="57A5CD7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1,92</w:t>
            </w:r>
          </w:p>
        </w:tc>
        <w:tc>
          <w:tcPr>
            <w:tcW w:w="0" w:type="auto"/>
            <w:tcBorders>
              <w:top w:val="nil"/>
              <w:left w:val="nil"/>
              <w:bottom w:val="single" w:sz="4" w:space="0" w:color="auto"/>
              <w:right w:val="single" w:sz="4" w:space="0" w:color="auto"/>
            </w:tcBorders>
            <w:shd w:val="clear" w:color="auto" w:fill="auto"/>
            <w:vAlign w:val="center"/>
            <w:hideMark/>
          </w:tcPr>
          <w:p w14:paraId="0EC917C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1,92</w:t>
            </w:r>
          </w:p>
        </w:tc>
        <w:tc>
          <w:tcPr>
            <w:tcW w:w="0" w:type="auto"/>
            <w:tcBorders>
              <w:top w:val="nil"/>
              <w:left w:val="nil"/>
              <w:bottom w:val="single" w:sz="4" w:space="0" w:color="auto"/>
              <w:right w:val="single" w:sz="4" w:space="0" w:color="auto"/>
            </w:tcBorders>
            <w:shd w:val="clear" w:color="auto" w:fill="auto"/>
            <w:vAlign w:val="center"/>
            <w:hideMark/>
          </w:tcPr>
          <w:p w14:paraId="53A18E7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1,917</w:t>
            </w:r>
          </w:p>
        </w:tc>
        <w:tc>
          <w:tcPr>
            <w:tcW w:w="0" w:type="auto"/>
            <w:tcBorders>
              <w:top w:val="nil"/>
              <w:left w:val="nil"/>
              <w:bottom w:val="single" w:sz="4" w:space="0" w:color="auto"/>
              <w:right w:val="single" w:sz="4" w:space="0" w:color="auto"/>
            </w:tcBorders>
            <w:shd w:val="clear" w:color="auto" w:fill="auto"/>
            <w:vAlign w:val="center"/>
            <w:hideMark/>
          </w:tcPr>
          <w:p w14:paraId="77E4853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1,917</w:t>
            </w:r>
          </w:p>
        </w:tc>
        <w:tc>
          <w:tcPr>
            <w:tcW w:w="0" w:type="auto"/>
            <w:tcBorders>
              <w:top w:val="nil"/>
              <w:left w:val="nil"/>
              <w:bottom w:val="single" w:sz="4" w:space="0" w:color="auto"/>
              <w:right w:val="single" w:sz="4" w:space="0" w:color="auto"/>
            </w:tcBorders>
            <w:shd w:val="clear" w:color="auto" w:fill="auto"/>
            <w:vAlign w:val="center"/>
            <w:hideMark/>
          </w:tcPr>
          <w:p w14:paraId="14D84C9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1,917</w:t>
            </w:r>
          </w:p>
        </w:tc>
        <w:tc>
          <w:tcPr>
            <w:tcW w:w="0" w:type="auto"/>
            <w:tcBorders>
              <w:top w:val="nil"/>
              <w:left w:val="nil"/>
              <w:bottom w:val="single" w:sz="4" w:space="0" w:color="auto"/>
              <w:right w:val="single" w:sz="4" w:space="0" w:color="auto"/>
            </w:tcBorders>
            <w:shd w:val="clear" w:color="auto" w:fill="auto"/>
            <w:vAlign w:val="center"/>
            <w:hideMark/>
          </w:tcPr>
          <w:p w14:paraId="48FF88E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1,917</w:t>
            </w:r>
          </w:p>
        </w:tc>
        <w:tc>
          <w:tcPr>
            <w:tcW w:w="0" w:type="auto"/>
            <w:tcBorders>
              <w:top w:val="nil"/>
              <w:left w:val="nil"/>
              <w:bottom w:val="single" w:sz="4" w:space="0" w:color="auto"/>
              <w:right w:val="single" w:sz="4" w:space="0" w:color="auto"/>
            </w:tcBorders>
            <w:shd w:val="clear" w:color="auto" w:fill="auto"/>
            <w:vAlign w:val="center"/>
            <w:hideMark/>
          </w:tcPr>
          <w:p w14:paraId="0E33373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1,917</w:t>
            </w:r>
          </w:p>
        </w:tc>
        <w:tc>
          <w:tcPr>
            <w:tcW w:w="0" w:type="auto"/>
            <w:tcBorders>
              <w:top w:val="nil"/>
              <w:left w:val="nil"/>
              <w:bottom w:val="single" w:sz="4" w:space="0" w:color="auto"/>
              <w:right w:val="single" w:sz="4" w:space="0" w:color="auto"/>
            </w:tcBorders>
            <w:shd w:val="clear" w:color="auto" w:fill="auto"/>
            <w:vAlign w:val="center"/>
            <w:hideMark/>
          </w:tcPr>
          <w:p w14:paraId="5DDB2A0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1,917</w:t>
            </w:r>
          </w:p>
        </w:tc>
        <w:tc>
          <w:tcPr>
            <w:tcW w:w="0" w:type="auto"/>
            <w:tcBorders>
              <w:top w:val="nil"/>
              <w:left w:val="nil"/>
              <w:bottom w:val="single" w:sz="4" w:space="0" w:color="auto"/>
              <w:right w:val="single" w:sz="4" w:space="0" w:color="auto"/>
            </w:tcBorders>
            <w:shd w:val="clear" w:color="auto" w:fill="auto"/>
            <w:vAlign w:val="center"/>
            <w:hideMark/>
          </w:tcPr>
          <w:p w14:paraId="3BE7321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1,917</w:t>
            </w:r>
          </w:p>
        </w:tc>
        <w:tc>
          <w:tcPr>
            <w:tcW w:w="0" w:type="auto"/>
            <w:tcBorders>
              <w:top w:val="nil"/>
              <w:left w:val="nil"/>
              <w:bottom w:val="single" w:sz="4" w:space="0" w:color="auto"/>
              <w:right w:val="single" w:sz="4" w:space="0" w:color="auto"/>
            </w:tcBorders>
            <w:shd w:val="clear" w:color="auto" w:fill="auto"/>
            <w:vAlign w:val="center"/>
            <w:hideMark/>
          </w:tcPr>
          <w:p w14:paraId="2F79925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1,917</w:t>
            </w:r>
          </w:p>
        </w:tc>
        <w:tc>
          <w:tcPr>
            <w:tcW w:w="0" w:type="auto"/>
            <w:tcBorders>
              <w:top w:val="nil"/>
              <w:left w:val="nil"/>
              <w:bottom w:val="single" w:sz="4" w:space="0" w:color="auto"/>
              <w:right w:val="single" w:sz="4" w:space="0" w:color="auto"/>
            </w:tcBorders>
            <w:shd w:val="clear" w:color="auto" w:fill="auto"/>
            <w:vAlign w:val="center"/>
            <w:hideMark/>
          </w:tcPr>
          <w:p w14:paraId="65F0FD3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1,917</w:t>
            </w:r>
          </w:p>
        </w:tc>
        <w:tc>
          <w:tcPr>
            <w:tcW w:w="0" w:type="auto"/>
            <w:tcBorders>
              <w:top w:val="nil"/>
              <w:left w:val="nil"/>
              <w:bottom w:val="single" w:sz="4" w:space="0" w:color="auto"/>
              <w:right w:val="single" w:sz="4" w:space="0" w:color="auto"/>
            </w:tcBorders>
            <w:shd w:val="clear" w:color="auto" w:fill="auto"/>
            <w:vAlign w:val="center"/>
            <w:hideMark/>
          </w:tcPr>
          <w:p w14:paraId="692ECB0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1,917</w:t>
            </w:r>
          </w:p>
        </w:tc>
        <w:tc>
          <w:tcPr>
            <w:tcW w:w="0" w:type="auto"/>
            <w:tcBorders>
              <w:top w:val="nil"/>
              <w:left w:val="nil"/>
              <w:bottom w:val="single" w:sz="4" w:space="0" w:color="auto"/>
              <w:right w:val="single" w:sz="4" w:space="0" w:color="auto"/>
            </w:tcBorders>
            <w:shd w:val="clear" w:color="auto" w:fill="auto"/>
            <w:vAlign w:val="center"/>
            <w:hideMark/>
          </w:tcPr>
          <w:p w14:paraId="432F66D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1,917</w:t>
            </w:r>
          </w:p>
        </w:tc>
        <w:tc>
          <w:tcPr>
            <w:tcW w:w="0" w:type="auto"/>
            <w:tcBorders>
              <w:top w:val="nil"/>
              <w:left w:val="nil"/>
              <w:bottom w:val="single" w:sz="4" w:space="0" w:color="auto"/>
              <w:right w:val="single" w:sz="4" w:space="0" w:color="auto"/>
            </w:tcBorders>
            <w:shd w:val="clear" w:color="auto" w:fill="auto"/>
            <w:vAlign w:val="center"/>
            <w:hideMark/>
          </w:tcPr>
          <w:p w14:paraId="0C883E4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1,917</w:t>
            </w:r>
          </w:p>
        </w:tc>
        <w:tc>
          <w:tcPr>
            <w:tcW w:w="0" w:type="auto"/>
            <w:tcBorders>
              <w:top w:val="nil"/>
              <w:left w:val="nil"/>
              <w:bottom w:val="single" w:sz="4" w:space="0" w:color="auto"/>
              <w:right w:val="single" w:sz="4" w:space="0" w:color="auto"/>
            </w:tcBorders>
            <w:shd w:val="clear" w:color="auto" w:fill="auto"/>
            <w:vAlign w:val="center"/>
            <w:hideMark/>
          </w:tcPr>
          <w:p w14:paraId="61C95E1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1,917</w:t>
            </w:r>
          </w:p>
        </w:tc>
      </w:tr>
      <w:tr w:rsidR="00871E6F" w:rsidRPr="00871E6F" w14:paraId="5169830C"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466489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w:t>
            </w:r>
          </w:p>
        </w:tc>
        <w:tc>
          <w:tcPr>
            <w:tcW w:w="0" w:type="auto"/>
            <w:tcBorders>
              <w:top w:val="nil"/>
              <w:left w:val="nil"/>
              <w:bottom w:val="single" w:sz="4" w:space="0" w:color="auto"/>
              <w:right w:val="single" w:sz="4" w:space="0" w:color="auto"/>
            </w:tcBorders>
            <w:shd w:val="clear" w:color="auto" w:fill="auto"/>
            <w:vAlign w:val="center"/>
            <w:hideMark/>
          </w:tcPr>
          <w:p w14:paraId="32FBCDDB"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Располагаемая тепловая мощность станции</w:t>
            </w:r>
          </w:p>
        </w:tc>
        <w:tc>
          <w:tcPr>
            <w:tcW w:w="0" w:type="auto"/>
            <w:tcBorders>
              <w:top w:val="nil"/>
              <w:left w:val="nil"/>
              <w:bottom w:val="single" w:sz="4" w:space="0" w:color="auto"/>
              <w:right w:val="single" w:sz="4" w:space="0" w:color="auto"/>
            </w:tcBorders>
            <w:shd w:val="clear" w:color="auto" w:fill="auto"/>
            <w:vAlign w:val="center"/>
            <w:hideMark/>
          </w:tcPr>
          <w:p w14:paraId="01150DD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1,92</w:t>
            </w:r>
          </w:p>
        </w:tc>
        <w:tc>
          <w:tcPr>
            <w:tcW w:w="0" w:type="auto"/>
            <w:tcBorders>
              <w:top w:val="nil"/>
              <w:left w:val="nil"/>
              <w:bottom w:val="single" w:sz="4" w:space="0" w:color="auto"/>
              <w:right w:val="single" w:sz="4" w:space="0" w:color="auto"/>
            </w:tcBorders>
            <w:shd w:val="clear" w:color="auto" w:fill="auto"/>
            <w:vAlign w:val="center"/>
            <w:hideMark/>
          </w:tcPr>
          <w:p w14:paraId="1FC0F5A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1,92</w:t>
            </w:r>
          </w:p>
        </w:tc>
        <w:tc>
          <w:tcPr>
            <w:tcW w:w="0" w:type="auto"/>
            <w:tcBorders>
              <w:top w:val="nil"/>
              <w:left w:val="nil"/>
              <w:bottom w:val="single" w:sz="4" w:space="0" w:color="auto"/>
              <w:right w:val="single" w:sz="4" w:space="0" w:color="auto"/>
            </w:tcBorders>
            <w:shd w:val="clear" w:color="auto" w:fill="auto"/>
            <w:vAlign w:val="center"/>
            <w:hideMark/>
          </w:tcPr>
          <w:p w14:paraId="489CEDD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1,92</w:t>
            </w:r>
          </w:p>
        </w:tc>
        <w:tc>
          <w:tcPr>
            <w:tcW w:w="0" w:type="auto"/>
            <w:tcBorders>
              <w:top w:val="nil"/>
              <w:left w:val="nil"/>
              <w:bottom w:val="single" w:sz="4" w:space="0" w:color="auto"/>
              <w:right w:val="single" w:sz="4" w:space="0" w:color="auto"/>
            </w:tcBorders>
            <w:shd w:val="clear" w:color="auto" w:fill="auto"/>
            <w:vAlign w:val="center"/>
            <w:hideMark/>
          </w:tcPr>
          <w:p w14:paraId="475E601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1,92</w:t>
            </w:r>
          </w:p>
        </w:tc>
        <w:tc>
          <w:tcPr>
            <w:tcW w:w="0" w:type="auto"/>
            <w:tcBorders>
              <w:top w:val="nil"/>
              <w:left w:val="nil"/>
              <w:bottom w:val="single" w:sz="4" w:space="0" w:color="auto"/>
              <w:right w:val="single" w:sz="4" w:space="0" w:color="auto"/>
            </w:tcBorders>
            <w:shd w:val="clear" w:color="auto" w:fill="auto"/>
            <w:vAlign w:val="center"/>
            <w:hideMark/>
          </w:tcPr>
          <w:p w14:paraId="0A98121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1,92</w:t>
            </w:r>
          </w:p>
        </w:tc>
        <w:tc>
          <w:tcPr>
            <w:tcW w:w="0" w:type="auto"/>
            <w:tcBorders>
              <w:top w:val="nil"/>
              <w:left w:val="nil"/>
              <w:bottom w:val="single" w:sz="4" w:space="0" w:color="auto"/>
              <w:right w:val="single" w:sz="4" w:space="0" w:color="auto"/>
            </w:tcBorders>
            <w:shd w:val="clear" w:color="auto" w:fill="auto"/>
            <w:vAlign w:val="center"/>
            <w:hideMark/>
          </w:tcPr>
          <w:p w14:paraId="06FAD2C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1,920</w:t>
            </w:r>
          </w:p>
        </w:tc>
        <w:tc>
          <w:tcPr>
            <w:tcW w:w="0" w:type="auto"/>
            <w:tcBorders>
              <w:top w:val="nil"/>
              <w:left w:val="nil"/>
              <w:bottom w:val="single" w:sz="4" w:space="0" w:color="auto"/>
              <w:right w:val="single" w:sz="4" w:space="0" w:color="auto"/>
            </w:tcBorders>
            <w:shd w:val="clear" w:color="auto" w:fill="auto"/>
            <w:vAlign w:val="center"/>
            <w:hideMark/>
          </w:tcPr>
          <w:p w14:paraId="5F73D3C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1,920</w:t>
            </w:r>
          </w:p>
        </w:tc>
        <w:tc>
          <w:tcPr>
            <w:tcW w:w="0" w:type="auto"/>
            <w:tcBorders>
              <w:top w:val="nil"/>
              <w:left w:val="nil"/>
              <w:bottom w:val="single" w:sz="4" w:space="0" w:color="auto"/>
              <w:right w:val="single" w:sz="4" w:space="0" w:color="auto"/>
            </w:tcBorders>
            <w:shd w:val="clear" w:color="auto" w:fill="auto"/>
            <w:vAlign w:val="center"/>
            <w:hideMark/>
          </w:tcPr>
          <w:p w14:paraId="79909D2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1,920</w:t>
            </w:r>
          </w:p>
        </w:tc>
        <w:tc>
          <w:tcPr>
            <w:tcW w:w="0" w:type="auto"/>
            <w:tcBorders>
              <w:top w:val="nil"/>
              <w:left w:val="nil"/>
              <w:bottom w:val="single" w:sz="4" w:space="0" w:color="auto"/>
              <w:right w:val="single" w:sz="4" w:space="0" w:color="auto"/>
            </w:tcBorders>
            <w:shd w:val="clear" w:color="auto" w:fill="auto"/>
            <w:vAlign w:val="center"/>
            <w:hideMark/>
          </w:tcPr>
          <w:p w14:paraId="3BEA114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1,920</w:t>
            </w:r>
          </w:p>
        </w:tc>
        <w:tc>
          <w:tcPr>
            <w:tcW w:w="0" w:type="auto"/>
            <w:tcBorders>
              <w:top w:val="nil"/>
              <w:left w:val="nil"/>
              <w:bottom w:val="single" w:sz="4" w:space="0" w:color="auto"/>
              <w:right w:val="single" w:sz="4" w:space="0" w:color="auto"/>
            </w:tcBorders>
            <w:shd w:val="clear" w:color="auto" w:fill="auto"/>
            <w:vAlign w:val="center"/>
            <w:hideMark/>
          </w:tcPr>
          <w:p w14:paraId="1DA498B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1,920</w:t>
            </w:r>
          </w:p>
        </w:tc>
        <w:tc>
          <w:tcPr>
            <w:tcW w:w="0" w:type="auto"/>
            <w:tcBorders>
              <w:top w:val="nil"/>
              <w:left w:val="nil"/>
              <w:bottom w:val="single" w:sz="4" w:space="0" w:color="auto"/>
              <w:right w:val="single" w:sz="4" w:space="0" w:color="auto"/>
            </w:tcBorders>
            <w:shd w:val="clear" w:color="auto" w:fill="auto"/>
            <w:vAlign w:val="center"/>
            <w:hideMark/>
          </w:tcPr>
          <w:p w14:paraId="4E82B35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1,920</w:t>
            </w:r>
          </w:p>
        </w:tc>
        <w:tc>
          <w:tcPr>
            <w:tcW w:w="0" w:type="auto"/>
            <w:tcBorders>
              <w:top w:val="nil"/>
              <w:left w:val="nil"/>
              <w:bottom w:val="single" w:sz="4" w:space="0" w:color="auto"/>
              <w:right w:val="single" w:sz="4" w:space="0" w:color="auto"/>
            </w:tcBorders>
            <w:shd w:val="clear" w:color="auto" w:fill="auto"/>
            <w:vAlign w:val="center"/>
            <w:hideMark/>
          </w:tcPr>
          <w:p w14:paraId="0726DFC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1,920</w:t>
            </w:r>
          </w:p>
        </w:tc>
        <w:tc>
          <w:tcPr>
            <w:tcW w:w="0" w:type="auto"/>
            <w:tcBorders>
              <w:top w:val="nil"/>
              <w:left w:val="nil"/>
              <w:bottom w:val="single" w:sz="4" w:space="0" w:color="auto"/>
              <w:right w:val="single" w:sz="4" w:space="0" w:color="auto"/>
            </w:tcBorders>
            <w:shd w:val="clear" w:color="auto" w:fill="auto"/>
            <w:vAlign w:val="center"/>
            <w:hideMark/>
          </w:tcPr>
          <w:p w14:paraId="7964BB7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1,920</w:t>
            </w:r>
          </w:p>
        </w:tc>
        <w:tc>
          <w:tcPr>
            <w:tcW w:w="0" w:type="auto"/>
            <w:tcBorders>
              <w:top w:val="nil"/>
              <w:left w:val="nil"/>
              <w:bottom w:val="single" w:sz="4" w:space="0" w:color="auto"/>
              <w:right w:val="single" w:sz="4" w:space="0" w:color="auto"/>
            </w:tcBorders>
            <w:shd w:val="clear" w:color="auto" w:fill="auto"/>
            <w:vAlign w:val="center"/>
            <w:hideMark/>
          </w:tcPr>
          <w:p w14:paraId="28780DE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1,920</w:t>
            </w:r>
          </w:p>
        </w:tc>
        <w:tc>
          <w:tcPr>
            <w:tcW w:w="0" w:type="auto"/>
            <w:tcBorders>
              <w:top w:val="nil"/>
              <w:left w:val="nil"/>
              <w:bottom w:val="single" w:sz="4" w:space="0" w:color="auto"/>
              <w:right w:val="single" w:sz="4" w:space="0" w:color="auto"/>
            </w:tcBorders>
            <w:shd w:val="clear" w:color="auto" w:fill="auto"/>
            <w:vAlign w:val="center"/>
            <w:hideMark/>
          </w:tcPr>
          <w:p w14:paraId="20BA631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1,920</w:t>
            </w:r>
          </w:p>
        </w:tc>
        <w:tc>
          <w:tcPr>
            <w:tcW w:w="0" w:type="auto"/>
            <w:tcBorders>
              <w:top w:val="nil"/>
              <w:left w:val="nil"/>
              <w:bottom w:val="single" w:sz="4" w:space="0" w:color="auto"/>
              <w:right w:val="single" w:sz="4" w:space="0" w:color="auto"/>
            </w:tcBorders>
            <w:shd w:val="clear" w:color="auto" w:fill="auto"/>
            <w:vAlign w:val="center"/>
            <w:hideMark/>
          </w:tcPr>
          <w:p w14:paraId="2978FD3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1,920</w:t>
            </w:r>
          </w:p>
        </w:tc>
        <w:tc>
          <w:tcPr>
            <w:tcW w:w="0" w:type="auto"/>
            <w:tcBorders>
              <w:top w:val="nil"/>
              <w:left w:val="nil"/>
              <w:bottom w:val="single" w:sz="4" w:space="0" w:color="auto"/>
              <w:right w:val="single" w:sz="4" w:space="0" w:color="auto"/>
            </w:tcBorders>
            <w:shd w:val="clear" w:color="auto" w:fill="auto"/>
            <w:vAlign w:val="center"/>
            <w:hideMark/>
          </w:tcPr>
          <w:p w14:paraId="219805B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1,920</w:t>
            </w:r>
          </w:p>
        </w:tc>
        <w:tc>
          <w:tcPr>
            <w:tcW w:w="0" w:type="auto"/>
            <w:tcBorders>
              <w:top w:val="nil"/>
              <w:left w:val="nil"/>
              <w:bottom w:val="single" w:sz="4" w:space="0" w:color="auto"/>
              <w:right w:val="single" w:sz="4" w:space="0" w:color="auto"/>
            </w:tcBorders>
            <w:shd w:val="clear" w:color="auto" w:fill="auto"/>
            <w:vAlign w:val="center"/>
            <w:hideMark/>
          </w:tcPr>
          <w:p w14:paraId="602047A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1,920</w:t>
            </w:r>
          </w:p>
        </w:tc>
      </w:tr>
      <w:tr w:rsidR="00871E6F" w:rsidRPr="00871E6F" w14:paraId="1B59246D"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7D531B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w:t>
            </w:r>
          </w:p>
        </w:tc>
        <w:tc>
          <w:tcPr>
            <w:tcW w:w="0" w:type="auto"/>
            <w:tcBorders>
              <w:top w:val="nil"/>
              <w:left w:val="nil"/>
              <w:bottom w:val="single" w:sz="4" w:space="0" w:color="auto"/>
              <w:right w:val="single" w:sz="4" w:space="0" w:color="auto"/>
            </w:tcBorders>
            <w:shd w:val="clear" w:color="auto" w:fill="auto"/>
            <w:vAlign w:val="center"/>
            <w:hideMark/>
          </w:tcPr>
          <w:p w14:paraId="28E1D2FD"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Затраты тепла на собственные нужды станции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7A67F7A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194569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2CA12F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D45F46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FBE0FF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97822B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0D847F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44E33F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72B4A2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2C90E2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6304F9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66A763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D46712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26FB61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2A970C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958C67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DC2558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35768B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r>
      <w:tr w:rsidR="00871E6F" w:rsidRPr="00871E6F" w14:paraId="5439FF45"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5D72B4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w:t>
            </w:r>
          </w:p>
        </w:tc>
        <w:tc>
          <w:tcPr>
            <w:tcW w:w="0" w:type="auto"/>
            <w:tcBorders>
              <w:top w:val="nil"/>
              <w:left w:val="nil"/>
              <w:bottom w:val="single" w:sz="4" w:space="0" w:color="auto"/>
              <w:right w:val="single" w:sz="4" w:space="0" w:color="auto"/>
            </w:tcBorders>
            <w:shd w:val="clear" w:color="auto" w:fill="auto"/>
            <w:vAlign w:val="center"/>
            <w:hideMark/>
          </w:tcPr>
          <w:p w14:paraId="6AA55B00"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Потери в тепловых сетях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64A0FF0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w:t>
            </w:r>
          </w:p>
        </w:tc>
        <w:tc>
          <w:tcPr>
            <w:tcW w:w="0" w:type="auto"/>
            <w:tcBorders>
              <w:top w:val="nil"/>
              <w:left w:val="nil"/>
              <w:bottom w:val="single" w:sz="4" w:space="0" w:color="auto"/>
              <w:right w:val="single" w:sz="4" w:space="0" w:color="auto"/>
            </w:tcBorders>
            <w:shd w:val="clear" w:color="auto" w:fill="auto"/>
            <w:vAlign w:val="center"/>
            <w:hideMark/>
          </w:tcPr>
          <w:p w14:paraId="0F642B8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w:t>
            </w:r>
          </w:p>
        </w:tc>
        <w:tc>
          <w:tcPr>
            <w:tcW w:w="0" w:type="auto"/>
            <w:tcBorders>
              <w:top w:val="nil"/>
              <w:left w:val="nil"/>
              <w:bottom w:val="single" w:sz="4" w:space="0" w:color="auto"/>
              <w:right w:val="single" w:sz="4" w:space="0" w:color="auto"/>
            </w:tcBorders>
            <w:shd w:val="clear" w:color="auto" w:fill="auto"/>
            <w:vAlign w:val="center"/>
            <w:hideMark/>
          </w:tcPr>
          <w:p w14:paraId="10E5885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w:t>
            </w:r>
          </w:p>
        </w:tc>
        <w:tc>
          <w:tcPr>
            <w:tcW w:w="0" w:type="auto"/>
            <w:tcBorders>
              <w:top w:val="nil"/>
              <w:left w:val="nil"/>
              <w:bottom w:val="single" w:sz="4" w:space="0" w:color="auto"/>
              <w:right w:val="single" w:sz="4" w:space="0" w:color="auto"/>
            </w:tcBorders>
            <w:shd w:val="clear" w:color="auto" w:fill="auto"/>
            <w:vAlign w:val="center"/>
            <w:hideMark/>
          </w:tcPr>
          <w:p w14:paraId="50AB7BD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0,065</w:t>
            </w:r>
          </w:p>
        </w:tc>
        <w:tc>
          <w:tcPr>
            <w:tcW w:w="0" w:type="auto"/>
            <w:tcBorders>
              <w:top w:val="nil"/>
              <w:left w:val="nil"/>
              <w:bottom w:val="single" w:sz="4" w:space="0" w:color="auto"/>
              <w:right w:val="single" w:sz="4" w:space="0" w:color="auto"/>
            </w:tcBorders>
            <w:shd w:val="clear" w:color="auto" w:fill="auto"/>
            <w:vAlign w:val="center"/>
            <w:hideMark/>
          </w:tcPr>
          <w:p w14:paraId="5DB9EC7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0,065</w:t>
            </w:r>
          </w:p>
        </w:tc>
        <w:tc>
          <w:tcPr>
            <w:tcW w:w="0" w:type="auto"/>
            <w:tcBorders>
              <w:top w:val="nil"/>
              <w:left w:val="nil"/>
              <w:bottom w:val="single" w:sz="4" w:space="0" w:color="auto"/>
              <w:right w:val="single" w:sz="4" w:space="0" w:color="auto"/>
            </w:tcBorders>
            <w:shd w:val="clear" w:color="auto" w:fill="auto"/>
            <w:vAlign w:val="center"/>
            <w:hideMark/>
          </w:tcPr>
          <w:p w14:paraId="40B0C45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0,065</w:t>
            </w:r>
          </w:p>
        </w:tc>
        <w:tc>
          <w:tcPr>
            <w:tcW w:w="0" w:type="auto"/>
            <w:tcBorders>
              <w:top w:val="nil"/>
              <w:left w:val="nil"/>
              <w:bottom w:val="single" w:sz="4" w:space="0" w:color="auto"/>
              <w:right w:val="single" w:sz="4" w:space="0" w:color="auto"/>
            </w:tcBorders>
            <w:shd w:val="clear" w:color="auto" w:fill="auto"/>
            <w:vAlign w:val="center"/>
            <w:hideMark/>
          </w:tcPr>
          <w:p w14:paraId="5869A2F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0,063</w:t>
            </w:r>
          </w:p>
        </w:tc>
        <w:tc>
          <w:tcPr>
            <w:tcW w:w="0" w:type="auto"/>
            <w:tcBorders>
              <w:top w:val="nil"/>
              <w:left w:val="nil"/>
              <w:bottom w:val="single" w:sz="4" w:space="0" w:color="auto"/>
              <w:right w:val="single" w:sz="4" w:space="0" w:color="auto"/>
            </w:tcBorders>
            <w:shd w:val="clear" w:color="auto" w:fill="auto"/>
            <w:vAlign w:val="center"/>
            <w:hideMark/>
          </w:tcPr>
          <w:p w14:paraId="679D914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0,063</w:t>
            </w:r>
          </w:p>
        </w:tc>
        <w:tc>
          <w:tcPr>
            <w:tcW w:w="0" w:type="auto"/>
            <w:tcBorders>
              <w:top w:val="nil"/>
              <w:left w:val="nil"/>
              <w:bottom w:val="single" w:sz="4" w:space="0" w:color="auto"/>
              <w:right w:val="single" w:sz="4" w:space="0" w:color="auto"/>
            </w:tcBorders>
            <w:shd w:val="clear" w:color="auto" w:fill="auto"/>
            <w:vAlign w:val="center"/>
            <w:hideMark/>
          </w:tcPr>
          <w:p w14:paraId="22DB4FC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0,063</w:t>
            </w:r>
          </w:p>
        </w:tc>
        <w:tc>
          <w:tcPr>
            <w:tcW w:w="0" w:type="auto"/>
            <w:tcBorders>
              <w:top w:val="nil"/>
              <w:left w:val="nil"/>
              <w:bottom w:val="single" w:sz="4" w:space="0" w:color="auto"/>
              <w:right w:val="single" w:sz="4" w:space="0" w:color="auto"/>
            </w:tcBorders>
            <w:shd w:val="clear" w:color="auto" w:fill="auto"/>
            <w:vAlign w:val="center"/>
            <w:hideMark/>
          </w:tcPr>
          <w:p w14:paraId="52911A6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0,063</w:t>
            </w:r>
          </w:p>
        </w:tc>
        <w:tc>
          <w:tcPr>
            <w:tcW w:w="0" w:type="auto"/>
            <w:tcBorders>
              <w:top w:val="nil"/>
              <w:left w:val="nil"/>
              <w:bottom w:val="single" w:sz="4" w:space="0" w:color="auto"/>
              <w:right w:val="single" w:sz="4" w:space="0" w:color="auto"/>
            </w:tcBorders>
            <w:shd w:val="clear" w:color="auto" w:fill="auto"/>
            <w:vAlign w:val="center"/>
            <w:hideMark/>
          </w:tcPr>
          <w:p w14:paraId="23ADC9D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0,063</w:t>
            </w:r>
          </w:p>
        </w:tc>
        <w:tc>
          <w:tcPr>
            <w:tcW w:w="0" w:type="auto"/>
            <w:tcBorders>
              <w:top w:val="nil"/>
              <w:left w:val="nil"/>
              <w:bottom w:val="single" w:sz="4" w:space="0" w:color="auto"/>
              <w:right w:val="single" w:sz="4" w:space="0" w:color="auto"/>
            </w:tcBorders>
            <w:shd w:val="clear" w:color="auto" w:fill="auto"/>
            <w:vAlign w:val="center"/>
            <w:hideMark/>
          </w:tcPr>
          <w:p w14:paraId="5D25055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0,063</w:t>
            </w:r>
          </w:p>
        </w:tc>
        <w:tc>
          <w:tcPr>
            <w:tcW w:w="0" w:type="auto"/>
            <w:tcBorders>
              <w:top w:val="nil"/>
              <w:left w:val="nil"/>
              <w:bottom w:val="single" w:sz="4" w:space="0" w:color="auto"/>
              <w:right w:val="single" w:sz="4" w:space="0" w:color="auto"/>
            </w:tcBorders>
            <w:shd w:val="clear" w:color="auto" w:fill="auto"/>
            <w:vAlign w:val="center"/>
            <w:hideMark/>
          </w:tcPr>
          <w:p w14:paraId="704A91F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0,063</w:t>
            </w:r>
          </w:p>
        </w:tc>
        <w:tc>
          <w:tcPr>
            <w:tcW w:w="0" w:type="auto"/>
            <w:tcBorders>
              <w:top w:val="nil"/>
              <w:left w:val="nil"/>
              <w:bottom w:val="single" w:sz="4" w:space="0" w:color="auto"/>
              <w:right w:val="single" w:sz="4" w:space="0" w:color="auto"/>
            </w:tcBorders>
            <w:shd w:val="clear" w:color="auto" w:fill="auto"/>
            <w:vAlign w:val="center"/>
            <w:hideMark/>
          </w:tcPr>
          <w:p w14:paraId="77CF069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0,063</w:t>
            </w:r>
          </w:p>
        </w:tc>
        <w:tc>
          <w:tcPr>
            <w:tcW w:w="0" w:type="auto"/>
            <w:tcBorders>
              <w:top w:val="nil"/>
              <w:left w:val="nil"/>
              <w:bottom w:val="single" w:sz="4" w:space="0" w:color="auto"/>
              <w:right w:val="single" w:sz="4" w:space="0" w:color="auto"/>
            </w:tcBorders>
            <w:shd w:val="clear" w:color="auto" w:fill="auto"/>
            <w:vAlign w:val="center"/>
            <w:hideMark/>
          </w:tcPr>
          <w:p w14:paraId="5C3C1ED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0,063</w:t>
            </w:r>
          </w:p>
        </w:tc>
        <w:tc>
          <w:tcPr>
            <w:tcW w:w="0" w:type="auto"/>
            <w:tcBorders>
              <w:top w:val="nil"/>
              <w:left w:val="nil"/>
              <w:bottom w:val="single" w:sz="4" w:space="0" w:color="auto"/>
              <w:right w:val="single" w:sz="4" w:space="0" w:color="auto"/>
            </w:tcBorders>
            <w:shd w:val="clear" w:color="auto" w:fill="auto"/>
            <w:vAlign w:val="center"/>
            <w:hideMark/>
          </w:tcPr>
          <w:p w14:paraId="0977746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0,063</w:t>
            </w:r>
          </w:p>
        </w:tc>
        <w:tc>
          <w:tcPr>
            <w:tcW w:w="0" w:type="auto"/>
            <w:tcBorders>
              <w:top w:val="nil"/>
              <w:left w:val="nil"/>
              <w:bottom w:val="single" w:sz="4" w:space="0" w:color="auto"/>
              <w:right w:val="single" w:sz="4" w:space="0" w:color="auto"/>
            </w:tcBorders>
            <w:shd w:val="clear" w:color="auto" w:fill="auto"/>
            <w:vAlign w:val="center"/>
            <w:hideMark/>
          </w:tcPr>
          <w:p w14:paraId="46B833A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0,063</w:t>
            </w:r>
          </w:p>
        </w:tc>
        <w:tc>
          <w:tcPr>
            <w:tcW w:w="0" w:type="auto"/>
            <w:tcBorders>
              <w:top w:val="nil"/>
              <w:left w:val="nil"/>
              <w:bottom w:val="single" w:sz="4" w:space="0" w:color="auto"/>
              <w:right w:val="single" w:sz="4" w:space="0" w:color="auto"/>
            </w:tcBorders>
            <w:shd w:val="clear" w:color="auto" w:fill="auto"/>
            <w:vAlign w:val="center"/>
            <w:hideMark/>
          </w:tcPr>
          <w:p w14:paraId="23A38BE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0,063</w:t>
            </w:r>
          </w:p>
        </w:tc>
      </w:tr>
      <w:tr w:rsidR="00871E6F" w:rsidRPr="00871E6F" w14:paraId="46FCE9C8"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002CD5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w:t>
            </w:r>
          </w:p>
        </w:tc>
        <w:tc>
          <w:tcPr>
            <w:tcW w:w="0" w:type="auto"/>
            <w:tcBorders>
              <w:top w:val="nil"/>
              <w:left w:val="nil"/>
              <w:bottom w:val="single" w:sz="4" w:space="0" w:color="auto"/>
              <w:right w:val="single" w:sz="4" w:space="0" w:color="auto"/>
            </w:tcBorders>
            <w:shd w:val="clear" w:color="auto" w:fill="auto"/>
            <w:vAlign w:val="center"/>
            <w:hideMark/>
          </w:tcPr>
          <w:p w14:paraId="168B4856"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Расчетная нагрузка на хозяйственные нужды</w:t>
            </w:r>
          </w:p>
        </w:tc>
        <w:tc>
          <w:tcPr>
            <w:tcW w:w="0" w:type="auto"/>
            <w:tcBorders>
              <w:top w:val="nil"/>
              <w:left w:val="nil"/>
              <w:bottom w:val="single" w:sz="4" w:space="0" w:color="auto"/>
              <w:right w:val="single" w:sz="4" w:space="0" w:color="auto"/>
            </w:tcBorders>
            <w:shd w:val="clear" w:color="auto" w:fill="auto"/>
            <w:vAlign w:val="center"/>
            <w:hideMark/>
          </w:tcPr>
          <w:p w14:paraId="7862CFA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1C50D4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F9B9EA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021830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0AC436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BA20E6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30E317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28BC19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68DF21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E8DB72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DB7EF4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462E1F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08387B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0F9454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5E4771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8B85D6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3E51CC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78DD3A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r>
      <w:tr w:rsidR="00871E6F" w:rsidRPr="00871E6F" w14:paraId="4062077E"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FA1882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w:t>
            </w:r>
          </w:p>
        </w:tc>
        <w:tc>
          <w:tcPr>
            <w:tcW w:w="0" w:type="auto"/>
            <w:tcBorders>
              <w:top w:val="nil"/>
              <w:left w:val="nil"/>
              <w:bottom w:val="single" w:sz="4" w:space="0" w:color="auto"/>
              <w:right w:val="single" w:sz="4" w:space="0" w:color="auto"/>
            </w:tcBorders>
            <w:shd w:val="clear" w:color="auto" w:fill="auto"/>
            <w:vAlign w:val="center"/>
            <w:hideMark/>
          </w:tcPr>
          <w:p w14:paraId="22F0381A"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Присоединенная договорная тепловая нагрузка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74A4F65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2,256</w:t>
            </w:r>
          </w:p>
        </w:tc>
        <w:tc>
          <w:tcPr>
            <w:tcW w:w="0" w:type="auto"/>
            <w:tcBorders>
              <w:top w:val="nil"/>
              <w:left w:val="nil"/>
              <w:bottom w:val="single" w:sz="4" w:space="0" w:color="auto"/>
              <w:right w:val="single" w:sz="4" w:space="0" w:color="auto"/>
            </w:tcBorders>
            <w:shd w:val="clear" w:color="auto" w:fill="auto"/>
            <w:vAlign w:val="center"/>
            <w:hideMark/>
          </w:tcPr>
          <w:p w14:paraId="778A561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2,256</w:t>
            </w:r>
          </w:p>
        </w:tc>
        <w:tc>
          <w:tcPr>
            <w:tcW w:w="0" w:type="auto"/>
            <w:tcBorders>
              <w:top w:val="nil"/>
              <w:left w:val="nil"/>
              <w:bottom w:val="single" w:sz="4" w:space="0" w:color="auto"/>
              <w:right w:val="single" w:sz="4" w:space="0" w:color="auto"/>
            </w:tcBorders>
            <w:shd w:val="clear" w:color="auto" w:fill="auto"/>
            <w:vAlign w:val="center"/>
            <w:hideMark/>
          </w:tcPr>
          <w:p w14:paraId="1115BA7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2,256</w:t>
            </w:r>
          </w:p>
        </w:tc>
        <w:tc>
          <w:tcPr>
            <w:tcW w:w="0" w:type="auto"/>
            <w:tcBorders>
              <w:top w:val="nil"/>
              <w:left w:val="nil"/>
              <w:bottom w:val="single" w:sz="4" w:space="0" w:color="auto"/>
              <w:right w:val="single" w:sz="4" w:space="0" w:color="auto"/>
            </w:tcBorders>
            <w:shd w:val="clear" w:color="auto" w:fill="auto"/>
            <w:vAlign w:val="center"/>
            <w:hideMark/>
          </w:tcPr>
          <w:p w14:paraId="099E9EA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2,256</w:t>
            </w:r>
          </w:p>
        </w:tc>
        <w:tc>
          <w:tcPr>
            <w:tcW w:w="0" w:type="auto"/>
            <w:tcBorders>
              <w:top w:val="nil"/>
              <w:left w:val="nil"/>
              <w:bottom w:val="single" w:sz="4" w:space="0" w:color="auto"/>
              <w:right w:val="single" w:sz="4" w:space="0" w:color="auto"/>
            </w:tcBorders>
            <w:shd w:val="clear" w:color="auto" w:fill="auto"/>
            <w:vAlign w:val="center"/>
            <w:hideMark/>
          </w:tcPr>
          <w:p w14:paraId="2538399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2,256</w:t>
            </w:r>
          </w:p>
        </w:tc>
        <w:tc>
          <w:tcPr>
            <w:tcW w:w="0" w:type="auto"/>
            <w:tcBorders>
              <w:top w:val="nil"/>
              <w:left w:val="nil"/>
              <w:bottom w:val="single" w:sz="4" w:space="0" w:color="auto"/>
              <w:right w:val="single" w:sz="4" w:space="0" w:color="auto"/>
            </w:tcBorders>
            <w:shd w:val="clear" w:color="auto" w:fill="auto"/>
            <w:vAlign w:val="center"/>
            <w:hideMark/>
          </w:tcPr>
          <w:p w14:paraId="79062B0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2,256</w:t>
            </w:r>
          </w:p>
        </w:tc>
        <w:tc>
          <w:tcPr>
            <w:tcW w:w="0" w:type="auto"/>
            <w:tcBorders>
              <w:top w:val="nil"/>
              <w:left w:val="nil"/>
              <w:bottom w:val="single" w:sz="4" w:space="0" w:color="auto"/>
              <w:right w:val="single" w:sz="4" w:space="0" w:color="auto"/>
            </w:tcBorders>
            <w:shd w:val="clear" w:color="auto" w:fill="auto"/>
            <w:vAlign w:val="center"/>
            <w:hideMark/>
          </w:tcPr>
          <w:p w14:paraId="7CAE595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2,256</w:t>
            </w:r>
          </w:p>
        </w:tc>
        <w:tc>
          <w:tcPr>
            <w:tcW w:w="0" w:type="auto"/>
            <w:tcBorders>
              <w:top w:val="nil"/>
              <w:left w:val="nil"/>
              <w:bottom w:val="single" w:sz="4" w:space="0" w:color="auto"/>
              <w:right w:val="single" w:sz="4" w:space="0" w:color="auto"/>
            </w:tcBorders>
            <w:shd w:val="clear" w:color="auto" w:fill="auto"/>
            <w:vAlign w:val="center"/>
            <w:hideMark/>
          </w:tcPr>
          <w:p w14:paraId="47A6C46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2,256</w:t>
            </w:r>
          </w:p>
        </w:tc>
        <w:tc>
          <w:tcPr>
            <w:tcW w:w="0" w:type="auto"/>
            <w:tcBorders>
              <w:top w:val="nil"/>
              <w:left w:val="nil"/>
              <w:bottom w:val="single" w:sz="4" w:space="0" w:color="auto"/>
              <w:right w:val="single" w:sz="4" w:space="0" w:color="auto"/>
            </w:tcBorders>
            <w:shd w:val="clear" w:color="auto" w:fill="auto"/>
            <w:vAlign w:val="center"/>
            <w:hideMark/>
          </w:tcPr>
          <w:p w14:paraId="63C9CD9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2,256</w:t>
            </w:r>
          </w:p>
        </w:tc>
        <w:tc>
          <w:tcPr>
            <w:tcW w:w="0" w:type="auto"/>
            <w:tcBorders>
              <w:top w:val="nil"/>
              <w:left w:val="nil"/>
              <w:bottom w:val="single" w:sz="4" w:space="0" w:color="auto"/>
              <w:right w:val="single" w:sz="4" w:space="0" w:color="auto"/>
            </w:tcBorders>
            <w:shd w:val="clear" w:color="auto" w:fill="auto"/>
            <w:vAlign w:val="center"/>
            <w:hideMark/>
          </w:tcPr>
          <w:p w14:paraId="4FE0940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2,256</w:t>
            </w:r>
          </w:p>
        </w:tc>
        <w:tc>
          <w:tcPr>
            <w:tcW w:w="0" w:type="auto"/>
            <w:tcBorders>
              <w:top w:val="nil"/>
              <w:left w:val="nil"/>
              <w:bottom w:val="single" w:sz="4" w:space="0" w:color="auto"/>
              <w:right w:val="single" w:sz="4" w:space="0" w:color="auto"/>
            </w:tcBorders>
            <w:shd w:val="clear" w:color="auto" w:fill="auto"/>
            <w:vAlign w:val="center"/>
            <w:hideMark/>
          </w:tcPr>
          <w:p w14:paraId="759B0A7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2,256</w:t>
            </w:r>
          </w:p>
        </w:tc>
        <w:tc>
          <w:tcPr>
            <w:tcW w:w="0" w:type="auto"/>
            <w:tcBorders>
              <w:top w:val="nil"/>
              <w:left w:val="nil"/>
              <w:bottom w:val="single" w:sz="4" w:space="0" w:color="auto"/>
              <w:right w:val="single" w:sz="4" w:space="0" w:color="auto"/>
            </w:tcBorders>
            <w:shd w:val="clear" w:color="auto" w:fill="auto"/>
            <w:vAlign w:val="center"/>
            <w:hideMark/>
          </w:tcPr>
          <w:p w14:paraId="57EE174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2,256</w:t>
            </w:r>
          </w:p>
        </w:tc>
        <w:tc>
          <w:tcPr>
            <w:tcW w:w="0" w:type="auto"/>
            <w:tcBorders>
              <w:top w:val="nil"/>
              <w:left w:val="nil"/>
              <w:bottom w:val="single" w:sz="4" w:space="0" w:color="auto"/>
              <w:right w:val="single" w:sz="4" w:space="0" w:color="auto"/>
            </w:tcBorders>
            <w:shd w:val="clear" w:color="auto" w:fill="auto"/>
            <w:vAlign w:val="center"/>
            <w:hideMark/>
          </w:tcPr>
          <w:p w14:paraId="63FEFB2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2,256</w:t>
            </w:r>
          </w:p>
        </w:tc>
        <w:tc>
          <w:tcPr>
            <w:tcW w:w="0" w:type="auto"/>
            <w:tcBorders>
              <w:top w:val="nil"/>
              <w:left w:val="nil"/>
              <w:bottom w:val="single" w:sz="4" w:space="0" w:color="auto"/>
              <w:right w:val="single" w:sz="4" w:space="0" w:color="auto"/>
            </w:tcBorders>
            <w:shd w:val="clear" w:color="auto" w:fill="auto"/>
            <w:vAlign w:val="center"/>
            <w:hideMark/>
          </w:tcPr>
          <w:p w14:paraId="47F58EC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2,256</w:t>
            </w:r>
          </w:p>
        </w:tc>
        <w:tc>
          <w:tcPr>
            <w:tcW w:w="0" w:type="auto"/>
            <w:tcBorders>
              <w:top w:val="nil"/>
              <w:left w:val="nil"/>
              <w:bottom w:val="single" w:sz="4" w:space="0" w:color="auto"/>
              <w:right w:val="single" w:sz="4" w:space="0" w:color="auto"/>
            </w:tcBorders>
            <w:shd w:val="clear" w:color="auto" w:fill="auto"/>
            <w:vAlign w:val="center"/>
            <w:hideMark/>
          </w:tcPr>
          <w:p w14:paraId="3274894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2,256</w:t>
            </w:r>
          </w:p>
        </w:tc>
        <w:tc>
          <w:tcPr>
            <w:tcW w:w="0" w:type="auto"/>
            <w:tcBorders>
              <w:top w:val="nil"/>
              <w:left w:val="nil"/>
              <w:bottom w:val="single" w:sz="4" w:space="0" w:color="auto"/>
              <w:right w:val="single" w:sz="4" w:space="0" w:color="auto"/>
            </w:tcBorders>
            <w:shd w:val="clear" w:color="auto" w:fill="auto"/>
            <w:vAlign w:val="center"/>
            <w:hideMark/>
          </w:tcPr>
          <w:p w14:paraId="3BC2EF6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2,256</w:t>
            </w:r>
          </w:p>
        </w:tc>
        <w:tc>
          <w:tcPr>
            <w:tcW w:w="0" w:type="auto"/>
            <w:tcBorders>
              <w:top w:val="nil"/>
              <w:left w:val="nil"/>
              <w:bottom w:val="single" w:sz="4" w:space="0" w:color="auto"/>
              <w:right w:val="single" w:sz="4" w:space="0" w:color="auto"/>
            </w:tcBorders>
            <w:shd w:val="clear" w:color="auto" w:fill="auto"/>
            <w:vAlign w:val="center"/>
            <w:hideMark/>
          </w:tcPr>
          <w:p w14:paraId="4066823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2,256</w:t>
            </w:r>
          </w:p>
        </w:tc>
        <w:tc>
          <w:tcPr>
            <w:tcW w:w="0" w:type="auto"/>
            <w:tcBorders>
              <w:top w:val="nil"/>
              <w:left w:val="nil"/>
              <w:bottom w:val="single" w:sz="4" w:space="0" w:color="auto"/>
              <w:right w:val="single" w:sz="4" w:space="0" w:color="auto"/>
            </w:tcBorders>
            <w:shd w:val="clear" w:color="auto" w:fill="auto"/>
            <w:vAlign w:val="center"/>
            <w:hideMark/>
          </w:tcPr>
          <w:p w14:paraId="379DEB8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2,256</w:t>
            </w:r>
          </w:p>
        </w:tc>
      </w:tr>
      <w:tr w:rsidR="00871E6F" w:rsidRPr="00871E6F" w14:paraId="368FE607"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BC6380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6.1</w:t>
            </w:r>
          </w:p>
        </w:tc>
        <w:tc>
          <w:tcPr>
            <w:tcW w:w="0" w:type="auto"/>
            <w:tcBorders>
              <w:top w:val="nil"/>
              <w:left w:val="nil"/>
              <w:bottom w:val="single" w:sz="4" w:space="0" w:color="auto"/>
              <w:right w:val="single" w:sz="4" w:space="0" w:color="auto"/>
            </w:tcBorders>
            <w:shd w:val="clear" w:color="auto" w:fill="auto"/>
            <w:vAlign w:val="center"/>
            <w:hideMark/>
          </w:tcPr>
          <w:p w14:paraId="4E5F3FED"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отопление</w:t>
            </w:r>
          </w:p>
        </w:tc>
        <w:tc>
          <w:tcPr>
            <w:tcW w:w="0" w:type="auto"/>
            <w:tcBorders>
              <w:top w:val="nil"/>
              <w:left w:val="nil"/>
              <w:bottom w:val="single" w:sz="4" w:space="0" w:color="auto"/>
              <w:right w:val="single" w:sz="4" w:space="0" w:color="auto"/>
            </w:tcBorders>
            <w:shd w:val="clear" w:color="auto" w:fill="auto"/>
            <w:vAlign w:val="center"/>
            <w:hideMark/>
          </w:tcPr>
          <w:p w14:paraId="37243E7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1,50</w:t>
            </w:r>
          </w:p>
        </w:tc>
        <w:tc>
          <w:tcPr>
            <w:tcW w:w="0" w:type="auto"/>
            <w:tcBorders>
              <w:top w:val="nil"/>
              <w:left w:val="nil"/>
              <w:bottom w:val="single" w:sz="4" w:space="0" w:color="auto"/>
              <w:right w:val="single" w:sz="4" w:space="0" w:color="auto"/>
            </w:tcBorders>
            <w:shd w:val="clear" w:color="auto" w:fill="auto"/>
            <w:vAlign w:val="center"/>
            <w:hideMark/>
          </w:tcPr>
          <w:p w14:paraId="047D2D2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1,50</w:t>
            </w:r>
          </w:p>
        </w:tc>
        <w:tc>
          <w:tcPr>
            <w:tcW w:w="0" w:type="auto"/>
            <w:tcBorders>
              <w:top w:val="nil"/>
              <w:left w:val="nil"/>
              <w:bottom w:val="single" w:sz="4" w:space="0" w:color="auto"/>
              <w:right w:val="single" w:sz="4" w:space="0" w:color="auto"/>
            </w:tcBorders>
            <w:shd w:val="clear" w:color="auto" w:fill="auto"/>
            <w:vAlign w:val="center"/>
            <w:hideMark/>
          </w:tcPr>
          <w:p w14:paraId="513912E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1,50</w:t>
            </w:r>
          </w:p>
        </w:tc>
        <w:tc>
          <w:tcPr>
            <w:tcW w:w="0" w:type="auto"/>
            <w:tcBorders>
              <w:top w:val="nil"/>
              <w:left w:val="nil"/>
              <w:bottom w:val="single" w:sz="4" w:space="0" w:color="auto"/>
              <w:right w:val="single" w:sz="4" w:space="0" w:color="auto"/>
            </w:tcBorders>
            <w:shd w:val="clear" w:color="auto" w:fill="auto"/>
            <w:vAlign w:val="center"/>
            <w:hideMark/>
          </w:tcPr>
          <w:p w14:paraId="1597A99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1,50</w:t>
            </w:r>
          </w:p>
        </w:tc>
        <w:tc>
          <w:tcPr>
            <w:tcW w:w="0" w:type="auto"/>
            <w:tcBorders>
              <w:top w:val="nil"/>
              <w:left w:val="nil"/>
              <w:bottom w:val="single" w:sz="4" w:space="0" w:color="auto"/>
              <w:right w:val="single" w:sz="4" w:space="0" w:color="auto"/>
            </w:tcBorders>
            <w:shd w:val="clear" w:color="auto" w:fill="auto"/>
            <w:vAlign w:val="center"/>
            <w:hideMark/>
          </w:tcPr>
          <w:p w14:paraId="76521F7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1,50</w:t>
            </w:r>
          </w:p>
        </w:tc>
        <w:tc>
          <w:tcPr>
            <w:tcW w:w="0" w:type="auto"/>
            <w:tcBorders>
              <w:top w:val="nil"/>
              <w:left w:val="nil"/>
              <w:bottom w:val="single" w:sz="4" w:space="0" w:color="auto"/>
              <w:right w:val="single" w:sz="4" w:space="0" w:color="auto"/>
            </w:tcBorders>
            <w:shd w:val="clear" w:color="auto" w:fill="auto"/>
            <w:vAlign w:val="center"/>
            <w:hideMark/>
          </w:tcPr>
          <w:p w14:paraId="478DB34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1,503</w:t>
            </w:r>
          </w:p>
        </w:tc>
        <w:tc>
          <w:tcPr>
            <w:tcW w:w="0" w:type="auto"/>
            <w:tcBorders>
              <w:top w:val="nil"/>
              <w:left w:val="nil"/>
              <w:bottom w:val="single" w:sz="4" w:space="0" w:color="auto"/>
              <w:right w:val="single" w:sz="4" w:space="0" w:color="auto"/>
            </w:tcBorders>
            <w:shd w:val="clear" w:color="auto" w:fill="auto"/>
            <w:vAlign w:val="center"/>
            <w:hideMark/>
          </w:tcPr>
          <w:p w14:paraId="22239AA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1,503</w:t>
            </w:r>
          </w:p>
        </w:tc>
        <w:tc>
          <w:tcPr>
            <w:tcW w:w="0" w:type="auto"/>
            <w:tcBorders>
              <w:top w:val="nil"/>
              <w:left w:val="nil"/>
              <w:bottom w:val="single" w:sz="4" w:space="0" w:color="auto"/>
              <w:right w:val="single" w:sz="4" w:space="0" w:color="auto"/>
            </w:tcBorders>
            <w:shd w:val="clear" w:color="auto" w:fill="auto"/>
            <w:vAlign w:val="center"/>
            <w:hideMark/>
          </w:tcPr>
          <w:p w14:paraId="4AF1268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1,503</w:t>
            </w:r>
          </w:p>
        </w:tc>
        <w:tc>
          <w:tcPr>
            <w:tcW w:w="0" w:type="auto"/>
            <w:tcBorders>
              <w:top w:val="nil"/>
              <w:left w:val="nil"/>
              <w:bottom w:val="single" w:sz="4" w:space="0" w:color="auto"/>
              <w:right w:val="single" w:sz="4" w:space="0" w:color="auto"/>
            </w:tcBorders>
            <w:shd w:val="clear" w:color="auto" w:fill="auto"/>
            <w:vAlign w:val="center"/>
            <w:hideMark/>
          </w:tcPr>
          <w:p w14:paraId="205EE5E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1,503</w:t>
            </w:r>
          </w:p>
        </w:tc>
        <w:tc>
          <w:tcPr>
            <w:tcW w:w="0" w:type="auto"/>
            <w:tcBorders>
              <w:top w:val="nil"/>
              <w:left w:val="nil"/>
              <w:bottom w:val="single" w:sz="4" w:space="0" w:color="auto"/>
              <w:right w:val="single" w:sz="4" w:space="0" w:color="auto"/>
            </w:tcBorders>
            <w:shd w:val="clear" w:color="auto" w:fill="auto"/>
            <w:vAlign w:val="center"/>
            <w:hideMark/>
          </w:tcPr>
          <w:p w14:paraId="73A77E6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1,503</w:t>
            </w:r>
          </w:p>
        </w:tc>
        <w:tc>
          <w:tcPr>
            <w:tcW w:w="0" w:type="auto"/>
            <w:tcBorders>
              <w:top w:val="nil"/>
              <w:left w:val="nil"/>
              <w:bottom w:val="single" w:sz="4" w:space="0" w:color="auto"/>
              <w:right w:val="single" w:sz="4" w:space="0" w:color="auto"/>
            </w:tcBorders>
            <w:shd w:val="clear" w:color="auto" w:fill="auto"/>
            <w:vAlign w:val="center"/>
            <w:hideMark/>
          </w:tcPr>
          <w:p w14:paraId="7BA81B7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1,503</w:t>
            </w:r>
          </w:p>
        </w:tc>
        <w:tc>
          <w:tcPr>
            <w:tcW w:w="0" w:type="auto"/>
            <w:tcBorders>
              <w:top w:val="nil"/>
              <w:left w:val="nil"/>
              <w:bottom w:val="single" w:sz="4" w:space="0" w:color="auto"/>
              <w:right w:val="single" w:sz="4" w:space="0" w:color="auto"/>
            </w:tcBorders>
            <w:shd w:val="clear" w:color="auto" w:fill="auto"/>
            <w:vAlign w:val="center"/>
            <w:hideMark/>
          </w:tcPr>
          <w:p w14:paraId="7B318D8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1,503</w:t>
            </w:r>
          </w:p>
        </w:tc>
        <w:tc>
          <w:tcPr>
            <w:tcW w:w="0" w:type="auto"/>
            <w:tcBorders>
              <w:top w:val="nil"/>
              <w:left w:val="nil"/>
              <w:bottom w:val="single" w:sz="4" w:space="0" w:color="auto"/>
              <w:right w:val="single" w:sz="4" w:space="0" w:color="auto"/>
            </w:tcBorders>
            <w:shd w:val="clear" w:color="auto" w:fill="auto"/>
            <w:vAlign w:val="center"/>
            <w:hideMark/>
          </w:tcPr>
          <w:p w14:paraId="3710296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1,503</w:t>
            </w:r>
          </w:p>
        </w:tc>
        <w:tc>
          <w:tcPr>
            <w:tcW w:w="0" w:type="auto"/>
            <w:tcBorders>
              <w:top w:val="nil"/>
              <w:left w:val="nil"/>
              <w:bottom w:val="single" w:sz="4" w:space="0" w:color="auto"/>
              <w:right w:val="single" w:sz="4" w:space="0" w:color="auto"/>
            </w:tcBorders>
            <w:shd w:val="clear" w:color="auto" w:fill="auto"/>
            <w:vAlign w:val="center"/>
            <w:hideMark/>
          </w:tcPr>
          <w:p w14:paraId="0211EDE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1,503</w:t>
            </w:r>
          </w:p>
        </w:tc>
        <w:tc>
          <w:tcPr>
            <w:tcW w:w="0" w:type="auto"/>
            <w:tcBorders>
              <w:top w:val="nil"/>
              <w:left w:val="nil"/>
              <w:bottom w:val="single" w:sz="4" w:space="0" w:color="auto"/>
              <w:right w:val="single" w:sz="4" w:space="0" w:color="auto"/>
            </w:tcBorders>
            <w:shd w:val="clear" w:color="auto" w:fill="auto"/>
            <w:vAlign w:val="center"/>
            <w:hideMark/>
          </w:tcPr>
          <w:p w14:paraId="04E160D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1,503</w:t>
            </w:r>
          </w:p>
        </w:tc>
        <w:tc>
          <w:tcPr>
            <w:tcW w:w="0" w:type="auto"/>
            <w:tcBorders>
              <w:top w:val="nil"/>
              <w:left w:val="nil"/>
              <w:bottom w:val="single" w:sz="4" w:space="0" w:color="auto"/>
              <w:right w:val="single" w:sz="4" w:space="0" w:color="auto"/>
            </w:tcBorders>
            <w:shd w:val="clear" w:color="auto" w:fill="auto"/>
            <w:vAlign w:val="center"/>
            <w:hideMark/>
          </w:tcPr>
          <w:p w14:paraId="554CAD0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1,503</w:t>
            </w:r>
          </w:p>
        </w:tc>
        <w:tc>
          <w:tcPr>
            <w:tcW w:w="0" w:type="auto"/>
            <w:tcBorders>
              <w:top w:val="nil"/>
              <w:left w:val="nil"/>
              <w:bottom w:val="single" w:sz="4" w:space="0" w:color="auto"/>
              <w:right w:val="single" w:sz="4" w:space="0" w:color="auto"/>
            </w:tcBorders>
            <w:shd w:val="clear" w:color="auto" w:fill="auto"/>
            <w:vAlign w:val="center"/>
            <w:hideMark/>
          </w:tcPr>
          <w:p w14:paraId="7996308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1,503</w:t>
            </w:r>
          </w:p>
        </w:tc>
        <w:tc>
          <w:tcPr>
            <w:tcW w:w="0" w:type="auto"/>
            <w:tcBorders>
              <w:top w:val="nil"/>
              <w:left w:val="nil"/>
              <w:bottom w:val="single" w:sz="4" w:space="0" w:color="auto"/>
              <w:right w:val="single" w:sz="4" w:space="0" w:color="auto"/>
            </w:tcBorders>
            <w:shd w:val="clear" w:color="auto" w:fill="auto"/>
            <w:vAlign w:val="center"/>
            <w:hideMark/>
          </w:tcPr>
          <w:p w14:paraId="11D1BEC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1,503</w:t>
            </w:r>
          </w:p>
        </w:tc>
      </w:tr>
      <w:tr w:rsidR="00871E6F" w:rsidRPr="00871E6F" w14:paraId="22F1217D"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978744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6.2</w:t>
            </w:r>
          </w:p>
        </w:tc>
        <w:tc>
          <w:tcPr>
            <w:tcW w:w="0" w:type="auto"/>
            <w:tcBorders>
              <w:top w:val="nil"/>
              <w:left w:val="nil"/>
              <w:bottom w:val="single" w:sz="4" w:space="0" w:color="auto"/>
              <w:right w:val="single" w:sz="4" w:space="0" w:color="auto"/>
            </w:tcBorders>
            <w:shd w:val="clear" w:color="auto" w:fill="auto"/>
            <w:vAlign w:val="center"/>
            <w:hideMark/>
          </w:tcPr>
          <w:p w14:paraId="2D12C567"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вентиляция</w:t>
            </w:r>
          </w:p>
        </w:tc>
        <w:tc>
          <w:tcPr>
            <w:tcW w:w="0" w:type="auto"/>
            <w:tcBorders>
              <w:top w:val="nil"/>
              <w:left w:val="nil"/>
              <w:bottom w:val="single" w:sz="4" w:space="0" w:color="auto"/>
              <w:right w:val="single" w:sz="4" w:space="0" w:color="auto"/>
            </w:tcBorders>
            <w:shd w:val="clear" w:color="auto" w:fill="auto"/>
            <w:vAlign w:val="center"/>
            <w:hideMark/>
          </w:tcPr>
          <w:p w14:paraId="442BDDE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0,62</w:t>
            </w:r>
          </w:p>
        </w:tc>
        <w:tc>
          <w:tcPr>
            <w:tcW w:w="0" w:type="auto"/>
            <w:tcBorders>
              <w:top w:val="nil"/>
              <w:left w:val="nil"/>
              <w:bottom w:val="single" w:sz="4" w:space="0" w:color="auto"/>
              <w:right w:val="single" w:sz="4" w:space="0" w:color="auto"/>
            </w:tcBorders>
            <w:shd w:val="clear" w:color="auto" w:fill="auto"/>
            <w:vAlign w:val="center"/>
            <w:hideMark/>
          </w:tcPr>
          <w:p w14:paraId="61EDC14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0,62</w:t>
            </w:r>
          </w:p>
        </w:tc>
        <w:tc>
          <w:tcPr>
            <w:tcW w:w="0" w:type="auto"/>
            <w:tcBorders>
              <w:top w:val="nil"/>
              <w:left w:val="nil"/>
              <w:bottom w:val="single" w:sz="4" w:space="0" w:color="auto"/>
              <w:right w:val="single" w:sz="4" w:space="0" w:color="auto"/>
            </w:tcBorders>
            <w:shd w:val="clear" w:color="auto" w:fill="auto"/>
            <w:vAlign w:val="center"/>
            <w:hideMark/>
          </w:tcPr>
          <w:p w14:paraId="791DE95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0,62</w:t>
            </w:r>
          </w:p>
        </w:tc>
        <w:tc>
          <w:tcPr>
            <w:tcW w:w="0" w:type="auto"/>
            <w:tcBorders>
              <w:top w:val="nil"/>
              <w:left w:val="nil"/>
              <w:bottom w:val="single" w:sz="4" w:space="0" w:color="auto"/>
              <w:right w:val="single" w:sz="4" w:space="0" w:color="auto"/>
            </w:tcBorders>
            <w:shd w:val="clear" w:color="auto" w:fill="auto"/>
            <w:vAlign w:val="center"/>
            <w:hideMark/>
          </w:tcPr>
          <w:p w14:paraId="0B8D68D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0,62</w:t>
            </w:r>
          </w:p>
        </w:tc>
        <w:tc>
          <w:tcPr>
            <w:tcW w:w="0" w:type="auto"/>
            <w:tcBorders>
              <w:top w:val="nil"/>
              <w:left w:val="nil"/>
              <w:bottom w:val="single" w:sz="4" w:space="0" w:color="auto"/>
              <w:right w:val="single" w:sz="4" w:space="0" w:color="auto"/>
            </w:tcBorders>
            <w:shd w:val="clear" w:color="auto" w:fill="auto"/>
            <w:vAlign w:val="center"/>
            <w:hideMark/>
          </w:tcPr>
          <w:p w14:paraId="4AFB45B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0,62</w:t>
            </w:r>
          </w:p>
        </w:tc>
        <w:tc>
          <w:tcPr>
            <w:tcW w:w="0" w:type="auto"/>
            <w:tcBorders>
              <w:top w:val="nil"/>
              <w:left w:val="nil"/>
              <w:bottom w:val="single" w:sz="4" w:space="0" w:color="auto"/>
              <w:right w:val="single" w:sz="4" w:space="0" w:color="auto"/>
            </w:tcBorders>
            <w:shd w:val="clear" w:color="auto" w:fill="auto"/>
            <w:vAlign w:val="center"/>
            <w:hideMark/>
          </w:tcPr>
          <w:p w14:paraId="24AF2A6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0,623</w:t>
            </w:r>
          </w:p>
        </w:tc>
        <w:tc>
          <w:tcPr>
            <w:tcW w:w="0" w:type="auto"/>
            <w:tcBorders>
              <w:top w:val="nil"/>
              <w:left w:val="nil"/>
              <w:bottom w:val="single" w:sz="4" w:space="0" w:color="auto"/>
              <w:right w:val="single" w:sz="4" w:space="0" w:color="auto"/>
            </w:tcBorders>
            <w:shd w:val="clear" w:color="auto" w:fill="auto"/>
            <w:vAlign w:val="center"/>
            <w:hideMark/>
          </w:tcPr>
          <w:p w14:paraId="6EFA2A2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0,623</w:t>
            </w:r>
          </w:p>
        </w:tc>
        <w:tc>
          <w:tcPr>
            <w:tcW w:w="0" w:type="auto"/>
            <w:tcBorders>
              <w:top w:val="nil"/>
              <w:left w:val="nil"/>
              <w:bottom w:val="single" w:sz="4" w:space="0" w:color="auto"/>
              <w:right w:val="single" w:sz="4" w:space="0" w:color="auto"/>
            </w:tcBorders>
            <w:shd w:val="clear" w:color="auto" w:fill="auto"/>
            <w:vAlign w:val="center"/>
            <w:hideMark/>
          </w:tcPr>
          <w:p w14:paraId="0E2FDC4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0,623</w:t>
            </w:r>
          </w:p>
        </w:tc>
        <w:tc>
          <w:tcPr>
            <w:tcW w:w="0" w:type="auto"/>
            <w:tcBorders>
              <w:top w:val="nil"/>
              <w:left w:val="nil"/>
              <w:bottom w:val="single" w:sz="4" w:space="0" w:color="auto"/>
              <w:right w:val="single" w:sz="4" w:space="0" w:color="auto"/>
            </w:tcBorders>
            <w:shd w:val="clear" w:color="auto" w:fill="auto"/>
            <w:vAlign w:val="center"/>
            <w:hideMark/>
          </w:tcPr>
          <w:p w14:paraId="5D218B8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0,623</w:t>
            </w:r>
          </w:p>
        </w:tc>
        <w:tc>
          <w:tcPr>
            <w:tcW w:w="0" w:type="auto"/>
            <w:tcBorders>
              <w:top w:val="nil"/>
              <w:left w:val="nil"/>
              <w:bottom w:val="single" w:sz="4" w:space="0" w:color="auto"/>
              <w:right w:val="single" w:sz="4" w:space="0" w:color="auto"/>
            </w:tcBorders>
            <w:shd w:val="clear" w:color="auto" w:fill="auto"/>
            <w:vAlign w:val="center"/>
            <w:hideMark/>
          </w:tcPr>
          <w:p w14:paraId="6AF33CD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0,623</w:t>
            </w:r>
          </w:p>
        </w:tc>
        <w:tc>
          <w:tcPr>
            <w:tcW w:w="0" w:type="auto"/>
            <w:tcBorders>
              <w:top w:val="nil"/>
              <w:left w:val="nil"/>
              <w:bottom w:val="single" w:sz="4" w:space="0" w:color="auto"/>
              <w:right w:val="single" w:sz="4" w:space="0" w:color="auto"/>
            </w:tcBorders>
            <w:shd w:val="clear" w:color="auto" w:fill="auto"/>
            <w:vAlign w:val="center"/>
            <w:hideMark/>
          </w:tcPr>
          <w:p w14:paraId="1072132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0,623</w:t>
            </w:r>
          </w:p>
        </w:tc>
        <w:tc>
          <w:tcPr>
            <w:tcW w:w="0" w:type="auto"/>
            <w:tcBorders>
              <w:top w:val="nil"/>
              <w:left w:val="nil"/>
              <w:bottom w:val="single" w:sz="4" w:space="0" w:color="auto"/>
              <w:right w:val="single" w:sz="4" w:space="0" w:color="auto"/>
            </w:tcBorders>
            <w:shd w:val="clear" w:color="auto" w:fill="auto"/>
            <w:vAlign w:val="center"/>
            <w:hideMark/>
          </w:tcPr>
          <w:p w14:paraId="035542D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0,623</w:t>
            </w:r>
          </w:p>
        </w:tc>
        <w:tc>
          <w:tcPr>
            <w:tcW w:w="0" w:type="auto"/>
            <w:tcBorders>
              <w:top w:val="nil"/>
              <w:left w:val="nil"/>
              <w:bottom w:val="single" w:sz="4" w:space="0" w:color="auto"/>
              <w:right w:val="single" w:sz="4" w:space="0" w:color="auto"/>
            </w:tcBorders>
            <w:shd w:val="clear" w:color="auto" w:fill="auto"/>
            <w:vAlign w:val="center"/>
            <w:hideMark/>
          </w:tcPr>
          <w:p w14:paraId="78F2081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0,623</w:t>
            </w:r>
          </w:p>
        </w:tc>
        <w:tc>
          <w:tcPr>
            <w:tcW w:w="0" w:type="auto"/>
            <w:tcBorders>
              <w:top w:val="nil"/>
              <w:left w:val="nil"/>
              <w:bottom w:val="single" w:sz="4" w:space="0" w:color="auto"/>
              <w:right w:val="single" w:sz="4" w:space="0" w:color="auto"/>
            </w:tcBorders>
            <w:shd w:val="clear" w:color="auto" w:fill="auto"/>
            <w:vAlign w:val="center"/>
            <w:hideMark/>
          </w:tcPr>
          <w:p w14:paraId="782E7B2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0,623</w:t>
            </w:r>
          </w:p>
        </w:tc>
        <w:tc>
          <w:tcPr>
            <w:tcW w:w="0" w:type="auto"/>
            <w:tcBorders>
              <w:top w:val="nil"/>
              <w:left w:val="nil"/>
              <w:bottom w:val="single" w:sz="4" w:space="0" w:color="auto"/>
              <w:right w:val="single" w:sz="4" w:space="0" w:color="auto"/>
            </w:tcBorders>
            <w:shd w:val="clear" w:color="auto" w:fill="auto"/>
            <w:vAlign w:val="center"/>
            <w:hideMark/>
          </w:tcPr>
          <w:p w14:paraId="2A38967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0,623</w:t>
            </w:r>
          </w:p>
        </w:tc>
        <w:tc>
          <w:tcPr>
            <w:tcW w:w="0" w:type="auto"/>
            <w:tcBorders>
              <w:top w:val="nil"/>
              <w:left w:val="nil"/>
              <w:bottom w:val="single" w:sz="4" w:space="0" w:color="auto"/>
              <w:right w:val="single" w:sz="4" w:space="0" w:color="auto"/>
            </w:tcBorders>
            <w:shd w:val="clear" w:color="auto" w:fill="auto"/>
            <w:vAlign w:val="center"/>
            <w:hideMark/>
          </w:tcPr>
          <w:p w14:paraId="57F1055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0,623</w:t>
            </w:r>
          </w:p>
        </w:tc>
        <w:tc>
          <w:tcPr>
            <w:tcW w:w="0" w:type="auto"/>
            <w:tcBorders>
              <w:top w:val="nil"/>
              <w:left w:val="nil"/>
              <w:bottom w:val="single" w:sz="4" w:space="0" w:color="auto"/>
              <w:right w:val="single" w:sz="4" w:space="0" w:color="auto"/>
            </w:tcBorders>
            <w:shd w:val="clear" w:color="auto" w:fill="auto"/>
            <w:vAlign w:val="center"/>
            <w:hideMark/>
          </w:tcPr>
          <w:p w14:paraId="546761C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0,623</w:t>
            </w:r>
          </w:p>
        </w:tc>
        <w:tc>
          <w:tcPr>
            <w:tcW w:w="0" w:type="auto"/>
            <w:tcBorders>
              <w:top w:val="nil"/>
              <w:left w:val="nil"/>
              <w:bottom w:val="single" w:sz="4" w:space="0" w:color="auto"/>
              <w:right w:val="single" w:sz="4" w:space="0" w:color="auto"/>
            </w:tcBorders>
            <w:shd w:val="clear" w:color="auto" w:fill="auto"/>
            <w:vAlign w:val="center"/>
            <w:hideMark/>
          </w:tcPr>
          <w:p w14:paraId="1D1DFFF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0,623</w:t>
            </w:r>
          </w:p>
        </w:tc>
      </w:tr>
      <w:tr w:rsidR="00871E6F" w:rsidRPr="00871E6F" w14:paraId="6617E2C7"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79E76D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6.3</w:t>
            </w:r>
          </w:p>
        </w:tc>
        <w:tc>
          <w:tcPr>
            <w:tcW w:w="0" w:type="auto"/>
            <w:tcBorders>
              <w:top w:val="nil"/>
              <w:left w:val="nil"/>
              <w:bottom w:val="single" w:sz="4" w:space="0" w:color="auto"/>
              <w:right w:val="single" w:sz="4" w:space="0" w:color="auto"/>
            </w:tcBorders>
            <w:shd w:val="clear" w:color="auto" w:fill="auto"/>
            <w:vAlign w:val="center"/>
            <w:hideMark/>
          </w:tcPr>
          <w:p w14:paraId="35416242"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горячее водоснабжение</w:t>
            </w:r>
          </w:p>
        </w:tc>
        <w:tc>
          <w:tcPr>
            <w:tcW w:w="0" w:type="auto"/>
            <w:tcBorders>
              <w:top w:val="nil"/>
              <w:left w:val="nil"/>
              <w:bottom w:val="single" w:sz="4" w:space="0" w:color="auto"/>
              <w:right w:val="single" w:sz="4" w:space="0" w:color="auto"/>
            </w:tcBorders>
            <w:shd w:val="clear" w:color="auto" w:fill="auto"/>
            <w:vAlign w:val="center"/>
            <w:hideMark/>
          </w:tcPr>
          <w:p w14:paraId="28633D2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0,13</w:t>
            </w:r>
          </w:p>
        </w:tc>
        <w:tc>
          <w:tcPr>
            <w:tcW w:w="0" w:type="auto"/>
            <w:tcBorders>
              <w:top w:val="nil"/>
              <w:left w:val="nil"/>
              <w:bottom w:val="single" w:sz="4" w:space="0" w:color="auto"/>
              <w:right w:val="single" w:sz="4" w:space="0" w:color="auto"/>
            </w:tcBorders>
            <w:shd w:val="clear" w:color="auto" w:fill="auto"/>
            <w:vAlign w:val="center"/>
            <w:hideMark/>
          </w:tcPr>
          <w:p w14:paraId="022D6CA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0,13</w:t>
            </w:r>
          </w:p>
        </w:tc>
        <w:tc>
          <w:tcPr>
            <w:tcW w:w="0" w:type="auto"/>
            <w:tcBorders>
              <w:top w:val="nil"/>
              <w:left w:val="nil"/>
              <w:bottom w:val="single" w:sz="4" w:space="0" w:color="auto"/>
              <w:right w:val="single" w:sz="4" w:space="0" w:color="auto"/>
            </w:tcBorders>
            <w:shd w:val="clear" w:color="auto" w:fill="auto"/>
            <w:vAlign w:val="center"/>
            <w:hideMark/>
          </w:tcPr>
          <w:p w14:paraId="23AD8BE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0,13</w:t>
            </w:r>
          </w:p>
        </w:tc>
        <w:tc>
          <w:tcPr>
            <w:tcW w:w="0" w:type="auto"/>
            <w:tcBorders>
              <w:top w:val="nil"/>
              <w:left w:val="nil"/>
              <w:bottom w:val="single" w:sz="4" w:space="0" w:color="auto"/>
              <w:right w:val="single" w:sz="4" w:space="0" w:color="auto"/>
            </w:tcBorders>
            <w:shd w:val="clear" w:color="auto" w:fill="auto"/>
            <w:vAlign w:val="center"/>
            <w:hideMark/>
          </w:tcPr>
          <w:p w14:paraId="53DCB28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0,13</w:t>
            </w:r>
          </w:p>
        </w:tc>
        <w:tc>
          <w:tcPr>
            <w:tcW w:w="0" w:type="auto"/>
            <w:tcBorders>
              <w:top w:val="nil"/>
              <w:left w:val="nil"/>
              <w:bottom w:val="single" w:sz="4" w:space="0" w:color="auto"/>
              <w:right w:val="single" w:sz="4" w:space="0" w:color="auto"/>
            </w:tcBorders>
            <w:shd w:val="clear" w:color="auto" w:fill="auto"/>
            <w:vAlign w:val="center"/>
            <w:hideMark/>
          </w:tcPr>
          <w:p w14:paraId="54B8AEF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0,13</w:t>
            </w:r>
          </w:p>
        </w:tc>
        <w:tc>
          <w:tcPr>
            <w:tcW w:w="0" w:type="auto"/>
            <w:tcBorders>
              <w:top w:val="nil"/>
              <w:left w:val="nil"/>
              <w:bottom w:val="single" w:sz="4" w:space="0" w:color="auto"/>
              <w:right w:val="single" w:sz="4" w:space="0" w:color="auto"/>
            </w:tcBorders>
            <w:shd w:val="clear" w:color="auto" w:fill="auto"/>
            <w:vAlign w:val="center"/>
            <w:hideMark/>
          </w:tcPr>
          <w:p w14:paraId="4C1D2B1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0,130</w:t>
            </w:r>
          </w:p>
        </w:tc>
        <w:tc>
          <w:tcPr>
            <w:tcW w:w="0" w:type="auto"/>
            <w:tcBorders>
              <w:top w:val="nil"/>
              <w:left w:val="nil"/>
              <w:bottom w:val="single" w:sz="4" w:space="0" w:color="auto"/>
              <w:right w:val="single" w:sz="4" w:space="0" w:color="auto"/>
            </w:tcBorders>
            <w:shd w:val="clear" w:color="auto" w:fill="auto"/>
            <w:vAlign w:val="center"/>
            <w:hideMark/>
          </w:tcPr>
          <w:p w14:paraId="160B311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0,130</w:t>
            </w:r>
          </w:p>
        </w:tc>
        <w:tc>
          <w:tcPr>
            <w:tcW w:w="0" w:type="auto"/>
            <w:tcBorders>
              <w:top w:val="nil"/>
              <w:left w:val="nil"/>
              <w:bottom w:val="single" w:sz="4" w:space="0" w:color="auto"/>
              <w:right w:val="single" w:sz="4" w:space="0" w:color="auto"/>
            </w:tcBorders>
            <w:shd w:val="clear" w:color="auto" w:fill="auto"/>
            <w:vAlign w:val="center"/>
            <w:hideMark/>
          </w:tcPr>
          <w:p w14:paraId="4667962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0,130</w:t>
            </w:r>
          </w:p>
        </w:tc>
        <w:tc>
          <w:tcPr>
            <w:tcW w:w="0" w:type="auto"/>
            <w:tcBorders>
              <w:top w:val="nil"/>
              <w:left w:val="nil"/>
              <w:bottom w:val="single" w:sz="4" w:space="0" w:color="auto"/>
              <w:right w:val="single" w:sz="4" w:space="0" w:color="auto"/>
            </w:tcBorders>
            <w:shd w:val="clear" w:color="auto" w:fill="auto"/>
            <w:vAlign w:val="center"/>
            <w:hideMark/>
          </w:tcPr>
          <w:p w14:paraId="0EF90D2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0,130</w:t>
            </w:r>
          </w:p>
        </w:tc>
        <w:tc>
          <w:tcPr>
            <w:tcW w:w="0" w:type="auto"/>
            <w:tcBorders>
              <w:top w:val="nil"/>
              <w:left w:val="nil"/>
              <w:bottom w:val="single" w:sz="4" w:space="0" w:color="auto"/>
              <w:right w:val="single" w:sz="4" w:space="0" w:color="auto"/>
            </w:tcBorders>
            <w:shd w:val="clear" w:color="auto" w:fill="auto"/>
            <w:vAlign w:val="center"/>
            <w:hideMark/>
          </w:tcPr>
          <w:p w14:paraId="037930C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0,130</w:t>
            </w:r>
          </w:p>
        </w:tc>
        <w:tc>
          <w:tcPr>
            <w:tcW w:w="0" w:type="auto"/>
            <w:tcBorders>
              <w:top w:val="nil"/>
              <w:left w:val="nil"/>
              <w:bottom w:val="single" w:sz="4" w:space="0" w:color="auto"/>
              <w:right w:val="single" w:sz="4" w:space="0" w:color="auto"/>
            </w:tcBorders>
            <w:shd w:val="clear" w:color="auto" w:fill="auto"/>
            <w:vAlign w:val="center"/>
            <w:hideMark/>
          </w:tcPr>
          <w:p w14:paraId="5B505BC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0,130</w:t>
            </w:r>
          </w:p>
        </w:tc>
        <w:tc>
          <w:tcPr>
            <w:tcW w:w="0" w:type="auto"/>
            <w:tcBorders>
              <w:top w:val="nil"/>
              <w:left w:val="nil"/>
              <w:bottom w:val="single" w:sz="4" w:space="0" w:color="auto"/>
              <w:right w:val="single" w:sz="4" w:space="0" w:color="auto"/>
            </w:tcBorders>
            <w:shd w:val="clear" w:color="auto" w:fill="auto"/>
            <w:vAlign w:val="center"/>
            <w:hideMark/>
          </w:tcPr>
          <w:p w14:paraId="34DE420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0,130</w:t>
            </w:r>
          </w:p>
        </w:tc>
        <w:tc>
          <w:tcPr>
            <w:tcW w:w="0" w:type="auto"/>
            <w:tcBorders>
              <w:top w:val="nil"/>
              <w:left w:val="nil"/>
              <w:bottom w:val="single" w:sz="4" w:space="0" w:color="auto"/>
              <w:right w:val="single" w:sz="4" w:space="0" w:color="auto"/>
            </w:tcBorders>
            <w:shd w:val="clear" w:color="auto" w:fill="auto"/>
            <w:vAlign w:val="center"/>
            <w:hideMark/>
          </w:tcPr>
          <w:p w14:paraId="4D96F03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0,130</w:t>
            </w:r>
          </w:p>
        </w:tc>
        <w:tc>
          <w:tcPr>
            <w:tcW w:w="0" w:type="auto"/>
            <w:tcBorders>
              <w:top w:val="nil"/>
              <w:left w:val="nil"/>
              <w:bottom w:val="single" w:sz="4" w:space="0" w:color="auto"/>
              <w:right w:val="single" w:sz="4" w:space="0" w:color="auto"/>
            </w:tcBorders>
            <w:shd w:val="clear" w:color="auto" w:fill="auto"/>
            <w:vAlign w:val="center"/>
            <w:hideMark/>
          </w:tcPr>
          <w:p w14:paraId="328B1FC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0,130</w:t>
            </w:r>
          </w:p>
        </w:tc>
        <w:tc>
          <w:tcPr>
            <w:tcW w:w="0" w:type="auto"/>
            <w:tcBorders>
              <w:top w:val="nil"/>
              <w:left w:val="nil"/>
              <w:bottom w:val="single" w:sz="4" w:space="0" w:color="auto"/>
              <w:right w:val="single" w:sz="4" w:space="0" w:color="auto"/>
            </w:tcBorders>
            <w:shd w:val="clear" w:color="auto" w:fill="auto"/>
            <w:vAlign w:val="center"/>
            <w:hideMark/>
          </w:tcPr>
          <w:p w14:paraId="1E4E603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0,130</w:t>
            </w:r>
          </w:p>
        </w:tc>
        <w:tc>
          <w:tcPr>
            <w:tcW w:w="0" w:type="auto"/>
            <w:tcBorders>
              <w:top w:val="nil"/>
              <w:left w:val="nil"/>
              <w:bottom w:val="single" w:sz="4" w:space="0" w:color="auto"/>
              <w:right w:val="single" w:sz="4" w:space="0" w:color="auto"/>
            </w:tcBorders>
            <w:shd w:val="clear" w:color="auto" w:fill="auto"/>
            <w:vAlign w:val="center"/>
            <w:hideMark/>
          </w:tcPr>
          <w:p w14:paraId="3FCF13A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0,130</w:t>
            </w:r>
          </w:p>
        </w:tc>
        <w:tc>
          <w:tcPr>
            <w:tcW w:w="0" w:type="auto"/>
            <w:tcBorders>
              <w:top w:val="nil"/>
              <w:left w:val="nil"/>
              <w:bottom w:val="single" w:sz="4" w:space="0" w:color="auto"/>
              <w:right w:val="single" w:sz="4" w:space="0" w:color="auto"/>
            </w:tcBorders>
            <w:shd w:val="clear" w:color="auto" w:fill="auto"/>
            <w:vAlign w:val="center"/>
            <w:hideMark/>
          </w:tcPr>
          <w:p w14:paraId="06319B1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0,130</w:t>
            </w:r>
          </w:p>
        </w:tc>
        <w:tc>
          <w:tcPr>
            <w:tcW w:w="0" w:type="auto"/>
            <w:tcBorders>
              <w:top w:val="nil"/>
              <w:left w:val="nil"/>
              <w:bottom w:val="single" w:sz="4" w:space="0" w:color="auto"/>
              <w:right w:val="single" w:sz="4" w:space="0" w:color="auto"/>
            </w:tcBorders>
            <w:shd w:val="clear" w:color="auto" w:fill="auto"/>
            <w:vAlign w:val="center"/>
            <w:hideMark/>
          </w:tcPr>
          <w:p w14:paraId="3817049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0,130</w:t>
            </w:r>
          </w:p>
        </w:tc>
      </w:tr>
      <w:tr w:rsidR="00871E6F" w:rsidRPr="00871E6F" w14:paraId="64324073"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D63E8E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w:t>
            </w:r>
          </w:p>
        </w:tc>
        <w:tc>
          <w:tcPr>
            <w:tcW w:w="0" w:type="auto"/>
            <w:tcBorders>
              <w:top w:val="nil"/>
              <w:left w:val="nil"/>
              <w:bottom w:val="single" w:sz="4" w:space="0" w:color="auto"/>
              <w:right w:val="single" w:sz="4" w:space="0" w:color="auto"/>
            </w:tcBorders>
            <w:shd w:val="clear" w:color="auto" w:fill="auto"/>
            <w:vAlign w:val="center"/>
            <w:hideMark/>
          </w:tcPr>
          <w:p w14:paraId="3CEA9C04"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Присоединенная расчетная тепловая нагрузка в горячей воде (на коллекторах станции), в том числе:</w:t>
            </w:r>
          </w:p>
        </w:tc>
        <w:tc>
          <w:tcPr>
            <w:tcW w:w="0" w:type="auto"/>
            <w:tcBorders>
              <w:top w:val="nil"/>
              <w:left w:val="nil"/>
              <w:bottom w:val="single" w:sz="4" w:space="0" w:color="auto"/>
              <w:right w:val="single" w:sz="4" w:space="0" w:color="auto"/>
            </w:tcBorders>
            <w:shd w:val="clear" w:color="auto" w:fill="auto"/>
            <w:vAlign w:val="center"/>
            <w:hideMark/>
          </w:tcPr>
          <w:p w14:paraId="0F7024D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1,805</w:t>
            </w:r>
          </w:p>
        </w:tc>
        <w:tc>
          <w:tcPr>
            <w:tcW w:w="0" w:type="auto"/>
            <w:tcBorders>
              <w:top w:val="nil"/>
              <w:left w:val="nil"/>
              <w:bottom w:val="single" w:sz="4" w:space="0" w:color="auto"/>
              <w:right w:val="single" w:sz="4" w:space="0" w:color="auto"/>
            </w:tcBorders>
            <w:shd w:val="clear" w:color="auto" w:fill="auto"/>
            <w:vAlign w:val="center"/>
            <w:hideMark/>
          </w:tcPr>
          <w:p w14:paraId="5C42085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1,805</w:t>
            </w:r>
          </w:p>
        </w:tc>
        <w:tc>
          <w:tcPr>
            <w:tcW w:w="0" w:type="auto"/>
            <w:tcBorders>
              <w:top w:val="nil"/>
              <w:left w:val="nil"/>
              <w:bottom w:val="single" w:sz="4" w:space="0" w:color="auto"/>
              <w:right w:val="single" w:sz="4" w:space="0" w:color="auto"/>
            </w:tcBorders>
            <w:shd w:val="clear" w:color="auto" w:fill="auto"/>
            <w:vAlign w:val="center"/>
            <w:hideMark/>
          </w:tcPr>
          <w:p w14:paraId="6C4719A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1,805</w:t>
            </w:r>
          </w:p>
        </w:tc>
        <w:tc>
          <w:tcPr>
            <w:tcW w:w="0" w:type="auto"/>
            <w:tcBorders>
              <w:top w:val="nil"/>
              <w:left w:val="nil"/>
              <w:bottom w:val="single" w:sz="4" w:space="0" w:color="auto"/>
              <w:right w:val="single" w:sz="4" w:space="0" w:color="auto"/>
            </w:tcBorders>
            <w:shd w:val="clear" w:color="auto" w:fill="auto"/>
            <w:vAlign w:val="center"/>
            <w:hideMark/>
          </w:tcPr>
          <w:p w14:paraId="7EB09F1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1,805</w:t>
            </w:r>
          </w:p>
        </w:tc>
        <w:tc>
          <w:tcPr>
            <w:tcW w:w="0" w:type="auto"/>
            <w:tcBorders>
              <w:top w:val="nil"/>
              <w:left w:val="nil"/>
              <w:bottom w:val="single" w:sz="4" w:space="0" w:color="auto"/>
              <w:right w:val="single" w:sz="4" w:space="0" w:color="auto"/>
            </w:tcBorders>
            <w:shd w:val="clear" w:color="auto" w:fill="auto"/>
            <w:vAlign w:val="center"/>
            <w:hideMark/>
          </w:tcPr>
          <w:p w14:paraId="58D3496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1,805</w:t>
            </w:r>
          </w:p>
        </w:tc>
        <w:tc>
          <w:tcPr>
            <w:tcW w:w="0" w:type="auto"/>
            <w:tcBorders>
              <w:top w:val="nil"/>
              <w:left w:val="nil"/>
              <w:bottom w:val="single" w:sz="4" w:space="0" w:color="auto"/>
              <w:right w:val="single" w:sz="4" w:space="0" w:color="auto"/>
            </w:tcBorders>
            <w:shd w:val="clear" w:color="auto" w:fill="auto"/>
            <w:vAlign w:val="center"/>
            <w:hideMark/>
          </w:tcPr>
          <w:p w14:paraId="3CB3185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1,805</w:t>
            </w:r>
          </w:p>
        </w:tc>
        <w:tc>
          <w:tcPr>
            <w:tcW w:w="0" w:type="auto"/>
            <w:tcBorders>
              <w:top w:val="nil"/>
              <w:left w:val="nil"/>
              <w:bottom w:val="single" w:sz="4" w:space="0" w:color="auto"/>
              <w:right w:val="single" w:sz="4" w:space="0" w:color="auto"/>
            </w:tcBorders>
            <w:shd w:val="clear" w:color="auto" w:fill="auto"/>
            <w:vAlign w:val="center"/>
            <w:hideMark/>
          </w:tcPr>
          <w:p w14:paraId="3DB945A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1,740</w:t>
            </w:r>
          </w:p>
        </w:tc>
        <w:tc>
          <w:tcPr>
            <w:tcW w:w="0" w:type="auto"/>
            <w:tcBorders>
              <w:top w:val="nil"/>
              <w:left w:val="nil"/>
              <w:bottom w:val="single" w:sz="4" w:space="0" w:color="auto"/>
              <w:right w:val="single" w:sz="4" w:space="0" w:color="auto"/>
            </w:tcBorders>
            <w:shd w:val="clear" w:color="auto" w:fill="auto"/>
            <w:vAlign w:val="center"/>
            <w:hideMark/>
          </w:tcPr>
          <w:p w14:paraId="07B1EA2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1,740</w:t>
            </w:r>
          </w:p>
        </w:tc>
        <w:tc>
          <w:tcPr>
            <w:tcW w:w="0" w:type="auto"/>
            <w:tcBorders>
              <w:top w:val="nil"/>
              <w:left w:val="nil"/>
              <w:bottom w:val="single" w:sz="4" w:space="0" w:color="auto"/>
              <w:right w:val="single" w:sz="4" w:space="0" w:color="auto"/>
            </w:tcBorders>
            <w:shd w:val="clear" w:color="auto" w:fill="auto"/>
            <w:vAlign w:val="center"/>
            <w:hideMark/>
          </w:tcPr>
          <w:p w14:paraId="4F71269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1,740</w:t>
            </w:r>
          </w:p>
        </w:tc>
        <w:tc>
          <w:tcPr>
            <w:tcW w:w="0" w:type="auto"/>
            <w:tcBorders>
              <w:top w:val="nil"/>
              <w:left w:val="nil"/>
              <w:bottom w:val="single" w:sz="4" w:space="0" w:color="auto"/>
              <w:right w:val="single" w:sz="4" w:space="0" w:color="auto"/>
            </w:tcBorders>
            <w:shd w:val="clear" w:color="auto" w:fill="auto"/>
            <w:vAlign w:val="center"/>
            <w:hideMark/>
          </w:tcPr>
          <w:p w14:paraId="42E19CA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1,740</w:t>
            </w:r>
          </w:p>
        </w:tc>
        <w:tc>
          <w:tcPr>
            <w:tcW w:w="0" w:type="auto"/>
            <w:tcBorders>
              <w:top w:val="nil"/>
              <w:left w:val="nil"/>
              <w:bottom w:val="single" w:sz="4" w:space="0" w:color="auto"/>
              <w:right w:val="single" w:sz="4" w:space="0" w:color="auto"/>
            </w:tcBorders>
            <w:shd w:val="clear" w:color="auto" w:fill="auto"/>
            <w:vAlign w:val="center"/>
            <w:hideMark/>
          </w:tcPr>
          <w:p w14:paraId="6443CF4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1,740</w:t>
            </w:r>
          </w:p>
        </w:tc>
        <w:tc>
          <w:tcPr>
            <w:tcW w:w="0" w:type="auto"/>
            <w:tcBorders>
              <w:top w:val="nil"/>
              <w:left w:val="nil"/>
              <w:bottom w:val="single" w:sz="4" w:space="0" w:color="auto"/>
              <w:right w:val="single" w:sz="4" w:space="0" w:color="auto"/>
            </w:tcBorders>
            <w:shd w:val="clear" w:color="auto" w:fill="auto"/>
            <w:vAlign w:val="center"/>
            <w:hideMark/>
          </w:tcPr>
          <w:p w14:paraId="187355A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1,740</w:t>
            </w:r>
          </w:p>
        </w:tc>
        <w:tc>
          <w:tcPr>
            <w:tcW w:w="0" w:type="auto"/>
            <w:tcBorders>
              <w:top w:val="nil"/>
              <w:left w:val="nil"/>
              <w:bottom w:val="single" w:sz="4" w:space="0" w:color="auto"/>
              <w:right w:val="single" w:sz="4" w:space="0" w:color="auto"/>
            </w:tcBorders>
            <w:shd w:val="clear" w:color="auto" w:fill="auto"/>
            <w:vAlign w:val="center"/>
            <w:hideMark/>
          </w:tcPr>
          <w:p w14:paraId="1BAA658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1,740</w:t>
            </w:r>
          </w:p>
        </w:tc>
        <w:tc>
          <w:tcPr>
            <w:tcW w:w="0" w:type="auto"/>
            <w:tcBorders>
              <w:top w:val="nil"/>
              <w:left w:val="nil"/>
              <w:bottom w:val="single" w:sz="4" w:space="0" w:color="auto"/>
              <w:right w:val="single" w:sz="4" w:space="0" w:color="auto"/>
            </w:tcBorders>
            <w:shd w:val="clear" w:color="auto" w:fill="auto"/>
            <w:vAlign w:val="center"/>
            <w:hideMark/>
          </w:tcPr>
          <w:p w14:paraId="7305AEC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1,740</w:t>
            </w:r>
          </w:p>
        </w:tc>
        <w:tc>
          <w:tcPr>
            <w:tcW w:w="0" w:type="auto"/>
            <w:tcBorders>
              <w:top w:val="nil"/>
              <w:left w:val="nil"/>
              <w:bottom w:val="single" w:sz="4" w:space="0" w:color="auto"/>
              <w:right w:val="single" w:sz="4" w:space="0" w:color="auto"/>
            </w:tcBorders>
            <w:shd w:val="clear" w:color="auto" w:fill="auto"/>
            <w:vAlign w:val="center"/>
            <w:hideMark/>
          </w:tcPr>
          <w:p w14:paraId="3C0FE89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1,740</w:t>
            </w:r>
          </w:p>
        </w:tc>
        <w:tc>
          <w:tcPr>
            <w:tcW w:w="0" w:type="auto"/>
            <w:tcBorders>
              <w:top w:val="nil"/>
              <w:left w:val="nil"/>
              <w:bottom w:val="single" w:sz="4" w:space="0" w:color="auto"/>
              <w:right w:val="single" w:sz="4" w:space="0" w:color="auto"/>
            </w:tcBorders>
            <w:shd w:val="clear" w:color="auto" w:fill="auto"/>
            <w:vAlign w:val="center"/>
            <w:hideMark/>
          </w:tcPr>
          <w:p w14:paraId="495B5F2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1,740</w:t>
            </w:r>
          </w:p>
        </w:tc>
        <w:tc>
          <w:tcPr>
            <w:tcW w:w="0" w:type="auto"/>
            <w:tcBorders>
              <w:top w:val="nil"/>
              <w:left w:val="nil"/>
              <w:bottom w:val="single" w:sz="4" w:space="0" w:color="auto"/>
              <w:right w:val="single" w:sz="4" w:space="0" w:color="auto"/>
            </w:tcBorders>
            <w:shd w:val="clear" w:color="auto" w:fill="auto"/>
            <w:vAlign w:val="center"/>
            <w:hideMark/>
          </w:tcPr>
          <w:p w14:paraId="515DEA4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1,740</w:t>
            </w:r>
          </w:p>
        </w:tc>
        <w:tc>
          <w:tcPr>
            <w:tcW w:w="0" w:type="auto"/>
            <w:tcBorders>
              <w:top w:val="nil"/>
              <w:left w:val="nil"/>
              <w:bottom w:val="single" w:sz="4" w:space="0" w:color="auto"/>
              <w:right w:val="single" w:sz="4" w:space="0" w:color="auto"/>
            </w:tcBorders>
            <w:shd w:val="clear" w:color="auto" w:fill="auto"/>
            <w:vAlign w:val="center"/>
            <w:hideMark/>
          </w:tcPr>
          <w:p w14:paraId="1AF2805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1,740</w:t>
            </w:r>
          </w:p>
        </w:tc>
      </w:tr>
      <w:tr w:rsidR="00871E6F" w:rsidRPr="00871E6F" w14:paraId="5DA7E7FF"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6DF7A7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w:t>
            </w:r>
          </w:p>
        </w:tc>
        <w:tc>
          <w:tcPr>
            <w:tcW w:w="0" w:type="auto"/>
            <w:tcBorders>
              <w:top w:val="nil"/>
              <w:left w:val="nil"/>
              <w:bottom w:val="single" w:sz="4" w:space="0" w:color="auto"/>
              <w:right w:val="single" w:sz="4" w:space="0" w:color="auto"/>
            </w:tcBorders>
            <w:shd w:val="clear" w:color="auto" w:fill="auto"/>
            <w:vAlign w:val="center"/>
            <w:hideMark/>
          </w:tcPr>
          <w:p w14:paraId="766AA070"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отопление</w:t>
            </w:r>
          </w:p>
        </w:tc>
        <w:tc>
          <w:tcPr>
            <w:tcW w:w="0" w:type="auto"/>
            <w:tcBorders>
              <w:top w:val="nil"/>
              <w:left w:val="nil"/>
              <w:bottom w:val="single" w:sz="4" w:space="0" w:color="auto"/>
              <w:right w:val="single" w:sz="4" w:space="0" w:color="auto"/>
            </w:tcBorders>
            <w:shd w:val="clear" w:color="auto" w:fill="auto"/>
            <w:vAlign w:val="center"/>
            <w:hideMark/>
          </w:tcPr>
          <w:p w14:paraId="7399EE4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1,159</w:t>
            </w:r>
          </w:p>
        </w:tc>
        <w:tc>
          <w:tcPr>
            <w:tcW w:w="0" w:type="auto"/>
            <w:tcBorders>
              <w:top w:val="nil"/>
              <w:left w:val="nil"/>
              <w:bottom w:val="single" w:sz="4" w:space="0" w:color="auto"/>
              <w:right w:val="single" w:sz="4" w:space="0" w:color="auto"/>
            </w:tcBorders>
            <w:shd w:val="clear" w:color="auto" w:fill="auto"/>
            <w:vAlign w:val="center"/>
            <w:hideMark/>
          </w:tcPr>
          <w:p w14:paraId="73573B4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1,159</w:t>
            </w:r>
          </w:p>
        </w:tc>
        <w:tc>
          <w:tcPr>
            <w:tcW w:w="0" w:type="auto"/>
            <w:tcBorders>
              <w:top w:val="nil"/>
              <w:left w:val="nil"/>
              <w:bottom w:val="single" w:sz="4" w:space="0" w:color="auto"/>
              <w:right w:val="single" w:sz="4" w:space="0" w:color="auto"/>
            </w:tcBorders>
            <w:shd w:val="clear" w:color="auto" w:fill="auto"/>
            <w:vAlign w:val="center"/>
            <w:hideMark/>
          </w:tcPr>
          <w:p w14:paraId="748963F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1,159</w:t>
            </w:r>
          </w:p>
        </w:tc>
        <w:tc>
          <w:tcPr>
            <w:tcW w:w="0" w:type="auto"/>
            <w:tcBorders>
              <w:top w:val="nil"/>
              <w:left w:val="nil"/>
              <w:bottom w:val="single" w:sz="4" w:space="0" w:color="auto"/>
              <w:right w:val="single" w:sz="4" w:space="0" w:color="auto"/>
            </w:tcBorders>
            <w:shd w:val="clear" w:color="auto" w:fill="auto"/>
            <w:vAlign w:val="center"/>
            <w:hideMark/>
          </w:tcPr>
          <w:p w14:paraId="55CCC07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1,159</w:t>
            </w:r>
          </w:p>
        </w:tc>
        <w:tc>
          <w:tcPr>
            <w:tcW w:w="0" w:type="auto"/>
            <w:tcBorders>
              <w:top w:val="nil"/>
              <w:left w:val="nil"/>
              <w:bottom w:val="single" w:sz="4" w:space="0" w:color="auto"/>
              <w:right w:val="single" w:sz="4" w:space="0" w:color="auto"/>
            </w:tcBorders>
            <w:shd w:val="clear" w:color="auto" w:fill="auto"/>
            <w:vAlign w:val="center"/>
            <w:hideMark/>
          </w:tcPr>
          <w:p w14:paraId="2B01597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1,159</w:t>
            </w:r>
          </w:p>
        </w:tc>
        <w:tc>
          <w:tcPr>
            <w:tcW w:w="0" w:type="auto"/>
            <w:tcBorders>
              <w:top w:val="nil"/>
              <w:left w:val="nil"/>
              <w:bottom w:val="single" w:sz="4" w:space="0" w:color="auto"/>
              <w:right w:val="single" w:sz="4" w:space="0" w:color="auto"/>
            </w:tcBorders>
            <w:shd w:val="clear" w:color="auto" w:fill="auto"/>
            <w:vAlign w:val="center"/>
            <w:hideMark/>
          </w:tcPr>
          <w:p w14:paraId="6DD142A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1,159</w:t>
            </w:r>
          </w:p>
        </w:tc>
        <w:tc>
          <w:tcPr>
            <w:tcW w:w="0" w:type="auto"/>
            <w:tcBorders>
              <w:top w:val="nil"/>
              <w:left w:val="nil"/>
              <w:bottom w:val="single" w:sz="4" w:space="0" w:color="auto"/>
              <w:right w:val="single" w:sz="4" w:space="0" w:color="auto"/>
            </w:tcBorders>
            <w:shd w:val="clear" w:color="auto" w:fill="auto"/>
            <w:vAlign w:val="center"/>
            <w:hideMark/>
          </w:tcPr>
          <w:p w14:paraId="0FF7E60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1,159</w:t>
            </w:r>
          </w:p>
        </w:tc>
        <w:tc>
          <w:tcPr>
            <w:tcW w:w="0" w:type="auto"/>
            <w:tcBorders>
              <w:top w:val="nil"/>
              <w:left w:val="nil"/>
              <w:bottom w:val="single" w:sz="4" w:space="0" w:color="auto"/>
              <w:right w:val="single" w:sz="4" w:space="0" w:color="auto"/>
            </w:tcBorders>
            <w:shd w:val="clear" w:color="auto" w:fill="auto"/>
            <w:vAlign w:val="center"/>
            <w:hideMark/>
          </w:tcPr>
          <w:p w14:paraId="343F714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1,159</w:t>
            </w:r>
          </w:p>
        </w:tc>
        <w:tc>
          <w:tcPr>
            <w:tcW w:w="0" w:type="auto"/>
            <w:tcBorders>
              <w:top w:val="nil"/>
              <w:left w:val="nil"/>
              <w:bottom w:val="single" w:sz="4" w:space="0" w:color="auto"/>
              <w:right w:val="single" w:sz="4" w:space="0" w:color="auto"/>
            </w:tcBorders>
            <w:shd w:val="clear" w:color="auto" w:fill="auto"/>
            <w:vAlign w:val="center"/>
            <w:hideMark/>
          </w:tcPr>
          <w:p w14:paraId="00E9A47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1,159</w:t>
            </w:r>
          </w:p>
        </w:tc>
        <w:tc>
          <w:tcPr>
            <w:tcW w:w="0" w:type="auto"/>
            <w:tcBorders>
              <w:top w:val="nil"/>
              <w:left w:val="nil"/>
              <w:bottom w:val="single" w:sz="4" w:space="0" w:color="auto"/>
              <w:right w:val="single" w:sz="4" w:space="0" w:color="auto"/>
            </w:tcBorders>
            <w:shd w:val="clear" w:color="auto" w:fill="auto"/>
            <w:vAlign w:val="center"/>
            <w:hideMark/>
          </w:tcPr>
          <w:p w14:paraId="1E57EDE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1,159</w:t>
            </w:r>
          </w:p>
        </w:tc>
        <w:tc>
          <w:tcPr>
            <w:tcW w:w="0" w:type="auto"/>
            <w:tcBorders>
              <w:top w:val="nil"/>
              <w:left w:val="nil"/>
              <w:bottom w:val="single" w:sz="4" w:space="0" w:color="auto"/>
              <w:right w:val="single" w:sz="4" w:space="0" w:color="auto"/>
            </w:tcBorders>
            <w:shd w:val="clear" w:color="auto" w:fill="auto"/>
            <w:vAlign w:val="center"/>
            <w:hideMark/>
          </w:tcPr>
          <w:p w14:paraId="2E4EB45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1,159</w:t>
            </w:r>
          </w:p>
        </w:tc>
        <w:tc>
          <w:tcPr>
            <w:tcW w:w="0" w:type="auto"/>
            <w:tcBorders>
              <w:top w:val="nil"/>
              <w:left w:val="nil"/>
              <w:bottom w:val="single" w:sz="4" w:space="0" w:color="auto"/>
              <w:right w:val="single" w:sz="4" w:space="0" w:color="auto"/>
            </w:tcBorders>
            <w:shd w:val="clear" w:color="auto" w:fill="auto"/>
            <w:vAlign w:val="center"/>
            <w:hideMark/>
          </w:tcPr>
          <w:p w14:paraId="1C69A23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1,159</w:t>
            </w:r>
          </w:p>
        </w:tc>
        <w:tc>
          <w:tcPr>
            <w:tcW w:w="0" w:type="auto"/>
            <w:tcBorders>
              <w:top w:val="nil"/>
              <w:left w:val="nil"/>
              <w:bottom w:val="single" w:sz="4" w:space="0" w:color="auto"/>
              <w:right w:val="single" w:sz="4" w:space="0" w:color="auto"/>
            </w:tcBorders>
            <w:shd w:val="clear" w:color="auto" w:fill="auto"/>
            <w:vAlign w:val="center"/>
            <w:hideMark/>
          </w:tcPr>
          <w:p w14:paraId="1B81256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1,159</w:t>
            </w:r>
          </w:p>
        </w:tc>
        <w:tc>
          <w:tcPr>
            <w:tcW w:w="0" w:type="auto"/>
            <w:tcBorders>
              <w:top w:val="nil"/>
              <w:left w:val="nil"/>
              <w:bottom w:val="single" w:sz="4" w:space="0" w:color="auto"/>
              <w:right w:val="single" w:sz="4" w:space="0" w:color="auto"/>
            </w:tcBorders>
            <w:shd w:val="clear" w:color="auto" w:fill="auto"/>
            <w:vAlign w:val="center"/>
            <w:hideMark/>
          </w:tcPr>
          <w:p w14:paraId="4484EDE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1,159</w:t>
            </w:r>
          </w:p>
        </w:tc>
        <w:tc>
          <w:tcPr>
            <w:tcW w:w="0" w:type="auto"/>
            <w:tcBorders>
              <w:top w:val="nil"/>
              <w:left w:val="nil"/>
              <w:bottom w:val="single" w:sz="4" w:space="0" w:color="auto"/>
              <w:right w:val="single" w:sz="4" w:space="0" w:color="auto"/>
            </w:tcBorders>
            <w:shd w:val="clear" w:color="auto" w:fill="auto"/>
            <w:vAlign w:val="center"/>
            <w:hideMark/>
          </w:tcPr>
          <w:p w14:paraId="3AA83E7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1,159</w:t>
            </w:r>
          </w:p>
        </w:tc>
        <w:tc>
          <w:tcPr>
            <w:tcW w:w="0" w:type="auto"/>
            <w:tcBorders>
              <w:top w:val="nil"/>
              <w:left w:val="nil"/>
              <w:bottom w:val="single" w:sz="4" w:space="0" w:color="auto"/>
              <w:right w:val="single" w:sz="4" w:space="0" w:color="auto"/>
            </w:tcBorders>
            <w:shd w:val="clear" w:color="auto" w:fill="auto"/>
            <w:vAlign w:val="center"/>
            <w:hideMark/>
          </w:tcPr>
          <w:p w14:paraId="6371B84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1,159</w:t>
            </w:r>
          </w:p>
        </w:tc>
        <w:tc>
          <w:tcPr>
            <w:tcW w:w="0" w:type="auto"/>
            <w:tcBorders>
              <w:top w:val="nil"/>
              <w:left w:val="nil"/>
              <w:bottom w:val="single" w:sz="4" w:space="0" w:color="auto"/>
              <w:right w:val="single" w:sz="4" w:space="0" w:color="auto"/>
            </w:tcBorders>
            <w:shd w:val="clear" w:color="auto" w:fill="auto"/>
            <w:vAlign w:val="center"/>
            <w:hideMark/>
          </w:tcPr>
          <w:p w14:paraId="1CB702C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1,159</w:t>
            </w:r>
          </w:p>
        </w:tc>
        <w:tc>
          <w:tcPr>
            <w:tcW w:w="0" w:type="auto"/>
            <w:tcBorders>
              <w:top w:val="nil"/>
              <w:left w:val="nil"/>
              <w:bottom w:val="single" w:sz="4" w:space="0" w:color="auto"/>
              <w:right w:val="single" w:sz="4" w:space="0" w:color="auto"/>
            </w:tcBorders>
            <w:shd w:val="clear" w:color="auto" w:fill="auto"/>
            <w:vAlign w:val="center"/>
            <w:hideMark/>
          </w:tcPr>
          <w:p w14:paraId="33F1C88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1,159</w:t>
            </w:r>
          </w:p>
        </w:tc>
      </w:tr>
      <w:tr w:rsidR="00871E6F" w:rsidRPr="00871E6F" w14:paraId="007BB544"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D7BF78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w:t>
            </w:r>
          </w:p>
        </w:tc>
        <w:tc>
          <w:tcPr>
            <w:tcW w:w="0" w:type="auto"/>
            <w:tcBorders>
              <w:top w:val="nil"/>
              <w:left w:val="nil"/>
              <w:bottom w:val="single" w:sz="4" w:space="0" w:color="auto"/>
              <w:right w:val="single" w:sz="4" w:space="0" w:color="auto"/>
            </w:tcBorders>
            <w:shd w:val="clear" w:color="auto" w:fill="auto"/>
            <w:vAlign w:val="center"/>
            <w:hideMark/>
          </w:tcPr>
          <w:p w14:paraId="67D2EFD8"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вентиляция</w:t>
            </w:r>
          </w:p>
        </w:tc>
        <w:tc>
          <w:tcPr>
            <w:tcW w:w="0" w:type="auto"/>
            <w:tcBorders>
              <w:top w:val="nil"/>
              <w:left w:val="nil"/>
              <w:bottom w:val="single" w:sz="4" w:space="0" w:color="auto"/>
              <w:right w:val="single" w:sz="4" w:space="0" w:color="auto"/>
            </w:tcBorders>
            <w:shd w:val="clear" w:color="auto" w:fill="auto"/>
            <w:vAlign w:val="center"/>
            <w:hideMark/>
          </w:tcPr>
          <w:p w14:paraId="2248257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0,480</w:t>
            </w:r>
          </w:p>
        </w:tc>
        <w:tc>
          <w:tcPr>
            <w:tcW w:w="0" w:type="auto"/>
            <w:tcBorders>
              <w:top w:val="nil"/>
              <w:left w:val="nil"/>
              <w:bottom w:val="single" w:sz="4" w:space="0" w:color="auto"/>
              <w:right w:val="single" w:sz="4" w:space="0" w:color="auto"/>
            </w:tcBorders>
            <w:shd w:val="clear" w:color="auto" w:fill="auto"/>
            <w:vAlign w:val="center"/>
            <w:hideMark/>
          </w:tcPr>
          <w:p w14:paraId="44D1DA3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0,480</w:t>
            </w:r>
          </w:p>
        </w:tc>
        <w:tc>
          <w:tcPr>
            <w:tcW w:w="0" w:type="auto"/>
            <w:tcBorders>
              <w:top w:val="nil"/>
              <w:left w:val="nil"/>
              <w:bottom w:val="single" w:sz="4" w:space="0" w:color="auto"/>
              <w:right w:val="single" w:sz="4" w:space="0" w:color="auto"/>
            </w:tcBorders>
            <w:shd w:val="clear" w:color="auto" w:fill="auto"/>
            <w:vAlign w:val="center"/>
            <w:hideMark/>
          </w:tcPr>
          <w:p w14:paraId="41AE1CB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0,480</w:t>
            </w:r>
          </w:p>
        </w:tc>
        <w:tc>
          <w:tcPr>
            <w:tcW w:w="0" w:type="auto"/>
            <w:tcBorders>
              <w:top w:val="nil"/>
              <w:left w:val="nil"/>
              <w:bottom w:val="single" w:sz="4" w:space="0" w:color="auto"/>
              <w:right w:val="single" w:sz="4" w:space="0" w:color="auto"/>
            </w:tcBorders>
            <w:shd w:val="clear" w:color="auto" w:fill="auto"/>
            <w:vAlign w:val="center"/>
            <w:hideMark/>
          </w:tcPr>
          <w:p w14:paraId="4F9182E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0,480</w:t>
            </w:r>
          </w:p>
        </w:tc>
        <w:tc>
          <w:tcPr>
            <w:tcW w:w="0" w:type="auto"/>
            <w:tcBorders>
              <w:top w:val="nil"/>
              <w:left w:val="nil"/>
              <w:bottom w:val="single" w:sz="4" w:space="0" w:color="auto"/>
              <w:right w:val="single" w:sz="4" w:space="0" w:color="auto"/>
            </w:tcBorders>
            <w:shd w:val="clear" w:color="auto" w:fill="auto"/>
            <w:vAlign w:val="center"/>
            <w:hideMark/>
          </w:tcPr>
          <w:p w14:paraId="1C57EEF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0,480</w:t>
            </w:r>
          </w:p>
        </w:tc>
        <w:tc>
          <w:tcPr>
            <w:tcW w:w="0" w:type="auto"/>
            <w:tcBorders>
              <w:top w:val="nil"/>
              <w:left w:val="nil"/>
              <w:bottom w:val="single" w:sz="4" w:space="0" w:color="auto"/>
              <w:right w:val="single" w:sz="4" w:space="0" w:color="auto"/>
            </w:tcBorders>
            <w:shd w:val="clear" w:color="auto" w:fill="auto"/>
            <w:vAlign w:val="center"/>
            <w:hideMark/>
          </w:tcPr>
          <w:p w14:paraId="7477A77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0,480</w:t>
            </w:r>
          </w:p>
        </w:tc>
        <w:tc>
          <w:tcPr>
            <w:tcW w:w="0" w:type="auto"/>
            <w:tcBorders>
              <w:top w:val="nil"/>
              <w:left w:val="nil"/>
              <w:bottom w:val="single" w:sz="4" w:space="0" w:color="auto"/>
              <w:right w:val="single" w:sz="4" w:space="0" w:color="auto"/>
            </w:tcBorders>
            <w:shd w:val="clear" w:color="auto" w:fill="auto"/>
            <w:vAlign w:val="center"/>
            <w:hideMark/>
          </w:tcPr>
          <w:p w14:paraId="2D6148D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0,480</w:t>
            </w:r>
          </w:p>
        </w:tc>
        <w:tc>
          <w:tcPr>
            <w:tcW w:w="0" w:type="auto"/>
            <w:tcBorders>
              <w:top w:val="nil"/>
              <w:left w:val="nil"/>
              <w:bottom w:val="single" w:sz="4" w:space="0" w:color="auto"/>
              <w:right w:val="single" w:sz="4" w:space="0" w:color="auto"/>
            </w:tcBorders>
            <w:shd w:val="clear" w:color="auto" w:fill="auto"/>
            <w:vAlign w:val="center"/>
            <w:hideMark/>
          </w:tcPr>
          <w:p w14:paraId="08353A3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0,480</w:t>
            </w:r>
          </w:p>
        </w:tc>
        <w:tc>
          <w:tcPr>
            <w:tcW w:w="0" w:type="auto"/>
            <w:tcBorders>
              <w:top w:val="nil"/>
              <w:left w:val="nil"/>
              <w:bottom w:val="single" w:sz="4" w:space="0" w:color="auto"/>
              <w:right w:val="single" w:sz="4" w:space="0" w:color="auto"/>
            </w:tcBorders>
            <w:shd w:val="clear" w:color="auto" w:fill="auto"/>
            <w:vAlign w:val="center"/>
            <w:hideMark/>
          </w:tcPr>
          <w:p w14:paraId="7D06904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0,480</w:t>
            </w:r>
          </w:p>
        </w:tc>
        <w:tc>
          <w:tcPr>
            <w:tcW w:w="0" w:type="auto"/>
            <w:tcBorders>
              <w:top w:val="nil"/>
              <w:left w:val="nil"/>
              <w:bottom w:val="single" w:sz="4" w:space="0" w:color="auto"/>
              <w:right w:val="single" w:sz="4" w:space="0" w:color="auto"/>
            </w:tcBorders>
            <w:shd w:val="clear" w:color="auto" w:fill="auto"/>
            <w:vAlign w:val="center"/>
            <w:hideMark/>
          </w:tcPr>
          <w:p w14:paraId="7FDA57F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0,480</w:t>
            </w:r>
          </w:p>
        </w:tc>
        <w:tc>
          <w:tcPr>
            <w:tcW w:w="0" w:type="auto"/>
            <w:tcBorders>
              <w:top w:val="nil"/>
              <w:left w:val="nil"/>
              <w:bottom w:val="single" w:sz="4" w:space="0" w:color="auto"/>
              <w:right w:val="single" w:sz="4" w:space="0" w:color="auto"/>
            </w:tcBorders>
            <w:shd w:val="clear" w:color="auto" w:fill="auto"/>
            <w:vAlign w:val="center"/>
            <w:hideMark/>
          </w:tcPr>
          <w:p w14:paraId="766CE2D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0,480</w:t>
            </w:r>
          </w:p>
        </w:tc>
        <w:tc>
          <w:tcPr>
            <w:tcW w:w="0" w:type="auto"/>
            <w:tcBorders>
              <w:top w:val="nil"/>
              <w:left w:val="nil"/>
              <w:bottom w:val="single" w:sz="4" w:space="0" w:color="auto"/>
              <w:right w:val="single" w:sz="4" w:space="0" w:color="auto"/>
            </w:tcBorders>
            <w:shd w:val="clear" w:color="auto" w:fill="auto"/>
            <w:vAlign w:val="center"/>
            <w:hideMark/>
          </w:tcPr>
          <w:p w14:paraId="4A480D2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0,480</w:t>
            </w:r>
          </w:p>
        </w:tc>
        <w:tc>
          <w:tcPr>
            <w:tcW w:w="0" w:type="auto"/>
            <w:tcBorders>
              <w:top w:val="nil"/>
              <w:left w:val="nil"/>
              <w:bottom w:val="single" w:sz="4" w:space="0" w:color="auto"/>
              <w:right w:val="single" w:sz="4" w:space="0" w:color="auto"/>
            </w:tcBorders>
            <w:shd w:val="clear" w:color="auto" w:fill="auto"/>
            <w:vAlign w:val="center"/>
            <w:hideMark/>
          </w:tcPr>
          <w:p w14:paraId="492E6FE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0,480</w:t>
            </w:r>
          </w:p>
        </w:tc>
        <w:tc>
          <w:tcPr>
            <w:tcW w:w="0" w:type="auto"/>
            <w:tcBorders>
              <w:top w:val="nil"/>
              <w:left w:val="nil"/>
              <w:bottom w:val="single" w:sz="4" w:space="0" w:color="auto"/>
              <w:right w:val="single" w:sz="4" w:space="0" w:color="auto"/>
            </w:tcBorders>
            <w:shd w:val="clear" w:color="auto" w:fill="auto"/>
            <w:vAlign w:val="center"/>
            <w:hideMark/>
          </w:tcPr>
          <w:p w14:paraId="1587FB1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0,480</w:t>
            </w:r>
          </w:p>
        </w:tc>
        <w:tc>
          <w:tcPr>
            <w:tcW w:w="0" w:type="auto"/>
            <w:tcBorders>
              <w:top w:val="nil"/>
              <w:left w:val="nil"/>
              <w:bottom w:val="single" w:sz="4" w:space="0" w:color="auto"/>
              <w:right w:val="single" w:sz="4" w:space="0" w:color="auto"/>
            </w:tcBorders>
            <w:shd w:val="clear" w:color="auto" w:fill="auto"/>
            <w:vAlign w:val="center"/>
            <w:hideMark/>
          </w:tcPr>
          <w:p w14:paraId="1CB852B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0,480</w:t>
            </w:r>
          </w:p>
        </w:tc>
        <w:tc>
          <w:tcPr>
            <w:tcW w:w="0" w:type="auto"/>
            <w:tcBorders>
              <w:top w:val="nil"/>
              <w:left w:val="nil"/>
              <w:bottom w:val="single" w:sz="4" w:space="0" w:color="auto"/>
              <w:right w:val="single" w:sz="4" w:space="0" w:color="auto"/>
            </w:tcBorders>
            <w:shd w:val="clear" w:color="auto" w:fill="auto"/>
            <w:vAlign w:val="center"/>
            <w:hideMark/>
          </w:tcPr>
          <w:p w14:paraId="664AC4A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0,480</w:t>
            </w:r>
          </w:p>
        </w:tc>
        <w:tc>
          <w:tcPr>
            <w:tcW w:w="0" w:type="auto"/>
            <w:tcBorders>
              <w:top w:val="nil"/>
              <w:left w:val="nil"/>
              <w:bottom w:val="single" w:sz="4" w:space="0" w:color="auto"/>
              <w:right w:val="single" w:sz="4" w:space="0" w:color="auto"/>
            </w:tcBorders>
            <w:shd w:val="clear" w:color="auto" w:fill="auto"/>
            <w:vAlign w:val="center"/>
            <w:hideMark/>
          </w:tcPr>
          <w:p w14:paraId="5D67D42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0,480</w:t>
            </w:r>
          </w:p>
        </w:tc>
        <w:tc>
          <w:tcPr>
            <w:tcW w:w="0" w:type="auto"/>
            <w:tcBorders>
              <w:top w:val="nil"/>
              <w:left w:val="nil"/>
              <w:bottom w:val="single" w:sz="4" w:space="0" w:color="auto"/>
              <w:right w:val="single" w:sz="4" w:space="0" w:color="auto"/>
            </w:tcBorders>
            <w:shd w:val="clear" w:color="auto" w:fill="auto"/>
            <w:vAlign w:val="center"/>
            <w:hideMark/>
          </w:tcPr>
          <w:p w14:paraId="7343861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0,480</w:t>
            </w:r>
          </w:p>
        </w:tc>
      </w:tr>
      <w:tr w:rsidR="00871E6F" w:rsidRPr="00871E6F" w14:paraId="7B5AD38F"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4E598E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vAlign w:val="center"/>
            <w:hideMark/>
          </w:tcPr>
          <w:p w14:paraId="17273C99"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горячее водоснабжение</w:t>
            </w:r>
          </w:p>
        </w:tc>
        <w:tc>
          <w:tcPr>
            <w:tcW w:w="0" w:type="auto"/>
            <w:tcBorders>
              <w:top w:val="nil"/>
              <w:left w:val="nil"/>
              <w:bottom w:val="single" w:sz="4" w:space="0" w:color="auto"/>
              <w:right w:val="single" w:sz="4" w:space="0" w:color="auto"/>
            </w:tcBorders>
            <w:shd w:val="clear" w:color="auto" w:fill="auto"/>
            <w:vAlign w:val="center"/>
            <w:hideMark/>
          </w:tcPr>
          <w:p w14:paraId="574C696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0,100</w:t>
            </w:r>
          </w:p>
        </w:tc>
        <w:tc>
          <w:tcPr>
            <w:tcW w:w="0" w:type="auto"/>
            <w:tcBorders>
              <w:top w:val="nil"/>
              <w:left w:val="nil"/>
              <w:bottom w:val="single" w:sz="4" w:space="0" w:color="auto"/>
              <w:right w:val="single" w:sz="4" w:space="0" w:color="auto"/>
            </w:tcBorders>
            <w:shd w:val="clear" w:color="auto" w:fill="auto"/>
            <w:vAlign w:val="center"/>
            <w:hideMark/>
          </w:tcPr>
          <w:p w14:paraId="2975406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0,100</w:t>
            </w:r>
          </w:p>
        </w:tc>
        <w:tc>
          <w:tcPr>
            <w:tcW w:w="0" w:type="auto"/>
            <w:tcBorders>
              <w:top w:val="nil"/>
              <w:left w:val="nil"/>
              <w:bottom w:val="single" w:sz="4" w:space="0" w:color="auto"/>
              <w:right w:val="single" w:sz="4" w:space="0" w:color="auto"/>
            </w:tcBorders>
            <w:shd w:val="clear" w:color="auto" w:fill="auto"/>
            <w:vAlign w:val="center"/>
            <w:hideMark/>
          </w:tcPr>
          <w:p w14:paraId="123430E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0,100</w:t>
            </w:r>
          </w:p>
        </w:tc>
        <w:tc>
          <w:tcPr>
            <w:tcW w:w="0" w:type="auto"/>
            <w:tcBorders>
              <w:top w:val="nil"/>
              <w:left w:val="nil"/>
              <w:bottom w:val="single" w:sz="4" w:space="0" w:color="auto"/>
              <w:right w:val="single" w:sz="4" w:space="0" w:color="auto"/>
            </w:tcBorders>
            <w:shd w:val="clear" w:color="auto" w:fill="auto"/>
            <w:vAlign w:val="center"/>
            <w:hideMark/>
          </w:tcPr>
          <w:p w14:paraId="7745731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0,100</w:t>
            </w:r>
          </w:p>
        </w:tc>
        <w:tc>
          <w:tcPr>
            <w:tcW w:w="0" w:type="auto"/>
            <w:tcBorders>
              <w:top w:val="nil"/>
              <w:left w:val="nil"/>
              <w:bottom w:val="single" w:sz="4" w:space="0" w:color="auto"/>
              <w:right w:val="single" w:sz="4" w:space="0" w:color="auto"/>
            </w:tcBorders>
            <w:shd w:val="clear" w:color="auto" w:fill="auto"/>
            <w:vAlign w:val="center"/>
            <w:hideMark/>
          </w:tcPr>
          <w:p w14:paraId="3E5E5E9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0,100</w:t>
            </w:r>
          </w:p>
        </w:tc>
        <w:tc>
          <w:tcPr>
            <w:tcW w:w="0" w:type="auto"/>
            <w:tcBorders>
              <w:top w:val="nil"/>
              <w:left w:val="nil"/>
              <w:bottom w:val="single" w:sz="4" w:space="0" w:color="auto"/>
              <w:right w:val="single" w:sz="4" w:space="0" w:color="auto"/>
            </w:tcBorders>
            <w:shd w:val="clear" w:color="auto" w:fill="auto"/>
            <w:vAlign w:val="center"/>
            <w:hideMark/>
          </w:tcPr>
          <w:p w14:paraId="45601AF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0,100</w:t>
            </w:r>
          </w:p>
        </w:tc>
        <w:tc>
          <w:tcPr>
            <w:tcW w:w="0" w:type="auto"/>
            <w:tcBorders>
              <w:top w:val="nil"/>
              <w:left w:val="nil"/>
              <w:bottom w:val="single" w:sz="4" w:space="0" w:color="auto"/>
              <w:right w:val="single" w:sz="4" w:space="0" w:color="auto"/>
            </w:tcBorders>
            <w:shd w:val="clear" w:color="auto" w:fill="auto"/>
            <w:vAlign w:val="center"/>
            <w:hideMark/>
          </w:tcPr>
          <w:p w14:paraId="12F7CB4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0,100</w:t>
            </w:r>
          </w:p>
        </w:tc>
        <w:tc>
          <w:tcPr>
            <w:tcW w:w="0" w:type="auto"/>
            <w:tcBorders>
              <w:top w:val="nil"/>
              <w:left w:val="nil"/>
              <w:bottom w:val="single" w:sz="4" w:space="0" w:color="auto"/>
              <w:right w:val="single" w:sz="4" w:space="0" w:color="auto"/>
            </w:tcBorders>
            <w:shd w:val="clear" w:color="auto" w:fill="auto"/>
            <w:vAlign w:val="center"/>
            <w:hideMark/>
          </w:tcPr>
          <w:p w14:paraId="473E303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0,100</w:t>
            </w:r>
          </w:p>
        </w:tc>
        <w:tc>
          <w:tcPr>
            <w:tcW w:w="0" w:type="auto"/>
            <w:tcBorders>
              <w:top w:val="nil"/>
              <w:left w:val="nil"/>
              <w:bottom w:val="single" w:sz="4" w:space="0" w:color="auto"/>
              <w:right w:val="single" w:sz="4" w:space="0" w:color="auto"/>
            </w:tcBorders>
            <w:shd w:val="clear" w:color="auto" w:fill="auto"/>
            <w:vAlign w:val="center"/>
            <w:hideMark/>
          </w:tcPr>
          <w:p w14:paraId="37CBB9F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0,100</w:t>
            </w:r>
          </w:p>
        </w:tc>
        <w:tc>
          <w:tcPr>
            <w:tcW w:w="0" w:type="auto"/>
            <w:tcBorders>
              <w:top w:val="nil"/>
              <w:left w:val="nil"/>
              <w:bottom w:val="single" w:sz="4" w:space="0" w:color="auto"/>
              <w:right w:val="single" w:sz="4" w:space="0" w:color="auto"/>
            </w:tcBorders>
            <w:shd w:val="clear" w:color="auto" w:fill="auto"/>
            <w:vAlign w:val="center"/>
            <w:hideMark/>
          </w:tcPr>
          <w:p w14:paraId="1DAB183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0,100</w:t>
            </w:r>
          </w:p>
        </w:tc>
        <w:tc>
          <w:tcPr>
            <w:tcW w:w="0" w:type="auto"/>
            <w:tcBorders>
              <w:top w:val="nil"/>
              <w:left w:val="nil"/>
              <w:bottom w:val="single" w:sz="4" w:space="0" w:color="auto"/>
              <w:right w:val="single" w:sz="4" w:space="0" w:color="auto"/>
            </w:tcBorders>
            <w:shd w:val="clear" w:color="auto" w:fill="auto"/>
            <w:vAlign w:val="center"/>
            <w:hideMark/>
          </w:tcPr>
          <w:p w14:paraId="47CCF91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0,100</w:t>
            </w:r>
          </w:p>
        </w:tc>
        <w:tc>
          <w:tcPr>
            <w:tcW w:w="0" w:type="auto"/>
            <w:tcBorders>
              <w:top w:val="nil"/>
              <w:left w:val="nil"/>
              <w:bottom w:val="single" w:sz="4" w:space="0" w:color="auto"/>
              <w:right w:val="single" w:sz="4" w:space="0" w:color="auto"/>
            </w:tcBorders>
            <w:shd w:val="clear" w:color="auto" w:fill="auto"/>
            <w:vAlign w:val="center"/>
            <w:hideMark/>
          </w:tcPr>
          <w:p w14:paraId="1D7D55B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0,100</w:t>
            </w:r>
          </w:p>
        </w:tc>
        <w:tc>
          <w:tcPr>
            <w:tcW w:w="0" w:type="auto"/>
            <w:tcBorders>
              <w:top w:val="nil"/>
              <w:left w:val="nil"/>
              <w:bottom w:val="single" w:sz="4" w:space="0" w:color="auto"/>
              <w:right w:val="single" w:sz="4" w:space="0" w:color="auto"/>
            </w:tcBorders>
            <w:shd w:val="clear" w:color="auto" w:fill="auto"/>
            <w:vAlign w:val="center"/>
            <w:hideMark/>
          </w:tcPr>
          <w:p w14:paraId="6C4DAC8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0,100</w:t>
            </w:r>
          </w:p>
        </w:tc>
        <w:tc>
          <w:tcPr>
            <w:tcW w:w="0" w:type="auto"/>
            <w:tcBorders>
              <w:top w:val="nil"/>
              <w:left w:val="nil"/>
              <w:bottom w:val="single" w:sz="4" w:space="0" w:color="auto"/>
              <w:right w:val="single" w:sz="4" w:space="0" w:color="auto"/>
            </w:tcBorders>
            <w:shd w:val="clear" w:color="auto" w:fill="auto"/>
            <w:vAlign w:val="center"/>
            <w:hideMark/>
          </w:tcPr>
          <w:p w14:paraId="7ADFFA6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0,100</w:t>
            </w:r>
          </w:p>
        </w:tc>
        <w:tc>
          <w:tcPr>
            <w:tcW w:w="0" w:type="auto"/>
            <w:tcBorders>
              <w:top w:val="nil"/>
              <w:left w:val="nil"/>
              <w:bottom w:val="single" w:sz="4" w:space="0" w:color="auto"/>
              <w:right w:val="single" w:sz="4" w:space="0" w:color="auto"/>
            </w:tcBorders>
            <w:shd w:val="clear" w:color="auto" w:fill="auto"/>
            <w:vAlign w:val="center"/>
            <w:hideMark/>
          </w:tcPr>
          <w:p w14:paraId="7D97038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0,100</w:t>
            </w:r>
          </w:p>
        </w:tc>
        <w:tc>
          <w:tcPr>
            <w:tcW w:w="0" w:type="auto"/>
            <w:tcBorders>
              <w:top w:val="nil"/>
              <w:left w:val="nil"/>
              <w:bottom w:val="single" w:sz="4" w:space="0" w:color="auto"/>
              <w:right w:val="single" w:sz="4" w:space="0" w:color="auto"/>
            </w:tcBorders>
            <w:shd w:val="clear" w:color="auto" w:fill="auto"/>
            <w:vAlign w:val="center"/>
            <w:hideMark/>
          </w:tcPr>
          <w:p w14:paraId="256F73D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0,100</w:t>
            </w:r>
          </w:p>
        </w:tc>
        <w:tc>
          <w:tcPr>
            <w:tcW w:w="0" w:type="auto"/>
            <w:tcBorders>
              <w:top w:val="nil"/>
              <w:left w:val="nil"/>
              <w:bottom w:val="single" w:sz="4" w:space="0" w:color="auto"/>
              <w:right w:val="single" w:sz="4" w:space="0" w:color="auto"/>
            </w:tcBorders>
            <w:shd w:val="clear" w:color="auto" w:fill="auto"/>
            <w:vAlign w:val="center"/>
            <w:hideMark/>
          </w:tcPr>
          <w:p w14:paraId="3FBAD2B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0,100</w:t>
            </w:r>
          </w:p>
        </w:tc>
        <w:tc>
          <w:tcPr>
            <w:tcW w:w="0" w:type="auto"/>
            <w:tcBorders>
              <w:top w:val="nil"/>
              <w:left w:val="nil"/>
              <w:bottom w:val="single" w:sz="4" w:space="0" w:color="auto"/>
              <w:right w:val="single" w:sz="4" w:space="0" w:color="auto"/>
            </w:tcBorders>
            <w:shd w:val="clear" w:color="auto" w:fill="auto"/>
            <w:vAlign w:val="center"/>
            <w:hideMark/>
          </w:tcPr>
          <w:p w14:paraId="7D31D23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0,100</w:t>
            </w:r>
          </w:p>
        </w:tc>
      </w:tr>
      <w:tr w:rsidR="00871E6F" w:rsidRPr="00871E6F" w14:paraId="1EC2D3AE"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67302B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vAlign w:val="center"/>
            <w:hideMark/>
          </w:tcPr>
          <w:p w14:paraId="653C2ABA"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Резерв/дефицит тепловой мощности (по договорной нагрузке)</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040124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-0,401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509755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-0,401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6E89FF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-0,401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54DBA7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-0,401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1F865F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-0,401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16C87A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-0,401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B9DD49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-0,399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0F239B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-0,399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79D019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-0,399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D53BF9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-0,399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0EA291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-0,399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236853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-0,399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0A225A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-0,399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78AD79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-0,399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47C7C6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-0,399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6BDC4D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-0,399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934B61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-0,399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63A1EF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-0,399</w:t>
            </w:r>
          </w:p>
        </w:tc>
      </w:tr>
      <w:tr w:rsidR="00871E6F" w:rsidRPr="00871E6F" w14:paraId="2F0F50ED"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33F8DE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vAlign w:val="center"/>
            <w:hideMark/>
          </w:tcPr>
          <w:p w14:paraId="2833D300"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Резерв/дефицит тепловой мощности (по расчетной нагрузке)</w:t>
            </w:r>
          </w:p>
        </w:tc>
        <w:tc>
          <w:tcPr>
            <w:tcW w:w="0" w:type="auto"/>
            <w:tcBorders>
              <w:top w:val="nil"/>
              <w:left w:val="nil"/>
              <w:bottom w:val="single" w:sz="4" w:space="0" w:color="auto"/>
              <w:right w:val="single" w:sz="4" w:space="0" w:color="auto"/>
            </w:tcBorders>
            <w:shd w:val="clear" w:color="auto" w:fill="auto"/>
            <w:vAlign w:val="center"/>
            <w:hideMark/>
          </w:tcPr>
          <w:p w14:paraId="6732790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0,115</w:t>
            </w:r>
          </w:p>
        </w:tc>
        <w:tc>
          <w:tcPr>
            <w:tcW w:w="0" w:type="auto"/>
            <w:tcBorders>
              <w:top w:val="nil"/>
              <w:left w:val="nil"/>
              <w:bottom w:val="single" w:sz="4" w:space="0" w:color="auto"/>
              <w:right w:val="single" w:sz="4" w:space="0" w:color="auto"/>
            </w:tcBorders>
            <w:shd w:val="clear" w:color="auto" w:fill="auto"/>
            <w:vAlign w:val="center"/>
            <w:hideMark/>
          </w:tcPr>
          <w:p w14:paraId="165A973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0,115</w:t>
            </w:r>
          </w:p>
        </w:tc>
        <w:tc>
          <w:tcPr>
            <w:tcW w:w="0" w:type="auto"/>
            <w:tcBorders>
              <w:top w:val="nil"/>
              <w:left w:val="nil"/>
              <w:bottom w:val="single" w:sz="4" w:space="0" w:color="auto"/>
              <w:right w:val="single" w:sz="4" w:space="0" w:color="auto"/>
            </w:tcBorders>
            <w:shd w:val="clear" w:color="auto" w:fill="auto"/>
            <w:vAlign w:val="center"/>
            <w:hideMark/>
          </w:tcPr>
          <w:p w14:paraId="2C686C0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0,115</w:t>
            </w:r>
          </w:p>
        </w:tc>
        <w:tc>
          <w:tcPr>
            <w:tcW w:w="0" w:type="auto"/>
            <w:tcBorders>
              <w:top w:val="nil"/>
              <w:left w:val="nil"/>
              <w:bottom w:val="single" w:sz="4" w:space="0" w:color="auto"/>
              <w:right w:val="single" w:sz="4" w:space="0" w:color="auto"/>
            </w:tcBorders>
            <w:shd w:val="clear" w:color="auto" w:fill="auto"/>
            <w:vAlign w:val="center"/>
            <w:hideMark/>
          </w:tcPr>
          <w:p w14:paraId="3D0622B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0,115</w:t>
            </w:r>
          </w:p>
        </w:tc>
        <w:tc>
          <w:tcPr>
            <w:tcW w:w="0" w:type="auto"/>
            <w:tcBorders>
              <w:top w:val="nil"/>
              <w:left w:val="nil"/>
              <w:bottom w:val="single" w:sz="4" w:space="0" w:color="auto"/>
              <w:right w:val="single" w:sz="4" w:space="0" w:color="auto"/>
            </w:tcBorders>
            <w:shd w:val="clear" w:color="auto" w:fill="auto"/>
            <w:vAlign w:val="center"/>
            <w:hideMark/>
          </w:tcPr>
          <w:p w14:paraId="2F6E80D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0,115</w:t>
            </w:r>
          </w:p>
        </w:tc>
        <w:tc>
          <w:tcPr>
            <w:tcW w:w="0" w:type="auto"/>
            <w:tcBorders>
              <w:top w:val="nil"/>
              <w:left w:val="nil"/>
              <w:bottom w:val="single" w:sz="4" w:space="0" w:color="auto"/>
              <w:right w:val="single" w:sz="4" w:space="0" w:color="auto"/>
            </w:tcBorders>
            <w:shd w:val="clear" w:color="auto" w:fill="auto"/>
            <w:vAlign w:val="center"/>
            <w:hideMark/>
          </w:tcPr>
          <w:p w14:paraId="3D51F1C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0,115</w:t>
            </w:r>
          </w:p>
        </w:tc>
        <w:tc>
          <w:tcPr>
            <w:tcW w:w="0" w:type="auto"/>
            <w:tcBorders>
              <w:top w:val="nil"/>
              <w:left w:val="nil"/>
              <w:bottom w:val="single" w:sz="4" w:space="0" w:color="auto"/>
              <w:right w:val="single" w:sz="4" w:space="0" w:color="auto"/>
            </w:tcBorders>
            <w:shd w:val="clear" w:color="auto" w:fill="auto"/>
            <w:vAlign w:val="center"/>
            <w:hideMark/>
          </w:tcPr>
          <w:p w14:paraId="0BB53D2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0,180</w:t>
            </w:r>
          </w:p>
        </w:tc>
        <w:tc>
          <w:tcPr>
            <w:tcW w:w="0" w:type="auto"/>
            <w:tcBorders>
              <w:top w:val="nil"/>
              <w:left w:val="nil"/>
              <w:bottom w:val="single" w:sz="4" w:space="0" w:color="auto"/>
              <w:right w:val="single" w:sz="4" w:space="0" w:color="auto"/>
            </w:tcBorders>
            <w:shd w:val="clear" w:color="auto" w:fill="auto"/>
            <w:vAlign w:val="center"/>
            <w:hideMark/>
          </w:tcPr>
          <w:p w14:paraId="42F8D80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0,180</w:t>
            </w:r>
          </w:p>
        </w:tc>
        <w:tc>
          <w:tcPr>
            <w:tcW w:w="0" w:type="auto"/>
            <w:tcBorders>
              <w:top w:val="nil"/>
              <w:left w:val="nil"/>
              <w:bottom w:val="single" w:sz="4" w:space="0" w:color="auto"/>
              <w:right w:val="single" w:sz="4" w:space="0" w:color="auto"/>
            </w:tcBorders>
            <w:shd w:val="clear" w:color="auto" w:fill="auto"/>
            <w:vAlign w:val="center"/>
            <w:hideMark/>
          </w:tcPr>
          <w:p w14:paraId="5F84D8A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0,180</w:t>
            </w:r>
          </w:p>
        </w:tc>
        <w:tc>
          <w:tcPr>
            <w:tcW w:w="0" w:type="auto"/>
            <w:tcBorders>
              <w:top w:val="nil"/>
              <w:left w:val="nil"/>
              <w:bottom w:val="single" w:sz="4" w:space="0" w:color="auto"/>
              <w:right w:val="single" w:sz="4" w:space="0" w:color="auto"/>
            </w:tcBorders>
            <w:shd w:val="clear" w:color="auto" w:fill="auto"/>
            <w:vAlign w:val="center"/>
            <w:hideMark/>
          </w:tcPr>
          <w:p w14:paraId="0678D43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0,180</w:t>
            </w:r>
          </w:p>
        </w:tc>
        <w:tc>
          <w:tcPr>
            <w:tcW w:w="0" w:type="auto"/>
            <w:tcBorders>
              <w:top w:val="nil"/>
              <w:left w:val="nil"/>
              <w:bottom w:val="single" w:sz="4" w:space="0" w:color="auto"/>
              <w:right w:val="single" w:sz="4" w:space="0" w:color="auto"/>
            </w:tcBorders>
            <w:shd w:val="clear" w:color="auto" w:fill="auto"/>
            <w:vAlign w:val="center"/>
            <w:hideMark/>
          </w:tcPr>
          <w:p w14:paraId="64720F6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0,180</w:t>
            </w:r>
          </w:p>
        </w:tc>
        <w:tc>
          <w:tcPr>
            <w:tcW w:w="0" w:type="auto"/>
            <w:tcBorders>
              <w:top w:val="nil"/>
              <w:left w:val="nil"/>
              <w:bottom w:val="single" w:sz="4" w:space="0" w:color="auto"/>
              <w:right w:val="single" w:sz="4" w:space="0" w:color="auto"/>
            </w:tcBorders>
            <w:shd w:val="clear" w:color="auto" w:fill="auto"/>
            <w:vAlign w:val="center"/>
            <w:hideMark/>
          </w:tcPr>
          <w:p w14:paraId="06C4EE6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0,180</w:t>
            </w:r>
          </w:p>
        </w:tc>
        <w:tc>
          <w:tcPr>
            <w:tcW w:w="0" w:type="auto"/>
            <w:tcBorders>
              <w:top w:val="nil"/>
              <w:left w:val="nil"/>
              <w:bottom w:val="single" w:sz="4" w:space="0" w:color="auto"/>
              <w:right w:val="single" w:sz="4" w:space="0" w:color="auto"/>
            </w:tcBorders>
            <w:shd w:val="clear" w:color="auto" w:fill="auto"/>
            <w:vAlign w:val="center"/>
            <w:hideMark/>
          </w:tcPr>
          <w:p w14:paraId="4BFBC4E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0,180</w:t>
            </w:r>
          </w:p>
        </w:tc>
        <w:tc>
          <w:tcPr>
            <w:tcW w:w="0" w:type="auto"/>
            <w:tcBorders>
              <w:top w:val="nil"/>
              <w:left w:val="nil"/>
              <w:bottom w:val="single" w:sz="4" w:space="0" w:color="auto"/>
              <w:right w:val="single" w:sz="4" w:space="0" w:color="auto"/>
            </w:tcBorders>
            <w:shd w:val="clear" w:color="auto" w:fill="auto"/>
            <w:vAlign w:val="center"/>
            <w:hideMark/>
          </w:tcPr>
          <w:p w14:paraId="14BDD50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0,180</w:t>
            </w:r>
          </w:p>
        </w:tc>
        <w:tc>
          <w:tcPr>
            <w:tcW w:w="0" w:type="auto"/>
            <w:tcBorders>
              <w:top w:val="nil"/>
              <w:left w:val="nil"/>
              <w:bottom w:val="single" w:sz="4" w:space="0" w:color="auto"/>
              <w:right w:val="single" w:sz="4" w:space="0" w:color="auto"/>
            </w:tcBorders>
            <w:shd w:val="clear" w:color="auto" w:fill="auto"/>
            <w:vAlign w:val="center"/>
            <w:hideMark/>
          </w:tcPr>
          <w:p w14:paraId="51A2DBE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0,180</w:t>
            </w:r>
          </w:p>
        </w:tc>
        <w:tc>
          <w:tcPr>
            <w:tcW w:w="0" w:type="auto"/>
            <w:tcBorders>
              <w:top w:val="nil"/>
              <w:left w:val="nil"/>
              <w:bottom w:val="single" w:sz="4" w:space="0" w:color="auto"/>
              <w:right w:val="single" w:sz="4" w:space="0" w:color="auto"/>
            </w:tcBorders>
            <w:shd w:val="clear" w:color="auto" w:fill="auto"/>
            <w:vAlign w:val="center"/>
            <w:hideMark/>
          </w:tcPr>
          <w:p w14:paraId="6FDA8BF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0,180</w:t>
            </w:r>
          </w:p>
        </w:tc>
        <w:tc>
          <w:tcPr>
            <w:tcW w:w="0" w:type="auto"/>
            <w:tcBorders>
              <w:top w:val="nil"/>
              <w:left w:val="nil"/>
              <w:bottom w:val="single" w:sz="4" w:space="0" w:color="auto"/>
              <w:right w:val="single" w:sz="4" w:space="0" w:color="auto"/>
            </w:tcBorders>
            <w:shd w:val="clear" w:color="auto" w:fill="auto"/>
            <w:vAlign w:val="center"/>
            <w:hideMark/>
          </w:tcPr>
          <w:p w14:paraId="2E37C61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0,180</w:t>
            </w:r>
          </w:p>
        </w:tc>
        <w:tc>
          <w:tcPr>
            <w:tcW w:w="0" w:type="auto"/>
            <w:tcBorders>
              <w:top w:val="nil"/>
              <w:left w:val="nil"/>
              <w:bottom w:val="single" w:sz="4" w:space="0" w:color="auto"/>
              <w:right w:val="single" w:sz="4" w:space="0" w:color="auto"/>
            </w:tcBorders>
            <w:shd w:val="clear" w:color="auto" w:fill="auto"/>
            <w:vAlign w:val="center"/>
            <w:hideMark/>
          </w:tcPr>
          <w:p w14:paraId="2CB8227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0,180</w:t>
            </w:r>
          </w:p>
        </w:tc>
      </w:tr>
      <w:tr w:rsidR="00871E6F" w:rsidRPr="00871E6F" w14:paraId="319E355F"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9A06D2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vAlign w:val="center"/>
            <w:hideMark/>
          </w:tcPr>
          <w:p w14:paraId="1A89A328"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0" w:type="auto"/>
            <w:tcBorders>
              <w:top w:val="nil"/>
              <w:left w:val="nil"/>
              <w:bottom w:val="single" w:sz="4" w:space="0" w:color="auto"/>
              <w:right w:val="single" w:sz="4" w:space="0" w:color="auto"/>
            </w:tcBorders>
            <w:shd w:val="clear" w:color="auto" w:fill="auto"/>
            <w:vAlign w:val="center"/>
            <w:hideMark/>
          </w:tcPr>
          <w:p w14:paraId="2D44EB6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0,818</w:t>
            </w:r>
          </w:p>
        </w:tc>
        <w:tc>
          <w:tcPr>
            <w:tcW w:w="0" w:type="auto"/>
            <w:tcBorders>
              <w:top w:val="nil"/>
              <w:left w:val="nil"/>
              <w:bottom w:val="single" w:sz="4" w:space="0" w:color="auto"/>
              <w:right w:val="single" w:sz="4" w:space="0" w:color="auto"/>
            </w:tcBorders>
            <w:shd w:val="clear" w:color="auto" w:fill="auto"/>
            <w:vAlign w:val="center"/>
            <w:hideMark/>
          </w:tcPr>
          <w:p w14:paraId="4807BF4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0,818</w:t>
            </w:r>
          </w:p>
        </w:tc>
        <w:tc>
          <w:tcPr>
            <w:tcW w:w="0" w:type="auto"/>
            <w:tcBorders>
              <w:top w:val="nil"/>
              <w:left w:val="nil"/>
              <w:bottom w:val="single" w:sz="4" w:space="0" w:color="auto"/>
              <w:right w:val="single" w:sz="4" w:space="0" w:color="auto"/>
            </w:tcBorders>
            <w:shd w:val="clear" w:color="auto" w:fill="auto"/>
            <w:vAlign w:val="center"/>
            <w:hideMark/>
          </w:tcPr>
          <w:p w14:paraId="6C4135F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0,818</w:t>
            </w:r>
          </w:p>
        </w:tc>
        <w:tc>
          <w:tcPr>
            <w:tcW w:w="0" w:type="auto"/>
            <w:tcBorders>
              <w:top w:val="nil"/>
              <w:left w:val="nil"/>
              <w:bottom w:val="single" w:sz="4" w:space="0" w:color="auto"/>
              <w:right w:val="single" w:sz="4" w:space="0" w:color="auto"/>
            </w:tcBorders>
            <w:shd w:val="clear" w:color="auto" w:fill="auto"/>
            <w:vAlign w:val="center"/>
            <w:hideMark/>
          </w:tcPr>
          <w:p w14:paraId="1CBF5F2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0,818</w:t>
            </w:r>
          </w:p>
        </w:tc>
        <w:tc>
          <w:tcPr>
            <w:tcW w:w="0" w:type="auto"/>
            <w:tcBorders>
              <w:top w:val="nil"/>
              <w:left w:val="nil"/>
              <w:bottom w:val="single" w:sz="4" w:space="0" w:color="auto"/>
              <w:right w:val="single" w:sz="4" w:space="0" w:color="auto"/>
            </w:tcBorders>
            <w:shd w:val="clear" w:color="auto" w:fill="auto"/>
            <w:vAlign w:val="center"/>
            <w:hideMark/>
          </w:tcPr>
          <w:p w14:paraId="74B1432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0,818</w:t>
            </w:r>
          </w:p>
        </w:tc>
        <w:tc>
          <w:tcPr>
            <w:tcW w:w="0" w:type="auto"/>
            <w:tcBorders>
              <w:top w:val="nil"/>
              <w:left w:val="nil"/>
              <w:bottom w:val="single" w:sz="4" w:space="0" w:color="auto"/>
              <w:right w:val="single" w:sz="4" w:space="0" w:color="auto"/>
            </w:tcBorders>
            <w:shd w:val="clear" w:color="auto" w:fill="auto"/>
            <w:vAlign w:val="center"/>
            <w:hideMark/>
          </w:tcPr>
          <w:p w14:paraId="4F6980D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0,818</w:t>
            </w:r>
          </w:p>
        </w:tc>
        <w:tc>
          <w:tcPr>
            <w:tcW w:w="0" w:type="auto"/>
            <w:tcBorders>
              <w:top w:val="nil"/>
              <w:left w:val="nil"/>
              <w:bottom w:val="single" w:sz="4" w:space="0" w:color="auto"/>
              <w:right w:val="single" w:sz="4" w:space="0" w:color="auto"/>
            </w:tcBorders>
            <w:shd w:val="clear" w:color="auto" w:fill="auto"/>
            <w:vAlign w:val="center"/>
            <w:hideMark/>
          </w:tcPr>
          <w:p w14:paraId="1D816E8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0,818</w:t>
            </w:r>
          </w:p>
        </w:tc>
        <w:tc>
          <w:tcPr>
            <w:tcW w:w="0" w:type="auto"/>
            <w:tcBorders>
              <w:top w:val="nil"/>
              <w:left w:val="nil"/>
              <w:bottom w:val="single" w:sz="4" w:space="0" w:color="auto"/>
              <w:right w:val="single" w:sz="4" w:space="0" w:color="auto"/>
            </w:tcBorders>
            <w:shd w:val="clear" w:color="auto" w:fill="auto"/>
            <w:vAlign w:val="center"/>
            <w:hideMark/>
          </w:tcPr>
          <w:p w14:paraId="097A45D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0,818</w:t>
            </w:r>
          </w:p>
        </w:tc>
        <w:tc>
          <w:tcPr>
            <w:tcW w:w="0" w:type="auto"/>
            <w:tcBorders>
              <w:top w:val="nil"/>
              <w:left w:val="nil"/>
              <w:bottom w:val="single" w:sz="4" w:space="0" w:color="auto"/>
              <w:right w:val="single" w:sz="4" w:space="0" w:color="auto"/>
            </w:tcBorders>
            <w:shd w:val="clear" w:color="auto" w:fill="auto"/>
            <w:vAlign w:val="center"/>
            <w:hideMark/>
          </w:tcPr>
          <w:p w14:paraId="32D68BF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0,818</w:t>
            </w:r>
          </w:p>
        </w:tc>
        <w:tc>
          <w:tcPr>
            <w:tcW w:w="0" w:type="auto"/>
            <w:tcBorders>
              <w:top w:val="nil"/>
              <w:left w:val="nil"/>
              <w:bottom w:val="single" w:sz="4" w:space="0" w:color="auto"/>
              <w:right w:val="single" w:sz="4" w:space="0" w:color="auto"/>
            </w:tcBorders>
            <w:shd w:val="clear" w:color="auto" w:fill="auto"/>
            <w:vAlign w:val="center"/>
            <w:hideMark/>
          </w:tcPr>
          <w:p w14:paraId="6BC57A4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0,818</w:t>
            </w:r>
          </w:p>
        </w:tc>
        <w:tc>
          <w:tcPr>
            <w:tcW w:w="0" w:type="auto"/>
            <w:tcBorders>
              <w:top w:val="nil"/>
              <w:left w:val="nil"/>
              <w:bottom w:val="single" w:sz="4" w:space="0" w:color="auto"/>
              <w:right w:val="single" w:sz="4" w:space="0" w:color="auto"/>
            </w:tcBorders>
            <w:shd w:val="clear" w:color="auto" w:fill="auto"/>
            <w:vAlign w:val="center"/>
            <w:hideMark/>
          </w:tcPr>
          <w:p w14:paraId="11F0919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0,818</w:t>
            </w:r>
          </w:p>
        </w:tc>
        <w:tc>
          <w:tcPr>
            <w:tcW w:w="0" w:type="auto"/>
            <w:tcBorders>
              <w:top w:val="nil"/>
              <w:left w:val="nil"/>
              <w:bottom w:val="single" w:sz="4" w:space="0" w:color="auto"/>
              <w:right w:val="single" w:sz="4" w:space="0" w:color="auto"/>
            </w:tcBorders>
            <w:shd w:val="clear" w:color="auto" w:fill="auto"/>
            <w:vAlign w:val="center"/>
            <w:hideMark/>
          </w:tcPr>
          <w:p w14:paraId="550E36A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0,818</w:t>
            </w:r>
          </w:p>
        </w:tc>
        <w:tc>
          <w:tcPr>
            <w:tcW w:w="0" w:type="auto"/>
            <w:tcBorders>
              <w:top w:val="nil"/>
              <w:left w:val="nil"/>
              <w:bottom w:val="single" w:sz="4" w:space="0" w:color="auto"/>
              <w:right w:val="single" w:sz="4" w:space="0" w:color="auto"/>
            </w:tcBorders>
            <w:shd w:val="clear" w:color="auto" w:fill="auto"/>
            <w:vAlign w:val="center"/>
            <w:hideMark/>
          </w:tcPr>
          <w:p w14:paraId="1D548F7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0,818</w:t>
            </w:r>
          </w:p>
        </w:tc>
        <w:tc>
          <w:tcPr>
            <w:tcW w:w="0" w:type="auto"/>
            <w:tcBorders>
              <w:top w:val="nil"/>
              <w:left w:val="nil"/>
              <w:bottom w:val="single" w:sz="4" w:space="0" w:color="auto"/>
              <w:right w:val="single" w:sz="4" w:space="0" w:color="auto"/>
            </w:tcBorders>
            <w:shd w:val="clear" w:color="auto" w:fill="auto"/>
            <w:vAlign w:val="center"/>
            <w:hideMark/>
          </w:tcPr>
          <w:p w14:paraId="5010DBC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0,818</w:t>
            </w:r>
          </w:p>
        </w:tc>
        <w:tc>
          <w:tcPr>
            <w:tcW w:w="0" w:type="auto"/>
            <w:tcBorders>
              <w:top w:val="nil"/>
              <w:left w:val="nil"/>
              <w:bottom w:val="single" w:sz="4" w:space="0" w:color="auto"/>
              <w:right w:val="single" w:sz="4" w:space="0" w:color="auto"/>
            </w:tcBorders>
            <w:shd w:val="clear" w:color="auto" w:fill="auto"/>
            <w:vAlign w:val="center"/>
            <w:hideMark/>
          </w:tcPr>
          <w:p w14:paraId="31CBBAA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0,818</w:t>
            </w:r>
          </w:p>
        </w:tc>
        <w:tc>
          <w:tcPr>
            <w:tcW w:w="0" w:type="auto"/>
            <w:tcBorders>
              <w:top w:val="nil"/>
              <w:left w:val="nil"/>
              <w:bottom w:val="single" w:sz="4" w:space="0" w:color="auto"/>
              <w:right w:val="single" w:sz="4" w:space="0" w:color="auto"/>
            </w:tcBorders>
            <w:shd w:val="clear" w:color="auto" w:fill="auto"/>
            <w:vAlign w:val="center"/>
            <w:hideMark/>
          </w:tcPr>
          <w:p w14:paraId="6FC396D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0,818</w:t>
            </w:r>
          </w:p>
        </w:tc>
        <w:tc>
          <w:tcPr>
            <w:tcW w:w="0" w:type="auto"/>
            <w:tcBorders>
              <w:top w:val="nil"/>
              <w:left w:val="nil"/>
              <w:bottom w:val="single" w:sz="4" w:space="0" w:color="auto"/>
              <w:right w:val="single" w:sz="4" w:space="0" w:color="auto"/>
            </w:tcBorders>
            <w:shd w:val="clear" w:color="auto" w:fill="auto"/>
            <w:vAlign w:val="center"/>
            <w:hideMark/>
          </w:tcPr>
          <w:p w14:paraId="3D7DB21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0,818</w:t>
            </w:r>
          </w:p>
        </w:tc>
        <w:tc>
          <w:tcPr>
            <w:tcW w:w="0" w:type="auto"/>
            <w:tcBorders>
              <w:top w:val="nil"/>
              <w:left w:val="nil"/>
              <w:bottom w:val="single" w:sz="4" w:space="0" w:color="auto"/>
              <w:right w:val="single" w:sz="4" w:space="0" w:color="auto"/>
            </w:tcBorders>
            <w:shd w:val="clear" w:color="auto" w:fill="auto"/>
            <w:vAlign w:val="center"/>
            <w:hideMark/>
          </w:tcPr>
          <w:p w14:paraId="1A25A7A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0,818</w:t>
            </w:r>
          </w:p>
        </w:tc>
      </w:tr>
      <w:tr w:rsidR="00871E6F" w:rsidRPr="00871E6F" w14:paraId="410DDF9D"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D7246B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auto" w:fill="auto"/>
            <w:vAlign w:val="center"/>
            <w:hideMark/>
          </w:tcPr>
          <w:p w14:paraId="440FC614"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0" w:type="auto"/>
            <w:tcBorders>
              <w:top w:val="nil"/>
              <w:left w:val="nil"/>
              <w:bottom w:val="single" w:sz="4" w:space="0" w:color="auto"/>
              <w:right w:val="single" w:sz="4" w:space="0" w:color="auto"/>
            </w:tcBorders>
            <w:shd w:val="clear" w:color="auto" w:fill="auto"/>
            <w:vAlign w:val="center"/>
            <w:hideMark/>
          </w:tcPr>
          <w:p w14:paraId="2C2EC0D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2,199</w:t>
            </w:r>
          </w:p>
        </w:tc>
        <w:tc>
          <w:tcPr>
            <w:tcW w:w="0" w:type="auto"/>
            <w:tcBorders>
              <w:top w:val="nil"/>
              <w:left w:val="nil"/>
              <w:bottom w:val="single" w:sz="4" w:space="0" w:color="auto"/>
              <w:right w:val="single" w:sz="4" w:space="0" w:color="auto"/>
            </w:tcBorders>
            <w:shd w:val="clear" w:color="auto" w:fill="auto"/>
            <w:vAlign w:val="center"/>
            <w:hideMark/>
          </w:tcPr>
          <w:p w14:paraId="18A7B35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2,199</w:t>
            </w:r>
          </w:p>
        </w:tc>
        <w:tc>
          <w:tcPr>
            <w:tcW w:w="0" w:type="auto"/>
            <w:tcBorders>
              <w:top w:val="nil"/>
              <w:left w:val="nil"/>
              <w:bottom w:val="single" w:sz="4" w:space="0" w:color="auto"/>
              <w:right w:val="single" w:sz="4" w:space="0" w:color="auto"/>
            </w:tcBorders>
            <w:shd w:val="clear" w:color="auto" w:fill="auto"/>
            <w:vAlign w:val="center"/>
            <w:hideMark/>
          </w:tcPr>
          <w:p w14:paraId="7498114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2,199</w:t>
            </w:r>
          </w:p>
        </w:tc>
        <w:tc>
          <w:tcPr>
            <w:tcW w:w="0" w:type="auto"/>
            <w:tcBorders>
              <w:top w:val="nil"/>
              <w:left w:val="nil"/>
              <w:bottom w:val="single" w:sz="4" w:space="0" w:color="auto"/>
              <w:right w:val="single" w:sz="4" w:space="0" w:color="auto"/>
            </w:tcBorders>
            <w:shd w:val="clear" w:color="auto" w:fill="auto"/>
            <w:vAlign w:val="center"/>
            <w:hideMark/>
          </w:tcPr>
          <w:p w14:paraId="08DAE61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2,199</w:t>
            </w:r>
          </w:p>
        </w:tc>
        <w:tc>
          <w:tcPr>
            <w:tcW w:w="0" w:type="auto"/>
            <w:tcBorders>
              <w:top w:val="nil"/>
              <w:left w:val="nil"/>
              <w:bottom w:val="single" w:sz="4" w:space="0" w:color="auto"/>
              <w:right w:val="single" w:sz="4" w:space="0" w:color="auto"/>
            </w:tcBorders>
            <w:shd w:val="clear" w:color="auto" w:fill="auto"/>
            <w:vAlign w:val="center"/>
            <w:hideMark/>
          </w:tcPr>
          <w:p w14:paraId="50BA0DB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2,199</w:t>
            </w:r>
          </w:p>
        </w:tc>
        <w:tc>
          <w:tcPr>
            <w:tcW w:w="0" w:type="auto"/>
            <w:tcBorders>
              <w:top w:val="nil"/>
              <w:left w:val="nil"/>
              <w:bottom w:val="single" w:sz="4" w:space="0" w:color="auto"/>
              <w:right w:val="single" w:sz="4" w:space="0" w:color="auto"/>
            </w:tcBorders>
            <w:shd w:val="clear" w:color="auto" w:fill="auto"/>
            <w:vAlign w:val="center"/>
            <w:hideMark/>
          </w:tcPr>
          <w:p w14:paraId="0CAE28D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2,199</w:t>
            </w:r>
          </w:p>
        </w:tc>
        <w:tc>
          <w:tcPr>
            <w:tcW w:w="0" w:type="auto"/>
            <w:tcBorders>
              <w:top w:val="nil"/>
              <w:left w:val="nil"/>
              <w:bottom w:val="single" w:sz="4" w:space="0" w:color="auto"/>
              <w:right w:val="single" w:sz="4" w:space="0" w:color="auto"/>
            </w:tcBorders>
            <w:shd w:val="clear" w:color="auto" w:fill="auto"/>
            <w:vAlign w:val="center"/>
            <w:hideMark/>
          </w:tcPr>
          <w:p w14:paraId="10625CE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2,115</w:t>
            </w:r>
          </w:p>
        </w:tc>
        <w:tc>
          <w:tcPr>
            <w:tcW w:w="0" w:type="auto"/>
            <w:tcBorders>
              <w:top w:val="nil"/>
              <w:left w:val="nil"/>
              <w:bottom w:val="single" w:sz="4" w:space="0" w:color="auto"/>
              <w:right w:val="single" w:sz="4" w:space="0" w:color="auto"/>
            </w:tcBorders>
            <w:shd w:val="clear" w:color="auto" w:fill="auto"/>
            <w:vAlign w:val="center"/>
            <w:hideMark/>
          </w:tcPr>
          <w:p w14:paraId="28931A1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2,115</w:t>
            </w:r>
          </w:p>
        </w:tc>
        <w:tc>
          <w:tcPr>
            <w:tcW w:w="0" w:type="auto"/>
            <w:tcBorders>
              <w:top w:val="nil"/>
              <w:left w:val="nil"/>
              <w:bottom w:val="single" w:sz="4" w:space="0" w:color="auto"/>
              <w:right w:val="single" w:sz="4" w:space="0" w:color="auto"/>
            </w:tcBorders>
            <w:shd w:val="clear" w:color="auto" w:fill="auto"/>
            <w:vAlign w:val="center"/>
            <w:hideMark/>
          </w:tcPr>
          <w:p w14:paraId="2E5C5D6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2,115</w:t>
            </w:r>
          </w:p>
        </w:tc>
        <w:tc>
          <w:tcPr>
            <w:tcW w:w="0" w:type="auto"/>
            <w:tcBorders>
              <w:top w:val="nil"/>
              <w:left w:val="nil"/>
              <w:bottom w:val="single" w:sz="4" w:space="0" w:color="auto"/>
              <w:right w:val="single" w:sz="4" w:space="0" w:color="auto"/>
            </w:tcBorders>
            <w:shd w:val="clear" w:color="auto" w:fill="auto"/>
            <w:vAlign w:val="center"/>
            <w:hideMark/>
          </w:tcPr>
          <w:p w14:paraId="28777CE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2,115</w:t>
            </w:r>
          </w:p>
        </w:tc>
        <w:tc>
          <w:tcPr>
            <w:tcW w:w="0" w:type="auto"/>
            <w:tcBorders>
              <w:top w:val="nil"/>
              <w:left w:val="nil"/>
              <w:bottom w:val="single" w:sz="4" w:space="0" w:color="auto"/>
              <w:right w:val="single" w:sz="4" w:space="0" w:color="auto"/>
            </w:tcBorders>
            <w:shd w:val="clear" w:color="auto" w:fill="auto"/>
            <w:vAlign w:val="center"/>
            <w:hideMark/>
          </w:tcPr>
          <w:p w14:paraId="0B00616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2,115</w:t>
            </w:r>
          </w:p>
        </w:tc>
        <w:tc>
          <w:tcPr>
            <w:tcW w:w="0" w:type="auto"/>
            <w:tcBorders>
              <w:top w:val="nil"/>
              <w:left w:val="nil"/>
              <w:bottom w:val="single" w:sz="4" w:space="0" w:color="auto"/>
              <w:right w:val="single" w:sz="4" w:space="0" w:color="auto"/>
            </w:tcBorders>
            <w:shd w:val="clear" w:color="auto" w:fill="auto"/>
            <w:vAlign w:val="center"/>
            <w:hideMark/>
          </w:tcPr>
          <w:p w14:paraId="28A53C9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2,115</w:t>
            </w:r>
          </w:p>
        </w:tc>
        <w:tc>
          <w:tcPr>
            <w:tcW w:w="0" w:type="auto"/>
            <w:tcBorders>
              <w:top w:val="nil"/>
              <w:left w:val="nil"/>
              <w:bottom w:val="single" w:sz="4" w:space="0" w:color="auto"/>
              <w:right w:val="single" w:sz="4" w:space="0" w:color="auto"/>
            </w:tcBorders>
            <w:shd w:val="clear" w:color="auto" w:fill="auto"/>
            <w:vAlign w:val="center"/>
            <w:hideMark/>
          </w:tcPr>
          <w:p w14:paraId="6612C2C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2,115</w:t>
            </w:r>
          </w:p>
        </w:tc>
        <w:tc>
          <w:tcPr>
            <w:tcW w:w="0" w:type="auto"/>
            <w:tcBorders>
              <w:top w:val="nil"/>
              <w:left w:val="nil"/>
              <w:bottom w:val="single" w:sz="4" w:space="0" w:color="auto"/>
              <w:right w:val="single" w:sz="4" w:space="0" w:color="auto"/>
            </w:tcBorders>
            <w:shd w:val="clear" w:color="auto" w:fill="auto"/>
            <w:vAlign w:val="center"/>
            <w:hideMark/>
          </w:tcPr>
          <w:p w14:paraId="78C7162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2,115</w:t>
            </w:r>
          </w:p>
        </w:tc>
        <w:tc>
          <w:tcPr>
            <w:tcW w:w="0" w:type="auto"/>
            <w:tcBorders>
              <w:top w:val="nil"/>
              <w:left w:val="nil"/>
              <w:bottom w:val="single" w:sz="4" w:space="0" w:color="auto"/>
              <w:right w:val="single" w:sz="4" w:space="0" w:color="auto"/>
            </w:tcBorders>
            <w:shd w:val="clear" w:color="auto" w:fill="auto"/>
            <w:vAlign w:val="center"/>
            <w:hideMark/>
          </w:tcPr>
          <w:p w14:paraId="08AA739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2,115</w:t>
            </w:r>
          </w:p>
        </w:tc>
        <w:tc>
          <w:tcPr>
            <w:tcW w:w="0" w:type="auto"/>
            <w:tcBorders>
              <w:top w:val="nil"/>
              <w:left w:val="nil"/>
              <w:bottom w:val="single" w:sz="4" w:space="0" w:color="auto"/>
              <w:right w:val="single" w:sz="4" w:space="0" w:color="auto"/>
            </w:tcBorders>
            <w:shd w:val="clear" w:color="auto" w:fill="auto"/>
            <w:vAlign w:val="center"/>
            <w:hideMark/>
          </w:tcPr>
          <w:p w14:paraId="0E207CF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2,115</w:t>
            </w:r>
          </w:p>
        </w:tc>
        <w:tc>
          <w:tcPr>
            <w:tcW w:w="0" w:type="auto"/>
            <w:tcBorders>
              <w:top w:val="nil"/>
              <w:left w:val="nil"/>
              <w:bottom w:val="single" w:sz="4" w:space="0" w:color="auto"/>
              <w:right w:val="single" w:sz="4" w:space="0" w:color="auto"/>
            </w:tcBorders>
            <w:shd w:val="clear" w:color="auto" w:fill="auto"/>
            <w:vAlign w:val="center"/>
            <w:hideMark/>
          </w:tcPr>
          <w:p w14:paraId="0F65AEF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2,115</w:t>
            </w:r>
          </w:p>
        </w:tc>
        <w:tc>
          <w:tcPr>
            <w:tcW w:w="0" w:type="auto"/>
            <w:tcBorders>
              <w:top w:val="nil"/>
              <w:left w:val="nil"/>
              <w:bottom w:val="single" w:sz="4" w:space="0" w:color="auto"/>
              <w:right w:val="single" w:sz="4" w:space="0" w:color="auto"/>
            </w:tcBorders>
            <w:shd w:val="clear" w:color="auto" w:fill="auto"/>
            <w:vAlign w:val="center"/>
            <w:hideMark/>
          </w:tcPr>
          <w:p w14:paraId="4AF556C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2,115</w:t>
            </w:r>
          </w:p>
        </w:tc>
      </w:tr>
      <w:tr w:rsidR="00871E6F" w:rsidRPr="00871E6F" w14:paraId="01F9DF04"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C48580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w:t>
            </w:r>
          </w:p>
        </w:tc>
        <w:tc>
          <w:tcPr>
            <w:tcW w:w="0" w:type="auto"/>
            <w:tcBorders>
              <w:top w:val="nil"/>
              <w:left w:val="nil"/>
              <w:bottom w:val="single" w:sz="4" w:space="0" w:color="auto"/>
              <w:right w:val="single" w:sz="4" w:space="0" w:color="auto"/>
            </w:tcBorders>
            <w:shd w:val="clear" w:color="auto" w:fill="auto"/>
            <w:vAlign w:val="center"/>
            <w:hideMark/>
          </w:tcPr>
          <w:p w14:paraId="0E662E7C"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Зона действия источника тепловой мощности, га</w:t>
            </w:r>
          </w:p>
        </w:tc>
        <w:tc>
          <w:tcPr>
            <w:tcW w:w="0" w:type="auto"/>
            <w:tcBorders>
              <w:top w:val="nil"/>
              <w:left w:val="nil"/>
              <w:bottom w:val="single" w:sz="4" w:space="0" w:color="auto"/>
              <w:right w:val="single" w:sz="4" w:space="0" w:color="auto"/>
            </w:tcBorders>
            <w:shd w:val="clear" w:color="auto" w:fill="auto"/>
            <w:vAlign w:val="center"/>
            <w:hideMark/>
          </w:tcPr>
          <w:p w14:paraId="0111FD0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w:t>
            </w:r>
          </w:p>
        </w:tc>
        <w:tc>
          <w:tcPr>
            <w:tcW w:w="0" w:type="auto"/>
            <w:tcBorders>
              <w:top w:val="nil"/>
              <w:left w:val="nil"/>
              <w:bottom w:val="single" w:sz="4" w:space="0" w:color="auto"/>
              <w:right w:val="single" w:sz="4" w:space="0" w:color="auto"/>
            </w:tcBorders>
            <w:shd w:val="clear" w:color="auto" w:fill="auto"/>
            <w:vAlign w:val="center"/>
            <w:hideMark/>
          </w:tcPr>
          <w:p w14:paraId="2A24AEF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w:t>
            </w:r>
          </w:p>
        </w:tc>
        <w:tc>
          <w:tcPr>
            <w:tcW w:w="0" w:type="auto"/>
            <w:tcBorders>
              <w:top w:val="nil"/>
              <w:left w:val="nil"/>
              <w:bottom w:val="single" w:sz="4" w:space="0" w:color="auto"/>
              <w:right w:val="single" w:sz="4" w:space="0" w:color="auto"/>
            </w:tcBorders>
            <w:shd w:val="clear" w:color="auto" w:fill="auto"/>
            <w:vAlign w:val="center"/>
            <w:hideMark/>
          </w:tcPr>
          <w:p w14:paraId="5C580C4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w:t>
            </w:r>
          </w:p>
        </w:tc>
        <w:tc>
          <w:tcPr>
            <w:tcW w:w="0" w:type="auto"/>
            <w:tcBorders>
              <w:top w:val="nil"/>
              <w:left w:val="nil"/>
              <w:bottom w:val="single" w:sz="4" w:space="0" w:color="auto"/>
              <w:right w:val="single" w:sz="4" w:space="0" w:color="auto"/>
            </w:tcBorders>
            <w:shd w:val="clear" w:color="auto" w:fill="auto"/>
            <w:vAlign w:val="center"/>
            <w:hideMark/>
          </w:tcPr>
          <w:p w14:paraId="38DBABA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w:t>
            </w:r>
          </w:p>
        </w:tc>
        <w:tc>
          <w:tcPr>
            <w:tcW w:w="0" w:type="auto"/>
            <w:tcBorders>
              <w:top w:val="nil"/>
              <w:left w:val="nil"/>
              <w:bottom w:val="single" w:sz="4" w:space="0" w:color="auto"/>
              <w:right w:val="single" w:sz="4" w:space="0" w:color="auto"/>
            </w:tcBorders>
            <w:shd w:val="clear" w:color="auto" w:fill="auto"/>
            <w:vAlign w:val="center"/>
            <w:hideMark/>
          </w:tcPr>
          <w:p w14:paraId="5E556CD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w:t>
            </w:r>
          </w:p>
        </w:tc>
        <w:tc>
          <w:tcPr>
            <w:tcW w:w="0" w:type="auto"/>
            <w:tcBorders>
              <w:top w:val="nil"/>
              <w:left w:val="nil"/>
              <w:bottom w:val="single" w:sz="4" w:space="0" w:color="auto"/>
              <w:right w:val="single" w:sz="4" w:space="0" w:color="auto"/>
            </w:tcBorders>
            <w:shd w:val="clear" w:color="auto" w:fill="auto"/>
            <w:vAlign w:val="center"/>
            <w:hideMark/>
          </w:tcPr>
          <w:p w14:paraId="0E3CD33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1,827</w:t>
            </w:r>
          </w:p>
        </w:tc>
        <w:tc>
          <w:tcPr>
            <w:tcW w:w="0" w:type="auto"/>
            <w:tcBorders>
              <w:top w:val="nil"/>
              <w:left w:val="nil"/>
              <w:bottom w:val="single" w:sz="4" w:space="0" w:color="auto"/>
              <w:right w:val="single" w:sz="4" w:space="0" w:color="auto"/>
            </w:tcBorders>
            <w:shd w:val="clear" w:color="auto" w:fill="auto"/>
            <w:vAlign w:val="center"/>
            <w:hideMark/>
          </w:tcPr>
          <w:p w14:paraId="4E7FA26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1,801</w:t>
            </w:r>
          </w:p>
        </w:tc>
        <w:tc>
          <w:tcPr>
            <w:tcW w:w="0" w:type="auto"/>
            <w:tcBorders>
              <w:top w:val="nil"/>
              <w:left w:val="nil"/>
              <w:bottom w:val="single" w:sz="4" w:space="0" w:color="auto"/>
              <w:right w:val="single" w:sz="4" w:space="0" w:color="auto"/>
            </w:tcBorders>
            <w:shd w:val="clear" w:color="auto" w:fill="auto"/>
            <w:vAlign w:val="center"/>
            <w:hideMark/>
          </w:tcPr>
          <w:p w14:paraId="1186E0F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1,801</w:t>
            </w:r>
          </w:p>
        </w:tc>
        <w:tc>
          <w:tcPr>
            <w:tcW w:w="0" w:type="auto"/>
            <w:tcBorders>
              <w:top w:val="nil"/>
              <w:left w:val="nil"/>
              <w:bottom w:val="single" w:sz="4" w:space="0" w:color="auto"/>
              <w:right w:val="single" w:sz="4" w:space="0" w:color="auto"/>
            </w:tcBorders>
            <w:shd w:val="clear" w:color="auto" w:fill="auto"/>
            <w:vAlign w:val="center"/>
            <w:hideMark/>
          </w:tcPr>
          <w:p w14:paraId="7E71A53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1,801</w:t>
            </w:r>
          </w:p>
        </w:tc>
        <w:tc>
          <w:tcPr>
            <w:tcW w:w="0" w:type="auto"/>
            <w:tcBorders>
              <w:top w:val="nil"/>
              <w:left w:val="nil"/>
              <w:bottom w:val="single" w:sz="4" w:space="0" w:color="auto"/>
              <w:right w:val="single" w:sz="4" w:space="0" w:color="auto"/>
            </w:tcBorders>
            <w:shd w:val="clear" w:color="auto" w:fill="auto"/>
            <w:vAlign w:val="center"/>
            <w:hideMark/>
          </w:tcPr>
          <w:p w14:paraId="68DB48D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1,801</w:t>
            </w:r>
          </w:p>
        </w:tc>
        <w:tc>
          <w:tcPr>
            <w:tcW w:w="0" w:type="auto"/>
            <w:tcBorders>
              <w:top w:val="nil"/>
              <w:left w:val="nil"/>
              <w:bottom w:val="single" w:sz="4" w:space="0" w:color="auto"/>
              <w:right w:val="single" w:sz="4" w:space="0" w:color="auto"/>
            </w:tcBorders>
            <w:shd w:val="clear" w:color="auto" w:fill="auto"/>
            <w:vAlign w:val="center"/>
            <w:hideMark/>
          </w:tcPr>
          <w:p w14:paraId="3F86BD5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1,801</w:t>
            </w:r>
          </w:p>
        </w:tc>
        <w:tc>
          <w:tcPr>
            <w:tcW w:w="0" w:type="auto"/>
            <w:tcBorders>
              <w:top w:val="nil"/>
              <w:left w:val="nil"/>
              <w:bottom w:val="single" w:sz="4" w:space="0" w:color="auto"/>
              <w:right w:val="single" w:sz="4" w:space="0" w:color="auto"/>
            </w:tcBorders>
            <w:shd w:val="clear" w:color="auto" w:fill="auto"/>
            <w:vAlign w:val="center"/>
            <w:hideMark/>
          </w:tcPr>
          <w:p w14:paraId="2F1BA7C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1,801</w:t>
            </w:r>
          </w:p>
        </w:tc>
        <w:tc>
          <w:tcPr>
            <w:tcW w:w="0" w:type="auto"/>
            <w:tcBorders>
              <w:top w:val="nil"/>
              <w:left w:val="nil"/>
              <w:bottom w:val="single" w:sz="4" w:space="0" w:color="auto"/>
              <w:right w:val="single" w:sz="4" w:space="0" w:color="auto"/>
            </w:tcBorders>
            <w:shd w:val="clear" w:color="auto" w:fill="auto"/>
            <w:vAlign w:val="center"/>
            <w:hideMark/>
          </w:tcPr>
          <w:p w14:paraId="52FF3A1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1,801</w:t>
            </w:r>
          </w:p>
        </w:tc>
        <w:tc>
          <w:tcPr>
            <w:tcW w:w="0" w:type="auto"/>
            <w:tcBorders>
              <w:top w:val="nil"/>
              <w:left w:val="nil"/>
              <w:bottom w:val="single" w:sz="4" w:space="0" w:color="auto"/>
              <w:right w:val="single" w:sz="4" w:space="0" w:color="auto"/>
            </w:tcBorders>
            <w:shd w:val="clear" w:color="auto" w:fill="auto"/>
            <w:vAlign w:val="center"/>
            <w:hideMark/>
          </w:tcPr>
          <w:p w14:paraId="2464F0F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1,801</w:t>
            </w:r>
          </w:p>
        </w:tc>
        <w:tc>
          <w:tcPr>
            <w:tcW w:w="0" w:type="auto"/>
            <w:tcBorders>
              <w:top w:val="nil"/>
              <w:left w:val="nil"/>
              <w:bottom w:val="single" w:sz="4" w:space="0" w:color="auto"/>
              <w:right w:val="single" w:sz="4" w:space="0" w:color="auto"/>
            </w:tcBorders>
            <w:shd w:val="clear" w:color="auto" w:fill="auto"/>
            <w:vAlign w:val="center"/>
            <w:hideMark/>
          </w:tcPr>
          <w:p w14:paraId="4F7D987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1,801</w:t>
            </w:r>
          </w:p>
        </w:tc>
        <w:tc>
          <w:tcPr>
            <w:tcW w:w="0" w:type="auto"/>
            <w:tcBorders>
              <w:top w:val="nil"/>
              <w:left w:val="nil"/>
              <w:bottom w:val="single" w:sz="4" w:space="0" w:color="auto"/>
              <w:right w:val="single" w:sz="4" w:space="0" w:color="auto"/>
            </w:tcBorders>
            <w:shd w:val="clear" w:color="auto" w:fill="auto"/>
            <w:vAlign w:val="center"/>
            <w:hideMark/>
          </w:tcPr>
          <w:p w14:paraId="204FBBF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1,801</w:t>
            </w:r>
          </w:p>
        </w:tc>
        <w:tc>
          <w:tcPr>
            <w:tcW w:w="0" w:type="auto"/>
            <w:tcBorders>
              <w:top w:val="nil"/>
              <w:left w:val="nil"/>
              <w:bottom w:val="single" w:sz="4" w:space="0" w:color="auto"/>
              <w:right w:val="single" w:sz="4" w:space="0" w:color="auto"/>
            </w:tcBorders>
            <w:shd w:val="clear" w:color="auto" w:fill="auto"/>
            <w:vAlign w:val="center"/>
            <w:hideMark/>
          </w:tcPr>
          <w:p w14:paraId="2DE9DFC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1,801</w:t>
            </w:r>
          </w:p>
        </w:tc>
        <w:tc>
          <w:tcPr>
            <w:tcW w:w="0" w:type="auto"/>
            <w:tcBorders>
              <w:top w:val="nil"/>
              <w:left w:val="nil"/>
              <w:bottom w:val="single" w:sz="4" w:space="0" w:color="auto"/>
              <w:right w:val="single" w:sz="4" w:space="0" w:color="auto"/>
            </w:tcBorders>
            <w:shd w:val="clear" w:color="auto" w:fill="auto"/>
            <w:vAlign w:val="center"/>
            <w:hideMark/>
          </w:tcPr>
          <w:p w14:paraId="003B676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1,801</w:t>
            </w:r>
          </w:p>
        </w:tc>
      </w:tr>
      <w:tr w:rsidR="00871E6F" w:rsidRPr="00871E6F" w14:paraId="26BF25FB"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9ED49B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w:t>
            </w:r>
          </w:p>
        </w:tc>
        <w:tc>
          <w:tcPr>
            <w:tcW w:w="0" w:type="auto"/>
            <w:tcBorders>
              <w:top w:val="nil"/>
              <w:left w:val="nil"/>
              <w:bottom w:val="single" w:sz="4" w:space="0" w:color="auto"/>
              <w:right w:val="single" w:sz="4" w:space="0" w:color="auto"/>
            </w:tcBorders>
            <w:shd w:val="clear" w:color="auto" w:fill="auto"/>
            <w:vAlign w:val="center"/>
            <w:hideMark/>
          </w:tcPr>
          <w:p w14:paraId="4F31A83E"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Плотность тепловой нагрузки, Гкал/ч/га</w:t>
            </w:r>
          </w:p>
        </w:tc>
        <w:tc>
          <w:tcPr>
            <w:tcW w:w="0" w:type="auto"/>
            <w:tcBorders>
              <w:top w:val="nil"/>
              <w:left w:val="nil"/>
              <w:bottom w:val="single" w:sz="4" w:space="0" w:color="auto"/>
              <w:right w:val="single" w:sz="4" w:space="0" w:color="auto"/>
            </w:tcBorders>
            <w:shd w:val="clear" w:color="auto" w:fill="auto"/>
            <w:vAlign w:val="center"/>
            <w:hideMark/>
          </w:tcPr>
          <w:p w14:paraId="3F1023F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0,952</w:t>
            </w:r>
          </w:p>
        </w:tc>
        <w:tc>
          <w:tcPr>
            <w:tcW w:w="0" w:type="auto"/>
            <w:tcBorders>
              <w:top w:val="nil"/>
              <w:left w:val="nil"/>
              <w:bottom w:val="single" w:sz="4" w:space="0" w:color="auto"/>
              <w:right w:val="single" w:sz="4" w:space="0" w:color="auto"/>
            </w:tcBorders>
            <w:shd w:val="clear" w:color="auto" w:fill="auto"/>
            <w:vAlign w:val="center"/>
            <w:hideMark/>
          </w:tcPr>
          <w:p w14:paraId="6940CBF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0,952</w:t>
            </w:r>
          </w:p>
        </w:tc>
        <w:tc>
          <w:tcPr>
            <w:tcW w:w="0" w:type="auto"/>
            <w:tcBorders>
              <w:top w:val="nil"/>
              <w:left w:val="nil"/>
              <w:bottom w:val="single" w:sz="4" w:space="0" w:color="auto"/>
              <w:right w:val="single" w:sz="4" w:space="0" w:color="auto"/>
            </w:tcBorders>
            <w:shd w:val="clear" w:color="auto" w:fill="auto"/>
            <w:vAlign w:val="center"/>
            <w:hideMark/>
          </w:tcPr>
          <w:p w14:paraId="75DCB72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0,952</w:t>
            </w:r>
          </w:p>
        </w:tc>
        <w:tc>
          <w:tcPr>
            <w:tcW w:w="0" w:type="auto"/>
            <w:tcBorders>
              <w:top w:val="nil"/>
              <w:left w:val="nil"/>
              <w:bottom w:val="single" w:sz="4" w:space="0" w:color="auto"/>
              <w:right w:val="single" w:sz="4" w:space="0" w:color="auto"/>
            </w:tcBorders>
            <w:shd w:val="clear" w:color="auto" w:fill="auto"/>
            <w:vAlign w:val="center"/>
            <w:hideMark/>
          </w:tcPr>
          <w:p w14:paraId="2F6AAAB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0,952</w:t>
            </w:r>
          </w:p>
        </w:tc>
        <w:tc>
          <w:tcPr>
            <w:tcW w:w="0" w:type="auto"/>
            <w:tcBorders>
              <w:top w:val="nil"/>
              <w:left w:val="nil"/>
              <w:bottom w:val="single" w:sz="4" w:space="0" w:color="auto"/>
              <w:right w:val="single" w:sz="4" w:space="0" w:color="auto"/>
            </w:tcBorders>
            <w:shd w:val="clear" w:color="auto" w:fill="auto"/>
            <w:vAlign w:val="center"/>
            <w:hideMark/>
          </w:tcPr>
          <w:p w14:paraId="2A23B84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0,952</w:t>
            </w:r>
          </w:p>
        </w:tc>
        <w:tc>
          <w:tcPr>
            <w:tcW w:w="0" w:type="auto"/>
            <w:tcBorders>
              <w:top w:val="nil"/>
              <w:left w:val="nil"/>
              <w:bottom w:val="single" w:sz="4" w:space="0" w:color="auto"/>
              <w:right w:val="single" w:sz="4" w:space="0" w:color="auto"/>
            </w:tcBorders>
            <w:shd w:val="clear" w:color="auto" w:fill="auto"/>
            <w:vAlign w:val="center"/>
            <w:hideMark/>
          </w:tcPr>
          <w:p w14:paraId="37620D9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0,988</w:t>
            </w:r>
          </w:p>
        </w:tc>
        <w:tc>
          <w:tcPr>
            <w:tcW w:w="0" w:type="auto"/>
            <w:tcBorders>
              <w:top w:val="nil"/>
              <w:left w:val="nil"/>
              <w:bottom w:val="single" w:sz="4" w:space="0" w:color="auto"/>
              <w:right w:val="single" w:sz="4" w:space="0" w:color="auto"/>
            </w:tcBorders>
            <w:shd w:val="clear" w:color="auto" w:fill="auto"/>
            <w:vAlign w:val="center"/>
            <w:hideMark/>
          </w:tcPr>
          <w:p w14:paraId="47AFDC0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0,966</w:t>
            </w:r>
          </w:p>
        </w:tc>
        <w:tc>
          <w:tcPr>
            <w:tcW w:w="0" w:type="auto"/>
            <w:tcBorders>
              <w:top w:val="nil"/>
              <w:left w:val="nil"/>
              <w:bottom w:val="single" w:sz="4" w:space="0" w:color="auto"/>
              <w:right w:val="single" w:sz="4" w:space="0" w:color="auto"/>
            </w:tcBorders>
            <w:shd w:val="clear" w:color="auto" w:fill="auto"/>
            <w:vAlign w:val="center"/>
            <w:hideMark/>
          </w:tcPr>
          <w:p w14:paraId="4098DCA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0,966</w:t>
            </w:r>
          </w:p>
        </w:tc>
        <w:tc>
          <w:tcPr>
            <w:tcW w:w="0" w:type="auto"/>
            <w:tcBorders>
              <w:top w:val="nil"/>
              <w:left w:val="nil"/>
              <w:bottom w:val="single" w:sz="4" w:space="0" w:color="auto"/>
              <w:right w:val="single" w:sz="4" w:space="0" w:color="auto"/>
            </w:tcBorders>
            <w:shd w:val="clear" w:color="auto" w:fill="auto"/>
            <w:vAlign w:val="center"/>
            <w:hideMark/>
          </w:tcPr>
          <w:p w14:paraId="4355998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0,966</w:t>
            </w:r>
          </w:p>
        </w:tc>
        <w:tc>
          <w:tcPr>
            <w:tcW w:w="0" w:type="auto"/>
            <w:tcBorders>
              <w:top w:val="nil"/>
              <w:left w:val="nil"/>
              <w:bottom w:val="single" w:sz="4" w:space="0" w:color="auto"/>
              <w:right w:val="single" w:sz="4" w:space="0" w:color="auto"/>
            </w:tcBorders>
            <w:shd w:val="clear" w:color="auto" w:fill="auto"/>
            <w:vAlign w:val="center"/>
            <w:hideMark/>
          </w:tcPr>
          <w:p w14:paraId="45F0C0D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0,966</w:t>
            </w:r>
          </w:p>
        </w:tc>
        <w:tc>
          <w:tcPr>
            <w:tcW w:w="0" w:type="auto"/>
            <w:tcBorders>
              <w:top w:val="nil"/>
              <w:left w:val="nil"/>
              <w:bottom w:val="single" w:sz="4" w:space="0" w:color="auto"/>
              <w:right w:val="single" w:sz="4" w:space="0" w:color="auto"/>
            </w:tcBorders>
            <w:shd w:val="clear" w:color="auto" w:fill="auto"/>
            <w:vAlign w:val="center"/>
            <w:hideMark/>
          </w:tcPr>
          <w:p w14:paraId="4022D34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0,966</w:t>
            </w:r>
          </w:p>
        </w:tc>
        <w:tc>
          <w:tcPr>
            <w:tcW w:w="0" w:type="auto"/>
            <w:tcBorders>
              <w:top w:val="nil"/>
              <w:left w:val="nil"/>
              <w:bottom w:val="single" w:sz="4" w:space="0" w:color="auto"/>
              <w:right w:val="single" w:sz="4" w:space="0" w:color="auto"/>
            </w:tcBorders>
            <w:shd w:val="clear" w:color="auto" w:fill="auto"/>
            <w:vAlign w:val="center"/>
            <w:hideMark/>
          </w:tcPr>
          <w:p w14:paraId="1310C04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0,966</w:t>
            </w:r>
          </w:p>
        </w:tc>
        <w:tc>
          <w:tcPr>
            <w:tcW w:w="0" w:type="auto"/>
            <w:tcBorders>
              <w:top w:val="nil"/>
              <w:left w:val="nil"/>
              <w:bottom w:val="single" w:sz="4" w:space="0" w:color="auto"/>
              <w:right w:val="single" w:sz="4" w:space="0" w:color="auto"/>
            </w:tcBorders>
            <w:shd w:val="clear" w:color="auto" w:fill="auto"/>
            <w:vAlign w:val="center"/>
            <w:hideMark/>
          </w:tcPr>
          <w:p w14:paraId="04AC7FE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0,966</w:t>
            </w:r>
          </w:p>
        </w:tc>
        <w:tc>
          <w:tcPr>
            <w:tcW w:w="0" w:type="auto"/>
            <w:tcBorders>
              <w:top w:val="nil"/>
              <w:left w:val="nil"/>
              <w:bottom w:val="single" w:sz="4" w:space="0" w:color="auto"/>
              <w:right w:val="single" w:sz="4" w:space="0" w:color="auto"/>
            </w:tcBorders>
            <w:shd w:val="clear" w:color="auto" w:fill="auto"/>
            <w:vAlign w:val="center"/>
            <w:hideMark/>
          </w:tcPr>
          <w:p w14:paraId="68B408F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0,966</w:t>
            </w:r>
          </w:p>
        </w:tc>
        <w:tc>
          <w:tcPr>
            <w:tcW w:w="0" w:type="auto"/>
            <w:tcBorders>
              <w:top w:val="nil"/>
              <w:left w:val="nil"/>
              <w:bottom w:val="single" w:sz="4" w:space="0" w:color="auto"/>
              <w:right w:val="single" w:sz="4" w:space="0" w:color="auto"/>
            </w:tcBorders>
            <w:shd w:val="clear" w:color="auto" w:fill="auto"/>
            <w:vAlign w:val="center"/>
            <w:hideMark/>
          </w:tcPr>
          <w:p w14:paraId="5DC937E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0,966</w:t>
            </w:r>
          </w:p>
        </w:tc>
        <w:tc>
          <w:tcPr>
            <w:tcW w:w="0" w:type="auto"/>
            <w:tcBorders>
              <w:top w:val="nil"/>
              <w:left w:val="nil"/>
              <w:bottom w:val="single" w:sz="4" w:space="0" w:color="auto"/>
              <w:right w:val="single" w:sz="4" w:space="0" w:color="auto"/>
            </w:tcBorders>
            <w:shd w:val="clear" w:color="auto" w:fill="auto"/>
            <w:vAlign w:val="center"/>
            <w:hideMark/>
          </w:tcPr>
          <w:p w14:paraId="0B72BE5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0,966</w:t>
            </w:r>
          </w:p>
        </w:tc>
        <w:tc>
          <w:tcPr>
            <w:tcW w:w="0" w:type="auto"/>
            <w:tcBorders>
              <w:top w:val="nil"/>
              <w:left w:val="nil"/>
              <w:bottom w:val="single" w:sz="4" w:space="0" w:color="auto"/>
              <w:right w:val="single" w:sz="4" w:space="0" w:color="auto"/>
            </w:tcBorders>
            <w:shd w:val="clear" w:color="auto" w:fill="auto"/>
            <w:vAlign w:val="center"/>
            <w:hideMark/>
          </w:tcPr>
          <w:p w14:paraId="4BFDABA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0,966</w:t>
            </w:r>
          </w:p>
        </w:tc>
        <w:tc>
          <w:tcPr>
            <w:tcW w:w="0" w:type="auto"/>
            <w:tcBorders>
              <w:top w:val="nil"/>
              <w:left w:val="nil"/>
              <w:bottom w:val="single" w:sz="4" w:space="0" w:color="auto"/>
              <w:right w:val="single" w:sz="4" w:space="0" w:color="auto"/>
            </w:tcBorders>
            <w:shd w:val="clear" w:color="auto" w:fill="auto"/>
            <w:vAlign w:val="center"/>
            <w:hideMark/>
          </w:tcPr>
          <w:p w14:paraId="5DAF3CD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0,966</w:t>
            </w:r>
          </w:p>
        </w:tc>
      </w:tr>
      <w:tr w:rsidR="00871E6F" w:rsidRPr="00871E6F" w14:paraId="1F805F35" w14:textId="77777777" w:rsidTr="00871E6F">
        <w:trPr>
          <w:trHeight w:val="20"/>
        </w:trPr>
        <w:tc>
          <w:tcPr>
            <w:tcW w:w="0" w:type="auto"/>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0E20E867" w14:textId="77777777" w:rsidR="00871E6F" w:rsidRPr="00871E6F" w:rsidRDefault="00871E6F" w:rsidP="00871E6F">
            <w:pPr>
              <w:rPr>
                <w:rFonts w:ascii="Times New Roman" w:eastAsia="Times New Roman" w:hAnsi="Times New Roman" w:cs="Times New Roman"/>
                <w:b/>
                <w:bCs/>
                <w:sz w:val="28"/>
                <w:szCs w:val="28"/>
                <w:lang w:eastAsia="ru-RU"/>
              </w:rPr>
            </w:pPr>
            <w:r w:rsidRPr="00871E6F">
              <w:rPr>
                <w:rFonts w:ascii="Times New Roman" w:eastAsia="Times New Roman" w:hAnsi="Times New Roman" w:cs="Times New Roman"/>
                <w:b/>
                <w:bCs/>
                <w:sz w:val="28"/>
                <w:szCs w:val="28"/>
                <w:lang w:eastAsia="ru-RU"/>
              </w:rPr>
              <w:t>Котельная ООО "Газпром энерго"</w:t>
            </w:r>
          </w:p>
        </w:tc>
      </w:tr>
      <w:tr w:rsidR="00871E6F" w:rsidRPr="00871E6F" w14:paraId="713BFB7A"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AD1390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w:t>
            </w:r>
          </w:p>
        </w:tc>
        <w:tc>
          <w:tcPr>
            <w:tcW w:w="0" w:type="auto"/>
            <w:tcBorders>
              <w:top w:val="nil"/>
              <w:left w:val="nil"/>
              <w:bottom w:val="single" w:sz="4" w:space="0" w:color="auto"/>
              <w:right w:val="single" w:sz="4" w:space="0" w:color="auto"/>
            </w:tcBorders>
            <w:shd w:val="clear" w:color="auto" w:fill="auto"/>
            <w:vAlign w:val="center"/>
            <w:hideMark/>
          </w:tcPr>
          <w:p w14:paraId="678604BB"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Установленная тепловая мощность, в том числе:</w:t>
            </w:r>
          </w:p>
        </w:tc>
        <w:tc>
          <w:tcPr>
            <w:tcW w:w="0" w:type="auto"/>
            <w:tcBorders>
              <w:top w:val="nil"/>
              <w:left w:val="nil"/>
              <w:bottom w:val="single" w:sz="4" w:space="0" w:color="auto"/>
              <w:right w:val="single" w:sz="4" w:space="0" w:color="auto"/>
            </w:tcBorders>
            <w:shd w:val="clear" w:color="auto" w:fill="auto"/>
            <w:vAlign w:val="center"/>
            <w:hideMark/>
          </w:tcPr>
          <w:p w14:paraId="1B705A7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38,69</w:t>
            </w:r>
          </w:p>
        </w:tc>
        <w:tc>
          <w:tcPr>
            <w:tcW w:w="0" w:type="auto"/>
            <w:tcBorders>
              <w:top w:val="nil"/>
              <w:left w:val="nil"/>
              <w:bottom w:val="single" w:sz="4" w:space="0" w:color="auto"/>
              <w:right w:val="single" w:sz="4" w:space="0" w:color="auto"/>
            </w:tcBorders>
            <w:shd w:val="clear" w:color="auto" w:fill="auto"/>
            <w:vAlign w:val="center"/>
            <w:hideMark/>
          </w:tcPr>
          <w:p w14:paraId="404A791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38,69</w:t>
            </w:r>
          </w:p>
        </w:tc>
        <w:tc>
          <w:tcPr>
            <w:tcW w:w="0" w:type="auto"/>
            <w:tcBorders>
              <w:top w:val="nil"/>
              <w:left w:val="nil"/>
              <w:bottom w:val="single" w:sz="4" w:space="0" w:color="auto"/>
              <w:right w:val="single" w:sz="4" w:space="0" w:color="auto"/>
            </w:tcBorders>
            <w:shd w:val="clear" w:color="auto" w:fill="auto"/>
            <w:vAlign w:val="center"/>
            <w:hideMark/>
          </w:tcPr>
          <w:p w14:paraId="0414519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38,69</w:t>
            </w:r>
          </w:p>
        </w:tc>
        <w:tc>
          <w:tcPr>
            <w:tcW w:w="0" w:type="auto"/>
            <w:tcBorders>
              <w:top w:val="nil"/>
              <w:left w:val="nil"/>
              <w:bottom w:val="single" w:sz="4" w:space="0" w:color="auto"/>
              <w:right w:val="single" w:sz="4" w:space="0" w:color="auto"/>
            </w:tcBorders>
            <w:shd w:val="clear" w:color="auto" w:fill="auto"/>
            <w:vAlign w:val="center"/>
            <w:hideMark/>
          </w:tcPr>
          <w:p w14:paraId="1A8B708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38,69</w:t>
            </w:r>
          </w:p>
        </w:tc>
        <w:tc>
          <w:tcPr>
            <w:tcW w:w="0" w:type="auto"/>
            <w:tcBorders>
              <w:top w:val="nil"/>
              <w:left w:val="nil"/>
              <w:bottom w:val="single" w:sz="4" w:space="0" w:color="auto"/>
              <w:right w:val="single" w:sz="4" w:space="0" w:color="auto"/>
            </w:tcBorders>
            <w:shd w:val="clear" w:color="auto" w:fill="auto"/>
            <w:vAlign w:val="center"/>
            <w:hideMark/>
          </w:tcPr>
          <w:p w14:paraId="72683D2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38,69</w:t>
            </w:r>
          </w:p>
        </w:tc>
        <w:tc>
          <w:tcPr>
            <w:tcW w:w="0" w:type="auto"/>
            <w:tcBorders>
              <w:top w:val="nil"/>
              <w:left w:val="nil"/>
              <w:bottom w:val="single" w:sz="4" w:space="0" w:color="auto"/>
              <w:right w:val="single" w:sz="4" w:space="0" w:color="auto"/>
            </w:tcBorders>
            <w:shd w:val="clear" w:color="auto" w:fill="auto"/>
            <w:vAlign w:val="center"/>
            <w:hideMark/>
          </w:tcPr>
          <w:p w14:paraId="24002DF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38,693</w:t>
            </w:r>
          </w:p>
        </w:tc>
        <w:tc>
          <w:tcPr>
            <w:tcW w:w="0" w:type="auto"/>
            <w:tcBorders>
              <w:top w:val="nil"/>
              <w:left w:val="nil"/>
              <w:bottom w:val="single" w:sz="4" w:space="0" w:color="auto"/>
              <w:right w:val="single" w:sz="4" w:space="0" w:color="auto"/>
            </w:tcBorders>
            <w:shd w:val="clear" w:color="auto" w:fill="auto"/>
            <w:vAlign w:val="center"/>
            <w:hideMark/>
          </w:tcPr>
          <w:p w14:paraId="35F0E46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38,693</w:t>
            </w:r>
          </w:p>
        </w:tc>
        <w:tc>
          <w:tcPr>
            <w:tcW w:w="0" w:type="auto"/>
            <w:tcBorders>
              <w:top w:val="nil"/>
              <w:left w:val="nil"/>
              <w:bottom w:val="single" w:sz="4" w:space="0" w:color="auto"/>
              <w:right w:val="single" w:sz="4" w:space="0" w:color="auto"/>
            </w:tcBorders>
            <w:shd w:val="clear" w:color="auto" w:fill="auto"/>
            <w:vAlign w:val="center"/>
            <w:hideMark/>
          </w:tcPr>
          <w:p w14:paraId="757724A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38,693</w:t>
            </w:r>
          </w:p>
        </w:tc>
        <w:tc>
          <w:tcPr>
            <w:tcW w:w="0" w:type="auto"/>
            <w:tcBorders>
              <w:top w:val="nil"/>
              <w:left w:val="nil"/>
              <w:bottom w:val="single" w:sz="4" w:space="0" w:color="auto"/>
              <w:right w:val="single" w:sz="4" w:space="0" w:color="auto"/>
            </w:tcBorders>
            <w:shd w:val="clear" w:color="auto" w:fill="auto"/>
            <w:vAlign w:val="center"/>
            <w:hideMark/>
          </w:tcPr>
          <w:p w14:paraId="76C6D1D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38,693</w:t>
            </w:r>
          </w:p>
        </w:tc>
        <w:tc>
          <w:tcPr>
            <w:tcW w:w="0" w:type="auto"/>
            <w:tcBorders>
              <w:top w:val="nil"/>
              <w:left w:val="nil"/>
              <w:bottom w:val="single" w:sz="4" w:space="0" w:color="auto"/>
              <w:right w:val="single" w:sz="4" w:space="0" w:color="auto"/>
            </w:tcBorders>
            <w:shd w:val="clear" w:color="auto" w:fill="auto"/>
            <w:vAlign w:val="center"/>
            <w:hideMark/>
          </w:tcPr>
          <w:p w14:paraId="446D32F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38,693</w:t>
            </w:r>
          </w:p>
        </w:tc>
        <w:tc>
          <w:tcPr>
            <w:tcW w:w="0" w:type="auto"/>
            <w:tcBorders>
              <w:top w:val="nil"/>
              <w:left w:val="nil"/>
              <w:bottom w:val="single" w:sz="4" w:space="0" w:color="auto"/>
              <w:right w:val="single" w:sz="4" w:space="0" w:color="auto"/>
            </w:tcBorders>
            <w:shd w:val="clear" w:color="auto" w:fill="auto"/>
            <w:vAlign w:val="center"/>
            <w:hideMark/>
          </w:tcPr>
          <w:p w14:paraId="2C4841E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38,693</w:t>
            </w:r>
          </w:p>
        </w:tc>
        <w:tc>
          <w:tcPr>
            <w:tcW w:w="0" w:type="auto"/>
            <w:tcBorders>
              <w:top w:val="nil"/>
              <w:left w:val="nil"/>
              <w:bottom w:val="single" w:sz="4" w:space="0" w:color="auto"/>
              <w:right w:val="single" w:sz="4" w:space="0" w:color="auto"/>
            </w:tcBorders>
            <w:shd w:val="clear" w:color="auto" w:fill="auto"/>
            <w:vAlign w:val="center"/>
            <w:hideMark/>
          </w:tcPr>
          <w:p w14:paraId="6B1552D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38,693</w:t>
            </w:r>
          </w:p>
        </w:tc>
        <w:tc>
          <w:tcPr>
            <w:tcW w:w="0" w:type="auto"/>
            <w:tcBorders>
              <w:top w:val="nil"/>
              <w:left w:val="nil"/>
              <w:bottom w:val="single" w:sz="4" w:space="0" w:color="auto"/>
              <w:right w:val="single" w:sz="4" w:space="0" w:color="auto"/>
            </w:tcBorders>
            <w:shd w:val="clear" w:color="auto" w:fill="auto"/>
            <w:vAlign w:val="center"/>
            <w:hideMark/>
          </w:tcPr>
          <w:p w14:paraId="2C191CF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38,693</w:t>
            </w:r>
          </w:p>
        </w:tc>
        <w:tc>
          <w:tcPr>
            <w:tcW w:w="0" w:type="auto"/>
            <w:tcBorders>
              <w:top w:val="nil"/>
              <w:left w:val="nil"/>
              <w:bottom w:val="single" w:sz="4" w:space="0" w:color="auto"/>
              <w:right w:val="single" w:sz="4" w:space="0" w:color="auto"/>
            </w:tcBorders>
            <w:shd w:val="clear" w:color="auto" w:fill="auto"/>
            <w:vAlign w:val="center"/>
            <w:hideMark/>
          </w:tcPr>
          <w:p w14:paraId="5A77FAA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38,693</w:t>
            </w:r>
          </w:p>
        </w:tc>
        <w:tc>
          <w:tcPr>
            <w:tcW w:w="0" w:type="auto"/>
            <w:tcBorders>
              <w:top w:val="nil"/>
              <w:left w:val="nil"/>
              <w:bottom w:val="single" w:sz="4" w:space="0" w:color="auto"/>
              <w:right w:val="single" w:sz="4" w:space="0" w:color="auto"/>
            </w:tcBorders>
            <w:shd w:val="clear" w:color="auto" w:fill="auto"/>
            <w:vAlign w:val="center"/>
            <w:hideMark/>
          </w:tcPr>
          <w:p w14:paraId="47D6CB5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38,693</w:t>
            </w:r>
          </w:p>
        </w:tc>
        <w:tc>
          <w:tcPr>
            <w:tcW w:w="0" w:type="auto"/>
            <w:tcBorders>
              <w:top w:val="nil"/>
              <w:left w:val="nil"/>
              <w:bottom w:val="single" w:sz="4" w:space="0" w:color="auto"/>
              <w:right w:val="single" w:sz="4" w:space="0" w:color="auto"/>
            </w:tcBorders>
            <w:shd w:val="clear" w:color="auto" w:fill="auto"/>
            <w:vAlign w:val="center"/>
            <w:hideMark/>
          </w:tcPr>
          <w:p w14:paraId="164425D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38,693</w:t>
            </w:r>
          </w:p>
        </w:tc>
        <w:tc>
          <w:tcPr>
            <w:tcW w:w="0" w:type="auto"/>
            <w:tcBorders>
              <w:top w:val="nil"/>
              <w:left w:val="nil"/>
              <w:bottom w:val="single" w:sz="4" w:space="0" w:color="auto"/>
              <w:right w:val="single" w:sz="4" w:space="0" w:color="auto"/>
            </w:tcBorders>
            <w:shd w:val="clear" w:color="auto" w:fill="auto"/>
            <w:vAlign w:val="center"/>
            <w:hideMark/>
          </w:tcPr>
          <w:p w14:paraId="4F6D9E3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38,693</w:t>
            </w:r>
          </w:p>
        </w:tc>
        <w:tc>
          <w:tcPr>
            <w:tcW w:w="0" w:type="auto"/>
            <w:tcBorders>
              <w:top w:val="nil"/>
              <w:left w:val="nil"/>
              <w:bottom w:val="single" w:sz="4" w:space="0" w:color="auto"/>
              <w:right w:val="single" w:sz="4" w:space="0" w:color="auto"/>
            </w:tcBorders>
            <w:shd w:val="clear" w:color="auto" w:fill="auto"/>
            <w:vAlign w:val="center"/>
            <w:hideMark/>
          </w:tcPr>
          <w:p w14:paraId="3B5CC69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38,693</w:t>
            </w:r>
          </w:p>
        </w:tc>
      </w:tr>
      <w:tr w:rsidR="00871E6F" w:rsidRPr="00871E6F" w14:paraId="256BF5BA"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52B68F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w:t>
            </w:r>
          </w:p>
        </w:tc>
        <w:tc>
          <w:tcPr>
            <w:tcW w:w="0" w:type="auto"/>
            <w:tcBorders>
              <w:top w:val="nil"/>
              <w:left w:val="nil"/>
              <w:bottom w:val="single" w:sz="4" w:space="0" w:color="auto"/>
              <w:right w:val="single" w:sz="4" w:space="0" w:color="auto"/>
            </w:tcBorders>
            <w:shd w:val="clear" w:color="auto" w:fill="auto"/>
            <w:vAlign w:val="center"/>
            <w:hideMark/>
          </w:tcPr>
          <w:p w14:paraId="0D677A85"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Располагаемая тепловая мощность станции</w:t>
            </w:r>
          </w:p>
        </w:tc>
        <w:tc>
          <w:tcPr>
            <w:tcW w:w="0" w:type="auto"/>
            <w:tcBorders>
              <w:top w:val="nil"/>
              <w:left w:val="nil"/>
              <w:bottom w:val="single" w:sz="4" w:space="0" w:color="auto"/>
              <w:right w:val="single" w:sz="4" w:space="0" w:color="auto"/>
            </w:tcBorders>
            <w:shd w:val="clear" w:color="auto" w:fill="auto"/>
            <w:vAlign w:val="center"/>
            <w:hideMark/>
          </w:tcPr>
          <w:p w14:paraId="55D3F42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33,13</w:t>
            </w:r>
          </w:p>
        </w:tc>
        <w:tc>
          <w:tcPr>
            <w:tcW w:w="0" w:type="auto"/>
            <w:tcBorders>
              <w:top w:val="nil"/>
              <w:left w:val="nil"/>
              <w:bottom w:val="single" w:sz="4" w:space="0" w:color="auto"/>
              <w:right w:val="single" w:sz="4" w:space="0" w:color="auto"/>
            </w:tcBorders>
            <w:shd w:val="clear" w:color="auto" w:fill="auto"/>
            <w:vAlign w:val="center"/>
            <w:hideMark/>
          </w:tcPr>
          <w:p w14:paraId="3F4AE3C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33,13</w:t>
            </w:r>
          </w:p>
        </w:tc>
        <w:tc>
          <w:tcPr>
            <w:tcW w:w="0" w:type="auto"/>
            <w:tcBorders>
              <w:top w:val="nil"/>
              <w:left w:val="nil"/>
              <w:bottom w:val="single" w:sz="4" w:space="0" w:color="auto"/>
              <w:right w:val="single" w:sz="4" w:space="0" w:color="auto"/>
            </w:tcBorders>
            <w:shd w:val="clear" w:color="auto" w:fill="auto"/>
            <w:vAlign w:val="center"/>
            <w:hideMark/>
          </w:tcPr>
          <w:p w14:paraId="3710E7B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33,13</w:t>
            </w:r>
          </w:p>
        </w:tc>
        <w:tc>
          <w:tcPr>
            <w:tcW w:w="0" w:type="auto"/>
            <w:tcBorders>
              <w:top w:val="nil"/>
              <w:left w:val="nil"/>
              <w:bottom w:val="single" w:sz="4" w:space="0" w:color="auto"/>
              <w:right w:val="single" w:sz="4" w:space="0" w:color="auto"/>
            </w:tcBorders>
            <w:shd w:val="clear" w:color="auto" w:fill="auto"/>
            <w:vAlign w:val="center"/>
            <w:hideMark/>
          </w:tcPr>
          <w:p w14:paraId="1E96279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33,13</w:t>
            </w:r>
          </w:p>
        </w:tc>
        <w:tc>
          <w:tcPr>
            <w:tcW w:w="0" w:type="auto"/>
            <w:tcBorders>
              <w:top w:val="nil"/>
              <w:left w:val="nil"/>
              <w:bottom w:val="single" w:sz="4" w:space="0" w:color="auto"/>
              <w:right w:val="single" w:sz="4" w:space="0" w:color="auto"/>
            </w:tcBorders>
            <w:shd w:val="clear" w:color="auto" w:fill="auto"/>
            <w:vAlign w:val="center"/>
            <w:hideMark/>
          </w:tcPr>
          <w:p w14:paraId="0179394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33,13</w:t>
            </w:r>
          </w:p>
        </w:tc>
        <w:tc>
          <w:tcPr>
            <w:tcW w:w="0" w:type="auto"/>
            <w:tcBorders>
              <w:top w:val="nil"/>
              <w:left w:val="nil"/>
              <w:bottom w:val="single" w:sz="4" w:space="0" w:color="auto"/>
              <w:right w:val="single" w:sz="4" w:space="0" w:color="auto"/>
            </w:tcBorders>
            <w:shd w:val="clear" w:color="auto" w:fill="auto"/>
            <w:vAlign w:val="center"/>
            <w:hideMark/>
          </w:tcPr>
          <w:p w14:paraId="22970A7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33,130</w:t>
            </w:r>
          </w:p>
        </w:tc>
        <w:tc>
          <w:tcPr>
            <w:tcW w:w="0" w:type="auto"/>
            <w:tcBorders>
              <w:top w:val="nil"/>
              <w:left w:val="nil"/>
              <w:bottom w:val="single" w:sz="4" w:space="0" w:color="auto"/>
              <w:right w:val="single" w:sz="4" w:space="0" w:color="auto"/>
            </w:tcBorders>
            <w:shd w:val="clear" w:color="auto" w:fill="auto"/>
            <w:vAlign w:val="center"/>
            <w:hideMark/>
          </w:tcPr>
          <w:p w14:paraId="177987D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33,130</w:t>
            </w:r>
          </w:p>
        </w:tc>
        <w:tc>
          <w:tcPr>
            <w:tcW w:w="0" w:type="auto"/>
            <w:tcBorders>
              <w:top w:val="nil"/>
              <w:left w:val="nil"/>
              <w:bottom w:val="single" w:sz="4" w:space="0" w:color="auto"/>
              <w:right w:val="single" w:sz="4" w:space="0" w:color="auto"/>
            </w:tcBorders>
            <w:shd w:val="clear" w:color="auto" w:fill="auto"/>
            <w:vAlign w:val="center"/>
            <w:hideMark/>
          </w:tcPr>
          <w:p w14:paraId="2C5D3E2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33,130</w:t>
            </w:r>
          </w:p>
        </w:tc>
        <w:tc>
          <w:tcPr>
            <w:tcW w:w="0" w:type="auto"/>
            <w:tcBorders>
              <w:top w:val="nil"/>
              <w:left w:val="nil"/>
              <w:bottom w:val="single" w:sz="4" w:space="0" w:color="auto"/>
              <w:right w:val="single" w:sz="4" w:space="0" w:color="auto"/>
            </w:tcBorders>
            <w:shd w:val="clear" w:color="auto" w:fill="auto"/>
            <w:vAlign w:val="center"/>
            <w:hideMark/>
          </w:tcPr>
          <w:p w14:paraId="1027183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33,130</w:t>
            </w:r>
          </w:p>
        </w:tc>
        <w:tc>
          <w:tcPr>
            <w:tcW w:w="0" w:type="auto"/>
            <w:tcBorders>
              <w:top w:val="nil"/>
              <w:left w:val="nil"/>
              <w:bottom w:val="single" w:sz="4" w:space="0" w:color="auto"/>
              <w:right w:val="single" w:sz="4" w:space="0" w:color="auto"/>
            </w:tcBorders>
            <w:shd w:val="clear" w:color="auto" w:fill="auto"/>
            <w:vAlign w:val="center"/>
            <w:hideMark/>
          </w:tcPr>
          <w:p w14:paraId="46D9636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33,130</w:t>
            </w:r>
          </w:p>
        </w:tc>
        <w:tc>
          <w:tcPr>
            <w:tcW w:w="0" w:type="auto"/>
            <w:tcBorders>
              <w:top w:val="nil"/>
              <w:left w:val="nil"/>
              <w:bottom w:val="single" w:sz="4" w:space="0" w:color="auto"/>
              <w:right w:val="single" w:sz="4" w:space="0" w:color="auto"/>
            </w:tcBorders>
            <w:shd w:val="clear" w:color="auto" w:fill="auto"/>
            <w:vAlign w:val="center"/>
            <w:hideMark/>
          </w:tcPr>
          <w:p w14:paraId="1CC6CE4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33,130</w:t>
            </w:r>
          </w:p>
        </w:tc>
        <w:tc>
          <w:tcPr>
            <w:tcW w:w="0" w:type="auto"/>
            <w:tcBorders>
              <w:top w:val="nil"/>
              <w:left w:val="nil"/>
              <w:bottom w:val="single" w:sz="4" w:space="0" w:color="auto"/>
              <w:right w:val="single" w:sz="4" w:space="0" w:color="auto"/>
            </w:tcBorders>
            <w:shd w:val="clear" w:color="auto" w:fill="auto"/>
            <w:vAlign w:val="center"/>
            <w:hideMark/>
          </w:tcPr>
          <w:p w14:paraId="11E36A6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33,130</w:t>
            </w:r>
          </w:p>
        </w:tc>
        <w:tc>
          <w:tcPr>
            <w:tcW w:w="0" w:type="auto"/>
            <w:tcBorders>
              <w:top w:val="nil"/>
              <w:left w:val="nil"/>
              <w:bottom w:val="single" w:sz="4" w:space="0" w:color="auto"/>
              <w:right w:val="single" w:sz="4" w:space="0" w:color="auto"/>
            </w:tcBorders>
            <w:shd w:val="clear" w:color="auto" w:fill="auto"/>
            <w:vAlign w:val="center"/>
            <w:hideMark/>
          </w:tcPr>
          <w:p w14:paraId="5C74F21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33,130</w:t>
            </w:r>
          </w:p>
        </w:tc>
        <w:tc>
          <w:tcPr>
            <w:tcW w:w="0" w:type="auto"/>
            <w:tcBorders>
              <w:top w:val="nil"/>
              <w:left w:val="nil"/>
              <w:bottom w:val="single" w:sz="4" w:space="0" w:color="auto"/>
              <w:right w:val="single" w:sz="4" w:space="0" w:color="auto"/>
            </w:tcBorders>
            <w:shd w:val="clear" w:color="auto" w:fill="auto"/>
            <w:vAlign w:val="center"/>
            <w:hideMark/>
          </w:tcPr>
          <w:p w14:paraId="0D792B7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33,130</w:t>
            </w:r>
          </w:p>
        </w:tc>
        <w:tc>
          <w:tcPr>
            <w:tcW w:w="0" w:type="auto"/>
            <w:tcBorders>
              <w:top w:val="nil"/>
              <w:left w:val="nil"/>
              <w:bottom w:val="single" w:sz="4" w:space="0" w:color="auto"/>
              <w:right w:val="single" w:sz="4" w:space="0" w:color="auto"/>
            </w:tcBorders>
            <w:shd w:val="clear" w:color="auto" w:fill="auto"/>
            <w:vAlign w:val="center"/>
            <w:hideMark/>
          </w:tcPr>
          <w:p w14:paraId="7C84268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33,130</w:t>
            </w:r>
          </w:p>
        </w:tc>
        <w:tc>
          <w:tcPr>
            <w:tcW w:w="0" w:type="auto"/>
            <w:tcBorders>
              <w:top w:val="nil"/>
              <w:left w:val="nil"/>
              <w:bottom w:val="single" w:sz="4" w:space="0" w:color="auto"/>
              <w:right w:val="single" w:sz="4" w:space="0" w:color="auto"/>
            </w:tcBorders>
            <w:shd w:val="clear" w:color="auto" w:fill="auto"/>
            <w:vAlign w:val="center"/>
            <w:hideMark/>
          </w:tcPr>
          <w:p w14:paraId="74C7D84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33,130</w:t>
            </w:r>
          </w:p>
        </w:tc>
        <w:tc>
          <w:tcPr>
            <w:tcW w:w="0" w:type="auto"/>
            <w:tcBorders>
              <w:top w:val="nil"/>
              <w:left w:val="nil"/>
              <w:bottom w:val="single" w:sz="4" w:space="0" w:color="auto"/>
              <w:right w:val="single" w:sz="4" w:space="0" w:color="auto"/>
            </w:tcBorders>
            <w:shd w:val="clear" w:color="auto" w:fill="auto"/>
            <w:vAlign w:val="center"/>
            <w:hideMark/>
          </w:tcPr>
          <w:p w14:paraId="31C0C26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33,130</w:t>
            </w:r>
          </w:p>
        </w:tc>
        <w:tc>
          <w:tcPr>
            <w:tcW w:w="0" w:type="auto"/>
            <w:tcBorders>
              <w:top w:val="nil"/>
              <w:left w:val="nil"/>
              <w:bottom w:val="single" w:sz="4" w:space="0" w:color="auto"/>
              <w:right w:val="single" w:sz="4" w:space="0" w:color="auto"/>
            </w:tcBorders>
            <w:shd w:val="clear" w:color="auto" w:fill="auto"/>
            <w:vAlign w:val="center"/>
            <w:hideMark/>
          </w:tcPr>
          <w:p w14:paraId="4AEDF20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33,130</w:t>
            </w:r>
          </w:p>
        </w:tc>
      </w:tr>
      <w:tr w:rsidR="00871E6F" w:rsidRPr="00871E6F" w14:paraId="6E5E5F9A"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9BEB6F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w:t>
            </w:r>
          </w:p>
        </w:tc>
        <w:tc>
          <w:tcPr>
            <w:tcW w:w="0" w:type="auto"/>
            <w:tcBorders>
              <w:top w:val="nil"/>
              <w:left w:val="nil"/>
              <w:bottom w:val="single" w:sz="4" w:space="0" w:color="auto"/>
              <w:right w:val="single" w:sz="4" w:space="0" w:color="auto"/>
            </w:tcBorders>
            <w:shd w:val="clear" w:color="auto" w:fill="auto"/>
            <w:vAlign w:val="center"/>
            <w:hideMark/>
          </w:tcPr>
          <w:p w14:paraId="647DE5C3"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Затраты тепла на собственные нужды станции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4CE4675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0,70</w:t>
            </w:r>
          </w:p>
        </w:tc>
        <w:tc>
          <w:tcPr>
            <w:tcW w:w="0" w:type="auto"/>
            <w:tcBorders>
              <w:top w:val="nil"/>
              <w:left w:val="nil"/>
              <w:bottom w:val="single" w:sz="4" w:space="0" w:color="auto"/>
              <w:right w:val="single" w:sz="4" w:space="0" w:color="auto"/>
            </w:tcBorders>
            <w:shd w:val="clear" w:color="auto" w:fill="auto"/>
            <w:vAlign w:val="center"/>
            <w:hideMark/>
          </w:tcPr>
          <w:p w14:paraId="715D7E5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0,70</w:t>
            </w:r>
          </w:p>
        </w:tc>
        <w:tc>
          <w:tcPr>
            <w:tcW w:w="0" w:type="auto"/>
            <w:tcBorders>
              <w:top w:val="nil"/>
              <w:left w:val="nil"/>
              <w:bottom w:val="single" w:sz="4" w:space="0" w:color="auto"/>
              <w:right w:val="single" w:sz="4" w:space="0" w:color="auto"/>
            </w:tcBorders>
            <w:shd w:val="clear" w:color="auto" w:fill="auto"/>
            <w:vAlign w:val="center"/>
            <w:hideMark/>
          </w:tcPr>
          <w:p w14:paraId="2AC40A7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0,70</w:t>
            </w:r>
          </w:p>
        </w:tc>
        <w:tc>
          <w:tcPr>
            <w:tcW w:w="0" w:type="auto"/>
            <w:tcBorders>
              <w:top w:val="nil"/>
              <w:left w:val="nil"/>
              <w:bottom w:val="single" w:sz="4" w:space="0" w:color="auto"/>
              <w:right w:val="single" w:sz="4" w:space="0" w:color="auto"/>
            </w:tcBorders>
            <w:shd w:val="clear" w:color="auto" w:fill="auto"/>
            <w:vAlign w:val="center"/>
            <w:hideMark/>
          </w:tcPr>
          <w:p w14:paraId="3DD19E9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1,29</w:t>
            </w:r>
          </w:p>
        </w:tc>
        <w:tc>
          <w:tcPr>
            <w:tcW w:w="0" w:type="auto"/>
            <w:tcBorders>
              <w:top w:val="nil"/>
              <w:left w:val="nil"/>
              <w:bottom w:val="single" w:sz="4" w:space="0" w:color="auto"/>
              <w:right w:val="single" w:sz="4" w:space="0" w:color="auto"/>
            </w:tcBorders>
            <w:shd w:val="clear" w:color="auto" w:fill="auto"/>
            <w:vAlign w:val="center"/>
            <w:hideMark/>
          </w:tcPr>
          <w:p w14:paraId="2DBDE54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1,29</w:t>
            </w:r>
          </w:p>
        </w:tc>
        <w:tc>
          <w:tcPr>
            <w:tcW w:w="0" w:type="auto"/>
            <w:tcBorders>
              <w:top w:val="nil"/>
              <w:left w:val="nil"/>
              <w:bottom w:val="single" w:sz="4" w:space="0" w:color="auto"/>
              <w:right w:val="single" w:sz="4" w:space="0" w:color="auto"/>
            </w:tcBorders>
            <w:shd w:val="clear" w:color="auto" w:fill="auto"/>
            <w:vAlign w:val="center"/>
            <w:hideMark/>
          </w:tcPr>
          <w:p w14:paraId="6911367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1,292</w:t>
            </w:r>
          </w:p>
        </w:tc>
        <w:tc>
          <w:tcPr>
            <w:tcW w:w="0" w:type="auto"/>
            <w:tcBorders>
              <w:top w:val="nil"/>
              <w:left w:val="nil"/>
              <w:bottom w:val="single" w:sz="4" w:space="0" w:color="auto"/>
              <w:right w:val="single" w:sz="4" w:space="0" w:color="auto"/>
            </w:tcBorders>
            <w:shd w:val="clear" w:color="auto" w:fill="auto"/>
            <w:vAlign w:val="center"/>
            <w:hideMark/>
          </w:tcPr>
          <w:p w14:paraId="54629DF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1,292</w:t>
            </w:r>
          </w:p>
        </w:tc>
        <w:tc>
          <w:tcPr>
            <w:tcW w:w="0" w:type="auto"/>
            <w:tcBorders>
              <w:top w:val="nil"/>
              <w:left w:val="nil"/>
              <w:bottom w:val="single" w:sz="4" w:space="0" w:color="auto"/>
              <w:right w:val="single" w:sz="4" w:space="0" w:color="auto"/>
            </w:tcBorders>
            <w:shd w:val="clear" w:color="auto" w:fill="auto"/>
            <w:vAlign w:val="center"/>
            <w:hideMark/>
          </w:tcPr>
          <w:p w14:paraId="6652CB7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1,292</w:t>
            </w:r>
          </w:p>
        </w:tc>
        <w:tc>
          <w:tcPr>
            <w:tcW w:w="0" w:type="auto"/>
            <w:tcBorders>
              <w:top w:val="nil"/>
              <w:left w:val="nil"/>
              <w:bottom w:val="single" w:sz="4" w:space="0" w:color="auto"/>
              <w:right w:val="single" w:sz="4" w:space="0" w:color="auto"/>
            </w:tcBorders>
            <w:shd w:val="clear" w:color="auto" w:fill="auto"/>
            <w:vAlign w:val="center"/>
            <w:hideMark/>
          </w:tcPr>
          <w:p w14:paraId="1153AF8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1,292</w:t>
            </w:r>
          </w:p>
        </w:tc>
        <w:tc>
          <w:tcPr>
            <w:tcW w:w="0" w:type="auto"/>
            <w:tcBorders>
              <w:top w:val="nil"/>
              <w:left w:val="nil"/>
              <w:bottom w:val="single" w:sz="4" w:space="0" w:color="auto"/>
              <w:right w:val="single" w:sz="4" w:space="0" w:color="auto"/>
            </w:tcBorders>
            <w:shd w:val="clear" w:color="auto" w:fill="auto"/>
            <w:vAlign w:val="center"/>
            <w:hideMark/>
          </w:tcPr>
          <w:p w14:paraId="5281A31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1,292</w:t>
            </w:r>
          </w:p>
        </w:tc>
        <w:tc>
          <w:tcPr>
            <w:tcW w:w="0" w:type="auto"/>
            <w:tcBorders>
              <w:top w:val="nil"/>
              <w:left w:val="nil"/>
              <w:bottom w:val="single" w:sz="4" w:space="0" w:color="auto"/>
              <w:right w:val="single" w:sz="4" w:space="0" w:color="auto"/>
            </w:tcBorders>
            <w:shd w:val="clear" w:color="auto" w:fill="auto"/>
            <w:vAlign w:val="center"/>
            <w:hideMark/>
          </w:tcPr>
          <w:p w14:paraId="525A630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1,292</w:t>
            </w:r>
          </w:p>
        </w:tc>
        <w:tc>
          <w:tcPr>
            <w:tcW w:w="0" w:type="auto"/>
            <w:tcBorders>
              <w:top w:val="nil"/>
              <w:left w:val="nil"/>
              <w:bottom w:val="single" w:sz="4" w:space="0" w:color="auto"/>
              <w:right w:val="single" w:sz="4" w:space="0" w:color="auto"/>
            </w:tcBorders>
            <w:shd w:val="clear" w:color="auto" w:fill="auto"/>
            <w:vAlign w:val="center"/>
            <w:hideMark/>
          </w:tcPr>
          <w:p w14:paraId="7096BE5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1,292</w:t>
            </w:r>
          </w:p>
        </w:tc>
        <w:tc>
          <w:tcPr>
            <w:tcW w:w="0" w:type="auto"/>
            <w:tcBorders>
              <w:top w:val="nil"/>
              <w:left w:val="nil"/>
              <w:bottom w:val="single" w:sz="4" w:space="0" w:color="auto"/>
              <w:right w:val="single" w:sz="4" w:space="0" w:color="auto"/>
            </w:tcBorders>
            <w:shd w:val="clear" w:color="auto" w:fill="auto"/>
            <w:vAlign w:val="center"/>
            <w:hideMark/>
          </w:tcPr>
          <w:p w14:paraId="6210060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1,292</w:t>
            </w:r>
          </w:p>
        </w:tc>
        <w:tc>
          <w:tcPr>
            <w:tcW w:w="0" w:type="auto"/>
            <w:tcBorders>
              <w:top w:val="nil"/>
              <w:left w:val="nil"/>
              <w:bottom w:val="single" w:sz="4" w:space="0" w:color="auto"/>
              <w:right w:val="single" w:sz="4" w:space="0" w:color="auto"/>
            </w:tcBorders>
            <w:shd w:val="clear" w:color="auto" w:fill="auto"/>
            <w:vAlign w:val="center"/>
            <w:hideMark/>
          </w:tcPr>
          <w:p w14:paraId="1BC4749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1,292</w:t>
            </w:r>
          </w:p>
        </w:tc>
        <w:tc>
          <w:tcPr>
            <w:tcW w:w="0" w:type="auto"/>
            <w:tcBorders>
              <w:top w:val="nil"/>
              <w:left w:val="nil"/>
              <w:bottom w:val="single" w:sz="4" w:space="0" w:color="auto"/>
              <w:right w:val="single" w:sz="4" w:space="0" w:color="auto"/>
            </w:tcBorders>
            <w:shd w:val="clear" w:color="auto" w:fill="auto"/>
            <w:vAlign w:val="center"/>
            <w:hideMark/>
          </w:tcPr>
          <w:p w14:paraId="5AB99F3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1,292</w:t>
            </w:r>
          </w:p>
        </w:tc>
        <w:tc>
          <w:tcPr>
            <w:tcW w:w="0" w:type="auto"/>
            <w:tcBorders>
              <w:top w:val="nil"/>
              <w:left w:val="nil"/>
              <w:bottom w:val="single" w:sz="4" w:space="0" w:color="auto"/>
              <w:right w:val="single" w:sz="4" w:space="0" w:color="auto"/>
            </w:tcBorders>
            <w:shd w:val="clear" w:color="auto" w:fill="auto"/>
            <w:vAlign w:val="center"/>
            <w:hideMark/>
          </w:tcPr>
          <w:p w14:paraId="1E1E036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1,292</w:t>
            </w:r>
          </w:p>
        </w:tc>
        <w:tc>
          <w:tcPr>
            <w:tcW w:w="0" w:type="auto"/>
            <w:tcBorders>
              <w:top w:val="nil"/>
              <w:left w:val="nil"/>
              <w:bottom w:val="single" w:sz="4" w:space="0" w:color="auto"/>
              <w:right w:val="single" w:sz="4" w:space="0" w:color="auto"/>
            </w:tcBorders>
            <w:shd w:val="clear" w:color="auto" w:fill="auto"/>
            <w:vAlign w:val="center"/>
            <w:hideMark/>
          </w:tcPr>
          <w:p w14:paraId="007675D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1,292</w:t>
            </w:r>
          </w:p>
        </w:tc>
        <w:tc>
          <w:tcPr>
            <w:tcW w:w="0" w:type="auto"/>
            <w:tcBorders>
              <w:top w:val="nil"/>
              <w:left w:val="nil"/>
              <w:bottom w:val="single" w:sz="4" w:space="0" w:color="auto"/>
              <w:right w:val="single" w:sz="4" w:space="0" w:color="auto"/>
            </w:tcBorders>
            <w:shd w:val="clear" w:color="auto" w:fill="auto"/>
            <w:vAlign w:val="center"/>
            <w:hideMark/>
          </w:tcPr>
          <w:p w14:paraId="5B94967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1,292</w:t>
            </w:r>
          </w:p>
        </w:tc>
      </w:tr>
      <w:tr w:rsidR="00871E6F" w:rsidRPr="00871E6F" w14:paraId="0E758C5D"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586779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w:t>
            </w:r>
          </w:p>
        </w:tc>
        <w:tc>
          <w:tcPr>
            <w:tcW w:w="0" w:type="auto"/>
            <w:tcBorders>
              <w:top w:val="nil"/>
              <w:left w:val="nil"/>
              <w:bottom w:val="single" w:sz="4" w:space="0" w:color="auto"/>
              <w:right w:val="single" w:sz="4" w:space="0" w:color="auto"/>
            </w:tcBorders>
            <w:shd w:val="clear" w:color="auto" w:fill="auto"/>
            <w:vAlign w:val="center"/>
            <w:hideMark/>
          </w:tcPr>
          <w:p w14:paraId="02A73514"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Потери в тепловых сетях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63ABE37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0,68</w:t>
            </w:r>
          </w:p>
        </w:tc>
        <w:tc>
          <w:tcPr>
            <w:tcW w:w="0" w:type="auto"/>
            <w:tcBorders>
              <w:top w:val="nil"/>
              <w:left w:val="nil"/>
              <w:bottom w:val="single" w:sz="4" w:space="0" w:color="auto"/>
              <w:right w:val="single" w:sz="4" w:space="0" w:color="auto"/>
            </w:tcBorders>
            <w:shd w:val="clear" w:color="auto" w:fill="auto"/>
            <w:vAlign w:val="center"/>
            <w:hideMark/>
          </w:tcPr>
          <w:p w14:paraId="5442CDC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0,68</w:t>
            </w:r>
          </w:p>
        </w:tc>
        <w:tc>
          <w:tcPr>
            <w:tcW w:w="0" w:type="auto"/>
            <w:tcBorders>
              <w:top w:val="nil"/>
              <w:left w:val="nil"/>
              <w:bottom w:val="single" w:sz="4" w:space="0" w:color="auto"/>
              <w:right w:val="single" w:sz="4" w:space="0" w:color="auto"/>
            </w:tcBorders>
            <w:shd w:val="clear" w:color="auto" w:fill="auto"/>
            <w:vAlign w:val="center"/>
            <w:hideMark/>
          </w:tcPr>
          <w:p w14:paraId="21DC87C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0,68</w:t>
            </w:r>
          </w:p>
        </w:tc>
        <w:tc>
          <w:tcPr>
            <w:tcW w:w="0" w:type="auto"/>
            <w:tcBorders>
              <w:top w:val="nil"/>
              <w:left w:val="nil"/>
              <w:bottom w:val="single" w:sz="4" w:space="0" w:color="auto"/>
              <w:right w:val="single" w:sz="4" w:space="0" w:color="auto"/>
            </w:tcBorders>
            <w:shd w:val="clear" w:color="auto" w:fill="auto"/>
            <w:vAlign w:val="center"/>
            <w:hideMark/>
          </w:tcPr>
          <w:p w14:paraId="2451EA9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0,712</w:t>
            </w:r>
          </w:p>
        </w:tc>
        <w:tc>
          <w:tcPr>
            <w:tcW w:w="0" w:type="auto"/>
            <w:tcBorders>
              <w:top w:val="nil"/>
              <w:left w:val="nil"/>
              <w:bottom w:val="single" w:sz="4" w:space="0" w:color="auto"/>
              <w:right w:val="single" w:sz="4" w:space="0" w:color="auto"/>
            </w:tcBorders>
            <w:shd w:val="clear" w:color="auto" w:fill="auto"/>
            <w:vAlign w:val="center"/>
            <w:hideMark/>
          </w:tcPr>
          <w:p w14:paraId="75A22C2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0,674</w:t>
            </w:r>
          </w:p>
        </w:tc>
        <w:tc>
          <w:tcPr>
            <w:tcW w:w="0" w:type="auto"/>
            <w:tcBorders>
              <w:top w:val="nil"/>
              <w:left w:val="nil"/>
              <w:bottom w:val="single" w:sz="4" w:space="0" w:color="auto"/>
              <w:right w:val="single" w:sz="4" w:space="0" w:color="auto"/>
            </w:tcBorders>
            <w:shd w:val="clear" w:color="auto" w:fill="auto"/>
            <w:vAlign w:val="center"/>
            <w:hideMark/>
          </w:tcPr>
          <w:p w14:paraId="69859B7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0,674</w:t>
            </w:r>
          </w:p>
        </w:tc>
        <w:tc>
          <w:tcPr>
            <w:tcW w:w="0" w:type="auto"/>
            <w:tcBorders>
              <w:top w:val="nil"/>
              <w:left w:val="nil"/>
              <w:bottom w:val="single" w:sz="4" w:space="0" w:color="auto"/>
              <w:right w:val="single" w:sz="4" w:space="0" w:color="auto"/>
            </w:tcBorders>
            <w:shd w:val="clear" w:color="auto" w:fill="auto"/>
            <w:vAlign w:val="center"/>
            <w:hideMark/>
          </w:tcPr>
          <w:p w14:paraId="45A99A9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0,648</w:t>
            </w:r>
          </w:p>
        </w:tc>
        <w:tc>
          <w:tcPr>
            <w:tcW w:w="0" w:type="auto"/>
            <w:tcBorders>
              <w:top w:val="nil"/>
              <w:left w:val="nil"/>
              <w:bottom w:val="single" w:sz="4" w:space="0" w:color="auto"/>
              <w:right w:val="single" w:sz="4" w:space="0" w:color="auto"/>
            </w:tcBorders>
            <w:shd w:val="clear" w:color="auto" w:fill="auto"/>
            <w:vAlign w:val="center"/>
            <w:hideMark/>
          </w:tcPr>
          <w:p w14:paraId="169B75F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0,648</w:t>
            </w:r>
          </w:p>
        </w:tc>
        <w:tc>
          <w:tcPr>
            <w:tcW w:w="0" w:type="auto"/>
            <w:tcBorders>
              <w:top w:val="nil"/>
              <w:left w:val="nil"/>
              <w:bottom w:val="single" w:sz="4" w:space="0" w:color="auto"/>
              <w:right w:val="single" w:sz="4" w:space="0" w:color="auto"/>
            </w:tcBorders>
            <w:shd w:val="clear" w:color="auto" w:fill="auto"/>
            <w:vAlign w:val="center"/>
            <w:hideMark/>
          </w:tcPr>
          <w:p w14:paraId="6509043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0,648</w:t>
            </w:r>
          </w:p>
        </w:tc>
        <w:tc>
          <w:tcPr>
            <w:tcW w:w="0" w:type="auto"/>
            <w:tcBorders>
              <w:top w:val="nil"/>
              <w:left w:val="nil"/>
              <w:bottom w:val="single" w:sz="4" w:space="0" w:color="auto"/>
              <w:right w:val="single" w:sz="4" w:space="0" w:color="auto"/>
            </w:tcBorders>
            <w:shd w:val="clear" w:color="auto" w:fill="auto"/>
            <w:vAlign w:val="center"/>
            <w:hideMark/>
          </w:tcPr>
          <w:p w14:paraId="25F334A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0,648</w:t>
            </w:r>
          </w:p>
        </w:tc>
        <w:tc>
          <w:tcPr>
            <w:tcW w:w="0" w:type="auto"/>
            <w:tcBorders>
              <w:top w:val="nil"/>
              <w:left w:val="nil"/>
              <w:bottom w:val="single" w:sz="4" w:space="0" w:color="auto"/>
              <w:right w:val="single" w:sz="4" w:space="0" w:color="auto"/>
            </w:tcBorders>
            <w:shd w:val="clear" w:color="auto" w:fill="auto"/>
            <w:vAlign w:val="center"/>
            <w:hideMark/>
          </w:tcPr>
          <w:p w14:paraId="7E38BF5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0,648</w:t>
            </w:r>
          </w:p>
        </w:tc>
        <w:tc>
          <w:tcPr>
            <w:tcW w:w="0" w:type="auto"/>
            <w:tcBorders>
              <w:top w:val="nil"/>
              <w:left w:val="nil"/>
              <w:bottom w:val="single" w:sz="4" w:space="0" w:color="auto"/>
              <w:right w:val="single" w:sz="4" w:space="0" w:color="auto"/>
            </w:tcBorders>
            <w:shd w:val="clear" w:color="auto" w:fill="auto"/>
            <w:vAlign w:val="center"/>
            <w:hideMark/>
          </w:tcPr>
          <w:p w14:paraId="62124FE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0,648</w:t>
            </w:r>
          </w:p>
        </w:tc>
        <w:tc>
          <w:tcPr>
            <w:tcW w:w="0" w:type="auto"/>
            <w:tcBorders>
              <w:top w:val="nil"/>
              <w:left w:val="nil"/>
              <w:bottom w:val="single" w:sz="4" w:space="0" w:color="auto"/>
              <w:right w:val="single" w:sz="4" w:space="0" w:color="auto"/>
            </w:tcBorders>
            <w:shd w:val="clear" w:color="auto" w:fill="auto"/>
            <w:vAlign w:val="center"/>
            <w:hideMark/>
          </w:tcPr>
          <w:p w14:paraId="7390AB0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0,648</w:t>
            </w:r>
          </w:p>
        </w:tc>
        <w:tc>
          <w:tcPr>
            <w:tcW w:w="0" w:type="auto"/>
            <w:tcBorders>
              <w:top w:val="nil"/>
              <w:left w:val="nil"/>
              <w:bottom w:val="single" w:sz="4" w:space="0" w:color="auto"/>
              <w:right w:val="single" w:sz="4" w:space="0" w:color="auto"/>
            </w:tcBorders>
            <w:shd w:val="clear" w:color="auto" w:fill="auto"/>
            <w:vAlign w:val="center"/>
            <w:hideMark/>
          </w:tcPr>
          <w:p w14:paraId="0FFE48B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0,648</w:t>
            </w:r>
          </w:p>
        </w:tc>
        <w:tc>
          <w:tcPr>
            <w:tcW w:w="0" w:type="auto"/>
            <w:tcBorders>
              <w:top w:val="nil"/>
              <w:left w:val="nil"/>
              <w:bottom w:val="single" w:sz="4" w:space="0" w:color="auto"/>
              <w:right w:val="single" w:sz="4" w:space="0" w:color="auto"/>
            </w:tcBorders>
            <w:shd w:val="clear" w:color="auto" w:fill="auto"/>
            <w:vAlign w:val="center"/>
            <w:hideMark/>
          </w:tcPr>
          <w:p w14:paraId="29397E2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0,648</w:t>
            </w:r>
          </w:p>
        </w:tc>
        <w:tc>
          <w:tcPr>
            <w:tcW w:w="0" w:type="auto"/>
            <w:tcBorders>
              <w:top w:val="nil"/>
              <w:left w:val="nil"/>
              <w:bottom w:val="single" w:sz="4" w:space="0" w:color="auto"/>
              <w:right w:val="single" w:sz="4" w:space="0" w:color="auto"/>
            </w:tcBorders>
            <w:shd w:val="clear" w:color="auto" w:fill="auto"/>
            <w:vAlign w:val="center"/>
            <w:hideMark/>
          </w:tcPr>
          <w:p w14:paraId="1DA9BC4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0,648</w:t>
            </w:r>
          </w:p>
        </w:tc>
        <w:tc>
          <w:tcPr>
            <w:tcW w:w="0" w:type="auto"/>
            <w:tcBorders>
              <w:top w:val="nil"/>
              <w:left w:val="nil"/>
              <w:bottom w:val="single" w:sz="4" w:space="0" w:color="auto"/>
              <w:right w:val="single" w:sz="4" w:space="0" w:color="auto"/>
            </w:tcBorders>
            <w:shd w:val="clear" w:color="auto" w:fill="auto"/>
            <w:vAlign w:val="center"/>
            <w:hideMark/>
          </w:tcPr>
          <w:p w14:paraId="13A8609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0,648</w:t>
            </w:r>
          </w:p>
        </w:tc>
        <w:tc>
          <w:tcPr>
            <w:tcW w:w="0" w:type="auto"/>
            <w:tcBorders>
              <w:top w:val="nil"/>
              <w:left w:val="nil"/>
              <w:bottom w:val="single" w:sz="4" w:space="0" w:color="auto"/>
              <w:right w:val="single" w:sz="4" w:space="0" w:color="auto"/>
            </w:tcBorders>
            <w:shd w:val="clear" w:color="auto" w:fill="auto"/>
            <w:vAlign w:val="center"/>
            <w:hideMark/>
          </w:tcPr>
          <w:p w14:paraId="3D8E12D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0,648</w:t>
            </w:r>
          </w:p>
        </w:tc>
      </w:tr>
      <w:tr w:rsidR="00871E6F" w:rsidRPr="00871E6F" w14:paraId="22F3D43F"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E967F7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w:t>
            </w:r>
          </w:p>
        </w:tc>
        <w:tc>
          <w:tcPr>
            <w:tcW w:w="0" w:type="auto"/>
            <w:tcBorders>
              <w:top w:val="nil"/>
              <w:left w:val="nil"/>
              <w:bottom w:val="single" w:sz="4" w:space="0" w:color="auto"/>
              <w:right w:val="single" w:sz="4" w:space="0" w:color="auto"/>
            </w:tcBorders>
            <w:shd w:val="clear" w:color="auto" w:fill="auto"/>
            <w:vAlign w:val="center"/>
            <w:hideMark/>
          </w:tcPr>
          <w:p w14:paraId="7EA59E9F"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Расчетная нагрузка на хозяйственные нужды</w:t>
            </w:r>
          </w:p>
        </w:tc>
        <w:tc>
          <w:tcPr>
            <w:tcW w:w="0" w:type="auto"/>
            <w:tcBorders>
              <w:top w:val="nil"/>
              <w:left w:val="nil"/>
              <w:bottom w:val="single" w:sz="4" w:space="0" w:color="auto"/>
              <w:right w:val="single" w:sz="4" w:space="0" w:color="auto"/>
            </w:tcBorders>
            <w:shd w:val="clear" w:color="auto" w:fill="auto"/>
            <w:vAlign w:val="center"/>
            <w:hideMark/>
          </w:tcPr>
          <w:p w14:paraId="32C32D2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4A8008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C28AF8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FE1C2B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2F9264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B3D51A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A7306F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9DEA5F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D91E12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07768A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FF61C6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FAC06B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58B556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D583AF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CDAFAC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7D4B24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5C97C1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DAAF7D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r>
      <w:tr w:rsidR="00871E6F" w:rsidRPr="00871E6F" w14:paraId="766CFDDB"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F222B3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w:t>
            </w:r>
          </w:p>
        </w:tc>
        <w:tc>
          <w:tcPr>
            <w:tcW w:w="0" w:type="auto"/>
            <w:tcBorders>
              <w:top w:val="nil"/>
              <w:left w:val="nil"/>
              <w:bottom w:val="single" w:sz="4" w:space="0" w:color="auto"/>
              <w:right w:val="single" w:sz="4" w:space="0" w:color="auto"/>
            </w:tcBorders>
            <w:shd w:val="clear" w:color="auto" w:fill="auto"/>
            <w:vAlign w:val="center"/>
            <w:hideMark/>
          </w:tcPr>
          <w:p w14:paraId="5CE0848B"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xml:space="preserve">Присоединенная договорная тепловая нагрузка в горячей </w:t>
            </w:r>
            <w:r w:rsidRPr="00871E6F">
              <w:rPr>
                <w:rFonts w:ascii="Times New Roman" w:eastAsia="Times New Roman" w:hAnsi="Times New Roman" w:cs="Times New Roman"/>
                <w:sz w:val="20"/>
                <w:szCs w:val="20"/>
                <w:lang w:eastAsia="ru-RU"/>
              </w:rPr>
              <w:lastRenderedPageBreak/>
              <w:t>воде</w:t>
            </w:r>
          </w:p>
        </w:tc>
        <w:tc>
          <w:tcPr>
            <w:tcW w:w="0" w:type="auto"/>
            <w:tcBorders>
              <w:top w:val="nil"/>
              <w:left w:val="nil"/>
              <w:bottom w:val="single" w:sz="4" w:space="0" w:color="auto"/>
              <w:right w:val="single" w:sz="4" w:space="0" w:color="auto"/>
            </w:tcBorders>
            <w:shd w:val="clear" w:color="auto" w:fill="auto"/>
            <w:vAlign w:val="center"/>
            <w:hideMark/>
          </w:tcPr>
          <w:p w14:paraId="2C499EB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lastRenderedPageBreak/>
              <w:t>21,700</w:t>
            </w:r>
          </w:p>
        </w:tc>
        <w:tc>
          <w:tcPr>
            <w:tcW w:w="0" w:type="auto"/>
            <w:tcBorders>
              <w:top w:val="nil"/>
              <w:left w:val="nil"/>
              <w:bottom w:val="single" w:sz="4" w:space="0" w:color="auto"/>
              <w:right w:val="single" w:sz="4" w:space="0" w:color="auto"/>
            </w:tcBorders>
            <w:shd w:val="clear" w:color="auto" w:fill="auto"/>
            <w:vAlign w:val="center"/>
            <w:hideMark/>
          </w:tcPr>
          <w:p w14:paraId="1F5B952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21,700</w:t>
            </w:r>
          </w:p>
        </w:tc>
        <w:tc>
          <w:tcPr>
            <w:tcW w:w="0" w:type="auto"/>
            <w:tcBorders>
              <w:top w:val="nil"/>
              <w:left w:val="nil"/>
              <w:bottom w:val="single" w:sz="4" w:space="0" w:color="auto"/>
              <w:right w:val="single" w:sz="4" w:space="0" w:color="auto"/>
            </w:tcBorders>
            <w:shd w:val="clear" w:color="auto" w:fill="auto"/>
            <w:vAlign w:val="center"/>
            <w:hideMark/>
          </w:tcPr>
          <w:p w14:paraId="1774A5A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21,700</w:t>
            </w:r>
          </w:p>
        </w:tc>
        <w:tc>
          <w:tcPr>
            <w:tcW w:w="0" w:type="auto"/>
            <w:tcBorders>
              <w:top w:val="nil"/>
              <w:left w:val="nil"/>
              <w:bottom w:val="single" w:sz="4" w:space="0" w:color="auto"/>
              <w:right w:val="single" w:sz="4" w:space="0" w:color="auto"/>
            </w:tcBorders>
            <w:shd w:val="clear" w:color="auto" w:fill="auto"/>
            <w:vAlign w:val="center"/>
            <w:hideMark/>
          </w:tcPr>
          <w:p w14:paraId="71038D8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22,760</w:t>
            </w:r>
          </w:p>
        </w:tc>
        <w:tc>
          <w:tcPr>
            <w:tcW w:w="0" w:type="auto"/>
            <w:tcBorders>
              <w:top w:val="nil"/>
              <w:left w:val="nil"/>
              <w:bottom w:val="single" w:sz="4" w:space="0" w:color="auto"/>
              <w:right w:val="single" w:sz="4" w:space="0" w:color="auto"/>
            </w:tcBorders>
            <w:shd w:val="clear" w:color="auto" w:fill="auto"/>
            <w:vAlign w:val="center"/>
            <w:hideMark/>
          </w:tcPr>
          <w:p w14:paraId="305A0F3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21,541</w:t>
            </w:r>
          </w:p>
        </w:tc>
        <w:tc>
          <w:tcPr>
            <w:tcW w:w="0" w:type="auto"/>
            <w:tcBorders>
              <w:top w:val="nil"/>
              <w:left w:val="nil"/>
              <w:bottom w:val="single" w:sz="4" w:space="0" w:color="auto"/>
              <w:right w:val="single" w:sz="4" w:space="0" w:color="auto"/>
            </w:tcBorders>
            <w:shd w:val="clear" w:color="auto" w:fill="auto"/>
            <w:vAlign w:val="center"/>
            <w:hideMark/>
          </w:tcPr>
          <w:p w14:paraId="0A05DB3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21,541</w:t>
            </w:r>
          </w:p>
        </w:tc>
        <w:tc>
          <w:tcPr>
            <w:tcW w:w="0" w:type="auto"/>
            <w:tcBorders>
              <w:top w:val="nil"/>
              <w:left w:val="nil"/>
              <w:bottom w:val="single" w:sz="4" w:space="0" w:color="auto"/>
              <w:right w:val="single" w:sz="4" w:space="0" w:color="auto"/>
            </w:tcBorders>
            <w:shd w:val="clear" w:color="auto" w:fill="auto"/>
            <w:vAlign w:val="center"/>
            <w:hideMark/>
          </w:tcPr>
          <w:p w14:paraId="1DB69B1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21,541</w:t>
            </w:r>
          </w:p>
        </w:tc>
        <w:tc>
          <w:tcPr>
            <w:tcW w:w="0" w:type="auto"/>
            <w:tcBorders>
              <w:top w:val="nil"/>
              <w:left w:val="nil"/>
              <w:bottom w:val="single" w:sz="4" w:space="0" w:color="auto"/>
              <w:right w:val="single" w:sz="4" w:space="0" w:color="auto"/>
            </w:tcBorders>
            <w:shd w:val="clear" w:color="auto" w:fill="auto"/>
            <w:vAlign w:val="center"/>
            <w:hideMark/>
          </w:tcPr>
          <w:p w14:paraId="0169060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21,541</w:t>
            </w:r>
          </w:p>
        </w:tc>
        <w:tc>
          <w:tcPr>
            <w:tcW w:w="0" w:type="auto"/>
            <w:tcBorders>
              <w:top w:val="nil"/>
              <w:left w:val="nil"/>
              <w:bottom w:val="single" w:sz="4" w:space="0" w:color="auto"/>
              <w:right w:val="single" w:sz="4" w:space="0" w:color="auto"/>
            </w:tcBorders>
            <w:shd w:val="clear" w:color="auto" w:fill="auto"/>
            <w:vAlign w:val="center"/>
            <w:hideMark/>
          </w:tcPr>
          <w:p w14:paraId="3519A66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21,541</w:t>
            </w:r>
          </w:p>
        </w:tc>
        <w:tc>
          <w:tcPr>
            <w:tcW w:w="0" w:type="auto"/>
            <w:tcBorders>
              <w:top w:val="nil"/>
              <w:left w:val="nil"/>
              <w:bottom w:val="single" w:sz="4" w:space="0" w:color="auto"/>
              <w:right w:val="single" w:sz="4" w:space="0" w:color="auto"/>
            </w:tcBorders>
            <w:shd w:val="clear" w:color="auto" w:fill="auto"/>
            <w:vAlign w:val="center"/>
            <w:hideMark/>
          </w:tcPr>
          <w:p w14:paraId="3412293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21,541</w:t>
            </w:r>
          </w:p>
        </w:tc>
        <w:tc>
          <w:tcPr>
            <w:tcW w:w="0" w:type="auto"/>
            <w:tcBorders>
              <w:top w:val="nil"/>
              <w:left w:val="nil"/>
              <w:bottom w:val="single" w:sz="4" w:space="0" w:color="auto"/>
              <w:right w:val="single" w:sz="4" w:space="0" w:color="auto"/>
            </w:tcBorders>
            <w:shd w:val="clear" w:color="auto" w:fill="auto"/>
            <w:vAlign w:val="center"/>
            <w:hideMark/>
          </w:tcPr>
          <w:p w14:paraId="37C4203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21,541</w:t>
            </w:r>
          </w:p>
        </w:tc>
        <w:tc>
          <w:tcPr>
            <w:tcW w:w="0" w:type="auto"/>
            <w:tcBorders>
              <w:top w:val="nil"/>
              <w:left w:val="nil"/>
              <w:bottom w:val="single" w:sz="4" w:space="0" w:color="auto"/>
              <w:right w:val="single" w:sz="4" w:space="0" w:color="auto"/>
            </w:tcBorders>
            <w:shd w:val="clear" w:color="auto" w:fill="auto"/>
            <w:vAlign w:val="center"/>
            <w:hideMark/>
          </w:tcPr>
          <w:p w14:paraId="7A1508D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21,541</w:t>
            </w:r>
          </w:p>
        </w:tc>
        <w:tc>
          <w:tcPr>
            <w:tcW w:w="0" w:type="auto"/>
            <w:tcBorders>
              <w:top w:val="nil"/>
              <w:left w:val="nil"/>
              <w:bottom w:val="single" w:sz="4" w:space="0" w:color="auto"/>
              <w:right w:val="single" w:sz="4" w:space="0" w:color="auto"/>
            </w:tcBorders>
            <w:shd w:val="clear" w:color="auto" w:fill="auto"/>
            <w:vAlign w:val="center"/>
            <w:hideMark/>
          </w:tcPr>
          <w:p w14:paraId="1401892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21,541</w:t>
            </w:r>
          </w:p>
        </w:tc>
        <w:tc>
          <w:tcPr>
            <w:tcW w:w="0" w:type="auto"/>
            <w:tcBorders>
              <w:top w:val="nil"/>
              <w:left w:val="nil"/>
              <w:bottom w:val="single" w:sz="4" w:space="0" w:color="auto"/>
              <w:right w:val="single" w:sz="4" w:space="0" w:color="auto"/>
            </w:tcBorders>
            <w:shd w:val="clear" w:color="auto" w:fill="auto"/>
            <w:vAlign w:val="center"/>
            <w:hideMark/>
          </w:tcPr>
          <w:p w14:paraId="19F6B39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21,541</w:t>
            </w:r>
          </w:p>
        </w:tc>
        <w:tc>
          <w:tcPr>
            <w:tcW w:w="0" w:type="auto"/>
            <w:tcBorders>
              <w:top w:val="nil"/>
              <w:left w:val="nil"/>
              <w:bottom w:val="single" w:sz="4" w:space="0" w:color="auto"/>
              <w:right w:val="single" w:sz="4" w:space="0" w:color="auto"/>
            </w:tcBorders>
            <w:shd w:val="clear" w:color="auto" w:fill="auto"/>
            <w:vAlign w:val="center"/>
            <w:hideMark/>
          </w:tcPr>
          <w:p w14:paraId="2854AAA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21,541</w:t>
            </w:r>
          </w:p>
        </w:tc>
        <w:tc>
          <w:tcPr>
            <w:tcW w:w="0" w:type="auto"/>
            <w:tcBorders>
              <w:top w:val="nil"/>
              <w:left w:val="nil"/>
              <w:bottom w:val="single" w:sz="4" w:space="0" w:color="auto"/>
              <w:right w:val="single" w:sz="4" w:space="0" w:color="auto"/>
            </w:tcBorders>
            <w:shd w:val="clear" w:color="auto" w:fill="auto"/>
            <w:vAlign w:val="center"/>
            <w:hideMark/>
          </w:tcPr>
          <w:p w14:paraId="5324B49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21,541</w:t>
            </w:r>
          </w:p>
        </w:tc>
        <w:tc>
          <w:tcPr>
            <w:tcW w:w="0" w:type="auto"/>
            <w:tcBorders>
              <w:top w:val="nil"/>
              <w:left w:val="nil"/>
              <w:bottom w:val="single" w:sz="4" w:space="0" w:color="auto"/>
              <w:right w:val="single" w:sz="4" w:space="0" w:color="auto"/>
            </w:tcBorders>
            <w:shd w:val="clear" w:color="auto" w:fill="auto"/>
            <w:vAlign w:val="center"/>
            <w:hideMark/>
          </w:tcPr>
          <w:p w14:paraId="42310DD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21,541</w:t>
            </w:r>
          </w:p>
        </w:tc>
        <w:tc>
          <w:tcPr>
            <w:tcW w:w="0" w:type="auto"/>
            <w:tcBorders>
              <w:top w:val="nil"/>
              <w:left w:val="nil"/>
              <w:bottom w:val="single" w:sz="4" w:space="0" w:color="auto"/>
              <w:right w:val="single" w:sz="4" w:space="0" w:color="auto"/>
            </w:tcBorders>
            <w:shd w:val="clear" w:color="auto" w:fill="auto"/>
            <w:vAlign w:val="center"/>
            <w:hideMark/>
          </w:tcPr>
          <w:p w14:paraId="6EEC32F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21,541</w:t>
            </w:r>
          </w:p>
        </w:tc>
      </w:tr>
      <w:tr w:rsidR="00871E6F" w:rsidRPr="00871E6F" w14:paraId="6D13DEC9"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E53B4C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lastRenderedPageBreak/>
              <w:t>6.1</w:t>
            </w:r>
          </w:p>
        </w:tc>
        <w:tc>
          <w:tcPr>
            <w:tcW w:w="0" w:type="auto"/>
            <w:tcBorders>
              <w:top w:val="nil"/>
              <w:left w:val="nil"/>
              <w:bottom w:val="single" w:sz="4" w:space="0" w:color="auto"/>
              <w:right w:val="single" w:sz="4" w:space="0" w:color="auto"/>
            </w:tcBorders>
            <w:shd w:val="clear" w:color="auto" w:fill="auto"/>
            <w:vAlign w:val="center"/>
            <w:hideMark/>
          </w:tcPr>
          <w:p w14:paraId="7C4AA6EE"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отопление</w:t>
            </w:r>
          </w:p>
        </w:tc>
        <w:tc>
          <w:tcPr>
            <w:tcW w:w="0" w:type="auto"/>
            <w:tcBorders>
              <w:top w:val="nil"/>
              <w:left w:val="nil"/>
              <w:bottom w:val="single" w:sz="4" w:space="0" w:color="auto"/>
              <w:right w:val="single" w:sz="4" w:space="0" w:color="auto"/>
            </w:tcBorders>
            <w:shd w:val="clear" w:color="auto" w:fill="auto"/>
            <w:vAlign w:val="center"/>
            <w:hideMark/>
          </w:tcPr>
          <w:p w14:paraId="56F2EF9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20,43</w:t>
            </w:r>
          </w:p>
        </w:tc>
        <w:tc>
          <w:tcPr>
            <w:tcW w:w="0" w:type="auto"/>
            <w:tcBorders>
              <w:top w:val="nil"/>
              <w:left w:val="nil"/>
              <w:bottom w:val="single" w:sz="4" w:space="0" w:color="auto"/>
              <w:right w:val="single" w:sz="4" w:space="0" w:color="auto"/>
            </w:tcBorders>
            <w:shd w:val="clear" w:color="auto" w:fill="auto"/>
            <w:vAlign w:val="center"/>
            <w:hideMark/>
          </w:tcPr>
          <w:p w14:paraId="40DE933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20,43</w:t>
            </w:r>
          </w:p>
        </w:tc>
        <w:tc>
          <w:tcPr>
            <w:tcW w:w="0" w:type="auto"/>
            <w:tcBorders>
              <w:top w:val="nil"/>
              <w:left w:val="nil"/>
              <w:bottom w:val="single" w:sz="4" w:space="0" w:color="auto"/>
              <w:right w:val="single" w:sz="4" w:space="0" w:color="auto"/>
            </w:tcBorders>
            <w:shd w:val="clear" w:color="auto" w:fill="auto"/>
            <w:vAlign w:val="center"/>
            <w:hideMark/>
          </w:tcPr>
          <w:p w14:paraId="35C2FF5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20,43</w:t>
            </w:r>
          </w:p>
        </w:tc>
        <w:tc>
          <w:tcPr>
            <w:tcW w:w="0" w:type="auto"/>
            <w:tcBorders>
              <w:top w:val="nil"/>
              <w:left w:val="nil"/>
              <w:bottom w:val="single" w:sz="4" w:space="0" w:color="auto"/>
              <w:right w:val="single" w:sz="4" w:space="0" w:color="auto"/>
            </w:tcBorders>
            <w:shd w:val="clear" w:color="auto" w:fill="auto"/>
            <w:vAlign w:val="center"/>
            <w:hideMark/>
          </w:tcPr>
          <w:p w14:paraId="14C9D22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21,49</w:t>
            </w:r>
          </w:p>
        </w:tc>
        <w:tc>
          <w:tcPr>
            <w:tcW w:w="0" w:type="auto"/>
            <w:tcBorders>
              <w:top w:val="nil"/>
              <w:left w:val="nil"/>
              <w:bottom w:val="single" w:sz="4" w:space="0" w:color="auto"/>
              <w:right w:val="single" w:sz="4" w:space="0" w:color="auto"/>
            </w:tcBorders>
            <w:shd w:val="clear" w:color="auto" w:fill="auto"/>
            <w:vAlign w:val="center"/>
            <w:hideMark/>
          </w:tcPr>
          <w:p w14:paraId="1D908C3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20,27</w:t>
            </w:r>
          </w:p>
        </w:tc>
        <w:tc>
          <w:tcPr>
            <w:tcW w:w="0" w:type="auto"/>
            <w:tcBorders>
              <w:top w:val="nil"/>
              <w:left w:val="nil"/>
              <w:bottom w:val="single" w:sz="4" w:space="0" w:color="auto"/>
              <w:right w:val="single" w:sz="4" w:space="0" w:color="auto"/>
            </w:tcBorders>
            <w:shd w:val="clear" w:color="auto" w:fill="auto"/>
            <w:vAlign w:val="center"/>
            <w:hideMark/>
          </w:tcPr>
          <w:p w14:paraId="4D61117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20,271</w:t>
            </w:r>
          </w:p>
        </w:tc>
        <w:tc>
          <w:tcPr>
            <w:tcW w:w="0" w:type="auto"/>
            <w:tcBorders>
              <w:top w:val="nil"/>
              <w:left w:val="nil"/>
              <w:bottom w:val="single" w:sz="4" w:space="0" w:color="auto"/>
              <w:right w:val="single" w:sz="4" w:space="0" w:color="auto"/>
            </w:tcBorders>
            <w:shd w:val="clear" w:color="auto" w:fill="auto"/>
            <w:vAlign w:val="center"/>
            <w:hideMark/>
          </w:tcPr>
          <w:p w14:paraId="1FE723F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20,271</w:t>
            </w:r>
          </w:p>
        </w:tc>
        <w:tc>
          <w:tcPr>
            <w:tcW w:w="0" w:type="auto"/>
            <w:tcBorders>
              <w:top w:val="nil"/>
              <w:left w:val="nil"/>
              <w:bottom w:val="single" w:sz="4" w:space="0" w:color="auto"/>
              <w:right w:val="single" w:sz="4" w:space="0" w:color="auto"/>
            </w:tcBorders>
            <w:shd w:val="clear" w:color="auto" w:fill="auto"/>
            <w:vAlign w:val="center"/>
            <w:hideMark/>
          </w:tcPr>
          <w:p w14:paraId="015BCDF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20,271</w:t>
            </w:r>
          </w:p>
        </w:tc>
        <w:tc>
          <w:tcPr>
            <w:tcW w:w="0" w:type="auto"/>
            <w:tcBorders>
              <w:top w:val="nil"/>
              <w:left w:val="nil"/>
              <w:bottom w:val="single" w:sz="4" w:space="0" w:color="auto"/>
              <w:right w:val="single" w:sz="4" w:space="0" w:color="auto"/>
            </w:tcBorders>
            <w:shd w:val="clear" w:color="auto" w:fill="auto"/>
            <w:vAlign w:val="center"/>
            <w:hideMark/>
          </w:tcPr>
          <w:p w14:paraId="39F953A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20,271</w:t>
            </w:r>
          </w:p>
        </w:tc>
        <w:tc>
          <w:tcPr>
            <w:tcW w:w="0" w:type="auto"/>
            <w:tcBorders>
              <w:top w:val="nil"/>
              <w:left w:val="nil"/>
              <w:bottom w:val="single" w:sz="4" w:space="0" w:color="auto"/>
              <w:right w:val="single" w:sz="4" w:space="0" w:color="auto"/>
            </w:tcBorders>
            <w:shd w:val="clear" w:color="auto" w:fill="auto"/>
            <w:vAlign w:val="center"/>
            <w:hideMark/>
          </w:tcPr>
          <w:p w14:paraId="2D0AD5C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20,271</w:t>
            </w:r>
          </w:p>
        </w:tc>
        <w:tc>
          <w:tcPr>
            <w:tcW w:w="0" w:type="auto"/>
            <w:tcBorders>
              <w:top w:val="nil"/>
              <w:left w:val="nil"/>
              <w:bottom w:val="single" w:sz="4" w:space="0" w:color="auto"/>
              <w:right w:val="single" w:sz="4" w:space="0" w:color="auto"/>
            </w:tcBorders>
            <w:shd w:val="clear" w:color="auto" w:fill="auto"/>
            <w:vAlign w:val="center"/>
            <w:hideMark/>
          </w:tcPr>
          <w:p w14:paraId="13B7393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20,271</w:t>
            </w:r>
          </w:p>
        </w:tc>
        <w:tc>
          <w:tcPr>
            <w:tcW w:w="0" w:type="auto"/>
            <w:tcBorders>
              <w:top w:val="nil"/>
              <w:left w:val="nil"/>
              <w:bottom w:val="single" w:sz="4" w:space="0" w:color="auto"/>
              <w:right w:val="single" w:sz="4" w:space="0" w:color="auto"/>
            </w:tcBorders>
            <w:shd w:val="clear" w:color="auto" w:fill="auto"/>
            <w:vAlign w:val="center"/>
            <w:hideMark/>
          </w:tcPr>
          <w:p w14:paraId="771B90C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20,271</w:t>
            </w:r>
          </w:p>
        </w:tc>
        <w:tc>
          <w:tcPr>
            <w:tcW w:w="0" w:type="auto"/>
            <w:tcBorders>
              <w:top w:val="nil"/>
              <w:left w:val="nil"/>
              <w:bottom w:val="single" w:sz="4" w:space="0" w:color="auto"/>
              <w:right w:val="single" w:sz="4" w:space="0" w:color="auto"/>
            </w:tcBorders>
            <w:shd w:val="clear" w:color="auto" w:fill="auto"/>
            <w:vAlign w:val="center"/>
            <w:hideMark/>
          </w:tcPr>
          <w:p w14:paraId="778D33C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20,271</w:t>
            </w:r>
          </w:p>
        </w:tc>
        <w:tc>
          <w:tcPr>
            <w:tcW w:w="0" w:type="auto"/>
            <w:tcBorders>
              <w:top w:val="nil"/>
              <w:left w:val="nil"/>
              <w:bottom w:val="single" w:sz="4" w:space="0" w:color="auto"/>
              <w:right w:val="single" w:sz="4" w:space="0" w:color="auto"/>
            </w:tcBorders>
            <w:shd w:val="clear" w:color="auto" w:fill="auto"/>
            <w:vAlign w:val="center"/>
            <w:hideMark/>
          </w:tcPr>
          <w:p w14:paraId="7F080FE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20,271</w:t>
            </w:r>
          </w:p>
        </w:tc>
        <w:tc>
          <w:tcPr>
            <w:tcW w:w="0" w:type="auto"/>
            <w:tcBorders>
              <w:top w:val="nil"/>
              <w:left w:val="nil"/>
              <w:bottom w:val="single" w:sz="4" w:space="0" w:color="auto"/>
              <w:right w:val="single" w:sz="4" w:space="0" w:color="auto"/>
            </w:tcBorders>
            <w:shd w:val="clear" w:color="auto" w:fill="auto"/>
            <w:vAlign w:val="center"/>
            <w:hideMark/>
          </w:tcPr>
          <w:p w14:paraId="73576DE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20,271</w:t>
            </w:r>
          </w:p>
        </w:tc>
        <w:tc>
          <w:tcPr>
            <w:tcW w:w="0" w:type="auto"/>
            <w:tcBorders>
              <w:top w:val="nil"/>
              <w:left w:val="nil"/>
              <w:bottom w:val="single" w:sz="4" w:space="0" w:color="auto"/>
              <w:right w:val="single" w:sz="4" w:space="0" w:color="auto"/>
            </w:tcBorders>
            <w:shd w:val="clear" w:color="auto" w:fill="auto"/>
            <w:vAlign w:val="center"/>
            <w:hideMark/>
          </w:tcPr>
          <w:p w14:paraId="7C1F43E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20,271</w:t>
            </w:r>
          </w:p>
        </w:tc>
        <w:tc>
          <w:tcPr>
            <w:tcW w:w="0" w:type="auto"/>
            <w:tcBorders>
              <w:top w:val="nil"/>
              <w:left w:val="nil"/>
              <w:bottom w:val="single" w:sz="4" w:space="0" w:color="auto"/>
              <w:right w:val="single" w:sz="4" w:space="0" w:color="auto"/>
            </w:tcBorders>
            <w:shd w:val="clear" w:color="auto" w:fill="auto"/>
            <w:vAlign w:val="center"/>
            <w:hideMark/>
          </w:tcPr>
          <w:p w14:paraId="567CD5C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20,271</w:t>
            </w:r>
          </w:p>
        </w:tc>
        <w:tc>
          <w:tcPr>
            <w:tcW w:w="0" w:type="auto"/>
            <w:tcBorders>
              <w:top w:val="nil"/>
              <w:left w:val="nil"/>
              <w:bottom w:val="single" w:sz="4" w:space="0" w:color="auto"/>
              <w:right w:val="single" w:sz="4" w:space="0" w:color="auto"/>
            </w:tcBorders>
            <w:shd w:val="clear" w:color="auto" w:fill="auto"/>
            <w:vAlign w:val="center"/>
            <w:hideMark/>
          </w:tcPr>
          <w:p w14:paraId="0E22EE1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20,271</w:t>
            </w:r>
          </w:p>
        </w:tc>
      </w:tr>
      <w:tr w:rsidR="00871E6F" w:rsidRPr="00871E6F" w14:paraId="3AFB0A0F"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E56B25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6.2</w:t>
            </w:r>
          </w:p>
        </w:tc>
        <w:tc>
          <w:tcPr>
            <w:tcW w:w="0" w:type="auto"/>
            <w:tcBorders>
              <w:top w:val="nil"/>
              <w:left w:val="nil"/>
              <w:bottom w:val="single" w:sz="4" w:space="0" w:color="auto"/>
              <w:right w:val="single" w:sz="4" w:space="0" w:color="auto"/>
            </w:tcBorders>
            <w:shd w:val="clear" w:color="auto" w:fill="auto"/>
            <w:vAlign w:val="center"/>
            <w:hideMark/>
          </w:tcPr>
          <w:p w14:paraId="4F048E0B"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вентиляция</w:t>
            </w:r>
          </w:p>
        </w:tc>
        <w:tc>
          <w:tcPr>
            <w:tcW w:w="0" w:type="auto"/>
            <w:tcBorders>
              <w:top w:val="nil"/>
              <w:left w:val="nil"/>
              <w:bottom w:val="single" w:sz="4" w:space="0" w:color="auto"/>
              <w:right w:val="single" w:sz="4" w:space="0" w:color="auto"/>
            </w:tcBorders>
            <w:shd w:val="clear" w:color="auto" w:fill="auto"/>
            <w:vAlign w:val="center"/>
            <w:hideMark/>
          </w:tcPr>
          <w:p w14:paraId="7CCA1F0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1,27</w:t>
            </w:r>
          </w:p>
        </w:tc>
        <w:tc>
          <w:tcPr>
            <w:tcW w:w="0" w:type="auto"/>
            <w:tcBorders>
              <w:top w:val="nil"/>
              <w:left w:val="nil"/>
              <w:bottom w:val="single" w:sz="4" w:space="0" w:color="auto"/>
              <w:right w:val="single" w:sz="4" w:space="0" w:color="auto"/>
            </w:tcBorders>
            <w:shd w:val="clear" w:color="auto" w:fill="auto"/>
            <w:vAlign w:val="center"/>
            <w:hideMark/>
          </w:tcPr>
          <w:p w14:paraId="7116148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1,27</w:t>
            </w:r>
          </w:p>
        </w:tc>
        <w:tc>
          <w:tcPr>
            <w:tcW w:w="0" w:type="auto"/>
            <w:tcBorders>
              <w:top w:val="nil"/>
              <w:left w:val="nil"/>
              <w:bottom w:val="single" w:sz="4" w:space="0" w:color="auto"/>
              <w:right w:val="single" w:sz="4" w:space="0" w:color="auto"/>
            </w:tcBorders>
            <w:shd w:val="clear" w:color="auto" w:fill="auto"/>
            <w:vAlign w:val="center"/>
            <w:hideMark/>
          </w:tcPr>
          <w:p w14:paraId="771D908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1,27</w:t>
            </w:r>
          </w:p>
        </w:tc>
        <w:tc>
          <w:tcPr>
            <w:tcW w:w="0" w:type="auto"/>
            <w:tcBorders>
              <w:top w:val="nil"/>
              <w:left w:val="nil"/>
              <w:bottom w:val="single" w:sz="4" w:space="0" w:color="auto"/>
              <w:right w:val="single" w:sz="4" w:space="0" w:color="auto"/>
            </w:tcBorders>
            <w:shd w:val="clear" w:color="auto" w:fill="auto"/>
            <w:vAlign w:val="center"/>
            <w:hideMark/>
          </w:tcPr>
          <w:p w14:paraId="443E41A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1,27</w:t>
            </w:r>
          </w:p>
        </w:tc>
        <w:tc>
          <w:tcPr>
            <w:tcW w:w="0" w:type="auto"/>
            <w:tcBorders>
              <w:top w:val="nil"/>
              <w:left w:val="nil"/>
              <w:bottom w:val="single" w:sz="4" w:space="0" w:color="auto"/>
              <w:right w:val="single" w:sz="4" w:space="0" w:color="auto"/>
            </w:tcBorders>
            <w:shd w:val="clear" w:color="auto" w:fill="auto"/>
            <w:vAlign w:val="center"/>
            <w:hideMark/>
          </w:tcPr>
          <w:p w14:paraId="236A00A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1,27</w:t>
            </w:r>
          </w:p>
        </w:tc>
        <w:tc>
          <w:tcPr>
            <w:tcW w:w="0" w:type="auto"/>
            <w:tcBorders>
              <w:top w:val="nil"/>
              <w:left w:val="nil"/>
              <w:bottom w:val="single" w:sz="4" w:space="0" w:color="auto"/>
              <w:right w:val="single" w:sz="4" w:space="0" w:color="auto"/>
            </w:tcBorders>
            <w:shd w:val="clear" w:color="auto" w:fill="auto"/>
            <w:vAlign w:val="center"/>
            <w:hideMark/>
          </w:tcPr>
          <w:p w14:paraId="34A7139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1,270</w:t>
            </w:r>
          </w:p>
        </w:tc>
        <w:tc>
          <w:tcPr>
            <w:tcW w:w="0" w:type="auto"/>
            <w:tcBorders>
              <w:top w:val="nil"/>
              <w:left w:val="nil"/>
              <w:bottom w:val="single" w:sz="4" w:space="0" w:color="auto"/>
              <w:right w:val="single" w:sz="4" w:space="0" w:color="auto"/>
            </w:tcBorders>
            <w:shd w:val="clear" w:color="auto" w:fill="auto"/>
            <w:vAlign w:val="center"/>
            <w:hideMark/>
          </w:tcPr>
          <w:p w14:paraId="08A6EE9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1,270</w:t>
            </w:r>
          </w:p>
        </w:tc>
        <w:tc>
          <w:tcPr>
            <w:tcW w:w="0" w:type="auto"/>
            <w:tcBorders>
              <w:top w:val="nil"/>
              <w:left w:val="nil"/>
              <w:bottom w:val="single" w:sz="4" w:space="0" w:color="auto"/>
              <w:right w:val="single" w:sz="4" w:space="0" w:color="auto"/>
            </w:tcBorders>
            <w:shd w:val="clear" w:color="auto" w:fill="auto"/>
            <w:vAlign w:val="center"/>
            <w:hideMark/>
          </w:tcPr>
          <w:p w14:paraId="071C81F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1,270</w:t>
            </w:r>
          </w:p>
        </w:tc>
        <w:tc>
          <w:tcPr>
            <w:tcW w:w="0" w:type="auto"/>
            <w:tcBorders>
              <w:top w:val="nil"/>
              <w:left w:val="nil"/>
              <w:bottom w:val="single" w:sz="4" w:space="0" w:color="auto"/>
              <w:right w:val="single" w:sz="4" w:space="0" w:color="auto"/>
            </w:tcBorders>
            <w:shd w:val="clear" w:color="auto" w:fill="auto"/>
            <w:vAlign w:val="center"/>
            <w:hideMark/>
          </w:tcPr>
          <w:p w14:paraId="6BB3539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1,270</w:t>
            </w:r>
          </w:p>
        </w:tc>
        <w:tc>
          <w:tcPr>
            <w:tcW w:w="0" w:type="auto"/>
            <w:tcBorders>
              <w:top w:val="nil"/>
              <w:left w:val="nil"/>
              <w:bottom w:val="single" w:sz="4" w:space="0" w:color="auto"/>
              <w:right w:val="single" w:sz="4" w:space="0" w:color="auto"/>
            </w:tcBorders>
            <w:shd w:val="clear" w:color="auto" w:fill="auto"/>
            <w:vAlign w:val="center"/>
            <w:hideMark/>
          </w:tcPr>
          <w:p w14:paraId="5999FCA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1,270</w:t>
            </w:r>
          </w:p>
        </w:tc>
        <w:tc>
          <w:tcPr>
            <w:tcW w:w="0" w:type="auto"/>
            <w:tcBorders>
              <w:top w:val="nil"/>
              <w:left w:val="nil"/>
              <w:bottom w:val="single" w:sz="4" w:space="0" w:color="auto"/>
              <w:right w:val="single" w:sz="4" w:space="0" w:color="auto"/>
            </w:tcBorders>
            <w:shd w:val="clear" w:color="auto" w:fill="auto"/>
            <w:vAlign w:val="center"/>
            <w:hideMark/>
          </w:tcPr>
          <w:p w14:paraId="037D783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1,270</w:t>
            </w:r>
          </w:p>
        </w:tc>
        <w:tc>
          <w:tcPr>
            <w:tcW w:w="0" w:type="auto"/>
            <w:tcBorders>
              <w:top w:val="nil"/>
              <w:left w:val="nil"/>
              <w:bottom w:val="single" w:sz="4" w:space="0" w:color="auto"/>
              <w:right w:val="single" w:sz="4" w:space="0" w:color="auto"/>
            </w:tcBorders>
            <w:shd w:val="clear" w:color="auto" w:fill="auto"/>
            <w:vAlign w:val="center"/>
            <w:hideMark/>
          </w:tcPr>
          <w:p w14:paraId="7F7AAE7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1,270</w:t>
            </w:r>
          </w:p>
        </w:tc>
        <w:tc>
          <w:tcPr>
            <w:tcW w:w="0" w:type="auto"/>
            <w:tcBorders>
              <w:top w:val="nil"/>
              <w:left w:val="nil"/>
              <w:bottom w:val="single" w:sz="4" w:space="0" w:color="auto"/>
              <w:right w:val="single" w:sz="4" w:space="0" w:color="auto"/>
            </w:tcBorders>
            <w:shd w:val="clear" w:color="auto" w:fill="auto"/>
            <w:vAlign w:val="center"/>
            <w:hideMark/>
          </w:tcPr>
          <w:p w14:paraId="2085456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1,270</w:t>
            </w:r>
          </w:p>
        </w:tc>
        <w:tc>
          <w:tcPr>
            <w:tcW w:w="0" w:type="auto"/>
            <w:tcBorders>
              <w:top w:val="nil"/>
              <w:left w:val="nil"/>
              <w:bottom w:val="single" w:sz="4" w:space="0" w:color="auto"/>
              <w:right w:val="single" w:sz="4" w:space="0" w:color="auto"/>
            </w:tcBorders>
            <w:shd w:val="clear" w:color="auto" w:fill="auto"/>
            <w:vAlign w:val="center"/>
            <w:hideMark/>
          </w:tcPr>
          <w:p w14:paraId="33C3953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1,270</w:t>
            </w:r>
          </w:p>
        </w:tc>
        <w:tc>
          <w:tcPr>
            <w:tcW w:w="0" w:type="auto"/>
            <w:tcBorders>
              <w:top w:val="nil"/>
              <w:left w:val="nil"/>
              <w:bottom w:val="single" w:sz="4" w:space="0" w:color="auto"/>
              <w:right w:val="single" w:sz="4" w:space="0" w:color="auto"/>
            </w:tcBorders>
            <w:shd w:val="clear" w:color="auto" w:fill="auto"/>
            <w:vAlign w:val="center"/>
            <w:hideMark/>
          </w:tcPr>
          <w:p w14:paraId="713F7BC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1,270</w:t>
            </w:r>
          </w:p>
        </w:tc>
        <w:tc>
          <w:tcPr>
            <w:tcW w:w="0" w:type="auto"/>
            <w:tcBorders>
              <w:top w:val="nil"/>
              <w:left w:val="nil"/>
              <w:bottom w:val="single" w:sz="4" w:space="0" w:color="auto"/>
              <w:right w:val="single" w:sz="4" w:space="0" w:color="auto"/>
            </w:tcBorders>
            <w:shd w:val="clear" w:color="auto" w:fill="auto"/>
            <w:vAlign w:val="center"/>
            <w:hideMark/>
          </w:tcPr>
          <w:p w14:paraId="2B7C484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1,270</w:t>
            </w:r>
          </w:p>
        </w:tc>
        <w:tc>
          <w:tcPr>
            <w:tcW w:w="0" w:type="auto"/>
            <w:tcBorders>
              <w:top w:val="nil"/>
              <w:left w:val="nil"/>
              <w:bottom w:val="single" w:sz="4" w:space="0" w:color="auto"/>
              <w:right w:val="single" w:sz="4" w:space="0" w:color="auto"/>
            </w:tcBorders>
            <w:shd w:val="clear" w:color="auto" w:fill="auto"/>
            <w:vAlign w:val="center"/>
            <w:hideMark/>
          </w:tcPr>
          <w:p w14:paraId="59EC99B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1,270</w:t>
            </w:r>
          </w:p>
        </w:tc>
        <w:tc>
          <w:tcPr>
            <w:tcW w:w="0" w:type="auto"/>
            <w:tcBorders>
              <w:top w:val="nil"/>
              <w:left w:val="nil"/>
              <w:bottom w:val="single" w:sz="4" w:space="0" w:color="auto"/>
              <w:right w:val="single" w:sz="4" w:space="0" w:color="auto"/>
            </w:tcBorders>
            <w:shd w:val="clear" w:color="auto" w:fill="auto"/>
            <w:vAlign w:val="center"/>
            <w:hideMark/>
          </w:tcPr>
          <w:p w14:paraId="64D0D7F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1,270</w:t>
            </w:r>
          </w:p>
        </w:tc>
      </w:tr>
      <w:tr w:rsidR="00871E6F" w:rsidRPr="00871E6F" w14:paraId="1ED540B8"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BBDB2A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6.3</w:t>
            </w:r>
          </w:p>
        </w:tc>
        <w:tc>
          <w:tcPr>
            <w:tcW w:w="0" w:type="auto"/>
            <w:tcBorders>
              <w:top w:val="nil"/>
              <w:left w:val="nil"/>
              <w:bottom w:val="single" w:sz="4" w:space="0" w:color="auto"/>
              <w:right w:val="single" w:sz="4" w:space="0" w:color="auto"/>
            </w:tcBorders>
            <w:shd w:val="clear" w:color="auto" w:fill="auto"/>
            <w:vAlign w:val="center"/>
            <w:hideMark/>
          </w:tcPr>
          <w:p w14:paraId="477C466D"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горячее водоснабжение</w:t>
            </w:r>
          </w:p>
        </w:tc>
        <w:tc>
          <w:tcPr>
            <w:tcW w:w="0" w:type="auto"/>
            <w:tcBorders>
              <w:top w:val="nil"/>
              <w:left w:val="nil"/>
              <w:bottom w:val="single" w:sz="4" w:space="0" w:color="auto"/>
              <w:right w:val="single" w:sz="4" w:space="0" w:color="auto"/>
            </w:tcBorders>
            <w:shd w:val="clear" w:color="auto" w:fill="auto"/>
            <w:vAlign w:val="center"/>
            <w:hideMark/>
          </w:tcPr>
          <w:p w14:paraId="05A6AA8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5E9ACB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0943CA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1E8A24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4A620B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441B25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762C33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2E7DD2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41B5E7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9047B9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C0505D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7BE3B0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7EC978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A7CD64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23628C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2C74E3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310211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CD2676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r>
      <w:tr w:rsidR="00871E6F" w:rsidRPr="00871E6F" w14:paraId="5F8BB0FB"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620A11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w:t>
            </w:r>
          </w:p>
        </w:tc>
        <w:tc>
          <w:tcPr>
            <w:tcW w:w="0" w:type="auto"/>
            <w:tcBorders>
              <w:top w:val="nil"/>
              <w:left w:val="nil"/>
              <w:bottom w:val="single" w:sz="4" w:space="0" w:color="auto"/>
              <w:right w:val="single" w:sz="4" w:space="0" w:color="auto"/>
            </w:tcBorders>
            <w:shd w:val="clear" w:color="auto" w:fill="auto"/>
            <w:vAlign w:val="center"/>
            <w:hideMark/>
          </w:tcPr>
          <w:p w14:paraId="5CCFFB4A"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Присоединенная расчетная тепловая нагрузка в горячей воде (на коллекторах станции), в том числе:</w:t>
            </w:r>
          </w:p>
        </w:tc>
        <w:tc>
          <w:tcPr>
            <w:tcW w:w="0" w:type="auto"/>
            <w:tcBorders>
              <w:top w:val="nil"/>
              <w:left w:val="nil"/>
              <w:bottom w:val="single" w:sz="4" w:space="0" w:color="auto"/>
              <w:right w:val="single" w:sz="4" w:space="0" w:color="auto"/>
            </w:tcBorders>
            <w:shd w:val="clear" w:color="auto" w:fill="auto"/>
            <w:vAlign w:val="center"/>
            <w:hideMark/>
          </w:tcPr>
          <w:p w14:paraId="31E8384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17,360</w:t>
            </w:r>
          </w:p>
        </w:tc>
        <w:tc>
          <w:tcPr>
            <w:tcW w:w="0" w:type="auto"/>
            <w:tcBorders>
              <w:top w:val="nil"/>
              <w:left w:val="nil"/>
              <w:bottom w:val="single" w:sz="4" w:space="0" w:color="auto"/>
              <w:right w:val="single" w:sz="4" w:space="0" w:color="auto"/>
            </w:tcBorders>
            <w:shd w:val="clear" w:color="auto" w:fill="auto"/>
            <w:vAlign w:val="center"/>
            <w:hideMark/>
          </w:tcPr>
          <w:p w14:paraId="34C4A37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17,360</w:t>
            </w:r>
          </w:p>
        </w:tc>
        <w:tc>
          <w:tcPr>
            <w:tcW w:w="0" w:type="auto"/>
            <w:tcBorders>
              <w:top w:val="nil"/>
              <w:left w:val="nil"/>
              <w:bottom w:val="single" w:sz="4" w:space="0" w:color="auto"/>
              <w:right w:val="single" w:sz="4" w:space="0" w:color="auto"/>
            </w:tcBorders>
            <w:shd w:val="clear" w:color="auto" w:fill="auto"/>
            <w:vAlign w:val="center"/>
            <w:hideMark/>
          </w:tcPr>
          <w:p w14:paraId="76BFB64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17,360</w:t>
            </w:r>
          </w:p>
        </w:tc>
        <w:tc>
          <w:tcPr>
            <w:tcW w:w="0" w:type="auto"/>
            <w:tcBorders>
              <w:top w:val="nil"/>
              <w:left w:val="nil"/>
              <w:bottom w:val="single" w:sz="4" w:space="0" w:color="auto"/>
              <w:right w:val="single" w:sz="4" w:space="0" w:color="auto"/>
            </w:tcBorders>
            <w:shd w:val="clear" w:color="auto" w:fill="auto"/>
            <w:vAlign w:val="center"/>
            <w:hideMark/>
          </w:tcPr>
          <w:p w14:paraId="33C024B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18,208</w:t>
            </w:r>
          </w:p>
        </w:tc>
        <w:tc>
          <w:tcPr>
            <w:tcW w:w="0" w:type="auto"/>
            <w:tcBorders>
              <w:top w:val="nil"/>
              <w:left w:val="nil"/>
              <w:bottom w:val="single" w:sz="4" w:space="0" w:color="auto"/>
              <w:right w:val="single" w:sz="4" w:space="0" w:color="auto"/>
            </w:tcBorders>
            <w:shd w:val="clear" w:color="auto" w:fill="auto"/>
            <w:vAlign w:val="center"/>
            <w:hideMark/>
          </w:tcPr>
          <w:p w14:paraId="6D4D94C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17,233</w:t>
            </w:r>
          </w:p>
        </w:tc>
        <w:tc>
          <w:tcPr>
            <w:tcW w:w="0" w:type="auto"/>
            <w:tcBorders>
              <w:top w:val="nil"/>
              <w:left w:val="nil"/>
              <w:bottom w:val="single" w:sz="4" w:space="0" w:color="auto"/>
              <w:right w:val="single" w:sz="4" w:space="0" w:color="auto"/>
            </w:tcBorders>
            <w:shd w:val="clear" w:color="auto" w:fill="auto"/>
            <w:vAlign w:val="center"/>
            <w:hideMark/>
          </w:tcPr>
          <w:p w14:paraId="5450E89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17,233</w:t>
            </w:r>
          </w:p>
        </w:tc>
        <w:tc>
          <w:tcPr>
            <w:tcW w:w="0" w:type="auto"/>
            <w:tcBorders>
              <w:top w:val="nil"/>
              <w:left w:val="nil"/>
              <w:bottom w:val="single" w:sz="4" w:space="0" w:color="auto"/>
              <w:right w:val="single" w:sz="4" w:space="0" w:color="auto"/>
            </w:tcBorders>
            <w:shd w:val="clear" w:color="auto" w:fill="auto"/>
            <w:vAlign w:val="center"/>
            <w:hideMark/>
          </w:tcPr>
          <w:p w14:paraId="3EF7A42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16,559</w:t>
            </w:r>
          </w:p>
        </w:tc>
        <w:tc>
          <w:tcPr>
            <w:tcW w:w="0" w:type="auto"/>
            <w:tcBorders>
              <w:top w:val="nil"/>
              <w:left w:val="nil"/>
              <w:bottom w:val="single" w:sz="4" w:space="0" w:color="auto"/>
              <w:right w:val="single" w:sz="4" w:space="0" w:color="auto"/>
            </w:tcBorders>
            <w:shd w:val="clear" w:color="auto" w:fill="auto"/>
            <w:vAlign w:val="center"/>
            <w:hideMark/>
          </w:tcPr>
          <w:p w14:paraId="3D602D1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16,559</w:t>
            </w:r>
          </w:p>
        </w:tc>
        <w:tc>
          <w:tcPr>
            <w:tcW w:w="0" w:type="auto"/>
            <w:tcBorders>
              <w:top w:val="nil"/>
              <w:left w:val="nil"/>
              <w:bottom w:val="single" w:sz="4" w:space="0" w:color="auto"/>
              <w:right w:val="single" w:sz="4" w:space="0" w:color="auto"/>
            </w:tcBorders>
            <w:shd w:val="clear" w:color="auto" w:fill="auto"/>
            <w:vAlign w:val="center"/>
            <w:hideMark/>
          </w:tcPr>
          <w:p w14:paraId="2DAF113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16,559</w:t>
            </w:r>
          </w:p>
        </w:tc>
        <w:tc>
          <w:tcPr>
            <w:tcW w:w="0" w:type="auto"/>
            <w:tcBorders>
              <w:top w:val="nil"/>
              <w:left w:val="nil"/>
              <w:bottom w:val="single" w:sz="4" w:space="0" w:color="auto"/>
              <w:right w:val="single" w:sz="4" w:space="0" w:color="auto"/>
            </w:tcBorders>
            <w:shd w:val="clear" w:color="auto" w:fill="auto"/>
            <w:vAlign w:val="center"/>
            <w:hideMark/>
          </w:tcPr>
          <w:p w14:paraId="3035465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16,559</w:t>
            </w:r>
          </w:p>
        </w:tc>
        <w:tc>
          <w:tcPr>
            <w:tcW w:w="0" w:type="auto"/>
            <w:tcBorders>
              <w:top w:val="nil"/>
              <w:left w:val="nil"/>
              <w:bottom w:val="single" w:sz="4" w:space="0" w:color="auto"/>
              <w:right w:val="single" w:sz="4" w:space="0" w:color="auto"/>
            </w:tcBorders>
            <w:shd w:val="clear" w:color="auto" w:fill="auto"/>
            <w:vAlign w:val="center"/>
            <w:hideMark/>
          </w:tcPr>
          <w:p w14:paraId="06D8A17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16,559</w:t>
            </w:r>
          </w:p>
        </w:tc>
        <w:tc>
          <w:tcPr>
            <w:tcW w:w="0" w:type="auto"/>
            <w:tcBorders>
              <w:top w:val="nil"/>
              <w:left w:val="nil"/>
              <w:bottom w:val="single" w:sz="4" w:space="0" w:color="auto"/>
              <w:right w:val="single" w:sz="4" w:space="0" w:color="auto"/>
            </w:tcBorders>
            <w:shd w:val="clear" w:color="auto" w:fill="auto"/>
            <w:vAlign w:val="center"/>
            <w:hideMark/>
          </w:tcPr>
          <w:p w14:paraId="3FB749F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16,559</w:t>
            </w:r>
          </w:p>
        </w:tc>
        <w:tc>
          <w:tcPr>
            <w:tcW w:w="0" w:type="auto"/>
            <w:tcBorders>
              <w:top w:val="nil"/>
              <w:left w:val="nil"/>
              <w:bottom w:val="single" w:sz="4" w:space="0" w:color="auto"/>
              <w:right w:val="single" w:sz="4" w:space="0" w:color="auto"/>
            </w:tcBorders>
            <w:shd w:val="clear" w:color="auto" w:fill="auto"/>
            <w:vAlign w:val="center"/>
            <w:hideMark/>
          </w:tcPr>
          <w:p w14:paraId="759D6C9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16,559</w:t>
            </w:r>
          </w:p>
        </w:tc>
        <w:tc>
          <w:tcPr>
            <w:tcW w:w="0" w:type="auto"/>
            <w:tcBorders>
              <w:top w:val="nil"/>
              <w:left w:val="nil"/>
              <w:bottom w:val="single" w:sz="4" w:space="0" w:color="auto"/>
              <w:right w:val="single" w:sz="4" w:space="0" w:color="auto"/>
            </w:tcBorders>
            <w:shd w:val="clear" w:color="auto" w:fill="auto"/>
            <w:vAlign w:val="center"/>
            <w:hideMark/>
          </w:tcPr>
          <w:p w14:paraId="335C7B6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16,559</w:t>
            </w:r>
          </w:p>
        </w:tc>
        <w:tc>
          <w:tcPr>
            <w:tcW w:w="0" w:type="auto"/>
            <w:tcBorders>
              <w:top w:val="nil"/>
              <w:left w:val="nil"/>
              <w:bottom w:val="single" w:sz="4" w:space="0" w:color="auto"/>
              <w:right w:val="single" w:sz="4" w:space="0" w:color="auto"/>
            </w:tcBorders>
            <w:shd w:val="clear" w:color="auto" w:fill="auto"/>
            <w:vAlign w:val="center"/>
            <w:hideMark/>
          </w:tcPr>
          <w:p w14:paraId="7DF628D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16,559</w:t>
            </w:r>
          </w:p>
        </w:tc>
        <w:tc>
          <w:tcPr>
            <w:tcW w:w="0" w:type="auto"/>
            <w:tcBorders>
              <w:top w:val="nil"/>
              <w:left w:val="nil"/>
              <w:bottom w:val="single" w:sz="4" w:space="0" w:color="auto"/>
              <w:right w:val="single" w:sz="4" w:space="0" w:color="auto"/>
            </w:tcBorders>
            <w:shd w:val="clear" w:color="auto" w:fill="auto"/>
            <w:vAlign w:val="center"/>
            <w:hideMark/>
          </w:tcPr>
          <w:p w14:paraId="678A339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16,559</w:t>
            </w:r>
          </w:p>
        </w:tc>
        <w:tc>
          <w:tcPr>
            <w:tcW w:w="0" w:type="auto"/>
            <w:tcBorders>
              <w:top w:val="nil"/>
              <w:left w:val="nil"/>
              <w:bottom w:val="single" w:sz="4" w:space="0" w:color="auto"/>
              <w:right w:val="single" w:sz="4" w:space="0" w:color="auto"/>
            </w:tcBorders>
            <w:shd w:val="clear" w:color="auto" w:fill="auto"/>
            <w:vAlign w:val="center"/>
            <w:hideMark/>
          </w:tcPr>
          <w:p w14:paraId="3BEB417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16,559</w:t>
            </w:r>
          </w:p>
        </w:tc>
        <w:tc>
          <w:tcPr>
            <w:tcW w:w="0" w:type="auto"/>
            <w:tcBorders>
              <w:top w:val="nil"/>
              <w:left w:val="nil"/>
              <w:bottom w:val="single" w:sz="4" w:space="0" w:color="auto"/>
              <w:right w:val="single" w:sz="4" w:space="0" w:color="auto"/>
            </w:tcBorders>
            <w:shd w:val="clear" w:color="auto" w:fill="auto"/>
            <w:vAlign w:val="center"/>
            <w:hideMark/>
          </w:tcPr>
          <w:p w14:paraId="4B3C335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16,559</w:t>
            </w:r>
          </w:p>
        </w:tc>
      </w:tr>
      <w:tr w:rsidR="00871E6F" w:rsidRPr="00871E6F" w14:paraId="203E825C"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D11757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w:t>
            </w:r>
          </w:p>
        </w:tc>
        <w:tc>
          <w:tcPr>
            <w:tcW w:w="0" w:type="auto"/>
            <w:tcBorders>
              <w:top w:val="nil"/>
              <w:left w:val="nil"/>
              <w:bottom w:val="single" w:sz="4" w:space="0" w:color="auto"/>
              <w:right w:val="single" w:sz="4" w:space="0" w:color="auto"/>
            </w:tcBorders>
            <w:shd w:val="clear" w:color="auto" w:fill="auto"/>
            <w:vAlign w:val="center"/>
            <w:hideMark/>
          </w:tcPr>
          <w:p w14:paraId="71D4E9E4"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отопление</w:t>
            </w:r>
          </w:p>
        </w:tc>
        <w:tc>
          <w:tcPr>
            <w:tcW w:w="0" w:type="auto"/>
            <w:tcBorders>
              <w:top w:val="nil"/>
              <w:left w:val="nil"/>
              <w:bottom w:val="single" w:sz="4" w:space="0" w:color="auto"/>
              <w:right w:val="single" w:sz="4" w:space="0" w:color="auto"/>
            </w:tcBorders>
            <w:shd w:val="clear" w:color="auto" w:fill="auto"/>
            <w:vAlign w:val="center"/>
            <w:hideMark/>
          </w:tcPr>
          <w:p w14:paraId="101DB37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15,705</w:t>
            </w:r>
          </w:p>
        </w:tc>
        <w:tc>
          <w:tcPr>
            <w:tcW w:w="0" w:type="auto"/>
            <w:tcBorders>
              <w:top w:val="nil"/>
              <w:left w:val="nil"/>
              <w:bottom w:val="single" w:sz="4" w:space="0" w:color="auto"/>
              <w:right w:val="single" w:sz="4" w:space="0" w:color="auto"/>
            </w:tcBorders>
            <w:shd w:val="clear" w:color="auto" w:fill="auto"/>
            <w:vAlign w:val="center"/>
            <w:hideMark/>
          </w:tcPr>
          <w:p w14:paraId="5E7B660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15,705</w:t>
            </w:r>
          </w:p>
        </w:tc>
        <w:tc>
          <w:tcPr>
            <w:tcW w:w="0" w:type="auto"/>
            <w:tcBorders>
              <w:top w:val="nil"/>
              <w:left w:val="nil"/>
              <w:bottom w:val="single" w:sz="4" w:space="0" w:color="auto"/>
              <w:right w:val="single" w:sz="4" w:space="0" w:color="auto"/>
            </w:tcBorders>
            <w:shd w:val="clear" w:color="auto" w:fill="auto"/>
            <w:vAlign w:val="center"/>
            <w:hideMark/>
          </w:tcPr>
          <w:p w14:paraId="3F04F28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15,705</w:t>
            </w:r>
          </w:p>
        </w:tc>
        <w:tc>
          <w:tcPr>
            <w:tcW w:w="0" w:type="auto"/>
            <w:tcBorders>
              <w:top w:val="nil"/>
              <w:left w:val="nil"/>
              <w:bottom w:val="single" w:sz="4" w:space="0" w:color="auto"/>
              <w:right w:val="single" w:sz="4" w:space="0" w:color="auto"/>
            </w:tcBorders>
            <w:shd w:val="clear" w:color="auto" w:fill="auto"/>
            <w:vAlign w:val="center"/>
            <w:hideMark/>
          </w:tcPr>
          <w:p w14:paraId="3BDA024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16,520</w:t>
            </w:r>
          </w:p>
        </w:tc>
        <w:tc>
          <w:tcPr>
            <w:tcW w:w="0" w:type="auto"/>
            <w:tcBorders>
              <w:top w:val="nil"/>
              <w:left w:val="nil"/>
              <w:bottom w:val="single" w:sz="4" w:space="0" w:color="auto"/>
              <w:right w:val="single" w:sz="4" w:space="0" w:color="auto"/>
            </w:tcBorders>
            <w:shd w:val="clear" w:color="auto" w:fill="auto"/>
            <w:vAlign w:val="center"/>
            <w:hideMark/>
          </w:tcPr>
          <w:p w14:paraId="3596760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15,582</w:t>
            </w:r>
          </w:p>
        </w:tc>
        <w:tc>
          <w:tcPr>
            <w:tcW w:w="0" w:type="auto"/>
            <w:tcBorders>
              <w:top w:val="nil"/>
              <w:left w:val="nil"/>
              <w:bottom w:val="single" w:sz="4" w:space="0" w:color="auto"/>
              <w:right w:val="single" w:sz="4" w:space="0" w:color="auto"/>
            </w:tcBorders>
            <w:shd w:val="clear" w:color="auto" w:fill="auto"/>
            <w:vAlign w:val="center"/>
            <w:hideMark/>
          </w:tcPr>
          <w:p w14:paraId="683B87C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15,582</w:t>
            </w:r>
          </w:p>
        </w:tc>
        <w:tc>
          <w:tcPr>
            <w:tcW w:w="0" w:type="auto"/>
            <w:tcBorders>
              <w:top w:val="nil"/>
              <w:left w:val="nil"/>
              <w:bottom w:val="single" w:sz="4" w:space="0" w:color="auto"/>
              <w:right w:val="single" w:sz="4" w:space="0" w:color="auto"/>
            </w:tcBorders>
            <w:shd w:val="clear" w:color="auto" w:fill="auto"/>
            <w:vAlign w:val="center"/>
            <w:hideMark/>
          </w:tcPr>
          <w:p w14:paraId="4ED563F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15,582</w:t>
            </w:r>
          </w:p>
        </w:tc>
        <w:tc>
          <w:tcPr>
            <w:tcW w:w="0" w:type="auto"/>
            <w:tcBorders>
              <w:top w:val="nil"/>
              <w:left w:val="nil"/>
              <w:bottom w:val="single" w:sz="4" w:space="0" w:color="auto"/>
              <w:right w:val="single" w:sz="4" w:space="0" w:color="auto"/>
            </w:tcBorders>
            <w:shd w:val="clear" w:color="auto" w:fill="auto"/>
            <w:vAlign w:val="center"/>
            <w:hideMark/>
          </w:tcPr>
          <w:p w14:paraId="6B69DAA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15,582</w:t>
            </w:r>
          </w:p>
        </w:tc>
        <w:tc>
          <w:tcPr>
            <w:tcW w:w="0" w:type="auto"/>
            <w:tcBorders>
              <w:top w:val="nil"/>
              <w:left w:val="nil"/>
              <w:bottom w:val="single" w:sz="4" w:space="0" w:color="auto"/>
              <w:right w:val="single" w:sz="4" w:space="0" w:color="auto"/>
            </w:tcBorders>
            <w:shd w:val="clear" w:color="auto" w:fill="auto"/>
            <w:vAlign w:val="center"/>
            <w:hideMark/>
          </w:tcPr>
          <w:p w14:paraId="56F6B25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15,582</w:t>
            </w:r>
          </w:p>
        </w:tc>
        <w:tc>
          <w:tcPr>
            <w:tcW w:w="0" w:type="auto"/>
            <w:tcBorders>
              <w:top w:val="nil"/>
              <w:left w:val="nil"/>
              <w:bottom w:val="single" w:sz="4" w:space="0" w:color="auto"/>
              <w:right w:val="single" w:sz="4" w:space="0" w:color="auto"/>
            </w:tcBorders>
            <w:shd w:val="clear" w:color="auto" w:fill="auto"/>
            <w:vAlign w:val="center"/>
            <w:hideMark/>
          </w:tcPr>
          <w:p w14:paraId="5124230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15,582</w:t>
            </w:r>
          </w:p>
        </w:tc>
        <w:tc>
          <w:tcPr>
            <w:tcW w:w="0" w:type="auto"/>
            <w:tcBorders>
              <w:top w:val="nil"/>
              <w:left w:val="nil"/>
              <w:bottom w:val="single" w:sz="4" w:space="0" w:color="auto"/>
              <w:right w:val="single" w:sz="4" w:space="0" w:color="auto"/>
            </w:tcBorders>
            <w:shd w:val="clear" w:color="auto" w:fill="auto"/>
            <w:vAlign w:val="center"/>
            <w:hideMark/>
          </w:tcPr>
          <w:p w14:paraId="726157B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15,582</w:t>
            </w:r>
          </w:p>
        </w:tc>
        <w:tc>
          <w:tcPr>
            <w:tcW w:w="0" w:type="auto"/>
            <w:tcBorders>
              <w:top w:val="nil"/>
              <w:left w:val="nil"/>
              <w:bottom w:val="single" w:sz="4" w:space="0" w:color="auto"/>
              <w:right w:val="single" w:sz="4" w:space="0" w:color="auto"/>
            </w:tcBorders>
            <w:shd w:val="clear" w:color="auto" w:fill="auto"/>
            <w:vAlign w:val="center"/>
            <w:hideMark/>
          </w:tcPr>
          <w:p w14:paraId="1B6F68A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15,582</w:t>
            </w:r>
          </w:p>
        </w:tc>
        <w:tc>
          <w:tcPr>
            <w:tcW w:w="0" w:type="auto"/>
            <w:tcBorders>
              <w:top w:val="nil"/>
              <w:left w:val="nil"/>
              <w:bottom w:val="single" w:sz="4" w:space="0" w:color="auto"/>
              <w:right w:val="single" w:sz="4" w:space="0" w:color="auto"/>
            </w:tcBorders>
            <w:shd w:val="clear" w:color="auto" w:fill="auto"/>
            <w:vAlign w:val="center"/>
            <w:hideMark/>
          </w:tcPr>
          <w:p w14:paraId="1C0E2EF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15,582</w:t>
            </w:r>
          </w:p>
        </w:tc>
        <w:tc>
          <w:tcPr>
            <w:tcW w:w="0" w:type="auto"/>
            <w:tcBorders>
              <w:top w:val="nil"/>
              <w:left w:val="nil"/>
              <w:bottom w:val="single" w:sz="4" w:space="0" w:color="auto"/>
              <w:right w:val="single" w:sz="4" w:space="0" w:color="auto"/>
            </w:tcBorders>
            <w:shd w:val="clear" w:color="auto" w:fill="auto"/>
            <w:vAlign w:val="center"/>
            <w:hideMark/>
          </w:tcPr>
          <w:p w14:paraId="672CE6A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15,582</w:t>
            </w:r>
          </w:p>
        </w:tc>
        <w:tc>
          <w:tcPr>
            <w:tcW w:w="0" w:type="auto"/>
            <w:tcBorders>
              <w:top w:val="nil"/>
              <w:left w:val="nil"/>
              <w:bottom w:val="single" w:sz="4" w:space="0" w:color="auto"/>
              <w:right w:val="single" w:sz="4" w:space="0" w:color="auto"/>
            </w:tcBorders>
            <w:shd w:val="clear" w:color="auto" w:fill="auto"/>
            <w:vAlign w:val="center"/>
            <w:hideMark/>
          </w:tcPr>
          <w:p w14:paraId="4099EA4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15,582</w:t>
            </w:r>
          </w:p>
        </w:tc>
        <w:tc>
          <w:tcPr>
            <w:tcW w:w="0" w:type="auto"/>
            <w:tcBorders>
              <w:top w:val="nil"/>
              <w:left w:val="nil"/>
              <w:bottom w:val="single" w:sz="4" w:space="0" w:color="auto"/>
              <w:right w:val="single" w:sz="4" w:space="0" w:color="auto"/>
            </w:tcBorders>
            <w:shd w:val="clear" w:color="auto" w:fill="auto"/>
            <w:vAlign w:val="center"/>
            <w:hideMark/>
          </w:tcPr>
          <w:p w14:paraId="6BBDED4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15,582</w:t>
            </w:r>
          </w:p>
        </w:tc>
        <w:tc>
          <w:tcPr>
            <w:tcW w:w="0" w:type="auto"/>
            <w:tcBorders>
              <w:top w:val="nil"/>
              <w:left w:val="nil"/>
              <w:bottom w:val="single" w:sz="4" w:space="0" w:color="auto"/>
              <w:right w:val="single" w:sz="4" w:space="0" w:color="auto"/>
            </w:tcBorders>
            <w:shd w:val="clear" w:color="auto" w:fill="auto"/>
            <w:vAlign w:val="center"/>
            <w:hideMark/>
          </w:tcPr>
          <w:p w14:paraId="70439E5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15,582</w:t>
            </w:r>
          </w:p>
        </w:tc>
        <w:tc>
          <w:tcPr>
            <w:tcW w:w="0" w:type="auto"/>
            <w:tcBorders>
              <w:top w:val="nil"/>
              <w:left w:val="nil"/>
              <w:bottom w:val="single" w:sz="4" w:space="0" w:color="auto"/>
              <w:right w:val="single" w:sz="4" w:space="0" w:color="auto"/>
            </w:tcBorders>
            <w:shd w:val="clear" w:color="auto" w:fill="auto"/>
            <w:vAlign w:val="center"/>
            <w:hideMark/>
          </w:tcPr>
          <w:p w14:paraId="6D1D832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15,582</w:t>
            </w:r>
          </w:p>
        </w:tc>
      </w:tr>
      <w:tr w:rsidR="00871E6F" w:rsidRPr="00871E6F" w14:paraId="3CFF5DD1"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91BC6A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w:t>
            </w:r>
          </w:p>
        </w:tc>
        <w:tc>
          <w:tcPr>
            <w:tcW w:w="0" w:type="auto"/>
            <w:tcBorders>
              <w:top w:val="nil"/>
              <w:left w:val="nil"/>
              <w:bottom w:val="single" w:sz="4" w:space="0" w:color="auto"/>
              <w:right w:val="single" w:sz="4" w:space="0" w:color="auto"/>
            </w:tcBorders>
            <w:shd w:val="clear" w:color="auto" w:fill="auto"/>
            <w:vAlign w:val="center"/>
            <w:hideMark/>
          </w:tcPr>
          <w:p w14:paraId="59A00C11"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вентиляция</w:t>
            </w:r>
          </w:p>
        </w:tc>
        <w:tc>
          <w:tcPr>
            <w:tcW w:w="0" w:type="auto"/>
            <w:tcBorders>
              <w:top w:val="nil"/>
              <w:left w:val="nil"/>
              <w:bottom w:val="single" w:sz="4" w:space="0" w:color="auto"/>
              <w:right w:val="single" w:sz="4" w:space="0" w:color="auto"/>
            </w:tcBorders>
            <w:shd w:val="clear" w:color="auto" w:fill="auto"/>
            <w:vAlign w:val="center"/>
            <w:hideMark/>
          </w:tcPr>
          <w:p w14:paraId="6BFBD27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0,976</w:t>
            </w:r>
          </w:p>
        </w:tc>
        <w:tc>
          <w:tcPr>
            <w:tcW w:w="0" w:type="auto"/>
            <w:tcBorders>
              <w:top w:val="nil"/>
              <w:left w:val="nil"/>
              <w:bottom w:val="single" w:sz="4" w:space="0" w:color="auto"/>
              <w:right w:val="single" w:sz="4" w:space="0" w:color="auto"/>
            </w:tcBorders>
            <w:shd w:val="clear" w:color="auto" w:fill="auto"/>
            <w:vAlign w:val="center"/>
            <w:hideMark/>
          </w:tcPr>
          <w:p w14:paraId="36C748A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0,976</w:t>
            </w:r>
          </w:p>
        </w:tc>
        <w:tc>
          <w:tcPr>
            <w:tcW w:w="0" w:type="auto"/>
            <w:tcBorders>
              <w:top w:val="nil"/>
              <w:left w:val="nil"/>
              <w:bottom w:val="single" w:sz="4" w:space="0" w:color="auto"/>
              <w:right w:val="single" w:sz="4" w:space="0" w:color="auto"/>
            </w:tcBorders>
            <w:shd w:val="clear" w:color="auto" w:fill="auto"/>
            <w:vAlign w:val="center"/>
            <w:hideMark/>
          </w:tcPr>
          <w:p w14:paraId="163BD61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0,976</w:t>
            </w:r>
          </w:p>
        </w:tc>
        <w:tc>
          <w:tcPr>
            <w:tcW w:w="0" w:type="auto"/>
            <w:tcBorders>
              <w:top w:val="nil"/>
              <w:left w:val="nil"/>
              <w:bottom w:val="single" w:sz="4" w:space="0" w:color="auto"/>
              <w:right w:val="single" w:sz="4" w:space="0" w:color="auto"/>
            </w:tcBorders>
            <w:shd w:val="clear" w:color="auto" w:fill="auto"/>
            <w:vAlign w:val="center"/>
            <w:hideMark/>
          </w:tcPr>
          <w:p w14:paraId="1091D20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0,976</w:t>
            </w:r>
          </w:p>
        </w:tc>
        <w:tc>
          <w:tcPr>
            <w:tcW w:w="0" w:type="auto"/>
            <w:tcBorders>
              <w:top w:val="nil"/>
              <w:left w:val="nil"/>
              <w:bottom w:val="single" w:sz="4" w:space="0" w:color="auto"/>
              <w:right w:val="single" w:sz="4" w:space="0" w:color="auto"/>
            </w:tcBorders>
            <w:shd w:val="clear" w:color="auto" w:fill="auto"/>
            <w:vAlign w:val="center"/>
            <w:hideMark/>
          </w:tcPr>
          <w:p w14:paraId="453338E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0,976</w:t>
            </w:r>
          </w:p>
        </w:tc>
        <w:tc>
          <w:tcPr>
            <w:tcW w:w="0" w:type="auto"/>
            <w:tcBorders>
              <w:top w:val="nil"/>
              <w:left w:val="nil"/>
              <w:bottom w:val="single" w:sz="4" w:space="0" w:color="auto"/>
              <w:right w:val="single" w:sz="4" w:space="0" w:color="auto"/>
            </w:tcBorders>
            <w:shd w:val="clear" w:color="auto" w:fill="auto"/>
            <w:vAlign w:val="center"/>
            <w:hideMark/>
          </w:tcPr>
          <w:p w14:paraId="591BA28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0,976</w:t>
            </w:r>
          </w:p>
        </w:tc>
        <w:tc>
          <w:tcPr>
            <w:tcW w:w="0" w:type="auto"/>
            <w:tcBorders>
              <w:top w:val="nil"/>
              <w:left w:val="nil"/>
              <w:bottom w:val="single" w:sz="4" w:space="0" w:color="auto"/>
              <w:right w:val="single" w:sz="4" w:space="0" w:color="auto"/>
            </w:tcBorders>
            <w:shd w:val="clear" w:color="auto" w:fill="auto"/>
            <w:vAlign w:val="center"/>
            <w:hideMark/>
          </w:tcPr>
          <w:p w14:paraId="14370B5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0,976</w:t>
            </w:r>
          </w:p>
        </w:tc>
        <w:tc>
          <w:tcPr>
            <w:tcW w:w="0" w:type="auto"/>
            <w:tcBorders>
              <w:top w:val="nil"/>
              <w:left w:val="nil"/>
              <w:bottom w:val="single" w:sz="4" w:space="0" w:color="auto"/>
              <w:right w:val="single" w:sz="4" w:space="0" w:color="auto"/>
            </w:tcBorders>
            <w:shd w:val="clear" w:color="auto" w:fill="auto"/>
            <w:vAlign w:val="center"/>
            <w:hideMark/>
          </w:tcPr>
          <w:p w14:paraId="1EBB74A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0,976</w:t>
            </w:r>
          </w:p>
        </w:tc>
        <w:tc>
          <w:tcPr>
            <w:tcW w:w="0" w:type="auto"/>
            <w:tcBorders>
              <w:top w:val="nil"/>
              <w:left w:val="nil"/>
              <w:bottom w:val="single" w:sz="4" w:space="0" w:color="auto"/>
              <w:right w:val="single" w:sz="4" w:space="0" w:color="auto"/>
            </w:tcBorders>
            <w:shd w:val="clear" w:color="auto" w:fill="auto"/>
            <w:vAlign w:val="center"/>
            <w:hideMark/>
          </w:tcPr>
          <w:p w14:paraId="187624C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0,976</w:t>
            </w:r>
          </w:p>
        </w:tc>
        <w:tc>
          <w:tcPr>
            <w:tcW w:w="0" w:type="auto"/>
            <w:tcBorders>
              <w:top w:val="nil"/>
              <w:left w:val="nil"/>
              <w:bottom w:val="single" w:sz="4" w:space="0" w:color="auto"/>
              <w:right w:val="single" w:sz="4" w:space="0" w:color="auto"/>
            </w:tcBorders>
            <w:shd w:val="clear" w:color="auto" w:fill="auto"/>
            <w:vAlign w:val="center"/>
            <w:hideMark/>
          </w:tcPr>
          <w:p w14:paraId="076D831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0,976</w:t>
            </w:r>
          </w:p>
        </w:tc>
        <w:tc>
          <w:tcPr>
            <w:tcW w:w="0" w:type="auto"/>
            <w:tcBorders>
              <w:top w:val="nil"/>
              <w:left w:val="nil"/>
              <w:bottom w:val="single" w:sz="4" w:space="0" w:color="auto"/>
              <w:right w:val="single" w:sz="4" w:space="0" w:color="auto"/>
            </w:tcBorders>
            <w:shd w:val="clear" w:color="auto" w:fill="auto"/>
            <w:vAlign w:val="center"/>
            <w:hideMark/>
          </w:tcPr>
          <w:p w14:paraId="0F49F36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0,976</w:t>
            </w:r>
          </w:p>
        </w:tc>
        <w:tc>
          <w:tcPr>
            <w:tcW w:w="0" w:type="auto"/>
            <w:tcBorders>
              <w:top w:val="nil"/>
              <w:left w:val="nil"/>
              <w:bottom w:val="single" w:sz="4" w:space="0" w:color="auto"/>
              <w:right w:val="single" w:sz="4" w:space="0" w:color="auto"/>
            </w:tcBorders>
            <w:shd w:val="clear" w:color="auto" w:fill="auto"/>
            <w:vAlign w:val="center"/>
            <w:hideMark/>
          </w:tcPr>
          <w:p w14:paraId="230C64A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0,976</w:t>
            </w:r>
          </w:p>
        </w:tc>
        <w:tc>
          <w:tcPr>
            <w:tcW w:w="0" w:type="auto"/>
            <w:tcBorders>
              <w:top w:val="nil"/>
              <w:left w:val="nil"/>
              <w:bottom w:val="single" w:sz="4" w:space="0" w:color="auto"/>
              <w:right w:val="single" w:sz="4" w:space="0" w:color="auto"/>
            </w:tcBorders>
            <w:shd w:val="clear" w:color="auto" w:fill="auto"/>
            <w:vAlign w:val="center"/>
            <w:hideMark/>
          </w:tcPr>
          <w:p w14:paraId="2D7F370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0,976</w:t>
            </w:r>
          </w:p>
        </w:tc>
        <w:tc>
          <w:tcPr>
            <w:tcW w:w="0" w:type="auto"/>
            <w:tcBorders>
              <w:top w:val="nil"/>
              <w:left w:val="nil"/>
              <w:bottom w:val="single" w:sz="4" w:space="0" w:color="auto"/>
              <w:right w:val="single" w:sz="4" w:space="0" w:color="auto"/>
            </w:tcBorders>
            <w:shd w:val="clear" w:color="auto" w:fill="auto"/>
            <w:vAlign w:val="center"/>
            <w:hideMark/>
          </w:tcPr>
          <w:p w14:paraId="046E32B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0,976</w:t>
            </w:r>
          </w:p>
        </w:tc>
        <w:tc>
          <w:tcPr>
            <w:tcW w:w="0" w:type="auto"/>
            <w:tcBorders>
              <w:top w:val="nil"/>
              <w:left w:val="nil"/>
              <w:bottom w:val="single" w:sz="4" w:space="0" w:color="auto"/>
              <w:right w:val="single" w:sz="4" w:space="0" w:color="auto"/>
            </w:tcBorders>
            <w:shd w:val="clear" w:color="auto" w:fill="auto"/>
            <w:vAlign w:val="center"/>
            <w:hideMark/>
          </w:tcPr>
          <w:p w14:paraId="129CCBB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0,976</w:t>
            </w:r>
          </w:p>
        </w:tc>
        <w:tc>
          <w:tcPr>
            <w:tcW w:w="0" w:type="auto"/>
            <w:tcBorders>
              <w:top w:val="nil"/>
              <w:left w:val="nil"/>
              <w:bottom w:val="single" w:sz="4" w:space="0" w:color="auto"/>
              <w:right w:val="single" w:sz="4" w:space="0" w:color="auto"/>
            </w:tcBorders>
            <w:shd w:val="clear" w:color="auto" w:fill="auto"/>
            <w:vAlign w:val="center"/>
            <w:hideMark/>
          </w:tcPr>
          <w:p w14:paraId="2440ADA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0,976</w:t>
            </w:r>
          </w:p>
        </w:tc>
        <w:tc>
          <w:tcPr>
            <w:tcW w:w="0" w:type="auto"/>
            <w:tcBorders>
              <w:top w:val="nil"/>
              <w:left w:val="nil"/>
              <w:bottom w:val="single" w:sz="4" w:space="0" w:color="auto"/>
              <w:right w:val="single" w:sz="4" w:space="0" w:color="auto"/>
            </w:tcBorders>
            <w:shd w:val="clear" w:color="auto" w:fill="auto"/>
            <w:vAlign w:val="center"/>
            <w:hideMark/>
          </w:tcPr>
          <w:p w14:paraId="6053E9D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0,976</w:t>
            </w:r>
          </w:p>
        </w:tc>
        <w:tc>
          <w:tcPr>
            <w:tcW w:w="0" w:type="auto"/>
            <w:tcBorders>
              <w:top w:val="nil"/>
              <w:left w:val="nil"/>
              <w:bottom w:val="single" w:sz="4" w:space="0" w:color="auto"/>
              <w:right w:val="single" w:sz="4" w:space="0" w:color="auto"/>
            </w:tcBorders>
            <w:shd w:val="clear" w:color="auto" w:fill="auto"/>
            <w:vAlign w:val="center"/>
            <w:hideMark/>
          </w:tcPr>
          <w:p w14:paraId="0E3FB49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0,976</w:t>
            </w:r>
          </w:p>
        </w:tc>
      </w:tr>
      <w:tr w:rsidR="00871E6F" w:rsidRPr="00871E6F" w14:paraId="38E043F5"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BBF02C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vAlign w:val="center"/>
            <w:hideMark/>
          </w:tcPr>
          <w:p w14:paraId="59DA5CB1"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горячее водоснабжение</w:t>
            </w:r>
          </w:p>
        </w:tc>
        <w:tc>
          <w:tcPr>
            <w:tcW w:w="0" w:type="auto"/>
            <w:tcBorders>
              <w:top w:val="nil"/>
              <w:left w:val="nil"/>
              <w:bottom w:val="single" w:sz="4" w:space="0" w:color="auto"/>
              <w:right w:val="single" w:sz="4" w:space="0" w:color="auto"/>
            </w:tcBorders>
            <w:shd w:val="clear" w:color="auto" w:fill="auto"/>
            <w:vAlign w:val="center"/>
            <w:hideMark/>
          </w:tcPr>
          <w:p w14:paraId="2922C85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66BB95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DB250B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CCF5DF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A548C4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8960E1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FA7EFE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8AA956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3337F1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9A079C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C6D16B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00C7C1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A02291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FEF5F4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D26ED4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96A79F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4D5CE2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952645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r>
      <w:tr w:rsidR="00871E6F" w:rsidRPr="00871E6F" w14:paraId="7795E34D"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E9BEC7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vAlign w:val="center"/>
            <w:hideMark/>
          </w:tcPr>
          <w:p w14:paraId="0ECC5320"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Резерв/дефицит тепловой мощности (по договорной нагрузке)</w:t>
            </w:r>
          </w:p>
        </w:tc>
        <w:tc>
          <w:tcPr>
            <w:tcW w:w="0" w:type="auto"/>
            <w:tcBorders>
              <w:top w:val="nil"/>
              <w:left w:val="nil"/>
              <w:bottom w:val="single" w:sz="4" w:space="0" w:color="auto"/>
              <w:right w:val="single" w:sz="4" w:space="0" w:color="auto"/>
            </w:tcBorders>
            <w:shd w:val="clear" w:color="auto" w:fill="auto"/>
            <w:vAlign w:val="center"/>
            <w:hideMark/>
          </w:tcPr>
          <w:p w14:paraId="4F9DB2B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10,052</w:t>
            </w:r>
          </w:p>
        </w:tc>
        <w:tc>
          <w:tcPr>
            <w:tcW w:w="0" w:type="auto"/>
            <w:tcBorders>
              <w:top w:val="nil"/>
              <w:left w:val="nil"/>
              <w:bottom w:val="single" w:sz="4" w:space="0" w:color="auto"/>
              <w:right w:val="single" w:sz="4" w:space="0" w:color="auto"/>
            </w:tcBorders>
            <w:shd w:val="clear" w:color="auto" w:fill="auto"/>
            <w:vAlign w:val="center"/>
            <w:hideMark/>
          </w:tcPr>
          <w:p w14:paraId="6FDCEF6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10,052</w:t>
            </w:r>
          </w:p>
        </w:tc>
        <w:tc>
          <w:tcPr>
            <w:tcW w:w="0" w:type="auto"/>
            <w:tcBorders>
              <w:top w:val="nil"/>
              <w:left w:val="nil"/>
              <w:bottom w:val="single" w:sz="4" w:space="0" w:color="auto"/>
              <w:right w:val="single" w:sz="4" w:space="0" w:color="auto"/>
            </w:tcBorders>
            <w:shd w:val="clear" w:color="auto" w:fill="auto"/>
            <w:vAlign w:val="center"/>
            <w:hideMark/>
          </w:tcPr>
          <w:p w14:paraId="09D8A6E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10,052</w:t>
            </w:r>
          </w:p>
        </w:tc>
        <w:tc>
          <w:tcPr>
            <w:tcW w:w="0" w:type="auto"/>
            <w:tcBorders>
              <w:top w:val="nil"/>
              <w:left w:val="nil"/>
              <w:bottom w:val="single" w:sz="4" w:space="0" w:color="auto"/>
              <w:right w:val="single" w:sz="4" w:space="0" w:color="auto"/>
            </w:tcBorders>
            <w:shd w:val="clear" w:color="auto" w:fill="auto"/>
            <w:vAlign w:val="center"/>
            <w:hideMark/>
          </w:tcPr>
          <w:p w14:paraId="57886C3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8,366</w:t>
            </w:r>
          </w:p>
        </w:tc>
        <w:tc>
          <w:tcPr>
            <w:tcW w:w="0" w:type="auto"/>
            <w:tcBorders>
              <w:top w:val="nil"/>
              <w:left w:val="nil"/>
              <w:bottom w:val="single" w:sz="4" w:space="0" w:color="auto"/>
              <w:right w:val="single" w:sz="4" w:space="0" w:color="auto"/>
            </w:tcBorders>
            <w:shd w:val="clear" w:color="auto" w:fill="auto"/>
            <w:vAlign w:val="center"/>
            <w:hideMark/>
          </w:tcPr>
          <w:p w14:paraId="27AD95C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9,623</w:t>
            </w:r>
          </w:p>
        </w:tc>
        <w:tc>
          <w:tcPr>
            <w:tcW w:w="0" w:type="auto"/>
            <w:tcBorders>
              <w:top w:val="nil"/>
              <w:left w:val="nil"/>
              <w:bottom w:val="single" w:sz="4" w:space="0" w:color="auto"/>
              <w:right w:val="single" w:sz="4" w:space="0" w:color="auto"/>
            </w:tcBorders>
            <w:shd w:val="clear" w:color="auto" w:fill="auto"/>
            <w:vAlign w:val="center"/>
            <w:hideMark/>
          </w:tcPr>
          <w:p w14:paraId="4958253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9,623</w:t>
            </w:r>
          </w:p>
        </w:tc>
        <w:tc>
          <w:tcPr>
            <w:tcW w:w="0" w:type="auto"/>
            <w:tcBorders>
              <w:top w:val="nil"/>
              <w:left w:val="nil"/>
              <w:bottom w:val="single" w:sz="4" w:space="0" w:color="auto"/>
              <w:right w:val="single" w:sz="4" w:space="0" w:color="auto"/>
            </w:tcBorders>
            <w:shd w:val="clear" w:color="auto" w:fill="auto"/>
            <w:vAlign w:val="center"/>
            <w:hideMark/>
          </w:tcPr>
          <w:p w14:paraId="5599CAE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9,650</w:t>
            </w:r>
          </w:p>
        </w:tc>
        <w:tc>
          <w:tcPr>
            <w:tcW w:w="0" w:type="auto"/>
            <w:tcBorders>
              <w:top w:val="nil"/>
              <w:left w:val="nil"/>
              <w:bottom w:val="single" w:sz="4" w:space="0" w:color="auto"/>
              <w:right w:val="single" w:sz="4" w:space="0" w:color="auto"/>
            </w:tcBorders>
            <w:shd w:val="clear" w:color="auto" w:fill="auto"/>
            <w:vAlign w:val="center"/>
            <w:hideMark/>
          </w:tcPr>
          <w:p w14:paraId="080B25F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9,650</w:t>
            </w:r>
          </w:p>
        </w:tc>
        <w:tc>
          <w:tcPr>
            <w:tcW w:w="0" w:type="auto"/>
            <w:tcBorders>
              <w:top w:val="nil"/>
              <w:left w:val="nil"/>
              <w:bottom w:val="single" w:sz="4" w:space="0" w:color="auto"/>
              <w:right w:val="single" w:sz="4" w:space="0" w:color="auto"/>
            </w:tcBorders>
            <w:shd w:val="clear" w:color="auto" w:fill="auto"/>
            <w:vAlign w:val="center"/>
            <w:hideMark/>
          </w:tcPr>
          <w:p w14:paraId="2EBD3BB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9,650</w:t>
            </w:r>
          </w:p>
        </w:tc>
        <w:tc>
          <w:tcPr>
            <w:tcW w:w="0" w:type="auto"/>
            <w:tcBorders>
              <w:top w:val="nil"/>
              <w:left w:val="nil"/>
              <w:bottom w:val="single" w:sz="4" w:space="0" w:color="auto"/>
              <w:right w:val="single" w:sz="4" w:space="0" w:color="auto"/>
            </w:tcBorders>
            <w:shd w:val="clear" w:color="auto" w:fill="auto"/>
            <w:vAlign w:val="center"/>
            <w:hideMark/>
          </w:tcPr>
          <w:p w14:paraId="2CA8CF6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9,650</w:t>
            </w:r>
          </w:p>
        </w:tc>
        <w:tc>
          <w:tcPr>
            <w:tcW w:w="0" w:type="auto"/>
            <w:tcBorders>
              <w:top w:val="nil"/>
              <w:left w:val="nil"/>
              <w:bottom w:val="single" w:sz="4" w:space="0" w:color="auto"/>
              <w:right w:val="single" w:sz="4" w:space="0" w:color="auto"/>
            </w:tcBorders>
            <w:shd w:val="clear" w:color="auto" w:fill="auto"/>
            <w:vAlign w:val="center"/>
            <w:hideMark/>
          </w:tcPr>
          <w:p w14:paraId="63292F7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9,650</w:t>
            </w:r>
          </w:p>
        </w:tc>
        <w:tc>
          <w:tcPr>
            <w:tcW w:w="0" w:type="auto"/>
            <w:tcBorders>
              <w:top w:val="nil"/>
              <w:left w:val="nil"/>
              <w:bottom w:val="single" w:sz="4" w:space="0" w:color="auto"/>
              <w:right w:val="single" w:sz="4" w:space="0" w:color="auto"/>
            </w:tcBorders>
            <w:shd w:val="clear" w:color="auto" w:fill="auto"/>
            <w:vAlign w:val="center"/>
            <w:hideMark/>
          </w:tcPr>
          <w:p w14:paraId="3E0E663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9,650</w:t>
            </w:r>
          </w:p>
        </w:tc>
        <w:tc>
          <w:tcPr>
            <w:tcW w:w="0" w:type="auto"/>
            <w:tcBorders>
              <w:top w:val="nil"/>
              <w:left w:val="nil"/>
              <w:bottom w:val="single" w:sz="4" w:space="0" w:color="auto"/>
              <w:right w:val="single" w:sz="4" w:space="0" w:color="auto"/>
            </w:tcBorders>
            <w:shd w:val="clear" w:color="auto" w:fill="auto"/>
            <w:vAlign w:val="center"/>
            <w:hideMark/>
          </w:tcPr>
          <w:p w14:paraId="4973DCC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9,650</w:t>
            </w:r>
          </w:p>
        </w:tc>
        <w:tc>
          <w:tcPr>
            <w:tcW w:w="0" w:type="auto"/>
            <w:tcBorders>
              <w:top w:val="nil"/>
              <w:left w:val="nil"/>
              <w:bottom w:val="single" w:sz="4" w:space="0" w:color="auto"/>
              <w:right w:val="single" w:sz="4" w:space="0" w:color="auto"/>
            </w:tcBorders>
            <w:shd w:val="clear" w:color="auto" w:fill="auto"/>
            <w:vAlign w:val="center"/>
            <w:hideMark/>
          </w:tcPr>
          <w:p w14:paraId="7CE9190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9,650</w:t>
            </w:r>
          </w:p>
        </w:tc>
        <w:tc>
          <w:tcPr>
            <w:tcW w:w="0" w:type="auto"/>
            <w:tcBorders>
              <w:top w:val="nil"/>
              <w:left w:val="nil"/>
              <w:bottom w:val="single" w:sz="4" w:space="0" w:color="auto"/>
              <w:right w:val="single" w:sz="4" w:space="0" w:color="auto"/>
            </w:tcBorders>
            <w:shd w:val="clear" w:color="auto" w:fill="auto"/>
            <w:vAlign w:val="center"/>
            <w:hideMark/>
          </w:tcPr>
          <w:p w14:paraId="1572FD5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9,650</w:t>
            </w:r>
          </w:p>
        </w:tc>
        <w:tc>
          <w:tcPr>
            <w:tcW w:w="0" w:type="auto"/>
            <w:tcBorders>
              <w:top w:val="nil"/>
              <w:left w:val="nil"/>
              <w:bottom w:val="single" w:sz="4" w:space="0" w:color="auto"/>
              <w:right w:val="single" w:sz="4" w:space="0" w:color="auto"/>
            </w:tcBorders>
            <w:shd w:val="clear" w:color="auto" w:fill="auto"/>
            <w:vAlign w:val="center"/>
            <w:hideMark/>
          </w:tcPr>
          <w:p w14:paraId="776E932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9,650</w:t>
            </w:r>
          </w:p>
        </w:tc>
        <w:tc>
          <w:tcPr>
            <w:tcW w:w="0" w:type="auto"/>
            <w:tcBorders>
              <w:top w:val="nil"/>
              <w:left w:val="nil"/>
              <w:bottom w:val="single" w:sz="4" w:space="0" w:color="auto"/>
              <w:right w:val="single" w:sz="4" w:space="0" w:color="auto"/>
            </w:tcBorders>
            <w:shd w:val="clear" w:color="auto" w:fill="auto"/>
            <w:vAlign w:val="center"/>
            <w:hideMark/>
          </w:tcPr>
          <w:p w14:paraId="68102C1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9,650</w:t>
            </w:r>
          </w:p>
        </w:tc>
        <w:tc>
          <w:tcPr>
            <w:tcW w:w="0" w:type="auto"/>
            <w:tcBorders>
              <w:top w:val="nil"/>
              <w:left w:val="nil"/>
              <w:bottom w:val="single" w:sz="4" w:space="0" w:color="auto"/>
              <w:right w:val="single" w:sz="4" w:space="0" w:color="auto"/>
            </w:tcBorders>
            <w:shd w:val="clear" w:color="auto" w:fill="auto"/>
            <w:vAlign w:val="center"/>
            <w:hideMark/>
          </w:tcPr>
          <w:p w14:paraId="4F79329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9,650</w:t>
            </w:r>
          </w:p>
        </w:tc>
      </w:tr>
      <w:tr w:rsidR="00871E6F" w:rsidRPr="00871E6F" w14:paraId="69FD8738"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C3E002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vAlign w:val="center"/>
            <w:hideMark/>
          </w:tcPr>
          <w:p w14:paraId="0197AEE9"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Резерв/дефицит тепловой мощности (по расчетной нагрузке)</w:t>
            </w:r>
          </w:p>
        </w:tc>
        <w:tc>
          <w:tcPr>
            <w:tcW w:w="0" w:type="auto"/>
            <w:tcBorders>
              <w:top w:val="nil"/>
              <w:left w:val="nil"/>
              <w:bottom w:val="single" w:sz="4" w:space="0" w:color="auto"/>
              <w:right w:val="single" w:sz="4" w:space="0" w:color="auto"/>
            </w:tcBorders>
            <w:shd w:val="clear" w:color="auto" w:fill="auto"/>
            <w:vAlign w:val="center"/>
            <w:hideMark/>
          </w:tcPr>
          <w:p w14:paraId="331DC79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15,071</w:t>
            </w:r>
          </w:p>
        </w:tc>
        <w:tc>
          <w:tcPr>
            <w:tcW w:w="0" w:type="auto"/>
            <w:tcBorders>
              <w:top w:val="nil"/>
              <w:left w:val="nil"/>
              <w:bottom w:val="single" w:sz="4" w:space="0" w:color="auto"/>
              <w:right w:val="single" w:sz="4" w:space="0" w:color="auto"/>
            </w:tcBorders>
            <w:shd w:val="clear" w:color="auto" w:fill="auto"/>
            <w:vAlign w:val="center"/>
            <w:hideMark/>
          </w:tcPr>
          <w:p w14:paraId="187F708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15,071</w:t>
            </w:r>
          </w:p>
        </w:tc>
        <w:tc>
          <w:tcPr>
            <w:tcW w:w="0" w:type="auto"/>
            <w:tcBorders>
              <w:top w:val="nil"/>
              <w:left w:val="nil"/>
              <w:bottom w:val="single" w:sz="4" w:space="0" w:color="auto"/>
              <w:right w:val="single" w:sz="4" w:space="0" w:color="auto"/>
            </w:tcBorders>
            <w:shd w:val="clear" w:color="auto" w:fill="auto"/>
            <w:vAlign w:val="center"/>
            <w:hideMark/>
          </w:tcPr>
          <w:p w14:paraId="6C0CF3F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15,071</w:t>
            </w:r>
          </w:p>
        </w:tc>
        <w:tc>
          <w:tcPr>
            <w:tcW w:w="0" w:type="auto"/>
            <w:tcBorders>
              <w:top w:val="nil"/>
              <w:left w:val="nil"/>
              <w:bottom w:val="single" w:sz="4" w:space="0" w:color="auto"/>
              <w:right w:val="single" w:sz="4" w:space="0" w:color="auto"/>
            </w:tcBorders>
            <w:shd w:val="clear" w:color="auto" w:fill="auto"/>
            <w:vAlign w:val="center"/>
            <w:hideMark/>
          </w:tcPr>
          <w:p w14:paraId="47F8827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13,630</w:t>
            </w:r>
          </w:p>
        </w:tc>
        <w:tc>
          <w:tcPr>
            <w:tcW w:w="0" w:type="auto"/>
            <w:tcBorders>
              <w:top w:val="nil"/>
              <w:left w:val="nil"/>
              <w:bottom w:val="single" w:sz="4" w:space="0" w:color="auto"/>
              <w:right w:val="single" w:sz="4" w:space="0" w:color="auto"/>
            </w:tcBorders>
            <w:shd w:val="clear" w:color="auto" w:fill="auto"/>
            <w:vAlign w:val="center"/>
            <w:hideMark/>
          </w:tcPr>
          <w:p w14:paraId="23B2F4B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14,605</w:t>
            </w:r>
          </w:p>
        </w:tc>
        <w:tc>
          <w:tcPr>
            <w:tcW w:w="0" w:type="auto"/>
            <w:tcBorders>
              <w:top w:val="nil"/>
              <w:left w:val="nil"/>
              <w:bottom w:val="single" w:sz="4" w:space="0" w:color="auto"/>
              <w:right w:val="single" w:sz="4" w:space="0" w:color="auto"/>
            </w:tcBorders>
            <w:shd w:val="clear" w:color="auto" w:fill="auto"/>
            <w:vAlign w:val="center"/>
            <w:hideMark/>
          </w:tcPr>
          <w:p w14:paraId="2362DB4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14,605</w:t>
            </w:r>
          </w:p>
        </w:tc>
        <w:tc>
          <w:tcPr>
            <w:tcW w:w="0" w:type="auto"/>
            <w:tcBorders>
              <w:top w:val="nil"/>
              <w:left w:val="nil"/>
              <w:bottom w:val="single" w:sz="4" w:space="0" w:color="auto"/>
              <w:right w:val="single" w:sz="4" w:space="0" w:color="auto"/>
            </w:tcBorders>
            <w:shd w:val="clear" w:color="auto" w:fill="auto"/>
            <w:vAlign w:val="center"/>
            <w:hideMark/>
          </w:tcPr>
          <w:p w14:paraId="2282577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15,279</w:t>
            </w:r>
          </w:p>
        </w:tc>
        <w:tc>
          <w:tcPr>
            <w:tcW w:w="0" w:type="auto"/>
            <w:tcBorders>
              <w:top w:val="nil"/>
              <w:left w:val="nil"/>
              <w:bottom w:val="single" w:sz="4" w:space="0" w:color="auto"/>
              <w:right w:val="single" w:sz="4" w:space="0" w:color="auto"/>
            </w:tcBorders>
            <w:shd w:val="clear" w:color="auto" w:fill="auto"/>
            <w:vAlign w:val="center"/>
            <w:hideMark/>
          </w:tcPr>
          <w:p w14:paraId="7D61ED3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15,279</w:t>
            </w:r>
          </w:p>
        </w:tc>
        <w:tc>
          <w:tcPr>
            <w:tcW w:w="0" w:type="auto"/>
            <w:tcBorders>
              <w:top w:val="nil"/>
              <w:left w:val="nil"/>
              <w:bottom w:val="single" w:sz="4" w:space="0" w:color="auto"/>
              <w:right w:val="single" w:sz="4" w:space="0" w:color="auto"/>
            </w:tcBorders>
            <w:shd w:val="clear" w:color="auto" w:fill="auto"/>
            <w:vAlign w:val="center"/>
            <w:hideMark/>
          </w:tcPr>
          <w:p w14:paraId="30D6E67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15,279</w:t>
            </w:r>
          </w:p>
        </w:tc>
        <w:tc>
          <w:tcPr>
            <w:tcW w:w="0" w:type="auto"/>
            <w:tcBorders>
              <w:top w:val="nil"/>
              <w:left w:val="nil"/>
              <w:bottom w:val="single" w:sz="4" w:space="0" w:color="auto"/>
              <w:right w:val="single" w:sz="4" w:space="0" w:color="auto"/>
            </w:tcBorders>
            <w:shd w:val="clear" w:color="auto" w:fill="auto"/>
            <w:vAlign w:val="center"/>
            <w:hideMark/>
          </w:tcPr>
          <w:p w14:paraId="3F53808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15,279</w:t>
            </w:r>
          </w:p>
        </w:tc>
        <w:tc>
          <w:tcPr>
            <w:tcW w:w="0" w:type="auto"/>
            <w:tcBorders>
              <w:top w:val="nil"/>
              <w:left w:val="nil"/>
              <w:bottom w:val="single" w:sz="4" w:space="0" w:color="auto"/>
              <w:right w:val="single" w:sz="4" w:space="0" w:color="auto"/>
            </w:tcBorders>
            <w:shd w:val="clear" w:color="auto" w:fill="auto"/>
            <w:vAlign w:val="center"/>
            <w:hideMark/>
          </w:tcPr>
          <w:p w14:paraId="0177729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15,279</w:t>
            </w:r>
          </w:p>
        </w:tc>
        <w:tc>
          <w:tcPr>
            <w:tcW w:w="0" w:type="auto"/>
            <w:tcBorders>
              <w:top w:val="nil"/>
              <w:left w:val="nil"/>
              <w:bottom w:val="single" w:sz="4" w:space="0" w:color="auto"/>
              <w:right w:val="single" w:sz="4" w:space="0" w:color="auto"/>
            </w:tcBorders>
            <w:shd w:val="clear" w:color="auto" w:fill="auto"/>
            <w:vAlign w:val="center"/>
            <w:hideMark/>
          </w:tcPr>
          <w:p w14:paraId="5E74151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15,279</w:t>
            </w:r>
          </w:p>
        </w:tc>
        <w:tc>
          <w:tcPr>
            <w:tcW w:w="0" w:type="auto"/>
            <w:tcBorders>
              <w:top w:val="nil"/>
              <w:left w:val="nil"/>
              <w:bottom w:val="single" w:sz="4" w:space="0" w:color="auto"/>
              <w:right w:val="single" w:sz="4" w:space="0" w:color="auto"/>
            </w:tcBorders>
            <w:shd w:val="clear" w:color="auto" w:fill="auto"/>
            <w:vAlign w:val="center"/>
            <w:hideMark/>
          </w:tcPr>
          <w:p w14:paraId="265A3EC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15,279</w:t>
            </w:r>
          </w:p>
        </w:tc>
        <w:tc>
          <w:tcPr>
            <w:tcW w:w="0" w:type="auto"/>
            <w:tcBorders>
              <w:top w:val="nil"/>
              <w:left w:val="nil"/>
              <w:bottom w:val="single" w:sz="4" w:space="0" w:color="auto"/>
              <w:right w:val="single" w:sz="4" w:space="0" w:color="auto"/>
            </w:tcBorders>
            <w:shd w:val="clear" w:color="auto" w:fill="auto"/>
            <w:vAlign w:val="center"/>
            <w:hideMark/>
          </w:tcPr>
          <w:p w14:paraId="6F27C77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15,279</w:t>
            </w:r>
          </w:p>
        </w:tc>
        <w:tc>
          <w:tcPr>
            <w:tcW w:w="0" w:type="auto"/>
            <w:tcBorders>
              <w:top w:val="nil"/>
              <w:left w:val="nil"/>
              <w:bottom w:val="single" w:sz="4" w:space="0" w:color="auto"/>
              <w:right w:val="single" w:sz="4" w:space="0" w:color="auto"/>
            </w:tcBorders>
            <w:shd w:val="clear" w:color="auto" w:fill="auto"/>
            <w:vAlign w:val="center"/>
            <w:hideMark/>
          </w:tcPr>
          <w:p w14:paraId="641BF24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15,279</w:t>
            </w:r>
          </w:p>
        </w:tc>
        <w:tc>
          <w:tcPr>
            <w:tcW w:w="0" w:type="auto"/>
            <w:tcBorders>
              <w:top w:val="nil"/>
              <w:left w:val="nil"/>
              <w:bottom w:val="single" w:sz="4" w:space="0" w:color="auto"/>
              <w:right w:val="single" w:sz="4" w:space="0" w:color="auto"/>
            </w:tcBorders>
            <w:shd w:val="clear" w:color="auto" w:fill="auto"/>
            <w:vAlign w:val="center"/>
            <w:hideMark/>
          </w:tcPr>
          <w:p w14:paraId="1F2A63B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15,279</w:t>
            </w:r>
          </w:p>
        </w:tc>
        <w:tc>
          <w:tcPr>
            <w:tcW w:w="0" w:type="auto"/>
            <w:tcBorders>
              <w:top w:val="nil"/>
              <w:left w:val="nil"/>
              <w:bottom w:val="single" w:sz="4" w:space="0" w:color="auto"/>
              <w:right w:val="single" w:sz="4" w:space="0" w:color="auto"/>
            </w:tcBorders>
            <w:shd w:val="clear" w:color="auto" w:fill="auto"/>
            <w:vAlign w:val="center"/>
            <w:hideMark/>
          </w:tcPr>
          <w:p w14:paraId="38410A4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15,279</w:t>
            </w:r>
          </w:p>
        </w:tc>
        <w:tc>
          <w:tcPr>
            <w:tcW w:w="0" w:type="auto"/>
            <w:tcBorders>
              <w:top w:val="nil"/>
              <w:left w:val="nil"/>
              <w:bottom w:val="single" w:sz="4" w:space="0" w:color="auto"/>
              <w:right w:val="single" w:sz="4" w:space="0" w:color="auto"/>
            </w:tcBorders>
            <w:shd w:val="clear" w:color="auto" w:fill="auto"/>
            <w:vAlign w:val="center"/>
            <w:hideMark/>
          </w:tcPr>
          <w:p w14:paraId="323302C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15,279</w:t>
            </w:r>
          </w:p>
        </w:tc>
      </w:tr>
      <w:tr w:rsidR="00871E6F" w:rsidRPr="00871E6F" w14:paraId="43EFA284"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E3958C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vAlign w:val="center"/>
            <w:hideMark/>
          </w:tcPr>
          <w:p w14:paraId="390F46D9"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0" w:type="auto"/>
            <w:tcBorders>
              <w:top w:val="nil"/>
              <w:left w:val="nil"/>
              <w:bottom w:val="single" w:sz="4" w:space="0" w:color="auto"/>
              <w:right w:val="single" w:sz="4" w:space="0" w:color="auto"/>
            </w:tcBorders>
            <w:shd w:val="clear" w:color="auto" w:fill="auto"/>
            <w:vAlign w:val="center"/>
            <w:hideMark/>
          </w:tcPr>
          <w:p w14:paraId="1A1DBF0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28,749</w:t>
            </w:r>
          </w:p>
        </w:tc>
        <w:tc>
          <w:tcPr>
            <w:tcW w:w="0" w:type="auto"/>
            <w:tcBorders>
              <w:top w:val="nil"/>
              <w:left w:val="nil"/>
              <w:bottom w:val="single" w:sz="4" w:space="0" w:color="auto"/>
              <w:right w:val="single" w:sz="4" w:space="0" w:color="auto"/>
            </w:tcBorders>
            <w:shd w:val="clear" w:color="auto" w:fill="auto"/>
            <w:vAlign w:val="center"/>
            <w:hideMark/>
          </w:tcPr>
          <w:p w14:paraId="02368BB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28,749</w:t>
            </w:r>
          </w:p>
        </w:tc>
        <w:tc>
          <w:tcPr>
            <w:tcW w:w="0" w:type="auto"/>
            <w:tcBorders>
              <w:top w:val="nil"/>
              <w:left w:val="nil"/>
              <w:bottom w:val="single" w:sz="4" w:space="0" w:color="auto"/>
              <w:right w:val="single" w:sz="4" w:space="0" w:color="auto"/>
            </w:tcBorders>
            <w:shd w:val="clear" w:color="auto" w:fill="auto"/>
            <w:vAlign w:val="center"/>
            <w:hideMark/>
          </w:tcPr>
          <w:p w14:paraId="0199F3D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28,749</w:t>
            </w:r>
          </w:p>
        </w:tc>
        <w:tc>
          <w:tcPr>
            <w:tcW w:w="0" w:type="auto"/>
            <w:tcBorders>
              <w:top w:val="nil"/>
              <w:left w:val="nil"/>
              <w:bottom w:val="single" w:sz="4" w:space="0" w:color="auto"/>
              <w:right w:val="single" w:sz="4" w:space="0" w:color="auto"/>
            </w:tcBorders>
            <w:shd w:val="clear" w:color="auto" w:fill="auto"/>
            <w:vAlign w:val="center"/>
            <w:hideMark/>
          </w:tcPr>
          <w:p w14:paraId="0A2B961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28,156</w:t>
            </w:r>
          </w:p>
        </w:tc>
        <w:tc>
          <w:tcPr>
            <w:tcW w:w="0" w:type="auto"/>
            <w:tcBorders>
              <w:top w:val="nil"/>
              <w:left w:val="nil"/>
              <w:bottom w:val="single" w:sz="4" w:space="0" w:color="auto"/>
              <w:right w:val="single" w:sz="4" w:space="0" w:color="auto"/>
            </w:tcBorders>
            <w:shd w:val="clear" w:color="auto" w:fill="auto"/>
            <w:vAlign w:val="center"/>
            <w:hideMark/>
          </w:tcPr>
          <w:p w14:paraId="452894F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28,156</w:t>
            </w:r>
          </w:p>
        </w:tc>
        <w:tc>
          <w:tcPr>
            <w:tcW w:w="0" w:type="auto"/>
            <w:tcBorders>
              <w:top w:val="nil"/>
              <w:left w:val="nil"/>
              <w:bottom w:val="single" w:sz="4" w:space="0" w:color="auto"/>
              <w:right w:val="single" w:sz="4" w:space="0" w:color="auto"/>
            </w:tcBorders>
            <w:shd w:val="clear" w:color="auto" w:fill="auto"/>
            <w:vAlign w:val="center"/>
            <w:hideMark/>
          </w:tcPr>
          <w:p w14:paraId="40E76E1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28,156</w:t>
            </w:r>
          </w:p>
        </w:tc>
        <w:tc>
          <w:tcPr>
            <w:tcW w:w="0" w:type="auto"/>
            <w:tcBorders>
              <w:top w:val="nil"/>
              <w:left w:val="nil"/>
              <w:bottom w:val="single" w:sz="4" w:space="0" w:color="auto"/>
              <w:right w:val="single" w:sz="4" w:space="0" w:color="auto"/>
            </w:tcBorders>
            <w:shd w:val="clear" w:color="auto" w:fill="auto"/>
            <w:vAlign w:val="center"/>
            <w:hideMark/>
          </w:tcPr>
          <w:p w14:paraId="0976B09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28,156</w:t>
            </w:r>
          </w:p>
        </w:tc>
        <w:tc>
          <w:tcPr>
            <w:tcW w:w="0" w:type="auto"/>
            <w:tcBorders>
              <w:top w:val="nil"/>
              <w:left w:val="nil"/>
              <w:bottom w:val="single" w:sz="4" w:space="0" w:color="auto"/>
              <w:right w:val="single" w:sz="4" w:space="0" w:color="auto"/>
            </w:tcBorders>
            <w:shd w:val="clear" w:color="auto" w:fill="auto"/>
            <w:vAlign w:val="center"/>
            <w:hideMark/>
          </w:tcPr>
          <w:p w14:paraId="2962251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28,156</w:t>
            </w:r>
          </w:p>
        </w:tc>
        <w:tc>
          <w:tcPr>
            <w:tcW w:w="0" w:type="auto"/>
            <w:tcBorders>
              <w:top w:val="nil"/>
              <w:left w:val="nil"/>
              <w:bottom w:val="single" w:sz="4" w:space="0" w:color="auto"/>
              <w:right w:val="single" w:sz="4" w:space="0" w:color="auto"/>
            </w:tcBorders>
            <w:shd w:val="clear" w:color="auto" w:fill="auto"/>
            <w:vAlign w:val="center"/>
            <w:hideMark/>
          </w:tcPr>
          <w:p w14:paraId="3536BE9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28,156</w:t>
            </w:r>
          </w:p>
        </w:tc>
        <w:tc>
          <w:tcPr>
            <w:tcW w:w="0" w:type="auto"/>
            <w:tcBorders>
              <w:top w:val="nil"/>
              <w:left w:val="nil"/>
              <w:bottom w:val="single" w:sz="4" w:space="0" w:color="auto"/>
              <w:right w:val="single" w:sz="4" w:space="0" w:color="auto"/>
            </w:tcBorders>
            <w:shd w:val="clear" w:color="auto" w:fill="auto"/>
            <w:vAlign w:val="center"/>
            <w:hideMark/>
          </w:tcPr>
          <w:p w14:paraId="1039DC9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28,156</w:t>
            </w:r>
          </w:p>
        </w:tc>
        <w:tc>
          <w:tcPr>
            <w:tcW w:w="0" w:type="auto"/>
            <w:tcBorders>
              <w:top w:val="nil"/>
              <w:left w:val="nil"/>
              <w:bottom w:val="single" w:sz="4" w:space="0" w:color="auto"/>
              <w:right w:val="single" w:sz="4" w:space="0" w:color="auto"/>
            </w:tcBorders>
            <w:shd w:val="clear" w:color="auto" w:fill="auto"/>
            <w:vAlign w:val="center"/>
            <w:hideMark/>
          </w:tcPr>
          <w:p w14:paraId="16D0D99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28,156</w:t>
            </w:r>
          </w:p>
        </w:tc>
        <w:tc>
          <w:tcPr>
            <w:tcW w:w="0" w:type="auto"/>
            <w:tcBorders>
              <w:top w:val="nil"/>
              <w:left w:val="nil"/>
              <w:bottom w:val="single" w:sz="4" w:space="0" w:color="auto"/>
              <w:right w:val="single" w:sz="4" w:space="0" w:color="auto"/>
            </w:tcBorders>
            <w:shd w:val="clear" w:color="auto" w:fill="auto"/>
            <w:vAlign w:val="center"/>
            <w:hideMark/>
          </w:tcPr>
          <w:p w14:paraId="6537261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28,156</w:t>
            </w:r>
          </w:p>
        </w:tc>
        <w:tc>
          <w:tcPr>
            <w:tcW w:w="0" w:type="auto"/>
            <w:tcBorders>
              <w:top w:val="nil"/>
              <w:left w:val="nil"/>
              <w:bottom w:val="single" w:sz="4" w:space="0" w:color="auto"/>
              <w:right w:val="single" w:sz="4" w:space="0" w:color="auto"/>
            </w:tcBorders>
            <w:shd w:val="clear" w:color="auto" w:fill="auto"/>
            <w:vAlign w:val="center"/>
            <w:hideMark/>
          </w:tcPr>
          <w:p w14:paraId="0FBCB30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28,156</w:t>
            </w:r>
          </w:p>
        </w:tc>
        <w:tc>
          <w:tcPr>
            <w:tcW w:w="0" w:type="auto"/>
            <w:tcBorders>
              <w:top w:val="nil"/>
              <w:left w:val="nil"/>
              <w:bottom w:val="single" w:sz="4" w:space="0" w:color="auto"/>
              <w:right w:val="single" w:sz="4" w:space="0" w:color="auto"/>
            </w:tcBorders>
            <w:shd w:val="clear" w:color="auto" w:fill="auto"/>
            <w:vAlign w:val="center"/>
            <w:hideMark/>
          </w:tcPr>
          <w:p w14:paraId="552C93E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28,156</w:t>
            </w:r>
          </w:p>
        </w:tc>
        <w:tc>
          <w:tcPr>
            <w:tcW w:w="0" w:type="auto"/>
            <w:tcBorders>
              <w:top w:val="nil"/>
              <w:left w:val="nil"/>
              <w:bottom w:val="single" w:sz="4" w:space="0" w:color="auto"/>
              <w:right w:val="single" w:sz="4" w:space="0" w:color="auto"/>
            </w:tcBorders>
            <w:shd w:val="clear" w:color="auto" w:fill="auto"/>
            <w:vAlign w:val="center"/>
            <w:hideMark/>
          </w:tcPr>
          <w:p w14:paraId="2A3374B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28,156</w:t>
            </w:r>
          </w:p>
        </w:tc>
        <w:tc>
          <w:tcPr>
            <w:tcW w:w="0" w:type="auto"/>
            <w:tcBorders>
              <w:top w:val="nil"/>
              <w:left w:val="nil"/>
              <w:bottom w:val="single" w:sz="4" w:space="0" w:color="auto"/>
              <w:right w:val="single" w:sz="4" w:space="0" w:color="auto"/>
            </w:tcBorders>
            <w:shd w:val="clear" w:color="auto" w:fill="auto"/>
            <w:vAlign w:val="center"/>
            <w:hideMark/>
          </w:tcPr>
          <w:p w14:paraId="1310675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28,156</w:t>
            </w:r>
          </w:p>
        </w:tc>
        <w:tc>
          <w:tcPr>
            <w:tcW w:w="0" w:type="auto"/>
            <w:tcBorders>
              <w:top w:val="nil"/>
              <w:left w:val="nil"/>
              <w:bottom w:val="single" w:sz="4" w:space="0" w:color="auto"/>
              <w:right w:val="single" w:sz="4" w:space="0" w:color="auto"/>
            </w:tcBorders>
            <w:shd w:val="clear" w:color="auto" w:fill="auto"/>
            <w:vAlign w:val="center"/>
            <w:hideMark/>
          </w:tcPr>
          <w:p w14:paraId="775A5C6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28,156</w:t>
            </w:r>
          </w:p>
        </w:tc>
        <w:tc>
          <w:tcPr>
            <w:tcW w:w="0" w:type="auto"/>
            <w:tcBorders>
              <w:top w:val="nil"/>
              <w:left w:val="nil"/>
              <w:bottom w:val="single" w:sz="4" w:space="0" w:color="auto"/>
              <w:right w:val="single" w:sz="4" w:space="0" w:color="auto"/>
            </w:tcBorders>
            <w:shd w:val="clear" w:color="auto" w:fill="auto"/>
            <w:vAlign w:val="center"/>
            <w:hideMark/>
          </w:tcPr>
          <w:p w14:paraId="60980B2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28,156</w:t>
            </w:r>
          </w:p>
        </w:tc>
      </w:tr>
      <w:tr w:rsidR="00871E6F" w:rsidRPr="00871E6F" w14:paraId="02518014"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B3A7E4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auto" w:fill="auto"/>
            <w:vAlign w:val="center"/>
            <w:hideMark/>
          </w:tcPr>
          <w:p w14:paraId="6E0AC826"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0" w:type="auto"/>
            <w:tcBorders>
              <w:top w:val="nil"/>
              <w:left w:val="nil"/>
              <w:bottom w:val="single" w:sz="4" w:space="0" w:color="auto"/>
              <w:right w:val="single" w:sz="4" w:space="0" w:color="auto"/>
            </w:tcBorders>
            <w:shd w:val="clear" w:color="auto" w:fill="auto"/>
            <w:vAlign w:val="center"/>
            <w:hideMark/>
          </w:tcPr>
          <w:p w14:paraId="2EAD44A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22,394</w:t>
            </w:r>
          </w:p>
        </w:tc>
        <w:tc>
          <w:tcPr>
            <w:tcW w:w="0" w:type="auto"/>
            <w:tcBorders>
              <w:top w:val="nil"/>
              <w:left w:val="nil"/>
              <w:bottom w:val="single" w:sz="4" w:space="0" w:color="auto"/>
              <w:right w:val="single" w:sz="4" w:space="0" w:color="auto"/>
            </w:tcBorders>
            <w:shd w:val="clear" w:color="auto" w:fill="auto"/>
            <w:vAlign w:val="center"/>
            <w:hideMark/>
          </w:tcPr>
          <w:p w14:paraId="482F956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22,394</w:t>
            </w:r>
          </w:p>
        </w:tc>
        <w:tc>
          <w:tcPr>
            <w:tcW w:w="0" w:type="auto"/>
            <w:tcBorders>
              <w:top w:val="nil"/>
              <w:left w:val="nil"/>
              <w:bottom w:val="single" w:sz="4" w:space="0" w:color="auto"/>
              <w:right w:val="single" w:sz="4" w:space="0" w:color="auto"/>
            </w:tcBorders>
            <w:shd w:val="clear" w:color="auto" w:fill="auto"/>
            <w:vAlign w:val="center"/>
            <w:hideMark/>
          </w:tcPr>
          <w:p w14:paraId="64838F5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22,394</w:t>
            </w:r>
          </w:p>
        </w:tc>
        <w:tc>
          <w:tcPr>
            <w:tcW w:w="0" w:type="auto"/>
            <w:tcBorders>
              <w:top w:val="nil"/>
              <w:left w:val="nil"/>
              <w:bottom w:val="single" w:sz="4" w:space="0" w:color="auto"/>
              <w:right w:val="single" w:sz="4" w:space="0" w:color="auto"/>
            </w:tcBorders>
            <w:shd w:val="clear" w:color="auto" w:fill="auto"/>
            <w:vAlign w:val="center"/>
            <w:hideMark/>
          </w:tcPr>
          <w:p w14:paraId="261F17A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23,488</w:t>
            </w:r>
          </w:p>
        </w:tc>
        <w:tc>
          <w:tcPr>
            <w:tcW w:w="0" w:type="auto"/>
            <w:tcBorders>
              <w:top w:val="nil"/>
              <w:left w:val="nil"/>
              <w:bottom w:val="single" w:sz="4" w:space="0" w:color="auto"/>
              <w:right w:val="single" w:sz="4" w:space="0" w:color="auto"/>
            </w:tcBorders>
            <w:shd w:val="clear" w:color="auto" w:fill="auto"/>
            <w:vAlign w:val="center"/>
            <w:hideMark/>
          </w:tcPr>
          <w:p w14:paraId="11DA749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22,230</w:t>
            </w:r>
          </w:p>
        </w:tc>
        <w:tc>
          <w:tcPr>
            <w:tcW w:w="0" w:type="auto"/>
            <w:tcBorders>
              <w:top w:val="nil"/>
              <w:left w:val="nil"/>
              <w:bottom w:val="single" w:sz="4" w:space="0" w:color="auto"/>
              <w:right w:val="single" w:sz="4" w:space="0" w:color="auto"/>
            </w:tcBorders>
            <w:shd w:val="clear" w:color="auto" w:fill="auto"/>
            <w:vAlign w:val="center"/>
            <w:hideMark/>
          </w:tcPr>
          <w:p w14:paraId="04B6F34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22,230</w:t>
            </w:r>
          </w:p>
        </w:tc>
        <w:tc>
          <w:tcPr>
            <w:tcW w:w="0" w:type="auto"/>
            <w:tcBorders>
              <w:top w:val="nil"/>
              <w:left w:val="nil"/>
              <w:bottom w:val="single" w:sz="4" w:space="0" w:color="auto"/>
              <w:right w:val="single" w:sz="4" w:space="0" w:color="auto"/>
            </w:tcBorders>
            <w:shd w:val="clear" w:color="auto" w:fill="auto"/>
            <w:vAlign w:val="center"/>
            <w:hideMark/>
          </w:tcPr>
          <w:p w14:paraId="799F0C3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21,361</w:t>
            </w:r>
          </w:p>
        </w:tc>
        <w:tc>
          <w:tcPr>
            <w:tcW w:w="0" w:type="auto"/>
            <w:tcBorders>
              <w:top w:val="nil"/>
              <w:left w:val="nil"/>
              <w:bottom w:val="single" w:sz="4" w:space="0" w:color="auto"/>
              <w:right w:val="single" w:sz="4" w:space="0" w:color="auto"/>
            </w:tcBorders>
            <w:shd w:val="clear" w:color="auto" w:fill="auto"/>
            <w:vAlign w:val="center"/>
            <w:hideMark/>
          </w:tcPr>
          <w:p w14:paraId="65A52AC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21,361</w:t>
            </w:r>
          </w:p>
        </w:tc>
        <w:tc>
          <w:tcPr>
            <w:tcW w:w="0" w:type="auto"/>
            <w:tcBorders>
              <w:top w:val="nil"/>
              <w:left w:val="nil"/>
              <w:bottom w:val="single" w:sz="4" w:space="0" w:color="auto"/>
              <w:right w:val="single" w:sz="4" w:space="0" w:color="auto"/>
            </w:tcBorders>
            <w:shd w:val="clear" w:color="auto" w:fill="auto"/>
            <w:vAlign w:val="center"/>
            <w:hideMark/>
          </w:tcPr>
          <w:p w14:paraId="0C67953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21,361</w:t>
            </w:r>
          </w:p>
        </w:tc>
        <w:tc>
          <w:tcPr>
            <w:tcW w:w="0" w:type="auto"/>
            <w:tcBorders>
              <w:top w:val="nil"/>
              <w:left w:val="nil"/>
              <w:bottom w:val="single" w:sz="4" w:space="0" w:color="auto"/>
              <w:right w:val="single" w:sz="4" w:space="0" w:color="auto"/>
            </w:tcBorders>
            <w:shd w:val="clear" w:color="auto" w:fill="auto"/>
            <w:vAlign w:val="center"/>
            <w:hideMark/>
          </w:tcPr>
          <w:p w14:paraId="7CD47FA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21,361</w:t>
            </w:r>
          </w:p>
        </w:tc>
        <w:tc>
          <w:tcPr>
            <w:tcW w:w="0" w:type="auto"/>
            <w:tcBorders>
              <w:top w:val="nil"/>
              <w:left w:val="nil"/>
              <w:bottom w:val="single" w:sz="4" w:space="0" w:color="auto"/>
              <w:right w:val="single" w:sz="4" w:space="0" w:color="auto"/>
            </w:tcBorders>
            <w:shd w:val="clear" w:color="auto" w:fill="auto"/>
            <w:vAlign w:val="center"/>
            <w:hideMark/>
          </w:tcPr>
          <w:p w14:paraId="7F3107B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21,361</w:t>
            </w:r>
          </w:p>
        </w:tc>
        <w:tc>
          <w:tcPr>
            <w:tcW w:w="0" w:type="auto"/>
            <w:tcBorders>
              <w:top w:val="nil"/>
              <w:left w:val="nil"/>
              <w:bottom w:val="single" w:sz="4" w:space="0" w:color="auto"/>
              <w:right w:val="single" w:sz="4" w:space="0" w:color="auto"/>
            </w:tcBorders>
            <w:shd w:val="clear" w:color="auto" w:fill="auto"/>
            <w:vAlign w:val="center"/>
            <w:hideMark/>
          </w:tcPr>
          <w:p w14:paraId="1703168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21,361</w:t>
            </w:r>
          </w:p>
        </w:tc>
        <w:tc>
          <w:tcPr>
            <w:tcW w:w="0" w:type="auto"/>
            <w:tcBorders>
              <w:top w:val="nil"/>
              <w:left w:val="nil"/>
              <w:bottom w:val="single" w:sz="4" w:space="0" w:color="auto"/>
              <w:right w:val="single" w:sz="4" w:space="0" w:color="auto"/>
            </w:tcBorders>
            <w:shd w:val="clear" w:color="auto" w:fill="auto"/>
            <w:vAlign w:val="center"/>
            <w:hideMark/>
          </w:tcPr>
          <w:p w14:paraId="6C83574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21,361</w:t>
            </w:r>
          </w:p>
        </w:tc>
        <w:tc>
          <w:tcPr>
            <w:tcW w:w="0" w:type="auto"/>
            <w:tcBorders>
              <w:top w:val="nil"/>
              <w:left w:val="nil"/>
              <w:bottom w:val="single" w:sz="4" w:space="0" w:color="auto"/>
              <w:right w:val="single" w:sz="4" w:space="0" w:color="auto"/>
            </w:tcBorders>
            <w:shd w:val="clear" w:color="auto" w:fill="auto"/>
            <w:vAlign w:val="center"/>
            <w:hideMark/>
          </w:tcPr>
          <w:p w14:paraId="05B77D9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21,361</w:t>
            </w:r>
          </w:p>
        </w:tc>
        <w:tc>
          <w:tcPr>
            <w:tcW w:w="0" w:type="auto"/>
            <w:tcBorders>
              <w:top w:val="nil"/>
              <w:left w:val="nil"/>
              <w:bottom w:val="single" w:sz="4" w:space="0" w:color="auto"/>
              <w:right w:val="single" w:sz="4" w:space="0" w:color="auto"/>
            </w:tcBorders>
            <w:shd w:val="clear" w:color="auto" w:fill="auto"/>
            <w:vAlign w:val="center"/>
            <w:hideMark/>
          </w:tcPr>
          <w:p w14:paraId="6B5A7C3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21,361</w:t>
            </w:r>
          </w:p>
        </w:tc>
        <w:tc>
          <w:tcPr>
            <w:tcW w:w="0" w:type="auto"/>
            <w:tcBorders>
              <w:top w:val="nil"/>
              <w:left w:val="nil"/>
              <w:bottom w:val="single" w:sz="4" w:space="0" w:color="auto"/>
              <w:right w:val="single" w:sz="4" w:space="0" w:color="auto"/>
            </w:tcBorders>
            <w:shd w:val="clear" w:color="auto" w:fill="auto"/>
            <w:vAlign w:val="center"/>
            <w:hideMark/>
          </w:tcPr>
          <w:p w14:paraId="095D6E0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21,361</w:t>
            </w:r>
          </w:p>
        </w:tc>
        <w:tc>
          <w:tcPr>
            <w:tcW w:w="0" w:type="auto"/>
            <w:tcBorders>
              <w:top w:val="nil"/>
              <w:left w:val="nil"/>
              <w:bottom w:val="single" w:sz="4" w:space="0" w:color="auto"/>
              <w:right w:val="single" w:sz="4" w:space="0" w:color="auto"/>
            </w:tcBorders>
            <w:shd w:val="clear" w:color="auto" w:fill="auto"/>
            <w:vAlign w:val="center"/>
            <w:hideMark/>
          </w:tcPr>
          <w:p w14:paraId="6052E72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21,361</w:t>
            </w:r>
          </w:p>
        </w:tc>
        <w:tc>
          <w:tcPr>
            <w:tcW w:w="0" w:type="auto"/>
            <w:tcBorders>
              <w:top w:val="nil"/>
              <w:left w:val="nil"/>
              <w:bottom w:val="single" w:sz="4" w:space="0" w:color="auto"/>
              <w:right w:val="single" w:sz="4" w:space="0" w:color="auto"/>
            </w:tcBorders>
            <w:shd w:val="clear" w:color="auto" w:fill="auto"/>
            <w:vAlign w:val="center"/>
            <w:hideMark/>
          </w:tcPr>
          <w:p w14:paraId="677B5AA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21,361</w:t>
            </w:r>
          </w:p>
        </w:tc>
      </w:tr>
      <w:tr w:rsidR="00871E6F" w:rsidRPr="00871E6F" w14:paraId="53ACFA32"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BAB36B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w:t>
            </w:r>
          </w:p>
        </w:tc>
        <w:tc>
          <w:tcPr>
            <w:tcW w:w="0" w:type="auto"/>
            <w:tcBorders>
              <w:top w:val="nil"/>
              <w:left w:val="nil"/>
              <w:bottom w:val="single" w:sz="4" w:space="0" w:color="auto"/>
              <w:right w:val="single" w:sz="4" w:space="0" w:color="auto"/>
            </w:tcBorders>
            <w:shd w:val="clear" w:color="auto" w:fill="auto"/>
            <w:vAlign w:val="center"/>
            <w:hideMark/>
          </w:tcPr>
          <w:p w14:paraId="425ECDD8"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Зона действия источника тепловой мощности, га</w:t>
            </w:r>
          </w:p>
        </w:tc>
        <w:tc>
          <w:tcPr>
            <w:tcW w:w="0" w:type="auto"/>
            <w:tcBorders>
              <w:top w:val="nil"/>
              <w:left w:val="nil"/>
              <w:bottom w:val="single" w:sz="4" w:space="0" w:color="auto"/>
              <w:right w:val="single" w:sz="4" w:space="0" w:color="auto"/>
            </w:tcBorders>
            <w:shd w:val="clear" w:color="auto" w:fill="auto"/>
            <w:vAlign w:val="center"/>
            <w:hideMark/>
          </w:tcPr>
          <w:p w14:paraId="4A0BAD4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38,2</w:t>
            </w:r>
          </w:p>
        </w:tc>
        <w:tc>
          <w:tcPr>
            <w:tcW w:w="0" w:type="auto"/>
            <w:tcBorders>
              <w:top w:val="nil"/>
              <w:left w:val="nil"/>
              <w:bottom w:val="single" w:sz="4" w:space="0" w:color="auto"/>
              <w:right w:val="single" w:sz="4" w:space="0" w:color="auto"/>
            </w:tcBorders>
            <w:shd w:val="clear" w:color="auto" w:fill="auto"/>
            <w:vAlign w:val="center"/>
            <w:hideMark/>
          </w:tcPr>
          <w:p w14:paraId="3D02605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38,2</w:t>
            </w:r>
          </w:p>
        </w:tc>
        <w:tc>
          <w:tcPr>
            <w:tcW w:w="0" w:type="auto"/>
            <w:tcBorders>
              <w:top w:val="nil"/>
              <w:left w:val="nil"/>
              <w:bottom w:val="single" w:sz="4" w:space="0" w:color="auto"/>
              <w:right w:val="single" w:sz="4" w:space="0" w:color="auto"/>
            </w:tcBorders>
            <w:shd w:val="clear" w:color="auto" w:fill="auto"/>
            <w:vAlign w:val="center"/>
            <w:hideMark/>
          </w:tcPr>
          <w:p w14:paraId="1F36DF9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38,2</w:t>
            </w:r>
          </w:p>
        </w:tc>
        <w:tc>
          <w:tcPr>
            <w:tcW w:w="0" w:type="auto"/>
            <w:tcBorders>
              <w:top w:val="nil"/>
              <w:left w:val="nil"/>
              <w:bottom w:val="single" w:sz="4" w:space="0" w:color="auto"/>
              <w:right w:val="single" w:sz="4" w:space="0" w:color="auto"/>
            </w:tcBorders>
            <w:shd w:val="clear" w:color="auto" w:fill="auto"/>
            <w:vAlign w:val="center"/>
            <w:hideMark/>
          </w:tcPr>
          <w:p w14:paraId="172D8D7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39,0</w:t>
            </w:r>
          </w:p>
        </w:tc>
        <w:tc>
          <w:tcPr>
            <w:tcW w:w="0" w:type="auto"/>
            <w:tcBorders>
              <w:top w:val="nil"/>
              <w:left w:val="nil"/>
              <w:bottom w:val="single" w:sz="4" w:space="0" w:color="auto"/>
              <w:right w:val="single" w:sz="4" w:space="0" w:color="auto"/>
            </w:tcBorders>
            <w:shd w:val="clear" w:color="auto" w:fill="auto"/>
            <w:vAlign w:val="center"/>
            <w:hideMark/>
          </w:tcPr>
          <w:p w14:paraId="4998B24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38,1</w:t>
            </w:r>
          </w:p>
        </w:tc>
        <w:tc>
          <w:tcPr>
            <w:tcW w:w="0" w:type="auto"/>
            <w:tcBorders>
              <w:top w:val="nil"/>
              <w:left w:val="nil"/>
              <w:bottom w:val="single" w:sz="4" w:space="0" w:color="auto"/>
              <w:right w:val="single" w:sz="4" w:space="0" w:color="auto"/>
            </w:tcBorders>
            <w:shd w:val="clear" w:color="auto" w:fill="auto"/>
            <w:vAlign w:val="center"/>
            <w:hideMark/>
          </w:tcPr>
          <w:p w14:paraId="01FBE91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38,064</w:t>
            </w:r>
          </w:p>
        </w:tc>
        <w:tc>
          <w:tcPr>
            <w:tcW w:w="0" w:type="auto"/>
            <w:tcBorders>
              <w:top w:val="nil"/>
              <w:left w:val="nil"/>
              <w:bottom w:val="single" w:sz="4" w:space="0" w:color="auto"/>
              <w:right w:val="single" w:sz="4" w:space="0" w:color="auto"/>
            </w:tcBorders>
            <w:shd w:val="clear" w:color="auto" w:fill="auto"/>
            <w:vAlign w:val="center"/>
            <w:hideMark/>
          </w:tcPr>
          <w:p w14:paraId="38290F8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37,468</w:t>
            </w:r>
          </w:p>
        </w:tc>
        <w:tc>
          <w:tcPr>
            <w:tcW w:w="0" w:type="auto"/>
            <w:tcBorders>
              <w:top w:val="nil"/>
              <w:left w:val="nil"/>
              <w:bottom w:val="single" w:sz="4" w:space="0" w:color="auto"/>
              <w:right w:val="single" w:sz="4" w:space="0" w:color="auto"/>
            </w:tcBorders>
            <w:shd w:val="clear" w:color="auto" w:fill="auto"/>
            <w:vAlign w:val="center"/>
            <w:hideMark/>
          </w:tcPr>
          <w:p w14:paraId="1A44E25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37,468</w:t>
            </w:r>
          </w:p>
        </w:tc>
        <w:tc>
          <w:tcPr>
            <w:tcW w:w="0" w:type="auto"/>
            <w:tcBorders>
              <w:top w:val="nil"/>
              <w:left w:val="nil"/>
              <w:bottom w:val="single" w:sz="4" w:space="0" w:color="auto"/>
              <w:right w:val="single" w:sz="4" w:space="0" w:color="auto"/>
            </w:tcBorders>
            <w:shd w:val="clear" w:color="auto" w:fill="auto"/>
            <w:vAlign w:val="center"/>
            <w:hideMark/>
          </w:tcPr>
          <w:p w14:paraId="5FAD0F7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37,468</w:t>
            </w:r>
          </w:p>
        </w:tc>
        <w:tc>
          <w:tcPr>
            <w:tcW w:w="0" w:type="auto"/>
            <w:tcBorders>
              <w:top w:val="nil"/>
              <w:left w:val="nil"/>
              <w:bottom w:val="single" w:sz="4" w:space="0" w:color="auto"/>
              <w:right w:val="single" w:sz="4" w:space="0" w:color="auto"/>
            </w:tcBorders>
            <w:shd w:val="clear" w:color="auto" w:fill="auto"/>
            <w:vAlign w:val="center"/>
            <w:hideMark/>
          </w:tcPr>
          <w:p w14:paraId="0D36D72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37,468</w:t>
            </w:r>
          </w:p>
        </w:tc>
        <w:tc>
          <w:tcPr>
            <w:tcW w:w="0" w:type="auto"/>
            <w:tcBorders>
              <w:top w:val="nil"/>
              <w:left w:val="nil"/>
              <w:bottom w:val="single" w:sz="4" w:space="0" w:color="auto"/>
              <w:right w:val="single" w:sz="4" w:space="0" w:color="auto"/>
            </w:tcBorders>
            <w:shd w:val="clear" w:color="auto" w:fill="auto"/>
            <w:vAlign w:val="center"/>
            <w:hideMark/>
          </w:tcPr>
          <w:p w14:paraId="0BE85F8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37,468</w:t>
            </w:r>
          </w:p>
        </w:tc>
        <w:tc>
          <w:tcPr>
            <w:tcW w:w="0" w:type="auto"/>
            <w:tcBorders>
              <w:top w:val="nil"/>
              <w:left w:val="nil"/>
              <w:bottom w:val="single" w:sz="4" w:space="0" w:color="auto"/>
              <w:right w:val="single" w:sz="4" w:space="0" w:color="auto"/>
            </w:tcBorders>
            <w:shd w:val="clear" w:color="auto" w:fill="auto"/>
            <w:vAlign w:val="center"/>
            <w:hideMark/>
          </w:tcPr>
          <w:p w14:paraId="6CA5F45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37,468</w:t>
            </w:r>
          </w:p>
        </w:tc>
        <w:tc>
          <w:tcPr>
            <w:tcW w:w="0" w:type="auto"/>
            <w:tcBorders>
              <w:top w:val="nil"/>
              <w:left w:val="nil"/>
              <w:bottom w:val="single" w:sz="4" w:space="0" w:color="auto"/>
              <w:right w:val="single" w:sz="4" w:space="0" w:color="auto"/>
            </w:tcBorders>
            <w:shd w:val="clear" w:color="auto" w:fill="auto"/>
            <w:vAlign w:val="center"/>
            <w:hideMark/>
          </w:tcPr>
          <w:p w14:paraId="359BAB3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37,468</w:t>
            </w:r>
          </w:p>
        </w:tc>
        <w:tc>
          <w:tcPr>
            <w:tcW w:w="0" w:type="auto"/>
            <w:tcBorders>
              <w:top w:val="nil"/>
              <w:left w:val="nil"/>
              <w:bottom w:val="single" w:sz="4" w:space="0" w:color="auto"/>
              <w:right w:val="single" w:sz="4" w:space="0" w:color="auto"/>
            </w:tcBorders>
            <w:shd w:val="clear" w:color="auto" w:fill="auto"/>
            <w:vAlign w:val="center"/>
            <w:hideMark/>
          </w:tcPr>
          <w:p w14:paraId="3003146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37,468</w:t>
            </w:r>
          </w:p>
        </w:tc>
        <w:tc>
          <w:tcPr>
            <w:tcW w:w="0" w:type="auto"/>
            <w:tcBorders>
              <w:top w:val="nil"/>
              <w:left w:val="nil"/>
              <w:bottom w:val="single" w:sz="4" w:space="0" w:color="auto"/>
              <w:right w:val="single" w:sz="4" w:space="0" w:color="auto"/>
            </w:tcBorders>
            <w:shd w:val="clear" w:color="auto" w:fill="auto"/>
            <w:vAlign w:val="center"/>
            <w:hideMark/>
          </w:tcPr>
          <w:p w14:paraId="01325D3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37,468</w:t>
            </w:r>
          </w:p>
        </w:tc>
        <w:tc>
          <w:tcPr>
            <w:tcW w:w="0" w:type="auto"/>
            <w:tcBorders>
              <w:top w:val="nil"/>
              <w:left w:val="nil"/>
              <w:bottom w:val="single" w:sz="4" w:space="0" w:color="auto"/>
              <w:right w:val="single" w:sz="4" w:space="0" w:color="auto"/>
            </w:tcBorders>
            <w:shd w:val="clear" w:color="auto" w:fill="auto"/>
            <w:vAlign w:val="center"/>
            <w:hideMark/>
          </w:tcPr>
          <w:p w14:paraId="042F618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37,468</w:t>
            </w:r>
          </w:p>
        </w:tc>
        <w:tc>
          <w:tcPr>
            <w:tcW w:w="0" w:type="auto"/>
            <w:tcBorders>
              <w:top w:val="nil"/>
              <w:left w:val="nil"/>
              <w:bottom w:val="single" w:sz="4" w:space="0" w:color="auto"/>
              <w:right w:val="single" w:sz="4" w:space="0" w:color="auto"/>
            </w:tcBorders>
            <w:shd w:val="clear" w:color="auto" w:fill="auto"/>
            <w:vAlign w:val="center"/>
            <w:hideMark/>
          </w:tcPr>
          <w:p w14:paraId="28BE0BC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37,468</w:t>
            </w:r>
          </w:p>
        </w:tc>
        <w:tc>
          <w:tcPr>
            <w:tcW w:w="0" w:type="auto"/>
            <w:tcBorders>
              <w:top w:val="nil"/>
              <w:left w:val="nil"/>
              <w:bottom w:val="single" w:sz="4" w:space="0" w:color="auto"/>
              <w:right w:val="single" w:sz="4" w:space="0" w:color="auto"/>
            </w:tcBorders>
            <w:shd w:val="clear" w:color="auto" w:fill="auto"/>
            <w:vAlign w:val="center"/>
            <w:hideMark/>
          </w:tcPr>
          <w:p w14:paraId="1DD6C76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37,468</w:t>
            </w:r>
          </w:p>
        </w:tc>
      </w:tr>
      <w:tr w:rsidR="00871E6F" w:rsidRPr="00871E6F" w14:paraId="1F75A8D7"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E0739B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w:t>
            </w:r>
          </w:p>
        </w:tc>
        <w:tc>
          <w:tcPr>
            <w:tcW w:w="0" w:type="auto"/>
            <w:tcBorders>
              <w:top w:val="nil"/>
              <w:left w:val="nil"/>
              <w:bottom w:val="single" w:sz="4" w:space="0" w:color="auto"/>
              <w:right w:val="single" w:sz="4" w:space="0" w:color="auto"/>
            </w:tcBorders>
            <w:shd w:val="clear" w:color="auto" w:fill="auto"/>
            <w:vAlign w:val="center"/>
            <w:hideMark/>
          </w:tcPr>
          <w:p w14:paraId="663D6EFA"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Плотность тепловой нагрузки, Гкал/ч/га</w:t>
            </w:r>
          </w:p>
        </w:tc>
        <w:tc>
          <w:tcPr>
            <w:tcW w:w="0" w:type="auto"/>
            <w:tcBorders>
              <w:top w:val="nil"/>
              <w:left w:val="nil"/>
              <w:bottom w:val="single" w:sz="4" w:space="0" w:color="auto"/>
              <w:right w:val="single" w:sz="4" w:space="0" w:color="auto"/>
            </w:tcBorders>
            <w:shd w:val="clear" w:color="auto" w:fill="auto"/>
            <w:vAlign w:val="center"/>
            <w:hideMark/>
          </w:tcPr>
          <w:p w14:paraId="5DD75CB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0,437</w:t>
            </w:r>
          </w:p>
        </w:tc>
        <w:tc>
          <w:tcPr>
            <w:tcW w:w="0" w:type="auto"/>
            <w:tcBorders>
              <w:top w:val="nil"/>
              <w:left w:val="nil"/>
              <w:bottom w:val="single" w:sz="4" w:space="0" w:color="auto"/>
              <w:right w:val="single" w:sz="4" w:space="0" w:color="auto"/>
            </w:tcBorders>
            <w:shd w:val="clear" w:color="auto" w:fill="auto"/>
            <w:vAlign w:val="center"/>
            <w:hideMark/>
          </w:tcPr>
          <w:p w14:paraId="2A0BAD0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0,437</w:t>
            </w:r>
          </w:p>
        </w:tc>
        <w:tc>
          <w:tcPr>
            <w:tcW w:w="0" w:type="auto"/>
            <w:tcBorders>
              <w:top w:val="nil"/>
              <w:left w:val="nil"/>
              <w:bottom w:val="single" w:sz="4" w:space="0" w:color="auto"/>
              <w:right w:val="single" w:sz="4" w:space="0" w:color="auto"/>
            </w:tcBorders>
            <w:shd w:val="clear" w:color="auto" w:fill="auto"/>
            <w:vAlign w:val="center"/>
            <w:hideMark/>
          </w:tcPr>
          <w:p w14:paraId="1CFA686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0,437</w:t>
            </w:r>
          </w:p>
        </w:tc>
        <w:tc>
          <w:tcPr>
            <w:tcW w:w="0" w:type="auto"/>
            <w:tcBorders>
              <w:top w:val="nil"/>
              <w:left w:val="nil"/>
              <w:bottom w:val="single" w:sz="4" w:space="0" w:color="auto"/>
              <w:right w:val="single" w:sz="4" w:space="0" w:color="auto"/>
            </w:tcBorders>
            <w:shd w:val="clear" w:color="auto" w:fill="auto"/>
            <w:vAlign w:val="center"/>
            <w:hideMark/>
          </w:tcPr>
          <w:p w14:paraId="4D84C08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0,449</w:t>
            </w:r>
          </w:p>
        </w:tc>
        <w:tc>
          <w:tcPr>
            <w:tcW w:w="0" w:type="auto"/>
            <w:tcBorders>
              <w:top w:val="nil"/>
              <w:left w:val="nil"/>
              <w:bottom w:val="single" w:sz="4" w:space="0" w:color="auto"/>
              <w:right w:val="single" w:sz="4" w:space="0" w:color="auto"/>
            </w:tcBorders>
            <w:shd w:val="clear" w:color="auto" w:fill="auto"/>
            <w:vAlign w:val="center"/>
            <w:hideMark/>
          </w:tcPr>
          <w:p w14:paraId="78DA542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0,435</w:t>
            </w:r>
          </w:p>
        </w:tc>
        <w:tc>
          <w:tcPr>
            <w:tcW w:w="0" w:type="auto"/>
            <w:tcBorders>
              <w:top w:val="nil"/>
              <w:left w:val="nil"/>
              <w:bottom w:val="single" w:sz="4" w:space="0" w:color="auto"/>
              <w:right w:val="single" w:sz="4" w:space="0" w:color="auto"/>
            </w:tcBorders>
            <w:shd w:val="clear" w:color="auto" w:fill="auto"/>
            <w:vAlign w:val="center"/>
            <w:hideMark/>
          </w:tcPr>
          <w:p w14:paraId="6ADB51F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0,453</w:t>
            </w:r>
          </w:p>
        </w:tc>
        <w:tc>
          <w:tcPr>
            <w:tcW w:w="0" w:type="auto"/>
            <w:tcBorders>
              <w:top w:val="nil"/>
              <w:left w:val="nil"/>
              <w:bottom w:val="single" w:sz="4" w:space="0" w:color="auto"/>
              <w:right w:val="single" w:sz="4" w:space="0" w:color="auto"/>
            </w:tcBorders>
            <w:shd w:val="clear" w:color="auto" w:fill="auto"/>
            <w:vAlign w:val="center"/>
            <w:hideMark/>
          </w:tcPr>
          <w:p w14:paraId="7AE3EC2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0,442</w:t>
            </w:r>
          </w:p>
        </w:tc>
        <w:tc>
          <w:tcPr>
            <w:tcW w:w="0" w:type="auto"/>
            <w:tcBorders>
              <w:top w:val="nil"/>
              <w:left w:val="nil"/>
              <w:bottom w:val="single" w:sz="4" w:space="0" w:color="auto"/>
              <w:right w:val="single" w:sz="4" w:space="0" w:color="auto"/>
            </w:tcBorders>
            <w:shd w:val="clear" w:color="auto" w:fill="auto"/>
            <w:vAlign w:val="center"/>
            <w:hideMark/>
          </w:tcPr>
          <w:p w14:paraId="14E7B7B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0,442</w:t>
            </w:r>
          </w:p>
        </w:tc>
        <w:tc>
          <w:tcPr>
            <w:tcW w:w="0" w:type="auto"/>
            <w:tcBorders>
              <w:top w:val="nil"/>
              <w:left w:val="nil"/>
              <w:bottom w:val="single" w:sz="4" w:space="0" w:color="auto"/>
              <w:right w:val="single" w:sz="4" w:space="0" w:color="auto"/>
            </w:tcBorders>
            <w:shd w:val="clear" w:color="auto" w:fill="auto"/>
            <w:vAlign w:val="center"/>
            <w:hideMark/>
          </w:tcPr>
          <w:p w14:paraId="1880953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0,442</w:t>
            </w:r>
          </w:p>
        </w:tc>
        <w:tc>
          <w:tcPr>
            <w:tcW w:w="0" w:type="auto"/>
            <w:tcBorders>
              <w:top w:val="nil"/>
              <w:left w:val="nil"/>
              <w:bottom w:val="single" w:sz="4" w:space="0" w:color="auto"/>
              <w:right w:val="single" w:sz="4" w:space="0" w:color="auto"/>
            </w:tcBorders>
            <w:shd w:val="clear" w:color="auto" w:fill="auto"/>
            <w:vAlign w:val="center"/>
            <w:hideMark/>
          </w:tcPr>
          <w:p w14:paraId="17E94AB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0,442</w:t>
            </w:r>
          </w:p>
        </w:tc>
        <w:tc>
          <w:tcPr>
            <w:tcW w:w="0" w:type="auto"/>
            <w:tcBorders>
              <w:top w:val="nil"/>
              <w:left w:val="nil"/>
              <w:bottom w:val="single" w:sz="4" w:space="0" w:color="auto"/>
              <w:right w:val="single" w:sz="4" w:space="0" w:color="auto"/>
            </w:tcBorders>
            <w:shd w:val="clear" w:color="auto" w:fill="auto"/>
            <w:vAlign w:val="center"/>
            <w:hideMark/>
          </w:tcPr>
          <w:p w14:paraId="6BE4A30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0,442</w:t>
            </w:r>
          </w:p>
        </w:tc>
        <w:tc>
          <w:tcPr>
            <w:tcW w:w="0" w:type="auto"/>
            <w:tcBorders>
              <w:top w:val="nil"/>
              <w:left w:val="nil"/>
              <w:bottom w:val="single" w:sz="4" w:space="0" w:color="auto"/>
              <w:right w:val="single" w:sz="4" w:space="0" w:color="auto"/>
            </w:tcBorders>
            <w:shd w:val="clear" w:color="auto" w:fill="auto"/>
            <w:vAlign w:val="center"/>
            <w:hideMark/>
          </w:tcPr>
          <w:p w14:paraId="3D500FA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0,442</w:t>
            </w:r>
          </w:p>
        </w:tc>
        <w:tc>
          <w:tcPr>
            <w:tcW w:w="0" w:type="auto"/>
            <w:tcBorders>
              <w:top w:val="nil"/>
              <w:left w:val="nil"/>
              <w:bottom w:val="single" w:sz="4" w:space="0" w:color="auto"/>
              <w:right w:val="single" w:sz="4" w:space="0" w:color="auto"/>
            </w:tcBorders>
            <w:shd w:val="clear" w:color="auto" w:fill="auto"/>
            <w:vAlign w:val="center"/>
            <w:hideMark/>
          </w:tcPr>
          <w:p w14:paraId="4374482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0,442</w:t>
            </w:r>
          </w:p>
        </w:tc>
        <w:tc>
          <w:tcPr>
            <w:tcW w:w="0" w:type="auto"/>
            <w:tcBorders>
              <w:top w:val="nil"/>
              <w:left w:val="nil"/>
              <w:bottom w:val="single" w:sz="4" w:space="0" w:color="auto"/>
              <w:right w:val="single" w:sz="4" w:space="0" w:color="auto"/>
            </w:tcBorders>
            <w:shd w:val="clear" w:color="auto" w:fill="auto"/>
            <w:vAlign w:val="center"/>
            <w:hideMark/>
          </w:tcPr>
          <w:p w14:paraId="5F01415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0,442</w:t>
            </w:r>
          </w:p>
        </w:tc>
        <w:tc>
          <w:tcPr>
            <w:tcW w:w="0" w:type="auto"/>
            <w:tcBorders>
              <w:top w:val="nil"/>
              <w:left w:val="nil"/>
              <w:bottom w:val="single" w:sz="4" w:space="0" w:color="auto"/>
              <w:right w:val="single" w:sz="4" w:space="0" w:color="auto"/>
            </w:tcBorders>
            <w:shd w:val="clear" w:color="auto" w:fill="auto"/>
            <w:vAlign w:val="center"/>
            <w:hideMark/>
          </w:tcPr>
          <w:p w14:paraId="4E343E0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0,442</w:t>
            </w:r>
          </w:p>
        </w:tc>
        <w:tc>
          <w:tcPr>
            <w:tcW w:w="0" w:type="auto"/>
            <w:tcBorders>
              <w:top w:val="nil"/>
              <w:left w:val="nil"/>
              <w:bottom w:val="single" w:sz="4" w:space="0" w:color="auto"/>
              <w:right w:val="single" w:sz="4" w:space="0" w:color="auto"/>
            </w:tcBorders>
            <w:shd w:val="clear" w:color="auto" w:fill="auto"/>
            <w:vAlign w:val="center"/>
            <w:hideMark/>
          </w:tcPr>
          <w:p w14:paraId="453D99A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0,442</w:t>
            </w:r>
          </w:p>
        </w:tc>
        <w:tc>
          <w:tcPr>
            <w:tcW w:w="0" w:type="auto"/>
            <w:tcBorders>
              <w:top w:val="nil"/>
              <w:left w:val="nil"/>
              <w:bottom w:val="single" w:sz="4" w:space="0" w:color="auto"/>
              <w:right w:val="single" w:sz="4" w:space="0" w:color="auto"/>
            </w:tcBorders>
            <w:shd w:val="clear" w:color="auto" w:fill="auto"/>
            <w:vAlign w:val="center"/>
            <w:hideMark/>
          </w:tcPr>
          <w:p w14:paraId="673D154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0,442</w:t>
            </w:r>
          </w:p>
        </w:tc>
        <w:tc>
          <w:tcPr>
            <w:tcW w:w="0" w:type="auto"/>
            <w:tcBorders>
              <w:top w:val="nil"/>
              <w:left w:val="nil"/>
              <w:bottom w:val="single" w:sz="4" w:space="0" w:color="auto"/>
              <w:right w:val="single" w:sz="4" w:space="0" w:color="auto"/>
            </w:tcBorders>
            <w:shd w:val="clear" w:color="auto" w:fill="auto"/>
            <w:vAlign w:val="center"/>
            <w:hideMark/>
          </w:tcPr>
          <w:p w14:paraId="2D653A2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0,442</w:t>
            </w:r>
          </w:p>
        </w:tc>
      </w:tr>
      <w:tr w:rsidR="00871E6F" w:rsidRPr="00871E6F" w14:paraId="10B92A88" w14:textId="77777777" w:rsidTr="00871E6F">
        <w:trPr>
          <w:trHeight w:val="20"/>
        </w:trPr>
        <w:tc>
          <w:tcPr>
            <w:tcW w:w="0" w:type="auto"/>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7FDB076F" w14:textId="77777777" w:rsidR="00871E6F" w:rsidRPr="00871E6F" w:rsidRDefault="00871E6F" w:rsidP="00871E6F">
            <w:pPr>
              <w:rPr>
                <w:rFonts w:ascii="Times New Roman" w:eastAsia="Times New Roman" w:hAnsi="Times New Roman" w:cs="Times New Roman"/>
                <w:b/>
                <w:bCs/>
                <w:sz w:val="28"/>
                <w:szCs w:val="28"/>
                <w:lang w:eastAsia="ru-RU"/>
              </w:rPr>
            </w:pPr>
            <w:r w:rsidRPr="00871E6F">
              <w:rPr>
                <w:rFonts w:ascii="Times New Roman" w:eastAsia="Times New Roman" w:hAnsi="Times New Roman" w:cs="Times New Roman"/>
                <w:b/>
                <w:bCs/>
                <w:sz w:val="28"/>
                <w:szCs w:val="28"/>
                <w:lang w:eastAsia="ru-RU"/>
              </w:rPr>
              <w:t>Котельная АО «Аэропорт Сургут»</w:t>
            </w:r>
          </w:p>
        </w:tc>
      </w:tr>
      <w:tr w:rsidR="00871E6F" w:rsidRPr="00871E6F" w14:paraId="29F9B863"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AA16AF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w:t>
            </w:r>
          </w:p>
        </w:tc>
        <w:tc>
          <w:tcPr>
            <w:tcW w:w="0" w:type="auto"/>
            <w:tcBorders>
              <w:top w:val="nil"/>
              <w:left w:val="nil"/>
              <w:bottom w:val="single" w:sz="4" w:space="0" w:color="auto"/>
              <w:right w:val="single" w:sz="4" w:space="0" w:color="auto"/>
            </w:tcBorders>
            <w:shd w:val="clear" w:color="auto" w:fill="auto"/>
            <w:vAlign w:val="center"/>
            <w:hideMark/>
          </w:tcPr>
          <w:p w14:paraId="0D914B1E"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Установленная тепловая мощность, в том числе:</w:t>
            </w:r>
          </w:p>
        </w:tc>
        <w:tc>
          <w:tcPr>
            <w:tcW w:w="0" w:type="auto"/>
            <w:tcBorders>
              <w:top w:val="nil"/>
              <w:left w:val="nil"/>
              <w:bottom w:val="single" w:sz="4" w:space="0" w:color="auto"/>
              <w:right w:val="single" w:sz="4" w:space="0" w:color="auto"/>
            </w:tcBorders>
            <w:shd w:val="clear" w:color="auto" w:fill="auto"/>
            <w:vAlign w:val="center"/>
            <w:hideMark/>
          </w:tcPr>
          <w:p w14:paraId="19FB790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17,20</w:t>
            </w:r>
          </w:p>
        </w:tc>
        <w:tc>
          <w:tcPr>
            <w:tcW w:w="0" w:type="auto"/>
            <w:tcBorders>
              <w:top w:val="nil"/>
              <w:left w:val="nil"/>
              <w:bottom w:val="single" w:sz="4" w:space="0" w:color="auto"/>
              <w:right w:val="single" w:sz="4" w:space="0" w:color="auto"/>
            </w:tcBorders>
            <w:shd w:val="clear" w:color="auto" w:fill="auto"/>
            <w:vAlign w:val="center"/>
            <w:hideMark/>
          </w:tcPr>
          <w:p w14:paraId="5F5E745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17,20</w:t>
            </w:r>
          </w:p>
        </w:tc>
        <w:tc>
          <w:tcPr>
            <w:tcW w:w="0" w:type="auto"/>
            <w:tcBorders>
              <w:top w:val="nil"/>
              <w:left w:val="nil"/>
              <w:bottom w:val="single" w:sz="4" w:space="0" w:color="auto"/>
              <w:right w:val="single" w:sz="4" w:space="0" w:color="auto"/>
            </w:tcBorders>
            <w:shd w:val="clear" w:color="auto" w:fill="auto"/>
            <w:vAlign w:val="center"/>
            <w:hideMark/>
          </w:tcPr>
          <w:p w14:paraId="45A2A21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17,20</w:t>
            </w:r>
          </w:p>
        </w:tc>
        <w:tc>
          <w:tcPr>
            <w:tcW w:w="0" w:type="auto"/>
            <w:tcBorders>
              <w:top w:val="nil"/>
              <w:left w:val="nil"/>
              <w:bottom w:val="single" w:sz="4" w:space="0" w:color="auto"/>
              <w:right w:val="single" w:sz="4" w:space="0" w:color="auto"/>
            </w:tcBorders>
            <w:shd w:val="clear" w:color="auto" w:fill="auto"/>
            <w:vAlign w:val="center"/>
            <w:hideMark/>
          </w:tcPr>
          <w:p w14:paraId="0B31672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17,20</w:t>
            </w:r>
          </w:p>
        </w:tc>
        <w:tc>
          <w:tcPr>
            <w:tcW w:w="0" w:type="auto"/>
            <w:tcBorders>
              <w:top w:val="nil"/>
              <w:left w:val="nil"/>
              <w:bottom w:val="single" w:sz="4" w:space="0" w:color="auto"/>
              <w:right w:val="single" w:sz="4" w:space="0" w:color="auto"/>
            </w:tcBorders>
            <w:shd w:val="clear" w:color="auto" w:fill="auto"/>
            <w:vAlign w:val="center"/>
            <w:hideMark/>
          </w:tcPr>
          <w:p w14:paraId="014F4DB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17,20</w:t>
            </w:r>
          </w:p>
        </w:tc>
        <w:tc>
          <w:tcPr>
            <w:tcW w:w="0" w:type="auto"/>
            <w:tcBorders>
              <w:top w:val="nil"/>
              <w:left w:val="nil"/>
              <w:bottom w:val="single" w:sz="4" w:space="0" w:color="auto"/>
              <w:right w:val="single" w:sz="4" w:space="0" w:color="auto"/>
            </w:tcBorders>
            <w:shd w:val="clear" w:color="auto" w:fill="auto"/>
            <w:vAlign w:val="center"/>
            <w:hideMark/>
          </w:tcPr>
          <w:p w14:paraId="5A65135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17,200</w:t>
            </w:r>
          </w:p>
        </w:tc>
        <w:tc>
          <w:tcPr>
            <w:tcW w:w="0" w:type="auto"/>
            <w:tcBorders>
              <w:top w:val="nil"/>
              <w:left w:val="nil"/>
              <w:bottom w:val="single" w:sz="4" w:space="0" w:color="auto"/>
              <w:right w:val="single" w:sz="4" w:space="0" w:color="auto"/>
            </w:tcBorders>
            <w:shd w:val="clear" w:color="auto" w:fill="auto"/>
            <w:vAlign w:val="center"/>
            <w:hideMark/>
          </w:tcPr>
          <w:p w14:paraId="72A3AA6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17,200</w:t>
            </w:r>
          </w:p>
        </w:tc>
        <w:tc>
          <w:tcPr>
            <w:tcW w:w="0" w:type="auto"/>
            <w:tcBorders>
              <w:top w:val="nil"/>
              <w:left w:val="nil"/>
              <w:bottom w:val="single" w:sz="4" w:space="0" w:color="auto"/>
              <w:right w:val="single" w:sz="4" w:space="0" w:color="auto"/>
            </w:tcBorders>
            <w:shd w:val="clear" w:color="auto" w:fill="auto"/>
            <w:vAlign w:val="center"/>
            <w:hideMark/>
          </w:tcPr>
          <w:p w14:paraId="0BCC0BE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17,200</w:t>
            </w:r>
          </w:p>
        </w:tc>
        <w:tc>
          <w:tcPr>
            <w:tcW w:w="0" w:type="auto"/>
            <w:tcBorders>
              <w:top w:val="nil"/>
              <w:left w:val="nil"/>
              <w:bottom w:val="single" w:sz="4" w:space="0" w:color="auto"/>
              <w:right w:val="single" w:sz="4" w:space="0" w:color="auto"/>
            </w:tcBorders>
            <w:shd w:val="clear" w:color="auto" w:fill="auto"/>
            <w:vAlign w:val="center"/>
            <w:hideMark/>
          </w:tcPr>
          <w:p w14:paraId="2DF16D7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17,200</w:t>
            </w:r>
          </w:p>
        </w:tc>
        <w:tc>
          <w:tcPr>
            <w:tcW w:w="0" w:type="auto"/>
            <w:tcBorders>
              <w:top w:val="nil"/>
              <w:left w:val="nil"/>
              <w:bottom w:val="single" w:sz="4" w:space="0" w:color="auto"/>
              <w:right w:val="single" w:sz="4" w:space="0" w:color="auto"/>
            </w:tcBorders>
            <w:shd w:val="clear" w:color="auto" w:fill="auto"/>
            <w:vAlign w:val="center"/>
            <w:hideMark/>
          </w:tcPr>
          <w:p w14:paraId="2201523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17,200</w:t>
            </w:r>
          </w:p>
        </w:tc>
        <w:tc>
          <w:tcPr>
            <w:tcW w:w="0" w:type="auto"/>
            <w:tcBorders>
              <w:top w:val="nil"/>
              <w:left w:val="nil"/>
              <w:bottom w:val="single" w:sz="4" w:space="0" w:color="auto"/>
              <w:right w:val="single" w:sz="4" w:space="0" w:color="auto"/>
            </w:tcBorders>
            <w:shd w:val="clear" w:color="auto" w:fill="auto"/>
            <w:vAlign w:val="center"/>
            <w:hideMark/>
          </w:tcPr>
          <w:p w14:paraId="27BABAC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17,200</w:t>
            </w:r>
          </w:p>
        </w:tc>
        <w:tc>
          <w:tcPr>
            <w:tcW w:w="0" w:type="auto"/>
            <w:tcBorders>
              <w:top w:val="nil"/>
              <w:left w:val="nil"/>
              <w:bottom w:val="single" w:sz="4" w:space="0" w:color="auto"/>
              <w:right w:val="single" w:sz="4" w:space="0" w:color="auto"/>
            </w:tcBorders>
            <w:shd w:val="clear" w:color="auto" w:fill="auto"/>
            <w:vAlign w:val="center"/>
            <w:hideMark/>
          </w:tcPr>
          <w:p w14:paraId="419B443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17,200</w:t>
            </w:r>
          </w:p>
        </w:tc>
        <w:tc>
          <w:tcPr>
            <w:tcW w:w="0" w:type="auto"/>
            <w:tcBorders>
              <w:top w:val="nil"/>
              <w:left w:val="nil"/>
              <w:bottom w:val="single" w:sz="4" w:space="0" w:color="auto"/>
              <w:right w:val="single" w:sz="4" w:space="0" w:color="auto"/>
            </w:tcBorders>
            <w:shd w:val="clear" w:color="auto" w:fill="auto"/>
            <w:vAlign w:val="center"/>
            <w:hideMark/>
          </w:tcPr>
          <w:p w14:paraId="7C95FF5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17,200</w:t>
            </w:r>
          </w:p>
        </w:tc>
        <w:tc>
          <w:tcPr>
            <w:tcW w:w="0" w:type="auto"/>
            <w:tcBorders>
              <w:top w:val="nil"/>
              <w:left w:val="nil"/>
              <w:bottom w:val="single" w:sz="4" w:space="0" w:color="auto"/>
              <w:right w:val="single" w:sz="4" w:space="0" w:color="auto"/>
            </w:tcBorders>
            <w:shd w:val="clear" w:color="auto" w:fill="auto"/>
            <w:vAlign w:val="center"/>
            <w:hideMark/>
          </w:tcPr>
          <w:p w14:paraId="2170F63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17,200</w:t>
            </w:r>
          </w:p>
        </w:tc>
        <w:tc>
          <w:tcPr>
            <w:tcW w:w="0" w:type="auto"/>
            <w:tcBorders>
              <w:top w:val="nil"/>
              <w:left w:val="nil"/>
              <w:bottom w:val="single" w:sz="4" w:space="0" w:color="auto"/>
              <w:right w:val="single" w:sz="4" w:space="0" w:color="auto"/>
            </w:tcBorders>
            <w:shd w:val="clear" w:color="auto" w:fill="auto"/>
            <w:vAlign w:val="center"/>
            <w:hideMark/>
          </w:tcPr>
          <w:p w14:paraId="05A22E3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17,200</w:t>
            </w:r>
          </w:p>
        </w:tc>
        <w:tc>
          <w:tcPr>
            <w:tcW w:w="0" w:type="auto"/>
            <w:tcBorders>
              <w:top w:val="nil"/>
              <w:left w:val="nil"/>
              <w:bottom w:val="single" w:sz="4" w:space="0" w:color="auto"/>
              <w:right w:val="single" w:sz="4" w:space="0" w:color="auto"/>
            </w:tcBorders>
            <w:shd w:val="clear" w:color="auto" w:fill="auto"/>
            <w:vAlign w:val="center"/>
            <w:hideMark/>
          </w:tcPr>
          <w:p w14:paraId="39D2C69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17,200</w:t>
            </w:r>
          </w:p>
        </w:tc>
        <w:tc>
          <w:tcPr>
            <w:tcW w:w="0" w:type="auto"/>
            <w:tcBorders>
              <w:top w:val="nil"/>
              <w:left w:val="nil"/>
              <w:bottom w:val="single" w:sz="4" w:space="0" w:color="auto"/>
              <w:right w:val="single" w:sz="4" w:space="0" w:color="auto"/>
            </w:tcBorders>
            <w:shd w:val="clear" w:color="auto" w:fill="auto"/>
            <w:vAlign w:val="center"/>
            <w:hideMark/>
          </w:tcPr>
          <w:p w14:paraId="6619A94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17,200</w:t>
            </w:r>
          </w:p>
        </w:tc>
        <w:tc>
          <w:tcPr>
            <w:tcW w:w="0" w:type="auto"/>
            <w:tcBorders>
              <w:top w:val="nil"/>
              <w:left w:val="nil"/>
              <w:bottom w:val="single" w:sz="4" w:space="0" w:color="auto"/>
              <w:right w:val="single" w:sz="4" w:space="0" w:color="auto"/>
            </w:tcBorders>
            <w:shd w:val="clear" w:color="auto" w:fill="auto"/>
            <w:vAlign w:val="center"/>
            <w:hideMark/>
          </w:tcPr>
          <w:p w14:paraId="018016D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17,200</w:t>
            </w:r>
          </w:p>
        </w:tc>
      </w:tr>
      <w:tr w:rsidR="00871E6F" w:rsidRPr="00871E6F" w14:paraId="5A752ACD"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C2365D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w:t>
            </w:r>
          </w:p>
        </w:tc>
        <w:tc>
          <w:tcPr>
            <w:tcW w:w="0" w:type="auto"/>
            <w:tcBorders>
              <w:top w:val="nil"/>
              <w:left w:val="nil"/>
              <w:bottom w:val="single" w:sz="4" w:space="0" w:color="auto"/>
              <w:right w:val="single" w:sz="4" w:space="0" w:color="auto"/>
            </w:tcBorders>
            <w:shd w:val="clear" w:color="auto" w:fill="auto"/>
            <w:vAlign w:val="center"/>
            <w:hideMark/>
          </w:tcPr>
          <w:p w14:paraId="2507A199"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Располагаемая тепловая мощность станции</w:t>
            </w:r>
          </w:p>
        </w:tc>
        <w:tc>
          <w:tcPr>
            <w:tcW w:w="0" w:type="auto"/>
            <w:tcBorders>
              <w:top w:val="nil"/>
              <w:left w:val="nil"/>
              <w:bottom w:val="single" w:sz="4" w:space="0" w:color="auto"/>
              <w:right w:val="single" w:sz="4" w:space="0" w:color="auto"/>
            </w:tcBorders>
            <w:shd w:val="clear" w:color="auto" w:fill="auto"/>
            <w:vAlign w:val="center"/>
            <w:hideMark/>
          </w:tcPr>
          <w:p w14:paraId="30CF1F6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14,65</w:t>
            </w:r>
          </w:p>
        </w:tc>
        <w:tc>
          <w:tcPr>
            <w:tcW w:w="0" w:type="auto"/>
            <w:tcBorders>
              <w:top w:val="nil"/>
              <w:left w:val="nil"/>
              <w:bottom w:val="single" w:sz="4" w:space="0" w:color="auto"/>
              <w:right w:val="single" w:sz="4" w:space="0" w:color="auto"/>
            </w:tcBorders>
            <w:shd w:val="clear" w:color="auto" w:fill="auto"/>
            <w:vAlign w:val="center"/>
            <w:hideMark/>
          </w:tcPr>
          <w:p w14:paraId="14F4B4C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14,65</w:t>
            </w:r>
          </w:p>
        </w:tc>
        <w:tc>
          <w:tcPr>
            <w:tcW w:w="0" w:type="auto"/>
            <w:tcBorders>
              <w:top w:val="nil"/>
              <w:left w:val="nil"/>
              <w:bottom w:val="single" w:sz="4" w:space="0" w:color="auto"/>
              <w:right w:val="single" w:sz="4" w:space="0" w:color="auto"/>
            </w:tcBorders>
            <w:shd w:val="clear" w:color="auto" w:fill="auto"/>
            <w:vAlign w:val="center"/>
            <w:hideMark/>
          </w:tcPr>
          <w:p w14:paraId="0AC8ABB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14,65</w:t>
            </w:r>
          </w:p>
        </w:tc>
        <w:tc>
          <w:tcPr>
            <w:tcW w:w="0" w:type="auto"/>
            <w:tcBorders>
              <w:top w:val="nil"/>
              <w:left w:val="nil"/>
              <w:bottom w:val="single" w:sz="4" w:space="0" w:color="auto"/>
              <w:right w:val="single" w:sz="4" w:space="0" w:color="auto"/>
            </w:tcBorders>
            <w:shd w:val="clear" w:color="auto" w:fill="auto"/>
            <w:vAlign w:val="center"/>
            <w:hideMark/>
          </w:tcPr>
          <w:p w14:paraId="4F6F2D8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14,65</w:t>
            </w:r>
          </w:p>
        </w:tc>
        <w:tc>
          <w:tcPr>
            <w:tcW w:w="0" w:type="auto"/>
            <w:tcBorders>
              <w:top w:val="nil"/>
              <w:left w:val="nil"/>
              <w:bottom w:val="single" w:sz="4" w:space="0" w:color="auto"/>
              <w:right w:val="single" w:sz="4" w:space="0" w:color="auto"/>
            </w:tcBorders>
            <w:shd w:val="clear" w:color="auto" w:fill="auto"/>
            <w:vAlign w:val="center"/>
            <w:hideMark/>
          </w:tcPr>
          <w:p w14:paraId="7733069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14,65</w:t>
            </w:r>
          </w:p>
        </w:tc>
        <w:tc>
          <w:tcPr>
            <w:tcW w:w="0" w:type="auto"/>
            <w:tcBorders>
              <w:top w:val="nil"/>
              <w:left w:val="nil"/>
              <w:bottom w:val="single" w:sz="4" w:space="0" w:color="auto"/>
              <w:right w:val="single" w:sz="4" w:space="0" w:color="auto"/>
            </w:tcBorders>
            <w:shd w:val="clear" w:color="auto" w:fill="auto"/>
            <w:vAlign w:val="center"/>
            <w:hideMark/>
          </w:tcPr>
          <w:p w14:paraId="7B90813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14,650</w:t>
            </w:r>
          </w:p>
        </w:tc>
        <w:tc>
          <w:tcPr>
            <w:tcW w:w="0" w:type="auto"/>
            <w:tcBorders>
              <w:top w:val="nil"/>
              <w:left w:val="nil"/>
              <w:bottom w:val="single" w:sz="4" w:space="0" w:color="auto"/>
              <w:right w:val="single" w:sz="4" w:space="0" w:color="auto"/>
            </w:tcBorders>
            <w:shd w:val="clear" w:color="auto" w:fill="auto"/>
            <w:vAlign w:val="center"/>
            <w:hideMark/>
          </w:tcPr>
          <w:p w14:paraId="71B9AA7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14,650</w:t>
            </w:r>
          </w:p>
        </w:tc>
        <w:tc>
          <w:tcPr>
            <w:tcW w:w="0" w:type="auto"/>
            <w:tcBorders>
              <w:top w:val="nil"/>
              <w:left w:val="nil"/>
              <w:bottom w:val="single" w:sz="4" w:space="0" w:color="auto"/>
              <w:right w:val="single" w:sz="4" w:space="0" w:color="auto"/>
            </w:tcBorders>
            <w:shd w:val="clear" w:color="auto" w:fill="auto"/>
            <w:vAlign w:val="center"/>
            <w:hideMark/>
          </w:tcPr>
          <w:p w14:paraId="7ACE6E5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14,650</w:t>
            </w:r>
          </w:p>
        </w:tc>
        <w:tc>
          <w:tcPr>
            <w:tcW w:w="0" w:type="auto"/>
            <w:tcBorders>
              <w:top w:val="nil"/>
              <w:left w:val="nil"/>
              <w:bottom w:val="single" w:sz="4" w:space="0" w:color="auto"/>
              <w:right w:val="single" w:sz="4" w:space="0" w:color="auto"/>
            </w:tcBorders>
            <w:shd w:val="clear" w:color="auto" w:fill="auto"/>
            <w:vAlign w:val="center"/>
            <w:hideMark/>
          </w:tcPr>
          <w:p w14:paraId="5C6B5C2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14,650</w:t>
            </w:r>
          </w:p>
        </w:tc>
        <w:tc>
          <w:tcPr>
            <w:tcW w:w="0" w:type="auto"/>
            <w:tcBorders>
              <w:top w:val="nil"/>
              <w:left w:val="nil"/>
              <w:bottom w:val="single" w:sz="4" w:space="0" w:color="auto"/>
              <w:right w:val="single" w:sz="4" w:space="0" w:color="auto"/>
            </w:tcBorders>
            <w:shd w:val="clear" w:color="auto" w:fill="auto"/>
            <w:vAlign w:val="center"/>
            <w:hideMark/>
          </w:tcPr>
          <w:p w14:paraId="1DBB946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14,650</w:t>
            </w:r>
          </w:p>
        </w:tc>
        <w:tc>
          <w:tcPr>
            <w:tcW w:w="0" w:type="auto"/>
            <w:tcBorders>
              <w:top w:val="nil"/>
              <w:left w:val="nil"/>
              <w:bottom w:val="single" w:sz="4" w:space="0" w:color="auto"/>
              <w:right w:val="single" w:sz="4" w:space="0" w:color="auto"/>
            </w:tcBorders>
            <w:shd w:val="clear" w:color="auto" w:fill="auto"/>
            <w:vAlign w:val="center"/>
            <w:hideMark/>
          </w:tcPr>
          <w:p w14:paraId="4038B81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14,650</w:t>
            </w:r>
          </w:p>
        </w:tc>
        <w:tc>
          <w:tcPr>
            <w:tcW w:w="0" w:type="auto"/>
            <w:tcBorders>
              <w:top w:val="nil"/>
              <w:left w:val="nil"/>
              <w:bottom w:val="single" w:sz="4" w:space="0" w:color="auto"/>
              <w:right w:val="single" w:sz="4" w:space="0" w:color="auto"/>
            </w:tcBorders>
            <w:shd w:val="clear" w:color="auto" w:fill="auto"/>
            <w:vAlign w:val="center"/>
            <w:hideMark/>
          </w:tcPr>
          <w:p w14:paraId="5AFA21B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14,650</w:t>
            </w:r>
          </w:p>
        </w:tc>
        <w:tc>
          <w:tcPr>
            <w:tcW w:w="0" w:type="auto"/>
            <w:tcBorders>
              <w:top w:val="nil"/>
              <w:left w:val="nil"/>
              <w:bottom w:val="single" w:sz="4" w:space="0" w:color="auto"/>
              <w:right w:val="single" w:sz="4" w:space="0" w:color="auto"/>
            </w:tcBorders>
            <w:shd w:val="clear" w:color="auto" w:fill="auto"/>
            <w:vAlign w:val="center"/>
            <w:hideMark/>
          </w:tcPr>
          <w:p w14:paraId="48EB620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14,650</w:t>
            </w:r>
          </w:p>
        </w:tc>
        <w:tc>
          <w:tcPr>
            <w:tcW w:w="0" w:type="auto"/>
            <w:tcBorders>
              <w:top w:val="nil"/>
              <w:left w:val="nil"/>
              <w:bottom w:val="single" w:sz="4" w:space="0" w:color="auto"/>
              <w:right w:val="single" w:sz="4" w:space="0" w:color="auto"/>
            </w:tcBorders>
            <w:shd w:val="clear" w:color="auto" w:fill="auto"/>
            <w:vAlign w:val="center"/>
            <w:hideMark/>
          </w:tcPr>
          <w:p w14:paraId="091BD75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14,650</w:t>
            </w:r>
          </w:p>
        </w:tc>
        <w:tc>
          <w:tcPr>
            <w:tcW w:w="0" w:type="auto"/>
            <w:tcBorders>
              <w:top w:val="nil"/>
              <w:left w:val="nil"/>
              <w:bottom w:val="single" w:sz="4" w:space="0" w:color="auto"/>
              <w:right w:val="single" w:sz="4" w:space="0" w:color="auto"/>
            </w:tcBorders>
            <w:shd w:val="clear" w:color="auto" w:fill="auto"/>
            <w:vAlign w:val="center"/>
            <w:hideMark/>
          </w:tcPr>
          <w:p w14:paraId="0C21250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14,650</w:t>
            </w:r>
          </w:p>
        </w:tc>
        <w:tc>
          <w:tcPr>
            <w:tcW w:w="0" w:type="auto"/>
            <w:tcBorders>
              <w:top w:val="nil"/>
              <w:left w:val="nil"/>
              <w:bottom w:val="single" w:sz="4" w:space="0" w:color="auto"/>
              <w:right w:val="single" w:sz="4" w:space="0" w:color="auto"/>
            </w:tcBorders>
            <w:shd w:val="clear" w:color="auto" w:fill="auto"/>
            <w:vAlign w:val="center"/>
            <w:hideMark/>
          </w:tcPr>
          <w:p w14:paraId="6E968A7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14,650</w:t>
            </w:r>
          </w:p>
        </w:tc>
        <w:tc>
          <w:tcPr>
            <w:tcW w:w="0" w:type="auto"/>
            <w:tcBorders>
              <w:top w:val="nil"/>
              <w:left w:val="nil"/>
              <w:bottom w:val="single" w:sz="4" w:space="0" w:color="auto"/>
              <w:right w:val="single" w:sz="4" w:space="0" w:color="auto"/>
            </w:tcBorders>
            <w:shd w:val="clear" w:color="auto" w:fill="auto"/>
            <w:vAlign w:val="center"/>
            <w:hideMark/>
          </w:tcPr>
          <w:p w14:paraId="204B841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14,650</w:t>
            </w:r>
          </w:p>
        </w:tc>
        <w:tc>
          <w:tcPr>
            <w:tcW w:w="0" w:type="auto"/>
            <w:tcBorders>
              <w:top w:val="nil"/>
              <w:left w:val="nil"/>
              <w:bottom w:val="single" w:sz="4" w:space="0" w:color="auto"/>
              <w:right w:val="single" w:sz="4" w:space="0" w:color="auto"/>
            </w:tcBorders>
            <w:shd w:val="clear" w:color="auto" w:fill="auto"/>
            <w:vAlign w:val="center"/>
            <w:hideMark/>
          </w:tcPr>
          <w:p w14:paraId="0C169C4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14,650</w:t>
            </w:r>
          </w:p>
        </w:tc>
      </w:tr>
      <w:tr w:rsidR="00871E6F" w:rsidRPr="00871E6F" w14:paraId="420DB811"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BF7D55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w:t>
            </w:r>
          </w:p>
        </w:tc>
        <w:tc>
          <w:tcPr>
            <w:tcW w:w="0" w:type="auto"/>
            <w:tcBorders>
              <w:top w:val="nil"/>
              <w:left w:val="nil"/>
              <w:bottom w:val="single" w:sz="4" w:space="0" w:color="auto"/>
              <w:right w:val="single" w:sz="4" w:space="0" w:color="auto"/>
            </w:tcBorders>
            <w:shd w:val="clear" w:color="auto" w:fill="auto"/>
            <w:vAlign w:val="center"/>
            <w:hideMark/>
          </w:tcPr>
          <w:p w14:paraId="4DC110EC"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Затраты тепла на собственные нужды станции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02B31A2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0,25</w:t>
            </w:r>
          </w:p>
        </w:tc>
        <w:tc>
          <w:tcPr>
            <w:tcW w:w="0" w:type="auto"/>
            <w:tcBorders>
              <w:top w:val="nil"/>
              <w:left w:val="nil"/>
              <w:bottom w:val="single" w:sz="4" w:space="0" w:color="auto"/>
              <w:right w:val="single" w:sz="4" w:space="0" w:color="auto"/>
            </w:tcBorders>
            <w:shd w:val="clear" w:color="auto" w:fill="auto"/>
            <w:vAlign w:val="center"/>
            <w:hideMark/>
          </w:tcPr>
          <w:p w14:paraId="2BFF440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0,25</w:t>
            </w:r>
          </w:p>
        </w:tc>
        <w:tc>
          <w:tcPr>
            <w:tcW w:w="0" w:type="auto"/>
            <w:tcBorders>
              <w:top w:val="nil"/>
              <w:left w:val="nil"/>
              <w:bottom w:val="single" w:sz="4" w:space="0" w:color="auto"/>
              <w:right w:val="single" w:sz="4" w:space="0" w:color="auto"/>
            </w:tcBorders>
            <w:shd w:val="clear" w:color="auto" w:fill="auto"/>
            <w:vAlign w:val="center"/>
            <w:hideMark/>
          </w:tcPr>
          <w:p w14:paraId="7AE09B2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0,25</w:t>
            </w:r>
          </w:p>
        </w:tc>
        <w:tc>
          <w:tcPr>
            <w:tcW w:w="0" w:type="auto"/>
            <w:tcBorders>
              <w:top w:val="nil"/>
              <w:left w:val="nil"/>
              <w:bottom w:val="single" w:sz="4" w:space="0" w:color="auto"/>
              <w:right w:val="single" w:sz="4" w:space="0" w:color="auto"/>
            </w:tcBorders>
            <w:shd w:val="clear" w:color="auto" w:fill="auto"/>
            <w:vAlign w:val="center"/>
            <w:hideMark/>
          </w:tcPr>
          <w:p w14:paraId="15AE02C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0,25</w:t>
            </w:r>
          </w:p>
        </w:tc>
        <w:tc>
          <w:tcPr>
            <w:tcW w:w="0" w:type="auto"/>
            <w:tcBorders>
              <w:top w:val="nil"/>
              <w:left w:val="nil"/>
              <w:bottom w:val="single" w:sz="4" w:space="0" w:color="auto"/>
              <w:right w:val="single" w:sz="4" w:space="0" w:color="auto"/>
            </w:tcBorders>
            <w:shd w:val="clear" w:color="auto" w:fill="auto"/>
            <w:vAlign w:val="center"/>
            <w:hideMark/>
          </w:tcPr>
          <w:p w14:paraId="4FACBE9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0,25</w:t>
            </w:r>
          </w:p>
        </w:tc>
        <w:tc>
          <w:tcPr>
            <w:tcW w:w="0" w:type="auto"/>
            <w:tcBorders>
              <w:top w:val="nil"/>
              <w:left w:val="nil"/>
              <w:bottom w:val="single" w:sz="4" w:space="0" w:color="auto"/>
              <w:right w:val="single" w:sz="4" w:space="0" w:color="auto"/>
            </w:tcBorders>
            <w:shd w:val="clear" w:color="auto" w:fill="auto"/>
            <w:vAlign w:val="center"/>
            <w:hideMark/>
          </w:tcPr>
          <w:p w14:paraId="3118993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0,250</w:t>
            </w:r>
          </w:p>
        </w:tc>
        <w:tc>
          <w:tcPr>
            <w:tcW w:w="0" w:type="auto"/>
            <w:tcBorders>
              <w:top w:val="nil"/>
              <w:left w:val="nil"/>
              <w:bottom w:val="single" w:sz="4" w:space="0" w:color="auto"/>
              <w:right w:val="single" w:sz="4" w:space="0" w:color="auto"/>
            </w:tcBorders>
            <w:shd w:val="clear" w:color="auto" w:fill="auto"/>
            <w:vAlign w:val="center"/>
            <w:hideMark/>
          </w:tcPr>
          <w:p w14:paraId="17B9F40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0,250</w:t>
            </w:r>
          </w:p>
        </w:tc>
        <w:tc>
          <w:tcPr>
            <w:tcW w:w="0" w:type="auto"/>
            <w:tcBorders>
              <w:top w:val="nil"/>
              <w:left w:val="nil"/>
              <w:bottom w:val="single" w:sz="4" w:space="0" w:color="auto"/>
              <w:right w:val="single" w:sz="4" w:space="0" w:color="auto"/>
            </w:tcBorders>
            <w:shd w:val="clear" w:color="auto" w:fill="auto"/>
            <w:vAlign w:val="center"/>
            <w:hideMark/>
          </w:tcPr>
          <w:p w14:paraId="53D444E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0,250</w:t>
            </w:r>
          </w:p>
        </w:tc>
        <w:tc>
          <w:tcPr>
            <w:tcW w:w="0" w:type="auto"/>
            <w:tcBorders>
              <w:top w:val="nil"/>
              <w:left w:val="nil"/>
              <w:bottom w:val="single" w:sz="4" w:space="0" w:color="auto"/>
              <w:right w:val="single" w:sz="4" w:space="0" w:color="auto"/>
            </w:tcBorders>
            <w:shd w:val="clear" w:color="auto" w:fill="auto"/>
            <w:vAlign w:val="center"/>
            <w:hideMark/>
          </w:tcPr>
          <w:p w14:paraId="1163416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0,250</w:t>
            </w:r>
          </w:p>
        </w:tc>
        <w:tc>
          <w:tcPr>
            <w:tcW w:w="0" w:type="auto"/>
            <w:tcBorders>
              <w:top w:val="nil"/>
              <w:left w:val="nil"/>
              <w:bottom w:val="single" w:sz="4" w:space="0" w:color="auto"/>
              <w:right w:val="single" w:sz="4" w:space="0" w:color="auto"/>
            </w:tcBorders>
            <w:shd w:val="clear" w:color="auto" w:fill="auto"/>
            <w:vAlign w:val="center"/>
            <w:hideMark/>
          </w:tcPr>
          <w:p w14:paraId="27D017A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0,250</w:t>
            </w:r>
          </w:p>
        </w:tc>
        <w:tc>
          <w:tcPr>
            <w:tcW w:w="0" w:type="auto"/>
            <w:tcBorders>
              <w:top w:val="nil"/>
              <w:left w:val="nil"/>
              <w:bottom w:val="single" w:sz="4" w:space="0" w:color="auto"/>
              <w:right w:val="single" w:sz="4" w:space="0" w:color="auto"/>
            </w:tcBorders>
            <w:shd w:val="clear" w:color="auto" w:fill="auto"/>
            <w:vAlign w:val="center"/>
            <w:hideMark/>
          </w:tcPr>
          <w:p w14:paraId="7529483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0,250</w:t>
            </w:r>
          </w:p>
        </w:tc>
        <w:tc>
          <w:tcPr>
            <w:tcW w:w="0" w:type="auto"/>
            <w:tcBorders>
              <w:top w:val="nil"/>
              <w:left w:val="nil"/>
              <w:bottom w:val="single" w:sz="4" w:space="0" w:color="auto"/>
              <w:right w:val="single" w:sz="4" w:space="0" w:color="auto"/>
            </w:tcBorders>
            <w:shd w:val="clear" w:color="auto" w:fill="auto"/>
            <w:vAlign w:val="center"/>
            <w:hideMark/>
          </w:tcPr>
          <w:p w14:paraId="4BC3AC2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0,250</w:t>
            </w:r>
          </w:p>
        </w:tc>
        <w:tc>
          <w:tcPr>
            <w:tcW w:w="0" w:type="auto"/>
            <w:tcBorders>
              <w:top w:val="nil"/>
              <w:left w:val="nil"/>
              <w:bottom w:val="single" w:sz="4" w:space="0" w:color="auto"/>
              <w:right w:val="single" w:sz="4" w:space="0" w:color="auto"/>
            </w:tcBorders>
            <w:shd w:val="clear" w:color="auto" w:fill="auto"/>
            <w:vAlign w:val="center"/>
            <w:hideMark/>
          </w:tcPr>
          <w:p w14:paraId="2CAF8BD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0,250</w:t>
            </w:r>
          </w:p>
        </w:tc>
        <w:tc>
          <w:tcPr>
            <w:tcW w:w="0" w:type="auto"/>
            <w:tcBorders>
              <w:top w:val="nil"/>
              <w:left w:val="nil"/>
              <w:bottom w:val="single" w:sz="4" w:space="0" w:color="auto"/>
              <w:right w:val="single" w:sz="4" w:space="0" w:color="auto"/>
            </w:tcBorders>
            <w:shd w:val="clear" w:color="auto" w:fill="auto"/>
            <w:vAlign w:val="center"/>
            <w:hideMark/>
          </w:tcPr>
          <w:p w14:paraId="65956C4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0,250</w:t>
            </w:r>
          </w:p>
        </w:tc>
        <w:tc>
          <w:tcPr>
            <w:tcW w:w="0" w:type="auto"/>
            <w:tcBorders>
              <w:top w:val="nil"/>
              <w:left w:val="nil"/>
              <w:bottom w:val="single" w:sz="4" w:space="0" w:color="auto"/>
              <w:right w:val="single" w:sz="4" w:space="0" w:color="auto"/>
            </w:tcBorders>
            <w:shd w:val="clear" w:color="auto" w:fill="auto"/>
            <w:vAlign w:val="center"/>
            <w:hideMark/>
          </w:tcPr>
          <w:p w14:paraId="30670B0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0,250</w:t>
            </w:r>
          </w:p>
        </w:tc>
        <w:tc>
          <w:tcPr>
            <w:tcW w:w="0" w:type="auto"/>
            <w:tcBorders>
              <w:top w:val="nil"/>
              <w:left w:val="nil"/>
              <w:bottom w:val="single" w:sz="4" w:space="0" w:color="auto"/>
              <w:right w:val="single" w:sz="4" w:space="0" w:color="auto"/>
            </w:tcBorders>
            <w:shd w:val="clear" w:color="auto" w:fill="auto"/>
            <w:vAlign w:val="center"/>
            <w:hideMark/>
          </w:tcPr>
          <w:p w14:paraId="7C1FBAD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0,250</w:t>
            </w:r>
          </w:p>
        </w:tc>
        <w:tc>
          <w:tcPr>
            <w:tcW w:w="0" w:type="auto"/>
            <w:tcBorders>
              <w:top w:val="nil"/>
              <w:left w:val="nil"/>
              <w:bottom w:val="single" w:sz="4" w:space="0" w:color="auto"/>
              <w:right w:val="single" w:sz="4" w:space="0" w:color="auto"/>
            </w:tcBorders>
            <w:shd w:val="clear" w:color="auto" w:fill="auto"/>
            <w:vAlign w:val="center"/>
            <w:hideMark/>
          </w:tcPr>
          <w:p w14:paraId="685021D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0,250</w:t>
            </w:r>
          </w:p>
        </w:tc>
        <w:tc>
          <w:tcPr>
            <w:tcW w:w="0" w:type="auto"/>
            <w:tcBorders>
              <w:top w:val="nil"/>
              <w:left w:val="nil"/>
              <w:bottom w:val="single" w:sz="4" w:space="0" w:color="auto"/>
              <w:right w:val="single" w:sz="4" w:space="0" w:color="auto"/>
            </w:tcBorders>
            <w:shd w:val="clear" w:color="auto" w:fill="auto"/>
            <w:vAlign w:val="center"/>
            <w:hideMark/>
          </w:tcPr>
          <w:p w14:paraId="652E736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0,250</w:t>
            </w:r>
          </w:p>
        </w:tc>
      </w:tr>
      <w:tr w:rsidR="00871E6F" w:rsidRPr="00871E6F" w14:paraId="6AD50C2B"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5B3DD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w:t>
            </w:r>
          </w:p>
        </w:tc>
        <w:tc>
          <w:tcPr>
            <w:tcW w:w="0" w:type="auto"/>
            <w:tcBorders>
              <w:top w:val="nil"/>
              <w:left w:val="nil"/>
              <w:bottom w:val="single" w:sz="4" w:space="0" w:color="auto"/>
              <w:right w:val="single" w:sz="4" w:space="0" w:color="auto"/>
            </w:tcBorders>
            <w:shd w:val="clear" w:color="auto" w:fill="auto"/>
            <w:vAlign w:val="center"/>
            <w:hideMark/>
          </w:tcPr>
          <w:p w14:paraId="7E613161"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Потери в тепловых сетях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71B05E3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0,74</w:t>
            </w:r>
          </w:p>
        </w:tc>
        <w:tc>
          <w:tcPr>
            <w:tcW w:w="0" w:type="auto"/>
            <w:tcBorders>
              <w:top w:val="nil"/>
              <w:left w:val="nil"/>
              <w:bottom w:val="single" w:sz="4" w:space="0" w:color="auto"/>
              <w:right w:val="single" w:sz="4" w:space="0" w:color="auto"/>
            </w:tcBorders>
            <w:shd w:val="clear" w:color="auto" w:fill="auto"/>
            <w:vAlign w:val="center"/>
            <w:hideMark/>
          </w:tcPr>
          <w:p w14:paraId="161BF15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0,74</w:t>
            </w:r>
          </w:p>
        </w:tc>
        <w:tc>
          <w:tcPr>
            <w:tcW w:w="0" w:type="auto"/>
            <w:tcBorders>
              <w:top w:val="nil"/>
              <w:left w:val="nil"/>
              <w:bottom w:val="single" w:sz="4" w:space="0" w:color="auto"/>
              <w:right w:val="single" w:sz="4" w:space="0" w:color="auto"/>
            </w:tcBorders>
            <w:shd w:val="clear" w:color="auto" w:fill="auto"/>
            <w:vAlign w:val="center"/>
            <w:hideMark/>
          </w:tcPr>
          <w:p w14:paraId="4906BD2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0,74</w:t>
            </w:r>
          </w:p>
        </w:tc>
        <w:tc>
          <w:tcPr>
            <w:tcW w:w="0" w:type="auto"/>
            <w:tcBorders>
              <w:top w:val="nil"/>
              <w:left w:val="nil"/>
              <w:bottom w:val="single" w:sz="4" w:space="0" w:color="auto"/>
              <w:right w:val="single" w:sz="4" w:space="0" w:color="auto"/>
            </w:tcBorders>
            <w:shd w:val="clear" w:color="auto" w:fill="auto"/>
            <w:vAlign w:val="center"/>
            <w:hideMark/>
          </w:tcPr>
          <w:p w14:paraId="229412A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0,740</w:t>
            </w:r>
          </w:p>
        </w:tc>
        <w:tc>
          <w:tcPr>
            <w:tcW w:w="0" w:type="auto"/>
            <w:tcBorders>
              <w:top w:val="nil"/>
              <w:left w:val="nil"/>
              <w:bottom w:val="single" w:sz="4" w:space="0" w:color="auto"/>
              <w:right w:val="single" w:sz="4" w:space="0" w:color="auto"/>
            </w:tcBorders>
            <w:shd w:val="clear" w:color="auto" w:fill="auto"/>
            <w:vAlign w:val="center"/>
            <w:hideMark/>
          </w:tcPr>
          <w:p w14:paraId="259C906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0,740</w:t>
            </w:r>
          </w:p>
        </w:tc>
        <w:tc>
          <w:tcPr>
            <w:tcW w:w="0" w:type="auto"/>
            <w:tcBorders>
              <w:top w:val="nil"/>
              <w:left w:val="nil"/>
              <w:bottom w:val="single" w:sz="4" w:space="0" w:color="auto"/>
              <w:right w:val="single" w:sz="4" w:space="0" w:color="auto"/>
            </w:tcBorders>
            <w:shd w:val="clear" w:color="auto" w:fill="auto"/>
            <w:vAlign w:val="center"/>
            <w:hideMark/>
          </w:tcPr>
          <w:p w14:paraId="025D4D7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0,740</w:t>
            </w:r>
          </w:p>
        </w:tc>
        <w:tc>
          <w:tcPr>
            <w:tcW w:w="0" w:type="auto"/>
            <w:tcBorders>
              <w:top w:val="nil"/>
              <w:left w:val="nil"/>
              <w:bottom w:val="single" w:sz="4" w:space="0" w:color="auto"/>
              <w:right w:val="single" w:sz="4" w:space="0" w:color="auto"/>
            </w:tcBorders>
            <w:shd w:val="clear" w:color="auto" w:fill="auto"/>
            <w:vAlign w:val="center"/>
            <w:hideMark/>
          </w:tcPr>
          <w:p w14:paraId="5071739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0,554</w:t>
            </w:r>
          </w:p>
        </w:tc>
        <w:tc>
          <w:tcPr>
            <w:tcW w:w="0" w:type="auto"/>
            <w:tcBorders>
              <w:top w:val="nil"/>
              <w:left w:val="nil"/>
              <w:bottom w:val="single" w:sz="4" w:space="0" w:color="auto"/>
              <w:right w:val="single" w:sz="4" w:space="0" w:color="auto"/>
            </w:tcBorders>
            <w:shd w:val="clear" w:color="auto" w:fill="auto"/>
            <w:vAlign w:val="center"/>
            <w:hideMark/>
          </w:tcPr>
          <w:p w14:paraId="2B6D66B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0,554</w:t>
            </w:r>
          </w:p>
        </w:tc>
        <w:tc>
          <w:tcPr>
            <w:tcW w:w="0" w:type="auto"/>
            <w:tcBorders>
              <w:top w:val="nil"/>
              <w:left w:val="nil"/>
              <w:bottom w:val="single" w:sz="4" w:space="0" w:color="auto"/>
              <w:right w:val="single" w:sz="4" w:space="0" w:color="auto"/>
            </w:tcBorders>
            <w:shd w:val="clear" w:color="auto" w:fill="auto"/>
            <w:vAlign w:val="center"/>
            <w:hideMark/>
          </w:tcPr>
          <w:p w14:paraId="1F0B588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0,554</w:t>
            </w:r>
          </w:p>
        </w:tc>
        <w:tc>
          <w:tcPr>
            <w:tcW w:w="0" w:type="auto"/>
            <w:tcBorders>
              <w:top w:val="nil"/>
              <w:left w:val="nil"/>
              <w:bottom w:val="single" w:sz="4" w:space="0" w:color="auto"/>
              <w:right w:val="single" w:sz="4" w:space="0" w:color="auto"/>
            </w:tcBorders>
            <w:shd w:val="clear" w:color="auto" w:fill="auto"/>
            <w:vAlign w:val="center"/>
            <w:hideMark/>
          </w:tcPr>
          <w:p w14:paraId="1150BE5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0,554</w:t>
            </w:r>
          </w:p>
        </w:tc>
        <w:tc>
          <w:tcPr>
            <w:tcW w:w="0" w:type="auto"/>
            <w:tcBorders>
              <w:top w:val="nil"/>
              <w:left w:val="nil"/>
              <w:bottom w:val="single" w:sz="4" w:space="0" w:color="auto"/>
              <w:right w:val="single" w:sz="4" w:space="0" w:color="auto"/>
            </w:tcBorders>
            <w:shd w:val="clear" w:color="auto" w:fill="auto"/>
            <w:vAlign w:val="center"/>
            <w:hideMark/>
          </w:tcPr>
          <w:p w14:paraId="61A1D98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0,554</w:t>
            </w:r>
          </w:p>
        </w:tc>
        <w:tc>
          <w:tcPr>
            <w:tcW w:w="0" w:type="auto"/>
            <w:tcBorders>
              <w:top w:val="nil"/>
              <w:left w:val="nil"/>
              <w:bottom w:val="single" w:sz="4" w:space="0" w:color="auto"/>
              <w:right w:val="single" w:sz="4" w:space="0" w:color="auto"/>
            </w:tcBorders>
            <w:shd w:val="clear" w:color="auto" w:fill="auto"/>
            <w:vAlign w:val="center"/>
            <w:hideMark/>
          </w:tcPr>
          <w:p w14:paraId="1923016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0,554</w:t>
            </w:r>
          </w:p>
        </w:tc>
        <w:tc>
          <w:tcPr>
            <w:tcW w:w="0" w:type="auto"/>
            <w:tcBorders>
              <w:top w:val="nil"/>
              <w:left w:val="nil"/>
              <w:bottom w:val="single" w:sz="4" w:space="0" w:color="auto"/>
              <w:right w:val="single" w:sz="4" w:space="0" w:color="auto"/>
            </w:tcBorders>
            <w:shd w:val="clear" w:color="auto" w:fill="auto"/>
            <w:vAlign w:val="center"/>
            <w:hideMark/>
          </w:tcPr>
          <w:p w14:paraId="6EF9EC2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0,554</w:t>
            </w:r>
          </w:p>
        </w:tc>
        <w:tc>
          <w:tcPr>
            <w:tcW w:w="0" w:type="auto"/>
            <w:tcBorders>
              <w:top w:val="nil"/>
              <w:left w:val="nil"/>
              <w:bottom w:val="single" w:sz="4" w:space="0" w:color="auto"/>
              <w:right w:val="single" w:sz="4" w:space="0" w:color="auto"/>
            </w:tcBorders>
            <w:shd w:val="clear" w:color="auto" w:fill="auto"/>
            <w:vAlign w:val="center"/>
            <w:hideMark/>
          </w:tcPr>
          <w:p w14:paraId="04E5EAF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0,554</w:t>
            </w:r>
          </w:p>
        </w:tc>
        <w:tc>
          <w:tcPr>
            <w:tcW w:w="0" w:type="auto"/>
            <w:tcBorders>
              <w:top w:val="nil"/>
              <w:left w:val="nil"/>
              <w:bottom w:val="single" w:sz="4" w:space="0" w:color="auto"/>
              <w:right w:val="single" w:sz="4" w:space="0" w:color="auto"/>
            </w:tcBorders>
            <w:shd w:val="clear" w:color="auto" w:fill="auto"/>
            <w:vAlign w:val="center"/>
            <w:hideMark/>
          </w:tcPr>
          <w:p w14:paraId="0374BCC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0,554</w:t>
            </w:r>
          </w:p>
        </w:tc>
        <w:tc>
          <w:tcPr>
            <w:tcW w:w="0" w:type="auto"/>
            <w:tcBorders>
              <w:top w:val="nil"/>
              <w:left w:val="nil"/>
              <w:bottom w:val="single" w:sz="4" w:space="0" w:color="auto"/>
              <w:right w:val="single" w:sz="4" w:space="0" w:color="auto"/>
            </w:tcBorders>
            <w:shd w:val="clear" w:color="auto" w:fill="auto"/>
            <w:vAlign w:val="center"/>
            <w:hideMark/>
          </w:tcPr>
          <w:p w14:paraId="307A37F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0,554</w:t>
            </w:r>
          </w:p>
        </w:tc>
        <w:tc>
          <w:tcPr>
            <w:tcW w:w="0" w:type="auto"/>
            <w:tcBorders>
              <w:top w:val="nil"/>
              <w:left w:val="nil"/>
              <w:bottom w:val="single" w:sz="4" w:space="0" w:color="auto"/>
              <w:right w:val="single" w:sz="4" w:space="0" w:color="auto"/>
            </w:tcBorders>
            <w:shd w:val="clear" w:color="auto" w:fill="auto"/>
            <w:vAlign w:val="center"/>
            <w:hideMark/>
          </w:tcPr>
          <w:p w14:paraId="5BC0EDB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0,554</w:t>
            </w:r>
          </w:p>
        </w:tc>
        <w:tc>
          <w:tcPr>
            <w:tcW w:w="0" w:type="auto"/>
            <w:tcBorders>
              <w:top w:val="nil"/>
              <w:left w:val="nil"/>
              <w:bottom w:val="single" w:sz="4" w:space="0" w:color="auto"/>
              <w:right w:val="single" w:sz="4" w:space="0" w:color="auto"/>
            </w:tcBorders>
            <w:shd w:val="clear" w:color="auto" w:fill="auto"/>
            <w:vAlign w:val="center"/>
            <w:hideMark/>
          </w:tcPr>
          <w:p w14:paraId="136D800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0,554</w:t>
            </w:r>
          </w:p>
        </w:tc>
      </w:tr>
      <w:tr w:rsidR="00871E6F" w:rsidRPr="00871E6F" w14:paraId="5CFFBB72"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A40AAF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w:t>
            </w:r>
          </w:p>
        </w:tc>
        <w:tc>
          <w:tcPr>
            <w:tcW w:w="0" w:type="auto"/>
            <w:tcBorders>
              <w:top w:val="nil"/>
              <w:left w:val="nil"/>
              <w:bottom w:val="single" w:sz="4" w:space="0" w:color="auto"/>
              <w:right w:val="single" w:sz="4" w:space="0" w:color="auto"/>
            </w:tcBorders>
            <w:shd w:val="clear" w:color="auto" w:fill="auto"/>
            <w:vAlign w:val="center"/>
            <w:hideMark/>
          </w:tcPr>
          <w:p w14:paraId="6DEC459C"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Расчетная нагрузка на хозяйственные нужды</w:t>
            </w:r>
          </w:p>
        </w:tc>
        <w:tc>
          <w:tcPr>
            <w:tcW w:w="0" w:type="auto"/>
            <w:tcBorders>
              <w:top w:val="nil"/>
              <w:left w:val="nil"/>
              <w:bottom w:val="single" w:sz="4" w:space="0" w:color="auto"/>
              <w:right w:val="single" w:sz="4" w:space="0" w:color="auto"/>
            </w:tcBorders>
            <w:shd w:val="clear" w:color="auto" w:fill="auto"/>
            <w:vAlign w:val="center"/>
            <w:hideMark/>
          </w:tcPr>
          <w:p w14:paraId="1C37572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2163E5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A636A8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2FA705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CB5B05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13A226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E461FA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33A4FB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F121DD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50F979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236AD6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6A741C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994393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66350A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B1A5C4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D5202E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E472BB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B6501B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r>
      <w:tr w:rsidR="00871E6F" w:rsidRPr="00871E6F" w14:paraId="50C4DD91"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9C6E8D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w:t>
            </w:r>
          </w:p>
        </w:tc>
        <w:tc>
          <w:tcPr>
            <w:tcW w:w="0" w:type="auto"/>
            <w:tcBorders>
              <w:top w:val="nil"/>
              <w:left w:val="nil"/>
              <w:bottom w:val="single" w:sz="4" w:space="0" w:color="auto"/>
              <w:right w:val="single" w:sz="4" w:space="0" w:color="auto"/>
            </w:tcBorders>
            <w:shd w:val="clear" w:color="auto" w:fill="auto"/>
            <w:vAlign w:val="center"/>
            <w:hideMark/>
          </w:tcPr>
          <w:p w14:paraId="3EDE830D"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Присоединенная договорная тепловая нагрузка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79565D7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3,690</w:t>
            </w:r>
          </w:p>
        </w:tc>
        <w:tc>
          <w:tcPr>
            <w:tcW w:w="0" w:type="auto"/>
            <w:tcBorders>
              <w:top w:val="nil"/>
              <w:left w:val="nil"/>
              <w:bottom w:val="single" w:sz="4" w:space="0" w:color="auto"/>
              <w:right w:val="single" w:sz="4" w:space="0" w:color="auto"/>
            </w:tcBorders>
            <w:shd w:val="clear" w:color="auto" w:fill="auto"/>
            <w:vAlign w:val="center"/>
            <w:hideMark/>
          </w:tcPr>
          <w:p w14:paraId="014D877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3,690</w:t>
            </w:r>
          </w:p>
        </w:tc>
        <w:tc>
          <w:tcPr>
            <w:tcW w:w="0" w:type="auto"/>
            <w:tcBorders>
              <w:top w:val="nil"/>
              <w:left w:val="nil"/>
              <w:bottom w:val="single" w:sz="4" w:space="0" w:color="auto"/>
              <w:right w:val="single" w:sz="4" w:space="0" w:color="auto"/>
            </w:tcBorders>
            <w:shd w:val="clear" w:color="auto" w:fill="auto"/>
            <w:vAlign w:val="center"/>
            <w:hideMark/>
          </w:tcPr>
          <w:p w14:paraId="165287D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3,690</w:t>
            </w:r>
          </w:p>
        </w:tc>
        <w:tc>
          <w:tcPr>
            <w:tcW w:w="0" w:type="auto"/>
            <w:tcBorders>
              <w:top w:val="nil"/>
              <w:left w:val="nil"/>
              <w:bottom w:val="single" w:sz="4" w:space="0" w:color="auto"/>
              <w:right w:val="single" w:sz="4" w:space="0" w:color="auto"/>
            </w:tcBorders>
            <w:shd w:val="clear" w:color="auto" w:fill="auto"/>
            <w:vAlign w:val="center"/>
            <w:hideMark/>
          </w:tcPr>
          <w:p w14:paraId="77332CD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3,690</w:t>
            </w:r>
          </w:p>
        </w:tc>
        <w:tc>
          <w:tcPr>
            <w:tcW w:w="0" w:type="auto"/>
            <w:tcBorders>
              <w:top w:val="nil"/>
              <w:left w:val="nil"/>
              <w:bottom w:val="single" w:sz="4" w:space="0" w:color="auto"/>
              <w:right w:val="single" w:sz="4" w:space="0" w:color="auto"/>
            </w:tcBorders>
            <w:shd w:val="clear" w:color="auto" w:fill="auto"/>
            <w:vAlign w:val="center"/>
            <w:hideMark/>
          </w:tcPr>
          <w:p w14:paraId="014CD7C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3,690</w:t>
            </w:r>
          </w:p>
        </w:tc>
        <w:tc>
          <w:tcPr>
            <w:tcW w:w="0" w:type="auto"/>
            <w:tcBorders>
              <w:top w:val="nil"/>
              <w:left w:val="nil"/>
              <w:bottom w:val="single" w:sz="4" w:space="0" w:color="auto"/>
              <w:right w:val="single" w:sz="4" w:space="0" w:color="auto"/>
            </w:tcBorders>
            <w:shd w:val="clear" w:color="auto" w:fill="auto"/>
            <w:vAlign w:val="center"/>
            <w:hideMark/>
          </w:tcPr>
          <w:p w14:paraId="7BFE425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3,690</w:t>
            </w:r>
          </w:p>
        </w:tc>
        <w:tc>
          <w:tcPr>
            <w:tcW w:w="0" w:type="auto"/>
            <w:tcBorders>
              <w:top w:val="nil"/>
              <w:left w:val="nil"/>
              <w:bottom w:val="single" w:sz="4" w:space="0" w:color="auto"/>
              <w:right w:val="single" w:sz="4" w:space="0" w:color="auto"/>
            </w:tcBorders>
            <w:shd w:val="clear" w:color="auto" w:fill="auto"/>
            <w:vAlign w:val="center"/>
            <w:hideMark/>
          </w:tcPr>
          <w:p w14:paraId="64449A3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3,690</w:t>
            </w:r>
          </w:p>
        </w:tc>
        <w:tc>
          <w:tcPr>
            <w:tcW w:w="0" w:type="auto"/>
            <w:tcBorders>
              <w:top w:val="nil"/>
              <w:left w:val="nil"/>
              <w:bottom w:val="single" w:sz="4" w:space="0" w:color="auto"/>
              <w:right w:val="single" w:sz="4" w:space="0" w:color="auto"/>
            </w:tcBorders>
            <w:shd w:val="clear" w:color="auto" w:fill="auto"/>
            <w:vAlign w:val="center"/>
            <w:hideMark/>
          </w:tcPr>
          <w:p w14:paraId="36DC15D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3,690</w:t>
            </w:r>
          </w:p>
        </w:tc>
        <w:tc>
          <w:tcPr>
            <w:tcW w:w="0" w:type="auto"/>
            <w:tcBorders>
              <w:top w:val="nil"/>
              <w:left w:val="nil"/>
              <w:bottom w:val="single" w:sz="4" w:space="0" w:color="auto"/>
              <w:right w:val="single" w:sz="4" w:space="0" w:color="auto"/>
            </w:tcBorders>
            <w:shd w:val="clear" w:color="auto" w:fill="auto"/>
            <w:vAlign w:val="center"/>
            <w:hideMark/>
          </w:tcPr>
          <w:p w14:paraId="343F340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3,690</w:t>
            </w:r>
          </w:p>
        </w:tc>
        <w:tc>
          <w:tcPr>
            <w:tcW w:w="0" w:type="auto"/>
            <w:tcBorders>
              <w:top w:val="nil"/>
              <w:left w:val="nil"/>
              <w:bottom w:val="single" w:sz="4" w:space="0" w:color="auto"/>
              <w:right w:val="single" w:sz="4" w:space="0" w:color="auto"/>
            </w:tcBorders>
            <w:shd w:val="clear" w:color="auto" w:fill="auto"/>
            <w:vAlign w:val="center"/>
            <w:hideMark/>
          </w:tcPr>
          <w:p w14:paraId="77BC80C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3,690</w:t>
            </w:r>
          </w:p>
        </w:tc>
        <w:tc>
          <w:tcPr>
            <w:tcW w:w="0" w:type="auto"/>
            <w:tcBorders>
              <w:top w:val="nil"/>
              <w:left w:val="nil"/>
              <w:bottom w:val="single" w:sz="4" w:space="0" w:color="auto"/>
              <w:right w:val="single" w:sz="4" w:space="0" w:color="auto"/>
            </w:tcBorders>
            <w:shd w:val="clear" w:color="auto" w:fill="auto"/>
            <w:vAlign w:val="center"/>
            <w:hideMark/>
          </w:tcPr>
          <w:p w14:paraId="15A4687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3,690</w:t>
            </w:r>
          </w:p>
        </w:tc>
        <w:tc>
          <w:tcPr>
            <w:tcW w:w="0" w:type="auto"/>
            <w:tcBorders>
              <w:top w:val="nil"/>
              <w:left w:val="nil"/>
              <w:bottom w:val="single" w:sz="4" w:space="0" w:color="auto"/>
              <w:right w:val="single" w:sz="4" w:space="0" w:color="auto"/>
            </w:tcBorders>
            <w:shd w:val="clear" w:color="auto" w:fill="auto"/>
            <w:vAlign w:val="center"/>
            <w:hideMark/>
          </w:tcPr>
          <w:p w14:paraId="5F4997B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3,690</w:t>
            </w:r>
          </w:p>
        </w:tc>
        <w:tc>
          <w:tcPr>
            <w:tcW w:w="0" w:type="auto"/>
            <w:tcBorders>
              <w:top w:val="nil"/>
              <w:left w:val="nil"/>
              <w:bottom w:val="single" w:sz="4" w:space="0" w:color="auto"/>
              <w:right w:val="single" w:sz="4" w:space="0" w:color="auto"/>
            </w:tcBorders>
            <w:shd w:val="clear" w:color="auto" w:fill="auto"/>
            <w:vAlign w:val="center"/>
            <w:hideMark/>
          </w:tcPr>
          <w:p w14:paraId="254D4D0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3,690</w:t>
            </w:r>
          </w:p>
        </w:tc>
        <w:tc>
          <w:tcPr>
            <w:tcW w:w="0" w:type="auto"/>
            <w:tcBorders>
              <w:top w:val="nil"/>
              <w:left w:val="nil"/>
              <w:bottom w:val="single" w:sz="4" w:space="0" w:color="auto"/>
              <w:right w:val="single" w:sz="4" w:space="0" w:color="auto"/>
            </w:tcBorders>
            <w:shd w:val="clear" w:color="auto" w:fill="auto"/>
            <w:vAlign w:val="center"/>
            <w:hideMark/>
          </w:tcPr>
          <w:p w14:paraId="2191A6D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3,690</w:t>
            </w:r>
          </w:p>
        </w:tc>
        <w:tc>
          <w:tcPr>
            <w:tcW w:w="0" w:type="auto"/>
            <w:tcBorders>
              <w:top w:val="nil"/>
              <w:left w:val="nil"/>
              <w:bottom w:val="single" w:sz="4" w:space="0" w:color="auto"/>
              <w:right w:val="single" w:sz="4" w:space="0" w:color="auto"/>
            </w:tcBorders>
            <w:shd w:val="clear" w:color="auto" w:fill="auto"/>
            <w:vAlign w:val="center"/>
            <w:hideMark/>
          </w:tcPr>
          <w:p w14:paraId="6BBA6C0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3,690</w:t>
            </w:r>
          </w:p>
        </w:tc>
        <w:tc>
          <w:tcPr>
            <w:tcW w:w="0" w:type="auto"/>
            <w:tcBorders>
              <w:top w:val="nil"/>
              <w:left w:val="nil"/>
              <w:bottom w:val="single" w:sz="4" w:space="0" w:color="auto"/>
              <w:right w:val="single" w:sz="4" w:space="0" w:color="auto"/>
            </w:tcBorders>
            <w:shd w:val="clear" w:color="auto" w:fill="auto"/>
            <w:vAlign w:val="center"/>
            <w:hideMark/>
          </w:tcPr>
          <w:p w14:paraId="69CE63C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3,690</w:t>
            </w:r>
          </w:p>
        </w:tc>
        <w:tc>
          <w:tcPr>
            <w:tcW w:w="0" w:type="auto"/>
            <w:tcBorders>
              <w:top w:val="nil"/>
              <w:left w:val="nil"/>
              <w:bottom w:val="single" w:sz="4" w:space="0" w:color="auto"/>
              <w:right w:val="single" w:sz="4" w:space="0" w:color="auto"/>
            </w:tcBorders>
            <w:shd w:val="clear" w:color="auto" w:fill="auto"/>
            <w:vAlign w:val="center"/>
            <w:hideMark/>
          </w:tcPr>
          <w:p w14:paraId="2DD6245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3,690</w:t>
            </w:r>
          </w:p>
        </w:tc>
        <w:tc>
          <w:tcPr>
            <w:tcW w:w="0" w:type="auto"/>
            <w:tcBorders>
              <w:top w:val="nil"/>
              <w:left w:val="nil"/>
              <w:bottom w:val="single" w:sz="4" w:space="0" w:color="auto"/>
              <w:right w:val="single" w:sz="4" w:space="0" w:color="auto"/>
            </w:tcBorders>
            <w:shd w:val="clear" w:color="auto" w:fill="auto"/>
            <w:vAlign w:val="center"/>
            <w:hideMark/>
          </w:tcPr>
          <w:p w14:paraId="0B3D7BD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3,690</w:t>
            </w:r>
          </w:p>
        </w:tc>
      </w:tr>
      <w:tr w:rsidR="00871E6F" w:rsidRPr="00871E6F" w14:paraId="59643111"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B74E42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6.1</w:t>
            </w:r>
          </w:p>
        </w:tc>
        <w:tc>
          <w:tcPr>
            <w:tcW w:w="0" w:type="auto"/>
            <w:tcBorders>
              <w:top w:val="nil"/>
              <w:left w:val="nil"/>
              <w:bottom w:val="single" w:sz="4" w:space="0" w:color="auto"/>
              <w:right w:val="single" w:sz="4" w:space="0" w:color="auto"/>
            </w:tcBorders>
            <w:shd w:val="clear" w:color="auto" w:fill="auto"/>
            <w:vAlign w:val="center"/>
            <w:hideMark/>
          </w:tcPr>
          <w:p w14:paraId="3E62B71E"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отопление</w:t>
            </w:r>
          </w:p>
        </w:tc>
        <w:tc>
          <w:tcPr>
            <w:tcW w:w="0" w:type="auto"/>
            <w:tcBorders>
              <w:top w:val="nil"/>
              <w:left w:val="nil"/>
              <w:bottom w:val="single" w:sz="4" w:space="0" w:color="auto"/>
              <w:right w:val="single" w:sz="4" w:space="0" w:color="auto"/>
            </w:tcBorders>
            <w:shd w:val="clear" w:color="auto" w:fill="auto"/>
            <w:vAlign w:val="center"/>
            <w:hideMark/>
          </w:tcPr>
          <w:p w14:paraId="6C17BDC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3,69</w:t>
            </w:r>
          </w:p>
        </w:tc>
        <w:tc>
          <w:tcPr>
            <w:tcW w:w="0" w:type="auto"/>
            <w:tcBorders>
              <w:top w:val="nil"/>
              <w:left w:val="nil"/>
              <w:bottom w:val="single" w:sz="4" w:space="0" w:color="auto"/>
              <w:right w:val="single" w:sz="4" w:space="0" w:color="auto"/>
            </w:tcBorders>
            <w:shd w:val="clear" w:color="auto" w:fill="auto"/>
            <w:vAlign w:val="center"/>
            <w:hideMark/>
          </w:tcPr>
          <w:p w14:paraId="65D8913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3,69</w:t>
            </w:r>
          </w:p>
        </w:tc>
        <w:tc>
          <w:tcPr>
            <w:tcW w:w="0" w:type="auto"/>
            <w:tcBorders>
              <w:top w:val="nil"/>
              <w:left w:val="nil"/>
              <w:bottom w:val="single" w:sz="4" w:space="0" w:color="auto"/>
              <w:right w:val="single" w:sz="4" w:space="0" w:color="auto"/>
            </w:tcBorders>
            <w:shd w:val="clear" w:color="auto" w:fill="auto"/>
            <w:vAlign w:val="center"/>
            <w:hideMark/>
          </w:tcPr>
          <w:p w14:paraId="4048236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3,69</w:t>
            </w:r>
          </w:p>
        </w:tc>
        <w:tc>
          <w:tcPr>
            <w:tcW w:w="0" w:type="auto"/>
            <w:tcBorders>
              <w:top w:val="nil"/>
              <w:left w:val="nil"/>
              <w:bottom w:val="single" w:sz="4" w:space="0" w:color="auto"/>
              <w:right w:val="single" w:sz="4" w:space="0" w:color="auto"/>
            </w:tcBorders>
            <w:shd w:val="clear" w:color="auto" w:fill="auto"/>
            <w:vAlign w:val="center"/>
            <w:hideMark/>
          </w:tcPr>
          <w:p w14:paraId="2A821AC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3,69</w:t>
            </w:r>
          </w:p>
        </w:tc>
        <w:tc>
          <w:tcPr>
            <w:tcW w:w="0" w:type="auto"/>
            <w:tcBorders>
              <w:top w:val="nil"/>
              <w:left w:val="nil"/>
              <w:bottom w:val="single" w:sz="4" w:space="0" w:color="auto"/>
              <w:right w:val="single" w:sz="4" w:space="0" w:color="auto"/>
            </w:tcBorders>
            <w:shd w:val="clear" w:color="auto" w:fill="auto"/>
            <w:vAlign w:val="center"/>
            <w:hideMark/>
          </w:tcPr>
          <w:p w14:paraId="5C4921C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3,69</w:t>
            </w:r>
          </w:p>
        </w:tc>
        <w:tc>
          <w:tcPr>
            <w:tcW w:w="0" w:type="auto"/>
            <w:tcBorders>
              <w:top w:val="nil"/>
              <w:left w:val="nil"/>
              <w:bottom w:val="single" w:sz="4" w:space="0" w:color="auto"/>
              <w:right w:val="single" w:sz="4" w:space="0" w:color="auto"/>
            </w:tcBorders>
            <w:shd w:val="clear" w:color="auto" w:fill="auto"/>
            <w:vAlign w:val="center"/>
            <w:hideMark/>
          </w:tcPr>
          <w:p w14:paraId="7CA1839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3,690</w:t>
            </w:r>
          </w:p>
        </w:tc>
        <w:tc>
          <w:tcPr>
            <w:tcW w:w="0" w:type="auto"/>
            <w:tcBorders>
              <w:top w:val="nil"/>
              <w:left w:val="nil"/>
              <w:bottom w:val="single" w:sz="4" w:space="0" w:color="auto"/>
              <w:right w:val="single" w:sz="4" w:space="0" w:color="auto"/>
            </w:tcBorders>
            <w:shd w:val="clear" w:color="auto" w:fill="auto"/>
            <w:vAlign w:val="center"/>
            <w:hideMark/>
          </w:tcPr>
          <w:p w14:paraId="5B422FD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3,690</w:t>
            </w:r>
          </w:p>
        </w:tc>
        <w:tc>
          <w:tcPr>
            <w:tcW w:w="0" w:type="auto"/>
            <w:tcBorders>
              <w:top w:val="nil"/>
              <w:left w:val="nil"/>
              <w:bottom w:val="single" w:sz="4" w:space="0" w:color="auto"/>
              <w:right w:val="single" w:sz="4" w:space="0" w:color="auto"/>
            </w:tcBorders>
            <w:shd w:val="clear" w:color="auto" w:fill="auto"/>
            <w:vAlign w:val="center"/>
            <w:hideMark/>
          </w:tcPr>
          <w:p w14:paraId="1531376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3,690</w:t>
            </w:r>
          </w:p>
        </w:tc>
        <w:tc>
          <w:tcPr>
            <w:tcW w:w="0" w:type="auto"/>
            <w:tcBorders>
              <w:top w:val="nil"/>
              <w:left w:val="nil"/>
              <w:bottom w:val="single" w:sz="4" w:space="0" w:color="auto"/>
              <w:right w:val="single" w:sz="4" w:space="0" w:color="auto"/>
            </w:tcBorders>
            <w:shd w:val="clear" w:color="auto" w:fill="auto"/>
            <w:vAlign w:val="center"/>
            <w:hideMark/>
          </w:tcPr>
          <w:p w14:paraId="1C28038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3,690</w:t>
            </w:r>
          </w:p>
        </w:tc>
        <w:tc>
          <w:tcPr>
            <w:tcW w:w="0" w:type="auto"/>
            <w:tcBorders>
              <w:top w:val="nil"/>
              <w:left w:val="nil"/>
              <w:bottom w:val="single" w:sz="4" w:space="0" w:color="auto"/>
              <w:right w:val="single" w:sz="4" w:space="0" w:color="auto"/>
            </w:tcBorders>
            <w:shd w:val="clear" w:color="auto" w:fill="auto"/>
            <w:vAlign w:val="center"/>
            <w:hideMark/>
          </w:tcPr>
          <w:p w14:paraId="461CFF7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3,690</w:t>
            </w:r>
          </w:p>
        </w:tc>
        <w:tc>
          <w:tcPr>
            <w:tcW w:w="0" w:type="auto"/>
            <w:tcBorders>
              <w:top w:val="nil"/>
              <w:left w:val="nil"/>
              <w:bottom w:val="single" w:sz="4" w:space="0" w:color="auto"/>
              <w:right w:val="single" w:sz="4" w:space="0" w:color="auto"/>
            </w:tcBorders>
            <w:shd w:val="clear" w:color="auto" w:fill="auto"/>
            <w:vAlign w:val="center"/>
            <w:hideMark/>
          </w:tcPr>
          <w:p w14:paraId="6181E18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3,690</w:t>
            </w:r>
          </w:p>
        </w:tc>
        <w:tc>
          <w:tcPr>
            <w:tcW w:w="0" w:type="auto"/>
            <w:tcBorders>
              <w:top w:val="nil"/>
              <w:left w:val="nil"/>
              <w:bottom w:val="single" w:sz="4" w:space="0" w:color="auto"/>
              <w:right w:val="single" w:sz="4" w:space="0" w:color="auto"/>
            </w:tcBorders>
            <w:shd w:val="clear" w:color="auto" w:fill="auto"/>
            <w:vAlign w:val="center"/>
            <w:hideMark/>
          </w:tcPr>
          <w:p w14:paraId="4EB6F68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3,690</w:t>
            </w:r>
          </w:p>
        </w:tc>
        <w:tc>
          <w:tcPr>
            <w:tcW w:w="0" w:type="auto"/>
            <w:tcBorders>
              <w:top w:val="nil"/>
              <w:left w:val="nil"/>
              <w:bottom w:val="single" w:sz="4" w:space="0" w:color="auto"/>
              <w:right w:val="single" w:sz="4" w:space="0" w:color="auto"/>
            </w:tcBorders>
            <w:shd w:val="clear" w:color="auto" w:fill="auto"/>
            <w:vAlign w:val="center"/>
            <w:hideMark/>
          </w:tcPr>
          <w:p w14:paraId="5C1D63A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3,690</w:t>
            </w:r>
          </w:p>
        </w:tc>
        <w:tc>
          <w:tcPr>
            <w:tcW w:w="0" w:type="auto"/>
            <w:tcBorders>
              <w:top w:val="nil"/>
              <w:left w:val="nil"/>
              <w:bottom w:val="single" w:sz="4" w:space="0" w:color="auto"/>
              <w:right w:val="single" w:sz="4" w:space="0" w:color="auto"/>
            </w:tcBorders>
            <w:shd w:val="clear" w:color="auto" w:fill="auto"/>
            <w:vAlign w:val="center"/>
            <w:hideMark/>
          </w:tcPr>
          <w:p w14:paraId="6E83DA3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3,690</w:t>
            </w:r>
          </w:p>
        </w:tc>
        <w:tc>
          <w:tcPr>
            <w:tcW w:w="0" w:type="auto"/>
            <w:tcBorders>
              <w:top w:val="nil"/>
              <w:left w:val="nil"/>
              <w:bottom w:val="single" w:sz="4" w:space="0" w:color="auto"/>
              <w:right w:val="single" w:sz="4" w:space="0" w:color="auto"/>
            </w:tcBorders>
            <w:shd w:val="clear" w:color="auto" w:fill="auto"/>
            <w:vAlign w:val="center"/>
            <w:hideMark/>
          </w:tcPr>
          <w:p w14:paraId="53589D0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3,690</w:t>
            </w:r>
          </w:p>
        </w:tc>
        <w:tc>
          <w:tcPr>
            <w:tcW w:w="0" w:type="auto"/>
            <w:tcBorders>
              <w:top w:val="nil"/>
              <w:left w:val="nil"/>
              <w:bottom w:val="single" w:sz="4" w:space="0" w:color="auto"/>
              <w:right w:val="single" w:sz="4" w:space="0" w:color="auto"/>
            </w:tcBorders>
            <w:shd w:val="clear" w:color="auto" w:fill="auto"/>
            <w:vAlign w:val="center"/>
            <w:hideMark/>
          </w:tcPr>
          <w:p w14:paraId="098CA5A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3,690</w:t>
            </w:r>
          </w:p>
        </w:tc>
        <w:tc>
          <w:tcPr>
            <w:tcW w:w="0" w:type="auto"/>
            <w:tcBorders>
              <w:top w:val="nil"/>
              <w:left w:val="nil"/>
              <w:bottom w:val="single" w:sz="4" w:space="0" w:color="auto"/>
              <w:right w:val="single" w:sz="4" w:space="0" w:color="auto"/>
            </w:tcBorders>
            <w:shd w:val="clear" w:color="auto" w:fill="auto"/>
            <w:vAlign w:val="center"/>
            <w:hideMark/>
          </w:tcPr>
          <w:p w14:paraId="73BBD38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3,690</w:t>
            </w:r>
          </w:p>
        </w:tc>
        <w:tc>
          <w:tcPr>
            <w:tcW w:w="0" w:type="auto"/>
            <w:tcBorders>
              <w:top w:val="nil"/>
              <w:left w:val="nil"/>
              <w:bottom w:val="single" w:sz="4" w:space="0" w:color="auto"/>
              <w:right w:val="single" w:sz="4" w:space="0" w:color="auto"/>
            </w:tcBorders>
            <w:shd w:val="clear" w:color="auto" w:fill="auto"/>
            <w:vAlign w:val="center"/>
            <w:hideMark/>
          </w:tcPr>
          <w:p w14:paraId="07AED66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3,690</w:t>
            </w:r>
          </w:p>
        </w:tc>
      </w:tr>
      <w:tr w:rsidR="00871E6F" w:rsidRPr="00871E6F" w14:paraId="6FCECF66"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3BB387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6.2</w:t>
            </w:r>
          </w:p>
        </w:tc>
        <w:tc>
          <w:tcPr>
            <w:tcW w:w="0" w:type="auto"/>
            <w:tcBorders>
              <w:top w:val="nil"/>
              <w:left w:val="nil"/>
              <w:bottom w:val="single" w:sz="4" w:space="0" w:color="auto"/>
              <w:right w:val="single" w:sz="4" w:space="0" w:color="auto"/>
            </w:tcBorders>
            <w:shd w:val="clear" w:color="auto" w:fill="auto"/>
            <w:vAlign w:val="center"/>
            <w:hideMark/>
          </w:tcPr>
          <w:p w14:paraId="7072C8AE"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вентиляция</w:t>
            </w:r>
          </w:p>
        </w:tc>
        <w:tc>
          <w:tcPr>
            <w:tcW w:w="0" w:type="auto"/>
            <w:tcBorders>
              <w:top w:val="nil"/>
              <w:left w:val="nil"/>
              <w:bottom w:val="single" w:sz="4" w:space="0" w:color="auto"/>
              <w:right w:val="single" w:sz="4" w:space="0" w:color="auto"/>
            </w:tcBorders>
            <w:shd w:val="clear" w:color="auto" w:fill="auto"/>
            <w:vAlign w:val="center"/>
            <w:hideMark/>
          </w:tcPr>
          <w:p w14:paraId="7E89C11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5C2196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25644B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297CDD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4C0A06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CD5699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24113E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5A598E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CE7A5C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DD0285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5A8C2B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6438F6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8E1F60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FA7613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348BD6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896735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ED33AB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880C9E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r>
      <w:tr w:rsidR="00871E6F" w:rsidRPr="00871E6F" w14:paraId="333B3687"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BF7818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6.3</w:t>
            </w:r>
          </w:p>
        </w:tc>
        <w:tc>
          <w:tcPr>
            <w:tcW w:w="0" w:type="auto"/>
            <w:tcBorders>
              <w:top w:val="nil"/>
              <w:left w:val="nil"/>
              <w:bottom w:val="single" w:sz="4" w:space="0" w:color="auto"/>
              <w:right w:val="single" w:sz="4" w:space="0" w:color="auto"/>
            </w:tcBorders>
            <w:shd w:val="clear" w:color="auto" w:fill="auto"/>
            <w:vAlign w:val="center"/>
            <w:hideMark/>
          </w:tcPr>
          <w:p w14:paraId="112FF8AC"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горячее водоснабжение</w:t>
            </w:r>
          </w:p>
        </w:tc>
        <w:tc>
          <w:tcPr>
            <w:tcW w:w="0" w:type="auto"/>
            <w:tcBorders>
              <w:top w:val="nil"/>
              <w:left w:val="nil"/>
              <w:bottom w:val="single" w:sz="4" w:space="0" w:color="auto"/>
              <w:right w:val="single" w:sz="4" w:space="0" w:color="auto"/>
            </w:tcBorders>
            <w:shd w:val="clear" w:color="auto" w:fill="auto"/>
            <w:vAlign w:val="center"/>
            <w:hideMark/>
          </w:tcPr>
          <w:p w14:paraId="7863AAF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2A370D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32CEC8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D79E92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8F16FE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15FC83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291B0A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A324D4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6CC9F5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309F66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03E4B1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0D3BFC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671B40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315206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C87F1E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658A58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1D4029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D752C8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r>
      <w:tr w:rsidR="00871E6F" w:rsidRPr="00871E6F" w14:paraId="1C624BEA"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1A7A4F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w:t>
            </w:r>
          </w:p>
        </w:tc>
        <w:tc>
          <w:tcPr>
            <w:tcW w:w="0" w:type="auto"/>
            <w:tcBorders>
              <w:top w:val="nil"/>
              <w:left w:val="nil"/>
              <w:bottom w:val="single" w:sz="4" w:space="0" w:color="auto"/>
              <w:right w:val="single" w:sz="4" w:space="0" w:color="auto"/>
            </w:tcBorders>
            <w:shd w:val="clear" w:color="auto" w:fill="auto"/>
            <w:vAlign w:val="center"/>
            <w:hideMark/>
          </w:tcPr>
          <w:p w14:paraId="176FB1D5"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Присоединенная расчетная тепловая нагрузка в горячей воде (на коллекторах станции), в том числе:</w:t>
            </w:r>
          </w:p>
        </w:tc>
        <w:tc>
          <w:tcPr>
            <w:tcW w:w="0" w:type="auto"/>
            <w:tcBorders>
              <w:top w:val="nil"/>
              <w:left w:val="nil"/>
              <w:bottom w:val="single" w:sz="4" w:space="0" w:color="auto"/>
              <w:right w:val="single" w:sz="4" w:space="0" w:color="auto"/>
            </w:tcBorders>
            <w:shd w:val="clear" w:color="auto" w:fill="auto"/>
            <w:vAlign w:val="center"/>
            <w:hideMark/>
          </w:tcPr>
          <w:p w14:paraId="3305EAA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2,952</w:t>
            </w:r>
          </w:p>
        </w:tc>
        <w:tc>
          <w:tcPr>
            <w:tcW w:w="0" w:type="auto"/>
            <w:tcBorders>
              <w:top w:val="nil"/>
              <w:left w:val="nil"/>
              <w:bottom w:val="single" w:sz="4" w:space="0" w:color="auto"/>
              <w:right w:val="single" w:sz="4" w:space="0" w:color="auto"/>
            </w:tcBorders>
            <w:shd w:val="clear" w:color="auto" w:fill="auto"/>
            <w:vAlign w:val="center"/>
            <w:hideMark/>
          </w:tcPr>
          <w:p w14:paraId="05080FC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2,952</w:t>
            </w:r>
          </w:p>
        </w:tc>
        <w:tc>
          <w:tcPr>
            <w:tcW w:w="0" w:type="auto"/>
            <w:tcBorders>
              <w:top w:val="nil"/>
              <w:left w:val="nil"/>
              <w:bottom w:val="single" w:sz="4" w:space="0" w:color="auto"/>
              <w:right w:val="single" w:sz="4" w:space="0" w:color="auto"/>
            </w:tcBorders>
            <w:shd w:val="clear" w:color="auto" w:fill="auto"/>
            <w:vAlign w:val="center"/>
            <w:hideMark/>
          </w:tcPr>
          <w:p w14:paraId="215308B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2,952</w:t>
            </w:r>
          </w:p>
        </w:tc>
        <w:tc>
          <w:tcPr>
            <w:tcW w:w="0" w:type="auto"/>
            <w:tcBorders>
              <w:top w:val="nil"/>
              <w:left w:val="nil"/>
              <w:bottom w:val="single" w:sz="4" w:space="0" w:color="auto"/>
              <w:right w:val="single" w:sz="4" w:space="0" w:color="auto"/>
            </w:tcBorders>
            <w:shd w:val="clear" w:color="auto" w:fill="auto"/>
            <w:vAlign w:val="center"/>
            <w:hideMark/>
          </w:tcPr>
          <w:p w14:paraId="098269D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2,952</w:t>
            </w:r>
          </w:p>
        </w:tc>
        <w:tc>
          <w:tcPr>
            <w:tcW w:w="0" w:type="auto"/>
            <w:tcBorders>
              <w:top w:val="nil"/>
              <w:left w:val="nil"/>
              <w:bottom w:val="single" w:sz="4" w:space="0" w:color="auto"/>
              <w:right w:val="single" w:sz="4" w:space="0" w:color="auto"/>
            </w:tcBorders>
            <w:shd w:val="clear" w:color="auto" w:fill="auto"/>
            <w:vAlign w:val="center"/>
            <w:hideMark/>
          </w:tcPr>
          <w:p w14:paraId="6B239AB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2,952</w:t>
            </w:r>
          </w:p>
        </w:tc>
        <w:tc>
          <w:tcPr>
            <w:tcW w:w="0" w:type="auto"/>
            <w:tcBorders>
              <w:top w:val="nil"/>
              <w:left w:val="nil"/>
              <w:bottom w:val="single" w:sz="4" w:space="0" w:color="auto"/>
              <w:right w:val="single" w:sz="4" w:space="0" w:color="auto"/>
            </w:tcBorders>
            <w:shd w:val="clear" w:color="auto" w:fill="auto"/>
            <w:vAlign w:val="center"/>
            <w:hideMark/>
          </w:tcPr>
          <w:p w14:paraId="4FF3176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2,952</w:t>
            </w:r>
          </w:p>
        </w:tc>
        <w:tc>
          <w:tcPr>
            <w:tcW w:w="0" w:type="auto"/>
            <w:tcBorders>
              <w:top w:val="nil"/>
              <w:left w:val="nil"/>
              <w:bottom w:val="single" w:sz="4" w:space="0" w:color="auto"/>
              <w:right w:val="single" w:sz="4" w:space="0" w:color="auto"/>
            </w:tcBorders>
            <w:shd w:val="clear" w:color="auto" w:fill="auto"/>
            <w:vAlign w:val="center"/>
            <w:hideMark/>
          </w:tcPr>
          <w:p w14:paraId="3BD51C5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2,212</w:t>
            </w:r>
          </w:p>
        </w:tc>
        <w:tc>
          <w:tcPr>
            <w:tcW w:w="0" w:type="auto"/>
            <w:tcBorders>
              <w:top w:val="nil"/>
              <w:left w:val="nil"/>
              <w:bottom w:val="single" w:sz="4" w:space="0" w:color="auto"/>
              <w:right w:val="single" w:sz="4" w:space="0" w:color="auto"/>
            </w:tcBorders>
            <w:shd w:val="clear" w:color="auto" w:fill="auto"/>
            <w:vAlign w:val="center"/>
            <w:hideMark/>
          </w:tcPr>
          <w:p w14:paraId="79ACF43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2,212</w:t>
            </w:r>
          </w:p>
        </w:tc>
        <w:tc>
          <w:tcPr>
            <w:tcW w:w="0" w:type="auto"/>
            <w:tcBorders>
              <w:top w:val="nil"/>
              <w:left w:val="nil"/>
              <w:bottom w:val="single" w:sz="4" w:space="0" w:color="auto"/>
              <w:right w:val="single" w:sz="4" w:space="0" w:color="auto"/>
            </w:tcBorders>
            <w:shd w:val="clear" w:color="auto" w:fill="auto"/>
            <w:vAlign w:val="center"/>
            <w:hideMark/>
          </w:tcPr>
          <w:p w14:paraId="7B22E90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2,212</w:t>
            </w:r>
          </w:p>
        </w:tc>
        <w:tc>
          <w:tcPr>
            <w:tcW w:w="0" w:type="auto"/>
            <w:tcBorders>
              <w:top w:val="nil"/>
              <w:left w:val="nil"/>
              <w:bottom w:val="single" w:sz="4" w:space="0" w:color="auto"/>
              <w:right w:val="single" w:sz="4" w:space="0" w:color="auto"/>
            </w:tcBorders>
            <w:shd w:val="clear" w:color="auto" w:fill="auto"/>
            <w:vAlign w:val="center"/>
            <w:hideMark/>
          </w:tcPr>
          <w:p w14:paraId="0552B12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2,212</w:t>
            </w:r>
          </w:p>
        </w:tc>
        <w:tc>
          <w:tcPr>
            <w:tcW w:w="0" w:type="auto"/>
            <w:tcBorders>
              <w:top w:val="nil"/>
              <w:left w:val="nil"/>
              <w:bottom w:val="single" w:sz="4" w:space="0" w:color="auto"/>
              <w:right w:val="single" w:sz="4" w:space="0" w:color="auto"/>
            </w:tcBorders>
            <w:shd w:val="clear" w:color="auto" w:fill="auto"/>
            <w:vAlign w:val="center"/>
            <w:hideMark/>
          </w:tcPr>
          <w:p w14:paraId="5062BF2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2,212</w:t>
            </w:r>
          </w:p>
        </w:tc>
        <w:tc>
          <w:tcPr>
            <w:tcW w:w="0" w:type="auto"/>
            <w:tcBorders>
              <w:top w:val="nil"/>
              <w:left w:val="nil"/>
              <w:bottom w:val="single" w:sz="4" w:space="0" w:color="auto"/>
              <w:right w:val="single" w:sz="4" w:space="0" w:color="auto"/>
            </w:tcBorders>
            <w:shd w:val="clear" w:color="auto" w:fill="auto"/>
            <w:vAlign w:val="center"/>
            <w:hideMark/>
          </w:tcPr>
          <w:p w14:paraId="774CAF9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2,212</w:t>
            </w:r>
          </w:p>
        </w:tc>
        <w:tc>
          <w:tcPr>
            <w:tcW w:w="0" w:type="auto"/>
            <w:tcBorders>
              <w:top w:val="nil"/>
              <w:left w:val="nil"/>
              <w:bottom w:val="single" w:sz="4" w:space="0" w:color="auto"/>
              <w:right w:val="single" w:sz="4" w:space="0" w:color="auto"/>
            </w:tcBorders>
            <w:shd w:val="clear" w:color="auto" w:fill="auto"/>
            <w:vAlign w:val="center"/>
            <w:hideMark/>
          </w:tcPr>
          <w:p w14:paraId="53F8D49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2,212</w:t>
            </w:r>
          </w:p>
        </w:tc>
        <w:tc>
          <w:tcPr>
            <w:tcW w:w="0" w:type="auto"/>
            <w:tcBorders>
              <w:top w:val="nil"/>
              <w:left w:val="nil"/>
              <w:bottom w:val="single" w:sz="4" w:space="0" w:color="auto"/>
              <w:right w:val="single" w:sz="4" w:space="0" w:color="auto"/>
            </w:tcBorders>
            <w:shd w:val="clear" w:color="auto" w:fill="auto"/>
            <w:vAlign w:val="center"/>
            <w:hideMark/>
          </w:tcPr>
          <w:p w14:paraId="0C00D9F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2,212</w:t>
            </w:r>
          </w:p>
        </w:tc>
        <w:tc>
          <w:tcPr>
            <w:tcW w:w="0" w:type="auto"/>
            <w:tcBorders>
              <w:top w:val="nil"/>
              <w:left w:val="nil"/>
              <w:bottom w:val="single" w:sz="4" w:space="0" w:color="auto"/>
              <w:right w:val="single" w:sz="4" w:space="0" w:color="auto"/>
            </w:tcBorders>
            <w:shd w:val="clear" w:color="auto" w:fill="auto"/>
            <w:vAlign w:val="center"/>
            <w:hideMark/>
          </w:tcPr>
          <w:p w14:paraId="17B666D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2,212</w:t>
            </w:r>
          </w:p>
        </w:tc>
        <w:tc>
          <w:tcPr>
            <w:tcW w:w="0" w:type="auto"/>
            <w:tcBorders>
              <w:top w:val="nil"/>
              <w:left w:val="nil"/>
              <w:bottom w:val="single" w:sz="4" w:space="0" w:color="auto"/>
              <w:right w:val="single" w:sz="4" w:space="0" w:color="auto"/>
            </w:tcBorders>
            <w:shd w:val="clear" w:color="auto" w:fill="auto"/>
            <w:vAlign w:val="center"/>
            <w:hideMark/>
          </w:tcPr>
          <w:p w14:paraId="4B933F7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2,212</w:t>
            </w:r>
          </w:p>
        </w:tc>
        <w:tc>
          <w:tcPr>
            <w:tcW w:w="0" w:type="auto"/>
            <w:tcBorders>
              <w:top w:val="nil"/>
              <w:left w:val="nil"/>
              <w:bottom w:val="single" w:sz="4" w:space="0" w:color="auto"/>
              <w:right w:val="single" w:sz="4" w:space="0" w:color="auto"/>
            </w:tcBorders>
            <w:shd w:val="clear" w:color="auto" w:fill="auto"/>
            <w:vAlign w:val="center"/>
            <w:hideMark/>
          </w:tcPr>
          <w:p w14:paraId="6AF65C0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2,212</w:t>
            </w:r>
          </w:p>
        </w:tc>
        <w:tc>
          <w:tcPr>
            <w:tcW w:w="0" w:type="auto"/>
            <w:tcBorders>
              <w:top w:val="nil"/>
              <w:left w:val="nil"/>
              <w:bottom w:val="single" w:sz="4" w:space="0" w:color="auto"/>
              <w:right w:val="single" w:sz="4" w:space="0" w:color="auto"/>
            </w:tcBorders>
            <w:shd w:val="clear" w:color="auto" w:fill="auto"/>
            <w:vAlign w:val="center"/>
            <w:hideMark/>
          </w:tcPr>
          <w:p w14:paraId="08360B7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2,212</w:t>
            </w:r>
          </w:p>
        </w:tc>
      </w:tr>
      <w:tr w:rsidR="00871E6F" w:rsidRPr="00871E6F" w14:paraId="249054C6"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20723A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w:t>
            </w:r>
          </w:p>
        </w:tc>
        <w:tc>
          <w:tcPr>
            <w:tcW w:w="0" w:type="auto"/>
            <w:tcBorders>
              <w:top w:val="nil"/>
              <w:left w:val="nil"/>
              <w:bottom w:val="single" w:sz="4" w:space="0" w:color="auto"/>
              <w:right w:val="single" w:sz="4" w:space="0" w:color="auto"/>
            </w:tcBorders>
            <w:shd w:val="clear" w:color="auto" w:fill="auto"/>
            <w:vAlign w:val="center"/>
            <w:hideMark/>
          </w:tcPr>
          <w:p w14:paraId="66EEA63C"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отопление</w:t>
            </w:r>
          </w:p>
        </w:tc>
        <w:tc>
          <w:tcPr>
            <w:tcW w:w="0" w:type="auto"/>
            <w:tcBorders>
              <w:top w:val="nil"/>
              <w:left w:val="nil"/>
              <w:bottom w:val="single" w:sz="4" w:space="0" w:color="auto"/>
              <w:right w:val="single" w:sz="4" w:space="0" w:color="auto"/>
            </w:tcBorders>
            <w:shd w:val="clear" w:color="auto" w:fill="auto"/>
            <w:vAlign w:val="center"/>
            <w:hideMark/>
          </w:tcPr>
          <w:p w14:paraId="6C6C485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2,212</w:t>
            </w:r>
          </w:p>
        </w:tc>
        <w:tc>
          <w:tcPr>
            <w:tcW w:w="0" w:type="auto"/>
            <w:tcBorders>
              <w:top w:val="nil"/>
              <w:left w:val="nil"/>
              <w:bottom w:val="single" w:sz="4" w:space="0" w:color="auto"/>
              <w:right w:val="single" w:sz="4" w:space="0" w:color="auto"/>
            </w:tcBorders>
            <w:shd w:val="clear" w:color="auto" w:fill="auto"/>
            <w:vAlign w:val="center"/>
            <w:hideMark/>
          </w:tcPr>
          <w:p w14:paraId="111FAB0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2,212</w:t>
            </w:r>
          </w:p>
        </w:tc>
        <w:tc>
          <w:tcPr>
            <w:tcW w:w="0" w:type="auto"/>
            <w:tcBorders>
              <w:top w:val="nil"/>
              <w:left w:val="nil"/>
              <w:bottom w:val="single" w:sz="4" w:space="0" w:color="auto"/>
              <w:right w:val="single" w:sz="4" w:space="0" w:color="auto"/>
            </w:tcBorders>
            <w:shd w:val="clear" w:color="auto" w:fill="auto"/>
            <w:vAlign w:val="center"/>
            <w:hideMark/>
          </w:tcPr>
          <w:p w14:paraId="06F06C8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2,212</w:t>
            </w:r>
          </w:p>
        </w:tc>
        <w:tc>
          <w:tcPr>
            <w:tcW w:w="0" w:type="auto"/>
            <w:tcBorders>
              <w:top w:val="nil"/>
              <w:left w:val="nil"/>
              <w:bottom w:val="single" w:sz="4" w:space="0" w:color="auto"/>
              <w:right w:val="single" w:sz="4" w:space="0" w:color="auto"/>
            </w:tcBorders>
            <w:shd w:val="clear" w:color="auto" w:fill="auto"/>
            <w:vAlign w:val="center"/>
            <w:hideMark/>
          </w:tcPr>
          <w:p w14:paraId="50805A1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2,212</w:t>
            </w:r>
          </w:p>
        </w:tc>
        <w:tc>
          <w:tcPr>
            <w:tcW w:w="0" w:type="auto"/>
            <w:tcBorders>
              <w:top w:val="nil"/>
              <w:left w:val="nil"/>
              <w:bottom w:val="single" w:sz="4" w:space="0" w:color="auto"/>
              <w:right w:val="single" w:sz="4" w:space="0" w:color="auto"/>
            </w:tcBorders>
            <w:shd w:val="clear" w:color="auto" w:fill="auto"/>
            <w:vAlign w:val="center"/>
            <w:hideMark/>
          </w:tcPr>
          <w:p w14:paraId="670D4FD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2,212</w:t>
            </w:r>
          </w:p>
        </w:tc>
        <w:tc>
          <w:tcPr>
            <w:tcW w:w="0" w:type="auto"/>
            <w:tcBorders>
              <w:top w:val="nil"/>
              <w:left w:val="nil"/>
              <w:bottom w:val="single" w:sz="4" w:space="0" w:color="auto"/>
              <w:right w:val="single" w:sz="4" w:space="0" w:color="auto"/>
            </w:tcBorders>
            <w:shd w:val="clear" w:color="auto" w:fill="auto"/>
            <w:vAlign w:val="center"/>
            <w:hideMark/>
          </w:tcPr>
          <w:p w14:paraId="04BDC8E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2,212</w:t>
            </w:r>
          </w:p>
        </w:tc>
        <w:tc>
          <w:tcPr>
            <w:tcW w:w="0" w:type="auto"/>
            <w:tcBorders>
              <w:top w:val="nil"/>
              <w:left w:val="nil"/>
              <w:bottom w:val="single" w:sz="4" w:space="0" w:color="auto"/>
              <w:right w:val="single" w:sz="4" w:space="0" w:color="auto"/>
            </w:tcBorders>
            <w:shd w:val="clear" w:color="auto" w:fill="auto"/>
            <w:vAlign w:val="center"/>
            <w:hideMark/>
          </w:tcPr>
          <w:p w14:paraId="7FCFE8F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2,212</w:t>
            </w:r>
          </w:p>
        </w:tc>
        <w:tc>
          <w:tcPr>
            <w:tcW w:w="0" w:type="auto"/>
            <w:tcBorders>
              <w:top w:val="nil"/>
              <w:left w:val="nil"/>
              <w:bottom w:val="single" w:sz="4" w:space="0" w:color="auto"/>
              <w:right w:val="single" w:sz="4" w:space="0" w:color="auto"/>
            </w:tcBorders>
            <w:shd w:val="clear" w:color="auto" w:fill="auto"/>
            <w:vAlign w:val="center"/>
            <w:hideMark/>
          </w:tcPr>
          <w:p w14:paraId="6628BF9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2,212</w:t>
            </w:r>
          </w:p>
        </w:tc>
        <w:tc>
          <w:tcPr>
            <w:tcW w:w="0" w:type="auto"/>
            <w:tcBorders>
              <w:top w:val="nil"/>
              <w:left w:val="nil"/>
              <w:bottom w:val="single" w:sz="4" w:space="0" w:color="auto"/>
              <w:right w:val="single" w:sz="4" w:space="0" w:color="auto"/>
            </w:tcBorders>
            <w:shd w:val="clear" w:color="auto" w:fill="auto"/>
            <w:vAlign w:val="center"/>
            <w:hideMark/>
          </w:tcPr>
          <w:p w14:paraId="444AF3E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2,212</w:t>
            </w:r>
          </w:p>
        </w:tc>
        <w:tc>
          <w:tcPr>
            <w:tcW w:w="0" w:type="auto"/>
            <w:tcBorders>
              <w:top w:val="nil"/>
              <w:left w:val="nil"/>
              <w:bottom w:val="single" w:sz="4" w:space="0" w:color="auto"/>
              <w:right w:val="single" w:sz="4" w:space="0" w:color="auto"/>
            </w:tcBorders>
            <w:shd w:val="clear" w:color="auto" w:fill="auto"/>
            <w:vAlign w:val="center"/>
            <w:hideMark/>
          </w:tcPr>
          <w:p w14:paraId="0A7AA10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2,212</w:t>
            </w:r>
          </w:p>
        </w:tc>
        <w:tc>
          <w:tcPr>
            <w:tcW w:w="0" w:type="auto"/>
            <w:tcBorders>
              <w:top w:val="nil"/>
              <w:left w:val="nil"/>
              <w:bottom w:val="single" w:sz="4" w:space="0" w:color="auto"/>
              <w:right w:val="single" w:sz="4" w:space="0" w:color="auto"/>
            </w:tcBorders>
            <w:shd w:val="clear" w:color="auto" w:fill="auto"/>
            <w:vAlign w:val="center"/>
            <w:hideMark/>
          </w:tcPr>
          <w:p w14:paraId="1D81774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2,212</w:t>
            </w:r>
          </w:p>
        </w:tc>
        <w:tc>
          <w:tcPr>
            <w:tcW w:w="0" w:type="auto"/>
            <w:tcBorders>
              <w:top w:val="nil"/>
              <w:left w:val="nil"/>
              <w:bottom w:val="single" w:sz="4" w:space="0" w:color="auto"/>
              <w:right w:val="single" w:sz="4" w:space="0" w:color="auto"/>
            </w:tcBorders>
            <w:shd w:val="clear" w:color="auto" w:fill="auto"/>
            <w:vAlign w:val="center"/>
            <w:hideMark/>
          </w:tcPr>
          <w:p w14:paraId="0AC95C1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2,212</w:t>
            </w:r>
          </w:p>
        </w:tc>
        <w:tc>
          <w:tcPr>
            <w:tcW w:w="0" w:type="auto"/>
            <w:tcBorders>
              <w:top w:val="nil"/>
              <w:left w:val="nil"/>
              <w:bottom w:val="single" w:sz="4" w:space="0" w:color="auto"/>
              <w:right w:val="single" w:sz="4" w:space="0" w:color="auto"/>
            </w:tcBorders>
            <w:shd w:val="clear" w:color="auto" w:fill="auto"/>
            <w:vAlign w:val="center"/>
            <w:hideMark/>
          </w:tcPr>
          <w:p w14:paraId="69DEF03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2,212</w:t>
            </w:r>
          </w:p>
        </w:tc>
        <w:tc>
          <w:tcPr>
            <w:tcW w:w="0" w:type="auto"/>
            <w:tcBorders>
              <w:top w:val="nil"/>
              <w:left w:val="nil"/>
              <w:bottom w:val="single" w:sz="4" w:space="0" w:color="auto"/>
              <w:right w:val="single" w:sz="4" w:space="0" w:color="auto"/>
            </w:tcBorders>
            <w:shd w:val="clear" w:color="auto" w:fill="auto"/>
            <w:vAlign w:val="center"/>
            <w:hideMark/>
          </w:tcPr>
          <w:p w14:paraId="28B3471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2,212</w:t>
            </w:r>
          </w:p>
        </w:tc>
        <w:tc>
          <w:tcPr>
            <w:tcW w:w="0" w:type="auto"/>
            <w:tcBorders>
              <w:top w:val="nil"/>
              <w:left w:val="nil"/>
              <w:bottom w:val="single" w:sz="4" w:space="0" w:color="auto"/>
              <w:right w:val="single" w:sz="4" w:space="0" w:color="auto"/>
            </w:tcBorders>
            <w:shd w:val="clear" w:color="auto" w:fill="auto"/>
            <w:vAlign w:val="center"/>
            <w:hideMark/>
          </w:tcPr>
          <w:p w14:paraId="00BB7C5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2,212</w:t>
            </w:r>
          </w:p>
        </w:tc>
        <w:tc>
          <w:tcPr>
            <w:tcW w:w="0" w:type="auto"/>
            <w:tcBorders>
              <w:top w:val="nil"/>
              <w:left w:val="nil"/>
              <w:bottom w:val="single" w:sz="4" w:space="0" w:color="auto"/>
              <w:right w:val="single" w:sz="4" w:space="0" w:color="auto"/>
            </w:tcBorders>
            <w:shd w:val="clear" w:color="auto" w:fill="auto"/>
            <w:vAlign w:val="center"/>
            <w:hideMark/>
          </w:tcPr>
          <w:p w14:paraId="339E3C3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2,212</w:t>
            </w:r>
          </w:p>
        </w:tc>
        <w:tc>
          <w:tcPr>
            <w:tcW w:w="0" w:type="auto"/>
            <w:tcBorders>
              <w:top w:val="nil"/>
              <w:left w:val="nil"/>
              <w:bottom w:val="single" w:sz="4" w:space="0" w:color="auto"/>
              <w:right w:val="single" w:sz="4" w:space="0" w:color="auto"/>
            </w:tcBorders>
            <w:shd w:val="clear" w:color="auto" w:fill="auto"/>
            <w:vAlign w:val="center"/>
            <w:hideMark/>
          </w:tcPr>
          <w:p w14:paraId="587A158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2,212</w:t>
            </w:r>
          </w:p>
        </w:tc>
        <w:tc>
          <w:tcPr>
            <w:tcW w:w="0" w:type="auto"/>
            <w:tcBorders>
              <w:top w:val="nil"/>
              <w:left w:val="nil"/>
              <w:bottom w:val="single" w:sz="4" w:space="0" w:color="auto"/>
              <w:right w:val="single" w:sz="4" w:space="0" w:color="auto"/>
            </w:tcBorders>
            <w:shd w:val="clear" w:color="auto" w:fill="auto"/>
            <w:vAlign w:val="center"/>
            <w:hideMark/>
          </w:tcPr>
          <w:p w14:paraId="5E98BCD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2,212</w:t>
            </w:r>
          </w:p>
        </w:tc>
      </w:tr>
      <w:tr w:rsidR="00871E6F" w:rsidRPr="00871E6F" w14:paraId="023826CD"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011084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w:t>
            </w:r>
          </w:p>
        </w:tc>
        <w:tc>
          <w:tcPr>
            <w:tcW w:w="0" w:type="auto"/>
            <w:tcBorders>
              <w:top w:val="nil"/>
              <w:left w:val="nil"/>
              <w:bottom w:val="single" w:sz="4" w:space="0" w:color="auto"/>
              <w:right w:val="single" w:sz="4" w:space="0" w:color="auto"/>
            </w:tcBorders>
            <w:shd w:val="clear" w:color="auto" w:fill="auto"/>
            <w:vAlign w:val="center"/>
            <w:hideMark/>
          </w:tcPr>
          <w:p w14:paraId="38771ED3"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вентиляция</w:t>
            </w:r>
          </w:p>
        </w:tc>
        <w:tc>
          <w:tcPr>
            <w:tcW w:w="0" w:type="auto"/>
            <w:tcBorders>
              <w:top w:val="nil"/>
              <w:left w:val="nil"/>
              <w:bottom w:val="single" w:sz="4" w:space="0" w:color="auto"/>
              <w:right w:val="single" w:sz="4" w:space="0" w:color="auto"/>
            </w:tcBorders>
            <w:shd w:val="clear" w:color="auto" w:fill="auto"/>
            <w:vAlign w:val="center"/>
            <w:hideMark/>
          </w:tcPr>
          <w:p w14:paraId="4CE663B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D8D106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7BAB82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137724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727096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FA0431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23B38D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4FFE49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7F0A0C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555378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13F2CB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FA2AAE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E82BAF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84BF3F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4DB413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A60D54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FE40FB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B3CAFF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r>
      <w:tr w:rsidR="00871E6F" w:rsidRPr="00871E6F" w14:paraId="40D40E32"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F35283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vAlign w:val="center"/>
            <w:hideMark/>
          </w:tcPr>
          <w:p w14:paraId="7553AF99"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горячее водоснабжение</w:t>
            </w:r>
          </w:p>
        </w:tc>
        <w:tc>
          <w:tcPr>
            <w:tcW w:w="0" w:type="auto"/>
            <w:tcBorders>
              <w:top w:val="nil"/>
              <w:left w:val="nil"/>
              <w:bottom w:val="single" w:sz="4" w:space="0" w:color="auto"/>
              <w:right w:val="single" w:sz="4" w:space="0" w:color="auto"/>
            </w:tcBorders>
            <w:shd w:val="clear" w:color="auto" w:fill="auto"/>
            <w:vAlign w:val="center"/>
            <w:hideMark/>
          </w:tcPr>
          <w:p w14:paraId="2684829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4926DA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085DCF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A79B64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A52D2D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66FE83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E2C327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099BB3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4AF92F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EA67FE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485824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0E4507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1F08BB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42C260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CBB7F7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016809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A4F810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715225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r>
      <w:tr w:rsidR="00871E6F" w:rsidRPr="00871E6F" w14:paraId="61D022B5"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23167C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vAlign w:val="center"/>
            <w:hideMark/>
          </w:tcPr>
          <w:p w14:paraId="5C6758C5"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Резерв/дефицит тепловой мощности (по договорной нагрузке)</w:t>
            </w:r>
          </w:p>
        </w:tc>
        <w:tc>
          <w:tcPr>
            <w:tcW w:w="0" w:type="auto"/>
            <w:tcBorders>
              <w:top w:val="nil"/>
              <w:left w:val="nil"/>
              <w:bottom w:val="single" w:sz="4" w:space="0" w:color="auto"/>
              <w:right w:val="single" w:sz="4" w:space="0" w:color="auto"/>
            </w:tcBorders>
            <w:shd w:val="clear" w:color="auto" w:fill="auto"/>
            <w:vAlign w:val="center"/>
            <w:hideMark/>
          </w:tcPr>
          <w:p w14:paraId="03C553B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9,970</w:t>
            </w:r>
          </w:p>
        </w:tc>
        <w:tc>
          <w:tcPr>
            <w:tcW w:w="0" w:type="auto"/>
            <w:tcBorders>
              <w:top w:val="nil"/>
              <w:left w:val="nil"/>
              <w:bottom w:val="single" w:sz="4" w:space="0" w:color="auto"/>
              <w:right w:val="single" w:sz="4" w:space="0" w:color="auto"/>
            </w:tcBorders>
            <w:shd w:val="clear" w:color="auto" w:fill="auto"/>
            <w:vAlign w:val="center"/>
            <w:hideMark/>
          </w:tcPr>
          <w:p w14:paraId="442A28C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9,970</w:t>
            </w:r>
          </w:p>
        </w:tc>
        <w:tc>
          <w:tcPr>
            <w:tcW w:w="0" w:type="auto"/>
            <w:tcBorders>
              <w:top w:val="nil"/>
              <w:left w:val="nil"/>
              <w:bottom w:val="single" w:sz="4" w:space="0" w:color="auto"/>
              <w:right w:val="single" w:sz="4" w:space="0" w:color="auto"/>
            </w:tcBorders>
            <w:shd w:val="clear" w:color="auto" w:fill="auto"/>
            <w:vAlign w:val="center"/>
            <w:hideMark/>
          </w:tcPr>
          <w:p w14:paraId="206BB0E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9,970</w:t>
            </w:r>
          </w:p>
        </w:tc>
        <w:tc>
          <w:tcPr>
            <w:tcW w:w="0" w:type="auto"/>
            <w:tcBorders>
              <w:top w:val="nil"/>
              <w:left w:val="nil"/>
              <w:bottom w:val="single" w:sz="4" w:space="0" w:color="auto"/>
              <w:right w:val="single" w:sz="4" w:space="0" w:color="auto"/>
            </w:tcBorders>
            <w:shd w:val="clear" w:color="auto" w:fill="auto"/>
            <w:vAlign w:val="center"/>
            <w:hideMark/>
          </w:tcPr>
          <w:p w14:paraId="5E6DD6B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9,970</w:t>
            </w:r>
          </w:p>
        </w:tc>
        <w:tc>
          <w:tcPr>
            <w:tcW w:w="0" w:type="auto"/>
            <w:tcBorders>
              <w:top w:val="nil"/>
              <w:left w:val="nil"/>
              <w:bottom w:val="single" w:sz="4" w:space="0" w:color="auto"/>
              <w:right w:val="single" w:sz="4" w:space="0" w:color="auto"/>
            </w:tcBorders>
            <w:shd w:val="clear" w:color="auto" w:fill="auto"/>
            <w:vAlign w:val="center"/>
            <w:hideMark/>
          </w:tcPr>
          <w:p w14:paraId="36D2498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9,970</w:t>
            </w:r>
          </w:p>
        </w:tc>
        <w:tc>
          <w:tcPr>
            <w:tcW w:w="0" w:type="auto"/>
            <w:tcBorders>
              <w:top w:val="nil"/>
              <w:left w:val="nil"/>
              <w:bottom w:val="single" w:sz="4" w:space="0" w:color="auto"/>
              <w:right w:val="single" w:sz="4" w:space="0" w:color="auto"/>
            </w:tcBorders>
            <w:shd w:val="clear" w:color="auto" w:fill="auto"/>
            <w:vAlign w:val="center"/>
            <w:hideMark/>
          </w:tcPr>
          <w:p w14:paraId="3C5B71D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9,970</w:t>
            </w:r>
          </w:p>
        </w:tc>
        <w:tc>
          <w:tcPr>
            <w:tcW w:w="0" w:type="auto"/>
            <w:tcBorders>
              <w:top w:val="nil"/>
              <w:left w:val="nil"/>
              <w:bottom w:val="single" w:sz="4" w:space="0" w:color="auto"/>
              <w:right w:val="single" w:sz="4" w:space="0" w:color="auto"/>
            </w:tcBorders>
            <w:shd w:val="clear" w:color="auto" w:fill="auto"/>
            <w:vAlign w:val="center"/>
            <w:hideMark/>
          </w:tcPr>
          <w:p w14:paraId="1B2C49D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10,156</w:t>
            </w:r>
          </w:p>
        </w:tc>
        <w:tc>
          <w:tcPr>
            <w:tcW w:w="0" w:type="auto"/>
            <w:tcBorders>
              <w:top w:val="nil"/>
              <w:left w:val="nil"/>
              <w:bottom w:val="single" w:sz="4" w:space="0" w:color="auto"/>
              <w:right w:val="single" w:sz="4" w:space="0" w:color="auto"/>
            </w:tcBorders>
            <w:shd w:val="clear" w:color="auto" w:fill="auto"/>
            <w:vAlign w:val="center"/>
            <w:hideMark/>
          </w:tcPr>
          <w:p w14:paraId="0D1957B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10,156</w:t>
            </w:r>
          </w:p>
        </w:tc>
        <w:tc>
          <w:tcPr>
            <w:tcW w:w="0" w:type="auto"/>
            <w:tcBorders>
              <w:top w:val="nil"/>
              <w:left w:val="nil"/>
              <w:bottom w:val="single" w:sz="4" w:space="0" w:color="auto"/>
              <w:right w:val="single" w:sz="4" w:space="0" w:color="auto"/>
            </w:tcBorders>
            <w:shd w:val="clear" w:color="auto" w:fill="auto"/>
            <w:vAlign w:val="center"/>
            <w:hideMark/>
          </w:tcPr>
          <w:p w14:paraId="204680B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10,156</w:t>
            </w:r>
          </w:p>
        </w:tc>
        <w:tc>
          <w:tcPr>
            <w:tcW w:w="0" w:type="auto"/>
            <w:tcBorders>
              <w:top w:val="nil"/>
              <w:left w:val="nil"/>
              <w:bottom w:val="single" w:sz="4" w:space="0" w:color="auto"/>
              <w:right w:val="single" w:sz="4" w:space="0" w:color="auto"/>
            </w:tcBorders>
            <w:shd w:val="clear" w:color="auto" w:fill="auto"/>
            <w:vAlign w:val="center"/>
            <w:hideMark/>
          </w:tcPr>
          <w:p w14:paraId="4BC59F2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10,156</w:t>
            </w:r>
          </w:p>
        </w:tc>
        <w:tc>
          <w:tcPr>
            <w:tcW w:w="0" w:type="auto"/>
            <w:tcBorders>
              <w:top w:val="nil"/>
              <w:left w:val="nil"/>
              <w:bottom w:val="single" w:sz="4" w:space="0" w:color="auto"/>
              <w:right w:val="single" w:sz="4" w:space="0" w:color="auto"/>
            </w:tcBorders>
            <w:shd w:val="clear" w:color="auto" w:fill="auto"/>
            <w:vAlign w:val="center"/>
            <w:hideMark/>
          </w:tcPr>
          <w:p w14:paraId="7777D33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10,156</w:t>
            </w:r>
          </w:p>
        </w:tc>
        <w:tc>
          <w:tcPr>
            <w:tcW w:w="0" w:type="auto"/>
            <w:tcBorders>
              <w:top w:val="nil"/>
              <w:left w:val="nil"/>
              <w:bottom w:val="single" w:sz="4" w:space="0" w:color="auto"/>
              <w:right w:val="single" w:sz="4" w:space="0" w:color="auto"/>
            </w:tcBorders>
            <w:shd w:val="clear" w:color="auto" w:fill="auto"/>
            <w:vAlign w:val="center"/>
            <w:hideMark/>
          </w:tcPr>
          <w:p w14:paraId="4AEDDCD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10,156</w:t>
            </w:r>
          </w:p>
        </w:tc>
        <w:tc>
          <w:tcPr>
            <w:tcW w:w="0" w:type="auto"/>
            <w:tcBorders>
              <w:top w:val="nil"/>
              <w:left w:val="nil"/>
              <w:bottom w:val="single" w:sz="4" w:space="0" w:color="auto"/>
              <w:right w:val="single" w:sz="4" w:space="0" w:color="auto"/>
            </w:tcBorders>
            <w:shd w:val="clear" w:color="auto" w:fill="auto"/>
            <w:vAlign w:val="center"/>
            <w:hideMark/>
          </w:tcPr>
          <w:p w14:paraId="223DD61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10,156</w:t>
            </w:r>
          </w:p>
        </w:tc>
        <w:tc>
          <w:tcPr>
            <w:tcW w:w="0" w:type="auto"/>
            <w:tcBorders>
              <w:top w:val="nil"/>
              <w:left w:val="nil"/>
              <w:bottom w:val="single" w:sz="4" w:space="0" w:color="auto"/>
              <w:right w:val="single" w:sz="4" w:space="0" w:color="auto"/>
            </w:tcBorders>
            <w:shd w:val="clear" w:color="auto" w:fill="auto"/>
            <w:vAlign w:val="center"/>
            <w:hideMark/>
          </w:tcPr>
          <w:p w14:paraId="394AC36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10,156</w:t>
            </w:r>
          </w:p>
        </w:tc>
        <w:tc>
          <w:tcPr>
            <w:tcW w:w="0" w:type="auto"/>
            <w:tcBorders>
              <w:top w:val="nil"/>
              <w:left w:val="nil"/>
              <w:bottom w:val="single" w:sz="4" w:space="0" w:color="auto"/>
              <w:right w:val="single" w:sz="4" w:space="0" w:color="auto"/>
            </w:tcBorders>
            <w:shd w:val="clear" w:color="auto" w:fill="auto"/>
            <w:vAlign w:val="center"/>
            <w:hideMark/>
          </w:tcPr>
          <w:p w14:paraId="04368C0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10,156</w:t>
            </w:r>
          </w:p>
        </w:tc>
        <w:tc>
          <w:tcPr>
            <w:tcW w:w="0" w:type="auto"/>
            <w:tcBorders>
              <w:top w:val="nil"/>
              <w:left w:val="nil"/>
              <w:bottom w:val="single" w:sz="4" w:space="0" w:color="auto"/>
              <w:right w:val="single" w:sz="4" w:space="0" w:color="auto"/>
            </w:tcBorders>
            <w:shd w:val="clear" w:color="auto" w:fill="auto"/>
            <w:vAlign w:val="center"/>
            <w:hideMark/>
          </w:tcPr>
          <w:p w14:paraId="3BA7957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10,156</w:t>
            </w:r>
          </w:p>
        </w:tc>
        <w:tc>
          <w:tcPr>
            <w:tcW w:w="0" w:type="auto"/>
            <w:tcBorders>
              <w:top w:val="nil"/>
              <w:left w:val="nil"/>
              <w:bottom w:val="single" w:sz="4" w:space="0" w:color="auto"/>
              <w:right w:val="single" w:sz="4" w:space="0" w:color="auto"/>
            </w:tcBorders>
            <w:shd w:val="clear" w:color="auto" w:fill="auto"/>
            <w:vAlign w:val="center"/>
            <w:hideMark/>
          </w:tcPr>
          <w:p w14:paraId="271D6EF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10,156</w:t>
            </w:r>
          </w:p>
        </w:tc>
        <w:tc>
          <w:tcPr>
            <w:tcW w:w="0" w:type="auto"/>
            <w:tcBorders>
              <w:top w:val="nil"/>
              <w:left w:val="nil"/>
              <w:bottom w:val="single" w:sz="4" w:space="0" w:color="auto"/>
              <w:right w:val="single" w:sz="4" w:space="0" w:color="auto"/>
            </w:tcBorders>
            <w:shd w:val="clear" w:color="auto" w:fill="auto"/>
            <w:vAlign w:val="center"/>
            <w:hideMark/>
          </w:tcPr>
          <w:p w14:paraId="2F36BBD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10,156</w:t>
            </w:r>
          </w:p>
        </w:tc>
      </w:tr>
      <w:tr w:rsidR="00871E6F" w:rsidRPr="00871E6F" w14:paraId="4E12EE80"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8D0552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vAlign w:val="center"/>
            <w:hideMark/>
          </w:tcPr>
          <w:p w14:paraId="3B601D2D"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Резерв/дефицит тепловой мощности (по расчетной нагрузке)</w:t>
            </w:r>
          </w:p>
        </w:tc>
        <w:tc>
          <w:tcPr>
            <w:tcW w:w="0" w:type="auto"/>
            <w:tcBorders>
              <w:top w:val="nil"/>
              <w:left w:val="nil"/>
              <w:bottom w:val="single" w:sz="4" w:space="0" w:color="auto"/>
              <w:right w:val="single" w:sz="4" w:space="0" w:color="auto"/>
            </w:tcBorders>
            <w:shd w:val="clear" w:color="auto" w:fill="auto"/>
            <w:vAlign w:val="center"/>
            <w:hideMark/>
          </w:tcPr>
          <w:p w14:paraId="714C16E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11,448</w:t>
            </w:r>
          </w:p>
        </w:tc>
        <w:tc>
          <w:tcPr>
            <w:tcW w:w="0" w:type="auto"/>
            <w:tcBorders>
              <w:top w:val="nil"/>
              <w:left w:val="nil"/>
              <w:bottom w:val="single" w:sz="4" w:space="0" w:color="auto"/>
              <w:right w:val="single" w:sz="4" w:space="0" w:color="auto"/>
            </w:tcBorders>
            <w:shd w:val="clear" w:color="auto" w:fill="auto"/>
            <w:vAlign w:val="center"/>
            <w:hideMark/>
          </w:tcPr>
          <w:p w14:paraId="0F1831D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11,448</w:t>
            </w:r>
          </w:p>
        </w:tc>
        <w:tc>
          <w:tcPr>
            <w:tcW w:w="0" w:type="auto"/>
            <w:tcBorders>
              <w:top w:val="nil"/>
              <w:left w:val="nil"/>
              <w:bottom w:val="single" w:sz="4" w:space="0" w:color="auto"/>
              <w:right w:val="single" w:sz="4" w:space="0" w:color="auto"/>
            </w:tcBorders>
            <w:shd w:val="clear" w:color="auto" w:fill="auto"/>
            <w:vAlign w:val="center"/>
            <w:hideMark/>
          </w:tcPr>
          <w:p w14:paraId="2E3C609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11,448</w:t>
            </w:r>
          </w:p>
        </w:tc>
        <w:tc>
          <w:tcPr>
            <w:tcW w:w="0" w:type="auto"/>
            <w:tcBorders>
              <w:top w:val="nil"/>
              <w:left w:val="nil"/>
              <w:bottom w:val="single" w:sz="4" w:space="0" w:color="auto"/>
              <w:right w:val="single" w:sz="4" w:space="0" w:color="auto"/>
            </w:tcBorders>
            <w:shd w:val="clear" w:color="auto" w:fill="auto"/>
            <w:vAlign w:val="center"/>
            <w:hideMark/>
          </w:tcPr>
          <w:p w14:paraId="5D5355A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11,448</w:t>
            </w:r>
          </w:p>
        </w:tc>
        <w:tc>
          <w:tcPr>
            <w:tcW w:w="0" w:type="auto"/>
            <w:tcBorders>
              <w:top w:val="nil"/>
              <w:left w:val="nil"/>
              <w:bottom w:val="single" w:sz="4" w:space="0" w:color="auto"/>
              <w:right w:val="single" w:sz="4" w:space="0" w:color="auto"/>
            </w:tcBorders>
            <w:shd w:val="clear" w:color="auto" w:fill="auto"/>
            <w:vAlign w:val="center"/>
            <w:hideMark/>
          </w:tcPr>
          <w:p w14:paraId="6108DF3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11,448</w:t>
            </w:r>
          </w:p>
        </w:tc>
        <w:tc>
          <w:tcPr>
            <w:tcW w:w="0" w:type="auto"/>
            <w:tcBorders>
              <w:top w:val="nil"/>
              <w:left w:val="nil"/>
              <w:bottom w:val="single" w:sz="4" w:space="0" w:color="auto"/>
              <w:right w:val="single" w:sz="4" w:space="0" w:color="auto"/>
            </w:tcBorders>
            <w:shd w:val="clear" w:color="auto" w:fill="auto"/>
            <w:vAlign w:val="center"/>
            <w:hideMark/>
          </w:tcPr>
          <w:p w14:paraId="2C68707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11,448</w:t>
            </w:r>
          </w:p>
        </w:tc>
        <w:tc>
          <w:tcPr>
            <w:tcW w:w="0" w:type="auto"/>
            <w:tcBorders>
              <w:top w:val="nil"/>
              <w:left w:val="nil"/>
              <w:bottom w:val="single" w:sz="4" w:space="0" w:color="auto"/>
              <w:right w:val="single" w:sz="4" w:space="0" w:color="auto"/>
            </w:tcBorders>
            <w:shd w:val="clear" w:color="auto" w:fill="auto"/>
            <w:vAlign w:val="center"/>
            <w:hideMark/>
          </w:tcPr>
          <w:p w14:paraId="3DAF482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12,188</w:t>
            </w:r>
          </w:p>
        </w:tc>
        <w:tc>
          <w:tcPr>
            <w:tcW w:w="0" w:type="auto"/>
            <w:tcBorders>
              <w:top w:val="nil"/>
              <w:left w:val="nil"/>
              <w:bottom w:val="single" w:sz="4" w:space="0" w:color="auto"/>
              <w:right w:val="single" w:sz="4" w:space="0" w:color="auto"/>
            </w:tcBorders>
            <w:shd w:val="clear" w:color="auto" w:fill="auto"/>
            <w:vAlign w:val="center"/>
            <w:hideMark/>
          </w:tcPr>
          <w:p w14:paraId="086F6EC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12,188</w:t>
            </w:r>
          </w:p>
        </w:tc>
        <w:tc>
          <w:tcPr>
            <w:tcW w:w="0" w:type="auto"/>
            <w:tcBorders>
              <w:top w:val="nil"/>
              <w:left w:val="nil"/>
              <w:bottom w:val="single" w:sz="4" w:space="0" w:color="auto"/>
              <w:right w:val="single" w:sz="4" w:space="0" w:color="auto"/>
            </w:tcBorders>
            <w:shd w:val="clear" w:color="auto" w:fill="auto"/>
            <w:vAlign w:val="center"/>
            <w:hideMark/>
          </w:tcPr>
          <w:p w14:paraId="35F9E97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12,188</w:t>
            </w:r>
          </w:p>
        </w:tc>
        <w:tc>
          <w:tcPr>
            <w:tcW w:w="0" w:type="auto"/>
            <w:tcBorders>
              <w:top w:val="nil"/>
              <w:left w:val="nil"/>
              <w:bottom w:val="single" w:sz="4" w:space="0" w:color="auto"/>
              <w:right w:val="single" w:sz="4" w:space="0" w:color="auto"/>
            </w:tcBorders>
            <w:shd w:val="clear" w:color="auto" w:fill="auto"/>
            <w:vAlign w:val="center"/>
            <w:hideMark/>
          </w:tcPr>
          <w:p w14:paraId="4F7E48E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12,188</w:t>
            </w:r>
          </w:p>
        </w:tc>
        <w:tc>
          <w:tcPr>
            <w:tcW w:w="0" w:type="auto"/>
            <w:tcBorders>
              <w:top w:val="nil"/>
              <w:left w:val="nil"/>
              <w:bottom w:val="single" w:sz="4" w:space="0" w:color="auto"/>
              <w:right w:val="single" w:sz="4" w:space="0" w:color="auto"/>
            </w:tcBorders>
            <w:shd w:val="clear" w:color="auto" w:fill="auto"/>
            <w:vAlign w:val="center"/>
            <w:hideMark/>
          </w:tcPr>
          <w:p w14:paraId="3ABFBB7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12,188</w:t>
            </w:r>
          </w:p>
        </w:tc>
        <w:tc>
          <w:tcPr>
            <w:tcW w:w="0" w:type="auto"/>
            <w:tcBorders>
              <w:top w:val="nil"/>
              <w:left w:val="nil"/>
              <w:bottom w:val="single" w:sz="4" w:space="0" w:color="auto"/>
              <w:right w:val="single" w:sz="4" w:space="0" w:color="auto"/>
            </w:tcBorders>
            <w:shd w:val="clear" w:color="auto" w:fill="auto"/>
            <w:vAlign w:val="center"/>
            <w:hideMark/>
          </w:tcPr>
          <w:p w14:paraId="6888374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12,188</w:t>
            </w:r>
          </w:p>
        </w:tc>
        <w:tc>
          <w:tcPr>
            <w:tcW w:w="0" w:type="auto"/>
            <w:tcBorders>
              <w:top w:val="nil"/>
              <w:left w:val="nil"/>
              <w:bottom w:val="single" w:sz="4" w:space="0" w:color="auto"/>
              <w:right w:val="single" w:sz="4" w:space="0" w:color="auto"/>
            </w:tcBorders>
            <w:shd w:val="clear" w:color="auto" w:fill="auto"/>
            <w:vAlign w:val="center"/>
            <w:hideMark/>
          </w:tcPr>
          <w:p w14:paraId="4CBE41B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12,188</w:t>
            </w:r>
          </w:p>
        </w:tc>
        <w:tc>
          <w:tcPr>
            <w:tcW w:w="0" w:type="auto"/>
            <w:tcBorders>
              <w:top w:val="nil"/>
              <w:left w:val="nil"/>
              <w:bottom w:val="single" w:sz="4" w:space="0" w:color="auto"/>
              <w:right w:val="single" w:sz="4" w:space="0" w:color="auto"/>
            </w:tcBorders>
            <w:shd w:val="clear" w:color="auto" w:fill="auto"/>
            <w:vAlign w:val="center"/>
            <w:hideMark/>
          </w:tcPr>
          <w:p w14:paraId="39ECD56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12,188</w:t>
            </w:r>
          </w:p>
        </w:tc>
        <w:tc>
          <w:tcPr>
            <w:tcW w:w="0" w:type="auto"/>
            <w:tcBorders>
              <w:top w:val="nil"/>
              <w:left w:val="nil"/>
              <w:bottom w:val="single" w:sz="4" w:space="0" w:color="auto"/>
              <w:right w:val="single" w:sz="4" w:space="0" w:color="auto"/>
            </w:tcBorders>
            <w:shd w:val="clear" w:color="auto" w:fill="auto"/>
            <w:vAlign w:val="center"/>
            <w:hideMark/>
          </w:tcPr>
          <w:p w14:paraId="4DC4109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12,188</w:t>
            </w:r>
          </w:p>
        </w:tc>
        <w:tc>
          <w:tcPr>
            <w:tcW w:w="0" w:type="auto"/>
            <w:tcBorders>
              <w:top w:val="nil"/>
              <w:left w:val="nil"/>
              <w:bottom w:val="single" w:sz="4" w:space="0" w:color="auto"/>
              <w:right w:val="single" w:sz="4" w:space="0" w:color="auto"/>
            </w:tcBorders>
            <w:shd w:val="clear" w:color="auto" w:fill="auto"/>
            <w:vAlign w:val="center"/>
            <w:hideMark/>
          </w:tcPr>
          <w:p w14:paraId="75BE06F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12,188</w:t>
            </w:r>
          </w:p>
        </w:tc>
        <w:tc>
          <w:tcPr>
            <w:tcW w:w="0" w:type="auto"/>
            <w:tcBorders>
              <w:top w:val="nil"/>
              <w:left w:val="nil"/>
              <w:bottom w:val="single" w:sz="4" w:space="0" w:color="auto"/>
              <w:right w:val="single" w:sz="4" w:space="0" w:color="auto"/>
            </w:tcBorders>
            <w:shd w:val="clear" w:color="auto" w:fill="auto"/>
            <w:vAlign w:val="center"/>
            <w:hideMark/>
          </w:tcPr>
          <w:p w14:paraId="161EFB5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12,188</w:t>
            </w:r>
          </w:p>
        </w:tc>
        <w:tc>
          <w:tcPr>
            <w:tcW w:w="0" w:type="auto"/>
            <w:tcBorders>
              <w:top w:val="nil"/>
              <w:left w:val="nil"/>
              <w:bottom w:val="single" w:sz="4" w:space="0" w:color="auto"/>
              <w:right w:val="single" w:sz="4" w:space="0" w:color="auto"/>
            </w:tcBorders>
            <w:shd w:val="clear" w:color="auto" w:fill="auto"/>
            <w:vAlign w:val="center"/>
            <w:hideMark/>
          </w:tcPr>
          <w:p w14:paraId="3D9D13F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12,188</w:t>
            </w:r>
          </w:p>
        </w:tc>
      </w:tr>
      <w:tr w:rsidR="00871E6F" w:rsidRPr="00871E6F" w14:paraId="04DF587A"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754783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vAlign w:val="center"/>
            <w:hideMark/>
          </w:tcPr>
          <w:p w14:paraId="0E93EBE3"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0" w:type="auto"/>
            <w:tcBorders>
              <w:top w:val="nil"/>
              <w:left w:val="nil"/>
              <w:bottom w:val="single" w:sz="4" w:space="0" w:color="auto"/>
              <w:right w:val="single" w:sz="4" w:space="0" w:color="auto"/>
            </w:tcBorders>
            <w:shd w:val="clear" w:color="auto" w:fill="auto"/>
            <w:vAlign w:val="center"/>
            <w:hideMark/>
          </w:tcPr>
          <w:p w14:paraId="5BCD0F2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8,970</w:t>
            </w:r>
          </w:p>
        </w:tc>
        <w:tc>
          <w:tcPr>
            <w:tcW w:w="0" w:type="auto"/>
            <w:tcBorders>
              <w:top w:val="nil"/>
              <w:left w:val="nil"/>
              <w:bottom w:val="single" w:sz="4" w:space="0" w:color="auto"/>
              <w:right w:val="single" w:sz="4" w:space="0" w:color="auto"/>
            </w:tcBorders>
            <w:shd w:val="clear" w:color="auto" w:fill="auto"/>
            <w:vAlign w:val="center"/>
            <w:hideMark/>
          </w:tcPr>
          <w:p w14:paraId="64CAFAA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8,970</w:t>
            </w:r>
          </w:p>
        </w:tc>
        <w:tc>
          <w:tcPr>
            <w:tcW w:w="0" w:type="auto"/>
            <w:tcBorders>
              <w:top w:val="nil"/>
              <w:left w:val="nil"/>
              <w:bottom w:val="single" w:sz="4" w:space="0" w:color="auto"/>
              <w:right w:val="single" w:sz="4" w:space="0" w:color="auto"/>
            </w:tcBorders>
            <w:shd w:val="clear" w:color="auto" w:fill="auto"/>
            <w:vAlign w:val="center"/>
            <w:hideMark/>
          </w:tcPr>
          <w:p w14:paraId="59FF787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8,970</w:t>
            </w:r>
          </w:p>
        </w:tc>
        <w:tc>
          <w:tcPr>
            <w:tcW w:w="0" w:type="auto"/>
            <w:tcBorders>
              <w:top w:val="nil"/>
              <w:left w:val="nil"/>
              <w:bottom w:val="single" w:sz="4" w:space="0" w:color="auto"/>
              <w:right w:val="single" w:sz="4" w:space="0" w:color="auto"/>
            </w:tcBorders>
            <w:shd w:val="clear" w:color="auto" w:fill="auto"/>
            <w:vAlign w:val="center"/>
            <w:hideMark/>
          </w:tcPr>
          <w:p w14:paraId="38BD613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8,970</w:t>
            </w:r>
          </w:p>
        </w:tc>
        <w:tc>
          <w:tcPr>
            <w:tcW w:w="0" w:type="auto"/>
            <w:tcBorders>
              <w:top w:val="nil"/>
              <w:left w:val="nil"/>
              <w:bottom w:val="single" w:sz="4" w:space="0" w:color="auto"/>
              <w:right w:val="single" w:sz="4" w:space="0" w:color="auto"/>
            </w:tcBorders>
            <w:shd w:val="clear" w:color="auto" w:fill="auto"/>
            <w:vAlign w:val="center"/>
            <w:hideMark/>
          </w:tcPr>
          <w:p w14:paraId="5447821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8,970</w:t>
            </w:r>
          </w:p>
        </w:tc>
        <w:tc>
          <w:tcPr>
            <w:tcW w:w="0" w:type="auto"/>
            <w:tcBorders>
              <w:top w:val="nil"/>
              <w:left w:val="nil"/>
              <w:bottom w:val="single" w:sz="4" w:space="0" w:color="auto"/>
              <w:right w:val="single" w:sz="4" w:space="0" w:color="auto"/>
            </w:tcBorders>
            <w:shd w:val="clear" w:color="auto" w:fill="auto"/>
            <w:vAlign w:val="center"/>
            <w:hideMark/>
          </w:tcPr>
          <w:p w14:paraId="5655FFD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8,970</w:t>
            </w:r>
          </w:p>
        </w:tc>
        <w:tc>
          <w:tcPr>
            <w:tcW w:w="0" w:type="auto"/>
            <w:tcBorders>
              <w:top w:val="nil"/>
              <w:left w:val="nil"/>
              <w:bottom w:val="single" w:sz="4" w:space="0" w:color="auto"/>
              <w:right w:val="single" w:sz="4" w:space="0" w:color="auto"/>
            </w:tcBorders>
            <w:shd w:val="clear" w:color="auto" w:fill="auto"/>
            <w:vAlign w:val="center"/>
            <w:hideMark/>
          </w:tcPr>
          <w:p w14:paraId="3C4505B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8,970</w:t>
            </w:r>
          </w:p>
        </w:tc>
        <w:tc>
          <w:tcPr>
            <w:tcW w:w="0" w:type="auto"/>
            <w:tcBorders>
              <w:top w:val="nil"/>
              <w:left w:val="nil"/>
              <w:bottom w:val="single" w:sz="4" w:space="0" w:color="auto"/>
              <w:right w:val="single" w:sz="4" w:space="0" w:color="auto"/>
            </w:tcBorders>
            <w:shd w:val="clear" w:color="auto" w:fill="auto"/>
            <w:vAlign w:val="center"/>
            <w:hideMark/>
          </w:tcPr>
          <w:p w14:paraId="3EF92E2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8,970</w:t>
            </w:r>
          </w:p>
        </w:tc>
        <w:tc>
          <w:tcPr>
            <w:tcW w:w="0" w:type="auto"/>
            <w:tcBorders>
              <w:top w:val="nil"/>
              <w:left w:val="nil"/>
              <w:bottom w:val="single" w:sz="4" w:space="0" w:color="auto"/>
              <w:right w:val="single" w:sz="4" w:space="0" w:color="auto"/>
            </w:tcBorders>
            <w:shd w:val="clear" w:color="auto" w:fill="auto"/>
            <w:vAlign w:val="center"/>
            <w:hideMark/>
          </w:tcPr>
          <w:p w14:paraId="786D2F0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8,970</w:t>
            </w:r>
          </w:p>
        </w:tc>
        <w:tc>
          <w:tcPr>
            <w:tcW w:w="0" w:type="auto"/>
            <w:tcBorders>
              <w:top w:val="nil"/>
              <w:left w:val="nil"/>
              <w:bottom w:val="single" w:sz="4" w:space="0" w:color="auto"/>
              <w:right w:val="single" w:sz="4" w:space="0" w:color="auto"/>
            </w:tcBorders>
            <w:shd w:val="clear" w:color="auto" w:fill="auto"/>
            <w:vAlign w:val="center"/>
            <w:hideMark/>
          </w:tcPr>
          <w:p w14:paraId="0FB18EE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8,970</w:t>
            </w:r>
          </w:p>
        </w:tc>
        <w:tc>
          <w:tcPr>
            <w:tcW w:w="0" w:type="auto"/>
            <w:tcBorders>
              <w:top w:val="nil"/>
              <w:left w:val="nil"/>
              <w:bottom w:val="single" w:sz="4" w:space="0" w:color="auto"/>
              <w:right w:val="single" w:sz="4" w:space="0" w:color="auto"/>
            </w:tcBorders>
            <w:shd w:val="clear" w:color="auto" w:fill="auto"/>
            <w:vAlign w:val="center"/>
            <w:hideMark/>
          </w:tcPr>
          <w:p w14:paraId="29C44E3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8,970</w:t>
            </w:r>
          </w:p>
        </w:tc>
        <w:tc>
          <w:tcPr>
            <w:tcW w:w="0" w:type="auto"/>
            <w:tcBorders>
              <w:top w:val="nil"/>
              <w:left w:val="nil"/>
              <w:bottom w:val="single" w:sz="4" w:space="0" w:color="auto"/>
              <w:right w:val="single" w:sz="4" w:space="0" w:color="auto"/>
            </w:tcBorders>
            <w:shd w:val="clear" w:color="auto" w:fill="auto"/>
            <w:vAlign w:val="center"/>
            <w:hideMark/>
          </w:tcPr>
          <w:p w14:paraId="6AF8ADE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8,970</w:t>
            </w:r>
          </w:p>
        </w:tc>
        <w:tc>
          <w:tcPr>
            <w:tcW w:w="0" w:type="auto"/>
            <w:tcBorders>
              <w:top w:val="nil"/>
              <w:left w:val="nil"/>
              <w:bottom w:val="single" w:sz="4" w:space="0" w:color="auto"/>
              <w:right w:val="single" w:sz="4" w:space="0" w:color="auto"/>
            </w:tcBorders>
            <w:shd w:val="clear" w:color="auto" w:fill="auto"/>
            <w:vAlign w:val="center"/>
            <w:hideMark/>
          </w:tcPr>
          <w:p w14:paraId="61354E2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8,970</w:t>
            </w:r>
          </w:p>
        </w:tc>
        <w:tc>
          <w:tcPr>
            <w:tcW w:w="0" w:type="auto"/>
            <w:tcBorders>
              <w:top w:val="nil"/>
              <w:left w:val="nil"/>
              <w:bottom w:val="single" w:sz="4" w:space="0" w:color="auto"/>
              <w:right w:val="single" w:sz="4" w:space="0" w:color="auto"/>
            </w:tcBorders>
            <w:shd w:val="clear" w:color="auto" w:fill="auto"/>
            <w:vAlign w:val="center"/>
            <w:hideMark/>
          </w:tcPr>
          <w:p w14:paraId="55047ED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8,970</w:t>
            </w:r>
          </w:p>
        </w:tc>
        <w:tc>
          <w:tcPr>
            <w:tcW w:w="0" w:type="auto"/>
            <w:tcBorders>
              <w:top w:val="nil"/>
              <w:left w:val="nil"/>
              <w:bottom w:val="single" w:sz="4" w:space="0" w:color="auto"/>
              <w:right w:val="single" w:sz="4" w:space="0" w:color="auto"/>
            </w:tcBorders>
            <w:shd w:val="clear" w:color="auto" w:fill="auto"/>
            <w:vAlign w:val="center"/>
            <w:hideMark/>
          </w:tcPr>
          <w:p w14:paraId="2882F94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8,970</w:t>
            </w:r>
          </w:p>
        </w:tc>
        <w:tc>
          <w:tcPr>
            <w:tcW w:w="0" w:type="auto"/>
            <w:tcBorders>
              <w:top w:val="nil"/>
              <w:left w:val="nil"/>
              <w:bottom w:val="single" w:sz="4" w:space="0" w:color="auto"/>
              <w:right w:val="single" w:sz="4" w:space="0" w:color="auto"/>
            </w:tcBorders>
            <w:shd w:val="clear" w:color="auto" w:fill="auto"/>
            <w:vAlign w:val="center"/>
            <w:hideMark/>
          </w:tcPr>
          <w:p w14:paraId="43A2570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8,970</w:t>
            </w:r>
          </w:p>
        </w:tc>
        <w:tc>
          <w:tcPr>
            <w:tcW w:w="0" w:type="auto"/>
            <w:tcBorders>
              <w:top w:val="nil"/>
              <w:left w:val="nil"/>
              <w:bottom w:val="single" w:sz="4" w:space="0" w:color="auto"/>
              <w:right w:val="single" w:sz="4" w:space="0" w:color="auto"/>
            </w:tcBorders>
            <w:shd w:val="clear" w:color="auto" w:fill="auto"/>
            <w:vAlign w:val="center"/>
            <w:hideMark/>
          </w:tcPr>
          <w:p w14:paraId="45F1D53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8,970</w:t>
            </w:r>
          </w:p>
        </w:tc>
        <w:tc>
          <w:tcPr>
            <w:tcW w:w="0" w:type="auto"/>
            <w:tcBorders>
              <w:top w:val="nil"/>
              <w:left w:val="nil"/>
              <w:bottom w:val="single" w:sz="4" w:space="0" w:color="auto"/>
              <w:right w:val="single" w:sz="4" w:space="0" w:color="auto"/>
            </w:tcBorders>
            <w:shd w:val="clear" w:color="auto" w:fill="auto"/>
            <w:vAlign w:val="center"/>
            <w:hideMark/>
          </w:tcPr>
          <w:p w14:paraId="698DED8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8,970</w:t>
            </w:r>
          </w:p>
        </w:tc>
      </w:tr>
      <w:tr w:rsidR="00871E6F" w:rsidRPr="00871E6F" w14:paraId="434A3B98"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751E56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auto" w:fill="auto"/>
            <w:vAlign w:val="center"/>
            <w:hideMark/>
          </w:tcPr>
          <w:p w14:paraId="6BDAC39C"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0" w:type="auto"/>
            <w:tcBorders>
              <w:top w:val="nil"/>
              <w:left w:val="nil"/>
              <w:bottom w:val="single" w:sz="4" w:space="0" w:color="auto"/>
              <w:right w:val="single" w:sz="4" w:space="0" w:color="auto"/>
            </w:tcBorders>
            <w:shd w:val="clear" w:color="auto" w:fill="auto"/>
            <w:vAlign w:val="center"/>
            <w:hideMark/>
          </w:tcPr>
          <w:p w14:paraId="428F290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3,808</w:t>
            </w:r>
          </w:p>
        </w:tc>
        <w:tc>
          <w:tcPr>
            <w:tcW w:w="0" w:type="auto"/>
            <w:tcBorders>
              <w:top w:val="nil"/>
              <w:left w:val="nil"/>
              <w:bottom w:val="single" w:sz="4" w:space="0" w:color="auto"/>
              <w:right w:val="single" w:sz="4" w:space="0" w:color="auto"/>
            </w:tcBorders>
            <w:shd w:val="clear" w:color="auto" w:fill="auto"/>
            <w:vAlign w:val="center"/>
            <w:hideMark/>
          </w:tcPr>
          <w:p w14:paraId="092637B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3,808</w:t>
            </w:r>
          </w:p>
        </w:tc>
        <w:tc>
          <w:tcPr>
            <w:tcW w:w="0" w:type="auto"/>
            <w:tcBorders>
              <w:top w:val="nil"/>
              <w:left w:val="nil"/>
              <w:bottom w:val="single" w:sz="4" w:space="0" w:color="auto"/>
              <w:right w:val="single" w:sz="4" w:space="0" w:color="auto"/>
            </w:tcBorders>
            <w:shd w:val="clear" w:color="auto" w:fill="auto"/>
            <w:vAlign w:val="center"/>
            <w:hideMark/>
          </w:tcPr>
          <w:p w14:paraId="1A34C54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3,808</w:t>
            </w:r>
          </w:p>
        </w:tc>
        <w:tc>
          <w:tcPr>
            <w:tcW w:w="0" w:type="auto"/>
            <w:tcBorders>
              <w:top w:val="nil"/>
              <w:left w:val="nil"/>
              <w:bottom w:val="single" w:sz="4" w:space="0" w:color="auto"/>
              <w:right w:val="single" w:sz="4" w:space="0" w:color="auto"/>
            </w:tcBorders>
            <w:shd w:val="clear" w:color="auto" w:fill="auto"/>
            <w:vAlign w:val="center"/>
            <w:hideMark/>
          </w:tcPr>
          <w:p w14:paraId="7580B4B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3,808</w:t>
            </w:r>
          </w:p>
        </w:tc>
        <w:tc>
          <w:tcPr>
            <w:tcW w:w="0" w:type="auto"/>
            <w:tcBorders>
              <w:top w:val="nil"/>
              <w:left w:val="nil"/>
              <w:bottom w:val="single" w:sz="4" w:space="0" w:color="auto"/>
              <w:right w:val="single" w:sz="4" w:space="0" w:color="auto"/>
            </w:tcBorders>
            <w:shd w:val="clear" w:color="auto" w:fill="auto"/>
            <w:vAlign w:val="center"/>
            <w:hideMark/>
          </w:tcPr>
          <w:p w14:paraId="65A1C9B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3,808</w:t>
            </w:r>
          </w:p>
        </w:tc>
        <w:tc>
          <w:tcPr>
            <w:tcW w:w="0" w:type="auto"/>
            <w:tcBorders>
              <w:top w:val="nil"/>
              <w:left w:val="nil"/>
              <w:bottom w:val="single" w:sz="4" w:space="0" w:color="auto"/>
              <w:right w:val="single" w:sz="4" w:space="0" w:color="auto"/>
            </w:tcBorders>
            <w:shd w:val="clear" w:color="auto" w:fill="auto"/>
            <w:vAlign w:val="center"/>
            <w:hideMark/>
          </w:tcPr>
          <w:p w14:paraId="0AC4476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3,808</w:t>
            </w:r>
          </w:p>
        </w:tc>
        <w:tc>
          <w:tcPr>
            <w:tcW w:w="0" w:type="auto"/>
            <w:tcBorders>
              <w:top w:val="nil"/>
              <w:left w:val="nil"/>
              <w:bottom w:val="single" w:sz="4" w:space="0" w:color="auto"/>
              <w:right w:val="single" w:sz="4" w:space="0" w:color="auto"/>
            </w:tcBorders>
            <w:shd w:val="clear" w:color="auto" w:fill="auto"/>
            <w:vAlign w:val="center"/>
            <w:hideMark/>
          </w:tcPr>
          <w:p w14:paraId="26F4E13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2,853</w:t>
            </w:r>
          </w:p>
        </w:tc>
        <w:tc>
          <w:tcPr>
            <w:tcW w:w="0" w:type="auto"/>
            <w:tcBorders>
              <w:top w:val="nil"/>
              <w:left w:val="nil"/>
              <w:bottom w:val="single" w:sz="4" w:space="0" w:color="auto"/>
              <w:right w:val="single" w:sz="4" w:space="0" w:color="auto"/>
            </w:tcBorders>
            <w:shd w:val="clear" w:color="auto" w:fill="auto"/>
            <w:vAlign w:val="center"/>
            <w:hideMark/>
          </w:tcPr>
          <w:p w14:paraId="1B6FB7F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2,853</w:t>
            </w:r>
          </w:p>
        </w:tc>
        <w:tc>
          <w:tcPr>
            <w:tcW w:w="0" w:type="auto"/>
            <w:tcBorders>
              <w:top w:val="nil"/>
              <w:left w:val="nil"/>
              <w:bottom w:val="single" w:sz="4" w:space="0" w:color="auto"/>
              <w:right w:val="single" w:sz="4" w:space="0" w:color="auto"/>
            </w:tcBorders>
            <w:shd w:val="clear" w:color="auto" w:fill="auto"/>
            <w:vAlign w:val="center"/>
            <w:hideMark/>
          </w:tcPr>
          <w:p w14:paraId="27F079A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2,853</w:t>
            </w:r>
          </w:p>
        </w:tc>
        <w:tc>
          <w:tcPr>
            <w:tcW w:w="0" w:type="auto"/>
            <w:tcBorders>
              <w:top w:val="nil"/>
              <w:left w:val="nil"/>
              <w:bottom w:val="single" w:sz="4" w:space="0" w:color="auto"/>
              <w:right w:val="single" w:sz="4" w:space="0" w:color="auto"/>
            </w:tcBorders>
            <w:shd w:val="clear" w:color="auto" w:fill="auto"/>
            <w:vAlign w:val="center"/>
            <w:hideMark/>
          </w:tcPr>
          <w:p w14:paraId="4F780B7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2,853</w:t>
            </w:r>
          </w:p>
        </w:tc>
        <w:tc>
          <w:tcPr>
            <w:tcW w:w="0" w:type="auto"/>
            <w:tcBorders>
              <w:top w:val="nil"/>
              <w:left w:val="nil"/>
              <w:bottom w:val="single" w:sz="4" w:space="0" w:color="auto"/>
              <w:right w:val="single" w:sz="4" w:space="0" w:color="auto"/>
            </w:tcBorders>
            <w:shd w:val="clear" w:color="auto" w:fill="auto"/>
            <w:vAlign w:val="center"/>
            <w:hideMark/>
          </w:tcPr>
          <w:p w14:paraId="4B5C50C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2,853</w:t>
            </w:r>
          </w:p>
        </w:tc>
        <w:tc>
          <w:tcPr>
            <w:tcW w:w="0" w:type="auto"/>
            <w:tcBorders>
              <w:top w:val="nil"/>
              <w:left w:val="nil"/>
              <w:bottom w:val="single" w:sz="4" w:space="0" w:color="auto"/>
              <w:right w:val="single" w:sz="4" w:space="0" w:color="auto"/>
            </w:tcBorders>
            <w:shd w:val="clear" w:color="auto" w:fill="auto"/>
            <w:vAlign w:val="center"/>
            <w:hideMark/>
          </w:tcPr>
          <w:p w14:paraId="2F93FB3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2,853</w:t>
            </w:r>
          </w:p>
        </w:tc>
        <w:tc>
          <w:tcPr>
            <w:tcW w:w="0" w:type="auto"/>
            <w:tcBorders>
              <w:top w:val="nil"/>
              <w:left w:val="nil"/>
              <w:bottom w:val="single" w:sz="4" w:space="0" w:color="auto"/>
              <w:right w:val="single" w:sz="4" w:space="0" w:color="auto"/>
            </w:tcBorders>
            <w:shd w:val="clear" w:color="auto" w:fill="auto"/>
            <w:vAlign w:val="center"/>
            <w:hideMark/>
          </w:tcPr>
          <w:p w14:paraId="5B19892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2,853</w:t>
            </w:r>
          </w:p>
        </w:tc>
        <w:tc>
          <w:tcPr>
            <w:tcW w:w="0" w:type="auto"/>
            <w:tcBorders>
              <w:top w:val="nil"/>
              <w:left w:val="nil"/>
              <w:bottom w:val="single" w:sz="4" w:space="0" w:color="auto"/>
              <w:right w:val="single" w:sz="4" w:space="0" w:color="auto"/>
            </w:tcBorders>
            <w:shd w:val="clear" w:color="auto" w:fill="auto"/>
            <w:vAlign w:val="center"/>
            <w:hideMark/>
          </w:tcPr>
          <w:p w14:paraId="7DAEA58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2,853</w:t>
            </w:r>
          </w:p>
        </w:tc>
        <w:tc>
          <w:tcPr>
            <w:tcW w:w="0" w:type="auto"/>
            <w:tcBorders>
              <w:top w:val="nil"/>
              <w:left w:val="nil"/>
              <w:bottom w:val="single" w:sz="4" w:space="0" w:color="auto"/>
              <w:right w:val="single" w:sz="4" w:space="0" w:color="auto"/>
            </w:tcBorders>
            <w:shd w:val="clear" w:color="auto" w:fill="auto"/>
            <w:vAlign w:val="center"/>
            <w:hideMark/>
          </w:tcPr>
          <w:p w14:paraId="301042F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2,853</w:t>
            </w:r>
          </w:p>
        </w:tc>
        <w:tc>
          <w:tcPr>
            <w:tcW w:w="0" w:type="auto"/>
            <w:tcBorders>
              <w:top w:val="nil"/>
              <w:left w:val="nil"/>
              <w:bottom w:val="single" w:sz="4" w:space="0" w:color="auto"/>
              <w:right w:val="single" w:sz="4" w:space="0" w:color="auto"/>
            </w:tcBorders>
            <w:shd w:val="clear" w:color="auto" w:fill="auto"/>
            <w:vAlign w:val="center"/>
            <w:hideMark/>
          </w:tcPr>
          <w:p w14:paraId="7AE6F14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2,853</w:t>
            </w:r>
          </w:p>
        </w:tc>
        <w:tc>
          <w:tcPr>
            <w:tcW w:w="0" w:type="auto"/>
            <w:tcBorders>
              <w:top w:val="nil"/>
              <w:left w:val="nil"/>
              <w:bottom w:val="single" w:sz="4" w:space="0" w:color="auto"/>
              <w:right w:val="single" w:sz="4" w:space="0" w:color="auto"/>
            </w:tcBorders>
            <w:shd w:val="clear" w:color="auto" w:fill="auto"/>
            <w:vAlign w:val="center"/>
            <w:hideMark/>
          </w:tcPr>
          <w:p w14:paraId="08C3E77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2,853</w:t>
            </w:r>
          </w:p>
        </w:tc>
        <w:tc>
          <w:tcPr>
            <w:tcW w:w="0" w:type="auto"/>
            <w:tcBorders>
              <w:top w:val="nil"/>
              <w:left w:val="nil"/>
              <w:bottom w:val="single" w:sz="4" w:space="0" w:color="auto"/>
              <w:right w:val="single" w:sz="4" w:space="0" w:color="auto"/>
            </w:tcBorders>
            <w:shd w:val="clear" w:color="auto" w:fill="auto"/>
            <w:vAlign w:val="center"/>
            <w:hideMark/>
          </w:tcPr>
          <w:p w14:paraId="5E92DD8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2,853</w:t>
            </w:r>
          </w:p>
        </w:tc>
      </w:tr>
      <w:tr w:rsidR="00871E6F" w:rsidRPr="00871E6F" w14:paraId="14991DA8"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1DD1A1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w:t>
            </w:r>
          </w:p>
        </w:tc>
        <w:tc>
          <w:tcPr>
            <w:tcW w:w="0" w:type="auto"/>
            <w:tcBorders>
              <w:top w:val="nil"/>
              <w:left w:val="nil"/>
              <w:bottom w:val="single" w:sz="4" w:space="0" w:color="auto"/>
              <w:right w:val="single" w:sz="4" w:space="0" w:color="auto"/>
            </w:tcBorders>
            <w:shd w:val="clear" w:color="auto" w:fill="auto"/>
            <w:vAlign w:val="center"/>
            <w:hideMark/>
          </w:tcPr>
          <w:p w14:paraId="6A3F0FCA"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Зона действия источника тепловой мощности, га</w:t>
            </w:r>
          </w:p>
        </w:tc>
        <w:tc>
          <w:tcPr>
            <w:tcW w:w="0" w:type="auto"/>
            <w:tcBorders>
              <w:top w:val="nil"/>
              <w:left w:val="nil"/>
              <w:bottom w:val="single" w:sz="4" w:space="0" w:color="auto"/>
              <w:right w:val="single" w:sz="4" w:space="0" w:color="auto"/>
            </w:tcBorders>
            <w:shd w:val="clear" w:color="auto" w:fill="auto"/>
            <w:vAlign w:val="center"/>
            <w:hideMark/>
          </w:tcPr>
          <w:p w14:paraId="104DA90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169,3</w:t>
            </w:r>
          </w:p>
        </w:tc>
        <w:tc>
          <w:tcPr>
            <w:tcW w:w="0" w:type="auto"/>
            <w:tcBorders>
              <w:top w:val="nil"/>
              <w:left w:val="nil"/>
              <w:bottom w:val="single" w:sz="4" w:space="0" w:color="auto"/>
              <w:right w:val="single" w:sz="4" w:space="0" w:color="auto"/>
            </w:tcBorders>
            <w:shd w:val="clear" w:color="auto" w:fill="auto"/>
            <w:vAlign w:val="center"/>
            <w:hideMark/>
          </w:tcPr>
          <w:p w14:paraId="0E593F1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169,3</w:t>
            </w:r>
          </w:p>
        </w:tc>
        <w:tc>
          <w:tcPr>
            <w:tcW w:w="0" w:type="auto"/>
            <w:tcBorders>
              <w:top w:val="nil"/>
              <w:left w:val="nil"/>
              <w:bottom w:val="single" w:sz="4" w:space="0" w:color="auto"/>
              <w:right w:val="single" w:sz="4" w:space="0" w:color="auto"/>
            </w:tcBorders>
            <w:shd w:val="clear" w:color="auto" w:fill="auto"/>
            <w:vAlign w:val="center"/>
            <w:hideMark/>
          </w:tcPr>
          <w:p w14:paraId="10D52F6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169,3</w:t>
            </w:r>
          </w:p>
        </w:tc>
        <w:tc>
          <w:tcPr>
            <w:tcW w:w="0" w:type="auto"/>
            <w:tcBorders>
              <w:top w:val="nil"/>
              <w:left w:val="nil"/>
              <w:bottom w:val="single" w:sz="4" w:space="0" w:color="auto"/>
              <w:right w:val="single" w:sz="4" w:space="0" w:color="auto"/>
            </w:tcBorders>
            <w:shd w:val="clear" w:color="auto" w:fill="auto"/>
            <w:vAlign w:val="center"/>
            <w:hideMark/>
          </w:tcPr>
          <w:p w14:paraId="5D87DC5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169,3</w:t>
            </w:r>
          </w:p>
        </w:tc>
        <w:tc>
          <w:tcPr>
            <w:tcW w:w="0" w:type="auto"/>
            <w:tcBorders>
              <w:top w:val="nil"/>
              <w:left w:val="nil"/>
              <w:bottom w:val="single" w:sz="4" w:space="0" w:color="auto"/>
              <w:right w:val="single" w:sz="4" w:space="0" w:color="auto"/>
            </w:tcBorders>
            <w:shd w:val="clear" w:color="auto" w:fill="auto"/>
            <w:vAlign w:val="center"/>
            <w:hideMark/>
          </w:tcPr>
          <w:p w14:paraId="401D5E6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169,3</w:t>
            </w:r>
          </w:p>
        </w:tc>
        <w:tc>
          <w:tcPr>
            <w:tcW w:w="0" w:type="auto"/>
            <w:tcBorders>
              <w:top w:val="nil"/>
              <w:left w:val="nil"/>
              <w:bottom w:val="single" w:sz="4" w:space="0" w:color="auto"/>
              <w:right w:val="single" w:sz="4" w:space="0" w:color="auto"/>
            </w:tcBorders>
            <w:shd w:val="clear" w:color="auto" w:fill="auto"/>
            <w:vAlign w:val="center"/>
            <w:hideMark/>
          </w:tcPr>
          <w:p w14:paraId="41BBA35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169,339</w:t>
            </w:r>
          </w:p>
        </w:tc>
        <w:tc>
          <w:tcPr>
            <w:tcW w:w="0" w:type="auto"/>
            <w:tcBorders>
              <w:top w:val="nil"/>
              <w:left w:val="nil"/>
              <w:bottom w:val="single" w:sz="4" w:space="0" w:color="auto"/>
              <w:right w:val="single" w:sz="4" w:space="0" w:color="auto"/>
            </w:tcBorders>
            <w:shd w:val="clear" w:color="auto" w:fill="auto"/>
            <w:vAlign w:val="center"/>
            <w:hideMark/>
          </w:tcPr>
          <w:p w14:paraId="5675CEC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152,359</w:t>
            </w:r>
          </w:p>
        </w:tc>
        <w:tc>
          <w:tcPr>
            <w:tcW w:w="0" w:type="auto"/>
            <w:tcBorders>
              <w:top w:val="nil"/>
              <w:left w:val="nil"/>
              <w:bottom w:val="single" w:sz="4" w:space="0" w:color="auto"/>
              <w:right w:val="single" w:sz="4" w:space="0" w:color="auto"/>
            </w:tcBorders>
            <w:shd w:val="clear" w:color="auto" w:fill="auto"/>
            <w:vAlign w:val="center"/>
            <w:hideMark/>
          </w:tcPr>
          <w:p w14:paraId="008A1BB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152,359</w:t>
            </w:r>
          </w:p>
        </w:tc>
        <w:tc>
          <w:tcPr>
            <w:tcW w:w="0" w:type="auto"/>
            <w:tcBorders>
              <w:top w:val="nil"/>
              <w:left w:val="nil"/>
              <w:bottom w:val="single" w:sz="4" w:space="0" w:color="auto"/>
              <w:right w:val="single" w:sz="4" w:space="0" w:color="auto"/>
            </w:tcBorders>
            <w:shd w:val="clear" w:color="auto" w:fill="auto"/>
            <w:vAlign w:val="center"/>
            <w:hideMark/>
          </w:tcPr>
          <w:p w14:paraId="4D55B4D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152,359</w:t>
            </w:r>
          </w:p>
        </w:tc>
        <w:tc>
          <w:tcPr>
            <w:tcW w:w="0" w:type="auto"/>
            <w:tcBorders>
              <w:top w:val="nil"/>
              <w:left w:val="nil"/>
              <w:bottom w:val="single" w:sz="4" w:space="0" w:color="auto"/>
              <w:right w:val="single" w:sz="4" w:space="0" w:color="auto"/>
            </w:tcBorders>
            <w:shd w:val="clear" w:color="auto" w:fill="auto"/>
            <w:vAlign w:val="center"/>
            <w:hideMark/>
          </w:tcPr>
          <w:p w14:paraId="6C06630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152,359</w:t>
            </w:r>
          </w:p>
        </w:tc>
        <w:tc>
          <w:tcPr>
            <w:tcW w:w="0" w:type="auto"/>
            <w:tcBorders>
              <w:top w:val="nil"/>
              <w:left w:val="nil"/>
              <w:bottom w:val="single" w:sz="4" w:space="0" w:color="auto"/>
              <w:right w:val="single" w:sz="4" w:space="0" w:color="auto"/>
            </w:tcBorders>
            <w:shd w:val="clear" w:color="auto" w:fill="auto"/>
            <w:vAlign w:val="center"/>
            <w:hideMark/>
          </w:tcPr>
          <w:p w14:paraId="4C121C8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152,359</w:t>
            </w:r>
          </w:p>
        </w:tc>
        <w:tc>
          <w:tcPr>
            <w:tcW w:w="0" w:type="auto"/>
            <w:tcBorders>
              <w:top w:val="nil"/>
              <w:left w:val="nil"/>
              <w:bottom w:val="single" w:sz="4" w:space="0" w:color="auto"/>
              <w:right w:val="single" w:sz="4" w:space="0" w:color="auto"/>
            </w:tcBorders>
            <w:shd w:val="clear" w:color="auto" w:fill="auto"/>
            <w:vAlign w:val="center"/>
            <w:hideMark/>
          </w:tcPr>
          <w:p w14:paraId="6DDDFD6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152,359</w:t>
            </w:r>
          </w:p>
        </w:tc>
        <w:tc>
          <w:tcPr>
            <w:tcW w:w="0" w:type="auto"/>
            <w:tcBorders>
              <w:top w:val="nil"/>
              <w:left w:val="nil"/>
              <w:bottom w:val="single" w:sz="4" w:space="0" w:color="auto"/>
              <w:right w:val="single" w:sz="4" w:space="0" w:color="auto"/>
            </w:tcBorders>
            <w:shd w:val="clear" w:color="auto" w:fill="auto"/>
            <w:vAlign w:val="center"/>
            <w:hideMark/>
          </w:tcPr>
          <w:p w14:paraId="784F2A6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152,359</w:t>
            </w:r>
          </w:p>
        </w:tc>
        <w:tc>
          <w:tcPr>
            <w:tcW w:w="0" w:type="auto"/>
            <w:tcBorders>
              <w:top w:val="nil"/>
              <w:left w:val="nil"/>
              <w:bottom w:val="single" w:sz="4" w:space="0" w:color="auto"/>
              <w:right w:val="single" w:sz="4" w:space="0" w:color="auto"/>
            </w:tcBorders>
            <w:shd w:val="clear" w:color="auto" w:fill="auto"/>
            <w:vAlign w:val="center"/>
            <w:hideMark/>
          </w:tcPr>
          <w:p w14:paraId="101A0D6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152,359</w:t>
            </w:r>
          </w:p>
        </w:tc>
        <w:tc>
          <w:tcPr>
            <w:tcW w:w="0" w:type="auto"/>
            <w:tcBorders>
              <w:top w:val="nil"/>
              <w:left w:val="nil"/>
              <w:bottom w:val="single" w:sz="4" w:space="0" w:color="auto"/>
              <w:right w:val="single" w:sz="4" w:space="0" w:color="auto"/>
            </w:tcBorders>
            <w:shd w:val="clear" w:color="auto" w:fill="auto"/>
            <w:vAlign w:val="center"/>
            <w:hideMark/>
          </w:tcPr>
          <w:p w14:paraId="52800DF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152,359</w:t>
            </w:r>
          </w:p>
        </w:tc>
        <w:tc>
          <w:tcPr>
            <w:tcW w:w="0" w:type="auto"/>
            <w:tcBorders>
              <w:top w:val="nil"/>
              <w:left w:val="nil"/>
              <w:bottom w:val="single" w:sz="4" w:space="0" w:color="auto"/>
              <w:right w:val="single" w:sz="4" w:space="0" w:color="auto"/>
            </w:tcBorders>
            <w:shd w:val="clear" w:color="auto" w:fill="auto"/>
            <w:vAlign w:val="center"/>
            <w:hideMark/>
          </w:tcPr>
          <w:p w14:paraId="15A5954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152,359</w:t>
            </w:r>
          </w:p>
        </w:tc>
        <w:tc>
          <w:tcPr>
            <w:tcW w:w="0" w:type="auto"/>
            <w:tcBorders>
              <w:top w:val="nil"/>
              <w:left w:val="nil"/>
              <w:bottom w:val="single" w:sz="4" w:space="0" w:color="auto"/>
              <w:right w:val="single" w:sz="4" w:space="0" w:color="auto"/>
            </w:tcBorders>
            <w:shd w:val="clear" w:color="auto" w:fill="auto"/>
            <w:vAlign w:val="center"/>
            <w:hideMark/>
          </w:tcPr>
          <w:p w14:paraId="0C5B992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152,359</w:t>
            </w:r>
          </w:p>
        </w:tc>
        <w:tc>
          <w:tcPr>
            <w:tcW w:w="0" w:type="auto"/>
            <w:tcBorders>
              <w:top w:val="nil"/>
              <w:left w:val="nil"/>
              <w:bottom w:val="single" w:sz="4" w:space="0" w:color="auto"/>
              <w:right w:val="single" w:sz="4" w:space="0" w:color="auto"/>
            </w:tcBorders>
            <w:shd w:val="clear" w:color="auto" w:fill="auto"/>
            <w:vAlign w:val="center"/>
            <w:hideMark/>
          </w:tcPr>
          <w:p w14:paraId="310E81D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152,359</w:t>
            </w:r>
          </w:p>
        </w:tc>
      </w:tr>
      <w:tr w:rsidR="00871E6F" w:rsidRPr="00871E6F" w14:paraId="11EC8C84"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113811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w:t>
            </w:r>
          </w:p>
        </w:tc>
        <w:tc>
          <w:tcPr>
            <w:tcW w:w="0" w:type="auto"/>
            <w:tcBorders>
              <w:top w:val="nil"/>
              <w:left w:val="nil"/>
              <w:bottom w:val="single" w:sz="4" w:space="0" w:color="auto"/>
              <w:right w:val="single" w:sz="4" w:space="0" w:color="auto"/>
            </w:tcBorders>
            <w:shd w:val="clear" w:color="auto" w:fill="auto"/>
            <w:vAlign w:val="center"/>
            <w:hideMark/>
          </w:tcPr>
          <w:p w14:paraId="744CE928"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Плотность тепловой нагрузки, Гкал/ч/га</w:t>
            </w:r>
          </w:p>
        </w:tc>
        <w:tc>
          <w:tcPr>
            <w:tcW w:w="0" w:type="auto"/>
            <w:tcBorders>
              <w:top w:val="nil"/>
              <w:left w:val="nil"/>
              <w:bottom w:val="single" w:sz="4" w:space="0" w:color="auto"/>
              <w:right w:val="single" w:sz="4" w:space="0" w:color="auto"/>
            </w:tcBorders>
            <w:shd w:val="clear" w:color="auto" w:fill="auto"/>
            <w:vAlign w:val="center"/>
            <w:hideMark/>
          </w:tcPr>
          <w:p w14:paraId="4599A98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0,013</w:t>
            </w:r>
          </w:p>
        </w:tc>
        <w:tc>
          <w:tcPr>
            <w:tcW w:w="0" w:type="auto"/>
            <w:tcBorders>
              <w:top w:val="nil"/>
              <w:left w:val="nil"/>
              <w:bottom w:val="single" w:sz="4" w:space="0" w:color="auto"/>
              <w:right w:val="single" w:sz="4" w:space="0" w:color="auto"/>
            </w:tcBorders>
            <w:shd w:val="clear" w:color="auto" w:fill="auto"/>
            <w:vAlign w:val="center"/>
            <w:hideMark/>
          </w:tcPr>
          <w:p w14:paraId="33088B0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0,013</w:t>
            </w:r>
          </w:p>
        </w:tc>
        <w:tc>
          <w:tcPr>
            <w:tcW w:w="0" w:type="auto"/>
            <w:tcBorders>
              <w:top w:val="nil"/>
              <w:left w:val="nil"/>
              <w:bottom w:val="single" w:sz="4" w:space="0" w:color="auto"/>
              <w:right w:val="single" w:sz="4" w:space="0" w:color="auto"/>
            </w:tcBorders>
            <w:shd w:val="clear" w:color="auto" w:fill="auto"/>
            <w:vAlign w:val="center"/>
            <w:hideMark/>
          </w:tcPr>
          <w:p w14:paraId="69C9C11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0,013</w:t>
            </w:r>
          </w:p>
        </w:tc>
        <w:tc>
          <w:tcPr>
            <w:tcW w:w="0" w:type="auto"/>
            <w:tcBorders>
              <w:top w:val="nil"/>
              <w:left w:val="nil"/>
              <w:bottom w:val="single" w:sz="4" w:space="0" w:color="auto"/>
              <w:right w:val="single" w:sz="4" w:space="0" w:color="auto"/>
            </w:tcBorders>
            <w:shd w:val="clear" w:color="auto" w:fill="auto"/>
            <w:vAlign w:val="center"/>
            <w:hideMark/>
          </w:tcPr>
          <w:p w14:paraId="7C006DE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0,013</w:t>
            </w:r>
          </w:p>
        </w:tc>
        <w:tc>
          <w:tcPr>
            <w:tcW w:w="0" w:type="auto"/>
            <w:tcBorders>
              <w:top w:val="nil"/>
              <w:left w:val="nil"/>
              <w:bottom w:val="single" w:sz="4" w:space="0" w:color="auto"/>
              <w:right w:val="single" w:sz="4" w:space="0" w:color="auto"/>
            </w:tcBorders>
            <w:shd w:val="clear" w:color="auto" w:fill="auto"/>
            <w:vAlign w:val="center"/>
            <w:hideMark/>
          </w:tcPr>
          <w:p w14:paraId="3784669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0,013</w:t>
            </w:r>
          </w:p>
        </w:tc>
        <w:tc>
          <w:tcPr>
            <w:tcW w:w="0" w:type="auto"/>
            <w:tcBorders>
              <w:top w:val="nil"/>
              <w:left w:val="nil"/>
              <w:bottom w:val="single" w:sz="4" w:space="0" w:color="auto"/>
              <w:right w:val="single" w:sz="4" w:space="0" w:color="auto"/>
            </w:tcBorders>
            <w:shd w:val="clear" w:color="auto" w:fill="auto"/>
            <w:vAlign w:val="center"/>
            <w:hideMark/>
          </w:tcPr>
          <w:p w14:paraId="6D60B9D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0,017</w:t>
            </w:r>
          </w:p>
        </w:tc>
        <w:tc>
          <w:tcPr>
            <w:tcW w:w="0" w:type="auto"/>
            <w:tcBorders>
              <w:top w:val="nil"/>
              <w:left w:val="nil"/>
              <w:bottom w:val="single" w:sz="4" w:space="0" w:color="auto"/>
              <w:right w:val="single" w:sz="4" w:space="0" w:color="auto"/>
            </w:tcBorders>
            <w:shd w:val="clear" w:color="auto" w:fill="auto"/>
            <w:vAlign w:val="center"/>
            <w:hideMark/>
          </w:tcPr>
          <w:p w14:paraId="32C6918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0,015</w:t>
            </w:r>
          </w:p>
        </w:tc>
        <w:tc>
          <w:tcPr>
            <w:tcW w:w="0" w:type="auto"/>
            <w:tcBorders>
              <w:top w:val="nil"/>
              <w:left w:val="nil"/>
              <w:bottom w:val="single" w:sz="4" w:space="0" w:color="auto"/>
              <w:right w:val="single" w:sz="4" w:space="0" w:color="auto"/>
            </w:tcBorders>
            <w:shd w:val="clear" w:color="auto" w:fill="auto"/>
            <w:vAlign w:val="center"/>
            <w:hideMark/>
          </w:tcPr>
          <w:p w14:paraId="06C8A30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0,015</w:t>
            </w:r>
          </w:p>
        </w:tc>
        <w:tc>
          <w:tcPr>
            <w:tcW w:w="0" w:type="auto"/>
            <w:tcBorders>
              <w:top w:val="nil"/>
              <w:left w:val="nil"/>
              <w:bottom w:val="single" w:sz="4" w:space="0" w:color="auto"/>
              <w:right w:val="single" w:sz="4" w:space="0" w:color="auto"/>
            </w:tcBorders>
            <w:shd w:val="clear" w:color="auto" w:fill="auto"/>
            <w:vAlign w:val="center"/>
            <w:hideMark/>
          </w:tcPr>
          <w:p w14:paraId="5A243BD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0,015</w:t>
            </w:r>
          </w:p>
        </w:tc>
        <w:tc>
          <w:tcPr>
            <w:tcW w:w="0" w:type="auto"/>
            <w:tcBorders>
              <w:top w:val="nil"/>
              <w:left w:val="nil"/>
              <w:bottom w:val="single" w:sz="4" w:space="0" w:color="auto"/>
              <w:right w:val="single" w:sz="4" w:space="0" w:color="auto"/>
            </w:tcBorders>
            <w:shd w:val="clear" w:color="auto" w:fill="auto"/>
            <w:vAlign w:val="center"/>
            <w:hideMark/>
          </w:tcPr>
          <w:p w14:paraId="3B183BD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0,015</w:t>
            </w:r>
          </w:p>
        </w:tc>
        <w:tc>
          <w:tcPr>
            <w:tcW w:w="0" w:type="auto"/>
            <w:tcBorders>
              <w:top w:val="nil"/>
              <w:left w:val="nil"/>
              <w:bottom w:val="single" w:sz="4" w:space="0" w:color="auto"/>
              <w:right w:val="single" w:sz="4" w:space="0" w:color="auto"/>
            </w:tcBorders>
            <w:shd w:val="clear" w:color="auto" w:fill="auto"/>
            <w:vAlign w:val="center"/>
            <w:hideMark/>
          </w:tcPr>
          <w:p w14:paraId="2BBD4CD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0,015</w:t>
            </w:r>
          </w:p>
        </w:tc>
        <w:tc>
          <w:tcPr>
            <w:tcW w:w="0" w:type="auto"/>
            <w:tcBorders>
              <w:top w:val="nil"/>
              <w:left w:val="nil"/>
              <w:bottom w:val="single" w:sz="4" w:space="0" w:color="auto"/>
              <w:right w:val="single" w:sz="4" w:space="0" w:color="auto"/>
            </w:tcBorders>
            <w:shd w:val="clear" w:color="auto" w:fill="auto"/>
            <w:vAlign w:val="center"/>
            <w:hideMark/>
          </w:tcPr>
          <w:p w14:paraId="183915B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0,015</w:t>
            </w:r>
          </w:p>
        </w:tc>
        <w:tc>
          <w:tcPr>
            <w:tcW w:w="0" w:type="auto"/>
            <w:tcBorders>
              <w:top w:val="nil"/>
              <w:left w:val="nil"/>
              <w:bottom w:val="single" w:sz="4" w:space="0" w:color="auto"/>
              <w:right w:val="single" w:sz="4" w:space="0" w:color="auto"/>
            </w:tcBorders>
            <w:shd w:val="clear" w:color="auto" w:fill="auto"/>
            <w:vAlign w:val="center"/>
            <w:hideMark/>
          </w:tcPr>
          <w:p w14:paraId="6101F56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0,015</w:t>
            </w:r>
          </w:p>
        </w:tc>
        <w:tc>
          <w:tcPr>
            <w:tcW w:w="0" w:type="auto"/>
            <w:tcBorders>
              <w:top w:val="nil"/>
              <w:left w:val="nil"/>
              <w:bottom w:val="single" w:sz="4" w:space="0" w:color="auto"/>
              <w:right w:val="single" w:sz="4" w:space="0" w:color="auto"/>
            </w:tcBorders>
            <w:shd w:val="clear" w:color="auto" w:fill="auto"/>
            <w:vAlign w:val="center"/>
            <w:hideMark/>
          </w:tcPr>
          <w:p w14:paraId="232F480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0,015</w:t>
            </w:r>
          </w:p>
        </w:tc>
        <w:tc>
          <w:tcPr>
            <w:tcW w:w="0" w:type="auto"/>
            <w:tcBorders>
              <w:top w:val="nil"/>
              <w:left w:val="nil"/>
              <w:bottom w:val="single" w:sz="4" w:space="0" w:color="auto"/>
              <w:right w:val="single" w:sz="4" w:space="0" w:color="auto"/>
            </w:tcBorders>
            <w:shd w:val="clear" w:color="auto" w:fill="auto"/>
            <w:vAlign w:val="center"/>
            <w:hideMark/>
          </w:tcPr>
          <w:p w14:paraId="67EC154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0,015</w:t>
            </w:r>
          </w:p>
        </w:tc>
        <w:tc>
          <w:tcPr>
            <w:tcW w:w="0" w:type="auto"/>
            <w:tcBorders>
              <w:top w:val="nil"/>
              <w:left w:val="nil"/>
              <w:bottom w:val="single" w:sz="4" w:space="0" w:color="auto"/>
              <w:right w:val="single" w:sz="4" w:space="0" w:color="auto"/>
            </w:tcBorders>
            <w:shd w:val="clear" w:color="auto" w:fill="auto"/>
            <w:vAlign w:val="center"/>
            <w:hideMark/>
          </w:tcPr>
          <w:p w14:paraId="66FA317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0,015</w:t>
            </w:r>
          </w:p>
        </w:tc>
        <w:tc>
          <w:tcPr>
            <w:tcW w:w="0" w:type="auto"/>
            <w:tcBorders>
              <w:top w:val="nil"/>
              <w:left w:val="nil"/>
              <w:bottom w:val="single" w:sz="4" w:space="0" w:color="auto"/>
              <w:right w:val="single" w:sz="4" w:space="0" w:color="auto"/>
            </w:tcBorders>
            <w:shd w:val="clear" w:color="auto" w:fill="auto"/>
            <w:vAlign w:val="center"/>
            <w:hideMark/>
          </w:tcPr>
          <w:p w14:paraId="2748A42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0,015</w:t>
            </w:r>
          </w:p>
        </w:tc>
        <w:tc>
          <w:tcPr>
            <w:tcW w:w="0" w:type="auto"/>
            <w:tcBorders>
              <w:top w:val="nil"/>
              <w:left w:val="nil"/>
              <w:bottom w:val="single" w:sz="4" w:space="0" w:color="auto"/>
              <w:right w:val="single" w:sz="4" w:space="0" w:color="auto"/>
            </w:tcBorders>
            <w:shd w:val="clear" w:color="auto" w:fill="auto"/>
            <w:vAlign w:val="center"/>
            <w:hideMark/>
          </w:tcPr>
          <w:p w14:paraId="28CE6B0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0,015</w:t>
            </w:r>
          </w:p>
        </w:tc>
      </w:tr>
      <w:tr w:rsidR="00871E6F" w:rsidRPr="00871E6F" w14:paraId="71CEEDCE" w14:textId="77777777" w:rsidTr="00871E6F">
        <w:trPr>
          <w:trHeight w:val="20"/>
        </w:trPr>
        <w:tc>
          <w:tcPr>
            <w:tcW w:w="0" w:type="auto"/>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3AD7546F" w14:textId="77777777" w:rsidR="00871E6F" w:rsidRPr="00871E6F" w:rsidRDefault="00871E6F" w:rsidP="00871E6F">
            <w:pPr>
              <w:rPr>
                <w:rFonts w:ascii="Times New Roman" w:eastAsia="Times New Roman" w:hAnsi="Times New Roman" w:cs="Times New Roman"/>
                <w:b/>
                <w:bCs/>
                <w:sz w:val="28"/>
                <w:szCs w:val="28"/>
                <w:lang w:eastAsia="ru-RU"/>
              </w:rPr>
            </w:pPr>
            <w:r w:rsidRPr="00871E6F">
              <w:rPr>
                <w:rFonts w:ascii="Times New Roman" w:eastAsia="Times New Roman" w:hAnsi="Times New Roman" w:cs="Times New Roman"/>
                <w:b/>
                <w:bCs/>
                <w:sz w:val="28"/>
                <w:szCs w:val="28"/>
                <w:lang w:eastAsia="ru-RU"/>
              </w:rPr>
              <w:t>Котельная СГМУП "Сургутский Хлебозавод"</w:t>
            </w:r>
          </w:p>
        </w:tc>
      </w:tr>
      <w:tr w:rsidR="00871E6F" w:rsidRPr="00871E6F" w14:paraId="419BD279"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A85DC9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w:t>
            </w:r>
          </w:p>
        </w:tc>
        <w:tc>
          <w:tcPr>
            <w:tcW w:w="0" w:type="auto"/>
            <w:tcBorders>
              <w:top w:val="nil"/>
              <w:left w:val="nil"/>
              <w:bottom w:val="single" w:sz="4" w:space="0" w:color="auto"/>
              <w:right w:val="single" w:sz="4" w:space="0" w:color="auto"/>
            </w:tcBorders>
            <w:shd w:val="clear" w:color="auto" w:fill="auto"/>
            <w:vAlign w:val="center"/>
            <w:hideMark/>
          </w:tcPr>
          <w:p w14:paraId="6C6D58B6"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Установленная тепловая мощность, в том числе:</w:t>
            </w:r>
          </w:p>
        </w:tc>
        <w:tc>
          <w:tcPr>
            <w:tcW w:w="0" w:type="auto"/>
            <w:tcBorders>
              <w:top w:val="nil"/>
              <w:left w:val="nil"/>
              <w:bottom w:val="single" w:sz="4" w:space="0" w:color="auto"/>
              <w:right w:val="single" w:sz="4" w:space="0" w:color="auto"/>
            </w:tcBorders>
            <w:shd w:val="clear" w:color="auto" w:fill="auto"/>
            <w:vAlign w:val="center"/>
            <w:hideMark/>
          </w:tcPr>
          <w:p w14:paraId="39F12A9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10,08</w:t>
            </w:r>
          </w:p>
        </w:tc>
        <w:tc>
          <w:tcPr>
            <w:tcW w:w="0" w:type="auto"/>
            <w:tcBorders>
              <w:top w:val="nil"/>
              <w:left w:val="nil"/>
              <w:bottom w:val="single" w:sz="4" w:space="0" w:color="auto"/>
              <w:right w:val="single" w:sz="4" w:space="0" w:color="auto"/>
            </w:tcBorders>
            <w:shd w:val="clear" w:color="auto" w:fill="auto"/>
            <w:vAlign w:val="center"/>
            <w:hideMark/>
          </w:tcPr>
          <w:p w14:paraId="73FCA37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10,08</w:t>
            </w:r>
          </w:p>
        </w:tc>
        <w:tc>
          <w:tcPr>
            <w:tcW w:w="0" w:type="auto"/>
            <w:tcBorders>
              <w:top w:val="nil"/>
              <w:left w:val="nil"/>
              <w:bottom w:val="single" w:sz="4" w:space="0" w:color="auto"/>
              <w:right w:val="single" w:sz="4" w:space="0" w:color="auto"/>
            </w:tcBorders>
            <w:shd w:val="clear" w:color="auto" w:fill="auto"/>
            <w:vAlign w:val="center"/>
            <w:hideMark/>
          </w:tcPr>
          <w:p w14:paraId="3E183C0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10,08</w:t>
            </w:r>
          </w:p>
        </w:tc>
        <w:tc>
          <w:tcPr>
            <w:tcW w:w="0" w:type="auto"/>
            <w:tcBorders>
              <w:top w:val="nil"/>
              <w:left w:val="nil"/>
              <w:bottom w:val="single" w:sz="4" w:space="0" w:color="auto"/>
              <w:right w:val="single" w:sz="4" w:space="0" w:color="auto"/>
            </w:tcBorders>
            <w:shd w:val="clear" w:color="auto" w:fill="auto"/>
            <w:vAlign w:val="center"/>
            <w:hideMark/>
          </w:tcPr>
          <w:p w14:paraId="42C31E0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10,08</w:t>
            </w:r>
          </w:p>
        </w:tc>
        <w:tc>
          <w:tcPr>
            <w:tcW w:w="0" w:type="auto"/>
            <w:tcBorders>
              <w:top w:val="nil"/>
              <w:left w:val="nil"/>
              <w:bottom w:val="single" w:sz="4" w:space="0" w:color="auto"/>
              <w:right w:val="single" w:sz="4" w:space="0" w:color="auto"/>
            </w:tcBorders>
            <w:shd w:val="clear" w:color="auto" w:fill="auto"/>
            <w:vAlign w:val="center"/>
            <w:hideMark/>
          </w:tcPr>
          <w:p w14:paraId="5263AB5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10,08</w:t>
            </w:r>
          </w:p>
        </w:tc>
        <w:tc>
          <w:tcPr>
            <w:tcW w:w="0" w:type="auto"/>
            <w:tcBorders>
              <w:top w:val="nil"/>
              <w:left w:val="nil"/>
              <w:bottom w:val="single" w:sz="4" w:space="0" w:color="auto"/>
              <w:right w:val="single" w:sz="4" w:space="0" w:color="auto"/>
            </w:tcBorders>
            <w:shd w:val="clear" w:color="auto" w:fill="auto"/>
            <w:vAlign w:val="center"/>
            <w:hideMark/>
          </w:tcPr>
          <w:p w14:paraId="54B0F64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10,080</w:t>
            </w:r>
          </w:p>
        </w:tc>
        <w:tc>
          <w:tcPr>
            <w:tcW w:w="0" w:type="auto"/>
            <w:tcBorders>
              <w:top w:val="nil"/>
              <w:left w:val="nil"/>
              <w:bottom w:val="single" w:sz="4" w:space="0" w:color="auto"/>
              <w:right w:val="single" w:sz="4" w:space="0" w:color="auto"/>
            </w:tcBorders>
            <w:shd w:val="clear" w:color="auto" w:fill="auto"/>
            <w:vAlign w:val="center"/>
            <w:hideMark/>
          </w:tcPr>
          <w:p w14:paraId="23E5F60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10,080</w:t>
            </w:r>
          </w:p>
        </w:tc>
        <w:tc>
          <w:tcPr>
            <w:tcW w:w="0" w:type="auto"/>
            <w:tcBorders>
              <w:top w:val="nil"/>
              <w:left w:val="nil"/>
              <w:bottom w:val="single" w:sz="4" w:space="0" w:color="auto"/>
              <w:right w:val="single" w:sz="4" w:space="0" w:color="auto"/>
            </w:tcBorders>
            <w:shd w:val="clear" w:color="auto" w:fill="auto"/>
            <w:vAlign w:val="center"/>
            <w:hideMark/>
          </w:tcPr>
          <w:p w14:paraId="481CA01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10,080</w:t>
            </w:r>
          </w:p>
        </w:tc>
        <w:tc>
          <w:tcPr>
            <w:tcW w:w="0" w:type="auto"/>
            <w:tcBorders>
              <w:top w:val="nil"/>
              <w:left w:val="nil"/>
              <w:bottom w:val="single" w:sz="4" w:space="0" w:color="auto"/>
              <w:right w:val="single" w:sz="4" w:space="0" w:color="auto"/>
            </w:tcBorders>
            <w:shd w:val="clear" w:color="auto" w:fill="auto"/>
            <w:vAlign w:val="center"/>
            <w:hideMark/>
          </w:tcPr>
          <w:p w14:paraId="0D3696F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10,080</w:t>
            </w:r>
          </w:p>
        </w:tc>
        <w:tc>
          <w:tcPr>
            <w:tcW w:w="0" w:type="auto"/>
            <w:tcBorders>
              <w:top w:val="nil"/>
              <w:left w:val="nil"/>
              <w:bottom w:val="single" w:sz="4" w:space="0" w:color="auto"/>
              <w:right w:val="single" w:sz="4" w:space="0" w:color="auto"/>
            </w:tcBorders>
            <w:shd w:val="clear" w:color="auto" w:fill="auto"/>
            <w:vAlign w:val="center"/>
            <w:hideMark/>
          </w:tcPr>
          <w:p w14:paraId="024AE1F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10,080</w:t>
            </w:r>
          </w:p>
        </w:tc>
        <w:tc>
          <w:tcPr>
            <w:tcW w:w="0" w:type="auto"/>
            <w:tcBorders>
              <w:top w:val="nil"/>
              <w:left w:val="nil"/>
              <w:bottom w:val="single" w:sz="4" w:space="0" w:color="auto"/>
              <w:right w:val="single" w:sz="4" w:space="0" w:color="auto"/>
            </w:tcBorders>
            <w:shd w:val="clear" w:color="auto" w:fill="auto"/>
            <w:vAlign w:val="center"/>
            <w:hideMark/>
          </w:tcPr>
          <w:p w14:paraId="0DCC99B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10,080</w:t>
            </w:r>
          </w:p>
        </w:tc>
        <w:tc>
          <w:tcPr>
            <w:tcW w:w="0" w:type="auto"/>
            <w:tcBorders>
              <w:top w:val="nil"/>
              <w:left w:val="nil"/>
              <w:bottom w:val="single" w:sz="4" w:space="0" w:color="auto"/>
              <w:right w:val="single" w:sz="4" w:space="0" w:color="auto"/>
            </w:tcBorders>
            <w:shd w:val="clear" w:color="auto" w:fill="auto"/>
            <w:vAlign w:val="center"/>
            <w:hideMark/>
          </w:tcPr>
          <w:p w14:paraId="7D314C5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10,080</w:t>
            </w:r>
          </w:p>
        </w:tc>
        <w:tc>
          <w:tcPr>
            <w:tcW w:w="0" w:type="auto"/>
            <w:tcBorders>
              <w:top w:val="nil"/>
              <w:left w:val="nil"/>
              <w:bottom w:val="single" w:sz="4" w:space="0" w:color="auto"/>
              <w:right w:val="single" w:sz="4" w:space="0" w:color="auto"/>
            </w:tcBorders>
            <w:shd w:val="clear" w:color="auto" w:fill="auto"/>
            <w:vAlign w:val="center"/>
            <w:hideMark/>
          </w:tcPr>
          <w:p w14:paraId="674B383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10,080</w:t>
            </w:r>
          </w:p>
        </w:tc>
        <w:tc>
          <w:tcPr>
            <w:tcW w:w="0" w:type="auto"/>
            <w:tcBorders>
              <w:top w:val="nil"/>
              <w:left w:val="nil"/>
              <w:bottom w:val="single" w:sz="4" w:space="0" w:color="auto"/>
              <w:right w:val="single" w:sz="4" w:space="0" w:color="auto"/>
            </w:tcBorders>
            <w:shd w:val="clear" w:color="auto" w:fill="auto"/>
            <w:vAlign w:val="center"/>
            <w:hideMark/>
          </w:tcPr>
          <w:p w14:paraId="4BB88B3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10,080</w:t>
            </w:r>
          </w:p>
        </w:tc>
        <w:tc>
          <w:tcPr>
            <w:tcW w:w="0" w:type="auto"/>
            <w:tcBorders>
              <w:top w:val="nil"/>
              <w:left w:val="nil"/>
              <w:bottom w:val="single" w:sz="4" w:space="0" w:color="auto"/>
              <w:right w:val="single" w:sz="4" w:space="0" w:color="auto"/>
            </w:tcBorders>
            <w:shd w:val="clear" w:color="auto" w:fill="auto"/>
            <w:vAlign w:val="center"/>
            <w:hideMark/>
          </w:tcPr>
          <w:p w14:paraId="01C2ADA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10,080</w:t>
            </w:r>
          </w:p>
        </w:tc>
        <w:tc>
          <w:tcPr>
            <w:tcW w:w="0" w:type="auto"/>
            <w:tcBorders>
              <w:top w:val="nil"/>
              <w:left w:val="nil"/>
              <w:bottom w:val="single" w:sz="4" w:space="0" w:color="auto"/>
              <w:right w:val="single" w:sz="4" w:space="0" w:color="auto"/>
            </w:tcBorders>
            <w:shd w:val="clear" w:color="auto" w:fill="auto"/>
            <w:vAlign w:val="center"/>
            <w:hideMark/>
          </w:tcPr>
          <w:p w14:paraId="248BC6B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10,080</w:t>
            </w:r>
          </w:p>
        </w:tc>
        <w:tc>
          <w:tcPr>
            <w:tcW w:w="0" w:type="auto"/>
            <w:tcBorders>
              <w:top w:val="nil"/>
              <w:left w:val="nil"/>
              <w:bottom w:val="single" w:sz="4" w:space="0" w:color="auto"/>
              <w:right w:val="single" w:sz="4" w:space="0" w:color="auto"/>
            </w:tcBorders>
            <w:shd w:val="clear" w:color="auto" w:fill="auto"/>
            <w:vAlign w:val="center"/>
            <w:hideMark/>
          </w:tcPr>
          <w:p w14:paraId="215424E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10,080</w:t>
            </w:r>
          </w:p>
        </w:tc>
        <w:tc>
          <w:tcPr>
            <w:tcW w:w="0" w:type="auto"/>
            <w:tcBorders>
              <w:top w:val="nil"/>
              <w:left w:val="nil"/>
              <w:bottom w:val="single" w:sz="4" w:space="0" w:color="auto"/>
              <w:right w:val="single" w:sz="4" w:space="0" w:color="auto"/>
            </w:tcBorders>
            <w:shd w:val="clear" w:color="auto" w:fill="auto"/>
            <w:vAlign w:val="center"/>
            <w:hideMark/>
          </w:tcPr>
          <w:p w14:paraId="3419173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10,080</w:t>
            </w:r>
          </w:p>
        </w:tc>
      </w:tr>
      <w:tr w:rsidR="00871E6F" w:rsidRPr="00871E6F" w14:paraId="02ABF25D"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1E648B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w:t>
            </w:r>
          </w:p>
        </w:tc>
        <w:tc>
          <w:tcPr>
            <w:tcW w:w="0" w:type="auto"/>
            <w:tcBorders>
              <w:top w:val="nil"/>
              <w:left w:val="nil"/>
              <w:bottom w:val="single" w:sz="4" w:space="0" w:color="auto"/>
              <w:right w:val="single" w:sz="4" w:space="0" w:color="auto"/>
            </w:tcBorders>
            <w:shd w:val="clear" w:color="auto" w:fill="auto"/>
            <w:vAlign w:val="center"/>
            <w:hideMark/>
          </w:tcPr>
          <w:p w14:paraId="4A808FBD"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Располагаемая тепловая мощность станции</w:t>
            </w:r>
          </w:p>
        </w:tc>
        <w:tc>
          <w:tcPr>
            <w:tcW w:w="0" w:type="auto"/>
            <w:tcBorders>
              <w:top w:val="nil"/>
              <w:left w:val="nil"/>
              <w:bottom w:val="single" w:sz="4" w:space="0" w:color="auto"/>
              <w:right w:val="single" w:sz="4" w:space="0" w:color="auto"/>
            </w:tcBorders>
            <w:shd w:val="clear" w:color="auto" w:fill="auto"/>
            <w:vAlign w:val="center"/>
            <w:hideMark/>
          </w:tcPr>
          <w:p w14:paraId="411717C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10,08</w:t>
            </w:r>
          </w:p>
        </w:tc>
        <w:tc>
          <w:tcPr>
            <w:tcW w:w="0" w:type="auto"/>
            <w:tcBorders>
              <w:top w:val="nil"/>
              <w:left w:val="nil"/>
              <w:bottom w:val="single" w:sz="4" w:space="0" w:color="auto"/>
              <w:right w:val="single" w:sz="4" w:space="0" w:color="auto"/>
            </w:tcBorders>
            <w:shd w:val="clear" w:color="auto" w:fill="auto"/>
            <w:vAlign w:val="center"/>
            <w:hideMark/>
          </w:tcPr>
          <w:p w14:paraId="2DF8307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10,08</w:t>
            </w:r>
          </w:p>
        </w:tc>
        <w:tc>
          <w:tcPr>
            <w:tcW w:w="0" w:type="auto"/>
            <w:tcBorders>
              <w:top w:val="nil"/>
              <w:left w:val="nil"/>
              <w:bottom w:val="single" w:sz="4" w:space="0" w:color="auto"/>
              <w:right w:val="single" w:sz="4" w:space="0" w:color="auto"/>
            </w:tcBorders>
            <w:shd w:val="clear" w:color="auto" w:fill="auto"/>
            <w:vAlign w:val="center"/>
            <w:hideMark/>
          </w:tcPr>
          <w:p w14:paraId="25692DA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10,08</w:t>
            </w:r>
          </w:p>
        </w:tc>
        <w:tc>
          <w:tcPr>
            <w:tcW w:w="0" w:type="auto"/>
            <w:tcBorders>
              <w:top w:val="nil"/>
              <w:left w:val="nil"/>
              <w:bottom w:val="single" w:sz="4" w:space="0" w:color="auto"/>
              <w:right w:val="single" w:sz="4" w:space="0" w:color="auto"/>
            </w:tcBorders>
            <w:shd w:val="clear" w:color="auto" w:fill="auto"/>
            <w:vAlign w:val="center"/>
            <w:hideMark/>
          </w:tcPr>
          <w:p w14:paraId="4F08943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10,08</w:t>
            </w:r>
          </w:p>
        </w:tc>
        <w:tc>
          <w:tcPr>
            <w:tcW w:w="0" w:type="auto"/>
            <w:tcBorders>
              <w:top w:val="nil"/>
              <w:left w:val="nil"/>
              <w:bottom w:val="single" w:sz="4" w:space="0" w:color="auto"/>
              <w:right w:val="single" w:sz="4" w:space="0" w:color="auto"/>
            </w:tcBorders>
            <w:shd w:val="clear" w:color="auto" w:fill="auto"/>
            <w:vAlign w:val="center"/>
            <w:hideMark/>
          </w:tcPr>
          <w:p w14:paraId="172ADF3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10,08</w:t>
            </w:r>
          </w:p>
        </w:tc>
        <w:tc>
          <w:tcPr>
            <w:tcW w:w="0" w:type="auto"/>
            <w:tcBorders>
              <w:top w:val="nil"/>
              <w:left w:val="nil"/>
              <w:bottom w:val="single" w:sz="4" w:space="0" w:color="auto"/>
              <w:right w:val="single" w:sz="4" w:space="0" w:color="auto"/>
            </w:tcBorders>
            <w:shd w:val="clear" w:color="auto" w:fill="auto"/>
            <w:vAlign w:val="center"/>
            <w:hideMark/>
          </w:tcPr>
          <w:p w14:paraId="62C1332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10,080</w:t>
            </w:r>
          </w:p>
        </w:tc>
        <w:tc>
          <w:tcPr>
            <w:tcW w:w="0" w:type="auto"/>
            <w:tcBorders>
              <w:top w:val="nil"/>
              <w:left w:val="nil"/>
              <w:bottom w:val="single" w:sz="4" w:space="0" w:color="auto"/>
              <w:right w:val="single" w:sz="4" w:space="0" w:color="auto"/>
            </w:tcBorders>
            <w:shd w:val="clear" w:color="auto" w:fill="auto"/>
            <w:vAlign w:val="center"/>
            <w:hideMark/>
          </w:tcPr>
          <w:p w14:paraId="28D3CBD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10,080</w:t>
            </w:r>
          </w:p>
        </w:tc>
        <w:tc>
          <w:tcPr>
            <w:tcW w:w="0" w:type="auto"/>
            <w:tcBorders>
              <w:top w:val="nil"/>
              <w:left w:val="nil"/>
              <w:bottom w:val="single" w:sz="4" w:space="0" w:color="auto"/>
              <w:right w:val="single" w:sz="4" w:space="0" w:color="auto"/>
            </w:tcBorders>
            <w:shd w:val="clear" w:color="auto" w:fill="auto"/>
            <w:vAlign w:val="center"/>
            <w:hideMark/>
          </w:tcPr>
          <w:p w14:paraId="603FAFD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10,080</w:t>
            </w:r>
          </w:p>
        </w:tc>
        <w:tc>
          <w:tcPr>
            <w:tcW w:w="0" w:type="auto"/>
            <w:tcBorders>
              <w:top w:val="nil"/>
              <w:left w:val="nil"/>
              <w:bottom w:val="single" w:sz="4" w:space="0" w:color="auto"/>
              <w:right w:val="single" w:sz="4" w:space="0" w:color="auto"/>
            </w:tcBorders>
            <w:shd w:val="clear" w:color="auto" w:fill="auto"/>
            <w:vAlign w:val="center"/>
            <w:hideMark/>
          </w:tcPr>
          <w:p w14:paraId="06491EC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10,080</w:t>
            </w:r>
          </w:p>
        </w:tc>
        <w:tc>
          <w:tcPr>
            <w:tcW w:w="0" w:type="auto"/>
            <w:tcBorders>
              <w:top w:val="nil"/>
              <w:left w:val="nil"/>
              <w:bottom w:val="single" w:sz="4" w:space="0" w:color="auto"/>
              <w:right w:val="single" w:sz="4" w:space="0" w:color="auto"/>
            </w:tcBorders>
            <w:shd w:val="clear" w:color="auto" w:fill="auto"/>
            <w:vAlign w:val="center"/>
            <w:hideMark/>
          </w:tcPr>
          <w:p w14:paraId="3E2D713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10,080</w:t>
            </w:r>
          </w:p>
        </w:tc>
        <w:tc>
          <w:tcPr>
            <w:tcW w:w="0" w:type="auto"/>
            <w:tcBorders>
              <w:top w:val="nil"/>
              <w:left w:val="nil"/>
              <w:bottom w:val="single" w:sz="4" w:space="0" w:color="auto"/>
              <w:right w:val="single" w:sz="4" w:space="0" w:color="auto"/>
            </w:tcBorders>
            <w:shd w:val="clear" w:color="auto" w:fill="auto"/>
            <w:vAlign w:val="center"/>
            <w:hideMark/>
          </w:tcPr>
          <w:p w14:paraId="705CE6B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10,080</w:t>
            </w:r>
          </w:p>
        </w:tc>
        <w:tc>
          <w:tcPr>
            <w:tcW w:w="0" w:type="auto"/>
            <w:tcBorders>
              <w:top w:val="nil"/>
              <w:left w:val="nil"/>
              <w:bottom w:val="single" w:sz="4" w:space="0" w:color="auto"/>
              <w:right w:val="single" w:sz="4" w:space="0" w:color="auto"/>
            </w:tcBorders>
            <w:shd w:val="clear" w:color="auto" w:fill="auto"/>
            <w:vAlign w:val="center"/>
            <w:hideMark/>
          </w:tcPr>
          <w:p w14:paraId="370B692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10,080</w:t>
            </w:r>
          </w:p>
        </w:tc>
        <w:tc>
          <w:tcPr>
            <w:tcW w:w="0" w:type="auto"/>
            <w:tcBorders>
              <w:top w:val="nil"/>
              <w:left w:val="nil"/>
              <w:bottom w:val="single" w:sz="4" w:space="0" w:color="auto"/>
              <w:right w:val="single" w:sz="4" w:space="0" w:color="auto"/>
            </w:tcBorders>
            <w:shd w:val="clear" w:color="auto" w:fill="auto"/>
            <w:vAlign w:val="center"/>
            <w:hideMark/>
          </w:tcPr>
          <w:p w14:paraId="4BCE987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10,080</w:t>
            </w:r>
          </w:p>
        </w:tc>
        <w:tc>
          <w:tcPr>
            <w:tcW w:w="0" w:type="auto"/>
            <w:tcBorders>
              <w:top w:val="nil"/>
              <w:left w:val="nil"/>
              <w:bottom w:val="single" w:sz="4" w:space="0" w:color="auto"/>
              <w:right w:val="single" w:sz="4" w:space="0" w:color="auto"/>
            </w:tcBorders>
            <w:shd w:val="clear" w:color="auto" w:fill="auto"/>
            <w:vAlign w:val="center"/>
            <w:hideMark/>
          </w:tcPr>
          <w:p w14:paraId="4FBC2B7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10,080</w:t>
            </w:r>
          </w:p>
        </w:tc>
        <w:tc>
          <w:tcPr>
            <w:tcW w:w="0" w:type="auto"/>
            <w:tcBorders>
              <w:top w:val="nil"/>
              <w:left w:val="nil"/>
              <w:bottom w:val="single" w:sz="4" w:space="0" w:color="auto"/>
              <w:right w:val="single" w:sz="4" w:space="0" w:color="auto"/>
            </w:tcBorders>
            <w:shd w:val="clear" w:color="auto" w:fill="auto"/>
            <w:vAlign w:val="center"/>
            <w:hideMark/>
          </w:tcPr>
          <w:p w14:paraId="00DCD92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10,080</w:t>
            </w:r>
          </w:p>
        </w:tc>
        <w:tc>
          <w:tcPr>
            <w:tcW w:w="0" w:type="auto"/>
            <w:tcBorders>
              <w:top w:val="nil"/>
              <w:left w:val="nil"/>
              <w:bottom w:val="single" w:sz="4" w:space="0" w:color="auto"/>
              <w:right w:val="single" w:sz="4" w:space="0" w:color="auto"/>
            </w:tcBorders>
            <w:shd w:val="clear" w:color="auto" w:fill="auto"/>
            <w:vAlign w:val="center"/>
            <w:hideMark/>
          </w:tcPr>
          <w:p w14:paraId="3382EA2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10,080</w:t>
            </w:r>
          </w:p>
        </w:tc>
        <w:tc>
          <w:tcPr>
            <w:tcW w:w="0" w:type="auto"/>
            <w:tcBorders>
              <w:top w:val="nil"/>
              <w:left w:val="nil"/>
              <w:bottom w:val="single" w:sz="4" w:space="0" w:color="auto"/>
              <w:right w:val="single" w:sz="4" w:space="0" w:color="auto"/>
            </w:tcBorders>
            <w:shd w:val="clear" w:color="auto" w:fill="auto"/>
            <w:vAlign w:val="center"/>
            <w:hideMark/>
          </w:tcPr>
          <w:p w14:paraId="405ED81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10,080</w:t>
            </w:r>
          </w:p>
        </w:tc>
        <w:tc>
          <w:tcPr>
            <w:tcW w:w="0" w:type="auto"/>
            <w:tcBorders>
              <w:top w:val="nil"/>
              <w:left w:val="nil"/>
              <w:bottom w:val="single" w:sz="4" w:space="0" w:color="auto"/>
              <w:right w:val="single" w:sz="4" w:space="0" w:color="auto"/>
            </w:tcBorders>
            <w:shd w:val="clear" w:color="auto" w:fill="auto"/>
            <w:vAlign w:val="center"/>
            <w:hideMark/>
          </w:tcPr>
          <w:p w14:paraId="119455C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10,080</w:t>
            </w:r>
          </w:p>
        </w:tc>
      </w:tr>
      <w:tr w:rsidR="00871E6F" w:rsidRPr="00871E6F" w14:paraId="36BCF072"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97D944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w:t>
            </w:r>
          </w:p>
        </w:tc>
        <w:tc>
          <w:tcPr>
            <w:tcW w:w="0" w:type="auto"/>
            <w:tcBorders>
              <w:top w:val="nil"/>
              <w:left w:val="nil"/>
              <w:bottom w:val="single" w:sz="4" w:space="0" w:color="auto"/>
              <w:right w:val="single" w:sz="4" w:space="0" w:color="auto"/>
            </w:tcBorders>
            <w:shd w:val="clear" w:color="auto" w:fill="auto"/>
            <w:vAlign w:val="center"/>
            <w:hideMark/>
          </w:tcPr>
          <w:p w14:paraId="01AF48DD"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Затраты тепла на собственные нужды станции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3C8AE63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0,14</w:t>
            </w:r>
          </w:p>
        </w:tc>
        <w:tc>
          <w:tcPr>
            <w:tcW w:w="0" w:type="auto"/>
            <w:tcBorders>
              <w:top w:val="nil"/>
              <w:left w:val="nil"/>
              <w:bottom w:val="single" w:sz="4" w:space="0" w:color="auto"/>
              <w:right w:val="single" w:sz="4" w:space="0" w:color="auto"/>
            </w:tcBorders>
            <w:shd w:val="clear" w:color="auto" w:fill="auto"/>
            <w:vAlign w:val="center"/>
            <w:hideMark/>
          </w:tcPr>
          <w:p w14:paraId="37AE414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0,14</w:t>
            </w:r>
          </w:p>
        </w:tc>
        <w:tc>
          <w:tcPr>
            <w:tcW w:w="0" w:type="auto"/>
            <w:tcBorders>
              <w:top w:val="nil"/>
              <w:left w:val="nil"/>
              <w:bottom w:val="single" w:sz="4" w:space="0" w:color="auto"/>
              <w:right w:val="single" w:sz="4" w:space="0" w:color="auto"/>
            </w:tcBorders>
            <w:shd w:val="clear" w:color="auto" w:fill="auto"/>
            <w:vAlign w:val="center"/>
            <w:hideMark/>
          </w:tcPr>
          <w:p w14:paraId="330ABF8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0,14</w:t>
            </w:r>
          </w:p>
        </w:tc>
        <w:tc>
          <w:tcPr>
            <w:tcW w:w="0" w:type="auto"/>
            <w:tcBorders>
              <w:top w:val="nil"/>
              <w:left w:val="nil"/>
              <w:bottom w:val="single" w:sz="4" w:space="0" w:color="auto"/>
              <w:right w:val="single" w:sz="4" w:space="0" w:color="auto"/>
            </w:tcBorders>
            <w:shd w:val="clear" w:color="auto" w:fill="auto"/>
            <w:vAlign w:val="center"/>
            <w:hideMark/>
          </w:tcPr>
          <w:p w14:paraId="3E6227C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0,14</w:t>
            </w:r>
          </w:p>
        </w:tc>
        <w:tc>
          <w:tcPr>
            <w:tcW w:w="0" w:type="auto"/>
            <w:tcBorders>
              <w:top w:val="nil"/>
              <w:left w:val="nil"/>
              <w:bottom w:val="single" w:sz="4" w:space="0" w:color="auto"/>
              <w:right w:val="single" w:sz="4" w:space="0" w:color="auto"/>
            </w:tcBorders>
            <w:shd w:val="clear" w:color="auto" w:fill="auto"/>
            <w:vAlign w:val="center"/>
            <w:hideMark/>
          </w:tcPr>
          <w:p w14:paraId="569D150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0,14</w:t>
            </w:r>
          </w:p>
        </w:tc>
        <w:tc>
          <w:tcPr>
            <w:tcW w:w="0" w:type="auto"/>
            <w:tcBorders>
              <w:top w:val="nil"/>
              <w:left w:val="nil"/>
              <w:bottom w:val="single" w:sz="4" w:space="0" w:color="auto"/>
              <w:right w:val="single" w:sz="4" w:space="0" w:color="auto"/>
            </w:tcBorders>
            <w:shd w:val="clear" w:color="auto" w:fill="auto"/>
            <w:vAlign w:val="center"/>
            <w:hideMark/>
          </w:tcPr>
          <w:p w14:paraId="633C5A3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0,140</w:t>
            </w:r>
          </w:p>
        </w:tc>
        <w:tc>
          <w:tcPr>
            <w:tcW w:w="0" w:type="auto"/>
            <w:tcBorders>
              <w:top w:val="nil"/>
              <w:left w:val="nil"/>
              <w:bottom w:val="single" w:sz="4" w:space="0" w:color="auto"/>
              <w:right w:val="single" w:sz="4" w:space="0" w:color="auto"/>
            </w:tcBorders>
            <w:shd w:val="clear" w:color="auto" w:fill="auto"/>
            <w:vAlign w:val="center"/>
            <w:hideMark/>
          </w:tcPr>
          <w:p w14:paraId="1D5D3A4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0,140</w:t>
            </w:r>
          </w:p>
        </w:tc>
        <w:tc>
          <w:tcPr>
            <w:tcW w:w="0" w:type="auto"/>
            <w:tcBorders>
              <w:top w:val="nil"/>
              <w:left w:val="nil"/>
              <w:bottom w:val="single" w:sz="4" w:space="0" w:color="auto"/>
              <w:right w:val="single" w:sz="4" w:space="0" w:color="auto"/>
            </w:tcBorders>
            <w:shd w:val="clear" w:color="auto" w:fill="auto"/>
            <w:vAlign w:val="center"/>
            <w:hideMark/>
          </w:tcPr>
          <w:p w14:paraId="1C90C6C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0,140</w:t>
            </w:r>
          </w:p>
        </w:tc>
        <w:tc>
          <w:tcPr>
            <w:tcW w:w="0" w:type="auto"/>
            <w:tcBorders>
              <w:top w:val="nil"/>
              <w:left w:val="nil"/>
              <w:bottom w:val="single" w:sz="4" w:space="0" w:color="auto"/>
              <w:right w:val="single" w:sz="4" w:space="0" w:color="auto"/>
            </w:tcBorders>
            <w:shd w:val="clear" w:color="auto" w:fill="auto"/>
            <w:vAlign w:val="center"/>
            <w:hideMark/>
          </w:tcPr>
          <w:p w14:paraId="7925863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0,140</w:t>
            </w:r>
          </w:p>
        </w:tc>
        <w:tc>
          <w:tcPr>
            <w:tcW w:w="0" w:type="auto"/>
            <w:tcBorders>
              <w:top w:val="nil"/>
              <w:left w:val="nil"/>
              <w:bottom w:val="single" w:sz="4" w:space="0" w:color="auto"/>
              <w:right w:val="single" w:sz="4" w:space="0" w:color="auto"/>
            </w:tcBorders>
            <w:shd w:val="clear" w:color="auto" w:fill="auto"/>
            <w:vAlign w:val="center"/>
            <w:hideMark/>
          </w:tcPr>
          <w:p w14:paraId="2F9BF83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0,140</w:t>
            </w:r>
          </w:p>
        </w:tc>
        <w:tc>
          <w:tcPr>
            <w:tcW w:w="0" w:type="auto"/>
            <w:tcBorders>
              <w:top w:val="nil"/>
              <w:left w:val="nil"/>
              <w:bottom w:val="single" w:sz="4" w:space="0" w:color="auto"/>
              <w:right w:val="single" w:sz="4" w:space="0" w:color="auto"/>
            </w:tcBorders>
            <w:shd w:val="clear" w:color="auto" w:fill="auto"/>
            <w:vAlign w:val="center"/>
            <w:hideMark/>
          </w:tcPr>
          <w:p w14:paraId="0D8DAA2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0,140</w:t>
            </w:r>
          </w:p>
        </w:tc>
        <w:tc>
          <w:tcPr>
            <w:tcW w:w="0" w:type="auto"/>
            <w:tcBorders>
              <w:top w:val="nil"/>
              <w:left w:val="nil"/>
              <w:bottom w:val="single" w:sz="4" w:space="0" w:color="auto"/>
              <w:right w:val="single" w:sz="4" w:space="0" w:color="auto"/>
            </w:tcBorders>
            <w:shd w:val="clear" w:color="auto" w:fill="auto"/>
            <w:vAlign w:val="center"/>
            <w:hideMark/>
          </w:tcPr>
          <w:p w14:paraId="0EC543A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0,140</w:t>
            </w:r>
          </w:p>
        </w:tc>
        <w:tc>
          <w:tcPr>
            <w:tcW w:w="0" w:type="auto"/>
            <w:tcBorders>
              <w:top w:val="nil"/>
              <w:left w:val="nil"/>
              <w:bottom w:val="single" w:sz="4" w:space="0" w:color="auto"/>
              <w:right w:val="single" w:sz="4" w:space="0" w:color="auto"/>
            </w:tcBorders>
            <w:shd w:val="clear" w:color="auto" w:fill="auto"/>
            <w:vAlign w:val="center"/>
            <w:hideMark/>
          </w:tcPr>
          <w:p w14:paraId="40C235D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0,140</w:t>
            </w:r>
          </w:p>
        </w:tc>
        <w:tc>
          <w:tcPr>
            <w:tcW w:w="0" w:type="auto"/>
            <w:tcBorders>
              <w:top w:val="nil"/>
              <w:left w:val="nil"/>
              <w:bottom w:val="single" w:sz="4" w:space="0" w:color="auto"/>
              <w:right w:val="single" w:sz="4" w:space="0" w:color="auto"/>
            </w:tcBorders>
            <w:shd w:val="clear" w:color="auto" w:fill="auto"/>
            <w:vAlign w:val="center"/>
            <w:hideMark/>
          </w:tcPr>
          <w:p w14:paraId="759750F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0,140</w:t>
            </w:r>
          </w:p>
        </w:tc>
        <w:tc>
          <w:tcPr>
            <w:tcW w:w="0" w:type="auto"/>
            <w:tcBorders>
              <w:top w:val="nil"/>
              <w:left w:val="nil"/>
              <w:bottom w:val="single" w:sz="4" w:space="0" w:color="auto"/>
              <w:right w:val="single" w:sz="4" w:space="0" w:color="auto"/>
            </w:tcBorders>
            <w:shd w:val="clear" w:color="auto" w:fill="auto"/>
            <w:vAlign w:val="center"/>
            <w:hideMark/>
          </w:tcPr>
          <w:p w14:paraId="4909FCD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0,140</w:t>
            </w:r>
          </w:p>
        </w:tc>
        <w:tc>
          <w:tcPr>
            <w:tcW w:w="0" w:type="auto"/>
            <w:tcBorders>
              <w:top w:val="nil"/>
              <w:left w:val="nil"/>
              <w:bottom w:val="single" w:sz="4" w:space="0" w:color="auto"/>
              <w:right w:val="single" w:sz="4" w:space="0" w:color="auto"/>
            </w:tcBorders>
            <w:shd w:val="clear" w:color="auto" w:fill="auto"/>
            <w:vAlign w:val="center"/>
            <w:hideMark/>
          </w:tcPr>
          <w:p w14:paraId="1F36316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0,140</w:t>
            </w:r>
          </w:p>
        </w:tc>
        <w:tc>
          <w:tcPr>
            <w:tcW w:w="0" w:type="auto"/>
            <w:tcBorders>
              <w:top w:val="nil"/>
              <w:left w:val="nil"/>
              <w:bottom w:val="single" w:sz="4" w:space="0" w:color="auto"/>
              <w:right w:val="single" w:sz="4" w:space="0" w:color="auto"/>
            </w:tcBorders>
            <w:shd w:val="clear" w:color="auto" w:fill="auto"/>
            <w:vAlign w:val="center"/>
            <w:hideMark/>
          </w:tcPr>
          <w:p w14:paraId="7D12201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0,140</w:t>
            </w:r>
          </w:p>
        </w:tc>
        <w:tc>
          <w:tcPr>
            <w:tcW w:w="0" w:type="auto"/>
            <w:tcBorders>
              <w:top w:val="nil"/>
              <w:left w:val="nil"/>
              <w:bottom w:val="single" w:sz="4" w:space="0" w:color="auto"/>
              <w:right w:val="single" w:sz="4" w:space="0" w:color="auto"/>
            </w:tcBorders>
            <w:shd w:val="clear" w:color="auto" w:fill="auto"/>
            <w:vAlign w:val="center"/>
            <w:hideMark/>
          </w:tcPr>
          <w:p w14:paraId="3B6542B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0,140</w:t>
            </w:r>
          </w:p>
        </w:tc>
      </w:tr>
      <w:tr w:rsidR="00871E6F" w:rsidRPr="00871E6F" w14:paraId="3A9F576E"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961255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w:t>
            </w:r>
          </w:p>
        </w:tc>
        <w:tc>
          <w:tcPr>
            <w:tcW w:w="0" w:type="auto"/>
            <w:tcBorders>
              <w:top w:val="nil"/>
              <w:left w:val="nil"/>
              <w:bottom w:val="single" w:sz="4" w:space="0" w:color="auto"/>
              <w:right w:val="single" w:sz="4" w:space="0" w:color="auto"/>
            </w:tcBorders>
            <w:shd w:val="clear" w:color="auto" w:fill="auto"/>
            <w:vAlign w:val="center"/>
            <w:hideMark/>
          </w:tcPr>
          <w:p w14:paraId="6EE1A7CF"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Потери в тепловых сетях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61EF950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F36007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5BBDE6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34F9F6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0A2528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E44323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9487FB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D596DC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AD4FEE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844945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9FC1AD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79E4AE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EAD2F0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4F1091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DF6750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2F42D7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C80F06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993152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r>
      <w:tr w:rsidR="00871E6F" w:rsidRPr="00871E6F" w14:paraId="6BEAB6AC"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DE9DDC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w:t>
            </w:r>
          </w:p>
        </w:tc>
        <w:tc>
          <w:tcPr>
            <w:tcW w:w="0" w:type="auto"/>
            <w:tcBorders>
              <w:top w:val="nil"/>
              <w:left w:val="nil"/>
              <w:bottom w:val="single" w:sz="4" w:space="0" w:color="auto"/>
              <w:right w:val="single" w:sz="4" w:space="0" w:color="auto"/>
            </w:tcBorders>
            <w:shd w:val="clear" w:color="auto" w:fill="auto"/>
            <w:vAlign w:val="center"/>
            <w:hideMark/>
          </w:tcPr>
          <w:p w14:paraId="5FED9AFE"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Расчетная нагрузка на хозяйственные нужды</w:t>
            </w:r>
          </w:p>
        </w:tc>
        <w:tc>
          <w:tcPr>
            <w:tcW w:w="0" w:type="auto"/>
            <w:tcBorders>
              <w:top w:val="nil"/>
              <w:left w:val="nil"/>
              <w:bottom w:val="single" w:sz="4" w:space="0" w:color="auto"/>
              <w:right w:val="single" w:sz="4" w:space="0" w:color="auto"/>
            </w:tcBorders>
            <w:shd w:val="clear" w:color="auto" w:fill="auto"/>
            <w:vAlign w:val="center"/>
            <w:hideMark/>
          </w:tcPr>
          <w:p w14:paraId="395FE69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F1E841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0BEB15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EA60C8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33C750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1629ED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F740CA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21609D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284F06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1074AB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FCA9AF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AA79D9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B559BF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E4D6B7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B1F623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E075FC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BF2049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EA6467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r>
      <w:tr w:rsidR="00871E6F" w:rsidRPr="00871E6F" w14:paraId="16761629"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66EC41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w:t>
            </w:r>
          </w:p>
        </w:tc>
        <w:tc>
          <w:tcPr>
            <w:tcW w:w="0" w:type="auto"/>
            <w:tcBorders>
              <w:top w:val="nil"/>
              <w:left w:val="nil"/>
              <w:bottom w:val="single" w:sz="4" w:space="0" w:color="auto"/>
              <w:right w:val="single" w:sz="4" w:space="0" w:color="auto"/>
            </w:tcBorders>
            <w:shd w:val="clear" w:color="auto" w:fill="auto"/>
            <w:vAlign w:val="center"/>
            <w:hideMark/>
          </w:tcPr>
          <w:p w14:paraId="02659DDF"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Присоединенная договорная тепловая нагрузка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0F661CA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2,760</w:t>
            </w:r>
          </w:p>
        </w:tc>
        <w:tc>
          <w:tcPr>
            <w:tcW w:w="0" w:type="auto"/>
            <w:tcBorders>
              <w:top w:val="nil"/>
              <w:left w:val="nil"/>
              <w:bottom w:val="single" w:sz="4" w:space="0" w:color="auto"/>
              <w:right w:val="single" w:sz="4" w:space="0" w:color="auto"/>
            </w:tcBorders>
            <w:shd w:val="clear" w:color="auto" w:fill="auto"/>
            <w:vAlign w:val="center"/>
            <w:hideMark/>
          </w:tcPr>
          <w:p w14:paraId="5B64EAD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2,760</w:t>
            </w:r>
          </w:p>
        </w:tc>
        <w:tc>
          <w:tcPr>
            <w:tcW w:w="0" w:type="auto"/>
            <w:tcBorders>
              <w:top w:val="nil"/>
              <w:left w:val="nil"/>
              <w:bottom w:val="single" w:sz="4" w:space="0" w:color="auto"/>
              <w:right w:val="single" w:sz="4" w:space="0" w:color="auto"/>
            </w:tcBorders>
            <w:shd w:val="clear" w:color="auto" w:fill="auto"/>
            <w:vAlign w:val="center"/>
            <w:hideMark/>
          </w:tcPr>
          <w:p w14:paraId="4991F3E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2,760</w:t>
            </w:r>
          </w:p>
        </w:tc>
        <w:tc>
          <w:tcPr>
            <w:tcW w:w="0" w:type="auto"/>
            <w:tcBorders>
              <w:top w:val="nil"/>
              <w:left w:val="nil"/>
              <w:bottom w:val="single" w:sz="4" w:space="0" w:color="auto"/>
              <w:right w:val="single" w:sz="4" w:space="0" w:color="auto"/>
            </w:tcBorders>
            <w:shd w:val="clear" w:color="auto" w:fill="auto"/>
            <w:vAlign w:val="center"/>
            <w:hideMark/>
          </w:tcPr>
          <w:p w14:paraId="7F45B3E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2,760</w:t>
            </w:r>
          </w:p>
        </w:tc>
        <w:tc>
          <w:tcPr>
            <w:tcW w:w="0" w:type="auto"/>
            <w:tcBorders>
              <w:top w:val="nil"/>
              <w:left w:val="nil"/>
              <w:bottom w:val="single" w:sz="4" w:space="0" w:color="auto"/>
              <w:right w:val="single" w:sz="4" w:space="0" w:color="auto"/>
            </w:tcBorders>
            <w:shd w:val="clear" w:color="auto" w:fill="auto"/>
            <w:vAlign w:val="center"/>
            <w:hideMark/>
          </w:tcPr>
          <w:p w14:paraId="3014D6A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2,760</w:t>
            </w:r>
          </w:p>
        </w:tc>
        <w:tc>
          <w:tcPr>
            <w:tcW w:w="0" w:type="auto"/>
            <w:tcBorders>
              <w:top w:val="nil"/>
              <w:left w:val="nil"/>
              <w:bottom w:val="single" w:sz="4" w:space="0" w:color="auto"/>
              <w:right w:val="single" w:sz="4" w:space="0" w:color="auto"/>
            </w:tcBorders>
            <w:shd w:val="clear" w:color="auto" w:fill="auto"/>
            <w:vAlign w:val="center"/>
            <w:hideMark/>
          </w:tcPr>
          <w:p w14:paraId="2A7C989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2,760</w:t>
            </w:r>
          </w:p>
        </w:tc>
        <w:tc>
          <w:tcPr>
            <w:tcW w:w="0" w:type="auto"/>
            <w:tcBorders>
              <w:top w:val="nil"/>
              <w:left w:val="nil"/>
              <w:bottom w:val="single" w:sz="4" w:space="0" w:color="auto"/>
              <w:right w:val="single" w:sz="4" w:space="0" w:color="auto"/>
            </w:tcBorders>
            <w:shd w:val="clear" w:color="auto" w:fill="auto"/>
            <w:vAlign w:val="center"/>
            <w:hideMark/>
          </w:tcPr>
          <w:p w14:paraId="08F7C33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2,760</w:t>
            </w:r>
          </w:p>
        </w:tc>
        <w:tc>
          <w:tcPr>
            <w:tcW w:w="0" w:type="auto"/>
            <w:tcBorders>
              <w:top w:val="nil"/>
              <w:left w:val="nil"/>
              <w:bottom w:val="single" w:sz="4" w:space="0" w:color="auto"/>
              <w:right w:val="single" w:sz="4" w:space="0" w:color="auto"/>
            </w:tcBorders>
            <w:shd w:val="clear" w:color="auto" w:fill="auto"/>
            <w:vAlign w:val="center"/>
            <w:hideMark/>
          </w:tcPr>
          <w:p w14:paraId="2408B1F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2,760</w:t>
            </w:r>
          </w:p>
        </w:tc>
        <w:tc>
          <w:tcPr>
            <w:tcW w:w="0" w:type="auto"/>
            <w:tcBorders>
              <w:top w:val="nil"/>
              <w:left w:val="nil"/>
              <w:bottom w:val="single" w:sz="4" w:space="0" w:color="auto"/>
              <w:right w:val="single" w:sz="4" w:space="0" w:color="auto"/>
            </w:tcBorders>
            <w:shd w:val="clear" w:color="auto" w:fill="auto"/>
            <w:vAlign w:val="center"/>
            <w:hideMark/>
          </w:tcPr>
          <w:p w14:paraId="7CA0A8F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2,760</w:t>
            </w:r>
          </w:p>
        </w:tc>
        <w:tc>
          <w:tcPr>
            <w:tcW w:w="0" w:type="auto"/>
            <w:tcBorders>
              <w:top w:val="nil"/>
              <w:left w:val="nil"/>
              <w:bottom w:val="single" w:sz="4" w:space="0" w:color="auto"/>
              <w:right w:val="single" w:sz="4" w:space="0" w:color="auto"/>
            </w:tcBorders>
            <w:shd w:val="clear" w:color="auto" w:fill="auto"/>
            <w:vAlign w:val="center"/>
            <w:hideMark/>
          </w:tcPr>
          <w:p w14:paraId="3A7F3A8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2,760</w:t>
            </w:r>
          </w:p>
        </w:tc>
        <w:tc>
          <w:tcPr>
            <w:tcW w:w="0" w:type="auto"/>
            <w:tcBorders>
              <w:top w:val="nil"/>
              <w:left w:val="nil"/>
              <w:bottom w:val="single" w:sz="4" w:space="0" w:color="auto"/>
              <w:right w:val="single" w:sz="4" w:space="0" w:color="auto"/>
            </w:tcBorders>
            <w:shd w:val="clear" w:color="auto" w:fill="auto"/>
            <w:vAlign w:val="center"/>
            <w:hideMark/>
          </w:tcPr>
          <w:p w14:paraId="3DF5912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2,760</w:t>
            </w:r>
          </w:p>
        </w:tc>
        <w:tc>
          <w:tcPr>
            <w:tcW w:w="0" w:type="auto"/>
            <w:tcBorders>
              <w:top w:val="nil"/>
              <w:left w:val="nil"/>
              <w:bottom w:val="single" w:sz="4" w:space="0" w:color="auto"/>
              <w:right w:val="single" w:sz="4" w:space="0" w:color="auto"/>
            </w:tcBorders>
            <w:shd w:val="clear" w:color="auto" w:fill="auto"/>
            <w:vAlign w:val="center"/>
            <w:hideMark/>
          </w:tcPr>
          <w:p w14:paraId="10CD866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2,760</w:t>
            </w:r>
          </w:p>
        </w:tc>
        <w:tc>
          <w:tcPr>
            <w:tcW w:w="0" w:type="auto"/>
            <w:tcBorders>
              <w:top w:val="nil"/>
              <w:left w:val="nil"/>
              <w:bottom w:val="single" w:sz="4" w:space="0" w:color="auto"/>
              <w:right w:val="single" w:sz="4" w:space="0" w:color="auto"/>
            </w:tcBorders>
            <w:shd w:val="clear" w:color="auto" w:fill="auto"/>
            <w:vAlign w:val="center"/>
            <w:hideMark/>
          </w:tcPr>
          <w:p w14:paraId="37A9774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2,760</w:t>
            </w:r>
          </w:p>
        </w:tc>
        <w:tc>
          <w:tcPr>
            <w:tcW w:w="0" w:type="auto"/>
            <w:tcBorders>
              <w:top w:val="nil"/>
              <w:left w:val="nil"/>
              <w:bottom w:val="single" w:sz="4" w:space="0" w:color="auto"/>
              <w:right w:val="single" w:sz="4" w:space="0" w:color="auto"/>
            </w:tcBorders>
            <w:shd w:val="clear" w:color="auto" w:fill="auto"/>
            <w:vAlign w:val="center"/>
            <w:hideMark/>
          </w:tcPr>
          <w:p w14:paraId="7B51CD8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2,760</w:t>
            </w:r>
          </w:p>
        </w:tc>
        <w:tc>
          <w:tcPr>
            <w:tcW w:w="0" w:type="auto"/>
            <w:tcBorders>
              <w:top w:val="nil"/>
              <w:left w:val="nil"/>
              <w:bottom w:val="single" w:sz="4" w:space="0" w:color="auto"/>
              <w:right w:val="single" w:sz="4" w:space="0" w:color="auto"/>
            </w:tcBorders>
            <w:shd w:val="clear" w:color="auto" w:fill="auto"/>
            <w:vAlign w:val="center"/>
            <w:hideMark/>
          </w:tcPr>
          <w:p w14:paraId="0C46EC7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2,760</w:t>
            </w:r>
          </w:p>
        </w:tc>
        <w:tc>
          <w:tcPr>
            <w:tcW w:w="0" w:type="auto"/>
            <w:tcBorders>
              <w:top w:val="nil"/>
              <w:left w:val="nil"/>
              <w:bottom w:val="single" w:sz="4" w:space="0" w:color="auto"/>
              <w:right w:val="single" w:sz="4" w:space="0" w:color="auto"/>
            </w:tcBorders>
            <w:shd w:val="clear" w:color="auto" w:fill="auto"/>
            <w:vAlign w:val="center"/>
            <w:hideMark/>
          </w:tcPr>
          <w:p w14:paraId="17E985A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2,760</w:t>
            </w:r>
          </w:p>
        </w:tc>
        <w:tc>
          <w:tcPr>
            <w:tcW w:w="0" w:type="auto"/>
            <w:tcBorders>
              <w:top w:val="nil"/>
              <w:left w:val="nil"/>
              <w:bottom w:val="single" w:sz="4" w:space="0" w:color="auto"/>
              <w:right w:val="single" w:sz="4" w:space="0" w:color="auto"/>
            </w:tcBorders>
            <w:shd w:val="clear" w:color="auto" w:fill="auto"/>
            <w:vAlign w:val="center"/>
            <w:hideMark/>
          </w:tcPr>
          <w:p w14:paraId="74B8AF3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2,760</w:t>
            </w:r>
          </w:p>
        </w:tc>
        <w:tc>
          <w:tcPr>
            <w:tcW w:w="0" w:type="auto"/>
            <w:tcBorders>
              <w:top w:val="nil"/>
              <w:left w:val="nil"/>
              <w:bottom w:val="single" w:sz="4" w:space="0" w:color="auto"/>
              <w:right w:val="single" w:sz="4" w:space="0" w:color="auto"/>
            </w:tcBorders>
            <w:shd w:val="clear" w:color="auto" w:fill="auto"/>
            <w:vAlign w:val="center"/>
            <w:hideMark/>
          </w:tcPr>
          <w:p w14:paraId="6C265AC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2,760</w:t>
            </w:r>
          </w:p>
        </w:tc>
      </w:tr>
      <w:tr w:rsidR="00871E6F" w:rsidRPr="00871E6F" w14:paraId="044393CB"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B3CD27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6.1</w:t>
            </w:r>
          </w:p>
        </w:tc>
        <w:tc>
          <w:tcPr>
            <w:tcW w:w="0" w:type="auto"/>
            <w:tcBorders>
              <w:top w:val="nil"/>
              <w:left w:val="nil"/>
              <w:bottom w:val="single" w:sz="4" w:space="0" w:color="auto"/>
              <w:right w:val="single" w:sz="4" w:space="0" w:color="auto"/>
            </w:tcBorders>
            <w:shd w:val="clear" w:color="auto" w:fill="auto"/>
            <w:vAlign w:val="center"/>
            <w:hideMark/>
          </w:tcPr>
          <w:p w14:paraId="776352E8"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отопление</w:t>
            </w:r>
          </w:p>
        </w:tc>
        <w:tc>
          <w:tcPr>
            <w:tcW w:w="0" w:type="auto"/>
            <w:tcBorders>
              <w:top w:val="nil"/>
              <w:left w:val="nil"/>
              <w:bottom w:val="single" w:sz="4" w:space="0" w:color="auto"/>
              <w:right w:val="single" w:sz="4" w:space="0" w:color="auto"/>
            </w:tcBorders>
            <w:shd w:val="clear" w:color="auto" w:fill="auto"/>
            <w:vAlign w:val="center"/>
            <w:hideMark/>
          </w:tcPr>
          <w:p w14:paraId="38707E2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2,76</w:t>
            </w:r>
          </w:p>
        </w:tc>
        <w:tc>
          <w:tcPr>
            <w:tcW w:w="0" w:type="auto"/>
            <w:tcBorders>
              <w:top w:val="nil"/>
              <w:left w:val="nil"/>
              <w:bottom w:val="single" w:sz="4" w:space="0" w:color="auto"/>
              <w:right w:val="single" w:sz="4" w:space="0" w:color="auto"/>
            </w:tcBorders>
            <w:shd w:val="clear" w:color="auto" w:fill="auto"/>
            <w:vAlign w:val="center"/>
            <w:hideMark/>
          </w:tcPr>
          <w:p w14:paraId="4EA458F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2,76</w:t>
            </w:r>
          </w:p>
        </w:tc>
        <w:tc>
          <w:tcPr>
            <w:tcW w:w="0" w:type="auto"/>
            <w:tcBorders>
              <w:top w:val="nil"/>
              <w:left w:val="nil"/>
              <w:bottom w:val="single" w:sz="4" w:space="0" w:color="auto"/>
              <w:right w:val="single" w:sz="4" w:space="0" w:color="auto"/>
            </w:tcBorders>
            <w:shd w:val="clear" w:color="auto" w:fill="auto"/>
            <w:vAlign w:val="center"/>
            <w:hideMark/>
          </w:tcPr>
          <w:p w14:paraId="11F6ABF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2,76</w:t>
            </w:r>
          </w:p>
        </w:tc>
        <w:tc>
          <w:tcPr>
            <w:tcW w:w="0" w:type="auto"/>
            <w:tcBorders>
              <w:top w:val="nil"/>
              <w:left w:val="nil"/>
              <w:bottom w:val="single" w:sz="4" w:space="0" w:color="auto"/>
              <w:right w:val="single" w:sz="4" w:space="0" w:color="auto"/>
            </w:tcBorders>
            <w:shd w:val="clear" w:color="auto" w:fill="auto"/>
            <w:vAlign w:val="center"/>
            <w:hideMark/>
          </w:tcPr>
          <w:p w14:paraId="3F2F01B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2,76</w:t>
            </w:r>
          </w:p>
        </w:tc>
        <w:tc>
          <w:tcPr>
            <w:tcW w:w="0" w:type="auto"/>
            <w:tcBorders>
              <w:top w:val="nil"/>
              <w:left w:val="nil"/>
              <w:bottom w:val="single" w:sz="4" w:space="0" w:color="auto"/>
              <w:right w:val="single" w:sz="4" w:space="0" w:color="auto"/>
            </w:tcBorders>
            <w:shd w:val="clear" w:color="auto" w:fill="auto"/>
            <w:vAlign w:val="center"/>
            <w:hideMark/>
          </w:tcPr>
          <w:p w14:paraId="09616FB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2,76</w:t>
            </w:r>
          </w:p>
        </w:tc>
        <w:tc>
          <w:tcPr>
            <w:tcW w:w="0" w:type="auto"/>
            <w:tcBorders>
              <w:top w:val="nil"/>
              <w:left w:val="nil"/>
              <w:bottom w:val="single" w:sz="4" w:space="0" w:color="auto"/>
              <w:right w:val="single" w:sz="4" w:space="0" w:color="auto"/>
            </w:tcBorders>
            <w:shd w:val="clear" w:color="auto" w:fill="auto"/>
            <w:vAlign w:val="center"/>
            <w:hideMark/>
          </w:tcPr>
          <w:p w14:paraId="7A06CB9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2,760</w:t>
            </w:r>
          </w:p>
        </w:tc>
        <w:tc>
          <w:tcPr>
            <w:tcW w:w="0" w:type="auto"/>
            <w:tcBorders>
              <w:top w:val="nil"/>
              <w:left w:val="nil"/>
              <w:bottom w:val="single" w:sz="4" w:space="0" w:color="auto"/>
              <w:right w:val="single" w:sz="4" w:space="0" w:color="auto"/>
            </w:tcBorders>
            <w:shd w:val="clear" w:color="auto" w:fill="auto"/>
            <w:vAlign w:val="center"/>
            <w:hideMark/>
          </w:tcPr>
          <w:p w14:paraId="71BC539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2,760</w:t>
            </w:r>
          </w:p>
        </w:tc>
        <w:tc>
          <w:tcPr>
            <w:tcW w:w="0" w:type="auto"/>
            <w:tcBorders>
              <w:top w:val="nil"/>
              <w:left w:val="nil"/>
              <w:bottom w:val="single" w:sz="4" w:space="0" w:color="auto"/>
              <w:right w:val="single" w:sz="4" w:space="0" w:color="auto"/>
            </w:tcBorders>
            <w:shd w:val="clear" w:color="auto" w:fill="auto"/>
            <w:vAlign w:val="center"/>
            <w:hideMark/>
          </w:tcPr>
          <w:p w14:paraId="60DFA07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2,760</w:t>
            </w:r>
          </w:p>
        </w:tc>
        <w:tc>
          <w:tcPr>
            <w:tcW w:w="0" w:type="auto"/>
            <w:tcBorders>
              <w:top w:val="nil"/>
              <w:left w:val="nil"/>
              <w:bottom w:val="single" w:sz="4" w:space="0" w:color="auto"/>
              <w:right w:val="single" w:sz="4" w:space="0" w:color="auto"/>
            </w:tcBorders>
            <w:shd w:val="clear" w:color="auto" w:fill="auto"/>
            <w:vAlign w:val="center"/>
            <w:hideMark/>
          </w:tcPr>
          <w:p w14:paraId="7E1CFD7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2,760</w:t>
            </w:r>
          </w:p>
        </w:tc>
        <w:tc>
          <w:tcPr>
            <w:tcW w:w="0" w:type="auto"/>
            <w:tcBorders>
              <w:top w:val="nil"/>
              <w:left w:val="nil"/>
              <w:bottom w:val="single" w:sz="4" w:space="0" w:color="auto"/>
              <w:right w:val="single" w:sz="4" w:space="0" w:color="auto"/>
            </w:tcBorders>
            <w:shd w:val="clear" w:color="auto" w:fill="auto"/>
            <w:vAlign w:val="center"/>
            <w:hideMark/>
          </w:tcPr>
          <w:p w14:paraId="39352D4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2,760</w:t>
            </w:r>
          </w:p>
        </w:tc>
        <w:tc>
          <w:tcPr>
            <w:tcW w:w="0" w:type="auto"/>
            <w:tcBorders>
              <w:top w:val="nil"/>
              <w:left w:val="nil"/>
              <w:bottom w:val="single" w:sz="4" w:space="0" w:color="auto"/>
              <w:right w:val="single" w:sz="4" w:space="0" w:color="auto"/>
            </w:tcBorders>
            <w:shd w:val="clear" w:color="auto" w:fill="auto"/>
            <w:vAlign w:val="center"/>
            <w:hideMark/>
          </w:tcPr>
          <w:p w14:paraId="4815DAD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2,760</w:t>
            </w:r>
          </w:p>
        </w:tc>
        <w:tc>
          <w:tcPr>
            <w:tcW w:w="0" w:type="auto"/>
            <w:tcBorders>
              <w:top w:val="nil"/>
              <w:left w:val="nil"/>
              <w:bottom w:val="single" w:sz="4" w:space="0" w:color="auto"/>
              <w:right w:val="single" w:sz="4" w:space="0" w:color="auto"/>
            </w:tcBorders>
            <w:shd w:val="clear" w:color="auto" w:fill="auto"/>
            <w:vAlign w:val="center"/>
            <w:hideMark/>
          </w:tcPr>
          <w:p w14:paraId="097A891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2,760</w:t>
            </w:r>
          </w:p>
        </w:tc>
        <w:tc>
          <w:tcPr>
            <w:tcW w:w="0" w:type="auto"/>
            <w:tcBorders>
              <w:top w:val="nil"/>
              <w:left w:val="nil"/>
              <w:bottom w:val="single" w:sz="4" w:space="0" w:color="auto"/>
              <w:right w:val="single" w:sz="4" w:space="0" w:color="auto"/>
            </w:tcBorders>
            <w:shd w:val="clear" w:color="auto" w:fill="auto"/>
            <w:vAlign w:val="center"/>
            <w:hideMark/>
          </w:tcPr>
          <w:p w14:paraId="3CE8DB7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2,760</w:t>
            </w:r>
          </w:p>
        </w:tc>
        <w:tc>
          <w:tcPr>
            <w:tcW w:w="0" w:type="auto"/>
            <w:tcBorders>
              <w:top w:val="nil"/>
              <w:left w:val="nil"/>
              <w:bottom w:val="single" w:sz="4" w:space="0" w:color="auto"/>
              <w:right w:val="single" w:sz="4" w:space="0" w:color="auto"/>
            </w:tcBorders>
            <w:shd w:val="clear" w:color="auto" w:fill="auto"/>
            <w:vAlign w:val="center"/>
            <w:hideMark/>
          </w:tcPr>
          <w:p w14:paraId="4C37537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2,760</w:t>
            </w:r>
          </w:p>
        </w:tc>
        <w:tc>
          <w:tcPr>
            <w:tcW w:w="0" w:type="auto"/>
            <w:tcBorders>
              <w:top w:val="nil"/>
              <w:left w:val="nil"/>
              <w:bottom w:val="single" w:sz="4" w:space="0" w:color="auto"/>
              <w:right w:val="single" w:sz="4" w:space="0" w:color="auto"/>
            </w:tcBorders>
            <w:shd w:val="clear" w:color="auto" w:fill="auto"/>
            <w:vAlign w:val="center"/>
            <w:hideMark/>
          </w:tcPr>
          <w:p w14:paraId="0189FF2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2,760</w:t>
            </w:r>
          </w:p>
        </w:tc>
        <w:tc>
          <w:tcPr>
            <w:tcW w:w="0" w:type="auto"/>
            <w:tcBorders>
              <w:top w:val="nil"/>
              <w:left w:val="nil"/>
              <w:bottom w:val="single" w:sz="4" w:space="0" w:color="auto"/>
              <w:right w:val="single" w:sz="4" w:space="0" w:color="auto"/>
            </w:tcBorders>
            <w:shd w:val="clear" w:color="auto" w:fill="auto"/>
            <w:vAlign w:val="center"/>
            <w:hideMark/>
          </w:tcPr>
          <w:p w14:paraId="260D7B5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2,760</w:t>
            </w:r>
          </w:p>
        </w:tc>
        <w:tc>
          <w:tcPr>
            <w:tcW w:w="0" w:type="auto"/>
            <w:tcBorders>
              <w:top w:val="nil"/>
              <w:left w:val="nil"/>
              <w:bottom w:val="single" w:sz="4" w:space="0" w:color="auto"/>
              <w:right w:val="single" w:sz="4" w:space="0" w:color="auto"/>
            </w:tcBorders>
            <w:shd w:val="clear" w:color="auto" w:fill="auto"/>
            <w:vAlign w:val="center"/>
            <w:hideMark/>
          </w:tcPr>
          <w:p w14:paraId="6E41971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2,760</w:t>
            </w:r>
          </w:p>
        </w:tc>
        <w:tc>
          <w:tcPr>
            <w:tcW w:w="0" w:type="auto"/>
            <w:tcBorders>
              <w:top w:val="nil"/>
              <w:left w:val="nil"/>
              <w:bottom w:val="single" w:sz="4" w:space="0" w:color="auto"/>
              <w:right w:val="single" w:sz="4" w:space="0" w:color="auto"/>
            </w:tcBorders>
            <w:shd w:val="clear" w:color="auto" w:fill="auto"/>
            <w:vAlign w:val="center"/>
            <w:hideMark/>
          </w:tcPr>
          <w:p w14:paraId="654E349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2,760</w:t>
            </w:r>
          </w:p>
        </w:tc>
      </w:tr>
      <w:tr w:rsidR="00871E6F" w:rsidRPr="00871E6F" w14:paraId="6DD66468"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F89828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lastRenderedPageBreak/>
              <w:t>6.2</w:t>
            </w:r>
          </w:p>
        </w:tc>
        <w:tc>
          <w:tcPr>
            <w:tcW w:w="0" w:type="auto"/>
            <w:tcBorders>
              <w:top w:val="nil"/>
              <w:left w:val="nil"/>
              <w:bottom w:val="single" w:sz="4" w:space="0" w:color="auto"/>
              <w:right w:val="single" w:sz="4" w:space="0" w:color="auto"/>
            </w:tcBorders>
            <w:shd w:val="clear" w:color="auto" w:fill="auto"/>
            <w:vAlign w:val="center"/>
            <w:hideMark/>
          </w:tcPr>
          <w:p w14:paraId="496230B7"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вентиляция</w:t>
            </w:r>
          </w:p>
        </w:tc>
        <w:tc>
          <w:tcPr>
            <w:tcW w:w="0" w:type="auto"/>
            <w:tcBorders>
              <w:top w:val="nil"/>
              <w:left w:val="nil"/>
              <w:bottom w:val="single" w:sz="4" w:space="0" w:color="auto"/>
              <w:right w:val="single" w:sz="4" w:space="0" w:color="auto"/>
            </w:tcBorders>
            <w:shd w:val="clear" w:color="auto" w:fill="auto"/>
            <w:vAlign w:val="center"/>
            <w:hideMark/>
          </w:tcPr>
          <w:p w14:paraId="56F3BFF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01908C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B72992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66A455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5F3AC3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023ADD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3D14A2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F17933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67769E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E27140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C38C24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8815D2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5DE9E4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86A8A6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A4C098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2173D4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0971C4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0245B7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r>
      <w:tr w:rsidR="00871E6F" w:rsidRPr="00871E6F" w14:paraId="4EEEEDDD"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4D6EB1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6.3</w:t>
            </w:r>
          </w:p>
        </w:tc>
        <w:tc>
          <w:tcPr>
            <w:tcW w:w="0" w:type="auto"/>
            <w:tcBorders>
              <w:top w:val="nil"/>
              <w:left w:val="nil"/>
              <w:bottom w:val="single" w:sz="4" w:space="0" w:color="auto"/>
              <w:right w:val="single" w:sz="4" w:space="0" w:color="auto"/>
            </w:tcBorders>
            <w:shd w:val="clear" w:color="auto" w:fill="auto"/>
            <w:vAlign w:val="center"/>
            <w:hideMark/>
          </w:tcPr>
          <w:p w14:paraId="5406586E"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горячее водоснабжение</w:t>
            </w:r>
          </w:p>
        </w:tc>
        <w:tc>
          <w:tcPr>
            <w:tcW w:w="0" w:type="auto"/>
            <w:tcBorders>
              <w:top w:val="nil"/>
              <w:left w:val="nil"/>
              <w:bottom w:val="single" w:sz="4" w:space="0" w:color="auto"/>
              <w:right w:val="single" w:sz="4" w:space="0" w:color="auto"/>
            </w:tcBorders>
            <w:shd w:val="clear" w:color="auto" w:fill="auto"/>
            <w:vAlign w:val="center"/>
            <w:hideMark/>
          </w:tcPr>
          <w:p w14:paraId="127B43D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DE6345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372F86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CAF3DA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9DC69F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7DAC53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ECD5CB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76AFB7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E3D475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FE5AE6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960F6F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7F049F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8532EF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A3DEBE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490213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857E19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E768C8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4F966F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r>
      <w:tr w:rsidR="00871E6F" w:rsidRPr="00871E6F" w14:paraId="75ADDC3F"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F28079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w:t>
            </w:r>
          </w:p>
        </w:tc>
        <w:tc>
          <w:tcPr>
            <w:tcW w:w="0" w:type="auto"/>
            <w:tcBorders>
              <w:top w:val="nil"/>
              <w:left w:val="nil"/>
              <w:bottom w:val="single" w:sz="4" w:space="0" w:color="auto"/>
              <w:right w:val="single" w:sz="4" w:space="0" w:color="auto"/>
            </w:tcBorders>
            <w:shd w:val="clear" w:color="auto" w:fill="auto"/>
            <w:vAlign w:val="center"/>
            <w:hideMark/>
          </w:tcPr>
          <w:p w14:paraId="7DB8BAB8"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Присоединенная расчетная тепловая нагрузка в горячей воде (на коллекторах станции), в том числе:</w:t>
            </w:r>
          </w:p>
        </w:tc>
        <w:tc>
          <w:tcPr>
            <w:tcW w:w="0" w:type="auto"/>
            <w:tcBorders>
              <w:top w:val="nil"/>
              <w:left w:val="nil"/>
              <w:bottom w:val="single" w:sz="4" w:space="0" w:color="auto"/>
              <w:right w:val="single" w:sz="4" w:space="0" w:color="auto"/>
            </w:tcBorders>
            <w:shd w:val="clear" w:color="auto" w:fill="auto"/>
            <w:vAlign w:val="center"/>
            <w:hideMark/>
          </w:tcPr>
          <w:p w14:paraId="32E016E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2,208</w:t>
            </w:r>
          </w:p>
        </w:tc>
        <w:tc>
          <w:tcPr>
            <w:tcW w:w="0" w:type="auto"/>
            <w:tcBorders>
              <w:top w:val="nil"/>
              <w:left w:val="nil"/>
              <w:bottom w:val="single" w:sz="4" w:space="0" w:color="auto"/>
              <w:right w:val="single" w:sz="4" w:space="0" w:color="auto"/>
            </w:tcBorders>
            <w:shd w:val="clear" w:color="auto" w:fill="auto"/>
            <w:vAlign w:val="center"/>
            <w:hideMark/>
          </w:tcPr>
          <w:p w14:paraId="59DAC79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2,208</w:t>
            </w:r>
          </w:p>
        </w:tc>
        <w:tc>
          <w:tcPr>
            <w:tcW w:w="0" w:type="auto"/>
            <w:tcBorders>
              <w:top w:val="nil"/>
              <w:left w:val="nil"/>
              <w:bottom w:val="single" w:sz="4" w:space="0" w:color="auto"/>
              <w:right w:val="single" w:sz="4" w:space="0" w:color="auto"/>
            </w:tcBorders>
            <w:shd w:val="clear" w:color="auto" w:fill="auto"/>
            <w:vAlign w:val="center"/>
            <w:hideMark/>
          </w:tcPr>
          <w:p w14:paraId="392911B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2,208</w:t>
            </w:r>
          </w:p>
        </w:tc>
        <w:tc>
          <w:tcPr>
            <w:tcW w:w="0" w:type="auto"/>
            <w:tcBorders>
              <w:top w:val="nil"/>
              <w:left w:val="nil"/>
              <w:bottom w:val="single" w:sz="4" w:space="0" w:color="auto"/>
              <w:right w:val="single" w:sz="4" w:space="0" w:color="auto"/>
            </w:tcBorders>
            <w:shd w:val="clear" w:color="auto" w:fill="auto"/>
            <w:vAlign w:val="center"/>
            <w:hideMark/>
          </w:tcPr>
          <w:p w14:paraId="7798F24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2,208</w:t>
            </w:r>
          </w:p>
        </w:tc>
        <w:tc>
          <w:tcPr>
            <w:tcW w:w="0" w:type="auto"/>
            <w:tcBorders>
              <w:top w:val="nil"/>
              <w:left w:val="nil"/>
              <w:bottom w:val="single" w:sz="4" w:space="0" w:color="auto"/>
              <w:right w:val="single" w:sz="4" w:space="0" w:color="auto"/>
            </w:tcBorders>
            <w:shd w:val="clear" w:color="auto" w:fill="auto"/>
            <w:vAlign w:val="center"/>
            <w:hideMark/>
          </w:tcPr>
          <w:p w14:paraId="4194012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2,208</w:t>
            </w:r>
          </w:p>
        </w:tc>
        <w:tc>
          <w:tcPr>
            <w:tcW w:w="0" w:type="auto"/>
            <w:tcBorders>
              <w:top w:val="nil"/>
              <w:left w:val="nil"/>
              <w:bottom w:val="single" w:sz="4" w:space="0" w:color="auto"/>
              <w:right w:val="single" w:sz="4" w:space="0" w:color="auto"/>
            </w:tcBorders>
            <w:shd w:val="clear" w:color="auto" w:fill="auto"/>
            <w:vAlign w:val="center"/>
            <w:hideMark/>
          </w:tcPr>
          <w:p w14:paraId="65FD5A8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2,208</w:t>
            </w:r>
          </w:p>
        </w:tc>
        <w:tc>
          <w:tcPr>
            <w:tcW w:w="0" w:type="auto"/>
            <w:tcBorders>
              <w:top w:val="nil"/>
              <w:left w:val="nil"/>
              <w:bottom w:val="single" w:sz="4" w:space="0" w:color="auto"/>
              <w:right w:val="single" w:sz="4" w:space="0" w:color="auto"/>
            </w:tcBorders>
            <w:shd w:val="clear" w:color="auto" w:fill="auto"/>
            <w:vAlign w:val="center"/>
            <w:hideMark/>
          </w:tcPr>
          <w:p w14:paraId="43870F0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2,208</w:t>
            </w:r>
          </w:p>
        </w:tc>
        <w:tc>
          <w:tcPr>
            <w:tcW w:w="0" w:type="auto"/>
            <w:tcBorders>
              <w:top w:val="nil"/>
              <w:left w:val="nil"/>
              <w:bottom w:val="single" w:sz="4" w:space="0" w:color="auto"/>
              <w:right w:val="single" w:sz="4" w:space="0" w:color="auto"/>
            </w:tcBorders>
            <w:shd w:val="clear" w:color="auto" w:fill="auto"/>
            <w:vAlign w:val="center"/>
            <w:hideMark/>
          </w:tcPr>
          <w:p w14:paraId="2F58C13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2,208</w:t>
            </w:r>
          </w:p>
        </w:tc>
        <w:tc>
          <w:tcPr>
            <w:tcW w:w="0" w:type="auto"/>
            <w:tcBorders>
              <w:top w:val="nil"/>
              <w:left w:val="nil"/>
              <w:bottom w:val="single" w:sz="4" w:space="0" w:color="auto"/>
              <w:right w:val="single" w:sz="4" w:space="0" w:color="auto"/>
            </w:tcBorders>
            <w:shd w:val="clear" w:color="auto" w:fill="auto"/>
            <w:vAlign w:val="center"/>
            <w:hideMark/>
          </w:tcPr>
          <w:p w14:paraId="7AF9E30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2,208</w:t>
            </w:r>
          </w:p>
        </w:tc>
        <w:tc>
          <w:tcPr>
            <w:tcW w:w="0" w:type="auto"/>
            <w:tcBorders>
              <w:top w:val="nil"/>
              <w:left w:val="nil"/>
              <w:bottom w:val="single" w:sz="4" w:space="0" w:color="auto"/>
              <w:right w:val="single" w:sz="4" w:space="0" w:color="auto"/>
            </w:tcBorders>
            <w:shd w:val="clear" w:color="auto" w:fill="auto"/>
            <w:vAlign w:val="center"/>
            <w:hideMark/>
          </w:tcPr>
          <w:p w14:paraId="5F87614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2,208</w:t>
            </w:r>
          </w:p>
        </w:tc>
        <w:tc>
          <w:tcPr>
            <w:tcW w:w="0" w:type="auto"/>
            <w:tcBorders>
              <w:top w:val="nil"/>
              <w:left w:val="nil"/>
              <w:bottom w:val="single" w:sz="4" w:space="0" w:color="auto"/>
              <w:right w:val="single" w:sz="4" w:space="0" w:color="auto"/>
            </w:tcBorders>
            <w:shd w:val="clear" w:color="auto" w:fill="auto"/>
            <w:vAlign w:val="center"/>
            <w:hideMark/>
          </w:tcPr>
          <w:p w14:paraId="67ABC39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2,208</w:t>
            </w:r>
          </w:p>
        </w:tc>
        <w:tc>
          <w:tcPr>
            <w:tcW w:w="0" w:type="auto"/>
            <w:tcBorders>
              <w:top w:val="nil"/>
              <w:left w:val="nil"/>
              <w:bottom w:val="single" w:sz="4" w:space="0" w:color="auto"/>
              <w:right w:val="single" w:sz="4" w:space="0" w:color="auto"/>
            </w:tcBorders>
            <w:shd w:val="clear" w:color="auto" w:fill="auto"/>
            <w:vAlign w:val="center"/>
            <w:hideMark/>
          </w:tcPr>
          <w:p w14:paraId="437C9B0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2,208</w:t>
            </w:r>
          </w:p>
        </w:tc>
        <w:tc>
          <w:tcPr>
            <w:tcW w:w="0" w:type="auto"/>
            <w:tcBorders>
              <w:top w:val="nil"/>
              <w:left w:val="nil"/>
              <w:bottom w:val="single" w:sz="4" w:space="0" w:color="auto"/>
              <w:right w:val="single" w:sz="4" w:space="0" w:color="auto"/>
            </w:tcBorders>
            <w:shd w:val="clear" w:color="auto" w:fill="auto"/>
            <w:vAlign w:val="center"/>
            <w:hideMark/>
          </w:tcPr>
          <w:p w14:paraId="1E5352F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2,208</w:t>
            </w:r>
          </w:p>
        </w:tc>
        <w:tc>
          <w:tcPr>
            <w:tcW w:w="0" w:type="auto"/>
            <w:tcBorders>
              <w:top w:val="nil"/>
              <w:left w:val="nil"/>
              <w:bottom w:val="single" w:sz="4" w:space="0" w:color="auto"/>
              <w:right w:val="single" w:sz="4" w:space="0" w:color="auto"/>
            </w:tcBorders>
            <w:shd w:val="clear" w:color="auto" w:fill="auto"/>
            <w:vAlign w:val="center"/>
            <w:hideMark/>
          </w:tcPr>
          <w:p w14:paraId="7DA2091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2,208</w:t>
            </w:r>
          </w:p>
        </w:tc>
        <w:tc>
          <w:tcPr>
            <w:tcW w:w="0" w:type="auto"/>
            <w:tcBorders>
              <w:top w:val="nil"/>
              <w:left w:val="nil"/>
              <w:bottom w:val="single" w:sz="4" w:space="0" w:color="auto"/>
              <w:right w:val="single" w:sz="4" w:space="0" w:color="auto"/>
            </w:tcBorders>
            <w:shd w:val="clear" w:color="auto" w:fill="auto"/>
            <w:vAlign w:val="center"/>
            <w:hideMark/>
          </w:tcPr>
          <w:p w14:paraId="4C43CF3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2,208</w:t>
            </w:r>
          </w:p>
        </w:tc>
        <w:tc>
          <w:tcPr>
            <w:tcW w:w="0" w:type="auto"/>
            <w:tcBorders>
              <w:top w:val="nil"/>
              <w:left w:val="nil"/>
              <w:bottom w:val="single" w:sz="4" w:space="0" w:color="auto"/>
              <w:right w:val="single" w:sz="4" w:space="0" w:color="auto"/>
            </w:tcBorders>
            <w:shd w:val="clear" w:color="auto" w:fill="auto"/>
            <w:vAlign w:val="center"/>
            <w:hideMark/>
          </w:tcPr>
          <w:p w14:paraId="607211D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2,208</w:t>
            </w:r>
          </w:p>
        </w:tc>
        <w:tc>
          <w:tcPr>
            <w:tcW w:w="0" w:type="auto"/>
            <w:tcBorders>
              <w:top w:val="nil"/>
              <w:left w:val="nil"/>
              <w:bottom w:val="single" w:sz="4" w:space="0" w:color="auto"/>
              <w:right w:val="single" w:sz="4" w:space="0" w:color="auto"/>
            </w:tcBorders>
            <w:shd w:val="clear" w:color="auto" w:fill="auto"/>
            <w:vAlign w:val="center"/>
            <w:hideMark/>
          </w:tcPr>
          <w:p w14:paraId="1322D47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2,208</w:t>
            </w:r>
          </w:p>
        </w:tc>
        <w:tc>
          <w:tcPr>
            <w:tcW w:w="0" w:type="auto"/>
            <w:tcBorders>
              <w:top w:val="nil"/>
              <w:left w:val="nil"/>
              <w:bottom w:val="single" w:sz="4" w:space="0" w:color="auto"/>
              <w:right w:val="single" w:sz="4" w:space="0" w:color="auto"/>
            </w:tcBorders>
            <w:shd w:val="clear" w:color="auto" w:fill="auto"/>
            <w:vAlign w:val="center"/>
            <w:hideMark/>
          </w:tcPr>
          <w:p w14:paraId="3A3DF35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2,208</w:t>
            </w:r>
          </w:p>
        </w:tc>
      </w:tr>
      <w:tr w:rsidR="00871E6F" w:rsidRPr="00871E6F" w14:paraId="09A87A21"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9E7563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w:t>
            </w:r>
          </w:p>
        </w:tc>
        <w:tc>
          <w:tcPr>
            <w:tcW w:w="0" w:type="auto"/>
            <w:tcBorders>
              <w:top w:val="nil"/>
              <w:left w:val="nil"/>
              <w:bottom w:val="single" w:sz="4" w:space="0" w:color="auto"/>
              <w:right w:val="single" w:sz="4" w:space="0" w:color="auto"/>
            </w:tcBorders>
            <w:shd w:val="clear" w:color="auto" w:fill="auto"/>
            <w:vAlign w:val="center"/>
            <w:hideMark/>
          </w:tcPr>
          <w:p w14:paraId="2AE29900"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отопление</w:t>
            </w:r>
          </w:p>
        </w:tc>
        <w:tc>
          <w:tcPr>
            <w:tcW w:w="0" w:type="auto"/>
            <w:tcBorders>
              <w:top w:val="nil"/>
              <w:left w:val="nil"/>
              <w:bottom w:val="single" w:sz="4" w:space="0" w:color="auto"/>
              <w:right w:val="single" w:sz="4" w:space="0" w:color="auto"/>
            </w:tcBorders>
            <w:shd w:val="clear" w:color="auto" w:fill="auto"/>
            <w:vAlign w:val="center"/>
            <w:hideMark/>
          </w:tcPr>
          <w:p w14:paraId="521470D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2,208</w:t>
            </w:r>
          </w:p>
        </w:tc>
        <w:tc>
          <w:tcPr>
            <w:tcW w:w="0" w:type="auto"/>
            <w:tcBorders>
              <w:top w:val="nil"/>
              <w:left w:val="nil"/>
              <w:bottom w:val="single" w:sz="4" w:space="0" w:color="auto"/>
              <w:right w:val="single" w:sz="4" w:space="0" w:color="auto"/>
            </w:tcBorders>
            <w:shd w:val="clear" w:color="auto" w:fill="auto"/>
            <w:vAlign w:val="center"/>
            <w:hideMark/>
          </w:tcPr>
          <w:p w14:paraId="753A9C4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2,208</w:t>
            </w:r>
          </w:p>
        </w:tc>
        <w:tc>
          <w:tcPr>
            <w:tcW w:w="0" w:type="auto"/>
            <w:tcBorders>
              <w:top w:val="nil"/>
              <w:left w:val="nil"/>
              <w:bottom w:val="single" w:sz="4" w:space="0" w:color="auto"/>
              <w:right w:val="single" w:sz="4" w:space="0" w:color="auto"/>
            </w:tcBorders>
            <w:shd w:val="clear" w:color="auto" w:fill="auto"/>
            <w:vAlign w:val="center"/>
            <w:hideMark/>
          </w:tcPr>
          <w:p w14:paraId="648A79B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2,208</w:t>
            </w:r>
          </w:p>
        </w:tc>
        <w:tc>
          <w:tcPr>
            <w:tcW w:w="0" w:type="auto"/>
            <w:tcBorders>
              <w:top w:val="nil"/>
              <w:left w:val="nil"/>
              <w:bottom w:val="single" w:sz="4" w:space="0" w:color="auto"/>
              <w:right w:val="single" w:sz="4" w:space="0" w:color="auto"/>
            </w:tcBorders>
            <w:shd w:val="clear" w:color="auto" w:fill="auto"/>
            <w:vAlign w:val="center"/>
            <w:hideMark/>
          </w:tcPr>
          <w:p w14:paraId="2F6CD34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2,208</w:t>
            </w:r>
          </w:p>
        </w:tc>
        <w:tc>
          <w:tcPr>
            <w:tcW w:w="0" w:type="auto"/>
            <w:tcBorders>
              <w:top w:val="nil"/>
              <w:left w:val="nil"/>
              <w:bottom w:val="single" w:sz="4" w:space="0" w:color="auto"/>
              <w:right w:val="single" w:sz="4" w:space="0" w:color="auto"/>
            </w:tcBorders>
            <w:shd w:val="clear" w:color="auto" w:fill="auto"/>
            <w:vAlign w:val="center"/>
            <w:hideMark/>
          </w:tcPr>
          <w:p w14:paraId="7CF2042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2,208</w:t>
            </w:r>
          </w:p>
        </w:tc>
        <w:tc>
          <w:tcPr>
            <w:tcW w:w="0" w:type="auto"/>
            <w:tcBorders>
              <w:top w:val="nil"/>
              <w:left w:val="nil"/>
              <w:bottom w:val="single" w:sz="4" w:space="0" w:color="auto"/>
              <w:right w:val="single" w:sz="4" w:space="0" w:color="auto"/>
            </w:tcBorders>
            <w:shd w:val="clear" w:color="auto" w:fill="auto"/>
            <w:vAlign w:val="center"/>
            <w:hideMark/>
          </w:tcPr>
          <w:p w14:paraId="6B97848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2,208</w:t>
            </w:r>
          </w:p>
        </w:tc>
        <w:tc>
          <w:tcPr>
            <w:tcW w:w="0" w:type="auto"/>
            <w:tcBorders>
              <w:top w:val="nil"/>
              <w:left w:val="nil"/>
              <w:bottom w:val="single" w:sz="4" w:space="0" w:color="auto"/>
              <w:right w:val="single" w:sz="4" w:space="0" w:color="auto"/>
            </w:tcBorders>
            <w:shd w:val="clear" w:color="auto" w:fill="auto"/>
            <w:vAlign w:val="center"/>
            <w:hideMark/>
          </w:tcPr>
          <w:p w14:paraId="2EC3CF7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2,208</w:t>
            </w:r>
          </w:p>
        </w:tc>
        <w:tc>
          <w:tcPr>
            <w:tcW w:w="0" w:type="auto"/>
            <w:tcBorders>
              <w:top w:val="nil"/>
              <w:left w:val="nil"/>
              <w:bottom w:val="single" w:sz="4" w:space="0" w:color="auto"/>
              <w:right w:val="single" w:sz="4" w:space="0" w:color="auto"/>
            </w:tcBorders>
            <w:shd w:val="clear" w:color="auto" w:fill="auto"/>
            <w:vAlign w:val="center"/>
            <w:hideMark/>
          </w:tcPr>
          <w:p w14:paraId="28FBBAE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2,208</w:t>
            </w:r>
          </w:p>
        </w:tc>
        <w:tc>
          <w:tcPr>
            <w:tcW w:w="0" w:type="auto"/>
            <w:tcBorders>
              <w:top w:val="nil"/>
              <w:left w:val="nil"/>
              <w:bottom w:val="single" w:sz="4" w:space="0" w:color="auto"/>
              <w:right w:val="single" w:sz="4" w:space="0" w:color="auto"/>
            </w:tcBorders>
            <w:shd w:val="clear" w:color="auto" w:fill="auto"/>
            <w:vAlign w:val="center"/>
            <w:hideMark/>
          </w:tcPr>
          <w:p w14:paraId="5C3E67F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2,208</w:t>
            </w:r>
          </w:p>
        </w:tc>
        <w:tc>
          <w:tcPr>
            <w:tcW w:w="0" w:type="auto"/>
            <w:tcBorders>
              <w:top w:val="nil"/>
              <w:left w:val="nil"/>
              <w:bottom w:val="single" w:sz="4" w:space="0" w:color="auto"/>
              <w:right w:val="single" w:sz="4" w:space="0" w:color="auto"/>
            </w:tcBorders>
            <w:shd w:val="clear" w:color="auto" w:fill="auto"/>
            <w:vAlign w:val="center"/>
            <w:hideMark/>
          </w:tcPr>
          <w:p w14:paraId="6126669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2,208</w:t>
            </w:r>
          </w:p>
        </w:tc>
        <w:tc>
          <w:tcPr>
            <w:tcW w:w="0" w:type="auto"/>
            <w:tcBorders>
              <w:top w:val="nil"/>
              <w:left w:val="nil"/>
              <w:bottom w:val="single" w:sz="4" w:space="0" w:color="auto"/>
              <w:right w:val="single" w:sz="4" w:space="0" w:color="auto"/>
            </w:tcBorders>
            <w:shd w:val="clear" w:color="auto" w:fill="auto"/>
            <w:vAlign w:val="center"/>
            <w:hideMark/>
          </w:tcPr>
          <w:p w14:paraId="193A60C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2,208</w:t>
            </w:r>
          </w:p>
        </w:tc>
        <w:tc>
          <w:tcPr>
            <w:tcW w:w="0" w:type="auto"/>
            <w:tcBorders>
              <w:top w:val="nil"/>
              <w:left w:val="nil"/>
              <w:bottom w:val="single" w:sz="4" w:space="0" w:color="auto"/>
              <w:right w:val="single" w:sz="4" w:space="0" w:color="auto"/>
            </w:tcBorders>
            <w:shd w:val="clear" w:color="auto" w:fill="auto"/>
            <w:vAlign w:val="center"/>
            <w:hideMark/>
          </w:tcPr>
          <w:p w14:paraId="6F9ECB4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2,208</w:t>
            </w:r>
          </w:p>
        </w:tc>
        <w:tc>
          <w:tcPr>
            <w:tcW w:w="0" w:type="auto"/>
            <w:tcBorders>
              <w:top w:val="nil"/>
              <w:left w:val="nil"/>
              <w:bottom w:val="single" w:sz="4" w:space="0" w:color="auto"/>
              <w:right w:val="single" w:sz="4" w:space="0" w:color="auto"/>
            </w:tcBorders>
            <w:shd w:val="clear" w:color="auto" w:fill="auto"/>
            <w:vAlign w:val="center"/>
            <w:hideMark/>
          </w:tcPr>
          <w:p w14:paraId="39E8D2E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2,208</w:t>
            </w:r>
          </w:p>
        </w:tc>
        <w:tc>
          <w:tcPr>
            <w:tcW w:w="0" w:type="auto"/>
            <w:tcBorders>
              <w:top w:val="nil"/>
              <w:left w:val="nil"/>
              <w:bottom w:val="single" w:sz="4" w:space="0" w:color="auto"/>
              <w:right w:val="single" w:sz="4" w:space="0" w:color="auto"/>
            </w:tcBorders>
            <w:shd w:val="clear" w:color="auto" w:fill="auto"/>
            <w:vAlign w:val="center"/>
            <w:hideMark/>
          </w:tcPr>
          <w:p w14:paraId="33EFFB0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2,208</w:t>
            </w:r>
          </w:p>
        </w:tc>
        <w:tc>
          <w:tcPr>
            <w:tcW w:w="0" w:type="auto"/>
            <w:tcBorders>
              <w:top w:val="nil"/>
              <w:left w:val="nil"/>
              <w:bottom w:val="single" w:sz="4" w:space="0" w:color="auto"/>
              <w:right w:val="single" w:sz="4" w:space="0" w:color="auto"/>
            </w:tcBorders>
            <w:shd w:val="clear" w:color="auto" w:fill="auto"/>
            <w:vAlign w:val="center"/>
            <w:hideMark/>
          </w:tcPr>
          <w:p w14:paraId="187D1E5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2,208</w:t>
            </w:r>
          </w:p>
        </w:tc>
        <w:tc>
          <w:tcPr>
            <w:tcW w:w="0" w:type="auto"/>
            <w:tcBorders>
              <w:top w:val="nil"/>
              <w:left w:val="nil"/>
              <w:bottom w:val="single" w:sz="4" w:space="0" w:color="auto"/>
              <w:right w:val="single" w:sz="4" w:space="0" w:color="auto"/>
            </w:tcBorders>
            <w:shd w:val="clear" w:color="auto" w:fill="auto"/>
            <w:vAlign w:val="center"/>
            <w:hideMark/>
          </w:tcPr>
          <w:p w14:paraId="1301ECA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2,208</w:t>
            </w:r>
          </w:p>
        </w:tc>
        <w:tc>
          <w:tcPr>
            <w:tcW w:w="0" w:type="auto"/>
            <w:tcBorders>
              <w:top w:val="nil"/>
              <w:left w:val="nil"/>
              <w:bottom w:val="single" w:sz="4" w:space="0" w:color="auto"/>
              <w:right w:val="single" w:sz="4" w:space="0" w:color="auto"/>
            </w:tcBorders>
            <w:shd w:val="clear" w:color="auto" w:fill="auto"/>
            <w:vAlign w:val="center"/>
            <w:hideMark/>
          </w:tcPr>
          <w:p w14:paraId="4BE0EF4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2,208</w:t>
            </w:r>
          </w:p>
        </w:tc>
        <w:tc>
          <w:tcPr>
            <w:tcW w:w="0" w:type="auto"/>
            <w:tcBorders>
              <w:top w:val="nil"/>
              <w:left w:val="nil"/>
              <w:bottom w:val="single" w:sz="4" w:space="0" w:color="auto"/>
              <w:right w:val="single" w:sz="4" w:space="0" w:color="auto"/>
            </w:tcBorders>
            <w:shd w:val="clear" w:color="auto" w:fill="auto"/>
            <w:vAlign w:val="center"/>
            <w:hideMark/>
          </w:tcPr>
          <w:p w14:paraId="0F4949F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2,208</w:t>
            </w:r>
          </w:p>
        </w:tc>
      </w:tr>
      <w:tr w:rsidR="00871E6F" w:rsidRPr="00871E6F" w14:paraId="3E0361BD"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F620A3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w:t>
            </w:r>
          </w:p>
        </w:tc>
        <w:tc>
          <w:tcPr>
            <w:tcW w:w="0" w:type="auto"/>
            <w:tcBorders>
              <w:top w:val="nil"/>
              <w:left w:val="nil"/>
              <w:bottom w:val="single" w:sz="4" w:space="0" w:color="auto"/>
              <w:right w:val="single" w:sz="4" w:space="0" w:color="auto"/>
            </w:tcBorders>
            <w:shd w:val="clear" w:color="auto" w:fill="auto"/>
            <w:vAlign w:val="center"/>
            <w:hideMark/>
          </w:tcPr>
          <w:p w14:paraId="0F2E0193"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вентиляция</w:t>
            </w:r>
          </w:p>
        </w:tc>
        <w:tc>
          <w:tcPr>
            <w:tcW w:w="0" w:type="auto"/>
            <w:tcBorders>
              <w:top w:val="nil"/>
              <w:left w:val="nil"/>
              <w:bottom w:val="single" w:sz="4" w:space="0" w:color="auto"/>
              <w:right w:val="single" w:sz="4" w:space="0" w:color="auto"/>
            </w:tcBorders>
            <w:shd w:val="clear" w:color="auto" w:fill="auto"/>
            <w:vAlign w:val="center"/>
            <w:hideMark/>
          </w:tcPr>
          <w:p w14:paraId="72FF1CF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0075B9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5528A3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A8E888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9185D6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6C4722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95C9A1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09110B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83C2A8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7377CD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6BD261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16BF07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4F5D00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53AE74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FC83C6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FC1330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1D03D1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CC433C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r>
      <w:tr w:rsidR="00871E6F" w:rsidRPr="00871E6F" w14:paraId="2869A857"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2C960A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vAlign w:val="center"/>
            <w:hideMark/>
          </w:tcPr>
          <w:p w14:paraId="228DF46F"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горячее водоснабжение</w:t>
            </w:r>
          </w:p>
        </w:tc>
        <w:tc>
          <w:tcPr>
            <w:tcW w:w="0" w:type="auto"/>
            <w:tcBorders>
              <w:top w:val="nil"/>
              <w:left w:val="nil"/>
              <w:bottom w:val="single" w:sz="4" w:space="0" w:color="auto"/>
              <w:right w:val="single" w:sz="4" w:space="0" w:color="auto"/>
            </w:tcBorders>
            <w:shd w:val="clear" w:color="auto" w:fill="auto"/>
            <w:vAlign w:val="center"/>
            <w:hideMark/>
          </w:tcPr>
          <w:p w14:paraId="3AE7134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DDB532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212AAA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129C98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B25C38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2CA9FF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26831C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24A981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2B9209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3250FB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FD8897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11D831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43B483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14D988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8E06DC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4DF0CE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BFEF5E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F2D502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r>
      <w:tr w:rsidR="00871E6F" w:rsidRPr="00871E6F" w14:paraId="05BFCB9F"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86BCAD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vAlign w:val="center"/>
            <w:hideMark/>
          </w:tcPr>
          <w:p w14:paraId="5A51DE57"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Резерв/дефицит тепловой мощности (по договорной нагрузке)</w:t>
            </w:r>
          </w:p>
        </w:tc>
        <w:tc>
          <w:tcPr>
            <w:tcW w:w="0" w:type="auto"/>
            <w:tcBorders>
              <w:top w:val="nil"/>
              <w:left w:val="nil"/>
              <w:bottom w:val="single" w:sz="4" w:space="0" w:color="auto"/>
              <w:right w:val="single" w:sz="4" w:space="0" w:color="auto"/>
            </w:tcBorders>
            <w:shd w:val="clear" w:color="auto" w:fill="auto"/>
            <w:vAlign w:val="center"/>
            <w:hideMark/>
          </w:tcPr>
          <w:p w14:paraId="11CBA50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7,180</w:t>
            </w:r>
          </w:p>
        </w:tc>
        <w:tc>
          <w:tcPr>
            <w:tcW w:w="0" w:type="auto"/>
            <w:tcBorders>
              <w:top w:val="nil"/>
              <w:left w:val="nil"/>
              <w:bottom w:val="single" w:sz="4" w:space="0" w:color="auto"/>
              <w:right w:val="single" w:sz="4" w:space="0" w:color="auto"/>
            </w:tcBorders>
            <w:shd w:val="clear" w:color="auto" w:fill="auto"/>
            <w:vAlign w:val="center"/>
            <w:hideMark/>
          </w:tcPr>
          <w:p w14:paraId="4C867C7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7,180</w:t>
            </w:r>
          </w:p>
        </w:tc>
        <w:tc>
          <w:tcPr>
            <w:tcW w:w="0" w:type="auto"/>
            <w:tcBorders>
              <w:top w:val="nil"/>
              <w:left w:val="nil"/>
              <w:bottom w:val="single" w:sz="4" w:space="0" w:color="auto"/>
              <w:right w:val="single" w:sz="4" w:space="0" w:color="auto"/>
            </w:tcBorders>
            <w:shd w:val="clear" w:color="auto" w:fill="auto"/>
            <w:vAlign w:val="center"/>
            <w:hideMark/>
          </w:tcPr>
          <w:p w14:paraId="5E62D92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7,180</w:t>
            </w:r>
          </w:p>
        </w:tc>
        <w:tc>
          <w:tcPr>
            <w:tcW w:w="0" w:type="auto"/>
            <w:tcBorders>
              <w:top w:val="nil"/>
              <w:left w:val="nil"/>
              <w:bottom w:val="single" w:sz="4" w:space="0" w:color="auto"/>
              <w:right w:val="single" w:sz="4" w:space="0" w:color="auto"/>
            </w:tcBorders>
            <w:shd w:val="clear" w:color="auto" w:fill="auto"/>
            <w:vAlign w:val="center"/>
            <w:hideMark/>
          </w:tcPr>
          <w:p w14:paraId="1131457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7,180</w:t>
            </w:r>
          </w:p>
        </w:tc>
        <w:tc>
          <w:tcPr>
            <w:tcW w:w="0" w:type="auto"/>
            <w:tcBorders>
              <w:top w:val="nil"/>
              <w:left w:val="nil"/>
              <w:bottom w:val="single" w:sz="4" w:space="0" w:color="auto"/>
              <w:right w:val="single" w:sz="4" w:space="0" w:color="auto"/>
            </w:tcBorders>
            <w:shd w:val="clear" w:color="auto" w:fill="auto"/>
            <w:vAlign w:val="center"/>
            <w:hideMark/>
          </w:tcPr>
          <w:p w14:paraId="2A41FA8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7,180</w:t>
            </w:r>
          </w:p>
        </w:tc>
        <w:tc>
          <w:tcPr>
            <w:tcW w:w="0" w:type="auto"/>
            <w:tcBorders>
              <w:top w:val="nil"/>
              <w:left w:val="nil"/>
              <w:bottom w:val="single" w:sz="4" w:space="0" w:color="auto"/>
              <w:right w:val="single" w:sz="4" w:space="0" w:color="auto"/>
            </w:tcBorders>
            <w:shd w:val="clear" w:color="auto" w:fill="auto"/>
            <w:vAlign w:val="center"/>
            <w:hideMark/>
          </w:tcPr>
          <w:p w14:paraId="4036191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7,180</w:t>
            </w:r>
          </w:p>
        </w:tc>
        <w:tc>
          <w:tcPr>
            <w:tcW w:w="0" w:type="auto"/>
            <w:tcBorders>
              <w:top w:val="nil"/>
              <w:left w:val="nil"/>
              <w:bottom w:val="single" w:sz="4" w:space="0" w:color="auto"/>
              <w:right w:val="single" w:sz="4" w:space="0" w:color="auto"/>
            </w:tcBorders>
            <w:shd w:val="clear" w:color="auto" w:fill="auto"/>
            <w:vAlign w:val="center"/>
            <w:hideMark/>
          </w:tcPr>
          <w:p w14:paraId="766E4D3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7,180</w:t>
            </w:r>
          </w:p>
        </w:tc>
        <w:tc>
          <w:tcPr>
            <w:tcW w:w="0" w:type="auto"/>
            <w:tcBorders>
              <w:top w:val="nil"/>
              <w:left w:val="nil"/>
              <w:bottom w:val="single" w:sz="4" w:space="0" w:color="auto"/>
              <w:right w:val="single" w:sz="4" w:space="0" w:color="auto"/>
            </w:tcBorders>
            <w:shd w:val="clear" w:color="auto" w:fill="auto"/>
            <w:vAlign w:val="center"/>
            <w:hideMark/>
          </w:tcPr>
          <w:p w14:paraId="0095357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7,180</w:t>
            </w:r>
          </w:p>
        </w:tc>
        <w:tc>
          <w:tcPr>
            <w:tcW w:w="0" w:type="auto"/>
            <w:tcBorders>
              <w:top w:val="nil"/>
              <w:left w:val="nil"/>
              <w:bottom w:val="single" w:sz="4" w:space="0" w:color="auto"/>
              <w:right w:val="single" w:sz="4" w:space="0" w:color="auto"/>
            </w:tcBorders>
            <w:shd w:val="clear" w:color="auto" w:fill="auto"/>
            <w:vAlign w:val="center"/>
            <w:hideMark/>
          </w:tcPr>
          <w:p w14:paraId="7730BAB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7,180</w:t>
            </w:r>
          </w:p>
        </w:tc>
        <w:tc>
          <w:tcPr>
            <w:tcW w:w="0" w:type="auto"/>
            <w:tcBorders>
              <w:top w:val="nil"/>
              <w:left w:val="nil"/>
              <w:bottom w:val="single" w:sz="4" w:space="0" w:color="auto"/>
              <w:right w:val="single" w:sz="4" w:space="0" w:color="auto"/>
            </w:tcBorders>
            <w:shd w:val="clear" w:color="auto" w:fill="auto"/>
            <w:vAlign w:val="center"/>
            <w:hideMark/>
          </w:tcPr>
          <w:p w14:paraId="2378104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7,180</w:t>
            </w:r>
          </w:p>
        </w:tc>
        <w:tc>
          <w:tcPr>
            <w:tcW w:w="0" w:type="auto"/>
            <w:tcBorders>
              <w:top w:val="nil"/>
              <w:left w:val="nil"/>
              <w:bottom w:val="single" w:sz="4" w:space="0" w:color="auto"/>
              <w:right w:val="single" w:sz="4" w:space="0" w:color="auto"/>
            </w:tcBorders>
            <w:shd w:val="clear" w:color="auto" w:fill="auto"/>
            <w:vAlign w:val="center"/>
            <w:hideMark/>
          </w:tcPr>
          <w:p w14:paraId="5015DE6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7,180</w:t>
            </w:r>
          </w:p>
        </w:tc>
        <w:tc>
          <w:tcPr>
            <w:tcW w:w="0" w:type="auto"/>
            <w:tcBorders>
              <w:top w:val="nil"/>
              <w:left w:val="nil"/>
              <w:bottom w:val="single" w:sz="4" w:space="0" w:color="auto"/>
              <w:right w:val="single" w:sz="4" w:space="0" w:color="auto"/>
            </w:tcBorders>
            <w:shd w:val="clear" w:color="auto" w:fill="auto"/>
            <w:vAlign w:val="center"/>
            <w:hideMark/>
          </w:tcPr>
          <w:p w14:paraId="720197A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7,180</w:t>
            </w:r>
          </w:p>
        </w:tc>
        <w:tc>
          <w:tcPr>
            <w:tcW w:w="0" w:type="auto"/>
            <w:tcBorders>
              <w:top w:val="nil"/>
              <w:left w:val="nil"/>
              <w:bottom w:val="single" w:sz="4" w:space="0" w:color="auto"/>
              <w:right w:val="single" w:sz="4" w:space="0" w:color="auto"/>
            </w:tcBorders>
            <w:shd w:val="clear" w:color="auto" w:fill="auto"/>
            <w:vAlign w:val="center"/>
            <w:hideMark/>
          </w:tcPr>
          <w:p w14:paraId="42243FD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7,180</w:t>
            </w:r>
          </w:p>
        </w:tc>
        <w:tc>
          <w:tcPr>
            <w:tcW w:w="0" w:type="auto"/>
            <w:tcBorders>
              <w:top w:val="nil"/>
              <w:left w:val="nil"/>
              <w:bottom w:val="single" w:sz="4" w:space="0" w:color="auto"/>
              <w:right w:val="single" w:sz="4" w:space="0" w:color="auto"/>
            </w:tcBorders>
            <w:shd w:val="clear" w:color="auto" w:fill="auto"/>
            <w:vAlign w:val="center"/>
            <w:hideMark/>
          </w:tcPr>
          <w:p w14:paraId="03B1979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7,180</w:t>
            </w:r>
          </w:p>
        </w:tc>
        <w:tc>
          <w:tcPr>
            <w:tcW w:w="0" w:type="auto"/>
            <w:tcBorders>
              <w:top w:val="nil"/>
              <w:left w:val="nil"/>
              <w:bottom w:val="single" w:sz="4" w:space="0" w:color="auto"/>
              <w:right w:val="single" w:sz="4" w:space="0" w:color="auto"/>
            </w:tcBorders>
            <w:shd w:val="clear" w:color="auto" w:fill="auto"/>
            <w:vAlign w:val="center"/>
            <w:hideMark/>
          </w:tcPr>
          <w:p w14:paraId="4F111AB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7,180</w:t>
            </w:r>
          </w:p>
        </w:tc>
        <w:tc>
          <w:tcPr>
            <w:tcW w:w="0" w:type="auto"/>
            <w:tcBorders>
              <w:top w:val="nil"/>
              <w:left w:val="nil"/>
              <w:bottom w:val="single" w:sz="4" w:space="0" w:color="auto"/>
              <w:right w:val="single" w:sz="4" w:space="0" w:color="auto"/>
            </w:tcBorders>
            <w:shd w:val="clear" w:color="auto" w:fill="auto"/>
            <w:vAlign w:val="center"/>
            <w:hideMark/>
          </w:tcPr>
          <w:p w14:paraId="5E3B251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7,180</w:t>
            </w:r>
          </w:p>
        </w:tc>
        <w:tc>
          <w:tcPr>
            <w:tcW w:w="0" w:type="auto"/>
            <w:tcBorders>
              <w:top w:val="nil"/>
              <w:left w:val="nil"/>
              <w:bottom w:val="single" w:sz="4" w:space="0" w:color="auto"/>
              <w:right w:val="single" w:sz="4" w:space="0" w:color="auto"/>
            </w:tcBorders>
            <w:shd w:val="clear" w:color="auto" w:fill="auto"/>
            <w:vAlign w:val="center"/>
            <w:hideMark/>
          </w:tcPr>
          <w:p w14:paraId="1E0BB7A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7,180</w:t>
            </w:r>
          </w:p>
        </w:tc>
        <w:tc>
          <w:tcPr>
            <w:tcW w:w="0" w:type="auto"/>
            <w:tcBorders>
              <w:top w:val="nil"/>
              <w:left w:val="nil"/>
              <w:bottom w:val="single" w:sz="4" w:space="0" w:color="auto"/>
              <w:right w:val="single" w:sz="4" w:space="0" w:color="auto"/>
            </w:tcBorders>
            <w:shd w:val="clear" w:color="auto" w:fill="auto"/>
            <w:vAlign w:val="center"/>
            <w:hideMark/>
          </w:tcPr>
          <w:p w14:paraId="4292688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7,180</w:t>
            </w:r>
          </w:p>
        </w:tc>
      </w:tr>
      <w:tr w:rsidR="00871E6F" w:rsidRPr="00871E6F" w14:paraId="104A87F6"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9F3536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vAlign w:val="center"/>
            <w:hideMark/>
          </w:tcPr>
          <w:p w14:paraId="76D44D11"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Резерв/дефицит тепловой мощности (по расчетной нагрузке)</w:t>
            </w:r>
          </w:p>
        </w:tc>
        <w:tc>
          <w:tcPr>
            <w:tcW w:w="0" w:type="auto"/>
            <w:tcBorders>
              <w:top w:val="nil"/>
              <w:left w:val="nil"/>
              <w:bottom w:val="single" w:sz="4" w:space="0" w:color="auto"/>
              <w:right w:val="single" w:sz="4" w:space="0" w:color="auto"/>
            </w:tcBorders>
            <w:shd w:val="clear" w:color="auto" w:fill="auto"/>
            <w:vAlign w:val="center"/>
            <w:hideMark/>
          </w:tcPr>
          <w:p w14:paraId="499D888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7,732</w:t>
            </w:r>
          </w:p>
        </w:tc>
        <w:tc>
          <w:tcPr>
            <w:tcW w:w="0" w:type="auto"/>
            <w:tcBorders>
              <w:top w:val="nil"/>
              <w:left w:val="nil"/>
              <w:bottom w:val="single" w:sz="4" w:space="0" w:color="auto"/>
              <w:right w:val="single" w:sz="4" w:space="0" w:color="auto"/>
            </w:tcBorders>
            <w:shd w:val="clear" w:color="auto" w:fill="auto"/>
            <w:vAlign w:val="center"/>
            <w:hideMark/>
          </w:tcPr>
          <w:p w14:paraId="3B8B668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7,732</w:t>
            </w:r>
          </w:p>
        </w:tc>
        <w:tc>
          <w:tcPr>
            <w:tcW w:w="0" w:type="auto"/>
            <w:tcBorders>
              <w:top w:val="nil"/>
              <w:left w:val="nil"/>
              <w:bottom w:val="single" w:sz="4" w:space="0" w:color="auto"/>
              <w:right w:val="single" w:sz="4" w:space="0" w:color="auto"/>
            </w:tcBorders>
            <w:shd w:val="clear" w:color="auto" w:fill="auto"/>
            <w:vAlign w:val="center"/>
            <w:hideMark/>
          </w:tcPr>
          <w:p w14:paraId="6DEA224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7,732</w:t>
            </w:r>
          </w:p>
        </w:tc>
        <w:tc>
          <w:tcPr>
            <w:tcW w:w="0" w:type="auto"/>
            <w:tcBorders>
              <w:top w:val="nil"/>
              <w:left w:val="nil"/>
              <w:bottom w:val="single" w:sz="4" w:space="0" w:color="auto"/>
              <w:right w:val="single" w:sz="4" w:space="0" w:color="auto"/>
            </w:tcBorders>
            <w:shd w:val="clear" w:color="auto" w:fill="auto"/>
            <w:vAlign w:val="center"/>
            <w:hideMark/>
          </w:tcPr>
          <w:p w14:paraId="4A3330E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7,732</w:t>
            </w:r>
          </w:p>
        </w:tc>
        <w:tc>
          <w:tcPr>
            <w:tcW w:w="0" w:type="auto"/>
            <w:tcBorders>
              <w:top w:val="nil"/>
              <w:left w:val="nil"/>
              <w:bottom w:val="single" w:sz="4" w:space="0" w:color="auto"/>
              <w:right w:val="single" w:sz="4" w:space="0" w:color="auto"/>
            </w:tcBorders>
            <w:shd w:val="clear" w:color="auto" w:fill="auto"/>
            <w:vAlign w:val="center"/>
            <w:hideMark/>
          </w:tcPr>
          <w:p w14:paraId="28E7DFA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7,732</w:t>
            </w:r>
          </w:p>
        </w:tc>
        <w:tc>
          <w:tcPr>
            <w:tcW w:w="0" w:type="auto"/>
            <w:tcBorders>
              <w:top w:val="nil"/>
              <w:left w:val="nil"/>
              <w:bottom w:val="single" w:sz="4" w:space="0" w:color="auto"/>
              <w:right w:val="single" w:sz="4" w:space="0" w:color="auto"/>
            </w:tcBorders>
            <w:shd w:val="clear" w:color="auto" w:fill="auto"/>
            <w:vAlign w:val="center"/>
            <w:hideMark/>
          </w:tcPr>
          <w:p w14:paraId="627C5D1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7,732</w:t>
            </w:r>
          </w:p>
        </w:tc>
        <w:tc>
          <w:tcPr>
            <w:tcW w:w="0" w:type="auto"/>
            <w:tcBorders>
              <w:top w:val="nil"/>
              <w:left w:val="nil"/>
              <w:bottom w:val="single" w:sz="4" w:space="0" w:color="auto"/>
              <w:right w:val="single" w:sz="4" w:space="0" w:color="auto"/>
            </w:tcBorders>
            <w:shd w:val="clear" w:color="auto" w:fill="auto"/>
            <w:vAlign w:val="center"/>
            <w:hideMark/>
          </w:tcPr>
          <w:p w14:paraId="580D120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7,732</w:t>
            </w:r>
          </w:p>
        </w:tc>
        <w:tc>
          <w:tcPr>
            <w:tcW w:w="0" w:type="auto"/>
            <w:tcBorders>
              <w:top w:val="nil"/>
              <w:left w:val="nil"/>
              <w:bottom w:val="single" w:sz="4" w:space="0" w:color="auto"/>
              <w:right w:val="single" w:sz="4" w:space="0" w:color="auto"/>
            </w:tcBorders>
            <w:shd w:val="clear" w:color="auto" w:fill="auto"/>
            <w:vAlign w:val="center"/>
            <w:hideMark/>
          </w:tcPr>
          <w:p w14:paraId="08787C7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7,732</w:t>
            </w:r>
          </w:p>
        </w:tc>
        <w:tc>
          <w:tcPr>
            <w:tcW w:w="0" w:type="auto"/>
            <w:tcBorders>
              <w:top w:val="nil"/>
              <w:left w:val="nil"/>
              <w:bottom w:val="single" w:sz="4" w:space="0" w:color="auto"/>
              <w:right w:val="single" w:sz="4" w:space="0" w:color="auto"/>
            </w:tcBorders>
            <w:shd w:val="clear" w:color="auto" w:fill="auto"/>
            <w:vAlign w:val="center"/>
            <w:hideMark/>
          </w:tcPr>
          <w:p w14:paraId="114CB63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7,732</w:t>
            </w:r>
          </w:p>
        </w:tc>
        <w:tc>
          <w:tcPr>
            <w:tcW w:w="0" w:type="auto"/>
            <w:tcBorders>
              <w:top w:val="nil"/>
              <w:left w:val="nil"/>
              <w:bottom w:val="single" w:sz="4" w:space="0" w:color="auto"/>
              <w:right w:val="single" w:sz="4" w:space="0" w:color="auto"/>
            </w:tcBorders>
            <w:shd w:val="clear" w:color="auto" w:fill="auto"/>
            <w:vAlign w:val="center"/>
            <w:hideMark/>
          </w:tcPr>
          <w:p w14:paraId="46F7C1B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7,732</w:t>
            </w:r>
          </w:p>
        </w:tc>
        <w:tc>
          <w:tcPr>
            <w:tcW w:w="0" w:type="auto"/>
            <w:tcBorders>
              <w:top w:val="nil"/>
              <w:left w:val="nil"/>
              <w:bottom w:val="single" w:sz="4" w:space="0" w:color="auto"/>
              <w:right w:val="single" w:sz="4" w:space="0" w:color="auto"/>
            </w:tcBorders>
            <w:shd w:val="clear" w:color="auto" w:fill="auto"/>
            <w:vAlign w:val="center"/>
            <w:hideMark/>
          </w:tcPr>
          <w:p w14:paraId="29CF398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7,732</w:t>
            </w:r>
          </w:p>
        </w:tc>
        <w:tc>
          <w:tcPr>
            <w:tcW w:w="0" w:type="auto"/>
            <w:tcBorders>
              <w:top w:val="nil"/>
              <w:left w:val="nil"/>
              <w:bottom w:val="single" w:sz="4" w:space="0" w:color="auto"/>
              <w:right w:val="single" w:sz="4" w:space="0" w:color="auto"/>
            </w:tcBorders>
            <w:shd w:val="clear" w:color="auto" w:fill="auto"/>
            <w:vAlign w:val="center"/>
            <w:hideMark/>
          </w:tcPr>
          <w:p w14:paraId="0DDE1AA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7,732</w:t>
            </w:r>
          </w:p>
        </w:tc>
        <w:tc>
          <w:tcPr>
            <w:tcW w:w="0" w:type="auto"/>
            <w:tcBorders>
              <w:top w:val="nil"/>
              <w:left w:val="nil"/>
              <w:bottom w:val="single" w:sz="4" w:space="0" w:color="auto"/>
              <w:right w:val="single" w:sz="4" w:space="0" w:color="auto"/>
            </w:tcBorders>
            <w:shd w:val="clear" w:color="auto" w:fill="auto"/>
            <w:vAlign w:val="center"/>
            <w:hideMark/>
          </w:tcPr>
          <w:p w14:paraId="1CB0434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7,732</w:t>
            </w:r>
          </w:p>
        </w:tc>
        <w:tc>
          <w:tcPr>
            <w:tcW w:w="0" w:type="auto"/>
            <w:tcBorders>
              <w:top w:val="nil"/>
              <w:left w:val="nil"/>
              <w:bottom w:val="single" w:sz="4" w:space="0" w:color="auto"/>
              <w:right w:val="single" w:sz="4" w:space="0" w:color="auto"/>
            </w:tcBorders>
            <w:shd w:val="clear" w:color="auto" w:fill="auto"/>
            <w:vAlign w:val="center"/>
            <w:hideMark/>
          </w:tcPr>
          <w:p w14:paraId="31116B0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7,732</w:t>
            </w:r>
          </w:p>
        </w:tc>
        <w:tc>
          <w:tcPr>
            <w:tcW w:w="0" w:type="auto"/>
            <w:tcBorders>
              <w:top w:val="nil"/>
              <w:left w:val="nil"/>
              <w:bottom w:val="single" w:sz="4" w:space="0" w:color="auto"/>
              <w:right w:val="single" w:sz="4" w:space="0" w:color="auto"/>
            </w:tcBorders>
            <w:shd w:val="clear" w:color="auto" w:fill="auto"/>
            <w:vAlign w:val="center"/>
            <w:hideMark/>
          </w:tcPr>
          <w:p w14:paraId="0444F2B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7,732</w:t>
            </w:r>
          </w:p>
        </w:tc>
        <w:tc>
          <w:tcPr>
            <w:tcW w:w="0" w:type="auto"/>
            <w:tcBorders>
              <w:top w:val="nil"/>
              <w:left w:val="nil"/>
              <w:bottom w:val="single" w:sz="4" w:space="0" w:color="auto"/>
              <w:right w:val="single" w:sz="4" w:space="0" w:color="auto"/>
            </w:tcBorders>
            <w:shd w:val="clear" w:color="auto" w:fill="auto"/>
            <w:vAlign w:val="center"/>
            <w:hideMark/>
          </w:tcPr>
          <w:p w14:paraId="64214A1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7,732</w:t>
            </w:r>
          </w:p>
        </w:tc>
        <w:tc>
          <w:tcPr>
            <w:tcW w:w="0" w:type="auto"/>
            <w:tcBorders>
              <w:top w:val="nil"/>
              <w:left w:val="nil"/>
              <w:bottom w:val="single" w:sz="4" w:space="0" w:color="auto"/>
              <w:right w:val="single" w:sz="4" w:space="0" w:color="auto"/>
            </w:tcBorders>
            <w:shd w:val="clear" w:color="auto" w:fill="auto"/>
            <w:vAlign w:val="center"/>
            <w:hideMark/>
          </w:tcPr>
          <w:p w14:paraId="6C25851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7,732</w:t>
            </w:r>
          </w:p>
        </w:tc>
        <w:tc>
          <w:tcPr>
            <w:tcW w:w="0" w:type="auto"/>
            <w:tcBorders>
              <w:top w:val="nil"/>
              <w:left w:val="nil"/>
              <w:bottom w:val="single" w:sz="4" w:space="0" w:color="auto"/>
              <w:right w:val="single" w:sz="4" w:space="0" w:color="auto"/>
            </w:tcBorders>
            <w:shd w:val="clear" w:color="auto" w:fill="auto"/>
            <w:vAlign w:val="center"/>
            <w:hideMark/>
          </w:tcPr>
          <w:p w14:paraId="766EB60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7,732</w:t>
            </w:r>
          </w:p>
        </w:tc>
      </w:tr>
      <w:tr w:rsidR="00871E6F" w:rsidRPr="00871E6F" w14:paraId="7CD4CD49"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64E924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vAlign w:val="center"/>
            <w:hideMark/>
          </w:tcPr>
          <w:p w14:paraId="5F4D8FB1"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0" w:type="auto"/>
            <w:tcBorders>
              <w:top w:val="nil"/>
              <w:left w:val="nil"/>
              <w:bottom w:val="single" w:sz="4" w:space="0" w:color="auto"/>
              <w:right w:val="single" w:sz="4" w:space="0" w:color="auto"/>
            </w:tcBorders>
            <w:shd w:val="clear" w:color="auto" w:fill="auto"/>
            <w:vAlign w:val="center"/>
            <w:hideMark/>
          </w:tcPr>
          <w:p w14:paraId="3D8E6F7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7,440</w:t>
            </w:r>
          </w:p>
        </w:tc>
        <w:tc>
          <w:tcPr>
            <w:tcW w:w="0" w:type="auto"/>
            <w:tcBorders>
              <w:top w:val="nil"/>
              <w:left w:val="nil"/>
              <w:bottom w:val="single" w:sz="4" w:space="0" w:color="auto"/>
              <w:right w:val="single" w:sz="4" w:space="0" w:color="auto"/>
            </w:tcBorders>
            <w:shd w:val="clear" w:color="auto" w:fill="auto"/>
            <w:vAlign w:val="center"/>
            <w:hideMark/>
          </w:tcPr>
          <w:p w14:paraId="1C56ECD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7,440</w:t>
            </w:r>
          </w:p>
        </w:tc>
        <w:tc>
          <w:tcPr>
            <w:tcW w:w="0" w:type="auto"/>
            <w:tcBorders>
              <w:top w:val="nil"/>
              <w:left w:val="nil"/>
              <w:bottom w:val="single" w:sz="4" w:space="0" w:color="auto"/>
              <w:right w:val="single" w:sz="4" w:space="0" w:color="auto"/>
            </w:tcBorders>
            <w:shd w:val="clear" w:color="auto" w:fill="auto"/>
            <w:vAlign w:val="center"/>
            <w:hideMark/>
          </w:tcPr>
          <w:p w14:paraId="4DC9C2C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7,440</w:t>
            </w:r>
          </w:p>
        </w:tc>
        <w:tc>
          <w:tcPr>
            <w:tcW w:w="0" w:type="auto"/>
            <w:tcBorders>
              <w:top w:val="nil"/>
              <w:left w:val="nil"/>
              <w:bottom w:val="single" w:sz="4" w:space="0" w:color="auto"/>
              <w:right w:val="single" w:sz="4" w:space="0" w:color="auto"/>
            </w:tcBorders>
            <w:shd w:val="clear" w:color="auto" w:fill="auto"/>
            <w:vAlign w:val="center"/>
            <w:hideMark/>
          </w:tcPr>
          <w:p w14:paraId="504367F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7,440</w:t>
            </w:r>
          </w:p>
        </w:tc>
        <w:tc>
          <w:tcPr>
            <w:tcW w:w="0" w:type="auto"/>
            <w:tcBorders>
              <w:top w:val="nil"/>
              <w:left w:val="nil"/>
              <w:bottom w:val="single" w:sz="4" w:space="0" w:color="auto"/>
              <w:right w:val="single" w:sz="4" w:space="0" w:color="auto"/>
            </w:tcBorders>
            <w:shd w:val="clear" w:color="auto" w:fill="auto"/>
            <w:vAlign w:val="center"/>
            <w:hideMark/>
          </w:tcPr>
          <w:p w14:paraId="44F7AC9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7,440</w:t>
            </w:r>
          </w:p>
        </w:tc>
        <w:tc>
          <w:tcPr>
            <w:tcW w:w="0" w:type="auto"/>
            <w:tcBorders>
              <w:top w:val="nil"/>
              <w:left w:val="nil"/>
              <w:bottom w:val="single" w:sz="4" w:space="0" w:color="auto"/>
              <w:right w:val="single" w:sz="4" w:space="0" w:color="auto"/>
            </w:tcBorders>
            <w:shd w:val="clear" w:color="auto" w:fill="auto"/>
            <w:vAlign w:val="center"/>
            <w:hideMark/>
          </w:tcPr>
          <w:p w14:paraId="6CA427F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7,440</w:t>
            </w:r>
          </w:p>
        </w:tc>
        <w:tc>
          <w:tcPr>
            <w:tcW w:w="0" w:type="auto"/>
            <w:tcBorders>
              <w:top w:val="nil"/>
              <w:left w:val="nil"/>
              <w:bottom w:val="single" w:sz="4" w:space="0" w:color="auto"/>
              <w:right w:val="single" w:sz="4" w:space="0" w:color="auto"/>
            </w:tcBorders>
            <w:shd w:val="clear" w:color="auto" w:fill="auto"/>
            <w:vAlign w:val="center"/>
            <w:hideMark/>
          </w:tcPr>
          <w:p w14:paraId="709E212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7,440</w:t>
            </w:r>
          </w:p>
        </w:tc>
        <w:tc>
          <w:tcPr>
            <w:tcW w:w="0" w:type="auto"/>
            <w:tcBorders>
              <w:top w:val="nil"/>
              <w:left w:val="nil"/>
              <w:bottom w:val="single" w:sz="4" w:space="0" w:color="auto"/>
              <w:right w:val="single" w:sz="4" w:space="0" w:color="auto"/>
            </w:tcBorders>
            <w:shd w:val="clear" w:color="auto" w:fill="auto"/>
            <w:vAlign w:val="center"/>
            <w:hideMark/>
          </w:tcPr>
          <w:p w14:paraId="7D6A705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7,440</w:t>
            </w:r>
          </w:p>
        </w:tc>
        <w:tc>
          <w:tcPr>
            <w:tcW w:w="0" w:type="auto"/>
            <w:tcBorders>
              <w:top w:val="nil"/>
              <w:left w:val="nil"/>
              <w:bottom w:val="single" w:sz="4" w:space="0" w:color="auto"/>
              <w:right w:val="single" w:sz="4" w:space="0" w:color="auto"/>
            </w:tcBorders>
            <w:shd w:val="clear" w:color="auto" w:fill="auto"/>
            <w:vAlign w:val="center"/>
            <w:hideMark/>
          </w:tcPr>
          <w:p w14:paraId="77659D9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7,440</w:t>
            </w:r>
          </w:p>
        </w:tc>
        <w:tc>
          <w:tcPr>
            <w:tcW w:w="0" w:type="auto"/>
            <w:tcBorders>
              <w:top w:val="nil"/>
              <w:left w:val="nil"/>
              <w:bottom w:val="single" w:sz="4" w:space="0" w:color="auto"/>
              <w:right w:val="single" w:sz="4" w:space="0" w:color="auto"/>
            </w:tcBorders>
            <w:shd w:val="clear" w:color="auto" w:fill="auto"/>
            <w:vAlign w:val="center"/>
            <w:hideMark/>
          </w:tcPr>
          <w:p w14:paraId="105B82C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7,440</w:t>
            </w:r>
          </w:p>
        </w:tc>
        <w:tc>
          <w:tcPr>
            <w:tcW w:w="0" w:type="auto"/>
            <w:tcBorders>
              <w:top w:val="nil"/>
              <w:left w:val="nil"/>
              <w:bottom w:val="single" w:sz="4" w:space="0" w:color="auto"/>
              <w:right w:val="single" w:sz="4" w:space="0" w:color="auto"/>
            </w:tcBorders>
            <w:shd w:val="clear" w:color="auto" w:fill="auto"/>
            <w:vAlign w:val="center"/>
            <w:hideMark/>
          </w:tcPr>
          <w:p w14:paraId="21B596F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7,440</w:t>
            </w:r>
          </w:p>
        </w:tc>
        <w:tc>
          <w:tcPr>
            <w:tcW w:w="0" w:type="auto"/>
            <w:tcBorders>
              <w:top w:val="nil"/>
              <w:left w:val="nil"/>
              <w:bottom w:val="single" w:sz="4" w:space="0" w:color="auto"/>
              <w:right w:val="single" w:sz="4" w:space="0" w:color="auto"/>
            </w:tcBorders>
            <w:shd w:val="clear" w:color="auto" w:fill="auto"/>
            <w:vAlign w:val="center"/>
            <w:hideMark/>
          </w:tcPr>
          <w:p w14:paraId="4E6D46D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7,440</w:t>
            </w:r>
          </w:p>
        </w:tc>
        <w:tc>
          <w:tcPr>
            <w:tcW w:w="0" w:type="auto"/>
            <w:tcBorders>
              <w:top w:val="nil"/>
              <w:left w:val="nil"/>
              <w:bottom w:val="single" w:sz="4" w:space="0" w:color="auto"/>
              <w:right w:val="single" w:sz="4" w:space="0" w:color="auto"/>
            </w:tcBorders>
            <w:shd w:val="clear" w:color="auto" w:fill="auto"/>
            <w:vAlign w:val="center"/>
            <w:hideMark/>
          </w:tcPr>
          <w:p w14:paraId="5142858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7,440</w:t>
            </w:r>
          </w:p>
        </w:tc>
        <w:tc>
          <w:tcPr>
            <w:tcW w:w="0" w:type="auto"/>
            <w:tcBorders>
              <w:top w:val="nil"/>
              <w:left w:val="nil"/>
              <w:bottom w:val="single" w:sz="4" w:space="0" w:color="auto"/>
              <w:right w:val="single" w:sz="4" w:space="0" w:color="auto"/>
            </w:tcBorders>
            <w:shd w:val="clear" w:color="auto" w:fill="auto"/>
            <w:vAlign w:val="center"/>
            <w:hideMark/>
          </w:tcPr>
          <w:p w14:paraId="0009A8C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7,440</w:t>
            </w:r>
          </w:p>
        </w:tc>
        <w:tc>
          <w:tcPr>
            <w:tcW w:w="0" w:type="auto"/>
            <w:tcBorders>
              <w:top w:val="nil"/>
              <w:left w:val="nil"/>
              <w:bottom w:val="single" w:sz="4" w:space="0" w:color="auto"/>
              <w:right w:val="single" w:sz="4" w:space="0" w:color="auto"/>
            </w:tcBorders>
            <w:shd w:val="clear" w:color="auto" w:fill="auto"/>
            <w:vAlign w:val="center"/>
            <w:hideMark/>
          </w:tcPr>
          <w:p w14:paraId="0D9D4D4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7,440</w:t>
            </w:r>
          </w:p>
        </w:tc>
        <w:tc>
          <w:tcPr>
            <w:tcW w:w="0" w:type="auto"/>
            <w:tcBorders>
              <w:top w:val="nil"/>
              <w:left w:val="nil"/>
              <w:bottom w:val="single" w:sz="4" w:space="0" w:color="auto"/>
              <w:right w:val="single" w:sz="4" w:space="0" w:color="auto"/>
            </w:tcBorders>
            <w:shd w:val="clear" w:color="auto" w:fill="auto"/>
            <w:vAlign w:val="center"/>
            <w:hideMark/>
          </w:tcPr>
          <w:p w14:paraId="66AAC5A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7,440</w:t>
            </w:r>
          </w:p>
        </w:tc>
        <w:tc>
          <w:tcPr>
            <w:tcW w:w="0" w:type="auto"/>
            <w:tcBorders>
              <w:top w:val="nil"/>
              <w:left w:val="nil"/>
              <w:bottom w:val="single" w:sz="4" w:space="0" w:color="auto"/>
              <w:right w:val="single" w:sz="4" w:space="0" w:color="auto"/>
            </w:tcBorders>
            <w:shd w:val="clear" w:color="auto" w:fill="auto"/>
            <w:vAlign w:val="center"/>
            <w:hideMark/>
          </w:tcPr>
          <w:p w14:paraId="406E9BB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7,440</w:t>
            </w:r>
          </w:p>
        </w:tc>
        <w:tc>
          <w:tcPr>
            <w:tcW w:w="0" w:type="auto"/>
            <w:tcBorders>
              <w:top w:val="nil"/>
              <w:left w:val="nil"/>
              <w:bottom w:val="single" w:sz="4" w:space="0" w:color="auto"/>
              <w:right w:val="single" w:sz="4" w:space="0" w:color="auto"/>
            </w:tcBorders>
            <w:shd w:val="clear" w:color="auto" w:fill="auto"/>
            <w:vAlign w:val="center"/>
            <w:hideMark/>
          </w:tcPr>
          <w:p w14:paraId="6E598F2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7,440</w:t>
            </w:r>
          </w:p>
        </w:tc>
      </w:tr>
      <w:tr w:rsidR="00871E6F" w:rsidRPr="00871E6F" w14:paraId="3A469EB0"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AD463B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auto" w:fill="auto"/>
            <w:vAlign w:val="center"/>
            <w:hideMark/>
          </w:tcPr>
          <w:p w14:paraId="1102BA4E"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0" w:type="auto"/>
            <w:tcBorders>
              <w:top w:val="nil"/>
              <w:left w:val="nil"/>
              <w:bottom w:val="single" w:sz="4" w:space="0" w:color="auto"/>
              <w:right w:val="single" w:sz="4" w:space="0" w:color="auto"/>
            </w:tcBorders>
            <w:shd w:val="clear" w:color="auto" w:fill="auto"/>
            <w:vAlign w:val="center"/>
            <w:hideMark/>
          </w:tcPr>
          <w:p w14:paraId="30B1ECB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1,868</w:t>
            </w:r>
          </w:p>
        </w:tc>
        <w:tc>
          <w:tcPr>
            <w:tcW w:w="0" w:type="auto"/>
            <w:tcBorders>
              <w:top w:val="nil"/>
              <w:left w:val="nil"/>
              <w:bottom w:val="single" w:sz="4" w:space="0" w:color="auto"/>
              <w:right w:val="single" w:sz="4" w:space="0" w:color="auto"/>
            </w:tcBorders>
            <w:shd w:val="clear" w:color="auto" w:fill="auto"/>
            <w:vAlign w:val="center"/>
            <w:hideMark/>
          </w:tcPr>
          <w:p w14:paraId="34D42DE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1,868</w:t>
            </w:r>
          </w:p>
        </w:tc>
        <w:tc>
          <w:tcPr>
            <w:tcW w:w="0" w:type="auto"/>
            <w:tcBorders>
              <w:top w:val="nil"/>
              <w:left w:val="nil"/>
              <w:bottom w:val="single" w:sz="4" w:space="0" w:color="auto"/>
              <w:right w:val="single" w:sz="4" w:space="0" w:color="auto"/>
            </w:tcBorders>
            <w:shd w:val="clear" w:color="auto" w:fill="auto"/>
            <w:vAlign w:val="center"/>
            <w:hideMark/>
          </w:tcPr>
          <w:p w14:paraId="4AF1106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1,868</w:t>
            </w:r>
          </w:p>
        </w:tc>
        <w:tc>
          <w:tcPr>
            <w:tcW w:w="0" w:type="auto"/>
            <w:tcBorders>
              <w:top w:val="nil"/>
              <w:left w:val="nil"/>
              <w:bottom w:val="single" w:sz="4" w:space="0" w:color="auto"/>
              <w:right w:val="single" w:sz="4" w:space="0" w:color="auto"/>
            </w:tcBorders>
            <w:shd w:val="clear" w:color="auto" w:fill="auto"/>
            <w:vAlign w:val="center"/>
            <w:hideMark/>
          </w:tcPr>
          <w:p w14:paraId="1D0FA02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1,868</w:t>
            </w:r>
          </w:p>
        </w:tc>
        <w:tc>
          <w:tcPr>
            <w:tcW w:w="0" w:type="auto"/>
            <w:tcBorders>
              <w:top w:val="nil"/>
              <w:left w:val="nil"/>
              <w:bottom w:val="single" w:sz="4" w:space="0" w:color="auto"/>
              <w:right w:val="single" w:sz="4" w:space="0" w:color="auto"/>
            </w:tcBorders>
            <w:shd w:val="clear" w:color="auto" w:fill="auto"/>
            <w:vAlign w:val="center"/>
            <w:hideMark/>
          </w:tcPr>
          <w:p w14:paraId="7B7EE1D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1,868</w:t>
            </w:r>
          </w:p>
        </w:tc>
        <w:tc>
          <w:tcPr>
            <w:tcW w:w="0" w:type="auto"/>
            <w:tcBorders>
              <w:top w:val="nil"/>
              <w:left w:val="nil"/>
              <w:bottom w:val="single" w:sz="4" w:space="0" w:color="auto"/>
              <w:right w:val="single" w:sz="4" w:space="0" w:color="auto"/>
            </w:tcBorders>
            <w:shd w:val="clear" w:color="auto" w:fill="auto"/>
            <w:vAlign w:val="center"/>
            <w:hideMark/>
          </w:tcPr>
          <w:p w14:paraId="4DABA6E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1,868</w:t>
            </w:r>
          </w:p>
        </w:tc>
        <w:tc>
          <w:tcPr>
            <w:tcW w:w="0" w:type="auto"/>
            <w:tcBorders>
              <w:top w:val="nil"/>
              <w:left w:val="nil"/>
              <w:bottom w:val="single" w:sz="4" w:space="0" w:color="auto"/>
              <w:right w:val="single" w:sz="4" w:space="0" w:color="auto"/>
            </w:tcBorders>
            <w:shd w:val="clear" w:color="auto" w:fill="auto"/>
            <w:vAlign w:val="center"/>
            <w:hideMark/>
          </w:tcPr>
          <w:p w14:paraId="4D2E36F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1,868</w:t>
            </w:r>
          </w:p>
        </w:tc>
        <w:tc>
          <w:tcPr>
            <w:tcW w:w="0" w:type="auto"/>
            <w:tcBorders>
              <w:top w:val="nil"/>
              <w:left w:val="nil"/>
              <w:bottom w:val="single" w:sz="4" w:space="0" w:color="auto"/>
              <w:right w:val="single" w:sz="4" w:space="0" w:color="auto"/>
            </w:tcBorders>
            <w:shd w:val="clear" w:color="auto" w:fill="auto"/>
            <w:vAlign w:val="center"/>
            <w:hideMark/>
          </w:tcPr>
          <w:p w14:paraId="00FEABA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1,868</w:t>
            </w:r>
          </w:p>
        </w:tc>
        <w:tc>
          <w:tcPr>
            <w:tcW w:w="0" w:type="auto"/>
            <w:tcBorders>
              <w:top w:val="nil"/>
              <w:left w:val="nil"/>
              <w:bottom w:val="single" w:sz="4" w:space="0" w:color="auto"/>
              <w:right w:val="single" w:sz="4" w:space="0" w:color="auto"/>
            </w:tcBorders>
            <w:shd w:val="clear" w:color="auto" w:fill="auto"/>
            <w:vAlign w:val="center"/>
            <w:hideMark/>
          </w:tcPr>
          <w:p w14:paraId="450BA89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1,868</w:t>
            </w:r>
          </w:p>
        </w:tc>
        <w:tc>
          <w:tcPr>
            <w:tcW w:w="0" w:type="auto"/>
            <w:tcBorders>
              <w:top w:val="nil"/>
              <w:left w:val="nil"/>
              <w:bottom w:val="single" w:sz="4" w:space="0" w:color="auto"/>
              <w:right w:val="single" w:sz="4" w:space="0" w:color="auto"/>
            </w:tcBorders>
            <w:shd w:val="clear" w:color="auto" w:fill="auto"/>
            <w:vAlign w:val="center"/>
            <w:hideMark/>
          </w:tcPr>
          <w:p w14:paraId="6B4F85E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1,868</w:t>
            </w:r>
          </w:p>
        </w:tc>
        <w:tc>
          <w:tcPr>
            <w:tcW w:w="0" w:type="auto"/>
            <w:tcBorders>
              <w:top w:val="nil"/>
              <w:left w:val="nil"/>
              <w:bottom w:val="single" w:sz="4" w:space="0" w:color="auto"/>
              <w:right w:val="single" w:sz="4" w:space="0" w:color="auto"/>
            </w:tcBorders>
            <w:shd w:val="clear" w:color="auto" w:fill="auto"/>
            <w:vAlign w:val="center"/>
            <w:hideMark/>
          </w:tcPr>
          <w:p w14:paraId="64D15E3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1,868</w:t>
            </w:r>
          </w:p>
        </w:tc>
        <w:tc>
          <w:tcPr>
            <w:tcW w:w="0" w:type="auto"/>
            <w:tcBorders>
              <w:top w:val="nil"/>
              <w:left w:val="nil"/>
              <w:bottom w:val="single" w:sz="4" w:space="0" w:color="auto"/>
              <w:right w:val="single" w:sz="4" w:space="0" w:color="auto"/>
            </w:tcBorders>
            <w:shd w:val="clear" w:color="auto" w:fill="auto"/>
            <w:vAlign w:val="center"/>
            <w:hideMark/>
          </w:tcPr>
          <w:p w14:paraId="4F192A4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1,868</w:t>
            </w:r>
          </w:p>
        </w:tc>
        <w:tc>
          <w:tcPr>
            <w:tcW w:w="0" w:type="auto"/>
            <w:tcBorders>
              <w:top w:val="nil"/>
              <w:left w:val="nil"/>
              <w:bottom w:val="single" w:sz="4" w:space="0" w:color="auto"/>
              <w:right w:val="single" w:sz="4" w:space="0" w:color="auto"/>
            </w:tcBorders>
            <w:shd w:val="clear" w:color="auto" w:fill="auto"/>
            <w:vAlign w:val="center"/>
            <w:hideMark/>
          </w:tcPr>
          <w:p w14:paraId="13785AD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1,868</w:t>
            </w:r>
          </w:p>
        </w:tc>
        <w:tc>
          <w:tcPr>
            <w:tcW w:w="0" w:type="auto"/>
            <w:tcBorders>
              <w:top w:val="nil"/>
              <w:left w:val="nil"/>
              <w:bottom w:val="single" w:sz="4" w:space="0" w:color="auto"/>
              <w:right w:val="single" w:sz="4" w:space="0" w:color="auto"/>
            </w:tcBorders>
            <w:shd w:val="clear" w:color="auto" w:fill="auto"/>
            <w:vAlign w:val="center"/>
            <w:hideMark/>
          </w:tcPr>
          <w:p w14:paraId="0B408FB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1,868</w:t>
            </w:r>
          </w:p>
        </w:tc>
        <w:tc>
          <w:tcPr>
            <w:tcW w:w="0" w:type="auto"/>
            <w:tcBorders>
              <w:top w:val="nil"/>
              <w:left w:val="nil"/>
              <w:bottom w:val="single" w:sz="4" w:space="0" w:color="auto"/>
              <w:right w:val="single" w:sz="4" w:space="0" w:color="auto"/>
            </w:tcBorders>
            <w:shd w:val="clear" w:color="auto" w:fill="auto"/>
            <w:vAlign w:val="center"/>
            <w:hideMark/>
          </w:tcPr>
          <w:p w14:paraId="46D540A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1,868</w:t>
            </w:r>
          </w:p>
        </w:tc>
        <w:tc>
          <w:tcPr>
            <w:tcW w:w="0" w:type="auto"/>
            <w:tcBorders>
              <w:top w:val="nil"/>
              <w:left w:val="nil"/>
              <w:bottom w:val="single" w:sz="4" w:space="0" w:color="auto"/>
              <w:right w:val="single" w:sz="4" w:space="0" w:color="auto"/>
            </w:tcBorders>
            <w:shd w:val="clear" w:color="auto" w:fill="auto"/>
            <w:vAlign w:val="center"/>
            <w:hideMark/>
          </w:tcPr>
          <w:p w14:paraId="7E1D5DB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1,868</w:t>
            </w:r>
          </w:p>
        </w:tc>
        <w:tc>
          <w:tcPr>
            <w:tcW w:w="0" w:type="auto"/>
            <w:tcBorders>
              <w:top w:val="nil"/>
              <w:left w:val="nil"/>
              <w:bottom w:val="single" w:sz="4" w:space="0" w:color="auto"/>
              <w:right w:val="single" w:sz="4" w:space="0" w:color="auto"/>
            </w:tcBorders>
            <w:shd w:val="clear" w:color="auto" w:fill="auto"/>
            <w:vAlign w:val="center"/>
            <w:hideMark/>
          </w:tcPr>
          <w:p w14:paraId="47A03D2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1,868</w:t>
            </w:r>
          </w:p>
        </w:tc>
        <w:tc>
          <w:tcPr>
            <w:tcW w:w="0" w:type="auto"/>
            <w:tcBorders>
              <w:top w:val="nil"/>
              <w:left w:val="nil"/>
              <w:bottom w:val="single" w:sz="4" w:space="0" w:color="auto"/>
              <w:right w:val="single" w:sz="4" w:space="0" w:color="auto"/>
            </w:tcBorders>
            <w:shd w:val="clear" w:color="auto" w:fill="auto"/>
            <w:vAlign w:val="center"/>
            <w:hideMark/>
          </w:tcPr>
          <w:p w14:paraId="6956995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1,868</w:t>
            </w:r>
          </w:p>
        </w:tc>
      </w:tr>
      <w:tr w:rsidR="00871E6F" w:rsidRPr="00871E6F" w14:paraId="22EA05E5"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242A33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w:t>
            </w:r>
          </w:p>
        </w:tc>
        <w:tc>
          <w:tcPr>
            <w:tcW w:w="0" w:type="auto"/>
            <w:tcBorders>
              <w:top w:val="nil"/>
              <w:left w:val="nil"/>
              <w:bottom w:val="single" w:sz="4" w:space="0" w:color="auto"/>
              <w:right w:val="single" w:sz="4" w:space="0" w:color="auto"/>
            </w:tcBorders>
            <w:shd w:val="clear" w:color="auto" w:fill="auto"/>
            <w:vAlign w:val="center"/>
            <w:hideMark/>
          </w:tcPr>
          <w:p w14:paraId="117CA105"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Зона действия источника тепловой мощности, га</w:t>
            </w:r>
          </w:p>
        </w:tc>
        <w:tc>
          <w:tcPr>
            <w:tcW w:w="0" w:type="auto"/>
            <w:tcBorders>
              <w:top w:val="nil"/>
              <w:left w:val="nil"/>
              <w:bottom w:val="single" w:sz="4" w:space="0" w:color="auto"/>
              <w:right w:val="single" w:sz="4" w:space="0" w:color="auto"/>
            </w:tcBorders>
            <w:shd w:val="clear" w:color="auto" w:fill="auto"/>
            <w:vAlign w:val="center"/>
            <w:hideMark/>
          </w:tcPr>
          <w:p w14:paraId="7539F21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w:t>
            </w:r>
          </w:p>
        </w:tc>
        <w:tc>
          <w:tcPr>
            <w:tcW w:w="0" w:type="auto"/>
            <w:tcBorders>
              <w:top w:val="nil"/>
              <w:left w:val="nil"/>
              <w:bottom w:val="single" w:sz="4" w:space="0" w:color="auto"/>
              <w:right w:val="single" w:sz="4" w:space="0" w:color="auto"/>
            </w:tcBorders>
            <w:shd w:val="clear" w:color="auto" w:fill="auto"/>
            <w:vAlign w:val="center"/>
            <w:hideMark/>
          </w:tcPr>
          <w:p w14:paraId="4B093BD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w:t>
            </w:r>
          </w:p>
        </w:tc>
        <w:tc>
          <w:tcPr>
            <w:tcW w:w="0" w:type="auto"/>
            <w:tcBorders>
              <w:top w:val="nil"/>
              <w:left w:val="nil"/>
              <w:bottom w:val="single" w:sz="4" w:space="0" w:color="auto"/>
              <w:right w:val="single" w:sz="4" w:space="0" w:color="auto"/>
            </w:tcBorders>
            <w:shd w:val="clear" w:color="auto" w:fill="auto"/>
            <w:vAlign w:val="center"/>
            <w:hideMark/>
          </w:tcPr>
          <w:p w14:paraId="3C48844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w:t>
            </w:r>
          </w:p>
        </w:tc>
        <w:tc>
          <w:tcPr>
            <w:tcW w:w="0" w:type="auto"/>
            <w:tcBorders>
              <w:top w:val="nil"/>
              <w:left w:val="nil"/>
              <w:bottom w:val="single" w:sz="4" w:space="0" w:color="auto"/>
              <w:right w:val="single" w:sz="4" w:space="0" w:color="auto"/>
            </w:tcBorders>
            <w:shd w:val="clear" w:color="auto" w:fill="auto"/>
            <w:vAlign w:val="center"/>
            <w:hideMark/>
          </w:tcPr>
          <w:p w14:paraId="4507C9A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w:t>
            </w:r>
          </w:p>
        </w:tc>
        <w:tc>
          <w:tcPr>
            <w:tcW w:w="0" w:type="auto"/>
            <w:tcBorders>
              <w:top w:val="nil"/>
              <w:left w:val="nil"/>
              <w:bottom w:val="single" w:sz="4" w:space="0" w:color="auto"/>
              <w:right w:val="single" w:sz="4" w:space="0" w:color="auto"/>
            </w:tcBorders>
            <w:shd w:val="clear" w:color="auto" w:fill="auto"/>
            <w:vAlign w:val="center"/>
            <w:hideMark/>
          </w:tcPr>
          <w:p w14:paraId="56D0AD9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3,2</w:t>
            </w:r>
          </w:p>
        </w:tc>
        <w:tc>
          <w:tcPr>
            <w:tcW w:w="0" w:type="auto"/>
            <w:tcBorders>
              <w:top w:val="nil"/>
              <w:left w:val="nil"/>
              <w:bottom w:val="single" w:sz="4" w:space="0" w:color="auto"/>
              <w:right w:val="single" w:sz="4" w:space="0" w:color="auto"/>
            </w:tcBorders>
            <w:shd w:val="clear" w:color="auto" w:fill="auto"/>
            <w:vAlign w:val="center"/>
            <w:hideMark/>
          </w:tcPr>
          <w:p w14:paraId="1E9F649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3,162</w:t>
            </w:r>
          </w:p>
        </w:tc>
        <w:tc>
          <w:tcPr>
            <w:tcW w:w="0" w:type="auto"/>
            <w:tcBorders>
              <w:top w:val="nil"/>
              <w:left w:val="nil"/>
              <w:bottom w:val="single" w:sz="4" w:space="0" w:color="auto"/>
              <w:right w:val="single" w:sz="4" w:space="0" w:color="auto"/>
            </w:tcBorders>
            <w:shd w:val="clear" w:color="auto" w:fill="auto"/>
            <w:vAlign w:val="center"/>
            <w:hideMark/>
          </w:tcPr>
          <w:p w14:paraId="63E3220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3,162</w:t>
            </w:r>
          </w:p>
        </w:tc>
        <w:tc>
          <w:tcPr>
            <w:tcW w:w="0" w:type="auto"/>
            <w:tcBorders>
              <w:top w:val="nil"/>
              <w:left w:val="nil"/>
              <w:bottom w:val="single" w:sz="4" w:space="0" w:color="auto"/>
              <w:right w:val="single" w:sz="4" w:space="0" w:color="auto"/>
            </w:tcBorders>
            <w:shd w:val="clear" w:color="auto" w:fill="auto"/>
            <w:vAlign w:val="center"/>
            <w:hideMark/>
          </w:tcPr>
          <w:p w14:paraId="1B9CC48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3,162</w:t>
            </w:r>
          </w:p>
        </w:tc>
        <w:tc>
          <w:tcPr>
            <w:tcW w:w="0" w:type="auto"/>
            <w:tcBorders>
              <w:top w:val="nil"/>
              <w:left w:val="nil"/>
              <w:bottom w:val="single" w:sz="4" w:space="0" w:color="auto"/>
              <w:right w:val="single" w:sz="4" w:space="0" w:color="auto"/>
            </w:tcBorders>
            <w:shd w:val="clear" w:color="auto" w:fill="auto"/>
            <w:vAlign w:val="center"/>
            <w:hideMark/>
          </w:tcPr>
          <w:p w14:paraId="682C370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3,162</w:t>
            </w:r>
          </w:p>
        </w:tc>
        <w:tc>
          <w:tcPr>
            <w:tcW w:w="0" w:type="auto"/>
            <w:tcBorders>
              <w:top w:val="nil"/>
              <w:left w:val="nil"/>
              <w:bottom w:val="single" w:sz="4" w:space="0" w:color="auto"/>
              <w:right w:val="single" w:sz="4" w:space="0" w:color="auto"/>
            </w:tcBorders>
            <w:shd w:val="clear" w:color="auto" w:fill="auto"/>
            <w:vAlign w:val="center"/>
            <w:hideMark/>
          </w:tcPr>
          <w:p w14:paraId="0348B68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3,162</w:t>
            </w:r>
          </w:p>
        </w:tc>
        <w:tc>
          <w:tcPr>
            <w:tcW w:w="0" w:type="auto"/>
            <w:tcBorders>
              <w:top w:val="nil"/>
              <w:left w:val="nil"/>
              <w:bottom w:val="single" w:sz="4" w:space="0" w:color="auto"/>
              <w:right w:val="single" w:sz="4" w:space="0" w:color="auto"/>
            </w:tcBorders>
            <w:shd w:val="clear" w:color="auto" w:fill="auto"/>
            <w:vAlign w:val="center"/>
            <w:hideMark/>
          </w:tcPr>
          <w:p w14:paraId="17902E5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3,162</w:t>
            </w:r>
          </w:p>
        </w:tc>
        <w:tc>
          <w:tcPr>
            <w:tcW w:w="0" w:type="auto"/>
            <w:tcBorders>
              <w:top w:val="nil"/>
              <w:left w:val="nil"/>
              <w:bottom w:val="single" w:sz="4" w:space="0" w:color="auto"/>
              <w:right w:val="single" w:sz="4" w:space="0" w:color="auto"/>
            </w:tcBorders>
            <w:shd w:val="clear" w:color="auto" w:fill="auto"/>
            <w:vAlign w:val="center"/>
            <w:hideMark/>
          </w:tcPr>
          <w:p w14:paraId="114EA7C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3,162</w:t>
            </w:r>
          </w:p>
        </w:tc>
        <w:tc>
          <w:tcPr>
            <w:tcW w:w="0" w:type="auto"/>
            <w:tcBorders>
              <w:top w:val="nil"/>
              <w:left w:val="nil"/>
              <w:bottom w:val="single" w:sz="4" w:space="0" w:color="auto"/>
              <w:right w:val="single" w:sz="4" w:space="0" w:color="auto"/>
            </w:tcBorders>
            <w:shd w:val="clear" w:color="auto" w:fill="auto"/>
            <w:vAlign w:val="center"/>
            <w:hideMark/>
          </w:tcPr>
          <w:p w14:paraId="11869A6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3,162</w:t>
            </w:r>
          </w:p>
        </w:tc>
        <w:tc>
          <w:tcPr>
            <w:tcW w:w="0" w:type="auto"/>
            <w:tcBorders>
              <w:top w:val="nil"/>
              <w:left w:val="nil"/>
              <w:bottom w:val="single" w:sz="4" w:space="0" w:color="auto"/>
              <w:right w:val="single" w:sz="4" w:space="0" w:color="auto"/>
            </w:tcBorders>
            <w:shd w:val="clear" w:color="auto" w:fill="auto"/>
            <w:vAlign w:val="center"/>
            <w:hideMark/>
          </w:tcPr>
          <w:p w14:paraId="73DDAAC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3,162</w:t>
            </w:r>
          </w:p>
        </w:tc>
        <w:tc>
          <w:tcPr>
            <w:tcW w:w="0" w:type="auto"/>
            <w:tcBorders>
              <w:top w:val="nil"/>
              <w:left w:val="nil"/>
              <w:bottom w:val="single" w:sz="4" w:space="0" w:color="auto"/>
              <w:right w:val="single" w:sz="4" w:space="0" w:color="auto"/>
            </w:tcBorders>
            <w:shd w:val="clear" w:color="auto" w:fill="auto"/>
            <w:vAlign w:val="center"/>
            <w:hideMark/>
          </w:tcPr>
          <w:p w14:paraId="19EE1DF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3,162</w:t>
            </w:r>
          </w:p>
        </w:tc>
        <w:tc>
          <w:tcPr>
            <w:tcW w:w="0" w:type="auto"/>
            <w:tcBorders>
              <w:top w:val="nil"/>
              <w:left w:val="nil"/>
              <w:bottom w:val="single" w:sz="4" w:space="0" w:color="auto"/>
              <w:right w:val="single" w:sz="4" w:space="0" w:color="auto"/>
            </w:tcBorders>
            <w:shd w:val="clear" w:color="auto" w:fill="auto"/>
            <w:vAlign w:val="center"/>
            <w:hideMark/>
          </w:tcPr>
          <w:p w14:paraId="5F0150A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3,162</w:t>
            </w:r>
          </w:p>
        </w:tc>
        <w:tc>
          <w:tcPr>
            <w:tcW w:w="0" w:type="auto"/>
            <w:tcBorders>
              <w:top w:val="nil"/>
              <w:left w:val="nil"/>
              <w:bottom w:val="single" w:sz="4" w:space="0" w:color="auto"/>
              <w:right w:val="single" w:sz="4" w:space="0" w:color="auto"/>
            </w:tcBorders>
            <w:shd w:val="clear" w:color="auto" w:fill="auto"/>
            <w:vAlign w:val="center"/>
            <w:hideMark/>
          </w:tcPr>
          <w:p w14:paraId="507FACB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3,162</w:t>
            </w:r>
          </w:p>
        </w:tc>
        <w:tc>
          <w:tcPr>
            <w:tcW w:w="0" w:type="auto"/>
            <w:tcBorders>
              <w:top w:val="nil"/>
              <w:left w:val="nil"/>
              <w:bottom w:val="single" w:sz="4" w:space="0" w:color="auto"/>
              <w:right w:val="single" w:sz="4" w:space="0" w:color="auto"/>
            </w:tcBorders>
            <w:shd w:val="clear" w:color="auto" w:fill="auto"/>
            <w:vAlign w:val="center"/>
            <w:hideMark/>
          </w:tcPr>
          <w:p w14:paraId="4D1111F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3,162</w:t>
            </w:r>
          </w:p>
        </w:tc>
      </w:tr>
      <w:tr w:rsidR="00871E6F" w:rsidRPr="00871E6F" w14:paraId="6ABEA700"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6F0F6A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w:t>
            </w:r>
          </w:p>
        </w:tc>
        <w:tc>
          <w:tcPr>
            <w:tcW w:w="0" w:type="auto"/>
            <w:tcBorders>
              <w:top w:val="nil"/>
              <w:left w:val="nil"/>
              <w:bottom w:val="single" w:sz="4" w:space="0" w:color="auto"/>
              <w:right w:val="single" w:sz="4" w:space="0" w:color="auto"/>
            </w:tcBorders>
            <w:shd w:val="clear" w:color="auto" w:fill="auto"/>
            <w:vAlign w:val="center"/>
            <w:hideMark/>
          </w:tcPr>
          <w:p w14:paraId="653299E3"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Плотность тепловой нагрузки, Гкал/ч/га</w:t>
            </w:r>
          </w:p>
        </w:tc>
        <w:tc>
          <w:tcPr>
            <w:tcW w:w="0" w:type="auto"/>
            <w:tcBorders>
              <w:top w:val="nil"/>
              <w:left w:val="nil"/>
              <w:bottom w:val="single" w:sz="4" w:space="0" w:color="auto"/>
              <w:right w:val="single" w:sz="4" w:space="0" w:color="auto"/>
            </w:tcBorders>
            <w:shd w:val="clear" w:color="auto" w:fill="auto"/>
            <w:vAlign w:val="center"/>
            <w:hideMark/>
          </w:tcPr>
          <w:p w14:paraId="61468F0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0,698</w:t>
            </w:r>
          </w:p>
        </w:tc>
        <w:tc>
          <w:tcPr>
            <w:tcW w:w="0" w:type="auto"/>
            <w:tcBorders>
              <w:top w:val="nil"/>
              <w:left w:val="nil"/>
              <w:bottom w:val="single" w:sz="4" w:space="0" w:color="auto"/>
              <w:right w:val="single" w:sz="4" w:space="0" w:color="auto"/>
            </w:tcBorders>
            <w:shd w:val="clear" w:color="auto" w:fill="auto"/>
            <w:vAlign w:val="center"/>
            <w:hideMark/>
          </w:tcPr>
          <w:p w14:paraId="6AE9D92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0,698</w:t>
            </w:r>
          </w:p>
        </w:tc>
        <w:tc>
          <w:tcPr>
            <w:tcW w:w="0" w:type="auto"/>
            <w:tcBorders>
              <w:top w:val="nil"/>
              <w:left w:val="nil"/>
              <w:bottom w:val="single" w:sz="4" w:space="0" w:color="auto"/>
              <w:right w:val="single" w:sz="4" w:space="0" w:color="auto"/>
            </w:tcBorders>
            <w:shd w:val="clear" w:color="auto" w:fill="auto"/>
            <w:vAlign w:val="center"/>
            <w:hideMark/>
          </w:tcPr>
          <w:p w14:paraId="283CB6A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0,698</w:t>
            </w:r>
          </w:p>
        </w:tc>
        <w:tc>
          <w:tcPr>
            <w:tcW w:w="0" w:type="auto"/>
            <w:tcBorders>
              <w:top w:val="nil"/>
              <w:left w:val="nil"/>
              <w:bottom w:val="single" w:sz="4" w:space="0" w:color="auto"/>
              <w:right w:val="single" w:sz="4" w:space="0" w:color="auto"/>
            </w:tcBorders>
            <w:shd w:val="clear" w:color="auto" w:fill="auto"/>
            <w:vAlign w:val="center"/>
            <w:hideMark/>
          </w:tcPr>
          <w:p w14:paraId="3C38573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0,698</w:t>
            </w:r>
          </w:p>
        </w:tc>
        <w:tc>
          <w:tcPr>
            <w:tcW w:w="0" w:type="auto"/>
            <w:tcBorders>
              <w:top w:val="nil"/>
              <w:left w:val="nil"/>
              <w:bottom w:val="single" w:sz="4" w:space="0" w:color="auto"/>
              <w:right w:val="single" w:sz="4" w:space="0" w:color="auto"/>
            </w:tcBorders>
            <w:shd w:val="clear" w:color="auto" w:fill="auto"/>
            <w:vAlign w:val="center"/>
            <w:hideMark/>
          </w:tcPr>
          <w:p w14:paraId="5876F9C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0,698</w:t>
            </w:r>
          </w:p>
        </w:tc>
        <w:tc>
          <w:tcPr>
            <w:tcW w:w="0" w:type="auto"/>
            <w:tcBorders>
              <w:top w:val="nil"/>
              <w:left w:val="nil"/>
              <w:bottom w:val="single" w:sz="4" w:space="0" w:color="auto"/>
              <w:right w:val="single" w:sz="4" w:space="0" w:color="auto"/>
            </w:tcBorders>
            <w:shd w:val="clear" w:color="auto" w:fill="auto"/>
            <w:vAlign w:val="center"/>
            <w:hideMark/>
          </w:tcPr>
          <w:p w14:paraId="6759197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0,698</w:t>
            </w:r>
          </w:p>
        </w:tc>
        <w:tc>
          <w:tcPr>
            <w:tcW w:w="0" w:type="auto"/>
            <w:tcBorders>
              <w:top w:val="nil"/>
              <w:left w:val="nil"/>
              <w:bottom w:val="single" w:sz="4" w:space="0" w:color="auto"/>
              <w:right w:val="single" w:sz="4" w:space="0" w:color="auto"/>
            </w:tcBorders>
            <w:shd w:val="clear" w:color="auto" w:fill="auto"/>
            <w:vAlign w:val="center"/>
            <w:hideMark/>
          </w:tcPr>
          <w:p w14:paraId="6033B43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0,698</w:t>
            </w:r>
          </w:p>
        </w:tc>
        <w:tc>
          <w:tcPr>
            <w:tcW w:w="0" w:type="auto"/>
            <w:tcBorders>
              <w:top w:val="nil"/>
              <w:left w:val="nil"/>
              <w:bottom w:val="single" w:sz="4" w:space="0" w:color="auto"/>
              <w:right w:val="single" w:sz="4" w:space="0" w:color="auto"/>
            </w:tcBorders>
            <w:shd w:val="clear" w:color="auto" w:fill="auto"/>
            <w:vAlign w:val="center"/>
            <w:hideMark/>
          </w:tcPr>
          <w:p w14:paraId="3A9579B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0,698</w:t>
            </w:r>
          </w:p>
        </w:tc>
        <w:tc>
          <w:tcPr>
            <w:tcW w:w="0" w:type="auto"/>
            <w:tcBorders>
              <w:top w:val="nil"/>
              <w:left w:val="nil"/>
              <w:bottom w:val="single" w:sz="4" w:space="0" w:color="auto"/>
              <w:right w:val="single" w:sz="4" w:space="0" w:color="auto"/>
            </w:tcBorders>
            <w:shd w:val="clear" w:color="auto" w:fill="auto"/>
            <w:vAlign w:val="center"/>
            <w:hideMark/>
          </w:tcPr>
          <w:p w14:paraId="136B7C9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0,698</w:t>
            </w:r>
          </w:p>
        </w:tc>
        <w:tc>
          <w:tcPr>
            <w:tcW w:w="0" w:type="auto"/>
            <w:tcBorders>
              <w:top w:val="nil"/>
              <w:left w:val="nil"/>
              <w:bottom w:val="single" w:sz="4" w:space="0" w:color="auto"/>
              <w:right w:val="single" w:sz="4" w:space="0" w:color="auto"/>
            </w:tcBorders>
            <w:shd w:val="clear" w:color="auto" w:fill="auto"/>
            <w:vAlign w:val="center"/>
            <w:hideMark/>
          </w:tcPr>
          <w:p w14:paraId="1D9739D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0,698</w:t>
            </w:r>
          </w:p>
        </w:tc>
        <w:tc>
          <w:tcPr>
            <w:tcW w:w="0" w:type="auto"/>
            <w:tcBorders>
              <w:top w:val="nil"/>
              <w:left w:val="nil"/>
              <w:bottom w:val="single" w:sz="4" w:space="0" w:color="auto"/>
              <w:right w:val="single" w:sz="4" w:space="0" w:color="auto"/>
            </w:tcBorders>
            <w:shd w:val="clear" w:color="auto" w:fill="auto"/>
            <w:vAlign w:val="center"/>
            <w:hideMark/>
          </w:tcPr>
          <w:p w14:paraId="4D91F10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0,698</w:t>
            </w:r>
          </w:p>
        </w:tc>
        <w:tc>
          <w:tcPr>
            <w:tcW w:w="0" w:type="auto"/>
            <w:tcBorders>
              <w:top w:val="nil"/>
              <w:left w:val="nil"/>
              <w:bottom w:val="single" w:sz="4" w:space="0" w:color="auto"/>
              <w:right w:val="single" w:sz="4" w:space="0" w:color="auto"/>
            </w:tcBorders>
            <w:shd w:val="clear" w:color="auto" w:fill="auto"/>
            <w:vAlign w:val="center"/>
            <w:hideMark/>
          </w:tcPr>
          <w:p w14:paraId="72D854C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0,698</w:t>
            </w:r>
          </w:p>
        </w:tc>
        <w:tc>
          <w:tcPr>
            <w:tcW w:w="0" w:type="auto"/>
            <w:tcBorders>
              <w:top w:val="nil"/>
              <w:left w:val="nil"/>
              <w:bottom w:val="single" w:sz="4" w:space="0" w:color="auto"/>
              <w:right w:val="single" w:sz="4" w:space="0" w:color="auto"/>
            </w:tcBorders>
            <w:shd w:val="clear" w:color="auto" w:fill="auto"/>
            <w:vAlign w:val="center"/>
            <w:hideMark/>
          </w:tcPr>
          <w:p w14:paraId="703A7D0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0,698</w:t>
            </w:r>
          </w:p>
        </w:tc>
        <w:tc>
          <w:tcPr>
            <w:tcW w:w="0" w:type="auto"/>
            <w:tcBorders>
              <w:top w:val="nil"/>
              <w:left w:val="nil"/>
              <w:bottom w:val="single" w:sz="4" w:space="0" w:color="auto"/>
              <w:right w:val="single" w:sz="4" w:space="0" w:color="auto"/>
            </w:tcBorders>
            <w:shd w:val="clear" w:color="auto" w:fill="auto"/>
            <w:vAlign w:val="center"/>
            <w:hideMark/>
          </w:tcPr>
          <w:p w14:paraId="0EDBBB9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0,698</w:t>
            </w:r>
          </w:p>
        </w:tc>
        <w:tc>
          <w:tcPr>
            <w:tcW w:w="0" w:type="auto"/>
            <w:tcBorders>
              <w:top w:val="nil"/>
              <w:left w:val="nil"/>
              <w:bottom w:val="single" w:sz="4" w:space="0" w:color="auto"/>
              <w:right w:val="single" w:sz="4" w:space="0" w:color="auto"/>
            </w:tcBorders>
            <w:shd w:val="clear" w:color="auto" w:fill="auto"/>
            <w:vAlign w:val="center"/>
            <w:hideMark/>
          </w:tcPr>
          <w:p w14:paraId="1EB7F99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0,698</w:t>
            </w:r>
          </w:p>
        </w:tc>
        <w:tc>
          <w:tcPr>
            <w:tcW w:w="0" w:type="auto"/>
            <w:tcBorders>
              <w:top w:val="nil"/>
              <w:left w:val="nil"/>
              <w:bottom w:val="single" w:sz="4" w:space="0" w:color="auto"/>
              <w:right w:val="single" w:sz="4" w:space="0" w:color="auto"/>
            </w:tcBorders>
            <w:shd w:val="clear" w:color="auto" w:fill="auto"/>
            <w:vAlign w:val="center"/>
            <w:hideMark/>
          </w:tcPr>
          <w:p w14:paraId="12EF64C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0,698</w:t>
            </w:r>
          </w:p>
        </w:tc>
        <w:tc>
          <w:tcPr>
            <w:tcW w:w="0" w:type="auto"/>
            <w:tcBorders>
              <w:top w:val="nil"/>
              <w:left w:val="nil"/>
              <w:bottom w:val="single" w:sz="4" w:space="0" w:color="auto"/>
              <w:right w:val="single" w:sz="4" w:space="0" w:color="auto"/>
            </w:tcBorders>
            <w:shd w:val="clear" w:color="auto" w:fill="auto"/>
            <w:vAlign w:val="center"/>
            <w:hideMark/>
          </w:tcPr>
          <w:p w14:paraId="04FB273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0,698</w:t>
            </w:r>
          </w:p>
        </w:tc>
        <w:tc>
          <w:tcPr>
            <w:tcW w:w="0" w:type="auto"/>
            <w:tcBorders>
              <w:top w:val="nil"/>
              <w:left w:val="nil"/>
              <w:bottom w:val="single" w:sz="4" w:space="0" w:color="auto"/>
              <w:right w:val="single" w:sz="4" w:space="0" w:color="auto"/>
            </w:tcBorders>
            <w:shd w:val="clear" w:color="auto" w:fill="auto"/>
            <w:vAlign w:val="center"/>
            <w:hideMark/>
          </w:tcPr>
          <w:p w14:paraId="321BACB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0,698</w:t>
            </w:r>
          </w:p>
        </w:tc>
      </w:tr>
      <w:tr w:rsidR="00871E6F" w:rsidRPr="00871E6F" w14:paraId="01ED1391" w14:textId="77777777" w:rsidTr="00871E6F">
        <w:trPr>
          <w:trHeight w:val="20"/>
        </w:trPr>
        <w:tc>
          <w:tcPr>
            <w:tcW w:w="0" w:type="auto"/>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2F198AC2" w14:textId="77777777" w:rsidR="00871E6F" w:rsidRPr="00871E6F" w:rsidRDefault="00871E6F" w:rsidP="00871E6F">
            <w:pPr>
              <w:rPr>
                <w:rFonts w:ascii="Times New Roman" w:eastAsia="Times New Roman" w:hAnsi="Times New Roman" w:cs="Times New Roman"/>
                <w:b/>
                <w:bCs/>
                <w:sz w:val="28"/>
                <w:szCs w:val="28"/>
                <w:lang w:eastAsia="ru-RU"/>
              </w:rPr>
            </w:pPr>
            <w:r w:rsidRPr="00871E6F">
              <w:rPr>
                <w:rFonts w:ascii="Times New Roman" w:eastAsia="Times New Roman" w:hAnsi="Times New Roman" w:cs="Times New Roman"/>
                <w:b/>
                <w:bCs/>
                <w:sz w:val="28"/>
                <w:szCs w:val="28"/>
                <w:lang w:eastAsia="ru-RU"/>
              </w:rPr>
              <w:t>Котельная ООО УК "СЗТК"</w:t>
            </w:r>
          </w:p>
        </w:tc>
      </w:tr>
      <w:tr w:rsidR="00871E6F" w:rsidRPr="00871E6F" w14:paraId="191041B1"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F14420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w:t>
            </w:r>
          </w:p>
        </w:tc>
        <w:tc>
          <w:tcPr>
            <w:tcW w:w="0" w:type="auto"/>
            <w:tcBorders>
              <w:top w:val="nil"/>
              <w:left w:val="nil"/>
              <w:bottom w:val="single" w:sz="4" w:space="0" w:color="auto"/>
              <w:right w:val="single" w:sz="4" w:space="0" w:color="auto"/>
            </w:tcBorders>
            <w:shd w:val="clear" w:color="auto" w:fill="auto"/>
            <w:vAlign w:val="center"/>
            <w:hideMark/>
          </w:tcPr>
          <w:p w14:paraId="47368BD2"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Установленная тепловая мощность, в том числе:</w:t>
            </w:r>
          </w:p>
        </w:tc>
        <w:tc>
          <w:tcPr>
            <w:tcW w:w="0" w:type="auto"/>
            <w:tcBorders>
              <w:top w:val="nil"/>
              <w:left w:val="nil"/>
              <w:bottom w:val="single" w:sz="4" w:space="0" w:color="auto"/>
              <w:right w:val="single" w:sz="4" w:space="0" w:color="auto"/>
            </w:tcBorders>
            <w:shd w:val="clear" w:color="auto" w:fill="auto"/>
            <w:vAlign w:val="center"/>
            <w:hideMark/>
          </w:tcPr>
          <w:p w14:paraId="129ED06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15,00</w:t>
            </w:r>
          </w:p>
        </w:tc>
        <w:tc>
          <w:tcPr>
            <w:tcW w:w="0" w:type="auto"/>
            <w:tcBorders>
              <w:top w:val="nil"/>
              <w:left w:val="nil"/>
              <w:bottom w:val="single" w:sz="4" w:space="0" w:color="auto"/>
              <w:right w:val="single" w:sz="4" w:space="0" w:color="auto"/>
            </w:tcBorders>
            <w:shd w:val="clear" w:color="auto" w:fill="auto"/>
            <w:vAlign w:val="center"/>
            <w:hideMark/>
          </w:tcPr>
          <w:p w14:paraId="71ACF1F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15,00</w:t>
            </w:r>
          </w:p>
        </w:tc>
        <w:tc>
          <w:tcPr>
            <w:tcW w:w="0" w:type="auto"/>
            <w:tcBorders>
              <w:top w:val="nil"/>
              <w:left w:val="nil"/>
              <w:bottom w:val="single" w:sz="4" w:space="0" w:color="auto"/>
              <w:right w:val="single" w:sz="4" w:space="0" w:color="auto"/>
            </w:tcBorders>
            <w:shd w:val="clear" w:color="auto" w:fill="auto"/>
            <w:vAlign w:val="center"/>
            <w:hideMark/>
          </w:tcPr>
          <w:p w14:paraId="12CAF9E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15,00</w:t>
            </w:r>
          </w:p>
        </w:tc>
        <w:tc>
          <w:tcPr>
            <w:tcW w:w="0" w:type="auto"/>
            <w:tcBorders>
              <w:top w:val="nil"/>
              <w:left w:val="nil"/>
              <w:bottom w:val="single" w:sz="4" w:space="0" w:color="auto"/>
              <w:right w:val="single" w:sz="4" w:space="0" w:color="auto"/>
            </w:tcBorders>
            <w:shd w:val="clear" w:color="auto" w:fill="auto"/>
            <w:vAlign w:val="center"/>
            <w:hideMark/>
          </w:tcPr>
          <w:p w14:paraId="0FE0F74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15,00</w:t>
            </w:r>
          </w:p>
        </w:tc>
        <w:tc>
          <w:tcPr>
            <w:tcW w:w="0" w:type="auto"/>
            <w:tcBorders>
              <w:top w:val="nil"/>
              <w:left w:val="nil"/>
              <w:bottom w:val="single" w:sz="4" w:space="0" w:color="auto"/>
              <w:right w:val="single" w:sz="4" w:space="0" w:color="auto"/>
            </w:tcBorders>
            <w:shd w:val="clear" w:color="auto" w:fill="auto"/>
            <w:vAlign w:val="center"/>
            <w:hideMark/>
          </w:tcPr>
          <w:p w14:paraId="447BC7D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15,00</w:t>
            </w:r>
          </w:p>
        </w:tc>
        <w:tc>
          <w:tcPr>
            <w:tcW w:w="0" w:type="auto"/>
            <w:tcBorders>
              <w:top w:val="nil"/>
              <w:left w:val="nil"/>
              <w:bottom w:val="single" w:sz="4" w:space="0" w:color="auto"/>
              <w:right w:val="single" w:sz="4" w:space="0" w:color="auto"/>
            </w:tcBorders>
            <w:shd w:val="clear" w:color="auto" w:fill="auto"/>
            <w:vAlign w:val="center"/>
            <w:hideMark/>
          </w:tcPr>
          <w:p w14:paraId="5BAD996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15,000</w:t>
            </w:r>
          </w:p>
        </w:tc>
        <w:tc>
          <w:tcPr>
            <w:tcW w:w="0" w:type="auto"/>
            <w:tcBorders>
              <w:top w:val="nil"/>
              <w:left w:val="nil"/>
              <w:bottom w:val="single" w:sz="4" w:space="0" w:color="auto"/>
              <w:right w:val="single" w:sz="4" w:space="0" w:color="auto"/>
            </w:tcBorders>
            <w:shd w:val="clear" w:color="auto" w:fill="auto"/>
            <w:vAlign w:val="center"/>
            <w:hideMark/>
          </w:tcPr>
          <w:p w14:paraId="2DE2132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15,000</w:t>
            </w:r>
          </w:p>
        </w:tc>
        <w:tc>
          <w:tcPr>
            <w:tcW w:w="0" w:type="auto"/>
            <w:tcBorders>
              <w:top w:val="nil"/>
              <w:left w:val="nil"/>
              <w:bottom w:val="single" w:sz="4" w:space="0" w:color="auto"/>
              <w:right w:val="single" w:sz="4" w:space="0" w:color="auto"/>
            </w:tcBorders>
            <w:shd w:val="clear" w:color="auto" w:fill="auto"/>
            <w:vAlign w:val="center"/>
            <w:hideMark/>
          </w:tcPr>
          <w:p w14:paraId="55049A4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15,000</w:t>
            </w:r>
          </w:p>
        </w:tc>
        <w:tc>
          <w:tcPr>
            <w:tcW w:w="0" w:type="auto"/>
            <w:tcBorders>
              <w:top w:val="nil"/>
              <w:left w:val="nil"/>
              <w:bottom w:val="single" w:sz="4" w:space="0" w:color="auto"/>
              <w:right w:val="single" w:sz="4" w:space="0" w:color="auto"/>
            </w:tcBorders>
            <w:shd w:val="clear" w:color="auto" w:fill="auto"/>
            <w:vAlign w:val="center"/>
            <w:hideMark/>
          </w:tcPr>
          <w:p w14:paraId="2C9E6B1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15,000</w:t>
            </w:r>
          </w:p>
        </w:tc>
        <w:tc>
          <w:tcPr>
            <w:tcW w:w="0" w:type="auto"/>
            <w:tcBorders>
              <w:top w:val="nil"/>
              <w:left w:val="nil"/>
              <w:bottom w:val="single" w:sz="4" w:space="0" w:color="auto"/>
              <w:right w:val="single" w:sz="4" w:space="0" w:color="auto"/>
            </w:tcBorders>
            <w:shd w:val="clear" w:color="auto" w:fill="auto"/>
            <w:vAlign w:val="center"/>
            <w:hideMark/>
          </w:tcPr>
          <w:p w14:paraId="547FCD3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15,000</w:t>
            </w:r>
          </w:p>
        </w:tc>
        <w:tc>
          <w:tcPr>
            <w:tcW w:w="0" w:type="auto"/>
            <w:tcBorders>
              <w:top w:val="nil"/>
              <w:left w:val="nil"/>
              <w:bottom w:val="single" w:sz="4" w:space="0" w:color="auto"/>
              <w:right w:val="single" w:sz="4" w:space="0" w:color="auto"/>
            </w:tcBorders>
            <w:shd w:val="clear" w:color="auto" w:fill="auto"/>
            <w:vAlign w:val="center"/>
            <w:hideMark/>
          </w:tcPr>
          <w:p w14:paraId="45EF973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15,000</w:t>
            </w:r>
          </w:p>
        </w:tc>
        <w:tc>
          <w:tcPr>
            <w:tcW w:w="0" w:type="auto"/>
            <w:tcBorders>
              <w:top w:val="nil"/>
              <w:left w:val="nil"/>
              <w:bottom w:val="single" w:sz="4" w:space="0" w:color="auto"/>
              <w:right w:val="single" w:sz="4" w:space="0" w:color="auto"/>
            </w:tcBorders>
            <w:shd w:val="clear" w:color="auto" w:fill="auto"/>
            <w:vAlign w:val="center"/>
            <w:hideMark/>
          </w:tcPr>
          <w:p w14:paraId="1389A8C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15,000</w:t>
            </w:r>
          </w:p>
        </w:tc>
        <w:tc>
          <w:tcPr>
            <w:tcW w:w="0" w:type="auto"/>
            <w:tcBorders>
              <w:top w:val="nil"/>
              <w:left w:val="nil"/>
              <w:bottom w:val="single" w:sz="4" w:space="0" w:color="auto"/>
              <w:right w:val="single" w:sz="4" w:space="0" w:color="auto"/>
            </w:tcBorders>
            <w:shd w:val="clear" w:color="auto" w:fill="auto"/>
            <w:vAlign w:val="center"/>
            <w:hideMark/>
          </w:tcPr>
          <w:p w14:paraId="231B79F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15,000</w:t>
            </w:r>
          </w:p>
        </w:tc>
        <w:tc>
          <w:tcPr>
            <w:tcW w:w="0" w:type="auto"/>
            <w:tcBorders>
              <w:top w:val="nil"/>
              <w:left w:val="nil"/>
              <w:bottom w:val="single" w:sz="4" w:space="0" w:color="auto"/>
              <w:right w:val="single" w:sz="4" w:space="0" w:color="auto"/>
            </w:tcBorders>
            <w:shd w:val="clear" w:color="auto" w:fill="auto"/>
            <w:vAlign w:val="center"/>
            <w:hideMark/>
          </w:tcPr>
          <w:p w14:paraId="70228C4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15,000</w:t>
            </w:r>
          </w:p>
        </w:tc>
        <w:tc>
          <w:tcPr>
            <w:tcW w:w="0" w:type="auto"/>
            <w:tcBorders>
              <w:top w:val="nil"/>
              <w:left w:val="nil"/>
              <w:bottom w:val="single" w:sz="4" w:space="0" w:color="auto"/>
              <w:right w:val="single" w:sz="4" w:space="0" w:color="auto"/>
            </w:tcBorders>
            <w:shd w:val="clear" w:color="auto" w:fill="auto"/>
            <w:vAlign w:val="center"/>
            <w:hideMark/>
          </w:tcPr>
          <w:p w14:paraId="786CB60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15,000</w:t>
            </w:r>
          </w:p>
        </w:tc>
        <w:tc>
          <w:tcPr>
            <w:tcW w:w="0" w:type="auto"/>
            <w:tcBorders>
              <w:top w:val="nil"/>
              <w:left w:val="nil"/>
              <w:bottom w:val="single" w:sz="4" w:space="0" w:color="auto"/>
              <w:right w:val="single" w:sz="4" w:space="0" w:color="auto"/>
            </w:tcBorders>
            <w:shd w:val="clear" w:color="auto" w:fill="auto"/>
            <w:vAlign w:val="center"/>
            <w:hideMark/>
          </w:tcPr>
          <w:p w14:paraId="7D8FAE1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15,000</w:t>
            </w:r>
          </w:p>
        </w:tc>
        <w:tc>
          <w:tcPr>
            <w:tcW w:w="0" w:type="auto"/>
            <w:tcBorders>
              <w:top w:val="nil"/>
              <w:left w:val="nil"/>
              <w:bottom w:val="single" w:sz="4" w:space="0" w:color="auto"/>
              <w:right w:val="single" w:sz="4" w:space="0" w:color="auto"/>
            </w:tcBorders>
            <w:shd w:val="clear" w:color="auto" w:fill="auto"/>
            <w:vAlign w:val="center"/>
            <w:hideMark/>
          </w:tcPr>
          <w:p w14:paraId="0C158A5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15,000</w:t>
            </w:r>
          </w:p>
        </w:tc>
        <w:tc>
          <w:tcPr>
            <w:tcW w:w="0" w:type="auto"/>
            <w:tcBorders>
              <w:top w:val="nil"/>
              <w:left w:val="nil"/>
              <w:bottom w:val="single" w:sz="4" w:space="0" w:color="auto"/>
              <w:right w:val="single" w:sz="4" w:space="0" w:color="auto"/>
            </w:tcBorders>
            <w:shd w:val="clear" w:color="auto" w:fill="auto"/>
            <w:vAlign w:val="center"/>
            <w:hideMark/>
          </w:tcPr>
          <w:p w14:paraId="3168B5B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15,000</w:t>
            </w:r>
          </w:p>
        </w:tc>
      </w:tr>
      <w:tr w:rsidR="00871E6F" w:rsidRPr="00871E6F" w14:paraId="3D696DE4"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FB4E1B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w:t>
            </w:r>
          </w:p>
        </w:tc>
        <w:tc>
          <w:tcPr>
            <w:tcW w:w="0" w:type="auto"/>
            <w:tcBorders>
              <w:top w:val="nil"/>
              <w:left w:val="nil"/>
              <w:bottom w:val="single" w:sz="4" w:space="0" w:color="auto"/>
              <w:right w:val="single" w:sz="4" w:space="0" w:color="auto"/>
            </w:tcBorders>
            <w:shd w:val="clear" w:color="auto" w:fill="auto"/>
            <w:vAlign w:val="center"/>
            <w:hideMark/>
          </w:tcPr>
          <w:p w14:paraId="79440F14"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Располагаемая тепловая мощность станции</w:t>
            </w:r>
          </w:p>
        </w:tc>
        <w:tc>
          <w:tcPr>
            <w:tcW w:w="0" w:type="auto"/>
            <w:tcBorders>
              <w:top w:val="nil"/>
              <w:left w:val="nil"/>
              <w:bottom w:val="single" w:sz="4" w:space="0" w:color="auto"/>
              <w:right w:val="single" w:sz="4" w:space="0" w:color="auto"/>
            </w:tcBorders>
            <w:shd w:val="clear" w:color="auto" w:fill="auto"/>
            <w:vAlign w:val="center"/>
            <w:hideMark/>
          </w:tcPr>
          <w:p w14:paraId="43037E2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13,00</w:t>
            </w:r>
          </w:p>
        </w:tc>
        <w:tc>
          <w:tcPr>
            <w:tcW w:w="0" w:type="auto"/>
            <w:tcBorders>
              <w:top w:val="nil"/>
              <w:left w:val="nil"/>
              <w:bottom w:val="single" w:sz="4" w:space="0" w:color="auto"/>
              <w:right w:val="single" w:sz="4" w:space="0" w:color="auto"/>
            </w:tcBorders>
            <w:shd w:val="clear" w:color="auto" w:fill="auto"/>
            <w:vAlign w:val="center"/>
            <w:hideMark/>
          </w:tcPr>
          <w:p w14:paraId="780BA32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13,00</w:t>
            </w:r>
          </w:p>
        </w:tc>
        <w:tc>
          <w:tcPr>
            <w:tcW w:w="0" w:type="auto"/>
            <w:tcBorders>
              <w:top w:val="nil"/>
              <w:left w:val="nil"/>
              <w:bottom w:val="single" w:sz="4" w:space="0" w:color="auto"/>
              <w:right w:val="single" w:sz="4" w:space="0" w:color="auto"/>
            </w:tcBorders>
            <w:shd w:val="clear" w:color="auto" w:fill="auto"/>
            <w:vAlign w:val="center"/>
            <w:hideMark/>
          </w:tcPr>
          <w:p w14:paraId="717F6BE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13,00</w:t>
            </w:r>
          </w:p>
        </w:tc>
        <w:tc>
          <w:tcPr>
            <w:tcW w:w="0" w:type="auto"/>
            <w:tcBorders>
              <w:top w:val="nil"/>
              <w:left w:val="nil"/>
              <w:bottom w:val="single" w:sz="4" w:space="0" w:color="auto"/>
              <w:right w:val="single" w:sz="4" w:space="0" w:color="auto"/>
            </w:tcBorders>
            <w:shd w:val="clear" w:color="auto" w:fill="auto"/>
            <w:vAlign w:val="center"/>
            <w:hideMark/>
          </w:tcPr>
          <w:p w14:paraId="405B819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13,00</w:t>
            </w:r>
          </w:p>
        </w:tc>
        <w:tc>
          <w:tcPr>
            <w:tcW w:w="0" w:type="auto"/>
            <w:tcBorders>
              <w:top w:val="nil"/>
              <w:left w:val="nil"/>
              <w:bottom w:val="single" w:sz="4" w:space="0" w:color="auto"/>
              <w:right w:val="single" w:sz="4" w:space="0" w:color="auto"/>
            </w:tcBorders>
            <w:shd w:val="clear" w:color="auto" w:fill="auto"/>
            <w:vAlign w:val="center"/>
            <w:hideMark/>
          </w:tcPr>
          <w:p w14:paraId="1188584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13,00</w:t>
            </w:r>
          </w:p>
        </w:tc>
        <w:tc>
          <w:tcPr>
            <w:tcW w:w="0" w:type="auto"/>
            <w:tcBorders>
              <w:top w:val="nil"/>
              <w:left w:val="nil"/>
              <w:bottom w:val="single" w:sz="4" w:space="0" w:color="auto"/>
              <w:right w:val="single" w:sz="4" w:space="0" w:color="auto"/>
            </w:tcBorders>
            <w:shd w:val="clear" w:color="auto" w:fill="auto"/>
            <w:vAlign w:val="center"/>
            <w:hideMark/>
          </w:tcPr>
          <w:p w14:paraId="36AE5E8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13,000</w:t>
            </w:r>
          </w:p>
        </w:tc>
        <w:tc>
          <w:tcPr>
            <w:tcW w:w="0" w:type="auto"/>
            <w:tcBorders>
              <w:top w:val="nil"/>
              <w:left w:val="nil"/>
              <w:bottom w:val="single" w:sz="4" w:space="0" w:color="auto"/>
              <w:right w:val="single" w:sz="4" w:space="0" w:color="auto"/>
            </w:tcBorders>
            <w:shd w:val="clear" w:color="auto" w:fill="auto"/>
            <w:vAlign w:val="center"/>
            <w:hideMark/>
          </w:tcPr>
          <w:p w14:paraId="5A6D1B4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13,000</w:t>
            </w:r>
          </w:p>
        </w:tc>
        <w:tc>
          <w:tcPr>
            <w:tcW w:w="0" w:type="auto"/>
            <w:tcBorders>
              <w:top w:val="nil"/>
              <w:left w:val="nil"/>
              <w:bottom w:val="single" w:sz="4" w:space="0" w:color="auto"/>
              <w:right w:val="single" w:sz="4" w:space="0" w:color="auto"/>
            </w:tcBorders>
            <w:shd w:val="clear" w:color="auto" w:fill="auto"/>
            <w:vAlign w:val="center"/>
            <w:hideMark/>
          </w:tcPr>
          <w:p w14:paraId="26BBB85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13,000</w:t>
            </w:r>
          </w:p>
        </w:tc>
        <w:tc>
          <w:tcPr>
            <w:tcW w:w="0" w:type="auto"/>
            <w:tcBorders>
              <w:top w:val="nil"/>
              <w:left w:val="nil"/>
              <w:bottom w:val="single" w:sz="4" w:space="0" w:color="auto"/>
              <w:right w:val="single" w:sz="4" w:space="0" w:color="auto"/>
            </w:tcBorders>
            <w:shd w:val="clear" w:color="auto" w:fill="auto"/>
            <w:vAlign w:val="center"/>
            <w:hideMark/>
          </w:tcPr>
          <w:p w14:paraId="0A9C147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13,000</w:t>
            </w:r>
          </w:p>
        </w:tc>
        <w:tc>
          <w:tcPr>
            <w:tcW w:w="0" w:type="auto"/>
            <w:tcBorders>
              <w:top w:val="nil"/>
              <w:left w:val="nil"/>
              <w:bottom w:val="single" w:sz="4" w:space="0" w:color="auto"/>
              <w:right w:val="single" w:sz="4" w:space="0" w:color="auto"/>
            </w:tcBorders>
            <w:shd w:val="clear" w:color="auto" w:fill="auto"/>
            <w:vAlign w:val="center"/>
            <w:hideMark/>
          </w:tcPr>
          <w:p w14:paraId="20C9BC7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13,000</w:t>
            </w:r>
          </w:p>
        </w:tc>
        <w:tc>
          <w:tcPr>
            <w:tcW w:w="0" w:type="auto"/>
            <w:tcBorders>
              <w:top w:val="nil"/>
              <w:left w:val="nil"/>
              <w:bottom w:val="single" w:sz="4" w:space="0" w:color="auto"/>
              <w:right w:val="single" w:sz="4" w:space="0" w:color="auto"/>
            </w:tcBorders>
            <w:shd w:val="clear" w:color="auto" w:fill="auto"/>
            <w:vAlign w:val="center"/>
            <w:hideMark/>
          </w:tcPr>
          <w:p w14:paraId="764F497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13,000</w:t>
            </w:r>
          </w:p>
        </w:tc>
        <w:tc>
          <w:tcPr>
            <w:tcW w:w="0" w:type="auto"/>
            <w:tcBorders>
              <w:top w:val="nil"/>
              <w:left w:val="nil"/>
              <w:bottom w:val="single" w:sz="4" w:space="0" w:color="auto"/>
              <w:right w:val="single" w:sz="4" w:space="0" w:color="auto"/>
            </w:tcBorders>
            <w:shd w:val="clear" w:color="auto" w:fill="auto"/>
            <w:vAlign w:val="center"/>
            <w:hideMark/>
          </w:tcPr>
          <w:p w14:paraId="5AC325B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13,000</w:t>
            </w:r>
          </w:p>
        </w:tc>
        <w:tc>
          <w:tcPr>
            <w:tcW w:w="0" w:type="auto"/>
            <w:tcBorders>
              <w:top w:val="nil"/>
              <w:left w:val="nil"/>
              <w:bottom w:val="single" w:sz="4" w:space="0" w:color="auto"/>
              <w:right w:val="single" w:sz="4" w:space="0" w:color="auto"/>
            </w:tcBorders>
            <w:shd w:val="clear" w:color="auto" w:fill="auto"/>
            <w:vAlign w:val="center"/>
            <w:hideMark/>
          </w:tcPr>
          <w:p w14:paraId="0B8AA72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13,000</w:t>
            </w:r>
          </w:p>
        </w:tc>
        <w:tc>
          <w:tcPr>
            <w:tcW w:w="0" w:type="auto"/>
            <w:tcBorders>
              <w:top w:val="nil"/>
              <w:left w:val="nil"/>
              <w:bottom w:val="single" w:sz="4" w:space="0" w:color="auto"/>
              <w:right w:val="single" w:sz="4" w:space="0" w:color="auto"/>
            </w:tcBorders>
            <w:shd w:val="clear" w:color="auto" w:fill="auto"/>
            <w:vAlign w:val="center"/>
            <w:hideMark/>
          </w:tcPr>
          <w:p w14:paraId="613AB26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13,000</w:t>
            </w:r>
          </w:p>
        </w:tc>
        <w:tc>
          <w:tcPr>
            <w:tcW w:w="0" w:type="auto"/>
            <w:tcBorders>
              <w:top w:val="nil"/>
              <w:left w:val="nil"/>
              <w:bottom w:val="single" w:sz="4" w:space="0" w:color="auto"/>
              <w:right w:val="single" w:sz="4" w:space="0" w:color="auto"/>
            </w:tcBorders>
            <w:shd w:val="clear" w:color="auto" w:fill="auto"/>
            <w:vAlign w:val="center"/>
            <w:hideMark/>
          </w:tcPr>
          <w:p w14:paraId="23DAADE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13,000</w:t>
            </w:r>
          </w:p>
        </w:tc>
        <w:tc>
          <w:tcPr>
            <w:tcW w:w="0" w:type="auto"/>
            <w:tcBorders>
              <w:top w:val="nil"/>
              <w:left w:val="nil"/>
              <w:bottom w:val="single" w:sz="4" w:space="0" w:color="auto"/>
              <w:right w:val="single" w:sz="4" w:space="0" w:color="auto"/>
            </w:tcBorders>
            <w:shd w:val="clear" w:color="auto" w:fill="auto"/>
            <w:vAlign w:val="center"/>
            <w:hideMark/>
          </w:tcPr>
          <w:p w14:paraId="174D346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13,000</w:t>
            </w:r>
          </w:p>
        </w:tc>
        <w:tc>
          <w:tcPr>
            <w:tcW w:w="0" w:type="auto"/>
            <w:tcBorders>
              <w:top w:val="nil"/>
              <w:left w:val="nil"/>
              <w:bottom w:val="single" w:sz="4" w:space="0" w:color="auto"/>
              <w:right w:val="single" w:sz="4" w:space="0" w:color="auto"/>
            </w:tcBorders>
            <w:shd w:val="clear" w:color="auto" w:fill="auto"/>
            <w:vAlign w:val="center"/>
            <w:hideMark/>
          </w:tcPr>
          <w:p w14:paraId="07E03EF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13,000</w:t>
            </w:r>
          </w:p>
        </w:tc>
        <w:tc>
          <w:tcPr>
            <w:tcW w:w="0" w:type="auto"/>
            <w:tcBorders>
              <w:top w:val="nil"/>
              <w:left w:val="nil"/>
              <w:bottom w:val="single" w:sz="4" w:space="0" w:color="auto"/>
              <w:right w:val="single" w:sz="4" w:space="0" w:color="auto"/>
            </w:tcBorders>
            <w:shd w:val="clear" w:color="auto" w:fill="auto"/>
            <w:vAlign w:val="center"/>
            <w:hideMark/>
          </w:tcPr>
          <w:p w14:paraId="40DB702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13,000</w:t>
            </w:r>
          </w:p>
        </w:tc>
      </w:tr>
      <w:tr w:rsidR="00871E6F" w:rsidRPr="00871E6F" w14:paraId="05675F90"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0A99DB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w:t>
            </w:r>
          </w:p>
        </w:tc>
        <w:tc>
          <w:tcPr>
            <w:tcW w:w="0" w:type="auto"/>
            <w:tcBorders>
              <w:top w:val="nil"/>
              <w:left w:val="nil"/>
              <w:bottom w:val="single" w:sz="4" w:space="0" w:color="auto"/>
              <w:right w:val="single" w:sz="4" w:space="0" w:color="auto"/>
            </w:tcBorders>
            <w:shd w:val="clear" w:color="auto" w:fill="auto"/>
            <w:vAlign w:val="center"/>
            <w:hideMark/>
          </w:tcPr>
          <w:p w14:paraId="56155AAA"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Затраты тепла на собственные нужды станции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0C44010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0,37</w:t>
            </w:r>
          </w:p>
        </w:tc>
        <w:tc>
          <w:tcPr>
            <w:tcW w:w="0" w:type="auto"/>
            <w:tcBorders>
              <w:top w:val="nil"/>
              <w:left w:val="nil"/>
              <w:bottom w:val="single" w:sz="4" w:space="0" w:color="auto"/>
              <w:right w:val="single" w:sz="4" w:space="0" w:color="auto"/>
            </w:tcBorders>
            <w:shd w:val="clear" w:color="auto" w:fill="auto"/>
            <w:vAlign w:val="center"/>
            <w:hideMark/>
          </w:tcPr>
          <w:p w14:paraId="27E8382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0,37</w:t>
            </w:r>
          </w:p>
        </w:tc>
        <w:tc>
          <w:tcPr>
            <w:tcW w:w="0" w:type="auto"/>
            <w:tcBorders>
              <w:top w:val="nil"/>
              <w:left w:val="nil"/>
              <w:bottom w:val="single" w:sz="4" w:space="0" w:color="auto"/>
              <w:right w:val="single" w:sz="4" w:space="0" w:color="auto"/>
            </w:tcBorders>
            <w:shd w:val="clear" w:color="auto" w:fill="auto"/>
            <w:vAlign w:val="center"/>
            <w:hideMark/>
          </w:tcPr>
          <w:p w14:paraId="12BEABA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0,37</w:t>
            </w:r>
          </w:p>
        </w:tc>
        <w:tc>
          <w:tcPr>
            <w:tcW w:w="0" w:type="auto"/>
            <w:tcBorders>
              <w:top w:val="nil"/>
              <w:left w:val="nil"/>
              <w:bottom w:val="single" w:sz="4" w:space="0" w:color="auto"/>
              <w:right w:val="single" w:sz="4" w:space="0" w:color="auto"/>
            </w:tcBorders>
            <w:shd w:val="clear" w:color="auto" w:fill="auto"/>
            <w:vAlign w:val="center"/>
            <w:hideMark/>
          </w:tcPr>
          <w:p w14:paraId="37CCC33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0,37</w:t>
            </w:r>
          </w:p>
        </w:tc>
        <w:tc>
          <w:tcPr>
            <w:tcW w:w="0" w:type="auto"/>
            <w:tcBorders>
              <w:top w:val="nil"/>
              <w:left w:val="nil"/>
              <w:bottom w:val="single" w:sz="4" w:space="0" w:color="auto"/>
              <w:right w:val="single" w:sz="4" w:space="0" w:color="auto"/>
            </w:tcBorders>
            <w:shd w:val="clear" w:color="auto" w:fill="auto"/>
            <w:vAlign w:val="center"/>
            <w:hideMark/>
          </w:tcPr>
          <w:p w14:paraId="456A1E1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0,37</w:t>
            </w:r>
          </w:p>
        </w:tc>
        <w:tc>
          <w:tcPr>
            <w:tcW w:w="0" w:type="auto"/>
            <w:tcBorders>
              <w:top w:val="nil"/>
              <w:left w:val="nil"/>
              <w:bottom w:val="single" w:sz="4" w:space="0" w:color="auto"/>
              <w:right w:val="single" w:sz="4" w:space="0" w:color="auto"/>
            </w:tcBorders>
            <w:shd w:val="clear" w:color="auto" w:fill="auto"/>
            <w:vAlign w:val="center"/>
            <w:hideMark/>
          </w:tcPr>
          <w:p w14:paraId="13118E5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0,369</w:t>
            </w:r>
          </w:p>
        </w:tc>
        <w:tc>
          <w:tcPr>
            <w:tcW w:w="0" w:type="auto"/>
            <w:tcBorders>
              <w:top w:val="nil"/>
              <w:left w:val="nil"/>
              <w:bottom w:val="single" w:sz="4" w:space="0" w:color="auto"/>
              <w:right w:val="single" w:sz="4" w:space="0" w:color="auto"/>
            </w:tcBorders>
            <w:shd w:val="clear" w:color="auto" w:fill="auto"/>
            <w:vAlign w:val="center"/>
            <w:hideMark/>
          </w:tcPr>
          <w:p w14:paraId="238F1AC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0,369</w:t>
            </w:r>
          </w:p>
        </w:tc>
        <w:tc>
          <w:tcPr>
            <w:tcW w:w="0" w:type="auto"/>
            <w:tcBorders>
              <w:top w:val="nil"/>
              <w:left w:val="nil"/>
              <w:bottom w:val="single" w:sz="4" w:space="0" w:color="auto"/>
              <w:right w:val="single" w:sz="4" w:space="0" w:color="auto"/>
            </w:tcBorders>
            <w:shd w:val="clear" w:color="auto" w:fill="auto"/>
            <w:vAlign w:val="center"/>
            <w:hideMark/>
          </w:tcPr>
          <w:p w14:paraId="4402A5A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0,369</w:t>
            </w:r>
          </w:p>
        </w:tc>
        <w:tc>
          <w:tcPr>
            <w:tcW w:w="0" w:type="auto"/>
            <w:tcBorders>
              <w:top w:val="nil"/>
              <w:left w:val="nil"/>
              <w:bottom w:val="single" w:sz="4" w:space="0" w:color="auto"/>
              <w:right w:val="single" w:sz="4" w:space="0" w:color="auto"/>
            </w:tcBorders>
            <w:shd w:val="clear" w:color="auto" w:fill="auto"/>
            <w:vAlign w:val="center"/>
            <w:hideMark/>
          </w:tcPr>
          <w:p w14:paraId="34999FF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0,369</w:t>
            </w:r>
          </w:p>
        </w:tc>
        <w:tc>
          <w:tcPr>
            <w:tcW w:w="0" w:type="auto"/>
            <w:tcBorders>
              <w:top w:val="nil"/>
              <w:left w:val="nil"/>
              <w:bottom w:val="single" w:sz="4" w:space="0" w:color="auto"/>
              <w:right w:val="single" w:sz="4" w:space="0" w:color="auto"/>
            </w:tcBorders>
            <w:shd w:val="clear" w:color="auto" w:fill="auto"/>
            <w:vAlign w:val="center"/>
            <w:hideMark/>
          </w:tcPr>
          <w:p w14:paraId="049B2F6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0,369</w:t>
            </w:r>
          </w:p>
        </w:tc>
        <w:tc>
          <w:tcPr>
            <w:tcW w:w="0" w:type="auto"/>
            <w:tcBorders>
              <w:top w:val="nil"/>
              <w:left w:val="nil"/>
              <w:bottom w:val="single" w:sz="4" w:space="0" w:color="auto"/>
              <w:right w:val="single" w:sz="4" w:space="0" w:color="auto"/>
            </w:tcBorders>
            <w:shd w:val="clear" w:color="auto" w:fill="auto"/>
            <w:vAlign w:val="center"/>
            <w:hideMark/>
          </w:tcPr>
          <w:p w14:paraId="50759C3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0,369</w:t>
            </w:r>
          </w:p>
        </w:tc>
        <w:tc>
          <w:tcPr>
            <w:tcW w:w="0" w:type="auto"/>
            <w:tcBorders>
              <w:top w:val="nil"/>
              <w:left w:val="nil"/>
              <w:bottom w:val="single" w:sz="4" w:space="0" w:color="auto"/>
              <w:right w:val="single" w:sz="4" w:space="0" w:color="auto"/>
            </w:tcBorders>
            <w:shd w:val="clear" w:color="auto" w:fill="auto"/>
            <w:vAlign w:val="center"/>
            <w:hideMark/>
          </w:tcPr>
          <w:p w14:paraId="4AF6CD1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0,369</w:t>
            </w:r>
          </w:p>
        </w:tc>
        <w:tc>
          <w:tcPr>
            <w:tcW w:w="0" w:type="auto"/>
            <w:tcBorders>
              <w:top w:val="nil"/>
              <w:left w:val="nil"/>
              <w:bottom w:val="single" w:sz="4" w:space="0" w:color="auto"/>
              <w:right w:val="single" w:sz="4" w:space="0" w:color="auto"/>
            </w:tcBorders>
            <w:shd w:val="clear" w:color="auto" w:fill="auto"/>
            <w:vAlign w:val="center"/>
            <w:hideMark/>
          </w:tcPr>
          <w:p w14:paraId="792790E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0,369</w:t>
            </w:r>
          </w:p>
        </w:tc>
        <w:tc>
          <w:tcPr>
            <w:tcW w:w="0" w:type="auto"/>
            <w:tcBorders>
              <w:top w:val="nil"/>
              <w:left w:val="nil"/>
              <w:bottom w:val="single" w:sz="4" w:space="0" w:color="auto"/>
              <w:right w:val="single" w:sz="4" w:space="0" w:color="auto"/>
            </w:tcBorders>
            <w:shd w:val="clear" w:color="auto" w:fill="auto"/>
            <w:vAlign w:val="center"/>
            <w:hideMark/>
          </w:tcPr>
          <w:p w14:paraId="7DEFA13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0,369</w:t>
            </w:r>
          </w:p>
        </w:tc>
        <w:tc>
          <w:tcPr>
            <w:tcW w:w="0" w:type="auto"/>
            <w:tcBorders>
              <w:top w:val="nil"/>
              <w:left w:val="nil"/>
              <w:bottom w:val="single" w:sz="4" w:space="0" w:color="auto"/>
              <w:right w:val="single" w:sz="4" w:space="0" w:color="auto"/>
            </w:tcBorders>
            <w:shd w:val="clear" w:color="auto" w:fill="auto"/>
            <w:vAlign w:val="center"/>
            <w:hideMark/>
          </w:tcPr>
          <w:p w14:paraId="6D07F7E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0,369</w:t>
            </w:r>
          </w:p>
        </w:tc>
        <w:tc>
          <w:tcPr>
            <w:tcW w:w="0" w:type="auto"/>
            <w:tcBorders>
              <w:top w:val="nil"/>
              <w:left w:val="nil"/>
              <w:bottom w:val="single" w:sz="4" w:space="0" w:color="auto"/>
              <w:right w:val="single" w:sz="4" w:space="0" w:color="auto"/>
            </w:tcBorders>
            <w:shd w:val="clear" w:color="auto" w:fill="auto"/>
            <w:vAlign w:val="center"/>
            <w:hideMark/>
          </w:tcPr>
          <w:p w14:paraId="65BEDCD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0,369</w:t>
            </w:r>
          </w:p>
        </w:tc>
        <w:tc>
          <w:tcPr>
            <w:tcW w:w="0" w:type="auto"/>
            <w:tcBorders>
              <w:top w:val="nil"/>
              <w:left w:val="nil"/>
              <w:bottom w:val="single" w:sz="4" w:space="0" w:color="auto"/>
              <w:right w:val="single" w:sz="4" w:space="0" w:color="auto"/>
            </w:tcBorders>
            <w:shd w:val="clear" w:color="auto" w:fill="auto"/>
            <w:vAlign w:val="center"/>
            <w:hideMark/>
          </w:tcPr>
          <w:p w14:paraId="662B28A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0,369</w:t>
            </w:r>
          </w:p>
        </w:tc>
        <w:tc>
          <w:tcPr>
            <w:tcW w:w="0" w:type="auto"/>
            <w:tcBorders>
              <w:top w:val="nil"/>
              <w:left w:val="nil"/>
              <w:bottom w:val="single" w:sz="4" w:space="0" w:color="auto"/>
              <w:right w:val="single" w:sz="4" w:space="0" w:color="auto"/>
            </w:tcBorders>
            <w:shd w:val="clear" w:color="auto" w:fill="auto"/>
            <w:vAlign w:val="center"/>
            <w:hideMark/>
          </w:tcPr>
          <w:p w14:paraId="20C374D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0,369</w:t>
            </w:r>
          </w:p>
        </w:tc>
      </w:tr>
      <w:tr w:rsidR="00871E6F" w:rsidRPr="00871E6F" w14:paraId="4F63331E"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9C9D4E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w:t>
            </w:r>
          </w:p>
        </w:tc>
        <w:tc>
          <w:tcPr>
            <w:tcW w:w="0" w:type="auto"/>
            <w:tcBorders>
              <w:top w:val="nil"/>
              <w:left w:val="nil"/>
              <w:bottom w:val="single" w:sz="4" w:space="0" w:color="auto"/>
              <w:right w:val="single" w:sz="4" w:space="0" w:color="auto"/>
            </w:tcBorders>
            <w:shd w:val="clear" w:color="auto" w:fill="auto"/>
            <w:vAlign w:val="center"/>
            <w:hideMark/>
          </w:tcPr>
          <w:p w14:paraId="7EF98798"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Потери в тепловых сетях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45D3BEB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w:t>
            </w:r>
          </w:p>
        </w:tc>
        <w:tc>
          <w:tcPr>
            <w:tcW w:w="0" w:type="auto"/>
            <w:tcBorders>
              <w:top w:val="nil"/>
              <w:left w:val="nil"/>
              <w:bottom w:val="single" w:sz="4" w:space="0" w:color="auto"/>
              <w:right w:val="single" w:sz="4" w:space="0" w:color="auto"/>
            </w:tcBorders>
            <w:shd w:val="clear" w:color="auto" w:fill="auto"/>
            <w:vAlign w:val="center"/>
            <w:hideMark/>
          </w:tcPr>
          <w:p w14:paraId="67484CE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w:t>
            </w:r>
          </w:p>
        </w:tc>
        <w:tc>
          <w:tcPr>
            <w:tcW w:w="0" w:type="auto"/>
            <w:tcBorders>
              <w:top w:val="nil"/>
              <w:left w:val="nil"/>
              <w:bottom w:val="single" w:sz="4" w:space="0" w:color="auto"/>
              <w:right w:val="single" w:sz="4" w:space="0" w:color="auto"/>
            </w:tcBorders>
            <w:shd w:val="clear" w:color="auto" w:fill="auto"/>
            <w:vAlign w:val="center"/>
            <w:hideMark/>
          </w:tcPr>
          <w:p w14:paraId="5BBBB66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w:t>
            </w:r>
          </w:p>
        </w:tc>
        <w:tc>
          <w:tcPr>
            <w:tcW w:w="0" w:type="auto"/>
            <w:tcBorders>
              <w:top w:val="nil"/>
              <w:left w:val="nil"/>
              <w:bottom w:val="single" w:sz="4" w:space="0" w:color="auto"/>
              <w:right w:val="single" w:sz="4" w:space="0" w:color="auto"/>
            </w:tcBorders>
            <w:shd w:val="clear" w:color="auto" w:fill="auto"/>
            <w:vAlign w:val="center"/>
            <w:hideMark/>
          </w:tcPr>
          <w:p w14:paraId="4B52526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0,072</w:t>
            </w:r>
          </w:p>
        </w:tc>
        <w:tc>
          <w:tcPr>
            <w:tcW w:w="0" w:type="auto"/>
            <w:tcBorders>
              <w:top w:val="nil"/>
              <w:left w:val="nil"/>
              <w:bottom w:val="single" w:sz="4" w:space="0" w:color="auto"/>
              <w:right w:val="single" w:sz="4" w:space="0" w:color="auto"/>
            </w:tcBorders>
            <w:shd w:val="clear" w:color="auto" w:fill="auto"/>
            <w:vAlign w:val="center"/>
            <w:hideMark/>
          </w:tcPr>
          <w:p w14:paraId="302F4AD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0,072</w:t>
            </w:r>
          </w:p>
        </w:tc>
        <w:tc>
          <w:tcPr>
            <w:tcW w:w="0" w:type="auto"/>
            <w:tcBorders>
              <w:top w:val="nil"/>
              <w:left w:val="nil"/>
              <w:bottom w:val="single" w:sz="4" w:space="0" w:color="auto"/>
              <w:right w:val="single" w:sz="4" w:space="0" w:color="auto"/>
            </w:tcBorders>
            <w:shd w:val="clear" w:color="auto" w:fill="auto"/>
            <w:vAlign w:val="center"/>
            <w:hideMark/>
          </w:tcPr>
          <w:p w14:paraId="2156569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0,072</w:t>
            </w:r>
          </w:p>
        </w:tc>
        <w:tc>
          <w:tcPr>
            <w:tcW w:w="0" w:type="auto"/>
            <w:tcBorders>
              <w:top w:val="nil"/>
              <w:left w:val="nil"/>
              <w:bottom w:val="single" w:sz="4" w:space="0" w:color="auto"/>
              <w:right w:val="single" w:sz="4" w:space="0" w:color="auto"/>
            </w:tcBorders>
            <w:shd w:val="clear" w:color="auto" w:fill="auto"/>
            <w:vAlign w:val="center"/>
            <w:hideMark/>
          </w:tcPr>
          <w:p w14:paraId="0844EC2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0,070</w:t>
            </w:r>
          </w:p>
        </w:tc>
        <w:tc>
          <w:tcPr>
            <w:tcW w:w="0" w:type="auto"/>
            <w:tcBorders>
              <w:top w:val="nil"/>
              <w:left w:val="nil"/>
              <w:bottom w:val="single" w:sz="4" w:space="0" w:color="auto"/>
              <w:right w:val="single" w:sz="4" w:space="0" w:color="auto"/>
            </w:tcBorders>
            <w:shd w:val="clear" w:color="auto" w:fill="auto"/>
            <w:vAlign w:val="center"/>
            <w:hideMark/>
          </w:tcPr>
          <w:p w14:paraId="57251D7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0,070</w:t>
            </w:r>
          </w:p>
        </w:tc>
        <w:tc>
          <w:tcPr>
            <w:tcW w:w="0" w:type="auto"/>
            <w:tcBorders>
              <w:top w:val="nil"/>
              <w:left w:val="nil"/>
              <w:bottom w:val="single" w:sz="4" w:space="0" w:color="auto"/>
              <w:right w:val="single" w:sz="4" w:space="0" w:color="auto"/>
            </w:tcBorders>
            <w:shd w:val="clear" w:color="auto" w:fill="auto"/>
            <w:vAlign w:val="center"/>
            <w:hideMark/>
          </w:tcPr>
          <w:p w14:paraId="45E9258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0,070</w:t>
            </w:r>
          </w:p>
        </w:tc>
        <w:tc>
          <w:tcPr>
            <w:tcW w:w="0" w:type="auto"/>
            <w:tcBorders>
              <w:top w:val="nil"/>
              <w:left w:val="nil"/>
              <w:bottom w:val="single" w:sz="4" w:space="0" w:color="auto"/>
              <w:right w:val="single" w:sz="4" w:space="0" w:color="auto"/>
            </w:tcBorders>
            <w:shd w:val="clear" w:color="auto" w:fill="auto"/>
            <w:vAlign w:val="center"/>
            <w:hideMark/>
          </w:tcPr>
          <w:p w14:paraId="1C51226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0,070</w:t>
            </w:r>
          </w:p>
        </w:tc>
        <w:tc>
          <w:tcPr>
            <w:tcW w:w="0" w:type="auto"/>
            <w:tcBorders>
              <w:top w:val="nil"/>
              <w:left w:val="nil"/>
              <w:bottom w:val="single" w:sz="4" w:space="0" w:color="auto"/>
              <w:right w:val="single" w:sz="4" w:space="0" w:color="auto"/>
            </w:tcBorders>
            <w:shd w:val="clear" w:color="auto" w:fill="auto"/>
            <w:vAlign w:val="center"/>
            <w:hideMark/>
          </w:tcPr>
          <w:p w14:paraId="6FA0AC8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0,070</w:t>
            </w:r>
          </w:p>
        </w:tc>
        <w:tc>
          <w:tcPr>
            <w:tcW w:w="0" w:type="auto"/>
            <w:tcBorders>
              <w:top w:val="nil"/>
              <w:left w:val="nil"/>
              <w:bottom w:val="single" w:sz="4" w:space="0" w:color="auto"/>
              <w:right w:val="single" w:sz="4" w:space="0" w:color="auto"/>
            </w:tcBorders>
            <w:shd w:val="clear" w:color="auto" w:fill="auto"/>
            <w:vAlign w:val="center"/>
            <w:hideMark/>
          </w:tcPr>
          <w:p w14:paraId="0207368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0,070</w:t>
            </w:r>
          </w:p>
        </w:tc>
        <w:tc>
          <w:tcPr>
            <w:tcW w:w="0" w:type="auto"/>
            <w:tcBorders>
              <w:top w:val="nil"/>
              <w:left w:val="nil"/>
              <w:bottom w:val="single" w:sz="4" w:space="0" w:color="auto"/>
              <w:right w:val="single" w:sz="4" w:space="0" w:color="auto"/>
            </w:tcBorders>
            <w:shd w:val="clear" w:color="auto" w:fill="auto"/>
            <w:vAlign w:val="center"/>
            <w:hideMark/>
          </w:tcPr>
          <w:p w14:paraId="69C35BD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0,070</w:t>
            </w:r>
          </w:p>
        </w:tc>
        <w:tc>
          <w:tcPr>
            <w:tcW w:w="0" w:type="auto"/>
            <w:tcBorders>
              <w:top w:val="nil"/>
              <w:left w:val="nil"/>
              <w:bottom w:val="single" w:sz="4" w:space="0" w:color="auto"/>
              <w:right w:val="single" w:sz="4" w:space="0" w:color="auto"/>
            </w:tcBorders>
            <w:shd w:val="clear" w:color="auto" w:fill="auto"/>
            <w:vAlign w:val="center"/>
            <w:hideMark/>
          </w:tcPr>
          <w:p w14:paraId="06A6300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0,070</w:t>
            </w:r>
          </w:p>
        </w:tc>
        <w:tc>
          <w:tcPr>
            <w:tcW w:w="0" w:type="auto"/>
            <w:tcBorders>
              <w:top w:val="nil"/>
              <w:left w:val="nil"/>
              <w:bottom w:val="single" w:sz="4" w:space="0" w:color="auto"/>
              <w:right w:val="single" w:sz="4" w:space="0" w:color="auto"/>
            </w:tcBorders>
            <w:shd w:val="clear" w:color="auto" w:fill="auto"/>
            <w:vAlign w:val="center"/>
            <w:hideMark/>
          </w:tcPr>
          <w:p w14:paraId="308E4C5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0,070</w:t>
            </w:r>
          </w:p>
        </w:tc>
        <w:tc>
          <w:tcPr>
            <w:tcW w:w="0" w:type="auto"/>
            <w:tcBorders>
              <w:top w:val="nil"/>
              <w:left w:val="nil"/>
              <w:bottom w:val="single" w:sz="4" w:space="0" w:color="auto"/>
              <w:right w:val="single" w:sz="4" w:space="0" w:color="auto"/>
            </w:tcBorders>
            <w:shd w:val="clear" w:color="auto" w:fill="auto"/>
            <w:vAlign w:val="center"/>
            <w:hideMark/>
          </w:tcPr>
          <w:p w14:paraId="5E14B6B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0,070</w:t>
            </w:r>
          </w:p>
        </w:tc>
        <w:tc>
          <w:tcPr>
            <w:tcW w:w="0" w:type="auto"/>
            <w:tcBorders>
              <w:top w:val="nil"/>
              <w:left w:val="nil"/>
              <w:bottom w:val="single" w:sz="4" w:space="0" w:color="auto"/>
              <w:right w:val="single" w:sz="4" w:space="0" w:color="auto"/>
            </w:tcBorders>
            <w:shd w:val="clear" w:color="auto" w:fill="auto"/>
            <w:vAlign w:val="center"/>
            <w:hideMark/>
          </w:tcPr>
          <w:p w14:paraId="5BB1B0D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0,070</w:t>
            </w:r>
          </w:p>
        </w:tc>
        <w:tc>
          <w:tcPr>
            <w:tcW w:w="0" w:type="auto"/>
            <w:tcBorders>
              <w:top w:val="nil"/>
              <w:left w:val="nil"/>
              <w:bottom w:val="single" w:sz="4" w:space="0" w:color="auto"/>
              <w:right w:val="single" w:sz="4" w:space="0" w:color="auto"/>
            </w:tcBorders>
            <w:shd w:val="clear" w:color="auto" w:fill="auto"/>
            <w:vAlign w:val="center"/>
            <w:hideMark/>
          </w:tcPr>
          <w:p w14:paraId="4ADB053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0,070</w:t>
            </w:r>
          </w:p>
        </w:tc>
      </w:tr>
      <w:tr w:rsidR="00871E6F" w:rsidRPr="00871E6F" w14:paraId="47C7B9DA"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BACEB9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w:t>
            </w:r>
          </w:p>
        </w:tc>
        <w:tc>
          <w:tcPr>
            <w:tcW w:w="0" w:type="auto"/>
            <w:tcBorders>
              <w:top w:val="nil"/>
              <w:left w:val="nil"/>
              <w:bottom w:val="single" w:sz="4" w:space="0" w:color="auto"/>
              <w:right w:val="single" w:sz="4" w:space="0" w:color="auto"/>
            </w:tcBorders>
            <w:shd w:val="clear" w:color="auto" w:fill="auto"/>
            <w:vAlign w:val="center"/>
            <w:hideMark/>
          </w:tcPr>
          <w:p w14:paraId="23D652E7"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Расчетная нагрузка на хозяйственные нужды</w:t>
            </w:r>
          </w:p>
        </w:tc>
        <w:tc>
          <w:tcPr>
            <w:tcW w:w="0" w:type="auto"/>
            <w:tcBorders>
              <w:top w:val="nil"/>
              <w:left w:val="nil"/>
              <w:bottom w:val="single" w:sz="4" w:space="0" w:color="auto"/>
              <w:right w:val="single" w:sz="4" w:space="0" w:color="auto"/>
            </w:tcBorders>
            <w:shd w:val="clear" w:color="auto" w:fill="auto"/>
            <w:vAlign w:val="center"/>
            <w:hideMark/>
          </w:tcPr>
          <w:p w14:paraId="70371BF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D39C25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BE0EF7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F4EEDE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20ADE0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5F4F4F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16728B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D928F2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A8BE49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3CCC7D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21ABD1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6D6357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2CCE81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9F0DBD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82E183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B63419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9D8B26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941AE4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r>
      <w:tr w:rsidR="00871E6F" w:rsidRPr="00871E6F" w14:paraId="1C699AA4"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431B4C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w:t>
            </w:r>
          </w:p>
        </w:tc>
        <w:tc>
          <w:tcPr>
            <w:tcW w:w="0" w:type="auto"/>
            <w:tcBorders>
              <w:top w:val="nil"/>
              <w:left w:val="nil"/>
              <w:bottom w:val="single" w:sz="4" w:space="0" w:color="auto"/>
              <w:right w:val="single" w:sz="4" w:space="0" w:color="auto"/>
            </w:tcBorders>
            <w:shd w:val="clear" w:color="auto" w:fill="auto"/>
            <w:vAlign w:val="center"/>
            <w:hideMark/>
          </w:tcPr>
          <w:p w14:paraId="11F185FF"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Присоединенная договорная тепловая нагрузка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79AE4E9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3,840</w:t>
            </w:r>
          </w:p>
        </w:tc>
        <w:tc>
          <w:tcPr>
            <w:tcW w:w="0" w:type="auto"/>
            <w:tcBorders>
              <w:top w:val="nil"/>
              <w:left w:val="nil"/>
              <w:bottom w:val="single" w:sz="4" w:space="0" w:color="auto"/>
              <w:right w:val="single" w:sz="4" w:space="0" w:color="auto"/>
            </w:tcBorders>
            <w:shd w:val="clear" w:color="auto" w:fill="auto"/>
            <w:vAlign w:val="center"/>
            <w:hideMark/>
          </w:tcPr>
          <w:p w14:paraId="2F09F79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3,840</w:t>
            </w:r>
          </w:p>
        </w:tc>
        <w:tc>
          <w:tcPr>
            <w:tcW w:w="0" w:type="auto"/>
            <w:tcBorders>
              <w:top w:val="nil"/>
              <w:left w:val="nil"/>
              <w:bottom w:val="single" w:sz="4" w:space="0" w:color="auto"/>
              <w:right w:val="single" w:sz="4" w:space="0" w:color="auto"/>
            </w:tcBorders>
            <w:shd w:val="clear" w:color="auto" w:fill="auto"/>
            <w:vAlign w:val="center"/>
            <w:hideMark/>
          </w:tcPr>
          <w:p w14:paraId="2C6BEB5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3,840</w:t>
            </w:r>
          </w:p>
        </w:tc>
        <w:tc>
          <w:tcPr>
            <w:tcW w:w="0" w:type="auto"/>
            <w:tcBorders>
              <w:top w:val="nil"/>
              <w:left w:val="nil"/>
              <w:bottom w:val="single" w:sz="4" w:space="0" w:color="auto"/>
              <w:right w:val="single" w:sz="4" w:space="0" w:color="auto"/>
            </w:tcBorders>
            <w:shd w:val="clear" w:color="auto" w:fill="auto"/>
            <w:vAlign w:val="center"/>
            <w:hideMark/>
          </w:tcPr>
          <w:p w14:paraId="43313FA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3,840</w:t>
            </w:r>
          </w:p>
        </w:tc>
        <w:tc>
          <w:tcPr>
            <w:tcW w:w="0" w:type="auto"/>
            <w:tcBorders>
              <w:top w:val="nil"/>
              <w:left w:val="nil"/>
              <w:bottom w:val="single" w:sz="4" w:space="0" w:color="auto"/>
              <w:right w:val="single" w:sz="4" w:space="0" w:color="auto"/>
            </w:tcBorders>
            <w:shd w:val="clear" w:color="auto" w:fill="auto"/>
            <w:vAlign w:val="center"/>
            <w:hideMark/>
          </w:tcPr>
          <w:p w14:paraId="5362CC1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3,840</w:t>
            </w:r>
          </w:p>
        </w:tc>
        <w:tc>
          <w:tcPr>
            <w:tcW w:w="0" w:type="auto"/>
            <w:tcBorders>
              <w:top w:val="nil"/>
              <w:left w:val="nil"/>
              <w:bottom w:val="single" w:sz="4" w:space="0" w:color="auto"/>
              <w:right w:val="single" w:sz="4" w:space="0" w:color="auto"/>
            </w:tcBorders>
            <w:shd w:val="clear" w:color="auto" w:fill="auto"/>
            <w:vAlign w:val="center"/>
            <w:hideMark/>
          </w:tcPr>
          <w:p w14:paraId="103C8EF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3,840</w:t>
            </w:r>
          </w:p>
        </w:tc>
        <w:tc>
          <w:tcPr>
            <w:tcW w:w="0" w:type="auto"/>
            <w:tcBorders>
              <w:top w:val="nil"/>
              <w:left w:val="nil"/>
              <w:bottom w:val="single" w:sz="4" w:space="0" w:color="auto"/>
              <w:right w:val="single" w:sz="4" w:space="0" w:color="auto"/>
            </w:tcBorders>
            <w:shd w:val="clear" w:color="auto" w:fill="auto"/>
            <w:vAlign w:val="center"/>
            <w:hideMark/>
          </w:tcPr>
          <w:p w14:paraId="7E4434F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3,840</w:t>
            </w:r>
          </w:p>
        </w:tc>
        <w:tc>
          <w:tcPr>
            <w:tcW w:w="0" w:type="auto"/>
            <w:tcBorders>
              <w:top w:val="nil"/>
              <w:left w:val="nil"/>
              <w:bottom w:val="single" w:sz="4" w:space="0" w:color="auto"/>
              <w:right w:val="single" w:sz="4" w:space="0" w:color="auto"/>
            </w:tcBorders>
            <w:shd w:val="clear" w:color="auto" w:fill="auto"/>
            <w:vAlign w:val="center"/>
            <w:hideMark/>
          </w:tcPr>
          <w:p w14:paraId="19B11F9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3,840</w:t>
            </w:r>
          </w:p>
        </w:tc>
        <w:tc>
          <w:tcPr>
            <w:tcW w:w="0" w:type="auto"/>
            <w:tcBorders>
              <w:top w:val="nil"/>
              <w:left w:val="nil"/>
              <w:bottom w:val="single" w:sz="4" w:space="0" w:color="auto"/>
              <w:right w:val="single" w:sz="4" w:space="0" w:color="auto"/>
            </w:tcBorders>
            <w:shd w:val="clear" w:color="auto" w:fill="auto"/>
            <w:vAlign w:val="center"/>
            <w:hideMark/>
          </w:tcPr>
          <w:p w14:paraId="3B164D8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3,840</w:t>
            </w:r>
          </w:p>
        </w:tc>
        <w:tc>
          <w:tcPr>
            <w:tcW w:w="0" w:type="auto"/>
            <w:tcBorders>
              <w:top w:val="nil"/>
              <w:left w:val="nil"/>
              <w:bottom w:val="single" w:sz="4" w:space="0" w:color="auto"/>
              <w:right w:val="single" w:sz="4" w:space="0" w:color="auto"/>
            </w:tcBorders>
            <w:shd w:val="clear" w:color="auto" w:fill="auto"/>
            <w:vAlign w:val="center"/>
            <w:hideMark/>
          </w:tcPr>
          <w:p w14:paraId="61AA2F0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3,840</w:t>
            </w:r>
          </w:p>
        </w:tc>
        <w:tc>
          <w:tcPr>
            <w:tcW w:w="0" w:type="auto"/>
            <w:tcBorders>
              <w:top w:val="nil"/>
              <w:left w:val="nil"/>
              <w:bottom w:val="single" w:sz="4" w:space="0" w:color="auto"/>
              <w:right w:val="single" w:sz="4" w:space="0" w:color="auto"/>
            </w:tcBorders>
            <w:shd w:val="clear" w:color="auto" w:fill="auto"/>
            <w:vAlign w:val="center"/>
            <w:hideMark/>
          </w:tcPr>
          <w:p w14:paraId="58DB15B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3,840</w:t>
            </w:r>
          </w:p>
        </w:tc>
        <w:tc>
          <w:tcPr>
            <w:tcW w:w="0" w:type="auto"/>
            <w:tcBorders>
              <w:top w:val="nil"/>
              <w:left w:val="nil"/>
              <w:bottom w:val="single" w:sz="4" w:space="0" w:color="auto"/>
              <w:right w:val="single" w:sz="4" w:space="0" w:color="auto"/>
            </w:tcBorders>
            <w:shd w:val="clear" w:color="auto" w:fill="auto"/>
            <w:vAlign w:val="center"/>
            <w:hideMark/>
          </w:tcPr>
          <w:p w14:paraId="67DC856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3,840</w:t>
            </w:r>
          </w:p>
        </w:tc>
        <w:tc>
          <w:tcPr>
            <w:tcW w:w="0" w:type="auto"/>
            <w:tcBorders>
              <w:top w:val="nil"/>
              <w:left w:val="nil"/>
              <w:bottom w:val="single" w:sz="4" w:space="0" w:color="auto"/>
              <w:right w:val="single" w:sz="4" w:space="0" w:color="auto"/>
            </w:tcBorders>
            <w:shd w:val="clear" w:color="auto" w:fill="auto"/>
            <w:vAlign w:val="center"/>
            <w:hideMark/>
          </w:tcPr>
          <w:p w14:paraId="11F60F7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3,840</w:t>
            </w:r>
          </w:p>
        </w:tc>
        <w:tc>
          <w:tcPr>
            <w:tcW w:w="0" w:type="auto"/>
            <w:tcBorders>
              <w:top w:val="nil"/>
              <w:left w:val="nil"/>
              <w:bottom w:val="single" w:sz="4" w:space="0" w:color="auto"/>
              <w:right w:val="single" w:sz="4" w:space="0" w:color="auto"/>
            </w:tcBorders>
            <w:shd w:val="clear" w:color="auto" w:fill="auto"/>
            <w:vAlign w:val="center"/>
            <w:hideMark/>
          </w:tcPr>
          <w:p w14:paraId="27BD172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3,840</w:t>
            </w:r>
          </w:p>
        </w:tc>
        <w:tc>
          <w:tcPr>
            <w:tcW w:w="0" w:type="auto"/>
            <w:tcBorders>
              <w:top w:val="nil"/>
              <w:left w:val="nil"/>
              <w:bottom w:val="single" w:sz="4" w:space="0" w:color="auto"/>
              <w:right w:val="single" w:sz="4" w:space="0" w:color="auto"/>
            </w:tcBorders>
            <w:shd w:val="clear" w:color="auto" w:fill="auto"/>
            <w:vAlign w:val="center"/>
            <w:hideMark/>
          </w:tcPr>
          <w:p w14:paraId="1C2E573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3,840</w:t>
            </w:r>
          </w:p>
        </w:tc>
        <w:tc>
          <w:tcPr>
            <w:tcW w:w="0" w:type="auto"/>
            <w:tcBorders>
              <w:top w:val="nil"/>
              <w:left w:val="nil"/>
              <w:bottom w:val="single" w:sz="4" w:space="0" w:color="auto"/>
              <w:right w:val="single" w:sz="4" w:space="0" w:color="auto"/>
            </w:tcBorders>
            <w:shd w:val="clear" w:color="auto" w:fill="auto"/>
            <w:vAlign w:val="center"/>
            <w:hideMark/>
          </w:tcPr>
          <w:p w14:paraId="38D3975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3,840</w:t>
            </w:r>
          </w:p>
        </w:tc>
        <w:tc>
          <w:tcPr>
            <w:tcW w:w="0" w:type="auto"/>
            <w:tcBorders>
              <w:top w:val="nil"/>
              <w:left w:val="nil"/>
              <w:bottom w:val="single" w:sz="4" w:space="0" w:color="auto"/>
              <w:right w:val="single" w:sz="4" w:space="0" w:color="auto"/>
            </w:tcBorders>
            <w:shd w:val="clear" w:color="auto" w:fill="auto"/>
            <w:vAlign w:val="center"/>
            <w:hideMark/>
          </w:tcPr>
          <w:p w14:paraId="2862BD3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3,840</w:t>
            </w:r>
          </w:p>
        </w:tc>
        <w:tc>
          <w:tcPr>
            <w:tcW w:w="0" w:type="auto"/>
            <w:tcBorders>
              <w:top w:val="nil"/>
              <w:left w:val="nil"/>
              <w:bottom w:val="single" w:sz="4" w:space="0" w:color="auto"/>
              <w:right w:val="single" w:sz="4" w:space="0" w:color="auto"/>
            </w:tcBorders>
            <w:shd w:val="clear" w:color="auto" w:fill="auto"/>
            <w:vAlign w:val="center"/>
            <w:hideMark/>
          </w:tcPr>
          <w:p w14:paraId="6F01356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3,840</w:t>
            </w:r>
          </w:p>
        </w:tc>
      </w:tr>
      <w:tr w:rsidR="00871E6F" w:rsidRPr="00871E6F" w14:paraId="280F896D"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A5E354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6.1</w:t>
            </w:r>
          </w:p>
        </w:tc>
        <w:tc>
          <w:tcPr>
            <w:tcW w:w="0" w:type="auto"/>
            <w:tcBorders>
              <w:top w:val="nil"/>
              <w:left w:val="nil"/>
              <w:bottom w:val="single" w:sz="4" w:space="0" w:color="auto"/>
              <w:right w:val="single" w:sz="4" w:space="0" w:color="auto"/>
            </w:tcBorders>
            <w:shd w:val="clear" w:color="auto" w:fill="auto"/>
            <w:vAlign w:val="center"/>
            <w:hideMark/>
          </w:tcPr>
          <w:p w14:paraId="2B2FE63A"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отопление</w:t>
            </w:r>
          </w:p>
        </w:tc>
        <w:tc>
          <w:tcPr>
            <w:tcW w:w="0" w:type="auto"/>
            <w:tcBorders>
              <w:top w:val="nil"/>
              <w:left w:val="nil"/>
              <w:bottom w:val="single" w:sz="4" w:space="0" w:color="auto"/>
              <w:right w:val="single" w:sz="4" w:space="0" w:color="auto"/>
            </w:tcBorders>
            <w:shd w:val="clear" w:color="auto" w:fill="auto"/>
            <w:vAlign w:val="center"/>
            <w:hideMark/>
          </w:tcPr>
          <w:p w14:paraId="67A0005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3,84</w:t>
            </w:r>
          </w:p>
        </w:tc>
        <w:tc>
          <w:tcPr>
            <w:tcW w:w="0" w:type="auto"/>
            <w:tcBorders>
              <w:top w:val="nil"/>
              <w:left w:val="nil"/>
              <w:bottom w:val="single" w:sz="4" w:space="0" w:color="auto"/>
              <w:right w:val="single" w:sz="4" w:space="0" w:color="auto"/>
            </w:tcBorders>
            <w:shd w:val="clear" w:color="auto" w:fill="auto"/>
            <w:vAlign w:val="center"/>
            <w:hideMark/>
          </w:tcPr>
          <w:p w14:paraId="00399EB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3,84</w:t>
            </w:r>
          </w:p>
        </w:tc>
        <w:tc>
          <w:tcPr>
            <w:tcW w:w="0" w:type="auto"/>
            <w:tcBorders>
              <w:top w:val="nil"/>
              <w:left w:val="nil"/>
              <w:bottom w:val="single" w:sz="4" w:space="0" w:color="auto"/>
              <w:right w:val="single" w:sz="4" w:space="0" w:color="auto"/>
            </w:tcBorders>
            <w:shd w:val="clear" w:color="auto" w:fill="auto"/>
            <w:vAlign w:val="center"/>
            <w:hideMark/>
          </w:tcPr>
          <w:p w14:paraId="3D8B74A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3,84</w:t>
            </w:r>
          </w:p>
        </w:tc>
        <w:tc>
          <w:tcPr>
            <w:tcW w:w="0" w:type="auto"/>
            <w:tcBorders>
              <w:top w:val="nil"/>
              <w:left w:val="nil"/>
              <w:bottom w:val="single" w:sz="4" w:space="0" w:color="auto"/>
              <w:right w:val="single" w:sz="4" w:space="0" w:color="auto"/>
            </w:tcBorders>
            <w:shd w:val="clear" w:color="auto" w:fill="auto"/>
            <w:vAlign w:val="center"/>
            <w:hideMark/>
          </w:tcPr>
          <w:p w14:paraId="2A07FDA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3,84</w:t>
            </w:r>
          </w:p>
        </w:tc>
        <w:tc>
          <w:tcPr>
            <w:tcW w:w="0" w:type="auto"/>
            <w:tcBorders>
              <w:top w:val="nil"/>
              <w:left w:val="nil"/>
              <w:bottom w:val="single" w:sz="4" w:space="0" w:color="auto"/>
              <w:right w:val="single" w:sz="4" w:space="0" w:color="auto"/>
            </w:tcBorders>
            <w:shd w:val="clear" w:color="auto" w:fill="auto"/>
            <w:vAlign w:val="center"/>
            <w:hideMark/>
          </w:tcPr>
          <w:p w14:paraId="0F9A814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3,84</w:t>
            </w:r>
          </w:p>
        </w:tc>
        <w:tc>
          <w:tcPr>
            <w:tcW w:w="0" w:type="auto"/>
            <w:tcBorders>
              <w:top w:val="nil"/>
              <w:left w:val="nil"/>
              <w:bottom w:val="single" w:sz="4" w:space="0" w:color="auto"/>
              <w:right w:val="single" w:sz="4" w:space="0" w:color="auto"/>
            </w:tcBorders>
            <w:shd w:val="clear" w:color="auto" w:fill="auto"/>
            <w:vAlign w:val="center"/>
            <w:hideMark/>
          </w:tcPr>
          <w:p w14:paraId="355E4E9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3,840</w:t>
            </w:r>
          </w:p>
        </w:tc>
        <w:tc>
          <w:tcPr>
            <w:tcW w:w="0" w:type="auto"/>
            <w:tcBorders>
              <w:top w:val="nil"/>
              <w:left w:val="nil"/>
              <w:bottom w:val="single" w:sz="4" w:space="0" w:color="auto"/>
              <w:right w:val="single" w:sz="4" w:space="0" w:color="auto"/>
            </w:tcBorders>
            <w:shd w:val="clear" w:color="auto" w:fill="auto"/>
            <w:vAlign w:val="center"/>
            <w:hideMark/>
          </w:tcPr>
          <w:p w14:paraId="7DF8FF5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3,840</w:t>
            </w:r>
          </w:p>
        </w:tc>
        <w:tc>
          <w:tcPr>
            <w:tcW w:w="0" w:type="auto"/>
            <w:tcBorders>
              <w:top w:val="nil"/>
              <w:left w:val="nil"/>
              <w:bottom w:val="single" w:sz="4" w:space="0" w:color="auto"/>
              <w:right w:val="single" w:sz="4" w:space="0" w:color="auto"/>
            </w:tcBorders>
            <w:shd w:val="clear" w:color="auto" w:fill="auto"/>
            <w:vAlign w:val="center"/>
            <w:hideMark/>
          </w:tcPr>
          <w:p w14:paraId="5468B7A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3,840</w:t>
            </w:r>
          </w:p>
        </w:tc>
        <w:tc>
          <w:tcPr>
            <w:tcW w:w="0" w:type="auto"/>
            <w:tcBorders>
              <w:top w:val="nil"/>
              <w:left w:val="nil"/>
              <w:bottom w:val="single" w:sz="4" w:space="0" w:color="auto"/>
              <w:right w:val="single" w:sz="4" w:space="0" w:color="auto"/>
            </w:tcBorders>
            <w:shd w:val="clear" w:color="auto" w:fill="auto"/>
            <w:vAlign w:val="center"/>
            <w:hideMark/>
          </w:tcPr>
          <w:p w14:paraId="505B201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3,840</w:t>
            </w:r>
          </w:p>
        </w:tc>
        <w:tc>
          <w:tcPr>
            <w:tcW w:w="0" w:type="auto"/>
            <w:tcBorders>
              <w:top w:val="nil"/>
              <w:left w:val="nil"/>
              <w:bottom w:val="single" w:sz="4" w:space="0" w:color="auto"/>
              <w:right w:val="single" w:sz="4" w:space="0" w:color="auto"/>
            </w:tcBorders>
            <w:shd w:val="clear" w:color="auto" w:fill="auto"/>
            <w:vAlign w:val="center"/>
            <w:hideMark/>
          </w:tcPr>
          <w:p w14:paraId="52EC088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3,840</w:t>
            </w:r>
          </w:p>
        </w:tc>
        <w:tc>
          <w:tcPr>
            <w:tcW w:w="0" w:type="auto"/>
            <w:tcBorders>
              <w:top w:val="nil"/>
              <w:left w:val="nil"/>
              <w:bottom w:val="single" w:sz="4" w:space="0" w:color="auto"/>
              <w:right w:val="single" w:sz="4" w:space="0" w:color="auto"/>
            </w:tcBorders>
            <w:shd w:val="clear" w:color="auto" w:fill="auto"/>
            <w:vAlign w:val="center"/>
            <w:hideMark/>
          </w:tcPr>
          <w:p w14:paraId="4410C10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3,840</w:t>
            </w:r>
          </w:p>
        </w:tc>
        <w:tc>
          <w:tcPr>
            <w:tcW w:w="0" w:type="auto"/>
            <w:tcBorders>
              <w:top w:val="nil"/>
              <w:left w:val="nil"/>
              <w:bottom w:val="single" w:sz="4" w:space="0" w:color="auto"/>
              <w:right w:val="single" w:sz="4" w:space="0" w:color="auto"/>
            </w:tcBorders>
            <w:shd w:val="clear" w:color="auto" w:fill="auto"/>
            <w:vAlign w:val="center"/>
            <w:hideMark/>
          </w:tcPr>
          <w:p w14:paraId="51CAA93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3,840</w:t>
            </w:r>
          </w:p>
        </w:tc>
        <w:tc>
          <w:tcPr>
            <w:tcW w:w="0" w:type="auto"/>
            <w:tcBorders>
              <w:top w:val="nil"/>
              <w:left w:val="nil"/>
              <w:bottom w:val="single" w:sz="4" w:space="0" w:color="auto"/>
              <w:right w:val="single" w:sz="4" w:space="0" w:color="auto"/>
            </w:tcBorders>
            <w:shd w:val="clear" w:color="auto" w:fill="auto"/>
            <w:vAlign w:val="center"/>
            <w:hideMark/>
          </w:tcPr>
          <w:p w14:paraId="66C9DA1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3,840</w:t>
            </w:r>
          </w:p>
        </w:tc>
        <w:tc>
          <w:tcPr>
            <w:tcW w:w="0" w:type="auto"/>
            <w:tcBorders>
              <w:top w:val="nil"/>
              <w:left w:val="nil"/>
              <w:bottom w:val="single" w:sz="4" w:space="0" w:color="auto"/>
              <w:right w:val="single" w:sz="4" w:space="0" w:color="auto"/>
            </w:tcBorders>
            <w:shd w:val="clear" w:color="auto" w:fill="auto"/>
            <w:vAlign w:val="center"/>
            <w:hideMark/>
          </w:tcPr>
          <w:p w14:paraId="68BFEED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3,840</w:t>
            </w:r>
          </w:p>
        </w:tc>
        <w:tc>
          <w:tcPr>
            <w:tcW w:w="0" w:type="auto"/>
            <w:tcBorders>
              <w:top w:val="nil"/>
              <w:left w:val="nil"/>
              <w:bottom w:val="single" w:sz="4" w:space="0" w:color="auto"/>
              <w:right w:val="single" w:sz="4" w:space="0" w:color="auto"/>
            </w:tcBorders>
            <w:shd w:val="clear" w:color="auto" w:fill="auto"/>
            <w:vAlign w:val="center"/>
            <w:hideMark/>
          </w:tcPr>
          <w:p w14:paraId="263B2D3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3,840</w:t>
            </w:r>
          </w:p>
        </w:tc>
        <w:tc>
          <w:tcPr>
            <w:tcW w:w="0" w:type="auto"/>
            <w:tcBorders>
              <w:top w:val="nil"/>
              <w:left w:val="nil"/>
              <w:bottom w:val="single" w:sz="4" w:space="0" w:color="auto"/>
              <w:right w:val="single" w:sz="4" w:space="0" w:color="auto"/>
            </w:tcBorders>
            <w:shd w:val="clear" w:color="auto" w:fill="auto"/>
            <w:vAlign w:val="center"/>
            <w:hideMark/>
          </w:tcPr>
          <w:p w14:paraId="4743434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3,840</w:t>
            </w:r>
          </w:p>
        </w:tc>
        <w:tc>
          <w:tcPr>
            <w:tcW w:w="0" w:type="auto"/>
            <w:tcBorders>
              <w:top w:val="nil"/>
              <w:left w:val="nil"/>
              <w:bottom w:val="single" w:sz="4" w:space="0" w:color="auto"/>
              <w:right w:val="single" w:sz="4" w:space="0" w:color="auto"/>
            </w:tcBorders>
            <w:shd w:val="clear" w:color="auto" w:fill="auto"/>
            <w:vAlign w:val="center"/>
            <w:hideMark/>
          </w:tcPr>
          <w:p w14:paraId="7A796EA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3,840</w:t>
            </w:r>
          </w:p>
        </w:tc>
        <w:tc>
          <w:tcPr>
            <w:tcW w:w="0" w:type="auto"/>
            <w:tcBorders>
              <w:top w:val="nil"/>
              <w:left w:val="nil"/>
              <w:bottom w:val="single" w:sz="4" w:space="0" w:color="auto"/>
              <w:right w:val="single" w:sz="4" w:space="0" w:color="auto"/>
            </w:tcBorders>
            <w:shd w:val="clear" w:color="auto" w:fill="auto"/>
            <w:vAlign w:val="center"/>
            <w:hideMark/>
          </w:tcPr>
          <w:p w14:paraId="1F9812A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3,840</w:t>
            </w:r>
          </w:p>
        </w:tc>
      </w:tr>
      <w:tr w:rsidR="00871E6F" w:rsidRPr="00871E6F" w14:paraId="18C59ABB"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717D36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6.2</w:t>
            </w:r>
          </w:p>
        </w:tc>
        <w:tc>
          <w:tcPr>
            <w:tcW w:w="0" w:type="auto"/>
            <w:tcBorders>
              <w:top w:val="nil"/>
              <w:left w:val="nil"/>
              <w:bottom w:val="single" w:sz="4" w:space="0" w:color="auto"/>
              <w:right w:val="single" w:sz="4" w:space="0" w:color="auto"/>
            </w:tcBorders>
            <w:shd w:val="clear" w:color="auto" w:fill="auto"/>
            <w:vAlign w:val="center"/>
            <w:hideMark/>
          </w:tcPr>
          <w:p w14:paraId="68159764"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вентиляция</w:t>
            </w:r>
          </w:p>
        </w:tc>
        <w:tc>
          <w:tcPr>
            <w:tcW w:w="0" w:type="auto"/>
            <w:tcBorders>
              <w:top w:val="nil"/>
              <w:left w:val="nil"/>
              <w:bottom w:val="single" w:sz="4" w:space="0" w:color="auto"/>
              <w:right w:val="single" w:sz="4" w:space="0" w:color="auto"/>
            </w:tcBorders>
            <w:shd w:val="clear" w:color="auto" w:fill="auto"/>
            <w:vAlign w:val="center"/>
            <w:hideMark/>
          </w:tcPr>
          <w:p w14:paraId="1F5DBF1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A79383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76F564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54E8F2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1D6BA7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5BB2A6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856E22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82FB5A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957E72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C4BEB8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7979FD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EDCCB0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764F0E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679C9D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9404E3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3054E0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D9019C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C3A6F1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r>
      <w:tr w:rsidR="00871E6F" w:rsidRPr="00871E6F" w14:paraId="2D764B54"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FCDC0B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6.3</w:t>
            </w:r>
          </w:p>
        </w:tc>
        <w:tc>
          <w:tcPr>
            <w:tcW w:w="0" w:type="auto"/>
            <w:tcBorders>
              <w:top w:val="nil"/>
              <w:left w:val="nil"/>
              <w:bottom w:val="single" w:sz="4" w:space="0" w:color="auto"/>
              <w:right w:val="single" w:sz="4" w:space="0" w:color="auto"/>
            </w:tcBorders>
            <w:shd w:val="clear" w:color="auto" w:fill="auto"/>
            <w:vAlign w:val="center"/>
            <w:hideMark/>
          </w:tcPr>
          <w:p w14:paraId="43660817"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горячее водоснабжение</w:t>
            </w:r>
          </w:p>
        </w:tc>
        <w:tc>
          <w:tcPr>
            <w:tcW w:w="0" w:type="auto"/>
            <w:tcBorders>
              <w:top w:val="nil"/>
              <w:left w:val="nil"/>
              <w:bottom w:val="single" w:sz="4" w:space="0" w:color="auto"/>
              <w:right w:val="single" w:sz="4" w:space="0" w:color="auto"/>
            </w:tcBorders>
            <w:shd w:val="clear" w:color="auto" w:fill="auto"/>
            <w:vAlign w:val="center"/>
            <w:hideMark/>
          </w:tcPr>
          <w:p w14:paraId="3C51206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F5555F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7D03EF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B0D9B0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401F01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965001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2C0783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CD0F9B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8081D7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A5E7AF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59FA2B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831B8D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68D0E0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C613C4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951452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DD7DF1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D952B2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EA43AF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r>
      <w:tr w:rsidR="00871E6F" w:rsidRPr="00871E6F" w14:paraId="70C5A664"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E34A14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w:t>
            </w:r>
          </w:p>
        </w:tc>
        <w:tc>
          <w:tcPr>
            <w:tcW w:w="0" w:type="auto"/>
            <w:tcBorders>
              <w:top w:val="nil"/>
              <w:left w:val="nil"/>
              <w:bottom w:val="single" w:sz="4" w:space="0" w:color="auto"/>
              <w:right w:val="single" w:sz="4" w:space="0" w:color="auto"/>
            </w:tcBorders>
            <w:shd w:val="clear" w:color="auto" w:fill="auto"/>
            <w:vAlign w:val="center"/>
            <w:hideMark/>
          </w:tcPr>
          <w:p w14:paraId="341BA00B"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Присоединенная расчетная тепловая нагрузка в горячей воде (на коллекторах станции), в том числе:</w:t>
            </w:r>
          </w:p>
        </w:tc>
        <w:tc>
          <w:tcPr>
            <w:tcW w:w="0" w:type="auto"/>
            <w:tcBorders>
              <w:top w:val="nil"/>
              <w:left w:val="nil"/>
              <w:bottom w:val="single" w:sz="4" w:space="0" w:color="auto"/>
              <w:right w:val="single" w:sz="4" w:space="0" w:color="auto"/>
            </w:tcBorders>
            <w:shd w:val="clear" w:color="auto" w:fill="auto"/>
            <w:vAlign w:val="center"/>
            <w:hideMark/>
          </w:tcPr>
          <w:p w14:paraId="22D7A6E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3,072</w:t>
            </w:r>
          </w:p>
        </w:tc>
        <w:tc>
          <w:tcPr>
            <w:tcW w:w="0" w:type="auto"/>
            <w:tcBorders>
              <w:top w:val="nil"/>
              <w:left w:val="nil"/>
              <w:bottom w:val="single" w:sz="4" w:space="0" w:color="auto"/>
              <w:right w:val="single" w:sz="4" w:space="0" w:color="auto"/>
            </w:tcBorders>
            <w:shd w:val="clear" w:color="auto" w:fill="auto"/>
            <w:vAlign w:val="center"/>
            <w:hideMark/>
          </w:tcPr>
          <w:p w14:paraId="4629DA4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3,072</w:t>
            </w:r>
          </w:p>
        </w:tc>
        <w:tc>
          <w:tcPr>
            <w:tcW w:w="0" w:type="auto"/>
            <w:tcBorders>
              <w:top w:val="nil"/>
              <w:left w:val="nil"/>
              <w:bottom w:val="single" w:sz="4" w:space="0" w:color="auto"/>
              <w:right w:val="single" w:sz="4" w:space="0" w:color="auto"/>
            </w:tcBorders>
            <w:shd w:val="clear" w:color="auto" w:fill="auto"/>
            <w:vAlign w:val="center"/>
            <w:hideMark/>
          </w:tcPr>
          <w:p w14:paraId="4EA6EB9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3,072</w:t>
            </w:r>
          </w:p>
        </w:tc>
        <w:tc>
          <w:tcPr>
            <w:tcW w:w="0" w:type="auto"/>
            <w:tcBorders>
              <w:top w:val="nil"/>
              <w:left w:val="nil"/>
              <w:bottom w:val="single" w:sz="4" w:space="0" w:color="auto"/>
              <w:right w:val="single" w:sz="4" w:space="0" w:color="auto"/>
            </w:tcBorders>
            <w:shd w:val="clear" w:color="auto" w:fill="auto"/>
            <w:vAlign w:val="center"/>
            <w:hideMark/>
          </w:tcPr>
          <w:p w14:paraId="74A9FDD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3,072</w:t>
            </w:r>
          </w:p>
        </w:tc>
        <w:tc>
          <w:tcPr>
            <w:tcW w:w="0" w:type="auto"/>
            <w:tcBorders>
              <w:top w:val="nil"/>
              <w:left w:val="nil"/>
              <w:bottom w:val="single" w:sz="4" w:space="0" w:color="auto"/>
              <w:right w:val="single" w:sz="4" w:space="0" w:color="auto"/>
            </w:tcBorders>
            <w:shd w:val="clear" w:color="auto" w:fill="auto"/>
            <w:vAlign w:val="center"/>
            <w:hideMark/>
          </w:tcPr>
          <w:p w14:paraId="387BFB1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3,072</w:t>
            </w:r>
          </w:p>
        </w:tc>
        <w:tc>
          <w:tcPr>
            <w:tcW w:w="0" w:type="auto"/>
            <w:tcBorders>
              <w:top w:val="nil"/>
              <w:left w:val="nil"/>
              <w:bottom w:val="single" w:sz="4" w:space="0" w:color="auto"/>
              <w:right w:val="single" w:sz="4" w:space="0" w:color="auto"/>
            </w:tcBorders>
            <w:shd w:val="clear" w:color="auto" w:fill="auto"/>
            <w:vAlign w:val="center"/>
            <w:hideMark/>
          </w:tcPr>
          <w:p w14:paraId="075CA76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3,072</w:t>
            </w:r>
          </w:p>
        </w:tc>
        <w:tc>
          <w:tcPr>
            <w:tcW w:w="0" w:type="auto"/>
            <w:tcBorders>
              <w:top w:val="nil"/>
              <w:left w:val="nil"/>
              <w:bottom w:val="single" w:sz="4" w:space="0" w:color="auto"/>
              <w:right w:val="single" w:sz="4" w:space="0" w:color="auto"/>
            </w:tcBorders>
            <w:shd w:val="clear" w:color="auto" w:fill="auto"/>
            <w:vAlign w:val="center"/>
            <w:hideMark/>
          </w:tcPr>
          <w:p w14:paraId="088EF28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3,000</w:t>
            </w:r>
          </w:p>
        </w:tc>
        <w:tc>
          <w:tcPr>
            <w:tcW w:w="0" w:type="auto"/>
            <w:tcBorders>
              <w:top w:val="nil"/>
              <w:left w:val="nil"/>
              <w:bottom w:val="single" w:sz="4" w:space="0" w:color="auto"/>
              <w:right w:val="single" w:sz="4" w:space="0" w:color="auto"/>
            </w:tcBorders>
            <w:shd w:val="clear" w:color="auto" w:fill="auto"/>
            <w:vAlign w:val="center"/>
            <w:hideMark/>
          </w:tcPr>
          <w:p w14:paraId="6EFB3C9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3,000</w:t>
            </w:r>
          </w:p>
        </w:tc>
        <w:tc>
          <w:tcPr>
            <w:tcW w:w="0" w:type="auto"/>
            <w:tcBorders>
              <w:top w:val="nil"/>
              <w:left w:val="nil"/>
              <w:bottom w:val="single" w:sz="4" w:space="0" w:color="auto"/>
              <w:right w:val="single" w:sz="4" w:space="0" w:color="auto"/>
            </w:tcBorders>
            <w:shd w:val="clear" w:color="auto" w:fill="auto"/>
            <w:vAlign w:val="center"/>
            <w:hideMark/>
          </w:tcPr>
          <w:p w14:paraId="37518B3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3,000</w:t>
            </w:r>
          </w:p>
        </w:tc>
        <w:tc>
          <w:tcPr>
            <w:tcW w:w="0" w:type="auto"/>
            <w:tcBorders>
              <w:top w:val="nil"/>
              <w:left w:val="nil"/>
              <w:bottom w:val="single" w:sz="4" w:space="0" w:color="auto"/>
              <w:right w:val="single" w:sz="4" w:space="0" w:color="auto"/>
            </w:tcBorders>
            <w:shd w:val="clear" w:color="auto" w:fill="auto"/>
            <w:vAlign w:val="center"/>
            <w:hideMark/>
          </w:tcPr>
          <w:p w14:paraId="4E565C6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3,000</w:t>
            </w:r>
          </w:p>
        </w:tc>
        <w:tc>
          <w:tcPr>
            <w:tcW w:w="0" w:type="auto"/>
            <w:tcBorders>
              <w:top w:val="nil"/>
              <w:left w:val="nil"/>
              <w:bottom w:val="single" w:sz="4" w:space="0" w:color="auto"/>
              <w:right w:val="single" w:sz="4" w:space="0" w:color="auto"/>
            </w:tcBorders>
            <w:shd w:val="clear" w:color="auto" w:fill="auto"/>
            <w:vAlign w:val="center"/>
            <w:hideMark/>
          </w:tcPr>
          <w:p w14:paraId="6222ACD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3,000</w:t>
            </w:r>
          </w:p>
        </w:tc>
        <w:tc>
          <w:tcPr>
            <w:tcW w:w="0" w:type="auto"/>
            <w:tcBorders>
              <w:top w:val="nil"/>
              <w:left w:val="nil"/>
              <w:bottom w:val="single" w:sz="4" w:space="0" w:color="auto"/>
              <w:right w:val="single" w:sz="4" w:space="0" w:color="auto"/>
            </w:tcBorders>
            <w:shd w:val="clear" w:color="auto" w:fill="auto"/>
            <w:vAlign w:val="center"/>
            <w:hideMark/>
          </w:tcPr>
          <w:p w14:paraId="674D5F0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3,000</w:t>
            </w:r>
          </w:p>
        </w:tc>
        <w:tc>
          <w:tcPr>
            <w:tcW w:w="0" w:type="auto"/>
            <w:tcBorders>
              <w:top w:val="nil"/>
              <w:left w:val="nil"/>
              <w:bottom w:val="single" w:sz="4" w:space="0" w:color="auto"/>
              <w:right w:val="single" w:sz="4" w:space="0" w:color="auto"/>
            </w:tcBorders>
            <w:shd w:val="clear" w:color="auto" w:fill="auto"/>
            <w:vAlign w:val="center"/>
            <w:hideMark/>
          </w:tcPr>
          <w:p w14:paraId="1E43DF8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3,000</w:t>
            </w:r>
          </w:p>
        </w:tc>
        <w:tc>
          <w:tcPr>
            <w:tcW w:w="0" w:type="auto"/>
            <w:tcBorders>
              <w:top w:val="nil"/>
              <w:left w:val="nil"/>
              <w:bottom w:val="single" w:sz="4" w:space="0" w:color="auto"/>
              <w:right w:val="single" w:sz="4" w:space="0" w:color="auto"/>
            </w:tcBorders>
            <w:shd w:val="clear" w:color="auto" w:fill="auto"/>
            <w:vAlign w:val="center"/>
            <w:hideMark/>
          </w:tcPr>
          <w:p w14:paraId="2CE3BA5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3,000</w:t>
            </w:r>
          </w:p>
        </w:tc>
        <w:tc>
          <w:tcPr>
            <w:tcW w:w="0" w:type="auto"/>
            <w:tcBorders>
              <w:top w:val="nil"/>
              <w:left w:val="nil"/>
              <w:bottom w:val="single" w:sz="4" w:space="0" w:color="auto"/>
              <w:right w:val="single" w:sz="4" w:space="0" w:color="auto"/>
            </w:tcBorders>
            <w:shd w:val="clear" w:color="auto" w:fill="auto"/>
            <w:vAlign w:val="center"/>
            <w:hideMark/>
          </w:tcPr>
          <w:p w14:paraId="376FF26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3,000</w:t>
            </w:r>
          </w:p>
        </w:tc>
        <w:tc>
          <w:tcPr>
            <w:tcW w:w="0" w:type="auto"/>
            <w:tcBorders>
              <w:top w:val="nil"/>
              <w:left w:val="nil"/>
              <w:bottom w:val="single" w:sz="4" w:space="0" w:color="auto"/>
              <w:right w:val="single" w:sz="4" w:space="0" w:color="auto"/>
            </w:tcBorders>
            <w:shd w:val="clear" w:color="auto" w:fill="auto"/>
            <w:vAlign w:val="center"/>
            <w:hideMark/>
          </w:tcPr>
          <w:p w14:paraId="5CB2EA4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3,000</w:t>
            </w:r>
          </w:p>
        </w:tc>
        <w:tc>
          <w:tcPr>
            <w:tcW w:w="0" w:type="auto"/>
            <w:tcBorders>
              <w:top w:val="nil"/>
              <w:left w:val="nil"/>
              <w:bottom w:val="single" w:sz="4" w:space="0" w:color="auto"/>
              <w:right w:val="single" w:sz="4" w:space="0" w:color="auto"/>
            </w:tcBorders>
            <w:shd w:val="clear" w:color="auto" w:fill="auto"/>
            <w:vAlign w:val="center"/>
            <w:hideMark/>
          </w:tcPr>
          <w:p w14:paraId="56D27A9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3,000</w:t>
            </w:r>
          </w:p>
        </w:tc>
        <w:tc>
          <w:tcPr>
            <w:tcW w:w="0" w:type="auto"/>
            <w:tcBorders>
              <w:top w:val="nil"/>
              <w:left w:val="nil"/>
              <w:bottom w:val="single" w:sz="4" w:space="0" w:color="auto"/>
              <w:right w:val="single" w:sz="4" w:space="0" w:color="auto"/>
            </w:tcBorders>
            <w:shd w:val="clear" w:color="auto" w:fill="auto"/>
            <w:vAlign w:val="center"/>
            <w:hideMark/>
          </w:tcPr>
          <w:p w14:paraId="63B6A43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3,000</w:t>
            </w:r>
          </w:p>
        </w:tc>
      </w:tr>
      <w:tr w:rsidR="00871E6F" w:rsidRPr="00871E6F" w14:paraId="14ED5B07"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98D4C2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w:t>
            </w:r>
          </w:p>
        </w:tc>
        <w:tc>
          <w:tcPr>
            <w:tcW w:w="0" w:type="auto"/>
            <w:tcBorders>
              <w:top w:val="nil"/>
              <w:left w:val="nil"/>
              <w:bottom w:val="single" w:sz="4" w:space="0" w:color="auto"/>
              <w:right w:val="single" w:sz="4" w:space="0" w:color="auto"/>
            </w:tcBorders>
            <w:shd w:val="clear" w:color="auto" w:fill="auto"/>
            <w:vAlign w:val="center"/>
            <w:hideMark/>
          </w:tcPr>
          <w:p w14:paraId="6CB0524E"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отопление</w:t>
            </w:r>
          </w:p>
        </w:tc>
        <w:tc>
          <w:tcPr>
            <w:tcW w:w="0" w:type="auto"/>
            <w:tcBorders>
              <w:top w:val="nil"/>
              <w:left w:val="nil"/>
              <w:bottom w:val="single" w:sz="4" w:space="0" w:color="auto"/>
              <w:right w:val="single" w:sz="4" w:space="0" w:color="auto"/>
            </w:tcBorders>
            <w:shd w:val="clear" w:color="auto" w:fill="auto"/>
            <w:vAlign w:val="center"/>
            <w:hideMark/>
          </w:tcPr>
          <w:p w14:paraId="4352731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3,000</w:t>
            </w:r>
          </w:p>
        </w:tc>
        <w:tc>
          <w:tcPr>
            <w:tcW w:w="0" w:type="auto"/>
            <w:tcBorders>
              <w:top w:val="nil"/>
              <w:left w:val="nil"/>
              <w:bottom w:val="single" w:sz="4" w:space="0" w:color="auto"/>
              <w:right w:val="single" w:sz="4" w:space="0" w:color="auto"/>
            </w:tcBorders>
            <w:shd w:val="clear" w:color="auto" w:fill="auto"/>
            <w:vAlign w:val="center"/>
            <w:hideMark/>
          </w:tcPr>
          <w:p w14:paraId="4D173E9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3,000</w:t>
            </w:r>
          </w:p>
        </w:tc>
        <w:tc>
          <w:tcPr>
            <w:tcW w:w="0" w:type="auto"/>
            <w:tcBorders>
              <w:top w:val="nil"/>
              <w:left w:val="nil"/>
              <w:bottom w:val="single" w:sz="4" w:space="0" w:color="auto"/>
              <w:right w:val="single" w:sz="4" w:space="0" w:color="auto"/>
            </w:tcBorders>
            <w:shd w:val="clear" w:color="auto" w:fill="auto"/>
            <w:vAlign w:val="center"/>
            <w:hideMark/>
          </w:tcPr>
          <w:p w14:paraId="0FC9B20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3,000</w:t>
            </w:r>
          </w:p>
        </w:tc>
        <w:tc>
          <w:tcPr>
            <w:tcW w:w="0" w:type="auto"/>
            <w:tcBorders>
              <w:top w:val="nil"/>
              <w:left w:val="nil"/>
              <w:bottom w:val="single" w:sz="4" w:space="0" w:color="auto"/>
              <w:right w:val="single" w:sz="4" w:space="0" w:color="auto"/>
            </w:tcBorders>
            <w:shd w:val="clear" w:color="auto" w:fill="auto"/>
            <w:vAlign w:val="center"/>
            <w:hideMark/>
          </w:tcPr>
          <w:p w14:paraId="47C06C3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3,000</w:t>
            </w:r>
          </w:p>
        </w:tc>
        <w:tc>
          <w:tcPr>
            <w:tcW w:w="0" w:type="auto"/>
            <w:tcBorders>
              <w:top w:val="nil"/>
              <w:left w:val="nil"/>
              <w:bottom w:val="single" w:sz="4" w:space="0" w:color="auto"/>
              <w:right w:val="single" w:sz="4" w:space="0" w:color="auto"/>
            </w:tcBorders>
            <w:shd w:val="clear" w:color="auto" w:fill="auto"/>
            <w:vAlign w:val="center"/>
            <w:hideMark/>
          </w:tcPr>
          <w:p w14:paraId="3C0495D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3,000</w:t>
            </w:r>
          </w:p>
        </w:tc>
        <w:tc>
          <w:tcPr>
            <w:tcW w:w="0" w:type="auto"/>
            <w:tcBorders>
              <w:top w:val="nil"/>
              <w:left w:val="nil"/>
              <w:bottom w:val="single" w:sz="4" w:space="0" w:color="auto"/>
              <w:right w:val="single" w:sz="4" w:space="0" w:color="auto"/>
            </w:tcBorders>
            <w:shd w:val="clear" w:color="auto" w:fill="auto"/>
            <w:vAlign w:val="center"/>
            <w:hideMark/>
          </w:tcPr>
          <w:p w14:paraId="16F4DF0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3,000</w:t>
            </w:r>
          </w:p>
        </w:tc>
        <w:tc>
          <w:tcPr>
            <w:tcW w:w="0" w:type="auto"/>
            <w:tcBorders>
              <w:top w:val="nil"/>
              <w:left w:val="nil"/>
              <w:bottom w:val="single" w:sz="4" w:space="0" w:color="auto"/>
              <w:right w:val="single" w:sz="4" w:space="0" w:color="auto"/>
            </w:tcBorders>
            <w:shd w:val="clear" w:color="auto" w:fill="auto"/>
            <w:vAlign w:val="center"/>
            <w:hideMark/>
          </w:tcPr>
          <w:p w14:paraId="4B1CD06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3,000</w:t>
            </w:r>
          </w:p>
        </w:tc>
        <w:tc>
          <w:tcPr>
            <w:tcW w:w="0" w:type="auto"/>
            <w:tcBorders>
              <w:top w:val="nil"/>
              <w:left w:val="nil"/>
              <w:bottom w:val="single" w:sz="4" w:space="0" w:color="auto"/>
              <w:right w:val="single" w:sz="4" w:space="0" w:color="auto"/>
            </w:tcBorders>
            <w:shd w:val="clear" w:color="auto" w:fill="auto"/>
            <w:vAlign w:val="center"/>
            <w:hideMark/>
          </w:tcPr>
          <w:p w14:paraId="2B74F15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3,000</w:t>
            </w:r>
          </w:p>
        </w:tc>
        <w:tc>
          <w:tcPr>
            <w:tcW w:w="0" w:type="auto"/>
            <w:tcBorders>
              <w:top w:val="nil"/>
              <w:left w:val="nil"/>
              <w:bottom w:val="single" w:sz="4" w:space="0" w:color="auto"/>
              <w:right w:val="single" w:sz="4" w:space="0" w:color="auto"/>
            </w:tcBorders>
            <w:shd w:val="clear" w:color="auto" w:fill="auto"/>
            <w:vAlign w:val="center"/>
            <w:hideMark/>
          </w:tcPr>
          <w:p w14:paraId="405B673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3,000</w:t>
            </w:r>
          </w:p>
        </w:tc>
        <w:tc>
          <w:tcPr>
            <w:tcW w:w="0" w:type="auto"/>
            <w:tcBorders>
              <w:top w:val="nil"/>
              <w:left w:val="nil"/>
              <w:bottom w:val="single" w:sz="4" w:space="0" w:color="auto"/>
              <w:right w:val="single" w:sz="4" w:space="0" w:color="auto"/>
            </w:tcBorders>
            <w:shd w:val="clear" w:color="auto" w:fill="auto"/>
            <w:vAlign w:val="center"/>
            <w:hideMark/>
          </w:tcPr>
          <w:p w14:paraId="0D9406F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3,000</w:t>
            </w:r>
          </w:p>
        </w:tc>
        <w:tc>
          <w:tcPr>
            <w:tcW w:w="0" w:type="auto"/>
            <w:tcBorders>
              <w:top w:val="nil"/>
              <w:left w:val="nil"/>
              <w:bottom w:val="single" w:sz="4" w:space="0" w:color="auto"/>
              <w:right w:val="single" w:sz="4" w:space="0" w:color="auto"/>
            </w:tcBorders>
            <w:shd w:val="clear" w:color="auto" w:fill="auto"/>
            <w:vAlign w:val="center"/>
            <w:hideMark/>
          </w:tcPr>
          <w:p w14:paraId="02DD1FD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3,000</w:t>
            </w:r>
          </w:p>
        </w:tc>
        <w:tc>
          <w:tcPr>
            <w:tcW w:w="0" w:type="auto"/>
            <w:tcBorders>
              <w:top w:val="nil"/>
              <w:left w:val="nil"/>
              <w:bottom w:val="single" w:sz="4" w:space="0" w:color="auto"/>
              <w:right w:val="single" w:sz="4" w:space="0" w:color="auto"/>
            </w:tcBorders>
            <w:shd w:val="clear" w:color="auto" w:fill="auto"/>
            <w:vAlign w:val="center"/>
            <w:hideMark/>
          </w:tcPr>
          <w:p w14:paraId="781AF4E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3,000</w:t>
            </w:r>
          </w:p>
        </w:tc>
        <w:tc>
          <w:tcPr>
            <w:tcW w:w="0" w:type="auto"/>
            <w:tcBorders>
              <w:top w:val="nil"/>
              <w:left w:val="nil"/>
              <w:bottom w:val="single" w:sz="4" w:space="0" w:color="auto"/>
              <w:right w:val="single" w:sz="4" w:space="0" w:color="auto"/>
            </w:tcBorders>
            <w:shd w:val="clear" w:color="auto" w:fill="auto"/>
            <w:vAlign w:val="center"/>
            <w:hideMark/>
          </w:tcPr>
          <w:p w14:paraId="3D317F6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3,000</w:t>
            </w:r>
          </w:p>
        </w:tc>
        <w:tc>
          <w:tcPr>
            <w:tcW w:w="0" w:type="auto"/>
            <w:tcBorders>
              <w:top w:val="nil"/>
              <w:left w:val="nil"/>
              <w:bottom w:val="single" w:sz="4" w:space="0" w:color="auto"/>
              <w:right w:val="single" w:sz="4" w:space="0" w:color="auto"/>
            </w:tcBorders>
            <w:shd w:val="clear" w:color="auto" w:fill="auto"/>
            <w:vAlign w:val="center"/>
            <w:hideMark/>
          </w:tcPr>
          <w:p w14:paraId="2EF0B82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3,000</w:t>
            </w:r>
          </w:p>
        </w:tc>
        <w:tc>
          <w:tcPr>
            <w:tcW w:w="0" w:type="auto"/>
            <w:tcBorders>
              <w:top w:val="nil"/>
              <w:left w:val="nil"/>
              <w:bottom w:val="single" w:sz="4" w:space="0" w:color="auto"/>
              <w:right w:val="single" w:sz="4" w:space="0" w:color="auto"/>
            </w:tcBorders>
            <w:shd w:val="clear" w:color="auto" w:fill="auto"/>
            <w:vAlign w:val="center"/>
            <w:hideMark/>
          </w:tcPr>
          <w:p w14:paraId="63D4A88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3,000</w:t>
            </w:r>
          </w:p>
        </w:tc>
        <w:tc>
          <w:tcPr>
            <w:tcW w:w="0" w:type="auto"/>
            <w:tcBorders>
              <w:top w:val="nil"/>
              <w:left w:val="nil"/>
              <w:bottom w:val="single" w:sz="4" w:space="0" w:color="auto"/>
              <w:right w:val="single" w:sz="4" w:space="0" w:color="auto"/>
            </w:tcBorders>
            <w:shd w:val="clear" w:color="auto" w:fill="auto"/>
            <w:vAlign w:val="center"/>
            <w:hideMark/>
          </w:tcPr>
          <w:p w14:paraId="7052E58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3,000</w:t>
            </w:r>
          </w:p>
        </w:tc>
        <w:tc>
          <w:tcPr>
            <w:tcW w:w="0" w:type="auto"/>
            <w:tcBorders>
              <w:top w:val="nil"/>
              <w:left w:val="nil"/>
              <w:bottom w:val="single" w:sz="4" w:space="0" w:color="auto"/>
              <w:right w:val="single" w:sz="4" w:space="0" w:color="auto"/>
            </w:tcBorders>
            <w:shd w:val="clear" w:color="auto" w:fill="auto"/>
            <w:vAlign w:val="center"/>
            <w:hideMark/>
          </w:tcPr>
          <w:p w14:paraId="373CC17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3,000</w:t>
            </w:r>
          </w:p>
        </w:tc>
        <w:tc>
          <w:tcPr>
            <w:tcW w:w="0" w:type="auto"/>
            <w:tcBorders>
              <w:top w:val="nil"/>
              <w:left w:val="nil"/>
              <w:bottom w:val="single" w:sz="4" w:space="0" w:color="auto"/>
              <w:right w:val="single" w:sz="4" w:space="0" w:color="auto"/>
            </w:tcBorders>
            <w:shd w:val="clear" w:color="auto" w:fill="auto"/>
            <w:vAlign w:val="center"/>
            <w:hideMark/>
          </w:tcPr>
          <w:p w14:paraId="30D5CB8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3,000</w:t>
            </w:r>
          </w:p>
        </w:tc>
      </w:tr>
      <w:tr w:rsidR="00871E6F" w:rsidRPr="00871E6F" w14:paraId="379FD2C9"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0C9C76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w:t>
            </w:r>
          </w:p>
        </w:tc>
        <w:tc>
          <w:tcPr>
            <w:tcW w:w="0" w:type="auto"/>
            <w:tcBorders>
              <w:top w:val="nil"/>
              <w:left w:val="nil"/>
              <w:bottom w:val="single" w:sz="4" w:space="0" w:color="auto"/>
              <w:right w:val="single" w:sz="4" w:space="0" w:color="auto"/>
            </w:tcBorders>
            <w:shd w:val="clear" w:color="auto" w:fill="auto"/>
            <w:vAlign w:val="center"/>
            <w:hideMark/>
          </w:tcPr>
          <w:p w14:paraId="07F291AF"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вентиляция</w:t>
            </w:r>
          </w:p>
        </w:tc>
        <w:tc>
          <w:tcPr>
            <w:tcW w:w="0" w:type="auto"/>
            <w:tcBorders>
              <w:top w:val="nil"/>
              <w:left w:val="nil"/>
              <w:bottom w:val="single" w:sz="4" w:space="0" w:color="auto"/>
              <w:right w:val="single" w:sz="4" w:space="0" w:color="auto"/>
            </w:tcBorders>
            <w:shd w:val="clear" w:color="auto" w:fill="auto"/>
            <w:vAlign w:val="center"/>
            <w:hideMark/>
          </w:tcPr>
          <w:p w14:paraId="7FCB97F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0913A0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E6B854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DE55FE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39D93C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F3A6E1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F9D4DE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0C36F7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496FC9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F64418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433E09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53BF24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7CB279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7BAF83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AD040F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258794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730775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95E744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r>
      <w:tr w:rsidR="00871E6F" w:rsidRPr="00871E6F" w14:paraId="5B5114EF"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96640C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vAlign w:val="center"/>
            <w:hideMark/>
          </w:tcPr>
          <w:p w14:paraId="32CF4737"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горячее водоснабжение</w:t>
            </w:r>
          </w:p>
        </w:tc>
        <w:tc>
          <w:tcPr>
            <w:tcW w:w="0" w:type="auto"/>
            <w:tcBorders>
              <w:top w:val="nil"/>
              <w:left w:val="nil"/>
              <w:bottom w:val="single" w:sz="4" w:space="0" w:color="auto"/>
              <w:right w:val="single" w:sz="4" w:space="0" w:color="auto"/>
            </w:tcBorders>
            <w:shd w:val="clear" w:color="auto" w:fill="auto"/>
            <w:vAlign w:val="center"/>
            <w:hideMark/>
          </w:tcPr>
          <w:p w14:paraId="54EBE2A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863A43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19FD9F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C7A196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32C2B4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0850D8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B639EA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7CA142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E7411C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5DBEC6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109A3E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9E0D4D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153123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AEF232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32427B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D15940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FDD32A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3EDF80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r>
      <w:tr w:rsidR="00871E6F" w:rsidRPr="00871E6F" w14:paraId="1C09CFA6"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09D005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vAlign w:val="center"/>
            <w:hideMark/>
          </w:tcPr>
          <w:p w14:paraId="322322E9"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Резерв/дефицит тепловой мощности (по договорной нагрузке)</w:t>
            </w:r>
          </w:p>
        </w:tc>
        <w:tc>
          <w:tcPr>
            <w:tcW w:w="0" w:type="auto"/>
            <w:tcBorders>
              <w:top w:val="nil"/>
              <w:left w:val="nil"/>
              <w:bottom w:val="single" w:sz="4" w:space="0" w:color="auto"/>
              <w:right w:val="single" w:sz="4" w:space="0" w:color="auto"/>
            </w:tcBorders>
            <w:shd w:val="clear" w:color="auto" w:fill="auto"/>
            <w:vAlign w:val="center"/>
            <w:hideMark/>
          </w:tcPr>
          <w:p w14:paraId="08FF108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8,719</w:t>
            </w:r>
          </w:p>
        </w:tc>
        <w:tc>
          <w:tcPr>
            <w:tcW w:w="0" w:type="auto"/>
            <w:tcBorders>
              <w:top w:val="nil"/>
              <w:left w:val="nil"/>
              <w:bottom w:val="single" w:sz="4" w:space="0" w:color="auto"/>
              <w:right w:val="single" w:sz="4" w:space="0" w:color="auto"/>
            </w:tcBorders>
            <w:shd w:val="clear" w:color="auto" w:fill="auto"/>
            <w:vAlign w:val="center"/>
            <w:hideMark/>
          </w:tcPr>
          <w:p w14:paraId="3C2AA4C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8,719</w:t>
            </w:r>
          </w:p>
        </w:tc>
        <w:tc>
          <w:tcPr>
            <w:tcW w:w="0" w:type="auto"/>
            <w:tcBorders>
              <w:top w:val="nil"/>
              <w:left w:val="nil"/>
              <w:bottom w:val="single" w:sz="4" w:space="0" w:color="auto"/>
              <w:right w:val="single" w:sz="4" w:space="0" w:color="auto"/>
            </w:tcBorders>
            <w:shd w:val="clear" w:color="auto" w:fill="auto"/>
            <w:vAlign w:val="center"/>
            <w:hideMark/>
          </w:tcPr>
          <w:p w14:paraId="4B00189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8,719</w:t>
            </w:r>
          </w:p>
        </w:tc>
        <w:tc>
          <w:tcPr>
            <w:tcW w:w="0" w:type="auto"/>
            <w:tcBorders>
              <w:top w:val="nil"/>
              <w:left w:val="nil"/>
              <w:bottom w:val="single" w:sz="4" w:space="0" w:color="auto"/>
              <w:right w:val="single" w:sz="4" w:space="0" w:color="auto"/>
            </w:tcBorders>
            <w:shd w:val="clear" w:color="auto" w:fill="auto"/>
            <w:vAlign w:val="center"/>
            <w:hideMark/>
          </w:tcPr>
          <w:p w14:paraId="5DBB6E4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8,719</w:t>
            </w:r>
          </w:p>
        </w:tc>
        <w:tc>
          <w:tcPr>
            <w:tcW w:w="0" w:type="auto"/>
            <w:tcBorders>
              <w:top w:val="nil"/>
              <w:left w:val="nil"/>
              <w:bottom w:val="single" w:sz="4" w:space="0" w:color="auto"/>
              <w:right w:val="single" w:sz="4" w:space="0" w:color="auto"/>
            </w:tcBorders>
            <w:shd w:val="clear" w:color="auto" w:fill="auto"/>
            <w:vAlign w:val="center"/>
            <w:hideMark/>
          </w:tcPr>
          <w:p w14:paraId="7A839B4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8,719</w:t>
            </w:r>
          </w:p>
        </w:tc>
        <w:tc>
          <w:tcPr>
            <w:tcW w:w="0" w:type="auto"/>
            <w:tcBorders>
              <w:top w:val="nil"/>
              <w:left w:val="nil"/>
              <w:bottom w:val="single" w:sz="4" w:space="0" w:color="auto"/>
              <w:right w:val="single" w:sz="4" w:space="0" w:color="auto"/>
            </w:tcBorders>
            <w:shd w:val="clear" w:color="auto" w:fill="auto"/>
            <w:vAlign w:val="center"/>
            <w:hideMark/>
          </w:tcPr>
          <w:p w14:paraId="25E9A13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8,719</w:t>
            </w:r>
          </w:p>
        </w:tc>
        <w:tc>
          <w:tcPr>
            <w:tcW w:w="0" w:type="auto"/>
            <w:tcBorders>
              <w:top w:val="nil"/>
              <w:left w:val="nil"/>
              <w:bottom w:val="single" w:sz="4" w:space="0" w:color="auto"/>
              <w:right w:val="single" w:sz="4" w:space="0" w:color="auto"/>
            </w:tcBorders>
            <w:shd w:val="clear" w:color="auto" w:fill="auto"/>
            <w:vAlign w:val="center"/>
            <w:hideMark/>
          </w:tcPr>
          <w:p w14:paraId="0EDA25A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8,721</w:t>
            </w:r>
          </w:p>
        </w:tc>
        <w:tc>
          <w:tcPr>
            <w:tcW w:w="0" w:type="auto"/>
            <w:tcBorders>
              <w:top w:val="nil"/>
              <w:left w:val="nil"/>
              <w:bottom w:val="single" w:sz="4" w:space="0" w:color="auto"/>
              <w:right w:val="single" w:sz="4" w:space="0" w:color="auto"/>
            </w:tcBorders>
            <w:shd w:val="clear" w:color="auto" w:fill="auto"/>
            <w:vAlign w:val="center"/>
            <w:hideMark/>
          </w:tcPr>
          <w:p w14:paraId="61E24DE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8,721</w:t>
            </w:r>
          </w:p>
        </w:tc>
        <w:tc>
          <w:tcPr>
            <w:tcW w:w="0" w:type="auto"/>
            <w:tcBorders>
              <w:top w:val="nil"/>
              <w:left w:val="nil"/>
              <w:bottom w:val="single" w:sz="4" w:space="0" w:color="auto"/>
              <w:right w:val="single" w:sz="4" w:space="0" w:color="auto"/>
            </w:tcBorders>
            <w:shd w:val="clear" w:color="auto" w:fill="auto"/>
            <w:vAlign w:val="center"/>
            <w:hideMark/>
          </w:tcPr>
          <w:p w14:paraId="41D29A0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8,721</w:t>
            </w:r>
          </w:p>
        </w:tc>
        <w:tc>
          <w:tcPr>
            <w:tcW w:w="0" w:type="auto"/>
            <w:tcBorders>
              <w:top w:val="nil"/>
              <w:left w:val="nil"/>
              <w:bottom w:val="single" w:sz="4" w:space="0" w:color="auto"/>
              <w:right w:val="single" w:sz="4" w:space="0" w:color="auto"/>
            </w:tcBorders>
            <w:shd w:val="clear" w:color="auto" w:fill="auto"/>
            <w:vAlign w:val="center"/>
            <w:hideMark/>
          </w:tcPr>
          <w:p w14:paraId="476B46C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8,721</w:t>
            </w:r>
          </w:p>
        </w:tc>
        <w:tc>
          <w:tcPr>
            <w:tcW w:w="0" w:type="auto"/>
            <w:tcBorders>
              <w:top w:val="nil"/>
              <w:left w:val="nil"/>
              <w:bottom w:val="single" w:sz="4" w:space="0" w:color="auto"/>
              <w:right w:val="single" w:sz="4" w:space="0" w:color="auto"/>
            </w:tcBorders>
            <w:shd w:val="clear" w:color="auto" w:fill="auto"/>
            <w:vAlign w:val="center"/>
            <w:hideMark/>
          </w:tcPr>
          <w:p w14:paraId="7987D48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8,721</w:t>
            </w:r>
          </w:p>
        </w:tc>
        <w:tc>
          <w:tcPr>
            <w:tcW w:w="0" w:type="auto"/>
            <w:tcBorders>
              <w:top w:val="nil"/>
              <w:left w:val="nil"/>
              <w:bottom w:val="single" w:sz="4" w:space="0" w:color="auto"/>
              <w:right w:val="single" w:sz="4" w:space="0" w:color="auto"/>
            </w:tcBorders>
            <w:shd w:val="clear" w:color="auto" w:fill="auto"/>
            <w:vAlign w:val="center"/>
            <w:hideMark/>
          </w:tcPr>
          <w:p w14:paraId="6AF21A4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8,721</w:t>
            </w:r>
          </w:p>
        </w:tc>
        <w:tc>
          <w:tcPr>
            <w:tcW w:w="0" w:type="auto"/>
            <w:tcBorders>
              <w:top w:val="nil"/>
              <w:left w:val="nil"/>
              <w:bottom w:val="single" w:sz="4" w:space="0" w:color="auto"/>
              <w:right w:val="single" w:sz="4" w:space="0" w:color="auto"/>
            </w:tcBorders>
            <w:shd w:val="clear" w:color="auto" w:fill="auto"/>
            <w:vAlign w:val="center"/>
            <w:hideMark/>
          </w:tcPr>
          <w:p w14:paraId="64E64BB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8,721</w:t>
            </w:r>
          </w:p>
        </w:tc>
        <w:tc>
          <w:tcPr>
            <w:tcW w:w="0" w:type="auto"/>
            <w:tcBorders>
              <w:top w:val="nil"/>
              <w:left w:val="nil"/>
              <w:bottom w:val="single" w:sz="4" w:space="0" w:color="auto"/>
              <w:right w:val="single" w:sz="4" w:space="0" w:color="auto"/>
            </w:tcBorders>
            <w:shd w:val="clear" w:color="auto" w:fill="auto"/>
            <w:vAlign w:val="center"/>
            <w:hideMark/>
          </w:tcPr>
          <w:p w14:paraId="71F2869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8,721</w:t>
            </w:r>
          </w:p>
        </w:tc>
        <w:tc>
          <w:tcPr>
            <w:tcW w:w="0" w:type="auto"/>
            <w:tcBorders>
              <w:top w:val="nil"/>
              <w:left w:val="nil"/>
              <w:bottom w:val="single" w:sz="4" w:space="0" w:color="auto"/>
              <w:right w:val="single" w:sz="4" w:space="0" w:color="auto"/>
            </w:tcBorders>
            <w:shd w:val="clear" w:color="auto" w:fill="auto"/>
            <w:vAlign w:val="center"/>
            <w:hideMark/>
          </w:tcPr>
          <w:p w14:paraId="0021242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8,721</w:t>
            </w:r>
          </w:p>
        </w:tc>
        <w:tc>
          <w:tcPr>
            <w:tcW w:w="0" w:type="auto"/>
            <w:tcBorders>
              <w:top w:val="nil"/>
              <w:left w:val="nil"/>
              <w:bottom w:val="single" w:sz="4" w:space="0" w:color="auto"/>
              <w:right w:val="single" w:sz="4" w:space="0" w:color="auto"/>
            </w:tcBorders>
            <w:shd w:val="clear" w:color="auto" w:fill="auto"/>
            <w:vAlign w:val="center"/>
            <w:hideMark/>
          </w:tcPr>
          <w:p w14:paraId="1275682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8,721</w:t>
            </w:r>
          </w:p>
        </w:tc>
        <w:tc>
          <w:tcPr>
            <w:tcW w:w="0" w:type="auto"/>
            <w:tcBorders>
              <w:top w:val="nil"/>
              <w:left w:val="nil"/>
              <w:bottom w:val="single" w:sz="4" w:space="0" w:color="auto"/>
              <w:right w:val="single" w:sz="4" w:space="0" w:color="auto"/>
            </w:tcBorders>
            <w:shd w:val="clear" w:color="auto" w:fill="auto"/>
            <w:vAlign w:val="center"/>
            <w:hideMark/>
          </w:tcPr>
          <w:p w14:paraId="3D29748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8,721</w:t>
            </w:r>
          </w:p>
        </w:tc>
        <w:tc>
          <w:tcPr>
            <w:tcW w:w="0" w:type="auto"/>
            <w:tcBorders>
              <w:top w:val="nil"/>
              <w:left w:val="nil"/>
              <w:bottom w:val="single" w:sz="4" w:space="0" w:color="auto"/>
              <w:right w:val="single" w:sz="4" w:space="0" w:color="auto"/>
            </w:tcBorders>
            <w:shd w:val="clear" w:color="auto" w:fill="auto"/>
            <w:vAlign w:val="center"/>
            <w:hideMark/>
          </w:tcPr>
          <w:p w14:paraId="7A68A83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8,721</w:t>
            </w:r>
          </w:p>
        </w:tc>
      </w:tr>
      <w:tr w:rsidR="00871E6F" w:rsidRPr="00871E6F" w14:paraId="0450D05D"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F6FD76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vAlign w:val="center"/>
            <w:hideMark/>
          </w:tcPr>
          <w:p w14:paraId="40A7DB9E"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Резерв/дефицит тепловой мощности (по расчетной нагрузке)</w:t>
            </w:r>
          </w:p>
        </w:tc>
        <w:tc>
          <w:tcPr>
            <w:tcW w:w="0" w:type="auto"/>
            <w:tcBorders>
              <w:top w:val="nil"/>
              <w:left w:val="nil"/>
              <w:bottom w:val="single" w:sz="4" w:space="0" w:color="auto"/>
              <w:right w:val="single" w:sz="4" w:space="0" w:color="auto"/>
            </w:tcBorders>
            <w:shd w:val="clear" w:color="auto" w:fill="auto"/>
            <w:vAlign w:val="center"/>
            <w:hideMark/>
          </w:tcPr>
          <w:p w14:paraId="02A11BA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9,559</w:t>
            </w:r>
          </w:p>
        </w:tc>
        <w:tc>
          <w:tcPr>
            <w:tcW w:w="0" w:type="auto"/>
            <w:tcBorders>
              <w:top w:val="nil"/>
              <w:left w:val="nil"/>
              <w:bottom w:val="single" w:sz="4" w:space="0" w:color="auto"/>
              <w:right w:val="single" w:sz="4" w:space="0" w:color="auto"/>
            </w:tcBorders>
            <w:shd w:val="clear" w:color="auto" w:fill="auto"/>
            <w:vAlign w:val="center"/>
            <w:hideMark/>
          </w:tcPr>
          <w:p w14:paraId="79ADEA8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9,559</w:t>
            </w:r>
          </w:p>
        </w:tc>
        <w:tc>
          <w:tcPr>
            <w:tcW w:w="0" w:type="auto"/>
            <w:tcBorders>
              <w:top w:val="nil"/>
              <w:left w:val="nil"/>
              <w:bottom w:val="single" w:sz="4" w:space="0" w:color="auto"/>
              <w:right w:val="single" w:sz="4" w:space="0" w:color="auto"/>
            </w:tcBorders>
            <w:shd w:val="clear" w:color="auto" w:fill="auto"/>
            <w:vAlign w:val="center"/>
            <w:hideMark/>
          </w:tcPr>
          <w:p w14:paraId="200AD3E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9,559</w:t>
            </w:r>
          </w:p>
        </w:tc>
        <w:tc>
          <w:tcPr>
            <w:tcW w:w="0" w:type="auto"/>
            <w:tcBorders>
              <w:top w:val="nil"/>
              <w:left w:val="nil"/>
              <w:bottom w:val="single" w:sz="4" w:space="0" w:color="auto"/>
              <w:right w:val="single" w:sz="4" w:space="0" w:color="auto"/>
            </w:tcBorders>
            <w:shd w:val="clear" w:color="auto" w:fill="auto"/>
            <w:vAlign w:val="center"/>
            <w:hideMark/>
          </w:tcPr>
          <w:p w14:paraId="5A6FF86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9,559</w:t>
            </w:r>
          </w:p>
        </w:tc>
        <w:tc>
          <w:tcPr>
            <w:tcW w:w="0" w:type="auto"/>
            <w:tcBorders>
              <w:top w:val="nil"/>
              <w:left w:val="nil"/>
              <w:bottom w:val="single" w:sz="4" w:space="0" w:color="auto"/>
              <w:right w:val="single" w:sz="4" w:space="0" w:color="auto"/>
            </w:tcBorders>
            <w:shd w:val="clear" w:color="auto" w:fill="auto"/>
            <w:vAlign w:val="center"/>
            <w:hideMark/>
          </w:tcPr>
          <w:p w14:paraId="14990C5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9,559</w:t>
            </w:r>
          </w:p>
        </w:tc>
        <w:tc>
          <w:tcPr>
            <w:tcW w:w="0" w:type="auto"/>
            <w:tcBorders>
              <w:top w:val="nil"/>
              <w:left w:val="nil"/>
              <w:bottom w:val="single" w:sz="4" w:space="0" w:color="auto"/>
              <w:right w:val="single" w:sz="4" w:space="0" w:color="auto"/>
            </w:tcBorders>
            <w:shd w:val="clear" w:color="auto" w:fill="auto"/>
            <w:vAlign w:val="center"/>
            <w:hideMark/>
          </w:tcPr>
          <w:p w14:paraId="4E7C252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9,559</w:t>
            </w:r>
          </w:p>
        </w:tc>
        <w:tc>
          <w:tcPr>
            <w:tcW w:w="0" w:type="auto"/>
            <w:tcBorders>
              <w:top w:val="nil"/>
              <w:left w:val="nil"/>
              <w:bottom w:val="single" w:sz="4" w:space="0" w:color="auto"/>
              <w:right w:val="single" w:sz="4" w:space="0" w:color="auto"/>
            </w:tcBorders>
            <w:shd w:val="clear" w:color="auto" w:fill="auto"/>
            <w:vAlign w:val="center"/>
            <w:hideMark/>
          </w:tcPr>
          <w:p w14:paraId="0BAAFD9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9,631</w:t>
            </w:r>
          </w:p>
        </w:tc>
        <w:tc>
          <w:tcPr>
            <w:tcW w:w="0" w:type="auto"/>
            <w:tcBorders>
              <w:top w:val="nil"/>
              <w:left w:val="nil"/>
              <w:bottom w:val="single" w:sz="4" w:space="0" w:color="auto"/>
              <w:right w:val="single" w:sz="4" w:space="0" w:color="auto"/>
            </w:tcBorders>
            <w:shd w:val="clear" w:color="auto" w:fill="auto"/>
            <w:vAlign w:val="center"/>
            <w:hideMark/>
          </w:tcPr>
          <w:p w14:paraId="39CEBC2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9,631</w:t>
            </w:r>
          </w:p>
        </w:tc>
        <w:tc>
          <w:tcPr>
            <w:tcW w:w="0" w:type="auto"/>
            <w:tcBorders>
              <w:top w:val="nil"/>
              <w:left w:val="nil"/>
              <w:bottom w:val="single" w:sz="4" w:space="0" w:color="auto"/>
              <w:right w:val="single" w:sz="4" w:space="0" w:color="auto"/>
            </w:tcBorders>
            <w:shd w:val="clear" w:color="auto" w:fill="auto"/>
            <w:vAlign w:val="center"/>
            <w:hideMark/>
          </w:tcPr>
          <w:p w14:paraId="4B15168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9,631</w:t>
            </w:r>
          </w:p>
        </w:tc>
        <w:tc>
          <w:tcPr>
            <w:tcW w:w="0" w:type="auto"/>
            <w:tcBorders>
              <w:top w:val="nil"/>
              <w:left w:val="nil"/>
              <w:bottom w:val="single" w:sz="4" w:space="0" w:color="auto"/>
              <w:right w:val="single" w:sz="4" w:space="0" w:color="auto"/>
            </w:tcBorders>
            <w:shd w:val="clear" w:color="auto" w:fill="auto"/>
            <w:vAlign w:val="center"/>
            <w:hideMark/>
          </w:tcPr>
          <w:p w14:paraId="030D5A1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9,631</w:t>
            </w:r>
          </w:p>
        </w:tc>
        <w:tc>
          <w:tcPr>
            <w:tcW w:w="0" w:type="auto"/>
            <w:tcBorders>
              <w:top w:val="nil"/>
              <w:left w:val="nil"/>
              <w:bottom w:val="single" w:sz="4" w:space="0" w:color="auto"/>
              <w:right w:val="single" w:sz="4" w:space="0" w:color="auto"/>
            </w:tcBorders>
            <w:shd w:val="clear" w:color="auto" w:fill="auto"/>
            <w:vAlign w:val="center"/>
            <w:hideMark/>
          </w:tcPr>
          <w:p w14:paraId="3246B8B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9,631</w:t>
            </w:r>
          </w:p>
        </w:tc>
        <w:tc>
          <w:tcPr>
            <w:tcW w:w="0" w:type="auto"/>
            <w:tcBorders>
              <w:top w:val="nil"/>
              <w:left w:val="nil"/>
              <w:bottom w:val="single" w:sz="4" w:space="0" w:color="auto"/>
              <w:right w:val="single" w:sz="4" w:space="0" w:color="auto"/>
            </w:tcBorders>
            <w:shd w:val="clear" w:color="auto" w:fill="auto"/>
            <w:vAlign w:val="center"/>
            <w:hideMark/>
          </w:tcPr>
          <w:p w14:paraId="5E2833F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9,631</w:t>
            </w:r>
          </w:p>
        </w:tc>
        <w:tc>
          <w:tcPr>
            <w:tcW w:w="0" w:type="auto"/>
            <w:tcBorders>
              <w:top w:val="nil"/>
              <w:left w:val="nil"/>
              <w:bottom w:val="single" w:sz="4" w:space="0" w:color="auto"/>
              <w:right w:val="single" w:sz="4" w:space="0" w:color="auto"/>
            </w:tcBorders>
            <w:shd w:val="clear" w:color="auto" w:fill="auto"/>
            <w:vAlign w:val="center"/>
            <w:hideMark/>
          </w:tcPr>
          <w:p w14:paraId="475DACF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9,631</w:t>
            </w:r>
          </w:p>
        </w:tc>
        <w:tc>
          <w:tcPr>
            <w:tcW w:w="0" w:type="auto"/>
            <w:tcBorders>
              <w:top w:val="nil"/>
              <w:left w:val="nil"/>
              <w:bottom w:val="single" w:sz="4" w:space="0" w:color="auto"/>
              <w:right w:val="single" w:sz="4" w:space="0" w:color="auto"/>
            </w:tcBorders>
            <w:shd w:val="clear" w:color="auto" w:fill="auto"/>
            <w:vAlign w:val="center"/>
            <w:hideMark/>
          </w:tcPr>
          <w:p w14:paraId="6FC2838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9,631</w:t>
            </w:r>
          </w:p>
        </w:tc>
        <w:tc>
          <w:tcPr>
            <w:tcW w:w="0" w:type="auto"/>
            <w:tcBorders>
              <w:top w:val="nil"/>
              <w:left w:val="nil"/>
              <w:bottom w:val="single" w:sz="4" w:space="0" w:color="auto"/>
              <w:right w:val="single" w:sz="4" w:space="0" w:color="auto"/>
            </w:tcBorders>
            <w:shd w:val="clear" w:color="auto" w:fill="auto"/>
            <w:vAlign w:val="center"/>
            <w:hideMark/>
          </w:tcPr>
          <w:p w14:paraId="143DE56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9,631</w:t>
            </w:r>
          </w:p>
        </w:tc>
        <w:tc>
          <w:tcPr>
            <w:tcW w:w="0" w:type="auto"/>
            <w:tcBorders>
              <w:top w:val="nil"/>
              <w:left w:val="nil"/>
              <w:bottom w:val="single" w:sz="4" w:space="0" w:color="auto"/>
              <w:right w:val="single" w:sz="4" w:space="0" w:color="auto"/>
            </w:tcBorders>
            <w:shd w:val="clear" w:color="auto" w:fill="auto"/>
            <w:vAlign w:val="center"/>
            <w:hideMark/>
          </w:tcPr>
          <w:p w14:paraId="2595B1C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9,631</w:t>
            </w:r>
          </w:p>
        </w:tc>
        <w:tc>
          <w:tcPr>
            <w:tcW w:w="0" w:type="auto"/>
            <w:tcBorders>
              <w:top w:val="nil"/>
              <w:left w:val="nil"/>
              <w:bottom w:val="single" w:sz="4" w:space="0" w:color="auto"/>
              <w:right w:val="single" w:sz="4" w:space="0" w:color="auto"/>
            </w:tcBorders>
            <w:shd w:val="clear" w:color="auto" w:fill="auto"/>
            <w:vAlign w:val="center"/>
            <w:hideMark/>
          </w:tcPr>
          <w:p w14:paraId="7AD0E1B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9,631</w:t>
            </w:r>
          </w:p>
        </w:tc>
        <w:tc>
          <w:tcPr>
            <w:tcW w:w="0" w:type="auto"/>
            <w:tcBorders>
              <w:top w:val="nil"/>
              <w:left w:val="nil"/>
              <w:bottom w:val="single" w:sz="4" w:space="0" w:color="auto"/>
              <w:right w:val="single" w:sz="4" w:space="0" w:color="auto"/>
            </w:tcBorders>
            <w:shd w:val="clear" w:color="auto" w:fill="auto"/>
            <w:vAlign w:val="center"/>
            <w:hideMark/>
          </w:tcPr>
          <w:p w14:paraId="3A70614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9,631</w:t>
            </w:r>
          </w:p>
        </w:tc>
      </w:tr>
      <w:tr w:rsidR="00871E6F" w:rsidRPr="00871E6F" w14:paraId="0839E57D"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B56450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vAlign w:val="center"/>
            <w:hideMark/>
          </w:tcPr>
          <w:p w14:paraId="27A2A45D"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0" w:type="auto"/>
            <w:tcBorders>
              <w:top w:val="nil"/>
              <w:left w:val="nil"/>
              <w:bottom w:val="single" w:sz="4" w:space="0" w:color="auto"/>
              <w:right w:val="single" w:sz="4" w:space="0" w:color="auto"/>
            </w:tcBorders>
            <w:shd w:val="clear" w:color="auto" w:fill="auto"/>
            <w:vAlign w:val="center"/>
            <w:hideMark/>
          </w:tcPr>
          <w:p w14:paraId="25884B9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6,131</w:t>
            </w:r>
          </w:p>
        </w:tc>
        <w:tc>
          <w:tcPr>
            <w:tcW w:w="0" w:type="auto"/>
            <w:tcBorders>
              <w:top w:val="nil"/>
              <w:left w:val="nil"/>
              <w:bottom w:val="single" w:sz="4" w:space="0" w:color="auto"/>
              <w:right w:val="single" w:sz="4" w:space="0" w:color="auto"/>
            </w:tcBorders>
            <w:shd w:val="clear" w:color="auto" w:fill="auto"/>
            <w:vAlign w:val="center"/>
            <w:hideMark/>
          </w:tcPr>
          <w:p w14:paraId="78C7D3F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6,131</w:t>
            </w:r>
          </w:p>
        </w:tc>
        <w:tc>
          <w:tcPr>
            <w:tcW w:w="0" w:type="auto"/>
            <w:tcBorders>
              <w:top w:val="nil"/>
              <w:left w:val="nil"/>
              <w:bottom w:val="single" w:sz="4" w:space="0" w:color="auto"/>
              <w:right w:val="single" w:sz="4" w:space="0" w:color="auto"/>
            </w:tcBorders>
            <w:shd w:val="clear" w:color="auto" w:fill="auto"/>
            <w:vAlign w:val="center"/>
            <w:hideMark/>
          </w:tcPr>
          <w:p w14:paraId="251B7FD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6,131</w:t>
            </w:r>
          </w:p>
        </w:tc>
        <w:tc>
          <w:tcPr>
            <w:tcW w:w="0" w:type="auto"/>
            <w:tcBorders>
              <w:top w:val="nil"/>
              <w:left w:val="nil"/>
              <w:bottom w:val="single" w:sz="4" w:space="0" w:color="auto"/>
              <w:right w:val="single" w:sz="4" w:space="0" w:color="auto"/>
            </w:tcBorders>
            <w:shd w:val="clear" w:color="auto" w:fill="auto"/>
            <w:vAlign w:val="center"/>
            <w:hideMark/>
          </w:tcPr>
          <w:p w14:paraId="2B048ED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6,131</w:t>
            </w:r>
          </w:p>
        </w:tc>
        <w:tc>
          <w:tcPr>
            <w:tcW w:w="0" w:type="auto"/>
            <w:tcBorders>
              <w:top w:val="nil"/>
              <w:left w:val="nil"/>
              <w:bottom w:val="single" w:sz="4" w:space="0" w:color="auto"/>
              <w:right w:val="single" w:sz="4" w:space="0" w:color="auto"/>
            </w:tcBorders>
            <w:shd w:val="clear" w:color="auto" w:fill="auto"/>
            <w:vAlign w:val="center"/>
            <w:hideMark/>
          </w:tcPr>
          <w:p w14:paraId="68E95E6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6,131</w:t>
            </w:r>
          </w:p>
        </w:tc>
        <w:tc>
          <w:tcPr>
            <w:tcW w:w="0" w:type="auto"/>
            <w:tcBorders>
              <w:top w:val="nil"/>
              <w:left w:val="nil"/>
              <w:bottom w:val="single" w:sz="4" w:space="0" w:color="auto"/>
              <w:right w:val="single" w:sz="4" w:space="0" w:color="auto"/>
            </w:tcBorders>
            <w:shd w:val="clear" w:color="auto" w:fill="auto"/>
            <w:vAlign w:val="center"/>
            <w:hideMark/>
          </w:tcPr>
          <w:p w14:paraId="5BD725A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6,131</w:t>
            </w:r>
          </w:p>
        </w:tc>
        <w:tc>
          <w:tcPr>
            <w:tcW w:w="0" w:type="auto"/>
            <w:tcBorders>
              <w:top w:val="nil"/>
              <w:left w:val="nil"/>
              <w:bottom w:val="single" w:sz="4" w:space="0" w:color="auto"/>
              <w:right w:val="single" w:sz="4" w:space="0" w:color="auto"/>
            </w:tcBorders>
            <w:shd w:val="clear" w:color="auto" w:fill="auto"/>
            <w:vAlign w:val="center"/>
            <w:hideMark/>
          </w:tcPr>
          <w:p w14:paraId="67CD47A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6,131</w:t>
            </w:r>
          </w:p>
        </w:tc>
        <w:tc>
          <w:tcPr>
            <w:tcW w:w="0" w:type="auto"/>
            <w:tcBorders>
              <w:top w:val="nil"/>
              <w:left w:val="nil"/>
              <w:bottom w:val="single" w:sz="4" w:space="0" w:color="auto"/>
              <w:right w:val="single" w:sz="4" w:space="0" w:color="auto"/>
            </w:tcBorders>
            <w:shd w:val="clear" w:color="auto" w:fill="auto"/>
            <w:vAlign w:val="center"/>
            <w:hideMark/>
          </w:tcPr>
          <w:p w14:paraId="4942711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6,131</w:t>
            </w:r>
          </w:p>
        </w:tc>
        <w:tc>
          <w:tcPr>
            <w:tcW w:w="0" w:type="auto"/>
            <w:tcBorders>
              <w:top w:val="nil"/>
              <w:left w:val="nil"/>
              <w:bottom w:val="single" w:sz="4" w:space="0" w:color="auto"/>
              <w:right w:val="single" w:sz="4" w:space="0" w:color="auto"/>
            </w:tcBorders>
            <w:shd w:val="clear" w:color="auto" w:fill="auto"/>
            <w:vAlign w:val="center"/>
            <w:hideMark/>
          </w:tcPr>
          <w:p w14:paraId="14F850C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6,131</w:t>
            </w:r>
          </w:p>
        </w:tc>
        <w:tc>
          <w:tcPr>
            <w:tcW w:w="0" w:type="auto"/>
            <w:tcBorders>
              <w:top w:val="nil"/>
              <w:left w:val="nil"/>
              <w:bottom w:val="single" w:sz="4" w:space="0" w:color="auto"/>
              <w:right w:val="single" w:sz="4" w:space="0" w:color="auto"/>
            </w:tcBorders>
            <w:shd w:val="clear" w:color="auto" w:fill="auto"/>
            <w:vAlign w:val="center"/>
            <w:hideMark/>
          </w:tcPr>
          <w:p w14:paraId="153F8D3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6,131</w:t>
            </w:r>
          </w:p>
        </w:tc>
        <w:tc>
          <w:tcPr>
            <w:tcW w:w="0" w:type="auto"/>
            <w:tcBorders>
              <w:top w:val="nil"/>
              <w:left w:val="nil"/>
              <w:bottom w:val="single" w:sz="4" w:space="0" w:color="auto"/>
              <w:right w:val="single" w:sz="4" w:space="0" w:color="auto"/>
            </w:tcBorders>
            <w:shd w:val="clear" w:color="auto" w:fill="auto"/>
            <w:vAlign w:val="center"/>
            <w:hideMark/>
          </w:tcPr>
          <w:p w14:paraId="4219C6F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6,131</w:t>
            </w:r>
          </w:p>
        </w:tc>
        <w:tc>
          <w:tcPr>
            <w:tcW w:w="0" w:type="auto"/>
            <w:tcBorders>
              <w:top w:val="nil"/>
              <w:left w:val="nil"/>
              <w:bottom w:val="single" w:sz="4" w:space="0" w:color="auto"/>
              <w:right w:val="single" w:sz="4" w:space="0" w:color="auto"/>
            </w:tcBorders>
            <w:shd w:val="clear" w:color="auto" w:fill="auto"/>
            <w:vAlign w:val="center"/>
            <w:hideMark/>
          </w:tcPr>
          <w:p w14:paraId="71F36E0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6,131</w:t>
            </w:r>
          </w:p>
        </w:tc>
        <w:tc>
          <w:tcPr>
            <w:tcW w:w="0" w:type="auto"/>
            <w:tcBorders>
              <w:top w:val="nil"/>
              <w:left w:val="nil"/>
              <w:bottom w:val="single" w:sz="4" w:space="0" w:color="auto"/>
              <w:right w:val="single" w:sz="4" w:space="0" w:color="auto"/>
            </w:tcBorders>
            <w:shd w:val="clear" w:color="auto" w:fill="auto"/>
            <w:vAlign w:val="center"/>
            <w:hideMark/>
          </w:tcPr>
          <w:p w14:paraId="22D0595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6,131</w:t>
            </w:r>
          </w:p>
        </w:tc>
        <w:tc>
          <w:tcPr>
            <w:tcW w:w="0" w:type="auto"/>
            <w:tcBorders>
              <w:top w:val="nil"/>
              <w:left w:val="nil"/>
              <w:bottom w:val="single" w:sz="4" w:space="0" w:color="auto"/>
              <w:right w:val="single" w:sz="4" w:space="0" w:color="auto"/>
            </w:tcBorders>
            <w:shd w:val="clear" w:color="auto" w:fill="auto"/>
            <w:vAlign w:val="center"/>
            <w:hideMark/>
          </w:tcPr>
          <w:p w14:paraId="2DFFEF9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6,131</w:t>
            </w:r>
          </w:p>
        </w:tc>
        <w:tc>
          <w:tcPr>
            <w:tcW w:w="0" w:type="auto"/>
            <w:tcBorders>
              <w:top w:val="nil"/>
              <w:left w:val="nil"/>
              <w:bottom w:val="single" w:sz="4" w:space="0" w:color="auto"/>
              <w:right w:val="single" w:sz="4" w:space="0" w:color="auto"/>
            </w:tcBorders>
            <w:shd w:val="clear" w:color="auto" w:fill="auto"/>
            <w:vAlign w:val="center"/>
            <w:hideMark/>
          </w:tcPr>
          <w:p w14:paraId="4E983CC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6,131</w:t>
            </w:r>
          </w:p>
        </w:tc>
        <w:tc>
          <w:tcPr>
            <w:tcW w:w="0" w:type="auto"/>
            <w:tcBorders>
              <w:top w:val="nil"/>
              <w:left w:val="nil"/>
              <w:bottom w:val="single" w:sz="4" w:space="0" w:color="auto"/>
              <w:right w:val="single" w:sz="4" w:space="0" w:color="auto"/>
            </w:tcBorders>
            <w:shd w:val="clear" w:color="auto" w:fill="auto"/>
            <w:vAlign w:val="center"/>
            <w:hideMark/>
          </w:tcPr>
          <w:p w14:paraId="4160FAA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6,131</w:t>
            </w:r>
          </w:p>
        </w:tc>
        <w:tc>
          <w:tcPr>
            <w:tcW w:w="0" w:type="auto"/>
            <w:tcBorders>
              <w:top w:val="nil"/>
              <w:left w:val="nil"/>
              <w:bottom w:val="single" w:sz="4" w:space="0" w:color="auto"/>
              <w:right w:val="single" w:sz="4" w:space="0" w:color="auto"/>
            </w:tcBorders>
            <w:shd w:val="clear" w:color="auto" w:fill="auto"/>
            <w:vAlign w:val="center"/>
            <w:hideMark/>
          </w:tcPr>
          <w:p w14:paraId="407CE0B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6,131</w:t>
            </w:r>
          </w:p>
        </w:tc>
        <w:tc>
          <w:tcPr>
            <w:tcW w:w="0" w:type="auto"/>
            <w:tcBorders>
              <w:top w:val="nil"/>
              <w:left w:val="nil"/>
              <w:bottom w:val="single" w:sz="4" w:space="0" w:color="auto"/>
              <w:right w:val="single" w:sz="4" w:space="0" w:color="auto"/>
            </w:tcBorders>
            <w:shd w:val="clear" w:color="auto" w:fill="auto"/>
            <w:vAlign w:val="center"/>
            <w:hideMark/>
          </w:tcPr>
          <w:p w14:paraId="11C6871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6,131</w:t>
            </w:r>
          </w:p>
        </w:tc>
      </w:tr>
      <w:tr w:rsidR="00871E6F" w:rsidRPr="00871E6F" w14:paraId="14881B2F"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025953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auto" w:fill="auto"/>
            <w:vAlign w:val="center"/>
            <w:hideMark/>
          </w:tcPr>
          <w:p w14:paraId="2CDB6B81"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0" w:type="auto"/>
            <w:tcBorders>
              <w:top w:val="nil"/>
              <w:left w:val="nil"/>
              <w:bottom w:val="single" w:sz="4" w:space="0" w:color="auto"/>
              <w:right w:val="single" w:sz="4" w:space="0" w:color="auto"/>
            </w:tcBorders>
            <w:shd w:val="clear" w:color="auto" w:fill="auto"/>
            <w:vAlign w:val="center"/>
            <w:hideMark/>
          </w:tcPr>
          <w:p w14:paraId="78B7F0A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3,963</w:t>
            </w:r>
          </w:p>
        </w:tc>
        <w:tc>
          <w:tcPr>
            <w:tcW w:w="0" w:type="auto"/>
            <w:tcBorders>
              <w:top w:val="nil"/>
              <w:left w:val="nil"/>
              <w:bottom w:val="single" w:sz="4" w:space="0" w:color="auto"/>
              <w:right w:val="single" w:sz="4" w:space="0" w:color="auto"/>
            </w:tcBorders>
            <w:shd w:val="clear" w:color="auto" w:fill="auto"/>
            <w:vAlign w:val="center"/>
            <w:hideMark/>
          </w:tcPr>
          <w:p w14:paraId="4397363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3,963</w:t>
            </w:r>
          </w:p>
        </w:tc>
        <w:tc>
          <w:tcPr>
            <w:tcW w:w="0" w:type="auto"/>
            <w:tcBorders>
              <w:top w:val="nil"/>
              <w:left w:val="nil"/>
              <w:bottom w:val="single" w:sz="4" w:space="0" w:color="auto"/>
              <w:right w:val="single" w:sz="4" w:space="0" w:color="auto"/>
            </w:tcBorders>
            <w:shd w:val="clear" w:color="auto" w:fill="auto"/>
            <w:vAlign w:val="center"/>
            <w:hideMark/>
          </w:tcPr>
          <w:p w14:paraId="1B08B5C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3,963</w:t>
            </w:r>
          </w:p>
        </w:tc>
        <w:tc>
          <w:tcPr>
            <w:tcW w:w="0" w:type="auto"/>
            <w:tcBorders>
              <w:top w:val="nil"/>
              <w:left w:val="nil"/>
              <w:bottom w:val="single" w:sz="4" w:space="0" w:color="auto"/>
              <w:right w:val="single" w:sz="4" w:space="0" w:color="auto"/>
            </w:tcBorders>
            <w:shd w:val="clear" w:color="auto" w:fill="auto"/>
            <w:vAlign w:val="center"/>
            <w:hideMark/>
          </w:tcPr>
          <w:p w14:paraId="3832512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3,963</w:t>
            </w:r>
          </w:p>
        </w:tc>
        <w:tc>
          <w:tcPr>
            <w:tcW w:w="0" w:type="auto"/>
            <w:tcBorders>
              <w:top w:val="nil"/>
              <w:left w:val="nil"/>
              <w:bottom w:val="single" w:sz="4" w:space="0" w:color="auto"/>
              <w:right w:val="single" w:sz="4" w:space="0" w:color="auto"/>
            </w:tcBorders>
            <w:shd w:val="clear" w:color="auto" w:fill="auto"/>
            <w:vAlign w:val="center"/>
            <w:hideMark/>
          </w:tcPr>
          <w:p w14:paraId="7D61534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3,963</w:t>
            </w:r>
          </w:p>
        </w:tc>
        <w:tc>
          <w:tcPr>
            <w:tcW w:w="0" w:type="auto"/>
            <w:tcBorders>
              <w:top w:val="nil"/>
              <w:left w:val="nil"/>
              <w:bottom w:val="single" w:sz="4" w:space="0" w:color="auto"/>
              <w:right w:val="single" w:sz="4" w:space="0" w:color="auto"/>
            </w:tcBorders>
            <w:shd w:val="clear" w:color="auto" w:fill="auto"/>
            <w:vAlign w:val="center"/>
            <w:hideMark/>
          </w:tcPr>
          <w:p w14:paraId="19C40D5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3,963</w:t>
            </w:r>
          </w:p>
        </w:tc>
        <w:tc>
          <w:tcPr>
            <w:tcW w:w="0" w:type="auto"/>
            <w:tcBorders>
              <w:top w:val="nil"/>
              <w:left w:val="nil"/>
              <w:bottom w:val="single" w:sz="4" w:space="0" w:color="auto"/>
              <w:right w:val="single" w:sz="4" w:space="0" w:color="auto"/>
            </w:tcBorders>
            <w:shd w:val="clear" w:color="auto" w:fill="auto"/>
            <w:vAlign w:val="center"/>
            <w:hideMark/>
          </w:tcPr>
          <w:p w14:paraId="114111A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3,870</w:t>
            </w:r>
          </w:p>
        </w:tc>
        <w:tc>
          <w:tcPr>
            <w:tcW w:w="0" w:type="auto"/>
            <w:tcBorders>
              <w:top w:val="nil"/>
              <w:left w:val="nil"/>
              <w:bottom w:val="single" w:sz="4" w:space="0" w:color="auto"/>
              <w:right w:val="single" w:sz="4" w:space="0" w:color="auto"/>
            </w:tcBorders>
            <w:shd w:val="clear" w:color="auto" w:fill="auto"/>
            <w:vAlign w:val="center"/>
            <w:hideMark/>
          </w:tcPr>
          <w:p w14:paraId="084E48D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3,870</w:t>
            </w:r>
          </w:p>
        </w:tc>
        <w:tc>
          <w:tcPr>
            <w:tcW w:w="0" w:type="auto"/>
            <w:tcBorders>
              <w:top w:val="nil"/>
              <w:left w:val="nil"/>
              <w:bottom w:val="single" w:sz="4" w:space="0" w:color="auto"/>
              <w:right w:val="single" w:sz="4" w:space="0" w:color="auto"/>
            </w:tcBorders>
            <w:shd w:val="clear" w:color="auto" w:fill="auto"/>
            <w:vAlign w:val="center"/>
            <w:hideMark/>
          </w:tcPr>
          <w:p w14:paraId="3E4C796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3,870</w:t>
            </w:r>
          </w:p>
        </w:tc>
        <w:tc>
          <w:tcPr>
            <w:tcW w:w="0" w:type="auto"/>
            <w:tcBorders>
              <w:top w:val="nil"/>
              <w:left w:val="nil"/>
              <w:bottom w:val="single" w:sz="4" w:space="0" w:color="auto"/>
              <w:right w:val="single" w:sz="4" w:space="0" w:color="auto"/>
            </w:tcBorders>
            <w:shd w:val="clear" w:color="auto" w:fill="auto"/>
            <w:vAlign w:val="center"/>
            <w:hideMark/>
          </w:tcPr>
          <w:p w14:paraId="16D956F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3,870</w:t>
            </w:r>
          </w:p>
        </w:tc>
        <w:tc>
          <w:tcPr>
            <w:tcW w:w="0" w:type="auto"/>
            <w:tcBorders>
              <w:top w:val="nil"/>
              <w:left w:val="nil"/>
              <w:bottom w:val="single" w:sz="4" w:space="0" w:color="auto"/>
              <w:right w:val="single" w:sz="4" w:space="0" w:color="auto"/>
            </w:tcBorders>
            <w:shd w:val="clear" w:color="auto" w:fill="auto"/>
            <w:vAlign w:val="center"/>
            <w:hideMark/>
          </w:tcPr>
          <w:p w14:paraId="2AE9AAE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3,870</w:t>
            </w:r>
          </w:p>
        </w:tc>
        <w:tc>
          <w:tcPr>
            <w:tcW w:w="0" w:type="auto"/>
            <w:tcBorders>
              <w:top w:val="nil"/>
              <w:left w:val="nil"/>
              <w:bottom w:val="single" w:sz="4" w:space="0" w:color="auto"/>
              <w:right w:val="single" w:sz="4" w:space="0" w:color="auto"/>
            </w:tcBorders>
            <w:shd w:val="clear" w:color="auto" w:fill="auto"/>
            <w:vAlign w:val="center"/>
            <w:hideMark/>
          </w:tcPr>
          <w:p w14:paraId="614D443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3,870</w:t>
            </w:r>
          </w:p>
        </w:tc>
        <w:tc>
          <w:tcPr>
            <w:tcW w:w="0" w:type="auto"/>
            <w:tcBorders>
              <w:top w:val="nil"/>
              <w:left w:val="nil"/>
              <w:bottom w:val="single" w:sz="4" w:space="0" w:color="auto"/>
              <w:right w:val="single" w:sz="4" w:space="0" w:color="auto"/>
            </w:tcBorders>
            <w:shd w:val="clear" w:color="auto" w:fill="auto"/>
            <w:vAlign w:val="center"/>
            <w:hideMark/>
          </w:tcPr>
          <w:p w14:paraId="6C3EE0F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3,870</w:t>
            </w:r>
          </w:p>
        </w:tc>
        <w:tc>
          <w:tcPr>
            <w:tcW w:w="0" w:type="auto"/>
            <w:tcBorders>
              <w:top w:val="nil"/>
              <w:left w:val="nil"/>
              <w:bottom w:val="single" w:sz="4" w:space="0" w:color="auto"/>
              <w:right w:val="single" w:sz="4" w:space="0" w:color="auto"/>
            </w:tcBorders>
            <w:shd w:val="clear" w:color="auto" w:fill="auto"/>
            <w:vAlign w:val="center"/>
            <w:hideMark/>
          </w:tcPr>
          <w:p w14:paraId="4348A47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3,870</w:t>
            </w:r>
          </w:p>
        </w:tc>
        <w:tc>
          <w:tcPr>
            <w:tcW w:w="0" w:type="auto"/>
            <w:tcBorders>
              <w:top w:val="nil"/>
              <w:left w:val="nil"/>
              <w:bottom w:val="single" w:sz="4" w:space="0" w:color="auto"/>
              <w:right w:val="single" w:sz="4" w:space="0" w:color="auto"/>
            </w:tcBorders>
            <w:shd w:val="clear" w:color="auto" w:fill="auto"/>
            <w:vAlign w:val="center"/>
            <w:hideMark/>
          </w:tcPr>
          <w:p w14:paraId="54DB43E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3,870</w:t>
            </w:r>
          </w:p>
        </w:tc>
        <w:tc>
          <w:tcPr>
            <w:tcW w:w="0" w:type="auto"/>
            <w:tcBorders>
              <w:top w:val="nil"/>
              <w:left w:val="nil"/>
              <w:bottom w:val="single" w:sz="4" w:space="0" w:color="auto"/>
              <w:right w:val="single" w:sz="4" w:space="0" w:color="auto"/>
            </w:tcBorders>
            <w:shd w:val="clear" w:color="auto" w:fill="auto"/>
            <w:vAlign w:val="center"/>
            <w:hideMark/>
          </w:tcPr>
          <w:p w14:paraId="7AC99FE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3,870</w:t>
            </w:r>
          </w:p>
        </w:tc>
        <w:tc>
          <w:tcPr>
            <w:tcW w:w="0" w:type="auto"/>
            <w:tcBorders>
              <w:top w:val="nil"/>
              <w:left w:val="nil"/>
              <w:bottom w:val="single" w:sz="4" w:space="0" w:color="auto"/>
              <w:right w:val="single" w:sz="4" w:space="0" w:color="auto"/>
            </w:tcBorders>
            <w:shd w:val="clear" w:color="auto" w:fill="auto"/>
            <w:vAlign w:val="center"/>
            <w:hideMark/>
          </w:tcPr>
          <w:p w14:paraId="2407713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3,870</w:t>
            </w:r>
          </w:p>
        </w:tc>
        <w:tc>
          <w:tcPr>
            <w:tcW w:w="0" w:type="auto"/>
            <w:tcBorders>
              <w:top w:val="nil"/>
              <w:left w:val="nil"/>
              <w:bottom w:val="single" w:sz="4" w:space="0" w:color="auto"/>
              <w:right w:val="single" w:sz="4" w:space="0" w:color="auto"/>
            </w:tcBorders>
            <w:shd w:val="clear" w:color="auto" w:fill="auto"/>
            <w:vAlign w:val="center"/>
            <w:hideMark/>
          </w:tcPr>
          <w:p w14:paraId="4C8E921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3,870</w:t>
            </w:r>
          </w:p>
        </w:tc>
      </w:tr>
      <w:tr w:rsidR="00871E6F" w:rsidRPr="00871E6F" w14:paraId="2F7388F2"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48799D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w:t>
            </w:r>
          </w:p>
        </w:tc>
        <w:tc>
          <w:tcPr>
            <w:tcW w:w="0" w:type="auto"/>
            <w:tcBorders>
              <w:top w:val="nil"/>
              <w:left w:val="nil"/>
              <w:bottom w:val="single" w:sz="4" w:space="0" w:color="auto"/>
              <w:right w:val="single" w:sz="4" w:space="0" w:color="auto"/>
            </w:tcBorders>
            <w:shd w:val="clear" w:color="auto" w:fill="auto"/>
            <w:vAlign w:val="center"/>
            <w:hideMark/>
          </w:tcPr>
          <w:p w14:paraId="212596B0"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Зона действия источника тепловой мощности, га</w:t>
            </w:r>
          </w:p>
        </w:tc>
        <w:tc>
          <w:tcPr>
            <w:tcW w:w="0" w:type="auto"/>
            <w:tcBorders>
              <w:top w:val="nil"/>
              <w:left w:val="nil"/>
              <w:bottom w:val="single" w:sz="4" w:space="0" w:color="auto"/>
              <w:right w:val="single" w:sz="4" w:space="0" w:color="auto"/>
            </w:tcBorders>
            <w:shd w:val="clear" w:color="auto" w:fill="auto"/>
            <w:vAlign w:val="center"/>
            <w:hideMark/>
          </w:tcPr>
          <w:p w14:paraId="3A129FA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17,6</w:t>
            </w:r>
          </w:p>
        </w:tc>
        <w:tc>
          <w:tcPr>
            <w:tcW w:w="0" w:type="auto"/>
            <w:tcBorders>
              <w:top w:val="nil"/>
              <w:left w:val="nil"/>
              <w:bottom w:val="single" w:sz="4" w:space="0" w:color="auto"/>
              <w:right w:val="single" w:sz="4" w:space="0" w:color="auto"/>
            </w:tcBorders>
            <w:shd w:val="clear" w:color="auto" w:fill="auto"/>
            <w:vAlign w:val="center"/>
            <w:hideMark/>
          </w:tcPr>
          <w:p w14:paraId="7783889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17,6</w:t>
            </w:r>
          </w:p>
        </w:tc>
        <w:tc>
          <w:tcPr>
            <w:tcW w:w="0" w:type="auto"/>
            <w:tcBorders>
              <w:top w:val="nil"/>
              <w:left w:val="nil"/>
              <w:bottom w:val="single" w:sz="4" w:space="0" w:color="auto"/>
              <w:right w:val="single" w:sz="4" w:space="0" w:color="auto"/>
            </w:tcBorders>
            <w:shd w:val="clear" w:color="auto" w:fill="auto"/>
            <w:vAlign w:val="center"/>
            <w:hideMark/>
          </w:tcPr>
          <w:p w14:paraId="0C1C925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17,6</w:t>
            </w:r>
          </w:p>
        </w:tc>
        <w:tc>
          <w:tcPr>
            <w:tcW w:w="0" w:type="auto"/>
            <w:tcBorders>
              <w:top w:val="nil"/>
              <w:left w:val="nil"/>
              <w:bottom w:val="single" w:sz="4" w:space="0" w:color="auto"/>
              <w:right w:val="single" w:sz="4" w:space="0" w:color="auto"/>
            </w:tcBorders>
            <w:shd w:val="clear" w:color="auto" w:fill="auto"/>
            <w:vAlign w:val="center"/>
            <w:hideMark/>
          </w:tcPr>
          <w:p w14:paraId="3F26694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17,6</w:t>
            </w:r>
          </w:p>
        </w:tc>
        <w:tc>
          <w:tcPr>
            <w:tcW w:w="0" w:type="auto"/>
            <w:tcBorders>
              <w:top w:val="nil"/>
              <w:left w:val="nil"/>
              <w:bottom w:val="single" w:sz="4" w:space="0" w:color="auto"/>
              <w:right w:val="single" w:sz="4" w:space="0" w:color="auto"/>
            </w:tcBorders>
            <w:shd w:val="clear" w:color="auto" w:fill="auto"/>
            <w:vAlign w:val="center"/>
            <w:hideMark/>
          </w:tcPr>
          <w:p w14:paraId="3FA1643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17,6</w:t>
            </w:r>
          </w:p>
        </w:tc>
        <w:tc>
          <w:tcPr>
            <w:tcW w:w="0" w:type="auto"/>
            <w:tcBorders>
              <w:top w:val="nil"/>
              <w:left w:val="nil"/>
              <w:bottom w:val="single" w:sz="4" w:space="0" w:color="auto"/>
              <w:right w:val="single" w:sz="4" w:space="0" w:color="auto"/>
            </w:tcBorders>
            <w:shd w:val="clear" w:color="auto" w:fill="auto"/>
            <w:vAlign w:val="center"/>
            <w:hideMark/>
          </w:tcPr>
          <w:p w14:paraId="2D8E7E4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17,581</w:t>
            </w:r>
          </w:p>
        </w:tc>
        <w:tc>
          <w:tcPr>
            <w:tcW w:w="0" w:type="auto"/>
            <w:tcBorders>
              <w:top w:val="nil"/>
              <w:left w:val="nil"/>
              <w:bottom w:val="single" w:sz="4" w:space="0" w:color="auto"/>
              <w:right w:val="single" w:sz="4" w:space="0" w:color="auto"/>
            </w:tcBorders>
            <w:shd w:val="clear" w:color="auto" w:fill="auto"/>
            <w:vAlign w:val="center"/>
            <w:hideMark/>
          </w:tcPr>
          <w:p w14:paraId="4E8E492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17,417</w:t>
            </w:r>
          </w:p>
        </w:tc>
        <w:tc>
          <w:tcPr>
            <w:tcW w:w="0" w:type="auto"/>
            <w:tcBorders>
              <w:top w:val="nil"/>
              <w:left w:val="nil"/>
              <w:bottom w:val="single" w:sz="4" w:space="0" w:color="auto"/>
              <w:right w:val="single" w:sz="4" w:space="0" w:color="auto"/>
            </w:tcBorders>
            <w:shd w:val="clear" w:color="auto" w:fill="auto"/>
            <w:vAlign w:val="center"/>
            <w:hideMark/>
          </w:tcPr>
          <w:p w14:paraId="4398FFD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17,417</w:t>
            </w:r>
          </w:p>
        </w:tc>
        <w:tc>
          <w:tcPr>
            <w:tcW w:w="0" w:type="auto"/>
            <w:tcBorders>
              <w:top w:val="nil"/>
              <w:left w:val="nil"/>
              <w:bottom w:val="single" w:sz="4" w:space="0" w:color="auto"/>
              <w:right w:val="single" w:sz="4" w:space="0" w:color="auto"/>
            </w:tcBorders>
            <w:shd w:val="clear" w:color="auto" w:fill="auto"/>
            <w:vAlign w:val="center"/>
            <w:hideMark/>
          </w:tcPr>
          <w:p w14:paraId="5F9C789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17,417</w:t>
            </w:r>
          </w:p>
        </w:tc>
        <w:tc>
          <w:tcPr>
            <w:tcW w:w="0" w:type="auto"/>
            <w:tcBorders>
              <w:top w:val="nil"/>
              <w:left w:val="nil"/>
              <w:bottom w:val="single" w:sz="4" w:space="0" w:color="auto"/>
              <w:right w:val="single" w:sz="4" w:space="0" w:color="auto"/>
            </w:tcBorders>
            <w:shd w:val="clear" w:color="auto" w:fill="auto"/>
            <w:vAlign w:val="center"/>
            <w:hideMark/>
          </w:tcPr>
          <w:p w14:paraId="10CAC7E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17,417</w:t>
            </w:r>
          </w:p>
        </w:tc>
        <w:tc>
          <w:tcPr>
            <w:tcW w:w="0" w:type="auto"/>
            <w:tcBorders>
              <w:top w:val="nil"/>
              <w:left w:val="nil"/>
              <w:bottom w:val="single" w:sz="4" w:space="0" w:color="auto"/>
              <w:right w:val="single" w:sz="4" w:space="0" w:color="auto"/>
            </w:tcBorders>
            <w:shd w:val="clear" w:color="auto" w:fill="auto"/>
            <w:vAlign w:val="center"/>
            <w:hideMark/>
          </w:tcPr>
          <w:p w14:paraId="4E64496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17,417</w:t>
            </w:r>
          </w:p>
        </w:tc>
        <w:tc>
          <w:tcPr>
            <w:tcW w:w="0" w:type="auto"/>
            <w:tcBorders>
              <w:top w:val="nil"/>
              <w:left w:val="nil"/>
              <w:bottom w:val="single" w:sz="4" w:space="0" w:color="auto"/>
              <w:right w:val="single" w:sz="4" w:space="0" w:color="auto"/>
            </w:tcBorders>
            <w:shd w:val="clear" w:color="auto" w:fill="auto"/>
            <w:vAlign w:val="center"/>
            <w:hideMark/>
          </w:tcPr>
          <w:p w14:paraId="7860D5B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17,417</w:t>
            </w:r>
          </w:p>
        </w:tc>
        <w:tc>
          <w:tcPr>
            <w:tcW w:w="0" w:type="auto"/>
            <w:tcBorders>
              <w:top w:val="nil"/>
              <w:left w:val="nil"/>
              <w:bottom w:val="single" w:sz="4" w:space="0" w:color="auto"/>
              <w:right w:val="single" w:sz="4" w:space="0" w:color="auto"/>
            </w:tcBorders>
            <w:shd w:val="clear" w:color="auto" w:fill="auto"/>
            <w:vAlign w:val="center"/>
            <w:hideMark/>
          </w:tcPr>
          <w:p w14:paraId="35F4FEB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17,417</w:t>
            </w:r>
          </w:p>
        </w:tc>
        <w:tc>
          <w:tcPr>
            <w:tcW w:w="0" w:type="auto"/>
            <w:tcBorders>
              <w:top w:val="nil"/>
              <w:left w:val="nil"/>
              <w:bottom w:val="single" w:sz="4" w:space="0" w:color="auto"/>
              <w:right w:val="single" w:sz="4" w:space="0" w:color="auto"/>
            </w:tcBorders>
            <w:shd w:val="clear" w:color="auto" w:fill="auto"/>
            <w:vAlign w:val="center"/>
            <w:hideMark/>
          </w:tcPr>
          <w:p w14:paraId="12DC95E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17,417</w:t>
            </w:r>
          </w:p>
        </w:tc>
        <w:tc>
          <w:tcPr>
            <w:tcW w:w="0" w:type="auto"/>
            <w:tcBorders>
              <w:top w:val="nil"/>
              <w:left w:val="nil"/>
              <w:bottom w:val="single" w:sz="4" w:space="0" w:color="auto"/>
              <w:right w:val="single" w:sz="4" w:space="0" w:color="auto"/>
            </w:tcBorders>
            <w:shd w:val="clear" w:color="auto" w:fill="auto"/>
            <w:vAlign w:val="center"/>
            <w:hideMark/>
          </w:tcPr>
          <w:p w14:paraId="336FE6E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17,417</w:t>
            </w:r>
          </w:p>
        </w:tc>
        <w:tc>
          <w:tcPr>
            <w:tcW w:w="0" w:type="auto"/>
            <w:tcBorders>
              <w:top w:val="nil"/>
              <w:left w:val="nil"/>
              <w:bottom w:val="single" w:sz="4" w:space="0" w:color="auto"/>
              <w:right w:val="single" w:sz="4" w:space="0" w:color="auto"/>
            </w:tcBorders>
            <w:shd w:val="clear" w:color="auto" w:fill="auto"/>
            <w:vAlign w:val="center"/>
            <w:hideMark/>
          </w:tcPr>
          <w:p w14:paraId="66FA354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17,417</w:t>
            </w:r>
          </w:p>
        </w:tc>
        <w:tc>
          <w:tcPr>
            <w:tcW w:w="0" w:type="auto"/>
            <w:tcBorders>
              <w:top w:val="nil"/>
              <w:left w:val="nil"/>
              <w:bottom w:val="single" w:sz="4" w:space="0" w:color="auto"/>
              <w:right w:val="single" w:sz="4" w:space="0" w:color="auto"/>
            </w:tcBorders>
            <w:shd w:val="clear" w:color="auto" w:fill="auto"/>
            <w:vAlign w:val="center"/>
            <w:hideMark/>
          </w:tcPr>
          <w:p w14:paraId="27DA232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17,417</w:t>
            </w:r>
          </w:p>
        </w:tc>
        <w:tc>
          <w:tcPr>
            <w:tcW w:w="0" w:type="auto"/>
            <w:tcBorders>
              <w:top w:val="nil"/>
              <w:left w:val="nil"/>
              <w:bottom w:val="single" w:sz="4" w:space="0" w:color="auto"/>
              <w:right w:val="single" w:sz="4" w:space="0" w:color="auto"/>
            </w:tcBorders>
            <w:shd w:val="clear" w:color="auto" w:fill="auto"/>
            <w:vAlign w:val="center"/>
            <w:hideMark/>
          </w:tcPr>
          <w:p w14:paraId="76838AD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17,417</w:t>
            </w:r>
          </w:p>
        </w:tc>
      </w:tr>
      <w:tr w:rsidR="00871E6F" w:rsidRPr="00871E6F" w14:paraId="42FFA169"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E59702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w:t>
            </w:r>
          </w:p>
        </w:tc>
        <w:tc>
          <w:tcPr>
            <w:tcW w:w="0" w:type="auto"/>
            <w:tcBorders>
              <w:top w:val="nil"/>
              <w:left w:val="nil"/>
              <w:bottom w:val="single" w:sz="4" w:space="0" w:color="auto"/>
              <w:right w:val="single" w:sz="4" w:space="0" w:color="auto"/>
            </w:tcBorders>
            <w:shd w:val="clear" w:color="auto" w:fill="auto"/>
            <w:vAlign w:val="center"/>
            <w:hideMark/>
          </w:tcPr>
          <w:p w14:paraId="48313408"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Плотность тепловой нагрузки, Гкал/ч/га</w:t>
            </w:r>
          </w:p>
        </w:tc>
        <w:tc>
          <w:tcPr>
            <w:tcW w:w="0" w:type="auto"/>
            <w:tcBorders>
              <w:top w:val="nil"/>
              <w:left w:val="nil"/>
              <w:bottom w:val="single" w:sz="4" w:space="0" w:color="auto"/>
              <w:right w:val="single" w:sz="4" w:space="0" w:color="auto"/>
            </w:tcBorders>
            <w:shd w:val="clear" w:color="auto" w:fill="auto"/>
            <w:vAlign w:val="center"/>
            <w:hideMark/>
          </w:tcPr>
          <w:p w14:paraId="22A5EE0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0,171</w:t>
            </w:r>
          </w:p>
        </w:tc>
        <w:tc>
          <w:tcPr>
            <w:tcW w:w="0" w:type="auto"/>
            <w:tcBorders>
              <w:top w:val="nil"/>
              <w:left w:val="nil"/>
              <w:bottom w:val="single" w:sz="4" w:space="0" w:color="auto"/>
              <w:right w:val="single" w:sz="4" w:space="0" w:color="auto"/>
            </w:tcBorders>
            <w:shd w:val="clear" w:color="auto" w:fill="auto"/>
            <w:vAlign w:val="center"/>
            <w:hideMark/>
          </w:tcPr>
          <w:p w14:paraId="52AA25B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0,171</w:t>
            </w:r>
          </w:p>
        </w:tc>
        <w:tc>
          <w:tcPr>
            <w:tcW w:w="0" w:type="auto"/>
            <w:tcBorders>
              <w:top w:val="nil"/>
              <w:left w:val="nil"/>
              <w:bottom w:val="single" w:sz="4" w:space="0" w:color="auto"/>
              <w:right w:val="single" w:sz="4" w:space="0" w:color="auto"/>
            </w:tcBorders>
            <w:shd w:val="clear" w:color="auto" w:fill="auto"/>
            <w:vAlign w:val="center"/>
            <w:hideMark/>
          </w:tcPr>
          <w:p w14:paraId="6475B1C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0,171</w:t>
            </w:r>
          </w:p>
        </w:tc>
        <w:tc>
          <w:tcPr>
            <w:tcW w:w="0" w:type="auto"/>
            <w:tcBorders>
              <w:top w:val="nil"/>
              <w:left w:val="nil"/>
              <w:bottom w:val="single" w:sz="4" w:space="0" w:color="auto"/>
              <w:right w:val="single" w:sz="4" w:space="0" w:color="auto"/>
            </w:tcBorders>
            <w:shd w:val="clear" w:color="auto" w:fill="auto"/>
            <w:vAlign w:val="center"/>
            <w:hideMark/>
          </w:tcPr>
          <w:p w14:paraId="1231E00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0,171</w:t>
            </w:r>
          </w:p>
        </w:tc>
        <w:tc>
          <w:tcPr>
            <w:tcW w:w="0" w:type="auto"/>
            <w:tcBorders>
              <w:top w:val="nil"/>
              <w:left w:val="nil"/>
              <w:bottom w:val="single" w:sz="4" w:space="0" w:color="auto"/>
              <w:right w:val="single" w:sz="4" w:space="0" w:color="auto"/>
            </w:tcBorders>
            <w:shd w:val="clear" w:color="auto" w:fill="auto"/>
            <w:vAlign w:val="center"/>
            <w:hideMark/>
          </w:tcPr>
          <w:p w14:paraId="1E6C6A5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0,171</w:t>
            </w:r>
          </w:p>
        </w:tc>
        <w:tc>
          <w:tcPr>
            <w:tcW w:w="0" w:type="auto"/>
            <w:tcBorders>
              <w:top w:val="nil"/>
              <w:left w:val="nil"/>
              <w:bottom w:val="single" w:sz="4" w:space="0" w:color="auto"/>
              <w:right w:val="single" w:sz="4" w:space="0" w:color="auto"/>
            </w:tcBorders>
            <w:shd w:val="clear" w:color="auto" w:fill="auto"/>
            <w:vAlign w:val="center"/>
            <w:hideMark/>
          </w:tcPr>
          <w:p w14:paraId="4038B13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0,175</w:t>
            </w:r>
          </w:p>
        </w:tc>
        <w:tc>
          <w:tcPr>
            <w:tcW w:w="0" w:type="auto"/>
            <w:tcBorders>
              <w:top w:val="nil"/>
              <w:left w:val="nil"/>
              <w:bottom w:val="single" w:sz="4" w:space="0" w:color="auto"/>
              <w:right w:val="single" w:sz="4" w:space="0" w:color="auto"/>
            </w:tcBorders>
            <w:shd w:val="clear" w:color="auto" w:fill="auto"/>
            <w:vAlign w:val="center"/>
            <w:hideMark/>
          </w:tcPr>
          <w:p w14:paraId="59F2B55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0,172</w:t>
            </w:r>
          </w:p>
        </w:tc>
        <w:tc>
          <w:tcPr>
            <w:tcW w:w="0" w:type="auto"/>
            <w:tcBorders>
              <w:top w:val="nil"/>
              <w:left w:val="nil"/>
              <w:bottom w:val="single" w:sz="4" w:space="0" w:color="auto"/>
              <w:right w:val="single" w:sz="4" w:space="0" w:color="auto"/>
            </w:tcBorders>
            <w:shd w:val="clear" w:color="auto" w:fill="auto"/>
            <w:vAlign w:val="center"/>
            <w:hideMark/>
          </w:tcPr>
          <w:p w14:paraId="4F238CD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0,172</w:t>
            </w:r>
          </w:p>
        </w:tc>
        <w:tc>
          <w:tcPr>
            <w:tcW w:w="0" w:type="auto"/>
            <w:tcBorders>
              <w:top w:val="nil"/>
              <w:left w:val="nil"/>
              <w:bottom w:val="single" w:sz="4" w:space="0" w:color="auto"/>
              <w:right w:val="single" w:sz="4" w:space="0" w:color="auto"/>
            </w:tcBorders>
            <w:shd w:val="clear" w:color="auto" w:fill="auto"/>
            <w:vAlign w:val="center"/>
            <w:hideMark/>
          </w:tcPr>
          <w:p w14:paraId="21DF03D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0,172</w:t>
            </w:r>
          </w:p>
        </w:tc>
        <w:tc>
          <w:tcPr>
            <w:tcW w:w="0" w:type="auto"/>
            <w:tcBorders>
              <w:top w:val="nil"/>
              <w:left w:val="nil"/>
              <w:bottom w:val="single" w:sz="4" w:space="0" w:color="auto"/>
              <w:right w:val="single" w:sz="4" w:space="0" w:color="auto"/>
            </w:tcBorders>
            <w:shd w:val="clear" w:color="auto" w:fill="auto"/>
            <w:vAlign w:val="center"/>
            <w:hideMark/>
          </w:tcPr>
          <w:p w14:paraId="03A288D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0,172</w:t>
            </w:r>
          </w:p>
        </w:tc>
        <w:tc>
          <w:tcPr>
            <w:tcW w:w="0" w:type="auto"/>
            <w:tcBorders>
              <w:top w:val="nil"/>
              <w:left w:val="nil"/>
              <w:bottom w:val="single" w:sz="4" w:space="0" w:color="auto"/>
              <w:right w:val="single" w:sz="4" w:space="0" w:color="auto"/>
            </w:tcBorders>
            <w:shd w:val="clear" w:color="auto" w:fill="auto"/>
            <w:vAlign w:val="center"/>
            <w:hideMark/>
          </w:tcPr>
          <w:p w14:paraId="0D67D1F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0,172</w:t>
            </w:r>
          </w:p>
        </w:tc>
        <w:tc>
          <w:tcPr>
            <w:tcW w:w="0" w:type="auto"/>
            <w:tcBorders>
              <w:top w:val="nil"/>
              <w:left w:val="nil"/>
              <w:bottom w:val="single" w:sz="4" w:space="0" w:color="auto"/>
              <w:right w:val="single" w:sz="4" w:space="0" w:color="auto"/>
            </w:tcBorders>
            <w:shd w:val="clear" w:color="auto" w:fill="auto"/>
            <w:vAlign w:val="center"/>
            <w:hideMark/>
          </w:tcPr>
          <w:p w14:paraId="62EE6C8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0,172</w:t>
            </w:r>
          </w:p>
        </w:tc>
        <w:tc>
          <w:tcPr>
            <w:tcW w:w="0" w:type="auto"/>
            <w:tcBorders>
              <w:top w:val="nil"/>
              <w:left w:val="nil"/>
              <w:bottom w:val="single" w:sz="4" w:space="0" w:color="auto"/>
              <w:right w:val="single" w:sz="4" w:space="0" w:color="auto"/>
            </w:tcBorders>
            <w:shd w:val="clear" w:color="auto" w:fill="auto"/>
            <w:vAlign w:val="center"/>
            <w:hideMark/>
          </w:tcPr>
          <w:p w14:paraId="6FC6970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0,172</w:t>
            </w:r>
          </w:p>
        </w:tc>
        <w:tc>
          <w:tcPr>
            <w:tcW w:w="0" w:type="auto"/>
            <w:tcBorders>
              <w:top w:val="nil"/>
              <w:left w:val="nil"/>
              <w:bottom w:val="single" w:sz="4" w:space="0" w:color="auto"/>
              <w:right w:val="single" w:sz="4" w:space="0" w:color="auto"/>
            </w:tcBorders>
            <w:shd w:val="clear" w:color="auto" w:fill="auto"/>
            <w:vAlign w:val="center"/>
            <w:hideMark/>
          </w:tcPr>
          <w:p w14:paraId="309C46B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0,172</w:t>
            </w:r>
          </w:p>
        </w:tc>
        <w:tc>
          <w:tcPr>
            <w:tcW w:w="0" w:type="auto"/>
            <w:tcBorders>
              <w:top w:val="nil"/>
              <w:left w:val="nil"/>
              <w:bottom w:val="single" w:sz="4" w:space="0" w:color="auto"/>
              <w:right w:val="single" w:sz="4" w:space="0" w:color="auto"/>
            </w:tcBorders>
            <w:shd w:val="clear" w:color="auto" w:fill="auto"/>
            <w:vAlign w:val="center"/>
            <w:hideMark/>
          </w:tcPr>
          <w:p w14:paraId="7652122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0,172</w:t>
            </w:r>
          </w:p>
        </w:tc>
        <w:tc>
          <w:tcPr>
            <w:tcW w:w="0" w:type="auto"/>
            <w:tcBorders>
              <w:top w:val="nil"/>
              <w:left w:val="nil"/>
              <w:bottom w:val="single" w:sz="4" w:space="0" w:color="auto"/>
              <w:right w:val="single" w:sz="4" w:space="0" w:color="auto"/>
            </w:tcBorders>
            <w:shd w:val="clear" w:color="auto" w:fill="auto"/>
            <w:vAlign w:val="center"/>
            <w:hideMark/>
          </w:tcPr>
          <w:p w14:paraId="458E5D8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0,172</w:t>
            </w:r>
          </w:p>
        </w:tc>
        <w:tc>
          <w:tcPr>
            <w:tcW w:w="0" w:type="auto"/>
            <w:tcBorders>
              <w:top w:val="nil"/>
              <w:left w:val="nil"/>
              <w:bottom w:val="single" w:sz="4" w:space="0" w:color="auto"/>
              <w:right w:val="single" w:sz="4" w:space="0" w:color="auto"/>
            </w:tcBorders>
            <w:shd w:val="clear" w:color="auto" w:fill="auto"/>
            <w:vAlign w:val="center"/>
            <w:hideMark/>
          </w:tcPr>
          <w:p w14:paraId="01A78A8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0,172</w:t>
            </w:r>
          </w:p>
        </w:tc>
        <w:tc>
          <w:tcPr>
            <w:tcW w:w="0" w:type="auto"/>
            <w:tcBorders>
              <w:top w:val="nil"/>
              <w:left w:val="nil"/>
              <w:bottom w:val="single" w:sz="4" w:space="0" w:color="auto"/>
              <w:right w:val="single" w:sz="4" w:space="0" w:color="auto"/>
            </w:tcBorders>
            <w:shd w:val="clear" w:color="auto" w:fill="auto"/>
            <w:vAlign w:val="center"/>
            <w:hideMark/>
          </w:tcPr>
          <w:p w14:paraId="1379CEC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0,172</w:t>
            </w:r>
          </w:p>
        </w:tc>
      </w:tr>
      <w:tr w:rsidR="00871E6F" w:rsidRPr="00871E6F" w14:paraId="2360F07C" w14:textId="77777777" w:rsidTr="00871E6F">
        <w:trPr>
          <w:trHeight w:val="20"/>
        </w:trPr>
        <w:tc>
          <w:tcPr>
            <w:tcW w:w="0" w:type="auto"/>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63DFFFB0" w14:textId="77777777" w:rsidR="00871E6F" w:rsidRPr="00871E6F" w:rsidRDefault="00871E6F" w:rsidP="00871E6F">
            <w:pPr>
              <w:rPr>
                <w:rFonts w:ascii="Times New Roman" w:eastAsia="Times New Roman" w:hAnsi="Times New Roman" w:cs="Times New Roman"/>
                <w:b/>
                <w:bCs/>
                <w:sz w:val="28"/>
                <w:szCs w:val="28"/>
                <w:lang w:eastAsia="ru-RU"/>
              </w:rPr>
            </w:pPr>
            <w:r w:rsidRPr="00871E6F">
              <w:rPr>
                <w:rFonts w:ascii="Times New Roman" w:eastAsia="Times New Roman" w:hAnsi="Times New Roman" w:cs="Times New Roman"/>
                <w:b/>
                <w:bCs/>
                <w:sz w:val="28"/>
                <w:szCs w:val="28"/>
                <w:lang w:eastAsia="ru-RU"/>
              </w:rPr>
              <w:t>Котельная ООО «ТВС-сервис»</w:t>
            </w:r>
          </w:p>
        </w:tc>
      </w:tr>
      <w:tr w:rsidR="00871E6F" w:rsidRPr="00871E6F" w14:paraId="01D5749F"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8F68DF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w:t>
            </w:r>
          </w:p>
        </w:tc>
        <w:tc>
          <w:tcPr>
            <w:tcW w:w="0" w:type="auto"/>
            <w:tcBorders>
              <w:top w:val="nil"/>
              <w:left w:val="nil"/>
              <w:bottom w:val="single" w:sz="4" w:space="0" w:color="auto"/>
              <w:right w:val="single" w:sz="4" w:space="0" w:color="auto"/>
            </w:tcBorders>
            <w:shd w:val="clear" w:color="auto" w:fill="auto"/>
            <w:vAlign w:val="center"/>
            <w:hideMark/>
          </w:tcPr>
          <w:p w14:paraId="05B0995E"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Установленная тепловая мощность, в том числе:</w:t>
            </w:r>
          </w:p>
        </w:tc>
        <w:tc>
          <w:tcPr>
            <w:tcW w:w="0" w:type="auto"/>
            <w:tcBorders>
              <w:top w:val="nil"/>
              <w:left w:val="nil"/>
              <w:bottom w:val="single" w:sz="4" w:space="0" w:color="auto"/>
              <w:right w:val="single" w:sz="4" w:space="0" w:color="auto"/>
            </w:tcBorders>
            <w:shd w:val="clear" w:color="auto" w:fill="auto"/>
            <w:vAlign w:val="center"/>
            <w:hideMark/>
          </w:tcPr>
          <w:p w14:paraId="62F868D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2,75</w:t>
            </w:r>
          </w:p>
        </w:tc>
        <w:tc>
          <w:tcPr>
            <w:tcW w:w="0" w:type="auto"/>
            <w:tcBorders>
              <w:top w:val="nil"/>
              <w:left w:val="nil"/>
              <w:bottom w:val="single" w:sz="4" w:space="0" w:color="auto"/>
              <w:right w:val="single" w:sz="4" w:space="0" w:color="auto"/>
            </w:tcBorders>
            <w:shd w:val="clear" w:color="auto" w:fill="auto"/>
            <w:vAlign w:val="center"/>
            <w:hideMark/>
          </w:tcPr>
          <w:p w14:paraId="6ED9E03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2,75</w:t>
            </w:r>
          </w:p>
        </w:tc>
        <w:tc>
          <w:tcPr>
            <w:tcW w:w="0" w:type="auto"/>
            <w:tcBorders>
              <w:top w:val="nil"/>
              <w:left w:val="nil"/>
              <w:bottom w:val="single" w:sz="4" w:space="0" w:color="auto"/>
              <w:right w:val="single" w:sz="4" w:space="0" w:color="auto"/>
            </w:tcBorders>
            <w:shd w:val="clear" w:color="auto" w:fill="auto"/>
            <w:vAlign w:val="center"/>
            <w:hideMark/>
          </w:tcPr>
          <w:p w14:paraId="377B39A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2,75</w:t>
            </w:r>
          </w:p>
        </w:tc>
        <w:tc>
          <w:tcPr>
            <w:tcW w:w="0" w:type="auto"/>
            <w:tcBorders>
              <w:top w:val="nil"/>
              <w:left w:val="nil"/>
              <w:bottom w:val="single" w:sz="4" w:space="0" w:color="auto"/>
              <w:right w:val="single" w:sz="4" w:space="0" w:color="auto"/>
            </w:tcBorders>
            <w:shd w:val="clear" w:color="auto" w:fill="auto"/>
            <w:vAlign w:val="center"/>
            <w:hideMark/>
          </w:tcPr>
          <w:p w14:paraId="0D5EB06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2,75</w:t>
            </w:r>
          </w:p>
        </w:tc>
        <w:tc>
          <w:tcPr>
            <w:tcW w:w="0" w:type="auto"/>
            <w:tcBorders>
              <w:top w:val="nil"/>
              <w:left w:val="nil"/>
              <w:bottom w:val="single" w:sz="4" w:space="0" w:color="auto"/>
              <w:right w:val="single" w:sz="4" w:space="0" w:color="auto"/>
            </w:tcBorders>
            <w:shd w:val="clear" w:color="auto" w:fill="auto"/>
            <w:vAlign w:val="center"/>
            <w:hideMark/>
          </w:tcPr>
          <w:p w14:paraId="04A1396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2,27</w:t>
            </w:r>
          </w:p>
        </w:tc>
        <w:tc>
          <w:tcPr>
            <w:tcW w:w="0" w:type="auto"/>
            <w:tcBorders>
              <w:top w:val="nil"/>
              <w:left w:val="nil"/>
              <w:bottom w:val="single" w:sz="4" w:space="0" w:color="auto"/>
              <w:right w:val="single" w:sz="4" w:space="0" w:color="auto"/>
            </w:tcBorders>
            <w:shd w:val="clear" w:color="auto" w:fill="auto"/>
            <w:vAlign w:val="center"/>
            <w:hideMark/>
          </w:tcPr>
          <w:p w14:paraId="3823044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2,270</w:t>
            </w:r>
          </w:p>
        </w:tc>
        <w:tc>
          <w:tcPr>
            <w:tcW w:w="0" w:type="auto"/>
            <w:tcBorders>
              <w:top w:val="nil"/>
              <w:left w:val="nil"/>
              <w:bottom w:val="single" w:sz="4" w:space="0" w:color="auto"/>
              <w:right w:val="single" w:sz="4" w:space="0" w:color="auto"/>
            </w:tcBorders>
            <w:shd w:val="clear" w:color="auto" w:fill="auto"/>
            <w:vAlign w:val="center"/>
            <w:hideMark/>
          </w:tcPr>
          <w:p w14:paraId="3268AB1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2,270</w:t>
            </w:r>
          </w:p>
        </w:tc>
        <w:tc>
          <w:tcPr>
            <w:tcW w:w="0" w:type="auto"/>
            <w:tcBorders>
              <w:top w:val="nil"/>
              <w:left w:val="nil"/>
              <w:bottom w:val="single" w:sz="4" w:space="0" w:color="auto"/>
              <w:right w:val="single" w:sz="4" w:space="0" w:color="auto"/>
            </w:tcBorders>
            <w:shd w:val="clear" w:color="auto" w:fill="auto"/>
            <w:vAlign w:val="center"/>
            <w:hideMark/>
          </w:tcPr>
          <w:p w14:paraId="7478057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2,270</w:t>
            </w:r>
          </w:p>
        </w:tc>
        <w:tc>
          <w:tcPr>
            <w:tcW w:w="0" w:type="auto"/>
            <w:tcBorders>
              <w:top w:val="nil"/>
              <w:left w:val="nil"/>
              <w:bottom w:val="single" w:sz="4" w:space="0" w:color="auto"/>
              <w:right w:val="single" w:sz="4" w:space="0" w:color="auto"/>
            </w:tcBorders>
            <w:shd w:val="clear" w:color="auto" w:fill="auto"/>
            <w:vAlign w:val="center"/>
            <w:hideMark/>
          </w:tcPr>
          <w:p w14:paraId="3B759E7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2,270</w:t>
            </w:r>
          </w:p>
        </w:tc>
        <w:tc>
          <w:tcPr>
            <w:tcW w:w="0" w:type="auto"/>
            <w:tcBorders>
              <w:top w:val="nil"/>
              <w:left w:val="nil"/>
              <w:bottom w:val="single" w:sz="4" w:space="0" w:color="auto"/>
              <w:right w:val="single" w:sz="4" w:space="0" w:color="auto"/>
            </w:tcBorders>
            <w:shd w:val="clear" w:color="auto" w:fill="auto"/>
            <w:vAlign w:val="center"/>
            <w:hideMark/>
          </w:tcPr>
          <w:p w14:paraId="2A4CE99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2,270</w:t>
            </w:r>
          </w:p>
        </w:tc>
        <w:tc>
          <w:tcPr>
            <w:tcW w:w="0" w:type="auto"/>
            <w:tcBorders>
              <w:top w:val="nil"/>
              <w:left w:val="nil"/>
              <w:bottom w:val="single" w:sz="4" w:space="0" w:color="auto"/>
              <w:right w:val="single" w:sz="4" w:space="0" w:color="auto"/>
            </w:tcBorders>
            <w:shd w:val="clear" w:color="auto" w:fill="auto"/>
            <w:vAlign w:val="center"/>
            <w:hideMark/>
          </w:tcPr>
          <w:p w14:paraId="63AAF03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2,270</w:t>
            </w:r>
          </w:p>
        </w:tc>
        <w:tc>
          <w:tcPr>
            <w:tcW w:w="0" w:type="auto"/>
            <w:tcBorders>
              <w:top w:val="nil"/>
              <w:left w:val="nil"/>
              <w:bottom w:val="single" w:sz="4" w:space="0" w:color="auto"/>
              <w:right w:val="single" w:sz="4" w:space="0" w:color="auto"/>
            </w:tcBorders>
            <w:shd w:val="clear" w:color="auto" w:fill="auto"/>
            <w:vAlign w:val="center"/>
            <w:hideMark/>
          </w:tcPr>
          <w:p w14:paraId="2FCE796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2,270</w:t>
            </w:r>
          </w:p>
        </w:tc>
        <w:tc>
          <w:tcPr>
            <w:tcW w:w="0" w:type="auto"/>
            <w:tcBorders>
              <w:top w:val="nil"/>
              <w:left w:val="nil"/>
              <w:bottom w:val="single" w:sz="4" w:space="0" w:color="auto"/>
              <w:right w:val="single" w:sz="4" w:space="0" w:color="auto"/>
            </w:tcBorders>
            <w:shd w:val="clear" w:color="auto" w:fill="auto"/>
            <w:vAlign w:val="center"/>
            <w:hideMark/>
          </w:tcPr>
          <w:p w14:paraId="1F14FF5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2,270</w:t>
            </w:r>
          </w:p>
        </w:tc>
        <w:tc>
          <w:tcPr>
            <w:tcW w:w="0" w:type="auto"/>
            <w:tcBorders>
              <w:top w:val="nil"/>
              <w:left w:val="nil"/>
              <w:bottom w:val="single" w:sz="4" w:space="0" w:color="auto"/>
              <w:right w:val="single" w:sz="4" w:space="0" w:color="auto"/>
            </w:tcBorders>
            <w:shd w:val="clear" w:color="auto" w:fill="auto"/>
            <w:vAlign w:val="center"/>
            <w:hideMark/>
          </w:tcPr>
          <w:p w14:paraId="0394CE6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2,270</w:t>
            </w:r>
          </w:p>
        </w:tc>
        <w:tc>
          <w:tcPr>
            <w:tcW w:w="0" w:type="auto"/>
            <w:tcBorders>
              <w:top w:val="nil"/>
              <w:left w:val="nil"/>
              <w:bottom w:val="single" w:sz="4" w:space="0" w:color="auto"/>
              <w:right w:val="single" w:sz="4" w:space="0" w:color="auto"/>
            </w:tcBorders>
            <w:shd w:val="clear" w:color="auto" w:fill="auto"/>
            <w:vAlign w:val="center"/>
            <w:hideMark/>
          </w:tcPr>
          <w:p w14:paraId="7EBE18E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2,270</w:t>
            </w:r>
          </w:p>
        </w:tc>
        <w:tc>
          <w:tcPr>
            <w:tcW w:w="0" w:type="auto"/>
            <w:tcBorders>
              <w:top w:val="nil"/>
              <w:left w:val="nil"/>
              <w:bottom w:val="single" w:sz="4" w:space="0" w:color="auto"/>
              <w:right w:val="single" w:sz="4" w:space="0" w:color="auto"/>
            </w:tcBorders>
            <w:shd w:val="clear" w:color="auto" w:fill="auto"/>
            <w:vAlign w:val="center"/>
            <w:hideMark/>
          </w:tcPr>
          <w:p w14:paraId="5DCF5D6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2,270</w:t>
            </w:r>
          </w:p>
        </w:tc>
        <w:tc>
          <w:tcPr>
            <w:tcW w:w="0" w:type="auto"/>
            <w:tcBorders>
              <w:top w:val="nil"/>
              <w:left w:val="nil"/>
              <w:bottom w:val="single" w:sz="4" w:space="0" w:color="auto"/>
              <w:right w:val="single" w:sz="4" w:space="0" w:color="auto"/>
            </w:tcBorders>
            <w:shd w:val="clear" w:color="auto" w:fill="auto"/>
            <w:vAlign w:val="center"/>
            <w:hideMark/>
          </w:tcPr>
          <w:p w14:paraId="773FAE8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2,270</w:t>
            </w:r>
          </w:p>
        </w:tc>
        <w:tc>
          <w:tcPr>
            <w:tcW w:w="0" w:type="auto"/>
            <w:tcBorders>
              <w:top w:val="nil"/>
              <w:left w:val="nil"/>
              <w:bottom w:val="single" w:sz="4" w:space="0" w:color="auto"/>
              <w:right w:val="single" w:sz="4" w:space="0" w:color="auto"/>
            </w:tcBorders>
            <w:shd w:val="clear" w:color="auto" w:fill="auto"/>
            <w:vAlign w:val="center"/>
            <w:hideMark/>
          </w:tcPr>
          <w:p w14:paraId="611871D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2,270</w:t>
            </w:r>
          </w:p>
        </w:tc>
      </w:tr>
      <w:tr w:rsidR="00871E6F" w:rsidRPr="00871E6F" w14:paraId="4962F2E4"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4E7ADD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w:t>
            </w:r>
          </w:p>
        </w:tc>
        <w:tc>
          <w:tcPr>
            <w:tcW w:w="0" w:type="auto"/>
            <w:tcBorders>
              <w:top w:val="nil"/>
              <w:left w:val="nil"/>
              <w:bottom w:val="single" w:sz="4" w:space="0" w:color="auto"/>
              <w:right w:val="single" w:sz="4" w:space="0" w:color="auto"/>
            </w:tcBorders>
            <w:shd w:val="clear" w:color="auto" w:fill="auto"/>
            <w:vAlign w:val="center"/>
            <w:hideMark/>
          </w:tcPr>
          <w:p w14:paraId="7705B04E"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Располагаемая тепловая мощность станции</w:t>
            </w:r>
          </w:p>
        </w:tc>
        <w:tc>
          <w:tcPr>
            <w:tcW w:w="0" w:type="auto"/>
            <w:tcBorders>
              <w:top w:val="nil"/>
              <w:left w:val="nil"/>
              <w:bottom w:val="single" w:sz="4" w:space="0" w:color="auto"/>
              <w:right w:val="single" w:sz="4" w:space="0" w:color="auto"/>
            </w:tcBorders>
            <w:shd w:val="clear" w:color="auto" w:fill="auto"/>
            <w:vAlign w:val="center"/>
            <w:hideMark/>
          </w:tcPr>
          <w:p w14:paraId="304999F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2,25</w:t>
            </w:r>
          </w:p>
        </w:tc>
        <w:tc>
          <w:tcPr>
            <w:tcW w:w="0" w:type="auto"/>
            <w:tcBorders>
              <w:top w:val="nil"/>
              <w:left w:val="nil"/>
              <w:bottom w:val="single" w:sz="4" w:space="0" w:color="auto"/>
              <w:right w:val="single" w:sz="4" w:space="0" w:color="auto"/>
            </w:tcBorders>
            <w:shd w:val="clear" w:color="auto" w:fill="auto"/>
            <w:vAlign w:val="center"/>
            <w:hideMark/>
          </w:tcPr>
          <w:p w14:paraId="12A3AB4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2,25</w:t>
            </w:r>
          </w:p>
        </w:tc>
        <w:tc>
          <w:tcPr>
            <w:tcW w:w="0" w:type="auto"/>
            <w:tcBorders>
              <w:top w:val="nil"/>
              <w:left w:val="nil"/>
              <w:bottom w:val="single" w:sz="4" w:space="0" w:color="auto"/>
              <w:right w:val="single" w:sz="4" w:space="0" w:color="auto"/>
            </w:tcBorders>
            <w:shd w:val="clear" w:color="auto" w:fill="auto"/>
            <w:vAlign w:val="center"/>
            <w:hideMark/>
          </w:tcPr>
          <w:p w14:paraId="2BEDF4B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2,25</w:t>
            </w:r>
          </w:p>
        </w:tc>
        <w:tc>
          <w:tcPr>
            <w:tcW w:w="0" w:type="auto"/>
            <w:tcBorders>
              <w:top w:val="nil"/>
              <w:left w:val="nil"/>
              <w:bottom w:val="single" w:sz="4" w:space="0" w:color="auto"/>
              <w:right w:val="single" w:sz="4" w:space="0" w:color="auto"/>
            </w:tcBorders>
            <w:shd w:val="clear" w:color="auto" w:fill="auto"/>
            <w:vAlign w:val="center"/>
            <w:hideMark/>
          </w:tcPr>
          <w:p w14:paraId="62D2065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2,25</w:t>
            </w:r>
          </w:p>
        </w:tc>
        <w:tc>
          <w:tcPr>
            <w:tcW w:w="0" w:type="auto"/>
            <w:tcBorders>
              <w:top w:val="nil"/>
              <w:left w:val="nil"/>
              <w:bottom w:val="single" w:sz="4" w:space="0" w:color="auto"/>
              <w:right w:val="single" w:sz="4" w:space="0" w:color="auto"/>
            </w:tcBorders>
            <w:shd w:val="clear" w:color="auto" w:fill="auto"/>
            <w:vAlign w:val="center"/>
            <w:hideMark/>
          </w:tcPr>
          <w:p w14:paraId="2E4A2D1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2,64</w:t>
            </w:r>
          </w:p>
        </w:tc>
        <w:tc>
          <w:tcPr>
            <w:tcW w:w="0" w:type="auto"/>
            <w:tcBorders>
              <w:top w:val="nil"/>
              <w:left w:val="nil"/>
              <w:bottom w:val="single" w:sz="4" w:space="0" w:color="auto"/>
              <w:right w:val="single" w:sz="4" w:space="0" w:color="auto"/>
            </w:tcBorders>
            <w:shd w:val="clear" w:color="auto" w:fill="auto"/>
            <w:vAlign w:val="center"/>
            <w:hideMark/>
          </w:tcPr>
          <w:p w14:paraId="6EB0C45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2,640</w:t>
            </w:r>
          </w:p>
        </w:tc>
        <w:tc>
          <w:tcPr>
            <w:tcW w:w="0" w:type="auto"/>
            <w:tcBorders>
              <w:top w:val="nil"/>
              <w:left w:val="nil"/>
              <w:bottom w:val="single" w:sz="4" w:space="0" w:color="auto"/>
              <w:right w:val="single" w:sz="4" w:space="0" w:color="auto"/>
            </w:tcBorders>
            <w:shd w:val="clear" w:color="auto" w:fill="auto"/>
            <w:vAlign w:val="center"/>
            <w:hideMark/>
          </w:tcPr>
          <w:p w14:paraId="0E6A0B0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2,640</w:t>
            </w:r>
          </w:p>
        </w:tc>
        <w:tc>
          <w:tcPr>
            <w:tcW w:w="0" w:type="auto"/>
            <w:tcBorders>
              <w:top w:val="nil"/>
              <w:left w:val="nil"/>
              <w:bottom w:val="single" w:sz="4" w:space="0" w:color="auto"/>
              <w:right w:val="single" w:sz="4" w:space="0" w:color="auto"/>
            </w:tcBorders>
            <w:shd w:val="clear" w:color="auto" w:fill="auto"/>
            <w:vAlign w:val="center"/>
            <w:hideMark/>
          </w:tcPr>
          <w:p w14:paraId="15363DC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2,640</w:t>
            </w:r>
          </w:p>
        </w:tc>
        <w:tc>
          <w:tcPr>
            <w:tcW w:w="0" w:type="auto"/>
            <w:tcBorders>
              <w:top w:val="nil"/>
              <w:left w:val="nil"/>
              <w:bottom w:val="single" w:sz="4" w:space="0" w:color="auto"/>
              <w:right w:val="single" w:sz="4" w:space="0" w:color="auto"/>
            </w:tcBorders>
            <w:shd w:val="clear" w:color="auto" w:fill="auto"/>
            <w:vAlign w:val="center"/>
            <w:hideMark/>
          </w:tcPr>
          <w:p w14:paraId="5CED99A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2,640</w:t>
            </w:r>
          </w:p>
        </w:tc>
        <w:tc>
          <w:tcPr>
            <w:tcW w:w="0" w:type="auto"/>
            <w:tcBorders>
              <w:top w:val="nil"/>
              <w:left w:val="nil"/>
              <w:bottom w:val="single" w:sz="4" w:space="0" w:color="auto"/>
              <w:right w:val="single" w:sz="4" w:space="0" w:color="auto"/>
            </w:tcBorders>
            <w:shd w:val="clear" w:color="auto" w:fill="auto"/>
            <w:vAlign w:val="center"/>
            <w:hideMark/>
          </w:tcPr>
          <w:p w14:paraId="222D17C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2,640</w:t>
            </w:r>
          </w:p>
        </w:tc>
        <w:tc>
          <w:tcPr>
            <w:tcW w:w="0" w:type="auto"/>
            <w:tcBorders>
              <w:top w:val="nil"/>
              <w:left w:val="nil"/>
              <w:bottom w:val="single" w:sz="4" w:space="0" w:color="auto"/>
              <w:right w:val="single" w:sz="4" w:space="0" w:color="auto"/>
            </w:tcBorders>
            <w:shd w:val="clear" w:color="auto" w:fill="auto"/>
            <w:vAlign w:val="center"/>
            <w:hideMark/>
          </w:tcPr>
          <w:p w14:paraId="36F6F5C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2,640</w:t>
            </w:r>
          </w:p>
        </w:tc>
        <w:tc>
          <w:tcPr>
            <w:tcW w:w="0" w:type="auto"/>
            <w:tcBorders>
              <w:top w:val="nil"/>
              <w:left w:val="nil"/>
              <w:bottom w:val="single" w:sz="4" w:space="0" w:color="auto"/>
              <w:right w:val="single" w:sz="4" w:space="0" w:color="auto"/>
            </w:tcBorders>
            <w:shd w:val="clear" w:color="auto" w:fill="auto"/>
            <w:vAlign w:val="center"/>
            <w:hideMark/>
          </w:tcPr>
          <w:p w14:paraId="3B3FB91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2,640</w:t>
            </w:r>
          </w:p>
        </w:tc>
        <w:tc>
          <w:tcPr>
            <w:tcW w:w="0" w:type="auto"/>
            <w:tcBorders>
              <w:top w:val="nil"/>
              <w:left w:val="nil"/>
              <w:bottom w:val="single" w:sz="4" w:space="0" w:color="auto"/>
              <w:right w:val="single" w:sz="4" w:space="0" w:color="auto"/>
            </w:tcBorders>
            <w:shd w:val="clear" w:color="auto" w:fill="auto"/>
            <w:vAlign w:val="center"/>
            <w:hideMark/>
          </w:tcPr>
          <w:p w14:paraId="16ADAE5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2,640</w:t>
            </w:r>
          </w:p>
        </w:tc>
        <w:tc>
          <w:tcPr>
            <w:tcW w:w="0" w:type="auto"/>
            <w:tcBorders>
              <w:top w:val="nil"/>
              <w:left w:val="nil"/>
              <w:bottom w:val="single" w:sz="4" w:space="0" w:color="auto"/>
              <w:right w:val="single" w:sz="4" w:space="0" w:color="auto"/>
            </w:tcBorders>
            <w:shd w:val="clear" w:color="auto" w:fill="auto"/>
            <w:vAlign w:val="center"/>
            <w:hideMark/>
          </w:tcPr>
          <w:p w14:paraId="2005C51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2,640</w:t>
            </w:r>
          </w:p>
        </w:tc>
        <w:tc>
          <w:tcPr>
            <w:tcW w:w="0" w:type="auto"/>
            <w:tcBorders>
              <w:top w:val="nil"/>
              <w:left w:val="nil"/>
              <w:bottom w:val="single" w:sz="4" w:space="0" w:color="auto"/>
              <w:right w:val="single" w:sz="4" w:space="0" w:color="auto"/>
            </w:tcBorders>
            <w:shd w:val="clear" w:color="auto" w:fill="auto"/>
            <w:vAlign w:val="center"/>
            <w:hideMark/>
          </w:tcPr>
          <w:p w14:paraId="18664DB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2,640</w:t>
            </w:r>
          </w:p>
        </w:tc>
        <w:tc>
          <w:tcPr>
            <w:tcW w:w="0" w:type="auto"/>
            <w:tcBorders>
              <w:top w:val="nil"/>
              <w:left w:val="nil"/>
              <w:bottom w:val="single" w:sz="4" w:space="0" w:color="auto"/>
              <w:right w:val="single" w:sz="4" w:space="0" w:color="auto"/>
            </w:tcBorders>
            <w:shd w:val="clear" w:color="auto" w:fill="auto"/>
            <w:vAlign w:val="center"/>
            <w:hideMark/>
          </w:tcPr>
          <w:p w14:paraId="27BFF07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2,640</w:t>
            </w:r>
          </w:p>
        </w:tc>
        <w:tc>
          <w:tcPr>
            <w:tcW w:w="0" w:type="auto"/>
            <w:tcBorders>
              <w:top w:val="nil"/>
              <w:left w:val="nil"/>
              <w:bottom w:val="single" w:sz="4" w:space="0" w:color="auto"/>
              <w:right w:val="single" w:sz="4" w:space="0" w:color="auto"/>
            </w:tcBorders>
            <w:shd w:val="clear" w:color="auto" w:fill="auto"/>
            <w:vAlign w:val="center"/>
            <w:hideMark/>
          </w:tcPr>
          <w:p w14:paraId="097A068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2,640</w:t>
            </w:r>
          </w:p>
        </w:tc>
        <w:tc>
          <w:tcPr>
            <w:tcW w:w="0" w:type="auto"/>
            <w:tcBorders>
              <w:top w:val="nil"/>
              <w:left w:val="nil"/>
              <w:bottom w:val="single" w:sz="4" w:space="0" w:color="auto"/>
              <w:right w:val="single" w:sz="4" w:space="0" w:color="auto"/>
            </w:tcBorders>
            <w:shd w:val="clear" w:color="auto" w:fill="auto"/>
            <w:vAlign w:val="center"/>
            <w:hideMark/>
          </w:tcPr>
          <w:p w14:paraId="2958A94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2,640</w:t>
            </w:r>
          </w:p>
        </w:tc>
      </w:tr>
      <w:tr w:rsidR="00871E6F" w:rsidRPr="00871E6F" w14:paraId="3D6D4416"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40CF67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w:t>
            </w:r>
          </w:p>
        </w:tc>
        <w:tc>
          <w:tcPr>
            <w:tcW w:w="0" w:type="auto"/>
            <w:tcBorders>
              <w:top w:val="nil"/>
              <w:left w:val="nil"/>
              <w:bottom w:val="single" w:sz="4" w:space="0" w:color="auto"/>
              <w:right w:val="single" w:sz="4" w:space="0" w:color="auto"/>
            </w:tcBorders>
            <w:shd w:val="clear" w:color="auto" w:fill="auto"/>
            <w:vAlign w:val="center"/>
            <w:hideMark/>
          </w:tcPr>
          <w:p w14:paraId="3057DA58"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Затраты тепла на собственные нужды станции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356034E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w:t>
            </w:r>
          </w:p>
        </w:tc>
        <w:tc>
          <w:tcPr>
            <w:tcW w:w="0" w:type="auto"/>
            <w:tcBorders>
              <w:top w:val="nil"/>
              <w:left w:val="nil"/>
              <w:bottom w:val="single" w:sz="4" w:space="0" w:color="auto"/>
              <w:right w:val="single" w:sz="4" w:space="0" w:color="auto"/>
            </w:tcBorders>
            <w:shd w:val="clear" w:color="auto" w:fill="auto"/>
            <w:vAlign w:val="center"/>
            <w:hideMark/>
          </w:tcPr>
          <w:p w14:paraId="46DAD1C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w:t>
            </w:r>
          </w:p>
        </w:tc>
        <w:tc>
          <w:tcPr>
            <w:tcW w:w="0" w:type="auto"/>
            <w:tcBorders>
              <w:top w:val="nil"/>
              <w:left w:val="nil"/>
              <w:bottom w:val="single" w:sz="4" w:space="0" w:color="auto"/>
              <w:right w:val="single" w:sz="4" w:space="0" w:color="auto"/>
            </w:tcBorders>
            <w:shd w:val="clear" w:color="auto" w:fill="auto"/>
            <w:vAlign w:val="center"/>
            <w:hideMark/>
          </w:tcPr>
          <w:p w14:paraId="53AE477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w:t>
            </w:r>
          </w:p>
        </w:tc>
        <w:tc>
          <w:tcPr>
            <w:tcW w:w="0" w:type="auto"/>
            <w:tcBorders>
              <w:top w:val="nil"/>
              <w:left w:val="nil"/>
              <w:bottom w:val="single" w:sz="4" w:space="0" w:color="auto"/>
              <w:right w:val="single" w:sz="4" w:space="0" w:color="auto"/>
            </w:tcBorders>
            <w:shd w:val="clear" w:color="auto" w:fill="auto"/>
            <w:vAlign w:val="center"/>
            <w:hideMark/>
          </w:tcPr>
          <w:p w14:paraId="5FF84BF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w:t>
            </w:r>
          </w:p>
        </w:tc>
        <w:tc>
          <w:tcPr>
            <w:tcW w:w="0" w:type="auto"/>
            <w:tcBorders>
              <w:top w:val="nil"/>
              <w:left w:val="nil"/>
              <w:bottom w:val="single" w:sz="4" w:space="0" w:color="auto"/>
              <w:right w:val="single" w:sz="4" w:space="0" w:color="auto"/>
            </w:tcBorders>
            <w:shd w:val="clear" w:color="auto" w:fill="auto"/>
            <w:vAlign w:val="center"/>
            <w:hideMark/>
          </w:tcPr>
          <w:p w14:paraId="538805B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w:t>
            </w:r>
          </w:p>
        </w:tc>
        <w:tc>
          <w:tcPr>
            <w:tcW w:w="0" w:type="auto"/>
            <w:tcBorders>
              <w:top w:val="nil"/>
              <w:left w:val="nil"/>
              <w:bottom w:val="single" w:sz="4" w:space="0" w:color="auto"/>
              <w:right w:val="single" w:sz="4" w:space="0" w:color="auto"/>
            </w:tcBorders>
            <w:shd w:val="clear" w:color="auto" w:fill="auto"/>
            <w:vAlign w:val="center"/>
            <w:hideMark/>
          </w:tcPr>
          <w:p w14:paraId="24514C4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0,074</w:t>
            </w:r>
          </w:p>
        </w:tc>
        <w:tc>
          <w:tcPr>
            <w:tcW w:w="0" w:type="auto"/>
            <w:tcBorders>
              <w:top w:val="nil"/>
              <w:left w:val="nil"/>
              <w:bottom w:val="single" w:sz="4" w:space="0" w:color="auto"/>
              <w:right w:val="single" w:sz="4" w:space="0" w:color="auto"/>
            </w:tcBorders>
            <w:shd w:val="clear" w:color="auto" w:fill="auto"/>
            <w:vAlign w:val="center"/>
            <w:hideMark/>
          </w:tcPr>
          <w:p w14:paraId="5DE7014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0,074</w:t>
            </w:r>
          </w:p>
        </w:tc>
        <w:tc>
          <w:tcPr>
            <w:tcW w:w="0" w:type="auto"/>
            <w:tcBorders>
              <w:top w:val="nil"/>
              <w:left w:val="nil"/>
              <w:bottom w:val="single" w:sz="4" w:space="0" w:color="auto"/>
              <w:right w:val="single" w:sz="4" w:space="0" w:color="auto"/>
            </w:tcBorders>
            <w:shd w:val="clear" w:color="auto" w:fill="auto"/>
            <w:vAlign w:val="center"/>
            <w:hideMark/>
          </w:tcPr>
          <w:p w14:paraId="0227D17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0,074</w:t>
            </w:r>
          </w:p>
        </w:tc>
        <w:tc>
          <w:tcPr>
            <w:tcW w:w="0" w:type="auto"/>
            <w:tcBorders>
              <w:top w:val="nil"/>
              <w:left w:val="nil"/>
              <w:bottom w:val="single" w:sz="4" w:space="0" w:color="auto"/>
              <w:right w:val="single" w:sz="4" w:space="0" w:color="auto"/>
            </w:tcBorders>
            <w:shd w:val="clear" w:color="auto" w:fill="auto"/>
            <w:vAlign w:val="center"/>
            <w:hideMark/>
          </w:tcPr>
          <w:p w14:paraId="4C9B743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0,074</w:t>
            </w:r>
          </w:p>
        </w:tc>
        <w:tc>
          <w:tcPr>
            <w:tcW w:w="0" w:type="auto"/>
            <w:tcBorders>
              <w:top w:val="nil"/>
              <w:left w:val="nil"/>
              <w:bottom w:val="single" w:sz="4" w:space="0" w:color="auto"/>
              <w:right w:val="single" w:sz="4" w:space="0" w:color="auto"/>
            </w:tcBorders>
            <w:shd w:val="clear" w:color="auto" w:fill="auto"/>
            <w:vAlign w:val="center"/>
            <w:hideMark/>
          </w:tcPr>
          <w:p w14:paraId="02C5F50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0,074</w:t>
            </w:r>
          </w:p>
        </w:tc>
        <w:tc>
          <w:tcPr>
            <w:tcW w:w="0" w:type="auto"/>
            <w:tcBorders>
              <w:top w:val="nil"/>
              <w:left w:val="nil"/>
              <w:bottom w:val="single" w:sz="4" w:space="0" w:color="auto"/>
              <w:right w:val="single" w:sz="4" w:space="0" w:color="auto"/>
            </w:tcBorders>
            <w:shd w:val="clear" w:color="auto" w:fill="auto"/>
            <w:vAlign w:val="center"/>
            <w:hideMark/>
          </w:tcPr>
          <w:p w14:paraId="7F556A2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0,074</w:t>
            </w:r>
          </w:p>
        </w:tc>
        <w:tc>
          <w:tcPr>
            <w:tcW w:w="0" w:type="auto"/>
            <w:tcBorders>
              <w:top w:val="nil"/>
              <w:left w:val="nil"/>
              <w:bottom w:val="single" w:sz="4" w:space="0" w:color="auto"/>
              <w:right w:val="single" w:sz="4" w:space="0" w:color="auto"/>
            </w:tcBorders>
            <w:shd w:val="clear" w:color="auto" w:fill="auto"/>
            <w:vAlign w:val="center"/>
            <w:hideMark/>
          </w:tcPr>
          <w:p w14:paraId="0AD7246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0,074</w:t>
            </w:r>
          </w:p>
        </w:tc>
        <w:tc>
          <w:tcPr>
            <w:tcW w:w="0" w:type="auto"/>
            <w:tcBorders>
              <w:top w:val="nil"/>
              <w:left w:val="nil"/>
              <w:bottom w:val="single" w:sz="4" w:space="0" w:color="auto"/>
              <w:right w:val="single" w:sz="4" w:space="0" w:color="auto"/>
            </w:tcBorders>
            <w:shd w:val="clear" w:color="auto" w:fill="auto"/>
            <w:vAlign w:val="center"/>
            <w:hideMark/>
          </w:tcPr>
          <w:p w14:paraId="7A9B7A8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0,074</w:t>
            </w:r>
          </w:p>
        </w:tc>
        <w:tc>
          <w:tcPr>
            <w:tcW w:w="0" w:type="auto"/>
            <w:tcBorders>
              <w:top w:val="nil"/>
              <w:left w:val="nil"/>
              <w:bottom w:val="single" w:sz="4" w:space="0" w:color="auto"/>
              <w:right w:val="single" w:sz="4" w:space="0" w:color="auto"/>
            </w:tcBorders>
            <w:shd w:val="clear" w:color="auto" w:fill="auto"/>
            <w:vAlign w:val="center"/>
            <w:hideMark/>
          </w:tcPr>
          <w:p w14:paraId="39B845F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0,074</w:t>
            </w:r>
          </w:p>
        </w:tc>
        <w:tc>
          <w:tcPr>
            <w:tcW w:w="0" w:type="auto"/>
            <w:tcBorders>
              <w:top w:val="nil"/>
              <w:left w:val="nil"/>
              <w:bottom w:val="single" w:sz="4" w:space="0" w:color="auto"/>
              <w:right w:val="single" w:sz="4" w:space="0" w:color="auto"/>
            </w:tcBorders>
            <w:shd w:val="clear" w:color="auto" w:fill="auto"/>
            <w:vAlign w:val="center"/>
            <w:hideMark/>
          </w:tcPr>
          <w:p w14:paraId="6D61D68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0,074</w:t>
            </w:r>
          </w:p>
        </w:tc>
        <w:tc>
          <w:tcPr>
            <w:tcW w:w="0" w:type="auto"/>
            <w:tcBorders>
              <w:top w:val="nil"/>
              <w:left w:val="nil"/>
              <w:bottom w:val="single" w:sz="4" w:space="0" w:color="auto"/>
              <w:right w:val="single" w:sz="4" w:space="0" w:color="auto"/>
            </w:tcBorders>
            <w:shd w:val="clear" w:color="auto" w:fill="auto"/>
            <w:vAlign w:val="center"/>
            <w:hideMark/>
          </w:tcPr>
          <w:p w14:paraId="5D70985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0,074</w:t>
            </w:r>
          </w:p>
        </w:tc>
        <w:tc>
          <w:tcPr>
            <w:tcW w:w="0" w:type="auto"/>
            <w:tcBorders>
              <w:top w:val="nil"/>
              <w:left w:val="nil"/>
              <w:bottom w:val="single" w:sz="4" w:space="0" w:color="auto"/>
              <w:right w:val="single" w:sz="4" w:space="0" w:color="auto"/>
            </w:tcBorders>
            <w:shd w:val="clear" w:color="auto" w:fill="auto"/>
            <w:vAlign w:val="center"/>
            <w:hideMark/>
          </w:tcPr>
          <w:p w14:paraId="4390452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0,074</w:t>
            </w:r>
          </w:p>
        </w:tc>
        <w:tc>
          <w:tcPr>
            <w:tcW w:w="0" w:type="auto"/>
            <w:tcBorders>
              <w:top w:val="nil"/>
              <w:left w:val="nil"/>
              <w:bottom w:val="single" w:sz="4" w:space="0" w:color="auto"/>
              <w:right w:val="single" w:sz="4" w:space="0" w:color="auto"/>
            </w:tcBorders>
            <w:shd w:val="clear" w:color="auto" w:fill="auto"/>
            <w:vAlign w:val="center"/>
            <w:hideMark/>
          </w:tcPr>
          <w:p w14:paraId="10B9A7F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0,074</w:t>
            </w:r>
          </w:p>
        </w:tc>
      </w:tr>
      <w:tr w:rsidR="00871E6F" w:rsidRPr="00871E6F" w14:paraId="4E3A0CE9"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D9D0E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w:t>
            </w:r>
          </w:p>
        </w:tc>
        <w:tc>
          <w:tcPr>
            <w:tcW w:w="0" w:type="auto"/>
            <w:tcBorders>
              <w:top w:val="nil"/>
              <w:left w:val="nil"/>
              <w:bottom w:val="single" w:sz="4" w:space="0" w:color="auto"/>
              <w:right w:val="single" w:sz="4" w:space="0" w:color="auto"/>
            </w:tcBorders>
            <w:shd w:val="clear" w:color="auto" w:fill="auto"/>
            <w:vAlign w:val="center"/>
            <w:hideMark/>
          </w:tcPr>
          <w:p w14:paraId="76308170"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Потери в тепловых сетях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3DE29D2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9B29CC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4357B6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2CCC51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4B2AC1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58013C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D832F4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CB89D6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17BCC5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55A0CF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AB0AC9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6D9C13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AD578A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A8352B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B086C4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D2FA68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815749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A26D15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r>
      <w:tr w:rsidR="00871E6F" w:rsidRPr="00871E6F" w14:paraId="6A08B49E"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40E2EB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w:t>
            </w:r>
          </w:p>
        </w:tc>
        <w:tc>
          <w:tcPr>
            <w:tcW w:w="0" w:type="auto"/>
            <w:tcBorders>
              <w:top w:val="nil"/>
              <w:left w:val="nil"/>
              <w:bottom w:val="single" w:sz="4" w:space="0" w:color="auto"/>
              <w:right w:val="single" w:sz="4" w:space="0" w:color="auto"/>
            </w:tcBorders>
            <w:shd w:val="clear" w:color="auto" w:fill="auto"/>
            <w:vAlign w:val="center"/>
            <w:hideMark/>
          </w:tcPr>
          <w:p w14:paraId="4F232E25"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Расчетная нагрузка на хозяйственные нужды</w:t>
            </w:r>
          </w:p>
        </w:tc>
        <w:tc>
          <w:tcPr>
            <w:tcW w:w="0" w:type="auto"/>
            <w:tcBorders>
              <w:top w:val="nil"/>
              <w:left w:val="nil"/>
              <w:bottom w:val="single" w:sz="4" w:space="0" w:color="auto"/>
              <w:right w:val="single" w:sz="4" w:space="0" w:color="auto"/>
            </w:tcBorders>
            <w:shd w:val="clear" w:color="auto" w:fill="auto"/>
            <w:vAlign w:val="center"/>
            <w:hideMark/>
          </w:tcPr>
          <w:p w14:paraId="13AE317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CAC448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7CE900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A78C00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56B91B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AC172F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A645FF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7C393A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50340B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8D73D7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45D0D6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0D77A0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5719AC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24B0F7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49D464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09D3FB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BA3603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5AE47E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r>
      <w:tr w:rsidR="00871E6F" w:rsidRPr="00871E6F" w14:paraId="1EBCE4F6"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B05F37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w:t>
            </w:r>
          </w:p>
        </w:tc>
        <w:tc>
          <w:tcPr>
            <w:tcW w:w="0" w:type="auto"/>
            <w:tcBorders>
              <w:top w:val="nil"/>
              <w:left w:val="nil"/>
              <w:bottom w:val="single" w:sz="4" w:space="0" w:color="auto"/>
              <w:right w:val="single" w:sz="4" w:space="0" w:color="auto"/>
            </w:tcBorders>
            <w:shd w:val="clear" w:color="auto" w:fill="auto"/>
            <w:vAlign w:val="center"/>
            <w:hideMark/>
          </w:tcPr>
          <w:p w14:paraId="5E5A869B"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Присоединенная договорная тепловая нагрузка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51EAC8B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2,070</w:t>
            </w:r>
          </w:p>
        </w:tc>
        <w:tc>
          <w:tcPr>
            <w:tcW w:w="0" w:type="auto"/>
            <w:tcBorders>
              <w:top w:val="nil"/>
              <w:left w:val="nil"/>
              <w:bottom w:val="single" w:sz="4" w:space="0" w:color="auto"/>
              <w:right w:val="single" w:sz="4" w:space="0" w:color="auto"/>
            </w:tcBorders>
            <w:shd w:val="clear" w:color="auto" w:fill="auto"/>
            <w:vAlign w:val="center"/>
            <w:hideMark/>
          </w:tcPr>
          <w:p w14:paraId="3723F21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2,070</w:t>
            </w:r>
          </w:p>
        </w:tc>
        <w:tc>
          <w:tcPr>
            <w:tcW w:w="0" w:type="auto"/>
            <w:tcBorders>
              <w:top w:val="nil"/>
              <w:left w:val="nil"/>
              <w:bottom w:val="single" w:sz="4" w:space="0" w:color="auto"/>
              <w:right w:val="single" w:sz="4" w:space="0" w:color="auto"/>
            </w:tcBorders>
            <w:shd w:val="clear" w:color="auto" w:fill="auto"/>
            <w:vAlign w:val="center"/>
            <w:hideMark/>
          </w:tcPr>
          <w:p w14:paraId="790B711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2,070</w:t>
            </w:r>
          </w:p>
        </w:tc>
        <w:tc>
          <w:tcPr>
            <w:tcW w:w="0" w:type="auto"/>
            <w:tcBorders>
              <w:top w:val="nil"/>
              <w:left w:val="nil"/>
              <w:bottom w:val="single" w:sz="4" w:space="0" w:color="auto"/>
              <w:right w:val="single" w:sz="4" w:space="0" w:color="auto"/>
            </w:tcBorders>
            <w:shd w:val="clear" w:color="auto" w:fill="auto"/>
            <w:vAlign w:val="center"/>
            <w:hideMark/>
          </w:tcPr>
          <w:p w14:paraId="46FE483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2,070</w:t>
            </w:r>
          </w:p>
        </w:tc>
        <w:tc>
          <w:tcPr>
            <w:tcW w:w="0" w:type="auto"/>
            <w:tcBorders>
              <w:top w:val="nil"/>
              <w:left w:val="nil"/>
              <w:bottom w:val="single" w:sz="4" w:space="0" w:color="auto"/>
              <w:right w:val="single" w:sz="4" w:space="0" w:color="auto"/>
            </w:tcBorders>
            <w:shd w:val="clear" w:color="auto" w:fill="auto"/>
            <w:vAlign w:val="center"/>
            <w:hideMark/>
          </w:tcPr>
          <w:p w14:paraId="2424223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1,750</w:t>
            </w:r>
          </w:p>
        </w:tc>
        <w:tc>
          <w:tcPr>
            <w:tcW w:w="0" w:type="auto"/>
            <w:tcBorders>
              <w:top w:val="nil"/>
              <w:left w:val="nil"/>
              <w:bottom w:val="single" w:sz="4" w:space="0" w:color="auto"/>
              <w:right w:val="single" w:sz="4" w:space="0" w:color="auto"/>
            </w:tcBorders>
            <w:shd w:val="clear" w:color="auto" w:fill="auto"/>
            <w:vAlign w:val="center"/>
            <w:hideMark/>
          </w:tcPr>
          <w:p w14:paraId="194099F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1,750</w:t>
            </w:r>
          </w:p>
        </w:tc>
        <w:tc>
          <w:tcPr>
            <w:tcW w:w="0" w:type="auto"/>
            <w:tcBorders>
              <w:top w:val="nil"/>
              <w:left w:val="nil"/>
              <w:bottom w:val="single" w:sz="4" w:space="0" w:color="auto"/>
              <w:right w:val="single" w:sz="4" w:space="0" w:color="auto"/>
            </w:tcBorders>
            <w:shd w:val="clear" w:color="auto" w:fill="auto"/>
            <w:vAlign w:val="center"/>
            <w:hideMark/>
          </w:tcPr>
          <w:p w14:paraId="5E5EEB8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1,750</w:t>
            </w:r>
          </w:p>
        </w:tc>
        <w:tc>
          <w:tcPr>
            <w:tcW w:w="0" w:type="auto"/>
            <w:tcBorders>
              <w:top w:val="nil"/>
              <w:left w:val="nil"/>
              <w:bottom w:val="single" w:sz="4" w:space="0" w:color="auto"/>
              <w:right w:val="single" w:sz="4" w:space="0" w:color="auto"/>
            </w:tcBorders>
            <w:shd w:val="clear" w:color="auto" w:fill="auto"/>
            <w:vAlign w:val="center"/>
            <w:hideMark/>
          </w:tcPr>
          <w:p w14:paraId="7A7F45C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1,750</w:t>
            </w:r>
          </w:p>
        </w:tc>
        <w:tc>
          <w:tcPr>
            <w:tcW w:w="0" w:type="auto"/>
            <w:tcBorders>
              <w:top w:val="nil"/>
              <w:left w:val="nil"/>
              <w:bottom w:val="single" w:sz="4" w:space="0" w:color="auto"/>
              <w:right w:val="single" w:sz="4" w:space="0" w:color="auto"/>
            </w:tcBorders>
            <w:shd w:val="clear" w:color="auto" w:fill="auto"/>
            <w:vAlign w:val="center"/>
            <w:hideMark/>
          </w:tcPr>
          <w:p w14:paraId="7FA3EC8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1,750</w:t>
            </w:r>
          </w:p>
        </w:tc>
        <w:tc>
          <w:tcPr>
            <w:tcW w:w="0" w:type="auto"/>
            <w:tcBorders>
              <w:top w:val="nil"/>
              <w:left w:val="nil"/>
              <w:bottom w:val="single" w:sz="4" w:space="0" w:color="auto"/>
              <w:right w:val="single" w:sz="4" w:space="0" w:color="auto"/>
            </w:tcBorders>
            <w:shd w:val="clear" w:color="auto" w:fill="auto"/>
            <w:vAlign w:val="center"/>
            <w:hideMark/>
          </w:tcPr>
          <w:p w14:paraId="4EB5FB2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1,750</w:t>
            </w:r>
          </w:p>
        </w:tc>
        <w:tc>
          <w:tcPr>
            <w:tcW w:w="0" w:type="auto"/>
            <w:tcBorders>
              <w:top w:val="nil"/>
              <w:left w:val="nil"/>
              <w:bottom w:val="single" w:sz="4" w:space="0" w:color="auto"/>
              <w:right w:val="single" w:sz="4" w:space="0" w:color="auto"/>
            </w:tcBorders>
            <w:shd w:val="clear" w:color="auto" w:fill="auto"/>
            <w:vAlign w:val="center"/>
            <w:hideMark/>
          </w:tcPr>
          <w:p w14:paraId="367076E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1,750</w:t>
            </w:r>
          </w:p>
        </w:tc>
        <w:tc>
          <w:tcPr>
            <w:tcW w:w="0" w:type="auto"/>
            <w:tcBorders>
              <w:top w:val="nil"/>
              <w:left w:val="nil"/>
              <w:bottom w:val="single" w:sz="4" w:space="0" w:color="auto"/>
              <w:right w:val="single" w:sz="4" w:space="0" w:color="auto"/>
            </w:tcBorders>
            <w:shd w:val="clear" w:color="auto" w:fill="auto"/>
            <w:vAlign w:val="center"/>
            <w:hideMark/>
          </w:tcPr>
          <w:p w14:paraId="138E928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1,750</w:t>
            </w:r>
          </w:p>
        </w:tc>
        <w:tc>
          <w:tcPr>
            <w:tcW w:w="0" w:type="auto"/>
            <w:tcBorders>
              <w:top w:val="nil"/>
              <w:left w:val="nil"/>
              <w:bottom w:val="single" w:sz="4" w:space="0" w:color="auto"/>
              <w:right w:val="single" w:sz="4" w:space="0" w:color="auto"/>
            </w:tcBorders>
            <w:shd w:val="clear" w:color="auto" w:fill="auto"/>
            <w:vAlign w:val="center"/>
            <w:hideMark/>
          </w:tcPr>
          <w:p w14:paraId="5F97FC4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1,750</w:t>
            </w:r>
          </w:p>
        </w:tc>
        <w:tc>
          <w:tcPr>
            <w:tcW w:w="0" w:type="auto"/>
            <w:tcBorders>
              <w:top w:val="nil"/>
              <w:left w:val="nil"/>
              <w:bottom w:val="single" w:sz="4" w:space="0" w:color="auto"/>
              <w:right w:val="single" w:sz="4" w:space="0" w:color="auto"/>
            </w:tcBorders>
            <w:shd w:val="clear" w:color="auto" w:fill="auto"/>
            <w:vAlign w:val="center"/>
            <w:hideMark/>
          </w:tcPr>
          <w:p w14:paraId="64B5918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1,750</w:t>
            </w:r>
          </w:p>
        </w:tc>
        <w:tc>
          <w:tcPr>
            <w:tcW w:w="0" w:type="auto"/>
            <w:tcBorders>
              <w:top w:val="nil"/>
              <w:left w:val="nil"/>
              <w:bottom w:val="single" w:sz="4" w:space="0" w:color="auto"/>
              <w:right w:val="single" w:sz="4" w:space="0" w:color="auto"/>
            </w:tcBorders>
            <w:shd w:val="clear" w:color="auto" w:fill="auto"/>
            <w:vAlign w:val="center"/>
            <w:hideMark/>
          </w:tcPr>
          <w:p w14:paraId="249C8CD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1,750</w:t>
            </w:r>
          </w:p>
        </w:tc>
        <w:tc>
          <w:tcPr>
            <w:tcW w:w="0" w:type="auto"/>
            <w:tcBorders>
              <w:top w:val="nil"/>
              <w:left w:val="nil"/>
              <w:bottom w:val="single" w:sz="4" w:space="0" w:color="auto"/>
              <w:right w:val="single" w:sz="4" w:space="0" w:color="auto"/>
            </w:tcBorders>
            <w:shd w:val="clear" w:color="auto" w:fill="auto"/>
            <w:vAlign w:val="center"/>
            <w:hideMark/>
          </w:tcPr>
          <w:p w14:paraId="24D3A85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1,750</w:t>
            </w:r>
          </w:p>
        </w:tc>
        <w:tc>
          <w:tcPr>
            <w:tcW w:w="0" w:type="auto"/>
            <w:tcBorders>
              <w:top w:val="nil"/>
              <w:left w:val="nil"/>
              <w:bottom w:val="single" w:sz="4" w:space="0" w:color="auto"/>
              <w:right w:val="single" w:sz="4" w:space="0" w:color="auto"/>
            </w:tcBorders>
            <w:shd w:val="clear" w:color="auto" w:fill="auto"/>
            <w:vAlign w:val="center"/>
            <w:hideMark/>
          </w:tcPr>
          <w:p w14:paraId="66EDC6B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1,750</w:t>
            </w:r>
          </w:p>
        </w:tc>
        <w:tc>
          <w:tcPr>
            <w:tcW w:w="0" w:type="auto"/>
            <w:tcBorders>
              <w:top w:val="nil"/>
              <w:left w:val="nil"/>
              <w:bottom w:val="single" w:sz="4" w:space="0" w:color="auto"/>
              <w:right w:val="single" w:sz="4" w:space="0" w:color="auto"/>
            </w:tcBorders>
            <w:shd w:val="clear" w:color="auto" w:fill="auto"/>
            <w:vAlign w:val="center"/>
            <w:hideMark/>
          </w:tcPr>
          <w:p w14:paraId="4AEDC57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1,750</w:t>
            </w:r>
          </w:p>
        </w:tc>
      </w:tr>
      <w:tr w:rsidR="00871E6F" w:rsidRPr="00871E6F" w14:paraId="488D84EF"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FA8617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6.1</w:t>
            </w:r>
          </w:p>
        </w:tc>
        <w:tc>
          <w:tcPr>
            <w:tcW w:w="0" w:type="auto"/>
            <w:tcBorders>
              <w:top w:val="nil"/>
              <w:left w:val="nil"/>
              <w:bottom w:val="single" w:sz="4" w:space="0" w:color="auto"/>
              <w:right w:val="single" w:sz="4" w:space="0" w:color="auto"/>
            </w:tcBorders>
            <w:shd w:val="clear" w:color="auto" w:fill="auto"/>
            <w:vAlign w:val="center"/>
            <w:hideMark/>
          </w:tcPr>
          <w:p w14:paraId="09B029F7"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отопление</w:t>
            </w:r>
          </w:p>
        </w:tc>
        <w:tc>
          <w:tcPr>
            <w:tcW w:w="0" w:type="auto"/>
            <w:tcBorders>
              <w:top w:val="nil"/>
              <w:left w:val="nil"/>
              <w:bottom w:val="single" w:sz="4" w:space="0" w:color="auto"/>
              <w:right w:val="single" w:sz="4" w:space="0" w:color="auto"/>
            </w:tcBorders>
            <w:shd w:val="clear" w:color="auto" w:fill="auto"/>
            <w:vAlign w:val="center"/>
            <w:hideMark/>
          </w:tcPr>
          <w:p w14:paraId="4646956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2,07</w:t>
            </w:r>
          </w:p>
        </w:tc>
        <w:tc>
          <w:tcPr>
            <w:tcW w:w="0" w:type="auto"/>
            <w:tcBorders>
              <w:top w:val="nil"/>
              <w:left w:val="nil"/>
              <w:bottom w:val="single" w:sz="4" w:space="0" w:color="auto"/>
              <w:right w:val="single" w:sz="4" w:space="0" w:color="auto"/>
            </w:tcBorders>
            <w:shd w:val="clear" w:color="auto" w:fill="auto"/>
            <w:vAlign w:val="center"/>
            <w:hideMark/>
          </w:tcPr>
          <w:p w14:paraId="1CDDDAB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2,07</w:t>
            </w:r>
          </w:p>
        </w:tc>
        <w:tc>
          <w:tcPr>
            <w:tcW w:w="0" w:type="auto"/>
            <w:tcBorders>
              <w:top w:val="nil"/>
              <w:left w:val="nil"/>
              <w:bottom w:val="single" w:sz="4" w:space="0" w:color="auto"/>
              <w:right w:val="single" w:sz="4" w:space="0" w:color="auto"/>
            </w:tcBorders>
            <w:shd w:val="clear" w:color="auto" w:fill="auto"/>
            <w:vAlign w:val="center"/>
            <w:hideMark/>
          </w:tcPr>
          <w:p w14:paraId="061BAF7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2,07</w:t>
            </w:r>
          </w:p>
        </w:tc>
        <w:tc>
          <w:tcPr>
            <w:tcW w:w="0" w:type="auto"/>
            <w:tcBorders>
              <w:top w:val="nil"/>
              <w:left w:val="nil"/>
              <w:bottom w:val="single" w:sz="4" w:space="0" w:color="auto"/>
              <w:right w:val="single" w:sz="4" w:space="0" w:color="auto"/>
            </w:tcBorders>
            <w:shd w:val="clear" w:color="auto" w:fill="auto"/>
            <w:vAlign w:val="center"/>
            <w:hideMark/>
          </w:tcPr>
          <w:p w14:paraId="6F262E2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2,07</w:t>
            </w:r>
          </w:p>
        </w:tc>
        <w:tc>
          <w:tcPr>
            <w:tcW w:w="0" w:type="auto"/>
            <w:tcBorders>
              <w:top w:val="nil"/>
              <w:left w:val="nil"/>
              <w:bottom w:val="single" w:sz="4" w:space="0" w:color="auto"/>
              <w:right w:val="single" w:sz="4" w:space="0" w:color="auto"/>
            </w:tcBorders>
            <w:shd w:val="clear" w:color="auto" w:fill="auto"/>
            <w:vAlign w:val="center"/>
            <w:hideMark/>
          </w:tcPr>
          <w:p w14:paraId="26C69A6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1,75</w:t>
            </w:r>
          </w:p>
        </w:tc>
        <w:tc>
          <w:tcPr>
            <w:tcW w:w="0" w:type="auto"/>
            <w:tcBorders>
              <w:top w:val="nil"/>
              <w:left w:val="nil"/>
              <w:bottom w:val="single" w:sz="4" w:space="0" w:color="auto"/>
              <w:right w:val="single" w:sz="4" w:space="0" w:color="auto"/>
            </w:tcBorders>
            <w:shd w:val="clear" w:color="auto" w:fill="auto"/>
            <w:vAlign w:val="center"/>
            <w:hideMark/>
          </w:tcPr>
          <w:p w14:paraId="2C1DB59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1,750</w:t>
            </w:r>
          </w:p>
        </w:tc>
        <w:tc>
          <w:tcPr>
            <w:tcW w:w="0" w:type="auto"/>
            <w:tcBorders>
              <w:top w:val="nil"/>
              <w:left w:val="nil"/>
              <w:bottom w:val="single" w:sz="4" w:space="0" w:color="auto"/>
              <w:right w:val="single" w:sz="4" w:space="0" w:color="auto"/>
            </w:tcBorders>
            <w:shd w:val="clear" w:color="auto" w:fill="auto"/>
            <w:vAlign w:val="center"/>
            <w:hideMark/>
          </w:tcPr>
          <w:p w14:paraId="0ACC0B5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1,750</w:t>
            </w:r>
          </w:p>
        </w:tc>
        <w:tc>
          <w:tcPr>
            <w:tcW w:w="0" w:type="auto"/>
            <w:tcBorders>
              <w:top w:val="nil"/>
              <w:left w:val="nil"/>
              <w:bottom w:val="single" w:sz="4" w:space="0" w:color="auto"/>
              <w:right w:val="single" w:sz="4" w:space="0" w:color="auto"/>
            </w:tcBorders>
            <w:shd w:val="clear" w:color="auto" w:fill="auto"/>
            <w:vAlign w:val="center"/>
            <w:hideMark/>
          </w:tcPr>
          <w:p w14:paraId="50DCE0C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1,750</w:t>
            </w:r>
          </w:p>
        </w:tc>
        <w:tc>
          <w:tcPr>
            <w:tcW w:w="0" w:type="auto"/>
            <w:tcBorders>
              <w:top w:val="nil"/>
              <w:left w:val="nil"/>
              <w:bottom w:val="single" w:sz="4" w:space="0" w:color="auto"/>
              <w:right w:val="single" w:sz="4" w:space="0" w:color="auto"/>
            </w:tcBorders>
            <w:shd w:val="clear" w:color="auto" w:fill="auto"/>
            <w:vAlign w:val="center"/>
            <w:hideMark/>
          </w:tcPr>
          <w:p w14:paraId="44A70A2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1,750</w:t>
            </w:r>
          </w:p>
        </w:tc>
        <w:tc>
          <w:tcPr>
            <w:tcW w:w="0" w:type="auto"/>
            <w:tcBorders>
              <w:top w:val="nil"/>
              <w:left w:val="nil"/>
              <w:bottom w:val="single" w:sz="4" w:space="0" w:color="auto"/>
              <w:right w:val="single" w:sz="4" w:space="0" w:color="auto"/>
            </w:tcBorders>
            <w:shd w:val="clear" w:color="auto" w:fill="auto"/>
            <w:vAlign w:val="center"/>
            <w:hideMark/>
          </w:tcPr>
          <w:p w14:paraId="573D634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1,750</w:t>
            </w:r>
          </w:p>
        </w:tc>
        <w:tc>
          <w:tcPr>
            <w:tcW w:w="0" w:type="auto"/>
            <w:tcBorders>
              <w:top w:val="nil"/>
              <w:left w:val="nil"/>
              <w:bottom w:val="single" w:sz="4" w:space="0" w:color="auto"/>
              <w:right w:val="single" w:sz="4" w:space="0" w:color="auto"/>
            </w:tcBorders>
            <w:shd w:val="clear" w:color="auto" w:fill="auto"/>
            <w:vAlign w:val="center"/>
            <w:hideMark/>
          </w:tcPr>
          <w:p w14:paraId="6917080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1,750</w:t>
            </w:r>
          </w:p>
        </w:tc>
        <w:tc>
          <w:tcPr>
            <w:tcW w:w="0" w:type="auto"/>
            <w:tcBorders>
              <w:top w:val="nil"/>
              <w:left w:val="nil"/>
              <w:bottom w:val="single" w:sz="4" w:space="0" w:color="auto"/>
              <w:right w:val="single" w:sz="4" w:space="0" w:color="auto"/>
            </w:tcBorders>
            <w:shd w:val="clear" w:color="auto" w:fill="auto"/>
            <w:vAlign w:val="center"/>
            <w:hideMark/>
          </w:tcPr>
          <w:p w14:paraId="339B5E2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1,750</w:t>
            </w:r>
          </w:p>
        </w:tc>
        <w:tc>
          <w:tcPr>
            <w:tcW w:w="0" w:type="auto"/>
            <w:tcBorders>
              <w:top w:val="nil"/>
              <w:left w:val="nil"/>
              <w:bottom w:val="single" w:sz="4" w:space="0" w:color="auto"/>
              <w:right w:val="single" w:sz="4" w:space="0" w:color="auto"/>
            </w:tcBorders>
            <w:shd w:val="clear" w:color="auto" w:fill="auto"/>
            <w:vAlign w:val="center"/>
            <w:hideMark/>
          </w:tcPr>
          <w:p w14:paraId="6A77590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1,750</w:t>
            </w:r>
          </w:p>
        </w:tc>
        <w:tc>
          <w:tcPr>
            <w:tcW w:w="0" w:type="auto"/>
            <w:tcBorders>
              <w:top w:val="nil"/>
              <w:left w:val="nil"/>
              <w:bottom w:val="single" w:sz="4" w:space="0" w:color="auto"/>
              <w:right w:val="single" w:sz="4" w:space="0" w:color="auto"/>
            </w:tcBorders>
            <w:shd w:val="clear" w:color="auto" w:fill="auto"/>
            <w:vAlign w:val="center"/>
            <w:hideMark/>
          </w:tcPr>
          <w:p w14:paraId="7F9E519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1,750</w:t>
            </w:r>
          </w:p>
        </w:tc>
        <w:tc>
          <w:tcPr>
            <w:tcW w:w="0" w:type="auto"/>
            <w:tcBorders>
              <w:top w:val="nil"/>
              <w:left w:val="nil"/>
              <w:bottom w:val="single" w:sz="4" w:space="0" w:color="auto"/>
              <w:right w:val="single" w:sz="4" w:space="0" w:color="auto"/>
            </w:tcBorders>
            <w:shd w:val="clear" w:color="auto" w:fill="auto"/>
            <w:vAlign w:val="center"/>
            <w:hideMark/>
          </w:tcPr>
          <w:p w14:paraId="77AD83C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1,750</w:t>
            </w:r>
          </w:p>
        </w:tc>
        <w:tc>
          <w:tcPr>
            <w:tcW w:w="0" w:type="auto"/>
            <w:tcBorders>
              <w:top w:val="nil"/>
              <w:left w:val="nil"/>
              <w:bottom w:val="single" w:sz="4" w:space="0" w:color="auto"/>
              <w:right w:val="single" w:sz="4" w:space="0" w:color="auto"/>
            </w:tcBorders>
            <w:shd w:val="clear" w:color="auto" w:fill="auto"/>
            <w:vAlign w:val="center"/>
            <w:hideMark/>
          </w:tcPr>
          <w:p w14:paraId="56A4FC1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1,750</w:t>
            </w:r>
          </w:p>
        </w:tc>
        <w:tc>
          <w:tcPr>
            <w:tcW w:w="0" w:type="auto"/>
            <w:tcBorders>
              <w:top w:val="nil"/>
              <w:left w:val="nil"/>
              <w:bottom w:val="single" w:sz="4" w:space="0" w:color="auto"/>
              <w:right w:val="single" w:sz="4" w:space="0" w:color="auto"/>
            </w:tcBorders>
            <w:shd w:val="clear" w:color="auto" w:fill="auto"/>
            <w:vAlign w:val="center"/>
            <w:hideMark/>
          </w:tcPr>
          <w:p w14:paraId="12683BB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1,750</w:t>
            </w:r>
          </w:p>
        </w:tc>
        <w:tc>
          <w:tcPr>
            <w:tcW w:w="0" w:type="auto"/>
            <w:tcBorders>
              <w:top w:val="nil"/>
              <w:left w:val="nil"/>
              <w:bottom w:val="single" w:sz="4" w:space="0" w:color="auto"/>
              <w:right w:val="single" w:sz="4" w:space="0" w:color="auto"/>
            </w:tcBorders>
            <w:shd w:val="clear" w:color="auto" w:fill="auto"/>
            <w:vAlign w:val="center"/>
            <w:hideMark/>
          </w:tcPr>
          <w:p w14:paraId="43C71C1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1,750</w:t>
            </w:r>
          </w:p>
        </w:tc>
      </w:tr>
      <w:tr w:rsidR="00871E6F" w:rsidRPr="00871E6F" w14:paraId="0FC176BC"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83191D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6.2</w:t>
            </w:r>
          </w:p>
        </w:tc>
        <w:tc>
          <w:tcPr>
            <w:tcW w:w="0" w:type="auto"/>
            <w:tcBorders>
              <w:top w:val="nil"/>
              <w:left w:val="nil"/>
              <w:bottom w:val="single" w:sz="4" w:space="0" w:color="auto"/>
              <w:right w:val="single" w:sz="4" w:space="0" w:color="auto"/>
            </w:tcBorders>
            <w:shd w:val="clear" w:color="auto" w:fill="auto"/>
            <w:vAlign w:val="center"/>
            <w:hideMark/>
          </w:tcPr>
          <w:p w14:paraId="20B5278C"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вентиляция</w:t>
            </w:r>
          </w:p>
        </w:tc>
        <w:tc>
          <w:tcPr>
            <w:tcW w:w="0" w:type="auto"/>
            <w:tcBorders>
              <w:top w:val="nil"/>
              <w:left w:val="nil"/>
              <w:bottom w:val="single" w:sz="4" w:space="0" w:color="auto"/>
              <w:right w:val="single" w:sz="4" w:space="0" w:color="auto"/>
            </w:tcBorders>
            <w:shd w:val="clear" w:color="auto" w:fill="auto"/>
            <w:vAlign w:val="center"/>
            <w:hideMark/>
          </w:tcPr>
          <w:p w14:paraId="60BAE71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D41721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2C3CB4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C5A4FA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FAF03A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82CD24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A8C8E5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D3D8C8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D45DB1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BF38B8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93B8E8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CD7D9D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FCDC0A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365EBC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812912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B573B9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C94FE9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AF6F92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r>
      <w:tr w:rsidR="00871E6F" w:rsidRPr="00871E6F" w14:paraId="559ABEC3"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BF4BFC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6.3</w:t>
            </w:r>
          </w:p>
        </w:tc>
        <w:tc>
          <w:tcPr>
            <w:tcW w:w="0" w:type="auto"/>
            <w:tcBorders>
              <w:top w:val="nil"/>
              <w:left w:val="nil"/>
              <w:bottom w:val="single" w:sz="4" w:space="0" w:color="auto"/>
              <w:right w:val="single" w:sz="4" w:space="0" w:color="auto"/>
            </w:tcBorders>
            <w:shd w:val="clear" w:color="auto" w:fill="auto"/>
            <w:vAlign w:val="center"/>
            <w:hideMark/>
          </w:tcPr>
          <w:p w14:paraId="476EC31C"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горячее водоснабжение</w:t>
            </w:r>
          </w:p>
        </w:tc>
        <w:tc>
          <w:tcPr>
            <w:tcW w:w="0" w:type="auto"/>
            <w:tcBorders>
              <w:top w:val="nil"/>
              <w:left w:val="nil"/>
              <w:bottom w:val="single" w:sz="4" w:space="0" w:color="auto"/>
              <w:right w:val="single" w:sz="4" w:space="0" w:color="auto"/>
            </w:tcBorders>
            <w:shd w:val="clear" w:color="auto" w:fill="auto"/>
            <w:vAlign w:val="center"/>
            <w:hideMark/>
          </w:tcPr>
          <w:p w14:paraId="7F3FE66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17615F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A349E6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FACFBA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A3F1EA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28765C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F5841D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7E3621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937368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633534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A0E7EC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9230DD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0D6875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113AC3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AC3758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77FAB8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7E3654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9B23B5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r>
      <w:tr w:rsidR="00871E6F" w:rsidRPr="00871E6F" w14:paraId="05A47C1B"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C950FF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lastRenderedPageBreak/>
              <w:t>7</w:t>
            </w:r>
          </w:p>
        </w:tc>
        <w:tc>
          <w:tcPr>
            <w:tcW w:w="0" w:type="auto"/>
            <w:tcBorders>
              <w:top w:val="nil"/>
              <w:left w:val="nil"/>
              <w:bottom w:val="single" w:sz="4" w:space="0" w:color="auto"/>
              <w:right w:val="single" w:sz="4" w:space="0" w:color="auto"/>
            </w:tcBorders>
            <w:shd w:val="clear" w:color="auto" w:fill="auto"/>
            <w:vAlign w:val="center"/>
            <w:hideMark/>
          </w:tcPr>
          <w:p w14:paraId="6D932BE2"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Присоединенная расчетная тепловая нагрузка в горячей воде (на коллекторах станции), в том числе:</w:t>
            </w:r>
          </w:p>
        </w:tc>
        <w:tc>
          <w:tcPr>
            <w:tcW w:w="0" w:type="auto"/>
            <w:tcBorders>
              <w:top w:val="nil"/>
              <w:left w:val="nil"/>
              <w:bottom w:val="single" w:sz="4" w:space="0" w:color="auto"/>
              <w:right w:val="single" w:sz="4" w:space="0" w:color="auto"/>
            </w:tcBorders>
            <w:shd w:val="clear" w:color="auto" w:fill="auto"/>
            <w:vAlign w:val="center"/>
            <w:hideMark/>
          </w:tcPr>
          <w:p w14:paraId="4207682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1,656</w:t>
            </w:r>
          </w:p>
        </w:tc>
        <w:tc>
          <w:tcPr>
            <w:tcW w:w="0" w:type="auto"/>
            <w:tcBorders>
              <w:top w:val="nil"/>
              <w:left w:val="nil"/>
              <w:bottom w:val="single" w:sz="4" w:space="0" w:color="auto"/>
              <w:right w:val="single" w:sz="4" w:space="0" w:color="auto"/>
            </w:tcBorders>
            <w:shd w:val="clear" w:color="auto" w:fill="auto"/>
            <w:vAlign w:val="center"/>
            <w:hideMark/>
          </w:tcPr>
          <w:p w14:paraId="31344F8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1,656</w:t>
            </w:r>
          </w:p>
        </w:tc>
        <w:tc>
          <w:tcPr>
            <w:tcW w:w="0" w:type="auto"/>
            <w:tcBorders>
              <w:top w:val="nil"/>
              <w:left w:val="nil"/>
              <w:bottom w:val="single" w:sz="4" w:space="0" w:color="auto"/>
              <w:right w:val="single" w:sz="4" w:space="0" w:color="auto"/>
            </w:tcBorders>
            <w:shd w:val="clear" w:color="auto" w:fill="auto"/>
            <w:vAlign w:val="center"/>
            <w:hideMark/>
          </w:tcPr>
          <w:p w14:paraId="3EDCBFD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1,656</w:t>
            </w:r>
          </w:p>
        </w:tc>
        <w:tc>
          <w:tcPr>
            <w:tcW w:w="0" w:type="auto"/>
            <w:tcBorders>
              <w:top w:val="nil"/>
              <w:left w:val="nil"/>
              <w:bottom w:val="single" w:sz="4" w:space="0" w:color="auto"/>
              <w:right w:val="single" w:sz="4" w:space="0" w:color="auto"/>
            </w:tcBorders>
            <w:shd w:val="clear" w:color="auto" w:fill="auto"/>
            <w:vAlign w:val="center"/>
            <w:hideMark/>
          </w:tcPr>
          <w:p w14:paraId="35B7AED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1,656</w:t>
            </w:r>
          </w:p>
        </w:tc>
        <w:tc>
          <w:tcPr>
            <w:tcW w:w="0" w:type="auto"/>
            <w:tcBorders>
              <w:top w:val="nil"/>
              <w:left w:val="nil"/>
              <w:bottom w:val="single" w:sz="4" w:space="0" w:color="auto"/>
              <w:right w:val="single" w:sz="4" w:space="0" w:color="auto"/>
            </w:tcBorders>
            <w:shd w:val="clear" w:color="auto" w:fill="auto"/>
            <w:vAlign w:val="center"/>
            <w:hideMark/>
          </w:tcPr>
          <w:p w14:paraId="62BB0F8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1,400</w:t>
            </w:r>
          </w:p>
        </w:tc>
        <w:tc>
          <w:tcPr>
            <w:tcW w:w="0" w:type="auto"/>
            <w:tcBorders>
              <w:top w:val="nil"/>
              <w:left w:val="nil"/>
              <w:bottom w:val="single" w:sz="4" w:space="0" w:color="auto"/>
              <w:right w:val="single" w:sz="4" w:space="0" w:color="auto"/>
            </w:tcBorders>
            <w:shd w:val="clear" w:color="auto" w:fill="auto"/>
            <w:vAlign w:val="center"/>
            <w:hideMark/>
          </w:tcPr>
          <w:p w14:paraId="3D4F61F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1,400</w:t>
            </w:r>
          </w:p>
        </w:tc>
        <w:tc>
          <w:tcPr>
            <w:tcW w:w="0" w:type="auto"/>
            <w:tcBorders>
              <w:top w:val="nil"/>
              <w:left w:val="nil"/>
              <w:bottom w:val="single" w:sz="4" w:space="0" w:color="auto"/>
              <w:right w:val="single" w:sz="4" w:space="0" w:color="auto"/>
            </w:tcBorders>
            <w:shd w:val="clear" w:color="auto" w:fill="auto"/>
            <w:vAlign w:val="center"/>
            <w:hideMark/>
          </w:tcPr>
          <w:p w14:paraId="296E3C3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1,400</w:t>
            </w:r>
          </w:p>
        </w:tc>
        <w:tc>
          <w:tcPr>
            <w:tcW w:w="0" w:type="auto"/>
            <w:tcBorders>
              <w:top w:val="nil"/>
              <w:left w:val="nil"/>
              <w:bottom w:val="single" w:sz="4" w:space="0" w:color="auto"/>
              <w:right w:val="single" w:sz="4" w:space="0" w:color="auto"/>
            </w:tcBorders>
            <w:shd w:val="clear" w:color="auto" w:fill="auto"/>
            <w:vAlign w:val="center"/>
            <w:hideMark/>
          </w:tcPr>
          <w:p w14:paraId="0508CAA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1,400</w:t>
            </w:r>
          </w:p>
        </w:tc>
        <w:tc>
          <w:tcPr>
            <w:tcW w:w="0" w:type="auto"/>
            <w:tcBorders>
              <w:top w:val="nil"/>
              <w:left w:val="nil"/>
              <w:bottom w:val="single" w:sz="4" w:space="0" w:color="auto"/>
              <w:right w:val="single" w:sz="4" w:space="0" w:color="auto"/>
            </w:tcBorders>
            <w:shd w:val="clear" w:color="auto" w:fill="auto"/>
            <w:vAlign w:val="center"/>
            <w:hideMark/>
          </w:tcPr>
          <w:p w14:paraId="3D52EC6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1,400</w:t>
            </w:r>
          </w:p>
        </w:tc>
        <w:tc>
          <w:tcPr>
            <w:tcW w:w="0" w:type="auto"/>
            <w:tcBorders>
              <w:top w:val="nil"/>
              <w:left w:val="nil"/>
              <w:bottom w:val="single" w:sz="4" w:space="0" w:color="auto"/>
              <w:right w:val="single" w:sz="4" w:space="0" w:color="auto"/>
            </w:tcBorders>
            <w:shd w:val="clear" w:color="auto" w:fill="auto"/>
            <w:vAlign w:val="center"/>
            <w:hideMark/>
          </w:tcPr>
          <w:p w14:paraId="31447B7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1,400</w:t>
            </w:r>
          </w:p>
        </w:tc>
        <w:tc>
          <w:tcPr>
            <w:tcW w:w="0" w:type="auto"/>
            <w:tcBorders>
              <w:top w:val="nil"/>
              <w:left w:val="nil"/>
              <w:bottom w:val="single" w:sz="4" w:space="0" w:color="auto"/>
              <w:right w:val="single" w:sz="4" w:space="0" w:color="auto"/>
            </w:tcBorders>
            <w:shd w:val="clear" w:color="auto" w:fill="auto"/>
            <w:vAlign w:val="center"/>
            <w:hideMark/>
          </w:tcPr>
          <w:p w14:paraId="2B427A9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1,400</w:t>
            </w:r>
          </w:p>
        </w:tc>
        <w:tc>
          <w:tcPr>
            <w:tcW w:w="0" w:type="auto"/>
            <w:tcBorders>
              <w:top w:val="nil"/>
              <w:left w:val="nil"/>
              <w:bottom w:val="single" w:sz="4" w:space="0" w:color="auto"/>
              <w:right w:val="single" w:sz="4" w:space="0" w:color="auto"/>
            </w:tcBorders>
            <w:shd w:val="clear" w:color="auto" w:fill="auto"/>
            <w:vAlign w:val="center"/>
            <w:hideMark/>
          </w:tcPr>
          <w:p w14:paraId="30651F2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1,400</w:t>
            </w:r>
          </w:p>
        </w:tc>
        <w:tc>
          <w:tcPr>
            <w:tcW w:w="0" w:type="auto"/>
            <w:tcBorders>
              <w:top w:val="nil"/>
              <w:left w:val="nil"/>
              <w:bottom w:val="single" w:sz="4" w:space="0" w:color="auto"/>
              <w:right w:val="single" w:sz="4" w:space="0" w:color="auto"/>
            </w:tcBorders>
            <w:shd w:val="clear" w:color="auto" w:fill="auto"/>
            <w:vAlign w:val="center"/>
            <w:hideMark/>
          </w:tcPr>
          <w:p w14:paraId="326945D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1,400</w:t>
            </w:r>
          </w:p>
        </w:tc>
        <w:tc>
          <w:tcPr>
            <w:tcW w:w="0" w:type="auto"/>
            <w:tcBorders>
              <w:top w:val="nil"/>
              <w:left w:val="nil"/>
              <w:bottom w:val="single" w:sz="4" w:space="0" w:color="auto"/>
              <w:right w:val="single" w:sz="4" w:space="0" w:color="auto"/>
            </w:tcBorders>
            <w:shd w:val="clear" w:color="auto" w:fill="auto"/>
            <w:vAlign w:val="center"/>
            <w:hideMark/>
          </w:tcPr>
          <w:p w14:paraId="0BA9B3D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1,400</w:t>
            </w:r>
          </w:p>
        </w:tc>
        <w:tc>
          <w:tcPr>
            <w:tcW w:w="0" w:type="auto"/>
            <w:tcBorders>
              <w:top w:val="nil"/>
              <w:left w:val="nil"/>
              <w:bottom w:val="single" w:sz="4" w:space="0" w:color="auto"/>
              <w:right w:val="single" w:sz="4" w:space="0" w:color="auto"/>
            </w:tcBorders>
            <w:shd w:val="clear" w:color="auto" w:fill="auto"/>
            <w:vAlign w:val="center"/>
            <w:hideMark/>
          </w:tcPr>
          <w:p w14:paraId="0865B57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1,400</w:t>
            </w:r>
          </w:p>
        </w:tc>
        <w:tc>
          <w:tcPr>
            <w:tcW w:w="0" w:type="auto"/>
            <w:tcBorders>
              <w:top w:val="nil"/>
              <w:left w:val="nil"/>
              <w:bottom w:val="single" w:sz="4" w:space="0" w:color="auto"/>
              <w:right w:val="single" w:sz="4" w:space="0" w:color="auto"/>
            </w:tcBorders>
            <w:shd w:val="clear" w:color="auto" w:fill="auto"/>
            <w:vAlign w:val="center"/>
            <w:hideMark/>
          </w:tcPr>
          <w:p w14:paraId="40EF9F6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1,400</w:t>
            </w:r>
          </w:p>
        </w:tc>
        <w:tc>
          <w:tcPr>
            <w:tcW w:w="0" w:type="auto"/>
            <w:tcBorders>
              <w:top w:val="nil"/>
              <w:left w:val="nil"/>
              <w:bottom w:val="single" w:sz="4" w:space="0" w:color="auto"/>
              <w:right w:val="single" w:sz="4" w:space="0" w:color="auto"/>
            </w:tcBorders>
            <w:shd w:val="clear" w:color="auto" w:fill="auto"/>
            <w:vAlign w:val="center"/>
            <w:hideMark/>
          </w:tcPr>
          <w:p w14:paraId="43C3E27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1,400</w:t>
            </w:r>
          </w:p>
        </w:tc>
        <w:tc>
          <w:tcPr>
            <w:tcW w:w="0" w:type="auto"/>
            <w:tcBorders>
              <w:top w:val="nil"/>
              <w:left w:val="nil"/>
              <w:bottom w:val="single" w:sz="4" w:space="0" w:color="auto"/>
              <w:right w:val="single" w:sz="4" w:space="0" w:color="auto"/>
            </w:tcBorders>
            <w:shd w:val="clear" w:color="auto" w:fill="auto"/>
            <w:vAlign w:val="center"/>
            <w:hideMark/>
          </w:tcPr>
          <w:p w14:paraId="4CD43FE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1,400</w:t>
            </w:r>
          </w:p>
        </w:tc>
      </w:tr>
      <w:tr w:rsidR="00871E6F" w:rsidRPr="00871E6F" w14:paraId="607030E4"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239BC9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w:t>
            </w:r>
          </w:p>
        </w:tc>
        <w:tc>
          <w:tcPr>
            <w:tcW w:w="0" w:type="auto"/>
            <w:tcBorders>
              <w:top w:val="nil"/>
              <w:left w:val="nil"/>
              <w:bottom w:val="single" w:sz="4" w:space="0" w:color="auto"/>
              <w:right w:val="single" w:sz="4" w:space="0" w:color="auto"/>
            </w:tcBorders>
            <w:shd w:val="clear" w:color="auto" w:fill="auto"/>
            <w:vAlign w:val="center"/>
            <w:hideMark/>
          </w:tcPr>
          <w:p w14:paraId="4C051A8A"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отопление</w:t>
            </w:r>
          </w:p>
        </w:tc>
        <w:tc>
          <w:tcPr>
            <w:tcW w:w="0" w:type="auto"/>
            <w:tcBorders>
              <w:top w:val="nil"/>
              <w:left w:val="nil"/>
              <w:bottom w:val="single" w:sz="4" w:space="0" w:color="auto"/>
              <w:right w:val="single" w:sz="4" w:space="0" w:color="auto"/>
            </w:tcBorders>
            <w:shd w:val="clear" w:color="auto" w:fill="auto"/>
            <w:vAlign w:val="center"/>
            <w:hideMark/>
          </w:tcPr>
          <w:p w14:paraId="7AD7FB9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1,656</w:t>
            </w:r>
          </w:p>
        </w:tc>
        <w:tc>
          <w:tcPr>
            <w:tcW w:w="0" w:type="auto"/>
            <w:tcBorders>
              <w:top w:val="nil"/>
              <w:left w:val="nil"/>
              <w:bottom w:val="single" w:sz="4" w:space="0" w:color="auto"/>
              <w:right w:val="single" w:sz="4" w:space="0" w:color="auto"/>
            </w:tcBorders>
            <w:shd w:val="clear" w:color="auto" w:fill="auto"/>
            <w:vAlign w:val="center"/>
            <w:hideMark/>
          </w:tcPr>
          <w:p w14:paraId="4ADCD44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1,656</w:t>
            </w:r>
          </w:p>
        </w:tc>
        <w:tc>
          <w:tcPr>
            <w:tcW w:w="0" w:type="auto"/>
            <w:tcBorders>
              <w:top w:val="nil"/>
              <w:left w:val="nil"/>
              <w:bottom w:val="single" w:sz="4" w:space="0" w:color="auto"/>
              <w:right w:val="single" w:sz="4" w:space="0" w:color="auto"/>
            </w:tcBorders>
            <w:shd w:val="clear" w:color="auto" w:fill="auto"/>
            <w:vAlign w:val="center"/>
            <w:hideMark/>
          </w:tcPr>
          <w:p w14:paraId="14C8BFF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1,656</w:t>
            </w:r>
          </w:p>
        </w:tc>
        <w:tc>
          <w:tcPr>
            <w:tcW w:w="0" w:type="auto"/>
            <w:tcBorders>
              <w:top w:val="nil"/>
              <w:left w:val="nil"/>
              <w:bottom w:val="single" w:sz="4" w:space="0" w:color="auto"/>
              <w:right w:val="single" w:sz="4" w:space="0" w:color="auto"/>
            </w:tcBorders>
            <w:shd w:val="clear" w:color="auto" w:fill="auto"/>
            <w:vAlign w:val="center"/>
            <w:hideMark/>
          </w:tcPr>
          <w:p w14:paraId="747989E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1,656</w:t>
            </w:r>
          </w:p>
        </w:tc>
        <w:tc>
          <w:tcPr>
            <w:tcW w:w="0" w:type="auto"/>
            <w:tcBorders>
              <w:top w:val="nil"/>
              <w:left w:val="nil"/>
              <w:bottom w:val="single" w:sz="4" w:space="0" w:color="auto"/>
              <w:right w:val="single" w:sz="4" w:space="0" w:color="auto"/>
            </w:tcBorders>
            <w:shd w:val="clear" w:color="auto" w:fill="auto"/>
            <w:vAlign w:val="center"/>
            <w:hideMark/>
          </w:tcPr>
          <w:p w14:paraId="75AD141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1,400</w:t>
            </w:r>
          </w:p>
        </w:tc>
        <w:tc>
          <w:tcPr>
            <w:tcW w:w="0" w:type="auto"/>
            <w:tcBorders>
              <w:top w:val="nil"/>
              <w:left w:val="nil"/>
              <w:bottom w:val="single" w:sz="4" w:space="0" w:color="auto"/>
              <w:right w:val="single" w:sz="4" w:space="0" w:color="auto"/>
            </w:tcBorders>
            <w:shd w:val="clear" w:color="auto" w:fill="auto"/>
            <w:vAlign w:val="center"/>
            <w:hideMark/>
          </w:tcPr>
          <w:p w14:paraId="0BE8FC8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1,400</w:t>
            </w:r>
          </w:p>
        </w:tc>
        <w:tc>
          <w:tcPr>
            <w:tcW w:w="0" w:type="auto"/>
            <w:tcBorders>
              <w:top w:val="nil"/>
              <w:left w:val="nil"/>
              <w:bottom w:val="single" w:sz="4" w:space="0" w:color="auto"/>
              <w:right w:val="single" w:sz="4" w:space="0" w:color="auto"/>
            </w:tcBorders>
            <w:shd w:val="clear" w:color="auto" w:fill="auto"/>
            <w:vAlign w:val="center"/>
            <w:hideMark/>
          </w:tcPr>
          <w:p w14:paraId="042D24E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1,400</w:t>
            </w:r>
          </w:p>
        </w:tc>
        <w:tc>
          <w:tcPr>
            <w:tcW w:w="0" w:type="auto"/>
            <w:tcBorders>
              <w:top w:val="nil"/>
              <w:left w:val="nil"/>
              <w:bottom w:val="single" w:sz="4" w:space="0" w:color="auto"/>
              <w:right w:val="single" w:sz="4" w:space="0" w:color="auto"/>
            </w:tcBorders>
            <w:shd w:val="clear" w:color="auto" w:fill="auto"/>
            <w:vAlign w:val="center"/>
            <w:hideMark/>
          </w:tcPr>
          <w:p w14:paraId="52EDABE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1,400</w:t>
            </w:r>
          </w:p>
        </w:tc>
        <w:tc>
          <w:tcPr>
            <w:tcW w:w="0" w:type="auto"/>
            <w:tcBorders>
              <w:top w:val="nil"/>
              <w:left w:val="nil"/>
              <w:bottom w:val="single" w:sz="4" w:space="0" w:color="auto"/>
              <w:right w:val="single" w:sz="4" w:space="0" w:color="auto"/>
            </w:tcBorders>
            <w:shd w:val="clear" w:color="auto" w:fill="auto"/>
            <w:vAlign w:val="center"/>
            <w:hideMark/>
          </w:tcPr>
          <w:p w14:paraId="02E88BA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1,400</w:t>
            </w:r>
          </w:p>
        </w:tc>
        <w:tc>
          <w:tcPr>
            <w:tcW w:w="0" w:type="auto"/>
            <w:tcBorders>
              <w:top w:val="nil"/>
              <w:left w:val="nil"/>
              <w:bottom w:val="single" w:sz="4" w:space="0" w:color="auto"/>
              <w:right w:val="single" w:sz="4" w:space="0" w:color="auto"/>
            </w:tcBorders>
            <w:shd w:val="clear" w:color="auto" w:fill="auto"/>
            <w:vAlign w:val="center"/>
            <w:hideMark/>
          </w:tcPr>
          <w:p w14:paraId="2E42F54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1,400</w:t>
            </w:r>
          </w:p>
        </w:tc>
        <w:tc>
          <w:tcPr>
            <w:tcW w:w="0" w:type="auto"/>
            <w:tcBorders>
              <w:top w:val="nil"/>
              <w:left w:val="nil"/>
              <w:bottom w:val="single" w:sz="4" w:space="0" w:color="auto"/>
              <w:right w:val="single" w:sz="4" w:space="0" w:color="auto"/>
            </w:tcBorders>
            <w:shd w:val="clear" w:color="auto" w:fill="auto"/>
            <w:vAlign w:val="center"/>
            <w:hideMark/>
          </w:tcPr>
          <w:p w14:paraId="59C8ED6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1,400</w:t>
            </w:r>
          </w:p>
        </w:tc>
        <w:tc>
          <w:tcPr>
            <w:tcW w:w="0" w:type="auto"/>
            <w:tcBorders>
              <w:top w:val="nil"/>
              <w:left w:val="nil"/>
              <w:bottom w:val="single" w:sz="4" w:space="0" w:color="auto"/>
              <w:right w:val="single" w:sz="4" w:space="0" w:color="auto"/>
            </w:tcBorders>
            <w:shd w:val="clear" w:color="auto" w:fill="auto"/>
            <w:vAlign w:val="center"/>
            <w:hideMark/>
          </w:tcPr>
          <w:p w14:paraId="0C47766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1,400</w:t>
            </w:r>
          </w:p>
        </w:tc>
        <w:tc>
          <w:tcPr>
            <w:tcW w:w="0" w:type="auto"/>
            <w:tcBorders>
              <w:top w:val="nil"/>
              <w:left w:val="nil"/>
              <w:bottom w:val="single" w:sz="4" w:space="0" w:color="auto"/>
              <w:right w:val="single" w:sz="4" w:space="0" w:color="auto"/>
            </w:tcBorders>
            <w:shd w:val="clear" w:color="auto" w:fill="auto"/>
            <w:vAlign w:val="center"/>
            <w:hideMark/>
          </w:tcPr>
          <w:p w14:paraId="2C9566C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1,400</w:t>
            </w:r>
          </w:p>
        </w:tc>
        <w:tc>
          <w:tcPr>
            <w:tcW w:w="0" w:type="auto"/>
            <w:tcBorders>
              <w:top w:val="nil"/>
              <w:left w:val="nil"/>
              <w:bottom w:val="single" w:sz="4" w:space="0" w:color="auto"/>
              <w:right w:val="single" w:sz="4" w:space="0" w:color="auto"/>
            </w:tcBorders>
            <w:shd w:val="clear" w:color="auto" w:fill="auto"/>
            <w:vAlign w:val="center"/>
            <w:hideMark/>
          </w:tcPr>
          <w:p w14:paraId="7A944CE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1,400</w:t>
            </w:r>
          </w:p>
        </w:tc>
        <w:tc>
          <w:tcPr>
            <w:tcW w:w="0" w:type="auto"/>
            <w:tcBorders>
              <w:top w:val="nil"/>
              <w:left w:val="nil"/>
              <w:bottom w:val="single" w:sz="4" w:space="0" w:color="auto"/>
              <w:right w:val="single" w:sz="4" w:space="0" w:color="auto"/>
            </w:tcBorders>
            <w:shd w:val="clear" w:color="auto" w:fill="auto"/>
            <w:vAlign w:val="center"/>
            <w:hideMark/>
          </w:tcPr>
          <w:p w14:paraId="2656789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1,400</w:t>
            </w:r>
          </w:p>
        </w:tc>
        <w:tc>
          <w:tcPr>
            <w:tcW w:w="0" w:type="auto"/>
            <w:tcBorders>
              <w:top w:val="nil"/>
              <w:left w:val="nil"/>
              <w:bottom w:val="single" w:sz="4" w:space="0" w:color="auto"/>
              <w:right w:val="single" w:sz="4" w:space="0" w:color="auto"/>
            </w:tcBorders>
            <w:shd w:val="clear" w:color="auto" w:fill="auto"/>
            <w:vAlign w:val="center"/>
            <w:hideMark/>
          </w:tcPr>
          <w:p w14:paraId="5E5CB6F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1,400</w:t>
            </w:r>
          </w:p>
        </w:tc>
        <w:tc>
          <w:tcPr>
            <w:tcW w:w="0" w:type="auto"/>
            <w:tcBorders>
              <w:top w:val="nil"/>
              <w:left w:val="nil"/>
              <w:bottom w:val="single" w:sz="4" w:space="0" w:color="auto"/>
              <w:right w:val="single" w:sz="4" w:space="0" w:color="auto"/>
            </w:tcBorders>
            <w:shd w:val="clear" w:color="auto" w:fill="auto"/>
            <w:vAlign w:val="center"/>
            <w:hideMark/>
          </w:tcPr>
          <w:p w14:paraId="25E4A6A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1,400</w:t>
            </w:r>
          </w:p>
        </w:tc>
        <w:tc>
          <w:tcPr>
            <w:tcW w:w="0" w:type="auto"/>
            <w:tcBorders>
              <w:top w:val="nil"/>
              <w:left w:val="nil"/>
              <w:bottom w:val="single" w:sz="4" w:space="0" w:color="auto"/>
              <w:right w:val="single" w:sz="4" w:space="0" w:color="auto"/>
            </w:tcBorders>
            <w:shd w:val="clear" w:color="auto" w:fill="auto"/>
            <w:vAlign w:val="center"/>
            <w:hideMark/>
          </w:tcPr>
          <w:p w14:paraId="4FD95A7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1,400</w:t>
            </w:r>
          </w:p>
        </w:tc>
      </w:tr>
      <w:tr w:rsidR="00871E6F" w:rsidRPr="00871E6F" w14:paraId="05DB8A72"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B10745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w:t>
            </w:r>
          </w:p>
        </w:tc>
        <w:tc>
          <w:tcPr>
            <w:tcW w:w="0" w:type="auto"/>
            <w:tcBorders>
              <w:top w:val="nil"/>
              <w:left w:val="nil"/>
              <w:bottom w:val="single" w:sz="4" w:space="0" w:color="auto"/>
              <w:right w:val="single" w:sz="4" w:space="0" w:color="auto"/>
            </w:tcBorders>
            <w:shd w:val="clear" w:color="auto" w:fill="auto"/>
            <w:vAlign w:val="center"/>
            <w:hideMark/>
          </w:tcPr>
          <w:p w14:paraId="514D164F"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вентиляция</w:t>
            </w:r>
          </w:p>
        </w:tc>
        <w:tc>
          <w:tcPr>
            <w:tcW w:w="0" w:type="auto"/>
            <w:tcBorders>
              <w:top w:val="nil"/>
              <w:left w:val="nil"/>
              <w:bottom w:val="single" w:sz="4" w:space="0" w:color="auto"/>
              <w:right w:val="single" w:sz="4" w:space="0" w:color="auto"/>
            </w:tcBorders>
            <w:shd w:val="clear" w:color="auto" w:fill="auto"/>
            <w:vAlign w:val="center"/>
            <w:hideMark/>
          </w:tcPr>
          <w:p w14:paraId="155DBE9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864DA2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010FDD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6E67FB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3BD5C5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28BD0B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8D3D4C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196A24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ADC11F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7A96BC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99946C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83C253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66BA2C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A50FEF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053276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11C293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065C15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AB67CB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r>
      <w:tr w:rsidR="00871E6F" w:rsidRPr="00871E6F" w14:paraId="2ED67647"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25AE49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vAlign w:val="center"/>
            <w:hideMark/>
          </w:tcPr>
          <w:p w14:paraId="0400895E"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горячее водоснабжение</w:t>
            </w:r>
          </w:p>
        </w:tc>
        <w:tc>
          <w:tcPr>
            <w:tcW w:w="0" w:type="auto"/>
            <w:tcBorders>
              <w:top w:val="nil"/>
              <w:left w:val="nil"/>
              <w:bottom w:val="single" w:sz="4" w:space="0" w:color="auto"/>
              <w:right w:val="single" w:sz="4" w:space="0" w:color="auto"/>
            </w:tcBorders>
            <w:shd w:val="clear" w:color="auto" w:fill="auto"/>
            <w:vAlign w:val="center"/>
            <w:hideMark/>
          </w:tcPr>
          <w:p w14:paraId="23A28F1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E57A10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2C923D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970E5F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B322BA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EC2D04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2BE4AB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945AE4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13C3C3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EDF53C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89D3FD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3A64F4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E3C378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72AFCA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72A640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04B916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E1696E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3A7FE6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r>
      <w:tr w:rsidR="00871E6F" w:rsidRPr="00871E6F" w14:paraId="76C2957A"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4844D9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vAlign w:val="center"/>
            <w:hideMark/>
          </w:tcPr>
          <w:p w14:paraId="12A29FB6"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Резерв/дефицит тепловой мощности (по договорной нагрузке)</w:t>
            </w:r>
          </w:p>
        </w:tc>
        <w:tc>
          <w:tcPr>
            <w:tcW w:w="0" w:type="auto"/>
            <w:tcBorders>
              <w:top w:val="nil"/>
              <w:left w:val="nil"/>
              <w:bottom w:val="single" w:sz="4" w:space="0" w:color="auto"/>
              <w:right w:val="single" w:sz="4" w:space="0" w:color="auto"/>
            </w:tcBorders>
            <w:shd w:val="clear" w:color="auto" w:fill="auto"/>
            <w:vAlign w:val="center"/>
            <w:hideMark/>
          </w:tcPr>
          <w:p w14:paraId="03D5BF9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0,110</w:t>
            </w:r>
          </w:p>
        </w:tc>
        <w:tc>
          <w:tcPr>
            <w:tcW w:w="0" w:type="auto"/>
            <w:tcBorders>
              <w:top w:val="nil"/>
              <w:left w:val="nil"/>
              <w:bottom w:val="single" w:sz="4" w:space="0" w:color="auto"/>
              <w:right w:val="single" w:sz="4" w:space="0" w:color="auto"/>
            </w:tcBorders>
            <w:shd w:val="clear" w:color="auto" w:fill="auto"/>
            <w:vAlign w:val="center"/>
            <w:hideMark/>
          </w:tcPr>
          <w:p w14:paraId="3A23DFB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0,110</w:t>
            </w:r>
          </w:p>
        </w:tc>
        <w:tc>
          <w:tcPr>
            <w:tcW w:w="0" w:type="auto"/>
            <w:tcBorders>
              <w:top w:val="nil"/>
              <w:left w:val="nil"/>
              <w:bottom w:val="single" w:sz="4" w:space="0" w:color="auto"/>
              <w:right w:val="single" w:sz="4" w:space="0" w:color="auto"/>
            </w:tcBorders>
            <w:shd w:val="clear" w:color="auto" w:fill="auto"/>
            <w:vAlign w:val="center"/>
            <w:hideMark/>
          </w:tcPr>
          <w:p w14:paraId="0D4A63D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0,110</w:t>
            </w:r>
          </w:p>
        </w:tc>
        <w:tc>
          <w:tcPr>
            <w:tcW w:w="0" w:type="auto"/>
            <w:tcBorders>
              <w:top w:val="nil"/>
              <w:left w:val="nil"/>
              <w:bottom w:val="single" w:sz="4" w:space="0" w:color="auto"/>
              <w:right w:val="single" w:sz="4" w:space="0" w:color="auto"/>
            </w:tcBorders>
            <w:shd w:val="clear" w:color="auto" w:fill="auto"/>
            <w:vAlign w:val="center"/>
            <w:hideMark/>
          </w:tcPr>
          <w:p w14:paraId="79E532A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0,110</w:t>
            </w:r>
          </w:p>
        </w:tc>
        <w:tc>
          <w:tcPr>
            <w:tcW w:w="0" w:type="auto"/>
            <w:tcBorders>
              <w:top w:val="nil"/>
              <w:left w:val="nil"/>
              <w:bottom w:val="single" w:sz="4" w:space="0" w:color="auto"/>
              <w:right w:val="single" w:sz="4" w:space="0" w:color="auto"/>
            </w:tcBorders>
            <w:shd w:val="clear" w:color="auto" w:fill="auto"/>
            <w:vAlign w:val="center"/>
            <w:hideMark/>
          </w:tcPr>
          <w:p w14:paraId="68D6158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0,816</w:t>
            </w:r>
          </w:p>
        </w:tc>
        <w:tc>
          <w:tcPr>
            <w:tcW w:w="0" w:type="auto"/>
            <w:tcBorders>
              <w:top w:val="nil"/>
              <w:left w:val="nil"/>
              <w:bottom w:val="single" w:sz="4" w:space="0" w:color="auto"/>
              <w:right w:val="single" w:sz="4" w:space="0" w:color="auto"/>
            </w:tcBorders>
            <w:shd w:val="clear" w:color="auto" w:fill="auto"/>
            <w:vAlign w:val="center"/>
            <w:hideMark/>
          </w:tcPr>
          <w:p w14:paraId="7805A20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0,816</w:t>
            </w:r>
          </w:p>
        </w:tc>
        <w:tc>
          <w:tcPr>
            <w:tcW w:w="0" w:type="auto"/>
            <w:tcBorders>
              <w:top w:val="nil"/>
              <w:left w:val="nil"/>
              <w:bottom w:val="single" w:sz="4" w:space="0" w:color="auto"/>
              <w:right w:val="single" w:sz="4" w:space="0" w:color="auto"/>
            </w:tcBorders>
            <w:shd w:val="clear" w:color="auto" w:fill="auto"/>
            <w:vAlign w:val="center"/>
            <w:hideMark/>
          </w:tcPr>
          <w:p w14:paraId="0B26D92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0,816</w:t>
            </w:r>
          </w:p>
        </w:tc>
        <w:tc>
          <w:tcPr>
            <w:tcW w:w="0" w:type="auto"/>
            <w:tcBorders>
              <w:top w:val="nil"/>
              <w:left w:val="nil"/>
              <w:bottom w:val="single" w:sz="4" w:space="0" w:color="auto"/>
              <w:right w:val="single" w:sz="4" w:space="0" w:color="auto"/>
            </w:tcBorders>
            <w:shd w:val="clear" w:color="auto" w:fill="auto"/>
            <w:vAlign w:val="center"/>
            <w:hideMark/>
          </w:tcPr>
          <w:p w14:paraId="6C64FCD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0,816</w:t>
            </w:r>
          </w:p>
        </w:tc>
        <w:tc>
          <w:tcPr>
            <w:tcW w:w="0" w:type="auto"/>
            <w:tcBorders>
              <w:top w:val="nil"/>
              <w:left w:val="nil"/>
              <w:bottom w:val="single" w:sz="4" w:space="0" w:color="auto"/>
              <w:right w:val="single" w:sz="4" w:space="0" w:color="auto"/>
            </w:tcBorders>
            <w:shd w:val="clear" w:color="auto" w:fill="auto"/>
            <w:vAlign w:val="center"/>
            <w:hideMark/>
          </w:tcPr>
          <w:p w14:paraId="794497D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0,816</w:t>
            </w:r>
          </w:p>
        </w:tc>
        <w:tc>
          <w:tcPr>
            <w:tcW w:w="0" w:type="auto"/>
            <w:tcBorders>
              <w:top w:val="nil"/>
              <w:left w:val="nil"/>
              <w:bottom w:val="single" w:sz="4" w:space="0" w:color="auto"/>
              <w:right w:val="single" w:sz="4" w:space="0" w:color="auto"/>
            </w:tcBorders>
            <w:shd w:val="clear" w:color="auto" w:fill="auto"/>
            <w:vAlign w:val="center"/>
            <w:hideMark/>
          </w:tcPr>
          <w:p w14:paraId="5783493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0,816</w:t>
            </w:r>
          </w:p>
        </w:tc>
        <w:tc>
          <w:tcPr>
            <w:tcW w:w="0" w:type="auto"/>
            <w:tcBorders>
              <w:top w:val="nil"/>
              <w:left w:val="nil"/>
              <w:bottom w:val="single" w:sz="4" w:space="0" w:color="auto"/>
              <w:right w:val="single" w:sz="4" w:space="0" w:color="auto"/>
            </w:tcBorders>
            <w:shd w:val="clear" w:color="auto" w:fill="auto"/>
            <w:vAlign w:val="center"/>
            <w:hideMark/>
          </w:tcPr>
          <w:p w14:paraId="629C788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0,816</w:t>
            </w:r>
          </w:p>
        </w:tc>
        <w:tc>
          <w:tcPr>
            <w:tcW w:w="0" w:type="auto"/>
            <w:tcBorders>
              <w:top w:val="nil"/>
              <w:left w:val="nil"/>
              <w:bottom w:val="single" w:sz="4" w:space="0" w:color="auto"/>
              <w:right w:val="single" w:sz="4" w:space="0" w:color="auto"/>
            </w:tcBorders>
            <w:shd w:val="clear" w:color="auto" w:fill="auto"/>
            <w:vAlign w:val="center"/>
            <w:hideMark/>
          </w:tcPr>
          <w:p w14:paraId="27C9B48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0,816</w:t>
            </w:r>
          </w:p>
        </w:tc>
        <w:tc>
          <w:tcPr>
            <w:tcW w:w="0" w:type="auto"/>
            <w:tcBorders>
              <w:top w:val="nil"/>
              <w:left w:val="nil"/>
              <w:bottom w:val="single" w:sz="4" w:space="0" w:color="auto"/>
              <w:right w:val="single" w:sz="4" w:space="0" w:color="auto"/>
            </w:tcBorders>
            <w:shd w:val="clear" w:color="auto" w:fill="auto"/>
            <w:vAlign w:val="center"/>
            <w:hideMark/>
          </w:tcPr>
          <w:p w14:paraId="002084A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0,816</w:t>
            </w:r>
          </w:p>
        </w:tc>
        <w:tc>
          <w:tcPr>
            <w:tcW w:w="0" w:type="auto"/>
            <w:tcBorders>
              <w:top w:val="nil"/>
              <w:left w:val="nil"/>
              <w:bottom w:val="single" w:sz="4" w:space="0" w:color="auto"/>
              <w:right w:val="single" w:sz="4" w:space="0" w:color="auto"/>
            </w:tcBorders>
            <w:shd w:val="clear" w:color="auto" w:fill="auto"/>
            <w:vAlign w:val="center"/>
            <w:hideMark/>
          </w:tcPr>
          <w:p w14:paraId="7A8EB98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0,816</w:t>
            </w:r>
          </w:p>
        </w:tc>
        <w:tc>
          <w:tcPr>
            <w:tcW w:w="0" w:type="auto"/>
            <w:tcBorders>
              <w:top w:val="nil"/>
              <w:left w:val="nil"/>
              <w:bottom w:val="single" w:sz="4" w:space="0" w:color="auto"/>
              <w:right w:val="single" w:sz="4" w:space="0" w:color="auto"/>
            </w:tcBorders>
            <w:shd w:val="clear" w:color="auto" w:fill="auto"/>
            <w:vAlign w:val="center"/>
            <w:hideMark/>
          </w:tcPr>
          <w:p w14:paraId="5071A58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0,816</w:t>
            </w:r>
          </w:p>
        </w:tc>
        <w:tc>
          <w:tcPr>
            <w:tcW w:w="0" w:type="auto"/>
            <w:tcBorders>
              <w:top w:val="nil"/>
              <w:left w:val="nil"/>
              <w:bottom w:val="single" w:sz="4" w:space="0" w:color="auto"/>
              <w:right w:val="single" w:sz="4" w:space="0" w:color="auto"/>
            </w:tcBorders>
            <w:shd w:val="clear" w:color="auto" w:fill="auto"/>
            <w:vAlign w:val="center"/>
            <w:hideMark/>
          </w:tcPr>
          <w:p w14:paraId="32E8EB2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0,816</w:t>
            </w:r>
          </w:p>
        </w:tc>
        <w:tc>
          <w:tcPr>
            <w:tcW w:w="0" w:type="auto"/>
            <w:tcBorders>
              <w:top w:val="nil"/>
              <w:left w:val="nil"/>
              <w:bottom w:val="single" w:sz="4" w:space="0" w:color="auto"/>
              <w:right w:val="single" w:sz="4" w:space="0" w:color="auto"/>
            </w:tcBorders>
            <w:shd w:val="clear" w:color="auto" w:fill="auto"/>
            <w:vAlign w:val="center"/>
            <w:hideMark/>
          </w:tcPr>
          <w:p w14:paraId="2C92750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0,816</w:t>
            </w:r>
          </w:p>
        </w:tc>
        <w:tc>
          <w:tcPr>
            <w:tcW w:w="0" w:type="auto"/>
            <w:tcBorders>
              <w:top w:val="nil"/>
              <w:left w:val="nil"/>
              <w:bottom w:val="single" w:sz="4" w:space="0" w:color="auto"/>
              <w:right w:val="single" w:sz="4" w:space="0" w:color="auto"/>
            </w:tcBorders>
            <w:shd w:val="clear" w:color="auto" w:fill="auto"/>
            <w:vAlign w:val="center"/>
            <w:hideMark/>
          </w:tcPr>
          <w:p w14:paraId="09A0BEC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0,816</w:t>
            </w:r>
          </w:p>
        </w:tc>
      </w:tr>
      <w:tr w:rsidR="00871E6F" w:rsidRPr="00871E6F" w14:paraId="3F6F542C"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1ED5F5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vAlign w:val="center"/>
            <w:hideMark/>
          </w:tcPr>
          <w:p w14:paraId="2A6F1D04"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Резерв/дефицит тепловой мощности (по расчетной нагрузке)</w:t>
            </w:r>
          </w:p>
        </w:tc>
        <w:tc>
          <w:tcPr>
            <w:tcW w:w="0" w:type="auto"/>
            <w:tcBorders>
              <w:top w:val="nil"/>
              <w:left w:val="nil"/>
              <w:bottom w:val="single" w:sz="4" w:space="0" w:color="auto"/>
              <w:right w:val="single" w:sz="4" w:space="0" w:color="auto"/>
            </w:tcBorders>
            <w:shd w:val="clear" w:color="auto" w:fill="auto"/>
            <w:vAlign w:val="center"/>
            <w:hideMark/>
          </w:tcPr>
          <w:p w14:paraId="03B8F3D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0,524</w:t>
            </w:r>
          </w:p>
        </w:tc>
        <w:tc>
          <w:tcPr>
            <w:tcW w:w="0" w:type="auto"/>
            <w:tcBorders>
              <w:top w:val="nil"/>
              <w:left w:val="nil"/>
              <w:bottom w:val="single" w:sz="4" w:space="0" w:color="auto"/>
              <w:right w:val="single" w:sz="4" w:space="0" w:color="auto"/>
            </w:tcBorders>
            <w:shd w:val="clear" w:color="auto" w:fill="auto"/>
            <w:vAlign w:val="center"/>
            <w:hideMark/>
          </w:tcPr>
          <w:p w14:paraId="696EC98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0,524</w:t>
            </w:r>
          </w:p>
        </w:tc>
        <w:tc>
          <w:tcPr>
            <w:tcW w:w="0" w:type="auto"/>
            <w:tcBorders>
              <w:top w:val="nil"/>
              <w:left w:val="nil"/>
              <w:bottom w:val="single" w:sz="4" w:space="0" w:color="auto"/>
              <w:right w:val="single" w:sz="4" w:space="0" w:color="auto"/>
            </w:tcBorders>
            <w:shd w:val="clear" w:color="auto" w:fill="auto"/>
            <w:vAlign w:val="center"/>
            <w:hideMark/>
          </w:tcPr>
          <w:p w14:paraId="5A36451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0,524</w:t>
            </w:r>
          </w:p>
        </w:tc>
        <w:tc>
          <w:tcPr>
            <w:tcW w:w="0" w:type="auto"/>
            <w:tcBorders>
              <w:top w:val="nil"/>
              <w:left w:val="nil"/>
              <w:bottom w:val="single" w:sz="4" w:space="0" w:color="auto"/>
              <w:right w:val="single" w:sz="4" w:space="0" w:color="auto"/>
            </w:tcBorders>
            <w:shd w:val="clear" w:color="auto" w:fill="auto"/>
            <w:vAlign w:val="center"/>
            <w:hideMark/>
          </w:tcPr>
          <w:p w14:paraId="6F065A2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0,524</w:t>
            </w:r>
          </w:p>
        </w:tc>
        <w:tc>
          <w:tcPr>
            <w:tcW w:w="0" w:type="auto"/>
            <w:tcBorders>
              <w:top w:val="nil"/>
              <w:left w:val="nil"/>
              <w:bottom w:val="single" w:sz="4" w:space="0" w:color="auto"/>
              <w:right w:val="single" w:sz="4" w:space="0" w:color="auto"/>
            </w:tcBorders>
            <w:shd w:val="clear" w:color="auto" w:fill="auto"/>
            <w:vAlign w:val="center"/>
            <w:hideMark/>
          </w:tcPr>
          <w:p w14:paraId="61BD643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1,166</w:t>
            </w:r>
          </w:p>
        </w:tc>
        <w:tc>
          <w:tcPr>
            <w:tcW w:w="0" w:type="auto"/>
            <w:tcBorders>
              <w:top w:val="nil"/>
              <w:left w:val="nil"/>
              <w:bottom w:val="single" w:sz="4" w:space="0" w:color="auto"/>
              <w:right w:val="single" w:sz="4" w:space="0" w:color="auto"/>
            </w:tcBorders>
            <w:shd w:val="clear" w:color="auto" w:fill="auto"/>
            <w:vAlign w:val="center"/>
            <w:hideMark/>
          </w:tcPr>
          <w:p w14:paraId="39BB122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1,166</w:t>
            </w:r>
          </w:p>
        </w:tc>
        <w:tc>
          <w:tcPr>
            <w:tcW w:w="0" w:type="auto"/>
            <w:tcBorders>
              <w:top w:val="nil"/>
              <w:left w:val="nil"/>
              <w:bottom w:val="single" w:sz="4" w:space="0" w:color="auto"/>
              <w:right w:val="single" w:sz="4" w:space="0" w:color="auto"/>
            </w:tcBorders>
            <w:shd w:val="clear" w:color="auto" w:fill="auto"/>
            <w:vAlign w:val="center"/>
            <w:hideMark/>
          </w:tcPr>
          <w:p w14:paraId="58B489D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1,166</w:t>
            </w:r>
          </w:p>
        </w:tc>
        <w:tc>
          <w:tcPr>
            <w:tcW w:w="0" w:type="auto"/>
            <w:tcBorders>
              <w:top w:val="nil"/>
              <w:left w:val="nil"/>
              <w:bottom w:val="single" w:sz="4" w:space="0" w:color="auto"/>
              <w:right w:val="single" w:sz="4" w:space="0" w:color="auto"/>
            </w:tcBorders>
            <w:shd w:val="clear" w:color="auto" w:fill="auto"/>
            <w:vAlign w:val="center"/>
            <w:hideMark/>
          </w:tcPr>
          <w:p w14:paraId="2119840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1,166</w:t>
            </w:r>
          </w:p>
        </w:tc>
        <w:tc>
          <w:tcPr>
            <w:tcW w:w="0" w:type="auto"/>
            <w:tcBorders>
              <w:top w:val="nil"/>
              <w:left w:val="nil"/>
              <w:bottom w:val="single" w:sz="4" w:space="0" w:color="auto"/>
              <w:right w:val="single" w:sz="4" w:space="0" w:color="auto"/>
            </w:tcBorders>
            <w:shd w:val="clear" w:color="auto" w:fill="auto"/>
            <w:vAlign w:val="center"/>
            <w:hideMark/>
          </w:tcPr>
          <w:p w14:paraId="6AEAE8D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1,166</w:t>
            </w:r>
          </w:p>
        </w:tc>
        <w:tc>
          <w:tcPr>
            <w:tcW w:w="0" w:type="auto"/>
            <w:tcBorders>
              <w:top w:val="nil"/>
              <w:left w:val="nil"/>
              <w:bottom w:val="single" w:sz="4" w:space="0" w:color="auto"/>
              <w:right w:val="single" w:sz="4" w:space="0" w:color="auto"/>
            </w:tcBorders>
            <w:shd w:val="clear" w:color="auto" w:fill="auto"/>
            <w:vAlign w:val="center"/>
            <w:hideMark/>
          </w:tcPr>
          <w:p w14:paraId="50F37A5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1,166</w:t>
            </w:r>
          </w:p>
        </w:tc>
        <w:tc>
          <w:tcPr>
            <w:tcW w:w="0" w:type="auto"/>
            <w:tcBorders>
              <w:top w:val="nil"/>
              <w:left w:val="nil"/>
              <w:bottom w:val="single" w:sz="4" w:space="0" w:color="auto"/>
              <w:right w:val="single" w:sz="4" w:space="0" w:color="auto"/>
            </w:tcBorders>
            <w:shd w:val="clear" w:color="auto" w:fill="auto"/>
            <w:vAlign w:val="center"/>
            <w:hideMark/>
          </w:tcPr>
          <w:p w14:paraId="27A832C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1,166</w:t>
            </w:r>
          </w:p>
        </w:tc>
        <w:tc>
          <w:tcPr>
            <w:tcW w:w="0" w:type="auto"/>
            <w:tcBorders>
              <w:top w:val="nil"/>
              <w:left w:val="nil"/>
              <w:bottom w:val="single" w:sz="4" w:space="0" w:color="auto"/>
              <w:right w:val="single" w:sz="4" w:space="0" w:color="auto"/>
            </w:tcBorders>
            <w:shd w:val="clear" w:color="auto" w:fill="auto"/>
            <w:vAlign w:val="center"/>
            <w:hideMark/>
          </w:tcPr>
          <w:p w14:paraId="7AB1668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1,166</w:t>
            </w:r>
          </w:p>
        </w:tc>
        <w:tc>
          <w:tcPr>
            <w:tcW w:w="0" w:type="auto"/>
            <w:tcBorders>
              <w:top w:val="nil"/>
              <w:left w:val="nil"/>
              <w:bottom w:val="single" w:sz="4" w:space="0" w:color="auto"/>
              <w:right w:val="single" w:sz="4" w:space="0" w:color="auto"/>
            </w:tcBorders>
            <w:shd w:val="clear" w:color="auto" w:fill="auto"/>
            <w:vAlign w:val="center"/>
            <w:hideMark/>
          </w:tcPr>
          <w:p w14:paraId="02B6CED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1,166</w:t>
            </w:r>
          </w:p>
        </w:tc>
        <w:tc>
          <w:tcPr>
            <w:tcW w:w="0" w:type="auto"/>
            <w:tcBorders>
              <w:top w:val="nil"/>
              <w:left w:val="nil"/>
              <w:bottom w:val="single" w:sz="4" w:space="0" w:color="auto"/>
              <w:right w:val="single" w:sz="4" w:space="0" w:color="auto"/>
            </w:tcBorders>
            <w:shd w:val="clear" w:color="auto" w:fill="auto"/>
            <w:vAlign w:val="center"/>
            <w:hideMark/>
          </w:tcPr>
          <w:p w14:paraId="3A28DAF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1,166</w:t>
            </w:r>
          </w:p>
        </w:tc>
        <w:tc>
          <w:tcPr>
            <w:tcW w:w="0" w:type="auto"/>
            <w:tcBorders>
              <w:top w:val="nil"/>
              <w:left w:val="nil"/>
              <w:bottom w:val="single" w:sz="4" w:space="0" w:color="auto"/>
              <w:right w:val="single" w:sz="4" w:space="0" w:color="auto"/>
            </w:tcBorders>
            <w:shd w:val="clear" w:color="auto" w:fill="auto"/>
            <w:vAlign w:val="center"/>
            <w:hideMark/>
          </w:tcPr>
          <w:p w14:paraId="4C6490D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1,166</w:t>
            </w:r>
          </w:p>
        </w:tc>
        <w:tc>
          <w:tcPr>
            <w:tcW w:w="0" w:type="auto"/>
            <w:tcBorders>
              <w:top w:val="nil"/>
              <w:left w:val="nil"/>
              <w:bottom w:val="single" w:sz="4" w:space="0" w:color="auto"/>
              <w:right w:val="single" w:sz="4" w:space="0" w:color="auto"/>
            </w:tcBorders>
            <w:shd w:val="clear" w:color="auto" w:fill="auto"/>
            <w:vAlign w:val="center"/>
            <w:hideMark/>
          </w:tcPr>
          <w:p w14:paraId="4916776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1,166</w:t>
            </w:r>
          </w:p>
        </w:tc>
        <w:tc>
          <w:tcPr>
            <w:tcW w:w="0" w:type="auto"/>
            <w:tcBorders>
              <w:top w:val="nil"/>
              <w:left w:val="nil"/>
              <w:bottom w:val="single" w:sz="4" w:space="0" w:color="auto"/>
              <w:right w:val="single" w:sz="4" w:space="0" w:color="auto"/>
            </w:tcBorders>
            <w:shd w:val="clear" w:color="auto" w:fill="auto"/>
            <w:vAlign w:val="center"/>
            <w:hideMark/>
          </w:tcPr>
          <w:p w14:paraId="7DEF93B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1,166</w:t>
            </w:r>
          </w:p>
        </w:tc>
        <w:tc>
          <w:tcPr>
            <w:tcW w:w="0" w:type="auto"/>
            <w:tcBorders>
              <w:top w:val="nil"/>
              <w:left w:val="nil"/>
              <w:bottom w:val="single" w:sz="4" w:space="0" w:color="auto"/>
              <w:right w:val="single" w:sz="4" w:space="0" w:color="auto"/>
            </w:tcBorders>
            <w:shd w:val="clear" w:color="auto" w:fill="auto"/>
            <w:vAlign w:val="center"/>
            <w:hideMark/>
          </w:tcPr>
          <w:p w14:paraId="6B01CF0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1,166</w:t>
            </w:r>
          </w:p>
        </w:tc>
      </w:tr>
      <w:tr w:rsidR="00871E6F" w:rsidRPr="00871E6F" w14:paraId="53CE398E"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CFCEAB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vAlign w:val="center"/>
            <w:hideMark/>
          </w:tcPr>
          <w:p w14:paraId="7DC60476"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0" w:type="auto"/>
            <w:tcBorders>
              <w:top w:val="nil"/>
              <w:left w:val="nil"/>
              <w:bottom w:val="single" w:sz="4" w:space="0" w:color="auto"/>
              <w:right w:val="single" w:sz="4" w:space="0" w:color="auto"/>
            </w:tcBorders>
            <w:shd w:val="clear" w:color="auto" w:fill="auto"/>
            <w:vAlign w:val="center"/>
            <w:hideMark/>
          </w:tcPr>
          <w:p w14:paraId="30A61EB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1,300</w:t>
            </w:r>
          </w:p>
        </w:tc>
        <w:tc>
          <w:tcPr>
            <w:tcW w:w="0" w:type="auto"/>
            <w:tcBorders>
              <w:top w:val="nil"/>
              <w:left w:val="nil"/>
              <w:bottom w:val="single" w:sz="4" w:space="0" w:color="auto"/>
              <w:right w:val="single" w:sz="4" w:space="0" w:color="auto"/>
            </w:tcBorders>
            <w:shd w:val="clear" w:color="auto" w:fill="auto"/>
            <w:vAlign w:val="center"/>
            <w:hideMark/>
          </w:tcPr>
          <w:p w14:paraId="6FF582C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1,300</w:t>
            </w:r>
          </w:p>
        </w:tc>
        <w:tc>
          <w:tcPr>
            <w:tcW w:w="0" w:type="auto"/>
            <w:tcBorders>
              <w:top w:val="nil"/>
              <w:left w:val="nil"/>
              <w:bottom w:val="single" w:sz="4" w:space="0" w:color="auto"/>
              <w:right w:val="single" w:sz="4" w:space="0" w:color="auto"/>
            </w:tcBorders>
            <w:shd w:val="clear" w:color="auto" w:fill="auto"/>
            <w:vAlign w:val="center"/>
            <w:hideMark/>
          </w:tcPr>
          <w:p w14:paraId="38A7423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1,300</w:t>
            </w:r>
          </w:p>
        </w:tc>
        <w:tc>
          <w:tcPr>
            <w:tcW w:w="0" w:type="auto"/>
            <w:tcBorders>
              <w:top w:val="nil"/>
              <w:left w:val="nil"/>
              <w:bottom w:val="single" w:sz="4" w:space="0" w:color="auto"/>
              <w:right w:val="single" w:sz="4" w:space="0" w:color="auto"/>
            </w:tcBorders>
            <w:shd w:val="clear" w:color="auto" w:fill="auto"/>
            <w:vAlign w:val="center"/>
            <w:hideMark/>
          </w:tcPr>
          <w:p w14:paraId="03A4391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1,300</w:t>
            </w:r>
          </w:p>
        </w:tc>
        <w:tc>
          <w:tcPr>
            <w:tcW w:w="0" w:type="auto"/>
            <w:tcBorders>
              <w:top w:val="nil"/>
              <w:left w:val="nil"/>
              <w:bottom w:val="single" w:sz="4" w:space="0" w:color="auto"/>
              <w:right w:val="single" w:sz="4" w:space="0" w:color="auto"/>
            </w:tcBorders>
            <w:shd w:val="clear" w:color="auto" w:fill="auto"/>
            <w:vAlign w:val="center"/>
            <w:hideMark/>
          </w:tcPr>
          <w:p w14:paraId="4E2EB33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1,686</w:t>
            </w:r>
          </w:p>
        </w:tc>
        <w:tc>
          <w:tcPr>
            <w:tcW w:w="0" w:type="auto"/>
            <w:tcBorders>
              <w:top w:val="nil"/>
              <w:left w:val="nil"/>
              <w:bottom w:val="single" w:sz="4" w:space="0" w:color="auto"/>
              <w:right w:val="single" w:sz="4" w:space="0" w:color="auto"/>
            </w:tcBorders>
            <w:shd w:val="clear" w:color="auto" w:fill="auto"/>
            <w:vAlign w:val="center"/>
            <w:hideMark/>
          </w:tcPr>
          <w:p w14:paraId="709D537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1,686</w:t>
            </w:r>
          </w:p>
        </w:tc>
        <w:tc>
          <w:tcPr>
            <w:tcW w:w="0" w:type="auto"/>
            <w:tcBorders>
              <w:top w:val="nil"/>
              <w:left w:val="nil"/>
              <w:bottom w:val="single" w:sz="4" w:space="0" w:color="auto"/>
              <w:right w:val="single" w:sz="4" w:space="0" w:color="auto"/>
            </w:tcBorders>
            <w:shd w:val="clear" w:color="auto" w:fill="auto"/>
            <w:vAlign w:val="center"/>
            <w:hideMark/>
          </w:tcPr>
          <w:p w14:paraId="5E97CEF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1,686</w:t>
            </w:r>
          </w:p>
        </w:tc>
        <w:tc>
          <w:tcPr>
            <w:tcW w:w="0" w:type="auto"/>
            <w:tcBorders>
              <w:top w:val="nil"/>
              <w:left w:val="nil"/>
              <w:bottom w:val="single" w:sz="4" w:space="0" w:color="auto"/>
              <w:right w:val="single" w:sz="4" w:space="0" w:color="auto"/>
            </w:tcBorders>
            <w:shd w:val="clear" w:color="auto" w:fill="auto"/>
            <w:vAlign w:val="center"/>
            <w:hideMark/>
          </w:tcPr>
          <w:p w14:paraId="00EB2E8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1,686</w:t>
            </w:r>
          </w:p>
        </w:tc>
        <w:tc>
          <w:tcPr>
            <w:tcW w:w="0" w:type="auto"/>
            <w:tcBorders>
              <w:top w:val="nil"/>
              <w:left w:val="nil"/>
              <w:bottom w:val="single" w:sz="4" w:space="0" w:color="auto"/>
              <w:right w:val="single" w:sz="4" w:space="0" w:color="auto"/>
            </w:tcBorders>
            <w:shd w:val="clear" w:color="auto" w:fill="auto"/>
            <w:vAlign w:val="center"/>
            <w:hideMark/>
          </w:tcPr>
          <w:p w14:paraId="59639F6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1,686</w:t>
            </w:r>
          </w:p>
        </w:tc>
        <w:tc>
          <w:tcPr>
            <w:tcW w:w="0" w:type="auto"/>
            <w:tcBorders>
              <w:top w:val="nil"/>
              <w:left w:val="nil"/>
              <w:bottom w:val="single" w:sz="4" w:space="0" w:color="auto"/>
              <w:right w:val="single" w:sz="4" w:space="0" w:color="auto"/>
            </w:tcBorders>
            <w:shd w:val="clear" w:color="auto" w:fill="auto"/>
            <w:vAlign w:val="center"/>
            <w:hideMark/>
          </w:tcPr>
          <w:p w14:paraId="5DE6B6B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1,686</w:t>
            </w:r>
          </w:p>
        </w:tc>
        <w:tc>
          <w:tcPr>
            <w:tcW w:w="0" w:type="auto"/>
            <w:tcBorders>
              <w:top w:val="nil"/>
              <w:left w:val="nil"/>
              <w:bottom w:val="single" w:sz="4" w:space="0" w:color="auto"/>
              <w:right w:val="single" w:sz="4" w:space="0" w:color="auto"/>
            </w:tcBorders>
            <w:shd w:val="clear" w:color="auto" w:fill="auto"/>
            <w:vAlign w:val="center"/>
            <w:hideMark/>
          </w:tcPr>
          <w:p w14:paraId="76FB70C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1,686</w:t>
            </w:r>
          </w:p>
        </w:tc>
        <w:tc>
          <w:tcPr>
            <w:tcW w:w="0" w:type="auto"/>
            <w:tcBorders>
              <w:top w:val="nil"/>
              <w:left w:val="nil"/>
              <w:bottom w:val="single" w:sz="4" w:space="0" w:color="auto"/>
              <w:right w:val="single" w:sz="4" w:space="0" w:color="auto"/>
            </w:tcBorders>
            <w:shd w:val="clear" w:color="auto" w:fill="auto"/>
            <w:vAlign w:val="center"/>
            <w:hideMark/>
          </w:tcPr>
          <w:p w14:paraId="272353C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1,686</w:t>
            </w:r>
          </w:p>
        </w:tc>
        <w:tc>
          <w:tcPr>
            <w:tcW w:w="0" w:type="auto"/>
            <w:tcBorders>
              <w:top w:val="nil"/>
              <w:left w:val="nil"/>
              <w:bottom w:val="single" w:sz="4" w:space="0" w:color="auto"/>
              <w:right w:val="single" w:sz="4" w:space="0" w:color="auto"/>
            </w:tcBorders>
            <w:shd w:val="clear" w:color="auto" w:fill="auto"/>
            <w:vAlign w:val="center"/>
            <w:hideMark/>
          </w:tcPr>
          <w:p w14:paraId="11518A9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1,686</w:t>
            </w:r>
          </w:p>
        </w:tc>
        <w:tc>
          <w:tcPr>
            <w:tcW w:w="0" w:type="auto"/>
            <w:tcBorders>
              <w:top w:val="nil"/>
              <w:left w:val="nil"/>
              <w:bottom w:val="single" w:sz="4" w:space="0" w:color="auto"/>
              <w:right w:val="single" w:sz="4" w:space="0" w:color="auto"/>
            </w:tcBorders>
            <w:shd w:val="clear" w:color="auto" w:fill="auto"/>
            <w:vAlign w:val="center"/>
            <w:hideMark/>
          </w:tcPr>
          <w:p w14:paraId="003F0E3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1,686</w:t>
            </w:r>
          </w:p>
        </w:tc>
        <w:tc>
          <w:tcPr>
            <w:tcW w:w="0" w:type="auto"/>
            <w:tcBorders>
              <w:top w:val="nil"/>
              <w:left w:val="nil"/>
              <w:bottom w:val="single" w:sz="4" w:space="0" w:color="auto"/>
              <w:right w:val="single" w:sz="4" w:space="0" w:color="auto"/>
            </w:tcBorders>
            <w:shd w:val="clear" w:color="auto" w:fill="auto"/>
            <w:vAlign w:val="center"/>
            <w:hideMark/>
          </w:tcPr>
          <w:p w14:paraId="0E11066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1,686</w:t>
            </w:r>
          </w:p>
        </w:tc>
        <w:tc>
          <w:tcPr>
            <w:tcW w:w="0" w:type="auto"/>
            <w:tcBorders>
              <w:top w:val="nil"/>
              <w:left w:val="nil"/>
              <w:bottom w:val="single" w:sz="4" w:space="0" w:color="auto"/>
              <w:right w:val="single" w:sz="4" w:space="0" w:color="auto"/>
            </w:tcBorders>
            <w:shd w:val="clear" w:color="auto" w:fill="auto"/>
            <w:vAlign w:val="center"/>
            <w:hideMark/>
          </w:tcPr>
          <w:p w14:paraId="3E2FA6F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1,686</w:t>
            </w:r>
          </w:p>
        </w:tc>
        <w:tc>
          <w:tcPr>
            <w:tcW w:w="0" w:type="auto"/>
            <w:tcBorders>
              <w:top w:val="nil"/>
              <w:left w:val="nil"/>
              <w:bottom w:val="single" w:sz="4" w:space="0" w:color="auto"/>
              <w:right w:val="single" w:sz="4" w:space="0" w:color="auto"/>
            </w:tcBorders>
            <w:shd w:val="clear" w:color="auto" w:fill="auto"/>
            <w:vAlign w:val="center"/>
            <w:hideMark/>
          </w:tcPr>
          <w:p w14:paraId="45260CA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1,686</w:t>
            </w:r>
          </w:p>
        </w:tc>
        <w:tc>
          <w:tcPr>
            <w:tcW w:w="0" w:type="auto"/>
            <w:tcBorders>
              <w:top w:val="nil"/>
              <w:left w:val="nil"/>
              <w:bottom w:val="single" w:sz="4" w:space="0" w:color="auto"/>
              <w:right w:val="single" w:sz="4" w:space="0" w:color="auto"/>
            </w:tcBorders>
            <w:shd w:val="clear" w:color="auto" w:fill="auto"/>
            <w:vAlign w:val="center"/>
            <w:hideMark/>
          </w:tcPr>
          <w:p w14:paraId="5FBF954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1,686</w:t>
            </w:r>
          </w:p>
        </w:tc>
      </w:tr>
      <w:tr w:rsidR="00871E6F" w:rsidRPr="00871E6F" w14:paraId="76F0F663"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982CCF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auto" w:fill="auto"/>
            <w:vAlign w:val="center"/>
            <w:hideMark/>
          </w:tcPr>
          <w:p w14:paraId="19FEB591"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0" w:type="auto"/>
            <w:tcBorders>
              <w:top w:val="nil"/>
              <w:left w:val="nil"/>
              <w:bottom w:val="single" w:sz="4" w:space="0" w:color="auto"/>
              <w:right w:val="single" w:sz="4" w:space="0" w:color="auto"/>
            </w:tcBorders>
            <w:shd w:val="clear" w:color="auto" w:fill="auto"/>
            <w:vAlign w:val="center"/>
            <w:hideMark/>
          </w:tcPr>
          <w:p w14:paraId="5B88433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2,136</w:t>
            </w:r>
          </w:p>
        </w:tc>
        <w:tc>
          <w:tcPr>
            <w:tcW w:w="0" w:type="auto"/>
            <w:tcBorders>
              <w:top w:val="nil"/>
              <w:left w:val="nil"/>
              <w:bottom w:val="single" w:sz="4" w:space="0" w:color="auto"/>
              <w:right w:val="single" w:sz="4" w:space="0" w:color="auto"/>
            </w:tcBorders>
            <w:shd w:val="clear" w:color="auto" w:fill="auto"/>
            <w:vAlign w:val="center"/>
            <w:hideMark/>
          </w:tcPr>
          <w:p w14:paraId="15881A2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2,136</w:t>
            </w:r>
          </w:p>
        </w:tc>
        <w:tc>
          <w:tcPr>
            <w:tcW w:w="0" w:type="auto"/>
            <w:tcBorders>
              <w:top w:val="nil"/>
              <w:left w:val="nil"/>
              <w:bottom w:val="single" w:sz="4" w:space="0" w:color="auto"/>
              <w:right w:val="single" w:sz="4" w:space="0" w:color="auto"/>
            </w:tcBorders>
            <w:shd w:val="clear" w:color="auto" w:fill="auto"/>
            <w:vAlign w:val="center"/>
            <w:hideMark/>
          </w:tcPr>
          <w:p w14:paraId="2161383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2,136</w:t>
            </w:r>
          </w:p>
        </w:tc>
        <w:tc>
          <w:tcPr>
            <w:tcW w:w="0" w:type="auto"/>
            <w:tcBorders>
              <w:top w:val="nil"/>
              <w:left w:val="nil"/>
              <w:bottom w:val="single" w:sz="4" w:space="0" w:color="auto"/>
              <w:right w:val="single" w:sz="4" w:space="0" w:color="auto"/>
            </w:tcBorders>
            <w:shd w:val="clear" w:color="auto" w:fill="auto"/>
            <w:vAlign w:val="center"/>
            <w:hideMark/>
          </w:tcPr>
          <w:p w14:paraId="29B595B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2,136</w:t>
            </w:r>
          </w:p>
        </w:tc>
        <w:tc>
          <w:tcPr>
            <w:tcW w:w="0" w:type="auto"/>
            <w:tcBorders>
              <w:top w:val="nil"/>
              <w:left w:val="nil"/>
              <w:bottom w:val="single" w:sz="4" w:space="0" w:color="auto"/>
              <w:right w:val="single" w:sz="4" w:space="0" w:color="auto"/>
            </w:tcBorders>
            <w:shd w:val="clear" w:color="auto" w:fill="auto"/>
            <w:vAlign w:val="center"/>
            <w:hideMark/>
          </w:tcPr>
          <w:p w14:paraId="363CF56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1,806</w:t>
            </w:r>
          </w:p>
        </w:tc>
        <w:tc>
          <w:tcPr>
            <w:tcW w:w="0" w:type="auto"/>
            <w:tcBorders>
              <w:top w:val="nil"/>
              <w:left w:val="nil"/>
              <w:bottom w:val="single" w:sz="4" w:space="0" w:color="auto"/>
              <w:right w:val="single" w:sz="4" w:space="0" w:color="auto"/>
            </w:tcBorders>
            <w:shd w:val="clear" w:color="auto" w:fill="auto"/>
            <w:vAlign w:val="center"/>
            <w:hideMark/>
          </w:tcPr>
          <w:p w14:paraId="5BA04B0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1,806</w:t>
            </w:r>
          </w:p>
        </w:tc>
        <w:tc>
          <w:tcPr>
            <w:tcW w:w="0" w:type="auto"/>
            <w:tcBorders>
              <w:top w:val="nil"/>
              <w:left w:val="nil"/>
              <w:bottom w:val="single" w:sz="4" w:space="0" w:color="auto"/>
              <w:right w:val="single" w:sz="4" w:space="0" w:color="auto"/>
            </w:tcBorders>
            <w:shd w:val="clear" w:color="auto" w:fill="auto"/>
            <w:vAlign w:val="center"/>
            <w:hideMark/>
          </w:tcPr>
          <w:p w14:paraId="2F6B7C7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1,806</w:t>
            </w:r>
          </w:p>
        </w:tc>
        <w:tc>
          <w:tcPr>
            <w:tcW w:w="0" w:type="auto"/>
            <w:tcBorders>
              <w:top w:val="nil"/>
              <w:left w:val="nil"/>
              <w:bottom w:val="single" w:sz="4" w:space="0" w:color="auto"/>
              <w:right w:val="single" w:sz="4" w:space="0" w:color="auto"/>
            </w:tcBorders>
            <w:shd w:val="clear" w:color="auto" w:fill="auto"/>
            <w:vAlign w:val="center"/>
            <w:hideMark/>
          </w:tcPr>
          <w:p w14:paraId="49921BF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1,806</w:t>
            </w:r>
          </w:p>
        </w:tc>
        <w:tc>
          <w:tcPr>
            <w:tcW w:w="0" w:type="auto"/>
            <w:tcBorders>
              <w:top w:val="nil"/>
              <w:left w:val="nil"/>
              <w:bottom w:val="single" w:sz="4" w:space="0" w:color="auto"/>
              <w:right w:val="single" w:sz="4" w:space="0" w:color="auto"/>
            </w:tcBorders>
            <w:shd w:val="clear" w:color="auto" w:fill="auto"/>
            <w:vAlign w:val="center"/>
            <w:hideMark/>
          </w:tcPr>
          <w:p w14:paraId="0548E5C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1,806</w:t>
            </w:r>
          </w:p>
        </w:tc>
        <w:tc>
          <w:tcPr>
            <w:tcW w:w="0" w:type="auto"/>
            <w:tcBorders>
              <w:top w:val="nil"/>
              <w:left w:val="nil"/>
              <w:bottom w:val="single" w:sz="4" w:space="0" w:color="auto"/>
              <w:right w:val="single" w:sz="4" w:space="0" w:color="auto"/>
            </w:tcBorders>
            <w:shd w:val="clear" w:color="auto" w:fill="auto"/>
            <w:vAlign w:val="center"/>
            <w:hideMark/>
          </w:tcPr>
          <w:p w14:paraId="58A3922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1,806</w:t>
            </w:r>
          </w:p>
        </w:tc>
        <w:tc>
          <w:tcPr>
            <w:tcW w:w="0" w:type="auto"/>
            <w:tcBorders>
              <w:top w:val="nil"/>
              <w:left w:val="nil"/>
              <w:bottom w:val="single" w:sz="4" w:space="0" w:color="auto"/>
              <w:right w:val="single" w:sz="4" w:space="0" w:color="auto"/>
            </w:tcBorders>
            <w:shd w:val="clear" w:color="auto" w:fill="auto"/>
            <w:vAlign w:val="center"/>
            <w:hideMark/>
          </w:tcPr>
          <w:p w14:paraId="1629D47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1,806</w:t>
            </w:r>
          </w:p>
        </w:tc>
        <w:tc>
          <w:tcPr>
            <w:tcW w:w="0" w:type="auto"/>
            <w:tcBorders>
              <w:top w:val="nil"/>
              <w:left w:val="nil"/>
              <w:bottom w:val="single" w:sz="4" w:space="0" w:color="auto"/>
              <w:right w:val="single" w:sz="4" w:space="0" w:color="auto"/>
            </w:tcBorders>
            <w:shd w:val="clear" w:color="auto" w:fill="auto"/>
            <w:vAlign w:val="center"/>
            <w:hideMark/>
          </w:tcPr>
          <w:p w14:paraId="5DC93A0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1,806</w:t>
            </w:r>
          </w:p>
        </w:tc>
        <w:tc>
          <w:tcPr>
            <w:tcW w:w="0" w:type="auto"/>
            <w:tcBorders>
              <w:top w:val="nil"/>
              <w:left w:val="nil"/>
              <w:bottom w:val="single" w:sz="4" w:space="0" w:color="auto"/>
              <w:right w:val="single" w:sz="4" w:space="0" w:color="auto"/>
            </w:tcBorders>
            <w:shd w:val="clear" w:color="auto" w:fill="auto"/>
            <w:vAlign w:val="center"/>
            <w:hideMark/>
          </w:tcPr>
          <w:p w14:paraId="0BC3824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1,806</w:t>
            </w:r>
          </w:p>
        </w:tc>
        <w:tc>
          <w:tcPr>
            <w:tcW w:w="0" w:type="auto"/>
            <w:tcBorders>
              <w:top w:val="nil"/>
              <w:left w:val="nil"/>
              <w:bottom w:val="single" w:sz="4" w:space="0" w:color="auto"/>
              <w:right w:val="single" w:sz="4" w:space="0" w:color="auto"/>
            </w:tcBorders>
            <w:shd w:val="clear" w:color="auto" w:fill="auto"/>
            <w:vAlign w:val="center"/>
            <w:hideMark/>
          </w:tcPr>
          <w:p w14:paraId="666A651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1,806</w:t>
            </w:r>
          </w:p>
        </w:tc>
        <w:tc>
          <w:tcPr>
            <w:tcW w:w="0" w:type="auto"/>
            <w:tcBorders>
              <w:top w:val="nil"/>
              <w:left w:val="nil"/>
              <w:bottom w:val="single" w:sz="4" w:space="0" w:color="auto"/>
              <w:right w:val="single" w:sz="4" w:space="0" w:color="auto"/>
            </w:tcBorders>
            <w:shd w:val="clear" w:color="auto" w:fill="auto"/>
            <w:vAlign w:val="center"/>
            <w:hideMark/>
          </w:tcPr>
          <w:p w14:paraId="1AB5082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1,806</w:t>
            </w:r>
          </w:p>
        </w:tc>
        <w:tc>
          <w:tcPr>
            <w:tcW w:w="0" w:type="auto"/>
            <w:tcBorders>
              <w:top w:val="nil"/>
              <w:left w:val="nil"/>
              <w:bottom w:val="single" w:sz="4" w:space="0" w:color="auto"/>
              <w:right w:val="single" w:sz="4" w:space="0" w:color="auto"/>
            </w:tcBorders>
            <w:shd w:val="clear" w:color="auto" w:fill="auto"/>
            <w:vAlign w:val="center"/>
            <w:hideMark/>
          </w:tcPr>
          <w:p w14:paraId="2E05E5F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1,806</w:t>
            </w:r>
          </w:p>
        </w:tc>
        <w:tc>
          <w:tcPr>
            <w:tcW w:w="0" w:type="auto"/>
            <w:tcBorders>
              <w:top w:val="nil"/>
              <w:left w:val="nil"/>
              <w:bottom w:val="single" w:sz="4" w:space="0" w:color="auto"/>
              <w:right w:val="single" w:sz="4" w:space="0" w:color="auto"/>
            </w:tcBorders>
            <w:shd w:val="clear" w:color="auto" w:fill="auto"/>
            <w:vAlign w:val="center"/>
            <w:hideMark/>
          </w:tcPr>
          <w:p w14:paraId="3353A72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1,806</w:t>
            </w:r>
          </w:p>
        </w:tc>
        <w:tc>
          <w:tcPr>
            <w:tcW w:w="0" w:type="auto"/>
            <w:tcBorders>
              <w:top w:val="nil"/>
              <w:left w:val="nil"/>
              <w:bottom w:val="single" w:sz="4" w:space="0" w:color="auto"/>
              <w:right w:val="single" w:sz="4" w:space="0" w:color="auto"/>
            </w:tcBorders>
            <w:shd w:val="clear" w:color="auto" w:fill="auto"/>
            <w:vAlign w:val="center"/>
            <w:hideMark/>
          </w:tcPr>
          <w:p w14:paraId="2B40FB2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1,806</w:t>
            </w:r>
          </w:p>
        </w:tc>
      </w:tr>
      <w:tr w:rsidR="00871E6F" w:rsidRPr="00871E6F" w14:paraId="13796B9C"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5293CA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w:t>
            </w:r>
          </w:p>
        </w:tc>
        <w:tc>
          <w:tcPr>
            <w:tcW w:w="0" w:type="auto"/>
            <w:tcBorders>
              <w:top w:val="nil"/>
              <w:left w:val="nil"/>
              <w:bottom w:val="single" w:sz="4" w:space="0" w:color="auto"/>
              <w:right w:val="single" w:sz="4" w:space="0" w:color="auto"/>
            </w:tcBorders>
            <w:shd w:val="clear" w:color="auto" w:fill="auto"/>
            <w:vAlign w:val="center"/>
            <w:hideMark/>
          </w:tcPr>
          <w:p w14:paraId="6A07F8AD"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Зона действия источника тепловой мощности, га</w:t>
            </w:r>
          </w:p>
        </w:tc>
        <w:tc>
          <w:tcPr>
            <w:tcW w:w="0" w:type="auto"/>
            <w:tcBorders>
              <w:top w:val="nil"/>
              <w:left w:val="nil"/>
              <w:bottom w:val="single" w:sz="4" w:space="0" w:color="auto"/>
              <w:right w:val="single" w:sz="4" w:space="0" w:color="auto"/>
            </w:tcBorders>
            <w:shd w:val="clear" w:color="auto" w:fill="auto"/>
            <w:vAlign w:val="center"/>
            <w:hideMark/>
          </w:tcPr>
          <w:p w14:paraId="4EDBFF4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4,0</w:t>
            </w:r>
          </w:p>
        </w:tc>
        <w:tc>
          <w:tcPr>
            <w:tcW w:w="0" w:type="auto"/>
            <w:tcBorders>
              <w:top w:val="nil"/>
              <w:left w:val="nil"/>
              <w:bottom w:val="single" w:sz="4" w:space="0" w:color="auto"/>
              <w:right w:val="single" w:sz="4" w:space="0" w:color="auto"/>
            </w:tcBorders>
            <w:shd w:val="clear" w:color="auto" w:fill="auto"/>
            <w:vAlign w:val="center"/>
            <w:hideMark/>
          </w:tcPr>
          <w:p w14:paraId="68DD3F5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4,0</w:t>
            </w:r>
          </w:p>
        </w:tc>
        <w:tc>
          <w:tcPr>
            <w:tcW w:w="0" w:type="auto"/>
            <w:tcBorders>
              <w:top w:val="nil"/>
              <w:left w:val="nil"/>
              <w:bottom w:val="single" w:sz="4" w:space="0" w:color="auto"/>
              <w:right w:val="single" w:sz="4" w:space="0" w:color="auto"/>
            </w:tcBorders>
            <w:shd w:val="clear" w:color="auto" w:fill="auto"/>
            <w:vAlign w:val="center"/>
            <w:hideMark/>
          </w:tcPr>
          <w:p w14:paraId="0AD4438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4,0</w:t>
            </w:r>
          </w:p>
        </w:tc>
        <w:tc>
          <w:tcPr>
            <w:tcW w:w="0" w:type="auto"/>
            <w:tcBorders>
              <w:top w:val="nil"/>
              <w:left w:val="nil"/>
              <w:bottom w:val="single" w:sz="4" w:space="0" w:color="auto"/>
              <w:right w:val="single" w:sz="4" w:space="0" w:color="auto"/>
            </w:tcBorders>
            <w:shd w:val="clear" w:color="auto" w:fill="auto"/>
            <w:vAlign w:val="center"/>
            <w:hideMark/>
          </w:tcPr>
          <w:p w14:paraId="0C2E5D3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4,0</w:t>
            </w:r>
          </w:p>
        </w:tc>
        <w:tc>
          <w:tcPr>
            <w:tcW w:w="0" w:type="auto"/>
            <w:tcBorders>
              <w:top w:val="nil"/>
              <w:left w:val="nil"/>
              <w:bottom w:val="single" w:sz="4" w:space="0" w:color="auto"/>
              <w:right w:val="single" w:sz="4" w:space="0" w:color="auto"/>
            </w:tcBorders>
            <w:shd w:val="clear" w:color="auto" w:fill="auto"/>
            <w:vAlign w:val="center"/>
            <w:hideMark/>
          </w:tcPr>
          <w:p w14:paraId="69BBE1E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3,8</w:t>
            </w:r>
          </w:p>
        </w:tc>
        <w:tc>
          <w:tcPr>
            <w:tcW w:w="0" w:type="auto"/>
            <w:tcBorders>
              <w:top w:val="nil"/>
              <w:left w:val="nil"/>
              <w:bottom w:val="single" w:sz="4" w:space="0" w:color="auto"/>
              <w:right w:val="single" w:sz="4" w:space="0" w:color="auto"/>
            </w:tcBorders>
            <w:shd w:val="clear" w:color="auto" w:fill="auto"/>
            <w:vAlign w:val="center"/>
            <w:hideMark/>
          </w:tcPr>
          <w:p w14:paraId="67D60E3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3,753</w:t>
            </w:r>
          </w:p>
        </w:tc>
        <w:tc>
          <w:tcPr>
            <w:tcW w:w="0" w:type="auto"/>
            <w:tcBorders>
              <w:top w:val="nil"/>
              <w:left w:val="nil"/>
              <w:bottom w:val="single" w:sz="4" w:space="0" w:color="auto"/>
              <w:right w:val="single" w:sz="4" w:space="0" w:color="auto"/>
            </w:tcBorders>
            <w:shd w:val="clear" w:color="auto" w:fill="auto"/>
            <w:vAlign w:val="center"/>
            <w:hideMark/>
          </w:tcPr>
          <w:p w14:paraId="19ED4AA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3,753</w:t>
            </w:r>
          </w:p>
        </w:tc>
        <w:tc>
          <w:tcPr>
            <w:tcW w:w="0" w:type="auto"/>
            <w:tcBorders>
              <w:top w:val="nil"/>
              <w:left w:val="nil"/>
              <w:bottom w:val="single" w:sz="4" w:space="0" w:color="auto"/>
              <w:right w:val="single" w:sz="4" w:space="0" w:color="auto"/>
            </w:tcBorders>
            <w:shd w:val="clear" w:color="auto" w:fill="auto"/>
            <w:vAlign w:val="center"/>
            <w:hideMark/>
          </w:tcPr>
          <w:p w14:paraId="3F54976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3,753</w:t>
            </w:r>
          </w:p>
        </w:tc>
        <w:tc>
          <w:tcPr>
            <w:tcW w:w="0" w:type="auto"/>
            <w:tcBorders>
              <w:top w:val="nil"/>
              <w:left w:val="nil"/>
              <w:bottom w:val="single" w:sz="4" w:space="0" w:color="auto"/>
              <w:right w:val="single" w:sz="4" w:space="0" w:color="auto"/>
            </w:tcBorders>
            <w:shd w:val="clear" w:color="auto" w:fill="auto"/>
            <w:vAlign w:val="center"/>
            <w:hideMark/>
          </w:tcPr>
          <w:p w14:paraId="2B40CB2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3,753</w:t>
            </w:r>
          </w:p>
        </w:tc>
        <w:tc>
          <w:tcPr>
            <w:tcW w:w="0" w:type="auto"/>
            <w:tcBorders>
              <w:top w:val="nil"/>
              <w:left w:val="nil"/>
              <w:bottom w:val="single" w:sz="4" w:space="0" w:color="auto"/>
              <w:right w:val="single" w:sz="4" w:space="0" w:color="auto"/>
            </w:tcBorders>
            <w:shd w:val="clear" w:color="auto" w:fill="auto"/>
            <w:vAlign w:val="center"/>
            <w:hideMark/>
          </w:tcPr>
          <w:p w14:paraId="6FBF036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3,753</w:t>
            </w:r>
          </w:p>
        </w:tc>
        <w:tc>
          <w:tcPr>
            <w:tcW w:w="0" w:type="auto"/>
            <w:tcBorders>
              <w:top w:val="nil"/>
              <w:left w:val="nil"/>
              <w:bottom w:val="single" w:sz="4" w:space="0" w:color="auto"/>
              <w:right w:val="single" w:sz="4" w:space="0" w:color="auto"/>
            </w:tcBorders>
            <w:shd w:val="clear" w:color="auto" w:fill="auto"/>
            <w:vAlign w:val="center"/>
            <w:hideMark/>
          </w:tcPr>
          <w:p w14:paraId="0DF2EEB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3,753</w:t>
            </w:r>
          </w:p>
        </w:tc>
        <w:tc>
          <w:tcPr>
            <w:tcW w:w="0" w:type="auto"/>
            <w:tcBorders>
              <w:top w:val="nil"/>
              <w:left w:val="nil"/>
              <w:bottom w:val="single" w:sz="4" w:space="0" w:color="auto"/>
              <w:right w:val="single" w:sz="4" w:space="0" w:color="auto"/>
            </w:tcBorders>
            <w:shd w:val="clear" w:color="auto" w:fill="auto"/>
            <w:vAlign w:val="center"/>
            <w:hideMark/>
          </w:tcPr>
          <w:p w14:paraId="3BBBFFC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3,753</w:t>
            </w:r>
          </w:p>
        </w:tc>
        <w:tc>
          <w:tcPr>
            <w:tcW w:w="0" w:type="auto"/>
            <w:tcBorders>
              <w:top w:val="nil"/>
              <w:left w:val="nil"/>
              <w:bottom w:val="single" w:sz="4" w:space="0" w:color="auto"/>
              <w:right w:val="single" w:sz="4" w:space="0" w:color="auto"/>
            </w:tcBorders>
            <w:shd w:val="clear" w:color="auto" w:fill="auto"/>
            <w:vAlign w:val="center"/>
            <w:hideMark/>
          </w:tcPr>
          <w:p w14:paraId="36512CD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3,753</w:t>
            </w:r>
          </w:p>
        </w:tc>
        <w:tc>
          <w:tcPr>
            <w:tcW w:w="0" w:type="auto"/>
            <w:tcBorders>
              <w:top w:val="nil"/>
              <w:left w:val="nil"/>
              <w:bottom w:val="single" w:sz="4" w:space="0" w:color="auto"/>
              <w:right w:val="single" w:sz="4" w:space="0" w:color="auto"/>
            </w:tcBorders>
            <w:shd w:val="clear" w:color="auto" w:fill="auto"/>
            <w:vAlign w:val="center"/>
            <w:hideMark/>
          </w:tcPr>
          <w:p w14:paraId="63323E5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3,753</w:t>
            </w:r>
          </w:p>
        </w:tc>
        <w:tc>
          <w:tcPr>
            <w:tcW w:w="0" w:type="auto"/>
            <w:tcBorders>
              <w:top w:val="nil"/>
              <w:left w:val="nil"/>
              <w:bottom w:val="single" w:sz="4" w:space="0" w:color="auto"/>
              <w:right w:val="single" w:sz="4" w:space="0" w:color="auto"/>
            </w:tcBorders>
            <w:shd w:val="clear" w:color="auto" w:fill="auto"/>
            <w:vAlign w:val="center"/>
            <w:hideMark/>
          </w:tcPr>
          <w:p w14:paraId="198EBB0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3,753</w:t>
            </w:r>
          </w:p>
        </w:tc>
        <w:tc>
          <w:tcPr>
            <w:tcW w:w="0" w:type="auto"/>
            <w:tcBorders>
              <w:top w:val="nil"/>
              <w:left w:val="nil"/>
              <w:bottom w:val="single" w:sz="4" w:space="0" w:color="auto"/>
              <w:right w:val="single" w:sz="4" w:space="0" w:color="auto"/>
            </w:tcBorders>
            <w:shd w:val="clear" w:color="auto" w:fill="auto"/>
            <w:vAlign w:val="center"/>
            <w:hideMark/>
          </w:tcPr>
          <w:p w14:paraId="13AA5F4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3,753</w:t>
            </w:r>
          </w:p>
        </w:tc>
        <w:tc>
          <w:tcPr>
            <w:tcW w:w="0" w:type="auto"/>
            <w:tcBorders>
              <w:top w:val="nil"/>
              <w:left w:val="nil"/>
              <w:bottom w:val="single" w:sz="4" w:space="0" w:color="auto"/>
              <w:right w:val="single" w:sz="4" w:space="0" w:color="auto"/>
            </w:tcBorders>
            <w:shd w:val="clear" w:color="auto" w:fill="auto"/>
            <w:vAlign w:val="center"/>
            <w:hideMark/>
          </w:tcPr>
          <w:p w14:paraId="0A14F45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3,753</w:t>
            </w:r>
          </w:p>
        </w:tc>
        <w:tc>
          <w:tcPr>
            <w:tcW w:w="0" w:type="auto"/>
            <w:tcBorders>
              <w:top w:val="nil"/>
              <w:left w:val="nil"/>
              <w:bottom w:val="single" w:sz="4" w:space="0" w:color="auto"/>
              <w:right w:val="single" w:sz="4" w:space="0" w:color="auto"/>
            </w:tcBorders>
            <w:shd w:val="clear" w:color="auto" w:fill="auto"/>
            <w:vAlign w:val="center"/>
            <w:hideMark/>
          </w:tcPr>
          <w:p w14:paraId="60ED87A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3,753</w:t>
            </w:r>
          </w:p>
        </w:tc>
      </w:tr>
      <w:tr w:rsidR="00871E6F" w:rsidRPr="00871E6F" w14:paraId="321DE005"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421E8A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w:t>
            </w:r>
          </w:p>
        </w:tc>
        <w:tc>
          <w:tcPr>
            <w:tcW w:w="0" w:type="auto"/>
            <w:tcBorders>
              <w:top w:val="nil"/>
              <w:left w:val="nil"/>
              <w:bottom w:val="single" w:sz="4" w:space="0" w:color="auto"/>
              <w:right w:val="single" w:sz="4" w:space="0" w:color="auto"/>
            </w:tcBorders>
            <w:shd w:val="clear" w:color="auto" w:fill="auto"/>
            <w:vAlign w:val="center"/>
            <w:hideMark/>
          </w:tcPr>
          <w:p w14:paraId="13E75C96"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Плотность тепловой нагрузки, Гкал/ч/га</w:t>
            </w:r>
          </w:p>
        </w:tc>
        <w:tc>
          <w:tcPr>
            <w:tcW w:w="0" w:type="auto"/>
            <w:tcBorders>
              <w:top w:val="nil"/>
              <w:left w:val="nil"/>
              <w:bottom w:val="single" w:sz="4" w:space="0" w:color="auto"/>
              <w:right w:val="single" w:sz="4" w:space="0" w:color="auto"/>
            </w:tcBorders>
            <w:shd w:val="clear" w:color="auto" w:fill="auto"/>
            <w:vAlign w:val="center"/>
            <w:hideMark/>
          </w:tcPr>
          <w:p w14:paraId="2DD79B0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0,411</w:t>
            </w:r>
          </w:p>
        </w:tc>
        <w:tc>
          <w:tcPr>
            <w:tcW w:w="0" w:type="auto"/>
            <w:tcBorders>
              <w:top w:val="nil"/>
              <w:left w:val="nil"/>
              <w:bottom w:val="single" w:sz="4" w:space="0" w:color="auto"/>
              <w:right w:val="single" w:sz="4" w:space="0" w:color="auto"/>
            </w:tcBorders>
            <w:shd w:val="clear" w:color="auto" w:fill="auto"/>
            <w:vAlign w:val="center"/>
            <w:hideMark/>
          </w:tcPr>
          <w:p w14:paraId="4362CEF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0,411</w:t>
            </w:r>
          </w:p>
        </w:tc>
        <w:tc>
          <w:tcPr>
            <w:tcW w:w="0" w:type="auto"/>
            <w:tcBorders>
              <w:top w:val="nil"/>
              <w:left w:val="nil"/>
              <w:bottom w:val="single" w:sz="4" w:space="0" w:color="auto"/>
              <w:right w:val="single" w:sz="4" w:space="0" w:color="auto"/>
            </w:tcBorders>
            <w:shd w:val="clear" w:color="auto" w:fill="auto"/>
            <w:vAlign w:val="center"/>
            <w:hideMark/>
          </w:tcPr>
          <w:p w14:paraId="40AA531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0,411</w:t>
            </w:r>
          </w:p>
        </w:tc>
        <w:tc>
          <w:tcPr>
            <w:tcW w:w="0" w:type="auto"/>
            <w:tcBorders>
              <w:top w:val="nil"/>
              <w:left w:val="nil"/>
              <w:bottom w:val="single" w:sz="4" w:space="0" w:color="auto"/>
              <w:right w:val="single" w:sz="4" w:space="0" w:color="auto"/>
            </w:tcBorders>
            <w:shd w:val="clear" w:color="auto" w:fill="auto"/>
            <w:vAlign w:val="center"/>
            <w:hideMark/>
          </w:tcPr>
          <w:p w14:paraId="6141604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0,411</w:t>
            </w:r>
          </w:p>
        </w:tc>
        <w:tc>
          <w:tcPr>
            <w:tcW w:w="0" w:type="auto"/>
            <w:tcBorders>
              <w:top w:val="nil"/>
              <w:left w:val="nil"/>
              <w:bottom w:val="single" w:sz="4" w:space="0" w:color="auto"/>
              <w:right w:val="single" w:sz="4" w:space="0" w:color="auto"/>
            </w:tcBorders>
            <w:shd w:val="clear" w:color="auto" w:fill="auto"/>
            <w:vAlign w:val="center"/>
            <w:hideMark/>
          </w:tcPr>
          <w:p w14:paraId="2417915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0,373</w:t>
            </w:r>
          </w:p>
        </w:tc>
        <w:tc>
          <w:tcPr>
            <w:tcW w:w="0" w:type="auto"/>
            <w:tcBorders>
              <w:top w:val="nil"/>
              <w:left w:val="nil"/>
              <w:bottom w:val="single" w:sz="4" w:space="0" w:color="auto"/>
              <w:right w:val="single" w:sz="4" w:space="0" w:color="auto"/>
            </w:tcBorders>
            <w:shd w:val="clear" w:color="auto" w:fill="auto"/>
            <w:vAlign w:val="center"/>
            <w:hideMark/>
          </w:tcPr>
          <w:p w14:paraId="372F484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0,373</w:t>
            </w:r>
          </w:p>
        </w:tc>
        <w:tc>
          <w:tcPr>
            <w:tcW w:w="0" w:type="auto"/>
            <w:tcBorders>
              <w:top w:val="nil"/>
              <w:left w:val="nil"/>
              <w:bottom w:val="single" w:sz="4" w:space="0" w:color="auto"/>
              <w:right w:val="single" w:sz="4" w:space="0" w:color="auto"/>
            </w:tcBorders>
            <w:shd w:val="clear" w:color="auto" w:fill="auto"/>
            <w:vAlign w:val="center"/>
            <w:hideMark/>
          </w:tcPr>
          <w:p w14:paraId="2BF513A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0,373</w:t>
            </w:r>
          </w:p>
        </w:tc>
        <w:tc>
          <w:tcPr>
            <w:tcW w:w="0" w:type="auto"/>
            <w:tcBorders>
              <w:top w:val="nil"/>
              <w:left w:val="nil"/>
              <w:bottom w:val="single" w:sz="4" w:space="0" w:color="auto"/>
              <w:right w:val="single" w:sz="4" w:space="0" w:color="auto"/>
            </w:tcBorders>
            <w:shd w:val="clear" w:color="auto" w:fill="auto"/>
            <w:vAlign w:val="center"/>
            <w:hideMark/>
          </w:tcPr>
          <w:p w14:paraId="73FECBA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0,373</w:t>
            </w:r>
          </w:p>
        </w:tc>
        <w:tc>
          <w:tcPr>
            <w:tcW w:w="0" w:type="auto"/>
            <w:tcBorders>
              <w:top w:val="nil"/>
              <w:left w:val="nil"/>
              <w:bottom w:val="single" w:sz="4" w:space="0" w:color="auto"/>
              <w:right w:val="single" w:sz="4" w:space="0" w:color="auto"/>
            </w:tcBorders>
            <w:shd w:val="clear" w:color="auto" w:fill="auto"/>
            <w:vAlign w:val="center"/>
            <w:hideMark/>
          </w:tcPr>
          <w:p w14:paraId="10D86A9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0,373</w:t>
            </w:r>
          </w:p>
        </w:tc>
        <w:tc>
          <w:tcPr>
            <w:tcW w:w="0" w:type="auto"/>
            <w:tcBorders>
              <w:top w:val="nil"/>
              <w:left w:val="nil"/>
              <w:bottom w:val="single" w:sz="4" w:space="0" w:color="auto"/>
              <w:right w:val="single" w:sz="4" w:space="0" w:color="auto"/>
            </w:tcBorders>
            <w:shd w:val="clear" w:color="auto" w:fill="auto"/>
            <w:vAlign w:val="center"/>
            <w:hideMark/>
          </w:tcPr>
          <w:p w14:paraId="597CF18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0,373</w:t>
            </w:r>
          </w:p>
        </w:tc>
        <w:tc>
          <w:tcPr>
            <w:tcW w:w="0" w:type="auto"/>
            <w:tcBorders>
              <w:top w:val="nil"/>
              <w:left w:val="nil"/>
              <w:bottom w:val="single" w:sz="4" w:space="0" w:color="auto"/>
              <w:right w:val="single" w:sz="4" w:space="0" w:color="auto"/>
            </w:tcBorders>
            <w:shd w:val="clear" w:color="auto" w:fill="auto"/>
            <w:vAlign w:val="center"/>
            <w:hideMark/>
          </w:tcPr>
          <w:p w14:paraId="2949978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0,373</w:t>
            </w:r>
          </w:p>
        </w:tc>
        <w:tc>
          <w:tcPr>
            <w:tcW w:w="0" w:type="auto"/>
            <w:tcBorders>
              <w:top w:val="nil"/>
              <w:left w:val="nil"/>
              <w:bottom w:val="single" w:sz="4" w:space="0" w:color="auto"/>
              <w:right w:val="single" w:sz="4" w:space="0" w:color="auto"/>
            </w:tcBorders>
            <w:shd w:val="clear" w:color="auto" w:fill="auto"/>
            <w:vAlign w:val="center"/>
            <w:hideMark/>
          </w:tcPr>
          <w:p w14:paraId="0746588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0,373</w:t>
            </w:r>
          </w:p>
        </w:tc>
        <w:tc>
          <w:tcPr>
            <w:tcW w:w="0" w:type="auto"/>
            <w:tcBorders>
              <w:top w:val="nil"/>
              <w:left w:val="nil"/>
              <w:bottom w:val="single" w:sz="4" w:space="0" w:color="auto"/>
              <w:right w:val="single" w:sz="4" w:space="0" w:color="auto"/>
            </w:tcBorders>
            <w:shd w:val="clear" w:color="auto" w:fill="auto"/>
            <w:vAlign w:val="center"/>
            <w:hideMark/>
          </w:tcPr>
          <w:p w14:paraId="30BF080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0,373</w:t>
            </w:r>
          </w:p>
        </w:tc>
        <w:tc>
          <w:tcPr>
            <w:tcW w:w="0" w:type="auto"/>
            <w:tcBorders>
              <w:top w:val="nil"/>
              <w:left w:val="nil"/>
              <w:bottom w:val="single" w:sz="4" w:space="0" w:color="auto"/>
              <w:right w:val="single" w:sz="4" w:space="0" w:color="auto"/>
            </w:tcBorders>
            <w:shd w:val="clear" w:color="auto" w:fill="auto"/>
            <w:vAlign w:val="center"/>
            <w:hideMark/>
          </w:tcPr>
          <w:p w14:paraId="2BA3342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0,373</w:t>
            </w:r>
          </w:p>
        </w:tc>
        <w:tc>
          <w:tcPr>
            <w:tcW w:w="0" w:type="auto"/>
            <w:tcBorders>
              <w:top w:val="nil"/>
              <w:left w:val="nil"/>
              <w:bottom w:val="single" w:sz="4" w:space="0" w:color="auto"/>
              <w:right w:val="single" w:sz="4" w:space="0" w:color="auto"/>
            </w:tcBorders>
            <w:shd w:val="clear" w:color="auto" w:fill="auto"/>
            <w:vAlign w:val="center"/>
            <w:hideMark/>
          </w:tcPr>
          <w:p w14:paraId="2F15A16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0,373</w:t>
            </w:r>
          </w:p>
        </w:tc>
        <w:tc>
          <w:tcPr>
            <w:tcW w:w="0" w:type="auto"/>
            <w:tcBorders>
              <w:top w:val="nil"/>
              <w:left w:val="nil"/>
              <w:bottom w:val="single" w:sz="4" w:space="0" w:color="auto"/>
              <w:right w:val="single" w:sz="4" w:space="0" w:color="auto"/>
            </w:tcBorders>
            <w:shd w:val="clear" w:color="auto" w:fill="auto"/>
            <w:vAlign w:val="center"/>
            <w:hideMark/>
          </w:tcPr>
          <w:p w14:paraId="6BDEAED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0,373</w:t>
            </w:r>
          </w:p>
        </w:tc>
        <w:tc>
          <w:tcPr>
            <w:tcW w:w="0" w:type="auto"/>
            <w:tcBorders>
              <w:top w:val="nil"/>
              <w:left w:val="nil"/>
              <w:bottom w:val="single" w:sz="4" w:space="0" w:color="auto"/>
              <w:right w:val="single" w:sz="4" w:space="0" w:color="auto"/>
            </w:tcBorders>
            <w:shd w:val="clear" w:color="auto" w:fill="auto"/>
            <w:vAlign w:val="center"/>
            <w:hideMark/>
          </w:tcPr>
          <w:p w14:paraId="58E6123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0,373</w:t>
            </w:r>
          </w:p>
        </w:tc>
        <w:tc>
          <w:tcPr>
            <w:tcW w:w="0" w:type="auto"/>
            <w:tcBorders>
              <w:top w:val="nil"/>
              <w:left w:val="nil"/>
              <w:bottom w:val="single" w:sz="4" w:space="0" w:color="auto"/>
              <w:right w:val="single" w:sz="4" w:space="0" w:color="auto"/>
            </w:tcBorders>
            <w:shd w:val="clear" w:color="auto" w:fill="auto"/>
            <w:vAlign w:val="center"/>
            <w:hideMark/>
          </w:tcPr>
          <w:p w14:paraId="0D55DD7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0,373</w:t>
            </w:r>
          </w:p>
        </w:tc>
      </w:tr>
      <w:tr w:rsidR="00871E6F" w:rsidRPr="00871E6F" w14:paraId="78A4D61A" w14:textId="77777777" w:rsidTr="00871E6F">
        <w:trPr>
          <w:trHeight w:val="20"/>
        </w:trPr>
        <w:tc>
          <w:tcPr>
            <w:tcW w:w="0" w:type="auto"/>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3F27E5BA" w14:textId="77777777" w:rsidR="00871E6F" w:rsidRPr="00871E6F" w:rsidRDefault="00871E6F" w:rsidP="00871E6F">
            <w:pPr>
              <w:rPr>
                <w:rFonts w:ascii="Times New Roman" w:eastAsia="Times New Roman" w:hAnsi="Times New Roman" w:cs="Times New Roman"/>
                <w:b/>
                <w:bCs/>
                <w:sz w:val="28"/>
                <w:szCs w:val="28"/>
                <w:lang w:eastAsia="ru-RU"/>
              </w:rPr>
            </w:pPr>
            <w:r w:rsidRPr="00871E6F">
              <w:rPr>
                <w:rFonts w:ascii="Times New Roman" w:eastAsia="Times New Roman" w:hAnsi="Times New Roman" w:cs="Times New Roman"/>
                <w:b/>
                <w:bCs/>
                <w:sz w:val="28"/>
                <w:szCs w:val="28"/>
                <w:lang w:eastAsia="ru-RU"/>
              </w:rPr>
              <w:t>Котельная АО «Горремстрой»</w:t>
            </w:r>
          </w:p>
        </w:tc>
      </w:tr>
      <w:tr w:rsidR="00871E6F" w:rsidRPr="00871E6F" w14:paraId="30A6A9C9"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6B692D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w:t>
            </w:r>
          </w:p>
        </w:tc>
        <w:tc>
          <w:tcPr>
            <w:tcW w:w="0" w:type="auto"/>
            <w:tcBorders>
              <w:top w:val="nil"/>
              <w:left w:val="nil"/>
              <w:bottom w:val="single" w:sz="4" w:space="0" w:color="auto"/>
              <w:right w:val="single" w:sz="4" w:space="0" w:color="auto"/>
            </w:tcBorders>
            <w:shd w:val="clear" w:color="auto" w:fill="auto"/>
            <w:vAlign w:val="center"/>
            <w:hideMark/>
          </w:tcPr>
          <w:p w14:paraId="052D0606"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Установленная тепловая мощность, в том числе:</w:t>
            </w:r>
          </w:p>
        </w:tc>
        <w:tc>
          <w:tcPr>
            <w:tcW w:w="0" w:type="auto"/>
            <w:tcBorders>
              <w:top w:val="nil"/>
              <w:left w:val="nil"/>
              <w:bottom w:val="single" w:sz="4" w:space="0" w:color="auto"/>
              <w:right w:val="single" w:sz="4" w:space="0" w:color="auto"/>
            </w:tcBorders>
            <w:shd w:val="clear" w:color="auto" w:fill="auto"/>
            <w:vAlign w:val="center"/>
            <w:hideMark/>
          </w:tcPr>
          <w:p w14:paraId="2B4CD09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1,93</w:t>
            </w:r>
          </w:p>
        </w:tc>
        <w:tc>
          <w:tcPr>
            <w:tcW w:w="0" w:type="auto"/>
            <w:tcBorders>
              <w:top w:val="nil"/>
              <w:left w:val="nil"/>
              <w:bottom w:val="single" w:sz="4" w:space="0" w:color="auto"/>
              <w:right w:val="single" w:sz="4" w:space="0" w:color="auto"/>
            </w:tcBorders>
            <w:shd w:val="clear" w:color="auto" w:fill="auto"/>
            <w:vAlign w:val="center"/>
            <w:hideMark/>
          </w:tcPr>
          <w:p w14:paraId="3CEA5A5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1,93</w:t>
            </w:r>
          </w:p>
        </w:tc>
        <w:tc>
          <w:tcPr>
            <w:tcW w:w="0" w:type="auto"/>
            <w:tcBorders>
              <w:top w:val="nil"/>
              <w:left w:val="nil"/>
              <w:bottom w:val="single" w:sz="4" w:space="0" w:color="auto"/>
              <w:right w:val="single" w:sz="4" w:space="0" w:color="auto"/>
            </w:tcBorders>
            <w:shd w:val="clear" w:color="auto" w:fill="auto"/>
            <w:vAlign w:val="center"/>
            <w:hideMark/>
          </w:tcPr>
          <w:p w14:paraId="059790C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1,93</w:t>
            </w:r>
          </w:p>
        </w:tc>
        <w:tc>
          <w:tcPr>
            <w:tcW w:w="0" w:type="auto"/>
            <w:tcBorders>
              <w:top w:val="nil"/>
              <w:left w:val="nil"/>
              <w:bottom w:val="single" w:sz="4" w:space="0" w:color="auto"/>
              <w:right w:val="single" w:sz="4" w:space="0" w:color="auto"/>
            </w:tcBorders>
            <w:shd w:val="clear" w:color="auto" w:fill="auto"/>
            <w:vAlign w:val="center"/>
            <w:hideMark/>
          </w:tcPr>
          <w:p w14:paraId="2299AA0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1,93</w:t>
            </w:r>
          </w:p>
        </w:tc>
        <w:tc>
          <w:tcPr>
            <w:tcW w:w="0" w:type="auto"/>
            <w:tcBorders>
              <w:top w:val="nil"/>
              <w:left w:val="nil"/>
              <w:bottom w:val="single" w:sz="4" w:space="0" w:color="auto"/>
              <w:right w:val="single" w:sz="4" w:space="0" w:color="auto"/>
            </w:tcBorders>
            <w:shd w:val="clear" w:color="auto" w:fill="auto"/>
            <w:vAlign w:val="center"/>
            <w:hideMark/>
          </w:tcPr>
          <w:p w14:paraId="7C1C03C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1,93</w:t>
            </w:r>
          </w:p>
        </w:tc>
        <w:tc>
          <w:tcPr>
            <w:tcW w:w="0" w:type="auto"/>
            <w:tcBorders>
              <w:top w:val="nil"/>
              <w:left w:val="nil"/>
              <w:bottom w:val="single" w:sz="4" w:space="0" w:color="auto"/>
              <w:right w:val="single" w:sz="4" w:space="0" w:color="auto"/>
            </w:tcBorders>
            <w:shd w:val="clear" w:color="auto" w:fill="auto"/>
            <w:vAlign w:val="center"/>
            <w:hideMark/>
          </w:tcPr>
          <w:p w14:paraId="59C9456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1,927</w:t>
            </w:r>
          </w:p>
        </w:tc>
        <w:tc>
          <w:tcPr>
            <w:tcW w:w="0" w:type="auto"/>
            <w:tcBorders>
              <w:top w:val="nil"/>
              <w:left w:val="nil"/>
              <w:bottom w:val="single" w:sz="4" w:space="0" w:color="auto"/>
              <w:right w:val="single" w:sz="4" w:space="0" w:color="auto"/>
            </w:tcBorders>
            <w:shd w:val="clear" w:color="auto" w:fill="auto"/>
            <w:vAlign w:val="center"/>
            <w:hideMark/>
          </w:tcPr>
          <w:p w14:paraId="19785A1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1,927</w:t>
            </w:r>
          </w:p>
        </w:tc>
        <w:tc>
          <w:tcPr>
            <w:tcW w:w="0" w:type="auto"/>
            <w:tcBorders>
              <w:top w:val="nil"/>
              <w:left w:val="nil"/>
              <w:bottom w:val="single" w:sz="4" w:space="0" w:color="auto"/>
              <w:right w:val="single" w:sz="4" w:space="0" w:color="auto"/>
            </w:tcBorders>
            <w:shd w:val="clear" w:color="auto" w:fill="auto"/>
            <w:vAlign w:val="center"/>
            <w:hideMark/>
          </w:tcPr>
          <w:p w14:paraId="3925A7E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1,927</w:t>
            </w:r>
          </w:p>
        </w:tc>
        <w:tc>
          <w:tcPr>
            <w:tcW w:w="0" w:type="auto"/>
            <w:tcBorders>
              <w:top w:val="nil"/>
              <w:left w:val="nil"/>
              <w:bottom w:val="single" w:sz="4" w:space="0" w:color="auto"/>
              <w:right w:val="single" w:sz="4" w:space="0" w:color="auto"/>
            </w:tcBorders>
            <w:shd w:val="clear" w:color="auto" w:fill="auto"/>
            <w:vAlign w:val="center"/>
            <w:hideMark/>
          </w:tcPr>
          <w:p w14:paraId="74A750E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1,927</w:t>
            </w:r>
          </w:p>
        </w:tc>
        <w:tc>
          <w:tcPr>
            <w:tcW w:w="0" w:type="auto"/>
            <w:tcBorders>
              <w:top w:val="nil"/>
              <w:left w:val="nil"/>
              <w:bottom w:val="single" w:sz="4" w:space="0" w:color="auto"/>
              <w:right w:val="single" w:sz="4" w:space="0" w:color="auto"/>
            </w:tcBorders>
            <w:shd w:val="clear" w:color="auto" w:fill="auto"/>
            <w:vAlign w:val="center"/>
            <w:hideMark/>
          </w:tcPr>
          <w:p w14:paraId="51D7EE7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1,927</w:t>
            </w:r>
          </w:p>
        </w:tc>
        <w:tc>
          <w:tcPr>
            <w:tcW w:w="0" w:type="auto"/>
            <w:tcBorders>
              <w:top w:val="nil"/>
              <w:left w:val="nil"/>
              <w:bottom w:val="single" w:sz="4" w:space="0" w:color="auto"/>
              <w:right w:val="single" w:sz="4" w:space="0" w:color="auto"/>
            </w:tcBorders>
            <w:shd w:val="clear" w:color="auto" w:fill="auto"/>
            <w:vAlign w:val="center"/>
            <w:hideMark/>
          </w:tcPr>
          <w:p w14:paraId="63E4DDF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1,927</w:t>
            </w:r>
          </w:p>
        </w:tc>
        <w:tc>
          <w:tcPr>
            <w:tcW w:w="0" w:type="auto"/>
            <w:tcBorders>
              <w:top w:val="nil"/>
              <w:left w:val="nil"/>
              <w:bottom w:val="single" w:sz="4" w:space="0" w:color="auto"/>
              <w:right w:val="single" w:sz="4" w:space="0" w:color="auto"/>
            </w:tcBorders>
            <w:shd w:val="clear" w:color="auto" w:fill="auto"/>
            <w:vAlign w:val="center"/>
            <w:hideMark/>
          </w:tcPr>
          <w:p w14:paraId="5E25360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1,927</w:t>
            </w:r>
          </w:p>
        </w:tc>
        <w:tc>
          <w:tcPr>
            <w:tcW w:w="0" w:type="auto"/>
            <w:tcBorders>
              <w:top w:val="nil"/>
              <w:left w:val="nil"/>
              <w:bottom w:val="single" w:sz="4" w:space="0" w:color="auto"/>
              <w:right w:val="single" w:sz="4" w:space="0" w:color="auto"/>
            </w:tcBorders>
            <w:shd w:val="clear" w:color="auto" w:fill="auto"/>
            <w:vAlign w:val="center"/>
            <w:hideMark/>
          </w:tcPr>
          <w:p w14:paraId="5496CC2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1,927</w:t>
            </w:r>
          </w:p>
        </w:tc>
        <w:tc>
          <w:tcPr>
            <w:tcW w:w="0" w:type="auto"/>
            <w:tcBorders>
              <w:top w:val="nil"/>
              <w:left w:val="nil"/>
              <w:bottom w:val="single" w:sz="4" w:space="0" w:color="auto"/>
              <w:right w:val="single" w:sz="4" w:space="0" w:color="auto"/>
            </w:tcBorders>
            <w:shd w:val="clear" w:color="auto" w:fill="auto"/>
            <w:vAlign w:val="center"/>
            <w:hideMark/>
          </w:tcPr>
          <w:p w14:paraId="3823396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1,927</w:t>
            </w:r>
          </w:p>
        </w:tc>
        <w:tc>
          <w:tcPr>
            <w:tcW w:w="0" w:type="auto"/>
            <w:tcBorders>
              <w:top w:val="nil"/>
              <w:left w:val="nil"/>
              <w:bottom w:val="single" w:sz="4" w:space="0" w:color="auto"/>
              <w:right w:val="single" w:sz="4" w:space="0" w:color="auto"/>
            </w:tcBorders>
            <w:shd w:val="clear" w:color="auto" w:fill="auto"/>
            <w:vAlign w:val="center"/>
            <w:hideMark/>
          </w:tcPr>
          <w:p w14:paraId="3A5D1B1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1,927</w:t>
            </w:r>
          </w:p>
        </w:tc>
        <w:tc>
          <w:tcPr>
            <w:tcW w:w="0" w:type="auto"/>
            <w:tcBorders>
              <w:top w:val="nil"/>
              <w:left w:val="nil"/>
              <w:bottom w:val="single" w:sz="4" w:space="0" w:color="auto"/>
              <w:right w:val="single" w:sz="4" w:space="0" w:color="auto"/>
            </w:tcBorders>
            <w:shd w:val="clear" w:color="auto" w:fill="auto"/>
            <w:vAlign w:val="center"/>
            <w:hideMark/>
          </w:tcPr>
          <w:p w14:paraId="20E483C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1,927</w:t>
            </w:r>
          </w:p>
        </w:tc>
        <w:tc>
          <w:tcPr>
            <w:tcW w:w="0" w:type="auto"/>
            <w:tcBorders>
              <w:top w:val="nil"/>
              <w:left w:val="nil"/>
              <w:bottom w:val="single" w:sz="4" w:space="0" w:color="auto"/>
              <w:right w:val="single" w:sz="4" w:space="0" w:color="auto"/>
            </w:tcBorders>
            <w:shd w:val="clear" w:color="auto" w:fill="auto"/>
            <w:vAlign w:val="center"/>
            <w:hideMark/>
          </w:tcPr>
          <w:p w14:paraId="799FC43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1,927</w:t>
            </w:r>
          </w:p>
        </w:tc>
        <w:tc>
          <w:tcPr>
            <w:tcW w:w="0" w:type="auto"/>
            <w:tcBorders>
              <w:top w:val="nil"/>
              <w:left w:val="nil"/>
              <w:bottom w:val="single" w:sz="4" w:space="0" w:color="auto"/>
              <w:right w:val="single" w:sz="4" w:space="0" w:color="auto"/>
            </w:tcBorders>
            <w:shd w:val="clear" w:color="auto" w:fill="auto"/>
            <w:vAlign w:val="center"/>
            <w:hideMark/>
          </w:tcPr>
          <w:p w14:paraId="0136DC1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1,927</w:t>
            </w:r>
          </w:p>
        </w:tc>
      </w:tr>
      <w:tr w:rsidR="00871E6F" w:rsidRPr="00871E6F" w14:paraId="1F204FAA"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CC63C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w:t>
            </w:r>
          </w:p>
        </w:tc>
        <w:tc>
          <w:tcPr>
            <w:tcW w:w="0" w:type="auto"/>
            <w:tcBorders>
              <w:top w:val="nil"/>
              <w:left w:val="nil"/>
              <w:bottom w:val="single" w:sz="4" w:space="0" w:color="auto"/>
              <w:right w:val="single" w:sz="4" w:space="0" w:color="auto"/>
            </w:tcBorders>
            <w:shd w:val="clear" w:color="auto" w:fill="auto"/>
            <w:vAlign w:val="center"/>
            <w:hideMark/>
          </w:tcPr>
          <w:p w14:paraId="301CB3E1"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Располагаемая тепловая мощность станции</w:t>
            </w:r>
          </w:p>
        </w:tc>
        <w:tc>
          <w:tcPr>
            <w:tcW w:w="0" w:type="auto"/>
            <w:tcBorders>
              <w:top w:val="nil"/>
              <w:left w:val="nil"/>
              <w:bottom w:val="single" w:sz="4" w:space="0" w:color="auto"/>
              <w:right w:val="single" w:sz="4" w:space="0" w:color="auto"/>
            </w:tcBorders>
            <w:shd w:val="clear" w:color="auto" w:fill="auto"/>
            <w:vAlign w:val="center"/>
            <w:hideMark/>
          </w:tcPr>
          <w:p w14:paraId="582D941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1,81</w:t>
            </w:r>
          </w:p>
        </w:tc>
        <w:tc>
          <w:tcPr>
            <w:tcW w:w="0" w:type="auto"/>
            <w:tcBorders>
              <w:top w:val="nil"/>
              <w:left w:val="nil"/>
              <w:bottom w:val="single" w:sz="4" w:space="0" w:color="auto"/>
              <w:right w:val="single" w:sz="4" w:space="0" w:color="auto"/>
            </w:tcBorders>
            <w:shd w:val="clear" w:color="auto" w:fill="auto"/>
            <w:vAlign w:val="center"/>
            <w:hideMark/>
          </w:tcPr>
          <w:p w14:paraId="67982F2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1,81</w:t>
            </w:r>
          </w:p>
        </w:tc>
        <w:tc>
          <w:tcPr>
            <w:tcW w:w="0" w:type="auto"/>
            <w:tcBorders>
              <w:top w:val="nil"/>
              <w:left w:val="nil"/>
              <w:bottom w:val="single" w:sz="4" w:space="0" w:color="auto"/>
              <w:right w:val="single" w:sz="4" w:space="0" w:color="auto"/>
            </w:tcBorders>
            <w:shd w:val="clear" w:color="auto" w:fill="auto"/>
            <w:vAlign w:val="center"/>
            <w:hideMark/>
          </w:tcPr>
          <w:p w14:paraId="5455009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1,81</w:t>
            </w:r>
          </w:p>
        </w:tc>
        <w:tc>
          <w:tcPr>
            <w:tcW w:w="0" w:type="auto"/>
            <w:tcBorders>
              <w:top w:val="nil"/>
              <w:left w:val="nil"/>
              <w:bottom w:val="single" w:sz="4" w:space="0" w:color="auto"/>
              <w:right w:val="single" w:sz="4" w:space="0" w:color="auto"/>
            </w:tcBorders>
            <w:shd w:val="clear" w:color="auto" w:fill="auto"/>
            <w:vAlign w:val="center"/>
            <w:hideMark/>
          </w:tcPr>
          <w:p w14:paraId="5C05A25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1,81</w:t>
            </w:r>
          </w:p>
        </w:tc>
        <w:tc>
          <w:tcPr>
            <w:tcW w:w="0" w:type="auto"/>
            <w:tcBorders>
              <w:top w:val="nil"/>
              <w:left w:val="nil"/>
              <w:bottom w:val="single" w:sz="4" w:space="0" w:color="auto"/>
              <w:right w:val="single" w:sz="4" w:space="0" w:color="auto"/>
            </w:tcBorders>
            <w:shd w:val="clear" w:color="auto" w:fill="auto"/>
            <w:vAlign w:val="center"/>
            <w:hideMark/>
          </w:tcPr>
          <w:p w14:paraId="5F32920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1,81</w:t>
            </w:r>
          </w:p>
        </w:tc>
        <w:tc>
          <w:tcPr>
            <w:tcW w:w="0" w:type="auto"/>
            <w:tcBorders>
              <w:top w:val="nil"/>
              <w:left w:val="nil"/>
              <w:bottom w:val="single" w:sz="4" w:space="0" w:color="auto"/>
              <w:right w:val="single" w:sz="4" w:space="0" w:color="auto"/>
            </w:tcBorders>
            <w:shd w:val="clear" w:color="auto" w:fill="auto"/>
            <w:vAlign w:val="center"/>
            <w:hideMark/>
          </w:tcPr>
          <w:p w14:paraId="3218813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1,811</w:t>
            </w:r>
          </w:p>
        </w:tc>
        <w:tc>
          <w:tcPr>
            <w:tcW w:w="0" w:type="auto"/>
            <w:tcBorders>
              <w:top w:val="nil"/>
              <w:left w:val="nil"/>
              <w:bottom w:val="single" w:sz="4" w:space="0" w:color="auto"/>
              <w:right w:val="single" w:sz="4" w:space="0" w:color="auto"/>
            </w:tcBorders>
            <w:shd w:val="clear" w:color="auto" w:fill="auto"/>
            <w:vAlign w:val="center"/>
            <w:hideMark/>
          </w:tcPr>
          <w:p w14:paraId="7120F13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1,811</w:t>
            </w:r>
          </w:p>
        </w:tc>
        <w:tc>
          <w:tcPr>
            <w:tcW w:w="0" w:type="auto"/>
            <w:tcBorders>
              <w:top w:val="nil"/>
              <w:left w:val="nil"/>
              <w:bottom w:val="single" w:sz="4" w:space="0" w:color="auto"/>
              <w:right w:val="single" w:sz="4" w:space="0" w:color="auto"/>
            </w:tcBorders>
            <w:shd w:val="clear" w:color="auto" w:fill="auto"/>
            <w:vAlign w:val="center"/>
            <w:hideMark/>
          </w:tcPr>
          <w:p w14:paraId="17D1CE1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1,811</w:t>
            </w:r>
          </w:p>
        </w:tc>
        <w:tc>
          <w:tcPr>
            <w:tcW w:w="0" w:type="auto"/>
            <w:tcBorders>
              <w:top w:val="nil"/>
              <w:left w:val="nil"/>
              <w:bottom w:val="single" w:sz="4" w:space="0" w:color="auto"/>
              <w:right w:val="single" w:sz="4" w:space="0" w:color="auto"/>
            </w:tcBorders>
            <w:shd w:val="clear" w:color="auto" w:fill="auto"/>
            <w:vAlign w:val="center"/>
            <w:hideMark/>
          </w:tcPr>
          <w:p w14:paraId="66DB90A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1,811</w:t>
            </w:r>
          </w:p>
        </w:tc>
        <w:tc>
          <w:tcPr>
            <w:tcW w:w="0" w:type="auto"/>
            <w:tcBorders>
              <w:top w:val="nil"/>
              <w:left w:val="nil"/>
              <w:bottom w:val="single" w:sz="4" w:space="0" w:color="auto"/>
              <w:right w:val="single" w:sz="4" w:space="0" w:color="auto"/>
            </w:tcBorders>
            <w:shd w:val="clear" w:color="auto" w:fill="auto"/>
            <w:vAlign w:val="center"/>
            <w:hideMark/>
          </w:tcPr>
          <w:p w14:paraId="104A64F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1,811</w:t>
            </w:r>
          </w:p>
        </w:tc>
        <w:tc>
          <w:tcPr>
            <w:tcW w:w="0" w:type="auto"/>
            <w:tcBorders>
              <w:top w:val="nil"/>
              <w:left w:val="nil"/>
              <w:bottom w:val="single" w:sz="4" w:space="0" w:color="auto"/>
              <w:right w:val="single" w:sz="4" w:space="0" w:color="auto"/>
            </w:tcBorders>
            <w:shd w:val="clear" w:color="auto" w:fill="auto"/>
            <w:vAlign w:val="center"/>
            <w:hideMark/>
          </w:tcPr>
          <w:p w14:paraId="1111087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1,811</w:t>
            </w:r>
          </w:p>
        </w:tc>
        <w:tc>
          <w:tcPr>
            <w:tcW w:w="0" w:type="auto"/>
            <w:tcBorders>
              <w:top w:val="nil"/>
              <w:left w:val="nil"/>
              <w:bottom w:val="single" w:sz="4" w:space="0" w:color="auto"/>
              <w:right w:val="single" w:sz="4" w:space="0" w:color="auto"/>
            </w:tcBorders>
            <w:shd w:val="clear" w:color="auto" w:fill="auto"/>
            <w:vAlign w:val="center"/>
            <w:hideMark/>
          </w:tcPr>
          <w:p w14:paraId="557E8CC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1,811</w:t>
            </w:r>
          </w:p>
        </w:tc>
        <w:tc>
          <w:tcPr>
            <w:tcW w:w="0" w:type="auto"/>
            <w:tcBorders>
              <w:top w:val="nil"/>
              <w:left w:val="nil"/>
              <w:bottom w:val="single" w:sz="4" w:space="0" w:color="auto"/>
              <w:right w:val="single" w:sz="4" w:space="0" w:color="auto"/>
            </w:tcBorders>
            <w:shd w:val="clear" w:color="auto" w:fill="auto"/>
            <w:vAlign w:val="center"/>
            <w:hideMark/>
          </w:tcPr>
          <w:p w14:paraId="72EC90E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1,811</w:t>
            </w:r>
          </w:p>
        </w:tc>
        <w:tc>
          <w:tcPr>
            <w:tcW w:w="0" w:type="auto"/>
            <w:tcBorders>
              <w:top w:val="nil"/>
              <w:left w:val="nil"/>
              <w:bottom w:val="single" w:sz="4" w:space="0" w:color="auto"/>
              <w:right w:val="single" w:sz="4" w:space="0" w:color="auto"/>
            </w:tcBorders>
            <w:shd w:val="clear" w:color="auto" w:fill="auto"/>
            <w:vAlign w:val="center"/>
            <w:hideMark/>
          </w:tcPr>
          <w:p w14:paraId="7880C8F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1,811</w:t>
            </w:r>
          </w:p>
        </w:tc>
        <w:tc>
          <w:tcPr>
            <w:tcW w:w="0" w:type="auto"/>
            <w:tcBorders>
              <w:top w:val="nil"/>
              <w:left w:val="nil"/>
              <w:bottom w:val="single" w:sz="4" w:space="0" w:color="auto"/>
              <w:right w:val="single" w:sz="4" w:space="0" w:color="auto"/>
            </w:tcBorders>
            <w:shd w:val="clear" w:color="auto" w:fill="auto"/>
            <w:vAlign w:val="center"/>
            <w:hideMark/>
          </w:tcPr>
          <w:p w14:paraId="7FAB532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1,811</w:t>
            </w:r>
          </w:p>
        </w:tc>
        <w:tc>
          <w:tcPr>
            <w:tcW w:w="0" w:type="auto"/>
            <w:tcBorders>
              <w:top w:val="nil"/>
              <w:left w:val="nil"/>
              <w:bottom w:val="single" w:sz="4" w:space="0" w:color="auto"/>
              <w:right w:val="single" w:sz="4" w:space="0" w:color="auto"/>
            </w:tcBorders>
            <w:shd w:val="clear" w:color="auto" w:fill="auto"/>
            <w:vAlign w:val="center"/>
            <w:hideMark/>
          </w:tcPr>
          <w:p w14:paraId="6AA2A0E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1,811</w:t>
            </w:r>
          </w:p>
        </w:tc>
        <w:tc>
          <w:tcPr>
            <w:tcW w:w="0" w:type="auto"/>
            <w:tcBorders>
              <w:top w:val="nil"/>
              <w:left w:val="nil"/>
              <w:bottom w:val="single" w:sz="4" w:space="0" w:color="auto"/>
              <w:right w:val="single" w:sz="4" w:space="0" w:color="auto"/>
            </w:tcBorders>
            <w:shd w:val="clear" w:color="auto" w:fill="auto"/>
            <w:vAlign w:val="center"/>
            <w:hideMark/>
          </w:tcPr>
          <w:p w14:paraId="7C041A6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1,811</w:t>
            </w:r>
          </w:p>
        </w:tc>
        <w:tc>
          <w:tcPr>
            <w:tcW w:w="0" w:type="auto"/>
            <w:tcBorders>
              <w:top w:val="nil"/>
              <w:left w:val="nil"/>
              <w:bottom w:val="single" w:sz="4" w:space="0" w:color="auto"/>
              <w:right w:val="single" w:sz="4" w:space="0" w:color="auto"/>
            </w:tcBorders>
            <w:shd w:val="clear" w:color="auto" w:fill="auto"/>
            <w:vAlign w:val="center"/>
            <w:hideMark/>
          </w:tcPr>
          <w:p w14:paraId="4476DD9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1,811</w:t>
            </w:r>
          </w:p>
        </w:tc>
      </w:tr>
      <w:tr w:rsidR="00871E6F" w:rsidRPr="00871E6F" w14:paraId="4C612560"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59CE3C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w:t>
            </w:r>
          </w:p>
        </w:tc>
        <w:tc>
          <w:tcPr>
            <w:tcW w:w="0" w:type="auto"/>
            <w:tcBorders>
              <w:top w:val="nil"/>
              <w:left w:val="nil"/>
              <w:bottom w:val="single" w:sz="4" w:space="0" w:color="auto"/>
              <w:right w:val="single" w:sz="4" w:space="0" w:color="auto"/>
            </w:tcBorders>
            <w:shd w:val="clear" w:color="auto" w:fill="auto"/>
            <w:vAlign w:val="center"/>
            <w:hideMark/>
          </w:tcPr>
          <w:p w14:paraId="5EDA4964"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Затраты тепла на собственные нужды станции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773E58D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DE3364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0A70E1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3D4C50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4975F4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E2E316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0,001</w:t>
            </w:r>
          </w:p>
        </w:tc>
        <w:tc>
          <w:tcPr>
            <w:tcW w:w="0" w:type="auto"/>
            <w:tcBorders>
              <w:top w:val="nil"/>
              <w:left w:val="nil"/>
              <w:bottom w:val="single" w:sz="4" w:space="0" w:color="auto"/>
              <w:right w:val="single" w:sz="4" w:space="0" w:color="auto"/>
            </w:tcBorders>
            <w:shd w:val="clear" w:color="auto" w:fill="auto"/>
            <w:vAlign w:val="center"/>
            <w:hideMark/>
          </w:tcPr>
          <w:p w14:paraId="3D2AAE2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0,001</w:t>
            </w:r>
          </w:p>
        </w:tc>
        <w:tc>
          <w:tcPr>
            <w:tcW w:w="0" w:type="auto"/>
            <w:tcBorders>
              <w:top w:val="nil"/>
              <w:left w:val="nil"/>
              <w:bottom w:val="single" w:sz="4" w:space="0" w:color="auto"/>
              <w:right w:val="single" w:sz="4" w:space="0" w:color="auto"/>
            </w:tcBorders>
            <w:shd w:val="clear" w:color="auto" w:fill="auto"/>
            <w:vAlign w:val="center"/>
            <w:hideMark/>
          </w:tcPr>
          <w:p w14:paraId="2968BD7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0,001</w:t>
            </w:r>
          </w:p>
        </w:tc>
        <w:tc>
          <w:tcPr>
            <w:tcW w:w="0" w:type="auto"/>
            <w:tcBorders>
              <w:top w:val="nil"/>
              <w:left w:val="nil"/>
              <w:bottom w:val="single" w:sz="4" w:space="0" w:color="auto"/>
              <w:right w:val="single" w:sz="4" w:space="0" w:color="auto"/>
            </w:tcBorders>
            <w:shd w:val="clear" w:color="auto" w:fill="auto"/>
            <w:vAlign w:val="center"/>
            <w:hideMark/>
          </w:tcPr>
          <w:p w14:paraId="323865F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0,001</w:t>
            </w:r>
          </w:p>
        </w:tc>
        <w:tc>
          <w:tcPr>
            <w:tcW w:w="0" w:type="auto"/>
            <w:tcBorders>
              <w:top w:val="nil"/>
              <w:left w:val="nil"/>
              <w:bottom w:val="single" w:sz="4" w:space="0" w:color="auto"/>
              <w:right w:val="single" w:sz="4" w:space="0" w:color="auto"/>
            </w:tcBorders>
            <w:shd w:val="clear" w:color="auto" w:fill="auto"/>
            <w:vAlign w:val="center"/>
            <w:hideMark/>
          </w:tcPr>
          <w:p w14:paraId="38ACFE1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0,001</w:t>
            </w:r>
          </w:p>
        </w:tc>
        <w:tc>
          <w:tcPr>
            <w:tcW w:w="0" w:type="auto"/>
            <w:tcBorders>
              <w:top w:val="nil"/>
              <w:left w:val="nil"/>
              <w:bottom w:val="single" w:sz="4" w:space="0" w:color="auto"/>
              <w:right w:val="single" w:sz="4" w:space="0" w:color="auto"/>
            </w:tcBorders>
            <w:shd w:val="clear" w:color="auto" w:fill="auto"/>
            <w:vAlign w:val="center"/>
            <w:hideMark/>
          </w:tcPr>
          <w:p w14:paraId="5F9B884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0,001</w:t>
            </w:r>
          </w:p>
        </w:tc>
        <w:tc>
          <w:tcPr>
            <w:tcW w:w="0" w:type="auto"/>
            <w:tcBorders>
              <w:top w:val="nil"/>
              <w:left w:val="nil"/>
              <w:bottom w:val="single" w:sz="4" w:space="0" w:color="auto"/>
              <w:right w:val="single" w:sz="4" w:space="0" w:color="auto"/>
            </w:tcBorders>
            <w:shd w:val="clear" w:color="auto" w:fill="auto"/>
            <w:vAlign w:val="center"/>
            <w:hideMark/>
          </w:tcPr>
          <w:p w14:paraId="6CC7C4D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0,001</w:t>
            </w:r>
          </w:p>
        </w:tc>
        <w:tc>
          <w:tcPr>
            <w:tcW w:w="0" w:type="auto"/>
            <w:tcBorders>
              <w:top w:val="nil"/>
              <w:left w:val="nil"/>
              <w:bottom w:val="single" w:sz="4" w:space="0" w:color="auto"/>
              <w:right w:val="single" w:sz="4" w:space="0" w:color="auto"/>
            </w:tcBorders>
            <w:shd w:val="clear" w:color="auto" w:fill="auto"/>
            <w:vAlign w:val="center"/>
            <w:hideMark/>
          </w:tcPr>
          <w:p w14:paraId="46D6422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0,001</w:t>
            </w:r>
          </w:p>
        </w:tc>
        <w:tc>
          <w:tcPr>
            <w:tcW w:w="0" w:type="auto"/>
            <w:tcBorders>
              <w:top w:val="nil"/>
              <w:left w:val="nil"/>
              <w:bottom w:val="single" w:sz="4" w:space="0" w:color="auto"/>
              <w:right w:val="single" w:sz="4" w:space="0" w:color="auto"/>
            </w:tcBorders>
            <w:shd w:val="clear" w:color="auto" w:fill="auto"/>
            <w:vAlign w:val="center"/>
            <w:hideMark/>
          </w:tcPr>
          <w:p w14:paraId="24B546F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0,001</w:t>
            </w:r>
          </w:p>
        </w:tc>
        <w:tc>
          <w:tcPr>
            <w:tcW w:w="0" w:type="auto"/>
            <w:tcBorders>
              <w:top w:val="nil"/>
              <w:left w:val="nil"/>
              <w:bottom w:val="single" w:sz="4" w:space="0" w:color="auto"/>
              <w:right w:val="single" w:sz="4" w:space="0" w:color="auto"/>
            </w:tcBorders>
            <w:shd w:val="clear" w:color="auto" w:fill="auto"/>
            <w:vAlign w:val="center"/>
            <w:hideMark/>
          </w:tcPr>
          <w:p w14:paraId="59700EF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0,001</w:t>
            </w:r>
          </w:p>
        </w:tc>
        <w:tc>
          <w:tcPr>
            <w:tcW w:w="0" w:type="auto"/>
            <w:tcBorders>
              <w:top w:val="nil"/>
              <w:left w:val="nil"/>
              <w:bottom w:val="single" w:sz="4" w:space="0" w:color="auto"/>
              <w:right w:val="single" w:sz="4" w:space="0" w:color="auto"/>
            </w:tcBorders>
            <w:shd w:val="clear" w:color="auto" w:fill="auto"/>
            <w:vAlign w:val="center"/>
            <w:hideMark/>
          </w:tcPr>
          <w:p w14:paraId="3AFA7A5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0,001</w:t>
            </w:r>
          </w:p>
        </w:tc>
        <w:tc>
          <w:tcPr>
            <w:tcW w:w="0" w:type="auto"/>
            <w:tcBorders>
              <w:top w:val="nil"/>
              <w:left w:val="nil"/>
              <w:bottom w:val="single" w:sz="4" w:space="0" w:color="auto"/>
              <w:right w:val="single" w:sz="4" w:space="0" w:color="auto"/>
            </w:tcBorders>
            <w:shd w:val="clear" w:color="auto" w:fill="auto"/>
            <w:vAlign w:val="center"/>
            <w:hideMark/>
          </w:tcPr>
          <w:p w14:paraId="36340AF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0,001</w:t>
            </w:r>
          </w:p>
        </w:tc>
        <w:tc>
          <w:tcPr>
            <w:tcW w:w="0" w:type="auto"/>
            <w:tcBorders>
              <w:top w:val="nil"/>
              <w:left w:val="nil"/>
              <w:bottom w:val="single" w:sz="4" w:space="0" w:color="auto"/>
              <w:right w:val="single" w:sz="4" w:space="0" w:color="auto"/>
            </w:tcBorders>
            <w:shd w:val="clear" w:color="auto" w:fill="auto"/>
            <w:vAlign w:val="center"/>
            <w:hideMark/>
          </w:tcPr>
          <w:p w14:paraId="0595516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0,001</w:t>
            </w:r>
          </w:p>
        </w:tc>
      </w:tr>
      <w:tr w:rsidR="00871E6F" w:rsidRPr="00871E6F" w14:paraId="65C39EE8"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5E3B3D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w:t>
            </w:r>
          </w:p>
        </w:tc>
        <w:tc>
          <w:tcPr>
            <w:tcW w:w="0" w:type="auto"/>
            <w:tcBorders>
              <w:top w:val="nil"/>
              <w:left w:val="nil"/>
              <w:bottom w:val="single" w:sz="4" w:space="0" w:color="auto"/>
              <w:right w:val="single" w:sz="4" w:space="0" w:color="auto"/>
            </w:tcBorders>
            <w:shd w:val="clear" w:color="auto" w:fill="auto"/>
            <w:vAlign w:val="center"/>
            <w:hideMark/>
          </w:tcPr>
          <w:p w14:paraId="4B77CC8C"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Потери в тепловых сетях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4DEEF79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0,12</w:t>
            </w:r>
          </w:p>
        </w:tc>
        <w:tc>
          <w:tcPr>
            <w:tcW w:w="0" w:type="auto"/>
            <w:tcBorders>
              <w:top w:val="nil"/>
              <w:left w:val="nil"/>
              <w:bottom w:val="single" w:sz="4" w:space="0" w:color="auto"/>
              <w:right w:val="single" w:sz="4" w:space="0" w:color="auto"/>
            </w:tcBorders>
            <w:shd w:val="clear" w:color="auto" w:fill="auto"/>
            <w:vAlign w:val="center"/>
            <w:hideMark/>
          </w:tcPr>
          <w:p w14:paraId="639D48C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0,12</w:t>
            </w:r>
          </w:p>
        </w:tc>
        <w:tc>
          <w:tcPr>
            <w:tcW w:w="0" w:type="auto"/>
            <w:tcBorders>
              <w:top w:val="nil"/>
              <w:left w:val="nil"/>
              <w:bottom w:val="single" w:sz="4" w:space="0" w:color="auto"/>
              <w:right w:val="single" w:sz="4" w:space="0" w:color="auto"/>
            </w:tcBorders>
            <w:shd w:val="clear" w:color="auto" w:fill="auto"/>
            <w:vAlign w:val="center"/>
            <w:hideMark/>
          </w:tcPr>
          <w:p w14:paraId="23FEBE5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0,12</w:t>
            </w:r>
          </w:p>
        </w:tc>
        <w:tc>
          <w:tcPr>
            <w:tcW w:w="0" w:type="auto"/>
            <w:tcBorders>
              <w:top w:val="nil"/>
              <w:left w:val="nil"/>
              <w:bottom w:val="single" w:sz="4" w:space="0" w:color="auto"/>
              <w:right w:val="single" w:sz="4" w:space="0" w:color="auto"/>
            </w:tcBorders>
            <w:shd w:val="clear" w:color="auto" w:fill="auto"/>
            <w:vAlign w:val="center"/>
            <w:hideMark/>
          </w:tcPr>
          <w:p w14:paraId="7ED999B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0,120</w:t>
            </w:r>
          </w:p>
        </w:tc>
        <w:tc>
          <w:tcPr>
            <w:tcW w:w="0" w:type="auto"/>
            <w:tcBorders>
              <w:top w:val="nil"/>
              <w:left w:val="nil"/>
              <w:bottom w:val="single" w:sz="4" w:space="0" w:color="auto"/>
              <w:right w:val="single" w:sz="4" w:space="0" w:color="auto"/>
            </w:tcBorders>
            <w:shd w:val="clear" w:color="auto" w:fill="auto"/>
            <w:vAlign w:val="center"/>
            <w:hideMark/>
          </w:tcPr>
          <w:p w14:paraId="7CEC3BC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0,120</w:t>
            </w:r>
          </w:p>
        </w:tc>
        <w:tc>
          <w:tcPr>
            <w:tcW w:w="0" w:type="auto"/>
            <w:tcBorders>
              <w:top w:val="nil"/>
              <w:left w:val="nil"/>
              <w:bottom w:val="single" w:sz="4" w:space="0" w:color="auto"/>
              <w:right w:val="single" w:sz="4" w:space="0" w:color="auto"/>
            </w:tcBorders>
            <w:shd w:val="clear" w:color="auto" w:fill="auto"/>
            <w:vAlign w:val="center"/>
            <w:hideMark/>
          </w:tcPr>
          <w:p w14:paraId="0DBE4A3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0,120</w:t>
            </w:r>
          </w:p>
        </w:tc>
        <w:tc>
          <w:tcPr>
            <w:tcW w:w="0" w:type="auto"/>
            <w:tcBorders>
              <w:top w:val="nil"/>
              <w:left w:val="nil"/>
              <w:bottom w:val="single" w:sz="4" w:space="0" w:color="auto"/>
              <w:right w:val="single" w:sz="4" w:space="0" w:color="auto"/>
            </w:tcBorders>
            <w:shd w:val="clear" w:color="auto" w:fill="auto"/>
            <w:vAlign w:val="center"/>
            <w:hideMark/>
          </w:tcPr>
          <w:p w14:paraId="5830E7E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0,109</w:t>
            </w:r>
          </w:p>
        </w:tc>
        <w:tc>
          <w:tcPr>
            <w:tcW w:w="0" w:type="auto"/>
            <w:tcBorders>
              <w:top w:val="nil"/>
              <w:left w:val="nil"/>
              <w:bottom w:val="single" w:sz="4" w:space="0" w:color="auto"/>
              <w:right w:val="single" w:sz="4" w:space="0" w:color="auto"/>
            </w:tcBorders>
            <w:shd w:val="clear" w:color="auto" w:fill="auto"/>
            <w:vAlign w:val="center"/>
            <w:hideMark/>
          </w:tcPr>
          <w:p w14:paraId="673C97C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0,109</w:t>
            </w:r>
          </w:p>
        </w:tc>
        <w:tc>
          <w:tcPr>
            <w:tcW w:w="0" w:type="auto"/>
            <w:tcBorders>
              <w:top w:val="nil"/>
              <w:left w:val="nil"/>
              <w:bottom w:val="single" w:sz="4" w:space="0" w:color="auto"/>
              <w:right w:val="single" w:sz="4" w:space="0" w:color="auto"/>
            </w:tcBorders>
            <w:shd w:val="clear" w:color="auto" w:fill="auto"/>
            <w:vAlign w:val="center"/>
            <w:hideMark/>
          </w:tcPr>
          <w:p w14:paraId="1A977C7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0,109</w:t>
            </w:r>
          </w:p>
        </w:tc>
        <w:tc>
          <w:tcPr>
            <w:tcW w:w="0" w:type="auto"/>
            <w:tcBorders>
              <w:top w:val="nil"/>
              <w:left w:val="nil"/>
              <w:bottom w:val="single" w:sz="4" w:space="0" w:color="auto"/>
              <w:right w:val="single" w:sz="4" w:space="0" w:color="auto"/>
            </w:tcBorders>
            <w:shd w:val="clear" w:color="auto" w:fill="auto"/>
            <w:vAlign w:val="center"/>
            <w:hideMark/>
          </w:tcPr>
          <w:p w14:paraId="408FC76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0,109</w:t>
            </w:r>
          </w:p>
        </w:tc>
        <w:tc>
          <w:tcPr>
            <w:tcW w:w="0" w:type="auto"/>
            <w:tcBorders>
              <w:top w:val="nil"/>
              <w:left w:val="nil"/>
              <w:bottom w:val="single" w:sz="4" w:space="0" w:color="auto"/>
              <w:right w:val="single" w:sz="4" w:space="0" w:color="auto"/>
            </w:tcBorders>
            <w:shd w:val="clear" w:color="auto" w:fill="auto"/>
            <w:vAlign w:val="center"/>
            <w:hideMark/>
          </w:tcPr>
          <w:p w14:paraId="66E1041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0,109</w:t>
            </w:r>
          </w:p>
        </w:tc>
        <w:tc>
          <w:tcPr>
            <w:tcW w:w="0" w:type="auto"/>
            <w:tcBorders>
              <w:top w:val="nil"/>
              <w:left w:val="nil"/>
              <w:bottom w:val="single" w:sz="4" w:space="0" w:color="auto"/>
              <w:right w:val="single" w:sz="4" w:space="0" w:color="auto"/>
            </w:tcBorders>
            <w:shd w:val="clear" w:color="auto" w:fill="auto"/>
            <w:vAlign w:val="center"/>
            <w:hideMark/>
          </w:tcPr>
          <w:p w14:paraId="6166F27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0,109</w:t>
            </w:r>
          </w:p>
        </w:tc>
        <w:tc>
          <w:tcPr>
            <w:tcW w:w="0" w:type="auto"/>
            <w:tcBorders>
              <w:top w:val="nil"/>
              <w:left w:val="nil"/>
              <w:bottom w:val="single" w:sz="4" w:space="0" w:color="auto"/>
              <w:right w:val="single" w:sz="4" w:space="0" w:color="auto"/>
            </w:tcBorders>
            <w:shd w:val="clear" w:color="auto" w:fill="auto"/>
            <w:vAlign w:val="center"/>
            <w:hideMark/>
          </w:tcPr>
          <w:p w14:paraId="4570D90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0,109</w:t>
            </w:r>
          </w:p>
        </w:tc>
        <w:tc>
          <w:tcPr>
            <w:tcW w:w="0" w:type="auto"/>
            <w:tcBorders>
              <w:top w:val="nil"/>
              <w:left w:val="nil"/>
              <w:bottom w:val="single" w:sz="4" w:space="0" w:color="auto"/>
              <w:right w:val="single" w:sz="4" w:space="0" w:color="auto"/>
            </w:tcBorders>
            <w:shd w:val="clear" w:color="auto" w:fill="auto"/>
            <w:vAlign w:val="center"/>
            <w:hideMark/>
          </w:tcPr>
          <w:p w14:paraId="1543EAC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0,109</w:t>
            </w:r>
          </w:p>
        </w:tc>
        <w:tc>
          <w:tcPr>
            <w:tcW w:w="0" w:type="auto"/>
            <w:tcBorders>
              <w:top w:val="nil"/>
              <w:left w:val="nil"/>
              <w:bottom w:val="single" w:sz="4" w:space="0" w:color="auto"/>
              <w:right w:val="single" w:sz="4" w:space="0" w:color="auto"/>
            </w:tcBorders>
            <w:shd w:val="clear" w:color="auto" w:fill="auto"/>
            <w:vAlign w:val="center"/>
            <w:hideMark/>
          </w:tcPr>
          <w:p w14:paraId="699244A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0,109</w:t>
            </w:r>
          </w:p>
        </w:tc>
        <w:tc>
          <w:tcPr>
            <w:tcW w:w="0" w:type="auto"/>
            <w:tcBorders>
              <w:top w:val="nil"/>
              <w:left w:val="nil"/>
              <w:bottom w:val="single" w:sz="4" w:space="0" w:color="auto"/>
              <w:right w:val="single" w:sz="4" w:space="0" w:color="auto"/>
            </w:tcBorders>
            <w:shd w:val="clear" w:color="auto" w:fill="auto"/>
            <w:vAlign w:val="center"/>
            <w:hideMark/>
          </w:tcPr>
          <w:p w14:paraId="2B5FD61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0,109</w:t>
            </w:r>
          </w:p>
        </w:tc>
        <w:tc>
          <w:tcPr>
            <w:tcW w:w="0" w:type="auto"/>
            <w:tcBorders>
              <w:top w:val="nil"/>
              <w:left w:val="nil"/>
              <w:bottom w:val="single" w:sz="4" w:space="0" w:color="auto"/>
              <w:right w:val="single" w:sz="4" w:space="0" w:color="auto"/>
            </w:tcBorders>
            <w:shd w:val="clear" w:color="auto" w:fill="auto"/>
            <w:vAlign w:val="center"/>
            <w:hideMark/>
          </w:tcPr>
          <w:p w14:paraId="16A5F98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0,109</w:t>
            </w:r>
          </w:p>
        </w:tc>
        <w:tc>
          <w:tcPr>
            <w:tcW w:w="0" w:type="auto"/>
            <w:tcBorders>
              <w:top w:val="nil"/>
              <w:left w:val="nil"/>
              <w:bottom w:val="single" w:sz="4" w:space="0" w:color="auto"/>
              <w:right w:val="single" w:sz="4" w:space="0" w:color="auto"/>
            </w:tcBorders>
            <w:shd w:val="clear" w:color="auto" w:fill="auto"/>
            <w:vAlign w:val="center"/>
            <w:hideMark/>
          </w:tcPr>
          <w:p w14:paraId="786214C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0,109</w:t>
            </w:r>
          </w:p>
        </w:tc>
      </w:tr>
      <w:tr w:rsidR="00871E6F" w:rsidRPr="00871E6F" w14:paraId="1B45523F"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CB4264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w:t>
            </w:r>
          </w:p>
        </w:tc>
        <w:tc>
          <w:tcPr>
            <w:tcW w:w="0" w:type="auto"/>
            <w:tcBorders>
              <w:top w:val="nil"/>
              <w:left w:val="nil"/>
              <w:bottom w:val="single" w:sz="4" w:space="0" w:color="auto"/>
              <w:right w:val="single" w:sz="4" w:space="0" w:color="auto"/>
            </w:tcBorders>
            <w:shd w:val="clear" w:color="auto" w:fill="auto"/>
            <w:vAlign w:val="center"/>
            <w:hideMark/>
          </w:tcPr>
          <w:p w14:paraId="462DAFF6"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Расчетная нагрузка на хозяйственные нужды</w:t>
            </w:r>
          </w:p>
        </w:tc>
        <w:tc>
          <w:tcPr>
            <w:tcW w:w="0" w:type="auto"/>
            <w:tcBorders>
              <w:top w:val="nil"/>
              <w:left w:val="nil"/>
              <w:bottom w:val="single" w:sz="4" w:space="0" w:color="auto"/>
              <w:right w:val="single" w:sz="4" w:space="0" w:color="auto"/>
            </w:tcBorders>
            <w:shd w:val="clear" w:color="auto" w:fill="auto"/>
            <w:vAlign w:val="center"/>
            <w:hideMark/>
          </w:tcPr>
          <w:p w14:paraId="61C44A5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26564A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6D3C54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543B70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1D1E5B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C6619E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3FBD7B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F8FF8A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143D34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20DEB4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B0775D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84035F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262E03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641045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74F327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45052C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883873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8E6047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r>
      <w:tr w:rsidR="00871E6F" w:rsidRPr="00871E6F" w14:paraId="2B7E21D2"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D7103A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w:t>
            </w:r>
          </w:p>
        </w:tc>
        <w:tc>
          <w:tcPr>
            <w:tcW w:w="0" w:type="auto"/>
            <w:tcBorders>
              <w:top w:val="nil"/>
              <w:left w:val="nil"/>
              <w:bottom w:val="single" w:sz="4" w:space="0" w:color="auto"/>
              <w:right w:val="single" w:sz="4" w:space="0" w:color="auto"/>
            </w:tcBorders>
            <w:shd w:val="clear" w:color="auto" w:fill="auto"/>
            <w:vAlign w:val="center"/>
            <w:hideMark/>
          </w:tcPr>
          <w:p w14:paraId="03A592BC"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Присоединенная договорная тепловая нагрузка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01FAD5D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1,614</w:t>
            </w:r>
          </w:p>
        </w:tc>
        <w:tc>
          <w:tcPr>
            <w:tcW w:w="0" w:type="auto"/>
            <w:tcBorders>
              <w:top w:val="nil"/>
              <w:left w:val="nil"/>
              <w:bottom w:val="single" w:sz="4" w:space="0" w:color="auto"/>
              <w:right w:val="single" w:sz="4" w:space="0" w:color="auto"/>
            </w:tcBorders>
            <w:shd w:val="clear" w:color="auto" w:fill="auto"/>
            <w:vAlign w:val="center"/>
            <w:hideMark/>
          </w:tcPr>
          <w:p w14:paraId="0EEA850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1,614</w:t>
            </w:r>
          </w:p>
        </w:tc>
        <w:tc>
          <w:tcPr>
            <w:tcW w:w="0" w:type="auto"/>
            <w:tcBorders>
              <w:top w:val="nil"/>
              <w:left w:val="nil"/>
              <w:bottom w:val="single" w:sz="4" w:space="0" w:color="auto"/>
              <w:right w:val="single" w:sz="4" w:space="0" w:color="auto"/>
            </w:tcBorders>
            <w:shd w:val="clear" w:color="auto" w:fill="auto"/>
            <w:vAlign w:val="center"/>
            <w:hideMark/>
          </w:tcPr>
          <w:p w14:paraId="55FD406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1,614</w:t>
            </w:r>
          </w:p>
        </w:tc>
        <w:tc>
          <w:tcPr>
            <w:tcW w:w="0" w:type="auto"/>
            <w:tcBorders>
              <w:top w:val="nil"/>
              <w:left w:val="nil"/>
              <w:bottom w:val="single" w:sz="4" w:space="0" w:color="auto"/>
              <w:right w:val="single" w:sz="4" w:space="0" w:color="auto"/>
            </w:tcBorders>
            <w:shd w:val="clear" w:color="auto" w:fill="auto"/>
            <w:vAlign w:val="center"/>
            <w:hideMark/>
          </w:tcPr>
          <w:p w14:paraId="6F9D3D8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1,614</w:t>
            </w:r>
          </w:p>
        </w:tc>
        <w:tc>
          <w:tcPr>
            <w:tcW w:w="0" w:type="auto"/>
            <w:tcBorders>
              <w:top w:val="nil"/>
              <w:left w:val="nil"/>
              <w:bottom w:val="single" w:sz="4" w:space="0" w:color="auto"/>
              <w:right w:val="single" w:sz="4" w:space="0" w:color="auto"/>
            </w:tcBorders>
            <w:shd w:val="clear" w:color="auto" w:fill="auto"/>
            <w:vAlign w:val="center"/>
            <w:hideMark/>
          </w:tcPr>
          <w:p w14:paraId="7E4E837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1,610</w:t>
            </w:r>
          </w:p>
        </w:tc>
        <w:tc>
          <w:tcPr>
            <w:tcW w:w="0" w:type="auto"/>
            <w:tcBorders>
              <w:top w:val="nil"/>
              <w:left w:val="nil"/>
              <w:bottom w:val="single" w:sz="4" w:space="0" w:color="auto"/>
              <w:right w:val="single" w:sz="4" w:space="0" w:color="auto"/>
            </w:tcBorders>
            <w:shd w:val="clear" w:color="auto" w:fill="auto"/>
            <w:vAlign w:val="center"/>
            <w:hideMark/>
          </w:tcPr>
          <w:p w14:paraId="251740A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1,610</w:t>
            </w:r>
          </w:p>
        </w:tc>
        <w:tc>
          <w:tcPr>
            <w:tcW w:w="0" w:type="auto"/>
            <w:tcBorders>
              <w:top w:val="nil"/>
              <w:left w:val="nil"/>
              <w:bottom w:val="single" w:sz="4" w:space="0" w:color="auto"/>
              <w:right w:val="single" w:sz="4" w:space="0" w:color="auto"/>
            </w:tcBorders>
            <w:shd w:val="clear" w:color="auto" w:fill="auto"/>
            <w:vAlign w:val="center"/>
            <w:hideMark/>
          </w:tcPr>
          <w:p w14:paraId="081741D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1,610</w:t>
            </w:r>
          </w:p>
        </w:tc>
        <w:tc>
          <w:tcPr>
            <w:tcW w:w="0" w:type="auto"/>
            <w:tcBorders>
              <w:top w:val="nil"/>
              <w:left w:val="nil"/>
              <w:bottom w:val="single" w:sz="4" w:space="0" w:color="auto"/>
              <w:right w:val="single" w:sz="4" w:space="0" w:color="auto"/>
            </w:tcBorders>
            <w:shd w:val="clear" w:color="auto" w:fill="auto"/>
            <w:vAlign w:val="center"/>
            <w:hideMark/>
          </w:tcPr>
          <w:p w14:paraId="7F44ED4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1,610</w:t>
            </w:r>
          </w:p>
        </w:tc>
        <w:tc>
          <w:tcPr>
            <w:tcW w:w="0" w:type="auto"/>
            <w:tcBorders>
              <w:top w:val="nil"/>
              <w:left w:val="nil"/>
              <w:bottom w:val="single" w:sz="4" w:space="0" w:color="auto"/>
              <w:right w:val="single" w:sz="4" w:space="0" w:color="auto"/>
            </w:tcBorders>
            <w:shd w:val="clear" w:color="auto" w:fill="auto"/>
            <w:vAlign w:val="center"/>
            <w:hideMark/>
          </w:tcPr>
          <w:p w14:paraId="124EB9E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1,610</w:t>
            </w:r>
          </w:p>
        </w:tc>
        <w:tc>
          <w:tcPr>
            <w:tcW w:w="0" w:type="auto"/>
            <w:tcBorders>
              <w:top w:val="nil"/>
              <w:left w:val="nil"/>
              <w:bottom w:val="single" w:sz="4" w:space="0" w:color="auto"/>
              <w:right w:val="single" w:sz="4" w:space="0" w:color="auto"/>
            </w:tcBorders>
            <w:shd w:val="clear" w:color="auto" w:fill="auto"/>
            <w:vAlign w:val="center"/>
            <w:hideMark/>
          </w:tcPr>
          <w:p w14:paraId="713E539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1,610</w:t>
            </w:r>
          </w:p>
        </w:tc>
        <w:tc>
          <w:tcPr>
            <w:tcW w:w="0" w:type="auto"/>
            <w:tcBorders>
              <w:top w:val="nil"/>
              <w:left w:val="nil"/>
              <w:bottom w:val="single" w:sz="4" w:space="0" w:color="auto"/>
              <w:right w:val="single" w:sz="4" w:space="0" w:color="auto"/>
            </w:tcBorders>
            <w:shd w:val="clear" w:color="auto" w:fill="auto"/>
            <w:vAlign w:val="center"/>
            <w:hideMark/>
          </w:tcPr>
          <w:p w14:paraId="7F19BA0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1,610</w:t>
            </w:r>
          </w:p>
        </w:tc>
        <w:tc>
          <w:tcPr>
            <w:tcW w:w="0" w:type="auto"/>
            <w:tcBorders>
              <w:top w:val="nil"/>
              <w:left w:val="nil"/>
              <w:bottom w:val="single" w:sz="4" w:space="0" w:color="auto"/>
              <w:right w:val="single" w:sz="4" w:space="0" w:color="auto"/>
            </w:tcBorders>
            <w:shd w:val="clear" w:color="auto" w:fill="auto"/>
            <w:vAlign w:val="center"/>
            <w:hideMark/>
          </w:tcPr>
          <w:p w14:paraId="1903314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1,610</w:t>
            </w:r>
          </w:p>
        </w:tc>
        <w:tc>
          <w:tcPr>
            <w:tcW w:w="0" w:type="auto"/>
            <w:tcBorders>
              <w:top w:val="nil"/>
              <w:left w:val="nil"/>
              <w:bottom w:val="single" w:sz="4" w:space="0" w:color="auto"/>
              <w:right w:val="single" w:sz="4" w:space="0" w:color="auto"/>
            </w:tcBorders>
            <w:shd w:val="clear" w:color="auto" w:fill="auto"/>
            <w:vAlign w:val="center"/>
            <w:hideMark/>
          </w:tcPr>
          <w:p w14:paraId="2A875A2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1,610</w:t>
            </w:r>
          </w:p>
        </w:tc>
        <w:tc>
          <w:tcPr>
            <w:tcW w:w="0" w:type="auto"/>
            <w:tcBorders>
              <w:top w:val="nil"/>
              <w:left w:val="nil"/>
              <w:bottom w:val="single" w:sz="4" w:space="0" w:color="auto"/>
              <w:right w:val="single" w:sz="4" w:space="0" w:color="auto"/>
            </w:tcBorders>
            <w:shd w:val="clear" w:color="auto" w:fill="auto"/>
            <w:vAlign w:val="center"/>
            <w:hideMark/>
          </w:tcPr>
          <w:p w14:paraId="259B25D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1,610</w:t>
            </w:r>
          </w:p>
        </w:tc>
        <w:tc>
          <w:tcPr>
            <w:tcW w:w="0" w:type="auto"/>
            <w:tcBorders>
              <w:top w:val="nil"/>
              <w:left w:val="nil"/>
              <w:bottom w:val="single" w:sz="4" w:space="0" w:color="auto"/>
              <w:right w:val="single" w:sz="4" w:space="0" w:color="auto"/>
            </w:tcBorders>
            <w:shd w:val="clear" w:color="auto" w:fill="auto"/>
            <w:vAlign w:val="center"/>
            <w:hideMark/>
          </w:tcPr>
          <w:p w14:paraId="4C07C3D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1,610</w:t>
            </w:r>
          </w:p>
        </w:tc>
        <w:tc>
          <w:tcPr>
            <w:tcW w:w="0" w:type="auto"/>
            <w:tcBorders>
              <w:top w:val="nil"/>
              <w:left w:val="nil"/>
              <w:bottom w:val="single" w:sz="4" w:space="0" w:color="auto"/>
              <w:right w:val="single" w:sz="4" w:space="0" w:color="auto"/>
            </w:tcBorders>
            <w:shd w:val="clear" w:color="auto" w:fill="auto"/>
            <w:vAlign w:val="center"/>
            <w:hideMark/>
          </w:tcPr>
          <w:p w14:paraId="60F09F9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1,610</w:t>
            </w:r>
          </w:p>
        </w:tc>
        <w:tc>
          <w:tcPr>
            <w:tcW w:w="0" w:type="auto"/>
            <w:tcBorders>
              <w:top w:val="nil"/>
              <w:left w:val="nil"/>
              <w:bottom w:val="single" w:sz="4" w:space="0" w:color="auto"/>
              <w:right w:val="single" w:sz="4" w:space="0" w:color="auto"/>
            </w:tcBorders>
            <w:shd w:val="clear" w:color="auto" w:fill="auto"/>
            <w:vAlign w:val="center"/>
            <w:hideMark/>
          </w:tcPr>
          <w:p w14:paraId="0A273C3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1,610</w:t>
            </w:r>
          </w:p>
        </w:tc>
        <w:tc>
          <w:tcPr>
            <w:tcW w:w="0" w:type="auto"/>
            <w:tcBorders>
              <w:top w:val="nil"/>
              <w:left w:val="nil"/>
              <w:bottom w:val="single" w:sz="4" w:space="0" w:color="auto"/>
              <w:right w:val="single" w:sz="4" w:space="0" w:color="auto"/>
            </w:tcBorders>
            <w:shd w:val="clear" w:color="auto" w:fill="auto"/>
            <w:vAlign w:val="center"/>
            <w:hideMark/>
          </w:tcPr>
          <w:p w14:paraId="1E3D29E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1,610</w:t>
            </w:r>
          </w:p>
        </w:tc>
      </w:tr>
      <w:tr w:rsidR="00871E6F" w:rsidRPr="00871E6F" w14:paraId="2AA56B06"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E43C0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6.1</w:t>
            </w:r>
          </w:p>
        </w:tc>
        <w:tc>
          <w:tcPr>
            <w:tcW w:w="0" w:type="auto"/>
            <w:tcBorders>
              <w:top w:val="nil"/>
              <w:left w:val="nil"/>
              <w:bottom w:val="single" w:sz="4" w:space="0" w:color="auto"/>
              <w:right w:val="single" w:sz="4" w:space="0" w:color="auto"/>
            </w:tcBorders>
            <w:shd w:val="clear" w:color="auto" w:fill="auto"/>
            <w:vAlign w:val="center"/>
            <w:hideMark/>
          </w:tcPr>
          <w:p w14:paraId="6EDF77A3"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отопление</w:t>
            </w:r>
          </w:p>
        </w:tc>
        <w:tc>
          <w:tcPr>
            <w:tcW w:w="0" w:type="auto"/>
            <w:tcBorders>
              <w:top w:val="nil"/>
              <w:left w:val="nil"/>
              <w:bottom w:val="single" w:sz="4" w:space="0" w:color="auto"/>
              <w:right w:val="single" w:sz="4" w:space="0" w:color="auto"/>
            </w:tcBorders>
            <w:shd w:val="clear" w:color="auto" w:fill="auto"/>
            <w:vAlign w:val="center"/>
            <w:hideMark/>
          </w:tcPr>
          <w:p w14:paraId="0DFD90A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1,61</w:t>
            </w:r>
          </w:p>
        </w:tc>
        <w:tc>
          <w:tcPr>
            <w:tcW w:w="0" w:type="auto"/>
            <w:tcBorders>
              <w:top w:val="nil"/>
              <w:left w:val="nil"/>
              <w:bottom w:val="single" w:sz="4" w:space="0" w:color="auto"/>
              <w:right w:val="single" w:sz="4" w:space="0" w:color="auto"/>
            </w:tcBorders>
            <w:shd w:val="clear" w:color="auto" w:fill="auto"/>
            <w:vAlign w:val="center"/>
            <w:hideMark/>
          </w:tcPr>
          <w:p w14:paraId="53A3ABB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1,61</w:t>
            </w:r>
          </w:p>
        </w:tc>
        <w:tc>
          <w:tcPr>
            <w:tcW w:w="0" w:type="auto"/>
            <w:tcBorders>
              <w:top w:val="nil"/>
              <w:left w:val="nil"/>
              <w:bottom w:val="single" w:sz="4" w:space="0" w:color="auto"/>
              <w:right w:val="single" w:sz="4" w:space="0" w:color="auto"/>
            </w:tcBorders>
            <w:shd w:val="clear" w:color="auto" w:fill="auto"/>
            <w:vAlign w:val="center"/>
            <w:hideMark/>
          </w:tcPr>
          <w:p w14:paraId="48FE684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1,61</w:t>
            </w:r>
          </w:p>
        </w:tc>
        <w:tc>
          <w:tcPr>
            <w:tcW w:w="0" w:type="auto"/>
            <w:tcBorders>
              <w:top w:val="nil"/>
              <w:left w:val="nil"/>
              <w:bottom w:val="single" w:sz="4" w:space="0" w:color="auto"/>
              <w:right w:val="single" w:sz="4" w:space="0" w:color="auto"/>
            </w:tcBorders>
            <w:shd w:val="clear" w:color="auto" w:fill="auto"/>
            <w:vAlign w:val="center"/>
            <w:hideMark/>
          </w:tcPr>
          <w:p w14:paraId="62F3A13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1,61</w:t>
            </w:r>
          </w:p>
        </w:tc>
        <w:tc>
          <w:tcPr>
            <w:tcW w:w="0" w:type="auto"/>
            <w:tcBorders>
              <w:top w:val="nil"/>
              <w:left w:val="nil"/>
              <w:bottom w:val="single" w:sz="4" w:space="0" w:color="auto"/>
              <w:right w:val="single" w:sz="4" w:space="0" w:color="auto"/>
            </w:tcBorders>
            <w:shd w:val="clear" w:color="auto" w:fill="auto"/>
            <w:vAlign w:val="center"/>
            <w:hideMark/>
          </w:tcPr>
          <w:p w14:paraId="377BCB7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1,61</w:t>
            </w:r>
          </w:p>
        </w:tc>
        <w:tc>
          <w:tcPr>
            <w:tcW w:w="0" w:type="auto"/>
            <w:tcBorders>
              <w:top w:val="nil"/>
              <w:left w:val="nil"/>
              <w:bottom w:val="single" w:sz="4" w:space="0" w:color="auto"/>
              <w:right w:val="single" w:sz="4" w:space="0" w:color="auto"/>
            </w:tcBorders>
            <w:shd w:val="clear" w:color="auto" w:fill="auto"/>
            <w:vAlign w:val="center"/>
            <w:hideMark/>
          </w:tcPr>
          <w:p w14:paraId="233A497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1,610</w:t>
            </w:r>
          </w:p>
        </w:tc>
        <w:tc>
          <w:tcPr>
            <w:tcW w:w="0" w:type="auto"/>
            <w:tcBorders>
              <w:top w:val="nil"/>
              <w:left w:val="nil"/>
              <w:bottom w:val="single" w:sz="4" w:space="0" w:color="auto"/>
              <w:right w:val="single" w:sz="4" w:space="0" w:color="auto"/>
            </w:tcBorders>
            <w:shd w:val="clear" w:color="auto" w:fill="auto"/>
            <w:vAlign w:val="center"/>
            <w:hideMark/>
          </w:tcPr>
          <w:p w14:paraId="0E20FF8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1,610</w:t>
            </w:r>
          </w:p>
        </w:tc>
        <w:tc>
          <w:tcPr>
            <w:tcW w:w="0" w:type="auto"/>
            <w:tcBorders>
              <w:top w:val="nil"/>
              <w:left w:val="nil"/>
              <w:bottom w:val="single" w:sz="4" w:space="0" w:color="auto"/>
              <w:right w:val="single" w:sz="4" w:space="0" w:color="auto"/>
            </w:tcBorders>
            <w:shd w:val="clear" w:color="auto" w:fill="auto"/>
            <w:vAlign w:val="center"/>
            <w:hideMark/>
          </w:tcPr>
          <w:p w14:paraId="22F862D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1,610</w:t>
            </w:r>
          </w:p>
        </w:tc>
        <w:tc>
          <w:tcPr>
            <w:tcW w:w="0" w:type="auto"/>
            <w:tcBorders>
              <w:top w:val="nil"/>
              <w:left w:val="nil"/>
              <w:bottom w:val="single" w:sz="4" w:space="0" w:color="auto"/>
              <w:right w:val="single" w:sz="4" w:space="0" w:color="auto"/>
            </w:tcBorders>
            <w:shd w:val="clear" w:color="auto" w:fill="auto"/>
            <w:vAlign w:val="center"/>
            <w:hideMark/>
          </w:tcPr>
          <w:p w14:paraId="2DF5C3A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1,610</w:t>
            </w:r>
          </w:p>
        </w:tc>
        <w:tc>
          <w:tcPr>
            <w:tcW w:w="0" w:type="auto"/>
            <w:tcBorders>
              <w:top w:val="nil"/>
              <w:left w:val="nil"/>
              <w:bottom w:val="single" w:sz="4" w:space="0" w:color="auto"/>
              <w:right w:val="single" w:sz="4" w:space="0" w:color="auto"/>
            </w:tcBorders>
            <w:shd w:val="clear" w:color="auto" w:fill="auto"/>
            <w:vAlign w:val="center"/>
            <w:hideMark/>
          </w:tcPr>
          <w:p w14:paraId="485FB1D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1,610</w:t>
            </w:r>
          </w:p>
        </w:tc>
        <w:tc>
          <w:tcPr>
            <w:tcW w:w="0" w:type="auto"/>
            <w:tcBorders>
              <w:top w:val="nil"/>
              <w:left w:val="nil"/>
              <w:bottom w:val="single" w:sz="4" w:space="0" w:color="auto"/>
              <w:right w:val="single" w:sz="4" w:space="0" w:color="auto"/>
            </w:tcBorders>
            <w:shd w:val="clear" w:color="auto" w:fill="auto"/>
            <w:vAlign w:val="center"/>
            <w:hideMark/>
          </w:tcPr>
          <w:p w14:paraId="1A3551B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1,610</w:t>
            </w:r>
          </w:p>
        </w:tc>
        <w:tc>
          <w:tcPr>
            <w:tcW w:w="0" w:type="auto"/>
            <w:tcBorders>
              <w:top w:val="nil"/>
              <w:left w:val="nil"/>
              <w:bottom w:val="single" w:sz="4" w:space="0" w:color="auto"/>
              <w:right w:val="single" w:sz="4" w:space="0" w:color="auto"/>
            </w:tcBorders>
            <w:shd w:val="clear" w:color="auto" w:fill="auto"/>
            <w:vAlign w:val="center"/>
            <w:hideMark/>
          </w:tcPr>
          <w:p w14:paraId="0A8D2C4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1,610</w:t>
            </w:r>
          </w:p>
        </w:tc>
        <w:tc>
          <w:tcPr>
            <w:tcW w:w="0" w:type="auto"/>
            <w:tcBorders>
              <w:top w:val="nil"/>
              <w:left w:val="nil"/>
              <w:bottom w:val="single" w:sz="4" w:space="0" w:color="auto"/>
              <w:right w:val="single" w:sz="4" w:space="0" w:color="auto"/>
            </w:tcBorders>
            <w:shd w:val="clear" w:color="auto" w:fill="auto"/>
            <w:vAlign w:val="center"/>
            <w:hideMark/>
          </w:tcPr>
          <w:p w14:paraId="64E791B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1,610</w:t>
            </w:r>
          </w:p>
        </w:tc>
        <w:tc>
          <w:tcPr>
            <w:tcW w:w="0" w:type="auto"/>
            <w:tcBorders>
              <w:top w:val="nil"/>
              <w:left w:val="nil"/>
              <w:bottom w:val="single" w:sz="4" w:space="0" w:color="auto"/>
              <w:right w:val="single" w:sz="4" w:space="0" w:color="auto"/>
            </w:tcBorders>
            <w:shd w:val="clear" w:color="auto" w:fill="auto"/>
            <w:vAlign w:val="center"/>
            <w:hideMark/>
          </w:tcPr>
          <w:p w14:paraId="22CE7DC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1,610</w:t>
            </w:r>
          </w:p>
        </w:tc>
        <w:tc>
          <w:tcPr>
            <w:tcW w:w="0" w:type="auto"/>
            <w:tcBorders>
              <w:top w:val="nil"/>
              <w:left w:val="nil"/>
              <w:bottom w:val="single" w:sz="4" w:space="0" w:color="auto"/>
              <w:right w:val="single" w:sz="4" w:space="0" w:color="auto"/>
            </w:tcBorders>
            <w:shd w:val="clear" w:color="auto" w:fill="auto"/>
            <w:vAlign w:val="center"/>
            <w:hideMark/>
          </w:tcPr>
          <w:p w14:paraId="66BC737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1,610</w:t>
            </w:r>
          </w:p>
        </w:tc>
        <w:tc>
          <w:tcPr>
            <w:tcW w:w="0" w:type="auto"/>
            <w:tcBorders>
              <w:top w:val="nil"/>
              <w:left w:val="nil"/>
              <w:bottom w:val="single" w:sz="4" w:space="0" w:color="auto"/>
              <w:right w:val="single" w:sz="4" w:space="0" w:color="auto"/>
            </w:tcBorders>
            <w:shd w:val="clear" w:color="auto" w:fill="auto"/>
            <w:vAlign w:val="center"/>
            <w:hideMark/>
          </w:tcPr>
          <w:p w14:paraId="66A6883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1,610</w:t>
            </w:r>
          </w:p>
        </w:tc>
        <w:tc>
          <w:tcPr>
            <w:tcW w:w="0" w:type="auto"/>
            <w:tcBorders>
              <w:top w:val="nil"/>
              <w:left w:val="nil"/>
              <w:bottom w:val="single" w:sz="4" w:space="0" w:color="auto"/>
              <w:right w:val="single" w:sz="4" w:space="0" w:color="auto"/>
            </w:tcBorders>
            <w:shd w:val="clear" w:color="auto" w:fill="auto"/>
            <w:vAlign w:val="center"/>
            <w:hideMark/>
          </w:tcPr>
          <w:p w14:paraId="1DC402E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1,610</w:t>
            </w:r>
          </w:p>
        </w:tc>
        <w:tc>
          <w:tcPr>
            <w:tcW w:w="0" w:type="auto"/>
            <w:tcBorders>
              <w:top w:val="nil"/>
              <w:left w:val="nil"/>
              <w:bottom w:val="single" w:sz="4" w:space="0" w:color="auto"/>
              <w:right w:val="single" w:sz="4" w:space="0" w:color="auto"/>
            </w:tcBorders>
            <w:shd w:val="clear" w:color="auto" w:fill="auto"/>
            <w:vAlign w:val="center"/>
            <w:hideMark/>
          </w:tcPr>
          <w:p w14:paraId="03B0A48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1,610</w:t>
            </w:r>
          </w:p>
        </w:tc>
      </w:tr>
      <w:tr w:rsidR="00871E6F" w:rsidRPr="00871E6F" w14:paraId="48E2AD09"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70788B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6.2</w:t>
            </w:r>
          </w:p>
        </w:tc>
        <w:tc>
          <w:tcPr>
            <w:tcW w:w="0" w:type="auto"/>
            <w:tcBorders>
              <w:top w:val="nil"/>
              <w:left w:val="nil"/>
              <w:bottom w:val="single" w:sz="4" w:space="0" w:color="auto"/>
              <w:right w:val="single" w:sz="4" w:space="0" w:color="auto"/>
            </w:tcBorders>
            <w:shd w:val="clear" w:color="auto" w:fill="auto"/>
            <w:vAlign w:val="center"/>
            <w:hideMark/>
          </w:tcPr>
          <w:p w14:paraId="6713BB06"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вентиляция</w:t>
            </w:r>
          </w:p>
        </w:tc>
        <w:tc>
          <w:tcPr>
            <w:tcW w:w="0" w:type="auto"/>
            <w:tcBorders>
              <w:top w:val="nil"/>
              <w:left w:val="nil"/>
              <w:bottom w:val="single" w:sz="4" w:space="0" w:color="auto"/>
              <w:right w:val="single" w:sz="4" w:space="0" w:color="auto"/>
            </w:tcBorders>
            <w:shd w:val="clear" w:color="auto" w:fill="auto"/>
            <w:vAlign w:val="center"/>
            <w:hideMark/>
          </w:tcPr>
          <w:p w14:paraId="7AFAD56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3D8E24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26D70F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B93B64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CC3C57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D7C192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CDD2D8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C29724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D11278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625CF1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387758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EB5C99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F045DA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588E25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F6049A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BF62C9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E18603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82EDD0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r>
      <w:tr w:rsidR="00871E6F" w:rsidRPr="00871E6F" w14:paraId="4D16F947"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B151B6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6.3</w:t>
            </w:r>
          </w:p>
        </w:tc>
        <w:tc>
          <w:tcPr>
            <w:tcW w:w="0" w:type="auto"/>
            <w:tcBorders>
              <w:top w:val="nil"/>
              <w:left w:val="nil"/>
              <w:bottom w:val="single" w:sz="4" w:space="0" w:color="auto"/>
              <w:right w:val="single" w:sz="4" w:space="0" w:color="auto"/>
            </w:tcBorders>
            <w:shd w:val="clear" w:color="auto" w:fill="auto"/>
            <w:vAlign w:val="center"/>
            <w:hideMark/>
          </w:tcPr>
          <w:p w14:paraId="33C8C576"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горячее водоснабжение</w:t>
            </w:r>
          </w:p>
        </w:tc>
        <w:tc>
          <w:tcPr>
            <w:tcW w:w="0" w:type="auto"/>
            <w:tcBorders>
              <w:top w:val="nil"/>
              <w:left w:val="nil"/>
              <w:bottom w:val="single" w:sz="4" w:space="0" w:color="auto"/>
              <w:right w:val="single" w:sz="4" w:space="0" w:color="auto"/>
            </w:tcBorders>
            <w:shd w:val="clear" w:color="auto" w:fill="auto"/>
            <w:vAlign w:val="center"/>
            <w:hideMark/>
          </w:tcPr>
          <w:p w14:paraId="384C1C8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AF0418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E0E14D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D420BD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9CD167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BE49C0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C4220C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FF0CF5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44EC39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CB1B43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85ABB2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BCBA57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E9759D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F5F3D6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3C2F17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8B5DDF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410F2A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9397A5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r>
      <w:tr w:rsidR="00871E6F" w:rsidRPr="00871E6F" w14:paraId="3CD9BC10"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565EFF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w:t>
            </w:r>
          </w:p>
        </w:tc>
        <w:tc>
          <w:tcPr>
            <w:tcW w:w="0" w:type="auto"/>
            <w:tcBorders>
              <w:top w:val="nil"/>
              <w:left w:val="nil"/>
              <w:bottom w:val="single" w:sz="4" w:space="0" w:color="auto"/>
              <w:right w:val="single" w:sz="4" w:space="0" w:color="auto"/>
            </w:tcBorders>
            <w:shd w:val="clear" w:color="auto" w:fill="auto"/>
            <w:vAlign w:val="center"/>
            <w:hideMark/>
          </w:tcPr>
          <w:p w14:paraId="32B2872E"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Присоединенная расчетная тепловая нагрузка в горячей воде (на коллекторах станции), в том числе:</w:t>
            </w:r>
          </w:p>
        </w:tc>
        <w:tc>
          <w:tcPr>
            <w:tcW w:w="0" w:type="auto"/>
            <w:tcBorders>
              <w:top w:val="nil"/>
              <w:left w:val="nil"/>
              <w:bottom w:val="single" w:sz="4" w:space="0" w:color="auto"/>
              <w:right w:val="single" w:sz="4" w:space="0" w:color="auto"/>
            </w:tcBorders>
            <w:shd w:val="clear" w:color="auto" w:fill="auto"/>
            <w:vAlign w:val="center"/>
            <w:hideMark/>
          </w:tcPr>
          <w:p w14:paraId="05F8C40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1,291</w:t>
            </w:r>
          </w:p>
        </w:tc>
        <w:tc>
          <w:tcPr>
            <w:tcW w:w="0" w:type="auto"/>
            <w:tcBorders>
              <w:top w:val="nil"/>
              <w:left w:val="nil"/>
              <w:bottom w:val="single" w:sz="4" w:space="0" w:color="auto"/>
              <w:right w:val="single" w:sz="4" w:space="0" w:color="auto"/>
            </w:tcBorders>
            <w:shd w:val="clear" w:color="auto" w:fill="auto"/>
            <w:vAlign w:val="center"/>
            <w:hideMark/>
          </w:tcPr>
          <w:p w14:paraId="3384417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1,291</w:t>
            </w:r>
          </w:p>
        </w:tc>
        <w:tc>
          <w:tcPr>
            <w:tcW w:w="0" w:type="auto"/>
            <w:tcBorders>
              <w:top w:val="nil"/>
              <w:left w:val="nil"/>
              <w:bottom w:val="single" w:sz="4" w:space="0" w:color="auto"/>
              <w:right w:val="single" w:sz="4" w:space="0" w:color="auto"/>
            </w:tcBorders>
            <w:shd w:val="clear" w:color="auto" w:fill="auto"/>
            <w:vAlign w:val="center"/>
            <w:hideMark/>
          </w:tcPr>
          <w:p w14:paraId="73D049A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1,291</w:t>
            </w:r>
          </w:p>
        </w:tc>
        <w:tc>
          <w:tcPr>
            <w:tcW w:w="0" w:type="auto"/>
            <w:tcBorders>
              <w:top w:val="nil"/>
              <w:left w:val="nil"/>
              <w:bottom w:val="single" w:sz="4" w:space="0" w:color="auto"/>
              <w:right w:val="single" w:sz="4" w:space="0" w:color="auto"/>
            </w:tcBorders>
            <w:shd w:val="clear" w:color="auto" w:fill="auto"/>
            <w:vAlign w:val="center"/>
            <w:hideMark/>
          </w:tcPr>
          <w:p w14:paraId="18A7245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1,291</w:t>
            </w:r>
          </w:p>
        </w:tc>
        <w:tc>
          <w:tcPr>
            <w:tcW w:w="0" w:type="auto"/>
            <w:tcBorders>
              <w:top w:val="nil"/>
              <w:left w:val="nil"/>
              <w:bottom w:val="single" w:sz="4" w:space="0" w:color="auto"/>
              <w:right w:val="single" w:sz="4" w:space="0" w:color="auto"/>
            </w:tcBorders>
            <w:shd w:val="clear" w:color="auto" w:fill="auto"/>
            <w:vAlign w:val="center"/>
            <w:hideMark/>
          </w:tcPr>
          <w:p w14:paraId="5F2A54A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1,288</w:t>
            </w:r>
          </w:p>
        </w:tc>
        <w:tc>
          <w:tcPr>
            <w:tcW w:w="0" w:type="auto"/>
            <w:tcBorders>
              <w:top w:val="nil"/>
              <w:left w:val="nil"/>
              <w:bottom w:val="single" w:sz="4" w:space="0" w:color="auto"/>
              <w:right w:val="single" w:sz="4" w:space="0" w:color="auto"/>
            </w:tcBorders>
            <w:shd w:val="clear" w:color="auto" w:fill="auto"/>
            <w:vAlign w:val="center"/>
            <w:hideMark/>
          </w:tcPr>
          <w:p w14:paraId="75FE813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1,288</w:t>
            </w:r>
          </w:p>
        </w:tc>
        <w:tc>
          <w:tcPr>
            <w:tcW w:w="0" w:type="auto"/>
            <w:tcBorders>
              <w:top w:val="nil"/>
              <w:left w:val="nil"/>
              <w:bottom w:val="single" w:sz="4" w:space="0" w:color="auto"/>
              <w:right w:val="single" w:sz="4" w:space="0" w:color="auto"/>
            </w:tcBorders>
            <w:shd w:val="clear" w:color="auto" w:fill="auto"/>
            <w:vAlign w:val="center"/>
            <w:hideMark/>
          </w:tcPr>
          <w:p w14:paraId="3FAF8F5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1,168</w:t>
            </w:r>
          </w:p>
        </w:tc>
        <w:tc>
          <w:tcPr>
            <w:tcW w:w="0" w:type="auto"/>
            <w:tcBorders>
              <w:top w:val="nil"/>
              <w:left w:val="nil"/>
              <w:bottom w:val="single" w:sz="4" w:space="0" w:color="auto"/>
              <w:right w:val="single" w:sz="4" w:space="0" w:color="auto"/>
            </w:tcBorders>
            <w:shd w:val="clear" w:color="auto" w:fill="auto"/>
            <w:vAlign w:val="center"/>
            <w:hideMark/>
          </w:tcPr>
          <w:p w14:paraId="4D1BDD2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1,168</w:t>
            </w:r>
          </w:p>
        </w:tc>
        <w:tc>
          <w:tcPr>
            <w:tcW w:w="0" w:type="auto"/>
            <w:tcBorders>
              <w:top w:val="nil"/>
              <w:left w:val="nil"/>
              <w:bottom w:val="single" w:sz="4" w:space="0" w:color="auto"/>
              <w:right w:val="single" w:sz="4" w:space="0" w:color="auto"/>
            </w:tcBorders>
            <w:shd w:val="clear" w:color="auto" w:fill="auto"/>
            <w:vAlign w:val="center"/>
            <w:hideMark/>
          </w:tcPr>
          <w:p w14:paraId="40FF9FA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1,168</w:t>
            </w:r>
          </w:p>
        </w:tc>
        <w:tc>
          <w:tcPr>
            <w:tcW w:w="0" w:type="auto"/>
            <w:tcBorders>
              <w:top w:val="nil"/>
              <w:left w:val="nil"/>
              <w:bottom w:val="single" w:sz="4" w:space="0" w:color="auto"/>
              <w:right w:val="single" w:sz="4" w:space="0" w:color="auto"/>
            </w:tcBorders>
            <w:shd w:val="clear" w:color="auto" w:fill="auto"/>
            <w:vAlign w:val="center"/>
            <w:hideMark/>
          </w:tcPr>
          <w:p w14:paraId="299D4B0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1,168</w:t>
            </w:r>
          </w:p>
        </w:tc>
        <w:tc>
          <w:tcPr>
            <w:tcW w:w="0" w:type="auto"/>
            <w:tcBorders>
              <w:top w:val="nil"/>
              <w:left w:val="nil"/>
              <w:bottom w:val="single" w:sz="4" w:space="0" w:color="auto"/>
              <w:right w:val="single" w:sz="4" w:space="0" w:color="auto"/>
            </w:tcBorders>
            <w:shd w:val="clear" w:color="auto" w:fill="auto"/>
            <w:vAlign w:val="center"/>
            <w:hideMark/>
          </w:tcPr>
          <w:p w14:paraId="1254E2B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1,168</w:t>
            </w:r>
          </w:p>
        </w:tc>
        <w:tc>
          <w:tcPr>
            <w:tcW w:w="0" w:type="auto"/>
            <w:tcBorders>
              <w:top w:val="nil"/>
              <w:left w:val="nil"/>
              <w:bottom w:val="single" w:sz="4" w:space="0" w:color="auto"/>
              <w:right w:val="single" w:sz="4" w:space="0" w:color="auto"/>
            </w:tcBorders>
            <w:shd w:val="clear" w:color="auto" w:fill="auto"/>
            <w:vAlign w:val="center"/>
            <w:hideMark/>
          </w:tcPr>
          <w:p w14:paraId="5D8ACB7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1,168</w:t>
            </w:r>
          </w:p>
        </w:tc>
        <w:tc>
          <w:tcPr>
            <w:tcW w:w="0" w:type="auto"/>
            <w:tcBorders>
              <w:top w:val="nil"/>
              <w:left w:val="nil"/>
              <w:bottom w:val="single" w:sz="4" w:space="0" w:color="auto"/>
              <w:right w:val="single" w:sz="4" w:space="0" w:color="auto"/>
            </w:tcBorders>
            <w:shd w:val="clear" w:color="auto" w:fill="auto"/>
            <w:vAlign w:val="center"/>
            <w:hideMark/>
          </w:tcPr>
          <w:p w14:paraId="30AC828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1,168</w:t>
            </w:r>
          </w:p>
        </w:tc>
        <w:tc>
          <w:tcPr>
            <w:tcW w:w="0" w:type="auto"/>
            <w:tcBorders>
              <w:top w:val="nil"/>
              <w:left w:val="nil"/>
              <w:bottom w:val="single" w:sz="4" w:space="0" w:color="auto"/>
              <w:right w:val="single" w:sz="4" w:space="0" w:color="auto"/>
            </w:tcBorders>
            <w:shd w:val="clear" w:color="auto" w:fill="auto"/>
            <w:vAlign w:val="center"/>
            <w:hideMark/>
          </w:tcPr>
          <w:p w14:paraId="651836E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1,168</w:t>
            </w:r>
          </w:p>
        </w:tc>
        <w:tc>
          <w:tcPr>
            <w:tcW w:w="0" w:type="auto"/>
            <w:tcBorders>
              <w:top w:val="nil"/>
              <w:left w:val="nil"/>
              <w:bottom w:val="single" w:sz="4" w:space="0" w:color="auto"/>
              <w:right w:val="single" w:sz="4" w:space="0" w:color="auto"/>
            </w:tcBorders>
            <w:shd w:val="clear" w:color="auto" w:fill="auto"/>
            <w:vAlign w:val="center"/>
            <w:hideMark/>
          </w:tcPr>
          <w:p w14:paraId="6CFF2F2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1,168</w:t>
            </w:r>
          </w:p>
        </w:tc>
        <w:tc>
          <w:tcPr>
            <w:tcW w:w="0" w:type="auto"/>
            <w:tcBorders>
              <w:top w:val="nil"/>
              <w:left w:val="nil"/>
              <w:bottom w:val="single" w:sz="4" w:space="0" w:color="auto"/>
              <w:right w:val="single" w:sz="4" w:space="0" w:color="auto"/>
            </w:tcBorders>
            <w:shd w:val="clear" w:color="auto" w:fill="auto"/>
            <w:vAlign w:val="center"/>
            <w:hideMark/>
          </w:tcPr>
          <w:p w14:paraId="14C0F94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1,168</w:t>
            </w:r>
          </w:p>
        </w:tc>
        <w:tc>
          <w:tcPr>
            <w:tcW w:w="0" w:type="auto"/>
            <w:tcBorders>
              <w:top w:val="nil"/>
              <w:left w:val="nil"/>
              <w:bottom w:val="single" w:sz="4" w:space="0" w:color="auto"/>
              <w:right w:val="single" w:sz="4" w:space="0" w:color="auto"/>
            </w:tcBorders>
            <w:shd w:val="clear" w:color="auto" w:fill="auto"/>
            <w:vAlign w:val="center"/>
            <w:hideMark/>
          </w:tcPr>
          <w:p w14:paraId="4A29153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1,168</w:t>
            </w:r>
          </w:p>
        </w:tc>
        <w:tc>
          <w:tcPr>
            <w:tcW w:w="0" w:type="auto"/>
            <w:tcBorders>
              <w:top w:val="nil"/>
              <w:left w:val="nil"/>
              <w:bottom w:val="single" w:sz="4" w:space="0" w:color="auto"/>
              <w:right w:val="single" w:sz="4" w:space="0" w:color="auto"/>
            </w:tcBorders>
            <w:shd w:val="clear" w:color="auto" w:fill="auto"/>
            <w:vAlign w:val="center"/>
            <w:hideMark/>
          </w:tcPr>
          <w:p w14:paraId="251F4D0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1,168</w:t>
            </w:r>
          </w:p>
        </w:tc>
      </w:tr>
      <w:tr w:rsidR="00871E6F" w:rsidRPr="00871E6F" w14:paraId="75134F0C"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8107B1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w:t>
            </w:r>
          </w:p>
        </w:tc>
        <w:tc>
          <w:tcPr>
            <w:tcW w:w="0" w:type="auto"/>
            <w:tcBorders>
              <w:top w:val="nil"/>
              <w:left w:val="nil"/>
              <w:bottom w:val="single" w:sz="4" w:space="0" w:color="auto"/>
              <w:right w:val="single" w:sz="4" w:space="0" w:color="auto"/>
            </w:tcBorders>
            <w:shd w:val="clear" w:color="auto" w:fill="auto"/>
            <w:vAlign w:val="center"/>
            <w:hideMark/>
          </w:tcPr>
          <w:p w14:paraId="7B4F13EB"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отопление</w:t>
            </w:r>
          </w:p>
        </w:tc>
        <w:tc>
          <w:tcPr>
            <w:tcW w:w="0" w:type="auto"/>
            <w:tcBorders>
              <w:top w:val="nil"/>
              <w:left w:val="nil"/>
              <w:bottom w:val="single" w:sz="4" w:space="0" w:color="auto"/>
              <w:right w:val="single" w:sz="4" w:space="0" w:color="auto"/>
            </w:tcBorders>
            <w:shd w:val="clear" w:color="auto" w:fill="auto"/>
            <w:vAlign w:val="center"/>
            <w:hideMark/>
          </w:tcPr>
          <w:p w14:paraId="23BC142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1,171</w:t>
            </w:r>
          </w:p>
        </w:tc>
        <w:tc>
          <w:tcPr>
            <w:tcW w:w="0" w:type="auto"/>
            <w:tcBorders>
              <w:top w:val="nil"/>
              <w:left w:val="nil"/>
              <w:bottom w:val="single" w:sz="4" w:space="0" w:color="auto"/>
              <w:right w:val="single" w:sz="4" w:space="0" w:color="auto"/>
            </w:tcBorders>
            <w:shd w:val="clear" w:color="auto" w:fill="auto"/>
            <w:vAlign w:val="center"/>
            <w:hideMark/>
          </w:tcPr>
          <w:p w14:paraId="015E310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1,171</w:t>
            </w:r>
          </w:p>
        </w:tc>
        <w:tc>
          <w:tcPr>
            <w:tcW w:w="0" w:type="auto"/>
            <w:tcBorders>
              <w:top w:val="nil"/>
              <w:left w:val="nil"/>
              <w:bottom w:val="single" w:sz="4" w:space="0" w:color="auto"/>
              <w:right w:val="single" w:sz="4" w:space="0" w:color="auto"/>
            </w:tcBorders>
            <w:shd w:val="clear" w:color="auto" w:fill="auto"/>
            <w:vAlign w:val="center"/>
            <w:hideMark/>
          </w:tcPr>
          <w:p w14:paraId="158C967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1,171</w:t>
            </w:r>
          </w:p>
        </w:tc>
        <w:tc>
          <w:tcPr>
            <w:tcW w:w="0" w:type="auto"/>
            <w:tcBorders>
              <w:top w:val="nil"/>
              <w:left w:val="nil"/>
              <w:bottom w:val="single" w:sz="4" w:space="0" w:color="auto"/>
              <w:right w:val="single" w:sz="4" w:space="0" w:color="auto"/>
            </w:tcBorders>
            <w:shd w:val="clear" w:color="auto" w:fill="auto"/>
            <w:vAlign w:val="center"/>
            <w:hideMark/>
          </w:tcPr>
          <w:p w14:paraId="4D76204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1,171</w:t>
            </w:r>
          </w:p>
        </w:tc>
        <w:tc>
          <w:tcPr>
            <w:tcW w:w="0" w:type="auto"/>
            <w:tcBorders>
              <w:top w:val="nil"/>
              <w:left w:val="nil"/>
              <w:bottom w:val="single" w:sz="4" w:space="0" w:color="auto"/>
              <w:right w:val="single" w:sz="4" w:space="0" w:color="auto"/>
            </w:tcBorders>
            <w:shd w:val="clear" w:color="auto" w:fill="auto"/>
            <w:vAlign w:val="center"/>
            <w:hideMark/>
          </w:tcPr>
          <w:p w14:paraId="47C184E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1,168</w:t>
            </w:r>
          </w:p>
        </w:tc>
        <w:tc>
          <w:tcPr>
            <w:tcW w:w="0" w:type="auto"/>
            <w:tcBorders>
              <w:top w:val="nil"/>
              <w:left w:val="nil"/>
              <w:bottom w:val="single" w:sz="4" w:space="0" w:color="auto"/>
              <w:right w:val="single" w:sz="4" w:space="0" w:color="auto"/>
            </w:tcBorders>
            <w:shd w:val="clear" w:color="auto" w:fill="auto"/>
            <w:vAlign w:val="center"/>
            <w:hideMark/>
          </w:tcPr>
          <w:p w14:paraId="66151F3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1,168</w:t>
            </w:r>
          </w:p>
        </w:tc>
        <w:tc>
          <w:tcPr>
            <w:tcW w:w="0" w:type="auto"/>
            <w:tcBorders>
              <w:top w:val="nil"/>
              <w:left w:val="nil"/>
              <w:bottom w:val="single" w:sz="4" w:space="0" w:color="auto"/>
              <w:right w:val="single" w:sz="4" w:space="0" w:color="auto"/>
            </w:tcBorders>
            <w:shd w:val="clear" w:color="auto" w:fill="auto"/>
            <w:vAlign w:val="center"/>
            <w:hideMark/>
          </w:tcPr>
          <w:p w14:paraId="535B2D6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1,168</w:t>
            </w:r>
          </w:p>
        </w:tc>
        <w:tc>
          <w:tcPr>
            <w:tcW w:w="0" w:type="auto"/>
            <w:tcBorders>
              <w:top w:val="nil"/>
              <w:left w:val="nil"/>
              <w:bottom w:val="single" w:sz="4" w:space="0" w:color="auto"/>
              <w:right w:val="single" w:sz="4" w:space="0" w:color="auto"/>
            </w:tcBorders>
            <w:shd w:val="clear" w:color="auto" w:fill="auto"/>
            <w:vAlign w:val="center"/>
            <w:hideMark/>
          </w:tcPr>
          <w:p w14:paraId="6BEA0A5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1,168</w:t>
            </w:r>
          </w:p>
        </w:tc>
        <w:tc>
          <w:tcPr>
            <w:tcW w:w="0" w:type="auto"/>
            <w:tcBorders>
              <w:top w:val="nil"/>
              <w:left w:val="nil"/>
              <w:bottom w:val="single" w:sz="4" w:space="0" w:color="auto"/>
              <w:right w:val="single" w:sz="4" w:space="0" w:color="auto"/>
            </w:tcBorders>
            <w:shd w:val="clear" w:color="auto" w:fill="auto"/>
            <w:vAlign w:val="center"/>
            <w:hideMark/>
          </w:tcPr>
          <w:p w14:paraId="0C9B3C0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1,168</w:t>
            </w:r>
          </w:p>
        </w:tc>
        <w:tc>
          <w:tcPr>
            <w:tcW w:w="0" w:type="auto"/>
            <w:tcBorders>
              <w:top w:val="nil"/>
              <w:left w:val="nil"/>
              <w:bottom w:val="single" w:sz="4" w:space="0" w:color="auto"/>
              <w:right w:val="single" w:sz="4" w:space="0" w:color="auto"/>
            </w:tcBorders>
            <w:shd w:val="clear" w:color="auto" w:fill="auto"/>
            <w:vAlign w:val="center"/>
            <w:hideMark/>
          </w:tcPr>
          <w:p w14:paraId="3A5A36E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1,168</w:t>
            </w:r>
          </w:p>
        </w:tc>
        <w:tc>
          <w:tcPr>
            <w:tcW w:w="0" w:type="auto"/>
            <w:tcBorders>
              <w:top w:val="nil"/>
              <w:left w:val="nil"/>
              <w:bottom w:val="single" w:sz="4" w:space="0" w:color="auto"/>
              <w:right w:val="single" w:sz="4" w:space="0" w:color="auto"/>
            </w:tcBorders>
            <w:shd w:val="clear" w:color="auto" w:fill="auto"/>
            <w:vAlign w:val="center"/>
            <w:hideMark/>
          </w:tcPr>
          <w:p w14:paraId="31F9006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1,168</w:t>
            </w:r>
          </w:p>
        </w:tc>
        <w:tc>
          <w:tcPr>
            <w:tcW w:w="0" w:type="auto"/>
            <w:tcBorders>
              <w:top w:val="nil"/>
              <w:left w:val="nil"/>
              <w:bottom w:val="single" w:sz="4" w:space="0" w:color="auto"/>
              <w:right w:val="single" w:sz="4" w:space="0" w:color="auto"/>
            </w:tcBorders>
            <w:shd w:val="clear" w:color="auto" w:fill="auto"/>
            <w:vAlign w:val="center"/>
            <w:hideMark/>
          </w:tcPr>
          <w:p w14:paraId="38914A0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1,168</w:t>
            </w:r>
          </w:p>
        </w:tc>
        <w:tc>
          <w:tcPr>
            <w:tcW w:w="0" w:type="auto"/>
            <w:tcBorders>
              <w:top w:val="nil"/>
              <w:left w:val="nil"/>
              <w:bottom w:val="single" w:sz="4" w:space="0" w:color="auto"/>
              <w:right w:val="single" w:sz="4" w:space="0" w:color="auto"/>
            </w:tcBorders>
            <w:shd w:val="clear" w:color="auto" w:fill="auto"/>
            <w:vAlign w:val="center"/>
            <w:hideMark/>
          </w:tcPr>
          <w:p w14:paraId="38D0F95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1,168</w:t>
            </w:r>
          </w:p>
        </w:tc>
        <w:tc>
          <w:tcPr>
            <w:tcW w:w="0" w:type="auto"/>
            <w:tcBorders>
              <w:top w:val="nil"/>
              <w:left w:val="nil"/>
              <w:bottom w:val="single" w:sz="4" w:space="0" w:color="auto"/>
              <w:right w:val="single" w:sz="4" w:space="0" w:color="auto"/>
            </w:tcBorders>
            <w:shd w:val="clear" w:color="auto" w:fill="auto"/>
            <w:vAlign w:val="center"/>
            <w:hideMark/>
          </w:tcPr>
          <w:p w14:paraId="43FAEE9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1,168</w:t>
            </w:r>
          </w:p>
        </w:tc>
        <w:tc>
          <w:tcPr>
            <w:tcW w:w="0" w:type="auto"/>
            <w:tcBorders>
              <w:top w:val="nil"/>
              <w:left w:val="nil"/>
              <w:bottom w:val="single" w:sz="4" w:space="0" w:color="auto"/>
              <w:right w:val="single" w:sz="4" w:space="0" w:color="auto"/>
            </w:tcBorders>
            <w:shd w:val="clear" w:color="auto" w:fill="auto"/>
            <w:vAlign w:val="center"/>
            <w:hideMark/>
          </w:tcPr>
          <w:p w14:paraId="0CA05BE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1,168</w:t>
            </w:r>
          </w:p>
        </w:tc>
        <w:tc>
          <w:tcPr>
            <w:tcW w:w="0" w:type="auto"/>
            <w:tcBorders>
              <w:top w:val="nil"/>
              <w:left w:val="nil"/>
              <w:bottom w:val="single" w:sz="4" w:space="0" w:color="auto"/>
              <w:right w:val="single" w:sz="4" w:space="0" w:color="auto"/>
            </w:tcBorders>
            <w:shd w:val="clear" w:color="auto" w:fill="auto"/>
            <w:vAlign w:val="center"/>
            <w:hideMark/>
          </w:tcPr>
          <w:p w14:paraId="7EF3154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1,168</w:t>
            </w:r>
          </w:p>
        </w:tc>
        <w:tc>
          <w:tcPr>
            <w:tcW w:w="0" w:type="auto"/>
            <w:tcBorders>
              <w:top w:val="nil"/>
              <w:left w:val="nil"/>
              <w:bottom w:val="single" w:sz="4" w:space="0" w:color="auto"/>
              <w:right w:val="single" w:sz="4" w:space="0" w:color="auto"/>
            </w:tcBorders>
            <w:shd w:val="clear" w:color="auto" w:fill="auto"/>
            <w:vAlign w:val="center"/>
            <w:hideMark/>
          </w:tcPr>
          <w:p w14:paraId="4E83DC2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1,168</w:t>
            </w:r>
          </w:p>
        </w:tc>
        <w:tc>
          <w:tcPr>
            <w:tcW w:w="0" w:type="auto"/>
            <w:tcBorders>
              <w:top w:val="nil"/>
              <w:left w:val="nil"/>
              <w:bottom w:val="single" w:sz="4" w:space="0" w:color="auto"/>
              <w:right w:val="single" w:sz="4" w:space="0" w:color="auto"/>
            </w:tcBorders>
            <w:shd w:val="clear" w:color="auto" w:fill="auto"/>
            <w:vAlign w:val="center"/>
            <w:hideMark/>
          </w:tcPr>
          <w:p w14:paraId="33A2513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1,168</w:t>
            </w:r>
          </w:p>
        </w:tc>
      </w:tr>
      <w:tr w:rsidR="00871E6F" w:rsidRPr="00871E6F" w14:paraId="0A8542E9"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0CC80E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w:t>
            </w:r>
          </w:p>
        </w:tc>
        <w:tc>
          <w:tcPr>
            <w:tcW w:w="0" w:type="auto"/>
            <w:tcBorders>
              <w:top w:val="nil"/>
              <w:left w:val="nil"/>
              <w:bottom w:val="single" w:sz="4" w:space="0" w:color="auto"/>
              <w:right w:val="single" w:sz="4" w:space="0" w:color="auto"/>
            </w:tcBorders>
            <w:shd w:val="clear" w:color="auto" w:fill="auto"/>
            <w:vAlign w:val="center"/>
            <w:hideMark/>
          </w:tcPr>
          <w:p w14:paraId="407A46BB"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вентиляция</w:t>
            </w:r>
          </w:p>
        </w:tc>
        <w:tc>
          <w:tcPr>
            <w:tcW w:w="0" w:type="auto"/>
            <w:tcBorders>
              <w:top w:val="nil"/>
              <w:left w:val="nil"/>
              <w:bottom w:val="single" w:sz="4" w:space="0" w:color="auto"/>
              <w:right w:val="single" w:sz="4" w:space="0" w:color="auto"/>
            </w:tcBorders>
            <w:shd w:val="clear" w:color="auto" w:fill="auto"/>
            <w:vAlign w:val="center"/>
            <w:hideMark/>
          </w:tcPr>
          <w:p w14:paraId="2DF856D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B28526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4EEA45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222A24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5B8320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663B47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A0E4FF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21E3BF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CEFB4B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2F4DAF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680698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75D444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011F2C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B9C581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7ED793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C4F6E7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E4ED76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1A9649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r>
      <w:tr w:rsidR="00871E6F" w:rsidRPr="00871E6F" w14:paraId="32DBA02B"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564ABE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vAlign w:val="center"/>
            <w:hideMark/>
          </w:tcPr>
          <w:p w14:paraId="72238CCA"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горячее водоснабжение</w:t>
            </w:r>
          </w:p>
        </w:tc>
        <w:tc>
          <w:tcPr>
            <w:tcW w:w="0" w:type="auto"/>
            <w:tcBorders>
              <w:top w:val="nil"/>
              <w:left w:val="nil"/>
              <w:bottom w:val="single" w:sz="4" w:space="0" w:color="auto"/>
              <w:right w:val="single" w:sz="4" w:space="0" w:color="auto"/>
            </w:tcBorders>
            <w:shd w:val="clear" w:color="auto" w:fill="auto"/>
            <w:vAlign w:val="center"/>
            <w:hideMark/>
          </w:tcPr>
          <w:p w14:paraId="58DD135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43C21D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1E9F24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700F6E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B0C8C4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B6D7B0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214F1B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88ABCB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D76CFC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20D3B6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0AD27C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DDACD3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DFF870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EEB0AE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A0E1C2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A5AF51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E791C9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749BCC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r>
      <w:tr w:rsidR="00871E6F" w:rsidRPr="00871E6F" w14:paraId="19825D05"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E9C59D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vAlign w:val="center"/>
            <w:hideMark/>
          </w:tcPr>
          <w:p w14:paraId="3F2FDDEE"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Резерв/дефицит тепловой мощности (по договорной нагрузке)</w:t>
            </w:r>
          </w:p>
        </w:tc>
        <w:tc>
          <w:tcPr>
            <w:tcW w:w="0" w:type="auto"/>
            <w:tcBorders>
              <w:top w:val="nil"/>
              <w:left w:val="nil"/>
              <w:bottom w:val="single" w:sz="4" w:space="0" w:color="auto"/>
              <w:right w:val="single" w:sz="4" w:space="0" w:color="auto"/>
            </w:tcBorders>
            <w:shd w:val="clear" w:color="auto" w:fill="auto"/>
            <w:vAlign w:val="center"/>
            <w:hideMark/>
          </w:tcPr>
          <w:p w14:paraId="2A61D63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0,076</w:t>
            </w:r>
          </w:p>
        </w:tc>
        <w:tc>
          <w:tcPr>
            <w:tcW w:w="0" w:type="auto"/>
            <w:tcBorders>
              <w:top w:val="nil"/>
              <w:left w:val="nil"/>
              <w:bottom w:val="single" w:sz="4" w:space="0" w:color="auto"/>
              <w:right w:val="single" w:sz="4" w:space="0" w:color="auto"/>
            </w:tcBorders>
            <w:shd w:val="clear" w:color="auto" w:fill="auto"/>
            <w:vAlign w:val="center"/>
            <w:hideMark/>
          </w:tcPr>
          <w:p w14:paraId="0663E54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0,076</w:t>
            </w:r>
          </w:p>
        </w:tc>
        <w:tc>
          <w:tcPr>
            <w:tcW w:w="0" w:type="auto"/>
            <w:tcBorders>
              <w:top w:val="nil"/>
              <w:left w:val="nil"/>
              <w:bottom w:val="single" w:sz="4" w:space="0" w:color="auto"/>
              <w:right w:val="single" w:sz="4" w:space="0" w:color="auto"/>
            </w:tcBorders>
            <w:shd w:val="clear" w:color="auto" w:fill="auto"/>
            <w:vAlign w:val="center"/>
            <w:hideMark/>
          </w:tcPr>
          <w:p w14:paraId="415ED05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0,076</w:t>
            </w:r>
          </w:p>
        </w:tc>
        <w:tc>
          <w:tcPr>
            <w:tcW w:w="0" w:type="auto"/>
            <w:tcBorders>
              <w:top w:val="nil"/>
              <w:left w:val="nil"/>
              <w:bottom w:val="single" w:sz="4" w:space="0" w:color="auto"/>
              <w:right w:val="single" w:sz="4" w:space="0" w:color="auto"/>
            </w:tcBorders>
            <w:shd w:val="clear" w:color="auto" w:fill="auto"/>
            <w:vAlign w:val="center"/>
            <w:hideMark/>
          </w:tcPr>
          <w:p w14:paraId="6D6AAE3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0,076</w:t>
            </w:r>
          </w:p>
        </w:tc>
        <w:tc>
          <w:tcPr>
            <w:tcW w:w="0" w:type="auto"/>
            <w:tcBorders>
              <w:top w:val="nil"/>
              <w:left w:val="nil"/>
              <w:bottom w:val="single" w:sz="4" w:space="0" w:color="auto"/>
              <w:right w:val="single" w:sz="4" w:space="0" w:color="auto"/>
            </w:tcBorders>
            <w:shd w:val="clear" w:color="auto" w:fill="auto"/>
            <w:vAlign w:val="center"/>
            <w:hideMark/>
          </w:tcPr>
          <w:p w14:paraId="30AB027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0,080</w:t>
            </w:r>
          </w:p>
        </w:tc>
        <w:tc>
          <w:tcPr>
            <w:tcW w:w="0" w:type="auto"/>
            <w:tcBorders>
              <w:top w:val="nil"/>
              <w:left w:val="nil"/>
              <w:bottom w:val="single" w:sz="4" w:space="0" w:color="auto"/>
              <w:right w:val="single" w:sz="4" w:space="0" w:color="auto"/>
            </w:tcBorders>
            <w:shd w:val="clear" w:color="auto" w:fill="auto"/>
            <w:vAlign w:val="center"/>
            <w:hideMark/>
          </w:tcPr>
          <w:p w14:paraId="2B8AAB4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0,080</w:t>
            </w:r>
          </w:p>
        </w:tc>
        <w:tc>
          <w:tcPr>
            <w:tcW w:w="0" w:type="auto"/>
            <w:tcBorders>
              <w:top w:val="nil"/>
              <w:left w:val="nil"/>
              <w:bottom w:val="single" w:sz="4" w:space="0" w:color="auto"/>
              <w:right w:val="single" w:sz="4" w:space="0" w:color="auto"/>
            </w:tcBorders>
            <w:shd w:val="clear" w:color="auto" w:fill="auto"/>
            <w:vAlign w:val="center"/>
            <w:hideMark/>
          </w:tcPr>
          <w:p w14:paraId="01DAB6E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0,091</w:t>
            </w:r>
          </w:p>
        </w:tc>
        <w:tc>
          <w:tcPr>
            <w:tcW w:w="0" w:type="auto"/>
            <w:tcBorders>
              <w:top w:val="nil"/>
              <w:left w:val="nil"/>
              <w:bottom w:val="single" w:sz="4" w:space="0" w:color="auto"/>
              <w:right w:val="single" w:sz="4" w:space="0" w:color="auto"/>
            </w:tcBorders>
            <w:shd w:val="clear" w:color="auto" w:fill="auto"/>
            <w:vAlign w:val="center"/>
            <w:hideMark/>
          </w:tcPr>
          <w:p w14:paraId="3EA6FD5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0,091</w:t>
            </w:r>
          </w:p>
        </w:tc>
        <w:tc>
          <w:tcPr>
            <w:tcW w:w="0" w:type="auto"/>
            <w:tcBorders>
              <w:top w:val="nil"/>
              <w:left w:val="nil"/>
              <w:bottom w:val="single" w:sz="4" w:space="0" w:color="auto"/>
              <w:right w:val="single" w:sz="4" w:space="0" w:color="auto"/>
            </w:tcBorders>
            <w:shd w:val="clear" w:color="auto" w:fill="auto"/>
            <w:vAlign w:val="center"/>
            <w:hideMark/>
          </w:tcPr>
          <w:p w14:paraId="27524C3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0,091</w:t>
            </w:r>
          </w:p>
        </w:tc>
        <w:tc>
          <w:tcPr>
            <w:tcW w:w="0" w:type="auto"/>
            <w:tcBorders>
              <w:top w:val="nil"/>
              <w:left w:val="nil"/>
              <w:bottom w:val="single" w:sz="4" w:space="0" w:color="auto"/>
              <w:right w:val="single" w:sz="4" w:space="0" w:color="auto"/>
            </w:tcBorders>
            <w:shd w:val="clear" w:color="auto" w:fill="auto"/>
            <w:vAlign w:val="center"/>
            <w:hideMark/>
          </w:tcPr>
          <w:p w14:paraId="1B421D9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0,091</w:t>
            </w:r>
          </w:p>
        </w:tc>
        <w:tc>
          <w:tcPr>
            <w:tcW w:w="0" w:type="auto"/>
            <w:tcBorders>
              <w:top w:val="nil"/>
              <w:left w:val="nil"/>
              <w:bottom w:val="single" w:sz="4" w:space="0" w:color="auto"/>
              <w:right w:val="single" w:sz="4" w:space="0" w:color="auto"/>
            </w:tcBorders>
            <w:shd w:val="clear" w:color="auto" w:fill="auto"/>
            <w:vAlign w:val="center"/>
            <w:hideMark/>
          </w:tcPr>
          <w:p w14:paraId="5275F44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0,091</w:t>
            </w:r>
          </w:p>
        </w:tc>
        <w:tc>
          <w:tcPr>
            <w:tcW w:w="0" w:type="auto"/>
            <w:tcBorders>
              <w:top w:val="nil"/>
              <w:left w:val="nil"/>
              <w:bottom w:val="single" w:sz="4" w:space="0" w:color="auto"/>
              <w:right w:val="single" w:sz="4" w:space="0" w:color="auto"/>
            </w:tcBorders>
            <w:shd w:val="clear" w:color="auto" w:fill="auto"/>
            <w:vAlign w:val="center"/>
            <w:hideMark/>
          </w:tcPr>
          <w:p w14:paraId="12286FF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0,091</w:t>
            </w:r>
          </w:p>
        </w:tc>
        <w:tc>
          <w:tcPr>
            <w:tcW w:w="0" w:type="auto"/>
            <w:tcBorders>
              <w:top w:val="nil"/>
              <w:left w:val="nil"/>
              <w:bottom w:val="single" w:sz="4" w:space="0" w:color="auto"/>
              <w:right w:val="single" w:sz="4" w:space="0" w:color="auto"/>
            </w:tcBorders>
            <w:shd w:val="clear" w:color="auto" w:fill="auto"/>
            <w:vAlign w:val="center"/>
            <w:hideMark/>
          </w:tcPr>
          <w:p w14:paraId="345CA82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0,091</w:t>
            </w:r>
          </w:p>
        </w:tc>
        <w:tc>
          <w:tcPr>
            <w:tcW w:w="0" w:type="auto"/>
            <w:tcBorders>
              <w:top w:val="nil"/>
              <w:left w:val="nil"/>
              <w:bottom w:val="single" w:sz="4" w:space="0" w:color="auto"/>
              <w:right w:val="single" w:sz="4" w:space="0" w:color="auto"/>
            </w:tcBorders>
            <w:shd w:val="clear" w:color="auto" w:fill="auto"/>
            <w:vAlign w:val="center"/>
            <w:hideMark/>
          </w:tcPr>
          <w:p w14:paraId="61ABD44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0,091</w:t>
            </w:r>
          </w:p>
        </w:tc>
        <w:tc>
          <w:tcPr>
            <w:tcW w:w="0" w:type="auto"/>
            <w:tcBorders>
              <w:top w:val="nil"/>
              <w:left w:val="nil"/>
              <w:bottom w:val="single" w:sz="4" w:space="0" w:color="auto"/>
              <w:right w:val="single" w:sz="4" w:space="0" w:color="auto"/>
            </w:tcBorders>
            <w:shd w:val="clear" w:color="auto" w:fill="auto"/>
            <w:vAlign w:val="center"/>
            <w:hideMark/>
          </w:tcPr>
          <w:p w14:paraId="17FCA30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0,091</w:t>
            </w:r>
          </w:p>
        </w:tc>
        <w:tc>
          <w:tcPr>
            <w:tcW w:w="0" w:type="auto"/>
            <w:tcBorders>
              <w:top w:val="nil"/>
              <w:left w:val="nil"/>
              <w:bottom w:val="single" w:sz="4" w:space="0" w:color="auto"/>
              <w:right w:val="single" w:sz="4" w:space="0" w:color="auto"/>
            </w:tcBorders>
            <w:shd w:val="clear" w:color="auto" w:fill="auto"/>
            <w:vAlign w:val="center"/>
            <w:hideMark/>
          </w:tcPr>
          <w:p w14:paraId="5206421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0,091</w:t>
            </w:r>
          </w:p>
        </w:tc>
        <w:tc>
          <w:tcPr>
            <w:tcW w:w="0" w:type="auto"/>
            <w:tcBorders>
              <w:top w:val="nil"/>
              <w:left w:val="nil"/>
              <w:bottom w:val="single" w:sz="4" w:space="0" w:color="auto"/>
              <w:right w:val="single" w:sz="4" w:space="0" w:color="auto"/>
            </w:tcBorders>
            <w:shd w:val="clear" w:color="auto" w:fill="auto"/>
            <w:vAlign w:val="center"/>
            <w:hideMark/>
          </w:tcPr>
          <w:p w14:paraId="552164C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0,091</w:t>
            </w:r>
          </w:p>
        </w:tc>
        <w:tc>
          <w:tcPr>
            <w:tcW w:w="0" w:type="auto"/>
            <w:tcBorders>
              <w:top w:val="nil"/>
              <w:left w:val="nil"/>
              <w:bottom w:val="single" w:sz="4" w:space="0" w:color="auto"/>
              <w:right w:val="single" w:sz="4" w:space="0" w:color="auto"/>
            </w:tcBorders>
            <w:shd w:val="clear" w:color="auto" w:fill="auto"/>
            <w:vAlign w:val="center"/>
            <w:hideMark/>
          </w:tcPr>
          <w:p w14:paraId="7D2542D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0,091</w:t>
            </w:r>
          </w:p>
        </w:tc>
      </w:tr>
      <w:tr w:rsidR="00871E6F" w:rsidRPr="00871E6F" w14:paraId="0CEAAD2B"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93748B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vAlign w:val="center"/>
            <w:hideMark/>
          </w:tcPr>
          <w:p w14:paraId="18EE0574"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Резерв/дефицит тепловой мощности (по расчетной нагрузке)</w:t>
            </w:r>
          </w:p>
        </w:tc>
        <w:tc>
          <w:tcPr>
            <w:tcW w:w="0" w:type="auto"/>
            <w:tcBorders>
              <w:top w:val="nil"/>
              <w:left w:val="nil"/>
              <w:bottom w:val="single" w:sz="4" w:space="0" w:color="auto"/>
              <w:right w:val="single" w:sz="4" w:space="0" w:color="auto"/>
            </w:tcBorders>
            <w:shd w:val="clear" w:color="auto" w:fill="auto"/>
            <w:vAlign w:val="center"/>
            <w:hideMark/>
          </w:tcPr>
          <w:p w14:paraId="7E53EC9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0,519</w:t>
            </w:r>
          </w:p>
        </w:tc>
        <w:tc>
          <w:tcPr>
            <w:tcW w:w="0" w:type="auto"/>
            <w:tcBorders>
              <w:top w:val="nil"/>
              <w:left w:val="nil"/>
              <w:bottom w:val="single" w:sz="4" w:space="0" w:color="auto"/>
              <w:right w:val="single" w:sz="4" w:space="0" w:color="auto"/>
            </w:tcBorders>
            <w:shd w:val="clear" w:color="auto" w:fill="auto"/>
            <w:vAlign w:val="center"/>
            <w:hideMark/>
          </w:tcPr>
          <w:p w14:paraId="74A902B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0,519</w:t>
            </w:r>
          </w:p>
        </w:tc>
        <w:tc>
          <w:tcPr>
            <w:tcW w:w="0" w:type="auto"/>
            <w:tcBorders>
              <w:top w:val="nil"/>
              <w:left w:val="nil"/>
              <w:bottom w:val="single" w:sz="4" w:space="0" w:color="auto"/>
              <w:right w:val="single" w:sz="4" w:space="0" w:color="auto"/>
            </w:tcBorders>
            <w:shd w:val="clear" w:color="auto" w:fill="auto"/>
            <w:vAlign w:val="center"/>
            <w:hideMark/>
          </w:tcPr>
          <w:p w14:paraId="12DA5C5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0,519</w:t>
            </w:r>
          </w:p>
        </w:tc>
        <w:tc>
          <w:tcPr>
            <w:tcW w:w="0" w:type="auto"/>
            <w:tcBorders>
              <w:top w:val="nil"/>
              <w:left w:val="nil"/>
              <w:bottom w:val="single" w:sz="4" w:space="0" w:color="auto"/>
              <w:right w:val="single" w:sz="4" w:space="0" w:color="auto"/>
            </w:tcBorders>
            <w:shd w:val="clear" w:color="auto" w:fill="auto"/>
            <w:vAlign w:val="center"/>
            <w:hideMark/>
          </w:tcPr>
          <w:p w14:paraId="5E14FCB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0,519</w:t>
            </w:r>
          </w:p>
        </w:tc>
        <w:tc>
          <w:tcPr>
            <w:tcW w:w="0" w:type="auto"/>
            <w:tcBorders>
              <w:top w:val="nil"/>
              <w:left w:val="nil"/>
              <w:bottom w:val="single" w:sz="4" w:space="0" w:color="auto"/>
              <w:right w:val="single" w:sz="4" w:space="0" w:color="auto"/>
            </w:tcBorders>
            <w:shd w:val="clear" w:color="auto" w:fill="auto"/>
            <w:vAlign w:val="center"/>
            <w:hideMark/>
          </w:tcPr>
          <w:p w14:paraId="663028D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0,522</w:t>
            </w:r>
          </w:p>
        </w:tc>
        <w:tc>
          <w:tcPr>
            <w:tcW w:w="0" w:type="auto"/>
            <w:tcBorders>
              <w:top w:val="nil"/>
              <w:left w:val="nil"/>
              <w:bottom w:val="single" w:sz="4" w:space="0" w:color="auto"/>
              <w:right w:val="single" w:sz="4" w:space="0" w:color="auto"/>
            </w:tcBorders>
            <w:shd w:val="clear" w:color="auto" w:fill="auto"/>
            <w:vAlign w:val="center"/>
            <w:hideMark/>
          </w:tcPr>
          <w:p w14:paraId="609C701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0,522</w:t>
            </w:r>
          </w:p>
        </w:tc>
        <w:tc>
          <w:tcPr>
            <w:tcW w:w="0" w:type="auto"/>
            <w:tcBorders>
              <w:top w:val="nil"/>
              <w:left w:val="nil"/>
              <w:bottom w:val="single" w:sz="4" w:space="0" w:color="auto"/>
              <w:right w:val="single" w:sz="4" w:space="0" w:color="auto"/>
            </w:tcBorders>
            <w:shd w:val="clear" w:color="auto" w:fill="auto"/>
            <w:vAlign w:val="center"/>
            <w:hideMark/>
          </w:tcPr>
          <w:p w14:paraId="6C84F8F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0,642</w:t>
            </w:r>
          </w:p>
        </w:tc>
        <w:tc>
          <w:tcPr>
            <w:tcW w:w="0" w:type="auto"/>
            <w:tcBorders>
              <w:top w:val="nil"/>
              <w:left w:val="nil"/>
              <w:bottom w:val="single" w:sz="4" w:space="0" w:color="auto"/>
              <w:right w:val="single" w:sz="4" w:space="0" w:color="auto"/>
            </w:tcBorders>
            <w:shd w:val="clear" w:color="auto" w:fill="auto"/>
            <w:vAlign w:val="center"/>
            <w:hideMark/>
          </w:tcPr>
          <w:p w14:paraId="4450416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0,642</w:t>
            </w:r>
          </w:p>
        </w:tc>
        <w:tc>
          <w:tcPr>
            <w:tcW w:w="0" w:type="auto"/>
            <w:tcBorders>
              <w:top w:val="nil"/>
              <w:left w:val="nil"/>
              <w:bottom w:val="single" w:sz="4" w:space="0" w:color="auto"/>
              <w:right w:val="single" w:sz="4" w:space="0" w:color="auto"/>
            </w:tcBorders>
            <w:shd w:val="clear" w:color="auto" w:fill="auto"/>
            <w:vAlign w:val="center"/>
            <w:hideMark/>
          </w:tcPr>
          <w:p w14:paraId="55E9B0E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0,642</w:t>
            </w:r>
          </w:p>
        </w:tc>
        <w:tc>
          <w:tcPr>
            <w:tcW w:w="0" w:type="auto"/>
            <w:tcBorders>
              <w:top w:val="nil"/>
              <w:left w:val="nil"/>
              <w:bottom w:val="single" w:sz="4" w:space="0" w:color="auto"/>
              <w:right w:val="single" w:sz="4" w:space="0" w:color="auto"/>
            </w:tcBorders>
            <w:shd w:val="clear" w:color="auto" w:fill="auto"/>
            <w:vAlign w:val="center"/>
            <w:hideMark/>
          </w:tcPr>
          <w:p w14:paraId="01349FB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0,642</w:t>
            </w:r>
          </w:p>
        </w:tc>
        <w:tc>
          <w:tcPr>
            <w:tcW w:w="0" w:type="auto"/>
            <w:tcBorders>
              <w:top w:val="nil"/>
              <w:left w:val="nil"/>
              <w:bottom w:val="single" w:sz="4" w:space="0" w:color="auto"/>
              <w:right w:val="single" w:sz="4" w:space="0" w:color="auto"/>
            </w:tcBorders>
            <w:shd w:val="clear" w:color="auto" w:fill="auto"/>
            <w:vAlign w:val="center"/>
            <w:hideMark/>
          </w:tcPr>
          <w:p w14:paraId="5AE08E8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0,642</w:t>
            </w:r>
          </w:p>
        </w:tc>
        <w:tc>
          <w:tcPr>
            <w:tcW w:w="0" w:type="auto"/>
            <w:tcBorders>
              <w:top w:val="nil"/>
              <w:left w:val="nil"/>
              <w:bottom w:val="single" w:sz="4" w:space="0" w:color="auto"/>
              <w:right w:val="single" w:sz="4" w:space="0" w:color="auto"/>
            </w:tcBorders>
            <w:shd w:val="clear" w:color="auto" w:fill="auto"/>
            <w:vAlign w:val="center"/>
            <w:hideMark/>
          </w:tcPr>
          <w:p w14:paraId="73C93A8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0,642</w:t>
            </w:r>
          </w:p>
        </w:tc>
        <w:tc>
          <w:tcPr>
            <w:tcW w:w="0" w:type="auto"/>
            <w:tcBorders>
              <w:top w:val="nil"/>
              <w:left w:val="nil"/>
              <w:bottom w:val="single" w:sz="4" w:space="0" w:color="auto"/>
              <w:right w:val="single" w:sz="4" w:space="0" w:color="auto"/>
            </w:tcBorders>
            <w:shd w:val="clear" w:color="auto" w:fill="auto"/>
            <w:vAlign w:val="center"/>
            <w:hideMark/>
          </w:tcPr>
          <w:p w14:paraId="09D6E55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0,642</w:t>
            </w:r>
          </w:p>
        </w:tc>
        <w:tc>
          <w:tcPr>
            <w:tcW w:w="0" w:type="auto"/>
            <w:tcBorders>
              <w:top w:val="nil"/>
              <w:left w:val="nil"/>
              <w:bottom w:val="single" w:sz="4" w:space="0" w:color="auto"/>
              <w:right w:val="single" w:sz="4" w:space="0" w:color="auto"/>
            </w:tcBorders>
            <w:shd w:val="clear" w:color="auto" w:fill="auto"/>
            <w:vAlign w:val="center"/>
            <w:hideMark/>
          </w:tcPr>
          <w:p w14:paraId="14284EF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0,642</w:t>
            </w:r>
          </w:p>
        </w:tc>
        <w:tc>
          <w:tcPr>
            <w:tcW w:w="0" w:type="auto"/>
            <w:tcBorders>
              <w:top w:val="nil"/>
              <w:left w:val="nil"/>
              <w:bottom w:val="single" w:sz="4" w:space="0" w:color="auto"/>
              <w:right w:val="single" w:sz="4" w:space="0" w:color="auto"/>
            </w:tcBorders>
            <w:shd w:val="clear" w:color="auto" w:fill="auto"/>
            <w:vAlign w:val="center"/>
            <w:hideMark/>
          </w:tcPr>
          <w:p w14:paraId="6968FFF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0,642</w:t>
            </w:r>
          </w:p>
        </w:tc>
        <w:tc>
          <w:tcPr>
            <w:tcW w:w="0" w:type="auto"/>
            <w:tcBorders>
              <w:top w:val="nil"/>
              <w:left w:val="nil"/>
              <w:bottom w:val="single" w:sz="4" w:space="0" w:color="auto"/>
              <w:right w:val="single" w:sz="4" w:space="0" w:color="auto"/>
            </w:tcBorders>
            <w:shd w:val="clear" w:color="auto" w:fill="auto"/>
            <w:vAlign w:val="center"/>
            <w:hideMark/>
          </w:tcPr>
          <w:p w14:paraId="7C316C9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0,642</w:t>
            </w:r>
          </w:p>
        </w:tc>
        <w:tc>
          <w:tcPr>
            <w:tcW w:w="0" w:type="auto"/>
            <w:tcBorders>
              <w:top w:val="nil"/>
              <w:left w:val="nil"/>
              <w:bottom w:val="single" w:sz="4" w:space="0" w:color="auto"/>
              <w:right w:val="single" w:sz="4" w:space="0" w:color="auto"/>
            </w:tcBorders>
            <w:shd w:val="clear" w:color="auto" w:fill="auto"/>
            <w:vAlign w:val="center"/>
            <w:hideMark/>
          </w:tcPr>
          <w:p w14:paraId="0F1FDB5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0,642</w:t>
            </w:r>
          </w:p>
        </w:tc>
        <w:tc>
          <w:tcPr>
            <w:tcW w:w="0" w:type="auto"/>
            <w:tcBorders>
              <w:top w:val="nil"/>
              <w:left w:val="nil"/>
              <w:bottom w:val="single" w:sz="4" w:space="0" w:color="auto"/>
              <w:right w:val="single" w:sz="4" w:space="0" w:color="auto"/>
            </w:tcBorders>
            <w:shd w:val="clear" w:color="auto" w:fill="auto"/>
            <w:vAlign w:val="center"/>
            <w:hideMark/>
          </w:tcPr>
          <w:p w14:paraId="542E3D1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0,642</w:t>
            </w:r>
          </w:p>
        </w:tc>
      </w:tr>
      <w:tr w:rsidR="00871E6F" w:rsidRPr="00871E6F" w14:paraId="03C311F2"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202103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vAlign w:val="center"/>
            <w:hideMark/>
          </w:tcPr>
          <w:p w14:paraId="44357775"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0" w:type="auto"/>
            <w:tcBorders>
              <w:top w:val="nil"/>
              <w:left w:val="nil"/>
              <w:bottom w:val="single" w:sz="4" w:space="0" w:color="auto"/>
              <w:right w:val="single" w:sz="4" w:space="0" w:color="auto"/>
            </w:tcBorders>
            <w:shd w:val="clear" w:color="auto" w:fill="auto"/>
            <w:vAlign w:val="center"/>
            <w:hideMark/>
          </w:tcPr>
          <w:p w14:paraId="52349D0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0,905</w:t>
            </w:r>
          </w:p>
        </w:tc>
        <w:tc>
          <w:tcPr>
            <w:tcW w:w="0" w:type="auto"/>
            <w:tcBorders>
              <w:top w:val="nil"/>
              <w:left w:val="nil"/>
              <w:bottom w:val="single" w:sz="4" w:space="0" w:color="auto"/>
              <w:right w:val="single" w:sz="4" w:space="0" w:color="auto"/>
            </w:tcBorders>
            <w:shd w:val="clear" w:color="auto" w:fill="auto"/>
            <w:vAlign w:val="center"/>
            <w:hideMark/>
          </w:tcPr>
          <w:p w14:paraId="47798B2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0,905</w:t>
            </w:r>
          </w:p>
        </w:tc>
        <w:tc>
          <w:tcPr>
            <w:tcW w:w="0" w:type="auto"/>
            <w:tcBorders>
              <w:top w:val="nil"/>
              <w:left w:val="nil"/>
              <w:bottom w:val="single" w:sz="4" w:space="0" w:color="auto"/>
              <w:right w:val="single" w:sz="4" w:space="0" w:color="auto"/>
            </w:tcBorders>
            <w:shd w:val="clear" w:color="auto" w:fill="auto"/>
            <w:vAlign w:val="center"/>
            <w:hideMark/>
          </w:tcPr>
          <w:p w14:paraId="1CDC676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0,905</w:t>
            </w:r>
          </w:p>
        </w:tc>
        <w:tc>
          <w:tcPr>
            <w:tcW w:w="0" w:type="auto"/>
            <w:tcBorders>
              <w:top w:val="nil"/>
              <w:left w:val="nil"/>
              <w:bottom w:val="single" w:sz="4" w:space="0" w:color="auto"/>
              <w:right w:val="single" w:sz="4" w:space="0" w:color="auto"/>
            </w:tcBorders>
            <w:shd w:val="clear" w:color="auto" w:fill="auto"/>
            <w:vAlign w:val="center"/>
            <w:hideMark/>
          </w:tcPr>
          <w:p w14:paraId="4E77CD8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0,905</w:t>
            </w:r>
          </w:p>
        </w:tc>
        <w:tc>
          <w:tcPr>
            <w:tcW w:w="0" w:type="auto"/>
            <w:tcBorders>
              <w:top w:val="nil"/>
              <w:left w:val="nil"/>
              <w:bottom w:val="single" w:sz="4" w:space="0" w:color="auto"/>
              <w:right w:val="single" w:sz="4" w:space="0" w:color="auto"/>
            </w:tcBorders>
            <w:shd w:val="clear" w:color="auto" w:fill="auto"/>
            <w:vAlign w:val="center"/>
            <w:hideMark/>
          </w:tcPr>
          <w:p w14:paraId="6513CE1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0,905</w:t>
            </w:r>
          </w:p>
        </w:tc>
        <w:tc>
          <w:tcPr>
            <w:tcW w:w="0" w:type="auto"/>
            <w:tcBorders>
              <w:top w:val="nil"/>
              <w:left w:val="nil"/>
              <w:bottom w:val="single" w:sz="4" w:space="0" w:color="auto"/>
              <w:right w:val="single" w:sz="4" w:space="0" w:color="auto"/>
            </w:tcBorders>
            <w:shd w:val="clear" w:color="auto" w:fill="auto"/>
            <w:vAlign w:val="center"/>
            <w:hideMark/>
          </w:tcPr>
          <w:p w14:paraId="43D533D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0,905</w:t>
            </w:r>
          </w:p>
        </w:tc>
        <w:tc>
          <w:tcPr>
            <w:tcW w:w="0" w:type="auto"/>
            <w:tcBorders>
              <w:top w:val="nil"/>
              <w:left w:val="nil"/>
              <w:bottom w:val="single" w:sz="4" w:space="0" w:color="auto"/>
              <w:right w:val="single" w:sz="4" w:space="0" w:color="auto"/>
            </w:tcBorders>
            <w:shd w:val="clear" w:color="auto" w:fill="auto"/>
            <w:vAlign w:val="center"/>
            <w:hideMark/>
          </w:tcPr>
          <w:p w14:paraId="6532E53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0,905</w:t>
            </w:r>
          </w:p>
        </w:tc>
        <w:tc>
          <w:tcPr>
            <w:tcW w:w="0" w:type="auto"/>
            <w:tcBorders>
              <w:top w:val="nil"/>
              <w:left w:val="nil"/>
              <w:bottom w:val="single" w:sz="4" w:space="0" w:color="auto"/>
              <w:right w:val="single" w:sz="4" w:space="0" w:color="auto"/>
            </w:tcBorders>
            <w:shd w:val="clear" w:color="auto" w:fill="auto"/>
            <w:vAlign w:val="center"/>
            <w:hideMark/>
          </w:tcPr>
          <w:p w14:paraId="6C9089E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0,905</w:t>
            </w:r>
          </w:p>
        </w:tc>
        <w:tc>
          <w:tcPr>
            <w:tcW w:w="0" w:type="auto"/>
            <w:tcBorders>
              <w:top w:val="nil"/>
              <w:left w:val="nil"/>
              <w:bottom w:val="single" w:sz="4" w:space="0" w:color="auto"/>
              <w:right w:val="single" w:sz="4" w:space="0" w:color="auto"/>
            </w:tcBorders>
            <w:shd w:val="clear" w:color="auto" w:fill="auto"/>
            <w:vAlign w:val="center"/>
            <w:hideMark/>
          </w:tcPr>
          <w:p w14:paraId="0008619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0,905</w:t>
            </w:r>
          </w:p>
        </w:tc>
        <w:tc>
          <w:tcPr>
            <w:tcW w:w="0" w:type="auto"/>
            <w:tcBorders>
              <w:top w:val="nil"/>
              <w:left w:val="nil"/>
              <w:bottom w:val="single" w:sz="4" w:space="0" w:color="auto"/>
              <w:right w:val="single" w:sz="4" w:space="0" w:color="auto"/>
            </w:tcBorders>
            <w:shd w:val="clear" w:color="auto" w:fill="auto"/>
            <w:vAlign w:val="center"/>
            <w:hideMark/>
          </w:tcPr>
          <w:p w14:paraId="5C9436D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0,905</w:t>
            </w:r>
          </w:p>
        </w:tc>
        <w:tc>
          <w:tcPr>
            <w:tcW w:w="0" w:type="auto"/>
            <w:tcBorders>
              <w:top w:val="nil"/>
              <w:left w:val="nil"/>
              <w:bottom w:val="single" w:sz="4" w:space="0" w:color="auto"/>
              <w:right w:val="single" w:sz="4" w:space="0" w:color="auto"/>
            </w:tcBorders>
            <w:shd w:val="clear" w:color="auto" w:fill="auto"/>
            <w:vAlign w:val="center"/>
            <w:hideMark/>
          </w:tcPr>
          <w:p w14:paraId="3D07D7C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0,905</w:t>
            </w:r>
          </w:p>
        </w:tc>
        <w:tc>
          <w:tcPr>
            <w:tcW w:w="0" w:type="auto"/>
            <w:tcBorders>
              <w:top w:val="nil"/>
              <w:left w:val="nil"/>
              <w:bottom w:val="single" w:sz="4" w:space="0" w:color="auto"/>
              <w:right w:val="single" w:sz="4" w:space="0" w:color="auto"/>
            </w:tcBorders>
            <w:shd w:val="clear" w:color="auto" w:fill="auto"/>
            <w:vAlign w:val="center"/>
            <w:hideMark/>
          </w:tcPr>
          <w:p w14:paraId="70EDCB5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0,905</w:t>
            </w:r>
          </w:p>
        </w:tc>
        <w:tc>
          <w:tcPr>
            <w:tcW w:w="0" w:type="auto"/>
            <w:tcBorders>
              <w:top w:val="nil"/>
              <w:left w:val="nil"/>
              <w:bottom w:val="single" w:sz="4" w:space="0" w:color="auto"/>
              <w:right w:val="single" w:sz="4" w:space="0" w:color="auto"/>
            </w:tcBorders>
            <w:shd w:val="clear" w:color="auto" w:fill="auto"/>
            <w:vAlign w:val="center"/>
            <w:hideMark/>
          </w:tcPr>
          <w:p w14:paraId="6D9E2DC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0,905</w:t>
            </w:r>
          </w:p>
        </w:tc>
        <w:tc>
          <w:tcPr>
            <w:tcW w:w="0" w:type="auto"/>
            <w:tcBorders>
              <w:top w:val="nil"/>
              <w:left w:val="nil"/>
              <w:bottom w:val="single" w:sz="4" w:space="0" w:color="auto"/>
              <w:right w:val="single" w:sz="4" w:space="0" w:color="auto"/>
            </w:tcBorders>
            <w:shd w:val="clear" w:color="auto" w:fill="auto"/>
            <w:vAlign w:val="center"/>
            <w:hideMark/>
          </w:tcPr>
          <w:p w14:paraId="684F2A9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0,905</w:t>
            </w:r>
          </w:p>
        </w:tc>
        <w:tc>
          <w:tcPr>
            <w:tcW w:w="0" w:type="auto"/>
            <w:tcBorders>
              <w:top w:val="nil"/>
              <w:left w:val="nil"/>
              <w:bottom w:val="single" w:sz="4" w:space="0" w:color="auto"/>
              <w:right w:val="single" w:sz="4" w:space="0" w:color="auto"/>
            </w:tcBorders>
            <w:shd w:val="clear" w:color="auto" w:fill="auto"/>
            <w:vAlign w:val="center"/>
            <w:hideMark/>
          </w:tcPr>
          <w:p w14:paraId="4021FA7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0,905</w:t>
            </w:r>
          </w:p>
        </w:tc>
        <w:tc>
          <w:tcPr>
            <w:tcW w:w="0" w:type="auto"/>
            <w:tcBorders>
              <w:top w:val="nil"/>
              <w:left w:val="nil"/>
              <w:bottom w:val="single" w:sz="4" w:space="0" w:color="auto"/>
              <w:right w:val="single" w:sz="4" w:space="0" w:color="auto"/>
            </w:tcBorders>
            <w:shd w:val="clear" w:color="auto" w:fill="auto"/>
            <w:vAlign w:val="center"/>
            <w:hideMark/>
          </w:tcPr>
          <w:p w14:paraId="72915FC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0,905</w:t>
            </w:r>
          </w:p>
        </w:tc>
        <w:tc>
          <w:tcPr>
            <w:tcW w:w="0" w:type="auto"/>
            <w:tcBorders>
              <w:top w:val="nil"/>
              <w:left w:val="nil"/>
              <w:bottom w:val="single" w:sz="4" w:space="0" w:color="auto"/>
              <w:right w:val="single" w:sz="4" w:space="0" w:color="auto"/>
            </w:tcBorders>
            <w:shd w:val="clear" w:color="auto" w:fill="auto"/>
            <w:vAlign w:val="center"/>
            <w:hideMark/>
          </w:tcPr>
          <w:p w14:paraId="4E13F48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0,905</w:t>
            </w:r>
          </w:p>
        </w:tc>
        <w:tc>
          <w:tcPr>
            <w:tcW w:w="0" w:type="auto"/>
            <w:tcBorders>
              <w:top w:val="nil"/>
              <w:left w:val="nil"/>
              <w:bottom w:val="single" w:sz="4" w:space="0" w:color="auto"/>
              <w:right w:val="single" w:sz="4" w:space="0" w:color="auto"/>
            </w:tcBorders>
            <w:shd w:val="clear" w:color="auto" w:fill="auto"/>
            <w:vAlign w:val="center"/>
            <w:hideMark/>
          </w:tcPr>
          <w:p w14:paraId="6E99223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0,905</w:t>
            </w:r>
          </w:p>
        </w:tc>
      </w:tr>
      <w:tr w:rsidR="00871E6F" w:rsidRPr="00871E6F" w14:paraId="742B4480"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D94229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auto" w:fill="auto"/>
            <w:vAlign w:val="center"/>
            <w:hideMark/>
          </w:tcPr>
          <w:p w14:paraId="66FFE51A"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0" w:type="auto"/>
            <w:tcBorders>
              <w:top w:val="nil"/>
              <w:left w:val="nil"/>
              <w:bottom w:val="single" w:sz="4" w:space="0" w:color="auto"/>
              <w:right w:val="single" w:sz="4" w:space="0" w:color="auto"/>
            </w:tcBorders>
            <w:shd w:val="clear" w:color="auto" w:fill="auto"/>
            <w:vAlign w:val="center"/>
            <w:hideMark/>
          </w:tcPr>
          <w:p w14:paraId="0205062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1,666</w:t>
            </w:r>
          </w:p>
        </w:tc>
        <w:tc>
          <w:tcPr>
            <w:tcW w:w="0" w:type="auto"/>
            <w:tcBorders>
              <w:top w:val="nil"/>
              <w:left w:val="nil"/>
              <w:bottom w:val="single" w:sz="4" w:space="0" w:color="auto"/>
              <w:right w:val="single" w:sz="4" w:space="0" w:color="auto"/>
            </w:tcBorders>
            <w:shd w:val="clear" w:color="auto" w:fill="auto"/>
            <w:vAlign w:val="center"/>
            <w:hideMark/>
          </w:tcPr>
          <w:p w14:paraId="15CA4C6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1,666</w:t>
            </w:r>
          </w:p>
        </w:tc>
        <w:tc>
          <w:tcPr>
            <w:tcW w:w="0" w:type="auto"/>
            <w:tcBorders>
              <w:top w:val="nil"/>
              <w:left w:val="nil"/>
              <w:bottom w:val="single" w:sz="4" w:space="0" w:color="auto"/>
              <w:right w:val="single" w:sz="4" w:space="0" w:color="auto"/>
            </w:tcBorders>
            <w:shd w:val="clear" w:color="auto" w:fill="auto"/>
            <w:vAlign w:val="center"/>
            <w:hideMark/>
          </w:tcPr>
          <w:p w14:paraId="0CE2E34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1,666</w:t>
            </w:r>
          </w:p>
        </w:tc>
        <w:tc>
          <w:tcPr>
            <w:tcW w:w="0" w:type="auto"/>
            <w:tcBorders>
              <w:top w:val="nil"/>
              <w:left w:val="nil"/>
              <w:bottom w:val="single" w:sz="4" w:space="0" w:color="auto"/>
              <w:right w:val="single" w:sz="4" w:space="0" w:color="auto"/>
            </w:tcBorders>
            <w:shd w:val="clear" w:color="auto" w:fill="auto"/>
            <w:vAlign w:val="center"/>
            <w:hideMark/>
          </w:tcPr>
          <w:p w14:paraId="7735873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1,666</w:t>
            </w:r>
          </w:p>
        </w:tc>
        <w:tc>
          <w:tcPr>
            <w:tcW w:w="0" w:type="auto"/>
            <w:tcBorders>
              <w:top w:val="nil"/>
              <w:left w:val="nil"/>
              <w:bottom w:val="single" w:sz="4" w:space="0" w:color="auto"/>
              <w:right w:val="single" w:sz="4" w:space="0" w:color="auto"/>
            </w:tcBorders>
            <w:shd w:val="clear" w:color="auto" w:fill="auto"/>
            <w:vAlign w:val="center"/>
            <w:hideMark/>
          </w:tcPr>
          <w:p w14:paraId="5B91F95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1,662</w:t>
            </w:r>
          </w:p>
        </w:tc>
        <w:tc>
          <w:tcPr>
            <w:tcW w:w="0" w:type="auto"/>
            <w:tcBorders>
              <w:top w:val="nil"/>
              <w:left w:val="nil"/>
              <w:bottom w:val="single" w:sz="4" w:space="0" w:color="auto"/>
              <w:right w:val="single" w:sz="4" w:space="0" w:color="auto"/>
            </w:tcBorders>
            <w:shd w:val="clear" w:color="auto" w:fill="auto"/>
            <w:vAlign w:val="center"/>
            <w:hideMark/>
          </w:tcPr>
          <w:p w14:paraId="0A1751D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1,662</w:t>
            </w:r>
          </w:p>
        </w:tc>
        <w:tc>
          <w:tcPr>
            <w:tcW w:w="0" w:type="auto"/>
            <w:tcBorders>
              <w:top w:val="nil"/>
              <w:left w:val="nil"/>
              <w:bottom w:val="single" w:sz="4" w:space="0" w:color="auto"/>
              <w:right w:val="single" w:sz="4" w:space="0" w:color="auto"/>
            </w:tcBorders>
            <w:shd w:val="clear" w:color="auto" w:fill="auto"/>
            <w:vAlign w:val="center"/>
            <w:hideMark/>
          </w:tcPr>
          <w:p w14:paraId="3BABEA7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1,507</w:t>
            </w:r>
          </w:p>
        </w:tc>
        <w:tc>
          <w:tcPr>
            <w:tcW w:w="0" w:type="auto"/>
            <w:tcBorders>
              <w:top w:val="nil"/>
              <w:left w:val="nil"/>
              <w:bottom w:val="single" w:sz="4" w:space="0" w:color="auto"/>
              <w:right w:val="single" w:sz="4" w:space="0" w:color="auto"/>
            </w:tcBorders>
            <w:shd w:val="clear" w:color="auto" w:fill="auto"/>
            <w:vAlign w:val="center"/>
            <w:hideMark/>
          </w:tcPr>
          <w:p w14:paraId="4D4EC20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1,507</w:t>
            </w:r>
          </w:p>
        </w:tc>
        <w:tc>
          <w:tcPr>
            <w:tcW w:w="0" w:type="auto"/>
            <w:tcBorders>
              <w:top w:val="nil"/>
              <w:left w:val="nil"/>
              <w:bottom w:val="single" w:sz="4" w:space="0" w:color="auto"/>
              <w:right w:val="single" w:sz="4" w:space="0" w:color="auto"/>
            </w:tcBorders>
            <w:shd w:val="clear" w:color="auto" w:fill="auto"/>
            <w:vAlign w:val="center"/>
            <w:hideMark/>
          </w:tcPr>
          <w:p w14:paraId="617573F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1,507</w:t>
            </w:r>
          </w:p>
        </w:tc>
        <w:tc>
          <w:tcPr>
            <w:tcW w:w="0" w:type="auto"/>
            <w:tcBorders>
              <w:top w:val="nil"/>
              <w:left w:val="nil"/>
              <w:bottom w:val="single" w:sz="4" w:space="0" w:color="auto"/>
              <w:right w:val="single" w:sz="4" w:space="0" w:color="auto"/>
            </w:tcBorders>
            <w:shd w:val="clear" w:color="auto" w:fill="auto"/>
            <w:vAlign w:val="center"/>
            <w:hideMark/>
          </w:tcPr>
          <w:p w14:paraId="71EF594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1,507</w:t>
            </w:r>
          </w:p>
        </w:tc>
        <w:tc>
          <w:tcPr>
            <w:tcW w:w="0" w:type="auto"/>
            <w:tcBorders>
              <w:top w:val="nil"/>
              <w:left w:val="nil"/>
              <w:bottom w:val="single" w:sz="4" w:space="0" w:color="auto"/>
              <w:right w:val="single" w:sz="4" w:space="0" w:color="auto"/>
            </w:tcBorders>
            <w:shd w:val="clear" w:color="auto" w:fill="auto"/>
            <w:vAlign w:val="center"/>
            <w:hideMark/>
          </w:tcPr>
          <w:p w14:paraId="06418EC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1,507</w:t>
            </w:r>
          </w:p>
        </w:tc>
        <w:tc>
          <w:tcPr>
            <w:tcW w:w="0" w:type="auto"/>
            <w:tcBorders>
              <w:top w:val="nil"/>
              <w:left w:val="nil"/>
              <w:bottom w:val="single" w:sz="4" w:space="0" w:color="auto"/>
              <w:right w:val="single" w:sz="4" w:space="0" w:color="auto"/>
            </w:tcBorders>
            <w:shd w:val="clear" w:color="auto" w:fill="auto"/>
            <w:vAlign w:val="center"/>
            <w:hideMark/>
          </w:tcPr>
          <w:p w14:paraId="1C0F3DF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1,507</w:t>
            </w:r>
          </w:p>
        </w:tc>
        <w:tc>
          <w:tcPr>
            <w:tcW w:w="0" w:type="auto"/>
            <w:tcBorders>
              <w:top w:val="nil"/>
              <w:left w:val="nil"/>
              <w:bottom w:val="single" w:sz="4" w:space="0" w:color="auto"/>
              <w:right w:val="single" w:sz="4" w:space="0" w:color="auto"/>
            </w:tcBorders>
            <w:shd w:val="clear" w:color="auto" w:fill="auto"/>
            <w:vAlign w:val="center"/>
            <w:hideMark/>
          </w:tcPr>
          <w:p w14:paraId="0FC7EB4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1,507</w:t>
            </w:r>
          </w:p>
        </w:tc>
        <w:tc>
          <w:tcPr>
            <w:tcW w:w="0" w:type="auto"/>
            <w:tcBorders>
              <w:top w:val="nil"/>
              <w:left w:val="nil"/>
              <w:bottom w:val="single" w:sz="4" w:space="0" w:color="auto"/>
              <w:right w:val="single" w:sz="4" w:space="0" w:color="auto"/>
            </w:tcBorders>
            <w:shd w:val="clear" w:color="auto" w:fill="auto"/>
            <w:vAlign w:val="center"/>
            <w:hideMark/>
          </w:tcPr>
          <w:p w14:paraId="039969B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1,507</w:t>
            </w:r>
          </w:p>
        </w:tc>
        <w:tc>
          <w:tcPr>
            <w:tcW w:w="0" w:type="auto"/>
            <w:tcBorders>
              <w:top w:val="nil"/>
              <w:left w:val="nil"/>
              <w:bottom w:val="single" w:sz="4" w:space="0" w:color="auto"/>
              <w:right w:val="single" w:sz="4" w:space="0" w:color="auto"/>
            </w:tcBorders>
            <w:shd w:val="clear" w:color="auto" w:fill="auto"/>
            <w:vAlign w:val="center"/>
            <w:hideMark/>
          </w:tcPr>
          <w:p w14:paraId="2F788AE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1,507</w:t>
            </w:r>
          </w:p>
        </w:tc>
        <w:tc>
          <w:tcPr>
            <w:tcW w:w="0" w:type="auto"/>
            <w:tcBorders>
              <w:top w:val="nil"/>
              <w:left w:val="nil"/>
              <w:bottom w:val="single" w:sz="4" w:space="0" w:color="auto"/>
              <w:right w:val="single" w:sz="4" w:space="0" w:color="auto"/>
            </w:tcBorders>
            <w:shd w:val="clear" w:color="auto" w:fill="auto"/>
            <w:vAlign w:val="center"/>
            <w:hideMark/>
          </w:tcPr>
          <w:p w14:paraId="3E75DDC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1,507</w:t>
            </w:r>
          </w:p>
        </w:tc>
        <w:tc>
          <w:tcPr>
            <w:tcW w:w="0" w:type="auto"/>
            <w:tcBorders>
              <w:top w:val="nil"/>
              <w:left w:val="nil"/>
              <w:bottom w:val="single" w:sz="4" w:space="0" w:color="auto"/>
              <w:right w:val="single" w:sz="4" w:space="0" w:color="auto"/>
            </w:tcBorders>
            <w:shd w:val="clear" w:color="auto" w:fill="auto"/>
            <w:vAlign w:val="center"/>
            <w:hideMark/>
          </w:tcPr>
          <w:p w14:paraId="4ACA83B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1,507</w:t>
            </w:r>
          </w:p>
        </w:tc>
        <w:tc>
          <w:tcPr>
            <w:tcW w:w="0" w:type="auto"/>
            <w:tcBorders>
              <w:top w:val="nil"/>
              <w:left w:val="nil"/>
              <w:bottom w:val="single" w:sz="4" w:space="0" w:color="auto"/>
              <w:right w:val="single" w:sz="4" w:space="0" w:color="auto"/>
            </w:tcBorders>
            <w:shd w:val="clear" w:color="auto" w:fill="auto"/>
            <w:vAlign w:val="center"/>
            <w:hideMark/>
          </w:tcPr>
          <w:p w14:paraId="562C14E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1,507</w:t>
            </w:r>
          </w:p>
        </w:tc>
      </w:tr>
      <w:tr w:rsidR="00871E6F" w:rsidRPr="00871E6F" w14:paraId="06F1178A"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AEFC72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w:t>
            </w:r>
          </w:p>
        </w:tc>
        <w:tc>
          <w:tcPr>
            <w:tcW w:w="0" w:type="auto"/>
            <w:tcBorders>
              <w:top w:val="nil"/>
              <w:left w:val="nil"/>
              <w:bottom w:val="single" w:sz="4" w:space="0" w:color="auto"/>
              <w:right w:val="single" w:sz="4" w:space="0" w:color="auto"/>
            </w:tcBorders>
            <w:shd w:val="clear" w:color="auto" w:fill="auto"/>
            <w:vAlign w:val="center"/>
            <w:hideMark/>
          </w:tcPr>
          <w:p w14:paraId="1BB714BB"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Зона действия источника тепловой мощности, га</w:t>
            </w:r>
          </w:p>
        </w:tc>
        <w:tc>
          <w:tcPr>
            <w:tcW w:w="0" w:type="auto"/>
            <w:tcBorders>
              <w:top w:val="nil"/>
              <w:left w:val="nil"/>
              <w:bottom w:val="single" w:sz="4" w:space="0" w:color="auto"/>
              <w:right w:val="single" w:sz="4" w:space="0" w:color="auto"/>
            </w:tcBorders>
            <w:shd w:val="clear" w:color="auto" w:fill="auto"/>
            <w:vAlign w:val="center"/>
            <w:hideMark/>
          </w:tcPr>
          <w:p w14:paraId="59A3184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w:t>
            </w:r>
          </w:p>
        </w:tc>
        <w:tc>
          <w:tcPr>
            <w:tcW w:w="0" w:type="auto"/>
            <w:tcBorders>
              <w:top w:val="nil"/>
              <w:left w:val="nil"/>
              <w:bottom w:val="single" w:sz="4" w:space="0" w:color="auto"/>
              <w:right w:val="single" w:sz="4" w:space="0" w:color="auto"/>
            </w:tcBorders>
            <w:shd w:val="clear" w:color="auto" w:fill="auto"/>
            <w:vAlign w:val="center"/>
            <w:hideMark/>
          </w:tcPr>
          <w:p w14:paraId="60E8686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w:t>
            </w:r>
          </w:p>
        </w:tc>
        <w:tc>
          <w:tcPr>
            <w:tcW w:w="0" w:type="auto"/>
            <w:tcBorders>
              <w:top w:val="nil"/>
              <w:left w:val="nil"/>
              <w:bottom w:val="single" w:sz="4" w:space="0" w:color="auto"/>
              <w:right w:val="single" w:sz="4" w:space="0" w:color="auto"/>
            </w:tcBorders>
            <w:shd w:val="clear" w:color="auto" w:fill="auto"/>
            <w:vAlign w:val="center"/>
            <w:hideMark/>
          </w:tcPr>
          <w:p w14:paraId="4EF9881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w:t>
            </w:r>
          </w:p>
        </w:tc>
        <w:tc>
          <w:tcPr>
            <w:tcW w:w="0" w:type="auto"/>
            <w:tcBorders>
              <w:top w:val="nil"/>
              <w:left w:val="nil"/>
              <w:bottom w:val="single" w:sz="4" w:space="0" w:color="auto"/>
              <w:right w:val="single" w:sz="4" w:space="0" w:color="auto"/>
            </w:tcBorders>
            <w:shd w:val="clear" w:color="auto" w:fill="auto"/>
            <w:vAlign w:val="center"/>
            <w:hideMark/>
          </w:tcPr>
          <w:p w14:paraId="55E5AF7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w:t>
            </w:r>
          </w:p>
        </w:tc>
        <w:tc>
          <w:tcPr>
            <w:tcW w:w="0" w:type="auto"/>
            <w:tcBorders>
              <w:top w:val="nil"/>
              <w:left w:val="nil"/>
              <w:bottom w:val="single" w:sz="4" w:space="0" w:color="auto"/>
              <w:right w:val="single" w:sz="4" w:space="0" w:color="auto"/>
            </w:tcBorders>
            <w:shd w:val="clear" w:color="auto" w:fill="auto"/>
            <w:vAlign w:val="center"/>
            <w:hideMark/>
          </w:tcPr>
          <w:p w14:paraId="678875E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w:t>
            </w:r>
          </w:p>
        </w:tc>
        <w:tc>
          <w:tcPr>
            <w:tcW w:w="0" w:type="auto"/>
            <w:tcBorders>
              <w:top w:val="nil"/>
              <w:left w:val="nil"/>
              <w:bottom w:val="single" w:sz="4" w:space="0" w:color="auto"/>
              <w:right w:val="single" w:sz="4" w:space="0" w:color="auto"/>
            </w:tcBorders>
            <w:shd w:val="clear" w:color="auto" w:fill="auto"/>
            <w:vAlign w:val="center"/>
            <w:hideMark/>
          </w:tcPr>
          <w:p w14:paraId="791F7E9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2,114</w:t>
            </w:r>
          </w:p>
        </w:tc>
        <w:tc>
          <w:tcPr>
            <w:tcW w:w="0" w:type="auto"/>
            <w:tcBorders>
              <w:top w:val="nil"/>
              <w:left w:val="nil"/>
              <w:bottom w:val="single" w:sz="4" w:space="0" w:color="auto"/>
              <w:right w:val="single" w:sz="4" w:space="0" w:color="auto"/>
            </w:tcBorders>
            <w:shd w:val="clear" w:color="auto" w:fill="auto"/>
            <w:vAlign w:val="center"/>
            <w:hideMark/>
          </w:tcPr>
          <w:p w14:paraId="48498EF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2,036</w:t>
            </w:r>
          </w:p>
        </w:tc>
        <w:tc>
          <w:tcPr>
            <w:tcW w:w="0" w:type="auto"/>
            <w:tcBorders>
              <w:top w:val="nil"/>
              <w:left w:val="nil"/>
              <w:bottom w:val="single" w:sz="4" w:space="0" w:color="auto"/>
              <w:right w:val="single" w:sz="4" w:space="0" w:color="auto"/>
            </w:tcBorders>
            <w:shd w:val="clear" w:color="auto" w:fill="auto"/>
            <w:vAlign w:val="center"/>
            <w:hideMark/>
          </w:tcPr>
          <w:p w14:paraId="48FDDD6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2,036</w:t>
            </w:r>
          </w:p>
        </w:tc>
        <w:tc>
          <w:tcPr>
            <w:tcW w:w="0" w:type="auto"/>
            <w:tcBorders>
              <w:top w:val="nil"/>
              <w:left w:val="nil"/>
              <w:bottom w:val="single" w:sz="4" w:space="0" w:color="auto"/>
              <w:right w:val="single" w:sz="4" w:space="0" w:color="auto"/>
            </w:tcBorders>
            <w:shd w:val="clear" w:color="auto" w:fill="auto"/>
            <w:vAlign w:val="center"/>
            <w:hideMark/>
          </w:tcPr>
          <w:p w14:paraId="4E23FCE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2,036</w:t>
            </w:r>
          </w:p>
        </w:tc>
        <w:tc>
          <w:tcPr>
            <w:tcW w:w="0" w:type="auto"/>
            <w:tcBorders>
              <w:top w:val="nil"/>
              <w:left w:val="nil"/>
              <w:bottom w:val="single" w:sz="4" w:space="0" w:color="auto"/>
              <w:right w:val="single" w:sz="4" w:space="0" w:color="auto"/>
            </w:tcBorders>
            <w:shd w:val="clear" w:color="auto" w:fill="auto"/>
            <w:vAlign w:val="center"/>
            <w:hideMark/>
          </w:tcPr>
          <w:p w14:paraId="55A9279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2,036</w:t>
            </w:r>
          </w:p>
        </w:tc>
        <w:tc>
          <w:tcPr>
            <w:tcW w:w="0" w:type="auto"/>
            <w:tcBorders>
              <w:top w:val="nil"/>
              <w:left w:val="nil"/>
              <w:bottom w:val="single" w:sz="4" w:space="0" w:color="auto"/>
              <w:right w:val="single" w:sz="4" w:space="0" w:color="auto"/>
            </w:tcBorders>
            <w:shd w:val="clear" w:color="auto" w:fill="auto"/>
            <w:vAlign w:val="center"/>
            <w:hideMark/>
          </w:tcPr>
          <w:p w14:paraId="5561B71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2,036</w:t>
            </w:r>
          </w:p>
        </w:tc>
        <w:tc>
          <w:tcPr>
            <w:tcW w:w="0" w:type="auto"/>
            <w:tcBorders>
              <w:top w:val="nil"/>
              <w:left w:val="nil"/>
              <w:bottom w:val="single" w:sz="4" w:space="0" w:color="auto"/>
              <w:right w:val="single" w:sz="4" w:space="0" w:color="auto"/>
            </w:tcBorders>
            <w:shd w:val="clear" w:color="auto" w:fill="auto"/>
            <w:vAlign w:val="center"/>
            <w:hideMark/>
          </w:tcPr>
          <w:p w14:paraId="20BA776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2,036</w:t>
            </w:r>
          </w:p>
        </w:tc>
        <w:tc>
          <w:tcPr>
            <w:tcW w:w="0" w:type="auto"/>
            <w:tcBorders>
              <w:top w:val="nil"/>
              <w:left w:val="nil"/>
              <w:bottom w:val="single" w:sz="4" w:space="0" w:color="auto"/>
              <w:right w:val="single" w:sz="4" w:space="0" w:color="auto"/>
            </w:tcBorders>
            <w:shd w:val="clear" w:color="auto" w:fill="auto"/>
            <w:vAlign w:val="center"/>
            <w:hideMark/>
          </w:tcPr>
          <w:p w14:paraId="2C846AA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2,036</w:t>
            </w:r>
          </w:p>
        </w:tc>
        <w:tc>
          <w:tcPr>
            <w:tcW w:w="0" w:type="auto"/>
            <w:tcBorders>
              <w:top w:val="nil"/>
              <w:left w:val="nil"/>
              <w:bottom w:val="single" w:sz="4" w:space="0" w:color="auto"/>
              <w:right w:val="single" w:sz="4" w:space="0" w:color="auto"/>
            </w:tcBorders>
            <w:shd w:val="clear" w:color="auto" w:fill="auto"/>
            <w:vAlign w:val="center"/>
            <w:hideMark/>
          </w:tcPr>
          <w:p w14:paraId="6EFCBBF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2,036</w:t>
            </w:r>
          </w:p>
        </w:tc>
        <w:tc>
          <w:tcPr>
            <w:tcW w:w="0" w:type="auto"/>
            <w:tcBorders>
              <w:top w:val="nil"/>
              <w:left w:val="nil"/>
              <w:bottom w:val="single" w:sz="4" w:space="0" w:color="auto"/>
              <w:right w:val="single" w:sz="4" w:space="0" w:color="auto"/>
            </w:tcBorders>
            <w:shd w:val="clear" w:color="auto" w:fill="auto"/>
            <w:vAlign w:val="center"/>
            <w:hideMark/>
          </w:tcPr>
          <w:p w14:paraId="70C40C7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2,036</w:t>
            </w:r>
          </w:p>
        </w:tc>
        <w:tc>
          <w:tcPr>
            <w:tcW w:w="0" w:type="auto"/>
            <w:tcBorders>
              <w:top w:val="nil"/>
              <w:left w:val="nil"/>
              <w:bottom w:val="single" w:sz="4" w:space="0" w:color="auto"/>
              <w:right w:val="single" w:sz="4" w:space="0" w:color="auto"/>
            </w:tcBorders>
            <w:shd w:val="clear" w:color="auto" w:fill="auto"/>
            <w:vAlign w:val="center"/>
            <w:hideMark/>
          </w:tcPr>
          <w:p w14:paraId="2C1FC06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2,036</w:t>
            </w:r>
          </w:p>
        </w:tc>
        <w:tc>
          <w:tcPr>
            <w:tcW w:w="0" w:type="auto"/>
            <w:tcBorders>
              <w:top w:val="nil"/>
              <w:left w:val="nil"/>
              <w:bottom w:val="single" w:sz="4" w:space="0" w:color="auto"/>
              <w:right w:val="single" w:sz="4" w:space="0" w:color="auto"/>
            </w:tcBorders>
            <w:shd w:val="clear" w:color="auto" w:fill="auto"/>
            <w:vAlign w:val="center"/>
            <w:hideMark/>
          </w:tcPr>
          <w:p w14:paraId="5924CA5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2,036</w:t>
            </w:r>
          </w:p>
        </w:tc>
        <w:tc>
          <w:tcPr>
            <w:tcW w:w="0" w:type="auto"/>
            <w:tcBorders>
              <w:top w:val="nil"/>
              <w:left w:val="nil"/>
              <w:bottom w:val="single" w:sz="4" w:space="0" w:color="auto"/>
              <w:right w:val="single" w:sz="4" w:space="0" w:color="auto"/>
            </w:tcBorders>
            <w:shd w:val="clear" w:color="auto" w:fill="auto"/>
            <w:vAlign w:val="center"/>
            <w:hideMark/>
          </w:tcPr>
          <w:p w14:paraId="7372674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2,036</w:t>
            </w:r>
          </w:p>
        </w:tc>
      </w:tr>
      <w:tr w:rsidR="00871E6F" w:rsidRPr="00871E6F" w14:paraId="17F32812"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A20CFA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w:t>
            </w:r>
          </w:p>
        </w:tc>
        <w:tc>
          <w:tcPr>
            <w:tcW w:w="0" w:type="auto"/>
            <w:tcBorders>
              <w:top w:val="nil"/>
              <w:left w:val="nil"/>
              <w:bottom w:val="single" w:sz="4" w:space="0" w:color="auto"/>
              <w:right w:val="single" w:sz="4" w:space="0" w:color="auto"/>
            </w:tcBorders>
            <w:shd w:val="clear" w:color="auto" w:fill="auto"/>
            <w:vAlign w:val="center"/>
            <w:hideMark/>
          </w:tcPr>
          <w:p w14:paraId="07CA9D80"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Плотность тепловой нагрузки, Гкал/ч/га</w:t>
            </w:r>
          </w:p>
        </w:tc>
        <w:tc>
          <w:tcPr>
            <w:tcW w:w="0" w:type="auto"/>
            <w:tcBorders>
              <w:top w:val="nil"/>
              <w:left w:val="nil"/>
              <w:bottom w:val="single" w:sz="4" w:space="0" w:color="auto"/>
              <w:right w:val="single" w:sz="4" w:space="0" w:color="auto"/>
            </w:tcBorders>
            <w:shd w:val="clear" w:color="auto" w:fill="auto"/>
            <w:vAlign w:val="center"/>
            <w:hideMark/>
          </w:tcPr>
          <w:p w14:paraId="0308DF9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0,553</w:t>
            </w:r>
          </w:p>
        </w:tc>
        <w:tc>
          <w:tcPr>
            <w:tcW w:w="0" w:type="auto"/>
            <w:tcBorders>
              <w:top w:val="nil"/>
              <w:left w:val="nil"/>
              <w:bottom w:val="single" w:sz="4" w:space="0" w:color="auto"/>
              <w:right w:val="single" w:sz="4" w:space="0" w:color="auto"/>
            </w:tcBorders>
            <w:shd w:val="clear" w:color="auto" w:fill="auto"/>
            <w:vAlign w:val="center"/>
            <w:hideMark/>
          </w:tcPr>
          <w:p w14:paraId="06765E2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0,553</w:t>
            </w:r>
          </w:p>
        </w:tc>
        <w:tc>
          <w:tcPr>
            <w:tcW w:w="0" w:type="auto"/>
            <w:tcBorders>
              <w:top w:val="nil"/>
              <w:left w:val="nil"/>
              <w:bottom w:val="single" w:sz="4" w:space="0" w:color="auto"/>
              <w:right w:val="single" w:sz="4" w:space="0" w:color="auto"/>
            </w:tcBorders>
            <w:shd w:val="clear" w:color="auto" w:fill="auto"/>
            <w:vAlign w:val="center"/>
            <w:hideMark/>
          </w:tcPr>
          <w:p w14:paraId="0606BDC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0,553</w:t>
            </w:r>
          </w:p>
        </w:tc>
        <w:tc>
          <w:tcPr>
            <w:tcW w:w="0" w:type="auto"/>
            <w:tcBorders>
              <w:top w:val="nil"/>
              <w:left w:val="nil"/>
              <w:bottom w:val="single" w:sz="4" w:space="0" w:color="auto"/>
              <w:right w:val="single" w:sz="4" w:space="0" w:color="auto"/>
            </w:tcBorders>
            <w:shd w:val="clear" w:color="auto" w:fill="auto"/>
            <w:vAlign w:val="center"/>
            <w:hideMark/>
          </w:tcPr>
          <w:p w14:paraId="4BAB9AA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0,553</w:t>
            </w:r>
          </w:p>
        </w:tc>
        <w:tc>
          <w:tcPr>
            <w:tcW w:w="0" w:type="auto"/>
            <w:tcBorders>
              <w:top w:val="nil"/>
              <w:left w:val="nil"/>
              <w:bottom w:val="single" w:sz="4" w:space="0" w:color="auto"/>
              <w:right w:val="single" w:sz="4" w:space="0" w:color="auto"/>
            </w:tcBorders>
            <w:shd w:val="clear" w:color="auto" w:fill="auto"/>
            <w:vAlign w:val="center"/>
            <w:hideMark/>
          </w:tcPr>
          <w:p w14:paraId="1158F70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0,553</w:t>
            </w:r>
          </w:p>
        </w:tc>
        <w:tc>
          <w:tcPr>
            <w:tcW w:w="0" w:type="auto"/>
            <w:tcBorders>
              <w:top w:val="nil"/>
              <w:left w:val="nil"/>
              <w:bottom w:val="single" w:sz="4" w:space="0" w:color="auto"/>
              <w:right w:val="single" w:sz="4" w:space="0" w:color="auto"/>
            </w:tcBorders>
            <w:shd w:val="clear" w:color="auto" w:fill="auto"/>
            <w:vAlign w:val="center"/>
            <w:hideMark/>
          </w:tcPr>
          <w:p w14:paraId="1D098BE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0,609</w:t>
            </w:r>
          </w:p>
        </w:tc>
        <w:tc>
          <w:tcPr>
            <w:tcW w:w="0" w:type="auto"/>
            <w:tcBorders>
              <w:top w:val="nil"/>
              <w:left w:val="nil"/>
              <w:bottom w:val="single" w:sz="4" w:space="0" w:color="auto"/>
              <w:right w:val="single" w:sz="4" w:space="0" w:color="auto"/>
            </w:tcBorders>
            <w:shd w:val="clear" w:color="auto" w:fill="auto"/>
            <w:vAlign w:val="center"/>
            <w:hideMark/>
          </w:tcPr>
          <w:p w14:paraId="1248036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0,574</w:t>
            </w:r>
          </w:p>
        </w:tc>
        <w:tc>
          <w:tcPr>
            <w:tcW w:w="0" w:type="auto"/>
            <w:tcBorders>
              <w:top w:val="nil"/>
              <w:left w:val="nil"/>
              <w:bottom w:val="single" w:sz="4" w:space="0" w:color="auto"/>
              <w:right w:val="single" w:sz="4" w:space="0" w:color="auto"/>
            </w:tcBorders>
            <w:shd w:val="clear" w:color="auto" w:fill="auto"/>
            <w:vAlign w:val="center"/>
            <w:hideMark/>
          </w:tcPr>
          <w:p w14:paraId="6FB6E63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0,574</w:t>
            </w:r>
          </w:p>
        </w:tc>
        <w:tc>
          <w:tcPr>
            <w:tcW w:w="0" w:type="auto"/>
            <w:tcBorders>
              <w:top w:val="nil"/>
              <w:left w:val="nil"/>
              <w:bottom w:val="single" w:sz="4" w:space="0" w:color="auto"/>
              <w:right w:val="single" w:sz="4" w:space="0" w:color="auto"/>
            </w:tcBorders>
            <w:shd w:val="clear" w:color="auto" w:fill="auto"/>
            <w:vAlign w:val="center"/>
            <w:hideMark/>
          </w:tcPr>
          <w:p w14:paraId="56AA085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0,574</w:t>
            </w:r>
          </w:p>
        </w:tc>
        <w:tc>
          <w:tcPr>
            <w:tcW w:w="0" w:type="auto"/>
            <w:tcBorders>
              <w:top w:val="nil"/>
              <w:left w:val="nil"/>
              <w:bottom w:val="single" w:sz="4" w:space="0" w:color="auto"/>
              <w:right w:val="single" w:sz="4" w:space="0" w:color="auto"/>
            </w:tcBorders>
            <w:shd w:val="clear" w:color="auto" w:fill="auto"/>
            <w:vAlign w:val="center"/>
            <w:hideMark/>
          </w:tcPr>
          <w:p w14:paraId="540E0AE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0,574</w:t>
            </w:r>
          </w:p>
        </w:tc>
        <w:tc>
          <w:tcPr>
            <w:tcW w:w="0" w:type="auto"/>
            <w:tcBorders>
              <w:top w:val="nil"/>
              <w:left w:val="nil"/>
              <w:bottom w:val="single" w:sz="4" w:space="0" w:color="auto"/>
              <w:right w:val="single" w:sz="4" w:space="0" w:color="auto"/>
            </w:tcBorders>
            <w:shd w:val="clear" w:color="auto" w:fill="auto"/>
            <w:vAlign w:val="center"/>
            <w:hideMark/>
          </w:tcPr>
          <w:p w14:paraId="39C4327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0,574</w:t>
            </w:r>
          </w:p>
        </w:tc>
        <w:tc>
          <w:tcPr>
            <w:tcW w:w="0" w:type="auto"/>
            <w:tcBorders>
              <w:top w:val="nil"/>
              <w:left w:val="nil"/>
              <w:bottom w:val="single" w:sz="4" w:space="0" w:color="auto"/>
              <w:right w:val="single" w:sz="4" w:space="0" w:color="auto"/>
            </w:tcBorders>
            <w:shd w:val="clear" w:color="auto" w:fill="auto"/>
            <w:vAlign w:val="center"/>
            <w:hideMark/>
          </w:tcPr>
          <w:p w14:paraId="36D0686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0,574</w:t>
            </w:r>
          </w:p>
        </w:tc>
        <w:tc>
          <w:tcPr>
            <w:tcW w:w="0" w:type="auto"/>
            <w:tcBorders>
              <w:top w:val="nil"/>
              <w:left w:val="nil"/>
              <w:bottom w:val="single" w:sz="4" w:space="0" w:color="auto"/>
              <w:right w:val="single" w:sz="4" w:space="0" w:color="auto"/>
            </w:tcBorders>
            <w:shd w:val="clear" w:color="auto" w:fill="auto"/>
            <w:vAlign w:val="center"/>
            <w:hideMark/>
          </w:tcPr>
          <w:p w14:paraId="74411BB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0,574</w:t>
            </w:r>
          </w:p>
        </w:tc>
        <w:tc>
          <w:tcPr>
            <w:tcW w:w="0" w:type="auto"/>
            <w:tcBorders>
              <w:top w:val="nil"/>
              <w:left w:val="nil"/>
              <w:bottom w:val="single" w:sz="4" w:space="0" w:color="auto"/>
              <w:right w:val="single" w:sz="4" w:space="0" w:color="auto"/>
            </w:tcBorders>
            <w:shd w:val="clear" w:color="auto" w:fill="auto"/>
            <w:vAlign w:val="center"/>
            <w:hideMark/>
          </w:tcPr>
          <w:p w14:paraId="00D12A7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0,574</w:t>
            </w:r>
          </w:p>
        </w:tc>
        <w:tc>
          <w:tcPr>
            <w:tcW w:w="0" w:type="auto"/>
            <w:tcBorders>
              <w:top w:val="nil"/>
              <w:left w:val="nil"/>
              <w:bottom w:val="single" w:sz="4" w:space="0" w:color="auto"/>
              <w:right w:val="single" w:sz="4" w:space="0" w:color="auto"/>
            </w:tcBorders>
            <w:shd w:val="clear" w:color="auto" w:fill="auto"/>
            <w:vAlign w:val="center"/>
            <w:hideMark/>
          </w:tcPr>
          <w:p w14:paraId="7356581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0,574</w:t>
            </w:r>
          </w:p>
        </w:tc>
        <w:tc>
          <w:tcPr>
            <w:tcW w:w="0" w:type="auto"/>
            <w:tcBorders>
              <w:top w:val="nil"/>
              <w:left w:val="nil"/>
              <w:bottom w:val="single" w:sz="4" w:space="0" w:color="auto"/>
              <w:right w:val="single" w:sz="4" w:space="0" w:color="auto"/>
            </w:tcBorders>
            <w:shd w:val="clear" w:color="auto" w:fill="auto"/>
            <w:vAlign w:val="center"/>
            <w:hideMark/>
          </w:tcPr>
          <w:p w14:paraId="527D594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0,574</w:t>
            </w:r>
          </w:p>
        </w:tc>
        <w:tc>
          <w:tcPr>
            <w:tcW w:w="0" w:type="auto"/>
            <w:tcBorders>
              <w:top w:val="nil"/>
              <w:left w:val="nil"/>
              <w:bottom w:val="single" w:sz="4" w:space="0" w:color="auto"/>
              <w:right w:val="single" w:sz="4" w:space="0" w:color="auto"/>
            </w:tcBorders>
            <w:shd w:val="clear" w:color="auto" w:fill="auto"/>
            <w:vAlign w:val="center"/>
            <w:hideMark/>
          </w:tcPr>
          <w:p w14:paraId="2DD784D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0,574</w:t>
            </w:r>
          </w:p>
        </w:tc>
        <w:tc>
          <w:tcPr>
            <w:tcW w:w="0" w:type="auto"/>
            <w:tcBorders>
              <w:top w:val="nil"/>
              <w:left w:val="nil"/>
              <w:bottom w:val="single" w:sz="4" w:space="0" w:color="auto"/>
              <w:right w:val="single" w:sz="4" w:space="0" w:color="auto"/>
            </w:tcBorders>
            <w:shd w:val="clear" w:color="auto" w:fill="auto"/>
            <w:vAlign w:val="center"/>
            <w:hideMark/>
          </w:tcPr>
          <w:p w14:paraId="400EEEF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0,574</w:t>
            </w:r>
          </w:p>
        </w:tc>
      </w:tr>
      <w:tr w:rsidR="00871E6F" w:rsidRPr="00871E6F" w14:paraId="62C6066D" w14:textId="77777777" w:rsidTr="00871E6F">
        <w:trPr>
          <w:trHeight w:val="20"/>
        </w:trPr>
        <w:tc>
          <w:tcPr>
            <w:tcW w:w="0" w:type="auto"/>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6654EAF1" w14:textId="77777777" w:rsidR="00871E6F" w:rsidRPr="00871E6F" w:rsidRDefault="00871E6F" w:rsidP="00871E6F">
            <w:pPr>
              <w:rPr>
                <w:rFonts w:ascii="Times New Roman" w:eastAsia="Times New Roman" w:hAnsi="Times New Roman" w:cs="Times New Roman"/>
                <w:b/>
                <w:bCs/>
                <w:sz w:val="28"/>
                <w:szCs w:val="28"/>
                <w:lang w:eastAsia="ru-RU"/>
              </w:rPr>
            </w:pPr>
            <w:r w:rsidRPr="00871E6F">
              <w:rPr>
                <w:rFonts w:ascii="Times New Roman" w:eastAsia="Times New Roman" w:hAnsi="Times New Roman" w:cs="Times New Roman"/>
                <w:b/>
                <w:bCs/>
                <w:sz w:val="28"/>
                <w:szCs w:val="28"/>
                <w:lang w:eastAsia="ru-RU"/>
              </w:rPr>
              <w:t>Котельная ООО «Технические системы»</w:t>
            </w:r>
          </w:p>
        </w:tc>
      </w:tr>
      <w:tr w:rsidR="00871E6F" w:rsidRPr="00871E6F" w14:paraId="3D5E9FF0"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1F16C7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w:t>
            </w:r>
          </w:p>
        </w:tc>
        <w:tc>
          <w:tcPr>
            <w:tcW w:w="0" w:type="auto"/>
            <w:tcBorders>
              <w:top w:val="nil"/>
              <w:left w:val="nil"/>
              <w:bottom w:val="single" w:sz="4" w:space="0" w:color="auto"/>
              <w:right w:val="single" w:sz="4" w:space="0" w:color="auto"/>
            </w:tcBorders>
            <w:shd w:val="clear" w:color="auto" w:fill="auto"/>
            <w:vAlign w:val="center"/>
            <w:hideMark/>
          </w:tcPr>
          <w:p w14:paraId="05DC295E"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Установленная тепловая мощность, в том числе:</w:t>
            </w:r>
          </w:p>
        </w:tc>
        <w:tc>
          <w:tcPr>
            <w:tcW w:w="0" w:type="auto"/>
            <w:tcBorders>
              <w:top w:val="nil"/>
              <w:left w:val="nil"/>
              <w:bottom w:val="single" w:sz="4" w:space="0" w:color="auto"/>
              <w:right w:val="single" w:sz="4" w:space="0" w:color="auto"/>
            </w:tcBorders>
            <w:shd w:val="clear" w:color="auto" w:fill="auto"/>
            <w:vAlign w:val="center"/>
            <w:hideMark/>
          </w:tcPr>
          <w:p w14:paraId="6A2BBDD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9,00</w:t>
            </w:r>
          </w:p>
        </w:tc>
        <w:tc>
          <w:tcPr>
            <w:tcW w:w="0" w:type="auto"/>
            <w:tcBorders>
              <w:top w:val="nil"/>
              <w:left w:val="nil"/>
              <w:bottom w:val="single" w:sz="4" w:space="0" w:color="auto"/>
              <w:right w:val="single" w:sz="4" w:space="0" w:color="auto"/>
            </w:tcBorders>
            <w:shd w:val="clear" w:color="auto" w:fill="auto"/>
            <w:vAlign w:val="center"/>
            <w:hideMark/>
          </w:tcPr>
          <w:p w14:paraId="2B1E878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9,00</w:t>
            </w:r>
          </w:p>
        </w:tc>
        <w:tc>
          <w:tcPr>
            <w:tcW w:w="0" w:type="auto"/>
            <w:tcBorders>
              <w:top w:val="nil"/>
              <w:left w:val="nil"/>
              <w:bottom w:val="single" w:sz="4" w:space="0" w:color="auto"/>
              <w:right w:val="single" w:sz="4" w:space="0" w:color="auto"/>
            </w:tcBorders>
            <w:shd w:val="clear" w:color="auto" w:fill="auto"/>
            <w:vAlign w:val="center"/>
            <w:hideMark/>
          </w:tcPr>
          <w:p w14:paraId="4D42C04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9,00</w:t>
            </w:r>
          </w:p>
        </w:tc>
        <w:tc>
          <w:tcPr>
            <w:tcW w:w="0" w:type="auto"/>
            <w:tcBorders>
              <w:top w:val="nil"/>
              <w:left w:val="nil"/>
              <w:bottom w:val="single" w:sz="4" w:space="0" w:color="auto"/>
              <w:right w:val="single" w:sz="4" w:space="0" w:color="auto"/>
            </w:tcBorders>
            <w:shd w:val="clear" w:color="auto" w:fill="auto"/>
            <w:vAlign w:val="center"/>
            <w:hideMark/>
          </w:tcPr>
          <w:p w14:paraId="14D83DE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9,00</w:t>
            </w:r>
          </w:p>
        </w:tc>
        <w:tc>
          <w:tcPr>
            <w:tcW w:w="0" w:type="auto"/>
            <w:tcBorders>
              <w:top w:val="nil"/>
              <w:left w:val="nil"/>
              <w:bottom w:val="single" w:sz="4" w:space="0" w:color="auto"/>
              <w:right w:val="single" w:sz="4" w:space="0" w:color="auto"/>
            </w:tcBorders>
            <w:shd w:val="clear" w:color="auto" w:fill="auto"/>
            <w:vAlign w:val="center"/>
            <w:hideMark/>
          </w:tcPr>
          <w:p w14:paraId="46CB073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9,00</w:t>
            </w:r>
          </w:p>
        </w:tc>
        <w:tc>
          <w:tcPr>
            <w:tcW w:w="0" w:type="auto"/>
            <w:tcBorders>
              <w:top w:val="nil"/>
              <w:left w:val="nil"/>
              <w:bottom w:val="single" w:sz="4" w:space="0" w:color="auto"/>
              <w:right w:val="single" w:sz="4" w:space="0" w:color="auto"/>
            </w:tcBorders>
            <w:shd w:val="clear" w:color="auto" w:fill="auto"/>
            <w:vAlign w:val="center"/>
            <w:hideMark/>
          </w:tcPr>
          <w:p w14:paraId="75E12D2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9,000</w:t>
            </w:r>
          </w:p>
        </w:tc>
        <w:tc>
          <w:tcPr>
            <w:tcW w:w="0" w:type="auto"/>
            <w:tcBorders>
              <w:top w:val="nil"/>
              <w:left w:val="nil"/>
              <w:bottom w:val="single" w:sz="4" w:space="0" w:color="auto"/>
              <w:right w:val="single" w:sz="4" w:space="0" w:color="auto"/>
            </w:tcBorders>
            <w:shd w:val="clear" w:color="auto" w:fill="auto"/>
            <w:vAlign w:val="center"/>
            <w:hideMark/>
          </w:tcPr>
          <w:p w14:paraId="5A8D753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9,000</w:t>
            </w:r>
          </w:p>
        </w:tc>
        <w:tc>
          <w:tcPr>
            <w:tcW w:w="0" w:type="auto"/>
            <w:tcBorders>
              <w:top w:val="nil"/>
              <w:left w:val="nil"/>
              <w:bottom w:val="single" w:sz="4" w:space="0" w:color="auto"/>
              <w:right w:val="single" w:sz="4" w:space="0" w:color="auto"/>
            </w:tcBorders>
            <w:shd w:val="clear" w:color="auto" w:fill="auto"/>
            <w:vAlign w:val="center"/>
            <w:hideMark/>
          </w:tcPr>
          <w:p w14:paraId="7FD6FFE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9,000</w:t>
            </w:r>
          </w:p>
        </w:tc>
        <w:tc>
          <w:tcPr>
            <w:tcW w:w="0" w:type="auto"/>
            <w:tcBorders>
              <w:top w:val="nil"/>
              <w:left w:val="nil"/>
              <w:bottom w:val="single" w:sz="4" w:space="0" w:color="auto"/>
              <w:right w:val="single" w:sz="4" w:space="0" w:color="auto"/>
            </w:tcBorders>
            <w:shd w:val="clear" w:color="auto" w:fill="auto"/>
            <w:vAlign w:val="center"/>
            <w:hideMark/>
          </w:tcPr>
          <w:p w14:paraId="7624D00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9,000</w:t>
            </w:r>
          </w:p>
        </w:tc>
        <w:tc>
          <w:tcPr>
            <w:tcW w:w="0" w:type="auto"/>
            <w:tcBorders>
              <w:top w:val="nil"/>
              <w:left w:val="nil"/>
              <w:bottom w:val="single" w:sz="4" w:space="0" w:color="auto"/>
              <w:right w:val="single" w:sz="4" w:space="0" w:color="auto"/>
            </w:tcBorders>
            <w:shd w:val="clear" w:color="auto" w:fill="auto"/>
            <w:vAlign w:val="center"/>
            <w:hideMark/>
          </w:tcPr>
          <w:p w14:paraId="7D4CBD7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9,000</w:t>
            </w:r>
          </w:p>
        </w:tc>
        <w:tc>
          <w:tcPr>
            <w:tcW w:w="0" w:type="auto"/>
            <w:tcBorders>
              <w:top w:val="nil"/>
              <w:left w:val="nil"/>
              <w:bottom w:val="single" w:sz="4" w:space="0" w:color="auto"/>
              <w:right w:val="single" w:sz="4" w:space="0" w:color="auto"/>
            </w:tcBorders>
            <w:shd w:val="clear" w:color="auto" w:fill="auto"/>
            <w:vAlign w:val="center"/>
            <w:hideMark/>
          </w:tcPr>
          <w:p w14:paraId="040D1E8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9,000</w:t>
            </w:r>
          </w:p>
        </w:tc>
        <w:tc>
          <w:tcPr>
            <w:tcW w:w="0" w:type="auto"/>
            <w:tcBorders>
              <w:top w:val="nil"/>
              <w:left w:val="nil"/>
              <w:bottom w:val="single" w:sz="4" w:space="0" w:color="auto"/>
              <w:right w:val="single" w:sz="4" w:space="0" w:color="auto"/>
            </w:tcBorders>
            <w:shd w:val="clear" w:color="auto" w:fill="auto"/>
            <w:vAlign w:val="center"/>
            <w:hideMark/>
          </w:tcPr>
          <w:p w14:paraId="0658DF9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9,000</w:t>
            </w:r>
          </w:p>
        </w:tc>
        <w:tc>
          <w:tcPr>
            <w:tcW w:w="0" w:type="auto"/>
            <w:tcBorders>
              <w:top w:val="nil"/>
              <w:left w:val="nil"/>
              <w:bottom w:val="single" w:sz="4" w:space="0" w:color="auto"/>
              <w:right w:val="single" w:sz="4" w:space="0" w:color="auto"/>
            </w:tcBorders>
            <w:shd w:val="clear" w:color="auto" w:fill="auto"/>
            <w:vAlign w:val="center"/>
            <w:hideMark/>
          </w:tcPr>
          <w:p w14:paraId="1A8730D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9,000</w:t>
            </w:r>
          </w:p>
        </w:tc>
        <w:tc>
          <w:tcPr>
            <w:tcW w:w="0" w:type="auto"/>
            <w:tcBorders>
              <w:top w:val="nil"/>
              <w:left w:val="nil"/>
              <w:bottom w:val="single" w:sz="4" w:space="0" w:color="auto"/>
              <w:right w:val="single" w:sz="4" w:space="0" w:color="auto"/>
            </w:tcBorders>
            <w:shd w:val="clear" w:color="auto" w:fill="auto"/>
            <w:vAlign w:val="center"/>
            <w:hideMark/>
          </w:tcPr>
          <w:p w14:paraId="4F69D21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9,000</w:t>
            </w:r>
          </w:p>
        </w:tc>
        <w:tc>
          <w:tcPr>
            <w:tcW w:w="0" w:type="auto"/>
            <w:tcBorders>
              <w:top w:val="nil"/>
              <w:left w:val="nil"/>
              <w:bottom w:val="single" w:sz="4" w:space="0" w:color="auto"/>
              <w:right w:val="single" w:sz="4" w:space="0" w:color="auto"/>
            </w:tcBorders>
            <w:shd w:val="clear" w:color="auto" w:fill="auto"/>
            <w:vAlign w:val="center"/>
            <w:hideMark/>
          </w:tcPr>
          <w:p w14:paraId="29AEA83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9,000</w:t>
            </w:r>
          </w:p>
        </w:tc>
        <w:tc>
          <w:tcPr>
            <w:tcW w:w="0" w:type="auto"/>
            <w:tcBorders>
              <w:top w:val="nil"/>
              <w:left w:val="nil"/>
              <w:bottom w:val="single" w:sz="4" w:space="0" w:color="auto"/>
              <w:right w:val="single" w:sz="4" w:space="0" w:color="auto"/>
            </w:tcBorders>
            <w:shd w:val="clear" w:color="auto" w:fill="auto"/>
            <w:vAlign w:val="center"/>
            <w:hideMark/>
          </w:tcPr>
          <w:p w14:paraId="2C77D4E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9,000</w:t>
            </w:r>
          </w:p>
        </w:tc>
        <w:tc>
          <w:tcPr>
            <w:tcW w:w="0" w:type="auto"/>
            <w:tcBorders>
              <w:top w:val="nil"/>
              <w:left w:val="nil"/>
              <w:bottom w:val="single" w:sz="4" w:space="0" w:color="auto"/>
              <w:right w:val="single" w:sz="4" w:space="0" w:color="auto"/>
            </w:tcBorders>
            <w:shd w:val="clear" w:color="auto" w:fill="auto"/>
            <w:vAlign w:val="center"/>
            <w:hideMark/>
          </w:tcPr>
          <w:p w14:paraId="0C2F0E4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9,000</w:t>
            </w:r>
          </w:p>
        </w:tc>
        <w:tc>
          <w:tcPr>
            <w:tcW w:w="0" w:type="auto"/>
            <w:tcBorders>
              <w:top w:val="nil"/>
              <w:left w:val="nil"/>
              <w:bottom w:val="single" w:sz="4" w:space="0" w:color="auto"/>
              <w:right w:val="single" w:sz="4" w:space="0" w:color="auto"/>
            </w:tcBorders>
            <w:shd w:val="clear" w:color="auto" w:fill="auto"/>
            <w:vAlign w:val="center"/>
            <w:hideMark/>
          </w:tcPr>
          <w:p w14:paraId="0443F01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9,000</w:t>
            </w:r>
          </w:p>
        </w:tc>
      </w:tr>
      <w:tr w:rsidR="00871E6F" w:rsidRPr="00871E6F" w14:paraId="57AB9CF6"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22A7E2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w:t>
            </w:r>
          </w:p>
        </w:tc>
        <w:tc>
          <w:tcPr>
            <w:tcW w:w="0" w:type="auto"/>
            <w:tcBorders>
              <w:top w:val="nil"/>
              <w:left w:val="nil"/>
              <w:bottom w:val="single" w:sz="4" w:space="0" w:color="auto"/>
              <w:right w:val="single" w:sz="4" w:space="0" w:color="auto"/>
            </w:tcBorders>
            <w:shd w:val="clear" w:color="auto" w:fill="auto"/>
            <w:vAlign w:val="center"/>
            <w:hideMark/>
          </w:tcPr>
          <w:p w14:paraId="633647FA"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Располагаемая тепловая мощность станции</w:t>
            </w:r>
          </w:p>
        </w:tc>
        <w:tc>
          <w:tcPr>
            <w:tcW w:w="0" w:type="auto"/>
            <w:tcBorders>
              <w:top w:val="nil"/>
              <w:left w:val="nil"/>
              <w:bottom w:val="single" w:sz="4" w:space="0" w:color="auto"/>
              <w:right w:val="single" w:sz="4" w:space="0" w:color="auto"/>
            </w:tcBorders>
            <w:shd w:val="clear" w:color="auto" w:fill="auto"/>
            <w:vAlign w:val="center"/>
            <w:hideMark/>
          </w:tcPr>
          <w:p w14:paraId="3474297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7,20</w:t>
            </w:r>
          </w:p>
        </w:tc>
        <w:tc>
          <w:tcPr>
            <w:tcW w:w="0" w:type="auto"/>
            <w:tcBorders>
              <w:top w:val="nil"/>
              <w:left w:val="nil"/>
              <w:bottom w:val="single" w:sz="4" w:space="0" w:color="auto"/>
              <w:right w:val="single" w:sz="4" w:space="0" w:color="auto"/>
            </w:tcBorders>
            <w:shd w:val="clear" w:color="auto" w:fill="auto"/>
            <w:vAlign w:val="center"/>
            <w:hideMark/>
          </w:tcPr>
          <w:p w14:paraId="6766DC4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7,20</w:t>
            </w:r>
          </w:p>
        </w:tc>
        <w:tc>
          <w:tcPr>
            <w:tcW w:w="0" w:type="auto"/>
            <w:tcBorders>
              <w:top w:val="nil"/>
              <w:left w:val="nil"/>
              <w:bottom w:val="single" w:sz="4" w:space="0" w:color="auto"/>
              <w:right w:val="single" w:sz="4" w:space="0" w:color="auto"/>
            </w:tcBorders>
            <w:shd w:val="clear" w:color="auto" w:fill="auto"/>
            <w:vAlign w:val="center"/>
            <w:hideMark/>
          </w:tcPr>
          <w:p w14:paraId="701D257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7,20</w:t>
            </w:r>
          </w:p>
        </w:tc>
        <w:tc>
          <w:tcPr>
            <w:tcW w:w="0" w:type="auto"/>
            <w:tcBorders>
              <w:top w:val="nil"/>
              <w:left w:val="nil"/>
              <w:bottom w:val="single" w:sz="4" w:space="0" w:color="auto"/>
              <w:right w:val="single" w:sz="4" w:space="0" w:color="auto"/>
            </w:tcBorders>
            <w:shd w:val="clear" w:color="auto" w:fill="auto"/>
            <w:vAlign w:val="center"/>
            <w:hideMark/>
          </w:tcPr>
          <w:p w14:paraId="2932733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7,20</w:t>
            </w:r>
          </w:p>
        </w:tc>
        <w:tc>
          <w:tcPr>
            <w:tcW w:w="0" w:type="auto"/>
            <w:tcBorders>
              <w:top w:val="nil"/>
              <w:left w:val="nil"/>
              <w:bottom w:val="single" w:sz="4" w:space="0" w:color="auto"/>
              <w:right w:val="single" w:sz="4" w:space="0" w:color="auto"/>
            </w:tcBorders>
            <w:shd w:val="clear" w:color="auto" w:fill="auto"/>
            <w:vAlign w:val="center"/>
            <w:hideMark/>
          </w:tcPr>
          <w:p w14:paraId="0F7AAE9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7,20</w:t>
            </w:r>
          </w:p>
        </w:tc>
        <w:tc>
          <w:tcPr>
            <w:tcW w:w="0" w:type="auto"/>
            <w:tcBorders>
              <w:top w:val="nil"/>
              <w:left w:val="nil"/>
              <w:bottom w:val="single" w:sz="4" w:space="0" w:color="auto"/>
              <w:right w:val="single" w:sz="4" w:space="0" w:color="auto"/>
            </w:tcBorders>
            <w:shd w:val="clear" w:color="auto" w:fill="auto"/>
            <w:vAlign w:val="center"/>
            <w:hideMark/>
          </w:tcPr>
          <w:p w14:paraId="7087C33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7,200</w:t>
            </w:r>
          </w:p>
        </w:tc>
        <w:tc>
          <w:tcPr>
            <w:tcW w:w="0" w:type="auto"/>
            <w:tcBorders>
              <w:top w:val="nil"/>
              <w:left w:val="nil"/>
              <w:bottom w:val="single" w:sz="4" w:space="0" w:color="auto"/>
              <w:right w:val="single" w:sz="4" w:space="0" w:color="auto"/>
            </w:tcBorders>
            <w:shd w:val="clear" w:color="auto" w:fill="auto"/>
            <w:vAlign w:val="center"/>
            <w:hideMark/>
          </w:tcPr>
          <w:p w14:paraId="235A282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7,200</w:t>
            </w:r>
          </w:p>
        </w:tc>
        <w:tc>
          <w:tcPr>
            <w:tcW w:w="0" w:type="auto"/>
            <w:tcBorders>
              <w:top w:val="nil"/>
              <w:left w:val="nil"/>
              <w:bottom w:val="single" w:sz="4" w:space="0" w:color="auto"/>
              <w:right w:val="single" w:sz="4" w:space="0" w:color="auto"/>
            </w:tcBorders>
            <w:shd w:val="clear" w:color="auto" w:fill="auto"/>
            <w:vAlign w:val="center"/>
            <w:hideMark/>
          </w:tcPr>
          <w:p w14:paraId="54C3E33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7,200</w:t>
            </w:r>
          </w:p>
        </w:tc>
        <w:tc>
          <w:tcPr>
            <w:tcW w:w="0" w:type="auto"/>
            <w:tcBorders>
              <w:top w:val="nil"/>
              <w:left w:val="nil"/>
              <w:bottom w:val="single" w:sz="4" w:space="0" w:color="auto"/>
              <w:right w:val="single" w:sz="4" w:space="0" w:color="auto"/>
            </w:tcBorders>
            <w:shd w:val="clear" w:color="auto" w:fill="auto"/>
            <w:vAlign w:val="center"/>
            <w:hideMark/>
          </w:tcPr>
          <w:p w14:paraId="79EFCC6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7,200</w:t>
            </w:r>
          </w:p>
        </w:tc>
        <w:tc>
          <w:tcPr>
            <w:tcW w:w="0" w:type="auto"/>
            <w:tcBorders>
              <w:top w:val="nil"/>
              <w:left w:val="nil"/>
              <w:bottom w:val="single" w:sz="4" w:space="0" w:color="auto"/>
              <w:right w:val="single" w:sz="4" w:space="0" w:color="auto"/>
            </w:tcBorders>
            <w:shd w:val="clear" w:color="auto" w:fill="auto"/>
            <w:vAlign w:val="center"/>
            <w:hideMark/>
          </w:tcPr>
          <w:p w14:paraId="7F808F8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7,200</w:t>
            </w:r>
          </w:p>
        </w:tc>
        <w:tc>
          <w:tcPr>
            <w:tcW w:w="0" w:type="auto"/>
            <w:tcBorders>
              <w:top w:val="nil"/>
              <w:left w:val="nil"/>
              <w:bottom w:val="single" w:sz="4" w:space="0" w:color="auto"/>
              <w:right w:val="single" w:sz="4" w:space="0" w:color="auto"/>
            </w:tcBorders>
            <w:shd w:val="clear" w:color="auto" w:fill="auto"/>
            <w:vAlign w:val="center"/>
            <w:hideMark/>
          </w:tcPr>
          <w:p w14:paraId="0210579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7,200</w:t>
            </w:r>
          </w:p>
        </w:tc>
        <w:tc>
          <w:tcPr>
            <w:tcW w:w="0" w:type="auto"/>
            <w:tcBorders>
              <w:top w:val="nil"/>
              <w:left w:val="nil"/>
              <w:bottom w:val="single" w:sz="4" w:space="0" w:color="auto"/>
              <w:right w:val="single" w:sz="4" w:space="0" w:color="auto"/>
            </w:tcBorders>
            <w:shd w:val="clear" w:color="auto" w:fill="auto"/>
            <w:vAlign w:val="center"/>
            <w:hideMark/>
          </w:tcPr>
          <w:p w14:paraId="47FBF77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7,200</w:t>
            </w:r>
          </w:p>
        </w:tc>
        <w:tc>
          <w:tcPr>
            <w:tcW w:w="0" w:type="auto"/>
            <w:tcBorders>
              <w:top w:val="nil"/>
              <w:left w:val="nil"/>
              <w:bottom w:val="single" w:sz="4" w:space="0" w:color="auto"/>
              <w:right w:val="single" w:sz="4" w:space="0" w:color="auto"/>
            </w:tcBorders>
            <w:shd w:val="clear" w:color="auto" w:fill="auto"/>
            <w:vAlign w:val="center"/>
            <w:hideMark/>
          </w:tcPr>
          <w:p w14:paraId="28518D5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7,200</w:t>
            </w:r>
          </w:p>
        </w:tc>
        <w:tc>
          <w:tcPr>
            <w:tcW w:w="0" w:type="auto"/>
            <w:tcBorders>
              <w:top w:val="nil"/>
              <w:left w:val="nil"/>
              <w:bottom w:val="single" w:sz="4" w:space="0" w:color="auto"/>
              <w:right w:val="single" w:sz="4" w:space="0" w:color="auto"/>
            </w:tcBorders>
            <w:shd w:val="clear" w:color="auto" w:fill="auto"/>
            <w:vAlign w:val="center"/>
            <w:hideMark/>
          </w:tcPr>
          <w:p w14:paraId="5BA9004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7,200</w:t>
            </w:r>
          </w:p>
        </w:tc>
        <w:tc>
          <w:tcPr>
            <w:tcW w:w="0" w:type="auto"/>
            <w:tcBorders>
              <w:top w:val="nil"/>
              <w:left w:val="nil"/>
              <w:bottom w:val="single" w:sz="4" w:space="0" w:color="auto"/>
              <w:right w:val="single" w:sz="4" w:space="0" w:color="auto"/>
            </w:tcBorders>
            <w:shd w:val="clear" w:color="auto" w:fill="auto"/>
            <w:vAlign w:val="center"/>
            <w:hideMark/>
          </w:tcPr>
          <w:p w14:paraId="7D7D69C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7,200</w:t>
            </w:r>
          </w:p>
        </w:tc>
        <w:tc>
          <w:tcPr>
            <w:tcW w:w="0" w:type="auto"/>
            <w:tcBorders>
              <w:top w:val="nil"/>
              <w:left w:val="nil"/>
              <w:bottom w:val="single" w:sz="4" w:space="0" w:color="auto"/>
              <w:right w:val="single" w:sz="4" w:space="0" w:color="auto"/>
            </w:tcBorders>
            <w:shd w:val="clear" w:color="auto" w:fill="auto"/>
            <w:vAlign w:val="center"/>
            <w:hideMark/>
          </w:tcPr>
          <w:p w14:paraId="4F50E9E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7,200</w:t>
            </w:r>
          </w:p>
        </w:tc>
        <w:tc>
          <w:tcPr>
            <w:tcW w:w="0" w:type="auto"/>
            <w:tcBorders>
              <w:top w:val="nil"/>
              <w:left w:val="nil"/>
              <w:bottom w:val="single" w:sz="4" w:space="0" w:color="auto"/>
              <w:right w:val="single" w:sz="4" w:space="0" w:color="auto"/>
            </w:tcBorders>
            <w:shd w:val="clear" w:color="auto" w:fill="auto"/>
            <w:vAlign w:val="center"/>
            <w:hideMark/>
          </w:tcPr>
          <w:p w14:paraId="6E29929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7,200</w:t>
            </w:r>
          </w:p>
        </w:tc>
        <w:tc>
          <w:tcPr>
            <w:tcW w:w="0" w:type="auto"/>
            <w:tcBorders>
              <w:top w:val="nil"/>
              <w:left w:val="nil"/>
              <w:bottom w:val="single" w:sz="4" w:space="0" w:color="auto"/>
              <w:right w:val="single" w:sz="4" w:space="0" w:color="auto"/>
            </w:tcBorders>
            <w:shd w:val="clear" w:color="auto" w:fill="auto"/>
            <w:vAlign w:val="center"/>
            <w:hideMark/>
          </w:tcPr>
          <w:p w14:paraId="4BE97EA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7,200</w:t>
            </w:r>
          </w:p>
        </w:tc>
      </w:tr>
      <w:tr w:rsidR="00871E6F" w:rsidRPr="00871E6F" w14:paraId="39946FA0"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DB1653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w:t>
            </w:r>
          </w:p>
        </w:tc>
        <w:tc>
          <w:tcPr>
            <w:tcW w:w="0" w:type="auto"/>
            <w:tcBorders>
              <w:top w:val="nil"/>
              <w:left w:val="nil"/>
              <w:bottom w:val="single" w:sz="4" w:space="0" w:color="auto"/>
              <w:right w:val="single" w:sz="4" w:space="0" w:color="auto"/>
            </w:tcBorders>
            <w:shd w:val="clear" w:color="auto" w:fill="auto"/>
            <w:vAlign w:val="center"/>
            <w:hideMark/>
          </w:tcPr>
          <w:p w14:paraId="4985566F"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Затраты тепла на собственные нужды станции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1B51BD9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w:t>
            </w:r>
          </w:p>
        </w:tc>
        <w:tc>
          <w:tcPr>
            <w:tcW w:w="0" w:type="auto"/>
            <w:tcBorders>
              <w:top w:val="nil"/>
              <w:left w:val="nil"/>
              <w:bottom w:val="single" w:sz="4" w:space="0" w:color="auto"/>
              <w:right w:val="single" w:sz="4" w:space="0" w:color="auto"/>
            </w:tcBorders>
            <w:shd w:val="clear" w:color="auto" w:fill="auto"/>
            <w:vAlign w:val="center"/>
            <w:hideMark/>
          </w:tcPr>
          <w:p w14:paraId="29E3E8F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w:t>
            </w:r>
          </w:p>
        </w:tc>
        <w:tc>
          <w:tcPr>
            <w:tcW w:w="0" w:type="auto"/>
            <w:tcBorders>
              <w:top w:val="nil"/>
              <w:left w:val="nil"/>
              <w:bottom w:val="single" w:sz="4" w:space="0" w:color="auto"/>
              <w:right w:val="single" w:sz="4" w:space="0" w:color="auto"/>
            </w:tcBorders>
            <w:shd w:val="clear" w:color="auto" w:fill="auto"/>
            <w:vAlign w:val="center"/>
            <w:hideMark/>
          </w:tcPr>
          <w:p w14:paraId="276DC0D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w:t>
            </w:r>
          </w:p>
        </w:tc>
        <w:tc>
          <w:tcPr>
            <w:tcW w:w="0" w:type="auto"/>
            <w:tcBorders>
              <w:top w:val="nil"/>
              <w:left w:val="nil"/>
              <w:bottom w:val="single" w:sz="4" w:space="0" w:color="auto"/>
              <w:right w:val="single" w:sz="4" w:space="0" w:color="auto"/>
            </w:tcBorders>
            <w:shd w:val="clear" w:color="auto" w:fill="auto"/>
            <w:vAlign w:val="center"/>
            <w:hideMark/>
          </w:tcPr>
          <w:p w14:paraId="388B17C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w:t>
            </w:r>
          </w:p>
        </w:tc>
        <w:tc>
          <w:tcPr>
            <w:tcW w:w="0" w:type="auto"/>
            <w:tcBorders>
              <w:top w:val="nil"/>
              <w:left w:val="nil"/>
              <w:bottom w:val="single" w:sz="4" w:space="0" w:color="auto"/>
              <w:right w:val="single" w:sz="4" w:space="0" w:color="auto"/>
            </w:tcBorders>
            <w:shd w:val="clear" w:color="auto" w:fill="auto"/>
            <w:vAlign w:val="center"/>
            <w:hideMark/>
          </w:tcPr>
          <w:p w14:paraId="4B1AE3F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w:t>
            </w:r>
          </w:p>
        </w:tc>
        <w:tc>
          <w:tcPr>
            <w:tcW w:w="0" w:type="auto"/>
            <w:tcBorders>
              <w:top w:val="nil"/>
              <w:left w:val="nil"/>
              <w:bottom w:val="single" w:sz="4" w:space="0" w:color="auto"/>
              <w:right w:val="single" w:sz="4" w:space="0" w:color="auto"/>
            </w:tcBorders>
            <w:shd w:val="clear" w:color="auto" w:fill="auto"/>
            <w:vAlign w:val="center"/>
            <w:hideMark/>
          </w:tcPr>
          <w:p w14:paraId="61A82B9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0,090</w:t>
            </w:r>
          </w:p>
        </w:tc>
        <w:tc>
          <w:tcPr>
            <w:tcW w:w="0" w:type="auto"/>
            <w:tcBorders>
              <w:top w:val="nil"/>
              <w:left w:val="nil"/>
              <w:bottom w:val="single" w:sz="4" w:space="0" w:color="auto"/>
              <w:right w:val="single" w:sz="4" w:space="0" w:color="auto"/>
            </w:tcBorders>
            <w:shd w:val="clear" w:color="auto" w:fill="auto"/>
            <w:vAlign w:val="center"/>
            <w:hideMark/>
          </w:tcPr>
          <w:p w14:paraId="0B9CDD7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0,090</w:t>
            </w:r>
          </w:p>
        </w:tc>
        <w:tc>
          <w:tcPr>
            <w:tcW w:w="0" w:type="auto"/>
            <w:tcBorders>
              <w:top w:val="nil"/>
              <w:left w:val="nil"/>
              <w:bottom w:val="single" w:sz="4" w:space="0" w:color="auto"/>
              <w:right w:val="single" w:sz="4" w:space="0" w:color="auto"/>
            </w:tcBorders>
            <w:shd w:val="clear" w:color="auto" w:fill="auto"/>
            <w:vAlign w:val="center"/>
            <w:hideMark/>
          </w:tcPr>
          <w:p w14:paraId="1BE87B5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0,090</w:t>
            </w:r>
          </w:p>
        </w:tc>
        <w:tc>
          <w:tcPr>
            <w:tcW w:w="0" w:type="auto"/>
            <w:tcBorders>
              <w:top w:val="nil"/>
              <w:left w:val="nil"/>
              <w:bottom w:val="single" w:sz="4" w:space="0" w:color="auto"/>
              <w:right w:val="single" w:sz="4" w:space="0" w:color="auto"/>
            </w:tcBorders>
            <w:shd w:val="clear" w:color="auto" w:fill="auto"/>
            <w:vAlign w:val="center"/>
            <w:hideMark/>
          </w:tcPr>
          <w:p w14:paraId="40CF938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0,090</w:t>
            </w:r>
          </w:p>
        </w:tc>
        <w:tc>
          <w:tcPr>
            <w:tcW w:w="0" w:type="auto"/>
            <w:tcBorders>
              <w:top w:val="nil"/>
              <w:left w:val="nil"/>
              <w:bottom w:val="single" w:sz="4" w:space="0" w:color="auto"/>
              <w:right w:val="single" w:sz="4" w:space="0" w:color="auto"/>
            </w:tcBorders>
            <w:shd w:val="clear" w:color="auto" w:fill="auto"/>
            <w:vAlign w:val="center"/>
            <w:hideMark/>
          </w:tcPr>
          <w:p w14:paraId="765BE90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0,090</w:t>
            </w:r>
          </w:p>
        </w:tc>
        <w:tc>
          <w:tcPr>
            <w:tcW w:w="0" w:type="auto"/>
            <w:tcBorders>
              <w:top w:val="nil"/>
              <w:left w:val="nil"/>
              <w:bottom w:val="single" w:sz="4" w:space="0" w:color="auto"/>
              <w:right w:val="single" w:sz="4" w:space="0" w:color="auto"/>
            </w:tcBorders>
            <w:shd w:val="clear" w:color="auto" w:fill="auto"/>
            <w:vAlign w:val="center"/>
            <w:hideMark/>
          </w:tcPr>
          <w:p w14:paraId="3F08825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0,090</w:t>
            </w:r>
          </w:p>
        </w:tc>
        <w:tc>
          <w:tcPr>
            <w:tcW w:w="0" w:type="auto"/>
            <w:tcBorders>
              <w:top w:val="nil"/>
              <w:left w:val="nil"/>
              <w:bottom w:val="single" w:sz="4" w:space="0" w:color="auto"/>
              <w:right w:val="single" w:sz="4" w:space="0" w:color="auto"/>
            </w:tcBorders>
            <w:shd w:val="clear" w:color="auto" w:fill="auto"/>
            <w:vAlign w:val="center"/>
            <w:hideMark/>
          </w:tcPr>
          <w:p w14:paraId="447D561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0,090</w:t>
            </w:r>
          </w:p>
        </w:tc>
        <w:tc>
          <w:tcPr>
            <w:tcW w:w="0" w:type="auto"/>
            <w:tcBorders>
              <w:top w:val="nil"/>
              <w:left w:val="nil"/>
              <w:bottom w:val="single" w:sz="4" w:space="0" w:color="auto"/>
              <w:right w:val="single" w:sz="4" w:space="0" w:color="auto"/>
            </w:tcBorders>
            <w:shd w:val="clear" w:color="auto" w:fill="auto"/>
            <w:vAlign w:val="center"/>
            <w:hideMark/>
          </w:tcPr>
          <w:p w14:paraId="175C8E5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0,090</w:t>
            </w:r>
          </w:p>
        </w:tc>
        <w:tc>
          <w:tcPr>
            <w:tcW w:w="0" w:type="auto"/>
            <w:tcBorders>
              <w:top w:val="nil"/>
              <w:left w:val="nil"/>
              <w:bottom w:val="single" w:sz="4" w:space="0" w:color="auto"/>
              <w:right w:val="single" w:sz="4" w:space="0" w:color="auto"/>
            </w:tcBorders>
            <w:shd w:val="clear" w:color="auto" w:fill="auto"/>
            <w:vAlign w:val="center"/>
            <w:hideMark/>
          </w:tcPr>
          <w:p w14:paraId="54CC8AB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0,090</w:t>
            </w:r>
          </w:p>
        </w:tc>
        <w:tc>
          <w:tcPr>
            <w:tcW w:w="0" w:type="auto"/>
            <w:tcBorders>
              <w:top w:val="nil"/>
              <w:left w:val="nil"/>
              <w:bottom w:val="single" w:sz="4" w:space="0" w:color="auto"/>
              <w:right w:val="single" w:sz="4" w:space="0" w:color="auto"/>
            </w:tcBorders>
            <w:shd w:val="clear" w:color="auto" w:fill="auto"/>
            <w:vAlign w:val="center"/>
            <w:hideMark/>
          </w:tcPr>
          <w:p w14:paraId="45F2B81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0,090</w:t>
            </w:r>
          </w:p>
        </w:tc>
        <w:tc>
          <w:tcPr>
            <w:tcW w:w="0" w:type="auto"/>
            <w:tcBorders>
              <w:top w:val="nil"/>
              <w:left w:val="nil"/>
              <w:bottom w:val="single" w:sz="4" w:space="0" w:color="auto"/>
              <w:right w:val="single" w:sz="4" w:space="0" w:color="auto"/>
            </w:tcBorders>
            <w:shd w:val="clear" w:color="auto" w:fill="auto"/>
            <w:vAlign w:val="center"/>
            <w:hideMark/>
          </w:tcPr>
          <w:p w14:paraId="0B8E39B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0,090</w:t>
            </w:r>
          </w:p>
        </w:tc>
        <w:tc>
          <w:tcPr>
            <w:tcW w:w="0" w:type="auto"/>
            <w:tcBorders>
              <w:top w:val="nil"/>
              <w:left w:val="nil"/>
              <w:bottom w:val="single" w:sz="4" w:space="0" w:color="auto"/>
              <w:right w:val="single" w:sz="4" w:space="0" w:color="auto"/>
            </w:tcBorders>
            <w:shd w:val="clear" w:color="auto" w:fill="auto"/>
            <w:vAlign w:val="center"/>
            <w:hideMark/>
          </w:tcPr>
          <w:p w14:paraId="6A4984D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0,090</w:t>
            </w:r>
          </w:p>
        </w:tc>
        <w:tc>
          <w:tcPr>
            <w:tcW w:w="0" w:type="auto"/>
            <w:tcBorders>
              <w:top w:val="nil"/>
              <w:left w:val="nil"/>
              <w:bottom w:val="single" w:sz="4" w:space="0" w:color="auto"/>
              <w:right w:val="single" w:sz="4" w:space="0" w:color="auto"/>
            </w:tcBorders>
            <w:shd w:val="clear" w:color="auto" w:fill="auto"/>
            <w:vAlign w:val="center"/>
            <w:hideMark/>
          </w:tcPr>
          <w:p w14:paraId="2178FD2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0,090</w:t>
            </w:r>
          </w:p>
        </w:tc>
      </w:tr>
      <w:tr w:rsidR="00871E6F" w:rsidRPr="00871E6F" w14:paraId="6AB249E8"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E8B184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w:t>
            </w:r>
          </w:p>
        </w:tc>
        <w:tc>
          <w:tcPr>
            <w:tcW w:w="0" w:type="auto"/>
            <w:tcBorders>
              <w:top w:val="nil"/>
              <w:left w:val="nil"/>
              <w:bottom w:val="single" w:sz="4" w:space="0" w:color="auto"/>
              <w:right w:val="single" w:sz="4" w:space="0" w:color="auto"/>
            </w:tcBorders>
            <w:shd w:val="clear" w:color="auto" w:fill="auto"/>
            <w:vAlign w:val="center"/>
            <w:hideMark/>
          </w:tcPr>
          <w:p w14:paraId="092F3CC1"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Потери в тепловых сетях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743A6D3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w:t>
            </w:r>
          </w:p>
        </w:tc>
        <w:tc>
          <w:tcPr>
            <w:tcW w:w="0" w:type="auto"/>
            <w:tcBorders>
              <w:top w:val="nil"/>
              <w:left w:val="nil"/>
              <w:bottom w:val="single" w:sz="4" w:space="0" w:color="auto"/>
              <w:right w:val="single" w:sz="4" w:space="0" w:color="auto"/>
            </w:tcBorders>
            <w:shd w:val="clear" w:color="auto" w:fill="auto"/>
            <w:vAlign w:val="center"/>
            <w:hideMark/>
          </w:tcPr>
          <w:p w14:paraId="007D8EB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w:t>
            </w:r>
          </w:p>
        </w:tc>
        <w:tc>
          <w:tcPr>
            <w:tcW w:w="0" w:type="auto"/>
            <w:tcBorders>
              <w:top w:val="nil"/>
              <w:left w:val="nil"/>
              <w:bottom w:val="single" w:sz="4" w:space="0" w:color="auto"/>
              <w:right w:val="single" w:sz="4" w:space="0" w:color="auto"/>
            </w:tcBorders>
            <w:shd w:val="clear" w:color="auto" w:fill="auto"/>
            <w:vAlign w:val="center"/>
            <w:hideMark/>
          </w:tcPr>
          <w:p w14:paraId="6BD79B0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w:t>
            </w:r>
          </w:p>
        </w:tc>
        <w:tc>
          <w:tcPr>
            <w:tcW w:w="0" w:type="auto"/>
            <w:tcBorders>
              <w:top w:val="nil"/>
              <w:left w:val="nil"/>
              <w:bottom w:val="single" w:sz="4" w:space="0" w:color="auto"/>
              <w:right w:val="single" w:sz="4" w:space="0" w:color="auto"/>
            </w:tcBorders>
            <w:shd w:val="clear" w:color="auto" w:fill="auto"/>
            <w:vAlign w:val="center"/>
            <w:hideMark/>
          </w:tcPr>
          <w:p w14:paraId="4963320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0,090</w:t>
            </w:r>
          </w:p>
        </w:tc>
        <w:tc>
          <w:tcPr>
            <w:tcW w:w="0" w:type="auto"/>
            <w:tcBorders>
              <w:top w:val="nil"/>
              <w:left w:val="nil"/>
              <w:bottom w:val="single" w:sz="4" w:space="0" w:color="auto"/>
              <w:right w:val="single" w:sz="4" w:space="0" w:color="auto"/>
            </w:tcBorders>
            <w:shd w:val="clear" w:color="auto" w:fill="auto"/>
            <w:vAlign w:val="center"/>
            <w:hideMark/>
          </w:tcPr>
          <w:p w14:paraId="7D8273A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0,090</w:t>
            </w:r>
          </w:p>
        </w:tc>
        <w:tc>
          <w:tcPr>
            <w:tcW w:w="0" w:type="auto"/>
            <w:tcBorders>
              <w:top w:val="nil"/>
              <w:left w:val="nil"/>
              <w:bottom w:val="single" w:sz="4" w:space="0" w:color="auto"/>
              <w:right w:val="single" w:sz="4" w:space="0" w:color="auto"/>
            </w:tcBorders>
            <w:shd w:val="clear" w:color="auto" w:fill="auto"/>
            <w:vAlign w:val="center"/>
            <w:hideMark/>
          </w:tcPr>
          <w:p w14:paraId="109ADFD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0,090</w:t>
            </w:r>
          </w:p>
        </w:tc>
        <w:tc>
          <w:tcPr>
            <w:tcW w:w="0" w:type="auto"/>
            <w:tcBorders>
              <w:top w:val="nil"/>
              <w:left w:val="nil"/>
              <w:bottom w:val="single" w:sz="4" w:space="0" w:color="auto"/>
              <w:right w:val="single" w:sz="4" w:space="0" w:color="auto"/>
            </w:tcBorders>
            <w:shd w:val="clear" w:color="auto" w:fill="auto"/>
            <w:vAlign w:val="center"/>
            <w:hideMark/>
          </w:tcPr>
          <w:p w14:paraId="208970B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0,077</w:t>
            </w:r>
          </w:p>
        </w:tc>
        <w:tc>
          <w:tcPr>
            <w:tcW w:w="0" w:type="auto"/>
            <w:tcBorders>
              <w:top w:val="nil"/>
              <w:left w:val="nil"/>
              <w:bottom w:val="single" w:sz="4" w:space="0" w:color="auto"/>
              <w:right w:val="single" w:sz="4" w:space="0" w:color="auto"/>
            </w:tcBorders>
            <w:shd w:val="clear" w:color="auto" w:fill="auto"/>
            <w:vAlign w:val="center"/>
            <w:hideMark/>
          </w:tcPr>
          <w:p w14:paraId="53B5751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0,077</w:t>
            </w:r>
          </w:p>
        </w:tc>
        <w:tc>
          <w:tcPr>
            <w:tcW w:w="0" w:type="auto"/>
            <w:tcBorders>
              <w:top w:val="nil"/>
              <w:left w:val="nil"/>
              <w:bottom w:val="single" w:sz="4" w:space="0" w:color="auto"/>
              <w:right w:val="single" w:sz="4" w:space="0" w:color="auto"/>
            </w:tcBorders>
            <w:shd w:val="clear" w:color="auto" w:fill="auto"/>
            <w:vAlign w:val="center"/>
            <w:hideMark/>
          </w:tcPr>
          <w:p w14:paraId="7358F88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0,077</w:t>
            </w:r>
          </w:p>
        </w:tc>
        <w:tc>
          <w:tcPr>
            <w:tcW w:w="0" w:type="auto"/>
            <w:tcBorders>
              <w:top w:val="nil"/>
              <w:left w:val="nil"/>
              <w:bottom w:val="single" w:sz="4" w:space="0" w:color="auto"/>
              <w:right w:val="single" w:sz="4" w:space="0" w:color="auto"/>
            </w:tcBorders>
            <w:shd w:val="clear" w:color="auto" w:fill="auto"/>
            <w:vAlign w:val="center"/>
            <w:hideMark/>
          </w:tcPr>
          <w:p w14:paraId="3743F7D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0,077</w:t>
            </w:r>
          </w:p>
        </w:tc>
        <w:tc>
          <w:tcPr>
            <w:tcW w:w="0" w:type="auto"/>
            <w:tcBorders>
              <w:top w:val="nil"/>
              <w:left w:val="nil"/>
              <w:bottom w:val="single" w:sz="4" w:space="0" w:color="auto"/>
              <w:right w:val="single" w:sz="4" w:space="0" w:color="auto"/>
            </w:tcBorders>
            <w:shd w:val="clear" w:color="auto" w:fill="auto"/>
            <w:vAlign w:val="center"/>
            <w:hideMark/>
          </w:tcPr>
          <w:p w14:paraId="4588AD6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0,077</w:t>
            </w:r>
          </w:p>
        </w:tc>
        <w:tc>
          <w:tcPr>
            <w:tcW w:w="0" w:type="auto"/>
            <w:tcBorders>
              <w:top w:val="nil"/>
              <w:left w:val="nil"/>
              <w:bottom w:val="single" w:sz="4" w:space="0" w:color="auto"/>
              <w:right w:val="single" w:sz="4" w:space="0" w:color="auto"/>
            </w:tcBorders>
            <w:shd w:val="clear" w:color="auto" w:fill="auto"/>
            <w:vAlign w:val="center"/>
            <w:hideMark/>
          </w:tcPr>
          <w:p w14:paraId="27722E2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0,077</w:t>
            </w:r>
          </w:p>
        </w:tc>
        <w:tc>
          <w:tcPr>
            <w:tcW w:w="0" w:type="auto"/>
            <w:tcBorders>
              <w:top w:val="nil"/>
              <w:left w:val="nil"/>
              <w:bottom w:val="single" w:sz="4" w:space="0" w:color="auto"/>
              <w:right w:val="single" w:sz="4" w:space="0" w:color="auto"/>
            </w:tcBorders>
            <w:shd w:val="clear" w:color="auto" w:fill="auto"/>
            <w:vAlign w:val="center"/>
            <w:hideMark/>
          </w:tcPr>
          <w:p w14:paraId="6260614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0,077</w:t>
            </w:r>
          </w:p>
        </w:tc>
        <w:tc>
          <w:tcPr>
            <w:tcW w:w="0" w:type="auto"/>
            <w:tcBorders>
              <w:top w:val="nil"/>
              <w:left w:val="nil"/>
              <w:bottom w:val="single" w:sz="4" w:space="0" w:color="auto"/>
              <w:right w:val="single" w:sz="4" w:space="0" w:color="auto"/>
            </w:tcBorders>
            <w:shd w:val="clear" w:color="auto" w:fill="auto"/>
            <w:vAlign w:val="center"/>
            <w:hideMark/>
          </w:tcPr>
          <w:p w14:paraId="2681EBD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0,077</w:t>
            </w:r>
          </w:p>
        </w:tc>
        <w:tc>
          <w:tcPr>
            <w:tcW w:w="0" w:type="auto"/>
            <w:tcBorders>
              <w:top w:val="nil"/>
              <w:left w:val="nil"/>
              <w:bottom w:val="single" w:sz="4" w:space="0" w:color="auto"/>
              <w:right w:val="single" w:sz="4" w:space="0" w:color="auto"/>
            </w:tcBorders>
            <w:shd w:val="clear" w:color="auto" w:fill="auto"/>
            <w:vAlign w:val="center"/>
            <w:hideMark/>
          </w:tcPr>
          <w:p w14:paraId="61407BC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0,077</w:t>
            </w:r>
          </w:p>
        </w:tc>
        <w:tc>
          <w:tcPr>
            <w:tcW w:w="0" w:type="auto"/>
            <w:tcBorders>
              <w:top w:val="nil"/>
              <w:left w:val="nil"/>
              <w:bottom w:val="single" w:sz="4" w:space="0" w:color="auto"/>
              <w:right w:val="single" w:sz="4" w:space="0" w:color="auto"/>
            </w:tcBorders>
            <w:shd w:val="clear" w:color="auto" w:fill="auto"/>
            <w:vAlign w:val="center"/>
            <w:hideMark/>
          </w:tcPr>
          <w:p w14:paraId="01D96CB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0,077</w:t>
            </w:r>
          </w:p>
        </w:tc>
        <w:tc>
          <w:tcPr>
            <w:tcW w:w="0" w:type="auto"/>
            <w:tcBorders>
              <w:top w:val="nil"/>
              <w:left w:val="nil"/>
              <w:bottom w:val="single" w:sz="4" w:space="0" w:color="auto"/>
              <w:right w:val="single" w:sz="4" w:space="0" w:color="auto"/>
            </w:tcBorders>
            <w:shd w:val="clear" w:color="auto" w:fill="auto"/>
            <w:vAlign w:val="center"/>
            <w:hideMark/>
          </w:tcPr>
          <w:p w14:paraId="0D2D7AA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0,077</w:t>
            </w:r>
          </w:p>
        </w:tc>
        <w:tc>
          <w:tcPr>
            <w:tcW w:w="0" w:type="auto"/>
            <w:tcBorders>
              <w:top w:val="nil"/>
              <w:left w:val="nil"/>
              <w:bottom w:val="single" w:sz="4" w:space="0" w:color="auto"/>
              <w:right w:val="single" w:sz="4" w:space="0" w:color="auto"/>
            </w:tcBorders>
            <w:shd w:val="clear" w:color="auto" w:fill="auto"/>
            <w:vAlign w:val="center"/>
            <w:hideMark/>
          </w:tcPr>
          <w:p w14:paraId="24C668E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0,077</w:t>
            </w:r>
          </w:p>
        </w:tc>
      </w:tr>
      <w:tr w:rsidR="00871E6F" w:rsidRPr="00871E6F" w14:paraId="140A423D"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4CA337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w:t>
            </w:r>
          </w:p>
        </w:tc>
        <w:tc>
          <w:tcPr>
            <w:tcW w:w="0" w:type="auto"/>
            <w:tcBorders>
              <w:top w:val="nil"/>
              <w:left w:val="nil"/>
              <w:bottom w:val="single" w:sz="4" w:space="0" w:color="auto"/>
              <w:right w:val="single" w:sz="4" w:space="0" w:color="auto"/>
            </w:tcBorders>
            <w:shd w:val="clear" w:color="auto" w:fill="auto"/>
            <w:vAlign w:val="center"/>
            <w:hideMark/>
          </w:tcPr>
          <w:p w14:paraId="6C2641A3"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Расчетная нагрузка на хозяйственные нужды</w:t>
            </w:r>
          </w:p>
        </w:tc>
        <w:tc>
          <w:tcPr>
            <w:tcW w:w="0" w:type="auto"/>
            <w:tcBorders>
              <w:top w:val="nil"/>
              <w:left w:val="nil"/>
              <w:bottom w:val="single" w:sz="4" w:space="0" w:color="auto"/>
              <w:right w:val="single" w:sz="4" w:space="0" w:color="auto"/>
            </w:tcBorders>
            <w:shd w:val="clear" w:color="auto" w:fill="auto"/>
            <w:vAlign w:val="center"/>
            <w:hideMark/>
          </w:tcPr>
          <w:p w14:paraId="12B0F46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99C62A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F80FDE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29955F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F83D6D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FD60EC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202FC1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78D862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B60357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4EF47D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AA476B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26A783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992788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3267C7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6823F6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DC6CED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EF949F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C98914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r>
      <w:tr w:rsidR="00871E6F" w:rsidRPr="00871E6F" w14:paraId="7C0B4B4D"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89BD1C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w:t>
            </w:r>
          </w:p>
        </w:tc>
        <w:tc>
          <w:tcPr>
            <w:tcW w:w="0" w:type="auto"/>
            <w:tcBorders>
              <w:top w:val="nil"/>
              <w:left w:val="nil"/>
              <w:bottom w:val="single" w:sz="4" w:space="0" w:color="auto"/>
              <w:right w:val="single" w:sz="4" w:space="0" w:color="auto"/>
            </w:tcBorders>
            <w:shd w:val="clear" w:color="auto" w:fill="auto"/>
            <w:vAlign w:val="center"/>
            <w:hideMark/>
          </w:tcPr>
          <w:p w14:paraId="3CCBEBA1"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Присоединенная договорная тепловая нагрузка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761B50A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0,760</w:t>
            </w:r>
          </w:p>
        </w:tc>
        <w:tc>
          <w:tcPr>
            <w:tcW w:w="0" w:type="auto"/>
            <w:tcBorders>
              <w:top w:val="nil"/>
              <w:left w:val="nil"/>
              <w:bottom w:val="single" w:sz="4" w:space="0" w:color="auto"/>
              <w:right w:val="single" w:sz="4" w:space="0" w:color="auto"/>
            </w:tcBorders>
            <w:shd w:val="clear" w:color="auto" w:fill="auto"/>
            <w:vAlign w:val="center"/>
            <w:hideMark/>
          </w:tcPr>
          <w:p w14:paraId="10F14C3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0,760</w:t>
            </w:r>
          </w:p>
        </w:tc>
        <w:tc>
          <w:tcPr>
            <w:tcW w:w="0" w:type="auto"/>
            <w:tcBorders>
              <w:top w:val="nil"/>
              <w:left w:val="nil"/>
              <w:bottom w:val="single" w:sz="4" w:space="0" w:color="auto"/>
              <w:right w:val="single" w:sz="4" w:space="0" w:color="auto"/>
            </w:tcBorders>
            <w:shd w:val="clear" w:color="auto" w:fill="auto"/>
            <w:vAlign w:val="center"/>
            <w:hideMark/>
          </w:tcPr>
          <w:p w14:paraId="1404B8A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0,760</w:t>
            </w:r>
          </w:p>
        </w:tc>
        <w:tc>
          <w:tcPr>
            <w:tcW w:w="0" w:type="auto"/>
            <w:tcBorders>
              <w:top w:val="nil"/>
              <w:left w:val="nil"/>
              <w:bottom w:val="single" w:sz="4" w:space="0" w:color="auto"/>
              <w:right w:val="single" w:sz="4" w:space="0" w:color="auto"/>
            </w:tcBorders>
            <w:shd w:val="clear" w:color="auto" w:fill="auto"/>
            <w:vAlign w:val="center"/>
            <w:hideMark/>
          </w:tcPr>
          <w:p w14:paraId="142D027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0,760</w:t>
            </w:r>
          </w:p>
        </w:tc>
        <w:tc>
          <w:tcPr>
            <w:tcW w:w="0" w:type="auto"/>
            <w:tcBorders>
              <w:top w:val="nil"/>
              <w:left w:val="nil"/>
              <w:bottom w:val="single" w:sz="4" w:space="0" w:color="auto"/>
              <w:right w:val="single" w:sz="4" w:space="0" w:color="auto"/>
            </w:tcBorders>
            <w:shd w:val="clear" w:color="auto" w:fill="auto"/>
            <w:vAlign w:val="center"/>
            <w:hideMark/>
          </w:tcPr>
          <w:p w14:paraId="1DC4454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0,760</w:t>
            </w:r>
          </w:p>
        </w:tc>
        <w:tc>
          <w:tcPr>
            <w:tcW w:w="0" w:type="auto"/>
            <w:tcBorders>
              <w:top w:val="nil"/>
              <w:left w:val="nil"/>
              <w:bottom w:val="single" w:sz="4" w:space="0" w:color="auto"/>
              <w:right w:val="single" w:sz="4" w:space="0" w:color="auto"/>
            </w:tcBorders>
            <w:shd w:val="clear" w:color="auto" w:fill="auto"/>
            <w:vAlign w:val="center"/>
            <w:hideMark/>
          </w:tcPr>
          <w:p w14:paraId="0DA1A70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0,760</w:t>
            </w:r>
          </w:p>
        </w:tc>
        <w:tc>
          <w:tcPr>
            <w:tcW w:w="0" w:type="auto"/>
            <w:tcBorders>
              <w:top w:val="nil"/>
              <w:left w:val="nil"/>
              <w:bottom w:val="single" w:sz="4" w:space="0" w:color="auto"/>
              <w:right w:val="single" w:sz="4" w:space="0" w:color="auto"/>
            </w:tcBorders>
            <w:shd w:val="clear" w:color="auto" w:fill="auto"/>
            <w:vAlign w:val="center"/>
            <w:hideMark/>
          </w:tcPr>
          <w:p w14:paraId="0D919E4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0,760</w:t>
            </w:r>
          </w:p>
        </w:tc>
        <w:tc>
          <w:tcPr>
            <w:tcW w:w="0" w:type="auto"/>
            <w:tcBorders>
              <w:top w:val="nil"/>
              <w:left w:val="nil"/>
              <w:bottom w:val="single" w:sz="4" w:space="0" w:color="auto"/>
              <w:right w:val="single" w:sz="4" w:space="0" w:color="auto"/>
            </w:tcBorders>
            <w:shd w:val="clear" w:color="auto" w:fill="auto"/>
            <w:vAlign w:val="center"/>
            <w:hideMark/>
          </w:tcPr>
          <w:p w14:paraId="2671980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0,760</w:t>
            </w:r>
          </w:p>
        </w:tc>
        <w:tc>
          <w:tcPr>
            <w:tcW w:w="0" w:type="auto"/>
            <w:tcBorders>
              <w:top w:val="nil"/>
              <w:left w:val="nil"/>
              <w:bottom w:val="single" w:sz="4" w:space="0" w:color="auto"/>
              <w:right w:val="single" w:sz="4" w:space="0" w:color="auto"/>
            </w:tcBorders>
            <w:shd w:val="clear" w:color="auto" w:fill="auto"/>
            <w:vAlign w:val="center"/>
            <w:hideMark/>
          </w:tcPr>
          <w:p w14:paraId="6EE2320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0,760</w:t>
            </w:r>
          </w:p>
        </w:tc>
        <w:tc>
          <w:tcPr>
            <w:tcW w:w="0" w:type="auto"/>
            <w:tcBorders>
              <w:top w:val="nil"/>
              <w:left w:val="nil"/>
              <w:bottom w:val="single" w:sz="4" w:space="0" w:color="auto"/>
              <w:right w:val="single" w:sz="4" w:space="0" w:color="auto"/>
            </w:tcBorders>
            <w:shd w:val="clear" w:color="auto" w:fill="auto"/>
            <w:vAlign w:val="center"/>
            <w:hideMark/>
          </w:tcPr>
          <w:p w14:paraId="76A5856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0,760</w:t>
            </w:r>
          </w:p>
        </w:tc>
        <w:tc>
          <w:tcPr>
            <w:tcW w:w="0" w:type="auto"/>
            <w:tcBorders>
              <w:top w:val="nil"/>
              <w:left w:val="nil"/>
              <w:bottom w:val="single" w:sz="4" w:space="0" w:color="auto"/>
              <w:right w:val="single" w:sz="4" w:space="0" w:color="auto"/>
            </w:tcBorders>
            <w:shd w:val="clear" w:color="auto" w:fill="auto"/>
            <w:vAlign w:val="center"/>
            <w:hideMark/>
          </w:tcPr>
          <w:p w14:paraId="46FB212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0,760</w:t>
            </w:r>
          </w:p>
        </w:tc>
        <w:tc>
          <w:tcPr>
            <w:tcW w:w="0" w:type="auto"/>
            <w:tcBorders>
              <w:top w:val="nil"/>
              <w:left w:val="nil"/>
              <w:bottom w:val="single" w:sz="4" w:space="0" w:color="auto"/>
              <w:right w:val="single" w:sz="4" w:space="0" w:color="auto"/>
            </w:tcBorders>
            <w:shd w:val="clear" w:color="auto" w:fill="auto"/>
            <w:vAlign w:val="center"/>
            <w:hideMark/>
          </w:tcPr>
          <w:p w14:paraId="2B3478B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0,760</w:t>
            </w:r>
          </w:p>
        </w:tc>
        <w:tc>
          <w:tcPr>
            <w:tcW w:w="0" w:type="auto"/>
            <w:tcBorders>
              <w:top w:val="nil"/>
              <w:left w:val="nil"/>
              <w:bottom w:val="single" w:sz="4" w:space="0" w:color="auto"/>
              <w:right w:val="single" w:sz="4" w:space="0" w:color="auto"/>
            </w:tcBorders>
            <w:shd w:val="clear" w:color="auto" w:fill="auto"/>
            <w:vAlign w:val="center"/>
            <w:hideMark/>
          </w:tcPr>
          <w:p w14:paraId="1707D54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0,760</w:t>
            </w:r>
          </w:p>
        </w:tc>
        <w:tc>
          <w:tcPr>
            <w:tcW w:w="0" w:type="auto"/>
            <w:tcBorders>
              <w:top w:val="nil"/>
              <w:left w:val="nil"/>
              <w:bottom w:val="single" w:sz="4" w:space="0" w:color="auto"/>
              <w:right w:val="single" w:sz="4" w:space="0" w:color="auto"/>
            </w:tcBorders>
            <w:shd w:val="clear" w:color="auto" w:fill="auto"/>
            <w:vAlign w:val="center"/>
            <w:hideMark/>
          </w:tcPr>
          <w:p w14:paraId="228CF11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0,760</w:t>
            </w:r>
          </w:p>
        </w:tc>
        <w:tc>
          <w:tcPr>
            <w:tcW w:w="0" w:type="auto"/>
            <w:tcBorders>
              <w:top w:val="nil"/>
              <w:left w:val="nil"/>
              <w:bottom w:val="single" w:sz="4" w:space="0" w:color="auto"/>
              <w:right w:val="single" w:sz="4" w:space="0" w:color="auto"/>
            </w:tcBorders>
            <w:shd w:val="clear" w:color="auto" w:fill="auto"/>
            <w:vAlign w:val="center"/>
            <w:hideMark/>
          </w:tcPr>
          <w:p w14:paraId="140A987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0,760</w:t>
            </w:r>
          </w:p>
        </w:tc>
        <w:tc>
          <w:tcPr>
            <w:tcW w:w="0" w:type="auto"/>
            <w:tcBorders>
              <w:top w:val="nil"/>
              <w:left w:val="nil"/>
              <w:bottom w:val="single" w:sz="4" w:space="0" w:color="auto"/>
              <w:right w:val="single" w:sz="4" w:space="0" w:color="auto"/>
            </w:tcBorders>
            <w:shd w:val="clear" w:color="auto" w:fill="auto"/>
            <w:vAlign w:val="center"/>
            <w:hideMark/>
          </w:tcPr>
          <w:p w14:paraId="7588BAA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0,760</w:t>
            </w:r>
          </w:p>
        </w:tc>
        <w:tc>
          <w:tcPr>
            <w:tcW w:w="0" w:type="auto"/>
            <w:tcBorders>
              <w:top w:val="nil"/>
              <w:left w:val="nil"/>
              <w:bottom w:val="single" w:sz="4" w:space="0" w:color="auto"/>
              <w:right w:val="single" w:sz="4" w:space="0" w:color="auto"/>
            </w:tcBorders>
            <w:shd w:val="clear" w:color="auto" w:fill="auto"/>
            <w:vAlign w:val="center"/>
            <w:hideMark/>
          </w:tcPr>
          <w:p w14:paraId="196E01F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0,760</w:t>
            </w:r>
          </w:p>
        </w:tc>
        <w:tc>
          <w:tcPr>
            <w:tcW w:w="0" w:type="auto"/>
            <w:tcBorders>
              <w:top w:val="nil"/>
              <w:left w:val="nil"/>
              <w:bottom w:val="single" w:sz="4" w:space="0" w:color="auto"/>
              <w:right w:val="single" w:sz="4" w:space="0" w:color="auto"/>
            </w:tcBorders>
            <w:shd w:val="clear" w:color="auto" w:fill="auto"/>
            <w:vAlign w:val="center"/>
            <w:hideMark/>
          </w:tcPr>
          <w:p w14:paraId="2C4F5F6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0,760</w:t>
            </w:r>
          </w:p>
        </w:tc>
      </w:tr>
      <w:tr w:rsidR="00871E6F" w:rsidRPr="00871E6F" w14:paraId="15583497"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854D03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6.1</w:t>
            </w:r>
          </w:p>
        </w:tc>
        <w:tc>
          <w:tcPr>
            <w:tcW w:w="0" w:type="auto"/>
            <w:tcBorders>
              <w:top w:val="nil"/>
              <w:left w:val="nil"/>
              <w:bottom w:val="single" w:sz="4" w:space="0" w:color="auto"/>
              <w:right w:val="single" w:sz="4" w:space="0" w:color="auto"/>
            </w:tcBorders>
            <w:shd w:val="clear" w:color="auto" w:fill="auto"/>
            <w:vAlign w:val="center"/>
            <w:hideMark/>
          </w:tcPr>
          <w:p w14:paraId="48C4C8F0"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отопление</w:t>
            </w:r>
          </w:p>
        </w:tc>
        <w:tc>
          <w:tcPr>
            <w:tcW w:w="0" w:type="auto"/>
            <w:tcBorders>
              <w:top w:val="nil"/>
              <w:left w:val="nil"/>
              <w:bottom w:val="single" w:sz="4" w:space="0" w:color="auto"/>
              <w:right w:val="single" w:sz="4" w:space="0" w:color="auto"/>
            </w:tcBorders>
            <w:shd w:val="clear" w:color="auto" w:fill="auto"/>
            <w:vAlign w:val="center"/>
            <w:hideMark/>
          </w:tcPr>
          <w:p w14:paraId="405D7BC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0,76</w:t>
            </w:r>
          </w:p>
        </w:tc>
        <w:tc>
          <w:tcPr>
            <w:tcW w:w="0" w:type="auto"/>
            <w:tcBorders>
              <w:top w:val="nil"/>
              <w:left w:val="nil"/>
              <w:bottom w:val="single" w:sz="4" w:space="0" w:color="auto"/>
              <w:right w:val="single" w:sz="4" w:space="0" w:color="auto"/>
            </w:tcBorders>
            <w:shd w:val="clear" w:color="auto" w:fill="auto"/>
            <w:vAlign w:val="center"/>
            <w:hideMark/>
          </w:tcPr>
          <w:p w14:paraId="5D632E6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0,76</w:t>
            </w:r>
          </w:p>
        </w:tc>
        <w:tc>
          <w:tcPr>
            <w:tcW w:w="0" w:type="auto"/>
            <w:tcBorders>
              <w:top w:val="nil"/>
              <w:left w:val="nil"/>
              <w:bottom w:val="single" w:sz="4" w:space="0" w:color="auto"/>
              <w:right w:val="single" w:sz="4" w:space="0" w:color="auto"/>
            </w:tcBorders>
            <w:shd w:val="clear" w:color="auto" w:fill="auto"/>
            <w:vAlign w:val="center"/>
            <w:hideMark/>
          </w:tcPr>
          <w:p w14:paraId="40F90C5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0,76</w:t>
            </w:r>
          </w:p>
        </w:tc>
        <w:tc>
          <w:tcPr>
            <w:tcW w:w="0" w:type="auto"/>
            <w:tcBorders>
              <w:top w:val="nil"/>
              <w:left w:val="nil"/>
              <w:bottom w:val="single" w:sz="4" w:space="0" w:color="auto"/>
              <w:right w:val="single" w:sz="4" w:space="0" w:color="auto"/>
            </w:tcBorders>
            <w:shd w:val="clear" w:color="auto" w:fill="auto"/>
            <w:vAlign w:val="center"/>
            <w:hideMark/>
          </w:tcPr>
          <w:p w14:paraId="2D5AA83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0,76</w:t>
            </w:r>
          </w:p>
        </w:tc>
        <w:tc>
          <w:tcPr>
            <w:tcW w:w="0" w:type="auto"/>
            <w:tcBorders>
              <w:top w:val="nil"/>
              <w:left w:val="nil"/>
              <w:bottom w:val="single" w:sz="4" w:space="0" w:color="auto"/>
              <w:right w:val="single" w:sz="4" w:space="0" w:color="auto"/>
            </w:tcBorders>
            <w:shd w:val="clear" w:color="auto" w:fill="auto"/>
            <w:vAlign w:val="center"/>
            <w:hideMark/>
          </w:tcPr>
          <w:p w14:paraId="09F50F1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0,76</w:t>
            </w:r>
          </w:p>
        </w:tc>
        <w:tc>
          <w:tcPr>
            <w:tcW w:w="0" w:type="auto"/>
            <w:tcBorders>
              <w:top w:val="nil"/>
              <w:left w:val="nil"/>
              <w:bottom w:val="single" w:sz="4" w:space="0" w:color="auto"/>
              <w:right w:val="single" w:sz="4" w:space="0" w:color="auto"/>
            </w:tcBorders>
            <w:shd w:val="clear" w:color="auto" w:fill="auto"/>
            <w:vAlign w:val="center"/>
            <w:hideMark/>
          </w:tcPr>
          <w:p w14:paraId="194FD00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0,760</w:t>
            </w:r>
          </w:p>
        </w:tc>
        <w:tc>
          <w:tcPr>
            <w:tcW w:w="0" w:type="auto"/>
            <w:tcBorders>
              <w:top w:val="nil"/>
              <w:left w:val="nil"/>
              <w:bottom w:val="single" w:sz="4" w:space="0" w:color="auto"/>
              <w:right w:val="single" w:sz="4" w:space="0" w:color="auto"/>
            </w:tcBorders>
            <w:shd w:val="clear" w:color="auto" w:fill="auto"/>
            <w:vAlign w:val="center"/>
            <w:hideMark/>
          </w:tcPr>
          <w:p w14:paraId="25EC4FA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0,760</w:t>
            </w:r>
          </w:p>
        </w:tc>
        <w:tc>
          <w:tcPr>
            <w:tcW w:w="0" w:type="auto"/>
            <w:tcBorders>
              <w:top w:val="nil"/>
              <w:left w:val="nil"/>
              <w:bottom w:val="single" w:sz="4" w:space="0" w:color="auto"/>
              <w:right w:val="single" w:sz="4" w:space="0" w:color="auto"/>
            </w:tcBorders>
            <w:shd w:val="clear" w:color="auto" w:fill="auto"/>
            <w:vAlign w:val="center"/>
            <w:hideMark/>
          </w:tcPr>
          <w:p w14:paraId="75B8422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0,760</w:t>
            </w:r>
          </w:p>
        </w:tc>
        <w:tc>
          <w:tcPr>
            <w:tcW w:w="0" w:type="auto"/>
            <w:tcBorders>
              <w:top w:val="nil"/>
              <w:left w:val="nil"/>
              <w:bottom w:val="single" w:sz="4" w:space="0" w:color="auto"/>
              <w:right w:val="single" w:sz="4" w:space="0" w:color="auto"/>
            </w:tcBorders>
            <w:shd w:val="clear" w:color="auto" w:fill="auto"/>
            <w:vAlign w:val="center"/>
            <w:hideMark/>
          </w:tcPr>
          <w:p w14:paraId="38CE005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0,760</w:t>
            </w:r>
          </w:p>
        </w:tc>
        <w:tc>
          <w:tcPr>
            <w:tcW w:w="0" w:type="auto"/>
            <w:tcBorders>
              <w:top w:val="nil"/>
              <w:left w:val="nil"/>
              <w:bottom w:val="single" w:sz="4" w:space="0" w:color="auto"/>
              <w:right w:val="single" w:sz="4" w:space="0" w:color="auto"/>
            </w:tcBorders>
            <w:shd w:val="clear" w:color="auto" w:fill="auto"/>
            <w:vAlign w:val="center"/>
            <w:hideMark/>
          </w:tcPr>
          <w:p w14:paraId="51F022A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0,760</w:t>
            </w:r>
          </w:p>
        </w:tc>
        <w:tc>
          <w:tcPr>
            <w:tcW w:w="0" w:type="auto"/>
            <w:tcBorders>
              <w:top w:val="nil"/>
              <w:left w:val="nil"/>
              <w:bottom w:val="single" w:sz="4" w:space="0" w:color="auto"/>
              <w:right w:val="single" w:sz="4" w:space="0" w:color="auto"/>
            </w:tcBorders>
            <w:shd w:val="clear" w:color="auto" w:fill="auto"/>
            <w:vAlign w:val="center"/>
            <w:hideMark/>
          </w:tcPr>
          <w:p w14:paraId="046F70F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0,760</w:t>
            </w:r>
          </w:p>
        </w:tc>
        <w:tc>
          <w:tcPr>
            <w:tcW w:w="0" w:type="auto"/>
            <w:tcBorders>
              <w:top w:val="nil"/>
              <w:left w:val="nil"/>
              <w:bottom w:val="single" w:sz="4" w:space="0" w:color="auto"/>
              <w:right w:val="single" w:sz="4" w:space="0" w:color="auto"/>
            </w:tcBorders>
            <w:shd w:val="clear" w:color="auto" w:fill="auto"/>
            <w:vAlign w:val="center"/>
            <w:hideMark/>
          </w:tcPr>
          <w:p w14:paraId="424C671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0,760</w:t>
            </w:r>
          </w:p>
        </w:tc>
        <w:tc>
          <w:tcPr>
            <w:tcW w:w="0" w:type="auto"/>
            <w:tcBorders>
              <w:top w:val="nil"/>
              <w:left w:val="nil"/>
              <w:bottom w:val="single" w:sz="4" w:space="0" w:color="auto"/>
              <w:right w:val="single" w:sz="4" w:space="0" w:color="auto"/>
            </w:tcBorders>
            <w:shd w:val="clear" w:color="auto" w:fill="auto"/>
            <w:vAlign w:val="center"/>
            <w:hideMark/>
          </w:tcPr>
          <w:p w14:paraId="081C27F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0,760</w:t>
            </w:r>
          </w:p>
        </w:tc>
        <w:tc>
          <w:tcPr>
            <w:tcW w:w="0" w:type="auto"/>
            <w:tcBorders>
              <w:top w:val="nil"/>
              <w:left w:val="nil"/>
              <w:bottom w:val="single" w:sz="4" w:space="0" w:color="auto"/>
              <w:right w:val="single" w:sz="4" w:space="0" w:color="auto"/>
            </w:tcBorders>
            <w:shd w:val="clear" w:color="auto" w:fill="auto"/>
            <w:vAlign w:val="center"/>
            <w:hideMark/>
          </w:tcPr>
          <w:p w14:paraId="3B35E83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0,760</w:t>
            </w:r>
          </w:p>
        </w:tc>
        <w:tc>
          <w:tcPr>
            <w:tcW w:w="0" w:type="auto"/>
            <w:tcBorders>
              <w:top w:val="nil"/>
              <w:left w:val="nil"/>
              <w:bottom w:val="single" w:sz="4" w:space="0" w:color="auto"/>
              <w:right w:val="single" w:sz="4" w:space="0" w:color="auto"/>
            </w:tcBorders>
            <w:shd w:val="clear" w:color="auto" w:fill="auto"/>
            <w:vAlign w:val="center"/>
            <w:hideMark/>
          </w:tcPr>
          <w:p w14:paraId="1E19D29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0,760</w:t>
            </w:r>
          </w:p>
        </w:tc>
        <w:tc>
          <w:tcPr>
            <w:tcW w:w="0" w:type="auto"/>
            <w:tcBorders>
              <w:top w:val="nil"/>
              <w:left w:val="nil"/>
              <w:bottom w:val="single" w:sz="4" w:space="0" w:color="auto"/>
              <w:right w:val="single" w:sz="4" w:space="0" w:color="auto"/>
            </w:tcBorders>
            <w:shd w:val="clear" w:color="auto" w:fill="auto"/>
            <w:vAlign w:val="center"/>
            <w:hideMark/>
          </w:tcPr>
          <w:p w14:paraId="5FB060B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0,760</w:t>
            </w:r>
          </w:p>
        </w:tc>
        <w:tc>
          <w:tcPr>
            <w:tcW w:w="0" w:type="auto"/>
            <w:tcBorders>
              <w:top w:val="nil"/>
              <w:left w:val="nil"/>
              <w:bottom w:val="single" w:sz="4" w:space="0" w:color="auto"/>
              <w:right w:val="single" w:sz="4" w:space="0" w:color="auto"/>
            </w:tcBorders>
            <w:shd w:val="clear" w:color="auto" w:fill="auto"/>
            <w:vAlign w:val="center"/>
            <w:hideMark/>
          </w:tcPr>
          <w:p w14:paraId="0C7C1ED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0,760</w:t>
            </w:r>
          </w:p>
        </w:tc>
        <w:tc>
          <w:tcPr>
            <w:tcW w:w="0" w:type="auto"/>
            <w:tcBorders>
              <w:top w:val="nil"/>
              <w:left w:val="nil"/>
              <w:bottom w:val="single" w:sz="4" w:space="0" w:color="auto"/>
              <w:right w:val="single" w:sz="4" w:space="0" w:color="auto"/>
            </w:tcBorders>
            <w:shd w:val="clear" w:color="auto" w:fill="auto"/>
            <w:vAlign w:val="center"/>
            <w:hideMark/>
          </w:tcPr>
          <w:p w14:paraId="10B89C7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0,760</w:t>
            </w:r>
          </w:p>
        </w:tc>
      </w:tr>
      <w:tr w:rsidR="00871E6F" w:rsidRPr="00871E6F" w14:paraId="45BDBD10"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3E63BC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6.2</w:t>
            </w:r>
          </w:p>
        </w:tc>
        <w:tc>
          <w:tcPr>
            <w:tcW w:w="0" w:type="auto"/>
            <w:tcBorders>
              <w:top w:val="nil"/>
              <w:left w:val="nil"/>
              <w:bottom w:val="single" w:sz="4" w:space="0" w:color="auto"/>
              <w:right w:val="single" w:sz="4" w:space="0" w:color="auto"/>
            </w:tcBorders>
            <w:shd w:val="clear" w:color="auto" w:fill="auto"/>
            <w:vAlign w:val="center"/>
            <w:hideMark/>
          </w:tcPr>
          <w:p w14:paraId="6290209A"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вентиляция</w:t>
            </w:r>
          </w:p>
        </w:tc>
        <w:tc>
          <w:tcPr>
            <w:tcW w:w="0" w:type="auto"/>
            <w:tcBorders>
              <w:top w:val="nil"/>
              <w:left w:val="nil"/>
              <w:bottom w:val="single" w:sz="4" w:space="0" w:color="auto"/>
              <w:right w:val="single" w:sz="4" w:space="0" w:color="auto"/>
            </w:tcBorders>
            <w:shd w:val="clear" w:color="auto" w:fill="auto"/>
            <w:vAlign w:val="center"/>
            <w:hideMark/>
          </w:tcPr>
          <w:p w14:paraId="4E3F8F9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774269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DF9321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C028D7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8F9FF8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9CC83B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5E684C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780E36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6A155E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668D36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E82426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63B11B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322485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53EA67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F853A8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522833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811984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60C6CF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r>
      <w:tr w:rsidR="00871E6F" w:rsidRPr="00871E6F" w14:paraId="586D8229"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B0AED8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6.3</w:t>
            </w:r>
          </w:p>
        </w:tc>
        <w:tc>
          <w:tcPr>
            <w:tcW w:w="0" w:type="auto"/>
            <w:tcBorders>
              <w:top w:val="nil"/>
              <w:left w:val="nil"/>
              <w:bottom w:val="single" w:sz="4" w:space="0" w:color="auto"/>
              <w:right w:val="single" w:sz="4" w:space="0" w:color="auto"/>
            </w:tcBorders>
            <w:shd w:val="clear" w:color="auto" w:fill="auto"/>
            <w:vAlign w:val="center"/>
            <w:hideMark/>
          </w:tcPr>
          <w:p w14:paraId="0D46F7F0"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горячее водоснабжение</w:t>
            </w:r>
          </w:p>
        </w:tc>
        <w:tc>
          <w:tcPr>
            <w:tcW w:w="0" w:type="auto"/>
            <w:tcBorders>
              <w:top w:val="nil"/>
              <w:left w:val="nil"/>
              <w:bottom w:val="single" w:sz="4" w:space="0" w:color="auto"/>
              <w:right w:val="single" w:sz="4" w:space="0" w:color="auto"/>
            </w:tcBorders>
            <w:shd w:val="clear" w:color="auto" w:fill="auto"/>
            <w:vAlign w:val="center"/>
            <w:hideMark/>
          </w:tcPr>
          <w:p w14:paraId="76A265E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F2B9C0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70E1F1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3CBD86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E39A47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468045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57A2DA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B37440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23995E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637FB1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CA92C4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1136D3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1529CC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95502B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D55F57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5B659A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F9B295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E8D291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r>
      <w:tr w:rsidR="00871E6F" w:rsidRPr="00871E6F" w14:paraId="1C855AB0"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C274AF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w:t>
            </w:r>
          </w:p>
        </w:tc>
        <w:tc>
          <w:tcPr>
            <w:tcW w:w="0" w:type="auto"/>
            <w:tcBorders>
              <w:top w:val="nil"/>
              <w:left w:val="nil"/>
              <w:bottom w:val="single" w:sz="4" w:space="0" w:color="auto"/>
              <w:right w:val="single" w:sz="4" w:space="0" w:color="auto"/>
            </w:tcBorders>
            <w:shd w:val="clear" w:color="auto" w:fill="auto"/>
            <w:vAlign w:val="center"/>
            <w:hideMark/>
          </w:tcPr>
          <w:p w14:paraId="0A72D68C"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Присоединенная расчетная тепловая нагрузка в горячей воде (на коллекторах станции), в том числе:</w:t>
            </w:r>
          </w:p>
        </w:tc>
        <w:tc>
          <w:tcPr>
            <w:tcW w:w="0" w:type="auto"/>
            <w:tcBorders>
              <w:top w:val="nil"/>
              <w:left w:val="nil"/>
              <w:bottom w:val="single" w:sz="4" w:space="0" w:color="auto"/>
              <w:right w:val="single" w:sz="4" w:space="0" w:color="auto"/>
            </w:tcBorders>
            <w:shd w:val="clear" w:color="auto" w:fill="auto"/>
            <w:vAlign w:val="center"/>
            <w:hideMark/>
          </w:tcPr>
          <w:p w14:paraId="729D67F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0,608</w:t>
            </w:r>
          </w:p>
        </w:tc>
        <w:tc>
          <w:tcPr>
            <w:tcW w:w="0" w:type="auto"/>
            <w:tcBorders>
              <w:top w:val="nil"/>
              <w:left w:val="nil"/>
              <w:bottom w:val="single" w:sz="4" w:space="0" w:color="auto"/>
              <w:right w:val="single" w:sz="4" w:space="0" w:color="auto"/>
            </w:tcBorders>
            <w:shd w:val="clear" w:color="auto" w:fill="auto"/>
            <w:vAlign w:val="center"/>
            <w:hideMark/>
          </w:tcPr>
          <w:p w14:paraId="1BAB386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0,608</w:t>
            </w:r>
          </w:p>
        </w:tc>
        <w:tc>
          <w:tcPr>
            <w:tcW w:w="0" w:type="auto"/>
            <w:tcBorders>
              <w:top w:val="nil"/>
              <w:left w:val="nil"/>
              <w:bottom w:val="single" w:sz="4" w:space="0" w:color="auto"/>
              <w:right w:val="single" w:sz="4" w:space="0" w:color="auto"/>
            </w:tcBorders>
            <w:shd w:val="clear" w:color="auto" w:fill="auto"/>
            <w:vAlign w:val="center"/>
            <w:hideMark/>
          </w:tcPr>
          <w:p w14:paraId="12A01CB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0,608</w:t>
            </w:r>
          </w:p>
        </w:tc>
        <w:tc>
          <w:tcPr>
            <w:tcW w:w="0" w:type="auto"/>
            <w:tcBorders>
              <w:top w:val="nil"/>
              <w:left w:val="nil"/>
              <w:bottom w:val="single" w:sz="4" w:space="0" w:color="auto"/>
              <w:right w:val="single" w:sz="4" w:space="0" w:color="auto"/>
            </w:tcBorders>
            <w:shd w:val="clear" w:color="auto" w:fill="auto"/>
            <w:vAlign w:val="center"/>
            <w:hideMark/>
          </w:tcPr>
          <w:p w14:paraId="237B5D8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0,608</w:t>
            </w:r>
          </w:p>
        </w:tc>
        <w:tc>
          <w:tcPr>
            <w:tcW w:w="0" w:type="auto"/>
            <w:tcBorders>
              <w:top w:val="nil"/>
              <w:left w:val="nil"/>
              <w:bottom w:val="single" w:sz="4" w:space="0" w:color="auto"/>
              <w:right w:val="single" w:sz="4" w:space="0" w:color="auto"/>
            </w:tcBorders>
            <w:shd w:val="clear" w:color="auto" w:fill="auto"/>
            <w:vAlign w:val="center"/>
            <w:hideMark/>
          </w:tcPr>
          <w:p w14:paraId="4EBF8F8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0,608</w:t>
            </w:r>
          </w:p>
        </w:tc>
        <w:tc>
          <w:tcPr>
            <w:tcW w:w="0" w:type="auto"/>
            <w:tcBorders>
              <w:top w:val="nil"/>
              <w:left w:val="nil"/>
              <w:bottom w:val="single" w:sz="4" w:space="0" w:color="auto"/>
              <w:right w:val="single" w:sz="4" w:space="0" w:color="auto"/>
            </w:tcBorders>
            <w:shd w:val="clear" w:color="auto" w:fill="auto"/>
            <w:vAlign w:val="center"/>
            <w:hideMark/>
          </w:tcPr>
          <w:p w14:paraId="25F1400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0,608</w:t>
            </w:r>
          </w:p>
        </w:tc>
        <w:tc>
          <w:tcPr>
            <w:tcW w:w="0" w:type="auto"/>
            <w:tcBorders>
              <w:top w:val="nil"/>
              <w:left w:val="nil"/>
              <w:bottom w:val="single" w:sz="4" w:space="0" w:color="auto"/>
              <w:right w:val="single" w:sz="4" w:space="0" w:color="auto"/>
            </w:tcBorders>
            <w:shd w:val="clear" w:color="auto" w:fill="auto"/>
            <w:vAlign w:val="center"/>
            <w:hideMark/>
          </w:tcPr>
          <w:p w14:paraId="3332F3B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0,518</w:t>
            </w:r>
          </w:p>
        </w:tc>
        <w:tc>
          <w:tcPr>
            <w:tcW w:w="0" w:type="auto"/>
            <w:tcBorders>
              <w:top w:val="nil"/>
              <w:left w:val="nil"/>
              <w:bottom w:val="single" w:sz="4" w:space="0" w:color="auto"/>
              <w:right w:val="single" w:sz="4" w:space="0" w:color="auto"/>
            </w:tcBorders>
            <w:shd w:val="clear" w:color="auto" w:fill="auto"/>
            <w:vAlign w:val="center"/>
            <w:hideMark/>
          </w:tcPr>
          <w:p w14:paraId="44BB6CE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0,518</w:t>
            </w:r>
          </w:p>
        </w:tc>
        <w:tc>
          <w:tcPr>
            <w:tcW w:w="0" w:type="auto"/>
            <w:tcBorders>
              <w:top w:val="nil"/>
              <w:left w:val="nil"/>
              <w:bottom w:val="single" w:sz="4" w:space="0" w:color="auto"/>
              <w:right w:val="single" w:sz="4" w:space="0" w:color="auto"/>
            </w:tcBorders>
            <w:shd w:val="clear" w:color="auto" w:fill="auto"/>
            <w:vAlign w:val="center"/>
            <w:hideMark/>
          </w:tcPr>
          <w:p w14:paraId="654E663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0,518</w:t>
            </w:r>
          </w:p>
        </w:tc>
        <w:tc>
          <w:tcPr>
            <w:tcW w:w="0" w:type="auto"/>
            <w:tcBorders>
              <w:top w:val="nil"/>
              <w:left w:val="nil"/>
              <w:bottom w:val="single" w:sz="4" w:space="0" w:color="auto"/>
              <w:right w:val="single" w:sz="4" w:space="0" w:color="auto"/>
            </w:tcBorders>
            <w:shd w:val="clear" w:color="auto" w:fill="auto"/>
            <w:vAlign w:val="center"/>
            <w:hideMark/>
          </w:tcPr>
          <w:p w14:paraId="0BB4F71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0,518</w:t>
            </w:r>
          </w:p>
        </w:tc>
        <w:tc>
          <w:tcPr>
            <w:tcW w:w="0" w:type="auto"/>
            <w:tcBorders>
              <w:top w:val="nil"/>
              <w:left w:val="nil"/>
              <w:bottom w:val="single" w:sz="4" w:space="0" w:color="auto"/>
              <w:right w:val="single" w:sz="4" w:space="0" w:color="auto"/>
            </w:tcBorders>
            <w:shd w:val="clear" w:color="auto" w:fill="auto"/>
            <w:vAlign w:val="center"/>
            <w:hideMark/>
          </w:tcPr>
          <w:p w14:paraId="387831C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0,518</w:t>
            </w:r>
          </w:p>
        </w:tc>
        <w:tc>
          <w:tcPr>
            <w:tcW w:w="0" w:type="auto"/>
            <w:tcBorders>
              <w:top w:val="nil"/>
              <w:left w:val="nil"/>
              <w:bottom w:val="single" w:sz="4" w:space="0" w:color="auto"/>
              <w:right w:val="single" w:sz="4" w:space="0" w:color="auto"/>
            </w:tcBorders>
            <w:shd w:val="clear" w:color="auto" w:fill="auto"/>
            <w:vAlign w:val="center"/>
            <w:hideMark/>
          </w:tcPr>
          <w:p w14:paraId="7619916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0,518</w:t>
            </w:r>
          </w:p>
        </w:tc>
        <w:tc>
          <w:tcPr>
            <w:tcW w:w="0" w:type="auto"/>
            <w:tcBorders>
              <w:top w:val="nil"/>
              <w:left w:val="nil"/>
              <w:bottom w:val="single" w:sz="4" w:space="0" w:color="auto"/>
              <w:right w:val="single" w:sz="4" w:space="0" w:color="auto"/>
            </w:tcBorders>
            <w:shd w:val="clear" w:color="auto" w:fill="auto"/>
            <w:vAlign w:val="center"/>
            <w:hideMark/>
          </w:tcPr>
          <w:p w14:paraId="4DEB0F0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0,518</w:t>
            </w:r>
          </w:p>
        </w:tc>
        <w:tc>
          <w:tcPr>
            <w:tcW w:w="0" w:type="auto"/>
            <w:tcBorders>
              <w:top w:val="nil"/>
              <w:left w:val="nil"/>
              <w:bottom w:val="single" w:sz="4" w:space="0" w:color="auto"/>
              <w:right w:val="single" w:sz="4" w:space="0" w:color="auto"/>
            </w:tcBorders>
            <w:shd w:val="clear" w:color="auto" w:fill="auto"/>
            <w:vAlign w:val="center"/>
            <w:hideMark/>
          </w:tcPr>
          <w:p w14:paraId="4DAC62D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0,518</w:t>
            </w:r>
          </w:p>
        </w:tc>
        <w:tc>
          <w:tcPr>
            <w:tcW w:w="0" w:type="auto"/>
            <w:tcBorders>
              <w:top w:val="nil"/>
              <w:left w:val="nil"/>
              <w:bottom w:val="single" w:sz="4" w:space="0" w:color="auto"/>
              <w:right w:val="single" w:sz="4" w:space="0" w:color="auto"/>
            </w:tcBorders>
            <w:shd w:val="clear" w:color="auto" w:fill="auto"/>
            <w:vAlign w:val="center"/>
            <w:hideMark/>
          </w:tcPr>
          <w:p w14:paraId="695805F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0,518</w:t>
            </w:r>
          </w:p>
        </w:tc>
        <w:tc>
          <w:tcPr>
            <w:tcW w:w="0" w:type="auto"/>
            <w:tcBorders>
              <w:top w:val="nil"/>
              <w:left w:val="nil"/>
              <w:bottom w:val="single" w:sz="4" w:space="0" w:color="auto"/>
              <w:right w:val="single" w:sz="4" w:space="0" w:color="auto"/>
            </w:tcBorders>
            <w:shd w:val="clear" w:color="auto" w:fill="auto"/>
            <w:vAlign w:val="center"/>
            <w:hideMark/>
          </w:tcPr>
          <w:p w14:paraId="70EA330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0,518</w:t>
            </w:r>
          </w:p>
        </w:tc>
        <w:tc>
          <w:tcPr>
            <w:tcW w:w="0" w:type="auto"/>
            <w:tcBorders>
              <w:top w:val="nil"/>
              <w:left w:val="nil"/>
              <w:bottom w:val="single" w:sz="4" w:space="0" w:color="auto"/>
              <w:right w:val="single" w:sz="4" w:space="0" w:color="auto"/>
            </w:tcBorders>
            <w:shd w:val="clear" w:color="auto" w:fill="auto"/>
            <w:vAlign w:val="center"/>
            <w:hideMark/>
          </w:tcPr>
          <w:p w14:paraId="63B5041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0,518</w:t>
            </w:r>
          </w:p>
        </w:tc>
        <w:tc>
          <w:tcPr>
            <w:tcW w:w="0" w:type="auto"/>
            <w:tcBorders>
              <w:top w:val="nil"/>
              <w:left w:val="nil"/>
              <w:bottom w:val="single" w:sz="4" w:space="0" w:color="auto"/>
              <w:right w:val="single" w:sz="4" w:space="0" w:color="auto"/>
            </w:tcBorders>
            <w:shd w:val="clear" w:color="auto" w:fill="auto"/>
            <w:vAlign w:val="center"/>
            <w:hideMark/>
          </w:tcPr>
          <w:p w14:paraId="3269B65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0,518</w:t>
            </w:r>
          </w:p>
        </w:tc>
      </w:tr>
      <w:tr w:rsidR="00871E6F" w:rsidRPr="00871E6F" w14:paraId="60848E06"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2F4CA0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lastRenderedPageBreak/>
              <w:t>8</w:t>
            </w:r>
          </w:p>
        </w:tc>
        <w:tc>
          <w:tcPr>
            <w:tcW w:w="0" w:type="auto"/>
            <w:tcBorders>
              <w:top w:val="nil"/>
              <w:left w:val="nil"/>
              <w:bottom w:val="single" w:sz="4" w:space="0" w:color="auto"/>
              <w:right w:val="single" w:sz="4" w:space="0" w:color="auto"/>
            </w:tcBorders>
            <w:shd w:val="clear" w:color="auto" w:fill="auto"/>
            <w:vAlign w:val="center"/>
            <w:hideMark/>
          </w:tcPr>
          <w:p w14:paraId="43F87D29"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отопление</w:t>
            </w:r>
          </w:p>
        </w:tc>
        <w:tc>
          <w:tcPr>
            <w:tcW w:w="0" w:type="auto"/>
            <w:tcBorders>
              <w:top w:val="nil"/>
              <w:left w:val="nil"/>
              <w:bottom w:val="single" w:sz="4" w:space="0" w:color="auto"/>
              <w:right w:val="single" w:sz="4" w:space="0" w:color="auto"/>
            </w:tcBorders>
            <w:shd w:val="clear" w:color="auto" w:fill="auto"/>
            <w:vAlign w:val="center"/>
            <w:hideMark/>
          </w:tcPr>
          <w:p w14:paraId="2EE6745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0,518</w:t>
            </w:r>
          </w:p>
        </w:tc>
        <w:tc>
          <w:tcPr>
            <w:tcW w:w="0" w:type="auto"/>
            <w:tcBorders>
              <w:top w:val="nil"/>
              <w:left w:val="nil"/>
              <w:bottom w:val="single" w:sz="4" w:space="0" w:color="auto"/>
              <w:right w:val="single" w:sz="4" w:space="0" w:color="auto"/>
            </w:tcBorders>
            <w:shd w:val="clear" w:color="auto" w:fill="auto"/>
            <w:vAlign w:val="center"/>
            <w:hideMark/>
          </w:tcPr>
          <w:p w14:paraId="5A09533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0,518</w:t>
            </w:r>
          </w:p>
        </w:tc>
        <w:tc>
          <w:tcPr>
            <w:tcW w:w="0" w:type="auto"/>
            <w:tcBorders>
              <w:top w:val="nil"/>
              <w:left w:val="nil"/>
              <w:bottom w:val="single" w:sz="4" w:space="0" w:color="auto"/>
              <w:right w:val="single" w:sz="4" w:space="0" w:color="auto"/>
            </w:tcBorders>
            <w:shd w:val="clear" w:color="auto" w:fill="auto"/>
            <w:vAlign w:val="center"/>
            <w:hideMark/>
          </w:tcPr>
          <w:p w14:paraId="32CB491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0,518</w:t>
            </w:r>
          </w:p>
        </w:tc>
        <w:tc>
          <w:tcPr>
            <w:tcW w:w="0" w:type="auto"/>
            <w:tcBorders>
              <w:top w:val="nil"/>
              <w:left w:val="nil"/>
              <w:bottom w:val="single" w:sz="4" w:space="0" w:color="auto"/>
              <w:right w:val="single" w:sz="4" w:space="0" w:color="auto"/>
            </w:tcBorders>
            <w:shd w:val="clear" w:color="auto" w:fill="auto"/>
            <w:vAlign w:val="center"/>
            <w:hideMark/>
          </w:tcPr>
          <w:p w14:paraId="3BC0C45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0,518</w:t>
            </w:r>
          </w:p>
        </w:tc>
        <w:tc>
          <w:tcPr>
            <w:tcW w:w="0" w:type="auto"/>
            <w:tcBorders>
              <w:top w:val="nil"/>
              <w:left w:val="nil"/>
              <w:bottom w:val="single" w:sz="4" w:space="0" w:color="auto"/>
              <w:right w:val="single" w:sz="4" w:space="0" w:color="auto"/>
            </w:tcBorders>
            <w:shd w:val="clear" w:color="auto" w:fill="auto"/>
            <w:vAlign w:val="center"/>
            <w:hideMark/>
          </w:tcPr>
          <w:p w14:paraId="6D38F92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0,518</w:t>
            </w:r>
          </w:p>
        </w:tc>
        <w:tc>
          <w:tcPr>
            <w:tcW w:w="0" w:type="auto"/>
            <w:tcBorders>
              <w:top w:val="nil"/>
              <w:left w:val="nil"/>
              <w:bottom w:val="single" w:sz="4" w:space="0" w:color="auto"/>
              <w:right w:val="single" w:sz="4" w:space="0" w:color="auto"/>
            </w:tcBorders>
            <w:shd w:val="clear" w:color="auto" w:fill="auto"/>
            <w:vAlign w:val="center"/>
            <w:hideMark/>
          </w:tcPr>
          <w:p w14:paraId="3DBBF65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0,518</w:t>
            </w:r>
          </w:p>
        </w:tc>
        <w:tc>
          <w:tcPr>
            <w:tcW w:w="0" w:type="auto"/>
            <w:tcBorders>
              <w:top w:val="nil"/>
              <w:left w:val="nil"/>
              <w:bottom w:val="single" w:sz="4" w:space="0" w:color="auto"/>
              <w:right w:val="single" w:sz="4" w:space="0" w:color="auto"/>
            </w:tcBorders>
            <w:shd w:val="clear" w:color="auto" w:fill="auto"/>
            <w:vAlign w:val="center"/>
            <w:hideMark/>
          </w:tcPr>
          <w:p w14:paraId="6EE603B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0,518</w:t>
            </w:r>
          </w:p>
        </w:tc>
        <w:tc>
          <w:tcPr>
            <w:tcW w:w="0" w:type="auto"/>
            <w:tcBorders>
              <w:top w:val="nil"/>
              <w:left w:val="nil"/>
              <w:bottom w:val="single" w:sz="4" w:space="0" w:color="auto"/>
              <w:right w:val="single" w:sz="4" w:space="0" w:color="auto"/>
            </w:tcBorders>
            <w:shd w:val="clear" w:color="auto" w:fill="auto"/>
            <w:vAlign w:val="center"/>
            <w:hideMark/>
          </w:tcPr>
          <w:p w14:paraId="0928EEA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0,518</w:t>
            </w:r>
          </w:p>
        </w:tc>
        <w:tc>
          <w:tcPr>
            <w:tcW w:w="0" w:type="auto"/>
            <w:tcBorders>
              <w:top w:val="nil"/>
              <w:left w:val="nil"/>
              <w:bottom w:val="single" w:sz="4" w:space="0" w:color="auto"/>
              <w:right w:val="single" w:sz="4" w:space="0" w:color="auto"/>
            </w:tcBorders>
            <w:shd w:val="clear" w:color="auto" w:fill="auto"/>
            <w:vAlign w:val="center"/>
            <w:hideMark/>
          </w:tcPr>
          <w:p w14:paraId="025843A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0,518</w:t>
            </w:r>
          </w:p>
        </w:tc>
        <w:tc>
          <w:tcPr>
            <w:tcW w:w="0" w:type="auto"/>
            <w:tcBorders>
              <w:top w:val="nil"/>
              <w:left w:val="nil"/>
              <w:bottom w:val="single" w:sz="4" w:space="0" w:color="auto"/>
              <w:right w:val="single" w:sz="4" w:space="0" w:color="auto"/>
            </w:tcBorders>
            <w:shd w:val="clear" w:color="auto" w:fill="auto"/>
            <w:vAlign w:val="center"/>
            <w:hideMark/>
          </w:tcPr>
          <w:p w14:paraId="0F272B7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0,518</w:t>
            </w:r>
          </w:p>
        </w:tc>
        <w:tc>
          <w:tcPr>
            <w:tcW w:w="0" w:type="auto"/>
            <w:tcBorders>
              <w:top w:val="nil"/>
              <w:left w:val="nil"/>
              <w:bottom w:val="single" w:sz="4" w:space="0" w:color="auto"/>
              <w:right w:val="single" w:sz="4" w:space="0" w:color="auto"/>
            </w:tcBorders>
            <w:shd w:val="clear" w:color="auto" w:fill="auto"/>
            <w:vAlign w:val="center"/>
            <w:hideMark/>
          </w:tcPr>
          <w:p w14:paraId="6CBC367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0,518</w:t>
            </w:r>
          </w:p>
        </w:tc>
        <w:tc>
          <w:tcPr>
            <w:tcW w:w="0" w:type="auto"/>
            <w:tcBorders>
              <w:top w:val="nil"/>
              <w:left w:val="nil"/>
              <w:bottom w:val="single" w:sz="4" w:space="0" w:color="auto"/>
              <w:right w:val="single" w:sz="4" w:space="0" w:color="auto"/>
            </w:tcBorders>
            <w:shd w:val="clear" w:color="auto" w:fill="auto"/>
            <w:vAlign w:val="center"/>
            <w:hideMark/>
          </w:tcPr>
          <w:p w14:paraId="0B83A00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0,518</w:t>
            </w:r>
          </w:p>
        </w:tc>
        <w:tc>
          <w:tcPr>
            <w:tcW w:w="0" w:type="auto"/>
            <w:tcBorders>
              <w:top w:val="nil"/>
              <w:left w:val="nil"/>
              <w:bottom w:val="single" w:sz="4" w:space="0" w:color="auto"/>
              <w:right w:val="single" w:sz="4" w:space="0" w:color="auto"/>
            </w:tcBorders>
            <w:shd w:val="clear" w:color="auto" w:fill="auto"/>
            <w:vAlign w:val="center"/>
            <w:hideMark/>
          </w:tcPr>
          <w:p w14:paraId="539FB43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0,518</w:t>
            </w:r>
          </w:p>
        </w:tc>
        <w:tc>
          <w:tcPr>
            <w:tcW w:w="0" w:type="auto"/>
            <w:tcBorders>
              <w:top w:val="nil"/>
              <w:left w:val="nil"/>
              <w:bottom w:val="single" w:sz="4" w:space="0" w:color="auto"/>
              <w:right w:val="single" w:sz="4" w:space="0" w:color="auto"/>
            </w:tcBorders>
            <w:shd w:val="clear" w:color="auto" w:fill="auto"/>
            <w:vAlign w:val="center"/>
            <w:hideMark/>
          </w:tcPr>
          <w:p w14:paraId="30D1833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0,518</w:t>
            </w:r>
          </w:p>
        </w:tc>
        <w:tc>
          <w:tcPr>
            <w:tcW w:w="0" w:type="auto"/>
            <w:tcBorders>
              <w:top w:val="nil"/>
              <w:left w:val="nil"/>
              <w:bottom w:val="single" w:sz="4" w:space="0" w:color="auto"/>
              <w:right w:val="single" w:sz="4" w:space="0" w:color="auto"/>
            </w:tcBorders>
            <w:shd w:val="clear" w:color="auto" w:fill="auto"/>
            <w:vAlign w:val="center"/>
            <w:hideMark/>
          </w:tcPr>
          <w:p w14:paraId="70A48C2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0,518</w:t>
            </w:r>
          </w:p>
        </w:tc>
        <w:tc>
          <w:tcPr>
            <w:tcW w:w="0" w:type="auto"/>
            <w:tcBorders>
              <w:top w:val="nil"/>
              <w:left w:val="nil"/>
              <w:bottom w:val="single" w:sz="4" w:space="0" w:color="auto"/>
              <w:right w:val="single" w:sz="4" w:space="0" w:color="auto"/>
            </w:tcBorders>
            <w:shd w:val="clear" w:color="auto" w:fill="auto"/>
            <w:vAlign w:val="center"/>
            <w:hideMark/>
          </w:tcPr>
          <w:p w14:paraId="73A1C1E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0,518</w:t>
            </w:r>
          </w:p>
        </w:tc>
        <w:tc>
          <w:tcPr>
            <w:tcW w:w="0" w:type="auto"/>
            <w:tcBorders>
              <w:top w:val="nil"/>
              <w:left w:val="nil"/>
              <w:bottom w:val="single" w:sz="4" w:space="0" w:color="auto"/>
              <w:right w:val="single" w:sz="4" w:space="0" w:color="auto"/>
            </w:tcBorders>
            <w:shd w:val="clear" w:color="auto" w:fill="auto"/>
            <w:vAlign w:val="center"/>
            <w:hideMark/>
          </w:tcPr>
          <w:p w14:paraId="1F99BAC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0,518</w:t>
            </w:r>
          </w:p>
        </w:tc>
        <w:tc>
          <w:tcPr>
            <w:tcW w:w="0" w:type="auto"/>
            <w:tcBorders>
              <w:top w:val="nil"/>
              <w:left w:val="nil"/>
              <w:bottom w:val="single" w:sz="4" w:space="0" w:color="auto"/>
              <w:right w:val="single" w:sz="4" w:space="0" w:color="auto"/>
            </w:tcBorders>
            <w:shd w:val="clear" w:color="auto" w:fill="auto"/>
            <w:vAlign w:val="center"/>
            <w:hideMark/>
          </w:tcPr>
          <w:p w14:paraId="679F2CB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0,518</w:t>
            </w:r>
          </w:p>
        </w:tc>
      </w:tr>
      <w:tr w:rsidR="00871E6F" w:rsidRPr="00871E6F" w14:paraId="771873F3"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84978E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w:t>
            </w:r>
          </w:p>
        </w:tc>
        <w:tc>
          <w:tcPr>
            <w:tcW w:w="0" w:type="auto"/>
            <w:tcBorders>
              <w:top w:val="nil"/>
              <w:left w:val="nil"/>
              <w:bottom w:val="single" w:sz="4" w:space="0" w:color="auto"/>
              <w:right w:val="single" w:sz="4" w:space="0" w:color="auto"/>
            </w:tcBorders>
            <w:shd w:val="clear" w:color="auto" w:fill="auto"/>
            <w:vAlign w:val="center"/>
            <w:hideMark/>
          </w:tcPr>
          <w:p w14:paraId="15B1533A"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вентиляция</w:t>
            </w:r>
          </w:p>
        </w:tc>
        <w:tc>
          <w:tcPr>
            <w:tcW w:w="0" w:type="auto"/>
            <w:tcBorders>
              <w:top w:val="nil"/>
              <w:left w:val="nil"/>
              <w:bottom w:val="single" w:sz="4" w:space="0" w:color="auto"/>
              <w:right w:val="single" w:sz="4" w:space="0" w:color="auto"/>
            </w:tcBorders>
            <w:shd w:val="clear" w:color="auto" w:fill="auto"/>
            <w:vAlign w:val="center"/>
            <w:hideMark/>
          </w:tcPr>
          <w:p w14:paraId="4ED288D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DD8D02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1B795B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AF80E1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942269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9CF0DF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7570BB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169C05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105181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B7AB4B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D74133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912287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8A7C80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7B2A4F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B6F767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E1F974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CFC656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9CAE0A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r>
      <w:tr w:rsidR="00871E6F" w:rsidRPr="00871E6F" w14:paraId="34DD5865"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0252E0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vAlign w:val="center"/>
            <w:hideMark/>
          </w:tcPr>
          <w:p w14:paraId="2D63D361"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горячее водоснабжение</w:t>
            </w:r>
          </w:p>
        </w:tc>
        <w:tc>
          <w:tcPr>
            <w:tcW w:w="0" w:type="auto"/>
            <w:tcBorders>
              <w:top w:val="nil"/>
              <w:left w:val="nil"/>
              <w:bottom w:val="single" w:sz="4" w:space="0" w:color="auto"/>
              <w:right w:val="single" w:sz="4" w:space="0" w:color="auto"/>
            </w:tcBorders>
            <w:shd w:val="clear" w:color="auto" w:fill="auto"/>
            <w:vAlign w:val="center"/>
            <w:hideMark/>
          </w:tcPr>
          <w:p w14:paraId="69B10E5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88059F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F07B58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5CB548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477B01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EAA45E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548A4E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EEC1B8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2E8AE1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36B43B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51135C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048973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BDCF75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70A65F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4F714B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5E1A13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BF2AFC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84EDF6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r>
      <w:tr w:rsidR="00871E6F" w:rsidRPr="00871E6F" w14:paraId="325E1FF6"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A94FCB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vAlign w:val="center"/>
            <w:hideMark/>
          </w:tcPr>
          <w:p w14:paraId="30AF28FC"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Резерв/дефицит тепловой мощности (по договорной нагрузке)</w:t>
            </w:r>
          </w:p>
        </w:tc>
        <w:tc>
          <w:tcPr>
            <w:tcW w:w="0" w:type="auto"/>
            <w:tcBorders>
              <w:top w:val="nil"/>
              <w:left w:val="nil"/>
              <w:bottom w:val="single" w:sz="4" w:space="0" w:color="auto"/>
              <w:right w:val="single" w:sz="4" w:space="0" w:color="auto"/>
            </w:tcBorders>
            <w:shd w:val="clear" w:color="auto" w:fill="auto"/>
            <w:vAlign w:val="center"/>
            <w:hideMark/>
          </w:tcPr>
          <w:p w14:paraId="4AC409B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6,260</w:t>
            </w:r>
          </w:p>
        </w:tc>
        <w:tc>
          <w:tcPr>
            <w:tcW w:w="0" w:type="auto"/>
            <w:tcBorders>
              <w:top w:val="nil"/>
              <w:left w:val="nil"/>
              <w:bottom w:val="single" w:sz="4" w:space="0" w:color="auto"/>
              <w:right w:val="single" w:sz="4" w:space="0" w:color="auto"/>
            </w:tcBorders>
            <w:shd w:val="clear" w:color="auto" w:fill="auto"/>
            <w:vAlign w:val="center"/>
            <w:hideMark/>
          </w:tcPr>
          <w:p w14:paraId="5DB6685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6,260</w:t>
            </w:r>
          </w:p>
        </w:tc>
        <w:tc>
          <w:tcPr>
            <w:tcW w:w="0" w:type="auto"/>
            <w:tcBorders>
              <w:top w:val="nil"/>
              <w:left w:val="nil"/>
              <w:bottom w:val="single" w:sz="4" w:space="0" w:color="auto"/>
              <w:right w:val="single" w:sz="4" w:space="0" w:color="auto"/>
            </w:tcBorders>
            <w:shd w:val="clear" w:color="auto" w:fill="auto"/>
            <w:vAlign w:val="center"/>
            <w:hideMark/>
          </w:tcPr>
          <w:p w14:paraId="39CE5CF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6,260</w:t>
            </w:r>
          </w:p>
        </w:tc>
        <w:tc>
          <w:tcPr>
            <w:tcW w:w="0" w:type="auto"/>
            <w:tcBorders>
              <w:top w:val="nil"/>
              <w:left w:val="nil"/>
              <w:bottom w:val="single" w:sz="4" w:space="0" w:color="auto"/>
              <w:right w:val="single" w:sz="4" w:space="0" w:color="auto"/>
            </w:tcBorders>
            <w:shd w:val="clear" w:color="auto" w:fill="auto"/>
            <w:vAlign w:val="center"/>
            <w:hideMark/>
          </w:tcPr>
          <w:p w14:paraId="3CD0B3B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6,260</w:t>
            </w:r>
          </w:p>
        </w:tc>
        <w:tc>
          <w:tcPr>
            <w:tcW w:w="0" w:type="auto"/>
            <w:tcBorders>
              <w:top w:val="nil"/>
              <w:left w:val="nil"/>
              <w:bottom w:val="single" w:sz="4" w:space="0" w:color="auto"/>
              <w:right w:val="single" w:sz="4" w:space="0" w:color="auto"/>
            </w:tcBorders>
            <w:shd w:val="clear" w:color="auto" w:fill="auto"/>
            <w:vAlign w:val="center"/>
            <w:hideMark/>
          </w:tcPr>
          <w:p w14:paraId="2D8B3A5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6,260</w:t>
            </w:r>
          </w:p>
        </w:tc>
        <w:tc>
          <w:tcPr>
            <w:tcW w:w="0" w:type="auto"/>
            <w:tcBorders>
              <w:top w:val="nil"/>
              <w:left w:val="nil"/>
              <w:bottom w:val="single" w:sz="4" w:space="0" w:color="auto"/>
              <w:right w:val="single" w:sz="4" w:space="0" w:color="auto"/>
            </w:tcBorders>
            <w:shd w:val="clear" w:color="auto" w:fill="auto"/>
            <w:vAlign w:val="center"/>
            <w:hideMark/>
          </w:tcPr>
          <w:p w14:paraId="514AD52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6,260</w:t>
            </w:r>
          </w:p>
        </w:tc>
        <w:tc>
          <w:tcPr>
            <w:tcW w:w="0" w:type="auto"/>
            <w:tcBorders>
              <w:top w:val="nil"/>
              <w:left w:val="nil"/>
              <w:bottom w:val="single" w:sz="4" w:space="0" w:color="auto"/>
              <w:right w:val="single" w:sz="4" w:space="0" w:color="auto"/>
            </w:tcBorders>
            <w:shd w:val="clear" w:color="auto" w:fill="auto"/>
            <w:vAlign w:val="center"/>
            <w:hideMark/>
          </w:tcPr>
          <w:p w14:paraId="3EE125E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6,273</w:t>
            </w:r>
          </w:p>
        </w:tc>
        <w:tc>
          <w:tcPr>
            <w:tcW w:w="0" w:type="auto"/>
            <w:tcBorders>
              <w:top w:val="nil"/>
              <w:left w:val="nil"/>
              <w:bottom w:val="single" w:sz="4" w:space="0" w:color="auto"/>
              <w:right w:val="single" w:sz="4" w:space="0" w:color="auto"/>
            </w:tcBorders>
            <w:shd w:val="clear" w:color="auto" w:fill="auto"/>
            <w:vAlign w:val="center"/>
            <w:hideMark/>
          </w:tcPr>
          <w:p w14:paraId="5E788AE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6,273</w:t>
            </w:r>
          </w:p>
        </w:tc>
        <w:tc>
          <w:tcPr>
            <w:tcW w:w="0" w:type="auto"/>
            <w:tcBorders>
              <w:top w:val="nil"/>
              <w:left w:val="nil"/>
              <w:bottom w:val="single" w:sz="4" w:space="0" w:color="auto"/>
              <w:right w:val="single" w:sz="4" w:space="0" w:color="auto"/>
            </w:tcBorders>
            <w:shd w:val="clear" w:color="auto" w:fill="auto"/>
            <w:vAlign w:val="center"/>
            <w:hideMark/>
          </w:tcPr>
          <w:p w14:paraId="5175944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6,273</w:t>
            </w:r>
          </w:p>
        </w:tc>
        <w:tc>
          <w:tcPr>
            <w:tcW w:w="0" w:type="auto"/>
            <w:tcBorders>
              <w:top w:val="nil"/>
              <w:left w:val="nil"/>
              <w:bottom w:val="single" w:sz="4" w:space="0" w:color="auto"/>
              <w:right w:val="single" w:sz="4" w:space="0" w:color="auto"/>
            </w:tcBorders>
            <w:shd w:val="clear" w:color="auto" w:fill="auto"/>
            <w:vAlign w:val="center"/>
            <w:hideMark/>
          </w:tcPr>
          <w:p w14:paraId="26C6A29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6,273</w:t>
            </w:r>
          </w:p>
        </w:tc>
        <w:tc>
          <w:tcPr>
            <w:tcW w:w="0" w:type="auto"/>
            <w:tcBorders>
              <w:top w:val="nil"/>
              <w:left w:val="nil"/>
              <w:bottom w:val="single" w:sz="4" w:space="0" w:color="auto"/>
              <w:right w:val="single" w:sz="4" w:space="0" w:color="auto"/>
            </w:tcBorders>
            <w:shd w:val="clear" w:color="auto" w:fill="auto"/>
            <w:vAlign w:val="center"/>
            <w:hideMark/>
          </w:tcPr>
          <w:p w14:paraId="2D584E2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6,273</w:t>
            </w:r>
          </w:p>
        </w:tc>
        <w:tc>
          <w:tcPr>
            <w:tcW w:w="0" w:type="auto"/>
            <w:tcBorders>
              <w:top w:val="nil"/>
              <w:left w:val="nil"/>
              <w:bottom w:val="single" w:sz="4" w:space="0" w:color="auto"/>
              <w:right w:val="single" w:sz="4" w:space="0" w:color="auto"/>
            </w:tcBorders>
            <w:shd w:val="clear" w:color="auto" w:fill="auto"/>
            <w:vAlign w:val="center"/>
            <w:hideMark/>
          </w:tcPr>
          <w:p w14:paraId="2FBBED9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6,273</w:t>
            </w:r>
          </w:p>
        </w:tc>
        <w:tc>
          <w:tcPr>
            <w:tcW w:w="0" w:type="auto"/>
            <w:tcBorders>
              <w:top w:val="nil"/>
              <w:left w:val="nil"/>
              <w:bottom w:val="single" w:sz="4" w:space="0" w:color="auto"/>
              <w:right w:val="single" w:sz="4" w:space="0" w:color="auto"/>
            </w:tcBorders>
            <w:shd w:val="clear" w:color="auto" w:fill="auto"/>
            <w:vAlign w:val="center"/>
            <w:hideMark/>
          </w:tcPr>
          <w:p w14:paraId="57967A2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6,273</w:t>
            </w:r>
          </w:p>
        </w:tc>
        <w:tc>
          <w:tcPr>
            <w:tcW w:w="0" w:type="auto"/>
            <w:tcBorders>
              <w:top w:val="nil"/>
              <w:left w:val="nil"/>
              <w:bottom w:val="single" w:sz="4" w:space="0" w:color="auto"/>
              <w:right w:val="single" w:sz="4" w:space="0" w:color="auto"/>
            </w:tcBorders>
            <w:shd w:val="clear" w:color="auto" w:fill="auto"/>
            <w:vAlign w:val="center"/>
            <w:hideMark/>
          </w:tcPr>
          <w:p w14:paraId="42D8B17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6,273</w:t>
            </w:r>
          </w:p>
        </w:tc>
        <w:tc>
          <w:tcPr>
            <w:tcW w:w="0" w:type="auto"/>
            <w:tcBorders>
              <w:top w:val="nil"/>
              <w:left w:val="nil"/>
              <w:bottom w:val="single" w:sz="4" w:space="0" w:color="auto"/>
              <w:right w:val="single" w:sz="4" w:space="0" w:color="auto"/>
            </w:tcBorders>
            <w:shd w:val="clear" w:color="auto" w:fill="auto"/>
            <w:vAlign w:val="center"/>
            <w:hideMark/>
          </w:tcPr>
          <w:p w14:paraId="0E1BE0E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6,273</w:t>
            </w:r>
          </w:p>
        </w:tc>
        <w:tc>
          <w:tcPr>
            <w:tcW w:w="0" w:type="auto"/>
            <w:tcBorders>
              <w:top w:val="nil"/>
              <w:left w:val="nil"/>
              <w:bottom w:val="single" w:sz="4" w:space="0" w:color="auto"/>
              <w:right w:val="single" w:sz="4" w:space="0" w:color="auto"/>
            </w:tcBorders>
            <w:shd w:val="clear" w:color="auto" w:fill="auto"/>
            <w:vAlign w:val="center"/>
            <w:hideMark/>
          </w:tcPr>
          <w:p w14:paraId="5E9058E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6,273</w:t>
            </w:r>
          </w:p>
        </w:tc>
        <w:tc>
          <w:tcPr>
            <w:tcW w:w="0" w:type="auto"/>
            <w:tcBorders>
              <w:top w:val="nil"/>
              <w:left w:val="nil"/>
              <w:bottom w:val="single" w:sz="4" w:space="0" w:color="auto"/>
              <w:right w:val="single" w:sz="4" w:space="0" w:color="auto"/>
            </w:tcBorders>
            <w:shd w:val="clear" w:color="auto" w:fill="auto"/>
            <w:vAlign w:val="center"/>
            <w:hideMark/>
          </w:tcPr>
          <w:p w14:paraId="62B0A03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6,273</w:t>
            </w:r>
          </w:p>
        </w:tc>
        <w:tc>
          <w:tcPr>
            <w:tcW w:w="0" w:type="auto"/>
            <w:tcBorders>
              <w:top w:val="nil"/>
              <w:left w:val="nil"/>
              <w:bottom w:val="single" w:sz="4" w:space="0" w:color="auto"/>
              <w:right w:val="single" w:sz="4" w:space="0" w:color="auto"/>
            </w:tcBorders>
            <w:shd w:val="clear" w:color="auto" w:fill="auto"/>
            <w:vAlign w:val="center"/>
            <w:hideMark/>
          </w:tcPr>
          <w:p w14:paraId="2CFE49B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6,273</w:t>
            </w:r>
          </w:p>
        </w:tc>
      </w:tr>
      <w:tr w:rsidR="00871E6F" w:rsidRPr="00871E6F" w14:paraId="5DE76B12"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FFCE23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vAlign w:val="center"/>
            <w:hideMark/>
          </w:tcPr>
          <w:p w14:paraId="037FBE50"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Резерв/дефицит тепловой мощности (по расчетной нагрузке)</w:t>
            </w:r>
          </w:p>
        </w:tc>
        <w:tc>
          <w:tcPr>
            <w:tcW w:w="0" w:type="auto"/>
            <w:tcBorders>
              <w:top w:val="nil"/>
              <w:left w:val="nil"/>
              <w:bottom w:val="single" w:sz="4" w:space="0" w:color="auto"/>
              <w:right w:val="single" w:sz="4" w:space="0" w:color="auto"/>
            </w:tcBorders>
            <w:shd w:val="clear" w:color="auto" w:fill="auto"/>
            <w:vAlign w:val="center"/>
            <w:hideMark/>
          </w:tcPr>
          <w:p w14:paraId="56B4C47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6,502</w:t>
            </w:r>
          </w:p>
        </w:tc>
        <w:tc>
          <w:tcPr>
            <w:tcW w:w="0" w:type="auto"/>
            <w:tcBorders>
              <w:top w:val="nil"/>
              <w:left w:val="nil"/>
              <w:bottom w:val="single" w:sz="4" w:space="0" w:color="auto"/>
              <w:right w:val="single" w:sz="4" w:space="0" w:color="auto"/>
            </w:tcBorders>
            <w:shd w:val="clear" w:color="auto" w:fill="auto"/>
            <w:vAlign w:val="center"/>
            <w:hideMark/>
          </w:tcPr>
          <w:p w14:paraId="6FE245B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6,502</w:t>
            </w:r>
          </w:p>
        </w:tc>
        <w:tc>
          <w:tcPr>
            <w:tcW w:w="0" w:type="auto"/>
            <w:tcBorders>
              <w:top w:val="nil"/>
              <w:left w:val="nil"/>
              <w:bottom w:val="single" w:sz="4" w:space="0" w:color="auto"/>
              <w:right w:val="single" w:sz="4" w:space="0" w:color="auto"/>
            </w:tcBorders>
            <w:shd w:val="clear" w:color="auto" w:fill="auto"/>
            <w:vAlign w:val="center"/>
            <w:hideMark/>
          </w:tcPr>
          <w:p w14:paraId="569AB0E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6,502</w:t>
            </w:r>
          </w:p>
        </w:tc>
        <w:tc>
          <w:tcPr>
            <w:tcW w:w="0" w:type="auto"/>
            <w:tcBorders>
              <w:top w:val="nil"/>
              <w:left w:val="nil"/>
              <w:bottom w:val="single" w:sz="4" w:space="0" w:color="auto"/>
              <w:right w:val="single" w:sz="4" w:space="0" w:color="auto"/>
            </w:tcBorders>
            <w:shd w:val="clear" w:color="auto" w:fill="auto"/>
            <w:vAlign w:val="center"/>
            <w:hideMark/>
          </w:tcPr>
          <w:p w14:paraId="0780E21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6,502</w:t>
            </w:r>
          </w:p>
        </w:tc>
        <w:tc>
          <w:tcPr>
            <w:tcW w:w="0" w:type="auto"/>
            <w:tcBorders>
              <w:top w:val="nil"/>
              <w:left w:val="nil"/>
              <w:bottom w:val="single" w:sz="4" w:space="0" w:color="auto"/>
              <w:right w:val="single" w:sz="4" w:space="0" w:color="auto"/>
            </w:tcBorders>
            <w:shd w:val="clear" w:color="auto" w:fill="auto"/>
            <w:vAlign w:val="center"/>
            <w:hideMark/>
          </w:tcPr>
          <w:p w14:paraId="766E35D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6,502</w:t>
            </w:r>
          </w:p>
        </w:tc>
        <w:tc>
          <w:tcPr>
            <w:tcW w:w="0" w:type="auto"/>
            <w:tcBorders>
              <w:top w:val="nil"/>
              <w:left w:val="nil"/>
              <w:bottom w:val="single" w:sz="4" w:space="0" w:color="auto"/>
              <w:right w:val="single" w:sz="4" w:space="0" w:color="auto"/>
            </w:tcBorders>
            <w:shd w:val="clear" w:color="auto" w:fill="auto"/>
            <w:vAlign w:val="center"/>
            <w:hideMark/>
          </w:tcPr>
          <w:p w14:paraId="7D15513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6,502</w:t>
            </w:r>
          </w:p>
        </w:tc>
        <w:tc>
          <w:tcPr>
            <w:tcW w:w="0" w:type="auto"/>
            <w:tcBorders>
              <w:top w:val="nil"/>
              <w:left w:val="nil"/>
              <w:bottom w:val="single" w:sz="4" w:space="0" w:color="auto"/>
              <w:right w:val="single" w:sz="4" w:space="0" w:color="auto"/>
            </w:tcBorders>
            <w:shd w:val="clear" w:color="auto" w:fill="auto"/>
            <w:vAlign w:val="center"/>
            <w:hideMark/>
          </w:tcPr>
          <w:p w14:paraId="35DAE8B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6,592</w:t>
            </w:r>
          </w:p>
        </w:tc>
        <w:tc>
          <w:tcPr>
            <w:tcW w:w="0" w:type="auto"/>
            <w:tcBorders>
              <w:top w:val="nil"/>
              <w:left w:val="nil"/>
              <w:bottom w:val="single" w:sz="4" w:space="0" w:color="auto"/>
              <w:right w:val="single" w:sz="4" w:space="0" w:color="auto"/>
            </w:tcBorders>
            <w:shd w:val="clear" w:color="auto" w:fill="auto"/>
            <w:vAlign w:val="center"/>
            <w:hideMark/>
          </w:tcPr>
          <w:p w14:paraId="2A1F17B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6,592</w:t>
            </w:r>
          </w:p>
        </w:tc>
        <w:tc>
          <w:tcPr>
            <w:tcW w:w="0" w:type="auto"/>
            <w:tcBorders>
              <w:top w:val="nil"/>
              <w:left w:val="nil"/>
              <w:bottom w:val="single" w:sz="4" w:space="0" w:color="auto"/>
              <w:right w:val="single" w:sz="4" w:space="0" w:color="auto"/>
            </w:tcBorders>
            <w:shd w:val="clear" w:color="auto" w:fill="auto"/>
            <w:vAlign w:val="center"/>
            <w:hideMark/>
          </w:tcPr>
          <w:p w14:paraId="05DE844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6,592</w:t>
            </w:r>
          </w:p>
        </w:tc>
        <w:tc>
          <w:tcPr>
            <w:tcW w:w="0" w:type="auto"/>
            <w:tcBorders>
              <w:top w:val="nil"/>
              <w:left w:val="nil"/>
              <w:bottom w:val="single" w:sz="4" w:space="0" w:color="auto"/>
              <w:right w:val="single" w:sz="4" w:space="0" w:color="auto"/>
            </w:tcBorders>
            <w:shd w:val="clear" w:color="auto" w:fill="auto"/>
            <w:vAlign w:val="center"/>
            <w:hideMark/>
          </w:tcPr>
          <w:p w14:paraId="448570B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6,592</w:t>
            </w:r>
          </w:p>
        </w:tc>
        <w:tc>
          <w:tcPr>
            <w:tcW w:w="0" w:type="auto"/>
            <w:tcBorders>
              <w:top w:val="nil"/>
              <w:left w:val="nil"/>
              <w:bottom w:val="single" w:sz="4" w:space="0" w:color="auto"/>
              <w:right w:val="single" w:sz="4" w:space="0" w:color="auto"/>
            </w:tcBorders>
            <w:shd w:val="clear" w:color="auto" w:fill="auto"/>
            <w:vAlign w:val="center"/>
            <w:hideMark/>
          </w:tcPr>
          <w:p w14:paraId="4E42A71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6,592</w:t>
            </w:r>
          </w:p>
        </w:tc>
        <w:tc>
          <w:tcPr>
            <w:tcW w:w="0" w:type="auto"/>
            <w:tcBorders>
              <w:top w:val="nil"/>
              <w:left w:val="nil"/>
              <w:bottom w:val="single" w:sz="4" w:space="0" w:color="auto"/>
              <w:right w:val="single" w:sz="4" w:space="0" w:color="auto"/>
            </w:tcBorders>
            <w:shd w:val="clear" w:color="auto" w:fill="auto"/>
            <w:vAlign w:val="center"/>
            <w:hideMark/>
          </w:tcPr>
          <w:p w14:paraId="6E10686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6,592</w:t>
            </w:r>
          </w:p>
        </w:tc>
        <w:tc>
          <w:tcPr>
            <w:tcW w:w="0" w:type="auto"/>
            <w:tcBorders>
              <w:top w:val="nil"/>
              <w:left w:val="nil"/>
              <w:bottom w:val="single" w:sz="4" w:space="0" w:color="auto"/>
              <w:right w:val="single" w:sz="4" w:space="0" w:color="auto"/>
            </w:tcBorders>
            <w:shd w:val="clear" w:color="auto" w:fill="auto"/>
            <w:vAlign w:val="center"/>
            <w:hideMark/>
          </w:tcPr>
          <w:p w14:paraId="0681415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6,592</w:t>
            </w:r>
          </w:p>
        </w:tc>
        <w:tc>
          <w:tcPr>
            <w:tcW w:w="0" w:type="auto"/>
            <w:tcBorders>
              <w:top w:val="nil"/>
              <w:left w:val="nil"/>
              <w:bottom w:val="single" w:sz="4" w:space="0" w:color="auto"/>
              <w:right w:val="single" w:sz="4" w:space="0" w:color="auto"/>
            </w:tcBorders>
            <w:shd w:val="clear" w:color="auto" w:fill="auto"/>
            <w:vAlign w:val="center"/>
            <w:hideMark/>
          </w:tcPr>
          <w:p w14:paraId="27B4298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6,592</w:t>
            </w:r>
          </w:p>
        </w:tc>
        <w:tc>
          <w:tcPr>
            <w:tcW w:w="0" w:type="auto"/>
            <w:tcBorders>
              <w:top w:val="nil"/>
              <w:left w:val="nil"/>
              <w:bottom w:val="single" w:sz="4" w:space="0" w:color="auto"/>
              <w:right w:val="single" w:sz="4" w:space="0" w:color="auto"/>
            </w:tcBorders>
            <w:shd w:val="clear" w:color="auto" w:fill="auto"/>
            <w:vAlign w:val="center"/>
            <w:hideMark/>
          </w:tcPr>
          <w:p w14:paraId="45A9FD1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6,592</w:t>
            </w:r>
          </w:p>
        </w:tc>
        <w:tc>
          <w:tcPr>
            <w:tcW w:w="0" w:type="auto"/>
            <w:tcBorders>
              <w:top w:val="nil"/>
              <w:left w:val="nil"/>
              <w:bottom w:val="single" w:sz="4" w:space="0" w:color="auto"/>
              <w:right w:val="single" w:sz="4" w:space="0" w:color="auto"/>
            </w:tcBorders>
            <w:shd w:val="clear" w:color="auto" w:fill="auto"/>
            <w:vAlign w:val="center"/>
            <w:hideMark/>
          </w:tcPr>
          <w:p w14:paraId="255FBF3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6,592</w:t>
            </w:r>
          </w:p>
        </w:tc>
        <w:tc>
          <w:tcPr>
            <w:tcW w:w="0" w:type="auto"/>
            <w:tcBorders>
              <w:top w:val="nil"/>
              <w:left w:val="nil"/>
              <w:bottom w:val="single" w:sz="4" w:space="0" w:color="auto"/>
              <w:right w:val="single" w:sz="4" w:space="0" w:color="auto"/>
            </w:tcBorders>
            <w:shd w:val="clear" w:color="auto" w:fill="auto"/>
            <w:vAlign w:val="center"/>
            <w:hideMark/>
          </w:tcPr>
          <w:p w14:paraId="6537629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6,592</w:t>
            </w:r>
          </w:p>
        </w:tc>
        <w:tc>
          <w:tcPr>
            <w:tcW w:w="0" w:type="auto"/>
            <w:tcBorders>
              <w:top w:val="nil"/>
              <w:left w:val="nil"/>
              <w:bottom w:val="single" w:sz="4" w:space="0" w:color="auto"/>
              <w:right w:val="single" w:sz="4" w:space="0" w:color="auto"/>
            </w:tcBorders>
            <w:shd w:val="clear" w:color="auto" w:fill="auto"/>
            <w:vAlign w:val="center"/>
            <w:hideMark/>
          </w:tcPr>
          <w:p w14:paraId="18CF25B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6,592</w:t>
            </w:r>
          </w:p>
        </w:tc>
      </w:tr>
      <w:tr w:rsidR="00871E6F" w:rsidRPr="00871E6F" w14:paraId="3003842B"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203803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vAlign w:val="center"/>
            <w:hideMark/>
          </w:tcPr>
          <w:p w14:paraId="2B5A55F6"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0" w:type="auto"/>
            <w:tcBorders>
              <w:top w:val="nil"/>
              <w:left w:val="nil"/>
              <w:bottom w:val="single" w:sz="4" w:space="0" w:color="auto"/>
              <w:right w:val="single" w:sz="4" w:space="0" w:color="auto"/>
            </w:tcBorders>
            <w:shd w:val="clear" w:color="auto" w:fill="auto"/>
            <w:vAlign w:val="center"/>
            <w:hideMark/>
          </w:tcPr>
          <w:p w14:paraId="43A076A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5,310</w:t>
            </w:r>
          </w:p>
        </w:tc>
        <w:tc>
          <w:tcPr>
            <w:tcW w:w="0" w:type="auto"/>
            <w:tcBorders>
              <w:top w:val="nil"/>
              <w:left w:val="nil"/>
              <w:bottom w:val="single" w:sz="4" w:space="0" w:color="auto"/>
              <w:right w:val="single" w:sz="4" w:space="0" w:color="auto"/>
            </w:tcBorders>
            <w:shd w:val="clear" w:color="auto" w:fill="auto"/>
            <w:vAlign w:val="center"/>
            <w:hideMark/>
          </w:tcPr>
          <w:p w14:paraId="7DF434D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5,310</w:t>
            </w:r>
          </w:p>
        </w:tc>
        <w:tc>
          <w:tcPr>
            <w:tcW w:w="0" w:type="auto"/>
            <w:tcBorders>
              <w:top w:val="nil"/>
              <w:left w:val="nil"/>
              <w:bottom w:val="single" w:sz="4" w:space="0" w:color="auto"/>
              <w:right w:val="single" w:sz="4" w:space="0" w:color="auto"/>
            </w:tcBorders>
            <w:shd w:val="clear" w:color="auto" w:fill="auto"/>
            <w:vAlign w:val="center"/>
            <w:hideMark/>
          </w:tcPr>
          <w:p w14:paraId="1C9CE07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5,310</w:t>
            </w:r>
          </w:p>
        </w:tc>
        <w:tc>
          <w:tcPr>
            <w:tcW w:w="0" w:type="auto"/>
            <w:tcBorders>
              <w:top w:val="nil"/>
              <w:left w:val="nil"/>
              <w:bottom w:val="single" w:sz="4" w:space="0" w:color="auto"/>
              <w:right w:val="single" w:sz="4" w:space="0" w:color="auto"/>
            </w:tcBorders>
            <w:shd w:val="clear" w:color="auto" w:fill="auto"/>
            <w:vAlign w:val="center"/>
            <w:hideMark/>
          </w:tcPr>
          <w:p w14:paraId="495C41D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5,310</w:t>
            </w:r>
          </w:p>
        </w:tc>
        <w:tc>
          <w:tcPr>
            <w:tcW w:w="0" w:type="auto"/>
            <w:tcBorders>
              <w:top w:val="nil"/>
              <w:left w:val="nil"/>
              <w:bottom w:val="single" w:sz="4" w:space="0" w:color="auto"/>
              <w:right w:val="single" w:sz="4" w:space="0" w:color="auto"/>
            </w:tcBorders>
            <w:shd w:val="clear" w:color="auto" w:fill="auto"/>
            <w:vAlign w:val="center"/>
            <w:hideMark/>
          </w:tcPr>
          <w:p w14:paraId="7357DF8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5,310</w:t>
            </w:r>
          </w:p>
        </w:tc>
        <w:tc>
          <w:tcPr>
            <w:tcW w:w="0" w:type="auto"/>
            <w:tcBorders>
              <w:top w:val="nil"/>
              <w:left w:val="nil"/>
              <w:bottom w:val="single" w:sz="4" w:space="0" w:color="auto"/>
              <w:right w:val="single" w:sz="4" w:space="0" w:color="auto"/>
            </w:tcBorders>
            <w:shd w:val="clear" w:color="auto" w:fill="auto"/>
            <w:vAlign w:val="center"/>
            <w:hideMark/>
          </w:tcPr>
          <w:p w14:paraId="0D271DE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5,310</w:t>
            </w:r>
          </w:p>
        </w:tc>
        <w:tc>
          <w:tcPr>
            <w:tcW w:w="0" w:type="auto"/>
            <w:tcBorders>
              <w:top w:val="nil"/>
              <w:left w:val="nil"/>
              <w:bottom w:val="single" w:sz="4" w:space="0" w:color="auto"/>
              <w:right w:val="single" w:sz="4" w:space="0" w:color="auto"/>
            </w:tcBorders>
            <w:shd w:val="clear" w:color="auto" w:fill="auto"/>
            <w:vAlign w:val="center"/>
            <w:hideMark/>
          </w:tcPr>
          <w:p w14:paraId="30B2008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5,310</w:t>
            </w:r>
          </w:p>
        </w:tc>
        <w:tc>
          <w:tcPr>
            <w:tcW w:w="0" w:type="auto"/>
            <w:tcBorders>
              <w:top w:val="nil"/>
              <w:left w:val="nil"/>
              <w:bottom w:val="single" w:sz="4" w:space="0" w:color="auto"/>
              <w:right w:val="single" w:sz="4" w:space="0" w:color="auto"/>
            </w:tcBorders>
            <w:shd w:val="clear" w:color="auto" w:fill="auto"/>
            <w:vAlign w:val="center"/>
            <w:hideMark/>
          </w:tcPr>
          <w:p w14:paraId="37CA1E7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5,310</w:t>
            </w:r>
          </w:p>
        </w:tc>
        <w:tc>
          <w:tcPr>
            <w:tcW w:w="0" w:type="auto"/>
            <w:tcBorders>
              <w:top w:val="nil"/>
              <w:left w:val="nil"/>
              <w:bottom w:val="single" w:sz="4" w:space="0" w:color="auto"/>
              <w:right w:val="single" w:sz="4" w:space="0" w:color="auto"/>
            </w:tcBorders>
            <w:shd w:val="clear" w:color="auto" w:fill="auto"/>
            <w:vAlign w:val="center"/>
            <w:hideMark/>
          </w:tcPr>
          <w:p w14:paraId="5FFEBD2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5,310</w:t>
            </w:r>
          </w:p>
        </w:tc>
        <w:tc>
          <w:tcPr>
            <w:tcW w:w="0" w:type="auto"/>
            <w:tcBorders>
              <w:top w:val="nil"/>
              <w:left w:val="nil"/>
              <w:bottom w:val="single" w:sz="4" w:space="0" w:color="auto"/>
              <w:right w:val="single" w:sz="4" w:space="0" w:color="auto"/>
            </w:tcBorders>
            <w:shd w:val="clear" w:color="auto" w:fill="auto"/>
            <w:vAlign w:val="center"/>
            <w:hideMark/>
          </w:tcPr>
          <w:p w14:paraId="4AAA59E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5,310</w:t>
            </w:r>
          </w:p>
        </w:tc>
        <w:tc>
          <w:tcPr>
            <w:tcW w:w="0" w:type="auto"/>
            <w:tcBorders>
              <w:top w:val="nil"/>
              <w:left w:val="nil"/>
              <w:bottom w:val="single" w:sz="4" w:space="0" w:color="auto"/>
              <w:right w:val="single" w:sz="4" w:space="0" w:color="auto"/>
            </w:tcBorders>
            <w:shd w:val="clear" w:color="auto" w:fill="auto"/>
            <w:vAlign w:val="center"/>
            <w:hideMark/>
          </w:tcPr>
          <w:p w14:paraId="0448C91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5,310</w:t>
            </w:r>
          </w:p>
        </w:tc>
        <w:tc>
          <w:tcPr>
            <w:tcW w:w="0" w:type="auto"/>
            <w:tcBorders>
              <w:top w:val="nil"/>
              <w:left w:val="nil"/>
              <w:bottom w:val="single" w:sz="4" w:space="0" w:color="auto"/>
              <w:right w:val="single" w:sz="4" w:space="0" w:color="auto"/>
            </w:tcBorders>
            <w:shd w:val="clear" w:color="auto" w:fill="auto"/>
            <w:vAlign w:val="center"/>
            <w:hideMark/>
          </w:tcPr>
          <w:p w14:paraId="77584C9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5,310</w:t>
            </w:r>
          </w:p>
        </w:tc>
        <w:tc>
          <w:tcPr>
            <w:tcW w:w="0" w:type="auto"/>
            <w:tcBorders>
              <w:top w:val="nil"/>
              <w:left w:val="nil"/>
              <w:bottom w:val="single" w:sz="4" w:space="0" w:color="auto"/>
              <w:right w:val="single" w:sz="4" w:space="0" w:color="auto"/>
            </w:tcBorders>
            <w:shd w:val="clear" w:color="auto" w:fill="auto"/>
            <w:vAlign w:val="center"/>
            <w:hideMark/>
          </w:tcPr>
          <w:p w14:paraId="117EAAF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5,310</w:t>
            </w:r>
          </w:p>
        </w:tc>
        <w:tc>
          <w:tcPr>
            <w:tcW w:w="0" w:type="auto"/>
            <w:tcBorders>
              <w:top w:val="nil"/>
              <w:left w:val="nil"/>
              <w:bottom w:val="single" w:sz="4" w:space="0" w:color="auto"/>
              <w:right w:val="single" w:sz="4" w:space="0" w:color="auto"/>
            </w:tcBorders>
            <w:shd w:val="clear" w:color="auto" w:fill="auto"/>
            <w:vAlign w:val="center"/>
            <w:hideMark/>
          </w:tcPr>
          <w:p w14:paraId="4370F66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5,310</w:t>
            </w:r>
          </w:p>
        </w:tc>
        <w:tc>
          <w:tcPr>
            <w:tcW w:w="0" w:type="auto"/>
            <w:tcBorders>
              <w:top w:val="nil"/>
              <w:left w:val="nil"/>
              <w:bottom w:val="single" w:sz="4" w:space="0" w:color="auto"/>
              <w:right w:val="single" w:sz="4" w:space="0" w:color="auto"/>
            </w:tcBorders>
            <w:shd w:val="clear" w:color="auto" w:fill="auto"/>
            <w:vAlign w:val="center"/>
            <w:hideMark/>
          </w:tcPr>
          <w:p w14:paraId="5FA8D9B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5,310</w:t>
            </w:r>
          </w:p>
        </w:tc>
        <w:tc>
          <w:tcPr>
            <w:tcW w:w="0" w:type="auto"/>
            <w:tcBorders>
              <w:top w:val="nil"/>
              <w:left w:val="nil"/>
              <w:bottom w:val="single" w:sz="4" w:space="0" w:color="auto"/>
              <w:right w:val="single" w:sz="4" w:space="0" w:color="auto"/>
            </w:tcBorders>
            <w:shd w:val="clear" w:color="auto" w:fill="auto"/>
            <w:vAlign w:val="center"/>
            <w:hideMark/>
          </w:tcPr>
          <w:p w14:paraId="6BB5A36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5,310</w:t>
            </w:r>
          </w:p>
        </w:tc>
        <w:tc>
          <w:tcPr>
            <w:tcW w:w="0" w:type="auto"/>
            <w:tcBorders>
              <w:top w:val="nil"/>
              <w:left w:val="nil"/>
              <w:bottom w:val="single" w:sz="4" w:space="0" w:color="auto"/>
              <w:right w:val="single" w:sz="4" w:space="0" w:color="auto"/>
            </w:tcBorders>
            <w:shd w:val="clear" w:color="auto" w:fill="auto"/>
            <w:vAlign w:val="center"/>
            <w:hideMark/>
          </w:tcPr>
          <w:p w14:paraId="3249FF9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5,310</w:t>
            </w:r>
          </w:p>
        </w:tc>
        <w:tc>
          <w:tcPr>
            <w:tcW w:w="0" w:type="auto"/>
            <w:tcBorders>
              <w:top w:val="nil"/>
              <w:left w:val="nil"/>
              <w:bottom w:val="single" w:sz="4" w:space="0" w:color="auto"/>
              <w:right w:val="single" w:sz="4" w:space="0" w:color="auto"/>
            </w:tcBorders>
            <w:shd w:val="clear" w:color="auto" w:fill="auto"/>
            <w:vAlign w:val="center"/>
            <w:hideMark/>
          </w:tcPr>
          <w:p w14:paraId="5BDFB3D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5,310</w:t>
            </w:r>
          </w:p>
        </w:tc>
      </w:tr>
      <w:tr w:rsidR="00871E6F" w:rsidRPr="00871E6F" w14:paraId="07269B5D"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1F2348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auto" w:fill="auto"/>
            <w:vAlign w:val="center"/>
            <w:hideMark/>
          </w:tcPr>
          <w:p w14:paraId="13D5B66C"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0" w:type="auto"/>
            <w:tcBorders>
              <w:top w:val="nil"/>
              <w:left w:val="nil"/>
              <w:bottom w:val="single" w:sz="4" w:space="0" w:color="auto"/>
              <w:right w:val="single" w:sz="4" w:space="0" w:color="auto"/>
            </w:tcBorders>
            <w:shd w:val="clear" w:color="auto" w:fill="auto"/>
            <w:vAlign w:val="center"/>
            <w:hideMark/>
          </w:tcPr>
          <w:p w14:paraId="08C41A7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0,784</w:t>
            </w:r>
          </w:p>
        </w:tc>
        <w:tc>
          <w:tcPr>
            <w:tcW w:w="0" w:type="auto"/>
            <w:tcBorders>
              <w:top w:val="nil"/>
              <w:left w:val="nil"/>
              <w:bottom w:val="single" w:sz="4" w:space="0" w:color="auto"/>
              <w:right w:val="single" w:sz="4" w:space="0" w:color="auto"/>
            </w:tcBorders>
            <w:shd w:val="clear" w:color="auto" w:fill="auto"/>
            <w:vAlign w:val="center"/>
            <w:hideMark/>
          </w:tcPr>
          <w:p w14:paraId="6638EB4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0,784</w:t>
            </w:r>
          </w:p>
        </w:tc>
        <w:tc>
          <w:tcPr>
            <w:tcW w:w="0" w:type="auto"/>
            <w:tcBorders>
              <w:top w:val="nil"/>
              <w:left w:val="nil"/>
              <w:bottom w:val="single" w:sz="4" w:space="0" w:color="auto"/>
              <w:right w:val="single" w:sz="4" w:space="0" w:color="auto"/>
            </w:tcBorders>
            <w:shd w:val="clear" w:color="auto" w:fill="auto"/>
            <w:vAlign w:val="center"/>
            <w:hideMark/>
          </w:tcPr>
          <w:p w14:paraId="30A7C42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0,784</w:t>
            </w:r>
          </w:p>
        </w:tc>
        <w:tc>
          <w:tcPr>
            <w:tcW w:w="0" w:type="auto"/>
            <w:tcBorders>
              <w:top w:val="nil"/>
              <w:left w:val="nil"/>
              <w:bottom w:val="single" w:sz="4" w:space="0" w:color="auto"/>
              <w:right w:val="single" w:sz="4" w:space="0" w:color="auto"/>
            </w:tcBorders>
            <w:shd w:val="clear" w:color="auto" w:fill="auto"/>
            <w:vAlign w:val="center"/>
            <w:hideMark/>
          </w:tcPr>
          <w:p w14:paraId="2F1D34E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0,784</w:t>
            </w:r>
          </w:p>
        </w:tc>
        <w:tc>
          <w:tcPr>
            <w:tcW w:w="0" w:type="auto"/>
            <w:tcBorders>
              <w:top w:val="nil"/>
              <w:left w:val="nil"/>
              <w:bottom w:val="single" w:sz="4" w:space="0" w:color="auto"/>
              <w:right w:val="single" w:sz="4" w:space="0" w:color="auto"/>
            </w:tcBorders>
            <w:shd w:val="clear" w:color="auto" w:fill="auto"/>
            <w:vAlign w:val="center"/>
            <w:hideMark/>
          </w:tcPr>
          <w:p w14:paraId="0E83843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0,784</w:t>
            </w:r>
          </w:p>
        </w:tc>
        <w:tc>
          <w:tcPr>
            <w:tcW w:w="0" w:type="auto"/>
            <w:tcBorders>
              <w:top w:val="nil"/>
              <w:left w:val="nil"/>
              <w:bottom w:val="single" w:sz="4" w:space="0" w:color="auto"/>
              <w:right w:val="single" w:sz="4" w:space="0" w:color="auto"/>
            </w:tcBorders>
            <w:shd w:val="clear" w:color="auto" w:fill="auto"/>
            <w:vAlign w:val="center"/>
            <w:hideMark/>
          </w:tcPr>
          <w:p w14:paraId="66742D4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0,784</w:t>
            </w:r>
          </w:p>
        </w:tc>
        <w:tc>
          <w:tcPr>
            <w:tcW w:w="0" w:type="auto"/>
            <w:tcBorders>
              <w:top w:val="nil"/>
              <w:left w:val="nil"/>
              <w:bottom w:val="single" w:sz="4" w:space="0" w:color="auto"/>
              <w:right w:val="single" w:sz="4" w:space="0" w:color="auto"/>
            </w:tcBorders>
            <w:shd w:val="clear" w:color="auto" w:fill="auto"/>
            <w:vAlign w:val="center"/>
            <w:hideMark/>
          </w:tcPr>
          <w:p w14:paraId="11FB2F2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0,668</w:t>
            </w:r>
          </w:p>
        </w:tc>
        <w:tc>
          <w:tcPr>
            <w:tcW w:w="0" w:type="auto"/>
            <w:tcBorders>
              <w:top w:val="nil"/>
              <w:left w:val="nil"/>
              <w:bottom w:val="single" w:sz="4" w:space="0" w:color="auto"/>
              <w:right w:val="single" w:sz="4" w:space="0" w:color="auto"/>
            </w:tcBorders>
            <w:shd w:val="clear" w:color="auto" w:fill="auto"/>
            <w:vAlign w:val="center"/>
            <w:hideMark/>
          </w:tcPr>
          <w:p w14:paraId="6C4CC3E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0,668</w:t>
            </w:r>
          </w:p>
        </w:tc>
        <w:tc>
          <w:tcPr>
            <w:tcW w:w="0" w:type="auto"/>
            <w:tcBorders>
              <w:top w:val="nil"/>
              <w:left w:val="nil"/>
              <w:bottom w:val="single" w:sz="4" w:space="0" w:color="auto"/>
              <w:right w:val="single" w:sz="4" w:space="0" w:color="auto"/>
            </w:tcBorders>
            <w:shd w:val="clear" w:color="auto" w:fill="auto"/>
            <w:vAlign w:val="center"/>
            <w:hideMark/>
          </w:tcPr>
          <w:p w14:paraId="5803915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0,668</w:t>
            </w:r>
          </w:p>
        </w:tc>
        <w:tc>
          <w:tcPr>
            <w:tcW w:w="0" w:type="auto"/>
            <w:tcBorders>
              <w:top w:val="nil"/>
              <w:left w:val="nil"/>
              <w:bottom w:val="single" w:sz="4" w:space="0" w:color="auto"/>
              <w:right w:val="single" w:sz="4" w:space="0" w:color="auto"/>
            </w:tcBorders>
            <w:shd w:val="clear" w:color="auto" w:fill="auto"/>
            <w:vAlign w:val="center"/>
            <w:hideMark/>
          </w:tcPr>
          <w:p w14:paraId="1BEB812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0,668</w:t>
            </w:r>
          </w:p>
        </w:tc>
        <w:tc>
          <w:tcPr>
            <w:tcW w:w="0" w:type="auto"/>
            <w:tcBorders>
              <w:top w:val="nil"/>
              <w:left w:val="nil"/>
              <w:bottom w:val="single" w:sz="4" w:space="0" w:color="auto"/>
              <w:right w:val="single" w:sz="4" w:space="0" w:color="auto"/>
            </w:tcBorders>
            <w:shd w:val="clear" w:color="auto" w:fill="auto"/>
            <w:vAlign w:val="center"/>
            <w:hideMark/>
          </w:tcPr>
          <w:p w14:paraId="34C6D17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0,668</w:t>
            </w:r>
          </w:p>
        </w:tc>
        <w:tc>
          <w:tcPr>
            <w:tcW w:w="0" w:type="auto"/>
            <w:tcBorders>
              <w:top w:val="nil"/>
              <w:left w:val="nil"/>
              <w:bottom w:val="single" w:sz="4" w:space="0" w:color="auto"/>
              <w:right w:val="single" w:sz="4" w:space="0" w:color="auto"/>
            </w:tcBorders>
            <w:shd w:val="clear" w:color="auto" w:fill="auto"/>
            <w:vAlign w:val="center"/>
            <w:hideMark/>
          </w:tcPr>
          <w:p w14:paraId="4A5EBEB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0,668</w:t>
            </w:r>
          </w:p>
        </w:tc>
        <w:tc>
          <w:tcPr>
            <w:tcW w:w="0" w:type="auto"/>
            <w:tcBorders>
              <w:top w:val="nil"/>
              <w:left w:val="nil"/>
              <w:bottom w:val="single" w:sz="4" w:space="0" w:color="auto"/>
              <w:right w:val="single" w:sz="4" w:space="0" w:color="auto"/>
            </w:tcBorders>
            <w:shd w:val="clear" w:color="auto" w:fill="auto"/>
            <w:vAlign w:val="center"/>
            <w:hideMark/>
          </w:tcPr>
          <w:p w14:paraId="2FC6347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0,668</w:t>
            </w:r>
          </w:p>
        </w:tc>
        <w:tc>
          <w:tcPr>
            <w:tcW w:w="0" w:type="auto"/>
            <w:tcBorders>
              <w:top w:val="nil"/>
              <w:left w:val="nil"/>
              <w:bottom w:val="single" w:sz="4" w:space="0" w:color="auto"/>
              <w:right w:val="single" w:sz="4" w:space="0" w:color="auto"/>
            </w:tcBorders>
            <w:shd w:val="clear" w:color="auto" w:fill="auto"/>
            <w:vAlign w:val="center"/>
            <w:hideMark/>
          </w:tcPr>
          <w:p w14:paraId="61D77A7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0,668</w:t>
            </w:r>
          </w:p>
        </w:tc>
        <w:tc>
          <w:tcPr>
            <w:tcW w:w="0" w:type="auto"/>
            <w:tcBorders>
              <w:top w:val="nil"/>
              <w:left w:val="nil"/>
              <w:bottom w:val="single" w:sz="4" w:space="0" w:color="auto"/>
              <w:right w:val="single" w:sz="4" w:space="0" w:color="auto"/>
            </w:tcBorders>
            <w:shd w:val="clear" w:color="auto" w:fill="auto"/>
            <w:vAlign w:val="center"/>
            <w:hideMark/>
          </w:tcPr>
          <w:p w14:paraId="228315A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0,668</w:t>
            </w:r>
          </w:p>
        </w:tc>
        <w:tc>
          <w:tcPr>
            <w:tcW w:w="0" w:type="auto"/>
            <w:tcBorders>
              <w:top w:val="nil"/>
              <w:left w:val="nil"/>
              <w:bottom w:val="single" w:sz="4" w:space="0" w:color="auto"/>
              <w:right w:val="single" w:sz="4" w:space="0" w:color="auto"/>
            </w:tcBorders>
            <w:shd w:val="clear" w:color="auto" w:fill="auto"/>
            <w:vAlign w:val="center"/>
            <w:hideMark/>
          </w:tcPr>
          <w:p w14:paraId="19E1A3D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0,668</w:t>
            </w:r>
          </w:p>
        </w:tc>
        <w:tc>
          <w:tcPr>
            <w:tcW w:w="0" w:type="auto"/>
            <w:tcBorders>
              <w:top w:val="nil"/>
              <w:left w:val="nil"/>
              <w:bottom w:val="single" w:sz="4" w:space="0" w:color="auto"/>
              <w:right w:val="single" w:sz="4" w:space="0" w:color="auto"/>
            </w:tcBorders>
            <w:shd w:val="clear" w:color="auto" w:fill="auto"/>
            <w:vAlign w:val="center"/>
            <w:hideMark/>
          </w:tcPr>
          <w:p w14:paraId="0058687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0,668</w:t>
            </w:r>
          </w:p>
        </w:tc>
        <w:tc>
          <w:tcPr>
            <w:tcW w:w="0" w:type="auto"/>
            <w:tcBorders>
              <w:top w:val="nil"/>
              <w:left w:val="nil"/>
              <w:bottom w:val="single" w:sz="4" w:space="0" w:color="auto"/>
              <w:right w:val="single" w:sz="4" w:space="0" w:color="auto"/>
            </w:tcBorders>
            <w:shd w:val="clear" w:color="auto" w:fill="auto"/>
            <w:vAlign w:val="center"/>
            <w:hideMark/>
          </w:tcPr>
          <w:p w14:paraId="5AABAD5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0,668</w:t>
            </w:r>
          </w:p>
        </w:tc>
      </w:tr>
      <w:tr w:rsidR="00871E6F" w:rsidRPr="00871E6F" w14:paraId="4F7E47C3"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F22E0B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w:t>
            </w:r>
          </w:p>
        </w:tc>
        <w:tc>
          <w:tcPr>
            <w:tcW w:w="0" w:type="auto"/>
            <w:tcBorders>
              <w:top w:val="nil"/>
              <w:left w:val="nil"/>
              <w:bottom w:val="single" w:sz="4" w:space="0" w:color="auto"/>
              <w:right w:val="single" w:sz="4" w:space="0" w:color="auto"/>
            </w:tcBorders>
            <w:shd w:val="clear" w:color="auto" w:fill="auto"/>
            <w:vAlign w:val="center"/>
            <w:hideMark/>
          </w:tcPr>
          <w:p w14:paraId="28142447"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Зона действия источника тепловой мощности, га</w:t>
            </w:r>
          </w:p>
        </w:tc>
        <w:tc>
          <w:tcPr>
            <w:tcW w:w="0" w:type="auto"/>
            <w:tcBorders>
              <w:top w:val="nil"/>
              <w:left w:val="nil"/>
              <w:bottom w:val="single" w:sz="4" w:space="0" w:color="auto"/>
              <w:right w:val="single" w:sz="4" w:space="0" w:color="auto"/>
            </w:tcBorders>
            <w:shd w:val="clear" w:color="auto" w:fill="auto"/>
            <w:vAlign w:val="center"/>
            <w:hideMark/>
          </w:tcPr>
          <w:p w14:paraId="27C0701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5,5</w:t>
            </w:r>
          </w:p>
        </w:tc>
        <w:tc>
          <w:tcPr>
            <w:tcW w:w="0" w:type="auto"/>
            <w:tcBorders>
              <w:top w:val="nil"/>
              <w:left w:val="nil"/>
              <w:bottom w:val="single" w:sz="4" w:space="0" w:color="auto"/>
              <w:right w:val="single" w:sz="4" w:space="0" w:color="auto"/>
            </w:tcBorders>
            <w:shd w:val="clear" w:color="auto" w:fill="auto"/>
            <w:vAlign w:val="center"/>
            <w:hideMark/>
          </w:tcPr>
          <w:p w14:paraId="1C97FF7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5,5</w:t>
            </w:r>
          </w:p>
        </w:tc>
        <w:tc>
          <w:tcPr>
            <w:tcW w:w="0" w:type="auto"/>
            <w:tcBorders>
              <w:top w:val="nil"/>
              <w:left w:val="nil"/>
              <w:bottom w:val="single" w:sz="4" w:space="0" w:color="auto"/>
              <w:right w:val="single" w:sz="4" w:space="0" w:color="auto"/>
            </w:tcBorders>
            <w:shd w:val="clear" w:color="auto" w:fill="auto"/>
            <w:vAlign w:val="center"/>
            <w:hideMark/>
          </w:tcPr>
          <w:p w14:paraId="0E30300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5,5</w:t>
            </w:r>
          </w:p>
        </w:tc>
        <w:tc>
          <w:tcPr>
            <w:tcW w:w="0" w:type="auto"/>
            <w:tcBorders>
              <w:top w:val="nil"/>
              <w:left w:val="nil"/>
              <w:bottom w:val="single" w:sz="4" w:space="0" w:color="auto"/>
              <w:right w:val="single" w:sz="4" w:space="0" w:color="auto"/>
            </w:tcBorders>
            <w:shd w:val="clear" w:color="auto" w:fill="auto"/>
            <w:vAlign w:val="center"/>
            <w:hideMark/>
          </w:tcPr>
          <w:p w14:paraId="69B048E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5,5</w:t>
            </w:r>
          </w:p>
        </w:tc>
        <w:tc>
          <w:tcPr>
            <w:tcW w:w="0" w:type="auto"/>
            <w:tcBorders>
              <w:top w:val="nil"/>
              <w:left w:val="nil"/>
              <w:bottom w:val="single" w:sz="4" w:space="0" w:color="auto"/>
              <w:right w:val="single" w:sz="4" w:space="0" w:color="auto"/>
            </w:tcBorders>
            <w:shd w:val="clear" w:color="auto" w:fill="auto"/>
            <w:vAlign w:val="center"/>
            <w:hideMark/>
          </w:tcPr>
          <w:p w14:paraId="2AEA7CA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5,5</w:t>
            </w:r>
          </w:p>
        </w:tc>
        <w:tc>
          <w:tcPr>
            <w:tcW w:w="0" w:type="auto"/>
            <w:tcBorders>
              <w:top w:val="nil"/>
              <w:left w:val="nil"/>
              <w:bottom w:val="single" w:sz="4" w:space="0" w:color="auto"/>
              <w:right w:val="single" w:sz="4" w:space="0" w:color="auto"/>
            </w:tcBorders>
            <w:shd w:val="clear" w:color="auto" w:fill="auto"/>
            <w:vAlign w:val="center"/>
            <w:hideMark/>
          </w:tcPr>
          <w:p w14:paraId="00BCA9E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5,500</w:t>
            </w:r>
          </w:p>
        </w:tc>
        <w:tc>
          <w:tcPr>
            <w:tcW w:w="0" w:type="auto"/>
            <w:tcBorders>
              <w:top w:val="nil"/>
              <w:left w:val="nil"/>
              <w:bottom w:val="single" w:sz="4" w:space="0" w:color="auto"/>
              <w:right w:val="single" w:sz="4" w:space="0" w:color="auto"/>
            </w:tcBorders>
            <w:shd w:val="clear" w:color="auto" w:fill="auto"/>
            <w:vAlign w:val="center"/>
            <w:hideMark/>
          </w:tcPr>
          <w:p w14:paraId="60CE9BD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5,174</w:t>
            </w:r>
          </w:p>
        </w:tc>
        <w:tc>
          <w:tcPr>
            <w:tcW w:w="0" w:type="auto"/>
            <w:tcBorders>
              <w:top w:val="nil"/>
              <w:left w:val="nil"/>
              <w:bottom w:val="single" w:sz="4" w:space="0" w:color="auto"/>
              <w:right w:val="single" w:sz="4" w:space="0" w:color="auto"/>
            </w:tcBorders>
            <w:shd w:val="clear" w:color="auto" w:fill="auto"/>
            <w:vAlign w:val="center"/>
            <w:hideMark/>
          </w:tcPr>
          <w:p w14:paraId="713E802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5,174</w:t>
            </w:r>
          </w:p>
        </w:tc>
        <w:tc>
          <w:tcPr>
            <w:tcW w:w="0" w:type="auto"/>
            <w:tcBorders>
              <w:top w:val="nil"/>
              <w:left w:val="nil"/>
              <w:bottom w:val="single" w:sz="4" w:space="0" w:color="auto"/>
              <w:right w:val="single" w:sz="4" w:space="0" w:color="auto"/>
            </w:tcBorders>
            <w:shd w:val="clear" w:color="auto" w:fill="auto"/>
            <w:vAlign w:val="center"/>
            <w:hideMark/>
          </w:tcPr>
          <w:p w14:paraId="05C6F15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5,174</w:t>
            </w:r>
          </w:p>
        </w:tc>
        <w:tc>
          <w:tcPr>
            <w:tcW w:w="0" w:type="auto"/>
            <w:tcBorders>
              <w:top w:val="nil"/>
              <w:left w:val="nil"/>
              <w:bottom w:val="single" w:sz="4" w:space="0" w:color="auto"/>
              <w:right w:val="single" w:sz="4" w:space="0" w:color="auto"/>
            </w:tcBorders>
            <w:shd w:val="clear" w:color="auto" w:fill="auto"/>
            <w:vAlign w:val="center"/>
            <w:hideMark/>
          </w:tcPr>
          <w:p w14:paraId="3C25980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5,174</w:t>
            </w:r>
          </w:p>
        </w:tc>
        <w:tc>
          <w:tcPr>
            <w:tcW w:w="0" w:type="auto"/>
            <w:tcBorders>
              <w:top w:val="nil"/>
              <w:left w:val="nil"/>
              <w:bottom w:val="single" w:sz="4" w:space="0" w:color="auto"/>
              <w:right w:val="single" w:sz="4" w:space="0" w:color="auto"/>
            </w:tcBorders>
            <w:shd w:val="clear" w:color="auto" w:fill="auto"/>
            <w:vAlign w:val="center"/>
            <w:hideMark/>
          </w:tcPr>
          <w:p w14:paraId="094552C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5,174</w:t>
            </w:r>
          </w:p>
        </w:tc>
        <w:tc>
          <w:tcPr>
            <w:tcW w:w="0" w:type="auto"/>
            <w:tcBorders>
              <w:top w:val="nil"/>
              <w:left w:val="nil"/>
              <w:bottom w:val="single" w:sz="4" w:space="0" w:color="auto"/>
              <w:right w:val="single" w:sz="4" w:space="0" w:color="auto"/>
            </w:tcBorders>
            <w:shd w:val="clear" w:color="auto" w:fill="auto"/>
            <w:vAlign w:val="center"/>
            <w:hideMark/>
          </w:tcPr>
          <w:p w14:paraId="438666A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5,174</w:t>
            </w:r>
          </w:p>
        </w:tc>
        <w:tc>
          <w:tcPr>
            <w:tcW w:w="0" w:type="auto"/>
            <w:tcBorders>
              <w:top w:val="nil"/>
              <w:left w:val="nil"/>
              <w:bottom w:val="single" w:sz="4" w:space="0" w:color="auto"/>
              <w:right w:val="single" w:sz="4" w:space="0" w:color="auto"/>
            </w:tcBorders>
            <w:shd w:val="clear" w:color="auto" w:fill="auto"/>
            <w:vAlign w:val="center"/>
            <w:hideMark/>
          </w:tcPr>
          <w:p w14:paraId="161CE8E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5,174</w:t>
            </w:r>
          </w:p>
        </w:tc>
        <w:tc>
          <w:tcPr>
            <w:tcW w:w="0" w:type="auto"/>
            <w:tcBorders>
              <w:top w:val="nil"/>
              <w:left w:val="nil"/>
              <w:bottom w:val="single" w:sz="4" w:space="0" w:color="auto"/>
              <w:right w:val="single" w:sz="4" w:space="0" w:color="auto"/>
            </w:tcBorders>
            <w:shd w:val="clear" w:color="auto" w:fill="auto"/>
            <w:vAlign w:val="center"/>
            <w:hideMark/>
          </w:tcPr>
          <w:p w14:paraId="6E1F2C9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5,174</w:t>
            </w:r>
          </w:p>
        </w:tc>
        <w:tc>
          <w:tcPr>
            <w:tcW w:w="0" w:type="auto"/>
            <w:tcBorders>
              <w:top w:val="nil"/>
              <w:left w:val="nil"/>
              <w:bottom w:val="single" w:sz="4" w:space="0" w:color="auto"/>
              <w:right w:val="single" w:sz="4" w:space="0" w:color="auto"/>
            </w:tcBorders>
            <w:shd w:val="clear" w:color="auto" w:fill="auto"/>
            <w:vAlign w:val="center"/>
            <w:hideMark/>
          </w:tcPr>
          <w:p w14:paraId="3CFEC52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5,174</w:t>
            </w:r>
          </w:p>
        </w:tc>
        <w:tc>
          <w:tcPr>
            <w:tcW w:w="0" w:type="auto"/>
            <w:tcBorders>
              <w:top w:val="nil"/>
              <w:left w:val="nil"/>
              <w:bottom w:val="single" w:sz="4" w:space="0" w:color="auto"/>
              <w:right w:val="single" w:sz="4" w:space="0" w:color="auto"/>
            </w:tcBorders>
            <w:shd w:val="clear" w:color="auto" w:fill="auto"/>
            <w:vAlign w:val="center"/>
            <w:hideMark/>
          </w:tcPr>
          <w:p w14:paraId="14DDF51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5,174</w:t>
            </w:r>
          </w:p>
        </w:tc>
        <w:tc>
          <w:tcPr>
            <w:tcW w:w="0" w:type="auto"/>
            <w:tcBorders>
              <w:top w:val="nil"/>
              <w:left w:val="nil"/>
              <w:bottom w:val="single" w:sz="4" w:space="0" w:color="auto"/>
              <w:right w:val="single" w:sz="4" w:space="0" w:color="auto"/>
            </w:tcBorders>
            <w:shd w:val="clear" w:color="auto" w:fill="auto"/>
            <w:vAlign w:val="center"/>
            <w:hideMark/>
          </w:tcPr>
          <w:p w14:paraId="220FFBE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5,174</w:t>
            </w:r>
          </w:p>
        </w:tc>
        <w:tc>
          <w:tcPr>
            <w:tcW w:w="0" w:type="auto"/>
            <w:tcBorders>
              <w:top w:val="nil"/>
              <w:left w:val="nil"/>
              <w:bottom w:val="single" w:sz="4" w:space="0" w:color="auto"/>
              <w:right w:val="single" w:sz="4" w:space="0" w:color="auto"/>
            </w:tcBorders>
            <w:shd w:val="clear" w:color="auto" w:fill="auto"/>
            <w:vAlign w:val="center"/>
            <w:hideMark/>
          </w:tcPr>
          <w:p w14:paraId="5A3F752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5,174</w:t>
            </w:r>
          </w:p>
        </w:tc>
      </w:tr>
      <w:tr w:rsidR="00871E6F" w:rsidRPr="00871E6F" w14:paraId="53BE792E"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A93E19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w:t>
            </w:r>
          </w:p>
        </w:tc>
        <w:tc>
          <w:tcPr>
            <w:tcW w:w="0" w:type="auto"/>
            <w:tcBorders>
              <w:top w:val="nil"/>
              <w:left w:val="nil"/>
              <w:bottom w:val="single" w:sz="4" w:space="0" w:color="auto"/>
              <w:right w:val="single" w:sz="4" w:space="0" w:color="auto"/>
            </w:tcBorders>
            <w:shd w:val="clear" w:color="auto" w:fill="auto"/>
            <w:vAlign w:val="center"/>
            <w:hideMark/>
          </w:tcPr>
          <w:p w14:paraId="5641A728"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Плотность тепловой нагрузки, Гкал/ч/га</w:t>
            </w:r>
          </w:p>
        </w:tc>
        <w:tc>
          <w:tcPr>
            <w:tcW w:w="0" w:type="auto"/>
            <w:tcBorders>
              <w:top w:val="nil"/>
              <w:left w:val="nil"/>
              <w:bottom w:val="single" w:sz="4" w:space="0" w:color="auto"/>
              <w:right w:val="single" w:sz="4" w:space="0" w:color="auto"/>
            </w:tcBorders>
            <w:shd w:val="clear" w:color="auto" w:fill="auto"/>
            <w:vAlign w:val="center"/>
            <w:hideMark/>
          </w:tcPr>
          <w:p w14:paraId="2FB692C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0,094</w:t>
            </w:r>
          </w:p>
        </w:tc>
        <w:tc>
          <w:tcPr>
            <w:tcW w:w="0" w:type="auto"/>
            <w:tcBorders>
              <w:top w:val="nil"/>
              <w:left w:val="nil"/>
              <w:bottom w:val="single" w:sz="4" w:space="0" w:color="auto"/>
              <w:right w:val="single" w:sz="4" w:space="0" w:color="auto"/>
            </w:tcBorders>
            <w:shd w:val="clear" w:color="auto" w:fill="auto"/>
            <w:vAlign w:val="center"/>
            <w:hideMark/>
          </w:tcPr>
          <w:p w14:paraId="0A2ACA8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0,094</w:t>
            </w:r>
          </w:p>
        </w:tc>
        <w:tc>
          <w:tcPr>
            <w:tcW w:w="0" w:type="auto"/>
            <w:tcBorders>
              <w:top w:val="nil"/>
              <w:left w:val="nil"/>
              <w:bottom w:val="single" w:sz="4" w:space="0" w:color="auto"/>
              <w:right w:val="single" w:sz="4" w:space="0" w:color="auto"/>
            </w:tcBorders>
            <w:shd w:val="clear" w:color="auto" w:fill="auto"/>
            <w:vAlign w:val="center"/>
            <w:hideMark/>
          </w:tcPr>
          <w:p w14:paraId="26A90AF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0,094</w:t>
            </w:r>
          </w:p>
        </w:tc>
        <w:tc>
          <w:tcPr>
            <w:tcW w:w="0" w:type="auto"/>
            <w:tcBorders>
              <w:top w:val="nil"/>
              <w:left w:val="nil"/>
              <w:bottom w:val="single" w:sz="4" w:space="0" w:color="auto"/>
              <w:right w:val="single" w:sz="4" w:space="0" w:color="auto"/>
            </w:tcBorders>
            <w:shd w:val="clear" w:color="auto" w:fill="auto"/>
            <w:vAlign w:val="center"/>
            <w:hideMark/>
          </w:tcPr>
          <w:p w14:paraId="3E158E3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0,094</w:t>
            </w:r>
          </w:p>
        </w:tc>
        <w:tc>
          <w:tcPr>
            <w:tcW w:w="0" w:type="auto"/>
            <w:tcBorders>
              <w:top w:val="nil"/>
              <w:left w:val="nil"/>
              <w:bottom w:val="single" w:sz="4" w:space="0" w:color="auto"/>
              <w:right w:val="single" w:sz="4" w:space="0" w:color="auto"/>
            </w:tcBorders>
            <w:shd w:val="clear" w:color="auto" w:fill="auto"/>
            <w:vAlign w:val="center"/>
            <w:hideMark/>
          </w:tcPr>
          <w:p w14:paraId="5BFE164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0,094</w:t>
            </w:r>
          </w:p>
        </w:tc>
        <w:tc>
          <w:tcPr>
            <w:tcW w:w="0" w:type="auto"/>
            <w:tcBorders>
              <w:top w:val="nil"/>
              <w:left w:val="nil"/>
              <w:bottom w:val="single" w:sz="4" w:space="0" w:color="auto"/>
              <w:right w:val="single" w:sz="4" w:space="0" w:color="auto"/>
            </w:tcBorders>
            <w:shd w:val="clear" w:color="auto" w:fill="auto"/>
            <w:vAlign w:val="center"/>
            <w:hideMark/>
          </w:tcPr>
          <w:p w14:paraId="3DA92EA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0,111</w:t>
            </w:r>
          </w:p>
        </w:tc>
        <w:tc>
          <w:tcPr>
            <w:tcW w:w="0" w:type="auto"/>
            <w:tcBorders>
              <w:top w:val="nil"/>
              <w:left w:val="nil"/>
              <w:bottom w:val="single" w:sz="4" w:space="0" w:color="auto"/>
              <w:right w:val="single" w:sz="4" w:space="0" w:color="auto"/>
            </w:tcBorders>
            <w:shd w:val="clear" w:color="auto" w:fill="auto"/>
            <w:vAlign w:val="center"/>
            <w:hideMark/>
          </w:tcPr>
          <w:p w14:paraId="1E70AC5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0,100</w:t>
            </w:r>
          </w:p>
        </w:tc>
        <w:tc>
          <w:tcPr>
            <w:tcW w:w="0" w:type="auto"/>
            <w:tcBorders>
              <w:top w:val="nil"/>
              <w:left w:val="nil"/>
              <w:bottom w:val="single" w:sz="4" w:space="0" w:color="auto"/>
              <w:right w:val="single" w:sz="4" w:space="0" w:color="auto"/>
            </w:tcBorders>
            <w:shd w:val="clear" w:color="auto" w:fill="auto"/>
            <w:vAlign w:val="center"/>
            <w:hideMark/>
          </w:tcPr>
          <w:p w14:paraId="63906B5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0,100</w:t>
            </w:r>
          </w:p>
        </w:tc>
        <w:tc>
          <w:tcPr>
            <w:tcW w:w="0" w:type="auto"/>
            <w:tcBorders>
              <w:top w:val="nil"/>
              <w:left w:val="nil"/>
              <w:bottom w:val="single" w:sz="4" w:space="0" w:color="auto"/>
              <w:right w:val="single" w:sz="4" w:space="0" w:color="auto"/>
            </w:tcBorders>
            <w:shd w:val="clear" w:color="auto" w:fill="auto"/>
            <w:vAlign w:val="center"/>
            <w:hideMark/>
          </w:tcPr>
          <w:p w14:paraId="3673758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0,100</w:t>
            </w:r>
          </w:p>
        </w:tc>
        <w:tc>
          <w:tcPr>
            <w:tcW w:w="0" w:type="auto"/>
            <w:tcBorders>
              <w:top w:val="nil"/>
              <w:left w:val="nil"/>
              <w:bottom w:val="single" w:sz="4" w:space="0" w:color="auto"/>
              <w:right w:val="single" w:sz="4" w:space="0" w:color="auto"/>
            </w:tcBorders>
            <w:shd w:val="clear" w:color="auto" w:fill="auto"/>
            <w:vAlign w:val="center"/>
            <w:hideMark/>
          </w:tcPr>
          <w:p w14:paraId="06706C0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0,100</w:t>
            </w:r>
          </w:p>
        </w:tc>
        <w:tc>
          <w:tcPr>
            <w:tcW w:w="0" w:type="auto"/>
            <w:tcBorders>
              <w:top w:val="nil"/>
              <w:left w:val="nil"/>
              <w:bottom w:val="single" w:sz="4" w:space="0" w:color="auto"/>
              <w:right w:val="single" w:sz="4" w:space="0" w:color="auto"/>
            </w:tcBorders>
            <w:shd w:val="clear" w:color="auto" w:fill="auto"/>
            <w:vAlign w:val="center"/>
            <w:hideMark/>
          </w:tcPr>
          <w:p w14:paraId="21EBF91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0,100</w:t>
            </w:r>
          </w:p>
        </w:tc>
        <w:tc>
          <w:tcPr>
            <w:tcW w:w="0" w:type="auto"/>
            <w:tcBorders>
              <w:top w:val="nil"/>
              <w:left w:val="nil"/>
              <w:bottom w:val="single" w:sz="4" w:space="0" w:color="auto"/>
              <w:right w:val="single" w:sz="4" w:space="0" w:color="auto"/>
            </w:tcBorders>
            <w:shd w:val="clear" w:color="auto" w:fill="auto"/>
            <w:vAlign w:val="center"/>
            <w:hideMark/>
          </w:tcPr>
          <w:p w14:paraId="74BEDC7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0,100</w:t>
            </w:r>
          </w:p>
        </w:tc>
        <w:tc>
          <w:tcPr>
            <w:tcW w:w="0" w:type="auto"/>
            <w:tcBorders>
              <w:top w:val="nil"/>
              <w:left w:val="nil"/>
              <w:bottom w:val="single" w:sz="4" w:space="0" w:color="auto"/>
              <w:right w:val="single" w:sz="4" w:space="0" w:color="auto"/>
            </w:tcBorders>
            <w:shd w:val="clear" w:color="auto" w:fill="auto"/>
            <w:vAlign w:val="center"/>
            <w:hideMark/>
          </w:tcPr>
          <w:p w14:paraId="591B97A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0,100</w:t>
            </w:r>
          </w:p>
        </w:tc>
        <w:tc>
          <w:tcPr>
            <w:tcW w:w="0" w:type="auto"/>
            <w:tcBorders>
              <w:top w:val="nil"/>
              <w:left w:val="nil"/>
              <w:bottom w:val="single" w:sz="4" w:space="0" w:color="auto"/>
              <w:right w:val="single" w:sz="4" w:space="0" w:color="auto"/>
            </w:tcBorders>
            <w:shd w:val="clear" w:color="auto" w:fill="auto"/>
            <w:vAlign w:val="center"/>
            <w:hideMark/>
          </w:tcPr>
          <w:p w14:paraId="1296530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0,100</w:t>
            </w:r>
          </w:p>
        </w:tc>
        <w:tc>
          <w:tcPr>
            <w:tcW w:w="0" w:type="auto"/>
            <w:tcBorders>
              <w:top w:val="nil"/>
              <w:left w:val="nil"/>
              <w:bottom w:val="single" w:sz="4" w:space="0" w:color="auto"/>
              <w:right w:val="single" w:sz="4" w:space="0" w:color="auto"/>
            </w:tcBorders>
            <w:shd w:val="clear" w:color="auto" w:fill="auto"/>
            <w:vAlign w:val="center"/>
            <w:hideMark/>
          </w:tcPr>
          <w:p w14:paraId="2BFB766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0,100</w:t>
            </w:r>
          </w:p>
        </w:tc>
        <w:tc>
          <w:tcPr>
            <w:tcW w:w="0" w:type="auto"/>
            <w:tcBorders>
              <w:top w:val="nil"/>
              <w:left w:val="nil"/>
              <w:bottom w:val="single" w:sz="4" w:space="0" w:color="auto"/>
              <w:right w:val="single" w:sz="4" w:space="0" w:color="auto"/>
            </w:tcBorders>
            <w:shd w:val="clear" w:color="auto" w:fill="auto"/>
            <w:vAlign w:val="center"/>
            <w:hideMark/>
          </w:tcPr>
          <w:p w14:paraId="68FA1ED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0,100</w:t>
            </w:r>
          </w:p>
        </w:tc>
        <w:tc>
          <w:tcPr>
            <w:tcW w:w="0" w:type="auto"/>
            <w:tcBorders>
              <w:top w:val="nil"/>
              <w:left w:val="nil"/>
              <w:bottom w:val="single" w:sz="4" w:space="0" w:color="auto"/>
              <w:right w:val="single" w:sz="4" w:space="0" w:color="auto"/>
            </w:tcBorders>
            <w:shd w:val="clear" w:color="auto" w:fill="auto"/>
            <w:vAlign w:val="center"/>
            <w:hideMark/>
          </w:tcPr>
          <w:p w14:paraId="5E7EEF2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0,100</w:t>
            </w:r>
          </w:p>
        </w:tc>
        <w:tc>
          <w:tcPr>
            <w:tcW w:w="0" w:type="auto"/>
            <w:tcBorders>
              <w:top w:val="nil"/>
              <w:left w:val="nil"/>
              <w:bottom w:val="single" w:sz="4" w:space="0" w:color="auto"/>
              <w:right w:val="single" w:sz="4" w:space="0" w:color="auto"/>
            </w:tcBorders>
            <w:shd w:val="clear" w:color="auto" w:fill="auto"/>
            <w:vAlign w:val="center"/>
            <w:hideMark/>
          </w:tcPr>
          <w:p w14:paraId="46A8C5F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0,100</w:t>
            </w:r>
          </w:p>
        </w:tc>
      </w:tr>
      <w:tr w:rsidR="00871E6F" w:rsidRPr="00871E6F" w14:paraId="05E57F97" w14:textId="77777777" w:rsidTr="00871E6F">
        <w:trPr>
          <w:trHeight w:val="20"/>
        </w:trPr>
        <w:tc>
          <w:tcPr>
            <w:tcW w:w="0" w:type="auto"/>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4D3BB041" w14:textId="77777777" w:rsidR="00871E6F" w:rsidRPr="00871E6F" w:rsidRDefault="00871E6F" w:rsidP="00871E6F">
            <w:pPr>
              <w:rPr>
                <w:rFonts w:ascii="Times New Roman" w:eastAsia="Times New Roman" w:hAnsi="Times New Roman" w:cs="Times New Roman"/>
                <w:b/>
                <w:bCs/>
                <w:sz w:val="28"/>
                <w:szCs w:val="28"/>
                <w:lang w:eastAsia="ru-RU"/>
              </w:rPr>
            </w:pPr>
            <w:r w:rsidRPr="00871E6F">
              <w:rPr>
                <w:rFonts w:ascii="Times New Roman" w:eastAsia="Times New Roman" w:hAnsi="Times New Roman" w:cs="Times New Roman"/>
                <w:b/>
                <w:bCs/>
                <w:sz w:val="28"/>
                <w:szCs w:val="28"/>
                <w:lang w:eastAsia="ru-RU"/>
              </w:rPr>
              <w:t>Котельная ООО «СКАТ-База»</w:t>
            </w:r>
          </w:p>
        </w:tc>
      </w:tr>
      <w:tr w:rsidR="00871E6F" w:rsidRPr="00871E6F" w14:paraId="412C63E2"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05C6C6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w:t>
            </w:r>
          </w:p>
        </w:tc>
        <w:tc>
          <w:tcPr>
            <w:tcW w:w="0" w:type="auto"/>
            <w:tcBorders>
              <w:top w:val="nil"/>
              <w:left w:val="nil"/>
              <w:bottom w:val="single" w:sz="4" w:space="0" w:color="auto"/>
              <w:right w:val="single" w:sz="4" w:space="0" w:color="auto"/>
            </w:tcBorders>
            <w:shd w:val="clear" w:color="auto" w:fill="auto"/>
            <w:vAlign w:val="center"/>
            <w:hideMark/>
          </w:tcPr>
          <w:p w14:paraId="04B71C70"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Установленная тепловая мощность, в том числе:</w:t>
            </w:r>
          </w:p>
        </w:tc>
        <w:tc>
          <w:tcPr>
            <w:tcW w:w="0" w:type="auto"/>
            <w:tcBorders>
              <w:top w:val="nil"/>
              <w:left w:val="nil"/>
              <w:bottom w:val="single" w:sz="4" w:space="0" w:color="auto"/>
              <w:right w:val="single" w:sz="4" w:space="0" w:color="auto"/>
            </w:tcBorders>
            <w:shd w:val="clear" w:color="auto" w:fill="auto"/>
            <w:vAlign w:val="center"/>
            <w:hideMark/>
          </w:tcPr>
          <w:p w14:paraId="7FCA9B9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5,46</w:t>
            </w:r>
          </w:p>
        </w:tc>
        <w:tc>
          <w:tcPr>
            <w:tcW w:w="0" w:type="auto"/>
            <w:tcBorders>
              <w:top w:val="nil"/>
              <w:left w:val="nil"/>
              <w:bottom w:val="single" w:sz="4" w:space="0" w:color="auto"/>
              <w:right w:val="single" w:sz="4" w:space="0" w:color="auto"/>
            </w:tcBorders>
            <w:shd w:val="clear" w:color="auto" w:fill="auto"/>
            <w:vAlign w:val="center"/>
            <w:hideMark/>
          </w:tcPr>
          <w:p w14:paraId="1ABF3AA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5,46</w:t>
            </w:r>
          </w:p>
        </w:tc>
        <w:tc>
          <w:tcPr>
            <w:tcW w:w="0" w:type="auto"/>
            <w:tcBorders>
              <w:top w:val="nil"/>
              <w:left w:val="nil"/>
              <w:bottom w:val="single" w:sz="4" w:space="0" w:color="auto"/>
              <w:right w:val="single" w:sz="4" w:space="0" w:color="auto"/>
            </w:tcBorders>
            <w:shd w:val="clear" w:color="auto" w:fill="auto"/>
            <w:vAlign w:val="center"/>
            <w:hideMark/>
          </w:tcPr>
          <w:p w14:paraId="353A1A5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5,46</w:t>
            </w:r>
          </w:p>
        </w:tc>
        <w:tc>
          <w:tcPr>
            <w:tcW w:w="0" w:type="auto"/>
            <w:tcBorders>
              <w:top w:val="nil"/>
              <w:left w:val="nil"/>
              <w:bottom w:val="single" w:sz="4" w:space="0" w:color="auto"/>
              <w:right w:val="single" w:sz="4" w:space="0" w:color="auto"/>
            </w:tcBorders>
            <w:shd w:val="clear" w:color="auto" w:fill="auto"/>
            <w:vAlign w:val="center"/>
            <w:hideMark/>
          </w:tcPr>
          <w:p w14:paraId="1112721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5,46</w:t>
            </w:r>
          </w:p>
        </w:tc>
        <w:tc>
          <w:tcPr>
            <w:tcW w:w="0" w:type="auto"/>
            <w:tcBorders>
              <w:top w:val="nil"/>
              <w:left w:val="nil"/>
              <w:bottom w:val="single" w:sz="4" w:space="0" w:color="auto"/>
              <w:right w:val="single" w:sz="4" w:space="0" w:color="auto"/>
            </w:tcBorders>
            <w:shd w:val="clear" w:color="auto" w:fill="auto"/>
            <w:vAlign w:val="center"/>
            <w:hideMark/>
          </w:tcPr>
          <w:p w14:paraId="0BAFFCC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5,46</w:t>
            </w:r>
          </w:p>
        </w:tc>
        <w:tc>
          <w:tcPr>
            <w:tcW w:w="0" w:type="auto"/>
            <w:tcBorders>
              <w:top w:val="nil"/>
              <w:left w:val="nil"/>
              <w:bottom w:val="single" w:sz="4" w:space="0" w:color="auto"/>
              <w:right w:val="single" w:sz="4" w:space="0" w:color="auto"/>
            </w:tcBorders>
            <w:shd w:val="clear" w:color="auto" w:fill="auto"/>
            <w:vAlign w:val="center"/>
            <w:hideMark/>
          </w:tcPr>
          <w:p w14:paraId="7981340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5,460</w:t>
            </w:r>
          </w:p>
        </w:tc>
        <w:tc>
          <w:tcPr>
            <w:tcW w:w="0" w:type="auto"/>
            <w:tcBorders>
              <w:top w:val="nil"/>
              <w:left w:val="nil"/>
              <w:bottom w:val="single" w:sz="4" w:space="0" w:color="auto"/>
              <w:right w:val="single" w:sz="4" w:space="0" w:color="auto"/>
            </w:tcBorders>
            <w:shd w:val="clear" w:color="auto" w:fill="auto"/>
            <w:vAlign w:val="center"/>
            <w:hideMark/>
          </w:tcPr>
          <w:p w14:paraId="6CB5292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5,460</w:t>
            </w:r>
          </w:p>
        </w:tc>
        <w:tc>
          <w:tcPr>
            <w:tcW w:w="0" w:type="auto"/>
            <w:tcBorders>
              <w:top w:val="nil"/>
              <w:left w:val="nil"/>
              <w:bottom w:val="single" w:sz="4" w:space="0" w:color="auto"/>
              <w:right w:val="single" w:sz="4" w:space="0" w:color="auto"/>
            </w:tcBorders>
            <w:shd w:val="clear" w:color="auto" w:fill="auto"/>
            <w:vAlign w:val="center"/>
            <w:hideMark/>
          </w:tcPr>
          <w:p w14:paraId="7CF7F9A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5,460</w:t>
            </w:r>
          </w:p>
        </w:tc>
        <w:tc>
          <w:tcPr>
            <w:tcW w:w="0" w:type="auto"/>
            <w:tcBorders>
              <w:top w:val="nil"/>
              <w:left w:val="nil"/>
              <w:bottom w:val="single" w:sz="4" w:space="0" w:color="auto"/>
              <w:right w:val="single" w:sz="4" w:space="0" w:color="auto"/>
            </w:tcBorders>
            <w:shd w:val="clear" w:color="auto" w:fill="auto"/>
            <w:vAlign w:val="center"/>
            <w:hideMark/>
          </w:tcPr>
          <w:p w14:paraId="5031890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5,460</w:t>
            </w:r>
          </w:p>
        </w:tc>
        <w:tc>
          <w:tcPr>
            <w:tcW w:w="0" w:type="auto"/>
            <w:tcBorders>
              <w:top w:val="nil"/>
              <w:left w:val="nil"/>
              <w:bottom w:val="single" w:sz="4" w:space="0" w:color="auto"/>
              <w:right w:val="single" w:sz="4" w:space="0" w:color="auto"/>
            </w:tcBorders>
            <w:shd w:val="clear" w:color="auto" w:fill="auto"/>
            <w:vAlign w:val="center"/>
            <w:hideMark/>
          </w:tcPr>
          <w:p w14:paraId="1763D50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5,460</w:t>
            </w:r>
          </w:p>
        </w:tc>
        <w:tc>
          <w:tcPr>
            <w:tcW w:w="0" w:type="auto"/>
            <w:tcBorders>
              <w:top w:val="nil"/>
              <w:left w:val="nil"/>
              <w:bottom w:val="single" w:sz="4" w:space="0" w:color="auto"/>
              <w:right w:val="single" w:sz="4" w:space="0" w:color="auto"/>
            </w:tcBorders>
            <w:shd w:val="clear" w:color="auto" w:fill="auto"/>
            <w:vAlign w:val="center"/>
            <w:hideMark/>
          </w:tcPr>
          <w:p w14:paraId="6BEF1E9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5,460</w:t>
            </w:r>
          </w:p>
        </w:tc>
        <w:tc>
          <w:tcPr>
            <w:tcW w:w="0" w:type="auto"/>
            <w:tcBorders>
              <w:top w:val="nil"/>
              <w:left w:val="nil"/>
              <w:bottom w:val="single" w:sz="4" w:space="0" w:color="auto"/>
              <w:right w:val="single" w:sz="4" w:space="0" w:color="auto"/>
            </w:tcBorders>
            <w:shd w:val="clear" w:color="auto" w:fill="auto"/>
            <w:vAlign w:val="center"/>
            <w:hideMark/>
          </w:tcPr>
          <w:p w14:paraId="4F756C8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5,460</w:t>
            </w:r>
          </w:p>
        </w:tc>
        <w:tc>
          <w:tcPr>
            <w:tcW w:w="0" w:type="auto"/>
            <w:tcBorders>
              <w:top w:val="nil"/>
              <w:left w:val="nil"/>
              <w:bottom w:val="single" w:sz="4" w:space="0" w:color="auto"/>
              <w:right w:val="single" w:sz="4" w:space="0" w:color="auto"/>
            </w:tcBorders>
            <w:shd w:val="clear" w:color="auto" w:fill="auto"/>
            <w:vAlign w:val="center"/>
            <w:hideMark/>
          </w:tcPr>
          <w:p w14:paraId="66D189F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5,460</w:t>
            </w:r>
          </w:p>
        </w:tc>
        <w:tc>
          <w:tcPr>
            <w:tcW w:w="0" w:type="auto"/>
            <w:tcBorders>
              <w:top w:val="nil"/>
              <w:left w:val="nil"/>
              <w:bottom w:val="single" w:sz="4" w:space="0" w:color="auto"/>
              <w:right w:val="single" w:sz="4" w:space="0" w:color="auto"/>
            </w:tcBorders>
            <w:shd w:val="clear" w:color="auto" w:fill="auto"/>
            <w:vAlign w:val="center"/>
            <w:hideMark/>
          </w:tcPr>
          <w:p w14:paraId="0FA71D3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5,460</w:t>
            </w:r>
          </w:p>
        </w:tc>
        <w:tc>
          <w:tcPr>
            <w:tcW w:w="0" w:type="auto"/>
            <w:tcBorders>
              <w:top w:val="nil"/>
              <w:left w:val="nil"/>
              <w:bottom w:val="single" w:sz="4" w:space="0" w:color="auto"/>
              <w:right w:val="single" w:sz="4" w:space="0" w:color="auto"/>
            </w:tcBorders>
            <w:shd w:val="clear" w:color="auto" w:fill="auto"/>
            <w:vAlign w:val="center"/>
            <w:hideMark/>
          </w:tcPr>
          <w:p w14:paraId="1919190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5,460</w:t>
            </w:r>
          </w:p>
        </w:tc>
        <w:tc>
          <w:tcPr>
            <w:tcW w:w="0" w:type="auto"/>
            <w:tcBorders>
              <w:top w:val="nil"/>
              <w:left w:val="nil"/>
              <w:bottom w:val="single" w:sz="4" w:space="0" w:color="auto"/>
              <w:right w:val="single" w:sz="4" w:space="0" w:color="auto"/>
            </w:tcBorders>
            <w:shd w:val="clear" w:color="auto" w:fill="auto"/>
            <w:vAlign w:val="center"/>
            <w:hideMark/>
          </w:tcPr>
          <w:p w14:paraId="72E11A8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5,460</w:t>
            </w:r>
          </w:p>
        </w:tc>
        <w:tc>
          <w:tcPr>
            <w:tcW w:w="0" w:type="auto"/>
            <w:tcBorders>
              <w:top w:val="nil"/>
              <w:left w:val="nil"/>
              <w:bottom w:val="single" w:sz="4" w:space="0" w:color="auto"/>
              <w:right w:val="single" w:sz="4" w:space="0" w:color="auto"/>
            </w:tcBorders>
            <w:shd w:val="clear" w:color="auto" w:fill="auto"/>
            <w:vAlign w:val="center"/>
            <w:hideMark/>
          </w:tcPr>
          <w:p w14:paraId="40C3546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5,460</w:t>
            </w:r>
          </w:p>
        </w:tc>
        <w:tc>
          <w:tcPr>
            <w:tcW w:w="0" w:type="auto"/>
            <w:tcBorders>
              <w:top w:val="nil"/>
              <w:left w:val="nil"/>
              <w:bottom w:val="single" w:sz="4" w:space="0" w:color="auto"/>
              <w:right w:val="single" w:sz="4" w:space="0" w:color="auto"/>
            </w:tcBorders>
            <w:shd w:val="clear" w:color="auto" w:fill="auto"/>
            <w:vAlign w:val="center"/>
            <w:hideMark/>
          </w:tcPr>
          <w:p w14:paraId="2088F50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5,460</w:t>
            </w:r>
          </w:p>
        </w:tc>
      </w:tr>
      <w:tr w:rsidR="00871E6F" w:rsidRPr="00871E6F" w14:paraId="0D064013"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F00AF3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w:t>
            </w:r>
          </w:p>
        </w:tc>
        <w:tc>
          <w:tcPr>
            <w:tcW w:w="0" w:type="auto"/>
            <w:tcBorders>
              <w:top w:val="nil"/>
              <w:left w:val="nil"/>
              <w:bottom w:val="single" w:sz="4" w:space="0" w:color="auto"/>
              <w:right w:val="single" w:sz="4" w:space="0" w:color="auto"/>
            </w:tcBorders>
            <w:shd w:val="clear" w:color="auto" w:fill="auto"/>
            <w:vAlign w:val="center"/>
            <w:hideMark/>
          </w:tcPr>
          <w:p w14:paraId="384FA4B5"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Располагаемая тепловая мощность станции</w:t>
            </w:r>
          </w:p>
        </w:tc>
        <w:tc>
          <w:tcPr>
            <w:tcW w:w="0" w:type="auto"/>
            <w:tcBorders>
              <w:top w:val="nil"/>
              <w:left w:val="nil"/>
              <w:bottom w:val="single" w:sz="4" w:space="0" w:color="auto"/>
              <w:right w:val="single" w:sz="4" w:space="0" w:color="auto"/>
            </w:tcBorders>
            <w:shd w:val="clear" w:color="auto" w:fill="auto"/>
            <w:vAlign w:val="center"/>
            <w:hideMark/>
          </w:tcPr>
          <w:p w14:paraId="626E7CA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2,70</w:t>
            </w:r>
          </w:p>
        </w:tc>
        <w:tc>
          <w:tcPr>
            <w:tcW w:w="0" w:type="auto"/>
            <w:tcBorders>
              <w:top w:val="nil"/>
              <w:left w:val="nil"/>
              <w:bottom w:val="single" w:sz="4" w:space="0" w:color="auto"/>
              <w:right w:val="single" w:sz="4" w:space="0" w:color="auto"/>
            </w:tcBorders>
            <w:shd w:val="clear" w:color="auto" w:fill="auto"/>
            <w:vAlign w:val="center"/>
            <w:hideMark/>
          </w:tcPr>
          <w:p w14:paraId="43B12F1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2,70</w:t>
            </w:r>
          </w:p>
        </w:tc>
        <w:tc>
          <w:tcPr>
            <w:tcW w:w="0" w:type="auto"/>
            <w:tcBorders>
              <w:top w:val="nil"/>
              <w:left w:val="nil"/>
              <w:bottom w:val="single" w:sz="4" w:space="0" w:color="auto"/>
              <w:right w:val="single" w:sz="4" w:space="0" w:color="auto"/>
            </w:tcBorders>
            <w:shd w:val="clear" w:color="auto" w:fill="auto"/>
            <w:vAlign w:val="center"/>
            <w:hideMark/>
          </w:tcPr>
          <w:p w14:paraId="7F6975E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2,70</w:t>
            </w:r>
          </w:p>
        </w:tc>
        <w:tc>
          <w:tcPr>
            <w:tcW w:w="0" w:type="auto"/>
            <w:tcBorders>
              <w:top w:val="nil"/>
              <w:left w:val="nil"/>
              <w:bottom w:val="single" w:sz="4" w:space="0" w:color="auto"/>
              <w:right w:val="single" w:sz="4" w:space="0" w:color="auto"/>
            </w:tcBorders>
            <w:shd w:val="clear" w:color="auto" w:fill="auto"/>
            <w:vAlign w:val="center"/>
            <w:hideMark/>
          </w:tcPr>
          <w:p w14:paraId="0BDDF1B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2,70</w:t>
            </w:r>
          </w:p>
        </w:tc>
        <w:tc>
          <w:tcPr>
            <w:tcW w:w="0" w:type="auto"/>
            <w:tcBorders>
              <w:top w:val="nil"/>
              <w:left w:val="nil"/>
              <w:bottom w:val="single" w:sz="4" w:space="0" w:color="auto"/>
              <w:right w:val="single" w:sz="4" w:space="0" w:color="auto"/>
            </w:tcBorders>
            <w:shd w:val="clear" w:color="auto" w:fill="auto"/>
            <w:vAlign w:val="center"/>
            <w:hideMark/>
          </w:tcPr>
          <w:p w14:paraId="5C8FEE8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2,70</w:t>
            </w:r>
          </w:p>
        </w:tc>
        <w:tc>
          <w:tcPr>
            <w:tcW w:w="0" w:type="auto"/>
            <w:tcBorders>
              <w:top w:val="nil"/>
              <w:left w:val="nil"/>
              <w:bottom w:val="single" w:sz="4" w:space="0" w:color="auto"/>
              <w:right w:val="single" w:sz="4" w:space="0" w:color="auto"/>
            </w:tcBorders>
            <w:shd w:val="clear" w:color="auto" w:fill="auto"/>
            <w:vAlign w:val="center"/>
            <w:hideMark/>
          </w:tcPr>
          <w:p w14:paraId="18BF599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2,700</w:t>
            </w:r>
          </w:p>
        </w:tc>
        <w:tc>
          <w:tcPr>
            <w:tcW w:w="0" w:type="auto"/>
            <w:tcBorders>
              <w:top w:val="nil"/>
              <w:left w:val="nil"/>
              <w:bottom w:val="single" w:sz="4" w:space="0" w:color="auto"/>
              <w:right w:val="single" w:sz="4" w:space="0" w:color="auto"/>
            </w:tcBorders>
            <w:shd w:val="clear" w:color="auto" w:fill="auto"/>
            <w:vAlign w:val="center"/>
            <w:hideMark/>
          </w:tcPr>
          <w:p w14:paraId="7FDD8CF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2,700</w:t>
            </w:r>
          </w:p>
        </w:tc>
        <w:tc>
          <w:tcPr>
            <w:tcW w:w="0" w:type="auto"/>
            <w:tcBorders>
              <w:top w:val="nil"/>
              <w:left w:val="nil"/>
              <w:bottom w:val="single" w:sz="4" w:space="0" w:color="auto"/>
              <w:right w:val="single" w:sz="4" w:space="0" w:color="auto"/>
            </w:tcBorders>
            <w:shd w:val="clear" w:color="auto" w:fill="auto"/>
            <w:vAlign w:val="center"/>
            <w:hideMark/>
          </w:tcPr>
          <w:p w14:paraId="7175AAA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2,700</w:t>
            </w:r>
          </w:p>
        </w:tc>
        <w:tc>
          <w:tcPr>
            <w:tcW w:w="0" w:type="auto"/>
            <w:tcBorders>
              <w:top w:val="nil"/>
              <w:left w:val="nil"/>
              <w:bottom w:val="single" w:sz="4" w:space="0" w:color="auto"/>
              <w:right w:val="single" w:sz="4" w:space="0" w:color="auto"/>
            </w:tcBorders>
            <w:shd w:val="clear" w:color="auto" w:fill="auto"/>
            <w:vAlign w:val="center"/>
            <w:hideMark/>
          </w:tcPr>
          <w:p w14:paraId="4A20E17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2,700</w:t>
            </w:r>
          </w:p>
        </w:tc>
        <w:tc>
          <w:tcPr>
            <w:tcW w:w="0" w:type="auto"/>
            <w:tcBorders>
              <w:top w:val="nil"/>
              <w:left w:val="nil"/>
              <w:bottom w:val="single" w:sz="4" w:space="0" w:color="auto"/>
              <w:right w:val="single" w:sz="4" w:space="0" w:color="auto"/>
            </w:tcBorders>
            <w:shd w:val="clear" w:color="auto" w:fill="auto"/>
            <w:vAlign w:val="center"/>
            <w:hideMark/>
          </w:tcPr>
          <w:p w14:paraId="6A75BA5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2,700</w:t>
            </w:r>
          </w:p>
        </w:tc>
        <w:tc>
          <w:tcPr>
            <w:tcW w:w="0" w:type="auto"/>
            <w:tcBorders>
              <w:top w:val="nil"/>
              <w:left w:val="nil"/>
              <w:bottom w:val="single" w:sz="4" w:space="0" w:color="auto"/>
              <w:right w:val="single" w:sz="4" w:space="0" w:color="auto"/>
            </w:tcBorders>
            <w:shd w:val="clear" w:color="auto" w:fill="auto"/>
            <w:vAlign w:val="center"/>
            <w:hideMark/>
          </w:tcPr>
          <w:p w14:paraId="417A72F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2,700</w:t>
            </w:r>
          </w:p>
        </w:tc>
        <w:tc>
          <w:tcPr>
            <w:tcW w:w="0" w:type="auto"/>
            <w:tcBorders>
              <w:top w:val="nil"/>
              <w:left w:val="nil"/>
              <w:bottom w:val="single" w:sz="4" w:space="0" w:color="auto"/>
              <w:right w:val="single" w:sz="4" w:space="0" w:color="auto"/>
            </w:tcBorders>
            <w:shd w:val="clear" w:color="auto" w:fill="auto"/>
            <w:vAlign w:val="center"/>
            <w:hideMark/>
          </w:tcPr>
          <w:p w14:paraId="11998C5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2,700</w:t>
            </w:r>
          </w:p>
        </w:tc>
        <w:tc>
          <w:tcPr>
            <w:tcW w:w="0" w:type="auto"/>
            <w:tcBorders>
              <w:top w:val="nil"/>
              <w:left w:val="nil"/>
              <w:bottom w:val="single" w:sz="4" w:space="0" w:color="auto"/>
              <w:right w:val="single" w:sz="4" w:space="0" w:color="auto"/>
            </w:tcBorders>
            <w:shd w:val="clear" w:color="auto" w:fill="auto"/>
            <w:vAlign w:val="center"/>
            <w:hideMark/>
          </w:tcPr>
          <w:p w14:paraId="4AAA46F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2,700</w:t>
            </w:r>
          </w:p>
        </w:tc>
        <w:tc>
          <w:tcPr>
            <w:tcW w:w="0" w:type="auto"/>
            <w:tcBorders>
              <w:top w:val="nil"/>
              <w:left w:val="nil"/>
              <w:bottom w:val="single" w:sz="4" w:space="0" w:color="auto"/>
              <w:right w:val="single" w:sz="4" w:space="0" w:color="auto"/>
            </w:tcBorders>
            <w:shd w:val="clear" w:color="auto" w:fill="auto"/>
            <w:vAlign w:val="center"/>
            <w:hideMark/>
          </w:tcPr>
          <w:p w14:paraId="0172402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2,700</w:t>
            </w:r>
          </w:p>
        </w:tc>
        <w:tc>
          <w:tcPr>
            <w:tcW w:w="0" w:type="auto"/>
            <w:tcBorders>
              <w:top w:val="nil"/>
              <w:left w:val="nil"/>
              <w:bottom w:val="single" w:sz="4" w:space="0" w:color="auto"/>
              <w:right w:val="single" w:sz="4" w:space="0" w:color="auto"/>
            </w:tcBorders>
            <w:shd w:val="clear" w:color="auto" w:fill="auto"/>
            <w:vAlign w:val="center"/>
            <w:hideMark/>
          </w:tcPr>
          <w:p w14:paraId="17134B9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2,700</w:t>
            </w:r>
          </w:p>
        </w:tc>
        <w:tc>
          <w:tcPr>
            <w:tcW w:w="0" w:type="auto"/>
            <w:tcBorders>
              <w:top w:val="nil"/>
              <w:left w:val="nil"/>
              <w:bottom w:val="single" w:sz="4" w:space="0" w:color="auto"/>
              <w:right w:val="single" w:sz="4" w:space="0" w:color="auto"/>
            </w:tcBorders>
            <w:shd w:val="clear" w:color="auto" w:fill="auto"/>
            <w:vAlign w:val="center"/>
            <w:hideMark/>
          </w:tcPr>
          <w:p w14:paraId="5A47C7A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2,700</w:t>
            </w:r>
          </w:p>
        </w:tc>
        <w:tc>
          <w:tcPr>
            <w:tcW w:w="0" w:type="auto"/>
            <w:tcBorders>
              <w:top w:val="nil"/>
              <w:left w:val="nil"/>
              <w:bottom w:val="single" w:sz="4" w:space="0" w:color="auto"/>
              <w:right w:val="single" w:sz="4" w:space="0" w:color="auto"/>
            </w:tcBorders>
            <w:shd w:val="clear" w:color="auto" w:fill="auto"/>
            <w:vAlign w:val="center"/>
            <w:hideMark/>
          </w:tcPr>
          <w:p w14:paraId="0EC266C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2,700</w:t>
            </w:r>
          </w:p>
        </w:tc>
        <w:tc>
          <w:tcPr>
            <w:tcW w:w="0" w:type="auto"/>
            <w:tcBorders>
              <w:top w:val="nil"/>
              <w:left w:val="nil"/>
              <w:bottom w:val="single" w:sz="4" w:space="0" w:color="auto"/>
              <w:right w:val="single" w:sz="4" w:space="0" w:color="auto"/>
            </w:tcBorders>
            <w:shd w:val="clear" w:color="auto" w:fill="auto"/>
            <w:vAlign w:val="center"/>
            <w:hideMark/>
          </w:tcPr>
          <w:p w14:paraId="52EDEF6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2,700</w:t>
            </w:r>
          </w:p>
        </w:tc>
      </w:tr>
      <w:tr w:rsidR="00871E6F" w:rsidRPr="00871E6F" w14:paraId="22DAA79D"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3D4E3D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w:t>
            </w:r>
          </w:p>
        </w:tc>
        <w:tc>
          <w:tcPr>
            <w:tcW w:w="0" w:type="auto"/>
            <w:tcBorders>
              <w:top w:val="nil"/>
              <w:left w:val="nil"/>
              <w:bottom w:val="single" w:sz="4" w:space="0" w:color="auto"/>
              <w:right w:val="single" w:sz="4" w:space="0" w:color="auto"/>
            </w:tcBorders>
            <w:shd w:val="clear" w:color="auto" w:fill="auto"/>
            <w:vAlign w:val="center"/>
            <w:hideMark/>
          </w:tcPr>
          <w:p w14:paraId="59352E6E"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Затраты тепла на собственные нужды станции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684319C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14210F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E91836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F6A348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86DBE1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5214D7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9A4DBE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4948CA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1E3A4F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53BDB6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45D42E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8DB959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B07AD1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088D56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C7090B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56D69D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1824C6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EB8CE9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r>
      <w:tr w:rsidR="00871E6F" w:rsidRPr="00871E6F" w14:paraId="6129D5C8"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95CF85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w:t>
            </w:r>
          </w:p>
        </w:tc>
        <w:tc>
          <w:tcPr>
            <w:tcW w:w="0" w:type="auto"/>
            <w:tcBorders>
              <w:top w:val="nil"/>
              <w:left w:val="nil"/>
              <w:bottom w:val="single" w:sz="4" w:space="0" w:color="auto"/>
              <w:right w:val="single" w:sz="4" w:space="0" w:color="auto"/>
            </w:tcBorders>
            <w:shd w:val="clear" w:color="auto" w:fill="auto"/>
            <w:vAlign w:val="center"/>
            <w:hideMark/>
          </w:tcPr>
          <w:p w14:paraId="3EAF23CD"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Потери в тепловых сетях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5FFD4A4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w:t>
            </w:r>
          </w:p>
        </w:tc>
        <w:tc>
          <w:tcPr>
            <w:tcW w:w="0" w:type="auto"/>
            <w:tcBorders>
              <w:top w:val="nil"/>
              <w:left w:val="nil"/>
              <w:bottom w:val="single" w:sz="4" w:space="0" w:color="auto"/>
              <w:right w:val="single" w:sz="4" w:space="0" w:color="auto"/>
            </w:tcBorders>
            <w:shd w:val="clear" w:color="auto" w:fill="auto"/>
            <w:vAlign w:val="center"/>
            <w:hideMark/>
          </w:tcPr>
          <w:p w14:paraId="1317B20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w:t>
            </w:r>
          </w:p>
        </w:tc>
        <w:tc>
          <w:tcPr>
            <w:tcW w:w="0" w:type="auto"/>
            <w:tcBorders>
              <w:top w:val="nil"/>
              <w:left w:val="nil"/>
              <w:bottom w:val="single" w:sz="4" w:space="0" w:color="auto"/>
              <w:right w:val="single" w:sz="4" w:space="0" w:color="auto"/>
            </w:tcBorders>
            <w:shd w:val="clear" w:color="auto" w:fill="auto"/>
            <w:vAlign w:val="center"/>
            <w:hideMark/>
          </w:tcPr>
          <w:p w14:paraId="0F168D4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0,01</w:t>
            </w:r>
          </w:p>
        </w:tc>
        <w:tc>
          <w:tcPr>
            <w:tcW w:w="0" w:type="auto"/>
            <w:tcBorders>
              <w:top w:val="nil"/>
              <w:left w:val="nil"/>
              <w:bottom w:val="single" w:sz="4" w:space="0" w:color="auto"/>
              <w:right w:val="single" w:sz="4" w:space="0" w:color="auto"/>
            </w:tcBorders>
            <w:shd w:val="clear" w:color="auto" w:fill="auto"/>
            <w:vAlign w:val="center"/>
            <w:hideMark/>
          </w:tcPr>
          <w:p w14:paraId="6F363CC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0,005</w:t>
            </w:r>
          </w:p>
        </w:tc>
        <w:tc>
          <w:tcPr>
            <w:tcW w:w="0" w:type="auto"/>
            <w:tcBorders>
              <w:top w:val="nil"/>
              <w:left w:val="nil"/>
              <w:bottom w:val="single" w:sz="4" w:space="0" w:color="auto"/>
              <w:right w:val="single" w:sz="4" w:space="0" w:color="auto"/>
            </w:tcBorders>
            <w:shd w:val="clear" w:color="auto" w:fill="auto"/>
            <w:vAlign w:val="center"/>
            <w:hideMark/>
          </w:tcPr>
          <w:p w14:paraId="0EC748D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0,005</w:t>
            </w:r>
          </w:p>
        </w:tc>
        <w:tc>
          <w:tcPr>
            <w:tcW w:w="0" w:type="auto"/>
            <w:tcBorders>
              <w:top w:val="nil"/>
              <w:left w:val="nil"/>
              <w:bottom w:val="single" w:sz="4" w:space="0" w:color="auto"/>
              <w:right w:val="single" w:sz="4" w:space="0" w:color="auto"/>
            </w:tcBorders>
            <w:shd w:val="clear" w:color="auto" w:fill="auto"/>
            <w:vAlign w:val="center"/>
            <w:hideMark/>
          </w:tcPr>
          <w:p w14:paraId="0E40F9D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0,005</w:t>
            </w:r>
          </w:p>
        </w:tc>
        <w:tc>
          <w:tcPr>
            <w:tcW w:w="0" w:type="auto"/>
            <w:tcBorders>
              <w:top w:val="nil"/>
              <w:left w:val="nil"/>
              <w:bottom w:val="single" w:sz="4" w:space="0" w:color="auto"/>
              <w:right w:val="single" w:sz="4" w:space="0" w:color="auto"/>
            </w:tcBorders>
            <w:shd w:val="clear" w:color="auto" w:fill="auto"/>
            <w:vAlign w:val="center"/>
            <w:hideMark/>
          </w:tcPr>
          <w:p w14:paraId="6DBDF31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0,005</w:t>
            </w:r>
          </w:p>
        </w:tc>
        <w:tc>
          <w:tcPr>
            <w:tcW w:w="0" w:type="auto"/>
            <w:tcBorders>
              <w:top w:val="nil"/>
              <w:left w:val="nil"/>
              <w:bottom w:val="single" w:sz="4" w:space="0" w:color="auto"/>
              <w:right w:val="single" w:sz="4" w:space="0" w:color="auto"/>
            </w:tcBorders>
            <w:shd w:val="clear" w:color="auto" w:fill="auto"/>
            <w:vAlign w:val="center"/>
            <w:hideMark/>
          </w:tcPr>
          <w:p w14:paraId="2B22A8F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0,005</w:t>
            </w:r>
          </w:p>
        </w:tc>
        <w:tc>
          <w:tcPr>
            <w:tcW w:w="0" w:type="auto"/>
            <w:tcBorders>
              <w:top w:val="nil"/>
              <w:left w:val="nil"/>
              <w:bottom w:val="single" w:sz="4" w:space="0" w:color="auto"/>
              <w:right w:val="single" w:sz="4" w:space="0" w:color="auto"/>
            </w:tcBorders>
            <w:shd w:val="clear" w:color="auto" w:fill="auto"/>
            <w:vAlign w:val="center"/>
            <w:hideMark/>
          </w:tcPr>
          <w:p w14:paraId="6BB90B2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0,005</w:t>
            </w:r>
          </w:p>
        </w:tc>
        <w:tc>
          <w:tcPr>
            <w:tcW w:w="0" w:type="auto"/>
            <w:tcBorders>
              <w:top w:val="nil"/>
              <w:left w:val="nil"/>
              <w:bottom w:val="single" w:sz="4" w:space="0" w:color="auto"/>
              <w:right w:val="single" w:sz="4" w:space="0" w:color="auto"/>
            </w:tcBorders>
            <w:shd w:val="clear" w:color="auto" w:fill="auto"/>
            <w:vAlign w:val="center"/>
            <w:hideMark/>
          </w:tcPr>
          <w:p w14:paraId="34EEE2C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0,005</w:t>
            </w:r>
          </w:p>
        </w:tc>
        <w:tc>
          <w:tcPr>
            <w:tcW w:w="0" w:type="auto"/>
            <w:tcBorders>
              <w:top w:val="nil"/>
              <w:left w:val="nil"/>
              <w:bottom w:val="single" w:sz="4" w:space="0" w:color="auto"/>
              <w:right w:val="single" w:sz="4" w:space="0" w:color="auto"/>
            </w:tcBorders>
            <w:shd w:val="clear" w:color="auto" w:fill="auto"/>
            <w:vAlign w:val="center"/>
            <w:hideMark/>
          </w:tcPr>
          <w:p w14:paraId="4B7F3B9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0,005</w:t>
            </w:r>
          </w:p>
        </w:tc>
        <w:tc>
          <w:tcPr>
            <w:tcW w:w="0" w:type="auto"/>
            <w:tcBorders>
              <w:top w:val="nil"/>
              <w:left w:val="nil"/>
              <w:bottom w:val="single" w:sz="4" w:space="0" w:color="auto"/>
              <w:right w:val="single" w:sz="4" w:space="0" w:color="auto"/>
            </w:tcBorders>
            <w:shd w:val="clear" w:color="auto" w:fill="auto"/>
            <w:vAlign w:val="center"/>
            <w:hideMark/>
          </w:tcPr>
          <w:p w14:paraId="6B1F0D3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0,005</w:t>
            </w:r>
          </w:p>
        </w:tc>
        <w:tc>
          <w:tcPr>
            <w:tcW w:w="0" w:type="auto"/>
            <w:tcBorders>
              <w:top w:val="nil"/>
              <w:left w:val="nil"/>
              <w:bottom w:val="single" w:sz="4" w:space="0" w:color="auto"/>
              <w:right w:val="single" w:sz="4" w:space="0" w:color="auto"/>
            </w:tcBorders>
            <w:shd w:val="clear" w:color="auto" w:fill="auto"/>
            <w:vAlign w:val="center"/>
            <w:hideMark/>
          </w:tcPr>
          <w:p w14:paraId="214BCC2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0,005</w:t>
            </w:r>
          </w:p>
        </w:tc>
        <w:tc>
          <w:tcPr>
            <w:tcW w:w="0" w:type="auto"/>
            <w:tcBorders>
              <w:top w:val="nil"/>
              <w:left w:val="nil"/>
              <w:bottom w:val="single" w:sz="4" w:space="0" w:color="auto"/>
              <w:right w:val="single" w:sz="4" w:space="0" w:color="auto"/>
            </w:tcBorders>
            <w:shd w:val="clear" w:color="auto" w:fill="auto"/>
            <w:vAlign w:val="center"/>
            <w:hideMark/>
          </w:tcPr>
          <w:p w14:paraId="73E2E84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0,005</w:t>
            </w:r>
          </w:p>
        </w:tc>
        <w:tc>
          <w:tcPr>
            <w:tcW w:w="0" w:type="auto"/>
            <w:tcBorders>
              <w:top w:val="nil"/>
              <w:left w:val="nil"/>
              <w:bottom w:val="single" w:sz="4" w:space="0" w:color="auto"/>
              <w:right w:val="single" w:sz="4" w:space="0" w:color="auto"/>
            </w:tcBorders>
            <w:shd w:val="clear" w:color="auto" w:fill="auto"/>
            <w:vAlign w:val="center"/>
            <w:hideMark/>
          </w:tcPr>
          <w:p w14:paraId="62F5C0E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0,005</w:t>
            </w:r>
          </w:p>
        </w:tc>
        <w:tc>
          <w:tcPr>
            <w:tcW w:w="0" w:type="auto"/>
            <w:tcBorders>
              <w:top w:val="nil"/>
              <w:left w:val="nil"/>
              <w:bottom w:val="single" w:sz="4" w:space="0" w:color="auto"/>
              <w:right w:val="single" w:sz="4" w:space="0" w:color="auto"/>
            </w:tcBorders>
            <w:shd w:val="clear" w:color="auto" w:fill="auto"/>
            <w:vAlign w:val="center"/>
            <w:hideMark/>
          </w:tcPr>
          <w:p w14:paraId="08F691A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0,005</w:t>
            </w:r>
          </w:p>
        </w:tc>
        <w:tc>
          <w:tcPr>
            <w:tcW w:w="0" w:type="auto"/>
            <w:tcBorders>
              <w:top w:val="nil"/>
              <w:left w:val="nil"/>
              <w:bottom w:val="single" w:sz="4" w:space="0" w:color="auto"/>
              <w:right w:val="single" w:sz="4" w:space="0" w:color="auto"/>
            </w:tcBorders>
            <w:shd w:val="clear" w:color="auto" w:fill="auto"/>
            <w:vAlign w:val="center"/>
            <w:hideMark/>
          </w:tcPr>
          <w:p w14:paraId="763F43F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0,005</w:t>
            </w:r>
          </w:p>
        </w:tc>
        <w:tc>
          <w:tcPr>
            <w:tcW w:w="0" w:type="auto"/>
            <w:tcBorders>
              <w:top w:val="nil"/>
              <w:left w:val="nil"/>
              <w:bottom w:val="single" w:sz="4" w:space="0" w:color="auto"/>
              <w:right w:val="single" w:sz="4" w:space="0" w:color="auto"/>
            </w:tcBorders>
            <w:shd w:val="clear" w:color="auto" w:fill="auto"/>
            <w:vAlign w:val="center"/>
            <w:hideMark/>
          </w:tcPr>
          <w:p w14:paraId="741EEAF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0,005</w:t>
            </w:r>
          </w:p>
        </w:tc>
      </w:tr>
      <w:tr w:rsidR="00871E6F" w:rsidRPr="00871E6F" w14:paraId="5237EF1A"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CFB4CD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w:t>
            </w:r>
          </w:p>
        </w:tc>
        <w:tc>
          <w:tcPr>
            <w:tcW w:w="0" w:type="auto"/>
            <w:tcBorders>
              <w:top w:val="nil"/>
              <w:left w:val="nil"/>
              <w:bottom w:val="single" w:sz="4" w:space="0" w:color="auto"/>
              <w:right w:val="single" w:sz="4" w:space="0" w:color="auto"/>
            </w:tcBorders>
            <w:shd w:val="clear" w:color="auto" w:fill="auto"/>
            <w:vAlign w:val="center"/>
            <w:hideMark/>
          </w:tcPr>
          <w:p w14:paraId="6FBEF518"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Расчетная нагрузка на хозяйственные нужды</w:t>
            </w:r>
          </w:p>
        </w:tc>
        <w:tc>
          <w:tcPr>
            <w:tcW w:w="0" w:type="auto"/>
            <w:tcBorders>
              <w:top w:val="nil"/>
              <w:left w:val="nil"/>
              <w:bottom w:val="single" w:sz="4" w:space="0" w:color="auto"/>
              <w:right w:val="single" w:sz="4" w:space="0" w:color="auto"/>
            </w:tcBorders>
            <w:shd w:val="clear" w:color="auto" w:fill="auto"/>
            <w:vAlign w:val="center"/>
            <w:hideMark/>
          </w:tcPr>
          <w:p w14:paraId="0BCD8DA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7BF59B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2E0ACF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058A5D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3DF440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742BF3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6ADF9D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B579AA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AD5E7A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B2558A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2C7984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E2899F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6A7032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030D40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C42B06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575A76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DA2C67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8A3E29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r>
      <w:tr w:rsidR="00871E6F" w:rsidRPr="00871E6F" w14:paraId="0D626D6F"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6DCA02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w:t>
            </w:r>
          </w:p>
        </w:tc>
        <w:tc>
          <w:tcPr>
            <w:tcW w:w="0" w:type="auto"/>
            <w:tcBorders>
              <w:top w:val="nil"/>
              <w:left w:val="nil"/>
              <w:bottom w:val="single" w:sz="4" w:space="0" w:color="auto"/>
              <w:right w:val="single" w:sz="4" w:space="0" w:color="auto"/>
            </w:tcBorders>
            <w:shd w:val="clear" w:color="auto" w:fill="auto"/>
            <w:vAlign w:val="center"/>
            <w:hideMark/>
          </w:tcPr>
          <w:p w14:paraId="18F89445"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Присоединенная договорная тепловая нагрузка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135CD2F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1,700</w:t>
            </w:r>
          </w:p>
        </w:tc>
        <w:tc>
          <w:tcPr>
            <w:tcW w:w="0" w:type="auto"/>
            <w:tcBorders>
              <w:top w:val="nil"/>
              <w:left w:val="nil"/>
              <w:bottom w:val="single" w:sz="4" w:space="0" w:color="auto"/>
              <w:right w:val="single" w:sz="4" w:space="0" w:color="auto"/>
            </w:tcBorders>
            <w:shd w:val="clear" w:color="auto" w:fill="auto"/>
            <w:vAlign w:val="center"/>
            <w:hideMark/>
          </w:tcPr>
          <w:p w14:paraId="6B16148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1,700</w:t>
            </w:r>
          </w:p>
        </w:tc>
        <w:tc>
          <w:tcPr>
            <w:tcW w:w="0" w:type="auto"/>
            <w:tcBorders>
              <w:top w:val="nil"/>
              <w:left w:val="nil"/>
              <w:bottom w:val="single" w:sz="4" w:space="0" w:color="auto"/>
              <w:right w:val="single" w:sz="4" w:space="0" w:color="auto"/>
            </w:tcBorders>
            <w:shd w:val="clear" w:color="auto" w:fill="auto"/>
            <w:vAlign w:val="center"/>
            <w:hideMark/>
          </w:tcPr>
          <w:p w14:paraId="491EBE8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1,700</w:t>
            </w:r>
          </w:p>
        </w:tc>
        <w:tc>
          <w:tcPr>
            <w:tcW w:w="0" w:type="auto"/>
            <w:tcBorders>
              <w:top w:val="nil"/>
              <w:left w:val="nil"/>
              <w:bottom w:val="single" w:sz="4" w:space="0" w:color="auto"/>
              <w:right w:val="single" w:sz="4" w:space="0" w:color="auto"/>
            </w:tcBorders>
            <w:shd w:val="clear" w:color="auto" w:fill="auto"/>
            <w:vAlign w:val="center"/>
            <w:hideMark/>
          </w:tcPr>
          <w:p w14:paraId="3B81584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1,700</w:t>
            </w:r>
          </w:p>
        </w:tc>
        <w:tc>
          <w:tcPr>
            <w:tcW w:w="0" w:type="auto"/>
            <w:tcBorders>
              <w:top w:val="nil"/>
              <w:left w:val="nil"/>
              <w:bottom w:val="single" w:sz="4" w:space="0" w:color="auto"/>
              <w:right w:val="single" w:sz="4" w:space="0" w:color="auto"/>
            </w:tcBorders>
            <w:shd w:val="clear" w:color="auto" w:fill="auto"/>
            <w:vAlign w:val="center"/>
            <w:hideMark/>
          </w:tcPr>
          <w:p w14:paraId="6C247DF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1,700</w:t>
            </w:r>
          </w:p>
        </w:tc>
        <w:tc>
          <w:tcPr>
            <w:tcW w:w="0" w:type="auto"/>
            <w:tcBorders>
              <w:top w:val="nil"/>
              <w:left w:val="nil"/>
              <w:bottom w:val="single" w:sz="4" w:space="0" w:color="auto"/>
              <w:right w:val="single" w:sz="4" w:space="0" w:color="auto"/>
            </w:tcBorders>
            <w:shd w:val="clear" w:color="auto" w:fill="auto"/>
            <w:vAlign w:val="center"/>
            <w:hideMark/>
          </w:tcPr>
          <w:p w14:paraId="4F00AB2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1,700</w:t>
            </w:r>
          </w:p>
        </w:tc>
        <w:tc>
          <w:tcPr>
            <w:tcW w:w="0" w:type="auto"/>
            <w:tcBorders>
              <w:top w:val="nil"/>
              <w:left w:val="nil"/>
              <w:bottom w:val="single" w:sz="4" w:space="0" w:color="auto"/>
              <w:right w:val="single" w:sz="4" w:space="0" w:color="auto"/>
            </w:tcBorders>
            <w:shd w:val="clear" w:color="auto" w:fill="auto"/>
            <w:vAlign w:val="center"/>
            <w:hideMark/>
          </w:tcPr>
          <w:p w14:paraId="67B36D0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1,700</w:t>
            </w:r>
          </w:p>
        </w:tc>
        <w:tc>
          <w:tcPr>
            <w:tcW w:w="0" w:type="auto"/>
            <w:tcBorders>
              <w:top w:val="nil"/>
              <w:left w:val="nil"/>
              <w:bottom w:val="single" w:sz="4" w:space="0" w:color="auto"/>
              <w:right w:val="single" w:sz="4" w:space="0" w:color="auto"/>
            </w:tcBorders>
            <w:shd w:val="clear" w:color="auto" w:fill="auto"/>
            <w:vAlign w:val="center"/>
            <w:hideMark/>
          </w:tcPr>
          <w:p w14:paraId="6969BE2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1,700</w:t>
            </w:r>
          </w:p>
        </w:tc>
        <w:tc>
          <w:tcPr>
            <w:tcW w:w="0" w:type="auto"/>
            <w:tcBorders>
              <w:top w:val="nil"/>
              <w:left w:val="nil"/>
              <w:bottom w:val="single" w:sz="4" w:space="0" w:color="auto"/>
              <w:right w:val="single" w:sz="4" w:space="0" w:color="auto"/>
            </w:tcBorders>
            <w:shd w:val="clear" w:color="auto" w:fill="auto"/>
            <w:vAlign w:val="center"/>
            <w:hideMark/>
          </w:tcPr>
          <w:p w14:paraId="18B051C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1,700</w:t>
            </w:r>
          </w:p>
        </w:tc>
        <w:tc>
          <w:tcPr>
            <w:tcW w:w="0" w:type="auto"/>
            <w:tcBorders>
              <w:top w:val="nil"/>
              <w:left w:val="nil"/>
              <w:bottom w:val="single" w:sz="4" w:space="0" w:color="auto"/>
              <w:right w:val="single" w:sz="4" w:space="0" w:color="auto"/>
            </w:tcBorders>
            <w:shd w:val="clear" w:color="auto" w:fill="auto"/>
            <w:vAlign w:val="center"/>
            <w:hideMark/>
          </w:tcPr>
          <w:p w14:paraId="3F3F26C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1,700</w:t>
            </w:r>
          </w:p>
        </w:tc>
        <w:tc>
          <w:tcPr>
            <w:tcW w:w="0" w:type="auto"/>
            <w:tcBorders>
              <w:top w:val="nil"/>
              <w:left w:val="nil"/>
              <w:bottom w:val="single" w:sz="4" w:space="0" w:color="auto"/>
              <w:right w:val="single" w:sz="4" w:space="0" w:color="auto"/>
            </w:tcBorders>
            <w:shd w:val="clear" w:color="auto" w:fill="auto"/>
            <w:vAlign w:val="center"/>
            <w:hideMark/>
          </w:tcPr>
          <w:p w14:paraId="74C04D9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1,700</w:t>
            </w:r>
          </w:p>
        </w:tc>
        <w:tc>
          <w:tcPr>
            <w:tcW w:w="0" w:type="auto"/>
            <w:tcBorders>
              <w:top w:val="nil"/>
              <w:left w:val="nil"/>
              <w:bottom w:val="single" w:sz="4" w:space="0" w:color="auto"/>
              <w:right w:val="single" w:sz="4" w:space="0" w:color="auto"/>
            </w:tcBorders>
            <w:shd w:val="clear" w:color="auto" w:fill="auto"/>
            <w:vAlign w:val="center"/>
            <w:hideMark/>
          </w:tcPr>
          <w:p w14:paraId="106D0F1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1,700</w:t>
            </w:r>
          </w:p>
        </w:tc>
        <w:tc>
          <w:tcPr>
            <w:tcW w:w="0" w:type="auto"/>
            <w:tcBorders>
              <w:top w:val="nil"/>
              <w:left w:val="nil"/>
              <w:bottom w:val="single" w:sz="4" w:space="0" w:color="auto"/>
              <w:right w:val="single" w:sz="4" w:space="0" w:color="auto"/>
            </w:tcBorders>
            <w:shd w:val="clear" w:color="auto" w:fill="auto"/>
            <w:vAlign w:val="center"/>
            <w:hideMark/>
          </w:tcPr>
          <w:p w14:paraId="42E7D30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1,700</w:t>
            </w:r>
          </w:p>
        </w:tc>
        <w:tc>
          <w:tcPr>
            <w:tcW w:w="0" w:type="auto"/>
            <w:tcBorders>
              <w:top w:val="nil"/>
              <w:left w:val="nil"/>
              <w:bottom w:val="single" w:sz="4" w:space="0" w:color="auto"/>
              <w:right w:val="single" w:sz="4" w:space="0" w:color="auto"/>
            </w:tcBorders>
            <w:shd w:val="clear" w:color="auto" w:fill="auto"/>
            <w:vAlign w:val="center"/>
            <w:hideMark/>
          </w:tcPr>
          <w:p w14:paraId="52974A7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1,700</w:t>
            </w:r>
          </w:p>
        </w:tc>
        <w:tc>
          <w:tcPr>
            <w:tcW w:w="0" w:type="auto"/>
            <w:tcBorders>
              <w:top w:val="nil"/>
              <w:left w:val="nil"/>
              <w:bottom w:val="single" w:sz="4" w:space="0" w:color="auto"/>
              <w:right w:val="single" w:sz="4" w:space="0" w:color="auto"/>
            </w:tcBorders>
            <w:shd w:val="clear" w:color="auto" w:fill="auto"/>
            <w:vAlign w:val="center"/>
            <w:hideMark/>
          </w:tcPr>
          <w:p w14:paraId="1110CDC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1,700</w:t>
            </w:r>
          </w:p>
        </w:tc>
        <w:tc>
          <w:tcPr>
            <w:tcW w:w="0" w:type="auto"/>
            <w:tcBorders>
              <w:top w:val="nil"/>
              <w:left w:val="nil"/>
              <w:bottom w:val="single" w:sz="4" w:space="0" w:color="auto"/>
              <w:right w:val="single" w:sz="4" w:space="0" w:color="auto"/>
            </w:tcBorders>
            <w:shd w:val="clear" w:color="auto" w:fill="auto"/>
            <w:vAlign w:val="center"/>
            <w:hideMark/>
          </w:tcPr>
          <w:p w14:paraId="4CB2887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1,700</w:t>
            </w:r>
          </w:p>
        </w:tc>
        <w:tc>
          <w:tcPr>
            <w:tcW w:w="0" w:type="auto"/>
            <w:tcBorders>
              <w:top w:val="nil"/>
              <w:left w:val="nil"/>
              <w:bottom w:val="single" w:sz="4" w:space="0" w:color="auto"/>
              <w:right w:val="single" w:sz="4" w:space="0" w:color="auto"/>
            </w:tcBorders>
            <w:shd w:val="clear" w:color="auto" w:fill="auto"/>
            <w:vAlign w:val="center"/>
            <w:hideMark/>
          </w:tcPr>
          <w:p w14:paraId="7829C97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1,700</w:t>
            </w:r>
          </w:p>
        </w:tc>
        <w:tc>
          <w:tcPr>
            <w:tcW w:w="0" w:type="auto"/>
            <w:tcBorders>
              <w:top w:val="nil"/>
              <w:left w:val="nil"/>
              <w:bottom w:val="single" w:sz="4" w:space="0" w:color="auto"/>
              <w:right w:val="single" w:sz="4" w:space="0" w:color="auto"/>
            </w:tcBorders>
            <w:shd w:val="clear" w:color="auto" w:fill="auto"/>
            <w:vAlign w:val="center"/>
            <w:hideMark/>
          </w:tcPr>
          <w:p w14:paraId="7621E53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1,700</w:t>
            </w:r>
          </w:p>
        </w:tc>
      </w:tr>
      <w:tr w:rsidR="00871E6F" w:rsidRPr="00871E6F" w14:paraId="5362E9D7"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40CECB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6.1</w:t>
            </w:r>
          </w:p>
        </w:tc>
        <w:tc>
          <w:tcPr>
            <w:tcW w:w="0" w:type="auto"/>
            <w:tcBorders>
              <w:top w:val="nil"/>
              <w:left w:val="nil"/>
              <w:bottom w:val="single" w:sz="4" w:space="0" w:color="auto"/>
              <w:right w:val="single" w:sz="4" w:space="0" w:color="auto"/>
            </w:tcBorders>
            <w:shd w:val="clear" w:color="auto" w:fill="auto"/>
            <w:vAlign w:val="center"/>
            <w:hideMark/>
          </w:tcPr>
          <w:p w14:paraId="4EE183C4"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отопление</w:t>
            </w:r>
          </w:p>
        </w:tc>
        <w:tc>
          <w:tcPr>
            <w:tcW w:w="0" w:type="auto"/>
            <w:tcBorders>
              <w:top w:val="nil"/>
              <w:left w:val="nil"/>
              <w:bottom w:val="single" w:sz="4" w:space="0" w:color="auto"/>
              <w:right w:val="single" w:sz="4" w:space="0" w:color="auto"/>
            </w:tcBorders>
            <w:shd w:val="clear" w:color="auto" w:fill="auto"/>
            <w:vAlign w:val="center"/>
            <w:hideMark/>
          </w:tcPr>
          <w:p w14:paraId="3C88CFE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1,70</w:t>
            </w:r>
          </w:p>
        </w:tc>
        <w:tc>
          <w:tcPr>
            <w:tcW w:w="0" w:type="auto"/>
            <w:tcBorders>
              <w:top w:val="nil"/>
              <w:left w:val="nil"/>
              <w:bottom w:val="single" w:sz="4" w:space="0" w:color="auto"/>
              <w:right w:val="single" w:sz="4" w:space="0" w:color="auto"/>
            </w:tcBorders>
            <w:shd w:val="clear" w:color="auto" w:fill="auto"/>
            <w:vAlign w:val="center"/>
            <w:hideMark/>
          </w:tcPr>
          <w:p w14:paraId="679C47E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1,70</w:t>
            </w:r>
          </w:p>
        </w:tc>
        <w:tc>
          <w:tcPr>
            <w:tcW w:w="0" w:type="auto"/>
            <w:tcBorders>
              <w:top w:val="nil"/>
              <w:left w:val="nil"/>
              <w:bottom w:val="single" w:sz="4" w:space="0" w:color="auto"/>
              <w:right w:val="single" w:sz="4" w:space="0" w:color="auto"/>
            </w:tcBorders>
            <w:shd w:val="clear" w:color="auto" w:fill="auto"/>
            <w:vAlign w:val="center"/>
            <w:hideMark/>
          </w:tcPr>
          <w:p w14:paraId="718030B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1,70</w:t>
            </w:r>
          </w:p>
        </w:tc>
        <w:tc>
          <w:tcPr>
            <w:tcW w:w="0" w:type="auto"/>
            <w:tcBorders>
              <w:top w:val="nil"/>
              <w:left w:val="nil"/>
              <w:bottom w:val="single" w:sz="4" w:space="0" w:color="auto"/>
              <w:right w:val="single" w:sz="4" w:space="0" w:color="auto"/>
            </w:tcBorders>
            <w:shd w:val="clear" w:color="auto" w:fill="auto"/>
            <w:vAlign w:val="center"/>
            <w:hideMark/>
          </w:tcPr>
          <w:p w14:paraId="5DDA436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1,70</w:t>
            </w:r>
          </w:p>
        </w:tc>
        <w:tc>
          <w:tcPr>
            <w:tcW w:w="0" w:type="auto"/>
            <w:tcBorders>
              <w:top w:val="nil"/>
              <w:left w:val="nil"/>
              <w:bottom w:val="single" w:sz="4" w:space="0" w:color="auto"/>
              <w:right w:val="single" w:sz="4" w:space="0" w:color="auto"/>
            </w:tcBorders>
            <w:shd w:val="clear" w:color="auto" w:fill="auto"/>
            <w:vAlign w:val="center"/>
            <w:hideMark/>
          </w:tcPr>
          <w:p w14:paraId="1958E61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1,70</w:t>
            </w:r>
          </w:p>
        </w:tc>
        <w:tc>
          <w:tcPr>
            <w:tcW w:w="0" w:type="auto"/>
            <w:tcBorders>
              <w:top w:val="nil"/>
              <w:left w:val="nil"/>
              <w:bottom w:val="single" w:sz="4" w:space="0" w:color="auto"/>
              <w:right w:val="single" w:sz="4" w:space="0" w:color="auto"/>
            </w:tcBorders>
            <w:shd w:val="clear" w:color="auto" w:fill="auto"/>
            <w:vAlign w:val="center"/>
            <w:hideMark/>
          </w:tcPr>
          <w:p w14:paraId="027FDD1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1,700</w:t>
            </w:r>
          </w:p>
        </w:tc>
        <w:tc>
          <w:tcPr>
            <w:tcW w:w="0" w:type="auto"/>
            <w:tcBorders>
              <w:top w:val="nil"/>
              <w:left w:val="nil"/>
              <w:bottom w:val="single" w:sz="4" w:space="0" w:color="auto"/>
              <w:right w:val="single" w:sz="4" w:space="0" w:color="auto"/>
            </w:tcBorders>
            <w:shd w:val="clear" w:color="auto" w:fill="auto"/>
            <w:vAlign w:val="center"/>
            <w:hideMark/>
          </w:tcPr>
          <w:p w14:paraId="7E529CC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1,700</w:t>
            </w:r>
          </w:p>
        </w:tc>
        <w:tc>
          <w:tcPr>
            <w:tcW w:w="0" w:type="auto"/>
            <w:tcBorders>
              <w:top w:val="nil"/>
              <w:left w:val="nil"/>
              <w:bottom w:val="single" w:sz="4" w:space="0" w:color="auto"/>
              <w:right w:val="single" w:sz="4" w:space="0" w:color="auto"/>
            </w:tcBorders>
            <w:shd w:val="clear" w:color="auto" w:fill="auto"/>
            <w:vAlign w:val="center"/>
            <w:hideMark/>
          </w:tcPr>
          <w:p w14:paraId="4255E9D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1,700</w:t>
            </w:r>
          </w:p>
        </w:tc>
        <w:tc>
          <w:tcPr>
            <w:tcW w:w="0" w:type="auto"/>
            <w:tcBorders>
              <w:top w:val="nil"/>
              <w:left w:val="nil"/>
              <w:bottom w:val="single" w:sz="4" w:space="0" w:color="auto"/>
              <w:right w:val="single" w:sz="4" w:space="0" w:color="auto"/>
            </w:tcBorders>
            <w:shd w:val="clear" w:color="auto" w:fill="auto"/>
            <w:vAlign w:val="center"/>
            <w:hideMark/>
          </w:tcPr>
          <w:p w14:paraId="74F9DD8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1,700</w:t>
            </w:r>
          </w:p>
        </w:tc>
        <w:tc>
          <w:tcPr>
            <w:tcW w:w="0" w:type="auto"/>
            <w:tcBorders>
              <w:top w:val="nil"/>
              <w:left w:val="nil"/>
              <w:bottom w:val="single" w:sz="4" w:space="0" w:color="auto"/>
              <w:right w:val="single" w:sz="4" w:space="0" w:color="auto"/>
            </w:tcBorders>
            <w:shd w:val="clear" w:color="auto" w:fill="auto"/>
            <w:vAlign w:val="center"/>
            <w:hideMark/>
          </w:tcPr>
          <w:p w14:paraId="30B5B71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1,700</w:t>
            </w:r>
          </w:p>
        </w:tc>
        <w:tc>
          <w:tcPr>
            <w:tcW w:w="0" w:type="auto"/>
            <w:tcBorders>
              <w:top w:val="nil"/>
              <w:left w:val="nil"/>
              <w:bottom w:val="single" w:sz="4" w:space="0" w:color="auto"/>
              <w:right w:val="single" w:sz="4" w:space="0" w:color="auto"/>
            </w:tcBorders>
            <w:shd w:val="clear" w:color="auto" w:fill="auto"/>
            <w:vAlign w:val="center"/>
            <w:hideMark/>
          </w:tcPr>
          <w:p w14:paraId="463D451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1,700</w:t>
            </w:r>
          </w:p>
        </w:tc>
        <w:tc>
          <w:tcPr>
            <w:tcW w:w="0" w:type="auto"/>
            <w:tcBorders>
              <w:top w:val="nil"/>
              <w:left w:val="nil"/>
              <w:bottom w:val="single" w:sz="4" w:space="0" w:color="auto"/>
              <w:right w:val="single" w:sz="4" w:space="0" w:color="auto"/>
            </w:tcBorders>
            <w:shd w:val="clear" w:color="auto" w:fill="auto"/>
            <w:vAlign w:val="center"/>
            <w:hideMark/>
          </w:tcPr>
          <w:p w14:paraId="37917B5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1,700</w:t>
            </w:r>
          </w:p>
        </w:tc>
        <w:tc>
          <w:tcPr>
            <w:tcW w:w="0" w:type="auto"/>
            <w:tcBorders>
              <w:top w:val="nil"/>
              <w:left w:val="nil"/>
              <w:bottom w:val="single" w:sz="4" w:space="0" w:color="auto"/>
              <w:right w:val="single" w:sz="4" w:space="0" w:color="auto"/>
            </w:tcBorders>
            <w:shd w:val="clear" w:color="auto" w:fill="auto"/>
            <w:vAlign w:val="center"/>
            <w:hideMark/>
          </w:tcPr>
          <w:p w14:paraId="6335CAF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1,700</w:t>
            </w:r>
          </w:p>
        </w:tc>
        <w:tc>
          <w:tcPr>
            <w:tcW w:w="0" w:type="auto"/>
            <w:tcBorders>
              <w:top w:val="nil"/>
              <w:left w:val="nil"/>
              <w:bottom w:val="single" w:sz="4" w:space="0" w:color="auto"/>
              <w:right w:val="single" w:sz="4" w:space="0" w:color="auto"/>
            </w:tcBorders>
            <w:shd w:val="clear" w:color="auto" w:fill="auto"/>
            <w:vAlign w:val="center"/>
            <w:hideMark/>
          </w:tcPr>
          <w:p w14:paraId="21B74F9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1,700</w:t>
            </w:r>
          </w:p>
        </w:tc>
        <w:tc>
          <w:tcPr>
            <w:tcW w:w="0" w:type="auto"/>
            <w:tcBorders>
              <w:top w:val="nil"/>
              <w:left w:val="nil"/>
              <w:bottom w:val="single" w:sz="4" w:space="0" w:color="auto"/>
              <w:right w:val="single" w:sz="4" w:space="0" w:color="auto"/>
            </w:tcBorders>
            <w:shd w:val="clear" w:color="auto" w:fill="auto"/>
            <w:vAlign w:val="center"/>
            <w:hideMark/>
          </w:tcPr>
          <w:p w14:paraId="107493F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1,700</w:t>
            </w:r>
          </w:p>
        </w:tc>
        <w:tc>
          <w:tcPr>
            <w:tcW w:w="0" w:type="auto"/>
            <w:tcBorders>
              <w:top w:val="nil"/>
              <w:left w:val="nil"/>
              <w:bottom w:val="single" w:sz="4" w:space="0" w:color="auto"/>
              <w:right w:val="single" w:sz="4" w:space="0" w:color="auto"/>
            </w:tcBorders>
            <w:shd w:val="clear" w:color="auto" w:fill="auto"/>
            <w:vAlign w:val="center"/>
            <w:hideMark/>
          </w:tcPr>
          <w:p w14:paraId="635C60B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1,700</w:t>
            </w:r>
          </w:p>
        </w:tc>
        <w:tc>
          <w:tcPr>
            <w:tcW w:w="0" w:type="auto"/>
            <w:tcBorders>
              <w:top w:val="nil"/>
              <w:left w:val="nil"/>
              <w:bottom w:val="single" w:sz="4" w:space="0" w:color="auto"/>
              <w:right w:val="single" w:sz="4" w:space="0" w:color="auto"/>
            </w:tcBorders>
            <w:shd w:val="clear" w:color="auto" w:fill="auto"/>
            <w:vAlign w:val="center"/>
            <w:hideMark/>
          </w:tcPr>
          <w:p w14:paraId="69F70FF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1,700</w:t>
            </w:r>
          </w:p>
        </w:tc>
        <w:tc>
          <w:tcPr>
            <w:tcW w:w="0" w:type="auto"/>
            <w:tcBorders>
              <w:top w:val="nil"/>
              <w:left w:val="nil"/>
              <w:bottom w:val="single" w:sz="4" w:space="0" w:color="auto"/>
              <w:right w:val="single" w:sz="4" w:space="0" w:color="auto"/>
            </w:tcBorders>
            <w:shd w:val="clear" w:color="auto" w:fill="auto"/>
            <w:vAlign w:val="center"/>
            <w:hideMark/>
          </w:tcPr>
          <w:p w14:paraId="462D500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1,700</w:t>
            </w:r>
          </w:p>
        </w:tc>
      </w:tr>
      <w:tr w:rsidR="00871E6F" w:rsidRPr="00871E6F" w14:paraId="1DBD54BF"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4B1AEC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6.2</w:t>
            </w:r>
          </w:p>
        </w:tc>
        <w:tc>
          <w:tcPr>
            <w:tcW w:w="0" w:type="auto"/>
            <w:tcBorders>
              <w:top w:val="nil"/>
              <w:left w:val="nil"/>
              <w:bottom w:val="single" w:sz="4" w:space="0" w:color="auto"/>
              <w:right w:val="single" w:sz="4" w:space="0" w:color="auto"/>
            </w:tcBorders>
            <w:shd w:val="clear" w:color="auto" w:fill="auto"/>
            <w:vAlign w:val="center"/>
            <w:hideMark/>
          </w:tcPr>
          <w:p w14:paraId="7F8AE1AE"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вентиляция</w:t>
            </w:r>
          </w:p>
        </w:tc>
        <w:tc>
          <w:tcPr>
            <w:tcW w:w="0" w:type="auto"/>
            <w:tcBorders>
              <w:top w:val="nil"/>
              <w:left w:val="nil"/>
              <w:bottom w:val="single" w:sz="4" w:space="0" w:color="auto"/>
              <w:right w:val="single" w:sz="4" w:space="0" w:color="auto"/>
            </w:tcBorders>
            <w:shd w:val="clear" w:color="auto" w:fill="auto"/>
            <w:vAlign w:val="center"/>
            <w:hideMark/>
          </w:tcPr>
          <w:p w14:paraId="0E00C4C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E8AB83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ACA550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F2D8E3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1B6B50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94C3CA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CBF2AA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CD4490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702247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83F1AB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7EFCA3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52CCE7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2F946B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01B40D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0922CF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2D4534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68AB5B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268E8F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r>
      <w:tr w:rsidR="00871E6F" w:rsidRPr="00871E6F" w14:paraId="025B311E"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368EC2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6.3</w:t>
            </w:r>
          </w:p>
        </w:tc>
        <w:tc>
          <w:tcPr>
            <w:tcW w:w="0" w:type="auto"/>
            <w:tcBorders>
              <w:top w:val="nil"/>
              <w:left w:val="nil"/>
              <w:bottom w:val="single" w:sz="4" w:space="0" w:color="auto"/>
              <w:right w:val="single" w:sz="4" w:space="0" w:color="auto"/>
            </w:tcBorders>
            <w:shd w:val="clear" w:color="auto" w:fill="auto"/>
            <w:vAlign w:val="center"/>
            <w:hideMark/>
          </w:tcPr>
          <w:p w14:paraId="6B38093A"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горячее водоснабжение</w:t>
            </w:r>
          </w:p>
        </w:tc>
        <w:tc>
          <w:tcPr>
            <w:tcW w:w="0" w:type="auto"/>
            <w:tcBorders>
              <w:top w:val="nil"/>
              <w:left w:val="nil"/>
              <w:bottom w:val="single" w:sz="4" w:space="0" w:color="auto"/>
              <w:right w:val="single" w:sz="4" w:space="0" w:color="auto"/>
            </w:tcBorders>
            <w:shd w:val="clear" w:color="auto" w:fill="auto"/>
            <w:vAlign w:val="center"/>
            <w:hideMark/>
          </w:tcPr>
          <w:p w14:paraId="5FC6E25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BE60F9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3F070C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A23CEE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AC60FF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B5F8DF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BD4F8F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45F1DB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003484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8F9779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56D5F2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FE8428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C4D380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96ADEC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3F12C4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63D155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06840C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A8A2FD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r>
      <w:tr w:rsidR="00871E6F" w:rsidRPr="00871E6F" w14:paraId="43A08C4F"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F77FAB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w:t>
            </w:r>
          </w:p>
        </w:tc>
        <w:tc>
          <w:tcPr>
            <w:tcW w:w="0" w:type="auto"/>
            <w:tcBorders>
              <w:top w:val="nil"/>
              <w:left w:val="nil"/>
              <w:bottom w:val="single" w:sz="4" w:space="0" w:color="auto"/>
              <w:right w:val="single" w:sz="4" w:space="0" w:color="auto"/>
            </w:tcBorders>
            <w:shd w:val="clear" w:color="auto" w:fill="auto"/>
            <w:vAlign w:val="center"/>
            <w:hideMark/>
          </w:tcPr>
          <w:p w14:paraId="38DA9F91"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Присоединенная расчетная тепловая нагрузка в горячей воде (на коллекторах станции), в том числе:</w:t>
            </w:r>
          </w:p>
        </w:tc>
        <w:tc>
          <w:tcPr>
            <w:tcW w:w="0" w:type="auto"/>
            <w:tcBorders>
              <w:top w:val="nil"/>
              <w:left w:val="nil"/>
              <w:bottom w:val="single" w:sz="4" w:space="0" w:color="auto"/>
              <w:right w:val="single" w:sz="4" w:space="0" w:color="auto"/>
            </w:tcBorders>
            <w:shd w:val="clear" w:color="auto" w:fill="auto"/>
            <w:vAlign w:val="center"/>
            <w:hideMark/>
          </w:tcPr>
          <w:p w14:paraId="3628611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1,360</w:t>
            </w:r>
          </w:p>
        </w:tc>
        <w:tc>
          <w:tcPr>
            <w:tcW w:w="0" w:type="auto"/>
            <w:tcBorders>
              <w:top w:val="nil"/>
              <w:left w:val="nil"/>
              <w:bottom w:val="single" w:sz="4" w:space="0" w:color="auto"/>
              <w:right w:val="single" w:sz="4" w:space="0" w:color="auto"/>
            </w:tcBorders>
            <w:shd w:val="clear" w:color="auto" w:fill="auto"/>
            <w:vAlign w:val="center"/>
            <w:hideMark/>
          </w:tcPr>
          <w:p w14:paraId="4622241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1,360</w:t>
            </w:r>
          </w:p>
        </w:tc>
        <w:tc>
          <w:tcPr>
            <w:tcW w:w="0" w:type="auto"/>
            <w:tcBorders>
              <w:top w:val="nil"/>
              <w:left w:val="nil"/>
              <w:bottom w:val="single" w:sz="4" w:space="0" w:color="auto"/>
              <w:right w:val="single" w:sz="4" w:space="0" w:color="auto"/>
            </w:tcBorders>
            <w:shd w:val="clear" w:color="auto" w:fill="auto"/>
            <w:vAlign w:val="center"/>
            <w:hideMark/>
          </w:tcPr>
          <w:p w14:paraId="26CEA98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1,360</w:t>
            </w:r>
          </w:p>
        </w:tc>
        <w:tc>
          <w:tcPr>
            <w:tcW w:w="0" w:type="auto"/>
            <w:tcBorders>
              <w:top w:val="nil"/>
              <w:left w:val="nil"/>
              <w:bottom w:val="single" w:sz="4" w:space="0" w:color="auto"/>
              <w:right w:val="single" w:sz="4" w:space="0" w:color="auto"/>
            </w:tcBorders>
            <w:shd w:val="clear" w:color="auto" w:fill="auto"/>
            <w:vAlign w:val="center"/>
            <w:hideMark/>
          </w:tcPr>
          <w:p w14:paraId="614A2B2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1,360</w:t>
            </w:r>
          </w:p>
        </w:tc>
        <w:tc>
          <w:tcPr>
            <w:tcW w:w="0" w:type="auto"/>
            <w:tcBorders>
              <w:top w:val="nil"/>
              <w:left w:val="nil"/>
              <w:bottom w:val="single" w:sz="4" w:space="0" w:color="auto"/>
              <w:right w:val="single" w:sz="4" w:space="0" w:color="auto"/>
            </w:tcBorders>
            <w:shd w:val="clear" w:color="auto" w:fill="auto"/>
            <w:vAlign w:val="center"/>
            <w:hideMark/>
          </w:tcPr>
          <w:p w14:paraId="75658CB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1,360</w:t>
            </w:r>
          </w:p>
        </w:tc>
        <w:tc>
          <w:tcPr>
            <w:tcW w:w="0" w:type="auto"/>
            <w:tcBorders>
              <w:top w:val="nil"/>
              <w:left w:val="nil"/>
              <w:bottom w:val="single" w:sz="4" w:space="0" w:color="auto"/>
              <w:right w:val="single" w:sz="4" w:space="0" w:color="auto"/>
            </w:tcBorders>
            <w:shd w:val="clear" w:color="auto" w:fill="auto"/>
            <w:vAlign w:val="center"/>
            <w:hideMark/>
          </w:tcPr>
          <w:p w14:paraId="53D35E3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1,360</w:t>
            </w:r>
          </w:p>
        </w:tc>
        <w:tc>
          <w:tcPr>
            <w:tcW w:w="0" w:type="auto"/>
            <w:tcBorders>
              <w:top w:val="nil"/>
              <w:left w:val="nil"/>
              <w:bottom w:val="single" w:sz="4" w:space="0" w:color="auto"/>
              <w:right w:val="single" w:sz="4" w:space="0" w:color="auto"/>
            </w:tcBorders>
            <w:shd w:val="clear" w:color="auto" w:fill="auto"/>
            <w:vAlign w:val="center"/>
            <w:hideMark/>
          </w:tcPr>
          <w:p w14:paraId="6ED2E80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1,355</w:t>
            </w:r>
          </w:p>
        </w:tc>
        <w:tc>
          <w:tcPr>
            <w:tcW w:w="0" w:type="auto"/>
            <w:tcBorders>
              <w:top w:val="nil"/>
              <w:left w:val="nil"/>
              <w:bottom w:val="single" w:sz="4" w:space="0" w:color="auto"/>
              <w:right w:val="single" w:sz="4" w:space="0" w:color="auto"/>
            </w:tcBorders>
            <w:shd w:val="clear" w:color="auto" w:fill="auto"/>
            <w:vAlign w:val="center"/>
            <w:hideMark/>
          </w:tcPr>
          <w:p w14:paraId="2C1D4D2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1,355</w:t>
            </w:r>
          </w:p>
        </w:tc>
        <w:tc>
          <w:tcPr>
            <w:tcW w:w="0" w:type="auto"/>
            <w:tcBorders>
              <w:top w:val="nil"/>
              <w:left w:val="nil"/>
              <w:bottom w:val="single" w:sz="4" w:space="0" w:color="auto"/>
              <w:right w:val="single" w:sz="4" w:space="0" w:color="auto"/>
            </w:tcBorders>
            <w:shd w:val="clear" w:color="auto" w:fill="auto"/>
            <w:vAlign w:val="center"/>
            <w:hideMark/>
          </w:tcPr>
          <w:p w14:paraId="7B24E87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1,355</w:t>
            </w:r>
          </w:p>
        </w:tc>
        <w:tc>
          <w:tcPr>
            <w:tcW w:w="0" w:type="auto"/>
            <w:tcBorders>
              <w:top w:val="nil"/>
              <w:left w:val="nil"/>
              <w:bottom w:val="single" w:sz="4" w:space="0" w:color="auto"/>
              <w:right w:val="single" w:sz="4" w:space="0" w:color="auto"/>
            </w:tcBorders>
            <w:shd w:val="clear" w:color="auto" w:fill="auto"/>
            <w:vAlign w:val="center"/>
            <w:hideMark/>
          </w:tcPr>
          <w:p w14:paraId="51F80D2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1,355</w:t>
            </w:r>
          </w:p>
        </w:tc>
        <w:tc>
          <w:tcPr>
            <w:tcW w:w="0" w:type="auto"/>
            <w:tcBorders>
              <w:top w:val="nil"/>
              <w:left w:val="nil"/>
              <w:bottom w:val="single" w:sz="4" w:space="0" w:color="auto"/>
              <w:right w:val="single" w:sz="4" w:space="0" w:color="auto"/>
            </w:tcBorders>
            <w:shd w:val="clear" w:color="auto" w:fill="auto"/>
            <w:vAlign w:val="center"/>
            <w:hideMark/>
          </w:tcPr>
          <w:p w14:paraId="341C7F6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1,355</w:t>
            </w:r>
          </w:p>
        </w:tc>
        <w:tc>
          <w:tcPr>
            <w:tcW w:w="0" w:type="auto"/>
            <w:tcBorders>
              <w:top w:val="nil"/>
              <w:left w:val="nil"/>
              <w:bottom w:val="single" w:sz="4" w:space="0" w:color="auto"/>
              <w:right w:val="single" w:sz="4" w:space="0" w:color="auto"/>
            </w:tcBorders>
            <w:shd w:val="clear" w:color="auto" w:fill="auto"/>
            <w:vAlign w:val="center"/>
            <w:hideMark/>
          </w:tcPr>
          <w:p w14:paraId="4451940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1,355</w:t>
            </w:r>
          </w:p>
        </w:tc>
        <w:tc>
          <w:tcPr>
            <w:tcW w:w="0" w:type="auto"/>
            <w:tcBorders>
              <w:top w:val="nil"/>
              <w:left w:val="nil"/>
              <w:bottom w:val="single" w:sz="4" w:space="0" w:color="auto"/>
              <w:right w:val="single" w:sz="4" w:space="0" w:color="auto"/>
            </w:tcBorders>
            <w:shd w:val="clear" w:color="auto" w:fill="auto"/>
            <w:vAlign w:val="center"/>
            <w:hideMark/>
          </w:tcPr>
          <w:p w14:paraId="08A7933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1,355</w:t>
            </w:r>
          </w:p>
        </w:tc>
        <w:tc>
          <w:tcPr>
            <w:tcW w:w="0" w:type="auto"/>
            <w:tcBorders>
              <w:top w:val="nil"/>
              <w:left w:val="nil"/>
              <w:bottom w:val="single" w:sz="4" w:space="0" w:color="auto"/>
              <w:right w:val="single" w:sz="4" w:space="0" w:color="auto"/>
            </w:tcBorders>
            <w:shd w:val="clear" w:color="auto" w:fill="auto"/>
            <w:vAlign w:val="center"/>
            <w:hideMark/>
          </w:tcPr>
          <w:p w14:paraId="1FC6E52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1,355</w:t>
            </w:r>
          </w:p>
        </w:tc>
        <w:tc>
          <w:tcPr>
            <w:tcW w:w="0" w:type="auto"/>
            <w:tcBorders>
              <w:top w:val="nil"/>
              <w:left w:val="nil"/>
              <w:bottom w:val="single" w:sz="4" w:space="0" w:color="auto"/>
              <w:right w:val="single" w:sz="4" w:space="0" w:color="auto"/>
            </w:tcBorders>
            <w:shd w:val="clear" w:color="auto" w:fill="auto"/>
            <w:vAlign w:val="center"/>
            <w:hideMark/>
          </w:tcPr>
          <w:p w14:paraId="2C51793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1,355</w:t>
            </w:r>
          </w:p>
        </w:tc>
        <w:tc>
          <w:tcPr>
            <w:tcW w:w="0" w:type="auto"/>
            <w:tcBorders>
              <w:top w:val="nil"/>
              <w:left w:val="nil"/>
              <w:bottom w:val="single" w:sz="4" w:space="0" w:color="auto"/>
              <w:right w:val="single" w:sz="4" w:space="0" w:color="auto"/>
            </w:tcBorders>
            <w:shd w:val="clear" w:color="auto" w:fill="auto"/>
            <w:vAlign w:val="center"/>
            <w:hideMark/>
          </w:tcPr>
          <w:p w14:paraId="4CA3CC0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1,355</w:t>
            </w:r>
          </w:p>
        </w:tc>
        <w:tc>
          <w:tcPr>
            <w:tcW w:w="0" w:type="auto"/>
            <w:tcBorders>
              <w:top w:val="nil"/>
              <w:left w:val="nil"/>
              <w:bottom w:val="single" w:sz="4" w:space="0" w:color="auto"/>
              <w:right w:val="single" w:sz="4" w:space="0" w:color="auto"/>
            </w:tcBorders>
            <w:shd w:val="clear" w:color="auto" w:fill="auto"/>
            <w:vAlign w:val="center"/>
            <w:hideMark/>
          </w:tcPr>
          <w:p w14:paraId="42D635D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1,355</w:t>
            </w:r>
          </w:p>
        </w:tc>
        <w:tc>
          <w:tcPr>
            <w:tcW w:w="0" w:type="auto"/>
            <w:tcBorders>
              <w:top w:val="nil"/>
              <w:left w:val="nil"/>
              <w:bottom w:val="single" w:sz="4" w:space="0" w:color="auto"/>
              <w:right w:val="single" w:sz="4" w:space="0" w:color="auto"/>
            </w:tcBorders>
            <w:shd w:val="clear" w:color="auto" w:fill="auto"/>
            <w:vAlign w:val="center"/>
            <w:hideMark/>
          </w:tcPr>
          <w:p w14:paraId="2EDBDC5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1,355</w:t>
            </w:r>
          </w:p>
        </w:tc>
      </w:tr>
      <w:tr w:rsidR="00871E6F" w:rsidRPr="00871E6F" w14:paraId="56B6196C"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1338DF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w:t>
            </w:r>
          </w:p>
        </w:tc>
        <w:tc>
          <w:tcPr>
            <w:tcW w:w="0" w:type="auto"/>
            <w:tcBorders>
              <w:top w:val="nil"/>
              <w:left w:val="nil"/>
              <w:bottom w:val="single" w:sz="4" w:space="0" w:color="auto"/>
              <w:right w:val="single" w:sz="4" w:space="0" w:color="auto"/>
            </w:tcBorders>
            <w:shd w:val="clear" w:color="auto" w:fill="auto"/>
            <w:vAlign w:val="center"/>
            <w:hideMark/>
          </w:tcPr>
          <w:p w14:paraId="31D9F959"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отопление</w:t>
            </w:r>
          </w:p>
        </w:tc>
        <w:tc>
          <w:tcPr>
            <w:tcW w:w="0" w:type="auto"/>
            <w:tcBorders>
              <w:top w:val="nil"/>
              <w:left w:val="nil"/>
              <w:bottom w:val="single" w:sz="4" w:space="0" w:color="auto"/>
              <w:right w:val="single" w:sz="4" w:space="0" w:color="auto"/>
            </w:tcBorders>
            <w:shd w:val="clear" w:color="auto" w:fill="auto"/>
            <w:vAlign w:val="center"/>
            <w:hideMark/>
          </w:tcPr>
          <w:p w14:paraId="123FA32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1,355</w:t>
            </w:r>
          </w:p>
        </w:tc>
        <w:tc>
          <w:tcPr>
            <w:tcW w:w="0" w:type="auto"/>
            <w:tcBorders>
              <w:top w:val="nil"/>
              <w:left w:val="nil"/>
              <w:bottom w:val="single" w:sz="4" w:space="0" w:color="auto"/>
              <w:right w:val="single" w:sz="4" w:space="0" w:color="auto"/>
            </w:tcBorders>
            <w:shd w:val="clear" w:color="auto" w:fill="auto"/>
            <w:vAlign w:val="center"/>
            <w:hideMark/>
          </w:tcPr>
          <w:p w14:paraId="2E62C9A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1,355</w:t>
            </w:r>
          </w:p>
        </w:tc>
        <w:tc>
          <w:tcPr>
            <w:tcW w:w="0" w:type="auto"/>
            <w:tcBorders>
              <w:top w:val="nil"/>
              <w:left w:val="nil"/>
              <w:bottom w:val="single" w:sz="4" w:space="0" w:color="auto"/>
              <w:right w:val="single" w:sz="4" w:space="0" w:color="auto"/>
            </w:tcBorders>
            <w:shd w:val="clear" w:color="auto" w:fill="auto"/>
            <w:vAlign w:val="center"/>
            <w:hideMark/>
          </w:tcPr>
          <w:p w14:paraId="1EDEC98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1,355</w:t>
            </w:r>
          </w:p>
        </w:tc>
        <w:tc>
          <w:tcPr>
            <w:tcW w:w="0" w:type="auto"/>
            <w:tcBorders>
              <w:top w:val="nil"/>
              <w:left w:val="nil"/>
              <w:bottom w:val="single" w:sz="4" w:space="0" w:color="auto"/>
              <w:right w:val="single" w:sz="4" w:space="0" w:color="auto"/>
            </w:tcBorders>
            <w:shd w:val="clear" w:color="auto" w:fill="auto"/>
            <w:vAlign w:val="center"/>
            <w:hideMark/>
          </w:tcPr>
          <w:p w14:paraId="63E5DE3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1,355</w:t>
            </w:r>
          </w:p>
        </w:tc>
        <w:tc>
          <w:tcPr>
            <w:tcW w:w="0" w:type="auto"/>
            <w:tcBorders>
              <w:top w:val="nil"/>
              <w:left w:val="nil"/>
              <w:bottom w:val="single" w:sz="4" w:space="0" w:color="auto"/>
              <w:right w:val="single" w:sz="4" w:space="0" w:color="auto"/>
            </w:tcBorders>
            <w:shd w:val="clear" w:color="auto" w:fill="auto"/>
            <w:vAlign w:val="center"/>
            <w:hideMark/>
          </w:tcPr>
          <w:p w14:paraId="048A3BC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1,355</w:t>
            </w:r>
          </w:p>
        </w:tc>
        <w:tc>
          <w:tcPr>
            <w:tcW w:w="0" w:type="auto"/>
            <w:tcBorders>
              <w:top w:val="nil"/>
              <w:left w:val="nil"/>
              <w:bottom w:val="single" w:sz="4" w:space="0" w:color="auto"/>
              <w:right w:val="single" w:sz="4" w:space="0" w:color="auto"/>
            </w:tcBorders>
            <w:shd w:val="clear" w:color="auto" w:fill="auto"/>
            <w:vAlign w:val="center"/>
            <w:hideMark/>
          </w:tcPr>
          <w:p w14:paraId="4624435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1,355</w:t>
            </w:r>
          </w:p>
        </w:tc>
        <w:tc>
          <w:tcPr>
            <w:tcW w:w="0" w:type="auto"/>
            <w:tcBorders>
              <w:top w:val="nil"/>
              <w:left w:val="nil"/>
              <w:bottom w:val="single" w:sz="4" w:space="0" w:color="auto"/>
              <w:right w:val="single" w:sz="4" w:space="0" w:color="auto"/>
            </w:tcBorders>
            <w:shd w:val="clear" w:color="auto" w:fill="auto"/>
            <w:vAlign w:val="center"/>
            <w:hideMark/>
          </w:tcPr>
          <w:p w14:paraId="7839539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1,355</w:t>
            </w:r>
          </w:p>
        </w:tc>
        <w:tc>
          <w:tcPr>
            <w:tcW w:w="0" w:type="auto"/>
            <w:tcBorders>
              <w:top w:val="nil"/>
              <w:left w:val="nil"/>
              <w:bottom w:val="single" w:sz="4" w:space="0" w:color="auto"/>
              <w:right w:val="single" w:sz="4" w:space="0" w:color="auto"/>
            </w:tcBorders>
            <w:shd w:val="clear" w:color="auto" w:fill="auto"/>
            <w:vAlign w:val="center"/>
            <w:hideMark/>
          </w:tcPr>
          <w:p w14:paraId="4A4813D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1,355</w:t>
            </w:r>
          </w:p>
        </w:tc>
        <w:tc>
          <w:tcPr>
            <w:tcW w:w="0" w:type="auto"/>
            <w:tcBorders>
              <w:top w:val="nil"/>
              <w:left w:val="nil"/>
              <w:bottom w:val="single" w:sz="4" w:space="0" w:color="auto"/>
              <w:right w:val="single" w:sz="4" w:space="0" w:color="auto"/>
            </w:tcBorders>
            <w:shd w:val="clear" w:color="auto" w:fill="auto"/>
            <w:vAlign w:val="center"/>
            <w:hideMark/>
          </w:tcPr>
          <w:p w14:paraId="4A2E904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1,355</w:t>
            </w:r>
          </w:p>
        </w:tc>
        <w:tc>
          <w:tcPr>
            <w:tcW w:w="0" w:type="auto"/>
            <w:tcBorders>
              <w:top w:val="nil"/>
              <w:left w:val="nil"/>
              <w:bottom w:val="single" w:sz="4" w:space="0" w:color="auto"/>
              <w:right w:val="single" w:sz="4" w:space="0" w:color="auto"/>
            </w:tcBorders>
            <w:shd w:val="clear" w:color="auto" w:fill="auto"/>
            <w:vAlign w:val="center"/>
            <w:hideMark/>
          </w:tcPr>
          <w:p w14:paraId="7762A85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1,355</w:t>
            </w:r>
          </w:p>
        </w:tc>
        <w:tc>
          <w:tcPr>
            <w:tcW w:w="0" w:type="auto"/>
            <w:tcBorders>
              <w:top w:val="nil"/>
              <w:left w:val="nil"/>
              <w:bottom w:val="single" w:sz="4" w:space="0" w:color="auto"/>
              <w:right w:val="single" w:sz="4" w:space="0" w:color="auto"/>
            </w:tcBorders>
            <w:shd w:val="clear" w:color="auto" w:fill="auto"/>
            <w:vAlign w:val="center"/>
            <w:hideMark/>
          </w:tcPr>
          <w:p w14:paraId="1EE1380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1,355</w:t>
            </w:r>
          </w:p>
        </w:tc>
        <w:tc>
          <w:tcPr>
            <w:tcW w:w="0" w:type="auto"/>
            <w:tcBorders>
              <w:top w:val="nil"/>
              <w:left w:val="nil"/>
              <w:bottom w:val="single" w:sz="4" w:space="0" w:color="auto"/>
              <w:right w:val="single" w:sz="4" w:space="0" w:color="auto"/>
            </w:tcBorders>
            <w:shd w:val="clear" w:color="auto" w:fill="auto"/>
            <w:vAlign w:val="center"/>
            <w:hideMark/>
          </w:tcPr>
          <w:p w14:paraId="412F01F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1,355</w:t>
            </w:r>
          </w:p>
        </w:tc>
        <w:tc>
          <w:tcPr>
            <w:tcW w:w="0" w:type="auto"/>
            <w:tcBorders>
              <w:top w:val="nil"/>
              <w:left w:val="nil"/>
              <w:bottom w:val="single" w:sz="4" w:space="0" w:color="auto"/>
              <w:right w:val="single" w:sz="4" w:space="0" w:color="auto"/>
            </w:tcBorders>
            <w:shd w:val="clear" w:color="auto" w:fill="auto"/>
            <w:vAlign w:val="center"/>
            <w:hideMark/>
          </w:tcPr>
          <w:p w14:paraId="436C2F8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1,355</w:t>
            </w:r>
          </w:p>
        </w:tc>
        <w:tc>
          <w:tcPr>
            <w:tcW w:w="0" w:type="auto"/>
            <w:tcBorders>
              <w:top w:val="nil"/>
              <w:left w:val="nil"/>
              <w:bottom w:val="single" w:sz="4" w:space="0" w:color="auto"/>
              <w:right w:val="single" w:sz="4" w:space="0" w:color="auto"/>
            </w:tcBorders>
            <w:shd w:val="clear" w:color="auto" w:fill="auto"/>
            <w:vAlign w:val="center"/>
            <w:hideMark/>
          </w:tcPr>
          <w:p w14:paraId="28677DF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1,355</w:t>
            </w:r>
          </w:p>
        </w:tc>
        <w:tc>
          <w:tcPr>
            <w:tcW w:w="0" w:type="auto"/>
            <w:tcBorders>
              <w:top w:val="nil"/>
              <w:left w:val="nil"/>
              <w:bottom w:val="single" w:sz="4" w:space="0" w:color="auto"/>
              <w:right w:val="single" w:sz="4" w:space="0" w:color="auto"/>
            </w:tcBorders>
            <w:shd w:val="clear" w:color="auto" w:fill="auto"/>
            <w:vAlign w:val="center"/>
            <w:hideMark/>
          </w:tcPr>
          <w:p w14:paraId="2557801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1,355</w:t>
            </w:r>
          </w:p>
        </w:tc>
        <w:tc>
          <w:tcPr>
            <w:tcW w:w="0" w:type="auto"/>
            <w:tcBorders>
              <w:top w:val="nil"/>
              <w:left w:val="nil"/>
              <w:bottom w:val="single" w:sz="4" w:space="0" w:color="auto"/>
              <w:right w:val="single" w:sz="4" w:space="0" w:color="auto"/>
            </w:tcBorders>
            <w:shd w:val="clear" w:color="auto" w:fill="auto"/>
            <w:vAlign w:val="center"/>
            <w:hideMark/>
          </w:tcPr>
          <w:p w14:paraId="28D9974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1,355</w:t>
            </w:r>
          </w:p>
        </w:tc>
        <w:tc>
          <w:tcPr>
            <w:tcW w:w="0" w:type="auto"/>
            <w:tcBorders>
              <w:top w:val="nil"/>
              <w:left w:val="nil"/>
              <w:bottom w:val="single" w:sz="4" w:space="0" w:color="auto"/>
              <w:right w:val="single" w:sz="4" w:space="0" w:color="auto"/>
            </w:tcBorders>
            <w:shd w:val="clear" w:color="auto" w:fill="auto"/>
            <w:vAlign w:val="center"/>
            <w:hideMark/>
          </w:tcPr>
          <w:p w14:paraId="3E8E072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1,355</w:t>
            </w:r>
          </w:p>
        </w:tc>
        <w:tc>
          <w:tcPr>
            <w:tcW w:w="0" w:type="auto"/>
            <w:tcBorders>
              <w:top w:val="nil"/>
              <w:left w:val="nil"/>
              <w:bottom w:val="single" w:sz="4" w:space="0" w:color="auto"/>
              <w:right w:val="single" w:sz="4" w:space="0" w:color="auto"/>
            </w:tcBorders>
            <w:shd w:val="clear" w:color="auto" w:fill="auto"/>
            <w:vAlign w:val="center"/>
            <w:hideMark/>
          </w:tcPr>
          <w:p w14:paraId="69B4C35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1,355</w:t>
            </w:r>
          </w:p>
        </w:tc>
      </w:tr>
      <w:tr w:rsidR="00871E6F" w:rsidRPr="00871E6F" w14:paraId="2230A262"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2FA2F0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w:t>
            </w:r>
          </w:p>
        </w:tc>
        <w:tc>
          <w:tcPr>
            <w:tcW w:w="0" w:type="auto"/>
            <w:tcBorders>
              <w:top w:val="nil"/>
              <w:left w:val="nil"/>
              <w:bottom w:val="single" w:sz="4" w:space="0" w:color="auto"/>
              <w:right w:val="single" w:sz="4" w:space="0" w:color="auto"/>
            </w:tcBorders>
            <w:shd w:val="clear" w:color="auto" w:fill="auto"/>
            <w:vAlign w:val="center"/>
            <w:hideMark/>
          </w:tcPr>
          <w:p w14:paraId="72EA3358"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вентиляция</w:t>
            </w:r>
          </w:p>
        </w:tc>
        <w:tc>
          <w:tcPr>
            <w:tcW w:w="0" w:type="auto"/>
            <w:tcBorders>
              <w:top w:val="nil"/>
              <w:left w:val="nil"/>
              <w:bottom w:val="single" w:sz="4" w:space="0" w:color="auto"/>
              <w:right w:val="single" w:sz="4" w:space="0" w:color="auto"/>
            </w:tcBorders>
            <w:shd w:val="clear" w:color="auto" w:fill="auto"/>
            <w:vAlign w:val="center"/>
            <w:hideMark/>
          </w:tcPr>
          <w:p w14:paraId="1DC0AC1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39677E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E81827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9773B5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E2C5B3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6B401F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2BBD79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B4A8F8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671E9F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B28ABA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24EDFB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6E86CF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DA8BCC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D6027D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CE455D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EBEF08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E1D4A0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4AD94C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r>
      <w:tr w:rsidR="00871E6F" w:rsidRPr="00871E6F" w14:paraId="6B05DD2D"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ED23D2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vAlign w:val="center"/>
            <w:hideMark/>
          </w:tcPr>
          <w:p w14:paraId="2280D9CF"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горячее водоснабжение</w:t>
            </w:r>
          </w:p>
        </w:tc>
        <w:tc>
          <w:tcPr>
            <w:tcW w:w="0" w:type="auto"/>
            <w:tcBorders>
              <w:top w:val="nil"/>
              <w:left w:val="nil"/>
              <w:bottom w:val="single" w:sz="4" w:space="0" w:color="auto"/>
              <w:right w:val="single" w:sz="4" w:space="0" w:color="auto"/>
            </w:tcBorders>
            <w:shd w:val="clear" w:color="auto" w:fill="auto"/>
            <w:vAlign w:val="center"/>
            <w:hideMark/>
          </w:tcPr>
          <w:p w14:paraId="4430AF7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AC85D3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3AC0F6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AD7736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673FF5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B1808F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41CF3C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5C1D3E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7EBAD0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75A748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4366B9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6C9567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50612C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50C361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083CE3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B8C223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A09CEB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54CB69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r>
      <w:tr w:rsidR="00871E6F" w:rsidRPr="00871E6F" w14:paraId="7E17C0D7"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B03002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vAlign w:val="center"/>
            <w:hideMark/>
          </w:tcPr>
          <w:p w14:paraId="1D28EAB3"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Резерв/дефицит тепловой мощности (по договорной нагрузке)</w:t>
            </w:r>
          </w:p>
        </w:tc>
        <w:tc>
          <w:tcPr>
            <w:tcW w:w="0" w:type="auto"/>
            <w:tcBorders>
              <w:top w:val="nil"/>
              <w:left w:val="nil"/>
              <w:bottom w:val="single" w:sz="4" w:space="0" w:color="auto"/>
              <w:right w:val="single" w:sz="4" w:space="0" w:color="auto"/>
            </w:tcBorders>
            <w:shd w:val="clear" w:color="auto" w:fill="auto"/>
            <w:vAlign w:val="center"/>
            <w:hideMark/>
          </w:tcPr>
          <w:p w14:paraId="45C0A06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0,995</w:t>
            </w:r>
          </w:p>
        </w:tc>
        <w:tc>
          <w:tcPr>
            <w:tcW w:w="0" w:type="auto"/>
            <w:tcBorders>
              <w:top w:val="nil"/>
              <w:left w:val="nil"/>
              <w:bottom w:val="single" w:sz="4" w:space="0" w:color="auto"/>
              <w:right w:val="single" w:sz="4" w:space="0" w:color="auto"/>
            </w:tcBorders>
            <w:shd w:val="clear" w:color="auto" w:fill="auto"/>
            <w:vAlign w:val="center"/>
            <w:hideMark/>
          </w:tcPr>
          <w:p w14:paraId="09D6854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0,995</w:t>
            </w:r>
          </w:p>
        </w:tc>
        <w:tc>
          <w:tcPr>
            <w:tcW w:w="0" w:type="auto"/>
            <w:tcBorders>
              <w:top w:val="nil"/>
              <w:left w:val="nil"/>
              <w:bottom w:val="single" w:sz="4" w:space="0" w:color="auto"/>
              <w:right w:val="single" w:sz="4" w:space="0" w:color="auto"/>
            </w:tcBorders>
            <w:shd w:val="clear" w:color="auto" w:fill="auto"/>
            <w:vAlign w:val="center"/>
            <w:hideMark/>
          </w:tcPr>
          <w:p w14:paraId="05C3EA4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0,995</w:t>
            </w:r>
          </w:p>
        </w:tc>
        <w:tc>
          <w:tcPr>
            <w:tcW w:w="0" w:type="auto"/>
            <w:tcBorders>
              <w:top w:val="nil"/>
              <w:left w:val="nil"/>
              <w:bottom w:val="single" w:sz="4" w:space="0" w:color="auto"/>
              <w:right w:val="single" w:sz="4" w:space="0" w:color="auto"/>
            </w:tcBorders>
            <w:shd w:val="clear" w:color="auto" w:fill="auto"/>
            <w:vAlign w:val="center"/>
            <w:hideMark/>
          </w:tcPr>
          <w:p w14:paraId="47FF9EC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0,995</w:t>
            </w:r>
          </w:p>
        </w:tc>
        <w:tc>
          <w:tcPr>
            <w:tcW w:w="0" w:type="auto"/>
            <w:tcBorders>
              <w:top w:val="nil"/>
              <w:left w:val="nil"/>
              <w:bottom w:val="single" w:sz="4" w:space="0" w:color="auto"/>
              <w:right w:val="single" w:sz="4" w:space="0" w:color="auto"/>
            </w:tcBorders>
            <w:shd w:val="clear" w:color="auto" w:fill="auto"/>
            <w:vAlign w:val="center"/>
            <w:hideMark/>
          </w:tcPr>
          <w:p w14:paraId="347C05B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0,995</w:t>
            </w:r>
          </w:p>
        </w:tc>
        <w:tc>
          <w:tcPr>
            <w:tcW w:w="0" w:type="auto"/>
            <w:tcBorders>
              <w:top w:val="nil"/>
              <w:left w:val="nil"/>
              <w:bottom w:val="single" w:sz="4" w:space="0" w:color="auto"/>
              <w:right w:val="single" w:sz="4" w:space="0" w:color="auto"/>
            </w:tcBorders>
            <w:shd w:val="clear" w:color="auto" w:fill="auto"/>
            <w:vAlign w:val="center"/>
            <w:hideMark/>
          </w:tcPr>
          <w:p w14:paraId="14F46F9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0,995</w:t>
            </w:r>
          </w:p>
        </w:tc>
        <w:tc>
          <w:tcPr>
            <w:tcW w:w="0" w:type="auto"/>
            <w:tcBorders>
              <w:top w:val="nil"/>
              <w:left w:val="nil"/>
              <w:bottom w:val="single" w:sz="4" w:space="0" w:color="auto"/>
              <w:right w:val="single" w:sz="4" w:space="0" w:color="auto"/>
            </w:tcBorders>
            <w:shd w:val="clear" w:color="auto" w:fill="auto"/>
            <w:vAlign w:val="center"/>
            <w:hideMark/>
          </w:tcPr>
          <w:p w14:paraId="00699E1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0,995</w:t>
            </w:r>
          </w:p>
        </w:tc>
        <w:tc>
          <w:tcPr>
            <w:tcW w:w="0" w:type="auto"/>
            <w:tcBorders>
              <w:top w:val="nil"/>
              <w:left w:val="nil"/>
              <w:bottom w:val="single" w:sz="4" w:space="0" w:color="auto"/>
              <w:right w:val="single" w:sz="4" w:space="0" w:color="auto"/>
            </w:tcBorders>
            <w:shd w:val="clear" w:color="auto" w:fill="auto"/>
            <w:vAlign w:val="center"/>
            <w:hideMark/>
          </w:tcPr>
          <w:p w14:paraId="6EE3A97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0,995</w:t>
            </w:r>
          </w:p>
        </w:tc>
        <w:tc>
          <w:tcPr>
            <w:tcW w:w="0" w:type="auto"/>
            <w:tcBorders>
              <w:top w:val="nil"/>
              <w:left w:val="nil"/>
              <w:bottom w:val="single" w:sz="4" w:space="0" w:color="auto"/>
              <w:right w:val="single" w:sz="4" w:space="0" w:color="auto"/>
            </w:tcBorders>
            <w:shd w:val="clear" w:color="auto" w:fill="auto"/>
            <w:vAlign w:val="center"/>
            <w:hideMark/>
          </w:tcPr>
          <w:p w14:paraId="2EE8CF1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0,995</w:t>
            </w:r>
          </w:p>
        </w:tc>
        <w:tc>
          <w:tcPr>
            <w:tcW w:w="0" w:type="auto"/>
            <w:tcBorders>
              <w:top w:val="nil"/>
              <w:left w:val="nil"/>
              <w:bottom w:val="single" w:sz="4" w:space="0" w:color="auto"/>
              <w:right w:val="single" w:sz="4" w:space="0" w:color="auto"/>
            </w:tcBorders>
            <w:shd w:val="clear" w:color="auto" w:fill="auto"/>
            <w:vAlign w:val="center"/>
            <w:hideMark/>
          </w:tcPr>
          <w:p w14:paraId="345C6DB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0,995</w:t>
            </w:r>
          </w:p>
        </w:tc>
        <w:tc>
          <w:tcPr>
            <w:tcW w:w="0" w:type="auto"/>
            <w:tcBorders>
              <w:top w:val="nil"/>
              <w:left w:val="nil"/>
              <w:bottom w:val="single" w:sz="4" w:space="0" w:color="auto"/>
              <w:right w:val="single" w:sz="4" w:space="0" w:color="auto"/>
            </w:tcBorders>
            <w:shd w:val="clear" w:color="auto" w:fill="auto"/>
            <w:vAlign w:val="center"/>
            <w:hideMark/>
          </w:tcPr>
          <w:p w14:paraId="58E98AE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0,995</w:t>
            </w:r>
          </w:p>
        </w:tc>
        <w:tc>
          <w:tcPr>
            <w:tcW w:w="0" w:type="auto"/>
            <w:tcBorders>
              <w:top w:val="nil"/>
              <w:left w:val="nil"/>
              <w:bottom w:val="single" w:sz="4" w:space="0" w:color="auto"/>
              <w:right w:val="single" w:sz="4" w:space="0" w:color="auto"/>
            </w:tcBorders>
            <w:shd w:val="clear" w:color="auto" w:fill="auto"/>
            <w:vAlign w:val="center"/>
            <w:hideMark/>
          </w:tcPr>
          <w:p w14:paraId="1281903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0,995</w:t>
            </w:r>
          </w:p>
        </w:tc>
        <w:tc>
          <w:tcPr>
            <w:tcW w:w="0" w:type="auto"/>
            <w:tcBorders>
              <w:top w:val="nil"/>
              <w:left w:val="nil"/>
              <w:bottom w:val="single" w:sz="4" w:space="0" w:color="auto"/>
              <w:right w:val="single" w:sz="4" w:space="0" w:color="auto"/>
            </w:tcBorders>
            <w:shd w:val="clear" w:color="auto" w:fill="auto"/>
            <w:vAlign w:val="center"/>
            <w:hideMark/>
          </w:tcPr>
          <w:p w14:paraId="0F86437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0,995</w:t>
            </w:r>
          </w:p>
        </w:tc>
        <w:tc>
          <w:tcPr>
            <w:tcW w:w="0" w:type="auto"/>
            <w:tcBorders>
              <w:top w:val="nil"/>
              <w:left w:val="nil"/>
              <w:bottom w:val="single" w:sz="4" w:space="0" w:color="auto"/>
              <w:right w:val="single" w:sz="4" w:space="0" w:color="auto"/>
            </w:tcBorders>
            <w:shd w:val="clear" w:color="auto" w:fill="auto"/>
            <w:vAlign w:val="center"/>
            <w:hideMark/>
          </w:tcPr>
          <w:p w14:paraId="2CD793A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0,995</w:t>
            </w:r>
          </w:p>
        </w:tc>
        <w:tc>
          <w:tcPr>
            <w:tcW w:w="0" w:type="auto"/>
            <w:tcBorders>
              <w:top w:val="nil"/>
              <w:left w:val="nil"/>
              <w:bottom w:val="single" w:sz="4" w:space="0" w:color="auto"/>
              <w:right w:val="single" w:sz="4" w:space="0" w:color="auto"/>
            </w:tcBorders>
            <w:shd w:val="clear" w:color="auto" w:fill="auto"/>
            <w:vAlign w:val="center"/>
            <w:hideMark/>
          </w:tcPr>
          <w:p w14:paraId="65497DC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0,995</w:t>
            </w:r>
          </w:p>
        </w:tc>
        <w:tc>
          <w:tcPr>
            <w:tcW w:w="0" w:type="auto"/>
            <w:tcBorders>
              <w:top w:val="nil"/>
              <w:left w:val="nil"/>
              <w:bottom w:val="single" w:sz="4" w:space="0" w:color="auto"/>
              <w:right w:val="single" w:sz="4" w:space="0" w:color="auto"/>
            </w:tcBorders>
            <w:shd w:val="clear" w:color="auto" w:fill="auto"/>
            <w:vAlign w:val="center"/>
            <w:hideMark/>
          </w:tcPr>
          <w:p w14:paraId="4F6B605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0,995</w:t>
            </w:r>
          </w:p>
        </w:tc>
        <w:tc>
          <w:tcPr>
            <w:tcW w:w="0" w:type="auto"/>
            <w:tcBorders>
              <w:top w:val="nil"/>
              <w:left w:val="nil"/>
              <w:bottom w:val="single" w:sz="4" w:space="0" w:color="auto"/>
              <w:right w:val="single" w:sz="4" w:space="0" w:color="auto"/>
            </w:tcBorders>
            <w:shd w:val="clear" w:color="auto" w:fill="auto"/>
            <w:vAlign w:val="center"/>
            <w:hideMark/>
          </w:tcPr>
          <w:p w14:paraId="655C892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0,995</w:t>
            </w:r>
          </w:p>
        </w:tc>
        <w:tc>
          <w:tcPr>
            <w:tcW w:w="0" w:type="auto"/>
            <w:tcBorders>
              <w:top w:val="nil"/>
              <w:left w:val="nil"/>
              <w:bottom w:val="single" w:sz="4" w:space="0" w:color="auto"/>
              <w:right w:val="single" w:sz="4" w:space="0" w:color="auto"/>
            </w:tcBorders>
            <w:shd w:val="clear" w:color="auto" w:fill="auto"/>
            <w:vAlign w:val="center"/>
            <w:hideMark/>
          </w:tcPr>
          <w:p w14:paraId="2A0788C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0,995</w:t>
            </w:r>
          </w:p>
        </w:tc>
      </w:tr>
      <w:tr w:rsidR="00871E6F" w:rsidRPr="00871E6F" w14:paraId="12644B4F"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04DE3E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vAlign w:val="center"/>
            <w:hideMark/>
          </w:tcPr>
          <w:p w14:paraId="772DE39F"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Резерв/дефицит тепловой мощности (по расчетной нагрузке)</w:t>
            </w:r>
          </w:p>
        </w:tc>
        <w:tc>
          <w:tcPr>
            <w:tcW w:w="0" w:type="auto"/>
            <w:tcBorders>
              <w:top w:val="nil"/>
              <w:left w:val="nil"/>
              <w:bottom w:val="single" w:sz="4" w:space="0" w:color="auto"/>
              <w:right w:val="single" w:sz="4" w:space="0" w:color="auto"/>
            </w:tcBorders>
            <w:shd w:val="clear" w:color="auto" w:fill="auto"/>
            <w:vAlign w:val="center"/>
            <w:hideMark/>
          </w:tcPr>
          <w:p w14:paraId="3682339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1,340</w:t>
            </w:r>
          </w:p>
        </w:tc>
        <w:tc>
          <w:tcPr>
            <w:tcW w:w="0" w:type="auto"/>
            <w:tcBorders>
              <w:top w:val="nil"/>
              <w:left w:val="nil"/>
              <w:bottom w:val="single" w:sz="4" w:space="0" w:color="auto"/>
              <w:right w:val="single" w:sz="4" w:space="0" w:color="auto"/>
            </w:tcBorders>
            <w:shd w:val="clear" w:color="auto" w:fill="auto"/>
            <w:vAlign w:val="center"/>
            <w:hideMark/>
          </w:tcPr>
          <w:p w14:paraId="3C01DFD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1,340</w:t>
            </w:r>
          </w:p>
        </w:tc>
        <w:tc>
          <w:tcPr>
            <w:tcW w:w="0" w:type="auto"/>
            <w:tcBorders>
              <w:top w:val="nil"/>
              <w:left w:val="nil"/>
              <w:bottom w:val="single" w:sz="4" w:space="0" w:color="auto"/>
              <w:right w:val="single" w:sz="4" w:space="0" w:color="auto"/>
            </w:tcBorders>
            <w:shd w:val="clear" w:color="auto" w:fill="auto"/>
            <w:vAlign w:val="center"/>
            <w:hideMark/>
          </w:tcPr>
          <w:p w14:paraId="2EF495C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1,340</w:t>
            </w:r>
          </w:p>
        </w:tc>
        <w:tc>
          <w:tcPr>
            <w:tcW w:w="0" w:type="auto"/>
            <w:tcBorders>
              <w:top w:val="nil"/>
              <w:left w:val="nil"/>
              <w:bottom w:val="single" w:sz="4" w:space="0" w:color="auto"/>
              <w:right w:val="single" w:sz="4" w:space="0" w:color="auto"/>
            </w:tcBorders>
            <w:shd w:val="clear" w:color="auto" w:fill="auto"/>
            <w:vAlign w:val="center"/>
            <w:hideMark/>
          </w:tcPr>
          <w:p w14:paraId="7823550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1,340</w:t>
            </w:r>
          </w:p>
        </w:tc>
        <w:tc>
          <w:tcPr>
            <w:tcW w:w="0" w:type="auto"/>
            <w:tcBorders>
              <w:top w:val="nil"/>
              <w:left w:val="nil"/>
              <w:bottom w:val="single" w:sz="4" w:space="0" w:color="auto"/>
              <w:right w:val="single" w:sz="4" w:space="0" w:color="auto"/>
            </w:tcBorders>
            <w:shd w:val="clear" w:color="auto" w:fill="auto"/>
            <w:vAlign w:val="center"/>
            <w:hideMark/>
          </w:tcPr>
          <w:p w14:paraId="7E82B86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1,340</w:t>
            </w:r>
          </w:p>
        </w:tc>
        <w:tc>
          <w:tcPr>
            <w:tcW w:w="0" w:type="auto"/>
            <w:tcBorders>
              <w:top w:val="nil"/>
              <w:left w:val="nil"/>
              <w:bottom w:val="single" w:sz="4" w:space="0" w:color="auto"/>
              <w:right w:val="single" w:sz="4" w:space="0" w:color="auto"/>
            </w:tcBorders>
            <w:shd w:val="clear" w:color="auto" w:fill="auto"/>
            <w:vAlign w:val="center"/>
            <w:hideMark/>
          </w:tcPr>
          <w:p w14:paraId="77EA0C3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1,340</w:t>
            </w:r>
          </w:p>
        </w:tc>
        <w:tc>
          <w:tcPr>
            <w:tcW w:w="0" w:type="auto"/>
            <w:tcBorders>
              <w:top w:val="nil"/>
              <w:left w:val="nil"/>
              <w:bottom w:val="single" w:sz="4" w:space="0" w:color="auto"/>
              <w:right w:val="single" w:sz="4" w:space="0" w:color="auto"/>
            </w:tcBorders>
            <w:shd w:val="clear" w:color="auto" w:fill="auto"/>
            <w:vAlign w:val="center"/>
            <w:hideMark/>
          </w:tcPr>
          <w:p w14:paraId="68E41D2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1,345</w:t>
            </w:r>
          </w:p>
        </w:tc>
        <w:tc>
          <w:tcPr>
            <w:tcW w:w="0" w:type="auto"/>
            <w:tcBorders>
              <w:top w:val="nil"/>
              <w:left w:val="nil"/>
              <w:bottom w:val="single" w:sz="4" w:space="0" w:color="auto"/>
              <w:right w:val="single" w:sz="4" w:space="0" w:color="auto"/>
            </w:tcBorders>
            <w:shd w:val="clear" w:color="auto" w:fill="auto"/>
            <w:vAlign w:val="center"/>
            <w:hideMark/>
          </w:tcPr>
          <w:p w14:paraId="123F6CC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1,345</w:t>
            </w:r>
          </w:p>
        </w:tc>
        <w:tc>
          <w:tcPr>
            <w:tcW w:w="0" w:type="auto"/>
            <w:tcBorders>
              <w:top w:val="nil"/>
              <w:left w:val="nil"/>
              <w:bottom w:val="single" w:sz="4" w:space="0" w:color="auto"/>
              <w:right w:val="single" w:sz="4" w:space="0" w:color="auto"/>
            </w:tcBorders>
            <w:shd w:val="clear" w:color="auto" w:fill="auto"/>
            <w:vAlign w:val="center"/>
            <w:hideMark/>
          </w:tcPr>
          <w:p w14:paraId="263C378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1,345</w:t>
            </w:r>
          </w:p>
        </w:tc>
        <w:tc>
          <w:tcPr>
            <w:tcW w:w="0" w:type="auto"/>
            <w:tcBorders>
              <w:top w:val="nil"/>
              <w:left w:val="nil"/>
              <w:bottom w:val="single" w:sz="4" w:space="0" w:color="auto"/>
              <w:right w:val="single" w:sz="4" w:space="0" w:color="auto"/>
            </w:tcBorders>
            <w:shd w:val="clear" w:color="auto" w:fill="auto"/>
            <w:vAlign w:val="center"/>
            <w:hideMark/>
          </w:tcPr>
          <w:p w14:paraId="6F2B02D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1,345</w:t>
            </w:r>
          </w:p>
        </w:tc>
        <w:tc>
          <w:tcPr>
            <w:tcW w:w="0" w:type="auto"/>
            <w:tcBorders>
              <w:top w:val="nil"/>
              <w:left w:val="nil"/>
              <w:bottom w:val="single" w:sz="4" w:space="0" w:color="auto"/>
              <w:right w:val="single" w:sz="4" w:space="0" w:color="auto"/>
            </w:tcBorders>
            <w:shd w:val="clear" w:color="auto" w:fill="auto"/>
            <w:vAlign w:val="center"/>
            <w:hideMark/>
          </w:tcPr>
          <w:p w14:paraId="6018F94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1,345</w:t>
            </w:r>
          </w:p>
        </w:tc>
        <w:tc>
          <w:tcPr>
            <w:tcW w:w="0" w:type="auto"/>
            <w:tcBorders>
              <w:top w:val="nil"/>
              <w:left w:val="nil"/>
              <w:bottom w:val="single" w:sz="4" w:space="0" w:color="auto"/>
              <w:right w:val="single" w:sz="4" w:space="0" w:color="auto"/>
            </w:tcBorders>
            <w:shd w:val="clear" w:color="auto" w:fill="auto"/>
            <w:vAlign w:val="center"/>
            <w:hideMark/>
          </w:tcPr>
          <w:p w14:paraId="391FE65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1,345</w:t>
            </w:r>
          </w:p>
        </w:tc>
        <w:tc>
          <w:tcPr>
            <w:tcW w:w="0" w:type="auto"/>
            <w:tcBorders>
              <w:top w:val="nil"/>
              <w:left w:val="nil"/>
              <w:bottom w:val="single" w:sz="4" w:space="0" w:color="auto"/>
              <w:right w:val="single" w:sz="4" w:space="0" w:color="auto"/>
            </w:tcBorders>
            <w:shd w:val="clear" w:color="auto" w:fill="auto"/>
            <w:vAlign w:val="center"/>
            <w:hideMark/>
          </w:tcPr>
          <w:p w14:paraId="17D497B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1,345</w:t>
            </w:r>
          </w:p>
        </w:tc>
        <w:tc>
          <w:tcPr>
            <w:tcW w:w="0" w:type="auto"/>
            <w:tcBorders>
              <w:top w:val="nil"/>
              <w:left w:val="nil"/>
              <w:bottom w:val="single" w:sz="4" w:space="0" w:color="auto"/>
              <w:right w:val="single" w:sz="4" w:space="0" w:color="auto"/>
            </w:tcBorders>
            <w:shd w:val="clear" w:color="auto" w:fill="auto"/>
            <w:vAlign w:val="center"/>
            <w:hideMark/>
          </w:tcPr>
          <w:p w14:paraId="51CDD20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1,345</w:t>
            </w:r>
          </w:p>
        </w:tc>
        <w:tc>
          <w:tcPr>
            <w:tcW w:w="0" w:type="auto"/>
            <w:tcBorders>
              <w:top w:val="nil"/>
              <w:left w:val="nil"/>
              <w:bottom w:val="single" w:sz="4" w:space="0" w:color="auto"/>
              <w:right w:val="single" w:sz="4" w:space="0" w:color="auto"/>
            </w:tcBorders>
            <w:shd w:val="clear" w:color="auto" w:fill="auto"/>
            <w:vAlign w:val="center"/>
            <w:hideMark/>
          </w:tcPr>
          <w:p w14:paraId="5FFE278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1,345</w:t>
            </w:r>
          </w:p>
        </w:tc>
        <w:tc>
          <w:tcPr>
            <w:tcW w:w="0" w:type="auto"/>
            <w:tcBorders>
              <w:top w:val="nil"/>
              <w:left w:val="nil"/>
              <w:bottom w:val="single" w:sz="4" w:space="0" w:color="auto"/>
              <w:right w:val="single" w:sz="4" w:space="0" w:color="auto"/>
            </w:tcBorders>
            <w:shd w:val="clear" w:color="auto" w:fill="auto"/>
            <w:vAlign w:val="center"/>
            <w:hideMark/>
          </w:tcPr>
          <w:p w14:paraId="343E9A7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1,345</w:t>
            </w:r>
          </w:p>
        </w:tc>
        <w:tc>
          <w:tcPr>
            <w:tcW w:w="0" w:type="auto"/>
            <w:tcBorders>
              <w:top w:val="nil"/>
              <w:left w:val="nil"/>
              <w:bottom w:val="single" w:sz="4" w:space="0" w:color="auto"/>
              <w:right w:val="single" w:sz="4" w:space="0" w:color="auto"/>
            </w:tcBorders>
            <w:shd w:val="clear" w:color="auto" w:fill="auto"/>
            <w:vAlign w:val="center"/>
            <w:hideMark/>
          </w:tcPr>
          <w:p w14:paraId="60B7B05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1,345</w:t>
            </w:r>
          </w:p>
        </w:tc>
        <w:tc>
          <w:tcPr>
            <w:tcW w:w="0" w:type="auto"/>
            <w:tcBorders>
              <w:top w:val="nil"/>
              <w:left w:val="nil"/>
              <w:bottom w:val="single" w:sz="4" w:space="0" w:color="auto"/>
              <w:right w:val="single" w:sz="4" w:space="0" w:color="auto"/>
            </w:tcBorders>
            <w:shd w:val="clear" w:color="auto" w:fill="auto"/>
            <w:vAlign w:val="center"/>
            <w:hideMark/>
          </w:tcPr>
          <w:p w14:paraId="01F440B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1,345</w:t>
            </w:r>
          </w:p>
        </w:tc>
      </w:tr>
      <w:tr w:rsidR="00871E6F" w:rsidRPr="00871E6F" w14:paraId="222C751B"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CA9D57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vAlign w:val="center"/>
            <w:hideMark/>
          </w:tcPr>
          <w:p w14:paraId="0A6F16D1"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0" w:type="auto"/>
            <w:tcBorders>
              <w:top w:val="nil"/>
              <w:left w:val="nil"/>
              <w:bottom w:val="single" w:sz="4" w:space="0" w:color="auto"/>
              <w:right w:val="single" w:sz="4" w:space="0" w:color="auto"/>
            </w:tcBorders>
            <w:shd w:val="clear" w:color="auto" w:fill="auto"/>
            <w:vAlign w:val="center"/>
            <w:hideMark/>
          </w:tcPr>
          <w:p w14:paraId="62CB089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2,700</w:t>
            </w:r>
          </w:p>
        </w:tc>
        <w:tc>
          <w:tcPr>
            <w:tcW w:w="0" w:type="auto"/>
            <w:tcBorders>
              <w:top w:val="nil"/>
              <w:left w:val="nil"/>
              <w:bottom w:val="single" w:sz="4" w:space="0" w:color="auto"/>
              <w:right w:val="single" w:sz="4" w:space="0" w:color="auto"/>
            </w:tcBorders>
            <w:shd w:val="clear" w:color="auto" w:fill="auto"/>
            <w:vAlign w:val="center"/>
            <w:hideMark/>
          </w:tcPr>
          <w:p w14:paraId="2214AF2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2,700</w:t>
            </w:r>
          </w:p>
        </w:tc>
        <w:tc>
          <w:tcPr>
            <w:tcW w:w="0" w:type="auto"/>
            <w:tcBorders>
              <w:top w:val="nil"/>
              <w:left w:val="nil"/>
              <w:bottom w:val="single" w:sz="4" w:space="0" w:color="auto"/>
              <w:right w:val="single" w:sz="4" w:space="0" w:color="auto"/>
            </w:tcBorders>
            <w:shd w:val="clear" w:color="auto" w:fill="auto"/>
            <w:vAlign w:val="center"/>
            <w:hideMark/>
          </w:tcPr>
          <w:p w14:paraId="0E90CE3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2,700</w:t>
            </w:r>
          </w:p>
        </w:tc>
        <w:tc>
          <w:tcPr>
            <w:tcW w:w="0" w:type="auto"/>
            <w:tcBorders>
              <w:top w:val="nil"/>
              <w:left w:val="nil"/>
              <w:bottom w:val="single" w:sz="4" w:space="0" w:color="auto"/>
              <w:right w:val="single" w:sz="4" w:space="0" w:color="auto"/>
            </w:tcBorders>
            <w:shd w:val="clear" w:color="auto" w:fill="auto"/>
            <w:vAlign w:val="center"/>
            <w:hideMark/>
          </w:tcPr>
          <w:p w14:paraId="6443629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2,700</w:t>
            </w:r>
          </w:p>
        </w:tc>
        <w:tc>
          <w:tcPr>
            <w:tcW w:w="0" w:type="auto"/>
            <w:tcBorders>
              <w:top w:val="nil"/>
              <w:left w:val="nil"/>
              <w:bottom w:val="single" w:sz="4" w:space="0" w:color="auto"/>
              <w:right w:val="single" w:sz="4" w:space="0" w:color="auto"/>
            </w:tcBorders>
            <w:shd w:val="clear" w:color="auto" w:fill="auto"/>
            <w:vAlign w:val="center"/>
            <w:hideMark/>
          </w:tcPr>
          <w:p w14:paraId="082A934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2,700</w:t>
            </w:r>
          </w:p>
        </w:tc>
        <w:tc>
          <w:tcPr>
            <w:tcW w:w="0" w:type="auto"/>
            <w:tcBorders>
              <w:top w:val="nil"/>
              <w:left w:val="nil"/>
              <w:bottom w:val="single" w:sz="4" w:space="0" w:color="auto"/>
              <w:right w:val="single" w:sz="4" w:space="0" w:color="auto"/>
            </w:tcBorders>
            <w:shd w:val="clear" w:color="auto" w:fill="auto"/>
            <w:vAlign w:val="center"/>
            <w:hideMark/>
          </w:tcPr>
          <w:p w14:paraId="645FC7E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2,700</w:t>
            </w:r>
          </w:p>
        </w:tc>
        <w:tc>
          <w:tcPr>
            <w:tcW w:w="0" w:type="auto"/>
            <w:tcBorders>
              <w:top w:val="nil"/>
              <w:left w:val="nil"/>
              <w:bottom w:val="single" w:sz="4" w:space="0" w:color="auto"/>
              <w:right w:val="single" w:sz="4" w:space="0" w:color="auto"/>
            </w:tcBorders>
            <w:shd w:val="clear" w:color="auto" w:fill="auto"/>
            <w:vAlign w:val="center"/>
            <w:hideMark/>
          </w:tcPr>
          <w:p w14:paraId="4984D7F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2,700</w:t>
            </w:r>
          </w:p>
        </w:tc>
        <w:tc>
          <w:tcPr>
            <w:tcW w:w="0" w:type="auto"/>
            <w:tcBorders>
              <w:top w:val="nil"/>
              <w:left w:val="nil"/>
              <w:bottom w:val="single" w:sz="4" w:space="0" w:color="auto"/>
              <w:right w:val="single" w:sz="4" w:space="0" w:color="auto"/>
            </w:tcBorders>
            <w:shd w:val="clear" w:color="auto" w:fill="auto"/>
            <w:vAlign w:val="center"/>
            <w:hideMark/>
          </w:tcPr>
          <w:p w14:paraId="085DD98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2,700</w:t>
            </w:r>
          </w:p>
        </w:tc>
        <w:tc>
          <w:tcPr>
            <w:tcW w:w="0" w:type="auto"/>
            <w:tcBorders>
              <w:top w:val="nil"/>
              <w:left w:val="nil"/>
              <w:bottom w:val="single" w:sz="4" w:space="0" w:color="auto"/>
              <w:right w:val="single" w:sz="4" w:space="0" w:color="auto"/>
            </w:tcBorders>
            <w:shd w:val="clear" w:color="auto" w:fill="auto"/>
            <w:vAlign w:val="center"/>
            <w:hideMark/>
          </w:tcPr>
          <w:p w14:paraId="136FC04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2,700</w:t>
            </w:r>
          </w:p>
        </w:tc>
        <w:tc>
          <w:tcPr>
            <w:tcW w:w="0" w:type="auto"/>
            <w:tcBorders>
              <w:top w:val="nil"/>
              <w:left w:val="nil"/>
              <w:bottom w:val="single" w:sz="4" w:space="0" w:color="auto"/>
              <w:right w:val="single" w:sz="4" w:space="0" w:color="auto"/>
            </w:tcBorders>
            <w:shd w:val="clear" w:color="auto" w:fill="auto"/>
            <w:vAlign w:val="center"/>
            <w:hideMark/>
          </w:tcPr>
          <w:p w14:paraId="412F42C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2,700</w:t>
            </w:r>
          </w:p>
        </w:tc>
        <w:tc>
          <w:tcPr>
            <w:tcW w:w="0" w:type="auto"/>
            <w:tcBorders>
              <w:top w:val="nil"/>
              <w:left w:val="nil"/>
              <w:bottom w:val="single" w:sz="4" w:space="0" w:color="auto"/>
              <w:right w:val="single" w:sz="4" w:space="0" w:color="auto"/>
            </w:tcBorders>
            <w:shd w:val="clear" w:color="auto" w:fill="auto"/>
            <w:vAlign w:val="center"/>
            <w:hideMark/>
          </w:tcPr>
          <w:p w14:paraId="4D21728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2,700</w:t>
            </w:r>
          </w:p>
        </w:tc>
        <w:tc>
          <w:tcPr>
            <w:tcW w:w="0" w:type="auto"/>
            <w:tcBorders>
              <w:top w:val="nil"/>
              <w:left w:val="nil"/>
              <w:bottom w:val="single" w:sz="4" w:space="0" w:color="auto"/>
              <w:right w:val="single" w:sz="4" w:space="0" w:color="auto"/>
            </w:tcBorders>
            <w:shd w:val="clear" w:color="auto" w:fill="auto"/>
            <w:vAlign w:val="center"/>
            <w:hideMark/>
          </w:tcPr>
          <w:p w14:paraId="1732B12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2,700</w:t>
            </w:r>
          </w:p>
        </w:tc>
        <w:tc>
          <w:tcPr>
            <w:tcW w:w="0" w:type="auto"/>
            <w:tcBorders>
              <w:top w:val="nil"/>
              <w:left w:val="nil"/>
              <w:bottom w:val="single" w:sz="4" w:space="0" w:color="auto"/>
              <w:right w:val="single" w:sz="4" w:space="0" w:color="auto"/>
            </w:tcBorders>
            <w:shd w:val="clear" w:color="auto" w:fill="auto"/>
            <w:vAlign w:val="center"/>
            <w:hideMark/>
          </w:tcPr>
          <w:p w14:paraId="0EC218E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2,700</w:t>
            </w:r>
          </w:p>
        </w:tc>
        <w:tc>
          <w:tcPr>
            <w:tcW w:w="0" w:type="auto"/>
            <w:tcBorders>
              <w:top w:val="nil"/>
              <w:left w:val="nil"/>
              <w:bottom w:val="single" w:sz="4" w:space="0" w:color="auto"/>
              <w:right w:val="single" w:sz="4" w:space="0" w:color="auto"/>
            </w:tcBorders>
            <w:shd w:val="clear" w:color="auto" w:fill="auto"/>
            <w:vAlign w:val="center"/>
            <w:hideMark/>
          </w:tcPr>
          <w:p w14:paraId="47422E8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2,700</w:t>
            </w:r>
          </w:p>
        </w:tc>
        <w:tc>
          <w:tcPr>
            <w:tcW w:w="0" w:type="auto"/>
            <w:tcBorders>
              <w:top w:val="nil"/>
              <w:left w:val="nil"/>
              <w:bottom w:val="single" w:sz="4" w:space="0" w:color="auto"/>
              <w:right w:val="single" w:sz="4" w:space="0" w:color="auto"/>
            </w:tcBorders>
            <w:shd w:val="clear" w:color="auto" w:fill="auto"/>
            <w:vAlign w:val="center"/>
            <w:hideMark/>
          </w:tcPr>
          <w:p w14:paraId="5100F93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2,700</w:t>
            </w:r>
          </w:p>
        </w:tc>
        <w:tc>
          <w:tcPr>
            <w:tcW w:w="0" w:type="auto"/>
            <w:tcBorders>
              <w:top w:val="nil"/>
              <w:left w:val="nil"/>
              <w:bottom w:val="single" w:sz="4" w:space="0" w:color="auto"/>
              <w:right w:val="single" w:sz="4" w:space="0" w:color="auto"/>
            </w:tcBorders>
            <w:shd w:val="clear" w:color="auto" w:fill="auto"/>
            <w:vAlign w:val="center"/>
            <w:hideMark/>
          </w:tcPr>
          <w:p w14:paraId="2D65A7F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2,700</w:t>
            </w:r>
          </w:p>
        </w:tc>
        <w:tc>
          <w:tcPr>
            <w:tcW w:w="0" w:type="auto"/>
            <w:tcBorders>
              <w:top w:val="nil"/>
              <w:left w:val="nil"/>
              <w:bottom w:val="single" w:sz="4" w:space="0" w:color="auto"/>
              <w:right w:val="single" w:sz="4" w:space="0" w:color="auto"/>
            </w:tcBorders>
            <w:shd w:val="clear" w:color="auto" w:fill="auto"/>
            <w:vAlign w:val="center"/>
            <w:hideMark/>
          </w:tcPr>
          <w:p w14:paraId="2FE8B72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2,700</w:t>
            </w:r>
          </w:p>
        </w:tc>
        <w:tc>
          <w:tcPr>
            <w:tcW w:w="0" w:type="auto"/>
            <w:tcBorders>
              <w:top w:val="nil"/>
              <w:left w:val="nil"/>
              <w:bottom w:val="single" w:sz="4" w:space="0" w:color="auto"/>
              <w:right w:val="single" w:sz="4" w:space="0" w:color="auto"/>
            </w:tcBorders>
            <w:shd w:val="clear" w:color="auto" w:fill="auto"/>
            <w:vAlign w:val="center"/>
            <w:hideMark/>
          </w:tcPr>
          <w:p w14:paraId="0DC6E42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2,700</w:t>
            </w:r>
          </w:p>
        </w:tc>
      </w:tr>
      <w:tr w:rsidR="00871E6F" w:rsidRPr="00871E6F" w14:paraId="5D593F34"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E954FB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auto" w:fill="auto"/>
            <w:vAlign w:val="center"/>
            <w:hideMark/>
          </w:tcPr>
          <w:p w14:paraId="6120278C"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0" w:type="auto"/>
            <w:tcBorders>
              <w:top w:val="nil"/>
              <w:left w:val="nil"/>
              <w:bottom w:val="single" w:sz="4" w:space="0" w:color="auto"/>
              <w:right w:val="single" w:sz="4" w:space="0" w:color="auto"/>
            </w:tcBorders>
            <w:shd w:val="clear" w:color="auto" w:fill="auto"/>
            <w:vAlign w:val="center"/>
            <w:hideMark/>
          </w:tcPr>
          <w:p w14:paraId="299A20A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1,754</w:t>
            </w:r>
          </w:p>
        </w:tc>
        <w:tc>
          <w:tcPr>
            <w:tcW w:w="0" w:type="auto"/>
            <w:tcBorders>
              <w:top w:val="nil"/>
              <w:left w:val="nil"/>
              <w:bottom w:val="single" w:sz="4" w:space="0" w:color="auto"/>
              <w:right w:val="single" w:sz="4" w:space="0" w:color="auto"/>
            </w:tcBorders>
            <w:shd w:val="clear" w:color="auto" w:fill="auto"/>
            <w:vAlign w:val="center"/>
            <w:hideMark/>
          </w:tcPr>
          <w:p w14:paraId="18E40EC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1,754</w:t>
            </w:r>
          </w:p>
        </w:tc>
        <w:tc>
          <w:tcPr>
            <w:tcW w:w="0" w:type="auto"/>
            <w:tcBorders>
              <w:top w:val="nil"/>
              <w:left w:val="nil"/>
              <w:bottom w:val="single" w:sz="4" w:space="0" w:color="auto"/>
              <w:right w:val="single" w:sz="4" w:space="0" w:color="auto"/>
            </w:tcBorders>
            <w:shd w:val="clear" w:color="auto" w:fill="auto"/>
            <w:vAlign w:val="center"/>
            <w:hideMark/>
          </w:tcPr>
          <w:p w14:paraId="0018775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1,754</w:t>
            </w:r>
          </w:p>
        </w:tc>
        <w:tc>
          <w:tcPr>
            <w:tcW w:w="0" w:type="auto"/>
            <w:tcBorders>
              <w:top w:val="nil"/>
              <w:left w:val="nil"/>
              <w:bottom w:val="single" w:sz="4" w:space="0" w:color="auto"/>
              <w:right w:val="single" w:sz="4" w:space="0" w:color="auto"/>
            </w:tcBorders>
            <w:shd w:val="clear" w:color="auto" w:fill="auto"/>
            <w:vAlign w:val="center"/>
            <w:hideMark/>
          </w:tcPr>
          <w:p w14:paraId="45A5EB5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1,754</w:t>
            </w:r>
          </w:p>
        </w:tc>
        <w:tc>
          <w:tcPr>
            <w:tcW w:w="0" w:type="auto"/>
            <w:tcBorders>
              <w:top w:val="nil"/>
              <w:left w:val="nil"/>
              <w:bottom w:val="single" w:sz="4" w:space="0" w:color="auto"/>
              <w:right w:val="single" w:sz="4" w:space="0" w:color="auto"/>
            </w:tcBorders>
            <w:shd w:val="clear" w:color="auto" w:fill="auto"/>
            <w:vAlign w:val="center"/>
            <w:hideMark/>
          </w:tcPr>
          <w:p w14:paraId="09413F3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1,754</w:t>
            </w:r>
          </w:p>
        </w:tc>
        <w:tc>
          <w:tcPr>
            <w:tcW w:w="0" w:type="auto"/>
            <w:tcBorders>
              <w:top w:val="nil"/>
              <w:left w:val="nil"/>
              <w:bottom w:val="single" w:sz="4" w:space="0" w:color="auto"/>
              <w:right w:val="single" w:sz="4" w:space="0" w:color="auto"/>
            </w:tcBorders>
            <w:shd w:val="clear" w:color="auto" w:fill="auto"/>
            <w:vAlign w:val="center"/>
            <w:hideMark/>
          </w:tcPr>
          <w:p w14:paraId="27222E3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1,754</w:t>
            </w:r>
          </w:p>
        </w:tc>
        <w:tc>
          <w:tcPr>
            <w:tcW w:w="0" w:type="auto"/>
            <w:tcBorders>
              <w:top w:val="nil"/>
              <w:left w:val="nil"/>
              <w:bottom w:val="single" w:sz="4" w:space="0" w:color="auto"/>
              <w:right w:val="single" w:sz="4" w:space="0" w:color="auto"/>
            </w:tcBorders>
            <w:shd w:val="clear" w:color="auto" w:fill="auto"/>
            <w:vAlign w:val="center"/>
            <w:hideMark/>
          </w:tcPr>
          <w:p w14:paraId="6552DD2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1,748</w:t>
            </w:r>
          </w:p>
        </w:tc>
        <w:tc>
          <w:tcPr>
            <w:tcW w:w="0" w:type="auto"/>
            <w:tcBorders>
              <w:top w:val="nil"/>
              <w:left w:val="nil"/>
              <w:bottom w:val="single" w:sz="4" w:space="0" w:color="auto"/>
              <w:right w:val="single" w:sz="4" w:space="0" w:color="auto"/>
            </w:tcBorders>
            <w:shd w:val="clear" w:color="auto" w:fill="auto"/>
            <w:vAlign w:val="center"/>
            <w:hideMark/>
          </w:tcPr>
          <w:p w14:paraId="36FAE25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1,748</w:t>
            </w:r>
          </w:p>
        </w:tc>
        <w:tc>
          <w:tcPr>
            <w:tcW w:w="0" w:type="auto"/>
            <w:tcBorders>
              <w:top w:val="nil"/>
              <w:left w:val="nil"/>
              <w:bottom w:val="single" w:sz="4" w:space="0" w:color="auto"/>
              <w:right w:val="single" w:sz="4" w:space="0" w:color="auto"/>
            </w:tcBorders>
            <w:shd w:val="clear" w:color="auto" w:fill="auto"/>
            <w:vAlign w:val="center"/>
            <w:hideMark/>
          </w:tcPr>
          <w:p w14:paraId="51CA97F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1,748</w:t>
            </w:r>
          </w:p>
        </w:tc>
        <w:tc>
          <w:tcPr>
            <w:tcW w:w="0" w:type="auto"/>
            <w:tcBorders>
              <w:top w:val="nil"/>
              <w:left w:val="nil"/>
              <w:bottom w:val="single" w:sz="4" w:space="0" w:color="auto"/>
              <w:right w:val="single" w:sz="4" w:space="0" w:color="auto"/>
            </w:tcBorders>
            <w:shd w:val="clear" w:color="auto" w:fill="auto"/>
            <w:vAlign w:val="center"/>
            <w:hideMark/>
          </w:tcPr>
          <w:p w14:paraId="6434056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1,748</w:t>
            </w:r>
          </w:p>
        </w:tc>
        <w:tc>
          <w:tcPr>
            <w:tcW w:w="0" w:type="auto"/>
            <w:tcBorders>
              <w:top w:val="nil"/>
              <w:left w:val="nil"/>
              <w:bottom w:val="single" w:sz="4" w:space="0" w:color="auto"/>
              <w:right w:val="single" w:sz="4" w:space="0" w:color="auto"/>
            </w:tcBorders>
            <w:shd w:val="clear" w:color="auto" w:fill="auto"/>
            <w:vAlign w:val="center"/>
            <w:hideMark/>
          </w:tcPr>
          <w:p w14:paraId="3AC09FE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1,748</w:t>
            </w:r>
          </w:p>
        </w:tc>
        <w:tc>
          <w:tcPr>
            <w:tcW w:w="0" w:type="auto"/>
            <w:tcBorders>
              <w:top w:val="nil"/>
              <w:left w:val="nil"/>
              <w:bottom w:val="single" w:sz="4" w:space="0" w:color="auto"/>
              <w:right w:val="single" w:sz="4" w:space="0" w:color="auto"/>
            </w:tcBorders>
            <w:shd w:val="clear" w:color="auto" w:fill="auto"/>
            <w:vAlign w:val="center"/>
            <w:hideMark/>
          </w:tcPr>
          <w:p w14:paraId="0AC440E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1,748</w:t>
            </w:r>
          </w:p>
        </w:tc>
        <w:tc>
          <w:tcPr>
            <w:tcW w:w="0" w:type="auto"/>
            <w:tcBorders>
              <w:top w:val="nil"/>
              <w:left w:val="nil"/>
              <w:bottom w:val="single" w:sz="4" w:space="0" w:color="auto"/>
              <w:right w:val="single" w:sz="4" w:space="0" w:color="auto"/>
            </w:tcBorders>
            <w:shd w:val="clear" w:color="auto" w:fill="auto"/>
            <w:vAlign w:val="center"/>
            <w:hideMark/>
          </w:tcPr>
          <w:p w14:paraId="25FBD1A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1,748</w:t>
            </w:r>
          </w:p>
        </w:tc>
        <w:tc>
          <w:tcPr>
            <w:tcW w:w="0" w:type="auto"/>
            <w:tcBorders>
              <w:top w:val="nil"/>
              <w:left w:val="nil"/>
              <w:bottom w:val="single" w:sz="4" w:space="0" w:color="auto"/>
              <w:right w:val="single" w:sz="4" w:space="0" w:color="auto"/>
            </w:tcBorders>
            <w:shd w:val="clear" w:color="auto" w:fill="auto"/>
            <w:vAlign w:val="center"/>
            <w:hideMark/>
          </w:tcPr>
          <w:p w14:paraId="48A638A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1,748</w:t>
            </w:r>
          </w:p>
        </w:tc>
        <w:tc>
          <w:tcPr>
            <w:tcW w:w="0" w:type="auto"/>
            <w:tcBorders>
              <w:top w:val="nil"/>
              <w:left w:val="nil"/>
              <w:bottom w:val="single" w:sz="4" w:space="0" w:color="auto"/>
              <w:right w:val="single" w:sz="4" w:space="0" w:color="auto"/>
            </w:tcBorders>
            <w:shd w:val="clear" w:color="auto" w:fill="auto"/>
            <w:vAlign w:val="center"/>
            <w:hideMark/>
          </w:tcPr>
          <w:p w14:paraId="2BD726D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1,748</w:t>
            </w:r>
          </w:p>
        </w:tc>
        <w:tc>
          <w:tcPr>
            <w:tcW w:w="0" w:type="auto"/>
            <w:tcBorders>
              <w:top w:val="nil"/>
              <w:left w:val="nil"/>
              <w:bottom w:val="single" w:sz="4" w:space="0" w:color="auto"/>
              <w:right w:val="single" w:sz="4" w:space="0" w:color="auto"/>
            </w:tcBorders>
            <w:shd w:val="clear" w:color="auto" w:fill="auto"/>
            <w:vAlign w:val="center"/>
            <w:hideMark/>
          </w:tcPr>
          <w:p w14:paraId="77FAFD3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1,748</w:t>
            </w:r>
          </w:p>
        </w:tc>
        <w:tc>
          <w:tcPr>
            <w:tcW w:w="0" w:type="auto"/>
            <w:tcBorders>
              <w:top w:val="nil"/>
              <w:left w:val="nil"/>
              <w:bottom w:val="single" w:sz="4" w:space="0" w:color="auto"/>
              <w:right w:val="single" w:sz="4" w:space="0" w:color="auto"/>
            </w:tcBorders>
            <w:shd w:val="clear" w:color="auto" w:fill="auto"/>
            <w:vAlign w:val="center"/>
            <w:hideMark/>
          </w:tcPr>
          <w:p w14:paraId="72D04C3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1,748</w:t>
            </w:r>
          </w:p>
        </w:tc>
        <w:tc>
          <w:tcPr>
            <w:tcW w:w="0" w:type="auto"/>
            <w:tcBorders>
              <w:top w:val="nil"/>
              <w:left w:val="nil"/>
              <w:bottom w:val="single" w:sz="4" w:space="0" w:color="auto"/>
              <w:right w:val="single" w:sz="4" w:space="0" w:color="auto"/>
            </w:tcBorders>
            <w:shd w:val="clear" w:color="auto" w:fill="auto"/>
            <w:vAlign w:val="center"/>
            <w:hideMark/>
          </w:tcPr>
          <w:p w14:paraId="3C09C1B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1,748</w:t>
            </w:r>
          </w:p>
        </w:tc>
      </w:tr>
      <w:tr w:rsidR="00871E6F" w:rsidRPr="00871E6F" w14:paraId="7CB3B092"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3DA90C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w:t>
            </w:r>
          </w:p>
        </w:tc>
        <w:tc>
          <w:tcPr>
            <w:tcW w:w="0" w:type="auto"/>
            <w:tcBorders>
              <w:top w:val="nil"/>
              <w:left w:val="nil"/>
              <w:bottom w:val="single" w:sz="4" w:space="0" w:color="auto"/>
              <w:right w:val="single" w:sz="4" w:space="0" w:color="auto"/>
            </w:tcBorders>
            <w:shd w:val="clear" w:color="auto" w:fill="auto"/>
            <w:vAlign w:val="center"/>
            <w:hideMark/>
          </w:tcPr>
          <w:p w14:paraId="32F1B2F5"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Зона действия источника тепловой мощности, га</w:t>
            </w:r>
          </w:p>
        </w:tc>
        <w:tc>
          <w:tcPr>
            <w:tcW w:w="0" w:type="auto"/>
            <w:tcBorders>
              <w:top w:val="nil"/>
              <w:left w:val="nil"/>
              <w:bottom w:val="single" w:sz="4" w:space="0" w:color="auto"/>
              <w:right w:val="single" w:sz="4" w:space="0" w:color="auto"/>
            </w:tcBorders>
            <w:shd w:val="clear" w:color="auto" w:fill="auto"/>
            <w:vAlign w:val="center"/>
            <w:hideMark/>
          </w:tcPr>
          <w:p w14:paraId="7D6B3A7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7,6</w:t>
            </w:r>
          </w:p>
        </w:tc>
        <w:tc>
          <w:tcPr>
            <w:tcW w:w="0" w:type="auto"/>
            <w:tcBorders>
              <w:top w:val="nil"/>
              <w:left w:val="nil"/>
              <w:bottom w:val="single" w:sz="4" w:space="0" w:color="auto"/>
              <w:right w:val="single" w:sz="4" w:space="0" w:color="auto"/>
            </w:tcBorders>
            <w:shd w:val="clear" w:color="auto" w:fill="auto"/>
            <w:vAlign w:val="center"/>
            <w:hideMark/>
          </w:tcPr>
          <w:p w14:paraId="15AEE2C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7,6</w:t>
            </w:r>
          </w:p>
        </w:tc>
        <w:tc>
          <w:tcPr>
            <w:tcW w:w="0" w:type="auto"/>
            <w:tcBorders>
              <w:top w:val="nil"/>
              <w:left w:val="nil"/>
              <w:bottom w:val="single" w:sz="4" w:space="0" w:color="auto"/>
              <w:right w:val="single" w:sz="4" w:space="0" w:color="auto"/>
            </w:tcBorders>
            <w:shd w:val="clear" w:color="auto" w:fill="auto"/>
            <w:vAlign w:val="center"/>
            <w:hideMark/>
          </w:tcPr>
          <w:p w14:paraId="713F271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7,6</w:t>
            </w:r>
          </w:p>
        </w:tc>
        <w:tc>
          <w:tcPr>
            <w:tcW w:w="0" w:type="auto"/>
            <w:tcBorders>
              <w:top w:val="nil"/>
              <w:left w:val="nil"/>
              <w:bottom w:val="single" w:sz="4" w:space="0" w:color="auto"/>
              <w:right w:val="single" w:sz="4" w:space="0" w:color="auto"/>
            </w:tcBorders>
            <w:shd w:val="clear" w:color="auto" w:fill="auto"/>
            <w:vAlign w:val="center"/>
            <w:hideMark/>
          </w:tcPr>
          <w:p w14:paraId="1ECB70A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7,6</w:t>
            </w:r>
          </w:p>
        </w:tc>
        <w:tc>
          <w:tcPr>
            <w:tcW w:w="0" w:type="auto"/>
            <w:tcBorders>
              <w:top w:val="nil"/>
              <w:left w:val="nil"/>
              <w:bottom w:val="single" w:sz="4" w:space="0" w:color="auto"/>
              <w:right w:val="single" w:sz="4" w:space="0" w:color="auto"/>
            </w:tcBorders>
            <w:shd w:val="clear" w:color="auto" w:fill="auto"/>
            <w:vAlign w:val="center"/>
            <w:hideMark/>
          </w:tcPr>
          <w:p w14:paraId="7DAE761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7,6</w:t>
            </w:r>
          </w:p>
        </w:tc>
        <w:tc>
          <w:tcPr>
            <w:tcW w:w="0" w:type="auto"/>
            <w:tcBorders>
              <w:top w:val="nil"/>
              <w:left w:val="nil"/>
              <w:bottom w:val="single" w:sz="4" w:space="0" w:color="auto"/>
              <w:right w:val="single" w:sz="4" w:space="0" w:color="auto"/>
            </w:tcBorders>
            <w:shd w:val="clear" w:color="auto" w:fill="auto"/>
            <w:vAlign w:val="center"/>
            <w:hideMark/>
          </w:tcPr>
          <w:p w14:paraId="28F510A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7,624</w:t>
            </w:r>
          </w:p>
        </w:tc>
        <w:tc>
          <w:tcPr>
            <w:tcW w:w="0" w:type="auto"/>
            <w:tcBorders>
              <w:top w:val="nil"/>
              <w:left w:val="nil"/>
              <w:bottom w:val="single" w:sz="4" w:space="0" w:color="auto"/>
              <w:right w:val="single" w:sz="4" w:space="0" w:color="auto"/>
            </w:tcBorders>
            <w:shd w:val="clear" w:color="auto" w:fill="auto"/>
            <w:vAlign w:val="center"/>
            <w:hideMark/>
          </w:tcPr>
          <w:p w14:paraId="5C8C5E1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7,612</w:t>
            </w:r>
          </w:p>
        </w:tc>
        <w:tc>
          <w:tcPr>
            <w:tcW w:w="0" w:type="auto"/>
            <w:tcBorders>
              <w:top w:val="nil"/>
              <w:left w:val="nil"/>
              <w:bottom w:val="single" w:sz="4" w:space="0" w:color="auto"/>
              <w:right w:val="single" w:sz="4" w:space="0" w:color="auto"/>
            </w:tcBorders>
            <w:shd w:val="clear" w:color="auto" w:fill="auto"/>
            <w:vAlign w:val="center"/>
            <w:hideMark/>
          </w:tcPr>
          <w:p w14:paraId="10024B2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7,612</w:t>
            </w:r>
          </w:p>
        </w:tc>
        <w:tc>
          <w:tcPr>
            <w:tcW w:w="0" w:type="auto"/>
            <w:tcBorders>
              <w:top w:val="nil"/>
              <w:left w:val="nil"/>
              <w:bottom w:val="single" w:sz="4" w:space="0" w:color="auto"/>
              <w:right w:val="single" w:sz="4" w:space="0" w:color="auto"/>
            </w:tcBorders>
            <w:shd w:val="clear" w:color="auto" w:fill="auto"/>
            <w:vAlign w:val="center"/>
            <w:hideMark/>
          </w:tcPr>
          <w:p w14:paraId="430A1D3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7,612</w:t>
            </w:r>
          </w:p>
        </w:tc>
        <w:tc>
          <w:tcPr>
            <w:tcW w:w="0" w:type="auto"/>
            <w:tcBorders>
              <w:top w:val="nil"/>
              <w:left w:val="nil"/>
              <w:bottom w:val="single" w:sz="4" w:space="0" w:color="auto"/>
              <w:right w:val="single" w:sz="4" w:space="0" w:color="auto"/>
            </w:tcBorders>
            <w:shd w:val="clear" w:color="auto" w:fill="auto"/>
            <w:vAlign w:val="center"/>
            <w:hideMark/>
          </w:tcPr>
          <w:p w14:paraId="760F9F1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7,612</w:t>
            </w:r>
          </w:p>
        </w:tc>
        <w:tc>
          <w:tcPr>
            <w:tcW w:w="0" w:type="auto"/>
            <w:tcBorders>
              <w:top w:val="nil"/>
              <w:left w:val="nil"/>
              <w:bottom w:val="single" w:sz="4" w:space="0" w:color="auto"/>
              <w:right w:val="single" w:sz="4" w:space="0" w:color="auto"/>
            </w:tcBorders>
            <w:shd w:val="clear" w:color="auto" w:fill="auto"/>
            <w:vAlign w:val="center"/>
            <w:hideMark/>
          </w:tcPr>
          <w:p w14:paraId="50574CE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7,612</w:t>
            </w:r>
          </w:p>
        </w:tc>
        <w:tc>
          <w:tcPr>
            <w:tcW w:w="0" w:type="auto"/>
            <w:tcBorders>
              <w:top w:val="nil"/>
              <w:left w:val="nil"/>
              <w:bottom w:val="single" w:sz="4" w:space="0" w:color="auto"/>
              <w:right w:val="single" w:sz="4" w:space="0" w:color="auto"/>
            </w:tcBorders>
            <w:shd w:val="clear" w:color="auto" w:fill="auto"/>
            <w:vAlign w:val="center"/>
            <w:hideMark/>
          </w:tcPr>
          <w:p w14:paraId="402F585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7,612</w:t>
            </w:r>
          </w:p>
        </w:tc>
        <w:tc>
          <w:tcPr>
            <w:tcW w:w="0" w:type="auto"/>
            <w:tcBorders>
              <w:top w:val="nil"/>
              <w:left w:val="nil"/>
              <w:bottom w:val="single" w:sz="4" w:space="0" w:color="auto"/>
              <w:right w:val="single" w:sz="4" w:space="0" w:color="auto"/>
            </w:tcBorders>
            <w:shd w:val="clear" w:color="auto" w:fill="auto"/>
            <w:vAlign w:val="center"/>
            <w:hideMark/>
          </w:tcPr>
          <w:p w14:paraId="735D1AE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7,612</w:t>
            </w:r>
          </w:p>
        </w:tc>
        <w:tc>
          <w:tcPr>
            <w:tcW w:w="0" w:type="auto"/>
            <w:tcBorders>
              <w:top w:val="nil"/>
              <w:left w:val="nil"/>
              <w:bottom w:val="single" w:sz="4" w:space="0" w:color="auto"/>
              <w:right w:val="single" w:sz="4" w:space="0" w:color="auto"/>
            </w:tcBorders>
            <w:shd w:val="clear" w:color="auto" w:fill="auto"/>
            <w:vAlign w:val="center"/>
            <w:hideMark/>
          </w:tcPr>
          <w:p w14:paraId="55DE288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7,612</w:t>
            </w:r>
          </w:p>
        </w:tc>
        <w:tc>
          <w:tcPr>
            <w:tcW w:w="0" w:type="auto"/>
            <w:tcBorders>
              <w:top w:val="nil"/>
              <w:left w:val="nil"/>
              <w:bottom w:val="single" w:sz="4" w:space="0" w:color="auto"/>
              <w:right w:val="single" w:sz="4" w:space="0" w:color="auto"/>
            </w:tcBorders>
            <w:shd w:val="clear" w:color="auto" w:fill="auto"/>
            <w:vAlign w:val="center"/>
            <w:hideMark/>
          </w:tcPr>
          <w:p w14:paraId="46C65CD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7,612</w:t>
            </w:r>
          </w:p>
        </w:tc>
        <w:tc>
          <w:tcPr>
            <w:tcW w:w="0" w:type="auto"/>
            <w:tcBorders>
              <w:top w:val="nil"/>
              <w:left w:val="nil"/>
              <w:bottom w:val="single" w:sz="4" w:space="0" w:color="auto"/>
              <w:right w:val="single" w:sz="4" w:space="0" w:color="auto"/>
            </w:tcBorders>
            <w:shd w:val="clear" w:color="auto" w:fill="auto"/>
            <w:vAlign w:val="center"/>
            <w:hideMark/>
          </w:tcPr>
          <w:p w14:paraId="42E4D07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7,612</w:t>
            </w:r>
          </w:p>
        </w:tc>
        <w:tc>
          <w:tcPr>
            <w:tcW w:w="0" w:type="auto"/>
            <w:tcBorders>
              <w:top w:val="nil"/>
              <w:left w:val="nil"/>
              <w:bottom w:val="single" w:sz="4" w:space="0" w:color="auto"/>
              <w:right w:val="single" w:sz="4" w:space="0" w:color="auto"/>
            </w:tcBorders>
            <w:shd w:val="clear" w:color="auto" w:fill="auto"/>
            <w:vAlign w:val="center"/>
            <w:hideMark/>
          </w:tcPr>
          <w:p w14:paraId="5F1D503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7,612</w:t>
            </w:r>
          </w:p>
        </w:tc>
        <w:tc>
          <w:tcPr>
            <w:tcW w:w="0" w:type="auto"/>
            <w:tcBorders>
              <w:top w:val="nil"/>
              <w:left w:val="nil"/>
              <w:bottom w:val="single" w:sz="4" w:space="0" w:color="auto"/>
              <w:right w:val="single" w:sz="4" w:space="0" w:color="auto"/>
            </w:tcBorders>
            <w:shd w:val="clear" w:color="auto" w:fill="auto"/>
            <w:vAlign w:val="center"/>
            <w:hideMark/>
          </w:tcPr>
          <w:p w14:paraId="029A838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7,612</w:t>
            </w:r>
          </w:p>
        </w:tc>
      </w:tr>
      <w:tr w:rsidR="00871E6F" w:rsidRPr="00871E6F" w14:paraId="31B9C8F7"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489C08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w:t>
            </w:r>
          </w:p>
        </w:tc>
        <w:tc>
          <w:tcPr>
            <w:tcW w:w="0" w:type="auto"/>
            <w:tcBorders>
              <w:top w:val="nil"/>
              <w:left w:val="nil"/>
              <w:bottom w:val="single" w:sz="4" w:space="0" w:color="auto"/>
              <w:right w:val="single" w:sz="4" w:space="0" w:color="auto"/>
            </w:tcBorders>
            <w:shd w:val="clear" w:color="auto" w:fill="auto"/>
            <w:vAlign w:val="center"/>
            <w:hideMark/>
          </w:tcPr>
          <w:p w14:paraId="03AC1D1E"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Плотность тепловой нагрузки, Гкал/ч/га</w:t>
            </w:r>
          </w:p>
        </w:tc>
        <w:tc>
          <w:tcPr>
            <w:tcW w:w="0" w:type="auto"/>
            <w:tcBorders>
              <w:top w:val="nil"/>
              <w:left w:val="nil"/>
              <w:bottom w:val="single" w:sz="4" w:space="0" w:color="auto"/>
              <w:right w:val="single" w:sz="4" w:space="0" w:color="auto"/>
            </w:tcBorders>
            <w:shd w:val="clear" w:color="auto" w:fill="auto"/>
            <w:vAlign w:val="center"/>
            <w:hideMark/>
          </w:tcPr>
          <w:p w14:paraId="7CE5B71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0,178</w:t>
            </w:r>
          </w:p>
        </w:tc>
        <w:tc>
          <w:tcPr>
            <w:tcW w:w="0" w:type="auto"/>
            <w:tcBorders>
              <w:top w:val="nil"/>
              <w:left w:val="nil"/>
              <w:bottom w:val="single" w:sz="4" w:space="0" w:color="auto"/>
              <w:right w:val="single" w:sz="4" w:space="0" w:color="auto"/>
            </w:tcBorders>
            <w:shd w:val="clear" w:color="auto" w:fill="auto"/>
            <w:vAlign w:val="center"/>
            <w:hideMark/>
          </w:tcPr>
          <w:p w14:paraId="13AE4AE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0,178</w:t>
            </w:r>
          </w:p>
        </w:tc>
        <w:tc>
          <w:tcPr>
            <w:tcW w:w="0" w:type="auto"/>
            <w:tcBorders>
              <w:top w:val="nil"/>
              <w:left w:val="nil"/>
              <w:bottom w:val="single" w:sz="4" w:space="0" w:color="auto"/>
              <w:right w:val="single" w:sz="4" w:space="0" w:color="auto"/>
            </w:tcBorders>
            <w:shd w:val="clear" w:color="auto" w:fill="auto"/>
            <w:vAlign w:val="center"/>
            <w:hideMark/>
          </w:tcPr>
          <w:p w14:paraId="207CF78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0,178</w:t>
            </w:r>
          </w:p>
        </w:tc>
        <w:tc>
          <w:tcPr>
            <w:tcW w:w="0" w:type="auto"/>
            <w:tcBorders>
              <w:top w:val="nil"/>
              <w:left w:val="nil"/>
              <w:bottom w:val="single" w:sz="4" w:space="0" w:color="auto"/>
              <w:right w:val="single" w:sz="4" w:space="0" w:color="auto"/>
            </w:tcBorders>
            <w:shd w:val="clear" w:color="auto" w:fill="auto"/>
            <w:vAlign w:val="center"/>
            <w:hideMark/>
          </w:tcPr>
          <w:p w14:paraId="7531E8C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0,178</w:t>
            </w:r>
          </w:p>
        </w:tc>
        <w:tc>
          <w:tcPr>
            <w:tcW w:w="0" w:type="auto"/>
            <w:tcBorders>
              <w:top w:val="nil"/>
              <w:left w:val="nil"/>
              <w:bottom w:val="single" w:sz="4" w:space="0" w:color="auto"/>
              <w:right w:val="single" w:sz="4" w:space="0" w:color="auto"/>
            </w:tcBorders>
            <w:shd w:val="clear" w:color="auto" w:fill="auto"/>
            <w:vAlign w:val="center"/>
            <w:hideMark/>
          </w:tcPr>
          <w:p w14:paraId="16BC5DE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0,178</w:t>
            </w:r>
          </w:p>
        </w:tc>
        <w:tc>
          <w:tcPr>
            <w:tcW w:w="0" w:type="auto"/>
            <w:tcBorders>
              <w:top w:val="nil"/>
              <w:left w:val="nil"/>
              <w:bottom w:val="single" w:sz="4" w:space="0" w:color="auto"/>
              <w:right w:val="single" w:sz="4" w:space="0" w:color="auto"/>
            </w:tcBorders>
            <w:shd w:val="clear" w:color="auto" w:fill="auto"/>
            <w:vAlign w:val="center"/>
            <w:hideMark/>
          </w:tcPr>
          <w:p w14:paraId="536C577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0,178</w:t>
            </w:r>
          </w:p>
        </w:tc>
        <w:tc>
          <w:tcPr>
            <w:tcW w:w="0" w:type="auto"/>
            <w:tcBorders>
              <w:top w:val="nil"/>
              <w:left w:val="nil"/>
              <w:bottom w:val="single" w:sz="4" w:space="0" w:color="auto"/>
              <w:right w:val="single" w:sz="4" w:space="0" w:color="auto"/>
            </w:tcBorders>
            <w:shd w:val="clear" w:color="auto" w:fill="auto"/>
            <w:vAlign w:val="center"/>
            <w:hideMark/>
          </w:tcPr>
          <w:p w14:paraId="7E65430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0,178</w:t>
            </w:r>
          </w:p>
        </w:tc>
        <w:tc>
          <w:tcPr>
            <w:tcW w:w="0" w:type="auto"/>
            <w:tcBorders>
              <w:top w:val="nil"/>
              <w:left w:val="nil"/>
              <w:bottom w:val="single" w:sz="4" w:space="0" w:color="auto"/>
              <w:right w:val="single" w:sz="4" w:space="0" w:color="auto"/>
            </w:tcBorders>
            <w:shd w:val="clear" w:color="auto" w:fill="auto"/>
            <w:vAlign w:val="center"/>
            <w:hideMark/>
          </w:tcPr>
          <w:p w14:paraId="0DCA587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0,178</w:t>
            </w:r>
          </w:p>
        </w:tc>
        <w:tc>
          <w:tcPr>
            <w:tcW w:w="0" w:type="auto"/>
            <w:tcBorders>
              <w:top w:val="nil"/>
              <w:left w:val="nil"/>
              <w:bottom w:val="single" w:sz="4" w:space="0" w:color="auto"/>
              <w:right w:val="single" w:sz="4" w:space="0" w:color="auto"/>
            </w:tcBorders>
            <w:shd w:val="clear" w:color="auto" w:fill="auto"/>
            <w:vAlign w:val="center"/>
            <w:hideMark/>
          </w:tcPr>
          <w:p w14:paraId="26B081C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0,178</w:t>
            </w:r>
          </w:p>
        </w:tc>
        <w:tc>
          <w:tcPr>
            <w:tcW w:w="0" w:type="auto"/>
            <w:tcBorders>
              <w:top w:val="nil"/>
              <w:left w:val="nil"/>
              <w:bottom w:val="single" w:sz="4" w:space="0" w:color="auto"/>
              <w:right w:val="single" w:sz="4" w:space="0" w:color="auto"/>
            </w:tcBorders>
            <w:shd w:val="clear" w:color="auto" w:fill="auto"/>
            <w:vAlign w:val="center"/>
            <w:hideMark/>
          </w:tcPr>
          <w:p w14:paraId="5C6EAF9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0,178</w:t>
            </w:r>
          </w:p>
        </w:tc>
        <w:tc>
          <w:tcPr>
            <w:tcW w:w="0" w:type="auto"/>
            <w:tcBorders>
              <w:top w:val="nil"/>
              <w:left w:val="nil"/>
              <w:bottom w:val="single" w:sz="4" w:space="0" w:color="auto"/>
              <w:right w:val="single" w:sz="4" w:space="0" w:color="auto"/>
            </w:tcBorders>
            <w:shd w:val="clear" w:color="auto" w:fill="auto"/>
            <w:vAlign w:val="center"/>
            <w:hideMark/>
          </w:tcPr>
          <w:p w14:paraId="1D54067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0,178</w:t>
            </w:r>
          </w:p>
        </w:tc>
        <w:tc>
          <w:tcPr>
            <w:tcW w:w="0" w:type="auto"/>
            <w:tcBorders>
              <w:top w:val="nil"/>
              <w:left w:val="nil"/>
              <w:bottom w:val="single" w:sz="4" w:space="0" w:color="auto"/>
              <w:right w:val="single" w:sz="4" w:space="0" w:color="auto"/>
            </w:tcBorders>
            <w:shd w:val="clear" w:color="auto" w:fill="auto"/>
            <w:vAlign w:val="center"/>
            <w:hideMark/>
          </w:tcPr>
          <w:p w14:paraId="3B8889F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0,178</w:t>
            </w:r>
          </w:p>
        </w:tc>
        <w:tc>
          <w:tcPr>
            <w:tcW w:w="0" w:type="auto"/>
            <w:tcBorders>
              <w:top w:val="nil"/>
              <w:left w:val="nil"/>
              <w:bottom w:val="single" w:sz="4" w:space="0" w:color="auto"/>
              <w:right w:val="single" w:sz="4" w:space="0" w:color="auto"/>
            </w:tcBorders>
            <w:shd w:val="clear" w:color="auto" w:fill="auto"/>
            <w:vAlign w:val="center"/>
            <w:hideMark/>
          </w:tcPr>
          <w:p w14:paraId="0021FCA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0,178</w:t>
            </w:r>
          </w:p>
        </w:tc>
        <w:tc>
          <w:tcPr>
            <w:tcW w:w="0" w:type="auto"/>
            <w:tcBorders>
              <w:top w:val="nil"/>
              <w:left w:val="nil"/>
              <w:bottom w:val="single" w:sz="4" w:space="0" w:color="auto"/>
              <w:right w:val="single" w:sz="4" w:space="0" w:color="auto"/>
            </w:tcBorders>
            <w:shd w:val="clear" w:color="auto" w:fill="auto"/>
            <w:vAlign w:val="center"/>
            <w:hideMark/>
          </w:tcPr>
          <w:p w14:paraId="32E5B14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0,178</w:t>
            </w:r>
          </w:p>
        </w:tc>
        <w:tc>
          <w:tcPr>
            <w:tcW w:w="0" w:type="auto"/>
            <w:tcBorders>
              <w:top w:val="nil"/>
              <w:left w:val="nil"/>
              <w:bottom w:val="single" w:sz="4" w:space="0" w:color="auto"/>
              <w:right w:val="single" w:sz="4" w:space="0" w:color="auto"/>
            </w:tcBorders>
            <w:shd w:val="clear" w:color="auto" w:fill="auto"/>
            <w:vAlign w:val="center"/>
            <w:hideMark/>
          </w:tcPr>
          <w:p w14:paraId="30CE2C1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0,178</w:t>
            </w:r>
          </w:p>
        </w:tc>
        <w:tc>
          <w:tcPr>
            <w:tcW w:w="0" w:type="auto"/>
            <w:tcBorders>
              <w:top w:val="nil"/>
              <w:left w:val="nil"/>
              <w:bottom w:val="single" w:sz="4" w:space="0" w:color="auto"/>
              <w:right w:val="single" w:sz="4" w:space="0" w:color="auto"/>
            </w:tcBorders>
            <w:shd w:val="clear" w:color="auto" w:fill="auto"/>
            <w:vAlign w:val="center"/>
            <w:hideMark/>
          </w:tcPr>
          <w:p w14:paraId="707E1A8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0,178</w:t>
            </w:r>
          </w:p>
        </w:tc>
        <w:tc>
          <w:tcPr>
            <w:tcW w:w="0" w:type="auto"/>
            <w:tcBorders>
              <w:top w:val="nil"/>
              <w:left w:val="nil"/>
              <w:bottom w:val="single" w:sz="4" w:space="0" w:color="auto"/>
              <w:right w:val="single" w:sz="4" w:space="0" w:color="auto"/>
            </w:tcBorders>
            <w:shd w:val="clear" w:color="auto" w:fill="auto"/>
            <w:vAlign w:val="center"/>
            <w:hideMark/>
          </w:tcPr>
          <w:p w14:paraId="30CDE69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0,178</w:t>
            </w:r>
          </w:p>
        </w:tc>
        <w:tc>
          <w:tcPr>
            <w:tcW w:w="0" w:type="auto"/>
            <w:tcBorders>
              <w:top w:val="nil"/>
              <w:left w:val="nil"/>
              <w:bottom w:val="single" w:sz="4" w:space="0" w:color="auto"/>
              <w:right w:val="single" w:sz="4" w:space="0" w:color="auto"/>
            </w:tcBorders>
            <w:shd w:val="clear" w:color="auto" w:fill="auto"/>
            <w:vAlign w:val="center"/>
            <w:hideMark/>
          </w:tcPr>
          <w:p w14:paraId="66143EC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0,178</w:t>
            </w:r>
          </w:p>
        </w:tc>
      </w:tr>
      <w:tr w:rsidR="00871E6F" w:rsidRPr="00871E6F" w14:paraId="4B4CA979" w14:textId="77777777" w:rsidTr="00871E6F">
        <w:trPr>
          <w:trHeight w:val="20"/>
        </w:trPr>
        <w:tc>
          <w:tcPr>
            <w:tcW w:w="0" w:type="auto"/>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3F5F6FB1" w14:textId="77777777" w:rsidR="00871E6F" w:rsidRPr="00871E6F" w:rsidRDefault="00871E6F" w:rsidP="00871E6F">
            <w:pPr>
              <w:rPr>
                <w:rFonts w:ascii="Times New Roman" w:eastAsia="Times New Roman" w:hAnsi="Times New Roman" w:cs="Times New Roman"/>
                <w:b/>
                <w:bCs/>
                <w:sz w:val="28"/>
                <w:szCs w:val="28"/>
                <w:lang w:eastAsia="ru-RU"/>
              </w:rPr>
            </w:pPr>
            <w:r w:rsidRPr="00871E6F">
              <w:rPr>
                <w:rFonts w:ascii="Times New Roman" w:eastAsia="Times New Roman" w:hAnsi="Times New Roman" w:cs="Times New Roman"/>
                <w:b/>
                <w:bCs/>
                <w:sz w:val="28"/>
                <w:szCs w:val="28"/>
                <w:lang w:eastAsia="ru-RU"/>
              </w:rPr>
              <w:t>Котельная ООО «ТехСтрой»</w:t>
            </w:r>
          </w:p>
        </w:tc>
      </w:tr>
      <w:tr w:rsidR="00871E6F" w:rsidRPr="00871E6F" w14:paraId="40510C70"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70E6E6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w:t>
            </w:r>
          </w:p>
        </w:tc>
        <w:tc>
          <w:tcPr>
            <w:tcW w:w="0" w:type="auto"/>
            <w:tcBorders>
              <w:top w:val="nil"/>
              <w:left w:val="nil"/>
              <w:bottom w:val="single" w:sz="4" w:space="0" w:color="auto"/>
              <w:right w:val="single" w:sz="4" w:space="0" w:color="auto"/>
            </w:tcBorders>
            <w:shd w:val="clear" w:color="auto" w:fill="auto"/>
            <w:vAlign w:val="center"/>
            <w:hideMark/>
          </w:tcPr>
          <w:p w14:paraId="5FAF6C3E"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Установленная тепловая мощность, в том числе:</w:t>
            </w:r>
          </w:p>
        </w:tc>
        <w:tc>
          <w:tcPr>
            <w:tcW w:w="0" w:type="auto"/>
            <w:tcBorders>
              <w:top w:val="nil"/>
              <w:left w:val="nil"/>
              <w:bottom w:val="single" w:sz="4" w:space="0" w:color="auto"/>
              <w:right w:val="single" w:sz="4" w:space="0" w:color="auto"/>
            </w:tcBorders>
            <w:shd w:val="clear" w:color="auto" w:fill="auto"/>
            <w:vAlign w:val="center"/>
            <w:hideMark/>
          </w:tcPr>
          <w:p w14:paraId="67D8712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7579847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51DC866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141CF2E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359FB82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2,32</w:t>
            </w:r>
          </w:p>
        </w:tc>
        <w:tc>
          <w:tcPr>
            <w:tcW w:w="0" w:type="auto"/>
            <w:tcBorders>
              <w:top w:val="nil"/>
              <w:left w:val="nil"/>
              <w:bottom w:val="single" w:sz="4" w:space="0" w:color="auto"/>
              <w:right w:val="single" w:sz="4" w:space="0" w:color="auto"/>
            </w:tcBorders>
            <w:shd w:val="clear" w:color="auto" w:fill="auto"/>
            <w:vAlign w:val="center"/>
            <w:hideMark/>
          </w:tcPr>
          <w:p w14:paraId="4B686C0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2,322</w:t>
            </w:r>
          </w:p>
        </w:tc>
        <w:tc>
          <w:tcPr>
            <w:tcW w:w="0" w:type="auto"/>
            <w:tcBorders>
              <w:top w:val="nil"/>
              <w:left w:val="nil"/>
              <w:bottom w:val="single" w:sz="4" w:space="0" w:color="auto"/>
              <w:right w:val="single" w:sz="4" w:space="0" w:color="auto"/>
            </w:tcBorders>
            <w:shd w:val="clear" w:color="auto" w:fill="auto"/>
            <w:vAlign w:val="center"/>
            <w:hideMark/>
          </w:tcPr>
          <w:p w14:paraId="0005742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2,322</w:t>
            </w:r>
          </w:p>
        </w:tc>
        <w:tc>
          <w:tcPr>
            <w:tcW w:w="0" w:type="auto"/>
            <w:tcBorders>
              <w:top w:val="nil"/>
              <w:left w:val="nil"/>
              <w:bottom w:val="single" w:sz="4" w:space="0" w:color="auto"/>
              <w:right w:val="single" w:sz="4" w:space="0" w:color="auto"/>
            </w:tcBorders>
            <w:shd w:val="clear" w:color="auto" w:fill="auto"/>
            <w:vAlign w:val="center"/>
            <w:hideMark/>
          </w:tcPr>
          <w:p w14:paraId="6C44EE2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2,322</w:t>
            </w:r>
          </w:p>
        </w:tc>
        <w:tc>
          <w:tcPr>
            <w:tcW w:w="0" w:type="auto"/>
            <w:tcBorders>
              <w:top w:val="nil"/>
              <w:left w:val="nil"/>
              <w:bottom w:val="single" w:sz="4" w:space="0" w:color="auto"/>
              <w:right w:val="single" w:sz="4" w:space="0" w:color="auto"/>
            </w:tcBorders>
            <w:shd w:val="clear" w:color="auto" w:fill="auto"/>
            <w:vAlign w:val="center"/>
            <w:hideMark/>
          </w:tcPr>
          <w:p w14:paraId="2B722C8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2,322</w:t>
            </w:r>
          </w:p>
        </w:tc>
        <w:tc>
          <w:tcPr>
            <w:tcW w:w="0" w:type="auto"/>
            <w:tcBorders>
              <w:top w:val="nil"/>
              <w:left w:val="nil"/>
              <w:bottom w:val="single" w:sz="4" w:space="0" w:color="auto"/>
              <w:right w:val="single" w:sz="4" w:space="0" w:color="auto"/>
            </w:tcBorders>
            <w:shd w:val="clear" w:color="auto" w:fill="auto"/>
            <w:vAlign w:val="center"/>
            <w:hideMark/>
          </w:tcPr>
          <w:p w14:paraId="562352A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2,322</w:t>
            </w:r>
          </w:p>
        </w:tc>
        <w:tc>
          <w:tcPr>
            <w:tcW w:w="0" w:type="auto"/>
            <w:tcBorders>
              <w:top w:val="nil"/>
              <w:left w:val="nil"/>
              <w:bottom w:val="single" w:sz="4" w:space="0" w:color="auto"/>
              <w:right w:val="single" w:sz="4" w:space="0" w:color="auto"/>
            </w:tcBorders>
            <w:shd w:val="clear" w:color="auto" w:fill="auto"/>
            <w:vAlign w:val="center"/>
            <w:hideMark/>
          </w:tcPr>
          <w:p w14:paraId="24274E3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2,322</w:t>
            </w:r>
          </w:p>
        </w:tc>
        <w:tc>
          <w:tcPr>
            <w:tcW w:w="0" w:type="auto"/>
            <w:tcBorders>
              <w:top w:val="nil"/>
              <w:left w:val="nil"/>
              <w:bottom w:val="single" w:sz="4" w:space="0" w:color="auto"/>
              <w:right w:val="single" w:sz="4" w:space="0" w:color="auto"/>
            </w:tcBorders>
            <w:shd w:val="clear" w:color="auto" w:fill="auto"/>
            <w:vAlign w:val="center"/>
            <w:hideMark/>
          </w:tcPr>
          <w:p w14:paraId="12F0D45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2,322</w:t>
            </w:r>
          </w:p>
        </w:tc>
        <w:tc>
          <w:tcPr>
            <w:tcW w:w="0" w:type="auto"/>
            <w:tcBorders>
              <w:top w:val="nil"/>
              <w:left w:val="nil"/>
              <w:bottom w:val="single" w:sz="4" w:space="0" w:color="auto"/>
              <w:right w:val="single" w:sz="4" w:space="0" w:color="auto"/>
            </w:tcBorders>
            <w:shd w:val="clear" w:color="auto" w:fill="auto"/>
            <w:vAlign w:val="center"/>
            <w:hideMark/>
          </w:tcPr>
          <w:p w14:paraId="3C0E320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2,322</w:t>
            </w:r>
          </w:p>
        </w:tc>
        <w:tc>
          <w:tcPr>
            <w:tcW w:w="0" w:type="auto"/>
            <w:tcBorders>
              <w:top w:val="nil"/>
              <w:left w:val="nil"/>
              <w:bottom w:val="single" w:sz="4" w:space="0" w:color="auto"/>
              <w:right w:val="single" w:sz="4" w:space="0" w:color="auto"/>
            </w:tcBorders>
            <w:shd w:val="clear" w:color="auto" w:fill="auto"/>
            <w:vAlign w:val="center"/>
            <w:hideMark/>
          </w:tcPr>
          <w:p w14:paraId="07A2AB3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2,322</w:t>
            </w:r>
          </w:p>
        </w:tc>
        <w:tc>
          <w:tcPr>
            <w:tcW w:w="0" w:type="auto"/>
            <w:tcBorders>
              <w:top w:val="nil"/>
              <w:left w:val="nil"/>
              <w:bottom w:val="single" w:sz="4" w:space="0" w:color="auto"/>
              <w:right w:val="single" w:sz="4" w:space="0" w:color="auto"/>
            </w:tcBorders>
            <w:shd w:val="clear" w:color="auto" w:fill="auto"/>
            <w:vAlign w:val="center"/>
            <w:hideMark/>
          </w:tcPr>
          <w:p w14:paraId="068E061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2,322</w:t>
            </w:r>
          </w:p>
        </w:tc>
        <w:tc>
          <w:tcPr>
            <w:tcW w:w="0" w:type="auto"/>
            <w:tcBorders>
              <w:top w:val="nil"/>
              <w:left w:val="nil"/>
              <w:bottom w:val="single" w:sz="4" w:space="0" w:color="auto"/>
              <w:right w:val="single" w:sz="4" w:space="0" w:color="auto"/>
            </w:tcBorders>
            <w:shd w:val="clear" w:color="auto" w:fill="auto"/>
            <w:vAlign w:val="center"/>
            <w:hideMark/>
          </w:tcPr>
          <w:p w14:paraId="118C55E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2,322</w:t>
            </w:r>
          </w:p>
        </w:tc>
        <w:tc>
          <w:tcPr>
            <w:tcW w:w="0" w:type="auto"/>
            <w:tcBorders>
              <w:top w:val="nil"/>
              <w:left w:val="nil"/>
              <w:bottom w:val="single" w:sz="4" w:space="0" w:color="auto"/>
              <w:right w:val="single" w:sz="4" w:space="0" w:color="auto"/>
            </w:tcBorders>
            <w:shd w:val="clear" w:color="auto" w:fill="auto"/>
            <w:vAlign w:val="center"/>
            <w:hideMark/>
          </w:tcPr>
          <w:p w14:paraId="4FC9606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2,322</w:t>
            </w:r>
          </w:p>
        </w:tc>
        <w:tc>
          <w:tcPr>
            <w:tcW w:w="0" w:type="auto"/>
            <w:tcBorders>
              <w:top w:val="nil"/>
              <w:left w:val="nil"/>
              <w:bottom w:val="single" w:sz="4" w:space="0" w:color="auto"/>
              <w:right w:val="single" w:sz="4" w:space="0" w:color="auto"/>
            </w:tcBorders>
            <w:shd w:val="clear" w:color="auto" w:fill="auto"/>
            <w:vAlign w:val="center"/>
            <w:hideMark/>
          </w:tcPr>
          <w:p w14:paraId="7B85350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2,322</w:t>
            </w:r>
          </w:p>
        </w:tc>
      </w:tr>
      <w:tr w:rsidR="00871E6F" w:rsidRPr="00871E6F" w14:paraId="2CAB23E7"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05700E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w:t>
            </w:r>
          </w:p>
        </w:tc>
        <w:tc>
          <w:tcPr>
            <w:tcW w:w="0" w:type="auto"/>
            <w:tcBorders>
              <w:top w:val="nil"/>
              <w:left w:val="nil"/>
              <w:bottom w:val="single" w:sz="4" w:space="0" w:color="auto"/>
              <w:right w:val="single" w:sz="4" w:space="0" w:color="auto"/>
            </w:tcBorders>
            <w:shd w:val="clear" w:color="auto" w:fill="auto"/>
            <w:vAlign w:val="center"/>
            <w:hideMark/>
          </w:tcPr>
          <w:p w14:paraId="24CB4E94"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Располагаемая тепловая мощность станции</w:t>
            </w:r>
          </w:p>
        </w:tc>
        <w:tc>
          <w:tcPr>
            <w:tcW w:w="0" w:type="auto"/>
            <w:tcBorders>
              <w:top w:val="nil"/>
              <w:left w:val="nil"/>
              <w:bottom w:val="single" w:sz="4" w:space="0" w:color="auto"/>
              <w:right w:val="single" w:sz="4" w:space="0" w:color="auto"/>
            </w:tcBorders>
            <w:shd w:val="clear" w:color="auto" w:fill="auto"/>
            <w:vAlign w:val="center"/>
            <w:hideMark/>
          </w:tcPr>
          <w:p w14:paraId="26924C6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5588C11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7A653EE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192A840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0F16BF7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2,32</w:t>
            </w:r>
          </w:p>
        </w:tc>
        <w:tc>
          <w:tcPr>
            <w:tcW w:w="0" w:type="auto"/>
            <w:tcBorders>
              <w:top w:val="nil"/>
              <w:left w:val="nil"/>
              <w:bottom w:val="single" w:sz="4" w:space="0" w:color="auto"/>
              <w:right w:val="single" w:sz="4" w:space="0" w:color="auto"/>
            </w:tcBorders>
            <w:shd w:val="clear" w:color="auto" w:fill="auto"/>
            <w:vAlign w:val="center"/>
            <w:hideMark/>
          </w:tcPr>
          <w:p w14:paraId="76BB9B9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2,320</w:t>
            </w:r>
          </w:p>
        </w:tc>
        <w:tc>
          <w:tcPr>
            <w:tcW w:w="0" w:type="auto"/>
            <w:tcBorders>
              <w:top w:val="nil"/>
              <w:left w:val="nil"/>
              <w:bottom w:val="single" w:sz="4" w:space="0" w:color="auto"/>
              <w:right w:val="single" w:sz="4" w:space="0" w:color="auto"/>
            </w:tcBorders>
            <w:shd w:val="clear" w:color="auto" w:fill="auto"/>
            <w:vAlign w:val="center"/>
            <w:hideMark/>
          </w:tcPr>
          <w:p w14:paraId="164D7AA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2,320</w:t>
            </w:r>
          </w:p>
        </w:tc>
        <w:tc>
          <w:tcPr>
            <w:tcW w:w="0" w:type="auto"/>
            <w:tcBorders>
              <w:top w:val="nil"/>
              <w:left w:val="nil"/>
              <w:bottom w:val="single" w:sz="4" w:space="0" w:color="auto"/>
              <w:right w:val="single" w:sz="4" w:space="0" w:color="auto"/>
            </w:tcBorders>
            <w:shd w:val="clear" w:color="auto" w:fill="auto"/>
            <w:vAlign w:val="center"/>
            <w:hideMark/>
          </w:tcPr>
          <w:p w14:paraId="356811F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2,320</w:t>
            </w:r>
          </w:p>
        </w:tc>
        <w:tc>
          <w:tcPr>
            <w:tcW w:w="0" w:type="auto"/>
            <w:tcBorders>
              <w:top w:val="nil"/>
              <w:left w:val="nil"/>
              <w:bottom w:val="single" w:sz="4" w:space="0" w:color="auto"/>
              <w:right w:val="single" w:sz="4" w:space="0" w:color="auto"/>
            </w:tcBorders>
            <w:shd w:val="clear" w:color="auto" w:fill="auto"/>
            <w:vAlign w:val="center"/>
            <w:hideMark/>
          </w:tcPr>
          <w:p w14:paraId="7485353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2,320</w:t>
            </w:r>
          </w:p>
        </w:tc>
        <w:tc>
          <w:tcPr>
            <w:tcW w:w="0" w:type="auto"/>
            <w:tcBorders>
              <w:top w:val="nil"/>
              <w:left w:val="nil"/>
              <w:bottom w:val="single" w:sz="4" w:space="0" w:color="auto"/>
              <w:right w:val="single" w:sz="4" w:space="0" w:color="auto"/>
            </w:tcBorders>
            <w:shd w:val="clear" w:color="auto" w:fill="auto"/>
            <w:vAlign w:val="center"/>
            <w:hideMark/>
          </w:tcPr>
          <w:p w14:paraId="3558A4E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2,320</w:t>
            </w:r>
          </w:p>
        </w:tc>
        <w:tc>
          <w:tcPr>
            <w:tcW w:w="0" w:type="auto"/>
            <w:tcBorders>
              <w:top w:val="nil"/>
              <w:left w:val="nil"/>
              <w:bottom w:val="single" w:sz="4" w:space="0" w:color="auto"/>
              <w:right w:val="single" w:sz="4" w:space="0" w:color="auto"/>
            </w:tcBorders>
            <w:shd w:val="clear" w:color="auto" w:fill="auto"/>
            <w:vAlign w:val="center"/>
            <w:hideMark/>
          </w:tcPr>
          <w:p w14:paraId="24BB04D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2,320</w:t>
            </w:r>
          </w:p>
        </w:tc>
        <w:tc>
          <w:tcPr>
            <w:tcW w:w="0" w:type="auto"/>
            <w:tcBorders>
              <w:top w:val="nil"/>
              <w:left w:val="nil"/>
              <w:bottom w:val="single" w:sz="4" w:space="0" w:color="auto"/>
              <w:right w:val="single" w:sz="4" w:space="0" w:color="auto"/>
            </w:tcBorders>
            <w:shd w:val="clear" w:color="auto" w:fill="auto"/>
            <w:vAlign w:val="center"/>
            <w:hideMark/>
          </w:tcPr>
          <w:p w14:paraId="35B66F0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2,320</w:t>
            </w:r>
          </w:p>
        </w:tc>
        <w:tc>
          <w:tcPr>
            <w:tcW w:w="0" w:type="auto"/>
            <w:tcBorders>
              <w:top w:val="nil"/>
              <w:left w:val="nil"/>
              <w:bottom w:val="single" w:sz="4" w:space="0" w:color="auto"/>
              <w:right w:val="single" w:sz="4" w:space="0" w:color="auto"/>
            </w:tcBorders>
            <w:shd w:val="clear" w:color="auto" w:fill="auto"/>
            <w:vAlign w:val="center"/>
            <w:hideMark/>
          </w:tcPr>
          <w:p w14:paraId="32CEF44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2,320</w:t>
            </w:r>
          </w:p>
        </w:tc>
        <w:tc>
          <w:tcPr>
            <w:tcW w:w="0" w:type="auto"/>
            <w:tcBorders>
              <w:top w:val="nil"/>
              <w:left w:val="nil"/>
              <w:bottom w:val="single" w:sz="4" w:space="0" w:color="auto"/>
              <w:right w:val="single" w:sz="4" w:space="0" w:color="auto"/>
            </w:tcBorders>
            <w:shd w:val="clear" w:color="auto" w:fill="auto"/>
            <w:vAlign w:val="center"/>
            <w:hideMark/>
          </w:tcPr>
          <w:p w14:paraId="487D33B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2,320</w:t>
            </w:r>
          </w:p>
        </w:tc>
        <w:tc>
          <w:tcPr>
            <w:tcW w:w="0" w:type="auto"/>
            <w:tcBorders>
              <w:top w:val="nil"/>
              <w:left w:val="nil"/>
              <w:bottom w:val="single" w:sz="4" w:space="0" w:color="auto"/>
              <w:right w:val="single" w:sz="4" w:space="0" w:color="auto"/>
            </w:tcBorders>
            <w:shd w:val="clear" w:color="auto" w:fill="auto"/>
            <w:vAlign w:val="center"/>
            <w:hideMark/>
          </w:tcPr>
          <w:p w14:paraId="0636902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2,320</w:t>
            </w:r>
          </w:p>
        </w:tc>
        <w:tc>
          <w:tcPr>
            <w:tcW w:w="0" w:type="auto"/>
            <w:tcBorders>
              <w:top w:val="nil"/>
              <w:left w:val="nil"/>
              <w:bottom w:val="single" w:sz="4" w:space="0" w:color="auto"/>
              <w:right w:val="single" w:sz="4" w:space="0" w:color="auto"/>
            </w:tcBorders>
            <w:shd w:val="clear" w:color="auto" w:fill="auto"/>
            <w:vAlign w:val="center"/>
            <w:hideMark/>
          </w:tcPr>
          <w:p w14:paraId="7644443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2,320</w:t>
            </w:r>
          </w:p>
        </w:tc>
        <w:tc>
          <w:tcPr>
            <w:tcW w:w="0" w:type="auto"/>
            <w:tcBorders>
              <w:top w:val="nil"/>
              <w:left w:val="nil"/>
              <w:bottom w:val="single" w:sz="4" w:space="0" w:color="auto"/>
              <w:right w:val="single" w:sz="4" w:space="0" w:color="auto"/>
            </w:tcBorders>
            <w:shd w:val="clear" w:color="auto" w:fill="auto"/>
            <w:vAlign w:val="center"/>
            <w:hideMark/>
          </w:tcPr>
          <w:p w14:paraId="33F9BFF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2,320</w:t>
            </w:r>
          </w:p>
        </w:tc>
        <w:tc>
          <w:tcPr>
            <w:tcW w:w="0" w:type="auto"/>
            <w:tcBorders>
              <w:top w:val="nil"/>
              <w:left w:val="nil"/>
              <w:bottom w:val="single" w:sz="4" w:space="0" w:color="auto"/>
              <w:right w:val="single" w:sz="4" w:space="0" w:color="auto"/>
            </w:tcBorders>
            <w:shd w:val="clear" w:color="auto" w:fill="auto"/>
            <w:vAlign w:val="center"/>
            <w:hideMark/>
          </w:tcPr>
          <w:p w14:paraId="0F46DD7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2,320</w:t>
            </w:r>
          </w:p>
        </w:tc>
      </w:tr>
      <w:tr w:rsidR="00871E6F" w:rsidRPr="00871E6F" w14:paraId="0C8C9C24"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C8D308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w:t>
            </w:r>
          </w:p>
        </w:tc>
        <w:tc>
          <w:tcPr>
            <w:tcW w:w="0" w:type="auto"/>
            <w:tcBorders>
              <w:top w:val="nil"/>
              <w:left w:val="nil"/>
              <w:bottom w:val="single" w:sz="4" w:space="0" w:color="auto"/>
              <w:right w:val="single" w:sz="4" w:space="0" w:color="auto"/>
            </w:tcBorders>
            <w:shd w:val="clear" w:color="auto" w:fill="auto"/>
            <w:vAlign w:val="center"/>
            <w:hideMark/>
          </w:tcPr>
          <w:p w14:paraId="0F8C970C"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Затраты тепла на собственные нужды станции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1F8B6A9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2843A4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65BBB9E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6DD8FC5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38563CE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0,04</w:t>
            </w:r>
          </w:p>
        </w:tc>
        <w:tc>
          <w:tcPr>
            <w:tcW w:w="0" w:type="auto"/>
            <w:tcBorders>
              <w:top w:val="nil"/>
              <w:left w:val="nil"/>
              <w:bottom w:val="single" w:sz="4" w:space="0" w:color="auto"/>
              <w:right w:val="single" w:sz="4" w:space="0" w:color="auto"/>
            </w:tcBorders>
            <w:shd w:val="clear" w:color="auto" w:fill="auto"/>
            <w:vAlign w:val="center"/>
            <w:hideMark/>
          </w:tcPr>
          <w:p w14:paraId="5F6B178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0,038</w:t>
            </w:r>
          </w:p>
        </w:tc>
        <w:tc>
          <w:tcPr>
            <w:tcW w:w="0" w:type="auto"/>
            <w:tcBorders>
              <w:top w:val="nil"/>
              <w:left w:val="nil"/>
              <w:bottom w:val="single" w:sz="4" w:space="0" w:color="auto"/>
              <w:right w:val="single" w:sz="4" w:space="0" w:color="auto"/>
            </w:tcBorders>
            <w:shd w:val="clear" w:color="auto" w:fill="auto"/>
            <w:vAlign w:val="center"/>
            <w:hideMark/>
          </w:tcPr>
          <w:p w14:paraId="2A73477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0,038</w:t>
            </w:r>
          </w:p>
        </w:tc>
        <w:tc>
          <w:tcPr>
            <w:tcW w:w="0" w:type="auto"/>
            <w:tcBorders>
              <w:top w:val="nil"/>
              <w:left w:val="nil"/>
              <w:bottom w:val="single" w:sz="4" w:space="0" w:color="auto"/>
              <w:right w:val="single" w:sz="4" w:space="0" w:color="auto"/>
            </w:tcBorders>
            <w:shd w:val="clear" w:color="auto" w:fill="auto"/>
            <w:vAlign w:val="center"/>
            <w:hideMark/>
          </w:tcPr>
          <w:p w14:paraId="2388EEB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0,038</w:t>
            </w:r>
          </w:p>
        </w:tc>
        <w:tc>
          <w:tcPr>
            <w:tcW w:w="0" w:type="auto"/>
            <w:tcBorders>
              <w:top w:val="nil"/>
              <w:left w:val="nil"/>
              <w:bottom w:val="single" w:sz="4" w:space="0" w:color="auto"/>
              <w:right w:val="single" w:sz="4" w:space="0" w:color="auto"/>
            </w:tcBorders>
            <w:shd w:val="clear" w:color="auto" w:fill="auto"/>
            <w:vAlign w:val="center"/>
            <w:hideMark/>
          </w:tcPr>
          <w:p w14:paraId="573A46C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0,038</w:t>
            </w:r>
          </w:p>
        </w:tc>
        <w:tc>
          <w:tcPr>
            <w:tcW w:w="0" w:type="auto"/>
            <w:tcBorders>
              <w:top w:val="nil"/>
              <w:left w:val="nil"/>
              <w:bottom w:val="single" w:sz="4" w:space="0" w:color="auto"/>
              <w:right w:val="single" w:sz="4" w:space="0" w:color="auto"/>
            </w:tcBorders>
            <w:shd w:val="clear" w:color="auto" w:fill="auto"/>
            <w:vAlign w:val="center"/>
            <w:hideMark/>
          </w:tcPr>
          <w:p w14:paraId="71B9525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0,038</w:t>
            </w:r>
          </w:p>
        </w:tc>
        <w:tc>
          <w:tcPr>
            <w:tcW w:w="0" w:type="auto"/>
            <w:tcBorders>
              <w:top w:val="nil"/>
              <w:left w:val="nil"/>
              <w:bottom w:val="single" w:sz="4" w:space="0" w:color="auto"/>
              <w:right w:val="single" w:sz="4" w:space="0" w:color="auto"/>
            </w:tcBorders>
            <w:shd w:val="clear" w:color="auto" w:fill="auto"/>
            <w:vAlign w:val="center"/>
            <w:hideMark/>
          </w:tcPr>
          <w:p w14:paraId="6D99F4C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0,038</w:t>
            </w:r>
          </w:p>
        </w:tc>
        <w:tc>
          <w:tcPr>
            <w:tcW w:w="0" w:type="auto"/>
            <w:tcBorders>
              <w:top w:val="nil"/>
              <w:left w:val="nil"/>
              <w:bottom w:val="single" w:sz="4" w:space="0" w:color="auto"/>
              <w:right w:val="single" w:sz="4" w:space="0" w:color="auto"/>
            </w:tcBorders>
            <w:shd w:val="clear" w:color="auto" w:fill="auto"/>
            <w:vAlign w:val="center"/>
            <w:hideMark/>
          </w:tcPr>
          <w:p w14:paraId="46516B1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0,038</w:t>
            </w:r>
          </w:p>
        </w:tc>
        <w:tc>
          <w:tcPr>
            <w:tcW w:w="0" w:type="auto"/>
            <w:tcBorders>
              <w:top w:val="nil"/>
              <w:left w:val="nil"/>
              <w:bottom w:val="single" w:sz="4" w:space="0" w:color="auto"/>
              <w:right w:val="single" w:sz="4" w:space="0" w:color="auto"/>
            </w:tcBorders>
            <w:shd w:val="clear" w:color="auto" w:fill="auto"/>
            <w:vAlign w:val="center"/>
            <w:hideMark/>
          </w:tcPr>
          <w:p w14:paraId="3C8511C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0,038</w:t>
            </w:r>
          </w:p>
        </w:tc>
        <w:tc>
          <w:tcPr>
            <w:tcW w:w="0" w:type="auto"/>
            <w:tcBorders>
              <w:top w:val="nil"/>
              <w:left w:val="nil"/>
              <w:bottom w:val="single" w:sz="4" w:space="0" w:color="auto"/>
              <w:right w:val="single" w:sz="4" w:space="0" w:color="auto"/>
            </w:tcBorders>
            <w:shd w:val="clear" w:color="auto" w:fill="auto"/>
            <w:vAlign w:val="center"/>
            <w:hideMark/>
          </w:tcPr>
          <w:p w14:paraId="5807549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0,038</w:t>
            </w:r>
          </w:p>
        </w:tc>
        <w:tc>
          <w:tcPr>
            <w:tcW w:w="0" w:type="auto"/>
            <w:tcBorders>
              <w:top w:val="nil"/>
              <w:left w:val="nil"/>
              <w:bottom w:val="single" w:sz="4" w:space="0" w:color="auto"/>
              <w:right w:val="single" w:sz="4" w:space="0" w:color="auto"/>
            </w:tcBorders>
            <w:shd w:val="clear" w:color="auto" w:fill="auto"/>
            <w:vAlign w:val="center"/>
            <w:hideMark/>
          </w:tcPr>
          <w:p w14:paraId="2C44C3C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0,038</w:t>
            </w:r>
          </w:p>
        </w:tc>
        <w:tc>
          <w:tcPr>
            <w:tcW w:w="0" w:type="auto"/>
            <w:tcBorders>
              <w:top w:val="nil"/>
              <w:left w:val="nil"/>
              <w:bottom w:val="single" w:sz="4" w:space="0" w:color="auto"/>
              <w:right w:val="single" w:sz="4" w:space="0" w:color="auto"/>
            </w:tcBorders>
            <w:shd w:val="clear" w:color="auto" w:fill="auto"/>
            <w:vAlign w:val="center"/>
            <w:hideMark/>
          </w:tcPr>
          <w:p w14:paraId="651869F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0,038</w:t>
            </w:r>
          </w:p>
        </w:tc>
        <w:tc>
          <w:tcPr>
            <w:tcW w:w="0" w:type="auto"/>
            <w:tcBorders>
              <w:top w:val="nil"/>
              <w:left w:val="nil"/>
              <w:bottom w:val="single" w:sz="4" w:space="0" w:color="auto"/>
              <w:right w:val="single" w:sz="4" w:space="0" w:color="auto"/>
            </w:tcBorders>
            <w:shd w:val="clear" w:color="auto" w:fill="auto"/>
            <w:vAlign w:val="center"/>
            <w:hideMark/>
          </w:tcPr>
          <w:p w14:paraId="74A6D29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0,038</w:t>
            </w:r>
          </w:p>
        </w:tc>
        <w:tc>
          <w:tcPr>
            <w:tcW w:w="0" w:type="auto"/>
            <w:tcBorders>
              <w:top w:val="nil"/>
              <w:left w:val="nil"/>
              <w:bottom w:val="single" w:sz="4" w:space="0" w:color="auto"/>
              <w:right w:val="single" w:sz="4" w:space="0" w:color="auto"/>
            </w:tcBorders>
            <w:shd w:val="clear" w:color="auto" w:fill="auto"/>
            <w:vAlign w:val="center"/>
            <w:hideMark/>
          </w:tcPr>
          <w:p w14:paraId="3EE905B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0,038</w:t>
            </w:r>
          </w:p>
        </w:tc>
      </w:tr>
      <w:tr w:rsidR="00871E6F" w:rsidRPr="00871E6F" w14:paraId="6D85AA99"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94ECB1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4</w:t>
            </w:r>
          </w:p>
        </w:tc>
        <w:tc>
          <w:tcPr>
            <w:tcW w:w="0" w:type="auto"/>
            <w:tcBorders>
              <w:top w:val="nil"/>
              <w:left w:val="nil"/>
              <w:bottom w:val="single" w:sz="4" w:space="0" w:color="auto"/>
              <w:right w:val="single" w:sz="4" w:space="0" w:color="auto"/>
            </w:tcBorders>
            <w:shd w:val="clear" w:color="auto" w:fill="auto"/>
            <w:vAlign w:val="center"/>
            <w:hideMark/>
          </w:tcPr>
          <w:p w14:paraId="2ED16202"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Потери в тепловых сетях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31A9B2D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563F440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542119B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14E4F15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2E0AE78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361E35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D5C4A2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8951B8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B4DB25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EC01C4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B08E9A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FF908E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FD87B1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EF5DE2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958EAC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334393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5832FF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4D514A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r>
      <w:tr w:rsidR="00871E6F" w:rsidRPr="00871E6F" w14:paraId="75F7A785"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BEE935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w:t>
            </w:r>
          </w:p>
        </w:tc>
        <w:tc>
          <w:tcPr>
            <w:tcW w:w="0" w:type="auto"/>
            <w:tcBorders>
              <w:top w:val="nil"/>
              <w:left w:val="nil"/>
              <w:bottom w:val="single" w:sz="4" w:space="0" w:color="auto"/>
              <w:right w:val="single" w:sz="4" w:space="0" w:color="auto"/>
            </w:tcBorders>
            <w:shd w:val="clear" w:color="auto" w:fill="auto"/>
            <w:vAlign w:val="center"/>
            <w:hideMark/>
          </w:tcPr>
          <w:p w14:paraId="4A9634E9"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Расчетная нагрузка на хозяйственные нужды</w:t>
            </w:r>
          </w:p>
        </w:tc>
        <w:tc>
          <w:tcPr>
            <w:tcW w:w="0" w:type="auto"/>
            <w:tcBorders>
              <w:top w:val="nil"/>
              <w:left w:val="nil"/>
              <w:bottom w:val="single" w:sz="4" w:space="0" w:color="auto"/>
              <w:right w:val="single" w:sz="4" w:space="0" w:color="auto"/>
            </w:tcBorders>
            <w:shd w:val="clear" w:color="auto" w:fill="auto"/>
            <w:vAlign w:val="center"/>
            <w:hideMark/>
          </w:tcPr>
          <w:p w14:paraId="7F78A81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52D60F5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791850D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34E2B4E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7841F4F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560017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F25531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5F1E59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C02715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4C3883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C4ED11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6B786D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9BDB8A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E60EB5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731C6F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BABDC4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B2F9AF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C58CE8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r>
      <w:tr w:rsidR="00871E6F" w:rsidRPr="00871E6F" w14:paraId="69BD1431"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8E2860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w:t>
            </w:r>
          </w:p>
        </w:tc>
        <w:tc>
          <w:tcPr>
            <w:tcW w:w="0" w:type="auto"/>
            <w:tcBorders>
              <w:top w:val="nil"/>
              <w:left w:val="nil"/>
              <w:bottom w:val="single" w:sz="4" w:space="0" w:color="auto"/>
              <w:right w:val="single" w:sz="4" w:space="0" w:color="auto"/>
            </w:tcBorders>
            <w:shd w:val="clear" w:color="auto" w:fill="auto"/>
            <w:vAlign w:val="center"/>
            <w:hideMark/>
          </w:tcPr>
          <w:p w14:paraId="653CF6B0"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Присоединенная договорная тепловая нагрузка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6ED09B9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53EE185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7029BB9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0C0F84B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A629AD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1,970</w:t>
            </w:r>
          </w:p>
        </w:tc>
        <w:tc>
          <w:tcPr>
            <w:tcW w:w="0" w:type="auto"/>
            <w:tcBorders>
              <w:top w:val="nil"/>
              <w:left w:val="nil"/>
              <w:bottom w:val="single" w:sz="4" w:space="0" w:color="auto"/>
              <w:right w:val="single" w:sz="4" w:space="0" w:color="auto"/>
            </w:tcBorders>
            <w:shd w:val="clear" w:color="auto" w:fill="auto"/>
            <w:vAlign w:val="center"/>
            <w:hideMark/>
          </w:tcPr>
          <w:p w14:paraId="43DC40A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1,970</w:t>
            </w:r>
          </w:p>
        </w:tc>
        <w:tc>
          <w:tcPr>
            <w:tcW w:w="0" w:type="auto"/>
            <w:tcBorders>
              <w:top w:val="nil"/>
              <w:left w:val="nil"/>
              <w:bottom w:val="single" w:sz="4" w:space="0" w:color="auto"/>
              <w:right w:val="single" w:sz="4" w:space="0" w:color="auto"/>
            </w:tcBorders>
            <w:shd w:val="clear" w:color="auto" w:fill="auto"/>
            <w:vAlign w:val="center"/>
            <w:hideMark/>
          </w:tcPr>
          <w:p w14:paraId="73A9A9E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1,970</w:t>
            </w:r>
          </w:p>
        </w:tc>
        <w:tc>
          <w:tcPr>
            <w:tcW w:w="0" w:type="auto"/>
            <w:tcBorders>
              <w:top w:val="nil"/>
              <w:left w:val="nil"/>
              <w:bottom w:val="single" w:sz="4" w:space="0" w:color="auto"/>
              <w:right w:val="single" w:sz="4" w:space="0" w:color="auto"/>
            </w:tcBorders>
            <w:shd w:val="clear" w:color="auto" w:fill="auto"/>
            <w:vAlign w:val="center"/>
            <w:hideMark/>
          </w:tcPr>
          <w:p w14:paraId="4EE8BFB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1,970</w:t>
            </w:r>
          </w:p>
        </w:tc>
        <w:tc>
          <w:tcPr>
            <w:tcW w:w="0" w:type="auto"/>
            <w:tcBorders>
              <w:top w:val="nil"/>
              <w:left w:val="nil"/>
              <w:bottom w:val="single" w:sz="4" w:space="0" w:color="auto"/>
              <w:right w:val="single" w:sz="4" w:space="0" w:color="auto"/>
            </w:tcBorders>
            <w:shd w:val="clear" w:color="auto" w:fill="auto"/>
            <w:vAlign w:val="center"/>
            <w:hideMark/>
          </w:tcPr>
          <w:p w14:paraId="520FA86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1,970</w:t>
            </w:r>
          </w:p>
        </w:tc>
        <w:tc>
          <w:tcPr>
            <w:tcW w:w="0" w:type="auto"/>
            <w:tcBorders>
              <w:top w:val="nil"/>
              <w:left w:val="nil"/>
              <w:bottom w:val="single" w:sz="4" w:space="0" w:color="auto"/>
              <w:right w:val="single" w:sz="4" w:space="0" w:color="auto"/>
            </w:tcBorders>
            <w:shd w:val="clear" w:color="auto" w:fill="auto"/>
            <w:vAlign w:val="center"/>
            <w:hideMark/>
          </w:tcPr>
          <w:p w14:paraId="3DBD020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1,970</w:t>
            </w:r>
          </w:p>
        </w:tc>
        <w:tc>
          <w:tcPr>
            <w:tcW w:w="0" w:type="auto"/>
            <w:tcBorders>
              <w:top w:val="nil"/>
              <w:left w:val="nil"/>
              <w:bottom w:val="single" w:sz="4" w:space="0" w:color="auto"/>
              <w:right w:val="single" w:sz="4" w:space="0" w:color="auto"/>
            </w:tcBorders>
            <w:shd w:val="clear" w:color="auto" w:fill="auto"/>
            <w:vAlign w:val="center"/>
            <w:hideMark/>
          </w:tcPr>
          <w:p w14:paraId="1703119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1,970</w:t>
            </w:r>
          </w:p>
        </w:tc>
        <w:tc>
          <w:tcPr>
            <w:tcW w:w="0" w:type="auto"/>
            <w:tcBorders>
              <w:top w:val="nil"/>
              <w:left w:val="nil"/>
              <w:bottom w:val="single" w:sz="4" w:space="0" w:color="auto"/>
              <w:right w:val="single" w:sz="4" w:space="0" w:color="auto"/>
            </w:tcBorders>
            <w:shd w:val="clear" w:color="auto" w:fill="auto"/>
            <w:vAlign w:val="center"/>
            <w:hideMark/>
          </w:tcPr>
          <w:p w14:paraId="6BC5D7C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1,970</w:t>
            </w:r>
          </w:p>
        </w:tc>
        <w:tc>
          <w:tcPr>
            <w:tcW w:w="0" w:type="auto"/>
            <w:tcBorders>
              <w:top w:val="nil"/>
              <w:left w:val="nil"/>
              <w:bottom w:val="single" w:sz="4" w:space="0" w:color="auto"/>
              <w:right w:val="single" w:sz="4" w:space="0" w:color="auto"/>
            </w:tcBorders>
            <w:shd w:val="clear" w:color="auto" w:fill="auto"/>
            <w:vAlign w:val="center"/>
            <w:hideMark/>
          </w:tcPr>
          <w:p w14:paraId="1FF3703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1,970</w:t>
            </w:r>
          </w:p>
        </w:tc>
        <w:tc>
          <w:tcPr>
            <w:tcW w:w="0" w:type="auto"/>
            <w:tcBorders>
              <w:top w:val="nil"/>
              <w:left w:val="nil"/>
              <w:bottom w:val="single" w:sz="4" w:space="0" w:color="auto"/>
              <w:right w:val="single" w:sz="4" w:space="0" w:color="auto"/>
            </w:tcBorders>
            <w:shd w:val="clear" w:color="auto" w:fill="auto"/>
            <w:vAlign w:val="center"/>
            <w:hideMark/>
          </w:tcPr>
          <w:p w14:paraId="5924CB1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1,970</w:t>
            </w:r>
          </w:p>
        </w:tc>
        <w:tc>
          <w:tcPr>
            <w:tcW w:w="0" w:type="auto"/>
            <w:tcBorders>
              <w:top w:val="nil"/>
              <w:left w:val="nil"/>
              <w:bottom w:val="single" w:sz="4" w:space="0" w:color="auto"/>
              <w:right w:val="single" w:sz="4" w:space="0" w:color="auto"/>
            </w:tcBorders>
            <w:shd w:val="clear" w:color="auto" w:fill="auto"/>
            <w:vAlign w:val="center"/>
            <w:hideMark/>
          </w:tcPr>
          <w:p w14:paraId="73910F4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1,970</w:t>
            </w:r>
          </w:p>
        </w:tc>
        <w:tc>
          <w:tcPr>
            <w:tcW w:w="0" w:type="auto"/>
            <w:tcBorders>
              <w:top w:val="nil"/>
              <w:left w:val="nil"/>
              <w:bottom w:val="single" w:sz="4" w:space="0" w:color="auto"/>
              <w:right w:val="single" w:sz="4" w:space="0" w:color="auto"/>
            </w:tcBorders>
            <w:shd w:val="clear" w:color="auto" w:fill="auto"/>
            <w:vAlign w:val="center"/>
            <w:hideMark/>
          </w:tcPr>
          <w:p w14:paraId="1F03ADF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1,970</w:t>
            </w:r>
          </w:p>
        </w:tc>
        <w:tc>
          <w:tcPr>
            <w:tcW w:w="0" w:type="auto"/>
            <w:tcBorders>
              <w:top w:val="nil"/>
              <w:left w:val="nil"/>
              <w:bottom w:val="single" w:sz="4" w:space="0" w:color="auto"/>
              <w:right w:val="single" w:sz="4" w:space="0" w:color="auto"/>
            </w:tcBorders>
            <w:shd w:val="clear" w:color="auto" w:fill="auto"/>
            <w:vAlign w:val="center"/>
            <w:hideMark/>
          </w:tcPr>
          <w:p w14:paraId="6B34FBB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1,970</w:t>
            </w:r>
          </w:p>
        </w:tc>
        <w:tc>
          <w:tcPr>
            <w:tcW w:w="0" w:type="auto"/>
            <w:tcBorders>
              <w:top w:val="nil"/>
              <w:left w:val="nil"/>
              <w:bottom w:val="single" w:sz="4" w:space="0" w:color="auto"/>
              <w:right w:val="single" w:sz="4" w:space="0" w:color="auto"/>
            </w:tcBorders>
            <w:shd w:val="clear" w:color="auto" w:fill="auto"/>
            <w:vAlign w:val="center"/>
            <w:hideMark/>
          </w:tcPr>
          <w:p w14:paraId="6AA8D33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1,970</w:t>
            </w:r>
          </w:p>
        </w:tc>
      </w:tr>
      <w:tr w:rsidR="00871E6F" w:rsidRPr="00871E6F" w14:paraId="0796BDB3"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5BC82C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6.1</w:t>
            </w:r>
          </w:p>
        </w:tc>
        <w:tc>
          <w:tcPr>
            <w:tcW w:w="0" w:type="auto"/>
            <w:tcBorders>
              <w:top w:val="nil"/>
              <w:left w:val="nil"/>
              <w:bottom w:val="single" w:sz="4" w:space="0" w:color="auto"/>
              <w:right w:val="single" w:sz="4" w:space="0" w:color="auto"/>
            </w:tcBorders>
            <w:shd w:val="clear" w:color="auto" w:fill="auto"/>
            <w:vAlign w:val="center"/>
            <w:hideMark/>
          </w:tcPr>
          <w:p w14:paraId="7BF0EF9D"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отопление</w:t>
            </w:r>
          </w:p>
        </w:tc>
        <w:tc>
          <w:tcPr>
            <w:tcW w:w="0" w:type="auto"/>
            <w:tcBorders>
              <w:top w:val="nil"/>
              <w:left w:val="nil"/>
              <w:bottom w:val="single" w:sz="4" w:space="0" w:color="auto"/>
              <w:right w:val="single" w:sz="4" w:space="0" w:color="auto"/>
            </w:tcBorders>
            <w:shd w:val="clear" w:color="auto" w:fill="auto"/>
            <w:vAlign w:val="center"/>
            <w:hideMark/>
          </w:tcPr>
          <w:p w14:paraId="6525618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661A7B4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20F88F2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7A990A7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5C33204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1,97</w:t>
            </w:r>
          </w:p>
        </w:tc>
        <w:tc>
          <w:tcPr>
            <w:tcW w:w="0" w:type="auto"/>
            <w:tcBorders>
              <w:top w:val="nil"/>
              <w:left w:val="nil"/>
              <w:bottom w:val="single" w:sz="4" w:space="0" w:color="auto"/>
              <w:right w:val="single" w:sz="4" w:space="0" w:color="auto"/>
            </w:tcBorders>
            <w:shd w:val="clear" w:color="auto" w:fill="auto"/>
            <w:vAlign w:val="center"/>
            <w:hideMark/>
          </w:tcPr>
          <w:p w14:paraId="306AA56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1,970</w:t>
            </w:r>
          </w:p>
        </w:tc>
        <w:tc>
          <w:tcPr>
            <w:tcW w:w="0" w:type="auto"/>
            <w:tcBorders>
              <w:top w:val="nil"/>
              <w:left w:val="nil"/>
              <w:bottom w:val="single" w:sz="4" w:space="0" w:color="auto"/>
              <w:right w:val="single" w:sz="4" w:space="0" w:color="auto"/>
            </w:tcBorders>
            <w:shd w:val="clear" w:color="auto" w:fill="auto"/>
            <w:vAlign w:val="center"/>
            <w:hideMark/>
          </w:tcPr>
          <w:p w14:paraId="0658373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1,970</w:t>
            </w:r>
          </w:p>
        </w:tc>
        <w:tc>
          <w:tcPr>
            <w:tcW w:w="0" w:type="auto"/>
            <w:tcBorders>
              <w:top w:val="nil"/>
              <w:left w:val="nil"/>
              <w:bottom w:val="single" w:sz="4" w:space="0" w:color="auto"/>
              <w:right w:val="single" w:sz="4" w:space="0" w:color="auto"/>
            </w:tcBorders>
            <w:shd w:val="clear" w:color="auto" w:fill="auto"/>
            <w:vAlign w:val="center"/>
            <w:hideMark/>
          </w:tcPr>
          <w:p w14:paraId="0149ECF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1,970</w:t>
            </w:r>
          </w:p>
        </w:tc>
        <w:tc>
          <w:tcPr>
            <w:tcW w:w="0" w:type="auto"/>
            <w:tcBorders>
              <w:top w:val="nil"/>
              <w:left w:val="nil"/>
              <w:bottom w:val="single" w:sz="4" w:space="0" w:color="auto"/>
              <w:right w:val="single" w:sz="4" w:space="0" w:color="auto"/>
            </w:tcBorders>
            <w:shd w:val="clear" w:color="auto" w:fill="auto"/>
            <w:vAlign w:val="center"/>
            <w:hideMark/>
          </w:tcPr>
          <w:p w14:paraId="0C140F2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1,970</w:t>
            </w:r>
          </w:p>
        </w:tc>
        <w:tc>
          <w:tcPr>
            <w:tcW w:w="0" w:type="auto"/>
            <w:tcBorders>
              <w:top w:val="nil"/>
              <w:left w:val="nil"/>
              <w:bottom w:val="single" w:sz="4" w:space="0" w:color="auto"/>
              <w:right w:val="single" w:sz="4" w:space="0" w:color="auto"/>
            </w:tcBorders>
            <w:shd w:val="clear" w:color="auto" w:fill="auto"/>
            <w:vAlign w:val="center"/>
            <w:hideMark/>
          </w:tcPr>
          <w:p w14:paraId="7897169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1,970</w:t>
            </w:r>
          </w:p>
        </w:tc>
        <w:tc>
          <w:tcPr>
            <w:tcW w:w="0" w:type="auto"/>
            <w:tcBorders>
              <w:top w:val="nil"/>
              <w:left w:val="nil"/>
              <w:bottom w:val="single" w:sz="4" w:space="0" w:color="auto"/>
              <w:right w:val="single" w:sz="4" w:space="0" w:color="auto"/>
            </w:tcBorders>
            <w:shd w:val="clear" w:color="auto" w:fill="auto"/>
            <w:vAlign w:val="center"/>
            <w:hideMark/>
          </w:tcPr>
          <w:p w14:paraId="5749F9F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1,970</w:t>
            </w:r>
          </w:p>
        </w:tc>
        <w:tc>
          <w:tcPr>
            <w:tcW w:w="0" w:type="auto"/>
            <w:tcBorders>
              <w:top w:val="nil"/>
              <w:left w:val="nil"/>
              <w:bottom w:val="single" w:sz="4" w:space="0" w:color="auto"/>
              <w:right w:val="single" w:sz="4" w:space="0" w:color="auto"/>
            </w:tcBorders>
            <w:shd w:val="clear" w:color="auto" w:fill="auto"/>
            <w:vAlign w:val="center"/>
            <w:hideMark/>
          </w:tcPr>
          <w:p w14:paraId="4C06E12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1,970</w:t>
            </w:r>
          </w:p>
        </w:tc>
        <w:tc>
          <w:tcPr>
            <w:tcW w:w="0" w:type="auto"/>
            <w:tcBorders>
              <w:top w:val="nil"/>
              <w:left w:val="nil"/>
              <w:bottom w:val="single" w:sz="4" w:space="0" w:color="auto"/>
              <w:right w:val="single" w:sz="4" w:space="0" w:color="auto"/>
            </w:tcBorders>
            <w:shd w:val="clear" w:color="auto" w:fill="auto"/>
            <w:vAlign w:val="center"/>
            <w:hideMark/>
          </w:tcPr>
          <w:p w14:paraId="3EF7808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1,970</w:t>
            </w:r>
          </w:p>
        </w:tc>
        <w:tc>
          <w:tcPr>
            <w:tcW w:w="0" w:type="auto"/>
            <w:tcBorders>
              <w:top w:val="nil"/>
              <w:left w:val="nil"/>
              <w:bottom w:val="single" w:sz="4" w:space="0" w:color="auto"/>
              <w:right w:val="single" w:sz="4" w:space="0" w:color="auto"/>
            </w:tcBorders>
            <w:shd w:val="clear" w:color="auto" w:fill="auto"/>
            <w:vAlign w:val="center"/>
            <w:hideMark/>
          </w:tcPr>
          <w:p w14:paraId="3809ED0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1,970</w:t>
            </w:r>
          </w:p>
        </w:tc>
        <w:tc>
          <w:tcPr>
            <w:tcW w:w="0" w:type="auto"/>
            <w:tcBorders>
              <w:top w:val="nil"/>
              <w:left w:val="nil"/>
              <w:bottom w:val="single" w:sz="4" w:space="0" w:color="auto"/>
              <w:right w:val="single" w:sz="4" w:space="0" w:color="auto"/>
            </w:tcBorders>
            <w:shd w:val="clear" w:color="auto" w:fill="auto"/>
            <w:vAlign w:val="center"/>
            <w:hideMark/>
          </w:tcPr>
          <w:p w14:paraId="6FD7957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1,970</w:t>
            </w:r>
          </w:p>
        </w:tc>
        <w:tc>
          <w:tcPr>
            <w:tcW w:w="0" w:type="auto"/>
            <w:tcBorders>
              <w:top w:val="nil"/>
              <w:left w:val="nil"/>
              <w:bottom w:val="single" w:sz="4" w:space="0" w:color="auto"/>
              <w:right w:val="single" w:sz="4" w:space="0" w:color="auto"/>
            </w:tcBorders>
            <w:shd w:val="clear" w:color="auto" w:fill="auto"/>
            <w:vAlign w:val="center"/>
            <w:hideMark/>
          </w:tcPr>
          <w:p w14:paraId="3C8DC13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1,970</w:t>
            </w:r>
          </w:p>
        </w:tc>
        <w:tc>
          <w:tcPr>
            <w:tcW w:w="0" w:type="auto"/>
            <w:tcBorders>
              <w:top w:val="nil"/>
              <w:left w:val="nil"/>
              <w:bottom w:val="single" w:sz="4" w:space="0" w:color="auto"/>
              <w:right w:val="single" w:sz="4" w:space="0" w:color="auto"/>
            </w:tcBorders>
            <w:shd w:val="clear" w:color="auto" w:fill="auto"/>
            <w:vAlign w:val="center"/>
            <w:hideMark/>
          </w:tcPr>
          <w:p w14:paraId="253AEDE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1,970</w:t>
            </w:r>
          </w:p>
        </w:tc>
        <w:tc>
          <w:tcPr>
            <w:tcW w:w="0" w:type="auto"/>
            <w:tcBorders>
              <w:top w:val="nil"/>
              <w:left w:val="nil"/>
              <w:bottom w:val="single" w:sz="4" w:space="0" w:color="auto"/>
              <w:right w:val="single" w:sz="4" w:space="0" w:color="auto"/>
            </w:tcBorders>
            <w:shd w:val="clear" w:color="auto" w:fill="auto"/>
            <w:vAlign w:val="center"/>
            <w:hideMark/>
          </w:tcPr>
          <w:p w14:paraId="60C52E8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1,970</w:t>
            </w:r>
          </w:p>
        </w:tc>
      </w:tr>
      <w:tr w:rsidR="00871E6F" w:rsidRPr="00871E6F" w14:paraId="22EB8217"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CF8288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6.2</w:t>
            </w:r>
          </w:p>
        </w:tc>
        <w:tc>
          <w:tcPr>
            <w:tcW w:w="0" w:type="auto"/>
            <w:tcBorders>
              <w:top w:val="nil"/>
              <w:left w:val="nil"/>
              <w:bottom w:val="single" w:sz="4" w:space="0" w:color="auto"/>
              <w:right w:val="single" w:sz="4" w:space="0" w:color="auto"/>
            </w:tcBorders>
            <w:shd w:val="clear" w:color="auto" w:fill="auto"/>
            <w:vAlign w:val="center"/>
            <w:hideMark/>
          </w:tcPr>
          <w:p w14:paraId="1737E591"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вентиляция</w:t>
            </w:r>
          </w:p>
        </w:tc>
        <w:tc>
          <w:tcPr>
            <w:tcW w:w="0" w:type="auto"/>
            <w:tcBorders>
              <w:top w:val="nil"/>
              <w:left w:val="nil"/>
              <w:bottom w:val="single" w:sz="4" w:space="0" w:color="auto"/>
              <w:right w:val="single" w:sz="4" w:space="0" w:color="auto"/>
            </w:tcBorders>
            <w:shd w:val="clear" w:color="auto" w:fill="auto"/>
            <w:vAlign w:val="center"/>
            <w:hideMark/>
          </w:tcPr>
          <w:p w14:paraId="566E9E5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6CBCCE4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2241C0B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F8A5D4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0A296D3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24FE3E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DE7A1C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A35853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2436A1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F48C9A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66D878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2F4264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B6E018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63E9D8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B2DD79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8B4F21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0B7DFE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91482D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r>
      <w:tr w:rsidR="00871E6F" w:rsidRPr="00871E6F" w14:paraId="4F1DC23A"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FEA711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6.3</w:t>
            </w:r>
          </w:p>
        </w:tc>
        <w:tc>
          <w:tcPr>
            <w:tcW w:w="0" w:type="auto"/>
            <w:tcBorders>
              <w:top w:val="nil"/>
              <w:left w:val="nil"/>
              <w:bottom w:val="single" w:sz="4" w:space="0" w:color="auto"/>
              <w:right w:val="single" w:sz="4" w:space="0" w:color="auto"/>
            </w:tcBorders>
            <w:shd w:val="clear" w:color="auto" w:fill="auto"/>
            <w:vAlign w:val="center"/>
            <w:hideMark/>
          </w:tcPr>
          <w:p w14:paraId="2000624F"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горячее водоснабжение</w:t>
            </w:r>
          </w:p>
        </w:tc>
        <w:tc>
          <w:tcPr>
            <w:tcW w:w="0" w:type="auto"/>
            <w:tcBorders>
              <w:top w:val="nil"/>
              <w:left w:val="nil"/>
              <w:bottom w:val="single" w:sz="4" w:space="0" w:color="auto"/>
              <w:right w:val="single" w:sz="4" w:space="0" w:color="auto"/>
            </w:tcBorders>
            <w:shd w:val="clear" w:color="auto" w:fill="auto"/>
            <w:vAlign w:val="center"/>
            <w:hideMark/>
          </w:tcPr>
          <w:p w14:paraId="49C82EF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1FBE916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6CDCBD7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6B5D35A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71E1179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352214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0D316D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D1F96C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FE879B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491E2A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BB2037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73B55A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A52B43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1D7E70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2C639C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9A453E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033840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35C185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r>
      <w:tr w:rsidR="00871E6F" w:rsidRPr="00871E6F" w14:paraId="122B56EF"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3B10D0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7</w:t>
            </w:r>
          </w:p>
        </w:tc>
        <w:tc>
          <w:tcPr>
            <w:tcW w:w="0" w:type="auto"/>
            <w:tcBorders>
              <w:top w:val="nil"/>
              <w:left w:val="nil"/>
              <w:bottom w:val="single" w:sz="4" w:space="0" w:color="auto"/>
              <w:right w:val="single" w:sz="4" w:space="0" w:color="auto"/>
            </w:tcBorders>
            <w:shd w:val="clear" w:color="auto" w:fill="auto"/>
            <w:vAlign w:val="center"/>
            <w:hideMark/>
          </w:tcPr>
          <w:p w14:paraId="7A4CA259"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Присоединенная расчетная тепловая нагрузка в горячей воде (на коллекторах станции), в том числе:</w:t>
            </w:r>
          </w:p>
        </w:tc>
        <w:tc>
          <w:tcPr>
            <w:tcW w:w="0" w:type="auto"/>
            <w:tcBorders>
              <w:top w:val="nil"/>
              <w:left w:val="nil"/>
              <w:bottom w:val="single" w:sz="4" w:space="0" w:color="auto"/>
              <w:right w:val="single" w:sz="4" w:space="0" w:color="auto"/>
            </w:tcBorders>
            <w:shd w:val="clear" w:color="auto" w:fill="auto"/>
            <w:vAlign w:val="center"/>
            <w:hideMark/>
          </w:tcPr>
          <w:p w14:paraId="68FD190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50B5322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5250CBA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00A1408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53433E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1,576</w:t>
            </w:r>
          </w:p>
        </w:tc>
        <w:tc>
          <w:tcPr>
            <w:tcW w:w="0" w:type="auto"/>
            <w:tcBorders>
              <w:top w:val="nil"/>
              <w:left w:val="nil"/>
              <w:bottom w:val="single" w:sz="4" w:space="0" w:color="auto"/>
              <w:right w:val="single" w:sz="4" w:space="0" w:color="auto"/>
            </w:tcBorders>
            <w:shd w:val="clear" w:color="auto" w:fill="auto"/>
            <w:vAlign w:val="center"/>
            <w:hideMark/>
          </w:tcPr>
          <w:p w14:paraId="7EB7469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1,576</w:t>
            </w:r>
          </w:p>
        </w:tc>
        <w:tc>
          <w:tcPr>
            <w:tcW w:w="0" w:type="auto"/>
            <w:tcBorders>
              <w:top w:val="nil"/>
              <w:left w:val="nil"/>
              <w:bottom w:val="single" w:sz="4" w:space="0" w:color="auto"/>
              <w:right w:val="single" w:sz="4" w:space="0" w:color="auto"/>
            </w:tcBorders>
            <w:shd w:val="clear" w:color="auto" w:fill="auto"/>
            <w:vAlign w:val="center"/>
            <w:hideMark/>
          </w:tcPr>
          <w:p w14:paraId="581BB37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1,576</w:t>
            </w:r>
          </w:p>
        </w:tc>
        <w:tc>
          <w:tcPr>
            <w:tcW w:w="0" w:type="auto"/>
            <w:tcBorders>
              <w:top w:val="nil"/>
              <w:left w:val="nil"/>
              <w:bottom w:val="single" w:sz="4" w:space="0" w:color="auto"/>
              <w:right w:val="single" w:sz="4" w:space="0" w:color="auto"/>
            </w:tcBorders>
            <w:shd w:val="clear" w:color="auto" w:fill="auto"/>
            <w:vAlign w:val="center"/>
            <w:hideMark/>
          </w:tcPr>
          <w:p w14:paraId="39C1E23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1,576</w:t>
            </w:r>
          </w:p>
        </w:tc>
        <w:tc>
          <w:tcPr>
            <w:tcW w:w="0" w:type="auto"/>
            <w:tcBorders>
              <w:top w:val="nil"/>
              <w:left w:val="nil"/>
              <w:bottom w:val="single" w:sz="4" w:space="0" w:color="auto"/>
              <w:right w:val="single" w:sz="4" w:space="0" w:color="auto"/>
            </w:tcBorders>
            <w:shd w:val="clear" w:color="auto" w:fill="auto"/>
            <w:vAlign w:val="center"/>
            <w:hideMark/>
          </w:tcPr>
          <w:p w14:paraId="5E10DC2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1,576</w:t>
            </w:r>
          </w:p>
        </w:tc>
        <w:tc>
          <w:tcPr>
            <w:tcW w:w="0" w:type="auto"/>
            <w:tcBorders>
              <w:top w:val="nil"/>
              <w:left w:val="nil"/>
              <w:bottom w:val="single" w:sz="4" w:space="0" w:color="auto"/>
              <w:right w:val="single" w:sz="4" w:space="0" w:color="auto"/>
            </w:tcBorders>
            <w:shd w:val="clear" w:color="auto" w:fill="auto"/>
            <w:vAlign w:val="center"/>
            <w:hideMark/>
          </w:tcPr>
          <w:p w14:paraId="47D9D10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1,576</w:t>
            </w:r>
          </w:p>
        </w:tc>
        <w:tc>
          <w:tcPr>
            <w:tcW w:w="0" w:type="auto"/>
            <w:tcBorders>
              <w:top w:val="nil"/>
              <w:left w:val="nil"/>
              <w:bottom w:val="single" w:sz="4" w:space="0" w:color="auto"/>
              <w:right w:val="single" w:sz="4" w:space="0" w:color="auto"/>
            </w:tcBorders>
            <w:shd w:val="clear" w:color="auto" w:fill="auto"/>
            <w:vAlign w:val="center"/>
            <w:hideMark/>
          </w:tcPr>
          <w:p w14:paraId="0A33E63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1,576</w:t>
            </w:r>
          </w:p>
        </w:tc>
        <w:tc>
          <w:tcPr>
            <w:tcW w:w="0" w:type="auto"/>
            <w:tcBorders>
              <w:top w:val="nil"/>
              <w:left w:val="nil"/>
              <w:bottom w:val="single" w:sz="4" w:space="0" w:color="auto"/>
              <w:right w:val="single" w:sz="4" w:space="0" w:color="auto"/>
            </w:tcBorders>
            <w:shd w:val="clear" w:color="auto" w:fill="auto"/>
            <w:vAlign w:val="center"/>
            <w:hideMark/>
          </w:tcPr>
          <w:p w14:paraId="0414619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1,576</w:t>
            </w:r>
          </w:p>
        </w:tc>
        <w:tc>
          <w:tcPr>
            <w:tcW w:w="0" w:type="auto"/>
            <w:tcBorders>
              <w:top w:val="nil"/>
              <w:left w:val="nil"/>
              <w:bottom w:val="single" w:sz="4" w:space="0" w:color="auto"/>
              <w:right w:val="single" w:sz="4" w:space="0" w:color="auto"/>
            </w:tcBorders>
            <w:shd w:val="clear" w:color="auto" w:fill="auto"/>
            <w:vAlign w:val="center"/>
            <w:hideMark/>
          </w:tcPr>
          <w:p w14:paraId="1CF0B6D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1,576</w:t>
            </w:r>
          </w:p>
        </w:tc>
        <w:tc>
          <w:tcPr>
            <w:tcW w:w="0" w:type="auto"/>
            <w:tcBorders>
              <w:top w:val="nil"/>
              <w:left w:val="nil"/>
              <w:bottom w:val="single" w:sz="4" w:space="0" w:color="auto"/>
              <w:right w:val="single" w:sz="4" w:space="0" w:color="auto"/>
            </w:tcBorders>
            <w:shd w:val="clear" w:color="auto" w:fill="auto"/>
            <w:vAlign w:val="center"/>
            <w:hideMark/>
          </w:tcPr>
          <w:p w14:paraId="59A45AC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1,576</w:t>
            </w:r>
          </w:p>
        </w:tc>
        <w:tc>
          <w:tcPr>
            <w:tcW w:w="0" w:type="auto"/>
            <w:tcBorders>
              <w:top w:val="nil"/>
              <w:left w:val="nil"/>
              <w:bottom w:val="single" w:sz="4" w:space="0" w:color="auto"/>
              <w:right w:val="single" w:sz="4" w:space="0" w:color="auto"/>
            </w:tcBorders>
            <w:shd w:val="clear" w:color="auto" w:fill="auto"/>
            <w:vAlign w:val="center"/>
            <w:hideMark/>
          </w:tcPr>
          <w:p w14:paraId="113AA4D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1,576</w:t>
            </w:r>
          </w:p>
        </w:tc>
        <w:tc>
          <w:tcPr>
            <w:tcW w:w="0" w:type="auto"/>
            <w:tcBorders>
              <w:top w:val="nil"/>
              <w:left w:val="nil"/>
              <w:bottom w:val="single" w:sz="4" w:space="0" w:color="auto"/>
              <w:right w:val="single" w:sz="4" w:space="0" w:color="auto"/>
            </w:tcBorders>
            <w:shd w:val="clear" w:color="auto" w:fill="auto"/>
            <w:vAlign w:val="center"/>
            <w:hideMark/>
          </w:tcPr>
          <w:p w14:paraId="11D26FD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1,576</w:t>
            </w:r>
          </w:p>
        </w:tc>
        <w:tc>
          <w:tcPr>
            <w:tcW w:w="0" w:type="auto"/>
            <w:tcBorders>
              <w:top w:val="nil"/>
              <w:left w:val="nil"/>
              <w:bottom w:val="single" w:sz="4" w:space="0" w:color="auto"/>
              <w:right w:val="single" w:sz="4" w:space="0" w:color="auto"/>
            </w:tcBorders>
            <w:shd w:val="clear" w:color="auto" w:fill="auto"/>
            <w:vAlign w:val="center"/>
            <w:hideMark/>
          </w:tcPr>
          <w:p w14:paraId="5119A3F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1,576</w:t>
            </w:r>
          </w:p>
        </w:tc>
        <w:tc>
          <w:tcPr>
            <w:tcW w:w="0" w:type="auto"/>
            <w:tcBorders>
              <w:top w:val="nil"/>
              <w:left w:val="nil"/>
              <w:bottom w:val="single" w:sz="4" w:space="0" w:color="auto"/>
              <w:right w:val="single" w:sz="4" w:space="0" w:color="auto"/>
            </w:tcBorders>
            <w:shd w:val="clear" w:color="auto" w:fill="auto"/>
            <w:vAlign w:val="center"/>
            <w:hideMark/>
          </w:tcPr>
          <w:p w14:paraId="5FB3DCD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1,576</w:t>
            </w:r>
          </w:p>
        </w:tc>
      </w:tr>
      <w:tr w:rsidR="00871E6F" w:rsidRPr="00871E6F" w14:paraId="64D459C5"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B2BED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8</w:t>
            </w:r>
          </w:p>
        </w:tc>
        <w:tc>
          <w:tcPr>
            <w:tcW w:w="0" w:type="auto"/>
            <w:tcBorders>
              <w:top w:val="nil"/>
              <w:left w:val="nil"/>
              <w:bottom w:val="single" w:sz="4" w:space="0" w:color="auto"/>
              <w:right w:val="single" w:sz="4" w:space="0" w:color="auto"/>
            </w:tcBorders>
            <w:shd w:val="clear" w:color="auto" w:fill="auto"/>
            <w:vAlign w:val="center"/>
            <w:hideMark/>
          </w:tcPr>
          <w:p w14:paraId="1B509B99"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отопление</w:t>
            </w:r>
          </w:p>
        </w:tc>
        <w:tc>
          <w:tcPr>
            <w:tcW w:w="0" w:type="auto"/>
            <w:tcBorders>
              <w:top w:val="nil"/>
              <w:left w:val="nil"/>
              <w:bottom w:val="single" w:sz="4" w:space="0" w:color="auto"/>
              <w:right w:val="single" w:sz="4" w:space="0" w:color="auto"/>
            </w:tcBorders>
            <w:shd w:val="clear" w:color="auto" w:fill="auto"/>
            <w:vAlign w:val="center"/>
            <w:hideMark/>
          </w:tcPr>
          <w:p w14:paraId="7E6DED5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5A37C5C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28AB37B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B861C5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72F9DE7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1,576</w:t>
            </w:r>
          </w:p>
        </w:tc>
        <w:tc>
          <w:tcPr>
            <w:tcW w:w="0" w:type="auto"/>
            <w:tcBorders>
              <w:top w:val="nil"/>
              <w:left w:val="nil"/>
              <w:bottom w:val="single" w:sz="4" w:space="0" w:color="auto"/>
              <w:right w:val="single" w:sz="4" w:space="0" w:color="auto"/>
            </w:tcBorders>
            <w:shd w:val="clear" w:color="auto" w:fill="auto"/>
            <w:vAlign w:val="center"/>
            <w:hideMark/>
          </w:tcPr>
          <w:p w14:paraId="76D76EA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1,576</w:t>
            </w:r>
          </w:p>
        </w:tc>
        <w:tc>
          <w:tcPr>
            <w:tcW w:w="0" w:type="auto"/>
            <w:tcBorders>
              <w:top w:val="nil"/>
              <w:left w:val="nil"/>
              <w:bottom w:val="single" w:sz="4" w:space="0" w:color="auto"/>
              <w:right w:val="single" w:sz="4" w:space="0" w:color="auto"/>
            </w:tcBorders>
            <w:shd w:val="clear" w:color="auto" w:fill="auto"/>
            <w:vAlign w:val="center"/>
            <w:hideMark/>
          </w:tcPr>
          <w:p w14:paraId="41BD52E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1,576</w:t>
            </w:r>
          </w:p>
        </w:tc>
        <w:tc>
          <w:tcPr>
            <w:tcW w:w="0" w:type="auto"/>
            <w:tcBorders>
              <w:top w:val="nil"/>
              <w:left w:val="nil"/>
              <w:bottom w:val="single" w:sz="4" w:space="0" w:color="auto"/>
              <w:right w:val="single" w:sz="4" w:space="0" w:color="auto"/>
            </w:tcBorders>
            <w:shd w:val="clear" w:color="auto" w:fill="auto"/>
            <w:vAlign w:val="center"/>
            <w:hideMark/>
          </w:tcPr>
          <w:p w14:paraId="1721B44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1,576</w:t>
            </w:r>
          </w:p>
        </w:tc>
        <w:tc>
          <w:tcPr>
            <w:tcW w:w="0" w:type="auto"/>
            <w:tcBorders>
              <w:top w:val="nil"/>
              <w:left w:val="nil"/>
              <w:bottom w:val="single" w:sz="4" w:space="0" w:color="auto"/>
              <w:right w:val="single" w:sz="4" w:space="0" w:color="auto"/>
            </w:tcBorders>
            <w:shd w:val="clear" w:color="auto" w:fill="auto"/>
            <w:vAlign w:val="center"/>
            <w:hideMark/>
          </w:tcPr>
          <w:p w14:paraId="030E755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1,576</w:t>
            </w:r>
          </w:p>
        </w:tc>
        <w:tc>
          <w:tcPr>
            <w:tcW w:w="0" w:type="auto"/>
            <w:tcBorders>
              <w:top w:val="nil"/>
              <w:left w:val="nil"/>
              <w:bottom w:val="single" w:sz="4" w:space="0" w:color="auto"/>
              <w:right w:val="single" w:sz="4" w:space="0" w:color="auto"/>
            </w:tcBorders>
            <w:shd w:val="clear" w:color="auto" w:fill="auto"/>
            <w:vAlign w:val="center"/>
            <w:hideMark/>
          </w:tcPr>
          <w:p w14:paraId="5CB7769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1,576</w:t>
            </w:r>
          </w:p>
        </w:tc>
        <w:tc>
          <w:tcPr>
            <w:tcW w:w="0" w:type="auto"/>
            <w:tcBorders>
              <w:top w:val="nil"/>
              <w:left w:val="nil"/>
              <w:bottom w:val="single" w:sz="4" w:space="0" w:color="auto"/>
              <w:right w:val="single" w:sz="4" w:space="0" w:color="auto"/>
            </w:tcBorders>
            <w:shd w:val="clear" w:color="auto" w:fill="auto"/>
            <w:vAlign w:val="center"/>
            <w:hideMark/>
          </w:tcPr>
          <w:p w14:paraId="054E959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1,576</w:t>
            </w:r>
          </w:p>
        </w:tc>
        <w:tc>
          <w:tcPr>
            <w:tcW w:w="0" w:type="auto"/>
            <w:tcBorders>
              <w:top w:val="nil"/>
              <w:left w:val="nil"/>
              <w:bottom w:val="single" w:sz="4" w:space="0" w:color="auto"/>
              <w:right w:val="single" w:sz="4" w:space="0" w:color="auto"/>
            </w:tcBorders>
            <w:shd w:val="clear" w:color="auto" w:fill="auto"/>
            <w:vAlign w:val="center"/>
            <w:hideMark/>
          </w:tcPr>
          <w:p w14:paraId="32CCCA6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1,576</w:t>
            </w:r>
          </w:p>
        </w:tc>
        <w:tc>
          <w:tcPr>
            <w:tcW w:w="0" w:type="auto"/>
            <w:tcBorders>
              <w:top w:val="nil"/>
              <w:left w:val="nil"/>
              <w:bottom w:val="single" w:sz="4" w:space="0" w:color="auto"/>
              <w:right w:val="single" w:sz="4" w:space="0" w:color="auto"/>
            </w:tcBorders>
            <w:shd w:val="clear" w:color="auto" w:fill="auto"/>
            <w:vAlign w:val="center"/>
            <w:hideMark/>
          </w:tcPr>
          <w:p w14:paraId="757E568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1,576</w:t>
            </w:r>
          </w:p>
        </w:tc>
        <w:tc>
          <w:tcPr>
            <w:tcW w:w="0" w:type="auto"/>
            <w:tcBorders>
              <w:top w:val="nil"/>
              <w:left w:val="nil"/>
              <w:bottom w:val="single" w:sz="4" w:space="0" w:color="auto"/>
              <w:right w:val="single" w:sz="4" w:space="0" w:color="auto"/>
            </w:tcBorders>
            <w:shd w:val="clear" w:color="auto" w:fill="auto"/>
            <w:vAlign w:val="center"/>
            <w:hideMark/>
          </w:tcPr>
          <w:p w14:paraId="0ACAED0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1,576</w:t>
            </w:r>
          </w:p>
        </w:tc>
        <w:tc>
          <w:tcPr>
            <w:tcW w:w="0" w:type="auto"/>
            <w:tcBorders>
              <w:top w:val="nil"/>
              <w:left w:val="nil"/>
              <w:bottom w:val="single" w:sz="4" w:space="0" w:color="auto"/>
              <w:right w:val="single" w:sz="4" w:space="0" w:color="auto"/>
            </w:tcBorders>
            <w:shd w:val="clear" w:color="auto" w:fill="auto"/>
            <w:vAlign w:val="center"/>
            <w:hideMark/>
          </w:tcPr>
          <w:p w14:paraId="25F34FC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1,576</w:t>
            </w:r>
          </w:p>
        </w:tc>
        <w:tc>
          <w:tcPr>
            <w:tcW w:w="0" w:type="auto"/>
            <w:tcBorders>
              <w:top w:val="nil"/>
              <w:left w:val="nil"/>
              <w:bottom w:val="single" w:sz="4" w:space="0" w:color="auto"/>
              <w:right w:val="single" w:sz="4" w:space="0" w:color="auto"/>
            </w:tcBorders>
            <w:shd w:val="clear" w:color="auto" w:fill="auto"/>
            <w:vAlign w:val="center"/>
            <w:hideMark/>
          </w:tcPr>
          <w:p w14:paraId="0247536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1,576</w:t>
            </w:r>
          </w:p>
        </w:tc>
        <w:tc>
          <w:tcPr>
            <w:tcW w:w="0" w:type="auto"/>
            <w:tcBorders>
              <w:top w:val="nil"/>
              <w:left w:val="nil"/>
              <w:bottom w:val="single" w:sz="4" w:space="0" w:color="auto"/>
              <w:right w:val="single" w:sz="4" w:space="0" w:color="auto"/>
            </w:tcBorders>
            <w:shd w:val="clear" w:color="auto" w:fill="auto"/>
            <w:vAlign w:val="center"/>
            <w:hideMark/>
          </w:tcPr>
          <w:p w14:paraId="0557DB1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1,576</w:t>
            </w:r>
          </w:p>
        </w:tc>
        <w:tc>
          <w:tcPr>
            <w:tcW w:w="0" w:type="auto"/>
            <w:tcBorders>
              <w:top w:val="nil"/>
              <w:left w:val="nil"/>
              <w:bottom w:val="single" w:sz="4" w:space="0" w:color="auto"/>
              <w:right w:val="single" w:sz="4" w:space="0" w:color="auto"/>
            </w:tcBorders>
            <w:shd w:val="clear" w:color="auto" w:fill="auto"/>
            <w:vAlign w:val="center"/>
            <w:hideMark/>
          </w:tcPr>
          <w:p w14:paraId="167D6D3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1,576</w:t>
            </w:r>
          </w:p>
        </w:tc>
      </w:tr>
      <w:tr w:rsidR="00871E6F" w:rsidRPr="00871E6F" w14:paraId="1CA4610C"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184DA5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9</w:t>
            </w:r>
          </w:p>
        </w:tc>
        <w:tc>
          <w:tcPr>
            <w:tcW w:w="0" w:type="auto"/>
            <w:tcBorders>
              <w:top w:val="nil"/>
              <w:left w:val="nil"/>
              <w:bottom w:val="single" w:sz="4" w:space="0" w:color="auto"/>
              <w:right w:val="single" w:sz="4" w:space="0" w:color="auto"/>
            </w:tcBorders>
            <w:shd w:val="clear" w:color="auto" w:fill="auto"/>
            <w:vAlign w:val="center"/>
            <w:hideMark/>
          </w:tcPr>
          <w:p w14:paraId="20B9B9EA"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вентиляция</w:t>
            </w:r>
          </w:p>
        </w:tc>
        <w:tc>
          <w:tcPr>
            <w:tcW w:w="0" w:type="auto"/>
            <w:tcBorders>
              <w:top w:val="nil"/>
              <w:left w:val="nil"/>
              <w:bottom w:val="single" w:sz="4" w:space="0" w:color="auto"/>
              <w:right w:val="single" w:sz="4" w:space="0" w:color="auto"/>
            </w:tcBorders>
            <w:shd w:val="clear" w:color="auto" w:fill="auto"/>
            <w:vAlign w:val="center"/>
            <w:hideMark/>
          </w:tcPr>
          <w:p w14:paraId="101E0C3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6BC77B6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5ED563E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3B664DC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5EC3130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CBEBD4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C711C2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A529EB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E9FF7C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9F1353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593EB2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6B1256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4F4283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5B7E3B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AA757C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0DFD3B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5C9427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5085B5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r>
      <w:tr w:rsidR="00871E6F" w:rsidRPr="00871E6F" w14:paraId="45756C05"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92BDC0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lastRenderedPageBreak/>
              <w:t>10</w:t>
            </w:r>
          </w:p>
        </w:tc>
        <w:tc>
          <w:tcPr>
            <w:tcW w:w="0" w:type="auto"/>
            <w:tcBorders>
              <w:top w:val="nil"/>
              <w:left w:val="nil"/>
              <w:bottom w:val="single" w:sz="4" w:space="0" w:color="auto"/>
              <w:right w:val="single" w:sz="4" w:space="0" w:color="auto"/>
            </w:tcBorders>
            <w:shd w:val="clear" w:color="auto" w:fill="auto"/>
            <w:vAlign w:val="center"/>
            <w:hideMark/>
          </w:tcPr>
          <w:p w14:paraId="52A5698D"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горячее водоснабжение</w:t>
            </w:r>
          </w:p>
        </w:tc>
        <w:tc>
          <w:tcPr>
            <w:tcW w:w="0" w:type="auto"/>
            <w:tcBorders>
              <w:top w:val="nil"/>
              <w:left w:val="nil"/>
              <w:bottom w:val="single" w:sz="4" w:space="0" w:color="auto"/>
              <w:right w:val="single" w:sz="4" w:space="0" w:color="auto"/>
            </w:tcBorders>
            <w:shd w:val="clear" w:color="auto" w:fill="auto"/>
            <w:vAlign w:val="center"/>
            <w:hideMark/>
          </w:tcPr>
          <w:p w14:paraId="2ECF166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599B082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2B952D8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1500F1C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6047652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E00ACE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AF555E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0EC9BA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01BA2A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F3B530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1ED31A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3967BC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F167BC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C971A8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BE2288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E38A6D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E64848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13E134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0,000</w:t>
            </w:r>
          </w:p>
        </w:tc>
      </w:tr>
      <w:tr w:rsidR="00871E6F" w:rsidRPr="00871E6F" w14:paraId="751BA056"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4BDD9A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vAlign w:val="center"/>
            <w:hideMark/>
          </w:tcPr>
          <w:p w14:paraId="4252C450"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Резерв/дефицит тепловой мощности (по договорной нагрузке)</w:t>
            </w:r>
          </w:p>
        </w:tc>
        <w:tc>
          <w:tcPr>
            <w:tcW w:w="0" w:type="auto"/>
            <w:tcBorders>
              <w:top w:val="nil"/>
              <w:left w:val="nil"/>
              <w:bottom w:val="single" w:sz="4" w:space="0" w:color="auto"/>
              <w:right w:val="single" w:sz="4" w:space="0" w:color="auto"/>
            </w:tcBorders>
            <w:shd w:val="clear" w:color="auto" w:fill="auto"/>
            <w:vAlign w:val="center"/>
            <w:hideMark/>
          </w:tcPr>
          <w:p w14:paraId="7C420E3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0D278BE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12EDA9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3D8472C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1D33FE4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0,312</w:t>
            </w:r>
          </w:p>
        </w:tc>
        <w:tc>
          <w:tcPr>
            <w:tcW w:w="0" w:type="auto"/>
            <w:tcBorders>
              <w:top w:val="nil"/>
              <w:left w:val="nil"/>
              <w:bottom w:val="single" w:sz="4" w:space="0" w:color="auto"/>
              <w:right w:val="single" w:sz="4" w:space="0" w:color="auto"/>
            </w:tcBorders>
            <w:shd w:val="clear" w:color="auto" w:fill="auto"/>
            <w:vAlign w:val="center"/>
            <w:hideMark/>
          </w:tcPr>
          <w:p w14:paraId="6EAFD12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0,312</w:t>
            </w:r>
          </w:p>
        </w:tc>
        <w:tc>
          <w:tcPr>
            <w:tcW w:w="0" w:type="auto"/>
            <w:tcBorders>
              <w:top w:val="nil"/>
              <w:left w:val="nil"/>
              <w:bottom w:val="single" w:sz="4" w:space="0" w:color="auto"/>
              <w:right w:val="single" w:sz="4" w:space="0" w:color="auto"/>
            </w:tcBorders>
            <w:shd w:val="clear" w:color="auto" w:fill="auto"/>
            <w:vAlign w:val="center"/>
            <w:hideMark/>
          </w:tcPr>
          <w:p w14:paraId="69F77E5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0,312</w:t>
            </w:r>
          </w:p>
        </w:tc>
        <w:tc>
          <w:tcPr>
            <w:tcW w:w="0" w:type="auto"/>
            <w:tcBorders>
              <w:top w:val="nil"/>
              <w:left w:val="nil"/>
              <w:bottom w:val="single" w:sz="4" w:space="0" w:color="auto"/>
              <w:right w:val="single" w:sz="4" w:space="0" w:color="auto"/>
            </w:tcBorders>
            <w:shd w:val="clear" w:color="auto" w:fill="auto"/>
            <w:vAlign w:val="center"/>
            <w:hideMark/>
          </w:tcPr>
          <w:p w14:paraId="56B699D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0,312</w:t>
            </w:r>
          </w:p>
        </w:tc>
        <w:tc>
          <w:tcPr>
            <w:tcW w:w="0" w:type="auto"/>
            <w:tcBorders>
              <w:top w:val="nil"/>
              <w:left w:val="nil"/>
              <w:bottom w:val="single" w:sz="4" w:space="0" w:color="auto"/>
              <w:right w:val="single" w:sz="4" w:space="0" w:color="auto"/>
            </w:tcBorders>
            <w:shd w:val="clear" w:color="auto" w:fill="auto"/>
            <w:vAlign w:val="center"/>
            <w:hideMark/>
          </w:tcPr>
          <w:p w14:paraId="363966F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0,312</w:t>
            </w:r>
          </w:p>
        </w:tc>
        <w:tc>
          <w:tcPr>
            <w:tcW w:w="0" w:type="auto"/>
            <w:tcBorders>
              <w:top w:val="nil"/>
              <w:left w:val="nil"/>
              <w:bottom w:val="single" w:sz="4" w:space="0" w:color="auto"/>
              <w:right w:val="single" w:sz="4" w:space="0" w:color="auto"/>
            </w:tcBorders>
            <w:shd w:val="clear" w:color="auto" w:fill="auto"/>
            <w:vAlign w:val="center"/>
            <w:hideMark/>
          </w:tcPr>
          <w:p w14:paraId="5330B81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0,312</w:t>
            </w:r>
          </w:p>
        </w:tc>
        <w:tc>
          <w:tcPr>
            <w:tcW w:w="0" w:type="auto"/>
            <w:tcBorders>
              <w:top w:val="nil"/>
              <w:left w:val="nil"/>
              <w:bottom w:val="single" w:sz="4" w:space="0" w:color="auto"/>
              <w:right w:val="single" w:sz="4" w:space="0" w:color="auto"/>
            </w:tcBorders>
            <w:shd w:val="clear" w:color="auto" w:fill="auto"/>
            <w:vAlign w:val="center"/>
            <w:hideMark/>
          </w:tcPr>
          <w:p w14:paraId="0F1470A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0,312</w:t>
            </w:r>
          </w:p>
        </w:tc>
        <w:tc>
          <w:tcPr>
            <w:tcW w:w="0" w:type="auto"/>
            <w:tcBorders>
              <w:top w:val="nil"/>
              <w:left w:val="nil"/>
              <w:bottom w:val="single" w:sz="4" w:space="0" w:color="auto"/>
              <w:right w:val="single" w:sz="4" w:space="0" w:color="auto"/>
            </w:tcBorders>
            <w:shd w:val="clear" w:color="auto" w:fill="auto"/>
            <w:vAlign w:val="center"/>
            <w:hideMark/>
          </w:tcPr>
          <w:p w14:paraId="1E32860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0,312</w:t>
            </w:r>
          </w:p>
        </w:tc>
        <w:tc>
          <w:tcPr>
            <w:tcW w:w="0" w:type="auto"/>
            <w:tcBorders>
              <w:top w:val="nil"/>
              <w:left w:val="nil"/>
              <w:bottom w:val="single" w:sz="4" w:space="0" w:color="auto"/>
              <w:right w:val="single" w:sz="4" w:space="0" w:color="auto"/>
            </w:tcBorders>
            <w:shd w:val="clear" w:color="auto" w:fill="auto"/>
            <w:vAlign w:val="center"/>
            <w:hideMark/>
          </w:tcPr>
          <w:p w14:paraId="134C2F0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0,312</w:t>
            </w:r>
          </w:p>
        </w:tc>
        <w:tc>
          <w:tcPr>
            <w:tcW w:w="0" w:type="auto"/>
            <w:tcBorders>
              <w:top w:val="nil"/>
              <w:left w:val="nil"/>
              <w:bottom w:val="single" w:sz="4" w:space="0" w:color="auto"/>
              <w:right w:val="single" w:sz="4" w:space="0" w:color="auto"/>
            </w:tcBorders>
            <w:shd w:val="clear" w:color="auto" w:fill="auto"/>
            <w:vAlign w:val="center"/>
            <w:hideMark/>
          </w:tcPr>
          <w:p w14:paraId="6CB4144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0,312</w:t>
            </w:r>
          </w:p>
        </w:tc>
        <w:tc>
          <w:tcPr>
            <w:tcW w:w="0" w:type="auto"/>
            <w:tcBorders>
              <w:top w:val="nil"/>
              <w:left w:val="nil"/>
              <w:bottom w:val="single" w:sz="4" w:space="0" w:color="auto"/>
              <w:right w:val="single" w:sz="4" w:space="0" w:color="auto"/>
            </w:tcBorders>
            <w:shd w:val="clear" w:color="auto" w:fill="auto"/>
            <w:vAlign w:val="center"/>
            <w:hideMark/>
          </w:tcPr>
          <w:p w14:paraId="5379C1C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0,312</w:t>
            </w:r>
          </w:p>
        </w:tc>
        <w:tc>
          <w:tcPr>
            <w:tcW w:w="0" w:type="auto"/>
            <w:tcBorders>
              <w:top w:val="nil"/>
              <w:left w:val="nil"/>
              <w:bottom w:val="single" w:sz="4" w:space="0" w:color="auto"/>
              <w:right w:val="single" w:sz="4" w:space="0" w:color="auto"/>
            </w:tcBorders>
            <w:shd w:val="clear" w:color="auto" w:fill="auto"/>
            <w:vAlign w:val="center"/>
            <w:hideMark/>
          </w:tcPr>
          <w:p w14:paraId="010ACF2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0,312</w:t>
            </w:r>
          </w:p>
        </w:tc>
        <w:tc>
          <w:tcPr>
            <w:tcW w:w="0" w:type="auto"/>
            <w:tcBorders>
              <w:top w:val="nil"/>
              <w:left w:val="nil"/>
              <w:bottom w:val="single" w:sz="4" w:space="0" w:color="auto"/>
              <w:right w:val="single" w:sz="4" w:space="0" w:color="auto"/>
            </w:tcBorders>
            <w:shd w:val="clear" w:color="auto" w:fill="auto"/>
            <w:vAlign w:val="center"/>
            <w:hideMark/>
          </w:tcPr>
          <w:p w14:paraId="16BA9E7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0,312</w:t>
            </w:r>
          </w:p>
        </w:tc>
        <w:tc>
          <w:tcPr>
            <w:tcW w:w="0" w:type="auto"/>
            <w:tcBorders>
              <w:top w:val="nil"/>
              <w:left w:val="nil"/>
              <w:bottom w:val="single" w:sz="4" w:space="0" w:color="auto"/>
              <w:right w:val="single" w:sz="4" w:space="0" w:color="auto"/>
            </w:tcBorders>
            <w:shd w:val="clear" w:color="auto" w:fill="auto"/>
            <w:vAlign w:val="center"/>
            <w:hideMark/>
          </w:tcPr>
          <w:p w14:paraId="105DAF5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0,312</w:t>
            </w:r>
          </w:p>
        </w:tc>
      </w:tr>
      <w:tr w:rsidR="00871E6F" w:rsidRPr="00871E6F" w14:paraId="09389125"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FE2E6A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vAlign w:val="center"/>
            <w:hideMark/>
          </w:tcPr>
          <w:p w14:paraId="7EB6BFEC"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Резерв/дефицит тепловой мощности (по расчетной нагрузке)</w:t>
            </w:r>
          </w:p>
        </w:tc>
        <w:tc>
          <w:tcPr>
            <w:tcW w:w="0" w:type="auto"/>
            <w:tcBorders>
              <w:top w:val="nil"/>
              <w:left w:val="nil"/>
              <w:bottom w:val="single" w:sz="4" w:space="0" w:color="auto"/>
              <w:right w:val="single" w:sz="4" w:space="0" w:color="auto"/>
            </w:tcBorders>
            <w:shd w:val="clear" w:color="auto" w:fill="auto"/>
            <w:vAlign w:val="center"/>
            <w:hideMark/>
          </w:tcPr>
          <w:p w14:paraId="43EDB03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108E85B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6ABFBB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EE3A31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0DF3C75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0,706</w:t>
            </w:r>
          </w:p>
        </w:tc>
        <w:tc>
          <w:tcPr>
            <w:tcW w:w="0" w:type="auto"/>
            <w:tcBorders>
              <w:top w:val="nil"/>
              <w:left w:val="nil"/>
              <w:bottom w:val="single" w:sz="4" w:space="0" w:color="auto"/>
              <w:right w:val="single" w:sz="4" w:space="0" w:color="auto"/>
            </w:tcBorders>
            <w:shd w:val="clear" w:color="auto" w:fill="auto"/>
            <w:vAlign w:val="center"/>
            <w:hideMark/>
          </w:tcPr>
          <w:p w14:paraId="5C338B0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0,706</w:t>
            </w:r>
          </w:p>
        </w:tc>
        <w:tc>
          <w:tcPr>
            <w:tcW w:w="0" w:type="auto"/>
            <w:tcBorders>
              <w:top w:val="nil"/>
              <w:left w:val="nil"/>
              <w:bottom w:val="single" w:sz="4" w:space="0" w:color="auto"/>
              <w:right w:val="single" w:sz="4" w:space="0" w:color="auto"/>
            </w:tcBorders>
            <w:shd w:val="clear" w:color="auto" w:fill="auto"/>
            <w:vAlign w:val="center"/>
            <w:hideMark/>
          </w:tcPr>
          <w:p w14:paraId="406A7D3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0,706</w:t>
            </w:r>
          </w:p>
        </w:tc>
        <w:tc>
          <w:tcPr>
            <w:tcW w:w="0" w:type="auto"/>
            <w:tcBorders>
              <w:top w:val="nil"/>
              <w:left w:val="nil"/>
              <w:bottom w:val="single" w:sz="4" w:space="0" w:color="auto"/>
              <w:right w:val="single" w:sz="4" w:space="0" w:color="auto"/>
            </w:tcBorders>
            <w:shd w:val="clear" w:color="auto" w:fill="auto"/>
            <w:vAlign w:val="center"/>
            <w:hideMark/>
          </w:tcPr>
          <w:p w14:paraId="50536F3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0,706</w:t>
            </w:r>
          </w:p>
        </w:tc>
        <w:tc>
          <w:tcPr>
            <w:tcW w:w="0" w:type="auto"/>
            <w:tcBorders>
              <w:top w:val="nil"/>
              <w:left w:val="nil"/>
              <w:bottom w:val="single" w:sz="4" w:space="0" w:color="auto"/>
              <w:right w:val="single" w:sz="4" w:space="0" w:color="auto"/>
            </w:tcBorders>
            <w:shd w:val="clear" w:color="auto" w:fill="auto"/>
            <w:vAlign w:val="center"/>
            <w:hideMark/>
          </w:tcPr>
          <w:p w14:paraId="2BDF6E7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0,706</w:t>
            </w:r>
          </w:p>
        </w:tc>
        <w:tc>
          <w:tcPr>
            <w:tcW w:w="0" w:type="auto"/>
            <w:tcBorders>
              <w:top w:val="nil"/>
              <w:left w:val="nil"/>
              <w:bottom w:val="single" w:sz="4" w:space="0" w:color="auto"/>
              <w:right w:val="single" w:sz="4" w:space="0" w:color="auto"/>
            </w:tcBorders>
            <w:shd w:val="clear" w:color="auto" w:fill="auto"/>
            <w:vAlign w:val="center"/>
            <w:hideMark/>
          </w:tcPr>
          <w:p w14:paraId="359CEBD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0,706</w:t>
            </w:r>
          </w:p>
        </w:tc>
        <w:tc>
          <w:tcPr>
            <w:tcW w:w="0" w:type="auto"/>
            <w:tcBorders>
              <w:top w:val="nil"/>
              <w:left w:val="nil"/>
              <w:bottom w:val="single" w:sz="4" w:space="0" w:color="auto"/>
              <w:right w:val="single" w:sz="4" w:space="0" w:color="auto"/>
            </w:tcBorders>
            <w:shd w:val="clear" w:color="auto" w:fill="auto"/>
            <w:vAlign w:val="center"/>
            <w:hideMark/>
          </w:tcPr>
          <w:p w14:paraId="6010B4E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0,706</w:t>
            </w:r>
          </w:p>
        </w:tc>
        <w:tc>
          <w:tcPr>
            <w:tcW w:w="0" w:type="auto"/>
            <w:tcBorders>
              <w:top w:val="nil"/>
              <w:left w:val="nil"/>
              <w:bottom w:val="single" w:sz="4" w:space="0" w:color="auto"/>
              <w:right w:val="single" w:sz="4" w:space="0" w:color="auto"/>
            </w:tcBorders>
            <w:shd w:val="clear" w:color="auto" w:fill="auto"/>
            <w:vAlign w:val="center"/>
            <w:hideMark/>
          </w:tcPr>
          <w:p w14:paraId="7BF8F04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0,706</w:t>
            </w:r>
          </w:p>
        </w:tc>
        <w:tc>
          <w:tcPr>
            <w:tcW w:w="0" w:type="auto"/>
            <w:tcBorders>
              <w:top w:val="nil"/>
              <w:left w:val="nil"/>
              <w:bottom w:val="single" w:sz="4" w:space="0" w:color="auto"/>
              <w:right w:val="single" w:sz="4" w:space="0" w:color="auto"/>
            </w:tcBorders>
            <w:shd w:val="clear" w:color="auto" w:fill="auto"/>
            <w:vAlign w:val="center"/>
            <w:hideMark/>
          </w:tcPr>
          <w:p w14:paraId="18270FB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0,706</w:t>
            </w:r>
          </w:p>
        </w:tc>
        <w:tc>
          <w:tcPr>
            <w:tcW w:w="0" w:type="auto"/>
            <w:tcBorders>
              <w:top w:val="nil"/>
              <w:left w:val="nil"/>
              <w:bottom w:val="single" w:sz="4" w:space="0" w:color="auto"/>
              <w:right w:val="single" w:sz="4" w:space="0" w:color="auto"/>
            </w:tcBorders>
            <w:shd w:val="clear" w:color="auto" w:fill="auto"/>
            <w:vAlign w:val="center"/>
            <w:hideMark/>
          </w:tcPr>
          <w:p w14:paraId="2D92A83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0,706</w:t>
            </w:r>
          </w:p>
        </w:tc>
        <w:tc>
          <w:tcPr>
            <w:tcW w:w="0" w:type="auto"/>
            <w:tcBorders>
              <w:top w:val="nil"/>
              <w:left w:val="nil"/>
              <w:bottom w:val="single" w:sz="4" w:space="0" w:color="auto"/>
              <w:right w:val="single" w:sz="4" w:space="0" w:color="auto"/>
            </w:tcBorders>
            <w:shd w:val="clear" w:color="auto" w:fill="auto"/>
            <w:vAlign w:val="center"/>
            <w:hideMark/>
          </w:tcPr>
          <w:p w14:paraId="6E4CEDF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0,706</w:t>
            </w:r>
          </w:p>
        </w:tc>
        <w:tc>
          <w:tcPr>
            <w:tcW w:w="0" w:type="auto"/>
            <w:tcBorders>
              <w:top w:val="nil"/>
              <w:left w:val="nil"/>
              <w:bottom w:val="single" w:sz="4" w:space="0" w:color="auto"/>
              <w:right w:val="single" w:sz="4" w:space="0" w:color="auto"/>
            </w:tcBorders>
            <w:shd w:val="clear" w:color="auto" w:fill="auto"/>
            <w:vAlign w:val="center"/>
            <w:hideMark/>
          </w:tcPr>
          <w:p w14:paraId="1851493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0,706</w:t>
            </w:r>
          </w:p>
        </w:tc>
        <w:tc>
          <w:tcPr>
            <w:tcW w:w="0" w:type="auto"/>
            <w:tcBorders>
              <w:top w:val="nil"/>
              <w:left w:val="nil"/>
              <w:bottom w:val="single" w:sz="4" w:space="0" w:color="auto"/>
              <w:right w:val="single" w:sz="4" w:space="0" w:color="auto"/>
            </w:tcBorders>
            <w:shd w:val="clear" w:color="auto" w:fill="auto"/>
            <w:vAlign w:val="center"/>
            <w:hideMark/>
          </w:tcPr>
          <w:p w14:paraId="01717C0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0,706</w:t>
            </w:r>
          </w:p>
        </w:tc>
        <w:tc>
          <w:tcPr>
            <w:tcW w:w="0" w:type="auto"/>
            <w:tcBorders>
              <w:top w:val="nil"/>
              <w:left w:val="nil"/>
              <w:bottom w:val="single" w:sz="4" w:space="0" w:color="auto"/>
              <w:right w:val="single" w:sz="4" w:space="0" w:color="auto"/>
            </w:tcBorders>
            <w:shd w:val="clear" w:color="auto" w:fill="auto"/>
            <w:vAlign w:val="center"/>
            <w:hideMark/>
          </w:tcPr>
          <w:p w14:paraId="79B0A86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0,706</w:t>
            </w:r>
          </w:p>
        </w:tc>
      </w:tr>
      <w:tr w:rsidR="00871E6F" w:rsidRPr="00871E6F" w14:paraId="7E31EFA9"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A24F9D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vAlign w:val="center"/>
            <w:hideMark/>
          </w:tcPr>
          <w:p w14:paraId="57920FFD"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0" w:type="auto"/>
            <w:tcBorders>
              <w:top w:val="nil"/>
              <w:left w:val="nil"/>
              <w:bottom w:val="single" w:sz="4" w:space="0" w:color="auto"/>
              <w:right w:val="single" w:sz="4" w:space="0" w:color="auto"/>
            </w:tcBorders>
            <w:shd w:val="clear" w:color="auto" w:fill="auto"/>
            <w:vAlign w:val="center"/>
            <w:hideMark/>
          </w:tcPr>
          <w:p w14:paraId="197C370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D58B4E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5F20F12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0DD18E2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3B479EE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1,122</w:t>
            </w:r>
          </w:p>
        </w:tc>
        <w:tc>
          <w:tcPr>
            <w:tcW w:w="0" w:type="auto"/>
            <w:tcBorders>
              <w:top w:val="nil"/>
              <w:left w:val="nil"/>
              <w:bottom w:val="single" w:sz="4" w:space="0" w:color="auto"/>
              <w:right w:val="single" w:sz="4" w:space="0" w:color="auto"/>
            </w:tcBorders>
            <w:shd w:val="clear" w:color="auto" w:fill="auto"/>
            <w:vAlign w:val="center"/>
            <w:hideMark/>
          </w:tcPr>
          <w:p w14:paraId="45A8B06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1,122</w:t>
            </w:r>
          </w:p>
        </w:tc>
        <w:tc>
          <w:tcPr>
            <w:tcW w:w="0" w:type="auto"/>
            <w:tcBorders>
              <w:top w:val="nil"/>
              <w:left w:val="nil"/>
              <w:bottom w:val="single" w:sz="4" w:space="0" w:color="auto"/>
              <w:right w:val="single" w:sz="4" w:space="0" w:color="auto"/>
            </w:tcBorders>
            <w:shd w:val="clear" w:color="auto" w:fill="auto"/>
            <w:vAlign w:val="center"/>
            <w:hideMark/>
          </w:tcPr>
          <w:p w14:paraId="7383619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1,122</w:t>
            </w:r>
          </w:p>
        </w:tc>
        <w:tc>
          <w:tcPr>
            <w:tcW w:w="0" w:type="auto"/>
            <w:tcBorders>
              <w:top w:val="nil"/>
              <w:left w:val="nil"/>
              <w:bottom w:val="single" w:sz="4" w:space="0" w:color="auto"/>
              <w:right w:val="single" w:sz="4" w:space="0" w:color="auto"/>
            </w:tcBorders>
            <w:shd w:val="clear" w:color="auto" w:fill="auto"/>
            <w:vAlign w:val="center"/>
            <w:hideMark/>
          </w:tcPr>
          <w:p w14:paraId="12449ED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1,122</w:t>
            </w:r>
          </w:p>
        </w:tc>
        <w:tc>
          <w:tcPr>
            <w:tcW w:w="0" w:type="auto"/>
            <w:tcBorders>
              <w:top w:val="nil"/>
              <w:left w:val="nil"/>
              <w:bottom w:val="single" w:sz="4" w:space="0" w:color="auto"/>
              <w:right w:val="single" w:sz="4" w:space="0" w:color="auto"/>
            </w:tcBorders>
            <w:shd w:val="clear" w:color="auto" w:fill="auto"/>
            <w:vAlign w:val="center"/>
            <w:hideMark/>
          </w:tcPr>
          <w:p w14:paraId="6D8ECA5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1,122</w:t>
            </w:r>
          </w:p>
        </w:tc>
        <w:tc>
          <w:tcPr>
            <w:tcW w:w="0" w:type="auto"/>
            <w:tcBorders>
              <w:top w:val="nil"/>
              <w:left w:val="nil"/>
              <w:bottom w:val="single" w:sz="4" w:space="0" w:color="auto"/>
              <w:right w:val="single" w:sz="4" w:space="0" w:color="auto"/>
            </w:tcBorders>
            <w:shd w:val="clear" w:color="auto" w:fill="auto"/>
            <w:vAlign w:val="center"/>
            <w:hideMark/>
          </w:tcPr>
          <w:p w14:paraId="19F6425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1,122</w:t>
            </w:r>
          </w:p>
        </w:tc>
        <w:tc>
          <w:tcPr>
            <w:tcW w:w="0" w:type="auto"/>
            <w:tcBorders>
              <w:top w:val="nil"/>
              <w:left w:val="nil"/>
              <w:bottom w:val="single" w:sz="4" w:space="0" w:color="auto"/>
              <w:right w:val="single" w:sz="4" w:space="0" w:color="auto"/>
            </w:tcBorders>
            <w:shd w:val="clear" w:color="auto" w:fill="auto"/>
            <w:vAlign w:val="center"/>
            <w:hideMark/>
          </w:tcPr>
          <w:p w14:paraId="175B63C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1,122</w:t>
            </w:r>
          </w:p>
        </w:tc>
        <w:tc>
          <w:tcPr>
            <w:tcW w:w="0" w:type="auto"/>
            <w:tcBorders>
              <w:top w:val="nil"/>
              <w:left w:val="nil"/>
              <w:bottom w:val="single" w:sz="4" w:space="0" w:color="auto"/>
              <w:right w:val="single" w:sz="4" w:space="0" w:color="auto"/>
            </w:tcBorders>
            <w:shd w:val="clear" w:color="auto" w:fill="auto"/>
            <w:vAlign w:val="center"/>
            <w:hideMark/>
          </w:tcPr>
          <w:p w14:paraId="280F021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1,122</w:t>
            </w:r>
          </w:p>
        </w:tc>
        <w:tc>
          <w:tcPr>
            <w:tcW w:w="0" w:type="auto"/>
            <w:tcBorders>
              <w:top w:val="nil"/>
              <w:left w:val="nil"/>
              <w:bottom w:val="single" w:sz="4" w:space="0" w:color="auto"/>
              <w:right w:val="single" w:sz="4" w:space="0" w:color="auto"/>
            </w:tcBorders>
            <w:shd w:val="clear" w:color="auto" w:fill="auto"/>
            <w:vAlign w:val="center"/>
            <w:hideMark/>
          </w:tcPr>
          <w:p w14:paraId="62D0D6F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1,122</w:t>
            </w:r>
          </w:p>
        </w:tc>
        <w:tc>
          <w:tcPr>
            <w:tcW w:w="0" w:type="auto"/>
            <w:tcBorders>
              <w:top w:val="nil"/>
              <w:left w:val="nil"/>
              <w:bottom w:val="single" w:sz="4" w:space="0" w:color="auto"/>
              <w:right w:val="single" w:sz="4" w:space="0" w:color="auto"/>
            </w:tcBorders>
            <w:shd w:val="clear" w:color="auto" w:fill="auto"/>
            <w:vAlign w:val="center"/>
            <w:hideMark/>
          </w:tcPr>
          <w:p w14:paraId="00D2D58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1,122</w:t>
            </w:r>
          </w:p>
        </w:tc>
        <w:tc>
          <w:tcPr>
            <w:tcW w:w="0" w:type="auto"/>
            <w:tcBorders>
              <w:top w:val="nil"/>
              <w:left w:val="nil"/>
              <w:bottom w:val="single" w:sz="4" w:space="0" w:color="auto"/>
              <w:right w:val="single" w:sz="4" w:space="0" w:color="auto"/>
            </w:tcBorders>
            <w:shd w:val="clear" w:color="auto" w:fill="auto"/>
            <w:vAlign w:val="center"/>
            <w:hideMark/>
          </w:tcPr>
          <w:p w14:paraId="3356B78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1,122</w:t>
            </w:r>
          </w:p>
        </w:tc>
        <w:tc>
          <w:tcPr>
            <w:tcW w:w="0" w:type="auto"/>
            <w:tcBorders>
              <w:top w:val="nil"/>
              <w:left w:val="nil"/>
              <w:bottom w:val="single" w:sz="4" w:space="0" w:color="auto"/>
              <w:right w:val="single" w:sz="4" w:space="0" w:color="auto"/>
            </w:tcBorders>
            <w:shd w:val="clear" w:color="auto" w:fill="auto"/>
            <w:vAlign w:val="center"/>
            <w:hideMark/>
          </w:tcPr>
          <w:p w14:paraId="20CB3F7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1,122</w:t>
            </w:r>
          </w:p>
        </w:tc>
        <w:tc>
          <w:tcPr>
            <w:tcW w:w="0" w:type="auto"/>
            <w:tcBorders>
              <w:top w:val="nil"/>
              <w:left w:val="nil"/>
              <w:bottom w:val="single" w:sz="4" w:space="0" w:color="auto"/>
              <w:right w:val="single" w:sz="4" w:space="0" w:color="auto"/>
            </w:tcBorders>
            <w:shd w:val="clear" w:color="auto" w:fill="auto"/>
            <w:vAlign w:val="center"/>
            <w:hideMark/>
          </w:tcPr>
          <w:p w14:paraId="304F590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1,122</w:t>
            </w:r>
          </w:p>
        </w:tc>
        <w:tc>
          <w:tcPr>
            <w:tcW w:w="0" w:type="auto"/>
            <w:tcBorders>
              <w:top w:val="nil"/>
              <w:left w:val="nil"/>
              <w:bottom w:val="single" w:sz="4" w:space="0" w:color="auto"/>
              <w:right w:val="single" w:sz="4" w:space="0" w:color="auto"/>
            </w:tcBorders>
            <w:shd w:val="clear" w:color="auto" w:fill="auto"/>
            <w:vAlign w:val="center"/>
            <w:hideMark/>
          </w:tcPr>
          <w:p w14:paraId="6F17C6C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1,122</w:t>
            </w:r>
          </w:p>
        </w:tc>
      </w:tr>
      <w:tr w:rsidR="00871E6F" w:rsidRPr="00871E6F" w14:paraId="4E1B18C8"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CC4188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auto" w:fill="auto"/>
            <w:vAlign w:val="center"/>
            <w:hideMark/>
          </w:tcPr>
          <w:p w14:paraId="69ED25A4"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0" w:type="auto"/>
            <w:tcBorders>
              <w:top w:val="nil"/>
              <w:left w:val="nil"/>
              <w:bottom w:val="single" w:sz="4" w:space="0" w:color="auto"/>
              <w:right w:val="single" w:sz="4" w:space="0" w:color="auto"/>
            </w:tcBorders>
            <w:shd w:val="clear" w:color="auto" w:fill="auto"/>
            <w:vAlign w:val="center"/>
            <w:hideMark/>
          </w:tcPr>
          <w:p w14:paraId="49C9EC6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6280085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64CD877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3BD1C19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78FD430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2,033</w:t>
            </w:r>
          </w:p>
        </w:tc>
        <w:tc>
          <w:tcPr>
            <w:tcW w:w="0" w:type="auto"/>
            <w:tcBorders>
              <w:top w:val="nil"/>
              <w:left w:val="nil"/>
              <w:bottom w:val="single" w:sz="4" w:space="0" w:color="auto"/>
              <w:right w:val="single" w:sz="4" w:space="0" w:color="auto"/>
            </w:tcBorders>
            <w:shd w:val="clear" w:color="auto" w:fill="auto"/>
            <w:vAlign w:val="center"/>
            <w:hideMark/>
          </w:tcPr>
          <w:p w14:paraId="2702519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2,033</w:t>
            </w:r>
          </w:p>
        </w:tc>
        <w:tc>
          <w:tcPr>
            <w:tcW w:w="0" w:type="auto"/>
            <w:tcBorders>
              <w:top w:val="nil"/>
              <w:left w:val="nil"/>
              <w:bottom w:val="single" w:sz="4" w:space="0" w:color="auto"/>
              <w:right w:val="single" w:sz="4" w:space="0" w:color="auto"/>
            </w:tcBorders>
            <w:shd w:val="clear" w:color="auto" w:fill="auto"/>
            <w:vAlign w:val="center"/>
            <w:hideMark/>
          </w:tcPr>
          <w:p w14:paraId="1F000DA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2,033</w:t>
            </w:r>
          </w:p>
        </w:tc>
        <w:tc>
          <w:tcPr>
            <w:tcW w:w="0" w:type="auto"/>
            <w:tcBorders>
              <w:top w:val="nil"/>
              <w:left w:val="nil"/>
              <w:bottom w:val="single" w:sz="4" w:space="0" w:color="auto"/>
              <w:right w:val="single" w:sz="4" w:space="0" w:color="auto"/>
            </w:tcBorders>
            <w:shd w:val="clear" w:color="auto" w:fill="auto"/>
            <w:vAlign w:val="center"/>
            <w:hideMark/>
          </w:tcPr>
          <w:p w14:paraId="6018A1A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2,033</w:t>
            </w:r>
          </w:p>
        </w:tc>
        <w:tc>
          <w:tcPr>
            <w:tcW w:w="0" w:type="auto"/>
            <w:tcBorders>
              <w:top w:val="nil"/>
              <w:left w:val="nil"/>
              <w:bottom w:val="single" w:sz="4" w:space="0" w:color="auto"/>
              <w:right w:val="single" w:sz="4" w:space="0" w:color="auto"/>
            </w:tcBorders>
            <w:shd w:val="clear" w:color="auto" w:fill="auto"/>
            <w:vAlign w:val="center"/>
            <w:hideMark/>
          </w:tcPr>
          <w:p w14:paraId="2BFF33C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2,033</w:t>
            </w:r>
          </w:p>
        </w:tc>
        <w:tc>
          <w:tcPr>
            <w:tcW w:w="0" w:type="auto"/>
            <w:tcBorders>
              <w:top w:val="nil"/>
              <w:left w:val="nil"/>
              <w:bottom w:val="single" w:sz="4" w:space="0" w:color="auto"/>
              <w:right w:val="single" w:sz="4" w:space="0" w:color="auto"/>
            </w:tcBorders>
            <w:shd w:val="clear" w:color="auto" w:fill="auto"/>
            <w:vAlign w:val="center"/>
            <w:hideMark/>
          </w:tcPr>
          <w:p w14:paraId="78732406"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2,033</w:t>
            </w:r>
          </w:p>
        </w:tc>
        <w:tc>
          <w:tcPr>
            <w:tcW w:w="0" w:type="auto"/>
            <w:tcBorders>
              <w:top w:val="nil"/>
              <w:left w:val="nil"/>
              <w:bottom w:val="single" w:sz="4" w:space="0" w:color="auto"/>
              <w:right w:val="single" w:sz="4" w:space="0" w:color="auto"/>
            </w:tcBorders>
            <w:shd w:val="clear" w:color="auto" w:fill="auto"/>
            <w:vAlign w:val="center"/>
            <w:hideMark/>
          </w:tcPr>
          <w:p w14:paraId="7439F13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2,033</w:t>
            </w:r>
          </w:p>
        </w:tc>
        <w:tc>
          <w:tcPr>
            <w:tcW w:w="0" w:type="auto"/>
            <w:tcBorders>
              <w:top w:val="nil"/>
              <w:left w:val="nil"/>
              <w:bottom w:val="single" w:sz="4" w:space="0" w:color="auto"/>
              <w:right w:val="single" w:sz="4" w:space="0" w:color="auto"/>
            </w:tcBorders>
            <w:shd w:val="clear" w:color="auto" w:fill="auto"/>
            <w:vAlign w:val="center"/>
            <w:hideMark/>
          </w:tcPr>
          <w:p w14:paraId="6DE8A32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2,033</w:t>
            </w:r>
          </w:p>
        </w:tc>
        <w:tc>
          <w:tcPr>
            <w:tcW w:w="0" w:type="auto"/>
            <w:tcBorders>
              <w:top w:val="nil"/>
              <w:left w:val="nil"/>
              <w:bottom w:val="single" w:sz="4" w:space="0" w:color="auto"/>
              <w:right w:val="single" w:sz="4" w:space="0" w:color="auto"/>
            </w:tcBorders>
            <w:shd w:val="clear" w:color="auto" w:fill="auto"/>
            <w:vAlign w:val="center"/>
            <w:hideMark/>
          </w:tcPr>
          <w:p w14:paraId="10C6E71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2,033</w:t>
            </w:r>
          </w:p>
        </w:tc>
        <w:tc>
          <w:tcPr>
            <w:tcW w:w="0" w:type="auto"/>
            <w:tcBorders>
              <w:top w:val="nil"/>
              <w:left w:val="nil"/>
              <w:bottom w:val="single" w:sz="4" w:space="0" w:color="auto"/>
              <w:right w:val="single" w:sz="4" w:space="0" w:color="auto"/>
            </w:tcBorders>
            <w:shd w:val="clear" w:color="auto" w:fill="auto"/>
            <w:vAlign w:val="center"/>
            <w:hideMark/>
          </w:tcPr>
          <w:p w14:paraId="399CC09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2,033</w:t>
            </w:r>
          </w:p>
        </w:tc>
        <w:tc>
          <w:tcPr>
            <w:tcW w:w="0" w:type="auto"/>
            <w:tcBorders>
              <w:top w:val="nil"/>
              <w:left w:val="nil"/>
              <w:bottom w:val="single" w:sz="4" w:space="0" w:color="auto"/>
              <w:right w:val="single" w:sz="4" w:space="0" w:color="auto"/>
            </w:tcBorders>
            <w:shd w:val="clear" w:color="auto" w:fill="auto"/>
            <w:vAlign w:val="center"/>
            <w:hideMark/>
          </w:tcPr>
          <w:p w14:paraId="4D961DA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2,033</w:t>
            </w:r>
          </w:p>
        </w:tc>
        <w:tc>
          <w:tcPr>
            <w:tcW w:w="0" w:type="auto"/>
            <w:tcBorders>
              <w:top w:val="nil"/>
              <w:left w:val="nil"/>
              <w:bottom w:val="single" w:sz="4" w:space="0" w:color="auto"/>
              <w:right w:val="single" w:sz="4" w:space="0" w:color="auto"/>
            </w:tcBorders>
            <w:shd w:val="clear" w:color="auto" w:fill="auto"/>
            <w:vAlign w:val="center"/>
            <w:hideMark/>
          </w:tcPr>
          <w:p w14:paraId="12FC689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2,033</w:t>
            </w:r>
          </w:p>
        </w:tc>
        <w:tc>
          <w:tcPr>
            <w:tcW w:w="0" w:type="auto"/>
            <w:tcBorders>
              <w:top w:val="nil"/>
              <w:left w:val="nil"/>
              <w:bottom w:val="single" w:sz="4" w:space="0" w:color="auto"/>
              <w:right w:val="single" w:sz="4" w:space="0" w:color="auto"/>
            </w:tcBorders>
            <w:shd w:val="clear" w:color="auto" w:fill="auto"/>
            <w:vAlign w:val="center"/>
            <w:hideMark/>
          </w:tcPr>
          <w:p w14:paraId="7845F37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2,033</w:t>
            </w:r>
          </w:p>
        </w:tc>
        <w:tc>
          <w:tcPr>
            <w:tcW w:w="0" w:type="auto"/>
            <w:tcBorders>
              <w:top w:val="nil"/>
              <w:left w:val="nil"/>
              <w:bottom w:val="single" w:sz="4" w:space="0" w:color="auto"/>
              <w:right w:val="single" w:sz="4" w:space="0" w:color="auto"/>
            </w:tcBorders>
            <w:shd w:val="clear" w:color="auto" w:fill="auto"/>
            <w:vAlign w:val="center"/>
            <w:hideMark/>
          </w:tcPr>
          <w:p w14:paraId="2E99674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2,033</w:t>
            </w:r>
          </w:p>
        </w:tc>
      </w:tr>
      <w:tr w:rsidR="00871E6F" w:rsidRPr="00871E6F" w14:paraId="749495E1"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092874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15</w:t>
            </w:r>
          </w:p>
        </w:tc>
        <w:tc>
          <w:tcPr>
            <w:tcW w:w="0" w:type="auto"/>
            <w:tcBorders>
              <w:top w:val="nil"/>
              <w:left w:val="nil"/>
              <w:bottom w:val="single" w:sz="4" w:space="0" w:color="auto"/>
              <w:right w:val="single" w:sz="4" w:space="0" w:color="auto"/>
            </w:tcBorders>
            <w:shd w:val="clear" w:color="auto" w:fill="auto"/>
            <w:vAlign w:val="center"/>
            <w:hideMark/>
          </w:tcPr>
          <w:p w14:paraId="105C615F"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Зона действия источника тепловой мощности, га</w:t>
            </w:r>
          </w:p>
        </w:tc>
        <w:tc>
          <w:tcPr>
            <w:tcW w:w="0" w:type="auto"/>
            <w:tcBorders>
              <w:top w:val="nil"/>
              <w:left w:val="nil"/>
              <w:bottom w:val="single" w:sz="4" w:space="0" w:color="auto"/>
              <w:right w:val="single" w:sz="4" w:space="0" w:color="auto"/>
            </w:tcBorders>
            <w:shd w:val="clear" w:color="auto" w:fill="auto"/>
            <w:vAlign w:val="center"/>
            <w:hideMark/>
          </w:tcPr>
          <w:p w14:paraId="4310444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6218BAD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69C588B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5A1A21C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378DC41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3,1</w:t>
            </w:r>
          </w:p>
        </w:tc>
        <w:tc>
          <w:tcPr>
            <w:tcW w:w="0" w:type="auto"/>
            <w:tcBorders>
              <w:top w:val="nil"/>
              <w:left w:val="nil"/>
              <w:bottom w:val="single" w:sz="4" w:space="0" w:color="auto"/>
              <w:right w:val="single" w:sz="4" w:space="0" w:color="auto"/>
            </w:tcBorders>
            <w:shd w:val="clear" w:color="auto" w:fill="auto"/>
            <w:vAlign w:val="center"/>
            <w:hideMark/>
          </w:tcPr>
          <w:p w14:paraId="54A7FA5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3,126</w:t>
            </w:r>
          </w:p>
        </w:tc>
        <w:tc>
          <w:tcPr>
            <w:tcW w:w="0" w:type="auto"/>
            <w:tcBorders>
              <w:top w:val="nil"/>
              <w:left w:val="nil"/>
              <w:bottom w:val="single" w:sz="4" w:space="0" w:color="auto"/>
              <w:right w:val="single" w:sz="4" w:space="0" w:color="auto"/>
            </w:tcBorders>
            <w:shd w:val="clear" w:color="auto" w:fill="auto"/>
            <w:vAlign w:val="center"/>
            <w:hideMark/>
          </w:tcPr>
          <w:p w14:paraId="4B3CF6D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3,126</w:t>
            </w:r>
          </w:p>
        </w:tc>
        <w:tc>
          <w:tcPr>
            <w:tcW w:w="0" w:type="auto"/>
            <w:tcBorders>
              <w:top w:val="nil"/>
              <w:left w:val="nil"/>
              <w:bottom w:val="single" w:sz="4" w:space="0" w:color="auto"/>
              <w:right w:val="single" w:sz="4" w:space="0" w:color="auto"/>
            </w:tcBorders>
            <w:shd w:val="clear" w:color="auto" w:fill="auto"/>
            <w:vAlign w:val="center"/>
            <w:hideMark/>
          </w:tcPr>
          <w:p w14:paraId="7CD55D6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3,126</w:t>
            </w:r>
          </w:p>
        </w:tc>
        <w:tc>
          <w:tcPr>
            <w:tcW w:w="0" w:type="auto"/>
            <w:tcBorders>
              <w:top w:val="nil"/>
              <w:left w:val="nil"/>
              <w:bottom w:val="single" w:sz="4" w:space="0" w:color="auto"/>
              <w:right w:val="single" w:sz="4" w:space="0" w:color="auto"/>
            </w:tcBorders>
            <w:shd w:val="clear" w:color="auto" w:fill="auto"/>
            <w:vAlign w:val="center"/>
            <w:hideMark/>
          </w:tcPr>
          <w:p w14:paraId="206D427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3,126</w:t>
            </w:r>
          </w:p>
        </w:tc>
        <w:tc>
          <w:tcPr>
            <w:tcW w:w="0" w:type="auto"/>
            <w:tcBorders>
              <w:top w:val="nil"/>
              <w:left w:val="nil"/>
              <w:bottom w:val="single" w:sz="4" w:space="0" w:color="auto"/>
              <w:right w:val="single" w:sz="4" w:space="0" w:color="auto"/>
            </w:tcBorders>
            <w:shd w:val="clear" w:color="auto" w:fill="auto"/>
            <w:vAlign w:val="center"/>
            <w:hideMark/>
          </w:tcPr>
          <w:p w14:paraId="1A9A8CA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3,126</w:t>
            </w:r>
          </w:p>
        </w:tc>
        <w:tc>
          <w:tcPr>
            <w:tcW w:w="0" w:type="auto"/>
            <w:tcBorders>
              <w:top w:val="nil"/>
              <w:left w:val="nil"/>
              <w:bottom w:val="single" w:sz="4" w:space="0" w:color="auto"/>
              <w:right w:val="single" w:sz="4" w:space="0" w:color="auto"/>
            </w:tcBorders>
            <w:shd w:val="clear" w:color="auto" w:fill="auto"/>
            <w:vAlign w:val="center"/>
            <w:hideMark/>
          </w:tcPr>
          <w:p w14:paraId="3612542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3,126</w:t>
            </w:r>
          </w:p>
        </w:tc>
        <w:tc>
          <w:tcPr>
            <w:tcW w:w="0" w:type="auto"/>
            <w:tcBorders>
              <w:top w:val="nil"/>
              <w:left w:val="nil"/>
              <w:bottom w:val="single" w:sz="4" w:space="0" w:color="auto"/>
              <w:right w:val="single" w:sz="4" w:space="0" w:color="auto"/>
            </w:tcBorders>
            <w:shd w:val="clear" w:color="auto" w:fill="auto"/>
            <w:vAlign w:val="center"/>
            <w:hideMark/>
          </w:tcPr>
          <w:p w14:paraId="78326D0C"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3,126</w:t>
            </w:r>
          </w:p>
        </w:tc>
        <w:tc>
          <w:tcPr>
            <w:tcW w:w="0" w:type="auto"/>
            <w:tcBorders>
              <w:top w:val="nil"/>
              <w:left w:val="nil"/>
              <w:bottom w:val="single" w:sz="4" w:space="0" w:color="auto"/>
              <w:right w:val="single" w:sz="4" w:space="0" w:color="auto"/>
            </w:tcBorders>
            <w:shd w:val="clear" w:color="auto" w:fill="auto"/>
            <w:vAlign w:val="center"/>
            <w:hideMark/>
          </w:tcPr>
          <w:p w14:paraId="418E574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3,126</w:t>
            </w:r>
          </w:p>
        </w:tc>
        <w:tc>
          <w:tcPr>
            <w:tcW w:w="0" w:type="auto"/>
            <w:tcBorders>
              <w:top w:val="nil"/>
              <w:left w:val="nil"/>
              <w:bottom w:val="single" w:sz="4" w:space="0" w:color="auto"/>
              <w:right w:val="single" w:sz="4" w:space="0" w:color="auto"/>
            </w:tcBorders>
            <w:shd w:val="clear" w:color="auto" w:fill="auto"/>
            <w:vAlign w:val="center"/>
            <w:hideMark/>
          </w:tcPr>
          <w:p w14:paraId="0CB60FB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3,126</w:t>
            </w:r>
          </w:p>
        </w:tc>
        <w:tc>
          <w:tcPr>
            <w:tcW w:w="0" w:type="auto"/>
            <w:tcBorders>
              <w:top w:val="nil"/>
              <w:left w:val="nil"/>
              <w:bottom w:val="single" w:sz="4" w:space="0" w:color="auto"/>
              <w:right w:val="single" w:sz="4" w:space="0" w:color="auto"/>
            </w:tcBorders>
            <w:shd w:val="clear" w:color="auto" w:fill="auto"/>
            <w:vAlign w:val="center"/>
            <w:hideMark/>
          </w:tcPr>
          <w:p w14:paraId="3F8499D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3,126</w:t>
            </w:r>
          </w:p>
        </w:tc>
        <w:tc>
          <w:tcPr>
            <w:tcW w:w="0" w:type="auto"/>
            <w:tcBorders>
              <w:top w:val="nil"/>
              <w:left w:val="nil"/>
              <w:bottom w:val="single" w:sz="4" w:space="0" w:color="auto"/>
              <w:right w:val="single" w:sz="4" w:space="0" w:color="auto"/>
            </w:tcBorders>
            <w:shd w:val="clear" w:color="auto" w:fill="auto"/>
            <w:vAlign w:val="center"/>
            <w:hideMark/>
          </w:tcPr>
          <w:p w14:paraId="5D0DE0A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3,126</w:t>
            </w:r>
          </w:p>
        </w:tc>
        <w:tc>
          <w:tcPr>
            <w:tcW w:w="0" w:type="auto"/>
            <w:tcBorders>
              <w:top w:val="nil"/>
              <w:left w:val="nil"/>
              <w:bottom w:val="single" w:sz="4" w:space="0" w:color="auto"/>
              <w:right w:val="single" w:sz="4" w:space="0" w:color="auto"/>
            </w:tcBorders>
            <w:shd w:val="clear" w:color="auto" w:fill="auto"/>
            <w:vAlign w:val="center"/>
            <w:hideMark/>
          </w:tcPr>
          <w:p w14:paraId="787179C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3,126</w:t>
            </w:r>
          </w:p>
        </w:tc>
        <w:tc>
          <w:tcPr>
            <w:tcW w:w="0" w:type="auto"/>
            <w:tcBorders>
              <w:top w:val="nil"/>
              <w:left w:val="nil"/>
              <w:bottom w:val="single" w:sz="4" w:space="0" w:color="auto"/>
              <w:right w:val="single" w:sz="4" w:space="0" w:color="auto"/>
            </w:tcBorders>
            <w:shd w:val="clear" w:color="auto" w:fill="auto"/>
            <w:vAlign w:val="center"/>
            <w:hideMark/>
          </w:tcPr>
          <w:p w14:paraId="3459D030"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3,126</w:t>
            </w:r>
          </w:p>
        </w:tc>
      </w:tr>
      <w:tr w:rsidR="00871E6F" w:rsidRPr="00871E6F" w14:paraId="19ECFF0A" w14:textId="77777777" w:rsidTr="00871E6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346CDC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16</w:t>
            </w:r>
          </w:p>
        </w:tc>
        <w:tc>
          <w:tcPr>
            <w:tcW w:w="0" w:type="auto"/>
            <w:tcBorders>
              <w:top w:val="nil"/>
              <w:left w:val="nil"/>
              <w:bottom w:val="single" w:sz="4" w:space="0" w:color="auto"/>
              <w:right w:val="single" w:sz="4" w:space="0" w:color="auto"/>
            </w:tcBorders>
            <w:shd w:val="clear" w:color="auto" w:fill="auto"/>
            <w:vAlign w:val="center"/>
            <w:hideMark/>
          </w:tcPr>
          <w:p w14:paraId="4E511AA4" w14:textId="77777777" w:rsidR="00871E6F" w:rsidRPr="00871E6F" w:rsidRDefault="00871E6F" w:rsidP="00871E6F">
            <w:pPr>
              <w:jc w:val="left"/>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Плотность тепловой нагрузки, Гкал/ч/га</w:t>
            </w:r>
          </w:p>
        </w:tc>
        <w:tc>
          <w:tcPr>
            <w:tcW w:w="0" w:type="auto"/>
            <w:tcBorders>
              <w:top w:val="nil"/>
              <w:left w:val="nil"/>
              <w:bottom w:val="single" w:sz="4" w:space="0" w:color="auto"/>
              <w:right w:val="single" w:sz="4" w:space="0" w:color="auto"/>
            </w:tcBorders>
            <w:shd w:val="clear" w:color="auto" w:fill="auto"/>
            <w:vAlign w:val="center"/>
            <w:hideMark/>
          </w:tcPr>
          <w:p w14:paraId="1877ED22"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BD0FCE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2B82212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3A3F823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3173E4D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0,504</w:t>
            </w:r>
          </w:p>
        </w:tc>
        <w:tc>
          <w:tcPr>
            <w:tcW w:w="0" w:type="auto"/>
            <w:tcBorders>
              <w:top w:val="nil"/>
              <w:left w:val="nil"/>
              <w:bottom w:val="single" w:sz="4" w:space="0" w:color="auto"/>
              <w:right w:val="single" w:sz="4" w:space="0" w:color="auto"/>
            </w:tcBorders>
            <w:shd w:val="clear" w:color="auto" w:fill="auto"/>
            <w:vAlign w:val="center"/>
            <w:hideMark/>
          </w:tcPr>
          <w:p w14:paraId="461E793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0,504</w:t>
            </w:r>
          </w:p>
        </w:tc>
        <w:tc>
          <w:tcPr>
            <w:tcW w:w="0" w:type="auto"/>
            <w:tcBorders>
              <w:top w:val="nil"/>
              <w:left w:val="nil"/>
              <w:bottom w:val="single" w:sz="4" w:space="0" w:color="auto"/>
              <w:right w:val="single" w:sz="4" w:space="0" w:color="auto"/>
            </w:tcBorders>
            <w:shd w:val="clear" w:color="auto" w:fill="auto"/>
            <w:vAlign w:val="center"/>
            <w:hideMark/>
          </w:tcPr>
          <w:p w14:paraId="1A1D623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0,504</w:t>
            </w:r>
          </w:p>
        </w:tc>
        <w:tc>
          <w:tcPr>
            <w:tcW w:w="0" w:type="auto"/>
            <w:tcBorders>
              <w:top w:val="nil"/>
              <w:left w:val="nil"/>
              <w:bottom w:val="single" w:sz="4" w:space="0" w:color="auto"/>
              <w:right w:val="single" w:sz="4" w:space="0" w:color="auto"/>
            </w:tcBorders>
            <w:shd w:val="clear" w:color="auto" w:fill="auto"/>
            <w:vAlign w:val="center"/>
            <w:hideMark/>
          </w:tcPr>
          <w:p w14:paraId="744E928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0,504</w:t>
            </w:r>
          </w:p>
        </w:tc>
        <w:tc>
          <w:tcPr>
            <w:tcW w:w="0" w:type="auto"/>
            <w:tcBorders>
              <w:top w:val="nil"/>
              <w:left w:val="nil"/>
              <w:bottom w:val="single" w:sz="4" w:space="0" w:color="auto"/>
              <w:right w:val="single" w:sz="4" w:space="0" w:color="auto"/>
            </w:tcBorders>
            <w:shd w:val="clear" w:color="auto" w:fill="auto"/>
            <w:vAlign w:val="center"/>
            <w:hideMark/>
          </w:tcPr>
          <w:p w14:paraId="0558331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0,504</w:t>
            </w:r>
          </w:p>
        </w:tc>
        <w:tc>
          <w:tcPr>
            <w:tcW w:w="0" w:type="auto"/>
            <w:tcBorders>
              <w:top w:val="nil"/>
              <w:left w:val="nil"/>
              <w:bottom w:val="single" w:sz="4" w:space="0" w:color="auto"/>
              <w:right w:val="single" w:sz="4" w:space="0" w:color="auto"/>
            </w:tcBorders>
            <w:shd w:val="clear" w:color="auto" w:fill="auto"/>
            <w:vAlign w:val="center"/>
            <w:hideMark/>
          </w:tcPr>
          <w:p w14:paraId="23ADB2E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0,504</w:t>
            </w:r>
          </w:p>
        </w:tc>
        <w:tc>
          <w:tcPr>
            <w:tcW w:w="0" w:type="auto"/>
            <w:tcBorders>
              <w:top w:val="nil"/>
              <w:left w:val="nil"/>
              <w:bottom w:val="single" w:sz="4" w:space="0" w:color="auto"/>
              <w:right w:val="single" w:sz="4" w:space="0" w:color="auto"/>
            </w:tcBorders>
            <w:shd w:val="clear" w:color="auto" w:fill="auto"/>
            <w:vAlign w:val="center"/>
            <w:hideMark/>
          </w:tcPr>
          <w:p w14:paraId="59B634A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0,504</w:t>
            </w:r>
          </w:p>
        </w:tc>
        <w:tc>
          <w:tcPr>
            <w:tcW w:w="0" w:type="auto"/>
            <w:tcBorders>
              <w:top w:val="nil"/>
              <w:left w:val="nil"/>
              <w:bottom w:val="single" w:sz="4" w:space="0" w:color="auto"/>
              <w:right w:val="single" w:sz="4" w:space="0" w:color="auto"/>
            </w:tcBorders>
            <w:shd w:val="clear" w:color="auto" w:fill="auto"/>
            <w:vAlign w:val="center"/>
            <w:hideMark/>
          </w:tcPr>
          <w:p w14:paraId="3E0F66A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0,504</w:t>
            </w:r>
          </w:p>
        </w:tc>
        <w:tc>
          <w:tcPr>
            <w:tcW w:w="0" w:type="auto"/>
            <w:tcBorders>
              <w:top w:val="nil"/>
              <w:left w:val="nil"/>
              <w:bottom w:val="single" w:sz="4" w:space="0" w:color="auto"/>
              <w:right w:val="single" w:sz="4" w:space="0" w:color="auto"/>
            </w:tcBorders>
            <w:shd w:val="clear" w:color="auto" w:fill="auto"/>
            <w:vAlign w:val="center"/>
            <w:hideMark/>
          </w:tcPr>
          <w:p w14:paraId="6FE1E90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0,504</w:t>
            </w:r>
          </w:p>
        </w:tc>
        <w:tc>
          <w:tcPr>
            <w:tcW w:w="0" w:type="auto"/>
            <w:tcBorders>
              <w:top w:val="nil"/>
              <w:left w:val="nil"/>
              <w:bottom w:val="single" w:sz="4" w:space="0" w:color="auto"/>
              <w:right w:val="single" w:sz="4" w:space="0" w:color="auto"/>
            </w:tcBorders>
            <w:shd w:val="clear" w:color="auto" w:fill="auto"/>
            <w:vAlign w:val="center"/>
            <w:hideMark/>
          </w:tcPr>
          <w:p w14:paraId="48B5EC5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0,504</w:t>
            </w:r>
          </w:p>
        </w:tc>
        <w:tc>
          <w:tcPr>
            <w:tcW w:w="0" w:type="auto"/>
            <w:tcBorders>
              <w:top w:val="nil"/>
              <w:left w:val="nil"/>
              <w:bottom w:val="single" w:sz="4" w:space="0" w:color="auto"/>
              <w:right w:val="single" w:sz="4" w:space="0" w:color="auto"/>
            </w:tcBorders>
            <w:shd w:val="clear" w:color="auto" w:fill="auto"/>
            <w:vAlign w:val="center"/>
            <w:hideMark/>
          </w:tcPr>
          <w:p w14:paraId="06389901"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0,504</w:t>
            </w:r>
          </w:p>
        </w:tc>
        <w:tc>
          <w:tcPr>
            <w:tcW w:w="0" w:type="auto"/>
            <w:tcBorders>
              <w:top w:val="nil"/>
              <w:left w:val="nil"/>
              <w:bottom w:val="single" w:sz="4" w:space="0" w:color="auto"/>
              <w:right w:val="single" w:sz="4" w:space="0" w:color="auto"/>
            </w:tcBorders>
            <w:shd w:val="clear" w:color="auto" w:fill="auto"/>
            <w:vAlign w:val="center"/>
            <w:hideMark/>
          </w:tcPr>
          <w:p w14:paraId="4452753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0,504</w:t>
            </w:r>
          </w:p>
        </w:tc>
        <w:tc>
          <w:tcPr>
            <w:tcW w:w="0" w:type="auto"/>
            <w:tcBorders>
              <w:top w:val="nil"/>
              <w:left w:val="nil"/>
              <w:bottom w:val="single" w:sz="4" w:space="0" w:color="auto"/>
              <w:right w:val="single" w:sz="4" w:space="0" w:color="auto"/>
            </w:tcBorders>
            <w:shd w:val="clear" w:color="auto" w:fill="auto"/>
            <w:vAlign w:val="center"/>
            <w:hideMark/>
          </w:tcPr>
          <w:p w14:paraId="2A6754C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0,504</w:t>
            </w:r>
          </w:p>
        </w:tc>
        <w:tc>
          <w:tcPr>
            <w:tcW w:w="0" w:type="auto"/>
            <w:tcBorders>
              <w:top w:val="nil"/>
              <w:left w:val="nil"/>
              <w:bottom w:val="single" w:sz="4" w:space="0" w:color="auto"/>
              <w:right w:val="single" w:sz="4" w:space="0" w:color="auto"/>
            </w:tcBorders>
            <w:shd w:val="clear" w:color="auto" w:fill="auto"/>
            <w:vAlign w:val="center"/>
            <w:hideMark/>
          </w:tcPr>
          <w:p w14:paraId="592C7763"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0,504</w:t>
            </w:r>
          </w:p>
        </w:tc>
      </w:tr>
    </w:tbl>
    <w:p w14:paraId="625B5DF9" w14:textId="77777777" w:rsidR="007A20F0" w:rsidRPr="00084356" w:rsidRDefault="007A20F0" w:rsidP="00882F2A">
      <w:pPr>
        <w:pStyle w:val="af7"/>
        <w:spacing w:line="360" w:lineRule="auto"/>
        <w:ind w:left="0" w:firstLine="567"/>
        <w:jc w:val="both"/>
        <w:rPr>
          <w:rFonts w:ascii="Times New Roman" w:hAnsi="Times New Roman" w:cs="Times New Roman"/>
          <w:sz w:val="24"/>
          <w:szCs w:val="24"/>
        </w:rPr>
      </w:pPr>
    </w:p>
    <w:p w14:paraId="663105E0" w14:textId="77777777" w:rsidR="00EE6830" w:rsidRPr="00084356" w:rsidRDefault="00EE6830" w:rsidP="00882F2A">
      <w:pPr>
        <w:pStyle w:val="af7"/>
        <w:spacing w:line="360" w:lineRule="auto"/>
        <w:ind w:left="0" w:firstLine="567"/>
        <w:jc w:val="both"/>
        <w:rPr>
          <w:rFonts w:ascii="Times New Roman" w:hAnsi="Times New Roman" w:cs="Times New Roman"/>
          <w:sz w:val="24"/>
          <w:szCs w:val="24"/>
        </w:rPr>
        <w:sectPr w:rsidR="00EE6830" w:rsidRPr="00084356" w:rsidSect="00347FFA">
          <w:pgSz w:w="23814" w:h="16840" w:orient="landscape" w:code="8"/>
          <w:pgMar w:top="851" w:right="567" w:bottom="567" w:left="567" w:header="284" w:footer="284" w:gutter="0"/>
          <w:cols w:space="708"/>
          <w:docGrid w:linePitch="360"/>
        </w:sectPr>
      </w:pPr>
    </w:p>
    <w:p w14:paraId="01BB5C36" w14:textId="77777777" w:rsidR="009B4D4A" w:rsidRPr="00192880" w:rsidRDefault="009B4D4A" w:rsidP="00192880">
      <w:pPr>
        <w:pStyle w:val="1e"/>
        <w:numPr>
          <w:ilvl w:val="0"/>
          <w:numId w:val="4"/>
        </w:numPr>
        <w:tabs>
          <w:tab w:val="left" w:pos="425"/>
        </w:tabs>
        <w:spacing w:before="120" w:after="240"/>
        <w:ind w:left="0" w:firstLine="0"/>
        <w:jc w:val="both"/>
        <w:rPr>
          <w:rFonts w:ascii="Times New Roman" w:hAnsi="Times New Roman" w:cs="Times New Roman"/>
          <w:caps/>
          <w:color w:val="auto"/>
          <w:sz w:val="24"/>
        </w:rPr>
      </w:pPr>
      <w:bookmarkStart w:id="21" w:name="_Toc133501137"/>
      <w:bookmarkEnd w:id="6"/>
      <w:bookmarkEnd w:id="5"/>
      <w:bookmarkEnd w:id="4"/>
      <w:bookmarkEnd w:id="3"/>
      <w:r w:rsidRPr="00192880">
        <w:rPr>
          <w:rFonts w:ascii="Times New Roman" w:hAnsi="Times New Roman" w:cs="Times New Roman"/>
          <w:caps/>
          <w:color w:val="auto"/>
          <w:sz w:val="24"/>
        </w:rPr>
        <w:lastRenderedPageBreak/>
        <w:t>Гидравлический расчет передачи теплоносителя для каждого магистрального вывода с целью определения возможности (невозможности) обеспечения тепловой энергией существующих и перспективных потребителей, присоединенных к тепловой сети от каждого источника тепловой энергии</w:t>
      </w:r>
      <w:bookmarkEnd w:id="21"/>
    </w:p>
    <w:p w14:paraId="1E28AD19" w14:textId="15408707" w:rsidR="00871E6F" w:rsidRDefault="00871E6F" w:rsidP="00911DE6">
      <w:pPr>
        <w:widowControl w:val="0"/>
        <w:autoSpaceDE w:val="0"/>
        <w:autoSpaceDN w:val="0"/>
        <w:spacing w:before="128" w:line="360" w:lineRule="auto"/>
        <w:ind w:right="141" w:firstLine="709"/>
        <w:jc w:val="both"/>
        <w:rPr>
          <w:rFonts w:ascii="Times New Roman" w:eastAsia="Arial" w:hAnsi="Times New Roman" w:cs="Times New Roman"/>
          <w:sz w:val="24"/>
          <w:szCs w:val="24"/>
        </w:rPr>
      </w:pPr>
      <w:r w:rsidRPr="00871E6F">
        <w:rPr>
          <w:rFonts w:ascii="Times New Roman" w:eastAsia="Arial" w:hAnsi="Times New Roman" w:cs="Times New Roman"/>
          <w:sz w:val="24"/>
          <w:szCs w:val="24"/>
        </w:rPr>
        <w:t>Гидравлический расчет передачи теплоносителя для каждого магистрального вывода с целью определения возможности (невозможности) обеспечения тепловой энергией существующих и перспективных потребителей, присоединенных к тепловой сети от каждого источника тепловой энергии</w:t>
      </w:r>
      <w:r>
        <w:rPr>
          <w:rFonts w:ascii="Times New Roman" w:eastAsia="Arial" w:hAnsi="Times New Roman" w:cs="Times New Roman"/>
          <w:sz w:val="24"/>
          <w:szCs w:val="24"/>
        </w:rPr>
        <w:t xml:space="preserve"> представлен в электронной модели к Схеме теплоснабжения.</w:t>
      </w:r>
    </w:p>
    <w:p w14:paraId="7DC7BDB7" w14:textId="77777777" w:rsidR="001C414D" w:rsidRPr="00192880" w:rsidRDefault="008A4C0A" w:rsidP="00192880">
      <w:pPr>
        <w:pStyle w:val="1e"/>
        <w:numPr>
          <w:ilvl w:val="0"/>
          <w:numId w:val="4"/>
        </w:numPr>
        <w:tabs>
          <w:tab w:val="left" w:pos="425"/>
        </w:tabs>
        <w:spacing w:before="120" w:after="240"/>
        <w:ind w:left="0" w:firstLine="0"/>
        <w:jc w:val="both"/>
        <w:rPr>
          <w:rFonts w:ascii="Times New Roman" w:hAnsi="Times New Roman" w:cs="Times New Roman"/>
          <w:caps/>
          <w:color w:val="auto"/>
          <w:sz w:val="24"/>
        </w:rPr>
      </w:pPr>
      <w:bookmarkStart w:id="22" w:name="_Toc133501138"/>
      <w:r w:rsidRPr="00192880">
        <w:rPr>
          <w:rFonts w:ascii="Times New Roman" w:hAnsi="Times New Roman" w:cs="Times New Roman"/>
          <w:caps/>
          <w:color w:val="auto"/>
          <w:sz w:val="24"/>
        </w:rPr>
        <w:t xml:space="preserve">Выводы </w:t>
      </w:r>
      <w:r w:rsidR="00815A26" w:rsidRPr="00192880">
        <w:rPr>
          <w:rFonts w:ascii="Times New Roman" w:hAnsi="Times New Roman" w:cs="Times New Roman"/>
          <w:caps/>
          <w:color w:val="auto"/>
          <w:sz w:val="24"/>
        </w:rPr>
        <w:t>о резервах (дефицитах) существующей системы теплоснабжения при обеспечении перспективной тепловой нагрузки потребителей</w:t>
      </w:r>
      <w:bookmarkEnd w:id="22"/>
    </w:p>
    <w:p w14:paraId="72C61348" w14:textId="6D1FE24D" w:rsidR="000D5FCB" w:rsidRPr="00084356" w:rsidRDefault="001167C4" w:rsidP="00911DE6">
      <w:pPr>
        <w:pStyle w:val="af7"/>
        <w:widowControl w:val="0"/>
        <w:numPr>
          <w:ilvl w:val="0"/>
          <w:numId w:val="86"/>
        </w:numPr>
        <w:tabs>
          <w:tab w:val="left" w:pos="993"/>
        </w:tabs>
        <w:spacing w:line="360" w:lineRule="auto"/>
        <w:ind w:left="0" w:firstLine="709"/>
        <w:jc w:val="both"/>
        <w:rPr>
          <w:rFonts w:ascii="Times New Roman" w:hAnsi="Times New Roman" w:cs="Times New Roman"/>
          <w:sz w:val="24"/>
          <w:szCs w:val="24"/>
        </w:rPr>
      </w:pPr>
      <w:r w:rsidRPr="00084356">
        <w:rPr>
          <w:rFonts w:ascii="Times New Roman" w:hAnsi="Times New Roman" w:cs="Times New Roman"/>
          <w:b/>
          <w:sz w:val="24"/>
          <w:szCs w:val="24"/>
        </w:rPr>
        <w:t>Новые источники.</w:t>
      </w:r>
      <w:r w:rsidRPr="00084356">
        <w:rPr>
          <w:rFonts w:ascii="Times New Roman" w:hAnsi="Times New Roman" w:cs="Times New Roman"/>
          <w:sz w:val="24"/>
          <w:szCs w:val="24"/>
        </w:rPr>
        <w:t xml:space="preserve"> По результатам актуализации спроса на тепловую мощность установлены зоны развития территории городского округа с перспективной тепловой нагрузкой</w:t>
      </w:r>
      <w:r w:rsidR="004D207A" w:rsidRPr="00084356">
        <w:rPr>
          <w:rFonts w:ascii="Times New Roman" w:hAnsi="Times New Roman" w:cs="Times New Roman"/>
          <w:sz w:val="24"/>
          <w:szCs w:val="24"/>
        </w:rPr>
        <w:t>,</w:t>
      </w:r>
      <w:r w:rsidRPr="00084356">
        <w:rPr>
          <w:rFonts w:ascii="Times New Roman" w:hAnsi="Times New Roman" w:cs="Times New Roman"/>
          <w:sz w:val="24"/>
          <w:szCs w:val="24"/>
        </w:rPr>
        <w:t xml:space="preserve"> не обеспеченные теп</w:t>
      </w:r>
      <w:r w:rsidR="000D5FCB" w:rsidRPr="00084356">
        <w:rPr>
          <w:rFonts w:ascii="Times New Roman" w:hAnsi="Times New Roman" w:cs="Times New Roman"/>
          <w:sz w:val="24"/>
          <w:szCs w:val="24"/>
        </w:rPr>
        <w:t xml:space="preserve">ловой мощностью на перспективу. В соответствии со сведениями Генерального плана, планируется ввод новой застройки на существенном удалении от существующих источников централизованного теплоснабжения. Мероприятия </w:t>
      </w:r>
      <w:r w:rsidR="00B7024F" w:rsidRPr="00084356">
        <w:rPr>
          <w:rFonts w:ascii="Times New Roman" w:hAnsi="Times New Roman" w:cs="Times New Roman"/>
          <w:sz w:val="24"/>
          <w:szCs w:val="24"/>
        </w:rPr>
        <w:t xml:space="preserve">по строительству источников </w:t>
      </w:r>
      <w:r w:rsidR="000D5FCB" w:rsidRPr="00084356">
        <w:rPr>
          <w:rFonts w:ascii="Times New Roman" w:hAnsi="Times New Roman" w:cs="Times New Roman"/>
          <w:sz w:val="24"/>
          <w:szCs w:val="24"/>
        </w:rPr>
        <w:t>представлены в Главе 7 и подлежат уточнению при последующих актуализациях проекта.</w:t>
      </w:r>
    </w:p>
    <w:p w14:paraId="33DEB076" w14:textId="53E55B64" w:rsidR="002A0E58" w:rsidRPr="00192880" w:rsidRDefault="00192880" w:rsidP="00192880">
      <w:pPr>
        <w:keepNext/>
        <w:keepLines/>
        <w:spacing w:before="240" w:after="120"/>
        <w:jc w:val="both"/>
        <w:rPr>
          <w:rFonts w:ascii="Times New Roman" w:eastAsia="Times New Roman" w:hAnsi="Times New Roman" w:cs="Times New Roman"/>
          <w:b/>
          <w:bCs/>
          <w:sz w:val="24"/>
          <w:lang w:eastAsia="ru-RU"/>
        </w:rPr>
      </w:pPr>
      <w:bookmarkStart w:id="23" w:name="_Toc133501141"/>
      <w:r w:rsidRPr="009665D0">
        <w:rPr>
          <w:rFonts w:ascii="Times New Roman" w:eastAsia="Times New Roman" w:hAnsi="Times New Roman" w:cs="Times New Roman"/>
          <w:b/>
          <w:bCs/>
          <w:sz w:val="24"/>
          <w:lang w:eastAsia="ru-RU"/>
        </w:rPr>
        <w:t xml:space="preserve">Таблица </w:t>
      </w:r>
      <w:r w:rsidRPr="009665D0">
        <w:rPr>
          <w:rFonts w:ascii="Times New Roman" w:eastAsia="Times New Roman" w:hAnsi="Times New Roman" w:cs="Times New Roman"/>
          <w:b/>
          <w:bCs/>
          <w:sz w:val="24"/>
          <w:lang w:eastAsia="ru-RU"/>
        </w:rPr>
        <w:fldChar w:fldCharType="begin"/>
      </w:r>
      <w:r w:rsidRPr="009665D0">
        <w:rPr>
          <w:rFonts w:ascii="Times New Roman" w:eastAsia="Times New Roman" w:hAnsi="Times New Roman" w:cs="Times New Roman"/>
          <w:b/>
          <w:bCs/>
          <w:sz w:val="24"/>
          <w:lang w:eastAsia="ru-RU"/>
        </w:rPr>
        <w:instrText xml:space="preserve"> STYLEREF 1 \s </w:instrText>
      </w:r>
      <w:r w:rsidRPr="009665D0">
        <w:rPr>
          <w:rFonts w:ascii="Times New Roman" w:eastAsia="Times New Roman" w:hAnsi="Times New Roman" w:cs="Times New Roman"/>
          <w:b/>
          <w:bCs/>
          <w:sz w:val="24"/>
          <w:lang w:eastAsia="ru-RU"/>
        </w:rPr>
        <w:fldChar w:fldCharType="separate"/>
      </w:r>
      <w:r w:rsidR="00AD12CB">
        <w:rPr>
          <w:rFonts w:ascii="Times New Roman" w:eastAsia="Times New Roman" w:hAnsi="Times New Roman" w:cs="Times New Roman"/>
          <w:b/>
          <w:bCs/>
          <w:noProof/>
          <w:sz w:val="24"/>
          <w:lang w:eastAsia="ru-RU"/>
        </w:rPr>
        <w:t>4</w:t>
      </w:r>
      <w:r w:rsidRPr="009665D0">
        <w:rPr>
          <w:rFonts w:ascii="Times New Roman" w:eastAsia="Times New Roman" w:hAnsi="Times New Roman" w:cs="Times New Roman"/>
          <w:b/>
          <w:bCs/>
          <w:sz w:val="24"/>
          <w:lang w:eastAsia="ru-RU"/>
        </w:rPr>
        <w:fldChar w:fldCharType="end"/>
      </w:r>
      <w:r w:rsidRPr="009665D0">
        <w:rPr>
          <w:rFonts w:ascii="Times New Roman" w:eastAsia="Times New Roman" w:hAnsi="Times New Roman" w:cs="Times New Roman"/>
          <w:b/>
          <w:bCs/>
          <w:sz w:val="24"/>
          <w:lang w:eastAsia="ru-RU"/>
        </w:rPr>
        <w:t>.</w:t>
      </w:r>
      <w:r w:rsidRPr="009665D0">
        <w:rPr>
          <w:rFonts w:ascii="Times New Roman" w:eastAsia="Times New Roman" w:hAnsi="Times New Roman" w:cs="Times New Roman"/>
          <w:b/>
          <w:bCs/>
          <w:sz w:val="24"/>
          <w:lang w:eastAsia="ru-RU"/>
        </w:rPr>
        <w:fldChar w:fldCharType="begin"/>
      </w:r>
      <w:r w:rsidRPr="009665D0">
        <w:rPr>
          <w:rFonts w:ascii="Times New Roman" w:eastAsia="Times New Roman" w:hAnsi="Times New Roman" w:cs="Times New Roman"/>
          <w:b/>
          <w:bCs/>
          <w:sz w:val="24"/>
          <w:lang w:eastAsia="ru-RU"/>
        </w:rPr>
        <w:instrText xml:space="preserve"> SEQ Таблица \* ARABIC \s 1 </w:instrText>
      </w:r>
      <w:r w:rsidRPr="009665D0">
        <w:rPr>
          <w:rFonts w:ascii="Times New Roman" w:eastAsia="Times New Roman" w:hAnsi="Times New Roman" w:cs="Times New Roman"/>
          <w:b/>
          <w:bCs/>
          <w:sz w:val="24"/>
          <w:lang w:eastAsia="ru-RU"/>
        </w:rPr>
        <w:fldChar w:fldCharType="separate"/>
      </w:r>
      <w:r w:rsidR="00AD12CB">
        <w:rPr>
          <w:rFonts w:ascii="Times New Roman" w:eastAsia="Times New Roman" w:hAnsi="Times New Roman" w:cs="Times New Roman"/>
          <w:b/>
          <w:bCs/>
          <w:noProof/>
          <w:sz w:val="24"/>
          <w:lang w:eastAsia="ru-RU"/>
        </w:rPr>
        <w:t>1</w:t>
      </w:r>
      <w:r w:rsidRPr="009665D0">
        <w:rPr>
          <w:rFonts w:ascii="Times New Roman" w:eastAsia="Times New Roman" w:hAnsi="Times New Roman" w:cs="Times New Roman"/>
          <w:b/>
          <w:bCs/>
          <w:sz w:val="24"/>
          <w:lang w:eastAsia="ru-RU"/>
        </w:rPr>
        <w:fldChar w:fldCharType="end"/>
      </w:r>
      <w:r w:rsidRPr="009665D0">
        <w:rPr>
          <w:rFonts w:ascii="Times New Roman" w:eastAsia="Times New Roman" w:hAnsi="Times New Roman" w:cs="Times New Roman"/>
          <w:b/>
          <w:bCs/>
          <w:sz w:val="24"/>
          <w:lang w:eastAsia="ru-RU"/>
        </w:rPr>
        <w:t xml:space="preserve"> - </w:t>
      </w:r>
      <w:r w:rsidR="002A0E58" w:rsidRPr="00192880">
        <w:rPr>
          <w:rFonts w:ascii="Times New Roman" w:eastAsia="Times New Roman" w:hAnsi="Times New Roman" w:cs="Times New Roman"/>
          <w:b/>
          <w:bCs/>
          <w:sz w:val="24"/>
          <w:lang w:eastAsia="ru-RU"/>
        </w:rPr>
        <w:t>Сведения о новых котельных</w:t>
      </w:r>
      <w:bookmarkEnd w:id="23"/>
    </w:p>
    <w:tbl>
      <w:tblPr>
        <w:tblW w:w="0" w:type="auto"/>
        <w:tblInd w:w="113" w:type="dxa"/>
        <w:tblLook w:val="04A0" w:firstRow="1" w:lastRow="0" w:firstColumn="1" w:lastColumn="0" w:noHBand="0" w:noVBand="1"/>
      </w:tblPr>
      <w:tblGrid>
        <w:gridCol w:w="568"/>
        <w:gridCol w:w="2825"/>
        <w:gridCol w:w="3600"/>
        <w:gridCol w:w="2465"/>
      </w:tblGrid>
      <w:tr w:rsidR="00871E6F" w:rsidRPr="00871E6F" w14:paraId="57FF5E87" w14:textId="77777777" w:rsidTr="00871E6F">
        <w:trPr>
          <w:trHeight w:val="20"/>
          <w:tblHeader/>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14:paraId="2B364EEA" w14:textId="77777777" w:rsidR="00871E6F" w:rsidRPr="00871E6F" w:rsidRDefault="00871E6F" w:rsidP="00871E6F">
            <w:pPr>
              <w:rPr>
                <w:rFonts w:ascii="Times New Roman" w:eastAsia="Times New Roman" w:hAnsi="Times New Roman" w:cs="Times New Roman"/>
                <w:b/>
                <w:bCs/>
                <w:sz w:val="20"/>
                <w:szCs w:val="20"/>
                <w:lang w:eastAsia="ru-RU"/>
              </w:rPr>
            </w:pPr>
            <w:r w:rsidRPr="00871E6F">
              <w:rPr>
                <w:rFonts w:ascii="Times New Roman" w:eastAsia="Times New Roman" w:hAnsi="Times New Roman" w:cs="Times New Roman"/>
                <w:b/>
                <w:bCs/>
                <w:sz w:val="20"/>
                <w:szCs w:val="20"/>
                <w:lang w:eastAsia="ru-RU"/>
              </w:rPr>
              <w:t>№ п/п</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14:paraId="5D7E4351" w14:textId="77777777" w:rsidR="00871E6F" w:rsidRPr="00871E6F" w:rsidRDefault="00871E6F" w:rsidP="00871E6F">
            <w:pPr>
              <w:rPr>
                <w:rFonts w:ascii="Times New Roman" w:eastAsia="Times New Roman" w:hAnsi="Times New Roman" w:cs="Times New Roman"/>
                <w:b/>
                <w:bCs/>
                <w:sz w:val="20"/>
                <w:szCs w:val="20"/>
                <w:lang w:eastAsia="ru-RU"/>
              </w:rPr>
            </w:pPr>
            <w:r w:rsidRPr="00871E6F">
              <w:rPr>
                <w:rFonts w:ascii="Times New Roman" w:eastAsia="Times New Roman" w:hAnsi="Times New Roman" w:cs="Times New Roman"/>
                <w:b/>
                <w:bCs/>
                <w:sz w:val="20"/>
                <w:szCs w:val="20"/>
                <w:lang w:eastAsia="ru-RU"/>
              </w:rPr>
              <w:t>Источник теплоснабжения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14:paraId="4FE9723C" w14:textId="77777777" w:rsidR="00871E6F" w:rsidRPr="00871E6F" w:rsidRDefault="00871E6F" w:rsidP="00871E6F">
            <w:pPr>
              <w:rPr>
                <w:rFonts w:ascii="Times New Roman" w:eastAsia="Times New Roman" w:hAnsi="Times New Roman" w:cs="Times New Roman"/>
                <w:b/>
                <w:bCs/>
                <w:sz w:val="20"/>
                <w:szCs w:val="20"/>
                <w:lang w:eastAsia="ru-RU"/>
              </w:rPr>
            </w:pPr>
            <w:r w:rsidRPr="00871E6F">
              <w:rPr>
                <w:rFonts w:ascii="Times New Roman" w:eastAsia="Times New Roman" w:hAnsi="Times New Roman" w:cs="Times New Roman"/>
                <w:b/>
                <w:bCs/>
                <w:sz w:val="20"/>
                <w:szCs w:val="20"/>
                <w:lang w:eastAsia="ru-RU"/>
              </w:rPr>
              <w:t>Адрес теплоисточника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14:paraId="49D052A5" w14:textId="77777777" w:rsidR="00871E6F" w:rsidRPr="00871E6F" w:rsidRDefault="00871E6F" w:rsidP="00871E6F">
            <w:pPr>
              <w:rPr>
                <w:rFonts w:ascii="Times New Roman" w:eastAsia="Times New Roman" w:hAnsi="Times New Roman" w:cs="Times New Roman"/>
                <w:b/>
                <w:bCs/>
                <w:sz w:val="20"/>
                <w:szCs w:val="20"/>
                <w:lang w:eastAsia="ru-RU"/>
              </w:rPr>
            </w:pPr>
            <w:r w:rsidRPr="00871E6F">
              <w:rPr>
                <w:rFonts w:ascii="Times New Roman" w:eastAsia="Times New Roman" w:hAnsi="Times New Roman" w:cs="Times New Roman"/>
                <w:b/>
                <w:bCs/>
                <w:sz w:val="20"/>
                <w:szCs w:val="20"/>
                <w:lang w:eastAsia="ru-RU"/>
              </w:rPr>
              <w:t>Организация, эксплуатирующая источник</w:t>
            </w:r>
          </w:p>
        </w:tc>
      </w:tr>
      <w:tr w:rsidR="00871E6F" w:rsidRPr="00871E6F" w14:paraId="25D9AE1E" w14:textId="77777777" w:rsidTr="00871E6F">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ADA5208"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54</w:t>
            </w:r>
          </w:p>
        </w:tc>
        <w:tc>
          <w:tcPr>
            <w:tcW w:w="0" w:type="auto"/>
            <w:tcBorders>
              <w:top w:val="nil"/>
              <w:left w:val="nil"/>
              <w:bottom w:val="single" w:sz="4" w:space="0" w:color="auto"/>
              <w:right w:val="single" w:sz="4" w:space="0" w:color="auto"/>
            </w:tcBorders>
            <w:shd w:val="clear" w:color="auto" w:fill="auto"/>
            <w:vAlign w:val="center"/>
            <w:hideMark/>
          </w:tcPr>
          <w:p w14:paraId="2489F9D0" w14:textId="77777777" w:rsidR="00871E6F" w:rsidRPr="00871E6F" w:rsidRDefault="00871E6F" w:rsidP="00871E6F">
            <w:pPr>
              <w:jc w:val="left"/>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Новая котельная №15 кв. П-9</w:t>
            </w:r>
          </w:p>
        </w:tc>
        <w:tc>
          <w:tcPr>
            <w:tcW w:w="0" w:type="auto"/>
            <w:tcBorders>
              <w:top w:val="nil"/>
              <w:left w:val="nil"/>
              <w:bottom w:val="single" w:sz="4" w:space="0" w:color="auto"/>
              <w:right w:val="single" w:sz="4" w:space="0" w:color="auto"/>
            </w:tcBorders>
            <w:shd w:val="clear" w:color="auto" w:fill="auto"/>
            <w:vAlign w:val="center"/>
            <w:hideMark/>
          </w:tcPr>
          <w:p w14:paraId="5C41729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Квартал общественной застройки П-9.</w:t>
            </w:r>
          </w:p>
        </w:tc>
        <w:tc>
          <w:tcPr>
            <w:tcW w:w="0" w:type="auto"/>
            <w:tcBorders>
              <w:top w:val="nil"/>
              <w:left w:val="nil"/>
              <w:bottom w:val="single" w:sz="4" w:space="0" w:color="auto"/>
              <w:right w:val="single" w:sz="4" w:space="0" w:color="auto"/>
            </w:tcBorders>
            <w:shd w:val="clear" w:color="auto" w:fill="auto"/>
            <w:vAlign w:val="center"/>
            <w:hideMark/>
          </w:tcPr>
          <w:p w14:paraId="55D6A08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ТСО не определена</w:t>
            </w:r>
          </w:p>
        </w:tc>
      </w:tr>
      <w:tr w:rsidR="00871E6F" w:rsidRPr="00871E6F" w14:paraId="5436C0DA" w14:textId="77777777" w:rsidTr="00871E6F">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AF98287"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55</w:t>
            </w:r>
          </w:p>
        </w:tc>
        <w:tc>
          <w:tcPr>
            <w:tcW w:w="0" w:type="auto"/>
            <w:tcBorders>
              <w:top w:val="nil"/>
              <w:left w:val="nil"/>
              <w:bottom w:val="single" w:sz="4" w:space="0" w:color="auto"/>
              <w:right w:val="single" w:sz="4" w:space="0" w:color="auto"/>
            </w:tcBorders>
            <w:shd w:val="clear" w:color="auto" w:fill="auto"/>
            <w:vAlign w:val="center"/>
            <w:hideMark/>
          </w:tcPr>
          <w:p w14:paraId="41112F6A" w14:textId="77777777" w:rsidR="00871E6F" w:rsidRPr="00871E6F" w:rsidRDefault="00871E6F" w:rsidP="00871E6F">
            <w:pPr>
              <w:jc w:val="left"/>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Новая котельная мкр. 51</w:t>
            </w:r>
          </w:p>
        </w:tc>
        <w:tc>
          <w:tcPr>
            <w:tcW w:w="0" w:type="auto"/>
            <w:tcBorders>
              <w:top w:val="nil"/>
              <w:left w:val="nil"/>
              <w:bottom w:val="single" w:sz="4" w:space="0" w:color="auto"/>
              <w:right w:val="single" w:sz="4" w:space="0" w:color="auto"/>
            </w:tcBorders>
            <w:shd w:val="clear" w:color="auto" w:fill="auto"/>
            <w:vAlign w:val="center"/>
            <w:hideMark/>
          </w:tcPr>
          <w:p w14:paraId="4B54BC17"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Микрорайон 31</w:t>
            </w:r>
          </w:p>
        </w:tc>
        <w:tc>
          <w:tcPr>
            <w:tcW w:w="0" w:type="auto"/>
            <w:tcBorders>
              <w:top w:val="nil"/>
              <w:left w:val="nil"/>
              <w:bottom w:val="single" w:sz="4" w:space="0" w:color="auto"/>
              <w:right w:val="single" w:sz="4" w:space="0" w:color="auto"/>
            </w:tcBorders>
            <w:shd w:val="clear" w:color="auto" w:fill="auto"/>
            <w:vAlign w:val="center"/>
            <w:hideMark/>
          </w:tcPr>
          <w:p w14:paraId="0CC09C3E"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ТСО не определена</w:t>
            </w:r>
          </w:p>
        </w:tc>
      </w:tr>
      <w:tr w:rsidR="00871E6F" w:rsidRPr="00871E6F" w14:paraId="46A50D78" w14:textId="77777777" w:rsidTr="00871E6F">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53914C3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56</w:t>
            </w:r>
          </w:p>
        </w:tc>
        <w:tc>
          <w:tcPr>
            <w:tcW w:w="0" w:type="auto"/>
            <w:tcBorders>
              <w:top w:val="nil"/>
              <w:left w:val="nil"/>
              <w:bottom w:val="single" w:sz="4" w:space="0" w:color="auto"/>
              <w:right w:val="single" w:sz="4" w:space="0" w:color="auto"/>
            </w:tcBorders>
            <w:shd w:val="clear" w:color="auto" w:fill="auto"/>
            <w:vAlign w:val="center"/>
            <w:hideMark/>
          </w:tcPr>
          <w:p w14:paraId="08262F88" w14:textId="77777777" w:rsidR="00871E6F" w:rsidRPr="00871E6F" w:rsidRDefault="00871E6F" w:rsidP="00871E6F">
            <w:pPr>
              <w:jc w:val="left"/>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Новая котельная Бизнес-центра мкр. 35</w:t>
            </w:r>
          </w:p>
        </w:tc>
        <w:tc>
          <w:tcPr>
            <w:tcW w:w="0" w:type="auto"/>
            <w:tcBorders>
              <w:top w:val="nil"/>
              <w:left w:val="nil"/>
              <w:bottom w:val="single" w:sz="4" w:space="0" w:color="auto"/>
              <w:right w:val="single" w:sz="4" w:space="0" w:color="auto"/>
            </w:tcBorders>
            <w:shd w:val="clear" w:color="000000" w:fill="FFFFFF"/>
            <w:noWrap/>
            <w:vAlign w:val="center"/>
            <w:hideMark/>
          </w:tcPr>
          <w:p w14:paraId="3BFA1B72"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Микрорайон 35.</w:t>
            </w:r>
          </w:p>
        </w:tc>
        <w:tc>
          <w:tcPr>
            <w:tcW w:w="0" w:type="auto"/>
            <w:tcBorders>
              <w:top w:val="nil"/>
              <w:left w:val="nil"/>
              <w:bottom w:val="single" w:sz="4" w:space="0" w:color="auto"/>
              <w:right w:val="single" w:sz="4" w:space="0" w:color="auto"/>
            </w:tcBorders>
            <w:shd w:val="clear" w:color="auto" w:fill="auto"/>
            <w:vAlign w:val="center"/>
            <w:hideMark/>
          </w:tcPr>
          <w:p w14:paraId="04FBB03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ТСО не определена</w:t>
            </w:r>
          </w:p>
        </w:tc>
      </w:tr>
      <w:tr w:rsidR="00871E6F" w:rsidRPr="00871E6F" w14:paraId="6E9A0FB5" w14:textId="77777777" w:rsidTr="00871E6F">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502915B"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57</w:t>
            </w:r>
          </w:p>
        </w:tc>
        <w:tc>
          <w:tcPr>
            <w:tcW w:w="0" w:type="auto"/>
            <w:tcBorders>
              <w:top w:val="nil"/>
              <w:left w:val="nil"/>
              <w:bottom w:val="single" w:sz="4" w:space="0" w:color="auto"/>
              <w:right w:val="single" w:sz="4" w:space="0" w:color="auto"/>
            </w:tcBorders>
            <w:shd w:val="clear" w:color="auto" w:fill="auto"/>
            <w:vAlign w:val="center"/>
            <w:hideMark/>
          </w:tcPr>
          <w:p w14:paraId="0E8F24F5" w14:textId="77777777" w:rsidR="00871E6F" w:rsidRPr="00871E6F" w:rsidRDefault="00871E6F" w:rsidP="00871E6F">
            <w:pPr>
              <w:jc w:val="left"/>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Новая котельная торгово-развлекательного комплекса мкр. 39</w:t>
            </w:r>
          </w:p>
        </w:tc>
        <w:tc>
          <w:tcPr>
            <w:tcW w:w="0" w:type="auto"/>
            <w:tcBorders>
              <w:top w:val="nil"/>
              <w:left w:val="nil"/>
              <w:bottom w:val="single" w:sz="4" w:space="0" w:color="auto"/>
              <w:right w:val="single" w:sz="4" w:space="0" w:color="auto"/>
            </w:tcBorders>
            <w:shd w:val="clear" w:color="000000" w:fill="FFFFFF"/>
            <w:noWrap/>
            <w:vAlign w:val="center"/>
            <w:hideMark/>
          </w:tcPr>
          <w:p w14:paraId="248976C4"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Микрорайон 39.</w:t>
            </w:r>
          </w:p>
        </w:tc>
        <w:tc>
          <w:tcPr>
            <w:tcW w:w="0" w:type="auto"/>
            <w:tcBorders>
              <w:top w:val="nil"/>
              <w:left w:val="nil"/>
              <w:bottom w:val="single" w:sz="4" w:space="0" w:color="auto"/>
              <w:right w:val="single" w:sz="4" w:space="0" w:color="auto"/>
            </w:tcBorders>
            <w:shd w:val="clear" w:color="auto" w:fill="auto"/>
            <w:vAlign w:val="center"/>
            <w:hideMark/>
          </w:tcPr>
          <w:p w14:paraId="489DF3AD"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ТСО не определена</w:t>
            </w:r>
          </w:p>
        </w:tc>
      </w:tr>
      <w:tr w:rsidR="00871E6F" w:rsidRPr="00871E6F" w14:paraId="07BD3F9F" w14:textId="77777777" w:rsidTr="00871E6F">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759871F"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58</w:t>
            </w:r>
          </w:p>
        </w:tc>
        <w:tc>
          <w:tcPr>
            <w:tcW w:w="0" w:type="auto"/>
            <w:tcBorders>
              <w:top w:val="nil"/>
              <w:left w:val="nil"/>
              <w:bottom w:val="single" w:sz="4" w:space="0" w:color="auto"/>
              <w:right w:val="single" w:sz="4" w:space="0" w:color="auto"/>
            </w:tcBorders>
            <w:shd w:val="clear" w:color="auto" w:fill="auto"/>
            <w:vAlign w:val="center"/>
            <w:hideMark/>
          </w:tcPr>
          <w:p w14:paraId="30A1672F" w14:textId="77777777" w:rsidR="00871E6F" w:rsidRPr="00871E6F" w:rsidRDefault="00871E6F" w:rsidP="00871E6F">
            <w:pPr>
              <w:jc w:val="left"/>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Новая БМК 48 мкр.</w:t>
            </w:r>
          </w:p>
        </w:tc>
        <w:tc>
          <w:tcPr>
            <w:tcW w:w="0" w:type="auto"/>
            <w:tcBorders>
              <w:top w:val="nil"/>
              <w:left w:val="nil"/>
              <w:bottom w:val="single" w:sz="4" w:space="0" w:color="auto"/>
              <w:right w:val="single" w:sz="4" w:space="0" w:color="auto"/>
            </w:tcBorders>
            <w:shd w:val="clear" w:color="000000" w:fill="FFFFFF"/>
            <w:noWrap/>
            <w:vAlign w:val="center"/>
            <w:hideMark/>
          </w:tcPr>
          <w:p w14:paraId="3B005562"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Микрорайон 48.</w:t>
            </w:r>
          </w:p>
        </w:tc>
        <w:tc>
          <w:tcPr>
            <w:tcW w:w="0" w:type="auto"/>
            <w:tcBorders>
              <w:top w:val="nil"/>
              <w:left w:val="nil"/>
              <w:bottom w:val="single" w:sz="4" w:space="0" w:color="auto"/>
              <w:right w:val="single" w:sz="4" w:space="0" w:color="auto"/>
            </w:tcBorders>
            <w:shd w:val="clear" w:color="auto" w:fill="auto"/>
            <w:vAlign w:val="center"/>
            <w:hideMark/>
          </w:tcPr>
          <w:p w14:paraId="16D86C3E"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ТСО не определена</w:t>
            </w:r>
          </w:p>
        </w:tc>
      </w:tr>
      <w:tr w:rsidR="00871E6F" w:rsidRPr="00871E6F" w14:paraId="238AB949" w14:textId="77777777" w:rsidTr="00871E6F">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023E79FA"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59</w:t>
            </w:r>
          </w:p>
        </w:tc>
        <w:tc>
          <w:tcPr>
            <w:tcW w:w="0" w:type="auto"/>
            <w:tcBorders>
              <w:top w:val="nil"/>
              <w:left w:val="nil"/>
              <w:bottom w:val="single" w:sz="4" w:space="0" w:color="auto"/>
              <w:right w:val="single" w:sz="4" w:space="0" w:color="auto"/>
            </w:tcBorders>
            <w:shd w:val="clear" w:color="auto" w:fill="auto"/>
            <w:vAlign w:val="center"/>
            <w:hideMark/>
          </w:tcPr>
          <w:p w14:paraId="31DA1CAD" w14:textId="77777777" w:rsidR="00871E6F" w:rsidRPr="00871E6F" w:rsidRDefault="00871E6F" w:rsidP="00871E6F">
            <w:pPr>
              <w:jc w:val="left"/>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Новая котельная мкр. СЗП1</w:t>
            </w:r>
          </w:p>
        </w:tc>
        <w:tc>
          <w:tcPr>
            <w:tcW w:w="0" w:type="auto"/>
            <w:tcBorders>
              <w:top w:val="nil"/>
              <w:left w:val="nil"/>
              <w:bottom w:val="single" w:sz="4" w:space="0" w:color="auto"/>
              <w:right w:val="single" w:sz="4" w:space="0" w:color="auto"/>
            </w:tcBorders>
            <w:shd w:val="clear" w:color="000000" w:fill="FFFFFF"/>
            <w:noWrap/>
            <w:vAlign w:val="center"/>
            <w:hideMark/>
          </w:tcPr>
          <w:p w14:paraId="178ADCD0"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СЗП1, СЗП2.</w:t>
            </w:r>
          </w:p>
        </w:tc>
        <w:tc>
          <w:tcPr>
            <w:tcW w:w="0" w:type="auto"/>
            <w:tcBorders>
              <w:top w:val="nil"/>
              <w:left w:val="nil"/>
              <w:bottom w:val="single" w:sz="4" w:space="0" w:color="auto"/>
              <w:right w:val="single" w:sz="4" w:space="0" w:color="auto"/>
            </w:tcBorders>
            <w:shd w:val="clear" w:color="auto" w:fill="auto"/>
            <w:vAlign w:val="center"/>
            <w:hideMark/>
          </w:tcPr>
          <w:p w14:paraId="4545D860"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ТСО не определена</w:t>
            </w:r>
          </w:p>
        </w:tc>
      </w:tr>
      <w:tr w:rsidR="00871E6F" w:rsidRPr="00871E6F" w14:paraId="2D3B97B8" w14:textId="77777777" w:rsidTr="00871E6F">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1BF2FA44"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60</w:t>
            </w:r>
          </w:p>
        </w:tc>
        <w:tc>
          <w:tcPr>
            <w:tcW w:w="0" w:type="auto"/>
            <w:tcBorders>
              <w:top w:val="nil"/>
              <w:left w:val="nil"/>
              <w:bottom w:val="single" w:sz="4" w:space="0" w:color="auto"/>
              <w:right w:val="single" w:sz="4" w:space="0" w:color="auto"/>
            </w:tcBorders>
            <w:shd w:val="clear" w:color="auto" w:fill="auto"/>
            <w:vAlign w:val="center"/>
            <w:hideMark/>
          </w:tcPr>
          <w:p w14:paraId="5377C6E3" w14:textId="77777777" w:rsidR="00871E6F" w:rsidRPr="00871E6F" w:rsidRDefault="00871E6F" w:rsidP="00871E6F">
            <w:pPr>
              <w:jc w:val="left"/>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Новая котельная ЦЖ-1,1</w:t>
            </w:r>
          </w:p>
        </w:tc>
        <w:tc>
          <w:tcPr>
            <w:tcW w:w="0" w:type="auto"/>
            <w:tcBorders>
              <w:top w:val="nil"/>
              <w:left w:val="nil"/>
              <w:bottom w:val="single" w:sz="4" w:space="0" w:color="auto"/>
              <w:right w:val="single" w:sz="4" w:space="0" w:color="auto"/>
            </w:tcBorders>
            <w:shd w:val="clear" w:color="000000" w:fill="FFFFFF"/>
            <w:noWrap/>
            <w:vAlign w:val="center"/>
            <w:hideMark/>
          </w:tcPr>
          <w:p w14:paraId="3515D78B"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ЦЖ1.</w:t>
            </w:r>
          </w:p>
        </w:tc>
        <w:tc>
          <w:tcPr>
            <w:tcW w:w="0" w:type="auto"/>
            <w:tcBorders>
              <w:top w:val="nil"/>
              <w:left w:val="nil"/>
              <w:bottom w:val="single" w:sz="4" w:space="0" w:color="auto"/>
              <w:right w:val="single" w:sz="4" w:space="0" w:color="auto"/>
            </w:tcBorders>
            <w:shd w:val="clear" w:color="auto" w:fill="auto"/>
            <w:vAlign w:val="center"/>
            <w:hideMark/>
          </w:tcPr>
          <w:p w14:paraId="21FACA9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ТСО не определена</w:t>
            </w:r>
          </w:p>
        </w:tc>
      </w:tr>
      <w:tr w:rsidR="00871E6F" w:rsidRPr="00871E6F" w14:paraId="0EF55446" w14:textId="77777777" w:rsidTr="00871E6F">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62382789"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61</w:t>
            </w:r>
          </w:p>
        </w:tc>
        <w:tc>
          <w:tcPr>
            <w:tcW w:w="0" w:type="auto"/>
            <w:tcBorders>
              <w:top w:val="nil"/>
              <w:left w:val="nil"/>
              <w:bottom w:val="single" w:sz="4" w:space="0" w:color="auto"/>
              <w:right w:val="single" w:sz="4" w:space="0" w:color="auto"/>
            </w:tcBorders>
            <w:shd w:val="clear" w:color="auto" w:fill="auto"/>
            <w:vAlign w:val="center"/>
            <w:hideMark/>
          </w:tcPr>
          <w:p w14:paraId="1F51ADBB" w14:textId="77777777" w:rsidR="00871E6F" w:rsidRPr="00871E6F" w:rsidRDefault="00871E6F" w:rsidP="00871E6F">
            <w:pPr>
              <w:jc w:val="left"/>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Новая котельная производственно-торгового комплекса в кв. П-10</w:t>
            </w:r>
          </w:p>
        </w:tc>
        <w:tc>
          <w:tcPr>
            <w:tcW w:w="0" w:type="auto"/>
            <w:tcBorders>
              <w:top w:val="nil"/>
              <w:left w:val="nil"/>
              <w:bottom w:val="single" w:sz="4" w:space="0" w:color="auto"/>
              <w:right w:val="single" w:sz="4" w:space="0" w:color="auto"/>
            </w:tcBorders>
            <w:shd w:val="clear" w:color="000000" w:fill="FFFFFF"/>
            <w:noWrap/>
            <w:vAlign w:val="center"/>
            <w:hideMark/>
          </w:tcPr>
          <w:p w14:paraId="1B82952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Квартал общественной застройки П-10.</w:t>
            </w:r>
          </w:p>
        </w:tc>
        <w:tc>
          <w:tcPr>
            <w:tcW w:w="0" w:type="auto"/>
            <w:tcBorders>
              <w:top w:val="nil"/>
              <w:left w:val="nil"/>
              <w:bottom w:val="single" w:sz="4" w:space="0" w:color="auto"/>
              <w:right w:val="single" w:sz="4" w:space="0" w:color="auto"/>
            </w:tcBorders>
            <w:shd w:val="clear" w:color="auto" w:fill="auto"/>
            <w:vAlign w:val="center"/>
            <w:hideMark/>
          </w:tcPr>
          <w:p w14:paraId="7BA1F307"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ТСО не определена</w:t>
            </w:r>
          </w:p>
        </w:tc>
      </w:tr>
      <w:tr w:rsidR="00871E6F" w:rsidRPr="00871E6F" w14:paraId="2F69F791" w14:textId="77777777" w:rsidTr="00871E6F">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4AEB74D"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62</w:t>
            </w:r>
          </w:p>
        </w:tc>
        <w:tc>
          <w:tcPr>
            <w:tcW w:w="0" w:type="auto"/>
            <w:tcBorders>
              <w:top w:val="nil"/>
              <w:left w:val="nil"/>
              <w:bottom w:val="single" w:sz="4" w:space="0" w:color="auto"/>
              <w:right w:val="single" w:sz="4" w:space="0" w:color="auto"/>
            </w:tcBorders>
            <w:shd w:val="clear" w:color="auto" w:fill="auto"/>
            <w:vAlign w:val="center"/>
            <w:hideMark/>
          </w:tcPr>
          <w:p w14:paraId="6DBAF5D0" w14:textId="77777777" w:rsidR="00871E6F" w:rsidRPr="00871E6F" w:rsidRDefault="00871E6F" w:rsidP="00871E6F">
            <w:pPr>
              <w:jc w:val="left"/>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Новая котельная НТЦ №1</w:t>
            </w:r>
          </w:p>
        </w:tc>
        <w:tc>
          <w:tcPr>
            <w:tcW w:w="0" w:type="auto"/>
            <w:tcBorders>
              <w:top w:val="nil"/>
              <w:left w:val="nil"/>
              <w:bottom w:val="single" w:sz="4" w:space="0" w:color="auto"/>
              <w:right w:val="single" w:sz="4" w:space="0" w:color="auto"/>
            </w:tcBorders>
            <w:shd w:val="clear" w:color="000000" w:fill="FFFFFF"/>
            <w:noWrap/>
            <w:vAlign w:val="center"/>
            <w:hideMark/>
          </w:tcPr>
          <w:p w14:paraId="38751BA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Квартал общественной</w:t>
            </w:r>
            <w:r w:rsidRPr="00871E6F">
              <w:rPr>
                <w:rFonts w:ascii="Times New Roman" w:eastAsia="Times New Roman" w:hAnsi="Times New Roman" w:cs="Times New Roman"/>
                <w:color w:val="000000"/>
                <w:sz w:val="20"/>
                <w:szCs w:val="20"/>
                <w:lang w:eastAsia="ru-RU"/>
              </w:rPr>
              <w:br/>
              <w:t>застройки П-4.</w:t>
            </w:r>
          </w:p>
        </w:tc>
        <w:tc>
          <w:tcPr>
            <w:tcW w:w="0" w:type="auto"/>
            <w:tcBorders>
              <w:top w:val="nil"/>
              <w:left w:val="nil"/>
              <w:bottom w:val="single" w:sz="4" w:space="0" w:color="auto"/>
              <w:right w:val="single" w:sz="4" w:space="0" w:color="auto"/>
            </w:tcBorders>
            <w:shd w:val="clear" w:color="auto" w:fill="auto"/>
            <w:vAlign w:val="center"/>
            <w:hideMark/>
          </w:tcPr>
          <w:p w14:paraId="7FB3CA6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ТСО не определена</w:t>
            </w:r>
          </w:p>
        </w:tc>
      </w:tr>
      <w:tr w:rsidR="00871E6F" w:rsidRPr="00871E6F" w14:paraId="18BDC1E9" w14:textId="77777777" w:rsidTr="00871E6F">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0F4B373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63</w:t>
            </w:r>
          </w:p>
        </w:tc>
        <w:tc>
          <w:tcPr>
            <w:tcW w:w="0" w:type="auto"/>
            <w:tcBorders>
              <w:top w:val="nil"/>
              <w:left w:val="nil"/>
              <w:bottom w:val="single" w:sz="4" w:space="0" w:color="auto"/>
              <w:right w:val="single" w:sz="4" w:space="0" w:color="auto"/>
            </w:tcBorders>
            <w:shd w:val="clear" w:color="auto" w:fill="auto"/>
            <w:vAlign w:val="center"/>
            <w:hideMark/>
          </w:tcPr>
          <w:p w14:paraId="5392F687" w14:textId="77777777" w:rsidR="00871E6F" w:rsidRPr="00871E6F" w:rsidRDefault="00871E6F" w:rsidP="00871E6F">
            <w:pPr>
              <w:jc w:val="left"/>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Новая котельная НТЦ №2</w:t>
            </w:r>
          </w:p>
        </w:tc>
        <w:tc>
          <w:tcPr>
            <w:tcW w:w="0" w:type="auto"/>
            <w:tcBorders>
              <w:top w:val="nil"/>
              <w:left w:val="nil"/>
              <w:bottom w:val="single" w:sz="4" w:space="0" w:color="auto"/>
              <w:right w:val="single" w:sz="4" w:space="0" w:color="auto"/>
            </w:tcBorders>
            <w:shd w:val="clear" w:color="000000" w:fill="FFFFFF"/>
            <w:noWrap/>
            <w:vAlign w:val="center"/>
            <w:hideMark/>
          </w:tcPr>
          <w:p w14:paraId="48086AF0"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Микрорайон Пойма реки Объ</w:t>
            </w:r>
          </w:p>
        </w:tc>
        <w:tc>
          <w:tcPr>
            <w:tcW w:w="0" w:type="auto"/>
            <w:tcBorders>
              <w:top w:val="nil"/>
              <w:left w:val="nil"/>
              <w:bottom w:val="single" w:sz="4" w:space="0" w:color="auto"/>
              <w:right w:val="single" w:sz="4" w:space="0" w:color="auto"/>
            </w:tcBorders>
            <w:shd w:val="clear" w:color="auto" w:fill="auto"/>
            <w:vAlign w:val="center"/>
            <w:hideMark/>
          </w:tcPr>
          <w:p w14:paraId="05FB677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ТСО не определена</w:t>
            </w:r>
          </w:p>
        </w:tc>
      </w:tr>
      <w:tr w:rsidR="00871E6F" w:rsidRPr="00871E6F" w14:paraId="6C97BE18" w14:textId="77777777" w:rsidTr="00871E6F">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2C4D485"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64</w:t>
            </w:r>
          </w:p>
        </w:tc>
        <w:tc>
          <w:tcPr>
            <w:tcW w:w="0" w:type="auto"/>
            <w:tcBorders>
              <w:top w:val="nil"/>
              <w:left w:val="nil"/>
              <w:bottom w:val="single" w:sz="4" w:space="0" w:color="auto"/>
              <w:right w:val="single" w:sz="4" w:space="0" w:color="auto"/>
            </w:tcBorders>
            <w:shd w:val="clear" w:color="auto" w:fill="auto"/>
            <w:vAlign w:val="center"/>
            <w:hideMark/>
          </w:tcPr>
          <w:p w14:paraId="1419DA18" w14:textId="77777777" w:rsidR="00871E6F" w:rsidRPr="00871E6F" w:rsidRDefault="00871E6F" w:rsidP="00871E6F">
            <w:pPr>
              <w:jc w:val="left"/>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Новая котельная кв. Пойма-2</w:t>
            </w:r>
          </w:p>
        </w:tc>
        <w:tc>
          <w:tcPr>
            <w:tcW w:w="0" w:type="auto"/>
            <w:tcBorders>
              <w:top w:val="nil"/>
              <w:left w:val="nil"/>
              <w:bottom w:val="single" w:sz="4" w:space="0" w:color="auto"/>
              <w:right w:val="single" w:sz="4" w:space="0" w:color="auto"/>
            </w:tcBorders>
            <w:shd w:val="clear" w:color="000000" w:fill="FFFFFF"/>
            <w:noWrap/>
            <w:vAlign w:val="center"/>
            <w:hideMark/>
          </w:tcPr>
          <w:p w14:paraId="3ED09426"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Пойма-2 (район протоки Кривуля)</w:t>
            </w:r>
          </w:p>
        </w:tc>
        <w:tc>
          <w:tcPr>
            <w:tcW w:w="0" w:type="auto"/>
            <w:tcBorders>
              <w:top w:val="nil"/>
              <w:left w:val="nil"/>
              <w:bottom w:val="single" w:sz="4" w:space="0" w:color="auto"/>
              <w:right w:val="single" w:sz="4" w:space="0" w:color="auto"/>
            </w:tcBorders>
            <w:shd w:val="clear" w:color="auto" w:fill="auto"/>
            <w:vAlign w:val="center"/>
            <w:hideMark/>
          </w:tcPr>
          <w:p w14:paraId="62D04FF1"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ТСО не определена</w:t>
            </w:r>
          </w:p>
        </w:tc>
      </w:tr>
      <w:tr w:rsidR="00871E6F" w:rsidRPr="00871E6F" w14:paraId="5F393041" w14:textId="77777777" w:rsidTr="00871E6F">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14648DFE" w14:textId="77777777" w:rsidR="00871E6F" w:rsidRPr="00871E6F" w:rsidRDefault="00871E6F" w:rsidP="00871E6F">
            <w:pPr>
              <w:rPr>
                <w:rFonts w:ascii="Times New Roman" w:eastAsia="Times New Roman" w:hAnsi="Times New Roman" w:cs="Times New Roman"/>
                <w:sz w:val="20"/>
                <w:szCs w:val="20"/>
                <w:lang w:eastAsia="ru-RU"/>
              </w:rPr>
            </w:pPr>
            <w:r w:rsidRPr="00871E6F">
              <w:rPr>
                <w:rFonts w:ascii="Times New Roman" w:eastAsia="Times New Roman" w:hAnsi="Times New Roman" w:cs="Times New Roman"/>
                <w:sz w:val="20"/>
                <w:szCs w:val="20"/>
                <w:lang w:eastAsia="ru-RU"/>
              </w:rPr>
              <w:t>65</w:t>
            </w:r>
          </w:p>
        </w:tc>
        <w:tc>
          <w:tcPr>
            <w:tcW w:w="0" w:type="auto"/>
            <w:tcBorders>
              <w:top w:val="nil"/>
              <w:left w:val="nil"/>
              <w:bottom w:val="single" w:sz="4" w:space="0" w:color="auto"/>
              <w:right w:val="single" w:sz="4" w:space="0" w:color="auto"/>
            </w:tcBorders>
            <w:shd w:val="clear" w:color="auto" w:fill="auto"/>
            <w:vAlign w:val="center"/>
            <w:hideMark/>
          </w:tcPr>
          <w:p w14:paraId="70A7F2B5" w14:textId="77777777" w:rsidR="00871E6F" w:rsidRPr="00871E6F" w:rsidRDefault="00871E6F" w:rsidP="00871E6F">
            <w:pPr>
              <w:jc w:val="left"/>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Новая котельная кв. П-12</w:t>
            </w:r>
          </w:p>
        </w:tc>
        <w:tc>
          <w:tcPr>
            <w:tcW w:w="0" w:type="auto"/>
            <w:tcBorders>
              <w:top w:val="nil"/>
              <w:left w:val="nil"/>
              <w:bottom w:val="single" w:sz="4" w:space="0" w:color="auto"/>
              <w:right w:val="single" w:sz="4" w:space="0" w:color="auto"/>
            </w:tcBorders>
            <w:shd w:val="clear" w:color="000000" w:fill="FFFFFF"/>
            <w:noWrap/>
            <w:vAlign w:val="center"/>
            <w:hideMark/>
          </w:tcPr>
          <w:p w14:paraId="7616F4C0"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Квартал общественной застройки П-12.</w:t>
            </w:r>
          </w:p>
        </w:tc>
        <w:tc>
          <w:tcPr>
            <w:tcW w:w="0" w:type="auto"/>
            <w:tcBorders>
              <w:top w:val="nil"/>
              <w:left w:val="nil"/>
              <w:bottom w:val="single" w:sz="4" w:space="0" w:color="auto"/>
              <w:right w:val="single" w:sz="4" w:space="0" w:color="auto"/>
            </w:tcBorders>
            <w:shd w:val="clear" w:color="auto" w:fill="auto"/>
            <w:vAlign w:val="center"/>
            <w:hideMark/>
          </w:tcPr>
          <w:p w14:paraId="69B85246"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ТСО не определена</w:t>
            </w:r>
          </w:p>
        </w:tc>
      </w:tr>
    </w:tbl>
    <w:p w14:paraId="151580CB" w14:textId="77777777" w:rsidR="00B161A8" w:rsidRPr="00084356" w:rsidRDefault="00B161A8" w:rsidP="003B26CA">
      <w:pPr>
        <w:pStyle w:val="af7"/>
        <w:widowControl w:val="0"/>
        <w:spacing w:line="360" w:lineRule="auto"/>
        <w:ind w:left="0" w:firstLine="567"/>
        <w:jc w:val="both"/>
        <w:rPr>
          <w:rFonts w:ascii="Times New Roman" w:hAnsi="Times New Roman" w:cs="Times New Roman"/>
          <w:sz w:val="24"/>
          <w:szCs w:val="24"/>
        </w:rPr>
      </w:pPr>
    </w:p>
    <w:p w14:paraId="74FAB0AD" w14:textId="6DA301CE" w:rsidR="00707859" w:rsidRPr="00084356" w:rsidRDefault="001167C4" w:rsidP="00911DE6">
      <w:pPr>
        <w:pStyle w:val="af7"/>
        <w:widowControl w:val="0"/>
        <w:spacing w:line="360" w:lineRule="auto"/>
        <w:ind w:left="0" w:firstLine="709"/>
        <w:jc w:val="both"/>
        <w:rPr>
          <w:rFonts w:ascii="Times New Roman" w:hAnsi="Times New Roman" w:cs="Times New Roman"/>
          <w:sz w:val="24"/>
          <w:szCs w:val="24"/>
        </w:rPr>
      </w:pPr>
      <w:r w:rsidRPr="00084356">
        <w:rPr>
          <w:rFonts w:ascii="Times New Roman" w:hAnsi="Times New Roman" w:cs="Times New Roman"/>
          <w:sz w:val="24"/>
          <w:szCs w:val="24"/>
        </w:rPr>
        <w:t xml:space="preserve">Ожидаемый спрос на тепловую мощность в зоне действия новых котельных </w:t>
      </w:r>
      <w:r w:rsidRPr="00084356">
        <w:rPr>
          <w:rFonts w:ascii="Times New Roman" w:hAnsi="Times New Roman" w:cs="Times New Roman"/>
          <w:sz w:val="24"/>
          <w:szCs w:val="24"/>
        </w:rPr>
        <w:lastRenderedPageBreak/>
        <w:t xml:space="preserve">представлен в таблице </w:t>
      </w:r>
      <w:r w:rsidR="00151B62" w:rsidRPr="00084356">
        <w:rPr>
          <w:rFonts w:ascii="Times New Roman" w:hAnsi="Times New Roman" w:cs="Times New Roman"/>
          <w:sz w:val="24"/>
          <w:szCs w:val="24"/>
        </w:rPr>
        <w:t>ниже</w:t>
      </w:r>
      <w:r w:rsidRPr="00084356">
        <w:rPr>
          <w:rFonts w:ascii="Times New Roman" w:hAnsi="Times New Roman" w:cs="Times New Roman"/>
          <w:sz w:val="24"/>
          <w:szCs w:val="24"/>
        </w:rPr>
        <w:t>.</w:t>
      </w:r>
      <w:r w:rsidR="004D207A" w:rsidRPr="00084356">
        <w:rPr>
          <w:rFonts w:ascii="Times New Roman" w:hAnsi="Times New Roman" w:cs="Times New Roman"/>
          <w:sz w:val="24"/>
          <w:szCs w:val="24"/>
        </w:rPr>
        <w:t xml:space="preserve"> </w:t>
      </w:r>
      <w:r w:rsidRPr="00084356">
        <w:rPr>
          <w:rFonts w:ascii="Times New Roman" w:hAnsi="Times New Roman" w:cs="Times New Roman"/>
          <w:sz w:val="24"/>
          <w:szCs w:val="24"/>
        </w:rPr>
        <w:t>В Главе 7 представлена оценка инвестиций в реализацию мероприятий по строительству новых котельных.</w:t>
      </w:r>
    </w:p>
    <w:p w14:paraId="5058E13F" w14:textId="77777777" w:rsidR="001167C4" w:rsidRPr="00084356" w:rsidRDefault="001167C4" w:rsidP="001167C4">
      <w:pPr>
        <w:pStyle w:val="aff"/>
        <w:sectPr w:rsidR="001167C4" w:rsidRPr="00084356" w:rsidSect="00DA5617">
          <w:headerReference w:type="even" r:id="rId17"/>
          <w:footerReference w:type="even" r:id="rId18"/>
          <w:footerReference w:type="default" r:id="rId19"/>
          <w:headerReference w:type="first" r:id="rId20"/>
          <w:footerReference w:type="first" r:id="rId21"/>
          <w:pgSz w:w="11906" w:h="16838"/>
          <w:pgMar w:top="1134" w:right="850" w:bottom="1134" w:left="1701" w:header="284" w:footer="284" w:gutter="0"/>
          <w:cols w:space="708"/>
          <w:docGrid w:linePitch="360"/>
        </w:sectPr>
      </w:pPr>
    </w:p>
    <w:p w14:paraId="7CC60639" w14:textId="6CABF022" w:rsidR="001167C4" w:rsidRPr="00192880" w:rsidRDefault="00192880" w:rsidP="00192880">
      <w:pPr>
        <w:keepNext/>
        <w:keepLines/>
        <w:spacing w:before="240" w:after="120"/>
        <w:jc w:val="both"/>
        <w:rPr>
          <w:rFonts w:ascii="Times New Roman" w:eastAsia="Times New Roman" w:hAnsi="Times New Roman" w:cs="Times New Roman"/>
          <w:b/>
          <w:bCs/>
          <w:sz w:val="24"/>
          <w:lang w:eastAsia="ru-RU"/>
        </w:rPr>
      </w:pPr>
      <w:bookmarkStart w:id="24" w:name="_Toc133501142"/>
      <w:r w:rsidRPr="009665D0">
        <w:rPr>
          <w:rFonts w:ascii="Times New Roman" w:eastAsia="Times New Roman" w:hAnsi="Times New Roman" w:cs="Times New Roman"/>
          <w:b/>
          <w:bCs/>
          <w:sz w:val="24"/>
          <w:lang w:eastAsia="ru-RU"/>
        </w:rPr>
        <w:lastRenderedPageBreak/>
        <w:t xml:space="preserve">Таблица </w:t>
      </w:r>
      <w:r w:rsidRPr="009665D0">
        <w:rPr>
          <w:rFonts w:ascii="Times New Roman" w:eastAsia="Times New Roman" w:hAnsi="Times New Roman" w:cs="Times New Roman"/>
          <w:b/>
          <w:bCs/>
          <w:sz w:val="24"/>
          <w:lang w:eastAsia="ru-RU"/>
        </w:rPr>
        <w:fldChar w:fldCharType="begin"/>
      </w:r>
      <w:r w:rsidRPr="009665D0">
        <w:rPr>
          <w:rFonts w:ascii="Times New Roman" w:eastAsia="Times New Roman" w:hAnsi="Times New Roman" w:cs="Times New Roman"/>
          <w:b/>
          <w:bCs/>
          <w:sz w:val="24"/>
          <w:lang w:eastAsia="ru-RU"/>
        </w:rPr>
        <w:instrText xml:space="preserve"> STYLEREF 1 \s </w:instrText>
      </w:r>
      <w:r w:rsidRPr="009665D0">
        <w:rPr>
          <w:rFonts w:ascii="Times New Roman" w:eastAsia="Times New Roman" w:hAnsi="Times New Roman" w:cs="Times New Roman"/>
          <w:b/>
          <w:bCs/>
          <w:sz w:val="24"/>
          <w:lang w:eastAsia="ru-RU"/>
        </w:rPr>
        <w:fldChar w:fldCharType="separate"/>
      </w:r>
      <w:r w:rsidR="00AD12CB">
        <w:rPr>
          <w:rFonts w:ascii="Times New Roman" w:eastAsia="Times New Roman" w:hAnsi="Times New Roman" w:cs="Times New Roman"/>
          <w:b/>
          <w:bCs/>
          <w:noProof/>
          <w:sz w:val="24"/>
          <w:lang w:eastAsia="ru-RU"/>
        </w:rPr>
        <w:t>4</w:t>
      </w:r>
      <w:r w:rsidRPr="009665D0">
        <w:rPr>
          <w:rFonts w:ascii="Times New Roman" w:eastAsia="Times New Roman" w:hAnsi="Times New Roman" w:cs="Times New Roman"/>
          <w:b/>
          <w:bCs/>
          <w:sz w:val="24"/>
          <w:lang w:eastAsia="ru-RU"/>
        </w:rPr>
        <w:fldChar w:fldCharType="end"/>
      </w:r>
      <w:r w:rsidRPr="009665D0">
        <w:rPr>
          <w:rFonts w:ascii="Times New Roman" w:eastAsia="Times New Roman" w:hAnsi="Times New Roman" w:cs="Times New Roman"/>
          <w:b/>
          <w:bCs/>
          <w:sz w:val="24"/>
          <w:lang w:eastAsia="ru-RU"/>
        </w:rPr>
        <w:t>.</w:t>
      </w:r>
      <w:r w:rsidRPr="009665D0">
        <w:rPr>
          <w:rFonts w:ascii="Times New Roman" w:eastAsia="Times New Roman" w:hAnsi="Times New Roman" w:cs="Times New Roman"/>
          <w:b/>
          <w:bCs/>
          <w:sz w:val="24"/>
          <w:lang w:eastAsia="ru-RU"/>
        </w:rPr>
        <w:fldChar w:fldCharType="begin"/>
      </w:r>
      <w:r w:rsidRPr="009665D0">
        <w:rPr>
          <w:rFonts w:ascii="Times New Roman" w:eastAsia="Times New Roman" w:hAnsi="Times New Roman" w:cs="Times New Roman"/>
          <w:b/>
          <w:bCs/>
          <w:sz w:val="24"/>
          <w:lang w:eastAsia="ru-RU"/>
        </w:rPr>
        <w:instrText xml:space="preserve"> SEQ Таблица \* ARABIC \s 1 </w:instrText>
      </w:r>
      <w:r w:rsidRPr="009665D0">
        <w:rPr>
          <w:rFonts w:ascii="Times New Roman" w:eastAsia="Times New Roman" w:hAnsi="Times New Roman" w:cs="Times New Roman"/>
          <w:b/>
          <w:bCs/>
          <w:sz w:val="24"/>
          <w:lang w:eastAsia="ru-RU"/>
        </w:rPr>
        <w:fldChar w:fldCharType="separate"/>
      </w:r>
      <w:r w:rsidR="00AD12CB">
        <w:rPr>
          <w:rFonts w:ascii="Times New Roman" w:eastAsia="Times New Roman" w:hAnsi="Times New Roman" w:cs="Times New Roman"/>
          <w:b/>
          <w:bCs/>
          <w:noProof/>
          <w:sz w:val="24"/>
          <w:lang w:eastAsia="ru-RU"/>
        </w:rPr>
        <w:t>2</w:t>
      </w:r>
      <w:r w:rsidRPr="009665D0">
        <w:rPr>
          <w:rFonts w:ascii="Times New Roman" w:eastAsia="Times New Roman" w:hAnsi="Times New Roman" w:cs="Times New Roman"/>
          <w:b/>
          <w:bCs/>
          <w:sz w:val="24"/>
          <w:lang w:eastAsia="ru-RU"/>
        </w:rPr>
        <w:fldChar w:fldCharType="end"/>
      </w:r>
      <w:r w:rsidRPr="009665D0">
        <w:rPr>
          <w:rFonts w:ascii="Times New Roman" w:eastAsia="Times New Roman" w:hAnsi="Times New Roman" w:cs="Times New Roman"/>
          <w:b/>
          <w:bCs/>
          <w:sz w:val="24"/>
          <w:lang w:eastAsia="ru-RU"/>
        </w:rPr>
        <w:t xml:space="preserve"> - </w:t>
      </w:r>
      <w:r w:rsidR="001167C4" w:rsidRPr="00192880">
        <w:rPr>
          <w:rFonts w:ascii="Times New Roman" w:eastAsia="Times New Roman" w:hAnsi="Times New Roman" w:cs="Times New Roman"/>
          <w:b/>
          <w:bCs/>
          <w:sz w:val="24"/>
          <w:lang w:eastAsia="ru-RU"/>
        </w:rPr>
        <w:t>Спрос на тепловую мощность в зоне новых котельных</w:t>
      </w:r>
      <w:bookmarkEnd w:id="24"/>
    </w:p>
    <w:tbl>
      <w:tblPr>
        <w:tblW w:w="15700" w:type="dxa"/>
        <w:tblInd w:w="-5" w:type="dxa"/>
        <w:tblLayout w:type="fixed"/>
        <w:tblLook w:val="04A0" w:firstRow="1" w:lastRow="0" w:firstColumn="1" w:lastColumn="0" w:noHBand="0" w:noVBand="1"/>
      </w:tblPr>
      <w:tblGrid>
        <w:gridCol w:w="837"/>
        <w:gridCol w:w="2707"/>
        <w:gridCol w:w="759"/>
        <w:gridCol w:w="760"/>
        <w:gridCol w:w="760"/>
        <w:gridCol w:w="759"/>
        <w:gridCol w:w="760"/>
        <w:gridCol w:w="760"/>
        <w:gridCol w:w="759"/>
        <w:gridCol w:w="760"/>
        <w:gridCol w:w="760"/>
        <w:gridCol w:w="760"/>
        <w:gridCol w:w="760"/>
        <w:gridCol w:w="760"/>
        <w:gridCol w:w="759"/>
        <w:gridCol w:w="760"/>
        <w:gridCol w:w="760"/>
        <w:gridCol w:w="760"/>
      </w:tblGrid>
      <w:tr w:rsidR="00871E6F" w:rsidRPr="00871E6F" w14:paraId="7517F17C" w14:textId="77777777" w:rsidTr="00871E6F">
        <w:trPr>
          <w:trHeight w:val="20"/>
          <w:tblHeader/>
        </w:trPr>
        <w:tc>
          <w:tcPr>
            <w:tcW w:w="8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D523649"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 п/п</w:t>
            </w:r>
          </w:p>
        </w:tc>
        <w:tc>
          <w:tcPr>
            <w:tcW w:w="270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F9552E"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Наименование теплоисточника</w:t>
            </w:r>
          </w:p>
        </w:tc>
        <w:tc>
          <w:tcPr>
            <w:tcW w:w="6837" w:type="dxa"/>
            <w:gridSpan w:val="9"/>
            <w:tcBorders>
              <w:top w:val="single" w:sz="4" w:space="0" w:color="auto"/>
              <w:left w:val="nil"/>
              <w:bottom w:val="single" w:sz="4" w:space="0" w:color="auto"/>
              <w:right w:val="single" w:sz="4" w:space="0" w:color="auto"/>
            </w:tcBorders>
            <w:shd w:val="clear" w:color="auto" w:fill="auto"/>
            <w:vAlign w:val="center"/>
            <w:hideMark/>
          </w:tcPr>
          <w:p w14:paraId="69458433"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Прирост расчетных нагрузок за указанный период, Гкал/ч</w:t>
            </w:r>
          </w:p>
        </w:tc>
        <w:tc>
          <w:tcPr>
            <w:tcW w:w="5319" w:type="dxa"/>
            <w:gridSpan w:val="7"/>
            <w:tcBorders>
              <w:top w:val="single" w:sz="4" w:space="0" w:color="auto"/>
              <w:left w:val="nil"/>
              <w:bottom w:val="single" w:sz="4" w:space="0" w:color="auto"/>
              <w:right w:val="single" w:sz="4" w:space="0" w:color="auto"/>
            </w:tcBorders>
            <w:shd w:val="clear" w:color="auto" w:fill="auto"/>
            <w:vAlign w:val="center"/>
          </w:tcPr>
          <w:p w14:paraId="2AED851A"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Прирост расчетных нагрузок нарастающим итогом, Гкал/ч</w:t>
            </w:r>
          </w:p>
        </w:tc>
      </w:tr>
      <w:tr w:rsidR="00871E6F" w:rsidRPr="00871E6F" w14:paraId="22CDD174" w14:textId="77777777" w:rsidTr="00871E6F">
        <w:trPr>
          <w:trHeight w:val="20"/>
          <w:tblHeader/>
        </w:trPr>
        <w:tc>
          <w:tcPr>
            <w:tcW w:w="837" w:type="dxa"/>
            <w:vMerge/>
            <w:tcBorders>
              <w:top w:val="single" w:sz="4" w:space="0" w:color="auto"/>
              <w:left w:val="single" w:sz="4" w:space="0" w:color="auto"/>
              <w:bottom w:val="single" w:sz="4" w:space="0" w:color="auto"/>
              <w:right w:val="single" w:sz="4" w:space="0" w:color="auto"/>
            </w:tcBorders>
            <w:vAlign w:val="center"/>
            <w:hideMark/>
          </w:tcPr>
          <w:p w14:paraId="32982758" w14:textId="77777777" w:rsidR="00871E6F" w:rsidRPr="00871E6F" w:rsidRDefault="00871E6F" w:rsidP="00871E6F">
            <w:pPr>
              <w:jc w:val="left"/>
              <w:rPr>
                <w:rFonts w:ascii="Times New Roman" w:eastAsia="Times New Roman" w:hAnsi="Times New Roman" w:cs="Times New Roman"/>
                <w:b/>
                <w:bCs/>
                <w:color w:val="000000"/>
                <w:sz w:val="20"/>
                <w:szCs w:val="20"/>
                <w:lang w:eastAsia="ru-RU"/>
              </w:rPr>
            </w:pPr>
          </w:p>
        </w:tc>
        <w:tc>
          <w:tcPr>
            <w:tcW w:w="2707" w:type="dxa"/>
            <w:vMerge/>
            <w:tcBorders>
              <w:top w:val="single" w:sz="4" w:space="0" w:color="auto"/>
              <w:left w:val="single" w:sz="4" w:space="0" w:color="auto"/>
              <w:bottom w:val="single" w:sz="4" w:space="0" w:color="auto"/>
              <w:right w:val="single" w:sz="4" w:space="0" w:color="auto"/>
            </w:tcBorders>
            <w:vAlign w:val="center"/>
            <w:hideMark/>
          </w:tcPr>
          <w:p w14:paraId="122A3A35" w14:textId="77777777" w:rsidR="00871E6F" w:rsidRPr="00871E6F" w:rsidRDefault="00871E6F" w:rsidP="00871E6F">
            <w:pPr>
              <w:jc w:val="left"/>
              <w:rPr>
                <w:rFonts w:ascii="Times New Roman" w:eastAsia="Times New Roman" w:hAnsi="Times New Roman" w:cs="Times New Roman"/>
                <w:b/>
                <w:bCs/>
                <w:color w:val="000000"/>
                <w:sz w:val="20"/>
                <w:szCs w:val="20"/>
                <w:lang w:eastAsia="ru-RU"/>
              </w:rPr>
            </w:pPr>
          </w:p>
        </w:tc>
        <w:tc>
          <w:tcPr>
            <w:tcW w:w="759" w:type="dxa"/>
            <w:tcBorders>
              <w:top w:val="nil"/>
              <w:left w:val="nil"/>
              <w:bottom w:val="single" w:sz="4" w:space="0" w:color="auto"/>
              <w:right w:val="single" w:sz="4" w:space="0" w:color="auto"/>
            </w:tcBorders>
            <w:shd w:val="clear" w:color="auto" w:fill="auto"/>
            <w:vAlign w:val="center"/>
            <w:hideMark/>
          </w:tcPr>
          <w:p w14:paraId="7907B18E"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2023</w:t>
            </w:r>
          </w:p>
        </w:tc>
        <w:tc>
          <w:tcPr>
            <w:tcW w:w="760" w:type="dxa"/>
            <w:tcBorders>
              <w:top w:val="nil"/>
              <w:left w:val="nil"/>
              <w:bottom w:val="single" w:sz="4" w:space="0" w:color="auto"/>
              <w:right w:val="single" w:sz="4" w:space="0" w:color="auto"/>
            </w:tcBorders>
            <w:shd w:val="clear" w:color="auto" w:fill="auto"/>
            <w:vAlign w:val="center"/>
            <w:hideMark/>
          </w:tcPr>
          <w:p w14:paraId="37339E88"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2024</w:t>
            </w:r>
          </w:p>
        </w:tc>
        <w:tc>
          <w:tcPr>
            <w:tcW w:w="760" w:type="dxa"/>
            <w:tcBorders>
              <w:top w:val="nil"/>
              <w:left w:val="nil"/>
              <w:bottom w:val="single" w:sz="4" w:space="0" w:color="auto"/>
              <w:right w:val="single" w:sz="4" w:space="0" w:color="auto"/>
            </w:tcBorders>
            <w:shd w:val="clear" w:color="auto" w:fill="auto"/>
            <w:vAlign w:val="center"/>
            <w:hideMark/>
          </w:tcPr>
          <w:p w14:paraId="52558A51"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2025</w:t>
            </w:r>
          </w:p>
        </w:tc>
        <w:tc>
          <w:tcPr>
            <w:tcW w:w="759" w:type="dxa"/>
            <w:tcBorders>
              <w:top w:val="nil"/>
              <w:left w:val="nil"/>
              <w:bottom w:val="single" w:sz="4" w:space="0" w:color="auto"/>
              <w:right w:val="single" w:sz="4" w:space="0" w:color="auto"/>
            </w:tcBorders>
            <w:shd w:val="clear" w:color="auto" w:fill="auto"/>
            <w:vAlign w:val="center"/>
            <w:hideMark/>
          </w:tcPr>
          <w:p w14:paraId="36A82722"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2026</w:t>
            </w:r>
          </w:p>
        </w:tc>
        <w:tc>
          <w:tcPr>
            <w:tcW w:w="760" w:type="dxa"/>
            <w:tcBorders>
              <w:top w:val="nil"/>
              <w:left w:val="nil"/>
              <w:bottom w:val="single" w:sz="4" w:space="0" w:color="auto"/>
              <w:right w:val="single" w:sz="4" w:space="0" w:color="auto"/>
            </w:tcBorders>
            <w:shd w:val="clear" w:color="auto" w:fill="auto"/>
            <w:vAlign w:val="center"/>
            <w:hideMark/>
          </w:tcPr>
          <w:p w14:paraId="6BF217CB"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2027</w:t>
            </w:r>
          </w:p>
        </w:tc>
        <w:tc>
          <w:tcPr>
            <w:tcW w:w="760" w:type="dxa"/>
            <w:tcBorders>
              <w:top w:val="nil"/>
              <w:left w:val="nil"/>
              <w:bottom w:val="single" w:sz="4" w:space="0" w:color="auto"/>
              <w:right w:val="single" w:sz="4" w:space="0" w:color="auto"/>
            </w:tcBorders>
            <w:shd w:val="clear" w:color="auto" w:fill="auto"/>
            <w:vAlign w:val="center"/>
            <w:hideMark/>
          </w:tcPr>
          <w:p w14:paraId="4187BBC9"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2028</w:t>
            </w:r>
          </w:p>
        </w:tc>
        <w:tc>
          <w:tcPr>
            <w:tcW w:w="759" w:type="dxa"/>
            <w:tcBorders>
              <w:top w:val="nil"/>
              <w:left w:val="nil"/>
              <w:bottom w:val="single" w:sz="4" w:space="0" w:color="auto"/>
              <w:right w:val="single" w:sz="4" w:space="0" w:color="auto"/>
            </w:tcBorders>
            <w:shd w:val="clear" w:color="auto" w:fill="auto"/>
            <w:vAlign w:val="center"/>
            <w:hideMark/>
          </w:tcPr>
          <w:p w14:paraId="0F3BDD5F"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2023-2028</w:t>
            </w:r>
          </w:p>
        </w:tc>
        <w:tc>
          <w:tcPr>
            <w:tcW w:w="760" w:type="dxa"/>
            <w:tcBorders>
              <w:top w:val="nil"/>
              <w:left w:val="nil"/>
              <w:bottom w:val="single" w:sz="4" w:space="0" w:color="auto"/>
              <w:right w:val="single" w:sz="4" w:space="0" w:color="auto"/>
            </w:tcBorders>
            <w:shd w:val="clear" w:color="auto" w:fill="auto"/>
            <w:vAlign w:val="center"/>
            <w:hideMark/>
          </w:tcPr>
          <w:p w14:paraId="06A846B4"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2029-2031</w:t>
            </w:r>
          </w:p>
        </w:tc>
        <w:tc>
          <w:tcPr>
            <w:tcW w:w="760" w:type="dxa"/>
            <w:tcBorders>
              <w:top w:val="nil"/>
              <w:left w:val="nil"/>
              <w:bottom w:val="single" w:sz="4" w:space="0" w:color="auto"/>
              <w:right w:val="single" w:sz="4" w:space="0" w:color="auto"/>
            </w:tcBorders>
            <w:shd w:val="clear" w:color="auto" w:fill="auto"/>
            <w:vAlign w:val="center"/>
            <w:hideMark/>
          </w:tcPr>
          <w:p w14:paraId="00AD1BEB"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2032-2035</w:t>
            </w:r>
          </w:p>
        </w:tc>
        <w:tc>
          <w:tcPr>
            <w:tcW w:w="760" w:type="dxa"/>
            <w:tcBorders>
              <w:top w:val="nil"/>
              <w:left w:val="nil"/>
              <w:bottom w:val="single" w:sz="4" w:space="0" w:color="auto"/>
              <w:right w:val="single" w:sz="4" w:space="0" w:color="auto"/>
            </w:tcBorders>
            <w:shd w:val="clear" w:color="auto" w:fill="auto"/>
            <w:vAlign w:val="center"/>
            <w:hideMark/>
          </w:tcPr>
          <w:p w14:paraId="0C14C683"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2024</w:t>
            </w:r>
          </w:p>
        </w:tc>
        <w:tc>
          <w:tcPr>
            <w:tcW w:w="760" w:type="dxa"/>
            <w:tcBorders>
              <w:top w:val="nil"/>
              <w:left w:val="nil"/>
              <w:bottom w:val="single" w:sz="4" w:space="0" w:color="auto"/>
              <w:right w:val="single" w:sz="4" w:space="0" w:color="auto"/>
            </w:tcBorders>
            <w:shd w:val="clear" w:color="auto" w:fill="auto"/>
            <w:vAlign w:val="center"/>
            <w:hideMark/>
          </w:tcPr>
          <w:p w14:paraId="141055A7"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2025</w:t>
            </w:r>
          </w:p>
        </w:tc>
        <w:tc>
          <w:tcPr>
            <w:tcW w:w="760" w:type="dxa"/>
            <w:tcBorders>
              <w:top w:val="nil"/>
              <w:left w:val="nil"/>
              <w:bottom w:val="single" w:sz="4" w:space="0" w:color="auto"/>
              <w:right w:val="single" w:sz="4" w:space="0" w:color="auto"/>
            </w:tcBorders>
            <w:shd w:val="clear" w:color="auto" w:fill="auto"/>
            <w:vAlign w:val="center"/>
            <w:hideMark/>
          </w:tcPr>
          <w:p w14:paraId="51B2A047"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2026</w:t>
            </w:r>
          </w:p>
        </w:tc>
        <w:tc>
          <w:tcPr>
            <w:tcW w:w="759" w:type="dxa"/>
            <w:tcBorders>
              <w:top w:val="nil"/>
              <w:left w:val="nil"/>
              <w:bottom w:val="single" w:sz="4" w:space="0" w:color="auto"/>
              <w:right w:val="single" w:sz="4" w:space="0" w:color="auto"/>
            </w:tcBorders>
            <w:shd w:val="clear" w:color="auto" w:fill="auto"/>
            <w:vAlign w:val="center"/>
            <w:hideMark/>
          </w:tcPr>
          <w:p w14:paraId="4CBB9341"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2027</w:t>
            </w:r>
          </w:p>
        </w:tc>
        <w:tc>
          <w:tcPr>
            <w:tcW w:w="760" w:type="dxa"/>
            <w:tcBorders>
              <w:top w:val="nil"/>
              <w:left w:val="nil"/>
              <w:bottom w:val="single" w:sz="4" w:space="0" w:color="auto"/>
              <w:right w:val="single" w:sz="4" w:space="0" w:color="auto"/>
            </w:tcBorders>
            <w:shd w:val="clear" w:color="auto" w:fill="auto"/>
            <w:vAlign w:val="center"/>
            <w:hideMark/>
          </w:tcPr>
          <w:p w14:paraId="530D0379"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2028</w:t>
            </w:r>
          </w:p>
        </w:tc>
        <w:tc>
          <w:tcPr>
            <w:tcW w:w="760" w:type="dxa"/>
            <w:tcBorders>
              <w:top w:val="nil"/>
              <w:left w:val="nil"/>
              <w:bottom w:val="single" w:sz="4" w:space="0" w:color="auto"/>
              <w:right w:val="single" w:sz="4" w:space="0" w:color="auto"/>
            </w:tcBorders>
            <w:shd w:val="clear" w:color="auto" w:fill="auto"/>
            <w:vAlign w:val="center"/>
            <w:hideMark/>
          </w:tcPr>
          <w:p w14:paraId="354B1126"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2031</w:t>
            </w:r>
          </w:p>
        </w:tc>
        <w:tc>
          <w:tcPr>
            <w:tcW w:w="760" w:type="dxa"/>
            <w:tcBorders>
              <w:top w:val="nil"/>
              <w:left w:val="nil"/>
              <w:bottom w:val="single" w:sz="4" w:space="0" w:color="auto"/>
              <w:right w:val="single" w:sz="4" w:space="0" w:color="auto"/>
            </w:tcBorders>
            <w:shd w:val="clear" w:color="auto" w:fill="auto"/>
            <w:vAlign w:val="center"/>
            <w:hideMark/>
          </w:tcPr>
          <w:p w14:paraId="1BDDB0A1"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2035</w:t>
            </w:r>
          </w:p>
        </w:tc>
      </w:tr>
      <w:tr w:rsidR="00871E6F" w:rsidRPr="00871E6F" w14:paraId="4C7F210F" w14:textId="77777777" w:rsidTr="00871E6F">
        <w:trPr>
          <w:trHeight w:val="20"/>
        </w:trPr>
        <w:tc>
          <w:tcPr>
            <w:tcW w:w="15700" w:type="dxa"/>
            <w:gridSpan w:val="18"/>
            <w:tcBorders>
              <w:top w:val="single" w:sz="4" w:space="0" w:color="auto"/>
              <w:left w:val="single" w:sz="4" w:space="0" w:color="auto"/>
              <w:bottom w:val="single" w:sz="4" w:space="0" w:color="auto"/>
              <w:right w:val="single" w:sz="4" w:space="0" w:color="auto"/>
            </w:tcBorders>
            <w:shd w:val="clear" w:color="000000" w:fill="B8CCE4"/>
            <w:vAlign w:val="center"/>
            <w:hideMark/>
          </w:tcPr>
          <w:p w14:paraId="7BF6F76E" w14:textId="77777777" w:rsidR="00871E6F" w:rsidRPr="00871E6F" w:rsidRDefault="00871E6F" w:rsidP="00871E6F">
            <w:pPr>
              <w:rPr>
                <w:rFonts w:ascii="Times New Roman" w:eastAsia="Times New Roman" w:hAnsi="Times New Roman" w:cs="Times New Roman"/>
                <w:b/>
                <w:bCs/>
                <w:color w:val="000000"/>
                <w:sz w:val="28"/>
                <w:szCs w:val="28"/>
                <w:lang w:eastAsia="ru-RU"/>
              </w:rPr>
            </w:pPr>
            <w:r w:rsidRPr="00871E6F">
              <w:rPr>
                <w:rFonts w:ascii="Times New Roman" w:eastAsia="Times New Roman" w:hAnsi="Times New Roman" w:cs="Times New Roman"/>
                <w:b/>
                <w:bCs/>
                <w:color w:val="000000"/>
                <w:sz w:val="28"/>
                <w:szCs w:val="28"/>
                <w:lang w:eastAsia="ru-RU"/>
              </w:rPr>
              <w:t>Новые котельные (некомбинированная выработка)</w:t>
            </w:r>
          </w:p>
        </w:tc>
      </w:tr>
      <w:tr w:rsidR="00871E6F" w:rsidRPr="00871E6F" w14:paraId="5E2E806D" w14:textId="77777777" w:rsidTr="00871E6F">
        <w:trPr>
          <w:trHeight w:val="20"/>
        </w:trPr>
        <w:tc>
          <w:tcPr>
            <w:tcW w:w="837" w:type="dxa"/>
            <w:tcBorders>
              <w:top w:val="nil"/>
              <w:left w:val="single" w:sz="4" w:space="0" w:color="auto"/>
              <w:bottom w:val="single" w:sz="4" w:space="0" w:color="auto"/>
              <w:right w:val="single" w:sz="4" w:space="0" w:color="auto"/>
            </w:tcBorders>
            <w:shd w:val="clear" w:color="auto" w:fill="auto"/>
            <w:vAlign w:val="center"/>
            <w:hideMark/>
          </w:tcPr>
          <w:p w14:paraId="44241E15"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54</w:t>
            </w:r>
          </w:p>
        </w:tc>
        <w:tc>
          <w:tcPr>
            <w:tcW w:w="2707" w:type="dxa"/>
            <w:tcBorders>
              <w:top w:val="nil"/>
              <w:left w:val="nil"/>
              <w:bottom w:val="single" w:sz="4" w:space="0" w:color="auto"/>
              <w:right w:val="single" w:sz="4" w:space="0" w:color="auto"/>
            </w:tcBorders>
            <w:shd w:val="clear" w:color="auto" w:fill="auto"/>
            <w:vAlign w:val="center"/>
            <w:hideMark/>
          </w:tcPr>
          <w:p w14:paraId="38A2D91B" w14:textId="77777777" w:rsidR="00871E6F" w:rsidRPr="00871E6F" w:rsidRDefault="00871E6F" w:rsidP="00871E6F">
            <w:pPr>
              <w:jc w:val="left"/>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Новая котельная №15 кв. П-9</w:t>
            </w:r>
          </w:p>
        </w:tc>
        <w:tc>
          <w:tcPr>
            <w:tcW w:w="759" w:type="dxa"/>
            <w:tcBorders>
              <w:top w:val="nil"/>
              <w:left w:val="nil"/>
              <w:bottom w:val="single" w:sz="4" w:space="0" w:color="auto"/>
              <w:right w:val="single" w:sz="4" w:space="0" w:color="auto"/>
            </w:tcBorders>
            <w:shd w:val="clear" w:color="auto" w:fill="auto"/>
            <w:vAlign w:val="center"/>
            <w:hideMark/>
          </w:tcPr>
          <w:p w14:paraId="5A6FB39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0A4A1023"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5659C57D"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59" w:type="dxa"/>
            <w:tcBorders>
              <w:top w:val="nil"/>
              <w:left w:val="nil"/>
              <w:bottom w:val="single" w:sz="4" w:space="0" w:color="auto"/>
              <w:right w:val="single" w:sz="4" w:space="0" w:color="auto"/>
            </w:tcBorders>
            <w:shd w:val="clear" w:color="auto" w:fill="auto"/>
            <w:vAlign w:val="center"/>
            <w:hideMark/>
          </w:tcPr>
          <w:p w14:paraId="4CFA1DC8"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3255658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1125177B"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3,62</w:t>
            </w:r>
          </w:p>
        </w:tc>
        <w:tc>
          <w:tcPr>
            <w:tcW w:w="759" w:type="dxa"/>
            <w:tcBorders>
              <w:top w:val="nil"/>
              <w:left w:val="nil"/>
              <w:bottom w:val="single" w:sz="4" w:space="0" w:color="auto"/>
              <w:right w:val="single" w:sz="4" w:space="0" w:color="auto"/>
            </w:tcBorders>
            <w:shd w:val="clear" w:color="auto" w:fill="auto"/>
            <w:vAlign w:val="center"/>
            <w:hideMark/>
          </w:tcPr>
          <w:p w14:paraId="570293F0"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3,62</w:t>
            </w:r>
          </w:p>
        </w:tc>
        <w:tc>
          <w:tcPr>
            <w:tcW w:w="760" w:type="dxa"/>
            <w:tcBorders>
              <w:top w:val="nil"/>
              <w:left w:val="nil"/>
              <w:bottom w:val="single" w:sz="4" w:space="0" w:color="auto"/>
              <w:right w:val="single" w:sz="4" w:space="0" w:color="auto"/>
            </w:tcBorders>
            <w:shd w:val="clear" w:color="auto" w:fill="auto"/>
            <w:vAlign w:val="center"/>
            <w:hideMark/>
          </w:tcPr>
          <w:p w14:paraId="18F23841"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1F64D5D4"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7A6BF30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1A57BC5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32E16398"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59" w:type="dxa"/>
            <w:tcBorders>
              <w:top w:val="nil"/>
              <w:left w:val="nil"/>
              <w:bottom w:val="single" w:sz="4" w:space="0" w:color="auto"/>
              <w:right w:val="single" w:sz="4" w:space="0" w:color="auto"/>
            </w:tcBorders>
            <w:shd w:val="clear" w:color="auto" w:fill="auto"/>
            <w:vAlign w:val="center"/>
            <w:hideMark/>
          </w:tcPr>
          <w:p w14:paraId="0BB6A014"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7827DB48"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3,62</w:t>
            </w:r>
          </w:p>
        </w:tc>
        <w:tc>
          <w:tcPr>
            <w:tcW w:w="760" w:type="dxa"/>
            <w:tcBorders>
              <w:top w:val="nil"/>
              <w:left w:val="nil"/>
              <w:bottom w:val="single" w:sz="4" w:space="0" w:color="auto"/>
              <w:right w:val="single" w:sz="4" w:space="0" w:color="auto"/>
            </w:tcBorders>
            <w:shd w:val="clear" w:color="auto" w:fill="auto"/>
            <w:vAlign w:val="center"/>
            <w:hideMark/>
          </w:tcPr>
          <w:p w14:paraId="2C1445F4"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3,62</w:t>
            </w:r>
          </w:p>
        </w:tc>
        <w:tc>
          <w:tcPr>
            <w:tcW w:w="760" w:type="dxa"/>
            <w:tcBorders>
              <w:top w:val="nil"/>
              <w:left w:val="nil"/>
              <w:bottom w:val="single" w:sz="4" w:space="0" w:color="auto"/>
              <w:right w:val="single" w:sz="4" w:space="0" w:color="auto"/>
            </w:tcBorders>
            <w:shd w:val="clear" w:color="auto" w:fill="auto"/>
            <w:vAlign w:val="center"/>
            <w:hideMark/>
          </w:tcPr>
          <w:p w14:paraId="20CC7197"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3,62</w:t>
            </w:r>
          </w:p>
        </w:tc>
      </w:tr>
      <w:tr w:rsidR="00871E6F" w:rsidRPr="00871E6F" w14:paraId="7E4B3D04" w14:textId="77777777" w:rsidTr="00871E6F">
        <w:trPr>
          <w:trHeight w:val="20"/>
        </w:trPr>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01B5E2" w14:textId="77777777" w:rsidR="00871E6F" w:rsidRPr="00871E6F" w:rsidRDefault="00871E6F" w:rsidP="00871E6F">
            <w:pPr>
              <w:jc w:val="right"/>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отопление и вентиляция</w:t>
            </w:r>
          </w:p>
        </w:tc>
        <w:tc>
          <w:tcPr>
            <w:tcW w:w="759" w:type="dxa"/>
            <w:tcBorders>
              <w:top w:val="nil"/>
              <w:left w:val="nil"/>
              <w:bottom w:val="single" w:sz="4" w:space="0" w:color="auto"/>
              <w:right w:val="single" w:sz="4" w:space="0" w:color="auto"/>
            </w:tcBorders>
            <w:shd w:val="clear" w:color="auto" w:fill="auto"/>
            <w:vAlign w:val="center"/>
            <w:hideMark/>
          </w:tcPr>
          <w:p w14:paraId="11AB623E"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76E48E68"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39381A3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59" w:type="dxa"/>
            <w:tcBorders>
              <w:top w:val="nil"/>
              <w:left w:val="nil"/>
              <w:bottom w:val="single" w:sz="4" w:space="0" w:color="auto"/>
              <w:right w:val="single" w:sz="4" w:space="0" w:color="auto"/>
            </w:tcBorders>
            <w:shd w:val="clear" w:color="auto" w:fill="auto"/>
            <w:vAlign w:val="center"/>
            <w:hideMark/>
          </w:tcPr>
          <w:p w14:paraId="3852F305"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6141D963"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363D8B40"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3,52</w:t>
            </w:r>
          </w:p>
        </w:tc>
        <w:tc>
          <w:tcPr>
            <w:tcW w:w="759" w:type="dxa"/>
            <w:tcBorders>
              <w:top w:val="nil"/>
              <w:left w:val="nil"/>
              <w:bottom w:val="single" w:sz="4" w:space="0" w:color="auto"/>
              <w:right w:val="single" w:sz="4" w:space="0" w:color="auto"/>
            </w:tcBorders>
            <w:shd w:val="clear" w:color="auto" w:fill="auto"/>
            <w:vAlign w:val="center"/>
            <w:hideMark/>
          </w:tcPr>
          <w:p w14:paraId="7213D962"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3,52</w:t>
            </w:r>
          </w:p>
        </w:tc>
        <w:tc>
          <w:tcPr>
            <w:tcW w:w="760" w:type="dxa"/>
            <w:tcBorders>
              <w:top w:val="nil"/>
              <w:left w:val="nil"/>
              <w:bottom w:val="single" w:sz="4" w:space="0" w:color="auto"/>
              <w:right w:val="single" w:sz="4" w:space="0" w:color="auto"/>
            </w:tcBorders>
            <w:shd w:val="clear" w:color="auto" w:fill="auto"/>
            <w:vAlign w:val="center"/>
            <w:hideMark/>
          </w:tcPr>
          <w:p w14:paraId="7E877B36"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2E8EB523"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33C7D68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147EF36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654DA7BD"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59" w:type="dxa"/>
            <w:tcBorders>
              <w:top w:val="nil"/>
              <w:left w:val="nil"/>
              <w:bottom w:val="single" w:sz="4" w:space="0" w:color="auto"/>
              <w:right w:val="single" w:sz="4" w:space="0" w:color="auto"/>
            </w:tcBorders>
            <w:shd w:val="clear" w:color="auto" w:fill="auto"/>
            <w:vAlign w:val="center"/>
            <w:hideMark/>
          </w:tcPr>
          <w:p w14:paraId="6F28E343"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0EA366D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3,52</w:t>
            </w:r>
          </w:p>
        </w:tc>
        <w:tc>
          <w:tcPr>
            <w:tcW w:w="760" w:type="dxa"/>
            <w:tcBorders>
              <w:top w:val="nil"/>
              <w:left w:val="nil"/>
              <w:bottom w:val="single" w:sz="4" w:space="0" w:color="auto"/>
              <w:right w:val="single" w:sz="4" w:space="0" w:color="auto"/>
            </w:tcBorders>
            <w:shd w:val="clear" w:color="auto" w:fill="auto"/>
            <w:vAlign w:val="center"/>
            <w:hideMark/>
          </w:tcPr>
          <w:p w14:paraId="2DAE314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3,52</w:t>
            </w:r>
          </w:p>
        </w:tc>
        <w:tc>
          <w:tcPr>
            <w:tcW w:w="760" w:type="dxa"/>
            <w:tcBorders>
              <w:top w:val="nil"/>
              <w:left w:val="nil"/>
              <w:bottom w:val="single" w:sz="4" w:space="0" w:color="auto"/>
              <w:right w:val="single" w:sz="4" w:space="0" w:color="auto"/>
            </w:tcBorders>
            <w:shd w:val="clear" w:color="auto" w:fill="auto"/>
            <w:vAlign w:val="center"/>
            <w:hideMark/>
          </w:tcPr>
          <w:p w14:paraId="0EA580C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3,52</w:t>
            </w:r>
          </w:p>
        </w:tc>
      </w:tr>
      <w:tr w:rsidR="00871E6F" w:rsidRPr="00871E6F" w14:paraId="6AC282A9" w14:textId="77777777" w:rsidTr="00871E6F">
        <w:trPr>
          <w:trHeight w:val="20"/>
        </w:trPr>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70CF05" w14:textId="77777777" w:rsidR="00871E6F" w:rsidRPr="00871E6F" w:rsidRDefault="00871E6F" w:rsidP="00871E6F">
            <w:pPr>
              <w:jc w:val="right"/>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ГВС (средняя)</w:t>
            </w:r>
          </w:p>
        </w:tc>
        <w:tc>
          <w:tcPr>
            <w:tcW w:w="759" w:type="dxa"/>
            <w:tcBorders>
              <w:top w:val="nil"/>
              <w:left w:val="nil"/>
              <w:bottom w:val="single" w:sz="4" w:space="0" w:color="auto"/>
              <w:right w:val="single" w:sz="4" w:space="0" w:color="auto"/>
            </w:tcBorders>
            <w:shd w:val="clear" w:color="auto" w:fill="auto"/>
            <w:vAlign w:val="center"/>
            <w:hideMark/>
          </w:tcPr>
          <w:p w14:paraId="2DC2C35E"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23CDAABE"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241BFA57"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59" w:type="dxa"/>
            <w:tcBorders>
              <w:top w:val="nil"/>
              <w:left w:val="nil"/>
              <w:bottom w:val="single" w:sz="4" w:space="0" w:color="auto"/>
              <w:right w:val="single" w:sz="4" w:space="0" w:color="auto"/>
            </w:tcBorders>
            <w:shd w:val="clear" w:color="auto" w:fill="auto"/>
            <w:vAlign w:val="center"/>
            <w:hideMark/>
          </w:tcPr>
          <w:p w14:paraId="605FA1BD"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4FCCAA1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79A66422"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0,11</w:t>
            </w:r>
          </w:p>
        </w:tc>
        <w:tc>
          <w:tcPr>
            <w:tcW w:w="759" w:type="dxa"/>
            <w:tcBorders>
              <w:top w:val="nil"/>
              <w:left w:val="nil"/>
              <w:bottom w:val="single" w:sz="4" w:space="0" w:color="auto"/>
              <w:right w:val="single" w:sz="4" w:space="0" w:color="auto"/>
            </w:tcBorders>
            <w:shd w:val="clear" w:color="auto" w:fill="auto"/>
            <w:vAlign w:val="center"/>
            <w:hideMark/>
          </w:tcPr>
          <w:p w14:paraId="7F5C717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0,11</w:t>
            </w:r>
          </w:p>
        </w:tc>
        <w:tc>
          <w:tcPr>
            <w:tcW w:w="760" w:type="dxa"/>
            <w:tcBorders>
              <w:top w:val="nil"/>
              <w:left w:val="nil"/>
              <w:bottom w:val="single" w:sz="4" w:space="0" w:color="auto"/>
              <w:right w:val="single" w:sz="4" w:space="0" w:color="auto"/>
            </w:tcBorders>
            <w:shd w:val="clear" w:color="auto" w:fill="auto"/>
            <w:vAlign w:val="center"/>
            <w:hideMark/>
          </w:tcPr>
          <w:p w14:paraId="187B0CCD"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43A6CB18"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70CA4184"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1A405114"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307323F0"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59" w:type="dxa"/>
            <w:tcBorders>
              <w:top w:val="nil"/>
              <w:left w:val="nil"/>
              <w:bottom w:val="single" w:sz="4" w:space="0" w:color="auto"/>
              <w:right w:val="single" w:sz="4" w:space="0" w:color="auto"/>
            </w:tcBorders>
            <w:shd w:val="clear" w:color="auto" w:fill="auto"/>
            <w:vAlign w:val="center"/>
            <w:hideMark/>
          </w:tcPr>
          <w:p w14:paraId="4C368674"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62D0E8EE"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0,11</w:t>
            </w:r>
          </w:p>
        </w:tc>
        <w:tc>
          <w:tcPr>
            <w:tcW w:w="760" w:type="dxa"/>
            <w:tcBorders>
              <w:top w:val="nil"/>
              <w:left w:val="nil"/>
              <w:bottom w:val="single" w:sz="4" w:space="0" w:color="auto"/>
              <w:right w:val="single" w:sz="4" w:space="0" w:color="auto"/>
            </w:tcBorders>
            <w:shd w:val="clear" w:color="auto" w:fill="auto"/>
            <w:vAlign w:val="center"/>
            <w:hideMark/>
          </w:tcPr>
          <w:p w14:paraId="0384D5A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0,11</w:t>
            </w:r>
          </w:p>
        </w:tc>
        <w:tc>
          <w:tcPr>
            <w:tcW w:w="760" w:type="dxa"/>
            <w:tcBorders>
              <w:top w:val="nil"/>
              <w:left w:val="nil"/>
              <w:bottom w:val="single" w:sz="4" w:space="0" w:color="auto"/>
              <w:right w:val="single" w:sz="4" w:space="0" w:color="auto"/>
            </w:tcBorders>
            <w:shd w:val="clear" w:color="auto" w:fill="auto"/>
            <w:vAlign w:val="center"/>
            <w:hideMark/>
          </w:tcPr>
          <w:p w14:paraId="1A05C77B"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0,11</w:t>
            </w:r>
          </w:p>
        </w:tc>
      </w:tr>
      <w:tr w:rsidR="00871E6F" w:rsidRPr="00871E6F" w14:paraId="337BE30A" w14:textId="77777777" w:rsidTr="00871E6F">
        <w:trPr>
          <w:trHeight w:val="20"/>
        </w:trPr>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1B8A73" w14:textId="77777777" w:rsidR="00871E6F" w:rsidRPr="00871E6F" w:rsidRDefault="00871E6F" w:rsidP="00871E6F">
            <w:pPr>
              <w:jc w:val="right"/>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технология</w:t>
            </w:r>
          </w:p>
        </w:tc>
        <w:tc>
          <w:tcPr>
            <w:tcW w:w="759" w:type="dxa"/>
            <w:tcBorders>
              <w:top w:val="nil"/>
              <w:left w:val="nil"/>
              <w:bottom w:val="single" w:sz="4" w:space="0" w:color="auto"/>
              <w:right w:val="single" w:sz="4" w:space="0" w:color="auto"/>
            </w:tcBorders>
            <w:shd w:val="clear" w:color="auto" w:fill="auto"/>
            <w:vAlign w:val="center"/>
            <w:hideMark/>
          </w:tcPr>
          <w:p w14:paraId="129B3DB0"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689A4F98"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02EC5F14"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59" w:type="dxa"/>
            <w:tcBorders>
              <w:top w:val="nil"/>
              <w:left w:val="nil"/>
              <w:bottom w:val="single" w:sz="4" w:space="0" w:color="auto"/>
              <w:right w:val="single" w:sz="4" w:space="0" w:color="auto"/>
            </w:tcBorders>
            <w:shd w:val="clear" w:color="auto" w:fill="auto"/>
            <w:vAlign w:val="center"/>
            <w:hideMark/>
          </w:tcPr>
          <w:p w14:paraId="4108221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70116D94"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67A5BCB3"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59" w:type="dxa"/>
            <w:tcBorders>
              <w:top w:val="nil"/>
              <w:left w:val="nil"/>
              <w:bottom w:val="single" w:sz="4" w:space="0" w:color="auto"/>
              <w:right w:val="single" w:sz="4" w:space="0" w:color="auto"/>
            </w:tcBorders>
            <w:shd w:val="clear" w:color="auto" w:fill="auto"/>
            <w:vAlign w:val="center"/>
            <w:hideMark/>
          </w:tcPr>
          <w:p w14:paraId="5C451BA2"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6241F250"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16F9C673"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073EE606"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130B2928"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2E36A71E"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59" w:type="dxa"/>
            <w:tcBorders>
              <w:top w:val="nil"/>
              <w:left w:val="nil"/>
              <w:bottom w:val="single" w:sz="4" w:space="0" w:color="auto"/>
              <w:right w:val="single" w:sz="4" w:space="0" w:color="auto"/>
            </w:tcBorders>
            <w:shd w:val="clear" w:color="auto" w:fill="auto"/>
            <w:vAlign w:val="center"/>
            <w:hideMark/>
          </w:tcPr>
          <w:p w14:paraId="01B5FD9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3DCE85F0"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36F51A3D"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73FC5CA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r>
      <w:tr w:rsidR="00871E6F" w:rsidRPr="00871E6F" w14:paraId="78583F0F" w14:textId="77777777" w:rsidTr="00871E6F">
        <w:trPr>
          <w:trHeight w:val="20"/>
        </w:trPr>
        <w:tc>
          <w:tcPr>
            <w:tcW w:w="837" w:type="dxa"/>
            <w:tcBorders>
              <w:top w:val="nil"/>
              <w:left w:val="single" w:sz="4" w:space="0" w:color="auto"/>
              <w:bottom w:val="single" w:sz="4" w:space="0" w:color="auto"/>
              <w:right w:val="single" w:sz="4" w:space="0" w:color="auto"/>
            </w:tcBorders>
            <w:shd w:val="clear" w:color="auto" w:fill="auto"/>
            <w:vAlign w:val="center"/>
            <w:hideMark/>
          </w:tcPr>
          <w:p w14:paraId="32C1C515"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55</w:t>
            </w:r>
          </w:p>
        </w:tc>
        <w:tc>
          <w:tcPr>
            <w:tcW w:w="2707" w:type="dxa"/>
            <w:tcBorders>
              <w:top w:val="nil"/>
              <w:left w:val="nil"/>
              <w:bottom w:val="single" w:sz="4" w:space="0" w:color="auto"/>
              <w:right w:val="single" w:sz="4" w:space="0" w:color="auto"/>
            </w:tcBorders>
            <w:shd w:val="clear" w:color="auto" w:fill="auto"/>
            <w:vAlign w:val="center"/>
            <w:hideMark/>
          </w:tcPr>
          <w:p w14:paraId="4EB29749" w14:textId="77777777" w:rsidR="00871E6F" w:rsidRPr="00871E6F" w:rsidRDefault="00871E6F" w:rsidP="00871E6F">
            <w:pPr>
              <w:jc w:val="left"/>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Новая котельная мкр. 51</w:t>
            </w:r>
          </w:p>
        </w:tc>
        <w:tc>
          <w:tcPr>
            <w:tcW w:w="759" w:type="dxa"/>
            <w:tcBorders>
              <w:top w:val="nil"/>
              <w:left w:val="nil"/>
              <w:bottom w:val="single" w:sz="4" w:space="0" w:color="auto"/>
              <w:right w:val="single" w:sz="4" w:space="0" w:color="auto"/>
            </w:tcBorders>
            <w:shd w:val="clear" w:color="auto" w:fill="auto"/>
            <w:vAlign w:val="center"/>
            <w:hideMark/>
          </w:tcPr>
          <w:p w14:paraId="3462B17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49403725"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2,32</w:t>
            </w:r>
          </w:p>
        </w:tc>
        <w:tc>
          <w:tcPr>
            <w:tcW w:w="760" w:type="dxa"/>
            <w:tcBorders>
              <w:top w:val="nil"/>
              <w:left w:val="nil"/>
              <w:bottom w:val="single" w:sz="4" w:space="0" w:color="auto"/>
              <w:right w:val="single" w:sz="4" w:space="0" w:color="auto"/>
            </w:tcBorders>
            <w:shd w:val="clear" w:color="auto" w:fill="auto"/>
            <w:vAlign w:val="center"/>
            <w:hideMark/>
          </w:tcPr>
          <w:p w14:paraId="3F905065"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2,27</w:t>
            </w:r>
          </w:p>
        </w:tc>
        <w:tc>
          <w:tcPr>
            <w:tcW w:w="759" w:type="dxa"/>
            <w:tcBorders>
              <w:top w:val="nil"/>
              <w:left w:val="nil"/>
              <w:bottom w:val="single" w:sz="4" w:space="0" w:color="auto"/>
              <w:right w:val="single" w:sz="4" w:space="0" w:color="auto"/>
            </w:tcBorders>
            <w:shd w:val="clear" w:color="auto" w:fill="auto"/>
            <w:vAlign w:val="center"/>
            <w:hideMark/>
          </w:tcPr>
          <w:p w14:paraId="1E69173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4,03</w:t>
            </w:r>
          </w:p>
        </w:tc>
        <w:tc>
          <w:tcPr>
            <w:tcW w:w="760" w:type="dxa"/>
            <w:tcBorders>
              <w:top w:val="nil"/>
              <w:left w:val="nil"/>
              <w:bottom w:val="single" w:sz="4" w:space="0" w:color="auto"/>
              <w:right w:val="single" w:sz="4" w:space="0" w:color="auto"/>
            </w:tcBorders>
            <w:shd w:val="clear" w:color="auto" w:fill="auto"/>
            <w:vAlign w:val="center"/>
            <w:hideMark/>
          </w:tcPr>
          <w:p w14:paraId="40AD9C96"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2,14</w:t>
            </w:r>
          </w:p>
        </w:tc>
        <w:tc>
          <w:tcPr>
            <w:tcW w:w="760" w:type="dxa"/>
            <w:tcBorders>
              <w:top w:val="nil"/>
              <w:left w:val="nil"/>
              <w:bottom w:val="single" w:sz="4" w:space="0" w:color="auto"/>
              <w:right w:val="single" w:sz="4" w:space="0" w:color="auto"/>
            </w:tcBorders>
            <w:shd w:val="clear" w:color="auto" w:fill="auto"/>
            <w:vAlign w:val="center"/>
            <w:hideMark/>
          </w:tcPr>
          <w:p w14:paraId="5F5CF205"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2,13</w:t>
            </w:r>
          </w:p>
        </w:tc>
        <w:tc>
          <w:tcPr>
            <w:tcW w:w="759" w:type="dxa"/>
            <w:tcBorders>
              <w:top w:val="nil"/>
              <w:left w:val="nil"/>
              <w:bottom w:val="single" w:sz="4" w:space="0" w:color="auto"/>
              <w:right w:val="single" w:sz="4" w:space="0" w:color="auto"/>
            </w:tcBorders>
            <w:shd w:val="clear" w:color="auto" w:fill="auto"/>
            <w:vAlign w:val="center"/>
            <w:hideMark/>
          </w:tcPr>
          <w:p w14:paraId="0BBD8741"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12,89</w:t>
            </w:r>
          </w:p>
        </w:tc>
        <w:tc>
          <w:tcPr>
            <w:tcW w:w="760" w:type="dxa"/>
            <w:tcBorders>
              <w:top w:val="nil"/>
              <w:left w:val="nil"/>
              <w:bottom w:val="single" w:sz="4" w:space="0" w:color="auto"/>
              <w:right w:val="single" w:sz="4" w:space="0" w:color="auto"/>
            </w:tcBorders>
            <w:shd w:val="clear" w:color="auto" w:fill="auto"/>
            <w:vAlign w:val="center"/>
            <w:hideMark/>
          </w:tcPr>
          <w:p w14:paraId="00FA8F80"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19,98</w:t>
            </w:r>
          </w:p>
        </w:tc>
        <w:tc>
          <w:tcPr>
            <w:tcW w:w="760" w:type="dxa"/>
            <w:tcBorders>
              <w:top w:val="nil"/>
              <w:left w:val="nil"/>
              <w:bottom w:val="single" w:sz="4" w:space="0" w:color="auto"/>
              <w:right w:val="single" w:sz="4" w:space="0" w:color="auto"/>
            </w:tcBorders>
            <w:shd w:val="clear" w:color="auto" w:fill="auto"/>
            <w:vAlign w:val="center"/>
            <w:hideMark/>
          </w:tcPr>
          <w:p w14:paraId="275FCE8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2,79</w:t>
            </w:r>
          </w:p>
        </w:tc>
        <w:tc>
          <w:tcPr>
            <w:tcW w:w="760" w:type="dxa"/>
            <w:tcBorders>
              <w:top w:val="nil"/>
              <w:left w:val="nil"/>
              <w:bottom w:val="single" w:sz="4" w:space="0" w:color="auto"/>
              <w:right w:val="single" w:sz="4" w:space="0" w:color="auto"/>
            </w:tcBorders>
            <w:shd w:val="clear" w:color="auto" w:fill="auto"/>
            <w:vAlign w:val="center"/>
            <w:hideMark/>
          </w:tcPr>
          <w:p w14:paraId="2183179E"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2,32</w:t>
            </w:r>
          </w:p>
        </w:tc>
        <w:tc>
          <w:tcPr>
            <w:tcW w:w="760" w:type="dxa"/>
            <w:tcBorders>
              <w:top w:val="nil"/>
              <w:left w:val="nil"/>
              <w:bottom w:val="single" w:sz="4" w:space="0" w:color="auto"/>
              <w:right w:val="single" w:sz="4" w:space="0" w:color="auto"/>
            </w:tcBorders>
            <w:shd w:val="clear" w:color="auto" w:fill="auto"/>
            <w:vAlign w:val="center"/>
            <w:hideMark/>
          </w:tcPr>
          <w:p w14:paraId="3D2DD011"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4,59</w:t>
            </w:r>
          </w:p>
        </w:tc>
        <w:tc>
          <w:tcPr>
            <w:tcW w:w="760" w:type="dxa"/>
            <w:tcBorders>
              <w:top w:val="nil"/>
              <w:left w:val="nil"/>
              <w:bottom w:val="single" w:sz="4" w:space="0" w:color="auto"/>
              <w:right w:val="single" w:sz="4" w:space="0" w:color="auto"/>
            </w:tcBorders>
            <w:shd w:val="clear" w:color="auto" w:fill="auto"/>
            <w:vAlign w:val="center"/>
            <w:hideMark/>
          </w:tcPr>
          <w:p w14:paraId="2193FF32"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8,62</w:t>
            </w:r>
          </w:p>
        </w:tc>
        <w:tc>
          <w:tcPr>
            <w:tcW w:w="759" w:type="dxa"/>
            <w:tcBorders>
              <w:top w:val="nil"/>
              <w:left w:val="nil"/>
              <w:bottom w:val="single" w:sz="4" w:space="0" w:color="auto"/>
              <w:right w:val="single" w:sz="4" w:space="0" w:color="auto"/>
            </w:tcBorders>
            <w:shd w:val="clear" w:color="auto" w:fill="auto"/>
            <w:vAlign w:val="center"/>
            <w:hideMark/>
          </w:tcPr>
          <w:p w14:paraId="45B1E93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10,76</w:t>
            </w:r>
          </w:p>
        </w:tc>
        <w:tc>
          <w:tcPr>
            <w:tcW w:w="760" w:type="dxa"/>
            <w:tcBorders>
              <w:top w:val="nil"/>
              <w:left w:val="nil"/>
              <w:bottom w:val="single" w:sz="4" w:space="0" w:color="auto"/>
              <w:right w:val="single" w:sz="4" w:space="0" w:color="auto"/>
            </w:tcBorders>
            <w:shd w:val="clear" w:color="auto" w:fill="auto"/>
            <w:vAlign w:val="center"/>
            <w:hideMark/>
          </w:tcPr>
          <w:p w14:paraId="554DE5A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12,89</w:t>
            </w:r>
          </w:p>
        </w:tc>
        <w:tc>
          <w:tcPr>
            <w:tcW w:w="760" w:type="dxa"/>
            <w:tcBorders>
              <w:top w:val="nil"/>
              <w:left w:val="nil"/>
              <w:bottom w:val="single" w:sz="4" w:space="0" w:color="auto"/>
              <w:right w:val="single" w:sz="4" w:space="0" w:color="auto"/>
            </w:tcBorders>
            <w:shd w:val="clear" w:color="auto" w:fill="auto"/>
            <w:vAlign w:val="center"/>
            <w:hideMark/>
          </w:tcPr>
          <w:p w14:paraId="28715593"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32,86</w:t>
            </w:r>
          </w:p>
        </w:tc>
        <w:tc>
          <w:tcPr>
            <w:tcW w:w="760" w:type="dxa"/>
            <w:tcBorders>
              <w:top w:val="nil"/>
              <w:left w:val="nil"/>
              <w:bottom w:val="single" w:sz="4" w:space="0" w:color="auto"/>
              <w:right w:val="single" w:sz="4" w:space="0" w:color="auto"/>
            </w:tcBorders>
            <w:shd w:val="clear" w:color="auto" w:fill="auto"/>
            <w:vAlign w:val="center"/>
            <w:hideMark/>
          </w:tcPr>
          <w:p w14:paraId="1EECAA91"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35,65</w:t>
            </w:r>
          </w:p>
        </w:tc>
      </w:tr>
      <w:tr w:rsidR="00871E6F" w:rsidRPr="00871E6F" w14:paraId="37A90258" w14:textId="77777777" w:rsidTr="00871E6F">
        <w:trPr>
          <w:trHeight w:val="20"/>
        </w:trPr>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78201A" w14:textId="77777777" w:rsidR="00871E6F" w:rsidRPr="00871E6F" w:rsidRDefault="00871E6F" w:rsidP="00871E6F">
            <w:pPr>
              <w:jc w:val="right"/>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отопление и вентиляция</w:t>
            </w:r>
          </w:p>
        </w:tc>
        <w:tc>
          <w:tcPr>
            <w:tcW w:w="759" w:type="dxa"/>
            <w:tcBorders>
              <w:top w:val="nil"/>
              <w:left w:val="nil"/>
              <w:bottom w:val="single" w:sz="4" w:space="0" w:color="auto"/>
              <w:right w:val="single" w:sz="4" w:space="0" w:color="auto"/>
            </w:tcBorders>
            <w:shd w:val="clear" w:color="auto" w:fill="auto"/>
            <w:vAlign w:val="center"/>
            <w:hideMark/>
          </w:tcPr>
          <w:p w14:paraId="577476D0"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29FEDCA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1,96</w:t>
            </w:r>
          </w:p>
        </w:tc>
        <w:tc>
          <w:tcPr>
            <w:tcW w:w="760" w:type="dxa"/>
            <w:tcBorders>
              <w:top w:val="nil"/>
              <w:left w:val="nil"/>
              <w:bottom w:val="single" w:sz="4" w:space="0" w:color="auto"/>
              <w:right w:val="single" w:sz="4" w:space="0" w:color="auto"/>
            </w:tcBorders>
            <w:shd w:val="clear" w:color="auto" w:fill="auto"/>
            <w:vAlign w:val="center"/>
            <w:hideMark/>
          </w:tcPr>
          <w:p w14:paraId="316403BB"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2,09</w:t>
            </w:r>
          </w:p>
        </w:tc>
        <w:tc>
          <w:tcPr>
            <w:tcW w:w="759" w:type="dxa"/>
            <w:tcBorders>
              <w:top w:val="nil"/>
              <w:left w:val="nil"/>
              <w:bottom w:val="single" w:sz="4" w:space="0" w:color="auto"/>
              <w:right w:val="single" w:sz="4" w:space="0" w:color="auto"/>
            </w:tcBorders>
            <w:shd w:val="clear" w:color="auto" w:fill="auto"/>
            <w:vAlign w:val="center"/>
            <w:hideMark/>
          </w:tcPr>
          <w:p w14:paraId="64EFE995"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3,56</w:t>
            </w:r>
          </w:p>
        </w:tc>
        <w:tc>
          <w:tcPr>
            <w:tcW w:w="760" w:type="dxa"/>
            <w:tcBorders>
              <w:top w:val="nil"/>
              <w:left w:val="nil"/>
              <w:bottom w:val="single" w:sz="4" w:space="0" w:color="auto"/>
              <w:right w:val="single" w:sz="4" w:space="0" w:color="auto"/>
            </w:tcBorders>
            <w:shd w:val="clear" w:color="auto" w:fill="auto"/>
            <w:vAlign w:val="center"/>
            <w:hideMark/>
          </w:tcPr>
          <w:p w14:paraId="62E0F25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1,81</w:t>
            </w:r>
          </w:p>
        </w:tc>
        <w:tc>
          <w:tcPr>
            <w:tcW w:w="760" w:type="dxa"/>
            <w:tcBorders>
              <w:top w:val="nil"/>
              <w:left w:val="nil"/>
              <w:bottom w:val="single" w:sz="4" w:space="0" w:color="auto"/>
              <w:right w:val="single" w:sz="4" w:space="0" w:color="auto"/>
            </w:tcBorders>
            <w:shd w:val="clear" w:color="auto" w:fill="auto"/>
            <w:vAlign w:val="center"/>
            <w:hideMark/>
          </w:tcPr>
          <w:p w14:paraId="6ABEAF93"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1,80</w:t>
            </w:r>
          </w:p>
        </w:tc>
        <w:tc>
          <w:tcPr>
            <w:tcW w:w="759" w:type="dxa"/>
            <w:tcBorders>
              <w:top w:val="nil"/>
              <w:left w:val="nil"/>
              <w:bottom w:val="single" w:sz="4" w:space="0" w:color="auto"/>
              <w:right w:val="single" w:sz="4" w:space="0" w:color="auto"/>
            </w:tcBorders>
            <w:shd w:val="clear" w:color="auto" w:fill="auto"/>
            <w:vAlign w:val="center"/>
            <w:hideMark/>
          </w:tcPr>
          <w:p w14:paraId="306299C8"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11,22</w:t>
            </w:r>
          </w:p>
        </w:tc>
        <w:tc>
          <w:tcPr>
            <w:tcW w:w="760" w:type="dxa"/>
            <w:tcBorders>
              <w:top w:val="nil"/>
              <w:left w:val="nil"/>
              <w:bottom w:val="single" w:sz="4" w:space="0" w:color="auto"/>
              <w:right w:val="single" w:sz="4" w:space="0" w:color="auto"/>
            </w:tcBorders>
            <w:shd w:val="clear" w:color="auto" w:fill="auto"/>
            <w:vAlign w:val="center"/>
            <w:hideMark/>
          </w:tcPr>
          <w:p w14:paraId="51B25F67"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18,81</w:t>
            </w:r>
          </w:p>
        </w:tc>
        <w:tc>
          <w:tcPr>
            <w:tcW w:w="760" w:type="dxa"/>
            <w:tcBorders>
              <w:top w:val="nil"/>
              <w:left w:val="nil"/>
              <w:bottom w:val="single" w:sz="4" w:space="0" w:color="auto"/>
              <w:right w:val="single" w:sz="4" w:space="0" w:color="auto"/>
            </w:tcBorders>
            <w:shd w:val="clear" w:color="auto" w:fill="auto"/>
            <w:vAlign w:val="center"/>
            <w:hideMark/>
          </w:tcPr>
          <w:p w14:paraId="4302D2C7"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2,77</w:t>
            </w:r>
          </w:p>
        </w:tc>
        <w:tc>
          <w:tcPr>
            <w:tcW w:w="760" w:type="dxa"/>
            <w:tcBorders>
              <w:top w:val="nil"/>
              <w:left w:val="nil"/>
              <w:bottom w:val="single" w:sz="4" w:space="0" w:color="auto"/>
              <w:right w:val="single" w:sz="4" w:space="0" w:color="auto"/>
            </w:tcBorders>
            <w:shd w:val="clear" w:color="auto" w:fill="auto"/>
            <w:vAlign w:val="center"/>
            <w:hideMark/>
          </w:tcPr>
          <w:p w14:paraId="5E5CE665"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1,96</w:t>
            </w:r>
          </w:p>
        </w:tc>
        <w:tc>
          <w:tcPr>
            <w:tcW w:w="760" w:type="dxa"/>
            <w:tcBorders>
              <w:top w:val="nil"/>
              <w:left w:val="nil"/>
              <w:bottom w:val="single" w:sz="4" w:space="0" w:color="auto"/>
              <w:right w:val="single" w:sz="4" w:space="0" w:color="auto"/>
            </w:tcBorders>
            <w:shd w:val="clear" w:color="auto" w:fill="auto"/>
            <w:vAlign w:val="center"/>
            <w:hideMark/>
          </w:tcPr>
          <w:p w14:paraId="2CFFA32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4,05</w:t>
            </w:r>
          </w:p>
        </w:tc>
        <w:tc>
          <w:tcPr>
            <w:tcW w:w="760" w:type="dxa"/>
            <w:tcBorders>
              <w:top w:val="nil"/>
              <w:left w:val="nil"/>
              <w:bottom w:val="single" w:sz="4" w:space="0" w:color="auto"/>
              <w:right w:val="single" w:sz="4" w:space="0" w:color="auto"/>
            </w:tcBorders>
            <w:shd w:val="clear" w:color="auto" w:fill="auto"/>
            <w:vAlign w:val="center"/>
            <w:hideMark/>
          </w:tcPr>
          <w:p w14:paraId="66240A87"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7,61</w:t>
            </w:r>
          </w:p>
        </w:tc>
        <w:tc>
          <w:tcPr>
            <w:tcW w:w="759" w:type="dxa"/>
            <w:tcBorders>
              <w:top w:val="nil"/>
              <w:left w:val="nil"/>
              <w:bottom w:val="single" w:sz="4" w:space="0" w:color="auto"/>
              <w:right w:val="single" w:sz="4" w:space="0" w:color="auto"/>
            </w:tcBorders>
            <w:shd w:val="clear" w:color="auto" w:fill="auto"/>
            <w:vAlign w:val="center"/>
            <w:hideMark/>
          </w:tcPr>
          <w:p w14:paraId="0FB4CFB0"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9,42</w:t>
            </w:r>
          </w:p>
        </w:tc>
        <w:tc>
          <w:tcPr>
            <w:tcW w:w="760" w:type="dxa"/>
            <w:tcBorders>
              <w:top w:val="nil"/>
              <w:left w:val="nil"/>
              <w:bottom w:val="single" w:sz="4" w:space="0" w:color="auto"/>
              <w:right w:val="single" w:sz="4" w:space="0" w:color="auto"/>
            </w:tcBorders>
            <w:shd w:val="clear" w:color="auto" w:fill="auto"/>
            <w:vAlign w:val="center"/>
            <w:hideMark/>
          </w:tcPr>
          <w:p w14:paraId="269042F8"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11,22</w:t>
            </w:r>
          </w:p>
        </w:tc>
        <w:tc>
          <w:tcPr>
            <w:tcW w:w="760" w:type="dxa"/>
            <w:tcBorders>
              <w:top w:val="nil"/>
              <w:left w:val="nil"/>
              <w:bottom w:val="single" w:sz="4" w:space="0" w:color="auto"/>
              <w:right w:val="single" w:sz="4" w:space="0" w:color="auto"/>
            </w:tcBorders>
            <w:shd w:val="clear" w:color="auto" w:fill="auto"/>
            <w:vAlign w:val="center"/>
            <w:hideMark/>
          </w:tcPr>
          <w:p w14:paraId="0765E822"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30,02</w:t>
            </w:r>
          </w:p>
        </w:tc>
        <w:tc>
          <w:tcPr>
            <w:tcW w:w="760" w:type="dxa"/>
            <w:tcBorders>
              <w:top w:val="nil"/>
              <w:left w:val="nil"/>
              <w:bottom w:val="single" w:sz="4" w:space="0" w:color="auto"/>
              <w:right w:val="single" w:sz="4" w:space="0" w:color="auto"/>
            </w:tcBorders>
            <w:shd w:val="clear" w:color="auto" w:fill="auto"/>
            <w:vAlign w:val="center"/>
            <w:hideMark/>
          </w:tcPr>
          <w:p w14:paraId="6B871121"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32,80</w:t>
            </w:r>
          </w:p>
        </w:tc>
      </w:tr>
      <w:tr w:rsidR="00871E6F" w:rsidRPr="00871E6F" w14:paraId="0954CF75" w14:textId="77777777" w:rsidTr="00871E6F">
        <w:trPr>
          <w:trHeight w:val="20"/>
        </w:trPr>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CBBE69" w14:textId="77777777" w:rsidR="00871E6F" w:rsidRPr="00871E6F" w:rsidRDefault="00871E6F" w:rsidP="00871E6F">
            <w:pPr>
              <w:jc w:val="right"/>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ГВС (средняя)</w:t>
            </w:r>
          </w:p>
        </w:tc>
        <w:tc>
          <w:tcPr>
            <w:tcW w:w="759" w:type="dxa"/>
            <w:tcBorders>
              <w:top w:val="nil"/>
              <w:left w:val="nil"/>
              <w:bottom w:val="single" w:sz="4" w:space="0" w:color="auto"/>
              <w:right w:val="single" w:sz="4" w:space="0" w:color="auto"/>
            </w:tcBorders>
            <w:shd w:val="clear" w:color="auto" w:fill="auto"/>
            <w:vAlign w:val="center"/>
            <w:hideMark/>
          </w:tcPr>
          <w:p w14:paraId="4854B72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75045545"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0,36</w:t>
            </w:r>
          </w:p>
        </w:tc>
        <w:tc>
          <w:tcPr>
            <w:tcW w:w="760" w:type="dxa"/>
            <w:tcBorders>
              <w:top w:val="nil"/>
              <w:left w:val="nil"/>
              <w:bottom w:val="single" w:sz="4" w:space="0" w:color="auto"/>
              <w:right w:val="single" w:sz="4" w:space="0" w:color="auto"/>
            </w:tcBorders>
            <w:shd w:val="clear" w:color="auto" w:fill="auto"/>
            <w:vAlign w:val="center"/>
            <w:hideMark/>
          </w:tcPr>
          <w:p w14:paraId="4248380B"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0,18</w:t>
            </w:r>
          </w:p>
        </w:tc>
        <w:tc>
          <w:tcPr>
            <w:tcW w:w="759" w:type="dxa"/>
            <w:tcBorders>
              <w:top w:val="nil"/>
              <w:left w:val="nil"/>
              <w:bottom w:val="single" w:sz="4" w:space="0" w:color="auto"/>
              <w:right w:val="single" w:sz="4" w:space="0" w:color="auto"/>
            </w:tcBorders>
            <w:shd w:val="clear" w:color="auto" w:fill="auto"/>
            <w:vAlign w:val="center"/>
            <w:hideMark/>
          </w:tcPr>
          <w:p w14:paraId="679AE120"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0,47</w:t>
            </w:r>
          </w:p>
        </w:tc>
        <w:tc>
          <w:tcPr>
            <w:tcW w:w="760" w:type="dxa"/>
            <w:tcBorders>
              <w:top w:val="nil"/>
              <w:left w:val="nil"/>
              <w:bottom w:val="single" w:sz="4" w:space="0" w:color="auto"/>
              <w:right w:val="single" w:sz="4" w:space="0" w:color="auto"/>
            </w:tcBorders>
            <w:shd w:val="clear" w:color="auto" w:fill="auto"/>
            <w:vAlign w:val="center"/>
            <w:hideMark/>
          </w:tcPr>
          <w:p w14:paraId="3BBB6E61"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0,33</w:t>
            </w:r>
          </w:p>
        </w:tc>
        <w:tc>
          <w:tcPr>
            <w:tcW w:w="760" w:type="dxa"/>
            <w:tcBorders>
              <w:top w:val="nil"/>
              <w:left w:val="nil"/>
              <w:bottom w:val="single" w:sz="4" w:space="0" w:color="auto"/>
              <w:right w:val="single" w:sz="4" w:space="0" w:color="auto"/>
            </w:tcBorders>
            <w:shd w:val="clear" w:color="auto" w:fill="auto"/>
            <w:vAlign w:val="center"/>
            <w:hideMark/>
          </w:tcPr>
          <w:p w14:paraId="20864C57"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0,33</w:t>
            </w:r>
          </w:p>
        </w:tc>
        <w:tc>
          <w:tcPr>
            <w:tcW w:w="759" w:type="dxa"/>
            <w:tcBorders>
              <w:top w:val="nil"/>
              <w:left w:val="nil"/>
              <w:bottom w:val="single" w:sz="4" w:space="0" w:color="auto"/>
              <w:right w:val="single" w:sz="4" w:space="0" w:color="auto"/>
            </w:tcBorders>
            <w:shd w:val="clear" w:color="auto" w:fill="auto"/>
            <w:vAlign w:val="center"/>
            <w:hideMark/>
          </w:tcPr>
          <w:p w14:paraId="5B2B7BE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1,67</w:t>
            </w:r>
          </w:p>
        </w:tc>
        <w:tc>
          <w:tcPr>
            <w:tcW w:w="760" w:type="dxa"/>
            <w:tcBorders>
              <w:top w:val="nil"/>
              <w:left w:val="nil"/>
              <w:bottom w:val="single" w:sz="4" w:space="0" w:color="auto"/>
              <w:right w:val="single" w:sz="4" w:space="0" w:color="auto"/>
            </w:tcBorders>
            <w:shd w:val="clear" w:color="auto" w:fill="auto"/>
            <w:vAlign w:val="center"/>
            <w:hideMark/>
          </w:tcPr>
          <w:p w14:paraId="2E3DF02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1,17</w:t>
            </w:r>
          </w:p>
        </w:tc>
        <w:tc>
          <w:tcPr>
            <w:tcW w:w="760" w:type="dxa"/>
            <w:tcBorders>
              <w:top w:val="nil"/>
              <w:left w:val="nil"/>
              <w:bottom w:val="single" w:sz="4" w:space="0" w:color="auto"/>
              <w:right w:val="single" w:sz="4" w:space="0" w:color="auto"/>
            </w:tcBorders>
            <w:shd w:val="clear" w:color="auto" w:fill="auto"/>
            <w:vAlign w:val="center"/>
            <w:hideMark/>
          </w:tcPr>
          <w:p w14:paraId="19335686"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0,01</w:t>
            </w:r>
          </w:p>
        </w:tc>
        <w:tc>
          <w:tcPr>
            <w:tcW w:w="760" w:type="dxa"/>
            <w:tcBorders>
              <w:top w:val="nil"/>
              <w:left w:val="nil"/>
              <w:bottom w:val="single" w:sz="4" w:space="0" w:color="auto"/>
              <w:right w:val="single" w:sz="4" w:space="0" w:color="auto"/>
            </w:tcBorders>
            <w:shd w:val="clear" w:color="auto" w:fill="auto"/>
            <w:vAlign w:val="center"/>
            <w:hideMark/>
          </w:tcPr>
          <w:p w14:paraId="618B0F4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0,36</w:t>
            </w:r>
          </w:p>
        </w:tc>
        <w:tc>
          <w:tcPr>
            <w:tcW w:w="760" w:type="dxa"/>
            <w:tcBorders>
              <w:top w:val="nil"/>
              <w:left w:val="nil"/>
              <w:bottom w:val="single" w:sz="4" w:space="0" w:color="auto"/>
              <w:right w:val="single" w:sz="4" w:space="0" w:color="auto"/>
            </w:tcBorders>
            <w:shd w:val="clear" w:color="auto" w:fill="auto"/>
            <w:vAlign w:val="center"/>
            <w:hideMark/>
          </w:tcPr>
          <w:p w14:paraId="2ED6AE6D"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0,54</w:t>
            </w:r>
          </w:p>
        </w:tc>
        <w:tc>
          <w:tcPr>
            <w:tcW w:w="760" w:type="dxa"/>
            <w:tcBorders>
              <w:top w:val="nil"/>
              <w:left w:val="nil"/>
              <w:bottom w:val="single" w:sz="4" w:space="0" w:color="auto"/>
              <w:right w:val="single" w:sz="4" w:space="0" w:color="auto"/>
            </w:tcBorders>
            <w:shd w:val="clear" w:color="auto" w:fill="auto"/>
            <w:vAlign w:val="center"/>
            <w:hideMark/>
          </w:tcPr>
          <w:p w14:paraId="7CEE60F0"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1,01</w:t>
            </w:r>
          </w:p>
        </w:tc>
        <w:tc>
          <w:tcPr>
            <w:tcW w:w="759" w:type="dxa"/>
            <w:tcBorders>
              <w:top w:val="nil"/>
              <w:left w:val="nil"/>
              <w:bottom w:val="single" w:sz="4" w:space="0" w:color="auto"/>
              <w:right w:val="single" w:sz="4" w:space="0" w:color="auto"/>
            </w:tcBorders>
            <w:shd w:val="clear" w:color="auto" w:fill="auto"/>
            <w:vAlign w:val="center"/>
            <w:hideMark/>
          </w:tcPr>
          <w:p w14:paraId="6009D31E"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1,34</w:t>
            </w:r>
          </w:p>
        </w:tc>
        <w:tc>
          <w:tcPr>
            <w:tcW w:w="760" w:type="dxa"/>
            <w:tcBorders>
              <w:top w:val="nil"/>
              <w:left w:val="nil"/>
              <w:bottom w:val="single" w:sz="4" w:space="0" w:color="auto"/>
              <w:right w:val="single" w:sz="4" w:space="0" w:color="auto"/>
            </w:tcBorders>
            <w:shd w:val="clear" w:color="auto" w:fill="auto"/>
            <w:vAlign w:val="center"/>
            <w:hideMark/>
          </w:tcPr>
          <w:p w14:paraId="73F51085"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1,67</w:t>
            </w:r>
          </w:p>
        </w:tc>
        <w:tc>
          <w:tcPr>
            <w:tcW w:w="760" w:type="dxa"/>
            <w:tcBorders>
              <w:top w:val="nil"/>
              <w:left w:val="nil"/>
              <w:bottom w:val="single" w:sz="4" w:space="0" w:color="auto"/>
              <w:right w:val="single" w:sz="4" w:space="0" w:color="auto"/>
            </w:tcBorders>
            <w:shd w:val="clear" w:color="auto" w:fill="auto"/>
            <w:vAlign w:val="center"/>
            <w:hideMark/>
          </w:tcPr>
          <w:p w14:paraId="1B87AA5E"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2,84</w:t>
            </w:r>
          </w:p>
        </w:tc>
        <w:tc>
          <w:tcPr>
            <w:tcW w:w="760" w:type="dxa"/>
            <w:tcBorders>
              <w:top w:val="nil"/>
              <w:left w:val="nil"/>
              <w:bottom w:val="single" w:sz="4" w:space="0" w:color="auto"/>
              <w:right w:val="single" w:sz="4" w:space="0" w:color="auto"/>
            </w:tcBorders>
            <w:shd w:val="clear" w:color="auto" w:fill="auto"/>
            <w:vAlign w:val="center"/>
            <w:hideMark/>
          </w:tcPr>
          <w:p w14:paraId="3E9F88ED"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2,86</w:t>
            </w:r>
          </w:p>
        </w:tc>
      </w:tr>
      <w:tr w:rsidR="00871E6F" w:rsidRPr="00871E6F" w14:paraId="79D1EEEE" w14:textId="77777777" w:rsidTr="00871E6F">
        <w:trPr>
          <w:trHeight w:val="20"/>
        </w:trPr>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A76970" w14:textId="77777777" w:rsidR="00871E6F" w:rsidRPr="00871E6F" w:rsidRDefault="00871E6F" w:rsidP="00871E6F">
            <w:pPr>
              <w:jc w:val="right"/>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технология</w:t>
            </w:r>
          </w:p>
        </w:tc>
        <w:tc>
          <w:tcPr>
            <w:tcW w:w="759" w:type="dxa"/>
            <w:tcBorders>
              <w:top w:val="nil"/>
              <w:left w:val="nil"/>
              <w:bottom w:val="single" w:sz="4" w:space="0" w:color="auto"/>
              <w:right w:val="single" w:sz="4" w:space="0" w:color="auto"/>
            </w:tcBorders>
            <w:shd w:val="clear" w:color="auto" w:fill="auto"/>
            <w:vAlign w:val="center"/>
            <w:hideMark/>
          </w:tcPr>
          <w:p w14:paraId="5284AE6D"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4724630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59F84F7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59" w:type="dxa"/>
            <w:tcBorders>
              <w:top w:val="nil"/>
              <w:left w:val="nil"/>
              <w:bottom w:val="single" w:sz="4" w:space="0" w:color="auto"/>
              <w:right w:val="single" w:sz="4" w:space="0" w:color="auto"/>
            </w:tcBorders>
            <w:shd w:val="clear" w:color="auto" w:fill="auto"/>
            <w:vAlign w:val="center"/>
            <w:hideMark/>
          </w:tcPr>
          <w:p w14:paraId="260EA550"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1AE8B04D"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6BC04353"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59" w:type="dxa"/>
            <w:tcBorders>
              <w:top w:val="nil"/>
              <w:left w:val="nil"/>
              <w:bottom w:val="single" w:sz="4" w:space="0" w:color="auto"/>
              <w:right w:val="single" w:sz="4" w:space="0" w:color="auto"/>
            </w:tcBorders>
            <w:shd w:val="clear" w:color="auto" w:fill="auto"/>
            <w:vAlign w:val="center"/>
            <w:hideMark/>
          </w:tcPr>
          <w:p w14:paraId="49E3C0B0"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4163EB64"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314A31C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06652A1E"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720D6D8E"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0830C452"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59" w:type="dxa"/>
            <w:tcBorders>
              <w:top w:val="nil"/>
              <w:left w:val="nil"/>
              <w:bottom w:val="single" w:sz="4" w:space="0" w:color="auto"/>
              <w:right w:val="single" w:sz="4" w:space="0" w:color="auto"/>
            </w:tcBorders>
            <w:shd w:val="clear" w:color="auto" w:fill="auto"/>
            <w:vAlign w:val="center"/>
            <w:hideMark/>
          </w:tcPr>
          <w:p w14:paraId="51E82846"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525DDEE5"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763CCC62"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1579B99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r>
      <w:tr w:rsidR="00871E6F" w:rsidRPr="00871E6F" w14:paraId="6F8E25E6" w14:textId="77777777" w:rsidTr="00871E6F">
        <w:trPr>
          <w:trHeight w:val="20"/>
        </w:trPr>
        <w:tc>
          <w:tcPr>
            <w:tcW w:w="837" w:type="dxa"/>
            <w:tcBorders>
              <w:top w:val="nil"/>
              <w:left w:val="single" w:sz="4" w:space="0" w:color="auto"/>
              <w:bottom w:val="single" w:sz="4" w:space="0" w:color="auto"/>
              <w:right w:val="single" w:sz="4" w:space="0" w:color="auto"/>
            </w:tcBorders>
            <w:shd w:val="clear" w:color="auto" w:fill="auto"/>
            <w:vAlign w:val="center"/>
            <w:hideMark/>
          </w:tcPr>
          <w:p w14:paraId="05C82430"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56</w:t>
            </w:r>
          </w:p>
        </w:tc>
        <w:tc>
          <w:tcPr>
            <w:tcW w:w="2707" w:type="dxa"/>
            <w:tcBorders>
              <w:top w:val="nil"/>
              <w:left w:val="nil"/>
              <w:bottom w:val="single" w:sz="4" w:space="0" w:color="auto"/>
              <w:right w:val="single" w:sz="4" w:space="0" w:color="auto"/>
            </w:tcBorders>
            <w:shd w:val="clear" w:color="auto" w:fill="auto"/>
            <w:vAlign w:val="center"/>
            <w:hideMark/>
          </w:tcPr>
          <w:p w14:paraId="6A210580" w14:textId="77777777" w:rsidR="00871E6F" w:rsidRPr="00871E6F" w:rsidRDefault="00871E6F" w:rsidP="00871E6F">
            <w:pPr>
              <w:jc w:val="left"/>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Новая котельная Бизнес-центра мкр. 35</w:t>
            </w:r>
          </w:p>
        </w:tc>
        <w:tc>
          <w:tcPr>
            <w:tcW w:w="759" w:type="dxa"/>
            <w:tcBorders>
              <w:top w:val="nil"/>
              <w:left w:val="nil"/>
              <w:bottom w:val="single" w:sz="4" w:space="0" w:color="auto"/>
              <w:right w:val="single" w:sz="4" w:space="0" w:color="auto"/>
            </w:tcBorders>
            <w:shd w:val="clear" w:color="auto" w:fill="auto"/>
            <w:vAlign w:val="center"/>
            <w:hideMark/>
          </w:tcPr>
          <w:p w14:paraId="0FDCE4F5"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28483C3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763B8A3B"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59" w:type="dxa"/>
            <w:tcBorders>
              <w:top w:val="nil"/>
              <w:left w:val="nil"/>
              <w:bottom w:val="single" w:sz="4" w:space="0" w:color="auto"/>
              <w:right w:val="single" w:sz="4" w:space="0" w:color="auto"/>
            </w:tcBorders>
            <w:shd w:val="clear" w:color="auto" w:fill="auto"/>
            <w:vAlign w:val="center"/>
            <w:hideMark/>
          </w:tcPr>
          <w:p w14:paraId="653301B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70D625FE"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627C70E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59" w:type="dxa"/>
            <w:tcBorders>
              <w:top w:val="nil"/>
              <w:left w:val="nil"/>
              <w:bottom w:val="single" w:sz="4" w:space="0" w:color="auto"/>
              <w:right w:val="single" w:sz="4" w:space="0" w:color="auto"/>
            </w:tcBorders>
            <w:shd w:val="clear" w:color="auto" w:fill="auto"/>
            <w:vAlign w:val="center"/>
            <w:hideMark/>
          </w:tcPr>
          <w:p w14:paraId="5B04B3B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5E6F9D91"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2,89</w:t>
            </w:r>
          </w:p>
        </w:tc>
        <w:tc>
          <w:tcPr>
            <w:tcW w:w="760" w:type="dxa"/>
            <w:tcBorders>
              <w:top w:val="nil"/>
              <w:left w:val="nil"/>
              <w:bottom w:val="single" w:sz="4" w:space="0" w:color="auto"/>
              <w:right w:val="single" w:sz="4" w:space="0" w:color="auto"/>
            </w:tcBorders>
            <w:shd w:val="clear" w:color="auto" w:fill="auto"/>
            <w:vAlign w:val="center"/>
            <w:hideMark/>
          </w:tcPr>
          <w:p w14:paraId="7AFCA9F3"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4A10CD28"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019B575E"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3F7370D6"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59" w:type="dxa"/>
            <w:tcBorders>
              <w:top w:val="nil"/>
              <w:left w:val="nil"/>
              <w:bottom w:val="single" w:sz="4" w:space="0" w:color="auto"/>
              <w:right w:val="single" w:sz="4" w:space="0" w:color="auto"/>
            </w:tcBorders>
            <w:shd w:val="clear" w:color="auto" w:fill="auto"/>
            <w:vAlign w:val="center"/>
            <w:hideMark/>
          </w:tcPr>
          <w:p w14:paraId="4ABCAAB8"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42EE2624"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453A0FFD"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2,89</w:t>
            </w:r>
          </w:p>
        </w:tc>
        <w:tc>
          <w:tcPr>
            <w:tcW w:w="760" w:type="dxa"/>
            <w:tcBorders>
              <w:top w:val="nil"/>
              <w:left w:val="nil"/>
              <w:bottom w:val="single" w:sz="4" w:space="0" w:color="auto"/>
              <w:right w:val="single" w:sz="4" w:space="0" w:color="auto"/>
            </w:tcBorders>
            <w:shd w:val="clear" w:color="auto" w:fill="auto"/>
            <w:vAlign w:val="center"/>
            <w:hideMark/>
          </w:tcPr>
          <w:p w14:paraId="5F843FBD"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2,89</w:t>
            </w:r>
          </w:p>
        </w:tc>
      </w:tr>
      <w:tr w:rsidR="00871E6F" w:rsidRPr="00871E6F" w14:paraId="53A25E8A" w14:textId="77777777" w:rsidTr="00871E6F">
        <w:trPr>
          <w:trHeight w:val="20"/>
        </w:trPr>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50EC81" w14:textId="77777777" w:rsidR="00871E6F" w:rsidRPr="00871E6F" w:rsidRDefault="00871E6F" w:rsidP="00871E6F">
            <w:pPr>
              <w:jc w:val="right"/>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отопление и вентиляция</w:t>
            </w:r>
          </w:p>
        </w:tc>
        <w:tc>
          <w:tcPr>
            <w:tcW w:w="759" w:type="dxa"/>
            <w:tcBorders>
              <w:top w:val="nil"/>
              <w:left w:val="nil"/>
              <w:bottom w:val="single" w:sz="4" w:space="0" w:color="auto"/>
              <w:right w:val="single" w:sz="4" w:space="0" w:color="auto"/>
            </w:tcBorders>
            <w:shd w:val="clear" w:color="auto" w:fill="auto"/>
            <w:vAlign w:val="center"/>
            <w:hideMark/>
          </w:tcPr>
          <w:p w14:paraId="2A8DE5C2"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20B4159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37AD6B6B"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59" w:type="dxa"/>
            <w:tcBorders>
              <w:top w:val="nil"/>
              <w:left w:val="nil"/>
              <w:bottom w:val="single" w:sz="4" w:space="0" w:color="auto"/>
              <w:right w:val="single" w:sz="4" w:space="0" w:color="auto"/>
            </w:tcBorders>
            <w:shd w:val="clear" w:color="auto" w:fill="auto"/>
            <w:vAlign w:val="center"/>
            <w:hideMark/>
          </w:tcPr>
          <w:p w14:paraId="12FEC3B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52A7D14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0B152DD3"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59" w:type="dxa"/>
            <w:tcBorders>
              <w:top w:val="nil"/>
              <w:left w:val="nil"/>
              <w:bottom w:val="single" w:sz="4" w:space="0" w:color="auto"/>
              <w:right w:val="single" w:sz="4" w:space="0" w:color="auto"/>
            </w:tcBorders>
            <w:shd w:val="clear" w:color="auto" w:fill="auto"/>
            <w:vAlign w:val="center"/>
            <w:hideMark/>
          </w:tcPr>
          <w:p w14:paraId="468BA9A1"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76F7653E"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2,81</w:t>
            </w:r>
          </w:p>
        </w:tc>
        <w:tc>
          <w:tcPr>
            <w:tcW w:w="760" w:type="dxa"/>
            <w:tcBorders>
              <w:top w:val="nil"/>
              <w:left w:val="nil"/>
              <w:bottom w:val="single" w:sz="4" w:space="0" w:color="auto"/>
              <w:right w:val="single" w:sz="4" w:space="0" w:color="auto"/>
            </w:tcBorders>
            <w:shd w:val="clear" w:color="auto" w:fill="auto"/>
            <w:vAlign w:val="center"/>
            <w:hideMark/>
          </w:tcPr>
          <w:p w14:paraId="0BF400F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2AD61744"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72475821"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360CCE51"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59" w:type="dxa"/>
            <w:tcBorders>
              <w:top w:val="nil"/>
              <w:left w:val="nil"/>
              <w:bottom w:val="single" w:sz="4" w:space="0" w:color="auto"/>
              <w:right w:val="single" w:sz="4" w:space="0" w:color="auto"/>
            </w:tcBorders>
            <w:shd w:val="clear" w:color="auto" w:fill="auto"/>
            <w:vAlign w:val="center"/>
            <w:hideMark/>
          </w:tcPr>
          <w:p w14:paraId="2453DBA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401E9AE4"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7128F504"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2,81</w:t>
            </w:r>
          </w:p>
        </w:tc>
        <w:tc>
          <w:tcPr>
            <w:tcW w:w="760" w:type="dxa"/>
            <w:tcBorders>
              <w:top w:val="nil"/>
              <w:left w:val="nil"/>
              <w:bottom w:val="single" w:sz="4" w:space="0" w:color="auto"/>
              <w:right w:val="single" w:sz="4" w:space="0" w:color="auto"/>
            </w:tcBorders>
            <w:shd w:val="clear" w:color="auto" w:fill="auto"/>
            <w:vAlign w:val="center"/>
            <w:hideMark/>
          </w:tcPr>
          <w:p w14:paraId="4B4C92A3"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2,81</w:t>
            </w:r>
          </w:p>
        </w:tc>
      </w:tr>
      <w:tr w:rsidR="00871E6F" w:rsidRPr="00871E6F" w14:paraId="0B28D28D" w14:textId="77777777" w:rsidTr="00871E6F">
        <w:trPr>
          <w:trHeight w:val="20"/>
        </w:trPr>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11C07B" w14:textId="77777777" w:rsidR="00871E6F" w:rsidRPr="00871E6F" w:rsidRDefault="00871E6F" w:rsidP="00871E6F">
            <w:pPr>
              <w:jc w:val="right"/>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ГВС (средняя)</w:t>
            </w:r>
          </w:p>
        </w:tc>
        <w:tc>
          <w:tcPr>
            <w:tcW w:w="759" w:type="dxa"/>
            <w:tcBorders>
              <w:top w:val="nil"/>
              <w:left w:val="nil"/>
              <w:bottom w:val="single" w:sz="4" w:space="0" w:color="auto"/>
              <w:right w:val="single" w:sz="4" w:space="0" w:color="auto"/>
            </w:tcBorders>
            <w:shd w:val="clear" w:color="auto" w:fill="auto"/>
            <w:vAlign w:val="center"/>
            <w:hideMark/>
          </w:tcPr>
          <w:p w14:paraId="1F11FB30"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0FDE2560"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584C8B8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59" w:type="dxa"/>
            <w:tcBorders>
              <w:top w:val="nil"/>
              <w:left w:val="nil"/>
              <w:bottom w:val="single" w:sz="4" w:space="0" w:color="auto"/>
              <w:right w:val="single" w:sz="4" w:space="0" w:color="auto"/>
            </w:tcBorders>
            <w:shd w:val="clear" w:color="auto" w:fill="auto"/>
            <w:vAlign w:val="center"/>
            <w:hideMark/>
          </w:tcPr>
          <w:p w14:paraId="0B925221"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07656E6B"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5949BBB6"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59" w:type="dxa"/>
            <w:tcBorders>
              <w:top w:val="nil"/>
              <w:left w:val="nil"/>
              <w:bottom w:val="single" w:sz="4" w:space="0" w:color="auto"/>
              <w:right w:val="single" w:sz="4" w:space="0" w:color="auto"/>
            </w:tcBorders>
            <w:shd w:val="clear" w:color="auto" w:fill="auto"/>
            <w:vAlign w:val="center"/>
            <w:hideMark/>
          </w:tcPr>
          <w:p w14:paraId="7CB321D6"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7F25FE15"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0,09</w:t>
            </w:r>
          </w:p>
        </w:tc>
        <w:tc>
          <w:tcPr>
            <w:tcW w:w="760" w:type="dxa"/>
            <w:tcBorders>
              <w:top w:val="nil"/>
              <w:left w:val="nil"/>
              <w:bottom w:val="single" w:sz="4" w:space="0" w:color="auto"/>
              <w:right w:val="single" w:sz="4" w:space="0" w:color="auto"/>
            </w:tcBorders>
            <w:shd w:val="clear" w:color="auto" w:fill="auto"/>
            <w:vAlign w:val="center"/>
            <w:hideMark/>
          </w:tcPr>
          <w:p w14:paraId="6F9168D5"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386FA14D"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2D8BCC6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672E806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59" w:type="dxa"/>
            <w:tcBorders>
              <w:top w:val="nil"/>
              <w:left w:val="nil"/>
              <w:bottom w:val="single" w:sz="4" w:space="0" w:color="auto"/>
              <w:right w:val="single" w:sz="4" w:space="0" w:color="auto"/>
            </w:tcBorders>
            <w:shd w:val="clear" w:color="auto" w:fill="auto"/>
            <w:vAlign w:val="center"/>
            <w:hideMark/>
          </w:tcPr>
          <w:p w14:paraId="7E011DE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0BE5E884"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0E15B426"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0,09</w:t>
            </w:r>
          </w:p>
        </w:tc>
        <w:tc>
          <w:tcPr>
            <w:tcW w:w="760" w:type="dxa"/>
            <w:tcBorders>
              <w:top w:val="nil"/>
              <w:left w:val="nil"/>
              <w:bottom w:val="single" w:sz="4" w:space="0" w:color="auto"/>
              <w:right w:val="single" w:sz="4" w:space="0" w:color="auto"/>
            </w:tcBorders>
            <w:shd w:val="clear" w:color="auto" w:fill="auto"/>
            <w:vAlign w:val="center"/>
            <w:hideMark/>
          </w:tcPr>
          <w:p w14:paraId="71ACBF03"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0,09</w:t>
            </w:r>
          </w:p>
        </w:tc>
      </w:tr>
      <w:tr w:rsidR="00871E6F" w:rsidRPr="00871E6F" w14:paraId="37FC9296" w14:textId="77777777" w:rsidTr="00871E6F">
        <w:trPr>
          <w:trHeight w:val="20"/>
        </w:trPr>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8221376" w14:textId="77777777" w:rsidR="00871E6F" w:rsidRPr="00871E6F" w:rsidRDefault="00871E6F" w:rsidP="00871E6F">
            <w:pPr>
              <w:jc w:val="right"/>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технология</w:t>
            </w:r>
          </w:p>
        </w:tc>
        <w:tc>
          <w:tcPr>
            <w:tcW w:w="759" w:type="dxa"/>
            <w:tcBorders>
              <w:top w:val="nil"/>
              <w:left w:val="nil"/>
              <w:bottom w:val="single" w:sz="4" w:space="0" w:color="auto"/>
              <w:right w:val="single" w:sz="4" w:space="0" w:color="auto"/>
            </w:tcBorders>
            <w:shd w:val="clear" w:color="auto" w:fill="auto"/>
            <w:vAlign w:val="center"/>
            <w:hideMark/>
          </w:tcPr>
          <w:p w14:paraId="0E515E1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6293C2D1"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59A5AEAE"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59" w:type="dxa"/>
            <w:tcBorders>
              <w:top w:val="nil"/>
              <w:left w:val="nil"/>
              <w:bottom w:val="single" w:sz="4" w:space="0" w:color="auto"/>
              <w:right w:val="single" w:sz="4" w:space="0" w:color="auto"/>
            </w:tcBorders>
            <w:shd w:val="clear" w:color="auto" w:fill="auto"/>
            <w:vAlign w:val="center"/>
            <w:hideMark/>
          </w:tcPr>
          <w:p w14:paraId="442B327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483CA0C1"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58EFE08E"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59" w:type="dxa"/>
            <w:tcBorders>
              <w:top w:val="nil"/>
              <w:left w:val="nil"/>
              <w:bottom w:val="single" w:sz="4" w:space="0" w:color="auto"/>
              <w:right w:val="single" w:sz="4" w:space="0" w:color="auto"/>
            </w:tcBorders>
            <w:shd w:val="clear" w:color="auto" w:fill="auto"/>
            <w:vAlign w:val="center"/>
            <w:hideMark/>
          </w:tcPr>
          <w:p w14:paraId="05869CA1"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18337554"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0928CAC5"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7CF7A454"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436836A2"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1004B21B"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59" w:type="dxa"/>
            <w:tcBorders>
              <w:top w:val="nil"/>
              <w:left w:val="nil"/>
              <w:bottom w:val="single" w:sz="4" w:space="0" w:color="auto"/>
              <w:right w:val="single" w:sz="4" w:space="0" w:color="auto"/>
            </w:tcBorders>
            <w:shd w:val="clear" w:color="auto" w:fill="auto"/>
            <w:vAlign w:val="center"/>
            <w:hideMark/>
          </w:tcPr>
          <w:p w14:paraId="1F3173B4"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47307537"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290D9AFE"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09FFDE37"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r>
      <w:tr w:rsidR="00871E6F" w:rsidRPr="00871E6F" w14:paraId="3FAE71B7" w14:textId="77777777" w:rsidTr="00871E6F">
        <w:trPr>
          <w:trHeight w:val="20"/>
        </w:trPr>
        <w:tc>
          <w:tcPr>
            <w:tcW w:w="837" w:type="dxa"/>
            <w:tcBorders>
              <w:top w:val="nil"/>
              <w:left w:val="single" w:sz="4" w:space="0" w:color="auto"/>
              <w:bottom w:val="single" w:sz="4" w:space="0" w:color="auto"/>
              <w:right w:val="single" w:sz="4" w:space="0" w:color="auto"/>
            </w:tcBorders>
            <w:shd w:val="clear" w:color="auto" w:fill="auto"/>
            <w:vAlign w:val="center"/>
            <w:hideMark/>
          </w:tcPr>
          <w:p w14:paraId="6F905D94"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57</w:t>
            </w:r>
          </w:p>
        </w:tc>
        <w:tc>
          <w:tcPr>
            <w:tcW w:w="2707" w:type="dxa"/>
            <w:tcBorders>
              <w:top w:val="nil"/>
              <w:left w:val="nil"/>
              <w:bottom w:val="single" w:sz="4" w:space="0" w:color="auto"/>
              <w:right w:val="single" w:sz="4" w:space="0" w:color="auto"/>
            </w:tcBorders>
            <w:shd w:val="clear" w:color="auto" w:fill="auto"/>
            <w:vAlign w:val="center"/>
            <w:hideMark/>
          </w:tcPr>
          <w:p w14:paraId="1062F5D9" w14:textId="77777777" w:rsidR="00871E6F" w:rsidRPr="00871E6F" w:rsidRDefault="00871E6F" w:rsidP="00871E6F">
            <w:pPr>
              <w:jc w:val="left"/>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Новая котельная торгово-развлекательного комплекса мкр. 39</w:t>
            </w:r>
          </w:p>
        </w:tc>
        <w:tc>
          <w:tcPr>
            <w:tcW w:w="759" w:type="dxa"/>
            <w:tcBorders>
              <w:top w:val="nil"/>
              <w:left w:val="nil"/>
              <w:bottom w:val="single" w:sz="4" w:space="0" w:color="auto"/>
              <w:right w:val="single" w:sz="4" w:space="0" w:color="auto"/>
            </w:tcBorders>
            <w:shd w:val="clear" w:color="auto" w:fill="auto"/>
            <w:vAlign w:val="center"/>
            <w:hideMark/>
          </w:tcPr>
          <w:p w14:paraId="3F7E3BB5"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68C5593B"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75FD1B66"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59" w:type="dxa"/>
            <w:tcBorders>
              <w:top w:val="nil"/>
              <w:left w:val="nil"/>
              <w:bottom w:val="single" w:sz="4" w:space="0" w:color="auto"/>
              <w:right w:val="single" w:sz="4" w:space="0" w:color="auto"/>
            </w:tcBorders>
            <w:shd w:val="clear" w:color="auto" w:fill="auto"/>
            <w:vAlign w:val="center"/>
            <w:hideMark/>
          </w:tcPr>
          <w:p w14:paraId="0A1118A3"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4CEACD00"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66C76425"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59" w:type="dxa"/>
            <w:tcBorders>
              <w:top w:val="nil"/>
              <w:left w:val="nil"/>
              <w:bottom w:val="single" w:sz="4" w:space="0" w:color="auto"/>
              <w:right w:val="single" w:sz="4" w:space="0" w:color="auto"/>
            </w:tcBorders>
            <w:shd w:val="clear" w:color="auto" w:fill="auto"/>
            <w:vAlign w:val="center"/>
            <w:hideMark/>
          </w:tcPr>
          <w:p w14:paraId="0A59D5E8"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336FDF6D"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2,66</w:t>
            </w:r>
          </w:p>
        </w:tc>
        <w:tc>
          <w:tcPr>
            <w:tcW w:w="760" w:type="dxa"/>
            <w:tcBorders>
              <w:top w:val="nil"/>
              <w:left w:val="nil"/>
              <w:bottom w:val="single" w:sz="4" w:space="0" w:color="auto"/>
              <w:right w:val="single" w:sz="4" w:space="0" w:color="auto"/>
            </w:tcBorders>
            <w:shd w:val="clear" w:color="auto" w:fill="auto"/>
            <w:vAlign w:val="center"/>
            <w:hideMark/>
          </w:tcPr>
          <w:p w14:paraId="65DB30A3"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24E5C777"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1E21E970"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160532ED"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59" w:type="dxa"/>
            <w:tcBorders>
              <w:top w:val="nil"/>
              <w:left w:val="nil"/>
              <w:bottom w:val="single" w:sz="4" w:space="0" w:color="auto"/>
              <w:right w:val="single" w:sz="4" w:space="0" w:color="auto"/>
            </w:tcBorders>
            <w:shd w:val="clear" w:color="auto" w:fill="auto"/>
            <w:vAlign w:val="center"/>
            <w:hideMark/>
          </w:tcPr>
          <w:p w14:paraId="607F5B47"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10DDA0F1"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2173F17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2,66</w:t>
            </w:r>
          </w:p>
        </w:tc>
        <w:tc>
          <w:tcPr>
            <w:tcW w:w="760" w:type="dxa"/>
            <w:tcBorders>
              <w:top w:val="nil"/>
              <w:left w:val="nil"/>
              <w:bottom w:val="single" w:sz="4" w:space="0" w:color="auto"/>
              <w:right w:val="single" w:sz="4" w:space="0" w:color="auto"/>
            </w:tcBorders>
            <w:shd w:val="clear" w:color="auto" w:fill="auto"/>
            <w:vAlign w:val="center"/>
            <w:hideMark/>
          </w:tcPr>
          <w:p w14:paraId="7803AA70"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2,66</w:t>
            </w:r>
          </w:p>
        </w:tc>
      </w:tr>
      <w:tr w:rsidR="00871E6F" w:rsidRPr="00871E6F" w14:paraId="155BCFDB" w14:textId="77777777" w:rsidTr="00871E6F">
        <w:trPr>
          <w:trHeight w:val="20"/>
        </w:trPr>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4D4A08" w14:textId="77777777" w:rsidR="00871E6F" w:rsidRPr="00871E6F" w:rsidRDefault="00871E6F" w:rsidP="00871E6F">
            <w:pPr>
              <w:jc w:val="right"/>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отопление и вентиляция</w:t>
            </w:r>
          </w:p>
        </w:tc>
        <w:tc>
          <w:tcPr>
            <w:tcW w:w="759" w:type="dxa"/>
            <w:tcBorders>
              <w:top w:val="nil"/>
              <w:left w:val="nil"/>
              <w:bottom w:val="single" w:sz="4" w:space="0" w:color="auto"/>
              <w:right w:val="single" w:sz="4" w:space="0" w:color="auto"/>
            </w:tcBorders>
            <w:shd w:val="clear" w:color="auto" w:fill="auto"/>
            <w:vAlign w:val="center"/>
            <w:hideMark/>
          </w:tcPr>
          <w:p w14:paraId="0A1DD280"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352137D1"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5667130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59" w:type="dxa"/>
            <w:tcBorders>
              <w:top w:val="nil"/>
              <w:left w:val="nil"/>
              <w:bottom w:val="single" w:sz="4" w:space="0" w:color="auto"/>
              <w:right w:val="single" w:sz="4" w:space="0" w:color="auto"/>
            </w:tcBorders>
            <w:shd w:val="clear" w:color="auto" w:fill="auto"/>
            <w:vAlign w:val="center"/>
            <w:hideMark/>
          </w:tcPr>
          <w:p w14:paraId="4B5300E3"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4A55E785"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5C9FB81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59" w:type="dxa"/>
            <w:tcBorders>
              <w:top w:val="nil"/>
              <w:left w:val="nil"/>
              <w:bottom w:val="single" w:sz="4" w:space="0" w:color="auto"/>
              <w:right w:val="single" w:sz="4" w:space="0" w:color="auto"/>
            </w:tcBorders>
            <w:shd w:val="clear" w:color="auto" w:fill="auto"/>
            <w:vAlign w:val="center"/>
            <w:hideMark/>
          </w:tcPr>
          <w:p w14:paraId="76668EA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577C0C10"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2,34</w:t>
            </w:r>
          </w:p>
        </w:tc>
        <w:tc>
          <w:tcPr>
            <w:tcW w:w="760" w:type="dxa"/>
            <w:tcBorders>
              <w:top w:val="nil"/>
              <w:left w:val="nil"/>
              <w:bottom w:val="single" w:sz="4" w:space="0" w:color="auto"/>
              <w:right w:val="single" w:sz="4" w:space="0" w:color="auto"/>
            </w:tcBorders>
            <w:shd w:val="clear" w:color="auto" w:fill="auto"/>
            <w:vAlign w:val="center"/>
            <w:hideMark/>
          </w:tcPr>
          <w:p w14:paraId="4CE7A8D7"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6E451093"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6A99DAC0"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2B69E1A0"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59" w:type="dxa"/>
            <w:tcBorders>
              <w:top w:val="nil"/>
              <w:left w:val="nil"/>
              <w:bottom w:val="single" w:sz="4" w:space="0" w:color="auto"/>
              <w:right w:val="single" w:sz="4" w:space="0" w:color="auto"/>
            </w:tcBorders>
            <w:shd w:val="clear" w:color="auto" w:fill="auto"/>
            <w:vAlign w:val="center"/>
            <w:hideMark/>
          </w:tcPr>
          <w:p w14:paraId="180183DB"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0D2C1C0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703C56F0"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2,34</w:t>
            </w:r>
          </w:p>
        </w:tc>
        <w:tc>
          <w:tcPr>
            <w:tcW w:w="760" w:type="dxa"/>
            <w:tcBorders>
              <w:top w:val="nil"/>
              <w:left w:val="nil"/>
              <w:bottom w:val="single" w:sz="4" w:space="0" w:color="auto"/>
              <w:right w:val="single" w:sz="4" w:space="0" w:color="auto"/>
            </w:tcBorders>
            <w:shd w:val="clear" w:color="auto" w:fill="auto"/>
            <w:vAlign w:val="center"/>
            <w:hideMark/>
          </w:tcPr>
          <w:p w14:paraId="55E034F0"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2,34</w:t>
            </w:r>
          </w:p>
        </w:tc>
      </w:tr>
      <w:tr w:rsidR="00871E6F" w:rsidRPr="00871E6F" w14:paraId="7B57CD24" w14:textId="77777777" w:rsidTr="00871E6F">
        <w:trPr>
          <w:trHeight w:val="20"/>
        </w:trPr>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41B0EA" w14:textId="77777777" w:rsidR="00871E6F" w:rsidRPr="00871E6F" w:rsidRDefault="00871E6F" w:rsidP="00871E6F">
            <w:pPr>
              <w:jc w:val="right"/>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ГВС (средняя)</w:t>
            </w:r>
          </w:p>
        </w:tc>
        <w:tc>
          <w:tcPr>
            <w:tcW w:w="759" w:type="dxa"/>
            <w:tcBorders>
              <w:top w:val="nil"/>
              <w:left w:val="nil"/>
              <w:bottom w:val="single" w:sz="4" w:space="0" w:color="auto"/>
              <w:right w:val="single" w:sz="4" w:space="0" w:color="auto"/>
            </w:tcBorders>
            <w:shd w:val="clear" w:color="auto" w:fill="auto"/>
            <w:vAlign w:val="center"/>
            <w:hideMark/>
          </w:tcPr>
          <w:p w14:paraId="392CEF3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0BE26568"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0758F863"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59" w:type="dxa"/>
            <w:tcBorders>
              <w:top w:val="nil"/>
              <w:left w:val="nil"/>
              <w:bottom w:val="single" w:sz="4" w:space="0" w:color="auto"/>
              <w:right w:val="single" w:sz="4" w:space="0" w:color="auto"/>
            </w:tcBorders>
            <w:shd w:val="clear" w:color="auto" w:fill="auto"/>
            <w:vAlign w:val="center"/>
            <w:hideMark/>
          </w:tcPr>
          <w:p w14:paraId="7B3DAAE1"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07D16D6E"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085FD9D3"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59" w:type="dxa"/>
            <w:tcBorders>
              <w:top w:val="nil"/>
              <w:left w:val="nil"/>
              <w:bottom w:val="single" w:sz="4" w:space="0" w:color="auto"/>
              <w:right w:val="single" w:sz="4" w:space="0" w:color="auto"/>
            </w:tcBorders>
            <w:shd w:val="clear" w:color="auto" w:fill="auto"/>
            <w:vAlign w:val="center"/>
            <w:hideMark/>
          </w:tcPr>
          <w:p w14:paraId="6034245B"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4B639372"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0,32</w:t>
            </w:r>
          </w:p>
        </w:tc>
        <w:tc>
          <w:tcPr>
            <w:tcW w:w="760" w:type="dxa"/>
            <w:tcBorders>
              <w:top w:val="nil"/>
              <w:left w:val="nil"/>
              <w:bottom w:val="single" w:sz="4" w:space="0" w:color="auto"/>
              <w:right w:val="single" w:sz="4" w:space="0" w:color="auto"/>
            </w:tcBorders>
            <w:shd w:val="clear" w:color="auto" w:fill="auto"/>
            <w:vAlign w:val="center"/>
            <w:hideMark/>
          </w:tcPr>
          <w:p w14:paraId="461C54D4"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47EF2FBE"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3E0766FD"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3D06BF05"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59" w:type="dxa"/>
            <w:tcBorders>
              <w:top w:val="nil"/>
              <w:left w:val="nil"/>
              <w:bottom w:val="single" w:sz="4" w:space="0" w:color="auto"/>
              <w:right w:val="single" w:sz="4" w:space="0" w:color="auto"/>
            </w:tcBorders>
            <w:shd w:val="clear" w:color="auto" w:fill="auto"/>
            <w:vAlign w:val="center"/>
            <w:hideMark/>
          </w:tcPr>
          <w:p w14:paraId="46DAE4C1"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568693F5"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03E701A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0,32</w:t>
            </w:r>
          </w:p>
        </w:tc>
        <w:tc>
          <w:tcPr>
            <w:tcW w:w="760" w:type="dxa"/>
            <w:tcBorders>
              <w:top w:val="nil"/>
              <w:left w:val="nil"/>
              <w:bottom w:val="single" w:sz="4" w:space="0" w:color="auto"/>
              <w:right w:val="single" w:sz="4" w:space="0" w:color="auto"/>
            </w:tcBorders>
            <w:shd w:val="clear" w:color="auto" w:fill="auto"/>
            <w:vAlign w:val="center"/>
            <w:hideMark/>
          </w:tcPr>
          <w:p w14:paraId="50377A33"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0,32</w:t>
            </w:r>
          </w:p>
        </w:tc>
      </w:tr>
      <w:tr w:rsidR="00871E6F" w:rsidRPr="00871E6F" w14:paraId="32E4DBD8" w14:textId="77777777" w:rsidTr="00871E6F">
        <w:trPr>
          <w:trHeight w:val="20"/>
        </w:trPr>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65DD61" w14:textId="77777777" w:rsidR="00871E6F" w:rsidRPr="00871E6F" w:rsidRDefault="00871E6F" w:rsidP="00871E6F">
            <w:pPr>
              <w:jc w:val="right"/>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технология</w:t>
            </w:r>
          </w:p>
        </w:tc>
        <w:tc>
          <w:tcPr>
            <w:tcW w:w="759" w:type="dxa"/>
            <w:tcBorders>
              <w:top w:val="nil"/>
              <w:left w:val="nil"/>
              <w:bottom w:val="single" w:sz="4" w:space="0" w:color="auto"/>
              <w:right w:val="single" w:sz="4" w:space="0" w:color="auto"/>
            </w:tcBorders>
            <w:shd w:val="clear" w:color="auto" w:fill="auto"/>
            <w:vAlign w:val="center"/>
            <w:hideMark/>
          </w:tcPr>
          <w:p w14:paraId="48EAC374"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715924A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03E05A57"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59" w:type="dxa"/>
            <w:tcBorders>
              <w:top w:val="nil"/>
              <w:left w:val="nil"/>
              <w:bottom w:val="single" w:sz="4" w:space="0" w:color="auto"/>
              <w:right w:val="single" w:sz="4" w:space="0" w:color="auto"/>
            </w:tcBorders>
            <w:shd w:val="clear" w:color="auto" w:fill="auto"/>
            <w:vAlign w:val="center"/>
            <w:hideMark/>
          </w:tcPr>
          <w:p w14:paraId="50F6614B"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16FF621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5E63297B"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59" w:type="dxa"/>
            <w:tcBorders>
              <w:top w:val="nil"/>
              <w:left w:val="nil"/>
              <w:bottom w:val="single" w:sz="4" w:space="0" w:color="auto"/>
              <w:right w:val="single" w:sz="4" w:space="0" w:color="auto"/>
            </w:tcBorders>
            <w:shd w:val="clear" w:color="auto" w:fill="auto"/>
            <w:vAlign w:val="center"/>
            <w:hideMark/>
          </w:tcPr>
          <w:p w14:paraId="1D3B29B4"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01BBA5F4"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16DA20A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4923D4E1"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7EAA9247"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70BAA620"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59" w:type="dxa"/>
            <w:tcBorders>
              <w:top w:val="nil"/>
              <w:left w:val="nil"/>
              <w:bottom w:val="single" w:sz="4" w:space="0" w:color="auto"/>
              <w:right w:val="single" w:sz="4" w:space="0" w:color="auto"/>
            </w:tcBorders>
            <w:shd w:val="clear" w:color="auto" w:fill="auto"/>
            <w:vAlign w:val="center"/>
            <w:hideMark/>
          </w:tcPr>
          <w:p w14:paraId="43840F0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3C41BE63"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4131A7F1"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2904A96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r>
      <w:tr w:rsidR="00871E6F" w:rsidRPr="00871E6F" w14:paraId="3D3B531C" w14:textId="77777777" w:rsidTr="00871E6F">
        <w:trPr>
          <w:trHeight w:val="20"/>
        </w:trPr>
        <w:tc>
          <w:tcPr>
            <w:tcW w:w="837" w:type="dxa"/>
            <w:tcBorders>
              <w:top w:val="nil"/>
              <w:left w:val="single" w:sz="4" w:space="0" w:color="auto"/>
              <w:bottom w:val="single" w:sz="4" w:space="0" w:color="auto"/>
              <w:right w:val="single" w:sz="4" w:space="0" w:color="auto"/>
            </w:tcBorders>
            <w:shd w:val="clear" w:color="auto" w:fill="auto"/>
            <w:vAlign w:val="center"/>
            <w:hideMark/>
          </w:tcPr>
          <w:p w14:paraId="10D2C31D"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58</w:t>
            </w:r>
          </w:p>
        </w:tc>
        <w:tc>
          <w:tcPr>
            <w:tcW w:w="2707" w:type="dxa"/>
            <w:tcBorders>
              <w:top w:val="nil"/>
              <w:left w:val="nil"/>
              <w:bottom w:val="single" w:sz="4" w:space="0" w:color="auto"/>
              <w:right w:val="single" w:sz="4" w:space="0" w:color="auto"/>
            </w:tcBorders>
            <w:shd w:val="clear" w:color="auto" w:fill="auto"/>
            <w:vAlign w:val="center"/>
            <w:hideMark/>
          </w:tcPr>
          <w:p w14:paraId="0093FA9E" w14:textId="77777777" w:rsidR="00871E6F" w:rsidRPr="00871E6F" w:rsidRDefault="00871E6F" w:rsidP="00871E6F">
            <w:pPr>
              <w:jc w:val="left"/>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Новая БМК 48 мкр.</w:t>
            </w:r>
          </w:p>
        </w:tc>
        <w:tc>
          <w:tcPr>
            <w:tcW w:w="759" w:type="dxa"/>
            <w:tcBorders>
              <w:top w:val="nil"/>
              <w:left w:val="nil"/>
              <w:bottom w:val="single" w:sz="4" w:space="0" w:color="auto"/>
              <w:right w:val="single" w:sz="4" w:space="0" w:color="auto"/>
            </w:tcBorders>
            <w:shd w:val="clear" w:color="auto" w:fill="auto"/>
            <w:vAlign w:val="center"/>
            <w:hideMark/>
          </w:tcPr>
          <w:p w14:paraId="48023306"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176C4CCB"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30CABDF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59" w:type="dxa"/>
            <w:tcBorders>
              <w:top w:val="nil"/>
              <w:left w:val="nil"/>
              <w:bottom w:val="single" w:sz="4" w:space="0" w:color="auto"/>
              <w:right w:val="single" w:sz="4" w:space="0" w:color="auto"/>
            </w:tcBorders>
            <w:shd w:val="clear" w:color="auto" w:fill="auto"/>
            <w:vAlign w:val="center"/>
            <w:hideMark/>
          </w:tcPr>
          <w:p w14:paraId="6CE7A697"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0DEEEF96"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226A035E"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59" w:type="dxa"/>
            <w:tcBorders>
              <w:top w:val="nil"/>
              <w:left w:val="nil"/>
              <w:bottom w:val="single" w:sz="4" w:space="0" w:color="auto"/>
              <w:right w:val="single" w:sz="4" w:space="0" w:color="auto"/>
            </w:tcBorders>
            <w:shd w:val="clear" w:color="auto" w:fill="auto"/>
            <w:vAlign w:val="center"/>
            <w:hideMark/>
          </w:tcPr>
          <w:p w14:paraId="580FF7A0"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779BA417"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2,63</w:t>
            </w:r>
          </w:p>
        </w:tc>
        <w:tc>
          <w:tcPr>
            <w:tcW w:w="760" w:type="dxa"/>
            <w:tcBorders>
              <w:top w:val="nil"/>
              <w:left w:val="nil"/>
              <w:bottom w:val="single" w:sz="4" w:space="0" w:color="auto"/>
              <w:right w:val="single" w:sz="4" w:space="0" w:color="auto"/>
            </w:tcBorders>
            <w:shd w:val="clear" w:color="auto" w:fill="auto"/>
            <w:vAlign w:val="center"/>
            <w:hideMark/>
          </w:tcPr>
          <w:p w14:paraId="28F306E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0E5DCCF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3F8D579B"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2C66A56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59" w:type="dxa"/>
            <w:tcBorders>
              <w:top w:val="nil"/>
              <w:left w:val="nil"/>
              <w:bottom w:val="single" w:sz="4" w:space="0" w:color="auto"/>
              <w:right w:val="single" w:sz="4" w:space="0" w:color="auto"/>
            </w:tcBorders>
            <w:shd w:val="clear" w:color="auto" w:fill="auto"/>
            <w:vAlign w:val="center"/>
            <w:hideMark/>
          </w:tcPr>
          <w:p w14:paraId="78E4674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6D5B59E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64959D0E"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2,63</w:t>
            </w:r>
          </w:p>
        </w:tc>
        <w:tc>
          <w:tcPr>
            <w:tcW w:w="760" w:type="dxa"/>
            <w:tcBorders>
              <w:top w:val="nil"/>
              <w:left w:val="nil"/>
              <w:bottom w:val="single" w:sz="4" w:space="0" w:color="auto"/>
              <w:right w:val="single" w:sz="4" w:space="0" w:color="auto"/>
            </w:tcBorders>
            <w:shd w:val="clear" w:color="auto" w:fill="auto"/>
            <w:vAlign w:val="center"/>
            <w:hideMark/>
          </w:tcPr>
          <w:p w14:paraId="5AB718B2"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2,63</w:t>
            </w:r>
          </w:p>
        </w:tc>
      </w:tr>
      <w:tr w:rsidR="00871E6F" w:rsidRPr="00871E6F" w14:paraId="3BF4CB02" w14:textId="77777777" w:rsidTr="00871E6F">
        <w:trPr>
          <w:trHeight w:val="20"/>
        </w:trPr>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F028F9" w14:textId="77777777" w:rsidR="00871E6F" w:rsidRPr="00871E6F" w:rsidRDefault="00871E6F" w:rsidP="00871E6F">
            <w:pPr>
              <w:jc w:val="right"/>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отопление и вентиляция</w:t>
            </w:r>
          </w:p>
        </w:tc>
        <w:tc>
          <w:tcPr>
            <w:tcW w:w="759" w:type="dxa"/>
            <w:tcBorders>
              <w:top w:val="nil"/>
              <w:left w:val="nil"/>
              <w:bottom w:val="single" w:sz="4" w:space="0" w:color="auto"/>
              <w:right w:val="single" w:sz="4" w:space="0" w:color="auto"/>
            </w:tcBorders>
            <w:shd w:val="clear" w:color="auto" w:fill="auto"/>
            <w:vAlign w:val="center"/>
            <w:hideMark/>
          </w:tcPr>
          <w:p w14:paraId="43609D17"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6C7763E1"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3B3F977D"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59" w:type="dxa"/>
            <w:tcBorders>
              <w:top w:val="nil"/>
              <w:left w:val="nil"/>
              <w:bottom w:val="single" w:sz="4" w:space="0" w:color="auto"/>
              <w:right w:val="single" w:sz="4" w:space="0" w:color="auto"/>
            </w:tcBorders>
            <w:shd w:val="clear" w:color="auto" w:fill="auto"/>
            <w:vAlign w:val="center"/>
            <w:hideMark/>
          </w:tcPr>
          <w:p w14:paraId="11A36DDB"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45BA1D0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0FF9B2A0"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59" w:type="dxa"/>
            <w:tcBorders>
              <w:top w:val="nil"/>
              <w:left w:val="nil"/>
              <w:bottom w:val="single" w:sz="4" w:space="0" w:color="auto"/>
              <w:right w:val="single" w:sz="4" w:space="0" w:color="auto"/>
            </w:tcBorders>
            <w:shd w:val="clear" w:color="auto" w:fill="auto"/>
            <w:vAlign w:val="center"/>
            <w:hideMark/>
          </w:tcPr>
          <w:p w14:paraId="7946665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1CD1C724"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2,63</w:t>
            </w:r>
          </w:p>
        </w:tc>
        <w:tc>
          <w:tcPr>
            <w:tcW w:w="760" w:type="dxa"/>
            <w:tcBorders>
              <w:top w:val="nil"/>
              <w:left w:val="nil"/>
              <w:bottom w:val="single" w:sz="4" w:space="0" w:color="auto"/>
              <w:right w:val="single" w:sz="4" w:space="0" w:color="auto"/>
            </w:tcBorders>
            <w:shd w:val="clear" w:color="auto" w:fill="auto"/>
            <w:vAlign w:val="center"/>
            <w:hideMark/>
          </w:tcPr>
          <w:p w14:paraId="36D18353"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1EA7D96D"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284CEF02"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2A79F35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59" w:type="dxa"/>
            <w:tcBorders>
              <w:top w:val="nil"/>
              <w:left w:val="nil"/>
              <w:bottom w:val="single" w:sz="4" w:space="0" w:color="auto"/>
              <w:right w:val="single" w:sz="4" w:space="0" w:color="auto"/>
            </w:tcBorders>
            <w:shd w:val="clear" w:color="auto" w:fill="auto"/>
            <w:vAlign w:val="center"/>
            <w:hideMark/>
          </w:tcPr>
          <w:p w14:paraId="23796C15"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043437CD"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624D629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2,63</w:t>
            </w:r>
          </w:p>
        </w:tc>
        <w:tc>
          <w:tcPr>
            <w:tcW w:w="760" w:type="dxa"/>
            <w:tcBorders>
              <w:top w:val="nil"/>
              <w:left w:val="nil"/>
              <w:bottom w:val="single" w:sz="4" w:space="0" w:color="auto"/>
              <w:right w:val="single" w:sz="4" w:space="0" w:color="auto"/>
            </w:tcBorders>
            <w:shd w:val="clear" w:color="auto" w:fill="auto"/>
            <w:vAlign w:val="center"/>
            <w:hideMark/>
          </w:tcPr>
          <w:p w14:paraId="4DCC9173"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2,63</w:t>
            </w:r>
          </w:p>
        </w:tc>
      </w:tr>
      <w:tr w:rsidR="00871E6F" w:rsidRPr="00871E6F" w14:paraId="376CC5F9" w14:textId="77777777" w:rsidTr="00871E6F">
        <w:trPr>
          <w:trHeight w:val="20"/>
        </w:trPr>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1CEA96" w14:textId="77777777" w:rsidR="00871E6F" w:rsidRPr="00871E6F" w:rsidRDefault="00871E6F" w:rsidP="00871E6F">
            <w:pPr>
              <w:jc w:val="right"/>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ГВС (средняя)</w:t>
            </w:r>
          </w:p>
        </w:tc>
        <w:tc>
          <w:tcPr>
            <w:tcW w:w="759" w:type="dxa"/>
            <w:tcBorders>
              <w:top w:val="nil"/>
              <w:left w:val="nil"/>
              <w:bottom w:val="single" w:sz="4" w:space="0" w:color="auto"/>
              <w:right w:val="single" w:sz="4" w:space="0" w:color="auto"/>
            </w:tcBorders>
            <w:shd w:val="clear" w:color="auto" w:fill="auto"/>
            <w:vAlign w:val="center"/>
            <w:hideMark/>
          </w:tcPr>
          <w:p w14:paraId="256054A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7B9D8F65"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6692FD04"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59" w:type="dxa"/>
            <w:tcBorders>
              <w:top w:val="nil"/>
              <w:left w:val="nil"/>
              <w:bottom w:val="single" w:sz="4" w:space="0" w:color="auto"/>
              <w:right w:val="single" w:sz="4" w:space="0" w:color="auto"/>
            </w:tcBorders>
            <w:shd w:val="clear" w:color="auto" w:fill="auto"/>
            <w:vAlign w:val="center"/>
            <w:hideMark/>
          </w:tcPr>
          <w:p w14:paraId="30016EE0"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42075AD8"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2F34F7A5"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59" w:type="dxa"/>
            <w:tcBorders>
              <w:top w:val="nil"/>
              <w:left w:val="nil"/>
              <w:bottom w:val="single" w:sz="4" w:space="0" w:color="auto"/>
              <w:right w:val="single" w:sz="4" w:space="0" w:color="auto"/>
            </w:tcBorders>
            <w:shd w:val="clear" w:color="auto" w:fill="auto"/>
            <w:vAlign w:val="center"/>
            <w:hideMark/>
          </w:tcPr>
          <w:p w14:paraId="1E0D535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00437872"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37704B3D"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6A0321E0"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153777E1"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0BFE9CA0"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59" w:type="dxa"/>
            <w:tcBorders>
              <w:top w:val="nil"/>
              <w:left w:val="nil"/>
              <w:bottom w:val="single" w:sz="4" w:space="0" w:color="auto"/>
              <w:right w:val="single" w:sz="4" w:space="0" w:color="auto"/>
            </w:tcBorders>
            <w:shd w:val="clear" w:color="auto" w:fill="auto"/>
            <w:vAlign w:val="center"/>
            <w:hideMark/>
          </w:tcPr>
          <w:p w14:paraId="41CB6E35"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344FB70E"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712E58B8"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1A0E735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r>
      <w:tr w:rsidR="00871E6F" w:rsidRPr="00871E6F" w14:paraId="06AB643E" w14:textId="77777777" w:rsidTr="00871E6F">
        <w:trPr>
          <w:trHeight w:val="20"/>
        </w:trPr>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F3BFB7" w14:textId="77777777" w:rsidR="00871E6F" w:rsidRPr="00871E6F" w:rsidRDefault="00871E6F" w:rsidP="00871E6F">
            <w:pPr>
              <w:jc w:val="right"/>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технология</w:t>
            </w:r>
          </w:p>
        </w:tc>
        <w:tc>
          <w:tcPr>
            <w:tcW w:w="759" w:type="dxa"/>
            <w:tcBorders>
              <w:top w:val="nil"/>
              <w:left w:val="nil"/>
              <w:bottom w:val="single" w:sz="4" w:space="0" w:color="auto"/>
              <w:right w:val="single" w:sz="4" w:space="0" w:color="auto"/>
            </w:tcBorders>
            <w:shd w:val="clear" w:color="auto" w:fill="auto"/>
            <w:vAlign w:val="center"/>
            <w:hideMark/>
          </w:tcPr>
          <w:p w14:paraId="3C0EBCA7"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1C681F1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617DC00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59" w:type="dxa"/>
            <w:tcBorders>
              <w:top w:val="nil"/>
              <w:left w:val="nil"/>
              <w:bottom w:val="single" w:sz="4" w:space="0" w:color="auto"/>
              <w:right w:val="single" w:sz="4" w:space="0" w:color="auto"/>
            </w:tcBorders>
            <w:shd w:val="clear" w:color="auto" w:fill="auto"/>
            <w:vAlign w:val="center"/>
            <w:hideMark/>
          </w:tcPr>
          <w:p w14:paraId="303D6E84"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3FC595D8"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1A125BC8"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59" w:type="dxa"/>
            <w:tcBorders>
              <w:top w:val="nil"/>
              <w:left w:val="nil"/>
              <w:bottom w:val="single" w:sz="4" w:space="0" w:color="auto"/>
              <w:right w:val="single" w:sz="4" w:space="0" w:color="auto"/>
            </w:tcBorders>
            <w:shd w:val="clear" w:color="auto" w:fill="auto"/>
            <w:vAlign w:val="center"/>
            <w:hideMark/>
          </w:tcPr>
          <w:p w14:paraId="4D57D91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3E30A54B"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6B4208D5"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5F59C45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11CF470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57E5B60E"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59" w:type="dxa"/>
            <w:tcBorders>
              <w:top w:val="nil"/>
              <w:left w:val="nil"/>
              <w:bottom w:val="single" w:sz="4" w:space="0" w:color="auto"/>
              <w:right w:val="single" w:sz="4" w:space="0" w:color="auto"/>
            </w:tcBorders>
            <w:shd w:val="clear" w:color="auto" w:fill="auto"/>
            <w:vAlign w:val="center"/>
            <w:hideMark/>
          </w:tcPr>
          <w:p w14:paraId="22862C5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10603671"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561533F0"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06766272"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r>
      <w:tr w:rsidR="00871E6F" w:rsidRPr="00871E6F" w14:paraId="52B55E2F" w14:textId="77777777" w:rsidTr="00871E6F">
        <w:trPr>
          <w:trHeight w:val="20"/>
        </w:trPr>
        <w:tc>
          <w:tcPr>
            <w:tcW w:w="837" w:type="dxa"/>
            <w:tcBorders>
              <w:top w:val="nil"/>
              <w:left w:val="single" w:sz="4" w:space="0" w:color="auto"/>
              <w:bottom w:val="single" w:sz="4" w:space="0" w:color="auto"/>
              <w:right w:val="single" w:sz="4" w:space="0" w:color="auto"/>
            </w:tcBorders>
            <w:shd w:val="clear" w:color="auto" w:fill="auto"/>
            <w:vAlign w:val="center"/>
            <w:hideMark/>
          </w:tcPr>
          <w:p w14:paraId="7831542B"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59</w:t>
            </w:r>
          </w:p>
        </w:tc>
        <w:tc>
          <w:tcPr>
            <w:tcW w:w="2707" w:type="dxa"/>
            <w:tcBorders>
              <w:top w:val="nil"/>
              <w:left w:val="nil"/>
              <w:bottom w:val="single" w:sz="4" w:space="0" w:color="auto"/>
              <w:right w:val="single" w:sz="4" w:space="0" w:color="auto"/>
            </w:tcBorders>
            <w:shd w:val="clear" w:color="auto" w:fill="auto"/>
            <w:vAlign w:val="center"/>
            <w:hideMark/>
          </w:tcPr>
          <w:p w14:paraId="1776F7ED" w14:textId="77777777" w:rsidR="00871E6F" w:rsidRPr="00871E6F" w:rsidRDefault="00871E6F" w:rsidP="00871E6F">
            <w:pPr>
              <w:jc w:val="left"/>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Новая котельная мкр. СЗП1</w:t>
            </w:r>
          </w:p>
        </w:tc>
        <w:tc>
          <w:tcPr>
            <w:tcW w:w="759" w:type="dxa"/>
            <w:tcBorders>
              <w:top w:val="nil"/>
              <w:left w:val="nil"/>
              <w:bottom w:val="single" w:sz="4" w:space="0" w:color="auto"/>
              <w:right w:val="single" w:sz="4" w:space="0" w:color="auto"/>
            </w:tcBorders>
            <w:shd w:val="clear" w:color="auto" w:fill="auto"/>
            <w:vAlign w:val="center"/>
            <w:hideMark/>
          </w:tcPr>
          <w:p w14:paraId="4A11EDC7"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2CDBCB5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0715104B"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59" w:type="dxa"/>
            <w:tcBorders>
              <w:top w:val="nil"/>
              <w:left w:val="nil"/>
              <w:bottom w:val="single" w:sz="4" w:space="0" w:color="auto"/>
              <w:right w:val="single" w:sz="4" w:space="0" w:color="auto"/>
            </w:tcBorders>
            <w:shd w:val="clear" w:color="auto" w:fill="auto"/>
            <w:vAlign w:val="center"/>
            <w:hideMark/>
          </w:tcPr>
          <w:p w14:paraId="4E1EC37E"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0D3EA61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3776C115"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59" w:type="dxa"/>
            <w:tcBorders>
              <w:top w:val="nil"/>
              <w:left w:val="nil"/>
              <w:bottom w:val="single" w:sz="4" w:space="0" w:color="auto"/>
              <w:right w:val="single" w:sz="4" w:space="0" w:color="auto"/>
            </w:tcBorders>
            <w:shd w:val="clear" w:color="auto" w:fill="auto"/>
            <w:vAlign w:val="center"/>
            <w:hideMark/>
          </w:tcPr>
          <w:p w14:paraId="61DA1EB7"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07D93564"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32E1E7D0"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53,63</w:t>
            </w:r>
          </w:p>
        </w:tc>
        <w:tc>
          <w:tcPr>
            <w:tcW w:w="760" w:type="dxa"/>
            <w:tcBorders>
              <w:top w:val="nil"/>
              <w:left w:val="nil"/>
              <w:bottom w:val="single" w:sz="4" w:space="0" w:color="auto"/>
              <w:right w:val="single" w:sz="4" w:space="0" w:color="auto"/>
            </w:tcBorders>
            <w:shd w:val="clear" w:color="auto" w:fill="auto"/>
            <w:vAlign w:val="center"/>
            <w:hideMark/>
          </w:tcPr>
          <w:p w14:paraId="1F86F007"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16B311BD"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6EBC474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59" w:type="dxa"/>
            <w:tcBorders>
              <w:top w:val="nil"/>
              <w:left w:val="nil"/>
              <w:bottom w:val="single" w:sz="4" w:space="0" w:color="auto"/>
              <w:right w:val="single" w:sz="4" w:space="0" w:color="auto"/>
            </w:tcBorders>
            <w:shd w:val="clear" w:color="auto" w:fill="auto"/>
            <w:vAlign w:val="center"/>
            <w:hideMark/>
          </w:tcPr>
          <w:p w14:paraId="4807D49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6F73CF04"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48D9B9B3"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63B5DB92"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53,63</w:t>
            </w:r>
          </w:p>
        </w:tc>
      </w:tr>
      <w:tr w:rsidR="00871E6F" w:rsidRPr="00871E6F" w14:paraId="0354A499" w14:textId="77777777" w:rsidTr="00871E6F">
        <w:trPr>
          <w:trHeight w:val="20"/>
        </w:trPr>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EB0B5E" w14:textId="77777777" w:rsidR="00871E6F" w:rsidRPr="00871E6F" w:rsidRDefault="00871E6F" w:rsidP="00871E6F">
            <w:pPr>
              <w:jc w:val="right"/>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отопление и вентиляция</w:t>
            </w:r>
          </w:p>
        </w:tc>
        <w:tc>
          <w:tcPr>
            <w:tcW w:w="759" w:type="dxa"/>
            <w:tcBorders>
              <w:top w:val="nil"/>
              <w:left w:val="nil"/>
              <w:bottom w:val="single" w:sz="4" w:space="0" w:color="auto"/>
              <w:right w:val="single" w:sz="4" w:space="0" w:color="auto"/>
            </w:tcBorders>
            <w:shd w:val="clear" w:color="auto" w:fill="auto"/>
            <w:vAlign w:val="center"/>
            <w:hideMark/>
          </w:tcPr>
          <w:p w14:paraId="5E1FC3E7"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03AB5BF3"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5FF32363"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59" w:type="dxa"/>
            <w:tcBorders>
              <w:top w:val="nil"/>
              <w:left w:val="nil"/>
              <w:bottom w:val="single" w:sz="4" w:space="0" w:color="auto"/>
              <w:right w:val="single" w:sz="4" w:space="0" w:color="auto"/>
            </w:tcBorders>
            <w:shd w:val="clear" w:color="auto" w:fill="auto"/>
            <w:vAlign w:val="center"/>
            <w:hideMark/>
          </w:tcPr>
          <w:p w14:paraId="0DA169F4"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046A7914"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03B3BA07"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59" w:type="dxa"/>
            <w:tcBorders>
              <w:top w:val="nil"/>
              <w:left w:val="nil"/>
              <w:bottom w:val="single" w:sz="4" w:space="0" w:color="auto"/>
              <w:right w:val="single" w:sz="4" w:space="0" w:color="auto"/>
            </w:tcBorders>
            <w:shd w:val="clear" w:color="auto" w:fill="auto"/>
            <w:vAlign w:val="center"/>
            <w:hideMark/>
          </w:tcPr>
          <w:p w14:paraId="20F45624"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58997460"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121263C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51,51</w:t>
            </w:r>
          </w:p>
        </w:tc>
        <w:tc>
          <w:tcPr>
            <w:tcW w:w="760" w:type="dxa"/>
            <w:tcBorders>
              <w:top w:val="nil"/>
              <w:left w:val="nil"/>
              <w:bottom w:val="single" w:sz="4" w:space="0" w:color="auto"/>
              <w:right w:val="single" w:sz="4" w:space="0" w:color="auto"/>
            </w:tcBorders>
            <w:shd w:val="clear" w:color="auto" w:fill="auto"/>
            <w:vAlign w:val="center"/>
            <w:hideMark/>
          </w:tcPr>
          <w:p w14:paraId="668AF8D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7C798D12"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5E25EF7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59" w:type="dxa"/>
            <w:tcBorders>
              <w:top w:val="nil"/>
              <w:left w:val="nil"/>
              <w:bottom w:val="single" w:sz="4" w:space="0" w:color="auto"/>
              <w:right w:val="single" w:sz="4" w:space="0" w:color="auto"/>
            </w:tcBorders>
            <w:shd w:val="clear" w:color="auto" w:fill="auto"/>
            <w:vAlign w:val="center"/>
            <w:hideMark/>
          </w:tcPr>
          <w:p w14:paraId="7061634D"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632B7975"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15DF5A58"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34999778"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51,51</w:t>
            </w:r>
          </w:p>
        </w:tc>
      </w:tr>
      <w:tr w:rsidR="00871E6F" w:rsidRPr="00871E6F" w14:paraId="02B41F37" w14:textId="77777777" w:rsidTr="00871E6F">
        <w:trPr>
          <w:trHeight w:val="20"/>
        </w:trPr>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3B386E" w14:textId="77777777" w:rsidR="00871E6F" w:rsidRPr="00871E6F" w:rsidRDefault="00871E6F" w:rsidP="00871E6F">
            <w:pPr>
              <w:jc w:val="right"/>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ГВС (средняя)</w:t>
            </w:r>
          </w:p>
        </w:tc>
        <w:tc>
          <w:tcPr>
            <w:tcW w:w="759" w:type="dxa"/>
            <w:tcBorders>
              <w:top w:val="nil"/>
              <w:left w:val="nil"/>
              <w:bottom w:val="single" w:sz="4" w:space="0" w:color="auto"/>
              <w:right w:val="single" w:sz="4" w:space="0" w:color="auto"/>
            </w:tcBorders>
            <w:shd w:val="clear" w:color="auto" w:fill="auto"/>
            <w:vAlign w:val="center"/>
            <w:hideMark/>
          </w:tcPr>
          <w:p w14:paraId="37F0AC4E"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270EFCB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05028E52"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59" w:type="dxa"/>
            <w:tcBorders>
              <w:top w:val="nil"/>
              <w:left w:val="nil"/>
              <w:bottom w:val="single" w:sz="4" w:space="0" w:color="auto"/>
              <w:right w:val="single" w:sz="4" w:space="0" w:color="auto"/>
            </w:tcBorders>
            <w:shd w:val="clear" w:color="auto" w:fill="auto"/>
            <w:vAlign w:val="center"/>
            <w:hideMark/>
          </w:tcPr>
          <w:p w14:paraId="4E1A80FB"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69D308EE"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600A73F1"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59" w:type="dxa"/>
            <w:tcBorders>
              <w:top w:val="nil"/>
              <w:left w:val="nil"/>
              <w:bottom w:val="single" w:sz="4" w:space="0" w:color="auto"/>
              <w:right w:val="single" w:sz="4" w:space="0" w:color="auto"/>
            </w:tcBorders>
            <w:shd w:val="clear" w:color="auto" w:fill="auto"/>
            <w:vAlign w:val="center"/>
            <w:hideMark/>
          </w:tcPr>
          <w:p w14:paraId="0C0ECA75"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2E799F2E"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0ADC75C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2,12</w:t>
            </w:r>
          </w:p>
        </w:tc>
        <w:tc>
          <w:tcPr>
            <w:tcW w:w="760" w:type="dxa"/>
            <w:tcBorders>
              <w:top w:val="nil"/>
              <w:left w:val="nil"/>
              <w:bottom w:val="single" w:sz="4" w:space="0" w:color="auto"/>
              <w:right w:val="single" w:sz="4" w:space="0" w:color="auto"/>
            </w:tcBorders>
            <w:shd w:val="clear" w:color="auto" w:fill="auto"/>
            <w:vAlign w:val="center"/>
            <w:hideMark/>
          </w:tcPr>
          <w:p w14:paraId="469F8433"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709F6CBE"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2F1BBB85"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59" w:type="dxa"/>
            <w:tcBorders>
              <w:top w:val="nil"/>
              <w:left w:val="nil"/>
              <w:bottom w:val="single" w:sz="4" w:space="0" w:color="auto"/>
              <w:right w:val="single" w:sz="4" w:space="0" w:color="auto"/>
            </w:tcBorders>
            <w:shd w:val="clear" w:color="auto" w:fill="auto"/>
            <w:vAlign w:val="center"/>
            <w:hideMark/>
          </w:tcPr>
          <w:p w14:paraId="55F5B8F4"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4EC5481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016BD0A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20309440"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2,12</w:t>
            </w:r>
          </w:p>
        </w:tc>
      </w:tr>
      <w:tr w:rsidR="00871E6F" w:rsidRPr="00871E6F" w14:paraId="700C8D98" w14:textId="77777777" w:rsidTr="00871E6F">
        <w:trPr>
          <w:trHeight w:val="20"/>
        </w:trPr>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1E364B" w14:textId="77777777" w:rsidR="00871E6F" w:rsidRPr="00871E6F" w:rsidRDefault="00871E6F" w:rsidP="00871E6F">
            <w:pPr>
              <w:jc w:val="right"/>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технология</w:t>
            </w:r>
          </w:p>
        </w:tc>
        <w:tc>
          <w:tcPr>
            <w:tcW w:w="759" w:type="dxa"/>
            <w:tcBorders>
              <w:top w:val="nil"/>
              <w:left w:val="nil"/>
              <w:bottom w:val="single" w:sz="4" w:space="0" w:color="auto"/>
              <w:right w:val="single" w:sz="4" w:space="0" w:color="auto"/>
            </w:tcBorders>
            <w:shd w:val="clear" w:color="auto" w:fill="auto"/>
            <w:vAlign w:val="center"/>
            <w:hideMark/>
          </w:tcPr>
          <w:p w14:paraId="4915AB02"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5F4E5706"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5B6D5F37"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59" w:type="dxa"/>
            <w:tcBorders>
              <w:top w:val="nil"/>
              <w:left w:val="nil"/>
              <w:bottom w:val="single" w:sz="4" w:space="0" w:color="auto"/>
              <w:right w:val="single" w:sz="4" w:space="0" w:color="auto"/>
            </w:tcBorders>
            <w:shd w:val="clear" w:color="auto" w:fill="auto"/>
            <w:vAlign w:val="center"/>
            <w:hideMark/>
          </w:tcPr>
          <w:p w14:paraId="0DEA9940"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7C05DEA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083C760E"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59" w:type="dxa"/>
            <w:tcBorders>
              <w:top w:val="nil"/>
              <w:left w:val="nil"/>
              <w:bottom w:val="single" w:sz="4" w:space="0" w:color="auto"/>
              <w:right w:val="single" w:sz="4" w:space="0" w:color="auto"/>
            </w:tcBorders>
            <w:shd w:val="clear" w:color="auto" w:fill="auto"/>
            <w:vAlign w:val="center"/>
            <w:hideMark/>
          </w:tcPr>
          <w:p w14:paraId="1289BD72"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49358765"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25980463"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53ED0382"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46AC7F3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629A78BD"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59" w:type="dxa"/>
            <w:tcBorders>
              <w:top w:val="nil"/>
              <w:left w:val="nil"/>
              <w:bottom w:val="single" w:sz="4" w:space="0" w:color="auto"/>
              <w:right w:val="single" w:sz="4" w:space="0" w:color="auto"/>
            </w:tcBorders>
            <w:shd w:val="clear" w:color="auto" w:fill="auto"/>
            <w:vAlign w:val="center"/>
            <w:hideMark/>
          </w:tcPr>
          <w:p w14:paraId="5B16D73B"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164BD3D8"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760ABE0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152964CB"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r>
      <w:tr w:rsidR="00871E6F" w:rsidRPr="00871E6F" w14:paraId="5C06148C" w14:textId="77777777" w:rsidTr="00871E6F">
        <w:trPr>
          <w:trHeight w:val="20"/>
        </w:trPr>
        <w:tc>
          <w:tcPr>
            <w:tcW w:w="837" w:type="dxa"/>
            <w:tcBorders>
              <w:top w:val="nil"/>
              <w:left w:val="single" w:sz="4" w:space="0" w:color="auto"/>
              <w:bottom w:val="single" w:sz="4" w:space="0" w:color="auto"/>
              <w:right w:val="single" w:sz="4" w:space="0" w:color="auto"/>
            </w:tcBorders>
            <w:shd w:val="clear" w:color="auto" w:fill="auto"/>
            <w:vAlign w:val="center"/>
            <w:hideMark/>
          </w:tcPr>
          <w:p w14:paraId="2CA0F5D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60</w:t>
            </w:r>
          </w:p>
        </w:tc>
        <w:tc>
          <w:tcPr>
            <w:tcW w:w="2707" w:type="dxa"/>
            <w:tcBorders>
              <w:top w:val="nil"/>
              <w:left w:val="nil"/>
              <w:bottom w:val="single" w:sz="4" w:space="0" w:color="auto"/>
              <w:right w:val="single" w:sz="4" w:space="0" w:color="auto"/>
            </w:tcBorders>
            <w:shd w:val="clear" w:color="auto" w:fill="auto"/>
            <w:vAlign w:val="center"/>
            <w:hideMark/>
          </w:tcPr>
          <w:p w14:paraId="3604B34B" w14:textId="77777777" w:rsidR="00871E6F" w:rsidRPr="00871E6F" w:rsidRDefault="00871E6F" w:rsidP="00871E6F">
            <w:pPr>
              <w:jc w:val="left"/>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Новая котельная ЦЖ-1,1</w:t>
            </w:r>
          </w:p>
        </w:tc>
        <w:tc>
          <w:tcPr>
            <w:tcW w:w="759" w:type="dxa"/>
            <w:tcBorders>
              <w:top w:val="nil"/>
              <w:left w:val="nil"/>
              <w:bottom w:val="single" w:sz="4" w:space="0" w:color="auto"/>
              <w:right w:val="single" w:sz="4" w:space="0" w:color="auto"/>
            </w:tcBorders>
            <w:shd w:val="clear" w:color="auto" w:fill="auto"/>
            <w:vAlign w:val="center"/>
            <w:hideMark/>
          </w:tcPr>
          <w:p w14:paraId="6D5F0AD3"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722F44E6"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1A731C53"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59" w:type="dxa"/>
            <w:tcBorders>
              <w:top w:val="nil"/>
              <w:left w:val="nil"/>
              <w:bottom w:val="single" w:sz="4" w:space="0" w:color="auto"/>
              <w:right w:val="single" w:sz="4" w:space="0" w:color="auto"/>
            </w:tcBorders>
            <w:shd w:val="clear" w:color="auto" w:fill="auto"/>
            <w:vAlign w:val="center"/>
            <w:hideMark/>
          </w:tcPr>
          <w:p w14:paraId="4D125DDD"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54A7CC96"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44608683"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59" w:type="dxa"/>
            <w:tcBorders>
              <w:top w:val="nil"/>
              <w:left w:val="nil"/>
              <w:bottom w:val="single" w:sz="4" w:space="0" w:color="auto"/>
              <w:right w:val="single" w:sz="4" w:space="0" w:color="auto"/>
            </w:tcBorders>
            <w:shd w:val="clear" w:color="auto" w:fill="auto"/>
            <w:vAlign w:val="center"/>
            <w:hideMark/>
          </w:tcPr>
          <w:p w14:paraId="46151845"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3250F040"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10,48</w:t>
            </w:r>
          </w:p>
        </w:tc>
        <w:tc>
          <w:tcPr>
            <w:tcW w:w="760" w:type="dxa"/>
            <w:tcBorders>
              <w:top w:val="nil"/>
              <w:left w:val="nil"/>
              <w:bottom w:val="single" w:sz="4" w:space="0" w:color="auto"/>
              <w:right w:val="single" w:sz="4" w:space="0" w:color="auto"/>
            </w:tcBorders>
            <w:shd w:val="clear" w:color="auto" w:fill="auto"/>
            <w:vAlign w:val="center"/>
            <w:hideMark/>
          </w:tcPr>
          <w:p w14:paraId="661D9147"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9,43</w:t>
            </w:r>
          </w:p>
        </w:tc>
        <w:tc>
          <w:tcPr>
            <w:tcW w:w="760" w:type="dxa"/>
            <w:tcBorders>
              <w:top w:val="nil"/>
              <w:left w:val="nil"/>
              <w:bottom w:val="single" w:sz="4" w:space="0" w:color="auto"/>
              <w:right w:val="single" w:sz="4" w:space="0" w:color="auto"/>
            </w:tcBorders>
            <w:shd w:val="clear" w:color="auto" w:fill="auto"/>
            <w:vAlign w:val="center"/>
            <w:hideMark/>
          </w:tcPr>
          <w:p w14:paraId="175B3C51"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2225BC01"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1CAA3E45"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59" w:type="dxa"/>
            <w:tcBorders>
              <w:top w:val="nil"/>
              <w:left w:val="nil"/>
              <w:bottom w:val="single" w:sz="4" w:space="0" w:color="auto"/>
              <w:right w:val="single" w:sz="4" w:space="0" w:color="auto"/>
            </w:tcBorders>
            <w:shd w:val="clear" w:color="auto" w:fill="auto"/>
            <w:vAlign w:val="center"/>
            <w:hideMark/>
          </w:tcPr>
          <w:p w14:paraId="4A23909E"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516FD60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4A7312E7"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10,48</w:t>
            </w:r>
          </w:p>
        </w:tc>
        <w:tc>
          <w:tcPr>
            <w:tcW w:w="760" w:type="dxa"/>
            <w:tcBorders>
              <w:top w:val="nil"/>
              <w:left w:val="nil"/>
              <w:bottom w:val="single" w:sz="4" w:space="0" w:color="auto"/>
              <w:right w:val="single" w:sz="4" w:space="0" w:color="auto"/>
            </w:tcBorders>
            <w:shd w:val="clear" w:color="auto" w:fill="auto"/>
            <w:vAlign w:val="center"/>
            <w:hideMark/>
          </w:tcPr>
          <w:p w14:paraId="3BA8F685"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19,91</w:t>
            </w:r>
          </w:p>
        </w:tc>
      </w:tr>
      <w:tr w:rsidR="00871E6F" w:rsidRPr="00871E6F" w14:paraId="01725BD1" w14:textId="77777777" w:rsidTr="00871E6F">
        <w:trPr>
          <w:trHeight w:val="20"/>
        </w:trPr>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4F1C98" w14:textId="77777777" w:rsidR="00871E6F" w:rsidRPr="00871E6F" w:rsidRDefault="00871E6F" w:rsidP="00871E6F">
            <w:pPr>
              <w:jc w:val="right"/>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отопление и вентиляция</w:t>
            </w:r>
          </w:p>
        </w:tc>
        <w:tc>
          <w:tcPr>
            <w:tcW w:w="759" w:type="dxa"/>
            <w:tcBorders>
              <w:top w:val="nil"/>
              <w:left w:val="nil"/>
              <w:bottom w:val="single" w:sz="4" w:space="0" w:color="auto"/>
              <w:right w:val="single" w:sz="4" w:space="0" w:color="auto"/>
            </w:tcBorders>
            <w:shd w:val="clear" w:color="auto" w:fill="auto"/>
            <w:vAlign w:val="center"/>
            <w:hideMark/>
          </w:tcPr>
          <w:p w14:paraId="2608D5F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3C059AE2"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3E139962"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59" w:type="dxa"/>
            <w:tcBorders>
              <w:top w:val="nil"/>
              <w:left w:val="nil"/>
              <w:bottom w:val="single" w:sz="4" w:space="0" w:color="auto"/>
              <w:right w:val="single" w:sz="4" w:space="0" w:color="auto"/>
            </w:tcBorders>
            <w:shd w:val="clear" w:color="auto" w:fill="auto"/>
            <w:vAlign w:val="center"/>
            <w:hideMark/>
          </w:tcPr>
          <w:p w14:paraId="10F010C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64C17E42"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6E15987E"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59" w:type="dxa"/>
            <w:tcBorders>
              <w:top w:val="nil"/>
              <w:left w:val="nil"/>
              <w:bottom w:val="single" w:sz="4" w:space="0" w:color="auto"/>
              <w:right w:val="single" w:sz="4" w:space="0" w:color="auto"/>
            </w:tcBorders>
            <w:shd w:val="clear" w:color="auto" w:fill="auto"/>
            <w:vAlign w:val="center"/>
            <w:hideMark/>
          </w:tcPr>
          <w:p w14:paraId="4D8816E7"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78E382F1"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9,81</w:t>
            </w:r>
          </w:p>
        </w:tc>
        <w:tc>
          <w:tcPr>
            <w:tcW w:w="760" w:type="dxa"/>
            <w:tcBorders>
              <w:top w:val="nil"/>
              <w:left w:val="nil"/>
              <w:bottom w:val="single" w:sz="4" w:space="0" w:color="auto"/>
              <w:right w:val="single" w:sz="4" w:space="0" w:color="auto"/>
            </w:tcBorders>
            <w:shd w:val="clear" w:color="auto" w:fill="auto"/>
            <w:vAlign w:val="center"/>
            <w:hideMark/>
          </w:tcPr>
          <w:p w14:paraId="4B234E63"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8,80</w:t>
            </w:r>
          </w:p>
        </w:tc>
        <w:tc>
          <w:tcPr>
            <w:tcW w:w="760" w:type="dxa"/>
            <w:tcBorders>
              <w:top w:val="nil"/>
              <w:left w:val="nil"/>
              <w:bottom w:val="single" w:sz="4" w:space="0" w:color="auto"/>
              <w:right w:val="single" w:sz="4" w:space="0" w:color="auto"/>
            </w:tcBorders>
            <w:shd w:val="clear" w:color="auto" w:fill="auto"/>
            <w:vAlign w:val="center"/>
            <w:hideMark/>
          </w:tcPr>
          <w:p w14:paraId="2483091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5200FBD1"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0AC964C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59" w:type="dxa"/>
            <w:tcBorders>
              <w:top w:val="nil"/>
              <w:left w:val="nil"/>
              <w:bottom w:val="single" w:sz="4" w:space="0" w:color="auto"/>
              <w:right w:val="single" w:sz="4" w:space="0" w:color="auto"/>
            </w:tcBorders>
            <w:shd w:val="clear" w:color="auto" w:fill="auto"/>
            <w:vAlign w:val="center"/>
            <w:hideMark/>
          </w:tcPr>
          <w:p w14:paraId="6B2D118B"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3B06F21D"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14831CAD"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9,81</w:t>
            </w:r>
          </w:p>
        </w:tc>
        <w:tc>
          <w:tcPr>
            <w:tcW w:w="760" w:type="dxa"/>
            <w:tcBorders>
              <w:top w:val="nil"/>
              <w:left w:val="nil"/>
              <w:bottom w:val="single" w:sz="4" w:space="0" w:color="auto"/>
              <w:right w:val="single" w:sz="4" w:space="0" w:color="auto"/>
            </w:tcBorders>
            <w:shd w:val="clear" w:color="auto" w:fill="auto"/>
            <w:vAlign w:val="center"/>
            <w:hideMark/>
          </w:tcPr>
          <w:p w14:paraId="04EFE00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18,61</w:t>
            </w:r>
          </w:p>
        </w:tc>
      </w:tr>
      <w:tr w:rsidR="00871E6F" w:rsidRPr="00871E6F" w14:paraId="35B138C9" w14:textId="77777777" w:rsidTr="00871E6F">
        <w:trPr>
          <w:trHeight w:val="20"/>
        </w:trPr>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390A4A" w14:textId="77777777" w:rsidR="00871E6F" w:rsidRPr="00871E6F" w:rsidRDefault="00871E6F" w:rsidP="00871E6F">
            <w:pPr>
              <w:jc w:val="right"/>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ГВС (средняя)</w:t>
            </w:r>
          </w:p>
        </w:tc>
        <w:tc>
          <w:tcPr>
            <w:tcW w:w="759" w:type="dxa"/>
            <w:tcBorders>
              <w:top w:val="nil"/>
              <w:left w:val="nil"/>
              <w:bottom w:val="single" w:sz="4" w:space="0" w:color="auto"/>
              <w:right w:val="single" w:sz="4" w:space="0" w:color="auto"/>
            </w:tcBorders>
            <w:shd w:val="clear" w:color="auto" w:fill="auto"/>
            <w:vAlign w:val="center"/>
            <w:hideMark/>
          </w:tcPr>
          <w:p w14:paraId="764C768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6E6CD101"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5F9B0A6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59" w:type="dxa"/>
            <w:tcBorders>
              <w:top w:val="nil"/>
              <w:left w:val="nil"/>
              <w:bottom w:val="single" w:sz="4" w:space="0" w:color="auto"/>
              <w:right w:val="single" w:sz="4" w:space="0" w:color="auto"/>
            </w:tcBorders>
            <w:shd w:val="clear" w:color="auto" w:fill="auto"/>
            <w:vAlign w:val="center"/>
            <w:hideMark/>
          </w:tcPr>
          <w:p w14:paraId="59EBC333"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44AC5FEE"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23E91696"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59" w:type="dxa"/>
            <w:tcBorders>
              <w:top w:val="nil"/>
              <w:left w:val="nil"/>
              <w:bottom w:val="single" w:sz="4" w:space="0" w:color="auto"/>
              <w:right w:val="single" w:sz="4" w:space="0" w:color="auto"/>
            </w:tcBorders>
            <w:shd w:val="clear" w:color="auto" w:fill="auto"/>
            <w:vAlign w:val="center"/>
            <w:hideMark/>
          </w:tcPr>
          <w:p w14:paraId="40144C43"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65BE8306"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0,67</w:t>
            </w:r>
          </w:p>
        </w:tc>
        <w:tc>
          <w:tcPr>
            <w:tcW w:w="760" w:type="dxa"/>
            <w:tcBorders>
              <w:top w:val="nil"/>
              <w:left w:val="nil"/>
              <w:bottom w:val="single" w:sz="4" w:space="0" w:color="auto"/>
              <w:right w:val="single" w:sz="4" w:space="0" w:color="auto"/>
            </w:tcBorders>
            <w:shd w:val="clear" w:color="auto" w:fill="auto"/>
            <w:vAlign w:val="center"/>
            <w:hideMark/>
          </w:tcPr>
          <w:p w14:paraId="58B57178"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0,63</w:t>
            </w:r>
          </w:p>
        </w:tc>
        <w:tc>
          <w:tcPr>
            <w:tcW w:w="760" w:type="dxa"/>
            <w:tcBorders>
              <w:top w:val="nil"/>
              <w:left w:val="nil"/>
              <w:bottom w:val="single" w:sz="4" w:space="0" w:color="auto"/>
              <w:right w:val="single" w:sz="4" w:space="0" w:color="auto"/>
            </w:tcBorders>
            <w:shd w:val="clear" w:color="auto" w:fill="auto"/>
            <w:vAlign w:val="center"/>
            <w:hideMark/>
          </w:tcPr>
          <w:p w14:paraId="43CEDED6"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72479433"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3F0D6E46"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59" w:type="dxa"/>
            <w:tcBorders>
              <w:top w:val="nil"/>
              <w:left w:val="nil"/>
              <w:bottom w:val="single" w:sz="4" w:space="0" w:color="auto"/>
              <w:right w:val="single" w:sz="4" w:space="0" w:color="auto"/>
            </w:tcBorders>
            <w:shd w:val="clear" w:color="auto" w:fill="auto"/>
            <w:vAlign w:val="center"/>
            <w:hideMark/>
          </w:tcPr>
          <w:p w14:paraId="014C561D"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6890527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03B8F827"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0,67</w:t>
            </w:r>
          </w:p>
        </w:tc>
        <w:tc>
          <w:tcPr>
            <w:tcW w:w="760" w:type="dxa"/>
            <w:tcBorders>
              <w:top w:val="nil"/>
              <w:left w:val="nil"/>
              <w:bottom w:val="single" w:sz="4" w:space="0" w:color="auto"/>
              <w:right w:val="single" w:sz="4" w:space="0" w:color="auto"/>
            </w:tcBorders>
            <w:shd w:val="clear" w:color="auto" w:fill="auto"/>
            <w:vAlign w:val="center"/>
            <w:hideMark/>
          </w:tcPr>
          <w:p w14:paraId="6A14A956"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1,30</w:t>
            </w:r>
          </w:p>
        </w:tc>
      </w:tr>
      <w:tr w:rsidR="00871E6F" w:rsidRPr="00871E6F" w14:paraId="76F43369" w14:textId="77777777" w:rsidTr="00871E6F">
        <w:trPr>
          <w:trHeight w:val="20"/>
        </w:trPr>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DC4A1D" w14:textId="77777777" w:rsidR="00871E6F" w:rsidRPr="00871E6F" w:rsidRDefault="00871E6F" w:rsidP="00871E6F">
            <w:pPr>
              <w:jc w:val="right"/>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технология</w:t>
            </w:r>
          </w:p>
        </w:tc>
        <w:tc>
          <w:tcPr>
            <w:tcW w:w="759" w:type="dxa"/>
            <w:tcBorders>
              <w:top w:val="nil"/>
              <w:left w:val="nil"/>
              <w:bottom w:val="single" w:sz="4" w:space="0" w:color="auto"/>
              <w:right w:val="single" w:sz="4" w:space="0" w:color="auto"/>
            </w:tcBorders>
            <w:shd w:val="clear" w:color="auto" w:fill="auto"/>
            <w:vAlign w:val="center"/>
            <w:hideMark/>
          </w:tcPr>
          <w:p w14:paraId="2014253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3FE53B73"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58267DA6"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59" w:type="dxa"/>
            <w:tcBorders>
              <w:top w:val="nil"/>
              <w:left w:val="nil"/>
              <w:bottom w:val="single" w:sz="4" w:space="0" w:color="auto"/>
              <w:right w:val="single" w:sz="4" w:space="0" w:color="auto"/>
            </w:tcBorders>
            <w:shd w:val="clear" w:color="auto" w:fill="auto"/>
            <w:vAlign w:val="center"/>
            <w:hideMark/>
          </w:tcPr>
          <w:p w14:paraId="57AF1F1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7448DB18"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2A0A1FD5"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59" w:type="dxa"/>
            <w:tcBorders>
              <w:top w:val="nil"/>
              <w:left w:val="nil"/>
              <w:bottom w:val="single" w:sz="4" w:space="0" w:color="auto"/>
              <w:right w:val="single" w:sz="4" w:space="0" w:color="auto"/>
            </w:tcBorders>
            <w:shd w:val="clear" w:color="auto" w:fill="auto"/>
            <w:vAlign w:val="center"/>
            <w:hideMark/>
          </w:tcPr>
          <w:p w14:paraId="6173E872"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36A954D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1928F734"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53A04EB8"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47F8D7F6"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3081E085"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59" w:type="dxa"/>
            <w:tcBorders>
              <w:top w:val="nil"/>
              <w:left w:val="nil"/>
              <w:bottom w:val="single" w:sz="4" w:space="0" w:color="auto"/>
              <w:right w:val="single" w:sz="4" w:space="0" w:color="auto"/>
            </w:tcBorders>
            <w:shd w:val="clear" w:color="auto" w:fill="auto"/>
            <w:vAlign w:val="center"/>
            <w:hideMark/>
          </w:tcPr>
          <w:p w14:paraId="018F143B"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6907BA9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688E955D"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4104F9E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r>
      <w:tr w:rsidR="00871E6F" w:rsidRPr="00871E6F" w14:paraId="16A9A1D8" w14:textId="77777777" w:rsidTr="00871E6F">
        <w:trPr>
          <w:trHeight w:val="20"/>
        </w:trPr>
        <w:tc>
          <w:tcPr>
            <w:tcW w:w="837" w:type="dxa"/>
            <w:tcBorders>
              <w:top w:val="nil"/>
              <w:left w:val="single" w:sz="4" w:space="0" w:color="auto"/>
              <w:bottom w:val="single" w:sz="4" w:space="0" w:color="auto"/>
              <w:right w:val="single" w:sz="4" w:space="0" w:color="auto"/>
            </w:tcBorders>
            <w:shd w:val="clear" w:color="auto" w:fill="auto"/>
            <w:vAlign w:val="center"/>
            <w:hideMark/>
          </w:tcPr>
          <w:p w14:paraId="11654633"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61</w:t>
            </w:r>
          </w:p>
        </w:tc>
        <w:tc>
          <w:tcPr>
            <w:tcW w:w="2707" w:type="dxa"/>
            <w:tcBorders>
              <w:top w:val="nil"/>
              <w:left w:val="nil"/>
              <w:bottom w:val="single" w:sz="4" w:space="0" w:color="auto"/>
              <w:right w:val="single" w:sz="4" w:space="0" w:color="auto"/>
            </w:tcBorders>
            <w:shd w:val="clear" w:color="auto" w:fill="auto"/>
            <w:vAlign w:val="center"/>
            <w:hideMark/>
          </w:tcPr>
          <w:p w14:paraId="7542BA29" w14:textId="77777777" w:rsidR="00871E6F" w:rsidRPr="00871E6F" w:rsidRDefault="00871E6F" w:rsidP="00871E6F">
            <w:pPr>
              <w:jc w:val="left"/>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 xml:space="preserve">Новая котельная производственно-торгового </w:t>
            </w:r>
            <w:r w:rsidRPr="00871E6F">
              <w:rPr>
                <w:rFonts w:ascii="Times New Roman" w:eastAsia="Times New Roman" w:hAnsi="Times New Roman" w:cs="Times New Roman"/>
                <w:color w:val="000000"/>
                <w:sz w:val="20"/>
                <w:szCs w:val="20"/>
                <w:lang w:eastAsia="ru-RU"/>
              </w:rPr>
              <w:lastRenderedPageBreak/>
              <w:t>комплекса в кв. П-10</w:t>
            </w:r>
          </w:p>
        </w:tc>
        <w:tc>
          <w:tcPr>
            <w:tcW w:w="759" w:type="dxa"/>
            <w:tcBorders>
              <w:top w:val="nil"/>
              <w:left w:val="nil"/>
              <w:bottom w:val="single" w:sz="4" w:space="0" w:color="auto"/>
              <w:right w:val="single" w:sz="4" w:space="0" w:color="auto"/>
            </w:tcBorders>
            <w:shd w:val="clear" w:color="auto" w:fill="auto"/>
            <w:vAlign w:val="center"/>
            <w:hideMark/>
          </w:tcPr>
          <w:p w14:paraId="1BECBA7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lastRenderedPageBreak/>
              <w:t>0,00</w:t>
            </w:r>
          </w:p>
        </w:tc>
        <w:tc>
          <w:tcPr>
            <w:tcW w:w="760" w:type="dxa"/>
            <w:tcBorders>
              <w:top w:val="nil"/>
              <w:left w:val="nil"/>
              <w:bottom w:val="single" w:sz="4" w:space="0" w:color="auto"/>
              <w:right w:val="single" w:sz="4" w:space="0" w:color="auto"/>
            </w:tcBorders>
            <w:shd w:val="clear" w:color="auto" w:fill="auto"/>
            <w:vAlign w:val="center"/>
            <w:hideMark/>
          </w:tcPr>
          <w:p w14:paraId="63BA65E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00E56196"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59" w:type="dxa"/>
            <w:tcBorders>
              <w:top w:val="nil"/>
              <w:left w:val="nil"/>
              <w:bottom w:val="single" w:sz="4" w:space="0" w:color="auto"/>
              <w:right w:val="single" w:sz="4" w:space="0" w:color="auto"/>
            </w:tcBorders>
            <w:shd w:val="clear" w:color="auto" w:fill="auto"/>
            <w:vAlign w:val="center"/>
            <w:hideMark/>
          </w:tcPr>
          <w:p w14:paraId="7ADD7036"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1C26B4B7"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13EFA17B"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59" w:type="dxa"/>
            <w:tcBorders>
              <w:top w:val="nil"/>
              <w:left w:val="nil"/>
              <w:bottom w:val="single" w:sz="4" w:space="0" w:color="auto"/>
              <w:right w:val="single" w:sz="4" w:space="0" w:color="auto"/>
            </w:tcBorders>
            <w:shd w:val="clear" w:color="auto" w:fill="auto"/>
            <w:vAlign w:val="center"/>
            <w:hideMark/>
          </w:tcPr>
          <w:p w14:paraId="6B12ACB8"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4679022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2,16</w:t>
            </w:r>
          </w:p>
        </w:tc>
        <w:tc>
          <w:tcPr>
            <w:tcW w:w="760" w:type="dxa"/>
            <w:tcBorders>
              <w:top w:val="nil"/>
              <w:left w:val="nil"/>
              <w:bottom w:val="single" w:sz="4" w:space="0" w:color="auto"/>
              <w:right w:val="single" w:sz="4" w:space="0" w:color="auto"/>
            </w:tcBorders>
            <w:shd w:val="clear" w:color="auto" w:fill="auto"/>
            <w:vAlign w:val="center"/>
            <w:hideMark/>
          </w:tcPr>
          <w:p w14:paraId="2B54A75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69A4F3F8"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78306DD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74F3083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59" w:type="dxa"/>
            <w:tcBorders>
              <w:top w:val="nil"/>
              <w:left w:val="nil"/>
              <w:bottom w:val="single" w:sz="4" w:space="0" w:color="auto"/>
              <w:right w:val="single" w:sz="4" w:space="0" w:color="auto"/>
            </w:tcBorders>
            <w:shd w:val="clear" w:color="auto" w:fill="auto"/>
            <w:vAlign w:val="center"/>
            <w:hideMark/>
          </w:tcPr>
          <w:p w14:paraId="2A8F9694"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619068D5"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7C128EA3"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2,16</w:t>
            </w:r>
          </w:p>
        </w:tc>
        <w:tc>
          <w:tcPr>
            <w:tcW w:w="760" w:type="dxa"/>
            <w:tcBorders>
              <w:top w:val="nil"/>
              <w:left w:val="nil"/>
              <w:bottom w:val="single" w:sz="4" w:space="0" w:color="auto"/>
              <w:right w:val="single" w:sz="4" w:space="0" w:color="auto"/>
            </w:tcBorders>
            <w:shd w:val="clear" w:color="auto" w:fill="auto"/>
            <w:vAlign w:val="center"/>
            <w:hideMark/>
          </w:tcPr>
          <w:p w14:paraId="6EF70C8E"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2,16</w:t>
            </w:r>
          </w:p>
        </w:tc>
      </w:tr>
      <w:tr w:rsidR="00871E6F" w:rsidRPr="00871E6F" w14:paraId="04E292C1" w14:textId="77777777" w:rsidTr="00871E6F">
        <w:trPr>
          <w:trHeight w:val="20"/>
        </w:trPr>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B2917F" w14:textId="77777777" w:rsidR="00871E6F" w:rsidRPr="00871E6F" w:rsidRDefault="00871E6F" w:rsidP="00871E6F">
            <w:pPr>
              <w:jc w:val="right"/>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lastRenderedPageBreak/>
              <w:t>отопление и вентиляция</w:t>
            </w:r>
          </w:p>
        </w:tc>
        <w:tc>
          <w:tcPr>
            <w:tcW w:w="759" w:type="dxa"/>
            <w:tcBorders>
              <w:top w:val="nil"/>
              <w:left w:val="nil"/>
              <w:bottom w:val="single" w:sz="4" w:space="0" w:color="auto"/>
              <w:right w:val="single" w:sz="4" w:space="0" w:color="auto"/>
            </w:tcBorders>
            <w:shd w:val="clear" w:color="auto" w:fill="auto"/>
            <w:vAlign w:val="center"/>
            <w:hideMark/>
          </w:tcPr>
          <w:p w14:paraId="51846730"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5F77832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06EFBD3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59" w:type="dxa"/>
            <w:tcBorders>
              <w:top w:val="nil"/>
              <w:left w:val="nil"/>
              <w:bottom w:val="single" w:sz="4" w:space="0" w:color="auto"/>
              <w:right w:val="single" w:sz="4" w:space="0" w:color="auto"/>
            </w:tcBorders>
            <w:shd w:val="clear" w:color="auto" w:fill="auto"/>
            <w:vAlign w:val="center"/>
            <w:hideMark/>
          </w:tcPr>
          <w:p w14:paraId="363AFAD1"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0FB4E5DE"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29E32322"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59" w:type="dxa"/>
            <w:tcBorders>
              <w:top w:val="nil"/>
              <w:left w:val="nil"/>
              <w:bottom w:val="single" w:sz="4" w:space="0" w:color="auto"/>
              <w:right w:val="single" w:sz="4" w:space="0" w:color="auto"/>
            </w:tcBorders>
            <w:shd w:val="clear" w:color="auto" w:fill="auto"/>
            <w:vAlign w:val="center"/>
            <w:hideMark/>
          </w:tcPr>
          <w:p w14:paraId="09C78CA6"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476B5FB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2,10</w:t>
            </w:r>
          </w:p>
        </w:tc>
        <w:tc>
          <w:tcPr>
            <w:tcW w:w="760" w:type="dxa"/>
            <w:tcBorders>
              <w:top w:val="nil"/>
              <w:left w:val="nil"/>
              <w:bottom w:val="single" w:sz="4" w:space="0" w:color="auto"/>
              <w:right w:val="single" w:sz="4" w:space="0" w:color="auto"/>
            </w:tcBorders>
            <w:shd w:val="clear" w:color="auto" w:fill="auto"/>
            <w:vAlign w:val="center"/>
            <w:hideMark/>
          </w:tcPr>
          <w:p w14:paraId="7D44F900"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5A11744D"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6AA79F30"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3B92DFE3"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59" w:type="dxa"/>
            <w:tcBorders>
              <w:top w:val="nil"/>
              <w:left w:val="nil"/>
              <w:bottom w:val="single" w:sz="4" w:space="0" w:color="auto"/>
              <w:right w:val="single" w:sz="4" w:space="0" w:color="auto"/>
            </w:tcBorders>
            <w:shd w:val="clear" w:color="auto" w:fill="auto"/>
            <w:vAlign w:val="center"/>
            <w:hideMark/>
          </w:tcPr>
          <w:p w14:paraId="0CA3CD14"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02FF21EE"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10C55AA4"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2,10</w:t>
            </w:r>
          </w:p>
        </w:tc>
        <w:tc>
          <w:tcPr>
            <w:tcW w:w="760" w:type="dxa"/>
            <w:tcBorders>
              <w:top w:val="nil"/>
              <w:left w:val="nil"/>
              <w:bottom w:val="single" w:sz="4" w:space="0" w:color="auto"/>
              <w:right w:val="single" w:sz="4" w:space="0" w:color="auto"/>
            </w:tcBorders>
            <w:shd w:val="clear" w:color="auto" w:fill="auto"/>
            <w:vAlign w:val="center"/>
            <w:hideMark/>
          </w:tcPr>
          <w:p w14:paraId="7E32FB60"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2,10</w:t>
            </w:r>
          </w:p>
        </w:tc>
      </w:tr>
      <w:tr w:rsidR="00871E6F" w:rsidRPr="00871E6F" w14:paraId="2BD7BA10" w14:textId="77777777" w:rsidTr="00871E6F">
        <w:trPr>
          <w:trHeight w:val="20"/>
        </w:trPr>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24B9C7" w14:textId="77777777" w:rsidR="00871E6F" w:rsidRPr="00871E6F" w:rsidRDefault="00871E6F" w:rsidP="00871E6F">
            <w:pPr>
              <w:jc w:val="right"/>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ГВС (средняя)</w:t>
            </w:r>
          </w:p>
        </w:tc>
        <w:tc>
          <w:tcPr>
            <w:tcW w:w="759" w:type="dxa"/>
            <w:tcBorders>
              <w:top w:val="nil"/>
              <w:left w:val="nil"/>
              <w:bottom w:val="single" w:sz="4" w:space="0" w:color="auto"/>
              <w:right w:val="single" w:sz="4" w:space="0" w:color="auto"/>
            </w:tcBorders>
            <w:shd w:val="clear" w:color="auto" w:fill="auto"/>
            <w:vAlign w:val="center"/>
            <w:hideMark/>
          </w:tcPr>
          <w:p w14:paraId="32F7BB98"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64E487D1"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2E3B465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59" w:type="dxa"/>
            <w:tcBorders>
              <w:top w:val="nil"/>
              <w:left w:val="nil"/>
              <w:bottom w:val="single" w:sz="4" w:space="0" w:color="auto"/>
              <w:right w:val="single" w:sz="4" w:space="0" w:color="auto"/>
            </w:tcBorders>
            <w:shd w:val="clear" w:color="auto" w:fill="auto"/>
            <w:vAlign w:val="center"/>
            <w:hideMark/>
          </w:tcPr>
          <w:p w14:paraId="3306B3F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23334A06"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01AB979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59" w:type="dxa"/>
            <w:tcBorders>
              <w:top w:val="nil"/>
              <w:left w:val="nil"/>
              <w:bottom w:val="single" w:sz="4" w:space="0" w:color="auto"/>
              <w:right w:val="single" w:sz="4" w:space="0" w:color="auto"/>
            </w:tcBorders>
            <w:shd w:val="clear" w:color="auto" w:fill="auto"/>
            <w:vAlign w:val="center"/>
            <w:hideMark/>
          </w:tcPr>
          <w:p w14:paraId="2EE3DD77"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76B3F4F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0,06</w:t>
            </w:r>
          </w:p>
        </w:tc>
        <w:tc>
          <w:tcPr>
            <w:tcW w:w="760" w:type="dxa"/>
            <w:tcBorders>
              <w:top w:val="nil"/>
              <w:left w:val="nil"/>
              <w:bottom w:val="single" w:sz="4" w:space="0" w:color="auto"/>
              <w:right w:val="single" w:sz="4" w:space="0" w:color="auto"/>
            </w:tcBorders>
            <w:shd w:val="clear" w:color="auto" w:fill="auto"/>
            <w:vAlign w:val="center"/>
            <w:hideMark/>
          </w:tcPr>
          <w:p w14:paraId="70CAD883"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30E11FC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478D4826"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1215A363"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59" w:type="dxa"/>
            <w:tcBorders>
              <w:top w:val="nil"/>
              <w:left w:val="nil"/>
              <w:bottom w:val="single" w:sz="4" w:space="0" w:color="auto"/>
              <w:right w:val="single" w:sz="4" w:space="0" w:color="auto"/>
            </w:tcBorders>
            <w:shd w:val="clear" w:color="auto" w:fill="auto"/>
            <w:vAlign w:val="center"/>
            <w:hideMark/>
          </w:tcPr>
          <w:p w14:paraId="6329CEAD"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55EAA826"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2641A9D3"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0,06</w:t>
            </w:r>
          </w:p>
        </w:tc>
        <w:tc>
          <w:tcPr>
            <w:tcW w:w="760" w:type="dxa"/>
            <w:tcBorders>
              <w:top w:val="nil"/>
              <w:left w:val="nil"/>
              <w:bottom w:val="single" w:sz="4" w:space="0" w:color="auto"/>
              <w:right w:val="single" w:sz="4" w:space="0" w:color="auto"/>
            </w:tcBorders>
            <w:shd w:val="clear" w:color="auto" w:fill="auto"/>
            <w:vAlign w:val="center"/>
            <w:hideMark/>
          </w:tcPr>
          <w:p w14:paraId="401CCC55"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0,06</w:t>
            </w:r>
          </w:p>
        </w:tc>
      </w:tr>
      <w:tr w:rsidR="00871E6F" w:rsidRPr="00871E6F" w14:paraId="47DEEDB4" w14:textId="77777777" w:rsidTr="00871E6F">
        <w:trPr>
          <w:trHeight w:val="20"/>
        </w:trPr>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09C1D8" w14:textId="77777777" w:rsidR="00871E6F" w:rsidRPr="00871E6F" w:rsidRDefault="00871E6F" w:rsidP="00871E6F">
            <w:pPr>
              <w:jc w:val="right"/>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технология</w:t>
            </w:r>
          </w:p>
        </w:tc>
        <w:tc>
          <w:tcPr>
            <w:tcW w:w="759" w:type="dxa"/>
            <w:tcBorders>
              <w:top w:val="nil"/>
              <w:left w:val="nil"/>
              <w:bottom w:val="single" w:sz="4" w:space="0" w:color="auto"/>
              <w:right w:val="single" w:sz="4" w:space="0" w:color="auto"/>
            </w:tcBorders>
            <w:shd w:val="clear" w:color="auto" w:fill="auto"/>
            <w:vAlign w:val="center"/>
            <w:hideMark/>
          </w:tcPr>
          <w:p w14:paraId="275E40A1"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65E22D10"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30E7B114"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59" w:type="dxa"/>
            <w:tcBorders>
              <w:top w:val="nil"/>
              <w:left w:val="nil"/>
              <w:bottom w:val="single" w:sz="4" w:space="0" w:color="auto"/>
              <w:right w:val="single" w:sz="4" w:space="0" w:color="auto"/>
            </w:tcBorders>
            <w:shd w:val="clear" w:color="auto" w:fill="auto"/>
            <w:vAlign w:val="center"/>
            <w:hideMark/>
          </w:tcPr>
          <w:p w14:paraId="4381262E"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4CA28B5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12C8D0F7"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59" w:type="dxa"/>
            <w:tcBorders>
              <w:top w:val="nil"/>
              <w:left w:val="nil"/>
              <w:bottom w:val="single" w:sz="4" w:space="0" w:color="auto"/>
              <w:right w:val="single" w:sz="4" w:space="0" w:color="auto"/>
            </w:tcBorders>
            <w:shd w:val="clear" w:color="auto" w:fill="auto"/>
            <w:vAlign w:val="center"/>
            <w:hideMark/>
          </w:tcPr>
          <w:p w14:paraId="3D056255"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129A1F1D"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3DA852E8"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7D81710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69DA4F8B"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772A6946"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59" w:type="dxa"/>
            <w:tcBorders>
              <w:top w:val="nil"/>
              <w:left w:val="nil"/>
              <w:bottom w:val="single" w:sz="4" w:space="0" w:color="auto"/>
              <w:right w:val="single" w:sz="4" w:space="0" w:color="auto"/>
            </w:tcBorders>
            <w:shd w:val="clear" w:color="auto" w:fill="auto"/>
            <w:vAlign w:val="center"/>
            <w:hideMark/>
          </w:tcPr>
          <w:p w14:paraId="3115A435"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26494FC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658787C5"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1B708D06"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r>
      <w:tr w:rsidR="00871E6F" w:rsidRPr="00871E6F" w14:paraId="075519A3" w14:textId="77777777" w:rsidTr="00871E6F">
        <w:trPr>
          <w:trHeight w:val="20"/>
        </w:trPr>
        <w:tc>
          <w:tcPr>
            <w:tcW w:w="837" w:type="dxa"/>
            <w:tcBorders>
              <w:top w:val="nil"/>
              <w:left w:val="single" w:sz="4" w:space="0" w:color="auto"/>
              <w:bottom w:val="single" w:sz="4" w:space="0" w:color="auto"/>
              <w:right w:val="single" w:sz="4" w:space="0" w:color="auto"/>
            </w:tcBorders>
            <w:shd w:val="clear" w:color="auto" w:fill="auto"/>
            <w:vAlign w:val="center"/>
            <w:hideMark/>
          </w:tcPr>
          <w:p w14:paraId="4E51FA04"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62</w:t>
            </w:r>
          </w:p>
        </w:tc>
        <w:tc>
          <w:tcPr>
            <w:tcW w:w="2707" w:type="dxa"/>
            <w:tcBorders>
              <w:top w:val="nil"/>
              <w:left w:val="nil"/>
              <w:bottom w:val="single" w:sz="4" w:space="0" w:color="auto"/>
              <w:right w:val="single" w:sz="4" w:space="0" w:color="auto"/>
            </w:tcBorders>
            <w:shd w:val="clear" w:color="auto" w:fill="auto"/>
            <w:vAlign w:val="center"/>
            <w:hideMark/>
          </w:tcPr>
          <w:p w14:paraId="39F14D4F" w14:textId="77777777" w:rsidR="00871E6F" w:rsidRPr="00871E6F" w:rsidRDefault="00871E6F" w:rsidP="00871E6F">
            <w:pPr>
              <w:jc w:val="left"/>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Новая котельная НТЦ №1</w:t>
            </w:r>
          </w:p>
        </w:tc>
        <w:tc>
          <w:tcPr>
            <w:tcW w:w="759" w:type="dxa"/>
            <w:tcBorders>
              <w:top w:val="nil"/>
              <w:left w:val="nil"/>
              <w:bottom w:val="single" w:sz="4" w:space="0" w:color="auto"/>
              <w:right w:val="single" w:sz="4" w:space="0" w:color="auto"/>
            </w:tcBorders>
            <w:shd w:val="clear" w:color="auto" w:fill="auto"/>
            <w:vAlign w:val="center"/>
            <w:hideMark/>
          </w:tcPr>
          <w:p w14:paraId="792FB214"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35CF9610"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77BCB3C2"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59" w:type="dxa"/>
            <w:tcBorders>
              <w:top w:val="nil"/>
              <w:left w:val="nil"/>
              <w:bottom w:val="single" w:sz="4" w:space="0" w:color="auto"/>
              <w:right w:val="single" w:sz="4" w:space="0" w:color="auto"/>
            </w:tcBorders>
            <w:shd w:val="clear" w:color="auto" w:fill="auto"/>
            <w:vAlign w:val="center"/>
            <w:hideMark/>
          </w:tcPr>
          <w:p w14:paraId="1D49126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17542694"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1258CCD7"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59" w:type="dxa"/>
            <w:tcBorders>
              <w:top w:val="nil"/>
              <w:left w:val="nil"/>
              <w:bottom w:val="single" w:sz="4" w:space="0" w:color="auto"/>
              <w:right w:val="single" w:sz="4" w:space="0" w:color="auto"/>
            </w:tcBorders>
            <w:shd w:val="clear" w:color="auto" w:fill="auto"/>
            <w:vAlign w:val="center"/>
            <w:hideMark/>
          </w:tcPr>
          <w:p w14:paraId="73B71C1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52BE4D5D"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38,84</w:t>
            </w:r>
          </w:p>
        </w:tc>
        <w:tc>
          <w:tcPr>
            <w:tcW w:w="760" w:type="dxa"/>
            <w:tcBorders>
              <w:top w:val="nil"/>
              <w:left w:val="nil"/>
              <w:bottom w:val="single" w:sz="4" w:space="0" w:color="auto"/>
              <w:right w:val="single" w:sz="4" w:space="0" w:color="auto"/>
            </w:tcBorders>
            <w:shd w:val="clear" w:color="auto" w:fill="auto"/>
            <w:vAlign w:val="center"/>
            <w:hideMark/>
          </w:tcPr>
          <w:p w14:paraId="69AAD7E7"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5A29A111"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0A14F573"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6119024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59" w:type="dxa"/>
            <w:tcBorders>
              <w:top w:val="nil"/>
              <w:left w:val="nil"/>
              <w:bottom w:val="single" w:sz="4" w:space="0" w:color="auto"/>
              <w:right w:val="single" w:sz="4" w:space="0" w:color="auto"/>
            </w:tcBorders>
            <w:shd w:val="clear" w:color="auto" w:fill="auto"/>
            <w:vAlign w:val="center"/>
            <w:hideMark/>
          </w:tcPr>
          <w:p w14:paraId="177A801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5191DC8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63C735B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38,84</w:t>
            </w:r>
          </w:p>
        </w:tc>
        <w:tc>
          <w:tcPr>
            <w:tcW w:w="760" w:type="dxa"/>
            <w:tcBorders>
              <w:top w:val="nil"/>
              <w:left w:val="nil"/>
              <w:bottom w:val="single" w:sz="4" w:space="0" w:color="auto"/>
              <w:right w:val="single" w:sz="4" w:space="0" w:color="auto"/>
            </w:tcBorders>
            <w:shd w:val="clear" w:color="auto" w:fill="auto"/>
            <w:vAlign w:val="center"/>
            <w:hideMark/>
          </w:tcPr>
          <w:p w14:paraId="6C655AB1"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38,84</w:t>
            </w:r>
          </w:p>
        </w:tc>
      </w:tr>
      <w:tr w:rsidR="00871E6F" w:rsidRPr="00871E6F" w14:paraId="418494D9" w14:textId="77777777" w:rsidTr="00871E6F">
        <w:trPr>
          <w:trHeight w:val="20"/>
        </w:trPr>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C533E4" w14:textId="77777777" w:rsidR="00871E6F" w:rsidRPr="00871E6F" w:rsidRDefault="00871E6F" w:rsidP="00871E6F">
            <w:pPr>
              <w:jc w:val="right"/>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отопление и вентиляция</w:t>
            </w:r>
          </w:p>
        </w:tc>
        <w:tc>
          <w:tcPr>
            <w:tcW w:w="759" w:type="dxa"/>
            <w:tcBorders>
              <w:top w:val="nil"/>
              <w:left w:val="nil"/>
              <w:bottom w:val="single" w:sz="4" w:space="0" w:color="auto"/>
              <w:right w:val="single" w:sz="4" w:space="0" w:color="auto"/>
            </w:tcBorders>
            <w:shd w:val="clear" w:color="auto" w:fill="auto"/>
            <w:vAlign w:val="center"/>
            <w:hideMark/>
          </w:tcPr>
          <w:p w14:paraId="36649C14"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4CC47478"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27B50B31"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59" w:type="dxa"/>
            <w:tcBorders>
              <w:top w:val="nil"/>
              <w:left w:val="nil"/>
              <w:bottom w:val="single" w:sz="4" w:space="0" w:color="auto"/>
              <w:right w:val="single" w:sz="4" w:space="0" w:color="auto"/>
            </w:tcBorders>
            <w:shd w:val="clear" w:color="auto" w:fill="auto"/>
            <w:vAlign w:val="center"/>
            <w:hideMark/>
          </w:tcPr>
          <w:p w14:paraId="677B2A58"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7B14601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57B812D3"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59" w:type="dxa"/>
            <w:tcBorders>
              <w:top w:val="nil"/>
              <w:left w:val="nil"/>
              <w:bottom w:val="single" w:sz="4" w:space="0" w:color="auto"/>
              <w:right w:val="single" w:sz="4" w:space="0" w:color="auto"/>
            </w:tcBorders>
            <w:shd w:val="clear" w:color="auto" w:fill="auto"/>
            <w:vAlign w:val="center"/>
            <w:hideMark/>
          </w:tcPr>
          <w:p w14:paraId="4BB6FDD8"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46353577"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36,76</w:t>
            </w:r>
          </w:p>
        </w:tc>
        <w:tc>
          <w:tcPr>
            <w:tcW w:w="760" w:type="dxa"/>
            <w:tcBorders>
              <w:top w:val="nil"/>
              <w:left w:val="nil"/>
              <w:bottom w:val="single" w:sz="4" w:space="0" w:color="auto"/>
              <w:right w:val="single" w:sz="4" w:space="0" w:color="auto"/>
            </w:tcBorders>
            <w:shd w:val="clear" w:color="auto" w:fill="auto"/>
            <w:vAlign w:val="center"/>
            <w:hideMark/>
          </w:tcPr>
          <w:p w14:paraId="0250E296"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74114B7D"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5689E0B0"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027DAE76"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59" w:type="dxa"/>
            <w:tcBorders>
              <w:top w:val="nil"/>
              <w:left w:val="nil"/>
              <w:bottom w:val="single" w:sz="4" w:space="0" w:color="auto"/>
              <w:right w:val="single" w:sz="4" w:space="0" w:color="auto"/>
            </w:tcBorders>
            <w:shd w:val="clear" w:color="auto" w:fill="auto"/>
            <w:vAlign w:val="center"/>
            <w:hideMark/>
          </w:tcPr>
          <w:p w14:paraId="2A9A9546"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075D5EF3"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24104375"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36,76</w:t>
            </w:r>
          </w:p>
        </w:tc>
        <w:tc>
          <w:tcPr>
            <w:tcW w:w="760" w:type="dxa"/>
            <w:tcBorders>
              <w:top w:val="nil"/>
              <w:left w:val="nil"/>
              <w:bottom w:val="single" w:sz="4" w:space="0" w:color="auto"/>
              <w:right w:val="single" w:sz="4" w:space="0" w:color="auto"/>
            </w:tcBorders>
            <w:shd w:val="clear" w:color="auto" w:fill="auto"/>
            <w:vAlign w:val="center"/>
            <w:hideMark/>
          </w:tcPr>
          <w:p w14:paraId="1EF8954E"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36,76</w:t>
            </w:r>
          </w:p>
        </w:tc>
      </w:tr>
      <w:tr w:rsidR="00871E6F" w:rsidRPr="00871E6F" w14:paraId="2198E6A1" w14:textId="77777777" w:rsidTr="00871E6F">
        <w:trPr>
          <w:trHeight w:val="20"/>
        </w:trPr>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4F1590" w14:textId="77777777" w:rsidR="00871E6F" w:rsidRPr="00871E6F" w:rsidRDefault="00871E6F" w:rsidP="00871E6F">
            <w:pPr>
              <w:jc w:val="right"/>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ГВС (средняя)</w:t>
            </w:r>
          </w:p>
        </w:tc>
        <w:tc>
          <w:tcPr>
            <w:tcW w:w="759" w:type="dxa"/>
            <w:tcBorders>
              <w:top w:val="nil"/>
              <w:left w:val="nil"/>
              <w:bottom w:val="single" w:sz="4" w:space="0" w:color="auto"/>
              <w:right w:val="single" w:sz="4" w:space="0" w:color="auto"/>
            </w:tcBorders>
            <w:shd w:val="clear" w:color="auto" w:fill="auto"/>
            <w:vAlign w:val="center"/>
            <w:hideMark/>
          </w:tcPr>
          <w:p w14:paraId="72FAE8C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1EC15F0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7B68759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59" w:type="dxa"/>
            <w:tcBorders>
              <w:top w:val="nil"/>
              <w:left w:val="nil"/>
              <w:bottom w:val="single" w:sz="4" w:space="0" w:color="auto"/>
              <w:right w:val="single" w:sz="4" w:space="0" w:color="auto"/>
            </w:tcBorders>
            <w:shd w:val="clear" w:color="auto" w:fill="auto"/>
            <w:vAlign w:val="center"/>
            <w:hideMark/>
          </w:tcPr>
          <w:p w14:paraId="7175574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3DA2758B"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1C84303D"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59" w:type="dxa"/>
            <w:tcBorders>
              <w:top w:val="nil"/>
              <w:left w:val="nil"/>
              <w:bottom w:val="single" w:sz="4" w:space="0" w:color="auto"/>
              <w:right w:val="single" w:sz="4" w:space="0" w:color="auto"/>
            </w:tcBorders>
            <w:shd w:val="clear" w:color="auto" w:fill="auto"/>
            <w:vAlign w:val="center"/>
            <w:hideMark/>
          </w:tcPr>
          <w:p w14:paraId="163B465D"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7B072C15"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2,08</w:t>
            </w:r>
          </w:p>
        </w:tc>
        <w:tc>
          <w:tcPr>
            <w:tcW w:w="760" w:type="dxa"/>
            <w:tcBorders>
              <w:top w:val="nil"/>
              <w:left w:val="nil"/>
              <w:bottom w:val="single" w:sz="4" w:space="0" w:color="auto"/>
              <w:right w:val="single" w:sz="4" w:space="0" w:color="auto"/>
            </w:tcBorders>
            <w:shd w:val="clear" w:color="auto" w:fill="auto"/>
            <w:vAlign w:val="center"/>
            <w:hideMark/>
          </w:tcPr>
          <w:p w14:paraId="5D331AB6"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0C94A657"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3DBE1280"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3FD8897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59" w:type="dxa"/>
            <w:tcBorders>
              <w:top w:val="nil"/>
              <w:left w:val="nil"/>
              <w:bottom w:val="single" w:sz="4" w:space="0" w:color="auto"/>
              <w:right w:val="single" w:sz="4" w:space="0" w:color="auto"/>
            </w:tcBorders>
            <w:shd w:val="clear" w:color="auto" w:fill="auto"/>
            <w:vAlign w:val="center"/>
            <w:hideMark/>
          </w:tcPr>
          <w:p w14:paraId="711FB48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685DDF15"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74441772"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2,08</w:t>
            </w:r>
          </w:p>
        </w:tc>
        <w:tc>
          <w:tcPr>
            <w:tcW w:w="760" w:type="dxa"/>
            <w:tcBorders>
              <w:top w:val="nil"/>
              <w:left w:val="nil"/>
              <w:bottom w:val="single" w:sz="4" w:space="0" w:color="auto"/>
              <w:right w:val="single" w:sz="4" w:space="0" w:color="auto"/>
            </w:tcBorders>
            <w:shd w:val="clear" w:color="auto" w:fill="auto"/>
            <w:vAlign w:val="center"/>
            <w:hideMark/>
          </w:tcPr>
          <w:p w14:paraId="7344630D"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2,08</w:t>
            </w:r>
          </w:p>
        </w:tc>
      </w:tr>
      <w:tr w:rsidR="00871E6F" w:rsidRPr="00871E6F" w14:paraId="47E8BF72" w14:textId="77777777" w:rsidTr="00871E6F">
        <w:trPr>
          <w:trHeight w:val="20"/>
        </w:trPr>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D4808A" w14:textId="77777777" w:rsidR="00871E6F" w:rsidRPr="00871E6F" w:rsidRDefault="00871E6F" w:rsidP="00871E6F">
            <w:pPr>
              <w:jc w:val="right"/>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технология</w:t>
            </w:r>
          </w:p>
        </w:tc>
        <w:tc>
          <w:tcPr>
            <w:tcW w:w="759" w:type="dxa"/>
            <w:tcBorders>
              <w:top w:val="nil"/>
              <w:left w:val="nil"/>
              <w:bottom w:val="single" w:sz="4" w:space="0" w:color="auto"/>
              <w:right w:val="single" w:sz="4" w:space="0" w:color="auto"/>
            </w:tcBorders>
            <w:shd w:val="clear" w:color="auto" w:fill="auto"/>
            <w:vAlign w:val="center"/>
            <w:hideMark/>
          </w:tcPr>
          <w:p w14:paraId="5053DDA3"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3C6A9633"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60110728"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59" w:type="dxa"/>
            <w:tcBorders>
              <w:top w:val="nil"/>
              <w:left w:val="nil"/>
              <w:bottom w:val="single" w:sz="4" w:space="0" w:color="auto"/>
              <w:right w:val="single" w:sz="4" w:space="0" w:color="auto"/>
            </w:tcBorders>
            <w:shd w:val="clear" w:color="auto" w:fill="auto"/>
            <w:vAlign w:val="center"/>
            <w:hideMark/>
          </w:tcPr>
          <w:p w14:paraId="084C6133"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7539A8EE"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4012B6A2"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59" w:type="dxa"/>
            <w:tcBorders>
              <w:top w:val="nil"/>
              <w:left w:val="nil"/>
              <w:bottom w:val="single" w:sz="4" w:space="0" w:color="auto"/>
              <w:right w:val="single" w:sz="4" w:space="0" w:color="auto"/>
            </w:tcBorders>
            <w:shd w:val="clear" w:color="auto" w:fill="auto"/>
            <w:vAlign w:val="center"/>
            <w:hideMark/>
          </w:tcPr>
          <w:p w14:paraId="28F54E94"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65D4428E"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1B0A23AB"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6F07280B"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00980E6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646E631B"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59" w:type="dxa"/>
            <w:tcBorders>
              <w:top w:val="nil"/>
              <w:left w:val="nil"/>
              <w:bottom w:val="single" w:sz="4" w:space="0" w:color="auto"/>
              <w:right w:val="single" w:sz="4" w:space="0" w:color="auto"/>
            </w:tcBorders>
            <w:shd w:val="clear" w:color="auto" w:fill="auto"/>
            <w:vAlign w:val="center"/>
            <w:hideMark/>
          </w:tcPr>
          <w:p w14:paraId="79DCF825"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2D2899FB"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09A7F373"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0B333E46"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r>
      <w:tr w:rsidR="00871E6F" w:rsidRPr="00871E6F" w14:paraId="7770E18A" w14:textId="77777777" w:rsidTr="00871E6F">
        <w:trPr>
          <w:trHeight w:val="20"/>
        </w:trPr>
        <w:tc>
          <w:tcPr>
            <w:tcW w:w="837" w:type="dxa"/>
            <w:tcBorders>
              <w:top w:val="nil"/>
              <w:left w:val="single" w:sz="4" w:space="0" w:color="auto"/>
              <w:bottom w:val="single" w:sz="4" w:space="0" w:color="auto"/>
              <w:right w:val="single" w:sz="4" w:space="0" w:color="auto"/>
            </w:tcBorders>
            <w:shd w:val="clear" w:color="auto" w:fill="auto"/>
            <w:vAlign w:val="center"/>
            <w:hideMark/>
          </w:tcPr>
          <w:p w14:paraId="47056536"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63</w:t>
            </w:r>
          </w:p>
        </w:tc>
        <w:tc>
          <w:tcPr>
            <w:tcW w:w="2707" w:type="dxa"/>
            <w:tcBorders>
              <w:top w:val="nil"/>
              <w:left w:val="nil"/>
              <w:bottom w:val="single" w:sz="4" w:space="0" w:color="auto"/>
              <w:right w:val="single" w:sz="4" w:space="0" w:color="auto"/>
            </w:tcBorders>
            <w:shd w:val="clear" w:color="auto" w:fill="auto"/>
            <w:vAlign w:val="center"/>
            <w:hideMark/>
          </w:tcPr>
          <w:p w14:paraId="35089891" w14:textId="77777777" w:rsidR="00871E6F" w:rsidRPr="00871E6F" w:rsidRDefault="00871E6F" w:rsidP="00871E6F">
            <w:pPr>
              <w:jc w:val="left"/>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Новая котельная НТЦ №2</w:t>
            </w:r>
          </w:p>
        </w:tc>
        <w:tc>
          <w:tcPr>
            <w:tcW w:w="759" w:type="dxa"/>
            <w:tcBorders>
              <w:top w:val="nil"/>
              <w:left w:val="nil"/>
              <w:bottom w:val="single" w:sz="4" w:space="0" w:color="auto"/>
              <w:right w:val="single" w:sz="4" w:space="0" w:color="auto"/>
            </w:tcBorders>
            <w:shd w:val="clear" w:color="auto" w:fill="auto"/>
            <w:vAlign w:val="center"/>
            <w:hideMark/>
          </w:tcPr>
          <w:p w14:paraId="25D1C540"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7B88E22B"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4D59751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59" w:type="dxa"/>
            <w:tcBorders>
              <w:top w:val="nil"/>
              <w:left w:val="nil"/>
              <w:bottom w:val="single" w:sz="4" w:space="0" w:color="auto"/>
              <w:right w:val="single" w:sz="4" w:space="0" w:color="auto"/>
            </w:tcBorders>
            <w:shd w:val="clear" w:color="auto" w:fill="auto"/>
            <w:vAlign w:val="center"/>
            <w:hideMark/>
          </w:tcPr>
          <w:p w14:paraId="7BEEF682"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1973C7A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09BFE170"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59" w:type="dxa"/>
            <w:tcBorders>
              <w:top w:val="nil"/>
              <w:left w:val="nil"/>
              <w:bottom w:val="single" w:sz="4" w:space="0" w:color="auto"/>
              <w:right w:val="single" w:sz="4" w:space="0" w:color="auto"/>
            </w:tcBorders>
            <w:shd w:val="clear" w:color="auto" w:fill="auto"/>
            <w:vAlign w:val="center"/>
            <w:hideMark/>
          </w:tcPr>
          <w:p w14:paraId="213831E6"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03DEFE7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23,88</w:t>
            </w:r>
          </w:p>
        </w:tc>
        <w:tc>
          <w:tcPr>
            <w:tcW w:w="760" w:type="dxa"/>
            <w:tcBorders>
              <w:top w:val="nil"/>
              <w:left w:val="nil"/>
              <w:bottom w:val="single" w:sz="4" w:space="0" w:color="auto"/>
              <w:right w:val="single" w:sz="4" w:space="0" w:color="auto"/>
            </w:tcBorders>
            <w:shd w:val="clear" w:color="auto" w:fill="auto"/>
            <w:vAlign w:val="center"/>
            <w:hideMark/>
          </w:tcPr>
          <w:p w14:paraId="1CD55175"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3EA2C5C1"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05894533"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7E305EF6"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59" w:type="dxa"/>
            <w:tcBorders>
              <w:top w:val="nil"/>
              <w:left w:val="nil"/>
              <w:bottom w:val="single" w:sz="4" w:space="0" w:color="auto"/>
              <w:right w:val="single" w:sz="4" w:space="0" w:color="auto"/>
            </w:tcBorders>
            <w:shd w:val="clear" w:color="auto" w:fill="auto"/>
            <w:vAlign w:val="center"/>
            <w:hideMark/>
          </w:tcPr>
          <w:p w14:paraId="20B7EE5E"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4B404E4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7D091572"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23,88</w:t>
            </w:r>
          </w:p>
        </w:tc>
        <w:tc>
          <w:tcPr>
            <w:tcW w:w="760" w:type="dxa"/>
            <w:tcBorders>
              <w:top w:val="nil"/>
              <w:left w:val="nil"/>
              <w:bottom w:val="single" w:sz="4" w:space="0" w:color="auto"/>
              <w:right w:val="single" w:sz="4" w:space="0" w:color="auto"/>
            </w:tcBorders>
            <w:shd w:val="clear" w:color="auto" w:fill="auto"/>
            <w:vAlign w:val="center"/>
            <w:hideMark/>
          </w:tcPr>
          <w:p w14:paraId="6088B411"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23,88</w:t>
            </w:r>
          </w:p>
        </w:tc>
      </w:tr>
      <w:tr w:rsidR="00871E6F" w:rsidRPr="00871E6F" w14:paraId="2FF02601" w14:textId="77777777" w:rsidTr="00871E6F">
        <w:trPr>
          <w:trHeight w:val="20"/>
        </w:trPr>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896484" w14:textId="77777777" w:rsidR="00871E6F" w:rsidRPr="00871E6F" w:rsidRDefault="00871E6F" w:rsidP="00871E6F">
            <w:pPr>
              <w:jc w:val="right"/>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отопление и вентиляция</w:t>
            </w:r>
          </w:p>
        </w:tc>
        <w:tc>
          <w:tcPr>
            <w:tcW w:w="759" w:type="dxa"/>
            <w:tcBorders>
              <w:top w:val="nil"/>
              <w:left w:val="nil"/>
              <w:bottom w:val="single" w:sz="4" w:space="0" w:color="auto"/>
              <w:right w:val="single" w:sz="4" w:space="0" w:color="auto"/>
            </w:tcBorders>
            <w:shd w:val="clear" w:color="auto" w:fill="auto"/>
            <w:vAlign w:val="center"/>
            <w:hideMark/>
          </w:tcPr>
          <w:p w14:paraId="71E1FFAE"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061AAD5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487901F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59" w:type="dxa"/>
            <w:tcBorders>
              <w:top w:val="nil"/>
              <w:left w:val="nil"/>
              <w:bottom w:val="single" w:sz="4" w:space="0" w:color="auto"/>
              <w:right w:val="single" w:sz="4" w:space="0" w:color="auto"/>
            </w:tcBorders>
            <w:shd w:val="clear" w:color="auto" w:fill="auto"/>
            <w:vAlign w:val="center"/>
            <w:hideMark/>
          </w:tcPr>
          <w:p w14:paraId="654DBB12"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720E86E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325AB5F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59" w:type="dxa"/>
            <w:tcBorders>
              <w:top w:val="nil"/>
              <w:left w:val="nil"/>
              <w:bottom w:val="single" w:sz="4" w:space="0" w:color="auto"/>
              <w:right w:val="single" w:sz="4" w:space="0" w:color="auto"/>
            </w:tcBorders>
            <w:shd w:val="clear" w:color="auto" w:fill="auto"/>
            <w:vAlign w:val="center"/>
            <w:hideMark/>
          </w:tcPr>
          <w:p w14:paraId="5D04BC32"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19B4ABB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22,00</w:t>
            </w:r>
          </w:p>
        </w:tc>
        <w:tc>
          <w:tcPr>
            <w:tcW w:w="760" w:type="dxa"/>
            <w:tcBorders>
              <w:top w:val="nil"/>
              <w:left w:val="nil"/>
              <w:bottom w:val="single" w:sz="4" w:space="0" w:color="auto"/>
              <w:right w:val="single" w:sz="4" w:space="0" w:color="auto"/>
            </w:tcBorders>
            <w:shd w:val="clear" w:color="auto" w:fill="auto"/>
            <w:vAlign w:val="center"/>
            <w:hideMark/>
          </w:tcPr>
          <w:p w14:paraId="432C9EB7"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21D1A966"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035C7C82"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0E214186"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59" w:type="dxa"/>
            <w:tcBorders>
              <w:top w:val="nil"/>
              <w:left w:val="nil"/>
              <w:bottom w:val="single" w:sz="4" w:space="0" w:color="auto"/>
              <w:right w:val="single" w:sz="4" w:space="0" w:color="auto"/>
            </w:tcBorders>
            <w:shd w:val="clear" w:color="auto" w:fill="auto"/>
            <w:vAlign w:val="center"/>
            <w:hideMark/>
          </w:tcPr>
          <w:p w14:paraId="2CDB714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79962C40"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112C8392"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22,00</w:t>
            </w:r>
          </w:p>
        </w:tc>
        <w:tc>
          <w:tcPr>
            <w:tcW w:w="760" w:type="dxa"/>
            <w:tcBorders>
              <w:top w:val="nil"/>
              <w:left w:val="nil"/>
              <w:bottom w:val="single" w:sz="4" w:space="0" w:color="auto"/>
              <w:right w:val="single" w:sz="4" w:space="0" w:color="auto"/>
            </w:tcBorders>
            <w:shd w:val="clear" w:color="auto" w:fill="auto"/>
            <w:vAlign w:val="center"/>
            <w:hideMark/>
          </w:tcPr>
          <w:p w14:paraId="73C0364D"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22,00</w:t>
            </w:r>
          </w:p>
        </w:tc>
      </w:tr>
      <w:tr w:rsidR="00871E6F" w:rsidRPr="00871E6F" w14:paraId="71A97802" w14:textId="77777777" w:rsidTr="00871E6F">
        <w:trPr>
          <w:trHeight w:val="20"/>
        </w:trPr>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EEBBEC" w14:textId="77777777" w:rsidR="00871E6F" w:rsidRPr="00871E6F" w:rsidRDefault="00871E6F" w:rsidP="00871E6F">
            <w:pPr>
              <w:jc w:val="right"/>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ГВС (средняя)</w:t>
            </w:r>
          </w:p>
        </w:tc>
        <w:tc>
          <w:tcPr>
            <w:tcW w:w="759" w:type="dxa"/>
            <w:tcBorders>
              <w:top w:val="nil"/>
              <w:left w:val="nil"/>
              <w:bottom w:val="single" w:sz="4" w:space="0" w:color="auto"/>
              <w:right w:val="single" w:sz="4" w:space="0" w:color="auto"/>
            </w:tcBorders>
            <w:shd w:val="clear" w:color="auto" w:fill="auto"/>
            <w:vAlign w:val="center"/>
            <w:hideMark/>
          </w:tcPr>
          <w:p w14:paraId="23AC121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1B3FEA62"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7E0F7123"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59" w:type="dxa"/>
            <w:tcBorders>
              <w:top w:val="nil"/>
              <w:left w:val="nil"/>
              <w:bottom w:val="single" w:sz="4" w:space="0" w:color="auto"/>
              <w:right w:val="single" w:sz="4" w:space="0" w:color="auto"/>
            </w:tcBorders>
            <w:shd w:val="clear" w:color="auto" w:fill="auto"/>
            <w:vAlign w:val="center"/>
            <w:hideMark/>
          </w:tcPr>
          <w:p w14:paraId="31744D1E"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55BF460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25EF2582"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59" w:type="dxa"/>
            <w:tcBorders>
              <w:top w:val="nil"/>
              <w:left w:val="nil"/>
              <w:bottom w:val="single" w:sz="4" w:space="0" w:color="auto"/>
              <w:right w:val="single" w:sz="4" w:space="0" w:color="auto"/>
            </w:tcBorders>
            <w:shd w:val="clear" w:color="auto" w:fill="auto"/>
            <w:vAlign w:val="center"/>
            <w:hideMark/>
          </w:tcPr>
          <w:p w14:paraId="627EBC53"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330B9CA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1,88</w:t>
            </w:r>
          </w:p>
        </w:tc>
        <w:tc>
          <w:tcPr>
            <w:tcW w:w="760" w:type="dxa"/>
            <w:tcBorders>
              <w:top w:val="nil"/>
              <w:left w:val="nil"/>
              <w:bottom w:val="single" w:sz="4" w:space="0" w:color="auto"/>
              <w:right w:val="single" w:sz="4" w:space="0" w:color="auto"/>
            </w:tcBorders>
            <w:shd w:val="clear" w:color="auto" w:fill="auto"/>
            <w:vAlign w:val="center"/>
            <w:hideMark/>
          </w:tcPr>
          <w:p w14:paraId="5F85D76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2CA6A793"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10777B9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52CDD4E8"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59" w:type="dxa"/>
            <w:tcBorders>
              <w:top w:val="nil"/>
              <w:left w:val="nil"/>
              <w:bottom w:val="single" w:sz="4" w:space="0" w:color="auto"/>
              <w:right w:val="single" w:sz="4" w:space="0" w:color="auto"/>
            </w:tcBorders>
            <w:shd w:val="clear" w:color="auto" w:fill="auto"/>
            <w:vAlign w:val="center"/>
            <w:hideMark/>
          </w:tcPr>
          <w:p w14:paraId="3D6D9BD4"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30FFDBC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629FFB65"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1,88</w:t>
            </w:r>
          </w:p>
        </w:tc>
        <w:tc>
          <w:tcPr>
            <w:tcW w:w="760" w:type="dxa"/>
            <w:tcBorders>
              <w:top w:val="nil"/>
              <w:left w:val="nil"/>
              <w:bottom w:val="single" w:sz="4" w:space="0" w:color="auto"/>
              <w:right w:val="single" w:sz="4" w:space="0" w:color="auto"/>
            </w:tcBorders>
            <w:shd w:val="clear" w:color="auto" w:fill="auto"/>
            <w:vAlign w:val="center"/>
            <w:hideMark/>
          </w:tcPr>
          <w:p w14:paraId="2E7C4D2D"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1,88</w:t>
            </w:r>
          </w:p>
        </w:tc>
      </w:tr>
      <w:tr w:rsidR="00871E6F" w:rsidRPr="00871E6F" w14:paraId="43AA94AA" w14:textId="77777777" w:rsidTr="00871E6F">
        <w:trPr>
          <w:trHeight w:val="20"/>
        </w:trPr>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6DDB91" w14:textId="77777777" w:rsidR="00871E6F" w:rsidRPr="00871E6F" w:rsidRDefault="00871E6F" w:rsidP="00871E6F">
            <w:pPr>
              <w:jc w:val="right"/>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технология</w:t>
            </w:r>
          </w:p>
        </w:tc>
        <w:tc>
          <w:tcPr>
            <w:tcW w:w="759" w:type="dxa"/>
            <w:tcBorders>
              <w:top w:val="nil"/>
              <w:left w:val="nil"/>
              <w:bottom w:val="single" w:sz="4" w:space="0" w:color="auto"/>
              <w:right w:val="single" w:sz="4" w:space="0" w:color="auto"/>
            </w:tcBorders>
            <w:shd w:val="clear" w:color="auto" w:fill="auto"/>
            <w:vAlign w:val="center"/>
            <w:hideMark/>
          </w:tcPr>
          <w:p w14:paraId="4A8D0073"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1E570D27"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0CA04EB0"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59" w:type="dxa"/>
            <w:tcBorders>
              <w:top w:val="nil"/>
              <w:left w:val="nil"/>
              <w:bottom w:val="single" w:sz="4" w:space="0" w:color="auto"/>
              <w:right w:val="single" w:sz="4" w:space="0" w:color="auto"/>
            </w:tcBorders>
            <w:shd w:val="clear" w:color="auto" w:fill="auto"/>
            <w:vAlign w:val="center"/>
            <w:hideMark/>
          </w:tcPr>
          <w:p w14:paraId="7CF76E48"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3B4EB0C6"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54E07611"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59" w:type="dxa"/>
            <w:tcBorders>
              <w:top w:val="nil"/>
              <w:left w:val="nil"/>
              <w:bottom w:val="single" w:sz="4" w:space="0" w:color="auto"/>
              <w:right w:val="single" w:sz="4" w:space="0" w:color="auto"/>
            </w:tcBorders>
            <w:shd w:val="clear" w:color="auto" w:fill="auto"/>
            <w:vAlign w:val="center"/>
            <w:hideMark/>
          </w:tcPr>
          <w:p w14:paraId="421E57B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21181D1D"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3521B143"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689A1501"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7A24B402"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6D1A991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59" w:type="dxa"/>
            <w:tcBorders>
              <w:top w:val="nil"/>
              <w:left w:val="nil"/>
              <w:bottom w:val="single" w:sz="4" w:space="0" w:color="auto"/>
              <w:right w:val="single" w:sz="4" w:space="0" w:color="auto"/>
            </w:tcBorders>
            <w:shd w:val="clear" w:color="auto" w:fill="auto"/>
            <w:vAlign w:val="center"/>
            <w:hideMark/>
          </w:tcPr>
          <w:p w14:paraId="30705556"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60868474"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23944988"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0AD5B5C2"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r>
      <w:tr w:rsidR="00871E6F" w:rsidRPr="00871E6F" w14:paraId="0B45AB35" w14:textId="77777777" w:rsidTr="00871E6F">
        <w:trPr>
          <w:trHeight w:val="20"/>
        </w:trPr>
        <w:tc>
          <w:tcPr>
            <w:tcW w:w="837" w:type="dxa"/>
            <w:tcBorders>
              <w:top w:val="nil"/>
              <w:left w:val="single" w:sz="4" w:space="0" w:color="auto"/>
              <w:bottom w:val="single" w:sz="4" w:space="0" w:color="auto"/>
              <w:right w:val="single" w:sz="4" w:space="0" w:color="auto"/>
            </w:tcBorders>
            <w:shd w:val="clear" w:color="auto" w:fill="auto"/>
            <w:vAlign w:val="center"/>
            <w:hideMark/>
          </w:tcPr>
          <w:p w14:paraId="021618A6"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64</w:t>
            </w:r>
          </w:p>
        </w:tc>
        <w:tc>
          <w:tcPr>
            <w:tcW w:w="2707" w:type="dxa"/>
            <w:tcBorders>
              <w:top w:val="nil"/>
              <w:left w:val="nil"/>
              <w:bottom w:val="single" w:sz="4" w:space="0" w:color="auto"/>
              <w:right w:val="single" w:sz="4" w:space="0" w:color="auto"/>
            </w:tcBorders>
            <w:shd w:val="clear" w:color="auto" w:fill="auto"/>
            <w:vAlign w:val="center"/>
            <w:hideMark/>
          </w:tcPr>
          <w:p w14:paraId="24BC5872" w14:textId="77777777" w:rsidR="00871E6F" w:rsidRPr="00871E6F" w:rsidRDefault="00871E6F" w:rsidP="00871E6F">
            <w:pPr>
              <w:jc w:val="left"/>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Новая котельная кв. Пойма-2</w:t>
            </w:r>
          </w:p>
        </w:tc>
        <w:tc>
          <w:tcPr>
            <w:tcW w:w="759" w:type="dxa"/>
            <w:tcBorders>
              <w:top w:val="nil"/>
              <w:left w:val="nil"/>
              <w:bottom w:val="single" w:sz="4" w:space="0" w:color="auto"/>
              <w:right w:val="single" w:sz="4" w:space="0" w:color="auto"/>
            </w:tcBorders>
            <w:shd w:val="clear" w:color="auto" w:fill="auto"/>
            <w:vAlign w:val="center"/>
            <w:hideMark/>
          </w:tcPr>
          <w:p w14:paraId="6899D37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7052B36D"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2FBA6112"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59" w:type="dxa"/>
            <w:tcBorders>
              <w:top w:val="nil"/>
              <w:left w:val="nil"/>
              <w:bottom w:val="single" w:sz="4" w:space="0" w:color="auto"/>
              <w:right w:val="single" w:sz="4" w:space="0" w:color="auto"/>
            </w:tcBorders>
            <w:shd w:val="clear" w:color="auto" w:fill="auto"/>
            <w:vAlign w:val="center"/>
            <w:hideMark/>
          </w:tcPr>
          <w:p w14:paraId="1C2ACEC7"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314B569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32460F2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59" w:type="dxa"/>
            <w:tcBorders>
              <w:top w:val="nil"/>
              <w:left w:val="nil"/>
              <w:bottom w:val="single" w:sz="4" w:space="0" w:color="auto"/>
              <w:right w:val="single" w:sz="4" w:space="0" w:color="auto"/>
            </w:tcBorders>
            <w:shd w:val="clear" w:color="auto" w:fill="auto"/>
            <w:vAlign w:val="center"/>
            <w:hideMark/>
          </w:tcPr>
          <w:p w14:paraId="44C08118"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28255075"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56,31</w:t>
            </w:r>
          </w:p>
        </w:tc>
        <w:tc>
          <w:tcPr>
            <w:tcW w:w="760" w:type="dxa"/>
            <w:tcBorders>
              <w:top w:val="nil"/>
              <w:left w:val="nil"/>
              <w:bottom w:val="single" w:sz="4" w:space="0" w:color="auto"/>
              <w:right w:val="single" w:sz="4" w:space="0" w:color="auto"/>
            </w:tcBorders>
            <w:shd w:val="clear" w:color="auto" w:fill="auto"/>
            <w:vAlign w:val="center"/>
            <w:hideMark/>
          </w:tcPr>
          <w:p w14:paraId="3A8C7112"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38DA8DD7"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338043D4"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5AB6E3D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59" w:type="dxa"/>
            <w:tcBorders>
              <w:top w:val="nil"/>
              <w:left w:val="nil"/>
              <w:bottom w:val="single" w:sz="4" w:space="0" w:color="auto"/>
              <w:right w:val="single" w:sz="4" w:space="0" w:color="auto"/>
            </w:tcBorders>
            <w:shd w:val="clear" w:color="auto" w:fill="auto"/>
            <w:vAlign w:val="center"/>
            <w:hideMark/>
          </w:tcPr>
          <w:p w14:paraId="3550C345"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765FFF10"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5BC8F036"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56,31</w:t>
            </w:r>
          </w:p>
        </w:tc>
        <w:tc>
          <w:tcPr>
            <w:tcW w:w="760" w:type="dxa"/>
            <w:tcBorders>
              <w:top w:val="nil"/>
              <w:left w:val="nil"/>
              <w:bottom w:val="single" w:sz="4" w:space="0" w:color="auto"/>
              <w:right w:val="single" w:sz="4" w:space="0" w:color="auto"/>
            </w:tcBorders>
            <w:shd w:val="clear" w:color="auto" w:fill="auto"/>
            <w:vAlign w:val="center"/>
            <w:hideMark/>
          </w:tcPr>
          <w:p w14:paraId="46B43AE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56,31</w:t>
            </w:r>
          </w:p>
        </w:tc>
      </w:tr>
      <w:tr w:rsidR="00871E6F" w:rsidRPr="00871E6F" w14:paraId="7EFFC45F" w14:textId="77777777" w:rsidTr="00871E6F">
        <w:trPr>
          <w:trHeight w:val="20"/>
        </w:trPr>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C5D591" w14:textId="77777777" w:rsidR="00871E6F" w:rsidRPr="00871E6F" w:rsidRDefault="00871E6F" w:rsidP="00871E6F">
            <w:pPr>
              <w:jc w:val="right"/>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отопление и вентиляция</w:t>
            </w:r>
          </w:p>
        </w:tc>
        <w:tc>
          <w:tcPr>
            <w:tcW w:w="759" w:type="dxa"/>
            <w:tcBorders>
              <w:top w:val="nil"/>
              <w:left w:val="nil"/>
              <w:bottom w:val="single" w:sz="4" w:space="0" w:color="auto"/>
              <w:right w:val="single" w:sz="4" w:space="0" w:color="auto"/>
            </w:tcBorders>
            <w:shd w:val="clear" w:color="auto" w:fill="auto"/>
            <w:vAlign w:val="center"/>
            <w:hideMark/>
          </w:tcPr>
          <w:p w14:paraId="629ECFD3"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0197BBAE"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3507B683"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59" w:type="dxa"/>
            <w:tcBorders>
              <w:top w:val="nil"/>
              <w:left w:val="nil"/>
              <w:bottom w:val="single" w:sz="4" w:space="0" w:color="auto"/>
              <w:right w:val="single" w:sz="4" w:space="0" w:color="auto"/>
            </w:tcBorders>
            <w:shd w:val="clear" w:color="auto" w:fill="auto"/>
            <w:vAlign w:val="center"/>
            <w:hideMark/>
          </w:tcPr>
          <w:p w14:paraId="03F19131"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655BBC5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0B55F66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59" w:type="dxa"/>
            <w:tcBorders>
              <w:top w:val="nil"/>
              <w:left w:val="nil"/>
              <w:bottom w:val="single" w:sz="4" w:space="0" w:color="auto"/>
              <w:right w:val="single" w:sz="4" w:space="0" w:color="auto"/>
            </w:tcBorders>
            <w:shd w:val="clear" w:color="auto" w:fill="auto"/>
            <w:vAlign w:val="center"/>
            <w:hideMark/>
          </w:tcPr>
          <w:p w14:paraId="7BDB32B2"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2334CFF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53,32</w:t>
            </w:r>
          </w:p>
        </w:tc>
        <w:tc>
          <w:tcPr>
            <w:tcW w:w="760" w:type="dxa"/>
            <w:tcBorders>
              <w:top w:val="nil"/>
              <w:left w:val="nil"/>
              <w:bottom w:val="single" w:sz="4" w:space="0" w:color="auto"/>
              <w:right w:val="single" w:sz="4" w:space="0" w:color="auto"/>
            </w:tcBorders>
            <w:shd w:val="clear" w:color="auto" w:fill="auto"/>
            <w:vAlign w:val="center"/>
            <w:hideMark/>
          </w:tcPr>
          <w:p w14:paraId="3C1B604B"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0149F91D"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0DE6752D"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5D29F632"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59" w:type="dxa"/>
            <w:tcBorders>
              <w:top w:val="nil"/>
              <w:left w:val="nil"/>
              <w:bottom w:val="single" w:sz="4" w:space="0" w:color="auto"/>
              <w:right w:val="single" w:sz="4" w:space="0" w:color="auto"/>
            </w:tcBorders>
            <w:shd w:val="clear" w:color="auto" w:fill="auto"/>
            <w:vAlign w:val="center"/>
            <w:hideMark/>
          </w:tcPr>
          <w:p w14:paraId="2DD6C002"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2290D4C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2940D900"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53,32</w:t>
            </w:r>
          </w:p>
        </w:tc>
        <w:tc>
          <w:tcPr>
            <w:tcW w:w="760" w:type="dxa"/>
            <w:tcBorders>
              <w:top w:val="nil"/>
              <w:left w:val="nil"/>
              <w:bottom w:val="single" w:sz="4" w:space="0" w:color="auto"/>
              <w:right w:val="single" w:sz="4" w:space="0" w:color="auto"/>
            </w:tcBorders>
            <w:shd w:val="clear" w:color="auto" w:fill="auto"/>
            <w:vAlign w:val="center"/>
            <w:hideMark/>
          </w:tcPr>
          <w:p w14:paraId="37D199A3"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53,32</w:t>
            </w:r>
          </w:p>
        </w:tc>
      </w:tr>
      <w:tr w:rsidR="00871E6F" w:rsidRPr="00871E6F" w14:paraId="5CAF358B" w14:textId="77777777" w:rsidTr="00871E6F">
        <w:trPr>
          <w:trHeight w:val="20"/>
        </w:trPr>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1D7FA0" w14:textId="77777777" w:rsidR="00871E6F" w:rsidRPr="00871E6F" w:rsidRDefault="00871E6F" w:rsidP="00871E6F">
            <w:pPr>
              <w:jc w:val="right"/>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ГВС (средняя)</w:t>
            </w:r>
          </w:p>
        </w:tc>
        <w:tc>
          <w:tcPr>
            <w:tcW w:w="759" w:type="dxa"/>
            <w:tcBorders>
              <w:top w:val="nil"/>
              <w:left w:val="nil"/>
              <w:bottom w:val="single" w:sz="4" w:space="0" w:color="auto"/>
              <w:right w:val="single" w:sz="4" w:space="0" w:color="auto"/>
            </w:tcBorders>
            <w:shd w:val="clear" w:color="auto" w:fill="auto"/>
            <w:vAlign w:val="center"/>
            <w:hideMark/>
          </w:tcPr>
          <w:p w14:paraId="47B5F491"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2A74378B"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4783934E"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59" w:type="dxa"/>
            <w:tcBorders>
              <w:top w:val="nil"/>
              <w:left w:val="nil"/>
              <w:bottom w:val="single" w:sz="4" w:space="0" w:color="auto"/>
              <w:right w:val="single" w:sz="4" w:space="0" w:color="auto"/>
            </w:tcBorders>
            <w:shd w:val="clear" w:color="auto" w:fill="auto"/>
            <w:vAlign w:val="center"/>
            <w:hideMark/>
          </w:tcPr>
          <w:p w14:paraId="1DB6FFF0"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1085638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68489EA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59" w:type="dxa"/>
            <w:tcBorders>
              <w:top w:val="nil"/>
              <w:left w:val="nil"/>
              <w:bottom w:val="single" w:sz="4" w:space="0" w:color="auto"/>
              <w:right w:val="single" w:sz="4" w:space="0" w:color="auto"/>
            </w:tcBorders>
            <w:shd w:val="clear" w:color="auto" w:fill="auto"/>
            <w:vAlign w:val="center"/>
            <w:hideMark/>
          </w:tcPr>
          <w:p w14:paraId="44FBD16D"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0B9E0B22"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2,99</w:t>
            </w:r>
          </w:p>
        </w:tc>
        <w:tc>
          <w:tcPr>
            <w:tcW w:w="760" w:type="dxa"/>
            <w:tcBorders>
              <w:top w:val="nil"/>
              <w:left w:val="nil"/>
              <w:bottom w:val="single" w:sz="4" w:space="0" w:color="auto"/>
              <w:right w:val="single" w:sz="4" w:space="0" w:color="auto"/>
            </w:tcBorders>
            <w:shd w:val="clear" w:color="auto" w:fill="auto"/>
            <w:vAlign w:val="center"/>
            <w:hideMark/>
          </w:tcPr>
          <w:p w14:paraId="491DC43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15FE0412"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4CEEEAF3"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04B83FE7"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59" w:type="dxa"/>
            <w:tcBorders>
              <w:top w:val="nil"/>
              <w:left w:val="nil"/>
              <w:bottom w:val="single" w:sz="4" w:space="0" w:color="auto"/>
              <w:right w:val="single" w:sz="4" w:space="0" w:color="auto"/>
            </w:tcBorders>
            <w:shd w:val="clear" w:color="auto" w:fill="auto"/>
            <w:vAlign w:val="center"/>
            <w:hideMark/>
          </w:tcPr>
          <w:p w14:paraId="2B78294E"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3BD56B81"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058A095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2,99</w:t>
            </w:r>
          </w:p>
        </w:tc>
        <w:tc>
          <w:tcPr>
            <w:tcW w:w="760" w:type="dxa"/>
            <w:tcBorders>
              <w:top w:val="nil"/>
              <w:left w:val="nil"/>
              <w:bottom w:val="single" w:sz="4" w:space="0" w:color="auto"/>
              <w:right w:val="single" w:sz="4" w:space="0" w:color="auto"/>
            </w:tcBorders>
            <w:shd w:val="clear" w:color="auto" w:fill="auto"/>
            <w:vAlign w:val="center"/>
            <w:hideMark/>
          </w:tcPr>
          <w:p w14:paraId="1B95CB91"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2,99</w:t>
            </w:r>
          </w:p>
        </w:tc>
      </w:tr>
      <w:tr w:rsidR="00871E6F" w:rsidRPr="00871E6F" w14:paraId="565F0C85" w14:textId="77777777" w:rsidTr="00871E6F">
        <w:trPr>
          <w:trHeight w:val="20"/>
        </w:trPr>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A5F45B" w14:textId="77777777" w:rsidR="00871E6F" w:rsidRPr="00871E6F" w:rsidRDefault="00871E6F" w:rsidP="00871E6F">
            <w:pPr>
              <w:jc w:val="right"/>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технология</w:t>
            </w:r>
          </w:p>
        </w:tc>
        <w:tc>
          <w:tcPr>
            <w:tcW w:w="759" w:type="dxa"/>
            <w:tcBorders>
              <w:top w:val="nil"/>
              <w:left w:val="nil"/>
              <w:bottom w:val="single" w:sz="4" w:space="0" w:color="auto"/>
              <w:right w:val="single" w:sz="4" w:space="0" w:color="auto"/>
            </w:tcBorders>
            <w:shd w:val="clear" w:color="auto" w:fill="auto"/>
            <w:vAlign w:val="center"/>
            <w:hideMark/>
          </w:tcPr>
          <w:p w14:paraId="219C1F40"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7D67AC11"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0D4115DE"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59" w:type="dxa"/>
            <w:tcBorders>
              <w:top w:val="nil"/>
              <w:left w:val="nil"/>
              <w:bottom w:val="single" w:sz="4" w:space="0" w:color="auto"/>
              <w:right w:val="single" w:sz="4" w:space="0" w:color="auto"/>
            </w:tcBorders>
            <w:shd w:val="clear" w:color="auto" w:fill="auto"/>
            <w:vAlign w:val="center"/>
            <w:hideMark/>
          </w:tcPr>
          <w:p w14:paraId="14F0ABB6"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6FF8123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1ADFFBE3"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59" w:type="dxa"/>
            <w:tcBorders>
              <w:top w:val="nil"/>
              <w:left w:val="nil"/>
              <w:bottom w:val="single" w:sz="4" w:space="0" w:color="auto"/>
              <w:right w:val="single" w:sz="4" w:space="0" w:color="auto"/>
            </w:tcBorders>
            <w:shd w:val="clear" w:color="auto" w:fill="auto"/>
            <w:vAlign w:val="center"/>
            <w:hideMark/>
          </w:tcPr>
          <w:p w14:paraId="1DCEEB97"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2630B535"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35A47252"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00C272E2"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3EBDF954"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1912F252"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59" w:type="dxa"/>
            <w:tcBorders>
              <w:top w:val="nil"/>
              <w:left w:val="nil"/>
              <w:bottom w:val="single" w:sz="4" w:space="0" w:color="auto"/>
              <w:right w:val="single" w:sz="4" w:space="0" w:color="auto"/>
            </w:tcBorders>
            <w:shd w:val="clear" w:color="auto" w:fill="auto"/>
            <w:vAlign w:val="center"/>
            <w:hideMark/>
          </w:tcPr>
          <w:p w14:paraId="06E6FAD3"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66312B9E"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07634ABB"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0736A4DB"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r>
      <w:tr w:rsidR="00871E6F" w:rsidRPr="00871E6F" w14:paraId="75F0092B" w14:textId="77777777" w:rsidTr="00871E6F">
        <w:trPr>
          <w:trHeight w:val="20"/>
        </w:trPr>
        <w:tc>
          <w:tcPr>
            <w:tcW w:w="837" w:type="dxa"/>
            <w:tcBorders>
              <w:top w:val="nil"/>
              <w:left w:val="single" w:sz="4" w:space="0" w:color="auto"/>
              <w:bottom w:val="single" w:sz="4" w:space="0" w:color="auto"/>
              <w:right w:val="single" w:sz="4" w:space="0" w:color="auto"/>
            </w:tcBorders>
            <w:shd w:val="clear" w:color="auto" w:fill="auto"/>
            <w:vAlign w:val="center"/>
            <w:hideMark/>
          </w:tcPr>
          <w:p w14:paraId="1770358B"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65</w:t>
            </w:r>
          </w:p>
        </w:tc>
        <w:tc>
          <w:tcPr>
            <w:tcW w:w="2707" w:type="dxa"/>
            <w:tcBorders>
              <w:top w:val="nil"/>
              <w:left w:val="nil"/>
              <w:bottom w:val="single" w:sz="4" w:space="0" w:color="auto"/>
              <w:right w:val="single" w:sz="4" w:space="0" w:color="auto"/>
            </w:tcBorders>
            <w:shd w:val="clear" w:color="auto" w:fill="auto"/>
            <w:vAlign w:val="center"/>
            <w:hideMark/>
          </w:tcPr>
          <w:p w14:paraId="46C2C633" w14:textId="77777777" w:rsidR="00871E6F" w:rsidRPr="00871E6F" w:rsidRDefault="00871E6F" w:rsidP="00871E6F">
            <w:pPr>
              <w:jc w:val="left"/>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Новая котельная кв. П-12</w:t>
            </w:r>
          </w:p>
        </w:tc>
        <w:tc>
          <w:tcPr>
            <w:tcW w:w="759" w:type="dxa"/>
            <w:tcBorders>
              <w:top w:val="nil"/>
              <w:left w:val="nil"/>
              <w:bottom w:val="single" w:sz="4" w:space="0" w:color="auto"/>
              <w:right w:val="single" w:sz="4" w:space="0" w:color="auto"/>
            </w:tcBorders>
            <w:shd w:val="clear" w:color="auto" w:fill="auto"/>
            <w:vAlign w:val="center"/>
            <w:hideMark/>
          </w:tcPr>
          <w:p w14:paraId="393A6EE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11BDDF6D"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3C3118F6"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59" w:type="dxa"/>
            <w:tcBorders>
              <w:top w:val="nil"/>
              <w:left w:val="nil"/>
              <w:bottom w:val="single" w:sz="4" w:space="0" w:color="auto"/>
              <w:right w:val="single" w:sz="4" w:space="0" w:color="auto"/>
            </w:tcBorders>
            <w:shd w:val="clear" w:color="auto" w:fill="auto"/>
            <w:vAlign w:val="center"/>
            <w:hideMark/>
          </w:tcPr>
          <w:p w14:paraId="42977055"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46BD33F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638032D8"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59" w:type="dxa"/>
            <w:tcBorders>
              <w:top w:val="nil"/>
              <w:left w:val="nil"/>
              <w:bottom w:val="single" w:sz="4" w:space="0" w:color="auto"/>
              <w:right w:val="single" w:sz="4" w:space="0" w:color="auto"/>
            </w:tcBorders>
            <w:shd w:val="clear" w:color="auto" w:fill="auto"/>
            <w:vAlign w:val="center"/>
            <w:hideMark/>
          </w:tcPr>
          <w:p w14:paraId="482B82AD"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48410A81"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0,51</w:t>
            </w:r>
          </w:p>
        </w:tc>
        <w:tc>
          <w:tcPr>
            <w:tcW w:w="760" w:type="dxa"/>
            <w:tcBorders>
              <w:top w:val="nil"/>
              <w:left w:val="nil"/>
              <w:bottom w:val="single" w:sz="4" w:space="0" w:color="auto"/>
              <w:right w:val="single" w:sz="4" w:space="0" w:color="auto"/>
            </w:tcBorders>
            <w:shd w:val="clear" w:color="auto" w:fill="auto"/>
            <w:vAlign w:val="center"/>
            <w:hideMark/>
          </w:tcPr>
          <w:p w14:paraId="023CC0A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0,43</w:t>
            </w:r>
          </w:p>
        </w:tc>
        <w:tc>
          <w:tcPr>
            <w:tcW w:w="760" w:type="dxa"/>
            <w:tcBorders>
              <w:top w:val="nil"/>
              <w:left w:val="nil"/>
              <w:bottom w:val="single" w:sz="4" w:space="0" w:color="auto"/>
              <w:right w:val="single" w:sz="4" w:space="0" w:color="auto"/>
            </w:tcBorders>
            <w:shd w:val="clear" w:color="auto" w:fill="auto"/>
            <w:vAlign w:val="center"/>
            <w:hideMark/>
          </w:tcPr>
          <w:p w14:paraId="6FB836B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0918C99B"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16FAFABB"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59" w:type="dxa"/>
            <w:tcBorders>
              <w:top w:val="nil"/>
              <w:left w:val="nil"/>
              <w:bottom w:val="single" w:sz="4" w:space="0" w:color="auto"/>
              <w:right w:val="single" w:sz="4" w:space="0" w:color="auto"/>
            </w:tcBorders>
            <w:shd w:val="clear" w:color="auto" w:fill="auto"/>
            <w:vAlign w:val="center"/>
            <w:hideMark/>
          </w:tcPr>
          <w:p w14:paraId="35718CF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603A6A1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3C053705"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0,51</w:t>
            </w:r>
          </w:p>
        </w:tc>
        <w:tc>
          <w:tcPr>
            <w:tcW w:w="760" w:type="dxa"/>
            <w:tcBorders>
              <w:top w:val="nil"/>
              <w:left w:val="nil"/>
              <w:bottom w:val="single" w:sz="4" w:space="0" w:color="auto"/>
              <w:right w:val="single" w:sz="4" w:space="0" w:color="auto"/>
            </w:tcBorders>
            <w:shd w:val="clear" w:color="auto" w:fill="auto"/>
            <w:vAlign w:val="center"/>
            <w:hideMark/>
          </w:tcPr>
          <w:p w14:paraId="2F1C90E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0,93</w:t>
            </w:r>
          </w:p>
        </w:tc>
      </w:tr>
      <w:tr w:rsidR="00871E6F" w:rsidRPr="00871E6F" w14:paraId="3FA73DBE" w14:textId="77777777" w:rsidTr="00871E6F">
        <w:trPr>
          <w:trHeight w:val="20"/>
        </w:trPr>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9C9E40" w14:textId="77777777" w:rsidR="00871E6F" w:rsidRPr="00871E6F" w:rsidRDefault="00871E6F" w:rsidP="00871E6F">
            <w:pPr>
              <w:jc w:val="right"/>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отопление и вентиляция</w:t>
            </w:r>
          </w:p>
        </w:tc>
        <w:tc>
          <w:tcPr>
            <w:tcW w:w="759" w:type="dxa"/>
            <w:tcBorders>
              <w:top w:val="nil"/>
              <w:left w:val="nil"/>
              <w:bottom w:val="single" w:sz="4" w:space="0" w:color="auto"/>
              <w:right w:val="single" w:sz="4" w:space="0" w:color="auto"/>
            </w:tcBorders>
            <w:shd w:val="clear" w:color="auto" w:fill="auto"/>
            <w:vAlign w:val="center"/>
            <w:hideMark/>
          </w:tcPr>
          <w:p w14:paraId="576FB8D1"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74121346"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747A4D1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59" w:type="dxa"/>
            <w:tcBorders>
              <w:top w:val="nil"/>
              <w:left w:val="nil"/>
              <w:bottom w:val="single" w:sz="4" w:space="0" w:color="auto"/>
              <w:right w:val="single" w:sz="4" w:space="0" w:color="auto"/>
            </w:tcBorders>
            <w:shd w:val="clear" w:color="auto" w:fill="auto"/>
            <w:vAlign w:val="center"/>
            <w:hideMark/>
          </w:tcPr>
          <w:p w14:paraId="12ECD536"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22BC285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2764ACD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59" w:type="dxa"/>
            <w:tcBorders>
              <w:top w:val="nil"/>
              <w:left w:val="nil"/>
              <w:bottom w:val="single" w:sz="4" w:space="0" w:color="auto"/>
              <w:right w:val="single" w:sz="4" w:space="0" w:color="auto"/>
            </w:tcBorders>
            <w:shd w:val="clear" w:color="auto" w:fill="auto"/>
            <w:vAlign w:val="center"/>
            <w:hideMark/>
          </w:tcPr>
          <w:p w14:paraId="5C48352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592D2DEE"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0,49</w:t>
            </w:r>
          </w:p>
        </w:tc>
        <w:tc>
          <w:tcPr>
            <w:tcW w:w="760" w:type="dxa"/>
            <w:tcBorders>
              <w:top w:val="nil"/>
              <w:left w:val="nil"/>
              <w:bottom w:val="single" w:sz="4" w:space="0" w:color="auto"/>
              <w:right w:val="single" w:sz="4" w:space="0" w:color="auto"/>
            </w:tcBorders>
            <w:shd w:val="clear" w:color="auto" w:fill="auto"/>
            <w:vAlign w:val="center"/>
            <w:hideMark/>
          </w:tcPr>
          <w:p w14:paraId="3547E5D8"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0,41</w:t>
            </w:r>
          </w:p>
        </w:tc>
        <w:tc>
          <w:tcPr>
            <w:tcW w:w="760" w:type="dxa"/>
            <w:tcBorders>
              <w:top w:val="nil"/>
              <w:left w:val="nil"/>
              <w:bottom w:val="single" w:sz="4" w:space="0" w:color="auto"/>
              <w:right w:val="single" w:sz="4" w:space="0" w:color="auto"/>
            </w:tcBorders>
            <w:shd w:val="clear" w:color="auto" w:fill="auto"/>
            <w:vAlign w:val="center"/>
            <w:hideMark/>
          </w:tcPr>
          <w:p w14:paraId="224955E7"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72714EDD"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7FEB6D37"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59" w:type="dxa"/>
            <w:tcBorders>
              <w:top w:val="nil"/>
              <w:left w:val="nil"/>
              <w:bottom w:val="single" w:sz="4" w:space="0" w:color="auto"/>
              <w:right w:val="single" w:sz="4" w:space="0" w:color="auto"/>
            </w:tcBorders>
            <w:shd w:val="clear" w:color="auto" w:fill="auto"/>
            <w:vAlign w:val="center"/>
            <w:hideMark/>
          </w:tcPr>
          <w:p w14:paraId="05C9DDC8"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2C4DEC71"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44747A06"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0,49</w:t>
            </w:r>
          </w:p>
        </w:tc>
        <w:tc>
          <w:tcPr>
            <w:tcW w:w="760" w:type="dxa"/>
            <w:tcBorders>
              <w:top w:val="nil"/>
              <w:left w:val="nil"/>
              <w:bottom w:val="single" w:sz="4" w:space="0" w:color="auto"/>
              <w:right w:val="single" w:sz="4" w:space="0" w:color="auto"/>
            </w:tcBorders>
            <w:shd w:val="clear" w:color="auto" w:fill="auto"/>
            <w:vAlign w:val="center"/>
            <w:hideMark/>
          </w:tcPr>
          <w:p w14:paraId="437A2341"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0,90</w:t>
            </w:r>
          </w:p>
        </w:tc>
      </w:tr>
      <w:tr w:rsidR="00871E6F" w:rsidRPr="00871E6F" w14:paraId="3EFAF55F" w14:textId="77777777" w:rsidTr="00871E6F">
        <w:trPr>
          <w:trHeight w:val="20"/>
        </w:trPr>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F886A8" w14:textId="77777777" w:rsidR="00871E6F" w:rsidRPr="00871E6F" w:rsidRDefault="00871E6F" w:rsidP="00871E6F">
            <w:pPr>
              <w:jc w:val="right"/>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ГВС (средняя)</w:t>
            </w:r>
          </w:p>
        </w:tc>
        <w:tc>
          <w:tcPr>
            <w:tcW w:w="759" w:type="dxa"/>
            <w:tcBorders>
              <w:top w:val="nil"/>
              <w:left w:val="nil"/>
              <w:bottom w:val="single" w:sz="4" w:space="0" w:color="auto"/>
              <w:right w:val="single" w:sz="4" w:space="0" w:color="auto"/>
            </w:tcBorders>
            <w:shd w:val="clear" w:color="auto" w:fill="auto"/>
            <w:vAlign w:val="center"/>
            <w:hideMark/>
          </w:tcPr>
          <w:p w14:paraId="12528C56"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03DE86A7"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0AE06C1E"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59" w:type="dxa"/>
            <w:tcBorders>
              <w:top w:val="nil"/>
              <w:left w:val="nil"/>
              <w:bottom w:val="single" w:sz="4" w:space="0" w:color="auto"/>
              <w:right w:val="single" w:sz="4" w:space="0" w:color="auto"/>
            </w:tcBorders>
            <w:shd w:val="clear" w:color="auto" w:fill="auto"/>
            <w:vAlign w:val="center"/>
            <w:hideMark/>
          </w:tcPr>
          <w:p w14:paraId="5EA07E42"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4E188F21"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1F37C712"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59" w:type="dxa"/>
            <w:tcBorders>
              <w:top w:val="nil"/>
              <w:left w:val="nil"/>
              <w:bottom w:val="single" w:sz="4" w:space="0" w:color="auto"/>
              <w:right w:val="single" w:sz="4" w:space="0" w:color="auto"/>
            </w:tcBorders>
            <w:shd w:val="clear" w:color="auto" w:fill="auto"/>
            <w:vAlign w:val="center"/>
            <w:hideMark/>
          </w:tcPr>
          <w:p w14:paraId="39DCCE76"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66E9654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0,02</w:t>
            </w:r>
          </w:p>
        </w:tc>
        <w:tc>
          <w:tcPr>
            <w:tcW w:w="760" w:type="dxa"/>
            <w:tcBorders>
              <w:top w:val="nil"/>
              <w:left w:val="nil"/>
              <w:bottom w:val="single" w:sz="4" w:space="0" w:color="auto"/>
              <w:right w:val="single" w:sz="4" w:space="0" w:color="auto"/>
            </w:tcBorders>
            <w:shd w:val="clear" w:color="auto" w:fill="auto"/>
            <w:vAlign w:val="center"/>
            <w:hideMark/>
          </w:tcPr>
          <w:p w14:paraId="22E00C0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0,02</w:t>
            </w:r>
          </w:p>
        </w:tc>
        <w:tc>
          <w:tcPr>
            <w:tcW w:w="760" w:type="dxa"/>
            <w:tcBorders>
              <w:top w:val="nil"/>
              <w:left w:val="nil"/>
              <w:bottom w:val="single" w:sz="4" w:space="0" w:color="auto"/>
              <w:right w:val="single" w:sz="4" w:space="0" w:color="auto"/>
            </w:tcBorders>
            <w:shd w:val="clear" w:color="auto" w:fill="auto"/>
            <w:vAlign w:val="center"/>
            <w:hideMark/>
          </w:tcPr>
          <w:p w14:paraId="083AF05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58240EF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7A5F7BF0"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59" w:type="dxa"/>
            <w:tcBorders>
              <w:top w:val="nil"/>
              <w:left w:val="nil"/>
              <w:bottom w:val="single" w:sz="4" w:space="0" w:color="auto"/>
              <w:right w:val="single" w:sz="4" w:space="0" w:color="auto"/>
            </w:tcBorders>
            <w:shd w:val="clear" w:color="auto" w:fill="auto"/>
            <w:vAlign w:val="center"/>
            <w:hideMark/>
          </w:tcPr>
          <w:p w14:paraId="3C228E57"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14BB65AB"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7437FE3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0,02</w:t>
            </w:r>
          </w:p>
        </w:tc>
        <w:tc>
          <w:tcPr>
            <w:tcW w:w="760" w:type="dxa"/>
            <w:tcBorders>
              <w:top w:val="nil"/>
              <w:left w:val="nil"/>
              <w:bottom w:val="single" w:sz="4" w:space="0" w:color="auto"/>
              <w:right w:val="single" w:sz="4" w:space="0" w:color="auto"/>
            </w:tcBorders>
            <w:shd w:val="clear" w:color="auto" w:fill="auto"/>
            <w:vAlign w:val="center"/>
            <w:hideMark/>
          </w:tcPr>
          <w:p w14:paraId="2320DE40"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0,03</w:t>
            </w:r>
          </w:p>
        </w:tc>
      </w:tr>
      <w:tr w:rsidR="00871E6F" w:rsidRPr="00871E6F" w14:paraId="34813721" w14:textId="77777777" w:rsidTr="00871E6F">
        <w:trPr>
          <w:trHeight w:val="20"/>
        </w:trPr>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A41939" w14:textId="77777777" w:rsidR="00871E6F" w:rsidRPr="00871E6F" w:rsidRDefault="00871E6F" w:rsidP="00871E6F">
            <w:pPr>
              <w:jc w:val="right"/>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технология</w:t>
            </w:r>
          </w:p>
        </w:tc>
        <w:tc>
          <w:tcPr>
            <w:tcW w:w="759" w:type="dxa"/>
            <w:tcBorders>
              <w:top w:val="nil"/>
              <w:left w:val="nil"/>
              <w:bottom w:val="single" w:sz="4" w:space="0" w:color="auto"/>
              <w:right w:val="single" w:sz="4" w:space="0" w:color="auto"/>
            </w:tcBorders>
            <w:shd w:val="clear" w:color="auto" w:fill="auto"/>
            <w:vAlign w:val="center"/>
            <w:hideMark/>
          </w:tcPr>
          <w:p w14:paraId="7E688621"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0AEEABC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0141D595"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59" w:type="dxa"/>
            <w:tcBorders>
              <w:top w:val="nil"/>
              <w:left w:val="nil"/>
              <w:bottom w:val="single" w:sz="4" w:space="0" w:color="auto"/>
              <w:right w:val="single" w:sz="4" w:space="0" w:color="auto"/>
            </w:tcBorders>
            <w:shd w:val="clear" w:color="auto" w:fill="auto"/>
            <w:vAlign w:val="center"/>
            <w:hideMark/>
          </w:tcPr>
          <w:p w14:paraId="55AB5D24"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2A2107C5"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5033DFC4"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59" w:type="dxa"/>
            <w:tcBorders>
              <w:top w:val="nil"/>
              <w:left w:val="nil"/>
              <w:bottom w:val="single" w:sz="4" w:space="0" w:color="auto"/>
              <w:right w:val="single" w:sz="4" w:space="0" w:color="auto"/>
            </w:tcBorders>
            <w:shd w:val="clear" w:color="auto" w:fill="auto"/>
            <w:vAlign w:val="center"/>
            <w:hideMark/>
          </w:tcPr>
          <w:p w14:paraId="711C3BD1"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632FA40E"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35B592E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11D1EF15"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3DCDA476"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152B26AD"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59" w:type="dxa"/>
            <w:tcBorders>
              <w:top w:val="nil"/>
              <w:left w:val="nil"/>
              <w:bottom w:val="single" w:sz="4" w:space="0" w:color="auto"/>
              <w:right w:val="single" w:sz="4" w:space="0" w:color="auto"/>
            </w:tcBorders>
            <w:shd w:val="clear" w:color="auto" w:fill="auto"/>
            <w:vAlign w:val="center"/>
            <w:hideMark/>
          </w:tcPr>
          <w:p w14:paraId="33776C3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077FBB73"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4A46DE1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auto" w:fill="auto"/>
            <w:vAlign w:val="center"/>
            <w:hideMark/>
          </w:tcPr>
          <w:p w14:paraId="1BC3758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r>
      <w:tr w:rsidR="00871E6F" w:rsidRPr="00871E6F" w14:paraId="1DAF076B" w14:textId="77777777" w:rsidTr="00871E6F">
        <w:trPr>
          <w:trHeight w:val="20"/>
        </w:trPr>
        <w:tc>
          <w:tcPr>
            <w:tcW w:w="3544" w:type="dxa"/>
            <w:gridSpan w:val="2"/>
            <w:tcBorders>
              <w:top w:val="single" w:sz="4" w:space="0" w:color="auto"/>
              <w:left w:val="single" w:sz="4" w:space="0" w:color="auto"/>
              <w:bottom w:val="single" w:sz="4" w:space="0" w:color="auto"/>
              <w:right w:val="single" w:sz="4" w:space="0" w:color="auto"/>
            </w:tcBorders>
            <w:shd w:val="clear" w:color="000000" w:fill="A6A6A6"/>
            <w:noWrap/>
            <w:vAlign w:val="center"/>
            <w:hideMark/>
          </w:tcPr>
          <w:p w14:paraId="5C2CBA76" w14:textId="77777777" w:rsidR="00871E6F" w:rsidRPr="00871E6F" w:rsidRDefault="00871E6F" w:rsidP="00871E6F">
            <w:pPr>
              <w:jc w:val="right"/>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ИТОГО по новым теплоисточникам</w:t>
            </w:r>
          </w:p>
        </w:tc>
        <w:tc>
          <w:tcPr>
            <w:tcW w:w="759" w:type="dxa"/>
            <w:tcBorders>
              <w:top w:val="nil"/>
              <w:left w:val="nil"/>
              <w:bottom w:val="single" w:sz="4" w:space="0" w:color="auto"/>
              <w:right w:val="single" w:sz="4" w:space="0" w:color="auto"/>
            </w:tcBorders>
            <w:shd w:val="clear" w:color="000000" w:fill="A6A6A6"/>
            <w:vAlign w:val="center"/>
            <w:hideMark/>
          </w:tcPr>
          <w:p w14:paraId="3AFA3A07"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0,0</w:t>
            </w:r>
          </w:p>
        </w:tc>
        <w:tc>
          <w:tcPr>
            <w:tcW w:w="760" w:type="dxa"/>
            <w:tcBorders>
              <w:top w:val="nil"/>
              <w:left w:val="nil"/>
              <w:bottom w:val="single" w:sz="4" w:space="0" w:color="auto"/>
              <w:right w:val="single" w:sz="4" w:space="0" w:color="auto"/>
            </w:tcBorders>
            <w:shd w:val="clear" w:color="000000" w:fill="A6A6A6"/>
            <w:vAlign w:val="center"/>
            <w:hideMark/>
          </w:tcPr>
          <w:p w14:paraId="2C90ED5E"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2,3</w:t>
            </w:r>
          </w:p>
        </w:tc>
        <w:tc>
          <w:tcPr>
            <w:tcW w:w="760" w:type="dxa"/>
            <w:tcBorders>
              <w:top w:val="nil"/>
              <w:left w:val="nil"/>
              <w:bottom w:val="single" w:sz="4" w:space="0" w:color="auto"/>
              <w:right w:val="single" w:sz="4" w:space="0" w:color="auto"/>
            </w:tcBorders>
            <w:shd w:val="clear" w:color="000000" w:fill="A6A6A6"/>
            <w:vAlign w:val="center"/>
            <w:hideMark/>
          </w:tcPr>
          <w:p w14:paraId="4EEF0C49"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2,3</w:t>
            </w:r>
          </w:p>
        </w:tc>
        <w:tc>
          <w:tcPr>
            <w:tcW w:w="759" w:type="dxa"/>
            <w:tcBorders>
              <w:top w:val="nil"/>
              <w:left w:val="nil"/>
              <w:bottom w:val="single" w:sz="4" w:space="0" w:color="auto"/>
              <w:right w:val="single" w:sz="4" w:space="0" w:color="auto"/>
            </w:tcBorders>
            <w:shd w:val="clear" w:color="000000" w:fill="A6A6A6"/>
            <w:vAlign w:val="center"/>
            <w:hideMark/>
          </w:tcPr>
          <w:p w14:paraId="43B71DE4"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4,0</w:t>
            </w:r>
          </w:p>
        </w:tc>
        <w:tc>
          <w:tcPr>
            <w:tcW w:w="760" w:type="dxa"/>
            <w:tcBorders>
              <w:top w:val="nil"/>
              <w:left w:val="nil"/>
              <w:bottom w:val="single" w:sz="4" w:space="0" w:color="auto"/>
              <w:right w:val="single" w:sz="4" w:space="0" w:color="auto"/>
            </w:tcBorders>
            <w:shd w:val="clear" w:color="000000" w:fill="A6A6A6"/>
            <w:vAlign w:val="center"/>
            <w:hideMark/>
          </w:tcPr>
          <w:p w14:paraId="630297B5"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2,1</w:t>
            </w:r>
          </w:p>
        </w:tc>
        <w:tc>
          <w:tcPr>
            <w:tcW w:w="760" w:type="dxa"/>
            <w:tcBorders>
              <w:top w:val="nil"/>
              <w:left w:val="nil"/>
              <w:bottom w:val="single" w:sz="4" w:space="0" w:color="auto"/>
              <w:right w:val="single" w:sz="4" w:space="0" w:color="auto"/>
            </w:tcBorders>
            <w:shd w:val="clear" w:color="000000" w:fill="A6A6A6"/>
            <w:vAlign w:val="center"/>
            <w:hideMark/>
          </w:tcPr>
          <w:p w14:paraId="7582D976"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5,8</w:t>
            </w:r>
          </w:p>
        </w:tc>
        <w:tc>
          <w:tcPr>
            <w:tcW w:w="759" w:type="dxa"/>
            <w:tcBorders>
              <w:top w:val="nil"/>
              <w:left w:val="nil"/>
              <w:bottom w:val="single" w:sz="4" w:space="0" w:color="auto"/>
              <w:right w:val="single" w:sz="4" w:space="0" w:color="auto"/>
            </w:tcBorders>
            <w:shd w:val="clear" w:color="000000" w:fill="A6A6A6"/>
            <w:vAlign w:val="center"/>
            <w:hideMark/>
          </w:tcPr>
          <w:p w14:paraId="37DD747C"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16,5</w:t>
            </w:r>
          </w:p>
        </w:tc>
        <w:tc>
          <w:tcPr>
            <w:tcW w:w="760" w:type="dxa"/>
            <w:tcBorders>
              <w:top w:val="nil"/>
              <w:left w:val="nil"/>
              <w:bottom w:val="single" w:sz="4" w:space="0" w:color="auto"/>
              <w:right w:val="single" w:sz="4" w:space="0" w:color="auto"/>
            </w:tcBorders>
            <w:shd w:val="clear" w:color="000000" w:fill="A6A6A6"/>
            <w:vAlign w:val="center"/>
            <w:hideMark/>
          </w:tcPr>
          <w:p w14:paraId="45CA9330"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160,3</w:t>
            </w:r>
          </w:p>
        </w:tc>
        <w:tc>
          <w:tcPr>
            <w:tcW w:w="760" w:type="dxa"/>
            <w:tcBorders>
              <w:top w:val="nil"/>
              <w:left w:val="nil"/>
              <w:bottom w:val="single" w:sz="4" w:space="0" w:color="auto"/>
              <w:right w:val="single" w:sz="4" w:space="0" w:color="auto"/>
            </w:tcBorders>
            <w:shd w:val="clear" w:color="000000" w:fill="A6A6A6"/>
            <w:vAlign w:val="center"/>
            <w:hideMark/>
          </w:tcPr>
          <w:p w14:paraId="077D5FA0"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66,3</w:t>
            </w:r>
          </w:p>
        </w:tc>
        <w:tc>
          <w:tcPr>
            <w:tcW w:w="760" w:type="dxa"/>
            <w:tcBorders>
              <w:top w:val="nil"/>
              <w:left w:val="nil"/>
              <w:bottom w:val="single" w:sz="4" w:space="0" w:color="auto"/>
              <w:right w:val="single" w:sz="4" w:space="0" w:color="auto"/>
            </w:tcBorders>
            <w:shd w:val="clear" w:color="000000" w:fill="A6A6A6"/>
            <w:vAlign w:val="center"/>
            <w:hideMark/>
          </w:tcPr>
          <w:p w14:paraId="6FCA1FAA"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2,3</w:t>
            </w:r>
          </w:p>
        </w:tc>
        <w:tc>
          <w:tcPr>
            <w:tcW w:w="760" w:type="dxa"/>
            <w:tcBorders>
              <w:top w:val="nil"/>
              <w:left w:val="nil"/>
              <w:bottom w:val="single" w:sz="4" w:space="0" w:color="auto"/>
              <w:right w:val="single" w:sz="4" w:space="0" w:color="auto"/>
            </w:tcBorders>
            <w:shd w:val="clear" w:color="000000" w:fill="A6A6A6"/>
            <w:vAlign w:val="center"/>
            <w:hideMark/>
          </w:tcPr>
          <w:p w14:paraId="382DB2D8"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4,6</w:t>
            </w:r>
          </w:p>
        </w:tc>
        <w:tc>
          <w:tcPr>
            <w:tcW w:w="760" w:type="dxa"/>
            <w:tcBorders>
              <w:top w:val="nil"/>
              <w:left w:val="nil"/>
              <w:bottom w:val="single" w:sz="4" w:space="0" w:color="auto"/>
              <w:right w:val="single" w:sz="4" w:space="0" w:color="auto"/>
            </w:tcBorders>
            <w:shd w:val="clear" w:color="000000" w:fill="A6A6A6"/>
            <w:vAlign w:val="center"/>
            <w:hideMark/>
          </w:tcPr>
          <w:p w14:paraId="4C32EC7F"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8,6</w:t>
            </w:r>
          </w:p>
        </w:tc>
        <w:tc>
          <w:tcPr>
            <w:tcW w:w="759" w:type="dxa"/>
            <w:tcBorders>
              <w:top w:val="nil"/>
              <w:left w:val="nil"/>
              <w:bottom w:val="single" w:sz="4" w:space="0" w:color="auto"/>
              <w:right w:val="single" w:sz="4" w:space="0" w:color="auto"/>
            </w:tcBorders>
            <w:shd w:val="clear" w:color="000000" w:fill="A6A6A6"/>
            <w:vAlign w:val="center"/>
            <w:hideMark/>
          </w:tcPr>
          <w:p w14:paraId="58A7B0C8"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10,8</w:t>
            </w:r>
          </w:p>
        </w:tc>
        <w:tc>
          <w:tcPr>
            <w:tcW w:w="760" w:type="dxa"/>
            <w:tcBorders>
              <w:top w:val="nil"/>
              <w:left w:val="nil"/>
              <w:bottom w:val="single" w:sz="4" w:space="0" w:color="auto"/>
              <w:right w:val="single" w:sz="4" w:space="0" w:color="auto"/>
            </w:tcBorders>
            <w:shd w:val="clear" w:color="000000" w:fill="A6A6A6"/>
            <w:vAlign w:val="center"/>
            <w:hideMark/>
          </w:tcPr>
          <w:p w14:paraId="3435D108"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16,5</w:t>
            </w:r>
          </w:p>
        </w:tc>
        <w:tc>
          <w:tcPr>
            <w:tcW w:w="760" w:type="dxa"/>
            <w:tcBorders>
              <w:top w:val="nil"/>
              <w:left w:val="nil"/>
              <w:bottom w:val="single" w:sz="4" w:space="0" w:color="auto"/>
              <w:right w:val="single" w:sz="4" w:space="0" w:color="auto"/>
            </w:tcBorders>
            <w:shd w:val="clear" w:color="000000" w:fill="A6A6A6"/>
            <w:vAlign w:val="center"/>
            <w:hideMark/>
          </w:tcPr>
          <w:p w14:paraId="0FA0FAB9"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176,8</w:t>
            </w:r>
          </w:p>
        </w:tc>
        <w:tc>
          <w:tcPr>
            <w:tcW w:w="760" w:type="dxa"/>
            <w:tcBorders>
              <w:top w:val="nil"/>
              <w:left w:val="nil"/>
              <w:bottom w:val="single" w:sz="4" w:space="0" w:color="auto"/>
              <w:right w:val="single" w:sz="4" w:space="0" w:color="auto"/>
            </w:tcBorders>
            <w:shd w:val="clear" w:color="000000" w:fill="A6A6A6"/>
            <w:vAlign w:val="center"/>
            <w:hideMark/>
          </w:tcPr>
          <w:p w14:paraId="2DBF4461"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243,1</w:t>
            </w:r>
          </w:p>
        </w:tc>
      </w:tr>
      <w:tr w:rsidR="00871E6F" w:rsidRPr="00871E6F" w14:paraId="1F2791D9" w14:textId="77777777" w:rsidTr="00871E6F">
        <w:trPr>
          <w:trHeight w:val="20"/>
        </w:trPr>
        <w:tc>
          <w:tcPr>
            <w:tcW w:w="3544" w:type="dxa"/>
            <w:gridSpan w:val="2"/>
            <w:tcBorders>
              <w:top w:val="single" w:sz="4" w:space="0" w:color="auto"/>
              <w:left w:val="single" w:sz="4" w:space="0" w:color="auto"/>
              <w:bottom w:val="single" w:sz="4" w:space="0" w:color="auto"/>
              <w:right w:val="single" w:sz="4" w:space="0" w:color="auto"/>
            </w:tcBorders>
            <w:shd w:val="clear" w:color="000000" w:fill="A6A6A6"/>
            <w:vAlign w:val="center"/>
            <w:hideMark/>
          </w:tcPr>
          <w:p w14:paraId="5EBC66F7" w14:textId="77777777" w:rsidR="00871E6F" w:rsidRPr="00871E6F" w:rsidRDefault="00871E6F" w:rsidP="00871E6F">
            <w:pPr>
              <w:jc w:val="right"/>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отопление и вентиляция</w:t>
            </w:r>
          </w:p>
        </w:tc>
        <w:tc>
          <w:tcPr>
            <w:tcW w:w="759" w:type="dxa"/>
            <w:tcBorders>
              <w:top w:val="nil"/>
              <w:left w:val="nil"/>
              <w:bottom w:val="single" w:sz="4" w:space="0" w:color="auto"/>
              <w:right w:val="single" w:sz="4" w:space="0" w:color="auto"/>
            </w:tcBorders>
            <w:shd w:val="clear" w:color="000000" w:fill="A6A6A6"/>
            <w:vAlign w:val="center"/>
            <w:hideMark/>
          </w:tcPr>
          <w:p w14:paraId="7CC6FC6D"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0,0</w:t>
            </w:r>
          </w:p>
        </w:tc>
        <w:tc>
          <w:tcPr>
            <w:tcW w:w="760" w:type="dxa"/>
            <w:tcBorders>
              <w:top w:val="nil"/>
              <w:left w:val="nil"/>
              <w:bottom w:val="single" w:sz="4" w:space="0" w:color="auto"/>
              <w:right w:val="single" w:sz="4" w:space="0" w:color="auto"/>
            </w:tcBorders>
            <w:shd w:val="clear" w:color="000000" w:fill="A6A6A6"/>
            <w:vAlign w:val="center"/>
            <w:hideMark/>
          </w:tcPr>
          <w:p w14:paraId="78CED49C"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2,0</w:t>
            </w:r>
          </w:p>
        </w:tc>
        <w:tc>
          <w:tcPr>
            <w:tcW w:w="760" w:type="dxa"/>
            <w:tcBorders>
              <w:top w:val="nil"/>
              <w:left w:val="nil"/>
              <w:bottom w:val="single" w:sz="4" w:space="0" w:color="auto"/>
              <w:right w:val="single" w:sz="4" w:space="0" w:color="auto"/>
            </w:tcBorders>
            <w:shd w:val="clear" w:color="000000" w:fill="A6A6A6"/>
            <w:vAlign w:val="center"/>
            <w:hideMark/>
          </w:tcPr>
          <w:p w14:paraId="31BF5DFB"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2,1</w:t>
            </w:r>
          </w:p>
        </w:tc>
        <w:tc>
          <w:tcPr>
            <w:tcW w:w="759" w:type="dxa"/>
            <w:tcBorders>
              <w:top w:val="nil"/>
              <w:left w:val="nil"/>
              <w:bottom w:val="single" w:sz="4" w:space="0" w:color="auto"/>
              <w:right w:val="single" w:sz="4" w:space="0" w:color="auto"/>
            </w:tcBorders>
            <w:shd w:val="clear" w:color="000000" w:fill="A6A6A6"/>
            <w:vAlign w:val="center"/>
            <w:hideMark/>
          </w:tcPr>
          <w:p w14:paraId="15854306"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3,6</w:t>
            </w:r>
          </w:p>
        </w:tc>
        <w:tc>
          <w:tcPr>
            <w:tcW w:w="760" w:type="dxa"/>
            <w:tcBorders>
              <w:top w:val="nil"/>
              <w:left w:val="nil"/>
              <w:bottom w:val="single" w:sz="4" w:space="0" w:color="auto"/>
              <w:right w:val="single" w:sz="4" w:space="0" w:color="auto"/>
            </w:tcBorders>
            <w:shd w:val="clear" w:color="000000" w:fill="A6A6A6"/>
            <w:vAlign w:val="center"/>
            <w:hideMark/>
          </w:tcPr>
          <w:p w14:paraId="3468F2AE"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1,8</w:t>
            </w:r>
          </w:p>
        </w:tc>
        <w:tc>
          <w:tcPr>
            <w:tcW w:w="760" w:type="dxa"/>
            <w:tcBorders>
              <w:top w:val="nil"/>
              <w:left w:val="nil"/>
              <w:bottom w:val="single" w:sz="4" w:space="0" w:color="auto"/>
              <w:right w:val="single" w:sz="4" w:space="0" w:color="auto"/>
            </w:tcBorders>
            <w:shd w:val="clear" w:color="000000" w:fill="A6A6A6"/>
            <w:vAlign w:val="center"/>
            <w:hideMark/>
          </w:tcPr>
          <w:p w14:paraId="3932CB36"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5,3</w:t>
            </w:r>
          </w:p>
        </w:tc>
        <w:tc>
          <w:tcPr>
            <w:tcW w:w="759" w:type="dxa"/>
            <w:tcBorders>
              <w:top w:val="nil"/>
              <w:left w:val="nil"/>
              <w:bottom w:val="single" w:sz="4" w:space="0" w:color="auto"/>
              <w:right w:val="single" w:sz="4" w:space="0" w:color="auto"/>
            </w:tcBorders>
            <w:shd w:val="clear" w:color="000000" w:fill="A6A6A6"/>
            <w:vAlign w:val="center"/>
            <w:hideMark/>
          </w:tcPr>
          <w:p w14:paraId="6CAAB3D3"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14,7</w:t>
            </w:r>
          </w:p>
        </w:tc>
        <w:tc>
          <w:tcPr>
            <w:tcW w:w="760" w:type="dxa"/>
            <w:tcBorders>
              <w:top w:val="nil"/>
              <w:left w:val="nil"/>
              <w:bottom w:val="single" w:sz="4" w:space="0" w:color="auto"/>
              <w:right w:val="single" w:sz="4" w:space="0" w:color="auto"/>
            </w:tcBorders>
            <w:shd w:val="clear" w:color="000000" w:fill="A6A6A6"/>
            <w:vAlign w:val="center"/>
            <w:hideMark/>
          </w:tcPr>
          <w:p w14:paraId="6BC1A45B"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151,1</w:t>
            </w:r>
          </w:p>
        </w:tc>
        <w:tc>
          <w:tcPr>
            <w:tcW w:w="760" w:type="dxa"/>
            <w:tcBorders>
              <w:top w:val="nil"/>
              <w:left w:val="nil"/>
              <w:bottom w:val="single" w:sz="4" w:space="0" w:color="auto"/>
              <w:right w:val="single" w:sz="4" w:space="0" w:color="auto"/>
            </w:tcBorders>
            <w:shd w:val="clear" w:color="000000" w:fill="A6A6A6"/>
            <w:vAlign w:val="center"/>
            <w:hideMark/>
          </w:tcPr>
          <w:p w14:paraId="7ECB16E3"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63,5</w:t>
            </w:r>
          </w:p>
        </w:tc>
        <w:tc>
          <w:tcPr>
            <w:tcW w:w="760" w:type="dxa"/>
            <w:tcBorders>
              <w:top w:val="nil"/>
              <w:left w:val="nil"/>
              <w:bottom w:val="single" w:sz="4" w:space="0" w:color="auto"/>
              <w:right w:val="single" w:sz="4" w:space="0" w:color="auto"/>
            </w:tcBorders>
            <w:shd w:val="clear" w:color="000000" w:fill="A6A6A6"/>
            <w:vAlign w:val="center"/>
            <w:hideMark/>
          </w:tcPr>
          <w:p w14:paraId="503A0EF4"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2,0</w:t>
            </w:r>
          </w:p>
        </w:tc>
        <w:tc>
          <w:tcPr>
            <w:tcW w:w="760" w:type="dxa"/>
            <w:tcBorders>
              <w:top w:val="nil"/>
              <w:left w:val="nil"/>
              <w:bottom w:val="single" w:sz="4" w:space="0" w:color="auto"/>
              <w:right w:val="single" w:sz="4" w:space="0" w:color="auto"/>
            </w:tcBorders>
            <w:shd w:val="clear" w:color="000000" w:fill="A6A6A6"/>
            <w:vAlign w:val="center"/>
            <w:hideMark/>
          </w:tcPr>
          <w:p w14:paraId="5E5C96A8"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4,1</w:t>
            </w:r>
          </w:p>
        </w:tc>
        <w:tc>
          <w:tcPr>
            <w:tcW w:w="760" w:type="dxa"/>
            <w:tcBorders>
              <w:top w:val="nil"/>
              <w:left w:val="nil"/>
              <w:bottom w:val="single" w:sz="4" w:space="0" w:color="auto"/>
              <w:right w:val="single" w:sz="4" w:space="0" w:color="auto"/>
            </w:tcBorders>
            <w:shd w:val="clear" w:color="000000" w:fill="A6A6A6"/>
            <w:vAlign w:val="center"/>
            <w:hideMark/>
          </w:tcPr>
          <w:p w14:paraId="210C9A14"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7,6</w:t>
            </w:r>
          </w:p>
        </w:tc>
        <w:tc>
          <w:tcPr>
            <w:tcW w:w="759" w:type="dxa"/>
            <w:tcBorders>
              <w:top w:val="nil"/>
              <w:left w:val="nil"/>
              <w:bottom w:val="single" w:sz="4" w:space="0" w:color="auto"/>
              <w:right w:val="single" w:sz="4" w:space="0" w:color="auto"/>
            </w:tcBorders>
            <w:shd w:val="clear" w:color="000000" w:fill="A6A6A6"/>
            <w:vAlign w:val="center"/>
            <w:hideMark/>
          </w:tcPr>
          <w:p w14:paraId="7B7FAC15"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9,4</w:t>
            </w:r>
          </w:p>
        </w:tc>
        <w:tc>
          <w:tcPr>
            <w:tcW w:w="760" w:type="dxa"/>
            <w:tcBorders>
              <w:top w:val="nil"/>
              <w:left w:val="nil"/>
              <w:bottom w:val="single" w:sz="4" w:space="0" w:color="auto"/>
              <w:right w:val="single" w:sz="4" w:space="0" w:color="auto"/>
            </w:tcBorders>
            <w:shd w:val="clear" w:color="000000" w:fill="A6A6A6"/>
            <w:vAlign w:val="center"/>
            <w:hideMark/>
          </w:tcPr>
          <w:p w14:paraId="6BF99205"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14,7</w:t>
            </w:r>
          </w:p>
        </w:tc>
        <w:tc>
          <w:tcPr>
            <w:tcW w:w="760" w:type="dxa"/>
            <w:tcBorders>
              <w:top w:val="nil"/>
              <w:left w:val="nil"/>
              <w:bottom w:val="single" w:sz="4" w:space="0" w:color="auto"/>
              <w:right w:val="single" w:sz="4" w:space="0" w:color="auto"/>
            </w:tcBorders>
            <w:shd w:val="clear" w:color="000000" w:fill="A6A6A6"/>
            <w:vAlign w:val="center"/>
            <w:hideMark/>
          </w:tcPr>
          <w:p w14:paraId="6063B556"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165,8</w:t>
            </w:r>
          </w:p>
        </w:tc>
        <w:tc>
          <w:tcPr>
            <w:tcW w:w="760" w:type="dxa"/>
            <w:tcBorders>
              <w:top w:val="nil"/>
              <w:left w:val="nil"/>
              <w:bottom w:val="single" w:sz="4" w:space="0" w:color="auto"/>
              <w:right w:val="single" w:sz="4" w:space="0" w:color="auto"/>
            </w:tcBorders>
            <w:shd w:val="clear" w:color="000000" w:fill="A6A6A6"/>
            <w:vAlign w:val="center"/>
            <w:hideMark/>
          </w:tcPr>
          <w:p w14:paraId="6C309741"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229,3</w:t>
            </w:r>
          </w:p>
        </w:tc>
      </w:tr>
      <w:tr w:rsidR="00871E6F" w:rsidRPr="00871E6F" w14:paraId="35E09598" w14:textId="77777777" w:rsidTr="00871E6F">
        <w:trPr>
          <w:trHeight w:val="20"/>
        </w:trPr>
        <w:tc>
          <w:tcPr>
            <w:tcW w:w="3544" w:type="dxa"/>
            <w:gridSpan w:val="2"/>
            <w:tcBorders>
              <w:top w:val="single" w:sz="4" w:space="0" w:color="auto"/>
              <w:left w:val="single" w:sz="4" w:space="0" w:color="auto"/>
              <w:bottom w:val="single" w:sz="4" w:space="0" w:color="auto"/>
              <w:right w:val="single" w:sz="4" w:space="0" w:color="auto"/>
            </w:tcBorders>
            <w:shd w:val="clear" w:color="000000" w:fill="A6A6A6"/>
            <w:vAlign w:val="center"/>
            <w:hideMark/>
          </w:tcPr>
          <w:p w14:paraId="4C1307C6" w14:textId="77777777" w:rsidR="00871E6F" w:rsidRPr="00871E6F" w:rsidRDefault="00871E6F" w:rsidP="00871E6F">
            <w:pPr>
              <w:jc w:val="right"/>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ГВС (средняя)</w:t>
            </w:r>
          </w:p>
        </w:tc>
        <w:tc>
          <w:tcPr>
            <w:tcW w:w="759" w:type="dxa"/>
            <w:tcBorders>
              <w:top w:val="nil"/>
              <w:left w:val="nil"/>
              <w:bottom w:val="single" w:sz="4" w:space="0" w:color="auto"/>
              <w:right w:val="single" w:sz="4" w:space="0" w:color="auto"/>
            </w:tcBorders>
            <w:shd w:val="clear" w:color="000000" w:fill="A6A6A6"/>
            <w:vAlign w:val="center"/>
            <w:hideMark/>
          </w:tcPr>
          <w:p w14:paraId="111E1DE2"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0,0</w:t>
            </w:r>
          </w:p>
        </w:tc>
        <w:tc>
          <w:tcPr>
            <w:tcW w:w="760" w:type="dxa"/>
            <w:tcBorders>
              <w:top w:val="nil"/>
              <w:left w:val="nil"/>
              <w:bottom w:val="single" w:sz="4" w:space="0" w:color="auto"/>
              <w:right w:val="single" w:sz="4" w:space="0" w:color="auto"/>
            </w:tcBorders>
            <w:shd w:val="clear" w:color="000000" w:fill="A6A6A6"/>
            <w:vAlign w:val="center"/>
            <w:hideMark/>
          </w:tcPr>
          <w:p w14:paraId="4B6D309B"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0,4</w:t>
            </w:r>
          </w:p>
        </w:tc>
        <w:tc>
          <w:tcPr>
            <w:tcW w:w="760" w:type="dxa"/>
            <w:tcBorders>
              <w:top w:val="nil"/>
              <w:left w:val="nil"/>
              <w:bottom w:val="single" w:sz="4" w:space="0" w:color="auto"/>
              <w:right w:val="single" w:sz="4" w:space="0" w:color="auto"/>
            </w:tcBorders>
            <w:shd w:val="clear" w:color="000000" w:fill="A6A6A6"/>
            <w:vAlign w:val="center"/>
            <w:hideMark/>
          </w:tcPr>
          <w:p w14:paraId="36EE8B6B"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0,2</w:t>
            </w:r>
          </w:p>
        </w:tc>
        <w:tc>
          <w:tcPr>
            <w:tcW w:w="759" w:type="dxa"/>
            <w:tcBorders>
              <w:top w:val="nil"/>
              <w:left w:val="nil"/>
              <w:bottom w:val="single" w:sz="4" w:space="0" w:color="auto"/>
              <w:right w:val="single" w:sz="4" w:space="0" w:color="auto"/>
            </w:tcBorders>
            <w:shd w:val="clear" w:color="000000" w:fill="A6A6A6"/>
            <w:vAlign w:val="center"/>
            <w:hideMark/>
          </w:tcPr>
          <w:p w14:paraId="78674AEE"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0,5</w:t>
            </w:r>
          </w:p>
        </w:tc>
        <w:tc>
          <w:tcPr>
            <w:tcW w:w="760" w:type="dxa"/>
            <w:tcBorders>
              <w:top w:val="nil"/>
              <w:left w:val="nil"/>
              <w:bottom w:val="single" w:sz="4" w:space="0" w:color="auto"/>
              <w:right w:val="single" w:sz="4" w:space="0" w:color="auto"/>
            </w:tcBorders>
            <w:shd w:val="clear" w:color="000000" w:fill="A6A6A6"/>
            <w:vAlign w:val="center"/>
            <w:hideMark/>
          </w:tcPr>
          <w:p w14:paraId="2DB27C1B"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0,3</w:t>
            </w:r>
          </w:p>
        </w:tc>
        <w:tc>
          <w:tcPr>
            <w:tcW w:w="760" w:type="dxa"/>
            <w:tcBorders>
              <w:top w:val="nil"/>
              <w:left w:val="nil"/>
              <w:bottom w:val="single" w:sz="4" w:space="0" w:color="auto"/>
              <w:right w:val="single" w:sz="4" w:space="0" w:color="auto"/>
            </w:tcBorders>
            <w:shd w:val="clear" w:color="000000" w:fill="A6A6A6"/>
            <w:vAlign w:val="center"/>
            <w:hideMark/>
          </w:tcPr>
          <w:p w14:paraId="334FE429"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0,4</w:t>
            </w:r>
          </w:p>
        </w:tc>
        <w:tc>
          <w:tcPr>
            <w:tcW w:w="759" w:type="dxa"/>
            <w:tcBorders>
              <w:top w:val="nil"/>
              <w:left w:val="nil"/>
              <w:bottom w:val="single" w:sz="4" w:space="0" w:color="auto"/>
              <w:right w:val="single" w:sz="4" w:space="0" w:color="auto"/>
            </w:tcBorders>
            <w:shd w:val="clear" w:color="000000" w:fill="A6A6A6"/>
            <w:vAlign w:val="center"/>
            <w:hideMark/>
          </w:tcPr>
          <w:p w14:paraId="1AF0D642"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1,8</w:t>
            </w:r>
          </w:p>
        </w:tc>
        <w:tc>
          <w:tcPr>
            <w:tcW w:w="760" w:type="dxa"/>
            <w:tcBorders>
              <w:top w:val="nil"/>
              <w:left w:val="nil"/>
              <w:bottom w:val="single" w:sz="4" w:space="0" w:color="auto"/>
              <w:right w:val="single" w:sz="4" w:space="0" w:color="auto"/>
            </w:tcBorders>
            <w:shd w:val="clear" w:color="000000" w:fill="A6A6A6"/>
            <w:vAlign w:val="center"/>
            <w:hideMark/>
          </w:tcPr>
          <w:p w14:paraId="245861E4"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9,3</w:t>
            </w:r>
          </w:p>
        </w:tc>
        <w:tc>
          <w:tcPr>
            <w:tcW w:w="760" w:type="dxa"/>
            <w:tcBorders>
              <w:top w:val="nil"/>
              <w:left w:val="nil"/>
              <w:bottom w:val="single" w:sz="4" w:space="0" w:color="auto"/>
              <w:right w:val="single" w:sz="4" w:space="0" w:color="auto"/>
            </w:tcBorders>
            <w:shd w:val="clear" w:color="000000" w:fill="A6A6A6"/>
            <w:vAlign w:val="center"/>
            <w:hideMark/>
          </w:tcPr>
          <w:p w14:paraId="6DB03F58"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2,8</w:t>
            </w:r>
          </w:p>
        </w:tc>
        <w:tc>
          <w:tcPr>
            <w:tcW w:w="760" w:type="dxa"/>
            <w:tcBorders>
              <w:top w:val="nil"/>
              <w:left w:val="nil"/>
              <w:bottom w:val="single" w:sz="4" w:space="0" w:color="auto"/>
              <w:right w:val="single" w:sz="4" w:space="0" w:color="auto"/>
            </w:tcBorders>
            <w:shd w:val="clear" w:color="000000" w:fill="A6A6A6"/>
            <w:vAlign w:val="center"/>
            <w:hideMark/>
          </w:tcPr>
          <w:p w14:paraId="1D7AF2CE"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0,4</w:t>
            </w:r>
          </w:p>
        </w:tc>
        <w:tc>
          <w:tcPr>
            <w:tcW w:w="760" w:type="dxa"/>
            <w:tcBorders>
              <w:top w:val="nil"/>
              <w:left w:val="nil"/>
              <w:bottom w:val="single" w:sz="4" w:space="0" w:color="auto"/>
              <w:right w:val="single" w:sz="4" w:space="0" w:color="auto"/>
            </w:tcBorders>
            <w:shd w:val="clear" w:color="000000" w:fill="A6A6A6"/>
            <w:vAlign w:val="center"/>
            <w:hideMark/>
          </w:tcPr>
          <w:p w14:paraId="10C1889A"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0,5</w:t>
            </w:r>
          </w:p>
        </w:tc>
        <w:tc>
          <w:tcPr>
            <w:tcW w:w="760" w:type="dxa"/>
            <w:tcBorders>
              <w:top w:val="nil"/>
              <w:left w:val="nil"/>
              <w:bottom w:val="single" w:sz="4" w:space="0" w:color="auto"/>
              <w:right w:val="single" w:sz="4" w:space="0" w:color="auto"/>
            </w:tcBorders>
            <w:shd w:val="clear" w:color="000000" w:fill="A6A6A6"/>
            <w:vAlign w:val="center"/>
            <w:hideMark/>
          </w:tcPr>
          <w:p w14:paraId="6BA24586"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1,0</w:t>
            </w:r>
          </w:p>
        </w:tc>
        <w:tc>
          <w:tcPr>
            <w:tcW w:w="759" w:type="dxa"/>
            <w:tcBorders>
              <w:top w:val="nil"/>
              <w:left w:val="nil"/>
              <w:bottom w:val="single" w:sz="4" w:space="0" w:color="auto"/>
              <w:right w:val="single" w:sz="4" w:space="0" w:color="auto"/>
            </w:tcBorders>
            <w:shd w:val="clear" w:color="000000" w:fill="A6A6A6"/>
            <w:vAlign w:val="center"/>
            <w:hideMark/>
          </w:tcPr>
          <w:p w14:paraId="4B520DC1"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1,3</w:t>
            </w:r>
          </w:p>
        </w:tc>
        <w:tc>
          <w:tcPr>
            <w:tcW w:w="760" w:type="dxa"/>
            <w:tcBorders>
              <w:top w:val="nil"/>
              <w:left w:val="nil"/>
              <w:bottom w:val="single" w:sz="4" w:space="0" w:color="auto"/>
              <w:right w:val="single" w:sz="4" w:space="0" w:color="auto"/>
            </w:tcBorders>
            <w:shd w:val="clear" w:color="000000" w:fill="A6A6A6"/>
            <w:vAlign w:val="center"/>
            <w:hideMark/>
          </w:tcPr>
          <w:p w14:paraId="25E68A7E"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1,8</w:t>
            </w:r>
          </w:p>
        </w:tc>
        <w:tc>
          <w:tcPr>
            <w:tcW w:w="760" w:type="dxa"/>
            <w:tcBorders>
              <w:top w:val="nil"/>
              <w:left w:val="nil"/>
              <w:bottom w:val="single" w:sz="4" w:space="0" w:color="auto"/>
              <w:right w:val="single" w:sz="4" w:space="0" w:color="auto"/>
            </w:tcBorders>
            <w:shd w:val="clear" w:color="000000" w:fill="A6A6A6"/>
            <w:vAlign w:val="center"/>
            <w:hideMark/>
          </w:tcPr>
          <w:p w14:paraId="185BD466"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11,0</w:t>
            </w:r>
          </w:p>
        </w:tc>
        <w:tc>
          <w:tcPr>
            <w:tcW w:w="760" w:type="dxa"/>
            <w:tcBorders>
              <w:top w:val="nil"/>
              <w:left w:val="nil"/>
              <w:bottom w:val="single" w:sz="4" w:space="0" w:color="auto"/>
              <w:right w:val="single" w:sz="4" w:space="0" w:color="auto"/>
            </w:tcBorders>
            <w:shd w:val="clear" w:color="000000" w:fill="A6A6A6"/>
            <w:vAlign w:val="center"/>
            <w:hideMark/>
          </w:tcPr>
          <w:p w14:paraId="15F0119E"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13,8</w:t>
            </w:r>
          </w:p>
        </w:tc>
      </w:tr>
      <w:tr w:rsidR="00871E6F" w:rsidRPr="00871E6F" w14:paraId="391713B2" w14:textId="77777777" w:rsidTr="00871E6F">
        <w:trPr>
          <w:trHeight w:val="20"/>
        </w:trPr>
        <w:tc>
          <w:tcPr>
            <w:tcW w:w="3544" w:type="dxa"/>
            <w:gridSpan w:val="2"/>
            <w:tcBorders>
              <w:top w:val="single" w:sz="4" w:space="0" w:color="auto"/>
              <w:left w:val="single" w:sz="4" w:space="0" w:color="auto"/>
              <w:bottom w:val="single" w:sz="4" w:space="0" w:color="auto"/>
              <w:right w:val="single" w:sz="4" w:space="0" w:color="auto"/>
            </w:tcBorders>
            <w:shd w:val="clear" w:color="000000" w:fill="A6A6A6"/>
            <w:vAlign w:val="center"/>
            <w:hideMark/>
          </w:tcPr>
          <w:p w14:paraId="03D7AEBB" w14:textId="77777777" w:rsidR="00871E6F" w:rsidRPr="00871E6F" w:rsidRDefault="00871E6F" w:rsidP="00871E6F">
            <w:pPr>
              <w:jc w:val="right"/>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технология</w:t>
            </w:r>
          </w:p>
        </w:tc>
        <w:tc>
          <w:tcPr>
            <w:tcW w:w="759" w:type="dxa"/>
            <w:tcBorders>
              <w:top w:val="nil"/>
              <w:left w:val="nil"/>
              <w:bottom w:val="single" w:sz="4" w:space="0" w:color="auto"/>
              <w:right w:val="single" w:sz="4" w:space="0" w:color="auto"/>
            </w:tcBorders>
            <w:shd w:val="clear" w:color="000000" w:fill="A6A6A6"/>
            <w:vAlign w:val="center"/>
            <w:hideMark/>
          </w:tcPr>
          <w:p w14:paraId="0456EC7E"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0,0</w:t>
            </w:r>
          </w:p>
        </w:tc>
        <w:tc>
          <w:tcPr>
            <w:tcW w:w="760" w:type="dxa"/>
            <w:tcBorders>
              <w:top w:val="nil"/>
              <w:left w:val="nil"/>
              <w:bottom w:val="single" w:sz="4" w:space="0" w:color="auto"/>
              <w:right w:val="single" w:sz="4" w:space="0" w:color="auto"/>
            </w:tcBorders>
            <w:shd w:val="clear" w:color="000000" w:fill="A6A6A6"/>
            <w:vAlign w:val="center"/>
            <w:hideMark/>
          </w:tcPr>
          <w:p w14:paraId="15BB45DD"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0,0</w:t>
            </w:r>
          </w:p>
        </w:tc>
        <w:tc>
          <w:tcPr>
            <w:tcW w:w="760" w:type="dxa"/>
            <w:tcBorders>
              <w:top w:val="nil"/>
              <w:left w:val="nil"/>
              <w:bottom w:val="single" w:sz="4" w:space="0" w:color="auto"/>
              <w:right w:val="single" w:sz="4" w:space="0" w:color="auto"/>
            </w:tcBorders>
            <w:shd w:val="clear" w:color="000000" w:fill="A6A6A6"/>
            <w:vAlign w:val="center"/>
            <w:hideMark/>
          </w:tcPr>
          <w:p w14:paraId="4C73E994"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0,0</w:t>
            </w:r>
          </w:p>
        </w:tc>
        <w:tc>
          <w:tcPr>
            <w:tcW w:w="759" w:type="dxa"/>
            <w:tcBorders>
              <w:top w:val="nil"/>
              <w:left w:val="nil"/>
              <w:bottom w:val="single" w:sz="4" w:space="0" w:color="auto"/>
              <w:right w:val="single" w:sz="4" w:space="0" w:color="auto"/>
            </w:tcBorders>
            <w:shd w:val="clear" w:color="000000" w:fill="A6A6A6"/>
            <w:vAlign w:val="center"/>
            <w:hideMark/>
          </w:tcPr>
          <w:p w14:paraId="15D4B8BF"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0,0</w:t>
            </w:r>
          </w:p>
        </w:tc>
        <w:tc>
          <w:tcPr>
            <w:tcW w:w="760" w:type="dxa"/>
            <w:tcBorders>
              <w:top w:val="nil"/>
              <w:left w:val="nil"/>
              <w:bottom w:val="single" w:sz="4" w:space="0" w:color="auto"/>
              <w:right w:val="single" w:sz="4" w:space="0" w:color="auto"/>
            </w:tcBorders>
            <w:shd w:val="clear" w:color="000000" w:fill="A6A6A6"/>
            <w:vAlign w:val="center"/>
            <w:hideMark/>
          </w:tcPr>
          <w:p w14:paraId="1CC03308"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0,0</w:t>
            </w:r>
          </w:p>
        </w:tc>
        <w:tc>
          <w:tcPr>
            <w:tcW w:w="760" w:type="dxa"/>
            <w:tcBorders>
              <w:top w:val="nil"/>
              <w:left w:val="nil"/>
              <w:bottom w:val="single" w:sz="4" w:space="0" w:color="auto"/>
              <w:right w:val="single" w:sz="4" w:space="0" w:color="auto"/>
            </w:tcBorders>
            <w:shd w:val="clear" w:color="000000" w:fill="A6A6A6"/>
            <w:vAlign w:val="center"/>
            <w:hideMark/>
          </w:tcPr>
          <w:p w14:paraId="147283DD"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0,0</w:t>
            </w:r>
          </w:p>
        </w:tc>
        <w:tc>
          <w:tcPr>
            <w:tcW w:w="759" w:type="dxa"/>
            <w:tcBorders>
              <w:top w:val="nil"/>
              <w:left w:val="nil"/>
              <w:bottom w:val="single" w:sz="4" w:space="0" w:color="auto"/>
              <w:right w:val="single" w:sz="4" w:space="0" w:color="auto"/>
            </w:tcBorders>
            <w:shd w:val="clear" w:color="000000" w:fill="A6A6A6"/>
            <w:vAlign w:val="center"/>
            <w:hideMark/>
          </w:tcPr>
          <w:p w14:paraId="0839737B"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0,0</w:t>
            </w:r>
          </w:p>
        </w:tc>
        <w:tc>
          <w:tcPr>
            <w:tcW w:w="760" w:type="dxa"/>
            <w:tcBorders>
              <w:top w:val="nil"/>
              <w:left w:val="nil"/>
              <w:bottom w:val="single" w:sz="4" w:space="0" w:color="auto"/>
              <w:right w:val="single" w:sz="4" w:space="0" w:color="auto"/>
            </w:tcBorders>
            <w:shd w:val="clear" w:color="000000" w:fill="A6A6A6"/>
            <w:vAlign w:val="center"/>
            <w:hideMark/>
          </w:tcPr>
          <w:p w14:paraId="1F0FE005"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0,0</w:t>
            </w:r>
          </w:p>
        </w:tc>
        <w:tc>
          <w:tcPr>
            <w:tcW w:w="760" w:type="dxa"/>
            <w:tcBorders>
              <w:top w:val="nil"/>
              <w:left w:val="nil"/>
              <w:bottom w:val="single" w:sz="4" w:space="0" w:color="auto"/>
              <w:right w:val="single" w:sz="4" w:space="0" w:color="auto"/>
            </w:tcBorders>
            <w:shd w:val="clear" w:color="000000" w:fill="A6A6A6"/>
            <w:vAlign w:val="center"/>
            <w:hideMark/>
          </w:tcPr>
          <w:p w14:paraId="3F11EB58"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0,0</w:t>
            </w:r>
          </w:p>
        </w:tc>
        <w:tc>
          <w:tcPr>
            <w:tcW w:w="760" w:type="dxa"/>
            <w:tcBorders>
              <w:top w:val="nil"/>
              <w:left w:val="nil"/>
              <w:bottom w:val="single" w:sz="4" w:space="0" w:color="auto"/>
              <w:right w:val="single" w:sz="4" w:space="0" w:color="auto"/>
            </w:tcBorders>
            <w:shd w:val="clear" w:color="000000" w:fill="A6A6A6"/>
            <w:vAlign w:val="center"/>
            <w:hideMark/>
          </w:tcPr>
          <w:p w14:paraId="2D7E6C68"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0,0</w:t>
            </w:r>
          </w:p>
        </w:tc>
        <w:tc>
          <w:tcPr>
            <w:tcW w:w="760" w:type="dxa"/>
            <w:tcBorders>
              <w:top w:val="nil"/>
              <w:left w:val="nil"/>
              <w:bottom w:val="single" w:sz="4" w:space="0" w:color="auto"/>
              <w:right w:val="single" w:sz="4" w:space="0" w:color="auto"/>
            </w:tcBorders>
            <w:shd w:val="clear" w:color="000000" w:fill="A6A6A6"/>
            <w:vAlign w:val="center"/>
            <w:hideMark/>
          </w:tcPr>
          <w:p w14:paraId="661198A9"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0,0</w:t>
            </w:r>
          </w:p>
        </w:tc>
        <w:tc>
          <w:tcPr>
            <w:tcW w:w="760" w:type="dxa"/>
            <w:tcBorders>
              <w:top w:val="nil"/>
              <w:left w:val="nil"/>
              <w:bottom w:val="single" w:sz="4" w:space="0" w:color="auto"/>
              <w:right w:val="single" w:sz="4" w:space="0" w:color="auto"/>
            </w:tcBorders>
            <w:shd w:val="clear" w:color="000000" w:fill="A6A6A6"/>
            <w:vAlign w:val="center"/>
            <w:hideMark/>
          </w:tcPr>
          <w:p w14:paraId="4C1A8527"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0,0</w:t>
            </w:r>
          </w:p>
        </w:tc>
        <w:tc>
          <w:tcPr>
            <w:tcW w:w="759" w:type="dxa"/>
            <w:tcBorders>
              <w:top w:val="nil"/>
              <w:left w:val="nil"/>
              <w:bottom w:val="single" w:sz="4" w:space="0" w:color="auto"/>
              <w:right w:val="single" w:sz="4" w:space="0" w:color="auto"/>
            </w:tcBorders>
            <w:shd w:val="clear" w:color="000000" w:fill="A6A6A6"/>
            <w:vAlign w:val="center"/>
            <w:hideMark/>
          </w:tcPr>
          <w:p w14:paraId="30730961"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0,0</w:t>
            </w:r>
          </w:p>
        </w:tc>
        <w:tc>
          <w:tcPr>
            <w:tcW w:w="760" w:type="dxa"/>
            <w:tcBorders>
              <w:top w:val="nil"/>
              <w:left w:val="nil"/>
              <w:bottom w:val="single" w:sz="4" w:space="0" w:color="auto"/>
              <w:right w:val="single" w:sz="4" w:space="0" w:color="auto"/>
            </w:tcBorders>
            <w:shd w:val="clear" w:color="000000" w:fill="A6A6A6"/>
            <w:vAlign w:val="center"/>
            <w:hideMark/>
          </w:tcPr>
          <w:p w14:paraId="483B8A68"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0,0</w:t>
            </w:r>
          </w:p>
        </w:tc>
        <w:tc>
          <w:tcPr>
            <w:tcW w:w="760" w:type="dxa"/>
            <w:tcBorders>
              <w:top w:val="nil"/>
              <w:left w:val="nil"/>
              <w:bottom w:val="single" w:sz="4" w:space="0" w:color="auto"/>
              <w:right w:val="single" w:sz="4" w:space="0" w:color="auto"/>
            </w:tcBorders>
            <w:shd w:val="clear" w:color="000000" w:fill="A6A6A6"/>
            <w:vAlign w:val="center"/>
            <w:hideMark/>
          </w:tcPr>
          <w:p w14:paraId="2F398C27"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0,0</w:t>
            </w:r>
          </w:p>
        </w:tc>
        <w:tc>
          <w:tcPr>
            <w:tcW w:w="760" w:type="dxa"/>
            <w:tcBorders>
              <w:top w:val="nil"/>
              <w:left w:val="nil"/>
              <w:bottom w:val="single" w:sz="4" w:space="0" w:color="auto"/>
              <w:right w:val="single" w:sz="4" w:space="0" w:color="auto"/>
            </w:tcBorders>
            <w:shd w:val="clear" w:color="000000" w:fill="A6A6A6"/>
            <w:vAlign w:val="center"/>
            <w:hideMark/>
          </w:tcPr>
          <w:p w14:paraId="4DC27BE0"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0,0</w:t>
            </w:r>
          </w:p>
        </w:tc>
      </w:tr>
      <w:tr w:rsidR="00871E6F" w:rsidRPr="00871E6F" w14:paraId="2305331A" w14:textId="77777777" w:rsidTr="00871E6F">
        <w:trPr>
          <w:trHeight w:val="20"/>
        </w:trPr>
        <w:tc>
          <w:tcPr>
            <w:tcW w:w="3544" w:type="dxa"/>
            <w:gridSpan w:val="2"/>
            <w:tcBorders>
              <w:top w:val="single" w:sz="4" w:space="0" w:color="auto"/>
              <w:left w:val="single" w:sz="4" w:space="0" w:color="auto"/>
              <w:bottom w:val="single" w:sz="4" w:space="0" w:color="auto"/>
              <w:right w:val="single" w:sz="4" w:space="0" w:color="auto"/>
            </w:tcBorders>
            <w:shd w:val="clear" w:color="000000" w:fill="808080"/>
            <w:noWrap/>
            <w:vAlign w:val="center"/>
            <w:hideMark/>
          </w:tcPr>
          <w:p w14:paraId="455B6CE7" w14:textId="77777777" w:rsidR="00871E6F" w:rsidRPr="00871E6F" w:rsidRDefault="00871E6F" w:rsidP="00871E6F">
            <w:pPr>
              <w:jc w:val="right"/>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ИТОГО по системам централизованного теплоснабжения</w:t>
            </w:r>
          </w:p>
        </w:tc>
        <w:tc>
          <w:tcPr>
            <w:tcW w:w="759" w:type="dxa"/>
            <w:tcBorders>
              <w:top w:val="nil"/>
              <w:left w:val="nil"/>
              <w:bottom w:val="single" w:sz="4" w:space="0" w:color="auto"/>
              <w:right w:val="single" w:sz="4" w:space="0" w:color="auto"/>
            </w:tcBorders>
            <w:shd w:val="clear" w:color="000000" w:fill="808080"/>
            <w:vAlign w:val="center"/>
            <w:hideMark/>
          </w:tcPr>
          <w:p w14:paraId="5F6DC091"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28</w:t>
            </w:r>
          </w:p>
        </w:tc>
        <w:tc>
          <w:tcPr>
            <w:tcW w:w="760" w:type="dxa"/>
            <w:tcBorders>
              <w:top w:val="nil"/>
              <w:left w:val="nil"/>
              <w:bottom w:val="single" w:sz="4" w:space="0" w:color="auto"/>
              <w:right w:val="single" w:sz="4" w:space="0" w:color="auto"/>
            </w:tcBorders>
            <w:shd w:val="clear" w:color="000000" w:fill="808080"/>
            <w:vAlign w:val="center"/>
            <w:hideMark/>
          </w:tcPr>
          <w:p w14:paraId="10817509"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34</w:t>
            </w:r>
          </w:p>
        </w:tc>
        <w:tc>
          <w:tcPr>
            <w:tcW w:w="760" w:type="dxa"/>
            <w:tcBorders>
              <w:top w:val="nil"/>
              <w:left w:val="nil"/>
              <w:bottom w:val="single" w:sz="4" w:space="0" w:color="auto"/>
              <w:right w:val="single" w:sz="4" w:space="0" w:color="auto"/>
            </w:tcBorders>
            <w:shd w:val="clear" w:color="000000" w:fill="808080"/>
            <w:vAlign w:val="center"/>
            <w:hideMark/>
          </w:tcPr>
          <w:p w14:paraId="5173A57F"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28</w:t>
            </w:r>
          </w:p>
        </w:tc>
        <w:tc>
          <w:tcPr>
            <w:tcW w:w="759" w:type="dxa"/>
            <w:tcBorders>
              <w:top w:val="nil"/>
              <w:left w:val="nil"/>
              <w:bottom w:val="single" w:sz="4" w:space="0" w:color="auto"/>
              <w:right w:val="single" w:sz="4" w:space="0" w:color="auto"/>
            </w:tcBorders>
            <w:shd w:val="clear" w:color="000000" w:fill="808080"/>
            <w:vAlign w:val="center"/>
            <w:hideMark/>
          </w:tcPr>
          <w:p w14:paraId="5CA0E110"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28</w:t>
            </w:r>
          </w:p>
        </w:tc>
        <w:tc>
          <w:tcPr>
            <w:tcW w:w="760" w:type="dxa"/>
            <w:tcBorders>
              <w:top w:val="nil"/>
              <w:left w:val="nil"/>
              <w:bottom w:val="single" w:sz="4" w:space="0" w:color="auto"/>
              <w:right w:val="single" w:sz="4" w:space="0" w:color="auto"/>
            </w:tcBorders>
            <w:shd w:val="clear" w:color="000000" w:fill="808080"/>
            <w:vAlign w:val="center"/>
            <w:hideMark/>
          </w:tcPr>
          <w:p w14:paraId="22E6FA2E"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31</w:t>
            </w:r>
          </w:p>
        </w:tc>
        <w:tc>
          <w:tcPr>
            <w:tcW w:w="760" w:type="dxa"/>
            <w:tcBorders>
              <w:top w:val="nil"/>
              <w:left w:val="nil"/>
              <w:bottom w:val="single" w:sz="4" w:space="0" w:color="auto"/>
              <w:right w:val="single" w:sz="4" w:space="0" w:color="auto"/>
            </w:tcBorders>
            <w:shd w:val="clear" w:color="000000" w:fill="808080"/>
            <w:vAlign w:val="center"/>
            <w:hideMark/>
          </w:tcPr>
          <w:p w14:paraId="1218889C"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36</w:t>
            </w:r>
          </w:p>
        </w:tc>
        <w:tc>
          <w:tcPr>
            <w:tcW w:w="759" w:type="dxa"/>
            <w:tcBorders>
              <w:top w:val="nil"/>
              <w:left w:val="nil"/>
              <w:bottom w:val="single" w:sz="4" w:space="0" w:color="auto"/>
              <w:right w:val="single" w:sz="4" w:space="0" w:color="auto"/>
            </w:tcBorders>
            <w:shd w:val="clear" w:color="000000" w:fill="808080"/>
            <w:vAlign w:val="center"/>
            <w:hideMark/>
          </w:tcPr>
          <w:p w14:paraId="523D909A"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185</w:t>
            </w:r>
          </w:p>
        </w:tc>
        <w:tc>
          <w:tcPr>
            <w:tcW w:w="760" w:type="dxa"/>
            <w:tcBorders>
              <w:top w:val="nil"/>
              <w:left w:val="nil"/>
              <w:bottom w:val="single" w:sz="4" w:space="0" w:color="auto"/>
              <w:right w:val="single" w:sz="4" w:space="0" w:color="auto"/>
            </w:tcBorders>
            <w:shd w:val="clear" w:color="000000" w:fill="808080"/>
            <w:vAlign w:val="center"/>
            <w:hideMark/>
          </w:tcPr>
          <w:p w14:paraId="1EE14C2C"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196</w:t>
            </w:r>
          </w:p>
        </w:tc>
        <w:tc>
          <w:tcPr>
            <w:tcW w:w="760" w:type="dxa"/>
            <w:tcBorders>
              <w:top w:val="nil"/>
              <w:left w:val="nil"/>
              <w:bottom w:val="single" w:sz="4" w:space="0" w:color="auto"/>
              <w:right w:val="single" w:sz="4" w:space="0" w:color="auto"/>
            </w:tcBorders>
            <w:shd w:val="clear" w:color="000000" w:fill="808080"/>
            <w:vAlign w:val="center"/>
            <w:hideMark/>
          </w:tcPr>
          <w:p w14:paraId="443400DC"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99</w:t>
            </w:r>
          </w:p>
        </w:tc>
        <w:tc>
          <w:tcPr>
            <w:tcW w:w="760" w:type="dxa"/>
            <w:tcBorders>
              <w:top w:val="nil"/>
              <w:left w:val="nil"/>
              <w:bottom w:val="single" w:sz="4" w:space="0" w:color="auto"/>
              <w:right w:val="single" w:sz="4" w:space="0" w:color="auto"/>
            </w:tcBorders>
            <w:shd w:val="clear" w:color="000000" w:fill="808080"/>
            <w:vAlign w:val="center"/>
            <w:hideMark/>
          </w:tcPr>
          <w:p w14:paraId="1A11DFB3"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62</w:t>
            </w:r>
          </w:p>
        </w:tc>
        <w:tc>
          <w:tcPr>
            <w:tcW w:w="760" w:type="dxa"/>
            <w:tcBorders>
              <w:top w:val="nil"/>
              <w:left w:val="nil"/>
              <w:bottom w:val="single" w:sz="4" w:space="0" w:color="auto"/>
              <w:right w:val="single" w:sz="4" w:space="0" w:color="auto"/>
            </w:tcBorders>
            <w:shd w:val="clear" w:color="000000" w:fill="808080"/>
            <w:vAlign w:val="center"/>
            <w:hideMark/>
          </w:tcPr>
          <w:p w14:paraId="3ABF9F75"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90</w:t>
            </w:r>
          </w:p>
        </w:tc>
        <w:tc>
          <w:tcPr>
            <w:tcW w:w="760" w:type="dxa"/>
            <w:tcBorders>
              <w:top w:val="nil"/>
              <w:left w:val="nil"/>
              <w:bottom w:val="single" w:sz="4" w:space="0" w:color="auto"/>
              <w:right w:val="single" w:sz="4" w:space="0" w:color="auto"/>
            </w:tcBorders>
            <w:shd w:val="clear" w:color="000000" w:fill="808080"/>
            <w:vAlign w:val="center"/>
            <w:hideMark/>
          </w:tcPr>
          <w:p w14:paraId="645525A4"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118</w:t>
            </w:r>
          </w:p>
        </w:tc>
        <w:tc>
          <w:tcPr>
            <w:tcW w:w="759" w:type="dxa"/>
            <w:tcBorders>
              <w:top w:val="nil"/>
              <w:left w:val="nil"/>
              <w:bottom w:val="single" w:sz="4" w:space="0" w:color="auto"/>
              <w:right w:val="single" w:sz="4" w:space="0" w:color="auto"/>
            </w:tcBorders>
            <w:shd w:val="clear" w:color="000000" w:fill="808080"/>
            <w:vAlign w:val="center"/>
            <w:hideMark/>
          </w:tcPr>
          <w:p w14:paraId="3191F220"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149</w:t>
            </w:r>
          </w:p>
        </w:tc>
        <w:tc>
          <w:tcPr>
            <w:tcW w:w="760" w:type="dxa"/>
            <w:tcBorders>
              <w:top w:val="nil"/>
              <w:left w:val="nil"/>
              <w:bottom w:val="single" w:sz="4" w:space="0" w:color="auto"/>
              <w:right w:val="single" w:sz="4" w:space="0" w:color="auto"/>
            </w:tcBorders>
            <w:shd w:val="clear" w:color="000000" w:fill="808080"/>
            <w:vAlign w:val="center"/>
            <w:hideMark/>
          </w:tcPr>
          <w:p w14:paraId="47027E88"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185</w:t>
            </w:r>
          </w:p>
        </w:tc>
        <w:tc>
          <w:tcPr>
            <w:tcW w:w="760" w:type="dxa"/>
            <w:tcBorders>
              <w:top w:val="nil"/>
              <w:left w:val="nil"/>
              <w:bottom w:val="single" w:sz="4" w:space="0" w:color="auto"/>
              <w:right w:val="single" w:sz="4" w:space="0" w:color="auto"/>
            </w:tcBorders>
            <w:shd w:val="clear" w:color="000000" w:fill="808080"/>
            <w:vAlign w:val="center"/>
            <w:hideMark/>
          </w:tcPr>
          <w:p w14:paraId="45BCF721"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381</w:t>
            </w:r>
          </w:p>
        </w:tc>
        <w:tc>
          <w:tcPr>
            <w:tcW w:w="760" w:type="dxa"/>
            <w:tcBorders>
              <w:top w:val="nil"/>
              <w:left w:val="nil"/>
              <w:bottom w:val="single" w:sz="4" w:space="0" w:color="auto"/>
              <w:right w:val="single" w:sz="4" w:space="0" w:color="auto"/>
            </w:tcBorders>
            <w:shd w:val="clear" w:color="000000" w:fill="808080"/>
            <w:vAlign w:val="center"/>
            <w:hideMark/>
          </w:tcPr>
          <w:p w14:paraId="7D619104"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480</w:t>
            </w:r>
          </w:p>
        </w:tc>
      </w:tr>
      <w:tr w:rsidR="00871E6F" w:rsidRPr="00871E6F" w14:paraId="4143B383" w14:textId="77777777" w:rsidTr="00871E6F">
        <w:trPr>
          <w:trHeight w:val="20"/>
        </w:trPr>
        <w:tc>
          <w:tcPr>
            <w:tcW w:w="3544" w:type="dxa"/>
            <w:gridSpan w:val="2"/>
            <w:tcBorders>
              <w:top w:val="single" w:sz="4" w:space="0" w:color="auto"/>
              <w:left w:val="single" w:sz="4" w:space="0" w:color="auto"/>
              <w:bottom w:val="single" w:sz="4" w:space="0" w:color="auto"/>
              <w:right w:val="single" w:sz="4" w:space="0" w:color="auto"/>
            </w:tcBorders>
            <w:shd w:val="clear" w:color="000000" w:fill="808080"/>
            <w:vAlign w:val="center"/>
            <w:hideMark/>
          </w:tcPr>
          <w:p w14:paraId="19862E9C" w14:textId="77777777" w:rsidR="00871E6F" w:rsidRPr="00871E6F" w:rsidRDefault="00871E6F" w:rsidP="00871E6F">
            <w:pPr>
              <w:jc w:val="right"/>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отопление и вентиляция</w:t>
            </w:r>
          </w:p>
        </w:tc>
        <w:tc>
          <w:tcPr>
            <w:tcW w:w="759" w:type="dxa"/>
            <w:tcBorders>
              <w:top w:val="nil"/>
              <w:left w:val="nil"/>
              <w:bottom w:val="single" w:sz="4" w:space="0" w:color="auto"/>
              <w:right w:val="single" w:sz="4" w:space="0" w:color="auto"/>
            </w:tcBorders>
            <w:shd w:val="clear" w:color="000000" w:fill="808080"/>
            <w:vAlign w:val="center"/>
            <w:hideMark/>
          </w:tcPr>
          <w:p w14:paraId="4BB6D90F"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25</w:t>
            </w:r>
          </w:p>
        </w:tc>
        <w:tc>
          <w:tcPr>
            <w:tcW w:w="760" w:type="dxa"/>
            <w:tcBorders>
              <w:top w:val="nil"/>
              <w:left w:val="nil"/>
              <w:bottom w:val="single" w:sz="4" w:space="0" w:color="auto"/>
              <w:right w:val="single" w:sz="4" w:space="0" w:color="auto"/>
            </w:tcBorders>
            <w:shd w:val="clear" w:color="000000" w:fill="808080"/>
            <w:vAlign w:val="center"/>
            <w:hideMark/>
          </w:tcPr>
          <w:p w14:paraId="40B1EBBE"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30</w:t>
            </w:r>
          </w:p>
        </w:tc>
        <w:tc>
          <w:tcPr>
            <w:tcW w:w="760" w:type="dxa"/>
            <w:tcBorders>
              <w:top w:val="nil"/>
              <w:left w:val="nil"/>
              <w:bottom w:val="single" w:sz="4" w:space="0" w:color="auto"/>
              <w:right w:val="single" w:sz="4" w:space="0" w:color="auto"/>
            </w:tcBorders>
            <w:shd w:val="clear" w:color="000000" w:fill="808080"/>
            <w:vAlign w:val="center"/>
            <w:hideMark/>
          </w:tcPr>
          <w:p w14:paraId="04ADA2F5"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24</w:t>
            </w:r>
          </w:p>
        </w:tc>
        <w:tc>
          <w:tcPr>
            <w:tcW w:w="759" w:type="dxa"/>
            <w:tcBorders>
              <w:top w:val="nil"/>
              <w:left w:val="nil"/>
              <w:bottom w:val="single" w:sz="4" w:space="0" w:color="auto"/>
              <w:right w:val="single" w:sz="4" w:space="0" w:color="auto"/>
            </w:tcBorders>
            <w:shd w:val="clear" w:color="000000" w:fill="808080"/>
            <w:vAlign w:val="center"/>
            <w:hideMark/>
          </w:tcPr>
          <w:p w14:paraId="145136B2"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26</w:t>
            </w:r>
          </w:p>
        </w:tc>
        <w:tc>
          <w:tcPr>
            <w:tcW w:w="760" w:type="dxa"/>
            <w:tcBorders>
              <w:top w:val="nil"/>
              <w:left w:val="nil"/>
              <w:bottom w:val="single" w:sz="4" w:space="0" w:color="auto"/>
              <w:right w:val="single" w:sz="4" w:space="0" w:color="auto"/>
            </w:tcBorders>
            <w:shd w:val="clear" w:color="000000" w:fill="808080"/>
            <w:vAlign w:val="center"/>
            <w:hideMark/>
          </w:tcPr>
          <w:p w14:paraId="0AAC0C28"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26</w:t>
            </w:r>
          </w:p>
        </w:tc>
        <w:tc>
          <w:tcPr>
            <w:tcW w:w="760" w:type="dxa"/>
            <w:tcBorders>
              <w:top w:val="nil"/>
              <w:left w:val="nil"/>
              <w:bottom w:val="single" w:sz="4" w:space="0" w:color="auto"/>
              <w:right w:val="single" w:sz="4" w:space="0" w:color="auto"/>
            </w:tcBorders>
            <w:shd w:val="clear" w:color="000000" w:fill="808080"/>
            <w:vAlign w:val="center"/>
            <w:hideMark/>
          </w:tcPr>
          <w:p w14:paraId="055B0492"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31</w:t>
            </w:r>
          </w:p>
        </w:tc>
        <w:tc>
          <w:tcPr>
            <w:tcW w:w="759" w:type="dxa"/>
            <w:tcBorders>
              <w:top w:val="nil"/>
              <w:left w:val="nil"/>
              <w:bottom w:val="single" w:sz="4" w:space="0" w:color="auto"/>
              <w:right w:val="single" w:sz="4" w:space="0" w:color="auto"/>
            </w:tcBorders>
            <w:shd w:val="clear" w:color="000000" w:fill="808080"/>
            <w:vAlign w:val="center"/>
            <w:hideMark/>
          </w:tcPr>
          <w:p w14:paraId="0FCB04B2"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163</w:t>
            </w:r>
          </w:p>
        </w:tc>
        <w:tc>
          <w:tcPr>
            <w:tcW w:w="760" w:type="dxa"/>
            <w:tcBorders>
              <w:top w:val="nil"/>
              <w:left w:val="nil"/>
              <w:bottom w:val="single" w:sz="4" w:space="0" w:color="auto"/>
              <w:right w:val="single" w:sz="4" w:space="0" w:color="auto"/>
            </w:tcBorders>
            <w:shd w:val="clear" w:color="000000" w:fill="808080"/>
            <w:vAlign w:val="center"/>
            <w:hideMark/>
          </w:tcPr>
          <w:p w14:paraId="7A7FE838"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185</w:t>
            </w:r>
          </w:p>
        </w:tc>
        <w:tc>
          <w:tcPr>
            <w:tcW w:w="760" w:type="dxa"/>
            <w:tcBorders>
              <w:top w:val="nil"/>
              <w:left w:val="nil"/>
              <w:bottom w:val="single" w:sz="4" w:space="0" w:color="auto"/>
              <w:right w:val="single" w:sz="4" w:space="0" w:color="auto"/>
            </w:tcBorders>
            <w:shd w:val="clear" w:color="000000" w:fill="808080"/>
            <w:vAlign w:val="center"/>
            <w:hideMark/>
          </w:tcPr>
          <w:p w14:paraId="17FC9818"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95</w:t>
            </w:r>
          </w:p>
        </w:tc>
        <w:tc>
          <w:tcPr>
            <w:tcW w:w="760" w:type="dxa"/>
            <w:tcBorders>
              <w:top w:val="nil"/>
              <w:left w:val="nil"/>
              <w:bottom w:val="single" w:sz="4" w:space="0" w:color="auto"/>
              <w:right w:val="single" w:sz="4" w:space="0" w:color="auto"/>
            </w:tcBorders>
            <w:shd w:val="clear" w:color="000000" w:fill="808080"/>
            <w:vAlign w:val="center"/>
            <w:hideMark/>
          </w:tcPr>
          <w:p w14:paraId="50638BFD"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56</w:t>
            </w:r>
          </w:p>
        </w:tc>
        <w:tc>
          <w:tcPr>
            <w:tcW w:w="760" w:type="dxa"/>
            <w:tcBorders>
              <w:top w:val="nil"/>
              <w:left w:val="nil"/>
              <w:bottom w:val="single" w:sz="4" w:space="0" w:color="auto"/>
              <w:right w:val="single" w:sz="4" w:space="0" w:color="auto"/>
            </w:tcBorders>
            <w:shd w:val="clear" w:color="000000" w:fill="808080"/>
            <w:vAlign w:val="center"/>
            <w:hideMark/>
          </w:tcPr>
          <w:p w14:paraId="15FE3664"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80</w:t>
            </w:r>
          </w:p>
        </w:tc>
        <w:tc>
          <w:tcPr>
            <w:tcW w:w="760" w:type="dxa"/>
            <w:tcBorders>
              <w:top w:val="nil"/>
              <w:left w:val="nil"/>
              <w:bottom w:val="single" w:sz="4" w:space="0" w:color="auto"/>
              <w:right w:val="single" w:sz="4" w:space="0" w:color="auto"/>
            </w:tcBorders>
            <w:shd w:val="clear" w:color="000000" w:fill="808080"/>
            <w:vAlign w:val="center"/>
            <w:hideMark/>
          </w:tcPr>
          <w:p w14:paraId="547946C2"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106</w:t>
            </w:r>
          </w:p>
        </w:tc>
        <w:tc>
          <w:tcPr>
            <w:tcW w:w="759" w:type="dxa"/>
            <w:tcBorders>
              <w:top w:val="nil"/>
              <w:left w:val="nil"/>
              <w:bottom w:val="single" w:sz="4" w:space="0" w:color="auto"/>
              <w:right w:val="single" w:sz="4" w:space="0" w:color="auto"/>
            </w:tcBorders>
            <w:shd w:val="clear" w:color="000000" w:fill="808080"/>
            <w:vAlign w:val="center"/>
            <w:hideMark/>
          </w:tcPr>
          <w:p w14:paraId="4B9C75AA"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132</w:t>
            </w:r>
          </w:p>
        </w:tc>
        <w:tc>
          <w:tcPr>
            <w:tcW w:w="760" w:type="dxa"/>
            <w:tcBorders>
              <w:top w:val="nil"/>
              <w:left w:val="nil"/>
              <w:bottom w:val="single" w:sz="4" w:space="0" w:color="auto"/>
              <w:right w:val="single" w:sz="4" w:space="0" w:color="auto"/>
            </w:tcBorders>
            <w:shd w:val="clear" w:color="000000" w:fill="808080"/>
            <w:vAlign w:val="center"/>
            <w:hideMark/>
          </w:tcPr>
          <w:p w14:paraId="4C5AD7E5"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163</w:t>
            </w:r>
          </w:p>
        </w:tc>
        <w:tc>
          <w:tcPr>
            <w:tcW w:w="760" w:type="dxa"/>
            <w:tcBorders>
              <w:top w:val="nil"/>
              <w:left w:val="nil"/>
              <w:bottom w:val="single" w:sz="4" w:space="0" w:color="auto"/>
              <w:right w:val="single" w:sz="4" w:space="0" w:color="auto"/>
            </w:tcBorders>
            <w:shd w:val="clear" w:color="000000" w:fill="808080"/>
            <w:vAlign w:val="center"/>
            <w:hideMark/>
          </w:tcPr>
          <w:p w14:paraId="54193D90"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347</w:t>
            </w:r>
          </w:p>
        </w:tc>
        <w:tc>
          <w:tcPr>
            <w:tcW w:w="760" w:type="dxa"/>
            <w:tcBorders>
              <w:top w:val="nil"/>
              <w:left w:val="nil"/>
              <w:bottom w:val="single" w:sz="4" w:space="0" w:color="auto"/>
              <w:right w:val="single" w:sz="4" w:space="0" w:color="auto"/>
            </w:tcBorders>
            <w:shd w:val="clear" w:color="000000" w:fill="808080"/>
            <w:vAlign w:val="center"/>
            <w:hideMark/>
          </w:tcPr>
          <w:p w14:paraId="675BA131"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442</w:t>
            </w:r>
          </w:p>
        </w:tc>
      </w:tr>
      <w:tr w:rsidR="00871E6F" w:rsidRPr="00871E6F" w14:paraId="71569A39" w14:textId="77777777" w:rsidTr="00871E6F">
        <w:trPr>
          <w:trHeight w:val="20"/>
        </w:trPr>
        <w:tc>
          <w:tcPr>
            <w:tcW w:w="3544" w:type="dxa"/>
            <w:gridSpan w:val="2"/>
            <w:tcBorders>
              <w:top w:val="single" w:sz="4" w:space="0" w:color="auto"/>
              <w:left w:val="single" w:sz="4" w:space="0" w:color="auto"/>
              <w:bottom w:val="single" w:sz="4" w:space="0" w:color="auto"/>
              <w:right w:val="single" w:sz="4" w:space="0" w:color="auto"/>
            </w:tcBorders>
            <w:shd w:val="clear" w:color="000000" w:fill="808080"/>
            <w:vAlign w:val="center"/>
            <w:hideMark/>
          </w:tcPr>
          <w:p w14:paraId="5D4A72D8" w14:textId="77777777" w:rsidR="00871E6F" w:rsidRPr="00871E6F" w:rsidRDefault="00871E6F" w:rsidP="00871E6F">
            <w:pPr>
              <w:jc w:val="right"/>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ГВС (средняя)</w:t>
            </w:r>
          </w:p>
        </w:tc>
        <w:tc>
          <w:tcPr>
            <w:tcW w:w="759" w:type="dxa"/>
            <w:tcBorders>
              <w:top w:val="nil"/>
              <w:left w:val="nil"/>
              <w:bottom w:val="single" w:sz="4" w:space="0" w:color="auto"/>
              <w:right w:val="single" w:sz="4" w:space="0" w:color="auto"/>
            </w:tcBorders>
            <w:shd w:val="clear" w:color="000000" w:fill="808080"/>
            <w:vAlign w:val="center"/>
            <w:hideMark/>
          </w:tcPr>
          <w:p w14:paraId="0C24A289"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3</w:t>
            </w:r>
          </w:p>
        </w:tc>
        <w:tc>
          <w:tcPr>
            <w:tcW w:w="760" w:type="dxa"/>
            <w:tcBorders>
              <w:top w:val="nil"/>
              <w:left w:val="nil"/>
              <w:bottom w:val="single" w:sz="4" w:space="0" w:color="auto"/>
              <w:right w:val="single" w:sz="4" w:space="0" w:color="auto"/>
            </w:tcBorders>
            <w:shd w:val="clear" w:color="000000" w:fill="808080"/>
            <w:vAlign w:val="center"/>
            <w:hideMark/>
          </w:tcPr>
          <w:p w14:paraId="747C21FB"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4</w:t>
            </w:r>
          </w:p>
        </w:tc>
        <w:tc>
          <w:tcPr>
            <w:tcW w:w="760" w:type="dxa"/>
            <w:tcBorders>
              <w:top w:val="nil"/>
              <w:left w:val="nil"/>
              <w:bottom w:val="single" w:sz="4" w:space="0" w:color="auto"/>
              <w:right w:val="single" w:sz="4" w:space="0" w:color="auto"/>
            </w:tcBorders>
            <w:shd w:val="clear" w:color="000000" w:fill="808080"/>
            <w:vAlign w:val="center"/>
            <w:hideMark/>
          </w:tcPr>
          <w:p w14:paraId="59308D92"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4</w:t>
            </w:r>
          </w:p>
        </w:tc>
        <w:tc>
          <w:tcPr>
            <w:tcW w:w="759" w:type="dxa"/>
            <w:tcBorders>
              <w:top w:val="nil"/>
              <w:left w:val="nil"/>
              <w:bottom w:val="single" w:sz="4" w:space="0" w:color="auto"/>
              <w:right w:val="single" w:sz="4" w:space="0" w:color="auto"/>
            </w:tcBorders>
            <w:shd w:val="clear" w:color="000000" w:fill="808080"/>
            <w:vAlign w:val="center"/>
            <w:hideMark/>
          </w:tcPr>
          <w:p w14:paraId="36B40FC1"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2</w:t>
            </w:r>
          </w:p>
        </w:tc>
        <w:tc>
          <w:tcPr>
            <w:tcW w:w="760" w:type="dxa"/>
            <w:tcBorders>
              <w:top w:val="nil"/>
              <w:left w:val="nil"/>
              <w:bottom w:val="single" w:sz="4" w:space="0" w:color="auto"/>
              <w:right w:val="single" w:sz="4" w:space="0" w:color="auto"/>
            </w:tcBorders>
            <w:shd w:val="clear" w:color="000000" w:fill="808080"/>
            <w:vAlign w:val="center"/>
            <w:hideMark/>
          </w:tcPr>
          <w:p w14:paraId="34CD204D"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5</w:t>
            </w:r>
          </w:p>
        </w:tc>
        <w:tc>
          <w:tcPr>
            <w:tcW w:w="760" w:type="dxa"/>
            <w:tcBorders>
              <w:top w:val="nil"/>
              <w:left w:val="nil"/>
              <w:bottom w:val="single" w:sz="4" w:space="0" w:color="auto"/>
              <w:right w:val="single" w:sz="4" w:space="0" w:color="auto"/>
            </w:tcBorders>
            <w:shd w:val="clear" w:color="000000" w:fill="808080"/>
            <w:vAlign w:val="center"/>
            <w:hideMark/>
          </w:tcPr>
          <w:p w14:paraId="3C5D04DC"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5</w:t>
            </w:r>
          </w:p>
        </w:tc>
        <w:tc>
          <w:tcPr>
            <w:tcW w:w="759" w:type="dxa"/>
            <w:tcBorders>
              <w:top w:val="nil"/>
              <w:left w:val="nil"/>
              <w:bottom w:val="single" w:sz="4" w:space="0" w:color="auto"/>
              <w:right w:val="single" w:sz="4" w:space="0" w:color="auto"/>
            </w:tcBorders>
            <w:shd w:val="clear" w:color="000000" w:fill="808080"/>
            <w:vAlign w:val="center"/>
            <w:hideMark/>
          </w:tcPr>
          <w:p w14:paraId="5790526C"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22</w:t>
            </w:r>
          </w:p>
        </w:tc>
        <w:tc>
          <w:tcPr>
            <w:tcW w:w="760" w:type="dxa"/>
            <w:tcBorders>
              <w:top w:val="nil"/>
              <w:left w:val="nil"/>
              <w:bottom w:val="single" w:sz="4" w:space="0" w:color="auto"/>
              <w:right w:val="single" w:sz="4" w:space="0" w:color="auto"/>
            </w:tcBorders>
            <w:shd w:val="clear" w:color="000000" w:fill="808080"/>
            <w:vAlign w:val="center"/>
            <w:hideMark/>
          </w:tcPr>
          <w:p w14:paraId="56B6E5A8"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11</w:t>
            </w:r>
          </w:p>
        </w:tc>
        <w:tc>
          <w:tcPr>
            <w:tcW w:w="760" w:type="dxa"/>
            <w:tcBorders>
              <w:top w:val="nil"/>
              <w:left w:val="nil"/>
              <w:bottom w:val="single" w:sz="4" w:space="0" w:color="auto"/>
              <w:right w:val="single" w:sz="4" w:space="0" w:color="auto"/>
            </w:tcBorders>
            <w:shd w:val="clear" w:color="000000" w:fill="808080"/>
            <w:vAlign w:val="center"/>
            <w:hideMark/>
          </w:tcPr>
          <w:p w14:paraId="41953180"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4</w:t>
            </w:r>
          </w:p>
        </w:tc>
        <w:tc>
          <w:tcPr>
            <w:tcW w:w="760" w:type="dxa"/>
            <w:tcBorders>
              <w:top w:val="nil"/>
              <w:left w:val="nil"/>
              <w:bottom w:val="single" w:sz="4" w:space="0" w:color="auto"/>
              <w:right w:val="single" w:sz="4" w:space="0" w:color="auto"/>
            </w:tcBorders>
            <w:shd w:val="clear" w:color="000000" w:fill="808080"/>
            <w:vAlign w:val="center"/>
            <w:hideMark/>
          </w:tcPr>
          <w:p w14:paraId="1398E2AE"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7</w:t>
            </w:r>
          </w:p>
        </w:tc>
        <w:tc>
          <w:tcPr>
            <w:tcW w:w="760" w:type="dxa"/>
            <w:tcBorders>
              <w:top w:val="nil"/>
              <w:left w:val="nil"/>
              <w:bottom w:val="single" w:sz="4" w:space="0" w:color="auto"/>
              <w:right w:val="single" w:sz="4" w:space="0" w:color="auto"/>
            </w:tcBorders>
            <w:shd w:val="clear" w:color="000000" w:fill="808080"/>
            <w:vAlign w:val="center"/>
            <w:hideMark/>
          </w:tcPr>
          <w:p w14:paraId="6B3CE541"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10</w:t>
            </w:r>
          </w:p>
        </w:tc>
        <w:tc>
          <w:tcPr>
            <w:tcW w:w="760" w:type="dxa"/>
            <w:tcBorders>
              <w:top w:val="nil"/>
              <w:left w:val="nil"/>
              <w:bottom w:val="single" w:sz="4" w:space="0" w:color="auto"/>
              <w:right w:val="single" w:sz="4" w:space="0" w:color="auto"/>
            </w:tcBorders>
            <w:shd w:val="clear" w:color="000000" w:fill="808080"/>
            <w:vAlign w:val="center"/>
            <w:hideMark/>
          </w:tcPr>
          <w:p w14:paraId="1A33E9B9"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12</w:t>
            </w:r>
          </w:p>
        </w:tc>
        <w:tc>
          <w:tcPr>
            <w:tcW w:w="759" w:type="dxa"/>
            <w:tcBorders>
              <w:top w:val="nil"/>
              <w:left w:val="nil"/>
              <w:bottom w:val="single" w:sz="4" w:space="0" w:color="auto"/>
              <w:right w:val="single" w:sz="4" w:space="0" w:color="auto"/>
            </w:tcBorders>
            <w:shd w:val="clear" w:color="000000" w:fill="808080"/>
            <w:vAlign w:val="center"/>
            <w:hideMark/>
          </w:tcPr>
          <w:p w14:paraId="549A2277"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17</w:t>
            </w:r>
          </w:p>
        </w:tc>
        <w:tc>
          <w:tcPr>
            <w:tcW w:w="760" w:type="dxa"/>
            <w:tcBorders>
              <w:top w:val="nil"/>
              <w:left w:val="nil"/>
              <w:bottom w:val="single" w:sz="4" w:space="0" w:color="auto"/>
              <w:right w:val="single" w:sz="4" w:space="0" w:color="auto"/>
            </w:tcBorders>
            <w:shd w:val="clear" w:color="000000" w:fill="808080"/>
            <w:vAlign w:val="center"/>
            <w:hideMark/>
          </w:tcPr>
          <w:p w14:paraId="38291B47"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22</w:t>
            </w:r>
          </w:p>
        </w:tc>
        <w:tc>
          <w:tcPr>
            <w:tcW w:w="760" w:type="dxa"/>
            <w:tcBorders>
              <w:top w:val="nil"/>
              <w:left w:val="nil"/>
              <w:bottom w:val="single" w:sz="4" w:space="0" w:color="auto"/>
              <w:right w:val="single" w:sz="4" w:space="0" w:color="auto"/>
            </w:tcBorders>
            <w:shd w:val="clear" w:color="000000" w:fill="808080"/>
            <w:vAlign w:val="center"/>
            <w:hideMark/>
          </w:tcPr>
          <w:p w14:paraId="1C0849CA"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34</w:t>
            </w:r>
          </w:p>
        </w:tc>
        <w:tc>
          <w:tcPr>
            <w:tcW w:w="760" w:type="dxa"/>
            <w:tcBorders>
              <w:top w:val="nil"/>
              <w:left w:val="nil"/>
              <w:bottom w:val="single" w:sz="4" w:space="0" w:color="auto"/>
              <w:right w:val="single" w:sz="4" w:space="0" w:color="auto"/>
            </w:tcBorders>
            <w:shd w:val="clear" w:color="000000" w:fill="808080"/>
            <w:vAlign w:val="center"/>
            <w:hideMark/>
          </w:tcPr>
          <w:p w14:paraId="05037971"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38</w:t>
            </w:r>
          </w:p>
        </w:tc>
      </w:tr>
      <w:tr w:rsidR="00871E6F" w:rsidRPr="00871E6F" w14:paraId="589D2FB8" w14:textId="77777777" w:rsidTr="00871E6F">
        <w:trPr>
          <w:trHeight w:val="20"/>
        </w:trPr>
        <w:tc>
          <w:tcPr>
            <w:tcW w:w="3544" w:type="dxa"/>
            <w:gridSpan w:val="2"/>
            <w:tcBorders>
              <w:top w:val="single" w:sz="4" w:space="0" w:color="auto"/>
              <w:left w:val="single" w:sz="4" w:space="0" w:color="auto"/>
              <w:bottom w:val="single" w:sz="4" w:space="0" w:color="auto"/>
              <w:right w:val="single" w:sz="4" w:space="0" w:color="auto"/>
            </w:tcBorders>
            <w:shd w:val="clear" w:color="000000" w:fill="808080"/>
            <w:vAlign w:val="center"/>
            <w:hideMark/>
          </w:tcPr>
          <w:p w14:paraId="22676310" w14:textId="77777777" w:rsidR="00871E6F" w:rsidRPr="00871E6F" w:rsidRDefault="00871E6F" w:rsidP="00871E6F">
            <w:pPr>
              <w:jc w:val="right"/>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технология</w:t>
            </w:r>
          </w:p>
        </w:tc>
        <w:tc>
          <w:tcPr>
            <w:tcW w:w="759" w:type="dxa"/>
            <w:tcBorders>
              <w:top w:val="nil"/>
              <w:left w:val="nil"/>
              <w:bottom w:val="single" w:sz="4" w:space="0" w:color="auto"/>
              <w:right w:val="single" w:sz="4" w:space="0" w:color="auto"/>
            </w:tcBorders>
            <w:shd w:val="clear" w:color="000000" w:fill="808080"/>
            <w:vAlign w:val="center"/>
            <w:hideMark/>
          </w:tcPr>
          <w:p w14:paraId="73501515"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0</w:t>
            </w:r>
          </w:p>
        </w:tc>
        <w:tc>
          <w:tcPr>
            <w:tcW w:w="760" w:type="dxa"/>
            <w:tcBorders>
              <w:top w:val="nil"/>
              <w:left w:val="nil"/>
              <w:bottom w:val="single" w:sz="4" w:space="0" w:color="auto"/>
              <w:right w:val="single" w:sz="4" w:space="0" w:color="auto"/>
            </w:tcBorders>
            <w:shd w:val="clear" w:color="000000" w:fill="808080"/>
            <w:vAlign w:val="center"/>
            <w:hideMark/>
          </w:tcPr>
          <w:p w14:paraId="6245B047"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0</w:t>
            </w:r>
          </w:p>
        </w:tc>
        <w:tc>
          <w:tcPr>
            <w:tcW w:w="760" w:type="dxa"/>
            <w:tcBorders>
              <w:top w:val="nil"/>
              <w:left w:val="nil"/>
              <w:bottom w:val="single" w:sz="4" w:space="0" w:color="auto"/>
              <w:right w:val="single" w:sz="4" w:space="0" w:color="auto"/>
            </w:tcBorders>
            <w:shd w:val="clear" w:color="000000" w:fill="808080"/>
            <w:vAlign w:val="center"/>
            <w:hideMark/>
          </w:tcPr>
          <w:p w14:paraId="26887221"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0</w:t>
            </w:r>
          </w:p>
        </w:tc>
        <w:tc>
          <w:tcPr>
            <w:tcW w:w="759" w:type="dxa"/>
            <w:tcBorders>
              <w:top w:val="nil"/>
              <w:left w:val="nil"/>
              <w:bottom w:val="single" w:sz="4" w:space="0" w:color="auto"/>
              <w:right w:val="single" w:sz="4" w:space="0" w:color="auto"/>
            </w:tcBorders>
            <w:shd w:val="clear" w:color="000000" w:fill="808080"/>
            <w:vAlign w:val="center"/>
            <w:hideMark/>
          </w:tcPr>
          <w:p w14:paraId="5B8F29C3"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0</w:t>
            </w:r>
          </w:p>
        </w:tc>
        <w:tc>
          <w:tcPr>
            <w:tcW w:w="760" w:type="dxa"/>
            <w:tcBorders>
              <w:top w:val="nil"/>
              <w:left w:val="nil"/>
              <w:bottom w:val="single" w:sz="4" w:space="0" w:color="auto"/>
              <w:right w:val="single" w:sz="4" w:space="0" w:color="auto"/>
            </w:tcBorders>
            <w:shd w:val="clear" w:color="000000" w:fill="808080"/>
            <w:vAlign w:val="center"/>
            <w:hideMark/>
          </w:tcPr>
          <w:p w14:paraId="1E420C83"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0</w:t>
            </w:r>
          </w:p>
        </w:tc>
        <w:tc>
          <w:tcPr>
            <w:tcW w:w="760" w:type="dxa"/>
            <w:tcBorders>
              <w:top w:val="nil"/>
              <w:left w:val="nil"/>
              <w:bottom w:val="single" w:sz="4" w:space="0" w:color="auto"/>
              <w:right w:val="single" w:sz="4" w:space="0" w:color="auto"/>
            </w:tcBorders>
            <w:shd w:val="clear" w:color="000000" w:fill="808080"/>
            <w:vAlign w:val="center"/>
            <w:hideMark/>
          </w:tcPr>
          <w:p w14:paraId="66E6BBEE"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0</w:t>
            </w:r>
          </w:p>
        </w:tc>
        <w:tc>
          <w:tcPr>
            <w:tcW w:w="759" w:type="dxa"/>
            <w:tcBorders>
              <w:top w:val="nil"/>
              <w:left w:val="nil"/>
              <w:bottom w:val="single" w:sz="4" w:space="0" w:color="auto"/>
              <w:right w:val="single" w:sz="4" w:space="0" w:color="auto"/>
            </w:tcBorders>
            <w:shd w:val="clear" w:color="000000" w:fill="808080"/>
            <w:vAlign w:val="center"/>
            <w:hideMark/>
          </w:tcPr>
          <w:p w14:paraId="3CC47819"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0</w:t>
            </w:r>
          </w:p>
        </w:tc>
        <w:tc>
          <w:tcPr>
            <w:tcW w:w="760" w:type="dxa"/>
            <w:tcBorders>
              <w:top w:val="nil"/>
              <w:left w:val="nil"/>
              <w:bottom w:val="single" w:sz="4" w:space="0" w:color="auto"/>
              <w:right w:val="single" w:sz="4" w:space="0" w:color="auto"/>
            </w:tcBorders>
            <w:shd w:val="clear" w:color="000000" w:fill="808080"/>
            <w:vAlign w:val="center"/>
            <w:hideMark/>
          </w:tcPr>
          <w:p w14:paraId="58401A5E"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0</w:t>
            </w:r>
          </w:p>
        </w:tc>
        <w:tc>
          <w:tcPr>
            <w:tcW w:w="760" w:type="dxa"/>
            <w:tcBorders>
              <w:top w:val="nil"/>
              <w:left w:val="nil"/>
              <w:bottom w:val="single" w:sz="4" w:space="0" w:color="auto"/>
              <w:right w:val="single" w:sz="4" w:space="0" w:color="auto"/>
            </w:tcBorders>
            <w:shd w:val="clear" w:color="000000" w:fill="808080"/>
            <w:vAlign w:val="center"/>
            <w:hideMark/>
          </w:tcPr>
          <w:p w14:paraId="2E406656"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0</w:t>
            </w:r>
          </w:p>
        </w:tc>
        <w:tc>
          <w:tcPr>
            <w:tcW w:w="760" w:type="dxa"/>
            <w:tcBorders>
              <w:top w:val="nil"/>
              <w:left w:val="nil"/>
              <w:bottom w:val="single" w:sz="4" w:space="0" w:color="auto"/>
              <w:right w:val="single" w:sz="4" w:space="0" w:color="auto"/>
            </w:tcBorders>
            <w:shd w:val="clear" w:color="000000" w:fill="808080"/>
            <w:vAlign w:val="center"/>
            <w:hideMark/>
          </w:tcPr>
          <w:p w14:paraId="77A2B114"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0</w:t>
            </w:r>
          </w:p>
        </w:tc>
        <w:tc>
          <w:tcPr>
            <w:tcW w:w="760" w:type="dxa"/>
            <w:tcBorders>
              <w:top w:val="nil"/>
              <w:left w:val="nil"/>
              <w:bottom w:val="single" w:sz="4" w:space="0" w:color="auto"/>
              <w:right w:val="single" w:sz="4" w:space="0" w:color="auto"/>
            </w:tcBorders>
            <w:shd w:val="clear" w:color="000000" w:fill="808080"/>
            <w:vAlign w:val="center"/>
            <w:hideMark/>
          </w:tcPr>
          <w:p w14:paraId="3770432D"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0</w:t>
            </w:r>
          </w:p>
        </w:tc>
        <w:tc>
          <w:tcPr>
            <w:tcW w:w="760" w:type="dxa"/>
            <w:tcBorders>
              <w:top w:val="nil"/>
              <w:left w:val="nil"/>
              <w:bottom w:val="single" w:sz="4" w:space="0" w:color="auto"/>
              <w:right w:val="single" w:sz="4" w:space="0" w:color="auto"/>
            </w:tcBorders>
            <w:shd w:val="clear" w:color="000000" w:fill="808080"/>
            <w:vAlign w:val="center"/>
            <w:hideMark/>
          </w:tcPr>
          <w:p w14:paraId="68CDF960"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0</w:t>
            </w:r>
          </w:p>
        </w:tc>
        <w:tc>
          <w:tcPr>
            <w:tcW w:w="759" w:type="dxa"/>
            <w:tcBorders>
              <w:top w:val="nil"/>
              <w:left w:val="nil"/>
              <w:bottom w:val="single" w:sz="4" w:space="0" w:color="auto"/>
              <w:right w:val="single" w:sz="4" w:space="0" w:color="auto"/>
            </w:tcBorders>
            <w:shd w:val="clear" w:color="000000" w:fill="808080"/>
            <w:vAlign w:val="center"/>
            <w:hideMark/>
          </w:tcPr>
          <w:p w14:paraId="40E4C485"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0</w:t>
            </w:r>
          </w:p>
        </w:tc>
        <w:tc>
          <w:tcPr>
            <w:tcW w:w="760" w:type="dxa"/>
            <w:tcBorders>
              <w:top w:val="nil"/>
              <w:left w:val="nil"/>
              <w:bottom w:val="single" w:sz="4" w:space="0" w:color="auto"/>
              <w:right w:val="single" w:sz="4" w:space="0" w:color="auto"/>
            </w:tcBorders>
            <w:shd w:val="clear" w:color="000000" w:fill="808080"/>
            <w:vAlign w:val="center"/>
            <w:hideMark/>
          </w:tcPr>
          <w:p w14:paraId="23540AB2"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0</w:t>
            </w:r>
          </w:p>
        </w:tc>
        <w:tc>
          <w:tcPr>
            <w:tcW w:w="760" w:type="dxa"/>
            <w:tcBorders>
              <w:top w:val="nil"/>
              <w:left w:val="nil"/>
              <w:bottom w:val="single" w:sz="4" w:space="0" w:color="auto"/>
              <w:right w:val="single" w:sz="4" w:space="0" w:color="auto"/>
            </w:tcBorders>
            <w:shd w:val="clear" w:color="000000" w:fill="808080"/>
            <w:vAlign w:val="center"/>
            <w:hideMark/>
          </w:tcPr>
          <w:p w14:paraId="6A2B031D"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0</w:t>
            </w:r>
          </w:p>
        </w:tc>
        <w:tc>
          <w:tcPr>
            <w:tcW w:w="760" w:type="dxa"/>
            <w:tcBorders>
              <w:top w:val="nil"/>
              <w:left w:val="nil"/>
              <w:bottom w:val="single" w:sz="4" w:space="0" w:color="auto"/>
              <w:right w:val="single" w:sz="4" w:space="0" w:color="auto"/>
            </w:tcBorders>
            <w:shd w:val="clear" w:color="000000" w:fill="808080"/>
            <w:vAlign w:val="center"/>
            <w:hideMark/>
          </w:tcPr>
          <w:p w14:paraId="0F234F12"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0</w:t>
            </w:r>
          </w:p>
        </w:tc>
      </w:tr>
      <w:tr w:rsidR="00871E6F" w:rsidRPr="00871E6F" w14:paraId="6A7A5538" w14:textId="77777777" w:rsidTr="00871E6F">
        <w:trPr>
          <w:trHeight w:val="20"/>
        </w:trPr>
        <w:tc>
          <w:tcPr>
            <w:tcW w:w="837" w:type="dxa"/>
            <w:tcBorders>
              <w:top w:val="nil"/>
              <w:left w:val="single" w:sz="4" w:space="0" w:color="auto"/>
              <w:bottom w:val="single" w:sz="4" w:space="0" w:color="auto"/>
              <w:right w:val="single" w:sz="4" w:space="0" w:color="auto"/>
            </w:tcBorders>
            <w:shd w:val="clear" w:color="000000" w:fill="A6A6A6"/>
            <w:vAlign w:val="center"/>
            <w:hideMark/>
          </w:tcPr>
          <w:p w14:paraId="213C78F1"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w:t>
            </w:r>
          </w:p>
        </w:tc>
        <w:tc>
          <w:tcPr>
            <w:tcW w:w="2707" w:type="dxa"/>
            <w:tcBorders>
              <w:top w:val="nil"/>
              <w:left w:val="nil"/>
              <w:bottom w:val="single" w:sz="4" w:space="0" w:color="auto"/>
              <w:right w:val="single" w:sz="4" w:space="0" w:color="auto"/>
            </w:tcBorders>
            <w:shd w:val="clear" w:color="000000" w:fill="A6A6A6"/>
            <w:vAlign w:val="center"/>
            <w:hideMark/>
          </w:tcPr>
          <w:p w14:paraId="27F879E3"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Индивидуальные теплогенераторы</w:t>
            </w:r>
          </w:p>
        </w:tc>
        <w:tc>
          <w:tcPr>
            <w:tcW w:w="759" w:type="dxa"/>
            <w:tcBorders>
              <w:top w:val="nil"/>
              <w:left w:val="nil"/>
              <w:bottom w:val="single" w:sz="4" w:space="0" w:color="auto"/>
              <w:right w:val="single" w:sz="4" w:space="0" w:color="auto"/>
            </w:tcBorders>
            <w:shd w:val="clear" w:color="000000" w:fill="A6A6A6"/>
            <w:vAlign w:val="center"/>
            <w:hideMark/>
          </w:tcPr>
          <w:p w14:paraId="0268C61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2,20</w:t>
            </w:r>
          </w:p>
        </w:tc>
        <w:tc>
          <w:tcPr>
            <w:tcW w:w="760" w:type="dxa"/>
            <w:tcBorders>
              <w:top w:val="nil"/>
              <w:left w:val="nil"/>
              <w:bottom w:val="single" w:sz="4" w:space="0" w:color="auto"/>
              <w:right w:val="single" w:sz="4" w:space="0" w:color="auto"/>
            </w:tcBorders>
            <w:shd w:val="clear" w:color="000000" w:fill="A6A6A6"/>
            <w:vAlign w:val="center"/>
            <w:hideMark/>
          </w:tcPr>
          <w:p w14:paraId="08853FC6"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4,10</w:t>
            </w:r>
          </w:p>
        </w:tc>
        <w:tc>
          <w:tcPr>
            <w:tcW w:w="760" w:type="dxa"/>
            <w:tcBorders>
              <w:top w:val="nil"/>
              <w:left w:val="nil"/>
              <w:bottom w:val="single" w:sz="4" w:space="0" w:color="auto"/>
              <w:right w:val="single" w:sz="4" w:space="0" w:color="auto"/>
            </w:tcBorders>
            <w:shd w:val="clear" w:color="000000" w:fill="A6A6A6"/>
            <w:vAlign w:val="center"/>
            <w:hideMark/>
          </w:tcPr>
          <w:p w14:paraId="7AEC3E5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1,07</w:t>
            </w:r>
          </w:p>
        </w:tc>
        <w:tc>
          <w:tcPr>
            <w:tcW w:w="759" w:type="dxa"/>
            <w:tcBorders>
              <w:top w:val="nil"/>
              <w:left w:val="nil"/>
              <w:bottom w:val="single" w:sz="4" w:space="0" w:color="auto"/>
              <w:right w:val="single" w:sz="4" w:space="0" w:color="auto"/>
            </w:tcBorders>
            <w:shd w:val="clear" w:color="000000" w:fill="A6A6A6"/>
            <w:vAlign w:val="center"/>
            <w:hideMark/>
          </w:tcPr>
          <w:p w14:paraId="54213F6E"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3,38</w:t>
            </w:r>
          </w:p>
        </w:tc>
        <w:tc>
          <w:tcPr>
            <w:tcW w:w="760" w:type="dxa"/>
            <w:tcBorders>
              <w:top w:val="nil"/>
              <w:left w:val="nil"/>
              <w:bottom w:val="single" w:sz="4" w:space="0" w:color="auto"/>
              <w:right w:val="single" w:sz="4" w:space="0" w:color="auto"/>
            </w:tcBorders>
            <w:shd w:val="clear" w:color="000000" w:fill="A6A6A6"/>
            <w:vAlign w:val="center"/>
            <w:hideMark/>
          </w:tcPr>
          <w:p w14:paraId="1A8B3EC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2,30</w:t>
            </w:r>
          </w:p>
        </w:tc>
        <w:tc>
          <w:tcPr>
            <w:tcW w:w="760" w:type="dxa"/>
            <w:tcBorders>
              <w:top w:val="nil"/>
              <w:left w:val="nil"/>
              <w:bottom w:val="single" w:sz="4" w:space="0" w:color="auto"/>
              <w:right w:val="single" w:sz="4" w:space="0" w:color="auto"/>
            </w:tcBorders>
            <w:shd w:val="clear" w:color="000000" w:fill="A6A6A6"/>
            <w:vAlign w:val="center"/>
            <w:hideMark/>
          </w:tcPr>
          <w:p w14:paraId="6AF4D7C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2,54</w:t>
            </w:r>
          </w:p>
        </w:tc>
        <w:tc>
          <w:tcPr>
            <w:tcW w:w="759" w:type="dxa"/>
            <w:tcBorders>
              <w:top w:val="nil"/>
              <w:left w:val="nil"/>
              <w:bottom w:val="single" w:sz="4" w:space="0" w:color="auto"/>
              <w:right w:val="single" w:sz="4" w:space="0" w:color="auto"/>
            </w:tcBorders>
            <w:shd w:val="clear" w:color="000000" w:fill="A6A6A6"/>
            <w:vAlign w:val="center"/>
            <w:hideMark/>
          </w:tcPr>
          <w:p w14:paraId="4E079615"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15,6</w:t>
            </w:r>
          </w:p>
        </w:tc>
        <w:tc>
          <w:tcPr>
            <w:tcW w:w="760" w:type="dxa"/>
            <w:tcBorders>
              <w:top w:val="nil"/>
              <w:left w:val="nil"/>
              <w:bottom w:val="single" w:sz="4" w:space="0" w:color="auto"/>
              <w:right w:val="single" w:sz="4" w:space="0" w:color="auto"/>
            </w:tcBorders>
            <w:shd w:val="clear" w:color="000000" w:fill="A6A6A6"/>
            <w:vAlign w:val="center"/>
            <w:hideMark/>
          </w:tcPr>
          <w:p w14:paraId="14158FE7"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4,0</w:t>
            </w:r>
          </w:p>
        </w:tc>
        <w:tc>
          <w:tcPr>
            <w:tcW w:w="760" w:type="dxa"/>
            <w:tcBorders>
              <w:top w:val="nil"/>
              <w:left w:val="nil"/>
              <w:bottom w:val="single" w:sz="4" w:space="0" w:color="auto"/>
              <w:right w:val="single" w:sz="4" w:space="0" w:color="auto"/>
            </w:tcBorders>
            <w:shd w:val="clear" w:color="000000" w:fill="A6A6A6"/>
            <w:vAlign w:val="center"/>
            <w:hideMark/>
          </w:tcPr>
          <w:p w14:paraId="1A3E5674"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27,7</w:t>
            </w:r>
          </w:p>
        </w:tc>
        <w:tc>
          <w:tcPr>
            <w:tcW w:w="760" w:type="dxa"/>
            <w:tcBorders>
              <w:top w:val="nil"/>
              <w:left w:val="nil"/>
              <w:bottom w:val="single" w:sz="4" w:space="0" w:color="auto"/>
              <w:right w:val="single" w:sz="4" w:space="0" w:color="auto"/>
            </w:tcBorders>
            <w:shd w:val="clear" w:color="000000" w:fill="A6A6A6"/>
            <w:vAlign w:val="center"/>
            <w:hideMark/>
          </w:tcPr>
          <w:p w14:paraId="64876932"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6,3</w:t>
            </w:r>
          </w:p>
        </w:tc>
        <w:tc>
          <w:tcPr>
            <w:tcW w:w="760" w:type="dxa"/>
            <w:tcBorders>
              <w:top w:val="nil"/>
              <w:left w:val="nil"/>
              <w:bottom w:val="single" w:sz="4" w:space="0" w:color="auto"/>
              <w:right w:val="single" w:sz="4" w:space="0" w:color="auto"/>
            </w:tcBorders>
            <w:shd w:val="clear" w:color="000000" w:fill="A6A6A6"/>
            <w:vAlign w:val="center"/>
            <w:hideMark/>
          </w:tcPr>
          <w:p w14:paraId="39DB80D3"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7,4</w:t>
            </w:r>
          </w:p>
        </w:tc>
        <w:tc>
          <w:tcPr>
            <w:tcW w:w="760" w:type="dxa"/>
            <w:tcBorders>
              <w:top w:val="nil"/>
              <w:left w:val="nil"/>
              <w:bottom w:val="single" w:sz="4" w:space="0" w:color="auto"/>
              <w:right w:val="single" w:sz="4" w:space="0" w:color="auto"/>
            </w:tcBorders>
            <w:shd w:val="clear" w:color="000000" w:fill="A6A6A6"/>
            <w:vAlign w:val="center"/>
            <w:hideMark/>
          </w:tcPr>
          <w:p w14:paraId="34E9FA71"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10,8</w:t>
            </w:r>
          </w:p>
        </w:tc>
        <w:tc>
          <w:tcPr>
            <w:tcW w:w="759" w:type="dxa"/>
            <w:tcBorders>
              <w:top w:val="nil"/>
              <w:left w:val="nil"/>
              <w:bottom w:val="single" w:sz="4" w:space="0" w:color="auto"/>
              <w:right w:val="single" w:sz="4" w:space="0" w:color="auto"/>
            </w:tcBorders>
            <w:shd w:val="clear" w:color="000000" w:fill="A6A6A6"/>
            <w:vAlign w:val="center"/>
            <w:hideMark/>
          </w:tcPr>
          <w:p w14:paraId="0F398816"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13,0</w:t>
            </w:r>
          </w:p>
        </w:tc>
        <w:tc>
          <w:tcPr>
            <w:tcW w:w="760" w:type="dxa"/>
            <w:tcBorders>
              <w:top w:val="nil"/>
              <w:left w:val="nil"/>
              <w:bottom w:val="single" w:sz="4" w:space="0" w:color="auto"/>
              <w:right w:val="single" w:sz="4" w:space="0" w:color="auto"/>
            </w:tcBorders>
            <w:shd w:val="clear" w:color="000000" w:fill="A6A6A6"/>
            <w:vAlign w:val="center"/>
            <w:hideMark/>
          </w:tcPr>
          <w:p w14:paraId="2D266EF6"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15,6</w:t>
            </w:r>
          </w:p>
        </w:tc>
        <w:tc>
          <w:tcPr>
            <w:tcW w:w="760" w:type="dxa"/>
            <w:tcBorders>
              <w:top w:val="nil"/>
              <w:left w:val="nil"/>
              <w:bottom w:val="single" w:sz="4" w:space="0" w:color="auto"/>
              <w:right w:val="single" w:sz="4" w:space="0" w:color="auto"/>
            </w:tcBorders>
            <w:shd w:val="clear" w:color="000000" w:fill="A6A6A6"/>
            <w:vAlign w:val="center"/>
            <w:hideMark/>
          </w:tcPr>
          <w:p w14:paraId="367BAB55"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19,6</w:t>
            </w:r>
          </w:p>
        </w:tc>
        <w:tc>
          <w:tcPr>
            <w:tcW w:w="760" w:type="dxa"/>
            <w:tcBorders>
              <w:top w:val="nil"/>
              <w:left w:val="nil"/>
              <w:bottom w:val="single" w:sz="4" w:space="0" w:color="auto"/>
              <w:right w:val="single" w:sz="4" w:space="0" w:color="auto"/>
            </w:tcBorders>
            <w:shd w:val="clear" w:color="000000" w:fill="A6A6A6"/>
            <w:vAlign w:val="center"/>
            <w:hideMark/>
          </w:tcPr>
          <w:p w14:paraId="4168BF2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47,3</w:t>
            </w:r>
          </w:p>
        </w:tc>
      </w:tr>
      <w:tr w:rsidR="00871E6F" w:rsidRPr="00871E6F" w14:paraId="16CABAB5" w14:textId="77777777" w:rsidTr="00871E6F">
        <w:trPr>
          <w:trHeight w:val="20"/>
        </w:trPr>
        <w:tc>
          <w:tcPr>
            <w:tcW w:w="3544" w:type="dxa"/>
            <w:gridSpan w:val="2"/>
            <w:tcBorders>
              <w:top w:val="single" w:sz="4" w:space="0" w:color="auto"/>
              <w:left w:val="single" w:sz="4" w:space="0" w:color="auto"/>
              <w:bottom w:val="single" w:sz="4" w:space="0" w:color="auto"/>
              <w:right w:val="single" w:sz="4" w:space="0" w:color="auto"/>
            </w:tcBorders>
            <w:shd w:val="clear" w:color="000000" w:fill="A6A6A6"/>
            <w:vAlign w:val="center"/>
            <w:hideMark/>
          </w:tcPr>
          <w:p w14:paraId="72243090" w14:textId="77777777" w:rsidR="00871E6F" w:rsidRPr="00871E6F" w:rsidRDefault="00871E6F" w:rsidP="00871E6F">
            <w:pPr>
              <w:jc w:val="right"/>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отопление и вентиляция</w:t>
            </w:r>
          </w:p>
        </w:tc>
        <w:tc>
          <w:tcPr>
            <w:tcW w:w="759" w:type="dxa"/>
            <w:tcBorders>
              <w:top w:val="nil"/>
              <w:left w:val="nil"/>
              <w:bottom w:val="single" w:sz="4" w:space="0" w:color="auto"/>
              <w:right w:val="single" w:sz="4" w:space="0" w:color="auto"/>
            </w:tcBorders>
            <w:shd w:val="clear" w:color="000000" w:fill="A6A6A6"/>
            <w:vAlign w:val="center"/>
            <w:hideMark/>
          </w:tcPr>
          <w:p w14:paraId="716801BD"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2,04</w:t>
            </w:r>
          </w:p>
        </w:tc>
        <w:tc>
          <w:tcPr>
            <w:tcW w:w="760" w:type="dxa"/>
            <w:tcBorders>
              <w:top w:val="nil"/>
              <w:left w:val="nil"/>
              <w:bottom w:val="single" w:sz="4" w:space="0" w:color="auto"/>
              <w:right w:val="single" w:sz="4" w:space="0" w:color="auto"/>
            </w:tcBorders>
            <w:shd w:val="clear" w:color="000000" w:fill="A6A6A6"/>
            <w:vAlign w:val="center"/>
            <w:hideMark/>
          </w:tcPr>
          <w:p w14:paraId="3E17B28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3,87</w:t>
            </w:r>
          </w:p>
        </w:tc>
        <w:tc>
          <w:tcPr>
            <w:tcW w:w="760" w:type="dxa"/>
            <w:tcBorders>
              <w:top w:val="nil"/>
              <w:left w:val="nil"/>
              <w:bottom w:val="single" w:sz="4" w:space="0" w:color="auto"/>
              <w:right w:val="single" w:sz="4" w:space="0" w:color="auto"/>
            </w:tcBorders>
            <w:shd w:val="clear" w:color="000000" w:fill="A6A6A6"/>
            <w:vAlign w:val="center"/>
            <w:hideMark/>
          </w:tcPr>
          <w:p w14:paraId="2E29FE61"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1,03</w:t>
            </w:r>
          </w:p>
        </w:tc>
        <w:tc>
          <w:tcPr>
            <w:tcW w:w="759" w:type="dxa"/>
            <w:tcBorders>
              <w:top w:val="nil"/>
              <w:left w:val="nil"/>
              <w:bottom w:val="single" w:sz="4" w:space="0" w:color="auto"/>
              <w:right w:val="single" w:sz="4" w:space="0" w:color="auto"/>
            </w:tcBorders>
            <w:shd w:val="clear" w:color="000000" w:fill="A6A6A6"/>
            <w:vAlign w:val="center"/>
            <w:hideMark/>
          </w:tcPr>
          <w:p w14:paraId="1C108E55"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3,34</w:t>
            </w:r>
          </w:p>
        </w:tc>
        <w:tc>
          <w:tcPr>
            <w:tcW w:w="760" w:type="dxa"/>
            <w:tcBorders>
              <w:top w:val="nil"/>
              <w:left w:val="nil"/>
              <w:bottom w:val="single" w:sz="4" w:space="0" w:color="auto"/>
              <w:right w:val="single" w:sz="4" w:space="0" w:color="auto"/>
            </w:tcBorders>
            <w:shd w:val="clear" w:color="000000" w:fill="A6A6A6"/>
            <w:vAlign w:val="center"/>
            <w:hideMark/>
          </w:tcPr>
          <w:p w14:paraId="4231041B"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2,20</w:t>
            </w:r>
          </w:p>
        </w:tc>
        <w:tc>
          <w:tcPr>
            <w:tcW w:w="760" w:type="dxa"/>
            <w:tcBorders>
              <w:top w:val="nil"/>
              <w:left w:val="nil"/>
              <w:bottom w:val="single" w:sz="4" w:space="0" w:color="auto"/>
              <w:right w:val="single" w:sz="4" w:space="0" w:color="auto"/>
            </w:tcBorders>
            <w:shd w:val="clear" w:color="000000" w:fill="A6A6A6"/>
            <w:vAlign w:val="center"/>
            <w:hideMark/>
          </w:tcPr>
          <w:p w14:paraId="6D77669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2,43</w:t>
            </w:r>
          </w:p>
        </w:tc>
        <w:tc>
          <w:tcPr>
            <w:tcW w:w="759" w:type="dxa"/>
            <w:tcBorders>
              <w:top w:val="nil"/>
              <w:left w:val="nil"/>
              <w:bottom w:val="single" w:sz="4" w:space="0" w:color="auto"/>
              <w:right w:val="single" w:sz="4" w:space="0" w:color="auto"/>
            </w:tcBorders>
            <w:shd w:val="clear" w:color="000000" w:fill="A6A6A6"/>
            <w:vAlign w:val="center"/>
            <w:hideMark/>
          </w:tcPr>
          <w:p w14:paraId="18A8509B"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14,9</w:t>
            </w:r>
          </w:p>
        </w:tc>
        <w:tc>
          <w:tcPr>
            <w:tcW w:w="760" w:type="dxa"/>
            <w:tcBorders>
              <w:top w:val="nil"/>
              <w:left w:val="nil"/>
              <w:bottom w:val="single" w:sz="4" w:space="0" w:color="auto"/>
              <w:right w:val="single" w:sz="4" w:space="0" w:color="auto"/>
            </w:tcBorders>
            <w:shd w:val="clear" w:color="000000" w:fill="A6A6A6"/>
            <w:vAlign w:val="center"/>
            <w:hideMark/>
          </w:tcPr>
          <w:p w14:paraId="0C290D5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3,8</w:t>
            </w:r>
          </w:p>
        </w:tc>
        <w:tc>
          <w:tcPr>
            <w:tcW w:w="760" w:type="dxa"/>
            <w:tcBorders>
              <w:top w:val="nil"/>
              <w:left w:val="nil"/>
              <w:bottom w:val="single" w:sz="4" w:space="0" w:color="auto"/>
              <w:right w:val="single" w:sz="4" w:space="0" w:color="auto"/>
            </w:tcBorders>
            <w:shd w:val="clear" w:color="000000" w:fill="A6A6A6"/>
            <w:vAlign w:val="center"/>
            <w:hideMark/>
          </w:tcPr>
          <w:p w14:paraId="1DF2BECB"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27,3</w:t>
            </w:r>
          </w:p>
        </w:tc>
        <w:tc>
          <w:tcPr>
            <w:tcW w:w="760" w:type="dxa"/>
            <w:tcBorders>
              <w:top w:val="nil"/>
              <w:left w:val="nil"/>
              <w:bottom w:val="single" w:sz="4" w:space="0" w:color="auto"/>
              <w:right w:val="single" w:sz="4" w:space="0" w:color="auto"/>
            </w:tcBorders>
            <w:shd w:val="clear" w:color="000000" w:fill="A6A6A6"/>
            <w:vAlign w:val="center"/>
            <w:hideMark/>
          </w:tcPr>
          <w:p w14:paraId="048E3DF4"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5,9</w:t>
            </w:r>
          </w:p>
        </w:tc>
        <w:tc>
          <w:tcPr>
            <w:tcW w:w="760" w:type="dxa"/>
            <w:tcBorders>
              <w:top w:val="nil"/>
              <w:left w:val="nil"/>
              <w:bottom w:val="single" w:sz="4" w:space="0" w:color="auto"/>
              <w:right w:val="single" w:sz="4" w:space="0" w:color="auto"/>
            </w:tcBorders>
            <w:shd w:val="clear" w:color="000000" w:fill="A6A6A6"/>
            <w:vAlign w:val="center"/>
            <w:hideMark/>
          </w:tcPr>
          <w:p w14:paraId="5FEB62B3"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6,9</w:t>
            </w:r>
          </w:p>
        </w:tc>
        <w:tc>
          <w:tcPr>
            <w:tcW w:w="760" w:type="dxa"/>
            <w:tcBorders>
              <w:top w:val="nil"/>
              <w:left w:val="nil"/>
              <w:bottom w:val="single" w:sz="4" w:space="0" w:color="auto"/>
              <w:right w:val="single" w:sz="4" w:space="0" w:color="auto"/>
            </w:tcBorders>
            <w:shd w:val="clear" w:color="000000" w:fill="A6A6A6"/>
            <w:vAlign w:val="center"/>
            <w:hideMark/>
          </w:tcPr>
          <w:p w14:paraId="64365B8B"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10,3</w:t>
            </w:r>
          </w:p>
        </w:tc>
        <w:tc>
          <w:tcPr>
            <w:tcW w:w="759" w:type="dxa"/>
            <w:tcBorders>
              <w:top w:val="nil"/>
              <w:left w:val="nil"/>
              <w:bottom w:val="single" w:sz="4" w:space="0" w:color="auto"/>
              <w:right w:val="single" w:sz="4" w:space="0" w:color="auto"/>
            </w:tcBorders>
            <w:shd w:val="clear" w:color="000000" w:fill="A6A6A6"/>
            <w:vAlign w:val="center"/>
            <w:hideMark/>
          </w:tcPr>
          <w:p w14:paraId="1462E0A1"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12,5</w:t>
            </w:r>
          </w:p>
        </w:tc>
        <w:tc>
          <w:tcPr>
            <w:tcW w:w="760" w:type="dxa"/>
            <w:tcBorders>
              <w:top w:val="nil"/>
              <w:left w:val="nil"/>
              <w:bottom w:val="single" w:sz="4" w:space="0" w:color="auto"/>
              <w:right w:val="single" w:sz="4" w:space="0" w:color="auto"/>
            </w:tcBorders>
            <w:shd w:val="clear" w:color="000000" w:fill="A6A6A6"/>
            <w:vAlign w:val="center"/>
            <w:hideMark/>
          </w:tcPr>
          <w:p w14:paraId="30504101"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14,9</w:t>
            </w:r>
          </w:p>
        </w:tc>
        <w:tc>
          <w:tcPr>
            <w:tcW w:w="760" w:type="dxa"/>
            <w:tcBorders>
              <w:top w:val="nil"/>
              <w:left w:val="nil"/>
              <w:bottom w:val="single" w:sz="4" w:space="0" w:color="auto"/>
              <w:right w:val="single" w:sz="4" w:space="0" w:color="auto"/>
            </w:tcBorders>
            <w:shd w:val="clear" w:color="000000" w:fill="A6A6A6"/>
            <w:vAlign w:val="center"/>
            <w:hideMark/>
          </w:tcPr>
          <w:p w14:paraId="11DA85E7"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18,8</w:t>
            </w:r>
          </w:p>
        </w:tc>
        <w:tc>
          <w:tcPr>
            <w:tcW w:w="760" w:type="dxa"/>
            <w:tcBorders>
              <w:top w:val="nil"/>
              <w:left w:val="nil"/>
              <w:bottom w:val="single" w:sz="4" w:space="0" w:color="auto"/>
              <w:right w:val="single" w:sz="4" w:space="0" w:color="auto"/>
            </w:tcBorders>
            <w:shd w:val="clear" w:color="000000" w:fill="A6A6A6"/>
            <w:vAlign w:val="center"/>
            <w:hideMark/>
          </w:tcPr>
          <w:p w14:paraId="074FADC9"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46,1</w:t>
            </w:r>
          </w:p>
        </w:tc>
      </w:tr>
      <w:tr w:rsidR="00871E6F" w:rsidRPr="00871E6F" w14:paraId="55D712D9" w14:textId="77777777" w:rsidTr="00871E6F">
        <w:trPr>
          <w:trHeight w:val="20"/>
        </w:trPr>
        <w:tc>
          <w:tcPr>
            <w:tcW w:w="3544" w:type="dxa"/>
            <w:gridSpan w:val="2"/>
            <w:tcBorders>
              <w:top w:val="single" w:sz="4" w:space="0" w:color="auto"/>
              <w:left w:val="single" w:sz="4" w:space="0" w:color="auto"/>
              <w:bottom w:val="single" w:sz="4" w:space="0" w:color="auto"/>
              <w:right w:val="single" w:sz="4" w:space="0" w:color="auto"/>
            </w:tcBorders>
            <w:shd w:val="clear" w:color="000000" w:fill="A6A6A6"/>
            <w:vAlign w:val="center"/>
            <w:hideMark/>
          </w:tcPr>
          <w:p w14:paraId="7A697E8D" w14:textId="77777777" w:rsidR="00871E6F" w:rsidRPr="00871E6F" w:rsidRDefault="00871E6F" w:rsidP="00871E6F">
            <w:pPr>
              <w:jc w:val="right"/>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ГВС (средняя)</w:t>
            </w:r>
          </w:p>
        </w:tc>
        <w:tc>
          <w:tcPr>
            <w:tcW w:w="759" w:type="dxa"/>
            <w:tcBorders>
              <w:top w:val="nil"/>
              <w:left w:val="nil"/>
              <w:bottom w:val="single" w:sz="4" w:space="0" w:color="auto"/>
              <w:right w:val="single" w:sz="4" w:space="0" w:color="auto"/>
            </w:tcBorders>
            <w:shd w:val="clear" w:color="000000" w:fill="A6A6A6"/>
            <w:vAlign w:val="center"/>
            <w:hideMark/>
          </w:tcPr>
          <w:p w14:paraId="3C28EE65"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0,16</w:t>
            </w:r>
          </w:p>
        </w:tc>
        <w:tc>
          <w:tcPr>
            <w:tcW w:w="760" w:type="dxa"/>
            <w:tcBorders>
              <w:top w:val="nil"/>
              <w:left w:val="nil"/>
              <w:bottom w:val="single" w:sz="4" w:space="0" w:color="auto"/>
              <w:right w:val="single" w:sz="4" w:space="0" w:color="auto"/>
            </w:tcBorders>
            <w:shd w:val="clear" w:color="000000" w:fill="A6A6A6"/>
            <w:vAlign w:val="center"/>
            <w:hideMark/>
          </w:tcPr>
          <w:p w14:paraId="094E663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0,23</w:t>
            </w:r>
          </w:p>
        </w:tc>
        <w:tc>
          <w:tcPr>
            <w:tcW w:w="760" w:type="dxa"/>
            <w:tcBorders>
              <w:top w:val="nil"/>
              <w:left w:val="nil"/>
              <w:bottom w:val="single" w:sz="4" w:space="0" w:color="auto"/>
              <w:right w:val="single" w:sz="4" w:space="0" w:color="auto"/>
            </w:tcBorders>
            <w:shd w:val="clear" w:color="000000" w:fill="A6A6A6"/>
            <w:vAlign w:val="center"/>
            <w:hideMark/>
          </w:tcPr>
          <w:p w14:paraId="1FB5324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0,05</w:t>
            </w:r>
          </w:p>
        </w:tc>
        <w:tc>
          <w:tcPr>
            <w:tcW w:w="759" w:type="dxa"/>
            <w:tcBorders>
              <w:top w:val="nil"/>
              <w:left w:val="nil"/>
              <w:bottom w:val="single" w:sz="4" w:space="0" w:color="auto"/>
              <w:right w:val="single" w:sz="4" w:space="0" w:color="auto"/>
            </w:tcBorders>
            <w:shd w:val="clear" w:color="000000" w:fill="A6A6A6"/>
            <w:vAlign w:val="center"/>
            <w:hideMark/>
          </w:tcPr>
          <w:p w14:paraId="05570B97"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0,05</w:t>
            </w:r>
          </w:p>
        </w:tc>
        <w:tc>
          <w:tcPr>
            <w:tcW w:w="760" w:type="dxa"/>
            <w:tcBorders>
              <w:top w:val="nil"/>
              <w:left w:val="nil"/>
              <w:bottom w:val="single" w:sz="4" w:space="0" w:color="auto"/>
              <w:right w:val="single" w:sz="4" w:space="0" w:color="auto"/>
            </w:tcBorders>
            <w:shd w:val="clear" w:color="000000" w:fill="A6A6A6"/>
            <w:vAlign w:val="center"/>
            <w:hideMark/>
          </w:tcPr>
          <w:p w14:paraId="77645700"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0,10</w:t>
            </w:r>
          </w:p>
        </w:tc>
        <w:tc>
          <w:tcPr>
            <w:tcW w:w="760" w:type="dxa"/>
            <w:tcBorders>
              <w:top w:val="nil"/>
              <w:left w:val="nil"/>
              <w:bottom w:val="single" w:sz="4" w:space="0" w:color="auto"/>
              <w:right w:val="single" w:sz="4" w:space="0" w:color="auto"/>
            </w:tcBorders>
            <w:shd w:val="clear" w:color="000000" w:fill="A6A6A6"/>
            <w:vAlign w:val="center"/>
            <w:hideMark/>
          </w:tcPr>
          <w:p w14:paraId="5F6A8F36"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0,11</w:t>
            </w:r>
          </w:p>
        </w:tc>
        <w:tc>
          <w:tcPr>
            <w:tcW w:w="759" w:type="dxa"/>
            <w:tcBorders>
              <w:top w:val="nil"/>
              <w:left w:val="nil"/>
              <w:bottom w:val="single" w:sz="4" w:space="0" w:color="auto"/>
              <w:right w:val="single" w:sz="4" w:space="0" w:color="auto"/>
            </w:tcBorders>
            <w:shd w:val="clear" w:color="000000" w:fill="A6A6A6"/>
            <w:vAlign w:val="center"/>
            <w:hideMark/>
          </w:tcPr>
          <w:p w14:paraId="16050055"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0,7</w:t>
            </w:r>
          </w:p>
        </w:tc>
        <w:tc>
          <w:tcPr>
            <w:tcW w:w="760" w:type="dxa"/>
            <w:tcBorders>
              <w:top w:val="nil"/>
              <w:left w:val="nil"/>
              <w:bottom w:val="single" w:sz="4" w:space="0" w:color="auto"/>
              <w:right w:val="single" w:sz="4" w:space="0" w:color="auto"/>
            </w:tcBorders>
            <w:shd w:val="clear" w:color="000000" w:fill="A6A6A6"/>
            <w:vAlign w:val="center"/>
            <w:hideMark/>
          </w:tcPr>
          <w:p w14:paraId="58EA7E11"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0,1</w:t>
            </w:r>
          </w:p>
        </w:tc>
        <w:tc>
          <w:tcPr>
            <w:tcW w:w="760" w:type="dxa"/>
            <w:tcBorders>
              <w:top w:val="nil"/>
              <w:left w:val="nil"/>
              <w:bottom w:val="single" w:sz="4" w:space="0" w:color="auto"/>
              <w:right w:val="single" w:sz="4" w:space="0" w:color="auto"/>
            </w:tcBorders>
            <w:shd w:val="clear" w:color="000000" w:fill="A6A6A6"/>
            <w:vAlign w:val="center"/>
            <w:hideMark/>
          </w:tcPr>
          <w:p w14:paraId="36F32D11"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0,4</w:t>
            </w:r>
          </w:p>
        </w:tc>
        <w:tc>
          <w:tcPr>
            <w:tcW w:w="760" w:type="dxa"/>
            <w:tcBorders>
              <w:top w:val="nil"/>
              <w:left w:val="nil"/>
              <w:bottom w:val="single" w:sz="4" w:space="0" w:color="auto"/>
              <w:right w:val="single" w:sz="4" w:space="0" w:color="auto"/>
            </w:tcBorders>
            <w:shd w:val="clear" w:color="000000" w:fill="A6A6A6"/>
            <w:vAlign w:val="center"/>
            <w:hideMark/>
          </w:tcPr>
          <w:p w14:paraId="2A14A551"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0,4</w:t>
            </w:r>
          </w:p>
        </w:tc>
        <w:tc>
          <w:tcPr>
            <w:tcW w:w="760" w:type="dxa"/>
            <w:tcBorders>
              <w:top w:val="nil"/>
              <w:left w:val="nil"/>
              <w:bottom w:val="single" w:sz="4" w:space="0" w:color="auto"/>
              <w:right w:val="single" w:sz="4" w:space="0" w:color="auto"/>
            </w:tcBorders>
            <w:shd w:val="clear" w:color="000000" w:fill="A6A6A6"/>
            <w:vAlign w:val="center"/>
            <w:hideMark/>
          </w:tcPr>
          <w:p w14:paraId="7516DA7B"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0,4</w:t>
            </w:r>
          </w:p>
        </w:tc>
        <w:tc>
          <w:tcPr>
            <w:tcW w:w="760" w:type="dxa"/>
            <w:tcBorders>
              <w:top w:val="nil"/>
              <w:left w:val="nil"/>
              <w:bottom w:val="single" w:sz="4" w:space="0" w:color="auto"/>
              <w:right w:val="single" w:sz="4" w:space="0" w:color="auto"/>
            </w:tcBorders>
            <w:shd w:val="clear" w:color="000000" w:fill="A6A6A6"/>
            <w:vAlign w:val="center"/>
            <w:hideMark/>
          </w:tcPr>
          <w:p w14:paraId="08C89A85"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0,5</w:t>
            </w:r>
          </w:p>
        </w:tc>
        <w:tc>
          <w:tcPr>
            <w:tcW w:w="759" w:type="dxa"/>
            <w:tcBorders>
              <w:top w:val="nil"/>
              <w:left w:val="nil"/>
              <w:bottom w:val="single" w:sz="4" w:space="0" w:color="auto"/>
              <w:right w:val="single" w:sz="4" w:space="0" w:color="auto"/>
            </w:tcBorders>
            <w:shd w:val="clear" w:color="000000" w:fill="A6A6A6"/>
            <w:vAlign w:val="center"/>
            <w:hideMark/>
          </w:tcPr>
          <w:p w14:paraId="12DCA148"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0,6</w:t>
            </w:r>
          </w:p>
        </w:tc>
        <w:tc>
          <w:tcPr>
            <w:tcW w:w="760" w:type="dxa"/>
            <w:tcBorders>
              <w:top w:val="nil"/>
              <w:left w:val="nil"/>
              <w:bottom w:val="single" w:sz="4" w:space="0" w:color="auto"/>
              <w:right w:val="single" w:sz="4" w:space="0" w:color="auto"/>
            </w:tcBorders>
            <w:shd w:val="clear" w:color="000000" w:fill="A6A6A6"/>
            <w:vAlign w:val="center"/>
            <w:hideMark/>
          </w:tcPr>
          <w:p w14:paraId="35240D24"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0,7</w:t>
            </w:r>
          </w:p>
        </w:tc>
        <w:tc>
          <w:tcPr>
            <w:tcW w:w="760" w:type="dxa"/>
            <w:tcBorders>
              <w:top w:val="nil"/>
              <w:left w:val="nil"/>
              <w:bottom w:val="single" w:sz="4" w:space="0" w:color="auto"/>
              <w:right w:val="single" w:sz="4" w:space="0" w:color="auto"/>
            </w:tcBorders>
            <w:shd w:val="clear" w:color="000000" w:fill="A6A6A6"/>
            <w:vAlign w:val="center"/>
            <w:hideMark/>
          </w:tcPr>
          <w:p w14:paraId="4318EA94"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0,8</w:t>
            </w:r>
          </w:p>
        </w:tc>
        <w:tc>
          <w:tcPr>
            <w:tcW w:w="760" w:type="dxa"/>
            <w:tcBorders>
              <w:top w:val="nil"/>
              <w:left w:val="nil"/>
              <w:bottom w:val="single" w:sz="4" w:space="0" w:color="auto"/>
              <w:right w:val="single" w:sz="4" w:space="0" w:color="auto"/>
            </w:tcBorders>
            <w:shd w:val="clear" w:color="000000" w:fill="A6A6A6"/>
            <w:vAlign w:val="center"/>
            <w:hideMark/>
          </w:tcPr>
          <w:p w14:paraId="2DEC1B10"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1,2</w:t>
            </w:r>
          </w:p>
        </w:tc>
      </w:tr>
      <w:tr w:rsidR="00871E6F" w:rsidRPr="00871E6F" w14:paraId="13F29056" w14:textId="77777777" w:rsidTr="00871E6F">
        <w:trPr>
          <w:trHeight w:val="20"/>
        </w:trPr>
        <w:tc>
          <w:tcPr>
            <w:tcW w:w="3544" w:type="dxa"/>
            <w:gridSpan w:val="2"/>
            <w:tcBorders>
              <w:top w:val="single" w:sz="4" w:space="0" w:color="auto"/>
              <w:left w:val="single" w:sz="4" w:space="0" w:color="auto"/>
              <w:bottom w:val="single" w:sz="4" w:space="0" w:color="auto"/>
              <w:right w:val="single" w:sz="4" w:space="0" w:color="auto"/>
            </w:tcBorders>
            <w:shd w:val="clear" w:color="000000" w:fill="A6A6A6"/>
            <w:vAlign w:val="center"/>
            <w:hideMark/>
          </w:tcPr>
          <w:p w14:paraId="36FAE719" w14:textId="77777777" w:rsidR="00871E6F" w:rsidRPr="00871E6F" w:rsidRDefault="00871E6F" w:rsidP="00871E6F">
            <w:pPr>
              <w:jc w:val="right"/>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технология</w:t>
            </w:r>
          </w:p>
        </w:tc>
        <w:tc>
          <w:tcPr>
            <w:tcW w:w="759" w:type="dxa"/>
            <w:tcBorders>
              <w:top w:val="nil"/>
              <w:left w:val="nil"/>
              <w:bottom w:val="single" w:sz="4" w:space="0" w:color="auto"/>
              <w:right w:val="single" w:sz="4" w:space="0" w:color="auto"/>
            </w:tcBorders>
            <w:shd w:val="clear" w:color="000000" w:fill="A6A6A6"/>
            <w:vAlign w:val="center"/>
            <w:hideMark/>
          </w:tcPr>
          <w:p w14:paraId="528082DF"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000000" w:fill="A6A6A6"/>
            <w:vAlign w:val="center"/>
            <w:hideMark/>
          </w:tcPr>
          <w:p w14:paraId="27298838"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000000" w:fill="A6A6A6"/>
            <w:vAlign w:val="center"/>
            <w:hideMark/>
          </w:tcPr>
          <w:p w14:paraId="7F5B92B3"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59" w:type="dxa"/>
            <w:tcBorders>
              <w:top w:val="nil"/>
              <w:left w:val="nil"/>
              <w:bottom w:val="single" w:sz="4" w:space="0" w:color="auto"/>
              <w:right w:val="single" w:sz="4" w:space="0" w:color="auto"/>
            </w:tcBorders>
            <w:shd w:val="clear" w:color="000000" w:fill="A6A6A6"/>
            <w:vAlign w:val="center"/>
            <w:hideMark/>
          </w:tcPr>
          <w:p w14:paraId="7717CC5E"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000000" w:fill="A6A6A6"/>
            <w:vAlign w:val="center"/>
            <w:hideMark/>
          </w:tcPr>
          <w:p w14:paraId="67082F5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60" w:type="dxa"/>
            <w:tcBorders>
              <w:top w:val="nil"/>
              <w:left w:val="nil"/>
              <w:bottom w:val="single" w:sz="4" w:space="0" w:color="auto"/>
              <w:right w:val="single" w:sz="4" w:space="0" w:color="auto"/>
            </w:tcBorders>
            <w:shd w:val="clear" w:color="000000" w:fill="A6A6A6"/>
            <w:vAlign w:val="center"/>
            <w:hideMark/>
          </w:tcPr>
          <w:p w14:paraId="400D7D9E"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0,00</w:t>
            </w:r>
          </w:p>
        </w:tc>
        <w:tc>
          <w:tcPr>
            <w:tcW w:w="759" w:type="dxa"/>
            <w:tcBorders>
              <w:top w:val="nil"/>
              <w:left w:val="nil"/>
              <w:bottom w:val="single" w:sz="4" w:space="0" w:color="auto"/>
              <w:right w:val="single" w:sz="4" w:space="0" w:color="auto"/>
            </w:tcBorders>
            <w:shd w:val="clear" w:color="000000" w:fill="A6A6A6"/>
            <w:vAlign w:val="center"/>
            <w:hideMark/>
          </w:tcPr>
          <w:p w14:paraId="6098DBC8"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760" w:type="dxa"/>
            <w:tcBorders>
              <w:top w:val="nil"/>
              <w:left w:val="nil"/>
              <w:bottom w:val="single" w:sz="4" w:space="0" w:color="auto"/>
              <w:right w:val="single" w:sz="4" w:space="0" w:color="auto"/>
            </w:tcBorders>
            <w:shd w:val="clear" w:color="000000" w:fill="A6A6A6"/>
            <w:vAlign w:val="center"/>
            <w:hideMark/>
          </w:tcPr>
          <w:p w14:paraId="63346923"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760" w:type="dxa"/>
            <w:tcBorders>
              <w:top w:val="nil"/>
              <w:left w:val="nil"/>
              <w:bottom w:val="single" w:sz="4" w:space="0" w:color="auto"/>
              <w:right w:val="single" w:sz="4" w:space="0" w:color="auto"/>
            </w:tcBorders>
            <w:shd w:val="clear" w:color="000000" w:fill="A6A6A6"/>
            <w:vAlign w:val="center"/>
            <w:hideMark/>
          </w:tcPr>
          <w:p w14:paraId="6CB2499D"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760" w:type="dxa"/>
            <w:tcBorders>
              <w:top w:val="nil"/>
              <w:left w:val="nil"/>
              <w:bottom w:val="single" w:sz="4" w:space="0" w:color="auto"/>
              <w:right w:val="single" w:sz="4" w:space="0" w:color="auto"/>
            </w:tcBorders>
            <w:shd w:val="clear" w:color="000000" w:fill="A6A6A6"/>
            <w:vAlign w:val="center"/>
            <w:hideMark/>
          </w:tcPr>
          <w:p w14:paraId="0EBF0D71"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760" w:type="dxa"/>
            <w:tcBorders>
              <w:top w:val="nil"/>
              <w:left w:val="nil"/>
              <w:bottom w:val="single" w:sz="4" w:space="0" w:color="auto"/>
              <w:right w:val="single" w:sz="4" w:space="0" w:color="auto"/>
            </w:tcBorders>
            <w:shd w:val="clear" w:color="000000" w:fill="A6A6A6"/>
            <w:vAlign w:val="center"/>
            <w:hideMark/>
          </w:tcPr>
          <w:p w14:paraId="52734FD6"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760" w:type="dxa"/>
            <w:tcBorders>
              <w:top w:val="nil"/>
              <w:left w:val="nil"/>
              <w:bottom w:val="single" w:sz="4" w:space="0" w:color="auto"/>
              <w:right w:val="single" w:sz="4" w:space="0" w:color="auto"/>
            </w:tcBorders>
            <w:shd w:val="clear" w:color="000000" w:fill="A6A6A6"/>
            <w:vAlign w:val="center"/>
            <w:hideMark/>
          </w:tcPr>
          <w:p w14:paraId="2CCAAFE4"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759" w:type="dxa"/>
            <w:tcBorders>
              <w:top w:val="nil"/>
              <w:left w:val="nil"/>
              <w:bottom w:val="single" w:sz="4" w:space="0" w:color="auto"/>
              <w:right w:val="single" w:sz="4" w:space="0" w:color="auto"/>
            </w:tcBorders>
            <w:shd w:val="clear" w:color="000000" w:fill="A6A6A6"/>
            <w:vAlign w:val="center"/>
            <w:hideMark/>
          </w:tcPr>
          <w:p w14:paraId="76CA8DEC"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760" w:type="dxa"/>
            <w:tcBorders>
              <w:top w:val="nil"/>
              <w:left w:val="nil"/>
              <w:bottom w:val="single" w:sz="4" w:space="0" w:color="auto"/>
              <w:right w:val="single" w:sz="4" w:space="0" w:color="auto"/>
            </w:tcBorders>
            <w:shd w:val="clear" w:color="000000" w:fill="A6A6A6"/>
            <w:vAlign w:val="center"/>
            <w:hideMark/>
          </w:tcPr>
          <w:p w14:paraId="53B39D9B"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760" w:type="dxa"/>
            <w:tcBorders>
              <w:top w:val="nil"/>
              <w:left w:val="nil"/>
              <w:bottom w:val="single" w:sz="4" w:space="0" w:color="auto"/>
              <w:right w:val="single" w:sz="4" w:space="0" w:color="auto"/>
            </w:tcBorders>
            <w:shd w:val="clear" w:color="000000" w:fill="A6A6A6"/>
            <w:vAlign w:val="center"/>
            <w:hideMark/>
          </w:tcPr>
          <w:p w14:paraId="2CB21B5A"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c>
          <w:tcPr>
            <w:tcW w:w="760" w:type="dxa"/>
            <w:tcBorders>
              <w:top w:val="nil"/>
              <w:left w:val="nil"/>
              <w:bottom w:val="single" w:sz="4" w:space="0" w:color="auto"/>
              <w:right w:val="single" w:sz="4" w:space="0" w:color="auto"/>
            </w:tcBorders>
            <w:shd w:val="clear" w:color="000000" w:fill="A6A6A6"/>
            <w:vAlign w:val="center"/>
            <w:hideMark/>
          </w:tcPr>
          <w:p w14:paraId="47D00F95" w14:textId="77777777" w:rsidR="00871E6F" w:rsidRPr="00871E6F" w:rsidRDefault="00871E6F" w:rsidP="00871E6F">
            <w:pPr>
              <w:rPr>
                <w:rFonts w:ascii="Times New Roman" w:eastAsia="Times New Roman" w:hAnsi="Times New Roman" w:cs="Times New Roman"/>
                <w:color w:val="000000"/>
                <w:sz w:val="20"/>
                <w:szCs w:val="20"/>
                <w:lang w:eastAsia="ru-RU"/>
              </w:rPr>
            </w:pPr>
            <w:r w:rsidRPr="00871E6F">
              <w:rPr>
                <w:rFonts w:ascii="Times New Roman" w:eastAsia="Times New Roman" w:hAnsi="Times New Roman" w:cs="Times New Roman"/>
                <w:color w:val="000000"/>
                <w:sz w:val="20"/>
                <w:szCs w:val="20"/>
                <w:lang w:eastAsia="ru-RU"/>
              </w:rPr>
              <w:t>0,0</w:t>
            </w:r>
          </w:p>
        </w:tc>
      </w:tr>
      <w:tr w:rsidR="00871E6F" w:rsidRPr="00871E6F" w14:paraId="3EA387EE" w14:textId="77777777" w:rsidTr="00871E6F">
        <w:trPr>
          <w:trHeight w:val="20"/>
        </w:trPr>
        <w:tc>
          <w:tcPr>
            <w:tcW w:w="3544" w:type="dxa"/>
            <w:gridSpan w:val="2"/>
            <w:tcBorders>
              <w:top w:val="single" w:sz="4" w:space="0" w:color="auto"/>
              <w:left w:val="single" w:sz="4" w:space="0" w:color="auto"/>
              <w:bottom w:val="single" w:sz="4" w:space="0" w:color="auto"/>
              <w:right w:val="single" w:sz="4" w:space="0" w:color="auto"/>
            </w:tcBorders>
            <w:shd w:val="clear" w:color="000000" w:fill="808080"/>
            <w:noWrap/>
            <w:vAlign w:val="center"/>
            <w:hideMark/>
          </w:tcPr>
          <w:p w14:paraId="5B97F879" w14:textId="77777777" w:rsidR="00871E6F" w:rsidRPr="00871E6F" w:rsidRDefault="00871E6F" w:rsidP="00871E6F">
            <w:pPr>
              <w:jc w:val="right"/>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ИТОГО по муниципальному образованию</w:t>
            </w:r>
          </w:p>
        </w:tc>
        <w:tc>
          <w:tcPr>
            <w:tcW w:w="759" w:type="dxa"/>
            <w:tcBorders>
              <w:top w:val="nil"/>
              <w:left w:val="nil"/>
              <w:bottom w:val="single" w:sz="4" w:space="0" w:color="auto"/>
              <w:right w:val="single" w:sz="4" w:space="0" w:color="auto"/>
            </w:tcBorders>
            <w:shd w:val="clear" w:color="000000" w:fill="808080"/>
            <w:vAlign w:val="center"/>
            <w:hideMark/>
          </w:tcPr>
          <w:p w14:paraId="702433DD"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30,2</w:t>
            </w:r>
          </w:p>
        </w:tc>
        <w:tc>
          <w:tcPr>
            <w:tcW w:w="760" w:type="dxa"/>
            <w:tcBorders>
              <w:top w:val="nil"/>
              <w:left w:val="nil"/>
              <w:bottom w:val="single" w:sz="4" w:space="0" w:color="auto"/>
              <w:right w:val="single" w:sz="4" w:space="0" w:color="auto"/>
            </w:tcBorders>
            <w:shd w:val="clear" w:color="000000" w:fill="808080"/>
            <w:vAlign w:val="center"/>
            <w:hideMark/>
          </w:tcPr>
          <w:p w14:paraId="37E6936E"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38,2</w:t>
            </w:r>
          </w:p>
        </w:tc>
        <w:tc>
          <w:tcPr>
            <w:tcW w:w="760" w:type="dxa"/>
            <w:tcBorders>
              <w:top w:val="nil"/>
              <w:left w:val="nil"/>
              <w:bottom w:val="single" w:sz="4" w:space="0" w:color="auto"/>
              <w:right w:val="single" w:sz="4" w:space="0" w:color="auto"/>
            </w:tcBorders>
            <w:shd w:val="clear" w:color="000000" w:fill="808080"/>
            <w:vAlign w:val="center"/>
            <w:hideMark/>
          </w:tcPr>
          <w:p w14:paraId="23B2BD67"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29,0</w:t>
            </w:r>
          </w:p>
        </w:tc>
        <w:tc>
          <w:tcPr>
            <w:tcW w:w="759" w:type="dxa"/>
            <w:tcBorders>
              <w:top w:val="nil"/>
              <w:left w:val="nil"/>
              <w:bottom w:val="single" w:sz="4" w:space="0" w:color="auto"/>
              <w:right w:val="single" w:sz="4" w:space="0" w:color="auto"/>
            </w:tcBorders>
            <w:shd w:val="clear" w:color="000000" w:fill="808080"/>
            <w:vAlign w:val="center"/>
            <w:hideMark/>
          </w:tcPr>
          <w:p w14:paraId="1B18D51D"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31,5</w:t>
            </w:r>
          </w:p>
        </w:tc>
        <w:tc>
          <w:tcPr>
            <w:tcW w:w="760" w:type="dxa"/>
            <w:tcBorders>
              <w:top w:val="nil"/>
              <w:left w:val="nil"/>
              <w:bottom w:val="single" w:sz="4" w:space="0" w:color="auto"/>
              <w:right w:val="single" w:sz="4" w:space="0" w:color="auto"/>
            </w:tcBorders>
            <w:shd w:val="clear" w:color="000000" w:fill="808080"/>
            <w:vAlign w:val="center"/>
            <w:hideMark/>
          </w:tcPr>
          <w:p w14:paraId="22B471F5"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33,3</w:t>
            </w:r>
          </w:p>
        </w:tc>
        <w:tc>
          <w:tcPr>
            <w:tcW w:w="760" w:type="dxa"/>
            <w:tcBorders>
              <w:top w:val="nil"/>
              <w:left w:val="nil"/>
              <w:bottom w:val="single" w:sz="4" w:space="0" w:color="auto"/>
              <w:right w:val="single" w:sz="4" w:space="0" w:color="auto"/>
            </w:tcBorders>
            <w:shd w:val="clear" w:color="000000" w:fill="808080"/>
            <w:vAlign w:val="center"/>
            <w:hideMark/>
          </w:tcPr>
          <w:p w14:paraId="7F849539"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38,6</w:t>
            </w:r>
          </w:p>
        </w:tc>
        <w:tc>
          <w:tcPr>
            <w:tcW w:w="759" w:type="dxa"/>
            <w:tcBorders>
              <w:top w:val="nil"/>
              <w:left w:val="nil"/>
              <w:bottom w:val="single" w:sz="4" w:space="0" w:color="auto"/>
              <w:right w:val="single" w:sz="4" w:space="0" w:color="auto"/>
            </w:tcBorders>
            <w:shd w:val="clear" w:color="000000" w:fill="808080"/>
            <w:vAlign w:val="center"/>
            <w:hideMark/>
          </w:tcPr>
          <w:p w14:paraId="1C5DA804"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201</w:t>
            </w:r>
          </w:p>
        </w:tc>
        <w:tc>
          <w:tcPr>
            <w:tcW w:w="760" w:type="dxa"/>
            <w:tcBorders>
              <w:top w:val="nil"/>
              <w:left w:val="nil"/>
              <w:bottom w:val="single" w:sz="4" w:space="0" w:color="auto"/>
              <w:right w:val="single" w:sz="4" w:space="0" w:color="auto"/>
            </w:tcBorders>
            <w:shd w:val="clear" w:color="000000" w:fill="808080"/>
            <w:vAlign w:val="center"/>
            <w:hideMark/>
          </w:tcPr>
          <w:p w14:paraId="5003621E"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200</w:t>
            </w:r>
          </w:p>
        </w:tc>
        <w:tc>
          <w:tcPr>
            <w:tcW w:w="760" w:type="dxa"/>
            <w:tcBorders>
              <w:top w:val="nil"/>
              <w:left w:val="nil"/>
              <w:bottom w:val="single" w:sz="4" w:space="0" w:color="auto"/>
              <w:right w:val="single" w:sz="4" w:space="0" w:color="auto"/>
            </w:tcBorders>
            <w:shd w:val="clear" w:color="000000" w:fill="808080"/>
            <w:vAlign w:val="center"/>
            <w:hideMark/>
          </w:tcPr>
          <w:p w14:paraId="2CD7E95F"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127</w:t>
            </w:r>
          </w:p>
        </w:tc>
        <w:tc>
          <w:tcPr>
            <w:tcW w:w="760" w:type="dxa"/>
            <w:tcBorders>
              <w:top w:val="nil"/>
              <w:left w:val="nil"/>
              <w:bottom w:val="single" w:sz="4" w:space="0" w:color="auto"/>
              <w:right w:val="single" w:sz="4" w:space="0" w:color="auto"/>
            </w:tcBorders>
            <w:shd w:val="clear" w:color="000000" w:fill="808080"/>
            <w:vAlign w:val="center"/>
            <w:hideMark/>
          </w:tcPr>
          <w:p w14:paraId="7220BE7F"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68</w:t>
            </w:r>
          </w:p>
        </w:tc>
        <w:tc>
          <w:tcPr>
            <w:tcW w:w="760" w:type="dxa"/>
            <w:tcBorders>
              <w:top w:val="nil"/>
              <w:left w:val="nil"/>
              <w:bottom w:val="single" w:sz="4" w:space="0" w:color="auto"/>
              <w:right w:val="single" w:sz="4" w:space="0" w:color="auto"/>
            </w:tcBorders>
            <w:shd w:val="clear" w:color="000000" w:fill="808080"/>
            <w:vAlign w:val="center"/>
            <w:hideMark/>
          </w:tcPr>
          <w:p w14:paraId="6D38F7EF"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97</w:t>
            </w:r>
          </w:p>
        </w:tc>
        <w:tc>
          <w:tcPr>
            <w:tcW w:w="760" w:type="dxa"/>
            <w:tcBorders>
              <w:top w:val="nil"/>
              <w:left w:val="nil"/>
              <w:bottom w:val="single" w:sz="4" w:space="0" w:color="auto"/>
              <w:right w:val="single" w:sz="4" w:space="0" w:color="auto"/>
            </w:tcBorders>
            <w:shd w:val="clear" w:color="000000" w:fill="808080"/>
            <w:vAlign w:val="center"/>
            <w:hideMark/>
          </w:tcPr>
          <w:p w14:paraId="3D8C77F2"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129</w:t>
            </w:r>
          </w:p>
        </w:tc>
        <w:tc>
          <w:tcPr>
            <w:tcW w:w="759" w:type="dxa"/>
            <w:tcBorders>
              <w:top w:val="nil"/>
              <w:left w:val="nil"/>
              <w:bottom w:val="single" w:sz="4" w:space="0" w:color="auto"/>
              <w:right w:val="single" w:sz="4" w:space="0" w:color="auto"/>
            </w:tcBorders>
            <w:shd w:val="clear" w:color="000000" w:fill="808080"/>
            <w:vAlign w:val="center"/>
            <w:hideMark/>
          </w:tcPr>
          <w:p w14:paraId="50E25CF3"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162</w:t>
            </w:r>
          </w:p>
        </w:tc>
        <w:tc>
          <w:tcPr>
            <w:tcW w:w="760" w:type="dxa"/>
            <w:tcBorders>
              <w:top w:val="nil"/>
              <w:left w:val="nil"/>
              <w:bottom w:val="single" w:sz="4" w:space="0" w:color="auto"/>
              <w:right w:val="single" w:sz="4" w:space="0" w:color="auto"/>
            </w:tcBorders>
            <w:shd w:val="clear" w:color="000000" w:fill="808080"/>
            <w:vAlign w:val="center"/>
            <w:hideMark/>
          </w:tcPr>
          <w:p w14:paraId="1714AE8C"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201</w:t>
            </w:r>
          </w:p>
        </w:tc>
        <w:tc>
          <w:tcPr>
            <w:tcW w:w="760" w:type="dxa"/>
            <w:tcBorders>
              <w:top w:val="nil"/>
              <w:left w:val="nil"/>
              <w:bottom w:val="single" w:sz="4" w:space="0" w:color="auto"/>
              <w:right w:val="single" w:sz="4" w:space="0" w:color="auto"/>
            </w:tcBorders>
            <w:shd w:val="clear" w:color="000000" w:fill="808080"/>
            <w:vAlign w:val="center"/>
            <w:hideMark/>
          </w:tcPr>
          <w:p w14:paraId="0F78E34A"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401</w:t>
            </w:r>
          </w:p>
        </w:tc>
        <w:tc>
          <w:tcPr>
            <w:tcW w:w="760" w:type="dxa"/>
            <w:tcBorders>
              <w:top w:val="nil"/>
              <w:left w:val="nil"/>
              <w:bottom w:val="single" w:sz="4" w:space="0" w:color="auto"/>
              <w:right w:val="single" w:sz="4" w:space="0" w:color="auto"/>
            </w:tcBorders>
            <w:shd w:val="clear" w:color="000000" w:fill="808080"/>
            <w:vAlign w:val="center"/>
            <w:hideMark/>
          </w:tcPr>
          <w:p w14:paraId="2BB44ABA"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528</w:t>
            </w:r>
          </w:p>
        </w:tc>
      </w:tr>
      <w:tr w:rsidR="00871E6F" w:rsidRPr="00871E6F" w14:paraId="77606B05" w14:textId="77777777" w:rsidTr="00871E6F">
        <w:trPr>
          <w:trHeight w:val="20"/>
        </w:trPr>
        <w:tc>
          <w:tcPr>
            <w:tcW w:w="3544" w:type="dxa"/>
            <w:gridSpan w:val="2"/>
            <w:tcBorders>
              <w:top w:val="single" w:sz="4" w:space="0" w:color="auto"/>
              <w:left w:val="single" w:sz="4" w:space="0" w:color="auto"/>
              <w:bottom w:val="single" w:sz="4" w:space="0" w:color="auto"/>
              <w:right w:val="single" w:sz="4" w:space="0" w:color="auto"/>
            </w:tcBorders>
            <w:shd w:val="clear" w:color="000000" w:fill="808080"/>
            <w:vAlign w:val="center"/>
            <w:hideMark/>
          </w:tcPr>
          <w:p w14:paraId="22A27E71" w14:textId="77777777" w:rsidR="00871E6F" w:rsidRPr="00871E6F" w:rsidRDefault="00871E6F" w:rsidP="00871E6F">
            <w:pPr>
              <w:jc w:val="right"/>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отопление и вентиляция</w:t>
            </w:r>
          </w:p>
        </w:tc>
        <w:tc>
          <w:tcPr>
            <w:tcW w:w="759" w:type="dxa"/>
            <w:tcBorders>
              <w:top w:val="nil"/>
              <w:left w:val="nil"/>
              <w:bottom w:val="single" w:sz="4" w:space="0" w:color="auto"/>
              <w:right w:val="single" w:sz="4" w:space="0" w:color="auto"/>
            </w:tcBorders>
            <w:shd w:val="clear" w:color="000000" w:fill="808080"/>
            <w:vAlign w:val="center"/>
            <w:hideMark/>
          </w:tcPr>
          <w:p w14:paraId="4ED98BBE"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27,5</w:t>
            </w:r>
          </w:p>
        </w:tc>
        <w:tc>
          <w:tcPr>
            <w:tcW w:w="760" w:type="dxa"/>
            <w:tcBorders>
              <w:top w:val="nil"/>
              <w:left w:val="nil"/>
              <w:bottom w:val="single" w:sz="4" w:space="0" w:color="auto"/>
              <w:right w:val="single" w:sz="4" w:space="0" w:color="auto"/>
            </w:tcBorders>
            <w:shd w:val="clear" w:color="000000" w:fill="808080"/>
            <w:vAlign w:val="center"/>
            <w:hideMark/>
          </w:tcPr>
          <w:p w14:paraId="0AD2D7EF"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34,0</w:t>
            </w:r>
          </w:p>
        </w:tc>
        <w:tc>
          <w:tcPr>
            <w:tcW w:w="760" w:type="dxa"/>
            <w:tcBorders>
              <w:top w:val="nil"/>
              <w:left w:val="nil"/>
              <w:bottom w:val="single" w:sz="4" w:space="0" w:color="auto"/>
              <w:right w:val="single" w:sz="4" w:space="0" w:color="auto"/>
            </w:tcBorders>
            <w:shd w:val="clear" w:color="000000" w:fill="808080"/>
            <w:vAlign w:val="center"/>
            <w:hideMark/>
          </w:tcPr>
          <w:p w14:paraId="55B2B27B"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25,3</w:t>
            </w:r>
          </w:p>
        </w:tc>
        <w:tc>
          <w:tcPr>
            <w:tcW w:w="759" w:type="dxa"/>
            <w:tcBorders>
              <w:top w:val="nil"/>
              <w:left w:val="nil"/>
              <w:bottom w:val="single" w:sz="4" w:space="0" w:color="auto"/>
              <w:right w:val="single" w:sz="4" w:space="0" w:color="auto"/>
            </w:tcBorders>
            <w:shd w:val="clear" w:color="000000" w:fill="808080"/>
            <w:vAlign w:val="center"/>
            <w:hideMark/>
          </w:tcPr>
          <w:p w14:paraId="4375FD8A"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29,4</w:t>
            </w:r>
          </w:p>
        </w:tc>
        <w:tc>
          <w:tcPr>
            <w:tcW w:w="760" w:type="dxa"/>
            <w:tcBorders>
              <w:top w:val="nil"/>
              <w:left w:val="nil"/>
              <w:bottom w:val="single" w:sz="4" w:space="0" w:color="auto"/>
              <w:right w:val="single" w:sz="4" w:space="0" w:color="auto"/>
            </w:tcBorders>
            <w:shd w:val="clear" w:color="000000" w:fill="808080"/>
            <w:vAlign w:val="center"/>
            <w:hideMark/>
          </w:tcPr>
          <w:p w14:paraId="208C5D58"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28,5</w:t>
            </w:r>
          </w:p>
        </w:tc>
        <w:tc>
          <w:tcPr>
            <w:tcW w:w="760" w:type="dxa"/>
            <w:tcBorders>
              <w:top w:val="nil"/>
              <w:left w:val="nil"/>
              <w:bottom w:val="single" w:sz="4" w:space="0" w:color="auto"/>
              <w:right w:val="single" w:sz="4" w:space="0" w:color="auto"/>
            </w:tcBorders>
            <w:shd w:val="clear" w:color="000000" w:fill="808080"/>
            <w:vAlign w:val="center"/>
            <w:hideMark/>
          </w:tcPr>
          <w:p w14:paraId="43E5B403"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33,1</w:t>
            </w:r>
          </w:p>
        </w:tc>
        <w:tc>
          <w:tcPr>
            <w:tcW w:w="759" w:type="dxa"/>
            <w:tcBorders>
              <w:top w:val="nil"/>
              <w:left w:val="nil"/>
              <w:bottom w:val="single" w:sz="4" w:space="0" w:color="auto"/>
              <w:right w:val="single" w:sz="4" w:space="0" w:color="auto"/>
            </w:tcBorders>
            <w:shd w:val="clear" w:color="000000" w:fill="808080"/>
            <w:vAlign w:val="center"/>
            <w:hideMark/>
          </w:tcPr>
          <w:p w14:paraId="5E37B606"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178</w:t>
            </w:r>
          </w:p>
        </w:tc>
        <w:tc>
          <w:tcPr>
            <w:tcW w:w="760" w:type="dxa"/>
            <w:tcBorders>
              <w:top w:val="nil"/>
              <w:left w:val="nil"/>
              <w:bottom w:val="single" w:sz="4" w:space="0" w:color="auto"/>
              <w:right w:val="single" w:sz="4" w:space="0" w:color="auto"/>
            </w:tcBorders>
            <w:shd w:val="clear" w:color="000000" w:fill="808080"/>
            <w:vAlign w:val="center"/>
            <w:hideMark/>
          </w:tcPr>
          <w:p w14:paraId="1A4EE357"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188</w:t>
            </w:r>
          </w:p>
        </w:tc>
        <w:tc>
          <w:tcPr>
            <w:tcW w:w="760" w:type="dxa"/>
            <w:tcBorders>
              <w:top w:val="nil"/>
              <w:left w:val="nil"/>
              <w:bottom w:val="single" w:sz="4" w:space="0" w:color="auto"/>
              <w:right w:val="single" w:sz="4" w:space="0" w:color="auto"/>
            </w:tcBorders>
            <w:shd w:val="clear" w:color="000000" w:fill="808080"/>
            <w:vAlign w:val="center"/>
            <w:hideMark/>
          </w:tcPr>
          <w:p w14:paraId="5F744E4E"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122</w:t>
            </w:r>
          </w:p>
        </w:tc>
        <w:tc>
          <w:tcPr>
            <w:tcW w:w="760" w:type="dxa"/>
            <w:tcBorders>
              <w:top w:val="nil"/>
              <w:left w:val="nil"/>
              <w:bottom w:val="single" w:sz="4" w:space="0" w:color="auto"/>
              <w:right w:val="single" w:sz="4" w:space="0" w:color="auto"/>
            </w:tcBorders>
            <w:shd w:val="clear" w:color="000000" w:fill="808080"/>
            <w:vAlign w:val="center"/>
            <w:hideMark/>
          </w:tcPr>
          <w:p w14:paraId="0BECEE0A"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61</w:t>
            </w:r>
          </w:p>
        </w:tc>
        <w:tc>
          <w:tcPr>
            <w:tcW w:w="760" w:type="dxa"/>
            <w:tcBorders>
              <w:top w:val="nil"/>
              <w:left w:val="nil"/>
              <w:bottom w:val="single" w:sz="4" w:space="0" w:color="auto"/>
              <w:right w:val="single" w:sz="4" w:space="0" w:color="auto"/>
            </w:tcBorders>
            <w:shd w:val="clear" w:color="000000" w:fill="808080"/>
            <w:vAlign w:val="center"/>
            <w:hideMark/>
          </w:tcPr>
          <w:p w14:paraId="1B74B819"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87</w:t>
            </w:r>
          </w:p>
        </w:tc>
        <w:tc>
          <w:tcPr>
            <w:tcW w:w="760" w:type="dxa"/>
            <w:tcBorders>
              <w:top w:val="nil"/>
              <w:left w:val="nil"/>
              <w:bottom w:val="single" w:sz="4" w:space="0" w:color="auto"/>
              <w:right w:val="single" w:sz="4" w:space="0" w:color="auto"/>
            </w:tcBorders>
            <w:shd w:val="clear" w:color="000000" w:fill="808080"/>
            <w:vAlign w:val="center"/>
            <w:hideMark/>
          </w:tcPr>
          <w:p w14:paraId="67C74EFA"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116</w:t>
            </w:r>
          </w:p>
        </w:tc>
        <w:tc>
          <w:tcPr>
            <w:tcW w:w="759" w:type="dxa"/>
            <w:tcBorders>
              <w:top w:val="nil"/>
              <w:left w:val="nil"/>
              <w:bottom w:val="single" w:sz="4" w:space="0" w:color="auto"/>
              <w:right w:val="single" w:sz="4" w:space="0" w:color="auto"/>
            </w:tcBorders>
            <w:shd w:val="clear" w:color="000000" w:fill="808080"/>
            <w:vAlign w:val="center"/>
            <w:hideMark/>
          </w:tcPr>
          <w:p w14:paraId="642DB9FD"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145</w:t>
            </w:r>
          </w:p>
        </w:tc>
        <w:tc>
          <w:tcPr>
            <w:tcW w:w="760" w:type="dxa"/>
            <w:tcBorders>
              <w:top w:val="nil"/>
              <w:left w:val="nil"/>
              <w:bottom w:val="single" w:sz="4" w:space="0" w:color="auto"/>
              <w:right w:val="single" w:sz="4" w:space="0" w:color="auto"/>
            </w:tcBorders>
            <w:shd w:val="clear" w:color="000000" w:fill="808080"/>
            <w:vAlign w:val="center"/>
            <w:hideMark/>
          </w:tcPr>
          <w:p w14:paraId="494511B3"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178</w:t>
            </w:r>
          </w:p>
        </w:tc>
        <w:tc>
          <w:tcPr>
            <w:tcW w:w="760" w:type="dxa"/>
            <w:tcBorders>
              <w:top w:val="nil"/>
              <w:left w:val="nil"/>
              <w:bottom w:val="single" w:sz="4" w:space="0" w:color="auto"/>
              <w:right w:val="single" w:sz="4" w:space="0" w:color="auto"/>
            </w:tcBorders>
            <w:shd w:val="clear" w:color="000000" w:fill="808080"/>
            <w:vAlign w:val="center"/>
            <w:hideMark/>
          </w:tcPr>
          <w:p w14:paraId="79C4E45A"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366</w:t>
            </w:r>
          </w:p>
        </w:tc>
        <w:tc>
          <w:tcPr>
            <w:tcW w:w="760" w:type="dxa"/>
            <w:tcBorders>
              <w:top w:val="nil"/>
              <w:left w:val="nil"/>
              <w:bottom w:val="single" w:sz="4" w:space="0" w:color="auto"/>
              <w:right w:val="single" w:sz="4" w:space="0" w:color="auto"/>
            </w:tcBorders>
            <w:shd w:val="clear" w:color="000000" w:fill="808080"/>
            <w:vAlign w:val="center"/>
            <w:hideMark/>
          </w:tcPr>
          <w:p w14:paraId="11795938"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488</w:t>
            </w:r>
          </w:p>
        </w:tc>
      </w:tr>
      <w:tr w:rsidR="00871E6F" w:rsidRPr="00871E6F" w14:paraId="49BCD952" w14:textId="77777777" w:rsidTr="00871E6F">
        <w:trPr>
          <w:trHeight w:val="20"/>
        </w:trPr>
        <w:tc>
          <w:tcPr>
            <w:tcW w:w="3544" w:type="dxa"/>
            <w:gridSpan w:val="2"/>
            <w:tcBorders>
              <w:top w:val="single" w:sz="4" w:space="0" w:color="auto"/>
              <w:left w:val="single" w:sz="4" w:space="0" w:color="auto"/>
              <w:bottom w:val="single" w:sz="4" w:space="0" w:color="auto"/>
              <w:right w:val="single" w:sz="4" w:space="0" w:color="auto"/>
            </w:tcBorders>
            <w:shd w:val="clear" w:color="000000" w:fill="808080"/>
            <w:vAlign w:val="center"/>
            <w:hideMark/>
          </w:tcPr>
          <w:p w14:paraId="48F68911" w14:textId="77777777" w:rsidR="00871E6F" w:rsidRPr="00871E6F" w:rsidRDefault="00871E6F" w:rsidP="00871E6F">
            <w:pPr>
              <w:jc w:val="right"/>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lastRenderedPageBreak/>
              <w:t>ГВС (средняя)</w:t>
            </w:r>
          </w:p>
        </w:tc>
        <w:tc>
          <w:tcPr>
            <w:tcW w:w="759" w:type="dxa"/>
            <w:tcBorders>
              <w:top w:val="nil"/>
              <w:left w:val="nil"/>
              <w:bottom w:val="single" w:sz="4" w:space="0" w:color="auto"/>
              <w:right w:val="single" w:sz="4" w:space="0" w:color="auto"/>
            </w:tcBorders>
            <w:shd w:val="clear" w:color="000000" w:fill="808080"/>
            <w:vAlign w:val="center"/>
            <w:hideMark/>
          </w:tcPr>
          <w:p w14:paraId="34F51A88"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2,7</w:t>
            </w:r>
          </w:p>
        </w:tc>
        <w:tc>
          <w:tcPr>
            <w:tcW w:w="760" w:type="dxa"/>
            <w:tcBorders>
              <w:top w:val="nil"/>
              <w:left w:val="nil"/>
              <w:bottom w:val="single" w:sz="4" w:space="0" w:color="auto"/>
              <w:right w:val="single" w:sz="4" w:space="0" w:color="auto"/>
            </w:tcBorders>
            <w:shd w:val="clear" w:color="000000" w:fill="808080"/>
            <w:vAlign w:val="center"/>
            <w:hideMark/>
          </w:tcPr>
          <w:p w14:paraId="3A07A694"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4,2</w:t>
            </w:r>
          </w:p>
        </w:tc>
        <w:tc>
          <w:tcPr>
            <w:tcW w:w="760" w:type="dxa"/>
            <w:tcBorders>
              <w:top w:val="nil"/>
              <w:left w:val="nil"/>
              <w:bottom w:val="single" w:sz="4" w:space="0" w:color="auto"/>
              <w:right w:val="single" w:sz="4" w:space="0" w:color="auto"/>
            </w:tcBorders>
            <w:shd w:val="clear" w:color="000000" w:fill="808080"/>
            <w:vAlign w:val="center"/>
            <w:hideMark/>
          </w:tcPr>
          <w:p w14:paraId="528E4711"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3,6</w:t>
            </w:r>
          </w:p>
        </w:tc>
        <w:tc>
          <w:tcPr>
            <w:tcW w:w="759" w:type="dxa"/>
            <w:tcBorders>
              <w:top w:val="nil"/>
              <w:left w:val="nil"/>
              <w:bottom w:val="single" w:sz="4" w:space="0" w:color="auto"/>
              <w:right w:val="single" w:sz="4" w:space="0" w:color="auto"/>
            </w:tcBorders>
            <w:shd w:val="clear" w:color="000000" w:fill="808080"/>
            <w:vAlign w:val="center"/>
            <w:hideMark/>
          </w:tcPr>
          <w:p w14:paraId="37494612"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2,1</w:t>
            </w:r>
          </w:p>
        </w:tc>
        <w:tc>
          <w:tcPr>
            <w:tcW w:w="760" w:type="dxa"/>
            <w:tcBorders>
              <w:top w:val="nil"/>
              <w:left w:val="nil"/>
              <w:bottom w:val="single" w:sz="4" w:space="0" w:color="auto"/>
              <w:right w:val="single" w:sz="4" w:space="0" w:color="auto"/>
            </w:tcBorders>
            <w:shd w:val="clear" w:color="000000" w:fill="808080"/>
            <w:vAlign w:val="center"/>
            <w:hideMark/>
          </w:tcPr>
          <w:p w14:paraId="1111F3CA"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4,8</w:t>
            </w:r>
          </w:p>
        </w:tc>
        <w:tc>
          <w:tcPr>
            <w:tcW w:w="760" w:type="dxa"/>
            <w:tcBorders>
              <w:top w:val="nil"/>
              <w:left w:val="nil"/>
              <w:bottom w:val="single" w:sz="4" w:space="0" w:color="auto"/>
              <w:right w:val="single" w:sz="4" w:space="0" w:color="auto"/>
            </w:tcBorders>
            <w:shd w:val="clear" w:color="000000" w:fill="808080"/>
            <w:vAlign w:val="center"/>
            <w:hideMark/>
          </w:tcPr>
          <w:p w14:paraId="78C2384A"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5,5</w:t>
            </w:r>
          </w:p>
        </w:tc>
        <w:tc>
          <w:tcPr>
            <w:tcW w:w="759" w:type="dxa"/>
            <w:tcBorders>
              <w:top w:val="nil"/>
              <w:left w:val="nil"/>
              <w:bottom w:val="single" w:sz="4" w:space="0" w:color="auto"/>
              <w:right w:val="single" w:sz="4" w:space="0" w:color="auto"/>
            </w:tcBorders>
            <w:shd w:val="clear" w:color="000000" w:fill="808080"/>
            <w:vAlign w:val="center"/>
            <w:hideMark/>
          </w:tcPr>
          <w:p w14:paraId="4DF659A8"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23</w:t>
            </w:r>
          </w:p>
        </w:tc>
        <w:tc>
          <w:tcPr>
            <w:tcW w:w="760" w:type="dxa"/>
            <w:tcBorders>
              <w:top w:val="nil"/>
              <w:left w:val="nil"/>
              <w:bottom w:val="single" w:sz="4" w:space="0" w:color="auto"/>
              <w:right w:val="single" w:sz="4" w:space="0" w:color="auto"/>
            </w:tcBorders>
            <w:shd w:val="clear" w:color="000000" w:fill="808080"/>
            <w:vAlign w:val="center"/>
            <w:hideMark/>
          </w:tcPr>
          <w:p w14:paraId="7EDA55B9"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12</w:t>
            </w:r>
          </w:p>
        </w:tc>
        <w:tc>
          <w:tcPr>
            <w:tcW w:w="760" w:type="dxa"/>
            <w:tcBorders>
              <w:top w:val="nil"/>
              <w:left w:val="nil"/>
              <w:bottom w:val="single" w:sz="4" w:space="0" w:color="auto"/>
              <w:right w:val="single" w:sz="4" w:space="0" w:color="auto"/>
            </w:tcBorders>
            <w:shd w:val="clear" w:color="000000" w:fill="808080"/>
            <w:vAlign w:val="center"/>
            <w:hideMark/>
          </w:tcPr>
          <w:p w14:paraId="1917964A"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5</w:t>
            </w:r>
          </w:p>
        </w:tc>
        <w:tc>
          <w:tcPr>
            <w:tcW w:w="760" w:type="dxa"/>
            <w:tcBorders>
              <w:top w:val="nil"/>
              <w:left w:val="nil"/>
              <w:bottom w:val="single" w:sz="4" w:space="0" w:color="auto"/>
              <w:right w:val="single" w:sz="4" w:space="0" w:color="auto"/>
            </w:tcBorders>
            <w:shd w:val="clear" w:color="000000" w:fill="808080"/>
            <w:vAlign w:val="center"/>
            <w:hideMark/>
          </w:tcPr>
          <w:p w14:paraId="38ED66EE"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7</w:t>
            </w:r>
          </w:p>
        </w:tc>
        <w:tc>
          <w:tcPr>
            <w:tcW w:w="760" w:type="dxa"/>
            <w:tcBorders>
              <w:top w:val="nil"/>
              <w:left w:val="nil"/>
              <w:bottom w:val="single" w:sz="4" w:space="0" w:color="auto"/>
              <w:right w:val="single" w:sz="4" w:space="0" w:color="auto"/>
            </w:tcBorders>
            <w:shd w:val="clear" w:color="000000" w:fill="808080"/>
            <w:vAlign w:val="center"/>
            <w:hideMark/>
          </w:tcPr>
          <w:p w14:paraId="06928E55"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11</w:t>
            </w:r>
          </w:p>
        </w:tc>
        <w:tc>
          <w:tcPr>
            <w:tcW w:w="760" w:type="dxa"/>
            <w:tcBorders>
              <w:top w:val="nil"/>
              <w:left w:val="nil"/>
              <w:bottom w:val="single" w:sz="4" w:space="0" w:color="auto"/>
              <w:right w:val="single" w:sz="4" w:space="0" w:color="auto"/>
            </w:tcBorders>
            <w:shd w:val="clear" w:color="000000" w:fill="808080"/>
            <w:vAlign w:val="center"/>
            <w:hideMark/>
          </w:tcPr>
          <w:p w14:paraId="3F6B0C80"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13</w:t>
            </w:r>
          </w:p>
        </w:tc>
        <w:tc>
          <w:tcPr>
            <w:tcW w:w="759" w:type="dxa"/>
            <w:tcBorders>
              <w:top w:val="nil"/>
              <w:left w:val="nil"/>
              <w:bottom w:val="single" w:sz="4" w:space="0" w:color="auto"/>
              <w:right w:val="single" w:sz="4" w:space="0" w:color="auto"/>
            </w:tcBorders>
            <w:shd w:val="clear" w:color="000000" w:fill="808080"/>
            <w:vAlign w:val="center"/>
            <w:hideMark/>
          </w:tcPr>
          <w:p w14:paraId="08CB5821"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17</w:t>
            </w:r>
          </w:p>
        </w:tc>
        <w:tc>
          <w:tcPr>
            <w:tcW w:w="760" w:type="dxa"/>
            <w:tcBorders>
              <w:top w:val="nil"/>
              <w:left w:val="nil"/>
              <w:bottom w:val="single" w:sz="4" w:space="0" w:color="auto"/>
              <w:right w:val="single" w:sz="4" w:space="0" w:color="auto"/>
            </w:tcBorders>
            <w:shd w:val="clear" w:color="000000" w:fill="808080"/>
            <w:vAlign w:val="center"/>
            <w:hideMark/>
          </w:tcPr>
          <w:p w14:paraId="7C00A45B"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23</w:t>
            </w:r>
          </w:p>
        </w:tc>
        <w:tc>
          <w:tcPr>
            <w:tcW w:w="760" w:type="dxa"/>
            <w:tcBorders>
              <w:top w:val="nil"/>
              <w:left w:val="nil"/>
              <w:bottom w:val="single" w:sz="4" w:space="0" w:color="auto"/>
              <w:right w:val="single" w:sz="4" w:space="0" w:color="auto"/>
            </w:tcBorders>
            <w:shd w:val="clear" w:color="000000" w:fill="808080"/>
            <w:vAlign w:val="center"/>
            <w:hideMark/>
          </w:tcPr>
          <w:p w14:paraId="3FAE2401"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35</w:t>
            </w:r>
          </w:p>
        </w:tc>
        <w:tc>
          <w:tcPr>
            <w:tcW w:w="760" w:type="dxa"/>
            <w:tcBorders>
              <w:top w:val="nil"/>
              <w:left w:val="nil"/>
              <w:bottom w:val="single" w:sz="4" w:space="0" w:color="auto"/>
              <w:right w:val="single" w:sz="4" w:space="0" w:color="auto"/>
            </w:tcBorders>
            <w:shd w:val="clear" w:color="000000" w:fill="808080"/>
            <w:vAlign w:val="center"/>
            <w:hideMark/>
          </w:tcPr>
          <w:p w14:paraId="16A81867"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39</w:t>
            </w:r>
          </w:p>
        </w:tc>
      </w:tr>
      <w:tr w:rsidR="00871E6F" w:rsidRPr="00871E6F" w14:paraId="18179EF7" w14:textId="77777777" w:rsidTr="00871E6F">
        <w:trPr>
          <w:trHeight w:val="20"/>
        </w:trPr>
        <w:tc>
          <w:tcPr>
            <w:tcW w:w="3544" w:type="dxa"/>
            <w:gridSpan w:val="2"/>
            <w:tcBorders>
              <w:top w:val="single" w:sz="4" w:space="0" w:color="auto"/>
              <w:left w:val="single" w:sz="4" w:space="0" w:color="auto"/>
              <w:bottom w:val="single" w:sz="4" w:space="0" w:color="auto"/>
              <w:right w:val="single" w:sz="4" w:space="0" w:color="auto"/>
            </w:tcBorders>
            <w:shd w:val="clear" w:color="000000" w:fill="808080"/>
            <w:vAlign w:val="center"/>
            <w:hideMark/>
          </w:tcPr>
          <w:p w14:paraId="6CE9F794" w14:textId="77777777" w:rsidR="00871E6F" w:rsidRPr="00871E6F" w:rsidRDefault="00871E6F" w:rsidP="00871E6F">
            <w:pPr>
              <w:jc w:val="right"/>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технология</w:t>
            </w:r>
          </w:p>
        </w:tc>
        <w:tc>
          <w:tcPr>
            <w:tcW w:w="759" w:type="dxa"/>
            <w:tcBorders>
              <w:top w:val="nil"/>
              <w:left w:val="nil"/>
              <w:bottom w:val="single" w:sz="4" w:space="0" w:color="auto"/>
              <w:right w:val="single" w:sz="4" w:space="0" w:color="auto"/>
            </w:tcBorders>
            <w:shd w:val="clear" w:color="000000" w:fill="808080"/>
            <w:vAlign w:val="center"/>
            <w:hideMark/>
          </w:tcPr>
          <w:p w14:paraId="66CBCBF8"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0,0</w:t>
            </w:r>
          </w:p>
        </w:tc>
        <w:tc>
          <w:tcPr>
            <w:tcW w:w="760" w:type="dxa"/>
            <w:tcBorders>
              <w:top w:val="nil"/>
              <w:left w:val="nil"/>
              <w:bottom w:val="single" w:sz="4" w:space="0" w:color="auto"/>
              <w:right w:val="single" w:sz="4" w:space="0" w:color="auto"/>
            </w:tcBorders>
            <w:shd w:val="clear" w:color="000000" w:fill="808080"/>
            <w:vAlign w:val="center"/>
            <w:hideMark/>
          </w:tcPr>
          <w:p w14:paraId="335CD5D1"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0,0</w:t>
            </w:r>
          </w:p>
        </w:tc>
        <w:tc>
          <w:tcPr>
            <w:tcW w:w="760" w:type="dxa"/>
            <w:tcBorders>
              <w:top w:val="nil"/>
              <w:left w:val="nil"/>
              <w:bottom w:val="single" w:sz="4" w:space="0" w:color="auto"/>
              <w:right w:val="single" w:sz="4" w:space="0" w:color="auto"/>
            </w:tcBorders>
            <w:shd w:val="clear" w:color="000000" w:fill="808080"/>
            <w:vAlign w:val="center"/>
            <w:hideMark/>
          </w:tcPr>
          <w:p w14:paraId="0B837BE9"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0,0</w:t>
            </w:r>
          </w:p>
        </w:tc>
        <w:tc>
          <w:tcPr>
            <w:tcW w:w="759" w:type="dxa"/>
            <w:tcBorders>
              <w:top w:val="nil"/>
              <w:left w:val="nil"/>
              <w:bottom w:val="single" w:sz="4" w:space="0" w:color="auto"/>
              <w:right w:val="single" w:sz="4" w:space="0" w:color="auto"/>
            </w:tcBorders>
            <w:shd w:val="clear" w:color="000000" w:fill="808080"/>
            <w:vAlign w:val="center"/>
            <w:hideMark/>
          </w:tcPr>
          <w:p w14:paraId="4E3549F9"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0,0</w:t>
            </w:r>
          </w:p>
        </w:tc>
        <w:tc>
          <w:tcPr>
            <w:tcW w:w="760" w:type="dxa"/>
            <w:tcBorders>
              <w:top w:val="nil"/>
              <w:left w:val="nil"/>
              <w:bottom w:val="single" w:sz="4" w:space="0" w:color="auto"/>
              <w:right w:val="single" w:sz="4" w:space="0" w:color="auto"/>
            </w:tcBorders>
            <w:shd w:val="clear" w:color="000000" w:fill="808080"/>
            <w:vAlign w:val="center"/>
            <w:hideMark/>
          </w:tcPr>
          <w:p w14:paraId="6D63B55D"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0,0</w:t>
            </w:r>
          </w:p>
        </w:tc>
        <w:tc>
          <w:tcPr>
            <w:tcW w:w="760" w:type="dxa"/>
            <w:tcBorders>
              <w:top w:val="nil"/>
              <w:left w:val="nil"/>
              <w:bottom w:val="single" w:sz="4" w:space="0" w:color="auto"/>
              <w:right w:val="single" w:sz="4" w:space="0" w:color="auto"/>
            </w:tcBorders>
            <w:shd w:val="clear" w:color="000000" w:fill="808080"/>
            <w:vAlign w:val="center"/>
            <w:hideMark/>
          </w:tcPr>
          <w:p w14:paraId="25319DCF"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0,0</w:t>
            </w:r>
          </w:p>
        </w:tc>
        <w:tc>
          <w:tcPr>
            <w:tcW w:w="759" w:type="dxa"/>
            <w:tcBorders>
              <w:top w:val="nil"/>
              <w:left w:val="nil"/>
              <w:bottom w:val="single" w:sz="4" w:space="0" w:color="auto"/>
              <w:right w:val="single" w:sz="4" w:space="0" w:color="auto"/>
            </w:tcBorders>
            <w:shd w:val="clear" w:color="000000" w:fill="808080"/>
            <w:vAlign w:val="center"/>
            <w:hideMark/>
          </w:tcPr>
          <w:p w14:paraId="7B7FCCC3"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0</w:t>
            </w:r>
          </w:p>
        </w:tc>
        <w:tc>
          <w:tcPr>
            <w:tcW w:w="760" w:type="dxa"/>
            <w:tcBorders>
              <w:top w:val="nil"/>
              <w:left w:val="nil"/>
              <w:bottom w:val="single" w:sz="4" w:space="0" w:color="auto"/>
              <w:right w:val="single" w:sz="4" w:space="0" w:color="auto"/>
            </w:tcBorders>
            <w:shd w:val="clear" w:color="000000" w:fill="808080"/>
            <w:vAlign w:val="center"/>
            <w:hideMark/>
          </w:tcPr>
          <w:p w14:paraId="70DF4860"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0</w:t>
            </w:r>
          </w:p>
        </w:tc>
        <w:tc>
          <w:tcPr>
            <w:tcW w:w="760" w:type="dxa"/>
            <w:tcBorders>
              <w:top w:val="nil"/>
              <w:left w:val="nil"/>
              <w:bottom w:val="single" w:sz="4" w:space="0" w:color="auto"/>
              <w:right w:val="single" w:sz="4" w:space="0" w:color="auto"/>
            </w:tcBorders>
            <w:shd w:val="clear" w:color="000000" w:fill="808080"/>
            <w:vAlign w:val="center"/>
            <w:hideMark/>
          </w:tcPr>
          <w:p w14:paraId="40E88EAD"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0</w:t>
            </w:r>
          </w:p>
        </w:tc>
        <w:tc>
          <w:tcPr>
            <w:tcW w:w="760" w:type="dxa"/>
            <w:tcBorders>
              <w:top w:val="nil"/>
              <w:left w:val="nil"/>
              <w:bottom w:val="single" w:sz="4" w:space="0" w:color="auto"/>
              <w:right w:val="single" w:sz="4" w:space="0" w:color="auto"/>
            </w:tcBorders>
            <w:shd w:val="clear" w:color="000000" w:fill="808080"/>
            <w:vAlign w:val="center"/>
            <w:hideMark/>
          </w:tcPr>
          <w:p w14:paraId="34B649CE"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0</w:t>
            </w:r>
          </w:p>
        </w:tc>
        <w:tc>
          <w:tcPr>
            <w:tcW w:w="760" w:type="dxa"/>
            <w:tcBorders>
              <w:top w:val="nil"/>
              <w:left w:val="nil"/>
              <w:bottom w:val="single" w:sz="4" w:space="0" w:color="auto"/>
              <w:right w:val="single" w:sz="4" w:space="0" w:color="auto"/>
            </w:tcBorders>
            <w:shd w:val="clear" w:color="000000" w:fill="808080"/>
            <w:vAlign w:val="center"/>
            <w:hideMark/>
          </w:tcPr>
          <w:p w14:paraId="503A3E33"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0</w:t>
            </w:r>
          </w:p>
        </w:tc>
        <w:tc>
          <w:tcPr>
            <w:tcW w:w="760" w:type="dxa"/>
            <w:tcBorders>
              <w:top w:val="nil"/>
              <w:left w:val="nil"/>
              <w:bottom w:val="single" w:sz="4" w:space="0" w:color="auto"/>
              <w:right w:val="single" w:sz="4" w:space="0" w:color="auto"/>
            </w:tcBorders>
            <w:shd w:val="clear" w:color="000000" w:fill="808080"/>
            <w:vAlign w:val="center"/>
            <w:hideMark/>
          </w:tcPr>
          <w:p w14:paraId="6571069D"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0</w:t>
            </w:r>
          </w:p>
        </w:tc>
        <w:tc>
          <w:tcPr>
            <w:tcW w:w="759" w:type="dxa"/>
            <w:tcBorders>
              <w:top w:val="nil"/>
              <w:left w:val="nil"/>
              <w:bottom w:val="single" w:sz="4" w:space="0" w:color="auto"/>
              <w:right w:val="single" w:sz="4" w:space="0" w:color="auto"/>
            </w:tcBorders>
            <w:shd w:val="clear" w:color="000000" w:fill="808080"/>
            <w:vAlign w:val="center"/>
            <w:hideMark/>
          </w:tcPr>
          <w:p w14:paraId="3C1797F1"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0</w:t>
            </w:r>
          </w:p>
        </w:tc>
        <w:tc>
          <w:tcPr>
            <w:tcW w:w="760" w:type="dxa"/>
            <w:tcBorders>
              <w:top w:val="nil"/>
              <w:left w:val="nil"/>
              <w:bottom w:val="single" w:sz="4" w:space="0" w:color="auto"/>
              <w:right w:val="single" w:sz="4" w:space="0" w:color="auto"/>
            </w:tcBorders>
            <w:shd w:val="clear" w:color="000000" w:fill="808080"/>
            <w:vAlign w:val="center"/>
            <w:hideMark/>
          </w:tcPr>
          <w:p w14:paraId="702CC965"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0</w:t>
            </w:r>
          </w:p>
        </w:tc>
        <w:tc>
          <w:tcPr>
            <w:tcW w:w="760" w:type="dxa"/>
            <w:tcBorders>
              <w:top w:val="nil"/>
              <w:left w:val="nil"/>
              <w:bottom w:val="single" w:sz="4" w:space="0" w:color="auto"/>
              <w:right w:val="single" w:sz="4" w:space="0" w:color="auto"/>
            </w:tcBorders>
            <w:shd w:val="clear" w:color="000000" w:fill="808080"/>
            <w:vAlign w:val="center"/>
            <w:hideMark/>
          </w:tcPr>
          <w:p w14:paraId="01372786"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0</w:t>
            </w:r>
          </w:p>
        </w:tc>
        <w:tc>
          <w:tcPr>
            <w:tcW w:w="760" w:type="dxa"/>
            <w:tcBorders>
              <w:top w:val="nil"/>
              <w:left w:val="nil"/>
              <w:bottom w:val="single" w:sz="4" w:space="0" w:color="auto"/>
              <w:right w:val="single" w:sz="4" w:space="0" w:color="auto"/>
            </w:tcBorders>
            <w:shd w:val="clear" w:color="000000" w:fill="808080"/>
            <w:vAlign w:val="center"/>
            <w:hideMark/>
          </w:tcPr>
          <w:p w14:paraId="3BF3EEA9" w14:textId="77777777" w:rsidR="00871E6F" w:rsidRPr="00871E6F" w:rsidRDefault="00871E6F" w:rsidP="00871E6F">
            <w:pPr>
              <w:rPr>
                <w:rFonts w:ascii="Times New Roman" w:eastAsia="Times New Roman" w:hAnsi="Times New Roman" w:cs="Times New Roman"/>
                <w:b/>
                <w:bCs/>
                <w:color w:val="000000"/>
                <w:sz w:val="20"/>
                <w:szCs w:val="20"/>
                <w:lang w:eastAsia="ru-RU"/>
              </w:rPr>
            </w:pPr>
            <w:r w:rsidRPr="00871E6F">
              <w:rPr>
                <w:rFonts w:ascii="Times New Roman" w:eastAsia="Times New Roman" w:hAnsi="Times New Roman" w:cs="Times New Roman"/>
                <w:b/>
                <w:bCs/>
                <w:color w:val="000000"/>
                <w:sz w:val="20"/>
                <w:szCs w:val="20"/>
                <w:lang w:eastAsia="ru-RU"/>
              </w:rPr>
              <w:t>0</w:t>
            </w:r>
          </w:p>
        </w:tc>
      </w:tr>
    </w:tbl>
    <w:p w14:paraId="5ED9D9D9" w14:textId="77777777" w:rsidR="002A0E58" w:rsidRPr="00084356" w:rsidRDefault="002A0E58" w:rsidP="00DA3F81">
      <w:pPr>
        <w:pStyle w:val="af7"/>
        <w:widowControl w:val="0"/>
        <w:spacing w:line="360" w:lineRule="auto"/>
        <w:ind w:left="0" w:firstLine="567"/>
        <w:jc w:val="both"/>
        <w:rPr>
          <w:rFonts w:ascii="Times New Roman" w:hAnsi="Times New Roman" w:cs="Times New Roman"/>
          <w:sz w:val="24"/>
          <w:szCs w:val="24"/>
        </w:rPr>
      </w:pPr>
    </w:p>
    <w:p w14:paraId="66873A56" w14:textId="77777777" w:rsidR="00B7024F" w:rsidRPr="00084356" w:rsidRDefault="00B7024F" w:rsidP="008B718F">
      <w:pPr>
        <w:keepLines/>
        <w:spacing w:after="240"/>
        <w:rPr>
          <w:rFonts w:ascii="Times New Roman" w:eastAsia="Times New Roman" w:hAnsi="Times New Roman" w:cs="Times New Roman"/>
          <w:b/>
          <w:sz w:val="24"/>
          <w:szCs w:val="24"/>
          <w:lang w:bidi="en-US"/>
        </w:rPr>
        <w:sectPr w:rsidR="00B7024F" w:rsidRPr="00084356" w:rsidSect="00707859">
          <w:pgSz w:w="16838" w:h="11906" w:orient="landscape"/>
          <w:pgMar w:top="851" w:right="567" w:bottom="567" w:left="567" w:header="284" w:footer="284" w:gutter="0"/>
          <w:cols w:space="708"/>
          <w:docGrid w:linePitch="360"/>
        </w:sectPr>
      </w:pPr>
    </w:p>
    <w:p w14:paraId="6CD5F3A5" w14:textId="62C5D962" w:rsidR="00913715" w:rsidRPr="00084356" w:rsidRDefault="00B7024F" w:rsidP="00911DE6">
      <w:pPr>
        <w:pStyle w:val="af7"/>
        <w:widowControl w:val="0"/>
        <w:numPr>
          <w:ilvl w:val="0"/>
          <w:numId w:val="86"/>
        </w:numPr>
        <w:tabs>
          <w:tab w:val="left" w:pos="993"/>
        </w:tabs>
        <w:spacing w:line="360" w:lineRule="auto"/>
        <w:ind w:left="0" w:firstLine="709"/>
        <w:jc w:val="both"/>
        <w:rPr>
          <w:rFonts w:ascii="Times New Roman" w:hAnsi="Times New Roman" w:cs="Times New Roman"/>
          <w:b/>
          <w:sz w:val="24"/>
          <w:szCs w:val="24"/>
        </w:rPr>
      </w:pPr>
      <w:r w:rsidRPr="00084356">
        <w:rPr>
          <w:rFonts w:ascii="Times New Roman" w:hAnsi="Times New Roman" w:cs="Times New Roman"/>
          <w:b/>
          <w:sz w:val="24"/>
          <w:szCs w:val="24"/>
        </w:rPr>
        <w:lastRenderedPageBreak/>
        <w:t>Существующие источники.</w:t>
      </w:r>
      <w:r w:rsidRPr="00084356">
        <w:rPr>
          <w:rFonts w:ascii="Times New Roman" w:hAnsi="Times New Roman" w:cs="Times New Roman"/>
          <w:sz w:val="24"/>
          <w:szCs w:val="24"/>
        </w:rPr>
        <w:t xml:space="preserve"> Покрытие прироста тепловых нагрузок планируется осуществлять </w:t>
      </w:r>
      <w:r w:rsidR="00084356" w:rsidRPr="00084356">
        <w:rPr>
          <w:rFonts w:ascii="Times New Roman" w:hAnsi="Times New Roman" w:cs="Times New Roman"/>
          <w:sz w:val="24"/>
          <w:szCs w:val="24"/>
        </w:rPr>
        <w:t>как</w:t>
      </w:r>
      <w:r w:rsidRPr="00084356">
        <w:rPr>
          <w:rFonts w:ascii="Times New Roman" w:hAnsi="Times New Roman" w:cs="Times New Roman"/>
          <w:sz w:val="24"/>
          <w:szCs w:val="24"/>
        </w:rPr>
        <w:t xml:space="preserve"> от существующих источников тепловой энергии</w:t>
      </w:r>
      <w:r w:rsidR="00084356" w:rsidRPr="00084356">
        <w:rPr>
          <w:rFonts w:ascii="Times New Roman" w:hAnsi="Times New Roman" w:cs="Times New Roman"/>
          <w:sz w:val="24"/>
          <w:szCs w:val="24"/>
        </w:rPr>
        <w:t>, так и от новых котельных</w:t>
      </w:r>
      <w:r w:rsidRPr="00084356">
        <w:rPr>
          <w:rFonts w:ascii="Times New Roman" w:hAnsi="Times New Roman" w:cs="Times New Roman"/>
          <w:sz w:val="24"/>
          <w:szCs w:val="24"/>
        </w:rPr>
        <w:t xml:space="preserve">. Информация о резервах (дефицитах) тепловой мощности на действующих ТЭЦ и котельных существующей системы теплоснабжения при обеспечении перспективной тепловой нагрузки потребителей представлена в таблицах </w:t>
      </w:r>
      <w:r w:rsidR="00192880">
        <w:rPr>
          <w:rFonts w:ascii="Times New Roman" w:hAnsi="Times New Roman" w:cs="Times New Roman"/>
          <w:sz w:val="24"/>
          <w:szCs w:val="24"/>
        </w:rPr>
        <w:t>раздела 2</w:t>
      </w:r>
      <w:r w:rsidRPr="00084356">
        <w:rPr>
          <w:rFonts w:ascii="Times New Roman" w:hAnsi="Times New Roman" w:cs="Times New Roman"/>
          <w:sz w:val="24"/>
          <w:szCs w:val="24"/>
        </w:rPr>
        <w:t>.</w:t>
      </w:r>
    </w:p>
    <w:p w14:paraId="25A4A08A" w14:textId="03C64039" w:rsidR="00AD12CB" w:rsidRDefault="00B7024F" w:rsidP="00911DE6">
      <w:pPr>
        <w:pStyle w:val="af7"/>
        <w:widowControl w:val="0"/>
        <w:spacing w:line="360" w:lineRule="auto"/>
        <w:ind w:left="0" w:firstLine="709"/>
        <w:jc w:val="both"/>
        <w:rPr>
          <w:rFonts w:ascii="Times New Roman" w:hAnsi="Times New Roman" w:cs="Times New Roman"/>
          <w:sz w:val="24"/>
          <w:szCs w:val="24"/>
        </w:rPr>
      </w:pPr>
      <w:r w:rsidRPr="00084356">
        <w:rPr>
          <w:rFonts w:ascii="Times New Roman" w:hAnsi="Times New Roman" w:cs="Times New Roman"/>
          <w:sz w:val="24"/>
          <w:szCs w:val="24"/>
        </w:rPr>
        <w:t xml:space="preserve">По результатам анализа перспективных балансов </w:t>
      </w:r>
      <w:r w:rsidRPr="00084356">
        <w:rPr>
          <w:rFonts w:ascii="Times New Roman" w:hAnsi="Times New Roman" w:cs="Times New Roman"/>
          <w:sz w:val="24"/>
          <w:szCs w:val="24"/>
          <w:u w:val="single"/>
        </w:rPr>
        <w:t xml:space="preserve">существующей </w:t>
      </w:r>
      <w:r w:rsidRPr="00084356">
        <w:rPr>
          <w:rFonts w:ascii="Times New Roman" w:hAnsi="Times New Roman" w:cs="Times New Roman"/>
          <w:sz w:val="24"/>
          <w:szCs w:val="24"/>
        </w:rPr>
        <w:t>тепловой мощности, с учетом присоединения новых потребителей, прогнозны</w:t>
      </w:r>
      <w:r w:rsidR="00F86A65">
        <w:rPr>
          <w:rFonts w:ascii="Times New Roman" w:hAnsi="Times New Roman" w:cs="Times New Roman"/>
          <w:sz w:val="24"/>
          <w:szCs w:val="24"/>
        </w:rPr>
        <w:t>й дефицит</w:t>
      </w:r>
      <w:r w:rsidRPr="00084356">
        <w:rPr>
          <w:rFonts w:ascii="Times New Roman" w:hAnsi="Times New Roman" w:cs="Times New Roman"/>
          <w:sz w:val="24"/>
          <w:szCs w:val="24"/>
        </w:rPr>
        <w:t xml:space="preserve"> тепловой мощности по расчетной нагрузке</w:t>
      </w:r>
      <w:r w:rsidR="00AD12CB">
        <w:rPr>
          <w:rFonts w:ascii="Times New Roman" w:hAnsi="Times New Roman" w:cs="Times New Roman"/>
          <w:sz w:val="24"/>
          <w:szCs w:val="24"/>
        </w:rPr>
        <w:t xml:space="preserve"> выявлен в зоне действия источников, представленных ниже.</w:t>
      </w:r>
    </w:p>
    <w:p w14:paraId="622FCC51" w14:textId="679A8620" w:rsidR="00F86A65" w:rsidRPr="00944E69" w:rsidRDefault="00F86A65" w:rsidP="00911DE6">
      <w:pPr>
        <w:pStyle w:val="af7"/>
        <w:widowControl w:val="0"/>
        <w:spacing w:line="360" w:lineRule="auto"/>
        <w:ind w:left="0" w:firstLine="709"/>
        <w:jc w:val="both"/>
        <w:rPr>
          <w:rFonts w:ascii="Times New Roman" w:hAnsi="Times New Roman" w:cs="Times New Roman"/>
          <w:sz w:val="24"/>
          <w:szCs w:val="24"/>
        </w:rPr>
      </w:pPr>
      <w:r w:rsidRPr="00944E69">
        <w:rPr>
          <w:rFonts w:ascii="Times New Roman" w:hAnsi="Times New Roman" w:cs="Times New Roman"/>
          <w:sz w:val="24"/>
          <w:szCs w:val="24"/>
        </w:rPr>
        <w:t xml:space="preserve">Мероприятия по </w:t>
      </w:r>
      <w:r w:rsidR="00944E69">
        <w:rPr>
          <w:rFonts w:ascii="Times New Roman" w:hAnsi="Times New Roman" w:cs="Times New Roman"/>
          <w:sz w:val="24"/>
          <w:szCs w:val="24"/>
        </w:rPr>
        <w:t xml:space="preserve">ликвидации прогнозного дефицита, учитываемые в текущей актуализации, </w:t>
      </w:r>
      <w:r w:rsidRPr="00944E69">
        <w:rPr>
          <w:rFonts w:ascii="Times New Roman" w:hAnsi="Times New Roman" w:cs="Times New Roman"/>
          <w:sz w:val="24"/>
          <w:szCs w:val="24"/>
        </w:rPr>
        <w:t>представлены в Главе 7.</w:t>
      </w:r>
    </w:p>
    <w:p w14:paraId="14D6B093" w14:textId="77777777" w:rsidR="00F86A65" w:rsidRDefault="00F86A65" w:rsidP="00B7024F">
      <w:pPr>
        <w:pStyle w:val="af7"/>
        <w:widowControl w:val="0"/>
        <w:spacing w:line="360" w:lineRule="auto"/>
        <w:ind w:left="0" w:firstLine="567"/>
        <w:jc w:val="both"/>
        <w:rPr>
          <w:rFonts w:ascii="Times New Roman" w:hAnsi="Times New Roman" w:cs="Times New Roman"/>
          <w:sz w:val="24"/>
          <w:szCs w:val="24"/>
        </w:rPr>
      </w:pPr>
    </w:p>
    <w:p w14:paraId="0B40A2CA" w14:textId="77777777" w:rsidR="00F86A65" w:rsidRDefault="00F86A65" w:rsidP="00B7024F">
      <w:pPr>
        <w:pStyle w:val="af7"/>
        <w:widowControl w:val="0"/>
        <w:spacing w:line="360" w:lineRule="auto"/>
        <w:ind w:left="0" w:firstLine="567"/>
        <w:jc w:val="both"/>
        <w:rPr>
          <w:rFonts w:ascii="Times New Roman" w:hAnsi="Times New Roman" w:cs="Times New Roman"/>
          <w:sz w:val="24"/>
          <w:szCs w:val="24"/>
        </w:rPr>
      </w:pPr>
    </w:p>
    <w:p w14:paraId="6DA57B89" w14:textId="77777777" w:rsidR="00F86A65" w:rsidRDefault="00F86A65" w:rsidP="00B7024F">
      <w:pPr>
        <w:pStyle w:val="af7"/>
        <w:widowControl w:val="0"/>
        <w:spacing w:line="360" w:lineRule="auto"/>
        <w:ind w:left="0" w:firstLine="567"/>
        <w:jc w:val="both"/>
        <w:rPr>
          <w:rFonts w:ascii="Times New Roman" w:hAnsi="Times New Roman" w:cs="Times New Roman"/>
          <w:sz w:val="24"/>
          <w:szCs w:val="24"/>
        </w:rPr>
        <w:sectPr w:rsidR="00F86A65" w:rsidSect="00DA5617">
          <w:pgSz w:w="11906" w:h="16838"/>
          <w:pgMar w:top="1134" w:right="850" w:bottom="1134" w:left="1701" w:header="284" w:footer="284" w:gutter="0"/>
          <w:cols w:space="708"/>
          <w:docGrid w:linePitch="360"/>
        </w:sectPr>
      </w:pPr>
    </w:p>
    <w:p w14:paraId="4622FAF3" w14:textId="050B6152" w:rsidR="00F86A65" w:rsidRPr="00192880" w:rsidRDefault="00192880" w:rsidP="00192880">
      <w:pPr>
        <w:keepNext/>
        <w:keepLines/>
        <w:spacing w:before="240" w:after="120"/>
        <w:jc w:val="both"/>
        <w:rPr>
          <w:rFonts w:ascii="Times New Roman" w:eastAsia="Times New Roman" w:hAnsi="Times New Roman" w:cs="Times New Roman"/>
          <w:b/>
          <w:bCs/>
          <w:sz w:val="24"/>
          <w:lang w:eastAsia="ru-RU"/>
        </w:rPr>
      </w:pPr>
      <w:bookmarkStart w:id="25" w:name="_Toc133501143"/>
      <w:r w:rsidRPr="009665D0">
        <w:rPr>
          <w:rFonts w:ascii="Times New Roman" w:eastAsia="Times New Roman" w:hAnsi="Times New Roman" w:cs="Times New Roman"/>
          <w:b/>
          <w:bCs/>
          <w:sz w:val="24"/>
          <w:lang w:eastAsia="ru-RU"/>
        </w:rPr>
        <w:lastRenderedPageBreak/>
        <w:t xml:space="preserve">Таблица </w:t>
      </w:r>
      <w:r w:rsidRPr="009665D0">
        <w:rPr>
          <w:rFonts w:ascii="Times New Roman" w:eastAsia="Times New Roman" w:hAnsi="Times New Roman" w:cs="Times New Roman"/>
          <w:b/>
          <w:bCs/>
          <w:sz w:val="24"/>
          <w:lang w:eastAsia="ru-RU"/>
        </w:rPr>
        <w:fldChar w:fldCharType="begin"/>
      </w:r>
      <w:r w:rsidRPr="009665D0">
        <w:rPr>
          <w:rFonts w:ascii="Times New Roman" w:eastAsia="Times New Roman" w:hAnsi="Times New Roman" w:cs="Times New Roman"/>
          <w:b/>
          <w:bCs/>
          <w:sz w:val="24"/>
          <w:lang w:eastAsia="ru-RU"/>
        </w:rPr>
        <w:instrText xml:space="preserve"> STYLEREF 1 \s </w:instrText>
      </w:r>
      <w:r w:rsidRPr="009665D0">
        <w:rPr>
          <w:rFonts w:ascii="Times New Roman" w:eastAsia="Times New Roman" w:hAnsi="Times New Roman" w:cs="Times New Roman"/>
          <w:b/>
          <w:bCs/>
          <w:sz w:val="24"/>
          <w:lang w:eastAsia="ru-RU"/>
        </w:rPr>
        <w:fldChar w:fldCharType="separate"/>
      </w:r>
      <w:r w:rsidR="00AD12CB">
        <w:rPr>
          <w:rFonts w:ascii="Times New Roman" w:eastAsia="Times New Roman" w:hAnsi="Times New Roman" w:cs="Times New Roman"/>
          <w:b/>
          <w:bCs/>
          <w:noProof/>
          <w:sz w:val="24"/>
          <w:lang w:eastAsia="ru-RU"/>
        </w:rPr>
        <w:t>4</w:t>
      </w:r>
      <w:r w:rsidRPr="009665D0">
        <w:rPr>
          <w:rFonts w:ascii="Times New Roman" w:eastAsia="Times New Roman" w:hAnsi="Times New Roman" w:cs="Times New Roman"/>
          <w:b/>
          <w:bCs/>
          <w:sz w:val="24"/>
          <w:lang w:eastAsia="ru-RU"/>
        </w:rPr>
        <w:fldChar w:fldCharType="end"/>
      </w:r>
      <w:r w:rsidRPr="009665D0">
        <w:rPr>
          <w:rFonts w:ascii="Times New Roman" w:eastAsia="Times New Roman" w:hAnsi="Times New Roman" w:cs="Times New Roman"/>
          <w:b/>
          <w:bCs/>
          <w:sz w:val="24"/>
          <w:lang w:eastAsia="ru-RU"/>
        </w:rPr>
        <w:t>.</w:t>
      </w:r>
      <w:r w:rsidRPr="009665D0">
        <w:rPr>
          <w:rFonts w:ascii="Times New Roman" w:eastAsia="Times New Roman" w:hAnsi="Times New Roman" w:cs="Times New Roman"/>
          <w:b/>
          <w:bCs/>
          <w:sz w:val="24"/>
          <w:lang w:eastAsia="ru-RU"/>
        </w:rPr>
        <w:fldChar w:fldCharType="begin"/>
      </w:r>
      <w:r w:rsidRPr="009665D0">
        <w:rPr>
          <w:rFonts w:ascii="Times New Roman" w:eastAsia="Times New Roman" w:hAnsi="Times New Roman" w:cs="Times New Roman"/>
          <w:b/>
          <w:bCs/>
          <w:sz w:val="24"/>
          <w:lang w:eastAsia="ru-RU"/>
        </w:rPr>
        <w:instrText xml:space="preserve"> SEQ Таблица \* ARABIC \s 1 </w:instrText>
      </w:r>
      <w:r w:rsidRPr="009665D0">
        <w:rPr>
          <w:rFonts w:ascii="Times New Roman" w:eastAsia="Times New Roman" w:hAnsi="Times New Roman" w:cs="Times New Roman"/>
          <w:b/>
          <w:bCs/>
          <w:sz w:val="24"/>
          <w:lang w:eastAsia="ru-RU"/>
        </w:rPr>
        <w:fldChar w:fldCharType="separate"/>
      </w:r>
      <w:r w:rsidR="00AD12CB">
        <w:rPr>
          <w:rFonts w:ascii="Times New Roman" w:eastAsia="Times New Roman" w:hAnsi="Times New Roman" w:cs="Times New Roman"/>
          <w:b/>
          <w:bCs/>
          <w:noProof/>
          <w:sz w:val="24"/>
          <w:lang w:eastAsia="ru-RU"/>
        </w:rPr>
        <w:t>3</w:t>
      </w:r>
      <w:r w:rsidRPr="009665D0">
        <w:rPr>
          <w:rFonts w:ascii="Times New Roman" w:eastAsia="Times New Roman" w:hAnsi="Times New Roman" w:cs="Times New Roman"/>
          <w:b/>
          <w:bCs/>
          <w:sz w:val="24"/>
          <w:lang w:eastAsia="ru-RU"/>
        </w:rPr>
        <w:fldChar w:fldCharType="end"/>
      </w:r>
      <w:r w:rsidRPr="009665D0">
        <w:rPr>
          <w:rFonts w:ascii="Times New Roman" w:eastAsia="Times New Roman" w:hAnsi="Times New Roman" w:cs="Times New Roman"/>
          <w:b/>
          <w:bCs/>
          <w:sz w:val="24"/>
          <w:lang w:eastAsia="ru-RU"/>
        </w:rPr>
        <w:t xml:space="preserve"> - </w:t>
      </w:r>
      <w:r w:rsidR="00F86A65" w:rsidRPr="00192880">
        <w:rPr>
          <w:rFonts w:ascii="Times New Roman" w:eastAsia="Times New Roman" w:hAnsi="Times New Roman" w:cs="Times New Roman"/>
          <w:b/>
          <w:bCs/>
          <w:sz w:val="24"/>
          <w:lang w:eastAsia="ru-RU"/>
        </w:rPr>
        <w:t>Прогнозный дефицит тепловой мощности</w:t>
      </w:r>
      <w:bookmarkEnd w:id="25"/>
    </w:p>
    <w:tbl>
      <w:tblPr>
        <w:tblW w:w="0" w:type="auto"/>
        <w:tblInd w:w="113" w:type="dxa"/>
        <w:tblLook w:val="04A0" w:firstRow="1" w:lastRow="0" w:firstColumn="1" w:lastColumn="0" w:noHBand="0" w:noVBand="1"/>
      </w:tblPr>
      <w:tblGrid>
        <w:gridCol w:w="653"/>
        <w:gridCol w:w="7042"/>
        <w:gridCol w:w="766"/>
        <w:gridCol w:w="766"/>
        <w:gridCol w:w="766"/>
        <w:gridCol w:w="766"/>
        <w:gridCol w:w="766"/>
        <w:gridCol w:w="866"/>
        <w:gridCol w:w="866"/>
        <w:gridCol w:w="866"/>
        <w:gridCol w:w="866"/>
        <w:gridCol w:w="866"/>
        <w:gridCol w:w="866"/>
        <w:gridCol w:w="866"/>
        <w:gridCol w:w="866"/>
        <w:gridCol w:w="866"/>
        <w:gridCol w:w="866"/>
        <w:gridCol w:w="866"/>
        <w:gridCol w:w="866"/>
        <w:gridCol w:w="866"/>
      </w:tblGrid>
      <w:tr w:rsidR="00AD12CB" w:rsidRPr="00AD12CB" w14:paraId="53E573E2" w14:textId="77777777" w:rsidTr="00AD12C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DF2C69E" w14:textId="77777777" w:rsidR="00AD12CB" w:rsidRPr="00AD12CB" w:rsidRDefault="00AD12CB" w:rsidP="00AD12CB">
            <w:pPr>
              <w:rPr>
                <w:rFonts w:ascii="Times New Roman" w:eastAsia="Times New Roman" w:hAnsi="Times New Roman" w:cs="Times New Roman"/>
                <w:b/>
                <w:bCs/>
                <w:color w:val="000000"/>
                <w:sz w:val="20"/>
                <w:szCs w:val="20"/>
                <w:lang w:eastAsia="ru-RU"/>
              </w:rPr>
            </w:pPr>
            <w:r w:rsidRPr="00AD12CB">
              <w:rPr>
                <w:rFonts w:ascii="Times New Roman" w:eastAsia="Times New Roman" w:hAnsi="Times New Roman" w:cs="Times New Roman"/>
                <w:b/>
                <w:bCs/>
                <w:color w:val="000000"/>
                <w:sz w:val="20"/>
                <w:szCs w:val="20"/>
                <w:lang w:eastAsia="ru-RU"/>
              </w:rPr>
              <w:t>№ п/п</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5BA887E" w14:textId="77777777" w:rsidR="00AD12CB" w:rsidRPr="00AD12CB" w:rsidRDefault="00AD12CB" w:rsidP="00AD12CB">
            <w:pPr>
              <w:rPr>
                <w:rFonts w:ascii="Times New Roman" w:eastAsia="Times New Roman" w:hAnsi="Times New Roman" w:cs="Times New Roman"/>
                <w:b/>
                <w:bCs/>
                <w:color w:val="000000"/>
                <w:sz w:val="20"/>
                <w:szCs w:val="20"/>
                <w:lang w:eastAsia="ru-RU"/>
              </w:rPr>
            </w:pPr>
            <w:r w:rsidRPr="00AD12CB">
              <w:rPr>
                <w:rFonts w:ascii="Times New Roman" w:eastAsia="Times New Roman" w:hAnsi="Times New Roman" w:cs="Times New Roman"/>
                <w:b/>
                <w:bCs/>
                <w:color w:val="000000"/>
                <w:sz w:val="20"/>
                <w:szCs w:val="20"/>
                <w:lang w:eastAsia="ru-RU"/>
              </w:rPr>
              <w:t>Наименование показателя</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0133598" w14:textId="77777777" w:rsidR="00AD12CB" w:rsidRPr="00AD12CB" w:rsidRDefault="00AD12CB" w:rsidP="00AD12CB">
            <w:pPr>
              <w:rPr>
                <w:rFonts w:ascii="Times New Roman" w:eastAsia="Times New Roman" w:hAnsi="Times New Roman" w:cs="Times New Roman"/>
                <w:b/>
                <w:bCs/>
                <w:color w:val="000000"/>
                <w:sz w:val="20"/>
                <w:szCs w:val="20"/>
                <w:lang w:eastAsia="ru-RU"/>
              </w:rPr>
            </w:pPr>
            <w:r w:rsidRPr="00AD12CB">
              <w:rPr>
                <w:rFonts w:ascii="Times New Roman" w:eastAsia="Times New Roman" w:hAnsi="Times New Roman" w:cs="Times New Roman"/>
                <w:b/>
                <w:bCs/>
                <w:color w:val="000000"/>
                <w:sz w:val="20"/>
                <w:szCs w:val="20"/>
                <w:lang w:eastAsia="ru-RU"/>
              </w:rPr>
              <w:t>2018</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BFBF0AB" w14:textId="77777777" w:rsidR="00AD12CB" w:rsidRPr="00AD12CB" w:rsidRDefault="00AD12CB" w:rsidP="00AD12CB">
            <w:pPr>
              <w:rPr>
                <w:rFonts w:ascii="Times New Roman" w:eastAsia="Times New Roman" w:hAnsi="Times New Roman" w:cs="Times New Roman"/>
                <w:b/>
                <w:bCs/>
                <w:color w:val="000000"/>
                <w:sz w:val="20"/>
                <w:szCs w:val="20"/>
                <w:lang w:eastAsia="ru-RU"/>
              </w:rPr>
            </w:pPr>
            <w:r w:rsidRPr="00AD12CB">
              <w:rPr>
                <w:rFonts w:ascii="Times New Roman" w:eastAsia="Times New Roman" w:hAnsi="Times New Roman" w:cs="Times New Roman"/>
                <w:b/>
                <w:bCs/>
                <w:color w:val="000000"/>
                <w:sz w:val="20"/>
                <w:szCs w:val="20"/>
                <w:lang w:eastAsia="ru-RU"/>
              </w:rPr>
              <w:t>2019</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B4CB1E7" w14:textId="77777777" w:rsidR="00AD12CB" w:rsidRPr="00AD12CB" w:rsidRDefault="00AD12CB" w:rsidP="00AD12CB">
            <w:pPr>
              <w:rPr>
                <w:rFonts w:ascii="Times New Roman" w:eastAsia="Times New Roman" w:hAnsi="Times New Roman" w:cs="Times New Roman"/>
                <w:b/>
                <w:bCs/>
                <w:color w:val="000000"/>
                <w:sz w:val="20"/>
                <w:szCs w:val="20"/>
                <w:lang w:eastAsia="ru-RU"/>
              </w:rPr>
            </w:pPr>
            <w:r w:rsidRPr="00AD12CB">
              <w:rPr>
                <w:rFonts w:ascii="Times New Roman" w:eastAsia="Times New Roman" w:hAnsi="Times New Roman" w:cs="Times New Roman"/>
                <w:b/>
                <w:bCs/>
                <w:color w:val="000000"/>
                <w:sz w:val="20"/>
                <w:szCs w:val="20"/>
                <w:lang w:eastAsia="ru-RU"/>
              </w:rPr>
              <w:t>2020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851C654" w14:textId="77777777" w:rsidR="00AD12CB" w:rsidRPr="00AD12CB" w:rsidRDefault="00AD12CB" w:rsidP="00AD12CB">
            <w:pPr>
              <w:rPr>
                <w:rFonts w:ascii="Times New Roman" w:eastAsia="Times New Roman" w:hAnsi="Times New Roman" w:cs="Times New Roman"/>
                <w:b/>
                <w:bCs/>
                <w:color w:val="000000"/>
                <w:sz w:val="20"/>
                <w:szCs w:val="20"/>
                <w:lang w:eastAsia="ru-RU"/>
              </w:rPr>
            </w:pPr>
            <w:r w:rsidRPr="00AD12CB">
              <w:rPr>
                <w:rFonts w:ascii="Times New Roman" w:eastAsia="Times New Roman" w:hAnsi="Times New Roman" w:cs="Times New Roman"/>
                <w:b/>
                <w:bCs/>
                <w:color w:val="000000"/>
                <w:sz w:val="20"/>
                <w:szCs w:val="20"/>
                <w:lang w:eastAsia="ru-RU"/>
              </w:rPr>
              <w:t>2021</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432756F" w14:textId="77777777" w:rsidR="00AD12CB" w:rsidRPr="00AD12CB" w:rsidRDefault="00AD12CB" w:rsidP="00AD12CB">
            <w:pPr>
              <w:rPr>
                <w:rFonts w:ascii="Times New Roman" w:eastAsia="Times New Roman" w:hAnsi="Times New Roman" w:cs="Times New Roman"/>
                <w:b/>
                <w:bCs/>
                <w:color w:val="000000"/>
                <w:sz w:val="20"/>
                <w:szCs w:val="20"/>
                <w:lang w:eastAsia="ru-RU"/>
              </w:rPr>
            </w:pPr>
            <w:r w:rsidRPr="00AD12CB">
              <w:rPr>
                <w:rFonts w:ascii="Times New Roman" w:eastAsia="Times New Roman" w:hAnsi="Times New Roman" w:cs="Times New Roman"/>
                <w:b/>
                <w:bCs/>
                <w:color w:val="000000"/>
                <w:sz w:val="20"/>
                <w:szCs w:val="20"/>
                <w:lang w:eastAsia="ru-RU"/>
              </w:rPr>
              <w:t>2022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ECFF2E6" w14:textId="77777777" w:rsidR="00AD12CB" w:rsidRPr="00AD12CB" w:rsidRDefault="00AD12CB" w:rsidP="00AD12CB">
            <w:pPr>
              <w:rPr>
                <w:rFonts w:ascii="Times New Roman" w:eastAsia="Times New Roman" w:hAnsi="Times New Roman" w:cs="Times New Roman"/>
                <w:b/>
                <w:bCs/>
                <w:color w:val="000000"/>
                <w:sz w:val="20"/>
                <w:szCs w:val="20"/>
                <w:lang w:eastAsia="ru-RU"/>
              </w:rPr>
            </w:pPr>
            <w:r w:rsidRPr="00AD12CB">
              <w:rPr>
                <w:rFonts w:ascii="Times New Roman" w:eastAsia="Times New Roman" w:hAnsi="Times New Roman" w:cs="Times New Roman"/>
                <w:b/>
                <w:bCs/>
                <w:color w:val="000000"/>
                <w:sz w:val="20"/>
                <w:szCs w:val="20"/>
                <w:lang w:eastAsia="ru-RU"/>
              </w:rPr>
              <w:t>2023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AA637A5" w14:textId="77777777" w:rsidR="00AD12CB" w:rsidRPr="00AD12CB" w:rsidRDefault="00AD12CB" w:rsidP="00AD12CB">
            <w:pPr>
              <w:rPr>
                <w:rFonts w:ascii="Times New Roman" w:eastAsia="Times New Roman" w:hAnsi="Times New Roman" w:cs="Times New Roman"/>
                <w:b/>
                <w:bCs/>
                <w:color w:val="000000"/>
                <w:sz w:val="20"/>
                <w:szCs w:val="20"/>
                <w:lang w:eastAsia="ru-RU"/>
              </w:rPr>
            </w:pPr>
            <w:r w:rsidRPr="00AD12CB">
              <w:rPr>
                <w:rFonts w:ascii="Times New Roman" w:eastAsia="Times New Roman" w:hAnsi="Times New Roman" w:cs="Times New Roman"/>
                <w:b/>
                <w:bCs/>
                <w:color w:val="000000"/>
                <w:sz w:val="20"/>
                <w:szCs w:val="20"/>
                <w:lang w:eastAsia="ru-RU"/>
              </w:rPr>
              <w:t>2024</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5B1A9D4" w14:textId="77777777" w:rsidR="00AD12CB" w:rsidRPr="00AD12CB" w:rsidRDefault="00AD12CB" w:rsidP="00AD12CB">
            <w:pPr>
              <w:rPr>
                <w:rFonts w:ascii="Times New Roman" w:eastAsia="Times New Roman" w:hAnsi="Times New Roman" w:cs="Times New Roman"/>
                <w:b/>
                <w:bCs/>
                <w:color w:val="000000"/>
                <w:sz w:val="20"/>
                <w:szCs w:val="20"/>
                <w:lang w:eastAsia="ru-RU"/>
              </w:rPr>
            </w:pPr>
            <w:r w:rsidRPr="00AD12CB">
              <w:rPr>
                <w:rFonts w:ascii="Times New Roman" w:eastAsia="Times New Roman" w:hAnsi="Times New Roman" w:cs="Times New Roman"/>
                <w:b/>
                <w:bCs/>
                <w:color w:val="000000"/>
                <w:sz w:val="20"/>
                <w:szCs w:val="20"/>
                <w:lang w:eastAsia="ru-RU"/>
              </w:rPr>
              <w:t>2025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BCD11A5" w14:textId="77777777" w:rsidR="00AD12CB" w:rsidRPr="00AD12CB" w:rsidRDefault="00AD12CB" w:rsidP="00AD12CB">
            <w:pPr>
              <w:rPr>
                <w:rFonts w:ascii="Times New Roman" w:eastAsia="Times New Roman" w:hAnsi="Times New Roman" w:cs="Times New Roman"/>
                <w:b/>
                <w:bCs/>
                <w:color w:val="000000"/>
                <w:sz w:val="20"/>
                <w:szCs w:val="20"/>
                <w:lang w:eastAsia="ru-RU"/>
              </w:rPr>
            </w:pPr>
            <w:r w:rsidRPr="00AD12CB">
              <w:rPr>
                <w:rFonts w:ascii="Times New Roman" w:eastAsia="Times New Roman" w:hAnsi="Times New Roman" w:cs="Times New Roman"/>
                <w:b/>
                <w:bCs/>
                <w:color w:val="000000"/>
                <w:sz w:val="20"/>
                <w:szCs w:val="20"/>
                <w:lang w:eastAsia="ru-RU"/>
              </w:rPr>
              <w:t>2026</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52AA270" w14:textId="77777777" w:rsidR="00AD12CB" w:rsidRPr="00AD12CB" w:rsidRDefault="00AD12CB" w:rsidP="00AD12CB">
            <w:pPr>
              <w:rPr>
                <w:rFonts w:ascii="Times New Roman" w:eastAsia="Times New Roman" w:hAnsi="Times New Roman" w:cs="Times New Roman"/>
                <w:b/>
                <w:bCs/>
                <w:color w:val="000000"/>
                <w:sz w:val="20"/>
                <w:szCs w:val="20"/>
                <w:lang w:eastAsia="ru-RU"/>
              </w:rPr>
            </w:pPr>
            <w:r w:rsidRPr="00AD12CB">
              <w:rPr>
                <w:rFonts w:ascii="Times New Roman" w:eastAsia="Times New Roman" w:hAnsi="Times New Roman" w:cs="Times New Roman"/>
                <w:b/>
                <w:bCs/>
                <w:color w:val="000000"/>
                <w:sz w:val="20"/>
                <w:szCs w:val="20"/>
                <w:lang w:eastAsia="ru-RU"/>
              </w:rPr>
              <w:t>2027</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FA65EB4" w14:textId="77777777" w:rsidR="00AD12CB" w:rsidRPr="00AD12CB" w:rsidRDefault="00AD12CB" w:rsidP="00AD12CB">
            <w:pPr>
              <w:rPr>
                <w:rFonts w:ascii="Times New Roman" w:eastAsia="Times New Roman" w:hAnsi="Times New Roman" w:cs="Times New Roman"/>
                <w:b/>
                <w:bCs/>
                <w:color w:val="000000"/>
                <w:sz w:val="20"/>
                <w:szCs w:val="20"/>
                <w:lang w:eastAsia="ru-RU"/>
              </w:rPr>
            </w:pPr>
            <w:r w:rsidRPr="00AD12CB">
              <w:rPr>
                <w:rFonts w:ascii="Times New Roman" w:eastAsia="Times New Roman" w:hAnsi="Times New Roman" w:cs="Times New Roman"/>
                <w:b/>
                <w:bCs/>
                <w:color w:val="000000"/>
                <w:sz w:val="20"/>
                <w:szCs w:val="20"/>
                <w:lang w:eastAsia="ru-RU"/>
              </w:rPr>
              <w:t>2028</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C8C0C2F" w14:textId="77777777" w:rsidR="00AD12CB" w:rsidRPr="00AD12CB" w:rsidRDefault="00AD12CB" w:rsidP="00AD12CB">
            <w:pPr>
              <w:rPr>
                <w:rFonts w:ascii="Times New Roman" w:eastAsia="Times New Roman" w:hAnsi="Times New Roman" w:cs="Times New Roman"/>
                <w:b/>
                <w:bCs/>
                <w:color w:val="000000"/>
                <w:sz w:val="20"/>
                <w:szCs w:val="20"/>
                <w:lang w:eastAsia="ru-RU"/>
              </w:rPr>
            </w:pPr>
            <w:r w:rsidRPr="00AD12CB">
              <w:rPr>
                <w:rFonts w:ascii="Times New Roman" w:eastAsia="Times New Roman" w:hAnsi="Times New Roman" w:cs="Times New Roman"/>
                <w:b/>
                <w:bCs/>
                <w:color w:val="000000"/>
                <w:sz w:val="20"/>
                <w:szCs w:val="20"/>
                <w:lang w:eastAsia="ru-RU"/>
              </w:rPr>
              <w:t>2029</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3BC5D64" w14:textId="77777777" w:rsidR="00AD12CB" w:rsidRPr="00AD12CB" w:rsidRDefault="00AD12CB" w:rsidP="00AD12CB">
            <w:pPr>
              <w:rPr>
                <w:rFonts w:ascii="Times New Roman" w:eastAsia="Times New Roman" w:hAnsi="Times New Roman" w:cs="Times New Roman"/>
                <w:b/>
                <w:bCs/>
                <w:color w:val="000000"/>
                <w:sz w:val="20"/>
                <w:szCs w:val="20"/>
                <w:lang w:eastAsia="ru-RU"/>
              </w:rPr>
            </w:pPr>
            <w:r w:rsidRPr="00AD12CB">
              <w:rPr>
                <w:rFonts w:ascii="Times New Roman" w:eastAsia="Times New Roman" w:hAnsi="Times New Roman" w:cs="Times New Roman"/>
                <w:b/>
                <w:bCs/>
                <w:color w:val="000000"/>
                <w:sz w:val="20"/>
                <w:szCs w:val="20"/>
                <w:lang w:eastAsia="ru-RU"/>
              </w:rPr>
              <w:t>2030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C577189" w14:textId="77777777" w:rsidR="00AD12CB" w:rsidRPr="00AD12CB" w:rsidRDefault="00AD12CB" w:rsidP="00AD12CB">
            <w:pPr>
              <w:rPr>
                <w:rFonts w:ascii="Times New Roman" w:eastAsia="Times New Roman" w:hAnsi="Times New Roman" w:cs="Times New Roman"/>
                <w:b/>
                <w:bCs/>
                <w:color w:val="000000"/>
                <w:sz w:val="20"/>
                <w:szCs w:val="20"/>
                <w:lang w:eastAsia="ru-RU"/>
              </w:rPr>
            </w:pPr>
            <w:r w:rsidRPr="00AD12CB">
              <w:rPr>
                <w:rFonts w:ascii="Times New Roman" w:eastAsia="Times New Roman" w:hAnsi="Times New Roman" w:cs="Times New Roman"/>
                <w:b/>
                <w:bCs/>
                <w:color w:val="000000"/>
                <w:sz w:val="20"/>
                <w:szCs w:val="20"/>
                <w:lang w:eastAsia="ru-RU"/>
              </w:rPr>
              <w:t>2031</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1AB750D" w14:textId="77777777" w:rsidR="00AD12CB" w:rsidRPr="00AD12CB" w:rsidRDefault="00AD12CB" w:rsidP="00AD12CB">
            <w:pPr>
              <w:rPr>
                <w:rFonts w:ascii="Times New Roman" w:eastAsia="Times New Roman" w:hAnsi="Times New Roman" w:cs="Times New Roman"/>
                <w:b/>
                <w:bCs/>
                <w:color w:val="000000"/>
                <w:sz w:val="20"/>
                <w:szCs w:val="20"/>
                <w:lang w:eastAsia="ru-RU"/>
              </w:rPr>
            </w:pPr>
            <w:r w:rsidRPr="00AD12CB">
              <w:rPr>
                <w:rFonts w:ascii="Times New Roman" w:eastAsia="Times New Roman" w:hAnsi="Times New Roman" w:cs="Times New Roman"/>
                <w:b/>
                <w:bCs/>
                <w:color w:val="000000"/>
                <w:sz w:val="20"/>
                <w:szCs w:val="20"/>
                <w:lang w:eastAsia="ru-RU"/>
              </w:rPr>
              <w:t>2032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9B65D4C" w14:textId="77777777" w:rsidR="00AD12CB" w:rsidRPr="00AD12CB" w:rsidRDefault="00AD12CB" w:rsidP="00AD12CB">
            <w:pPr>
              <w:rPr>
                <w:rFonts w:ascii="Times New Roman" w:eastAsia="Times New Roman" w:hAnsi="Times New Roman" w:cs="Times New Roman"/>
                <w:b/>
                <w:bCs/>
                <w:color w:val="000000"/>
                <w:sz w:val="20"/>
                <w:szCs w:val="20"/>
                <w:lang w:eastAsia="ru-RU"/>
              </w:rPr>
            </w:pPr>
            <w:r w:rsidRPr="00AD12CB">
              <w:rPr>
                <w:rFonts w:ascii="Times New Roman" w:eastAsia="Times New Roman" w:hAnsi="Times New Roman" w:cs="Times New Roman"/>
                <w:b/>
                <w:bCs/>
                <w:color w:val="000000"/>
                <w:sz w:val="20"/>
                <w:szCs w:val="20"/>
                <w:lang w:eastAsia="ru-RU"/>
              </w:rPr>
              <w:t>2033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42603E7" w14:textId="77777777" w:rsidR="00AD12CB" w:rsidRPr="00AD12CB" w:rsidRDefault="00AD12CB" w:rsidP="00AD12CB">
            <w:pPr>
              <w:rPr>
                <w:rFonts w:ascii="Times New Roman" w:eastAsia="Times New Roman" w:hAnsi="Times New Roman" w:cs="Times New Roman"/>
                <w:b/>
                <w:bCs/>
                <w:color w:val="000000"/>
                <w:sz w:val="20"/>
                <w:szCs w:val="20"/>
                <w:lang w:eastAsia="ru-RU"/>
              </w:rPr>
            </w:pPr>
            <w:r w:rsidRPr="00AD12CB">
              <w:rPr>
                <w:rFonts w:ascii="Times New Roman" w:eastAsia="Times New Roman" w:hAnsi="Times New Roman" w:cs="Times New Roman"/>
                <w:b/>
                <w:bCs/>
                <w:color w:val="000000"/>
                <w:sz w:val="20"/>
                <w:szCs w:val="20"/>
                <w:lang w:eastAsia="ru-RU"/>
              </w:rPr>
              <w:t>2034</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1707FDA" w14:textId="77777777" w:rsidR="00AD12CB" w:rsidRPr="00AD12CB" w:rsidRDefault="00AD12CB" w:rsidP="00AD12CB">
            <w:pPr>
              <w:rPr>
                <w:rFonts w:ascii="Times New Roman" w:eastAsia="Times New Roman" w:hAnsi="Times New Roman" w:cs="Times New Roman"/>
                <w:b/>
                <w:bCs/>
                <w:color w:val="000000"/>
                <w:sz w:val="20"/>
                <w:szCs w:val="20"/>
                <w:lang w:eastAsia="ru-RU"/>
              </w:rPr>
            </w:pPr>
            <w:r w:rsidRPr="00AD12CB">
              <w:rPr>
                <w:rFonts w:ascii="Times New Roman" w:eastAsia="Times New Roman" w:hAnsi="Times New Roman" w:cs="Times New Roman"/>
                <w:b/>
                <w:bCs/>
                <w:color w:val="000000"/>
                <w:sz w:val="20"/>
                <w:szCs w:val="20"/>
                <w:lang w:eastAsia="ru-RU"/>
              </w:rPr>
              <w:t>2035</w:t>
            </w:r>
          </w:p>
        </w:tc>
      </w:tr>
      <w:tr w:rsidR="00AD12CB" w:rsidRPr="00AD12CB" w14:paraId="7E7B4880" w14:textId="77777777" w:rsidTr="00AD12CB">
        <w:trPr>
          <w:trHeight w:val="20"/>
        </w:trPr>
        <w:tc>
          <w:tcPr>
            <w:tcW w:w="0" w:type="auto"/>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249B8CF5" w14:textId="77777777" w:rsidR="00AD12CB" w:rsidRPr="00AD12CB" w:rsidRDefault="00AD12CB" w:rsidP="00AD12CB">
            <w:pPr>
              <w:rPr>
                <w:rFonts w:ascii="Times New Roman" w:eastAsia="Times New Roman" w:hAnsi="Times New Roman" w:cs="Times New Roman"/>
                <w:b/>
                <w:bCs/>
                <w:color w:val="000000"/>
                <w:sz w:val="28"/>
                <w:szCs w:val="28"/>
                <w:lang w:eastAsia="ru-RU"/>
              </w:rPr>
            </w:pPr>
            <w:r w:rsidRPr="00AD12CB">
              <w:rPr>
                <w:rFonts w:ascii="Times New Roman" w:eastAsia="Times New Roman" w:hAnsi="Times New Roman" w:cs="Times New Roman"/>
                <w:b/>
                <w:bCs/>
                <w:color w:val="000000"/>
                <w:sz w:val="28"/>
                <w:szCs w:val="28"/>
                <w:lang w:eastAsia="ru-RU"/>
              </w:rPr>
              <w:t>Котельная №23 "Ледовый Дворец"</w:t>
            </w:r>
          </w:p>
        </w:tc>
      </w:tr>
      <w:tr w:rsidR="00AD12CB" w:rsidRPr="00AD12CB" w14:paraId="4ADE7513" w14:textId="77777777" w:rsidTr="00AD12C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A994ADD"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w:t>
            </w:r>
          </w:p>
        </w:tc>
        <w:tc>
          <w:tcPr>
            <w:tcW w:w="0" w:type="auto"/>
            <w:tcBorders>
              <w:top w:val="nil"/>
              <w:left w:val="nil"/>
              <w:bottom w:val="single" w:sz="4" w:space="0" w:color="auto"/>
              <w:right w:val="single" w:sz="4" w:space="0" w:color="auto"/>
            </w:tcBorders>
            <w:shd w:val="clear" w:color="auto" w:fill="auto"/>
            <w:vAlign w:val="center"/>
            <w:hideMark/>
          </w:tcPr>
          <w:p w14:paraId="45D9DD92" w14:textId="77777777" w:rsidR="00AD12CB" w:rsidRPr="00AD12CB" w:rsidRDefault="00AD12CB" w:rsidP="00AD12CB">
            <w:pPr>
              <w:jc w:val="left"/>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Установленная тепловая мощность, в том числе:</w:t>
            </w:r>
          </w:p>
        </w:tc>
        <w:tc>
          <w:tcPr>
            <w:tcW w:w="0" w:type="auto"/>
            <w:tcBorders>
              <w:top w:val="nil"/>
              <w:left w:val="nil"/>
              <w:bottom w:val="single" w:sz="4" w:space="0" w:color="auto"/>
              <w:right w:val="single" w:sz="4" w:space="0" w:color="auto"/>
            </w:tcBorders>
            <w:shd w:val="clear" w:color="auto" w:fill="auto"/>
            <w:vAlign w:val="center"/>
            <w:hideMark/>
          </w:tcPr>
          <w:p w14:paraId="52160959"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5,160</w:t>
            </w:r>
          </w:p>
        </w:tc>
        <w:tc>
          <w:tcPr>
            <w:tcW w:w="0" w:type="auto"/>
            <w:tcBorders>
              <w:top w:val="nil"/>
              <w:left w:val="nil"/>
              <w:bottom w:val="single" w:sz="4" w:space="0" w:color="auto"/>
              <w:right w:val="single" w:sz="4" w:space="0" w:color="auto"/>
            </w:tcBorders>
            <w:shd w:val="clear" w:color="auto" w:fill="auto"/>
            <w:vAlign w:val="center"/>
            <w:hideMark/>
          </w:tcPr>
          <w:p w14:paraId="327176F8"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5,160</w:t>
            </w:r>
          </w:p>
        </w:tc>
        <w:tc>
          <w:tcPr>
            <w:tcW w:w="0" w:type="auto"/>
            <w:tcBorders>
              <w:top w:val="nil"/>
              <w:left w:val="nil"/>
              <w:bottom w:val="single" w:sz="4" w:space="0" w:color="auto"/>
              <w:right w:val="single" w:sz="4" w:space="0" w:color="auto"/>
            </w:tcBorders>
            <w:shd w:val="clear" w:color="auto" w:fill="auto"/>
            <w:vAlign w:val="center"/>
            <w:hideMark/>
          </w:tcPr>
          <w:p w14:paraId="45EDE78D"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5,160</w:t>
            </w:r>
          </w:p>
        </w:tc>
        <w:tc>
          <w:tcPr>
            <w:tcW w:w="0" w:type="auto"/>
            <w:tcBorders>
              <w:top w:val="nil"/>
              <w:left w:val="nil"/>
              <w:bottom w:val="single" w:sz="4" w:space="0" w:color="auto"/>
              <w:right w:val="single" w:sz="4" w:space="0" w:color="auto"/>
            </w:tcBorders>
            <w:shd w:val="clear" w:color="auto" w:fill="auto"/>
            <w:vAlign w:val="center"/>
            <w:hideMark/>
          </w:tcPr>
          <w:p w14:paraId="52D8F5CC"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5,160</w:t>
            </w:r>
          </w:p>
        </w:tc>
        <w:tc>
          <w:tcPr>
            <w:tcW w:w="0" w:type="auto"/>
            <w:tcBorders>
              <w:top w:val="nil"/>
              <w:left w:val="nil"/>
              <w:bottom w:val="single" w:sz="4" w:space="0" w:color="auto"/>
              <w:right w:val="single" w:sz="4" w:space="0" w:color="auto"/>
            </w:tcBorders>
            <w:shd w:val="clear" w:color="auto" w:fill="auto"/>
            <w:vAlign w:val="center"/>
            <w:hideMark/>
          </w:tcPr>
          <w:p w14:paraId="685A6A53"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5,160</w:t>
            </w:r>
          </w:p>
        </w:tc>
        <w:tc>
          <w:tcPr>
            <w:tcW w:w="0" w:type="auto"/>
            <w:tcBorders>
              <w:top w:val="nil"/>
              <w:left w:val="nil"/>
              <w:bottom w:val="single" w:sz="4" w:space="0" w:color="auto"/>
              <w:right w:val="single" w:sz="4" w:space="0" w:color="auto"/>
            </w:tcBorders>
            <w:shd w:val="clear" w:color="auto" w:fill="auto"/>
            <w:vAlign w:val="center"/>
            <w:hideMark/>
          </w:tcPr>
          <w:p w14:paraId="6FADDC79"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5,160</w:t>
            </w:r>
          </w:p>
        </w:tc>
        <w:tc>
          <w:tcPr>
            <w:tcW w:w="0" w:type="auto"/>
            <w:tcBorders>
              <w:top w:val="nil"/>
              <w:left w:val="nil"/>
              <w:bottom w:val="single" w:sz="4" w:space="0" w:color="auto"/>
              <w:right w:val="single" w:sz="4" w:space="0" w:color="auto"/>
            </w:tcBorders>
            <w:shd w:val="clear" w:color="auto" w:fill="auto"/>
            <w:vAlign w:val="center"/>
            <w:hideMark/>
          </w:tcPr>
          <w:p w14:paraId="7BF0047E"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5,160</w:t>
            </w:r>
          </w:p>
        </w:tc>
        <w:tc>
          <w:tcPr>
            <w:tcW w:w="0" w:type="auto"/>
            <w:tcBorders>
              <w:top w:val="nil"/>
              <w:left w:val="nil"/>
              <w:bottom w:val="single" w:sz="4" w:space="0" w:color="auto"/>
              <w:right w:val="single" w:sz="4" w:space="0" w:color="auto"/>
            </w:tcBorders>
            <w:shd w:val="clear" w:color="auto" w:fill="auto"/>
            <w:vAlign w:val="center"/>
            <w:hideMark/>
          </w:tcPr>
          <w:p w14:paraId="41E93D66"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5,160</w:t>
            </w:r>
          </w:p>
        </w:tc>
        <w:tc>
          <w:tcPr>
            <w:tcW w:w="0" w:type="auto"/>
            <w:tcBorders>
              <w:top w:val="nil"/>
              <w:left w:val="nil"/>
              <w:bottom w:val="single" w:sz="4" w:space="0" w:color="auto"/>
              <w:right w:val="single" w:sz="4" w:space="0" w:color="auto"/>
            </w:tcBorders>
            <w:shd w:val="clear" w:color="auto" w:fill="auto"/>
            <w:vAlign w:val="center"/>
            <w:hideMark/>
          </w:tcPr>
          <w:p w14:paraId="2BE553FD"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5,160</w:t>
            </w:r>
          </w:p>
        </w:tc>
        <w:tc>
          <w:tcPr>
            <w:tcW w:w="0" w:type="auto"/>
            <w:tcBorders>
              <w:top w:val="nil"/>
              <w:left w:val="nil"/>
              <w:bottom w:val="single" w:sz="4" w:space="0" w:color="auto"/>
              <w:right w:val="single" w:sz="4" w:space="0" w:color="auto"/>
            </w:tcBorders>
            <w:shd w:val="clear" w:color="auto" w:fill="auto"/>
            <w:vAlign w:val="center"/>
            <w:hideMark/>
          </w:tcPr>
          <w:p w14:paraId="17D3D3E6"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5,160</w:t>
            </w:r>
          </w:p>
        </w:tc>
        <w:tc>
          <w:tcPr>
            <w:tcW w:w="0" w:type="auto"/>
            <w:tcBorders>
              <w:top w:val="nil"/>
              <w:left w:val="nil"/>
              <w:bottom w:val="single" w:sz="4" w:space="0" w:color="auto"/>
              <w:right w:val="single" w:sz="4" w:space="0" w:color="auto"/>
            </w:tcBorders>
            <w:shd w:val="clear" w:color="auto" w:fill="auto"/>
            <w:vAlign w:val="center"/>
            <w:hideMark/>
          </w:tcPr>
          <w:p w14:paraId="3474E0DE"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5,160</w:t>
            </w:r>
          </w:p>
        </w:tc>
        <w:tc>
          <w:tcPr>
            <w:tcW w:w="0" w:type="auto"/>
            <w:tcBorders>
              <w:top w:val="nil"/>
              <w:left w:val="nil"/>
              <w:bottom w:val="single" w:sz="4" w:space="0" w:color="auto"/>
              <w:right w:val="single" w:sz="4" w:space="0" w:color="auto"/>
            </w:tcBorders>
            <w:shd w:val="clear" w:color="auto" w:fill="auto"/>
            <w:vAlign w:val="center"/>
            <w:hideMark/>
          </w:tcPr>
          <w:p w14:paraId="02E374FA"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5,160</w:t>
            </w:r>
          </w:p>
        </w:tc>
        <w:tc>
          <w:tcPr>
            <w:tcW w:w="0" w:type="auto"/>
            <w:tcBorders>
              <w:top w:val="nil"/>
              <w:left w:val="nil"/>
              <w:bottom w:val="single" w:sz="4" w:space="0" w:color="auto"/>
              <w:right w:val="single" w:sz="4" w:space="0" w:color="auto"/>
            </w:tcBorders>
            <w:shd w:val="clear" w:color="auto" w:fill="auto"/>
            <w:vAlign w:val="center"/>
            <w:hideMark/>
          </w:tcPr>
          <w:p w14:paraId="6B0B4381"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5,160</w:t>
            </w:r>
          </w:p>
        </w:tc>
        <w:tc>
          <w:tcPr>
            <w:tcW w:w="0" w:type="auto"/>
            <w:tcBorders>
              <w:top w:val="nil"/>
              <w:left w:val="nil"/>
              <w:bottom w:val="single" w:sz="4" w:space="0" w:color="auto"/>
              <w:right w:val="single" w:sz="4" w:space="0" w:color="auto"/>
            </w:tcBorders>
            <w:shd w:val="clear" w:color="auto" w:fill="auto"/>
            <w:vAlign w:val="center"/>
            <w:hideMark/>
          </w:tcPr>
          <w:p w14:paraId="2A299DE8"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5,160</w:t>
            </w:r>
          </w:p>
        </w:tc>
        <w:tc>
          <w:tcPr>
            <w:tcW w:w="0" w:type="auto"/>
            <w:tcBorders>
              <w:top w:val="nil"/>
              <w:left w:val="nil"/>
              <w:bottom w:val="single" w:sz="4" w:space="0" w:color="auto"/>
              <w:right w:val="single" w:sz="4" w:space="0" w:color="auto"/>
            </w:tcBorders>
            <w:shd w:val="clear" w:color="auto" w:fill="auto"/>
            <w:vAlign w:val="center"/>
            <w:hideMark/>
          </w:tcPr>
          <w:p w14:paraId="199BA95F"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5,160</w:t>
            </w:r>
          </w:p>
        </w:tc>
        <w:tc>
          <w:tcPr>
            <w:tcW w:w="0" w:type="auto"/>
            <w:tcBorders>
              <w:top w:val="nil"/>
              <w:left w:val="nil"/>
              <w:bottom w:val="single" w:sz="4" w:space="0" w:color="auto"/>
              <w:right w:val="single" w:sz="4" w:space="0" w:color="auto"/>
            </w:tcBorders>
            <w:shd w:val="clear" w:color="auto" w:fill="auto"/>
            <w:vAlign w:val="center"/>
            <w:hideMark/>
          </w:tcPr>
          <w:p w14:paraId="03BD5E0F"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5,160</w:t>
            </w:r>
          </w:p>
        </w:tc>
        <w:tc>
          <w:tcPr>
            <w:tcW w:w="0" w:type="auto"/>
            <w:tcBorders>
              <w:top w:val="nil"/>
              <w:left w:val="nil"/>
              <w:bottom w:val="single" w:sz="4" w:space="0" w:color="auto"/>
              <w:right w:val="single" w:sz="4" w:space="0" w:color="auto"/>
            </w:tcBorders>
            <w:shd w:val="clear" w:color="auto" w:fill="auto"/>
            <w:vAlign w:val="center"/>
            <w:hideMark/>
          </w:tcPr>
          <w:p w14:paraId="12CE0FF0"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5,160</w:t>
            </w:r>
          </w:p>
        </w:tc>
        <w:tc>
          <w:tcPr>
            <w:tcW w:w="0" w:type="auto"/>
            <w:tcBorders>
              <w:top w:val="nil"/>
              <w:left w:val="nil"/>
              <w:bottom w:val="single" w:sz="4" w:space="0" w:color="auto"/>
              <w:right w:val="single" w:sz="4" w:space="0" w:color="auto"/>
            </w:tcBorders>
            <w:shd w:val="clear" w:color="auto" w:fill="auto"/>
            <w:vAlign w:val="center"/>
            <w:hideMark/>
          </w:tcPr>
          <w:p w14:paraId="06461D4B"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5,160</w:t>
            </w:r>
          </w:p>
        </w:tc>
      </w:tr>
      <w:tr w:rsidR="00AD12CB" w:rsidRPr="00AD12CB" w14:paraId="555F0282" w14:textId="77777777" w:rsidTr="00AD12C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33E47E5"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2</w:t>
            </w:r>
          </w:p>
        </w:tc>
        <w:tc>
          <w:tcPr>
            <w:tcW w:w="0" w:type="auto"/>
            <w:tcBorders>
              <w:top w:val="nil"/>
              <w:left w:val="nil"/>
              <w:bottom w:val="single" w:sz="4" w:space="0" w:color="auto"/>
              <w:right w:val="single" w:sz="4" w:space="0" w:color="auto"/>
            </w:tcBorders>
            <w:shd w:val="clear" w:color="auto" w:fill="auto"/>
            <w:vAlign w:val="center"/>
            <w:hideMark/>
          </w:tcPr>
          <w:p w14:paraId="17590EE9" w14:textId="77777777" w:rsidR="00AD12CB" w:rsidRPr="00AD12CB" w:rsidRDefault="00AD12CB" w:rsidP="00AD12CB">
            <w:pPr>
              <w:jc w:val="left"/>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Располагаемая тепловая мощность станции</w:t>
            </w:r>
          </w:p>
        </w:tc>
        <w:tc>
          <w:tcPr>
            <w:tcW w:w="0" w:type="auto"/>
            <w:tcBorders>
              <w:top w:val="nil"/>
              <w:left w:val="nil"/>
              <w:bottom w:val="single" w:sz="4" w:space="0" w:color="auto"/>
              <w:right w:val="single" w:sz="4" w:space="0" w:color="auto"/>
            </w:tcBorders>
            <w:shd w:val="clear" w:color="auto" w:fill="auto"/>
            <w:vAlign w:val="center"/>
            <w:hideMark/>
          </w:tcPr>
          <w:p w14:paraId="4E9DB7A4"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4,990</w:t>
            </w:r>
          </w:p>
        </w:tc>
        <w:tc>
          <w:tcPr>
            <w:tcW w:w="0" w:type="auto"/>
            <w:tcBorders>
              <w:top w:val="nil"/>
              <w:left w:val="nil"/>
              <w:bottom w:val="single" w:sz="4" w:space="0" w:color="auto"/>
              <w:right w:val="single" w:sz="4" w:space="0" w:color="auto"/>
            </w:tcBorders>
            <w:shd w:val="clear" w:color="auto" w:fill="auto"/>
            <w:vAlign w:val="center"/>
            <w:hideMark/>
          </w:tcPr>
          <w:p w14:paraId="139AF4DC"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4,990</w:t>
            </w:r>
          </w:p>
        </w:tc>
        <w:tc>
          <w:tcPr>
            <w:tcW w:w="0" w:type="auto"/>
            <w:tcBorders>
              <w:top w:val="nil"/>
              <w:left w:val="nil"/>
              <w:bottom w:val="single" w:sz="4" w:space="0" w:color="auto"/>
              <w:right w:val="single" w:sz="4" w:space="0" w:color="auto"/>
            </w:tcBorders>
            <w:shd w:val="clear" w:color="auto" w:fill="auto"/>
            <w:vAlign w:val="center"/>
            <w:hideMark/>
          </w:tcPr>
          <w:p w14:paraId="3AB04D13"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4,990</w:t>
            </w:r>
          </w:p>
        </w:tc>
        <w:tc>
          <w:tcPr>
            <w:tcW w:w="0" w:type="auto"/>
            <w:tcBorders>
              <w:top w:val="nil"/>
              <w:left w:val="nil"/>
              <w:bottom w:val="single" w:sz="4" w:space="0" w:color="auto"/>
              <w:right w:val="single" w:sz="4" w:space="0" w:color="auto"/>
            </w:tcBorders>
            <w:shd w:val="clear" w:color="auto" w:fill="auto"/>
            <w:vAlign w:val="center"/>
            <w:hideMark/>
          </w:tcPr>
          <w:p w14:paraId="1889B1BD"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4,666</w:t>
            </w:r>
          </w:p>
        </w:tc>
        <w:tc>
          <w:tcPr>
            <w:tcW w:w="0" w:type="auto"/>
            <w:tcBorders>
              <w:top w:val="nil"/>
              <w:left w:val="nil"/>
              <w:bottom w:val="single" w:sz="4" w:space="0" w:color="auto"/>
              <w:right w:val="single" w:sz="4" w:space="0" w:color="auto"/>
            </w:tcBorders>
            <w:shd w:val="clear" w:color="auto" w:fill="auto"/>
            <w:vAlign w:val="center"/>
            <w:hideMark/>
          </w:tcPr>
          <w:p w14:paraId="75745F59"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4,666</w:t>
            </w:r>
          </w:p>
        </w:tc>
        <w:tc>
          <w:tcPr>
            <w:tcW w:w="0" w:type="auto"/>
            <w:tcBorders>
              <w:top w:val="nil"/>
              <w:left w:val="nil"/>
              <w:bottom w:val="single" w:sz="4" w:space="0" w:color="auto"/>
              <w:right w:val="single" w:sz="4" w:space="0" w:color="auto"/>
            </w:tcBorders>
            <w:shd w:val="clear" w:color="auto" w:fill="auto"/>
            <w:vAlign w:val="center"/>
            <w:hideMark/>
          </w:tcPr>
          <w:p w14:paraId="0C7AC24F"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4,666</w:t>
            </w:r>
          </w:p>
        </w:tc>
        <w:tc>
          <w:tcPr>
            <w:tcW w:w="0" w:type="auto"/>
            <w:tcBorders>
              <w:top w:val="nil"/>
              <w:left w:val="nil"/>
              <w:bottom w:val="single" w:sz="4" w:space="0" w:color="auto"/>
              <w:right w:val="single" w:sz="4" w:space="0" w:color="auto"/>
            </w:tcBorders>
            <w:shd w:val="clear" w:color="auto" w:fill="auto"/>
            <w:vAlign w:val="center"/>
            <w:hideMark/>
          </w:tcPr>
          <w:p w14:paraId="5C7D169B"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4,666</w:t>
            </w:r>
          </w:p>
        </w:tc>
        <w:tc>
          <w:tcPr>
            <w:tcW w:w="0" w:type="auto"/>
            <w:tcBorders>
              <w:top w:val="nil"/>
              <w:left w:val="nil"/>
              <w:bottom w:val="single" w:sz="4" w:space="0" w:color="auto"/>
              <w:right w:val="single" w:sz="4" w:space="0" w:color="auto"/>
            </w:tcBorders>
            <w:shd w:val="clear" w:color="auto" w:fill="auto"/>
            <w:vAlign w:val="center"/>
            <w:hideMark/>
          </w:tcPr>
          <w:p w14:paraId="45D92435"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4,666</w:t>
            </w:r>
          </w:p>
        </w:tc>
        <w:tc>
          <w:tcPr>
            <w:tcW w:w="0" w:type="auto"/>
            <w:tcBorders>
              <w:top w:val="nil"/>
              <w:left w:val="nil"/>
              <w:bottom w:val="single" w:sz="4" w:space="0" w:color="auto"/>
              <w:right w:val="single" w:sz="4" w:space="0" w:color="auto"/>
            </w:tcBorders>
            <w:shd w:val="clear" w:color="auto" w:fill="auto"/>
            <w:vAlign w:val="center"/>
            <w:hideMark/>
          </w:tcPr>
          <w:p w14:paraId="364ECE4F"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4,666</w:t>
            </w:r>
          </w:p>
        </w:tc>
        <w:tc>
          <w:tcPr>
            <w:tcW w:w="0" w:type="auto"/>
            <w:tcBorders>
              <w:top w:val="nil"/>
              <w:left w:val="nil"/>
              <w:bottom w:val="single" w:sz="4" w:space="0" w:color="auto"/>
              <w:right w:val="single" w:sz="4" w:space="0" w:color="auto"/>
            </w:tcBorders>
            <w:shd w:val="clear" w:color="auto" w:fill="auto"/>
            <w:vAlign w:val="center"/>
            <w:hideMark/>
          </w:tcPr>
          <w:p w14:paraId="084D8A5D"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4,666</w:t>
            </w:r>
          </w:p>
        </w:tc>
        <w:tc>
          <w:tcPr>
            <w:tcW w:w="0" w:type="auto"/>
            <w:tcBorders>
              <w:top w:val="nil"/>
              <w:left w:val="nil"/>
              <w:bottom w:val="single" w:sz="4" w:space="0" w:color="auto"/>
              <w:right w:val="single" w:sz="4" w:space="0" w:color="auto"/>
            </w:tcBorders>
            <w:shd w:val="clear" w:color="auto" w:fill="auto"/>
            <w:vAlign w:val="center"/>
            <w:hideMark/>
          </w:tcPr>
          <w:p w14:paraId="21C1C736"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4,666</w:t>
            </w:r>
          </w:p>
        </w:tc>
        <w:tc>
          <w:tcPr>
            <w:tcW w:w="0" w:type="auto"/>
            <w:tcBorders>
              <w:top w:val="nil"/>
              <w:left w:val="nil"/>
              <w:bottom w:val="single" w:sz="4" w:space="0" w:color="auto"/>
              <w:right w:val="single" w:sz="4" w:space="0" w:color="auto"/>
            </w:tcBorders>
            <w:shd w:val="clear" w:color="auto" w:fill="auto"/>
            <w:vAlign w:val="center"/>
            <w:hideMark/>
          </w:tcPr>
          <w:p w14:paraId="220429A7"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4,666</w:t>
            </w:r>
          </w:p>
        </w:tc>
        <w:tc>
          <w:tcPr>
            <w:tcW w:w="0" w:type="auto"/>
            <w:tcBorders>
              <w:top w:val="nil"/>
              <w:left w:val="nil"/>
              <w:bottom w:val="single" w:sz="4" w:space="0" w:color="auto"/>
              <w:right w:val="single" w:sz="4" w:space="0" w:color="auto"/>
            </w:tcBorders>
            <w:shd w:val="clear" w:color="auto" w:fill="auto"/>
            <w:vAlign w:val="center"/>
            <w:hideMark/>
          </w:tcPr>
          <w:p w14:paraId="14BEA6A4"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4,666</w:t>
            </w:r>
          </w:p>
        </w:tc>
        <w:tc>
          <w:tcPr>
            <w:tcW w:w="0" w:type="auto"/>
            <w:tcBorders>
              <w:top w:val="nil"/>
              <w:left w:val="nil"/>
              <w:bottom w:val="single" w:sz="4" w:space="0" w:color="auto"/>
              <w:right w:val="single" w:sz="4" w:space="0" w:color="auto"/>
            </w:tcBorders>
            <w:shd w:val="clear" w:color="auto" w:fill="auto"/>
            <w:vAlign w:val="center"/>
            <w:hideMark/>
          </w:tcPr>
          <w:p w14:paraId="710B932E"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4,666</w:t>
            </w:r>
          </w:p>
        </w:tc>
        <w:tc>
          <w:tcPr>
            <w:tcW w:w="0" w:type="auto"/>
            <w:tcBorders>
              <w:top w:val="nil"/>
              <w:left w:val="nil"/>
              <w:bottom w:val="single" w:sz="4" w:space="0" w:color="auto"/>
              <w:right w:val="single" w:sz="4" w:space="0" w:color="auto"/>
            </w:tcBorders>
            <w:shd w:val="clear" w:color="auto" w:fill="auto"/>
            <w:vAlign w:val="center"/>
            <w:hideMark/>
          </w:tcPr>
          <w:p w14:paraId="641A2EFD"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4,666</w:t>
            </w:r>
          </w:p>
        </w:tc>
        <w:tc>
          <w:tcPr>
            <w:tcW w:w="0" w:type="auto"/>
            <w:tcBorders>
              <w:top w:val="nil"/>
              <w:left w:val="nil"/>
              <w:bottom w:val="single" w:sz="4" w:space="0" w:color="auto"/>
              <w:right w:val="single" w:sz="4" w:space="0" w:color="auto"/>
            </w:tcBorders>
            <w:shd w:val="clear" w:color="auto" w:fill="auto"/>
            <w:vAlign w:val="center"/>
            <w:hideMark/>
          </w:tcPr>
          <w:p w14:paraId="5B8993AC"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4,666</w:t>
            </w:r>
          </w:p>
        </w:tc>
        <w:tc>
          <w:tcPr>
            <w:tcW w:w="0" w:type="auto"/>
            <w:tcBorders>
              <w:top w:val="nil"/>
              <w:left w:val="nil"/>
              <w:bottom w:val="single" w:sz="4" w:space="0" w:color="auto"/>
              <w:right w:val="single" w:sz="4" w:space="0" w:color="auto"/>
            </w:tcBorders>
            <w:shd w:val="clear" w:color="auto" w:fill="auto"/>
            <w:vAlign w:val="center"/>
            <w:hideMark/>
          </w:tcPr>
          <w:p w14:paraId="47F31FAD"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4,666</w:t>
            </w:r>
          </w:p>
        </w:tc>
        <w:tc>
          <w:tcPr>
            <w:tcW w:w="0" w:type="auto"/>
            <w:tcBorders>
              <w:top w:val="nil"/>
              <w:left w:val="nil"/>
              <w:bottom w:val="single" w:sz="4" w:space="0" w:color="auto"/>
              <w:right w:val="single" w:sz="4" w:space="0" w:color="auto"/>
            </w:tcBorders>
            <w:shd w:val="clear" w:color="auto" w:fill="auto"/>
            <w:vAlign w:val="center"/>
            <w:hideMark/>
          </w:tcPr>
          <w:p w14:paraId="551302CB"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4,666</w:t>
            </w:r>
          </w:p>
        </w:tc>
      </w:tr>
      <w:tr w:rsidR="00AD12CB" w:rsidRPr="00AD12CB" w14:paraId="411A4DCD" w14:textId="77777777" w:rsidTr="00AD12C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8F00A1F"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3</w:t>
            </w:r>
          </w:p>
        </w:tc>
        <w:tc>
          <w:tcPr>
            <w:tcW w:w="0" w:type="auto"/>
            <w:tcBorders>
              <w:top w:val="nil"/>
              <w:left w:val="nil"/>
              <w:bottom w:val="single" w:sz="4" w:space="0" w:color="auto"/>
              <w:right w:val="single" w:sz="4" w:space="0" w:color="auto"/>
            </w:tcBorders>
            <w:shd w:val="clear" w:color="auto" w:fill="auto"/>
            <w:vAlign w:val="center"/>
            <w:hideMark/>
          </w:tcPr>
          <w:p w14:paraId="6BC11961" w14:textId="77777777" w:rsidR="00AD12CB" w:rsidRPr="00AD12CB" w:rsidRDefault="00AD12CB" w:rsidP="00AD12CB">
            <w:pPr>
              <w:jc w:val="left"/>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Затраты тепла на собственные нужды станции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69F7A16F"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0,028</w:t>
            </w:r>
          </w:p>
        </w:tc>
        <w:tc>
          <w:tcPr>
            <w:tcW w:w="0" w:type="auto"/>
            <w:tcBorders>
              <w:top w:val="nil"/>
              <w:left w:val="nil"/>
              <w:bottom w:val="single" w:sz="4" w:space="0" w:color="auto"/>
              <w:right w:val="single" w:sz="4" w:space="0" w:color="auto"/>
            </w:tcBorders>
            <w:shd w:val="clear" w:color="auto" w:fill="auto"/>
            <w:vAlign w:val="center"/>
            <w:hideMark/>
          </w:tcPr>
          <w:p w14:paraId="5BF921A0"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0,028</w:t>
            </w:r>
          </w:p>
        </w:tc>
        <w:tc>
          <w:tcPr>
            <w:tcW w:w="0" w:type="auto"/>
            <w:tcBorders>
              <w:top w:val="nil"/>
              <w:left w:val="nil"/>
              <w:bottom w:val="single" w:sz="4" w:space="0" w:color="auto"/>
              <w:right w:val="single" w:sz="4" w:space="0" w:color="auto"/>
            </w:tcBorders>
            <w:shd w:val="clear" w:color="auto" w:fill="auto"/>
            <w:vAlign w:val="center"/>
            <w:hideMark/>
          </w:tcPr>
          <w:p w14:paraId="7F8BCC17"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0,028</w:t>
            </w:r>
          </w:p>
        </w:tc>
        <w:tc>
          <w:tcPr>
            <w:tcW w:w="0" w:type="auto"/>
            <w:tcBorders>
              <w:top w:val="nil"/>
              <w:left w:val="nil"/>
              <w:bottom w:val="single" w:sz="4" w:space="0" w:color="auto"/>
              <w:right w:val="single" w:sz="4" w:space="0" w:color="auto"/>
            </w:tcBorders>
            <w:shd w:val="clear" w:color="auto" w:fill="auto"/>
            <w:vAlign w:val="center"/>
            <w:hideMark/>
          </w:tcPr>
          <w:p w14:paraId="31218DCF"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0,026</w:t>
            </w:r>
          </w:p>
        </w:tc>
        <w:tc>
          <w:tcPr>
            <w:tcW w:w="0" w:type="auto"/>
            <w:tcBorders>
              <w:top w:val="nil"/>
              <w:left w:val="nil"/>
              <w:bottom w:val="single" w:sz="4" w:space="0" w:color="auto"/>
              <w:right w:val="single" w:sz="4" w:space="0" w:color="auto"/>
            </w:tcBorders>
            <w:shd w:val="clear" w:color="auto" w:fill="auto"/>
            <w:vAlign w:val="center"/>
            <w:hideMark/>
          </w:tcPr>
          <w:p w14:paraId="6F4A16FD"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0,026</w:t>
            </w:r>
          </w:p>
        </w:tc>
        <w:tc>
          <w:tcPr>
            <w:tcW w:w="0" w:type="auto"/>
            <w:tcBorders>
              <w:top w:val="nil"/>
              <w:left w:val="nil"/>
              <w:bottom w:val="single" w:sz="4" w:space="0" w:color="auto"/>
              <w:right w:val="single" w:sz="4" w:space="0" w:color="auto"/>
            </w:tcBorders>
            <w:shd w:val="clear" w:color="auto" w:fill="auto"/>
            <w:vAlign w:val="center"/>
            <w:hideMark/>
          </w:tcPr>
          <w:p w14:paraId="0860CB1E"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0,026</w:t>
            </w:r>
          </w:p>
        </w:tc>
        <w:tc>
          <w:tcPr>
            <w:tcW w:w="0" w:type="auto"/>
            <w:tcBorders>
              <w:top w:val="nil"/>
              <w:left w:val="nil"/>
              <w:bottom w:val="single" w:sz="4" w:space="0" w:color="auto"/>
              <w:right w:val="single" w:sz="4" w:space="0" w:color="auto"/>
            </w:tcBorders>
            <w:shd w:val="clear" w:color="auto" w:fill="auto"/>
            <w:vAlign w:val="center"/>
            <w:hideMark/>
          </w:tcPr>
          <w:p w14:paraId="045D0443"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0,026</w:t>
            </w:r>
          </w:p>
        </w:tc>
        <w:tc>
          <w:tcPr>
            <w:tcW w:w="0" w:type="auto"/>
            <w:tcBorders>
              <w:top w:val="nil"/>
              <w:left w:val="nil"/>
              <w:bottom w:val="single" w:sz="4" w:space="0" w:color="auto"/>
              <w:right w:val="single" w:sz="4" w:space="0" w:color="auto"/>
            </w:tcBorders>
            <w:shd w:val="clear" w:color="auto" w:fill="auto"/>
            <w:vAlign w:val="center"/>
            <w:hideMark/>
          </w:tcPr>
          <w:p w14:paraId="7F7920F4"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0,026</w:t>
            </w:r>
          </w:p>
        </w:tc>
        <w:tc>
          <w:tcPr>
            <w:tcW w:w="0" w:type="auto"/>
            <w:tcBorders>
              <w:top w:val="nil"/>
              <w:left w:val="nil"/>
              <w:bottom w:val="single" w:sz="4" w:space="0" w:color="auto"/>
              <w:right w:val="single" w:sz="4" w:space="0" w:color="auto"/>
            </w:tcBorders>
            <w:shd w:val="clear" w:color="auto" w:fill="auto"/>
            <w:vAlign w:val="center"/>
            <w:hideMark/>
          </w:tcPr>
          <w:p w14:paraId="64F22DB2"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0,026</w:t>
            </w:r>
          </w:p>
        </w:tc>
        <w:tc>
          <w:tcPr>
            <w:tcW w:w="0" w:type="auto"/>
            <w:tcBorders>
              <w:top w:val="nil"/>
              <w:left w:val="nil"/>
              <w:bottom w:val="single" w:sz="4" w:space="0" w:color="auto"/>
              <w:right w:val="single" w:sz="4" w:space="0" w:color="auto"/>
            </w:tcBorders>
            <w:shd w:val="clear" w:color="auto" w:fill="auto"/>
            <w:vAlign w:val="center"/>
            <w:hideMark/>
          </w:tcPr>
          <w:p w14:paraId="39CFE5A6"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0,026</w:t>
            </w:r>
          </w:p>
        </w:tc>
        <w:tc>
          <w:tcPr>
            <w:tcW w:w="0" w:type="auto"/>
            <w:tcBorders>
              <w:top w:val="nil"/>
              <w:left w:val="nil"/>
              <w:bottom w:val="single" w:sz="4" w:space="0" w:color="auto"/>
              <w:right w:val="single" w:sz="4" w:space="0" w:color="auto"/>
            </w:tcBorders>
            <w:shd w:val="clear" w:color="auto" w:fill="auto"/>
            <w:vAlign w:val="center"/>
            <w:hideMark/>
          </w:tcPr>
          <w:p w14:paraId="77A9DEED"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0,026</w:t>
            </w:r>
          </w:p>
        </w:tc>
        <w:tc>
          <w:tcPr>
            <w:tcW w:w="0" w:type="auto"/>
            <w:tcBorders>
              <w:top w:val="nil"/>
              <w:left w:val="nil"/>
              <w:bottom w:val="single" w:sz="4" w:space="0" w:color="auto"/>
              <w:right w:val="single" w:sz="4" w:space="0" w:color="auto"/>
            </w:tcBorders>
            <w:shd w:val="clear" w:color="auto" w:fill="auto"/>
            <w:vAlign w:val="center"/>
            <w:hideMark/>
          </w:tcPr>
          <w:p w14:paraId="4ADA3131"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0,026</w:t>
            </w:r>
          </w:p>
        </w:tc>
        <w:tc>
          <w:tcPr>
            <w:tcW w:w="0" w:type="auto"/>
            <w:tcBorders>
              <w:top w:val="nil"/>
              <w:left w:val="nil"/>
              <w:bottom w:val="single" w:sz="4" w:space="0" w:color="auto"/>
              <w:right w:val="single" w:sz="4" w:space="0" w:color="auto"/>
            </w:tcBorders>
            <w:shd w:val="clear" w:color="auto" w:fill="auto"/>
            <w:vAlign w:val="center"/>
            <w:hideMark/>
          </w:tcPr>
          <w:p w14:paraId="2F9E11D3"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0,026</w:t>
            </w:r>
          </w:p>
        </w:tc>
        <w:tc>
          <w:tcPr>
            <w:tcW w:w="0" w:type="auto"/>
            <w:tcBorders>
              <w:top w:val="nil"/>
              <w:left w:val="nil"/>
              <w:bottom w:val="single" w:sz="4" w:space="0" w:color="auto"/>
              <w:right w:val="single" w:sz="4" w:space="0" w:color="auto"/>
            </w:tcBorders>
            <w:shd w:val="clear" w:color="auto" w:fill="auto"/>
            <w:vAlign w:val="center"/>
            <w:hideMark/>
          </w:tcPr>
          <w:p w14:paraId="5E1E8A24"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0,026</w:t>
            </w:r>
          </w:p>
        </w:tc>
        <w:tc>
          <w:tcPr>
            <w:tcW w:w="0" w:type="auto"/>
            <w:tcBorders>
              <w:top w:val="nil"/>
              <w:left w:val="nil"/>
              <w:bottom w:val="single" w:sz="4" w:space="0" w:color="auto"/>
              <w:right w:val="single" w:sz="4" w:space="0" w:color="auto"/>
            </w:tcBorders>
            <w:shd w:val="clear" w:color="auto" w:fill="auto"/>
            <w:vAlign w:val="center"/>
            <w:hideMark/>
          </w:tcPr>
          <w:p w14:paraId="54A673A6"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0,026</w:t>
            </w:r>
          </w:p>
        </w:tc>
        <w:tc>
          <w:tcPr>
            <w:tcW w:w="0" w:type="auto"/>
            <w:tcBorders>
              <w:top w:val="nil"/>
              <w:left w:val="nil"/>
              <w:bottom w:val="single" w:sz="4" w:space="0" w:color="auto"/>
              <w:right w:val="single" w:sz="4" w:space="0" w:color="auto"/>
            </w:tcBorders>
            <w:shd w:val="clear" w:color="auto" w:fill="auto"/>
            <w:vAlign w:val="center"/>
            <w:hideMark/>
          </w:tcPr>
          <w:p w14:paraId="10AF88B7"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0,026</w:t>
            </w:r>
          </w:p>
        </w:tc>
        <w:tc>
          <w:tcPr>
            <w:tcW w:w="0" w:type="auto"/>
            <w:tcBorders>
              <w:top w:val="nil"/>
              <w:left w:val="nil"/>
              <w:bottom w:val="single" w:sz="4" w:space="0" w:color="auto"/>
              <w:right w:val="single" w:sz="4" w:space="0" w:color="auto"/>
            </w:tcBorders>
            <w:shd w:val="clear" w:color="auto" w:fill="auto"/>
            <w:vAlign w:val="center"/>
            <w:hideMark/>
          </w:tcPr>
          <w:p w14:paraId="391C8D0D"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0,026</w:t>
            </w:r>
          </w:p>
        </w:tc>
        <w:tc>
          <w:tcPr>
            <w:tcW w:w="0" w:type="auto"/>
            <w:tcBorders>
              <w:top w:val="nil"/>
              <w:left w:val="nil"/>
              <w:bottom w:val="single" w:sz="4" w:space="0" w:color="auto"/>
              <w:right w:val="single" w:sz="4" w:space="0" w:color="auto"/>
            </w:tcBorders>
            <w:shd w:val="clear" w:color="auto" w:fill="auto"/>
            <w:vAlign w:val="center"/>
            <w:hideMark/>
          </w:tcPr>
          <w:p w14:paraId="175C0AE2"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0,026</w:t>
            </w:r>
          </w:p>
        </w:tc>
      </w:tr>
      <w:tr w:rsidR="00AD12CB" w:rsidRPr="00AD12CB" w14:paraId="05CE1069" w14:textId="77777777" w:rsidTr="00AD12C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927992D"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4</w:t>
            </w:r>
          </w:p>
        </w:tc>
        <w:tc>
          <w:tcPr>
            <w:tcW w:w="0" w:type="auto"/>
            <w:tcBorders>
              <w:top w:val="nil"/>
              <w:left w:val="nil"/>
              <w:bottom w:val="single" w:sz="4" w:space="0" w:color="auto"/>
              <w:right w:val="single" w:sz="4" w:space="0" w:color="auto"/>
            </w:tcBorders>
            <w:shd w:val="clear" w:color="auto" w:fill="auto"/>
            <w:vAlign w:val="center"/>
            <w:hideMark/>
          </w:tcPr>
          <w:p w14:paraId="6F2C15CE" w14:textId="77777777" w:rsidR="00AD12CB" w:rsidRPr="00AD12CB" w:rsidRDefault="00AD12CB" w:rsidP="00AD12CB">
            <w:pPr>
              <w:jc w:val="left"/>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Потери в тепловых сетях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094D8476"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0,010</w:t>
            </w:r>
          </w:p>
        </w:tc>
        <w:tc>
          <w:tcPr>
            <w:tcW w:w="0" w:type="auto"/>
            <w:tcBorders>
              <w:top w:val="nil"/>
              <w:left w:val="nil"/>
              <w:bottom w:val="single" w:sz="4" w:space="0" w:color="auto"/>
              <w:right w:val="single" w:sz="4" w:space="0" w:color="auto"/>
            </w:tcBorders>
            <w:shd w:val="clear" w:color="auto" w:fill="auto"/>
            <w:vAlign w:val="center"/>
            <w:hideMark/>
          </w:tcPr>
          <w:p w14:paraId="7DDF69D2"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0,010</w:t>
            </w:r>
          </w:p>
        </w:tc>
        <w:tc>
          <w:tcPr>
            <w:tcW w:w="0" w:type="auto"/>
            <w:tcBorders>
              <w:top w:val="nil"/>
              <w:left w:val="nil"/>
              <w:bottom w:val="single" w:sz="4" w:space="0" w:color="auto"/>
              <w:right w:val="single" w:sz="4" w:space="0" w:color="auto"/>
            </w:tcBorders>
            <w:shd w:val="clear" w:color="auto" w:fill="auto"/>
            <w:vAlign w:val="center"/>
            <w:hideMark/>
          </w:tcPr>
          <w:p w14:paraId="7EEB9E03"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0,010</w:t>
            </w:r>
          </w:p>
        </w:tc>
        <w:tc>
          <w:tcPr>
            <w:tcW w:w="0" w:type="auto"/>
            <w:tcBorders>
              <w:top w:val="nil"/>
              <w:left w:val="nil"/>
              <w:bottom w:val="single" w:sz="4" w:space="0" w:color="auto"/>
              <w:right w:val="single" w:sz="4" w:space="0" w:color="auto"/>
            </w:tcBorders>
            <w:shd w:val="clear" w:color="auto" w:fill="auto"/>
            <w:vAlign w:val="center"/>
            <w:hideMark/>
          </w:tcPr>
          <w:p w14:paraId="3019DBB1"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0,010</w:t>
            </w:r>
          </w:p>
        </w:tc>
        <w:tc>
          <w:tcPr>
            <w:tcW w:w="0" w:type="auto"/>
            <w:tcBorders>
              <w:top w:val="nil"/>
              <w:left w:val="nil"/>
              <w:bottom w:val="single" w:sz="4" w:space="0" w:color="auto"/>
              <w:right w:val="single" w:sz="4" w:space="0" w:color="auto"/>
            </w:tcBorders>
            <w:shd w:val="clear" w:color="auto" w:fill="auto"/>
            <w:vAlign w:val="center"/>
            <w:hideMark/>
          </w:tcPr>
          <w:p w14:paraId="6B0DDFDA"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0,009</w:t>
            </w:r>
          </w:p>
        </w:tc>
        <w:tc>
          <w:tcPr>
            <w:tcW w:w="0" w:type="auto"/>
            <w:tcBorders>
              <w:top w:val="nil"/>
              <w:left w:val="nil"/>
              <w:bottom w:val="single" w:sz="4" w:space="0" w:color="auto"/>
              <w:right w:val="single" w:sz="4" w:space="0" w:color="auto"/>
            </w:tcBorders>
            <w:shd w:val="clear" w:color="auto" w:fill="auto"/>
            <w:vAlign w:val="center"/>
            <w:hideMark/>
          </w:tcPr>
          <w:p w14:paraId="0E51A423"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0,009</w:t>
            </w:r>
          </w:p>
        </w:tc>
        <w:tc>
          <w:tcPr>
            <w:tcW w:w="0" w:type="auto"/>
            <w:tcBorders>
              <w:top w:val="nil"/>
              <w:left w:val="nil"/>
              <w:bottom w:val="single" w:sz="4" w:space="0" w:color="auto"/>
              <w:right w:val="single" w:sz="4" w:space="0" w:color="auto"/>
            </w:tcBorders>
            <w:shd w:val="clear" w:color="auto" w:fill="auto"/>
            <w:vAlign w:val="center"/>
            <w:hideMark/>
          </w:tcPr>
          <w:p w14:paraId="6D128297"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0,009</w:t>
            </w:r>
          </w:p>
        </w:tc>
        <w:tc>
          <w:tcPr>
            <w:tcW w:w="0" w:type="auto"/>
            <w:tcBorders>
              <w:top w:val="nil"/>
              <w:left w:val="nil"/>
              <w:bottom w:val="single" w:sz="4" w:space="0" w:color="auto"/>
              <w:right w:val="single" w:sz="4" w:space="0" w:color="auto"/>
            </w:tcBorders>
            <w:shd w:val="clear" w:color="auto" w:fill="auto"/>
            <w:vAlign w:val="center"/>
            <w:hideMark/>
          </w:tcPr>
          <w:p w14:paraId="7A28DDAD"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0,012</w:t>
            </w:r>
          </w:p>
        </w:tc>
        <w:tc>
          <w:tcPr>
            <w:tcW w:w="0" w:type="auto"/>
            <w:tcBorders>
              <w:top w:val="nil"/>
              <w:left w:val="nil"/>
              <w:bottom w:val="single" w:sz="4" w:space="0" w:color="auto"/>
              <w:right w:val="single" w:sz="4" w:space="0" w:color="auto"/>
            </w:tcBorders>
            <w:shd w:val="clear" w:color="auto" w:fill="auto"/>
            <w:vAlign w:val="center"/>
            <w:hideMark/>
          </w:tcPr>
          <w:p w14:paraId="0CCD3BBF"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0,012</w:t>
            </w:r>
          </w:p>
        </w:tc>
        <w:tc>
          <w:tcPr>
            <w:tcW w:w="0" w:type="auto"/>
            <w:tcBorders>
              <w:top w:val="nil"/>
              <w:left w:val="nil"/>
              <w:bottom w:val="single" w:sz="4" w:space="0" w:color="auto"/>
              <w:right w:val="single" w:sz="4" w:space="0" w:color="auto"/>
            </w:tcBorders>
            <w:shd w:val="clear" w:color="auto" w:fill="auto"/>
            <w:vAlign w:val="center"/>
            <w:hideMark/>
          </w:tcPr>
          <w:p w14:paraId="3879D8A4"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0,012</w:t>
            </w:r>
          </w:p>
        </w:tc>
        <w:tc>
          <w:tcPr>
            <w:tcW w:w="0" w:type="auto"/>
            <w:tcBorders>
              <w:top w:val="nil"/>
              <w:left w:val="nil"/>
              <w:bottom w:val="single" w:sz="4" w:space="0" w:color="auto"/>
              <w:right w:val="single" w:sz="4" w:space="0" w:color="auto"/>
            </w:tcBorders>
            <w:shd w:val="clear" w:color="auto" w:fill="auto"/>
            <w:vAlign w:val="center"/>
            <w:hideMark/>
          </w:tcPr>
          <w:p w14:paraId="3578E5A5"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0,012</w:t>
            </w:r>
          </w:p>
        </w:tc>
        <w:tc>
          <w:tcPr>
            <w:tcW w:w="0" w:type="auto"/>
            <w:tcBorders>
              <w:top w:val="nil"/>
              <w:left w:val="nil"/>
              <w:bottom w:val="single" w:sz="4" w:space="0" w:color="auto"/>
              <w:right w:val="single" w:sz="4" w:space="0" w:color="auto"/>
            </w:tcBorders>
            <w:shd w:val="clear" w:color="auto" w:fill="auto"/>
            <w:vAlign w:val="center"/>
            <w:hideMark/>
          </w:tcPr>
          <w:p w14:paraId="7A0EAB27"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0,012</w:t>
            </w:r>
          </w:p>
        </w:tc>
        <w:tc>
          <w:tcPr>
            <w:tcW w:w="0" w:type="auto"/>
            <w:tcBorders>
              <w:top w:val="nil"/>
              <w:left w:val="nil"/>
              <w:bottom w:val="single" w:sz="4" w:space="0" w:color="auto"/>
              <w:right w:val="single" w:sz="4" w:space="0" w:color="auto"/>
            </w:tcBorders>
            <w:shd w:val="clear" w:color="auto" w:fill="auto"/>
            <w:vAlign w:val="center"/>
            <w:hideMark/>
          </w:tcPr>
          <w:p w14:paraId="1FC8EA8F"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0,012</w:t>
            </w:r>
          </w:p>
        </w:tc>
        <w:tc>
          <w:tcPr>
            <w:tcW w:w="0" w:type="auto"/>
            <w:tcBorders>
              <w:top w:val="nil"/>
              <w:left w:val="nil"/>
              <w:bottom w:val="single" w:sz="4" w:space="0" w:color="auto"/>
              <w:right w:val="single" w:sz="4" w:space="0" w:color="auto"/>
            </w:tcBorders>
            <w:shd w:val="clear" w:color="auto" w:fill="auto"/>
            <w:vAlign w:val="center"/>
            <w:hideMark/>
          </w:tcPr>
          <w:p w14:paraId="79DB3F4C"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0,012</w:t>
            </w:r>
          </w:p>
        </w:tc>
        <w:tc>
          <w:tcPr>
            <w:tcW w:w="0" w:type="auto"/>
            <w:tcBorders>
              <w:top w:val="nil"/>
              <w:left w:val="nil"/>
              <w:bottom w:val="single" w:sz="4" w:space="0" w:color="auto"/>
              <w:right w:val="single" w:sz="4" w:space="0" w:color="auto"/>
            </w:tcBorders>
            <w:shd w:val="clear" w:color="auto" w:fill="auto"/>
            <w:vAlign w:val="center"/>
            <w:hideMark/>
          </w:tcPr>
          <w:p w14:paraId="6B182E28"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0,012</w:t>
            </w:r>
          </w:p>
        </w:tc>
        <w:tc>
          <w:tcPr>
            <w:tcW w:w="0" w:type="auto"/>
            <w:tcBorders>
              <w:top w:val="nil"/>
              <w:left w:val="nil"/>
              <w:bottom w:val="single" w:sz="4" w:space="0" w:color="auto"/>
              <w:right w:val="single" w:sz="4" w:space="0" w:color="auto"/>
            </w:tcBorders>
            <w:shd w:val="clear" w:color="auto" w:fill="auto"/>
            <w:vAlign w:val="center"/>
            <w:hideMark/>
          </w:tcPr>
          <w:p w14:paraId="19AFB5EF"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0,012</w:t>
            </w:r>
          </w:p>
        </w:tc>
        <w:tc>
          <w:tcPr>
            <w:tcW w:w="0" w:type="auto"/>
            <w:tcBorders>
              <w:top w:val="nil"/>
              <w:left w:val="nil"/>
              <w:bottom w:val="single" w:sz="4" w:space="0" w:color="auto"/>
              <w:right w:val="single" w:sz="4" w:space="0" w:color="auto"/>
            </w:tcBorders>
            <w:shd w:val="clear" w:color="auto" w:fill="auto"/>
            <w:vAlign w:val="center"/>
            <w:hideMark/>
          </w:tcPr>
          <w:p w14:paraId="04E35FFA"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0,012</w:t>
            </w:r>
          </w:p>
        </w:tc>
        <w:tc>
          <w:tcPr>
            <w:tcW w:w="0" w:type="auto"/>
            <w:tcBorders>
              <w:top w:val="nil"/>
              <w:left w:val="nil"/>
              <w:bottom w:val="single" w:sz="4" w:space="0" w:color="auto"/>
              <w:right w:val="single" w:sz="4" w:space="0" w:color="auto"/>
            </w:tcBorders>
            <w:shd w:val="clear" w:color="auto" w:fill="auto"/>
            <w:vAlign w:val="center"/>
            <w:hideMark/>
          </w:tcPr>
          <w:p w14:paraId="21E5BE9B"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0,012</w:t>
            </w:r>
          </w:p>
        </w:tc>
      </w:tr>
      <w:tr w:rsidR="00AD12CB" w:rsidRPr="00AD12CB" w14:paraId="2E449102" w14:textId="77777777" w:rsidTr="00AD12C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D58464A"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5</w:t>
            </w:r>
          </w:p>
        </w:tc>
        <w:tc>
          <w:tcPr>
            <w:tcW w:w="0" w:type="auto"/>
            <w:tcBorders>
              <w:top w:val="nil"/>
              <w:left w:val="nil"/>
              <w:bottom w:val="single" w:sz="4" w:space="0" w:color="auto"/>
              <w:right w:val="single" w:sz="4" w:space="0" w:color="auto"/>
            </w:tcBorders>
            <w:shd w:val="clear" w:color="auto" w:fill="auto"/>
            <w:vAlign w:val="center"/>
            <w:hideMark/>
          </w:tcPr>
          <w:p w14:paraId="4E8D5CEC" w14:textId="77777777" w:rsidR="00AD12CB" w:rsidRPr="00AD12CB" w:rsidRDefault="00AD12CB" w:rsidP="00AD12CB">
            <w:pPr>
              <w:jc w:val="left"/>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Расчетная нагрузка на хозяйственные нужды</w:t>
            </w:r>
          </w:p>
        </w:tc>
        <w:tc>
          <w:tcPr>
            <w:tcW w:w="0" w:type="auto"/>
            <w:tcBorders>
              <w:top w:val="nil"/>
              <w:left w:val="nil"/>
              <w:bottom w:val="single" w:sz="4" w:space="0" w:color="auto"/>
              <w:right w:val="single" w:sz="4" w:space="0" w:color="auto"/>
            </w:tcBorders>
            <w:shd w:val="clear" w:color="auto" w:fill="auto"/>
            <w:vAlign w:val="center"/>
            <w:hideMark/>
          </w:tcPr>
          <w:p w14:paraId="2032B3FC"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42F93C0"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0441859"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F66E1E1"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8F43C84"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CC2949B"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FCBD380"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97DC37F"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8C1AB7D"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8DCB7C6"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682E6D7"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6DEC3FC"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B117A61"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890C14B"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4541D03"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9E9A980"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41849D4"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2D4F194"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0,000</w:t>
            </w:r>
          </w:p>
        </w:tc>
      </w:tr>
      <w:tr w:rsidR="00AD12CB" w:rsidRPr="00AD12CB" w14:paraId="60550DF2" w14:textId="77777777" w:rsidTr="00AD12C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77BD631"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6</w:t>
            </w:r>
          </w:p>
        </w:tc>
        <w:tc>
          <w:tcPr>
            <w:tcW w:w="0" w:type="auto"/>
            <w:tcBorders>
              <w:top w:val="nil"/>
              <w:left w:val="nil"/>
              <w:bottom w:val="single" w:sz="4" w:space="0" w:color="auto"/>
              <w:right w:val="single" w:sz="4" w:space="0" w:color="auto"/>
            </w:tcBorders>
            <w:shd w:val="clear" w:color="auto" w:fill="auto"/>
            <w:vAlign w:val="center"/>
            <w:hideMark/>
          </w:tcPr>
          <w:p w14:paraId="04D4CED3" w14:textId="77777777" w:rsidR="00AD12CB" w:rsidRPr="00AD12CB" w:rsidRDefault="00AD12CB" w:rsidP="00AD12CB">
            <w:pPr>
              <w:jc w:val="left"/>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Присоединенная договорная тепловая нагрузка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730F30E4"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6,350</w:t>
            </w:r>
          </w:p>
        </w:tc>
        <w:tc>
          <w:tcPr>
            <w:tcW w:w="0" w:type="auto"/>
            <w:tcBorders>
              <w:top w:val="nil"/>
              <w:left w:val="nil"/>
              <w:bottom w:val="single" w:sz="4" w:space="0" w:color="auto"/>
              <w:right w:val="single" w:sz="4" w:space="0" w:color="auto"/>
            </w:tcBorders>
            <w:shd w:val="clear" w:color="auto" w:fill="auto"/>
            <w:vAlign w:val="center"/>
            <w:hideMark/>
          </w:tcPr>
          <w:p w14:paraId="28D39C88"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6,350</w:t>
            </w:r>
          </w:p>
        </w:tc>
        <w:tc>
          <w:tcPr>
            <w:tcW w:w="0" w:type="auto"/>
            <w:tcBorders>
              <w:top w:val="nil"/>
              <w:left w:val="nil"/>
              <w:bottom w:val="single" w:sz="4" w:space="0" w:color="auto"/>
              <w:right w:val="single" w:sz="4" w:space="0" w:color="auto"/>
            </w:tcBorders>
            <w:shd w:val="clear" w:color="auto" w:fill="auto"/>
            <w:vAlign w:val="center"/>
            <w:hideMark/>
          </w:tcPr>
          <w:p w14:paraId="5928D111"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6,350</w:t>
            </w:r>
          </w:p>
        </w:tc>
        <w:tc>
          <w:tcPr>
            <w:tcW w:w="0" w:type="auto"/>
            <w:tcBorders>
              <w:top w:val="nil"/>
              <w:left w:val="nil"/>
              <w:bottom w:val="single" w:sz="4" w:space="0" w:color="auto"/>
              <w:right w:val="single" w:sz="4" w:space="0" w:color="auto"/>
            </w:tcBorders>
            <w:shd w:val="clear" w:color="auto" w:fill="auto"/>
            <w:vAlign w:val="center"/>
            <w:hideMark/>
          </w:tcPr>
          <w:p w14:paraId="0DE953D8"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6,350</w:t>
            </w:r>
          </w:p>
        </w:tc>
        <w:tc>
          <w:tcPr>
            <w:tcW w:w="0" w:type="auto"/>
            <w:tcBorders>
              <w:top w:val="nil"/>
              <w:left w:val="nil"/>
              <w:bottom w:val="single" w:sz="4" w:space="0" w:color="auto"/>
              <w:right w:val="single" w:sz="4" w:space="0" w:color="auto"/>
            </w:tcBorders>
            <w:shd w:val="clear" w:color="auto" w:fill="auto"/>
            <w:vAlign w:val="center"/>
            <w:hideMark/>
          </w:tcPr>
          <w:p w14:paraId="4B4230B4"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5,608</w:t>
            </w:r>
          </w:p>
        </w:tc>
        <w:tc>
          <w:tcPr>
            <w:tcW w:w="0" w:type="auto"/>
            <w:tcBorders>
              <w:top w:val="nil"/>
              <w:left w:val="nil"/>
              <w:bottom w:val="single" w:sz="4" w:space="0" w:color="auto"/>
              <w:right w:val="single" w:sz="4" w:space="0" w:color="auto"/>
            </w:tcBorders>
            <w:shd w:val="clear" w:color="auto" w:fill="auto"/>
            <w:vAlign w:val="center"/>
            <w:hideMark/>
          </w:tcPr>
          <w:p w14:paraId="45533BD0"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5,608</w:t>
            </w:r>
          </w:p>
        </w:tc>
        <w:tc>
          <w:tcPr>
            <w:tcW w:w="0" w:type="auto"/>
            <w:tcBorders>
              <w:top w:val="nil"/>
              <w:left w:val="nil"/>
              <w:bottom w:val="single" w:sz="4" w:space="0" w:color="auto"/>
              <w:right w:val="single" w:sz="4" w:space="0" w:color="auto"/>
            </w:tcBorders>
            <w:shd w:val="clear" w:color="auto" w:fill="auto"/>
            <w:vAlign w:val="center"/>
            <w:hideMark/>
          </w:tcPr>
          <w:p w14:paraId="252A6CE9"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5,608</w:t>
            </w:r>
          </w:p>
        </w:tc>
        <w:tc>
          <w:tcPr>
            <w:tcW w:w="0" w:type="auto"/>
            <w:tcBorders>
              <w:top w:val="nil"/>
              <w:left w:val="nil"/>
              <w:bottom w:val="single" w:sz="4" w:space="0" w:color="auto"/>
              <w:right w:val="single" w:sz="4" w:space="0" w:color="auto"/>
            </w:tcBorders>
            <w:shd w:val="clear" w:color="auto" w:fill="auto"/>
            <w:vAlign w:val="center"/>
            <w:hideMark/>
          </w:tcPr>
          <w:p w14:paraId="67A0F205"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6,917</w:t>
            </w:r>
          </w:p>
        </w:tc>
        <w:tc>
          <w:tcPr>
            <w:tcW w:w="0" w:type="auto"/>
            <w:tcBorders>
              <w:top w:val="nil"/>
              <w:left w:val="nil"/>
              <w:bottom w:val="single" w:sz="4" w:space="0" w:color="auto"/>
              <w:right w:val="single" w:sz="4" w:space="0" w:color="auto"/>
            </w:tcBorders>
            <w:shd w:val="clear" w:color="auto" w:fill="auto"/>
            <w:vAlign w:val="center"/>
            <w:hideMark/>
          </w:tcPr>
          <w:p w14:paraId="24719FAE"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6,917</w:t>
            </w:r>
          </w:p>
        </w:tc>
        <w:tc>
          <w:tcPr>
            <w:tcW w:w="0" w:type="auto"/>
            <w:tcBorders>
              <w:top w:val="nil"/>
              <w:left w:val="nil"/>
              <w:bottom w:val="single" w:sz="4" w:space="0" w:color="auto"/>
              <w:right w:val="single" w:sz="4" w:space="0" w:color="auto"/>
            </w:tcBorders>
            <w:shd w:val="clear" w:color="auto" w:fill="auto"/>
            <w:vAlign w:val="center"/>
            <w:hideMark/>
          </w:tcPr>
          <w:p w14:paraId="3607A556"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6,917</w:t>
            </w:r>
          </w:p>
        </w:tc>
        <w:tc>
          <w:tcPr>
            <w:tcW w:w="0" w:type="auto"/>
            <w:tcBorders>
              <w:top w:val="nil"/>
              <w:left w:val="nil"/>
              <w:bottom w:val="single" w:sz="4" w:space="0" w:color="auto"/>
              <w:right w:val="single" w:sz="4" w:space="0" w:color="auto"/>
            </w:tcBorders>
            <w:shd w:val="clear" w:color="auto" w:fill="auto"/>
            <w:vAlign w:val="center"/>
            <w:hideMark/>
          </w:tcPr>
          <w:p w14:paraId="5E5EA6E3"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6,917</w:t>
            </w:r>
          </w:p>
        </w:tc>
        <w:tc>
          <w:tcPr>
            <w:tcW w:w="0" w:type="auto"/>
            <w:tcBorders>
              <w:top w:val="nil"/>
              <w:left w:val="nil"/>
              <w:bottom w:val="single" w:sz="4" w:space="0" w:color="auto"/>
              <w:right w:val="single" w:sz="4" w:space="0" w:color="auto"/>
            </w:tcBorders>
            <w:shd w:val="clear" w:color="auto" w:fill="auto"/>
            <w:vAlign w:val="center"/>
            <w:hideMark/>
          </w:tcPr>
          <w:p w14:paraId="703539B7"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6,917</w:t>
            </w:r>
          </w:p>
        </w:tc>
        <w:tc>
          <w:tcPr>
            <w:tcW w:w="0" w:type="auto"/>
            <w:tcBorders>
              <w:top w:val="nil"/>
              <w:left w:val="nil"/>
              <w:bottom w:val="single" w:sz="4" w:space="0" w:color="auto"/>
              <w:right w:val="single" w:sz="4" w:space="0" w:color="auto"/>
            </w:tcBorders>
            <w:shd w:val="clear" w:color="auto" w:fill="auto"/>
            <w:vAlign w:val="center"/>
            <w:hideMark/>
          </w:tcPr>
          <w:p w14:paraId="44F406DC"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6,917</w:t>
            </w:r>
          </w:p>
        </w:tc>
        <w:tc>
          <w:tcPr>
            <w:tcW w:w="0" w:type="auto"/>
            <w:tcBorders>
              <w:top w:val="nil"/>
              <w:left w:val="nil"/>
              <w:bottom w:val="single" w:sz="4" w:space="0" w:color="auto"/>
              <w:right w:val="single" w:sz="4" w:space="0" w:color="auto"/>
            </w:tcBorders>
            <w:shd w:val="clear" w:color="auto" w:fill="auto"/>
            <w:vAlign w:val="center"/>
            <w:hideMark/>
          </w:tcPr>
          <w:p w14:paraId="60B7F69E"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6,917</w:t>
            </w:r>
          </w:p>
        </w:tc>
        <w:tc>
          <w:tcPr>
            <w:tcW w:w="0" w:type="auto"/>
            <w:tcBorders>
              <w:top w:val="nil"/>
              <w:left w:val="nil"/>
              <w:bottom w:val="single" w:sz="4" w:space="0" w:color="auto"/>
              <w:right w:val="single" w:sz="4" w:space="0" w:color="auto"/>
            </w:tcBorders>
            <w:shd w:val="clear" w:color="auto" w:fill="auto"/>
            <w:vAlign w:val="center"/>
            <w:hideMark/>
          </w:tcPr>
          <w:p w14:paraId="0C7CFD4B"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6,917</w:t>
            </w:r>
          </w:p>
        </w:tc>
        <w:tc>
          <w:tcPr>
            <w:tcW w:w="0" w:type="auto"/>
            <w:tcBorders>
              <w:top w:val="nil"/>
              <w:left w:val="nil"/>
              <w:bottom w:val="single" w:sz="4" w:space="0" w:color="auto"/>
              <w:right w:val="single" w:sz="4" w:space="0" w:color="auto"/>
            </w:tcBorders>
            <w:shd w:val="clear" w:color="auto" w:fill="auto"/>
            <w:vAlign w:val="center"/>
            <w:hideMark/>
          </w:tcPr>
          <w:p w14:paraId="320DDD52"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6,917</w:t>
            </w:r>
          </w:p>
        </w:tc>
        <w:tc>
          <w:tcPr>
            <w:tcW w:w="0" w:type="auto"/>
            <w:tcBorders>
              <w:top w:val="nil"/>
              <w:left w:val="nil"/>
              <w:bottom w:val="single" w:sz="4" w:space="0" w:color="auto"/>
              <w:right w:val="single" w:sz="4" w:space="0" w:color="auto"/>
            </w:tcBorders>
            <w:shd w:val="clear" w:color="auto" w:fill="auto"/>
            <w:vAlign w:val="center"/>
            <w:hideMark/>
          </w:tcPr>
          <w:p w14:paraId="58F059AC"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6,917</w:t>
            </w:r>
          </w:p>
        </w:tc>
        <w:tc>
          <w:tcPr>
            <w:tcW w:w="0" w:type="auto"/>
            <w:tcBorders>
              <w:top w:val="nil"/>
              <w:left w:val="nil"/>
              <w:bottom w:val="single" w:sz="4" w:space="0" w:color="auto"/>
              <w:right w:val="single" w:sz="4" w:space="0" w:color="auto"/>
            </w:tcBorders>
            <w:shd w:val="clear" w:color="auto" w:fill="auto"/>
            <w:vAlign w:val="center"/>
            <w:hideMark/>
          </w:tcPr>
          <w:p w14:paraId="17ACEEE2"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6,917</w:t>
            </w:r>
          </w:p>
        </w:tc>
      </w:tr>
      <w:tr w:rsidR="00AD12CB" w:rsidRPr="00AD12CB" w14:paraId="54DA40AE" w14:textId="77777777" w:rsidTr="00AD12C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A04DF72"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6.1</w:t>
            </w:r>
          </w:p>
        </w:tc>
        <w:tc>
          <w:tcPr>
            <w:tcW w:w="0" w:type="auto"/>
            <w:tcBorders>
              <w:top w:val="nil"/>
              <w:left w:val="nil"/>
              <w:bottom w:val="single" w:sz="4" w:space="0" w:color="auto"/>
              <w:right w:val="single" w:sz="4" w:space="0" w:color="auto"/>
            </w:tcBorders>
            <w:shd w:val="clear" w:color="auto" w:fill="auto"/>
            <w:vAlign w:val="center"/>
            <w:hideMark/>
          </w:tcPr>
          <w:p w14:paraId="67FCECC8" w14:textId="77777777" w:rsidR="00AD12CB" w:rsidRPr="00AD12CB" w:rsidRDefault="00AD12CB" w:rsidP="00AD12CB">
            <w:pPr>
              <w:jc w:val="left"/>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отопление</w:t>
            </w:r>
          </w:p>
        </w:tc>
        <w:tc>
          <w:tcPr>
            <w:tcW w:w="0" w:type="auto"/>
            <w:tcBorders>
              <w:top w:val="nil"/>
              <w:left w:val="nil"/>
              <w:bottom w:val="single" w:sz="4" w:space="0" w:color="auto"/>
              <w:right w:val="single" w:sz="4" w:space="0" w:color="auto"/>
            </w:tcBorders>
            <w:shd w:val="clear" w:color="auto" w:fill="auto"/>
            <w:vAlign w:val="center"/>
            <w:hideMark/>
          </w:tcPr>
          <w:p w14:paraId="6D14A2B9"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1,100</w:t>
            </w:r>
          </w:p>
        </w:tc>
        <w:tc>
          <w:tcPr>
            <w:tcW w:w="0" w:type="auto"/>
            <w:tcBorders>
              <w:top w:val="nil"/>
              <w:left w:val="nil"/>
              <w:bottom w:val="single" w:sz="4" w:space="0" w:color="auto"/>
              <w:right w:val="single" w:sz="4" w:space="0" w:color="auto"/>
            </w:tcBorders>
            <w:shd w:val="clear" w:color="auto" w:fill="auto"/>
            <w:vAlign w:val="center"/>
            <w:hideMark/>
          </w:tcPr>
          <w:p w14:paraId="4BB38CE4"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1,100</w:t>
            </w:r>
          </w:p>
        </w:tc>
        <w:tc>
          <w:tcPr>
            <w:tcW w:w="0" w:type="auto"/>
            <w:tcBorders>
              <w:top w:val="nil"/>
              <w:left w:val="nil"/>
              <w:bottom w:val="single" w:sz="4" w:space="0" w:color="auto"/>
              <w:right w:val="single" w:sz="4" w:space="0" w:color="auto"/>
            </w:tcBorders>
            <w:shd w:val="clear" w:color="auto" w:fill="auto"/>
            <w:vAlign w:val="center"/>
            <w:hideMark/>
          </w:tcPr>
          <w:p w14:paraId="4230E011"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1,100</w:t>
            </w:r>
          </w:p>
        </w:tc>
        <w:tc>
          <w:tcPr>
            <w:tcW w:w="0" w:type="auto"/>
            <w:tcBorders>
              <w:top w:val="nil"/>
              <w:left w:val="nil"/>
              <w:bottom w:val="single" w:sz="4" w:space="0" w:color="auto"/>
              <w:right w:val="single" w:sz="4" w:space="0" w:color="auto"/>
            </w:tcBorders>
            <w:shd w:val="clear" w:color="auto" w:fill="auto"/>
            <w:vAlign w:val="center"/>
            <w:hideMark/>
          </w:tcPr>
          <w:p w14:paraId="6810D2D3"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1,100</w:t>
            </w:r>
          </w:p>
        </w:tc>
        <w:tc>
          <w:tcPr>
            <w:tcW w:w="0" w:type="auto"/>
            <w:tcBorders>
              <w:top w:val="nil"/>
              <w:left w:val="nil"/>
              <w:bottom w:val="single" w:sz="4" w:space="0" w:color="auto"/>
              <w:right w:val="single" w:sz="4" w:space="0" w:color="auto"/>
            </w:tcBorders>
            <w:shd w:val="clear" w:color="auto" w:fill="auto"/>
            <w:vAlign w:val="center"/>
            <w:hideMark/>
          </w:tcPr>
          <w:p w14:paraId="6874E302"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1,103</w:t>
            </w:r>
          </w:p>
        </w:tc>
        <w:tc>
          <w:tcPr>
            <w:tcW w:w="0" w:type="auto"/>
            <w:tcBorders>
              <w:top w:val="nil"/>
              <w:left w:val="nil"/>
              <w:bottom w:val="single" w:sz="4" w:space="0" w:color="auto"/>
              <w:right w:val="single" w:sz="4" w:space="0" w:color="auto"/>
            </w:tcBorders>
            <w:shd w:val="clear" w:color="auto" w:fill="auto"/>
            <w:vAlign w:val="center"/>
            <w:hideMark/>
          </w:tcPr>
          <w:p w14:paraId="6735B551"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1,103</w:t>
            </w:r>
          </w:p>
        </w:tc>
        <w:tc>
          <w:tcPr>
            <w:tcW w:w="0" w:type="auto"/>
            <w:tcBorders>
              <w:top w:val="nil"/>
              <w:left w:val="nil"/>
              <w:bottom w:val="single" w:sz="4" w:space="0" w:color="auto"/>
              <w:right w:val="single" w:sz="4" w:space="0" w:color="auto"/>
            </w:tcBorders>
            <w:shd w:val="clear" w:color="auto" w:fill="auto"/>
            <w:vAlign w:val="center"/>
            <w:hideMark/>
          </w:tcPr>
          <w:p w14:paraId="1279CC5B"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1,103</w:t>
            </w:r>
          </w:p>
        </w:tc>
        <w:tc>
          <w:tcPr>
            <w:tcW w:w="0" w:type="auto"/>
            <w:tcBorders>
              <w:top w:val="nil"/>
              <w:left w:val="nil"/>
              <w:bottom w:val="single" w:sz="4" w:space="0" w:color="auto"/>
              <w:right w:val="single" w:sz="4" w:space="0" w:color="auto"/>
            </w:tcBorders>
            <w:shd w:val="clear" w:color="auto" w:fill="auto"/>
            <w:vAlign w:val="center"/>
            <w:hideMark/>
          </w:tcPr>
          <w:p w14:paraId="65A1700F"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2,331</w:t>
            </w:r>
          </w:p>
        </w:tc>
        <w:tc>
          <w:tcPr>
            <w:tcW w:w="0" w:type="auto"/>
            <w:tcBorders>
              <w:top w:val="nil"/>
              <w:left w:val="nil"/>
              <w:bottom w:val="single" w:sz="4" w:space="0" w:color="auto"/>
              <w:right w:val="single" w:sz="4" w:space="0" w:color="auto"/>
            </w:tcBorders>
            <w:shd w:val="clear" w:color="auto" w:fill="auto"/>
            <w:vAlign w:val="center"/>
            <w:hideMark/>
          </w:tcPr>
          <w:p w14:paraId="7D54E7B5"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2,331</w:t>
            </w:r>
          </w:p>
        </w:tc>
        <w:tc>
          <w:tcPr>
            <w:tcW w:w="0" w:type="auto"/>
            <w:tcBorders>
              <w:top w:val="nil"/>
              <w:left w:val="nil"/>
              <w:bottom w:val="single" w:sz="4" w:space="0" w:color="auto"/>
              <w:right w:val="single" w:sz="4" w:space="0" w:color="auto"/>
            </w:tcBorders>
            <w:shd w:val="clear" w:color="auto" w:fill="auto"/>
            <w:vAlign w:val="center"/>
            <w:hideMark/>
          </w:tcPr>
          <w:p w14:paraId="3D49F90D"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2,331</w:t>
            </w:r>
          </w:p>
        </w:tc>
        <w:tc>
          <w:tcPr>
            <w:tcW w:w="0" w:type="auto"/>
            <w:tcBorders>
              <w:top w:val="nil"/>
              <w:left w:val="nil"/>
              <w:bottom w:val="single" w:sz="4" w:space="0" w:color="auto"/>
              <w:right w:val="single" w:sz="4" w:space="0" w:color="auto"/>
            </w:tcBorders>
            <w:shd w:val="clear" w:color="auto" w:fill="auto"/>
            <w:vAlign w:val="center"/>
            <w:hideMark/>
          </w:tcPr>
          <w:p w14:paraId="59E42995"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2,331</w:t>
            </w:r>
          </w:p>
        </w:tc>
        <w:tc>
          <w:tcPr>
            <w:tcW w:w="0" w:type="auto"/>
            <w:tcBorders>
              <w:top w:val="nil"/>
              <w:left w:val="nil"/>
              <w:bottom w:val="single" w:sz="4" w:space="0" w:color="auto"/>
              <w:right w:val="single" w:sz="4" w:space="0" w:color="auto"/>
            </w:tcBorders>
            <w:shd w:val="clear" w:color="auto" w:fill="auto"/>
            <w:vAlign w:val="center"/>
            <w:hideMark/>
          </w:tcPr>
          <w:p w14:paraId="211C2C5F"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2,331</w:t>
            </w:r>
          </w:p>
        </w:tc>
        <w:tc>
          <w:tcPr>
            <w:tcW w:w="0" w:type="auto"/>
            <w:tcBorders>
              <w:top w:val="nil"/>
              <w:left w:val="nil"/>
              <w:bottom w:val="single" w:sz="4" w:space="0" w:color="auto"/>
              <w:right w:val="single" w:sz="4" w:space="0" w:color="auto"/>
            </w:tcBorders>
            <w:shd w:val="clear" w:color="auto" w:fill="auto"/>
            <w:vAlign w:val="center"/>
            <w:hideMark/>
          </w:tcPr>
          <w:p w14:paraId="50DEF9EC"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2,331</w:t>
            </w:r>
          </w:p>
        </w:tc>
        <w:tc>
          <w:tcPr>
            <w:tcW w:w="0" w:type="auto"/>
            <w:tcBorders>
              <w:top w:val="nil"/>
              <w:left w:val="nil"/>
              <w:bottom w:val="single" w:sz="4" w:space="0" w:color="auto"/>
              <w:right w:val="single" w:sz="4" w:space="0" w:color="auto"/>
            </w:tcBorders>
            <w:shd w:val="clear" w:color="auto" w:fill="auto"/>
            <w:vAlign w:val="center"/>
            <w:hideMark/>
          </w:tcPr>
          <w:p w14:paraId="1526C288"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2,331</w:t>
            </w:r>
          </w:p>
        </w:tc>
        <w:tc>
          <w:tcPr>
            <w:tcW w:w="0" w:type="auto"/>
            <w:tcBorders>
              <w:top w:val="nil"/>
              <w:left w:val="nil"/>
              <w:bottom w:val="single" w:sz="4" w:space="0" w:color="auto"/>
              <w:right w:val="single" w:sz="4" w:space="0" w:color="auto"/>
            </w:tcBorders>
            <w:shd w:val="clear" w:color="auto" w:fill="auto"/>
            <w:vAlign w:val="center"/>
            <w:hideMark/>
          </w:tcPr>
          <w:p w14:paraId="0B018F2F"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2,331</w:t>
            </w:r>
          </w:p>
        </w:tc>
        <w:tc>
          <w:tcPr>
            <w:tcW w:w="0" w:type="auto"/>
            <w:tcBorders>
              <w:top w:val="nil"/>
              <w:left w:val="nil"/>
              <w:bottom w:val="single" w:sz="4" w:space="0" w:color="auto"/>
              <w:right w:val="single" w:sz="4" w:space="0" w:color="auto"/>
            </w:tcBorders>
            <w:shd w:val="clear" w:color="auto" w:fill="auto"/>
            <w:vAlign w:val="center"/>
            <w:hideMark/>
          </w:tcPr>
          <w:p w14:paraId="55DEC541"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2,331</w:t>
            </w:r>
          </w:p>
        </w:tc>
        <w:tc>
          <w:tcPr>
            <w:tcW w:w="0" w:type="auto"/>
            <w:tcBorders>
              <w:top w:val="nil"/>
              <w:left w:val="nil"/>
              <w:bottom w:val="single" w:sz="4" w:space="0" w:color="auto"/>
              <w:right w:val="single" w:sz="4" w:space="0" w:color="auto"/>
            </w:tcBorders>
            <w:shd w:val="clear" w:color="auto" w:fill="auto"/>
            <w:vAlign w:val="center"/>
            <w:hideMark/>
          </w:tcPr>
          <w:p w14:paraId="5E423DE1"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2,331</w:t>
            </w:r>
          </w:p>
        </w:tc>
        <w:tc>
          <w:tcPr>
            <w:tcW w:w="0" w:type="auto"/>
            <w:tcBorders>
              <w:top w:val="nil"/>
              <w:left w:val="nil"/>
              <w:bottom w:val="single" w:sz="4" w:space="0" w:color="auto"/>
              <w:right w:val="single" w:sz="4" w:space="0" w:color="auto"/>
            </w:tcBorders>
            <w:shd w:val="clear" w:color="auto" w:fill="auto"/>
            <w:vAlign w:val="center"/>
            <w:hideMark/>
          </w:tcPr>
          <w:p w14:paraId="2E4CD6D4"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2,331</w:t>
            </w:r>
          </w:p>
        </w:tc>
      </w:tr>
      <w:tr w:rsidR="00AD12CB" w:rsidRPr="00AD12CB" w14:paraId="2253ED2E" w14:textId="77777777" w:rsidTr="00AD12C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3F03FDB"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6.2</w:t>
            </w:r>
          </w:p>
        </w:tc>
        <w:tc>
          <w:tcPr>
            <w:tcW w:w="0" w:type="auto"/>
            <w:tcBorders>
              <w:top w:val="nil"/>
              <w:left w:val="nil"/>
              <w:bottom w:val="single" w:sz="4" w:space="0" w:color="auto"/>
              <w:right w:val="single" w:sz="4" w:space="0" w:color="auto"/>
            </w:tcBorders>
            <w:shd w:val="clear" w:color="auto" w:fill="auto"/>
            <w:vAlign w:val="center"/>
            <w:hideMark/>
          </w:tcPr>
          <w:p w14:paraId="42CE9CEF" w14:textId="77777777" w:rsidR="00AD12CB" w:rsidRPr="00AD12CB" w:rsidRDefault="00AD12CB" w:rsidP="00AD12CB">
            <w:pPr>
              <w:jc w:val="left"/>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вентиляция</w:t>
            </w:r>
          </w:p>
        </w:tc>
        <w:tc>
          <w:tcPr>
            <w:tcW w:w="0" w:type="auto"/>
            <w:tcBorders>
              <w:top w:val="nil"/>
              <w:left w:val="nil"/>
              <w:bottom w:val="single" w:sz="4" w:space="0" w:color="auto"/>
              <w:right w:val="single" w:sz="4" w:space="0" w:color="auto"/>
            </w:tcBorders>
            <w:shd w:val="clear" w:color="auto" w:fill="auto"/>
            <w:vAlign w:val="center"/>
            <w:hideMark/>
          </w:tcPr>
          <w:p w14:paraId="0B6757A4"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3,500</w:t>
            </w:r>
          </w:p>
        </w:tc>
        <w:tc>
          <w:tcPr>
            <w:tcW w:w="0" w:type="auto"/>
            <w:tcBorders>
              <w:top w:val="nil"/>
              <w:left w:val="nil"/>
              <w:bottom w:val="single" w:sz="4" w:space="0" w:color="auto"/>
              <w:right w:val="single" w:sz="4" w:space="0" w:color="auto"/>
            </w:tcBorders>
            <w:shd w:val="clear" w:color="auto" w:fill="auto"/>
            <w:vAlign w:val="center"/>
            <w:hideMark/>
          </w:tcPr>
          <w:p w14:paraId="1699E7C0"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3,500</w:t>
            </w:r>
          </w:p>
        </w:tc>
        <w:tc>
          <w:tcPr>
            <w:tcW w:w="0" w:type="auto"/>
            <w:tcBorders>
              <w:top w:val="nil"/>
              <w:left w:val="nil"/>
              <w:bottom w:val="single" w:sz="4" w:space="0" w:color="auto"/>
              <w:right w:val="single" w:sz="4" w:space="0" w:color="auto"/>
            </w:tcBorders>
            <w:shd w:val="clear" w:color="auto" w:fill="auto"/>
            <w:vAlign w:val="center"/>
            <w:hideMark/>
          </w:tcPr>
          <w:p w14:paraId="295C7AEE"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3,500</w:t>
            </w:r>
          </w:p>
        </w:tc>
        <w:tc>
          <w:tcPr>
            <w:tcW w:w="0" w:type="auto"/>
            <w:tcBorders>
              <w:top w:val="nil"/>
              <w:left w:val="nil"/>
              <w:bottom w:val="single" w:sz="4" w:space="0" w:color="auto"/>
              <w:right w:val="single" w:sz="4" w:space="0" w:color="auto"/>
            </w:tcBorders>
            <w:shd w:val="clear" w:color="auto" w:fill="auto"/>
            <w:vAlign w:val="center"/>
            <w:hideMark/>
          </w:tcPr>
          <w:p w14:paraId="5BE4CF8E"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3,500</w:t>
            </w:r>
          </w:p>
        </w:tc>
        <w:tc>
          <w:tcPr>
            <w:tcW w:w="0" w:type="auto"/>
            <w:tcBorders>
              <w:top w:val="nil"/>
              <w:left w:val="nil"/>
              <w:bottom w:val="single" w:sz="4" w:space="0" w:color="auto"/>
              <w:right w:val="single" w:sz="4" w:space="0" w:color="auto"/>
            </w:tcBorders>
            <w:shd w:val="clear" w:color="auto" w:fill="auto"/>
            <w:vAlign w:val="center"/>
            <w:hideMark/>
          </w:tcPr>
          <w:p w14:paraId="73FB6548"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3,500</w:t>
            </w:r>
          </w:p>
        </w:tc>
        <w:tc>
          <w:tcPr>
            <w:tcW w:w="0" w:type="auto"/>
            <w:tcBorders>
              <w:top w:val="nil"/>
              <w:left w:val="nil"/>
              <w:bottom w:val="single" w:sz="4" w:space="0" w:color="auto"/>
              <w:right w:val="single" w:sz="4" w:space="0" w:color="auto"/>
            </w:tcBorders>
            <w:shd w:val="clear" w:color="auto" w:fill="auto"/>
            <w:vAlign w:val="center"/>
            <w:hideMark/>
          </w:tcPr>
          <w:p w14:paraId="0E696E2D"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3,500</w:t>
            </w:r>
          </w:p>
        </w:tc>
        <w:tc>
          <w:tcPr>
            <w:tcW w:w="0" w:type="auto"/>
            <w:tcBorders>
              <w:top w:val="nil"/>
              <w:left w:val="nil"/>
              <w:bottom w:val="single" w:sz="4" w:space="0" w:color="auto"/>
              <w:right w:val="single" w:sz="4" w:space="0" w:color="auto"/>
            </w:tcBorders>
            <w:shd w:val="clear" w:color="auto" w:fill="auto"/>
            <w:vAlign w:val="center"/>
            <w:hideMark/>
          </w:tcPr>
          <w:p w14:paraId="7DB460ED"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3,500</w:t>
            </w:r>
          </w:p>
        </w:tc>
        <w:tc>
          <w:tcPr>
            <w:tcW w:w="0" w:type="auto"/>
            <w:tcBorders>
              <w:top w:val="nil"/>
              <w:left w:val="nil"/>
              <w:bottom w:val="single" w:sz="4" w:space="0" w:color="auto"/>
              <w:right w:val="single" w:sz="4" w:space="0" w:color="auto"/>
            </w:tcBorders>
            <w:shd w:val="clear" w:color="auto" w:fill="auto"/>
            <w:vAlign w:val="center"/>
            <w:hideMark/>
          </w:tcPr>
          <w:p w14:paraId="0BF7673A"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3,500</w:t>
            </w:r>
          </w:p>
        </w:tc>
        <w:tc>
          <w:tcPr>
            <w:tcW w:w="0" w:type="auto"/>
            <w:tcBorders>
              <w:top w:val="nil"/>
              <w:left w:val="nil"/>
              <w:bottom w:val="single" w:sz="4" w:space="0" w:color="auto"/>
              <w:right w:val="single" w:sz="4" w:space="0" w:color="auto"/>
            </w:tcBorders>
            <w:shd w:val="clear" w:color="auto" w:fill="auto"/>
            <w:vAlign w:val="center"/>
            <w:hideMark/>
          </w:tcPr>
          <w:p w14:paraId="2D3FCAC1"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3,500</w:t>
            </w:r>
          </w:p>
        </w:tc>
        <w:tc>
          <w:tcPr>
            <w:tcW w:w="0" w:type="auto"/>
            <w:tcBorders>
              <w:top w:val="nil"/>
              <w:left w:val="nil"/>
              <w:bottom w:val="single" w:sz="4" w:space="0" w:color="auto"/>
              <w:right w:val="single" w:sz="4" w:space="0" w:color="auto"/>
            </w:tcBorders>
            <w:shd w:val="clear" w:color="auto" w:fill="auto"/>
            <w:vAlign w:val="center"/>
            <w:hideMark/>
          </w:tcPr>
          <w:p w14:paraId="035207D0"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3,500</w:t>
            </w:r>
          </w:p>
        </w:tc>
        <w:tc>
          <w:tcPr>
            <w:tcW w:w="0" w:type="auto"/>
            <w:tcBorders>
              <w:top w:val="nil"/>
              <w:left w:val="nil"/>
              <w:bottom w:val="single" w:sz="4" w:space="0" w:color="auto"/>
              <w:right w:val="single" w:sz="4" w:space="0" w:color="auto"/>
            </w:tcBorders>
            <w:shd w:val="clear" w:color="auto" w:fill="auto"/>
            <w:vAlign w:val="center"/>
            <w:hideMark/>
          </w:tcPr>
          <w:p w14:paraId="7D0264CA"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3,500</w:t>
            </w:r>
          </w:p>
        </w:tc>
        <w:tc>
          <w:tcPr>
            <w:tcW w:w="0" w:type="auto"/>
            <w:tcBorders>
              <w:top w:val="nil"/>
              <w:left w:val="nil"/>
              <w:bottom w:val="single" w:sz="4" w:space="0" w:color="auto"/>
              <w:right w:val="single" w:sz="4" w:space="0" w:color="auto"/>
            </w:tcBorders>
            <w:shd w:val="clear" w:color="auto" w:fill="auto"/>
            <w:vAlign w:val="center"/>
            <w:hideMark/>
          </w:tcPr>
          <w:p w14:paraId="5FE19C5C"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3,500</w:t>
            </w:r>
          </w:p>
        </w:tc>
        <w:tc>
          <w:tcPr>
            <w:tcW w:w="0" w:type="auto"/>
            <w:tcBorders>
              <w:top w:val="nil"/>
              <w:left w:val="nil"/>
              <w:bottom w:val="single" w:sz="4" w:space="0" w:color="auto"/>
              <w:right w:val="single" w:sz="4" w:space="0" w:color="auto"/>
            </w:tcBorders>
            <w:shd w:val="clear" w:color="auto" w:fill="auto"/>
            <w:vAlign w:val="center"/>
            <w:hideMark/>
          </w:tcPr>
          <w:p w14:paraId="6D385374"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3,500</w:t>
            </w:r>
          </w:p>
        </w:tc>
        <w:tc>
          <w:tcPr>
            <w:tcW w:w="0" w:type="auto"/>
            <w:tcBorders>
              <w:top w:val="nil"/>
              <w:left w:val="nil"/>
              <w:bottom w:val="single" w:sz="4" w:space="0" w:color="auto"/>
              <w:right w:val="single" w:sz="4" w:space="0" w:color="auto"/>
            </w:tcBorders>
            <w:shd w:val="clear" w:color="auto" w:fill="auto"/>
            <w:vAlign w:val="center"/>
            <w:hideMark/>
          </w:tcPr>
          <w:p w14:paraId="24E687C5"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3,500</w:t>
            </w:r>
          </w:p>
        </w:tc>
        <w:tc>
          <w:tcPr>
            <w:tcW w:w="0" w:type="auto"/>
            <w:tcBorders>
              <w:top w:val="nil"/>
              <w:left w:val="nil"/>
              <w:bottom w:val="single" w:sz="4" w:space="0" w:color="auto"/>
              <w:right w:val="single" w:sz="4" w:space="0" w:color="auto"/>
            </w:tcBorders>
            <w:shd w:val="clear" w:color="auto" w:fill="auto"/>
            <w:vAlign w:val="center"/>
            <w:hideMark/>
          </w:tcPr>
          <w:p w14:paraId="3AF36982"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3,500</w:t>
            </w:r>
          </w:p>
        </w:tc>
        <w:tc>
          <w:tcPr>
            <w:tcW w:w="0" w:type="auto"/>
            <w:tcBorders>
              <w:top w:val="nil"/>
              <w:left w:val="nil"/>
              <w:bottom w:val="single" w:sz="4" w:space="0" w:color="auto"/>
              <w:right w:val="single" w:sz="4" w:space="0" w:color="auto"/>
            </w:tcBorders>
            <w:shd w:val="clear" w:color="auto" w:fill="auto"/>
            <w:vAlign w:val="center"/>
            <w:hideMark/>
          </w:tcPr>
          <w:p w14:paraId="27236B02"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3,500</w:t>
            </w:r>
          </w:p>
        </w:tc>
        <w:tc>
          <w:tcPr>
            <w:tcW w:w="0" w:type="auto"/>
            <w:tcBorders>
              <w:top w:val="nil"/>
              <w:left w:val="nil"/>
              <w:bottom w:val="single" w:sz="4" w:space="0" w:color="auto"/>
              <w:right w:val="single" w:sz="4" w:space="0" w:color="auto"/>
            </w:tcBorders>
            <w:shd w:val="clear" w:color="auto" w:fill="auto"/>
            <w:vAlign w:val="center"/>
            <w:hideMark/>
          </w:tcPr>
          <w:p w14:paraId="14CCE9D8"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3,500</w:t>
            </w:r>
          </w:p>
        </w:tc>
        <w:tc>
          <w:tcPr>
            <w:tcW w:w="0" w:type="auto"/>
            <w:tcBorders>
              <w:top w:val="nil"/>
              <w:left w:val="nil"/>
              <w:bottom w:val="single" w:sz="4" w:space="0" w:color="auto"/>
              <w:right w:val="single" w:sz="4" w:space="0" w:color="auto"/>
            </w:tcBorders>
            <w:shd w:val="clear" w:color="auto" w:fill="auto"/>
            <w:vAlign w:val="center"/>
            <w:hideMark/>
          </w:tcPr>
          <w:p w14:paraId="1433CD34"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3,500</w:t>
            </w:r>
          </w:p>
        </w:tc>
      </w:tr>
      <w:tr w:rsidR="00AD12CB" w:rsidRPr="00AD12CB" w14:paraId="06CBF074" w14:textId="77777777" w:rsidTr="00AD12C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8BEB46A"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6.3</w:t>
            </w:r>
          </w:p>
        </w:tc>
        <w:tc>
          <w:tcPr>
            <w:tcW w:w="0" w:type="auto"/>
            <w:tcBorders>
              <w:top w:val="nil"/>
              <w:left w:val="nil"/>
              <w:bottom w:val="single" w:sz="4" w:space="0" w:color="auto"/>
              <w:right w:val="single" w:sz="4" w:space="0" w:color="auto"/>
            </w:tcBorders>
            <w:shd w:val="clear" w:color="auto" w:fill="auto"/>
            <w:vAlign w:val="center"/>
            <w:hideMark/>
          </w:tcPr>
          <w:p w14:paraId="171BEA8D" w14:textId="77777777" w:rsidR="00AD12CB" w:rsidRPr="00AD12CB" w:rsidRDefault="00AD12CB" w:rsidP="00AD12CB">
            <w:pPr>
              <w:jc w:val="left"/>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горячее водоснабжение</w:t>
            </w:r>
          </w:p>
        </w:tc>
        <w:tc>
          <w:tcPr>
            <w:tcW w:w="0" w:type="auto"/>
            <w:tcBorders>
              <w:top w:val="nil"/>
              <w:left w:val="nil"/>
              <w:bottom w:val="single" w:sz="4" w:space="0" w:color="auto"/>
              <w:right w:val="single" w:sz="4" w:space="0" w:color="auto"/>
            </w:tcBorders>
            <w:shd w:val="clear" w:color="auto" w:fill="auto"/>
            <w:vAlign w:val="center"/>
            <w:hideMark/>
          </w:tcPr>
          <w:p w14:paraId="2501E4DD"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1,750</w:t>
            </w:r>
          </w:p>
        </w:tc>
        <w:tc>
          <w:tcPr>
            <w:tcW w:w="0" w:type="auto"/>
            <w:tcBorders>
              <w:top w:val="nil"/>
              <w:left w:val="nil"/>
              <w:bottom w:val="single" w:sz="4" w:space="0" w:color="auto"/>
              <w:right w:val="single" w:sz="4" w:space="0" w:color="auto"/>
            </w:tcBorders>
            <w:shd w:val="clear" w:color="auto" w:fill="auto"/>
            <w:vAlign w:val="center"/>
            <w:hideMark/>
          </w:tcPr>
          <w:p w14:paraId="54B5AA41"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1,750</w:t>
            </w:r>
          </w:p>
        </w:tc>
        <w:tc>
          <w:tcPr>
            <w:tcW w:w="0" w:type="auto"/>
            <w:tcBorders>
              <w:top w:val="nil"/>
              <w:left w:val="nil"/>
              <w:bottom w:val="single" w:sz="4" w:space="0" w:color="auto"/>
              <w:right w:val="single" w:sz="4" w:space="0" w:color="auto"/>
            </w:tcBorders>
            <w:shd w:val="clear" w:color="auto" w:fill="auto"/>
            <w:vAlign w:val="center"/>
            <w:hideMark/>
          </w:tcPr>
          <w:p w14:paraId="585173C0"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1,750</w:t>
            </w:r>
          </w:p>
        </w:tc>
        <w:tc>
          <w:tcPr>
            <w:tcW w:w="0" w:type="auto"/>
            <w:tcBorders>
              <w:top w:val="nil"/>
              <w:left w:val="nil"/>
              <w:bottom w:val="single" w:sz="4" w:space="0" w:color="auto"/>
              <w:right w:val="single" w:sz="4" w:space="0" w:color="auto"/>
            </w:tcBorders>
            <w:shd w:val="clear" w:color="auto" w:fill="auto"/>
            <w:vAlign w:val="center"/>
            <w:hideMark/>
          </w:tcPr>
          <w:p w14:paraId="47D27B6B"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1,750</w:t>
            </w:r>
          </w:p>
        </w:tc>
        <w:tc>
          <w:tcPr>
            <w:tcW w:w="0" w:type="auto"/>
            <w:tcBorders>
              <w:top w:val="nil"/>
              <w:left w:val="nil"/>
              <w:bottom w:val="single" w:sz="4" w:space="0" w:color="auto"/>
              <w:right w:val="single" w:sz="4" w:space="0" w:color="auto"/>
            </w:tcBorders>
            <w:shd w:val="clear" w:color="auto" w:fill="auto"/>
            <w:vAlign w:val="center"/>
            <w:hideMark/>
          </w:tcPr>
          <w:p w14:paraId="70D59C92"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1,005</w:t>
            </w:r>
          </w:p>
        </w:tc>
        <w:tc>
          <w:tcPr>
            <w:tcW w:w="0" w:type="auto"/>
            <w:tcBorders>
              <w:top w:val="nil"/>
              <w:left w:val="nil"/>
              <w:bottom w:val="single" w:sz="4" w:space="0" w:color="auto"/>
              <w:right w:val="single" w:sz="4" w:space="0" w:color="auto"/>
            </w:tcBorders>
            <w:shd w:val="clear" w:color="auto" w:fill="auto"/>
            <w:vAlign w:val="center"/>
            <w:hideMark/>
          </w:tcPr>
          <w:p w14:paraId="4DE49209"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1,005</w:t>
            </w:r>
          </w:p>
        </w:tc>
        <w:tc>
          <w:tcPr>
            <w:tcW w:w="0" w:type="auto"/>
            <w:tcBorders>
              <w:top w:val="nil"/>
              <w:left w:val="nil"/>
              <w:bottom w:val="single" w:sz="4" w:space="0" w:color="auto"/>
              <w:right w:val="single" w:sz="4" w:space="0" w:color="auto"/>
            </w:tcBorders>
            <w:shd w:val="clear" w:color="auto" w:fill="auto"/>
            <w:vAlign w:val="center"/>
            <w:hideMark/>
          </w:tcPr>
          <w:p w14:paraId="54C34CFE"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1,005</w:t>
            </w:r>
          </w:p>
        </w:tc>
        <w:tc>
          <w:tcPr>
            <w:tcW w:w="0" w:type="auto"/>
            <w:tcBorders>
              <w:top w:val="nil"/>
              <w:left w:val="nil"/>
              <w:bottom w:val="single" w:sz="4" w:space="0" w:color="auto"/>
              <w:right w:val="single" w:sz="4" w:space="0" w:color="auto"/>
            </w:tcBorders>
            <w:shd w:val="clear" w:color="auto" w:fill="auto"/>
            <w:vAlign w:val="center"/>
            <w:hideMark/>
          </w:tcPr>
          <w:p w14:paraId="636D916D"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1,086</w:t>
            </w:r>
          </w:p>
        </w:tc>
        <w:tc>
          <w:tcPr>
            <w:tcW w:w="0" w:type="auto"/>
            <w:tcBorders>
              <w:top w:val="nil"/>
              <w:left w:val="nil"/>
              <w:bottom w:val="single" w:sz="4" w:space="0" w:color="auto"/>
              <w:right w:val="single" w:sz="4" w:space="0" w:color="auto"/>
            </w:tcBorders>
            <w:shd w:val="clear" w:color="auto" w:fill="auto"/>
            <w:vAlign w:val="center"/>
            <w:hideMark/>
          </w:tcPr>
          <w:p w14:paraId="7D70E4AD"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1,086</w:t>
            </w:r>
          </w:p>
        </w:tc>
        <w:tc>
          <w:tcPr>
            <w:tcW w:w="0" w:type="auto"/>
            <w:tcBorders>
              <w:top w:val="nil"/>
              <w:left w:val="nil"/>
              <w:bottom w:val="single" w:sz="4" w:space="0" w:color="auto"/>
              <w:right w:val="single" w:sz="4" w:space="0" w:color="auto"/>
            </w:tcBorders>
            <w:shd w:val="clear" w:color="auto" w:fill="auto"/>
            <w:vAlign w:val="center"/>
            <w:hideMark/>
          </w:tcPr>
          <w:p w14:paraId="6F01B822"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1,086</w:t>
            </w:r>
          </w:p>
        </w:tc>
        <w:tc>
          <w:tcPr>
            <w:tcW w:w="0" w:type="auto"/>
            <w:tcBorders>
              <w:top w:val="nil"/>
              <w:left w:val="nil"/>
              <w:bottom w:val="single" w:sz="4" w:space="0" w:color="auto"/>
              <w:right w:val="single" w:sz="4" w:space="0" w:color="auto"/>
            </w:tcBorders>
            <w:shd w:val="clear" w:color="auto" w:fill="auto"/>
            <w:vAlign w:val="center"/>
            <w:hideMark/>
          </w:tcPr>
          <w:p w14:paraId="3001D0C9"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1,086</w:t>
            </w:r>
          </w:p>
        </w:tc>
        <w:tc>
          <w:tcPr>
            <w:tcW w:w="0" w:type="auto"/>
            <w:tcBorders>
              <w:top w:val="nil"/>
              <w:left w:val="nil"/>
              <w:bottom w:val="single" w:sz="4" w:space="0" w:color="auto"/>
              <w:right w:val="single" w:sz="4" w:space="0" w:color="auto"/>
            </w:tcBorders>
            <w:shd w:val="clear" w:color="auto" w:fill="auto"/>
            <w:vAlign w:val="center"/>
            <w:hideMark/>
          </w:tcPr>
          <w:p w14:paraId="50B3802B"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1,086</w:t>
            </w:r>
          </w:p>
        </w:tc>
        <w:tc>
          <w:tcPr>
            <w:tcW w:w="0" w:type="auto"/>
            <w:tcBorders>
              <w:top w:val="nil"/>
              <w:left w:val="nil"/>
              <w:bottom w:val="single" w:sz="4" w:space="0" w:color="auto"/>
              <w:right w:val="single" w:sz="4" w:space="0" w:color="auto"/>
            </w:tcBorders>
            <w:shd w:val="clear" w:color="auto" w:fill="auto"/>
            <w:vAlign w:val="center"/>
            <w:hideMark/>
          </w:tcPr>
          <w:p w14:paraId="1148C099"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1,086</w:t>
            </w:r>
          </w:p>
        </w:tc>
        <w:tc>
          <w:tcPr>
            <w:tcW w:w="0" w:type="auto"/>
            <w:tcBorders>
              <w:top w:val="nil"/>
              <w:left w:val="nil"/>
              <w:bottom w:val="single" w:sz="4" w:space="0" w:color="auto"/>
              <w:right w:val="single" w:sz="4" w:space="0" w:color="auto"/>
            </w:tcBorders>
            <w:shd w:val="clear" w:color="auto" w:fill="auto"/>
            <w:vAlign w:val="center"/>
            <w:hideMark/>
          </w:tcPr>
          <w:p w14:paraId="2F11724B"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1,086</w:t>
            </w:r>
          </w:p>
        </w:tc>
        <w:tc>
          <w:tcPr>
            <w:tcW w:w="0" w:type="auto"/>
            <w:tcBorders>
              <w:top w:val="nil"/>
              <w:left w:val="nil"/>
              <w:bottom w:val="single" w:sz="4" w:space="0" w:color="auto"/>
              <w:right w:val="single" w:sz="4" w:space="0" w:color="auto"/>
            </w:tcBorders>
            <w:shd w:val="clear" w:color="auto" w:fill="auto"/>
            <w:vAlign w:val="center"/>
            <w:hideMark/>
          </w:tcPr>
          <w:p w14:paraId="4B5A7060"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1,086</w:t>
            </w:r>
          </w:p>
        </w:tc>
        <w:tc>
          <w:tcPr>
            <w:tcW w:w="0" w:type="auto"/>
            <w:tcBorders>
              <w:top w:val="nil"/>
              <w:left w:val="nil"/>
              <w:bottom w:val="single" w:sz="4" w:space="0" w:color="auto"/>
              <w:right w:val="single" w:sz="4" w:space="0" w:color="auto"/>
            </w:tcBorders>
            <w:shd w:val="clear" w:color="auto" w:fill="auto"/>
            <w:vAlign w:val="center"/>
            <w:hideMark/>
          </w:tcPr>
          <w:p w14:paraId="6795F780"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1,086</w:t>
            </w:r>
          </w:p>
        </w:tc>
        <w:tc>
          <w:tcPr>
            <w:tcW w:w="0" w:type="auto"/>
            <w:tcBorders>
              <w:top w:val="nil"/>
              <w:left w:val="nil"/>
              <w:bottom w:val="single" w:sz="4" w:space="0" w:color="auto"/>
              <w:right w:val="single" w:sz="4" w:space="0" w:color="auto"/>
            </w:tcBorders>
            <w:shd w:val="clear" w:color="auto" w:fill="auto"/>
            <w:vAlign w:val="center"/>
            <w:hideMark/>
          </w:tcPr>
          <w:p w14:paraId="7F44E787"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1,086</w:t>
            </w:r>
          </w:p>
        </w:tc>
        <w:tc>
          <w:tcPr>
            <w:tcW w:w="0" w:type="auto"/>
            <w:tcBorders>
              <w:top w:val="nil"/>
              <w:left w:val="nil"/>
              <w:bottom w:val="single" w:sz="4" w:space="0" w:color="auto"/>
              <w:right w:val="single" w:sz="4" w:space="0" w:color="auto"/>
            </w:tcBorders>
            <w:shd w:val="clear" w:color="auto" w:fill="auto"/>
            <w:vAlign w:val="center"/>
            <w:hideMark/>
          </w:tcPr>
          <w:p w14:paraId="117313D1"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1,086</w:t>
            </w:r>
          </w:p>
        </w:tc>
      </w:tr>
      <w:tr w:rsidR="00AD12CB" w:rsidRPr="00AD12CB" w14:paraId="2B323E9D" w14:textId="77777777" w:rsidTr="00AD12C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8D4361B"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7</w:t>
            </w:r>
          </w:p>
        </w:tc>
        <w:tc>
          <w:tcPr>
            <w:tcW w:w="0" w:type="auto"/>
            <w:tcBorders>
              <w:top w:val="nil"/>
              <w:left w:val="nil"/>
              <w:bottom w:val="single" w:sz="4" w:space="0" w:color="auto"/>
              <w:right w:val="single" w:sz="4" w:space="0" w:color="auto"/>
            </w:tcBorders>
            <w:shd w:val="clear" w:color="auto" w:fill="auto"/>
            <w:vAlign w:val="center"/>
            <w:hideMark/>
          </w:tcPr>
          <w:p w14:paraId="602C8AD7" w14:textId="77777777" w:rsidR="00AD12CB" w:rsidRPr="00AD12CB" w:rsidRDefault="00AD12CB" w:rsidP="00AD12CB">
            <w:pPr>
              <w:jc w:val="left"/>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Присоединенная расчетная тепловая нагрузка в горячей воде (на коллекторах станции), в том числе:</w:t>
            </w:r>
          </w:p>
        </w:tc>
        <w:tc>
          <w:tcPr>
            <w:tcW w:w="0" w:type="auto"/>
            <w:tcBorders>
              <w:top w:val="nil"/>
              <w:left w:val="nil"/>
              <w:bottom w:val="single" w:sz="4" w:space="0" w:color="auto"/>
              <w:right w:val="single" w:sz="4" w:space="0" w:color="auto"/>
            </w:tcBorders>
            <w:shd w:val="clear" w:color="auto" w:fill="auto"/>
            <w:vAlign w:val="center"/>
            <w:hideMark/>
          </w:tcPr>
          <w:p w14:paraId="27D73C90"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4,510</w:t>
            </w:r>
          </w:p>
        </w:tc>
        <w:tc>
          <w:tcPr>
            <w:tcW w:w="0" w:type="auto"/>
            <w:tcBorders>
              <w:top w:val="nil"/>
              <w:left w:val="nil"/>
              <w:bottom w:val="single" w:sz="4" w:space="0" w:color="auto"/>
              <w:right w:val="single" w:sz="4" w:space="0" w:color="auto"/>
            </w:tcBorders>
            <w:shd w:val="clear" w:color="auto" w:fill="auto"/>
            <w:vAlign w:val="center"/>
            <w:hideMark/>
          </w:tcPr>
          <w:p w14:paraId="073B2DB8"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4,510</w:t>
            </w:r>
          </w:p>
        </w:tc>
        <w:tc>
          <w:tcPr>
            <w:tcW w:w="0" w:type="auto"/>
            <w:tcBorders>
              <w:top w:val="nil"/>
              <w:left w:val="nil"/>
              <w:bottom w:val="single" w:sz="4" w:space="0" w:color="auto"/>
              <w:right w:val="single" w:sz="4" w:space="0" w:color="auto"/>
            </w:tcBorders>
            <w:shd w:val="clear" w:color="auto" w:fill="auto"/>
            <w:vAlign w:val="center"/>
            <w:hideMark/>
          </w:tcPr>
          <w:p w14:paraId="04559150"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4,510</w:t>
            </w:r>
          </w:p>
        </w:tc>
        <w:tc>
          <w:tcPr>
            <w:tcW w:w="0" w:type="auto"/>
            <w:tcBorders>
              <w:top w:val="nil"/>
              <w:left w:val="nil"/>
              <w:bottom w:val="single" w:sz="4" w:space="0" w:color="auto"/>
              <w:right w:val="single" w:sz="4" w:space="0" w:color="auto"/>
            </w:tcBorders>
            <w:shd w:val="clear" w:color="auto" w:fill="auto"/>
            <w:vAlign w:val="center"/>
            <w:hideMark/>
          </w:tcPr>
          <w:p w14:paraId="61B456A5"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4,510</w:t>
            </w:r>
          </w:p>
        </w:tc>
        <w:tc>
          <w:tcPr>
            <w:tcW w:w="0" w:type="auto"/>
            <w:tcBorders>
              <w:top w:val="nil"/>
              <w:left w:val="nil"/>
              <w:bottom w:val="single" w:sz="4" w:space="0" w:color="auto"/>
              <w:right w:val="single" w:sz="4" w:space="0" w:color="auto"/>
            </w:tcBorders>
            <w:shd w:val="clear" w:color="auto" w:fill="auto"/>
            <w:vAlign w:val="center"/>
            <w:hideMark/>
          </w:tcPr>
          <w:p w14:paraId="5E6CD4B3"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3,983</w:t>
            </w:r>
          </w:p>
        </w:tc>
        <w:tc>
          <w:tcPr>
            <w:tcW w:w="0" w:type="auto"/>
            <w:tcBorders>
              <w:top w:val="nil"/>
              <w:left w:val="nil"/>
              <w:bottom w:val="single" w:sz="4" w:space="0" w:color="auto"/>
              <w:right w:val="single" w:sz="4" w:space="0" w:color="auto"/>
            </w:tcBorders>
            <w:shd w:val="clear" w:color="auto" w:fill="auto"/>
            <w:vAlign w:val="center"/>
            <w:hideMark/>
          </w:tcPr>
          <w:p w14:paraId="1028D24A"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3,983</w:t>
            </w:r>
          </w:p>
        </w:tc>
        <w:tc>
          <w:tcPr>
            <w:tcW w:w="0" w:type="auto"/>
            <w:tcBorders>
              <w:top w:val="nil"/>
              <w:left w:val="nil"/>
              <w:bottom w:val="single" w:sz="4" w:space="0" w:color="auto"/>
              <w:right w:val="single" w:sz="4" w:space="0" w:color="auto"/>
            </w:tcBorders>
            <w:shd w:val="clear" w:color="auto" w:fill="auto"/>
            <w:vAlign w:val="center"/>
            <w:hideMark/>
          </w:tcPr>
          <w:p w14:paraId="09180CA5"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3,974</w:t>
            </w:r>
          </w:p>
        </w:tc>
        <w:tc>
          <w:tcPr>
            <w:tcW w:w="0" w:type="auto"/>
            <w:tcBorders>
              <w:top w:val="nil"/>
              <w:left w:val="nil"/>
              <w:bottom w:val="single" w:sz="4" w:space="0" w:color="auto"/>
              <w:right w:val="single" w:sz="4" w:space="0" w:color="auto"/>
            </w:tcBorders>
            <w:shd w:val="clear" w:color="auto" w:fill="auto"/>
            <w:vAlign w:val="center"/>
            <w:hideMark/>
          </w:tcPr>
          <w:p w14:paraId="7AA9CC69"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5,283</w:t>
            </w:r>
          </w:p>
        </w:tc>
        <w:tc>
          <w:tcPr>
            <w:tcW w:w="0" w:type="auto"/>
            <w:tcBorders>
              <w:top w:val="nil"/>
              <w:left w:val="nil"/>
              <w:bottom w:val="single" w:sz="4" w:space="0" w:color="auto"/>
              <w:right w:val="single" w:sz="4" w:space="0" w:color="auto"/>
            </w:tcBorders>
            <w:shd w:val="clear" w:color="auto" w:fill="auto"/>
            <w:vAlign w:val="center"/>
            <w:hideMark/>
          </w:tcPr>
          <w:p w14:paraId="5F13DA5E"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5,283</w:t>
            </w:r>
          </w:p>
        </w:tc>
        <w:tc>
          <w:tcPr>
            <w:tcW w:w="0" w:type="auto"/>
            <w:tcBorders>
              <w:top w:val="nil"/>
              <w:left w:val="nil"/>
              <w:bottom w:val="single" w:sz="4" w:space="0" w:color="auto"/>
              <w:right w:val="single" w:sz="4" w:space="0" w:color="auto"/>
            </w:tcBorders>
            <w:shd w:val="clear" w:color="auto" w:fill="auto"/>
            <w:vAlign w:val="center"/>
            <w:hideMark/>
          </w:tcPr>
          <w:p w14:paraId="17AD3CAA"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5,283</w:t>
            </w:r>
          </w:p>
        </w:tc>
        <w:tc>
          <w:tcPr>
            <w:tcW w:w="0" w:type="auto"/>
            <w:tcBorders>
              <w:top w:val="nil"/>
              <w:left w:val="nil"/>
              <w:bottom w:val="single" w:sz="4" w:space="0" w:color="auto"/>
              <w:right w:val="single" w:sz="4" w:space="0" w:color="auto"/>
            </w:tcBorders>
            <w:shd w:val="clear" w:color="auto" w:fill="auto"/>
            <w:vAlign w:val="center"/>
            <w:hideMark/>
          </w:tcPr>
          <w:p w14:paraId="6BFD0A8A"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5,283</w:t>
            </w:r>
          </w:p>
        </w:tc>
        <w:tc>
          <w:tcPr>
            <w:tcW w:w="0" w:type="auto"/>
            <w:tcBorders>
              <w:top w:val="nil"/>
              <w:left w:val="nil"/>
              <w:bottom w:val="single" w:sz="4" w:space="0" w:color="auto"/>
              <w:right w:val="single" w:sz="4" w:space="0" w:color="auto"/>
            </w:tcBorders>
            <w:shd w:val="clear" w:color="auto" w:fill="auto"/>
            <w:vAlign w:val="center"/>
            <w:hideMark/>
          </w:tcPr>
          <w:p w14:paraId="658A4698"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5,283</w:t>
            </w:r>
          </w:p>
        </w:tc>
        <w:tc>
          <w:tcPr>
            <w:tcW w:w="0" w:type="auto"/>
            <w:tcBorders>
              <w:top w:val="nil"/>
              <w:left w:val="nil"/>
              <w:bottom w:val="single" w:sz="4" w:space="0" w:color="auto"/>
              <w:right w:val="single" w:sz="4" w:space="0" w:color="auto"/>
            </w:tcBorders>
            <w:shd w:val="clear" w:color="auto" w:fill="auto"/>
            <w:vAlign w:val="center"/>
            <w:hideMark/>
          </w:tcPr>
          <w:p w14:paraId="04C315CE"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5,283</w:t>
            </w:r>
          </w:p>
        </w:tc>
        <w:tc>
          <w:tcPr>
            <w:tcW w:w="0" w:type="auto"/>
            <w:tcBorders>
              <w:top w:val="nil"/>
              <w:left w:val="nil"/>
              <w:bottom w:val="single" w:sz="4" w:space="0" w:color="auto"/>
              <w:right w:val="single" w:sz="4" w:space="0" w:color="auto"/>
            </w:tcBorders>
            <w:shd w:val="clear" w:color="auto" w:fill="auto"/>
            <w:vAlign w:val="center"/>
            <w:hideMark/>
          </w:tcPr>
          <w:p w14:paraId="4B28387B"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5,283</w:t>
            </w:r>
          </w:p>
        </w:tc>
        <w:tc>
          <w:tcPr>
            <w:tcW w:w="0" w:type="auto"/>
            <w:tcBorders>
              <w:top w:val="nil"/>
              <w:left w:val="nil"/>
              <w:bottom w:val="single" w:sz="4" w:space="0" w:color="auto"/>
              <w:right w:val="single" w:sz="4" w:space="0" w:color="auto"/>
            </w:tcBorders>
            <w:shd w:val="clear" w:color="auto" w:fill="auto"/>
            <w:vAlign w:val="center"/>
            <w:hideMark/>
          </w:tcPr>
          <w:p w14:paraId="610BACCF"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5,283</w:t>
            </w:r>
          </w:p>
        </w:tc>
        <w:tc>
          <w:tcPr>
            <w:tcW w:w="0" w:type="auto"/>
            <w:tcBorders>
              <w:top w:val="nil"/>
              <w:left w:val="nil"/>
              <w:bottom w:val="single" w:sz="4" w:space="0" w:color="auto"/>
              <w:right w:val="single" w:sz="4" w:space="0" w:color="auto"/>
            </w:tcBorders>
            <w:shd w:val="clear" w:color="auto" w:fill="auto"/>
            <w:vAlign w:val="center"/>
            <w:hideMark/>
          </w:tcPr>
          <w:p w14:paraId="17F17125"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5,283</w:t>
            </w:r>
          </w:p>
        </w:tc>
        <w:tc>
          <w:tcPr>
            <w:tcW w:w="0" w:type="auto"/>
            <w:tcBorders>
              <w:top w:val="nil"/>
              <w:left w:val="nil"/>
              <w:bottom w:val="single" w:sz="4" w:space="0" w:color="auto"/>
              <w:right w:val="single" w:sz="4" w:space="0" w:color="auto"/>
            </w:tcBorders>
            <w:shd w:val="clear" w:color="auto" w:fill="auto"/>
            <w:vAlign w:val="center"/>
            <w:hideMark/>
          </w:tcPr>
          <w:p w14:paraId="248E5A28"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5,283</w:t>
            </w:r>
          </w:p>
        </w:tc>
        <w:tc>
          <w:tcPr>
            <w:tcW w:w="0" w:type="auto"/>
            <w:tcBorders>
              <w:top w:val="nil"/>
              <w:left w:val="nil"/>
              <w:bottom w:val="single" w:sz="4" w:space="0" w:color="auto"/>
              <w:right w:val="single" w:sz="4" w:space="0" w:color="auto"/>
            </w:tcBorders>
            <w:shd w:val="clear" w:color="auto" w:fill="auto"/>
            <w:vAlign w:val="center"/>
            <w:hideMark/>
          </w:tcPr>
          <w:p w14:paraId="04256F7A"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5,283</w:t>
            </w:r>
          </w:p>
        </w:tc>
      </w:tr>
      <w:tr w:rsidR="00AD12CB" w:rsidRPr="00AD12CB" w14:paraId="11F4A594" w14:textId="77777777" w:rsidTr="00AD12C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198D5B7"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8</w:t>
            </w:r>
          </w:p>
        </w:tc>
        <w:tc>
          <w:tcPr>
            <w:tcW w:w="0" w:type="auto"/>
            <w:tcBorders>
              <w:top w:val="nil"/>
              <w:left w:val="nil"/>
              <w:bottom w:val="single" w:sz="4" w:space="0" w:color="auto"/>
              <w:right w:val="single" w:sz="4" w:space="0" w:color="auto"/>
            </w:tcBorders>
            <w:shd w:val="clear" w:color="auto" w:fill="auto"/>
            <w:vAlign w:val="center"/>
            <w:hideMark/>
          </w:tcPr>
          <w:p w14:paraId="1F4BAEAA" w14:textId="77777777" w:rsidR="00AD12CB" w:rsidRPr="00AD12CB" w:rsidRDefault="00AD12CB" w:rsidP="00AD12CB">
            <w:pPr>
              <w:jc w:val="left"/>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отопление</w:t>
            </w:r>
          </w:p>
        </w:tc>
        <w:tc>
          <w:tcPr>
            <w:tcW w:w="0" w:type="auto"/>
            <w:tcBorders>
              <w:top w:val="nil"/>
              <w:left w:val="nil"/>
              <w:bottom w:val="single" w:sz="4" w:space="0" w:color="auto"/>
              <w:right w:val="single" w:sz="4" w:space="0" w:color="auto"/>
            </w:tcBorders>
            <w:shd w:val="clear" w:color="auto" w:fill="auto"/>
            <w:vAlign w:val="center"/>
            <w:hideMark/>
          </w:tcPr>
          <w:p w14:paraId="357879CA"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0,780</w:t>
            </w:r>
          </w:p>
        </w:tc>
        <w:tc>
          <w:tcPr>
            <w:tcW w:w="0" w:type="auto"/>
            <w:tcBorders>
              <w:top w:val="nil"/>
              <w:left w:val="nil"/>
              <w:bottom w:val="single" w:sz="4" w:space="0" w:color="auto"/>
              <w:right w:val="single" w:sz="4" w:space="0" w:color="auto"/>
            </w:tcBorders>
            <w:shd w:val="clear" w:color="auto" w:fill="auto"/>
            <w:vAlign w:val="center"/>
            <w:hideMark/>
          </w:tcPr>
          <w:p w14:paraId="69E4FF8A"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0,780</w:t>
            </w:r>
          </w:p>
        </w:tc>
        <w:tc>
          <w:tcPr>
            <w:tcW w:w="0" w:type="auto"/>
            <w:tcBorders>
              <w:top w:val="nil"/>
              <w:left w:val="nil"/>
              <w:bottom w:val="single" w:sz="4" w:space="0" w:color="auto"/>
              <w:right w:val="single" w:sz="4" w:space="0" w:color="auto"/>
            </w:tcBorders>
            <w:shd w:val="clear" w:color="auto" w:fill="auto"/>
            <w:vAlign w:val="center"/>
            <w:hideMark/>
          </w:tcPr>
          <w:p w14:paraId="112C4413"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0,780</w:t>
            </w:r>
          </w:p>
        </w:tc>
        <w:tc>
          <w:tcPr>
            <w:tcW w:w="0" w:type="auto"/>
            <w:tcBorders>
              <w:top w:val="nil"/>
              <w:left w:val="nil"/>
              <w:bottom w:val="single" w:sz="4" w:space="0" w:color="auto"/>
              <w:right w:val="single" w:sz="4" w:space="0" w:color="auto"/>
            </w:tcBorders>
            <w:shd w:val="clear" w:color="auto" w:fill="auto"/>
            <w:vAlign w:val="center"/>
            <w:hideMark/>
          </w:tcPr>
          <w:p w14:paraId="6A3C58CD"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0,780</w:t>
            </w:r>
          </w:p>
        </w:tc>
        <w:tc>
          <w:tcPr>
            <w:tcW w:w="0" w:type="auto"/>
            <w:tcBorders>
              <w:top w:val="nil"/>
              <w:left w:val="nil"/>
              <w:bottom w:val="single" w:sz="4" w:space="0" w:color="auto"/>
              <w:right w:val="single" w:sz="4" w:space="0" w:color="auto"/>
            </w:tcBorders>
            <w:shd w:val="clear" w:color="auto" w:fill="auto"/>
            <w:vAlign w:val="center"/>
            <w:hideMark/>
          </w:tcPr>
          <w:p w14:paraId="2827B0C0"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0,782</w:t>
            </w:r>
          </w:p>
        </w:tc>
        <w:tc>
          <w:tcPr>
            <w:tcW w:w="0" w:type="auto"/>
            <w:tcBorders>
              <w:top w:val="nil"/>
              <w:left w:val="nil"/>
              <w:bottom w:val="single" w:sz="4" w:space="0" w:color="auto"/>
              <w:right w:val="single" w:sz="4" w:space="0" w:color="auto"/>
            </w:tcBorders>
            <w:shd w:val="clear" w:color="auto" w:fill="auto"/>
            <w:vAlign w:val="center"/>
            <w:hideMark/>
          </w:tcPr>
          <w:p w14:paraId="15B48E65"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0,782</w:t>
            </w:r>
          </w:p>
        </w:tc>
        <w:tc>
          <w:tcPr>
            <w:tcW w:w="0" w:type="auto"/>
            <w:tcBorders>
              <w:top w:val="nil"/>
              <w:left w:val="nil"/>
              <w:bottom w:val="single" w:sz="4" w:space="0" w:color="auto"/>
              <w:right w:val="single" w:sz="4" w:space="0" w:color="auto"/>
            </w:tcBorders>
            <w:shd w:val="clear" w:color="auto" w:fill="auto"/>
            <w:vAlign w:val="center"/>
            <w:hideMark/>
          </w:tcPr>
          <w:p w14:paraId="4AC76799"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0,782</w:t>
            </w:r>
          </w:p>
        </w:tc>
        <w:tc>
          <w:tcPr>
            <w:tcW w:w="0" w:type="auto"/>
            <w:tcBorders>
              <w:top w:val="nil"/>
              <w:left w:val="nil"/>
              <w:bottom w:val="single" w:sz="4" w:space="0" w:color="auto"/>
              <w:right w:val="single" w:sz="4" w:space="0" w:color="auto"/>
            </w:tcBorders>
            <w:shd w:val="clear" w:color="auto" w:fill="auto"/>
            <w:vAlign w:val="center"/>
            <w:hideMark/>
          </w:tcPr>
          <w:p w14:paraId="5EDE272E"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2,010</w:t>
            </w:r>
          </w:p>
        </w:tc>
        <w:tc>
          <w:tcPr>
            <w:tcW w:w="0" w:type="auto"/>
            <w:tcBorders>
              <w:top w:val="nil"/>
              <w:left w:val="nil"/>
              <w:bottom w:val="single" w:sz="4" w:space="0" w:color="auto"/>
              <w:right w:val="single" w:sz="4" w:space="0" w:color="auto"/>
            </w:tcBorders>
            <w:shd w:val="clear" w:color="auto" w:fill="auto"/>
            <w:vAlign w:val="center"/>
            <w:hideMark/>
          </w:tcPr>
          <w:p w14:paraId="0B91FE4F"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2,010</w:t>
            </w:r>
          </w:p>
        </w:tc>
        <w:tc>
          <w:tcPr>
            <w:tcW w:w="0" w:type="auto"/>
            <w:tcBorders>
              <w:top w:val="nil"/>
              <w:left w:val="nil"/>
              <w:bottom w:val="single" w:sz="4" w:space="0" w:color="auto"/>
              <w:right w:val="single" w:sz="4" w:space="0" w:color="auto"/>
            </w:tcBorders>
            <w:shd w:val="clear" w:color="auto" w:fill="auto"/>
            <w:vAlign w:val="center"/>
            <w:hideMark/>
          </w:tcPr>
          <w:p w14:paraId="7AD5D411"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2,010</w:t>
            </w:r>
          </w:p>
        </w:tc>
        <w:tc>
          <w:tcPr>
            <w:tcW w:w="0" w:type="auto"/>
            <w:tcBorders>
              <w:top w:val="nil"/>
              <w:left w:val="nil"/>
              <w:bottom w:val="single" w:sz="4" w:space="0" w:color="auto"/>
              <w:right w:val="single" w:sz="4" w:space="0" w:color="auto"/>
            </w:tcBorders>
            <w:shd w:val="clear" w:color="auto" w:fill="auto"/>
            <w:vAlign w:val="center"/>
            <w:hideMark/>
          </w:tcPr>
          <w:p w14:paraId="7835994B"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2,010</w:t>
            </w:r>
          </w:p>
        </w:tc>
        <w:tc>
          <w:tcPr>
            <w:tcW w:w="0" w:type="auto"/>
            <w:tcBorders>
              <w:top w:val="nil"/>
              <w:left w:val="nil"/>
              <w:bottom w:val="single" w:sz="4" w:space="0" w:color="auto"/>
              <w:right w:val="single" w:sz="4" w:space="0" w:color="auto"/>
            </w:tcBorders>
            <w:shd w:val="clear" w:color="auto" w:fill="auto"/>
            <w:vAlign w:val="center"/>
            <w:hideMark/>
          </w:tcPr>
          <w:p w14:paraId="3B46BBAC"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2,010</w:t>
            </w:r>
          </w:p>
        </w:tc>
        <w:tc>
          <w:tcPr>
            <w:tcW w:w="0" w:type="auto"/>
            <w:tcBorders>
              <w:top w:val="nil"/>
              <w:left w:val="nil"/>
              <w:bottom w:val="single" w:sz="4" w:space="0" w:color="auto"/>
              <w:right w:val="single" w:sz="4" w:space="0" w:color="auto"/>
            </w:tcBorders>
            <w:shd w:val="clear" w:color="auto" w:fill="auto"/>
            <w:vAlign w:val="center"/>
            <w:hideMark/>
          </w:tcPr>
          <w:p w14:paraId="239A7ED7"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2,010</w:t>
            </w:r>
          </w:p>
        </w:tc>
        <w:tc>
          <w:tcPr>
            <w:tcW w:w="0" w:type="auto"/>
            <w:tcBorders>
              <w:top w:val="nil"/>
              <w:left w:val="nil"/>
              <w:bottom w:val="single" w:sz="4" w:space="0" w:color="auto"/>
              <w:right w:val="single" w:sz="4" w:space="0" w:color="auto"/>
            </w:tcBorders>
            <w:shd w:val="clear" w:color="auto" w:fill="auto"/>
            <w:vAlign w:val="center"/>
            <w:hideMark/>
          </w:tcPr>
          <w:p w14:paraId="7900D146"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2,010</w:t>
            </w:r>
          </w:p>
        </w:tc>
        <w:tc>
          <w:tcPr>
            <w:tcW w:w="0" w:type="auto"/>
            <w:tcBorders>
              <w:top w:val="nil"/>
              <w:left w:val="nil"/>
              <w:bottom w:val="single" w:sz="4" w:space="0" w:color="auto"/>
              <w:right w:val="single" w:sz="4" w:space="0" w:color="auto"/>
            </w:tcBorders>
            <w:shd w:val="clear" w:color="auto" w:fill="auto"/>
            <w:vAlign w:val="center"/>
            <w:hideMark/>
          </w:tcPr>
          <w:p w14:paraId="2F695C19"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2,010</w:t>
            </w:r>
          </w:p>
        </w:tc>
        <w:tc>
          <w:tcPr>
            <w:tcW w:w="0" w:type="auto"/>
            <w:tcBorders>
              <w:top w:val="nil"/>
              <w:left w:val="nil"/>
              <w:bottom w:val="single" w:sz="4" w:space="0" w:color="auto"/>
              <w:right w:val="single" w:sz="4" w:space="0" w:color="auto"/>
            </w:tcBorders>
            <w:shd w:val="clear" w:color="auto" w:fill="auto"/>
            <w:vAlign w:val="center"/>
            <w:hideMark/>
          </w:tcPr>
          <w:p w14:paraId="77FEF3AF"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2,010</w:t>
            </w:r>
          </w:p>
        </w:tc>
        <w:tc>
          <w:tcPr>
            <w:tcW w:w="0" w:type="auto"/>
            <w:tcBorders>
              <w:top w:val="nil"/>
              <w:left w:val="nil"/>
              <w:bottom w:val="single" w:sz="4" w:space="0" w:color="auto"/>
              <w:right w:val="single" w:sz="4" w:space="0" w:color="auto"/>
            </w:tcBorders>
            <w:shd w:val="clear" w:color="auto" w:fill="auto"/>
            <w:vAlign w:val="center"/>
            <w:hideMark/>
          </w:tcPr>
          <w:p w14:paraId="0AD78128"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2,010</w:t>
            </w:r>
          </w:p>
        </w:tc>
        <w:tc>
          <w:tcPr>
            <w:tcW w:w="0" w:type="auto"/>
            <w:tcBorders>
              <w:top w:val="nil"/>
              <w:left w:val="nil"/>
              <w:bottom w:val="single" w:sz="4" w:space="0" w:color="auto"/>
              <w:right w:val="single" w:sz="4" w:space="0" w:color="auto"/>
            </w:tcBorders>
            <w:shd w:val="clear" w:color="auto" w:fill="auto"/>
            <w:vAlign w:val="center"/>
            <w:hideMark/>
          </w:tcPr>
          <w:p w14:paraId="08828352"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2,010</w:t>
            </w:r>
          </w:p>
        </w:tc>
      </w:tr>
      <w:tr w:rsidR="00AD12CB" w:rsidRPr="00AD12CB" w14:paraId="470B08E6" w14:textId="77777777" w:rsidTr="00AD12C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180C87F"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9</w:t>
            </w:r>
          </w:p>
        </w:tc>
        <w:tc>
          <w:tcPr>
            <w:tcW w:w="0" w:type="auto"/>
            <w:tcBorders>
              <w:top w:val="nil"/>
              <w:left w:val="nil"/>
              <w:bottom w:val="single" w:sz="4" w:space="0" w:color="auto"/>
              <w:right w:val="single" w:sz="4" w:space="0" w:color="auto"/>
            </w:tcBorders>
            <w:shd w:val="clear" w:color="auto" w:fill="auto"/>
            <w:vAlign w:val="center"/>
            <w:hideMark/>
          </w:tcPr>
          <w:p w14:paraId="7498B701" w14:textId="77777777" w:rsidR="00AD12CB" w:rsidRPr="00AD12CB" w:rsidRDefault="00AD12CB" w:rsidP="00AD12CB">
            <w:pPr>
              <w:jc w:val="left"/>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вентиляция</w:t>
            </w:r>
          </w:p>
        </w:tc>
        <w:tc>
          <w:tcPr>
            <w:tcW w:w="0" w:type="auto"/>
            <w:tcBorders>
              <w:top w:val="nil"/>
              <w:left w:val="nil"/>
              <w:bottom w:val="single" w:sz="4" w:space="0" w:color="auto"/>
              <w:right w:val="single" w:sz="4" w:space="0" w:color="auto"/>
            </w:tcBorders>
            <w:shd w:val="clear" w:color="auto" w:fill="auto"/>
            <w:vAlign w:val="center"/>
            <w:hideMark/>
          </w:tcPr>
          <w:p w14:paraId="21B19FC5"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2,480</w:t>
            </w:r>
          </w:p>
        </w:tc>
        <w:tc>
          <w:tcPr>
            <w:tcW w:w="0" w:type="auto"/>
            <w:tcBorders>
              <w:top w:val="nil"/>
              <w:left w:val="nil"/>
              <w:bottom w:val="single" w:sz="4" w:space="0" w:color="auto"/>
              <w:right w:val="single" w:sz="4" w:space="0" w:color="auto"/>
            </w:tcBorders>
            <w:shd w:val="clear" w:color="auto" w:fill="auto"/>
            <w:vAlign w:val="center"/>
            <w:hideMark/>
          </w:tcPr>
          <w:p w14:paraId="364B0C87"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2,480</w:t>
            </w:r>
          </w:p>
        </w:tc>
        <w:tc>
          <w:tcPr>
            <w:tcW w:w="0" w:type="auto"/>
            <w:tcBorders>
              <w:top w:val="nil"/>
              <w:left w:val="nil"/>
              <w:bottom w:val="single" w:sz="4" w:space="0" w:color="auto"/>
              <w:right w:val="single" w:sz="4" w:space="0" w:color="auto"/>
            </w:tcBorders>
            <w:shd w:val="clear" w:color="auto" w:fill="auto"/>
            <w:vAlign w:val="center"/>
            <w:hideMark/>
          </w:tcPr>
          <w:p w14:paraId="782C6737"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2,480</w:t>
            </w:r>
          </w:p>
        </w:tc>
        <w:tc>
          <w:tcPr>
            <w:tcW w:w="0" w:type="auto"/>
            <w:tcBorders>
              <w:top w:val="nil"/>
              <w:left w:val="nil"/>
              <w:bottom w:val="single" w:sz="4" w:space="0" w:color="auto"/>
              <w:right w:val="single" w:sz="4" w:space="0" w:color="auto"/>
            </w:tcBorders>
            <w:shd w:val="clear" w:color="auto" w:fill="auto"/>
            <w:vAlign w:val="center"/>
            <w:hideMark/>
          </w:tcPr>
          <w:p w14:paraId="5A809075"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2,480</w:t>
            </w:r>
          </w:p>
        </w:tc>
        <w:tc>
          <w:tcPr>
            <w:tcW w:w="0" w:type="auto"/>
            <w:tcBorders>
              <w:top w:val="nil"/>
              <w:left w:val="nil"/>
              <w:bottom w:val="single" w:sz="4" w:space="0" w:color="auto"/>
              <w:right w:val="single" w:sz="4" w:space="0" w:color="auto"/>
            </w:tcBorders>
            <w:shd w:val="clear" w:color="auto" w:fill="auto"/>
            <w:vAlign w:val="center"/>
            <w:hideMark/>
          </w:tcPr>
          <w:p w14:paraId="1132AC80"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2,480</w:t>
            </w:r>
          </w:p>
        </w:tc>
        <w:tc>
          <w:tcPr>
            <w:tcW w:w="0" w:type="auto"/>
            <w:tcBorders>
              <w:top w:val="nil"/>
              <w:left w:val="nil"/>
              <w:bottom w:val="single" w:sz="4" w:space="0" w:color="auto"/>
              <w:right w:val="single" w:sz="4" w:space="0" w:color="auto"/>
            </w:tcBorders>
            <w:shd w:val="clear" w:color="auto" w:fill="auto"/>
            <w:vAlign w:val="center"/>
            <w:hideMark/>
          </w:tcPr>
          <w:p w14:paraId="601075BA"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2,480</w:t>
            </w:r>
          </w:p>
        </w:tc>
        <w:tc>
          <w:tcPr>
            <w:tcW w:w="0" w:type="auto"/>
            <w:tcBorders>
              <w:top w:val="nil"/>
              <w:left w:val="nil"/>
              <w:bottom w:val="single" w:sz="4" w:space="0" w:color="auto"/>
              <w:right w:val="single" w:sz="4" w:space="0" w:color="auto"/>
            </w:tcBorders>
            <w:shd w:val="clear" w:color="auto" w:fill="auto"/>
            <w:vAlign w:val="center"/>
            <w:hideMark/>
          </w:tcPr>
          <w:p w14:paraId="7281487E"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2,480</w:t>
            </w:r>
          </w:p>
        </w:tc>
        <w:tc>
          <w:tcPr>
            <w:tcW w:w="0" w:type="auto"/>
            <w:tcBorders>
              <w:top w:val="nil"/>
              <w:left w:val="nil"/>
              <w:bottom w:val="single" w:sz="4" w:space="0" w:color="auto"/>
              <w:right w:val="single" w:sz="4" w:space="0" w:color="auto"/>
            </w:tcBorders>
            <w:shd w:val="clear" w:color="auto" w:fill="auto"/>
            <w:vAlign w:val="center"/>
            <w:hideMark/>
          </w:tcPr>
          <w:p w14:paraId="64C70780"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2,480</w:t>
            </w:r>
          </w:p>
        </w:tc>
        <w:tc>
          <w:tcPr>
            <w:tcW w:w="0" w:type="auto"/>
            <w:tcBorders>
              <w:top w:val="nil"/>
              <w:left w:val="nil"/>
              <w:bottom w:val="single" w:sz="4" w:space="0" w:color="auto"/>
              <w:right w:val="single" w:sz="4" w:space="0" w:color="auto"/>
            </w:tcBorders>
            <w:shd w:val="clear" w:color="auto" w:fill="auto"/>
            <w:vAlign w:val="center"/>
            <w:hideMark/>
          </w:tcPr>
          <w:p w14:paraId="4277B1E9"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2,480</w:t>
            </w:r>
          </w:p>
        </w:tc>
        <w:tc>
          <w:tcPr>
            <w:tcW w:w="0" w:type="auto"/>
            <w:tcBorders>
              <w:top w:val="nil"/>
              <w:left w:val="nil"/>
              <w:bottom w:val="single" w:sz="4" w:space="0" w:color="auto"/>
              <w:right w:val="single" w:sz="4" w:space="0" w:color="auto"/>
            </w:tcBorders>
            <w:shd w:val="clear" w:color="auto" w:fill="auto"/>
            <w:vAlign w:val="center"/>
            <w:hideMark/>
          </w:tcPr>
          <w:p w14:paraId="04F10D84"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2,480</w:t>
            </w:r>
          </w:p>
        </w:tc>
        <w:tc>
          <w:tcPr>
            <w:tcW w:w="0" w:type="auto"/>
            <w:tcBorders>
              <w:top w:val="nil"/>
              <w:left w:val="nil"/>
              <w:bottom w:val="single" w:sz="4" w:space="0" w:color="auto"/>
              <w:right w:val="single" w:sz="4" w:space="0" w:color="auto"/>
            </w:tcBorders>
            <w:shd w:val="clear" w:color="auto" w:fill="auto"/>
            <w:vAlign w:val="center"/>
            <w:hideMark/>
          </w:tcPr>
          <w:p w14:paraId="2EA03A93"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2,480</w:t>
            </w:r>
          </w:p>
        </w:tc>
        <w:tc>
          <w:tcPr>
            <w:tcW w:w="0" w:type="auto"/>
            <w:tcBorders>
              <w:top w:val="nil"/>
              <w:left w:val="nil"/>
              <w:bottom w:val="single" w:sz="4" w:space="0" w:color="auto"/>
              <w:right w:val="single" w:sz="4" w:space="0" w:color="auto"/>
            </w:tcBorders>
            <w:shd w:val="clear" w:color="auto" w:fill="auto"/>
            <w:vAlign w:val="center"/>
            <w:hideMark/>
          </w:tcPr>
          <w:p w14:paraId="53F3E707"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2,480</w:t>
            </w:r>
          </w:p>
        </w:tc>
        <w:tc>
          <w:tcPr>
            <w:tcW w:w="0" w:type="auto"/>
            <w:tcBorders>
              <w:top w:val="nil"/>
              <w:left w:val="nil"/>
              <w:bottom w:val="single" w:sz="4" w:space="0" w:color="auto"/>
              <w:right w:val="single" w:sz="4" w:space="0" w:color="auto"/>
            </w:tcBorders>
            <w:shd w:val="clear" w:color="auto" w:fill="auto"/>
            <w:vAlign w:val="center"/>
            <w:hideMark/>
          </w:tcPr>
          <w:p w14:paraId="4EF2D846"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2,480</w:t>
            </w:r>
          </w:p>
        </w:tc>
        <w:tc>
          <w:tcPr>
            <w:tcW w:w="0" w:type="auto"/>
            <w:tcBorders>
              <w:top w:val="nil"/>
              <w:left w:val="nil"/>
              <w:bottom w:val="single" w:sz="4" w:space="0" w:color="auto"/>
              <w:right w:val="single" w:sz="4" w:space="0" w:color="auto"/>
            </w:tcBorders>
            <w:shd w:val="clear" w:color="auto" w:fill="auto"/>
            <w:vAlign w:val="center"/>
            <w:hideMark/>
          </w:tcPr>
          <w:p w14:paraId="555FE260"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2,480</w:t>
            </w:r>
          </w:p>
        </w:tc>
        <w:tc>
          <w:tcPr>
            <w:tcW w:w="0" w:type="auto"/>
            <w:tcBorders>
              <w:top w:val="nil"/>
              <w:left w:val="nil"/>
              <w:bottom w:val="single" w:sz="4" w:space="0" w:color="auto"/>
              <w:right w:val="single" w:sz="4" w:space="0" w:color="auto"/>
            </w:tcBorders>
            <w:shd w:val="clear" w:color="auto" w:fill="auto"/>
            <w:vAlign w:val="center"/>
            <w:hideMark/>
          </w:tcPr>
          <w:p w14:paraId="5A7C5AC2"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2,480</w:t>
            </w:r>
          </w:p>
        </w:tc>
        <w:tc>
          <w:tcPr>
            <w:tcW w:w="0" w:type="auto"/>
            <w:tcBorders>
              <w:top w:val="nil"/>
              <w:left w:val="nil"/>
              <w:bottom w:val="single" w:sz="4" w:space="0" w:color="auto"/>
              <w:right w:val="single" w:sz="4" w:space="0" w:color="auto"/>
            </w:tcBorders>
            <w:shd w:val="clear" w:color="auto" w:fill="auto"/>
            <w:vAlign w:val="center"/>
            <w:hideMark/>
          </w:tcPr>
          <w:p w14:paraId="6FB2B52B"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2,480</w:t>
            </w:r>
          </w:p>
        </w:tc>
        <w:tc>
          <w:tcPr>
            <w:tcW w:w="0" w:type="auto"/>
            <w:tcBorders>
              <w:top w:val="nil"/>
              <w:left w:val="nil"/>
              <w:bottom w:val="single" w:sz="4" w:space="0" w:color="auto"/>
              <w:right w:val="single" w:sz="4" w:space="0" w:color="auto"/>
            </w:tcBorders>
            <w:shd w:val="clear" w:color="auto" w:fill="auto"/>
            <w:vAlign w:val="center"/>
            <w:hideMark/>
          </w:tcPr>
          <w:p w14:paraId="35DD13A7"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2,480</w:t>
            </w:r>
          </w:p>
        </w:tc>
        <w:tc>
          <w:tcPr>
            <w:tcW w:w="0" w:type="auto"/>
            <w:tcBorders>
              <w:top w:val="nil"/>
              <w:left w:val="nil"/>
              <w:bottom w:val="single" w:sz="4" w:space="0" w:color="auto"/>
              <w:right w:val="single" w:sz="4" w:space="0" w:color="auto"/>
            </w:tcBorders>
            <w:shd w:val="clear" w:color="auto" w:fill="auto"/>
            <w:vAlign w:val="center"/>
            <w:hideMark/>
          </w:tcPr>
          <w:p w14:paraId="7D47D032"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2,480</w:t>
            </w:r>
          </w:p>
        </w:tc>
      </w:tr>
      <w:tr w:rsidR="00AD12CB" w:rsidRPr="00AD12CB" w14:paraId="0DBD99C6" w14:textId="77777777" w:rsidTr="00AD12C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D61276A"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10</w:t>
            </w:r>
          </w:p>
        </w:tc>
        <w:tc>
          <w:tcPr>
            <w:tcW w:w="0" w:type="auto"/>
            <w:tcBorders>
              <w:top w:val="nil"/>
              <w:left w:val="nil"/>
              <w:bottom w:val="single" w:sz="4" w:space="0" w:color="auto"/>
              <w:right w:val="single" w:sz="4" w:space="0" w:color="auto"/>
            </w:tcBorders>
            <w:shd w:val="clear" w:color="auto" w:fill="auto"/>
            <w:vAlign w:val="center"/>
            <w:hideMark/>
          </w:tcPr>
          <w:p w14:paraId="6331C866" w14:textId="77777777" w:rsidR="00AD12CB" w:rsidRPr="00AD12CB" w:rsidRDefault="00AD12CB" w:rsidP="00AD12CB">
            <w:pPr>
              <w:jc w:val="left"/>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горячее водоснабжение</w:t>
            </w:r>
          </w:p>
        </w:tc>
        <w:tc>
          <w:tcPr>
            <w:tcW w:w="0" w:type="auto"/>
            <w:tcBorders>
              <w:top w:val="nil"/>
              <w:left w:val="nil"/>
              <w:bottom w:val="single" w:sz="4" w:space="0" w:color="auto"/>
              <w:right w:val="single" w:sz="4" w:space="0" w:color="auto"/>
            </w:tcBorders>
            <w:shd w:val="clear" w:color="auto" w:fill="auto"/>
            <w:vAlign w:val="center"/>
            <w:hideMark/>
          </w:tcPr>
          <w:p w14:paraId="07E1E86B"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1,240</w:t>
            </w:r>
          </w:p>
        </w:tc>
        <w:tc>
          <w:tcPr>
            <w:tcW w:w="0" w:type="auto"/>
            <w:tcBorders>
              <w:top w:val="nil"/>
              <w:left w:val="nil"/>
              <w:bottom w:val="single" w:sz="4" w:space="0" w:color="auto"/>
              <w:right w:val="single" w:sz="4" w:space="0" w:color="auto"/>
            </w:tcBorders>
            <w:shd w:val="clear" w:color="auto" w:fill="auto"/>
            <w:vAlign w:val="center"/>
            <w:hideMark/>
          </w:tcPr>
          <w:p w14:paraId="009E11EA"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1,240</w:t>
            </w:r>
          </w:p>
        </w:tc>
        <w:tc>
          <w:tcPr>
            <w:tcW w:w="0" w:type="auto"/>
            <w:tcBorders>
              <w:top w:val="nil"/>
              <w:left w:val="nil"/>
              <w:bottom w:val="single" w:sz="4" w:space="0" w:color="auto"/>
              <w:right w:val="single" w:sz="4" w:space="0" w:color="auto"/>
            </w:tcBorders>
            <w:shd w:val="clear" w:color="auto" w:fill="auto"/>
            <w:vAlign w:val="center"/>
            <w:hideMark/>
          </w:tcPr>
          <w:p w14:paraId="4B21E498"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1,240</w:t>
            </w:r>
          </w:p>
        </w:tc>
        <w:tc>
          <w:tcPr>
            <w:tcW w:w="0" w:type="auto"/>
            <w:tcBorders>
              <w:top w:val="nil"/>
              <w:left w:val="nil"/>
              <w:bottom w:val="single" w:sz="4" w:space="0" w:color="auto"/>
              <w:right w:val="single" w:sz="4" w:space="0" w:color="auto"/>
            </w:tcBorders>
            <w:shd w:val="clear" w:color="auto" w:fill="auto"/>
            <w:vAlign w:val="center"/>
            <w:hideMark/>
          </w:tcPr>
          <w:p w14:paraId="6E4B89F6"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1,240</w:t>
            </w:r>
          </w:p>
        </w:tc>
        <w:tc>
          <w:tcPr>
            <w:tcW w:w="0" w:type="auto"/>
            <w:tcBorders>
              <w:top w:val="nil"/>
              <w:left w:val="nil"/>
              <w:bottom w:val="single" w:sz="4" w:space="0" w:color="auto"/>
              <w:right w:val="single" w:sz="4" w:space="0" w:color="auto"/>
            </w:tcBorders>
            <w:shd w:val="clear" w:color="auto" w:fill="auto"/>
            <w:vAlign w:val="center"/>
            <w:hideMark/>
          </w:tcPr>
          <w:p w14:paraId="62F89980"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0,712</w:t>
            </w:r>
          </w:p>
        </w:tc>
        <w:tc>
          <w:tcPr>
            <w:tcW w:w="0" w:type="auto"/>
            <w:tcBorders>
              <w:top w:val="nil"/>
              <w:left w:val="nil"/>
              <w:bottom w:val="single" w:sz="4" w:space="0" w:color="auto"/>
              <w:right w:val="single" w:sz="4" w:space="0" w:color="auto"/>
            </w:tcBorders>
            <w:shd w:val="clear" w:color="auto" w:fill="auto"/>
            <w:vAlign w:val="center"/>
            <w:hideMark/>
          </w:tcPr>
          <w:p w14:paraId="7625BC82"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0,712</w:t>
            </w:r>
          </w:p>
        </w:tc>
        <w:tc>
          <w:tcPr>
            <w:tcW w:w="0" w:type="auto"/>
            <w:tcBorders>
              <w:top w:val="nil"/>
              <w:left w:val="nil"/>
              <w:bottom w:val="single" w:sz="4" w:space="0" w:color="auto"/>
              <w:right w:val="single" w:sz="4" w:space="0" w:color="auto"/>
            </w:tcBorders>
            <w:shd w:val="clear" w:color="auto" w:fill="auto"/>
            <w:vAlign w:val="center"/>
            <w:hideMark/>
          </w:tcPr>
          <w:p w14:paraId="20BDAE7B"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0,712</w:t>
            </w:r>
          </w:p>
        </w:tc>
        <w:tc>
          <w:tcPr>
            <w:tcW w:w="0" w:type="auto"/>
            <w:tcBorders>
              <w:top w:val="nil"/>
              <w:left w:val="nil"/>
              <w:bottom w:val="single" w:sz="4" w:space="0" w:color="auto"/>
              <w:right w:val="single" w:sz="4" w:space="0" w:color="auto"/>
            </w:tcBorders>
            <w:shd w:val="clear" w:color="auto" w:fill="auto"/>
            <w:vAlign w:val="center"/>
            <w:hideMark/>
          </w:tcPr>
          <w:p w14:paraId="27DB63DA"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0,793</w:t>
            </w:r>
          </w:p>
        </w:tc>
        <w:tc>
          <w:tcPr>
            <w:tcW w:w="0" w:type="auto"/>
            <w:tcBorders>
              <w:top w:val="nil"/>
              <w:left w:val="nil"/>
              <w:bottom w:val="single" w:sz="4" w:space="0" w:color="auto"/>
              <w:right w:val="single" w:sz="4" w:space="0" w:color="auto"/>
            </w:tcBorders>
            <w:shd w:val="clear" w:color="auto" w:fill="auto"/>
            <w:vAlign w:val="center"/>
            <w:hideMark/>
          </w:tcPr>
          <w:p w14:paraId="26925A65"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0,793</w:t>
            </w:r>
          </w:p>
        </w:tc>
        <w:tc>
          <w:tcPr>
            <w:tcW w:w="0" w:type="auto"/>
            <w:tcBorders>
              <w:top w:val="nil"/>
              <w:left w:val="nil"/>
              <w:bottom w:val="single" w:sz="4" w:space="0" w:color="auto"/>
              <w:right w:val="single" w:sz="4" w:space="0" w:color="auto"/>
            </w:tcBorders>
            <w:shd w:val="clear" w:color="auto" w:fill="auto"/>
            <w:vAlign w:val="center"/>
            <w:hideMark/>
          </w:tcPr>
          <w:p w14:paraId="57A29102"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0,793</w:t>
            </w:r>
          </w:p>
        </w:tc>
        <w:tc>
          <w:tcPr>
            <w:tcW w:w="0" w:type="auto"/>
            <w:tcBorders>
              <w:top w:val="nil"/>
              <w:left w:val="nil"/>
              <w:bottom w:val="single" w:sz="4" w:space="0" w:color="auto"/>
              <w:right w:val="single" w:sz="4" w:space="0" w:color="auto"/>
            </w:tcBorders>
            <w:shd w:val="clear" w:color="auto" w:fill="auto"/>
            <w:vAlign w:val="center"/>
            <w:hideMark/>
          </w:tcPr>
          <w:p w14:paraId="12A1DC09"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0,793</w:t>
            </w:r>
          </w:p>
        </w:tc>
        <w:tc>
          <w:tcPr>
            <w:tcW w:w="0" w:type="auto"/>
            <w:tcBorders>
              <w:top w:val="nil"/>
              <w:left w:val="nil"/>
              <w:bottom w:val="single" w:sz="4" w:space="0" w:color="auto"/>
              <w:right w:val="single" w:sz="4" w:space="0" w:color="auto"/>
            </w:tcBorders>
            <w:shd w:val="clear" w:color="auto" w:fill="auto"/>
            <w:vAlign w:val="center"/>
            <w:hideMark/>
          </w:tcPr>
          <w:p w14:paraId="668304BB"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0,793</w:t>
            </w:r>
          </w:p>
        </w:tc>
        <w:tc>
          <w:tcPr>
            <w:tcW w:w="0" w:type="auto"/>
            <w:tcBorders>
              <w:top w:val="nil"/>
              <w:left w:val="nil"/>
              <w:bottom w:val="single" w:sz="4" w:space="0" w:color="auto"/>
              <w:right w:val="single" w:sz="4" w:space="0" w:color="auto"/>
            </w:tcBorders>
            <w:shd w:val="clear" w:color="auto" w:fill="auto"/>
            <w:vAlign w:val="center"/>
            <w:hideMark/>
          </w:tcPr>
          <w:p w14:paraId="4B59745E"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0,793</w:t>
            </w:r>
          </w:p>
        </w:tc>
        <w:tc>
          <w:tcPr>
            <w:tcW w:w="0" w:type="auto"/>
            <w:tcBorders>
              <w:top w:val="nil"/>
              <w:left w:val="nil"/>
              <w:bottom w:val="single" w:sz="4" w:space="0" w:color="auto"/>
              <w:right w:val="single" w:sz="4" w:space="0" w:color="auto"/>
            </w:tcBorders>
            <w:shd w:val="clear" w:color="auto" w:fill="auto"/>
            <w:vAlign w:val="center"/>
            <w:hideMark/>
          </w:tcPr>
          <w:p w14:paraId="41D20C58"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0,793</w:t>
            </w:r>
          </w:p>
        </w:tc>
        <w:tc>
          <w:tcPr>
            <w:tcW w:w="0" w:type="auto"/>
            <w:tcBorders>
              <w:top w:val="nil"/>
              <w:left w:val="nil"/>
              <w:bottom w:val="single" w:sz="4" w:space="0" w:color="auto"/>
              <w:right w:val="single" w:sz="4" w:space="0" w:color="auto"/>
            </w:tcBorders>
            <w:shd w:val="clear" w:color="auto" w:fill="auto"/>
            <w:vAlign w:val="center"/>
            <w:hideMark/>
          </w:tcPr>
          <w:p w14:paraId="32306FC6"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0,793</w:t>
            </w:r>
          </w:p>
        </w:tc>
        <w:tc>
          <w:tcPr>
            <w:tcW w:w="0" w:type="auto"/>
            <w:tcBorders>
              <w:top w:val="nil"/>
              <w:left w:val="nil"/>
              <w:bottom w:val="single" w:sz="4" w:space="0" w:color="auto"/>
              <w:right w:val="single" w:sz="4" w:space="0" w:color="auto"/>
            </w:tcBorders>
            <w:shd w:val="clear" w:color="auto" w:fill="auto"/>
            <w:vAlign w:val="center"/>
            <w:hideMark/>
          </w:tcPr>
          <w:p w14:paraId="073CD6AD"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0,793</w:t>
            </w:r>
          </w:p>
        </w:tc>
        <w:tc>
          <w:tcPr>
            <w:tcW w:w="0" w:type="auto"/>
            <w:tcBorders>
              <w:top w:val="nil"/>
              <w:left w:val="nil"/>
              <w:bottom w:val="single" w:sz="4" w:space="0" w:color="auto"/>
              <w:right w:val="single" w:sz="4" w:space="0" w:color="auto"/>
            </w:tcBorders>
            <w:shd w:val="clear" w:color="auto" w:fill="auto"/>
            <w:vAlign w:val="center"/>
            <w:hideMark/>
          </w:tcPr>
          <w:p w14:paraId="440452DC"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0,793</w:t>
            </w:r>
          </w:p>
        </w:tc>
        <w:tc>
          <w:tcPr>
            <w:tcW w:w="0" w:type="auto"/>
            <w:tcBorders>
              <w:top w:val="nil"/>
              <w:left w:val="nil"/>
              <w:bottom w:val="single" w:sz="4" w:space="0" w:color="auto"/>
              <w:right w:val="single" w:sz="4" w:space="0" w:color="auto"/>
            </w:tcBorders>
            <w:shd w:val="clear" w:color="auto" w:fill="auto"/>
            <w:vAlign w:val="center"/>
            <w:hideMark/>
          </w:tcPr>
          <w:p w14:paraId="74EB9B9C"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0,793</w:t>
            </w:r>
          </w:p>
        </w:tc>
      </w:tr>
      <w:tr w:rsidR="00AD12CB" w:rsidRPr="00AD12CB" w14:paraId="69AE6DB4" w14:textId="77777777" w:rsidTr="00AD12C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DC0FC33"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11</w:t>
            </w:r>
          </w:p>
        </w:tc>
        <w:tc>
          <w:tcPr>
            <w:tcW w:w="0" w:type="auto"/>
            <w:tcBorders>
              <w:top w:val="nil"/>
              <w:left w:val="nil"/>
              <w:bottom w:val="single" w:sz="4" w:space="0" w:color="auto"/>
              <w:right w:val="single" w:sz="4" w:space="0" w:color="auto"/>
            </w:tcBorders>
            <w:shd w:val="clear" w:color="auto" w:fill="auto"/>
            <w:vAlign w:val="center"/>
            <w:hideMark/>
          </w:tcPr>
          <w:p w14:paraId="2F97FE01" w14:textId="77777777" w:rsidR="00AD12CB" w:rsidRPr="00AD12CB" w:rsidRDefault="00AD12CB" w:rsidP="00AD12CB">
            <w:pPr>
              <w:jc w:val="left"/>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Резерв/дефицит тепловой мощности (по договорной нагрузке)</w:t>
            </w:r>
          </w:p>
        </w:tc>
        <w:tc>
          <w:tcPr>
            <w:tcW w:w="0" w:type="auto"/>
            <w:tcBorders>
              <w:top w:val="single" w:sz="4" w:space="0" w:color="auto"/>
              <w:left w:val="single" w:sz="4" w:space="0" w:color="auto"/>
              <w:bottom w:val="single" w:sz="4" w:space="0" w:color="auto"/>
              <w:right w:val="single" w:sz="4" w:space="0" w:color="auto"/>
            </w:tcBorders>
            <w:shd w:val="clear" w:color="000000" w:fill="FFC7CE"/>
            <w:vAlign w:val="center"/>
            <w:hideMark/>
          </w:tcPr>
          <w:p w14:paraId="74F83F28" w14:textId="77777777" w:rsidR="00AD12CB" w:rsidRPr="00AD12CB" w:rsidRDefault="00AD12CB" w:rsidP="00AD12CB">
            <w:pPr>
              <w:rPr>
                <w:rFonts w:ascii="Times New Roman" w:eastAsia="Times New Roman" w:hAnsi="Times New Roman" w:cs="Times New Roman"/>
                <w:color w:val="9C0006"/>
                <w:sz w:val="20"/>
                <w:szCs w:val="20"/>
                <w:lang w:eastAsia="ru-RU"/>
              </w:rPr>
            </w:pPr>
            <w:r w:rsidRPr="00AD12CB">
              <w:rPr>
                <w:rFonts w:ascii="Times New Roman" w:eastAsia="Times New Roman" w:hAnsi="Times New Roman" w:cs="Times New Roman"/>
                <w:color w:val="9C0006"/>
                <w:sz w:val="20"/>
                <w:szCs w:val="20"/>
                <w:lang w:eastAsia="ru-RU"/>
              </w:rPr>
              <w:t>-1,398</w:t>
            </w:r>
          </w:p>
        </w:tc>
        <w:tc>
          <w:tcPr>
            <w:tcW w:w="0" w:type="auto"/>
            <w:tcBorders>
              <w:top w:val="single" w:sz="4" w:space="0" w:color="auto"/>
              <w:left w:val="single" w:sz="4" w:space="0" w:color="auto"/>
              <w:bottom w:val="single" w:sz="4" w:space="0" w:color="auto"/>
              <w:right w:val="single" w:sz="4" w:space="0" w:color="auto"/>
            </w:tcBorders>
            <w:shd w:val="clear" w:color="000000" w:fill="FFC7CE"/>
            <w:vAlign w:val="center"/>
            <w:hideMark/>
          </w:tcPr>
          <w:p w14:paraId="729BD6B7" w14:textId="77777777" w:rsidR="00AD12CB" w:rsidRPr="00AD12CB" w:rsidRDefault="00AD12CB" w:rsidP="00AD12CB">
            <w:pPr>
              <w:rPr>
                <w:rFonts w:ascii="Times New Roman" w:eastAsia="Times New Roman" w:hAnsi="Times New Roman" w:cs="Times New Roman"/>
                <w:color w:val="9C0006"/>
                <w:sz w:val="20"/>
                <w:szCs w:val="20"/>
                <w:lang w:eastAsia="ru-RU"/>
              </w:rPr>
            </w:pPr>
            <w:r w:rsidRPr="00AD12CB">
              <w:rPr>
                <w:rFonts w:ascii="Times New Roman" w:eastAsia="Times New Roman" w:hAnsi="Times New Roman" w:cs="Times New Roman"/>
                <w:color w:val="9C0006"/>
                <w:sz w:val="20"/>
                <w:szCs w:val="20"/>
                <w:lang w:eastAsia="ru-RU"/>
              </w:rPr>
              <w:t>-1,398</w:t>
            </w:r>
          </w:p>
        </w:tc>
        <w:tc>
          <w:tcPr>
            <w:tcW w:w="0" w:type="auto"/>
            <w:tcBorders>
              <w:top w:val="single" w:sz="4" w:space="0" w:color="auto"/>
              <w:left w:val="single" w:sz="4" w:space="0" w:color="auto"/>
              <w:bottom w:val="single" w:sz="4" w:space="0" w:color="auto"/>
              <w:right w:val="single" w:sz="4" w:space="0" w:color="auto"/>
            </w:tcBorders>
            <w:shd w:val="clear" w:color="000000" w:fill="FFC7CE"/>
            <w:vAlign w:val="center"/>
            <w:hideMark/>
          </w:tcPr>
          <w:p w14:paraId="5F892DFA" w14:textId="77777777" w:rsidR="00AD12CB" w:rsidRPr="00AD12CB" w:rsidRDefault="00AD12CB" w:rsidP="00AD12CB">
            <w:pPr>
              <w:rPr>
                <w:rFonts w:ascii="Times New Roman" w:eastAsia="Times New Roman" w:hAnsi="Times New Roman" w:cs="Times New Roman"/>
                <w:color w:val="9C0006"/>
                <w:sz w:val="20"/>
                <w:szCs w:val="20"/>
                <w:lang w:eastAsia="ru-RU"/>
              </w:rPr>
            </w:pPr>
            <w:r w:rsidRPr="00AD12CB">
              <w:rPr>
                <w:rFonts w:ascii="Times New Roman" w:eastAsia="Times New Roman" w:hAnsi="Times New Roman" w:cs="Times New Roman"/>
                <w:color w:val="9C0006"/>
                <w:sz w:val="20"/>
                <w:szCs w:val="20"/>
                <w:lang w:eastAsia="ru-RU"/>
              </w:rPr>
              <w:t>-1,398</w:t>
            </w:r>
          </w:p>
        </w:tc>
        <w:tc>
          <w:tcPr>
            <w:tcW w:w="0" w:type="auto"/>
            <w:tcBorders>
              <w:top w:val="single" w:sz="4" w:space="0" w:color="auto"/>
              <w:left w:val="single" w:sz="4" w:space="0" w:color="auto"/>
              <w:bottom w:val="single" w:sz="4" w:space="0" w:color="auto"/>
              <w:right w:val="single" w:sz="4" w:space="0" w:color="auto"/>
            </w:tcBorders>
            <w:shd w:val="clear" w:color="000000" w:fill="FFC7CE"/>
            <w:vAlign w:val="center"/>
            <w:hideMark/>
          </w:tcPr>
          <w:p w14:paraId="2CB5C7A2" w14:textId="77777777" w:rsidR="00AD12CB" w:rsidRPr="00AD12CB" w:rsidRDefault="00AD12CB" w:rsidP="00AD12CB">
            <w:pPr>
              <w:rPr>
                <w:rFonts w:ascii="Times New Roman" w:eastAsia="Times New Roman" w:hAnsi="Times New Roman" w:cs="Times New Roman"/>
                <w:color w:val="9C0006"/>
                <w:sz w:val="20"/>
                <w:szCs w:val="20"/>
                <w:lang w:eastAsia="ru-RU"/>
              </w:rPr>
            </w:pPr>
            <w:r w:rsidRPr="00AD12CB">
              <w:rPr>
                <w:rFonts w:ascii="Times New Roman" w:eastAsia="Times New Roman" w:hAnsi="Times New Roman" w:cs="Times New Roman"/>
                <w:color w:val="9C0006"/>
                <w:sz w:val="20"/>
                <w:szCs w:val="20"/>
                <w:lang w:eastAsia="ru-RU"/>
              </w:rPr>
              <w:t>-1,720</w:t>
            </w:r>
          </w:p>
        </w:tc>
        <w:tc>
          <w:tcPr>
            <w:tcW w:w="0" w:type="auto"/>
            <w:tcBorders>
              <w:top w:val="single" w:sz="4" w:space="0" w:color="auto"/>
              <w:left w:val="single" w:sz="4" w:space="0" w:color="auto"/>
              <w:bottom w:val="single" w:sz="4" w:space="0" w:color="auto"/>
              <w:right w:val="single" w:sz="4" w:space="0" w:color="auto"/>
            </w:tcBorders>
            <w:shd w:val="clear" w:color="000000" w:fill="FFC7CE"/>
            <w:vAlign w:val="center"/>
            <w:hideMark/>
          </w:tcPr>
          <w:p w14:paraId="54B85656" w14:textId="77777777" w:rsidR="00AD12CB" w:rsidRPr="00AD12CB" w:rsidRDefault="00AD12CB" w:rsidP="00AD12CB">
            <w:pPr>
              <w:rPr>
                <w:rFonts w:ascii="Times New Roman" w:eastAsia="Times New Roman" w:hAnsi="Times New Roman" w:cs="Times New Roman"/>
                <w:color w:val="9C0006"/>
                <w:sz w:val="20"/>
                <w:szCs w:val="20"/>
                <w:lang w:eastAsia="ru-RU"/>
              </w:rPr>
            </w:pPr>
            <w:r w:rsidRPr="00AD12CB">
              <w:rPr>
                <w:rFonts w:ascii="Times New Roman" w:eastAsia="Times New Roman" w:hAnsi="Times New Roman" w:cs="Times New Roman"/>
                <w:color w:val="9C0006"/>
                <w:sz w:val="20"/>
                <w:szCs w:val="20"/>
                <w:lang w:eastAsia="ru-RU"/>
              </w:rPr>
              <w:t>-0,977</w:t>
            </w:r>
          </w:p>
        </w:tc>
        <w:tc>
          <w:tcPr>
            <w:tcW w:w="0" w:type="auto"/>
            <w:tcBorders>
              <w:top w:val="single" w:sz="4" w:space="0" w:color="auto"/>
              <w:left w:val="single" w:sz="4" w:space="0" w:color="auto"/>
              <w:bottom w:val="single" w:sz="4" w:space="0" w:color="auto"/>
              <w:right w:val="single" w:sz="4" w:space="0" w:color="auto"/>
            </w:tcBorders>
            <w:shd w:val="clear" w:color="000000" w:fill="FFC7CE"/>
            <w:vAlign w:val="center"/>
            <w:hideMark/>
          </w:tcPr>
          <w:p w14:paraId="3ED4FBD5" w14:textId="77777777" w:rsidR="00AD12CB" w:rsidRPr="00AD12CB" w:rsidRDefault="00AD12CB" w:rsidP="00AD12CB">
            <w:pPr>
              <w:rPr>
                <w:rFonts w:ascii="Times New Roman" w:eastAsia="Times New Roman" w:hAnsi="Times New Roman" w:cs="Times New Roman"/>
                <w:color w:val="9C0006"/>
                <w:sz w:val="20"/>
                <w:szCs w:val="20"/>
                <w:lang w:eastAsia="ru-RU"/>
              </w:rPr>
            </w:pPr>
            <w:r w:rsidRPr="00AD12CB">
              <w:rPr>
                <w:rFonts w:ascii="Times New Roman" w:eastAsia="Times New Roman" w:hAnsi="Times New Roman" w:cs="Times New Roman"/>
                <w:color w:val="9C0006"/>
                <w:sz w:val="20"/>
                <w:szCs w:val="20"/>
                <w:lang w:eastAsia="ru-RU"/>
              </w:rPr>
              <w:t>-0,977</w:t>
            </w:r>
          </w:p>
        </w:tc>
        <w:tc>
          <w:tcPr>
            <w:tcW w:w="0" w:type="auto"/>
            <w:tcBorders>
              <w:top w:val="single" w:sz="4" w:space="0" w:color="auto"/>
              <w:left w:val="single" w:sz="4" w:space="0" w:color="auto"/>
              <w:bottom w:val="single" w:sz="4" w:space="0" w:color="auto"/>
              <w:right w:val="single" w:sz="4" w:space="0" w:color="auto"/>
            </w:tcBorders>
            <w:shd w:val="clear" w:color="000000" w:fill="FFC7CE"/>
            <w:vAlign w:val="center"/>
            <w:hideMark/>
          </w:tcPr>
          <w:p w14:paraId="0BCDE503" w14:textId="77777777" w:rsidR="00AD12CB" w:rsidRPr="00AD12CB" w:rsidRDefault="00AD12CB" w:rsidP="00AD12CB">
            <w:pPr>
              <w:rPr>
                <w:rFonts w:ascii="Times New Roman" w:eastAsia="Times New Roman" w:hAnsi="Times New Roman" w:cs="Times New Roman"/>
                <w:color w:val="9C0006"/>
                <w:sz w:val="20"/>
                <w:szCs w:val="20"/>
                <w:lang w:eastAsia="ru-RU"/>
              </w:rPr>
            </w:pPr>
            <w:r w:rsidRPr="00AD12CB">
              <w:rPr>
                <w:rFonts w:ascii="Times New Roman" w:eastAsia="Times New Roman" w:hAnsi="Times New Roman" w:cs="Times New Roman"/>
                <w:color w:val="9C0006"/>
                <w:sz w:val="20"/>
                <w:szCs w:val="20"/>
                <w:lang w:eastAsia="ru-RU"/>
              </w:rPr>
              <w:t>-0,977</w:t>
            </w:r>
          </w:p>
        </w:tc>
        <w:tc>
          <w:tcPr>
            <w:tcW w:w="0" w:type="auto"/>
            <w:tcBorders>
              <w:top w:val="single" w:sz="4" w:space="0" w:color="auto"/>
              <w:left w:val="single" w:sz="4" w:space="0" w:color="auto"/>
              <w:bottom w:val="single" w:sz="4" w:space="0" w:color="auto"/>
              <w:right w:val="single" w:sz="4" w:space="0" w:color="auto"/>
            </w:tcBorders>
            <w:shd w:val="clear" w:color="000000" w:fill="FFC7CE"/>
            <w:vAlign w:val="center"/>
            <w:hideMark/>
          </w:tcPr>
          <w:p w14:paraId="74D75444" w14:textId="77777777" w:rsidR="00AD12CB" w:rsidRPr="00AD12CB" w:rsidRDefault="00AD12CB" w:rsidP="00AD12CB">
            <w:pPr>
              <w:rPr>
                <w:rFonts w:ascii="Times New Roman" w:eastAsia="Times New Roman" w:hAnsi="Times New Roman" w:cs="Times New Roman"/>
                <w:color w:val="9C0006"/>
                <w:sz w:val="20"/>
                <w:szCs w:val="20"/>
                <w:lang w:eastAsia="ru-RU"/>
              </w:rPr>
            </w:pPr>
            <w:r w:rsidRPr="00AD12CB">
              <w:rPr>
                <w:rFonts w:ascii="Times New Roman" w:eastAsia="Times New Roman" w:hAnsi="Times New Roman" w:cs="Times New Roman"/>
                <w:color w:val="9C0006"/>
                <w:sz w:val="20"/>
                <w:szCs w:val="20"/>
                <w:lang w:eastAsia="ru-RU"/>
              </w:rPr>
              <w:t>-2,289</w:t>
            </w:r>
          </w:p>
        </w:tc>
        <w:tc>
          <w:tcPr>
            <w:tcW w:w="0" w:type="auto"/>
            <w:tcBorders>
              <w:top w:val="single" w:sz="4" w:space="0" w:color="auto"/>
              <w:left w:val="single" w:sz="4" w:space="0" w:color="auto"/>
              <w:bottom w:val="single" w:sz="4" w:space="0" w:color="auto"/>
              <w:right w:val="single" w:sz="4" w:space="0" w:color="auto"/>
            </w:tcBorders>
            <w:shd w:val="clear" w:color="000000" w:fill="FFC7CE"/>
            <w:vAlign w:val="center"/>
            <w:hideMark/>
          </w:tcPr>
          <w:p w14:paraId="03C8AD0B" w14:textId="77777777" w:rsidR="00AD12CB" w:rsidRPr="00AD12CB" w:rsidRDefault="00AD12CB" w:rsidP="00AD12CB">
            <w:pPr>
              <w:rPr>
                <w:rFonts w:ascii="Times New Roman" w:eastAsia="Times New Roman" w:hAnsi="Times New Roman" w:cs="Times New Roman"/>
                <w:color w:val="9C0006"/>
                <w:sz w:val="20"/>
                <w:szCs w:val="20"/>
                <w:lang w:eastAsia="ru-RU"/>
              </w:rPr>
            </w:pPr>
            <w:r w:rsidRPr="00AD12CB">
              <w:rPr>
                <w:rFonts w:ascii="Times New Roman" w:eastAsia="Times New Roman" w:hAnsi="Times New Roman" w:cs="Times New Roman"/>
                <w:color w:val="9C0006"/>
                <w:sz w:val="20"/>
                <w:szCs w:val="20"/>
                <w:lang w:eastAsia="ru-RU"/>
              </w:rPr>
              <w:t>-2,289</w:t>
            </w:r>
          </w:p>
        </w:tc>
        <w:tc>
          <w:tcPr>
            <w:tcW w:w="0" w:type="auto"/>
            <w:tcBorders>
              <w:top w:val="single" w:sz="4" w:space="0" w:color="auto"/>
              <w:left w:val="single" w:sz="4" w:space="0" w:color="auto"/>
              <w:bottom w:val="single" w:sz="4" w:space="0" w:color="auto"/>
              <w:right w:val="single" w:sz="4" w:space="0" w:color="auto"/>
            </w:tcBorders>
            <w:shd w:val="clear" w:color="000000" w:fill="FFC7CE"/>
            <w:vAlign w:val="center"/>
            <w:hideMark/>
          </w:tcPr>
          <w:p w14:paraId="44A327AF" w14:textId="77777777" w:rsidR="00AD12CB" w:rsidRPr="00AD12CB" w:rsidRDefault="00AD12CB" w:rsidP="00AD12CB">
            <w:pPr>
              <w:rPr>
                <w:rFonts w:ascii="Times New Roman" w:eastAsia="Times New Roman" w:hAnsi="Times New Roman" w:cs="Times New Roman"/>
                <w:color w:val="9C0006"/>
                <w:sz w:val="20"/>
                <w:szCs w:val="20"/>
                <w:lang w:eastAsia="ru-RU"/>
              </w:rPr>
            </w:pPr>
            <w:r w:rsidRPr="00AD12CB">
              <w:rPr>
                <w:rFonts w:ascii="Times New Roman" w:eastAsia="Times New Roman" w:hAnsi="Times New Roman" w:cs="Times New Roman"/>
                <w:color w:val="9C0006"/>
                <w:sz w:val="20"/>
                <w:szCs w:val="20"/>
                <w:lang w:eastAsia="ru-RU"/>
              </w:rPr>
              <w:t>-2,289</w:t>
            </w:r>
          </w:p>
        </w:tc>
        <w:tc>
          <w:tcPr>
            <w:tcW w:w="0" w:type="auto"/>
            <w:tcBorders>
              <w:top w:val="single" w:sz="4" w:space="0" w:color="auto"/>
              <w:left w:val="single" w:sz="4" w:space="0" w:color="auto"/>
              <w:bottom w:val="single" w:sz="4" w:space="0" w:color="auto"/>
              <w:right w:val="single" w:sz="4" w:space="0" w:color="auto"/>
            </w:tcBorders>
            <w:shd w:val="clear" w:color="000000" w:fill="FFC7CE"/>
            <w:vAlign w:val="center"/>
            <w:hideMark/>
          </w:tcPr>
          <w:p w14:paraId="42363041" w14:textId="77777777" w:rsidR="00AD12CB" w:rsidRPr="00AD12CB" w:rsidRDefault="00AD12CB" w:rsidP="00AD12CB">
            <w:pPr>
              <w:rPr>
                <w:rFonts w:ascii="Times New Roman" w:eastAsia="Times New Roman" w:hAnsi="Times New Roman" w:cs="Times New Roman"/>
                <w:color w:val="9C0006"/>
                <w:sz w:val="20"/>
                <w:szCs w:val="20"/>
                <w:lang w:eastAsia="ru-RU"/>
              </w:rPr>
            </w:pPr>
            <w:r w:rsidRPr="00AD12CB">
              <w:rPr>
                <w:rFonts w:ascii="Times New Roman" w:eastAsia="Times New Roman" w:hAnsi="Times New Roman" w:cs="Times New Roman"/>
                <w:color w:val="9C0006"/>
                <w:sz w:val="20"/>
                <w:szCs w:val="20"/>
                <w:lang w:eastAsia="ru-RU"/>
              </w:rPr>
              <w:t>-2,289</w:t>
            </w:r>
          </w:p>
        </w:tc>
        <w:tc>
          <w:tcPr>
            <w:tcW w:w="0" w:type="auto"/>
            <w:tcBorders>
              <w:top w:val="single" w:sz="4" w:space="0" w:color="auto"/>
              <w:left w:val="single" w:sz="4" w:space="0" w:color="auto"/>
              <w:bottom w:val="single" w:sz="4" w:space="0" w:color="auto"/>
              <w:right w:val="single" w:sz="4" w:space="0" w:color="auto"/>
            </w:tcBorders>
            <w:shd w:val="clear" w:color="000000" w:fill="FFC7CE"/>
            <w:vAlign w:val="center"/>
            <w:hideMark/>
          </w:tcPr>
          <w:p w14:paraId="33E5F2A0" w14:textId="77777777" w:rsidR="00AD12CB" w:rsidRPr="00AD12CB" w:rsidRDefault="00AD12CB" w:rsidP="00AD12CB">
            <w:pPr>
              <w:rPr>
                <w:rFonts w:ascii="Times New Roman" w:eastAsia="Times New Roman" w:hAnsi="Times New Roman" w:cs="Times New Roman"/>
                <w:color w:val="9C0006"/>
                <w:sz w:val="20"/>
                <w:szCs w:val="20"/>
                <w:lang w:eastAsia="ru-RU"/>
              </w:rPr>
            </w:pPr>
            <w:r w:rsidRPr="00AD12CB">
              <w:rPr>
                <w:rFonts w:ascii="Times New Roman" w:eastAsia="Times New Roman" w:hAnsi="Times New Roman" w:cs="Times New Roman"/>
                <w:color w:val="9C0006"/>
                <w:sz w:val="20"/>
                <w:szCs w:val="20"/>
                <w:lang w:eastAsia="ru-RU"/>
              </w:rPr>
              <w:t>-2,289</w:t>
            </w:r>
          </w:p>
        </w:tc>
        <w:tc>
          <w:tcPr>
            <w:tcW w:w="0" w:type="auto"/>
            <w:tcBorders>
              <w:top w:val="single" w:sz="4" w:space="0" w:color="auto"/>
              <w:left w:val="single" w:sz="4" w:space="0" w:color="auto"/>
              <w:bottom w:val="single" w:sz="4" w:space="0" w:color="auto"/>
              <w:right w:val="single" w:sz="4" w:space="0" w:color="auto"/>
            </w:tcBorders>
            <w:shd w:val="clear" w:color="000000" w:fill="FFC7CE"/>
            <w:vAlign w:val="center"/>
            <w:hideMark/>
          </w:tcPr>
          <w:p w14:paraId="1799A2C5" w14:textId="77777777" w:rsidR="00AD12CB" w:rsidRPr="00AD12CB" w:rsidRDefault="00AD12CB" w:rsidP="00AD12CB">
            <w:pPr>
              <w:rPr>
                <w:rFonts w:ascii="Times New Roman" w:eastAsia="Times New Roman" w:hAnsi="Times New Roman" w:cs="Times New Roman"/>
                <w:color w:val="9C0006"/>
                <w:sz w:val="20"/>
                <w:szCs w:val="20"/>
                <w:lang w:eastAsia="ru-RU"/>
              </w:rPr>
            </w:pPr>
            <w:r w:rsidRPr="00AD12CB">
              <w:rPr>
                <w:rFonts w:ascii="Times New Roman" w:eastAsia="Times New Roman" w:hAnsi="Times New Roman" w:cs="Times New Roman"/>
                <w:color w:val="9C0006"/>
                <w:sz w:val="20"/>
                <w:szCs w:val="20"/>
                <w:lang w:eastAsia="ru-RU"/>
              </w:rPr>
              <w:t>-2,289</w:t>
            </w:r>
          </w:p>
        </w:tc>
        <w:tc>
          <w:tcPr>
            <w:tcW w:w="0" w:type="auto"/>
            <w:tcBorders>
              <w:top w:val="single" w:sz="4" w:space="0" w:color="auto"/>
              <w:left w:val="single" w:sz="4" w:space="0" w:color="auto"/>
              <w:bottom w:val="single" w:sz="4" w:space="0" w:color="auto"/>
              <w:right w:val="single" w:sz="4" w:space="0" w:color="auto"/>
            </w:tcBorders>
            <w:shd w:val="clear" w:color="000000" w:fill="FFC7CE"/>
            <w:vAlign w:val="center"/>
            <w:hideMark/>
          </w:tcPr>
          <w:p w14:paraId="7C060D58" w14:textId="77777777" w:rsidR="00AD12CB" w:rsidRPr="00AD12CB" w:rsidRDefault="00AD12CB" w:rsidP="00AD12CB">
            <w:pPr>
              <w:rPr>
                <w:rFonts w:ascii="Times New Roman" w:eastAsia="Times New Roman" w:hAnsi="Times New Roman" w:cs="Times New Roman"/>
                <w:color w:val="9C0006"/>
                <w:sz w:val="20"/>
                <w:szCs w:val="20"/>
                <w:lang w:eastAsia="ru-RU"/>
              </w:rPr>
            </w:pPr>
            <w:r w:rsidRPr="00AD12CB">
              <w:rPr>
                <w:rFonts w:ascii="Times New Roman" w:eastAsia="Times New Roman" w:hAnsi="Times New Roman" w:cs="Times New Roman"/>
                <w:color w:val="9C0006"/>
                <w:sz w:val="20"/>
                <w:szCs w:val="20"/>
                <w:lang w:eastAsia="ru-RU"/>
              </w:rPr>
              <w:t>-2,289</w:t>
            </w:r>
          </w:p>
        </w:tc>
        <w:tc>
          <w:tcPr>
            <w:tcW w:w="0" w:type="auto"/>
            <w:tcBorders>
              <w:top w:val="single" w:sz="4" w:space="0" w:color="auto"/>
              <w:left w:val="single" w:sz="4" w:space="0" w:color="auto"/>
              <w:bottom w:val="single" w:sz="4" w:space="0" w:color="auto"/>
              <w:right w:val="single" w:sz="4" w:space="0" w:color="auto"/>
            </w:tcBorders>
            <w:shd w:val="clear" w:color="000000" w:fill="FFC7CE"/>
            <w:vAlign w:val="center"/>
            <w:hideMark/>
          </w:tcPr>
          <w:p w14:paraId="0F3AE880" w14:textId="77777777" w:rsidR="00AD12CB" w:rsidRPr="00AD12CB" w:rsidRDefault="00AD12CB" w:rsidP="00AD12CB">
            <w:pPr>
              <w:rPr>
                <w:rFonts w:ascii="Times New Roman" w:eastAsia="Times New Roman" w:hAnsi="Times New Roman" w:cs="Times New Roman"/>
                <w:color w:val="9C0006"/>
                <w:sz w:val="20"/>
                <w:szCs w:val="20"/>
                <w:lang w:eastAsia="ru-RU"/>
              </w:rPr>
            </w:pPr>
            <w:r w:rsidRPr="00AD12CB">
              <w:rPr>
                <w:rFonts w:ascii="Times New Roman" w:eastAsia="Times New Roman" w:hAnsi="Times New Roman" w:cs="Times New Roman"/>
                <w:color w:val="9C0006"/>
                <w:sz w:val="20"/>
                <w:szCs w:val="20"/>
                <w:lang w:eastAsia="ru-RU"/>
              </w:rPr>
              <w:t>-2,289</w:t>
            </w:r>
          </w:p>
        </w:tc>
        <w:tc>
          <w:tcPr>
            <w:tcW w:w="0" w:type="auto"/>
            <w:tcBorders>
              <w:top w:val="single" w:sz="4" w:space="0" w:color="auto"/>
              <w:left w:val="single" w:sz="4" w:space="0" w:color="auto"/>
              <w:bottom w:val="single" w:sz="4" w:space="0" w:color="auto"/>
              <w:right w:val="single" w:sz="4" w:space="0" w:color="auto"/>
            </w:tcBorders>
            <w:shd w:val="clear" w:color="000000" w:fill="FFC7CE"/>
            <w:vAlign w:val="center"/>
            <w:hideMark/>
          </w:tcPr>
          <w:p w14:paraId="61F62FF8" w14:textId="77777777" w:rsidR="00AD12CB" w:rsidRPr="00AD12CB" w:rsidRDefault="00AD12CB" w:rsidP="00AD12CB">
            <w:pPr>
              <w:rPr>
                <w:rFonts w:ascii="Times New Roman" w:eastAsia="Times New Roman" w:hAnsi="Times New Roman" w:cs="Times New Roman"/>
                <w:color w:val="9C0006"/>
                <w:sz w:val="20"/>
                <w:szCs w:val="20"/>
                <w:lang w:eastAsia="ru-RU"/>
              </w:rPr>
            </w:pPr>
            <w:r w:rsidRPr="00AD12CB">
              <w:rPr>
                <w:rFonts w:ascii="Times New Roman" w:eastAsia="Times New Roman" w:hAnsi="Times New Roman" w:cs="Times New Roman"/>
                <w:color w:val="9C0006"/>
                <w:sz w:val="20"/>
                <w:szCs w:val="20"/>
                <w:lang w:eastAsia="ru-RU"/>
              </w:rPr>
              <w:t>-2,289</w:t>
            </w:r>
          </w:p>
        </w:tc>
        <w:tc>
          <w:tcPr>
            <w:tcW w:w="0" w:type="auto"/>
            <w:tcBorders>
              <w:top w:val="single" w:sz="4" w:space="0" w:color="auto"/>
              <w:left w:val="single" w:sz="4" w:space="0" w:color="auto"/>
              <w:bottom w:val="single" w:sz="4" w:space="0" w:color="auto"/>
              <w:right w:val="single" w:sz="4" w:space="0" w:color="auto"/>
            </w:tcBorders>
            <w:shd w:val="clear" w:color="000000" w:fill="FFC7CE"/>
            <w:vAlign w:val="center"/>
            <w:hideMark/>
          </w:tcPr>
          <w:p w14:paraId="3C9B2326" w14:textId="77777777" w:rsidR="00AD12CB" w:rsidRPr="00AD12CB" w:rsidRDefault="00AD12CB" w:rsidP="00AD12CB">
            <w:pPr>
              <w:rPr>
                <w:rFonts w:ascii="Times New Roman" w:eastAsia="Times New Roman" w:hAnsi="Times New Roman" w:cs="Times New Roman"/>
                <w:color w:val="9C0006"/>
                <w:sz w:val="20"/>
                <w:szCs w:val="20"/>
                <w:lang w:eastAsia="ru-RU"/>
              </w:rPr>
            </w:pPr>
            <w:r w:rsidRPr="00AD12CB">
              <w:rPr>
                <w:rFonts w:ascii="Times New Roman" w:eastAsia="Times New Roman" w:hAnsi="Times New Roman" w:cs="Times New Roman"/>
                <w:color w:val="9C0006"/>
                <w:sz w:val="20"/>
                <w:szCs w:val="20"/>
                <w:lang w:eastAsia="ru-RU"/>
              </w:rPr>
              <w:t>-2,289</w:t>
            </w:r>
          </w:p>
        </w:tc>
        <w:tc>
          <w:tcPr>
            <w:tcW w:w="0" w:type="auto"/>
            <w:tcBorders>
              <w:top w:val="single" w:sz="4" w:space="0" w:color="auto"/>
              <w:left w:val="single" w:sz="4" w:space="0" w:color="auto"/>
              <w:bottom w:val="single" w:sz="4" w:space="0" w:color="auto"/>
              <w:right w:val="single" w:sz="4" w:space="0" w:color="auto"/>
            </w:tcBorders>
            <w:shd w:val="clear" w:color="000000" w:fill="FFC7CE"/>
            <w:vAlign w:val="center"/>
            <w:hideMark/>
          </w:tcPr>
          <w:p w14:paraId="26A02B6B" w14:textId="77777777" w:rsidR="00AD12CB" w:rsidRPr="00AD12CB" w:rsidRDefault="00AD12CB" w:rsidP="00AD12CB">
            <w:pPr>
              <w:rPr>
                <w:rFonts w:ascii="Times New Roman" w:eastAsia="Times New Roman" w:hAnsi="Times New Roman" w:cs="Times New Roman"/>
                <w:color w:val="9C0006"/>
                <w:sz w:val="20"/>
                <w:szCs w:val="20"/>
                <w:lang w:eastAsia="ru-RU"/>
              </w:rPr>
            </w:pPr>
            <w:r w:rsidRPr="00AD12CB">
              <w:rPr>
                <w:rFonts w:ascii="Times New Roman" w:eastAsia="Times New Roman" w:hAnsi="Times New Roman" w:cs="Times New Roman"/>
                <w:color w:val="9C0006"/>
                <w:sz w:val="20"/>
                <w:szCs w:val="20"/>
                <w:lang w:eastAsia="ru-RU"/>
              </w:rPr>
              <w:t>-2,289</w:t>
            </w:r>
          </w:p>
        </w:tc>
      </w:tr>
      <w:tr w:rsidR="00AD12CB" w:rsidRPr="00AD12CB" w14:paraId="0A203C3C" w14:textId="77777777" w:rsidTr="00AD12C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3B37751"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12</w:t>
            </w:r>
          </w:p>
        </w:tc>
        <w:tc>
          <w:tcPr>
            <w:tcW w:w="0" w:type="auto"/>
            <w:tcBorders>
              <w:top w:val="nil"/>
              <w:left w:val="nil"/>
              <w:bottom w:val="single" w:sz="4" w:space="0" w:color="auto"/>
              <w:right w:val="single" w:sz="4" w:space="0" w:color="auto"/>
            </w:tcBorders>
            <w:shd w:val="clear" w:color="auto" w:fill="auto"/>
            <w:vAlign w:val="center"/>
            <w:hideMark/>
          </w:tcPr>
          <w:p w14:paraId="76F551F6" w14:textId="77777777" w:rsidR="00AD12CB" w:rsidRPr="00AD12CB" w:rsidRDefault="00AD12CB" w:rsidP="00AD12CB">
            <w:pPr>
              <w:jc w:val="left"/>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Резерв/дефицит тепловой мощности (по расчетной нагрузке)</w:t>
            </w:r>
          </w:p>
        </w:tc>
        <w:tc>
          <w:tcPr>
            <w:tcW w:w="0" w:type="auto"/>
            <w:tcBorders>
              <w:top w:val="nil"/>
              <w:left w:val="nil"/>
              <w:bottom w:val="single" w:sz="4" w:space="0" w:color="auto"/>
              <w:right w:val="single" w:sz="4" w:space="0" w:color="auto"/>
            </w:tcBorders>
            <w:shd w:val="clear" w:color="auto" w:fill="auto"/>
            <w:vAlign w:val="center"/>
            <w:hideMark/>
          </w:tcPr>
          <w:p w14:paraId="3C564E04"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0,452</w:t>
            </w:r>
          </w:p>
        </w:tc>
        <w:tc>
          <w:tcPr>
            <w:tcW w:w="0" w:type="auto"/>
            <w:tcBorders>
              <w:top w:val="nil"/>
              <w:left w:val="nil"/>
              <w:bottom w:val="single" w:sz="4" w:space="0" w:color="auto"/>
              <w:right w:val="single" w:sz="4" w:space="0" w:color="auto"/>
            </w:tcBorders>
            <w:shd w:val="clear" w:color="auto" w:fill="auto"/>
            <w:vAlign w:val="center"/>
            <w:hideMark/>
          </w:tcPr>
          <w:p w14:paraId="55FBCED6"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0,452</w:t>
            </w:r>
          </w:p>
        </w:tc>
        <w:tc>
          <w:tcPr>
            <w:tcW w:w="0" w:type="auto"/>
            <w:tcBorders>
              <w:top w:val="nil"/>
              <w:left w:val="nil"/>
              <w:bottom w:val="single" w:sz="4" w:space="0" w:color="auto"/>
              <w:right w:val="single" w:sz="4" w:space="0" w:color="auto"/>
            </w:tcBorders>
            <w:shd w:val="clear" w:color="auto" w:fill="auto"/>
            <w:vAlign w:val="center"/>
            <w:hideMark/>
          </w:tcPr>
          <w:p w14:paraId="383ACA59"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0,452</w:t>
            </w:r>
          </w:p>
        </w:tc>
        <w:tc>
          <w:tcPr>
            <w:tcW w:w="0" w:type="auto"/>
            <w:tcBorders>
              <w:top w:val="nil"/>
              <w:left w:val="nil"/>
              <w:bottom w:val="single" w:sz="4" w:space="0" w:color="auto"/>
              <w:right w:val="single" w:sz="4" w:space="0" w:color="auto"/>
            </w:tcBorders>
            <w:shd w:val="clear" w:color="auto" w:fill="auto"/>
            <w:vAlign w:val="center"/>
            <w:hideMark/>
          </w:tcPr>
          <w:p w14:paraId="427193AB"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0,130</w:t>
            </w:r>
          </w:p>
        </w:tc>
        <w:tc>
          <w:tcPr>
            <w:tcW w:w="0" w:type="auto"/>
            <w:tcBorders>
              <w:top w:val="nil"/>
              <w:left w:val="nil"/>
              <w:bottom w:val="single" w:sz="4" w:space="0" w:color="auto"/>
              <w:right w:val="single" w:sz="4" w:space="0" w:color="auto"/>
            </w:tcBorders>
            <w:shd w:val="clear" w:color="auto" w:fill="auto"/>
            <w:vAlign w:val="center"/>
            <w:hideMark/>
          </w:tcPr>
          <w:p w14:paraId="1A3AF113"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0,657</w:t>
            </w:r>
          </w:p>
        </w:tc>
        <w:tc>
          <w:tcPr>
            <w:tcW w:w="0" w:type="auto"/>
            <w:tcBorders>
              <w:top w:val="nil"/>
              <w:left w:val="nil"/>
              <w:bottom w:val="single" w:sz="4" w:space="0" w:color="auto"/>
              <w:right w:val="single" w:sz="4" w:space="0" w:color="auto"/>
            </w:tcBorders>
            <w:shd w:val="clear" w:color="auto" w:fill="auto"/>
            <w:vAlign w:val="center"/>
            <w:hideMark/>
          </w:tcPr>
          <w:p w14:paraId="623F133B"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0,657</w:t>
            </w:r>
          </w:p>
        </w:tc>
        <w:tc>
          <w:tcPr>
            <w:tcW w:w="0" w:type="auto"/>
            <w:tcBorders>
              <w:top w:val="nil"/>
              <w:left w:val="nil"/>
              <w:bottom w:val="single" w:sz="4" w:space="0" w:color="auto"/>
              <w:right w:val="single" w:sz="4" w:space="0" w:color="auto"/>
            </w:tcBorders>
            <w:shd w:val="clear" w:color="auto" w:fill="auto"/>
            <w:vAlign w:val="center"/>
            <w:hideMark/>
          </w:tcPr>
          <w:p w14:paraId="28D1BA84"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0,665</w:t>
            </w:r>
          </w:p>
        </w:tc>
        <w:tc>
          <w:tcPr>
            <w:tcW w:w="0" w:type="auto"/>
            <w:tcBorders>
              <w:top w:val="single" w:sz="4" w:space="0" w:color="auto"/>
              <w:left w:val="single" w:sz="4" w:space="0" w:color="auto"/>
              <w:bottom w:val="single" w:sz="4" w:space="0" w:color="auto"/>
              <w:right w:val="single" w:sz="4" w:space="0" w:color="auto"/>
            </w:tcBorders>
            <w:shd w:val="clear" w:color="000000" w:fill="FFC7CE"/>
            <w:vAlign w:val="center"/>
            <w:hideMark/>
          </w:tcPr>
          <w:p w14:paraId="10ED2C01" w14:textId="77777777" w:rsidR="00AD12CB" w:rsidRPr="00AD12CB" w:rsidRDefault="00AD12CB" w:rsidP="00AD12CB">
            <w:pPr>
              <w:rPr>
                <w:rFonts w:ascii="Times New Roman" w:eastAsia="Times New Roman" w:hAnsi="Times New Roman" w:cs="Times New Roman"/>
                <w:color w:val="9C0006"/>
                <w:sz w:val="20"/>
                <w:szCs w:val="20"/>
                <w:lang w:eastAsia="ru-RU"/>
              </w:rPr>
            </w:pPr>
            <w:r w:rsidRPr="00AD12CB">
              <w:rPr>
                <w:rFonts w:ascii="Times New Roman" w:eastAsia="Times New Roman" w:hAnsi="Times New Roman" w:cs="Times New Roman"/>
                <w:color w:val="9C0006"/>
                <w:sz w:val="20"/>
                <w:szCs w:val="20"/>
                <w:lang w:eastAsia="ru-RU"/>
              </w:rPr>
              <w:t>-0,643</w:t>
            </w:r>
          </w:p>
        </w:tc>
        <w:tc>
          <w:tcPr>
            <w:tcW w:w="0" w:type="auto"/>
            <w:tcBorders>
              <w:top w:val="single" w:sz="4" w:space="0" w:color="auto"/>
              <w:left w:val="single" w:sz="4" w:space="0" w:color="auto"/>
              <w:bottom w:val="single" w:sz="4" w:space="0" w:color="auto"/>
              <w:right w:val="single" w:sz="4" w:space="0" w:color="auto"/>
            </w:tcBorders>
            <w:shd w:val="clear" w:color="000000" w:fill="FFC7CE"/>
            <w:vAlign w:val="center"/>
            <w:hideMark/>
          </w:tcPr>
          <w:p w14:paraId="75BDD1DD" w14:textId="77777777" w:rsidR="00AD12CB" w:rsidRPr="00AD12CB" w:rsidRDefault="00AD12CB" w:rsidP="00AD12CB">
            <w:pPr>
              <w:rPr>
                <w:rFonts w:ascii="Times New Roman" w:eastAsia="Times New Roman" w:hAnsi="Times New Roman" w:cs="Times New Roman"/>
                <w:color w:val="9C0006"/>
                <w:sz w:val="20"/>
                <w:szCs w:val="20"/>
                <w:lang w:eastAsia="ru-RU"/>
              </w:rPr>
            </w:pPr>
            <w:r w:rsidRPr="00AD12CB">
              <w:rPr>
                <w:rFonts w:ascii="Times New Roman" w:eastAsia="Times New Roman" w:hAnsi="Times New Roman" w:cs="Times New Roman"/>
                <w:color w:val="9C0006"/>
                <w:sz w:val="20"/>
                <w:szCs w:val="20"/>
                <w:lang w:eastAsia="ru-RU"/>
              </w:rPr>
              <w:t>-0,643</w:t>
            </w:r>
          </w:p>
        </w:tc>
        <w:tc>
          <w:tcPr>
            <w:tcW w:w="0" w:type="auto"/>
            <w:tcBorders>
              <w:top w:val="single" w:sz="4" w:space="0" w:color="auto"/>
              <w:left w:val="single" w:sz="4" w:space="0" w:color="auto"/>
              <w:bottom w:val="single" w:sz="4" w:space="0" w:color="auto"/>
              <w:right w:val="single" w:sz="4" w:space="0" w:color="auto"/>
            </w:tcBorders>
            <w:shd w:val="clear" w:color="000000" w:fill="FFC7CE"/>
            <w:vAlign w:val="center"/>
            <w:hideMark/>
          </w:tcPr>
          <w:p w14:paraId="0E2911A3" w14:textId="77777777" w:rsidR="00AD12CB" w:rsidRPr="00AD12CB" w:rsidRDefault="00AD12CB" w:rsidP="00AD12CB">
            <w:pPr>
              <w:rPr>
                <w:rFonts w:ascii="Times New Roman" w:eastAsia="Times New Roman" w:hAnsi="Times New Roman" w:cs="Times New Roman"/>
                <w:color w:val="9C0006"/>
                <w:sz w:val="20"/>
                <w:szCs w:val="20"/>
                <w:lang w:eastAsia="ru-RU"/>
              </w:rPr>
            </w:pPr>
            <w:r w:rsidRPr="00AD12CB">
              <w:rPr>
                <w:rFonts w:ascii="Times New Roman" w:eastAsia="Times New Roman" w:hAnsi="Times New Roman" w:cs="Times New Roman"/>
                <w:color w:val="9C0006"/>
                <w:sz w:val="20"/>
                <w:szCs w:val="20"/>
                <w:lang w:eastAsia="ru-RU"/>
              </w:rPr>
              <w:t>-0,643</w:t>
            </w:r>
          </w:p>
        </w:tc>
        <w:tc>
          <w:tcPr>
            <w:tcW w:w="0" w:type="auto"/>
            <w:tcBorders>
              <w:top w:val="single" w:sz="4" w:space="0" w:color="auto"/>
              <w:left w:val="single" w:sz="4" w:space="0" w:color="auto"/>
              <w:bottom w:val="single" w:sz="4" w:space="0" w:color="auto"/>
              <w:right w:val="single" w:sz="4" w:space="0" w:color="auto"/>
            </w:tcBorders>
            <w:shd w:val="clear" w:color="000000" w:fill="FFC7CE"/>
            <w:vAlign w:val="center"/>
            <w:hideMark/>
          </w:tcPr>
          <w:p w14:paraId="5896418D" w14:textId="77777777" w:rsidR="00AD12CB" w:rsidRPr="00AD12CB" w:rsidRDefault="00AD12CB" w:rsidP="00AD12CB">
            <w:pPr>
              <w:rPr>
                <w:rFonts w:ascii="Times New Roman" w:eastAsia="Times New Roman" w:hAnsi="Times New Roman" w:cs="Times New Roman"/>
                <w:color w:val="9C0006"/>
                <w:sz w:val="20"/>
                <w:szCs w:val="20"/>
                <w:lang w:eastAsia="ru-RU"/>
              </w:rPr>
            </w:pPr>
            <w:r w:rsidRPr="00AD12CB">
              <w:rPr>
                <w:rFonts w:ascii="Times New Roman" w:eastAsia="Times New Roman" w:hAnsi="Times New Roman" w:cs="Times New Roman"/>
                <w:color w:val="9C0006"/>
                <w:sz w:val="20"/>
                <w:szCs w:val="20"/>
                <w:lang w:eastAsia="ru-RU"/>
              </w:rPr>
              <w:t>-0,643</w:t>
            </w:r>
          </w:p>
        </w:tc>
        <w:tc>
          <w:tcPr>
            <w:tcW w:w="0" w:type="auto"/>
            <w:tcBorders>
              <w:top w:val="single" w:sz="4" w:space="0" w:color="auto"/>
              <w:left w:val="single" w:sz="4" w:space="0" w:color="auto"/>
              <w:bottom w:val="single" w:sz="4" w:space="0" w:color="auto"/>
              <w:right w:val="single" w:sz="4" w:space="0" w:color="auto"/>
            </w:tcBorders>
            <w:shd w:val="clear" w:color="000000" w:fill="FFC7CE"/>
            <w:vAlign w:val="center"/>
            <w:hideMark/>
          </w:tcPr>
          <w:p w14:paraId="175DA5ED" w14:textId="77777777" w:rsidR="00AD12CB" w:rsidRPr="00AD12CB" w:rsidRDefault="00AD12CB" w:rsidP="00AD12CB">
            <w:pPr>
              <w:rPr>
                <w:rFonts w:ascii="Times New Roman" w:eastAsia="Times New Roman" w:hAnsi="Times New Roman" w:cs="Times New Roman"/>
                <w:color w:val="9C0006"/>
                <w:sz w:val="20"/>
                <w:szCs w:val="20"/>
                <w:lang w:eastAsia="ru-RU"/>
              </w:rPr>
            </w:pPr>
            <w:r w:rsidRPr="00AD12CB">
              <w:rPr>
                <w:rFonts w:ascii="Times New Roman" w:eastAsia="Times New Roman" w:hAnsi="Times New Roman" w:cs="Times New Roman"/>
                <w:color w:val="9C0006"/>
                <w:sz w:val="20"/>
                <w:szCs w:val="20"/>
                <w:lang w:eastAsia="ru-RU"/>
              </w:rPr>
              <w:t>-0,643</w:t>
            </w:r>
          </w:p>
        </w:tc>
        <w:tc>
          <w:tcPr>
            <w:tcW w:w="0" w:type="auto"/>
            <w:tcBorders>
              <w:top w:val="single" w:sz="4" w:space="0" w:color="auto"/>
              <w:left w:val="single" w:sz="4" w:space="0" w:color="auto"/>
              <w:bottom w:val="single" w:sz="4" w:space="0" w:color="auto"/>
              <w:right w:val="single" w:sz="4" w:space="0" w:color="auto"/>
            </w:tcBorders>
            <w:shd w:val="clear" w:color="000000" w:fill="FFC7CE"/>
            <w:vAlign w:val="center"/>
            <w:hideMark/>
          </w:tcPr>
          <w:p w14:paraId="7EB3378E" w14:textId="77777777" w:rsidR="00AD12CB" w:rsidRPr="00AD12CB" w:rsidRDefault="00AD12CB" w:rsidP="00AD12CB">
            <w:pPr>
              <w:rPr>
                <w:rFonts w:ascii="Times New Roman" w:eastAsia="Times New Roman" w:hAnsi="Times New Roman" w:cs="Times New Roman"/>
                <w:color w:val="9C0006"/>
                <w:sz w:val="20"/>
                <w:szCs w:val="20"/>
                <w:lang w:eastAsia="ru-RU"/>
              </w:rPr>
            </w:pPr>
            <w:r w:rsidRPr="00AD12CB">
              <w:rPr>
                <w:rFonts w:ascii="Times New Roman" w:eastAsia="Times New Roman" w:hAnsi="Times New Roman" w:cs="Times New Roman"/>
                <w:color w:val="9C0006"/>
                <w:sz w:val="20"/>
                <w:szCs w:val="20"/>
                <w:lang w:eastAsia="ru-RU"/>
              </w:rPr>
              <w:t>-0,643</w:t>
            </w:r>
          </w:p>
        </w:tc>
        <w:tc>
          <w:tcPr>
            <w:tcW w:w="0" w:type="auto"/>
            <w:tcBorders>
              <w:top w:val="single" w:sz="4" w:space="0" w:color="auto"/>
              <w:left w:val="single" w:sz="4" w:space="0" w:color="auto"/>
              <w:bottom w:val="single" w:sz="4" w:space="0" w:color="auto"/>
              <w:right w:val="single" w:sz="4" w:space="0" w:color="auto"/>
            </w:tcBorders>
            <w:shd w:val="clear" w:color="000000" w:fill="FFC7CE"/>
            <w:vAlign w:val="center"/>
            <w:hideMark/>
          </w:tcPr>
          <w:p w14:paraId="3C674736" w14:textId="77777777" w:rsidR="00AD12CB" w:rsidRPr="00AD12CB" w:rsidRDefault="00AD12CB" w:rsidP="00AD12CB">
            <w:pPr>
              <w:rPr>
                <w:rFonts w:ascii="Times New Roman" w:eastAsia="Times New Roman" w:hAnsi="Times New Roman" w:cs="Times New Roman"/>
                <w:color w:val="9C0006"/>
                <w:sz w:val="20"/>
                <w:szCs w:val="20"/>
                <w:lang w:eastAsia="ru-RU"/>
              </w:rPr>
            </w:pPr>
            <w:r w:rsidRPr="00AD12CB">
              <w:rPr>
                <w:rFonts w:ascii="Times New Roman" w:eastAsia="Times New Roman" w:hAnsi="Times New Roman" w:cs="Times New Roman"/>
                <w:color w:val="9C0006"/>
                <w:sz w:val="20"/>
                <w:szCs w:val="20"/>
                <w:lang w:eastAsia="ru-RU"/>
              </w:rPr>
              <w:t>-0,643</w:t>
            </w:r>
          </w:p>
        </w:tc>
        <w:tc>
          <w:tcPr>
            <w:tcW w:w="0" w:type="auto"/>
            <w:tcBorders>
              <w:top w:val="single" w:sz="4" w:space="0" w:color="auto"/>
              <w:left w:val="single" w:sz="4" w:space="0" w:color="auto"/>
              <w:bottom w:val="single" w:sz="4" w:space="0" w:color="auto"/>
              <w:right w:val="single" w:sz="4" w:space="0" w:color="auto"/>
            </w:tcBorders>
            <w:shd w:val="clear" w:color="000000" w:fill="FFC7CE"/>
            <w:vAlign w:val="center"/>
            <w:hideMark/>
          </w:tcPr>
          <w:p w14:paraId="6123A993" w14:textId="77777777" w:rsidR="00AD12CB" w:rsidRPr="00AD12CB" w:rsidRDefault="00AD12CB" w:rsidP="00AD12CB">
            <w:pPr>
              <w:rPr>
                <w:rFonts w:ascii="Times New Roman" w:eastAsia="Times New Roman" w:hAnsi="Times New Roman" w:cs="Times New Roman"/>
                <w:color w:val="9C0006"/>
                <w:sz w:val="20"/>
                <w:szCs w:val="20"/>
                <w:lang w:eastAsia="ru-RU"/>
              </w:rPr>
            </w:pPr>
            <w:r w:rsidRPr="00AD12CB">
              <w:rPr>
                <w:rFonts w:ascii="Times New Roman" w:eastAsia="Times New Roman" w:hAnsi="Times New Roman" w:cs="Times New Roman"/>
                <w:color w:val="9C0006"/>
                <w:sz w:val="20"/>
                <w:szCs w:val="20"/>
                <w:lang w:eastAsia="ru-RU"/>
              </w:rPr>
              <w:t>-0,643</w:t>
            </w:r>
          </w:p>
        </w:tc>
        <w:tc>
          <w:tcPr>
            <w:tcW w:w="0" w:type="auto"/>
            <w:tcBorders>
              <w:top w:val="single" w:sz="4" w:space="0" w:color="auto"/>
              <w:left w:val="single" w:sz="4" w:space="0" w:color="auto"/>
              <w:bottom w:val="single" w:sz="4" w:space="0" w:color="auto"/>
              <w:right w:val="single" w:sz="4" w:space="0" w:color="auto"/>
            </w:tcBorders>
            <w:shd w:val="clear" w:color="000000" w:fill="FFC7CE"/>
            <w:vAlign w:val="center"/>
            <w:hideMark/>
          </w:tcPr>
          <w:p w14:paraId="302D46C4" w14:textId="77777777" w:rsidR="00AD12CB" w:rsidRPr="00AD12CB" w:rsidRDefault="00AD12CB" w:rsidP="00AD12CB">
            <w:pPr>
              <w:rPr>
                <w:rFonts w:ascii="Times New Roman" w:eastAsia="Times New Roman" w:hAnsi="Times New Roman" w:cs="Times New Roman"/>
                <w:color w:val="9C0006"/>
                <w:sz w:val="20"/>
                <w:szCs w:val="20"/>
                <w:lang w:eastAsia="ru-RU"/>
              </w:rPr>
            </w:pPr>
            <w:r w:rsidRPr="00AD12CB">
              <w:rPr>
                <w:rFonts w:ascii="Times New Roman" w:eastAsia="Times New Roman" w:hAnsi="Times New Roman" w:cs="Times New Roman"/>
                <w:color w:val="9C0006"/>
                <w:sz w:val="20"/>
                <w:szCs w:val="20"/>
                <w:lang w:eastAsia="ru-RU"/>
              </w:rPr>
              <w:t>-0,643</w:t>
            </w:r>
          </w:p>
        </w:tc>
        <w:tc>
          <w:tcPr>
            <w:tcW w:w="0" w:type="auto"/>
            <w:tcBorders>
              <w:top w:val="single" w:sz="4" w:space="0" w:color="auto"/>
              <w:left w:val="single" w:sz="4" w:space="0" w:color="auto"/>
              <w:bottom w:val="single" w:sz="4" w:space="0" w:color="auto"/>
              <w:right w:val="single" w:sz="4" w:space="0" w:color="auto"/>
            </w:tcBorders>
            <w:shd w:val="clear" w:color="000000" w:fill="FFC7CE"/>
            <w:vAlign w:val="center"/>
            <w:hideMark/>
          </w:tcPr>
          <w:p w14:paraId="5400A94A" w14:textId="77777777" w:rsidR="00AD12CB" w:rsidRPr="00AD12CB" w:rsidRDefault="00AD12CB" w:rsidP="00AD12CB">
            <w:pPr>
              <w:rPr>
                <w:rFonts w:ascii="Times New Roman" w:eastAsia="Times New Roman" w:hAnsi="Times New Roman" w:cs="Times New Roman"/>
                <w:color w:val="9C0006"/>
                <w:sz w:val="20"/>
                <w:szCs w:val="20"/>
                <w:lang w:eastAsia="ru-RU"/>
              </w:rPr>
            </w:pPr>
            <w:r w:rsidRPr="00AD12CB">
              <w:rPr>
                <w:rFonts w:ascii="Times New Roman" w:eastAsia="Times New Roman" w:hAnsi="Times New Roman" w:cs="Times New Roman"/>
                <w:color w:val="9C0006"/>
                <w:sz w:val="20"/>
                <w:szCs w:val="20"/>
                <w:lang w:eastAsia="ru-RU"/>
              </w:rPr>
              <w:t>-0,643</w:t>
            </w:r>
          </w:p>
        </w:tc>
        <w:tc>
          <w:tcPr>
            <w:tcW w:w="0" w:type="auto"/>
            <w:tcBorders>
              <w:top w:val="single" w:sz="4" w:space="0" w:color="auto"/>
              <w:left w:val="single" w:sz="4" w:space="0" w:color="auto"/>
              <w:bottom w:val="single" w:sz="4" w:space="0" w:color="auto"/>
              <w:right w:val="single" w:sz="4" w:space="0" w:color="auto"/>
            </w:tcBorders>
            <w:shd w:val="clear" w:color="000000" w:fill="FFC7CE"/>
            <w:vAlign w:val="center"/>
            <w:hideMark/>
          </w:tcPr>
          <w:p w14:paraId="386B5ECA" w14:textId="77777777" w:rsidR="00AD12CB" w:rsidRPr="00AD12CB" w:rsidRDefault="00AD12CB" w:rsidP="00AD12CB">
            <w:pPr>
              <w:rPr>
                <w:rFonts w:ascii="Times New Roman" w:eastAsia="Times New Roman" w:hAnsi="Times New Roman" w:cs="Times New Roman"/>
                <w:color w:val="9C0006"/>
                <w:sz w:val="20"/>
                <w:szCs w:val="20"/>
                <w:lang w:eastAsia="ru-RU"/>
              </w:rPr>
            </w:pPr>
            <w:r w:rsidRPr="00AD12CB">
              <w:rPr>
                <w:rFonts w:ascii="Times New Roman" w:eastAsia="Times New Roman" w:hAnsi="Times New Roman" w:cs="Times New Roman"/>
                <w:color w:val="9C0006"/>
                <w:sz w:val="20"/>
                <w:szCs w:val="20"/>
                <w:lang w:eastAsia="ru-RU"/>
              </w:rPr>
              <w:t>-0,643</w:t>
            </w:r>
          </w:p>
        </w:tc>
      </w:tr>
      <w:tr w:rsidR="00AD12CB" w:rsidRPr="00AD12CB" w14:paraId="5E91FC61" w14:textId="77777777" w:rsidTr="00AD12C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1B37CE7"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13</w:t>
            </w:r>
          </w:p>
        </w:tc>
        <w:tc>
          <w:tcPr>
            <w:tcW w:w="0" w:type="auto"/>
            <w:tcBorders>
              <w:top w:val="nil"/>
              <w:left w:val="nil"/>
              <w:bottom w:val="single" w:sz="4" w:space="0" w:color="auto"/>
              <w:right w:val="single" w:sz="4" w:space="0" w:color="auto"/>
            </w:tcBorders>
            <w:shd w:val="clear" w:color="auto" w:fill="auto"/>
            <w:vAlign w:val="center"/>
            <w:hideMark/>
          </w:tcPr>
          <w:p w14:paraId="2DCB58C0" w14:textId="77777777" w:rsidR="00AD12CB" w:rsidRPr="00AD12CB" w:rsidRDefault="00AD12CB" w:rsidP="00AD12CB">
            <w:pPr>
              <w:jc w:val="left"/>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0" w:type="auto"/>
            <w:tcBorders>
              <w:top w:val="nil"/>
              <w:left w:val="nil"/>
              <w:bottom w:val="single" w:sz="4" w:space="0" w:color="auto"/>
              <w:right w:val="single" w:sz="4" w:space="0" w:color="auto"/>
            </w:tcBorders>
            <w:shd w:val="clear" w:color="auto" w:fill="auto"/>
            <w:vAlign w:val="center"/>
            <w:hideMark/>
          </w:tcPr>
          <w:p w14:paraId="6D188561"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2,883</w:t>
            </w:r>
          </w:p>
        </w:tc>
        <w:tc>
          <w:tcPr>
            <w:tcW w:w="0" w:type="auto"/>
            <w:tcBorders>
              <w:top w:val="nil"/>
              <w:left w:val="nil"/>
              <w:bottom w:val="single" w:sz="4" w:space="0" w:color="auto"/>
              <w:right w:val="single" w:sz="4" w:space="0" w:color="auto"/>
            </w:tcBorders>
            <w:shd w:val="clear" w:color="auto" w:fill="auto"/>
            <w:vAlign w:val="center"/>
            <w:hideMark/>
          </w:tcPr>
          <w:p w14:paraId="60C1CCF4"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2,883</w:t>
            </w:r>
          </w:p>
        </w:tc>
        <w:tc>
          <w:tcPr>
            <w:tcW w:w="0" w:type="auto"/>
            <w:tcBorders>
              <w:top w:val="nil"/>
              <w:left w:val="nil"/>
              <w:bottom w:val="single" w:sz="4" w:space="0" w:color="auto"/>
              <w:right w:val="single" w:sz="4" w:space="0" w:color="auto"/>
            </w:tcBorders>
            <w:shd w:val="clear" w:color="auto" w:fill="auto"/>
            <w:vAlign w:val="center"/>
            <w:hideMark/>
          </w:tcPr>
          <w:p w14:paraId="05E08A14"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2,883</w:t>
            </w:r>
          </w:p>
        </w:tc>
        <w:tc>
          <w:tcPr>
            <w:tcW w:w="0" w:type="auto"/>
            <w:tcBorders>
              <w:top w:val="nil"/>
              <w:left w:val="nil"/>
              <w:bottom w:val="single" w:sz="4" w:space="0" w:color="auto"/>
              <w:right w:val="single" w:sz="4" w:space="0" w:color="auto"/>
            </w:tcBorders>
            <w:shd w:val="clear" w:color="auto" w:fill="auto"/>
            <w:vAlign w:val="center"/>
            <w:hideMark/>
          </w:tcPr>
          <w:p w14:paraId="121DE827"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2,696</w:t>
            </w:r>
          </w:p>
        </w:tc>
        <w:tc>
          <w:tcPr>
            <w:tcW w:w="0" w:type="auto"/>
            <w:tcBorders>
              <w:top w:val="nil"/>
              <w:left w:val="nil"/>
              <w:bottom w:val="single" w:sz="4" w:space="0" w:color="auto"/>
              <w:right w:val="single" w:sz="4" w:space="0" w:color="auto"/>
            </w:tcBorders>
            <w:shd w:val="clear" w:color="auto" w:fill="auto"/>
            <w:vAlign w:val="center"/>
            <w:hideMark/>
          </w:tcPr>
          <w:p w14:paraId="205FCD34"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2,696</w:t>
            </w:r>
          </w:p>
        </w:tc>
        <w:tc>
          <w:tcPr>
            <w:tcW w:w="0" w:type="auto"/>
            <w:tcBorders>
              <w:top w:val="nil"/>
              <w:left w:val="nil"/>
              <w:bottom w:val="single" w:sz="4" w:space="0" w:color="auto"/>
              <w:right w:val="single" w:sz="4" w:space="0" w:color="auto"/>
            </w:tcBorders>
            <w:shd w:val="clear" w:color="auto" w:fill="auto"/>
            <w:vAlign w:val="center"/>
            <w:hideMark/>
          </w:tcPr>
          <w:p w14:paraId="164FFDBD"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2,696</w:t>
            </w:r>
          </w:p>
        </w:tc>
        <w:tc>
          <w:tcPr>
            <w:tcW w:w="0" w:type="auto"/>
            <w:tcBorders>
              <w:top w:val="nil"/>
              <w:left w:val="nil"/>
              <w:bottom w:val="single" w:sz="4" w:space="0" w:color="auto"/>
              <w:right w:val="single" w:sz="4" w:space="0" w:color="auto"/>
            </w:tcBorders>
            <w:shd w:val="clear" w:color="auto" w:fill="auto"/>
            <w:vAlign w:val="center"/>
            <w:hideMark/>
          </w:tcPr>
          <w:p w14:paraId="15C5F7D5"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2,696</w:t>
            </w:r>
          </w:p>
        </w:tc>
        <w:tc>
          <w:tcPr>
            <w:tcW w:w="0" w:type="auto"/>
            <w:tcBorders>
              <w:top w:val="nil"/>
              <w:left w:val="nil"/>
              <w:bottom w:val="single" w:sz="4" w:space="0" w:color="auto"/>
              <w:right w:val="single" w:sz="4" w:space="0" w:color="auto"/>
            </w:tcBorders>
            <w:shd w:val="clear" w:color="auto" w:fill="auto"/>
            <w:vAlign w:val="center"/>
            <w:hideMark/>
          </w:tcPr>
          <w:p w14:paraId="66C15462"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2,696</w:t>
            </w:r>
          </w:p>
        </w:tc>
        <w:tc>
          <w:tcPr>
            <w:tcW w:w="0" w:type="auto"/>
            <w:tcBorders>
              <w:top w:val="nil"/>
              <w:left w:val="nil"/>
              <w:bottom w:val="single" w:sz="4" w:space="0" w:color="auto"/>
              <w:right w:val="single" w:sz="4" w:space="0" w:color="auto"/>
            </w:tcBorders>
            <w:shd w:val="clear" w:color="auto" w:fill="auto"/>
            <w:vAlign w:val="center"/>
            <w:hideMark/>
          </w:tcPr>
          <w:p w14:paraId="21CF21AC"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2,696</w:t>
            </w:r>
          </w:p>
        </w:tc>
        <w:tc>
          <w:tcPr>
            <w:tcW w:w="0" w:type="auto"/>
            <w:tcBorders>
              <w:top w:val="nil"/>
              <w:left w:val="nil"/>
              <w:bottom w:val="single" w:sz="4" w:space="0" w:color="auto"/>
              <w:right w:val="single" w:sz="4" w:space="0" w:color="auto"/>
            </w:tcBorders>
            <w:shd w:val="clear" w:color="auto" w:fill="auto"/>
            <w:vAlign w:val="center"/>
            <w:hideMark/>
          </w:tcPr>
          <w:p w14:paraId="224B96CF"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2,696</w:t>
            </w:r>
          </w:p>
        </w:tc>
        <w:tc>
          <w:tcPr>
            <w:tcW w:w="0" w:type="auto"/>
            <w:tcBorders>
              <w:top w:val="nil"/>
              <w:left w:val="nil"/>
              <w:bottom w:val="single" w:sz="4" w:space="0" w:color="auto"/>
              <w:right w:val="single" w:sz="4" w:space="0" w:color="auto"/>
            </w:tcBorders>
            <w:shd w:val="clear" w:color="auto" w:fill="auto"/>
            <w:vAlign w:val="center"/>
            <w:hideMark/>
          </w:tcPr>
          <w:p w14:paraId="48E53613"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2,696</w:t>
            </w:r>
          </w:p>
        </w:tc>
        <w:tc>
          <w:tcPr>
            <w:tcW w:w="0" w:type="auto"/>
            <w:tcBorders>
              <w:top w:val="nil"/>
              <w:left w:val="nil"/>
              <w:bottom w:val="single" w:sz="4" w:space="0" w:color="auto"/>
              <w:right w:val="single" w:sz="4" w:space="0" w:color="auto"/>
            </w:tcBorders>
            <w:shd w:val="clear" w:color="auto" w:fill="auto"/>
            <w:vAlign w:val="center"/>
            <w:hideMark/>
          </w:tcPr>
          <w:p w14:paraId="1C585D8E"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2,696</w:t>
            </w:r>
          </w:p>
        </w:tc>
        <w:tc>
          <w:tcPr>
            <w:tcW w:w="0" w:type="auto"/>
            <w:tcBorders>
              <w:top w:val="nil"/>
              <w:left w:val="nil"/>
              <w:bottom w:val="single" w:sz="4" w:space="0" w:color="auto"/>
              <w:right w:val="single" w:sz="4" w:space="0" w:color="auto"/>
            </w:tcBorders>
            <w:shd w:val="clear" w:color="auto" w:fill="auto"/>
            <w:vAlign w:val="center"/>
            <w:hideMark/>
          </w:tcPr>
          <w:p w14:paraId="0509E496"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2,696</w:t>
            </w:r>
          </w:p>
        </w:tc>
        <w:tc>
          <w:tcPr>
            <w:tcW w:w="0" w:type="auto"/>
            <w:tcBorders>
              <w:top w:val="nil"/>
              <w:left w:val="nil"/>
              <w:bottom w:val="single" w:sz="4" w:space="0" w:color="auto"/>
              <w:right w:val="single" w:sz="4" w:space="0" w:color="auto"/>
            </w:tcBorders>
            <w:shd w:val="clear" w:color="auto" w:fill="auto"/>
            <w:vAlign w:val="center"/>
            <w:hideMark/>
          </w:tcPr>
          <w:p w14:paraId="6792F35B"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2,696</w:t>
            </w:r>
          </w:p>
        </w:tc>
        <w:tc>
          <w:tcPr>
            <w:tcW w:w="0" w:type="auto"/>
            <w:tcBorders>
              <w:top w:val="nil"/>
              <w:left w:val="nil"/>
              <w:bottom w:val="single" w:sz="4" w:space="0" w:color="auto"/>
              <w:right w:val="single" w:sz="4" w:space="0" w:color="auto"/>
            </w:tcBorders>
            <w:shd w:val="clear" w:color="auto" w:fill="auto"/>
            <w:vAlign w:val="center"/>
            <w:hideMark/>
          </w:tcPr>
          <w:p w14:paraId="0B8ED1FD"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2,696</w:t>
            </w:r>
          </w:p>
        </w:tc>
        <w:tc>
          <w:tcPr>
            <w:tcW w:w="0" w:type="auto"/>
            <w:tcBorders>
              <w:top w:val="nil"/>
              <w:left w:val="nil"/>
              <w:bottom w:val="single" w:sz="4" w:space="0" w:color="auto"/>
              <w:right w:val="single" w:sz="4" w:space="0" w:color="auto"/>
            </w:tcBorders>
            <w:shd w:val="clear" w:color="auto" w:fill="auto"/>
            <w:vAlign w:val="center"/>
            <w:hideMark/>
          </w:tcPr>
          <w:p w14:paraId="011A87EB"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2,696</w:t>
            </w:r>
          </w:p>
        </w:tc>
        <w:tc>
          <w:tcPr>
            <w:tcW w:w="0" w:type="auto"/>
            <w:tcBorders>
              <w:top w:val="nil"/>
              <w:left w:val="nil"/>
              <w:bottom w:val="single" w:sz="4" w:space="0" w:color="auto"/>
              <w:right w:val="single" w:sz="4" w:space="0" w:color="auto"/>
            </w:tcBorders>
            <w:shd w:val="clear" w:color="auto" w:fill="auto"/>
            <w:vAlign w:val="center"/>
            <w:hideMark/>
          </w:tcPr>
          <w:p w14:paraId="71DCEDE7"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2,696</w:t>
            </w:r>
          </w:p>
        </w:tc>
        <w:tc>
          <w:tcPr>
            <w:tcW w:w="0" w:type="auto"/>
            <w:tcBorders>
              <w:top w:val="nil"/>
              <w:left w:val="nil"/>
              <w:bottom w:val="single" w:sz="4" w:space="0" w:color="auto"/>
              <w:right w:val="single" w:sz="4" w:space="0" w:color="auto"/>
            </w:tcBorders>
            <w:shd w:val="clear" w:color="auto" w:fill="auto"/>
            <w:vAlign w:val="center"/>
            <w:hideMark/>
          </w:tcPr>
          <w:p w14:paraId="439FA537"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2,696</w:t>
            </w:r>
          </w:p>
        </w:tc>
      </w:tr>
      <w:tr w:rsidR="00AD12CB" w:rsidRPr="00AD12CB" w14:paraId="2F2D755F" w14:textId="77777777" w:rsidTr="00AD12C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18C076E"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14</w:t>
            </w:r>
          </w:p>
        </w:tc>
        <w:tc>
          <w:tcPr>
            <w:tcW w:w="0" w:type="auto"/>
            <w:tcBorders>
              <w:top w:val="nil"/>
              <w:left w:val="nil"/>
              <w:bottom w:val="single" w:sz="4" w:space="0" w:color="auto"/>
              <w:right w:val="single" w:sz="4" w:space="0" w:color="auto"/>
            </w:tcBorders>
            <w:shd w:val="clear" w:color="auto" w:fill="auto"/>
            <w:vAlign w:val="center"/>
            <w:hideMark/>
          </w:tcPr>
          <w:p w14:paraId="1405D9E9" w14:textId="77777777" w:rsidR="00AD12CB" w:rsidRPr="00AD12CB" w:rsidRDefault="00AD12CB" w:rsidP="00AD12CB">
            <w:pPr>
              <w:jc w:val="left"/>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0" w:type="auto"/>
            <w:tcBorders>
              <w:top w:val="nil"/>
              <w:left w:val="nil"/>
              <w:bottom w:val="single" w:sz="4" w:space="0" w:color="auto"/>
              <w:right w:val="single" w:sz="4" w:space="0" w:color="auto"/>
            </w:tcBorders>
            <w:shd w:val="clear" w:color="auto" w:fill="auto"/>
            <w:vAlign w:val="center"/>
            <w:hideMark/>
          </w:tcPr>
          <w:p w14:paraId="3F85760B"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4,218</w:t>
            </w:r>
          </w:p>
        </w:tc>
        <w:tc>
          <w:tcPr>
            <w:tcW w:w="0" w:type="auto"/>
            <w:tcBorders>
              <w:top w:val="nil"/>
              <w:left w:val="nil"/>
              <w:bottom w:val="single" w:sz="4" w:space="0" w:color="auto"/>
              <w:right w:val="single" w:sz="4" w:space="0" w:color="auto"/>
            </w:tcBorders>
            <w:shd w:val="clear" w:color="auto" w:fill="auto"/>
            <w:vAlign w:val="center"/>
            <w:hideMark/>
          </w:tcPr>
          <w:p w14:paraId="7E0E58E3"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4,218</w:t>
            </w:r>
          </w:p>
        </w:tc>
        <w:tc>
          <w:tcPr>
            <w:tcW w:w="0" w:type="auto"/>
            <w:tcBorders>
              <w:top w:val="nil"/>
              <w:left w:val="nil"/>
              <w:bottom w:val="single" w:sz="4" w:space="0" w:color="auto"/>
              <w:right w:val="single" w:sz="4" w:space="0" w:color="auto"/>
            </w:tcBorders>
            <w:shd w:val="clear" w:color="auto" w:fill="auto"/>
            <w:vAlign w:val="center"/>
            <w:hideMark/>
          </w:tcPr>
          <w:p w14:paraId="0774F4F4"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4,218</w:t>
            </w:r>
          </w:p>
        </w:tc>
        <w:tc>
          <w:tcPr>
            <w:tcW w:w="0" w:type="auto"/>
            <w:tcBorders>
              <w:top w:val="nil"/>
              <w:left w:val="nil"/>
              <w:bottom w:val="single" w:sz="4" w:space="0" w:color="auto"/>
              <w:right w:val="single" w:sz="4" w:space="0" w:color="auto"/>
            </w:tcBorders>
            <w:shd w:val="clear" w:color="auto" w:fill="auto"/>
            <w:vAlign w:val="center"/>
            <w:hideMark/>
          </w:tcPr>
          <w:p w14:paraId="2CE5EB1D"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4,218</w:t>
            </w:r>
          </w:p>
        </w:tc>
        <w:tc>
          <w:tcPr>
            <w:tcW w:w="0" w:type="auto"/>
            <w:tcBorders>
              <w:top w:val="nil"/>
              <w:left w:val="nil"/>
              <w:bottom w:val="single" w:sz="4" w:space="0" w:color="auto"/>
              <w:right w:val="single" w:sz="4" w:space="0" w:color="auto"/>
            </w:tcBorders>
            <w:shd w:val="clear" w:color="auto" w:fill="auto"/>
            <w:vAlign w:val="center"/>
            <w:hideMark/>
          </w:tcPr>
          <w:p w14:paraId="0B799367"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4,220</w:t>
            </w:r>
          </w:p>
        </w:tc>
        <w:tc>
          <w:tcPr>
            <w:tcW w:w="0" w:type="auto"/>
            <w:tcBorders>
              <w:top w:val="nil"/>
              <w:left w:val="nil"/>
              <w:bottom w:val="single" w:sz="4" w:space="0" w:color="auto"/>
              <w:right w:val="single" w:sz="4" w:space="0" w:color="auto"/>
            </w:tcBorders>
            <w:shd w:val="clear" w:color="auto" w:fill="auto"/>
            <w:vAlign w:val="center"/>
            <w:hideMark/>
          </w:tcPr>
          <w:p w14:paraId="52187E0E"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4,220</w:t>
            </w:r>
          </w:p>
        </w:tc>
        <w:tc>
          <w:tcPr>
            <w:tcW w:w="0" w:type="auto"/>
            <w:tcBorders>
              <w:top w:val="nil"/>
              <w:left w:val="nil"/>
              <w:bottom w:val="single" w:sz="4" w:space="0" w:color="auto"/>
              <w:right w:val="single" w:sz="4" w:space="0" w:color="auto"/>
            </w:tcBorders>
            <w:shd w:val="clear" w:color="auto" w:fill="auto"/>
            <w:vAlign w:val="center"/>
            <w:hideMark/>
          </w:tcPr>
          <w:p w14:paraId="10A8BC4D"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4,208</w:t>
            </w:r>
          </w:p>
        </w:tc>
        <w:tc>
          <w:tcPr>
            <w:tcW w:w="0" w:type="auto"/>
            <w:tcBorders>
              <w:top w:val="nil"/>
              <w:left w:val="nil"/>
              <w:bottom w:val="single" w:sz="4" w:space="0" w:color="auto"/>
              <w:right w:val="single" w:sz="4" w:space="0" w:color="auto"/>
            </w:tcBorders>
            <w:shd w:val="clear" w:color="auto" w:fill="auto"/>
            <w:vAlign w:val="center"/>
            <w:hideMark/>
          </w:tcPr>
          <w:p w14:paraId="344C87F3"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5,792</w:t>
            </w:r>
          </w:p>
        </w:tc>
        <w:tc>
          <w:tcPr>
            <w:tcW w:w="0" w:type="auto"/>
            <w:tcBorders>
              <w:top w:val="nil"/>
              <w:left w:val="nil"/>
              <w:bottom w:val="single" w:sz="4" w:space="0" w:color="auto"/>
              <w:right w:val="single" w:sz="4" w:space="0" w:color="auto"/>
            </w:tcBorders>
            <w:shd w:val="clear" w:color="auto" w:fill="auto"/>
            <w:vAlign w:val="center"/>
            <w:hideMark/>
          </w:tcPr>
          <w:p w14:paraId="77085508"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5,792</w:t>
            </w:r>
          </w:p>
        </w:tc>
        <w:tc>
          <w:tcPr>
            <w:tcW w:w="0" w:type="auto"/>
            <w:tcBorders>
              <w:top w:val="nil"/>
              <w:left w:val="nil"/>
              <w:bottom w:val="single" w:sz="4" w:space="0" w:color="auto"/>
              <w:right w:val="single" w:sz="4" w:space="0" w:color="auto"/>
            </w:tcBorders>
            <w:shd w:val="clear" w:color="auto" w:fill="auto"/>
            <w:vAlign w:val="center"/>
            <w:hideMark/>
          </w:tcPr>
          <w:p w14:paraId="15B3195B"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5,792</w:t>
            </w:r>
          </w:p>
        </w:tc>
        <w:tc>
          <w:tcPr>
            <w:tcW w:w="0" w:type="auto"/>
            <w:tcBorders>
              <w:top w:val="nil"/>
              <w:left w:val="nil"/>
              <w:bottom w:val="single" w:sz="4" w:space="0" w:color="auto"/>
              <w:right w:val="single" w:sz="4" w:space="0" w:color="auto"/>
            </w:tcBorders>
            <w:shd w:val="clear" w:color="auto" w:fill="auto"/>
            <w:vAlign w:val="center"/>
            <w:hideMark/>
          </w:tcPr>
          <w:p w14:paraId="12E07EDE"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5,792</w:t>
            </w:r>
          </w:p>
        </w:tc>
        <w:tc>
          <w:tcPr>
            <w:tcW w:w="0" w:type="auto"/>
            <w:tcBorders>
              <w:top w:val="nil"/>
              <w:left w:val="nil"/>
              <w:bottom w:val="single" w:sz="4" w:space="0" w:color="auto"/>
              <w:right w:val="single" w:sz="4" w:space="0" w:color="auto"/>
            </w:tcBorders>
            <w:shd w:val="clear" w:color="auto" w:fill="auto"/>
            <w:vAlign w:val="center"/>
            <w:hideMark/>
          </w:tcPr>
          <w:p w14:paraId="496FD713"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5,792</w:t>
            </w:r>
          </w:p>
        </w:tc>
        <w:tc>
          <w:tcPr>
            <w:tcW w:w="0" w:type="auto"/>
            <w:tcBorders>
              <w:top w:val="nil"/>
              <w:left w:val="nil"/>
              <w:bottom w:val="single" w:sz="4" w:space="0" w:color="auto"/>
              <w:right w:val="single" w:sz="4" w:space="0" w:color="auto"/>
            </w:tcBorders>
            <w:shd w:val="clear" w:color="auto" w:fill="auto"/>
            <w:vAlign w:val="center"/>
            <w:hideMark/>
          </w:tcPr>
          <w:p w14:paraId="629AD83B"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5,792</w:t>
            </w:r>
          </w:p>
        </w:tc>
        <w:tc>
          <w:tcPr>
            <w:tcW w:w="0" w:type="auto"/>
            <w:tcBorders>
              <w:top w:val="nil"/>
              <w:left w:val="nil"/>
              <w:bottom w:val="single" w:sz="4" w:space="0" w:color="auto"/>
              <w:right w:val="single" w:sz="4" w:space="0" w:color="auto"/>
            </w:tcBorders>
            <w:shd w:val="clear" w:color="auto" w:fill="auto"/>
            <w:vAlign w:val="center"/>
            <w:hideMark/>
          </w:tcPr>
          <w:p w14:paraId="69663196"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5,792</w:t>
            </w:r>
          </w:p>
        </w:tc>
        <w:tc>
          <w:tcPr>
            <w:tcW w:w="0" w:type="auto"/>
            <w:tcBorders>
              <w:top w:val="nil"/>
              <w:left w:val="nil"/>
              <w:bottom w:val="single" w:sz="4" w:space="0" w:color="auto"/>
              <w:right w:val="single" w:sz="4" w:space="0" w:color="auto"/>
            </w:tcBorders>
            <w:shd w:val="clear" w:color="auto" w:fill="auto"/>
            <w:vAlign w:val="center"/>
            <w:hideMark/>
          </w:tcPr>
          <w:p w14:paraId="108945C0"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5,792</w:t>
            </w:r>
          </w:p>
        </w:tc>
        <w:tc>
          <w:tcPr>
            <w:tcW w:w="0" w:type="auto"/>
            <w:tcBorders>
              <w:top w:val="nil"/>
              <w:left w:val="nil"/>
              <w:bottom w:val="single" w:sz="4" w:space="0" w:color="auto"/>
              <w:right w:val="single" w:sz="4" w:space="0" w:color="auto"/>
            </w:tcBorders>
            <w:shd w:val="clear" w:color="auto" w:fill="auto"/>
            <w:vAlign w:val="center"/>
            <w:hideMark/>
          </w:tcPr>
          <w:p w14:paraId="7D458CB2"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5,792</w:t>
            </w:r>
          </w:p>
        </w:tc>
        <w:tc>
          <w:tcPr>
            <w:tcW w:w="0" w:type="auto"/>
            <w:tcBorders>
              <w:top w:val="nil"/>
              <w:left w:val="nil"/>
              <w:bottom w:val="single" w:sz="4" w:space="0" w:color="auto"/>
              <w:right w:val="single" w:sz="4" w:space="0" w:color="auto"/>
            </w:tcBorders>
            <w:shd w:val="clear" w:color="auto" w:fill="auto"/>
            <w:vAlign w:val="center"/>
            <w:hideMark/>
          </w:tcPr>
          <w:p w14:paraId="70338079"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5,792</w:t>
            </w:r>
          </w:p>
        </w:tc>
        <w:tc>
          <w:tcPr>
            <w:tcW w:w="0" w:type="auto"/>
            <w:tcBorders>
              <w:top w:val="nil"/>
              <w:left w:val="nil"/>
              <w:bottom w:val="single" w:sz="4" w:space="0" w:color="auto"/>
              <w:right w:val="single" w:sz="4" w:space="0" w:color="auto"/>
            </w:tcBorders>
            <w:shd w:val="clear" w:color="auto" w:fill="auto"/>
            <w:vAlign w:val="center"/>
            <w:hideMark/>
          </w:tcPr>
          <w:p w14:paraId="02D48CE2"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5,792</w:t>
            </w:r>
          </w:p>
        </w:tc>
      </w:tr>
      <w:tr w:rsidR="00AD12CB" w:rsidRPr="00AD12CB" w14:paraId="40E9C94E" w14:textId="77777777" w:rsidTr="00AD12C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DFC8AFD"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15</w:t>
            </w:r>
          </w:p>
        </w:tc>
        <w:tc>
          <w:tcPr>
            <w:tcW w:w="0" w:type="auto"/>
            <w:tcBorders>
              <w:top w:val="nil"/>
              <w:left w:val="nil"/>
              <w:bottom w:val="single" w:sz="4" w:space="0" w:color="auto"/>
              <w:right w:val="single" w:sz="4" w:space="0" w:color="auto"/>
            </w:tcBorders>
            <w:shd w:val="clear" w:color="auto" w:fill="auto"/>
            <w:vAlign w:val="center"/>
            <w:hideMark/>
          </w:tcPr>
          <w:p w14:paraId="5C6CF5B5" w14:textId="77777777" w:rsidR="00AD12CB" w:rsidRPr="00AD12CB" w:rsidRDefault="00AD12CB" w:rsidP="00AD12CB">
            <w:pPr>
              <w:jc w:val="left"/>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Зона действия источника тепловой мощности, га</w:t>
            </w:r>
          </w:p>
        </w:tc>
        <w:tc>
          <w:tcPr>
            <w:tcW w:w="0" w:type="auto"/>
            <w:tcBorders>
              <w:top w:val="nil"/>
              <w:left w:val="nil"/>
              <w:bottom w:val="single" w:sz="4" w:space="0" w:color="auto"/>
              <w:right w:val="single" w:sz="4" w:space="0" w:color="auto"/>
            </w:tcBorders>
            <w:shd w:val="clear" w:color="auto" w:fill="auto"/>
            <w:vAlign w:val="center"/>
            <w:hideMark/>
          </w:tcPr>
          <w:p w14:paraId="5B1B0CE0"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0,7</w:t>
            </w:r>
          </w:p>
        </w:tc>
        <w:tc>
          <w:tcPr>
            <w:tcW w:w="0" w:type="auto"/>
            <w:tcBorders>
              <w:top w:val="nil"/>
              <w:left w:val="nil"/>
              <w:bottom w:val="single" w:sz="4" w:space="0" w:color="auto"/>
              <w:right w:val="single" w:sz="4" w:space="0" w:color="auto"/>
            </w:tcBorders>
            <w:shd w:val="clear" w:color="auto" w:fill="auto"/>
            <w:vAlign w:val="center"/>
            <w:hideMark/>
          </w:tcPr>
          <w:p w14:paraId="37C9CB56"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0,7</w:t>
            </w:r>
          </w:p>
        </w:tc>
        <w:tc>
          <w:tcPr>
            <w:tcW w:w="0" w:type="auto"/>
            <w:tcBorders>
              <w:top w:val="nil"/>
              <w:left w:val="nil"/>
              <w:bottom w:val="single" w:sz="4" w:space="0" w:color="auto"/>
              <w:right w:val="single" w:sz="4" w:space="0" w:color="auto"/>
            </w:tcBorders>
            <w:shd w:val="clear" w:color="auto" w:fill="auto"/>
            <w:vAlign w:val="center"/>
            <w:hideMark/>
          </w:tcPr>
          <w:p w14:paraId="538A738A"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0,7</w:t>
            </w:r>
          </w:p>
        </w:tc>
        <w:tc>
          <w:tcPr>
            <w:tcW w:w="0" w:type="auto"/>
            <w:tcBorders>
              <w:top w:val="nil"/>
              <w:left w:val="nil"/>
              <w:bottom w:val="single" w:sz="4" w:space="0" w:color="auto"/>
              <w:right w:val="single" w:sz="4" w:space="0" w:color="auto"/>
            </w:tcBorders>
            <w:shd w:val="clear" w:color="auto" w:fill="auto"/>
            <w:vAlign w:val="center"/>
            <w:hideMark/>
          </w:tcPr>
          <w:p w14:paraId="017F520C"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0,7</w:t>
            </w:r>
          </w:p>
        </w:tc>
        <w:tc>
          <w:tcPr>
            <w:tcW w:w="0" w:type="auto"/>
            <w:tcBorders>
              <w:top w:val="nil"/>
              <w:left w:val="nil"/>
              <w:bottom w:val="single" w:sz="4" w:space="0" w:color="auto"/>
              <w:right w:val="single" w:sz="4" w:space="0" w:color="auto"/>
            </w:tcBorders>
            <w:shd w:val="clear" w:color="auto" w:fill="auto"/>
            <w:vAlign w:val="center"/>
            <w:hideMark/>
          </w:tcPr>
          <w:p w14:paraId="0C7B52D4"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0,7</w:t>
            </w:r>
          </w:p>
        </w:tc>
        <w:tc>
          <w:tcPr>
            <w:tcW w:w="0" w:type="auto"/>
            <w:tcBorders>
              <w:top w:val="nil"/>
              <w:left w:val="nil"/>
              <w:bottom w:val="single" w:sz="4" w:space="0" w:color="auto"/>
              <w:right w:val="single" w:sz="4" w:space="0" w:color="auto"/>
            </w:tcBorders>
            <w:shd w:val="clear" w:color="auto" w:fill="auto"/>
            <w:vAlign w:val="center"/>
            <w:hideMark/>
          </w:tcPr>
          <w:p w14:paraId="722558E5"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0,663</w:t>
            </w:r>
          </w:p>
        </w:tc>
        <w:tc>
          <w:tcPr>
            <w:tcW w:w="0" w:type="auto"/>
            <w:tcBorders>
              <w:top w:val="nil"/>
              <w:left w:val="nil"/>
              <w:bottom w:val="single" w:sz="4" w:space="0" w:color="auto"/>
              <w:right w:val="single" w:sz="4" w:space="0" w:color="auto"/>
            </w:tcBorders>
            <w:shd w:val="clear" w:color="auto" w:fill="auto"/>
            <w:vAlign w:val="center"/>
            <w:hideMark/>
          </w:tcPr>
          <w:p w14:paraId="1DD03248"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0,663</w:t>
            </w:r>
          </w:p>
        </w:tc>
        <w:tc>
          <w:tcPr>
            <w:tcW w:w="0" w:type="auto"/>
            <w:tcBorders>
              <w:top w:val="nil"/>
              <w:left w:val="nil"/>
              <w:bottom w:val="single" w:sz="4" w:space="0" w:color="auto"/>
              <w:right w:val="single" w:sz="4" w:space="0" w:color="auto"/>
            </w:tcBorders>
            <w:shd w:val="clear" w:color="auto" w:fill="auto"/>
            <w:vAlign w:val="center"/>
            <w:hideMark/>
          </w:tcPr>
          <w:p w14:paraId="5725B15F"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0,750</w:t>
            </w:r>
          </w:p>
        </w:tc>
        <w:tc>
          <w:tcPr>
            <w:tcW w:w="0" w:type="auto"/>
            <w:tcBorders>
              <w:top w:val="nil"/>
              <w:left w:val="nil"/>
              <w:bottom w:val="single" w:sz="4" w:space="0" w:color="auto"/>
              <w:right w:val="single" w:sz="4" w:space="0" w:color="auto"/>
            </w:tcBorders>
            <w:shd w:val="clear" w:color="auto" w:fill="auto"/>
            <w:vAlign w:val="center"/>
            <w:hideMark/>
          </w:tcPr>
          <w:p w14:paraId="5C1272B6"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0,750</w:t>
            </w:r>
          </w:p>
        </w:tc>
        <w:tc>
          <w:tcPr>
            <w:tcW w:w="0" w:type="auto"/>
            <w:tcBorders>
              <w:top w:val="nil"/>
              <w:left w:val="nil"/>
              <w:bottom w:val="single" w:sz="4" w:space="0" w:color="auto"/>
              <w:right w:val="single" w:sz="4" w:space="0" w:color="auto"/>
            </w:tcBorders>
            <w:shd w:val="clear" w:color="auto" w:fill="auto"/>
            <w:vAlign w:val="center"/>
            <w:hideMark/>
          </w:tcPr>
          <w:p w14:paraId="4AC78ADB"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0,750</w:t>
            </w:r>
          </w:p>
        </w:tc>
        <w:tc>
          <w:tcPr>
            <w:tcW w:w="0" w:type="auto"/>
            <w:tcBorders>
              <w:top w:val="nil"/>
              <w:left w:val="nil"/>
              <w:bottom w:val="single" w:sz="4" w:space="0" w:color="auto"/>
              <w:right w:val="single" w:sz="4" w:space="0" w:color="auto"/>
            </w:tcBorders>
            <w:shd w:val="clear" w:color="auto" w:fill="auto"/>
            <w:vAlign w:val="center"/>
            <w:hideMark/>
          </w:tcPr>
          <w:p w14:paraId="6426CC1F"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0,750</w:t>
            </w:r>
          </w:p>
        </w:tc>
        <w:tc>
          <w:tcPr>
            <w:tcW w:w="0" w:type="auto"/>
            <w:tcBorders>
              <w:top w:val="nil"/>
              <w:left w:val="nil"/>
              <w:bottom w:val="single" w:sz="4" w:space="0" w:color="auto"/>
              <w:right w:val="single" w:sz="4" w:space="0" w:color="auto"/>
            </w:tcBorders>
            <w:shd w:val="clear" w:color="auto" w:fill="auto"/>
            <w:vAlign w:val="center"/>
            <w:hideMark/>
          </w:tcPr>
          <w:p w14:paraId="3F71B5ED"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0,750</w:t>
            </w:r>
          </w:p>
        </w:tc>
        <w:tc>
          <w:tcPr>
            <w:tcW w:w="0" w:type="auto"/>
            <w:tcBorders>
              <w:top w:val="nil"/>
              <w:left w:val="nil"/>
              <w:bottom w:val="single" w:sz="4" w:space="0" w:color="auto"/>
              <w:right w:val="single" w:sz="4" w:space="0" w:color="auto"/>
            </w:tcBorders>
            <w:shd w:val="clear" w:color="auto" w:fill="auto"/>
            <w:vAlign w:val="center"/>
            <w:hideMark/>
          </w:tcPr>
          <w:p w14:paraId="085D17D2"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0,750</w:t>
            </w:r>
          </w:p>
        </w:tc>
        <w:tc>
          <w:tcPr>
            <w:tcW w:w="0" w:type="auto"/>
            <w:tcBorders>
              <w:top w:val="nil"/>
              <w:left w:val="nil"/>
              <w:bottom w:val="single" w:sz="4" w:space="0" w:color="auto"/>
              <w:right w:val="single" w:sz="4" w:space="0" w:color="auto"/>
            </w:tcBorders>
            <w:shd w:val="clear" w:color="auto" w:fill="auto"/>
            <w:vAlign w:val="center"/>
            <w:hideMark/>
          </w:tcPr>
          <w:p w14:paraId="76679B24"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0,750</w:t>
            </w:r>
          </w:p>
        </w:tc>
        <w:tc>
          <w:tcPr>
            <w:tcW w:w="0" w:type="auto"/>
            <w:tcBorders>
              <w:top w:val="nil"/>
              <w:left w:val="nil"/>
              <w:bottom w:val="single" w:sz="4" w:space="0" w:color="auto"/>
              <w:right w:val="single" w:sz="4" w:space="0" w:color="auto"/>
            </w:tcBorders>
            <w:shd w:val="clear" w:color="auto" w:fill="auto"/>
            <w:vAlign w:val="center"/>
            <w:hideMark/>
          </w:tcPr>
          <w:p w14:paraId="7FB7BBB2"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0,750</w:t>
            </w:r>
          </w:p>
        </w:tc>
        <w:tc>
          <w:tcPr>
            <w:tcW w:w="0" w:type="auto"/>
            <w:tcBorders>
              <w:top w:val="nil"/>
              <w:left w:val="nil"/>
              <w:bottom w:val="single" w:sz="4" w:space="0" w:color="auto"/>
              <w:right w:val="single" w:sz="4" w:space="0" w:color="auto"/>
            </w:tcBorders>
            <w:shd w:val="clear" w:color="auto" w:fill="auto"/>
            <w:vAlign w:val="center"/>
            <w:hideMark/>
          </w:tcPr>
          <w:p w14:paraId="46A8932D"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0,750</w:t>
            </w:r>
          </w:p>
        </w:tc>
        <w:tc>
          <w:tcPr>
            <w:tcW w:w="0" w:type="auto"/>
            <w:tcBorders>
              <w:top w:val="nil"/>
              <w:left w:val="nil"/>
              <w:bottom w:val="single" w:sz="4" w:space="0" w:color="auto"/>
              <w:right w:val="single" w:sz="4" w:space="0" w:color="auto"/>
            </w:tcBorders>
            <w:shd w:val="clear" w:color="auto" w:fill="auto"/>
            <w:vAlign w:val="center"/>
            <w:hideMark/>
          </w:tcPr>
          <w:p w14:paraId="4C22F466"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0,750</w:t>
            </w:r>
          </w:p>
        </w:tc>
        <w:tc>
          <w:tcPr>
            <w:tcW w:w="0" w:type="auto"/>
            <w:tcBorders>
              <w:top w:val="nil"/>
              <w:left w:val="nil"/>
              <w:bottom w:val="single" w:sz="4" w:space="0" w:color="auto"/>
              <w:right w:val="single" w:sz="4" w:space="0" w:color="auto"/>
            </w:tcBorders>
            <w:shd w:val="clear" w:color="auto" w:fill="auto"/>
            <w:vAlign w:val="center"/>
            <w:hideMark/>
          </w:tcPr>
          <w:p w14:paraId="7406B8BB"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0,750</w:t>
            </w:r>
          </w:p>
        </w:tc>
      </w:tr>
      <w:tr w:rsidR="00AD12CB" w:rsidRPr="00AD12CB" w14:paraId="3F741C73" w14:textId="77777777" w:rsidTr="00AD12C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3DC9A6A"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16</w:t>
            </w:r>
          </w:p>
        </w:tc>
        <w:tc>
          <w:tcPr>
            <w:tcW w:w="0" w:type="auto"/>
            <w:tcBorders>
              <w:top w:val="nil"/>
              <w:left w:val="nil"/>
              <w:bottom w:val="single" w:sz="4" w:space="0" w:color="auto"/>
              <w:right w:val="single" w:sz="4" w:space="0" w:color="auto"/>
            </w:tcBorders>
            <w:shd w:val="clear" w:color="auto" w:fill="auto"/>
            <w:vAlign w:val="center"/>
            <w:hideMark/>
          </w:tcPr>
          <w:p w14:paraId="211CAF9F" w14:textId="77777777" w:rsidR="00AD12CB" w:rsidRPr="00AD12CB" w:rsidRDefault="00AD12CB" w:rsidP="00AD12CB">
            <w:pPr>
              <w:jc w:val="left"/>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Плотность тепловой нагрузки, Гкал/ч/га</w:t>
            </w:r>
          </w:p>
        </w:tc>
        <w:tc>
          <w:tcPr>
            <w:tcW w:w="0" w:type="auto"/>
            <w:tcBorders>
              <w:top w:val="nil"/>
              <w:left w:val="nil"/>
              <w:bottom w:val="single" w:sz="4" w:space="0" w:color="auto"/>
              <w:right w:val="single" w:sz="4" w:space="0" w:color="auto"/>
            </w:tcBorders>
            <w:shd w:val="clear" w:color="auto" w:fill="auto"/>
            <w:vAlign w:val="center"/>
            <w:hideMark/>
          </w:tcPr>
          <w:p w14:paraId="648A3BCE"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6,444</w:t>
            </w:r>
          </w:p>
        </w:tc>
        <w:tc>
          <w:tcPr>
            <w:tcW w:w="0" w:type="auto"/>
            <w:tcBorders>
              <w:top w:val="nil"/>
              <w:left w:val="nil"/>
              <w:bottom w:val="single" w:sz="4" w:space="0" w:color="auto"/>
              <w:right w:val="single" w:sz="4" w:space="0" w:color="auto"/>
            </w:tcBorders>
            <w:shd w:val="clear" w:color="auto" w:fill="auto"/>
            <w:vAlign w:val="center"/>
            <w:hideMark/>
          </w:tcPr>
          <w:p w14:paraId="26252DE5"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6,444</w:t>
            </w:r>
          </w:p>
        </w:tc>
        <w:tc>
          <w:tcPr>
            <w:tcW w:w="0" w:type="auto"/>
            <w:tcBorders>
              <w:top w:val="nil"/>
              <w:left w:val="nil"/>
              <w:bottom w:val="single" w:sz="4" w:space="0" w:color="auto"/>
              <w:right w:val="single" w:sz="4" w:space="0" w:color="auto"/>
            </w:tcBorders>
            <w:shd w:val="clear" w:color="auto" w:fill="auto"/>
            <w:vAlign w:val="center"/>
            <w:hideMark/>
          </w:tcPr>
          <w:p w14:paraId="7B5E7EC8"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6,444</w:t>
            </w:r>
          </w:p>
        </w:tc>
        <w:tc>
          <w:tcPr>
            <w:tcW w:w="0" w:type="auto"/>
            <w:tcBorders>
              <w:top w:val="nil"/>
              <w:left w:val="nil"/>
              <w:bottom w:val="single" w:sz="4" w:space="0" w:color="auto"/>
              <w:right w:val="single" w:sz="4" w:space="0" w:color="auto"/>
            </w:tcBorders>
            <w:shd w:val="clear" w:color="auto" w:fill="auto"/>
            <w:vAlign w:val="center"/>
            <w:hideMark/>
          </w:tcPr>
          <w:p w14:paraId="7332C1A1"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6,444</w:t>
            </w:r>
          </w:p>
        </w:tc>
        <w:tc>
          <w:tcPr>
            <w:tcW w:w="0" w:type="auto"/>
            <w:tcBorders>
              <w:top w:val="nil"/>
              <w:left w:val="nil"/>
              <w:bottom w:val="single" w:sz="4" w:space="0" w:color="auto"/>
              <w:right w:val="single" w:sz="4" w:space="0" w:color="auto"/>
            </w:tcBorders>
            <w:shd w:val="clear" w:color="auto" w:fill="auto"/>
            <w:vAlign w:val="center"/>
            <w:hideMark/>
          </w:tcPr>
          <w:p w14:paraId="7D3B2ACE"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5,993</w:t>
            </w:r>
          </w:p>
        </w:tc>
        <w:tc>
          <w:tcPr>
            <w:tcW w:w="0" w:type="auto"/>
            <w:tcBorders>
              <w:top w:val="nil"/>
              <w:left w:val="nil"/>
              <w:bottom w:val="single" w:sz="4" w:space="0" w:color="auto"/>
              <w:right w:val="single" w:sz="4" w:space="0" w:color="auto"/>
            </w:tcBorders>
            <w:shd w:val="clear" w:color="auto" w:fill="auto"/>
            <w:vAlign w:val="center"/>
            <w:hideMark/>
          </w:tcPr>
          <w:p w14:paraId="61E621A3"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6,006</w:t>
            </w:r>
          </w:p>
        </w:tc>
        <w:tc>
          <w:tcPr>
            <w:tcW w:w="0" w:type="auto"/>
            <w:tcBorders>
              <w:top w:val="nil"/>
              <w:left w:val="nil"/>
              <w:bottom w:val="single" w:sz="4" w:space="0" w:color="auto"/>
              <w:right w:val="single" w:sz="4" w:space="0" w:color="auto"/>
            </w:tcBorders>
            <w:shd w:val="clear" w:color="auto" w:fill="auto"/>
            <w:vAlign w:val="center"/>
            <w:hideMark/>
          </w:tcPr>
          <w:p w14:paraId="54A54D58"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5,998</w:t>
            </w:r>
          </w:p>
        </w:tc>
        <w:tc>
          <w:tcPr>
            <w:tcW w:w="0" w:type="auto"/>
            <w:tcBorders>
              <w:top w:val="nil"/>
              <w:left w:val="nil"/>
              <w:bottom w:val="single" w:sz="4" w:space="0" w:color="auto"/>
              <w:right w:val="single" w:sz="4" w:space="0" w:color="auto"/>
            </w:tcBorders>
            <w:shd w:val="clear" w:color="auto" w:fill="auto"/>
            <w:vAlign w:val="center"/>
            <w:hideMark/>
          </w:tcPr>
          <w:p w14:paraId="64950EB8"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7,045</w:t>
            </w:r>
          </w:p>
        </w:tc>
        <w:tc>
          <w:tcPr>
            <w:tcW w:w="0" w:type="auto"/>
            <w:tcBorders>
              <w:top w:val="nil"/>
              <w:left w:val="nil"/>
              <w:bottom w:val="single" w:sz="4" w:space="0" w:color="auto"/>
              <w:right w:val="single" w:sz="4" w:space="0" w:color="auto"/>
            </w:tcBorders>
            <w:shd w:val="clear" w:color="auto" w:fill="auto"/>
            <w:vAlign w:val="center"/>
            <w:hideMark/>
          </w:tcPr>
          <w:p w14:paraId="45629C4F"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7,045</w:t>
            </w:r>
          </w:p>
        </w:tc>
        <w:tc>
          <w:tcPr>
            <w:tcW w:w="0" w:type="auto"/>
            <w:tcBorders>
              <w:top w:val="nil"/>
              <w:left w:val="nil"/>
              <w:bottom w:val="single" w:sz="4" w:space="0" w:color="auto"/>
              <w:right w:val="single" w:sz="4" w:space="0" w:color="auto"/>
            </w:tcBorders>
            <w:shd w:val="clear" w:color="auto" w:fill="auto"/>
            <w:vAlign w:val="center"/>
            <w:hideMark/>
          </w:tcPr>
          <w:p w14:paraId="73135904"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7,045</w:t>
            </w:r>
          </w:p>
        </w:tc>
        <w:tc>
          <w:tcPr>
            <w:tcW w:w="0" w:type="auto"/>
            <w:tcBorders>
              <w:top w:val="nil"/>
              <w:left w:val="nil"/>
              <w:bottom w:val="single" w:sz="4" w:space="0" w:color="auto"/>
              <w:right w:val="single" w:sz="4" w:space="0" w:color="auto"/>
            </w:tcBorders>
            <w:shd w:val="clear" w:color="auto" w:fill="auto"/>
            <w:vAlign w:val="center"/>
            <w:hideMark/>
          </w:tcPr>
          <w:p w14:paraId="484AD1E2"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7,045</w:t>
            </w:r>
          </w:p>
        </w:tc>
        <w:tc>
          <w:tcPr>
            <w:tcW w:w="0" w:type="auto"/>
            <w:tcBorders>
              <w:top w:val="nil"/>
              <w:left w:val="nil"/>
              <w:bottom w:val="single" w:sz="4" w:space="0" w:color="auto"/>
              <w:right w:val="single" w:sz="4" w:space="0" w:color="auto"/>
            </w:tcBorders>
            <w:shd w:val="clear" w:color="auto" w:fill="auto"/>
            <w:vAlign w:val="center"/>
            <w:hideMark/>
          </w:tcPr>
          <w:p w14:paraId="7962A670"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7,045</w:t>
            </w:r>
          </w:p>
        </w:tc>
        <w:tc>
          <w:tcPr>
            <w:tcW w:w="0" w:type="auto"/>
            <w:tcBorders>
              <w:top w:val="nil"/>
              <w:left w:val="nil"/>
              <w:bottom w:val="single" w:sz="4" w:space="0" w:color="auto"/>
              <w:right w:val="single" w:sz="4" w:space="0" w:color="auto"/>
            </w:tcBorders>
            <w:shd w:val="clear" w:color="auto" w:fill="auto"/>
            <w:vAlign w:val="center"/>
            <w:hideMark/>
          </w:tcPr>
          <w:p w14:paraId="589800A3"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7,045</w:t>
            </w:r>
          </w:p>
        </w:tc>
        <w:tc>
          <w:tcPr>
            <w:tcW w:w="0" w:type="auto"/>
            <w:tcBorders>
              <w:top w:val="nil"/>
              <w:left w:val="nil"/>
              <w:bottom w:val="single" w:sz="4" w:space="0" w:color="auto"/>
              <w:right w:val="single" w:sz="4" w:space="0" w:color="auto"/>
            </w:tcBorders>
            <w:shd w:val="clear" w:color="auto" w:fill="auto"/>
            <w:vAlign w:val="center"/>
            <w:hideMark/>
          </w:tcPr>
          <w:p w14:paraId="5A5D410F"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7,045</w:t>
            </w:r>
          </w:p>
        </w:tc>
        <w:tc>
          <w:tcPr>
            <w:tcW w:w="0" w:type="auto"/>
            <w:tcBorders>
              <w:top w:val="nil"/>
              <w:left w:val="nil"/>
              <w:bottom w:val="single" w:sz="4" w:space="0" w:color="auto"/>
              <w:right w:val="single" w:sz="4" w:space="0" w:color="auto"/>
            </w:tcBorders>
            <w:shd w:val="clear" w:color="auto" w:fill="auto"/>
            <w:vAlign w:val="center"/>
            <w:hideMark/>
          </w:tcPr>
          <w:p w14:paraId="4695C01B"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7,045</w:t>
            </w:r>
          </w:p>
        </w:tc>
        <w:tc>
          <w:tcPr>
            <w:tcW w:w="0" w:type="auto"/>
            <w:tcBorders>
              <w:top w:val="nil"/>
              <w:left w:val="nil"/>
              <w:bottom w:val="single" w:sz="4" w:space="0" w:color="auto"/>
              <w:right w:val="single" w:sz="4" w:space="0" w:color="auto"/>
            </w:tcBorders>
            <w:shd w:val="clear" w:color="auto" w:fill="auto"/>
            <w:vAlign w:val="center"/>
            <w:hideMark/>
          </w:tcPr>
          <w:p w14:paraId="79F7959C"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7,045</w:t>
            </w:r>
          </w:p>
        </w:tc>
        <w:tc>
          <w:tcPr>
            <w:tcW w:w="0" w:type="auto"/>
            <w:tcBorders>
              <w:top w:val="nil"/>
              <w:left w:val="nil"/>
              <w:bottom w:val="single" w:sz="4" w:space="0" w:color="auto"/>
              <w:right w:val="single" w:sz="4" w:space="0" w:color="auto"/>
            </w:tcBorders>
            <w:shd w:val="clear" w:color="auto" w:fill="auto"/>
            <w:vAlign w:val="center"/>
            <w:hideMark/>
          </w:tcPr>
          <w:p w14:paraId="2A337EA7"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7,045</w:t>
            </w:r>
          </w:p>
        </w:tc>
        <w:tc>
          <w:tcPr>
            <w:tcW w:w="0" w:type="auto"/>
            <w:tcBorders>
              <w:top w:val="nil"/>
              <w:left w:val="nil"/>
              <w:bottom w:val="single" w:sz="4" w:space="0" w:color="auto"/>
              <w:right w:val="single" w:sz="4" w:space="0" w:color="auto"/>
            </w:tcBorders>
            <w:shd w:val="clear" w:color="auto" w:fill="auto"/>
            <w:vAlign w:val="center"/>
            <w:hideMark/>
          </w:tcPr>
          <w:p w14:paraId="148EA59C"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7,045</w:t>
            </w:r>
          </w:p>
        </w:tc>
      </w:tr>
      <w:tr w:rsidR="00AD12CB" w:rsidRPr="00AD12CB" w14:paraId="5C9E49B4" w14:textId="77777777" w:rsidTr="00AD12CB">
        <w:trPr>
          <w:trHeight w:val="20"/>
        </w:trPr>
        <w:tc>
          <w:tcPr>
            <w:tcW w:w="0" w:type="auto"/>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64744C41" w14:textId="77777777" w:rsidR="00AD12CB" w:rsidRPr="00AD12CB" w:rsidRDefault="00AD12CB" w:rsidP="00AD12CB">
            <w:pPr>
              <w:rPr>
                <w:rFonts w:ascii="Times New Roman" w:eastAsia="Times New Roman" w:hAnsi="Times New Roman" w:cs="Times New Roman"/>
                <w:b/>
                <w:bCs/>
                <w:color w:val="000000"/>
                <w:sz w:val="28"/>
                <w:szCs w:val="28"/>
                <w:lang w:eastAsia="ru-RU"/>
              </w:rPr>
            </w:pPr>
            <w:r w:rsidRPr="00AD12CB">
              <w:rPr>
                <w:rFonts w:ascii="Times New Roman" w:eastAsia="Times New Roman" w:hAnsi="Times New Roman" w:cs="Times New Roman"/>
                <w:b/>
                <w:bCs/>
                <w:color w:val="000000"/>
                <w:sz w:val="28"/>
                <w:szCs w:val="28"/>
                <w:lang w:eastAsia="ru-RU"/>
              </w:rPr>
              <w:t>Котельная №28 п. Юность</w:t>
            </w:r>
          </w:p>
        </w:tc>
      </w:tr>
      <w:tr w:rsidR="00AD12CB" w:rsidRPr="00AD12CB" w14:paraId="493FAB3F" w14:textId="77777777" w:rsidTr="00AD12C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F7E7467"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w:t>
            </w:r>
          </w:p>
        </w:tc>
        <w:tc>
          <w:tcPr>
            <w:tcW w:w="0" w:type="auto"/>
            <w:tcBorders>
              <w:top w:val="nil"/>
              <w:left w:val="nil"/>
              <w:bottom w:val="single" w:sz="4" w:space="0" w:color="auto"/>
              <w:right w:val="single" w:sz="4" w:space="0" w:color="auto"/>
            </w:tcBorders>
            <w:shd w:val="clear" w:color="auto" w:fill="auto"/>
            <w:vAlign w:val="center"/>
            <w:hideMark/>
          </w:tcPr>
          <w:p w14:paraId="7144707A" w14:textId="77777777" w:rsidR="00AD12CB" w:rsidRPr="00AD12CB" w:rsidRDefault="00AD12CB" w:rsidP="00AD12CB">
            <w:pPr>
              <w:jc w:val="left"/>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Установленная тепловая мощность, в том числе:</w:t>
            </w:r>
          </w:p>
        </w:tc>
        <w:tc>
          <w:tcPr>
            <w:tcW w:w="0" w:type="auto"/>
            <w:tcBorders>
              <w:top w:val="nil"/>
              <w:left w:val="nil"/>
              <w:bottom w:val="single" w:sz="4" w:space="0" w:color="auto"/>
              <w:right w:val="single" w:sz="4" w:space="0" w:color="auto"/>
            </w:tcBorders>
            <w:shd w:val="clear" w:color="auto" w:fill="auto"/>
            <w:vAlign w:val="center"/>
            <w:hideMark/>
          </w:tcPr>
          <w:p w14:paraId="699BE916"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16,000</w:t>
            </w:r>
          </w:p>
        </w:tc>
        <w:tc>
          <w:tcPr>
            <w:tcW w:w="0" w:type="auto"/>
            <w:tcBorders>
              <w:top w:val="nil"/>
              <w:left w:val="nil"/>
              <w:bottom w:val="single" w:sz="4" w:space="0" w:color="auto"/>
              <w:right w:val="single" w:sz="4" w:space="0" w:color="auto"/>
            </w:tcBorders>
            <w:shd w:val="clear" w:color="auto" w:fill="auto"/>
            <w:vAlign w:val="center"/>
            <w:hideMark/>
          </w:tcPr>
          <w:p w14:paraId="1D49D912"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16,000</w:t>
            </w:r>
          </w:p>
        </w:tc>
        <w:tc>
          <w:tcPr>
            <w:tcW w:w="0" w:type="auto"/>
            <w:tcBorders>
              <w:top w:val="nil"/>
              <w:left w:val="nil"/>
              <w:bottom w:val="single" w:sz="4" w:space="0" w:color="auto"/>
              <w:right w:val="single" w:sz="4" w:space="0" w:color="auto"/>
            </w:tcBorders>
            <w:shd w:val="clear" w:color="auto" w:fill="auto"/>
            <w:vAlign w:val="center"/>
            <w:hideMark/>
          </w:tcPr>
          <w:p w14:paraId="3519467B"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16,000</w:t>
            </w:r>
          </w:p>
        </w:tc>
        <w:tc>
          <w:tcPr>
            <w:tcW w:w="0" w:type="auto"/>
            <w:tcBorders>
              <w:top w:val="nil"/>
              <w:left w:val="nil"/>
              <w:bottom w:val="single" w:sz="4" w:space="0" w:color="auto"/>
              <w:right w:val="single" w:sz="4" w:space="0" w:color="auto"/>
            </w:tcBorders>
            <w:shd w:val="clear" w:color="auto" w:fill="auto"/>
            <w:vAlign w:val="center"/>
            <w:hideMark/>
          </w:tcPr>
          <w:p w14:paraId="25B1A657"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16,000</w:t>
            </w:r>
          </w:p>
        </w:tc>
        <w:tc>
          <w:tcPr>
            <w:tcW w:w="0" w:type="auto"/>
            <w:tcBorders>
              <w:top w:val="nil"/>
              <w:left w:val="nil"/>
              <w:bottom w:val="single" w:sz="4" w:space="0" w:color="auto"/>
              <w:right w:val="single" w:sz="4" w:space="0" w:color="auto"/>
            </w:tcBorders>
            <w:shd w:val="clear" w:color="auto" w:fill="auto"/>
            <w:vAlign w:val="center"/>
            <w:hideMark/>
          </w:tcPr>
          <w:p w14:paraId="2B47204A"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16,000</w:t>
            </w:r>
          </w:p>
        </w:tc>
        <w:tc>
          <w:tcPr>
            <w:tcW w:w="0" w:type="auto"/>
            <w:tcBorders>
              <w:top w:val="nil"/>
              <w:left w:val="nil"/>
              <w:bottom w:val="single" w:sz="4" w:space="0" w:color="auto"/>
              <w:right w:val="single" w:sz="4" w:space="0" w:color="auto"/>
            </w:tcBorders>
            <w:shd w:val="clear" w:color="auto" w:fill="auto"/>
            <w:vAlign w:val="center"/>
            <w:hideMark/>
          </w:tcPr>
          <w:p w14:paraId="62AE71B3"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16,000</w:t>
            </w:r>
          </w:p>
        </w:tc>
        <w:tc>
          <w:tcPr>
            <w:tcW w:w="0" w:type="auto"/>
            <w:tcBorders>
              <w:top w:val="nil"/>
              <w:left w:val="nil"/>
              <w:bottom w:val="single" w:sz="4" w:space="0" w:color="auto"/>
              <w:right w:val="single" w:sz="4" w:space="0" w:color="auto"/>
            </w:tcBorders>
            <w:shd w:val="clear" w:color="auto" w:fill="auto"/>
            <w:vAlign w:val="center"/>
            <w:hideMark/>
          </w:tcPr>
          <w:p w14:paraId="594CD06B"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16,000</w:t>
            </w:r>
          </w:p>
        </w:tc>
        <w:tc>
          <w:tcPr>
            <w:tcW w:w="0" w:type="auto"/>
            <w:tcBorders>
              <w:top w:val="nil"/>
              <w:left w:val="nil"/>
              <w:bottom w:val="single" w:sz="4" w:space="0" w:color="auto"/>
              <w:right w:val="single" w:sz="4" w:space="0" w:color="auto"/>
            </w:tcBorders>
            <w:shd w:val="clear" w:color="auto" w:fill="auto"/>
            <w:vAlign w:val="center"/>
            <w:hideMark/>
          </w:tcPr>
          <w:p w14:paraId="72E48464"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16,000</w:t>
            </w:r>
          </w:p>
        </w:tc>
        <w:tc>
          <w:tcPr>
            <w:tcW w:w="0" w:type="auto"/>
            <w:tcBorders>
              <w:top w:val="nil"/>
              <w:left w:val="nil"/>
              <w:bottom w:val="single" w:sz="4" w:space="0" w:color="auto"/>
              <w:right w:val="single" w:sz="4" w:space="0" w:color="auto"/>
            </w:tcBorders>
            <w:shd w:val="clear" w:color="auto" w:fill="auto"/>
            <w:vAlign w:val="center"/>
            <w:hideMark/>
          </w:tcPr>
          <w:p w14:paraId="43B7E345"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16,000</w:t>
            </w:r>
          </w:p>
        </w:tc>
        <w:tc>
          <w:tcPr>
            <w:tcW w:w="0" w:type="auto"/>
            <w:tcBorders>
              <w:top w:val="nil"/>
              <w:left w:val="nil"/>
              <w:bottom w:val="single" w:sz="4" w:space="0" w:color="auto"/>
              <w:right w:val="single" w:sz="4" w:space="0" w:color="auto"/>
            </w:tcBorders>
            <w:shd w:val="clear" w:color="auto" w:fill="auto"/>
            <w:vAlign w:val="center"/>
            <w:hideMark/>
          </w:tcPr>
          <w:p w14:paraId="00969A1F"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16,000</w:t>
            </w:r>
          </w:p>
        </w:tc>
        <w:tc>
          <w:tcPr>
            <w:tcW w:w="0" w:type="auto"/>
            <w:tcBorders>
              <w:top w:val="nil"/>
              <w:left w:val="nil"/>
              <w:bottom w:val="single" w:sz="4" w:space="0" w:color="auto"/>
              <w:right w:val="single" w:sz="4" w:space="0" w:color="auto"/>
            </w:tcBorders>
            <w:shd w:val="clear" w:color="auto" w:fill="auto"/>
            <w:vAlign w:val="center"/>
            <w:hideMark/>
          </w:tcPr>
          <w:p w14:paraId="2CA358C0"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16,000</w:t>
            </w:r>
          </w:p>
        </w:tc>
        <w:tc>
          <w:tcPr>
            <w:tcW w:w="0" w:type="auto"/>
            <w:tcBorders>
              <w:top w:val="nil"/>
              <w:left w:val="nil"/>
              <w:bottom w:val="single" w:sz="4" w:space="0" w:color="auto"/>
              <w:right w:val="single" w:sz="4" w:space="0" w:color="auto"/>
            </w:tcBorders>
            <w:shd w:val="clear" w:color="auto" w:fill="auto"/>
            <w:vAlign w:val="center"/>
            <w:hideMark/>
          </w:tcPr>
          <w:p w14:paraId="11908E27"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16,000</w:t>
            </w:r>
          </w:p>
        </w:tc>
        <w:tc>
          <w:tcPr>
            <w:tcW w:w="0" w:type="auto"/>
            <w:tcBorders>
              <w:top w:val="nil"/>
              <w:left w:val="nil"/>
              <w:bottom w:val="single" w:sz="4" w:space="0" w:color="auto"/>
              <w:right w:val="single" w:sz="4" w:space="0" w:color="auto"/>
            </w:tcBorders>
            <w:shd w:val="clear" w:color="auto" w:fill="auto"/>
            <w:vAlign w:val="center"/>
            <w:hideMark/>
          </w:tcPr>
          <w:p w14:paraId="71AA2952"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16,000</w:t>
            </w:r>
          </w:p>
        </w:tc>
        <w:tc>
          <w:tcPr>
            <w:tcW w:w="0" w:type="auto"/>
            <w:tcBorders>
              <w:top w:val="nil"/>
              <w:left w:val="nil"/>
              <w:bottom w:val="single" w:sz="4" w:space="0" w:color="auto"/>
              <w:right w:val="single" w:sz="4" w:space="0" w:color="auto"/>
            </w:tcBorders>
            <w:shd w:val="clear" w:color="auto" w:fill="auto"/>
            <w:vAlign w:val="center"/>
            <w:hideMark/>
          </w:tcPr>
          <w:p w14:paraId="28002B5C"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16,000</w:t>
            </w:r>
          </w:p>
        </w:tc>
        <w:tc>
          <w:tcPr>
            <w:tcW w:w="0" w:type="auto"/>
            <w:tcBorders>
              <w:top w:val="nil"/>
              <w:left w:val="nil"/>
              <w:bottom w:val="single" w:sz="4" w:space="0" w:color="auto"/>
              <w:right w:val="single" w:sz="4" w:space="0" w:color="auto"/>
            </w:tcBorders>
            <w:shd w:val="clear" w:color="auto" w:fill="auto"/>
            <w:vAlign w:val="center"/>
            <w:hideMark/>
          </w:tcPr>
          <w:p w14:paraId="298C2E55"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16,000</w:t>
            </w:r>
          </w:p>
        </w:tc>
        <w:tc>
          <w:tcPr>
            <w:tcW w:w="0" w:type="auto"/>
            <w:tcBorders>
              <w:top w:val="nil"/>
              <w:left w:val="nil"/>
              <w:bottom w:val="single" w:sz="4" w:space="0" w:color="auto"/>
              <w:right w:val="single" w:sz="4" w:space="0" w:color="auto"/>
            </w:tcBorders>
            <w:shd w:val="clear" w:color="auto" w:fill="auto"/>
            <w:vAlign w:val="center"/>
            <w:hideMark/>
          </w:tcPr>
          <w:p w14:paraId="01DA386B"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16,000</w:t>
            </w:r>
          </w:p>
        </w:tc>
        <w:tc>
          <w:tcPr>
            <w:tcW w:w="0" w:type="auto"/>
            <w:tcBorders>
              <w:top w:val="nil"/>
              <w:left w:val="nil"/>
              <w:bottom w:val="single" w:sz="4" w:space="0" w:color="auto"/>
              <w:right w:val="single" w:sz="4" w:space="0" w:color="auto"/>
            </w:tcBorders>
            <w:shd w:val="clear" w:color="auto" w:fill="auto"/>
            <w:vAlign w:val="center"/>
            <w:hideMark/>
          </w:tcPr>
          <w:p w14:paraId="2BB30391"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16,000</w:t>
            </w:r>
          </w:p>
        </w:tc>
        <w:tc>
          <w:tcPr>
            <w:tcW w:w="0" w:type="auto"/>
            <w:tcBorders>
              <w:top w:val="nil"/>
              <w:left w:val="nil"/>
              <w:bottom w:val="single" w:sz="4" w:space="0" w:color="auto"/>
              <w:right w:val="single" w:sz="4" w:space="0" w:color="auto"/>
            </w:tcBorders>
            <w:shd w:val="clear" w:color="auto" w:fill="auto"/>
            <w:vAlign w:val="center"/>
            <w:hideMark/>
          </w:tcPr>
          <w:p w14:paraId="0D9C88FB"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16,000</w:t>
            </w:r>
          </w:p>
        </w:tc>
      </w:tr>
      <w:tr w:rsidR="00AD12CB" w:rsidRPr="00AD12CB" w14:paraId="45C3A1C7" w14:textId="77777777" w:rsidTr="00AD12C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A997438"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2</w:t>
            </w:r>
          </w:p>
        </w:tc>
        <w:tc>
          <w:tcPr>
            <w:tcW w:w="0" w:type="auto"/>
            <w:tcBorders>
              <w:top w:val="nil"/>
              <w:left w:val="nil"/>
              <w:bottom w:val="single" w:sz="4" w:space="0" w:color="auto"/>
              <w:right w:val="single" w:sz="4" w:space="0" w:color="auto"/>
            </w:tcBorders>
            <w:shd w:val="clear" w:color="auto" w:fill="auto"/>
            <w:vAlign w:val="center"/>
            <w:hideMark/>
          </w:tcPr>
          <w:p w14:paraId="5C0C4423" w14:textId="77777777" w:rsidR="00AD12CB" w:rsidRPr="00AD12CB" w:rsidRDefault="00AD12CB" w:rsidP="00AD12CB">
            <w:pPr>
              <w:jc w:val="left"/>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Располагаемая тепловая мощность станции</w:t>
            </w:r>
          </w:p>
        </w:tc>
        <w:tc>
          <w:tcPr>
            <w:tcW w:w="0" w:type="auto"/>
            <w:tcBorders>
              <w:top w:val="nil"/>
              <w:left w:val="nil"/>
              <w:bottom w:val="single" w:sz="4" w:space="0" w:color="auto"/>
              <w:right w:val="single" w:sz="4" w:space="0" w:color="auto"/>
            </w:tcBorders>
            <w:shd w:val="clear" w:color="auto" w:fill="auto"/>
            <w:vAlign w:val="center"/>
            <w:hideMark/>
          </w:tcPr>
          <w:p w14:paraId="5D9ECA9B"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14,100</w:t>
            </w:r>
          </w:p>
        </w:tc>
        <w:tc>
          <w:tcPr>
            <w:tcW w:w="0" w:type="auto"/>
            <w:tcBorders>
              <w:top w:val="nil"/>
              <w:left w:val="nil"/>
              <w:bottom w:val="single" w:sz="4" w:space="0" w:color="auto"/>
              <w:right w:val="single" w:sz="4" w:space="0" w:color="auto"/>
            </w:tcBorders>
            <w:shd w:val="clear" w:color="auto" w:fill="auto"/>
            <w:vAlign w:val="center"/>
            <w:hideMark/>
          </w:tcPr>
          <w:p w14:paraId="2FCF789F"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14,100</w:t>
            </w:r>
          </w:p>
        </w:tc>
        <w:tc>
          <w:tcPr>
            <w:tcW w:w="0" w:type="auto"/>
            <w:tcBorders>
              <w:top w:val="nil"/>
              <w:left w:val="nil"/>
              <w:bottom w:val="single" w:sz="4" w:space="0" w:color="auto"/>
              <w:right w:val="single" w:sz="4" w:space="0" w:color="auto"/>
            </w:tcBorders>
            <w:shd w:val="clear" w:color="auto" w:fill="auto"/>
            <w:vAlign w:val="center"/>
            <w:hideMark/>
          </w:tcPr>
          <w:p w14:paraId="45533D35"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14,100</w:t>
            </w:r>
          </w:p>
        </w:tc>
        <w:tc>
          <w:tcPr>
            <w:tcW w:w="0" w:type="auto"/>
            <w:tcBorders>
              <w:top w:val="nil"/>
              <w:left w:val="nil"/>
              <w:bottom w:val="single" w:sz="4" w:space="0" w:color="auto"/>
              <w:right w:val="single" w:sz="4" w:space="0" w:color="auto"/>
            </w:tcBorders>
            <w:shd w:val="clear" w:color="auto" w:fill="auto"/>
            <w:vAlign w:val="center"/>
            <w:hideMark/>
          </w:tcPr>
          <w:p w14:paraId="2560051B"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14,100</w:t>
            </w:r>
          </w:p>
        </w:tc>
        <w:tc>
          <w:tcPr>
            <w:tcW w:w="0" w:type="auto"/>
            <w:tcBorders>
              <w:top w:val="nil"/>
              <w:left w:val="nil"/>
              <w:bottom w:val="single" w:sz="4" w:space="0" w:color="auto"/>
              <w:right w:val="single" w:sz="4" w:space="0" w:color="auto"/>
            </w:tcBorders>
            <w:shd w:val="clear" w:color="auto" w:fill="auto"/>
            <w:vAlign w:val="center"/>
            <w:hideMark/>
          </w:tcPr>
          <w:p w14:paraId="6FB09108"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14,100</w:t>
            </w:r>
          </w:p>
        </w:tc>
        <w:tc>
          <w:tcPr>
            <w:tcW w:w="0" w:type="auto"/>
            <w:tcBorders>
              <w:top w:val="nil"/>
              <w:left w:val="nil"/>
              <w:bottom w:val="single" w:sz="4" w:space="0" w:color="auto"/>
              <w:right w:val="single" w:sz="4" w:space="0" w:color="auto"/>
            </w:tcBorders>
            <w:shd w:val="clear" w:color="auto" w:fill="auto"/>
            <w:vAlign w:val="center"/>
            <w:hideMark/>
          </w:tcPr>
          <w:p w14:paraId="63B8D0E5"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14,100</w:t>
            </w:r>
          </w:p>
        </w:tc>
        <w:tc>
          <w:tcPr>
            <w:tcW w:w="0" w:type="auto"/>
            <w:tcBorders>
              <w:top w:val="nil"/>
              <w:left w:val="nil"/>
              <w:bottom w:val="single" w:sz="4" w:space="0" w:color="auto"/>
              <w:right w:val="single" w:sz="4" w:space="0" w:color="auto"/>
            </w:tcBorders>
            <w:shd w:val="clear" w:color="auto" w:fill="auto"/>
            <w:vAlign w:val="center"/>
            <w:hideMark/>
          </w:tcPr>
          <w:p w14:paraId="4432DE19"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14,100</w:t>
            </w:r>
          </w:p>
        </w:tc>
        <w:tc>
          <w:tcPr>
            <w:tcW w:w="0" w:type="auto"/>
            <w:tcBorders>
              <w:top w:val="nil"/>
              <w:left w:val="nil"/>
              <w:bottom w:val="single" w:sz="4" w:space="0" w:color="auto"/>
              <w:right w:val="single" w:sz="4" w:space="0" w:color="auto"/>
            </w:tcBorders>
            <w:shd w:val="clear" w:color="auto" w:fill="auto"/>
            <w:vAlign w:val="center"/>
            <w:hideMark/>
          </w:tcPr>
          <w:p w14:paraId="6E7F370D"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14,100</w:t>
            </w:r>
          </w:p>
        </w:tc>
        <w:tc>
          <w:tcPr>
            <w:tcW w:w="0" w:type="auto"/>
            <w:tcBorders>
              <w:top w:val="nil"/>
              <w:left w:val="nil"/>
              <w:bottom w:val="single" w:sz="4" w:space="0" w:color="auto"/>
              <w:right w:val="single" w:sz="4" w:space="0" w:color="auto"/>
            </w:tcBorders>
            <w:shd w:val="clear" w:color="auto" w:fill="auto"/>
            <w:vAlign w:val="center"/>
            <w:hideMark/>
          </w:tcPr>
          <w:p w14:paraId="216FE2FD"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14,100</w:t>
            </w:r>
          </w:p>
        </w:tc>
        <w:tc>
          <w:tcPr>
            <w:tcW w:w="0" w:type="auto"/>
            <w:tcBorders>
              <w:top w:val="nil"/>
              <w:left w:val="nil"/>
              <w:bottom w:val="single" w:sz="4" w:space="0" w:color="auto"/>
              <w:right w:val="single" w:sz="4" w:space="0" w:color="auto"/>
            </w:tcBorders>
            <w:shd w:val="clear" w:color="auto" w:fill="auto"/>
            <w:vAlign w:val="center"/>
            <w:hideMark/>
          </w:tcPr>
          <w:p w14:paraId="5C63C1B9"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14,100</w:t>
            </w:r>
          </w:p>
        </w:tc>
        <w:tc>
          <w:tcPr>
            <w:tcW w:w="0" w:type="auto"/>
            <w:tcBorders>
              <w:top w:val="nil"/>
              <w:left w:val="nil"/>
              <w:bottom w:val="single" w:sz="4" w:space="0" w:color="auto"/>
              <w:right w:val="single" w:sz="4" w:space="0" w:color="auto"/>
            </w:tcBorders>
            <w:shd w:val="clear" w:color="auto" w:fill="auto"/>
            <w:vAlign w:val="center"/>
            <w:hideMark/>
          </w:tcPr>
          <w:p w14:paraId="7A0BD0C9"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14,100</w:t>
            </w:r>
          </w:p>
        </w:tc>
        <w:tc>
          <w:tcPr>
            <w:tcW w:w="0" w:type="auto"/>
            <w:tcBorders>
              <w:top w:val="nil"/>
              <w:left w:val="nil"/>
              <w:bottom w:val="single" w:sz="4" w:space="0" w:color="auto"/>
              <w:right w:val="single" w:sz="4" w:space="0" w:color="auto"/>
            </w:tcBorders>
            <w:shd w:val="clear" w:color="auto" w:fill="auto"/>
            <w:vAlign w:val="center"/>
            <w:hideMark/>
          </w:tcPr>
          <w:p w14:paraId="3255B584"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14,100</w:t>
            </w:r>
          </w:p>
        </w:tc>
        <w:tc>
          <w:tcPr>
            <w:tcW w:w="0" w:type="auto"/>
            <w:tcBorders>
              <w:top w:val="nil"/>
              <w:left w:val="nil"/>
              <w:bottom w:val="single" w:sz="4" w:space="0" w:color="auto"/>
              <w:right w:val="single" w:sz="4" w:space="0" w:color="auto"/>
            </w:tcBorders>
            <w:shd w:val="clear" w:color="auto" w:fill="auto"/>
            <w:vAlign w:val="center"/>
            <w:hideMark/>
          </w:tcPr>
          <w:p w14:paraId="1D216498"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14,100</w:t>
            </w:r>
          </w:p>
        </w:tc>
        <w:tc>
          <w:tcPr>
            <w:tcW w:w="0" w:type="auto"/>
            <w:tcBorders>
              <w:top w:val="nil"/>
              <w:left w:val="nil"/>
              <w:bottom w:val="single" w:sz="4" w:space="0" w:color="auto"/>
              <w:right w:val="single" w:sz="4" w:space="0" w:color="auto"/>
            </w:tcBorders>
            <w:shd w:val="clear" w:color="auto" w:fill="auto"/>
            <w:vAlign w:val="center"/>
            <w:hideMark/>
          </w:tcPr>
          <w:p w14:paraId="251CD451"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14,100</w:t>
            </w:r>
          </w:p>
        </w:tc>
        <w:tc>
          <w:tcPr>
            <w:tcW w:w="0" w:type="auto"/>
            <w:tcBorders>
              <w:top w:val="nil"/>
              <w:left w:val="nil"/>
              <w:bottom w:val="single" w:sz="4" w:space="0" w:color="auto"/>
              <w:right w:val="single" w:sz="4" w:space="0" w:color="auto"/>
            </w:tcBorders>
            <w:shd w:val="clear" w:color="auto" w:fill="auto"/>
            <w:vAlign w:val="center"/>
            <w:hideMark/>
          </w:tcPr>
          <w:p w14:paraId="5E09EAA3"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14,100</w:t>
            </w:r>
          </w:p>
        </w:tc>
        <w:tc>
          <w:tcPr>
            <w:tcW w:w="0" w:type="auto"/>
            <w:tcBorders>
              <w:top w:val="nil"/>
              <w:left w:val="nil"/>
              <w:bottom w:val="single" w:sz="4" w:space="0" w:color="auto"/>
              <w:right w:val="single" w:sz="4" w:space="0" w:color="auto"/>
            </w:tcBorders>
            <w:shd w:val="clear" w:color="auto" w:fill="auto"/>
            <w:vAlign w:val="center"/>
            <w:hideMark/>
          </w:tcPr>
          <w:p w14:paraId="3D7B466F"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14,100</w:t>
            </w:r>
          </w:p>
        </w:tc>
        <w:tc>
          <w:tcPr>
            <w:tcW w:w="0" w:type="auto"/>
            <w:tcBorders>
              <w:top w:val="nil"/>
              <w:left w:val="nil"/>
              <w:bottom w:val="single" w:sz="4" w:space="0" w:color="auto"/>
              <w:right w:val="single" w:sz="4" w:space="0" w:color="auto"/>
            </w:tcBorders>
            <w:shd w:val="clear" w:color="auto" w:fill="auto"/>
            <w:vAlign w:val="center"/>
            <w:hideMark/>
          </w:tcPr>
          <w:p w14:paraId="3D49D449"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14,100</w:t>
            </w:r>
          </w:p>
        </w:tc>
        <w:tc>
          <w:tcPr>
            <w:tcW w:w="0" w:type="auto"/>
            <w:tcBorders>
              <w:top w:val="nil"/>
              <w:left w:val="nil"/>
              <w:bottom w:val="single" w:sz="4" w:space="0" w:color="auto"/>
              <w:right w:val="single" w:sz="4" w:space="0" w:color="auto"/>
            </w:tcBorders>
            <w:shd w:val="clear" w:color="auto" w:fill="auto"/>
            <w:vAlign w:val="center"/>
            <w:hideMark/>
          </w:tcPr>
          <w:p w14:paraId="5461C4B1"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14,100</w:t>
            </w:r>
          </w:p>
        </w:tc>
      </w:tr>
      <w:tr w:rsidR="00AD12CB" w:rsidRPr="00AD12CB" w14:paraId="468BE6D3" w14:textId="77777777" w:rsidTr="00AD12C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D222336"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3</w:t>
            </w:r>
          </w:p>
        </w:tc>
        <w:tc>
          <w:tcPr>
            <w:tcW w:w="0" w:type="auto"/>
            <w:tcBorders>
              <w:top w:val="nil"/>
              <w:left w:val="nil"/>
              <w:bottom w:val="single" w:sz="4" w:space="0" w:color="auto"/>
              <w:right w:val="single" w:sz="4" w:space="0" w:color="auto"/>
            </w:tcBorders>
            <w:shd w:val="clear" w:color="auto" w:fill="auto"/>
            <w:vAlign w:val="center"/>
            <w:hideMark/>
          </w:tcPr>
          <w:p w14:paraId="21ADB93E" w14:textId="77777777" w:rsidR="00AD12CB" w:rsidRPr="00AD12CB" w:rsidRDefault="00AD12CB" w:rsidP="00AD12CB">
            <w:pPr>
              <w:jc w:val="left"/>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Затраты тепла на собственные нужды станции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20A84549"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0,082</w:t>
            </w:r>
          </w:p>
        </w:tc>
        <w:tc>
          <w:tcPr>
            <w:tcW w:w="0" w:type="auto"/>
            <w:tcBorders>
              <w:top w:val="nil"/>
              <w:left w:val="nil"/>
              <w:bottom w:val="single" w:sz="4" w:space="0" w:color="auto"/>
              <w:right w:val="single" w:sz="4" w:space="0" w:color="auto"/>
            </w:tcBorders>
            <w:shd w:val="clear" w:color="auto" w:fill="auto"/>
            <w:vAlign w:val="center"/>
            <w:hideMark/>
          </w:tcPr>
          <w:p w14:paraId="7276B91D"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0,082</w:t>
            </w:r>
          </w:p>
        </w:tc>
        <w:tc>
          <w:tcPr>
            <w:tcW w:w="0" w:type="auto"/>
            <w:tcBorders>
              <w:top w:val="nil"/>
              <w:left w:val="nil"/>
              <w:bottom w:val="single" w:sz="4" w:space="0" w:color="auto"/>
              <w:right w:val="single" w:sz="4" w:space="0" w:color="auto"/>
            </w:tcBorders>
            <w:shd w:val="clear" w:color="auto" w:fill="auto"/>
            <w:vAlign w:val="center"/>
            <w:hideMark/>
          </w:tcPr>
          <w:p w14:paraId="4FA88532"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0,082</w:t>
            </w:r>
          </w:p>
        </w:tc>
        <w:tc>
          <w:tcPr>
            <w:tcW w:w="0" w:type="auto"/>
            <w:tcBorders>
              <w:top w:val="nil"/>
              <w:left w:val="nil"/>
              <w:bottom w:val="single" w:sz="4" w:space="0" w:color="auto"/>
              <w:right w:val="single" w:sz="4" w:space="0" w:color="auto"/>
            </w:tcBorders>
            <w:shd w:val="clear" w:color="auto" w:fill="auto"/>
            <w:vAlign w:val="center"/>
            <w:hideMark/>
          </w:tcPr>
          <w:p w14:paraId="0F0AAC27"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0,082</w:t>
            </w:r>
          </w:p>
        </w:tc>
        <w:tc>
          <w:tcPr>
            <w:tcW w:w="0" w:type="auto"/>
            <w:tcBorders>
              <w:top w:val="nil"/>
              <w:left w:val="nil"/>
              <w:bottom w:val="single" w:sz="4" w:space="0" w:color="auto"/>
              <w:right w:val="single" w:sz="4" w:space="0" w:color="auto"/>
            </w:tcBorders>
            <w:shd w:val="clear" w:color="auto" w:fill="auto"/>
            <w:vAlign w:val="center"/>
            <w:hideMark/>
          </w:tcPr>
          <w:p w14:paraId="277B179B"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0,082</w:t>
            </w:r>
          </w:p>
        </w:tc>
        <w:tc>
          <w:tcPr>
            <w:tcW w:w="0" w:type="auto"/>
            <w:tcBorders>
              <w:top w:val="nil"/>
              <w:left w:val="nil"/>
              <w:bottom w:val="single" w:sz="4" w:space="0" w:color="auto"/>
              <w:right w:val="single" w:sz="4" w:space="0" w:color="auto"/>
            </w:tcBorders>
            <w:shd w:val="clear" w:color="auto" w:fill="auto"/>
            <w:vAlign w:val="center"/>
            <w:hideMark/>
          </w:tcPr>
          <w:p w14:paraId="38455B11"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0,082</w:t>
            </w:r>
          </w:p>
        </w:tc>
        <w:tc>
          <w:tcPr>
            <w:tcW w:w="0" w:type="auto"/>
            <w:tcBorders>
              <w:top w:val="nil"/>
              <w:left w:val="nil"/>
              <w:bottom w:val="single" w:sz="4" w:space="0" w:color="auto"/>
              <w:right w:val="single" w:sz="4" w:space="0" w:color="auto"/>
            </w:tcBorders>
            <w:shd w:val="clear" w:color="auto" w:fill="auto"/>
            <w:vAlign w:val="center"/>
            <w:hideMark/>
          </w:tcPr>
          <w:p w14:paraId="57C37922"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0,082</w:t>
            </w:r>
          </w:p>
        </w:tc>
        <w:tc>
          <w:tcPr>
            <w:tcW w:w="0" w:type="auto"/>
            <w:tcBorders>
              <w:top w:val="nil"/>
              <w:left w:val="nil"/>
              <w:bottom w:val="single" w:sz="4" w:space="0" w:color="auto"/>
              <w:right w:val="single" w:sz="4" w:space="0" w:color="auto"/>
            </w:tcBorders>
            <w:shd w:val="clear" w:color="auto" w:fill="auto"/>
            <w:vAlign w:val="center"/>
            <w:hideMark/>
          </w:tcPr>
          <w:p w14:paraId="010B0504"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0,082</w:t>
            </w:r>
          </w:p>
        </w:tc>
        <w:tc>
          <w:tcPr>
            <w:tcW w:w="0" w:type="auto"/>
            <w:tcBorders>
              <w:top w:val="nil"/>
              <w:left w:val="nil"/>
              <w:bottom w:val="single" w:sz="4" w:space="0" w:color="auto"/>
              <w:right w:val="single" w:sz="4" w:space="0" w:color="auto"/>
            </w:tcBorders>
            <w:shd w:val="clear" w:color="auto" w:fill="auto"/>
            <w:vAlign w:val="center"/>
            <w:hideMark/>
          </w:tcPr>
          <w:p w14:paraId="1ECC2101"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0,082</w:t>
            </w:r>
          </w:p>
        </w:tc>
        <w:tc>
          <w:tcPr>
            <w:tcW w:w="0" w:type="auto"/>
            <w:tcBorders>
              <w:top w:val="nil"/>
              <w:left w:val="nil"/>
              <w:bottom w:val="single" w:sz="4" w:space="0" w:color="auto"/>
              <w:right w:val="single" w:sz="4" w:space="0" w:color="auto"/>
            </w:tcBorders>
            <w:shd w:val="clear" w:color="auto" w:fill="auto"/>
            <w:vAlign w:val="center"/>
            <w:hideMark/>
          </w:tcPr>
          <w:p w14:paraId="181ADFD6"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0,082</w:t>
            </w:r>
          </w:p>
        </w:tc>
        <w:tc>
          <w:tcPr>
            <w:tcW w:w="0" w:type="auto"/>
            <w:tcBorders>
              <w:top w:val="nil"/>
              <w:left w:val="nil"/>
              <w:bottom w:val="single" w:sz="4" w:space="0" w:color="auto"/>
              <w:right w:val="single" w:sz="4" w:space="0" w:color="auto"/>
            </w:tcBorders>
            <w:shd w:val="clear" w:color="auto" w:fill="auto"/>
            <w:vAlign w:val="center"/>
            <w:hideMark/>
          </w:tcPr>
          <w:p w14:paraId="5A09C3C2"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0,082</w:t>
            </w:r>
          </w:p>
        </w:tc>
        <w:tc>
          <w:tcPr>
            <w:tcW w:w="0" w:type="auto"/>
            <w:tcBorders>
              <w:top w:val="nil"/>
              <w:left w:val="nil"/>
              <w:bottom w:val="single" w:sz="4" w:space="0" w:color="auto"/>
              <w:right w:val="single" w:sz="4" w:space="0" w:color="auto"/>
            </w:tcBorders>
            <w:shd w:val="clear" w:color="auto" w:fill="auto"/>
            <w:vAlign w:val="center"/>
            <w:hideMark/>
          </w:tcPr>
          <w:p w14:paraId="43A7D5B6"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0,082</w:t>
            </w:r>
          </w:p>
        </w:tc>
        <w:tc>
          <w:tcPr>
            <w:tcW w:w="0" w:type="auto"/>
            <w:tcBorders>
              <w:top w:val="nil"/>
              <w:left w:val="nil"/>
              <w:bottom w:val="single" w:sz="4" w:space="0" w:color="auto"/>
              <w:right w:val="single" w:sz="4" w:space="0" w:color="auto"/>
            </w:tcBorders>
            <w:shd w:val="clear" w:color="auto" w:fill="auto"/>
            <w:vAlign w:val="center"/>
            <w:hideMark/>
          </w:tcPr>
          <w:p w14:paraId="18BE7C63"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0,082</w:t>
            </w:r>
          </w:p>
        </w:tc>
        <w:tc>
          <w:tcPr>
            <w:tcW w:w="0" w:type="auto"/>
            <w:tcBorders>
              <w:top w:val="nil"/>
              <w:left w:val="nil"/>
              <w:bottom w:val="single" w:sz="4" w:space="0" w:color="auto"/>
              <w:right w:val="single" w:sz="4" w:space="0" w:color="auto"/>
            </w:tcBorders>
            <w:shd w:val="clear" w:color="auto" w:fill="auto"/>
            <w:vAlign w:val="center"/>
            <w:hideMark/>
          </w:tcPr>
          <w:p w14:paraId="5EB6B090"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0,082</w:t>
            </w:r>
          </w:p>
        </w:tc>
        <w:tc>
          <w:tcPr>
            <w:tcW w:w="0" w:type="auto"/>
            <w:tcBorders>
              <w:top w:val="nil"/>
              <w:left w:val="nil"/>
              <w:bottom w:val="single" w:sz="4" w:space="0" w:color="auto"/>
              <w:right w:val="single" w:sz="4" w:space="0" w:color="auto"/>
            </w:tcBorders>
            <w:shd w:val="clear" w:color="auto" w:fill="auto"/>
            <w:vAlign w:val="center"/>
            <w:hideMark/>
          </w:tcPr>
          <w:p w14:paraId="21A072E9"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0,082</w:t>
            </w:r>
          </w:p>
        </w:tc>
        <w:tc>
          <w:tcPr>
            <w:tcW w:w="0" w:type="auto"/>
            <w:tcBorders>
              <w:top w:val="nil"/>
              <w:left w:val="nil"/>
              <w:bottom w:val="single" w:sz="4" w:space="0" w:color="auto"/>
              <w:right w:val="single" w:sz="4" w:space="0" w:color="auto"/>
            </w:tcBorders>
            <w:shd w:val="clear" w:color="auto" w:fill="auto"/>
            <w:vAlign w:val="center"/>
            <w:hideMark/>
          </w:tcPr>
          <w:p w14:paraId="23650C05"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0,082</w:t>
            </w:r>
          </w:p>
        </w:tc>
        <w:tc>
          <w:tcPr>
            <w:tcW w:w="0" w:type="auto"/>
            <w:tcBorders>
              <w:top w:val="nil"/>
              <w:left w:val="nil"/>
              <w:bottom w:val="single" w:sz="4" w:space="0" w:color="auto"/>
              <w:right w:val="single" w:sz="4" w:space="0" w:color="auto"/>
            </w:tcBorders>
            <w:shd w:val="clear" w:color="auto" w:fill="auto"/>
            <w:vAlign w:val="center"/>
            <w:hideMark/>
          </w:tcPr>
          <w:p w14:paraId="768AD835"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0,082</w:t>
            </w:r>
          </w:p>
        </w:tc>
        <w:tc>
          <w:tcPr>
            <w:tcW w:w="0" w:type="auto"/>
            <w:tcBorders>
              <w:top w:val="nil"/>
              <w:left w:val="nil"/>
              <w:bottom w:val="single" w:sz="4" w:space="0" w:color="auto"/>
              <w:right w:val="single" w:sz="4" w:space="0" w:color="auto"/>
            </w:tcBorders>
            <w:shd w:val="clear" w:color="auto" w:fill="auto"/>
            <w:vAlign w:val="center"/>
            <w:hideMark/>
          </w:tcPr>
          <w:p w14:paraId="47955287"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0,082</w:t>
            </w:r>
          </w:p>
        </w:tc>
      </w:tr>
      <w:tr w:rsidR="00AD12CB" w:rsidRPr="00AD12CB" w14:paraId="32A2677A" w14:textId="77777777" w:rsidTr="00AD12C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0230812"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4</w:t>
            </w:r>
          </w:p>
        </w:tc>
        <w:tc>
          <w:tcPr>
            <w:tcW w:w="0" w:type="auto"/>
            <w:tcBorders>
              <w:top w:val="nil"/>
              <w:left w:val="nil"/>
              <w:bottom w:val="single" w:sz="4" w:space="0" w:color="auto"/>
              <w:right w:val="single" w:sz="4" w:space="0" w:color="auto"/>
            </w:tcBorders>
            <w:shd w:val="clear" w:color="auto" w:fill="auto"/>
            <w:vAlign w:val="center"/>
            <w:hideMark/>
          </w:tcPr>
          <w:p w14:paraId="5AF93EBA" w14:textId="77777777" w:rsidR="00AD12CB" w:rsidRPr="00AD12CB" w:rsidRDefault="00AD12CB" w:rsidP="00AD12CB">
            <w:pPr>
              <w:jc w:val="left"/>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Потери в тепловых сетях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26E85B83"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0,706</w:t>
            </w:r>
          </w:p>
        </w:tc>
        <w:tc>
          <w:tcPr>
            <w:tcW w:w="0" w:type="auto"/>
            <w:tcBorders>
              <w:top w:val="nil"/>
              <w:left w:val="nil"/>
              <w:bottom w:val="single" w:sz="4" w:space="0" w:color="auto"/>
              <w:right w:val="single" w:sz="4" w:space="0" w:color="auto"/>
            </w:tcBorders>
            <w:shd w:val="clear" w:color="auto" w:fill="auto"/>
            <w:vAlign w:val="center"/>
            <w:hideMark/>
          </w:tcPr>
          <w:p w14:paraId="3B0B6EB5"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0,706</w:t>
            </w:r>
          </w:p>
        </w:tc>
        <w:tc>
          <w:tcPr>
            <w:tcW w:w="0" w:type="auto"/>
            <w:tcBorders>
              <w:top w:val="nil"/>
              <w:left w:val="nil"/>
              <w:bottom w:val="single" w:sz="4" w:space="0" w:color="auto"/>
              <w:right w:val="single" w:sz="4" w:space="0" w:color="auto"/>
            </w:tcBorders>
            <w:shd w:val="clear" w:color="auto" w:fill="auto"/>
            <w:vAlign w:val="center"/>
            <w:hideMark/>
          </w:tcPr>
          <w:p w14:paraId="40A2DF7C"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0,706</w:t>
            </w:r>
          </w:p>
        </w:tc>
        <w:tc>
          <w:tcPr>
            <w:tcW w:w="0" w:type="auto"/>
            <w:tcBorders>
              <w:top w:val="nil"/>
              <w:left w:val="nil"/>
              <w:bottom w:val="single" w:sz="4" w:space="0" w:color="auto"/>
              <w:right w:val="single" w:sz="4" w:space="0" w:color="auto"/>
            </w:tcBorders>
            <w:shd w:val="clear" w:color="auto" w:fill="auto"/>
            <w:vAlign w:val="center"/>
            <w:hideMark/>
          </w:tcPr>
          <w:p w14:paraId="436467B2"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0,699</w:t>
            </w:r>
          </w:p>
        </w:tc>
        <w:tc>
          <w:tcPr>
            <w:tcW w:w="0" w:type="auto"/>
            <w:tcBorders>
              <w:top w:val="nil"/>
              <w:left w:val="nil"/>
              <w:bottom w:val="single" w:sz="4" w:space="0" w:color="auto"/>
              <w:right w:val="single" w:sz="4" w:space="0" w:color="auto"/>
            </w:tcBorders>
            <w:shd w:val="clear" w:color="auto" w:fill="auto"/>
            <w:vAlign w:val="center"/>
            <w:hideMark/>
          </w:tcPr>
          <w:p w14:paraId="7DEAF4B9"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0,691</w:t>
            </w:r>
          </w:p>
        </w:tc>
        <w:tc>
          <w:tcPr>
            <w:tcW w:w="0" w:type="auto"/>
            <w:tcBorders>
              <w:top w:val="nil"/>
              <w:left w:val="nil"/>
              <w:bottom w:val="single" w:sz="4" w:space="0" w:color="auto"/>
              <w:right w:val="single" w:sz="4" w:space="0" w:color="auto"/>
            </w:tcBorders>
            <w:shd w:val="clear" w:color="auto" w:fill="auto"/>
            <w:vAlign w:val="center"/>
            <w:hideMark/>
          </w:tcPr>
          <w:p w14:paraId="39BB4DFA"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0,545</w:t>
            </w:r>
          </w:p>
        </w:tc>
        <w:tc>
          <w:tcPr>
            <w:tcW w:w="0" w:type="auto"/>
            <w:tcBorders>
              <w:top w:val="nil"/>
              <w:left w:val="nil"/>
              <w:bottom w:val="single" w:sz="4" w:space="0" w:color="auto"/>
              <w:right w:val="single" w:sz="4" w:space="0" w:color="auto"/>
            </w:tcBorders>
            <w:shd w:val="clear" w:color="auto" w:fill="auto"/>
            <w:vAlign w:val="center"/>
            <w:hideMark/>
          </w:tcPr>
          <w:p w14:paraId="61AB3188"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0,476</w:t>
            </w:r>
          </w:p>
        </w:tc>
        <w:tc>
          <w:tcPr>
            <w:tcW w:w="0" w:type="auto"/>
            <w:tcBorders>
              <w:top w:val="nil"/>
              <w:left w:val="nil"/>
              <w:bottom w:val="single" w:sz="4" w:space="0" w:color="auto"/>
              <w:right w:val="single" w:sz="4" w:space="0" w:color="auto"/>
            </w:tcBorders>
            <w:shd w:val="clear" w:color="auto" w:fill="auto"/>
            <w:vAlign w:val="center"/>
            <w:hideMark/>
          </w:tcPr>
          <w:p w14:paraId="7F9813B5"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0,549</w:t>
            </w:r>
          </w:p>
        </w:tc>
        <w:tc>
          <w:tcPr>
            <w:tcW w:w="0" w:type="auto"/>
            <w:tcBorders>
              <w:top w:val="nil"/>
              <w:left w:val="nil"/>
              <w:bottom w:val="single" w:sz="4" w:space="0" w:color="auto"/>
              <w:right w:val="single" w:sz="4" w:space="0" w:color="auto"/>
            </w:tcBorders>
            <w:shd w:val="clear" w:color="auto" w:fill="auto"/>
            <w:vAlign w:val="center"/>
            <w:hideMark/>
          </w:tcPr>
          <w:p w14:paraId="0838F6C7"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0,589</w:t>
            </w:r>
          </w:p>
        </w:tc>
        <w:tc>
          <w:tcPr>
            <w:tcW w:w="0" w:type="auto"/>
            <w:tcBorders>
              <w:top w:val="nil"/>
              <w:left w:val="nil"/>
              <w:bottom w:val="single" w:sz="4" w:space="0" w:color="auto"/>
              <w:right w:val="single" w:sz="4" w:space="0" w:color="auto"/>
            </w:tcBorders>
            <w:shd w:val="clear" w:color="auto" w:fill="auto"/>
            <w:vAlign w:val="center"/>
            <w:hideMark/>
          </w:tcPr>
          <w:p w14:paraId="0C5FD2B0"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0,667</w:t>
            </w:r>
          </w:p>
        </w:tc>
        <w:tc>
          <w:tcPr>
            <w:tcW w:w="0" w:type="auto"/>
            <w:tcBorders>
              <w:top w:val="nil"/>
              <w:left w:val="nil"/>
              <w:bottom w:val="single" w:sz="4" w:space="0" w:color="auto"/>
              <w:right w:val="single" w:sz="4" w:space="0" w:color="auto"/>
            </w:tcBorders>
            <w:shd w:val="clear" w:color="auto" w:fill="auto"/>
            <w:vAlign w:val="center"/>
            <w:hideMark/>
          </w:tcPr>
          <w:p w14:paraId="53226BB9"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0,754</w:t>
            </w:r>
          </w:p>
        </w:tc>
        <w:tc>
          <w:tcPr>
            <w:tcW w:w="0" w:type="auto"/>
            <w:tcBorders>
              <w:top w:val="nil"/>
              <w:left w:val="nil"/>
              <w:bottom w:val="single" w:sz="4" w:space="0" w:color="auto"/>
              <w:right w:val="single" w:sz="4" w:space="0" w:color="auto"/>
            </w:tcBorders>
            <w:shd w:val="clear" w:color="auto" w:fill="auto"/>
            <w:vAlign w:val="center"/>
            <w:hideMark/>
          </w:tcPr>
          <w:p w14:paraId="6A8B847A"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1,032</w:t>
            </w:r>
          </w:p>
        </w:tc>
        <w:tc>
          <w:tcPr>
            <w:tcW w:w="0" w:type="auto"/>
            <w:tcBorders>
              <w:top w:val="nil"/>
              <w:left w:val="nil"/>
              <w:bottom w:val="single" w:sz="4" w:space="0" w:color="auto"/>
              <w:right w:val="single" w:sz="4" w:space="0" w:color="auto"/>
            </w:tcBorders>
            <w:shd w:val="clear" w:color="auto" w:fill="auto"/>
            <w:vAlign w:val="center"/>
            <w:hideMark/>
          </w:tcPr>
          <w:p w14:paraId="05662839"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2,101</w:t>
            </w:r>
          </w:p>
        </w:tc>
        <w:tc>
          <w:tcPr>
            <w:tcW w:w="0" w:type="auto"/>
            <w:tcBorders>
              <w:top w:val="nil"/>
              <w:left w:val="nil"/>
              <w:bottom w:val="single" w:sz="4" w:space="0" w:color="auto"/>
              <w:right w:val="single" w:sz="4" w:space="0" w:color="auto"/>
            </w:tcBorders>
            <w:shd w:val="clear" w:color="auto" w:fill="auto"/>
            <w:vAlign w:val="center"/>
            <w:hideMark/>
          </w:tcPr>
          <w:p w14:paraId="3B21B566"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2,344</w:t>
            </w:r>
          </w:p>
        </w:tc>
        <w:tc>
          <w:tcPr>
            <w:tcW w:w="0" w:type="auto"/>
            <w:tcBorders>
              <w:top w:val="nil"/>
              <w:left w:val="nil"/>
              <w:bottom w:val="single" w:sz="4" w:space="0" w:color="auto"/>
              <w:right w:val="single" w:sz="4" w:space="0" w:color="auto"/>
            </w:tcBorders>
            <w:shd w:val="clear" w:color="auto" w:fill="auto"/>
            <w:vAlign w:val="center"/>
            <w:hideMark/>
          </w:tcPr>
          <w:p w14:paraId="1738E7B8"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2,661</w:t>
            </w:r>
          </w:p>
        </w:tc>
        <w:tc>
          <w:tcPr>
            <w:tcW w:w="0" w:type="auto"/>
            <w:tcBorders>
              <w:top w:val="nil"/>
              <w:left w:val="nil"/>
              <w:bottom w:val="single" w:sz="4" w:space="0" w:color="auto"/>
              <w:right w:val="single" w:sz="4" w:space="0" w:color="auto"/>
            </w:tcBorders>
            <w:shd w:val="clear" w:color="auto" w:fill="auto"/>
            <w:vAlign w:val="center"/>
            <w:hideMark/>
          </w:tcPr>
          <w:p w14:paraId="7D1E3344"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2,926</w:t>
            </w:r>
          </w:p>
        </w:tc>
        <w:tc>
          <w:tcPr>
            <w:tcW w:w="0" w:type="auto"/>
            <w:tcBorders>
              <w:top w:val="nil"/>
              <w:left w:val="nil"/>
              <w:bottom w:val="single" w:sz="4" w:space="0" w:color="auto"/>
              <w:right w:val="single" w:sz="4" w:space="0" w:color="auto"/>
            </w:tcBorders>
            <w:shd w:val="clear" w:color="auto" w:fill="auto"/>
            <w:vAlign w:val="center"/>
            <w:hideMark/>
          </w:tcPr>
          <w:p w14:paraId="0AA1A51A"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3,231</w:t>
            </w:r>
          </w:p>
        </w:tc>
        <w:tc>
          <w:tcPr>
            <w:tcW w:w="0" w:type="auto"/>
            <w:tcBorders>
              <w:top w:val="nil"/>
              <w:left w:val="nil"/>
              <w:bottom w:val="single" w:sz="4" w:space="0" w:color="auto"/>
              <w:right w:val="single" w:sz="4" w:space="0" w:color="auto"/>
            </w:tcBorders>
            <w:shd w:val="clear" w:color="auto" w:fill="auto"/>
            <w:vAlign w:val="center"/>
            <w:hideMark/>
          </w:tcPr>
          <w:p w14:paraId="76479169"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3,468</w:t>
            </w:r>
          </w:p>
        </w:tc>
      </w:tr>
      <w:tr w:rsidR="00AD12CB" w:rsidRPr="00AD12CB" w14:paraId="5EC09CE8" w14:textId="77777777" w:rsidTr="00AD12C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B687064"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5</w:t>
            </w:r>
          </w:p>
        </w:tc>
        <w:tc>
          <w:tcPr>
            <w:tcW w:w="0" w:type="auto"/>
            <w:tcBorders>
              <w:top w:val="nil"/>
              <w:left w:val="nil"/>
              <w:bottom w:val="single" w:sz="4" w:space="0" w:color="auto"/>
              <w:right w:val="single" w:sz="4" w:space="0" w:color="auto"/>
            </w:tcBorders>
            <w:shd w:val="clear" w:color="auto" w:fill="auto"/>
            <w:vAlign w:val="center"/>
            <w:hideMark/>
          </w:tcPr>
          <w:p w14:paraId="10AC613B" w14:textId="77777777" w:rsidR="00AD12CB" w:rsidRPr="00AD12CB" w:rsidRDefault="00AD12CB" w:rsidP="00AD12CB">
            <w:pPr>
              <w:jc w:val="left"/>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Расчетная нагрузка на хозяйственные нужды</w:t>
            </w:r>
          </w:p>
        </w:tc>
        <w:tc>
          <w:tcPr>
            <w:tcW w:w="0" w:type="auto"/>
            <w:tcBorders>
              <w:top w:val="nil"/>
              <w:left w:val="nil"/>
              <w:bottom w:val="single" w:sz="4" w:space="0" w:color="auto"/>
              <w:right w:val="single" w:sz="4" w:space="0" w:color="auto"/>
            </w:tcBorders>
            <w:shd w:val="clear" w:color="auto" w:fill="auto"/>
            <w:vAlign w:val="center"/>
            <w:hideMark/>
          </w:tcPr>
          <w:p w14:paraId="401AD10D"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FD2B789"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1D7FE7A"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64A63E3"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EE6E5F0"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B10064C"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0CE70D7"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ACBE336"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AD8792B"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DAD257C"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683EF1A"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E785EE3"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ADCE4E9"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7468C32"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87D33ED"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63DFC29"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2FFB4D8"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6C9975C"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0,000</w:t>
            </w:r>
          </w:p>
        </w:tc>
      </w:tr>
      <w:tr w:rsidR="00AD12CB" w:rsidRPr="00AD12CB" w14:paraId="3F873E2F" w14:textId="77777777" w:rsidTr="00AD12C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E504D1F"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6</w:t>
            </w:r>
          </w:p>
        </w:tc>
        <w:tc>
          <w:tcPr>
            <w:tcW w:w="0" w:type="auto"/>
            <w:tcBorders>
              <w:top w:val="nil"/>
              <w:left w:val="nil"/>
              <w:bottom w:val="single" w:sz="4" w:space="0" w:color="auto"/>
              <w:right w:val="single" w:sz="4" w:space="0" w:color="auto"/>
            </w:tcBorders>
            <w:shd w:val="clear" w:color="auto" w:fill="auto"/>
            <w:vAlign w:val="center"/>
            <w:hideMark/>
          </w:tcPr>
          <w:p w14:paraId="09AB53C4" w14:textId="77777777" w:rsidR="00AD12CB" w:rsidRPr="00AD12CB" w:rsidRDefault="00AD12CB" w:rsidP="00AD12CB">
            <w:pPr>
              <w:jc w:val="left"/>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Присоединенная договорная тепловая нагрузка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0CB92DD8"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5,300</w:t>
            </w:r>
          </w:p>
        </w:tc>
        <w:tc>
          <w:tcPr>
            <w:tcW w:w="0" w:type="auto"/>
            <w:tcBorders>
              <w:top w:val="nil"/>
              <w:left w:val="nil"/>
              <w:bottom w:val="single" w:sz="4" w:space="0" w:color="auto"/>
              <w:right w:val="single" w:sz="4" w:space="0" w:color="auto"/>
            </w:tcBorders>
            <w:shd w:val="clear" w:color="auto" w:fill="auto"/>
            <w:vAlign w:val="center"/>
            <w:hideMark/>
          </w:tcPr>
          <w:p w14:paraId="37206E51"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5,300</w:t>
            </w:r>
          </w:p>
        </w:tc>
        <w:tc>
          <w:tcPr>
            <w:tcW w:w="0" w:type="auto"/>
            <w:tcBorders>
              <w:top w:val="nil"/>
              <w:left w:val="nil"/>
              <w:bottom w:val="single" w:sz="4" w:space="0" w:color="auto"/>
              <w:right w:val="single" w:sz="4" w:space="0" w:color="auto"/>
            </w:tcBorders>
            <w:shd w:val="clear" w:color="auto" w:fill="auto"/>
            <w:vAlign w:val="center"/>
            <w:hideMark/>
          </w:tcPr>
          <w:p w14:paraId="7234F1C3"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5,300</w:t>
            </w:r>
          </w:p>
        </w:tc>
        <w:tc>
          <w:tcPr>
            <w:tcW w:w="0" w:type="auto"/>
            <w:tcBorders>
              <w:top w:val="nil"/>
              <w:left w:val="nil"/>
              <w:bottom w:val="single" w:sz="4" w:space="0" w:color="auto"/>
              <w:right w:val="single" w:sz="4" w:space="0" w:color="auto"/>
            </w:tcBorders>
            <w:shd w:val="clear" w:color="auto" w:fill="auto"/>
            <w:vAlign w:val="center"/>
            <w:hideMark/>
          </w:tcPr>
          <w:p w14:paraId="742BCBF5"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5,250</w:t>
            </w:r>
          </w:p>
        </w:tc>
        <w:tc>
          <w:tcPr>
            <w:tcW w:w="0" w:type="auto"/>
            <w:tcBorders>
              <w:top w:val="nil"/>
              <w:left w:val="nil"/>
              <w:bottom w:val="single" w:sz="4" w:space="0" w:color="auto"/>
              <w:right w:val="single" w:sz="4" w:space="0" w:color="auto"/>
            </w:tcBorders>
            <w:shd w:val="clear" w:color="auto" w:fill="auto"/>
            <w:vAlign w:val="center"/>
            <w:hideMark/>
          </w:tcPr>
          <w:p w14:paraId="4F3C7B9A"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5,184</w:t>
            </w:r>
          </w:p>
        </w:tc>
        <w:tc>
          <w:tcPr>
            <w:tcW w:w="0" w:type="auto"/>
            <w:tcBorders>
              <w:top w:val="nil"/>
              <w:left w:val="nil"/>
              <w:bottom w:val="single" w:sz="4" w:space="0" w:color="auto"/>
              <w:right w:val="single" w:sz="4" w:space="0" w:color="auto"/>
            </w:tcBorders>
            <w:shd w:val="clear" w:color="auto" w:fill="auto"/>
            <w:vAlign w:val="center"/>
            <w:hideMark/>
          </w:tcPr>
          <w:p w14:paraId="5E5E97B0"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4,091</w:t>
            </w:r>
          </w:p>
        </w:tc>
        <w:tc>
          <w:tcPr>
            <w:tcW w:w="0" w:type="auto"/>
            <w:tcBorders>
              <w:top w:val="nil"/>
              <w:left w:val="nil"/>
              <w:bottom w:val="single" w:sz="4" w:space="0" w:color="auto"/>
              <w:right w:val="single" w:sz="4" w:space="0" w:color="auto"/>
            </w:tcBorders>
            <w:shd w:val="clear" w:color="auto" w:fill="auto"/>
            <w:vAlign w:val="center"/>
            <w:hideMark/>
          </w:tcPr>
          <w:p w14:paraId="6DEE257C"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4,091</w:t>
            </w:r>
          </w:p>
        </w:tc>
        <w:tc>
          <w:tcPr>
            <w:tcW w:w="0" w:type="auto"/>
            <w:tcBorders>
              <w:top w:val="nil"/>
              <w:left w:val="nil"/>
              <w:bottom w:val="single" w:sz="4" w:space="0" w:color="auto"/>
              <w:right w:val="single" w:sz="4" w:space="0" w:color="auto"/>
            </w:tcBorders>
            <w:shd w:val="clear" w:color="auto" w:fill="auto"/>
            <w:vAlign w:val="center"/>
            <w:hideMark/>
          </w:tcPr>
          <w:p w14:paraId="6420EB20"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4,664</w:t>
            </w:r>
          </w:p>
        </w:tc>
        <w:tc>
          <w:tcPr>
            <w:tcW w:w="0" w:type="auto"/>
            <w:tcBorders>
              <w:top w:val="nil"/>
              <w:left w:val="nil"/>
              <w:bottom w:val="single" w:sz="4" w:space="0" w:color="auto"/>
              <w:right w:val="single" w:sz="4" w:space="0" w:color="auto"/>
            </w:tcBorders>
            <w:shd w:val="clear" w:color="auto" w:fill="auto"/>
            <w:vAlign w:val="center"/>
            <w:hideMark/>
          </w:tcPr>
          <w:p w14:paraId="5DE905D0"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4,982</w:t>
            </w:r>
          </w:p>
        </w:tc>
        <w:tc>
          <w:tcPr>
            <w:tcW w:w="0" w:type="auto"/>
            <w:tcBorders>
              <w:top w:val="nil"/>
              <w:left w:val="nil"/>
              <w:bottom w:val="single" w:sz="4" w:space="0" w:color="auto"/>
              <w:right w:val="single" w:sz="4" w:space="0" w:color="auto"/>
            </w:tcBorders>
            <w:shd w:val="clear" w:color="auto" w:fill="auto"/>
            <w:vAlign w:val="center"/>
            <w:hideMark/>
          </w:tcPr>
          <w:p w14:paraId="4F90D893"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5,598</w:t>
            </w:r>
          </w:p>
        </w:tc>
        <w:tc>
          <w:tcPr>
            <w:tcW w:w="0" w:type="auto"/>
            <w:tcBorders>
              <w:top w:val="nil"/>
              <w:left w:val="nil"/>
              <w:bottom w:val="single" w:sz="4" w:space="0" w:color="auto"/>
              <w:right w:val="single" w:sz="4" w:space="0" w:color="auto"/>
            </w:tcBorders>
            <w:shd w:val="clear" w:color="auto" w:fill="auto"/>
            <w:vAlign w:val="center"/>
            <w:hideMark/>
          </w:tcPr>
          <w:p w14:paraId="02D15B58"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6,277</w:t>
            </w:r>
          </w:p>
        </w:tc>
        <w:tc>
          <w:tcPr>
            <w:tcW w:w="0" w:type="auto"/>
            <w:tcBorders>
              <w:top w:val="nil"/>
              <w:left w:val="nil"/>
              <w:bottom w:val="single" w:sz="4" w:space="0" w:color="auto"/>
              <w:right w:val="single" w:sz="4" w:space="0" w:color="auto"/>
            </w:tcBorders>
            <w:shd w:val="clear" w:color="auto" w:fill="auto"/>
            <w:vAlign w:val="center"/>
            <w:hideMark/>
          </w:tcPr>
          <w:p w14:paraId="34A9ED93"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8,469</w:t>
            </w:r>
          </w:p>
        </w:tc>
        <w:tc>
          <w:tcPr>
            <w:tcW w:w="0" w:type="auto"/>
            <w:tcBorders>
              <w:top w:val="nil"/>
              <w:left w:val="nil"/>
              <w:bottom w:val="single" w:sz="4" w:space="0" w:color="auto"/>
              <w:right w:val="single" w:sz="4" w:space="0" w:color="auto"/>
            </w:tcBorders>
            <w:shd w:val="clear" w:color="auto" w:fill="auto"/>
            <w:vAlign w:val="center"/>
            <w:hideMark/>
          </w:tcPr>
          <w:p w14:paraId="760BF97E"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16,878</w:t>
            </w:r>
          </w:p>
        </w:tc>
        <w:tc>
          <w:tcPr>
            <w:tcW w:w="0" w:type="auto"/>
            <w:tcBorders>
              <w:top w:val="nil"/>
              <w:left w:val="nil"/>
              <w:bottom w:val="single" w:sz="4" w:space="0" w:color="auto"/>
              <w:right w:val="single" w:sz="4" w:space="0" w:color="auto"/>
            </w:tcBorders>
            <w:shd w:val="clear" w:color="auto" w:fill="auto"/>
            <w:vAlign w:val="center"/>
            <w:hideMark/>
          </w:tcPr>
          <w:p w14:paraId="446F467E"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18,789</w:t>
            </w:r>
          </w:p>
        </w:tc>
        <w:tc>
          <w:tcPr>
            <w:tcW w:w="0" w:type="auto"/>
            <w:tcBorders>
              <w:top w:val="nil"/>
              <w:left w:val="nil"/>
              <w:bottom w:val="single" w:sz="4" w:space="0" w:color="auto"/>
              <w:right w:val="single" w:sz="4" w:space="0" w:color="auto"/>
            </w:tcBorders>
            <w:shd w:val="clear" w:color="auto" w:fill="auto"/>
            <w:vAlign w:val="center"/>
            <w:hideMark/>
          </w:tcPr>
          <w:p w14:paraId="7BF02304"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21,285</w:t>
            </w:r>
          </w:p>
        </w:tc>
        <w:tc>
          <w:tcPr>
            <w:tcW w:w="0" w:type="auto"/>
            <w:tcBorders>
              <w:top w:val="nil"/>
              <w:left w:val="nil"/>
              <w:bottom w:val="single" w:sz="4" w:space="0" w:color="auto"/>
              <w:right w:val="single" w:sz="4" w:space="0" w:color="auto"/>
            </w:tcBorders>
            <w:shd w:val="clear" w:color="auto" w:fill="auto"/>
            <w:vAlign w:val="center"/>
            <w:hideMark/>
          </w:tcPr>
          <w:p w14:paraId="467C4916"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23,364</w:t>
            </w:r>
          </w:p>
        </w:tc>
        <w:tc>
          <w:tcPr>
            <w:tcW w:w="0" w:type="auto"/>
            <w:tcBorders>
              <w:top w:val="nil"/>
              <w:left w:val="nil"/>
              <w:bottom w:val="single" w:sz="4" w:space="0" w:color="auto"/>
              <w:right w:val="single" w:sz="4" w:space="0" w:color="auto"/>
            </w:tcBorders>
            <w:shd w:val="clear" w:color="auto" w:fill="auto"/>
            <w:vAlign w:val="center"/>
            <w:hideMark/>
          </w:tcPr>
          <w:p w14:paraId="290CBBEB"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25,767</w:t>
            </w:r>
          </w:p>
        </w:tc>
        <w:tc>
          <w:tcPr>
            <w:tcW w:w="0" w:type="auto"/>
            <w:tcBorders>
              <w:top w:val="nil"/>
              <w:left w:val="nil"/>
              <w:bottom w:val="single" w:sz="4" w:space="0" w:color="auto"/>
              <w:right w:val="single" w:sz="4" w:space="0" w:color="auto"/>
            </w:tcBorders>
            <w:shd w:val="clear" w:color="auto" w:fill="auto"/>
            <w:vAlign w:val="center"/>
            <w:hideMark/>
          </w:tcPr>
          <w:p w14:paraId="6891E190"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27,631</w:t>
            </w:r>
          </w:p>
        </w:tc>
      </w:tr>
      <w:tr w:rsidR="00AD12CB" w:rsidRPr="00AD12CB" w14:paraId="1342FB0F" w14:textId="77777777" w:rsidTr="00AD12C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26967FE"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6.1</w:t>
            </w:r>
          </w:p>
        </w:tc>
        <w:tc>
          <w:tcPr>
            <w:tcW w:w="0" w:type="auto"/>
            <w:tcBorders>
              <w:top w:val="nil"/>
              <w:left w:val="nil"/>
              <w:bottom w:val="single" w:sz="4" w:space="0" w:color="auto"/>
              <w:right w:val="single" w:sz="4" w:space="0" w:color="auto"/>
            </w:tcBorders>
            <w:shd w:val="clear" w:color="auto" w:fill="auto"/>
            <w:vAlign w:val="center"/>
            <w:hideMark/>
          </w:tcPr>
          <w:p w14:paraId="60C749B9" w14:textId="77777777" w:rsidR="00AD12CB" w:rsidRPr="00AD12CB" w:rsidRDefault="00AD12CB" w:rsidP="00AD12CB">
            <w:pPr>
              <w:jc w:val="left"/>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отопление</w:t>
            </w:r>
          </w:p>
        </w:tc>
        <w:tc>
          <w:tcPr>
            <w:tcW w:w="0" w:type="auto"/>
            <w:tcBorders>
              <w:top w:val="nil"/>
              <w:left w:val="nil"/>
              <w:bottom w:val="single" w:sz="4" w:space="0" w:color="auto"/>
              <w:right w:val="single" w:sz="4" w:space="0" w:color="auto"/>
            </w:tcBorders>
            <w:shd w:val="clear" w:color="auto" w:fill="auto"/>
            <w:vAlign w:val="center"/>
            <w:hideMark/>
          </w:tcPr>
          <w:p w14:paraId="58641EDD"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4,820</w:t>
            </w:r>
          </w:p>
        </w:tc>
        <w:tc>
          <w:tcPr>
            <w:tcW w:w="0" w:type="auto"/>
            <w:tcBorders>
              <w:top w:val="nil"/>
              <w:left w:val="nil"/>
              <w:bottom w:val="single" w:sz="4" w:space="0" w:color="auto"/>
              <w:right w:val="single" w:sz="4" w:space="0" w:color="auto"/>
            </w:tcBorders>
            <w:shd w:val="clear" w:color="auto" w:fill="auto"/>
            <w:vAlign w:val="center"/>
            <w:hideMark/>
          </w:tcPr>
          <w:p w14:paraId="1400EA44"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4,820</w:t>
            </w:r>
          </w:p>
        </w:tc>
        <w:tc>
          <w:tcPr>
            <w:tcW w:w="0" w:type="auto"/>
            <w:tcBorders>
              <w:top w:val="nil"/>
              <w:left w:val="nil"/>
              <w:bottom w:val="single" w:sz="4" w:space="0" w:color="auto"/>
              <w:right w:val="single" w:sz="4" w:space="0" w:color="auto"/>
            </w:tcBorders>
            <w:shd w:val="clear" w:color="auto" w:fill="auto"/>
            <w:vAlign w:val="center"/>
            <w:hideMark/>
          </w:tcPr>
          <w:p w14:paraId="0227EE5A"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4,820</w:t>
            </w:r>
          </w:p>
        </w:tc>
        <w:tc>
          <w:tcPr>
            <w:tcW w:w="0" w:type="auto"/>
            <w:tcBorders>
              <w:top w:val="nil"/>
              <w:left w:val="nil"/>
              <w:bottom w:val="single" w:sz="4" w:space="0" w:color="auto"/>
              <w:right w:val="single" w:sz="4" w:space="0" w:color="auto"/>
            </w:tcBorders>
            <w:shd w:val="clear" w:color="auto" w:fill="auto"/>
            <w:vAlign w:val="center"/>
            <w:hideMark/>
          </w:tcPr>
          <w:p w14:paraId="50EF9649"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4,770</w:t>
            </w:r>
          </w:p>
        </w:tc>
        <w:tc>
          <w:tcPr>
            <w:tcW w:w="0" w:type="auto"/>
            <w:tcBorders>
              <w:top w:val="nil"/>
              <w:left w:val="nil"/>
              <w:bottom w:val="single" w:sz="4" w:space="0" w:color="auto"/>
              <w:right w:val="single" w:sz="4" w:space="0" w:color="auto"/>
            </w:tcBorders>
            <w:shd w:val="clear" w:color="auto" w:fill="auto"/>
            <w:vAlign w:val="center"/>
            <w:hideMark/>
          </w:tcPr>
          <w:p w14:paraId="12655314"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4,745</w:t>
            </w:r>
          </w:p>
        </w:tc>
        <w:tc>
          <w:tcPr>
            <w:tcW w:w="0" w:type="auto"/>
            <w:tcBorders>
              <w:top w:val="nil"/>
              <w:left w:val="nil"/>
              <w:bottom w:val="single" w:sz="4" w:space="0" w:color="auto"/>
              <w:right w:val="single" w:sz="4" w:space="0" w:color="auto"/>
            </w:tcBorders>
            <w:shd w:val="clear" w:color="auto" w:fill="auto"/>
            <w:vAlign w:val="center"/>
            <w:hideMark/>
          </w:tcPr>
          <w:p w14:paraId="5430E79A"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3,710</w:t>
            </w:r>
          </w:p>
        </w:tc>
        <w:tc>
          <w:tcPr>
            <w:tcW w:w="0" w:type="auto"/>
            <w:tcBorders>
              <w:top w:val="nil"/>
              <w:left w:val="nil"/>
              <w:bottom w:val="single" w:sz="4" w:space="0" w:color="auto"/>
              <w:right w:val="single" w:sz="4" w:space="0" w:color="auto"/>
            </w:tcBorders>
            <w:shd w:val="clear" w:color="auto" w:fill="auto"/>
            <w:vAlign w:val="center"/>
            <w:hideMark/>
          </w:tcPr>
          <w:p w14:paraId="7331E7C4"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3,710</w:t>
            </w:r>
          </w:p>
        </w:tc>
        <w:tc>
          <w:tcPr>
            <w:tcW w:w="0" w:type="auto"/>
            <w:tcBorders>
              <w:top w:val="nil"/>
              <w:left w:val="nil"/>
              <w:bottom w:val="single" w:sz="4" w:space="0" w:color="auto"/>
              <w:right w:val="single" w:sz="4" w:space="0" w:color="auto"/>
            </w:tcBorders>
            <w:shd w:val="clear" w:color="auto" w:fill="auto"/>
            <w:vAlign w:val="center"/>
            <w:hideMark/>
          </w:tcPr>
          <w:p w14:paraId="5C954ED3"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4,283</w:t>
            </w:r>
          </w:p>
        </w:tc>
        <w:tc>
          <w:tcPr>
            <w:tcW w:w="0" w:type="auto"/>
            <w:tcBorders>
              <w:top w:val="nil"/>
              <w:left w:val="nil"/>
              <w:bottom w:val="single" w:sz="4" w:space="0" w:color="auto"/>
              <w:right w:val="single" w:sz="4" w:space="0" w:color="auto"/>
            </w:tcBorders>
            <w:shd w:val="clear" w:color="auto" w:fill="auto"/>
            <w:vAlign w:val="center"/>
            <w:hideMark/>
          </w:tcPr>
          <w:p w14:paraId="66FDE1F8"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4,601</w:t>
            </w:r>
          </w:p>
        </w:tc>
        <w:tc>
          <w:tcPr>
            <w:tcW w:w="0" w:type="auto"/>
            <w:tcBorders>
              <w:top w:val="nil"/>
              <w:left w:val="nil"/>
              <w:bottom w:val="single" w:sz="4" w:space="0" w:color="auto"/>
              <w:right w:val="single" w:sz="4" w:space="0" w:color="auto"/>
            </w:tcBorders>
            <w:shd w:val="clear" w:color="auto" w:fill="auto"/>
            <w:vAlign w:val="center"/>
            <w:hideMark/>
          </w:tcPr>
          <w:p w14:paraId="34D2E7D2"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5,217</w:t>
            </w:r>
          </w:p>
        </w:tc>
        <w:tc>
          <w:tcPr>
            <w:tcW w:w="0" w:type="auto"/>
            <w:tcBorders>
              <w:top w:val="nil"/>
              <w:left w:val="nil"/>
              <w:bottom w:val="single" w:sz="4" w:space="0" w:color="auto"/>
              <w:right w:val="single" w:sz="4" w:space="0" w:color="auto"/>
            </w:tcBorders>
            <w:shd w:val="clear" w:color="auto" w:fill="auto"/>
            <w:vAlign w:val="center"/>
            <w:hideMark/>
          </w:tcPr>
          <w:p w14:paraId="1A143F61"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5,896</w:t>
            </w:r>
          </w:p>
        </w:tc>
        <w:tc>
          <w:tcPr>
            <w:tcW w:w="0" w:type="auto"/>
            <w:tcBorders>
              <w:top w:val="nil"/>
              <w:left w:val="nil"/>
              <w:bottom w:val="single" w:sz="4" w:space="0" w:color="auto"/>
              <w:right w:val="single" w:sz="4" w:space="0" w:color="auto"/>
            </w:tcBorders>
            <w:shd w:val="clear" w:color="auto" w:fill="auto"/>
            <w:vAlign w:val="center"/>
            <w:hideMark/>
          </w:tcPr>
          <w:p w14:paraId="15D028C9"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8,089</w:t>
            </w:r>
          </w:p>
        </w:tc>
        <w:tc>
          <w:tcPr>
            <w:tcW w:w="0" w:type="auto"/>
            <w:tcBorders>
              <w:top w:val="nil"/>
              <w:left w:val="nil"/>
              <w:bottom w:val="single" w:sz="4" w:space="0" w:color="auto"/>
              <w:right w:val="single" w:sz="4" w:space="0" w:color="auto"/>
            </w:tcBorders>
            <w:shd w:val="clear" w:color="auto" w:fill="auto"/>
            <w:vAlign w:val="center"/>
            <w:hideMark/>
          </w:tcPr>
          <w:p w14:paraId="6DB95180"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16,168</w:t>
            </w:r>
          </w:p>
        </w:tc>
        <w:tc>
          <w:tcPr>
            <w:tcW w:w="0" w:type="auto"/>
            <w:tcBorders>
              <w:top w:val="nil"/>
              <w:left w:val="nil"/>
              <w:bottom w:val="single" w:sz="4" w:space="0" w:color="auto"/>
              <w:right w:val="single" w:sz="4" w:space="0" w:color="auto"/>
            </w:tcBorders>
            <w:shd w:val="clear" w:color="auto" w:fill="auto"/>
            <w:vAlign w:val="center"/>
            <w:hideMark/>
          </w:tcPr>
          <w:p w14:paraId="79789B53"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18,052</w:t>
            </w:r>
          </w:p>
        </w:tc>
        <w:tc>
          <w:tcPr>
            <w:tcW w:w="0" w:type="auto"/>
            <w:tcBorders>
              <w:top w:val="nil"/>
              <w:left w:val="nil"/>
              <w:bottom w:val="single" w:sz="4" w:space="0" w:color="auto"/>
              <w:right w:val="single" w:sz="4" w:space="0" w:color="auto"/>
            </w:tcBorders>
            <w:shd w:val="clear" w:color="auto" w:fill="auto"/>
            <w:vAlign w:val="center"/>
            <w:hideMark/>
          </w:tcPr>
          <w:p w14:paraId="22EBBADC"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20,446</w:t>
            </w:r>
          </w:p>
        </w:tc>
        <w:tc>
          <w:tcPr>
            <w:tcW w:w="0" w:type="auto"/>
            <w:tcBorders>
              <w:top w:val="nil"/>
              <w:left w:val="nil"/>
              <w:bottom w:val="single" w:sz="4" w:space="0" w:color="auto"/>
              <w:right w:val="single" w:sz="4" w:space="0" w:color="auto"/>
            </w:tcBorders>
            <w:shd w:val="clear" w:color="auto" w:fill="auto"/>
            <w:vAlign w:val="center"/>
            <w:hideMark/>
          </w:tcPr>
          <w:p w14:paraId="486C5F91"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22,455</w:t>
            </w:r>
          </w:p>
        </w:tc>
        <w:tc>
          <w:tcPr>
            <w:tcW w:w="0" w:type="auto"/>
            <w:tcBorders>
              <w:top w:val="nil"/>
              <w:left w:val="nil"/>
              <w:bottom w:val="single" w:sz="4" w:space="0" w:color="auto"/>
              <w:right w:val="single" w:sz="4" w:space="0" w:color="auto"/>
            </w:tcBorders>
            <w:shd w:val="clear" w:color="auto" w:fill="auto"/>
            <w:vAlign w:val="center"/>
            <w:hideMark/>
          </w:tcPr>
          <w:p w14:paraId="009B08C2"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24,795</w:t>
            </w:r>
          </w:p>
        </w:tc>
        <w:tc>
          <w:tcPr>
            <w:tcW w:w="0" w:type="auto"/>
            <w:tcBorders>
              <w:top w:val="nil"/>
              <w:left w:val="nil"/>
              <w:bottom w:val="single" w:sz="4" w:space="0" w:color="auto"/>
              <w:right w:val="single" w:sz="4" w:space="0" w:color="auto"/>
            </w:tcBorders>
            <w:shd w:val="clear" w:color="auto" w:fill="auto"/>
            <w:vAlign w:val="center"/>
            <w:hideMark/>
          </w:tcPr>
          <w:p w14:paraId="56ABAE1A"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26,597</w:t>
            </w:r>
          </w:p>
        </w:tc>
      </w:tr>
      <w:tr w:rsidR="00AD12CB" w:rsidRPr="00AD12CB" w14:paraId="5A9CD334" w14:textId="77777777" w:rsidTr="00AD12C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BA624B3"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6.2</w:t>
            </w:r>
          </w:p>
        </w:tc>
        <w:tc>
          <w:tcPr>
            <w:tcW w:w="0" w:type="auto"/>
            <w:tcBorders>
              <w:top w:val="nil"/>
              <w:left w:val="nil"/>
              <w:bottom w:val="single" w:sz="4" w:space="0" w:color="auto"/>
              <w:right w:val="single" w:sz="4" w:space="0" w:color="auto"/>
            </w:tcBorders>
            <w:shd w:val="clear" w:color="auto" w:fill="auto"/>
            <w:vAlign w:val="center"/>
            <w:hideMark/>
          </w:tcPr>
          <w:p w14:paraId="7FDAADFB" w14:textId="77777777" w:rsidR="00AD12CB" w:rsidRPr="00AD12CB" w:rsidRDefault="00AD12CB" w:rsidP="00AD12CB">
            <w:pPr>
              <w:jc w:val="left"/>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вентиляция</w:t>
            </w:r>
          </w:p>
        </w:tc>
        <w:tc>
          <w:tcPr>
            <w:tcW w:w="0" w:type="auto"/>
            <w:tcBorders>
              <w:top w:val="nil"/>
              <w:left w:val="nil"/>
              <w:bottom w:val="single" w:sz="4" w:space="0" w:color="auto"/>
              <w:right w:val="single" w:sz="4" w:space="0" w:color="auto"/>
            </w:tcBorders>
            <w:shd w:val="clear" w:color="auto" w:fill="auto"/>
            <w:vAlign w:val="center"/>
            <w:hideMark/>
          </w:tcPr>
          <w:p w14:paraId="035176EA"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0,010</w:t>
            </w:r>
          </w:p>
        </w:tc>
        <w:tc>
          <w:tcPr>
            <w:tcW w:w="0" w:type="auto"/>
            <w:tcBorders>
              <w:top w:val="nil"/>
              <w:left w:val="nil"/>
              <w:bottom w:val="single" w:sz="4" w:space="0" w:color="auto"/>
              <w:right w:val="single" w:sz="4" w:space="0" w:color="auto"/>
            </w:tcBorders>
            <w:shd w:val="clear" w:color="auto" w:fill="auto"/>
            <w:vAlign w:val="center"/>
            <w:hideMark/>
          </w:tcPr>
          <w:p w14:paraId="674BA4E1"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0,010</w:t>
            </w:r>
          </w:p>
        </w:tc>
        <w:tc>
          <w:tcPr>
            <w:tcW w:w="0" w:type="auto"/>
            <w:tcBorders>
              <w:top w:val="nil"/>
              <w:left w:val="nil"/>
              <w:bottom w:val="single" w:sz="4" w:space="0" w:color="auto"/>
              <w:right w:val="single" w:sz="4" w:space="0" w:color="auto"/>
            </w:tcBorders>
            <w:shd w:val="clear" w:color="auto" w:fill="auto"/>
            <w:vAlign w:val="center"/>
            <w:hideMark/>
          </w:tcPr>
          <w:p w14:paraId="5C013C95"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0,010</w:t>
            </w:r>
          </w:p>
        </w:tc>
        <w:tc>
          <w:tcPr>
            <w:tcW w:w="0" w:type="auto"/>
            <w:tcBorders>
              <w:top w:val="nil"/>
              <w:left w:val="nil"/>
              <w:bottom w:val="single" w:sz="4" w:space="0" w:color="auto"/>
              <w:right w:val="single" w:sz="4" w:space="0" w:color="auto"/>
            </w:tcBorders>
            <w:shd w:val="clear" w:color="auto" w:fill="auto"/>
            <w:vAlign w:val="center"/>
            <w:hideMark/>
          </w:tcPr>
          <w:p w14:paraId="367DFFBD"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0,010</w:t>
            </w:r>
          </w:p>
        </w:tc>
        <w:tc>
          <w:tcPr>
            <w:tcW w:w="0" w:type="auto"/>
            <w:tcBorders>
              <w:top w:val="nil"/>
              <w:left w:val="nil"/>
              <w:bottom w:val="single" w:sz="4" w:space="0" w:color="auto"/>
              <w:right w:val="single" w:sz="4" w:space="0" w:color="auto"/>
            </w:tcBorders>
            <w:shd w:val="clear" w:color="auto" w:fill="auto"/>
            <w:vAlign w:val="center"/>
            <w:hideMark/>
          </w:tcPr>
          <w:p w14:paraId="1AC8C6CF"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0,012</w:t>
            </w:r>
          </w:p>
        </w:tc>
        <w:tc>
          <w:tcPr>
            <w:tcW w:w="0" w:type="auto"/>
            <w:tcBorders>
              <w:top w:val="nil"/>
              <w:left w:val="nil"/>
              <w:bottom w:val="single" w:sz="4" w:space="0" w:color="auto"/>
              <w:right w:val="single" w:sz="4" w:space="0" w:color="auto"/>
            </w:tcBorders>
            <w:shd w:val="clear" w:color="auto" w:fill="auto"/>
            <w:vAlign w:val="center"/>
            <w:hideMark/>
          </w:tcPr>
          <w:p w14:paraId="237FC22D"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0,012</w:t>
            </w:r>
          </w:p>
        </w:tc>
        <w:tc>
          <w:tcPr>
            <w:tcW w:w="0" w:type="auto"/>
            <w:tcBorders>
              <w:top w:val="nil"/>
              <w:left w:val="nil"/>
              <w:bottom w:val="single" w:sz="4" w:space="0" w:color="auto"/>
              <w:right w:val="single" w:sz="4" w:space="0" w:color="auto"/>
            </w:tcBorders>
            <w:shd w:val="clear" w:color="auto" w:fill="auto"/>
            <w:vAlign w:val="center"/>
            <w:hideMark/>
          </w:tcPr>
          <w:p w14:paraId="7748FD0E"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0,012</w:t>
            </w:r>
          </w:p>
        </w:tc>
        <w:tc>
          <w:tcPr>
            <w:tcW w:w="0" w:type="auto"/>
            <w:tcBorders>
              <w:top w:val="nil"/>
              <w:left w:val="nil"/>
              <w:bottom w:val="single" w:sz="4" w:space="0" w:color="auto"/>
              <w:right w:val="single" w:sz="4" w:space="0" w:color="auto"/>
            </w:tcBorders>
            <w:shd w:val="clear" w:color="auto" w:fill="auto"/>
            <w:vAlign w:val="center"/>
            <w:hideMark/>
          </w:tcPr>
          <w:p w14:paraId="4620F194"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0,012</w:t>
            </w:r>
          </w:p>
        </w:tc>
        <w:tc>
          <w:tcPr>
            <w:tcW w:w="0" w:type="auto"/>
            <w:tcBorders>
              <w:top w:val="nil"/>
              <w:left w:val="nil"/>
              <w:bottom w:val="single" w:sz="4" w:space="0" w:color="auto"/>
              <w:right w:val="single" w:sz="4" w:space="0" w:color="auto"/>
            </w:tcBorders>
            <w:shd w:val="clear" w:color="auto" w:fill="auto"/>
            <w:vAlign w:val="center"/>
            <w:hideMark/>
          </w:tcPr>
          <w:p w14:paraId="78E09F64"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0,012</w:t>
            </w:r>
          </w:p>
        </w:tc>
        <w:tc>
          <w:tcPr>
            <w:tcW w:w="0" w:type="auto"/>
            <w:tcBorders>
              <w:top w:val="nil"/>
              <w:left w:val="nil"/>
              <w:bottom w:val="single" w:sz="4" w:space="0" w:color="auto"/>
              <w:right w:val="single" w:sz="4" w:space="0" w:color="auto"/>
            </w:tcBorders>
            <w:shd w:val="clear" w:color="auto" w:fill="auto"/>
            <w:vAlign w:val="center"/>
            <w:hideMark/>
          </w:tcPr>
          <w:p w14:paraId="5C4FBD5B"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0,012</w:t>
            </w:r>
          </w:p>
        </w:tc>
        <w:tc>
          <w:tcPr>
            <w:tcW w:w="0" w:type="auto"/>
            <w:tcBorders>
              <w:top w:val="nil"/>
              <w:left w:val="nil"/>
              <w:bottom w:val="single" w:sz="4" w:space="0" w:color="auto"/>
              <w:right w:val="single" w:sz="4" w:space="0" w:color="auto"/>
            </w:tcBorders>
            <w:shd w:val="clear" w:color="auto" w:fill="auto"/>
            <w:vAlign w:val="center"/>
            <w:hideMark/>
          </w:tcPr>
          <w:p w14:paraId="7A2039FA"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0,012</w:t>
            </w:r>
          </w:p>
        </w:tc>
        <w:tc>
          <w:tcPr>
            <w:tcW w:w="0" w:type="auto"/>
            <w:tcBorders>
              <w:top w:val="nil"/>
              <w:left w:val="nil"/>
              <w:bottom w:val="single" w:sz="4" w:space="0" w:color="auto"/>
              <w:right w:val="single" w:sz="4" w:space="0" w:color="auto"/>
            </w:tcBorders>
            <w:shd w:val="clear" w:color="auto" w:fill="auto"/>
            <w:vAlign w:val="center"/>
            <w:hideMark/>
          </w:tcPr>
          <w:p w14:paraId="415D1791"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0,012</w:t>
            </w:r>
          </w:p>
        </w:tc>
        <w:tc>
          <w:tcPr>
            <w:tcW w:w="0" w:type="auto"/>
            <w:tcBorders>
              <w:top w:val="nil"/>
              <w:left w:val="nil"/>
              <w:bottom w:val="single" w:sz="4" w:space="0" w:color="auto"/>
              <w:right w:val="single" w:sz="4" w:space="0" w:color="auto"/>
            </w:tcBorders>
            <w:shd w:val="clear" w:color="auto" w:fill="auto"/>
            <w:vAlign w:val="center"/>
            <w:hideMark/>
          </w:tcPr>
          <w:p w14:paraId="2B5DF74F"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0,012</w:t>
            </w:r>
          </w:p>
        </w:tc>
        <w:tc>
          <w:tcPr>
            <w:tcW w:w="0" w:type="auto"/>
            <w:tcBorders>
              <w:top w:val="nil"/>
              <w:left w:val="nil"/>
              <w:bottom w:val="single" w:sz="4" w:space="0" w:color="auto"/>
              <w:right w:val="single" w:sz="4" w:space="0" w:color="auto"/>
            </w:tcBorders>
            <w:shd w:val="clear" w:color="auto" w:fill="auto"/>
            <w:vAlign w:val="center"/>
            <w:hideMark/>
          </w:tcPr>
          <w:p w14:paraId="4EE55F2D"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0,012</w:t>
            </w:r>
          </w:p>
        </w:tc>
        <w:tc>
          <w:tcPr>
            <w:tcW w:w="0" w:type="auto"/>
            <w:tcBorders>
              <w:top w:val="nil"/>
              <w:left w:val="nil"/>
              <w:bottom w:val="single" w:sz="4" w:space="0" w:color="auto"/>
              <w:right w:val="single" w:sz="4" w:space="0" w:color="auto"/>
            </w:tcBorders>
            <w:shd w:val="clear" w:color="auto" w:fill="auto"/>
            <w:vAlign w:val="center"/>
            <w:hideMark/>
          </w:tcPr>
          <w:p w14:paraId="50811425"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0,012</w:t>
            </w:r>
          </w:p>
        </w:tc>
        <w:tc>
          <w:tcPr>
            <w:tcW w:w="0" w:type="auto"/>
            <w:tcBorders>
              <w:top w:val="nil"/>
              <w:left w:val="nil"/>
              <w:bottom w:val="single" w:sz="4" w:space="0" w:color="auto"/>
              <w:right w:val="single" w:sz="4" w:space="0" w:color="auto"/>
            </w:tcBorders>
            <w:shd w:val="clear" w:color="auto" w:fill="auto"/>
            <w:vAlign w:val="center"/>
            <w:hideMark/>
          </w:tcPr>
          <w:p w14:paraId="02EE9E45"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0,012</w:t>
            </w:r>
          </w:p>
        </w:tc>
        <w:tc>
          <w:tcPr>
            <w:tcW w:w="0" w:type="auto"/>
            <w:tcBorders>
              <w:top w:val="nil"/>
              <w:left w:val="nil"/>
              <w:bottom w:val="single" w:sz="4" w:space="0" w:color="auto"/>
              <w:right w:val="single" w:sz="4" w:space="0" w:color="auto"/>
            </w:tcBorders>
            <w:shd w:val="clear" w:color="auto" w:fill="auto"/>
            <w:vAlign w:val="center"/>
            <w:hideMark/>
          </w:tcPr>
          <w:p w14:paraId="173A73D8"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0,012</w:t>
            </w:r>
          </w:p>
        </w:tc>
        <w:tc>
          <w:tcPr>
            <w:tcW w:w="0" w:type="auto"/>
            <w:tcBorders>
              <w:top w:val="nil"/>
              <w:left w:val="nil"/>
              <w:bottom w:val="single" w:sz="4" w:space="0" w:color="auto"/>
              <w:right w:val="single" w:sz="4" w:space="0" w:color="auto"/>
            </w:tcBorders>
            <w:shd w:val="clear" w:color="auto" w:fill="auto"/>
            <w:vAlign w:val="center"/>
            <w:hideMark/>
          </w:tcPr>
          <w:p w14:paraId="387AD07B"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0,012</w:t>
            </w:r>
          </w:p>
        </w:tc>
      </w:tr>
      <w:tr w:rsidR="00AD12CB" w:rsidRPr="00AD12CB" w14:paraId="65772370" w14:textId="77777777" w:rsidTr="00AD12C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D5F4788"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6.3</w:t>
            </w:r>
          </w:p>
        </w:tc>
        <w:tc>
          <w:tcPr>
            <w:tcW w:w="0" w:type="auto"/>
            <w:tcBorders>
              <w:top w:val="nil"/>
              <w:left w:val="nil"/>
              <w:bottom w:val="single" w:sz="4" w:space="0" w:color="auto"/>
              <w:right w:val="single" w:sz="4" w:space="0" w:color="auto"/>
            </w:tcBorders>
            <w:shd w:val="clear" w:color="auto" w:fill="auto"/>
            <w:vAlign w:val="center"/>
            <w:hideMark/>
          </w:tcPr>
          <w:p w14:paraId="5B481DD9" w14:textId="77777777" w:rsidR="00AD12CB" w:rsidRPr="00AD12CB" w:rsidRDefault="00AD12CB" w:rsidP="00AD12CB">
            <w:pPr>
              <w:jc w:val="left"/>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горячее водоснабжение</w:t>
            </w:r>
          </w:p>
        </w:tc>
        <w:tc>
          <w:tcPr>
            <w:tcW w:w="0" w:type="auto"/>
            <w:tcBorders>
              <w:top w:val="nil"/>
              <w:left w:val="nil"/>
              <w:bottom w:val="single" w:sz="4" w:space="0" w:color="auto"/>
              <w:right w:val="single" w:sz="4" w:space="0" w:color="auto"/>
            </w:tcBorders>
            <w:shd w:val="clear" w:color="auto" w:fill="auto"/>
            <w:vAlign w:val="center"/>
            <w:hideMark/>
          </w:tcPr>
          <w:p w14:paraId="78ADE7D1"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0,470</w:t>
            </w:r>
          </w:p>
        </w:tc>
        <w:tc>
          <w:tcPr>
            <w:tcW w:w="0" w:type="auto"/>
            <w:tcBorders>
              <w:top w:val="nil"/>
              <w:left w:val="nil"/>
              <w:bottom w:val="single" w:sz="4" w:space="0" w:color="auto"/>
              <w:right w:val="single" w:sz="4" w:space="0" w:color="auto"/>
            </w:tcBorders>
            <w:shd w:val="clear" w:color="auto" w:fill="auto"/>
            <w:vAlign w:val="center"/>
            <w:hideMark/>
          </w:tcPr>
          <w:p w14:paraId="42A342E6"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0,470</w:t>
            </w:r>
          </w:p>
        </w:tc>
        <w:tc>
          <w:tcPr>
            <w:tcW w:w="0" w:type="auto"/>
            <w:tcBorders>
              <w:top w:val="nil"/>
              <w:left w:val="nil"/>
              <w:bottom w:val="single" w:sz="4" w:space="0" w:color="auto"/>
              <w:right w:val="single" w:sz="4" w:space="0" w:color="auto"/>
            </w:tcBorders>
            <w:shd w:val="clear" w:color="auto" w:fill="auto"/>
            <w:vAlign w:val="center"/>
            <w:hideMark/>
          </w:tcPr>
          <w:p w14:paraId="0C4A42B5"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0,470</w:t>
            </w:r>
          </w:p>
        </w:tc>
        <w:tc>
          <w:tcPr>
            <w:tcW w:w="0" w:type="auto"/>
            <w:tcBorders>
              <w:top w:val="nil"/>
              <w:left w:val="nil"/>
              <w:bottom w:val="single" w:sz="4" w:space="0" w:color="auto"/>
              <w:right w:val="single" w:sz="4" w:space="0" w:color="auto"/>
            </w:tcBorders>
            <w:shd w:val="clear" w:color="auto" w:fill="auto"/>
            <w:vAlign w:val="center"/>
            <w:hideMark/>
          </w:tcPr>
          <w:p w14:paraId="17EDC25E"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0,470</w:t>
            </w:r>
          </w:p>
        </w:tc>
        <w:tc>
          <w:tcPr>
            <w:tcW w:w="0" w:type="auto"/>
            <w:tcBorders>
              <w:top w:val="nil"/>
              <w:left w:val="nil"/>
              <w:bottom w:val="single" w:sz="4" w:space="0" w:color="auto"/>
              <w:right w:val="single" w:sz="4" w:space="0" w:color="auto"/>
            </w:tcBorders>
            <w:shd w:val="clear" w:color="auto" w:fill="auto"/>
            <w:vAlign w:val="center"/>
            <w:hideMark/>
          </w:tcPr>
          <w:p w14:paraId="174654DC"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0,427</w:t>
            </w:r>
          </w:p>
        </w:tc>
        <w:tc>
          <w:tcPr>
            <w:tcW w:w="0" w:type="auto"/>
            <w:tcBorders>
              <w:top w:val="nil"/>
              <w:left w:val="nil"/>
              <w:bottom w:val="single" w:sz="4" w:space="0" w:color="auto"/>
              <w:right w:val="single" w:sz="4" w:space="0" w:color="auto"/>
            </w:tcBorders>
            <w:shd w:val="clear" w:color="auto" w:fill="auto"/>
            <w:vAlign w:val="center"/>
            <w:hideMark/>
          </w:tcPr>
          <w:p w14:paraId="0032450E"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0,369</w:t>
            </w:r>
          </w:p>
        </w:tc>
        <w:tc>
          <w:tcPr>
            <w:tcW w:w="0" w:type="auto"/>
            <w:tcBorders>
              <w:top w:val="nil"/>
              <w:left w:val="nil"/>
              <w:bottom w:val="single" w:sz="4" w:space="0" w:color="auto"/>
              <w:right w:val="single" w:sz="4" w:space="0" w:color="auto"/>
            </w:tcBorders>
            <w:shd w:val="clear" w:color="auto" w:fill="auto"/>
            <w:vAlign w:val="center"/>
            <w:hideMark/>
          </w:tcPr>
          <w:p w14:paraId="238FE85A"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0,369</w:t>
            </w:r>
          </w:p>
        </w:tc>
        <w:tc>
          <w:tcPr>
            <w:tcW w:w="0" w:type="auto"/>
            <w:tcBorders>
              <w:top w:val="nil"/>
              <w:left w:val="nil"/>
              <w:bottom w:val="single" w:sz="4" w:space="0" w:color="auto"/>
              <w:right w:val="single" w:sz="4" w:space="0" w:color="auto"/>
            </w:tcBorders>
            <w:shd w:val="clear" w:color="auto" w:fill="auto"/>
            <w:vAlign w:val="center"/>
            <w:hideMark/>
          </w:tcPr>
          <w:p w14:paraId="62D19C5C"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0,369</w:t>
            </w:r>
          </w:p>
        </w:tc>
        <w:tc>
          <w:tcPr>
            <w:tcW w:w="0" w:type="auto"/>
            <w:tcBorders>
              <w:top w:val="nil"/>
              <w:left w:val="nil"/>
              <w:bottom w:val="single" w:sz="4" w:space="0" w:color="auto"/>
              <w:right w:val="single" w:sz="4" w:space="0" w:color="auto"/>
            </w:tcBorders>
            <w:shd w:val="clear" w:color="auto" w:fill="auto"/>
            <w:vAlign w:val="center"/>
            <w:hideMark/>
          </w:tcPr>
          <w:p w14:paraId="1E687195"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0,369</w:t>
            </w:r>
          </w:p>
        </w:tc>
        <w:tc>
          <w:tcPr>
            <w:tcW w:w="0" w:type="auto"/>
            <w:tcBorders>
              <w:top w:val="nil"/>
              <w:left w:val="nil"/>
              <w:bottom w:val="single" w:sz="4" w:space="0" w:color="auto"/>
              <w:right w:val="single" w:sz="4" w:space="0" w:color="auto"/>
            </w:tcBorders>
            <w:shd w:val="clear" w:color="auto" w:fill="auto"/>
            <w:vAlign w:val="center"/>
            <w:hideMark/>
          </w:tcPr>
          <w:p w14:paraId="27DA13C8"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0,369</w:t>
            </w:r>
          </w:p>
        </w:tc>
        <w:tc>
          <w:tcPr>
            <w:tcW w:w="0" w:type="auto"/>
            <w:tcBorders>
              <w:top w:val="nil"/>
              <w:left w:val="nil"/>
              <w:bottom w:val="single" w:sz="4" w:space="0" w:color="auto"/>
              <w:right w:val="single" w:sz="4" w:space="0" w:color="auto"/>
            </w:tcBorders>
            <w:shd w:val="clear" w:color="auto" w:fill="auto"/>
            <w:vAlign w:val="center"/>
            <w:hideMark/>
          </w:tcPr>
          <w:p w14:paraId="7435B166"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0,369</w:t>
            </w:r>
          </w:p>
        </w:tc>
        <w:tc>
          <w:tcPr>
            <w:tcW w:w="0" w:type="auto"/>
            <w:tcBorders>
              <w:top w:val="nil"/>
              <w:left w:val="nil"/>
              <w:bottom w:val="single" w:sz="4" w:space="0" w:color="auto"/>
              <w:right w:val="single" w:sz="4" w:space="0" w:color="auto"/>
            </w:tcBorders>
            <w:shd w:val="clear" w:color="auto" w:fill="auto"/>
            <w:vAlign w:val="center"/>
            <w:hideMark/>
          </w:tcPr>
          <w:p w14:paraId="4AE39CC7"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0,369</w:t>
            </w:r>
          </w:p>
        </w:tc>
        <w:tc>
          <w:tcPr>
            <w:tcW w:w="0" w:type="auto"/>
            <w:tcBorders>
              <w:top w:val="nil"/>
              <w:left w:val="nil"/>
              <w:bottom w:val="single" w:sz="4" w:space="0" w:color="auto"/>
              <w:right w:val="single" w:sz="4" w:space="0" w:color="auto"/>
            </w:tcBorders>
            <w:shd w:val="clear" w:color="auto" w:fill="auto"/>
            <w:vAlign w:val="center"/>
            <w:hideMark/>
          </w:tcPr>
          <w:p w14:paraId="1902488D"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0,698</w:t>
            </w:r>
          </w:p>
        </w:tc>
        <w:tc>
          <w:tcPr>
            <w:tcW w:w="0" w:type="auto"/>
            <w:tcBorders>
              <w:top w:val="nil"/>
              <w:left w:val="nil"/>
              <w:bottom w:val="single" w:sz="4" w:space="0" w:color="auto"/>
              <w:right w:val="single" w:sz="4" w:space="0" w:color="auto"/>
            </w:tcBorders>
            <w:shd w:val="clear" w:color="auto" w:fill="auto"/>
            <w:vAlign w:val="center"/>
            <w:hideMark/>
          </w:tcPr>
          <w:p w14:paraId="07A5FCED"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0,725</w:t>
            </w:r>
          </w:p>
        </w:tc>
        <w:tc>
          <w:tcPr>
            <w:tcW w:w="0" w:type="auto"/>
            <w:tcBorders>
              <w:top w:val="nil"/>
              <w:left w:val="nil"/>
              <w:bottom w:val="single" w:sz="4" w:space="0" w:color="auto"/>
              <w:right w:val="single" w:sz="4" w:space="0" w:color="auto"/>
            </w:tcBorders>
            <w:shd w:val="clear" w:color="auto" w:fill="auto"/>
            <w:vAlign w:val="center"/>
            <w:hideMark/>
          </w:tcPr>
          <w:p w14:paraId="05E4D051"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0,827</w:t>
            </w:r>
          </w:p>
        </w:tc>
        <w:tc>
          <w:tcPr>
            <w:tcW w:w="0" w:type="auto"/>
            <w:tcBorders>
              <w:top w:val="nil"/>
              <w:left w:val="nil"/>
              <w:bottom w:val="single" w:sz="4" w:space="0" w:color="auto"/>
              <w:right w:val="single" w:sz="4" w:space="0" w:color="auto"/>
            </w:tcBorders>
            <w:shd w:val="clear" w:color="auto" w:fill="auto"/>
            <w:vAlign w:val="center"/>
            <w:hideMark/>
          </w:tcPr>
          <w:p w14:paraId="36185A17"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0,898</w:t>
            </w:r>
          </w:p>
        </w:tc>
        <w:tc>
          <w:tcPr>
            <w:tcW w:w="0" w:type="auto"/>
            <w:tcBorders>
              <w:top w:val="nil"/>
              <w:left w:val="nil"/>
              <w:bottom w:val="single" w:sz="4" w:space="0" w:color="auto"/>
              <w:right w:val="single" w:sz="4" w:space="0" w:color="auto"/>
            </w:tcBorders>
            <w:shd w:val="clear" w:color="auto" w:fill="auto"/>
            <w:vAlign w:val="center"/>
            <w:hideMark/>
          </w:tcPr>
          <w:p w14:paraId="5F44F3B4"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0,961</w:t>
            </w:r>
          </w:p>
        </w:tc>
        <w:tc>
          <w:tcPr>
            <w:tcW w:w="0" w:type="auto"/>
            <w:tcBorders>
              <w:top w:val="nil"/>
              <w:left w:val="nil"/>
              <w:bottom w:val="single" w:sz="4" w:space="0" w:color="auto"/>
              <w:right w:val="single" w:sz="4" w:space="0" w:color="auto"/>
            </w:tcBorders>
            <w:shd w:val="clear" w:color="auto" w:fill="auto"/>
            <w:vAlign w:val="center"/>
            <w:hideMark/>
          </w:tcPr>
          <w:p w14:paraId="734627F0"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1,022</w:t>
            </w:r>
          </w:p>
        </w:tc>
      </w:tr>
      <w:tr w:rsidR="00AD12CB" w:rsidRPr="00AD12CB" w14:paraId="1B9C7EEA" w14:textId="77777777" w:rsidTr="00AD12C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6976644"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7</w:t>
            </w:r>
          </w:p>
        </w:tc>
        <w:tc>
          <w:tcPr>
            <w:tcW w:w="0" w:type="auto"/>
            <w:tcBorders>
              <w:top w:val="nil"/>
              <w:left w:val="nil"/>
              <w:bottom w:val="single" w:sz="4" w:space="0" w:color="auto"/>
              <w:right w:val="single" w:sz="4" w:space="0" w:color="auto"/>
            </w:tcBorders>
            <w:shd w:val="clear" w:color="auto" w:fill="auto"/>
            <w:vAlign w:val="center"/>
            <w:hideMark/>
          </w:tcPr>
          <w:p w14:paraId="193B0BBB" w14:textId="77777777" w:rsidR="00AD12CB" w:rsidRPr="00AD12CB" w:rsidRDefault="00AD12CB" w:rsidP="00AD12CB">
            <w:pPr>
              <w:jc w:val="left"/>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Присоединенная расчетная тепловая нагрузка в горячей воде (на коллекторах станции), в том числе:</w:t>
            </w:r>
          </w:p>
        </w:tc>
        <w:tc>
          <w:tcPr>
            <w:tcW w:w="0" w:type="auto"/>
            <w:tcBorders>
              <w:top w:val="nil"/>
              <w:left w:val="nil"/>
              <w:bottom w:val="single" w:sz="4" w:space="0" w:color="auto"/>
              <w:right w:val="single" w:sz="4" w:space="0" w:color="auto"/>
            </w:tcBorders>
            <w:shd w:val="clear" w:color="auto" w:fill="auto"/>
            <w:vAlign w:val="center"/>
            <w:hideMark/>
          </w:tcPr>
          <w:p w14:paraId="093DD449"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5,649</w:t>
            </w:r>
          </w:p>
        </w:tc>
        <w:tc>
          <w:tcPr>
            <w:tcW w:w="0" w:type="auto"/>
            <w:tcBorders>
              <w:top w:val="nil"/>
              <w:left w:val="nil"/>
              <w:bottom w:val="single" w:sz="4" w:space="0" w:color="auto"/>
              <w:right w:val="single" w:sz="4" w:space="0" w:color="auto"/>
            </w:tcBorders>
            <w:shd w:val="clear" w:color="auto" w:fill="auto"/>
            <w:vAlign w:val="center"/>
            <w:hideMark/>
          </w:tcPr>
          <w:p w14:paraId="2405B5B6"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5,649</w:t>
            </w:r>
          </w:p>
        </w:tc>
        <w:tc>
          <w:tcPr>
            <w:tcW w:w="0" w:type="auto"/>
            <w:tcBorders>
              <w:top w:val="nil"/>
              <w:left w:val="nil"/>
              <w:bottom w:val="single" w:sz="4" w:space="0" w:color="auto"/>
              <w:right w:val="single" w:sz="4" w:space="0" w:color="auto"/>
            </w:tcBorders>
            <w:shd w:val="clear" w:color="auto" w:fill="auto"/>
            <w:vAlign w:val="center"/>
            <w:hideMark/>
          </w:tcPr>
          <w:p w14:paraId="0A18BBA5"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5,649</w:t>
            </w:r>
          </w:p>
        </w:tc>
        <w:tc>
          <w:tcPr>
            <w:tcW w:w="0" w:type="auto"/>
            <w:tcBorders>
              <w:top w:val="nil"/>
              <w:left w:val="nil"/>
              <w:bottom w:val="single" w:sz="4" w:space="0" w:color="auto"/>
              <w:right w:val="single" w:sz="4" w:space="0" w:color="auto"/>
            </w:tcBorders>
            <w:shd w:val="clear" w:color="auto" w:fill="auto"/>
            <w:vAlign w:val="center"/>
            <w:hideMark/>
          </w:tcPr>
          <w:p w14:paraId="71E36914"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5,596</w:t>
            </w:r>
          </w:p>
        </w:tc>
        <w:tc>
          <w:tcPr>
            <w:tcW w:w="0" w:type="auto"/>
            <w:tcBorders>
              <w:top w:val="nil"/>
              <w:left w:val="nil"/>
              <w:bottom w:val="single" w:sz="4" w:space="0" w:color="auto"/>
              <w:right w:val="single" w:sz="4" w:space="0" w:color="auto"/>
            </w:tcBorders>
            <w:shd w:val="clear" w:color="auto" w:fill="auto"/>
            <w:vAlign w:val="center"/>
            <w:hideMark/>
          </w:tcPr>
          <w:p w14:paraId="3C4310B0"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5,526</w:t>
            </w:r>
          </w:p>
        </w:tc>
        <w:tc>
          <w:tcPr>
            <w:tcW w:w="0" w:type="auto"/>
            <w:tcBorders>
              <w:top w:val="nil"/>
              <w:left w:val="nil"/>
              <w:bottom w:val="single" w:sz="4" w:space="0" w:color="auto"/>
              <w:right w:val="single" w:sz="4" w:space="0" w:color="auto"/>
            </w:tcBorders>
            <w:shd w:val="clear" w:color="auto" w:fill="auto"/>
            <w:vAlign w:val="center"/>
            <w:hideMark/>
          </w:tcPr>
          <w:p w14:paraId="73E4037B"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4,287</w:t>
            </w:r>
          </w:p>
        </w:tc>
        <w:tc>
          <w:tcPr>
            <w:tcW w:w="0" w:type="auto"/>
            <w:tcBorders>
              <w:top w:val="nil"/>
              <w:left w:val="nil"/>
              <w:bottom w:val="single" w:sz="4" w:space="0" w:color="auto"/>
              <w:right w:val="single" w:sz="4" w:space="0" w:color="auto"/>
            </w:tcBorders>
            <w:shd w:val="clear" w:color="auto" w:fill="auto"/>
            <w:vAlign w:val="center"/>
            <w:hideMark/>
          </w:tcPr>
          <w:p w14:paraId="0D6673D5"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3,742</w:t>
            </w:r>
          </w:p>
        </w:tc>
        <w:tc>
          <w:tcPr>
            <w:tcW w:w="0" w:type="auto"/>
            <w:tcBorders>
              <w:top w:val="nil"/>
              <w:left w:val="nil"/>
              <w:bottom w:val="single" w:sz="4" w:space="0" w:color="auto"/>
              <w:right w:val="single" w:sz="4" w:space="0" w:color="auto"/>
            </w:tcBorders>
            <w:shd w:val="clear" w:color="auto" w:fill="auto"/>
            <w:vAlign w:val="center"/>
            <w:hideMark/>
          </w:tcPr>
          <w:p w14:paraId="2E766675"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4,315</w:t>
            </w:r>
          </w:p>
        </w:tc>
        <w:tc>
          <w:tcPr>
            <w:tcW w:w="0" w:type="auto"/>
            <w:tcBorders>
              <w:top w:val="nil"/>
              <w:left w:val="nil"/>
              <w:bottom w:val="single" w:sz="4" w:space="0" w:color="auto"/>
              <w:right w:val="single" w:sz="4" w:space="0" w:color="auto"/>
            </w:tcBorders>
            <w:shd w:val="clear" w:color="auto" w:fill="auto"/>
            <w:vAlign w:val="center"/>
            <w:hideMark/>
          </w:tcPr>
          <w:p w14:paraId="0F455333"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4,633</w:t>
            </w:r>
          </w:p>
        </w:tc>
        <w:tc>
          <w:tcPr>
            <w:tcW w:w="0" w:type="auto"/>
            <w:tcBorders>
              <w:top w:val="nil"/>
              <w:left w:val="nil"/>
              <w:bottom w:val="single" w:sz="4" w:space="0" w:color="auto"/>
              <w:right w:val="single" w:sz="4" w:space="0" w:color="auto"/>
            </w:tcBorders>
            <w:shd w:val="clear" w:color="auto" w:fill="auto"/>
            <w:vAlign w:val="center"/>
            <w:hideMark/>
          </w:tcPr>
          <w:p w14:paraId="719583F2"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5,249</w:t>
            </w:r>
          </w:p>
        </w:tc>
        <w:tc>
          <w:tcPr>
            <w:tcW w:w="0" w:type="auto"/>
            <w:tcBorders>
              <w:top w:val="nil"/>
              <w:left w:val="nil"/>
              <w:bottom w:val="single" w:sz="4" w:space="0" w:color="auto"/>
              <w:right w:val="single" w:sz="4" w:space="0" w:color="auto"/>
            </w:tcBorders>
            <w:shd w:val="clear" w:color="auto" w:fill="auto"/>
            <w:vAlign w:val="center"/>
            <w:hideMark/>
          </w:tcPr>
          <w:p w14:paraId="0FF3D281"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5,928</w:t>
            </w:r>
          </w:p>
        </w:tc>
        <w:tc>
          <w:tcPr>
            <w:tcW w:w="0" w:type="auto"/>
            <w:tcBorders>
              <w:top w:val="nil"/>
              <w:left w:val="nil"/>
              <w:bottom w:val="single" w:sz="4" w:space="0" w:color="auto"/>
              <w:right w:val="single" w:sz="4" w:space="0" w:color="auto"/>
            </w:tcBorders>
            <w:shd w:val="clear" w:color="auto" w:fill="auto"/>
            <w:vAlign w:val="center"/>
            <w:hideMark/>
          </w:tcPr>
          <w:p w14:paraId="17DF4E72"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8,120</w:t>
            </w:r>
          </w:p>
        </w:tc>
        <w:tc>
          <w:tcPr>
            <w:tcW w:w="0" w:type="auto"/>
            <w:tcBorders>
              <w:top w:val="nil"/>
              <w:left w:val="nil"/>
              <w:bottom w:val="single" w:sz="4" w:space="0" w:color="auto"/>
              <w:right w:val="single" w:sz="4" w:space="0" w:color="auto"/>
            </w:tcBorders>
            <w:shd w:val="clear" w:color="auto" w:fill="auto"/>
            <w:vAlign w:val="center"/>
            <w:hideMark/>
          </w:tcPr>
          <w:p w14:paraId="6CD12C00"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16,529</w:t>
            </w:r>
          </w:p>
        </w:tc>
        <w:tc>
          <w:tcPr>
            <w:tcW w:w="0" w:type="auto"/>
            <w:tcBorders>
              <w:top w:val="nil"/>
              <w:left w:val="nil"/>
              <w:bottom w:val="single" w:sz="4" w:space="0" w:color="auto"/>
              <w:right w:val="single" w:sz="4" w:space="0" w:color="auto"/>
            </w:tcBorders>
            <w:shd w:val="clear" w:color="auto" w:fill="auto"/>
            <w:vAlign w:val="center"/>
            <w:hideMark/>
          </w:tcPr>
          <w:p w14:paraId="2F91EBDF"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18,440</w:t>
            </w:r>
          </w:p>
        </w:tc>
        <w:tc>
          <w:tcPr>
            <w:tcW w:w="0" w:type="auto"/>
            <w:tcBorders>
              <w:top w:val="nil"/>
              <w:left w:val="nil"/>
              <w:bottom w:val="single" w:sz="4" w:space="0" w:color="auto"/>
              <w:right w:val="single" w:sz="4" w:space="0" w:color="auto"/>
            </w:tcBorders>
            <w:shd w:val="clear" w:color="auto" w:fill="auto"/>
            <w:vAlign w:val="center"/>
            <w:hideMark/>
          </w:tcPr>
          <w:p w14:paraId="0C1284D5"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20,936</w:t>
            </w:r>
          </w:p>
        </w:tc>
        <w:tc>
          <w:tcPr>
            <w:tcW w:w="0" w:type="auto"/>
            <w:tcBorders>
              <w:top w:val="nil"/>
              <w:left w:val="nil"/>
              <w:bottom w:val="single" w:sz="4" w:space="0" w:color="auto"/>
              <w:right w:val="single" w:sz="4" w:space="0" w:color="auto"/>
            </w:tcBorders>
            <w:shd w:val="clear" w:color="auto" w:fill="auto"/>
            <w:vAlign w:val="center"/>
            <w:hideMark/>
          </w:tcPr>
          <w:p w14:paraId="3D7EA969"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23,015</w:t>
            </w:r>
          </w:p>
        </w:tc>
        <w:tc>
          <w:tcPr>
            <w:tcW w:w="0" w:type="auto"/>
            <w:tcBorders>
              <w:top w:val="nil"/>
              <w:left w:val="nil"/>
              <w:bottom w:val="single" w:sz="4" w:space="0" w:color="auto"/>
              <w:right w:val="single" w:sz="4" w:space="0" w:color="auto"/>
            </w:tcBorders>
            <w:shd w:val="clear" w:color="auto" w:fill="auto"/>
            <w:vAlign w:val="center"/>
            <w:hideMark/>
          </w:tcPr>
          <w:p w14:paraId="3F35E64E"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25,418</w:t>
            </w:r>
          </w:p>
        </w:tc>
        <w:tc>
          <w:tcPr>
            <w:tcW w:w="0" w:type="auto"/>
            <w:tcBorders>
              <w:top w:val="nil"/>
              <w:left w:val="nil"/>
              <w:bottom w:val="single" w:sz="4" w:space="0" w:color="auto"/>
              <w:right w:val="single" w:sz="4" w:space="0" w:color="auto"/>
            </w:tcBorders>
            <w:shd w:val="clear" w:color="auto" w:fill="auto"/>
            <w:vAlign w:val="center"/>
            <w:hideMark/>
          </w:tcPr>
          <w:p w14:paraId="11D10AEA"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27,282</w:t>
            </w:r>
          </w:p>
        </w:tc>
      </w:tr>
      <w:tr w:rsidR="00AD12CB" w:rsidRPr="00AD12CB" w14:paraId="01FBD8FB" w14:textId="77777777" w:rsidTr="00AD12C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DBD8A8F"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8</w:t>
            </w:r>
          </w:p>
        </w:tc>
        <w:tc>
          <w:tcPr>
            <w:tcW w:w="0" w:type="auto"/>
            <w:tcBorders>
              <w:top w:val="nil"/>
              <w:left w:val="nil"/>
              <w:bottom w:val="single" w:sz="4" w:space="0" w:color="auto"/>
              <w:right w:val="single" w:sz="4" w:space="0" w:color="auto"/>
            </w:tcBorders>
            <w:shd w:val="clear" w:color="auto" w:fill="auto"/>
            <w:vAlign w:val="center"/>
            <w:hideMark/>
          </w:tcPr>
          <w:p w14:paraId="4B796897" w14:textId="77777777" w:rsidR="00AD12CB" w:rsidRPr="00AD12CB" w:rsidRDefault="00AD12CB" w:rsidP="00AD12CB">
            <w:pPr>
              <w:jc w:val="left"/>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отопление</w:t>
            </w:r>
          </w:p>
        </w:tc>
        <w:tc>
          <w:tcPr>
            <w:tcW w:w="0" w:type="auto"/>
            <w:tcBorders>
              <w:top w:val="nil"/>
              <w:left w:val="nil"/>
              <w:bottom w:val="single" w:sz="4" w:space="0" w:color="auto"/>
              <w:right w:val="single" w:sz="4" w:space="0" w:color="auto"/>
            </w:tcBorders>
            <w:shd w:val="clear" w:color="auto" w:fill="auto"/>
            <w:vAlign w:val="center"/>
            <w:hideMark/>
          </w:tcPr>
          <w:p w14:paraId="0BAE3E21"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4,496</w:t>
            </w:r>
          </w:p>
        </w:tc>
        <w:tc>
          <w:tcPr>
            <w:tcW w:w="0" w:type="auto"/>
            <w:tcBorders>
              <w:top w:val="nil"/>
              <w:left w:val="nil"/>
              <w:bottom w:val="single" w:sz="4" w:space="0" w:color="auto"/>
              <w:right w:val="single" w:sz="4" w:space="0" w:color="auto"/>
            </w:tcBorders>
            <w:shd w:val="clear" w:color="auto" w:fill="auto"/>
            <w:vAlign w:val="center"/>
            <w:hideMark/>
          </w:tcPr>
          <w:p w14:paraId="3692203A"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4,496</w:t>
            </w:r>
          </w:p>
        </w:tc>
        <w:tc>
          <w:tcPr>
            <w:tcW w:w="0" w:type="auto"/>
            <w:tcBorders>
              <w:top w:val="nil"/>
              <w:left w:val="nil"/>
              <w:bottom w:val="single" w:sz="4" w:space="0" w:color="auto"/>
              <w:right w:val="single" w:sz="4" w:space="0" w:color="auto"/>
            </w:tcBorders>
            <w:shd w:val="clear" w:color="auto" w:fill="auto"/>
            <w:vAlign w:val="center"/>
            <w:hideMark/>
          </w:tcPr>
          <w:p w14:paraId="1EEB194E"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4,496</w:t>
            </w:r>
          </w:p>
        </w:tc>
        <w:tc>
          <w:tcPr>
            <w:tcW w:w="0" w:type="auto"/>
            <w:tcBorders>
              <w:top w:val="nil"/>
              <w:left w:val="nil"/>
              <w:bottom w:val="single" w:sz="4" w:space="0" w:color="auto"/>
              <w:right w:val="single" w:sz="4" w:space="0" w:color="auto"/>
            </w:tcBorders>
            <w:shd w:val="clear" w:color="auto" w:fill="auto"/>
            <w:vAlign w:val="center"/>
            <w:hideMark/>
          </w:tcPr>
          <w:p w14:paraId="3C367CB5"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4,449</w:t>
            </w:r>
          </w:p>
        </w:tc>
        <w:tc>
          <w:tcPr>
            <w:tcW w:w="0" w:type="auto"/>
            <w:tcBorders>
              <w:top w:val="nil"/>
              <w:left w:val="nil"/>
              <w:bottom w:val="single" w:sz="4" w:space="0" w:color="auto"/>
              <w:right w:val="single" w:sz="4" w:space="0" w:color="auto"/>
            </w:tcBorders>
            <w:shd w:val="clear" w:color="auto" w:fill="auto"/>
            <w:vAlign w:val="center"/>
            <w:hideMark/>
          </w:tcPr>
          <w:p w14:paraId="115B0E83"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4,426</w:t>
            </w:r>
          </w:p>
        </w:tc>
        <w:tc>
          <w:tcPr>
            <w:tcW w:w="0" w:type="auto"/>
            <w:tcBorders>
              <w:top w:val="nil"/>
              <w:left w:val="nil"/>
              <w:bottom w:val="single" w:sz="4" w:space="0" w:color="auto"/>
              <w:right w:val="single" w:sz="4" w:space="0" w:color="auto"/>
            </w:tcBorders>
            <w:shd w:val="clear" w:color="auto" w:fill="auto"/>
            <w:vAlign w:val="center"/>
            <w:hideMark/>
          </w:tcPr>
          <w:p w14:paraId="6D487A80"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3,391</w:t>
            </w:r>
          </w:p>
        </w:tc>
        <w:tc>
          <w:tcPr>
            <w:tcW w:w="0" w:type="auto"/>
            <w:tcBorders>
              <w:top w:val="nil"/>
              <w:left w:val="nil"/>
              <w:bottom w:val="single" w:sz="4" w:space="0" w:color="auto"/>
              <w:right w:val="single" w:sz="4" w:space="0" w:color="auto"/>
            </w:tcBorders>
            <w:shd w:val="clear" w:color="auto" w:fill="auto"/>
            <w:vAlign w:val="center"/>
            <w:hideMark/>
          </w:tcPr>
          <w:p w14:paraId="10906236"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3,391</w:t>
            </w:r>
          </w:p>
        </w:tc>
        <w:tc>
          <w:tcPr>
            <w:tcW w:w="0" w:type="auto"/>
            <w:tcBorders>
              <w:top w:val="nil"/>
              <w:left w:val="nil"/>
              <w:bottom w:val="single" w:sz="4" w:space="0" w:color="auto"/>
              <w:right w:val="single" w:sz="4" w:space="0" w:color="auto"/>
            </w:tcBorders>
            <w:shd w:val="clear" w:color="auto" w:fill="auto"/>
            <w:vAlign w:val="center"/>
            <w:hideMark/>
          </w:tcPr>
          <w:p w14:paraId="0E145FB4"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3,964</w:t>
            </w:r>
          </w:p>
        </w:tc>
        <w:tc>
          <w:tcPr>
            <w:tcW w:w="0" w:type="auto"/>
            <w:tcBorders>
              <w:top w:val="nil"/>
              <w:left w:val="nil"/>
              <w:bottom w:val="single" w:sz="4" w:space="0" w:color="auto"/>
              <w:right w:val="single" w:sz="4" w:space="0" w:color="auto"/>
            </w:tcBorders>
            <w:shd w:val="clear" w:color="auto" w:fill="auto"/>
            <w:vAlign w:val="center"/>
            <w:hideMark/>
          </w:tcPr>
          <w:p w14:paraId="3EA824B4"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4,282</w:t>
            </w:r>
          </w:p>
        </w:tc>
        <w:tc>
          <w:tcPr>
            <w:tcW w:w="0" w:type="auto"/>
            <w:tcBorders>
              <w:top w:val="nil"/>
              <w:left w:val="nil"/>
              <w:bottom w:val="single" w:sz="4" w:space="0" w:color="auto"/>
              <w:right w:val="single" w:sz="4" w:space="0" w:color="auto"/>
            </w:tcBorders>
            <w:shd w:val="clear" w:color="auto" w:fill="auto"/>
            <w:vAlign w:val="center"/>
            <w:hideMark/>
          </w:tcPr>
          <w:p w14:paraId="5394DC97"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4,898</w:t>
            </w:r>
          </w:p>
        </w:tc>
        <w:tc>
          <w:tcPr>
            <w:tcW w:w="0" w:type="auto"/>
            <w:tcBorders>
              <w:top w:val="nil"/>
              <w:left w:val="nil"/>
              <w:bottom w:val="single" w:sz="4" w:space="0" w:color="auto"/>
              <w:right w:val="single" w:sz="4" w:space="0" w:color="auto"/>
            </w:tcBorders>
            <w:shd w:val="clear" w:color="auto" w:fill="auto"/>
            <w:vAlign w:val="center"/>
            <w:hideMark/>
          </w:tcPr>
          <w:p w14:paraId="10DF6679"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5,577</w:t>
            </w:r>
          </w:p>
        </w:tc>
        <w:tc>
          <w:tcPr>
            <w:tcW w:w="0" w:type="auto"/>
            <w:tcBorders>
              <w:top w:val="nil"/>
              <w:left w:val="nil"/>
              <w:bottom w:val="single" w:sz="4" w:space="0" w:color="auto"/>
              <w:right w:val="single" w:sz="4" w:space="0" w:color="auto"/>
            </w:tcBorders>
            <w:shd w:val="clear" w:color="auto" w:fill="auto"/>
            <w:vAlign w:val="center"/>
            <w:hideMark/>
          </w:tcPr>
          <w:p w14:paraId="656AECB9"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7,769</w:t>
            </w:r>
          </w:p>
        </w:tc>
        <w:tc>
          <w:tcPr>
            <w:tcW w:w="0" w:type="auto"/>
            <w:tcBorders>
              <w:top w:val="nil"/>
              <w:left w:val="nil"/>
              <w:bottom w:val="single" w:sz="4" w:space="0" w:color="auto"/>
              <w:right w:val="single" w:sz="4" w:space="0" w:color="auto"/>
            </w:tcBorders>
            <w:shd w:val="clear" w:color="auto" w:fill="auto"/>
            <w:vAlign w:val="center"/>
            <w:hideMark/>
          </w:tcPr>
          <w:p w14:paraId="52085AF5"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15,849</w:t>
            </w:r>
          </w:p>
        </w:tc>
        <w:tc>
          <w:tcPr>
            <w:tcW w:w="0" w:type="auto"/>
            <w:tcBorders>
              <w:top w:val="nil"/>
              <w:left w:val="nil"/>
              <w:bottom w:val="single" w:sz="4" w:space="0" w:color="auto"/>
              <w:right w:val="single" w:sz="4" w:space="0" w:color="auto"/>
            </w:tcBorders>
            <w:shd w:val="clear" w:color="auto" w:fill="auto"/>
            <w:vAlign w:val="center"/>
            <w:hideMark/>
          </w:tcPr>
          <w:p w14:paraId="25965C78"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17,733</w:t>
            </w:r>
          </w:p>
        </w:tc>
        <w:tc>
          <w:tcPr>
            <w:tcW w:w="0" w:type="auto"/>
            <w:tcBorders>
              <w:top w:val="nil"/>
              <w:left w:val="nil"/>
              <w:bottom w:val="single" w:sz="4" w:space="0" w:color="auto"/>
              <w:right w:val="single" w:sz="4" w:space="0" w:color="auto"/>
            </w:tcBorders>
            <w:shd w:val="clear" w:color="auto" w:fill="auto"/>
            <w:vAlign w:val="center"/>
            <w:hideMark/>
          </w:tcPr>
          <w:p w14:paraId="14663DEA"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20,127</w:t>
            </w:r>
          </w:p>
        </w:tc>
        <w:tc>
          <w:tcPr>
            <w:tcW w:w="0" w:type="auto"/>
            <w:tcBorders>
              <w:top w:val="nil"/>
              <w:left w:val="nil"/>
              <w:bottom w:val="single" w:sz="4" w:space="0" w:color="auto"/>
              <w:right w:val="single" w:sz="4" w:space="0" w:color="auto"/>
            </w:tcBorders>
            <w:shd w:val="clear" w:color="auto" w:fill="auto"/>
            <w:vAlign w:val="center"/>
            <w:hideMark/>
          </w:tcPr>
          <w:p w14:paraId="3161F713"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22,135</w:t>
            </w:r>
          </w:p>
        </w:tc>
        <w:tc>
          <w:tcPr>
            <w:tcW w:w="0" w:type="auto"/>
            <w:tcBorders>
              <w:top w:val="nil"/>
              <w:left w:val="nil"/>
              <w:bottom w:val="single" w:sz="4" w:space="0" w:color="auto"/>
              <w:right w:val="single" w:sz="4" w:space="0" w:color="auto"/>
            </w:tcBorders>
            <w:shd w:val="clear" w:color="auto" w:fill="auto"/>
            <w:vAlign w:val="center"/>
            <w:hideMark/>
          </w:tcPr>
          <w:p w14:paraId="16506F2B"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24,475</w:t>
            </w:r>
          </w:p>
        </w:tc>
        <w:tc>
          <w:tcPr>
            <w:tcW w:w="0" w:type="auto"/>
            <w:tcBorders>
              <w:top w:val="nil"/>
              <w:left w:val="nil"/>
              <w:bottom w:val="single" w:sz="4" w:space="0" w:color="auto"/>
              <w:right w:val="single" w:sz="4" w:space="0" w:color="auto"/>
            </w:tcBorders>
            <w:shd w:val="clear" w:color="auto" w:fill="auto"/>
            <w:vAlign w:val="center"/>
            <w:hideMark/>
          </w:tcPr>
          <w:p w14:paraId="26C5813D"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26,277</w:t>
            </w:r>
          </w:p>
        </w:tc>
      </w:tr>
      <w:tr w:rsidR="00AD12CB" w:rsidRPr="00AD12CB" w14:paraId="5B30E7C7" w14:textId="77777777" w:rsidTr="00AD12C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5BFC42A"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9</w:t>
            </w:r>
          </w:p>
        </w:tc>
        <w:tc>
          <w:tcPr>
            <w:tcW w:w="0" w:type="auto"/>
            <w:tcBorders>
              <w:top w:val="nil"/>
              <w:left w:val="nil"/>
              <w:bottom w:val="single" w:sz="4" w:space="0" w:color="auto"/>
              <w:right w:val="single" w:sz="4" w:space="0" w:color="auto"/>
            </w:tcBorders>
            <w:shd w:val="clear" w:color="auto" w:fill="auto"/>
            <w:vAlign w:val="center"/>
            <w:hideMark/>
          </w:tcPr>
          <w:p w14:paraId="18D554D5" w14:textId="77777777" w:rsidR="00AD12CB" w:rsidRPr="00AD12CB" w:rsidRDefault="00AD12CB" w:rsidP="00AD12CB">
            <w:pPr>
              <w:jc w:val="left"/>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вентиляция</w:t>
            </w:r>
          </w:p>
        </w:tc>
        <w:tc>
          <w:tcPr>
            <w:tcW w:w="0" w:type="auto"/>
            <w:tcBorders>
              <w:top w:val="nil"/>
              <w:left w:val="nil"/>
              <w:bottom w:val="single" w:sz="4" w:space="0" w:color="auto"/>
              <w:right w:val="single" w:sz="4" w:space="0" w:color="auto"/>
            </w:tcBorders>
            <w:shd w:val="clear" w:color="auto" w:fill="auto"/>
            <w:vAlign w:val="center"/>
            <w:hideMark/>
          </w:tcPr>
          <w:p w14:paraId="4B242421"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0,009</w:t>
            </w:r>
          </w:p>
        </w:tc>
        <w:tc>
          <w:tcPr>
            <w:tcW w:w="0" w:type="auto"/>
            <w:tcBorders>
              <w:top w:val="nil"/>
              <w:left w:val="nil"/>
              <w:bottom w:val="single" w:sz="4" w:space="0" w:color="auto"/>
              <w:right w:val="single" w:sz="4" w:space="0" w:color="auto"/>
            </w:tcBorders>
            <w:shd w:val="clear" w:color="auto" w:fill="auto"/>
            <w:vAlign w:val="center"/>
            <w:hideMark/>
          </w:tcPr>
          <w:p w14:paraId="448ADB08"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0,009</w:t>
            </w:r>
          </w:p>
        </w:tc>
        <w:tc>
          <w:tcPr>
            <w:tcW w:w="0" w:type="auto"/>
            <w:tcBorders>
              <w:top w:val="nil"/>
              <w:left w:val="nil"/>
              <w:bottom w:val="single" w:sz="4" w:space="0" w:color="auto"/>
              <w:right w:val="single" w:sz="4" w:space="0" w:color="auto"/>
            </w:tcBorders>
            <w:shd w:val="clear" w:color="auto" w:fill="auto"/>
            <w:vAlign w:val="center"/>
            <w:hideMark/>
          </w:tcPr>
          <w:p w14:paraId="1E01A1F7"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0,009</w:t>
            </w:r>
          </w:p>
        </w:tc>
        <w:tc>
          <w:tcPr>
            <w:tcW w:w="0" w:type="auto"/>
            <w:tcBorders>
              <w:top w:val="nil"/>
              <w:left w:val="nil"/>
              <w:bottom w:val="single" w:sz="4" w:space="0" w:color="auto"/>
              <w:right w:val="single" w:sz="4" w:space="0" w:color="auto"/>
            </w:tcBorders>
            <w:shd w:val="clear" w:color="auto" w:fill="auto"/>
            <w:vAlign w:val="center"/>
            <w:hideMark/>
          </w:tcPr>
          <w:p w14:paraId="3FAF5553"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0,009</w:t>
            </w:r>
          </w:p>
        </w:tc>
        <w:tc>
          <w:tcPr>
            <w:tcW w:w="0" w:type="auto"/>
            <w:tcBorders>
              <w:top w:val="nil"/>
              <w:left w:val="nil"/>
              <w:bottom w:val="single" w:sz="4" w:space="0" w:color="auto"/>
              <w:right w:val="single" w:sz="4" w:space="0" w:color="auto"/>
            </w:tcBorders>
            <w:shd w:val="clear" w:color="auto" w:fill="auto"/>
            <w:vAlign w:val="center"/>
            <w:hideMark/>
          </w:tcPr>
          <w:p w14:paraId="44692DC4"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0,011</w:t>
            </w:r>
          </w:p>
        </w:tc>
        <w:tc>
          <w:tcPr>
            <w:tcW w:w="0" w:type="auto"/>
            <w:tcBorders>
              <w:top w:val="nil"/>
              <w:left w:val="nil"/>
              <w:bottom w:val="single" w:sz="4" w:space="0" w:color="auto"/>
              <w:right w:val="single" w:sz="4" w:space="0" w:color="auto"/>
            </w:tcBorders>
            <w:shd w:val="clear" w:color="auto" w:fill="auto"/>
            <w:vAlign w:val="center"/>
            <w:hideMark/>
          </w:tcPr>
          <w:p w14:paraId="120D7F2A"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0,011</w:t>
            </w:r>
          </w:p>
        </w:tc>
        <w:tc>
          <w:tcPr>
            <w:tcW w:w="0" w:type="auto"/>
            <w:tcBorders>
              <w:top w:val="nil"/>
              <w:left w:val="nil"/>
              <w:bottom w:val="single" w:sz="4" w:space="0" w:color="auto"/>
              <w:right w:val="single" w:sz="4" w:space="0" w:color="auto"/>
            </w:tcBorders>
            <w:shd w:val="clear" w:color="auto" w:fill="auto"/>
            <w:vAlign w:val="center"/>
            <w:hideMark/>
          </w:tcPr>
          <w:p w14:paraId="2AD42242"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0,011</w:t>
            </w:r>
          </w:p>
        </w:tc>
        <w:tc>
          <w:tcPr>
            <w:tcW w:w="0" w:type="auto"/>
            <w:tcBorders>
              <w:top w:val="nil"/>
              <w:left w:val="nil"/>
              <w:bottom w:val="single" w:sz="4" w:space="0" w:color="auto"/>
              <w:right w:val="single" w:sz="4" w:space="0" w:color="auto"/>
            </w:tcBorders>
            <w:shd w:val="clear" w:color="auto" w:fill="auto"/>
            <w:vAlign w:val="center"/>
            <w:hideMark/>
          </w:tcPr>
          <w:p w14:paraId="27331A11"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0,011</w:t>
            </w:r>
          </w:p>
        </w:tc>
        <w:tc>
          <w:tcPr>
            <w:tcW w:w="0" w:type="auto"/>
            <w:tcBorders>
              <w:top w:val="nil"/>
              <w:left w:val="nil"/>
              <w:bottom w:val="single" w:sz="4" w:space="0" w:color="auto"/>
              <w:right w:val="single" w:sz="4" w:space="0" w:color="auto"/>
            </w:tcBorders>
            <w:shd w:val="clear" w:color="auto" w:fill="auto"/>
            <w:vAlign w:val="center"/>
            <w:hideMark/>
          </w:tcPr>
          <w:p w14:paraId="6E7BBAB7"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0,011</w:t>
            </w:r>
          </w:p>
        </w:tc>
        <w:tc>
          <w:tcPr>
            <w:tcW w:w="0" w:type="auto"/>
            <w:tcBorders>
              <w:top w:val="nil"/>
              <w:left w:val="nil"/>
              <w:bottom w:val="single" w:sz="4" w:space="0" w:color="auto"/>
              <w:right w:val="single" w:sz="4" w:space="0" w:color="auto"/>
            </w:tcBorders>
            <w:shd w:val="clear" w:color="auto" w:fill="auto"/>
            <w:vAlign w:val="center"/>
            <w:hideMark/>
          </w:tcPr>
          <w:p w14:paraId="1BB6F5B2"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0,011</w:t>
            </w:r>
          </w:p>
        </w:tc>
        <w:tc>
          <w:tcPr>
            <w:tcW w:w="0" w:type="auto"/>
            <w:tcBorders>
              <w:top w:val="nil"/>
              <w:left w:val="nil"/>
              <w:bottom w:val="single" w:sz="4" w:space="0" w:color="auto"/>
              <w:right w:val="single" w:sz="4" w:space="0" w:color="auto"/>
            </w:tcBorders>
            <w:shd w:val="clear" w:color="auto" w:fill="auto"/>
            <w:vAlign w:val="center"/>
            <w:hideMark/>
          </w:tcPr>
          <w:p w14:paraId="54FC60D7"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0,011</w:t>
            </w:r>
          </w:p>
        </w:tc>
        <w:tc>
          <w:tcPr>
            <w:tcW w:w="0" w:type="auto"/>
            <w:tcBorders>
              <w:top w:val="nil"/>
              <w:left w:val="nil"/>
              <w:bottom w:val="single" w:sz="4" w:space="0" w:color="auto"/>
              <w:right w:val="single" w:sz="4" w:space="0" w:color="auto"/>
            </w:tcBorders>
            <w:shd w:val="clear" w:color="auto" w:fill="auto"/>
            <w:vAlign w:val="center"/>
            <w:hideMark/>
          </w:tcPr>
          <w:p w14:paraId="711BF444"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0,011</w:t>
            </w:r>
          </w:p>
        </w:tc>
        <w:tc>
          <w:tcPr>
            <w:tcW w:w="0" w:type="auto"/>
            <w:tcBorders>
              <w:top w:val="nil"/>
              <w:left w:val="nil"/>
              <w:bottom w:val="single" w:sz="4" w:space="0" w:color="auto"/>
              <w:right w:val="single" w:sz="4" w:space="0" w:color="auto"/>
            </w:tcBorders>
            <w:shd w:val="clear" w:color="auto" w:fill="auto"/>
            <w:vAlign w:val="center"/>
            <w:hideMark/>
          </w:tcPr>
          <w:p w14:paraId="5876BE93"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0,011</w:t>
            </w:r>
          </w:p>
        </w:tc>
        <w:tc>
          <w:tcPr>
            <w:tcW w:w="0" w:type="auto"/>
            <w:tcBorders>
              <w:top w:val="nil"/>
              <w:left w:val="nil"/>
              <w:bottom w:val="single" w:sz="4" w:space="0" w:color="auto"/>
              <w:right w:val="single" w:sz="4" w:space="0" w:color="auto"/>
            </w:tcBorders>
            <w:shd w:val="clear" w:color="auto" w:fill="auto"/>
            <w:vAlign w:val="center"/>
            <w:hideMark/>
          </w:tcPr>
          <w:p w14:paraId="5E7A0091"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0,011</w:t>
            </w:r>
          </w:p>
        </w:tc>
        <w:tc>
          <w:tcPr>
            <w:tcW w:w="0" w:type="auto"/>
            <w:tcBorders>
              <w:top w:val="nil"/>
              <w:left w:val="nil"/>
              <w:bottom w:val="single" w:sz="4" w:space="0" w:color="auto"/>
              <w:right w:val="single" w:sz="4" w:space="0" w:color="auto"/>
            </w:tcBorders>
            <w:shd w:val="clear" w:color="auto" w:fill="auto"/>
            <w:vAlign w:val="center"/>
            <w:hideMark/>
          </w:tcPr>
          <w:p w14:paraId="09749B7D"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0,011</w:t>
            </w:r>
          </w:p>
        </w:tc>
        <w:tc>
          <w:tcPr>
            <w:tcW w:w="0" w:type="auto"/>
            <w:tcBorders>
              <w:top w:val="nil"/>
              <w:left w:val="nil"/>
              <w:bottom w:val="single" w:sz="4" w:space="0" w:color="auto"/>
              <w:right w:val="single" w:sz="4" w:space="0" w:color="auto"/>
            </w:tcBorders>
            <w:shd w:val="clear" w:color="auto" w:fill="auto"/>
            <w:vAlign w:val="center"/>
            <w:hideMark/>
          </w:tcPr>
          <w:p w14:paraId="597DB199"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0,011</w:t>
            </w:r>
          </w:p>
        </w:tc>
        <w:tc>
          <w:tcPr>
            <w:tcW w:w="0" w:type="auto"/>
            <w:tcBorders>
              <w:top w:val="nil"/>
              <w:left w:val="nil"/>
              <w:bottom w:val="single" w:sz="4" w:space="0" w:color="auto"/>
              <w:right w:val="single" w:sz="4" w:space="0" w:color="auto"/>
            </w:tcBorders>
            <w:shd w:val="clear" w:color="auto" w:fill="auto"/>
            <w:vAlign w:val="center"/>
            <w:hideMark/>
          </w:tcPr>
          <w:p w14:paraId="46131459"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0,011</w:t>
            </w:r>
          </w:p>
        </w:tc>
        <w:tc>
          <w:tcPr>
            <w:tcW w:w="0" w:type="auto"/>
            <w:tcBorders>
              <w:top w:val="nil"/>
              <w:left w:val="nil"/>
              <w:bottom w:val="single" w:sz="4" w:space="0" w:color="auto"/>
              <w:right w:val="single" w:sz="4" w:space="0" w:color="auto"/>
            </w:tcBorders>
            <w:shd w:val="clear" w:color="auto" w:fill="auto"/>
            <w:vAlign w:val="center"/>
            <w:hideMark/>
          </w:tcPr>
          <w:p w14:paraId="65006509"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0,011</w:t>
            </w:r>
          </w:p>
        </w:tc>
      </w:tr>
      <w:tr w:rsidR="00AD12CB" w:rsidRPr="00AD12CB" w14:paraId="48B8FDBB" w14:textId="77777777" w:rsidTr="00AD12C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E38B181"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10</w:t>
            </w:r>
          </w:p>
        </w:tc>
        <w:tc>
          <w:tcPr>
            <w:tcW w:w="0" w:type="auto"/>
            <w:tcBorders>
              <w:top w:val="nil"/>
              <w:left w:val="nil"/>
              <w:bottom w:val="single" w:sz="4" w:space="0" w:color="auto"/>
              <w:right w:val="single" w:sz="4" w:space="0" w:color="auto"/>
            </w:tcBorders>
            <w:shd w:val="clear" w:color="auto" w:fill="auto"/>
            <w:vAlign w:val="center"/>
            <w:hideMark/>
          </w:tcPr>
          <w:p w14:paraId="5FFE9780" w14:textId="77777777" w:rsidR="00AD12CB" w:rsidRPr="00AD12CB" w:rsidRDefault="00AD12CB" w:rsidP="00AD12CB">
            <w:pPr>
              <w:jc w:val="left"/>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горячее водоснабжение</w:t>
            </w:r>
          </w:p>
        </w:tc>
        <w:tc>
          <w:tcPr>
            <w:tcW w:w="0" w:type="auto"/>
            <w:tcBorders>
              <w:top w:val="nil"/>
              <w:left w:val="nil"/>
              <w:bottom w:val="single" w:sz="4" w:space="0" w:color="auto"/>
              <w:right w:val="single" w:sz="4" w:space="0" w:color="auto"/>
            </w:tcBorders>
            <w:shd w:val="clear" w:color="auto" w:fill="auto"/>
            <w:vAlign w:val="center"/>
            <w:hideMark/>
          </w:tcPr>
          <w:p w14:paraId="4506EA3C"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0,438</w:t>
            </w:r>
          </w:p>
        </w:tc>
        <w:tc>
          <w:tcPr>
            <w:tcW w:w="0" w:type="auto"/>
            <w:tcBorders>
              <w:top w:val="nil"/>
              <w:left w:val="nil"/>
              <w:bottom w:val="single" w:sz="4" w:space="0" w:color="auto"/>
              <w:right w:val="single" w:sz="4" w:space="0" w:color="auto"/>
            </w:tcBorders>
            <w:shd w:val="clear" w:color="auto" w:fill="auto"/>
            <w:vAlign w:val="center"/>
            <w:hideMark/>
          </w:tcPr>
          <w:p w14:paraId="3554C661"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0,438</w:t>
            </w:r>
          </w:p>
        </w:tc>
        <w:tc>
          <w:tcPr>
            <w:tcW w:w="0" w:type="auto"/>
            <w:tcBorders>
              <w:top w:val="nil"/>
              <w:left w:val="nil"/>
              <w:bottom w:val="single" w:sz="4" w:space="0" w:color="auto"/>
              <w:right w:val="single" w:sz="4" w:space="0" w:color="auto"/>
            </w:tcBorders>
            <w:shd w:val="clear" w:color="auto" w:fill="auto"/>
            <w:vAlign w:val="center"/>
            <w:hideMark/>
          </w:tcPr>
          <w:p w14:paraId="104B5520"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0,438</w:t>
            </w:r>
          </w:p>
        </w:tc>
        <w:tc>
          <w:tcPr>
            <w:tcW w:w="0" w:type="auto"/>
            <w:tcBorders>
              <w:top w:val="nil"/>
              <w:left w:val="nil"/>
              <w:bottom w:val="single" w:sz="4" w:space="0" w:color="auto"/>
              <w:right w:val="single" w:sz="4" w:space="0" w:color="auto"/>
            </w:tcBorders>
            <w:shd w:val="clear" w:color="auto" w:fill="auto"/>
            <w:vAlign w:val="center"/>
            <w:hideMark/>
          </w:tcPr>
          <w:p w14:paraId="350D76F4"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0,438</w:t>
            </w:r>
          </w:p>
        </w:tc>
        <w:tc>
          <w:tcPr>
            <w:tcW w:w="0" w:type="auto"/>
            <w:tcBorders>
              <w:top w:val="nil"/>
              <w:left w:val="nil"/>
              <w:bottom w:val="single" w:sz="4" w:space="0" w:color="auto"/>
              <w:right w:val="single" w:sz="4" w:space="0" w:color="auto"/>
            </w:tcBorders>
            <w:shd w:val="clear" w:color="auto" w:fill="auto"/>
            <w:vAlign w:val="center"/>
            <w:hideMark/>
          </w:tcPr>
          <w:p w14:paraId="60994FAC"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0,398</w:t>
            </w:r>
          </w:p>
        </w:tc>
        <w:tc>
          <w:tcPr>
            <w:tcW w:w="0" w:type="auto"/>
            <w:tcBorders>
              <w:top w:val="nil"/>
              <w:left w:val="nil"/>
              <w:bottom w:val="single" w:sz="4" w:space="0" w:color="auto"/>
              <w:right w:val="single" w:sz="4" w:space="0" w:color="auto"/>
            </w:tcBorders>
            <w:shd w:val="clear" w:color="auto" w:fill="auto"/>
            <w:vAlign w:val="center"/>
            <w:hideMark/>
          </w:tcPr>
          <w:p w14:paraId="74925BF0"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0,340</w:t>
            </w:r>
          </w:p>
        </w:tc>
        <w:tc>
          <w:tcPr>
            <w:tcW w:w="0" w:type="auto"/>
            <w:tcBorders>
              <w:top w:val="nil"/>
              <w:left w:val="nil"/>
              <w:bottom w:val="single" w:sz="4" w:space="0" w:color="auto"/>
              <w:right w:val="single" w:sz="4" w:space="0" w:color="auto"/>
            </w:tcBorders>
            <w:shd w:val="clear" w:color="auto" w:fill="auto"/>
            <w:vAlign w:val="center"/>
            <w:hideMark/>
          </w:tcPr>
          <w:p w14:paraId="2DDDF9F4"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0,340</w:t>
            </w:r>
          </w:p>
        </w:tc>
        <w:tc>
          <w:tcPr>
            <w:tcW w:w="0" w:type="auto"/>
            <w:tcBorders>
              <w:top w:val="nil"/>
              <w:left w:val="nil"/>
              <w:bottom w:val="single" w:sz="4" w:space="0" w:color="auto"/>
              <w:right w:val="single" w:sz="4" w:space="0" w:color="auto"/>
            </w:tcBorders>
            <w:shd w:val="clear" w:color="auto" w:fill="auto"/>
            <w:vAlign w:val="center"/>
            <w:hideMark/>
          </w:tcPr>
          <w:p w14:paraId="37CAD18B"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0,340</w:t>
            </w:r>
          </w:p>
        </w:tc>
        <w:tc>
          <w:tcPr>
            <w:tcW w:w="0" w:type="auto"/>
            <w:tcBorders>
              <w:top w:val="nil"/>
              <w:left w:val="nil"/>
              <w:bottom w:val="single" w:sz="4" w:space="0" w:color="auto"/>
              <w:right w:val="single" w:sz="4" w:space="0" w:color="auto"/>
            </w:tcBorders>
            <w:shd w:val="clear" w:color="auto" w:fill="auto"/>
            <w:vAlign w:val="center"/>
            <w:hideMark/>
          </w:tcPr>
          <w:p w14:paraId="7AD59B68"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0,340</w:t>
            </w:r>
          </w:p>
        </w:tc>
        <w:tc>
          <w:tcPr>
            <w:tcW w:w="0" w:type="auto"/>
            <w:tcBorders>
              <w:top w:val="nil"/>
              <w:left w:val="nil"/>
              <w:bottom w:val="single" w:sz="4" w:space="0" w:color="auto"/>
              <w:right w:val="single" w:sz="4" w:space="0" w:color="auto"/>
            </w:tcBorders>
            <w:shd w:val="clear" w:color="auto" w:fill="auto"/>
            <w:vAlign w:val="center"/>
            <w:hideMark/>
          </w:tcPr>
          <w:p w14:paraId="6FB7E3C8"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0,340</w:t>
            </w:r>
          </w:p>
        </w:tc>
        <w:tc>
          <w:tcPr>
            <w:tcW w:w="0" w:type="auto"/>
            <w:tcBorders>
              <w:top w:val="nil"/>
              <w:left w:val="nil"/>
              <w:bottom w:val="single" w:sz="4" w:space="0" w:color="auto"/>
              <w:right w:val="single" w:sz="4" w:space="0" w:color="auto"/>
            </w:tcBorders>
            <w:shd w:val="clear" w:color="auto" w:fill="auto"/>
            <w:vAlign w:val="center"/>
            <w:hideMark/>
          </w:tcPr>
          <w:p w14:paraId="7CAA6B5C"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0,340</w:t>
            </w:r>
          </w:p>
        </w:tc>
        <w:tc>
          <w:tcPr>
            <w:tcW w:w="0" w:type="auto"/>
            <w:tcBorders>
              <w:top w:val="nil"/>
              <w:left w:val="nil"/>
              <w:bottom w:val="single" w:sz="4" w:space="0" w:color="auto"/>
              <w:right w:val="single" w:sz="4" w:space="0" w:color="auto"/>
            </w:tcBorders>
            <w:shd w:val="clear" w:color="auto" w:fill="auto"/>
            <w:vAlign w:val="center"/>
            <w:hideMark/>
          </w:tcPr>
          <w:p w14:paraId="30E5A46E"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0,340</w:t>
            </w:r>
          </w:p>
        </w:tc>
        <w:tc>
          <w:tcPr>
            <w:tcW w:w="0" w:type="auto"/>
            <w:tcBorders>
              <w:top w:val="nil"/>
              <w:left w:val="nil"/>
              <w:bottom w:val="single" w:sz="4" w:space="0" w:color="auto"/>
              <w:right w:val="single" w:sz="4" w:space="0" w:color="auto"/>
            </w:tcBorders>
            <w:shd w:val="clear" w:color="auto" w:fill="auto"/>
            <w:vAlign w:val="center"/>
            <w:hideMark/>
          </w:tcPr>
          <w:p w14:paraId="74E1DB1C"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0,670</w:t>
            </w:r>
          </w:p>
        </w:tc>
        <w:tc>
          <w:tcPr>
            <w:tcW w:w="0" w:type="auto"/>
            <w:tcBorders>
              <w:top w:val="nil"/>
              <w:left w:val="nil"/>
              <w:bottom w:val="single" w:sz="4" w:space="0" w:color="auto"/>
              <w:right w:val="single" w:sz="4" w:space="0" w:color="auto"/>
            </w:tcBorders>
            <w:shd w:val="clear" w:color="auto" w:fill="auto"/>
            <w:vAlign w:val="center"/>
            <w:hideMark/>
          </w:tcPr>
          <w:p w14:paraId="179FC87F"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0,696</w:t>
            </w:r>
          </w:p>
        </w:tc>
        <w:tc>
          <w:tcPr>
            <w:tcW w:w="0" w:type="auto"/>
            <w:tcBorders>
              <w:top w:val="nil"/>
              <w:left w:val="nil"/>
              <w:bottom w:val="single" w:sz="4" w:space="0" w:color="auto"/>
              <w:right w:val="single" w:sz="4" w:space="0" w:color="auto"/>
            </w:tcBorders>
            <w:shd w:val="clear" w:color="auto" w:fill="auto"/>
            <w:vAlign w:val="center"/>
            <w:hideMark/>
          </w:tcPr>
          <w:p w14:paraId="67DB6569"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0,798</w:t>
            </w:r>
          </w:p>
        </w:tc>
        <w:tc>
          <w:tcPr>
            <w:tcW w:w="0" w:type="auto"/>
            <w:tcBorders>
              <w:top w:val="nil"/>
              <w:left w:val="nil"/>
              <w:bottom w:val="single" w:sz="4" w:space="0" w:color="auto"/>
              <w:right w:val="single" w:sz="4" w:space="0" w:color="auto"/>
            </w:tcBorders>
            <w:shd w:val="clear" w:color="auto" w:fill="auto"/>
            <w:vAlign w:val="center"/>
            <w:hideMark/>
          </w:tcPr>
          <w:p w14:paraId="66CE4C9A"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0,869</w:t>
            </w:r>
          </w:p>
        </w:tc>
        <w:tc>
          <w:tcPr>
            <w:tcW w:w="0" w:type="auto"/>
            <w:tcBorders>
              <w:top w:val="nil"/>
              <w:left w:val="nil"/>
              <w:bottom w:val="single" w:sz="4" w:space="0" w:color="auto"/>
              <w:right w:val="single" w:sz="4" w:space="0" w:color="auto"/>
            </w:tcBorders>
            <w:shd w:val="clear" w:color="auto" w:fill="auto"/>
            <w:vAlign w:val="center"/>
            <w:hideMark/>
          </w:tcPr>
          <w:p w14:paraId="135D9986"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0,932</w:t>
            </w:r>
          </w:p>
        </w:tc>
        <w:tc>
          <w:tcPr>
            <w:tcW w:w="0" w:type="auto"/>
            <w:tcBorders>
              <w:top w:val="nil"/>
              <w:left w:val="nil"/>
              <w:bottom w:val="single" w:sz="4" w:space="0" w:color="auto"/>
              <w:right w:val="single" w:sz="4" w:space="0" w:color="auto"/>
            </w:tcBorders>
            <w:shd w:val="clear" w:color="auto" w:fill="auto"/>
            <w:vAlign w:val="center"/>
            <w:hideMark/>
          </w:tcPr>
          <w:p w14:paraId="08D75A89"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0,993</w:t>
            </w:r>
          </w:p>
        </w:tc>
      </w:tr>
      <w:tr w:rsidR="00AD12CB" w:rsidRPr="00AD12CB" w14:paraId="30845984" w14:textId="77777777" w:rsidTr="00AD12C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BEABF1B"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11</w:t>
            </w:r>
          </w:p>
        </w:tc>
        <w:tc>
          <w:tcPr>
            <w:tcW w:w="0" w:type="auto"/>
            <w:tcBorders>
              <w:top w:val="nil"/>
              <w:left w:val="nil"/>
              <w:bottom w:val="single" w:sz="4" w:space="0" w:color="auto"/>
              <w:right w:val="single" w:sz="4" w:space="0" w:color="auto"/>
            </w:tcBorders>
            <w:shd w:val="clear" w:color="auto" w:fill="auto"/>
            <w:vAlign w:val="center"/>
            <w:hideMark/>
          </w:tcPr>
          <w:p w14:paraId="77B25648" w14:textId="77777777" w:rsidR="00AD12CB" w:rsidRPr="00AD12CB" w:rsidRDefault="00AD12CB" w:rsidP="00AD12CB">
            <w:pPr>
              <w:jc w:val="left"/>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Резерв/дефицит тепловой мощности (по договорной нагрузке)</w:t>
            </w:r>
          </w:p>
        </w:tc>
        <w:tc>
          <w:tcPr>
            <w:tcW w:w="0" w:type="auto"/>
            <w:tcBorders>
              <w:top w:val="nil"/>
              <w:left w:val="nil"/>
              <w:bottom w:val="single" w:sz="4" w:space="0" w:color="auto"/>
              <w:right w:val="single" w:sz="4" w:space="0" w:color="auto"/>
            </w:tcBorders>
            <w:shd w:val="clear" w:color="auto" w:fill="auto"/>
            <w:vAlign w:val="center"/>
            <w:hideMark/>
          </w:tcPr>
          <w:p w14:paraId="0FA50284"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8,012</w:t>
            </w:r>
          </w:p>
        </w:tc>
        <w:tc>
          <w:tcPr>
            <w:tcW w:w="0" w:type="auto"/>
            <w:tcBorders>
              <w:top w:val="nil"/>
              <w:left w:val="nil"/>
              <w:bottom w:val="single" w:sz="4" w:space="0" w:color="auto"/>
              <w:right w:val="single" w:sz="4" w:space="0" w:color="auto"/>
            </w:tcBorders>
            <w:shd w:val="clear" w:color="auto" w:fill="auto"/>
            <w:vAlign w:val="center"/>
            <w:hideMark/>
          </w:tcPr>
          <w:p w14:paraId="485E4D42"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8,012</w:t>
            </w:r>
          </w:p>
        </w:tc>
        <w:tc>
          <w:tcPr>
            <w:tcW w:w="0" w:type="auto"/>
            <w:tcBorders>
              <w:top w:val="nil"/>
              <w:left w:val="nil"/>
              <w:bottom w:val="single" w:sz="4" w:space="0" w:color="auto"/>
              <w:right w:val="single" w:sz="4" w:space="0" w:color="auto"/>
            </w:tcBorders>
            <w:shd w:val="clear" w:color="auto" w:fill="auto"/>
            <w:vAlign w:val="center"/>
            <w:hideMark/>
          </w:tcPr>
          <w:p w14:paraId="64C6A581"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8,012</w:t>
            </w:r>
          </w:p>
        </w:tc>
        <w:tc>
          <w:tcPr>
            <w:tcW w:w="0" w:type="auto"/>
            <w:tcBorders>
              <w:top w:val="nil"/>
              <w:left w:val="nil"/>
              <w:bottom w:val="single" w:sz="4" w:space="0" w:color="auto"/>
              <w:right w:val="single" w:sz="4" w:space="0" w:color="auto"/>
            </w:tcBorders>
            <w:shd w:val="clear" w:color="auto" w:fill="auto"/>
            <w:vAlign w:val="center"/>
            <w:hideMark/>
          </w:tcPr>
          <w:p w14:paraId="33C83F79"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8,068</w:t>
            </w:r>
          </w:p>
        </w:tc>
        <w:tc>
          <w:tcPr>
            <w:tcW w:w="0" w:type="auto"/>
            <w:tcBorders>
              <w:top w:val="nil"/>
              <w:left w:val="nil"/>
              <w:bottom w:val="single" w:sz="4" w:space="0" w:color="auto"/>
              <w:right w:val="single" w:sz="4" w:space="0" w:color="auto"/>
            </w:tcBorders>
            <w:shd w:val="clear" w:color="auto" w:fill="auto"/>
            <w:vAlign w:val="center"/>
            <w:hideMark/>
          </w:tcPr>
          <w:p w14:paraId="2437D73B"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8,143</w:t>
            </w:r>
          </w:p>
        </w:tc>
        <w:tc>
          <w:tcPr>
            <w:tcW w:w="0" w:type="auto"/>
            <w:tcBorders>
              <w:top w:val="nil"/>
              <w:left w:val="nil"/>
              <w:bottom w:val="single" w:sz="4" w:space="0" w:color="auto"/>
              <w:right w:val="single" w:sz="4" w:space="0" w:color="auto"/>
            </w:tcBorders>
            <w:shd w:val="clear" w:color="auto" w:fill="auto"/>
            <w:vAlign w:val="center"/>
            <w:hideMark/>
          </w:tcPr>
          <w:p w14:paraId="0D48B6D9"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9,382</w:t>
            </w:r>
          </w:p>
        </w:tc>
        <w:tc>
          <w:tcPr>
            <w:tcW w:w="0" w:type="auto"/>
            <w:tcBorders>
              <w:top w:val="nil"/>
              <w:left w:val="nil"/>
              <w:bottom w:val="single" w:sz="4" w:space="0" w:color="auto"/>
              <w:right w:val="single" w:sz="4" w:space="0" w:color="auto"/>
            </w:tcBorders>
            <w:shd w:val="clear" w:color="auto" w:fill="auto"/>
            <w:vAlign w:val="center"/>
            <w:hideMark/>
          </w:tcPr>
          <w:p w14:paraId="399B5017"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9,451</w:t>
            </w:r>
          </w:p>
        </w:tc>
        <w:tc>
          <w:tcPr>
            <w:tcW w:w="0" w:type="auto"/>
            <w:tcBorders>
              <w:top w:val="nil"/>
              <w:left w:val="nil"/>
              <w:bottom w:val="single" w:sz="4" w:space="0" w:color="auto"/>
              <w:right w:val="single" w:sz="4" w:space="0" w:color="auto"/>
            </w:tcBorders>
            <w:shd w:val="clear" w:color="auto" w:fill="auto"/>
            <w:vAlign w:val="center"/>
            <w:hideMark/>
          </w:tcPr>
          <w:p w14:paraId="165C511C"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8,805</w:t>
            </w:r>
          </w:p>
        </w:tc>
        <w:tc>
          <w:tcPr>
            <w:tcW w:w="0" w:type="auto"/>
            <w:tcBorders>
              <w:top w:val="nil"/>
              <w:left w:val="nil"/>
              <w:bottom w:val="single" w:sz="4" w:space="0" w:color="auto"/>
              <w:right w:val="single" w:sz="4" w:space="0" w:color="auto"/>
            </w:tcBorders>
            <w:shd w:val="clear" w:color="auto" w:fill="auto"/>
            <w:vAlign w:val="center"/>
            <w:hideMark/>
          </w:tcPr>
          <w:p w14:paraId="6EA04EF9"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8,447</w:t>
            </w:r>
          </w:p>
        </w:tc>
        <w:tc>
          <w:tcPr>
            <w:tcW w:w="0" w:type="auto"/>
            <w:tcBorders>
              <w:top w:val="nil"/>
              <w:left w:val="nil"/>
              <w:bottom w:val="single" w:sz="4" w:space="0" w:color="auto"/>
              <w:right w:val="single" w:sz="4" w:space="0" w:color="auto"/>
            </w:tcBorders>
            <w:shd w:val="clear" w:color="auto" w:fill="auto"/>
            <w:vAlign w:val="center"/>
            <w:hideMark/>
          </w:tcPr>
          <w:p w14:paraId="1702A251"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7,753</w:t>
            </w:r>
          </w:p>
        </w:tc>
        <w:tc>
          <w:tcPr>
            <w:tcW w:w="0" w:type="auto"/>
            <w:tcBorders>
              <w:top w:val="nil"/>
              <w:left w:val="nil"/>
              <w:bottom w:val="single" w:sz="4" w:space="0" w:color="auto"/>
              <w:right w:val="single" w:sz="4" w:space="0" w:color="auto"/>
            </w:tcBorders>
            <w:shd w:val="clear" w:color="auto" w:fill="auto"/>
            <w:vAlign w:val="center"/>
            <w:hideMark/>
          </w:tcPr>
          <w:p w14:paraId="5B19BAA4"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6,987</w:t>
            </w:r>
          </w:p>
        </w:tc>
        <w:tc>
          <w:tcPr>
            <w:tcW w:w="0" w:type="auto"/>
            <w:tcBorders>
              <w:top w:val="nil"/>
              <w:left w:val="nil"/>
              <w:bottom w:val="single" w:sz="4" w:space="0" w:color="auto"/>
              <w:right w:val="single" w:sz="4" w:space="0" w:color="auto"/>
            </w:tcBorders>
            <w:shd w:val="clear" w:color="auto" w:fill="auto"/>
            <w:vAlign w:val="center"/>
            <w:hideMark/>
          </w:tcPr>
          <w:p w14:paraId="051A0EC8"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4,516</w:t>
            </w:r>
          </w:p>
        </w:tc>
        <w:tc>
          <w:tcPr>
            <w:tcW w:w="0" w:type="auto"/>
            <w:tcBorders>
              <w:top w:val="single" w:sz="4" w:space="0" w:color="auto"/>
              <w:left w:val="single" w:sz="4" w:space="0" w:color="auto"/>
              <w:bottom w:val="single" w:sz="4" w:space="0" w:color="auto"/>
              <w:right w:val="single" w:sz="4" w:space="0" w:color="auto"/>
            </w:tcBorders>
            <w:shd w:val="clear" w:color="000000" w:fill="FFC7CE"/>
            <w:vAlign w:val="center"/>
            <w:hideMark/>
          </w:tcPr>
          <w:p w14:paraId="53B5C308" w14:textId="77777777" w:rsidR="00AD12CB" w:rsidRPr="00AD12CB" w:rsidRDefault="00AD12CB" w:rsidP="00AD12CB">
            <w:pPr>
              <w:rPr>
                <w:rFonts w:ascii="Times New Roman" w:eastAsia="Times New Roman" w:hAnsi="Times New Roman" w:cs="Times New Roman"/>
                <w:color w:val="9C0006"/>
                <w:sz w:val="20"/>
                <w:szCs w:val="20"/>
                <w:lang w:eastAsia="ru-RU"/>
              </w:rPr>
            </w:pPr>
            <w:r w:rsidRPr="00AD12CB">
              <w:rPr>
                <w:rFonts w:ascii="Times New Roman" w:eastAsia="Times New Roman" w:hAnsi="Times New Roman" w:cs="Times New Roman"/>
                <w:color w:val="9C0006"/>
                <w:sz w:val="20"/>
                <w:szCs w:val="20"/>
                <w:lang w:eastAsia="ru-RU"/>
              </w:rPr>
              <w:t>-4,962</w:t>
            </w:r>
          </w:p>
        </w:tc>
        <w:tc>
          <w:tcPr>
            <w:tcW w:w="0" w:type="auto"/>
            <w:tcBorders>
              <w:top w:val="single" w:sz="4" w:space="0" w:color="auto"/>
              <w:left w:val="single" w:sz="4" w:space="0" w:color="auto"/>
              <w:bottom w:val="single" w:sz="4" w:space="0" w:color="auto"/>
              <w:right w:val="single" w:sz="4" w:space="0" w:color="auto"/>
            </w:tcBorders>
            <w:shd w:val="clear" w:color="000000" w:fill="FFC7CE"/>
            <w:vAlign w:val="center"/>
            <w:hideMark/>
          </w:tcPr>
          <w:p w14:paraId="7F07E278" w14:textId="77777777" w:rsidR="00AD12CB" w:rsidRPr="00AD12CB" w:rsidRDefault="00AD12CB" w:rsidP="00AD12CB">
            <w:pPr>
              <w:rPr>
                <w:rFonts w:ascii="Times New Roman" w:eastAsia="Times New Roman" w:hAnsi="Times New Roman" w:cs="Times New Roman"/>
                <w:color w:val="9C0006"/>
                <w:sz w:val="20"/>
                <w:szCs w:val="20"/>
                <w:lang w:eastAsia="ru-RU"/>
              </w:rPr>
            </w:pPr>
            <w:r w:rsidRPr="00AD12CB">
              <w:rPr>
                <w:rFonts w:ascii="Times New Roman" w:eastAsia="Times New Roman" w:hAnsi="Times New Roman" w:cs="Times New Roman"/>
                <w:color w:val="9C0006"/>
                <w:sz w:val="20"/>
                <w:szCs w:val="20"/>
                <w:lang w:eastAsia="ru-RU"/>
              </w:rPr>
              <w:t>-7,116</w:t>
            </w:r>
          </w:p>
        </w:tc>
        <w:tc>
          <w:tcPr>
            <w:tcW w:w="0" w:type="auto"/>
            <w:tcBorders>
              <w:top w:val="single" w:sz="4" w:space="0" w:color="auto"/>
              <w:left w:val="single" w:sz="4" w:space="0" w:color="auto"/>
              <w:bottom w:val="single" w:sz="4" w:space="0" w:color="auto"/>
              <w:right w:val="single" w:sz="4" w:space="0" w:color="auto"/>
            </w:tcBorders>
            <w:shd w:val="clear" w:color="000000" w:fill="FFC7CE"/>
            <w:vAlign w:val="center"/>
            <w:hideMark/>
          </w:tcPr>
          <w:p w14:paraId="6C880A41" w14:textId="77777777" w:rsidR="00AD12CB" w:rsidRPr="00AD12CB" w:rsidRDefault="00AD12CB" w:rsidP="00AD12CB">
            <w:pPr>
              <w:rPr>
                <w:rFonts w:ascii="Times New Roman" w:eastAsia="Times New Roman" w:hAnsi="Times New Roman" w:cs="Times New Roman"/>
                <w:color w:val="9C0006"/>
                <w:sz w:val="20"/>
                <w:szCs w:val="20"/>
                <w:lang w:eastAsia="ru-RU"/>
              </w:rPr>
            </w:pPr>
            <w:r w:rsidRPr="00AD12CB">
              <w:rPr>
                <w:rFonts w:ascii="Times New Roman" w:eastAsia="Times New Roman" w:hAnsi="Times New Roman" w:cs="Times New Roman"/>
                <w:color w:val="9C0006"/>
                <w:sz w:val="20"/>
                <w:szCs w:val="20"/>
                <w:lang w:eastAsia="ru-RU"/>
              </w:rPr>
              <w:t>-9,929</w:t>
            </w:r>
          </w:p>
        </w:tc>
        <w:tc>
          <w:tcPr>
            <w:tcW w:w="0" w:type="auto"/>
            <w:tcBorders>
              <w:top w:val="single" w:sz="4" w:space="0" w:color="auto"/>
              <w:left w:val="single" w:sz="4" w:space="0" w:color="auto"/>
              <w:bottom w:val="single" w:sz="4" w:space="0" w:color="auto"/>
              <w:right w:val="single" w:sz="4" w:space="0" w:color="auto"/>
            </w:tcBorders>
            <w:shd w:val="clear" w:color="000000" w:fill="FFC7CE"/>
            <w:vAlign w:val="center"/>
            <w:hideMark/>
          </w:tcPr>
          <w:p w14:paraId="39FE58C6" w14:textId="77777777" w:rsidR="00AD12CB" w:rsidRPr="00AD12CB" w:rsidRDefault="00AD12CB" w:rsidP="00AD12CB">
            <w:pPr>
              <w:rPr>
                <w:rFonts w:ascii="Times New Roman" w:eastAsia="Times New Roman" w:hAnsi="Times New Roman" w:cs="Times New Roman"/>
                <w:color w:val="9C0006"/>
                <w:sz w:val="20"/>
                <w:szCs w:val="20"/>
                <w:lang w:eastAsia="ru-RU"/>
              </w:rPr>
            </w:pPr>
            <w:r w:rsidRPr="00AD12CB">
              <w:rPr>
                <w:rFonts w:ascii="Times New Roman" w:eastAsia="Times New Roman" w:hAnsi="Times New Roman" w:cs="Times New Roman"/>
                <w:color w:val="9C0006"/>
                <w:sz w:val="20"/>
                <w:szCs w:val="20"/>
                <w:lang w:eastAsia="ru-RU"/>
              </w:rPr>
              <w:t>-12,272</w:t>
            </w:r>
          </w:p>
        </w:tc>
        <w:tc>
          <w:tcPr>
            <w:tcW w:w="0" w:type="auto"/>
            <w:tcBorders>
              <w:top w:val="single" w:sz="4" w:space="0" w:color="auto"/>
              <w:left w:val="single" w:sz="4" w:space="0" w:color="auto"/>
              <w:bottom w:val="single" w:sz="4" w:space="0" w:color="auto"/>
              <w:right w:val="single" w:sz="4" w:space="0" w:color="auto"/>
            </w:tcBorders>
            <w:shd w:val="clear" w:color="000000" w:fill="FFC7CE"/>
            <w:vAlign w:val="center"/>
            <w:hideMark/>
          </w:tcPr>
          <w:p w14:paraId="6DA072D4" w14:textId="77777777" w:rsidR="00AD12CB" w:rsidRPr="00AD12CB" w:rsidRDefault="00AD12CB" w:rsidP="00AD12CB">
            <w:pPr>
              <w:rPr>
                <w:rFonts w:ascii="Times New Roman" w:eastAsia="Times New Roman" w:hAnsi="Times New Roman" w:cs="Times New Roman"/>
                <w:color w:val="9C0006"/>
                <w:sz w:val="20"/>
                <w:szCs w:val="20"/>
                <w:lang w:eastAsia="ru-RU"/>
              </w:rPr>
            </w:pPr>
            <w:r w:rsidRPr="00AD12CB">
              <w:rPr>
                <w:rFonts w:ascii="Times New Roman" w:eastAsia="Times New Roman" w:hAnsi="Times New Roman" w:cs="Times New Roman"/>
                <w:color w:val="9C0006"/>
                <w:sz w:val="20"/>
                <w:szCs w:val="20"/>
                <w:lang w:eastAsia="ru-RU"/>
              </w:rPr>
              <w:t>-14,981</w:t>
            </w:r>
          </w:p>
        </w:tc>
        <w:tc>
          <w:tcPr>
            <w:tcW w:w="0" w:type="auto"/>
            <w:tcBorders>
              <w:top w:val="single" w:sz="4" w:space="0" w:color="auto"/>
              <w:left w:val="single" w:sz="4" w:space="0" w:color="auto"/>
              <w:bottom w:val="single" w:sz="4" w:space="0" w:color="auto"/>
              <w:right w:val="single" w:sz="4" w:space="0" w:color="auto"/>
            </w:tcBorders>
            <w:shd w:val="clear" w:color="000000" w:fill="FFC7CE"/>
            <w:vAlign w:val="center"/>
            <w:hideMark/>
          </w:tcPr>
          <w:p w14:paraId="3F62131F" w14:textId="77777777" w:rsidR="00AD12CB" w:rsidRPr="00AD12CB" w:rsidRDefault="00AD12CB" w:rsidP="00AD12CB">
            <w:pPr>
              <w:rPr>
                <w:rFonts w:ascii="Times New Roman" w:eastAsia="Times New Roman" w:hAnsi="Times New Roman" w:cs="Times New Roman"/>
                <w:color w:val="9C0006"/>
                <w:sz w:val="20"/>
                <w:szCs w:val="20"/>
                <w:lang w:eastAsia="ru-RU"/>
              </w:rPr>
            </w:pPr>
            <w:r w:rsidRPr="00AD12CB">
              <w:rPr>
                <w:rFonts w:ascii="Times New Roman" w:eastAsia="Times New Roman" w:hAnsi="Times New Roman" w:cs="Times New Roman"/>
                <w:color w:val="9C0006"/>
                <w:sz w:val="20"/>
                <w:szCs w:val="20"/>
                <w:lang w:eastAsia="ru-RU"/>
              </w:rPr>
              <w:t>-17,081</w:t>
            </w:r>
          </w:p>
        </w:tc>
      </w:tr>
      <w:tr w:rsidR="00AD12CB" w:rsidRPr="00AD12CB" w14:paraId="1584B162" w14:textId="77777777" w:rsidTr="00AD12C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06ADAD8"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12</w:t>
            </w:r>
          </w:p>
        </w:tc>
        <w:tc>
          <w:tcPr>
            <w:tcW w:w="0" w:type="auto"/>
            <w:tcBorders>
              <w:top w:val="nil"/>
              <w:left w:val="nil"/>
              <w:bottom w:val="single" w:sz="4" w:space="0" w:color="auto"/>
              <w:right w:val="single" w:sz="4" w:space="0" w:color="auto"/>
            </w:tcBorders>
            <w:shd w:val="clear" w:color="auto" w:fill="auto"/>
            <w:vAlign w:val="center"/>
            <w:hideMark/>
          </w:tcPr>
          <w:p w14:paraId="7E5A6BA7" w14:textId="77777777" w:rsidR="00AD12CB" w:rsidRPr="00AD12CB" w:rsidRDefault="00AD12CB" w:rsidP="00AD12CB">
            <w:pPr>
              <w:jc w:val="left"/>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Резерв/дефицит тепловой мощности (по расчетной нагрузке)</w:t>
            </w:r>
          </w:p>
        </w:tc>
        <w:tc>
          <w:tcPr>
            <w:tcW w:w="0" w:type="auto"/>
            <w:tcBorders>
              <w:top w:val="nil"/>
              <w:left w:val="nil"/>
              <w:bottom w:val="single" w:sz="4" w:space="0" w:color="auto"/>
              <w:right w:val="single" w:sz="4" w:space="0" w:color="auto"/>
            </w:tcBorders>
            <w:shd w:val="clear" w:color="auto" w:fill="auto"/>
            <w:vAlign w:val="center"/>
            <w:hideMark/>
          </w:tcPr>
          <w:p w14:paraId="6DE0E80A"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8,369</w:t>
            </w:r>
          </w:p>
        </w:tc>
        <w:tc>
          <w:tcPr>
            <w:tcW w:w="0" w:type="auto"/>
            <w:tcBorders>
              <w:top w:val="nil"/>
              <w:left w:val="nil"/>
              <w:bottom w:val="single" w:sz="4" w:space="0" w:color="auto"/>
              <w:right w:val="single" w:sz="4" w:space="0" w:color="auto"/>
            </w:tcBorders>
            <w:shd w:val="clear" w:color="auto" w:fill="auto"/>
            <w:vAlign w:val="center"/>
            <w:hideMark/>
          </w:tcPr>
          <w:p w14:paraId="6832C9EE"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8,369</w:t>
            </w:r>
          </w:p>
        </w:tc>
        <w:tc>
          <w:tcPr>
            <w:tcW w:w="0" w:type="auto"/>
            <w:tcBorders>
              <w:top w:val="nil"/>
              <w:left w:val="nil"/>
              <w:bottom w:val="single" w:sz="4" w:space="0" w:color="auto"/>
              <w:right w:val="single" w:sz="4" w:space="0" w:color="auto"/>
            </w:tcBorders>
            <w:shd w:val="clear" w:color="auto" w:fill="auto"/>
            <w:vAlign w:val="center"/>
            <w:hideMark/>
          </w:tcPr>
          <w:p w14:paraId="7F79AADD"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8,369</w:t>
            </w:r>
          </w:p>
        </w:tc>
        <w:tc>
          <w:tcPr>
            <w:tcW w:w="0" w:type="auto"/>
            <w:tcBorders>
              <w:top w:val="nil"/>
              <w:left w:val="nil"/>
              <w:bottom w:val="single" w:sz="4" w:space="0" w:color="auto"/>
              <w:right w:val="single" w:sz="4" w:space="0" w:color="auto"/>
            </w:tcBorders>
            <w:shd w:val="clear" w:color="auto" w:fill="auto"/>
            <w:vAlign w:val="center"/>
            <w:hideMark/>
          </w:tcPr>
          <w:p w14:paraId="799CE6B4"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8,422</w:t>
            </w:r>
          </w:p>
        </w:tc>
        <w:tc>
          <w:tcPr>
            <w:tcW w:w="0" w:type="auto"/>
            <w:tcBorders>
              <w:top w:val="nil"/>
              <w:left w:val="nil"/>
              <w:bottom w:val="single" w:sz="4" w:space="0" w:color="auto"/>
              <w:right w:val="single" w:sz="4" w:space="0" w:color="auto"/>
            </w:tcBorders>
            <w:shd w:val="clear" w:color="auto" w:fill="auto"/>
            <w:vAlign w:val="center"/>
            <w:hideMark/>
          </w:tcPr>
          <w:p w14:paraId="134B8280"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8,492</w:t>
            </w:r>
          </w:p>
        </w:tc>
        <w:tc>
          <w:tcPr>
            <w:tcW w:w="0" w:type="auto"/>
            <w:tcBorders>
              <w:top w:val="nil"/>
              <w:left w:val="nil"/>
              <w:bottom w:val="single" w:sz="4" w:space="0" w:color="auto"/>
              <w:right w:val="single" w:sz="4" w:space="0" w:color="auto"/>
            </w:tcBorders>
            <w:shd w:val="clear" w:color="auto" w:fill="auto"/>
            <w:vAlign w:val="center"/>
            <w:hideMark/>
          </w:tcPr>
          <w:p w14:paraId="52DA2CC2"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9,731</w:t>
            </w:r>
          </w:p>
        </w:tc>
        <w:tc>
          <w:tcPr>
            <w:tcW w:w="0" w:type="auto"/>
            <w:tcBorders>
              <w:top w:val="nil"/>
              <w:left w:val="nil"/>
              <w:bottom w:val="single" w:sz="4" w:space="0" w:color="auto"/>
              <w:right w:val="single" w:sz="4" w:space="0" w:color="auto"/>
            </w:tcBorders>
            <w:shd w:val="clear" w:color="auto" w:fill="auto"/>
            <w:vAlign w:val="center"/>
            <w:hideMark/>
          </w:tcPr>
          <w:p w14:paraId="16F3FA87"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10,276</w:t>
            </w:r>
          </w:p>
        </w:tc>
        <w:tc>
          <w:tcPr>
            <w:tcW w:w="0" w:type="auto"/>
            <w:tcBorders>
              <w:top w:val="nil"/>
              <w:left w:val="nil"/>
              <w:bottom w:val="single" w:sz="4" w:space="0" w:color="auto"/>
              <w:right w:val="single" w:sz="4" w:space="0" w:color="auto"/>
            </w:tcBorders>
            <w:shd w:val="clear" w:color="auto" w:fill="auto"/>
            <w:vAlign w:val="center"/>
            <w:hideMark/>
          </w:tcPr>
          <w:p w14:paraId="28DEBDAC"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9,703</w:t>
            </w:r>
          </w:p>
        </w:tc>
        <w:tc>
          <w:tcPr>
            <w:tcW w:w="0" w:type="auto"/>
            <w:tcBorders>
              <w:top w:val="nil"/>
              <w:left w:val="nil"/>
              <w:bottom w:val="single" w:sz="4" w:space="0" w:color="auto"/>
              <w:right w:val="single" w:sz="4" w:space="0" w:color="auto"/>
            </w:tcBorders>
            <w:shd w:val="clear" w:color="auto" w:fill="auto"/>
            <w:vAlign w:val="center"/>
            <w:hideMark/>
          </w:tcPr>
          <w:p w14:paraId="041F44E8"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9,385</w:t>
            </w:r>
          </w:p>
        </w:tc>
        <w:tc>
          <w:tcPr>
            <w:tcW w:w="0" w:type="auto"/>
            <w:tcBorders>
              <w:top w:val="nil"/>
              <w:left w:val="nil"/>
              <w:bottom w:val="single" w:sz="4" w:space="0" w:color="auto"/>
              <w:right w:val="single" w:sz="4" w:space="0" w:color="auto"/>
            </w:tcBorders>
            <w:shd w:val="clear" w:color="auto" w:fill="auto"/>
            <w:vAlign w:val="center"/>
            <w:hideMark/>
          </w:tcPr>
          <w:p w14:paraId="3EA32E74"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8,769</w:t>
            </w:r>
          </w:p>
        </w:tc>
        <w:tc>
          <w:tcPr>
            <w:tcW w:w="0" w:type="auto"/>
            <w:tcBorders>
              <w:top w:val="nil"/>
              <w:left w:val="nil"/>
              <w:bottom w:val="single" w:sz="4" w:space="0" w:color="auto"/>
              <w:right w:val="single" w:sz="4" w:space="0" w:color="auto"/>
            </w:tcBorders>
            <w:shd w:val="clear" w:color="auto" w:fill="auto"/>
            <w:vAlign w:val="center"/>
            <w:hideMark/>
          </w:tcPr>
          <w:p w14:paraId="1539FE7F"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8,090</w:t>
            </w:r>
          </w:p>
        </w:tc>
        <w:tc>
          <w:tcPr>
            <w:tcW w:w="0" w:type="auto"/>
            <w:tcBorders>
              <w:top w:val="nil"/>
              <w:left w:val="nil"/>
              <w:bottom w:val="single" w:sz="4" w:space="0" w:color="auto"/>
              <w:right w:val="single" w:sz="4" w:space="0" w:color="auto"/>
            </w:tcBorders>
            <w:shd w:val="clear" w:color="auto" w:fill="auto"/>
            <w:vAlign w:val="center"/>
            <w:hideMark/>
          </w:tcPr>
          <w:p w14:paraId="6CE50641"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5,898</w:t>
            </w:r>
          </w:p>
        </w:tc>
        <w:tc>
          <w:tcPr>
            <w:tcW w:w="0" w:type="auto"/>
            <w:tcBorders>
              <w:top w:val="single" w:sz="4" w:space="0" w:color="auto"/>
              <w:left w:val="single" w:sz="4" w:space="0" w:color="auto"/>
              <w:bottom w:val="single" w:sz="4" w:space="0" w:color="auto"/>
              <w:right w:val="single" w:sz="4" w:space="0" w:color="auto"/>
            </w:tcBorders>
            <w:shd w:val="clear" w:color="000000" w:fill="FFC7CE"/>
            <w:vAlign w:val="center"/>
            <w:hideMark/>
          </w:tcPr>
          <w:p w14:paraId="292DEDB1" w14:textId="77777777" w:rsidR="00AD12CB" w:rsidRPr="00AD12CB" w:rsidRDefault="00AD12CB" w:rsidP="00AD12CB">
            <w:pPr>
              <w:rPr>
                <w:rFonts w:ascii="Times New Roman" w:eastAsia="Times New Roman" w:hAnsi="Times New Roman" w:cs="Times New Roman"/>
                <w:color w:val="9C0006"/>
                <w:sz w:val="20"/>
                <w:szCs w:val="20"/>
                <w:lang w:eastAsia="ru-RU"/>
              </w:rPr>
            </w:pPr>
            <w:r w:rsidRPr="00AD12CB">
              <w:rPr>
                <w:rFonts w:ascii="Times New Roman" w:eastAsia="Times New Roman" w:hAnsi="Times New Roman" w:cs="Times New Roman"/>
                <w:color w:val="9C0006"/>
                <w:sz w:val="20"/>
                <w:szCs w:val="20"/>
                <w:lang w:eastAsia="ru-RU"/>
              </w:rPr>
              <w:t>-2,512</w:t>
            </w:r>
          </w:p>
        </w:tc>
        <w:tc>
          <w:tcPr>
            <w:tcW w:w="0" w:type="auto"/>
            <w:tcBorders>
              <w:top w:val="single" w:sz="4" w:space="0" w:color="auto"/>
              <w:left w:val="single" w:sz="4" w:space="0" w:color="auto"/>
              <w:bottom w:val="single" w:sz="4" w:space="0" w:color="auto"/>
              <w:right w:val="single" w:sz="4" w:space="0" w:color="auto"/>
            </w:tcBorders>
            <w:shd w:val="clear" w:color="000000" w:fill="FFC7CE"/>
            <w:vAlign w:val="center"/>
            <w:hideMark/>
          </w:tcPr>
          <w:p w14:paraId="62045F5D" w14:textId="77777777" w:rsidR="00AD12CB" w:rsidRPr="00AD12CB" w:rsidRDefault="00AD12CB" w:rsidP="00AD12CB">
            <w:pPr>
              <w:rPr>
                <w:rFonts w:ascii="Times New Roman" w:eastAsia="Times New Roman" w:hAnsi="Times New Roman" w:cs="Times New Roman"/>
                <w:color w:val="9C0006"/>
                <w:sz w:val="20"/>
                <w:szCs w:val="20"/>
                <w:lang w:eastAsia="ru-RU"/>
              </w:rPr>
            </w:pPr>
            <w:r w:rsidRPr="00AD12CB">
              <w:rPr>
                <w:rFonts w:ascii="Times New Roman" w:eastAsia="Times New Roman" w:hAnsi="Times New Roman" w:cs="Times New Roman"/>
                <w:color w:val="9C0006"/>
                <w:sz w:val="20"/>
                <w:szCs w:val="20"/>
                <w:lang w:eastAsia="ru-RU"/>
              </w:rPr>
              <w:t>-4,423</w:t>
            </w:r>
          </w:p>
        </w:tc>
        <w:tc>
          <w:tcPr>
            <w:tcW w:w="0" w:type="auto"/>
            <w:tcBorders>
              <w:top w:val="single" w:sz="4" w:space="0" w:color="auto"/>
              <w:left w:val="single" w:sz="4" w:space="0" w:color="auto"/>
              <w:bottom w:val="single" w:sz="4" w:space="0" w:color="auto"/>
              <w:right w:val="single" w:sz="4" w:space="0" w:color="auto"/>
            </w:tcBorders>
            <w:shd w:val="clear" w:color="000000" w:fill="FFC7CE"/>
            <w:vAlign w:val="center"/>
            <w:hideMark/>
          </w:tcPr>
          <w:p w14:paraId="5CCB583D" w14:textId="77777777" w:rsidR="00AD12CB" w:rsidRPr="00AD12CB" w:rsidRDefault="00AD12CB" w:rsidP="00AD12CB">
            <w:pPr>
              <w:rPr>
                <w:rFonts w:ascii="Times New Roman" w:eastAsia="Times New Roman" w:hAnsi="Times New Roman" w:cs="Times New Roman"/>
                <w:color w:val="9C0006"/>
                <w:sz w:val="20"/>
                <w:szCs w:val="20"/>
                <w:lang w:eastAsia="ru-RU"/>
              </w:rPr>
            </w:pPr>
            <w:r w:rsidRPr="00AD12CB">
              <w:rPr>
                <w:rFonts w:ascii="Times New Roman" w:eastAsia="Times New Roman" w:hAnsi="Times New Roman" w:cs="Times New Roman"/>
                <w:color w:val="9C0006"/>
                <w:sz w:val="20"/>
                <w:szCs w:val="20"/>
                <w:lang w:eastAsia="ru-RU"/>
              </w:rPr>
              <w:t>-6,918</w:t>
            </w:r>
          </w:p>
        </w:tc>
        <w:tc>
          <w:tcPr>
            <w:tcW w:w="0" w:type="auto"/>
            <w:tcBorders>
              <w:top w:val="single" w:sz="4" w:space="0" w:color="auto"/>
              <w:left w:val="single" w:sz="4" w:space="0" w:color="auto"/>
              <w:bottom w:val="single" w:sz="4" w:space="0" w:color="auto"/>
              <w:right w:val="single" w:sz="4" w:space="0" w:color="auto"/>
            </w:tcBorders>
            <w:shd w:val="clear" w:color="000000" w:fill="FFC7CE"/>
            <w:vAlign w:val="center"/>
            <w:hideMark/>
          </w:tcPr>
          <w:p w14:paraId="0004F3C1" w14:textId="77777777" w:rsidR="00AD12CB" w:rsidRPr="00AD12CB" w:rsidRDefault="00AD12CB" w:rsidP="00AD12CB">
            <w:pPr>
              <w:rPr>
                <w:rFonts w:ascii="Times New Roman" w:eastAsia="Times New Roman" w:hAnsi="Times New Roman" w:cs="Times New Roman"/>
                <w:color w:val="9C0006"/>
                <w:sz w:val="20"/>
                <w:szCs w:val="20"/>
                <w:lang w:eastAsia="ru-RU"/>
              </w:rPr>
            </w:pPr>
            <w:r w:rsidRPr="00AD12CB">
              <w:rPr>
                <w:rFonts w:ascii="Times New Roman" w:eastAsia="Times New Roman" w:hAnsi="Times New Roman" w:cs="Times New Roman"/>
                <w:color w:val="9C0006"/>
                <w:sz w:val="20"/>
                <w:szCs w:val="20"/>
                <w:lang w:eastAsia="ru-RU"/>
              </w:rPr>
              <w:t>-8,998</w:t>
            </w:r>
          </w:p>
        </w:tc>
        <w:tc>
          <w:tcPr>
            <w:tcW w:w="0" w:type="auto"/>
            <w:tcBorders>
              <w:top w:val="single" w:sz="4" w:space="0" w:color="auto"/>
              <w:left w:val="single" w:sz="4" w:space="0" w:color="auto"/>
              <w:bottom w:val="single" w:sz="4" w:space="0" w:color="auto"/>
              <w:right w:val="single" w:sz="4" w:space="0" w:color="auto"/>
            </w:tcBorders>
            <w:shd w:val="clear" w:color="000000" w:fill="FFC7CE"/>
            <w:vAlign w:val="center"/>
            <w:hideMark/>
          </w:tcPr>
          <w:p w14:paraId="5907F38D" w14:textId="77777777" w:rsidR="00AD12CB" w:rsidRPr="00AD12CB" w:rsidRDefault="00AD12CB" w:rsidP="00AD12CB">
            <w:pPr>
              <w:rPr>
                <w:rFonts w:ascii="Times New Roman" w:eastAsia="Times New Roman" w:hAnsi="Times New Roman" w:cs="Times New Roman"/>
                <w:color w:val="9C0006"/>
                <w:sz w:val="20"/>
                <w:szCs w:val="20"/>
                <w:lang w:eastAsia="ru-RU"/>
              </w:rPr>
            </w:pPr>
            <w:r w:rsidRPr="00AD12CB">
              <w:rPr>
                <w:rFonts w:ascii="Times New Roman" w:eastAsia="Times New Roman" w:hAnsi="Times New Roman" w:cs="Times New Roman"/>
                <w:color w:val="9C0006"/>
                <w:sz w:val="20"/>
                <w:szCs w:val="20"/>
                <w:lang w:eastAsia="ru-RU"/>
              </w:rPr>
              <w:t>-11,401</w:t>
            </w:r>
          </w:p>
        </w:tc>
        <w:tc>
          <w:tcPr>
            <w:tcW w:w="0" w:type="auto"/>
            <w:tcBorders>
              <w:top w:val="single" w:sz="4" w:space="0" w:color="auto"/>
              <w:left w:val="single" w:sz="4" w:space="0" w:color="auto"/>
              <w:bottom w:val="single" w:sz="4" w:space="0" w:color="auto"/>
              <w:right w:val="single" w:sz="4" w:space="0" w:color="auto"/>
            </w:tcBorders>
            <w:shd w:val="clear" w:color="000000" w:fill="FFC7CE"/>
            <w:vAlign w:val="center"/>
            <w:hideMark/>
          </w:tcPr>
          <w:p w14:paraId="21174A28" w14:textId="77777777" w:rsidR="00AD12CB" w:rsidRPr="00AD12CB" w:rsidRDefault="00AD12CB" w:rsidP="00AD12CB">
            <w:pPr>
              <w:rPr>
                <w:rFonts w:ascii="Times New Roman" w:eastAsia="Times New Roman" w:hAnsi="Times New Roman" w:cs="Times New Roman"/>
                <w:color w:val="9C0006"/>
                <w:sz w:val="20"/>
                <w:szCs w:val="20"/>
                <w:lang w:eastAsia="ru-RU"/>
              </w:rPr>
            </w:pPr>
            <w:r w:rsidRPr="00AD12CB">
              <w:rPr>
                <w:rFonts w:ascii="Times New Roman" w:eastAsia="Times New Roman" w:hAnsi="Times New Roman" w:cs="Times New Roman"/>
                <w:color w:val="9C0006"/>
                <w:sz w:val="20"/>
                <w:szCs w:val="20"/>
                <w:lang w:eastAsia="ru-RU"/>
              </w:rPr>
              <w:t>-13,264</w:t>
            </w:r>
          </w:p>
        </w:tc>
      </w:tr>
      <w:tr w:rsidR="00AD12CB" w:rsidRPr="00AD12CB" w14:paraId="25BC1829" w14:textId="77777777" w:rsidTr="00AD12C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E95AFB4"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13</w:t>
            </w:r>
          </w:p>
        </w:tc>
        <w:tc>
          <w:tcPr>
            <w:tcW w:w="0" w:type="auto"/>
            <w:tcBorders>
              <w:top w:val="nil"/>
              <w:left w:val="nil"/>
              <w:bottom w:val="single" w:sz="4" w:space="0" w:color="auto"/>
              <w:right w:val="single" w:sz="4" w:space="0" w:color="auto"/>
            </w:tcBorders>
            <w:shd w:val="clear" w:color="auto" w:fill="auto"/>
            <w:vAlign w:val="center"/>
            <w:hideMark/>
          </w:tcPr>
          <w:p w14:paraId="6F826195" w14:textId="77777777" w:rsidR="00AD12CB" w:rsidRPr="00AD12CB" w:rsidRDefault="00AD12CB" w:rsidP="00AD12CB">
            <w:pPr>
              <w:jc w:val="left"/>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0" w:type="auto"/>
            <w:tcBorders>
              <w:top w:val="nil"/>
              <w:left w:val="nil"/>
              <w:bottom w:val="single" w:sz="4" w:space="0" w:color="auto"/>
              <w:right w:val="single" w:sz="4" w:space="0" w:color="auto"/>
            </w:tcBorders>
            <w:shd w:val="clear" w:color="auto" w:fill="auto"/>
            <w:vAlign w:val="center"/>
            <w:hideMark/>
          </w:tcPr>
          <w:p w14:paraId="77E67F1F"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10,493</w:t>
            </w:r>
          </w:p>
        </w:tc>
        <w:tc>
          <w:tcPr>
            <w:tcW w:w="0" w:type="auto"/>
            <w:tcBorders>
              <w:top w:val="nil"/>
              <w:left w:val="nil"/>
              <w:bottom w:val="single" w:sz="4" w:space="0" w:color="auto"/>
              <w:right w:val="single" w:sz="4" w:space="0" w:color="auto"/>
            </w:tcBorders>
            <w:shd w:val="clear" w:color="auto" w:fill="auto"/>
            <w:vAlign w:val="center"/>
            <w:hideMark/>
          </w:tcPr>
          <w:p w14:paraId="60A7BAFA"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10,493</w:t>
            </w:r>
          </w:p>
        </w:tc>
        <w:tc>
          <w:tcPr>
            <w:tcW w:w="0" w:type="auto"/>
            <w:tcBorders>
              <w:top w:val="nil"/>
              <w:left w:val="nil"/>
              <w:bottom w:val="single" w:sz="4" w:space="0" w:color="auto"/>
              <w:right w:val="single" w:sz="4" w:space="0" w:color="auto"/>
            </w:tcBorders>
            <w:shd w:val="clear" w:color="auto" w:fill="auto"/>
            <w:vAlign w:val="center"/>
            <w:hideMark/>
          </w:tcPr>
          <w:p w14:paraId="1DBCE642"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10,493</w:t>
            </w:r>
          </w:p>
        </w:tc>
        <w:tc>
          <w:tcPr>
            <w:tcW w:w="0" w:type="auto"/>
            <w:tcBorders>
              <w:top w:val="nil"/>
              <w:left w:val="nil"/>
              <w:bottom w:val="single" w:sz="4" w:space="0" w:color="auto"/>
              <w:right w:val="single" w:sz="4" w:space="0" w:color="auto"/>
            </w:tcBorders>
            <w:shd w:val="clear" w:color="auto" w:fill="auto"/>
            <w:vAlign w:val="center"/>
            <w:hideMark/>
          </w:tcPr>
          <w:p w14:paraId="72DA38DB"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10,493</w:t>
            </w:r>
          </w:p>
        </w:tc>
        <w:tc>
          <w:tcPr>
            <w:tcW w:w="0" w:type="auto"/>
            <w:tcBorders>
              <w:top w:val="nil"/>
              <w:left w:val="nil"/>
              <w:bottom w:val="single" w:sz="4" w:space="0" w:color="auto"/>
              <w:right w:val="single" w:sz="4" w:space="0" w:color="auto"/>
            </w:tcBorders>
            <w:shd w:val="clear" w:color="auto" w:fill="auto"/>
            <w:vAlign w:val="center"/>
            <w:hideMark/>
          </w:tcPr>
          <w:p w14:paraId="38C42351"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10,493</w:t>
            </w:r>
          </w:p>
        </w:tc>
        <w:tc>
          <w:tcPr>
            <w:tcW w:w="0" w:type="auto"/>
            <w:tcBorders>
              <w:top w:val="nil"/>
              <w:left w:val="nil"/>
              <w:bottom w:val="single" w:sz="4" w:space="0" w:color="auto"/>
              <w:right w:val="single" w:sz="4" w:space="0" w:color="auto"/>
            </w:tcBorders>
            <w:shd w:val="clear" w:color="auto" w:fill="auto"/>
            <w:vAlign w:val="center"/>
            <w:hideMark/>
          </w:tcPr>
          <w:p w14:paraId="578BBAB5"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10,493</w:t>
            </w:r>
          </w:p>
        </w:tc>
        <w:tc>
          <w:tcPr>
            <w:tcW w:w="0" w:type="auto"/>
            <w:tcBorders>
              <w:top w:val="nil"/>
              <w:left w:val="nil"/>
              <w:bottom w:val="single" w:sz="4" w:space="0" w:color="auto"/>
              <w:right w:val="single" w:sz="4" w:space="0" w:color="auto"/>
            </w:tcBorders>
            <w:shd w:val="clear" w:color="auto" w:fill="auto"/>
            <w:vAlign w:val="center"/>
            <w:hideMark/>
          </w:tcPr>
          <w:p w14:paraId="26869B41"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10,493</w:t>
            </w:r>
          </w:p>
        </w:tc>
        <w:tc>
          <w:tcPr>
            <w:tcW w:w="0" w:type="auto"/>
            <w:tcBorders>
              <w:top w:val="nil"/>
              <w:left w:val="nil"/>
              <w:bottom w:val="single" w:sz="4" w:space="0" w:color="auto"/>
              <w:right w:val="single" w:sz="4" w:space="0" w:color="auto"/>
            </w:tcBorders>
            <w:shd w:val="clear" w:color="auto" w:fill="auto"/>
            <w:vAlign w:val="center"/>
            <w:hideMark/>
          </w:tcPr>
          <w:p w14:paraId="14FEDCDD"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10,493</w:t>
            </w:r>
          </w:p>
        </w:tc>
        <w:tc>
          <w:tcPr>
            <w:tcW w:w="0" w:type="auto"/>
            <w:tcBorders>
              <w:top w:val="nil"/>
              <w:left w:val="nil"/>
              <w:bottom w:val="single" w:sz="4" w:space="0" w:color="auto"/>
              <w:right w:val="single" w:sz="4" w:space="0" w:color="auto"/>
            </w:tcBorders>
            <w:shd w:val="clear" w:color="auto" w:fill="auto"/>
            <w:vAlign w:val="center"/>
            <w:hideMark/>
          </w:tcPr>
          <w:p w14:paraId="106BD25F"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10,493</w:t>
            </w:r>
          </w:p>
        </w:tc>
        <w:tc>
          <w:tcPr>
            <w:tcW w:w="0" w:type="auto"/>
            <w:tcBorders>
              <w:top w:val="nil"/>
              <w:left w:val="nil"/>
              <w:bottom w:val="single" w:sz="4" w:space="0" w:color="auto"/>
              <w:right w:val="single" w:sz="4" w:space="0" w:color="auto"/>
            </w:tcBorders>
            <w:shd w:val="clear" w:color="auto" w:fill="auto"/>
            <w:vAlign w:val="center"/>
            <w:hideMark/>
          </w:tcPr>
          <w:p w14:paraId="13722FF3"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10,493</w:t>
            </w:r>
          </w:p>
        </w:tc>
        <w:tc>
          <w:tcPr>
            <w:tcW w:w="0" w:type="auto"/>
            <w:tcBorders>
              <w:top w:val="nil"/>
              <w:left w:val="nil"/>
              <w:bottom w:val="single" w:sz="4" w:space="0" w:color="auto"/>
              <w:right w:val="single" w:sz="4" w:space="0" w:color="auto"/>
            </w:tcBorders>
            <w:shd w:val="clear" w:color="auto" w:fill="auto"/>
            <w:vAlign w:val="center"/>
            <w:hideMark/>
          </w:tcPr>
          <w:p w14:paraId="1EA641EA"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10,493</w:t>
            </w:r>
          </w:p>
        </w:tc>
        <w:tc>
          <w:tcPr>
            <w:tcW w:w="0" w:type="auto"/>
            <w:tcBorders>
              <w:top w:val="nil"/>
              <w:left w:val="nil"/>
              <w:bottom w:val="single" w:sz="4" w:space="0" w:color="auto"/>
              <w:right w:val="single" w:sz="4" w:space="0" w:color="auto"/>
            </w:tcBorders>
            <w:shd w:val="clear" w:color="auto" w:fill="auto"/>
            <w:vAlign w:val="center"/>
            <w:hideMark/>
          </w:tcPr>
          <w:p w14:paraId="6B3B702B"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10,493</w:t>
            </w:r>
          </w:p>
        </w:tc>
        <w:tc>
          <w:tcPr>
            <w:tcW w:w="0" w:type="auto"/>
            <w:tcBorders>
              <w:top w:val="nil"/>
              <w:left w:val="nil"/>
              <w:bottom w:val="single" w:sz="4" w:space="0" w:color="auto"/>
              <w:right w:val="single" w:sz="4" w:space="0" w:color="auto"/>
            </w:tcBorders>
            <w:shd w:val="clear" w:color="auto" w:fill="auto"/>
            <w:vAlign w:val="center"/>
            <w:hideMark/>
          </w:tcPr>
          <w:p w14:paraId="624B0A5E"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10,493</w:t>
            </w:r>
          </w:p>
        </w:tc>
        <w:tc>
          <w:tcPr>
            <w:tcW w:w="0" w:type="auto"/>
            <w:tcBorders>
              <w:top w:val="nil"/>
              <w:left w:val="nil"/>
              <w:bottom w:val="single" w:sz="4" w:space="0" w:color="auto"/>
              <w:right w:val="single" w:sz="4" w:space="0" w:color="auto"/>
            </w:tcBorders>
            <w:shd w:val="clear" w:color="auto" w:fill="auto"/>
            <w:vAlign w:val="center"/>
            <w:hideMark/>
          </w:tcPr>
          <w:p w14:paraId="73D9B5F3"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10,493</w:t>
            </w:r>
          </w:p>
        </w:tc>
        <w:tc>
          <w:tcPr>
            <w:tcW w:w="0" w:type="auto"/>
            <w:tcBorders>
              <w:top w:val="nil"/>
              <w:left w:val="nil"/>
              <w:bottom w:val="single" w:sz="4" w:space="0" w:color="auto"/>
              <w:right w:val="single" w:sz="4" w:space="0" w:color="auto"/>
            </w:tcBorders>
            <w:shd w:val="clear" w:color="auto" w:fill="auto"/>
            <w:vAlign w:val="center"/>
            <w:hideMark/>
          </w:tcPr>
          <w:p w14:paraId="02262A82"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10,493</w:t>
            </w:r>
          </w:p>
        </w:tc>
        <w:tc>
          <w:tcPr>
            <w:tcW w:w="0" w:type="auto"/>
            <w:tcBorders>
              <w:top w:val="nil"/>
              <w:left w:val="nil"/>
              <w:bottom w:val="single" w:sz="4" w:space="0" w:color="auto"/>
              <w:right w:val="single" w:sz="4" w:space="0" w:color="auto"/>
            </w:tcBorders>
            <w:shd w:val="clear" w:color="auto" w:fill="auto"/>
            <w:vAlign w:val="center"/>
            <w:hideMark/>
          </w:tcPr>
          <w:p w14:paraId="0D398131"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10,493</w:t>
            </w:r>
          </w:p>
        </w:tc>
        <w:tc>
          <w:tcPr>
            <w:tcW w:w="0" w:type="auto"/>
            <w:tcBorders>
              <w:top w:val="nil"/>
              <w:left w:val="nil"/>
              <w:bottom w:val="single" w:sz="4" w:space="0" w:color="auto"/>
              <w:right w:val="single" w:sz="4" w:space="0" w:color="auto"/>
            </w:tcBorders>
            <w:shd w:val="clear" w:color="auto" w:fill="auto"/>
            <w:vAlign w:val="center"/>
            <w:hideMark/>
          </w:tcPr>
          <w:p w14:paraId="721DDE9C"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10,493</w:t>
            </w:r>
          </w:p>
        </w:tc>
        <w:tc>
          <w:tcPr>
            <w:tcW w:w="0" w:type="auto"/>
            <w:tcBorders>
              <w:top w:val="nil"/>
              <w:left w:val="nil"/>
              <w:bottom w:val="single" w:sz="4" w:space="0" w:color="auto"/>
              <w:right w:val="single" w:sz="4" w:space="0" w:color="auto"/>
            </w:tcBorders>
            <w:shd w:val="clear" w:color="auto" w:fill="auto"/>
            <w:vAlign w:val="center"/>
            <w:hideMark/>
          </w:tcPr>
          <w:p w14:paraId="7EF20523"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10,493</w:t>
            </w:r>
          </w:p>
        </w:tc>
      </w:tr>
      <w:tr w:rsidR="00AD12CB" w:rsidRPr="00AD12CB" w14:paraId="46B8126F" w14:textId="77777777" w:rsidTr="00AD12C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BF7ADE5"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14</w:t>
            </w:r>
          </w:p>
        </w:tc>
        <w:tc>
          <w:tcPr>
            <w:tcW w:w="0" w:type="auto"/>
            <w:tcBorders>
              <w:top w:val="nil"/>
              <w:left w:val="nil"/>
              <w:bottom w:val="single" w:sz="4" w:space="0" w:color="auto"/>
              <w:right w:val="single" w:sz="4" w:space="0" w:color="auto"/>
            </w:tcBorders>
            <w:shd w:val="clear" w:color="auto" w:fill="auto"/>
            <w:vAlign w:val="center"/>
            <w:hideMark/>
          </w:tcPr>
          <w:p w14:paraId="27D6EB3B" w14:textId="77777777" w:rsidR="00AD12CB" w:rsidRPr="00AD12CB" w:rsidRDefault="00AD12CB" w:rsidP="00AD12CB">
            <w:pPr>
              <w:jc w:val="left"/>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0" w:type="auto"/>
            <w:tcBorders>
              <w:top w:val="nil"/>
              <w:left w:val="nil"/>
              <w:bottom w:val="single" w:sz="4" w:space="0" w:color="auto"/>
              <w:right w:val="single" w:sz="4" w:space="0" w:color="auto"/>
            </w:tcBorders>
            <w:shd w:val="clear" w:color="auto" w:fill="auto"/>
            <w:vAlign w:val="center"/>
            <w:hideMark/>
          </w:tcPr>
          <w:p w14:paraId="7B0B0362"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6,722</w:t>
            </w:r>
          </w:p>
        </w:tc>
        <w:tc>
          <w:tcPr>
            <w:tcW w:w="0" w:type="auto"/>
            <w:tcBorders>
              <w:top w:val="nil"/>
              <w:left w:val="nil"/>
              <w:bottom w:val="single" w:sz="4" w:space="0" w:color="auto"/>
              <w:right w:val="single" w:sz="4" w:space="0" w:color="auto"/>
            </w:tcBorders>
            <w:shd w:val="clear" w:color="auto" w:fill="auto"/>
            <w:vAlign w:val="center"/>
            <w:hideMark/>
          </w:tcPr>
          <w:p w14:paraId="708DB558"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6,722</w:t>
            </w:r>
          </w:p>
        </w:tc>
        <w:tc>
          <w:tcPr>
            <w:tcW w:w="0" w:type="auto"/>
            <w:tcBorders>
              <w:top w:val="nil"/>
              <w:left w:val="nil"/>
              <w:bottom w:val="single" w:sz="4" w:space="0" w:color="auto"/>
              <w:right w:val="single" w:sz="4" w:space="0" w:color="auto"/>
            </w:tcBorders>
            <w:shd w:val="clear" w:color="auto" w:fill="auto"/>
            <w:vAlign w:val="center"/>
            <w:hideMark/>
          </w:tcPr>
          <w:p w14:paraId="0772DCCB"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6,722</w:t>
            </w:r>
          </w:p>
        </w:tc>
        <w:tc>
          <w:tcPr>
            <w:tcW w:w="0" w:type="auto"/>
            <w:tcBorders>
              <w:top w:val="nil"/>
              <w:left w:val="nil"/>
              <w:bottom w:val="single" w:sz="4" w:space="0" w:color="auto"/>
              <w:right w:val="single" w:sz="4" w:space="0" w:color="auto"/>
            </w:tcBorders>
            <w:shd w:val="clear" w:color="auto" w:fill="auto"/>
            <w:vAlign w:val="center"/>
            <w:hideMark/>
          </w:tcPr>
          <w:p w14:paraId="5C8D19E8"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6,653</w:t>
            </w:r>
          </w:p>
        </w:tc>
        <w:tc>
          <w:tcPr>
            <w:tcW w:w="0" w:type="auto"/>
            <w:tcBorders>
              <w:top w:val="nil"/>
              <w:left w:val="nil"/>
              <w:bottom w:val="single" w:sz="4" w:space="0" w:color="auto"/>
              <w:right w:val="single" w:sz="4" w:space="0" w:color="auto"/>
            </w:tcBorders>
            <w:shd w:val="clear" w:color="auto" w:fill="auto"/>
            <w:vAlign w:val="center"/>
            <w:hideMark/>
          </w:tcPr>
          <w:p w14:paraId="2C27C208"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6,614</w:t>
            </w:r>
          </w:p>
        </w:tc>
        <w:tc>
          <w:tcPr>
            <w:tcW w:w="0" w:type="auto"/>
            <w:tcBorders>
              <w:top w:val="nil"/>
              <w:left w:val="nil"/>
              <w:bottom w:val="single" w:sz="4" w:space="0" w:color="auto"/>
              <w:right w:val="single" w:sz="4" w:space="0" w:color="auto"/>
            </w:tcBorders>
            <w:shd w:val="clear" w:color="auto" w:fill="auto"/>
            <w:vAlign w:val="center"/>
            <w:hideMark/>
          </w:tcPr>
          <w:p w14:paraId="0C4B8434"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5,092</w:t>
            </w:r>
          </w:p>
        </w:tc>
        <w:tc>
          <w:tcPr>
            <w:tcW w:w="0" w:type="auto"/>
            <w:tcBorders>
              <w:top w:val="nil"/>
              <w:left w:val="nil"/>
              <w:bottom w:val="single" w:sz="4" w:space="0" w:color="auto"/>
              <w:right w:val="single" w:sz="4" w:space="0" w:color="auto"/>
            </w:tcBorders>
            <w:shd w:val="clear" w:color="auto" w:fill="auto"/>
            <w:vAlign w:val="center"/>
            <w:hideMark/>
          </w:tcPr>
          <w:p w14:paraId="481B6375"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4,389</w:t>
            </w:r>
          </w:p>
        </w:tc>
        <w:tc>
          <w:tcPr>
            <w:tcW w:w="0" w:type="auto"/>
            <w:tcBorders>
              <w:top w:val="nil"/>
              <w:left w:val="nil"/>
              <w:bottom w:val="single" w:sz="4" w:space="0" w:color="auto"/>
              <w:right w:val="single" w:sz="4" w:space="0" w:color="auto"/>
            </w:tcBorders>
            <w:shd w:val="clear" w:color="auto" w:fill="auto"/>
            <w:vAlign w:val="center"/>
            <w:hideMark/>
          </w:tcPr>
          <w:p w14:paraId="5DC34B8E"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5,128</w:t>
            </w:r>
          </w:p>
        </w:tc>
        <w:tc>
          <w:tcPr>
            <w:tcW w:w="0" w:type="auto"/>
            <w:tcBorders>
              <w:top w:val="nil"/>
              <w:left w:val="nil"/>
              <w:bottom w:val="single" w:sz="4" w:space="0" w:color="auto"/>
              <w:right w:val="single" w:sz="4" w:space="0" w:color="auto"/>
            </w:tcBorders>
            <w:shd w:val="clear" w:color="auto" w:fill="auto"/>
            <w:vAlign w:val="center"/>
            <w:hideMark/>
          </w:tcPr>
          <w:p w14:paraId="28366E70"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5,538</w:t>
            </w:r>
          </w:p>
        </w:tc>
        <w:tc>
          <w:tcPr>
            <w:tcW w:w="0" w:type="auto"/>
            <w:tcBorders>
              <w:top w:val="nil"/>
              <w:left w:val="nil"/>
              <w:bottom w:val="single" w:sz="4" w:space="0" w:color="auto"/>
              <w:right w:val="single" w:sz="4" w:space="0" w:color="auto"/>
            </w:tcBorders>
            <w:shd w:val="clear" w:color="auto" w:fill="auto"/>
            <w:vAlign w:val="center"/>
            <w:hideMark/>
          </w:tcPr>
          <w:p w14:paraId="4B378F16"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6,333</w:t>
            </w:r>
          </w:p>
        </w:tc>
        <w:tc>
          <w:tcPr>
            <w:tcW w:w="0" w:type="auto"/>
            <w:tcBorders>
              <w:top w:val="nil"/>
              <w:left w:val="nil"/>
              <w:bottom w:val="single" w:sz="4" w:space="0" w:color="auto"/>
              <w:right w:val="single" w:sz="4" w:space="0" w:color="auto"/>
            </w:tcBorders>
            <w:shd w:val="clear" w:color="auto" w:fill="auto"/>
            <w:vAlign w:val="center"/>
            <w:hideMark/>
          </w:tcPr>
          <w:p w14:paraId="2D791503"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7,209</w:t>
            </w:r>
          </w:p>
        </w:tc>
        <w:tc>
          <w:tcPr>
            <w:tcW w:w="0" w:type="auto"/>
            <w:tcBorders>
              <w:top w:val="nil"/>
              <w:left w:val="nil"/>
              <w:bottom w:val="single" w:sz="4" w:space="0" w:color="auto"/>
              <w:right w:val="single" w:sz="4" w:space="0" w:color="auto"/>
            </w:tcBorders>
            <w:shd w:val="clear" w:color="auto" w:fill="auto"/>
            <w:vAlign w:val="center"/>
            <w:hideMark/>
          </w:tcPr>
          <w:p w14:paraId="1927DBA6"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10,037</w:t>
            </w:r>
          </w:p>
        </w:tc>
        <w:tc>
          <w:tcPr>
            <w:tcW w:w="0" w:type="auto"/>
            <w:tcBorders>
              <w:top w:val="nil"/>
              <w:left w:val="nil"/>
              <w:bottom w:val="single" w:sz="4" w:space="0" w:color="auto"/>
              <w:right w:val="single" w:sz="4" w:space="0" w:color="auto"/>
            </w:tcBorders>
            <w:shd w:val="clear" w:color="auto" w:fill="auto"/>
            <w:vAlign w:val="center"/>
            <w:hideMark/>
          </w:tcPr>
          <w:p w14:paraId="292234B1"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20,459</w:t>
            </w:r>
          </w:p>
        </w:tc>
        <w:tc>
          <w:tcPr>
            <w:tcW w:w="0" w:type="auto"/>
            <w:tcBorders>
              <w:top w:val="nil"/>
              <w:left w:val="nil"/>
              <w:bottom w:val="single" w:sz="4" w:space="0" w:color="auto"/>
              <w:right w:val="single" w:sz="4" w:space="0" w:color="auto"/>
            </w:tcBorders>
            <w:shd w:val="clear" w:color="auto" w:fill="auto"/>
            <w:vAlign w:val="center"/>
            <w:hideMark/>
          </w:tcPr>
          <w:p w14:paraId="204C256C"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22,890</w:t>
            </w:r>
          </w:p>
        </w:tc>
        <w:tc>
          <w:tcPr>
            <w:tcW w:w="0" w:type="auto"/>
            <w:tcBorders>
              <w:top w:val="nil"/>
              <w:left w:val="nil"/>
              <w:bottom w:val="single" w:sz="4" w:space="0" w:color="auto"/>
              <w:right w:val="single" w:sz="4" w:space="0" w:color="auto"/>
            </w:tcBorders>
            <w:shd w:val="clear" w:color="auto" w:fill="auto"/>
            <w:vAlign w:val="center"/>
            <w:hideMark/>
          </w:tcPr>
          <w:p w14:paraId="24445FC7"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25,978</w:t>
            </w:r>
          </w:p>
        </w:tc>
        <w:tc>
          <w:tcPr>
            <w:tcW w:w="0" w:type="auto"/>
            <w:tcBorders>
              <w:top w:val="nil"/>
              <w:left w:val="nil"/>
              <w:bottom w:val="single" w:sz="4" w:space="0" w:color="auto"/>
              <w:right w:val="single" w:sz="4" w:space="0" w:color="auto"/>
            </w:tcBorders>
            <w:shd w:val="clear" w:color="auto" w:fill="auto"/>
            <w:vAlign w:val="center"/>
            <w:hideMark/>
          </w:tcPr>
          <w:p w14:paraId="6E1B09F7"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28,569</w:t>
            </w:r>
          </w:p>
        </w:tc>
        <w:tc>
          <w:tcPr>
            <w:tcW w:w="0" w:type="auto"/>
            <w:tcBorders>
              <w:top w:val="nil"/>
              <w:left w:val="nil"/>
              <w:bottom w:val="single" w:sz="4" w:space="0" w:color="auto"/>
              <w:right w:val="single" w:sz="4" w:space="0" w:color="auto"/>
            </w:tcBorders>
            <w:shd w:val="clear" w:color="auto" w:fill="auto"/>
            <w:vAlign w:val="center"/>
            <w:hideMark/>
          </w:tcPr>
          <w:p w14:paraId="1E5A3D2C"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31,587</w:t>
            </w:r>
          </w:p>
        </w:tc>
        <w:tc>
          <w:tcPr>
            <w:tcW w:w="0" w:type="auto"/>
            <w:tcBorders>
              <w:top w:val="nil"/>
              <w:left w:val="nil"/>
              <w:bottom w:val="single" w:sz="4" w:space="0" w:color="auto"/>
              <w:right w:val="single" w:sz="4" w:space="0" w:color="auto"/>
            </w:tcBorders>
            <w:shd w:val="clear" w:color="auto" w:fill="auto"/>
            <w:vAlign w:val="center"/>
            <w:hideMark/>
          </w:tcPr>
          <w:p w14:paraId="06E97EF4"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33,912</w:t>
            </w:r>
          </w:p>
        </w:tc>
      </w:tr>
      <w:tr w:rsidR="00AD12CB" w:rsidRPr="00AD12CB" w14:paraId="52CF098E" w14:textId="77777777" w:rsidTr="00AD12C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EA80438"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15</w:t>
            </w:r>
          </w:p>
        </w:tc>
        <w:tc>
          <w:tcPr>
            <w:tcW w:w="0" w:type="auto"/>
            <w:tcBorders>
              <w:top w:val="nil"/>
              <w:left w:val="nil"/>
              <w:bottom w:val="single" w:sz="4" w:space="0" w:color="auto"/>
              <w:right w:val="single" w:sz="4" w:space="0" w:color="auto"/>
            </w:tcBorders>
            <w:shd w:val="clear" w:color="auto" w:fill="auto"/>
            <w:vAlign w:val="center"/>
            <w:hideMark/>
          </w:tcPr>
          <w:p w14:paraId="2EB68E4B" w14:textId="77777777" w:rsidR="00AD12CB" w:rsidRPr="00AD12CB" w:rsidRDefault="00AD12CB" w:rsidP="00AD12CB">
            <w:pPr>
              <w:jc w:val="left"/>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Зона действия источника тепловой мощности, га</w:t>
            </w:r>
          </w:p>
        </w:tc>
        <w:tc>
          <w:tcPr>
            <w:tcW w:w="0" w:type="auto"/>
            <w:tcBorders>
              <w:top w:val="nil"/>
              <w:left w:val="nil"/>
              <w:bottom w:val="single" w:sz="4" w:space="0" w:color="auto"/>
              <w:right w:val="single" w:sz="4" w:space="0" w:color="auto"/>
            </w:tcBorders>
            <w:shd w:val="clear" w:color="auto" w:fill="auto"/>
            <w:vAlign w:val="center"/>
            <w:hideMark/>
          </w:tcPr>
          <w:p w14:paraId="2C7DA4B2"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45,9</w:t>
            </w:r>
          </w:p>
        </w:tc>
        <w:tc>
          <w:tcPr>
            <w:tcW w:w="0" w:type="auto"/>
            <w:tcBorders>
              <w:top w:val="nil"/>
              <w:left w:val="nil"/>
              <w:bottom w:val="single" w:sz="4" w:space="0" w:color="auto"/>
              <w:right w:val="single" w:sz="4" w:space="0" w:color="auto"/>
            </w:tcBorders>
            <w:shd w:val="clear" w:color="auto" w:fill="auto"/>
            <w:vAlign w:val="center"/>
            <w:hideMark/>
          </w:tcPr>
          <w:p w14:paraId="6B240525"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45,9</w:t>
            </w:r>
          </w:p>
        </w:tc>
        <w:tc>
          <w:tcPr>
            <w:tcW w:w="0" w:type="auto"/>
            <w:tcBorders>
              <w:top w:val="nil"/>
              <w:left w:val="nil"/>
              <w:bottom w:val="single" w:sz="4" w:space="0" w:color="auto"/>
              <w:right w:val="single" w:sz="4" w:space="0" w:color="auto"/>
            </w:tcBorders>
            <w:shd w:val="clear" w:color="auto" w:fill="auto"/>
            <w:vAlign w:val="center"/>
            <w:hideMark/>
          </w:tcPr>
          <w:p w14:paraId="5FE65D64"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45,9</w:t>
            </w:r>
          </w:p>
        </w:tc>
        <w:tc>
          <w:tcPr>
            <w:tcW w:w="0" w:type="auto"/>
            <w:tcBorders>
              <w:top w:val="nil"/>
              <w:left w:val="nil"/>
              <w:bottom w:val="single" w:sz="4" w:space="0" w:color="auto"/>
              <w:right w:val="single" w:sz="4" w:space="0" w:color="auto"/>
            </w:tcBorders>
            <w:shd w:val="clear" w:color="auto" w:fill="auto"/>
            <w:vAlign w:val="center"/>
            <w:hideMark/>
          </w:tcPr>
          <w:p w14:paraId="2399B666"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45,7</w:t>
            </w:r>
          </w:p>
        </w:tc>
        <w:tc>
          <w:tcPr>
            <w:tcW w:w="0" w:type="auto"/>
            <w:tcBorders>
              <w:top w:val="nil"/>
              <w:left w:val="nil"/>
              <w:bottom w:val="single" w:sz="4" w:space="0" w:color="auto"/>
              <w:right w:val="single" w:sz="4" w:space="0" w:color="auto"/>
            </w:tcBorders>
            <w:shd w:val="clear" w:color="auto" w:fill="auto"/>
            <w:vAlign w:val="center"/>
            <w:hideMark/>
          </w:tcPr>
          <w:p w14:paraId="5AF71E33"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45,5</w:t>
            </w:r>
          </w:p>
        </w:tc>
        <w:tc>
          <w:tcPr>
            <w:tcW w:w="0" w:type="auto"/>
            <w:tcBorders>
              <w:top w:val="nil"/>
              <w:left w:val="nil"/>
              <w:bottom w:val="single" w:sz="4" w:space="0" w:color="auto"/>
              <w:right w:val="single" w:sz="4" w:space="0" w:color="auto"/>
            </w:tcBorders>
            <w:shd w:val="clear" w:color="auto" w:fill="auto"/>
            <w:vAlign w:val="center"/>
            <w:hideMark/>
          </w:tcPr>
          <w:p w14:paraId="554E7EBD"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40,818</w:t>
            </w:r>
          </w:p>
        </w:tc>
        <w:tc>
          <w:tcPr>
            <w:tcW w:w="0" w:type="auto"/>
            <w:tcBorders>
              <w:top w:val="nil"/>
              <w:left w:val="nil"/>
              <w:bottom w:val="single" w:sz="4" w:space="0" w:color="auto"/>
              <w:right w:val="single" w:sz="4" w:space="0" w:color="auto"/>
            </w:tcBorders>
            <w:shd w:val="clear" w:color="auto" w:fill="auto"/>
            <w:vAlign w:val="center"/>
            <w:hideMark/>
          </w:tcPr>
          <w:p w14:paraId="3F610E4C"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38,742</w:t>
            </w:r>
          </w:p>
        </w:tc>
        <w:tc>
          <w:tcPr>
            <w:tcW w:w="0" w:type="auto"/>
            <w:tcBorders>
              <w:top w:val="nil"/>
              <w:left w:val="nil"/>
              <w:bottom w:val="single" w:sz="4" w:space="0" w:color="auto"/>
              <w:right w:val="single" w:sz="4" w:space="0" w:color="auto"/>
            </w:tcBorders>
            <w:shd w:val="clear" w:color="auto" w:fill="auto"/>
            <w:vAlign w:val="center"/>
            <w:hideMark/>
          </w:tcPr>
          <w:p w14:paraId="096E5A32"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41,116</w:t>
            </w:r>
          </w:p>
        </w:tc>
        <w:tc>
          <w:tcPr>
            <w:tcW w:w="0" w:type="auto"/>
            <w:tcBorders>
              <w:top w:val="nil"/>
              <w:left w:val="nil"/>
              <w:bottom w:val="single" w:sz="4" w:space="0" w:color="auto"/>
              <w:right w:val="single" w:sz="4" w:space="0" w:color="auto"/>
            </w:tcBorders>
            <w:shd w:val="clear" w:color="auto" w:fill="auto"/>
            <w:vAlign w:val="center"/>
            <w:hideMark/>
          </w:tcPr>
          <w:p w14:paraId="6986E8CF"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42,328</w:t>
            </w:r>
          </w:p>
        </w:tc>
        <w:tc>
          <w:tcPr>
            <w:tcW w:w="0" w:type="auto"/>
            <w:tcBorders>
              <w:top w:val="nil"/>
              <w:left w:val="nil"/>
              <w:bottom w:val="single" w:sz="4" w:space="0" w:color="auto"/>
              <w:right w:val="single" w:sz="4" w:space="0" w:color="auto"/>
            </w:tcBorders>
            <w:shd w:val="clear" w:color="auto" w:fill="auto"/>
            <w:vAlign w:val="center"/>
            <w:hideMark/>
          </w:tcPr>
          <w:p w14:paraId="779E3353"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44,580</w:t>
            </w:r>
          </w:p>
        </w:tc>
        <w:tc>
          <w:tcPr>
            <w:tcW w:w="0" w:type="auto"/>
            <w:tcBorders>
              <w:top w:val="nil"/>
              <w:left w:val="nil"/>
              <w:bottom w:val="single" w:sz="4" w:space="0" w:color="auto"/>
              <w:right w:val="single" w:sz="4" w:space="0" w:color="auto"/>
            </w:tcBorders>
            <w:shd w:val="clear" w:color="auto" w:fill="auto"/>
            <w:vAlign w:val="center"/>
            <w:hideMark/>
          </w:tcPr>
          <w:p w14:paraId="0B23E719"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46,886</w:t>
            </w:r>
          </w:p>
        </w:tc>
        <w:tc>
          <w:tcPr>
            <w:tcW w:w="0" w:type="auto"/>
            <w:tcBorders>
              <w:top w:val="nil"/>
              <w:left w:val="nil"/>
              <w:bottom w:val="single" w:sz="4" w:space="0" w:color="auto"/>
              <w:right w:val="single" w:sz="4" w:space="0" w:color="auto"/>
            </w:tcBorders>
            <w:shd w:val="clear" w:color="auto" w:fill="auto"/>
            <w:vAlign w:val="center"/>
            <w:hideMark/>
          </w:tcPr>
          <w:p w14:paraId="7B656BF1"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53,822</w:t>
            </w:r>
          </w:p>
        </w:tc>
        <w:tc>
          <w:tcPr>
            <w:tcW w:w="0" w:type="auto"/>
            <w:tcBorders>
              <w:top w:val="nil"/>
              <w:left w:val="nil"/>
              <w:bottom w:val="single" w:sz="4" w:space="0" w:color="auto"/>
              <w:right w:val="single" w:sz="4" w:space="0" w:color="auto"/>
            </w:tcBorders>
            <w:shd w:val="clear" w:color="auto" w:fill="auto"/>
            <w:vAlign w:val="center"/>
            <w:hideMark/>
          </w:tcPr>
          <w:p w14:paraId="7CEAEFCA"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76,117</w:t>
            </w:r>
          </w:p>
        </w:tc>
        <w:tc>
          <w:tcPr>
            <w:tcW w:w="0" w:type="auto"/>
            <w:tcBorders>
              <w:top w:val="nil"/>
              <w:left w:val="nil"/>
              <w:bottom w:val="single" w:sz="4" w:space="0" w:color="auto"/>
              <w:right w:val="single" w:sz="4" w:space="0" w:color="auto"/>
            </w:tcBorders>
            <w:shd w:val="clear" w:color="auto" w:fill="auto"/>
            <w:vAlign w:val="center"/>
            <w:hideMark/>
          </w:tcPr>
          <w:p w14:paraId="5BFE004F"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79,637</w:t>
            </w:r>
          </w:p>
        </w:tc>
        <w:tc>
          <w:tcPr>
            <w:tcW w:w="0" w:type="auto"/>
            <w:tcBorders>
              <w:top w:val="nil"/>
              <w:left w:val="nil"/>
              <w:bottom w:val="single" w:sz="4" w:space="0" w:color="auto"/>
              <w:right w:val="single" w:sz="4" w:space="0" w:color="auto"/>
            </w:tcBorders>
            <w:shd w:val="clear" w:color="auto" w:fill="auto"/>
            <w:vAlign w:val="center"/>
            <w:hideMark/>
          </w:tcPr>
          <w:p w14:paraId="3A5EAE24"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83,948</w:t>
            </w:r>
          </w:p>
        </w:tc>
        <w:tc>
          <w:tcPr>
            <w:tcW w:w="0" w:type="auto"/>
            <w:tcBorders>
              <w:top w:val="nil"/>
              <w:left w:val="nil"/>
              <w:bottom w:val="single" w:sz="4" w:space="0" w:color="auto"/>
              <w:right w:val="single" w:sz="4" w:space="0" w:color="auto"/>
            </w:tcBorders>
            <w:shd w:val="clear" w:color="auto" w:fill="auto"/>
            <w:vAlign w:val="center"/>
            <w:hideMark/>
          </w:tcPr>
          <w:p w14:paraId="5D4B73F1"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87,283</w:t>
            </w:r>
          </w:p>
        </w:tc>
        <w:tc>
          <w:tcPr>
            <w:tcW w:w="0" w:type="auto"/>
            <w:tcBorders>
              <w:top w:val="nil"/>
              <w:left w:val="nil"/>
              <w:bottom w:val="single" w:sz="4" w:space="0" w:color="auto"/>
              <w:right w:val="single" w:sz="4" w:space="0" w:color="auto"/>
            </w:tcBorders>
            <w:shd w:val="clear" w:color="auto" w:fill="auto"/>
            <w:vAlign w:val="center"/>
            <w:hideMark/>
          </w:tcPr>
          <w:p w14:paraId="32ABCEBA"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90,929</w:t>
            </w:r>
          </w:p>
        </w:tc>
        <w:tc>
          <w:tcPr>
            <w:tcW w:w="0" w:type="auto"/>
            <w:tcBorders>
              <w:top w:val="nil"/>
              <w:left w:val="nil"/>
              <w:bottom w:val="single" w:sz="4" w:space="0" w:color="auto"/>
              <w:right w:val="single" w:sz="4" w:space="0" w:color="auto"/>
            </w:tcBorders>
            <w:shd w:val="clear" w:color="auto" w:fill="auto"/>
            <w:vAlign w:val="center"/>
            <w:hideMark/>
          </w:tcPr>
          <w:p w14:paraId="042677D0"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93,595</w:t>
            </w:r>
          </w:p>
        </w:tc>
      </w:tr>
      <w:tr w:rsidR="00AD12CB" w:rsidRPr="00AD12CB" w14:paraId="54292397" w14:textId="77777777" w:rsidTr="00AD12C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BAE5FC1"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16</w:t>
            </w:r>
          </w:p>
        </w:tc>
        <w:tc>
          <w:tcPr>
            <w:tcW w:w="0" w:type="auto"/>
            <w:tcBorders>
              <w:top w:val="nil"/>
              <w:left w:val="nil"/>
              <w:bottom w:val="single" w:sz="4" w:space="0" w:color="auto"/>
              <w:right w:val="single" w:sz="4" w:space="0" w:color="auto"/>
            </w:tcBorders>
            <w:shd w:val="clear" w:color="auto" w:fill="auto"/>
            <w:vAlign w:val="center"/>
            <w:hideMark/>
          </w:tcPr>
          <w:p w14:paraId="1B9C60C8" w14:textId="77777777" w:rsidR="00AD12CB" w:rsidRPr="00AD12CB" w:rsidRDefault="00AD12CB" w:rsidP="00AD12CB">
            <w:pPr>
              <w:jc w:val="left"/>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Плотность тепловой нагрузки, Гкал/ч/га</w:t>
            </w:r>
          </w:p>
        </w:tc>
        <w:tc>
          <w:tcPr>
            <w:tcW w:w="0" w:type="auto"/>
            <w:tcBorders>
              <w:top w:val="nil"/>
              <w:left w:val="nil"/>
              <w:bottom w:val="single" w:sz="4" w:space="0" w:color="auto"/>
              <w:right w:val="single" w:sz="4" w:space="0" w:color="auto"/>
            </w:tcBorders>
            <w:shd w:val="clear" w:color="auto" w:fill="auto"/>
            <w:vAlign w:val="center"/>
            <w:hideMark/>
          </w:tcPr>
          <w:p w14:paraId="5939A143"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14:paraId="12EC618E"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14:paraId="116752BD"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14:paraId="43DDE172"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0,107</w:t>
            </w:r>
          </w:p>
        </w:tc>
        <w:tc>
          <w:tcPr>
            <w:tcW w:w="0" w:type="auto"/>
            <w:tcBorders>
              <w:top w:val="nil"/>
              <w:left w:val="nil"/>
              <w:bottom w:val="single" w:sz="4" w:space="0" w:color="auto"/>
              <w:right w:val="single" w:sz="4" w:space="0" w:color="auto"/>
            </w:tcBorders>
            <w:shd w:val="clear" w:color="auto" w:fill="auto"/>
            <w:vAlign w:val="center"/>
            <w:hideMark/>
          </w:tcPr>
          <w:p w14:paraId="321EA283"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0,106</w:t>
            </w:r>
          </w:p>
        </w:tc>
        <w:tc>
          <w:tcPr>
            <w:tcW w:w="0" w:type="auto"/>
            <w:tcBorders>
              <w:top w:val="nil"/>
              <w:left w:val="nil"/>
              <w:bottom w:val="single" w:sz="4" w:space="0" w:color="auto"/>
              <w:right w:val="single" w:sz="4" w:space="0" w:color="auto"/>
            </w:tcBorders>
            <w:shd w:val="clear" w:color="auto" w:fill="auto"/>
            <w:vAlign w:val="center"/>
            <w:hideMark/>
          </w:tcPr>
          <w:p w14:paraId="5C4D5C19"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0,105</w:t>
            </w:r>
          </w:p>
        </w:tc>
        <w:tc>
          <w:tcPr>
            <w:tcW w:w="0" w:type="auto"/>
            <w:tcBorders>
              <w:top w:val="nil"/>
              <w:left w:val="nil"/>
              <w:bottom w:val="single" w:sz="4" w:space="0" w:color="auto"/>
              <w:right w:val="single" w:sz="4" w:space="0" w:color="auto"/>
            </w:tcBorders>
            <w:shd w:val="clear" w:color="auto" w:fill="auto"/>
            <w:vAlign w:val="center"/>
            <w:hideMark/>
          </w:tcPr>
          <w:p w14:paraId="1ED30320"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0,097</w:t>
            </w:r>
          </w:p>
        </w:tc>
        <w:tc>
          <w:tcPr>
            <w:tcW w:w="0" w:type="auto"/>
            <w:tcBorders>
              <w:top w:val="nil"/>
              <w:left w:val="nil"/>
              <w:bottom w:val="single" w:sz="4" w:space="0" w:color="auto"/>
              <w:right w:val="single" w:sz="4" w:space="0" w:color="auto"/>
            </w:tcBorders>
            <w:shd w:val="clear" w:color="auto" w:fill="auto"/>
            <w:vAlign w:val="center"/>
            <w:hideMark/>
          </w:tcPr>
          <w:p w14:paraId="202BA683"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0,105</w:t>
            </w:r>
          </w:p>
        </w:tc>
        <w:tc>
          <w:tcPr>
            <w:tcW w:w="0" w:type="auto"/>
            <w:tcBorders>
              <w:top w:val="nil"/>
              <w:left w:val="nil"/>
              <w:bottom w:val="single" w:sz="4" w:space="0" w:color="auto"/>
              <w:right w:val="single" w:sz="4" w:space="0" w:color="auto"/>
            </w:tcBorders>
            <w:shd w:val="clear" w:color="auto" w:fill="auto"/>
            <w:vAlign w:val="center"/>
            <w:hideMark/>
          </w:tcPr>
          <w:p w14:paraId="459FB8CB"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0,109</w:t>
            </w:r>
          </w:p>
        </w:tc>
        <w:tc>
          <w:tcPr>
            <w:tcW w:w="0" w:type="auto"/>
            <w:tcBorders>
              <w:top w:val="nil"/>
              <w:left w:val="nil"/>
              <w:bottom w:val="single" w:sz="4" w:space="0" w:color="auto"/>
              <w:right w:val="single" w:sz="4" w:space="0" w:color="auto"/>
            </w:tcBorders>
            <w:shd w:val="clear" w:color="auto" w:fill="auto"/>
            <w:vAlign w:val="center"/>
            <w:hideMark/>
          </w:tcPr>
          <w:p w14:paraId="1B812F58"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0,118</w:t>
            </w:r>
          </w:p>
        </w:tc>
        <w:tc>
          <w:tcPr>
            <w:tcW w:w="0" w:type="auto"/>
            <w:tcBorders>
              <w:top w:val="nil"/>
              <w:left w:val="nil"/>
              <w:bottom w:val="single" w:sz="4" w:space="0" w:color="auto"/>
              <w:right w:val="single" w:sz="4" w:space="0" w:color="auto"/>
            </w:tcBorders>
            <w:shd w:val="clear" w:color="auto" w:fill="auto"/>
            <w:vAlign w:val="center"/>
            <w:hideMark/>
          </w:tcPr>
          <w:p w14:paraId="46021684"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0,126</w:t>
            </w:r>
          </w:p>
        </w:tc>
        <w:tc>
          <w:tcPr>
            <w:tcW w:w="0" w:type="auto"/>
            <w:tcBorders>
              <w:top w:val="nil"/>
              <w:left w:val="nil"/>
              <w:bottom w:val="single" w:sz="4" w:space="0" w:color="auto"/>
              <w:right w:val="single" w:sz="4" w:space="0" w:color="auto"/>
            </w:tcBorders>
            <w:shd w:val="clear" w:color="auto" w:fill="auto"/>
            <w:vAlign w:val="center"/>
            <w:hideMark/>
          </w:tcPr>
          <w:p w14:paraId="59268DBC"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0,151</w:t>
            </w:r>
          </w:p>
        </w:tc>
        <w:tc>
          <w:tcPr>
            <w:tcW w:w="0" w:type="auto"/>
            <w:tcBorders>
              <w:top w:val="nil"/>
              <w:left w:val="nil"/>
              <w:bottom w:val="single" w:sz="4" w:space="0" w:color="auto"/>
              <w:right w:val="single" w:sz="4" w:space="0" w:color="auto"/>
            </w:tcBorders>
            <w:shd w:val="clear" w:color="auto" w:fill="auto"/>
            <w:vAlign w:val="center"/>
            <w:hideMark/>
          </w:tcPr>
          <w:p w14:paraId="37183F96"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0,217</w:t>
            </w:r>
          </w:p>
        </w:tc>
        <w:tc>
          <w:tcPr>
            <w:tcW w:w="0" w:type="auto"/>
            <w:tcBorders>
              <w:top w:val="nil"/>
              <w:left w:val="nil"/>
              <w:bottom w:val="single" w:sz="4" w:space="0" w:color="auto"/>
              <w:right w:val="single" w:sz="4" w:space="0" w:color="auto"/>
            </w:tcBorders>
            <w:shd w:val="clear" w:color="auto" w:fill="auto"/>
            <w:vAlign w:val="center"/>
            <w:hideMark/>
          </w:tcPr>
          <w:p w14:paraId="384C329D"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0,232</w:t>
            </w:r>
          </w:p>
        </w:tc>
        <w:tc>
          <w:tcPr>
            <w:tcW w:w="0" w:type="auto"/>
            <w:tcBorders>
              <w:top w:val="nil"/>
              <w:left w:val="nil"/>
              <w:bottom w:val="single" w:sz="4" w:space="0" w:color="auto"/>
              <w:right w:val="single" w:sz="4" w:space="0" w:color="auto"/>
            </w:tcBorders>
            <w:shd w:val="clear" w:color="auto" w:fill="auto"/>
            <w:vAlign w:val="center"/>
            <w:hideMark/>
          </w:tcPr>
          <w:p w14:paraId="5E3E71B2"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0,249</w:t>
            </w:r>
          </w:p>
        </w:tc>
        <w:tc>
          <w:tcPr>
            <w:tcW w:w="0" w:type="auto"/>
            <w:tcBorders>
              <w:top w:val="nil"/>
              <w:left w:val="nil"/>
              <w:bottom w:val="single" w:sz="4" w:space="0" w:color="auto"/>
              <w:right w:val="single" w:sz="4" w:space="0" w:color="auto"/>
            </w:tcBorders>
            <w:shd w:val="clear" w:color="auto" w:fill="auto"/>
            <w:vAlign w:val="center"/>
            <w:hideMark/>
          </w:tcPr>
          <w:p w14:paraId="1C9CB081"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0,264</w:t>
            </w:r>
          </w:p>
        </w:tc>
        <w:tc>
          <w:tcPr>
            <w:tcW w:w="0" w:type="auto"/>
            <w:tcBorders>
              <w:top w:val="nil"/>
              <w:left w:val="nil"/>
              <w:bottom w:val="single" w:sz="4" w:space="0" w:color="auto"/>
              <w:right w:val="single" w:sz="4" w:space="0" w:color="auto"/>
            </w:tcBorders>
            <w:shd w:val="clear" w:color="auto" w:fill="auto"/>
            <w:vAlign w:val="center"/>
            <w:hideMark/>
          </w:tcPr>
          <w:p w14:paraId="422BFB7C"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0,280</w:t>
            </w:r>
          </w:p>
        </w:tc>
        <w:tc>
          <w:tcPr>
            <w:tcW w:w="0" w:type="auto"/>
            <w:tcBorders>
              <w:top w:val="nil"/>
              <w:left w:val="nil"/>
              <w:bottom w:val="single" w:sz="4" w:space="0" w:color="auto"/>
              <w:right w:val="single" w:sz="4" w:space="0" w:color="auto"/>
            </w:tcBorders>
            <w:shd w:val="clear" w:color="auto" w:fill="auto"/>
            <w:vAlign w:val="center"/>
            <w:hideMark/>
          </w:tcPr>
          <w:p w14:paraId="2C5BADD9"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0,291</w:t>
            </w:r>
          </w:p>
        </w:tc>
      </w:tr>
      <w:tr w:rsidR="00AD12CB" w:rsidRPr="00AD12CB" w14:paraId="4BE86439" w14:textId="77777777" w:rsidTr="00AD12CB">
        <w:trPr>
          <w:trHeight w:val="20"/>
        </w:trPr>
        <w:tc>
          <w:tcPr>
            <w:tcW w:w="0" w:type="auto"/>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494735D1" w14:textId="77777777" w:rsidR="00AD12CB" w:rsidRPr="00AD12CB" w:rsidRDefault="00AD12CB" w:rsidP="00AD12CB">
            <w:pPr>
              <w:rPr>
                <w:rFonts w:ascii="Times New Roman" w:eastAsia="Times New Roman" w:hAnsi="Times New Roman" w:cs="Times New Roman"/>
                <w:b/>
                <w:bCs/>
                <w:color w:val="000000"/>
                <w:sz w:val="28"/>
                <w:szCs w:val="28"/>
                <w:lang w:eastAsia="ru-RU"/>
              </w:rPr>
            </w:pPr>
            <w:r w:rsidRPr="00AD12CB">
              <w:rPr>
                <w:rFonts w:ascii="Times New Roman" w:eastAsia="Times New Roman" w:hAnsi="Times New Roman" w:cs="Times New Roman"/>
                <w:b/>
                <w:bCs/>
                <w:color w:val="000000"/>
                <w:sz w:val="28"/>
                <w:szCs w:val="28"/>
                <w:lang w:eastAsia="ru-RU"/>
              </w:rPr>
              <w:t>Котельная К-45</w:t>
            </w:r>
          </w:p>
        </w:tc>
      </w:tr>
      <w:tr w:rsidR="00AD12CB" w:rsidRPr="00AD12CB" w14:paraId="3B68037F" w14:textId="77777777" w:rsidTr="00AD12C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D59BB9F"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w:t>
            </w:r>
          </w:p>
        </w:tc>
        <w:tc>
          <w:tcPr>
            <w:tcW w:w="0" w:type="auto"/>
            <w:tcBorders>
              <w:top w:val="nil"/>
              <w:left w:val="nil"/>
              <w:bottom w:val="single" w:sz="4" w:space="0" w:color="auto"/>
              <w:right w:val="single" w:sz="4" w:space="0" w:color="auto"/>
            </w:tcBorders>
            <w:shd w:val="clear" w:color="auto" w:fill="auto"/>
            <w:vAlign w:val="center"/>
            <w:hideMark/>
          </w:tcPr>
          <w:p w14:paraId="667F7F3A" w14:textId="77777777" w:rsidR="00AD12CB" w:rsidRPr="00AD12CB" w:rsidRDefault="00AD12CB" w:rsidP="00AD12CB">
            <w:pPr>
              <w:jc w:val="left"/>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Установленная тепловая мощность, в том числе:</w:t>
            </w:r>
          </w:p>
        </w:tc>
        <w:tc>
          <w:tcPr>
            <w:tcW w:w="0" w:type="auto"/>
            <w:tcBorders>
              <w:top w:val="nil"/>
              <w:left w:val="nil"/>
              <w:bottom w:val="single" w:sz="4" w:space="0" w:color="auto"/>
              <w:right w:val="single" w:sz="4" w:space="0" w:color="auto"/>
            </w:tcBorders>
            <w:shd w:val="clear" w:color="auto" w:fill="auto"/>
            <w:vAlign w:val="center"/>
            <w:hideMark/>
          </w:tcPr>
          <w:p w14:paraId="4440C450"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60,00</w:t>
            </w:r>
          </w:p>
        </w:tc>
        <w:tc>
          <w:tcPr>
            <w:tcW w:w="0" w:type="auto"/>
            <w:tcBorders>
              <w:top w:val="nil"/>
              <w:left w:val="nil"/>
              <w:bottom w:val="single" w:sz="4" w:space="0" w:color="auto"/>
              <w:right w:val="single" w:sz="4" w:space="0" w:color="auto"/>
            </w:tcBorders>
            <w:shd w:val="clear" w:color="auto" w:fill="auto"/>
            <w:vAlign w:val="center"/>
            <w:hideMark/>
          </w:tcPr>
          <w:p w14:paraId="03B80EA7"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60,00</w:t>
            </w:r>
          </w:p>
        </w:tc>
        <w:tc>
          <w:tcPr>
            <w:tcW w:w="0" w:type="auto"/>
            <w:tcBorders>
              <w:top w:val="nil"/>
              <w:left w:val="nil"/>
              <w:bottom w:val="single" w:sz="4" w:space="0" w:color="auto"/>
              <w:right w:val="single" w:sz="4" w:space="0" w:color="auto"/>
            </w:tcBorders>
            <w:shd w:val="clear" w:color="auto" w:fill="auto"/>
            <w:vAlign w:val="center"/>
            <w:hideMark/>
          </w:tcPr>
          <w:p w14:paraId="4716CB20"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60,00</w:t>
            </w:r>
          </w:p>
        </w:tc>
        <w:tc>
          <w:tcPr>
            <w:tcW w:w="0" w:type="auto"/>
            <w:tcBorders>
              <w:top w:val="nil"/>
              <w:left w:val="nil"/>
              <w:bottom w:val="single" w:sz="4" w:space="0" w:color="auto"/>
              <w:right w:val="single" w:sz="4" w:space="0" w:color="auto"/>
            </w:tcBorders>
            <w:shd w:val="clear" w:color="auto" w:fill="auto"/>
            <w:vAlign w:val="center"/>
            <w:hideMark/>
          </w:tcPr>
          <w:p w14:paraId="507B55C7"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60,00</w:t>
            </w:r>
          </w:p>
        </w:tc>
        <w:tc>
          <w:tcPr>
            <w:tcW w:w="0" w:type="auto"/>
            <w:tcBorders>
              <w:top w:val="nil"/>
              <w:left w:val="nil"/>
              <w:bottom w:val="single" w:sz="4" w:space="0" w:color="auto"/>
              <w:right w:val="single" w:sz="4" w:space="0" w:color="auto"/>
            </w:tcBorders>
            <w:shd w:val="clear" w:color="auto" w:fill="auto"/>
            <w:vAlign w:val="center"/>
            <w:hideMark/>
          </w:tcPr>
          <w:p w14:paraId="26969441"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60,00</w:t>
            </w:r>
          </w:p>
        </w:tc>
        <w:tc>
          <w:tcPr>
            <w:tcW w:w="0" w:type="auto"/>
            <w:tcBorders>
              <w:top w:val="nil"/>
              <w:left w:val="nil"/>
              <w:bottom w:val="single" w:sz="4" w:space="0" w:color="auto"/>
              <w:right w:val="single" w:sz="4" w:space="0" w:color="auto"/>
            </w:tcBorders>
            <w:shd w:val="clear" w:color="auto" w:fill="auto"/>
            <w:vAlign w:val="center"/>
            <w:hideMark/>
          </w:tcPr>
          <w:p w14:paraId="79C236BC"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60,000</w:t>
            </w:r>
          </w:p>
        </w:tc>
        <w:tc>
          <w:tcPr>
            <w:tcW w:w="0" w:type="auto"/>
            <w:tcBorders>
              <w:top w:val="nil"/>
              <w:left w:val="nil"/>
              <w:bottom w:val="single" w:sz="4" w:space="0" w:color="auto"/>
              <w:right w:val="single" w:sz="4" w:space="0" w:color="auto"/>
            </w:tcBorders>
            <w:shd w:val="clear" w:color="auto" w:fill="auto"/>
            <w:vAlign w:val="center"/>
            <w:hideMark/>
          </w:tcPr>
          <w:p w14:paraId="2ABAC22F"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60,000</w:t>
            </w:r>
          </w:p>
        </w:tc>
        <w:tc>
          <w:tcPr>
            <w:tcW w:w="0" w:type="auto"/>
            <w:tcBorders>
              <w:top w:val="nil"/>
              <w:left w:val="nil"/>
              <w:bottom w:val="single" w:sz="4" w:space="0" w:color="auto"/>
              <w:right w:val="single" w:sz="4" w:space="0" w:color="auto"/>
            </w:tcBorders>
            <w:shd w:val="clear" w:color="auto" w:fill="auto"/>
            <w:vAlign w:val="center"/>
            <w:hideMark/>
          </w:tcPr>
          <w:p w14:paraId="59B85087"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60,000</w:t>
            </w:r>
          </w:p>
        </w:tc>
        <w:tc>
          <w:tcPr>
            <w:tcW w:w="0" w:type="auto"/>
            <w:tcBorders>
              <w:top w:val="nil"/>
              <w:left w:val="nil"/>
              <w:bottom w:val="single" w:sz="4" w:space="0" w:color="auto"/>
              <w:right w:val="single" w:sz="4" w:space="0" w:color="auto"/>
            </w:tcBorders>
            <w:shd w:val="clear" w:color="auto" w:fill="auto"/>
            <w:vAlign w:val="center"/>
            <w:hideMark/>
          </w:tcPr>
          <w:p w14:paraId="0EF62183"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60,000</w:t>
            </w:r>
          </w:p>
        </w:tc>
        <w:tc>
          <w:tcPr>
            <w:tcW w:w="0" w:type="auto"/>
            <w:tcBorders>
              <w:top w:val="nil"/>
              <w:left w:val="nil"/>
              <w:bottom w:val="single" w:sz="4" w:space="0" w:color="auto"/>
              <w:right w:val="single" w:sz="4" w:space="0" w:color="auto"/>
            </w:tcBorders>
            <w:shd w:val="clear" w:color="auto" w:fill="auto"/>
            <w:vAlign w:val="center"/>
            <w:hideMark/>
          </w:tcPr>
          <w:p w14:paraId="13706999"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60,000</w:t>
            </w:r>
          </w:p>
        </w:tc>
        <w:tc>
          <w:tcPr>
            <w:tcW w:w="0" w:type="auto"/>
            <w:tcBorders>
              <w:top w:val="nil"/>
              <w:left w:val="nil"/>
              <w:bottom w:val="single" w:sz="4" w:space="0" w:color="auto"/>
              <w:right w:val="single" w:sz="4" w:space="0" w:color="auto"/>
            </w:tcBorders>
            <w:shd w:val="clear" w:color="auto" w:fill="auto"/>
            <w:vAlign w:val="center"/>
            <w:hideMark/>
          </w:tcPr>
          <w:p w14:paraId="5A8FBF3D"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60,000</w:t>
            </w:r>
          </w:p>
        </w:tc>
        <w:tc>
          <w:tcPr>
            <w:tcW w:w="0" w:type="auto"/>
            <w:tcBorders>
              <w:top w:val="nil"/>
              <w:left w:val="nil"/>
              <w:bottom w:val="single" w:sz="4" w:space="0" w:color="auto"/>
              <w:right w:val="single" w:sz="4" w:space="0" w:color="auto"/>
            </w:tcBorders>
            <w:shd w:val="clear" w:color="auto" w:fill="auto"/>
            <w:vAlign w:val="center"/>
            <w:hideMark/>
          </w:tcPr>
          <w:p w14:paraId="57A86AE3"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60,000</w:t>
            </w:r>
          </w:p>
        </w:tc>
        <w:tc>
          <w:tcPr>
            <w:tcW w:w="0" w:type="auto"/>
            <w:tcBorders>
              <w:top w:val="nil"/>
              <w:left w:val="nil"/>
              <w:bottom w:val="single" w:sz="4" w:space="0" w:color="auto"/>
              <w:right w:val="single" w:sz="4" w:space="0" w:color="auto"/>
            </w:tcBorders>
            <w:shd w:val="clear" w:color="auto" w:fill="auto"/>
            <w:vAlign w:val="center"/>
            <w:hideMark/>
          </w:tcPr>
          <w:p w14:paraId="73197D99"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60,000</w:t>
            </w:r>
          </w:p>
        </w:tc>
        <w:tc>
          <w:tcPr>
            <w:tcW w:w="0" w:type="auto"/>
            <w:tcBorders>
              <w:top w:val="nil"/>
              <w:left w:val="nil"/>
              <w:bottom w:val="single" w:sz="4" w:space="0" w:color="auto"/>
              <w:right w:val="single" w:sz="4" w:space="0" w:color="auto"/>
            </w:tcBorders>
            <w:shd w:val="clear" w:color="auto" w:fill="auto"/>
            <w:vAlign w:val="center"/>
            <w:hideMark/>
          </w:tcPr>
          <w:p w14:paraId="33F44F71"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60,000</w:t>
            </w:r>
          </w:p>
        </w:tc>
        <w:tc>
          <w:tcPr>
            <w:tcW w:w="0" w:type="auto"/>
            <w:tcBorders>
              <w:top w:val="nil"/>
              <w:left w:val="nil"/>
              <w:bottom w:val="single" w:sz="4" w:space="0" w:color="auto"/>
              <w:right w:val="single" w:sz="4" w:space="0" w:color="auto"/>
            </w:tcBorders>
            <w:shd w:val="clear" w:color="auto" w:fill="auto"/>
            <w:vAlign w:val="center"/>
            <w:hideMark/>
          </w:tcPr>
          <w:p w14:paraId="3E987B71"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60,000</w:t>
            </w:r>
          </w:p>
        </w:tc>
        <w:tc>
          <w:tcPr>
            <w:tcW w:w="0" w:type="auto"/>
            <w:tcBorders>
              <w:top w:val="nil"/>
              <w:left w:val="nil"/>
              <w:bottom w:val="single" w:sz="4" w:space="0" w:color="auto"/>
              <w:right w:val="single" w:sz="4" w:space="0" w:color="auto"/>
            </w:tcBorders>
            <w:shd w:val="clear" w:color="auto" w:fill="auto"/>
            <w:vAlign w:val="center"/>
            <w:hideMark/>
          </w:tcPr>
          <w:p w14:paraId="7AC46C46"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60,000</w:t>
            </w:r>
          </w:p>
        </w:tc>
        <w:tc>
          <w:tcPr>
            <w:tcW w:w="0" w:type="auto"/>
            <w:tcBorders>
              <w:top w:val="nil"/>
              <w:left w:val="nil"/>
              <w:bottom w:val="single" w:sz="4" w:space="0" w:color="auto"/>
              <w:right w:val="single" w:sz="4" w:space="0" w:color="auto"/>
            </w:tcBorders>
            <w:shd w:val="clear" w:color="auto" w:fill="auto"/>
            <w:vAlign w:val="center"/>
            <w:hideMark/>
          </w:tcPr>
          <w:p w14:paraId="5C7AAB8B"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60,000</w:t>
            </w:r>
          </w:p>
        </w:tc>
        <w:tc>
          <w:tcPr>
            <w:tcW w:w="0" w:type="auto"/>
            <w:tcBorders>
              <w:top w:val="nil"/>
              <w:left w:val="nil"/>
              <w:bottom w:val="single" w:sz="4" w:space="0" w:color="auto"/>
              <w:right w:val="single" w:sz="4" w:space="0" w:color="auto"/>
            </w:tcBorders>
            <w:shd w:val="clear" w:color="auto" w:fill="auto"/>
            <w:vAlign w:val="center"/>
            <w:hideMark/>
          </w:tcPr>
          <w:p w14:paraId="6913E5E9"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60,000</w:t>
            </w:r>
          </w:p>
        </w:tc>
      </w:tr>
      <w:tr w:rsidR="00AD12CB" w:rsidRPr="00AD12CB" w14:paraId="2E1D42CE" w14:textId="77777777" w:rsidTr="00AD12C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5AEF89"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2</w:t>
            </w:r>
          </w:p>
        </w:tc>
        <w:tc>
          <w:tcPr>
            <w:tcW w:w="0" w:type="auto"/>
            <w:tcBorders>
              <w:top w:val="nil"/>
              <w:left w:val="nil"/>
              <w:bottom w:val="single" w:sz="4" w:space="0" w:color="auto"/>
              <w:right w:val="single" w:sz="4" w:space="0" w:color="auto"/>
            </w:tcBorders>
            <w:shd w:val="clear" w:color="auto" w:fill="auto"/>
            <w:vAlign w:val="center"/>
            <w:hideMark/>
          </w:tcPr>
          <w:p w14:paraId="5BA430C9" w14:textId="77777777" w:rsidR="00AD12CB" w:rsidRPr="00AD12CB" w:rsidRDefault="00AD12CB" w:rsidP="00AD12CB">
            <w:pPr>
              <w:jc w:val="left"/>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Располагаемая тепловая мощность станции</w:t>
            </w:r>
          </w:p>
        </w:tc>
        <w:tc>
          <w:tcPr>
            <w:tcW w:w="0" w:type="auto"/>
            <w:tcBorders>
              <w:top w:val="nil"/>
              <w:left w:val="nil"/>
              <w:bottom w:val="single" w:sz="4" w:space="0" w:color="auto"/>
              <w:right w:val="single" w:sz="4" w:space="0" w:color="auto"/>
            </w:tcBorders>
            <w:shd w:val="clear" w:color="auto" w:fill="auto"/>
            <w:vAlign w:val="center"/>
            <w:hideMark/>
          </w:tcPr>
          <w:p w14:paraId="44F07CF0"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60,00</w:t>
            </w:r>
          </w:p>
        </w:tc>
        <w:tc>
          <w:tcPr>
            <w:tcW w:w="0" w:type="auto"/>
            <w:tcBorders>
              <w:top w:val="nil"/>
              <w:left w:val="nil"/>
              <w:bottom w:val="single" w:sz="4" w:space="0" w:color="auto"/>
              <w:right w:val="single" w:sz="4" w:space="0" w:color="auto"/>
            </w:tcBorders>
            <w:shd w:val="clear" w:color="auto" w:fill="auto"/>
            <w:vAlign w:val="center"/>
            <w:hideMark/>
          </w:tcPr>
          <w:p w14:paraId="58F5EEEF"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60,00</w:t>
            </w:r>
          </w:p>
        </w:tc>
        <w:tc>
          <w:tcPr>
            <w:tcW w:w="0" w:type="auto"/>
            <w:tcBorders>
              <w:top w:val="nil"/>
              <w:left w:val="nil"/>
              <w:bottom w:val="single" w:sz="4" w:space="0" w:color="auto"/>
              <w:right w:val="single" w:sz="4" w:space="0" w:color="auto"/>
            </w:tcBorders>
            <w:shd w:val="clear" w:color="auto" w:fill="auto"/>
            <w:vAlign w:val="center"/>
            <w:hideMark/>
          </w:tcPr>
          <w:p w14:paraId="6DDC284E"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60,00</w:t>
            </w:r>
          </w:p>
        </w:tc>
        <w:tc>
          <w:tcPr>
            <w:tcW w:w="0" w:type="auto"/>
            <w:tcBorders>
              <w:top w:val="nil"/>
              <w:left w:val="nil"/>
              <w:bottom w:val="single" w:sz="4" w:space="0" w:color="auto"/>
              <w:right w:val="single" w:sz="4" w:space="0" w:color="auto"/>
            </w:tcBorders>
            <w:shd w:val="clear" w:color="auto" w:fill="auto"/>
            <w:vAlign w:val="center"/>
            <w:hideMark/>
          </w:tcPr>
          <w:p w14:paraId="32031E3D"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60,00</w:t>
            </w:r>
          </w:p>
        </w:tc>
        <w:tc>
          <w:tcPr>
            <w:tcW w:w="0" w:type="auto"/>
            <w:tcBorders>
              <w:top w:val="nil"/>
              <w:left w:val="nil"/>
              <w:bottom w:val="single" w:sz="4" w:space="0" w:color="auto"/>
              <w:right w:val="single" w:sz="4" w:space="0" w:color="auto"/>
            </w:tcBorders>
            <w:shd w:val="clear" w:color="auto" w:fill="auto"/>
            <w:vAlign w:val="center"/>
            <w:hideMark/>
          </w:tcPr>
          <w:p w14:paraId="3CABE533"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60,00</w:t>
            </w:r>
          </w:p>
        </w:tc>
        <w:tc>
          <w:tcPr>
            <w:tcW w:w="0" w:type="auto"/>
            <w:tcBorders>
              <w:top w:val="nil"/>
              <w:left w:val="nil"/>
              <w:bottom w:val="single" w:sz="4" w:space="0" w:color="auto"/>
              <w:right w:val="single" w:sz="4" w:space="0" w:color="auto"/>
            </w:tcBorders>
            <w:shd w:val="clear" w:color="auto" w:fill="auto"/>
            <w:vAlign w:val="center"/>
            <w:hideMark/>
          </w:tcPr>
          <w:p w14:paraId="2984A39B"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60,000</w:t>
            </w:r>
          </w:p>
        </w:tc>
        <w:tc>
          <w:tcPr>
            <w:tcW w:w="0" w:type="auto"/>
            <w:tcBorders>
              <w:top w:val="nil"/>
              <w:left w:val="nil"/>
              <w:bottom w:val="single" w:sz="4" w:space="0" w:color="auto"/>
              <w:right w:val="single" w:sz="4" w:space="0" w:color="auto"/>
            </w:tcBorders>
            <w:shd w:val="clear" w:color="auto" w:fill="auto"/>
            <w:vAlign w:val="center"/>
            <w:hideMark/>
          </w:tcPr>
          <w:p w14:paraId="60852F1F"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60,000</w:t>
            </w:r>
          </w:p>
        </w:tc>
        <w:tc>
          <w:tcPr>
            <w:tcW w:w="0" w:type="auto"/>
            <w:tcBorders>
              <w:top w:val="nil"/>
              <w:left w:val="nil"/>
              <w:bottom w:val="single" w:sz="4" w:space="0" w:color="auto"/>
              <w:right w:val="single" w:sz="4" w:space="0" w:color="auto"/>
            </w:tcBorders>
            <w:shd w:val="clear" w:color="auto" w:fill="auto"/>
            <w:vAlign w:val="center"/>
            <w:hideMark/>
          </w:tcPr>
          <w:p w14:paraId="706DB2D7"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60,000</w:t>
            </w:r>
          </w:p>
        </w:tc>
        <w:tc>
          <w:tcPr>
            <w:tcW w:w="0" w:type="auto"/>
            <w:tcBorders>
              <w:top w:val="nil"/>
              <w:left w:val="nil"/>
              <w:bottom w:val="single" w:sz="4" w:space="0" w:color="auto"/>
              <w:right w:val="single" w:sz="4" w:space="0" w:color="auto"/>
            </w:tcBorders>
            <w:shd w:val="clear" w:color="auto" w:fill="auto"/>
            <w:vAlign w:val="center"/>
            <w:hideMark/>
          </w:tcPr>
          <w:p w14:paraId="3B72E89A"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60,000</w:t>
            </w:r>
          </w:p>
        </w:tc>
        <w:tc>
          <w:tcPr>
            <w:tcW w:w="0" w:type="auto"/>
            <w:tcBorders>
              <w:top w:val="nil"/>
              <w:left w:val="nil"/>
              <w:bottom w:val="single" w:sz="4" w:space="0" w:color="auto"/>
              <w:right w:val="single" w:sz="4" w:space="0" w:color="auto"/>
            </w:tcBorders>
            <w:shd w:val="clear" w:color="auto" w:fill="auto"/>
            <w:vAlign w:val="center"/>
            <w:hideMark/>
          </w:tcPr>
          <w:p w14:paraId="42523795"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60,000</w:t>
            </w:r>
          </w:p>
        </w:tc>
        <w:tc>
          <w:tcPr>
            <w:tcW w:w="0" w:type="auto"/>
            <w:tcBorders>
              <w:top w:val="nil"/>
              <w:left w:val="nil"/>
              <w:bottom w:val="single" w:sz="4" w:space="0" w:color="auto"/>
              <w:right w:val="single" w:sz="4" w:space="0" w:color="auto"/>
            </w:tcBorders>
            <w:shd w:val="clear" w:color="auto" w:fill="auto"/>
            <w:vAlign w:val="center"/>
            <w:hideMark/>
          </w:tcPr>
          <w:p w14:paraId="672B2E96"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60,000</w:t>
            </w:r>
          </w:p>
        </w:tc>
        <w:tc>
          <w:tcPr>
            <w:tcW w:w="0" w:type="auto"/>
            <w:tcBorders>
              <w:top w:val="nil"/>
              <w:left w:val="nil"/>
              <w:bottom w:val="single" w:sz="4" w:space="0" w:color="auto"/>
              <w:right w:val="single" w:sz="4" w:space="0" w:color="auto"/>
            </w:tcBorders>
            <w:shd w:val="clear" w:color="auto" w:fill="auto"/>
            <w:vAlign w:val="center"/>
            <w:hideMark/>
          </w:tcPr>
          <w:p w14:paraId="7EA71A10"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60,000</w:t>
            </w:r>
          </w:p>
        </w:tc>
        <w:tc>
          <w:tcPr>
            <w:tcW w:w="0" w:type="auto"/>
            <w:tcBorders>
              <w:top w:val="nil"/>
              <w:left w:val="nil"/>
              <w:bottom w:val="single" w:sz="4" w:space="0" w:color="auto"/>
              <w:right w:val="single" w:sz="4" w:space="0" w:color="auto"/>
            </w:tcBorders>
            <w:shd w:val="clear" w:color="auto" w:fill="auto"/>
            <w:vAlign w:val="center"/>
            <w:hideMark/>
          </w:tcPr>
          <w:p w14:paraId="6B9FD564"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60,000</w:t>
            </w:r>
          </w:p>
        </w:tc>
        <w:tc>
          <w:tcPr>
            <w:tcW w:w="0" w:type="auto"/>
            <w:tcBorders>
              <w:top w:val="nil"/>
              <w:left w:val="nil"/>
              <w:bottom w:val="single" w:sz="4" w:space="0" w:color="auto"/>
              <w:right w:val="single" w:sz="4" w:space="0" w:color="auto"/>
            </w:tcBorders>
            <w:shd w:val="clear" w:color="auto" w:fill="auto"/>
            <w:vAlign w:val="center"/>
            <w:hideMark/>
          </w:tcPr>
          <w:p w14:paraId="6DCA47A6"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60,000</w:t>
            </w:r>
          </w:p>
        </w:tc>
        <w:tc>
          <w:tcPr>
            <w:tcW w:w="0" w:type="auto"/>
            <w:tcBorders>
              <w:top w:val="nil"/>
              <w:left w:val="nil"/>
              <w:bottom w:val="single" w:sz="4" w:space="0" w:color="auto"/>
              <w:right w:val="single" w:sz="4" w:space="0" w:color="auto"/>
            </w:tcBorders>
            <w:shd w:val="clear" w:color="auto" w:fill="auto"/>
            <w:vAlign w:val="center"/>
            <w:hideMark/>
          </w:tcPr>
          <w:p w14:paraId="042BA1EC"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60,000</w:t>
            </w:r>
          </w:p>
        </w:tc>
        <w:tc>
          <w:tcPr>
            <w:tcW w:w="0" w:type="auto"/>
            <w:tcBorders>
              <w:top w:val="nil"/>
              <w:left w:val="nil"/>
              <w:bottom w:val="single" w:sz="4" w:space="0" w:color="auto"/>
              <w:right w:val="single" w:sz="4" w:space="0" w:color="auto"/>
            </w:tcBorders>
            <w:shd w:val="clear" w:color="auto" w:fill="auto"/>
            <w:vAlign w:val="center"/>
            <w:hideMark/>
          </w:tcPr>
          <w:p w14:paraId="18EF7C88"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60,000</w:t>
            </w:r>
          </w:p>
        </w:tc>
        <w:tc>
          <w:tcPr>
            <w:tcW w:w="0" w:type="auto"/>
            <w:tcBorders>
              <w:top w:val="nil"/>
              <w:left w:val="nil"/>
              <w:bottom w:val="single" w:sz="4" w:space="0" w:color="auto"/>
              <w:right w:val="single" w:sz="4" w:space="0" w:color="auto"/>
            </w:tcBorders>
            <w:shd w:val="clear" w:color="auto" w:fill="auto"/>
            <w:vAlign w:val="center"/>
            <w:hideMark/>
          </w:tcPr>
          <w:p w14:paraId="36891DD0"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60,000</w:t>
            </w:r>
          </w:p>
        </w:tc>
        <w:tc>
          <w:tcPr>
            <w:tcW w:w="0" w:type="auto"/>
            <w:tcBorders>
              <w:top w:val="nil"/>
              <w:left w:val="nil"/>
              <w:bottom w:val="single" w:sz="4" w:space="0" w:color="auto"/>
              <w:right w:val="single" w:sz="4" w:space="0" w:color="auto"/>
            </w:tcBorders>
            <w:shd w:val="clear" w:color="auto" w:fill="auto"/>
            <w:vAlign w:val="center"/>
            <w:hideMark/>
          </w:tcPr>
          <w:p w14:paraId="45497513"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60,000</w:t>
            </w:r>
          </w:p>
        </w:tc>
      </w:tr>
      <w:tr w:rsidR="00AD12CB" w:rsidRPr="00AD12CB" w14:paraId="4F56A193" w14:textId="77777777" w:rsidTr="00AD12C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39897B4"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3</w:t>
            </w:r>
          </w:p>
        </w:tc>
        <w:tc>
          <w:tcPr>
            <w:tcW w:w="0" w:type="auto"/>
            <w:tcBorders>
              <w:top w:val="nil"/>
              <w:left w:val="nil"/>
              <w:bottom w:val="single" w:sz="4" w:space="0" w:color="auto"/>
              <w:right w:val="single" w:sz="4" w:space="0" w:color="auto"/>
            </w:tcBorders>
            <w:shd w:val="clear" w:color="auto" w:fill="auto"/>
            <w:vAlign w:val="center"/>
            <w:hideMark/>
          </w:tcPr>
          <w:p w14:paraId="00009715" w14:textId="77777777" w:rsidR="00AD12CB" w:rsidRPr="00AD12CB" w:rsidRDefault="00AD12CB" w:rsidP="00AD12CB">
            <w:pPr>
              <w:jc w:val="left"/>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Затраты тепла на собственные нужды станции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31B0A711"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0,95</w:t>
            </w:r>
          </w:p>
        </w:tc>
        <w:tc>
          <w:tcPr>
            <w:tcW w:w="0" w:type="auto"/>
            <w:tcBorders>
              <w:top w:val="nil"/>
              <w:left w:val="nil"/>
              <w:bottom w:val="single" w:sz="4" w:space="0" w:color="auto"/>
              <w:right w:val="single" w:sz="4" w:space="0" w:color="auto"/>
            </w:tcBorders>
            <w:shd w:val="clear" w:color="auto" w:fill="auto"/>
            <w:vAlign w:val="center"/>
            <w:hideMark/>
          </w:tcPr>
          <w:p w14:paraId="610617FC"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0,95</w:t>
            </w:r>
          </w:p>
        </w:tc>
        <w:tc>
          <w:tcPr>
            <w:tcW w:w="0" w:type="auto"/>
            <w:tcBorders>
              <w:top w:val="nil"/>
              <w:left w:val="nil"/>
              <w:bottom w:val="single" w:sz="4" w:space="0" w:color="auto"/>
              <w:right w:val="single" w:sz="4" w:space="0" w:color="auto"/>
            </w:tcBorders>
            <w:shd w:val="clear" w:color="auto" w:fill="auto"/>
            <w:vAlign w:val="center"/>
            <w:hideMark/>
          </w:tcPr>
          <w:p w14:paraId="41D2F9E2"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0,95</w:t>
            </w:r>
          </w:p>
        </w:tc>
        <w:tc>
          <w:tcPr>
            <w:tcW w:w="0" w:type="auto"/>
            <w:tcBorders>
              <w:top w:val="nil"/>
              <w:left w:val="nil"/>
              <w:bottom w:val="single" w:sz="4" w:space="0" w:color="auto"/>
              <w:right w:val="single" w:sz="4" w:space="0" w:color="auto"/>
            </w:tcBorders>
            <w:shd w:val="clear" w:color="auto" w:fill="auto"/>
            <w:vAlign w:val="center"/>
            <w:hideMark/>
          </w:tcPr>
          <w:p w14:paraId="55C93D0D"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0,95</w:t>
            </w:r>
          </w:p>
        </w:tc>
        <w:tc>
          <w:tcPr>
            <w:tcW w:w="0" w:type="auto"/>
            <w:tcBorders>
              <w:top w:val="nil"/>
              <w:left w:val="nil"/>
              <w:bottom w:val="single" w:sz="4" w:space="0" w:color="auto"/>
              <w:right w:val="single" w:sz="4" w:space="0" w:color="auto"/>
            </w:tcBorders>
            <w:shd w:val="clear" w:color="auto" w:fill="auto"/>
            <w:vAlign w:val="center"/>
            <w:hideMark/>
          </w:tcPr>
          <w:p w14:paraId="2437EF6B"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0,95</w:t>
            </w:r>
          </w:p>
        </w:tc>
        <w:tc>
          <w:tcPr>
            <w:tcW w:w="0" w:type="auto"/>
            <w:tcBorders>
              <w:top w:val="nil"/>
              <w:left w:val="nil"/>
              <w:bottom w:val="single" w:sz="4" w:space="0" w:color="auto"/>
              <w:right w:val="single" w:sz="4" w:space="0" w:color="auto"/>
            </w:tcBorders>
            <w:shd w:val="clear" w:color="auto" w:fill="auto"/>
            <w:vAlign w:val="center"/>
            <w:hideMark/>
          </w:tcPr>
          <w:p w14:paraId="10E8B198"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0,950</w:t>
            </w:r>
          </w:p>
        </w:tc>
        <w:tc>
          <w:tcPr>
            <w:tcW w:w="0" w:type="auto"/>
            <w:tcBorders>
              <w:top w:val="nil"/>
              <w:left w:val="nil"/>
              <w:bottom w:val="single" w:sz="4" w:space="0" w:color="auto"/>
              <w:right w:val="single" w:sz="4" w:space="0" w:color="auto"/>
            </w:tcBorders>
            <w:shd w:val="clear" w:color="auto" w:fill="auto"/>
            <w:vAlign w:val="center"/>
            <w:hideMark/>
          </w:tcPr>
          <w:p w14:paraId="49F1BFE7"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0,950</w:t>
            </w:r>
          </w:p>
        </w:tc>
        <w:tc>
          <w:tcPr>
            <w:tcW w:w="0" w:type="auto"/>
            <w:tcBorders>
              <w:top w:val="nil"/>
              <w:left w:val="nil"/>
              <w:bottom w:val="single" w:sz="4" w:space="0" w:color="auto"/>
              <w:right w:val="single" w:sz="4" w:space="0" w:color="auto"/>
            </w:tcBorders>
            <w:shd w:val="clear" w:color="auto" w:fill="auto"/>
            <w:vAlign w:val="center"/>
            <w:hideMark/>
          </w:tcPr>
          <w:p w14:paraId="5A5BD6C9"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0,950</w:t>
            </w:r>
          </w:p>
        </w:tc>
        <w:tc>
          <w:tcPr>
            <w:tcW w:w="0" w:type="auto"/>
            <w:tcBorders>
              <w:top w:val="nil"/>
              <w:left w:val="nil"/>
              <w:bottom w:val="single" w:sz="4" w:space="0" w:color="auto"/>
              <w:right w:val="single" w:sz="4" w:space="0" w:color="auto"/>
            </w:tcBorders>
            <w:shd w:val="clear" w:color="auto" w:fill="auto"/>
            <w:vAlign w:val="center"/>
            <w:hideMark/>
          </w:tcPr>
          <w:p w14:paraId="104BBD02"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0,950</w:t>
            </w:r>
          </w:p>
        </w:tc>
        <w:tc>
          <w:tcPr>
            <w:tcW w:w="0" w:type="auto"/>
            <w:tcBorders>
              <w:top w:val="nil"/>
              <w:left w:val="nil"/>
              <w:bottom w:val="single" w:sz="4" w:space="0" w:color="auto"/>
              <w:right w:val="single" w:sz="4" w:space="0" w:color="auto"/>
            </w:tcBorders>
            <w:shd w:val="clear" w:color="auto" w:fill="auto"/>
            <w:vAlign w:val="center"/>
            <w:hideMark/>
          </w:tcPr>
          <w:p w14:paraId="449E9CFD"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0,950</w:t>
            </w:r>
          </w:p>
        </w:tc>
        <w:tc>
          <w:tcPr>
            <w:tcW w:w="0" w:type="auto"/>
            <w:tcBorders>
              <w:top w:val="nil"/>
              <w:left w:val="nil"/>
              <w:bottom w:val="single" w:sz="4" w:space="0" w:color="auto"/>
              <w:right w:val="single" w:sz="4" w:space="0" w:color="auto"/>
            </w:tcBorders>
            <w:shd w:val="clear" w:color="auto" w:fill="auto"/>
            <w:vAlign w:val="center"/>
            <w:hideMark/>
          </w:tcPr>
          <w:p w14:paraId="13F976A5"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0,950</w:t>
            </w:r>
          </w:p>
        </w:tc>
        <w:tc>
          <w:tcPr>
            <w:tcW w:w="0" w:type="auto"/>
            <w:tcBorders>
              <w:top w:val="nil"/>
              <w:left w:val="nil"/>
              <w:bottom w:val="single" w:sz="4" w:space="0" w:color="auto"/>
              <w:right w:val="single" w:sz="4" w:space="0" w:color="auto"/>
            </w:tcBorders>
            <w:shd w:val="clear" w:color="auto" w:fill="auto"/>
            <w:vAlign w:val="center"/>
            <w:hideMark/>
          </w:tcPr>
          <w:p w14:paraId="64495E86"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0,950</w:t>
            </w:r>
          </w:p>
        </w:tc>
        <w:tc>
          <w:tcPr>
            <w:tcW w:w="0" w:type="auto"/>
            <w:tcBorders>
              <w:top w:val="nil"/>
              <w:left w:val="nil"/>
              <w:bottom w:val="single" w:sz="4" w:space="0" w:color="auto"/>
              <w:right w:val="single" w:sz="4" w:space="0" w:color="auto"/>
            </w:tcBorders>
            <w:shd w:val="clear" w:color="auto" w:fill="auto"/>
            <w:vAlign w:val="center"/>
            <w:hideMark/>
          </w:tcPr>
          <w:p w14:paraId="6DBC1890"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0,950</w:t>
            </w:r>
          </w:p>
        </w:tc>
        <w:tc>
          <w:tcPr>
            <w:tcW w:w="0" w:type="auto"/>
            <w:tcBorders>
              <w:top w:val="nil"/>
              <w:left w:val="nil"/>
              <w:bottom w:val="single" w:sz="4" w:space="0" w:color="auto"/>
              <w:right w:val="single" w:sz="4" w:space="0" w:color="auto"/>
            </w:tcBorders>
            <w:shd w:val="clear" w:color="auto" w:fill="auto"/>
            <w:vAlign w:val="center"/>
            <w:hideMark/>
          </w:tcPr>
          <w:p w14:paraId="64073D01"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0,950</w:t>
            </w:r>
          </w:p>
        </w:tc>
        <w:tc>
          <w:tcPr>
            <w:tcW w:w="0" w:type="auto"/>
            <w:tcBorders>
              <w:top w:val="nil"/>
              <w:left w:val="nil"/>
              <w:bottom w:val="single" w:sz="4" w:space="0" w:color="auto"/>
              <w:right w:val="single" w:sz="4" w:space="0" w:color="auto"/>
            </w:tcBorders>
            <w:shd w:val="clear" w:color="auto" w:fill="auto"/>
            <w:vAlign w:val="center"/>
            <w:hideMark/>
          </w:tcPr>
          <w:p w14:paraId="04BC3066"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0,950</w:t>
            </w:r>
          </w:p>
        </w:tc>
        <w:tc>
          <w:tcPr>
            <w:tcW w:w="0" w:type="auto"/>
            <w:tcBorders>
              <w:top w:val="nil"/>
              <w:left w:val="nil"/>
              <w:bottom w:val="single" w:sz="4" w:space="0" w:color="auto"/>
              <w:right w:val="single" w:sz="4" w:space="0" w:color="auto"/>
            </w:tcBorders>
            <w:shd w:val="clear" w:color="auto" w:fill="auto"/>
            <w:vAlign w:val="center"/>
            <w:hideMark/>
          </w:tcPr>
          <w:p w14:paraId="42997526"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0,950</w:t>
            </w:r>
          </w:p>
        </w:tc>
        <w:tc>
          <w:tcPr>
            <w:tcW w:w="0" w:type="auto"/>
            <w:tcBorders>
              <w:top w:val="nil"/>
              <w:left w:val="nil"/>
              <w:bottom w:val="single" w:sz="4" w:space="0" w:color="auto"/>
              <w:right w:val="single" w:sz="4" w:space="0" w:color="auto"/>
            </w:tcBorders>
            <w:shd w:val="clear" w:color="auto" w:fill="auto"/>
            <w:vAlign w:val="center"/>
            <w:hideMark/>
          </w:tcPr>
          <w:p w14:paraId="14300035"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0,950</w:t>
            </w:r>
          </w:p>
        </w:tc>
        <w:tc>
          <w:tcPr>
            <w:tcW w:w="0" w:type="auto"/>
            <w:tcBorders>
              <w:top w:val="nil"/>
              <w:left w:val="nil"/>
              <w:bottom w:val="single" w:sz="4" w:space="0" w:color="auto"/>
              <w:right w:val="single" w:sz="4" w:space="0" w:color="auto"/>
            </w:tcBorders>
            <w:shd w:val="clear" w:color="auto" w:fill="auto"/>
            <w:vAlign w:val="center"/>
            <w:hideMark/>
          </w:tcPr>
          <w:p w14:paraId="1084BD16"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0,950</w:t>
            </w:r>
          </w:p>
        </w:tc>
      </w:tr>
      <w:tr w:rsidR="00AD12CB" w:rsidRPr="00AD12CB" w14:paraId="79EDFC48" w14:textId="77777777" w:rsidTr="00AD12C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981612A"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4</w:t>
            </w:r>
          </w:p>
        </w:tc>
        <w:tc>
          <w:tcPr>
            <w:tcW w:w="0" w:type="auto"/>
            <w:tcBorders>
              <w:top w:val="nil"/>
              <w:left w:val="nil"/>
              <w:bottom w:val="single" w:sz="4" w:space="0" w:color="auto"/>
              <w:right w:val="single" w:sz="4" w:space="0" w:color="auto"/>
            </w:tcBorders>
            <w:shd w:val="clear" w:color="auto" w:fill="auto"/>
            <w:vAlign w:val="center"/>
            <w:hideMark/>
          </w:tcPr>
          <w:p w14:paraId="03795D28" w14:textId="77777777" w:rsidR="00AD12CB" w:rsidRPr="00AD12CB" w:rsidRDefault="00AD12CB" w:rsidP="00AD12CB">
            <w:pPr>
              <w:jc w:val="left"/>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Потери в тепловых сетях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61F7734A"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0,92</w:t>
            </w:r>
          </w:p>
        </w:tc>
        <w:tc>
          <w:tcPr>
            <w:tcW w:w="0" w:type="auto"/>
            <w:tcBorders>
              <w:top w:val="nil"/>
              <w:left w:val="nil"/>
              <w:bottom w:val="single" w:sz="4" w:space="0" w:color="auto"/>
              <w:right w:val="single" w:sz="4" w:space="0" w:color="auto"/>
            </w:tcBorders>
            <w:shd w:val="clear" w:color="auto" w:fill="auto"/>
            <w:vAlign w:val="center"/>
            <w:hideMark/>
          </w:tcPr>
          <w:p w14:paraId="6D0EBAB7"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0,92</w:t>
            </w:r>
          </w:p>
        </w:tc>
        <w:tc>
          <w:tcPr>
            <w:tcW w:w="0" w:type="auto"/>
            <w:tcBorders>
              <w:top w:val="nil"/>
              <w:left w:val="nil"/>
              <w:bottom w:val="single" w:sz="4" w:space="0" w:color="auto"/>
              <w:right w:val="single" w:sz="4" w:space="0" w:color="auto"/>
            </w:tcBorders>
            <w:shd w:val="clear" w:color="auto" w:fill="auto"/>
            <w:vAlign w:val="center"/>
            <w:hideMark/>
          </w:tcPr>
          <w:p w14:paraId="691E00B4"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0,92</w:t>
            </w:r>
          </w:p>
        </w:tc>
        <w:tc>
          <w:tcPr>
            <w:tcW w:w="0" w:type="auto"/>
            <w:tcBorders>
              <w:top w:val="nil"/>
              <w:left w:val="nil"/>
              <w:bottom w:val="single" w:sz="4" w:space="0" w:color="auto"/>
              <w:right w:val="single" w:sz="4" w:space="0" w:color="auto"/>
            </w:tcBorders>
            <w:shd w:val="clear" w:color="auto" w:fill="auto"/>
            <w:vAlign w:val="center"/>
            <w:hideMark/>
          </w:tcPr>
          <w:p w14:paraId="3F0DEDE8"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0,923</w:t>
            </w:r>
          </w:p>
        </w:tc>
        <w:tc>
          <w:tcPr>
            <w:tcW w:w="0" w:type="auto"/>
            <w:tcBorders>
              <w:top w:val="nil"/>
              <w:left w:val="nil"/>
              <w:bottom w:val="single" w:sz="4" w:space="0" w:color="auto"/>
              <w:right w:val="single" w:sz="4" w:space="0" w:color="auto"/>
            </w:tcBorders>
            <w:shd w:val="clear" w:color="auto" w:fill="auto"/>
            <w:vAlign w:val="center"/>
            <w:hideMark/>
          </w:tcPr>
          <w:p w14:paraId="146CA212"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0,926</w:t>
            </w:r>
          </w:p>
        </w:tc>
        <w:tc>
          <w:tcPr>
            <w:tcW w:w="0" w:type="auto"/>
            <w:tcBorders>
              <w:top w:val="nil"/>
              <w:left w:val="nil"/>
              <w:bottom w:val="single" w:sz="4" w:space="0" w:color="auto"/>
              <w:right w:val="single" w:sz="4" w:space="0" w:color="auto"/>
            </w:tcBorders>
            <w:shd w:val="clear" w:color="auto" w:fill="auto"/>
            <w:vAlign w:val="center"/>
            <w:hideMark/>
          </w:tcPr>
          <w:p w14:paraId="26923647"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1,057</w:t>
            </w:r>
          </w:p>
        </w:tc>
        <w:tc>
          <w:tcPr>
            <w:tcW w:w="0" w:type="auto"/>
            <w:tcBorders>
              <w:top w:val="nil"/>
              <w:left w:val="nil"/>
              <w:bottom w:val="single" w:sz="4" w:space="0" w:color="auto"/>
              <w:right w:val="single" w:sz="4" w:space="0" w:color="auto"/>
            </w:tcBorders>
            <w:shd w:val="clear" w:color="auto" w:fill="auto"/>
            <w:vAlign w:val="center"/>
            <w:hideMark/>
          </w:tcPr>
          <w:p w14:paraId="5238FBF0"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1,057</w:t>
            </w:r>
          </w:p>
        </w:tc>
        <w:tc>
          <w:tcPr>
            <w:tcW w:w="0" w:type="auto"/>
            <w:tcBorders>
              <w:top w:val="nil"/>
              <w:left w:val="nil"/>
              <w:bottom w:val="single" w:sz="4" w:space="0" w:color="auto"/>
              <w:right w:val="single" w:sz="4" w:space="0" w:color="auto"/>
            </w:tcBorders>
            <w:shd w:val="clear" w:color="auto" w:fill="auto"/>
            <w:vAlign w:val="center"/>
            <w:hideMark/>
          </w:tcPr>
          <w:p w14:paraId="6F25FE3A"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1,139</w:t>
            </w:r>
          </w:p>
        </w:tc>
        <w:tc>
          <w:tcPr>
            <w:tcW w:w="0" w:type="auto"/>
            <w:tcBorders>
              <w:top w:val="nil"/>
              <w:left w:val="nil"/>
              <w:bottom w:val="single" w:sz="4" w:space="0" w:color="auto"/>
              <w:right w:val="single" w:sz="4" w:space="0" w:color="auto"/>
            </w:tcBorders>
            <w:shd w:val="clear" w:color="auto" w:fill="auto"/>
            <w:vAlign w:val="center"/>
            <w:hideMark/>
          </w:tcPr>
          <w:p w14:paraId="1F96E152"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1,257</w:t>
            </w:r>
          </w:p>
        </w:tc>
        <w:tc>
          <w:tcPr>
            <w:tcW w:w="0" w:type="auto"/>
            <w:tcBorders>
              <w:top w:val="nil"/>
              <w:left w:val="nil"/>
              <w:bottom w:val="single" w:sz="4" w:space="0" w:color="auto"/>
              <w:right w:val="single" w:sz="4" w:space="0" w:color="auto"/>
            </w:tcBorders>
            <w:shd w:val="clear" w:color="auto" w:fill="auto"/>
            <w:vAlign w:val="center"/>
            <w:hideMark/>
          </w:tcPr>
          <w:p w14:paraId="7A4ED024"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1,291</w:t>
            </w:r>
          </w:p>
        </w:tc>
        <w:tc>
          <w:tcPr>
            <w:tcW w:w="0" w:type="auto"/>
            <w:tcBorders>
              <w:top w:val="nil"/>
              <w:left w:val="nil"/>
              <w:bottom w:val="single" w:sz="4" w:space="0" w:color="auto"/>
              <w:right w:val="single" w:sz="4" w:space="0" w:color="auto"/>
            </w:tcBorders>
            <w:shd w:val="clear" w:color="auto" w:fill="auto"/>
            <w:vAlign w:val="center"/>
            <w:hideMark/>
          </w:tcPr>
          <w:p w14:paraId="3C93EE9D"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1,427</w:t>
            </w:r>
          </w:p>
        </w:tc>
        <w:tc>
          <w:tcPr>
            <w:tcW w:w="0" w:type="auto"/>
            <w:tcBorders>
              <w:top w:val="nil"/>
              <w:left w:val="nil"/>
              <w:bottom w:val="single" w:sz="4" w:space="0" w:color="auto"/>
              <w:right w:val="single" w:sz="4" w:space="0" w:color="auto"/>
            </w:tcBorders>
            <w:shd w:val="clear" w:color="auto" w:fill="auto"/>
            <w:vAlign w:val="center"/>
            <w:hideMark/>
          </w:tcPr>
          <w:p w14:paraId="1235C87E"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1,495</w:t>
            </w:r>
          </w:p>
        </w:tc>
        <w:tc>
          <w:tcPr>
            <w:tcW w:w="0" w:type="auto"/>
            <w:tcBorders>
              <w:top w:val="nil"/>
              <w:left w:val="nil"/>
              <w:bottom w:val="single" w:sz="4" w:space="0" w:color="auto"/>
              <w:right w:val="single" w:sz="4" w:space="0" w:color="auto"/>
            </w:tcBorders>
            <w:shd w:val="clear" w:color="auto" w:fill="auto"/>
            <w:vAlign w:val="center"/>
            <w:hideMark/>
          </w:tcPr>
          <w:p w14:paraId="345939E1"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1,513</w:t>
            </w:r>
          </w:p>
        </w:tc>
        <w:tc>
          <w:tcPr>
            <w:tcW w:w="0" w:type="auto"/>
            <w:tcBorders>
              <w:top w:val="nil"/>
              <w:left w:val="nil"/>
              <w:bottom w:val="single" w:sz="4" w:space="0" w:color="auto"/>
              <w:right w:val="single" w:sz="4" w:space="0" w:color="auto"/>
            </w:tcBorders>
            <w:shd w:val="clear" w:color="auto" w:fill="auto"/>
            <w:vAlign w:val="center"/>
            <w:hideMark/>
          </w:tcPr>
          <w:p w14:paraId="5E0E37BD"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1,563</w:t>
            </w:r>
          </w:p>
        </w:tc>
        <w:tc>
          <w:tcPr>
            <w:tcW w:w="0" w:type="auto"/>
            <w:tcBorders>
              <w:top w:val="nil"/>
              <w:left w:val="nil"/>
              <w:bottom w:val="single" w:sz="4" w:space="0" w:color="auto"/>
              <w:right w:val="single" w:sz="4" w:space="0" w:color="auto"/>
            </w:tcBorders>
            <w:shd w:val="clear" w:color="auto" w:fill="auto"/>
            <w:vAlign w:val="center"/>
            <w:hideMark/>
          </w:tcPr>
          <w:p w14:paraId="627D470B"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1,629</w:t>
            </w:r>
          </w:p>
        </w:tc>
        <w:tc>
          <w:tcPr>
            <w:tcW w:w="0" w:type="auto"/>
            <w:tcBorders>
              <w:top w:val="nil"/>
              <w:left w:val="nil"/>
              <w:bottom w:val="single" w:sz="4" w:space="0" w:color="auto"/>
              <w:right w:val="single" w:sz="4" w:space="0" w:color="auto"/>
            </w:tcBorders>
            <w:shd w:val="clear" w:color="auto" w:fill="auto"/>
            <w:vAlign w:val="center"/>
            <w:hideMark/>
          </w:tcPr>
          <w:p w14:paraId="7B1B54B9"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1,681</w:t>
            </w:r>
          </w:p>
        </w:tc>
        <w:tc>
          <w:tcPr>
            <w:tcW w:w="0" w:type="auto"/>
            <w:tcBorders>
              <w:top w:val="nil"/>
              <w:left w:val="nil"/>
              <w:bottom w:val="single" w:sz="4" w:space="0" w:color="auto"/>
              <w:right w:val="single" w:sz="4" w:space="0" w:color="auto"/>
            </w:tcBorders>
            <w:shd w:val="clear" w:color="auto" w:fill="auto"/>
            <w:vAlign w:val="center"/>
            <w:hideMark/>
          </w:tcPr>
          <w:p w14:paraId="628E3457"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1,720</w:t>
            </w:r>
          </w:p>
        </w:tc>
        <w:tc>
          <w:tcPr>
            <w:tcW w:w="0" w:type="auto"/>
            <w:tcBorders>
              <w:top w:val="nil"/>
              <w:left w:val="nil"/>
              <w:bottom w:val="single" w:sz="4" w:space="0" w:color="auto"/>
              <w:right w:val="single" w:sz="4" w:space="0" w:color="auto"/>
            </w:tcBorders>
            <w:shd w:val="clear" w:color="auto" w:fill="auto"/>
            <w:vAlign w:val="center"/>
            <w:hideMark/>
          </w:tcPr>
          <w:p w14:paraId="047AE69E"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1,758</w:t>
            </w:r>
          </w:p>
        </w:tc>
      </w:tr>
      <w:tr w:rsidR="00AD12CB" w:rsidRPr="00AD12CB" w14:paraId="2DA805C5" w14:textId="77777777" w:rsidTr="00AD12C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9F461E6"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5</w:t>
            </w:r>
          </w:p>
        </w:tc>
        <w:tc>
          <w:tcPr>
            <w:tcW w:w="0" w:type="auto"/>
            <w:tcBorders>
              <w:top w:val="nil"/>
              <w:left w:val="nil"/>
              <w:bottom w:val="single" w:sz="4" w:space="0" w:color="auto"/>
              <w:right w:val="single" w:sz="4" w:space="0" w:color="auto"/>
            </w:tcBorders>
            <w:shd w:val="clear" w:color="auto" w:fill="auto"/>
            <w:vAlign w:val="center"/>
            <w:hideMark/>
          </w:tcPr>
          <w:p w14:paraId="6F5C8540" w14:textId="77777777" w:rsidR="00AD12CB" w:rsidRPr="00AD12CB" w:rsidRDefault="00AD12CB" w:rsidP="00AD12CB">
            <w:pPr>
              <w:jc w:val="left"/>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Расчетная нагрузка на хозяйственные нужды</w:t>
            </w:r>
          </w:p>
        </w:tc>
        <w:tc>
          <w:tcPr>
            <w:tcW w:w="0" w:type="auto"/>
            <w:tcBorders>
              <w:top w:val="nil"/>
              <w:left w:val="nil"/>
              <w:bottom w:val="single" w:sz="4" w:space="0" w:color="auto"/>
              <w:right w:val="single" w:sz="4" w:space="0" w:color="auto"/>
            </w:tcBorders>
            <w:shd w:val="clear" w:color="auto" w:fill="auto"/>
            <w:vAlign w:val="center"/>
            <w:hideMark/>
          </w:tcPr>
          <w:p w14:paraId="4B70DA24"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36D7484"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91BB2D6"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6A88F24"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B8811EC"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E246D45"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6809E13"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F3D069C"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33361FE"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5432683"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C29563E"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48DE5CAB"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595E54A"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28A0134"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735D0001"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51D61794"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1D53744A"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5A10776"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0,000</w:t>
            </w:r>
          </w:p>
        </w:tc>
      </w:tr>
      <w:tr w:rsidR="00AD12CB" w:rsidRPr="00AD12CB" w14:paraId="734B8EAF" w14:textId="77777777" w:rsidTr="00AD12C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1F2307C"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6</w:t>
            </w:r>
          </w:p>
        </w:tc>
        <w:tc>
          <w:tcPr>
            <w:tcW w:w="0" w:type="auto"/>
            <w:tcBorders>
              <w:top w:val="nil"/>
              <w:left w:val="nil"/>
              <w:bottom w:val="single" w:sz="4" w:space="0" w:color="auto"/>
              <w:right w:val="single" w:sz="4" w:space="0" w:color="auto"/>
            </w:tcBorders>
            <w:shd w:val="clear" w:color="auto" w:fill="auto"/>
            <w:vAlign w:val="center"/>
            <w:hideMark/>
          </w:tcPr>
          <w:p w14:paraId="633AB752" w14:textId="77777777" w:rsidR="00AD12CB" w:rsidRPr="00AD12CB" w:rsidRDefault="00AD12CB" w:rsidP="00AD12CB">
            <w:pPr>
              <w:jc w:val="left"/>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Присоединенная договорная тепловая нагрузка в горячей воде</w:t>
            </w:r>
          </w:p>
        </w:tc>
        <w:tc>
          <w:tcPr>
            <w:tcW w:w="0" w:type="auto"/>
            <w:tcBorders>
              <w:top w:val="nil"/>
              <w:left w:val="nil"/>
              <w:bottom w:val="single" w:sz="4" w:space="0" w:color="auto"/>
              <w:right w:val="single" w:sz="4" w:space="0" w:color="auto"/>
            </w:tcBorders>
            <w:shd w:val="clear" w:color="auto" w:fill="auto"/>
            <w:vAlign w:val="center"/>
            <w:hideMark/>
          </w:tcPr>
          <w:p w14:paraId="5E97C06B"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65,474</w:t>
            </w:r>
          </w:p>
        </w:tc>
        <w:tc>
          <w:tcPr>
            <w:tcW w:w="0" w:type="auto"/>
            <w:tcBorders>
              <w:top w:val="nil"/>
              <w:left w:val="nil"/>
              <w:bottom w:val="single" w:sz="4" w:space="0" w:color="auto"/>
              <w:right w:val="single" w:sz="4" w:space="0" w:color="auto"/>
            </w:tcBorders>
            <w:shd w:val="clear" w:color="auto" w:fill="auto"/>
            <w:vAlign w:val="center"/>
            <w:hideMark/>
          </w:tcPr>
          <w:p w14:paraId="7EBDBDD5"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65,474</w:t>
            </w:r>
          </w:p>
        </w:tc>
        <w:tc>
          <w:tcPr>
            <w:tcW w:w="0" w:type="auto"/>
            <w:tcBorders>
              <w:top w:val="nil"/>
              <w:left w:val="nil"/>
              <w:bottom w:val="single" w:sz="4" w:space="0" w:color="auto"/>
              <w:right w:val="single" w:sz="4" w:space="0" w:color="auto"/>
            </w:tcBorders>
            <w:shd w:val="clear" w:color="auto" w:fill="auto"/>
            <w:vAlign w:val="center"/>
            <w:hideMark/>
          </w:tcPr>
          <w:p w14:paraId="502882F9"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65,474</w:t>
            </w:r>
          </w:p>
        </w:tc>
        <w:tc>
          <w:tcPr>
            <w:tcW w:w="0" w:type="auto"/>
            <w:tcBorders>
              <w:top w:val="nil"/>
              <w:left w:val="nil"/>
              <w:bottom w:val="single" w:sz="4" w:space="0" w:color="auto"/>
              <w:right w:val="single" w:sz="4" w:space="0" w:color="auto"/>
            </w:tcBorders>
            <w:shd w:val="clear" w:color="auto" w:fill="auto"/>
            <w:vAlign w:val="center"/>
            <w:hideMark/>
          </w:tcPr>
          <w:p w14:paraId="3D356831"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65,474</w:t>
            </w:r>
          </w:p>
        </w:tc>
        <w:tc>
          <w:tcPr>
            <w:tcW w:w="0" w:type="auto"/>
            <w:tcBorders>
              <w:top w:val="nil"/>
              <w:left w:val="nil"/>
              <w:bottom w:val="single" w:sz="4" w:space="0" w:color="auto"/>
              <w:right w:val="single" w:sz="4" w:space="0" w:color="auto"/>
            </w:tcBorders>
            <w:shd w:val="clear" w:color="auto" w:fill="auto"/>
            <w:vAlign w:val="center"/>
            <w:hideMark/>
          </w:tcPr>
          <w:p w14:paraId="44EB028E"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65,664</w:t>
            </w:r>
          </w:p>
        </w:tc>
        <w:tc>
          <w:tcPr>
            <w:tcW w:w="0" w:type="auto"/>
            <w:tcBorders>
              <w:top w:val="nil"/>
              <w:left w:val="nil"/>
              <w:bottom w:val="single" w:sz="4" w:space="0" w:color="auto"/>
              <w:right w:val="single" w:sz="4" w:space="0" w:color="auto"/>
            </w:tcBorders>
            <w:shd w:val="clear" w:color="auto" w:fill="auto"/>
            <w:vAlign w:val="center"/>
            <w:hideMark/>
          </w:tcPr>
          <w:p w14:paraId="06CDEADD"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74,957</w:t>
            </w:r>
          </w:p>
        </w:tc>
        <w:tc>
          <w:tcPr>
            <w:tcW w:w="0" w:type="auto"/>
            <w:tcBorders>
              <w:top w:val="nil"/>
              <w:left w:val="nil"/>
              <w:bottom w:val="single" w:sz="4" w:space="0" w:color="auto"/>
              <w:right w:val="single" w:sz="4" w:space="0" w:color="auto"/>
            </w:tcBorders>
            <w:shd w:val="clear" w:color="auto" w:fill="auto"/>
            <w:vAlign w:val="center"/>
            <w:hideMark/>
          </w:tcPr>
          <w:p w14:paraId="24B7DBA1"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74,957</w:t>
            </w:r>
          </w:p>
        </w:tc>
        <w:tc>
          <w:tcPr>
            <w:tcW w:w="0" w:type="auto"/>
            <w:tcBorders>
              <w:top w:val="nil"/>
              <w:left w:val="nil"/>
              <w:bottom w:val="single" w:sz="4" w:space="0" w:color="auto"/>
              <w:right w:val="single" w:sz="4" w:space="0" w:color="auto"/>
            </w:tcBorders>
            <w:shd w:val="clear" w:color="auto" w:fill="auto"/>
            <w:vAlign w:val="center"/>
            <w:hideMark/>
          </w:tcPr>
          <w:p w14:paraId="3C7183EF"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80,777</w:t>
            </w:r>
          </w:p>
        </w:tc>
        <w:tc>
          <w:tcPr>
            <w:tcW w:w="0" w:type="auto"/>
            <w:tcBorders>
              <w:top w:val="nil"/>
              <w:left w:val="nil"/>
              <w:bottom w:val="single" w:sz="4" w:space="0" w:color="auto"/>
              <w:right w:val="single" w:sz="4" w:space="0" w:color="auto"/>
            </w:tcBorders>
            <w:shd w:val="clear" w:color="auto" w:fill="auto"/>
            <w:vAlign w:val="center"/>
            <w:hideMark/>
          </w:tcPr>
          <w:p w14:paraId="69DF367F"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89,149</w:t>
            </w:r>
          </w:p>
        </w:tc>
        <w:tc>
          <w:tcPr>
            <w:tcW w:w="0" w:type="auto"/>
            <w:tcBorders>
              <w:top w:val="nil"/>
              <w:left w:val="nil"/>
              <w:bottom w:val="single" w:sz="4" w:space="0" w:color="auto"/>
              <w:right w:val="single" w:sz="4" w:space="0" w:color="auto"/>
            </w:tcBorders>
            <w:shd w:val="clear" w:color="auto" w:fill="auto"/>
            <w:vAlign w:val="center"/>
            <w:hideMark/>
          </w:tcPr>
          <w:p w14:paraId="333A9BB3"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91,605</w:t>
            </w:r>
          </w:p>
        </w:tc>
        <w:tc>
          <w:tcPr>
            <w:tcW w:w="0" w:type="auto"/>
            <w:tcBorders>
              <w:top w:val="nil"/>
              <w:left w:val="nil"/>
              <w:bottom w:val="single" w:sz="4" w:space="0" w:color="auto"/>
              <w:right w:val="single" w:sz="4" w:space="0" w:color="auto"/>
            </w:tcBorders>
            <w:shd w:val="clear" w:color="auto" w:fill="auto"/>
            <w:vAlign w:val="center"/>
            <w:hideMark/>
          </w:tcPr>
          <w:p w14:paraId="6A73FBA4"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101,224</w:t>
            </w:r>
          </w:p>
        </w:tc>
        <w:tc>
          <w:tcPr>
            <w:tcW w:w="0" w:type="auto"/>
            <w:tcBorders>
              <w:top w:val="nil"/>
              <w:left w:val="nil"/>
              <w:bottom w:val="single" w:sz="4" w:space="0" w:color="auto"/>
              <w:right w:val="single" w:sz="4" w:space="0" w:color="auto"/>
            </w:tcBorders>
            <w:shd w:val="clear" w:color="auto" w:fill="auto"/>
            <w:vAlign w:val="center"/>
            <w:hideMark/>
          </w:tcPr>
          <w:p w14:paraId="7E89A5B4"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106,048</w:t>
            </w:r>
          </w:p>
        </w:tc>
        <w:tc>
          <w:tcPr>
            <w:tcW w:w="0" w:type="auto"/>
            <w:tcBorders>
              <w:top w:val="nil"/>
              <w:left w:val="nil"/>
              <w:bottom w:val="single" w:sz="4" w:space="0" w:color="auto"/>
              <w:right w:val="single" w:sz="4" w:space="0" w:color="auto"/>
            </w:tcBorders>
            <w:shd w:val="clear" w:color="auto" w:fill="auto"/>
            <w:vAlign w:val="center"/>
            <w:hideMark/>
          </w:tcPr>
          <w:p w14:paraId="01A6F683"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107,324</w:t>
            </w:r>
          </w:p>
        </w:tc>
        <w:tc>
          <w:tcPr>
            <w:tcW w:w="0" w:type="auto"/>
            <w:tcBorders>
              <w:top w:val="nil"/>
              <w:left w:val="nil"/>
              <w:bottom w:val="single" w:sz="4" w:space="0" w:color="auto"/>
              <w:right w:val="single" w:sz="4" w:space="0" w:color="auto"/>
            </w:tcBorders>
            <w:shd w:val="clear" w:color="auto" w:fill="auto"/>
            <w:vAlign w:val="center"/>
            <w:hideMark/>
          </w:tcPr>
          <w:p w14:paraId="7D4BA679"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110,871</w:t>
            </w:r>
          </w:p>
        </w:tc>
        <w:tc>
          <w:tcPr>
            <w:tcW w:w="0" w:type="auto"/>
            <w:tcBorders>
              <w:top w:val="nil"/>
              <w:left w:val="nil"/>
              <w:bottom w:val="single" w:sz="4" w:space="0" w:color="auto"/>
              <w:right w:val="single" w:sz="4" w:space="0" w:color="auto"/>
            </w:tcBorders>
            <w:shd w:val="clear" w:color="auto" w:fill="auto"/>
            <w:vAlign w:val="center"/>
            <w:hideMark/>
          </w:tcPr>
          <w:p w14:paraId="5A3E7A93"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115,588</w:t>
            </w:r>
          </w:p>
        </w:tc>
        <w:tc>
          <w:tcPr>
            <w:tcW w:w="0" w:type="auto"/>
            <w:tcBorders>
              <w:top w:val="nil"/>
              <w:left w:val="nil"/>
              <w:bottom w:val="single" w:sz="4" w:space="0" w:color="auto"/>
              <w:right w:val="single" w:sz="4" w:space="0" w:color="auto"/>
            </w:tcBorders>
            <w:shd w:val="clear" w:color="auto" w:fill="auto"/>
            <w:vAlign w:val="center"/>
            <w:hideMark/>
          </w:tcPr>
          <w:p w14:paraId="29F14021"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119,269</w:t>
            </w:r>
          </w:p>
        </w:tc>
        <w:tc>
          <w:tcPr>
            <w:tcW w:w="0" w:type="auto"/>
            <w:tcBorders>
              <w:top w:val="nil"/>
              <w:left w:val="nil"/>
              <w:bottom w:val="single" w:sz="4" w:space="0" w:color="auto"/>
              <w:right w:val="single" w:sz="4" w:space="0" w:color="auto"/>
            </w:tcBorders>
            <w:shd w:val="clear" w:color="auto" w:fill="auto"/>
            <w:vAlign w:val="center"/>
            <w:hideMark/>
          </w:tcPr>
          <w:p w14:paraId="27360CF4"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121,985</w:t>
            </w:r>
          </w:p>
        </w:tc>
        <w:tc>
          <w:tcPr>
            <w:tcW w:w="0" w:type="auto"/>
            <w:tcBorders>
              <w:top w:val="nil"/>
              <w:left w:val="nil"/>
              <w:bottom w:val="single" w:sz="4" w:space="0" w:color="auto"/>
              <w:right w:val="single" w:sz="4" w:space="0" w:color="auto"/>
            </w:tcBorders>
            <w:shd w:val="clear" w:color="auto" w:fill="auto"/>
            <w:vAlign w:val="center"/>
            <w:hideMark/>
          </w:tcPr>
          <w:p w14:paraId="5F9BB3BF"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124,700</w:t>
            </w:r>
          </w:p>
        </w:tc>
      </w:tr>
      <w:tr w:rsidR="00AD12CB" w:rsidRPr="00AD12CB" w14:paraId="14AA2BBE" w14:textId="77777777" w:rsidTr="00AD12C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4ADC9C9"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6.1</w:t>
            </w:r>
          </w:p>
        </w:tc>
        <w:tc>
          <w:tcPr>
            <w:tcW w:w="0" w:type="auto"/>
            <w:tcBorders>
              <w:top w:val="nil"/>
              <w:left w:val="nil"/>
              <w:bottom w:val="single" w:sz="4" w:space="0" w:color="auto"/>
              <w:right w:val="single" w:sz="4" w:space="0" w:color="auto"/>
            </w:tcBorders>
            <w:shd w:val="clear" w:color="auto" w:fill="auto"/>
            <w:vAlign w:val="center"/>
            <w:hideMark/>
          </w:tcPr>
          <w:p w14:paraId="0A22E164" w14:textId="77777777" w:rsidR="00AD12CB" w:rsidRPr="00AD12CB" w:rsidRDefault="00AD12CB" w:rsidP="00AD12CB">
            <w:pPr>
              <w:jc w:val="left"/>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отопление</w:t>
            </w:r>
          </w:p>
        </w:tc>
        <w:tc>
          <w:tcPr>
            <w:tcW w:w="0" w:type="auto"/>
            <w:tcBorders>
              <w:top w:val="nil"/>
              <w:left w:val="nil"/>
              <w:bottom w:val="single" w:sz="4" w:space="0" w:color="auto"/>
              <w:right w:val="single" w:sz="4" w:space="0" w:color="auto"/>
            </w:tcBorders>
            <w:shd w:val="clear" w:color="auto" w:fill="auto"/>
            <w:vAlign w:val="center"/>
            <w:hideMark/>
          </w:tcPr>
          <w:p w14:paraId="772D63BC"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45,45</w:t>
            </w:r>
          </w:p>
        </w:tc>
        <w:tc>
          <w:tcPr>
            <w:tcW w:w="0" w:type="auto"/>
            <w:tcBorders>
              <w:top w:val="nil"/>
              <w:left w:val="nil"/>
              <w:bottom w:val="single" w:sz="4" w:space="0" w:color="auto"/>
              <w:right w:val="single" w:sz="4" w:space="0" w:color="auto"/>
            </w:tcBorders>
            <w:shd w:val="clear" w:color="auto" w:fill="auto"/>
            <w:vAlign w:val="center"/>
            <w:hideMark/>
          </w:tcPr>
          <w:p w14:paraId="23581C29"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45,45</w:t>
            </w:r>
          </w:p>
        </w:tc>
        <w:tc>
          <w:tcPr>
            <w:tcW w:w="0" w:type="auto"/>
            <w:tcBorders>
              <w:top w:val="nil"/>
              <w:left w:val="nil"/>
              <w:bottom w:val="single" w:sz="4" w:space="0" w:color="auto"/>
              <w:right w:val="single" w:sz="4" w:space="0" w:color="auto"/>
            </w:tcBorders>
            <w:shd w:val="clear" w:color="auto" w:fill="auto"/>
            <w:vAlign w:val="center"/>
            <w:hideMark/>
          </w:tcPr>
          <w:p w14:paraId="063D03ED"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45,45</w:t>
            </w:r>
          </w:p>
        </w:tc>
        <w:tc>
          <w:tcPr>
            <w:tcW w:w="0" w:type="auto"/>
            <w:tcBorders>
              <w:top w:val="nil"/>
              <w:left w:val="nil"/>
              <w:bottom w:val="single" w:sz="4" w:space="0" w:color="auto"/>
              <w:right w:val="single" w:sz="4" w:space="0" w:color="auto"/>
            </w:tcBorders>
            <w:shd w:val="clear" w:color="auto" w:fill="auto"/>
            <w:vAlign w:val="center"/>
            <w:hideMark/>
          </w:tcPr>
          <w:p w14:paraId="6DCC42F5"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45,45</w:t>
            </w:r>
          </w:p>
        </w:tc>
        <w:tc>
          <w:tcPr>
            <w:tcW w:w="0" w:type="auto"/>
            <w:tcBorders>
              <w:top w:val="nil"/>
              <w:left w:val="nil"/>
              <w:bottom w:val="single" w:sz="4" w:space="0" w:color="auto"/>
              <w:right w:val="single" w:sz="4" w:space="0" w:color="auto"/>
            </w:tcBorders>
            <w:shd w:val="clear" w:color="auto" w:fill="auto"/>
            <w:vAlign w:val="center"/>
            <w:hideMark/>
          </w:tcPr>
          <w:p w14:paraId="5031A31E"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47,20</w:t>
            </w:r>
          </w:p>
        </w:tc>
        <w:tc>
          <w:tcPr>
            <w:tcW w:w="0" w:type="auto"/>
            <w:tcBorders>
              <w:top w:val="nil"/>
              <w:left w:val="nil"/>
              <w:bottom w:val="single" w:sz="4" w:space="0" w:color="auto"/>
              <w:right w:val="single" w:sz="4" w:space="0" w:color="auto"/>
            </w:tcBorders>
            <w:shd w:val="clear" w:color="auto" w:fill="auto"/>
            <w:vAlign w:val="center"/>
            <w:hideMark/>
          </w:tcPr>
          <w:p w14:paraId="1B4BA851"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55,677</w:t>
            </w:r>
          </w:p>
        </w:tc>
        <w:tc>
          <w:tcPr>
            <w:tcW w:w="0" w:type="auto"/>
            <w:tcBorders>
              <w:top w:val="nil"/>
              <w:left w:val="nil"/>
              <w:bottom w:val="single" w:sz="4" w:space="0" w:color="auto"/>
              <w:right w:val="single" w:sz="4" w:space="0" w:color="auto"/>
            </w:tcBorders>
            <w:shd w:val="clear" w:color="auto" w:fill="auto"/>
            <w:vAlign w:val="center"/>
            <w:hideMark/>
          </w:tcPr>
          <w:p w14:paraId="4084ECEA"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55,677</w:t>
            </w:r>
          </w:p>
        </w:tc>
        <w:tc>
          <w:tcPr>
            <w:tcW w:w="0" w:type="auto"/>
            <w:tcBorders>
              <w:top w:val="nil"/>
              <w:left w:val="nil"/>
              <w:bottom w:val="single" w:sz="4" w:space="0" w:color="auto"/>
              <w:right w:val="single" w:sz="4" w:space="0" w:color="auto"/>
            </w:tcBorders>
            <w:shd w:val="clear" w:color="auto" w:fill="auto"/>
            <w:vAlign w:val="center"/>
            <w:hideMark/>
          </w:tcPr>
          <w:p w14:paraId="46819D68"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60,560</w:t>
            </w:r>
          </w:p>
        </w:tc>
        <w:tc>
          <w:tcPr>
            <w:tcW w:w="0" w:type="auto"/>
            <w:tcBorders>
              <w:top w:val="nil"/>
              <w:left w:val="nil"/>
              <w:bottom w:val="single" w:sz="4" w:space="0" w:color="auto"/>
              <w:right w:val="single" w:sz="4" w:space="0" w:color="auto"/>
            </w:tcBorders>
            <w:shd w:val="clear" w:color="auto" w:fill="auto"/>
            <w:vAlign w:val="center"/>
            <w:hideMark/>
          </w:tcPr>
          <w:p w14:paraId="758074CC"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68,086</w:t>
            </w:r>
          </w:p>
        </w:tc>
        <w:tc>
          <w:tcPr>
            <w:tcW w:w="0" w:type="auto"/>
            <w:tcBorders>
              <w:top w:val="nil"/>
              <w:left w:val="nil"/>
              <w:bottom w:val="single" w:sz="4" w:space="0" w:color="auto"/>
              <w:right w:val="single" w:sz="4" w:space="0" w:color="auto"/>
            </w:tcBorders>
            <w:shd w:val="clear" w:color="auto" w:fill="auto"/>
            <w:vAlign w:val="center"/>
            <w:hideMark/>
          </w:tcPr>
          <w:p w14:paraId="5C0DA407"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70,135</w:t>
            </w:r>
          </w:p>
        </w:tc>
        <w:tc>
          <w:tcPr>
            <w:tcW w:w="0" w:type="auto"/>
            <w:tcBorders>
              <w:top w:val="nil"/>
              <w:left w:val="nil"/>
              <w:bottom w:val="single" w:sz="4" w:space="0" w:color="auto"/>
              <w:right w:val="single" w:sz="4" w:space="0" w:color="auto"/>
            </w:tcBorders>
            <w:shd w:val="clear" w:color="auto" w:fill="auto"/>
            <w:vAlign w:val="center"/>
            <w:hideMark/>
          </w:tcPr>
          <w:p w14:paraId="125A8C5E"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78,453</w:t>
            </w:r>
          </w:p>
        </w:tc>
        <w:tc>
          <w:tcPr>
            <w:tcW w:w="0" w:type="auto"/>
            <w:tcBorders>
              <w:top w:val="nil"/>
              <w:left w:val="nil"/>
              <w:bottom w:val="single" w:sz="4" w:space="0" w:color="auto"/>
              <w:right w:val="single" w:sz="4" w:space="0" w:color="auto"/>
            </w:tcBorders>
            <w:shd w:val="clear" w:color="auto" w:fill="auto"/>
            <w:vAlign w:val="center"/>
            <w:hideMark/>
          </w:tcPr>
          <w:p w14:paraId="36C7B43C"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83,028</w:t>
            </w:r>
          </w:p>
        </w:tc>
        <w:tc>
          <w:tcPr>
            <w:tcW w:w="0" w:type="auto"/>
            <w:tcBorders>
              <w:top w:val="nil"/>
              <w:left w:val="nil"/>
              <w:bottom w:val="single" w:sz="4" w:space="0" w:color="auto"/>
              <w:right w:val="single" w:sz="4" w:space="0" w:color="auto"/>
            </w:tcBorders>
            <w:shd w:val="clear" w:color="auto" w:fill="auto"/>
            <w:vAlign w:val="center"/>
            <w:hideMark/>
          </w:tcPr>
          <w:p w14:paraId="265A4395"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84,238</w:t>
            </w:r>
          </w:p>
        </w:tc>
        <w:tc>
          <w:tcPr>
            <w:tcW w:w="0" w:type="auto"/>
            <w:tcBorders>
              <w:top w:val="nil"/>
              <w:left w:val="nil"/>
              <w:bottom w:val="single" w:sz="4" w:space="0" w:color="auto"/>
              <w:right w:val="single" w:sz="4" w:space="0" w:color="auto"/>
            </w:tcBorders>
            <w:shd w:val="clear" w:color="auto" w:fill="auto"/>
            <w:vAlign w:val="center"/>
            <w:hideMark/>
          </w:tcPr>
          <w:p w14:paraId="6FDF602D"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87,452</w:t>
            </w:r>
          </w:p>
        </w:tc>
        <w:tc>
          <w:tcPr>
            <w:tcW w:w="0" w:type="auto"/>
            <w:tcBorders>
              <w:top w:val="nil"/>
              <w:left w:val="nil"/>
              <w:bottom w:val="single" w:sz="4" w:space="0" w:color="auto"/>
              <w:right w:val="single" w:sz="4" w:space="0" w:color="auto"/>
            </w:tcBorders>
            <w:shd w:val="clear" w:color="auto" w:fill="auto"/>
            <w:vAlign w:val="center"/>
            <w:hideMark/>
          </w:tcPr>
          <w:p w14:paraId="67798F43"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91,474</w:t>
            </w:r>
          </w:p>
        </w:tc>
        <w:tc>
          <w:tcPr>
            <w:tcW w:w="0" w:type="auto"/>
            <w:tcBorders>
              <w:top w:val="nil"/>
              <w:left w:val="nil"/>
              <w:bottom w:val="single" w:sz="4" w:space="0" w:color="auto"/>
              <w:right w:val="single" w:sz="4" w:space="0" w:color="auto"/>
            </w:tcBorders>
            <w:shd w:val="clear" w:color="auto" w:fill="auto"/>
            <w:vAlign w:val="center"/>
            <w:hideMark/>
          </w:tcPr>
          <w:p w14:paraId="3D79F35A"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94,424</w:t>
            </w:r>
          </w:p>
        </w:tc>
        <w:tc>
          <w:tcPr>
            <w:tcW w:w="0" w:type="auto"/>
            <w:tcBorders>
              <w:top w:val="nil"/>
              <w:left w:val="nil"/>
              <w:bottom w:val="single" w:sz="4" w:space="0" w:color="auto"/>
              <w:right w:val="single" w:sz="4" w:space="0" w:color="auto"/>
            </w:tcBorders>
            <w:shd w:val="clear" w:color="auto" w:fill="auto"/>
            <w:vAlign w:val="center"/>
            <w:hideMark/>
          </w:tcPr>
          <w:p w14:paraId="0A79A0C3"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96,456</w:t>
            </w:r>
          </w:p>
        </w:tc>
        <w:tc>
          <w:tcPr>
            <w:tcW w:w="0" w:type="auto"/>
            <w:tcBorders>
              <w:top w:val="nil"/>
              <w:left w:val="nil"/>
              <w:bottom w:val="single" w:sz="4" w:space="0" w:color="auto"/>
              <w:right w:val="single" w:sz="4" w:space="0" w:color="auto"/>
            </w:tcBorders>
            <w:shd w:val="clear" w:color="auto" w:fill="auto"/>
            <w:vAlign w:val="center"/>
            <w:hideMark/>
          </w:tcPr>
          <w:p w14:paraId="7718FCE1"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98,488</w:t>
            </w:r>
          </w:p>
        </w:tc>
      </w:tr>
      <w:tr w:rsidR="00AD12CB" w:rsidRPr="00AD12CB" w14:paraId="6E55335B" w14:textId="77777777" w:rsidTr="00AD12C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F5CCFFE"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6.2</w:t>
            </w:r>
          </w:p>
        </w:tc>
        <w:tc>
          <w:tcPr>
            <w:tcW w:w="0" w:type="auto"/>
            <w:tcBorders>
              <w:top w:val="nil"/>
              <w:left w:val="nil"/>
              <w:bottom w:val="single" w:sz="4" w:space="0" w:color="auto"/>
              <w:right w:val="single" w:sz="4" w:space="0" w:color="auto"/>
            </w:tcBorders>
            <w:shd w:val="clear" w:color="auto" w:fill="auto"/>
            <w:vAlign w:val="center"/>
            <w:hideMark/>
          </w:tcPr>
          <w:p w14:paraId="06A4376B" w14:textId="77777777" w:rsidR="00AD12CB" w:rsidRPr="00AD12CB" w:rsidRDefault="00AD12CB" w:rsidP="00AD12CB">
            <w:pPr>
              <w:jc w:val="left"/>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вентиляция</w:t>
            </w:r>
          </w:p>
        </w:tc>
        <w:tc>
          <w:tcPr>
            <w:tcW w:w="0" w:type="auto"/>
            <w:tcBorders>
              <w:top w:val="nil"/>
              <w:left w:val="nil"/>
              <w:bottom w:val="single" w:sz="4" w:space="0" w:color="auto"/>
              <w:right w:val="single" w:sz="4" w:space="0" w:color="auto"/>
            </w:tcBorders>
            <w:shd w:val="clear" w:color="auto" w:fill="auto"/>
            <w:vAlign w:val="center"/>
            <w:hideMark/>
          </w:tcPr>
          <w:p w14:paraId="64EEA5D0"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6,00</w:t>
            </w:r>
          </w:p>
        </w:tc>
        <w:tc>
          <w:tcPr>
            <w:tcW w:w="0" w:type="auto"/>
            <w:tcBorders>
              <w:top w:val="nil"/>
              <w:left w:val="nil"/>
              <w:bottom w:val="single" w:sz="4" w:space="0" w:color="auto"/>
              <w:right w:val="single" w:sz="4" w:space="0" w:color="auto"/>
            </w:tcBorders>
            <w:shd w:val="clear" w:color="auto" w:fill="auto"/>
            <w:vAlign w:val="center"/>
            <w:hideMark/>
          </w:tcPr>
          <w:p w14:paraId="325C0144"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6,00</w:t>
            </w:r>
          </w:p>
        </w:tc>
        <w:tc>
          <w:tcPr>
            <w:tcW w:w="0" w:type="auto"/>
            <w:tcBorders>
              <w:top w:val="nil"/>
              <w:left w:val="nil"/>
              <w:bottom w:val="single" w:sz="4" w:space="0" w:color="auto"/>
              <w:right w:val="single" w:sz="4" w:space="0" w:color="auto"/>
            </w:tcBorders>
            <w:shd w:val="clear" w:color="auto" w:fill="auto"/>
            <w:vAlign w:val="center"/>
            <w:hideMark/>
          </w:tcPr>
          <w:p w14:paraId="0EA96C57"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6,00</w:t>
            </w:r>
          </w:p>
        </w:tc>
        <w:tc>
          <w:tcPr>
            <w:tcW w:w="0" w:type="auto"/>
            <w:tcBorders>
              <w:top w:val="nil"/>
              <w:left w:val="nil"/>
              <w:bottom w:val="single" w:sz="4" w:space="0" w:color="auto"/>
              <w:right w:val="single" w:sz="4" w:space="0" w:color="auto"/>
            </w:tcBorders>
            <w:shd w:val="clear" w:color="auto" w:fill="auto"/>
            <w:vAlign w:val="center"/>
            <w:hideMark/>
          </w:tcPr>
          <w:p w14:paraId="14AE08E5"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6,00</w:t>
            </w:r>
          </w:p>
        </w:tc>
        <w:tc>
          <w:tcPr>
            <w:tcW w:w="0" w:type="auto"/>
            <w:tcBorders>
              <w:top w:val="nil"/>
              <w:left w:val="nil"/>
              <w:bottom w:val="single" w:sz="4" w:space="0" w:color="auto"/>
              <w:right w:val="single" w:sz="4" w:space="0" w:color="auto"/>
            </w:tcBorders>
            <w:shd w:val="clear" w:color="auto" w:fill="auto"/>
            <w:vAlign w:val="center"/>
            <w:hideMark/>
          </w:tcPr>
          <w:p w14:paraId="7397F103"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3,51</w:t>
            </w:r>
          </w:p>
        </w:tc>
        <w:tc>
          <w:tcPr>
            <w:tcW w:w="0" w:type="auto"/>
            <w:tcBorders>
              <w:top w:val="nil"/>
              <w:left w:val="nil"/>
              <w:bottom w:val="single" w:sz="4" w:space="0" w:color="auto"/>
              <w:right w:val="single" w:sz="4" w:space="0" w:color="auto"/>
            </w:tcBorders>
            <w:shd w:val="clear" w:color="auto" w:fill="auto"/>
            <w:vAlign w:val="center"/>
            <w:hideMark/>
          </w:tcPr>
          <w:p w14:paraId="2705E64B"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3,506</w:t>
            </w:r>
          </w:p>
        </w:tc>
        <w:tc>
          <w:tcPr>
            <w:tcW w:w="0" w:type="auto"/>
            <w:tcBorders>
              <w:top w:val="nil"/>
              <w:left w:val="nil"/>
              <w:bottom w:val="single" w:sz="4" w:space="0" w:color="auto"/>
              <w:right w:val="single" w:sz="4" w:space="0" w:color="auto"/>
            </w:tcBorders>
            <w:shd w:val="clear" w:color="auto" w:fill="auto"/>
            <w:vAlign w:val="center"/>
            <w:hideMark/>
          </w:tcPr>
          <w:p w14:paraId="28609BCC"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3,506</w:t>
            </w:r>
          </w:p>
        </w:tc>
        <w:tc>
          <w:tcPr>
            <w:tcW w:w="0" w:type="auto"/>
            <w:tcBorders>
              <w:top w:val="nil"/>
              <w:left w:val="nil"/>
              <w:bottom w:val="single" w:sz="4" w:space="0" w:color="auto"/>
              <w:right w:val="single" w:sz="4" w:space="0" w:color="auto"/>
            </w:tcBorders>
            <w:shd w:val="clear" w:color="auto" w:fill="auto"/>
            <w:vAlign w:val="center"/>
            <w:hideMark/>
          </w:tcPr>
          <w:p w14:paraId="1D459EB4"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3,506</w:t>
            </w:r>
          </w:p>
        </w:tc>
        <w:tc>
          <w:tcPr>
            <w:tcW w:w="0" w:type="auto"/>
            <w:tcBorders>
              <w:top w:val="nil"/>
              <w:left w:val="nil"/>
              <w:bottom w:val="single" w:sz="4" w:space="0" w:color="auto"/>
              <w:right w:val="single" w:sz="4" w:space="0" w:color="auto"/>
            </w:tcBorders>
            <w:shd w:val="clear" w:color="auto" w:fill="auto"/>
            <w:vAlign w:val="center"/>
            <w:hideMark/>
          </w:tcPr>
          <w:p w14:paraId="12E61EB5"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3,506</w:t>
            </w:r>
          </w:p>
        </w:tc>
        <w:tc>
          <w:tcPr>
            <w:tcW w:w="0" w:type="auto"/>
            <w:tcBorders>
              <w:top w:val="nil"/>
              <w:left w:val="nil"/>
              <w:bottom w:val="single" w:sz="4" w:space="0" w:color="auto"/>
              <w:right w:val="single" w:sz="4" w:space="0" w:color="auto"/>
            </w:tcBorders>
            <w:shd w:val="clear" w:color="auto" w:fill="auto"/>
            <w:vAlign w:val="center"/>
            <w:hideMark/>
          </w:tcPr>
          <w:p w14:paraId="2134CBE4"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3,506</w:t>
            </w:r>
          </w:p>
        </w:tc>
        <w:tc>
          <w:tcPr>
            <w:tcW w:w="0" w:type="auto"/>
            <w:tcBorders>
              <w:top w:val="nil"/>
              <w:left w:val="nil"/>
              <w:bottom w:val="single" w:sz="4" w:space="0" w:color="auto"/>
              <w:right w:val="single" w:sz="4" w:space="0" w:color="auto"/>
            </w:tcBorders>
            <w:shd w:val="clear" w:color="auto" w:fill="auto"/>
            <w:vAlign w:val="center"/>
            <w:hideMark/>
          </w:tcPr>
          <w:p w14:paraId="017E9DE8"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3,506</w:t>
            </w:r>
          </w:p>
        </w:tc>
        <w:tc>
          <w:tcPr>
            <w:tcW w:w="0" w:type="auto"/>
            <w:tcBorders>
              <w:top w:val="nil"/>
              <w:left w:val="nil"/>
              <w:bottom w:val="single" w:sz="4" w:space="0" w:color="auto"/>
              <w:right w:val="single" w:sz="4" w:space="0" w:color="auto"/>
            </w:tcBorders>
            <w:shd w:val="clear" w:color="auto" w:fill="auto"/>
            <w:vAlign w:val="center"/>
            <w:hideMark/>
          </w:tcPr>
          <w:p w14:paraId="717C89F8"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3,506</w:t>
            </w:r>
          </w:p>
        </w:tc>
        <w:tc>
          <w:tcPr>
            <w:tcW w:w="0" w:type="auto"/>
            <w:tcBorders>
              <w:top w:val="nil"/>
              <w:left w:val="nil"/>
              <w:bottom w:val="single" w:sz="4" w:space="0" w:color="auto"/>
              <w:right w:val="single" w:sz="4" w:space="0" w:color="auto"/>
            </w:tcBorders>
            <w:shd w:val="clear" w:color="auto" w:fill="auto"/>
            <w:vAlign w:val="center"/>
            <w:hideMark/>
          </w:tcPr>
          <w:p w14:paraId="51C5F43E"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3,506</w:t>
            </w:r>
          </w:p>
        </w:tc>
        <w:tc>
          <w:tcPr>
            <w:tcW w:w="0" w:type="auto"/>
            <w:tcBorders>
              <w:top w:val="nil"/>
              <w:left w:val="nil"/>
              <w:bottom w:val="single" w:sz="4" w:space="0" w:color="auto"/>
              <w:right w:val="single" w:sz="4" w:space="0" w:color="auto"/>
            </w:tcBorders>
            <w:shd w:val="clear" w:color="auto" w:fill="auto"/>
            <w:vAlign w:val="center"/>
            <w:hideMark/>
          </w:tcPr>
          <w:p w14:paraId="3237CB5C"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3,506</w:t>
            </w:r>
          </w:p>
        </w:tc>
        <w:tc>
          <w:tcPr>
            <w:tcW w:w="0" w:type="auto"/>
            <w:tcBorders>
              <w:top w:val="nil"/>
              <w:left w:val="nil"/>
              <w:bottom w:val="single" w:sz="4" w:space="0" w:color="auto"/>
              <w:right w:val="single" w:sz="4" w:space="0" w:color="auto"/>
            </w:tcBorders>
            <w:shd w:val="clear" w:color="auto" w:fill="auto"/>
            <w:vAlign w:val="center"/>
            <w:hideMark/>
          </w:tcPr>
          <w:p w14:paraId="21816449"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3,506</w:t>
            </w:r>
          </w:p>
        </w:tc>
        <w:tc>
          <w:tcPr>
            <w:tcW w:w="0" w:type="auto"/>
            <w:tcBorders>
              <w:top w:val="nil"/>
              <w:left w:val="nil"/>
              <w:bottom w:val="single" w:sz="4" w:space="0" w:color="auto"/>
              <w:right w:val="single" w:sz="4" w:space="0" w:color="auto"/>
            </w:tcBorders>
            <w:shd w:val="clear" w:color="auto" w:fill="auto"/>
            <w:vAlign w:val="center"/>
            <w:hideMark/>
          </w:tcPr>
          <w:p w14:paraId="7BF11284"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3,506</w:t>
            </w:r>
          </w:p>
        </w:tc>
        <w:tc>
          <w:tcPr>
            <w:tcW w:w="0" w:type="auto"/>
            <w:tcBorders>
              <w:top w:val="nil"/>
              <w:left w:val="nil"/>
              <w:bottom w:val="single" w:sz="4" w:space="0" w:color="auto"/>
              <w:right w:val="single" w:sz="4" w:space="0" w:color="auto"/>
            </w:tcBorders>
            <w:shd w:val="clear" w:color="auto" w:fill="auto"/>
            <w:vAlign w:val="center"/>
            <w:hideMark/>
          </w:tcPr>
          <w:p w14:paraId="6A605586"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3,506</w:t>
            </w:r>
          </w:p>
        </w:tc>
        <w:tc>
          <w:tcPr>
            <w:tcW w:w="0" w:type="auto"/>
            <w:tcBorders>
              <w:top w:val="nil"/>
              <w:left w:val="nil"/>
              <w:bottom w:val="single" w:sz="4" w:space="0" w:color="auto"/>
              <w:right w:val="single" w:sz="4" w:space="0" w:color="auto"/>
            </w:tcBorders>
            <w:shd w:val="clear" w:color="auto" w:fill="auto"/>
            <w:vAlign w:val="center"/>
            <w:hideMark/>
          </w:tcPr>
          <w:p w14:paraId="0CBDF463"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3,506</w:t>
            </w:r>
          </w:p>
        </w:tc>
      </w:tr>
      <w:tr w:rsidR="00AD12CB" w:rsidRPr="00AD12CB" w14:paraId="311DC0C4" w14:textId="77777777" w:rsidTr="00AD12C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5A02F81"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6.3</w:t>
            </w:r>
          </w:p>
        </w:tc>
        <w:tc>
          <w:tcPr>
            <w:tcW w:w="0" w:type="auto"/>
            <w:tcBorders>
              <w:top w:val="nil"/>
              <w:left w:val="nil"/>
              <w:bottom w:val="single" w:sz="4" w:space="0" w:color="auto"/>
              <w:right w:val="single" w:sz="4" w:space="0" w:color="auto"/>
            </w:tcBorders>
            <w:shd w:val="clear" w:color="auto" w:fill="auto"/>
            <w:vAlign w:val="center"/>
            <w:hideMark/>
          </w:tcPr>
          <w:p w14:paraId="7D4B5508" w14:textId="77777777" w:rsidR="00AD12CB" w:rsidRPr="00AD12CB" w:rsidRDefault="00AD12CB" w:rsidP="00AD12CB">
            <w:pPr>
              <w:jc w:val="left"/>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горячее водоснабжение</w:t>
            </w:r>
          </w:p>
        </w:tc>
        <w:tc>
          <w:tcPr>
            <w:tcW w:w="0" w:type="auto"/>
            <w:tcBorders>
              <w:top w:val="nil"/>
              <w:left w:val="nil"/>
              <w:bottom w:val="single" w:sz="4" w:space="0" w:color="auto"/>
              <w:right w:val="single" w:sz="4" w:space="0" w:color="auto"/>
            </w:tcBorders>
            <w:shd w:val="clear" w:color="auto" w:fill="auto"/>
            <w:vAlign w:val="center"/>
            <w:hideMark/>
          </w:tcPr>
          <w:p w14:paraId="4E0A06B2"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14,03</w:t>
            </w:r>
          </w:p>
        </w:tc>
        <w:tc>
          <w:tcPr>
            <w:tcW w:w="0" w:type="auto"/>
            <w:tcBorders>
              <w:top w:val="nil"/>
              <w:left w:val="nil"/>
              <w:bottom w:val="single" w:sz="4" w:space="0" w:color="auto"/>
              <w:right w:val="single" w:sz="4" w:space="0" w:color="auto"/>
            </w:tcBorders>
            <w:shd w:val="clear" w:color="auto" w:fill="auto"/>
            <w:vAlign w:val="center"/>
            <w:hideMark/>
          </w:tcPr>
          <w:p w14:paraId="71AFBEFE"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14,03</w:t>
            </w:r>
          </w:p>
        </w:tc>
        <w:tc>
          <w:tcPr>
            <w:tcW w:w="0" w:type="auto"/>
            <w:tcBorders>
              <w:top w:val="nil"/>
              <w:left w:val="nil"/>
              <w:bottom w:val="single" w:sz="4" w:space="0" w:color="auto"/>
              <w:right w:val="single" w:sz="4" w:space="0" w:color="auto"/>
            </w:tcBorders>
            <w:shd w:val="clear" w:color="auto" w:fill="auto"/>
            <w:vAlign w:val="center"/>
            <w:hideMark/>
          </w:tcPr>
          <w:p w14:paraId="7E3EF86D"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14,03</w:t>
            </w:r>
          </w:p>
        </w:tc>
        <w:tc>
          <w:tcPr>
            <w:tcW w:w="0" w:type="auto"/>
            <w:tcBorders>
              <w:top w:val="nil"/>
              <w:left w:val="nil"/>
              <w:bottom w:val="single" w:sz="4" w:space="0" w:color="auto"/>
              <w:right w:val="single" w:sz="4" w:space="0" w:color="auto"/>
            </w:tcBorders>
            <w:shd w:val="clear" w:color="auto" w:fill="auto"/>
            <w:vAlign w:val="center"/>
            <w:hideMark/>
          </w:tcPr>
          <w:p w14:paraId="50CD6C00"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14,03</w:t>
            </w:r>
          </w:p>
        </w:tc>
        <w:tc>
          <w:tcPr>
            <w:tcW w:w="0" w:type="auto"/>
            <w:tcBorders>
              <w:top w:val="nil"/>
              <w:left w:val="nil"/>
              <w:bottom w:val="single" w:sz="4" w:space="0" w:color="auto"/>
              <w:right w:val="single" w:sz="4" w:space="0" w:color="auto"/>
            </w:tcBorders>
            <w:shd w:val="clear" w:color="auto" w:fill="auto"/>
            <w:vAlign w:val="center"/>
            <w:hideMark/>
          </w:tcPr>
          <w:p w14:paraId="73B52652"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14,93</w:t>
            </w:r>
          </w:p>
        </w:tc>
        <w:tc>
          <w:tcPr>
            <w:tcW w:w="0" w:type="auto"/>
            <w:tcBorders>
              <w:top w:val="nil"/>
              <w:left w:val="nil"/>
              <w:bottom w:val="single" w:sz="4" w:space="0" w:color="auto"/>
              <w:right w:val="single" w:sz="4" w:space="0" w:color="auto"/>
            </w:tcBorders>
            <w:shd w:val="clear" w:color="auto" w:fill="auto"/>
            <w:vAlign w:val="center"/>
            <w:hideMark/>
          </w:tcPr>
          <w:p w14:paraId="078C0E54"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15,750</w:t>
            </w:r>
          </w:p>
        </w:tc>
        <w:tc>
          <w:tcPr>
            <w:tcW w:w="0" w:type="auto"/>
            <w:tcBorders>
              <w:top w:val="nil"/>
              <w:left w:val="nil"/>
              <w:bottom w:val="single" w:sz="4" w:space="0" w:color="auto"/>
              <w:right w:val="single" w:sz="4" w:space="0" w:color="auto"/>
            </w:tcBorders>
            <w:shd w:val="clear" w:color="auto" w:fill="auto"/>
            <w:vAlign w:val="center"/>
            <w:hideMark/>
          </w:tcPr>
          <w:p w14:paraId="230E6DC8"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15,750</w:t>
            </w:r>
          </w:p>
        </w:tc>
        <w:tc>
          <w:tcPr>
            <w:tcW w:w="0" w:type="auto"/>
            <w:tcBorders>
              <w:top w:val="nil"/>
              <w:left w:val="nil"/>
              <w:bottom w:val="single" w:sz="4" w:space="0" w:color="auto"/>
              <w:right w:val="single" w:sz="4" w:space="0" w:color="auto"/>
            </w:tcBorders>
            <w:shd w:val="clear" w:color="auto" w:fill="auto"/>
            <w:vAlign w:val="center"/>
            <w:hideMark/>
          </w:tcPr>
          <w:p w14:paraId="7B964D25"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16,687</w:t>
            </w:r>
          </w:p>
        </w:tc>
        <w:tc>
          <w:tcPr>
            <w:tcW w:w="0" w:type="auto"/>
            <w:tcBorders>
              <w:top w:val="nil"/>
              <w:left w:val="nil"/>
              <w:bottom w:val="single" w:sz="4" w:space="0" w:color="auto"/>
              <w:right w:val="single" w:sz="4" w:space="0" w:color="auto"/>
            </w:tcBorders>
            <w:shd w:val="clear" w:color="auto" w:fill="auto"/>
            <w:vAlign w:val="center"/>
            <w:hideMark/>
          </w:tcPr>
          <w:p w14:paraId="501A8D2F"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17,533</w:t>
            </w:r>
          </w:p>
        </w:tc>
        <w:tc>
          <w:tcPr>
            <w:tcW w:w="0" w:type="auto"/>
            <w:tcBorders>
              <w:top w:val="nil"/>
              <w:left w:val="nil"/>
              <w:bottom w:val="single" w:sz="4" w:space="0" w:color="auto"/>
              <w:right w:val="single" w:sz="4" w:space="0" w:color="auto"/>
            </w:tcBorders>
            <w:shd w:val="clear" w:color="auto" w:fill="auto"/>
            <w:vAlign w:val="center"/>
            <w:hideMark/>
          </w:tcPr>
          <w:p w14:paraId="25A730F2"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17,939</w:t>
            </w:r>
          </w:p>
        </w:tc>
        <w:tc>
          <w:tcPr>
            <w:tcW w:w="0" w:type="auto"/>
            <w:tcBorders>
              <w:top w:val="nil"/>
              <w:left w:val="nil"/>
              <w:bottom w:val="single" w:sz="4" w:space="0" w:color="auto"/>
              <w:right w:val="single" w:sz="4" w:space="0" w:color="auto"/>
            </w:tcBorders>
            <w:shd w:val="clear" w:color="auto" w:fill="auto"/>
            <w:vAlign w:val="center"/>
            <w:hideMark/>
          </w:tcPr>
          <w:p w14:paraId="1A0D8AD5"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19,241</w:t>
            </w:r>
          </w:p>
        </w:tc>
        <w:tc>
          <w:tcPr>
            <w:tcW w:w="0" w:type="auto"/>
            <w:tcBorders>
              <w:top w:val="nil"/>
              <w:left w:val="nil"/>
              <w:bottom w:val="single" w:sz="4" w:space="0" w:color="auto"/>
              <w:right w:val="single" w:sz="4" w:space="0" w:color="auto"/>
            </w:tcBorders>
            <w:shd w:val="clear" w:color="auto" w:fill="auto"/>
            <w:vAlign w:val="center"/>
            <w:hideMark/>
          </w:tcPr>
          <w:p w14:paraId="1493DBD5"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19,491</w:t>
            </w:r>
          </w:p>
        </w:tc>
        <w:tc>
          <w:tcPr>
            <w:tcW w:w="0" w:type="auto"/>
            <w:tcBorders>
              <w:top w:val="nil"/>
              <w:left w:val="nil"/>
              <w:bottom w:val="single" w:sz="4" w:space="0" w:color="auto"/>
              <w:right w:val="single" w:sz="4" w:space="0" w:color="auto"/>
            </w:tcBorders>
            <w:shd w:val="clear" w:color="auto" w:fill="auto"/>
            <w:vAlign w:val="center"/>
            <w:hideMark/>
          </w:tcPr>
          <w:p w14:paraId="076534AD"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19,556</w:t>
            </w:r>
          </w:p>
        </w:tc>
        <w:tc>
          <w:tcPr>
            <w:tcW w:w="0" w:type="auto"/>
            <w:tcBorders>
              <w:top w:val="nil"/>
              <w:left w:val="nil"/>
              <w:bottom w:val="single" w:sz="4" w:space="0" w:color="auto"/>
              <w:right w:val="single" w:sz="4" w:space="0" w:color="auto"/>
            </w:tcBorders>
            <w:shd w:val="clear" w:color="auto" w:fill="auto"/>
            <w:vAlign w:val="center"/>
            <w:hideMark/>
          </w:tcPr>
          <w:p w14:paraId="50A29076"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19,890</w:t>
            </w:r>
          </w:p>
        </w:tc>
        <w:tc>
          <w:tcPr>
            <w:tcW w:w="0" w:type="auto"/>
            <w:tcBorders>
              <w:top w:val="nil"/>
              <w:left w:val="nil"/>
              <w:bottom w:val="single" w:sz="4" w:space="0" w:color="auto"/>
              <w:right w:val="single" w:sz="4" w:space="0" w:color="auto"/>
            </w:tcBorders>
            <w:shd w:val="clear" w:color="auto" w:fill="auto"/>
            <w:vAlign w:val="center"/>
            <w:hideMark/>
          </w:tcPr>
          <w:p w14:paraId="078CE0E1"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20,584</w:t>
            </w:r>
          </w:p>
        </w:tc>
        <w:tc>
          <w:tcPr>
            <w:tcW w:w="0" w:type="auto"/>
            <w:tcBorders>
              <w:top w:val="nil"/>
              <w:left w:val="nil"/>
              <w:bottom w:val="single" w:sz="4" w:space="0" w:color="auto"/>
              <w:right w:val="single" w:sz="4" w:space="0" w:color="auto"/>
            </w:tcBorders>
            <w:shd w:val="clear" w:color="auto" w:fill="auto"/>
            <w:vAlign w:val="center"/>
            <w:hideMark/>
          </w:tcPr>
          <w:p w14:paraId="429BBB54"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21,316</w:t>
            </w:r>
          </w:p>
        </w:tc>
        <w:tc>
          <w:tcPr>
            <w:tcW w:w="0" w:type="auto"/>
            <w:tcBorders>
              <w:top w:val="nil"/>
              <w:left w:val="nil"/>
              <w:bottom w:val="single" w:sz="4" w:space="0" w:color="auto"/>
              <w:right w:val="single" w:sz="4" w:space="0" w:color="auto"/>
            </w:tcBorders>
            <w:shd w:val="clear" w:color="auto" w:fill="auto"/>
            <w:vAlign w:val="center"/>
            <w:hideMark/>
          </w:tcPr>
          <w:p w14:paraId="6B6E6A11"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21,999</w:t>
            </w:r>
          </w:p>
        </w:tc>
        <w:tc>
          <w:tcPr>
            <w:tcW w:w="0" w:type="auto"/>
            <w:tcBorders>
              <w:top w:val="nil"/>
              <w:left w:val="nil"/>
              <w:bottom w:val="single" w:sz="4" w:space="0" w:color="auto"/>
              <w:right w:val="single" w:sz="4" w:space="0" w:color="auto"/>
            </w:tcBorders>
            <w:shd w:val="clear" w:color="auto" w:fill="auto"/>
            <w:vAlign w:val="center"/>
            <w:hideMark/>
          </w:tcPr>
          <w:p w14:paraId="05E8053E"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22,682</w:t>
            </w:r>
          </w:p>
        </w:tc>
      </w:tr>
      <w:tr w:rsidR="00AD12CB" w:rsidRPr="00AD12CB" w14:paraId="7BE2F8F6" w14:textId="77777777" w:rsidTr="00AD12C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D78DD3E"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6.4</w:t>
            </w:r>
          </w:p>
        </w:tc>
        <w:tc>
          <w:tcPr>
            <w:tcW w:w="0" w:type="auto"/>
            <w:tcBorders>
              <w:top w:val="nil"/>
              <w:left w:val="nil"/>
              <w:bottom w:val="single" w:sz="4" w:space="0" w:color="auto"/>
              <w:right w:val="single" w:sz="4" w:space="0" w:color="auto"/>
            </w:tcBorders>
            <w:shd w:val="clear" w:color="auto" w:fill="auto"/>
            <w:vAlign w:val="center"/>
            <w:hideMark/>
          </w:tcPr>
          <w:p w14:paraId="00CC7CA7" w14:textId="77777777" w:rsidR="00AD12CB" w:rsidRPr="00AD12CB" w:rsidRDefault="00AD12CB" w:rsidP="00AD12CB">
            <w:pPr>
              <w:jc w:val="left"/>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технологические нужды</w:t>
            </w:r>
          </w:p>
        </w:tc>
        <w:tc>
          <w:tcPr>
            <w:tcW w:w="0" w:type="auto"/>
            <w:tcBorders>
              <w:top w:val="nil"/>
              <w:left w:val="nil"/>
              <w:bottom w:val="single" w:sz="4" w:space="0" w:color="auto"/>
              <w:right w:val="single" w:sz="4" w:space="0" w:color="auto"/>
            </w:tcBorders>
            <w:shd w:val="clear" w:color="auto" w:fill="auto"/>
            <w:vAlign w:val="center"/>
            <w:hideMark/>
          </w:tcPr>
          <w:p w14:paraId="3FD6C013"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C937597"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012FB3F"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33D6E1C"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6B61A4A"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0,02</w:t>
            </w:r>
          </w:p>
        </w:tc>
        <w:tc>
          <w:tcPr>
            <w:tcW w:w="0" w:type="auto"/>
            <w:tcBorders>
              <w:top w:val="nil"/>
              <w:left w:val="nil"/>
              <w:bottom w:val="single" w:sz="4" w:space="0" w:color="auto"/>
              <w:right w:val="single" w:sz="4" w:space="0" w:color="auto"/>
            </w:tcBorders>
            <w:shd w:val="clear" w:color="auto" w:fill="auto"/>
            <w:vAlign w:val="center"/>
            <w:hideMark/>
          </w:tcPr>
          <w:p w14:paraId="531B54DC"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0,024</w:t>
            </w:r>
          </w:p>
        </w:tc>
        <w:tc>
          <w:tcPr>
            <w:tcW w:w="0" w:type="auto"/>
            <w:tcBorders>
              <w:top w:val="nil"/>
              <w:left w:val="nil"/>
              <w:bottom w:val="single" w:sz="4" w:space="0" w:color="auto"/>
              <w:right w:val="single" w:sz="4" w:space="0" w:color="auto"/>
            </w:tcBorders>
            <w:shd w:val="clear" w:color="auto" w:fill="auto"/>
            <w:vAlign w:val="center"/>
            <w:hideMark/>
          </w:tcPr>
          <w:p w14:paraId="5A935CCE"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0,024</w:t>
            </w:r>
          </w:p>
        </w:tc>
        <w:tc>
          <w:tcPr>
            <w:tcW w:w="0" w:type="auto"/>
            <w:tcBorders>
              <w:top w:val="nil"/>
              <w:left w:val="nil"/>
              <w:bottom w:val="single" w:sz="4" w:space="0" w:color="auto"/>
              <w:right w:val="single" w:sz="4" w:space="0" w:color="auto"/>
            </w:tcBorders>
            <w:shd w:val="clear" w:color="auto" w:fill="auto"/>
            <w:vAlign w:val="center"/>
            <w:hideMark/>
          </w:tcPr>
          <w:p w14:paraId="625C1F5A"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0,024</w:t>
            </w:r>
          </w:p>
        </w:tc>
        <w:tc>
          <w:tcPr>
            <w:tcW w:w="0" w:type="auto"/>
            <w:tcBorders>
              <w:top w:val="nil"/>
              <w:left w:val="nil"/>
              <w:bottom w:val="single" w:sz="4" w:space="0" w:color="auto"/>
              <w:right w:val="single" w:sz="4" w:space="0" w:color="auto"/>
            </w:tcBorders>
            <w:shd w:val="clear" w:color="auto" w:fill="auto"/>
            <w:vAlign w:val="center"/>
            <w:hideMark/>
          </w:tcPr>
          <w:p w14:paraId="032BBBB5"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0,024</w:t>
            </w:r>
          </w:p>
        </w:tc>
        <w:tc>
          <w:tcPr>
            <w:tcW w:w="0" w:type="auto"/>
            <w:tcBorders>
              <w:top w:val="nil"/>
              <w:left w:val="nil"/>
              <w:bottom w:val="single" w:sz="4" w:space="0" w:color="auto"/>
              <w:right w:val="single" w:sz="4" w:space="0" w:color="auto"/>
            </w:tcBorders>
            <w:shd w:val="clear" w:color="auto" w:fill="auto"/>
            <w:vAlign w:val="center"/>
            <w:hideMark/>
          </w:tcPr>
          <w:p w14:paraId="3FCCB378"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0,024</w:t>
            </w:r>
          </w:p>
        </w:tc>
        <w:tc>
          <w:tcPr>
            <w:tcW w:w="0" w:type="auto"/>
            <w:tcBorders>
              <w:top w:val="nil"/>
              <w:left w:val="nil"/>
              <w:bottom w:val="single" w:sz="4" w:space="0" w:color="auto"/>
              <w:right w:val="single" w:sz="4" w:space="0" w:color="auto"/>
            </w:tcBorders>
            <w:shd w:val="clear" w:color="auto" w:fill="auto"/>
            <w:vAlign w:val="center"/>
            <w:hideMark/>
          </w:tcPr>
          <w:p w14:paraId="2B0DDC96"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0,024</w:t>
            </w:r>
          </w:p>
        </w:tc>
        <w:tc>
          <w:tcPr>
            <w:tcW w:w="0" w:type="auto"/>
            <w:tcBorders>
              <w:top w:val="nil"/>
              <w:left w:val="nil"/>
              <w:bottom w:val="single" w:sz="4" w:space="0" w:color="auto"/>
              <w:right w:val="single" w:sz="4" w:space="0" w:color="auto"/>
            </w:tcBorders>
            <w:shd w:val="clear" w:color="auto" w:fill="auto"/>
            <w:vAlign w:val="center"/>
            <w:hideMark/>
          </w:tcPr>
          <w:p w14:paraId="4DD436BD"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0,024</w:t>
            </w:r>
          </w:p>
        </w:tc>
        <w:tc>
          <w:tcPr>
            <w:tcW w:w="0" w:type="auto"/>
            <w:tcBorders>
              <w:top w:val="nil"/>
              <w:left w:val="nil"/>
              <w:bottom w:val="single" w:sz="4" w:space="0" w:color="auto"/>
              <w:right w:val="single" w:sz="4" w:space="0" w:color="auto"/>
            </w:tcBorders>
            <w:shd w:val="clear" w:color="auto" w:fill="auto"/>
            <w:vAlign w:val="center"/>
            <w:hideMark/>
          </w:tcPr>
          <w:p w14:paraId="6144DF1A"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0,024</w:t>
            </w:r>
          </w:p>
        </w:tc>
        <w:tc>
          <w:tcPr>
            <w:tcW w:w="0" w:type="auto"/>
            <w:tcBorders>
              <w:top w:val="nil"/>
              <w:left w:val="nil"/>
              <w:bottom w:val="single" w:sz="4" w:space="0" w:color="auto"/>
              <w:right w:val="single" w:sz="4" w:space="0" w:color="auto"/>
            </w:tcBorders>
            <w:shd w:val="clear" w:color="auto" w:fill="auto"/>
            <w:vAlign w:val="center"/>
            <w:hideMark/>
          </w:tcPr>
          <w:p w14:paraId="2A2FDE9C"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0,024</w:t>
            </w:r>
          </w:p>
        </w:tc>
        <w:tc>
          <w:tcPr>
            <w:tcW w:w="0" w:type="auto"/>
            <w:tcBorders>
              <w:top w:val="nil"/>
              <w:left w:val="nil"/>
              <w:bottom w:val="single" w:sz="4" w:space="0" w:color="auto"/>
              <w:right w:val="single" w:sz="4" w:space="0" w:color="auto"/>
            </w:tcBorders>
            <w:shd w:val="clear" w:color="auto" w:fill="auto"/>
            <w:vAlign w:val="center"/>
            <w:hideMark/>
          </w:tcPr>
          <w:p w14:paraId="097BCB4F"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0,024</w:t>
            </w:r>
          </w:p>
        </w:tc>
        <w:tc>
          <w:tcPr>
            <w:tcW w:w="0" w:type="auto"/>
            <w:tcBorders>
              <w:top w:val="nil"/>
              <w:left w:val="nil"/>
              <w:bottom w:val="single" w:sz="4" w:space="0" w:color="auto"/>
              <w:right w:val="single" w:sz="4" w:space="0" w:color="auto"/>
            </w:tcBorders>
            <w:shd w:val="clear" w:color="auto" w:fill="auto"/>
            <w:vAlign w:val="center"/>
            <w:hideMark/>
          </w:tcPr>
          <w:p w14:paraId="6D3357DC"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0,024</w:t>
            </w:r>
          </w:p>
        </w:tc>
        <w:tc>
          <w:tcPr>
            <w:tcW w:w="0" w:type="auto"/>
            <w:tcBorders>
              <w:top w:val="nil"/>
              <w:left w:val="nil"/>
              <w:bottom w:val="single" w:sz="4" w:space="0" w:color="auto"/>
              <w:right w:val="single" w:sz="4" w:space="0" w:color="auto"/>
            </w:tcBorders>
            <w:shd w:val="clear" w:color="auto" w:fill="auto"/>
            <w:vAlign w:val="center"/>
            <w:hideMark/>
          </w:tcPr>
          <w:p w14:paraId="65BE7BAB"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0,024</w:t>
            </w:r>
          </w:p>
        </w:tc>
        <w:tc>
          <w:tcPr>
            <w:tcW w:w="0" w:type="auto"/>
            <w:tcBorders>
              <w:top w:val="nil"/>
              <w:left w:val="nil"/>
              <w:bottom w:val="single" w:sz="4" w:space="0" w:color="auto"/>
              <w:right w:val="single" w:sz="4" w:space="0" w:color="auto"/>
            </w:tcBorders>
            <w:shd w:val="clear" w:color="auto" w:fill="auto"/>
            <w:vAlign w:val="center"/>
            <w:hideMark/>
          </w:tcPr>
          <w:p w14:paraId="579B4CED"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0,024</w:t>
            </w:r>
          </w:p>
        </w:tc>
      </w:tr>
      <w:tr w:rsidR="00AD12CB" w:rsidRPr="00AD12CB" w14:paraId="36F1D6E7" w14:textId="77777777" w:rsidTr="00AD12C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D75DF8A"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lastRenderedPageBreak/>
              <w:t>7</w:t>
            </w:r>
          </w:p>
        </w:tc>
        <w:tc>
          <w:tcPr>
            <w:tcW w:w="0" w:type="auto"/>
            <w:tcBorders>
              <w:top w:val="nil"/>
              <w:left w:val="nil"/>
              <w:bottom w:val="single" w:sz="4" w:space="0" w:color="auto"/>
              <w:right w:val="single" w:sz="4" w:space="0" w:color="auto"/>
            </w:tcBorders>
            <w:shd w:val="clear" w:color="auto" w:fill="auto"/>
            <w:vAlign w:val="center"/>
            <w:hideMark/>
          </w:tcPr>
          <w:p w14:paraId="3E0D99CF" w14:textId="77777777" w:rsidR="00AD12CB" w:rsidRPr="00AD12CB" w:rsidRDefault="00AD12CB" w:rsidP="00AD12CB">
            <w:pPr>
              <w:jc w:val="left"/>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Присоединенная расчетная тепловая нагрузка в горячей воде (на коллекторах станции), в том числе:</w:t>
            </w:r>
          </w:p>
        </w:tc>
        <w:tc>
          <w:tcPr>
            <w:tcW w:w="0" w:type="auto"/>
            <w:tcBorders>
              <w:top w:val="nil"/>
              <w:left w:val="nil"/>
              <w:bottom w:val="single" w:sz="4" w:space="0" w:color="auto"/>
              <w:right w:val="single" w:sz="4" w:space="0" w:color="auto"/>
            </w:tcBorders>
            <w:shd w:val="clear" w:color="auto" w:fill="auto"/>
            <w:vAlign w:val="center"/>
            <w:hideMark/>
          </w:tcPr>
          <w:p w14:paraId="2AD26A86"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54,447</w:t>
            </w:r>
          </w:p>
        </w:tc>
        <w:tc>
          <w:tcPr>
            <w:tcW w:w="0" w:type="auto"/>
            <w:tcBorders>
              <w:top w:val="nil"/>
              <w:left w:val="nil"/>
              <w:bottom w:val="single" w:sz="4" w:space="0" w:color="auto"/>
              <w:right w:val="single" w:sz="4" w:space="0" w:color="auto"/>
            </w:tcBorders>
            <w:shd w:val="clear" w:color="auto" w:fill="auto"/>
            <w:vAlign w:val="center"/>
            <w:hideMark/>
          </w:tcPr>
          <w:p w14:paraId="654D65BA"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54,447</w:t>
            </w:r>
          </w:p>
        </w:tc>
        <w:tc>
          <w:tcPr>
            <w:tcW w:w="0" w:type="auto"/>
            <w:tcBorders>
              <w:top w:val="nil"/>
              <w:left w:val="nil"/>
              <w:bottom w:val="single" w:sz="4" w:space="0" w:color="auto"/>
              <w:right w:val="single" w:sz="4" w:space="0" w:color="auto"/>
            </w:tcBorders>
            <w:shd w:val="clear" w:color="auto" w:fill="auto"/>
            <w:vAlign w:val="center"/>
            <w:hideMark/>
          </w:tcPr>
          <w:p w14:paraId="6544829C"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54,447</w:t>
            </w:r>
          </w:p>
        </w:tc>
        <w:tc>
          <w:tcPr>
            <w:tcW w:w="0" w:type="auto"/>
            <w:tcBorders>
              <w:top w:val="nil"/>
              <w:left w:val="nil"/>
              <w:bottom w:val="single" w:sz="4" w:space="0" w:color="auto"/>
              <w:right w:val="single" w:sz="4" w:space="0" w:color="auto"/>
            </w:tcBorders>
            <w:shd w:val="clear" w:color="auto" w:fill="auto"/>
            <w:vAlign w:val="center"/>
            <w:hideMark/>
          </w:tcPr>
          <w:p w14:paraId="1053860C"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54,447</w:t>
            </w:r>
          </w:p>
        </w:tc>
        <w:tc>
          <w:tcPr>
            <w:tcW w:w="0" w:type="auto"/>
            <w:tcBorders>
              <w:top w:val="nil"/>
              <w:left w:val="nil"/>
              <w:bottom w:val="single" w:sz="4" w:space="0" w:color="auto"/>
              <w:right w:val="single" w:sz="4" w:space="0" w:color="auto"/>
            </w:tcBorders>
            <w:shd w:val="clear" w:color="auto" w:fill="auto"/>
            <w:vAlign w:val="center"/>
            <w:hideMark/>
          </w:tcPr>
          <w:p w14:paraId="6F4A38FF"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54,605</w:t>
            </w:r>
          </w:p>
        </w:tc>
        <w:tc>
          <w:tcPr>
            <w:tcW w:w="0" w:type="auto"/>
            <w:tcBorders>
              <w:top w:val="nil"/>
              <w:left w:val="nil"/>
              <w:bottom w:val="single" w:sz="4" w:space="0" w:color="auto"/>
              <w:right w:val="single" w:sz="4" w:space="0" w:color="auto"/>
            </w:tcBorders>
            <w:shd w:val="clear" w:color="auto" w:fill="auto"/>
            <w:vAlign w:val="center"/>
            <w:hideMark/>
          </w:tcPr>
          <w:p w14:paraId="0D798926"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64,030</w:t>
            </w:r>
          </w:p>
        </w:tc>
        <w:tc>
          <w:tcPr>
            <w:tcW w:w="0" w:type="auto"/>
            <w:tcBorders>
              <w:top w:val="nil"/>
              <w:left w:val="nil"/>
              <w:bottom w:val="single" w:sz="4" w:space="0" w:color="auto"/>
              <w:right w:val="single" w:sz="4" w:space="0" w:color="auto"/>
            </w:tcBorders>
            <w:shd w:val="clear" w:color="auto" w:fill="auto"/>
            <w:vAlign w:val="center"/>
            <w:hideMark/>
          </w:tcPr>
          <w:p w14:paraId="0A8F29AF"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64,030</w:t>
            </w:r>
          </w:p>
        </w:tc>
        <w:tc>
          <w:tcPr>
            <w:tcW w:w="0" w:type="auto"/>
            <w:tcBorders>
              <w:top w:val="nil"/>
              <w:left w:val="nil"/>
              <w:bottom w:val="single" w:sz="4" w:space="0" w:color="auto"/>
              <w:right w:val="single" w:sz="4" w:space="0" w:color="auto"/>
            </w:tcBorders>
            <w:shd w:val="clear" w:color="auto" w:fill="auto"/>
            <w:vAlign w:val="center"/>
            <w:hideMark/>
          </w:tcPr>
          <w:p w14:paraId="313EDEDD"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69,932</w:t>
            </w:r>
          </w:p>
        </w:tc>
        <w:tc>
          <w:tcPr>
            <w:tcW w:w="0" w:type="auto"/>
            <w:tcBorders>
              <w:top w:val="nil"/>
              <w:left w:val="nil"/>
              <w:bottom w:val="single" w:sz="4" w:space="0" w:color="auto"/>
              <w:right w:val="single" w:sz="4" w:space="0" w:color="auto"/>
            </w:tcBorders>
            <w:shd w:val="clear" w:color="auto" w:fill="auto"/>
            <w:vAlign w:val="center"/>
            <w:hideMark/>
          </w:tcPr>
          <w:p w14:paraId="53F89847"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78,422</w:t>
            </w:r>
          </w:p>
        </w:tc>
        <w:tc>
          <w:tcPr>
            <w:tcW w:w="0" w:type="auto"/>
            <w:tcBorders>
              <w:top w:val="nil"/>
              <w:left w:val="nil"/>
              <w:bottom w:val="single" w:sz="4" w:space="0" w:color="auto"/>
              <w:right w:val="single" w:sz="4" w:space="0" w:color="auto"/>
            </w:tcBorders>
            <w:shd w:val="clear" w:color="auto" w:fill="auto"/>
            <w:vAlign w:val="center"/>
            <w:hideMark/>
          </w:tcPr>
          <w:p w14:paraId="02F6CD63"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80,912</w:t>
            </w:r>
          </w:p>
        </w:tc>
        <w:tc>
          <w:tcPr>
            <w:tcW w:w="0" w:type="auto"/>
            <w:tcBorders>
              <w:top w:val="nil"/>
              <w:left w:val="nil"/>
              <w:bottom w:val="single" w:sz="4" w:space="0" w:color="auto"/>
              <w:right w:val="single" w:sz="4" w:space="0" w:color="auto"/>
            </w:tcBorders>
            <w:shd w:val="clear" w:color="auto" w:fill="auto"/>
            <w:vAlign w:val="center"/>
            <w:hideMark/>
          </w:tcPr>
          <w:p w14:paraId="51321087"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90,667</w:t>
            </w:r>
          </w:p>
        </w:tc>
        <w:tc>
          <w:tcPr>
            <w:tcW w:w="0" w:type="auto"/>
            <w:tcBorders>
              <w:top w:val="nil"/>
              <w:left w:val="nil"/>
              <w:bottom w:val="single" w:sz="4" w:space="0" w:color="auto"/>
              <w:right w:val="single" w:sz="4" w:space="0" w:color="auto"/>
            </w:tcBorders>
            <w:shd w:val="clear" w:color="auto" w:fill="auto"/>
            <w:vAlign w:val="center"/>
            <w:hideMark/>
          </w:tcPr>
          <w:p w14:paraId="08B0E26A"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95,559</w:t>
            </w:r>
          </w:p>
        </w:tc>
        <w:tc>
          <w:tcPr>
            <w:tcW w:w="0" w:type="auto"/>
            <w:tcBorders>
              <w:top w:val="nil"/>
              <w:left w:val="nil"/>
              <w:bottom w:val="single" w:sz="4" w:space="0" w:color="auto"/>
              <w:right w:val="single" w:sz="4" w:space="0" w:color="auto"/>
            </w:tcBorders>
            <w:shd w:val="clear" w:color="auto" w:fill="auto"/>
            <w:vAlign w:val="center"/>
            <w:hideMark/>
          </w:tcPr>
          <w:p w14:paraId="04EABF0C"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96,853</w:t>
            </w:r>
          </w:p>
        </w:tc>
        <w:tc>
          <w:tcPr>
            <w:tcW w:w="0" w:type="auto"/>
            <w:tcBorders>
              <w:top w:val="nil"/>
              <w:left w:val="nil"/>
              <w:bottom w:val="single" w:sz="4" w:space="0" w:color="auto"/>
              <w:right w:val="single" w:sz="4" w:space="0" w:color="auto"/>
            </w:tcBorders>
            <w:shd w:val="clear" w:color="auto" w:fill="auto"/>
            <w:vAlign w:val="center"/>
            <w:hideMark/>
          </w:tcPr>
          <w:p w14:paraId="3CAFEE3A"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100,451</w:t>
            </w:r>
          </w:p>
        </w:tc>
        <w:tc>
          <w:tcPr>
            <w:tcW w:w="0" w:type="auto"/>
            <w:tcBorders>
              <w:top w:val="nil"/>
              <w:left w:val="nil"/>
              <w:bottom w:val="single" w:sz="4" w:space="0" w:color="auto"/>
              <w:right w:val="single" w:sz="4" w:space="0" w:color="auto"/>
            </w:tcBorders>
            <w:shd w:val="clear" w:color="auto" w:fill="auto"/>
            <w:vAlign w:val="center"/>
            <w:hideMark/>
          </w:tcPr>
          <w:p w14:paraId="4452E9C2"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105,233</w:t>
            </w:r>
          </w:p>
        </w:tc>
        <w:tc>
          <w:tcPr>
            <w:tcW w:w="0" w:type="auto"/>
            <w:tcBorders>
              <w:top w:val="nil"/>
              <w:left w:val="nil"/>
              <w:bottom w:val="single" w:sz="4" w:space="0" w:color="auto"/>
              <w:right w:val="single" w:sz="4" w:space="0" w:color="auto"/>
            </w:tcBorders>
            <w:shd w:val="clear" w:color="auto" w:fill="auto"/>
            <w:vAlign w:val="center"/>
            <w:hideMark/>
          </w:tcPr>
          <w:p w14:paraId="3BDE8447"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108,967</w:t>
            </w:r>
          </w:p>
        </w:tc>
        <w:tc>
          <w:tcPr>
            <w:tcW w:w="0" w:type="auto"/>
            <w:tcBorders>
              <w:top w:val="nil"/>
              <w:left w:val="nil"/>
              <w:bottom w:val="single" w:sz="4" w:space="0" w:color="auto"/>
              <w:right w:val="single" w:sz="4" w:space="0" w:color="auto"/>
            </w:tcBorders>
            <w:shd w:val="clear" w:color="auto" w:fill="auto"/>
            <w:vAlign w:val="center"/>
            <w:hideMark/>
          </w:tcPr>
          <w:p w14:paraId="62857899"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111,720</w:t>
            </w:r>
          </w:p>
        </w:tc>
        <w:tc>
          <w:tcPr>
            <w:tcW w:w="0" w:type="auto"/>
            <w:tcBorders>
              <w:top w:val="nil"/>
              <w:left w:val="nil"/>
              <w:bottom w:val="single" w:sz="4" w:space="0" w:color="auto"/>
              <w:right w:val="single" w:sz="4" w:space="0" w:color="auto"/>
            </w:tcBorders>
            <w:shd w:val="clear" w:color="auto" w:fill="auto"/>
            <w:vAlign w:val="center"/>
            <w:hideMark/>
          </w:tcPr>
          <w:p w14:paraId="3570797F"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114,474</w:t>
            </w:r>
          </w:p>
        </w:tc>
      </w:tr>
      <w:tr w:rsidR="00AD12CB" w:rsidRPr="00AD12CB" w14:paraId="35F87006" w14:textId="77777777" w:rsidTr="00AD12C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6CE269E"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8</w:t>
            </w:r>
          </w:p>
        </w:tc>
        <w:tc>
          <w:tcPr>
            <w:tcW w:w="0" w:type="auto"/>
            <w:tcBorders>
              <w:top w:val="nil"/>
              <w:left w:val="nil"/>
              <w:bottom w:val="single" w:sz="4" w:space="0" w:color="auto"/>
              <w:right w:val="single" w:sz="4" w:space="0" w:color="auto"/>
            </w:tcBorders>
            <w:shd w:val="clear" w:color="auto" w:fill="auto"/>
            <w:vAlign w:val="center"/>
            <w:hideMark/>
          </w:tcPr>
          <w:p w14:paraId="5DAC7F45" w14:textId="77777777" w:rsidR="00AD12CB" w:rsidRPr="00AD12CB" w:rsidRDefault="00AD12CB" w:rsidP="00AD12CB">
            <w:pPr>
              <w:jc w:val="left"/>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отопление</w:t>
            </w:r>
          </w:p>
        </w:tc>
        <w:tc>
          <w:tcPr>
            <w:tcW w:w="0" w:type="auto"/>
            <w:tcBorders>
              <w:top w:val="nil"/>
              <w:left w:val="nil"/>
              <w:bottom w:val="single" w:sz="4" w:space="0" w:color="auto"/>
              <w:right w:val="single" w:sz="4" w:space="0" w:color="auto"/>
            </w:tcBorders>
            <w:shd w:val="clear" w:color="auto" w:fill="auto"/>
            <w:vAlign w:val="center"/>
            <w:hideMark/>
          </w:tcPr>
          <w:p w14:paraId="3D9B6E48"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37,155</w:t>
            </w:r>
          </w:p>
        </w:tc>
        <w:tc>
          <w:tcPr>
            <w:tcW w:w="0" w:type="auto"/>
            <w:tcBorders>
              <w:top w:val="nil"/>
              <w:left w:val="nil"/>
              <w:bottom w:val="single" w:sz="4" w:space="0" w:color="auto"/>
              <w:right w:val="single" w:sz="4" w:space="0" w:color="auto"/>
            </w:tcBorders>
            <w:shd w:val="clear" w:color="auto" w:fill="auto"/>
            <w:vAlign w:val="center"/>
            <w:hideMark/>
          </w:tcPr>
          <w:p w14:paraId="0EE28F6F"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37,155</w:t>
            </w:r>
          </w:p>
        </w:tc>
        <w:tc>
          <w:tcPr>
            <w:tcW w:w="0" w:type="auto"/>
            <w:tcBorders>
              <w:top w:val="nil"/>
              <w:left w:val="nil"/>
              <w:bottom w:val="single" w:sz="4" w:space="0" w:color="auto"/>
              <w:right w:val="single" w:sz="4" w:space="0" w:color="auto"/>
            </w:tcBorders>
            <w:shd w:val="clear" w:color="auto" w:fill="auto"/>
            <w:vAlign w:val="center"/>
            <w:hideMark/>
          </w:tcPr>
          <w:p w14:paraId="24A54F8C"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37,155</w:t>
            </w:r>
          </w:p>
        </w:tc>
        <w:tc>
          <w:tcPr>
            <w:tcW w:w="0" w:type="auto"/>
            <w:tcBorders>
              <w:top w:val="nil"/>
              <w:left w:val="nil"/>
              <w:bottom w:val="single" w:sz="4" w:space="0" w:color="auto"/>
              <w:right w:val="single" w:sz="4" w:space="0" w:color="auto"/>
            </w:tcBorders>
            <w:shd w:val="clear" w:color="auto" w:fill="auto"/>
            <w:vAlign w:val="center"/>
            <w:hideMark/>
          </w:tcPr>
          <w:p w14:paraId="74E96681"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37,155</w:t>
            </w:r>
          </w:p>
        </w:tc>
        <w:tc>
          <w:tcPr>
            <w:tcW w:w="0" w:type="auto"/>
            <w:tcBorders>
              <w:top w:val="nil"/>
              <w:left w:val="nil"/>
              <w:bottom w:val="single" w:sz="4" w:space="0" w:color="auto"/>
              <w:right w:val="single" w:sz="4" w:space="0" w:color="auto"/>
            </w:tcBorders>
            <w:shd w:val="clear" w:color="auto" w:fill="auto"/>
            <w:vAlign w:val="center"/>
            <w:hideMark/>
          </w:tcPr>
          <w:p w14:paraId="390E48FE"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38,588</w:t>
            </w:r>
          </w:p>
        </w:tc>
        <w:tc>
          <w:tcPr>
            <w:tcW w:w="0" w:type="auto"/>
            <w:tcBorders>
              <w:top w:val="nil"/>
              <w:left w:val="nil"/>
              <w:bottom w:val="single" w:sz="4" w:space="0" w:color="auto"/>
              <w:right w:val="single" w:sz="4" w:space="0" w:color="auto"/>
            </w:tcBorders>
            <w:shd w:val="clear" w:color="auto" w:fill="auto"/>
            <w:vAlign w:val="center"/>
            <w:hideMark/>
          </w:tcPr>
          <w:p w14:paraId="741301ED"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47,062</w:t>
            </w:r>
          </w:p>
        </w:tc>
        <w:tc>
          <w:tcPr>
            <w:tcW w:w="0" w:type="auto"/>
            <w:tcBorders>
              <w:top w:val="nil"/>
              <w:left w:val="nil"/>
              <w:bottom w:val="single" w:sz="4" w:space="0" w:color="auto"/>
              <w:right w:val="single" w:sz="4" w:space="0" w:color="auto"/>
            </w:tcBorders>
            <w:shd w:val="clear" w:color="auto" w:fill="auto"/>
            <w:vAlign w:val="center"/>
            <w:hideMark/>
          </w:tcPr>
          <w:p w14:paraId="183DD025"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47,062</w:t>
            </w:r>
          </w:p>
        </w:tc>
        <w:tc>
          <w:tcPr>
            <w:tcW w:w="0" w:type="auto"/>
            <w:tcBorders>
              <w:top w:val="nil"/>
              <w:left w:val="nil"/>
              <w:bottom w:val="single" w:sz="4" w:space="0" w:color="auto"/>
              <w:right w:val="single" w:sz="4" w:space="0" w:color="auto"/>
            </w:tcBorders>
            <w:shd w:val="clear" w:color="auto" w:fill="auto"/>
            <w:vAlign w:val="center"/>
            <w:hideMark/>
          </w:tcPr>
          <w:p w14:paraId="1666D66A"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51,945</w:t>
            </w:r>
          </w:p>
        </w:tc>
        <w:tc>
          <w:tcPr>
            <w:tcW w:w="0" w:type="auto"/>
            <w:tcBorders>
              <w:top w:val="nil"/>
              <w:left w:val="nil"/>
              <w:bottom w:val="single" w:sz="4" w:space="0" w:color="auto"/>
              <w:right w:val="single" w:sz="4" w:space="0" w:color="auto"/>
            </w:tcBorders>
            <w:shd w:val="clear" w:color="auto" w:fill="auto"/>
            <w:vAlign w:val="center"/>
            <w:hideMark/>
          </w:tcPr>
          <w:p w14:paraId="023C521D"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59,471</w:t>
            </w:r>
          </w:p>
        </w:tc>
        <w:tc>
          <w:tcPr>
            <w:tcW w:w="0" w:type="auto"/>
            <w:tcBorders>
              <w:top w:val="nil"/>
              <w:left w:val="nil"/>
              <w:bottom w:val="single" w:sz="4" w:space="0" w:color="auto"/>
              <w:right w:val="single" w:sz="4" w:space="0" w:color="auto"/>
            </w:tcBorders>
            <w:shd w:val="clear" w:color="auto" w:fill="auto"/>
            <w:vAlign w:val="center"/>
            <w:hideMark/>
          </w:tcPr>
          <w:p w14:paraId="5F26DF73"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61,520</w:t>
            </w:r>
          </w:p>
        </w:tc>
        <w:tc>
          <w:tcPr>
            <w:tcW w:w="0" w:type="auto"/>
            <w:tcBorders>
              <w:top w:val="nil"/>
              <w:left w:val="nil"/>
              <w:bottom w:val="single" w:sz="4" w:space="0" w:color="auto"/>
              <w:right w:val="single" w:sz="4" w:space="0" w:color="auto"/>
            </w:tcBorders>
            <w:shd w:val="clear" w:color="auto" w:fill="auto"/>
            <w:vAlign w:val="center"/>
            <w:hideMark/>
          </w:tcPr>
          <w:p w14:paraId="71573277"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69,838</w:t>
            </w:r>
          </w:p>
        </w:tc>
        <w:tc>
          <w:tcPr>
            <w:tcW w:w="0" w:type="auto"/>
            <w:tcBorders>
              <w:top w:val="nil"/>
              <w:left w:val="nil"/>
              <w:bottom w:val="single" w:sz="4" w:space="0" w:color="auto"/>
              <w:right w:val="single" w:sz="4" w:space="0" w:color="auto"/>
            </w:tcBorders>
            <w:shd w:val="clear" w:color="auto" w:fill="auto"/>
            <w:vAlign w:val="center"/>
            <w:hideMark/>
          </w:tcPr>
          <w:p w14:paraId="39380175"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74,413</w:t>
            </w:r>
          </w:p>
        </w:tc>
        <w:tc>
          <w:tcPr>
            <w:tcW w:w="0" w:type="auto"/>
            <w:tcBorders>
              <w:top w:val="nil"/>
              <w:left w:val="nil"/>
              <w:bottom w:val="single" w:sz="4" w:space="0" w:color="auto"/>
              <w:right w:val="single" w:sz="4" w:space="0" w:color="auto"/>
            </w:tcBorders>
            <w:shd w:val="clear" w:color="auto" w:fill="auto"/>
            <w:vAlign w:val="center"/>
            <w:hideMark/>
          </w:tcPr>
          <w:p w14:paraId="349CB3A8"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75,623</w:t>
            </w:r>
          </w:p>
        </w:tc>
        <w:tc>
          <w:tcPr>
            <w:tcW w:w="0" w:type="auto"/>
            <w:tcBorders>
              <w:top w:val="nil"/>
              <w:left w:val="nil"/>
              <w:bottom w:val="single" w:sz="4" w:space="0" w:color="auto"/>
              <w:right w:val="single" w:sz="4" w:space="0" w:color="auto"/>
            </w:tcBorders>
            <w:shd w:val="clear" w:color="auto" w:fill="auto"/>
            <w:vAlign w:val="center"/>
            <w:hideMark/>
          </w:tcPr>
          <w:p w14:paraId="7AA4F8D0"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78,837</w:t>
            </w:r>
          </w:p>
        </w:tc>
        <w:tc>
          <w:tcPr>
            <w:tcW w:w="0" w:type="auto"/>
            <w:tcBorders>
              <w:top w:val="nil"/>
              <w:left w:val="nil"/>
              <w:bottom w:val="single" w:sz="4" w:space="0" w:color="auto"/>
              <w:right w:val="single" w:sz="4" w:space="0" w:color="auto"/>
            </w:tcBorders>
            <w:shd w:val="clear" w:color="auto" w:fill="auto"/>
            <w:vAlign w:val="center"/>
            <w:hideMark/>
          </w:tcPr>
          <w:p w14:paraId="25EA3A07"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82,859</w:t>
            </w:r>
          </w:p>
        </w:tc>
        <w:tc>
          <w:tcPr>
            <w:tcW w:w="0" w:type="auto"/>
            <w:tcBorders>
              <w:top w:val="nil"/>
              <w:left w:val="nil"/>
              <w:bottom w:val="single" w:sz="4" w:space="0" w:color="auto"/>
              <w:right w:val="single" w:sz="4" w:space="0" w:color="auto"/>
            </w:tcBorders>
            <w:shd w:val="clear" w:color="auto" w:fill="auto"/>
            <w:vAlign w:val="center"/>
            <w:hideMark/>
          </w:tcPr>
          <w:p w14:paraId="25C0D8C4"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85,809</w:t>
            </w:r>
          </w:p>
        </w:tc>
        <w:tc>
          <w:tcPr>
            <w:tcW w:w="0" w:type="auto"/>
            <w:tcBorders>
              <w:top w:val="nil"/>
              <w:left w:val="nil"/>
              <w:bottom w:val="single" w:sz="4" w:space="0" w:color="auto"/>
              <w:right w:val="single" w:sz="4" w:space="0" w:color="auto"/>
            </w:tcBorders>
            <w:shd w:val="clear" w:color="auto" w:fill="auto"/>
            <w:vAlign w:val="center"/>
            <w:hideMark/>
          </w:tcPr>
          <w:p w14:paraId="72488FD9"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87,841</w:t>
            </w:r>
          </w:p>
        </w:tc>
        <w:tc>
          <w:tcPr>
            <w:tcW w:w="0" w:type="auto"/>
            <w:tcBorders>
              <w:top w:val="nil"/>
              <w:left w:val="nil"/>
              <w:bottom w:val="single" w:sz="4" w:space="0" w:color="auto"/>
              <w:right w:val="single" w:sz="4" w:space="0" w:color="auto"/>
            </w:tcBorders>
            <w:shd w:val="clear" w:color="auto" w:fill="auto"/>
            <w:vAlign w:val="center"/>
            <w:hideMark/>
          </w:tcPr>
          <w:p w14:paraId="64C35DF5"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89,873</w:t>
            </w:r>
          </w:p>
        </w:tc>
      </w:tr>
      <w:tr w:rsidR="00AD12CB" w:rsidRPr="00AD12CB" w14:paraId="3A991E76" w14:textId="77777777" w:rsidTr="00AD12C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6EE5EDD"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9</w:t>
            </w:r>
          </w:p>
        </w:tc>
        <w:tc>
          <w:tcPr>
            <w:tcW w:w="0" w:type="auto"/>
            <w:tcBorders>
              <w:top w:val="nil"/>
              <w:left w:val="nil"/>
              <w:bottom w:val="single" w:sz="4" w:space="0" w:color="auto"/>
              <w:right w:val="single" w:sz="4" w:space="0" w:color="auto"/>
            </w:tcBorders>
            <w:shd w:val="clear" w:color="auto" w:fill="auto"/>
            <w:vAlign w:val="center"/>
            <w:hideMark/>
          </w:tcPr>
          <w:p w14:paraId="51B9FF1A" w14:textId="77777777" w:rsidR="00AD12CB" w:rsidRPr="00AD12CB" w:rsidRDefault="00AD12CB" w:rsidP="00AD12CB">
            <w:pPr>
              <w:jc w:val="left"/>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вентиляция</w:t>
            </w:r>
          </w:p>
        </w:tc>
        <w:tc>
          <w:tcPr>
            <w:tcW w:w="0" w:type="auto"/>
            <w:tcBorders>
              <w:top w:val="nil"/>
              <w:left w:val="nil"/>
              <w:bottom w:val="single" w:sz="4" w:space="0" w:color="auto"/>
              <w:right w:val="single" w:sz="4" w:space="0" w:color="auto"/>
            </w:tcBorders>
            <w:shd w:val="clear" w:color="auto" w:fill="auto"/>
            <w:vAlign w:val="center"/>
            <w:hideMark/>
          </w:tcPr>
          <w:p w14:paraId="677C78D6"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4,901</w:t>
            </w:r>
          </w:p>
        </w:tc>
        <w:tc>
          <w:tcPr>
            <w:tcW w:w="0" w:type="auto"/>
            <w:tcBorders>
              <w:top w:val="nil"/>
              <w:left w:val="nil"/>
              <w:bottom w:val="single" w:sz="4" w:space="0" w:color="auto"/>
              <w:right w:val="single" w:sz="4" w:space="0" w:color="auto"/>
            </w:tcBorders>
            <w:shd w:val="clear" w:color="auto" w:fill="auto"/>
            <w:vAlign w:val="center"/>
            <w:hideMark/>
          </w:tcPr>
          <w:p w14:paraId="2D349544"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4,901</w:t>
            </w:r>
          </w:p>
        </w:tc>
        <w:tc>
          <w:tcPr>
            <w:tcW w:w="0" w:type="auto"/>
            <w:tcBorders>
              <w:top w:val="nil"/>
              <w:left w:val="nil"/>
              <w:bottom w:val="single" w:sz="4" w:space="0" w:color="auto"/>
              <w:right w:val="single" w:sz="4" w:space="0" w:color="auto"/>
            </w:tcBorders>
            <w:shd w:val="clear" w:color="auto" w:fill="auto"/>
            <w:vAlign w:val="center"/>
            <w:hideMark/>
          </w:tcPr>
          <w:p w14:paraId="554F1E47"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4,901</w:t>
            </w:r>
          </w:p>
        </w:tc>
        <w:tc>
          <w:tcPr>
            <w:tcW w:w="0" w:type="auto"/>
            <w:tcBorders>
              <w:top w:val="nil"/>
              <w:left w:val="nil"/>
              <w:bottom w:val="single" w:sz="4" w:space="0" w:color="auto"/>
              <w:right w:val="single" w:sz="4" w:space="0" w:color="auto"/>
            </w:tcBorders>
            <w:shd w:val="clear" w:color="auto" w:fill="auto"/>
            <w:vAlign w:val="center"/>
            <w:hideMark/>
          </w:tcPr>
          <w:p w14:paraId="57497C0F"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4,901</w:t>
            </w:r>
          </w:p>
        </w:tc>
        <w:tc>
          <w:tcPr>
            <w:tcW w:w="0" w:type="auto"/>
            <w:tcBorders>
              <w:top w:val="nil"/>
              <w:left w:val="nil"/>
              <w:bottom w:val="single" w:sz="4" w:space="0" w:color="auto"/>
              <w:right w:val="single" w:sz="4" w:space="0" w:color="auto"/>
            </w:tcBorders>
            <w:shd w:val="clear" w:color="auto" w:fill="auto"/>
            <w:vAlign w:val="center"/>
            <w:hideMark/>
          </w:tcPr>
          <w:p w14:paraId="3929255D"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2,866</w:t>
            </w:r>
          </w:p>
        </w:tc>
        <w:tc>
          <w:tcPr>
            <w:tcW w:w="0" w:type="auto"/>
            <w:tcBorders>
              <w:top w:val="nil"/>
              <w:left w:val="nil"/>
              <w:bottom w:val="single" w:sz="4" w:space="0" w:color="auto"/>
              <w:right w:val="single" w:sz="4" w:space="0" w:color="auto"/>
            </w:tcBorders>
            <w:shd w:val="clear" w:color="auto" w:fill="auto"/>
            <w:vAlign w:val="center"/>
            <w:hideMark/>
          </w:tcPr>
          <w:p w14:paraId="7A8B396C"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2,866</w:t>
            </w:r>
          </w:p>
        </w:tc>
        <w:tc>
          <w:tcPr>
            <w:tcW w:w="0" w:type="auto"/>
            <w:tcBorders>
              <w:top w:val="nil"/>
              <w:left w:val="nil"/>
              <w:bottom w:val="single" w:sz="4" w:space="0" w:color="auto"/>
              <w:right w:val="single" w:sz="4" w:space="0" w:color="auto"/>
            </w:tcBorders>
            <w:shd w:val="clear" w:color="auto" w:fill="auto"/>
            <w:vAlign w:val="center"/>
            <w:hideMark/>
          </w:tcPr>
          <w:p w14:paraId="4A26DFDE"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2,866</w:t>
            </w:r>
          </w:p>
        </w:tc>
        <w:tc>
          <w:tcPr>
            <w:tcW w:w="0" w:type="auto"/>
            <w:tcBorders>
              <w:top w:val="nil"/>
              <w:left w:val="nil"/>
              <w:bottom w:val="single" w:sz="4" w:space="0" w:color="auto"/>
              <w:right w:val="single" w:sz="4" w:space="0" w:color="auto"/>
            </w:tcBorders>
            <w:shd w:val="clear" w:color="auto" w:fill="auto"/>
            <w:vAlign w:val="center"/>
            <w:hideMark/>
          </w:tcPr>
          <w:p w14:paraId="50671666"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2,866</w:t>
            </w:r>
          </w:p>
        </w:tc>
        <w:tc>
          <w:tcPr>
            <w:tcW w:w="0" w:type="auto"/>
            <w:tcBorders>
              <w:top w:val="nil"/>
              <w:left w:val="nil"/>
              <w:bottom w:val="single" w:sz="4" w:space="0" w:color="auto"/>
              <w:right w:val="single" w:sz="4" w:space="0" w:color="auto"/>
            </w:tcBorders>
            <w:shd w:val="clear" w:color="auto" w:fill="auto"/>
            <w:vAlign w:val="center"/>
            <w:hideMark/>
          </w:tcPr>
          <w:p w14:paraId="1DD31D3A"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2,866</w:t>
            </w:r>
          </w:p>
        </w:tc>
        <w:tc>
          <w:tcPr>
            <w:tcW w:w="0" w:type="auto"/>
            <w:tcBorders>
              <w:top w:val="nil"/>
              <w:left w:val="nil"/>
              <w:bottom w:val="single" w:sz="4" w:space="0" w:color="auto"/>
              <w:right w:val="single" w:sz="4" w:space="0" w:color="auto"/>
            </w:tcBorders>
            <w:shd w:val="clear" w:color="auto" w:fill="auto"/>
            <w:vAlign w:val="center"/>
            <w:hideMark/>
          </w:tcPr>
          <w:p w14:paraId="4714E933"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2,866</w:t>
            </w:r>
          </w:p>
        </w:tc>
        <w:tc>
          <w:tcPr>
            <w:tcW w:w="0" w:type="auto"/>
            <w:tcBorders>
              <w:top w:val="nil"/>
              <w:left w:val="nil"/>
              <w:bottom w:val="single" w:sz="4" w:space="0" w:color="auto"/>
              <w:right w:val="single" w:sz="4" w:space="0" w:color="auto"/>
            </w:tcBorders>
            <w:shd w:val="clear" w:color="auto" w:fill="auto"/>
            <w:vAlign w:val="center"/>
            <w:hideMark/>
          </w:tcPr>
          <w:p w14:paraId="08432D09"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2,866</w:t>
            </w:r>
          </w:p>
        </w:tc>
        <w:tc>
          <w:tcPr>
            <w:tcW w:w="0" w:type="auto"/>
            <w:tcBorders>
              <w:top w:val="nil"/>
              <w:left w:val="nil"/>
              <w:bottom w:val="single" w:sz="4" w:space="0" w:color="auto"/>
              <w:right w:val="single" w:sz="4" w:space="0" w:color="auto"/>
            </w:tcBorders>
            <w:shd w:val="clear" w:color="auto" w:fill="auto"/>
            <w:vAlign w:val="center"/>
            <w:hideMark/>
          </w:tcPr>
          <w:p w14:paraId="14236E24"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2,866</w:t>
            </w:r>
          </w:p>
        </w:tc>
        <w:tc>
          <w:tcPr>
            <w:tcW w:w="0" w:type="auto"/>
            <w:tcBorders>
              <w:top w:val="nil"/>
              <w:left w:val="nil"/>
              <w:bottom w:val="single" w:sz="4" w:space="0" w:color="auto"/>
              <w:right w:val="single" w:sz="4" w:space="0" w:color="auto"/>
            </w:tcBorders>
            <w:shd w:val="clear" w:color="auto" w:fill="auto"/>
            <w:vAlign w:val="center"/>
            <w:hideMark/>
          </w:tcPr>
          <w:p w14:paraId="2E451393"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2,866</w:t>
            </w:r>
          </w:p>
        </w:tc>
        <w:tc>
          <w:tcPr>
            <w:tcW w:w="0" w:type="auto"/>
            <w:tcBorders>
              <w:top w:val="nil"/>
              <w:left w:val="nil"/>
              <w:bottom w:val="single" w:sz="4" w:space="0" w:color="auto"/>
              <w:right w:val="single" w:sz="4" w:space="0" w:color="auto"/>
            </w:tcBorders>
            <w:shd w:val="clear" w:color="auto" w:fill="auto"/>
            <w:vAlign w:val="center"/>
            <w:hideMark/>
          </w:tcPr>
          <w:p w14:paraId="2B0CC698"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2,866</w:t>
            </w:r>
          </w:p>
        </w:tc>
        <w:tc>
          <w:tcPr>
            <w:tcW w:w="0" w:type="auto"/>
            <w:tcBorders>
              <w:top w:val="nil"/>
              <w:left w:val="nil"/>
              <w:bottom w:val="single" w:sz="4" w:space="0" w:color="auto"/>
              <w:right w:val="single" w:sz="4" w:space="0" w:color="auto"/>
            </w:tcBorders>
            <w:shd w:val="clear" w:color="auto" w:fill="auto"/>
            <w:vAlign w:val="center"/>
            <w:hideMark/>
          </w:tcPr>
          <w:p w14:paraId="242B870B"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2,866</w:t>
            </w:r>
          </w:p>
        </w:tc>
        <w:tc>
          <w:tcPr>
            <w:tcW w:w="0" w:type="auto"/>
            <w:tcBorders>
              <w:top w:val="nil"/>
              <w:left w:val="nil"/>
              <w:bottom w:val="single" w:sz="4" w:space="0" w:color="auto"/>
              <w:right w:val="single" w:sz="4" w:space="0" w:color="auto"/>
            </w:tcBorders>
            <w:shd w:val="clear" w:color="auto" w:fill="auto"/>
            <w:vAlign w:val="center"/>
            <w:hideMark/>
          </w:tcPr>
          <w:p w14:paraId="34E871F6"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2,866</w:t>
            </w:r>
          </w:p>
        </w:tc>
        <w:tc>
          <w:tcPr>
            <w:tcW w:w="0" w:type="auto"/>
            <w:tcBorders>
              <w:top w:val="nil"/>
              <w:left w:val="nil"/>
              <w:bottom w:val="single" w:sz="4" w:space="0" w:color="auto"/>
              <w:right w:val="single" w:sz="4" w:space="0" w:color="auto"/>
            </w:tcBorders>
            <w:shd w:val="clear" w:color="auto" w:fill="auto"/>
            <w:vAlign w:val="center"/>
            <w:hideMark/>
          </w:tcPr>
          <w:p w14:paraId="5468B059"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2,866</w:t>
            </w:r>
          </w:p>
        </w:tc>
        <w:tc>
          <w:tcPr>
            <w:tcW w:w="0" w:type="auto"/>
            <w:tcBorders>
              <w:top w:val="nil"/>
              <w:left w:val="nil"/>
              <w:bottom w:val="single" w:sz="4" w:space="0" w:color="auto"/>
              <w:right w:val="single" w:sz="4" w:space="0" w:color="auto"/>
            </w:tcBorders>
            <w:shd w:val="clear" w:color="auto" w:fill="auto"/>
            <w:vAlign w:val="center"/>
            <w:hideMark/>
          </w:tcPr>
          <w:p w14:paraId="4F423932"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2,866</w:t>
            </w:r>
          </w:p>
        </w:tc>
      </w:tr>
      <w:tr w:rsidR="00AD12CB" w:rsidRPr="00AD12CB" w14:paraId="2F46BEA0" w14:textId="77777777" w:rsidTr="00AD12C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F3272E8"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10</w:t>
            </w:r>
          </w:p>
        </w:tc>
        <w:tc>
          <w:tcPr>
            <w:tcW w:w="0" w:type="auto"/>
            <w:tcBorders>
              <w:top w:val="nil"/>
              <w:left w:val="nil"/>
              <w:bottom w:val="single" w:sz="4" w:space="0" w:color="auto"/>
              <w:right w:val="single" w:sz="4" w:space="0" w:color="auto"/>
            </w:tcBorders>
            <w:shd w:val="clear" w:color="auto" w:fill="auto"/>
            <w:vAlign w:val="center"/>
            <w:hideMark/>
          </w:tcPr>
          <w:p w14:paraId="6D6EE02E" w14:textId="77777777" w:rsidR="00AD12CB" w:rsidRPr="00AD12CB" w:rsidRDefault="00AD12CB" w:rsidP="00AD12CB">
            <w:pPr>
              <w:jc w:val="left"/>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горячее водоснабжение</w:t>
            </w:r>
          </w:p>
        </w:tc>
        <w:tc>
          <w:tcPr>
            <w:tcW w:w="0" w:type="auto"/>
            <w:tcBorders>
              <w:top w:val="nil"/>
              <w:left w:val="nil"/>
              <w:bottom w:val="single" w:sz="4" w:space="0" w:color="auto"/>
              <w:right w:val="single" w:sz="4" w:space="0" w:color="auto"/>
            </w:tcBorders>
            <w:shd w:val="clear" w:color="auto" w:fill="auto"/>
            <w:vAlign w:val="center"/>
            <w:hideMark/>
          </w:tcPr>
          <w:p w14:paraId="519B43DD"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11,469</w:t>
            </w:r>
          </w:p>
        </w:tc>
        <w:tc>
          <w:tcPr>
            <w:tcW w:w="0" w:type="auto"/>
            <w:tcBorders>
              <w:top w:val="nil"/>
              <w:left w:val="nil"/>
              <w:bottom w:val="single" w:sz="4" w:space="0" w:color="auto"/>
              <w:right w:val="single" w:sz="4" w:space="0" w:color="auto"/>
            </w:tcBorders>
            <w:shd w:val="clear" w:color="auto" w:fill="auto"/>
            <w:vAlign w:val="center"/>
            <w:hideMark/>
          </w:tcPr>
          <w:p w14:paraId="4C875891"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11,469</w:t>
            </w:r>
          </w:p>
        </w:tc>
        <w:tc>
          <w:tcPr>
            <w:tcW w:w="0" w:type="auto"/>
            <w:tcBorders>
              <w:top w:val="nil"/>
              <w:left w:val="nil"/>
              <w:bottom w:val="single" w:sz="4" w:space="0" w:color="auto"/>
              <w:right w:val="single" w:sz="4" w:space="0" w:color="auto"/>
            </w:tcBorders>
            <w:shd w:val="clear" w:color="auto" w:fill="auto"/>
            <w:vAlign w:val="center"/>
            <w:hideMark/>
          </w:tcPr>
          <w:p w14:paraId="7F5D8000"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11,469</w:t>
            </w:r>
          </w:p>
        </w:tc>
        <w:tc>
          <w:tcPr>
            <w:tcW w:w="0" w:type="auto"/>
            <w:tcBorders>
              <w:top w:val="nil"/>
              <w:left w:val="nil"/>
              <w:bottom w:val="single" w:sz="4" w:space="0" w:color="auto"/>
              <w:right w:val="single" w:sz="4" w:space="0" w:color="auto"/>
            </w:tcBorders>
            <w:shd w:val="clear" w:color="auto" w:fill="auto"/>
            <w:vAlign w:val="center"/>
            <w:hideMark/>
          </w:tcPr>
          <w:p w14:paraId="41046B39"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11,469</w:t>
            </w:r>
          </w:p>
        </w:tc>
        <w:tc>
          <w:tcPr>
            <w:tcW w:w="0" w:type="auto"/>
            <w:tcBorders>
              <w:top w:val="nil"/>
              <w:left w:val="nil"/>
              <w:bottom w:val="single" w:sz="4" w:space="0" w:color="auto"/>
              <w:right w:val="single" w:sz="4" w:space="0" w:color="auto"/>
            </w:tcBorders>
            <w:shd w:val="clear" w:color="auto" w:fill="auto"/>
            <w:vAlign w:val="center"/>
            <w:hideMark/>
          </w:tcPr>
          <w:p w14:paraId="619240D9"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12,206</w:t>
            </w:r>
          </w:p>
        </w:tc>
        <w:tc>
          <w:tcPr>
            <w:tcW w:w="0" w:type="auto"/>
            <w:tcBorders>
              <w:top w:val="nil"/>
              <w:left w:val="nil"/>
              <w:bottom w:val="single" w:sz="4" w:space="0" w:color="auto"/>
              <w:right w:val="single" w:sz="4" w:space="0" w:color="auto"/>
            </w:tcBorders>
            <w:shd w:val="clear" w:color="auto" w:fill="auto"/>
            <w:vAlign w:val="center"/>
            <w:hideMark/>
          </w:tcPr>
          <w:p w14:paraId="42CEA830"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13,025</w:t>
            </w:r>
          </w:p>
        </w:tc>
        <w:tc>
          <w:tcPr>
            <w:tcW w:w="0" w:type="auto"/>
            <w:tcBorders>
              <w:top w:val="nil"/>
              <w:left w:val="nil"/>
              <w:bottom w:val="single" w:sz="4" w:space="0" w:color="auto"/>
              <w:right w:val="single" w:sz="4" w:space="0" w:color="auto"/>
            </w:tcBorders>
            <w:shd w:val="clear" w:color="auto" w:fill="auto"/>
            <w:vAlign w:val="center"/>
            <w:hideMark/>
          </w:tcPr>
          <w:p w14:paraId="0D170DBC"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13,025</w:t>
            </w:r>
          </w:p>
        </w:tc>
        <w:tc>
          <w:tcPr>
            <w:tcW w:w="0" w:type="auto"/>
            <w:tcBorders>
              <w:top w:val="nil"/>
              <w:left w:val="nil"/>
              <w:bottom w:val="single" w:sz="4" w:space="0" w:color="auto"/>
              <w:right w:val="single" w:sz="4" w:space="0" w:color="auto"/>
            </w:tcBorders>
            <w:shd w:val="clear" w:color="auto" w:fill="auto"/>
            <w:vAlign w:val="center"/>
            <w:hideMark/>
          </w:tcPr>
          <w:p w14:paraId="4876A609"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13,962</w:t>
            </w:r>
          </w:p>
        </w:tc>
        <w:tc>
          <w:tcPr>
            <w:tcW w:w="0" w:type="auto"/>
            <w:tcBorders>
              <w:top w:val="nil"/>
              <w:left w:val="nil"/>
              <w:bottom w:val="single" w:sz="4" w:space="0" w:color="auto"/>
              <w:right w:val="single" w:sz="4" w:space="0" w:color="auto"/>
            </w:tcBorders>
            <w:shd w:val="clear" w:color="auto" w:fill="auto"/>
            <w:vAlign w:val="center"/>
            <w:hideMark/>
          </w:tcPr>
          <w:p w14:paraId="0ACC7EB7"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14,808</w:t>
            </w:r>
          </w:p>
        </w:tc>
        <w:tc>
          <w:tcPr>
            <w:tcW w:w="0" w:type="auto"/>
            <w:tcBorders>
              <w:top w:val="nil"/>
              <w:left w:val="nil"/>
              <w:bottom w:val="single" w:sz="4" w:space="0" w:color="auto"/>
              <w:right w:val="single" w:sz="4" w:space="0" w:color="auto"/>
            </w:tcBorders>
            <w:shd w:val="clear" w:color="auto" w:fill="auto"/>
            <w:vAlign w:val="center"/>
            <w:hideMark/>
          </w:tcPr>
          <w:p w14:paraId="6225E4FB"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15,214</w:t>
            </w:r>
          </w:p>
        </w:tc>
        <w:tc>
          <w:tcPr>
            <w:tcW w:w="0" w:type="auto"/>
            <w:tcBorders>
              <w:top w:val="nil"/>
              <w:left w:val="nil"/>
              <w:bottom w:val="single" w:sz="4" w:space="0" w:color="auto"/>
              <w:right w:val="single" w:sz="4" w:space="0" w:color="auto"/>
            </w:tcBorders>
            <w:shd w:val="clear" w:color="auto" w:fill="auto"/>
            <w:vAlign w:val="center"/>
            <w:hideMark/>
          </w:tcPr>
          <w:p w14:paraId="62CE5B5B"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16,516</w:t>
            </w:r>
          </w:p>
        </w:tc>
        <w:tc>
          <w:tcPr>
            <w:tcW w:w="0" w:type="auto"/>
            <w:tcBorders>
              <w:top w:val="nil"/>
              <w:left w:val="nil"/>
              <w:bottom w:val="single" w:sz="4" w:space="0" w:color="auto"/>
              <w:right w:val="single" w:sz="4" w:space="0" w:color="auto"/>
            </w:tcBorders>
            <w:shd w:val="clear" w:color="auto" w:fill="auto"/>
            <w:vAlign w:val="center"/>
            <w:hideMark/>
          </w:tcPr>
          <w:p w14:paraId="21939AA9"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16,766</w:t>
            </w:r>
          </w:p>
        </w:tc>
        <w:tc>
          <w:tcPr>
            <w:tcW w:w="0" w:type="auto"/>
            <w:tcBorders>
              <w:top w:val="nil"/>
              <w:left w:val="nil"/>
              <w:bottom w:val="single" w:sz="4" w:space="0" w:color="auto"/>
              <w:right w:val="single" w:sz="4" w:space="0" w:color="auto"/>
            </w:tcBorders>
            <w:shd w:val="clear" w:color="auto" w:fill="auto"/>
            <w:vAlign w:val="center"/>
            <w:hideMark/>
          </w:tcPr>
          <w:p w14:paraId="36A10EC0"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16,831</w:t>
            </w:r>
          </w:p>
        </w:tc>
        <w:tc>
          <w:tcPr>
            <w:tcW w:w="0" w:type="auto"/>
            <w:tcBorders>
              <w:top w:val="nil"/>
              <w:left w:val="nil"/>
              <w:bottom w:val="single" w:sz="4" w:space="0" w:color="auto"/>
              <w:right w:val="single" w:sz="4" w:space="0" w:color="auto"/>
            </w:tcBorders>
            <w:shd w:val="clear" w:color="auto" w:fill="auto"/>
            <w:vAlign w:val="center"/>
            <w:hideMark/>
          </w:tcPr>
          <w:p w14:paraId="5BBFAEEB"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17,165</w:t>
            </w:r>
          </w:p>
        </w:tc>
        <w:tc>
          <w:tcPr>
            <w:tcW w:w="0" w:type="auto"/>
            <w:tcBorders>
              <w:top w:val="nil"/>
              <w:left w:val="nil"/>
              <w:bottom w:val="single" w:sz="4" w:space="0" w:color="auto"/>
              <w:right w:val="single" w:sz="4" w:space="0" w:color="auto"/>
            </w:tcBorders>
            <w:shd w:val="clear" w:color="auto" w:fill="auto"/>
            <w:vAlign w:val="center"/>
            <w:hideMark/>
          </w:tcPr>
          <w:p w14:paraId="63A65F09"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17,859</w:t>
            </w:r>
          </w:p>
        </w:tc>
        <w:tc>
          <w:tcPr>
            <w:tcW w:w="0" w:type="auto"/>
            <w:tcBorders>
              <w:top w:val="nil"/>
              <w:left w:val="nil"/>
              <w:bottom w:val="single" w:sz="4" w:space="0" w:color="auto"/>
              <w:right w:val="single" w:sz="4" w:space="0" w:color="auto"/>
            </w:tcBorders>
            <w:shd w:val="clear" w:color="auto" w:fill="auto"/>
            <w:vAlign w:val="center"/>
            <w:hideMark/>
          </w:tcPr>
          <w:p w14:paraId="0098CB2B"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18,590</w:t>
            </w:r>
          </w:p>
        </w:tc>
        <w:tc>
          <w:tcPr>
            <w:tcW w:w="0" w:type="auto"/>
            <w:tcBorders>
              <w:top w:val="nil"/>
              <w:left w:val="nil"/>
              <w:bottom w:val="single" w:sz="4" w:space="0" w:color="auto"/>
              <w:right w:val="single" w:sz="4" w:space="0" w:color="auto"/>
            </w:tcBorders>
            <w:shd w:val="clear" w:color="auto" w:fill="auto"/>
            <w:vAlign w:val="center"/>
            <w:hideMark/>
          </w:tcPr>
          <w:p w14:paraId="00B6DD82"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19,274</w:t>
            </w:r>
          </w:p>
        </w:tc>
        <w:tc>
          <w:tcPr>
            <w:tcW w:w="0" w:type="auto"/>
            <w:tcBorders>
              <w:top w:val="nil"/>
              <w:left w:val="nil"/>
              <w:bottom w:val="single" w:sz="4" w:space="0" w:color="auto"/>
              <w:right w:val="single" w:sz="4" w:space="0" w:color="auto"/>
            </w:tcBorders>
            <w:shd w:val="clear" w:color="auto" w:fill="auto"/>
            <w:vAlign w:val="center"/>
            <w:hideMark/>
          </w:tcPr>
          <w:p w14:paraId="025C7024"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19,957</w:t>
            </w:r>
          </w:p>
        </w:tc>
      </w:tr>
      <w:tr w:rsidR="00AD12CB" w:rsidRPr="00AD12CB" w14:paraId="1AD1D053" w14:textId="77777777" w:rsidTr="00AD12C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80BCB66"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10.1</w:t>
            </w:r>
          </w:p>
        </w:tc>
        <w:tc>
          <w:tcPr>
            <w:tcW w:w="0" w:type="auto"/>
            <w:tcBorders>
              <w:top w:val="nil"/>
              <w:left w:val="nil"/>
              <w:bottom w:val="single" w:sz="4" w:space="0" w:color="auto"/>
              <w:right w:val="single" w:sz="4" w:space="0" w:color="auto"/>
            </w:tcBorders>
            <w:shd w:val="clear" w:color="auto" w:fill="auto"/>
            <w:vAlign w:val="center"/>
            <w:hideMark/>
          </w:tcPr>
          <w:p w14:paraId="0786EF89" w14:textId="77777777" w:rsidR="00AD12CB" w:rsidRPr="00AD12CB" w:rsidRDefault="00AD12CB" w:rsidP="00AD12CB">
            <w:pPr>
              <w:jc w:val="left"/>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технологические нужды</w:t>
            </w:r>
          </w:p>
        </w:tc>
        <w:tc>
          <w:tcPr>
            <w:tcW w:w="0" w:type="auto"/>
            <w:tcBorders>
              <w:top w:val="nil"/>
              <w:left w:val="nil"/>
              <w:bottom w:val="single" w:sz="4" w:space="0" w:color="auto"/>
              <w:right w:val="single" w:sz="4" w:space="0" w:color="auto"/>
            </w:tcBorders>
            <w:shd w:val="clear" w:color="auto" w:fill="auto"/>
            <w:vAlign w:val="center"/>
            <w:hideMark/>
          </w:tcPr>
          <w:p w14:paraId="5EA00853"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3C6C42C7"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204A91FB"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67CEFACF"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0,000</w:t>
            </w:r>
          </w:p>
        </w:tc>
        <w:tc>
          <w:tcPr>
            <w:tcW w:w="0" w:type="auto"/>
            <w:tcBorders>
              <w:top w:val="nil"/>
              <w:left w:val="nil"/>
              <w:bottom w:val="single" w:sz="4" w:space="0" w:color="auto"/>
              <w:right w:val="single" w:sz="4" w:space="0" w:color="auto"/>
            </w:tcBorders>
            <w:shd w:val="clear" w:color="auto" w:fill="auto"/>
            <w:vAlign w:val="center"/>
            <w:hideMark/>
          </w:tcPr>
          <w:p w14:paraId="0A78D2FC"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0,020</w:t>
            </w:r>
          </w:p>
        </w:tc>
        <w:tc>
          <w:tcPr>
            <w:tcW w:w="0" w:type="auto"/>
            <w:tcBorders>
              <w:top w:val="nil"/>
              <w:left w:val="nil"/>
              <w:bottom w:val="single" w:sz="4" w:space="0" w:color="auto"/>
              <w:right w:val="single" w:sz="4" w:space="0" w:color="auto"/>
            </w:tcBorders>
            <w:shd w:val="clear" w:color="auto" w:fill="auto"/>
            <w:vAlign w:val="center"/>
            <w:hideMark/>
          </w:tcPr>
          <w:p w14:paraId="5842C3B8"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0,020</w:t>
            </w:r>
          </w:p>
        </w:tc>
        <w:tc>
          <w:tcPr>
            <w:tcW w:w="0" w:type="auto"/>
            <w:tcBorders>
              <w:top w:val="nil"/>
              <w:left w:val="nil"/>
              <w:bottom w:val="single" w:sz="4" w:space="0" w:color="auto"/>
              <w:right w:val="single" w:sz="4" w:space="0" w:color="auto"/>
            </w:tcBorders>
            <w:shd w:val="clear" w:color="auto" w:fill="auto"/>
            <w:vAlign w:val="center"/>
            <w:hideMark/>
          </w:tcPr>
          <w:p w14:paraId="145B5033"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0,020</w:t>
            </w:r>
          </w:p>
        </w:tc>
        <w:tc>
          <w:tcPr>
            <w:tcW w:w="0" w:type="auto"/>
            <w:tcBorders>
              <w:top w:val="nil"/>
              <w:left w:val="nil"/>
              <w:bottom w:val="single" w:sz="4" w:space="0" w:color="auto"/>
              <w:right w:val="single" w:sz="4" w:space="0" w:color="auto"/>
            </w:tcBorders>
            <w:shd w:val="clear" w:color="auto" w:fill="auto"/>
            <w:vAlign w:val="center"/>
            <w:hideMark/>
          </w:tcPr>
          <w:p w14:paraId="0E206CA7"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0,020</w:t>
            </w:r>
          </w:p>
        </w:tc>
        <w:tc>
          <w:tcPr>
            <w:tcW w:w="0" w:type="auto"/>
            <w:tcBorders>
              <w:top w:val="nil"/>
              <w:left w:val="nil"/>
              <w:bottom w:val="single" w:sz="4" w:space="0" w:color="auto"/>
              <w:right w:val="single" w:sz="4" w:space="0" w:color="auto"/>
            </w:tcBorders>
            <w:shd w:val="clear" w:color="auto" w:fill="auto"/>
            <w:vAlign w:val="center"/>
            <w:hideMark/>
          </w:tcPr>
          <w:p w14:paraId="0CF4F805"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0,020</w:t>
            </w:r>
          </w:p>
        </w:tc>
        <w:tc>
          <w:tcPr>
            <w:tcW w:w="0" w:type="auto"/>
            <w:tcBorders>
              <w:top w:val="nil"/>
              <w:left w:val="nil"/>
              <w:bottom w:val="single" w:sz="4" w:space="0" w:color="auto"/>
              <w:right w:val="single" w:sz="4" w:space="0" w:color="auto"/>
            </w:tcBorders>
            <w:shd w:val="clear" w:color="auto" w:fill="auto"/>
            <w:vAlign w:val="center"/>
            <w:hideMark/>
          </w:tcPr>
          <w:p w14:paraId="2CDB97E2"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0,020</w:t>
            </w:r>
          </w:p>
        </w:tc>
        <w:tc>
          <w:tcPr>
            <w:tcW w:w="0" w:type="auto"/>
            <w:tcBorders>
              <w:top w:val="nil"/>
              <w:left w:val="nil"/>
              <w:bottom w:val="single" w:sz="4" w:space="0" w:color="auto"/>
              <w:right w:val="single" w:sz="4" w:space="0" w:color="auto"/>
            </w:tcBorders>
            <w:shd w:val="clear" w:color="auto" w:fill="auto"/>
            <w:vAlign w:val="center"/>
            <w:hideMark/>
          </w:tcPr>
          <w:p w14:paraId="7F5E7830"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0,020</w:t>
            </w:r>
          </w:p>
        </w:tc>
        <w:tc>
          <w:tcPr>
            <w:tcW w:w="0" w:type="auto"/>
            <w:tcBorders>
              <w:top w:val="nil"/>
              <w:left w:val="nil"/>
              <w:bottom w:val="single" w:sz="4" w:space="0" w:color="auto"/>
              <w:right w:val="single" w:sz="4" w:space="0" w:color="auto"/>
            </w:tcBorders>
            <w:shd w:val="clear" w:color="auto" w:fill="auto"/>
            <w:vAlign w:val="center"/>
            <w:hideMark/>
          </w:tcPr>
          <w:p w14:paraId="6635C764"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0,020</w:t>
            </w:r>
          </w:p>
        </w:tc>
        <w:tc>
          <w:tcPr>
            <w:tcW w:w="0" w:type="auto"/>
            <w:tcBorders>
              <w:top w:val="nil"/>
              <w:left w:val="nil"/>
              <w:bottom w:val="single" w:sz="4" w:space="0" w:color="auto"/>
              <w:right w:val="single" w:sz="4" w:space="0" w:color="auto"/>
            </w:tcBorders>
            <w:shd w:val="clear" w:color="auto" w:fill="auto"/>
            <w:vAlign w:val="center"/>
            <w:hideMark/>
          </w:tcPr>
          <w:p w14:paraId="382F2E35"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0,020</w:t>
            </w:r>
          </w:p>
        </w:tc>
        <w:tc>
          <w:tcPr>
            <w:tcW w:w="0" w:type="auto"/>
            <w:tcBorders>
              <w:top w:val="nil"/>
              <w:left w:val="nil"/>
              <w:bottom w:val="single" w:sz="4" w:space="0" w:color="auto"/>
              <w:right w:val="single" w:sz="4" w:space="0" w:color="auto"/>
            </w:tcBorders>
            <w:shd w:val="clear" w:color="auto" w:fill="auto"/>
            <w:vAlign w:val="center"/>
            <w:hideMark/>
          </w:tcPr>
          <w:p w14:paraId="050C69CB"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0,020</w:t>
            </w:r>
          </w:p>
        </w:tc>
        <w:tc>
          <w:tcPr>
            <w:tcW w:w="0" w:type="auto"/>
            <w:tcBorders>
              <w:top w:val="nil"/>
              <w:left w:val="nil"/>
              <w:bottom w:val="single" w:sz="4" w:space="0" w:color="auto"/>
              <w:right w:val="single" w:sz="4" w:space="0" w:color="auto"/>
            </w:tcBorders>
            <w:shd w:val="clear" w:color="auto" w:fill="auto"/>
            <w:vAlign w:val="center"/>
            <w:hideMark/>
          </w:tcPr>
          <w:p w14:paraId="48434F9C"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0,020</w:t>
            </w:r>
          </w:p>
        </w:tc>
        <w:tc>
          <w:tcPr>
            <w:tcW w:w="0" w:type="auto"/>
            <w:tcBorders>
              <w:top w:val="nil"/>
              <w:left w:val="nil"/>
              <w:bottom w:val="single" w:sz="4" w:space="0" w:color="auto"/>
              <w:right w:val="single" w:sz="4" w:space="0" w:color="auto"/>
            </w:tcBorders>
            <w:shd w:val="clear" w:color="auto" w:fill="auto"/>
            <w:vAlign w:val="center"/>
            <w:hideMark/>
          </w:tcPr>
          <w:p w14:paraId="5951FCB8"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0,020</w:t>
            </w:r>
          </w:p>
        </w:tc>
        <w:tc>
          <w:tcPr>
            <w:tcW w:w="0" w:type="auto"/>
            <w:tcBorders>
              <w:top w:val="nil"/>
              <w:left w:val="nil"/>
              <w:bottom w:val="single" w:sz="4" w:space="0" w:color="auto"/>
              <w:right w:val="single" w:sz="4" w:space="0" w:color="auto"/>
            </w:tcBorders>
            <w:shd w:val="clear" w:color="auto" w:fill="auto"/>
            <w:vAlign w:val="center"/>
            <w:hideMark/>
          </w:tcPr>
          <w:p w14:paraId="39591202"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0,020</w:t>
            </w:r>
          </w:p>
        </w:tc>
        <w:tc>
          <w:tcPr>
            <w:tcW w:w="0" w:type="auto"/>
            <w:tcBorders>
              <w:top w:val="nil"/>
              <w:left w:val="nil"/>
              <w:bottom w:val="single" w:sz="4" w:space="0" w:color="auto"/>
              <w:right w:val="single" w:sz="4" w:space="0" w:color="auto"/>
            </w:tcBorders>
            <w:shd w:val="clear" w:color="auto" w:fill="auto"/>
            <w:vAlign w:val="center"/>
            <w:hideMark/>
          </w:tcPr>
          <w:p w14:paraId="2914B789"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0,020</w:t>
            </w:r>
          </w:p>
        </w:tc>
      </w:tr>
      <w:tr w:rsidR="00AD12CB" w:rsidRPr="00AD12CB" w14:paraId="291A73FA" w14:textId="77777777" w:rsidTr="00AD12C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E31B38D"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11</w:t>
            </w:r>
          </w:p>
        </w:tc>
        <w:tc>
          <w:tcPr>
            <w:tcW w:w="0" w:type="auto"/>
            <w:tcBorders>
              <w:top w:val="nil"/>
              <w:left w:val="nil"/>
              <w:bottom w:val="single" w:sz="4" w:space="0" w:color="auto"/>
              <w:right w:val="single" w:sz="4" w:space="0" w:color="auto"/>
            </w:tcBorders>
            <w:shd w:val="clear" w:color="auto" w:fill="auto"/>
            <w:vAlign w:val="center"/>
            <w:hideMark/>
          </w:tcPr>
          <w:p w14:paraId="53C2194A" w14:textId="77777777" w:rsidR="00AD12CB" w:rsidRPr="00AD12CB" w:rsidRDefault="00AD12CB" w:rsidP="00AD12CB">
            <w:pPr>
              <w:jc w:val="left"/>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Резерв/дефицит тепловой мощности (по договорной нагрузке)</w:t>
            </w:r>
          </w:p>
        </w:tc>
        <w:tc>
          <w:tcPr>
            <w:tcW w:w="0" w:type="auto"/>
            <w:tcBorders>
              <w:top w:val="single" w:sz="4" w:space="0" w:color="auto"/>
              <w:left w:val="single" w:sz="4" w:space="0" w:color="auto"/>
              <w:bottom w:val="single" w:sz="4" w:space="0" w:color="auto"/>
              <w:right w:val="single" w:sz="4" w:space="0" w:color="auto"/>
            </w:tcBorders>
            <w:shd w:val="clear" w:color="000000" w:fill="FFC7CE"/>
            <w:vAlign w:val="center"/>
            <w:hideMark/>
          </w:tcPr>
          <w:p w14:paraId="58510978" w14:textId="77777777" w:rsidR="00AD12CB" w:rsidRPr="00AD12CB" w:rsidRDefault="00AD12CB" w:rsidP="00AD12CB">
            <w:pPr>
              <w:rPr>
                <w:rFonts w:ascii="Times New Roman" w:eastAsia="Times New Roman" w:hAnsi="Times New Roman" w:cs="Times New Roman"/>
                <w:color w:val="9C0006"/>
                <w:sz w:val="20"/>
                <w:szCs w:val="20"/>
                <w:lang w:eastAsia="ru-RU"/>
              </w:rPr>
            </w:pPr>
            <w:r w:rsidRPr="00AD12CB">
              <w:rPr>
                <w:rFonts w:ascii="Times New Roman" w:eastAsia="Times New Roman" w:hAnsi="Times New Roman" w:cs="Times New Roman"/>
                <w:color w:val="9C0006"/>
                <w:sz w:val="20"/>
                <w:szCs w:val="20"/>
                <w:lang w:eastAsia="ru-RU"/>
              </w:rPr>
              <w:t>-7,347</w:t>
            </w:r>
          </w:p>
        </w:tc>
        <w:tc>
          <w:tcPr>
            <w:tcW w:w="0" w:type="auto"/>
            <w:tcBorders>
              <w:top w:val="single" w:sz="4" w:space="0" w:color="auto"/>
              <w:left w:val="single" w:sz="4" w:space="0" w:color="auto"/>
              <w:bottom w:val="single" w:sz="4" w:space="0" w:color="auto"/>
              <w:right w:val="single" w:sz="4" w:space="0" w:color="auto"/>
            </w:tcBorders>
            <w:shd w:val="clear" w:color="000000" w:fill="FFC7CE"/>
            <w:vAlign w:val="center"/>
            <w:hideMark/>
          </w:tcPr>
          <w:p w14:paraId="37E5156A" w14:textId="77777777" w:rsidR="00AD12CB" w:rsidRPr="00AD12CB" w:rsidRDefault="00AD12CB" w:rsidP="00AD12CB">
            <w:pPr>
              <w:rPr>
                <w:rFonts w:ascii="Times New Roman" w:eastAsia="Times New Roman" w:hAnsi="Times New Roman" w:cs="Times New Roman"/>
                <w:color w:val="9C0006"/>
                <w:sz w:val="20"/>
                <w:szCs w:val="20"/>
                <w:lang w:eastAsia="ru-RU"/>
              </w:rPr>
            </w:pPr>
            <w:r w:rsidRPr="00AD12CB">
              <w:rPr>
                <w:rFonts w:ascii="Times New Roman" w:eastAsia="Times New Roman" w:hAnsi="Times New Roman" w:cs="Times New Roman"/>
                <w:color w:val="9C0006"/>
                <w:sz w:val="20"/>
                <w:szCs w:val="20"/>
                <w:lang w:eastAsia="ru-RU"/>
              </w:rPr>
              <w:t>-7,347</w:t>
            </w:r>
          </w:p>
        </w:tc>
        <w:tc>
          <w:tcPr>
            <w:tcW w:w="0" w:type="auto"/>
            <w:tcBorders>
              <w:top w:val="single" w:sz="4" w:space="0" w:color="auto"/>
              <w:left w:val="single" w:sz="4" w:space="0" w:color="auto"/>
              <w:bottom w:val="single" w:sz="4" w:space="0" w:color="auto"/>
              <w:right w:val="single" w:sz="4" w:space="0" w:color="auto"/>
            </w:tcBorders>
            <w:shd w:val="clear" w:color="000000" w:fill="FFC7CE"/>
            <w:vAlign w:val="center"/>
            <w:hideMark/>
          </w:tcPr>
          <w:p w14:paraId="6A734EA9" w14:textId="77777777" w:rsidR="00AD12CB" w:rsidRPr="00AD12CB" w:rsidRDefault="00AD12CB" w:rsidP="00AD12CB">
            <w:pPr>
              <w:rPr>
                <w:rFonts w:ascii="Times New Roman" w:eastAsia="Times New Roman" w:hAnsi="Times New Roman" w:cs="Times New Roman"/>
                <w:color w:val="9C0006"/>
                <w:sz w:val="20"/>
                <w:szCs w:val="20"/>
                <w:lang w:eastAsia="ru-RU"/>
              </w:rPr>
            </w:pPr>
            <w:r w:rsidRPr="00AD12CB">
              <w:rPr>
                <w:rFonts w:ascii="Times New Roman" w:eastAsia="Times New Roman" w:hAnsi="Times New Roman" w:cs="Times New Roman"/>
                <w:color w:val="9C0006"/>
                <w:sz w:val="20"/>
                <w:szCs w:val="20"/>
                <w:lang w:eastAsia="ru-RU"/>
              </w:rPr>
              <w:t>-7,347</w:t>
            </w:r>
          </w:p>
        </w:tc>
        <w:tc>
          <w:tcPr>
            <w:tcW w:w="0" w:type="auto"/>
            <w:tcBorders>
              <w:top w:val="single" w:sz="4" w:space="0" w:color="auto"/>
              <w:left w:val="single" w:sz="4" w:space="0" w:color="auto"/>
              <w:bottom w:val="single" w:sz="4" w:space="0" w:color="auto"/>
              <w:right w:val="single" w:sz="4" w:space="0" w:color="auto"/>
            </w:tcBorders>
            <w:shd w:val="clear" w:color="000000" w:fill="FFC7CE"/>
            <w:vAlign w:val="center"/>
            <w:hideMark/>
          </w:tcPr>
          <w:p w14:paraId="649D8A5A" w14:textId="77777777" w:rsidR="00AD12CB" w:rsidRPr="00AD12CB" w:rsidRDefault="00AD12CB" w:rsidP="00AD12CB">
            <w:pPr>
              <w:rPr>
                <w:rFonts w:ascii="Times New Roman" w:eastAsia="Times New Roman" w:hAnsi="Times New Roman" w:cs="Times New Roman"/>
                <w:color w:val="9C0006"/>
                <w:sz w:val="20"/>
                <w:szCs w:val="20"/>
                <w:lang w:eastAsia="ru-RU"/>
              </w:rPr>
            </w:pPr>
            <w:r w:rsidRPr="00AD12CB">
              <w:rPr>
                <w:rFonts w:ascii="Times New Roman" w:eastAsia="Times New Roman" w:hAnsi="Times New Roman" w:cs="Times New Roman"/>
                <w:color w:val="9C0006"/>
                <w:sz w:val="20"/>
                <w:szCs w:val="20"/>
                <w:lang w:eastAsia="ru-RU"/>
              </w:rPr>
              <w:t>-7,347</w:t>
            </w:r>
          </w:p>
        </w:tc>
        <w:tc>
          <w:tcPr>
            <w:tcW w:w="0" w:type="auto"/>
            <w:tcBorders>
              <w:top w:val="single" w:sz="4" w:space="0" w:color="auto"/>
              <w:left w:val="single" w:sz="4" w:space="0" w:color="auto"/>
              <w:bottom w:val="single" w:sz="4" w:space="0" w:color="auto"/>
              <w:right w:val="single" w:sz="4" w:space="0" w:color="auto"/>
            </w:tcBorders>
            <w:shd w:val="clear" w:color="000000" w:fill="FFC7CE"/>
            <w:vAlign w:val="center"/>
            <w:hideMark/>
          </w:tcPr>
          <w:p w14:paraId="0AD17A30" w14:textId="77777777" w:rsidR="00AD12CB" w:rsidRPr="00AD12CB" w:rsidRDefault="00AD12CB" w:rsidP="00AD12CB">
            <w:pPr>
              <w:rPr>
                <w:rFonts w:ascii="Times New Roman" w:eastAsia="Times New Roman" w:hAnsi="Times New Roman" w:cs="Times New Roman"/>
                <w:color w:val="9C0006"/>
                <w:sz w:val="20"/>
                <w:szCs w:val="20"/>
                <w:lang w:eastAsia="ru-RU"/>
              </w:rPr>
            </w:pPr>
            <w:r w:rsidRPr="00AD12CB">
              <w:rPr>
                <w:rFonts w:ascii="Times New Roman" w:eastAsia="Times New Roman" w:hAnsi="Times New Roman" w:cs="Times New Roman"/>
                <w:color w:val="9C0006"/>
                <w:sz w:val="20"/>
                <w:szCs w:val="20"/>
                <w:lang w:eastAsia="ru-RU"/>
              </w:rPr>
              <w:t>-7,540</w:t>
            </w:r>
          </w:p>
        </w:tc>
        <w:tc>
          <w:tcPr>
            <w:tcW w:w="0" w:type="auto"/>
            <w:tcBorders>
              <w:top w:val="single" w:sz="4" w:space="0" w:color="auto"/>
              <w:left w:val="single" w:sz="4" w:space="0" w:color="auto"/>
              <w:bottom w:val="single" w:sz="4" w:space="0" w:color="auto"/>
              <w:right w:val="single" w:sz="4" w:space="0" w:color="auto"/>
            </w:tcBorders>
            <w:shd w:val="clear" w:color="000000" w:fill="FFC7CE"/>
            <w:vAlign w:val="center"/>
            <w:hideMark/>
          </w:tcPr>
          <w:p w14:paraId="21492E99" w14:textId="77777777" w:rsidR="00AD12CB" w:rsidRPr="00AD12CB" w:rsidRDefault="00AD12CB" w:rsidP="00AD12CB">
            <w:pPr>
              <w:rPr>
                <w:rFonts w:ascii="Times New Roman" w:eastAsia="Times New Roman" w:hAnsi="Times New Roman" w:cs="Times New Roman"/>
                <w:color w:val="9C0006"/>
                <w:sz w:val="20"/>
                <w:szCs w:val="20"/>
                <w:lang w:eastAsia="ru-RU"/>
              </w:rPr>
            </w:pPr>
            <w:r w:rsidRPr="00AD12CB">
              <w:rPr>
                <w:rFonts w:ascii="Times New Roman" w:eastAsia="Times New Roman" w:hAnsi="Times New Roman" w:cs="Times New Roman"/>
                <w:color w:val="9C0006"/>
                <w:sz w:val="20"/>
                <w:szCs w:val="20"/>
                <w:lang w:eastAsia="ru-RU"/>
              </w:rPr>
              <w:t>-16,964</w:t>
            </w:r>
          </w:p>
        </w:tc>
        <w:tc>
          <w:tcPr>
            <w:tcW w:w="0" w:type="auto"/>
            <w:tcBorders>
              <w:top w:val="single" w:sz="4" w:space="0" w:color="auto"/>
              <w:left w:val="single" w:sz="4" w:space="0" w:color="auto"/>
              <w:bottom w:val="single" w:sz="4" w:space="0" w:color="auto"/>
              <w:right w:val="single" w:sz="4" w:space="0" w:color="auto"/>
            </w:tcBorders>
            <w:shd w:val="clear" w:color="000000" w:fill="FFC7CE"/>
            <w:vAlign w:val="center"/>
            <w:hideMark/>
          </w:tcPr>
          <w:p w14:paraId="0F8D6F0A" w14:textId="77777777" w:rsidR="00AD12CB" w:rsidRPr="00AD12CB" w:rsidRDefault="00AD12CB" w:rsidP="00AD12CB">
            <w:pPr>
              <w:rPr>
                <w:rFonts w:ascii="Times New Roman" w:eastAsia="Times New Roman" w:hAnsi="Times New Roman" w:cs="Times New Roman"/>
                <w:color w:val="9C0006"/>
                <w:sz w:val="20"/>
                <w:szCs w:val="20"/>
                <w:lang w:eastAsia="ru-RU"/>
              </w:rPr>
            </w:pPr>
            <w:r w:rsidRPr="00AD12CB">
              <w:rPr>
                <w:rFonts w:ascii="Times New Roman" w:eastAsia="Times New Roman" w:hAnsi="Times New Roman" w:cs="Times New Roman"/>
                <w:color w:val="9C0006"/>
                <w:sz w:val="20"/>
                <w:szCs w:val="20"/>
                <w:lang w:eastAsia="ru-RU"/>
              </w:rPr>
              <w:t>-16,964</w:t>
            </w:r>
          </w:p>
        </w:tc>
        <w:tc>
          <w:tcPr>
            <w:tcW w:w="0" w:type="auto"/>
            <w:tcBorders>
              <w:top w:val="single" w:sz="4" w:space="0" w:color="auto"/>
              <w:left w:val="single" w:sz="4" w:space="0" w:color="auto"/>
              <w:bottom w:val="single" w:sz="4" w:space="0" w:color="auto"/>
              <w:right w:val="single" w:sz="4" w:space="0" w:color="auto"/>
            </w:tcBorders>
            <w:shd w:val="clear" w:color="000000" w:fill="FFC7CE"/>
            <w:vAlign w:val="center"/>
            <w:hideMark/>
          </w:tcPr>
          <w:p w14:paraId="3FE982BD" w14:textId="77777777" w:rsidR="00AD12CB" w:rsidRPr="00AD12CB" w:rsidRDefault="00AD12CB" w:rsidP="00AD12CB">
            <w:pPr>
              <w:rPr>
                <w:rFonts w:ascii="Times New Roman" w:eastAsia="Times New Roman" w:hAnsi="Times New Roman" w:cs="Times New Roman"/>
                <w:color w:val="9C0006"/>
                <w:sz w:val="20"/>
                <w:szCs w:val="20"/>
                <w:lang w:eastAsia="ru-RU"/>
              </w:rPr>
            </w:pPr>
            <w:r w:rsidRPr="00AD12CB">
              <w:rPr>
                <w:rFonts w:ascii="Times New Roman" w:eastAsia="Times New Roman" w:hAnsi="Times New Roman" w:cs="Times New Roman"/>
                <w:color w:val="9C0006"/>
                <w:sz w:val="20"/>
                <w:szCs w:val="20"/>
                <w:lang w:eastAsia="ru-RU"/>
              </w:rPr>
              <w:t>-22,866</w:t>
            </w:r>
          </w:p>
        </w:tc>
        <w:tc>
          <w:tcPr>
            <w:tcW w:w="0" w:type="auto"/>
            <w:tcBorders>
              <w:top w:val="single" w:sz="4" w:space="0" w:color="auto"/>
              <w:left w:val="single" w:sz="4" w:space="0" w:color="auto"/>
              <w:bottom w:val="single" w:sz="4" w:space="0" w:color="auto"/>
              <w:right w:val="single" w:sz="4" w:space="0" w:color="auto"/>
            </w:tcBorders>
            <w:shd w:val="clear" w:color="000000" w:fill="FFC7CE"/>
            <w:vAlign w:val="center"/>
            <w:hideMark/>
          </w:tcPr>
          <w:p w14:paraId="7C4957A9" w14:textId="77777777" w:rsidR="00AD12CB" w:rsidRPr="00AD12CB" w:rsidRDefault="00AD12CB" w:rsidP="00AD12CB">
            <w:pPr>
              <w:rPr>
                <w:rFonts w:ascii="Times New Roman" w:eastAsia="Times New Roman" w:hAnsi="Times New Roman" w:cs="Times New Roman"/>
                <w:color w:val="9C0006"/>
                <w:sz w:val="20"/>
                <w:szCs w:val="20"/>
                <w:lang w:eastAsia="ru-RU"/>
              </w:rPr>
            </w:pPr>
            <w:r w:rsidRPr="00AD12CB">
              <w:rPr>
                <w:rFonts w:ascii="Times New Roman" w:eastAsia="Times New Roman" w:hAnsi="Times New Roman" w:cs="Times New Roman"/>
                <w:color w:val="9C0006"/>
                <w:sz w:val="20"/>
                <w:szCs w:val="20"/>
                <w:lang w:eastAsia="ru-RU"/>
              </w:rPr>
              <w:t>-31,356</w:t>
            </w:r>
          </w:p>
        </w:tc>
        <w:tc>
          <w:tcPr>
            <w:tcW w:w="0" w:type="auto"/>
            <w:tcBorders>
              <w:top w:val="single" w:sz="4" w:space="0" w:color="auto"/>
              <w:left w:val="single" w:sz="4" w:space="0" w:color="auto"/>
              <w:bottom w:val="single" w:sz="4" w:space="0" w:color="auto"/>
              <w:right w:val="single" w:sz="4" w:space="0" w:color="auto"/>
            </w:tcBorders>
            <w:shd w:val="clear" w:color="000000" w:fill="FFC7CE"/>
            <w:vAlign w:val="center"/>
            <w:hideMark/>
          </w:tcPr>
          <w:p w14:paraId="24B4E7C8" w14:textId="77777777" w:rsidR="00AD12CB" w:rsidRPr="00AD12CB" w:rsidRDefault="00AD12CB" w:rsidP="00AD12CB">
            <w:pPr>
              <w:rPr>
                <w:rFonts w:ascii="Times New Roman" w:eastAsia="Times New Roman" w:hAnsi="Times New Roman" w:cs="Times New Roman"/>
                <w:color w:val="9C0006"/>
                <w:sz w:val="20"/>
                <w:szCs w:val="20"/>
                <w:lang w:eastAsia="ru-RU"/>
              </w:rPr>
            </w:pPr>
            <w:r w:rsidRPr="00AD12CB">
              <w:rPr>
                <w:rFonts w:ascii="Times New Roman" w:eastAsia="Times New Roman" w:hAnsi="Times New Roman" w:cs="Times New Roman"/>
                <w:color w:val="9C0006"/>
                <w:sz w:val="20"/>
                <w:szCs w:val="20"/>
                <w:lang w:eastAsia="ru-RU"/>
              </w:rPr>
              <w:t>-33,846</w:t>
            </w:r>
          </w:p>
        </w:tc>
        <w:tc>
          <w:tcPr>
            <w:tcW w:w="0" w:type="auto"/>
            <w:tcBorders>
              <w:top w:val="single" w:sz="4" w:space="0" w:color="auto"/>
              <w:left w:val="single" w:sz="4" w:space="0" w:color="auto"/>
              <w:bottom w:val="single" w:sz="4" w:space="0" w:color="auto"/>
              <w:right w:val="single" w:sz="4" w:space="0" w:color="auto"/>
            </w:tcBorders>
            <w:shd w:val="clear" w:color="000000" w:fill="FFC7CE"/>
            <w:vAlign w:val="center"/>
            <w:hideMark/>
          </w:tcPr>
          <w:p w14:paraId="4B2CA106" w14:textId="77777777" w:rsidR="00AD12CB" w:rsidRPr="00AD12CB" w:rsidRDefault="00AD12CB" w:rsidP="00AD12CB">
            <w:pPr>
              <w:rPr>
                <w:rFonts w:ascii="Times New Roman" w:eastAsia="Times New Roman" w:hAnsi="Times New Roman" w:cs="Times New Roman"/>
                <w:color w:val="9C0006"/>
                <w:sz w:val="20"/>
                <w:szCs w:val="20"/>
                <w:lang w:eastAsia="ru-RU"/>
              </w:rPr>
            </w:pPr>
            <w:r w:rsidRPr="00AD12CB">
              <w:rPr>
                <w:rFonts w:ascii="Times New Roman" w:eastAsia="Times New Roman" w:hAnsi="Times New Roman" w:cs="Times New Roman"/>
                <w:color w:val="9C0006"/>
                <w:sz w:val="20"/>
                <w:szCs w:val="20"/>
                <w:lang w:eastAsia="ru-RU"/>
              </w:rPr>
              <w:t>-43,601</w:t>
            </w:r>
          </w:p>
        </w:tc>
        <w:tc>
          <w:tcPr>
            <w:tcW w:w="0" w:type="auto"/>
            <w:tcBorders>
              <w:top w:val="single" w:sz="4" w:space="0" w:color="auto"/>
              <w:left w:val="single" w:sz="4" w:space="0" w:color="auto"/>
              <w:bottom w:val="single" w:sz="4" w:space="0" w:color="auto"/>
              <w:right w:val="single" w:sz="4" w:space="0" w:color="auto"/>
            </w:tcBorders>
            <w:shd w:val="clear" w:color="000000" w:fill="FFC7CE"/>
            <w:vAlign w:val="center"/>
            <w:hideMark/>
          </w:tcPr>
          <w:p w14:paraId="0A2A33F5" w14:textId="77777777" w:rsidR="00AD12CB" w:rsidRPr="00AD12CB" w:rsidRDefault="00AD12CB" w:rsidP="00AD12CB">
            <w:pPr>
              <w:rPr>
                <w:rFonts w:ascii="Times New Roman" w:eastAsia="Times New Roman" w:hAnsi="Times New Roman" w:cs="Times New Roman"/>
                <w:color w:val="9C0006"/>
                <w:sz w:val="20"/>
                <w:szCs w:val="20"/>
                <w:lang w:eastAsia="ru-RU"/>
              </w:rPr>
            </w:pPr>
            <w:r w:rsidRPr="00AD12CB">
              <w:rPr>
                <w:rFonts w:ascii="Times New Roman" w:eastAsia="Times New Roman" w:hAnsi="Times New Roman" w:cs="Times New Roman"/>
                <w:color w:val="9C0006"/>
                <w:sz w:val="20"/>
                <w:szCs w:val="20"/>
                <w:lang w:eastAsia="ru-RU"/>
              </w:rPr>
              <w:t>-48,493</w:t>
            </w:r>
          </w:p>
        </w:tc>
        <w:tc>
          <w:tcPr>
            <w:tcW w:w="0" w:type="auto"/>
            <w:tcBorders>
              <w:top w:val="single" w:sz="4" w:space="0" w:color="auto"/>
              <w:left w:val="single" w:sz="4" w:space="0" w:color="auto"/>
              <w:bottom w:val="single" w:sz="4" w:space="0" w:color="auto"/>
              <w:right w:val="single" w:sz="4" w:space="0" w:color="auto"/>
            </w:tcBorders>
            <w:shd w:val="clear" w:color="000000" w:fill="FFC7CE"/>
            <w:vAlign w:val="center"/>
            <w:hideMark/>
          </w:tcPr>
          <w:p w14:paraId="1017EA24" w14:textId="77777777" w:rsidR="00AD12CB" w:rsidRPr="00AD12CB" w:rsidRDefault="00AD12CB" w:rsidP="00AD12CB">
            <w:pPr>
              <w:rPr>
                <w:rFonts w:ascii="Times New Roman" w:eastAsia="Times New Roman" w:hAnsi="Times New Roman" w:cs="Times New Roman"/>
                <w:color w:val="9C0006"/>
                <w:sz w:val="20"/>
                <w:szCs w:val="20"/>
                <w:lang w:eastAsia="ru-RU"/>
              </w:rPr>
            </w:pPr>
            <w:r w:rsidRPr="00AD12CB">
              <w:rPr>
                <w:rFonts w:ascii="Times New Roman" w:eastAsia="Times New Roman" w:hAnsi="Times New Roman" w:cs="Times New Roman"/>
                <w:color w:val="9C0006"/>
                <w:sz w:val="20"/>
                <w:szCs w:val="20"/>
                <w:lang w:eastAsia="ru-RU"/>
              </w:rPr>
              <w:t>-49,787</w:t>
            </w:r>
          </w:p>
        </w:tc>
        <w:tc>
          <w:tcPr>
            <w:tcW w:w="0" w:type="auto"/>
            <w:tcBorders>
              <w:top w:val="single" w:sz="4" w:space="0" w:color="auto"/>
              <w:left w:val="single" w:sz="4" w:space="0" w:color="auto"/>
              <w:bottom w:val="single" w:sz="4" w:space="0" w:color="auto"/>
              <w:right w:val="single" w:sz="4" w:space="0" w:color="auto"/>
            </w:tcBorders>
            <w:shd w:val="clear" w:color="000000" w:fill="FFC7CE"/>
            <w:vAlign w:val="center"/>
            <w:hideMark/>
          </w:tcPr>
          <w:p w14:paraId="007E1A09" w14:textId="77777777" w:rsidR="00AD12CB" w:rsidRPr="00AD12CB" w:rsidRDefault="00AD12CB" w:rsidP="00AD12CB">
            <w:pPr>
              <w:rPr>
                <w:rFonts w:ascii="Times New Roman" w:eastAsia="Times New Roman" w:hAnsi="Times New Roman" w:cs="Times New Roman"/>
                <w:color w:val="9C0006"/>
                <w:sz w:val="20"/>
                <w:szCs w:val="20"/>
                <w:lang w:eastAsia="ru-RU"/>
              </w:rPr>
            </w:pPr>
            <w:r w:rsidRPr="00AD12CB">
              <w:rPr>
                <w:rFonts w:ascii="Times New Roman" w:eastAsia="Times New Roman" w:hAnsi="Times New Roman" w:cs="Times New Roman"/>
                <w:color w:val="9C0006"/>
                <w:sz w:val="20"/>
                <w:szCs w:val="20"/>
                <w:lang w:eastAsia="ru-RU"/>
              </w:rPr>
              <w:t>-53,384</w:t>
            </w:r>
          </w:p>
        </w:tc>
        <w:tc>
          <w:tcPr>
            <w:tcW w:w="0" w:type="auto"/>
            <w:tcBorders>
              <w:top w:val="single" w:sz="4" w:space="0" w:color="auto"/>
              <w:left w:val="single" w:sz="4" w:space="0" w:color="auto"/>
              <w:bottom w:val="single" w:sz="4" w:space="0" w:color="auto"/>
              <w:right w:val="single" w:sz="4" w:space="0" w:color="auto"/>
            </w:tcBorders>
            <w:shd w:val="clear" w:color="000000" w:fill="FFC7CE"/>
            <w:vAlign w:val="center"/>
            <w:hideMark/>
          </w:tcPr>
          <w:p w14:paraId="00B96C2B" w14:textId="77777777" w:rsidR="00AD12CB" w:rsidRPr="00AD12CB" w:rsidRDefault="00AD12CB" w:rsidP="00AD12CB">
            <w:pPr>
              <w:rPr>
                <w:rFonts w:ascii="Times New Roman" w:eastAsia="Times New Roman" w:hAnsi="Times New Roman" w:cs="Times New Roman"/>
                <w:color w:val="9C0006"/>
                <w:sz w:val="20"/>
                <w:szCs w:val="20"/>
                <w:lang w:eastAsia="ru-RU"/>
              </w:rPr>
            </w:pPr>
            <w:r w:rsidRPr="00AD12CB">
              <w:rPr>
                <w:rFonts w:ascii="Times New Roman" w:eastAsia="Times New Roman" w:hAnsi="Times New Roman" w:cs="Times New Roman"/>
                <w:color w:val="9C0006"/>
                <w:sz w:val="20"/>
                <w:szCs w:val="20"/>
                <w:lang w:eastAsia="ru-RU"/>
              </w:rPr>
              <w:t>-58,167</w:t>
            </w:r>
          </w:p>
        </w:tc>
        <w:tc>
          <w:tcPr>
            <w:tcW w:w="0" w:type="auto"/>
            <w:tcBorders>
              <w:top w:val="single" w:sz="4" w:space="0" w:color="auto"/>
              <w:left w:val="single" w:sz="4" w:space="0" w:color="auto"/>
              <w:bottom w:val="single" w:sz="4" w:space="0" w:color="auto"/>
              <w:right w:val="single" w:sz="4" w:space="0" w:color="auto"/>
            </w:tcBorders>
            <w:shd w:val="clear" w:color="000000" w:fill="FFC7CE"/>
            <w:vAlign w:val="center"/>
            <w:hideMark/>
          </w:tcPr>
          <w:p w14:paraId="64775721" w14:textId="77777777" w:rsidR="00AD12CB" w:rsidRPr="00AD12CB" w:rsidRDefault="00AD12CB" w:rsidP="00AD12CB">
            <w:pPr>
              <w:rPr>
                <w:rFonts w:ascii="Times New Roman" w:eastAsia="Times New Roman" w:hAnsi="Times New Roman" w:cs="Times New Roman"/>
                <w:color w:val="9C0006"/>
                <w:sz w:val="20"/>
                <w:szCs w:val="20"/>
                <w:lang w:eastAsia="ru-RU"/>
              </w:rPr>
            </w:pPr>
            <w:r w:rsidRPr="00AD12CB">
              <w:rPr>
                <w:rFonts w:ascii="Times New Roman" w:eastAsia="Times New Roman" w:hAnsi="Times New Roman" w:cs="Times New Roman"/>
                <w:color w:val="9C0006"/>
                <w:sz w:val="20"/>
                <w:szCs w:val="20"/>
                <w:lang w:eastAsia="ru-RU"/>
              </w:rPr>
              <w:t>-61,901</w:t>
            </w:r>
          </w:p>
        </w:tc>
        <w:tc>
          <w:tcPr>
            <w:tcW w:w="0" w:type="auto"/>
            <w:tcBorders>
              <w:top w:val="single" w:sz="4" w:space="0" w:color="auto"/>
              <w:left w:val="single" w:sz="4" w:space="0" w:color="auto"/>
              <w:bottom w:val="single" w:sz="4" w:space="0" w:color="auto"/>
              <w:right w:val="single" w:sz="4" w:space="0" w:color="auto"/>
            </w:tcBorders>
            <w:shd w:val="clear" w:color="000000" w:fill="FFC7CE"/>
            <w:vAlign w:val="center"/>
            <w:hideMark/>
          </w:tcPr>
          <w:p w14:paraId="51568A74" w14:textId="77777777" w:rsidR="00AD12CB" w:rsidRPr="00AD12CB" w:rsidRDefault="00AD12CB" w:rsidP="00AD12CB">
            <w:pPr>
              <w:rPr>
                <w:rFonts w:ascii="Times New Roman" w:eastAsia="Times New Roman" w:hAnsi="Times New Roman" w:cs="Times New Roman"/>
                <w:color w:val="9C0006"/>
                <w:sz w:val="20"/>
                <w:szCs w:val="20"/>
                <w:lang w:eastAsia="ru-RU"/>
              </w:rPr>
            </w:pPr>
            <w:r w:rsidRPr="00AD12CB">
              <w:rPr>
                <w:rFonts w:ascii="Times New Roman" w:eastAsia="Times New Roman" w:hAnsi="Times New Roman" w:cs="Times New Roman"/>
                <w:color w:val="9C0006"/>
                <w:sz w:val="20"/>
                <w:szCs w:val="20"/>
                <w:lang w:eastAsia="ru-RU"/>
              </w:rPr>
              <w:t>-64,654</w:t>
            </w:r>
          </w:p>
        </w:tc>
        <w:tc>
          <w:tcPr>
            <w:tcW w:w="0" w:type="auto"/>
            <w:tcBorders>
              <w:top w:val="single" w:sz="4" w:space="0" w:color="auto"/>
              <w:left w:val="single" w:sz="4" w:space="0" w:color="auto"/>
              <w:bottom w:val="single" w:sz="4" w:space="0" w:color="auto"/>
              <w:right w:val="single" w:sz="4" w:space="0" w:color="auto"/>
            </w:tcBorders>
            <w:shd w:val="clear" w:color="000000" w:fill="FFC7CE"/>
            <w:vAlign w:val="center"/>
            <w:hideMark/>
          </w:tcPr>
          <w:p w14:paraId="000A603B" w14:textId="77777777" w:rsidR="00AD12CB" w:rsidRPr="00AD12CB" w:rsidRDefault="00AD12CB" w:rsidP="00AD12CB">
            <w:pPr>
              <w:rPr>
                <w:rFonts w:ascii="Times New Roman" w:eastAsia="Times New Roman" w:hAnsi="Times New Roman" w:cs="Times New Roman"/>
                <w:color w:val="9C0006"/>
                <w:sz w:val="20"/>
                <w:szCs w:val="20"/>
                <w:lang w:eastAsia="ru-RU"/>
              </w:rPr>
            </w:pPr>
            <w:r w:rsidRPr="00AD12CB">
              <w:rPr>
                <w:rFonts w:ascii="Times New Roman" w:eastAsia="Times New Roman" w:hAnsi="Times New Roman" w:cs="Times New Roman"/>
                <w:color w:val="9C0006"/>
                <w:sz w:val="20"/>
                <w:szCs w:val="20"/>
                <w:lang w:eastAsia="ru-RU"/>
              </w:rPr>
              <w:t>-67,408</w:t>
            </w:r>
          </w:p>
        </w:tc>
      </w:tr>
      <w:tr w:rsidR="00AD12CB" w:rsidRPr="00AD12CB" w14:paraId="26A5857F" w14:textId="77777777" w:rsidTr="00AD12C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6E00EAB"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12</w:t>
            </w:r>
          </w:p>
        </w:tc>
        <w:tc>
          <w:tcPr>
            <w:tcW w:w="0" w:type="auto"/>
            <w:tcBorders>
              <w:top w:val="nil"/>
              <w:left w:val="nil"/>
              <w:bottom w:val="single" w:sz="4" w:space="0" w:color="auto"/>
              <w:right w:val="single" w:sz="4" w:space="0" w:color="auto"/>
            </w:tcBorders>
            <w:shd w:val="clear" w:color="auto" w:fill="auto"/>
            <w:vAlign w:val="center"/>
            <w:hideMark/>
          </w:tcPr>
          <w:p w14:paraId="0C9F9D3A" w14:textId="77777777" w:rsidR="00AD12CB" w:rsidRPr="00AD12CB" w:rsidRDefault="00AD12CB" w:rsidP="00AD12CB">
            <w:pPr>
              <w:jc w:val="left"/>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Резерв/дефицит тепловой мощности (по расчетной нагрузке)</w:t>
            </w:r>
          </w:p>
        </w:tc>
        <w:tc>
          <w:tcPr>
            <w:tcW w:w="0" w:type="auto"/>
            <w:tcBorders>
              <w:top w:val="nil"/>
              <w:left w:val="nil"/>
              <w:bottom w:val="single" w:sz="4" w:space="0" w:color="auto"/>
              <w:right w:val="single" w:sz="4" w:space="0" w:color="auto"/>
            </w:tcBorders>
            <w:shd w:val="clear" w:color="auto" w:fill="auto"/>
            <w:vAlign w:val="center"/>
            <w:hideMark/>
          </w:tcPr>
          <w:p w14:paraId="625F6B26"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4,603</w:t>
            </w:r>
          </w:p>
        </w:tc>
        <w:tc>
          <w:tcPr>
            <w:tcW w:w="0" w:type="auto"/>
            <w:tcBorders>
              <w:top w:val="nil"/>
              <w:left w:val="nil"/>
              <w:bottom w:val="single" w:sz="4" w:space="0" w:color="auto"/>
              <w:right w:val="single" w:sz="4" w:space="0" w:color="auto"/>
            </w:tcBorders>
            <w:shd w:val="clear" w:color="auto" w:fill="auto"/>
            <w:vAlign w:val="center"/>
            <w:hideMark/>
          </w:tcPr>
          <w:p w14:paraId="019E69AC"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4,603</w:t>
            </w:r>
          </w:p>
        </w:tc>
        <w:tc>
          <w:tcPr>
            <w:tcW w:w="0" w:type="auto"/>
            <w:tcBorders>
              <w:top w:val="nil"/>
              <w:left w:val="nil"/>
              <w:bottom w:val="single" w:sz="4" w:space="0" w:color="auto"/>
              <w:right w:val="single" w:sz="4" w:space="0" w:color="auto"/>
            </w:tcBorders>
            <w:shd w:val="clear" w:color="auto" w:fill="auto"/>
            <w:vAlign w:val="center"/>
            <w:hideMark/>
          </w:tcPr>
          <w:p w14:paraId="3548AF4C"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4,603</w:t>
            </w:r>
          </w:p>
        </w:tc>
        <w:tc>
          <w:tcPr>
            <w:tcW w:w="0" w:type="auto"/>
            <w:tcBorders>
              <w:top w:val="nil"/>
              <w:left w:val="nil"/>
              <w:bottom w:val="single" w:sz="4" w:space="0" w:color="auto"/>
              <w:right w:val="single" w:sz="4" w:space="0" w:color="auto"/>
            </w:tcBorders>
            <w:shd w:val="clear" w:color="auto" w:fill="auto"/>
            <w:vAlign w:val="center"/>
            <w:hideMark/>
          </w:tcPr>
          <w:p w14:paraId="4079B8D9"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4,603</w:t>
            </w:r>
          </w:p>
        </w:tc>
        <w:tc>
          <w:tcPr>
            <w:tcW w:w="0" w:type="auto"/>
            <w:tcBorders>
              <w:top w:val="nil"/>
              <w:left w:val="nil"/>
              <w:bottom w:val="single" w:sz="4" w:space="0" w:color="auto"/>
              <w:right w:val="single" w:sz="4" w:space="0" w:color="auto"/>
            </w:tcBorders>
            <w:shd w:val="clear" w:color="auto" w:fill="auto"/>
            <w:vAlign w:val="center"/>
            <w:hideMark/>
          </w:tcPr>
          <w:p w14:paraId="18B531B1"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4,445</w:t>
            </w:r>
          </w:p>
        </w:tc>
        <w:tc>
          <w:tcPr>
            <w:tcW w:w="0" w:type="auto"/>
            <w:tcBorders>
              <w:top w:val="single" w:sz="4" w:space="0" w:color="auto"/>
              <w:left w:val="single" w:sz="4" w:space="0" w:color="auto"/>
              <w:bottom w:val="single" w:sz="4" w:space="0" w:color="auto"/>
              <w:right w:val="single" w:sz="4" w:space="0" w:color="auto"/>
            </w:tcBorders>
            <w:shd w:val="clear" w:color="000000" w:fill="FFC7CE"/>
            <w:vAlign w:val="center"/>
            <w:hideMark/>
          </w:tcPr>
          <w:p w14:paraId="7A400ECA" w14:textId="77777777" w:rsidR="00AD12CB" w:rsidRPr="00AD12CB" w:rsidRDefault="00AD12CB" w:rsidP="00AD12CB">
            <w:pPr>
              <w:rPr>
                <w:rFonts w:ascii="Times New Roman" w:eastAsia="Times New Roman" w:hAnsi="Times New Roman" w:cs="Times New Roman"/>
                <w:color w:val="9C0006"/>
                <w:sz w:val="20"/>
                <w:szCs w:val="20"/>
                <w:lang w:eastAsia="ru-RU"/>
              </w:rPr>
            </w:pPr>
            <w:r w:rsidRPr="00AD12CB">
              <w:rPr>
                <w:rFonts w:ascii="Times New Roman" w:eastAsia="Times New Roman" w:hAnsi="Times New Roman" w:cs="Times New Roman"/>
                <w:color w:val="9C0006"/>
                <w:sz w:val="20"/>
                <w:szCs w:val="20"/>
                <w:lang w:eastAsia="ru-RU"/>
              </w:rPr>
              <w:t>-4,980</w:t>
            </w:r>
          </w:p>
        </w:tc>
        <w:tc>
          <w:tcPr>
            <w:tcW w:w="0" w:type="auto"/>
            <w:tcBorders>
              <w:top w:val="single" w:sz="4" w:space="0" w:color="auto"/>
              <w:left w:val="single" w:sz="4" w:space="0" w:color="auto"/>
              <w:bottom w:val="single" w:sz="4" w:space="0" w:color="auto"/>
              <w:right w:val="single" w:sz="4" w:space="0" w:color="auto"/>
            </w:tcBorders>
            <w:shd w:val="clear" w:color="000000" w:fill="FFC7CE"/>
            <w:vAlign w:val="center"/>
            <w:hideMark/>
          </w:tcPr>
          <w:p w14:paraId="06846421" w14:textId="77777777" w:rsidR="00AD12CB" w:rsidRPr="00AD12CB" w:rsidRDefault="00AD12CB" w:rsidP="00AD12CB">
            <w:pPr>
              <w:rPr>
                <w:rFonts w:ascii="Times New Roman" w:eastAsia="Times New Roman" w:hAnsi="Times New Roman" w:cs="Times New Roman"/>
                <w:color w:val="9C0006"/>
                <w:sz w:val="20"/>
                <w:szCs w:val="20"/>
                <w:lang w:eastAsia="ru-RU"/>
              </w:rPr>
            </w:pPr>
            <w:r w:rsidRPr="00AD12CB">
              <w:rPr>
                <w:rFonts w:ascii="Times New Roman" w:eastAsia="Times New Roman" w:hAnsi="Times New Roman" w:cs="Times New Roman"/>
                <w:color w:val="9C0006"/>
                <w:sz w:val="20"/>
                <w:szCs w:val="20"/>
                <w:lang w:eastAsia="ru-RU"/>
              </w:rPr>
              <w:t>-4,980</w:t>
            </w:r>
          </w:p>
        </w:tc>
        <w:tc>
          <w:tcPr>
            <w:tcW w:w="0" w:type="auto"/>
            <w:tcBorders>
              <w:top w:val="single" w:sz="4" w:space="0" w:color="auto"/>
              <w:left w:val="single" w:sz="4" w:space="0" w:color="auto"/>
              <w:bottom w:val="single" w:sz="4" w:space="0" w:color="auto"/>
              <w:right w:val="single" w:sz="4" w:space="0" w:color="auto"/>
            </w:tcBorders>
            <w:shd w:val="clear" w:color="000000" w:fill="FFC7CE"/>
            <w:vAlign w:val="center"/>
            <w:hideMark/>
          </w:tcPr>
          <w:p w14:paraId="20020C80" w14:textId="77777777" w:rsidR="00AD12CB" w:rsidRPr="00AD12CB" w:rsidRDefault="00AD12CB" w:rsidP="00AD12CB">
            <w:pPr>
              <w:rPr>
                <w:rFonts w:ascii="Times New Roman" w:eastAsia="Times New Roman" w:hAnsi="Times New Roman" w:cs="Times New Roman"/>
                <w:color w:val="9C0006"/>
                <w:sz w:val="20"/>
                <w:szCs w:val="20"/>
                <w:lang w:eastAsia="ru-RU"/>
              </w:rPr>
            </w:pPr>
            <w:r w:rsidRPr="00AD12CB">
              <w:rPr>
                <w:rFonts w:ascii="Times New Roman" w:eastAsia="Times New Roman" w:hAnsi="Times New Roman" w:cs="Times New Roman"/>
                <w:color w:val="9C0006"/>
                <w:sz w:val="20"/>
                <w:szCs w:val="20"/>
                <w:lang w:eastAsia="ru-RU"/>
              </w:rPr>
              <w:t>-10,882</w:t>
            </w:r>
          </w:p>
        </w:tc>
        <w:tc>
          <w:tcPr>
            <w:tcW w:w="0" w:type="auto"/>
            <w:tcBorders>
              <w:top w:val="single" w:sz="4" w:space="0" w:color="auto"/>
              <w:left w:val="single" w:sz="4" w:space="0" w:color="auto"/>
              <w:bottom w:val="single" w:sz="4" w:space="0" w:color="auto"/>
              <w:right w:val="single" w:sz="4" w:space="0" w:color="auto"/>
            </w:tcBorders>
            <w:shd w:val="clear" w:color="000000" w:fill="FFC7CE"/>
            <w:vAlign w:val="center"/>
            <w:hideMark/>
          </w:tcPr>
          <w:p w14:paraId="09A63B0F" w14:textId="77777777" w:rsidR="00AD12CB" w:rsidRPr="00AD12CB" w:rsidRDefault="00AD12CB" w:rsidP="00AD12CB">
            <w:pPr>
              <w:rPr>
                <w:rFonts w:ascii="Times New Roman" w:eastAsia="Times New Roman" w:hAnsi="Times New Roman" w:cs="Times New Roman"/>
                <w:color w:val="9C0006"/>
                <w:sz w:val="20"/>
                <w:szCs w:val="20"/>
                <w:lang w:eastAsia="ru-RU"/>
              </w:rPr>
            </w:pPr>
            <w:r w:rsidRPr="00AD12CB">
              <w:rPr>
                <w:rFonts w:ascii="Times New Roman" w:eastAsia="Times New Roman" w:hAnsi="Times New Roman" w:cs="Times New Roman"/>
                <w:color w:val="9C0006"/>
                <w:sz w:val="20"/>
                <w:szCs w:val="20"/>
                <w:lang w:eastAsia="ru-RU"/>
              </w:rPr>
              <w:t>-19,372</w:t>
            </w:r>
          </w:p>
        </w:tc>
        <w:tc>
          <w:tcPr>
            <w:tcW w:w="0" w:type="auto"/>
            <w:tcBorders>
              <w:top w:val="single" w:sz="4" w:space="0" w:color="auto"/>
              <w:left w:val="single" w:sz="4" w:space="0" w:color="auto"/>
              <w:bottom w:val="single" w:sz="4" w:space="0" w:color="auto"/>
              <w:right w:val="single" w:sz="4" w:space="0" w:color="auto"/>
            </w:tcBorders>
            <w:shd w:val="clear" w:color="000000" w:fill="FFC7CE"/>
            <w:vAlign w:val="center"/>
            <w:hideMark/>
          </w:tcPr>
          <w:p w14:paraId="49345689" w14:textId="77777777" w:rsidR="00AD12CB" w:rsidRPr="00AD12CB" w:rsidRDefault="00AD12CB" w:rsidP="00AD12CB">
            <w:pPr>
              <w:rPr>
                <w:rFonts w:ascii="Times New Roman" w:eastAsia="Times New Roman" w:hAnsi="Times New Roman" w:cs="Times New Roman"/>
                <w:color w:val="9C0006"/>
                <w:sz w:val="20"/>
                <w:szCs w:val="20"/>
                <w:lang w:eastAsia="ru-RU"/>
              </w:rPr>
            </w:pPr>
            <w:r w:rsidRPr="00AD12CB">
              <w:rPr>
                <w:rFonts w:ascii="Times New Roman" w:eastAsia="Times New Roman" w:hAnsi="Times New Roman" w:cs="Times New Roman"/>
                <w:color w:val="9C0006"/>
                <w:sz w:val="20"/>
                <w:szCs w:val="20"/>
                <w:lang w:eastAsia="ru-RU"/>
              </w:rPr>
              <w:t>-21,862</w:t>
            </w:r>
          </w:p>
        </w:tc>
        <w:tc>
          <w:tcPr>
            <w:tcW w:w="0" w:type="auto"/>
            <w:tcBorders>
              <w:top w:val="single" w:sz="4" w:space="0" w:color="auto"/>
              <w:left w:val="single" w:sz="4" w:space="0" w:color="auto"/>
              <w:bottom w:val="single" w:sz="4" w:space="0" w:color="auto"/>
              <w:right w:val="single" w:sz="4" w:space="0" w:color="auto"/>
            </w:tcBorders>
            <w:shd w:val="clear" w:color="000000" w:fill="FFC7CE"/>
            <w:vAlign w:val="center"/>
            <w:hideMark/>
          </w:tcPr>
          <w:p w14:paraId="77E8A66D" w14:textId="77777777" w:rsidR="00AD12CB" w:rsidRPr="00AD12CB" w:rsidRDefault="00AD12CB" w:rsidP="00AD12CB">
            <w:pPr>
              <w:rPr>
                <w:rFonts w:ascii="Times New Roman" w:eastAsia="Times New Roman" w:hAnsi="Times New Roman" w:cs="Times New Roman"/>
                <w:color w:val="9C0006"/>
                <w:sz w:val="20"/>
                <w:szCs w:val="20"/>
                <w:lang w:eastAsia="ru-RU"/>
              </w:rPr>
            </w:pPr>
            <w:r w:rsidRPr="00AD12CB">
              <w:rPr>
                <w:rFonts w:ascii="Times New Roman" w:eastAsia="Times New Roman" w:hAnsi="Times New Roman" w:cs="Times New Roman"/>
                <w:color w:val="9C0006"/>
                <w:sz w:val="20"/>
                <w:szCs w:val="20"/>
                <w:lang w:eastAsia="ru-RU"/>
              </w:rPr>
              <w:t>-31,617</w:t>
            </w:r>
          </w:p>
        </w:tc>
        <w:tc>
          <w:tcPr>
            <w:tcW w:w="0" w:type="auto"/>
            <w:tcBorders>
              <w:top w:val="single" w:sz="4" w:space="0" w:color="auto"/>
              <w:left w:val="single" w:sz="4" w:space="0" w:color="auto"/>
              <w:bottom w:val="single" w:sz="4" w:space="0" w:color="auto"/>
              <w:right w:val="single" w:sz="4" w:space="0" w:color="auto"/>
            </w:tcBorders>
            <w:shd w:val="clear" w:color="000000" w:fill="FFC7CE"/>
            <w:vAlign w:val="center"/>
            <w:hideMark/>
          </w:tcPr>
          <w:p w14:paraId="33458993" w14:textId="77777777" w:rsidR="00AD12CB" w:rsidRPr="00AD12CB" w:rsidRDefault="00AD12CB" w:rsidP="00AD12CB">
            <w:pPr>
              <w:rPr>
                <w:rFonts w:ascii="Times New Roman" w:eastAsia="Times New Roman" w:hAnsi="Times New Roman" w:cs="Times New Roman"/>
                <w:color w:val="9C0006"/>
                <w:sz w:val="20"/>
                <w:szCs w:val="20"/>
                <w:lang w:eastAsia="ru-RU"/>
              </w:rPr>
            </w:pPr>
            <w:r w:rsidRPr="00AD12CB">
              <w:rPr>
                <w:rFonts w:ascii="Times New Roman" w:eastAsia="Times New Roman" w:hAnsi="Times New Roman" w:cs="Times New Roman"/>
                <w:color w:val="9C0006"/>
                <w:sz w:val="20"/>
                <w:szCs w:val="20"/>
                <w:lang w:eastAsia="ru-RU"/>
              </w:rPr>
              <w:t>-36,509</w:t>
            </w:r>
          </w:p>
        </w:tc>
        <w:tc>
          <w:tcPr>
            <w:tcW w:w="0" w:type="auto"/>
            <w:tcBorders>
              <w:top w:val="single" w:sz="4" w:space="0" w:color="auto"/>
              <w:left w:val="single" w:sz="4" w:space="0" w:color="auto"/>
              <w:bottom w:val="single" w:sz="4" w:space="0" w:color="auto"/>
              <w:right w:val="single" w:sz="4" w:space="0" w:color="auto"/>
            </w:tcBorders>
            <w:shd w:val="clear" w:color="000000" w:fill="FFC7CE"/>
            <w:vAlign w:val="center"/>
            <w:hideMark/>
          </w:tcPr>
          <w:p w14:paraId="0DBBAE7D" w14:textId="77777777" w:rsidR="00AD12CB" w:rsidRPr="00AD12CB" w:rsidRDefault="00AD12CB" w:rsidP="00AD12CB">
            <w:pPr>
              <w:rPr>
                <w:rFonts w:ascii="Times New Roman" w:eastAsia="Times New Roman" w:hAnsi="Times New Roman" w:cs="Times New Roman"/>
                <w:color w:val="9C0006"/>
                <w:sz w:val="20"/>
                <w:szCs w:val="20"/>
                <w:lang w:eastAsia="ru-RU"/>
              </w:rPr>
            </w:pPr>
            <w:r w:rsidRPr="00AD12CB">
              <w:rPr>
                <w:rFonts w:ascii="Times New Roman" w:eastAsia="Times New Roman" w:hAnsi="Times New Roman" w:cs="Times New Roman"/>
                <w:color w:val="9C0006"/>
                <w:sz w:val="20"/>
                <w:szCs w:val="20"/>
                <w:lang w:eastAsia="ru-RU"/>
              </w:rPr>
              <w:t>-37,803</w:t>
            </w:r>
          </w:p>
        </w:tc>
        <w:tc>
          <w:tcPr>
            <w:tcW w:w="0" w:type="auto"/>
            <w:tcBorders>
              <w:top w:val="single" w:sz="4" w:space="0" w:color="auto"/>
              <w:left w:val="single" w:sz="4" w:space="0" w:color="auto"/>
              <w:bottom w:val="single" w:sz="4" w:space="0" w:color="auto"/>
              <w:right w:val="single" w:sz="4" w:space="0" w:color="auto"/>
            </w:tcBorders>
            <w:shd w:val="clear" w:color="000000" w:fill="FFC7CE"/>
            <w:vAlign w:val="center"/>
            <w:hideMark/>
          </w:tcPr>
          <w:p w14:paraId="74219BF7" w14:textId="77777777" w:rsidR="00AD12CB" w:rsidRPr="00AD12CB" w:rsidRDefault="00AD12CB" w:rsidP="00AD12CB">
            <w:pPr>
              <w:rPr>
                <w:rFonts w:ascii="Times New Roman" w:eastAsia="Times New Roman" w:hAnsi="Times New Roman" w:cs="Times New Roman"/>
                <w:color w:val="9C0006"/>
                <w:sz w:val="20"/>
                <w:szCs w:val="20"/>
                <w:lang w:eastAsia="ru-RU"/>
              </w:rPr>
            </w:pPr>
            <w:r w:rsidRPr="00AD12CB">
              <w:rPr>
                <w:rFonts w:ascii="Times New Roman" w:eastAsia="Times New Roman" w:hAnsi="Times New Roman" w:cs="Times New Roman"/>
                <w:color w:val="9C0006"/>
                <w:sz w:val="20"/>
                <w:szCs w:val="20"/>
                <w:lang w:eastAsia="ru-RU"/>
              </w:rPr>
              <w:t>-41,401</w:t>
            </w:r>
          </w:p>
        </w:tc>
        <w:tc>
          <w:tcPr>
            <w:tcW w:w="0" w:type="auto"/>
            <w:tcBorders>
              <w:top w:val="single" w:sz="4" w:space="0" w:color="auto"/>
              <w:left w:val="single" w:sz="4" w:space="0" w:color="auto"/>
              <w:bottom w:val="single" w:sz="4" w:space="0" w:color="auto"/>
              <w:right w:val="single" w:sz="4" w:space="0" w:color="auto"/>
            </w:tcBorders>
            <w:shd w:val="clear" w:color="000000" w:fill="FFC7CE"/>
            <w:vAlign w:val="center"/>
            <w:hideMark/>
          </w:tcPr>
          <w:p w14:paraId="48695987" w14:textId="77777777" w:rsidR="00AD12CB" w:rsidRPr="00AD12CB" w:rsidRDefault="00AD12CB" w:rsidP="00AD12CB">
            <w:pPr>
              <w:rPr>
                <w:rFonts w:ascii="Times New Roman" w:eastAsia="Times New Roman" w:hAnsi="Times New Roman" w:cs="Times New Roman"/>
                <w:color w:val="9C0006"/>
                <w:sz w:val="20"/>
                <w:szCs w:val="20"/>
                <w:lang w:eastAsia="ru-RU"/>
              </w:rPr>
            </w:pPr>
            <w:r w:rsidRPr="00AD12CB">
              <w:rPr>
                <w:rFonts w:ascii="Times New Roman" w:eastAsia="Times New Roman" w:hAnsi="Times New Roman" w:cs="Times New Roman"/>
                <w:color w:val="9C0006"/>
                <w:sz w:val="20"/>
                <w:szCs w:val="20"/>
                <w:lang w:eastAsia="ru-RU"/>
              </w:rPr>
              <w:t>-46,183</w:t>
            </w:r>
          </w:p>
        </w:tc>
        <w:tc>
          <w:tcPr>
            <w:tcW w:w="0" w:type="auto"/>
            <w:tcBorders>
              <w:top w:val="single" w:sz="4" w:space="0" w:color="auto"/>
              <w:left w:val="single" w:sz="4" w:space="0" w:color="auto"/>
              <w:bottom w:val="single" w:sz="4" w:space="0" w:color="auto"/>
              <w:right w:val="single" w:sz="4" w:space="0" w:color="auto"/>
            </w:tcBorders>
            <w:shd w:val="clear" w:color="000000" w:fill="FFC7CE"/>
            <w:vAlign w:val="center"/>
            <w:hideMark/>
          </w:tcPr>
          <w:p w14:paraId="0C9C6132" w14:textId="77777777" w:rsidR="00AD12CB" w:rsidRPr="00AD12CB" w:rsidRDefault="00AD12CB" w:rsidP="00AD12CB">
            <w:pPr>
              <w:rPr>
                <w:rFonts w:ascii="Times New Roman" w:eastAsia="Times New Roman" w:hAnsi="Times New Roman" w:cs="Times New Roman"/>
                <w:color w:val="9C0006"/>
                <w:sz w:val="20"/>
                <w:szCs w:val="20"/>
                <w:lang w:eastAsia="ru-RU"/>
              </w:rPr>
            </w:pPr>
            <w:r w:rsidRPr="00AD12CB">
              <w:rPr>
                <w:rFonts w:ascii="Times New Roman" w:eastAsia="Times New Roman" w:hAnsi="Times New Roman" w:cs="Times New Roman"/>
                <w:color w:val="9C0006"/>
                <w:sz w:val="20"/>
                <w:szCs w:val="20"/>
                <w:lang w:eastAsia="ru-RU"/>
              </w:rPr>
              <w:t>-49,917</w:t>
            </w:r>
          </w:p>
        </w:tc>
        <w:tc>
          <w:tcPr>
            <w:tcW w:w="0" w:type="auto"/>
            <w:tcBorders>
              <w:top w:val="single" w:sz="4" w:space="0" w:color="auto"/>
              <w:left w:val="single" w:sz="4" w:space="0" w:color="auto"/>
              <w:bottom w:val="single" w:sz="4" w:space="0" w:color="auto"/>
              <w:right w:val="single" w:sz="4" w:space="0" w:color="auto"/>
            </w:tcBorders>
            <w:shd w:val="clear" w:color="000000" w:fill="FFC7CE"/>
            <w:vAlign w:val="center"/>
            <w:hideMark/>
          </w:tcPr>
          <w:p w14:paraId="664963C6" w14:textId="77777777" w:rsidR="00AD12CB" w:rsidRPr="00AD12CB" w:rsidRDefault="00AD12CB" w:rsidP="00AD12CB">
            <w:pPr>
              <w:rPr>
                <w:rFonts w:ascii="Times New Roman" w:eastAsia="Times New Roman" w:hAnsi="Times New Roman" w:cs="Times New Roman"/>
                <w:color w:val="9C0006"/>
                <w:sz w:val="20"/>
                <w:szCs w:val="20"/>
                <w:lang w:eastAsia="ru-RU"/>
              </w:rPr>
            </w:pPr>
            <w:r w:rsidRPr="00AD12CB">
              <w:rPr>
                <w:rFonts w:ascii="Times New Roman" w:eastAsia="Times New Roman" w:hAnsi="Times New Roman" w:cs="Times New Roman"/>
                <w:color w:val="9C0006"/>
                <w:sz w:val="20"/>
                <w:szCs w:val="20"/>
                <w:lang w:eastAsia="ru-RU"/>
              </w:rPr>
              <w:t>-52,670</w:t>
            </w:r>
          </w:p>
        </w:tc>
        <w:tc>
          <w:tcPr>
            <w:tcW w:w="0" w:type="auto"/>
            <w:tcBorders>
              <w:top w:val="single" w:sz="4" w:space="0" w:color="auto"/>
              <w:left w:val="single" w:sz="4" w:space="0" w:color="auto"/>
              <w:bottom w:val="single" w:sz="4" w:space="0" w:color="auto"/>
              <w:right w:val="single" w:sz="4" w:space="0" w:color="auto"/>
            </w:tcBorders>
            <w:shd w:val="clear" w:color="000000" w:fill="FFC7CE"/>
            <w:vAlign w:val="center"/>
            <w:hideMark/>
          </w:tcPr>
          <w:p w14:paraId="28858E01" w14:textId="77777777" w:rsidR="00AD12CB" w:rsidRPr="00AD12CB" w:rsidRDefault="00AD12CB" w:rsidP="00AD12CB">
            <w:pPr>
              <w:rPr>
                <w:rFonts w:ascii="Times New Roman" w:eastAsia="Times New Roman" w:hAnsi="Times New Roman" w:cs="Times New Roman"/>
                <w:color w:val="9C0006"/>
                <w:sz w:val="20"/>
                <w:szCs w:val="20"/>
                <w:lang w:eastAsia="ru-RU"/>
              </w:rPr>
            </w:pPr>
            <w:r w:rsidRPr="00AD12CB">
              <w:rPr>
                <w:rFonts w:ascii="Times New Roman" w:eastAsia="Times New Roman" w:hAnsi="Times New Roman" w:cs="Times New Roman"/>
                <w:color w:val="9C0006"/>
                <w:sz w:val="20"/>
                <w:szCs w:val="20"/>
                <w:lang w:eastAsia="ru-RU"/>
              </w:rPr>
              <w:t>-55,424</w:t>
            </w:r>
          </w:p>
        </w:tc>
      </w:tr>
      <w:tr w:rsidR="00AD12CB" w:rsidRPr="00AD12CB" w14:paraId="640F37A5" w14:textId="77777777" w:rsidTr="00AD12C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6FF1767"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13</w:t>
            </w:r>
          </w:p>
        </w:tc>
        <w:tc>
          <w:tcPr>
            <w:tcW w:w="0" w:type="auto"/>
            <w:tcBorders>
              <w:top w:val="nil"/>
              <w:left w:val="nil"/>
              <w:bottom w:val="single" w:sz="4" w:space="0" w:color="auto"/>
              <w:right w:val="single" w:sz="4" w:space="0" w:color="auto"/>
            </w:tcBorders>
            <w:shd w:val="clear" w:color="auto" w:fill="auto"/>
            <w:vAlign w:val="center"/>
            <w:hideMark/>
          </w:tcPr>
          <w:p w14:paraId="7331A215" w14:textId="77777777" w:rsidR="00AD12CB" w:rsidRPr="00AD12CB" w:rsidRDefault="00AD12CB" w:rsidP="00AD12CB">
            <w:pPr>
              <w:jc w:val="left"/>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0" w:type="auto"/>
            <w:tcBorders>
              <w:top w:val="nil"/>
              <w:left w:val="nil"/>
              <w:bottom w:val="single" w:sz="4" w:space="0" w:color="auto"/>
              <w:right w:val="single" w:sz="4" w:space="0" w:color="auto"/>
            </w:tcBorders>
            <w:shd w:val="clear" w:color="auto" w:fill="auto"/>
            <w:vAlign w:val="center"/>
            <w:hideMark/>
          </w:tcPr>
          <w:p w14:paraId="5223ED66"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44,050</w:t>
            </w:r>
          </w:p>
        </w:tc>
        <w:tc>
          <w:tcPr>
            <w:tcW w:w="0" w:type="auto"/>
            <w:tcBorders>
              <w:top w:val="nil"/>
              <w:left w:val="nil"/>
              <w:bottom w:val="single" w:sz="4" w:space="0" w:color="auto"/>
              <w:right w:val="single" w:sz="4" w:space="0" w:color="auto"/>
            </w:tcBorders>
            <w:shd w:val="clear" w:color="auto" w:fill="auto"/>
            <w:vAlign w:val="center"/>
            <w:hideMark/>
          </w:tcPr>
          <w:p w14:paraId="47573FF1"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44,050</w:t>
            </w:r>
          </w:p>
        </w:tc>
        <w:tc>
          <w:tcPr>
            <w:tcW w:w="0" w:type="auto"/>
            <w:tcBorders>
              <w:top w:val="nil"/>
              <w:left w:val="nil"/>
              <w:bottom w:val="single" w:sz="4" w:space="0" w:color="auto"/>
              <w:right w:val="single" w:sz="4" w:space="0" w:color="auto"/>
            </w:tcBorders>
            <w:shd w:val="clear" w:color="auto" w:fill="auto"/>
            <w:vAlign w:val="center"/>
            <w:hideMark/>
          </w:tcPr>
          <w:p w14:paraId="793CCAE0"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44,050</w:t>
            </w:r>
          </w:p>
        </w:tc>
        <w:tc>
          <w:tcPr>
            <w:tcW w:w="0" w:type="auto"/>
            <w:tcBorders>
              <w:top w:val="nil"/>
              <w:left w:val="nil"/>
              <w:bottom w:val="single" w:sz="4" w:space="0" w:color="auto"/>
              <w:right w:val="single" w:sz="4" w:space="0" w:color="auto"/>
            </w:tcBorders>
            <w:shd w:val="clear" w:color="auto" w:fill="auto"/>
            <w:vAlign w:val="center"/>
            <w:hideMark/>
          </w:tcPr>
          <w:p w14:paraId="2C3FFAC6"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44,050</w:t>
            </w:r>
          </w:p>
        </w:tc>
        <w:tc>
          <w:tcPr>
            <w:tcW w:w="0" w:type="auto"/>
            <w:tcBorders>
              <w:top w:val="nil"/>
              <w:left w:val="nil"/>
              <w:bottom w:val="single" w:sz="4" w:space="0" w:color="auto"/>
              <w:right w:val="single" w:sz="4" w:space="0" w:color="auto"/>
            </w:tcBorders>
            <w:shd w:val="clear" w:color="auto" w:fill="auto"/>
            <w:vAlign w:val="center"/>
            <w:hideMark/>
          </w:tcPr>
          <w:p w14:paraId="2D843A19"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44,050</w:t>
            </w:r>
          </w:p>
        </w:tc>
        <w:tc>
          <w:tcPr>
            <w:tcW w:w="0" w:type="auto"/>
            <w:tcBorders>
              <w:top w:val="nil"/>
              <w:left w:val="nil"/>
              <w:bottom w:val="single" w:sz="4" w:space="0" w:color="auto"/>
              <w:right w:val="single" w:sz="4" w:space="0" w:color="auto"/>
            </w:tcBorders>
            <w:shd w:val="clear" w:color="auto" w:fill="auto"/>
            <w:vAlign w:val="center"/>
            <w:hideMark/>
          </w:tcPr>
          <w:p w14:paraId="44B5A574"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44,050</w:t>
            </w:r>
          </w:p>
        </w:tc>
        <w:tc>
          <w:tcPr>
            <w:tcW w:w="0" w:type="auto"/>
            <w:tcBorders>
              <w:top w:val="nil"/>
              <w:left w:val="nil"/>
              <w:bottom w:val="single" w:sz="4" w:space="0" w:color="auto"/>
              <w:right w:val="single" w:sz="4" w:space="0" w:color="auto"/>
            </w:tcBorders>
            <w:shd w:val="clear" w:color="auto" w:fill="auto"/>
            <w:vAlign w:val="center"/>
            <w:hideMark/>
          </w:tcPr>
          <w:p w14:paraId="07991ADA"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44,050</w:t>
            </w:r>
          </w:p>
        </w:tc>
        <w:tc>
          <w:tcPr>
            <w:tcW w:w="0" w:type="auto"/>
            <w:tcBorders>
              <w:top w:val="nil"/>
              <w:left w:val="nil"/>
              <w:bottom w:val="single" w:sz="4" w:space="0" w:color="auto"/>
              <w:right w:val="single" w:sz="4" w:space="0" w:color="auto"/>
            </w:tcBorders>
            <w:shd w:val="clear" w:color="auto" w:fill="auto"/>
            <w:vAlign w:val="center"/>
            <w:hideMark/>
          </w:tcPr>
          <w:p w14:paraId="17A7CA28"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44,050</w:t>
            </w:r>
          </w:p>
        </w:tc>
        <w:tc>
          <w:tcPr>
            <w:tcW w:w="0" w:type="auto"/>
            <w:tcBorders>
              <w:top w:val="nil"/>
              <w:left w:val="nil"/>
              <w:bottom w:val="single" w:sz="4" w:space="0" w:color="auto"/>
              <w:right w:val="single" w:sz="4" w:space="0" w:color="auto"/>
            </w:tcBorders>
            <w:shd w:val="clear" w:color="auto" w:fill="auto"/>
            <w:vAlign w:val="center"/>
            <w:hideMark/>
          </w:tcPr>
          <w:p w14:paraId="1B031369"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44,050</w:t>
            </w:r>
          </w:p>
        </w:tc>
        <w:tc>
          <w:tcPr>
            <w:tcW w:w="0" w:type="auto"/>
            <w:tcBorders>
              <w:top w:val="nil"/>
              <w:left w:val="nil"/>
              <w:bottom w:val="single" w:sz="4" w:space="0" w:color="auto"/>
              <w:right w:val="single" w:sz="4" w:space="0" w:color="auto"/>
            </w:tcBorders>
            <w:shd w:val="clear" w:color="auto" w:fill="auto"/>
            <w:vAlign w:val="center"/>
            <w:hideMark/>
          </w:tcPr>
          <w:p w14:paraId="600C636E"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44,050</w:t>
            </w:r>
          </w:p>
        </w:tc>
        <w:tc>
          <w:tcPr>
            <w:tcW w:w="0" w:type="auto"/>
            <w:tcBorders>
              <w:top w:val="nil"/>
              <w:left w:val="nil"/>
              <w:bottom w:val="single" w:sz="4" w:space="0" w:color="auto"/>
              <w:right w:val="single" w:sz="4" w:space="0" w:color="auto"/>
            </w:tcBorders>
            <w:shd w:val="clear" w:color="auto" w:fill="auto"/>
            <w:vAlign w:val="center"/>
            <w:hideMark/>
          </w:tcPr>
          <w:p w14:paraId="564F6D51"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44,050</w:t>
            </w:r>
          </w:p>
        </w:tc>
        <w:tc>
          <w:tcPr>
            <w:tcW w:w="0" w:type="auto"/>
            <w:tcBorders>
              <w:top w:val="nil"/>
              <w:left w:val="nil"/>
              <w:bottom w:val="single" w:sz="4" w:space="0" w:color="auto"/>
              <w:right w:val="single" w:sz="4" w:space="0" w:color="auto"/>
            </w:tcBorders>
            <w:shd w:val="clear" w:color="auto" w:fill="auto"/>
            <w:vAlign w:val="center"/>
            <w:hideMark/>
          </w:tcPr>
          <w:p w14:paraId="4021AE04"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44,050</w:t>
            </w:r>
          </w:p>
        </w:tc>
        <w:tc>
          <w:tcPr>
            <w:tcW w:w="0" w:type="auto"/>
            <w:tcBorders>
              <w:top w:val="nil"/>
              <w:left w:val="nil"/>
              <w:bottom w:val="single" w:sz="4" w:space="0" w:color="auto"/>
              <w:right w:val="single" w:sz="4" w:space="0" w:color="auto"/>
            </w:tcBorders>
            <w:shd w:val="clear" w:color="auto" w:fill="auto"/>
            <w:vAlign w:val="center"/>
            <w:hideMark/>
          </w:tcPr>
          <w:p w14:paraId="671DB760"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44,050</w:t>
            </w:r>
          </w:p>
        </w:tc>
        <w:tc>
          <w:tcPr>
            <w:tcW w:w="0" w:type="auto"/>
            <w:tcBorders>
              <w:top w:val="nil"/>
              <w:left w:val="nil"/>
              <w:bottom w:val="single" w:sz="4" w:space="0" w:color="auto"/>
              <w:right w:val="single" w:sz="4" w:space="0" w:color="auto"/>
            </w:tcBorders>
            <w:shd w:val="clear" w:color="auto" w:fill="auto"/>
            <w:vAlign w:val="center"/>
            <w:hideMark/>
          </w:tcPr>
          <w:p w14:paraId="7A10DB9A"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44,050</w:t>
            </w:r>
          </w:p>
        </w:tc>
        <w:tc>
          <w:tcPr>
            <w:tcW w:w="0" w:type="auto"/>
            <w:tcBorders>
              <w:top w:val="nil"/>
              <w:left w:val="nil"/>
              <w:bottom w:val="single" w:sz="4" w:space="0" w:color="auto"/>
              <w:right w:val="single" w:sz="4" w:space="0" w:color="auto"/>
            </w:tcBorders>
            <w:shd w:val="clear" w:color="auto" w:fill="auto"/>
            <w:vAlign w:val="center"/>
            <w:hideMark/>
          </w:tcPr>
          <w:p w14:paraId="73C59B34"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44,050</w:t>
            </w:r>
          </w:p>
        </w:tc>
        <w:tc>
          <w:tcPr>
            <w:tcW w:w="0" w:type="auto"/>
            <w:tcBorders>
              <w:top w:val="nil"/>
              <w:left w:val="nil"/>
              <w:bottom w:val="single" w:sz="4" w:space="0" w:color="auto"/>
              <w:right w:val="single" w:sz="4" w:space="0" w:color="auto"/>
            </w:tcBorders>
            <w:shd w:val="clear" w:color="auto" w:fill="auto"/>
            <w:vAlign w:val="center"/>
            <w:hideMark/>
          </w:tcPr>
          <w:p w14:paraId="7EE00842"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44,050</w:t>
            </w:r>
          </w:p>
        </w:tc>
        <w:tc>
          <w:tcPr>
            <w:tcW w:w="0" w:type="auto"/>
            <w:tcBorders>
              <w:top w:val="nil"/>
              <w:left w:val="nil"/>
              <w:bottom w:val="single" w:sz="4" w:space="0" w:color="auto"/>
              <w:right w:val="single" w:sz="4" w:space="0" w:color="auto"/>
            </w:tcBorders>
            <w:shd w:val="clear" w:color="auto" w:fill="auto"/>
            <w:vAlign w:val="center"/>
            <w:hideMark/>
          </w:tcPr>
          <w:p w14:paraId="73A9BB3E"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44,050</w:t>
            </w:r>
          </w:p>
        </w:tc>
        <w:tc>
          <w:tcPr>
            <w:tcW w:w="0" w:type="auto"/>
            <w:tcBorders>
              <w:top w:val="nil"/>
              <w:left w:val="nil"/>
              <w:bottom w:val="single" w:sz="4" w:space="0" w:color="auto"/>
              <w:right w:val="single" w:sz="4" w:space="0" w:color="auto"/>
            </w:tcBorders>
            <w:shd w:val="clear" w:color="auto" w:fill="auto"/>
            <w:vAlign w:val="center"/>
            <w:hideMark/>
          </w:tcPr>
          <w:p w14:paraId="51812FAF"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44,050</w:t>
            </w:r>
          </w:p>
        </w:tc>
      </w:tr>
      <w:tr w:rsidR="00AD12CB" w:rsidRPr="00AD12CB" w14:paraId="145AA4B0" w14:textId="77777777" w:rsidTr="00AD12C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6D6A470"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14</w:t>
            </w:r>
          </w:p>
        </w:tc>
        <w:tc>
          <w:tcPr>
            <w:tcW w:w="0" w:type="auto"/>
            <w:tcBorders>
              <w:top w:val="nil"/>
              <w:left w:val="nil"/>
              <w:bottom w:val="single" w:sz="4" w:space="0" w:color="auto"/>
              <w:right w:val="single" w:sz="4" w:space="0" w:color="auto"/>
            </w:tcBorders>
            <w:shd w:val="clear" w:color="auto" w:fill="auto"/>
            <w:vAlign w:val="center"/>
            <w:hideMark/>
          </w:tcPr>
          <w:p w14:paraId="636F1AF3" w14:textId="77777777" w:rsidR="00AD12CB" w:rsidRPr="00AD12CB" w:rsidRDefault="00AD12CB" w:rsidP="00AD12CB">
            <w:pPr>
              <w:jc w:val="left"/>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0" w:type="auto"/>
            <w:tcBorders>
              <w:top w:val="nil"/>
              <w:left w:val="nil"/>
              <w:bottom w:val="single" w:sz="4" w:space="0" w:color="auto"/>
              <w:right w:val="single" w:sz="4" w:space="0" w:color="auto"/>
            </w:tcBorders>
            <w:shd w:val="clear" w:color="auto" w:fill="auto"/>
            <w:vAlign w:val="center"/>
            <w:hideMark/>
          </w:tcPr>
          <w:p w14:paraId="3869DA4F"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55,443</w:t>
            </w:r>
          </w:p>
        </w:tc>
        <w:tc>
          <w:tcPr>
            <w:tcW w:w="0" w:type="auto"/>
            <w:tcBorders>
              <w:top w:val="nil"/>
              <w:left w:val="nil"/>
              <w:bottom w:val="single" w:sz="4" w:space="0" w:color="auto"/>
              <w:right w:val="single" w:sz="4" w:space="0" w:color="auto"/>
            </w:tcBorders>
            <w:shd w:val="clear" w:color="auto" w:fill="auto"/>
            <w:vAlign w:val="center"/>
            <w:hideMark/>
          </w:tcPr>
          <w:p w14:paraId="4FE8D01B"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55,443</w:t>
            </w:r>
          </w:p>
        </w:tc>
        <w:tc>
          <w:tcPr>
            <w:tcW w:w="0" w:type="auto"/>
            <w:tcBorders>
              <w:top w:val="nil"/>
              <w:left w:val="nil"/>
              <w:bottom w:val="single" w:sz="4" w:space="0" w:color="auto"/>
              <w:right w:val="single" w:sz="4" w:space="0" w:color="auto"/>
            </w:tcBorders>
            <w:shd w:val="clear" w:color="auto" w:fill="auto"/>
            <w:vAlign w:val="center"/>
            <w:hideMark/>
          </w:tcPr>
          <w:p w14:paraId="3184799F"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55,443</w:t>
            </w:r>
          </w:p>
        </w:tc>
        <w:tc>
          <w:tcPr>
            <w:tcW w:w="0" w:type="auto"/>
            <w:tcBorders>
              <w:top w:val="nil"/>
              <w:left w:val="nil"/>
              <w:bottom w:val="single" w:sz="4" w:space="0" w:color="auto"/>
              <w:right w:val="single" w:sz="4" w:space="0" w:color="auto"/>
            </w:tcBorders>
            <w:shd w:val="clear" w:color="auto" w:fill="auto"/>
            <w:vAlign w:val="center"/>
            <w:hideMark/>
          </w:tcPr>
          <w:p w14:paraId="423A8C1F"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55,443</w:t>
            </w:r>
          </w:p>
        </w:tc>
        <w:tc>
          <w:tcPr>
            <w:tcW w:w="0" w:type="auto"/>
            <w:tcBorders>
              <w:top w:val="nil"/>
              <w:left w:val="nil"/>
              <w:bottom w:val="single" w:sz="4" w:space="0" w:color="auto"/>
              <w:right w:val="single" w:sz="4" w:space="0" w:color="auto"/>
            </w:tcBorders>
            <w:shd w:val="clear" w:color="auto" w:fill="auto"/>
            <w:vAlign w:val="center"/>
            <w:hideMark/>
          </w:tcPr>
          <w:p w14:paraId="5B1E666A"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54,695</w:t>
            </w:r>
          </w:p>
        </w:tc>
        <w:tc>
          <w:tcPr>
            <w:tcW w:w="0" w:type="auto"/>
            <w:tcBorders>
              <w:top w:val="nil"/>
              <w:left w:val="nil"/>
              <w:bottom w:val="single" w:sz="4" w:space="0" w:color="auto"/>
              <w:right w:val="single" w:sz="4" w:space="0" w:color="auto"/>
            </w:tcBorders>
            <w:shd w:val="clear" w:color="auto" w:fill="auto"/>
            <w:vAlign w:val="center"/>
            <w:hideMark/>
          </w:tcPr>
          <w:p w14:paraId="384BD297"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65,796</w:t>
            </w:r>
          </w:p>
        </w:tc>
        <w:tc>
          <w:tcPr>
            <w:tcW w:w="0" w:type="auto"/>
            <w:tcBorders>
              <w:top w:val="nil"/>
              <w:left w:val="nil"/>
              <w:bottom w:val="single" w:sz="4" w:space="0" w:color="auto"/>
              <w:right w:val="single" w:sz="4" w:space="0" w:color="auto"/>
            </w:tcBorders>
            <w:shd w:val="clear" w:color="auto" w:fill="auto"/>
            <w:vAlign w:val="center"/>
            <w:hideMark/>
          </w:tcPr>
          <w:p w14:paraId="4FDABBC7"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65,796</w:t>
            </w:r>
          </w:p>
        </w:tc>
        <w:tc>
          <w:tcPr>
            <w:tcW w:w="0" w:type="auto"/>
            <w:tcBorders>
              <w:top w:val="nil"/>
              <w:left w:val="nil"/>
              <w:bottom w:val="single" w:sz="4" w:space="0" w:color="auto"/>
              <w:right w:val="single" w:sz="4" w:space="0" w:color="auto"/>
            </w:tcBorders>
            <w:shd w:val="clear" w:color="auto" w:fill="auto"/>
            <w:vAlign w:val="center"/>
            <w:hideMark/>
          </w:tcPr>
          <w:p w14:paraId="1562A1BB"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72,201</w:t>
            </w:r>
          </w:p>
        </w:tc>
        <w:tc>
          <w:tcPr>
            <w:tcW w:w="0" w:type="auto"/>
            <w:tcBorders>
              <w:top w:val="nil"/>
              <w:left w:val="nil"/>
              <w:bottom w:val="single" w:sz="4" w:space="0" w:color="auto"/>
              <w:right w:val="single" w:sz="4" w:space="0" w:color="auto"/>
            </w:tcBorders>
            <w:shd w:val="clear" w:color="auto" w:fill="auto"/>
            <w:vAlign w:val="center"/>
            <w:hideMark/>
          </w:tcPr>
          <w:p w14:paraId="03E32DA6"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82,062</w:t>
            </w:r>
          </w:p>
        </w:tc>
        <w:tc>
          <w:tcPr>
            <w:tcW w:w="0" w:type="auto"/>
            <w:tcBorders>
              <w:top w:val="nil"/>
              <w:left w:val="nil"/>
              <w:bottom w:val="single" w:sz="4" w:space="0" w:color="auto"/>
              <w:right w:val="single" w:sz="4" w:space="0" w:color="auto"/>
            </w:tcBorders>
            <w:shd w:val="clear" w:color="auto" w:fill="auto"/>
            <w:vAlign w:val="center"/>
            <w:hideMark/>
          </w:tcPr>
          <w:p w14:paraId="3D5ADAF3"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84,750</w:t>
            </w:r>
          </w:p>
        </w:tc>
        <w:tc>
          <w:tcPr>
            <w:tcW w:w="0" w:type="auto"/>
            <w:tcBorders>
              <w:top w:val="nil"/>
              <w:left w:val="nil"/>
              <w:bottom w:val="single" w:sz="4" w:space="0" w:color="auto"/>
              <w:right w:val="single" w:sz="4" w:space="0" w:color="auto"/>
            </w:tcBorders>
            <w:shd w:val="clear" w:color="auto" w:fill="auto"/>
            <w:vAlign w:val="center"/>
            <w:hideMark/>
          </w:tcPr>
          <w:p w14:paraId="618E651B"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95,655</w:t>
            </w:r>
          </w:p>
        </w:tc>
        <w:tc>
          <w:tcPr>
            <w:tcW w:w="0" w:type="auto"/>
            <w:tcBorders>
              <w:top w:val="nil"/>
              <w:left w:val="nil"/>
              <w:bottom w:val="single" w:sz="4" w:space="0" w:color="auto"/>
              <w:right w:val="single" w:sz="4" w:space="0" w:color="auto"/>
            </w:tcBorders>
            <w:shd w:val="clear" w:color="auto" w:fill="auto"/>
            <w:vAlign w:val="center"/>
            <w:hideMark/>
          </w:tcPr>
          <w:p w14:paraId="2EC9ABEE"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101,644</w:t>
            </w:r>
          </w:p>
        </w:tc>
        <w:tc>
          <w:tcPr>
            <w:tcW w:w="0" w:type="auto"/>
            <w:tcBorders>
              <w:top w:val="nil"/>
              <w:left w:val="nil"/>
              <w:bottom w:val="single" w:sz="4" w:space="0" w:color="auto"/>
              <w:right w:val="single" w:sz="4" w:space="0" w:color="auto"/>
            </w:tcBorders>
            <w:shd w:val="clear" w:color="auto" w:fill="auto"/>
            <w:vAlign w:val="center"/>
            <w:hideMark/>
          </w:tcPr>
          <w:p w14:paraId="09D58B40"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103,228</w:t>
            </w:r>
          </w:p>
        </w:tc>
        <w:tc>
          <w:tcPr>
            <w:tcW w:w="0" w:type="auto"/>
            <w:tcBorders>
              <w:top w:val="nil"/>
              <w:left w:val="nil"/>
              <w:bottom w:val="single" w:sz="4" w:space="0" w:color="auto"/>
              <w:right w:val="single" w:sz="4" w:space="0" w:color="auto"/>
            </w:tcBorders>
            <w:shd w:val="clear" w:color="auto" w:fill="auto"/>
            <w:vAlign w:val="center"/>
            <w:hideMark/>
          </w:tcPr>
          <w:p w14:paraId="604BDC28"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107,439</w:t>
            </w:r>
          </w:p>
        </w:tc>
        <w:tc>
          <w:tcPr>
            <w:tcW w:w="0" w:type="auto"/>
            <w:tcBorders>
              <w:top w:val="nil"/>
              <w:left w:val="nil"/>
              <w:bottom w:val="single" w:sz="4" w:space="0" w:color="auto"/>
              <w:right w:val="single" w:sz="4" w:space="0" w:color="auto"/>
            </w:tcBorders>
            <w:shd w:val="clear" w:color="auto" w:fill="auto"/>
            <w:vAlign w:val="center"/>
            <w:hideMark/>
          </w:tcPr>
          <w:p w14:paraId="5949D66D"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112,713</w:t>
            </w:r>
          </w:p>
        </w:tc>
        <w:tc>
          <w:tcPr>
            <w:tcW w:w="0" w:type="auto"/>
            <w:tcBorders>
              <w:top w:val="nil"/>
              <w:left w:val="nil"/>
              <w:bottom w:val="single" w:sz="4" w:space="0" w:color="auto"/>
              <w:right w:val="single" w:sz="4" w:space="0" w:color="auto"/>
            </w:tcBorders>
            <w:shd w:val="clear" w:color="auto" w:fill="auto"/>
            <w:vAlign w:val="center"/>
            <w:hideMark/>
          </w:tcPr>
          <w:p w14:paraId="00B40305"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116,585</w:t>
            </w:r>
          </w:p>
        </w:tc>
        <w:tc>
          <w:tcPr>
            <w:tcW w:w="0" w:type="auto"/>
            <w:tcBorders>
              <w:top w:val="nil"/>
              <w:left w:val="nil"/>
              <w:bottom w:val="single" w:sz="4" w:space="0" w:color="auto"/>
              <w:right w:val="single" w:sz="4" w:space="0" w:color="auto"/>
            </w:tcBorders>
            <w:shd w:val="clear" w:color="auto" w:fill="auto"/>
            <w:vAlign w:val="center"/>
            <w:hideMark/>
          </w:tcPr>
          <w:p w14:paraId="14E48E1E"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119,256</w:t>
            </w:r>
          </w:p>
        </w:tc>
        <w:tc>
          <w:tcPr>
            <w:tcW w:w="0" w:type="auto"/>
            <w:tcBorders>
              <w:top w:val="nil"/>
              <w:left w:val="nil"/>
              <w:bottom w:val="single" w:sz="4" w:space="0" w:color="auto"/>
              <w:right w:val="single" w:sz="4" w:space="0" w:color="auto"/>
            </w:tcBorders>
            <w:shd w:val="clear" w:color="auto" w:fill="auto"/>
            <w:vAlign w:val="center"/>
            <w:hideMark/>
          </w:tcPr>
          <w:p w14:paraId="1F2CCA53"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121,927</w:t>
            </w:r>
          </w:p>
        </w:tc>
      </w:tr>
      <w:tr w:rsidR="00AD12CB" w:rsidRPr="00AD12CB" w14:paraId="4E26268B" w14:textId="77777777" w:rsidTr="00AD12C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46CBD8D"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15</w:t>
            </w:r>
          </w:p>
        </w:tc>
        <w:tc>
          <w:tcPr>
            <w:tcW w:w="0" w:type="auto"/>
            <w:tcBorders>
              <w:top w:val="nil"/>
              <w:left w:val="nil"/>
              <w:bottom w:val="single" w:sz="4" w:space="0" w:color="auto"/>
              <w:right w:val="single" w:sz="4" w:space="0" w:color="auto"/>
            </w:tcBorders>
            <w:shd w:val="clear" w:color="auto" w:fill="auto"/>
            <w:vAlign w:val="center"/>
            <w:hideMark/>
          </w:tcPr>
          <w:p w14:paraId="0AB0C8F8" w14:textId="77777777" w:rsidR="00AD12CB" w:rsidRPr="00AD12CB" w:rsidRDefault="00AD12CB" w:rsidP="00AD12CB">
            <w:pPr>
              <w:jc w:val="left"/>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Зона действия источника тепловой мощности, га</w:t>
            </w:r>
          </w:p>
        </w:tc>
        <w:tc>
          <w:tcPr>
            <w:tcW w:w="0" w:type="auto"/>
            <w:tcBorders>
              <w:top w:val="nil"/>
              <w:left w:val="nil"/>
              <w:bottom w:val="single" w:sz="4" w:space="0" w:color="auto"/>
              <w:right w:val="single" w:sz="4" w:space="0" w:color="auto"/>
            </w:tcBorders>
            <w:shd w:val="clear" w:color="auto" w:fill="auto"/>
            <w:vAlign w:val="center"/>
            <w:hideMark/>
          </w:tcPr>
          <w:p w14:paraId="3B1A7BD4"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102,5</w:t>
            </w:r>
          </w:p>
        </w:tc>
        <w:tc>
          <w:tcPr>
            <w:tcW w:w="0" w:type="auto"/>
            <w:tcBorders>
              <w:top w:val="nil"/>
              <w:left w:val="nil"/>
              <w:bottom w:val="single" w:sz="4" w:space="0" w:color="auto"/>
              <w:right w:val="single" w:sz="4" w:space="0" w:color="auto"/>
            </w:tcBorders>
            <w:shd w:val="clear" w:color="auto" w:fill="auto"/>
            <w:vAlign w:val="center"/>
            <w:hideMark/>
          </w:tcPr>
          <w:p w14:paraId="020D5487"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102,5</w:t>
            </w:r>
          </w:p>
        </w:tc>
        <w:tc>
          <w:tcPr>
            <w:tcW w:w="0" w:type="auto"/>
            <w:tcBorders>
              <w:top w:val="nil"/>
              <w:left w:val="nil"/>
              <w:bottom w:val="single" w:sz="4" w:space="0" w:color="auto"/>
              <w:right w:val="single" w:sz="4" w:space="0" w:color="auto"/>
            </w:tcBorders>
            <w:shd w:val="clear" w:color="auto" w:fill="auto"/>
            <w:vAlign w:val="center"/>
            <w:hideMark/>
          </w:tcPr>
          <w:p w14:paraId="547070B8"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102,5</w:t>
            </w:r>
          </w:p>
        </w:tc>
        <w:tc>
          <w:tcPr>
            <w:tcW w:w="0" w:type="auto"/>
            <w:tcBorders>
              <w:top w:val="nil"/>
              <w:left w:val="nil"/>
              <w:bottom w:val="single" w:sz="4" w:space="0" w:color="auto"/>
              <w:right w:val="single" w:sz="4" w:space="0" w:color="auto"/>
            </w:tcBorders>
            <w:shd w:val="clear" w:color="auto" w:fill="auto"/>
            <w:vAlign w:val="center"/>
            <w:hideMark/>
          </w:tcPr>
          <w:p w14:paraId="78A12D17"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102,5</w:t>
            </w:r>
          </w:p>
        </w:tc>
        <w:tc>
          <w:tcPr>
            <w:tcW w:w="0" w:type="auto"/>
            <w:tcBorders>
              <w:top w:val="nil"/>
              <w:left w:val="nil"/>
              <w:bottom w:val="single" w:sz="4" w:space="0" w:color="auto"/>
              <w:right w:val="single" w:sz="4" w:space="0" w:color="auto"/>
            </w:tcBorders>
            <w:shd w:val="clear" w:color="auto" w:fill="auto"/>
            <w:vAlign w:val="center"/>
            <w:hideMark/>
          </w:tcPr>
          <w:p w14:paraId="5A4BD1ED"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102,6</w:t>
            </w:r>
          </w:p>
        </w:tc>
        <w:tc>
          <w:tcPr>
            <w:tcW w:w="0" w:type="auto"/>
            <w:tcBorders>
              <w:top w:val="nil"/>
              <w:left w:val="nil"/>
              <w:bottom w:val="single" w:sz="4" w:space="0" w:color="auto"/>
              <w:right w:val="single" w:sz="4" w:space="0" w:color="auto"/>
            </w:tcBorders>
            <w:shd w:val="clear" w:color="auto" w:fill="auto"/>
            <w:vAlign w:val="center"/>
            <w:hideMark/>
          </w:tcPr>
          <w:p w14:paraId="29C153A1"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109,704</w:t>
            </w:r>
          </w:p>
        </w:tc>
        <w:tc>
          <w:tcPr>
            <w:tcW w:w="0" w:type="auto"/>
            <w:tcBorders>
              <w:top w:val="nil"/>
              <w:left w:val="nil"/>
              <w:bottom w:val="single" w:sz="4" w:space="0" w:color="auto"/>
              <w:right w:val="single" w:sz="4" w:space="0" w:color="auto"/>
            </w:tcBorders>
            <w:shd w:val="clear" w:color="auto" w:fill="auto"/>
            <w:vAlign w:val="center"/>
            <w:hideMark/>
          </w:tcPr>
          <w:p w14:paraId="78B21BDB"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109,704</w:t>
            </w:r>
          </w:p>
        </w:tc>
        <w:tc>
          <w:tcPr>
            <w:tcW w:w="0" w:type="auto"/>
            <w:tcBorders>
              <w:top w:val="nil"/>
              <w:left w:val="nil"/>
              <w:bottom w:val="single" w:sz="4" w:space="0" w:color="auto"/>
              <w:right w:val="single" w:sz="4" w:space="0" w:color="auto"/>
            </w:tcBorders>
            <w:shd w:val="clear" w:color="auto" w:fill="auto"/>
            <w:vAlign w:val="center"/>
            <w:hideMark/>
          </w:tcPr>
          <w:p w14:paraId="63E38EA0"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113,750</w:t>
            </w:r>
          </w:p>
        </w:tc>
        <w:tc>
          <w:tcPr>
            <w:tcW w:w="0" w:type="auto"/>
            <w:tcBorders>
              <w:top w:val="nil"/>
              <w:left w:val="nil"/>
              <w:bottom w:val="single" w:sz="4" w:space="0" w:color="auto"/>
              <w:right w:val="single" w:sz="4" w:space="0" w:color="auto"/>
            </w:tcBorders>
            <w:shd w:val="clear" w:color="auto" w:fill="auto"/>
            <w:vAlign w:val="center"/>
            <w:hideMark/>
          </w:tcPr>
          <w:p w14:paraId="2BE389E3"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119,273</w:t>
            </w:r>
          </w:p>
        </w:tc>
        <w:tc>
          <w:tcPr>
            <w:tcW w:w="0" w:type="auto"/>
            <w:tcBorders>
              <w:top w:val="nil"/>
              <w:left w:val="nil"/>
              <w:bottom w:val="single" w:sz="4" w:space="0" w:color="auto"/>
              <w:right w:val="single" w:sz="4" w:space="0" w:color="auto"/>
            </w:tcBorders>
            <w:shd w:val="clear" w:color="auto" w:fill="auto"/>
            <w:vAlign w:val="center"/>
            <w:hideMark/>
          </w:tcPr>
          <w:p w14:paraId="532D834F"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120,788</w:t>
            </w:r>
          </w:p>
        </w:tc>
        <w:tc>
          <w:tcPr>
            <w:tcW w:w="0" w:type="auto"/>
            <w:tcBorders>
              <w:top w:val="nil"/>
              <w:left w:val="nil"/>
              <w:bottom w:val="single" w:sz="4" w:space="0" w:color="auto"/>
              <w:right w:val="single" w:sz="4" w:space="0" w:color="auto"/>
            </w:tcBorders>
            <w:shd w:val="clear" w:color="auto" w:fill="auto"/>
            <w:vAlign w:val="center"/>
            <w:hideMark/>
          </w:tcPr>
          <w:p w14:paraId="1413503C"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126,613</w:t>
            </w:r>
          </w:p>
        </w:tc>
        <w:tc>
          <w:tcPr>
            <w:tcW w:w="0" w:type="auto"/>
            <w:tcBorders>
              <w:top w:val="nil"/>
              <w:left w:val="nil"/>
              <w:bottom w:val="single" w:sz="4" w:space="0" w:color="auto"/>
              <w:right w:val="single" w:sz="4" w:space="0" w:color="auto"/>
            </w:tcBorders>
            <w:shd w:val="clear" w:color="auto" w:fill="auto"/>
            <w:vAlign w:val="center"/>
            <w:hideMark/>
          </w:tcPr>
          <w:p w14:paraId="43F9BBCE"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129,346</w:t>
            </w:r>
          </w:p>
        </w:tc>
        <w:tc>
          <w:tcPr>
            <w:tcW w:w="0" w:type="auto"/>
            <w:tcBorders>
              <w:top w:val="nil"/>
              <w:left w:val="nil"/>
              <w:bottom w:val="single" w:sz="4" w:space="0" w:color="auto"/>
              <w:right w:val="single" w:sz="4" w:space="0" w:color="auto"/>
            </w:tcBorders>
            <w:shd w:val="clear" w:color="auto" w:fill="auto"/>
            <w:vAlign w:val="center"/>
            <w:hideMark/>
          </w:tcPr>
          <w:p w14:paraId="5EA6958A"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130,046</w:t>
            </w:r>
          </w:p>
        </w:tc>
        <w:tc>
          <w:tcPr>
            <w:tcW w:w="0" w:type="auto"/>
            <w:tcBorders>
              <w:top w:val="nil"/>
              <w:left w:val="nil"/>
              <w:bottom w:val="single" w:sz="4" w:space="0" w:color="auto"/>
              <w:right w:val="single" w:sz="4" w:space="0" w:color="auto"/>
            </w:tcBorders>
            <w:shd w:val="clear" w:color="auto" w:fill="auto"/>
            <w:vAlign w:val="center"/>
            <w:hideMark/>
          </w:tcPr>
          <w:p w14:paraId="37C3C8D1"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131,979</w:t>
            </w:r>
          </w:p>
        </w:tc>
        <w:tc>
          <w:tcPr>
            <w:tcW w:w="0" w:type="auto"/>
            <w:tcBorders>
              <w:top w:val="nil"/>
              <w:left w:val="nil"/>
              <w:bottom w:val="single" w:sz="4" w:space="0" w:color="auto"/>
              <w:right w:val="single" w:sz="4" w:space="0" w:color="auto"/>
            </w:tcBorders>
            <w:shd w:val="clear" w:color="auto" w:fill="auto"/>
            <w:vAlign w:val="center"/>
            <w:hideMark/>
          </w:tcPr>
          <w:p w14:paraId="6CFBD32A"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134,492</w:t>
            </w:r>
          </w:p>
        </w:tc>
        <w:tc>
          <w:tcPr>
            <w:tcW w:w="0" w:type="auto"/>
            <w:tcBorders>
              <w:top w:val="nil"/>
              <w:left w:val="nil"/>
              <w:bottom w:val="single" w:sz="4" w:space="0" w:color="auto"/>
              <w:right w:val="single" w:sz="4" w:space="0" w:color="auto"/>
            </w:tcBorders>
            <w:shd w:val="clear" w:color="auto" w:fill="auto"/>
            <w:vAlign w:val="center"/>
            <w:hideMark/>
          </w:tcPr>
          <w:p w14:paraId="13E0D8EA"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136,401</w:t>
            </w:r>
          </w:p>
        </w:tc>
        <w:tc>
          <w:tcPr>
            <w:tcW w:w="0" w:type="auto"/>
            <w:tcBorders>
              <w:top w:val="nil"/>
              <w:left w:val="nil"/>
              <w:bottom w:val="single" w:sz="4" w:space="0" w:color="auto"/>
              <w:right w:val="single" w:sz="4" w:space="0" w:color="auto"/>
            </w:tcBorders>
            <w:shd w:val="clear" w:color="auto" w:fill="auto"/>
            <w:vAlign w:val="center"/>
            <w:hideMark/>
          </w:tcPr>
          <w:p w14:paraId="33EE36CA"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137,780</w:t>
            </w:r>
          </w:p>
        </w:tc>
        <w:tc>
          <w:tcPr>
            <w:tcW w:w="0" w:type="auto"/>
            <w:tcBorders>
              <w:top w:val="nil"/>
              <w:left w:val="nil"/>
              <w:bottom w:val="single" w:sz="4" w:space="0" w:color="auto"/>
              <w:right w:val="single" w:sz="4" w:space="0" w:color="auto"/>
            </w:tcBorders>
            <w:shd w:val="clear" w:color="auto" w:fill="auto"/>
            <w:vAlign w:val="center"/>
            <w:hideMark/>
          </w:tcPr>
          <w:p w14:paraId="54B8BC8C"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139,138</w:t>
            </w:r>
          </w:p>
        </w:tc>
      </w:tr>
      <w:tr w:rsidR="00AD12CB" w:rsidRPr="00AD12CB" w14:paraId="7624CFF9" w14:textId="77777777" w:rsidTr="00AD12C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8A17A9D"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16</w:t>
            </w:r>
          </w:p>
        </w:tc>
        <w:tc>
          <w:tcPr>
            <w:tcW w:w="0" w:type="auto"/>
            <w:tcBorders>
              <w:top w:val="nil"/>
              <w:left w:val="nil"/>
              <w:bottom w:val="single" w:sz="4" w:space="0" w:color="auto"/>
              <w:right w:val="single" w:sz="4" w:space="0" w:color="auto"/>
            </w:tcBorders>
            <w:shd w:val="clear" w:color="auto" w:fill="auto"/>
            <w:vAlign w:val="center"/>
            <w:hideMark/>
          </w:tcPr>
          <w:p w14:paraId="55E9A3E3" w14:textId="77777777" w:rsidR="00AD12CB" w:rsidRPr="00AD12CB" w:rsidRDefault="00AD12CB" w:rsidP="00AD12CB">
            <w:pPr>
              <w:jc w:val="left"/>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Плотность тепловой нагрузки, Гкал/ч/га</w:t>
            </w:r>
          </w:p>
        </w:tc>
        <w:tc>
          <w:tcPr>
            <w:tcW w:w="0" w:type="auto"/>
            <w:tcBorders>
              <w:top w:val="nil"/>
              <w:left w:val="nil"/>
              <w:bottom w:val="single" w:sz="4" w:space="0" w:color="auto"/>
              <w:right w:val="single" w:sz="4" w:space="0" w:color="auto"/>
            </w:tcBorders>
            <w:shd w:val="clear" w:color="auto" w:fill="auto"/>
            <w:vAlign w:val="center"/>
            <w:hideMark/>
          </w:tcPr>
          <w:p w14:paraId="7F4126E9"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0,531</w:t>
            </w:r>
          </w:p>
        </w:tc>
        <w:tc>
          <w:tcPr>
            <w:tcW w:w="0" w:type="auto"/>
            <w:tcBorders>
              <w:top w:val="nil"/>
              <w:left w:val="nil"/>
              <w:bottom w:val="single" w:sz="4" w:space="0" w:color="auto"/>
              <w:right w:val="single" w:sz="4" w:space="0" w:color="auto"/>
            </w:tcBorders>
            <w:shd w:val="clear" w:color="auto" w:fill="auto"/>
            <w:vAlign w:val="center"/>
            <w:hideMark/>
          </w:tcPr>
          <w:p w14:paraId="017EA49F"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0,531</w:t>
            </w:r>
          </w:p>
        </w:tc>
        <w:tc>
          <w:tcPr>
            <w:tcW w:w="0" w:type="auto"/>
            <w:tcBorders>
              <w:top w:val="nil"/>
              <w:left w:val="nil"/>
              <w:bottom w:val="single" w:sz="4" w:space="0" w:color="auto"/>
              <w:right w:val="single" w:sz="4" w:space="0" w:color="auto"/>
            </w:tcBorders>
            <w:shd w:val="clear" w:color="auto" w:fill="auto"/>
            <w:vAlign w:val="center"/>
            <w:hideMark/>
          </w:tcPr>
          <w:p w14:paraId="727E117E"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0,531</w:t>
            </w:r>
          </w:p>
        </w:tc>
        <w:tc>
          <w:tcPr>
            <w:tcW w:w="0" w:type="auto"/>
            <w:tcBorders>
              <w:top w:val="nil"/>
              <w:left w:val="nil"/>
              <w:bottom w:val="single" w:sz="4" w:space="0" w:color="auto"/>
              <w:right w:val="single" w:sz="4" w:space="0" w:color="auto"/>
            </w:tcBorders>
            <w:shd w:val="clear" w:color="auto" w:fill="auto"/>
            <w:vAlign w:val="center"/>
            <w:hideMark/>
          </w:tcPr>
          <w:p w14:paraId="697215A5"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0,531</w:t>
            </w:r>
          </w:p>
        </w:tc>
        <w:tc>
          <w:tcPr>
            <w:tcW w:w="0" w:type="auto"/>
            <w:tcBorders>
              <w:top w:val="nil"/>
              <w:left w:val="nil"/>
              <w:bottom w:val="single" w:sz="4" w:space="0" w:color="auto"/>
              <w:right w:val="single" w:sz="4" w:space="0" w:color="auto"/>
            </w:tcBorders>
            <w:shd w:val="clear" w:color="auto" w:fill="auto"/>
            <w:vAlign w:val="center"/>
            <w:hideMark/>
          </w:tcPr>
          <w:p w14:paraId="58B53E85"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0,532</w:t>
            </w:r>
          </w:p>
        </w:tc>
        <w:tc>
          <w:tcPr>
            <w:tcW w:w="0" w:type="auto"/>
            <w:tcBorders>
              <w:top w:val="nil"/>
              <w:left w:val="nil"/>
              <w:bottom w:val="single" w:sz="4" w:space="0" w:color="auto"/>
              <w:right w:val="single" w:sz="4" w:space="0" w:color="auto"/>
            </w:tcBorders>
            <w:shd w:val="clear" w:color="auto" w:fill="auto"/>
            <w:vAlign w:val="center"/>
            <w:hideMark/>
          </w:tcPr>
          <w:p w14:paraId="3C2C5D84"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0,584</w:t>
            </w:r>
          </w:p>
        </w:tc>
        <w:tc>
          <w:tcPr>
            <w:tcW w:w="0" w:type="auto"/>
            <w:tcBorders>
              <w:top w:val="nil"/>
              <w:left w:val="nil"/>
              <w:bottom w:val="single" w:sz="4" w:space="0" w:color="auto"/>
              <w:right w:val="single" w:sz="4" w:space="0" w:color="auto"/>
            </w:tcBorders>
            <w:shd w:val="clear" w:color="auto" w:fill="auto"/>
            <w:vAlign w:val="center"/>
            <w:hideMark/>
          </w:tcPr>
          <w:p w14:paraId="0D0C6BB2"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0,584</w:t>
            </w:r>
          </w:p>
        </w:tc>
        <w:tc>
          <w:tcPr>
            <w:tcW w:w="0" w:type="auto"/>
            <w:tcBorders>
              <w:top w:val="nil"/>
              <w:left w:val="nil"/>
              <w:bottom w:val="single" w:sz="4" w:space="0" w:color="auto"/>
              <w:right w:val="single" w:sz="4" w:space="0" w:color="auto"/>
            </w:tcBorders>
            <w:shd w:val="clear" w:color="auto" w:fill="auto"/>
            <w:vAlign w:val="center"/>
            <w:hideMark/>
          </w:tcPr>
          <w:p w14:paraId="308C3DDE"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0,615</w:t>
            </w:r>
          </w:p>
        </w:tc>
        <w:tc>
          <w:tcPr>
            <w:tcW w:w="0" w:type="auto"/>
            <w:tcBorders>
              <w:top w:val="nil"/>
              <w:left w:val="nil"/>
              <w:bottom w:val="single" w:sz="4" w:space="0" w:color="auto"/>
              <w:right w:val="single" w:sz="4" w:space="0" w:color="auto"/>
            </w:tcBorders>
            <w:shd w:val="clear" w:color="auto" w:fill="auto"/>
            <w:vAlign w:val="center"/>
            <w:hideMark/>
          </w:tcPr>
          <w:p w14:paraId="0F2E3BF4"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0,657</w:t>
            </w:r>
          </w:p>
        </w:tc>
        <w:tc>
          <w:tcPr>
            <w:tcW w:w="0" w:type="auto"/>
            <w:tcBorders>
              <w:top w:val="nil"/>
              <w:left w:val="nil"/>
              <w:bottom w:val="single" w:sz="4" w:space="0" w:color="auto"/>
              <w:right w:val="single" w:sz="4" w:space="0" w:color="auto"/>
            </w:tcBorders>
            <w:shd w:val="clear" w:color="auto" w:fill="auto"/>
            <w:vAlign w:val="center"/>
            <w:hideMark/>
          </w:tcPr>
          <w:p w14:paraId="7BBEABFF"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0,670</w:t>
            </w:r>
          </w:p>
        </w:tc>
        <w:tc>
          <w:tcPr>
            <w:tcW w:w="0" w:type="auto"/>
            <w:tcBorders>
              <w:top w:val="nil"/>
              <w:left w:val="nil"/>
              <w:bottom w:val="single" w:sz="4" w:space="0" w:color="auto"/>
              <w:right w:val="single" w:sz="4" w:space="0" w:color="auto"/>
            </w:tcBorders>
            <w:shd w:val="clear" w:color="auto" w:fill="auto"/>
            <w:vAlign w:val="center"/>
            <w:hideMark/>
          </w:tcPr>
          <w:p w14:paraId="5CD943DB"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0,716</w:t>
            </w:r>
          </w:p>
        </w:tc>
        <w:tc>
          <w:tcPr>
            <w:tcW w:w="0" w:type="auto"/>
            <w:tcBorders>
              <w:top w:val="nil"/>
              <w:left w:val="nil"/>
              <w:bottom w:val="single" w:sz="4" w:space="0" w:color="auto"/>
              <w:right w:val="single" w:sz="4" w:space="0" w:color="auto"/>
            </w:tcBorders>
            <w:shd w:val="clear" w:color="auto" w:fill="auto"/>
            <w:vAlign w:val="center"/>
            <w:hideMark/>
          </w:tcPr>
          <w:p w14:paraId="160D09E5"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0,739</w:t>
            </w:r>
          </w:p>
        </w:tc>
        <w:tc>
          <w:tcPr>
            <w:tcW w:w="0" w:type="auto"/>
            <w:tcBorders>
              <w:top w:val="nil"/>
              <w:left w:val="nil"/>
              <w:bottom w:val="single" w:sz="4" w:space="0" w:color="auto"/>
              <w:right w:val="single" w:sz="4" w:space="0" w:color="auto"/>
            </w:tcBorders>
            <w:shd w:val="clear" w:color="auto" w:fill="auto"/>
            <w:vAlign w:val="center"/>
            <w:hideMark/>
          </w:tcPr>
          <w:p w14:paraId="0D4147CC"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0,745</w:t>
            </w:r>
          </w:p>
        </w:tc>
        <w:tc>
          <w:tcPr>
            <w:tcW w:w="0" w:type="auto"/>
            <w:tcBorders>
              <w:top w:val="nil"/>
              <w:left w:val="nil"/>
              <w:bottom w:val="single" w:sz="4" w:space="0" w:color="auto"/>
              <w:right w:val="single" w:sz="4" w:space="0" w:color="auto"/>
            </w:tcBorders>
            <w:shd w:val="clear" w:color="auto" w:fill="auto"/>
            <w:vAlign w:val="center"/>
            <w:hideMark/>
          </w:tcPr>
          <w:p w14:paraId="1C6C1A07"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0,761</w:t>
            </w:r>
          </w:p>
        </w:tc>
        <w:tc>
          <w:tcPr>
            <w:tcW w:w="0" w:type="auto"/>
            <w:tcBorders>
              <w:top w:val="nil"/>
              <w:left w:val="nil"/>
              <w:bottom w:val="single" w:sz="4" w:space="0" w:color="auto"/>
              <w:right w:val="single" w:sz="4" w:space="0" w:color="auto"/>
            </w:tcBorders>
            <w:shd w:val="clear" w:color="auto" w:fill="auto"/>
            <w:vAlign w:val="center"/>
            <w:hideMark/>
          </w:tcPr>
          <w:p w14:paraId="7A2F4BDE"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0,782</w:t>
            </w:r>
          </w:p>
        </w:tc>
        <w:tc>
          <w:tcPr>
            <w:tcW w:w="0" w:type="auto"/>
            <w:tcBorders>
              <w:top w:val="nil"/>
              <w:left w:val="nil"/>
              <w:bottom w:val="single" w:sz="4" w:space="0" w:color="auto"/>
              <w:right w:val="single" w:sz="4" w:space="0" w:color="auto"/>
            </w:tcBorders>
            <w:shd w:val="clear" w:color="auto" w:fill="auto"/>
            <w:vAlign w:val="center"/>
            <w:hideMark/>
          </w:tcPr>
          <w:p w14:paraId="037E6EE0"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0,799</w:t>
            </w:r>
          </w:p>
        </w:tc>
        <w:tc>
          <w:tcPr>
            <w:tcW w:w="0" w:type="auto"/>
            <w:tcBorders>
              <w:top w:val="nil"/>
              <w:left w:val="nil"/>
              <w:bottom w:val="single" w:sz="4" w:space="0" w:color="auto"/>
              <w:right w:val="single" w:sz="4" w:space="0" w:color="auto"/>
            </w:tcBorders>
            <w:shd w:val="clear" w:color="auto" w:fill="auto"/>
            <w:vAlign w:val="center"/>
            <w:hideMark/>
          </w:tcPr>
          <w:p w14:paraId="24703828"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0,811</w:t>
            </w:r>
          </w:p>
        </w:tc>
        <w:tc>
          <w:tcPr>
            <w:tcW w:w="0" w:type="auto"/>
            <w:tcBorders>
              <w:top w:val="nil"/>
              <w:left w:val="nil"/>
              <w:bottom w:val="single" w:sz="4" w:space="0" w:color="auto"/>
              <w:right w:val="single" w:sz="4" w:space="0" w:color="auto"/>
            </w:tcBorders>
            <w:shd w:val="clear" w:color="auto" w:fill="auto"/>
            <w:vAlign w:val="center"/>
            <w:hideMark/>
          </w:tcPr>
          <w:p w14:paraId="00271387" w14:textId="77777777" w:rsidR="00AD12CB" w:rsidRPr="00AD12CB" w:rsidRDefault="00AD12CB" w:rsidP="00AD12CB">
            <w:pPr>
              <w:rPr>
                <w:rFonts w:ascii="Times New Roman" w:eastAsia="Times New Roman" w:hAnsi="Times New Roman" w:cs="Times New Roman"/>
                <w:color w:val="000000"/>
                <w:sz w:val="20"/>
                <w:szCs w:val="20"/>
                <w:lang w:eastAsia="ru-RU"/>
              </w:rPr>
            </w:pPr>
            <w:r w:rsidRPr="00AD12CB">
              <w:rPr>
                <w:rFonts w:ascii="Times New Roman" w:eastAsia="Times New Roman" w:hAnsi="Times New Roman" w:cs="Times New Roman"/>
                <w:color w:val="000000"/>
                <w:sz w:val="20"/>
                <w:szCs w:val="20"/>
                <w:lang w:eastAsia="ru-RU"/>
              </w:rPr>
              <w:t>0,823</w:t>
            </w:r>
          </w:p>
        </w:tc>
      </w:tr>
    </w:tbl>
    <w:p w14:paraId="4F71C552" w14:textId="77777777" w:rsidR="00F86A65" w:rsidRDefault="00F86A65" w:rsidP="00B7024F">
      <w:pPr>
        <w:pStyle w:val="af7"/>
        <w:widowControl w:val="0"/>
        <w:spacing w:line="360" w:lineRule="auto"/>
        <w:ind w:left="0" w:firstLine="567"/>
        <w:jc w:val="both"/>
        <w:rPr>
          <w:rFonts w:ascii="Times New Roman" w:hAnsi="Times New Roman" w:cs="Times New Roman"/>
          <w:sz w:val="24"/>
          <w:szCs w:val="24"/>
        </w:rPr>
      </w:pPr>
    </w:p>
    <w:p w14:paraId="437B8028" w14:textId="61561959" w:rsidR="00B7024F" w:rsidRPr="00084356" w:rsidRDefault="00B7024F" w:rsidP="00B7024F">
      <w:pPr>
        <w:pStyle w:val="af7"/>
        <w:widowControl w:val="0"/>
        <w:spacing w:line="360" w:lineRule="auto"/>
        <w:ind w:left="0" w:firstLine="567"/>
        <w:jc w:val="both"/>
        <w:rPr>
          <w:rFonts w:ascii="Times New Roman" w:hAnsi="Times New Roman" w:cs="Times New Roman"/>
          <w:sz w:val="24"/>
          <w:szCs w:val="24"/>
        </w:rPr>
      </w:pPr>
    </w:p>
    <w:sectPr w:rsidR="00B7024F" w:rsidRPr="00084356" w:rsidSect="00F86A65">
      <w:pgSz w:w="23814" w:h="16840" w:orient="landscape" w:code="9"/>
      <w:pgMar w:top="851" w:right="567" w:bottom="567" w:left="567"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5D1309" w14:textId="77777777" w:rsidR="001C0759" w:rsidRDefault="001C0759">
      <w:r>
        <w:separator/>
      </w:r>
    </w:p>
  </w:endnote>
  <w:endnote w:type="continuationSeparator" w:id="0">
    <w:p w14:paraId="4F98D956" w14:textId="77777777" w:rsidR="001C0759" w:rsidRDefault="001C07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Black">
    <w:panose1 w:val="020B0A04020102020204"/>
    <w:charset w:val="CC"/>
    <w:family w:val="swiss"/>
    <w:pitch w:val="variable"/>
    <w:sig w:usb0="00000287" w:usb1="00000000" w:usb2="00000000" w:usb3="00000000" w:csb0="0000009F" w:csb1="00000000"/>
  </w:font>
  <w:font w:name="@Batang">
    <w:panose1 w:val="02030600000101010101"/>
    <w:charset w:val="81"/>
    <w:family w:val="roman"/>
    <w:pitch w:val="variable"/>
    <w:sig w:usb0="B00002AF" w:usb1="69D77CFB" w:usb2="00000030" w:usb3="00000000" w:csb0="0008009F" w:csb1="00000000"/>
  </w:font>
  <w:font w:name="Times New Roman CYR">
    <w:panose1 w:val="02020603050405020304"/>
    <w:charset w:val="CC"/>
    <w:family w:val="roman"/>
    <w:pitch w:val="variable"/>
    <w:sig w:usb0="E0002AFF" w:usb1="C0007841" w:usb2="00000009" w:usb3="00000000" w:csb0="000001FF" w:csb1="00000000"/>
  </w:font>
  <w:font w:name="@BatangChe">
    <w:panose1 w:val="02030609000101010101"/>
    <w:charset w:val="81"/>
    <w:family w:val="modern"/>
    <w:pitch w:val="fixed"/>
    <w:sig w:usb0="B00002AF" w:usb1="69D77CFB" w:usb2="00000030" w:usb3="00000000" w:csb0="0008009F" w:csb1="00000000"/>
  </w:font>
  <w:font w:name="Arial Narrow">
    <w:panose1 w:val="020B0606020202030204"/>
    <w:charset w:val="CC"/>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rial CYR">
    <w:panose1 w:val="020B0604020202020204"/>
    <w:charset w:val="CC"/>
    <w:family w:val="swiss"/>
    <w:pitch w:val="variable"/>
    <w:sig w:usb0="E0002AFF" w:usb1="C0007843" w:usb2="00000009" w:usb3="00000000" w:csb0="000001FF" w:csb1="00000000"/>
  </w:font>
  <w:font w:name="Consultant">
    <w:altName w:val="Lucida Console"/>
    <w:panose1 w:val="00000000000000000000"/>
    <w:charset w:val="00"/>
    <w:family w:val="modern"/>
    <w:notTrueType/>
    <w:pitch w:val="fixed"/>
    <w:sig w:usb0="00000003" w:usb1="00000000" w:usb2="00000000" w:usb3="00000000" w:csb0="00000001" w:csb1="00000000"/>
  </w:font>
  <w:font w:name="Andale Sans UI">
    <w:altName w:val="Times New Roman"/>
    <w:panose1 w:val="00000000000000000000"/>
    <w:charset w:val="00"/>
    <w:family w:val="auto"/>
    <w:notTrueType/>
    <w:pitch w:val="variable"/>
    <w:sig w:usb0="00000003" w:usb1="00000000" w:usb2="00000000" w:usb3="00000000" w:csb0="00000001" w:csb1="00000000"/>
  </w:font>
  <w:font w:name="NTTimes/Cyrillic">
    <w:altName w:val="Arial Narrow"/>
    <w:panose1 w:val="00000000000000000000"/>
    <w:charset w:val="00"/>
    <w:family w:val="swiss"/>
    <w:notTrueTyp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Cambria Math">
    <w:panose1 w:val="02040503050406030204"/>
    <w:charset w:val="CC"/>
    <w:family w:val="roman"/>
    <w:pitch w:val="variable"/>
    <w:sig w:usb0="E00002FF" w:usb1="420024FF" w:usb2="00000000" w:usb3="00000000" w:csb0="0000019F" w:csb1="00000000"/>
  </w:font>
  <w:font w:name="Mangal">
    <w:panose1 w:val="02040503050203030202"/>
    <w:charset w:val="00"/>
    <w:family w:val="roman"/>
    <w:pitch w:val="variable"/>
    <w:sig w:usb0="00008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Trebuchet MS">
    <w:panose1 w:val="020B0603020202020204"/>
    <w:charset w:val="CC"/>
    <w:family w:val="swiss"/>
    <w:pitch w:val="variable"/>
    <w:sig w:usb0="00000287" w:usb1="00000000" w:usb2="00000000" w:usb3="00000000" w:csb0="0000009F" w:csb1="00000000"/>
  </w:font>
  <w:font w:name="Franklin Gothic Heavy">
    <w:panose1 w:val="020B0903020102020204"/>
    <w:charset w:val="CC"/>
    <w:family w:val="swiss"/>
    <w:pitch w:val="variable"/>
    <w:sig w:usb0="00000287" w:usb1="00000000" w:usb2="00000000" w:usb3="00000000" w:csb0="0000009F" w:csb1="00000000"/>
  </w:font>
  <w:font w:name="DotumChe">
    <w:panose1 w:val="020B0609000101010101"/>
    <w:charset w:val="81"/>
    <w:family w:val="modern"/>
    <w:pitch w:val="fixed"/>
    <w:sig w:usb0="B00002AF" w:usb1="69D77CFB" w:usb2="00000030" w:usb3="00000000" w:csb0="0008009F" w:csb1="00000000"/>
  </w:font>
  <w:font w:name="CordiaUPC">
    <w:panose1 w:val="020B0304020202020204"/>
    <w:charset w:val="00"/>
    <w:family w:val="swiss"/>
    <w:pitch w:val="variable"/>
    <w:sig w:usb0="81000003" w:usb1="00000000" w:usb2="00000000" w:usb3="00000000" w:csb0="00010001" w:csb1="00000000"/>
  </w:font>
  <w:font w:name="Impact">
    <w:panose1 w:val="020B0806030902050204"/>
    <w:charset w:val="CC"/>
    <w:family w:val="swiss"/>
    <w:pitch w:val="variable"/>
    <w:sig w:usb0="000002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Palatino Linotype">
    <w:panose1 w:val="02040502050505030304"/>
    <w:charset w:val="CC"/>
    <w:family w:val="roman"/>
    <w:pitch w:val="variable"/>
    <w:sig w:usb0="E0000287" w:usb1="40000013" w:usb2="00000000" w:usb3="00000000" w:csb0="0000019F" w:csb1="00000000"/>
  </w:font>
  <w:font w:name="Candara">
    <w:panose1 w:val="020E0502030303020204"/>
    <w:charset w:val="CC"/>
    <w:family w:val="swiss"/>
    <w:pitch w:val="variable"/>
    <w:sig w:usb0="A00002EF" w:usb1="4000A44B" w:usb2="00000000" w:usb3="00000000" w:csb0="0000019F" w:csb1="00000000"/>
  </w:font>
  <w:font w:name="AngsanaUPC">
    <w:panose1 w:val="02020603050405020304"/>
    <w:charset w:val="00"/>
    <w:family w:val="roman"/>
    <w:pitch w:val="variable"/>
    <w:sig w:usb0="81000003" w:usb1="00000000" w:usb2="00000000" w:usb3="00000000" w:csb0="00010001" w:csb1="00000000"/>
  </w:font>
  <w:font w:name="Bookman Old Style">
    <w:panose1 w:val="02050604050505020204"/>
    <w:charset w:val="CC"/>
    <w:family w:val="roman"/>
    <w:pitch w:val="variable"/>
    <w:sig w:usb0="00000287" w:usb1="00000000" w:usb2="00000000" w:usb3="00000000" w:csb0="0000009F" w:csb1="00000000"/>
  </w:font>
  <w:font w:name="Microsoft YaHei">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6D0388" w14:textId="77777777" w:rsidR="00871E6F" w:rsidRPr="00C469D1" w:rsidRDefault="00871E6F" w:rsidP="00C469D1">
    <w:pPr>
      <w:pBdr>
        <w:bottom w:val="single" w:sz="12" w:space="1" w:color="auto"/>
      </w:pBdr>
      <w:tabs>
        <w:tab w:val="center" w:pos="4677"/>
        <w:tab w:val="right" w:pos="9355"/>
      </w:tabs>
      <w:rPr>
        <w:rFonts w:ascii="Times New Roman" w:eastAsia="Calibri" w:hAnsi="Times New Roman" w:cs="Times New Roman"/>
        <w:sz w:val="24"/>
        <w:szCs w:val="24"/>
      </w:rPr>
    </w:pPr>
  </w:p>
  <w:p w14:paraId="6E2D4CD9" w14:textId="77777777" w:rsidR="00871E6F" w:rsidRPr="00C469D1" w:rsidRDefault="00871E6F" w:rsidP="00C469D1">
    <w:pPr>
      <w:tabs>
        <w:tab w:val="center" w:pos="4677"/>
        <w:tab w:val="right" w:pos="9355"/>
      </w:tabs>
      <w:jc w:val="right"/>
      <w:rPr>
        <w:rFonts w:ascii="Times New Roman" w:eastAsia="Calibri" w:hAnsi="Times New Roman" w:cs="Times New Roman"/>
        <w:sz w:val="24"/>
        <w:szCs w:val="24"/>
      </w:rPr>
    </w:pPr>
    <w:r w:rsidRPr="00C469D1">
      <w:rPr>
        <w:rFonts w:ascii="Times New Roman" w:eastAsia="Calibri" w:hAnsi="Times New Roman" w:cs="Times New Roman"/>
        <w:sz w:val="24"/>
        <w:szCs w:val="24"/>
      </w:rPr>
      <w:fldChar w:fldCharType="begin"/>
    </w:r>
    <w:r w:rsidRPr="00C469D1">
      <w:rPr>
        <w:rFonts w:ascii="Times New Roman" w:eastAsia="Calibri" w:hAnsi="Times New Roman" w:cs="Times New Roman"/>
        <w:sz w:val="24"/>
        <w:szCs w:val="24"/>
      </w:rPr>
      <w:instrText>PAGE   \* MERGEFORMAT</w:instrText>
    </w:r>
    <w:r w:rsidRPr="00C469D1">
      <w:rPr>
        <w:rFonts w:ascii="Times New Roman" w:eastAsia="Calibri" w:hAnsi="Times New Roman" w:cs="Times New Roman"/>
        <w:sz w:val="24"/>
        <w:szCs w:val="24"/>
      </w:rPr>
      <w:fldChar w:fldCharType="separate"/>
    </w:r>
    <w:r w:rsidR="00AD12CB">
      <w:rPr>
        <w:rFonts w:ascii="Times New Roman" w:eastAsia="Calibri" w:hAnsi="Times New Roman" w:cs="Times New Roman"/>
        <w:noProof/>
        <w:sz w:val="24"/>
        <w:szCs w:val="24"/>
      </w:rPr>
      <w:t>3</w:t>
    </w:r>
    <w:r w:rsidRPr="00C469D1">
      <w:rPr>
        <w:rFonts w:ascii="Times New Roman" w:eastAsia="Calibri" w:hAnsi="Times New Roman" w:cs="Times New Roman"/>
        <w:sz w:val="24"/>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1C0E59" w14:textId="4AADAD9B" w:rsidR="00871E6F" w:rsidRPr="001D7A23" w:rsidRDefault="00871E6F" w:rsidP="001D7A23">
    <w:pPr>
      <w:pStyle w:val="aff3"/>
    </w:pPr>
    <w:r>
      <w:rPr>
        <w:rFonts w:ascii="Times New Roman" w:eastAsia="Calibri" w:hAnsi="Times New Roman" w:cs="Times New Roman"/>
        <w:b/>
        <w:sz w:val="24"/>
        <w:szCs w:val="24"/>
        <w:lang w:val="ru-RU"/>
      </w:rPr>
      <w:t>Сургут, 2023</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E084E9" w14:textId="77777777" w:rsidR="00871E6F" w:rsidRDefault="00871E6F"/>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67D264" w14:textId="77777777" w:rsidR="00871E6F" w:rsidRDefault="00871E6F"/>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A9A8DE" w14:textId="77777777" w:rsidR="00871E6F" w:rsidRDefault="00871E6F">
    <w:pPr>
      <w:pStyle w:val="aff3"/>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428E15" w14:textId="77777777" w:rsidR="00871E6F" w:rsidRPr="004273AE" w:rsidRDefault="00871E6F" w:rsidP="00C83B25">
    <w:pPr>
      <w:pBdr>
        <w:bottom w:val="single" w:sz="12" w:space="1" w:color="auto"/>
      </w:pBdr>
      <w:tabs>
        <w:tab w:val="center" w:pos="4677"/>
        <w:tab w:val="right" w:pos="9355"/>
      </w:tabs>
      <w:rPr>
        <w:rFonts w:ascii="Times New Roman" w:eastAsia="Calibri" w:hAnsi="Times New Roman" w:cs="Times New Roman"/>
        <w:sz w:val="24"/>
        <w:szCs w:val="24"/>
        <w:lang w:eastAsia="ru-RU"/>
      </w:rPr>
    </w:pPr>
  </w:p>
  <w:p w14:paraId="705174B9" w14:textId="77777777" w:rsidR="00871E6F" w:rsidRPr="004273AE" w:rsidRDefault="00871E6F" w:rsidP="00C83B25">
    <w:pPr>
      <w:tabs>
        <w:tab w:val="center" w:pos="4677"/>
        <w:tab w:val="right" w:pos="9355"/>
      </w:tabs>
      <w:jc w:val="right"/>
      <w:rPr>
        <w:rFonts w:ascii="Times New Roman" w:eastAsia="Calibri" w:hAnsi="Times New Roman" w:cs="Times New Roman"/>
        <w:sz w:val="24"/>
        <w:szCs w:val="24"/>
        <w:lang w:eastAsia="ru-RU"/>
      </w:rPr>
    </w:pPr>
    <w:r w:rsidRPr="004273AE">
      <w:rPr>
        <w:rFonts w:ascii="Times New Roman" w:eastAsia="Calibri" w:hAnsi="Times New Roman" w:cs="Times New Roman"/>
        <w:sz w:val="24"/>
        <w:szCs w:val="24"/>
        <w:lang w:eastAsia="ru-RU"/>
      </w:rPr>
      <w:fldChar w:fldCharType="begin"/>
    </w:r>
    <w:r w:rsidRPr="004273AE">
      <w:rPr>
        <w:rFonts w:ascii="Times New Roman" w:eastAsia="Calibri" w:hAnsi="Times New Roman" w:cs="Times New Roman"/>
        <w:sz w:val="24"/>
        <w:szCs w:val="24"/>
        <w:lang w:eastAsia="ru-RU"/>
      </w:rPr>
      <w:instrText>PAGE   \* MERGEFORMAT</w:instrText>
    </w:r>
    <w:r w:rsidRPr="004273AE">
      <w:rPr>
        <w:rFonts w:ascii="Times New Roman" w:eastAsia="Calibri" w:hAnsi="Times New Roman" w:cs="Times New Roman"/>
        <w:sz w:val="24"/>
        <w:szCs w:val="24"/>
        <w:lang w:eastAsia="ru-RU"/>
      </w:rPr>
      <w:fldChar w:fldCharType="separate"/>
    </w:r>
    <w:r w:rsidR="00AD12CB">
      <w:rPr>
        <w:rFonts w:ascii="Times New Roman" w:eastAsia="Calibri" w:hAnsi="Times New Roman" w:cs="Times New Roman"/>
        <w:noProof/>
        <w:sz w:val="24"/>
        <w:szCs w:val="24"/>
        <w:lang w:eastAsia="ru-RU"/>
      </w:rPr>
      <w:t>39</w:t>
    </w:r>
    <w:r w:rsidRPr="004273AE">
      <w:rPr>
        <w:rFonts w:ascii="Times New Roman" w:eastAsia="Calibri" w:hAnsi="Times New Roman" w:cs="Times New Roman"/>
        <w:sz w:val="24"/>
        <w:szCs w:val="24"/>
        <w:lang w:eastAsia="ru-RU"/>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CC432D" w14:textId="77777777" w:rsidR="00871E6F" w:rsidRDefault="00871E6F">
    <w:pPr>
      <w:pStyle w:val="af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1ED085" w14:textId="77777777" w:rsidR="001C0759" w:rsidRDefault="001C0759">
      <w:r>
        <w:separator/>
      </w:r>
    </w:p>
  </w:footnote>
  <w:footnote w:type="continuationSeparator" w:id="0">
    <w:p w14:paraId="3F25F07F" w14:textId="77777777" w:rsidR="001C0759" w:rsidRDefault="001C07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5F3BF8" w14:textId="1E9DA2E9" w:rsidR="00871E6F" w:rsidRPr="001D7A23" w:rsidRDefault="00871E6F" w:rsidP="001D7A23">
    <w:pPr>
      <w:pBdr>
        <w:bottom w:val="single" w:sz="4" w:space="1" w:color="auto"/>
      </w:pBdr>
      <w:tabs>
        <w:tab w:val="center" w:pos="4677"/>
        <w:tab w:val="right" w:pos="9355"/>
      </w:tabs>
      <w:rPr>
        <w:rFonts w:ascii="Times New Roman" w:eastAsia="Calibri" w:hAnsi="Times New Roman" w:cs="Times New Roman"/>
        <w:caps/>
        <w:sz w:val="16"/>
        <w:szCs w:val="16"/>
      </w:rPr>
    </w:pPr>
    <w:r w:rsidRPr="001D7A23">
      <w:rPr>
        <w:rFonts w:ascii="Times New Roman" w:eastAsia="Calibri" w:hAnsi="Times New Roman" w:cs="Times New Roman"/>
        <w:caps/>
        <w:sz w:val="16"/>
        <w:szCs w:val="16"/>
      </w:rPr>
      <w:t xml:space="preserve">ОБОСНОВЫВАЮЩИЕ МАТЕРИАЛЫ К СХЕМЕ ТЕПЛОСНАБЖЕНЯ МО ГО ГОРОД </w:t>
    </w:r>
    <w:r>
      <w:rPr>
        <w:rFonts w:ascii="Times New Roman" w:eastAsia="Calibri" w:hAnsi="Times New Roman" w:cs="Times New Roman"/>
        <w:caps/>
        <w:sz w:val="16"/>
        <w:szCs w:val="16"/>
      </w:rPr>
      <w:t>Сургут</w:t>
    </w:r>
    <w:r w:rsidRPr="001D7A23">
      <w:rPr>
        <w:rFonts w:ascii="Times New Roman" w:eastAsia="Calibri" w:hAnsi="Times New Roman" w:cs="Times New Roman"/>
        <w:caps/>
        <w:sz w:val="16"/>
        <w:szCs w:val="16"/>
      </w:rPr>
      <w:t xml:space="preserve"> НА ПЕРИОД ДО 2035 Г.</w:t>
    </w:r>
  </w:p>
  <w:p w14:paraId="2502B7D1" w14:textId="51240471" w:rsidR="00871E6F" w:rsidRPr="00C469D1" w:rsidRDefault="00871E6F" w:rsidP="00AD12CB">
    <w:pPr>
      <w:pBdr>
        <w:bottom w:val="single" w:sz="4" w:space="1" w:color="auto"/>
      </w:pBdr>
      <w:tabs>
        <w:tab w:val="center" w:pos="4677"/>
        <w:tab w:val="right" w:pos="9355"/>
      </w:tabs>
      <w:rPr>
        <w:rFonts w:ascii="Times New Roman" w:eastAsia="Calibri" w:hAnsi="Times New Roman" w:cs="Times New Roman"/>
        <w:caps/>
        <w:sz w:val="16"/>
        <w:szCs w:val="16"/>
      </w:rPr>
    </w:pPr>
    <w:r w:rsidRPr="00C469D1">
      <w:rPr>
        <w:rFonts w:ascii="Times New Roman" w:eastAsia="Calibri" w:hAnsi="Times New Roman" w:cs="Times New Roman"/>
        <w:caps/>
        <w:sz w:val="16"/>
        <w:szCs w:val="16"/>
      </w:rPr>
      <w:t>ГЛАВА 4. Существующие и</w:t>
    </w:r>
    <w:r w:rsidR="00AD12CB">
      <w:rPr>
        <w:rFonts w:ascii="Times New Roman" w:eastAsia="Calibri" w:hAnsi="Times New Roman" w:cs="Times New Roman"/>
        <w:caps/>
        <w:sz w:val="16"/>
        <w:szCs w:val="16"/>
      </w:rPr>
      <w:t xml:space="preserve"> перспективные балансы тепловой</w:t>
    </w:r>
    <w:r w:rsidRPr="00C469D1">
      <w:rPr>
        <w:rFonts w:ascii="Times New Roman" w:eastAsia="Calibri" w:hAnsi="Times New Roman" w:cs="Times New Roman"/>
        <w:caps/>
        <w:sz w:val="16"/>
        <w:szCs w:val="16"/>
      </w:rPr>
      <w:t xml:space="preserve"> мощно</w:t>
    </w:r>
    <w:r w:rsidR="00AD12CB">
      <w:rPr>
        <w:rFonts w:ascii="Times New Roman" w:eastAsia="Calibri" w:hAnsi="Times New Roman" w:cs="Times New Roman"/>
        <w:caps/>
        <w:sz w:val="16"/>
        <w:szCs w:val="16"/>
      </w:rPr>
      <w:t>сти источников тепловой энергии</w:t>
    </w:r>
    <w:r w:rsidRPr="00C469D1">
      <w:rPr>
        <w:rFonts w:ascii="Times New Roman" w:eastAsia="Calibri" w:hAnsi="Times New Roman" w:cs="Times New Roman"/>
        <w:caps/>
        <w:sz w:val="16"/>
        <w:szCs w:val="16"/>
      </w:rPr>
      <w:t>и тепловой нагрузки потребителей</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55DB5C" w14:textId="77777777" w:rsidR="00871E6F" w:rsidRPr="00295989" w:rsidRDefault="00871E6F" w:rsidP="00C469D1">
    <w:pPr>
      <w:pStyle w:val="aff1"/>
      <w:ind w:left="720"/>
      <w:rPr>
        <w:rFonts w:ascii="Times New Roman" w:hAnsi="Times New Roman" w:cs="Times New Roman"/>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39E404" w14:textId="77777777" w:rsidR="00871E6F" w:rsidRDefault="00871E6F"/>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FC96D5" w14:textId="77777777" w:rsidR="00871E6F" w:rsidRDefault="00871E6F"/>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6060E9" w14:textId="77777777" w:rsidR="00871E6F" w:rsidRDefault="00871E6F">
    <w:pPr>
      <w:pStyle w:val="aff1"/>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1BDF2" w14:textId="77777777" w:rsidR="00871E6F" w:rsidRDefault="00871E6F">
    <w:pPr>
      <w:pStyle w:val="af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0.05pt;height:10.05pt" o:bullet="t">
        <v:imagedata r:id="rId1" o:title="BD21298_"/>
      </v:shape>
    </w:pict>
  </w:numPicBullet>
  <w:abstractNum w:abstractNumId="0">
    <w:nsid w:val="FFFFFF88"/>
    <w:multiLevelType w:val="multilevel"/>
    <w:tmpl w:val="E83AAF9E"/>
    <w:styleLink w:val="11111415"/>
    <w:lvl w:ilvl="0">
      <w:start w:val="1"/>
      <w:numFmt w:val="decimal"/>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nsid w:val="0099271B"/>
    <w:multiLevelType w:val="multilevel"/>
    <w:tmpl w:val="0E900D12"/>
    <w:lvl w:ilvl="0">
      <w:start w:val="2"/>
      <w:numFmt w:val="decimal"/>
      <w:pStyle w:val="1"/>
      <w:lvlText w:val="%1."/>
      <w:lvlJc w:val="left"/>
      <w:pPr>
        <w:tabs>
          <w:tab w:val="num" w:pos="397"/>
        </w:tabs>
        <w:ind w:left="397" w:hanging="397"/>
      </w:pPr>
      <w:rPr>
        <w:rFonts w:hint="default"/>
      </w:rPr>
    </w:lvl>
    <w:lvl w:ilvl="1">
      <w:start w:val="1"/>
      <w:numFmt w:val="decimal"/>
      <w:lvlText w:val="%1.%2."/>
      <w:lvlJc w:val="left"/>
      <w:pPr>
        <w:tabs>
          <w:tab w:val="num" w:pos="792"/>
        </w:tabs>
        <w:ind w:left="794" w:hanging="794"/>
      </w:pPr>
      <w:rPr>
        <w:rFonts w:hint="default"/>
      </w:rPr>
    </w:lvl>
    <w:lvl w:ilvl="2">
      <w:start w:val="1"/>
      <w:numFmt w:val="decimal"/>
      <w:lvlText w:val="%1.%2.%3."/>
      <w:lvlJc w:val="left"/>
      <w:pPr>
        <w:tabs>
          <w:tab w:val="num" w:pos="7996"/>
        </w:tabs>
        <w:ind w:left="7996" w:hanging="1191"/>
      </w:pPr>
      <w:rPr>
        <w:rFonts w:hint="default"/>
      </w:rPr>
    </w:lvl>
    <w:lvl w:ilvl="3">
      <w:start w:val="1"/>
      <w:numFmt w:val="decimal"/>
      <w:lvlText w:val="%1.%2.%3.%4."/>
      <w:lvlJc w:val="left"/>
      <w:pPr>
        <w:tabs>
          <w:tab w:val="num" w:pos="1588"/>
        </w:tabs>
        <w:ind w:left="1588" w:hanging="158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01070A89"/>
    <w:multiLevelType w:val="multilevel"/>
    <w:tmpl w:val="361058D6"/>
    <w:lvl w:ilvl="0">
      <w:start w:val="1"/>
      <w:numFmt w:val="decimal"/>
      <w:pStyle w:val="10"/>
      <w:lvlText w:val="Раздел %1."/>
      <w:lvlJc w:val="left"/>
      <w:pPr>
        <w:ind w:left="1495" w:hanging="360"/>
      </w:pPr>
      <w:rPr>
        <w:rFonts w:hint="default"/>
      </w:rPr>
    </w:lvl>
    <w:lvl w:ilvl="1">
      <w:start w:val="1"/>
      <w:numFmt w:val="decimal"/>
      <w:isLgl/>
      <w:lvlText w:val="%1.%2"/>
      <w:lvlJc w:val="left"/>
      <w:pPr>
        <w:ind w:left="502" w:hanging="360"/>
      </w:pPr>
      <w:rPr>
        <w:rFonts w:hint="default"/>
        <w:b/>
      </w:rPr>
    </w:lvl>
    <w:lvl w:ilvl="2">
      <w:start w:val="1"/>
      <w:numFmt w:val="decimal"/>
      <w:lvlText w:val="1.3.%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3">
    <w:nsid w:val="03916E96"/>
    <w:multiLevelType w:val="multilevel"/>
    <w:tmpl w:val="AA60D250"/>
    <w:lvl w:ilvl="0">
      <w:start w:val="1"/>
      <w:numFmt w:val="decimal"/>
      <w:pStyle w:val="11"/>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44442B1"/>
    <w:multiLevelType w:val="hybridMultilevel"/>
    <w:tmpl w:val="6E785B10"/>
    <w:styleLink w:val="12"/>
    <w:lvl w:ilvl="0" w:tplc="9572C6D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094B2CDD"/>
    <w:multiLevelType w:val="multilevel"/>
    <w:tmpl w:val="3E9A0A34"/>
    <w:lvl w:ilvl="0">
      <w:start w:val="1"/>
      <w:numFmt w:val="decimal"/>
      <w:pStyle w:val="13"/>
      <w:lvlText w:val="%1."/>
      <w:lvlJc w:val="left"/>
      <w:pPr>
        <w:ind w:left="1211" w:hanging="360"/>
      </w:pPr>
      <w:rPr>
        <w:rFonts w:hint="default"/>
      </w:rPr>
    </w:lvl>
    <w:lvl w:ilvl="1">
      <w:start w:val="1"/>
      <w:numFmt w:val="decimal"/>
      <w:pStyle w:val="110"/>
      <w:isLgl/>
      <w:lvlText w:val="%1.%2."/>
      <w:lvlJc w:val="left"/>
      <w:pPr>
        <w:ind w:left="1931" w:hanging="720"/>
      </w:pPr>
      <w:rPr>
        <w:rFonts w:hint="default"/>
      </w:rPr>
    </w:lvl>
    <w:lvl w:ilvl="2">
      <w:start w:val="1"/>
      <w:numFmt w:val="decimal"/>
      <w:isLgl/>
      <w:lvlText w:val="%1.%2.%3."/>
      <w:lvlJc w:val="left"/>
      <w:pPr>
        <w:ind w:left="2291" w:hanging="720"/>
      </w:pPr>
      <w:rPr>
        <w:rFonts w:hint="default"/>
      </w:rPr>
    </w:lvl>
    <w:lvl w:ilvl="3">
      <w:start w:val="1"/>
      <w:numFmt w:val="decimal"/>
      <w:isLgl/>
      <w:lvlText w:val="%1.%2.%3.%4."/>
      <w:lvlJc w:val="left"/>
      <w:pPr>
        <w:ind w:left="3011" w:hanging="1080"/>
      </w:pPr>
      <w:rPr>
        <w:rFonts w:hint="default"/>
      </w:rPr>
    </w:lvl>
    <w:lvl w:ilvl="4">
      <w:start w:val="1"/>
      <w:numFmt w:val="decimal"/>
      <w:isLgl/>
      <w:lvlText w:val="%1.%2.%3.%4.%5."/>
      <w:lvlJc w:val="left"/>
      <w:pPr>
        <w:ind w:left="3371" w:hanging="1080"/>
      </w:pPr>
      <w:rPr>
        <w:rFonts w:hint="default"/>
      </w:rPr>
    </w:lvl>
    <w:lvl w:ilvl="5">
      <w:start w:val="1"/>
      <w:numFmt w:val="decimal"/>
      <w:isLgl/>
      <w:lvlText w:val="%1.%2.%3.%4.%5.%6."/>
      <w:lvlJc w:val="left"/>
      <w:pPr>
        <w:ind w:left="4091" w:hanging="1440"/>
      </w:pPr>
      <w:rPr>
        <w:rFonts w:hint="default"/>
      </w:rPr>
    </w:lvl>
    <w:lvl w:ilvl="6">
      <w:start w:val="1"/>
      <w:numFmt w:val="decimal"/>
      <w:isLgl/>
      <w:lvlText w:val="%1.%2.%3.%4.%5.%6.%7."/>
      <w:lvlJc w:val="left"/>
      <w:pPr>
        <w:ind w:left="4451" w:hanging="1440"/>
      </w:pPr>
      <w:rPr>
        <w:rFonts w:hint="default"/>
      </w:rPr>
    </w:lvl>
    <w:lvl w:ilvl="7">
      <w:start w:val="1"/>
      <w:numFmt w:val="decimal"/>
      <w:isLgl/>
      <w:lvlText w:val="%1.%2.%3.%4.%5.%6.%7.%8."/>
      <w:lvlJc w:val="left"/>
      <w:pPr>
        <w:ind w:left="5171" w:hanging="1800"/>
      </w:pPr>
      <w:rPr>
        <w:rFonts w:hint="default"/>
      </w:rPr>
    </w:lvl>
    <w:lvl w:ilvl="8">
      <w:start w:val="1"/>
      <w:numFmt w:val="decimal"/>
      <w:isLgl/>
      <w:lvlText w:val="%1.%2.%3.%4.%5.%6.%7.%8.%9."/>
      <w:lvlJc w:val="left"/>
      <w:pPr>
        <w:ind w:left="5531" w:hanging="1800"/>
      </w:pPr>
      <w:rPr>
        <w:rFonts w:hint="default"/>
      </w:rPr>
    </w:lvl>
  </w:abstractNum>
  <w:abstractNum w:abstractNumId="6">
    <w:nsid w:val="0A854D76"/>
    <w:multiLevelType w:val="multilevel"/>
    <w:tmpl w:val="F670BA62"/>
    <w:lvl w:ilvl="0">
      <w:start w:val="1"/>
      <w:numFmt w:val="decimal"/>
      <w:pStyle w:val="-"/>
      <w:lvlText w:val="Таблица %1."/>
      <w:lvlJc w:val="left"/>
      <w:pPr>
        <w:tabs>
          <w:tab w:val="num" w:pos="1724"/>
        </w:tabs>
        <w:ind w:left="1724" w:hanging="360"/>
      </w:pPr>
      <w:rPr>
        <w:rFonts w:hint="default"/>
        <w:b/>
        <w:i w:val="0"/>
        <w:sz w:val="24"/>
        <w:szCs w:val="24"/>
      </w:rPr>
    </w:lvl>
    <w:lvl w:ilvl="1">
      <w:start w:val="1"/>
      <w:numFmt w:val="decimal"/>
      <w:lvlText w:val="Таблица %1.%2."/>
      <w:lvlJc w:val="center"/>
      <w:pPr>
        <w:tabs>
          <w:tab w:val="num" w:pos="-436"/>
        </w:tabs>
        <w:ind w:left="-436" w:firstLine="288"/>
      </w:pPr>
      <w:rPr>
        <w:rFonts w:ascii="Times New Roman" w:hAnsi="Times New Roman" w:hint="default"/>
        <w:b/>
        <w:i w:val="0"/>
        <w:sz w:val="24"/>
        <w:szCs w:val="24"/>
      </w:rPr>
    </w:lvl>
    <w:lvl w:ilvl="2">
      <w:start w:val="1"/>
      <w:numFmt w:val="decimal"/>
      <w:lvlText w:val="%1.%2.%3."/>
      <w:lvlJc w:val="left"/>
      <w:pPr>
        <w:tabs>
          <w:tab w:val="num" w:pos="2074"/>
        </w:tabs>
        <w:ind w:left="2074" w:firstLine="0"/>
      </w:pPr>
      <w:rPr>
        <w:rFonts w:hint="default"/>
      </w:rPr>
    </w:lvl>
    <w:lvl w:ilvl="3">
      <w:start w:val="1"/>
      <w:numFmt w:val="decimal"/>
      <w:lvlText w:val="%1.%2.%3.%4"/>
      <w:lvlJc w:val="left"/>
      <w:pPr>
        <w:tabs>
          <w:tab w:val="num" w:pos="1364"/>
        </w:tabs>
        <w:ind w:left="1364" w:firstLine="0"/>
      </w:pPr>
      <w:rPr>
        <w:rFonts w:hint="default"/>
      </w:rPr>
    </w:lvl>
    <w:lvl w:ilvl="4">
      <w:start w:val="1"/>
      <w:numFmt w:val="decimal"/>
      <w:lvlText w:val="%1.%2.%3.%4.%5"/>
      <w:lvlJc w:val="left"/>
      <w:pPr>
        <w:tabs>
          <w:tab w:val="num" w:pos="1364"/>
        </w:tabs>
        <w:ind w:left="1364" w:firstLine="0"/>
      </w:pPr>
      <w:rPr>
        <w:rFonts w:hint="default"/>
      </w:rPr>
    </w:lvl>
    <w:lvl w:ilvl="5">
      <w:start w:val="1"/>
      <w:numFmt w:val="decimal"/>
      <w:lvlText w:val="%1.%2.%3.%4.%5.%6"/>
      <w:lvlJc w:val="left"/>
      <w:pPr>
        <w:tabs>
          <w:tab w:val="num" w:pos="1364"/>
        </w:tabs>
        <w:ind w:left="1364" w:firstLine="0"/>
      </w:pPr>
      <w:rPr>
        <w:rFonts w:hint="default"/>
      </w:rPr>
    </w:lvl>
    <w:lvl w:ilvl="6">
      <w:start w:val="1"/>
      <w:numFmt w:val="decimal"/>
      <w:lvlText w:val="%1.%2.%3.%4.%5.%6.%7"/>
      <w:lvlJc w:val="left"/>
      <w:pPr>
        <w:tabs>
          <w:tab w:val="num" w:pos="1364"/>
        </w:tabs>
        <w:ind w:left="1364" w:firstLine="0"/>
      </w:pPr>
      <w:rPr>
        <w:rFonts w:hint="default"/>
      </w:rPr>
    </w:lvl>
    <w:lvl w:ilvl="7">
      <w:start w:val="1"/>
      <w:numFmt w:val="decimal"/>
      <w:lvlText w:val="%1.%2.%3.%4.%5.%6.%7.%8"/>
      <w:lvlJc w:val="left"/>
      <w:pPr>
        <w:tabs>
          <w:tab w:val="num" w:pos="1364"/>
        </w:tabs>
        <w:ind w:left="1364" w:firstLine="0"/>
      </w:pPr>
      <w:rPr>
        <w:rFonts w:hint="default"/>
      </w:rPr>
    </w:lvl>
    <w:lvl w:ilvl="8">
      <w:start w:val="1"/>
      <w:numFmt w:val="decimal"/>
      <w:lvlText w:val="%1.%2.%3.%4.%5.%6.%7.%8.%9"/>
      <w:lvlJc w:val="left"/>
      <w:pPr>
        <w:tabs>
          <w:tab w:val="num" w:pos="1364"/>
        </w:tabs>
        <w:ind w:left="1364" w:firstLine="0"/>
      </w:pPr>
      <w:rPr>
        <w:rFonts w:hint="default"/>
      </w:rPr>
    </w:lvl>
  </w:abstractNum>
  <w:abstractNum w:abstractNumId="7">
    <w:nsid w:val="0B9F781D"/>
    <w:multiLevelType w:val="multilevel"/>
    <w:tmpl w:val="9EC220CC"/>
    <w:lvl w:ilvl="0">
      <w:start w:val="1"/>
      <w:numFmt w:val="bullet"/>
      <w:pStyle w:val="a"/>
      <w:lvlText w:val=""/>
      <w:lvlJc w:val="left"/>
      <w:pPr>
        <w:tabs>
          <w:tab w:val="num" w:pos="927"/>
        </w:tabs>
        <w:ind w:firstLine="567"/>
      </w:pPr>
      <w:rPr>
        <w:rFonts w:ascii="Wingdings" w:hAnsi="Wingdings"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8">
    <w:nsid w:val="0DD73208"/>
    <w:multiLevelType w:val="hybridMultilevel"/>
    <w:tmpl w:val="338ABEEC"/>
    <w:lvl w:ilvl="0" w:tplc="080E45E6">
      <w:start w:val="1"/>
      <w:numFmt w:val="decimal"/>
      <w:pStyle w:val="111"/>
      <w:lvlText w:val="Рис.%1."/>
      <w:lvlJc w:val="left"/>
      <w:pPr>
        <w:tabs>
          <w:tab w:val="num" w:pos="1080"/>
        </w:tabs>
        <w:ind w:left="360" w:hanging="360"/>
      </w:pPr>
      <w:rPr>
        <w:rFonts w:ascii="Times New Roman" w:hAnsi="Times New Roman" w:hint="default"/>
        <w:b/>
        <w:i w:val="0"/>
        <w:sz w:val="24"/>
        <w:szCs w:val="24"/>
      </w:rPr>
    </w:lvl>
    <w:lvl w:ilvl="1" w:tplc="1848EBD8" w:tentative="1">
      <w:start w:val="1"/>
      <w:numFmt w:val="lowerLetter"/>
      <w:lvlText w:val="%2."/>
      <w:lvlJc w:val="left"/>
      <w:pPr>
        <w:tabs>
          <w:tab w:val="num" w:pos="1440"/>
        </w:tabs>
        <w:ind w:left="1440" w:hanging="360"/>
      </w:pPr>
    </w:lvl>
    <w:lvl w:ilvl="2" w:tplc="46BC1322" w:tentative="1">
      <w:start w:val="1"/>
      <w:numFmt w:val="lowerRoman"/>
      <w:lvlText w:val="%3."/>
      <w:lvlJc w:val="right"/>
      <w:pPr>
        <w:tabs>
          <w:tab w:val="num" w:pos="2160"/>
        </w:tabs>
        <w:ind w:left="2160" w:hanging="180"/>
      </w:pPr>
    </w:lvl>
    <w:lvl w:ilvl="3" w:tplc="79DC7918" w:tentative="1">
      <w:start w:val="1"/>
      <w:numFmt w:val="decimal"/>
      <w:lvlText w:val="%4."/>
      <w:lvlJc w:val="left"/>
      <w:pPr>
        <w:tabs>
          <w:tab w:val="num" w:pos="2880"/>
        </w:tabs>
        <w:ind w:left="2880" w:hanging="360"/>
      </w:pPr>
    </w:lvl>
    <w:lvl w:ilvl="4" w:tplc="0F82670E" w:tentative="1">
      <w:start w:val="1"/>
      <w:numFmt w:val="lowerLetter"/>
      <w:lvlText w:val="%5."/>
      <w:lvlJc w:val="left"/>
      <w:pPr>
        <w:tabs>
          <w:tab w:val="num" w:pos="3600"/>
        </w:tabs>
        <w:ind w:left="3600" w:hanging="360"/>
      </w:pPr>
    </w:lvl>
    <w:lvl w:ilvl="5" w:tplc="E3EEA044" w:tentative="1">
      <w:start w:val="1"/>
      <w:numFmt w:val="lowerRoman"/>
      <w:lvlText w:val="%6."/>
      <w:lvlJc w:val="right"/>
      <w:pPr>
        <w:tabs>
          <w:tab w:val="num" w:pos="4320"/>
        </w:tabs>
        <w:ind w:left="4320" w:hanging="180"/>
      </w:pPr>
    </w:lvl>
    <w:lvl w:ilvl="6" w:tplc="0244451E" w:tentative="1">
      <w:start w:val="1"/>
      <w:numFmt w:val="decimal"/>
      <w:lvlText w:val="%7."/>
      <w:lvlJc w:val="left"/>
      <w:pPr>
        <w:tabs>
          <w:tab w:val="num" w:pos="5040"/>
        </w:tabs>
        <w:ind w:left="5040" w:hanging="360"/>
      </w:pPr>
    </w:lvl>
    <w:lvl w:ilvl="7" w:tplc="1D9A26BE" w:tentative="1">
      <w:start w:val="1"/>
      <w:numFmt w:val="lowerLetter"/>
      <w:lvlText w:val="%8."/>
      <w:lvlJc w:val="left"/>
      <w:pPr>
        <w:tabs>
          <w:tab w:val="num" w:pos="5760"/>
        </w:tabs>
        <w:ind w:left="5760" w:hanging="360"/>
      </w:pPr>
    </w:lvl>
    <w:lvl w:ilvl="8" w:tplc="8BAA5F9A" w:tentative="1">
      <w:start w:val="1"/>
      <w:numFmt w:val="lowerRoman"/>
      <w:lvlText w:val="%9."/>
      <w:lvlJc w:val="right"/>
      <w:pPr>
        <w:tabs>
          <w:tab w:val="num" w:pos="6480"/>
        </w:tabs>
        <w:ind w:left="6480" w:hanging="180"/>
      </w:pPr>
    </w:lvl>
  </w:abstractNum>
  <w:abstractNum w:abstractNumId="9">
    <w:nsid w:val="0F6D78D6"/>
    <w:multiLevelType w:val="hybridMultilevel"/>
    <w:tmpl w:val="CBCE41A4"/>
    <w:lvl w:ilvl="0" w:tplc="A9B04082">
      <w:start w:val="1"/>
      <w:numFmt w:val="decimal"/>
      <w:pStyle w:val="a0"/>
      <w:lvlText w:val="Рис. %1."/>
      <w:lvlJc w:val="right"/>
      <w:pPr>
        <w:ind w:left="1287"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101D4D13"/>
    <w:multiLevelType w:val="hybridMultilevel"/>
    <w:tmpl w:val="CDC8291C"/>
    <w:lvl w:ilvl="0" w:tplc="88BC292C">
      <w:start w:val="1"/>
      <w:numFmt w:val="decimal"/>
      <w:pStyle w:val="14"/>
      <w:lvlText w:val="Рис.%1."/>
      <w:lvlJc w:val="center"/>
      <w:pPr>
        <w:tabs>
          <w:tab w:val="num" w:pos="720"/>
        </w:tabs>
        <w:ind w:left="720" w:hanging="323"/>
      </w:pPr>
      <w:rPr>
        <w:rFonts w:ascii="Times New Roman" w:hAnsi="Times New Roman" w:hint="default"/>
        <w:b/>
        <w:i w:val="0"/>
        <w:spacing w:val="0"/>
        <w:position w:val="0"/>
        <w:sz w:val="24"/>
        <w:szCs w:val="24"/>
      </w:rPr>
    </w:lvl>
    <w:lvl w:ilvl="1" w:tplc="FEC0BD7A" w:tentative="1">
      <w:start w:val="1"/>
      <w:numFmt w:val="lowerLetter"/>
      <w:lvlText w:val="%2."/>
      <w:lvlJc w:val="left"/>
      <w:pPr>
        <w:tabs>
          <w:tab w:val="num" w:pos="1440"/>
        </w:tabs>
        <w:ind w:left="1440" w:hanging="360"/>
      </w:pPr>
    </w:lvl>
    <w:lvl w:ilvl="2" w:tplc="6FB29C5C" w:tentative="1">
      <w:start w:val="1"/>
      <w:numFmt w:val="lowerRoman"/>
      <w:lvlText w:val="%3."/>
      <w:lvlJc w:val="right"/>
      <w:pPr>
        <w:tabs>
          <w:tab w:val="num" w:pos="2160"/>
        </w:tabs>
        <w:ind w:left="2160" w:hanging="180"/>
      </w:pPr>
    </w:lvl>
    <w:lvl w:ilvl="3" w:tplc="019E6934" w:tentative="1">
      <w:start w:val="1"/>
      <w:numFmt w:val="decimal"/>
      <w:lvlText w:val="%4."/>
      <w:lvlJc w:val="left"/>
      <w:pPr>
        <w:tabs>
          <w:tab w:val="num" w:pos="2880"/>
        </w:tabs>
        <w:ind w:left="2880" w:hanging="360"/>
      </w:pPr>
    </w:lvl>
    <w:lvl w:ilvl="4" w:tplc="71148494" w:tentative="1">
      <w:start w:val="1"/>
      <w:numFmt w:val="lowerLetter"/>
      <w:lvlText w:val="%5."/>
      <w:lvlJc w:val="left"/>
      <w:pPr>
        <w:tabs>
          <w:tab w:val="num" w:pos="3600"/>
        </w:tabs>
        <w:ind w:left="3600" w:hanging="360"/>
      </w:pPr>
    </w:lvl>
    <w:lvl w:ilvl="5" w:tplc="AE58FF60" w:tentative="1">
      <w:start w:val="1"/>
      <w:numFmt w:val="lowerRoman"/>
      <w:lvlText w:val="%6."/>
      <w:lvlJc w:val="right"/>
      <w:pPr>
        <w:tabs>
          <w:tab w:val="num" w:pos="4320"/>
        </w:tabs>
        <w:ind w:left="4320" w:hanging="180"/>
      </w:pPr>
    </w:lvl>
    <w:lvl w:ilvl="6" w:tplc="98EE839A" w:tentative="1">
      <w:start w:val="1"/>
      <w:numFmt w:val="decimal"/>
      <w:lvlText w:val="%7."/>
      <w:lvlJc w:val="left"/>
      <w:pPr>
        <w:tabs>
          <w:tab w:val="num" w:pos="5040"/>
        </w:tabs>
        <w:ind w:left="5040" w:hanging="360"/>
      </w:pPr>
    </w:lvl>
    <w:lvl w:ilvl="7" w:tplc="290631C0" w:tentative="1">
      <w:start w:val="1"/>
      <w:numFmt w:val="lowerLetter"/>
      <w:lvlText w:val="%8."/>
      <w:lvlJc w:val="left"/>
      <w:pPr>
        <w:tabs>
          <w:tab w:val="num" w:pos="5760"/>
        </w:tabs>
        <w:ind w:left="5760" w:hanging="360"/>
      </w:pPr>
    </w:lvl>
    <w:lvl w:ilvl="8" w:tplc="199AA990" w:tentative="1">
      <w:start w:val="1"/>
      <w:numFmt w:val="lowerRoman"/>
      <w:lvlText w:val="%9."/>
      <w:lvlJc w:val="right"/>
      <w:pPr>
        <w:tabs>
          <w:tab w:val="num" w:pos="6480"/>
        </w:tabs>
        <w:ind w:left="6480" w:hanging="180"/>
      </w:pPr>
    </w:lvl>
  </w:abstractNum>
  <w:abstractNum w:abstractNumId="11">
    <w:nsid w:val="121267EE"/>
    <w:multiLevelType w:val="hybridMultilevel"/>
    <w:tmpl w:val="9DBA85C8"/>
    <w:styleLink w:val="315"/>
    <w:lvl w:ilvl="0" w:tplc="5882FEE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12B56BB2"/>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12C30576"/>
    <w:multiLevelType w:val="multilevel"/>
    <w:tmpl w:val="B7908256"/>
    <w:styleLink w:val="211"/>
    <w:lvl w:ilvl="0">
      <w:start w:val="7"/>
      <w:numFmt w:val="decimal"/>
      <w:pStyle w:val="3"/>
      <w:lvlText w:val="%1"/>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1">
      <w:start w:val="1"/>
      <w:numFmt w:val="decimal"/>
      <w:lvlText w:val="%1.%2"/>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2">
      <w:start w:val="1"/>
      <w:numFmt w:val="decimal"/>
      <w:pStyle w:val="3"/>
      <w:lvlText w:val="%1.%2.%3"/>
      <w:lvlJc w:val="left"/>
      <w:pPr>
        <w:ind w:left="0" w:firstLine="0"/>
      </w:pPr>
      <w:rPr>
        <w:rFonts w:ascii="Arial Unicode MS" w:eastAsia="Arial Unicode MS" w:hAnsi="Arial Unicode MS" w:cs="Arial Unicode MS" w:hint="default"/>
        <w:b/>
        <w:bCs/>
        <w:i w:val="0"/>
        <w:iCs w:val="0"/>
        <w:smallCaps w:val="0"/>
        <w:strike w:val="0"/>
        <w:color w:val="000000"/>
        <w:spacing w:val="-10"/>
        <w:w w:val="100"/>
        <w:position w:val="0"/>
        <w:sz w:val="21"/>
        <w:szCs w:val="21"/>
        <w:u w:val="none"/>
        <w:lang w:val="ru-RU"/>
      </w:rPr>
    </w:lvl>
    <w:lvl w:ilvl="3">
      <w:numFmt w:val="decimal"/>
      <w:lvlText w:val="%1.%2.%3.%4"/>
      <w:lvlJc w:val="left"/>
      <w:pPr>
        <w:ind w:left="907" w:hanging="907"/>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4">
    <w:nsid w:val="17E57409"/>
    <w:multiLevelType w:val="hybridMultilevel"/>
    <w:tmpl w:val="AA68D1CC"/>
    <w:styleLink w:val="3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19BC6A35"/>
    <w:multiLevelType w:val="hybridMultilevel"/>
    <w:tmpl w:val="1D54A5D6"/>
    <w:lvl w:ilvl="0" w:tplc="7C3C9C1A">
      <w:start w:val="1"/>
      <w:numFmt w:val="decimal"/>
      <w:pStyle w:val="a1"/>
      <w:lvlText w:val="Таблица %1"/>
      <w:lvlJc w:val="left"/>
      <w:pPr>
        <w:ind w:left="1874" w:hanging="360"/>
      </w:pPr>
      <w:rPr>
        <w:rFonts w:ascii="Times New Roman" w:hAnsi="Times New Roman" w:cs="Times New Roman" w:hint="default"/>
        <w:b/>
        <w:i w:val="0"/>
        <w:caps w:val="0"/>
        <w:strike w:val="0"/>
        <w:dstrike w:val="0"/>
        <w:vanish w:val="0"/>
        <w:color w:val="000000"/>
        <w:sz w:val="24"/>
        <w:szCs w:val="24"/>
        <w:vertAlign w:val="baseline"/>
      </w:rPr>
    </w:lvl>
    <w:lvl w:ilvl="1" w:tplc="04190019" w:tentative="1">
      <w:start w:val="1"/>
      <w:numFmt w:val="lowerLetter"/>
      <w:lvlText w:val="%2."/>
      <w:lvlJc w:val="left"/>
      <w:pPr>
        <w:ind w:left="2594" w:hanging="360"/>
      </w:pPr>
    </w:lvl>
    <w:lvl w:ilvl="2" w:tplc="0419001B" w:tentative="1">
      <w:start w:val="1"/>
      <w:numFmt w:val="lowerRoman"/>
      <w:lvlText w:val="%3."/>
      <w:lvlJc w:val="right"/>
      <w:pPr>
        <w:ind w:left="3314" w:hanging="180"/>
      </w:pPr>
    </w:lvl>
    <w:lvl w:ilvl="3" w:tplc="0419000F" w:tentative="1">
      <w:start w:val="1"/>
      <w:numFmt w:val="decimal"/>
      <w:lvlText w:val="%4."/>
      <w:lvlJc w:val="left"/>
      <w:pPr>
        <w:ind w:left="4034" w:hanging="360"/>
      </w:pPr>
    </w:lvl>
    <w:lvl w:ilvl="4" w:tplc="04190019" w:tentative="1">
      <w:start w:val="1"/>
      <w:numFmt w:val="lowerLetter"/>
      <w:lvlText w:val="%5."/>
      <w:lvlJc w:val="left"/>
      <w:pPr>
        <w:ind w:left="4754" w:hanging="360"/>
      </w:pPr>
    </w:lvl>
    <w:lvl w:ilvl="5" w:tplc="0419001B" w:tentative="1">
      <w:start w:val="1"/>
      <w:numFmt w:val="lowerRoman"/>
      <w:lvlText w:val="%6."/>
      <w:lvlJc w:val="right"/>
      <w:pPr>
        <w:ind w:left="5474" w:hanging="180"/>
      </w:pPr>
    </w:lvl>
    <w:lvl w:ilvl="6" w:tplc="0419000F" w:tentative="1">
      <w:start w:val="1"/>
      <w:numFmt w:val="decimal"/>
      <w:lvlText w:val="%7."/>
      <w:lvlJc w:val="left"/>
      <w:pPr>
        <w:ind w:left="6194" w:hanging="360"/>
      </w:pPr>
    </w:lvl>
    <w:lvl w:ilvl="7" w:tplc="04190019" w:tentative="1">
      <w:start w:val="1"/>
      <w:numFmt w:val="lowerLetter"/>
      <w:lvlText w:val="%8."/>
      <w:lvlJc w:val="left"/>
      <w:pPr>
        <w:ind w:left="6914" w:hanging="360"/>
      </w:pPr>
    </w:lvl>
    <w:lvl w:ilvl="8" w:tplc="0419001B" w:tentative="1">
      <w:start w:val="1"/>
      <w:numFmt w:val="lowerRoman"/>
      <w:lvlText w:val="%9."/>
      <w:lvlJc w:val="right"/>
      <w:pPr>
        <w:ind w:left="7634" w:hanging="180"/>
      </w:pPr>
    </w:lvl>
  </w:abstractNum>
  <w:abstractNum w:abstractNumId="16">
    <w:nsid w:val="1A2E0A61"/>
    <w:multiLevelType w:val="hybridMultilevel"/>
    <w:tmpl w:val="A24A5850"/>
    <w:lvl w:ilvl="0" w:tplc="6E704E2A">
      <w:start w:val="1"/>
      <w:numFmt w:val="decimal"/>
      <w:pStyle w:val="120"/>
      <w:lvlText w:val="%1."/>
      <w:lvlJc w:val="left"/>
      <w:pPr>
        <w:ind w:left="1909" w:hanging="120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20DA0894"/>
    <w:multiLevelType w:val="hybridMultilevel"/>
    <w:tmpl w:val="D5AE046C"/>
    <w:lvl w:ilvl="0" w:tplc="F1D412BA">
      <w:start w:val="1"/>
      <w:numFmt w:val="decimal"/>
      <w:pStyle w:val="051"/>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1921C9E"/>
    <w:multiLevelType w:val="hybridMultilevel"/>
    <w:tmpl w:val="FA86AF9A"/>
    <w:styleLink w:val="1111151"/>
    <w:lvl w:ilvl="0" w:tplc="B20CF50E">
      <w:start w:val="1"/>
      <w:numFmt w:val="bullet"/>
      <w:lvlText w:val=""/>
      <w:lvlJc w:val="left"/>
      <w:pPr>
        <w:ind w:left="1287" w:hanging="360"/>
      </w:pPr>
      <w:rPr>
        <w:rFonts w:ascii="Symbol" w:hAnsi="Symbol" w:hint="default"/>
      </w:rPr>
    </w:lvl>
    <w:lvl w:ilvl="1" w:tplc="CDF2331A" w:tentative="1">
      <w:start w:val="1"/>
      <w:numFmt w:val="bullet"/>
      <w:lvlText w:val="o"/>
      <w:lvlJc w:val="left"/>
      <w:pPr>
        <w:ind w:left="2007" w:hanging="360"/>
      </w:pPr>
      <w:rPr>
        <w:rFonts w:ascii="Courier New" w:hAnsi="Courier New" w:cs="Courier New" w:hint="default"/>
      </w:rPr>
    </w:lvl>
    <w:lvl w:ilvl="2" w:tplc="C51412D0" w:tentative="1">
      <w:start w:val="1"/>
      <w:numFmt w:val="bullet"/>
      <w:lvlText w:val=""/>
      <w:lvlJc w:val="left"/>
      <w:pPr>
        <w:ind w:left="2727" w:hanging="360"/>
      </w:pPr>
      <w:rPr>
        <w:rFonts w:ascii="Wingdings" w:hAnsi="Wingdings" w:hint="default"/>
      </w:rPr>
    </w:lvl>
    <w:lvl w:ilvl="3" w:tplc="F4C60FA2" w:tentative="1">
      <w:start w:val="1"/>
      <w:numFmt w:val="bullet"/>
      <w:lvlText w:val=""/>
      <w:lvlJc w:val="left"/>
      <w:pPr>
        <w:ind w:left="3447" w:hanging="360"/>
      </w:pPr>
      <w:rPr>
        <w:rFonts w:ascii="Symbol" w:hAnsi="Symbol" w:hint="default"/>
      </w:rPr>
    </w:lvl>
    <w:lvl w:ilvl="4" w:tplc="339A282E" w:tentative="1">
      <w:start w:val="1"/>
      <w:numFmt w:val="bullet"/>
      <w:lvlText w:val="o"/>
      <w:lvlJc w:val="left"/>
      <w:pPr>
        <w:ind w:left="4167" w:hanging="360"/>
      </w:pPr>
      <w:rPr>
        <w:rFonts w:ascii="Courier New" w:hAnsi="Courier New" w:cs="Courier New" w:hint="default"/>
      </w:rPr>
    </w:lvl>
    <w:lvl w:ilvl="5" w:tplc="DD0E03BC" w:tentative="1">
      <w:start w:val="1"/>
      <w:numFmt w:val="bullet"/>
      <w:lvlText w:val=""/>
      <w:lvlJc w:val="left"/>
      <w:pPr>
        <w:ind w:left="4887" w:hanging="360"/>
      </w:pPr>
      <w:rPr>
        <w:rFonts w:ascii="Wingdings" w:hAnsi="Wingdings" w:hint="default"/>
      </w:rPr>
    </w:lvl>
    <w:lvl w:ilvl="6" w:tplc="84C87D4C" w:tentative="1">
      <w:start w:val="1"/>
      <w:numFmt w:val="bullet"/>
      <w:lvlText w:val=""/>
      <w:lvlJc w:val="left"/>
      <w:pPr>
        <w:ind w:left="5607" w:hanging="360"/>
      </w:pPr>
      <w:rPr>
        <w:rFonts w:ascii="Symbol" w:hAnsi="Symbol" w:hint="default"/>
      </w:rPr>
    </w:lvl>
    <w:lvl w:ilvl="7" w:tplc="40289238" w:tentative="1">
      <w:start w:val="1"/>
      <w:numFmt w:val="bullet"/>
      <w:lvlText w:val="o"/>
      <w:lvlJc w:val="left"/>
      <w:pPr>
        <w:ind w:left="6327" w:hanging="360"/>
      </w:pPr>
      <w:rPr>
        <w:rFonts w:ascii="Courier New" w:hAnsi="Courier New" w:cs="Courier New" w:hint="default"/>
      </w:rPr>
    </w:lvl>
    <w:lvl w:ilvl="8" w:tplc="0D7A568E" w:tentative="1">
      <w:start w:val="1"/>
      <w:numFmt w:val="bullet"/>
      <w:lvlText w:val=""/>
      <w:lvlJc w:val="left"/>
      <w:pPr>
        <w:ind w:left="7047" w:hanging="360"/>
      </w:pPr>
      <w:rPr>
        <w:rFonts w:ascii="Wingdings" w:hAnsi="Wingdings" w:hint="default"/>
      </w:rPr>
    </w:lvl>
  </w:abstractNum>
  <w:abstractNum w:abstractNumId="19">
    <w:nsid w:val="21B972DF"/>
    <w:multiLevelType w:val="hybridMultilevel"/>
    <w:tmpl w:val="63426554"/>
    <w:styleLink w:val="313"/>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22316C3C"/>
    <w:multiLevelType w:val="multilevel"/>
    <w:tmpl w:val="1FFC60D2"/>
    <w:styleLink w:val="1ai3"/>
    <w:lvl w:ilvl="0">
      <w:start w:val="1"/>
      <w:numFmt w:val="decimal"/>
      <w:lvlText w:val="%1."/>
      <w:lvlJc w:val="left"/>
      <w:pPr>
        <w:tabs>
          <w:tab w:val="num" w:pos="644"/>
        </w:tabs>
        <w:ind w:left="644" w:hanging="360"/>
      </w:pPr>
      <w:rPr>
        <w:rFonts w:ascii="Times New Roman" w:hAnsi="Times New Roman" w:cs="Times New Roman" w:hint="default"/>
        <w:b/>
        <w:sz w:val="26"/>
        <w:szCs w:val="26"/>
      </w:rPr>
    </w:lvl>
    <w:lvl w:ilvl="1">
      <w:start w:val="1"/>
      <w:numFmt w:val="decimal"/>
      <w:lvlText w:val="%1.%2."/>
      <w:lvlJc w:val="left"/>
      <w:pPr>
        <w:tabs>
          <w:tab w:val="num" w:pos="1000"/>
        </w:tabs>
        <w:ind w:left="1000" w:hanging="432"/>
      </w:pPr>
      <w:rPr>
        <w:rFonts w:ascii="Times New Roman" w:hAnsi="Times New Roman" w:cs="Times New Roman" w:hint="default"/>
        <w:b/>
        <w:sz w:val="26"/>
        <w:szCs w:val="26"/>
      </w:rPr>
    </w:lvl>
    <w:lvl w:ilvl="2">
      <w:start w:val="1"/>
      <w:numFmt w:val="decimal"/>
      <w:lvlText w:val="%1.%2.%3."/>
      <w:lvlJc w:val="left"/>
      <w:pPr>
        <w:tabs>
          <w:tab w:val="num" w:pos="1430"/>
        </w:tabs>
        <w:ind w:left="1214" w:hanging="504"/>
      </w:pPr>
      <w:rPr>
        <w:rFonts w:ascii="Times New Roman" w:hAnsi="Times New Roman" w:cs="Times New Roman" w:hint="default"/>
        <w:sz w:val="26"/>
        <w:szCs w:val="26"/>
      </w:rPr>
    </w:lvl>
    <w:lvl w:ilvl="3">
      <w:start w:val="1"/>
      <w:numFmt w:val="decimal"/>
      <w:lvlText w:val="%1.%2.%3.%4."/>
      <w:lvlJc w:val="left"/>
      <w:pPr>
        <w:tabs>
          <w:tab w:val="num" w:pos="1430"/>
        </w:tabs>
        <w:ind w:left="1358" w:hanging="648"/>
      </w:pPr>
    </w:lvl>
    <w:lvl w:ilvl="4">
      <w:start w:val="1"/>
      <w:numFmt w:val="decimal"/>
      <w:lvlText w:val="%1.%2.%3.%4.%5."/>
      <w:lvlJc w:val="left"/>
      <w:pPr>
        <w:tabs>
          <w:tab w:val="num" w:pos="2499"/>
        </w:tabs>
        <w:ind w:left="2211"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nsid w:val="24550B1A"/>
    <w:multiLevelType w:val="hybridMultilevel"/>
    <w:tmpl w:val="0AA49494"/>
    <w:styleLink w:val="311"/>
    <w:lvl w:ilvl="0" w:tplc="14DC8FEA">
      <w:start w:val="1"/>
      <w:numFmt w:val="bullet"/>
      <w:lvlText w:val=""/>
      <w:lvlJc w:val="left"/>
      <w:pPr>
        <w:ind w:left="2204" w:hanging="360"/>
      </w:pPr>
      <w:rPr>
        <w:rFonts w:ascii="Symbol" w:hAnsi="Symbol" w:hint="default"/>
      </w:rPr>
    </w:lvl>
    <w:lvl w:ilvl="1" w:tplc="78641B44" w:tentative="1">
      <w:start w:val="1"/>
      <w:numFmt w:val="bullet"/>
      <w:lvlText w:val="o"/>
      <w:lvlJc w:val="left"/>
      <w:pPr>
        <w:ind w:left="2924" w:hanging="360"/>
      </w:pPr>
      <w:rPr>
        <w:rFonts w:ascii="Courier New" w:hAnsi="Courier New" w:cs="Courier New" w:hint="default"/>
      </w:rPr>
    </w:lvl>
    <w:lvl w:ilvl="2" w:tplc="4BA67B9A" w:tentative="1">
      <w:start w:val="1"/>
      <w:numFmt w:val="bullet"/>
      <w:lvlText w:val=""/>
      <w:lvlJc w:val="left"/>
      <w:pPr>
        <w:ind w:left="3644" w:hanging="360"/>
      </w:pPr>
      <w:rPr>
        <w:rFonts w:ascii="Wingdings" w:hAnsi="Wingdings" w:hint="default"/>
      </w:rPr>
    </w:lvl>
    <w:lvl w:ilvl="3" w:tplc="32403F12" w:tentative="1">
      <w:start w:val="1"/>
      <w:numFmt w:val="bullet"/>
      <w:lvlText w:val=""/>
      <w:lvlJc w:val="left"/>
      <w:pPr>
        <w:ind w:left="4364" w:hanging="360"/>
      </w:pPr>
      <w:rPr>
        <w:rFonts w:ascii="Symbol" w:hAnsi="Symbol" w:hint="default"/>
      </w:rPr>
    </w:lvl>
    <w:lvl w:ilvl="4" w:tplc="0FAC7E94" w:tentative="1">
      <w:start w:val="1"/>
      <w:numFmt w:val="bullet"/>
      <w:lvlText w:val="o"/>
      <w:lvlJc w:val="left"/>
      <w:pPr>
        <w:ind w:left="5084" w:hanging="360"/>
      </w:pPr>
      <w:rPr>
        <w:rFonts w:ascii="Courier New" w:hAnsi="Courier New" w:cs="Courier New" w:hint="default"/>
      </w:rPr>
    </w:lvl>
    <w:lvl w:ilvl="5" w:tplc="5E4AAC68" w:tentative="1">
      <w:start w:val="1"/>
      <w:numFmt w:val="bullet"/>
      <w:lvlText w:val=""/>
      <w:lvlJc w:val="left"/>
      <w:pPr>
        <w:ind w:left="5804" w:hanging="360"/>
      </w:pPr>
      <w:rPr>
        <w:rFonts w:ascii="Wingdings" w:hAnsi="Wingdings" w:hint="default"/>
      </w:rPr>
    </w:lvl>
    <w:lvl w:ilvl="6" w:tplc="95F09E2C" w:tentative="1">
      <w:start w:val="1"/>
      <w:numFmt w:val="bullet"/>
      <w:lvlText w:val=""/>
      <w:lvlJc w:val="left"/>
      <w:pPr>
        <w:ind w:left="6524" w:hanging="360"/>
      </w:pPr>
      <w:rPr>
        <w:rFonts w:ascii="Symbol" w:hAnsi="Symbol" w:hint="default"/>
      </w:rPr>
    </w:lvl>
    <w:lvl w:ilvl="7" w:tplc="95A2F396" w:tentative="1">
      <w:start w:val="1"/>
      <w:numFmt w:val="bullet"/>
      <w:lvlText w:val="o"/>
      <w:lvlJc w:val="left"/>
      <w:pPr>
        <w:ind w:left="7244" w:hanging="360"/>
      </w:pPr>
      <w:rPr>
        <w:rFonts w:ascii="Courier New" w:hAnsi="Courier New" w:cs="Courier New" w:hint="default"/>
      </w:rPr>
    </w:lvl>
    <w:lvl w:ilvl="8" w:tplc="6D4452BC" w:tentative="1">
      <w:start w:val="1"/>
      <w:numFmt w:val="bullet"/>
      <w:lvlText w:val=""/>
      <w:lvlJc w:val="left"/>
      <w:pPr>
        <w:ind w:left="7964" w:hanging="360"/>
      </w:pPr>
      <w:rPr>
        <w:rFonts w:ascii="Wingdings" w:hAnsi="Wingdings" w:hint="default"/>
      </w:rPr>
    </w:lvl>
  </w:abstractNum>
  <w:abstractNum w:abstractNumId="22">
    <w:nsid w:val="277D1C4E"/>
    <w:multiLevelType w:val="multilevel"/>
    <w:tmpl w:val="1276AAD2"/>
    <w:lvl w:ilvl="0">
      <w:start w:val="2"/>
      <w:numFmt w:val="decimal"/>
      <w:pStyle w:val="112"/>
      <w:lvlText w:val="%1"/>
      <w:lvlJc w:val="left"/>
      <w:pPr>
        <w:ind w:left="360" w:hanging="360"/>
      </w:pPr>
      <w:rPr>
        <w:rFonts w:hint="default"/>
      </w:rPr>
    </w:lvl>
    <w:lvl w:ilvl="1">
      <w:start w:val="1"/>
      <w:numFmt w:val="decimal"/>
      <w:pStyle w:val="112"/>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3">
    <w:nsid w:val="27DF4C10"/>
    <w:multiLevelType w:val="hybridMultilevel"/>
    <w:tmpl w:val="8CB80800"/>
    <w:styleLink w:val="31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30141D02"/>
    <w:multiLevelType w:val="hybridMultilevel"/>
    <w:tmpl w:val="15222462"/>
    <w:styleLink w:val="31"/>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31AD7D67"/>
    <w:multiLevelType w:val="hybridMultilevel"/>
    <w:tmpl w:val="511C0452"/>
    <w:lvl w:ilvl="0" w:tplc="11A0A05C">
      <w:start w:val="1"/>
      <w:numFmt w:val="decimal"/>
      <w:pStyle w:val="a2"/>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33B1D7C"/>
    <w:multiLevelType w:val="multilevel"/>
    <w:tmpl w:val="42427220"/>
    <w:lvl w:ilvl="0">
      <w:start w:val="1"/>
      <w:numFmt w:val="none"/>
      <w:pStyle w:val="113"/>
      <w:suff w:val="space"/>
      <w:lvlText w:val="Часть"/>
      <w:lvlJc w:val="left"/>
      <w:pPr>
        <w:ind w:left="1418" w:firstLine="0"/>
      </w:pPr>
      <w:rPr>
        <w:rFonts w:ascii="Times New Roman" w:hAnsi="Times New Roman" w:hint="default"/>
        <w:b/>
        <w:i w:val="0"/>
        <w:caps/>
        <w:smallCaps w:val="0"/>
        <w:strike w:val="0"/>
        <w:dstrike w:val="0"/>
        <w:vanish w:val="0"/>
        <w:spacing w:val="20"/>
        <w:kern w:val="0"/>
        <w:sz w:val="28"/>
        <w:u w:val="none"/>
        <w:vertAlign w:val="baseline"/>
      </w:rPr>
    </w:lvl>
    <w:lvl w:ilvl="1">
      <w:start w:val="1"/>
      <w:numFmt w:val="decimal"/>
      <w:lvlRestart w:val="0"/>
      <w:pStyle w:val="021"/>
      <w:suff w:val="space"/>
      <w:lvlText w:val="ГЛАВА%2."/>
      <w:lvlJc w:val="left"/>
      <w:pPr>
        <w:ind w:left="0" w:firstLine="709"/>
      </w:pPr>
      <w:rPr>
        <w:rFonts w:ascii="Times New Roman" w:hAnsi="Times New Roman" w:hint="default"/>
        <w:b/>
        <w:i w:val="0"/>
        <w:caps/>
        <w:smallCaps/>
        <w:strike w:val="0"/>
        <w:dstrike w:val="0"/>
        <w:vanish w:val="0"/>
        <w:color w:val="auto"/>
        <w:spacing w:val="20"/>
        <w:kern w:val="0"/>
        <w:sz w:val="26"/>
        <w:szCs w:val="26"/>
        <w:u w:val="none"/>
        <w:vertAlign w:val="baseline"/>
      </w:rPr>
    </w:lvl>
    <w:lvl w:ilvl="2">
      <w:start w:val="1"/>
      <w:numFmt w:val="decimal"/>
      <w:pStyle w:val="0311"/>
      <w:suff w:val="space"/>
      <w:lvlText w:val="%2.%3."/>
      <w:lvlJc w:val="left"/>
      <w:pPr>
        <w:ind w:left="0" w:firstLine="709"/>
      </w:pPr>
      <w:rPr>
        <w:rFonts w:ascii="Times New Roman" w:hAnsi="Times New Roman" w:hint="default"/>
        <w:b/>
        <w:i w:val="0"/>
        <w:caps w:val="0"/>
        <w:smallCaps w:val="0"/>
        <w:strike w:val="0"/>
        <w:dstrike w:val="0"/>
        <w:vanish w:val="0"/>
        <w:color w:val="auto"/>
        <w:spacing w:val="20"/>
        <w:kern w:val="0"/>
        <w:sz w:val="26"/>
        <w:szCs w:val="26"/>
        <w:u w:val="none"/>
        <w:vertAlign w:val="baseline"/>
      </w:rPr>
    </w:lvl>
    <w:lvl w:ilvl="3">
      <w:start w:val="1"/>
      <w:numFmt w:val="decimal"/>
      <w:pStyle w:val="04111"/>
      <w:suff w:val="space"/>
      <w:lvlText w:val="%2.%3.%4."/>
      <w:lvlJc w:val="left"/>
      <w:pPr>
        <w:ind w:left="426" w:firstLine="709"/>
      </w:pPr>
      <w:rPr>
        <w:rFonts w:ascii="Times New Roman" w:hAnsi="Times New Roman" w:hint="default"/>
        <w:b/>
        <w:i w:val="0"/>
        <w:caps w:val="0"/>
        <w:strike w:val="0"/>
        <w:dstrike w:val="0"/>
        <w:vanish w:val="0"/>
        <w:color w:val="auto"/>
        <w:spacing w:val="10"/>
        <w:kern w:val="0"/>
        <w:sz w:val="26"/>
        <w:szCs w:val="26"/>
        <w:u w:val="none"/>
        <w:vertAlign w:val="baseline"/>
      </w:rPr>
    </w:lvl>
    <w:lvl w:ilvl="4">
      <w:start w:val="1"/>
      <w:numFmt w:val="decimal"/>
      <w:pStyle w:val="051111"/>
      <w:suff w:val="space"/>
      <w:lvlText w:val="%2.%3.%4.%5."/>
      <w:lvlJc w:val="left"/>
      <w:pPr>
        <w:ind w:left="0" w:firstLine="709"/>
      </w:pPr>
      <w:rPr>
        <w:rFonts w:ascii="Times New Roman" w:hAnsi="Times New Roman" w:hint="default"/>
        <w:b/>
        <w:i/>
        <w:caps w:val="0"/>
        <w:strike w:val="0"/>
        <w:dstrike w:val="0"/>
        <w:vanish w:val="0"/>
        <w:color w:val="auto"/>
        <w:spacing w:val="20"/>
        <w:kern w:val="0"/>
        <w:sz w:val="26"/>
        <w:szCs w:val="26"/>
        <w:u w:val="none"/>
        <w:vertAlign w:val="baseline"/>
      </w:rPr>
    </w:lvl>
    <w:lvl w:ilvl="5">
      <w:start w:val="1"/>
      <w:numFmt w:val="decimal"/>
      <w:pStyle w:val="16"/>
      <w:suff w:val="space"/>
      <w:lvlText w:val="%2.%3.%4.%5.%6"/>
      <w:lvlJc w:val="left"/>
      <w:pPr>
        <w:ind w:left="0" w:firstLine="709"/>
      </w:pPr>
      <w:rPr>
        <w:rFonts w:ascii="Times New Roman" w:hAnsi="Times New Roman" w:hint="default"/>
        <w:b w:val="0"/>
        <w:i/>
        <w:caps w:val="0"/>
        <w:strike w:val="0"/>
        <w:dstrike w:val="0"/>
        <w:vanish w:val="0"/>
        <w:spacing w:val="20"/>
        <w:kern w:val="0"/>
        <w:sz w:val="28"/>
        <w:u w:val="none"/>
        <w:vertAlign w:val="baseline"/>
      </w:rPr>
    </w:lvl>
    <w:lvl w:ilvl="6">
      <w:start w:val="1"/>
      <w:numFmt w:val="decimal"/>
      <w:lvlRestart w:val="2"/>
      <w:pStyle w:val="21"/>
      <w:suff w:val="space"/>
      <w:lvlText w:val="Рисунок %2.%7."/>
      <w:lvlJc w:val="left"/>
      <w:pPr>
        <w:ind w:left="0" w:firstLine="0"/>
      </w:pPr>
      <w:rPr>
        <w:rFonts w:ascii="Times New Roman" w:hAnsi="Times New Roman" w:hint="default"/>
        <w:b/>
        <w:i w:val="0"/>
        <w:caps w:val="0"/>
        <w:strike w:val="0"/>
        <w:dstrike w:val="0"/>
        <w:vanish w:val="0"/>
        <w:color w:val="auto"/>
        <w:spacing w:val="10"/>
        <w:kern w:val="0"/>
        <w:sz w:val="26"/>
        <w:szCs w:val="26"/>
        <w:u w:val="none"/>
        <w:vertAlign w:val="baseline"/>
      </w:rPr>
    </w:lvl>
    <w:lvl w:ilvl="7">
      <w:start w:val="1"/>
      <w:numFmt w:val="none"/>
      <w:lvlRestart w:val="2"/>
      <w:pStyle w:val="22"/>
      <w:suff w:val="space"/>
      <w:lvlText w:val="Таблица "/>
      <w:lvlJc w:val="left"/>
      <w:pPr>
        <w:ind w:left="0" w:firstLine="0"/>
      </w:pPr>
      <w:rPr>
        <w:rFonts w:ascii="Times New Roman" w:hAnsi="Times New Roman" w:hint="default"/>
        <w:b/>
        <w:i w:val="0"/>
        <w:caps w:val="0"/>
        <w:strike w:val="0"/>
        <w:dstrike w:val="0"/>
        <w:vanish w:val="0"/>
        <w:color w:val="auto"/>
        <w:spacing w:val="10"/>
        <w:kern w:val="0"/>
        <w:sz w:val="24"/>
        <w:szCs w:val="26"/>
        <w:u w:val="none"/>
        <w:vertAlign w:val="baseline"/>
      </w:rPr>
    </w:lvl>
    <w:lvl w:ilvl="8">
      <w:start w:val="1"/>
      <w:numFmt w:val="none"/>
      <w:lvlRestart w:val="4"/>
      <w:pStyle w:val="60-"/>
      <w:lvlText w:val=""/>
      <w:lvlJc w:val="left"/>
      <w:pPr>
        <w:tabs>
          <w:tab w:val="num" w:pos="709"/>
        </w:tabs>
        <w:ind w:left="1134" w:hanging="425"/>
      </w:pPr>
      <w:rPr>
        <w:rFonts w:ascii="Times New Roman" w:hAnsi="Times New Roman" w:hint="default"/>
        <w:b w:val="0"/>
        <w:i w:val="0"/>
        <w:caps w:val="0"/>
        <w:strike w:val="0"/>
        <w:dstrike w:val="0"/>
        <w:vanish w:val="0"/>
        <w:kern w:val="0"/>
        <w:sz w:val="28"/>
        <w:u w:val="none"/>
        <w:vertAlign w:val="baseline"/>
      </w:rPr>
    </w:lvl>
  </w:abstractNum>
  <w:abstractNum w:abstractNumId="27">
    <w:nsid w:val="345D1796"/>
    <w:multiLevelType w:val="hybridMultilevel"/>
    <w:tmpl w:val="2666A130"/>
    <w:styleLink w:val="218"/>
    <w:lvl w:ilvl="0" w:tplc="5C8A856E">
      <w:start w:val="1"/>
      <w:numFmt w:val="bullet"/>
      <w:pStyle w:val="2"/>
      <w:lvlText w:val=""/>
      <w:lvlPicBulletId w:val="0"/>
      <w:lvlJc w:val="left"/>
      <w:pPr>
        <w:tabs>
          <w:tab w:val="num" w:pos="1287"/>
        </w:tabs>
        <w:ind w:left="1287" w:hanging="360"/>
      </w:pPr>
      <w:rPr>
        <w:rFonts w:ascii="Symbol" w:hAnsi="Symbol" w:hint="default"/>
        <w:color w:val="auto"/>
        <w:sz w:val="16"/>
      </w:rPr>
    </w:lvl>
    <w:lvl w:ilvl="1" w:tplc="5922D35C" w:tentative="1">
      <w:start w:val="1"/>
      <w:numFmt w:val="bullet"/>
      <w:lvlText w:val="o"/>
      <w:lvlJc w:val="left"/>
      <w:pPr>
        <w:tabs>
          <w:tab w:val="num" w:pos="1440"/>
        </w:tabs>
        <w:ind w:left="1440" w:hanging="360"/>
      </w:pPr>
      <w:rPr>
        <w:rFonts w:ascii="Courier New" w:hAnsi="Courier New" w:cs="Courier New" w:hint="default"/>
      </w:rPr>
    </w:lvl>
    <w:lvl w:ilvl="2" w:tplc="FC6A34A2" w:tentative="1">
      <w:start w:val="1"/>
      <w:numFmt w:val="bullet"/>
      <w:lvlText w:val=""/>
      <w:lvlJc w:val="left"/>
      <w:pPr>
        <w:tabs>
          <w:tab w:val="num" w:pos="2160"/>
        </w:tabs>
        <w:ind w:left="2160" w:hanging="360"/>
      </w:pPr>
      <w:rPr>
        <w:rFonts w:ascii="Wingdings" w:hAnsi="Wingdings" w:hint="default"/>
      </w:rPr>
    </w:lvl>
    <w:lvl w:ilvl="3" w:tplc="800E1748" w:tentative="1">
      <w:start w:val="1"/>
      <w:numFmt w:val="bullet"/>
      <w:lvlText w:val=""/>
      <w:lvlJc w:val="left"/>
      <w:pPr>
        <w:tabs>
          <w:tab w:val="num" w:pos="2880"/>
        </w:tabs>
        <w:ind w:left="2880" w:hanging="360"/>
      </w:pPr>
      <w:rPr>
        <w:rFonts w:ascii="Symbol" w:hAnsi="Symbol" w:hint="default"/>
      </w:rPr>
    </w:lvl>
    <w:lvl w:ilvl="4" w:tplc="AC1658FC" w:tentative="1">
      <w:start w:val="1"/>
      <w:numFmt w:val="bullet"/>
      <w:lvlText w:val="o"/>
      <w:lvlJc w:val="left"/>
      <w:pPr>
        <w:tabs>
          <w:tab w:val="num" w:pos="3600"/>
        </w:tabs>
        <w:ind w:left="3600" w:hanging="360"/>
      </w:pPr>
      <w:rPr>
        <w:rFonts w:ascii="Courier New" w:hAnsi="Courier New" w:cs="Courier New" w:hint="default"/>
      </w:rPr>
    </w:lvl>
    <w:lvl w:ilvl="5" w:tplc="11ECD67C" w:tentative="1">
      <w:start w:val="1"/>
      <w:numFmt w:val="bullet"/>
      <w:lvlText w:val=""/>
      <w:lvlJc w:val="left"/>
      <w:pPr>
        <w:tabs>
          <w:tab w:val="num" w:pos="4320"/>
        </w:tabs>
        <w:ind w:left="4320" w:hanging="360"/>
      </w:pPr>
      <w:rPr>
        <w:rFonts w:ascii="Wingdings" w:hAnsi="Wingdings" w:hint="default"/>
      </w:rPr>
    </w:lvl>
    <w:lvl w:ilvl="6" w:tplc="126862B4" w:tentative="1">
      <w:start w:val="1"/>
      <w:numFmt w:val="bullet"/>
      <w:lvlText w:val=""/>
      <w:lvlJc w:val="left"/>
      <w:pPr>
        <w:tabs>
          <w:tab w:val="num" w:pos="5040"/>
        </w:tabs>
        <w:ind w:left="5040" w:hanging="360"/>
      </w:pPr>
      <w:rPr>
        <w:rFonts w:ascii="Symbol" w:hAnsi="Symbol" w:hint="default"/>
      </w:rPr>
    </w:lvl>
    <w:lvl w:ilvl="7" w:tplc="07DCFA58" w:tentative="1">
      <w:start w:val="1"/>
      <w:numFmt w:val="bullet"/>
      <w:lvlText w:val="o"/>
      <w:lvlJc w:val="left"/>
      <w:pPr>
        <w:tabs>
          <w:tab w:val="num" w:pos="5760"/>
        </w:tabs>
        <w:ind w:left="5760" w:hanging="360"/>
      </w:pPr>
      <w:rPr>
        <w:rFonts w:ascii="Courier New" w:hAnsi="Courier New" w:cs="Courier New" w:hint="default"/>
      </w:rPr>
    </w:lvl>
    <w:lvl w:ilvl="8" w:tplc="901E6B70" w:tentative="1">
      <w:start w:val="1"/>
      <w:numFmt w:val="bullet"/>
      <w:lvlText w:val=""/>
      <w:lvlJc w:val="left"/>
      <w:pPr>
        <w:tabs>
          <w:tab w:val="num" w:pos="6480"/>
        </w:tabs>
        <w:ind w:left="6480" w:hanging="360"/>
      </w:pPr>
      <w:rPr>
        <w:rFonts w:ascii="Wingdings" w:hAnsi="Wingdings" w:hint="default"/>
      </w:rPr>
    </w:lvl>
  </w:abstractNum>
  <w:abstractNum w:abstractNumId="28">
    <w:nsid w:val="357E6D96"/>
    <w:multiLevelType w:val="hybridMultilevel"/>
    <w:tmpl w:val="2FDECE6C"/>
    <w:styleLink w:val="114"/>
    <w:lvl w:ilvl="0" w:tplc="AF469098">
      <w:start w:val="1"/>
      <w:numFmt w:val="decimal"/>
      <w:lvlText w:val="%1."/>
      <w:lvlJc w:val="left"/>
      <w:pPr>
        <w:ind w:left="1505" w:hanging="360"/>
      </w:pPr>
    </w:lvl>
    <w:lvl w:ilvl="1" w:tplc="11C4FD64" w:tentative="1">
      <w:start w:val="1"/>
      <w:numFmt w:val="lowerLetter"/>
      <w:lvlText w:val="%2."/>
      <w:lvlJc w:val="left"/>
      <w:pPr>
        <w:ind w:left="2225" w:hanging="360"/>
      </w:pPr>
    </w:lvl>
    <w:lvl w:ilvl="2" w:tplc="9F0C17E4" w:tentative="1">
      <w:start w:val="1"/>
      <w:numFmt w:val="lowerRoman"/>
      <w:lvlText w:val="%3."/>
      <w:lvlJc w:val="right"/>
      <w:pPr>
        <w:ind w:left="2945" w:hanging="180"/>
      </w:pPr>
    </w:lvl>
    <w:lvl w:ilvl="3" w:tplc="C8A4C616" w:tentative="1">
      <w:start w:val="1"/>
      <w:numFmt w:val="decimal"/>
      <w:pStyle w:val="4"/>
      <w:lvlText w:val="%4."/>
      <w:lvlJc w:val="left"/>
      <w:pPr>
        <w:ind w:left="3665" w:hanging="360"/>
      </w:pPr>
    </w:lvl>
    <w:lvl w:ilvl="4" w:tplc="B4BABFE6" w:tentative="1">
      <w:start w:val="1"/>
      <w:numFmt w:val="lowerLetter"/>
      <w:pStyle w:val="5"/>
      <w:lvlText w:val="%5."/>
      <w:lvlJc w:val="left"/>
      <w:pPr>
        <w:ind w:left="4385" w:hanging="360"/>
      </w:pPr>
    </w:lvl>
    <w:lvl w:ilvl="5" w:tplc="738E77CA" w:tentative="1">
      <w:start w:val="1"/>
      <w:numFmt w:val="lowerRoman"/>
      <w:pStyle w:val="6"/>
      <w:lvlText w:val="%6."/>
      <w:lvlJc w:val="right"/>
      <w:pPr>
        <w:ind w:left="5105" w:hanging="180"/>
      </w:pPr>
    </w:lvl>
    <w:lvl w:ilvl="6" w:tplc="0068DC56" w:tentative="1">
      <w:start w:val="1"/>
      <w:numFmt w:val="decimal"/>
      <w:pStyle w:val="7"/>
      <w:lvlText w:val="%7."/>
      <w:lvlJc w:val="left"/>
      <w:pPr>
        <w:ind w:left="5825" w:hanging="360"/>
      </w:pPr>
    </w:lvl>
    <w:lvl w:ilvl="7" w:tplc="786AF022" w:tentative="1">
      <w:start w:val="1"/>
      <w:numFmt w:val="lowerLetter"/>
      <w:pStyle w:val="8"/>
      <w:lvlText w:val="%8."/>
      <w:lvlJc w:val="left"/>
      <w:pPr>
        <w:ind w:left="6545" w:hanging="360"/>
      </w:pPr>
    </w:lvl>
    <w:lvl w:ilvl="8" w:tplc="EC261CE8" w:tentative="1">
      <w:start w:val="1"/>
      <w:numFmt w:val="lowerRoman"/>
      <w:pStyle w:val="9"/>
      <w:lvlText w:val="%9."/>
      <w:lvlJc w:val="right"/>
      <w:pPr>
        <w:ind w:left="7265" w:hanging="180"/>
      </w:pPr>
    </w:lvl>
  </w:abstractNum>
  <w:abstractNum w:abstractNumId="29">
    <w:nsid w:val="36D5576D"/>
    <w:multiLevelType w:val="hybridMultilevel"/>
    <w:tmpl w:val="51C2E7C4"/>
    <w:lvl w:ilvl="0" w:tplc="7FD0C61E">
      <w:start w:val="1"/>
      <w:numFmt w:val="decimal"/>
      <w:pStyle w:val="a3"/>
      <w:lvlText w:val="Приложение %1"/>
      <w:lvlJc w:val="left"/>
      <w:pPr>
        <w:ind w:left="242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36DF4BBD"/>
    <w:multiLevelType w:val="hybridMultilevel"/>
    <w:tmpl w:val="5EDC94F0"/>
    <w:styleLink w:val="30"/>
    <w:lvl w:ilvl="0" w:tplc="E7BCB73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nsid w:val="373079B6"/>
    <w:multiLevelType w:val="hybridMultilevel"/>
    <w:tmpl w:val="8FE49D88"/>
    <w:lvl w:ilvl="0" w:tplc="0882D8CC">
      <w:start w:val="1"/>
      <w:numFmt w:val="decimal"/>
      <w:lvlText w:val="%1)"/>
      <w:lvlJc w:val="left"/>
      <w:pPr>
        <w:ind w:left="1647" w:hanging="360"/>
      </w:pPr>
      <w:rPr>
        <w:rFonts w:hint="default"/>
      </w:r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32">
    <w:nsid w:val="397A3D00"/>
    <w:multiLevelType w:val="hybridMultilevel"/>
    <w:tmpl w:val="C55AB2EA"/>
    <w:styleLink w:val="1111120"/>
    <w:lvl w:ilvl="0" w:tplc="EE1C570A">
      <w:start w:val="1"/>
      <w:numFmt w:val="bullet"/>
      <w:lvlText w:val=""/>
      <w:lvlJc w:val="left"/>
      <w:pPr>
        <w:ind w:left="1786" w:hanging="360"/>
      </w:pPr>
      <w:rPr>
        <w:rFonts w:ascii="Symbol" w:hAnsi="Symbol" w:hint="default"/>
      </w:rPr>
    </w:lvl>
    <w:lvl w:ilvl="1" w:tplc="74D457E8">
      <w:start w:val="1"/>
      <w:numFmt w:val="bullet"/>
      <w:lvlText w:val="o"/>
      <w:lvlJc w:val="left"/>
      <w:pPr>
        <w:ind w:left="2506" w:hanging="360"/>
      </w:pPr>
      <w:rPr>
        <w:rFonts w:ascii="Courier New" w:hAnsi="Courier New" w:cs="Courier New" w:hint="default"/>
      </w:rPr>
    </w:lvl>
    <w:lvl w:ilvl="2" w:tplc="CDEA1CA4" w:tentative="1">
      <w:start w:val="1"/>
      <w:numFmt w:val="bullet"/>
      <w:lvlText w:val=""/>
      <w:lvlJc w:val="left"/>
      <w:pPr>
        <w:ind w:left="3226" w:hanging="360"/>
      </w:pPr>
      <w:rPr>
        <w:rFonts w:ascii="Wingdings" w:hAnsi="Wingdings" w:hint="default"/>
      </w:rPr>
    </w:lvl>
    <w:lvl w:ilvl="3" w:tplc="1A70BB62" w:tentative="1">
      <w:start w:val="1"/>
      <w:numFmt w:val="bullet"/>
      <w:lvlText w:val=""/>
      <w:lvlJc w:val="left"/>
      <w:pPr>
        <w:ind w:left="3946" w:hanging="360"/>
      </w:pPr>
      <w:rPr>
        <w:rFonts w:ascii="Symbol" w:hAnsi="Symbol" w:hint="default"/>
      </w:rPr>
    </w:lvl>
    <w:lvl w:ilvl="4" w:tplc="2B26AC7C" w:tentative="1">
      <w:start w:val="1"/>
      <w:numFmt w:val="bullet"/>
      <w:lvlText w:val="o"/>
      <w:lvlJc w:val="left"/>
      <w:pPr>
        <w:ind w:left="4666" w:hanging="360"/>
      </w:pPr>
      <w:rPr>
        <w:rFonts w:ascii="Courier New" w:hAnsi="Courier New" w:cs="Courier New" w:hint="default"/>
      </w:rPr>
    </w:lvl>
    <w:lvl w:ilvl="5" w:tplc="B0F42F34" w:tentative="1">
      <w:start w:val="1"/>
      <w:numFmt w:val="bullet"/>
      <w:lvlText w:val=""/>
      <w:lvlJc w:val="left"/>
      <w:pPr>
        <w:ind w:left="5386" w:hanging="360"/>
      </w:pPr>
      <w:rPr>
        <w:rFonts w:ascii="Wingdings" w:hAnsi="Wingdings" w:hint="default"/>
      </w:rPr>
    </w:lvl>
    <w:lvl w:ilvl="6" w:tplc="270E888C" w:tentative="1">
      <w:start w:val="1"/>
      <w:numFmt w:val="bullet"/>
      <w:lvlText w:val=""/>
      <w:lvlJc w:val="left"/>
      <w:pPr>
        <w:ind w:left="6106" w:hanging="360"/>
      </w:pPr>
      <w:rPr>
        <w:rFonts w:ascii="Symbol" w:hAnsi="Symbol" w:hint="default"/>
      </w:rPr>
    </w:lvl>
    <w:lvl w:ilvl="7" w:tplc="EE34D258" w:tentative="1">
      <w:start w:val="1"/>
      <w:numFmt w:val="bullet"/>
      <w:lvlText w:val="o"/>
      <w:lvlJc w:val="left"/>
      <w:pPr>
        <w:ind w:left="6826" w:hanging="360"/>
      </w:pPr>
      <w:rPr>
        <w:rFonts w:ascii="Courier New" w:hAnsi="Courier New" w:cs="Courier New" w:hint="default"/>
      </w:rPr>
    </w:lvl>
    <w:lvl w:ilvl="8" w:tplc="0DE41EE4" w:tentative="1">
      <w:start w:val="1"/>
      <w:numFmt w:val="bullet"/>
      <w:lvlText w:val=""/>
      <w:lvlJc w:val="left"/>
      <w:pPr>
        <w:ind w:left="7546" w:hanging="360"/>
      </w:pPr>
      <w:rPr>
        <w:rFonts w:ascii="Wingdings" w:hAnsi="Wingdings" w:hint="default"/>
      </w:rPr>
    </w:lvl>
  </w:abstractNum>
  <w:abstractNum w:abstractNumId="33">
    <w:nsid w:val="397F6ADB"/>
    <w:multiLevelType w:val="hybridMultilevel"/>
    <w:tmpl w:val="8662CC98"/>
    <w:lvl w:ilvl="0" w:tplc="96B06804">
      <w:numFmt w:val="bullet"/>
      <w:pStyle w:val="115"/>
      <w:lvlText w:val=""/>
      <w:lvlJc w:val="left"/>
      <w:pPr>
        <w:ind w:left="1522" w:hanging="360"/>
      </w:pPr>
      <w:rPr>
        <w:rFonts w:ascii="Symbol" w:eastAsia="Times New Roman" w:hAnsi="Symbol" w:cs="Times New Roman" w:hint="default"/>
      </w:rPr>
    </w:lvl>
    <w:lvl w:ilvl="1" w:tplc="04190003" w:tentative="1">
      <w:start w:val="1"/>
      <w:numFmt w:val="bullet"/>
      <w:lvlText w:val="o"/>
      <w:lvlJc w:val="left"/>
      <w:pPr>
        <w:ind w:left="2242" w:hanging="360"/>
      </w:pPr>
      <w:rPr>
        <w:rFonts w:ascii="Courier New" w:hAnsi="Courier New" w:cs="Courier New" w:hint="default"/>
      </w:rPr>
    </w:lvl>
    <w:lvl w:ilvl="2" w:tplc="04190005" w:tentative="1">
      <w:start w:val="1"/>
      <w:numFmt w:val="bullet"/>
      <w:lvlText w:val=""/>
      <w:lvlJc w:val="left"/>
      <w:pPr>
        <w:ind w:left="2962" w:hanging="360"/>
      </w:pPr>
      <w:rPr>
        <w:rFonts w:ascii="Wingdings" w:hAnsi="Wingdings" w:hint="default"/>
      </w:rPr>
    </w:lvl>
    <w:lvl w:ilvl="3" w:tplc="04190001" w:tentative="1">
      <w:start w:val="1"/>
      <w:numFmt w:val="bullet"/>
      <w:lvlText w:val=""/>
      <w:lvlJc w:val="left"/>
      <w:pPr>
        <w:ind w:left="3682" w:hanging="360"/>
      </w:pPr>
      <w:rPr>
        <w:rFonts w:ascii="Symbol" w:hAnsi="Symbol" w:hint="default"/>
      </w:rPr>
    </w:lvl>
    <w:lvl w:ilvl="4" w:tplc="04190003" w:tentative="1">
      <w:start w:val="1"/>
      <w:numFmt w:val="bullet"/>
      <w:lvlText w:val="o"/>
      <w:lvlJc w:val="left"/>
      <w:pPr>
        <w:ind w:left="4402" w:hanging="360"/>
      </w:pPr>
      <w:rPr>
        <w:rFonts w:ascii="Courier New" w:hAnsi="Courier New" w:cs="Courier New" w:hint="default"/>
      </w:rPr>
    </w:lvl>
    <w:lvl w:ilvl="5" w:tplc="04190005" w:tentative="1">
      <w:start w:val="1"/>
      <w:numFmt w:val="bullet"/>
      <w:lvlText w:val=""/>
      <w:lvlJc w:val="left"/>
      <w:pPr>
        <w:ind w:left="5122" w:hanging="360"/>
      </w:pPr>
      <w:rPr>
        <w:rFonts w:ascii="Wingdings" w:hAnsi="Wingdings" w:hint="default"/>
      </w:rPr>
    </w:lvl>
    <w:lvl w:ilvl="6" w:tplc="04190001" w:tentative="1">
      <w:start w:val="1"/>
      <w:numFmt w:val="bullet"/>
      <w:lvlText w:val=""/>
      <w:lvlJc w:val="left"/>
      <w:pPr>
        <w:ind w:left="5842" w:hanging="360"/>
      </w:pPr>
      <w:rPr>
        <w:rFonts w:ascii="Symbol" w:hAnsi="Symbol" w:hint="default"/>
      </w:rPr>
    </w:lvl>
    <w:lvl w:ilvl="7" w:tplc="04190003" w:tentative="1">
      <w:start w:val="1"/>
      <w:numFmt w:val="bullet"/>
      <w:lvlText w:val="o"/>
      <w:lvlJc w:val="left"/>
      <w:pPr>
        <w:ind w:left="6562" w:hanging="360"/>
      </w:pPr>
      <w:rPr>
        <w:rFonts w:ascii="Courier New" w:hAnsi="Courier New" w:cs="Courier New" w:hint="default"/>
      </w:rPr>
    </w:lvl>
    <w:lvl w:ilvl="8" w:tplc="04190005" w:tentative="1">
      <w:start w:val="1"/>
      <w:numFmt w:val="bullet"/>
      <w:lvlText w:val=""/>
      <w:lvlJc w:val="left"/>
      <w:pPr>
        <w:ind w:left="7282" w:hanging="360"/>
      </w:pPr>
      <w:rPr>
        <w:rFonts w:ascii="Wingdings" w:hAnsi="Wingdings" w:hint="default"/>
      </w:rPr>
    </w:lvl>
  </w:abstractNum>
  <w:abstractNum w:abstractNumId="34">
    <w:nsid w:val="39856AA7"/>
    <w:multiLevelType w:val="multilevel"/>
    <w:tmpl w:val="08226CBE"/>
    <w:styleLink w:val="310"/>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39937856"/>
    <w:multiLevelType w:val="hybridMultilevel"/>
    <w:tmpl w:val="9EC47740"/>
    <w:styleLink w:val="317"/>
    <w:lvl w:ilvl="0" w:tplc="D8B2E2F0">
      <w:start w:val="1"/>
      <w:numFmt w:val="bullet"/>
      <w:lvlText w:val=""/>
      <w:lvlJc w:val="left"/>
      <w:pPr>
        <w:ind w:left="1429" w:hanging="360"/>
      </w:pPr>
      <w:rPr>
        <w:rFonts w:ascii="Symbol" w:hAnsi="Symbol" w:hint="default"/>
      </w:rPr>
    </w:lvl>
    <w:lvl w:ilvl="1" w:tplc="C36A43C8" w:tentative="1">
      <w:start w:val="1"/>
      <w:numFmt w:val="bullet"/>
      <w:lvlText w:val="o"/>
      <w:lvlJc w:val="left"/>
      <w:pPr>
        <w:ind w:left="2149" w:hanging="360"/>
      </w:pPr>
      <w:rPr>
        <w:rFonts w:ascii="Courier New" w:hAnsi="Courier New" w:cs="Courier New" w:hint="default"/>
      </w:rPr>
    </w:lvl>
    <w:lvl w:ilvl="2" w:tplc="B43E668C" w:tentative="1">
      <w:start w:val="1"/>
      <w:numFmt w:val="bullet"/>
      <w:lvlText w:val=""/>
      <w:lvlJc w:val="left"/>
      <w:pPr>
        <w:ind w:left="2869" w:hanging="360"/>
      </w:pPr>
      <w:rPr>
        <w:rFonts w:ascii="Wingdings" w:hAnsi="Wingdings" w:hint="default"/>
      </w:rPr>
    </w:lvl>
    <w:lvl w:ilvl="3" w:tplc="704A45F2" w:tentative="1">
      <w:start w:val="1"/>
      <w:numFmt w:val="bullet"/>
      <w:lvlText w:val=""/>
      <w:lvlJc w:val="left"/>
      <w:pPr>
        <w:ind w:left="3589" w:hanging="360"/>
      </w:pPr>
      <w:rPr>
        <w:rFonts w:ascii="Symbol" w:hAnsi="Symbol" w:hint="default"/>
      </w:rPr>
    </w:lvl>
    <w:lvl w:ilvl="4" w:tplc="AAA0585E" w:tentative="1">
      <w:start w:val="1"/>
      <w:numFmt w:val="bullet"/>
      <w:lvlText w:val="o"/>
      <w:lvlJc w:val="left"/>
      <w:pPr>
        <w:ind w:left="4309" w:hanging="360"/>
      </w:pPr>
      <w:rPr>
        <w:rFonts w:ascii="Courier New" w:hAnsi="Courier New" w:cs="Courier New" w:hint="default"/>
      </w:rPr>
    </w:lvl>
    <w:lvl w:ilvl="5" w:tplc="95CC51F8" w:tentative="1">
      <w:start w:val="1"/>
      <w:numFmt w:val="bullet"/>
      <w:lvlText w:val=""/>
      <w:lvlJc w:val="left"/>
      <w:pPr>
        <w:ind w:left="5029" w:hanging="360"/>
      </w:pPr>
      <w:rPr>
        <w:rFonts w:ascii="Wingdings" w:hAnsi="Wingdings" w:hint="default"/>
      </w:rPr>
    </w:lvl>
    <w:lvl w:ilvl="6" w:tplc="28A6D2E6" w:tentative="1">
      <w:start w:val="1"/>
      <w:numFmt w:val="bullet"/>
      <w:lvlText w:val=""/>
      <w:lvlJc w:val="left"/>
      <w:pPr>
        <w:ind w:left="5749" w:hanging="360"/>
      </w:pPr>
      <w:rPr>
        <w:rFonts w:ascii="Symbol" w:hAnsi="Symbol" w:hint="default"/>
      </w:rPr>
    </w:lvl>
    <w:lvl w:ilvl="7" w:tplc="6F020CB6" w:tentative="1">
      <w:start w:val="1"/>
      <w:numFmt w:val="bullet"/>
      <w:lvlText w:val="o"/>
      <w:lvlJc w:val="left"/>
      <w:pPr>
        <w:ind w:left="6469" w:hanging="360"/>
      </w:pPr>
      <w:rPr>
        <w:rFonts w:ascii="Courier New" w:hAnsi="Courier New" w:cs="Courier New" w:hint="default"/>
      </w:rPr>
    </w:lvl>
    <w:lvl w:ilvl="8" w:tplc="0FAA5C46" w:tentative="1">
      <w:start w:val="1"/>
      <w:numFmt w:val="bullet"/>
      <w:lvlText w:val=""/>
      <w:lvlJc w:val="left"/>
      <w:pPr>
        <w:ind w:left="7189" w:hanging="360"/>
      </w:pPr>
      <w:rPr>
        <w:rFonts w:ascii="Wingdings" w:hAnsi="Wingdings" w:hint="default"/>
      </w:rPr>
    </w:lvl>
  </w:abstractNum>
  <w:abstractNum w:abstractNumId="36">
    <w:nsid w:val="3D0B7FE9"/>
    <w:multiLevelType w:val="hybridMultilevel"/>
    <w:tmpl w:val="5A6E966A"/>
    <w:lvl w:ilvl="0" w:tplc="FFFFFFFF">
      <w:start w:val="1"/>
      <w:numFmt w:val="decimal"/>
      <w:pStyle w:val="a4"/>
      <w:lvlText w:val="Таблица %1."/>
      <w:lvlJc w:val="left"/>
      <w:pPr>
        <w:ind w:left="1440" w:hanging="360"/>
      </w:pPr>
      <w:rPr>
        <w:rFonts w:cs="Times New Roman" w:hint="default"/>
      </w:rPr>
    </w:lvl>
    <w:lvl w:ilvl="1" w:tplc="FFFFFFFF" w:tentative="1">
      <w:start w:val="1"/>
      <w:numFmt w:val="lowerLetter"/>
      <w:lvlText w:val="%2."/>
      <w:lvlJc w:val="left"/>
      <w:pPr>
        <w:ind w:left="2160" w:hanging="360"/>
      </w:pPr>
      <w:rPr>
        <w:rFonts w:cs="Times New Roman"/>
      </w:rPr>
    </w:lvl>
    <w:lvl w:ilvl="2" w:tplc="FFFFFFFF" w:tentative="1">
      <w:start w:val="1"/>
      <w:numFmt w:val="lowerRoman"/>
      <w:lvlText w:val="%3."/>
      <w:lvlJc w:val="right"/>
      <w:pPr>
        <w:ind w:left="2880" w:hanging="180"/>
      </w:pPr>
      <w:rPr>
        <w:rFonts w:cs="Times New Roman"/>
      </w:rPr>
    </w:lvl>
    <w:lvl w:ilvl="3" w:tplc="FFFFFFFF" w:tentative="1">
      <w:start w:val="1"/>
      <w:numFmt w:val="decimal"/>
      <w:lvlText w:val="%4."/>
      <w:lvlJc w:val="left"/>
      <w:pPr>
        <w:ind w:left="3600" w:hanging="360"/>
      </w:pPr>
      <w:rPr>
        <w:rFonts w:cs="Times New Roman"/>
      </w:rPr>
    </w:lvl>
    <w:lvl w:ilvl="4" w:tplc="FFFFFFFF" w:tentative="1">
      <w:start w:val="1"/>
      <w:numFmt w:val="lowerLetter"/>
      <w:lvlText w:val="%5."/>
      <w:lvlJc w:val="left"/>
      <w:pPr>
        <w:ind w:left="4320" w:hanging="360"/>
      </w:pPr>
      <w:rPr>
        <w:rFonts w:cs="Times New Roman"/>
      </w:rPr>
    </w:lvl>
    <w:lvl w:ilvl="5" w:tplc="FFFFFFFF" w:tentative="1">
      <w:start w:val="1"/>
      <w:numFmt w:val="lowerRoman"/>
      <w:lvlText w:val="%6."/>
      <w:lvlJc w:val="right"/>
      <w:pPr>
        <w:ind w:left="5040" w:hanging="180"/>
      </w:pPr>
      <w:rPr>
        <w:rFonts w:cs="Times New Roman"/>
      </w:rPr>
    </w:lvl>
    <w:lvl w:ilvl="6" w:tplc="FFFFFFFF" w:tentative="1">
      <w:start w:val="1"/>
      <w:numFmt w:val="decimal"/>
      <w:lvlText w:val="%7."/>
      <w:lvlJc w:val="left"/>
      <w:pPr>
        <w:ind w:left="5760" w:hanging="360"/>
      </w:pPr>
      <w:rPr>
        <w:rFonts w:cs="Times New Roman"/>
      </w:rPr>
    </w:lvl>
    <w:lvl w:ilvl="7" w:tplc="FFFFFFFF" w:tentative="1">
      <w:start w:val="1"/>
      <w:numFmt w:val="lowerLetter"/>
      <w:lvlText w:val="%8."/>
      <w:lvlJc w:val="left"/>
      <w:pPr>
        <w:ind w:left="6480" w:hanging="360"/>
      </w:pPr>
      <w:rPr>
        <w:rFonts w:cs="Times New Roman"/>
      </w:rPr>
    </w:lvl>
    <w:lvl w:ilvl="8" w:tplc="FFFFFFFF" w:tentative="1">
      <w:start w:val="1"/>
      <w:numFmt w:val="lowerRoman"/>
      <w:lvlText w:val="%9."/>
      <w:lvlJc w:val="right"/>
      <w:pPr>
        <w:ind w:left="7200" w:hanging="180"/>
      </w:pPr>
      <w:rPr>
        <w:rFonts w:cs="Times New Roman"/>
      </w:rPr>
    </w:lvl>
  </w:abstractNum>
  <w:abstractNum w:abstractNumId="37">
    <w:nsid w:val="3EFC07BF"/>
    <w:multiLevelType w:val="hybridMultilevel"/>
    <w:tmpl w:val="A0208B82"/>
    <w:styleLink w:val="1110"/>
    <w:lvl w:ilvl="0" w:tplc="3416B57C">
      <w:start w:val="1"/>
      <w:numFmt w:val="bullet"/>
      <w:lvlText w:val=""/>
      <w:lvlJc w:val="left"/>
      <w:pPr>
        <w:ind w:left="1287" w:hanging="360"/>
      </w:pPr>
      <w:rPr>
        <w:rFonts w:ascii="Symbol" w:hAnsi="Symbol" w:hint="default"/>
      </w:rPr>
    </w:lvl>
    <w:lvl w:ilvl="1" w:tplc="F7EE04F4" w:tentative="1">
      <w:start w:val="1"/>
      <w:numFmt w:val="bullet"/>
      <w:lvlText w:val="o"/>
      <w:lvlJc w:val="left"/>
      <w:pPr>
        <w:ind w:left="2007" w:hanging="360"/>
      </w:pPr>
      <w:rPr>
        <w:rFonts w:ascii="Courier New" w:hAnsi="Courier New" w:cs="Courier New" w:hint="default"/>
      </w:rPr>
    </w:lvl>
    <w:lvl w:ilvl="2" w:tplc="770210BA" w:tentative="1">
      <w:start w:val="1"/>
      <w:numFmt w:val="bullet"/>
      <w:lvlText w:val=""/>
      <w:lvlJc w:val="left"/>
      <w:pPr>
        <w:ind w:left="2727" w:hanging="360"/>
      </w:pPr>
      <w:rPr>
        <w:rFonts w:ascii="Wingdings" w:hAnsi="Wingdings" w:hint="default"/>
      </w:rPr>
    </w:lvl>
    <w:lvl w:ilvl="3" w:tplc="05E8D076" w:tentative="1">
      <w:start w:val="1"/>
      <w:numFmt w:val="bullet"/>
      <w:lvlText w:val=""/>
      <w:lvlJc w:val="left"/>
      <w:pPr>
        <w:ind w:left="3447" w:hanging="360"/>
      </w:pPr>
      <w:rPr>
        <w:rFonts w:ascii="Symbol" w:hAnsi="Symbol" w:hint="default"/>
      </w:rPr>
    </w:lvl>
    <w:lvl w:ilvl="4" w:tplc="E1A8A7FC" w:tentative="1">
      <w:start w:val="1"/>
      <w:numFmt w:val="bullet"/>
      <w:lvlText w:val="o"/>
      <w:lvlJc w:val="left"/>
      <w:pPr>
        <w:ind w:left="4167" w:hanging="360"/>
      </w:pPr>
      <w:rPr>
        <w:rFonts w:ascii="Courier New" w:hAnsi="Courier New" w:cs="Courier New" w:hint="default"/>
      </w:rPr>
    </w:lvl>
    <w:lvl w:ilvl="5" w:tplc="DC40FEBC" w:tentative="1">
      <w:start w:val="1"/>
      <w:numFmt w:val="bullet"/>
      <w:lvlText w:val=""/>
      <w:lvlJc w:val="left"/>
      <w:pPr>
        <w:ind w:left="4887" w:hanging="360"/>
      </w:pPr>
      <w:rPr>
        <w:rFonts w:ascii="Wingdings" w:hAnsi="Wingdings" w:hint="default"/>
      </w:rPr>
    </w:lvl>
    <w:lvl w:ilvl="6" w:tplc="001C9E0A" w:tentative="1">
      <w:start w:val="1"/>
      <w:numFmt w:val="bullet"/>
      <w:lvlText w:val=""/>
      <w:lvlJc w:val="left"/>
      <w:pPr>
        <w:ind w:left="5607" w:hanging="360"/>
      </w:pPr>
      <w:rPr>
        <w:rFonts w:ascii="Symbol" w:hAnsi="Symbol" w:hint="default"/>
      </w:rPr>
    </w:lvl>
    <w:lvl w:ilvl="7" w:tplc="74463CE6" w:tentative="1">
      <w:start w:val="1"/>
      <w:numFmt w:val="bullet"/>
      <w:lvlText w:val="o"/>
      <w:lvlJc w:val="left"/>
      <w:pPr>
        <w:ind w:left="6327" w:hanging="360"/>
      </w:pPr>
      <w:rPr>
        <w:rFonts w:ascii="Courier New" w:hAnsi="Courier New" w:cs="Courier New" w:hint="default"/>
      </w:rPr>
    </w:lvl>
    <w:lvl w:ilvl="8" w:tplc="911EC568" w:tentative="1">
      <w:start w:val="1"/>
      <w:numFmt w:val="bullet"/>
      <w:lvlText w:val=""/>
      <w:lvlJc w:val="left"/>
      <w:pPr>
        <w:ind w:left="7047" w:hanging="360"/>
      </w:pPr>
      <w:rPr>
        <w:rFonts w:ascii="Wingdings" w:hAnsi="Wingdings" w:hint="default"/>
      </w:rPr>
    </w:lvl>
  </w:abstractNum>
  <w:abstractNum w:abstractNumId="38">
    <w:nsid w:val="403322A9"/>
    <w:multiLevelType w:val="hybridMultilevel"/>
    <w:tmpl w:val="CB6C68DA"/>
    <w:lvl w:ilvl="0" w:tplc="BE86B636">
      <w:start w:val="1"/>
      <w:numFmt w:val="decimal"/>
      <w:pStyle w:val="15"/>
      <w:lvlText w:val="%1."/>
      <w:lvlJc w:val="left"/>
      <w:pPr>
        <w:tabs>
          <w:tab w:val="num" w:pos="1440"/>
        </w:tabs>
        <w:ind w:left="1440" w:hanging="360"/>
      </w:pPr>
      <w:rPr>
        <w:rFonts w:ascii="Times New Roman" w:hAnsi="Times New Roman" w:hint="default"/>
        <w:b/>
        <w:i w:val="0"/>
        <w:sz w:val="24"/>
        <w:szCs w:val="24"/>
      </w:rPr>
    </w:lvl>
    <w:lvl w:ilvl="1" w:tplc="AF7E0A14">
      <w:numFmt w:val="none"/>
      <w:lvlText w:val=""/>
      <w:lvlJc w:val="left"/>
      <w:pPr>
        <w:tabs>
          <w:tab w:val="num" w:pos="360"/>
        </w:tabs>
      </w:pPr>
    </w:lvl>
    <w:lvl w:ilvl="2" w:tplc="17905A54">
      <w:numFmt w:val="none"/>
      <w:lvlText w:val=""/>
      <w:lvlJc w:val="left"/>
      <w:pPr>
        <w:tabs>
          <w:tab w:val="num" w:pos="360"/>
        </w:tabs>
      </w:pPr>
    </w:lvl>
    <w:lvl w:ilvl="3" w:tplc="CEB44A26">
      <w:numFmt w:val="none"/>
      <w:lvlText w:val=""/>
      <w:lvlJc w:val="left"/>
      <w:pPr>
        <w:tabs>
          <w:tab w:val="num" w:pos="360"/>
        </w:tabs>
      </w:pPr>
    </w:lvl>
    <w:lvl w:ilvl="4" w:tplc="04A0B706">
      <w:numFmt w:val="none"/>
      <w:lvlText w:val=""/>
      <w:lvlJc w:val="left"/>
      <w:pPr>
        <w:tabs>
          <w:tab w:val="num" w:pos="360"/>
        </w:tabs>
      </w:pPr>
    </w:lvl>
    <w:lvl w:ilvl="5" w:tplc="F5F439EC">
      <w:numFmt w:val="none"/>
      <w:lvlText w:val=""/>
      <w:lvlJc w:val="left"/>
      <w:pPr>
        <w:tabs>
          <w:tab w:val="num" w:pos="360"/>
        </w:tabs>
      </w:pPr>
    </w:lvl>
    <w:lvl w:ilvl="6" w:tplc="8DB83CCE">
      <w:numFmt w:val="none"/>
      <w:lvlText w:val=""/>
      <w:lvlJc w:val="left"/>
      <w:pPr>
        <w:tabs>
          <w:tab w:val="num" w:pos="360"/>
        </w:tabs>
      </w:pPr>
    </w:lvl>
    <w:lvl w:ilvl="7" w:tplc="3C142AB4">
      <w:numFmt w:val="none"/>
      <w:lvlText w:val=""/>
      <w:lvlJc w:val="left"/>
      <w:pPr>
        <w:tabs>
          <w:tab w:val="num" w:pos="360"/>
        </w:tabs>
      </w:pPr>
    </w:lvl>
    <w:lvl w:ilvl="8" w:tplc="BC06BA5C">
      <w:numFmt w:val="none"/>
      <w:lvlText w:val=""/>
      <w:lvlJc w:val="left"/>
      <w:pPr>
        <w:tabs>
          <w:tab w:val="num" w:pos="360"/>
        </w:tabs>
      </w:pPr>
    </w:lvl>
  </w:abstractNum>
  <w:abstractNum w:abstractNumId="39">
    <w:nsid w:val="41952C3C"/>
    <w:multiLevelType w:val="hybridMultilevel"/>
    <w:tmpl w:val="17CAF126"/>
    <w:lvl w:ilvl="0" w:tplc="2E2E02C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0">
    <w:nsid w:val="445060C3"/>
    <w:multiLevelType w:val="multilevel"/>
    <w:tmpl w:val="E25ED8DA"/>
    <w:styleLink w:val="17"/>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46003CC7"/>
    <w:multiLevelType w:val="multilevel"/>
    <w:tmpl w:val="02A4B2B2"/>
    <w:styleLink w:val="a5"/>
    <w:lvl w:ilvl="0">
      <w:start w:val="1"/>
      <w:numFmt w:val="decimal"/>
      <w:lvlText w:val="Таблица %1."/>
      <w:lvlJc w:val="center"/>
      <w:pPr>
        <w:tabs>
          <w:tab w:val="num" w:pos="1440"/>
        </w:tabs>
        <w:ind w:left="0" w:firstLine="288"/>
      </w:pPr>
      <w:rPr>
        <w:rFonts w:ascii="Times New Roman" w:hAnsi="Times New Roman" w:hint="default"/>
        <w:b/>
        <w:i w:val="0"/>
        <w:sz w:val="24"/>
        <w:szCs w:val="24"/>
      </w:rPr>
    </w:lvl>
    <w:lvl w:ilvl="1">
      <w:start w:val="1"/>
      <w:numFmt w:val="decimalZero"/>
      <w:isLgl/>
      <w:lvlText w:val="Раздел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2">
    <w:nsid w:val="47287F5A"/>
    <w:multiLevelType w:val="multilevel"/>
    <w:tmpl w:val="0419001F"/>
    <w:styleLink w:val="11111216"/>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47525CAA"/>
    <w:multiLevelType w:val="hybridMultilevel"/>
    <w:tmpl w:val="8EF4882C"/>
    <w:lvl w:ilvl="0" w:tplc="99304F0C">
      <w:start w:val="1"/>
      <w:numFmt w:val="bullet"/>
      <w:pStyle w:val="a6"/>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nsid w:val="485829D4"/>
    <w:multiLevelType w:val="hybridMultilevel"/>
    <w:tmpl w:val="B98E2448"/>
    <w:lvl w:ilvl="0" w:tplc="C978B706">
      <w:start w:val="1"/>
      <w:numFmt w:val="decimal"/>
      <w:pStyle w:val="a7"/>
      <w:lvlText w:val="Таблица %1."/>
      <w:lvlJc w:val="left"/>
      <w:pPr>
        <w:tabs>
          <w:tab w:val="num" w:pos="1080"/>
        </w:tabs>
        <w:ind w:left="1080" w:hanging="360"/>
      </w:pPr>
      <w:rPr>
        <w:rFonts w:ascii="Times New Roman" w:hAnsi="Times New Roman" w:hint="default"/>
        <w:b/>
        <w:i w:val="0"/>
        <w:sz w:val="24"/>
        <w:szCs w:val="24"/>
      </w:rPr>
    </w:lvl>
    <w:lvl w:ilvl="1" w:tplc="001EC2D6" w:tentative="1">
      <w:start w:val="1"/>
      <w:numFmt w:val="lowerLetter"/>
      <w:lvlText w:val="%2."/>
      <w:lvlJc w:val="left"/>
      <w:pPr>
        <w:tabs>
          <w:tab w:val="num" w:pos="1800"/>
        </w:tabs>
        <w:ind w:left="1800" w:hanging="360"/>
      </w:pPr>
    </w:lvl>
    <w:lvl w:ilvl="2" w:tplc="2ED02E96" w:tentative="1">
      <w:start w:val="1"/>
      <w:numFmt w:val="lowerRoman"/>
      <w:lvlText w:val="%3."/>
      <w:lvlJc w:val="right"/>
      <w:pPr>
        <w:tabs>
          <w:tab w:val="num" w:pos="2520"/>
        </w:tabs>
        <w:ind w:left="2520" w:hanging="180"/>
      </w:pPr>
    </w:lvl>
    <w:lvl w:ilvl="3" w:tplc="B0D6712E" w:tentative="1">
      <w:start w:val="1"/>
      <w:numFmt w:val="decimal"/>
      <w:lvlText w:val="%4."/>
      <w:lvlJc w:val="left"/>
      <w:pPr>
        <w:tabs>
          <w:tab w:val="num" w:pos="3240"/>
        </w:tabs>
        <w:ind w:left="3240" w:hanging="360"/>
      </w:pPr>
    </w:lvl>
    <w:lvl w:ilvl="4" w:tplc="831087B8" w:tentative="1">
      <w:start w:val="1"/>
      <w:numFmt w:val="lowerLetter"/>
      <w:lvlText w:val="%5."/>
      <w:lvlJc w:val="left"/>
      <w:pPr>
        <w:tabs>
          <w:tab w:val="num" w:pos="3960"/>
        </w:tabs>
        <w:ind w:left="3960" w:hanging="360"/>
      </w:pPr>
    </w:lvl>
    <w:lvl w:ilvl="5" w:tplc="139A744C" w:tentative="1">
      <w:start w:val="1"/>
      <w:numFmt w:val="lowerRoman"/>
      <w:lvlText w:val="%6."/>
      <w:lvlJc w:val="right"/>
      <w:pPr>
        <w:tabs>
          <w:tab w:val="num" w:pos="4680"/>
        </w:tabs>
        <w:ind w:left="4680" w:hanging="180"/>
      </w:pPr>
    </w:lvl>
    <w:lvl w:ilvl="6" w:tplc="1904FCCE" w:tentative="1">
      <w:start w:val="1"/>
      <w:numFmt w:val="decimal"/>
      <w:lvlText w:val="%7."/>
      <w:lvlJc w:val="left"/>
      <w:pPr>
        <w:tabs>
          <w:tab w:val="num" w:pos="5400"/>
        </w:tabs>
        <w:ind w:left="5400" w:hanging="360"/>
      </w:pPr>
    </w:lvl>
    <w:lvl w:ilvl="7" w:tplc="1C74D51A" w:tentative="1">
      <w:start w:val="1"/>
      <w:numFmt w:val="lowerLetter"/>
      <w:lvlText w:val="%8."/>
      <w:lvlJc w:val="left"/>
      <w:pPr>
        <w:tabs>
          <w:tab w:val="num" w:pos="6120"/>
        </w:tabs>
        <w:ind w:left="6120" w:hanging="360"/>
      </w:pPr>
    </w:lvl>
    <w:lvl w:ilvl="8" w:tplc="DC46004E" w:tentative="1">
      <w:start w:val="1"/>
      <w:numFmt w:val="lowerRoman"/>
      <w:lvlText w:val="%9."/>
      <w:lvlJc w:val="right"/>
      <w:pPr>
        <w:tabs>
          <w:tab w:val="num" w:pos="6840"/>
        </w:tabs>
        <w:ind w:left="6840" w:hanging="180"/>
      </w:pPr>
    </w:lvl>
  </w:abstractNum>
  <w:abstractNum w:abstractNumId="45">
    <w:nsid w:val="487C7345"/>
    <w:multiLevelType w:val="multilevel"/>
    <w:tmpl w:val="00948194"/>
    <w:styleLink w:val="1ai1"/>
    <w:lvl w:ilvl="0">
      <w:start w:val="1"/>
      <w:numFmt w:val="decimal"/>
      <w:lvlText w:val="7.%1."/>
      <w:lvlJc w:val="left"/>
      <w:rPr>
        <w:rFonts w:ascii="Verdana" w:eastAsia="Verdana" w:hAnsi="Verdana" w:cs="Verdana"/>
        <w:b/>
        <w:bCs/>
        <w:i w:val="0"/>
        <w:iCs w:val="0"/>
        <w:smallCaps w:val="0"/>
        <w:strike w:val="0"/>
        <w:color w:val="000000"/>
        <w:spacing w:val="-2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nsid w:val="49382695"/>
    <w:multiLevelType w:val="hybridMultilevel"/>
    <w:tmpl w:val="18A497D4"/>
    <w:lvl w:ilvl="0" w:tplc="24AEA242">
      <w:start w:val="1"/>
      <w:numFmt w:val="bullet"/>
      <w:pStyle w:val="a8"/>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nsid w:val="4B170563"/>
    <w:multiLevelType w:val="singleLevel"/>
    <w:tmpl w:val="8A0C6168"/>
    <w:lvl w:ilvl="0">
      <w:start w:val="1"/>
      <w:numFmt w:val="bullet"/>
      <w:pStyle w:val="a9"/>
      <w:lvlText w:val=""/>
      <w:lvlJc w:val="left"/>
      <w:pPr>
        <w:tabs>
          <w:tab w:val="num" w:pos="786"/>
        </w:tabs>
        <w:ind w:left="786" w:hanging="360"/>
      </w:pPr>
      <w:rPr>
        <w:rFonts w:ascii="Wingdings" w:hAnsi="Wingdings" w:hint="default"/>
        <w:sz w:val="16"/>
      </w:rPr>
    </w:lvl>
  </w:abstractNum>
  <w:abstractNum w:abstractNumId="48">
    <w:nsid w:val="4BD14786"/>
    <w:multiLevelType w:val="multilevel"/>
    <w:tmpl w:val="68EECBD8"/>
    <w:styleLink w:val="32"/>
    <w:lvl w:ilvl="0">
      <w:start w:val="1"/>
      <w:numFmt w:val="decimal"/>
      <w:lvlText w:val="Глава %1."/>
      <w:lvlJc w:val="left"/>
      <w:pPr>
        <w:ind w:left="2880" w:hanging="360"/>
      </w:pPr>
      <w:rPr>
        <w:rFonts w:hint="default"/>
      </w:rPr>
    </w:lvl>
    <w:lvl w:ilvl="1">
      <w:start w:val="1"/>
      <w:numFmt w:val="decimal"/>
      <w:lvlText w:val="Часть %2."/>
      <w:lvlJc w:val="left"/>
      <w:pPr>
        <w:ind w:left="3312" w:hanging="432"/>
      </w:pPr>
      <w:rPr>
        <w:rFonts w:hint="default"/>
        <w:lang w:val="ru-RU"/>
      </w:rPr>
    </w:lvl>
    <w:lvl w:ilvl="2">
      <w:start w:val="1"/>
      <w:numFmt w:val="decimal"/>
      <w:lvlText w:val="%1.%3."/>
      <w:lvlJc w:val="left"/>
      <w:pPr>
        <w:ind w:left="3744" w:hanging="504"/>
      </w:pPr>
      <w:rPr>
        <w:rFonts w:hint="default"/>
      </w:rPr>
    </w:lvl>
    <w:lvl w:ilvl="3">
      <w:start w:val="1"/>
      <w:numFmt w:val="none"/>
      <w:lvlText w:val="%4%3.1.1"/>
      <w:lvlJc w:val="left"/>
      <w:pPr>
        <w:ind w:left="4248" w:hanging="648"/>
      </w:pPr>
      <w:rPr>
        <w:rFonts w:hint="default"/>
      </w:rPr>
    </w:lvl>
    <w:lvl w:ilvl="4">
      <w:start w:val="1"/>
      <w:numFmt w:val="decimal"/>
      <w:lvlText w:val="%1.%2.%3.%4.%5."/>
      <w:lvlJc w:val="left"/>
      <w:pPr>
        <w:ind w:left="4752" w:hanging="792"/>
      </w:pPr>
      <w:rPr>
        <w:rFonts w:hint="default"/>
      </w:rPr>
    </w:lvl>
    <w:lvl w:ilvl="5">
      <w:start w:val="1"/>
      <w:numFmt w:val="decimal"/>
      <w:lvlText w:val="%1.%2.%3.%4.%5.%6."/>
      <w:lvlJc w:val="left"/>
      <w:pPr>
        <w:ind w:left="5256" w:hanging="936"/>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264" w:hanging="1224"/>
      </w:pPr>
      <w:rPr>
        <w:rFonts w:hint="default"/>
      </w:rPr>
    </w:lvl>
    <w:lvl w:ilvl="8">
      <w:start w:val="1"/>
      <w:numFmt w:val="decimal"/>
      <w:lvlText w:val="%1.%2.%3.%4.%5.%6.%7.%8.%9."/>
      <w:lvlJc w:val="left"/>
      <w:pPr>
        <w:ind w:left="6840" w:hanging="1440"/>
      </w:pPr>
      <w:rPr>
        <w:rFonts w:hint="default"/>
      </w:rPr>
    </w:lvl>
  </w:abstractNum>
  <w:abstractNum w:abstractNumId="49">
    <w:nsid w:val="4C73134D"/>
    <w:multiLevelType w:val="hybridMultilevel"/>
    <w:tmpl w:val="6C64960A"/>
    <w:styleLink w:val="1111"/>
    <w:lvl w:ilvl="0" w:tplc="0310CD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nsid w:val="4CC2053D"/>
    <w:multiLevelType w:val="hybridMultilevel"/>
    <w:tmpl w:val="6D826C08"/>
    <w:styleLink w:val="0511"/>
    <w:lvl w:ilvl="0" w:tplc="C70221F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4DD82F4C"/>
    <w:multiLevelType w:val="multilevel"/>
    <w:tmpl w:val="1BB66F06"/>
    <w:styleLink w:val="052111"/>
    <w:lvl w:ilvl="0">
      <w:start w:val="1"/>
      <w:numFmt w:val="decimal"/>
      <w:lvlText w:val="%1.1."/>
      <w:lvlJc w:val="left"/>
      <w:pPr>
        <w:tabs>
          <w:tab w:val="num" w:pos="720"/>
        </w:tabs>
        <w:ind w:left="360" w:hanging="360"/>
      </w:pPr>
      <w:rPr>
        <w:rFonts w:hint="default"/>
      </w:rPr>
    </w:lvl>
    <w:lvl w:ilvl="1">
      <w:start w:val="1"/>
      <w:numFmt w:val="decimal"/>
      <w:pStyle w:val="1130"/>
      <w:lvlText w:val="%2.2.1"/>
      <w:lvlJc w:val="left"/>
      <w:pPr>
        <w:tabs>
          <w:tab w:val="num" w:pos="1080"/>
        </w:tabs>
        <w:ind w:left="792" w:hanging="432"/>
      </w:pPr>
      <w:rPr>
        <w:rFonts w:hint="default"/>
      </w:rPr>
    </w:lvl>
    <w:lvl w:ilvl="2">
      <w:start w:val="1"/>
      <w:numFmt w:val="decimal"/>
      <w:lvlRestart w:val="0"/>
      <w:lvlText w:val="%31.3.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2">
    <w:nsid w:val="4EBF4264"/>
    <w:multiLevelType w:val="multilevel"/>
    <w:tmpl w:val="04190023"/>
    <w:styleLink w:val="aa"/>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53">
    <w:nsid w:val="4FDB5851"/>
    <w:multiLevelType w:val="hybridMultilevel"/>
    <w:tmpl w:val="6402FCA6"/>
    <w:lvl w:ilvl="0" w:tplc="18E46A1A">
      <w:start w:val="1"/>
      <w:numFmt w:val="bullet"/>
      <w:pStyle w:val="ab"/>
      <w:lvlText w:val="-"/>
      <w:lvlJc w:val="left"/>
      <w:pPr>
        <w:ind w:left="0" w:firstLine="709"/>
      </w:pPr>
      <w:rPr>
        <w:rFonts w:ascii="Times New Roman" w:hAnsi="Times New Roman" w:cs="Times New Roman" w:hint="default"/>
        <w:b w:val="0"/>
        <w:i w:val="0"/>
        <w:caps w:val="0"/>
        <w:strike w:val="0"/>
        <w:dstrike w:val="0"/>
        <w:snapToGrid w:val="0"/>
        <w:vanish w:val="0"/>
        <w:color w:val="auto"/>
        <w:kern w:val="0"/>
        <w:sz w:val="28"/>
        <w:u w:val="none"/>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50284658"/>
    <w:multiLevelType w:val="hybridMultilevel"/>
    <w:tmpl w:val="E5769D32"/>
    <w:styleLink w:val="4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nsid w:val="52206306"/>
    <w:multiLevelType w:val="hybridMultilevel"/>
    <w:tmpl w:val="A650B5A6"/>
    <w:styleLink w:val="1120"/>
    <w:lvl w:ilvl="0" w:tplc="FB7EDD1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6">
    <w:nsid w:val="53064A2C"/>
    <w:multiLevelType w:val="multilevel"/>
    <w:tmpl w:val="DD908136"/>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57">
    <w:nsid w:val="534C4B12"/>
    <w:multiLevelType w:val="hybridMultilevel"/>
    <w:tmpl w:val="78827838"/>
    <w:styleLink w:val="220"/>
    <w:lvl w:ilvl="0" w:tplc="D3E20D58">
      <w:start w:val="1"/>
      <w:numFmt w:val="bullet"/>
      <w:lvlText w:val=""/>
      <w:lvlJc w:val="left"/>
      <w:pPr>
        <w:ind w:left="1287" w:hanging="360"/>
      </w:pPr>
      <w:rPr>
        <w:rFonts w:ascii="Symbol" w:hAnsi="Symbol" w:hint="default"/>
      </w:rPr>
    </w:lvl>
    <w:lvl w:ilvl="1" w:tplc="EEEA30C2" w:tentative="1">
      <w:start w:val="1"/>
      <w:numFmt w:val="bullet"/>
      <w:lvlText w:val="o"/>
      <w:lvlJc w:val="left"/>
      <w:pPr>
        <w:ind w:left="2007" w:hanging="360"/>
      </w:pPr>
      <w:rPr>
        <w:rFonts w:ascii="Courier New" w:hAnsi="Courier New" w:cs="Courier New" w:hint="default"/>
      </w:rPr>
    </w:lvl>
    <w:lvl w:ilvl="2" w:tplc="FBA6CC4A" w:tentative="1">
      <w:start w:val="1"/>
      <w:numFmt w:val="bullet"/>
      <w:lvlText w:val=""/>
      <w:lvlJc w:val="left"/>
      <w:pPr>
        <w:ind w:left="2727" w:hanging="360"/>
      </w:pPr>
      <w:rPr>
        <w:rFonts w:ascii="Wingdings" w:hAnsi="Wingdings" w:hint="default"/>
      </w:rPr>
    </w:lvl>
    <w:lvl w:ilvl="3" w:tplc="C1E03EEC" w:tentative="1">
      <w:start w:val="1"/>
      <w:numFmt w:val="bullet"/>
      <w:lvlText w:val=""/>
      <w:lvlJc w:val="left"/>
      <w:pPr>
        <w:ind w:left="3447" w:hanging="360"/>
      </w:pPr>
      <w:rPr>
        <w:rFonts w:ascii="Symbol" w:hAnsi="Symbol" w:hint="default"/>
      </w:rPr>
    </w:lvl>
    <w:lvl w:ilvl="4" w:tplc="76287760" w:tentative="1">
      <w:start w:val="1"/>
      <w:numFmt w:val="bullet"/>
      <w:lvlText w:val="o"/>
      <w:lvlJc w:val="left"/>
      <w:pPr>
        <w:ind w:left="4167" w:hanging="360"/>
      </w:pPr>
      <w:rPr>
        <w:rFonts w:ascii="Courier New" w:hAnsi="Courier New" w:cs="Courier New" w:hint="default"/>
      </w:rPr>
    </w:lvl>
    <w:lvl w:ilvl="5" w:tplc="2174BE4E" w:tentative="1">
      <w:start w:val="1"/>
      <w:numFmt w:val="bullet"/>
      <w:lvlText w:val=""/>
      <w:lvlJc w:val="left"/>
      <w:pPr>
        <w:ind w:left="4887" w:hanging="360"/>
      </w:pPr>
      <w:rPr>
        <w:rFonts w:ascii="Wingdings" w:hAnsi="Wingdings" w:hint="default"/>
      </w:rPr>
    </w:lvl>
    <w:lvl w:ilvl="6" w:tplc="5F026BCA" w:tentative="1">
      <w:start w:val="1"/>
      <w:numFmt w:val="bullet"/>
      <w:lvlText w:val=""/>
      <w:lvlJc w:val="left"/>
      <w:pPr>
        <w:ind w:left="5607" w:hanging="360"/>
      </w:pPr>
      <w:rPr>
        <w:rFonts w:ascii="Symbol" w:hAnsi="Symbol" w:hint="default"/>
      </w:rPr>
    </w:lvl>
    <w:lvl w:ilvl="7" w:tplc="9B86EB14" w:tentative="1">
      <w:start w:val="1"/>
      <w:numFmt w:val="bullet"/>
      <w:lvlText w:val="o"/>
      <w:lvlJc w:val="left"/>
      <w:pPr>
        <w:ind w:left="6327" w:hanging="360"/>
      </w:pPr>
      <w:rPr>
        <w:rFonts w:ascii="Courier New" w:hAnsi="Courier New" w:cs="Courier New" w:hint="default"/>
      </w:rPr>
    </w:lvl>
    <w:lvl w:ilvl="8" w:tplc="240E7A10" w:tentative="1">
      <w:start w:val="1"/>
      <w:numFmt w:val="bullet"/>
      <w:lvlText w:val=""/>
      <w:lvlJc w:val="left"/>
      <w:pPr>
        <w:ind w:left="7047" w:hanging="360"/>
      </w:pPr>
      <w:rPr>
        <w:rFonts w:ascii="Wingdings" w:hAnsi="Wingdings" w:hint="default"/>
      </w:rPr>
    </w:lvl>
  </w:abstractNum>
  <w:abstractNum w:abstractNumId="58">
    <w:nsid w:val="535A5ADB"/>
    <w:multiLevelType w:val="hybridMultilevel"/>
    <w:tmpl w:val="2BD888CE"/>
    <w:styleLink w:val="111111715"/>
    <w:lvl w:ilvl="0" w:tplc="54B870C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57AE63C2"/>
    <w:multiLevelType w:val="singleLevel"/>
    <w:tmpl w:val="AB22DBB6"/>
    <w:styleLink w:val="053"/>
    <w:lvl w:ilvl="0">
      <w:start w:val="1"/>
      <w:numFmt w:val="bullet"/>
      <w:lvlText w:val=""/>
      <w:lvlJc w:val="left"/>
      <w:pPr>
        <w:tabs>
          <w:tab w:val="num" w:pos="927"/>
        </w:tabs>
        <w:ind w:firstLine="567"/>
      </w:pPr>
      <w:rPr>
        <w:rFonts w:ascii="Symbol" w:hAnsi="Symbol" w:cs="Times New Roman" w:hint="default"/>
      </w:rPr>
    </w:lvl>
  </w:abstractNum>
  <w:abstractNum w:abstractNumId="60">
    <w:nsid w:val="57D123D5"/>
    <w:multiLevelType w:val="multilevel"/>
    <w:tmpl w:val="8E942FD0"/>
    <w:styleLink w:val="18"/>
    <w:lvl w:ilvl="0">
      <w:start w:val="1"/>
      <w:numFmt w:val="decimal"/>
      <w:lvlText w:val="%1."/>
      <w:lvlJc w:val="left"/>
      <w:pPr>
        <w:ind w:left="720" w:hanging="360"/>
      </w:p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61">
    <w:nsid w:val="58DF3BA8"/>
    <w:multiLevelType w:val="hybridMultilevel"/>
    <w:tmpl w:val="E3F0F3D6"/>
    <w:styleLink w:val="05111"/>
    <w:lvl w:ilvl="0" w:tplc="BC4646B8">
      <w:start w:val="1"/>
      <w:numFmt w:val="decimal"/>
      <w:pStyle w:val="19"/>
      <w:lvlText w:val="Рис.%1."/>
      <w:lvlJc w:val="left"/>
      <w:pPr>
        <w:tabs>
          <w:tab w:val="num" w:pos="1080"/>
        </w:tabs>
        <w:ind w:left="360" w:hanging="360"/>
      </w:pPr>
      <w:rPr>
        <w:rFonts w:ascii="Times New Roman" w:hAnsi="Times New Roman" w:hint="default"/>
        <w:b/>
        <w:i w:val="0"/>
        <w:sz w:val="24"/>
        <w:szCs w:val="24"/>
      </w:rPr>
    </w:lvl>
    <w:lvl w:ilvl="1" w:tplc="515A7FA6">
      <w:start w:val="1"/>
      <w:numFmt w:val="bullet"/>
      <w:lvlText w:val=""/>
      <w:lvlJc w:val="left"/>
      <w:pPr>
        <w:tabs>
          <w:tab w:val="num" w:pos="1440"/>
        </w:tabs>
        <w:ind w:left="1440" w:hanging="360"/>
      </w:pPr>
      <w:rPr>
        <w:rFonts w:ascii="Wingdings" w:hAnsi="Wingdings" w:hint="default"/>
        <w:b/>
        <w:i w:val="0"/>
        <w:sz w:val="24"/>
        <w:szCs w:val="24"/>
      </w:rPr>
    </w:lvl>
    <w:lvl w:ilvl="2" w:tplc="7070194C" w:tentative="1">
      <w:start w:val="1"/>
      <w:numFmt w:val="lowerRoman"/>
      <w:lvlText w:val="%3."/>
      <w:lvlJc w:val="right"/>
      <w:pPr>
        <w:tabs>
          <w:tab w:val="num" w:pos="2160"/>
        </w:tabs>
        <w:ind w:left="2160" w:hanging="180"/>
      </w:pPr>
    </w:lvl>
    <w:lvl w:ilvl="3" w:tplc="BC963A78" w:tentative="1">
      <w:start w:val="1"/>
      <w:numFmt w:val="decimal"/>
      <w:lvlText w:val="%4."/>
      <w:lvlJc w:val="left"/>
      <w:pPr>
        <w:tabs>
          <w:tab w:val="num" w:pos="2880"/>
        </w:tabs>
        <w:ind w:left="2880" w:hanging="360"/>
      </w:pPr>
    </w:lvl>
    <w:lvl w:ilvl="4" w:tplc="6862DFEA" w:tentative="1">
      <w:start w:val="1"/>
      <w:numFmt w:val="lowerLetter"/>
      <w:lvlText w:val="%5."/>
      <w:lvlJc w:val="left"/>
      <w:pPr>
        <w:tabs>
          <w:tab w:val="num" w:pos="3600"/>
        </w:tabs>
        <w:ind w:left="3600" w:hanging="360"/>
      </w:pPr>
    </w:lvl>
    <w:lvl w:ilvl="5" w:tplc="C3A40C9E" w:tentative="1">
      <w:start w:val="1"/>
      <w:numFmt w:val="lowerRoman"/>
      <w:lvlText w:val="%6."/>
      <w:lvlJc w:val="right"/>
      <w:pPr>
        <w:tabs>
          <w:tab w:val="num" w:pos="4320"/>
        </w:tabs>
        <w:ind w:left="4320" w:hanging="180"/>
      </w:pPr>
    </w:lvl>
    <w:lvl w:ilvl="6" w:tplc="7748887C" w:tentative="1">
      <w:start w:val="1"/>
      <w:numFmt w:val="decimal"/>
      <w:lvlText w:val="%7."/>
      <w:lvlJc w:val="left"/>
      <w:pPr>
        <w:tabs>
          <w:tab w:val="num" w:pos="5040"/>
        </w:tabs>
        <w:ind w:left="5040" w:hanging="360"/>
      </w:pPr>
    </w:lvl>
    <w:lvl w:ilvl="7" w:tplc="77BAB8BA" w:tentative="1">
      <w:start w:val="1"/>
      <w:numFmt w:val="lowerLetter"/>
      <w:lvlText w:val="%8."/>
      <w:lvlJc w:val="left"/>
      <w:pPr>
        <w:tabs>
          <w:tab w:val="num" w:pos="5760"/>
        </w:tabs>
        <w:ind w:left="5760" w:hanging="360"/>
      </w:pPr>
    </w:lvl>
    <w:lvl w:ilvl="8" w:tplc="2FA8CA46" w:tentative="1">
      <w:start w:val="1"/>
      <w:numFmt w:val="lowerRoman"/>
      <w:lvlText w:val="%9."/>
      <w:lvlJc w:val="right"/>
      <w:pPr>
        <w:tabs>
          <w:tab w:val="num" w:pos="6480"/>
        </w:tabs>
        <w:ind w:left="6480" w:hanging="180"/>
      </w:pPr>
    </w:lvl>
  </w:abstractNum>
  <w:abstractNum w:abstractNumId="62">
    <w:nsid w:val="59500DA2"/>
    <w:multiLevelType w:val="multilevel"/>
    <w:tmpl w:val="45564EF8"/>
    <w:styleLink w:val="121"/>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hint="default"/>
      </w:rPr>
    </w:lvl>
    <w:lvl w:ilvl="2">
      <w:start w:val="1"/>
      <w:numFmt w:val="decimal"/>
      <w:lvlText w:val="3.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3">
    <w:nsid w:val="59E60585"/>
    <w:multiLevelType w:val="hybridMultilevel"/>
    <w:tmpl w:val="9006BE28"/>
    <w:lvl w:ilvl="0" w:tplc="45DC6746">
      <w:start w:val="1"/>
      <w:numFmt w:val="bullet"/>
      <w:lvlText w:val=""/>
      <w:lvlJc w:val="left"/>
      <w:pPr>
        <w:tabs>
          <w:tab w:val="num" w:pos="3346"/>
        </w:tabs>
        <w:ind w:left="3346" w:hanging="360"/>
      </w:pPr>
      <w:rPr>
        <w:rFonts w:ascii="Symbol" w:hAnsi="Symbol" w:hint="default"/>
        <w:color w:val="auto"/>
      </w:rPr>
    </w:lvl>
    <w:lvl w:ilvl="1" w:tplc="5032E44E">
      <w:start w:val="1"/>
      <w:numFmt w:val="bullet"/>
      <w:pStyle w:val="1a"/>
      <w:lvlText w:val=""/>
      <w:lvlJc w:val="left"/>
      <w:pPr>
        <w:tabs>
          <w:tab w:val="num" w:pos="1352"/>
        </w:tabs>
        <w:ind w:left="1352" w:hanging="360"/>
      </w:pPr>
      <w:rPr>
        <w:rFonts w:ascii="Symbol" w:hAnsi="Symbol" w:hint="default"/>
        <w:color w:val="auto"/>
      </w:rPr>
    </w:lvl>
    <w:lvl w:ilvl="2" w:tplc="365245B8">
      <w:start w:val="1"/>
      <w:numFmt w:val="bullet"/>
      <w:lvlText w:val=""/>
      <w:lvlJc w:val="left"/>
      <w:pPr>
        <w:tabs>
          <w:tab w:val="num" w:pos="2869"/>
        </w:tabs>
        <w:ind w:left="2869" w:hanging="360"/>
      </w:pPr>
      <w:rPr>
        <w:rFonts w:ascii="Wingdings" w:hAnsi="Wingdings" w:hint="default"/>
      </w:rPr>
    </w:lvl>
    <w:lvl w:ilvl="3" w:tplc="38AA49AE" w:tentative="1">
      <w:start w:val="1"/>
      <w:numFmt w:val="bullet"/>
      <w:lvlText w:val=""/>
      <w:lvlJc w:val="left"/>
      <w:pPr>
        <w:tabs>
          <w:tab w:val="num" w:pos="3589"/>
        </w:tabs>
        <w:ind w:left="3589" w:hanging="360"/>
      </w:pPr>
      <w:rPr>
        <w:rFonts w:ascii="Symbol" w:hAnsi="Symbol" w:hint="default"/>
      </w:rPr>
    </w:lvl>
    <w:lvl w:ilvl="4" w:tplc="E48C930A" w:tentative="1">
      <w:start w:val="1"/>
      <w:numFmt w:val="bullet"/>
      <w:lvlText w:val="o"/>
      <w:lvlJc w:val="left"/>
      <w:pPr>
        <w:tabs>
          <w:tab w:val="num" w:pos="4309"/>
        </w:tabs>
        <w:ind w:left="4309" w:hanging="360"/>
      </w:pPr>
      <w:rPr>
        <w:rFonts w:ascii="Courier New" w:hAnsi="Courier New" w:cs="Courier New" w:hint="default"/>
      </w:rPr>
    </w:lvl>
    <w:lvl w:ilvl="5" w:tplc="71D0A814" w:tentative="1">
      <w:start w:val="1"/>
      <w:numFmt w:val="bullet"/>
      <w:lvlText w:val=""/>
      <w:lvlJc w:val="left"/>
      <w:pPr>
        <w:tabs>
          <w:tab w:val="num" w:pos="5029"/>
        </w:tabs>
        <w:ind w:left="5029" w:hanging="360"/>
      </w:pPr>
      <w:rPr>
        <w:rFonts w:ascii="Wingdings" w:hAnsi="Wingdings" w:hint="default"/>
      </w:rPr>
    </w:lvl>
    <w:lvl w:ilvl="6" w:tplc="758ABC46" w:tentative="1">
      <w:start w:val="1"/>
      <w:numFmt w:val="bullet"/>
      <w:lvlText w:val=""/>
      <w:lvlJc w:val="left"/>
      <w:pPr>
        <w:tabs>
          <w:tab w:val="num" w:pos="5749"/>
        </w:tabs>
        <w:ind w:left="5749" w:hanging="360"/>
      </w:pPr>
      <w:rPr>
        <w:rFonts w:ascii="Symbol" w:hAnsi="Symbol" w:hint="default"/>
      </w:rPr>
    </w:lvl>
    <w:lvl w:ilvl="7" w:tplc="4C220D0A" w:tentative="1">
      <w:start w:val="1"/>
      <w:numFmt w:val="bullet"/>
      <w:lvlText w:val="o"/>
      <w:lvlJc w:val="left"/>
      <w:pPr>
        <w:tabs>
          <w:tab w:val="num" w:pos="6469"/>
        </w:tabs>
        <w:ind w:left="6469" w:hanging="360"/>
      </w:pPr>
      <w:rPr>
        <w:rFonts w:ascii="Courier New" w:hAnsi="Courier New" w:cs="Courier New" w:hint="default"/>
      </w:rPr>
    </w:lvl>
    <w:lvl w:ilvl="8" w:tplc="914E04E4" w:tentative="1">
      <w:start w:val="1"/>
      <w:numFmt w:val="bullet"/>
      <w:lvlText w:val=""/>
      <w:lvlJc w:val="left"/>
      <w:pPr>
        <w:tabs>
          <w:tab w:val="num" w:pos="7189"/>
        </w:tabs>
        <w:ind w:left="7189" w:hanging="360"/>
      </w:pPr>
      <w:rPr>
        <w:rFonts w:ascii="Wingdings" w:hAnsi="Wingdings" w:hint="default"/>
      </w:rPr>
    </w:lvl>
  </w:abstractNum>
  <w:abstractNum w:abstractNumId="64">
    <w:nsid w:val="5C32226F"/>
    <w:multiLevelType w:val="multilevel"/>
    <w:tmpl w:val="6CFEE39E"/>
    <w:styleLink w:val="0512"/>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nsid w:val="5CE32A3D"/>
    <w:multiLevelType w:val="multilevel"/>
    <w:tmpl w:val="EB524AD4"/>
    <w:styleLink w:val="1b"/>
    <w:lvl w:ilvl="0">
      <w:start w:val="1"/>
      <w:numFmt w:val="decimal"/>
      <w:lvlText w:val="%1."/>
      <w:lvlJc w:val="left"/>
      <w:pPr>
        <w:ind w:left="2629" w:hanging="360"/>
      </w:pPr>
      <w:rPr>
        <w:rFonts w:ascii="Times New Roman" w:hAnsi="Times New Roman"/>
        <w:sz w:val="24"/>
      </w:r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nsid w:val="5E1C1B61"/>
    <w:multiLevelType w:val="multilevel"/>
    <w:tmpl w:val="D0C49818"/>
    <w:lvl w:ilvl="0">
      <w:start w:val="1"/>
      <w:numFmt w:val="decimal"/>
      <w:pStyle w:val="ac"/>
      <w:lvlText w:val="Глава %1."/>
      <w:lvlJc w:val="left"/>
      <w:pPr>
        <w:ind w:left="360" w:hanging="360"/>
      </w:pPr>
      <w:rPr>
        <w:rFonts w:hint="default"/>
      </w:rPr>
    </w:lvl>
    <w:lvl w:ilvl="1">
      <w:start w:val="1"/>
      <w:numFmt w:val="decimal"/>
      <w:lvlText w:val="Часть %2."/>
      <w:lvlJc w:val="left"/>
      <w:pPr>
        <w:ind w:left="792" w:hanging="432"/>
      </w:pPr>
      <w:rPr>
        <w:rFonts w:hint="default"/>
        <w:lang w:val="ru-RU"/>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7">
    <w:nsid w:val="602D6445"/>
    <w:multiLevelType w:val="hybridMultilevel"/>
    <w:tmpl w:val="00947C92"/>
    <w:styleLink w:val="210"/>
    <w:lvl w:ilvl="0" w:tplc="0310CD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8">
    <w:nsid w:val="609F7ACC"/>
    <w:multiLevelType w:val="hybridMultilevel"/>
    <w:tmpl w:val="FEBCF854"/>
    <w:lvl w:ilvl="0" w:tplc="BDD87824">
      <w:start w:val="1"/>
      <w:numFmt w:val="bullet"/>
      <w:lvlText w:val=""/>
      <w:lvlJc w:val="left"/>
      <w:pPr>
        <w:tabs>
          <w:tab w:val="num" w:pos="651"/>
        </w:tabs>
        <w:ind w:left="651" w:hanging="360"/>
      </w:pPr>
      <w:rPr>
        <w:rFonts w:ascii="Symbol" w:hAnsi="Symbol" w:hint="default"/>
      </w:rPr>
    </w:lvl>
    <w:lvl w:ilvl="1" w:tplc="04190019">
      <w:start w:val="1"/>
      <w:numFmt w:val="bullet"/>
      <w:pStyle w:val="A2list2"/>
      <w:lvlText w:val="o"/>
      <w:lvlJc w:val="left"/>
      <w:pPr>
        <w:tabs>
          <w:tab w:val="num" w:pos="1440"/>
        </w:tabs>
        <w:ind w:left="1440" w:hanging="360"/>
      </w:pPr>
      <w:rPr>
        <w:rFonts w:ascii="Courier New" w:hAnsi="Courier New" w:hint="default"/>
      </w:rPr>
    </w:lvl>
    <w:lvl w:ilvl="2" w:tplc="0419001B">
      <w:start w:val="1"/>
      <w:numFmt w:val="bullet"/>
      <w:lvlText w:val=""/>
      <w:lvlJc w:val="left"/>
      <w:pPr>
        <w:tabs>
          <w:tab w:val="num" w:pos="2091"/>
        </w:tabs>
        <w:ind w:left="2091" w:hanging="360"/>
      </w:pPr>
      <w:rPr>
        <w:rFonts w:ascii="Wingdings" w:hAnsi="Wingdings" w:hint="default"/>
      </w:rPr>
    </w:lvl>
    <w:lvl w:ilvl="3" w:tplc="0419000F" w:tentative="1">
      <w:start w:val="1"/>
      <w:numFmt w:val="bullet"/>
      <w:lvlText w:val=""/>
      <w:lvlJc w:val="left"/>
      <w:pPr>
        <w:tabs>
          <w:tab w:val="num" w:pos="2811"/>
        </w:tabs>
        <w:ind w:left="2811" w:hanging="360"/>
      </w:pPr>
      <w:rPr>
        <w:rFonts w:ascii="Symbol" w:hAnsi="Symbol" w:hint="default"/>
      </w:rPr>
    </w:lvl>
    <w:lvl w:ilvl="4" w:tplc="04190019" w:tentative="1">
      <w:start w:val="1"/>
      <w:numFmt w:val="bullet"/>
      <w:lvlText w:val="o"/>
      <w:lvlJc w:val="left"/>
      <w:pPr>
        <w:tabs>
          <w:tab w:val="num" w:pos="3531"/>
        </w:tabs>
        <w:ind w:left="3531" w:hanging="360"/>
      </w:pPr>
      <w:rPr>
        <w:rFonts w:ascii="Courier New" w:hAnsi="Courier New" w:hint="default"/>
      </w:rPr>
    </w:lvl>
    <w:lvl w:ilvl="5" w:tplc="0419001B" w:tentative="1">
      <w:start w:val="1"/>
      <w:numFmt w:val="bullet"/>
      <w:lvlText w:val=""/>
      <w:lvlJc w:val="left"/>
      <w:pPr>
        <w:tabs>
          <w:tab w:val="num" w:pos="4251"/>
        </w:tabs>
        <w:ind w:left="4251" w:hanging="360"/>
      </w:pPr>
      <w:rPr>
        <w:rFonts w:ascii="Wingdings" w:hAnsi="Wingdings" w:hint="default"/>
      </w:rPr>
    </w:lvl>
    <w:lvl w:ilvl="6" w:tplc="0419000F" w:tentative="1">
      <w:start w:val="1"/>
      <w:numFmt w:val="bullet"/>
      <w:lvlText w:val=""/>
      <w:lvlJc w:val="left"/>
      <w:pPr>
        <w:tabs>
          <w:tab w:val="num" w:pos="4971"/>
        </w:tabs>
        <w:ind w:left="4971" w:hanging="360"/>
      </w:pPr>
      <w:rPr>
        <w:rFonts w:ascii="Symbol" w:hAnsi="Symbol" w:hint="default"/>
      </w:rPr>
    </w:lvl>
    <w:lvl w:ilvl="7" w:tplc="04190019" w:tentative="1">
      <w:start w:val="1"/>
      <w:numFmt w:val="bullet"/>
      <w:lvlText w:val="o"/>
      <w:lvlJc w:val="left"/>
      <w:pPr>
        <w:tabs>
          <w:tab w:val="num" w:pos="5691"/>
        </w:tabs>
        <w:ind w:left="5691" w:hanging="360"/>
      </w:pPr>
      <w:rPr>
        <w:rFonts w:ascii="Courier New" w:hAnsi="Courier New" w:hint="default"/>
      </w:rPr>
    </w:lvl>
    <w:lvl w:ilvl="8" w:tplc="0419001B" w:tentative="1">
      <w:start w:val="1"/>
      <w:numFmt w:val="bullet"/>
      <w:lvlText w:val=""/>
      <w:lvlJc w:val="left"/>
      <w:pPr>
        <w:tabs>
          <w:tab w:val="num" w:pos="6411"/>
        </w:tabs>
        <w:ind w:left="6411" w:hanging="360"/>
      </w:pPr>
      <w:rPr>
        <w:rFonts w:ascii="Wingdings" w:hAnsi="Wingdings" w:hint="default"/>
      </w:rPr>
    </w:lvl>
  </w:abstractNum>
  <w:abstractNum w:abstractNumId="69">
    <w:nsid w:val="60C93F2B"/>
    <w:multiLevelType w:val="hybridMultilevel"/>
    <w:tmpl w:val="16D2C904"/>
    <w:lvl w:ilvl="0" w:tplc="6D048A0C">
      <w:start w:val="1"/>
      <w:numFmt w:val="decimal"/>
      <w:pStyle w:val="ad"/>
      <w:lvlText w:val="Рис.%1."/>
      <w:lvlJc w:val="left"/>
      <w:pPr>
        <w:tabs>
          <w:tab w:val="num" w:pos="3154"/>
        </w:tabs>
        <w:ind w:left="2434" w:hanging="2434"/>
      </w:pPr>
      <w:rPr>
        <w:rFonts w:ascii="Times New Roman" w:hAnsi="Times New Roman" w:hint="default"/>
        <w:b/>
        <w:i w:val="0"/>
        <w:sz w:val="24"/>
        <w:szCs w:val="24"/>
      </w:rPr>
    </w:lvl>
    <w:lvl w:ilvl="1" w:tplc="7B96A764" w:tentative="1">
      <w:start w:val="1"/>
      <w:numFmt w:val="lowerLetter"/>
      <w:lvlText w:val="%2."/>
      <w:lvlJc w:val="left"/>
      <w:pPr>
        <w:tabs>
          <w:tab w:val="num" w:pos="1440"/>
        </w:tabs>
        <w:ind w:left="1440" w:hanging="360"/>
      </w:pPr>
    </w:lvl>
    <w:lvl w:ilvl="2" w:tplc="4C827AC0" w:tentative="1">
      <w:start w:val="1"/>
      <w:numFmt w:val="lowerRoman"/>
      <w:lvlText w:val="%3."/>
      <w:lvlJc w:val="right"/>
      <w:pPr>
        <w:tabs>
          <w:tab w:val="num" w:pos="2160"/>
        </w:tabs>
        <w:ind w:left="2160" w:hanging="180"/>
      </w:pPr>
    </w:lvl>
    <w:lvl w:ilvl="3" w:tplc="921839EE" w:tentative="1">
      <w:start w:val="1"/>
      <w:numFmt w:val="decimal"/>
      <w:lvlText w:val="%4."/>
      <w:lvlJc w:val="left"/>
      <w:pPr>
        <w:tabs>
          <w:tab w:val="num" w:pos="2880"/>
        </w:tabs>
        <w:ind w:left="2880" w:hanging="360"/>
      </w:pPr>
    </w:lvl>
    <w:lvl w:ilvl="4" w:tplc="EAA687CA" w:tentative="1">
      <w:start w:val="1"/>
      <w:numFmt w:val="lowerLetter"/>
      <w:lvlText w:val="%5."/>
      <w:lvlJc w:val="left"/>
      <w:pPr>
        <w:tabs>
          <w:tab w:val="num" w:pos="3600"/>
        </w:tabs>
        <w:ind w:left="3600" w:hanging="360"/>
      </w:pPr>
    </w:lvl>
    <w:lvl w:ilvl="5" w:tplc="E99CAE54" w:tentative="1">
      <w:start w:val="1"/>
      <w:numFmt w:val="lowerRoman"/>
      <w:lvlText w:val="%6."/>
      <w:lvlJc w:val="right"/>
      <w:pPr>
        <w:tabs>
          <w:tab w:val="num" w:pos="4320"/>
        </w:tabs>
        <w:ind w:left="4320" w:hanging="180"/>
      </w:pPr>
    </w:lvl>
    <w:lvl w:ilvl="6" w:tplc="5790903C" w:tentative="1">
      <w:start w:val="1"/>
      <w:numFmt w:val="decimal"/>
      <w:lvlText w:val="%7."/>
      <w:lvlJc w:val="left"/>
      <w:pPr>
        <w:tabs>
          <w:tab w:val="num" w:pos="5040"/>
        </w:tabs>
        <w:ind w:left="5040" w:hanging="360"/>
      </w:pPr>
    </w:lvl>
    <w:lvl w:ilvl="7" w:tplc="C92079D0" w:tentative="1">
      <w:start w:val="1"/>
      <w:numFmt w:val="lowerLetter"/>
      <w:lvlText w:val="%8."/>
      <w:lvlJc w:val="left"/>
      <w:pPr>
        <w:tabs>
          <w:tab w:val="num" w:pos="5760"/>
        </w:tabs>
        <w:ind w:left="5760" w:hanging="360"/>
      </w:pPr>
    </w:lvl>
    <w:lvl w:ilvl="8" w:tplc="8E9ECD46" w:tentative="1">
      <w:start w:val="1"/>
      <w:numFmt w:val="lowerRoman"/>
      <w:lvlText w:val="%9."/>
      <w:lvlJc w:val="right"/>
      <w:pPr>
        <w:tabs>
          <w:tab w:val="num" w:pos="6480"/>
        </w:tabs>
        <w:ind w:left="6480" w:hanging="180"/>
      </w:pPr>
    </w:lvl>
  </w:abstractNum>
  <w:abstractNum w:abstractNumId="70">
    <w:nsid w:val="62226F37"/>
    <w:multiLevelType w:val="hybridMultilevel"/>
    <w:tmpl w:val="A73E8E9A"/>
    <w:styleLink w:val="312"/>
    <w:lvl w:ilvl="0" w:tplc="1ABAB1EA">
      <w:start w:val="1"/>
      <w:numFmt w:val="decimal"/>
      <w:pStyle w:val="ae"/>
      <w:lvlText w:val="Таблица 7.%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63446253"/>
    <w:multiLevelType w:val="hybridMultilevel"/>
    <w:tmpl w:val="71BE1C96"/>
    <w:lvl w:ilvl="0" w:tplc="FFC61198">
      <w:start w:val="1"/>
      <w:numFmt w:val="decimal"/>
      <w:pStyle w:val="60"/>
      <w:lvlText w:val="Рисунок %1."/>
      <w:lvlJc w:val="left"/>
      <w:pPr>
        <w:ind w:left="1287" w:hanging="360"/>
      </w:pPr>
      <w:rPr>
        <w:rFonts w:hint="default"/>
        <w:color w:val="auto"/>
        <w:sz w:val="22"/>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2">
    <w:nsid w:val="64C34787"/>
    <w:multiLevelType w:val="hybridMultilevel"/>
    <w:tmpl w:val="1450975E"/>
    <w:lvl w:ilvl="0" w:tplc="344E07F4">
      <w:start w:val="1"/>
      <w:numFmt w:val="decimal"/>
      <w:pStyle w:val="af"/>
      <w:lvlText w:val="Таблица %1."/>
      <w:lvlJc w:val="righ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nsid w:val="66E76DA0"/>
    <w:multiLevelType w:val="hybridMultilevel"/>
    <w:tmpl w:val="FBB6062E"/>
    <w:lvl w:ilvl="0" w:tplc="6C242006">
      <w:start w:val="1"/>
      <w:numFmt w:val="decimal"/>
      <w:pStyle w:val="1c"/>
      <w:lvlText w:val="Рис.%1."/>
      <w:lvlJc w:val="left"/>
      <w:pPr>
        <w:tabs>
          <w:tab w:val="num" w:pos="1080"/>
        </w:tabs>
        <w:ind w:left="360" w:hanging="360"/>
      </w:pPr>
      <w:rPr>
        <w:rFonts w:ascii="Times New Roman" w:hAnsi="Times New Roman" w:hint="default"/>
        <w:b/>
        <w:i w:val="0"/>
        <w:sz w:val="24"/>
        <w:szCs w:val="24"/>
      </w:rPr>
    </w:lvl>
    <w:lvl w:ilvl="1" w:tplc="0ACA33D8" w:tentative="1">
      <w:start w:val="1"/>
      <w:numFmt w:val="lowerLetter"/>
      <w:lvlText w:val="%2."/>
      <w:lvlJc w:val="left"/>
      <w:pPr>
        <w:tabs>
          <w:tab w:val="num" w:pos="1440"/>
        </w:tabs>
        <w:ind w:left="1440" w:hanging="360"/>
      </w:pPr>
    </w:lvl>
    <w:lvl w:ilvl="2" w:tplc="351CD86C" w:tentative="1">
      <w:start w:val="1"/>
      <w:numFmt w:val="lowerRoman"/>
      <w:lvlText w:val="%3."/>
      <w:lvlJc w:val="right"/>
      <w:pPr>
        <w:tabs>
          <w:tab w:val="num" w:pos="2160"/>
        </w:tabs>
        <w:ind w:left="2160" w:hanging="180"/>
      </w:pPr>
    </w:lvl>
    <w:lvl w:ilvl="3" w:tplc="6562FA18" w:tentative="1">
      <w:start w:val="1"/>
      <w:numFmt w:val="decimal"/>
      <w:lvlText w:val="%4."/>
      <w:lvlJc w:val="left"/>
      <w:pPr>
        <w:tabs>
          <w:tab w:val="num" w:pos="2880"/>
        </w:tabs>
        <w:ind w:left="2880" w:hanging="360"/>
      </w:pPr>
    </w:lvl>
    <w:lvl w:ilvl="4" w:tplc="F8A4437A" w:tentative="1">
      <w:start w:val="1"/>
      <w:numFmt w:val="lowerLetter"/>
      <w:lvlText w:val="%5."/>
      <w:lvlJc w:val="left"/>
      <w:pPr>
        <w:tabs>
          <w:tab w:val="num" w:pos="3600"/>
        </w:tabs>
        <w:ind w:left="3600" w:hanging="360"/>
      </w:pPr>
    </w:lvl>
    <w:lvl w:ilvl="5" w:tplc="188296F0" w:tentative="1">
      <w:start w:val="1"/>
      <w:numFmt w:val="lowerRoman"/>
      <w:lvlText w:val="%6."/>
      <w:lvlJc w:val="right"/>
      <w:pPr>
        <w:tabs>
          <w:tab w:val="num" w:pos="4320"/>
        </w:tabs>
        <w:ind w:left="4320" w:hanging="180"/>
      </w:pPr>
    </w:lvl>
    <w:lvl w:ilvl="6" w:tplc="1BAE3314" w:tentative="1">
      <w:start w:val="1"/>
      <w:numFmt w:val="decimal"/>
      <w:lvlText w:val="%7."/>
      <w:lvlJc w:val="left"/>
      <w:pPr>
        <w:tabs>
          <w:tab w:val="num" w:pos="5040"/>
        </w:tabs>
        <w:ind w:left="5040" w:hanging="360"/>
      </w:pPr>
    </w:lvl>
    <w:lvl w:ilvl="7" w:tplc="E9C856A6" w:tentative="1">
      <w:start w:val="1"/>
      <w:numFmt w:val="lowerLetter"/>
      <w:lvlText w:val="%8."/>
      <w:lvlJc w:val="left"/>
      <w:pPr>
        <w:tabs>
          <w:tab w:val="num" w:pos="5760"/>
        </w:tabs>
        <w:ind w:left="5760" w:hanging="360"/>
      </w:pPr>
    </w:lvl>
    <w:lvl w:ilvl="8" w:tplc="9DDEBE14" w:tentative="1">
      <w:start w:val="1"/>
      <w:numFmt w:val="lowerRoman"/>
      <w:lvlText w:val="%9."/>
      <w:lvlJc w:val="right"/>
      <w:pPr>
        <w:tabs>
          <w:tab w:val="num" w:pos="6480"/>
        </w:tabs>
        <w:ind w:left="6480" w:hanging="180"/>
      </w:pPr>
    </w:lvl>
  </w:abstractNum>
  <w:abstractNum w:abstractNumId="74">
    <w:nsid w:val="68612CD2"/>
    <w:multiLevelType w:val="multilevel"/>
    <w:tmpl w:val="E35AA76E"/>
    <w:styleLink w:val="50"/>
    <w:lvl w:ilvl="0">
      <w:start w:val="1"/>
      <w:numFmt w:val="none"/>
      <w:lvlText w:val=""/>
      <w:lvlJc w:val="left"/>
      <w:pPr>
        <w:ind w:left="1429" w:hanging="360"/>
      </w:pPr>
      <w:rPr>
        <w:rFonts w:hint="default"/>
      </w:rPr>
    </w:lvl>
    <w:lvl w:ilvl="1">
      <w:start w:val="1"/>
      <w:numFmt w:val="decimal"/>
      <w:pStyle w:val="122"/>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75">
    <w:nsid w:val="6B9E597F"/>
    <w:multiLevelType w:val="multilevel"/>
    <w:tmpl w:val="0419001F"/>
    <w:lvl w:ilvl="0">
      <w:start w:val="1"/>
      <w:numFmt w:val="decimal"/>
      <w:lvlText w:val="%1."/>
      <w:lvlJc w:val="left"/>
      <w:pPr>
        <w:ind w:left="360" w:hanging="360"/>
      </w:pPr>
    </w:lvl>
    <w:lvl w:ilvl="1">
      <w:start w:val="1"/>
      <w:numFmt w:val="decimal"/>
      <w:pStyle w:val="05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nsid w:val="6E7F3C98"/>
    <w:multiLevelType w:val="hybridMultilevel"/>
    <w:tmpl w:val="952072CE"/>
    <w:lvl w:ilvl="0" w:tplc="F7366A6A">
      <w:start w:val="1"/>
      <w:numFmt w:val="russianLower"/>
      <w:pStyle w:val="06"/>
      <w:lvlText w:val="%1)"/>
      <w:lvlJc w:val="left"/>
      <w:pPr>
        <w:ind w:left="2138" w:hanging="360"/>
      </w:pPr>
      <w:rPr>
        <w:rFonts w:hint="default"/>
      </w:r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77">
    <w:nsid w:val="71650B4C"/>
    <w:multiLevelType w:val="singleLevel"/>
    <w:tmpl w:val="70DE7A12"/>
    <w:lvl w:ilvl="0">
      <w:start w:val="1"/>
      <w:numFmt w:val="bullet"/>
      <w:pStyle w:val="af0"/>
      <w:lvlText w:val=""/>
      <w:lvlJc w:val="left"/>
      <w:pPr>
        <w:tabs>
          <w:tab w:val="num" w:pos="360"/>
        </w:tabs>
        <w:ind w:left="360" w:hanging="360"/>
      </w:pPr>
      <w:rPr>
        <w:rFonts w:ascii="Symbol" w:hAnsi="Symbol" w:cs="Symbol" w:hint="default"/>
        <w:color w:val="auto"/>
      </w:rPr>
    </w:lvl>
  </w:abstractNum>
  <w:abstractNum w:abstractNumId="78">
    <w:nsid w:val="71774058"/>
    <w:multiLevelType w:val="multilevel"/>
    <w:tmpl w:val="244CDD22"/>
    <w:styleLink w:val="219"/>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9">
    <w:nsid w:val="75091FBA"/>
    <w:multiLevelType w:val="hybridMultilevel"/>
    <w:tmpl w:val="F0220C5A"/>
    <w:styleLink w:val="116"/>
    <w:lvl w:ilvl="0" w:tplc="6BE811F2">
      <w:start w:val="1"/>
      <w:numFmt w:val="decimal"/>
      <w:lvlText w:val="Рис. 2.%1."/>
      <w:lvlJc w:val="left"/>
      <w:pPr>
        <w:ind w:left="2160" w:hanging="360"/>
      </w:pPr>
      <w:rPr>
        <w:rFonts w:hint="default"/>
      </w:rPr>
    </w:lvl>
    <w:lvl w:ilvl="1" w:tplc="F39C422C">
      <w:start w:val="1"/>
      <w:numFmt w:val="lowerLetter"/>
      <w:lvlText w:val="%2."/>
      <w:lvlJc w:val="left"/>
      <w:pPr>
        <w:ind w:left="2880" w:hanging="360"/>
      </w:pPr>
    </w:lvl>
    <w:lvl w:ilvl="2" w:tplc="EA50A48E" w:tentative="1">
      <w:start w:val="1"/>
      <w:numFmt w:val="lowerRoman"/>
      <w:lvlText w:val="%3."/>
      <w:lvlJc w:val="right"/>
      <w:pPr>
        <w:ind w:left="3600" w:hanging="180"/>
      </w:pPr>
    </w:lvl>
    <w:lvl w:ilvl="3" w:tplc="600E6784" w:tentative="1">
      <w:start w:val="1"/>
      <w:numFmt w:val="decimal"/>
      <w:lvlText w:val="%4."/>
      <w:lvlJc w:val="left"/>
      <w:pPr>
        <w:ind w:left="4320" w:hanging="360"/>
      </w:pPr>
    </w:lvl>
    <w:lvl w:ilvl="4" w:tplc="AD1223F4" w:tentative="1">
      <w:start w:val="1"/>
      <w:numFmt w:val="lowerLetter"/>
      <w:lvlText w:val="%5."/>
      <w:lvlJc w:val="left"/>
      <w:pPr>
        <w:ind w:left="5040" w:hanging="360"/>
      </w:pPr>
    </w:lvl>
    <w:lvl w:ilvl="5" w:tplc="AE88178E" w:tentative="1">
      <w:start w:val="1"/>
      <w:numFmt w:val="lowerRoman"/>
      <w:lvlText w:val="%6."/>
      <w:lvlJc w:val="right"/>
      <w:pPr>
        <w:ind w:left="5760" w:hanging="180"/>
      </w:pPr>
    </w:lvl>
    <w:lvl w:ilvl="6" w:tplc="0734C24A" w:tentative="1">
      <w:start w:val="1"/>
      <w:numFmt w:val="decimal"/>
      <w:lvlText w:val="%7."/>
      <w:lvlJc w:val="left"/>
      <w:pPr>
        <w:ind w:left="6480" w:hanging="360"/>
      </w:pPr>
    </w:lvl>
    <w:lvl w:ilvl="7" w:tplc="18B432D4" w:tentative="1">
      <w:start w:val="1"/>
      <w:numFmt w:val="lowerLetter"/>
      <w:lvlText w:val="%8."/>
      <w:lvlJc w:val="left"/>
      <w:pPr>
        <w:ind w:left="7200" w:hanging="360"/>
      </w:pPr>
    </w:lvl>
    <w:lvl w:ilvl="8" w:tplc="72603AC0" w:tentative="1">
      <w:start w:val="1"/>
      <w:numFmt w:val="lowerRoman"/>
      <w:lvlText w:val="%9."/>
      <w:lvlJc w:val="right"/>
      <w:pPr>
        <w:ind w:left="7920" w:hanging="180"/>
      </w:pPr>
    </w:lvl>
  </w:abstractNum>
  <w:abstractNum w:abstractNumId="80">
    <w:nsid w:val="75AC15BD"/>
    <w:multiLevelType w:val="multilevel"/>
    <w:tmpl w:val="91B089FA"/>
    <w:lvl w:ilvl="0">
      <w:start w:val="1"/>
      <w:numFmt w:val="decimal"/>
      <w:lvlText w:val="%1."/>
      <w:lvlJc w:val="left"/>
      <w:pPr>
        <w:tabs>
          <w:tab w:val="num" w:pos="1350"/>
        </w:tabs>
        <w:ind w:left="1350" w:hanging="1350"/>
      </w:pPr>
      <w:rPr>
        <w:rFonts w:hint="default"/>
      </w:rPr>
    </w:lvl>
    <w:lvl w:ilvl="1">
      <w:start w:val="1"/>
      <w:numFmt w:val="decimal"/>
      <w:lvlText w:val="%1.%2."/>
      <w:lvlJc w:val="left"/>
      <w:pPr>
        <w:tabs>
          <w:tab w:val="num" w:pos="1633"/>
        </w:tabs>
        <w:ind w:left="1633" w:hanging="1350"/>
      </w:pPr>
      <w:rPr>
        <w:rFonts w:hint="default"/>
      </w:rPr>
    </w:lvl>
    <w:lvl w:ilvl="2">
      <w:start w:val="1"/>
      <w:numFmt w:val="decimal"/>
      <w:pStyle w:val="1114"/>
      <w:lvlText w:val="%1.%2.%3."/>
      <w:lvlJc w:val="left"/>
      <w:pPr>
        <w:tabs>
          <w:tab w:val="num" w:pos="1916"/>
        </w:tabs>
        <w:ind w:left="1916" w:hanging="1350"/>
      </w:pPr>
      <w:rPr>
        <w:rFonts w:hint="default"/>
      </w:rPr>
    </w:lvl>
    <w:lvl w:ilvl="3">
      <w:start w:val="1"/>
      <w:numFmt w:val="decimal"/>
      <w:lvlText w:val="%1.%2.%3.%4."/>
      <w:lvlJc w:val="left"/>
      <w:pPr>
        <w:tabs>
          <w:tab w:val="num" w:pos="2199"/>
        </w:tabs>
        <w:ind w:left="2199" w:hanging="1350"/>
      </w:pPr>
      <w:rPr>
        <w:rFonts w:hint="default"/>
      </w:rPr>
    </w:lvl>
    <w:lvl w:ilvl="4">
      <w:start w:val="1"/>
      <w:numFmt w:val="decimal"/>
      <w:lvlText w:val="%1.%2.%3.%4.%5."/>
      <w:lvlJc w:val="left"/>
      <w:pPr>
        <w:tabs>
          <w:tab w:val="num" w:pos="2482"/>
        </w:tabs>
        <w:ind w:left="2482" w:hanging="135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781"/>
        </w:tabs>
        <w:ind w:left="3781" w:hanging="1800"/>
      </w:pPr>
      <w:rPr>
        <w:rFonts w:hint="default"/>
      </w:rPr>
    </w:lvl>
    <w:lvl w:ilvl="8">
      <w:start w:val="1"/>
      <w:numFmt w:val="decimal"/>
      <w:lvlText w:val="%1.%2.%3.%4.%5.%6.%7.%8.%9."/>
      <w:lvlJc w:val="left"/>
      <w:pPr>
        <w:tabs>
          <w:tab w:val="num" w:pos="4064"/>
        </w:tabs>
        <w:ind w:left="4064" w:hanging="1800"/>
      </w:pPr>
      <w:rPr>
        <w:rFonts w:hint="default"/>
      </w:rPr>
    </w:lvl>
  </w:abstractNum>
  <w:abstractNum w:abstractNumId="81">
    <w:nsid w:val="779A31A7"/>
    <w:multiLevelType w:val="hybridMultilevel"/>
    <w:tmpl w:val="B9EADE68"/>
    <w:lvl w:ilvl="0" w:tplc="FAFACFE8">
      <w:start w:val="1"/>
      <w:numFmt w:val="bullet"/>
      <w:pStyle w:val="af1"/>
      <w:lvlText w:val=""/>
      <w:lvlJc w:val="left"/>
      <w:pPr>
        <w:ind w:left="1778" w:hanging="360"/>
      </w:pPr>
      <w:rPr>
        <w:rFonts w:ascii="Wingdings" w:hAnsi="Wingdings" w:hint="default"/>
      </w:rPr>
    </w:lvl>
    <w:lvl w:ilvl="1" w:tplc="04190003">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2">
    <w:nsid w:val="77AF4177"/>
    <w:multiLevelType w:val="multilevel"/>
    <w:tmpl w:val="AEF0E0AE"/>
    <w:lvl w:ilvl="0">
      <w:start w:val="1"/>
      <w:numFmt w:val="decimal"/>
      <w:pStyle w:val="1d"/>
      <w:lvlText w:val="Глава %1."/>
      <w:lvlJc w:val="left"/>
      <w:pPr>
        <w:ind w:left="360" w:hanging="360"/>
      </w:pPr>
      <w:rPr>
        <w:rFonts w:hint="default"/>
      </w:rPr>
    </w:lvl>
    <w:lvl w:ilvl="1">
      <w:start w:val="1"/>
      <w:numFmt w:val="decimal"/>
      <w:lvlText w:val="Часть %2."/>
      <w:lvlJc w:val="left"/>
      <w:pPr>
        <w:ind w:left="792" w:hanging="432"/>
      </w:pPr>
      <w:rPr>
        <w:rFonts w:hint="default"/>
        <w:lang w:val="ru-RU"/>
      </w:rPr>
    </w:lvl>
    <w:lvl w:ilvl="2">
      <w:start w:val="1"/>
      <w:numFmt w:val="decimal"/>
      <w:lvlText w:val="%1.%3."/>
      <w:lvlJc w:val="left"/>
      <w:pPr>
        <w:ind w:left="1224" w:hanging="504"/>
      </w:pPr>
      <w:rPr>
        <w:rFonts w:hint="default"/>
      </w:rPr>
    </w:lvl>
    <w:lvl w:ilvl="3">
      <w:start w:val="1"/>
      <w:numFmt w:val="decimal"/>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3">
    <w:nsid w:val="77C2300F"/>
    <w:multiLevelType w:val="hybridMultilevel"/>
    <w:tmpl w:val="B2920F84"/>
    <w:styleLink w:val="217"/>
    <w:lvl w:ilvl="0" w:tplc="DE2CE78E">
      <w:start w:val="1"/>
      <w:numFmt w:val="bullet"/>
      <w:lvlText w:val=""/>
      <w:lvlJc w:val="left"/>
      <w:pPr>
        <w:ind w:left="1211" w:hanging="360"/>
      </w:pPr>
      <w:rPr>
        <w:rFonts w:ascii="Wingdings" w:hAnsi="Wingdings" w:hint="default"/>
      </w:rPr>
    </w:lvl>
    <w:lvl w:ilvl="1" w:tplc="FA646452">
      <w:start w:val="1"/>
      <w:numFmt w:val="bullet"/>
      <w:lvlText w:val="o"/>
      <w:lvlJc w:val="left"/>
      <w:pPr>
        <w:ind w:left="2007" w:hanging="360"/>
      </w:pPr>
      <w:rPr>
        <w:rFonts w:ascii="Courier New" w:hAnsi="Courier New" w:cs="Courier New" w:hint="default"/>
      </w:rPr>
    </w:lvl>
    <w:lvl w:ilvl="2" w:tplc="0540A8CC">
      <w:start w:val="1"/>
      <w:numFmt w:val="bullet"/>
      <w:lvlText w:val=""/>
      <w:lvlJc w:val="left"/>
      <w:pPr>
        <w:ind w:left="2727" w:hanging="360"/>
      </w:pPr>
      <w:rPr>
        <w:rFonts w:ascii="Wingdings" w:hAnsi="Wingdings" w:hint="default"/>
      </w:rPr>
    </w:lvl>
    <w:lvl w:ilvl="3" w:tplc="464E9B70">
      <w:start w:val="1"/>
      <w:numFmt w:val="bullet"/>
      <w:lvlText w:val=""/>
      <w:lvlJc w:val="left"/>
      <w:pPr>
        <w:ind w:left="3447" w:hanging="360"/>
      </w:pPr>
      <w:rPr>
        <w:rFonts w:ascii="Symbol" w:hAnsi="Symbol" w:hint="default"/>
      </w:rPr>
    </w:lvl>
    <w:lvl w:ilvl="4" w:tplc="84481DCE">
      <w:start w:val="1"/>
      <w:numFmt w:val="bullet"/>
      <w:lvlText w:val="o"/>
      <w:lvlJc w:val="left"/>
      <w:pPr>
        <w:ind w:left="4167" w:hanging="360"/>
      </w:pPr>
      <w:rPr>
        <w:rFonts w:ascii="Courier New" w:hAnsi="Courier New" w:cs="Courier New" w:hint="default"/>
      </w:rPr>
    </w:lvl>
    <w:lvl w:ilvl="5" w:tplc="C33458FA">
      <w:start w:val="1"/>
      <w:numFmt w:val="bullet"/>
      <w:lvlText w:val=""/>
      <w:lvlJc w:val="left"/>
      <w:pPr>
        <w:ind w:left="4887" w:hanging="360"/>
      </w:pPr>
      <w:rPr>
        <w:rFonts w:ascii="Wingdings" w:hAnsi="Wingdings" w:hint="default"/>
      </w:rPr>
    </w:lvl>
    <w:lvl w:ilvl="6" w:tplc="F86E1ABC">
      <w:start w:val="1"/>
      <w:numFmt w:val="bullet"/>
      <w:lvlText w:val=""/>
      <w:lvlJc w:val="left"/>
      <w:pPr>
        <w:ind w:left="5607" w:hanging="360"/>
      </w:pPr>
      <w:rPr>
        <w:rFonts w:ascii="Symbol" w:hAnsi="Symbol" w:hint="default"/>
      </w:rPr>
    </w:lvl>
    <w:lvl w:ilvl="7" w:tplc="0EA2D9F2">
      <w:start w:val="1"/>
      <w:numFmt w:val="bullet"/>
      <w:lvlText w:val="o"/>
      <w:lvlJc w:val="left"/>
      <w:pPr>
        <w:ind w:left="6327" w:hanging="360"/>
      </w:pPr>
      <w:rPr>
        <w:rFonts w:ascii="Courier New" w:hAnsi="Courier New" w:cs="Courier New" w:hint="default"/>
      </w:rPr>
    </w:lvl>
    <w:lvl w:ilvl="8" w:tplc="AAD2AE00">
      <w:start w:val="1"/>
      <w:numFmt w:val="bullet"/>
      <w:lvlText w:val=""/>
      <w:lvlJc w:val="left"/>
      <w:pPr>
        <w:ind w:left="7047" w:hanging="360"/>
      </w:pPr>
      <w:rPr>
        <w:rFonts w:ascii="Wingdings" w:hAnsi="Wingdings" w:hint="default"/>
      </w:rPr>
    </w:lvl>
  </w:abstractNum>
  <w:abstractNum w:abstractNumId="84">
    <w:nsid w:val="7C6C7F8C"/>
    <w:multiLevelType w:val="hybridMultilevel"/>
    <w:tmpl w:val="33EE90B8"/>
    <w:styleLink w:val="0520"/>
    <w:lvl w:ilvl="0" w:tplc="808AAC10">
      <w:start w:val="1"/>
      <w:numFmt w:val="decimal"/>
      <w:pStyle w:val="af2"/>
      <w:lvlText w:val="Таблица %1."/>
      <w:lvlJc w:val="left"/>
      <w:pPr>
        <w:tabs>
          <w:tab w:val="num" w:pos="2160"/>
        </w:tabs>
        <w:ind w:left="2160" w:hanging="360"/>
      </w:pPr>
      <w:rPr>
        <w:rFonts w:ascii="Times New Roman" w:hAnsi="Times New Roman" w:hint="default"/>
        <w:b/>
        <w:i w:val="0"/>
        <w:sz w:val="24"/>
        <w:szCs w:val="24"/>
      </w:rPr>
    </w:lvl>
    <w:lvl w:ilvl="1" w:tplc="76D07D32" w:tentative="1">
      <w:start w:val="1"/>
      <w:numFmt w:val="lowerLetter"/>
      <w:lvlText w:val="%2."/>
      <w:lvlJc w:val="left"/>
      <w:pPr>
        <w:tabs>
          <w:tab w:val="num" w:pos="2160"/>
        </w:tabs>
        <w:ind w:left="2160" w:hanging="360"/>
      </w:pPr>
    </w:lvl>
    <w:lvl w:ilvl="2" w:tplc="5BAC6368" w:tentative="1">
      <w:start w:val="1"/>
      <w:numFmt w:val="lowerRoman"/>
      <w:lvlText w:val="%3."/>
      <w:lvlJc w:val="right"/>
      <w:pPr>
        <w:tabs>
          <w:tab w:val="num" w:pos="2880"/>
        </w:tabs>
        <w:ind w:left="2880" w:hanging="180"/>
      </w:pPr>
    </w:lvl>
    <w:lvl w:ilvl="3" w:tplc="2D42BA88" w:tentative="1">
      <w:start w:val="1"/>
      <w:numFmt w:val="decimal"/>
      <w:lvlText w:val="%4."/>
      <w:lvlJc w:val="left"/>
      <w:pPr>
        <w:tabs>
          <w:tab w:val="num" w:pos="3600"/>
        </w:tabs>
        <w:ind w:left="3600" w:hanging="360"/>
      </w:pPr>
    </w:lvl>
    <w:lvl w:ilvl="4" w:tplc="A47E0D28" w:tentative="1">
      <w:start w:val="1"/>
      <w:numFmt w:val="lowerLetter"/>
      <w:lvlText w:val="%5."/>
      <w:lvlJc w:val="left"/>
      <w:pPr>
        <w:tabs>
          <w:tab w:val="num" w:pos="4320"/>
        </w:tabs>
        <w:ind w:left="4320" w:hanging="360"/>
      </w:pPr>
    </w:lvl>
    <w:lvl w:ilvl="5" w:tplc="0520DB98" w:tentative="1">
      <w:start w:val="1"/>
      <w:numFmt w:val="lowerRoman"/>
      <w:lvlText w:val="%6."/>
      <w:lvlJc w:val="right"/>
      <w:pPr>
        <w:tabs>
          <w:tab w:val="num" w:pos="5040"/>
        </w:tabs>
        <w:ind w:left="5040" w:hanging="180"/>
      </w:pPr>
    </w:lvl>
    <w:lvl w:ilvl="6" w:tplc="06B6E236" w:tentative="1">
      <w:start w:val="1"/>
      <w:numFmt w:val="decimal"/>
      <w:lvlText w:val="%7."/>
      <w:lvlJc w:val="left"/>
      <w:pPr>
        <w:tabs>
          <w:tab w:val="num" w:pos="5760"/>
        </w:tabs>
        <w:ind w:left="5760" w:hanging="360"/>
      </w:pPr>
    </w:lvl>
    <w:lvl w:ilvl="7" w:tplc="B478DCDE" w:tentative="1">
      <w:start w:val="1"/>
      <w:numFmt w:val="lowerLetter"/>
      <w:lvlText w:val="%8."/>
      <w:lvlJc w:val="left"/>
      <w:pPr>
        <w:tabs>
          <w:tab w:val="num" w:pos="6480"/>
        </w:tabs>
        <w:ind w:left="6480" w:hanging="360"/>
      </w:pPr>
    </w:lvl>
    <w:lvl w:ilvl="8" w:tplc="E9D42DCC" w:tentative="1">
      <w:start w:val="1"/>
      <w:numFmt w:val="lowerRoman"/>
      <w:lvlText w:val="%9."/>
      <w:lvlJc w:val="right"/>
      <w:pPr>
        <w:tabs>
          <w:tab w:val="num" w:pos="7200"/>
        </w:tabs>
        <w:ind w:left="7200" w:hanging="180"/>
      </w:pPr>
    </w:lvl>
  </w:abstractNum>
  <w:abstractNum w:abstractNumId="85">
    <w:nsid w:val="7C732E38"/>
    <w:multiLevelType w:val="hybridMultilevel"/>
    <w:tmpl w:val="B6A43058"/>
    <w:styleLink w:val="123"/>
    <w:lvl w:ilvl="0" w:tplc="04E2CDEA">
      <w:start w:val="1"/>
      <w:numFmt w:val="bullet"/>
      <w:pStyle w:val="33"/>
      <w:lvlText w:val=""/>
      <w:lvlJc w:val="left"/>
      <w:pPr>
        <w:ind w:left="1635" w:hanging="360"/>
      </w:pPr>
      <w:rPr>
        <w:rFonts w:ascii="Wingdings" w:hAnsi="Wingdings" w:hint="default"/>
      </w:rPr>
    </w:lvl>
    <w:lvl w:ilvl="1" w:tplc="24FAEA28" w:tentative="1">
      <w:start w:val="1"/>
      <w:numFmt w:val="bullet"/>
      <w:lvlText w:val="o"/>
      <w:lvlJc w:val="left"/>
      <w:pPr>
        <w:ind w:left="1440" w:hanging="360"/>
      </w:pPr>
      <w:rPr>
        <w:rFonts w:ascii="Courier New" w:hAnsi="Courier New" w:cs="Courier New" w:hint="default"/>
      </w:rPr>
    </w:lvl>
    <w:lvl w:ilvl="2" w:tplc="9C3E84C0" w:tentative="1">
      <w:start w:val="1"/>
      <w:numFmt w:val="bullet"/>
      <w:lvlText w:val=""/>
      <w:lvlJc w:val="left"/>
      <w:pPr>
        <w:ind w:left="2160" w:hanging="360"/>
      </w:pPr>
      <w:rPr>
        <w:rFonts w:ascii="Wingdings" w:hAnsi="Wingdings" w:hint="default"/>
      </w:rPr>
    </w:lvl>
    <w:lvl w:ilvl="3" w:tplc="4322DFEC" w:tentative="1">
      <w:start w:val="1"/>
      <w:numFmt w:val="bullet"/>
      <w:lvlText w:val=""/>
      <w:lvlJc w:val="left"/>
      <w:pPr>
        <w:ind w:left="2880" w:hanging="360"/>
      </w:pPr>
      <w:rPr>
        <w:rFonts w:ascii="Symbol" w:hAnsi="Symbol" w:hint="default"/>
      </w:rPr>
    </w:lvl>
    <w:lvl w:ilvl="4" w:tplc="E856CF14" w:tentative="1">
      <w:start w:val="1"/>
      <w:numFmt w:val="bullet"/>
      <w:lvlText w:val="o"/>
      <w:lvlJc w:val="left"/>
      <w:pPr>
        <w:ind w:left="3600" w:hanging="360"/>
      </w:pPr>
      <w:rPr>
        <w:rFonts w:ascii="Courier New" w:hAnsi="Courier New" w:cs="Courier New" w:hint="default"/>
      </w:rPr>
    </w:lvl>
    <w:lvl w:ilvl="5" w:tplc="C366DB42" w:tentative="1">
      <w:start w:val="1"/>
      <w:numFmt w:val="bullet"/>
      <w:lvlText w:val=""/>
      <w:lvlJc w:val="left"/>
      <w:pPr>
        <w:ind w:left="4320" w:hanging="360"/>
      </w:pPr>
      <w:rPr>
        <w:rFonts w:ascii="Wingdings" w:hAnsi="Wingdings" w:hint="default"/>
      </w:rPr>
    </w:lvl>
    <w:lvl w:ilvl="6" w:tplc="0E702240" w:tentative="1">
      <w:start w:val="1"/>
      <w:numFmt w:val="bullet"/>
      <w:lvlText w:val=""/>
      <w:lvlJc w:val="left"/>
      <w:pPr>
        <w:ind w:left="5040" w:hanging="360"/>
      </w:pPr>
      <w:rPr>
        <w:rFonts w:ascii="Symbol" w:hAnsi="Symbol" w:hint="default"/>
      </w:rPr>
    </w:lvl>
    <w:lvl w:ilvl="7" w:tplc="73D66EEA" w:tentative="1">
      <w:start w:val="1"/>
      <w:numFmt w:val="bullet"/>
      <w:lvlText w:val="o"/>
      <w:lvlJc w:val="left"/>
      <w:pPr>
        <w:ind w:left="5760" w:hanging="360"/>
      </w:pPr>
      <w:rPr>
        <w:rFonts w:ascii="Courier New" w:hAnsi="Courier New" w:cs="Courier New" w:hint="default"/>
      </w:rPr>
    </w:lvl>
    <w:lvl w:ilvl="8" w:tplc="7CFAE7D8" w:tentative="1">
      <w:start w:val="1"/>
      <w:numFmt w:val="bullet"/>
      <w:lvlText w:val=""/>
      <w:lvlJc w:val="left"/>
      <w:pPr>
        <w:ind w:left="6480" w:hanging="360"/>
      </w:pPr>
      <w:rPr>
        <w:rFonts w:ascii="Wingdings" w:hAnsi="Wingdings" w:hint="default"/>
      </w:rPr>
    </w:lvl>
  </w:abstractNum>
  <w:abstractNum w:abstractNumId="86">
    <w:nsid w:val="7CA92536"/>
    <w:multiLevelType w:val="hybridMultilevel"/>
    <w:tmpl w:val="C89CC47A"/>
    <w:styleLink w:val="3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65"/>
  </w:num>
  <w:num w:numId="2">
    <w:abstractNumId w:val="77"/>
  </w:num>
  <w:num w:numId="3">
    <w:abstractNumId w:val="15"/>
  </w:num>
  <w:num w:numId="4">
    <w:abstractNumId w:val="56"/>
  </w:num>
  <w:num w:numId="5">
    <w:abstractNumId w:val="58"/>
  </w:num>
  <w:num w:numId="6">
    <w:abstractNumId w:val="31"/>
  </w:num>
  <w:num w:numId="7">
    <w:abstractNumId w:val="55"/>
  </w:num>
  <w:num w:numId="8">
    <w:abstractNumId w:val="11"/>
  </w:num>
  <w:num w:numId="9">
    <w:abstractNumId w:val="42"/>
  </w:num>
  <w:num w:numId="10">
    <w:abstractNumId w:val="0"/>
  </w:num>
  <w:num w:numId="11">
    <w:abstractNumId w:val="85"/>
  </w:num>
  <w:num w:numId="12">
    <w:abstractNumId w:val="47"/>
  </w:num>
  <w:num w:numId="13">
    <w:abstractNumId w:val="27"/>
  </w:num>
  <w:num w:numId="14">
    <w:abstractNumId w:val="63"/>
  </w:num>
  <w:num w:numId="15">
    <w:abstractNumId w:val="78"/>
  </w:num>
  <w:num w:numId="16">
    <w:abstractNumId w:val="34"/>
  </w:num>
  <w:num w:numId="17">
    <w:abstractNumId w:val="28"/>
  </w:num>
  <w:num w:numId="18">
    <w:abstractNumId w:val="68"/>
  </w:num>
  <w:num w:numId="19">
    <w:abstractNumId w:val="79"/>
  </w:num>
  <w:num w:numId="20">
    <w:abstractNumId w:val="13"/>
  </w:num>
  <w:num w:numId="21">
    <w:abstractNumId w:val="70"/>
  </w:num>
  <w:num w:numId="22">
    <w:abstractNumId w:val="54"/>
  </w:num>
  <w:num w:numId="23">
    <w:abstractNumId w:val="26"/>
  </w:num>
  <w:num w:numId="24">
    <w:abstractNumId w:val="24"/>
  </w:num>
  <w:num w:numId="25">
    <w:abstractNumId w:val="30"/>
  </w:num>
  <w:num w:numId="26">
    <w:abstractNumId w:val="4"/>
  </w:num>
  <w:num w:numId="27">
    <w:abstractNumId w:val="59"/>
  </w:num>
  <w:num w:numId="28">
    <w:abstractNumId w:val="51"/>
    <w:lvlOverride w:ilvl="0">
      <w:lvl w:ilvl="0">
        <w:start w:val="1"/>
        <w:numFmt w:val="decimal"/>
        <w:lvlText w:val="%1.1."/>
        <w:lvlJc w:val="left"/>
        <w:pPr>
          <w:tabs>
            <w:tab w:val="num" w:pos="720"/>
          </w:tabs>
          <w:ind w:left="360" w:hanging="360"/>
        </w:pPr>
        <w:rPr>
          <w:rFonts w:hint="default"/>
        </w:rPr>
      </w:lvl>
    </w:lvlOverride>
    <w:lvlOverride w:ilvl="1">
      <w:lvl w:ilvl="1">
        <w:start w:val="1"/>
        <w:numFmt w:val="decimal"/>
        <w:pStyle w:val="1130"/>
        <w:lvlText w:val="%2.1."/>
        <w:lvlJc w:val="left"/>
        <w:pPr>
          <w:tabs>
            <w:tab w:val="num" w:pos="792"/>
          </w:tabs>
          <w:ind w:left="792" w:hanging="432"/>
        </w:pPr>
        <w:rPr>
          <w:rFonts w:hint="default"/>
        </w:rPr>
      </w:lvl>
    </w:lvlOverride>
    <w:lvlOverride w:ilvl="2">
      <w:lvl w:ilvl="2">
        <w:start w:val="1"/>
        <w:numFmt w:val="decimal"/>
        <w:lvlRestart w:val="0"/>
        <w:lvlText w:val="%31.3.3."/>
        <w:lvlJc w:val="left"/>
        <w:pPr>
          <w:tabs>
            <w:tab w:val="num" w:pos="1440"/>
          </w:tabs>
          <w:ind w:left="1224" w:hanging="504"/>
        </w:pPr>
        <w:rPr>
          <w:rFonts w:hint="default"/>
        </w:rPr>
      </w:lvl>
    </w:lvlOverride>
    <w:lvlOverride w:ilvl="3">
      <w:lvl w:ilvl="3">
        <w:start w:val="1"/>
        <w:numFmt w:val="decimal"/>
        <w:lvlText w:val="%1.%2.%3.%4."/>
        <w:lvlJc w:val="left"/>
        <w:pPr>
          <w:tabs>
            <w:tab w:val="num" w:pos="2160"/>
          </w:tabs>
          <w:ind w:left="1728" w:hanging="648"/>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324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432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29">
    <w:abstractNumId w:val="80"/>
  </w:num>
  <w:num w:numId="30">
    <w:abstractNumId w:val="69"/>
  </w:num>
  <w:num w:numId="31">
    <w:abstractNumId w:val="84"/>
  </w:num>
  <w:num w:numId="32">
    <w:abstractNumId w:val="61"/>
  </w:num>
  <w:num w:numId="33">
    <w:abstractNumId w:val="8"/>
  </w:num>
  <w:num w:numId="34">
    <w:abstractNumId w:val="44"/>
  </w:num>
  <w:num w:numId="35">
    <w:abstractNumId w:val="41"/>
  </w:num>
  <w:num w:numId="36">
    <w:abstractNumId w:val="10"/>
  </w:num>
  <w:num w:numId="37">
    <w:abstractNumId w:val="7"/>
  </w:num>
  <w:num w:numId="38">
    <w:abstractNumId w:val="73"/>
  </w:num>
  <w:num w:numId="39">
    <w:abstractNumId w:val="6"/>
  </w:num>
  <w:num w:numId="40">
    <w:abstractNumId w:val="3"/>
  </w:num>
  <w:num w:numId="41">
    <w:abstractNumId w:val="38"/>
  </w:num>
  <w:num w:numId="42">
    <w:abstractNumId w:val="66"/>
  </w:num>
  <w:num w:numId="43">
    <w:abstractNumId w:val="36"/>
  </w:num>
  <w:num w:numId="44">
    <w:abstractNumId w:val="72"/>
  </w:num>
  <w:num w:numId="4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9"/>
  </w:num>
  <w:num w:numId="47">
    <w:abstractNumId w:val="22"/>
  </w:num>
  <w:num w:numId="48">
    <w:abstractNumId w:val="43"/>
  </w:num>
  <w:num w:numId="49">
    <w:abstractNumId w:val="2"/>
  </w:num>
  <w:num w:numId="50">
    <w:abstractNumId w:val="82"/>
  </w:num>
  <w:num w:numId="51">
    <w:abstractNumId w:val="48"/>
  </w:num>
  <w:num w:numId="52">
    <w:abstractNumId w:val="33"/>
  </w:num>
  <w:num w:numId="53">
    <w:abstractNumId w:val="46"/>
  </w:num>
  <w:num w:numId="54">
    <w:abstractNumId w:val="25"/>
  </w:num>
  <w:num w:numId="55">
    <w:abstractNumId w:val="5"/>
  </w:num>
  <w:num w:numId="56">
    <w:abstractNumId w:val="53"/>
  </w:num>
  <w:num w:numId="57">
    <w:abstractNumId w:val="75"/>
  </w:num>
  <w:num w:numId="58">
    <w:abstractNumId w:val="74"/>
  </w:num>
  <w:num w:numId="59">
    <w:abstractNumId w:val="16"/>
  </w:num>
  <w:num w:numId="60">
    <w:abstractNumId w:val="17"/>
  </w:num>
  <w:num w:numId="61">
    <w:abstractNumId w:val="76"/>
  </w:num>
  <w:num w:numId="62">
    <w:abstractNumId w:val="50"/>
  </w:num>
  <w:num w:numId="63">
    <w:abstractNumId w:val="81"/>
  </w:num>
  <w:num w:numId="64">
    <w:abstractNumId w:val="71"/>
  </w:num>
  <w:num w:numId="65">
    <w:abstractNumId w:val="37"/>
  </w:num>
  <w:num w:numId="66">
    <w:abstractNumId w:val="21"/>
  </w:num>
  <w:num w:numId="67">
    <w:abstractNumId w:val="18"/>
  </w:num>
  <w:num w:numId="68">
    <w:abstractNumId w:val="57"/>
  </w:num>
  <w:num w:numId="69">
    <w:abstractNumId w:val="62"/>
  </w:num>
  <w:num w:numId="70">
    <w:abstractNumId w:val="19"/>
  </w:num>
  <w:num w:numId="71">
    <w:abstractNumId w:val="14"/>
  </w:num>
  <w:num w:numId="72">
    <w:abstractNumId w:val="32"/>
  </w:num>
  <w:num w:numId="73">
    <w:abstractNumId w:val="20"/>
  </w:num>
  <w:num w:numId="74">
    <w:abstractNumId w:val="86"/>
  </w:num>
  <w:num w:numId="75">
    <w:abstractNumId w:val="83"/>
  </w:num>
  <w:num w:numId="76">
    <w:abstractNumId w:val="35"/>
  </w:num>
  <w:num w:numId="77">
    <w:abstractNumId w:val="64"/>
  </w:num>
  <w:num w:numId="78">
    <w:abstractNumId w:val="45"/>
  </w:num>
  <w:num w:numId="79">
    <w:abstractNumId w:val="40"/>
  </w:num>
  <w:num w:numId="80">
    <w:abstractNumId w:val="67"/>
  </w:num>
  <w:num w:numId="81">
    <w:abstractNumId w:val="12"/>
  </w:num>
  <w:num w:numId="82">
    <w:abstractNumId w:val="52"/>
  </w:num>
  <w:num w:numId="83">
    <w:abstractNumId w:val="1"/>
  </w:num>
  <w:num w:numId="84">
    <w:abstractNumId w:val="23"/>
  </w:num>
  <w:num w:numId="85">
    <w:abstractNumId w:val="49"/>
  </w:num>
  <w:num w:numId="86">
    <w:abstractNumId w:val="39"/>
  </w:num>
  <w:num w:numId="87">
    <w:abstractNumId w:val="51"/>
  </w:num>
  <w:num w:numId="88">
    <w:abstractNumId w:val="60"/>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activeWritingStyle w:appName="MSWord" w:lang="ru-RU" w:vendorID="64" w:dllVersion="131078" w:nlCheck="1" w:checkStyle="0"/>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1C414D"/>
    <w:rsid w:val="000024BA"/>
    <w:rsid w:val="000028CD"/>
    <w:rsid w:val="000072FD"/>
    <w:rsid w:val="00011418"/>
    <w:rsid w:val="00012203"/>
    <w:rsid w:val="000122EE"/>
    <w:rsid w:val="000134B9"/>
    <w:rsid w:val="00015926"/>
    <w:rsid w:val="00017B65"/>
    <w:rsid w:val="00020CE5"/>
    <w:rsid w:val="000301B9"/>
    <w:rsid w:val="00032CBF"/>
    <w:rsid w:val="00032DA1"/>
    <w:rsid w:val="0003481D"/>
    <w:rsid w:val="000526CA"/>
    <w:rsid w:val="00053E02"/>
    <w:rsid w:val="000557CF"/>
    <w:rsid w:val="00064629"/>
    <w:rsid w:val="00064CF5"/>
    <w:rsid w:val="00073F17"/>
    <w:rsid w:val="00074D74"/>
    <w:rsid w:val="00084356"/>
    <w:rsid w:val="00091F58"/>
    <w:rsid w:val="0009545F"/>
    <w:rsid w:val="000A1DB6"/>
    <w:rsid w:val="000A2A10"/>
    <w:rsid w:val="000A6BC9"/>
    <w:rsid w:val="000B0175"/>
    <w:rsid w:val="000C30F5"/>
    <w:rsid w:val="000C5945"/>
    <w:rsid w:val="000C5E9D"/>
    <w:rsid w:val="000C61F1"/>
    <w:rsid w:val="000D519F"/>
    <w:rsid w:val="000D5E41"/>
    <w:rsid w:val="000D5FCB"/>
    <w:rsid w:val="000E079C"/>
    <w:rsid w:val="000E4E4E"/>
    <w:rsid w:val="000E6FF3"/>
    <w:rsid w:val="000E72DF"/>
    <w:rsid w:val="000E7FA4"/>
    <w:rsid w:val="000F16BB"/>
    <w:rsid w:val="001031C8"/>
    <w:rsid w:val="00106C50"/>
    <w:rsid w:val="00107CA6"/>
    <w:rsid w:val="001119ED"/>
    <w:rsid w:val="001137DF"/>
    <w:rsid w:val="001167C4"/>
    <w:rsid w:val="001339D2"/>
    <w:rsid w:val="00133A8B"/>
    <w:rsid w:val="00135DF5"/>
    <w:rsid w:val="00136E73"/>
    <w:rsid w:val="00136EF9"/>
    <w:rsid w:val="001443C7"/>
    <w:rsid w:val="001463D0"/>
    <w:rsid w:val="00146F56"/>
    <w:rsid w:val="00147D92"/>
    <w:rsid w:val="00151179"/>
    <w:rsid w:val="00151B62"/>
    <w:rsid w:val="00152A18"/>
    <w:rsid w:val="001549EE"/>
    <w:rsid w:val="00154D8B"/>
    <w:rsid w:val="00162075"/>
    <w:rsid w:val="001636D8"/>
    <w:rsid w:val="001767F6"/>
    <w:rsid w:val="001815FE"/>
    <w:rsid w:val="00182C8E"/>
    <w:rsid w:val="001840E8"/>
    <w:rsid w:val="00184D08"/>
    <w:rsid w:val="001862CE"/>
    <w:rsid w:val="0018745C"/>
    <w:rsid w:val="00190F08"/>
    <w:rsid w:val="00192880"/>
    <w:rsid w:val="00196A28"/>
    <w:rsid w:val="00196E55"/>
    <w:rsid w:val="001A1D74"/>
    <w:rsid w:val="001A5976"/>
    <w:rsid w:val="001A632B"/>
    <w:rsid w:val="001A664F"/>
    <w:rsid w:val="001B4EF6"/>
    <w:rsid w:val="001B545B"/>
    <w:rsid w:val="001B6BB5"/>
    <w:rsid w:val="001B7D87"/>
    <w:rsid w:val="001C0372"/>
    <w:rsid w:val="001C0759"/>
    <w:rsid w:val="001C1F43"/>
    <w:rsid w:val="001C37DC"/>
    <w:rsid w:val="001C414D"/>
    <w:rsid w:val="001C441F"/>
    <w:rsid w:val="001C6250"/>
    <w:rsid w:val="001D126D"/>
    <w:rsid w:val="001D4200"/>
    <w:rsid w:val="001D6CC3"/>
    <w:rsid w:val="001D71EA"/>
    <w:rsid w:val="001D7A23"/>
    <w:rsid w:val="001D7D49"/>
    <w:rsid w:val="001D7D59"/>
    <w:rsid w:val="001E0947"/>
    <w:rsid w:val="001E5E0E"/>
    <w:rsid w:val="001F1DA1"/>
    <w:rsid w:val="001F1F08"/>
    <w:rsid w:val="00201828"/>
    <w:rsid w:val="0020362A"/>
    <w:rsid w:val="00204E84"/>
    <w:rsid w:val="0020503D"/>
    <w:rsid w:val="00205047"/>
    <w:rsid w:val="00206FD8"/>
    <w:rsid w:val="00207C92"/>
    <w:rsid w:val="00207F77"/>
    <w:rsid w:val="002127A8"/>
    <w:rsid w:val="002128A9"/>
    <w:rsid w:val="00213D54"/>
    <w:rsid w:val="002147D9"/>
    <w:rsid w:val="00214984"/>
    <w:rsid w:val="00216F4D"/>
    <w:rsid w:val="002240D2"/>
    <w:rsid w:val="002244E9"/>
    <w:rsid w:val="002253AB"/>
    <w:rsid w:val="00225FB9"/>
    <w:rsid w:val="00226322"/>
    <w:rsid w:val="00236457"/>
    <w:rsid w:val="00240CAD"/>
    <w:rsid w:val="00242506"/>
    <w:rsid w:val="00243591"/>
    <w:rsid w:val="00243B7E"/>
    <w:rsid w:val="002514C7"/>
    <w:rsid w:val="0026570D"/>
    <w:rsid w:val="00265B3A"/>
    <w:rsid w:val="0026746D"/>
    <w:rsid w:val="002731B3"/>
    <w:rsid w:val="00280B48"/>
    <w:rsid w:val="002826AF"/>
    <w:rsid w:val="00283408"/>
    <w:rsid w:val="00286BDD"/>
    <w:rsid w:val="0029206F"/>
    <w:rsid w:val="00292E97"/>
    <w:rsid w:val="0029442E"/>
    <w:rsid w:val="0029543B"/>
    <w:rsid w:val="00295989"/>
    <w:rsid w:val="002964CB"/>
    <w:rsid w:val="002A0D39"/>
    <w:rsid w:val="002A0E58"/>
    <w:rsid w:val="002A1833"/>
    <w:rsid w:val="002A1D26"/>
    <w:rsid w:val="002A3553"/>
    <w:rsid w:val="002B28F0"/>
    <w:rsid w:val="002B4D84"/>
    <w:rsid w:val="002B5656"/>
    <w:rsid w:val="002C2D83"/>
    <w:rsid w:val="002D0D80"/>
    <w:rsid w:val="002D167B"/>
    <w:rsid w:val="002D789D"/>
    <w:rsid w:val="002E2FB4"/>
    <w:rsid w:val="002E4425"/>
    <w:rsid w:val="002E5752"/>
    <w:rsid w:val="002E5CDC"/>
    <w:rsid w:val="002E69E7"/>
    <w:rsid w:val="002E6D73"/>
    <w:rsid w:val="002F1EF9"/>
    <w:rsid w:val="002F6A2D"/>
    <w:rsid w:val="00300C6D"/>
    <w:rsid w:val="0030147F"/>
    <w:rsid w:val="0030449D"/>
    <w:rsid w:val="003142B6"/>
    <w:rsid w:val="00316610"/>
    <w:rsid w:val="0031783E"/>
    <w:rsid w:val="00320304"/>
    <w:rsid w:val="0032247A"/>
    <w:rsid w:val="00322624"/>
    <w:rsid w:val="0032368A"/>
    <w:rsid w:val="00324C7F"/>
    <w:rsid w:val="00331DF5"/>
    <w:rsid w:val="00341280"/>
    <w:rsid w:val="003429B1"/>
    <w:rsid w:val="00343B8D"/>
    <w:rsid w:val="00344046"/>
    <w:rsid w:val="00344561"/>
    <w:rsid w:val="00347FFA"/>
    <w:rsid w:val="00351539"/>
    <w:rsid w:val="003552A6"/>
    <w:rsid w:val="0035698D"/>
    <w:rsid w:val="003630B8"/>
    <w:rsid w:val="00365820"/>
    <w:rsid w:val="0037388C"/>
    <w:rsid w:val="00374BE6"/>
    <w:rsid w:val="00377D96"/>
    <w:rsid w:val="00377E65"/>
    <w:rsid w:val="00382900"/>
    <w:rsid w:val="00385E95"/>
    <w:rsid w:val="00386C59"/>
    <w:rsid w:val="00391EDB"/>
    <w:rsid w:val="00392049"/>
    <w:rsid w:val="00397FBE"/>
    <w:rsid w:val="003A4A96"/>
    <w:rsid w:val="003B26CA"/>
    <w:rsid w:val="003B392C"/>
    <w:rsid w:val="003C0F63"/>
    <w:rsid w:val="003C2E2C"/>
    <w:rsid w:val="003D4BC7"/>
    <w:rsid w:val="003F0193"/>
    <w:rsid w:val="003F1151"/>
    <w:rsid w:val="003F2139"/>
    <w:rsid w:val="003F23CF"/>
    <w:rsid w:val="003F44FE"/>
    <w:rsid w:val="00407A7D"/>
    <w:rsid w:val="00410A65"/>
    <w:rsid w:val="00410E1F"/>
    <w:rsid w:val="00414282"/>
    <w:rsid w:val="00416FDE"/>
    <w:rsid w:val="00417404"/>
    <w:rsid w:val="00421987"/>
    <w:rsid w:val="004249BD"/>
    <w:rsid w:val="00432A5B"/>
    <w:rsid w:val="0043712B"/>
    <w:rsid w:val="004416CB"/>
    <w:rsid w:val="00444D12"/>
    <w:rsid w:val="00454E77"/>
    <w:rsid w:val="004568FA"/>
    <w:rsid w:val="004613D2"/>
    <w:rsid w:val="00461EA4"/>
    <w:rsid w:val="0046213B"/>
    <w:rsid w:val="00463565"/>
    <w:rsid w:val="0046441F"/>
    <w:rsid w:val="00470189"/>
    <w:rsid w:val="00472E96"/>
    <w:rsid w:val="0047379E"/>
    <w:rsid w:val="00474899"/>
    <w:rsid w:val="00475868"/>
    <w:rsid w:val="00475BF2"/>
    <w:rsid w:val="00475E03"/>
    <w:rsid w:val="004761E4"/>
    <w:rsid w:val="00480336"/>
    <w:rsid w:val="00481099"/>
    <w:rsid w:val="004847CD"/>
    <w:rsid w:val="004871E5"/>
    <w:rsid w:val="00493E43"/>
    <w:rsid w:val="004947B1"/>
    <w:rsid w:val="004A408F"/>
    <w:rsid w:val="004A5439"/>
    <w:rsid w:val="004B1498"/>
    <w:rsid w:val="004C4A80"/>
    <w:rsid w:val="004C7AAF"/>
    <w:rsid w:val="004D207A"/>
    <w:rsid w:val="004D3AE0"/>
    <w:rsid w:val="004D3F47"/>
    <w:rsid w:val="004D4A0C"/>
    <w:rsid w:val="004E0B36"/>
    <w:rsid w:val="004E527C"/>
    <w:rsid w:val="004E5BC8"/>
    <w:rsid w:val="004F227C"/>
    <w:rsid w:val="004F327F"/>
    <w:rsid w:val="005029EF"/>
    <w:rsid w:val="00507F2B"/>
    <w:rsid w:val="00511B6D"/>
    <w:rsid w:val="00515229"/>
    <w:rsid w:val="005154B0"/>
    <w:rsid w:val="00515A77"/>
    <w:rsid w:val="005213F4"/>
    <w:rsid w:val="00522AFF"/>
    <w:rsid w:val="0052488B"/>
    <w:rsid w:val="00525371"/>
    <w:rsid w:val="00533EB4"/>
    <w:rsid w:val="00533F58"/>
    <w:rsid w:val="00534349"/>
    <w:rsid w:val="00534BCD"/>
    <w:rsid w:val="0053676A"/>
    <w:rsid w:val="00537107"/>
    <w:rsid w:val="005405D7"/>
    <w:rsid w:val="00543AA6"/>
    <w:rsid w:val="00543F56"/>
    <w:rsid w:val="0054421F"/>
    <w:rsid w:val="00554C43"/>
    <w:rsid w:val="00556F48"/>
    <w:rsid w:val="00562399"/>
    <w:rsid w:val="005634D4"/>
    <w:rsid w:val="005659BE"/>
    <w:rsid w:val="0056777E"/>
    <w:rsid w:val="00574745"/>
    <w:rsid w:val="00580944"/>
    <w:rsid w:val="00580D5F"/>
    <w:rsid w:val="005819E6"/>
    <w:rsid w:val="00581F7A"/>
    <w:rsid w:val="00585456"/>
    <w:rsid w:val="00586E81"/>
    <w:rsid w:val="00591D8E"/>
    <w:rsid w:val="00591FC2"/>
    <w:rsid w:val="00594941"/>
    <w:rsid w:val="005949B5"/>
    <w:rsid w:val="00596F03"/>
    <w:rsid w:val="005A1E95"/>
    <w:rsid w:val="005A2A38"/>
    <w:rsid w:val="005A2F36"/>
    <w:rsid w:val="005A40B5"/>
    <w:rsid w:val="005A649C"/>
    <w:rsid w:val="005B3898"/>
    <w:rsid w:val="005B5007"/>
    <w:rsid w:val="005B63E1"/>
    <w:rsid w:val="005D4FEA"/>
    <w:rsid w:val="005E012F"/>
    <w:rsid w:val="005E5317"/>
    <w:rsid w:val="005E736B"/>
    <w:rsid w:val="005F00F6"/>
    <w:rsid w:val="005F2626"/>
    <w:rsid w:val="005F309C"/>
    <w:rsid w:val="005F45EB"/>
    <w:rsid w:val="00603AA6"/>
    <w:rsid w:val="00605DFA"/>
    <w:rsid w:val="00627093"/>
    <w:rsid w:val="00630914"/>
    <w:rsid w:val="00631708"/>
    <w:rsid w:val="0063256C"/>
    <w:rsid w:val="00634147"/>
    <w:rsid w:val="0064040A"/>
    <w:rsid w:val="00641A46"/>
    <w:rsid w:val="00642795"/>
    <w:rsid w:val="006458EB"/>
    <w:rsid w:val="00653637"/>
    <w:rsid w:val="00654FEC"/>
    <w:rsid w:val="00657FD3"/>
    <w:rsid w:val="0066307B"/>
    <w:rsid w:val="006632C6"/>
    <w:rsid w:val="00667A8C"/>
    <w:rsid w:val="00677236"/>
    <w:rsid w:val="006774EB"/>
    <w:rsid w:val="00693678"/>
    <w:rsid w:val="006A162F"/>
    <w:rsid w:val="006A246E"/>
    <w:rsid w:val="006A3D88"/>
    <w:rsid w:val="006B096A"/>
    <w:rsid w:val="006B380F"/>
    <w:rsid w:val="006B3FCB"/>
    <w:rsid w:val="006B7B7F"/>
    <w:rsid w:val="006C6586"/>
    <w:rsid w:val="006C6777"/>
    <w:rsid w:val="006C74D4"/>
    <w:rsid w:val="006D167B"/>
    <w:rsid w:val="006D56A9"/>
    <w:rsid w:val="006E3648"/>
    <w:rsid w:val="006E48F3"/>
    <w:rsid w:val="006F1674"/>
    <w:rsid w:val="006F2DD3"/>
    <w:rsid w:val="006F40A6"/>
    <w:rsid w:val="006F6EC4"/>
    <w:rsid w:val="00704273"/>
    <w:rsid w:val="00707859"/>
    <w:rsid w:val="00707AF3"/>
    <w:rsid w:val="007160B8"/>
    <w:rsid w:val="00716690"/>
    <w:rsid w:val="007302B7"/>
    <w:rsid w:val="00743888"/>
    <w:rsid w:val="00751778"/>
    <w:rsid w:val="007519B5"/>
    <w:rsid w:val="007573F9"/>
    <w:rsid w:val="007638F3"/>
    <w:rsid w:val="00770D52"/>
    <w:rsid w:val="00774636"/>
    <w:rsid w:val="007746FA"/>
    <w:rsid w:val="00774B7E"/>
    <w:rsid w:val="00784014"/>
    <w:rsid w:val="00784CEE"/>
    <w:rsid w:val="007856B8"/>
    <w:rsid w:val="0078608E"/>
    <w:rsid w:val="007861D3"/>
    <w:rsid w:val="00787C2F"/>
    <w:rsid w:val="00791502"/>
    <w:rsid w:val="007924D2"/>
    <w:rsid w:val="00795D4B"/>
    <w:rsid w:val="00796EFE"/>
    <w:rsid w:val="007977ED"/>
    <w:rsid w:val="00797D2D"/>
    <w:rsid w:val="007A034D"/>
    <w:rsid w:val="007A0716"/>
    <w:rsid w:val="007A20F0"/>
    <w:rsid w:val="007A3BF3"/>
    <w:rsid w:val="007A4F92"/>
    <w:rsid w:val="007B0B30"/>
    <w:rsid w:val="007B2437"/>
    <w:rsid w:val="007B31B7"/>
    <w:rsid w:val="007C0658"/>
    <w:rsid w:val="007C2678"/>
    <w:rsid w:val="007C44D0"/>
    <w:rsid w:val="007C6A49"/>
    <w:rsid w:val="007C6AFD"/>
    <w:rsid w:val="007C7CCB"/>
    <w:rsid w:val="007D39D3"/>
    <w:rsid w:val="007D7944"/>
    <w:rsid w:val="007E0127"/>
    <w:rsid w:val="007E0963"/>
    <w:rsid w:val="007E5148"/>
    <w:rsid w:val="007E57A9"/>
    <w:rsid w:val="007E60D8"/>
    <w:rsid w:val="007F1020"/>
    <w:rsid w:val="007F4780"/>
    <w:rsid w:val="007F63D8"/>
    <w:rsid w:val="00803B78"/>
    <w:rsid w:val="00804E25"/>
    <w:rsid w:val="008072B3"/>
    <w:rsid w:val="00810DC1"/>
    <w:rsid w:val="00815A26"/>
    <w:rsid w:val="00816526"/>
    <w:rsid w:val="0081691D"/>
    <w:rsid w:val="00824847"/>
    <w:rsid w:val="00824B50"/>
    <w:rsid w:val="00824BF4"/>
    <w:rsid w:val="00826082"/>
    <w:rsid w:val="008317A4"/>
    <w:rsid w:val="008321AB"/>
    <w:rsid w:val="00834A02"/>
    <w:rsid w:val="00835252"/>
    <w:rsid w:val="00837CAF"/>
    <w:rsid w:val="0084265A"/>
    <w:rsid w:val="008463B5"/>
    <w:rsid w:val="008513F8"/>
    <w:rsid w:val="0085407B"/>
    <w:rsid w:val="0085662C"/>
    <w:rsid w:val="00862B3B"/>
    <w:rsid w:val="008633E2"/>
    <w:rsid w:val="00867E98"/>
    <w:rsid w:val="00871E5D"/>
    <w:rsid w:val="00871E6F"/>
    <w:rsid w:val="0088264D"/>
    <w:rsid w:val="00882F2A"/>
    <w:rsid w:val="00890B9F"/>
    <w:rsid w:val="00890E6F"/>
    <w:rsid w:val="008932A5"/>
    <w:rsid w:val="0089740B"/>
    <w:rsid w:val="008A3E8D"/>
    <w:rsid w:val="008A4C0A"/>
    <w:rsid w:val="008A5DF2"/>
    <w:rsid w:val="008A7249"/>
    <w:rsid w:val="008B2BBC"/>
    <w:rsid w:val="008B718F"/>
    <w:rsid w:val="008C471E"/>
    <w:rsid w:val="008C4BF1"/>
    <w:rsid w:val="008D2350"/>
    <w:rsid w:val="008D2616"/>
    <w:rsid w:val="008D4239"/>
    <w:rsid w:val="008D59B7"/>
    <w:rsid w:val="008E25C1"/>
    <w:rsid w:val="008E386A"/>
    <w:rsid w:val="008E4075"/>
    <w:rsid w:val="008E5F92"/>
    <w:rsid w:val="008F390E"/>
    <w:rsid w:val="008F4480"/>
    <w:rsid w:val="008F7500"/>
    <w:rsid w:val="008F7AC9"/>
    <w:rsid w:val="00911DE6"/>
    <w:rsid w:val="0091248E"/>
    <w:rsid w:val="0091321A"/>
    <w:rsid w:val="00913715"/>
    <w:rsid w:val="00915FD9"/>
    <w:rsid w:val="00923BB6"/>
    <w:rsid w:val="00924C99"/>
    <w:rsid w:val="00927F2A"/>
    <w:rsid w:val="009344B7"/>
    <w:rsid w:val="0094000B"/>
    <w:rsid w:val="009402ED"/>
    <w:rsid w:val="009429C5"/>
    <w:rsid w:val="00942EFA"/>
    <w:rsid w:val="00943473"/>
    <w:rsid w:val="00944263"/>
    <w:rsid w:val="00944E69"/>
    <w:rsid w:val="0095299D"/>
    <w:rsid w:val="0095494E"/>
    <w:rsid w:val="00954FE6"/>
    <w:rsid w:val="0095606F"/>
    <w:rsid w:val="00965178"/>
    <w:rsid w:val="009665D0"/>
    <w:rsid w:val="00972418"/>
    <w:rsid w:val="00972F23"/>
    <w:rsid w:val="00974A90"/>
    <w:rsid w:val="00975895"/>
    <w:rsid w:val="0098049E"/>
    <w:rsid w:val="00980CA4"/>
    <w:rsid w:val="00985E97"/>
    <w:rsid w:val="00986C62"/>
    <w:rsid w:val="00991A46"/>
    <w:rsid w:val="00993D47"/>
    <w:rsid w:val="00993ED1"/>
    <w:rsid w:val="00996946"/>
    <w:rsid w:val="009A3125"/>
    <w:rsid w:val="009A368A"/>
    <w:rsid w:val="009A7A59"/>
    <w:rsid w:val="009B4D4A"/>
    <w:rsid w:val="009C088D"/>
    <w:rsid w:val="009C24DC"/>
    <w:rsid w:val="009C41A7"/>
    <w:rsid w:val="009C49FD"/>
    <w:rsid w:val="009C7F1B"/>
    <w:rsid w:val="009D0163"/>
    <w:rsid w:val="009D3741"/>
    <w:rsid w:val="009E321D"/>
    <w:rsid w:val="009E3D94"/>
    <w:rsid w:val="009E3E62"/>
    <w:rsid w:val="009E4C95"/>
    <w:rsid w:val="009E5C49"/>
    <w:rsid w:val="00A0635E"/>
    <w:rsid w:val="00A068CE"/>
    <w:rsid w:val="00A06B49"/>
    <w:rsid w:val="00A17993"/>
    <w:rsid w:val="00A2045B"/>
    <w:rsid w:val="00A2146C"/>
    <w:rsid w:val="00A244A2"/>
    <w:rsid w:val="00A24672"/>
    <w:rsid w:val="00A313CB"/>
    <w:rsid w:val="00A34C0C"/>
    <w:rsid w:val="00A362C0"/>
    <w:rsid w:val="00A3748B"/>
    <w:rsid w:val="00A54765"/>
    <w:rsid w:val="00A57C2A"/>
    <w:rsid w:val="00A6246B"/>
    <w:rsid w:val="00A65652"/>
    <w:rsid w:val="00A70677"/>
    <w:rsid w:val="00A7142E"/>
    <w:rsid w:val="00A73A9F"/>
    <w:rsid w:val="00A76263"/>
    <w:rsid w:val="00A8359F"/>
    <w:rsid w:val="00A8377F"/>
    <w:rsid w:val="00A91C41"/>
    <w:rsid w:val="00A92CCA"/>
    <w:rsid w:val="00AA1887"/>
    <w:rsid w:val="00AA38F2"/>
    <w:rsid w:val="00AA6F50"/>
    <w:rsid w:val="00AA724E"/>
    <w:rsid w:val="00AB19F3"/>
    <w:rsid w:val="00AB3254"/>
    <w:rsid w:val="00AB6CBC"/>
    <w:rsid w:val="00AC1101"/>
    <w:rsid w:val="00AC5BCD"/>
    <w:rsid w:val="00AD12CB"/>
    <w:rsid w:val="00AD5274"/>
    <w:rsid w:val="00AD6D1C"/>
    <w:rsid w:val="00AD6E3C"/>
    <w:rsid w:val="00AD78CD"/>
    <w:rsid w:val="00AE088C"/>
    <w:rsid w:val="00AE1D4C"/>
    <w:rsid w:val="00AF0570"/>
    <w:rsid w:val="00AF107B"/>
    <w:rsid w:val="00AF7169"/>
    <w:rsid w:val="00B01770"/>
    <w:rsid w:val="00B01CDD"/>
    <w:rsid w:val="00B023B0"/>
    <w:rsid w:val="00B02B5E"/>
    <w:rsid w:val="00B06336"/>
    <w:rsid w:val="00B075DB"/>
    <w:rsid w:val="00B14ADB"/>
    <w:rsid w:val="00B161A8"/>
    <w:rsid w:val="00B20367"/>
    <w:rsid w:val="00B20E6B"/>
    <w:rsid w:val="00B221C2"/>
    <w:rsid w:val="00B22400"/>
    <w:rsid w:val="00B22F77"/>
    <w:rsid w:val="00B24A9A"/>
    <w:rsid w:val="00B3030C"/>
    <w:rsid w:val="00B31E95"/>
    <w:rsid w:val="00B32660"/>
    <w:rsid w:val="00B43AD0"/>
    <w:rsid w:val="00B4630B"/>
    <w:rsid w:val="00B46418"/>
    <w:rsid w:val="00B514C8"/>
    <w:rsid w:val="00B51E89"/>
    <w:rsid w:val="00B52742"/>
    <w:rsid w:val="00B54E07"/>
    <w:rsid w:val="00B55384"/>
    <w:rsid w:val="00B60948"/>
    <w:rsid w:val="00B629B7"/>
    <w:rsid w:val="00B64E63"/>
    <w:rsid w:val="00B7024F"/>
    <w:rsid w:val="00B705DE"/>
    <w:rsid w:val="00B70BCA"/>
    <w:rsid w:val="00B72706"/>
    <w:rsid w:val="00B75366"/>
    <w:rsid w:val="00B85106"/>
    <w:rsid w:val="00B8535F"/>
    <w:rsid w:val="00B8548C"/>
    <w:rsid w:val="00B85C67"/>
    <w:rsid w:val="00B87B25"/>
    <w:rsid w:val="00B92756"/>
    <w:rsid w:val="00B945C4"/>
    <w:rsid w:val="00B96359"/>
    <w:rsid w:val="00B97A3B"/>
    <w:rsid w:val="00BA1DB9"/>
    <w:rsid w:val="00BA772E"/>
    <w:rsid w:val="00BB1203"/>
    <w:rsid w:val="00BB7383"/>
    <w:rsid w:val="00BB7CC6"/>
    <w:rsid w:val="00BC16A6"/>
    <w:rsid w:val="00BC2CE7"/>
    <w:rsid w:val="00BC3541"/>
    <w:rsid w:val="00BC7208"/>
    <w:rsid w:val="00BD0C02"/>
    <w:rsid w:val="00BD6372"/>
    <w:rsid w:val="00BD6961"/>
    <w:rsid w:val="00BD7035"/>
    <w:rsid w:val="00BE0614"/>
    <w:rsid w:val="00BE1772"/>
    <w:rsid w:val="00BE3123"/>
    <w:rsid w:val="00BE42BF"/>
    <w:rsid w:val="00BE6817"/>
    <w:rsid w:val="00BE6C47"/>
    <w:rsid w:val="00BF3B99"/>
    <w:rsid w:val="00C068CE"/>
    <w:rsid w:val="00C10588"/>
    <w:rsid w:val="00C11FA8"/>
    <w:rsid w:val="00C12551"/>
    <w:rsid w:val="00C17CB9"/>
    <w:rsid w:val="00C201DF"/>
    <w:rsid w:val="00C22394"/>
    <w:rsid w:val="00C25742"/>
    <w:rsid w:val="00C266BE"/>
    <w:rsid w:val="00C26800"/>
    <w:rsid w:val="00C269D9"/>
    <w:rsid w:val="00C31BB2"/>
    <w:rsid w:val="00C33301"/>
    <w:rsid w:val="00C35546"/>
    <w:rsid w:val="00C417CB"/>
    <w:rsid w:val="00C41EC2"/>
    <w:rsid w:val="00C44746"/>
    <w:rsid w:val="00C469D1"/>
    <w:rsid w:val="00C6112E"/>
    <w:rsid w:val="00C627B8"/>
    <w:rsid w:val="00C62AA3"/>
    <w:rsid w:val="00C63E6C"/>
    <w:rsid w:val="00C7118E"/>
    <w:rsid w:val="00C727E2"/>
    <w:rsid w:val="00C732DE"/>
    <w:rsid w:val="00C777EA"/>
    <w:rsid w:val="00C80008"/>
    <w:rsid w:val="00C80D3C"/>
    <w:rsid w:val="00C82A8B"/>
    <w:rsid w:val="00C83B25"/>
    <w:rsid w:val="00C84B2B"/>
    <w:rsid w:val="00C85D72"/>
    <w:rsid w:val="00C870D3"/>
    <w:rsid w:val="00C91CB0"/>
    <w:rsid w:val="00C976A5"/>
    <w:rsid w:val="00CA0751"/>
    <w:rsid w:val="00CA15D5"/>
    <w:rsid w:val="00CA5B5B"/>
    <w:rsid w:val="00CA77E1"/>
    <w:rsid w:val="00CB189A"/>
    <w:rsid w:val="00CB3BEA"/>
    <w:rsid w:val="00CB453B"/>
    <w:rsid w:val="00CB5435"/>
    <w:rsid w:val="00CC0448"/>
    <w:rsid w:val="00CC0BA3"/>
    <w:rsid w:val="00CC5DC9"/>
    <w:rsid w:val="00CD002D"/>
    <w:rsid w:val="00CD10D1"/>
    <w:rsid w:val="00CD1BA5"/>
    <w:rsid w:val="00CD40E9"/>
    <w:rsid w:val="00CD412A"/>
    <w:rsid w:val="00CE0062"/>
    <w:rsid w:val="00CE0254"/>
    <w:rsid w:val="00CE2719"/>
    <w:rsid w:val="00CE538C"/>
    <w:rsid w:val="00CE7A1F"/>
    <w:rsid w:val="00CF75CB"/>
    <w:rsid w:val="00D01472"/>
    <w:rsid w:val="00D02461"/>
    <w:rsid w:val="00D0697D"/>
    <w:rsid w:val="00D20065"/>
    <w:rsid w:val="00D21E20"/>
    <w:rsid w:val="00D22FBE"/>
    <w:rsid w:val="00D2465D"/>
    <w:rsid w:val="00D263FC"/>
    <w:rsid w:val="00D306FB"/>
    <w:rsid w:val="00D33647"/>
    <w:rsid w:val="00D35C6D"/>
    <w:rsid w:val="00D37E18"/>
    <w:rsid w:val="00D52B17"/>
    <w:rsid w:val="00D55542"/>
    <w:rsid w:val="00D621D8"/>
    <w:rsid w:val="00D62DE6"/>
    <w:rsid w:val="00D6322D"/>
    <w:rsid w:val="00D6477B"/>
    <w:rsid w:val="00D652BF"/>
    <w:rsid w:val="00D653D7"/>
    <w:rsid w:val="00D67B85"/>
    <w:rsid w:val="00D732DB"/>
    <w:rsid w:val="00D74A31"/>
    <w:rsid w:val="00D777C3"/>
    <w:rsid w:val="00D84AEF"/>
    <w:rsid w:val="00D8570E"/>
    <w:rsid w:val="00D86C3F"/>
    <w:rsid w:val="00D87F69"/>
    <w:rsid w:val="00D90E14"/>
    <w:rsid w:val="00D915F7"/>
    <w:rsid w:val="00D91825"/>
    <w:rsid w:val="00D937AC"/>
    <w:rsid w:val="00DA379F"/>
    <w:rsid w:val="00DA3964"/>
    <w:rsid w:val="00DA3F81"/>
    <w:rsid w:val="00DA5617"/>
    <w:rsid w:val="00DB16D2"/>
    <w:rsid w:val="00DB5E30"/>
    <w:rsid w:val="00DB7397"/>
    <w:rsid w:val="00DC2000"/>
    <w:rsid w:val="00DC63C2"/>
    <w:rsid w:val="00DD019A"/>
    <w:rsid w:val="00DD5C9C"/>
    <w:rsid w:val="00DF3CD9"/>
    <w:rsid w:val="00DF40D0"/>
    <w:rsid w:val="00DF5B57"/>
    <w:rsid w:val="00DF6010"/>
    <w:rsid w:val="00E00391"/>
    <w:rsid w:val="00E01BBE"/>
    <w:rsid w:val="00E01C7F"/>
    <w:rsid w:val="00E118D6"/>
    <w:rsid w:val="00E13019"/>
    <w:rsid w:val="00E16396"/>
    <w:rsid w:val="00E1702C"/>
    <w:rsid w:val="00E21A75"/>
    <w:rsid w:val="00E24527"/>
    <w:rsid w:val="00E27C16"/>
    <w:rsid w:val="00E30862"/>
    <w:rsid w:val="00E30E6C"/>
    <w:rsid w:val="00E36C8C"/>
    <w:rsid w:val="00E41900"/>
    <w:rsid w:val="00E436CE"/>
    <w:rsid w:val="00E50C4E"/>
    <w:rsid w:val="00E51FC3"/>
    <w:rsid w:val="00E6224E"/>
    <w:rsid w:val="00E6301B"/>
    <w:rsid w:val="00E646D6"/>
    <w:rsid w:val="00E660A1"/>
    <w:rsid w:val="00E71DBC"/>
    <w:rsid w:val="00E76D1A"/>
    <w:rsid w:val="00E76FD1"/>
    <w:rsid w:val="00E77F2F"/>
    <w:rsid w:val="00E91B43"/>
    <w:rsid w:val="00E95D76"/>
    <w:rsid w:val="00E9734E"/>
    <w:rsid w:val="00E97DFB"/>
    <w:rsid w:val="00EA01B7"/>
    <w:rsid w:val="00EA1FAD"/>
    <w:rsid w:val="00EA3CC0"/>
    <w:rsid w:val="00EA4E49"/>
    <w:rsid w:val="00EB05F8"/>
    <w:rsid w:val="00EB0922"/>
    <w:rsid w:val="00EB3CCF"/>
    <w:rsid w:val="00EB3D04"/>
    <w:rsid w:val="00EB4C05"/>
    <w:rsid w:val="00EB5555"/>
    <w:rsid w:val="00EC2610"/>
    <w:rsid w:val="00EE0B10"/>
    <w:rsid w:val="00EE49E5"/>
    <w:rsid w:val="00EE4F9C"/>
    <w:rsid w:val="00EE6830"/>
    <w:rsid w:val="00EF3BD2"/>
    <w:rsid w:val="00EF3E59"/>
    <w:rsid w:val="00EF79A4"/>
    <w:rsid w:val="00F015A8"/>
    <w:rsid w:val="00F0278E"/>
    <w:rsid w:val="00F02AAF"/>
    <w:rsid w:val="00F041BD"/>
    <w:rsid w:val="00F04B7F"/>
    <w:rsid w:val="00F052C7"/>
    <w:rsid w:val="00F10561"/>
    <w:rsid w:val="00F122E1"/>
    <w:rsid w:val="00F13EC2"/>
    <w:rsid w:val="00F14BB8"/>
    <w:rsid w:val="00F15629"/>
    <w:rsid w:val="00F20A56"/>
    <w:rsid w:val="00F20D10"/>
    <w:rsid w:val="00F22E64"/>
    <w:rsid w:val="00F326A6"/>
    <w:rsid w:val="00F346B7"/>
    <w:rsid w:val="00F41390"/>
    <w:rsid w:val="00F43425"/>
    <w:rsid w:val="00F43CA5"/>
    <w:rsid w:val="00F601D7"/>
    <w:rsid w:val="00F6099E"/>
    <w:rsid w:val="00F6596D"/>
    <w:rsid w:val="00F71F0B"/>
    <w:rsid w:val="00F72EE9"/>
    <w:rsid w:val="00F7330C"/>
    <w:rsid w:val="00F74D0D"/>
    <w:rsid w:val="00F76AF7"/>
    <w:rsid w:val="00F77E53"/>
    <w:rsid w:val="00F86A65"/>
    <w:rsid w:val="00F87490"/>
    <w:rsid w:val="00F876ED"/>
    <w:rsid w:val="00F87BA3"/>
    <w:rsid w:val="00F93695"/>
    <w:rsid w:val="00FA2B14"/>
    <w:rsid w:val="00FA3C0D"/>
    <w:rsid w:val="00FA448D"/>
    <w:rsid w:val="00FB0000"/>
    <w:rsid w:val="00FB2716"/>
    <w:rsid w:val="00FB3334"/>
    <w:rsid w:val="00FB4A77"/>
    <w:rsid w:val="00FB6522"/>
    <w:rsid w:val="00FB6703"/>
    <w:rsid w:val="00FC0A6A"/>
    <w:rsid w:val="00FC303D"/>
    <w:rsid w:val="00FC3987"/>
    <w:rsid w:val="00FC4810"/>
    <w:rsid w:val="00FC6FAF"/>
    <w:rsid w:val="00FD0A29"/>
    <w:rsid w:val="00FD0E50"/>
    <w:rsid w:val="00FD168E"/>
    <w:rsid w:val="00FD24B4"/>
    <w:rsid w:val="00FD2FA5"/>
    <w:rsid w:val="00FD6706"/>
    <w:rsid w:val="00FD7157"/>
    <w:rsid w:val="00FE41B0"/>
    <w:rsid w:val="00FE5534"/>
    <w:rsid w:val="00FE6067"/>
    <w:rsid w:val="00FE6095"/>
    <w:rsid w:val="00FF2910"/>
    <w:rsid w:val="00FF604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5C2C33"/>
  <w15:docId w15:val="{BF94C2A0-BA49-4D9E-927D-BC24F9BABF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qFormat="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iPriority="1" w:unhideWhenUsed="1" w:qFormat="1"/>
    <w:lsdException w:name="Body Text Indent" w:semiHidden="1" w:unhideWhenUsed="1" w:qFormat="1"/>
    <w:lsdException w:name="List Continue" w:semiHidden="1" w:uiPriority="99"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qFormat="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3">
    <w:name w:val="Normal"/>
    <w:qFormat/>
    <w:rsid w:val="00980CA4"/>
    <w:pPr>
      <w:spacing w:after="0" w:line="240" w:lineRule="auto"/>
      <w:jc w:val="center"/>
    </w:pPr>
  </w:style>
  <w:style w:type="paragraph" w:styleId="1e">
    <w:name w:val="heading 1"/>
    <w:aliases w:val="Заголовок 1 (табл),заголовок 1,заголовок 1 Знак,Заголовок 1 Знак2,Заголовок 1 Знак1 Знак,Заголовок 1 Знак Знак Знак,Заголовок 1 (табл) Знак Знак Знак,заголовок 1 Знак Знак1 Знак,Заголовок 1 (табл) Знак1 Знак,Слева:  0...,01_Раздел,111,H1,T1"/>
    <w:basedOn w:val="af3"/>
    <w:next w:val="af3"/>
    <w:link w:val="1f"/>
    <w:qFormat/>
    <w:rsid w:val="001C414D"/>
    <w:pPr>
      <w:keepNext/>
      <w:keepLines/>
      <w:spacing w:before="480"/>
      <w:ind w:left="1505" w:hanging="360"/>
      <w:outlineLvl w:val="0"/>
    </w:pPr>
    <w:rPr>
      <w:rFonts w:asciiTheme="majorHAnsi" w:eastAsiaTheme="majorEastAsia" w:hAnsiTheme="majorHAnsi" w:cstheme="majorBidi"/>
      <w:b/>
      <w:bCs/>
      <w:color w:val="365F91" w:themeColor="accent1" w:themeShade="BF"/>
      <w:sz w:val="28"/>
      <w:szCs w:val="28"/>
    </w:rPr>
  </w:style>
  <w:style w:type="paragraph" w:styleId="20">
    <w:name w:val="heading 2"/>
    <w:aliases w:val="Заголовок 2 Знак1,Заголовок 2 Знак Знак, Знак1 Знак Знак, Знак1 Знак1, Знак1,Знак1 Знак Знак,Знак1 Знак1,Знак1,Заголовок 2 Знак2 Знак,Знак1 Знак Знак Знак1,Заголовок 2 Знак1 Знак Знак Знак,Заголовок 2 Знак Знак Знак Знак Знак,Знак1 Знак Зна,h2"/>
    <w:basedOn w:val="af3"/>
    <w:next w:val="af3"/>
    <w:link w:val="23"/>
    <w:uiPriority w:val="1"/>
    <w:unhideWhenUsed/>
    <w:qFormat/>
    <w:rsid w:val="001C414D"/>
    <w:pPr>
      <w:keepNext/>
      <w:keepLines/>
      <w:spacing w:before="200" w:after="240" w:line="360" w:lineRule="auto"/>
      <w:outlineLvl w:val="1"/>
    </w:pPr>
    <w:rPr>
      <w:rFonts w:ascii="Times New Roman" w:eastAsiaTheme="majorEastAsia" w:hAnsi="Times New Roman" w:cstheme="majorBidi"/>
      <w:b/>
      <w:bCs/>
      <w:sz w:val="26"/>
      <w:szCs w:val="26"/>
    </w:rPr>
  </w:style>
  <w:style w:type="paragraph" w:styleId="35">
    <w:name w:val="heading 3"/>
    <w:aliases w:val="Заголовок 3 Знак Знак Знак Знак Знак Знак Знак Знак Знак Знак Знак Знак Знак Знак Знак Знак Знак,Заголовок 3 Знак Знак Знак Знак Знак Знак Знак Знак Знак Знак Знак Знак Знак Знак Знак Знак Знак Знак Знак Знак Знак,Знак2,не полужирный,влево,T"/>
    <w:basedOn w:val="af3"/>
    <w:next w:val="af3"/>
    <w:link w:val="36"/>
    <w:uiPriority w:val="1"/>
    <w:unhideWhenUsed/>
    <w:qFormat/>
    <w:rsid w:val="001C414D"/>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f3"/>
    <w:next w:val="af3"/>
    <w:link w:val="41"/>
    <w:uiPriority w:val="1"/>
    <w:qFormat/>
    <w:rsid w:val="001C414D"/>
    <w:pPr>
      <w:keepNext/>
      <w:numPr>
        <w:ilvl w:val="3"/>
        <w:numId w:val="17"/>
      </w:numPr>
      <w:tabs>
        <w:tab w:val="num" w:pos="1304"/>
      </w:tabs>
      <w:spacing w:before="240" w:after="60"/>
      <w:jc w:val="left"/>
      <w:outlineLvl w:val="3"/>
    </w:pPr>
    <w:rPr>
      <w:rFonts w:ascii="Times New Roman" w:eastAsia="Times New Roman" w:hAnsi="Times New Roman" w:cs="Times New Roman"/>
      <w:b/>
      <w:bCs/>
      <w:sz w:val="28"/>
      <w:szCs w:val="28"/>
      <w:lang w:eastAsia="ru-RU"/>
    </w:rPr>
  </w:style>
  <w:style w:type="paragraph" w:styleId="5">
    <w:name w:val="heading 5"/>
    <w:basedOn w:val="af3"/>
    <w:next w:val="af3"/>
    <w:link w:val="51"/>
    <w:uiPriority w:val="1"/>
    <w:qFormat/>
    <w:rsid w:val="001C414D"/>
    <w:pPr>
      <w:numPr>
        <w:ilvl w:val="4"/>
        <w:numId w:val="17"/>
      </w:numPr>
      <w:tabs>
        <w:tab w:val="num" w:pos="1304"/>
      </w:tabs>
      <w:spacing w:before="240" w:after="60"/>
      <w:jc w:val="left"/>
      <w:outlineLvl w:val="4"/>
    </w:pPr>
    <w:rPr>
      <w:rFonts w:ascii="Times New Roman" w:eastAsia="Times New Roman" w:hAnsi="Times New Roman" w:cs="Times New Roman"/>
      <w:b/>
      <w:bCs/>
      <w:i/>
      <w:iCs/>
      <w:sz w:val="26"/>
      <w:szCs w:val="26"/>
      <w:lang w:eastAsia="ru-RU"/>
    </w:rPr>
  </w:style>
  <w:style w:type="paragraph" w:styleId="6">
    <w:name w:val="heading 6"/>
    <w:basedOn w:val="af3"/>
    <w:next w:val="af3"/>
    <w:link w:val="61"/>
    <w:qFormat/>
    <w:rsid w:val="001C414D"/>
    <w:pPr>
      <w:numPr>
        <w:ilvl w:val="5"/>
        <w:numId w:val="17"/>
      </w:numPr>
      <w:tabs>
        <w:tab w:val="num" w:pos="1304"/>
      </w:tabs>
      <w:spacing w:before="240" w:after="60"/>
      <w:jc w:val="left"/>
      <w:outlineLvl w:val="5"/>
    </w:pPr>
    <w:rPr>
      <w:rFonts w:ascii="Times New Roman" w:eastAsia="Times New Roman" w:hAnsi="Times New Roman" w:cs="Times New Roman"/>
      <w:b/>
      <w:bCs/>
      <w:lang w:eastAsia="ru-RU"/>
    </w:rPr>
  </w:style>
  <w:style w:type="paragraph" w:styleId="7">
    <w:name w:val="heading 7"/>
    <w:basedOn w:val="af3"/>
    <w:next w:val="af3"/>
    <w:link w:val="70"/>
    <w:qFormat/>
    <w:rsid w:val="001C414D"/>
    <w:pPr>
      <w:numPr>
        <w:ilvl w:val="6"/>
        <w:numId w:val="17"/>
      </w:numPr>
      <w:tabs>
        <w:tab w:val="num" w:pos="1304"/>
      </w:tabs>
      <w:spacing w:before="240" w:after="60"/>
      <w:jc w:val="left"/>
      <w:outlineLvl w:val="6"/>
    </w:pPr>
    <w:rPr>
      <w:rFonts w:ascii="Times New Roman" w:eastAsia="Times New Roman" w:hAnsi="Times New Roman" w:cs="Times New Roman"/>
      <w:sz w:val="24"/>
      <w:szCs w:val="24"/>
      <w:lang w:eastAsia="ru-RU"/>
    </w:rPr>
  </w:style>
  <w:style w:type="paragraph" w:styleId="8">
    <w:name w:val="heading 8"/>
    <w:basedOn w:val="af3"/>
    <w:next w:val="af3"/>
    <w:link w:val="80"/>
    <w:qFormat/>
    <w:rsid w:val="001C414D"/>
    <w:pPr>
      <w:numPr>
        <w:ilvl w:val="7"/>
        <w:numId w:val="17"/>
      </w:numPr>
      <w:tabs>
        <w:tab w:val="num" w:pos="1304"/>
      </w:tabs>
      <w:spacing w:before="240" w:after="60"/>
      <w:jc w:val="left"/>
      <w:outlineLvl w:val="7"/>
    </w:pPr>
    <w:rPr>
      <w:rFonts w:ascii="Times New Roman" w:eastAsia="Times New Roman" w:hAnsi="Times New Roman" w:cs="Times New Roman"/>
      <w:i/>
      <w:iCs/>
      <w:sz w:val="24"/>
      <w:szCs w:val="24"/>
      <w:lang w:eastAsia="ru-RU"/>
    </w:rPr>
  </w:style>
  <w:style w:type="paragraph" w:styleId="9">
    <w:name w:val="heading 9"/>
    <w:basedOn w:val="af3"/>
    <w:next w:val="af3"/>
    <w:link w:val="90"/>
    <w:qFormat/>
    <w:rsid w:val="001C414D"/>
    <w:pPr>
      <w:numPr>
        <w:ilvl w:val="8"/>
        <w:numId w:val="17"/>
      </w:numPr>
      <w:tabs>
        <w:tab w:val="num" w:pos="1304"/>
      </w:tabs>
      <w:spacing w:before="240" w:after="60"/>
      <w:jc w:val="left"/>
      <w:outlineLvl w:val="8"/>
    </w:pPr>
    <w:rPr>
      <w:rFonts w:ascii="Arial" w:eastAsia="Times New Roman" w:hAnsi="Arial" w:cs="Arial"/>
      <w:lang w:eastAsia="ru-RU"/>
    </w:rPr>
  </w:style>
  <w:style w:type="character" w:default="1" w:styleId="af4">
    <w:name w:val="Default Paragraph Font"/>
    <w:uiPriority w:val="1"/>
    <w:unhideWhenUsed/>
  </w:style>
  <w:style w:type="table" w:default="1" w:styleId="af5">
    <w:name w:val="Normal Table"/>
    <w:uiPriority w:val="99"/>
    <w:semiHidden/>
    <w:unhideWhenUsed/>
    <w:tblPr>
      <w:tblInd w:w="0" w:type="dxa"/>
      <w:tblCellMar>
        <w:top w:w="0" w:type="dxa"/>
        <w:left w:w="108" w:type="dxa"/>
        <w:bottom w:w="0" w:type="dxa"/>
        <w:right w:w="108" w:type="dxa"/>
      </w:tblCellMar>
    </w:tblPr>
  </w:style>
  <w:style w:type="numbering" w:default="1" w:styleId="af6">
    <w:name w:val="No List"/>
    <w:uiPriority w:val="99"/>
    <w:semiHidden/>
    <w:unhideWhenUsed/>
  </w:style>
  <w:style w:type="character" w:customStyle="1" w:styleId="1f">
    <w:name w:val="Заголовок 1 Знак"/>
    <w:aliases w:val="Заголовок 1 (табл) Знак,заголовок 1 Знак1,заголовок 1 Знак Знак,Заголовок 1 Знак2 Знак,Заголовок 1 Знак1 Знак Знак,Заголовок 1 Знак Знак Знак Знак,Заголовок 1 (табл) Знак Знак Знак Знак,заголовок 1 Знак Знак1 Знак Знак,Слева:  0... Знак"/>
    <w:basedOn w:val="af4"/>
    <w:link w:val="1e"/>
    <w:qFormat/>
    <w:rsid w:val="001C414D"/>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aliases w:val="Заголовок 2 Знак1 Знак,Заголовок 2 Знак Знак Знак, Знак1 Знак Знак Знак, Знак1 Знак1 Знак, Знак1 Знак,Знак1 Знак Знак Знак,Знак1 Знак1 Знак,Знак1 Знак,Заголовок 2 Знак2 Знак Знак,Знак1 Знак Знак Знак1 Знак,Знак1 Знак Зна Знак1"/>
    <w:basedOn w:val="af4"/>
    <w:link w:val="20"/>
    <w:uiPriority w:val="1"/>
    <w:rsid w:val="001C414D"/>
    <w:rPr>
      <w:rFonts w:ascii="Times New Roman" w:eastAsiaTheme="majorEastAsia" w:hAnsi="Times New Roman" w:cstheme="majorBidi"/>
      <w:b/>
      <w:bCs/>
      <w:sz w:val="26"/>
      <w:szCs w:val="26"/>
    </w:rPr>
  </w:style>
  <w:style w:type="character" w:customStyle="1" w:styleId="36">
    <w:name w:val="Заголовок 3 Знак"/>
    <w:aliases w:val="Заголовок 3 Знак Знак Знак Знак Знак Знак Знак Знак Знак Знак Знак Знак Знак Знак Знак Знак Знак Знак1,Заголовок 3 Знак Знак Знак Знак Знак Знак Знак Знак Знак Знак Знак Знак Знак Знак Знак Знак Знак Знак Знак Знак Знак Знак,Знак2 Знак"/>
    <w:basedOn w:val="af4"/>
    <w:link w:val="35"/>
    <w:uiPriority w:val="1"/>
    <w:rsid w:val="001C414D"/>
    <w:rPr>
      <w:rFonts w:asciiTheme="majorHAnsi" w:eastAsiaTheme="majorEastAsia" w:hAnsiTheme="majorHAnsi" w:cstheme="majorBidi"/>
      <w:b/>
      <w:bCs/>
      <w:color w:val="4F81BD" w:themeColor="accent1"/>
    </w:rPr>
  </w:style>
  <w:style w:type="character" w:customStyle="1" w:styleId="41">
    <w:name w:val="Заголовок 4 Знак"/>
    <w:basedOn w:val="af4"/>
    <w:link w:val="4"/>
    <w:uiPriority w:val="1"/>
    <w:rsid w:val="001C414D"/>
    <w:rPr>
      <w:rFonts w:ascii="Times New Roman" w:eastAsia="Times New Roman" w:hAnsi="Times New Roman" w:cs="Times New Roman"/>
      <w:b/>
      <w:bCs/>
      <w:sz w:val="28"/>
      <w:szCs w:val="28"/>
      <w:lang w:eastAsia="ru-RU"/>
    </w:rPr>
  </w:style>
  <w:style w:type="character" w:customStyle="1" w:styleId="51">
    <w:name w:val="Заголовок 5 Знак"/>
    <w:basedOn w:val="af4"/>
    <w:link w:val="5"/>
    <w:uiPriority w:val="1"/>
    <w:rsid w:val="001C414D"/>
    <w:rPr>
      <w:rFonts w:ascii="Times New Roman" w:eastAsia="Times New Roman" w:hAnsi="Times New Roman" w:cs="Times New Roman"/>
      <w:b/>
      <w:bCs/>
      <w:i/>
      <w:iCs/>
      <w:sz w:val="26"/>
      <w:szCs w:val="26"/>
      <w:lang w:eastAsia="ru-RU"/>
    </w:rPr>
  </w:style>
  <w:style w:type="character" w:customStyle="1" w:styleId="61">
    <w:name w:val="Заголовок 6 Знак"/>
    <w:basedOn w:val="af4"/>
    <w:link w:val="6"/>
    <w:rsid w:val="001C414D"/>
    <w:rPr>
      <w:rFonts w:ascii="Times New Roman" w:eastAsia="Times New Roman" w:hAnsi="Times New Roman" w:cs="Times New Roman"/>
      <w:b/>
      <w:bCs/>
      <w:lang w:eastAsia="ru-RU"/>
    </w:rPr>
  </w:style>
  <w:style w:type="character" w:customStyle="1" w:styleId="70">
    <w:name w:val="Заголовок 7 Знак"/>
    <w:basedOn w:val="af4"/>
    <w:link w:val="7"/>
    <w:rsid w:val="001C414D"/>
    <w:rPr>
      <w:rFonts w:ascii="Times New Roman" w:eastAsia="Times New Roman" w:hAnsi="Times New Roman" w:cs="Times New Roman"/>
      <w:sz w:val="24"/>
      <w:szCs w:val="24"/>
      <w:lang w:eastAsia="ru-RU"/>
    </w:rPr>
  </w:style>
  <w:style w:type="character" w:customStyle="1" w:styleId="80">
    <w:name w:val="Заголовок 8 Знак"/>
    <w:basedOn w:val="af4"/>
    <w:link w:val="8"/>
    <w:rsid w:val="001C414D"/>
    <w:rPr>
      <w:rFonts w:ascii="Times New Roman" w:eastAsia="Times New Roman" w:hAnsi="Times New Roman" w:cs="Times New Roman"/>
      <w:i/>
      <w:iCs/>
      <w:sz w:val="24"/>
      <w:szCs w:val="24"/>
      <w:lang w:eastAsia="ru-RU"/>
    </w:rPr>
  </w:style>
  <w:style w:type="character" w:customStyle="1" w:styleId="90">
    <w:name w:val="Заголовок 9 Знак"/>
    <w:basedOn w:val="af4"/>
    <w:link w:val="9"/>
    <w:rsid w:val="001C414D"/>
    <w:rPr>
      <w:rFonts w:ascii="Arial" w:eastAsia="Times New Roman" w:hAnsi="Arial" w:cs="Arial"/>
      <w:lang w:eastAsia="ru-RU"/>
    </w:rPr>
  </w:style>
  <w:style w:type="paragraph" w:styleId="af7">
    <w:name w:val="List Paragraph"/>
    <w:aliases w:val="Введение,СПИСКИ,3_Абзац списка"/>
    <w:basedOn w:val="af3"/>
    <w:link w:val="af8"/>
    <w:uiPriority w:val="34"/>
    <w:qFormat/>
    <w:rsid w:val="001C414D"/>
    <w:pPr>
      <w:ind w:left="720"/>
      <w:contextualSpacing/>
    </w:pPr>
  </w:style>
  <w:style w:type="paragraph" w:styleId="af9">
    <w:name w:val="endnote text"/>
    <w:basedOn w:val="af3"/>
    <w:link w:val="afa"/>
    <w:unhideWhenUsed/>
    <w:rsid w:val="001C414D"/>
    <w:rPr>
      <w:sz w:val="20"/>
      <w:szCs w:val="20"/>
    </w:rPr>
  </w:style>
  <w:style w:type="character" w:customStyle="1" w:styleId="afa">
    <w:name w:val="Текст концевой сноски Знак"/>
    <w:basedOn w:val="af4"/>
    <w:link w:val="af9"/>
    <w:rsid w:val="001C414D"/>
    <w:rPr>
      <w:sz w:val="20"/>
      <w:szCs w:val="20"/>
    </w:rPr>
  </w:style>
  <w:style w:type="character" w:styleId="afb">
    <w:name w:val="endnote reference"/>
    <w:basedOn w:val="af4"/>
    <w:unhideWhenUsed/>
    <w:rsid w:val="001C414D"/>
    <w:rPr>
      <w:vertAlign w:val="superscript"/>
    </w:rPr>
  </w:style>
  <w:style w:type="paragraph" w:styleId="afc">
    <w:name w:val="footnote text"/>
    <w:basedOn w:val="af3"/>
    <w:link w:val="afd"/>
    <w:unhideWhenUsed/>
    <w:rsid w:val="001C414D"/>
    <w:rPr>
      <w:sz w:val="20"/>
      <w:szCs w:val="20"/>
    </w:rPr>
  </w:style>
  <w:style w:type="character" w:customStyle="1" w:styleId="afd">
    <w:name w:val="Текст сноски Знак"/>
    <w:basedOn w:val="af4"/>
    <w:link w:val="afc"/>
    <w:rsid w:val="001C414D"/>
    <w:rPr>
      <w:sz w:val="20"/>
      <w:szCs w:val="20"/>
    </w:rPr>
  </w:style>
  <w:style w:type="character" w:styleId="afe">
    <w:name w:val="footnote reference"/>
    <w:basedOn w:val="af4"/>
    <w:unhideWhenUsed/>
    <w:rsid w:val="001C414D"/>
    <w:rPr>
      <w:vertAlign w:val="superscript"/>
    </w:rPr>
  </w:style>
  <w:style w:type="paragraph" w:styleId="aff">
    <w:name w:val="caption"/>
    <w:aliases w:val="Таблица - Название объекта,!! Object Novogor !!, Знак,Caption Char,Caption Char1 Char1 Char Char,Caption Char Char2 Char1 Char Char,Caption Char Char Char Char Char1 Char1 Char Char1 Char,Caption Char Char Char1 Char Char Char,Знак"/>
    <w:basedOn w:val="af3"/>
    <w:next w:val="af3"/>
    <w:link w:val="aff0"/>
    <w:autoRedefine/>
    <w:uiPriority w:val="35"/>
    <w:unhideWhenUsed/>
    <w:qFormat/>
    <w:rsid w:val="00386C59"/>
    <w:pPr>
      <w:keepNext/>
      <w:widowControl w:val="0"/>
      <w:jc w:val="both"/>
    </w:pPr>
    <w:rPr>
      <w:rFonts w:ascii="Times New Roman" w:hAnsi="Times New Roman" w:cs="Times New Roman"/>
      <w:b/>
      <w:sz w:val="24"/>
      <w:szCs w:val="24"/>
    </w:rPr>
  </w:style>
  <w:style w:type="character" w:customStyle="1" w:styleId="aff0">
    <w:name w:val="Название объекта Знак"/>
    <w:aliases w:val="Таблица - Название объекта Знак,!! Object Novogor !! Знак, Знак Знак,Caption Char Знак,Caption Char1 Char1 Char Char Знак,Caption Char Char2 Char1 Char Char Знак,Caption Char Char Char Char Char1 Char1 Char Char1 Char Знак,Знак Знак"/>
    <w:basedOn w:val="af4"/>
    <w:link w:val="aff"/>
    <w:rsid w:val="00386C59"/>
    <w:rPr>
      <w:rFonts w:ascii="Times New Roman" w:hAnsi="Times New Roman" w:cs="Times New Roman"/>
      <w:b/>
      <w:sz w:val="24"/>
      <w:szCs w:val="24"/>
    </w:rPr>
  </w:style>
  <w:style w:type="paragraph" w:styleId="aff1">
    <w:name w:val="header"/>
    <w:aliases w:val=" Знак4,Знак4, Знак8,ВерхКолонтитул,Знак8,Знак Знак16 Знак,Знак Знак16 Знак Знак Знак,Знак Знак16"/>
    <w:basedOn w:val="af3"/>
    <w:link w:val="aff2"/>
    <w:uiPriority w:val="99"/>
    <w:unhideWhenUsed/>
    <w:rsid w:val="001C414D"/>
    <w:pPr>
      <w:tabs>
        <w:tab w:val="center" w:pos="4677"/>
        <w:tab w:val="right" w:pos="9355"/>
      </w:tabs>
    </w:pPr>
  </w:style>
  <w:style w:type="character" w:customStyle="1" w:styleId="aff2">
    <w:name w:val="Верхний колонтитул Знак"/>
    <w:aliases w:val=" Знак4 Знак,Знак4 Знак, Знак8 Знак,ВерхКолонтитул Знак,Знак8 Знак,Знак Знак16 Знак Знак,Знак Знак16 Знак Знак Знак Знак,Знак Знак16 Знак1"/>
    <w:basedOn w:val="af4"/>
    <w:link w:val="aff1"/>
    <w:uiPriority w:val="99"/>
    <w:rsid w:val="001C414D"/>
  </w:style>
  <w:style w:type="paragraph" w:styleId="aff3">
    <w:name w:val="footer"/>
    <w:basedOn w:val="af3"/>
    <w:link w:val="aff4"/>
    <w:uiPriority w:val="99"/>
    <w:unhideWhenUsed/>
    <w:qFormat/>
    <w:rsid w:val="001C414D"/>
    <w:pPr>
      <w:tabs>
        <w:tab w:val="center" w:pos="4677"/>
        <w:tab w:val="right" w:pos="9355"/>
      </w:tabs>
    </w:pPr>
    <w:rPr>
      <w:lang w:val="en-US"/>
    </w:rPr>
  </w:style>
  <w:style w:type="character" w:customStyle="1" w:styleId="aff4">
    <w:name w:val="Нижний колонтитул Знак"/>
    <w:basedOn w:val="af4"/>
    <w:link w:val="aff3"/>
    <w:uiPriority w:val="99"/>
    <w:rsid w:val="001C414D"/>
    <w:rPr>
      <w:lang w:val="en-US"/>
    </w:rPr>
  </w:style>
  <w:style w:type="paragraph" w:styleId="aff5">
    <w:name w:val="Revision"/>
    <w:hidden/>
    <w:uiPriority w:val="99"/>
    <w:semiHidden/>
    <w:rsid w:val="001C414D"/>
    <w:pPr>
      <w:spacing w:after="0" w:line="240" w:lineRule="auto"/>
    </w:pPr>
  </w:style>
  <w:style w:type="paragraph" w:styleId="aff6">
    <w:name w:val="Balloon Text"/>
    <w:basedOn w:val="af3"/>
    <w:link w:val="aff7"/>
    <w:unhideWhenUsed/>
    <w:rsid w:val="001C414D"/>
    <w:rPr>
      <w:rFonts w:ascii="Tahoma" w:hAnsi="Tahoma" w:cs="Tahoma"/>
      <w:sz w:val="16"/>
      <w:szCs w:val="16"/>
    </w:rPr>
  </w:style>
  <w:style w:type="character" w:customStyle="1" w:styleId="aff7">
    <w:name w:val="Текст выноски Знак"/>
    <w:basedOn w:val="af4"/>
    <w:link w:val="aff6"/>
    <w:rsid w:val="001C414D"/>
    <w:rPr>
      <w:rFonts w:ascii="Tahoma" w:hAnsi="Tahoma" w:cs="Tahoma"/>
      <w:sz w:val="16"/>
      <w:szCs w:val="16"/>
    </w:rPr>
  </w:style>
  <w:style w:type="table" w:styleId="aff8">
    <w:name w:val="Table Grid"/>
    <w:aliases w:val="Table Grid Report"/>
    <w:basedOn w:val="af5"/>
    <w:uiPriority w:val="59"/>
    <w:rsid w:val="001C414D"/>
    <w:pPr>
      <w:spacing w:after="0" w:line="240" w:lineRule="auto"/>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3">
    <w:name w:val="Обычный 13 Знак3"/>
    <w:basedOn w:val="af3"/>
    <w:autoRedefine/>
    <w:qFormat/>
    <w:rsid w:val="001C414D"/>
    <w:pPr>
      <w:keepNext/>
      <w:keepLines/>
      <w:widowControl w:val="0"/>
      <w:suppressLineNumbers/>
      <w:tabs>
        <w:tab w:val="left" w:leader="dot" w:pos="9356"/>
      </w:tabs>
      <w:suppressAutoHyphens/>
      <w:adjustRightInd w:val="0"/>
      <w:spacing w:before="60" w:line="360" w:lineRule="auto"/>
      <w:ind w:firstLine="720"/>
      <w:jc w:val="both"/>
      <w:textAlignment w:val="baseline"/>
    </w:pPr>
    <w:rPr>
      <w:rFonts w:ascii="Times New Roman" w:eastAsia="Times New Roman" w:hAnsi="Times New Roman" w:cs="Times New Roman"/>
      <w:sz w:val="26"/>
      <w:szCs w:val="26"/>
      <w:lang w:eastAsia="ru-RU"/>
    </w:rPr>
  </w:style>
  <w:style w:type="paragraph" w:styleId="aff9">
    <w:name w:val="Plain Text"/>
    <w:aliases w:val="Текст Знак1,Текст Знак Знак,Текст Знак Знак Знак,Знак Знак Знак Знак Знак Знак Знак Знак,Знак Знак Знак Знак Знак Знак1 Знак,Знак5,Текст Знак2 Знак Знак"/>
    <w:basedOn w:val="af3"/>
    <w:link w:val="affa"/>
    <w:qFormat/>
    <w:rsid w:val="001C414D"/>
    <w:pPr>
      <w:keepNext/>
      <w:tabs>
        <w:tab w:val="left" w:leader="dot" w:pos="9356"/>
      </w:tabs>
      <w:suppressAutoHyphens/>
      <w:jc w:val="left"/>
    </w:pPr>
    <w:rPr>
      <w:rFonts w:ascii="Courier New" w:eastAsia="Times New Roman" w:hAnsi="Courier New" w:cs="Courier New"/>
      <w:sz w:val="20"/>
      <w:szCs w:val="20"/>
      <w:lang w:eastAsia="ru-RU"/>
    </w:rPr>
  </w:style>
  <w:style w:type="character" w:customStyle="1" w:styleId="affa">
    <w:name w:val="Текст Знак"/>
    <w:aliases w:val="Текст Знак1 Знак,Текст Знак Знак Знак1,Текст Знак Знак Знак Знак,Знак Знак Знак Знак Знак Знак Знак Знак Знак,Знак Знак Знак Знак Знак Знак1 Знак Знак,Знак5 Знак,Текст Знак2 Знак Знак Знак"/>
    <w:basedOn w:val="af4"/>
    <w:link w:val="aff9"/>
    <w:rsid w:val="001C414D"/>
    <w:rPr>
      <w:rFonts w:ascii="Courier New" w:eastAsia="Times New Roman" w:hAnsi="Courier New" w:cs="Courier New"/>
      <w:sz w:val="20"/>
      <w:szCs w:val="20"/>
      <w:lang w:eastAsia="ru-RU"/>
    </w:rPr>
  </w:style>
  <w:style w:type="paragraph" w:customStyle="1" w:styleId="130">
    <w:name w:val="Обычный 13"/>
    <w:basedOn w:val="af3"/>
    <w:link w:val="135"/>
    <w:qFormat/>
    <w:rsid w:val="001C414D"/>
    <w:pPr>
      <w:keepNext/>
      <w:suppressLineNumbers/>
      <w:tabs>
        <w:tab w:val="left" w:pos="6804"/>
        <w:tab w:val="left" w:pos="6946"/>
        <w:tab w:val="left" w:leader="dot" w:pos="9356"/>
      </w:tabs>
      <w:suppressAutoHyphens/>
      <w:spacing w:before="60"/>
      <w:ind w:firstLine="567"/>
      <w:jc w:val="both"/>
    </w:pPr>
    <w:rPr>
      <w:rFonts w:ascii="Times New Roman" w:eastAsia="Times New Roman" w:hAnsi="Times New Roman" w:cs="Times New Roman"/>
      <w:sz w:val="26"/>
      <w:szCs w:val="26"/>
      <w:lang w:eastAsia="ru-RU"/>
    </w:rPr>
  </w:style>
  <w:style w:type="character" w:customStyle="1" w:styleId="135">
    <w:name w:val="Обычный 13 Знак5"/>
    <w:basedOn w:val="af4"/>
    <w:link w:val="130"/>
    <w:rsid w:val="001C414D"/>
    <w:rPr>
      <w:rFonts w:ascii="Times New Roman" w:eastAsia="Times New Roman" w:hAnsi="Times New Roman" w:cs="Times New Roman"/>
      <w:sz w:val="26"/>
      <w:szCs w:val="26"/>
      <w:lang w:eastAsia="ru-RU"/>
    </w:rPr>
  </w:style>
  <w:style w:type="paragraph" w:customStyle="1" w:styleId="1f0">
    <w:name w:val="Текст1"/>
    <w:basedOn w:val="af3"/>
    <w:uiPriority w:val="99"/>
    <w:qFormat/>
    <w:rsid w:val="001C414D"/>
    <w:pPr>
      <w:tabs>
        <w:tab w:val="left" w:pos="1701"/>
      </w:tabs>
      <w:suppressAutoHyphens/>
      <w:spacing w:before="80" w:line="252" w:lineRule="auto"/>
      <w:ind w:firstLine="852"/>
      <w:jc w:val="both"/>
    </w:pPr>
    <w:rPr>
      <w:rFonts w:ascii="Times New Roman" w:eastAsia="SimSun" w:hAnsi="Times New Roman" w:cs="Times New Roman"/>
      <w:sz w:val="28"/>
      <w:szCs w:val="28"/>
      <w:lang w:eastAsia="ar-SA"/>
    </w:rPr>
  </w:style>
  <w:style w:type="paragraph" w:styleId="affb">
    <w:name w:val="TOC Heading"/>
    <w:basedOn w:val="1e"/>
    <w:next w:val="af3"/>
    <w:uiPriority w:val="39"/>
    <w:unhideWhenUsed/>
    <w:qFormat/>
    <w:rsid w:val="001C414D"/>
    <w:pPr>
      <w:spacing w:line="276" w:lineRule="auto"/>
      <w:jc w:val="left"/>
      <w:outlineLvl w:val="9"/>
    </w:pPr>
  </w:style>
  <w:style w:type="paragraph" w:styleId="1f1">
    <w:name w:val="toc 1"/>
    <w:basedOn w:val="af3"/>
    <w:next w:val="af3"/>
    <w:link w:val="1f2"/>
    <w:autoRedefine/>
    <w:uiPriority w:val="39"/>
    <w:unhideWhenUsed/>
    <w:qFormat/>
    <w:rsid w:val="00343B8D"/>
    <w:pPr>
      <w:tabs>
        <w:tab w:val="left" w:pos="567"/>
        <w:tab w:val="left" w:pos="1100"/>
        <w:tab w:val="right" w:leader="dot" w:pos="9356"/>
      </w:tabs>
      <w:spacing w:after="100"/>
      <w:ind w:right="566"/>
      <w:jc w:val="left"/>
    </w:pPr>
  </w:style>
  <w:style w:type="paragraph" w:styleId="24">
    <w:name w:val="toc 2"/>
    <w:basedOn w:val="af3"/>
    <w:next w:val="af3"/>
    <w:link w:val="25"/>
    <w:autoRedefine/>
    <w:uiPriority w:val="39"/>
    <w:unhideWhenUsed/>
    <w:qFormat/>
    <w:rsid w:val="00184D08"/>
    <w:pPr>
      <w:tabs>
        <w:tab w:val="left" w:pos="567"/>
        <w:tab w:val="left" w:pos="1100"/>
        <w:tab w:val="right" w:leader="dot" w:pos="9356"/>
      </w:tabs>
      <w:spacing w:after="100"/>
      <w:ind w:right="567"/>
      <w:jc w:val="both"/>
    </w:pPr>
  </w:style>
  <w:style w:type="character" w:styleId="affc">
    <w:name w:val="Hyperlink"/>
    <w:basedOn w:val="af4"/>
    <w:uiPriority w:val="99"/>
    <w:unhideWhenUsed/>
    <w:rsid w:val="001C414D"/>
    <w:rPr>
      <w:color w:val="0000FF" w:themeColor="hyperlink"/>
      <w:u w:val="single"/>
    </w:rPr>
  </w:style>
  <w:style w:type="paragraph" w:styleId="affd">
    <w:name w:val="List Number"/>
    <w:basedOn w:val="af3"/>
    <w:qFormat/>
    <w:rsid w:val="001C414D"/>
    <w:pPr>
      <w:keepNext/>
      <w:suppressLineNumbers/>
      <w:tabs>
        <w:tab w:val="num" w:pos="644"/>
        <w:tab w:val="left" w:leader="dot" w:pos="9356"/>
      </w:tabs>
      <w:suppressAutoHyphens/>
      <w:ind w:firstLine="284"/>
      <w:jc w:val="both"/>
    </w:pPr>
    <w:rPr>
      <w:rFonts w:ascii="Times New Roman" w:eastAsia="Times New Roman" w:hAnsi="Times New Roman" w:cs="Times New Roman"/>
      <w:sz w:val="24"/>
      <w:szCs w:val="24"/>
      <w:lang w:eastAsia="ru-RU"/>
    </w:rPr>
  </w:style>
  <w:style w:type="character" w:styleId="affe">
    <w:name w:val="FollowedHyperlink"/>
    <w:basedOn w:val="af4"/>
    <w:uiPriority w:val="99"/>
    <w:unhideWhenUsed/>
    <w:rsid w:val="001C414D"/>
    <w:rPr>
      <w:color w:val="800080"/>
      <w:u w:val="single"/>
    </w:rPr>
  </w:style>
  <w:style w:type="paragraph" w:customStyle="1" w:styleId="font5">
    <w:name w:val="font5"/>
    <w:basedOn w:val="af3"/>
    <w:qFormat/>
    <w:rsid w:val="001C414D"/>
    <w:pPr>
      <w:spacing w:before="100" w:beforeAutospacing="1" w:after="100" w:afterAutospacing="1"/>
      <w:jc w:val="left"/>
    </w:pPr>
    <w:rPr>
      <w:rFonts w:ascii="Tahoma" w:eastAsia="Times New Roman" w:hAnsi="Tahoma" w:cs="Tahoma"/>
      <w:b/>
      <w:bCs/>
      <w:color w:val="000000"/>
      <w:sz w:val="16"/>
      <w:szCs w:val="16"/>
      <w:lang w:eastAsia="ru-RU"/>
    </w:rPr>
  </w:style>
  <w:style w:type="paragraph" w:customStyle="1" w:styleId="font6">
    <w:name w:val="font6"/>
    <w:basedOn w:val="af3"/>
    <w:qFormat/>
    <w:rsid w:val="001C414D"/>
    <w:pPr>
      <w:spacing w:before="100" w:beforeAutospacing="1" w:after="100" w:afterAutospacing="1"/>
      <w:jc w:val="left"/>
    </w:pPr>
    <w:rPr>
      <w:rFonts w:ascii="Tahoma" w:eastAsia="Times New Roman" w:hAnsi="Tahoma" w:cs="Tahoma"/>
      <w:color w:val="000000"/>
      <w:sz w:val="16"/>
      <w:szCs w:val="16"/>
      <w:lang w:eastAsia="ru-RU"/>
    </w:rPr>
  </w:style>
  <w:style w:type="paragraph" w:customStyle="1" w:styleId="xl75">
    <w:name w:val="xl75"/>
    <w:basedOn w:val="af3"/>
    <w:qFormat/>
    <w:rsid w:val="001C414D"/>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76">
    <w:name w:val="xl76"/>
    <w:basedOn w:val="af3"/>
    <w:qFormat/>
    <w:rsid w:val="001C414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77">
    <w:name w:val="xl77"/>
    <w:basedOn w:val="af3"/>
    <w:qFormat/>
    <w:rsid w:val="001C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78">
    <w:name w:val="xl78"/>
    <w:basedOn w:val="af3"/>
    <w:qFormat/>
    <w:rsid w:val="001C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6"/>
      <w:szCs w:val="16"/>
      <w:lang w:eastAsia="ru-RU"/>
    </w:rPr>
  </w:style>
  <w:style w:type="paragraph" w:customStyle="1" w:styleId="xl79">
    <w:name w:val="xl79"/>
    <w:basedOn w:val="af3"/>
    <w:qFormat/>
    <w:rsid w:val="001C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80">
    <w:name w:val="xl80"/>
    <w:basedOn w:val="af3"/>
    <w:qFormat/>
    <w:rsid w:val="001C414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81">
    <w:name w:val="xl81"/>
    <w:basedOn w:val="af3"/>
    <w:qFormat/>
    <w:rsid w:val="001C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6"/>
      <w:szCs w:val="16"/>
      <w:lang w:eastAsia="ru-RU"/>
    </w:rPr>
  </w:style>
  <w:style w:type="paragraph" w:customStyle="1" w:styleId="xl82">
    <w:name w:val="xl82"/>
    <w:basedOn w:val="af3"/>
    <w:qFormat/>
    <w:rsid w:val="001C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6"/>
      <w:szCs w:val="16"/>
      <w:lang w:eastAsia="ru-RU"/>
    </w:rPr>
  </w:style>
  <w:style w:type="paragraph" w:customStyle="1" w:styleId="xl83">
    <w:name w:val="xl83"/>
    <w:basedOn w:val="af3"/>
    <w:qFormat/>
    <w:rsid w:val="001C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84">
    <w:name w:val="xl84"/>
    <w:basedOn w:val="af3"/>
    <w:qFormat/>
    <w:rsid w:val="001C414D"/>
    <w:pPr>
      <w:pBdr>
        <w:top w:val="single" w:sz="4" w:space="0" w:color="auto"/>
        <w:left w:val="single" w:sz="4" w:space="0" w:color="auto"/>
        <w:bottom w:val="single" w:sz="4" w:space="0" w:color="auto"/>
      </w:pBdr>
      <w:shd w:val="clear" w:color="000000" w:fill="FFFFFF"/>
      <w:spacing w:before="100" w:beforeAutospacing="1" w:after="100" w:afterAutospacing="1"/>
      <w:jc w:val="right"/>
    </w:pPr>
    <w:rPr>
      <w:rFonts w:ascii="Times New Roman" w:eastAsia="Times New Roman" w:hAnsi="Times New Roman" w:cs="Times New Roman"/>
      <w:b/>
      <w:bCs/>
      <w:sz w:val="16"/>
      <w:szCs w:val="16"/>
      <w:lang w:eastAsia="ru-RU"/>
    </w:rPr>
  </w:style>
  <w:style w:type="paragraph" w:customStyle="1" w:styleId="xl85">
    <w:name w:val="xl85"/>
    <w:basedOn w:val="af3"/>
    <w:qFormat/>
    <w:rsid w:val="001C414D"/>
    <w:pPr>
      <w:spacing w:before="100" w:beforeAutospacing="1" w:after="100" w:afterAutospacing="1"/>
      <w:jc w:val="left"/>
    </w:pPr>
    <w:rPr>
      <w:rFonts w:ascii="Times New Roman" w:eastAsia="Times New Roman" w:hAnsi="Times New Roman" w:cs="Times New Roman"/>
      <w:b/>
      <w:bCs/>
      <w:sz w:val="24"/>
      <w:szCs w:val="24"/>
      <w:lang w:eastAsia="ru-RU"/>
    </w:rPr>
  </w:style>
  <w:style w:type="paragraph" w:customStyle="1" w:styleId="xl86">
    <w:name w:val="xl86"/>
    <w:basedOn w:val="af3"/>
    <w:qFormat/>
    <w:rsid w:val="001C414D"/>
    <w:pPr>
      <w:pBdr>
        <w:top w:val="single" w:sz="4" w:space="0" w:color="auto"/>
        <w:left w:val="single" w:sz="4" w:space="0" w:color="auto"/>
        <w:bottom w:val="single" w:sz="4" w:space="0" w:color="auto"/>
      </w:pBdr>
      <w:spacing w:before="100" w:beforeAutospacing="1" w:after="100" w:afterAutospacing="1"/>
      <w:jc w:val="left"/>
      <w:textAlignment w:val="center"/>
    </w:pPr>
    <w:rPr>
      <w:rFonts w:ascii="Times New Roman" w:eastAsia="Times New Roman" w:hAnsi="Times New Roman" w:cs="Times New Roman"/>
      <w:sz w:val="16"/>
      <w:szCs w:val="16"/>
      <w:lang w:eastAsia="ru-RU"/>
    </w:rPr>
  </w:style>
  <w:style w:type="paragraph" w:customStyle="1" w:styleId="xl87">
    <w:name w:val="xl87"/>
    <w:basedOn w:val="af3"/>
    <w:qFormat/>
    <w:rsid w:val="001C414D"/>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88">
    <w:name w:val="xl88"/>
    <w:basedOn w:val="af3"/>
    <w:qFormat/>
    <w:rsid w:val="001C414D"/>
    <w:pPr>
      <w:pBdr>
        <w:left w:val="single" w:sz="4" w:space="0" w:color="000000"/>
        <w:bottom w:val="single" w:sz="4" w:space="0" w:color="000000"/>
        <w:right w:val="single" w:sz="4" w:space="0" w:color="000000"/>
      </w:pBdr>
      <w:shd w:val="clear" w:color="000000" w:fill="FFFFFF"/>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89">
    <w:name w:val="xl89"/>
    <w:basedOn w:val="af3"/>
    <w:qFormat/>
    <w:rsid w:val="001C414D"/>
    <w:pPr>
      <w:pBdr>
        <w:top w:val="single" w:sz="4" w:space="0" w:color="auto"/>
        <w:left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90">
    <w:name w:val="xl90"/>
    <w:basedOn w:val="af3"/>
    <w:qFormat/>
    <w:rsid w:val="001C414D"/>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91">
    <w:name w:val="xl91"/>
    <w:basedOn w:val="af3"/>
    <w:qFormat/>
    <w:rsid w:val="001C414D"/>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lang w:eastAsia="ru-RU"/>
    </w:rPr>
  </w:style>
  <w:style w:type="character" w:styleId="afff">
    <w:name w:val="Strong"/>
    <w:basedOn w:val="af4"/>
    <w:uiPriority w:val="22"/>
    <w:qFormat/>
    <w:rsid w:val="001C414D"/>
    <w:rPr>
      <w:b/>
      <w:bCs/>
    </w:rPr>
  </w:style>
  <w:style w:type="paragraph" w:styleId="afff0">
    <w:name w:val="Body Text Indent"/>
    <w:basedOn w:val="af3"/>
    <w:link w:val="afff1"/>
    <w:qFormat/>
    <w:rsid w:val="001C414D"/>
    <w:pPr>
      <w:ind w:firstLine="709"/>
      <w:jc w:val="both"/>
    </w:pPr>
    <w:rPr>
      <w:rFonts w:ascii="Times New Roman" w:eastAsia="Times New Roman" w:hAnsi="Times New Roman" w:cs="Times New Roman"/>
      <w:sz w:val="24"/>
      <w:szCs w:val="24"/>
      <w:lang w:eastAsia="ru-RU"/>
    </w:rPr>
  </w:style>
  <w:style w:type="character" w:customStyle="1" w:styleId="afff1">
    <w:name w:val="Основной текст с отступом Знак"/>
    <w:basedOn w:val="af4"/>
    <w:link w:val="afff0"/>
    <w:rsid w:val="001C414D"/>
    <w:rPr>
      <w:rFonts w:ascii="Times New Roman" w:eastAsia="Times New Roman" w:hAnsi="Times New Roman" w:cs="Times New Roman"/>
      <w:sz w:val="24"/>
      <w:szCs w:val="24"/>
      <w:lang w:eastAsia="ru-RU"/>
    </w:rPr>
  </w:style>
  <w:style w:type="paragraph" w:styleId="26">
    <w:name w:val="Body Text Indent 2"/>
    <w:basedOn w:val="af3"/>
    <w:link w:val="27"/>
    <w:unhideWhenUsed/>
    <w:rsid w:val="001C414D"/>
    <w:pPr>
      <w:spacing w:after="120" w:line="480" w:lineRule="auto"/>
      <w:ind w:left="283"/>
      <w:jc w:val="left"/>
    </w:pPr>
  </w:style>
  <w:style w:type="character" w:customStyle="1" w:styleId="27">
    <w:name w:val="Основной текст с отступом 2 Знак"/>
    <w:basedOn w:val="af4"/>
    <w:link w:val="26"/>
    <w:rsid w:val="001C414D"/>
  </w:style>
  <w:style w:type="paragraph" w:styleId="afff2">
    <w:name w:val="Normal (Web)"/>
    <w:aliases w:val="Обычный (Web),Обычный (веб) Знак"/>
    <w:basedOn w:val="af3"/>
    <w:uiPriority w:val="99"/>
    <w:unhideWhenUsed/>
    <w:qFormat/>
    <w:rsid w:val="001C414D"/>
    <w:pPr>
      <w:jc w:val="left"/>
    </w:pPr>
    <w:rPr>
      <w:rFonts w:ascii="Times New Roman" w:eastAsia="Times New Roman" w:hAnsi="Times New Roman" w:cs="Times New Roman"/>
      <w:sz w:val="24"/>
      <w:szCs w:val="24"/>
      <w:lang w:eastAsia="ru-RU"/>
    </w:rPr>
  </w:style>
  <w:style w:type="character" w:customStyle="1" w:styleId="apple-converted-space">
    <w:name w:val="apple-converted-space"/>
    <w:basedOn w:val="af4"/>
    <w:rsid w:val="001C414D"/>
  </w:style>
  <w:style w:type="character" w:customStyle="1" w:styleId="42">
    <w:name w:val="заголовок 4 Знак"/>
    <w:rsid w:val="001C414D"/>
    <w:rPr>
      <w:rFonts w:ascii="Arial" w:hAnsi="Arial"/>
      <w:i/>
      <w:sz w:val="24"/>
      <w:szCs w:val="24"/>
      <w:lang w:val="ru-RU" w:eastAsia="ru-RU" w:bidi="ar-SA"/>
    </w:rPr>
  </w:style>
  <w:style w:type="paragraph" w:customStyle="1" w:styleId="afff3">
    <w:name w:val="основной"/>
    <w:basedOn w:val="af3"/>
    <w:uiPriority w:val="99"/>
    <w:qFormat/>
    <w:rsid w:val="001C414D"/>
    <w:pPr>
      <w:ind w:firstLine="720"/>
      <w:jc w:val="both"/>
    </w:pPr>
    <w:rPr>
      <w:rFonts w:ascii="Times New Roman" w:eastAsia="Times New Roman" w:hAnsi="Times New Roman" w:cs="Times New Roman"/>
      <w:sz w:val="24"/>
      <w:szCs w:val="20"/>
      <w:lang w:eastAsia="ru-RU"/>
    </w:rPr>
  </w:style>
  <w:style w:type="character" w:customStyle="1" w:styleId="FontStyle23">
    <w:name w:val="Font Style23"/>
    <w:rsid w:val="001C414D"/>
    <w:rPr>
      <w:rFonts w:ascii="Times New Roman" w:hAnsi="Times New Roman" w:cs="Times New Roman"/>
      <w:sz w:val="18"/>
      <w:szCs w:val="18"/>
    </w:rPr>
  </w:style>
  <w:style w:type="paragraph" w:customStyle="1" w:styleId="ConsPlusNonformat">
    <w:name w:val="ConsPlusNonformat"/>
    <w:qFormat/>
    <w:rsid w:val="001C414D"/>
    <w:pPr>
      <w:autoSpaceDE w:val="0"/>
      <w:autoSpaceDN w:val="0"/>
      <w:adjustRightInd w:val="0"/>
      <w:spacing w:after="0" w:line="240" w:lineRule="auto"/>
    </w:pPr>
    <w:rPr>
      <w:rFonts w:ascii="Courier New" w:hAnsi="Courier New" w:cs="Courier New"/>
      <w:sz w:val="20"/>
      <w:szCs w:val="20"/>
    </w:rPr>
  </w:style>
  <w:style w:type="character" w:styleId="afff4">
    <w:name w:val="Emphasis"/>
    <w:basedOn w:val="af4"/>
    <w:qFormat/>
    <w:rsid w:val="001C414D"/>
    <w:rPr>
      <w:i/>
      <w:iCs/>
    </w:rPr>
  </w:style>
  <w:style w:type="paragraph" w:styleId="37">
    <w:name w:val="toc 3"/>
    <w:basedOn w:val="af3"/>
    <w:next w:val="af3"/>
    <w:link w:val="38"/>
    <w:autoRedefine/>
    <w:uiPriority w:val="39"/>
    <w:unhideWhenUsed/>
    <w:qFormat/>
    <w:rsid w:val="001C414D"/>
    <w:pPr>
      <w:spacing w:after="100" w:line="276" w:lineRule="auto"/>
      <w:ind w:left="440"/>
      <w:jc w:val="left"/>
    </w:pPr>
    <w:rPr>
      <w:rFonts w:eastAsiaTheme="minorEastAsia"/>
      <w:lang w:eastAsia="ru-RU"/>
    </w:rPr>
  </w:style>
  <w:style w:type="paragraph" w:styleId="43">
    <w:name w:val="toc 4"/>
    <w:basedOn w:val="af3"/>
    <w:next w:val="af3"/>
    <w:link w:val="44"/>
    <w:autoRedefine/>
    <w:uiPriority w:val="39"/>
    <w:unhideWhenUsed/>
    <w:rsid w:val="001C414D"/>
    <w:pPr>
      <w:spacing w:after="100" w:line="276" w:lineRule="auto"/>
      <w:ind w:left="660"/>
      <w:jc w:val="left"/>
    </w:pPr>
    <w:rPr>
      <w:rFonts w:eastAsiaTheme="minorEastAsia"/>
      <w:lang w:eastAsia="ru-RU"/>
    </w:rPr>
  </w:style>
  <w:style w:type="paragraph" w:styleId="52">
    <w:name w:val="toc 5"/>
    <w:basedOn w:val="af3"/>
    <w:next w:val="af3"/>
    <w:autoRedefine/>
    <w:uiPriority w:val="39"/>
    <w:unhideWhenUsed/>
    <w:rsid w:val="001C414D"/>
    <w:pPr>
      <w:spacing w:after="100" w:line="276" w:lineRule="auto"/>
      <w:ind w:left="880"/>
      <w:jc w:val="left"/>
    </w:pPr>
    <w:rPr>
      <w:rFonts w:eastAsiaTheme="minorEastAsia"/>
      <w:lang w:eastAsia="ru-RU"/>
    </w:rPr>
  </w:style>
  <w:style w:type="paragraph" w:styleId="62">
    <w:name w:val="toc 6"/>
    <w:basedOn w:val="af3"/>
    <w:next w:val="af3"/>
    <w:autoRedefine/>
    <w:uiPriority w:val="39"/>
    <w:unhideWhenUsed/>
    <w:rsid w:val="001C414D"/>
    <w:pPr>
      <w:spacing w:after="100" w:line="276" w:lineRule="auto"/>
      <w:ind w:left="1100"/>
      <w:jc w:val="left"/>
    </w:pPr>
    <w:rPr>
      <w:rFonts w:eastAsiaTheme="minorEastAsia"/>
      <w:lang w:eastAsia="ru-RU"/>
    </w:rPr>
  </w:style>
  <w:style w:type="paragraph" w:styleId="71">
    <w:name w:val="toc 7"/>
    <w:basedOn w:val="af3"/>
    <w:next w:val="af3"/>
    <w:autoRedefine/>
    <w:uiPriority w:val="39"/>
    <w:unhideWhenUsed/>
    <w:rsid w:val="001C414D"/>
    <w:pPr>
      <w:spacing w:after="100" w:line="276" w:lineRule="auto"/>
      <w:ind w:left="1320"/>
      <w:jc w:val="left"/>
    </w:pPr>
    <w:rPr>
      <w:rFonts w:eastAsiaTheme="minorEastAsia"/>
      <w:lang w:eastAsia="ru-RU"/>
    </w:rPr>
  </w:style>
  <w:style w:type="paragraph" w:styleId="81">
    <w:name w:val="toc 8"/>
    <w:basedOn w:val="af3"/>
    <w:next w:val="af3"/>
    <w:autoRedefine/>
    <w:uiPriority w:val="39"/>
    <w:unhideWhenUsed/>
    <w:rsid w:val="001C414D"/>
    <w:pPr>
      <w:spacing w:after="100" w:line="276" w:lineRule="auto"/>
      <w:ind w:left="1540"/>
      <w:jc w:val="left"/>
    </w:pPr>
    <w:rPr>
      <w:rFonts w:eastAsiaTheme="minorEastAsia"/>
      <w:lang w:eastAsia="ru-RU"/>
    </w:rPr>
  </w:style>
  <w:style w:type="paragraph" w:styleId="91">
    <w:name w:val="toc 9"/>
    <w:basedOn w:val="af3"/>
    <w:next w:val="af3"/>
    <w:autoRedefine/>
    <w:uiPriority w:val="39"/>
    <w:unhideWhenUsed/>
    <w:rsid w:val="001C414D"/>
    <w:pPr>
      <w:spacing w:after="100" w:line="276" w:lineRule="auto"/>
      <w:ind w:left="1760"/>
      <w:jc w:val="left"/>
    </w:pPr>
    <w:rPr>
      <w:rFonts w:eastAsiaTheme="minorEastAsia"/>
      <w:lang w:eastAsia="ru-RU"/>
    </w:rPr>
  </w:style>
  <w:style w:type="paragraph" w:customStyle="1" w:styleId="ConsPlusTitle">
    <w:name w:val="ConsPlusTitle"/>
    <w:uiPriority w:val="99"/>
    <w:qFormat/>
    <w:rsid w:val="001C414D"/>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1">
    <w:name w:val="заголовок таблицы"/>
    <w:basedOn w:val="af3"/>
    <w:autoRedefine/>
    <w:qFormat/>
    <w:rsid w:val="00743888"/>
    <w:pPr>
      <w:keepNext/>
      <w:keepLines/>
      <w:widowControl w:val="0"/>
      <w:numPr>
        <w:numId w:val="3"/>
      </w:numPr>
      <w:tabs>
        <w:tab w:val="left" w:pos="1701"/>
      </w:tabs>
      <w:spacing w:before="120" w:after="120" w:line="276" w:lineRule="auto"/>
      <w:ind w:left="0" w:firstLine="567"/>
      <w:jc w:val="both"/>
    </w:pPr>
    <w:rPr>
      <w:rFonts w:ascii="Times New Roman" w:eastAsia="Times New Roman" w:hAnsi="Times New Roman" w:cs="Times New Roman"/>
      <w:b/>
      <w:sz w:val="24"/>
      <w:szCs w:val="24"/>
      <w:lang w:eastAsia="ru-RU"/>
    </w:rPr>
  </w:style>
  <w:style w:type="paragraph" w:styleId="afff5">
    <w:name w:val="Body Text"/>
    <w:aliases w:val="TabelTekst,text,Body Text2, Char,Body Text2 Char Char Char Char Char Char Char Char Char,Char,Main text,Body Text Char2 Char,Body Text Char1 Char Char,Body Text Char Char Char Char,TabelTekst Char Char Char Char"/>
    <w:basedOn w:val="af3"/>
    <w:link w:val="afff6"/>
    <w:uiPriority w:val="1"/>
    <w:unhideWhenUsed/>
    <w:qFormat/>
    <w:rsid w:val="001C414D"/>
    <w:pPr>
      <w:spacing w:after="120"/>
    </w:pPr>
  </w:style>
  <w:style w:type="character" w:customStyle="1" w:styleId="afff6">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f4"/>
    <w:link w:val="afff5"/>
    <w:uiPriority w:val="1"/>
    <w:rsid w:val="001C414D"/>
  </w:style>
  <w:style w:type="character" w:styleId="afff7">
    <w:name w:val="annotation reference"/>
    <w:basedOn w:val="af4"/>
    <w:unhideWhenUsed/>
    <w:rsid w:val="001C414D"/>
    <w:rPr>
      <w:sz w:val="16"/>
      <w:szCs w:val="16"/>
    </w:rPr>
  </w:style>
  <w:style w:type="paragraph" w:styleId="afff8">
    <w:name w:val="annotation text"/>
    <w:basedOn w:val="af3"/>
    <w:link w:val="afff9"/>
    <w:unhideWhenUsed/>
    <w:rsid w:val="001C414D"/>
    <w:rPr>
      <w:sz w:val="20"/>
      <w:szCs w:val="20"/>
    </w:rPr>
  </w:style>
  <w:style w:type="character" w:customStyle="1" w:styleId="afff9">
    <w:name w:val="Текст примечания Знак"/>
    <w:basedOn w:val="af4"/>
    <w:link w:val="afff8"/>
    <w:rsid w:val="001C414D"/>
    <w:rPr>
      <w:sz w:val="20"/>
      <w:szCs w:val="20"/>
    </w:rPr>
  </w:style>
  <w:style w:type="paragraph" w:styleId="afffa">
    <w:name w:val="annotation subject"/>
    <w:basedOn w:val="afff8"/>
    <w:next w:val="afff8"/>
    <w:link w:val="afffb"/>
    <w:unhideWhenUsed/>
    <w:rsid w:val="001C414D"/>
    <w:rPr>
      <w:b/>
      <w:bCs/>
    </w:rPr>
  </w:style>
  <w:style w:type="character" w:customStyle="1" w:styleId="afffb">
    <w:name w:val="Тема примечания Знак"/>
    <w:basedOn w:val="afff9"/>
    <w:link w:val="afffa"/>
    <w:rsid w:val="001C414D"/>
    <w:rPr>
      <w:b/>
      <w:bCs/>
      <w:sz w:val="20"/>
      <w:szCs w:val="20"/>
    </w:rPr>
  </w:style>
  <w:style w:type="paragraph" w:customStyle="1" w:styleId="1f3">
    <w:name w:val="Знак Знак Знак1"/>
    <w:basedOn w:val="af3"/>
    <w:uiPriority w:val="99"/>
    <w:qFormat/>
    <w:rsid w:val="001C414D"/>
    <w:pPr>
      <w:tabs>
        <w:tab w:val="num" w:pos="360"/>
      </w:tabs>
      <w:spacing w:after="160" w:line="240" w:lineRule="exact"/>
      <w:jc w:val="left"/>
    </w:pPr>
    <w:rPr>
      <w:rFonts w:ascii="Verdana" w:eastAsia="Times New Roman" w:hAnsi="Verdana" w:cs="Verdana"/>
      <w:sz w:val="20"/>
      <w:szCs w:val="20"/>
      <w:lang w:val="en-US"/>
    </w:rPr>
  </w:style>
  <w:style w:type="paragraph" w:customStyle="1" w:styleId="e02">
    <w:name w:val="e02"/>
    <w:basedOn w:val="af3"/>
    <w:uiPriority w:val="99"/>
    <w:qFormat/>
    <w:rsid w:val="001C414D"/>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Default">
    <w:name w:val="Default"/>
    <w:uiPriority w:val="99"/>
    <w:qFormat/>
    <w:rsid w:val="001C414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PlusCell">
    <w:name w:val="ConsPlusCell"/>
    <w:uiPriority w:val="99"/>
    <w:qFormat/>
    <w:rsid w:val="001C414D"/>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17">
    <w:name w:val="Знак Знак Знак11"/>
    <w:basedOn w:val="af3"/>
    <w:uiPriority w:val="99"/>
    <w:qFormat/>
    <w:rsid w:val="001C414D"/>
    <w:pPr>
      <w:tabs>
        <w:tab w:val="num" w:pos="360"/>
      </w:tabs>
      <w:spacing w:after="160" w:line="240" w:lineRule="exact"/>
      <w:jc w:val="left"/>
    </w:pPr>
    <w:rPr>
      <w:rFonts w:ascii="Verdana" w:eastAsia="Times New Roman" w:hAnsi="Verdana" w:cs="Verdana"/>
      <w:sz w:val="20"/>
      <w:szCs w:val="20"/>
      <w:lang w:val="en-US"/>
    </w:rPr>
  </w:style>
  <w:style w:type="character" w:styleId="afffc">
    <w:name w:val="page number"/>
    <w:basedOn w:val="af4"/>
    <w:rsid w:val="001C414D"/>
  </w:style>
  <w:style w:type="paragraph" w:styleId="afffd">
    <w:name w:val="Document Map"/>
    <w:basedOn w:val="af3"/>
    <w:link w:val="afffe"/>
    <w:unhideWhenUsed/>
    <w:rsid w:val="001C414D"/>
    <w:rPr>
      <w:rFonts w:ascii="Tahoma" w:hAnsi="Tahoma" w:cs="Tahoma"/>
      <w:sz w:val="16"/>
      <w:szCs w:val="16"/>
    </w:rPr>
  </w:style>
  <w:style w:type="character" w:customStyle="1" w:styleId="afffe">
    <w:name w:val="Схема документа Знак"/>
    <w:basedOn w:val="af4"/>
    <w:link w:val="afffd"/>
    <w:rsid w:val="001C414D"/>
    <w:rPr>
      <w:rFonts w:ascii="Tahoma" w:hAnsi="Tahoma" w:cs="Tahoma"/>
      <w:sz w:val="16"/>
      <w:szCs w:val="16"/>
    </w:rPr>
  </w:style>
  <w:style w:type="paragraph" w:customStyle="1" w:styleId="xl63">
    <w:name w:val="xl63"/>
    <w:basedOn w:val="af3"/>
    <w:qFormat/>
    <w:rsid w:val="001C414D"/>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64">
    <w:name w:val="xl64"/>
    <w:basedOn w:val="af3"/>
    <w:qFormat/>
    <w:rsid w:val="001C414D"/>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f3"/>
    <w:qFormat/>
    <w:rsid w:val="001C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66">
    <w:name w:val="xl66"/>
    <w:basedOn w:val="af3"/>
    <w:qFormat/>
    <w:rsid w:val="001C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7">
    <w:name w:val="xl67"/>
    <w:basedOn w:val="af3"/>
    <w:qFormat/>
    <w:rsid w:val="001C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8">
    <w:name w:val="xl68"/>
    <w:basedOn w:val="af3"/>
    <w:qFormat/>
    <w:rsid w:val="001C414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sz w:val="24"/>
      <w:szCs w:val="24"/>
      <w:lang w:eastAsia="ru-RU"/>
    </w:rPr>
  </w:style>
  <w:style w:type="paragraph" w:customStyle="1" w:styleId="xl69">
    <w:name w:val="xl69"/>
    <w:basedOn w:val="af3"/>
    <w:qFormat/>
    <w:rsid w:val="001C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70">
    <w:name w:val="xl70"/>
    <w:basedOn w:val="af3"/>
    <w:qFormat/>
    <w:rsid w:val="001C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71">
    <w:name w:val="xl71"/>
    <w:basedOn w:val="af3"/>
    <w:qFormat/>
    <w:rsid w:val="001C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72">
    <w:name w:val="xl72"/>
    <w:basedOn w:val="af3"/>
    <w:qFormat/>
    <w:rsid w:val="001C414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b/>
      <w:bCs/>
      <w:sz w:val="24"/>
      <w:szCs w:val="24"/>
      <w:lang w:eastAsia="ru-RU"/>
    </w:rPr>
  </w:style>
  <w:style w:type="paragraph" w:customStyle="1" w:styleId="xl73">
    <w:name w:val="xl73"/>
    <w:basedOn w:val="af3"/>
    <w:qFormat/>
    <w:rsid w:val="001C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74">
    <w:name w:val="xl74"/>
    <w:basedOn w:val="af3"/>
    <w:qFormat/>
    <w:rsid w:val="001C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92">
    <w:name w:val="xl92"/>
    <w:basedOn w:val="af3"/>
    <w:qFormat/>
    <w:rsid w:val="001C414D"/>
    <w:pPr>
      <w:pBdr>
        <w:top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93">
    <w:name w:val="xl93"/>
    <w:basedOn w:val="af3"/>
    <w:qFormat/>
    <w:rsid w:val="001C414D"/>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94">
    <w:name w:val="xl94"/>
    <w:basedOn w:val="af3"/>
    <w:qFormat/>
    <w:rsid w:val="001C414D"/>
    <w:pPr>
      <w:pBdr>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95">
    <w:name w:val="xl95"/>
    <w:basedOn w:val="af3"/>
    <w:qFormat/>
    <w:rsid w:val="001C414D"/>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96">
    <w:name w:val="xl96"/>
    <w:basedOn w:val="af3"/>
    <w:qFormat/>
    <w:rsid w:val="001C414D"/>
    <w:pPr>
      <w:pBdr>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styleId="affff">
    <w:name w:val="List"/>
    <w:basedOn w:val="af3"/>
    <w:link w:val="affff0"/>
    <w:unhideWhenUsed/>
    <w:rsid w:val="001C414D"/>
    <w:pPr>
      <w:ind w:left="283" w:hanging="283"/>
      <w:contextualSpacing/>
    </w:pPr>
  </w:style>
  <w:style w:type="table" w:customStyle="1" w:styleId="28">
    <w:name w:val="Сетка таблицы2"/>
    <w:basedOn w:val="af5"/>
    <w:next w:val="aff8"/>
    <w:rsid w:val="001C414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1">
    <w:name w:val="Абзац"/>
    <w:basedOn w:val="af3"/>
    <w:link w:val="affff2"/>
    <w:qFormat/>
    <w:rsid w:val="001C414D"/>
    <w:pPr>
      <w:spacing w:before="120" w:after="60"/>
      <w:ind w:firstLine="567"/>
      <w:jc w:val="both"/>
    </w:pPr>
    <w:rPr>
      <w:rFonts w:ascii="Times New Roman" w:eastAsia="Times New Roman" w:hAnsi="Times New Roman" w:cs="Times New Roman"/>
      <w:sz w:val="24"/>
      <w:szCs w:val="24"/>
    </w:rPr>
  </w:style>
  <w:style w:type="character" w:customStyle="1" w:styleId="affff2">
    <w:name w:val="Абзац Знак"/>
    <w:link w:val="affff1"/>
    <w:rsid w:val="001C414D"/>
    <w:rPr>
      <w:rFonts w:ascii="Times New Roman" w:eastAsia="Times New Roman" w:hAnsi="Times New Roman" w:cs="Times New Roman"/>
      <w:sz w:val="24"/>
      <w:szCs w:val="24"/>
    </w:rPr>
  </w:style>
  <w:style w:type="paragraph" w:customStyle="1" w:styleId="affff3">
    <w:name w:val="Название таблицы"/>
    <w:basedOn w:val="aff"/>
    <w:uiPriority w:val="99"/>
    <w:qFormat/>
    <w:rsid w:val="001C414D"/>
    <w:pPr>
      <w:spacing w:before="120"/>
    </w:pPr>
    <w:rPr>
      <w:rFonts w:eastAsia="Times New Roman"/>
      <w:bCs/>
      <w:sz w:val="22"/>
      <w:szCs w:val="22"/>
      <w:lang w:eastAsia="ru-RU"/>
    </w:rPr>
  </w:style>
  <w:style w:type="paragraph" w:customStyle="1" w:styleId="affff4">
    <w:name w:val="Табличный_центр"/>
    <w:basedOn w:val="af3"/>
    <w:uiPriority w:val="99"/>
    <w:qFormat/>
    <w:rsid w:val="001C414D"/>
    <w:rPr>
      <w:rFonts w:ascii="Times New Roman" w:eastAsia="Times New Roman" w:hAnsi="Times New Roman" w:cs="Times New Roman"/>
      <w:lang w:eastAsia="ru-RU"/>
    </w:rPr>
  </w:style>
  <w:style w:type="paragraph" w:customStyle="1" w:styleId="affff5">
    <w:name w:val="Табличный_заголовки"/>
    <w:basedOn w:val="af3"/>
    <w:uiPriority w:val="99"/>
    <w:qFormat/>
    <w:rsid w:val="001C414D"/>
    <w:pPr>
      <w:keepNext/>
      <w:keepLines/>
    </w:pPr>
    <w:rPr>
      <w:rFonts w:ascii="Times New Roman" w:eastAsia="Times New Roman" w:hAnsi="Times New Roman" w:cs="Times New Roman"/>
      <w:b/>
      <w:lang w:eastAsia="ru-RU"/>
    </w:rPr>
  </w:style>
  <w:style w:type="paragraph" w:customStyle="1" w:styleId="affff6">
    <w:name w:val="Табличный_слева"/>
    <w:basedOn w:val="af3"/>
    <w:uiPriority w:val="99"/>
    <w:qFormat/>
    <w:rsid w:val="001C414D"/>
    <w:pPr>
      <w:jc w:val="left"/>
    </w:pPr>
    <w:rPr>
      <w:rFonts w:ascii="Times New Roman" w:eastAsia="Times New Roman" w:hAnsi="Times New Roman" w:cs="Times New Roman"/>
      <w:lang w:eastAsia="ru-RU"/>
    </w:rPr>
  </w:style>
  <w:style w:type="paragraph" w:customStyle="1" w:styleId="ChapterSubtitle">
    <w:name w:val="Chapter Subtitle"/>
    <w:basedOn w:val="affff7"/>
    <w:uiPriority w:val="99"/>
    <w:qFormat/>
    <w:rsid w:val="0032247A"/>
    <w:pPr>
      <w:keepNext/>
      <w:keepLines/>
      <w:numPr>
        <w:ilvl w:val="0"/>
      </w:numPr>
      <w:spacing w:before="60"/>
      <w:jc w:val="left"/>
    </w:pPr>
    <w:rPr>
      <w:rFonts w:ascii="Arial" w:eastAsia="Times New Roman" w:hAnsi="Arial" w:cs="Times New Roman"/>
      <w:b/>
      <w:i w:val="0"/>
      <w:iCs w:val="0"/>
      <w:color w:val="auto"/>
      <w:spacing w:val="-16"/>
      <w:kern w:val="28"/>
      <w:sz w:val="32"/>
      <w:szCs w:val="28"/>
    </w:rPr>
  </w:style>
  <w:style w:type="paragraph" w:styleId="affff7">
    <w:name w:val="Subtitle"/>
    <w:basedOn w:val="af3"/>
    <w:next w:val="af3"/>
    <w:link w:val="affff8"/>
    <w:qFormat/>
    <w:rsid w:val="0032247A"/>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fff8">
    <w:name w:val="Подзаголовок Знак"/>
    <w:basedOn w:val="af4"/>
    <w:link w:val="affff7"/>
    <w:rsid w:val="0032247A"/>
    <w:rPr>
      <w:rFonts w:asciiTheme="majorHAnsi" w:eastAsiaTheme="majorEastAsia" w:hAnsiTheme="majorHAnsi" w:cstheme="majorBidi"/>
      <w:i/>
      <w:iCs/>
      <w:color w:val="4F81BD" w:themeColor="accent1"/>
      <w:spacing w:val="15"/>
      <w:sz w:val="24"/>
      <w:szCs w:val="24"/>
    </w:rPr>
  </w:style>
  <w:style w:type="numbering" w:customStyle="1" w:styleId="1b">
    <w:name w:val="Стиль1"/>
    <w:uiPriority w:val="99"/>
    <w:rsid w:val="00562399"/>
    <w:pPr>
      <w:numPr>
        <w:numId w:val="1"/>
      </w:numPr>
    </w:pPr>
  </w:style>
  <w:style w:type="character" w:customStyle="1" w:styleId="affff9">
    <w:name w:val="Основной текст_"/>
    <w:link w:val="1f4"/>
    <w:rsid w:val="00562399"/>
    <w:rPr>
      <w:rFonts w:ascii="Times New Roman" w:eastAsia="Times New Roman" w:hAnsi="Times New Roman" w:cs="Times New Roman"/>
      <w:sz w:val="19"/>
      <w:szCs w:val="19"/>
      <w:shd w:val="clear" w:color="auto" w:fill="FFFFFF"/>
    </w:rPr>
  </w:style>
  <w:style w:type="paragraph" w:customStyle="1" w:styleId="1f4">
    <w:name w:val="Основной текст1"/>
    <w:basedOn w:val="af3"/>
    <w:link w:val="affff9"/>
    <w:uiPriority w:val="99"/>
    <w:qFormat/>
    <w:rsid w:val="00562399"/>
    <w:pPr>
      <w:shd w:val="clear" w:color="auto" w:fill="FFFFFF"/>
      <w:spacing w:before="360" w:after="180" w:line="235" w:lineRule="exact"/>
      <w:ind w:hanging="320"/>
      <w:jc w:val="both"/>
    </w:pPr>
    <w:rPr>
      <w:rFonts w:ascii="Times New Roman" w:eastAsia="Times New Roman" w:hAnsi="Times New Roman" w:cs="Times New Roman"/>
      <w:sz w:val="19"/>
      <w:szCs w:val="19"/>
    </w:rPr>
  </w:style>
  <w:style w:type="paragraph" w:customStyle="1" w:styleId="xl195">
    <w:name w:val="xl195"/>
    <w:basedOn w:val="af3"/>
    <w:qFormat/>
    <w:rsid w:val="005623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196">
    <w:name w:val="xl196"/>
    <w:basedOn w:val="af3"/>
    <w:qFormat/>
    <w:rsid w:val="0056239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197">
    <w:name w:val="xl197"/>
    <w:basedOn w:val="af3"/>
    <w:qFormat/>
    <w:rsid w:val="0056239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198">
    <w:name w:val="xl198"/>
    <w:basedOn w:val="af3"/>
    <w:qFormat/>
    <w:rsid w:val="00562399"/>
    <w:pPr>
      <w:pBdr>
        <w:top w:val="single" w:sz="4" w:space="0" w:color="auto"/>
        <w:left w:val="single" w:sz="4" w:space="0" w:color="auto"/>
        <w:bottom w:val="single" w:sz="4" w:space="0" w:color="auto"/>
        <w:right w:val="single" w:sz="4" w:space="0" w:color="auto"/>
      </w:pBdr>
      <w:shd w:val="clear" w:color="FFFFCC" w:fill="FFFF99"/>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199">
    <w:name w:val="xl199"/>
    <w:basedOn w:val="af3"/>
    <w:qFormat/>
    <w:rsid w:val="00562399"/>
    <w:pPr>
      <w:pBdr>
        <w:top w:val="single" w:sz="4" w:space="0" w:color="auto"/>
        <w:left w:val="single" w:sz="4" w:space="0" w:color="auto"/>
        <w:bottom w:val="single" w:sz="4" w:space="0" w:color="auto"/>
        <w:right w:val="single" w:sz="4" w:space="0" w:color="auto"/>
      </w:pBdr>
      <w:shd w:val="clear" w:color="FFFFCC" w:fill="FFFF99"/>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200">
    <w:name w:val="xl200"/>
    <w:basedOn w:val="af3"/>
    <w:qFormat/>
    <w:rsid w:val="00562399"/>
    <w:pPr>
      <w:pBdr>
        <w:top w:val="single" w:sz="4" w:space="0" w:color="auto"/>
        <w:left w:val="single" w:sz="4" w:space="0" w:color="auto"/>
        <w:bottom w:val="single" w:sz="4" w:space="0" w:color="auto"/>
        <w:right w:val="single" w:sz="4" w:space="0" w:color="auto"/>
      </w:pBdr>
      <w:shd w:val="clear" w:color="FFFFCC" w:fill="FFFF99"/>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201">
    <w:name w:val="xl201"/>
    <w:basedOn w:val="af3"/>
    <w:qFormat/>
    <w:rsid w:val="00562399"/>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202">
    <w:name w:val="xl202"/>
    <w:basedOn w:val="af3"/>
    <w:qFormat/>
    <w:rsid w:val="0056239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203">
    <w:name w:val="xl203"/>
    <w:basedOn w:val="af3"/>
    <w:qFormat/>
    <w:rsid w:val="005623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204">
    <w:name w:val="xl204"/>
    <w:basedOn w:val="af3"/>
    <w:qFormat/>
    <w:rsid w:val="0056239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eastAsia="ru-RU"/>
    </w:rPr>
  </w:style>
  <w:style w:type="paragraph" w:customStyle="1" w:styleId="xl205">
    <w:name w:val="xl205"/>
    <w:basedOn w:val="af3"/>
    <w:qFormat/>
    <w:rsid w:val="00562399"/>
    <w:pPr>
      <w:pBdr>
        <w:top w:val="single" w:sz="8" w:space="0" w:color="auto"/>
        <w:left w:val="single" w:sz="8" w:space="0" w:color="000000"/>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206">
    <w:name w:val="xl206"/>
    <w:basedOn w:val="af3"/>
    <w:qFormat/>
    <w:rsid w:val="00562399"/>
    <w:pPr>
      <w:pBdr>
        <w:top w:val="single" w:sz="8" w:space="0" w:color="auto"/>
        <w:left w:val="single" w:sz="8" w:space="0" w:color="auto"/>
        <w:right w:val="single" w:sz="8" w:space="0" w:color="auto"/>
      </w:pBdr>
      <w:spacing w:before="100" w:beforeAutospacing="1" w:after="100" w:afterAutospacing="1"/>
      <w:jc w:val="left"/>
      <w:textAlignment w:val="top"/>
    </w:pPr>
    <w:rPr>
      <w:rFonts w:ascii="Times New Roman" w:eastAsia="Times New Roman" w:hAnsi="Times New Roman" w:cs="Times New Roman"/>
      <w:b/>
      <w:bCs/>
      <w:sz w:val="24"/>
      <w:szCs w:val="24"/>
      <w:lang w:eastAsia="ru-RU"/>
    </w:rPr>
  </w:style>
  <w:style w:type="paragraph" w:customStyle="1" w:styleId="xl207">
    <w:name w:val="xl207"/>
    <w:basedOn w:val="af3"/>
    <w:qFormat/>
    <w:rsid w:val="00562399"/>
    <w:pPr>
      <w:pBdr>
        <w:top w:val="single" w:sz="8" w:space="0" w:color="auto"/>
        <w:right w:val="single" w:sz="8" w:space="0" w:color="000000"/>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208">
    <w:name w:val="xl208"/>
    <w:basedOn w:val="af3"/>
    <w:qFormat/>
    <w:rsid w:val="005623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09">
    <w:name w:val="xl209"/>
    <w:basedOn w:val="af3"/>
    <w:qFormat/>
    <w:rsid w:val="00562399"/>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210">
    <w:name w:val="xl210"/>
    <w:basedOn w:val="af3"/>
    <w:qFormat/>
    <w:rsid w:val="00562399"/>
    <w:pPr>
      <w:pBdr>
        <w:top w:val="single" w:sz="4" w:space="0" w:color="auto"/>
        <w:left w:val="single" w:sz="4" w:space="0" w:color="auto"/>
        <w:bottom w:val="single" w:sz="4" w:space="0" w:color="auto"/>
        <w:right w:val="single" w:sz="4" w:space="0" w:color="auto"/>
      </w:pBdr>
      <w:shd w:val="clear" w:color="FFFFCC" w:fill="FFFF99"/>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211">
    <w:name w:val="xl211"/>
    <w:basedOn w:val="af3"/>
    <w:qFormat/>
    <w:rsid w:val="005623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20"/>
      <w:szCs w:val="20"/>
      <w:lang w:eastAsia="ru-RU"/>
    </w:rPr>
  </w:style>
  <w:style w:type="paragraph" w:customStyle="1" w:styleId="xl212">
    <w:name w:val="xl212"/>
    <w:basedOn w:val="af3"/>
    <w:qFormat/>
    <w:rsid w:val="005623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213">
    <w:name w:val="xl213"/>
    <w:basedOn w:val="af3"/>
    <w:qFormat/>
    <w:rsid w:val="00562399"/>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214">
    <w:name w:val="xl214"/>
    <w:basedOn w:val="af3"/>
    <w:qFormat/>
    <w:rsid w:val="005623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5">
    <w:name w:val="xl215"/>
    <w:basedOn w:val="af3"/>
    <w:qFormat/>
    <w:rsid w:val="005623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6">
    <w:name w:val="xl216"/>
    <w:basedOn w:val="af3"/>
    <w:qFormat/>
    <w:rsid w:val="005623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styleId="affffa">
    <w:name w:val="Title"/>
    <w:aliases w:val="Заголовок1"/>
    <w:basedOn w:val="af3"/>
    <w:next w:val="af3"/>
    <w:link w:val="affffb"/>
    <w:qFormat/>
    <w:rsid w:val="00562399"/>
    <w:pPr>
      <w:pBdr>
        <w:bottom w:val="single" w:sz="8" w:space="4" w:color="4F81BD"/>
      </w:pBdr>
      <w:spacing w:after="300"/>
      <w:contextualSpacing/>
    </w:pPr>
    <w:rPr>
      <w:rFonts w:ascii="Cambria" w:eastAsia="Times New Roman" w:hAnsi="Cambria" w:cs="Times New Roman"/>
      <w:color w:val="17365D"/>
      <w:spacing w:val="5"/>
      <w:kern w:val="28"/>
      <w:sz w:val="52"/>
      <w:szCs w:val="52"/>
    </w:rPr>
  </w:style>
  <w:style w:type="character" w:customStyle="1" w:styleId="affffb">
    <w:name w:val="Название Знак"/>
    <w:aliases w:val="Заголовок1 Знак"/>
    <w:basedOn w:val="af4"/>
    <w:link w:val="affffa"/>
    <w:rsid w:val="00562399"/>
    <w:rPr>
      <w:rFonts w:ascii="Cambria" w:eastAsia="Times New Roman" w:hAnsi="Cambria" w:cs="Times New Roman"/>
      <w:color w:val="17365D"/>
      <w:spacing w:val="5"/>
      <w:kern w:val="28"/>
      <w:sz w:val="52"/>
      <w:szCs w:val="52"/>
    </w:rPr>
  </w:style>
  <w:style w:type="paragraph" w:customStyle="1" w:styleId="af0">
    <w:name w:val="Список марк."/>
    <w:basedOn w:val="af3"/>
    <w:link w:val="affffc"/>
    <w:uiPriority w:val="99"/>
    <w:qFormat/>
    <w:rsid w:val="00C85D72"/>
    <w:pPr>
      <w:numPr>
        <w:numId w:val="2"/>
      </w:numPr>
      <w:spacing w:after="120" w:line="360" w:lineRule="auto"/>
      <w:jc w:val="both"/>
    </w:pPr>
    <w:rPr>
      <w:rFonts w:ascii="Times New Roman" w:eastAsia="Times New Roman" w:hAnsi="Times New Roman" w:cs="Times New Roman"/>
      <w:sz w:val="26"/>
      <w:szCs w:val="26"/>
      <w:lang w:eastAsia="ru-RU"/>
    </w:rPr>
  </w:style>
  <w:style w:type="character" w:customStyle="1" w:styleId="affffd">
    <w:name w:val="Основной текст + Полужирный"/>
    <w:basedOn w:val="affff9"/>
    <w:rsid w:val="00C85D72"/>
    <w:rPr>
      <w:rFonts w:ascii="Times New Roman" w:eastAsia="Times New Roman" w:hAnsi="Times New Roman" w:cs="Times New Roman"/>
      <w:b/>
      <w:bCs/>
      <w:color w:val="000000"/>
      <w:spacing w:val="0"/>
      <w:w w:val="100"/>
      <w:position w:val="0"/>
      <w:sz w:val="18"/>
      <w:szCs w:val="18"/>
      <w:shd w:val="clear" w:color="auto" w:fill="FFFFFF"/>
      <w:lang w:val="ru-RU"/>
    </w:rPr>
  </w:style>
  <w:style w:type="character" w:customStyle="1" w:styleId="29">
    <w:name w:val="Основной текст (2)_"/>
    <w:basedOn w:val="af4"/>
    <w:link w:val="2a"/>
    <w:rsid w:val="00C85D72"/>
    <w:rPr>
      <w:b/>
      <w:bCs/>
      <w:sz w:val="18"/>
      <w:szCs w:val="18"/>
      <w:shd w:val="clear" w:color="auto" w:fill="FFFFFF"/>
    </w:rPr>
  </w:style>
  <w:style w:type="character" w:customStyle="1" w:styleId="2b">
    <w:name w:val="Основной текст (2) + Не полужирный"/>
    <w:basedOn w:val="29"/>
    <w:rsid w:val="00C85D72"/>
    <w:rPr>
      <w:b/>
      <w:bCs/>
      <w:color w:val="000000"/>
      <w:spacing w:val="0"/>
      <w:w w:val="100"/>
      <w:position w:val="0"/>
      <w:sz w:val="18"/>
      <w:szCs w:val="18"/>
      <w:shd w:val="clear" w:color="auto" w:fill="FFFFFF"/>
      <w:lang w:val="ru-RU"/>
    </w:rPr>
  </w:style>
  <w:style w:type="paragraph" w:customStyle="1" w:styleId="2a">
    <w:name w:val="Основной текст (2)"/>
    <w:basedOn w:val="af3"/>
    <w:link w:val="29"/>
    <w:qFormat/>
    <w:rsid w:val="00C85D72"/>
    <w:pPr>
      <w:widowControl w:val="0"/>
      <w:shd w:val="clear" w:color="auto" w:fill="FFFFFF"/>
      <w:spacing w:line="230" w:lineRule="exact"/>
      <w:ind w:firstLine="500"/>
      <w:jc w:val="both"/>
    </w:pPr>
    <w:rPr>
      <w:b/>
      <w:bCs/>
      <w:sz w:val="18"/>
      <w:szCs w:val="18"/>
    </w:rPr>
  </w:style>
  <w:style w:type="paragraph" w:customStyle="1" w:styleId="affffe">
    <w:name w:val="Знак Знак Знак Знак"/>
    <w:basedOn w:val="af3"/>
    <w:uiPriority w:val="99"/>
    <w:rsid w:val="00C11FA8"/>
    <w:pPr>
      <w:jc w:val="left"/>
    </w:pPr>
    <w:rPr>
      <w:rFonts w:ascii="Verdana" w:eastAsia="Times New Roman" w:hAnsi="Verdana" w:cs="Verdana"/>
      <w:sz w:val="20"/>
      <w:szCs w:val="20"/>
      <w:lang w:val="en-US"/>
    </w:rPr>
  </w:style>
  <w:style w:type="paragraph" w:customStyle="1" w:styleId="2c">
    <w:name w:val="Знак Знак Знак2 Знак Знак Знак Знак Знак Знак Знак"/>
    <w:basedOn w:val="af3"/>
    <w:uiPriority w:val="99"/>
    <w:qFormat/>
    <w:rsid w:val="00C11FA8"/>
    <w:pPr>
      <w:jc w:val="left"/>
    </w:pPr>
    <w:rPr>
      <w:rFonts w:ascii="Verdana" w:eastAsia="Times New Roman" w:hAnsi="Verdana" w:cs="Verdana"/>
      <w:sz w:val="20"/>
      <w:szCs w:val="20"/>
      <w:lang w:val="en-US"/>
    </w:rPr>
  </w:style>
  <w:style w:type="paragraph" w:customStyle="1" w:styleId="1f5">
    <w:name w:val="Обычный1"/>
    <w:qFormat/>
    <w:rsid w:val="00586E81"/>
    <w:pPr>
      <w:spacing w:before="100" w:after="100" w:line="240" w:lineRule="auto"/>
    </w:pPr>
    <w:rPr>
      <w:rFonts w:ascii="Times New Roman" w:eastAsia="Times New Roman" w:hAnsi="Times New Roman" w:cs="Times New Roman"/>
      <w:snapToGrid w:val="0"/>
      <w:sz w:val="24"/>
      <w:szCs w:val="20"/>
      <w:lang w:eastAsia="ru-RU"/>
    </w:rPr>
  </w:style>
  <w:style w:type="paragraph" w:styleId="2d">
    <w:name w:val="Body Text 2"/>
    <w:basedOn w:val="af3"/>
    <w:link w:val="2e"/>
    <w:rsid w:val="00C10588"/>
    <w:pPr>
      <w:spacing w:after="120" w:line="480" w:lineRule="auto"/>
      <w:jc w:val="left"/>
    </w:pPr>
    <w:rPr>
      <w:rFonts w:ascii="Times New Roman" w:eastAsia="Times New Roman" w:hAnsi="Times New Roman" w:cs="Times New Roman"/>
      <w:sz w:val="20"/>
      <w:szCs w:val="20"/>
      <w:lang w:eastAsia="ru-RU"/>
    </w:rPr>
  </w:style>
  <w:style w:type="character" w:customStyle="1" w:styleId="2e">
    <w:name w:val="Основной текст 2 Знак"/>
    <w:basedOn w:val="af4"/>
    <w:link w:val="2d"/>
    <w:rsid w:val="00C10588"/>
    <w:rPr>
      <w:rFonts w:ascii="Times New Roman" w:eastAsia="Times New Roman" w:hAnsi="Times New Roman" w:cs="Times New Roman"/>
      <w:sz w:val="20"/>
      <w:szCs w:val="20"/>
      <w:lang w:eastAsia="ru-RU"/>
    </w:rPr>
  </w:style>
  <w:style w:type="paragraph" w:customStyle="1" w:styleId="212">
    <w:name w:val="Основной текст 21"/>
    <w:basedOn w:val="af3"/>
    <w:qFormat/>
    <w:rsid w:val="00E13019"/>
    <w:pPr>
      <w:widowControl w:val="0"/>
      <w:suppressAutoHyphens/>
      <w:spacing w:after="120" w:line="480" w:lineRule="auto"/>
      <w:jc w:val="both"/>
      <w:textAlignment w:val="baseline"/>
    </w:pPr>
    <w:rPr>
      <w:rFonts w:ascii="Times New Roman" w:eastAsia="Times New Roman" w:hAnsi="Times New Roman" w:cs="Times New Roman"/>
      <w:sz w:val="24"/>
      <w:szCs w:val="24"/>
      <w:lang w:eastAsia="ar-SA"/>
    </w:rPr>
  </w:style>
  <w:style w:type="character" w:customStyle="1" w:styleId="af8">
    <w:name w:val="Абзац списка Знак"/>
    <w:aliases w:val="Введение Знак,СПИСКИ Знак,3_Абзац списка Знак"/>
    <w:link w:val="af7"/>
    <w:uiPriority w:val="34"/>
    <w:locked/>
    <w:rsid w:val="0098049E"/>
  </w:style>
  <w:style w:type="character" w:styleId="HTML">
    <w:name w:val="HTML Typewriter"/>
    <w:uiPriority w:val="99"/>
    <w:rsid w:val="005F00F6"/>
    <w:rPr>
      <w:rFonts w:ascii="Courier New" w:hAnsi="Courier New" w:cs="Courier New"/>
      <w:sz w:val="20"/>
      <w:szCs w:val="20"/>
    </w:rPr>
  </w:style>
  <w:style w:type="numbering" w:customStyle="1" w:styleId="111111715">
    <w:name w:val="1 / 1.1 / 1.1.1715"/>
    <w:basedOn w:val="af6"/>
    <w:next w:val="111111"/>
    <w:rsid w:val="005F00F6"/>
    <w:pPr>
      <w:numPr>
        <w:numId w:val="5"/>
      </w:numPr>
    </w:pPr>
  </w:style>
  <w:style w:type="numbering" w:styleId="111111">
    <w:name w:val="Outline List 2"/>
    <w:basedOn w:val="af6"/>
    <w:uiPriority w:val="99"/>
    <w:semiHidden/>
    <w:unhideWhenUsed/>
    <w:rsid w:val="005F00F6"/>
  </w:style>
  <w:style w:type="paragraph" w:customStyle="1" w:styleId="xl48">
    <w:name w:val="xl48"/>
    <w:basedOn w:val="af3"/>
    <w:uiPriority w:val="99"/>
    <w:qFormat/>
    <w:rsid w:val="001443C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49">
    <w:name w:val="xl49"/>
    <w:basedOn w:val="af3"/>
    <w:uiPriority w:val="99"/>
    <w:qFormat/>
    <w:rsid w:val="001443C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50">
    <w:name w:val="xl50"/>
    <w:basedOn w:val="af3"/>
    <w:uiPriority w:val="99"/>
    <w:qFormat/>
    <w:rsid w:val="001443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1">
    <w:name w:val="xl51"/>
    <w:basedOn w:val="af3"/>
    <w:qFormat/>
    <w:rsid w:val="001443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2">
    <w:name w:val="xl52"/>
    <w:basedOn w:val="af3"/>
    <w:uiPriority w:val="99"/>
    <w:qFormat/>
    <w:rsid w:val="001443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3">
    <w:name w:val="xl53"/>
    <w:basedOn w:val="af3"/>
    <w:uiPriority w:val="99"/>
    <w:qFormat/>
    <w:rsid w:val="001443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4">
    <w:name w:val="xl54"/>
    <w:basedOn w:val="af3"/>
    <w:uiPriority w:val="99"/>
    <w:qFormat/>
    <w:rsid w:val="001443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5">
    <w:name w:val="xl55"/>
    <w:basedOn w:val="af3"/>
    <w:uiPriority w:val="99"/>
    <w:qFormat/>
    <w:rsid w:val="001443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6">
    <w:name w:val="xl56"/>
    <w:basedOn w:val="af3"/>
    <w:uiPriority w:val="99"/>
    <w:qFormat/>
    <w:rsid w:val="001443C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7">
    <w:name w:val="xl57"/>
    <w:basedOn w:val="af3"/>
    <w:uiPriority w:val="99"/>
    <w:qFormat/>
    <w:rsid w:val="001443C7"/>
    <w:pPr>
      <w:shd w:val="clear" w:color="000000" w:fill="A6A6A6"/>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58">
    <w:name w:val="xl58"/>
    <w:basedOn w:val="af3"/>
    <w:uiPriority w:val="99"/>
    <w:qFormat/>
    <w:rsid w:val="001443C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59">
    <w:name w:val="xl59"/>
    <w:basedOn w:val="af3"/>
    <w:uiPriority w:val="99"/>
    <w:qFormat/>
    <w:rsid w:val="001443C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left"/>
      <w:textAlignment w:val="center"/>
    </w:pPr>
    <w:rPr>
      <w:rFonts w:ascii="Times New Roman" w:eastAsia="Times New Roman" w:hAnsi="Times New Roman" w:cs="Times New Roman"/>
      <w:b/>
      <w:bCs/>
      <w:color w:val="000000"/>
      <w:sz w:val="20"/>
      <w:szCs w:val="20"/>
      <w:lang w:eastAsia="ru-RU"/>
    </w:rPr>
  </w:style>
  <w:style w:type="paragraph" w:customStyle="1" w:styleId="xl60">
    <w:name w:val="xl60"/>
    <w:basedOn w:val="af3"/>
    <w:uiPriority w:val="99"/>
    <w:qFormat/>
    <w:rsid w:val="001443C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61">
    <w:name w:val="xl61"/>
    <w:basedOn w:val="af3"/>
    <w:uiPriority w:val="99"/>
    <w:qFormat/>
    <w:rsid w:val="001443C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62">
    <w:name w:val="xl62"/>
    <w:basedOn w:val="af3"/>
    <w:uiPriority w:val="99"/>
    <w:qFormat/>
    <w:rsid w:val="001443C7"/>
    <w:pPr>
      <w:shd w:val="clear" w:color="000000" w:fill="A6A6A6"/>
      <w:spacing w:before="100" w:beforeAutospacing="1" w:after="100" w:afterAutospacing="1"/>
      <w:jc w:val="left"/>
    </w:pPr>
    <w:rPr>
      <w:rFonts w:ascii="Times New Roman" w:eastAsia="Times New Roman" w:hAnsi="Times New Roman" w:cs="Times New Roman"/>
      <w:b/>
      <w:bCs/>
      <w:sz w:val="24"/>
      <w:szCs w:val="24"/>
      <w:lang w:eastAsia="ru-RU"/>
    </w:rPr>
  </w:style>
  <w:style w:type="paragraph" w:customStyle="1" w:styleId="xl97">
    <w:name w:val="xl97"/>
    <w:basedOn w:val="af3"/>
    <w:qFormat/>
    <w:rsid w:val="000F16BB"/>
    <w:pPr>
      <w:pBdr>
        <w:top w:val="single" w:sz="4" w:space="0" w:color="auto"/>
        <w:bottom w:val="single" w:sz="4" w:space="0" w:color="auto"/>
      </w:pBdr>
      <w:shd w:val="clear" w:color="000000" w:fill="BFBFBF"/>
      <w:spacing w:before="100" w:beforeAutospacing="1" w:after="100" w:afterAutospacing="1"/>
      <w:textAlignment w:val="center"/>
    </w:pPr>
    <w:rPr>
      <w:rFonts w:ascii="Times New Roman" w:eastAsia="Times New Roman" w:hAnsi="Times New Roman" w:cs="Times New Roman"/>
      <w:b/>
      <w:bCs/>
      <w:color w:val="000000"/>
      <w:sz w:val="32"/>
      <w:szCs w:val="32"/>
      <w:lang w:eastAsia="ru-RU"/>
    </w:rPr>
  </w:style>
  <w:style w:type="paragraph" w:customStyle="1" w:styleId="xl98">
    <w:name w:val="xl98"/>
    <w:basedOn w:val="af3"/>
    <w:qFormat/>
    <w:rsid w:val="000F16BB"/>
    <w:pPr>
      <w:pBdr>
        <w:top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Times New Roman" w:eastAsia="Times New Roman" w:hAnsi="Times New Roman" w:cs="Times New Roman"/>
      <w:b/>
      <w:bCs/>
      <w:color w:val="000000"/>
      <w:sz w:val="32"/>
      <w:szCs w:val="32"/>
      <w:lang w:eastAsia="ru-RU"/>
    </w:rPr>
  </w:style>
  <w:style w:type="paragraph" w:customStyle="1" w:styleId="xl99">
    <w:name w:val="xl99"/>
    <w:basedOn w:val="af3"/>
    <w:qFormat/>
    <w:rsid w:val="000F16BB"/>
    <w:pPr>
      <w:pBdr>
        <w:top w:val="single" w:sz="4" w:space="0" w:color="auto"/>
        <w:left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color w:val="000000"/>
      <w:sz w:val="32"/>
      <w:szCs w:val="32"/>
      <w:lang w:eastAsia="ru-RU"/>
    </w:rPr>
  </w:style>
  <w:style w:type="paragraph" w:customStyle="1" w:styleId="xl100">
    <w:name w:val="xl100"/>
    <w:basedOn w:val="af3"/>
    <w:qFormat/>
    <w:rsid w:val="000F16BB"/>
    <w:pPr>
      <w:pBdr>
        <w:top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color w:val="000000"/>
      <w:sz w:val="32"/>
      <w:szCs w:val="32"/>
      <w:lang w:eastAsia="ru-RU"/>
    </w:rPr>
  </w:style>
  <w:style w:type="paragraph" w:customStyle="1" w:styleId="xl101">
    <w:name w:val="xl101"/>
    <w:basedOn w:val="af3"/>
    <w:qFormat/>
    <w:rsid w:val="000F16BB"/>
    <w:pPr>
      <w:pBdr>
        <w:top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color w:val="000000"/>
      <w:sz w:val="32"/>
      <w:szCs w:val="32"/>
      <w:lang w:eastAsia="ru-RU"/>
    </w:rPr>
  </w:style>
  <w:style w:type="paragraph" w:customStyle="1" w:styleId="xl102">
    <w:name w:val="xl102"/>
    <w:basedOn w:val="af3"/>
    <w:qFormat/>
    <w:rsid w:val="00AF107B"/>
    <w:pPr>
      <w:pBdr>
        <w:top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color w:val="000000"/>
      <w:sz w:val="32"/>
      <w:szCs w:val="32"/>
      <w:lang w:eastAsia="ru-RU"/>
    </w:rPr>
  </w:style>
  <w:style w:type="paragraph" w:customStyle="1" w:styleId="xl103">
    <w:name w:val="xl103"/>
    <w:basedOn w:val="af3"/>
    <w:qFormat/>
    <w:rsid w:val="00AF107B"/>
    <w:pPr>
      <w:pBdr>
        <w:top w:val="single" w:sz="4" w:space="0" w:color="auto"/>
        <w:left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104">
    <w:name w:val="xl104"/>
    <w:basedOn w:val="af3"/>
    <w:qFormat/>
    <w:rsid w:val="00AF107B"/>
    <w:pPr>
      <w:pBdr>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105">
    <w:name w:val="xl105"/>
    <w:basedOn w:val="af3"/>
    <w:qFormat/>
    <w:rsid w:val="00A57C2A"/>
    <w:pPr>
      <w:pBdr>
        <w:top w:val="single" w:sz="4" w:space="0" w:color="auto"/>
        <w:bottom w:val="single" w:sz="4" w:space="0" w:color="auto"/>
      </w:pBdr>
      <w:shd w:val="clear" w:color="000000" w:fill="A6A6A6"/>
      <w:spacing w:before="100" w:beforeAutospacing="1" w:after="100" w:afterAutospacing="1"/>
      <w:jc w:val="left"/>
      <w:textAlignment w:val="center"/>
    </w:pPr>
    <w:rPr>
      <w:rFonts w:ascii="Times New Roman" w:eastAsia="Times New Roman" w:hAnsi="Times New Roman" w:cs="Times New Roman"/>
      <w:b/>
      <w:bCs/>
      <w:color w:val="000000"/>
      <w:sz w:val="32"/>
      <w:szCs w:val="32"/>
      <w:lang w:eastAsia="ru-RU"/>
    </w:rPr>
  </w:style>
  <w:style w:type="paragraph" w:customStyle="1" w:styleId="xl3953">
    <w:name w:val="xl3953"/>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3954">
    <w:name w:val="xl3954"/>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sz w:val="20"/>
      <w:szCs w:val="20"/>
      <w:lang w:eastAsia="ru-RU"/>
    </w:rPr>
  </w:style>
  <w:style w:type="paragraph" w:customStyle="1" w:styleId="xl3955">
    <w:name w:val="xl3955"/>
    <w:basedOn w:val="af3"/>
    <w:rsid w:val="006F167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3956">
    <w:name w:val="xl3956"/>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3957">
    <w:name w:val="xl3957"/>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3958">
    <w:name w:val="xl3958"/>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color w:val="000000"/>
      <w:sz w:val="20"/>
      <w:szCs w:val="20"/>
      <w:lang w:eastAsia="ru-RU"/>
    </w:rPr>
  </w:style>
  <w:style w:type="paragraph" w:customStyle="1" w:styleId="xl3959">
    <w:name w:val="xl3959"/>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3960">
    <w:name w:val="xl3960"/>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3961">
    <w:name w:val="xl3961"/>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3962">
    <w:name w:val="xl3962"/>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eastAsia="Times New Roman" w:hAnsi="Times New Roman" w:cs="Times New Roman"/>
      <w:sz w:val="20"/>
      <w:szCs w:val="20"/>
      <w:lang w:eastAsia="ru-RU"/>
    </w:rPr>
  </w:style>
  <w:style w:type="paragraph" w:customStyle="1" w:styleId="xl3963">
    <w:name w:val="xl3963"/>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3964">
    <w:name w:val="xl3964"/>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3965">
    <w:name w:val="xl3965"/>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3966">
    <w:name w:val="xl3966"/>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3967">
    <w:name w:val="xl3967"/>
    <w:basedOn w:val="af3"/>
    <w:rsid w:val="006F1674"/>
    <w:pPr>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3968">
    <w:name w:val="xl3968"/>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3969">
    <w:name w:val="xl3969"/>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b/>
      <w:bCs/>
      <w:color w:val="000000"/>
      <w:sz w:val="20"/>
      <w:szCs w:val="20"/>
      <w:lang w:eastAsia="ru-RU"/>
    </w:rPr>
  </w:style>
  <w:style w:type="paragraph" w:customStyle="1" w:styleId="xl3970">
    <w:name w:val="xl3970"/>
    <w:basedOn w:val="af3"/>
    <w:rsid w:val="006F167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3971">
    <w:name w:val="xl3971"/>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b/>
      <w:bCs/>
      <w:color w:val="000000"/>
      <w:sz w:val="20"/>
      <w:szCs w:val="20"/>
      <w:lang w:eastAsia="ru-RU"/>
    </w:rPr>
  </w:style>
  <w:style w:type="paragraph" w:customStyle="1" w:styleId="xl3972">
    <w:name w:val="xl3972"/>
    <w:basedOn w:val="af3"/>
    <w:rsid w:val="006F167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styleId="afffff">
    <w:name w:val="table of figures"/>
    <w:aliases w:val="Перечень таблиц"/>
    <w:basedOn w:val="af3"/>
    <w:uiPriority w:val="99"/>
    <w:qFormat/>
    <w:rsid w:val="002F1EF9"/>
    <w:pPr>
      <w:spacing w:line="360" w:lineRule="auto"/>
      <w:ind w:left="440" w:hanging="440"/>
      <w:jc w:val="left"/>
    </w:pPr>
    <w:rPr>
      <w:rFonts w:ascii="Times New Roman" w:eastAsia="Times New Roman" w:hAnsi="Times New Roman" w:cs="Times New Roman"/>
      <w:i/>
      <w:sz w:val="20"/>
      <w:szCs w:val="20"/>
      <w:lang w:val="en-US" w:bidi="en-US"/>
    </w:rPr>
  </w:style>
  <w:style w:type="paragraph" w:customStyle="1" w:styleId="xl3973">
    <w:name w:val="xl3973"/>
    <w:basedOn w:val="af3"/>
    <w:rsid w:val="009E3E62"/>
    <w:pPr>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3974">
    <w:name w:val="xl3974"/>
    <w:basedOn w:val="af3"/>
    <w:rsid w:val="009E3E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3975">
    <w:name w:val="xl3975"/>
    <w:basedOn w:val="af3"/>
    <w:rsid w:val="009E3E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3976">
    <w:name w:val="xl3976"/>
    <w:basedOn w:val="af3"/>
    <w:rsid w:val="009E3E6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b/>
      <w:bCs/>
      <w:color w:val="000000"/>
      <w:sz w:val="20"/>
      <w:szCs w:val="20"/>
      <w:lang w:eastAsia="ru-RU"/>
    </w:rPr>
  </w:style>
  <w:style w:type="paragraph" w:customStyle="1" w:styleId="xl3977">
    <w:name w:val="xl3977"/>
    <w:basedOn w:val="af3"/>
    <w:rsid w:val="009E3E6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3978">
    <w:name w:val="xl3978"/>
    <w:basedOn w:val="af3"/>
    <w:rsid w:val="009E3E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979">
    <w:name w:val="xl3979"/>
    <w:basedOn w:val="af3"/>
    <w:rsid w:val="009E3E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3980">
    <w:name w:val="xl3980"/>
    <w:basedOn w:val="af3"/>
    <w:rsid w:val="009E3E62"/>
    <w:pPr>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3981">
    <w:name w:val="xl3981"/>
    <w:basedOn w:val="af3"/>
    <w:rsid w:val="009E3E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sz w:val="20"/>
      <w:szCs w:val="20"/>
      <w:lang w:eastAsia="ru-RU"/>
    </w:rPr>
  </w:style>
  <w:style w:type="paragraph" w:customStyle="1" w:styleId="xl3982">
    <w:name w:val="xl3982"/>
    <w:basedOn w:val="af3"/>
    <w:rsid w:val="009E3E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983">
    <w:name w:val="xl3983"/>
    <w:basedOn w:val="af3"/>
    <w:rsid w:val="009E3E6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sz w:val="20"/>
      <w:szCs w:val="20"/>
      <w:lang w:eastAsia="ru-RU"/>
    </w:rPr>
  </w:style>
  <w:style w:type="paragraph" w:customStyle="1" w:styleId="xl3984">
    <w:name w:val="xl3984"/>
    <w:basedOn w:val="af3"/>
    <w:rsid w:val="009E3E62"/>
    <w:pPr>
      <w:pBdr>
        <w:top w:val="single" w:sz="4" w:space="0" w:color="auto"/>
        <w:left w:val="single" w:sz="4" w:space="0" w:color="auto"/>
        <w:right w:val="single" w:sz="4" w:space="0" w:color="auto"/>
      </w:pBdr>
      <w:spacing w:before="100" w:beforeAutospacing="1" w:after="100" w:afterAutospacing="1"/>
      <w:jc w:val="right"/>
    </w:pPr>
    <w:rPr>
      <w:rFonts w:ascii="Times New Roman" w:eastAsia="Times New Roman" w:hAnsi="Times New Roman" w:cs="Times New Roman"/>
      <w:sz w:val="20"/>
      <w:szCs w:val="20"/>
      <w:lang w:eastAsia="ru-RU"/>
    </w:rPr>
  </w:style>
  <w:style w:type="paragraph" w:customStyle="1" w:styleId="xl3985">
    <w:name w:val="xl3985"/>
    <w:basedOn w:val="af3"/>
    <w:rsid w:val="009E3E6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3986">
    <w:name w:val="xl3986"/>
    <w:basedOn w:val="af3"/>
    <w:rsid w:val="009E3E62"/>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106">
    <w:name w:val="xl106"/>
    <w:basedOn w:val="af3"/>
    <w:qFormat/>
    <w:rsid w:val="002A183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left"/>
    </w:pPr>
    <w:rPr>
      <w:rFonts w:ascii="Times New Roman" w:eastAsia="Times New Roman" w:hAnsi="Times New Roman" w:cs="Times New Roman"/>
      <w:sz w:val="18"/>
      <w:szCs w:val="18"/>
      <w:lang w:eastAsia="ru-RU"/>
    </w:rPr>
  </w:style>
  <w:style w:type="paragraph" w:customStyle="1" w:styleId="xl107">
    <w:name w:val="xl107"/>
    <w:basedOn w:val="af3"/>
    <w:qFormat/>
    <w:rsid w:val="002A183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108">
    <w:name w:val="xl108"/>
    <w:basedOn w:val="af3"/>
    <w:qFormat/>
    <w:rsid w:val="002A183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109">
    <w:name w:val="xl109"/>
    <w:basedOn w:val="af3"/>
    <w:qFormat/>
    <w:rsid w:val="002A183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both"/>
      <w:textAlignment w:val="center"/>
    </w:pPr>
    <w:rPr>
      <w:rFonts w:ascii="Times New Roman" w:eastAsia="Times New Roman" w:hAnsi="Times New Roman" w:cs="Times New Roman"/>
      <w:color w:val="000000"/>
      <w:sz w:val="20"/>
      <w:szCs w:val="20"/>
      <w:lang w:eastAsia="ru-RU"/>
    </w:rPr>
  </w:style>
  <w:style w:type="paragraph" w:customStyle="1" w:styleId="xl110">
    <w:name w:val="xl110"/>
    <w:basedOn w:val="af3"/>
    <w:qFormat/>
    <w:rsid w:val="002A183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right"/>
      <w:textAlignment w:val="center"/>
    </w:pPr>
    <w:rPr>
      <w:rFonts w:ascii="Times New Roman" w:eastAsia="Times New Roman" w:hAnsi="Times New Roman" w:cs="Times New Roman"/>
      <w:color w:val="000000"/>
      <w:sz w:val="20"/>
      <w:szCs w:val="20"/>
      <w:lang w:eastAsia="ru-RU"/>
    </w:rPr>
  </w:style>
  <w:style w:type="paragraph" w:customStyle="1" w:styleId="xl111">
    <w:name w:val="xl111"/>
    <w:basedOn w:val="af3"/>
    <w:qFormat/>
    <w:rsid w:val="002A1833"/>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color w:val="000000"/>
      <w:sz w:val="24"/>
      <w:szCs w:val="24"/>
      <w:lang w:eastAsia="ru-RU"/>
    </w:rPr>
  </w:style>
  <w:style w:type="paragraph" w:customStyle="1" w:styleId="xl112">
    <w:name w:val="xl112"/>
    <w:basedOn w:val="af3"/>
    <w:qFormat/>
    <w:rsid w:val="002A1833"/>
    <w:pPr>
      <w:pBdr>
        <w:top w:val="single" w:sz="4" w:space="0" w:color="auto"/>
        <w:bottom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color w:val="000000"/>
      <w:sz w:val="24"/>
      <w:szCs w:val="24"/>
      <w:lang w:eastAsia="ru-RU"/>
    </w:rPr>
  </w:style>
  <w:style w:type="paragraph" w:customStyle="1" w:styleId="xl113">
    <w:name w:val="xl113"/>
    <w:basedOn w:val="af3"/>
    <w:qFormat/>
    <w:rsid w:val="002A1833"/>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color w:val="000000"/>
      <w:sz w:val="24"/>
      <w:szCs w:val="24"/>
      <w:lang w:eastAsia="ru-RU"/>
    </w:rPr>
  </w:style>
  <w:style w:type="paragraph" w:customStyle="1" w:styleId="xl114">
    <w:name w:val="xl114"/>
    <w:basedOn w:val="af3"/>
    <w:qFormat/>
    <w:rsid w:val="002A1833"/>
    <w:pPr>
      <w:pBdr>
        <w:top w:val="single" w:sz="4" w:space="0" w:color="auto"/>
        <w:left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color w:val="000000"/>
      <w:sz w:val="24"/>
      <w:szCs w:val="24"/>
      <w:lang w:eastAsia="ru-RU"/>
    </w:rPr>
  </w:style>
  <w:style w:type="paragraph" w:customStyle="1" w:styleId="xl115">
    <w:name w:val="xl115"/>
    <w:basedOn w:val="af3"/>
    <w:qFormat/>
    <w:rsid w:val="002A1833"/>
    <w:pPr>
      <w:pBdr>
        <w:top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color w:val="000000"/>
      <w:sz w:val="24"/>
      <w:szCs w:val="24"/>
      <w:lang w:eastAsia="ru-RU"/>
    </w:rPr>
  </w:style>
  <w:style w:type="paragraph" w:customStyle="1" w:styleId="xl116">
    <w:name w:val="xl116"/>
    <w:basedOn w:val="af3"/>
    <w:qFormat/>
    <w:rsid w:val="002A1833"/>
    <w:pPr>
      <w:pBdr>
        <w:top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color w:val="000000"/>
      <w:sz w:val="24"/>
      <w:szCs w:val="24"/>
      <w:lang w:eastAsia="ru-RU"/>
    </w:rPr>
  </w:style>
  <w:style w:type="paragraph" w:customStyle="1" w:styleId="xl117">
    <w:name w:val="xl117"/>
    <w:basedOn w:val="af3"/>
    <w:qFormat/>
    <w:rsid w:val="002A1833"/>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18">
    <w:name w:val="xl118"/>
    <w:basedOn w:val="af3"/>
    <w:qFormat/>
    <w:rsid w:val="002A1833"/>
    <w:pPr>
      <w:pBdr>
        <w:top w:val="single" w:sz="4" w:space="0" w:color="auto"/>
        <w:bottom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19">
    <w:name w:val="xl119"/>
    <w:basedOn w:val="af3"/>
    <w:qFormat/>
    <w:rsid w:val="002A1833"/>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20">
    <w:name w:val="xl120"/>
    <w:basedOn w:val="af3"/>
    <w:qFormat/>
    <w:rsid w:val="002A1833"/>
    <w:pPr>
      <w:pBdr>
        <w:top w:val="single" w:sz="4" w:space="0" w:color="auto"/>
        <w:left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21">
    <w:name w:val="xl121"/>
    <w:basedOn w:val="af3"/>
    <w:qFormat/>
    <w:rsid w:val="002A1833"/>
    <w:pPr>
      <w:pBdr>
        <w:top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22">
    <w:name w:val="xl122"/>
    <w:basedOn w:val="af3"/>
    <w:qFormat/>
    <w:rsid w:val="002A1833"/>
    <w:pPr>
      <w:pBdr>
        <w:top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23">
    <w:name w:val="xl123"/>
    <w:basedOn w:val="af3"/>
    <w:qFormat/>
    <w:rsid w:val="002A1833"/>
    <w:pPr>
      <w:pBdr>
        <w:top w:val="single" w:sz="4" w:space="0" w:color="auto"/>
        <w:left w:val="single" w:sz="4" w:space="0" w:color="auto"/>
        <w:bottom w:val="single" w:sz="4" w:space="0" w:color="auto"/>
      </w:pBdr>
      <w:shd w:val="clear" w:color="000000" w:fill="808080"/>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24">
    <w:name w:val="xl124"/>
    <w:basedOn w:val="af3"/>
    <w:qFormat/>
    <w:rsid w:val="002A1833"/>
    <w:pPr>
      <w:pBdr>
        <w:top w:val="single" w:sz="4" w:space="0" w:color="auto"/>
        <w:bottom w:val="single" w:sz="4" w:space="0" w:color="auto"/>
      </w:pBdr>
      <w:shd w:val="clear" w:color="000000" w:fill="808080"/>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25">
    <w:name w:val="xl125"/>
    <w:basedOn w:val="af3"/>
    <w:qFormat/>
    <w:rsid w:val="002A1833"/>
    <w:pPr>
      <w:pBdr>
        <w:top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26">
    <w:name w:val="xl126"/>
    <w:basedOn w:val="af3"/>
    <w:qFormat/>
    <w:rsid w:val="002A183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127">
    <w:name w:val="xl127"/>
    <w:basedOn w:val="af3"/>
    <w:qFormat/>
    <w:rsid w:val="002A183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128">
    <w:name w:val="xl128"/>
    <w:basedOn w:val="af3"/>
    <w:qFormat/>
    <w:rsid w:val="002A183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129">
    <w:name w:val="xl129"/>
    <w:basedOn w:val="af3"/>
    <w:qFormat/>
    <w:rsid w:val="002A183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130">
    <w:name w:val="xl130"/>
    <w:basedOn w:val="af3"/>
    <w:qFormat/>
    <w:rsid w:val="002A183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131">
    <w:name w:val="xl131"/>
    <w:basedOn w:val="af3"/>
    <w:qFormat/>
    <w:rsid w:val="002A183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132">
    <w:name w:val="xl132"/>
    <w:basedOn w:val="af3"/>
    <w:qFormat/>
    <w:rsid w:val="002A183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numbering" w:customStyle="1" w:styleId="315">
    <w:name w:val="Заголовок 3 ур15"/>
    <w:uiPriority w:val="99"/>
    <w:rsid w:val="00C627B8"/>
    <w:pPr>
      <w:numPr>
        <w:numId w:val="8"/>
      </w:numPr>
    </w:pPr>
  </w:style>
  <w:style w:type="numbering" w:customStyle="1" w:styleId="1f6">
    <w:name w:val="Нет списка1"/>
    <w:next w:val="af6"/>
    <w:uiPriority w:val="99"/>
    <w:semiHidden/>
    <w:unhideWhenUsed/>
    <w:rsid w:val="001167C4"/>
  </w:style>
  <w:style w:type="paragraph" w:customStyle="1" w:styleId="118">
    <w:name w:val="Заголовок 11"/>
    <w:basedOn w:val="af3"/>
    <w:next w:val="af3"/>
    <w:uiPriority w:val="1"/>
    <w:qFormat/>
    <w:rsid w:val="001167C4"/>
    <w:pPr>
      <w:widowControl w:val="0"/>
      <w:autoSpaceDE w:val="0"/>
      <w:autoSpaceDN w:val="0"/>
      <w:adjustRightInd w:val="0"/>
      <w:ind w:left="557"/>
      <w:jc w:val="left"/>
      <w:outlineLvl w:val="0"/>
    </w:pPr>
    <w:rPr>
      <w:rFonts w:ascii="Calibri" w:eastAsia="Times New Roman" w:hAnsi="Calibri" w:cs="Calibri"/>
      <w:sz w:val="28"/>
      <w:szCs w:val="28"/>
      <w:lang w:eastAsia="ru-RU"/>
    </w:rPr>
  </w:style>
  <w:style w:type="paragraph" w:customStyle="1" w:styleId="213">
    <w:name w:val="Заголовок 21"/>
    <w:basedOn w:val="af3"/>
    <w:next w:val="af3"/>
    <w:uiPriority w:val="1"/>
    <w:qFormat/>
    <w:rsid w:val="001167C4"/>
    <w:pPr>
      <w:widowControl w:val="0"/>
      <w:autoSpaceDE w:val="0"/>
      <w:autoSpaceDN w:val="0"/>
      <w:adjustRightInd w:val="0"/>
      <w:ind w:left="40"/>
      <w:jc w:val="left"/>
      <w:outlineLvl w:val="1"/>
    </w:pPr>
    <w:rPr>
      <w:rFonts w:ascii="Calibri" w:eastAsia="Times New Roman" w:hAnsi="Calibri" w:cs="Calibri"/>
      <w:lang w:eastAsia="ru-RU"/>
    </w:rPr>
  </w:style>
  <w:style w:type="paragraph" w:customStyle="1" w:styleId="314">
    <w:name w:val="Заголовок 31"/>
    <w:basedOn w:val="af3"/>
    <w:next w:val="af3"/>
    <w:uiPriority w:val="1"/>
    <w:qFormat/>
    <w:rsid w:val="001167C4"/>
    <w:pPr>
      <w:widowControl w:val="0"/>
      <w:autoSpaceDE w:val="0"/>
      <w:autoSpaceDN w:val="0"/>
      <w:adjustRightInd w:val="0"/>
      <w:ind w:left="222"/>
      <w:jc w:val="left"/>
      <w:outlineLvl w:val="2"/>
    </w:pPr>
    <w:rPr>
      <w:rFonts w:ascii="Tahoma" w:eastAsia="Times New Roman" w:hAnsi="Tahoma" w:cs="Tahoma"/>
      <w:b/>
      <w:bCs/>
      <w:sz w:val="20"/>
      <w:szCs w:val="20"/>
      <w:lang w:eastAsia="ru-RU"/>
    </w:rPr>
  </w:style>
  <w:style w:type="numbering" w:customStyle="1" w:styleId="119">
    <w:name w:val="Нет списка11"/>
    <w:next w:val="af6"/>
    <w:uiPriority w:val="99"/>
    <w:semiHidden/>
    <w:unhideWhenUsed/>
    <w:rsid w:val="001167C4"/>
  </w:style>
  <w:style w:type="paragraph" w:customStyle="1" w:styleId="TableParagraph">
    <w:name w:val="Table Paragraph"/>
    <w:basedOn w:val="af3"/>
    <w:uiPriority w:val="1"/>
    <w:qFormat/>
    <w:rsid w:val="001167C4"/>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1f7">
    <w:name w:val="Верхний колонтитул1"/>
    <w:basedOn w:val="af3"/>
    <w:next w:val="aff1"/>
    <w:uiPriority w:val="99"/>
    <w:unhideWhenUsed/>
    <w:qFormat/>
    <w:rsid w:val="001167C4"/>
    <w:pPr>
      <w:widowControl w:val="0"/>
      <w:tabs>
        <w:tab w:val="center" w:pos="4677"/>
        <w:tab w:val="right" w:pos="9355"/>
      </w:tabs>
      <w:autoSpaceDE w:val="0"/>
      <w:autoSpaceDN w:val="0"/>
      <w:adjustRightInd w:val="0"/>
      <w:jc w:val="left"/>
    </w:pPr>
    <w:rPr>
      <w:rFonts w:ascii="Times New Roman" w:eastAsia="Calibri" w:hAnsi="Times New Roman" w:cs="Times New Roman"/>
      <w:sz w:val="24"/>
      <w:szCs w:val="24"/>
    </w:rPr>
  </w:style>
  <w:style w:type="paragraph" w:customStyle="1" w:styleId="1f8">
    <w:name w:val="Нижний колонтитул1"/>
    <w:basedOn w:val="af3"/>
    <w:next w:val="aff3"/>
    <w:uiPriority w:val="99"/>
    <w:unhideWhenUsed/>
    <w:qFormat/>
    <w:rsid w:val="001167C4"/>
    <w:pPr>
      <w:widowControl w:val="0"/>
      <w:tabs>
        <w:tab w:val="center" w:pos="4677"/>
        <w:tab w:val="right" w:pos="9355"/>
      </w:tabs>
      <w:autoSpaceDE w:val="0"/>
      <w:autoSpaceDN w:val="0"/>
      <w:adjustRightInd w:val="0"/>
      <w:jc w:val="left"/>
    </w:pPr>
    <w:rPr>
      <w:rFonts w:ascii="Times New Roman" w:eastAsia="Calibri" w:hAnsi="Times New Roman" w:cs="Times New Roman"/>
      <w:sz w:val="24"/>
      <w:szCs w:val="24"/>
    </w:rPr>
  </w:style>
  <w:style w:type="paragraph" w:customStyle="1" w:styleId="1f9">
    <w:name w:val="Заголовок оглавления1"/>
    <w:basedOn w:val="1e"/>
    <w:next w:val="af3"/>
    <w:uiPriority w:val="39"/>
    <w:unhideWhenUsed/>
    <w:qFormat/>
    <w:rsid w:val="001167C4"/>
    <w:pPr>
      <w:spacing w:before="240"/>
      <w:ind w:left="2160"/>
      <w:jc w:val="left"/>
    </w:pPr>
    <w:rPr>
      <w:rFonts w:ascii="Calibri" w:eastAsia="Calibri" w:hAnsi="Calibri" w:cs="Calibri"/>
      <w:b w:val="0"/>
      <w:bCs w:val="0"/>
      <w:color w:val="auto"/>
    </w:rPr>
  </w:style>
  <w:style w:type="paragraph" w:customStyle="1" w:styleId="319">
    <w:name w:val="Оглавление 31"/>
    <w:basedOn w:val="af3"/>
    <w:next w:val="af3"/>
    <w:autoRedefine/>
    <w:uiPriority w:val="1"/>
    <w:unhideWhenUsed/>
    <w:qFormat/>
    <w:rsid w:val="001167C4"/>
    <w:pPr>
      <w:widowControl w:val="0"/>
      <w:autoSpaceDE w:val="0"/>
      <w:autoSpaceDN w:val="0"/>
      <w:adjustRightInd w:val="0"/>
      <w:ind w:left="480"/>
      <w:jc w:val="left"/>
    </w:pPr>
    <w:rPr>
      <w:rFonts w:ascii="Times New Roman" w:eastAsia="Times New Roman" w:hAnsi="Times New Roman" w:cs="Times New Roman"/>
      <w:sz w:val="24"/>
      <w:szCs w:val="24"/>
      <w:lang w:eastAsia="ru-RU"/>
    </w:rPr>
  </w:style>
  <w:style w:type="paragraph" w:customStyle="1" w:styleId="11a">
    <w:name w:val="Оглавление 11"/>
    <w:basedOn w:val="af3"/>
    <w:next w:val="af3"/>
    <w:autoRedefine/>
    <w:uiPriority w:val="1"/>
    <w:unhideWhenUsed/>
    <w:qFormat/>
    <w:rsid w:val="001167C4"/>
    <w:pPr>
      <w:widowControl w:val="0"/>
      <w:tabs>
        <w:tab w:val="right" w:leader="dot" w:pos="9560"/>
      </w:tabs>
      <w:autoSpaceDE w:val="0"/>
      <w:autoSpaceDN w:val="0"/>
      <w:adjustRightInd w:val="0"/>
      <w:jc w:val="both"/>
    </w:pPr>
    <w:rPr>
      <w:rFonts w:ascii="Times New Roman" w:eastAsia="Times New Roman" w:hAnsi="Times New Roman" w:cs="Times New Roman"/>
      <w:sz w:val="24"/>
      <w:szCs w:val="24"/>
      <w:lang w:eastAsia="ru-RU"/>
    </w:rPr>
  </w:style>
  <w:style w:type="paragraph" w:customStyle="1" w:styleId="1fa">
    <w:name w:val="Текст выноски1"/>
    <w:basedOn w:val="af3"/>
    <w:next w:val="aff6"/>
    <w:uiPriority w:val="99"/>
    <w:semiHidden/>
    <w:unhideWhenUsed/>
    <w:qFormat/>
    <w:rsid w:val="001167C4"/>
    <w:pPr>
      <w:widowControl w:val="0"/>
      <w:autoSpaceDE w:val="0"/>
      <w:autoSpaceDN w:val="0"/>
      <w:adjustRightInd w:val="0"/>
      <w:jc w:val="left"/>
    </w:pPr>
    <w:rPr>
      <w:rFonts w:ascii="Tahoma" w:eastAsia="Calibri" w:hAnsi="Tahoma" w:cs="Tahoma"/>
      <w:sz w:val="16"/>
      <w:szCs w:val="16"/>
    </w:rPr>
  </w:style>
  <w:style w:type="table" w:customStyle="1" w:styleId="1fb">
    <w:name w:val="Сетка таблицы1"/>
    <w:basedOn w:val="af5"/>
    <w:next w:val="aff8"/>
    <w:uiPriority w:val="59"/>
    <w:rsid w:val="001167C4"/>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
    <w:name w:val="Заголовок 1 Знак1"/>
    <w:aliases w:val="Заголовок 1 Знак Знак,Заголовок 1 (табл) Знак1,заголовок 1 Знак2,заголовок 1 Знак Знак1,Заголовок 1 Знак2 Знак1,Заголовок 1 Знак1 Знак Знак1,Заголовок 1 Знак Знак Знак Знак1,Заголовок 1 (табл) Знак Знак Знак Знак1,111 Знак"/>
    <w:qFormat/>
    <w:rsid w:val="001167C4"/>
    <w:rPr>
      <w:rFonts w:ascii="Calibri Light" w:eastAsia="Times New Roman" w:hAnsi="Calibri Light" w:cs="Times New Roman"/>
      <w:color w:val="2E74B5"/>
      <w:sz w:val="32"/>
      <w:szCs w:val="32"/>
      <w:lang w:eastAsia="ru-RU"/>
    </w:rPr>
  </w:style>
  <w:style w:type="character" w:customStyle="1" w:styleId="31a">
    <w:name w:val="Заголовок 3 Знак1"/>
    <w:aliases w:val="Заголовок 3 Знак Знак,Заголовок 3 Знак Знак Знак Знак Знак Знак Знак Знак Знак Знак Знак Знак Знак Знак Знак Знак Знак Знак,Знак Знак1,Заголовок 3 Знак + 12 pt Знак,не полужирный Знак,влево Знак,Перед:  0 пт Знак,Пос... Знак"/>
    <w:rsid w:val="001167C4"/>
    <w:rPr>
      <w:rFonts w:ascii="Calibri Light" w:eastAsia="Times New Roman" w:hAnsi="Calibri Light" w:cs="Times New Roman"/>
      <w:color w:val="1F4D78"/>
      <w:sz w:val="24"/>
      <w:szCs w:val="24"/>
      <w:lang w:eastAsia="ru-RU"/>
    </w:rPr>
  </w:style>
  <w:style w:type="character" w:customStyle="1" w:styleId="1fc">
    <w:name w:val="Основной текст Знак1"/>
    <w:aliases w:val="TabelTekst Знак1,text Знак1,Body Text2 Знак1, Char Знак1,Body Text2 Char Char Char Char Char Char Char Char Char Знак1,Char Знак1,Main text Знак1,Body Text Char2 Char Знак1,Body Text Char1 Char Char Знак1"/>
    <w:rsid w:val="001167C4"/>
    <w:rPr>
      <w:rFonts w:ascii="Times New Roman" w:eastAsia="Times New Roman" w:hAnsi="Times New Roman" w:cs="Times New Roman"/>
      <w:sz w:val="24"/>
      <w:szCs w:val="24"/>
      <w:lang w:eastAsia="ru-RU"/>
    </w:rPr>
  </w:style>
  <w:style w:type="character" w:customStyle="1" w:styleId="1fd">
    <w:name w:val="Верхний колонтитул Знак1"/>
    <w:aliases w:val=" Знак4 Знак1,Знак4 Знак1, Знак8 Знак1,ВерхКолонтитул Знак1,Знак8 Знак1,Знак Знак16 Знак Знак1,Знак Знак16 Знак Знак Знак Знак1,Знак Знак16 Знак2"/>
    <w:uiPriority w:val="99"/>
    <w:semiHidden/>
    <w:rsid w:val="001167C4"/>
    <w:rPr>
      <w:rFonts w:ascii="Times New Roman" w:eastAsia="Times New Roman" w:hAnsi="Times New Roman" w:cs="Times New Roman"/>
      <w:sz w:val="24"/>
      <w:szCs w:val="24"/>
      <w:lang w:eastAsia="ru-RU"/>
    </w:rPr>
  </w:style>
  <w:style w:type="character" w:customStyle="1" w:styleId="1fe">
    <w:name w:val="Нижний колонтитул Знак1"/>
    <w:aliases w:val=" Знак1 Знак2"/>
    <w:uiPriority w:val="99"/>
    <w:semiHidden/>
    <w:rsid w:val="001167C4"/>
    <w:rPr>
      <w:rFonts w:ascii="Times New Roman" w:eastAsia="Times New Roman" w:hAnsi="Times New Roman" w:cs="Times New Roman"/>
      <w:sz w:val="24"/>
      <w:szCs w:val="24"/>
      <w:lang w:eastAsia="ru-RU"/>
    </w:rPr>
  </w:style>
  <w:style w:type="character" w:customStyle="1" w:styleId="1ff">
    <w:name w:val="Текст выноски Знак1"/>
    <w:uiPriority w:val="99"/>
    <w:semiHidden/>
    <w:rsid w:val="001167C4"/>
    <w:rPr>
      <w:rFonts w:ascii="Segoe UI" w:eastAsia="Times New Roman" w:hAnsi="Segoe UI" w:cs="Segoe UI"/>
      <w:sz w:val="18"/>
      <w:szCs w:val="18"/>
      <w:lang w:eastAsia="ru-RU"/>
    </w:rPr>
  </w:style>
  <w:style w:type="table" w:customStyle="1" w:styleId="TableGridReport1">
    <w:name w:val="Table Grid Report1"/>
    <w:basedOn w:val="af5"/>
    <w:next w:val="aff8"/>
    <w:uiPriority w:val="3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f">
    <w:name w:val="Нет списка2"/>
    <w:next w:val="af6"/>
    <w:uiPriority w:val="99"/>
    <w:semiHidden/>
    <w:unhideWhenUsed/>
    <w:rsid w:val="001167C4"/>
  </w:style>
  <w:style w:type="paragraph" w:customStyle="1" w:styleId="2f0">
    <w:name w:val="Заголовок оглавления2"/>
    <w:basedOn w:val="1e"/>
    <w:next w:val="af3"/>
    <w:uiPriority w:val="39"/>
    <w:unhideWhenUsed/>
    <w:qFormat/>
    <w:rsid w:val="001167C4"/>
    <w:pPr>
      <w:spacing w:line="276" w:lineRule="auto"/>
      <w:ind w:left="2160"/>
      <w:jc w:val="left"/>
      <w:outlineLvl w:val="9"/>
    </w:pPr>
    <w:rPr>
      <w:rFonts w:ascii="Cambria" w:eastAsia="Times New Roman" w:hAnsi="Cambria" w:cs="Times New Roman"/>
      <w:color w:val="365F91"/>
      <w:lang w:eastAsia="ru-RU"/>
    </w:rPr>
  </w:style>
  <w:style w:type="paragraph" w:customStyle="1" w:styleId="320">
    <w:name w:val="Оглавление 32"/>
    <w:basedOn w:val="af3"/>
    <w:next w:val="af3"/>
    <w:autoRedefine/>
    <w:uiPriority w:val="39"/>
    <w:unhideWhenUsed/>
    <w:qFormat/>
    <w:rsid w:val="001167C4"/>
    <w:pPr>
      <w:widowControl w:val="0"/>
      <w:autoSpaceDE w:val="0"/>
      <w:autoSpaceDN w:val="0"/>
      <w:adjustRightInd w:val="0"/>
      <w:ind w:left="480"/>
      <w:jc w:val="left"/>
    </w:pPr>
    <w:rPr>
      <w:rFonts w:ascii="Times New Roman" w:eastAsia="Times New Roman" w:hAnsi="Times New Roman" w:cs="Times New Roman"/>
      <w:sz w:val="24"/>
      <w:szCs w:val="24"/>
      <w:lang w:eastAsia="ru-RU"/>
    </w:rPr>
  </w:style>
  <w:style w:type="paragraph" w:customStyle="1" w:styleId="124">
    <w:name w:val="Оглавление 12"/>
    <w:basedOn w:val="af3"/>
    <w:next w:val="af3"/>
    <w:autoRedefine/>
    <w:uiPriority w:val="39"/>
    <w:unhideWhenUsed/>
    <w:qFormat/>
    <w:rsid w:val="001167C4"/>
    <w:pPr>
      <w:widowControl w:val="0"/>
      <w:tabs>
        <w:tab w:val="right" w:leader="dot" w:pos="9560"/>
      </w:tabs>
      <w:autoSpaceDE w:val="0"/>
      <w:autoSpaceDN w:val="0"/>
      <w:adjustRightInd w:val="0"/>
      <w:jc w:val="both"/>
    </w:pPr>
    <w:rPr>
      <w:rFonts w:ascii="Times New Roman" w:eastAsia="Times New Roman" w:hAnsi="Times New Roman" w:cs="Times New Roman"/>
      <w:sz w:val="24"/>
      <w:szCs w:val="24"/>
      <w:lang w:eastAsia="ru-RU"/>
    </w:rPr>
  </w:style>
  <w:style w:type="table" w:customStyle="1" w:styleId="214">
    <w:name w:val="Сетка таблицы21"/>
    <w:basedOn w:val="af5"/>
    <w:next w:val="aff8"/>
    <w:rsid w:val="001167C4"/>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9">
    <w:name w:val="Нет списка3"/>
    <w:next w:val="af6"/>
    <w:semiHidden/>
    <w:unhideWhenUsed/>
    <w:rsid w:val="001167C4"/>
  </w:style>
  <w:style w:type="paragraph" w:customStyle="1" w:styleId="3a">
    <w:name w:val="Заголовок оглавления3"/>
    <w:basedOn w:val="1e"/>
    <w:next w:val="af3"/>
    <w:uiPriority w:val="39"/>
    <w:unhideWhenUsed/>
    <w:qFormat/>
    <w:rsid w:val="001167C4"/>
    <w:pPr>
      <w:spacing w:line="276" w:lineRule="auto"/>
      <w:ind w:left="2160"/>
      <w:jc w:val="left"/>
      <w:outlineLvl w:val="9"/>
    </w:pPr>
    <w:rPr>
      <w:rFonts w:ascii="Cambria" w:eastAsia="Times New Roman" w:hAnsi="Cambria" w:cs="Times New Roman"/>
      <w:color w:val="365F91"/>
      <w:lang w:eastAsia="ru-RU"/>
    </w:rPr>
  </w:style>
  <w:style w:type="paragraph" w:customStyle="1" w:styleId="330">
    <w:name w:val="Оглавление 33"/>
    <w:basedOn w:val="af3"/>
    <w:next w:val="af3"/>
    <w:autoRedefine/>
    <w:uiPriority w:val="39"/>
    <w:unhideWhenUsed/>
    <w:qFormat/>
    <w:rsid w:val="001167C4"/>
    <w:pPr>
      <w:widowControl w:val="0"/>
      <w:autoSpaceDE w:val="0"/>
      <w:autoSpaceDN w:val="0"/>
      <w:adjustRightInd w:val="0"/>
      <w:ind w:left="480"/>
      <w:jc w:val="left"/>
    </w:pPr>
    <w:rPr>
      <w:rFonts w:ascii="Times New Roman" w:eastAsia="Times New Roman" w:hAnsi="Times New Roman" w:cs="Times New Roman"/>
      <w:sz w:val="24"/>
      <w:szCs w:val="24"/>
      <w:lang w:eastAsia="ru-RU"/>
    </w:rPr>
  </w:style>
  <w:style w:type="paragraph" w:customStyle="1" w:styleId="131">
    <w:name w:val="Оглавление 13"/>
    <w:basedOn w:val="af3"/>
    <w:next w:val="af3"/>
    <w:autoRedefine/>
    <w:uiPriority w:val="39"/>
    <w:unhideWhenUsed/>
    <w:qFormat/>
    <w:rsid w:val="001167C4"/>
    <w:pPr>
      <w:widowControl w:val="0"/>
      <w:tabs>
        <w:tab w:val="right" w:leader="dot" w:pos="9560"/>
      </w:tabs>
      <w:autoSpaceDE w:val="0"/>
      <w:autoSpaceDN w:val="0"/>
      <w:adjustRightInd w:val="0"/>
      <w:jc w:val="both"/>
    </w:pPr>
    <w:rPr>
      <w:rFonts w:ascii="Times New Roman" w:eastAsia="Times New Roman" w:hAnsi="Times New Roman" w:cs="Times New Roman"/>
      <w:sz w:val="24"/>
      <w:szCs w:val="24"/>
      <w:lang w:eastAsia="ru-RU"/>
    </w:rPr>
  </w:style>
  <w:style w:type="table" w:customStyle="1" w:styleId="3b">
    <w:name w:val="Сетка таблицы3"/>
    <w:basedOn w:val="af5"/>
    <w:next w:val="aff8"/>
    <w:uiPriority w:val="59"/>
    <w:rsid w:val="001167C4"/>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5">
    <w:name w:val="Нет списка4"/>
    <w:next w:val="af6"/>
    <w:uiPriority w:val="99"/>
    <w:semiHidden/>
    <w:unhideWhenUsed/>
    <w:rsid w:val="001167C4"/>
  </w:style>
  <w:style w:type="paragraph" w:customStyle="1" w:styleId="46">
    <w:name w:val="Заголовок оглавления4"/>
    <w:basedOn w:val="1e"/>
    <w:next w:val="af3"/>
    <w:uiPriority w:val="39"/>
    <w:semiHidden/>
    <w:unhideWhenUsed/>
    <w:qFormat/>
    <w:rsid w:val="001167C4"/>
    <w:pPr>
      <w:spacing w:line="276" w:lineRule="auto"/>
      <w:ind w:left="2160"/>
      <w:jc w:val="left"/>
      <w:outlineLvl w:val="9"/>
    </w:pPr>
    <w:rPr>
      <w:rFonts w:ascii="Cambria" w:eastAsia="Times New Roman" w:hAnsi="Cambria" w:cs="Times New Roman"/>
      <w:color w:val="365F91"/>
      <w:lang w:eastAsia="ru-RU"/>
    </w:rPr>
  </w:style>
  <w:style w:type="paragraph" w:customStyle="1" w:styleId="340">
    <w:name w:val="Оглавление 34"/>
    <w:basedOn w:val="af3"/>
    <w:next w:val="af3"/>
    <w:autoRedefine/>
    <w:uiPriority w:val="39"/>
    <w:unhideWhenUsed/>
    <w:qFormat/>
    <w:rsid w:val="001167C4"/>
    <w:pPr>
      <w:widowControl w:val="0"/>
      <w:autoSpaceDE w:val="0"/>
      <w:autoSpaceDN w:val="0"/>
      <w:adjustRightInd w:val="0"/>
      <w:ind w:left="480"/>
      <w:jc w:val="left"/>
    </w:pPr>
    <w:rPr>
      <w:rFonts w:ascii="Times New Roman" w:eastAsia="Times New Roman" w:hAnsi="Times New Roman" w:cs="Times New Roman"/>
      <w:sz w:val="24"/>
      <w:szCs w:val="24"/>
      <w:lang w:eastAsia="ru-RU"/>
    </w:rPr>
  </w:style>
  <w:style w:type="paragraph" w:customStyle="1" w:styleId="140">
    <w:name w:val="Оглавление 14"/>
    <w:basedOn w:val="af3"/>
    <w:next w:val="af3"/>
    <w:autoRedefine/>
    <w:uiPriority w:val="39"/>
    <w:unhideWhenUsed/>
    <w:qFormat/>
    <w:rsid w:val="001167C4"/>
    <w:pPr>
      <w:widowControl w:val="0"/>
      <w:tabs>
        <w:tab w:val="right" w:leader="dot" w:pos="9560"/>
      </w:tabs>
      <w:autoSpaceDE w:val="0"/>
      <w:autoSpaceDN w:val="0"/>
      <w:adjustRightInd w:val="0"/>
      <w:jc w:val="both"/>
    </w:pPr>
    <w:rPr>
      <w:rFonts w:ascii="Times New Roman" w:eastAsia="Times New Roman" w:hAnsi="Times New Roman" w:cs="Times New Roman"/>
      <w:sz w:val="24"/>
      <w:szCs w:val="24"/>
      <w:lang w:eastAsia="ru-RU"/>
    </w:rPr>
  </w:style>
  <w:style w:type="table" w:customStyle="1" w:styleId="47">
    <w:name w:val="Сетка таблицы4"/>
    <w:basedOn w:val="af5"/>
    <w:next w:val="aff8"/>
    <w:uiPriority w:val="59"/>
    <w:rsid w:val="001167C4"/>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
    <w:name w:val="Нет списка5"/>
    <w:next w:val="af6"/>
    <w:uiPriority w:val="99"/>
    <w:semiHidden/>
    <w:unhideWhenUsed/>
    <w:rsid w:val="001167C4"/>
  </w:style>
  <w:style w:type="paragraph" w:customStyle="1" w:styleId="54">
    <w:name w:val="Заголовок оглавления5"/>
    <w:basedOn w:val="1e"/>
    <w:next w:val="af3"/>
    <w:uiPriority w:val="39"/>
    <w:semiHidden/>
    <w:unhideWhenUsed/>
    <w:qFormat/>
    <w:rsid w:val="001167C4"/>
    <w:pPr>
      <w:spacing w:line="276" w:lineRule="auto"/>
      <w:ind w:left="2160"/>
      <w:jc w:val="left"/>
      <w:outlineLvl w:val="9"/>
    </w:pPr>
    <w:rPr>
      <w:rFonts w:ascii="Cambria" w:eastAsia="Times New Roman" w:hAnsi="Cambria" w:cs="Times New Roman"/>
      <w:color w:val="365F91"/>
      <w:lang w:eastAsia="ru-RU"/>
    </w:rPr>
  </w:style>
  <w:style w:type="paragraph" w:customStyle="1" w:styleId="350">
    <w:name w:val="Оглавление 35"/>
    <w:basedOn w:val="af3"/>
    <w:next w:val="af3"/>
    <w:autoRedefine/>
    <w:uiPriority w:val="39"/>
    <w:unhideWhenUsed/>
    <w:qFormat/>
    <w:rsid w:val="001167C4"/>
    <w:pPr>
      <w:widowControl w:val="0"/>
      <w:autoSpaceDE w:val="0"/>
      <w:autoSpaceDN w:val="0"/>
      <w:adjustRightInd w:val="0"/>
      <w:ind w:left="480"/>
      <w:jc w:val="left"/>
    </w:pPr>
    <w:rPr>
      <w:rFonts w:ascii="Times New Roman" w:eastAsia="Times New Roman" w:hAnsi="Times New Roman" w:cs="Times New Roman"/>
      <w:sz w:val="24"/>
      <w:szCs w:val="24"/>
      <w:lang w:eastAsia="ru-RU"/>
    </w:rPr>
  </w:style>
  <w:style w:type="paragraph" w:customStyle="1" w:styleId="150">
    <w:name w:val="Оглавление 15"/>
    <w:basedOn w:val="af3"/>
    <w:next w:val="af3"/>
    <w:autoRedefine/>
    <w:uiPriority w:val="39"/>
    <w:unhideWhenUsed/>
    <w:qFormat/>
    <w:rsid w:val="001167C4"/>
    <w:pPr>
      <w:widowControl w:val="0"/>
      <w:tabs>
        <w:tab w:val="right" w:leader="dot" w:pos="9560"/>
      </w:tabs>
      <w:autoSpaceDE w:val="0"/>
      <w:autoSpaceDN w:val="0"/>
      <w:adjustRightInd w:val="0"/>
      <w:jc w:val="both"/>
    </w:pPr>
    <w:rPr>
      <w:rFonts w:ascii="Times New Roman" w:eastAsia="Times New Roman" w:hAnsi="Times New Roman" w:cs="Times New Roman"/>
      <w:sz w:val="24"/>
      <w:szCs w:val="24"/>
      <w:lang w:eastAsia="ru-RU"/>
    </w:rPr>
  </w:style>
  <w:style w:type="table" w:customStyle="1" w:styleId="55">
    <w:name w:val="Сетка таблицы5"/>
    <w:basedOn w:val="af5"/>
    <w:next w:val="aff8"/>
    <w:rsid w:val="001167C4"/>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3">
    <w:name w:val="Нет списка6"/>
    <w:next w:val="af6"/>
    <w:uiPriority w:val="99"/>
    <w:semiHidden/>
    <w:unhideWhenUsed/>
    <w:rsid w:val="001167C4"/>
  </w:style>
  <w:style w:type="paragraph" w:customStyle="1" w:styleId="64">
    <w:name w:val="Заголовок оглавления6"/>
    <w:basedOn w:val="1e"/>
    <w:next w:val="af3"/>
    <w:uiPriority w:val="39"/>
    <w:semiHidden/>
    <w:unhideWhenUsed/>
    <w:qFormat/>
    <w:rsid w:val="001167C4"/>
    <w:pPr>
      <w:spacing w:line="276" w:lineRule="auto"/>
      <w:ind w:left="2160"/>
      <w:jc w:val="left"/>
      <w:outlineLvl w:val="9"/>
    </w:pPr>
    <w:rPr>
      <w:rFonts w:ascii="Cambria" w:eastAsia="Times New Roman" w:hAnsi="Cambria" w:cs="Times New Roman"/>
      <w:color w:val="365F91"/>
      <w:lang w:eastAsia="ru-RU"/>
    </w:rPr>
  </w:style>
  <w:style w:type="paragraph" w:customStyle="1" w:styleId="360">
    <w:name w:val="Оглавление 36"/>
    <w:basedOn w:val="af3"/>
    <w:next w:val="af3"/>
    <w:autoRedefine/>
    <w:uiPriority w:val="39"/>
    <w:unhideWhenUsed/>
    <w:qFormat/>
    <w:rsid w:val="001167C4"/>
    <w:pPr>
      <w:widowControl w:val="0"/>
      <w:autoSpaceDE w:val="0"/>
      <w:autoSpaceDN w:val="0"/>
      <w:adjustRightInd w:val="0"/>
      <w:ind w:left="480"/>
      <w:jc w:val="left"/>
    </w:pPr>
    <w:rPr>
      <w:rFonts w:ascii="Times New Roman" w:eastAsia="Times New Roman" w:hAnsi="Times New Roman" w:cs="Times New Roman"/>
      <w:sz w:val="24"/>
      <w:szCs w:val="24"/>
      <w:lang w:eastAsia="ru-RU"/>
    </w:rPr>
  </w:style>
  <w:style w:type="paragraph" w:customStyle="1" w:styleId="160">
    <w:name w:val="Оглавление 16"/>
    <w:basedOn w:val="af3"/>
    <w:next w:val="af3"/>
    <w:autoRedefine/>
    <w:uiPriority w:val="39"/>
    <w:unhideWhenUsed/>
    <w:qFormat/>
    <w:rsid w:val="001167C4"/>
    <w:pPr>
      <w:widowControl w:val="0"/>
      <w:tabs>
        <w:tab w:val="right" w:leader="dot" w:pos="9560"/>
      </w:tabs>
      <w:autoSpaceDE w:val="0"/>
      <w:autoSpaceDN w:val="0"/>
      <w:adjustRightInd w:val="0"/>
      <w:jc w:val="both"/>
    </w:pPr>
    <w:rPr>
      <w:rFonts w:ascii="Times New Roman" w:eastAsia="Times New Roman" w:hAnsi="Times New Roman" w:cs="Times New Roman"/>
      <w:sz w:val="24"/>
      <w:szCs w:val="24"/>
      <w:lang w:eastAsia="ru-RU"/>
    </w:rPr>
  </w:style>
  <w:style w:type="table" w:customStyle="1" w:styleId="65">
    <w:name w:val="Сетка таблицы6"/>
    <w:basedOn w:val="af5"/>
    <w:next w:val="aff8"/>
    <w:uiPriority w:val="39"/>
    <w:rsid w:val="001167C4"/>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
    <w:name w:val="Нет списка7"/>
    <w:next w:val="af6"/>
    <w:uiPriority w:val="99"/>
    <w:semiHidden/>
    <w:unhideWhenUsed/>
    <w:rsid w:val="001167C4"/>
  </w:style>
  <w:style w:type="paragraph" w:customStyle="1" w:styleId="73">
    <w:name w:val="Заголовок оглавления7"/>
    <w:basedOn w:val="1e"/>
    <w:next w:val="af3"/>
    <w:uiPriority w:val="39"/>
    <w:semiHidden/>
    <w:unhideWhenUsed/>
    <w:qFormat/>
    <w:rsid w:val="001167C4"/>
    <w:pPr>
      <w:spacing w:line="276" w:lineRule="auto"/>
      <w:ind w:left="2160"/>
      <w:jc w:val="left"/>
      <w:outlineLvl w:val="9"/>
    </w:pPr>
    <w:rPr>
      <w:rFonts w:ascii="Cambria" w:eastAsia="Times New Roman" w:hAnsi="Cambria" w:cs="Times New Roman"/>
      <w:color w:val="365F91"/>
      <w:lang w:eastAsia="ru-RU"/>
    </w:rPr>
  </w:style>
  <w:style w:type="paragraph" w:customStyle="1" w:styleId="370">
    <w:name w:val="Оглавление 37"/>
    <w:basedOn w:val="af3"/>
    <w:next w:val="af3"/>
    <w:autoRedefine/>
    <w:uiPriority w:val="39"/>
    <w:unhideWhenUsed/>
    <w:qFormat/>
    <w:rsid w:val="001167C4"/>
    <w:pPr>
      <w:widowControl w:val="0"/>
      <w:autoSpaceDE w:val="0"/>
      <w:autoSpaceDN w:val="0"/>
      <w:adjustRightInd w:val="0"/>
      <w:ind w:left="480"/>
      <w:jc w:val="left"/>
    </w:pPr>
    <w:rPr>
      <w:rFonts w:ascii="Times New Roman" w:eastAsia="Times New Roman" w:hAnsi="Times New Roman" w:cs="Times New Roman"/>
      <w:sz w:val="24"/>
      <w:szCs w:val="24"/>
      <w:lang w:eastAsia="ru-RU"/>
    </w:rPr>
  </w:style>
  <w:style w:type="paragraph" w:customStyle="1" w:styleId="170">
    <w:name w:val="Оглавление 17"/>
    <w:basedOn w:val="af3"/>
    <w:next w:val="af3"/>
    <w:autoRedefine/>
    <w:uiPriority w:val="39"/>
    <w:unhideWhenUsed/>
    <w:qFormat/>
    <w:rsid w:val="001167C4"/>
    <w:pPr>
      <w:widowControl w:val="0"/>
      <w:tabs>
        <w:tab w:val="right" w:leader="dot" w:pos="9560"/>
      </w:tabs>
      <w:autoSpaceDE w:val="0"/>
      <w:autoSpaceDN w:val="0"/>
      <w:adjustRightInd w:val="0"/>
      <w:jc w:val="both"/>
    </w:pPr>
    <w:rPr>
      <w:rFonts w:ascii="Times New Roman" w:eastAsia="Times New Roman" w:hAnsi="Times New Roman" w:cs="Times New Roman"/>
      <w:sz w:val="24"/>
      <w:szCs w:val="24"/>
      <w:lang w:eastAsia="ru-RU"/>
    </w:rPr>
  </w:style>
  <w:style w:type="table" w:customStyle="1" w:styleId="74">
    <w:name w:val="Сетка таблицы7"/>
    <w:basedOn w:val="af5"/>
    <w:next w:val="aff8"/>
    <w:uiPriority w:val="39"/>
    <w:rsid w:val="001167C4"/>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
    <w:name w:val="Сетка таблицы8"/>
    <w:basedOn w:val="af5"/>
    <w:next w:val="aff8"/>
    <w:uiPriority w:val="39"/>
    <w:rsid w:val="001167C4"/>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0">
    <w:name w:val="00_Обычный текст"/>
    <w:basedOn w:val="af3"/>
    <w:link w:val="000"/>
    <w:uiPriority w:val="99"/>
    <w:qFormat/>
    <w:rsid w:val="001167C4"/>
    <w:pPr>
      <w:snapToGrid w:val="0"/>
      <w:spacing w:line="360" w:lineRule="auto"/>
      <w:ind w:firstLine="709"/>
      <w:jc w:val="both"/>
    </w:pPr>
    <w:rPr>
      <w:rFonts w:ascii="Times New Roman" w:eastAsia="Times New Roman" w:hAnsi="Times New Roman" w:cs="Times New Roman"/>
      <w:sz w:val="26"/>
      <w:szCs w:val="26"/>
    </w:rPr>
  </w:style>
  <w:style w:type="character" w:customStyle="1" w:styleId="000">
    <w:name w:val="00_Обычный текст Знак"/>
    <w:link w:val="00"/>
    <w:uiPriority w:val="99"/>
    <w:locked/>
    <w:rsid w:val="001167C4"/>
    <w:rPr>
      <w:rFonts w:ascii="Times New Roman" w:eastAsia="Times New Roman" w:hAnsi="Times New Roman" w:cs="Times New Roman"/>
      <w:sz w:val="26"/>
      <w:szCs w:val="26"/>
    </w:rPr>
  </w:style>
  <w:style w:type="character" w:styleId="afffff0">
    <w:name w:val="Placeholder Text"/>
    <w:uiPriority w:val="99"/>
    <w:semiHidden/>
    <w:rsid w:val="001167C4"/>
    <w:rPr>
      <w:color w:val="808080"/>
    </w:rPr>
  </w:style>
  <w:style w:type="paragraph" w:customStyle="1" w:styleId="font7">
    <w:name w:val="font7"/>
    <w:basedOn w:val="af3"/>
    <w:qFormat/>
    <w:rsid w:val="001167C4"/>
    <w:pPr>
      <w:spacing w:before="100" w:beforeAutospacing="1" w:after="100" w:afterAutospacing="1"/>
      <w:jc w:val="left"/>
    </w:pPr>
    <w:rPr>
      <w:rFonts w:ascii="Tahoma" w:eastAsia="Times New Roman" w:hAnsi="Tahoma" w:cs="Tahoma"/>
      <w:b/>
      <w:bCs/>
      <w:color w:val="000000"/>
      <w:sz w:val="20"/>
      <w:szCs w:val="20"/>
      <w:lang w:eastAsia="ru-RU"/>
    </w:rPr>
  </w:style>
  <w:style w:type="paragraph" w:customStyle="1" w:styleId="font8">
    <w:name w:val="font8"/>
    <w:basedOn w:val="af3"/>
    <w:qFormat/>
    <w:rsid w:val="001167C4"/>
    <w:pPr>
      <w:spacing w:before="100" w:beforeAutospacing="1" w:after="100" w:afterAutospacing="1"/>
      <w:jc w:val="left"/>
    </w:pPr>
    <w:rPr>
      <w:rFonts w:ascii="Tahoma" w:eastAsia="Times New Roman" w:hAnsi="Tahoma" w:cs="Tahoma"/>
      <w:b/>
      <w:bCs/>
      <w:color w:val="000000"/>
      <w:sz w:val="20"/>
      <w:szCs w:val="20"/>
      <w:lang w:eastAsia="ru-RU"/>
    </w:rPr>
  </w:style>
  <w:style w:type="paragraph" w:customStyle="1" w:styleId="font9">
    <w:name w:val="font9"/>
    <w:basedOn w:val="af3"/>
    <w:qFormat/>
    <w:rsid w:val="001167C4"/>
    <w:pPr>
      <w:spacing w:before="100" w:beforeAutospacing="1" w:after="100" w:afterAutospacing="1"/>
      <w:jc w:val="left"/>
    </w:pPr>
    <w:rPr>
      <w:rFonts w:ascii="Tahoma" w:eastAsia="Times New Roman" w:hAnsi="Tahoma" w:cs="Tahoma"/>
      <w:b/>
      <w:bCs/>
      <w:color w:val="000000"/>
      <w:sz w:val="20"/>
      <w:szCs w:val="20"/>
      <w:lang w:eastAsia="ru-RU"/>
    </w:rPr>
  </w:style>
  <w:style w:type="paragraph" w:customStyle="1" w:styleId="font10">
    <w:name w:val="font10"/>
    <w:basedOn w:val="af3"/>
    <w:qFormat/>
    <w:rsid w:val="001167C4"/>
    <w:pPr>
      <w:spacing w:before="100" w:beforeAutospacing="1" w:after="100" w:afterAutospacing="1"/>
      <w:jc w:val="left"/>
    </w:pPr>
    <w:rPr>
      <w:rFonts w:ascii="Tahoma" w:eastAsia="Times New Roman" w:hAnsi="Tahoma" w:cs="Tahoma"/>
      <w:b/>
      <w:bCs/>
      <w:color w:val="000000"/>
      <w:sz w:val="17"/>
      <w:szCs w:val="17"/>
      <w:lang w:eastAsia="ru-RU"/>
    </w:rPr>
  </w:style>
  <w:style w:type="paragraph" w:customStyle="1" w:styleId="font11">
    <w:name w:val="font11"/>
    <w:basedOn w:val="af3"/>
    <w:qFormat/>
    <w:rsid w:val="001167C4"/>
    <w:pPr>
      <w:spacing w:before="100" w:beforeAutospacing="1" w:after="100" w:afterAutospacing="1"/>
      <w:jc w:val="left"/>
    </w:pPr>
    <w:rPr>
      <w:rFonts w:ascii="Tahoma" w:eastAsia="Times New Roman" w:hAnsi="Tahoma" w:cs="Tahoma"/>
      <w:b/>
      <w:bCs/>
      <w:sz w:val="20"/>
      <w:szCs w:val="20"/>
      <w:lang w:eastAsia="ru-RU"/>
    </w:rPr>
  </w:style>
  <w:style w:type="paragraph" w:customStyle="1" w:styleId="font12">
    <w:name w:val="font12"/>
    <w:basedOn w:val="af3"/>
    <w:qFormat/>
    <w:rsid w:val="001167C4"/>
    <w:pPr>
      <w:spacing w:before="100" w:beforeAutospacing="1" w:after="100" w:afterAutospacing="1"/>
      <w:jc w:val="left"/>
    </w:pPr>
    <w:rPr>
      <w:rFonts w:ascii="Tahoma" w:eastAsia="Times New Roman" w:hAnsi="Tahoma" w:cs="Tahoma"/>
      <w:b/>
      <w:bCs/>
      <w:sz w:val="20"/>
      <w:szCs w:val="20"/>
      <w:lang w:eastAsia="ru-RU"/>
    </w:rPr>
  </w:style>
  <w:style w:type="paragraph" w:customStyle="1" w:styleId="font13">
    <w:name w:val="font13"/>
    <w:basedOn w:val="af3"/>
    <w:qFormat/>
    <w:rsid w:val="001167C4"/>
    <w:pPr>
      <w:spacing w:before="100" w:beforeAutospacing="1" w:after="100" w:afterAutospacing="1"/>
      <w:jc w:val="left"/>
    </w:pPr>
    <w:rPr>
      <w:rFonts w:ascii="Tahoma" w:eastAsia="Times New Roman" w:hAnsi="Tahoma" w:cs="Tahoma"/>
      <w:sz w:val="20"/>
      <w:szCs w:val="20"/>
      <w:lang w:eastAsia="ru-RU"/>
    </w:rPr>
  </w:style>
  <w:style w:type="paragraph" w:customStyle="1" w:styleId="font14">
    <w:name w:val="font14"/>
    <w:basedOn w:val="af3"/>
    <w:qFormat/>
    <w:rsid w:val="001167C4"/>
    <w:pPr>
      <w:spacing w:before="100" w:beforeAutospacing="1" w:after="100" w:afterAutospacing="1"/>
      <w:jc w:val="left"/>
    </w:pPr>
    <w:rPr>
      <w:rFonts w:ascii="Tahoma" w:eastAsia="Times New Roman" w:hAnsi="Tahoma" w:cs="Tahoma"/>
      <w:b/>
      <w:bCs/>
      <w:color w:val="000000"/>
      <w:sz w:val="20"/>
      <w:szCs w:val="20"/>
      <w:lang w:eastAsia="ru-RU"/>
    </w:rPr>
  </w:style>
  <w:style w:type="paragraph" w:customStyle="1" w:styleId="xl47855">
    <w:name w:val="xl47855"/>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rFonts w:ascii="Tahoma" w:eastAsia="Times New Roman" w:hAnsi="Tahoma" w:cs="Tahoma"/>
      <w:color w:val="000000"/>
      <w:sz w:val="16"/>
      <w:szCs w:val="16"/>
      <w:lang w:eastAsia="ru-RU"/>
    </w:rPr>
  </w:style>
  <w:style w:type="paragraph" w:customStyle="1" w:styleId="xl47856">
    <w:name w:val="xl47856"/>
    <w:basedOn w:val="af3"/>
    <w:uiPriority w:val="99"/>
    <w:qFormat/>
    <w:rsid w:val="001167C4"/>
    <w:pPr>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57">
    <w:name w:val="xl47857"/>
    <w:basedOn w:val="af3"/>
    <w:uiPriority w:val="99"/>
    <w:qFormat/>
    <w:rsid w:val="001167C4"/>
    <w:pPr>
      <w:spacing w:before="100" w:beforeAutospacing="1" w:after="100" w:afterAutospacing="1"/>
      <w:jc w:val="left"/>
      <w:textAlignment w:val="center"/>
    </w:pPr>
    <w:rPr>
      <w:rFonts w:ascii="Tahoma" w:eastAsia="Times New Roman" w:hAnsi="Tahoma" w:cs="Tahoma"/>
      <w:sz w:val="20"/>
      <w:szCs w:val="20"/>
      <w:lang w:eastAsia="ru-RU"/>
    </w:rPr>
  </w:style>
  <w:style w:type="paragraph" w:customStyle="1" w:styleId="xl47858">
    <w:name w:val="xl47858"/>
    <w:basedOn w:val="af3"/>
    <w:uiPriority w:val="99"/>
    <w:qFormat/>
    <w:rsid w:val="001167C4"/>
    <w:pPr>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59">
    <w:name w:val="xl47859"/>
    <w:basedOn w:val="af3"/>
    <w:uiPriority w:val="99"/>
    <w:qFormat/>
    <w:rsid w:val="001167C4"/>
    <w:pPr>
      <w:shd w:val="clear" w:color="000000" w:fill="FFFFFF"/>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60">
    <w:name w:val="xl47860"/>
    <w:basedOn w:val="af3"/>
    <w:uiPriority w:val="99"/>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61">
    <w:name w:val="xl47861"/>
    <w:basedOn w:val="af3"/>
    <w:uiPriority w:val="99"/>
    <w:qFormat/>
    <w:rsid w:val="001167C4"/>
    <w:pPr>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62">
    <w:name w:val="xl47862"/>
    <w:basedOn w:val="af3"/>
    <w:uiPriority w:val="99"/>
    <w:qFormat/>
    <w:rsid w:val="001167C4"/>
    <w:pPr>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63">
    <w:name w:val="xl47863"/>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64">
    <w:name w:val="xl47864"/>
    <w:basedOn w:val="af3"/>
    <w:uiPriority w:val="99"/>
    <w:qFormat/>
    <w:rsid w:val="001167C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65">
    <w:name w:val="xl47865"/>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66">
    <w:name w:val="xl47866"/>
    <w:basedOn w:val="af3"/>
    <w:uiPriority w:val="99"/>
    <w:qFormat/>
    <w:rsid w:val="001167C4"/>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67">
    <w:name w:val="xl47867"/>
    <w:basedOn w:val="af3"/>
    <w:uiPriority w:val="99"/>
    <w:qFormat/>
    <w:rsid w:val="001167C4"/>
    <w:pPr>
      <w:pBdr>
        <w:top w:val="single" w:sz="4" w:space="0" w:color="auto"/>
        <w:bottom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68">
    <w:name w:val="xl47868"/>
    <w:basedOn w:val="af3"/>
    <w:uiPriority w:val="99"/>
    <w:qFormat/>
    <w:rsid w:val="001167C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69">
    <w:name w:val="xl47869"/>
    <w:basedOn w:val="af3"/>
    <w:uiPriority w:val="99"/>
    <w:qFormat/>
    <w:rsid w:val="001167C4"/>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70">
    <w:name w:val="xl47870"/>
    <w:basedOn w:val="af3"/>
    <w:uiPriority w:val="99"/>
    <w:qFormat/>
    <w:rsid w:val="001167C4"/>
    <w:pPr>
      <w:pBdr>
        <w:top w:val="single" w:sz="4" w:space="0" w:color="auto"/>
        <w:bottom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71">
    <w:name w:val="xl47871"/>
    <w:basedOn w:val="af3"/>
    <w:uiPriority w:val="99"/>
    <w:qFormat/>
    <w:rsid w:val="001167C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72">
    <w:name w:val="xl47872"/>
    <w:basedOn w:val="af3"/>
    <w:uiPriority w:val="99"/>
    <w:qFormat/>
    <w:rsid w:val="001167C4"/>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73">
    <w:name w:val="xl47873"/>
    <w:basedOn w:val="af3"/>
    <w:uiPriority w:val="99"/>
    <w:qFormat/>
    <w:rsid w:val="001167C4"/>
    <w:pPr>
      <w:pBdr>
        <w:top w:val="single" w:sz="4" w:space="0" w:color="auto"/>
        <w:bottom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74">
    <w:name w:val="xl47874"/>
    <w:basedOn w:val="af3"/>
    <w:uiPriority w:val="99"/>
    <w:qFormat/>
    <w:rsid w:val="001167C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75">
    <w:name w:val="xl47875"/>
    <w:basedOn w:val="af3"/>
    <w:uiPriority w:val="99"/>
    <w:qFormat/>
    <w:rsid w:val="001167C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76">
    <w:name w:val="xl47876"/>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77">
    <w:name w:val="xl47877"/>
    <w:basedOn w:val="af3"/>
    <w:uiPriority w:val="99"/>
    <w:qFormat/>
    <w:rsid w:val="001167C4"/>
    <w:pP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78">
    <w:name w:val="xl47878"/>
    <w:basedOn w:val="af3"/>
    <w:uiPriority w:val="99"/>
    <w:qFormat/>
    <w:rsid w:val="001167C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79">
    <w:name w:val="xl47879"/>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80">
    <w:name w:val="xl47880"/>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81">
    <w:name w:val="xl47881"/>
    <w:basedOn w:val="af3"/>
    <w:uiPriority w:val="99"/>
    <w:qFormat/>
    <w:rsid w:val="001167C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82">
    <w:name w:val="xl47882"/>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ahoma" w:eastAsia="Times New Roman" w:hAnsi="Tahoma" w:cs="Tahoma"/>
      <w:b/>
      <w:bCs/>
      <w:sz w:val="28"/>
      <w:szCs w:val="28"/>
      <w:lang w:eastAsia="ru-RU"/>
    </w:rPr>
  </w:style>
  <w:style w:type="paragraph" w:customStyle="1" w:styleId="xl47883">
    <w:name w:val="xl47883"/>
    <w:basedOn w:val="af3"/>
    <w:uiPriority w:val="99"/>
    <w:qFormat/>
    <w:rsid w:val="001167C4"/>
    <w:pPr>
      <w:shd w:val="clear" w:color="000000" w:fill="808080"/>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84">
    <w:name w:val="xl47884"/>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85">
    <w:name w:val="xl47885"/>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86">
    <w:name w:val="xl47886"/>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ahoma" w:eastAsia="Times New Roman" w:hAnsi="Tahoma" w:cs="Tahoma"/>
      <w:sz w:val="20"/>
      <w:szCs w:val="20"/>
      <w:lang w:eastAsia="ru-RU"/>
    </w:rPr>
  </w:style>
  <w:style w:type="paragraph" w:customStyle="1" w:styleId="xl47887">
    <w:name w:val="xl47887"/>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88">
    <w:name w:val="xl47888"/>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89">
    <w:name w:val="xl47889"/>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90">
    <w:name w:val="xl47890"/>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91">
    <w:name w:val="xl47891"/>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92">
    <w:name w:val="xl47892"/>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93">
    <w:name w:val="xl47893"/>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894">
    <w:name w:val="xl47894"/>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95">
    <w:name w:val="xl47895"/>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96">
    <w:name w:val="xl47896"/>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97">
    <w:name w:val="xl47897"/>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98">
    <w:name w:val="xl47898"/>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899">
    <w:name w:val="xl47899"/>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00">
    <w:name w:val="xl47900"/>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01">
    <w:name w:val="xl47901"/>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02">
    <w:name w:val="xl47902"/>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03">
    <w:name w:val="xl47903"/>
    <w:basedOn w:val="af3"/>
    <w:uiPriority w:val="99"/>
    <w:qFormat/>
    <w:rsid w:val="001167C4"/>
    <w:pP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04">
    <w:name w:val="xl47904"/>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05">
    <w:name w:val="xl47905"/>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06">
    <w:name w:val="xl47906"/>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18"/>
      <w:szCs w:val="18"/>
      <w:lang w:eastAsia="ru-RU"/>
    </w:rPr>
  </w:style>
  <w:style w:type="paragraph" w:customStyle="1" w:styleId="xl47907">
    <w:name w:val="xl47907"/>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7908">
    <w:name w:val="xl47908"/>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09">
    <w:name w:val="xl47909"/>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10">
    <w:name w:val="xl47910"/>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11">
    <w:name w:val="xl47911"/>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12">
    <w:name w:val="xl47912"/>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13">
    <w:name w:val="xl47913"/>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14">
    <w:name w:val="xl47914"/>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15">
    <w:name w:val="xl47915"/>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ahoma" w:eastAsia="Times New Roman" w:hAnsi="Tahoma" w:cs="Tahoma"/>
      <w:b/>
      <w:bCs/>
      <w:sz w:val="18"/>
      <w:szCs w:val="18"/>
      <w:lang w:eastAsia="ru-RU"/>
    </w:rPr>
  </w:style>
  <w:style w:type="paragraph" w:customStyle="1" w:styleId="xl47916">
    <w:name w:val="xl47916"/>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17">
    <w:name w:val="xl47917"/>
    <w:basedOn w:val="af3"/>
    <w:uiPriority w:val="99"/>
    <w:qFormat/>
    <w:rsid w:val="001167C4"/>
    <w:pPr>
      <w:shd w:val="clear" w:color="000000" w:fill="A6A6A6"/>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18">
    <w:name w:val="xl47918"/>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19">
    <w:name w:val="xl47919"/>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20">
    <w:name w:val="xl47920"/>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Tahoma" w:eastAsia="Times New Roman" w:hAnsi="Tahoma" w:cs="Tahoma"/>
      <w:sz w:val="20"/>
      <w:szCs w:val="20"/>
      <w:lang w:eastAsia="ru-RU"/>
    </w:rPr>
  </w:style>
  <w:style w:type="paragraph" w:customStyle="1" w:styleId="xl47921">
    <w:name w:val="xl47921"/>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22">
    <w:name w:val="xl47922"/>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23">
    <w:name w:val="xl47923"/>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Tahoma" w:eastAsia="Times New Roman" w:hAnsi="Tahoma" w:cs="Tahoma"/>
      <w:sz w:val="20"/>
      <w:szCs w:val="20"/>
      <w:lang w:eastAsia="ru-RU"/>
    </w:rPr>
  </w:style>
  <w:style w:type="paragraph" w:customStyle="1" w:styleId="xl47924">
    <w:name w:val="xl47924"/>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25">
    <w:name w:val="xl47925"/>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26">
    <w:name w:val="xl47926"/>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27">
    <w:name w:val="xl47927"/>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28">
    <w:name w:val="xl47928"/>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29">
    <w:name w:val="xl47929"/>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30">
    <w:name w:val="xl47930"/>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31">
    <w:name w:val="xl47931"/>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32">
    <w:name w:val="xl47932"/>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33">
    <w:name w:val="xl47933"/>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Tahoma" w:eastAsia="Times New Roman" w:hAnsi="Tahoma" w:cs="Tahoma"/>
      <w:sz w:val="24"/>
      <w:szCs w:val="24"/>
      <w:lang w:eastAsia="ru-RU"/>
    </w:rPr>
  </w:style>
  <w:style w:type="paragraph" w:customStyle="1" w:styleId="xl47934">
    <w:name w:val="xl47934"/>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35">
    <w:name w:val="xl47935"/>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ahoma" w:eastAsia="Times New Roman" w:hAnsi="Tahoma" w:cs="Tahoma"/>
      <w:color w:val="000000"/>
      <w:sz w:val="20"/>
      <w:szCs w:val="20"/>
      <w:lang w:eastAsia="ru-RU"/>
    </w:rPr>
  </w:style>
  <w:style w:type="paragraph" w:customStyle="1" w:styleId="xl47936">
    <w:name w:val="xl47936"/>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ahoma" w:eastAsia="Times New Roman" w:hAnsi="Tahoma" w:cs="Tahoma"/>
      <w:sz w:val="20"/>
      <w:szCs w:val="20"/>
      <w:lang w:eastAsia="ru-RU"/>
    </w:rPr>
  </w:style>
  <w:style w:type="paragraph" w:customStyle="1" w:styleId="xl47937">
    <w:name w:val="xl47937"/>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Tahoma" w:eastAsia="Times New Roman" w:hAnsi="Tahoma" w:cs="Tahoma"/>
      <w:sz w:val="20"/>
      <w:szCs w:val="20"/>
      <w:lang w:eastAsia="ru-RU"/>
    </w:rPr>
  </w:style>
  <w:style w:type="paragraph" w:customStyle="1" w:styleId="xl47938">
    <w:name w:val="xl47938"/>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39">
    <w:name w:val="xl47939"/>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40">
    <w:name w:val="xl47940"/>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41">
    <w:name w:val="xl47941"/>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Tahoma" w:eastAsia="Times New Roman" w:hAnsi="Tahoma" w:cs="Tahoma"/>
      <w:sz w:val="20"/>
      <w:szCs w:val="20"/>
      <w:lang w:eastAsia="ru-RU"/>
    </w:rPr>
  </w:style>
  <w:style w:type="paragraph" w:customStyle="1" w:styleId="xl47942">
    <w:name w:val="xl47942"/>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43">
    <w:name w:val="xl47943"/>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44">
    <w:name w:val="xl47944"/>
    <w:basedOn w:val="af3"/>
    <w:uiPriority w:val="99"/>
    <w:qFormat/>
    <w:rsid w:val="001167C4"/>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45">
    <w:name w:val="xl47945"/>
    <w:basedOn w:val="af3"/>
    <w:uiPriority w:val="99"/>
    <w:qFormat/>
    <w:rsid w:val="001167C4"/>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46">
    <w:name w:val="xl47946"/>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47">
    <w:name w:val="xl47947"/>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48">
    <w:name w:val="xl47948"/>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49">
    <w:name w:val="xl47949"/>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50">
    <w:name w:val="xl47950"/>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51">
    <w:name w:val="xl47951"/>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52">
    <w:name w:val="xl47952"/>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53">
    <w:name w:val="xl47953"/>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54">
    <w:name w:val="xl47954"/>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55">
    <w:name w:val="xl47955"/>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56">
    <w:name w:val="xl47956"/>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57">
    <w:name w:val="xl47957"/>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58">
    <w:name w:val="xl47958"/>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59">
    <w:name w:val="xl47959"/>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60">
    <w:name w:val="xl47960"/>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61">
    <w:name w:val="xl47961"/>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left"/>
    </w:pPr>
    <w:rPr>
      <w:rFonts w:ascii="Tahoma" w:eastAsia="Times New Roman" w:hAnsi="Tahoma" w:cs="Tahoma"/>
      <w:sz w:val="20"/>
      <w:szCs w:val="20"/>
      <w:lang w:eastAsia="ru-RU"/>
    </w:rPr>
  </w:style>
  <w:style w:type="paragraph" w:customStyle="1" w:styleId="xl47962">
    <w:name w:val="xl47962"/>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63">
    <w:name w:val="xl47963"/>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left"/>
    </w:pPr>
    <w:rPr>
      <w:rFonts w:ascii="Tahoma" w:eastAsia="Times New Roman" w:hAnsi="Tahoma" w:cs="Tahoma"/>
      <w:sz w:val="20"/>
      <w:szCs w:val="20"/>
      <w:lang w:eastAsia="ru-RU"/>
    </w:rPr>
  </w:style>
  <w:style w:type="paragraph" w:customStyle="1" w:styleId="xl47964">
    <w:name w:val="xl47964"/>
    <w:basedOn w:val="af3"/>
    <w:uiPriority w:val="99"/>
    <w:qFormat/>
    <w:rsid w:val="001167C4"/>
    <w:pP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65">
    <w:name w:val="xl47965"/>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66">
    <w:name w:val="xl47966"/>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67">
    <w:name w:val="xl47967"/>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7968">
    <w:name w:val="xl47968"/>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69">
    <w:name w:val="xl47969"/>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70">
    <w:name w:val="xl47970"/>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71">
    <w:name w:val="xl47971"/>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72">
    <w:name w:val="xl47972"/>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73">
    <w:name w:val="xl47973"/>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74">
    <w:name w:val="xl47974"/>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75">
    <w:name w:val="xl47975"/>
    <w:basedOn w:val="af3"/>
    <w:uiPriority w:val="99"/>
    <w:qFormat/>
    <w:rsid w:val="001167C4"/>
    <w:pPr>
      <w:shd w:val="clear" w:color="000000" w:fill="D9D9D9"/>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76">
    <w:name w:val="xl47976"/>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7977">
    <w:name w:val="xl47977"/>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78">
    <w:name w:val="xl47978"/>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79">
    <w:name w:val="xl47979"/>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80">
    <w:name w:val="xl47980"/>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81">
    <w:name w:val="xl47981"/>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82">
    <w:name w:val="xl47982"/>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83">
    <w:name w:val="xl47983"/>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84">
    <w:name w:val="xl47984"/>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85">
    <w:name w:val="xl47985"/>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ahoma" w:eastAsia="Times New Roman" w:hAnsi="Tahoma" w:cs="Tahoma"/>
      <w:b/>
      <w:bCs/>
      <w:sz w:val="18"/>
      <w:szCs w:val="18"/>
      <w:lang w:eastAsia="ru-RU"/>
    </w:rPr>
  </w:style>
  <w:style w:type="paragraph" w:customStyle="1" w:styleId="xl47986">
    <w:name w:val="xl47986"/>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87">
    <w:name w:val="xl47987"/>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88">
    <w:name w:val="xl47988"/>
    <w:basedOn w:val="af3"/>
    <w:uiPriority w:val="99"/>
    <w:qFormat/>
    <w:rsid w:val="001167C4"/>
    <w:pPr>
      <w:pBdr>
        <w:top w:val="single" w:sz="4" w:space="0" w:color="auto"/>
        <w:left w:val="single" w:sz="4" w:space="0" w:color="auto"/>
        <w:bottom w:val="single" w:sz="4" w:space="0" w:color="auto"/>
      </w:pBdr>
      <w:shd w:val="clear" w:color="000000" w:fill="808080"/>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7989">
    <w:name w:val="xl47989"/>
    <w:basedOn w:val="af3"/>
    <w:uiPriority w:val="99"/>
    <w:qFormat/>
    <w:rsid w:val="001167C4"/>
    <w:pPr>
      <w:pBdr>
        <w:top w:val="single" w:sz="4" w:space="0" w:color="auto"/>
        <w:bottom w:val="single" w:sz="4" w:space="0" w:color="auto"/>
      </w:pBdr>
      <w:shd w:val="clear" w:color="000000" w:fill="808080"/>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7990">
    <w:name w:val="xl47990"/>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91">
    <w:name w:val="xl47991"/>
    <w:basedOn w:val="af3"/>
    <w:uiPriority w:val="99"/>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eastAsia="Times New Roman" w:hAnsi="Tahoma" w:cs="Tahoma"/>
      <w:b/>
      <w:bCs/>
      <w:color w:val="000000"/>
      <w:sz w:val="20"/>
      <w:szCs w:val="20"/>
      <w:lang w:eastAsia="ru-RU"/>
    </w:rPr>
  </w:style>
  <w:style w:type="paragraph" w:customStyle="1" w:styleId="xl47992">
    <w:name w:val="xl47992"/>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93">
    <w:name w:val="xl47993"/>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94">
    <w:name w:val="xl47994"/>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ahoma" w:eastAsia="Times New Roman" w:hAnsi="Tahoma" w:cs="Tahoma"/>
      <w:b/>
      <w:bCs/>
      <w:sz w:val="18"/>
      <w:szCs w:val="18"/>
      <w:lang w:eastAsia="ru-RU"/>
    </w:rPr>
  </w:style>
  <w:style w:type="paragraph" w:customStyle="1" w:styleId="xl47995">
    <w:name w:val="xl47995"/>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ahoma" w:eastAsia="Times New Roman" w:hAnsi="Tahoma" w:cs="Tahoma"/>
      <w:b/>
      <w:bCs/>
      <w:sz w:val="24"/>
      <w:szCs w:val="24"/>
      <w:lang w:eastAsia="ru-RU"/>
    </w:rPr>
  </w:style>
  <w:style w:type="paragraph" w:customStyle="1" w:styleId="xl47996">
    <w:name w:val="xl47996"/>
    <w:basedOn w:val="af3"/>
    <w:uiPriority w:val="99"/>
    <w:qFormat/>
    <w:rsid w:val="001167C4"/>
    <w:pPr>
      <w:pBdr>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ahoma" w:eastAsia="Times New Roman" w:hAnsi="Tahoma" w:cs="Tahoma"/>
      <w:b/>
      <w:bCs/>
      <w:sz w:val="24"/>
      <w:szCs w:val="24"/>
      <w:lang w:eastAsia="ru-RU"/>
    </w:rPr>
  </w:style>
  <w:style w:type="paragraph" w:customStyle="1" w:styleId="xl47997">
    <w:name w:val="xl47997"/>
    <w:basedOn w:val="af3"/>
    <w:uiPriority w:val="99"/>
    <w:qFormat/>
    <w:rsid w:val="001167C4"/>
    <w:pPr>
      <w:shd w:val="clear" w:color="000000" w:fill="A6A6A6"/>
      <w:spacing w:before="100" w:beforeAutospacing="1" w:after="100" w:afterAutospacing="1"/>
      <w:textAlignment w:val="center"/>
    </w:pPr>
    <w:rPr>
      <w:rFonts w:ascii="Tahoma" w:eastAsia="Times New Roman" w:hAnsi="Tahoma" w:cs="Tahoma"/>
      <w:b/>
      <w:bCs/>
      <w:sz w:val="24"/>
      <w:szCs w:val="24"/>
      <w:lang w:eastAsia="ru-RU"/>
    </w:rPr>
  </w:style>
  <w:style w:type="paragraph" w:customStyle="1" w:styleId="xl47998">
    <w:name w:val="xl47998"/>
    <w:basedOn w:val="af3"/>
    <w:uiPriority w:val="99"/>
    <w:qFormat/>
    <w:rsid w:val="001167C4"/>
    <w:pPr>
      <w:pBdr>
        <w:top w:val="single" w:sz="4" w:space="0" w:color="auto"/>
        <w:bottom w:val="single" w:sz="4" w:space="0" w:color="auto"/>
        <w:right w:val="single" w:sz="4" w:space="0" w:color="auto"/>
      </w:pBdr>
      <w:shd w:val="clear" w:color="000000" w:fill="808080"/>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7999">
    <w:name w:val="xl47999"/>
    <w:basedOn w:val="af3"/>
    <w:uiPriority w:val="99"/>
    <w:qFormat/>
    <w:rsid w:val="001167C4"/>
    <w:pPr>
      <w:pBdr>
        <w:top w:val="single" w:sz="4" w:space="0" w:color="auto"/>
        <w:left w:val="single" w:sz="4" w:space="0" w:color="auto"/>
        <w:bottom w:val="single" w:sz="4" w:space="0" w:color="auto"/>
      </w:pBdr>
      <w:shd w:val="clear" w:color="000000" w:fill="A6A6A6"/>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8000">
    <w:name w:val="xl48000"/>
    <w:basedOn w:val="af3"/>
    <w:uiPriority w:val="99"/>
    <w:qFormat/>
    <w:rsid w:val="001167C4"/>
    <w:pPr>
      <w:pBdr>
        <w:top w:val="single" w:sz="4" w:space="0" w:color="auto"/>
        <w:bottom w:val="single" w:sz="4" w:space="0" w:color="auto"/>
      </w:pBdr>
      <w:shd w:val="clear" w:color="000000" w:fill="A6A6A6"/>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8001">
    <w:name w:val="xl48001"/>
    <w:basedOn w:val="af3"/>
    <w:uiPriority w:val="99"/>
    <w:qFormat/>
    <w:rsid w:val="001167C4"/>
    <w:pPr>
      <w:pBdr>
        <w:top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8002">
    <w:name w:val="xl48002"/>
    <w:basedOn w:val="af3"/>
    <w:uiPriority w:val="99"/>
    <w:qFormat/>
    <w:rsid w:val="001167C4"/>
    <w:pPr>
      <w:pBdr>
        <w:top w:val="single" w:sz="4" w:space="0" w:color="auto"/>
        <w:left w:val="single" w:sz="4" w:space="0" w:color="auto"/>
        <w:bottom w:val="single" w:sz="4" w:space="0" w:color="auto"/>
      </w:pBdr>
      <w:shd w:val="clear" w:color="000000" w:fill="D9D9D9"/>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8003">
    <w:name w:val="xl48003"/>
    <w:basedOn w:val="af3"/>
    <w:uiPriority w:val="99"/>
    <w:qFormat/>
    <w:rsid w:val="001167C4"/>
    <w:pPr>
      <w:pBdr>
        <w:top w:val="single" w:sz="4" w:space="0" w:color="auto"/>
        <w:bottom w:val="single" w:sz="4" w:space="0" w:color="auto"/>
      </w:pBdr>
      <w:shd w:val="clear" w:color="000000" w:fill="D9D9D9"/>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8004">
    <w:name w:val="xl48004"/>
    <w:basedOn w:val="af3"/>
    <w:uiPriority w:val="99"/>
    <w:qFormat/>
    <w:rsid w:val="001167C4"/>
    <w:pPr>
      <w:pBdr>
        <w:top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8005">
    <w:name w:val="xl48005"/>
    <w:basedOn w:val="af3"/>
    <w:uiPriority w:val="99"/>
    <w:qFormat/>
    <w:rsid w:val="001167C4"/>
    <w:pPr>
      <w:pBdr>
        <w:top w:val="single" w:sz="4" w:space="0" w:color="auto"/>
        <w:bottom w:val="single" w:sz="4" w:space="0" w:color="auto"/>
      </w:pBdr>
      <w:shd w:val="clear" w:color="000000" w:fill="D9D9D9"/>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8006">
    <w:name w:val="xl48006"/>
    <w:basedOn w:val="af3"/>
    <w:uiPriority w:val="99"/>
    <w:qFormat/>
    <w:rsid w:val="001167C4"/>
    <w:pPr>
      <w:pBdr>
        <w:top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8007">
    <w:name w:val="xl48007"/>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sz w:val="20"/>
      <w:szCs w:val="20"/>
      <w:lang w:eastAsia="ru-RU"/>
    </w:rPr>
  </w:style>
  <w:style w:type="paragraph" w:customStyle="1" w:styleId="610">
    <w:name w:val="Заголовок 61"/>
    <w:basedOn w:val="af3"/>
    <w:next w:val="af3"/>
    <w:unhideWhenUsed/>
    <w:qFormat/>
    <w:rsid w:val="001167C4"/>
    <w:pPr>
      <w:shd w:val="clear" w:color="auto" w:fill="FFFFFF"/>
      <w:spacing w:line="271" w:lineRule="auto"/>
      <w:ind w:left="5386" w:hanging="360"/>
      <w:jc w:val="both"/>
      <w:outlineLvl w:val="5"/>
    </w:pPr>
    <w:rPr>
      <w:rFonts w:ascii="Arial" w:eastAsia="Calibri" w:hAnsi="Arial" w:cs="Times New Roman"/>
      <w:b/>
      <w:bCs/>
      <w:color w:val="595959"/>
      <w:spacing w:val="5"/>
      <w:sz w:val="24"/>
    </w:rPr>
  </w:style>
  <w:style w:type="paragraph" w:customStyle="1" w:styleId="710">
    <w:name w:val="Заголовок 71"/>
    <w:basedOn w:val="af3"/>
    <w:next w:val="af3"/>
    <w:unhideWhenUsed/>
    <w:qFormat/>
    <w:rsid w:val="001167C4"/>
    <w:pPr>
      <w:spacing w:line="360" w:lineRule="auto"/>
      <w:ind w:left="6106" w:hanging="360"/>
      <w:jc w:val="both"/>
      <w:outlineLvl w:val="6"/>
    </w:pPr>
    <w:rPr>
      <w:rFonts w:ascii="Arial" w:eastAsia="Calibri" w:hAnsi="Arial" w:cs="Times New Roman"/>
      <w:b/>
      <w:bCs/>
      <w:i/>
      <w:iCs/>
      <w:color w:val="5A5A5A"/>
      <w:sz w:val="20"/>
      <w:szCs w:val="20"/>
    </w:rPr>
  </w:style>
  <w:style w:type="paragraph" w:customStyle="1" w:styleId="810">
    <w:name w:val="Заголовок 81"/>
    <w:basedOn w:val="af3"/>
    <w:next w:val="af3"/>
    <w:unhideWhenUsed/>
    <w:qFormat/>
    <w:rsid w:val="001167C4"/>
    <w:pPr>
      <w:spacing w:line="360" w:lineRule="auto"/>
      <w:ind w:left="6826" w:hanging="360"/>
      <w:jc w:val="both"/>
      <w:outlineLvl w:val="7"/>
    </w:pPr>
    <w:rPr>
      <w:rFonts w:ascii="Arial" w:eastAsia="Calibri" w:hAnsi="Arial" w:cs="Times New Roman"/>
      <w:b/>
      <w:bCs/>
      <w:color w:val="7F7F7F"/>
      <w:sz w:val="20"/>
      <w:szCs w:val="20"/>
    </w:rPr>
  </w:style>
  <w:style w:type="paragraph" w:customStyle="1" w:styleId="910">
    <w:name w:val="Заголовок 91"/>
    <w:basedOn w:val="af3"/>
    <w:next w:val="af3"/>
    <w:unhideWhenUsed/>
    <w:qFormat/>
    <w:rsid w:val="001167C4"/>
    <w:pPr>
      <w:spacing w:line="271" w:lineRule="auto"/>
      <w:ind w:left="7546" w:hanging="360"/>
      <w:jc w:val="both"/>
      <w:outlineLvl w:val="8"/>
    </w:pPr>
    <w:rPr>
      <w:rFonts w:ascii="Arial" w:eastAsia="Calibri" w:hAnsi="Arial" w:cs="Times New Roman"/>
      <w:b/>
      <w:bCs/>
      <w:i/>
      <w:iCs/>
      <w:color w:val="7F7F7F"/>
      <w:sz w:val="18"/>
      <w:szCs w:val="18"/>
    </w:rPr>
  </w:style>
  <w:style w:type="numbering" w:customStyle="1" w:styleId="83">
    <w:name w:val="Нет списка8"/>
    <w:next w:val="af6"/>
    <w:uiPriority w:val="99"/>
    <w:semiHidden/>
    <w:unhideWhenUsed/>
    <w:rsid w:val="001167C4"/>
  </w:style>
  <w:style w:type="paragraph" w:customStyle="1" w:styleId="1ff0">
    <w:name w:val="Для таблицы (приложения 1)"/>
    <w:basedOn w:val="af3"/>
    <w:uiPriority w:val="99"/>
    <w:qFormat/>
    <w:rsid w:val="001167C4"/>
    <w:pPr>
      <w:spacing w:line="240" w:lineRule="atLeast"/>
      <w:ind w:firstLine="680"/>
      <w:jc w:val="both"/>
    </w:pPr>
    <w:rPr>
      <w:rFonts w:ascii="Arial" w:eastAsia="Times New Roman" w:hAnsi="Arial" w:cs="Times New Roman"/>
      <w:bCs/>
      <w:color w:val="000000"/>
      <w:sz w:val="18"/>
      <w:lang w:val="en-US" w:bidi="en-US"/>
    </w:rPr>
  </w:style>
  <w:style w:type="paragraph" w:styleId="2f1">
    <w:name w:val="List 2"/>
    <w:basedOn w:val="af3"/>
    <w:link w:val="2f2"/>
    <w:rsid w:val="001167C4"/>
    <w:pPr>
      <w:spacing w:line="360" w:lineRule="auto"/>
      <w:ind w:left="566" w:hanging="283"/>
      <w:contextualSpacing/>
      <w:jc w:val="both"/>
    </w:pPr>
    <w:rPr>
      <w:rFonts w:ascii="Arial" w:eastAsia="Times New Roman" w:hAnsi="Arial" w:cs="Times New Roman"/>
      <w:spacing w:val="-5"/>
      <w:sz w:val="24"/>
      <w:lang w:val="en-US" w:bidi="en-US"/>
    </w:rPr>
  </w:style>
  <w:style w:type="character" w:customStyle="1" w:styleId="2f2">
    <w:name w:val="Список 2 Знак"/>
    <w:link w:val="2f1"/>
    <w:rsid w:val="001167C4"/>
    <w:rPr>
      <w:rFonts w:ascii="Arial" w:eastAsia="Times New Roman" w:hAnsi="Arial" w:cs="Times New Roman"/>
      <w:spacing w:val="-5"/>
      <w:sz w:val="24"/>
      <w:lang w:val="en-US" w:bidi="en-US"/>
    </w:rPr>
  </w:style>
  <w:style w:type="paragraph" w:styleId="1ff1">
    <w:name w:val="index 1"/>
    <w:basedOn w:val="af3"/>
    <w:autoRedefine/>
    <w:rsid w:val="001167C4"/>
    <w:pPr>
      <w:spacing w:line="360" w:lineRule="auto"/>
      <w:ind w:firstLine="680"/>
      <w:jc w:val="both"/>
    </w:pPr>
    <w:rPr>
      <w:rFonts w:ascii="Arial" w:eastAsia="Times New Roman" w:hAnsi="Arial" w:cs="Times New Roman"/>
      <w:sz w:val="24"/>
      <w:lang w:val="en-US" w:bidi="en-US"/>
    </w:rPr>
  </w:style>
  <w:style w:type="paragraph" w:styleId="2f3">
    <w:name w:val="index 2"/>
    <w:basedOn w:val="af3"/>
    <w:autoRedefine/>
    <w:rsid w:val="001167C4"/>
    <w:pPr>
      <w:spacing w:line="360" w:lineRule="auto"/>
      <w:ind w:left="720" w:firstLine="680"/>
      <w:jc w:val="both"/>
    </w:pPr>
    <w:rPr>
      <w:rFonts w:ascii="Arial" w:eastAsia="Times New Roman" w:hAnsi="Arial" w:cs="Times New Roman"/>
      <w:sz w:val="24"/>
      <w:lang w:val="en-US" w:bidi="en-US"/>
    </w:rPr>
  </w:style>
  <w:style w:type="paragraph" w:styleId="3c">
    <w:name w:val="index 3"/>
    <w:basedOn w:val="af3"/>
    <w:autoRedefine/>
    <w:rsid w:val="001167C4"/>
    <w:pPr>
      <w:spacing w:line="360" w:lineRule="auto"/>
      <w:ind w:firstLine="680"/>
      <w:jc w:val="both"/>
    </w:pPr>
    <w:rPr>
      <w:rFonts w:ascii="Arial" w:eastAsia="Times New Roman" w:hAnsi="Arial" w:cs="Times New Roman"/>
      <w:sz w:val="24"/>
      <w:lang w:val="en-US" w:bidi="en-US"/>
    </w:rPr>
  </w:style>
  <w:style w:type="paragraph" w:styleId="48">
    <w:name w:val="index 4"/>
    <w:basedOn w:val="af3"/>
    <w:autoRedefine/>
    <w:rsid w:val="001167C4"/>
    <w:pPr>
      <w:spacing w:line="360" w:lineRule="auto"/>
      <w:ind w:left="1440" w:firstLine="680"/>
      <w:jc w:val="both"/>
    </w:pPr>
    <w:rPr>
      <w:rFonts w:ascii="Arial" w:eastAsia="Times New Roman" w:hAnsi="Arial" w:cs="Times New Roman"/>
      <w:sz w:val="24"/>
      <w:lang w:val="en-US" w:bidi="en-US"/>
    </w:rPr>
  </w:style>
  <w:style w:type="paragraph" w:styleId="56">
    <w:name w:val="index 5"/>
    <w:basedOn w:val="af3"/>
    <w:autoRedefine/>
    <w:rsid w:val="001167C4"/>
    <w:pPr>
      <w:spacing w:line="360" w:lineRule="auto"/>
      <w:ind w:left="1800" w:firstLine="680"/>
      <w:jc w:val="both"/>
    </w:pPr>
    <w:rPr>
      <w:rFonts w:ascii="Arial" w:eastAsia="Times New Roman" w:hAnsi="Arial" w:cs="Times New Roman"/>
      <w:sz w:val="24"/>
      <w:lang w:val="en-US" w:bidi="en-US"/>
    </w:rPr>
  </w:style>
  <w:style w:type="paragraph" w:styleId="afffff1">
    <w:name w:val="index heading"/>
    <w:basedOn w:val="af3"/>
    <w:next w:val="1ff1"/>
    <w:rsid w:val="001167C4"/>
    <w:pPr>
      <w:spacing w:line="480" w:lineRule="atLeast"/>
      <w:ind w:firstLine="680"/>
      <w:jc w:val="both"/>
    </w:pPr>
    <w:rPr>
      <w:rFonts w:ascii="Arial Black" w:eastAsia="Times New Roman" w:hAnsi="Arial Black" w:cs="Times New Roman"/>
      <w:sz w:val="24"/>
      <w:lang w:val="en-US" w:bidi="en-US"/>
    </w:rPr>
  </w:style>
  <w:style w:type="character" w:styleId="afffff2">
    <w:name w:val="line number"/>
    <w:uiPriority w:val="99"/>
    <w:rsid w:val="001167C4"/>
    <w:rPr>
      <w:sz w:val="18"/>
    </w:rPr>
  </w:style>
  <w:style w:type="character" w:customStyle="1" w:styleId="affff0">
    <w:name w:val="Список Знак"/>
    <w:link w:val="affff"/>
    <w:rsid w:val="001167C4"/>
  </w:style>
  <w:style w:type="paragraph" w:styleId="afffff3">
    <w:name w:val="table of authorities"/>
    <w:basedOn w:val="af3"/>
    <w:uiPriority w:val="99"/>
    <w:rsid w:val="001167C4"/>
    <w:pPr>
      <w:tabs>
        <w:tab w:val="right" w:leader="dot" w:pos="7560"/>
      </w:tabs>
      <w:spacing w:line="360" w:lineRule="auto"/>
      <w:ind w:left="1440" w:hanging="360"/>
      <w:jc w:val="both"/>
    </w:pPr>
    <w:rPr>
      <w:rFonts w:ascii="Arial" w:eastAsia="Times New Roman" w:hAnsi="Arial" w:cs="Times New Roman"/>
      <w:sz w:val="24"/>
      <w:lang w:val="en-US" w:bidi="en-US"/>
    </w:rPr>
  </w:style>
  <w:style w:type="paragraph" w:styleId="afffff4">
    <w:name w:val="toa heading"/>
    <w:basedOn w:val="af3"/>
    <w:next w:val="afffff3"/>
    <w:rsid w:val="001167C4"/>
    <w:pPr>
      <w:keepNext/>
      <w:spacing w:line="480" w:lineRule="atLeast"/>
      <w:ind w:firstLine="680"/>
      <w:jc w:val="both"/>
    </w:pPr>
    <w:rPr>
      <w:rFonts w:ascii="Arial Black" w:eastAsia="Times New Roman" w:hAnsi="Arial Black" w:cs="Times New Roman"/>
      <w:b/>
      <w:spacing w:val="-10"/>
      <w:kern w:val="28"/>
      <w:sz w:val="24"/>
      <w:lang w:val="en-US" w:bidi="en-US"/>
    </w:rPr>
  </w:style>
  <w:style w:type="table" w:customStyle="1" w:styleId="TableGridReport11">
    <w:name w:val="Table Grid Report11"/>
    <w:basedOn w:val="af5"/>
    <w:next w:val="aff8"/>
    <w:uiPriority w:val="59"/>
    <w:locked/>
    <w:rsid w:val="001167C4"/>
    <w:pPr>
      <w:ind w:left="1080"/>
    </w:pPr>
    <w:rPr>
      <w:rFonts w:ascii="Cambria" w:eastAsia="Times New Roman" w:hAnsi="Cambria"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5">
    <w:name w:val="рисунок Знак"/>
    <w:link w:val="afffff6"/>
    <w:rsid w:val="001167C4"/>
    <w:rPr>
      <w:lang w:eastAsia="ru-RU"/>
    </w:rPr>
  </w:style>
  <w:style w:type="paragraph" w:customStyle="1" w:styleId="afffff6">
    <w:name w:val="рисунок"/>
    <w:basedOn w:val="af3"/>
    <w:next w:val="af3"/>
    <w:link w:val="afffff5"/>
    <w:qFormat/>
    <w:rsid w:val="001167C4"/>
    <w:pPr>
      <w:keepNext/>
      <w:spacing w:line="360" w:lineRule="auto"/>
      <w:ind w:firstLine="680"/>
    </w:pPr>
    <w:rPr>
      <w:lang w:eastAsia="ru-RU"/>
    </w:rPr>
  </w:style>
  <w:style w:type="paragraph" w:customStyle="1" w:styleId="0">
    <w:name w:val="Заголовок 0"/>
    <w:basedOn w:val="1e"/>
    <w:uiPriority w:val="99"/>
    <w:qFormat/>
    <w:rsid w:val="001167C4"/>
    <w:pPr>
      <w:keepNext w:val="0"/>
      <w:keepLines w:val="0"/>
      <w:suppressAutoHyphens/>
      <w:spacing w:before="240" w:after="240"/>
      <w:ind w:left="1786"/>
      <w:contextualSpacing/>
    </w:pPr>
    <w:rPr>
      <w:rFonts w:ascii="Arial" w:eastAsia="Times New Roman" w:hAnsi="Arial" w:cs="Times New Roman"/>
      <w:b w:val="0"/>
      <w:bCs w:val="0"/>
      <w:smallCaps/>
      <w:color w:val="auto"/>
      <w:szCs w:val="36"/>
      <w:lang w:eastAsia="ru-RU" w:bidi="en-US"/>
    </w:rPr>
  </w:style>
  <w:style w:type="table" w:styleId="57">
    <w:name w:val="Table Grid 5"/>
    <w:basedOn w:val="af5"/>
    <w:rsid w:val="001167C4"/>
    <w:pPr>
      <w:ind w:left="1080"/>
    </w:pPr>
    <w:rPr>
      <w:rFonts w:ascii="Cambria" w:eastAsia="Times New Roman" w:hAnsi="Cambria" w:cs="Times New Roman"/>
      <w:sz w:val="20"/>
      <w:szCs w:val="20"/>
      <w:lang w:val="en-US" w:eastAsia="ru-RU"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
    <w:name w:val="1 / 1.1 / 1.1.2"/>
    <w:basedOn w:val="af6"/>
    <w:next w:val="111111"/>
    <w:rsid w:val="001167C4"/>
  </w:style>
  <w:style w:type="table" w:customStyle="1" w:styleId="TableGrid1">
    <w:name w:val="Table Grid1"/>
    <w:basedOn w:val="af5"/>
    <w:next w:val="aff8"/>
    <w:rsid w:val="001167C4"/>
    <w:rPr>
      <w:rFonts w:ascii="Cambria" w:eastAsia="Times New Roman" w:hAnsi="Cambria" w:cs="Times New Roman"/>
      <w:sz w:val="20"/>
      <w:szCs w:val="20"/>
      <w:lang w:val="en-US" w:eastAsia="ru-RU"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afffff7">
    <w:name w:val="Папушкин"/>
    <w:basedOn w:val="aff8"/>
    <w:rsid w:val="001167C4"/>
    <w:pPr>
      <w:spacing w:after="200" w:line="276" w:lineRule="auto"/>
    </w:pPr>
    <w:rPr>
      <w:rFonts w:ascii="Arial" w:eastAsia="Times New Roman" w:hAnsi="Arial" w:cs="Times New Roman"/>
      <w:sz w:val="18"/>
      <w:szCs w:val="18"/>
      <w:lang w:val="en-US" w:eastAsia="ru-RU"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f5"/>
    <w:next w:val="57"/>
    <w:rsid w:val="001167C4"/>
    <w:pPr>
      <w:ind w:left="1080"/>
    </w:pPr>
    <w:rPr>
      <w:rFonts w:ascii="Cambria" w:eastAsia="Times New Roman" w:hAnsi="Cambria" w:cs="Times New Roman"/>
      <w:sz w:val="20"/>
      <w:szCs w:val="20"/>
      <w:lang w:val="en-US" w:eastAsia="ru-RU"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fff8">
    <w:name w:val="Заголовок таблицы"/>
    <w:basedOn w:val="af3"/>
    <w:next w:val="af3"/>
    <w:link w:val="afffff9"/>
    <w:qFormat/>
    <w:rsid w:val="001167C4"/>
    <w:pPr>
      <w:keepNext/>
      <w:keepLines/>
      <w:spacing w:before="80" w:after="80" w:line="360" w:lineRule="auto"/>
      <w:ind w:firstLine="680"/>
      <w:jc w:val="both"/>
    </w:pPr>
    <w:rPr>
      <w:rFonts w:ascii="Arial" w:eastAsia="Times New Roman" w:hAnsi="Arial" w:cs="Times New Roman"/>
      <w:sz w:val="24"/>
      <w:lang w:val="en-US" w:eastAsia="ru-RU" w:bidi="en-US"/>
    </w:rPr>
  </w:style>
  <w:style w:type="character" w:customStyle="1" w:styleId="afffff9">
    <w:name w:val="Заголовок таблицы Знак"/>
    <w:link w:val="afffff8"/>
    <w:rsid w:val="001167C4"/>
    <w:rPr>
      <w:rFonts w:ascii="Arial" w:eastAsia="Times New Roman" w:hAnsi="Arial" w:cs="Times New Roman"/>
      <w:sz w:val="24"/>
      <w:lang w:val="en-US" w:eastAsia="ru-RU" w:bidi="en-US"/>
    </w:rPr>
  </w:style>
  <w:style w:type="paragraph" w:styleId="3d">
    <w:name w:val="List 3"/>
    <w:basedOn w:val="affff"/>
    <w:rsid w:val="001167C4"/>
    <w:pPr>
      <w:spacing w:line="360" w:lineRule="auto"/>
      <w:ind w:left="2160" w:firstLine="680"/>
      <w:contextualSpacing w:val="0"/>
      <w:jc w:val="both"/>
    </w:pPr>
    <w:rPr>
      <w:rFonts w:ascii="Arial" w:eastAsia="Times New Roman" w:hAnsi="Arial" w:cs="Times New Roman"/>
      <w:sz w:val="20"/>
      <w:lang w:val="en-US" w:bidi="en-US"/>
    </w:rPr>
  </w:style>
  <w:style w:type="paragraph" w:styleId="49">
    <w:name w:val="List 4"/>
    <w:basedOn w:val="affff"/>
    <w:rsid w:val="001167C4"/>
    <w:pPr>
      <w:spacing w:line="360" w:lineRule="auto"/>
      <w:ind w:left="2520" w:firstLine="680"/>
      <w:contextualSpacing w:val="0"/>
      <w:jc w:val="both"/>
    </w:pPr>
    <w:rPr>
      <w:rFonts w:ascii="Arial" w:eastAsia="Times New Roman" w:hAnsi="Arial" w:cs="Times New Roman"/>
      <w:sz w:val="20"/>
      <w:lang w:val="en-US" w:bidi="en-US"/>
    </w:rPr>
  </w:style>
  <w:style w:type="paragraph" w:styleId="58">
    <w:name w:val="List 5"/>
    <w:basedOn w:val="affff"/>
    <w:rsid w:val="001167C4"/>
    <w:pPr>
      <w:spacing w:line="360" w:lineRule="auto"/>
      <w:ind w:left="2880" w:firstLine="680"/>
      <w:contextualSpacing w:val="0"/>
      <w:jc w:val="both"/>
    </w:pPr>
    <w:rPr>
      <w:rFonts w:ascii="Arial" w:eastAsia="Times New Roman" w:hAnsi="Arial" w:cs="Times New Roman"/>
      <w:sz w:val="20"/>
      <w:lang w:val="en-US" w:bidi="en-US"/>
    </w:rPr>
  </w:style>
  <w:style w:type="paragraph" w:styleId="33">
    <w:name w:val="List Bullet 3"/>
    <w:basedOn w:val="af3"/>
    <w:rsid w:val="001167C4"/>
    <w:pPr>
      <w:numPr>
        <w:numId w:val="11"/>
      </w:numPr>
      <w:spacing w:line="360" w:lineRule="auto"/>
      <w:ind w:left="714" w:hanging="357"/>
      <w:jc w:val="both"/>
    </w:pPr>
    <w:rPr>
      <w:rFonts w:ascii="Arial" w:eastAsia="Times New Roman" w:hAnsi="Arial" w:cs="Times New Roman"/>
      <w:sz w:val="24"/>
      <w:lang w:val="en-US" w:bidi="en-US"/>
    </w:rPr>
  </w:style>
  <w:style w:type="paragraph" w:styleId="4a">
    <w:name w:val="List Bullet 4"/>
    <w:basedOn w:val="af3"/>
    <w:autoRedefine/>
    <w:rsid w:val="001167C4"/>
    <w:pPr>
      <w:spacing w:line="360" w:lineRule="auto"/>
      <w:ind w:firstLine="680"/>
      <w:jc w:val="both"/>
    </w:pPr>
    <w:rPr>
      <w:rFonts w:ascii="Arial" w:eastAsia="Times New Roman" w:hAnsi="Arial" w:cs="Times New Roman"/>
      <w:sz w:val="24"/>
      <w:lang w:val="en-US" w:bidi="en-US"/>
    </w:rPr>
  </w:style>
  <w:style w:type="paragraph" w:styleId="59">
    <w:name w:val="List Bullet 5"/>
    <w:basedOn w:val="af3"/>
    <w:autoRedefine/>
    <w:rsid w:val="001167C4"/>
    <w:pPr>
      <w:spacing w:line="360" w:lineRule="auto"/>
      <w:ind w:firstLine="680"/>
      <w:jc w:val="both"/>
    </w:pPr>
    <w:rPr>
      <w:rFonts w:ascii="Arial" w:eastAsia="Times New Roman" w:hAnsi="Arial" w:cs="Times New Roman"/>
      <w:sz w:val="24"/>
      <w:lang w:val="en-US" w:bidi="en-US"/>
    </w:rPr>
  </w:style>
  <w:style w:type="paragraph" w:styleId="2f4">
    <w:name w:val="List Number 2"/>
    <w:aliases w:val="Нумерованный список1"/>
    <w:basedOn w:val="affd"/>
    <w:qFormat/>
    <w:rsid w:val="001167C4"/>
    <w:pPr>
      <w:keepNext w:val="0"/>
      <w:suppressLineNumbers w:val="0"/>
      <w:tabs>
        <w:tab w:val="clear" w:pos="644"/>
        <w:tab w:val="clear" w:pos="9356"/>
      </w:tabs>
      <w:suppressAutoHyphens w:val="0"/>
      <w:spacing w:line="360" w:lineRule="auto"/>
      <w:ind w:firstLine="0"/>
    </w:pPr>
    <w:rPr>
      <w:rFonts w:ascii="Arial" w:hAnsi="Arial"/>
      <w:szCs w:val="22"/>
      <w:lang w:val="en-US" w:eastAsia="en-US" w:bidi="en-US"/>
    </w:rPr>
  </w:style>
  <w:style w:type="paragraph" w:styleId="3e">
    <w:name w:val="List Number 3"/>
    <w:basedOn w:val="affd"/>
    <w:rsid w:val="001167C4"/>
    <w:pPr>
      <w:keepNext w:val="0"/>
      <w:suppressLineNumbers w:val="0"/>
      <w:tabs>
        <w:tab w:val="clear" w:pos="644"/>
        <w:tab w:val="clear" w:pos="9356"/>
      </w:tabs>
      <w:suppressAutoHyphens w:val="0"/>
      <w:spacing w:line="360" w:lineRule="auto"/>
      <w:ind w:firstLine="0"/>
    </w:pPr>
    <w:rPr>
      <w:rFonts w:ascii="Arial" w:hAnsi="Arial"/>
      <w:szCs w:val="22"/>
      <w:lang w:val="en-US" w:eastAsia="en-US" w:bidi="en-US"/>
    </w:rPr>
  </w:style>
  <w:style w:type="paragraph" w:styleId="4b">
    <w:name w:val="List Number 4"/>
    <w:basedOn w:val="affd"/>
    <w:rsid w:val="001167C4"/>
    <w:pPr>
      <w:keepNext w:val="0"/>
      <w:suppressLineNumbers w:val="0"/>
      <w:tabs>
        <w:tab w:val="clear" w:pos="644"/>
        <w:tab w:val="clear" w:pos="9356"/>
      </w:tabs>
      <w:suppressAutoHyphens w:val="0"/>
      <w:spacing w:line="360" w:lineRule="auto"/>
      <w:ind w:firstLine="0"/>
    </w:pPr>
    <w:rPr>
      <w:rFonts w:ascii="Arial" w:hAnsi="Arial"/>
      <w:szCs w:val="22"/>
      <w:lang w:val="en-US" w:eastAsia="en-US" w:bidi="en-US"/>
    </w:rPr>
  </w:style>
  <w:style w:type="paragraph" w:styleId="5a">
    <w:name w:val="List Number 5"/>
    <w:basedOn w:val="affd"/>
    <w:rsid w:val="001167C4"/>
    <w:pPr>
      <w:keepNext w:val="0"/>
      <w:suppressLineNumbers w:val="0"/>
      <w:tabs>
        <w:tab w:val="clear" w:pos="644"/>
        <w:tab w:val="clear" w:pos="9356"/>
      </w:tabs>
      <w:suppressAutoHyphens w:val="0"/>
      <w:spacing w:line="360" w:lineRule="auto"/>
      <w:ind w:firstLine="0"/>
    </w:pPr>
    <w:rPr>
      <w:rFonts w:ascii="Arial" w:hAnsi="Arial"/>
      <w:szCs w:val="22"/>
      <w:lang w:val="en-US" w:eastAsia="en-US" w:bidi="en-US"/>
    </w:rPr>
  </w:style>
  <w:style w:type="paragraph" w:customStyle="1" w:styleId="afffffa">
    <w:name w:val="Нормальный"/>
    <w:qFormat/>
    <w:rsid w:val="001167C4"/>
    <w:pPr>
      <w:tabs>
        <w:tab w:val="left" w:pos="567"/>
        <w:tab w:val="left" w:pos="2268"/>
        <w:tab w:val="left" w:pos="3118"/>
        <w:tab w:val="left" w:pos="4039"/>
        <w:tab w:val="left" w:pos="4819"/>
        <w:tab w:val="left" w:pos="5670"/>
        <w:tab w:val="left" w:pos="6520"/>
      </w:tabs>
      <w:spacing w:line="360" w:lineRule="auto"/>
    </w:pPr>
    <w:rPr>
      <w:rFonts w:ascii="Courier New" w:eastAsia="Times New Roman" w:hAnsi="Courier New" w:cs="Times New Roman"/>
      <w:b/>
      <w:sz w:val="24"/>
      <w:lang w:val="en-US" w:bidi="en-US"/>
    </w:rPr>
  </w:style>
  <w:style w:type="table" w:styleId="3f">
    <w:name w:val="Table Columns 3"/>
    <w:basedOn w:val="af5"/>
    <w:rsid w:val="001167C4"/>
    <w:pPr>
      <w:widowControl w:val="0"/>
      <w:adjustRightInd w:val="0"/>
      <w:spacing w:line="360" w:lineRule="atLeast"/>
      <w:ind w:firstLine="567"/>
      <w:jc w:val="both"/>
      <w:textAlignment w:val="baseline"/>
    </w:pPr>
    <w:rPr>
      <w:rFonts w:ascii="Cambria" w:eastAsia="Times New Roman" w:hAnsi="Cambria" w:cs="Times New Roman"/>
      <w:b/>
      <w:bCs/>
      <w:sz w:val="20"/>
      <w:szCs w:val="20"/>
      <w:lang w:val="en-US" w:eastAsia="ru-RU"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c">
    <w:name w:val="Table Columns 4"/>
    <w:basedOn w:val="af5"/>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b">
    <w:name w:val="Table Columns 5"/>
    <w:basedOn w:val="af5"/>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f5"/>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Columns 2"/>
    <w:basedOn w:val="af5"/>
    <w:rsid w:val="001167C4"/>
    <w:pPr>
      <w:widowControl w:val="0"/>
      <w:adjustRightInd w:val="0"/>
      <w:spacing w:line="360" w:lineRule="atLeast"/>
      <w:ind w:firstLine="567"/>
      <w:jc w:val="both"/>
      <w:textAlignment w:val="baseline"/>
    </w:pPr>
    <w:rPr>
      <w:rFonts w:ascii="Cambria" w:eastAsia="Times New Roman" w:hAnsi="Cambria" w:cs="Times New Roman"/>
      <w:b/>
      <w:bCs/>
      <w:sz w:val="20"/>
      <w:szCs w:val="20"/>
      <w:lang w:val="en-US" w:eastAsia="ru-RU"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f5"/>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b">
    <w:name w:val="Table Contemporary"/>
    <w:basedOn w:val="af5"/>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c">
    <w:name w:val="Средний список 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f6">
    <w:name w:val="Table Simple 2"/>
    <w:basedOn w:val="af5"/>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fffc">
    <w:name w:val="Table Professional"/>
    <w:basedOn w:val="a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9">
    <w:name w:val="List Bullet"/>
    <w:basedOn w:val="affff"/>
    <w:link w:val="afffffd"/>
    <w:rsid w:val="001167C4"/>
    <w:pPr>
      <w:numPr>
        <w:numId w:val="12"/>
      </w:numPr>
      <w:tabs>
        <w:tab w:val="num" w:pos="993"/>
      </w:tabs>
      <w:spacing w:line="360" w:lineRule="auto"/>
      <w:ind w:left="567" w:firstLine="0"/>
      <w:contextualSpacing w:val="0"/>
      <w:jc w:val="both"/>
    </w:pPr>
    <w:rPr>
      <w:rFonts w:ascii="Arial" w:eastAsia="Times New Roman" w:hAnsi="Arial" w:cs="Times New Roman"/>
      <w:lang w:val="en-US" w:bidi="en-US"/>
    </w:rPr>
  </w:style>
  <w:style w:type="paragraph" w:styleId="2">
    <w:name w:val="List Bullet 2"/>
    <w:basedOn w:val="a9"/>
    <w:autoRedefine/>
    <w:rsid w:val="001167C4"/>
    <w:pPr>
      <w:numPr>
        <w:numId w:val="13"/>
      </w:numPr>
      <w:tabs>
        <w:tab w:val="clear" w:pos="993"/>
        <w:tab w:val="clear" w:pos="1287"/>
      </w:tabs>
      <w:ind w:left="1289"/>
    </w:pPr>
  </w:style>
  <w:style w:type="table" w:styleId="1ff2">
    <w:name w:val="Table Classic 1"/>
    <w:basedOn w:val="a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3">
    <w:name w:val="Table Simple 1"/>
    <w:basedOn w:val="a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7">
    <w:name w:val="Table Subtle 2"/>
    <w:basedOn w:val="a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e">
    <w:name w:val="Table Elegant"/>
    <w:basedOn w:val="a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4">
    <w:name w:val="Table Subtle 1"/>
    <w:basedOn w:val="a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Classic 2"/>
    <w:basedOn w:val="a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d">
    <w:name w:val="Сетка таблицы11"/>
    <w:basedOn w:val="af5"/>
    <w:next w:val="aff8"/>
    <w:uiPriority w:val="59"/>
    <w:rsid w:val="001167C4"/>
    <w:rPr>
      <w:rFonts w:ascii="Cambria" w:eastAsia="Times New Roman" w:hAnsi="Cambria"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0956">
    <w:name w:val="Стиль Основной текст + 11 пт Первая строка:  095 см Перед:  6 пт"/>
    <w:basedOn w:val="af3"/>
    <w:uiPriority w:val="99"/>
    <w:semiHidden/>
    <w:qFormat/>
    <w:rsid w:val="001167C4"/>
    <w:pPr>
      <w:spacing w:line="360" w:lineRule="auto"/>
      <w:ind w:firstLine="709"/>
      <w:jc w:val="both"/>
    </w:pPr>
    <w:rPr>
      <w:rFonts w:ascii="Arial" w:eastAsia="Times New Roman" w:hAnsi="Arial" w:cs="Times New Roman"/>
      <w:sz w:val="24"/>
      <w:szCs w:val="20"/>
      <w:lang w:val="en-US" w:eastAsia="ru-RU" w:bidi="en-US"/>
    </w:rPr>
  </w:style>
  <w:style w:type="table" w:customStyle="1" w:styleId="2110">
    <w:name w:val="Сетка таблицы211"/>
    <w:basedOn w:val="af5"/>
    <w:next w:val="aff8"/>
    <w:rsid w:val="001167C4"/>
    <w:rPr>
      <w:rFonts w:ascii="Cambria" w:eastAsia="Times New Roman" w:hAnsi="Cambria"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d">
    <w:name w:val="Маркированный список Знак"/>
    <w:link w:val="a9"/>
    <w:rsid w:val="001167C4"/>
    <w:rPr>
      <w:rFonts w:ascii="Arial" w:eastAsia="Times New Roman" w:hAnsi="Arial" w:cs="Times New Roman"/>
      <w:lang w:val="en-US" w:bidi="en-US"/>
    </w:rPr>
  </w:style>
  <w:style w:type="paragraph" w:styleId="HTML0">
    <w:name w:val="HTML Preformatted"/>
    <w:basedOn w:val="af3"/>
    <w:link w:val="HTML1"/>
    <w:unhideWhenUsed/>
    <w:rsid w:val="001167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680"/>
      <w:jc w:val="both"/>
    </w:pPr>
    <w:rPr>
      <w:rFonts w:ascii="Courier New" w:eastAsia="Times New Roman" w:hAnsi="Courier New" w:cs="Courier New"/>
      <w:sz w:val="20"/>
      <w:szCs w:val="20"/>
      <w:lang w:val="en-US" w:eastAsia="ru-RU" w:bidi="en-US"/>
    </w:rPr>
  </w:style>
  <w:style w:type="character" w:customStyle="1" w:styleId="HTML1">
    <w:name w:val="Стандартный HTML Знак"/>
    <w:basedOn w:val="af4"/>
    <w:link w:val="HTML0"/>
    <w:rsid w:val="001167C4"/>
    <w:rPr>
      <w:rFonts w:ascii="Courier New" w:eastAsia="Times New Roman" w:hAnsi="Courier New" w:cs="Courier New"/>
      <w:sz w:val="20"/>
      <w:szCs w:val="20"/>
      <w:lang w:val="en-US" w:eastAsia="ru-RU" w:bidi="en-US"/>
    </w:rPr>
  </w:style>
  <w:style w:type="table" w:styleId="84">
    <w:name w:val="Table Grid 8"/>
    <w:basedOn w:val="a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fff">
    <w:name w:val="Подрисуночный текст"/>
    <w:basedOn w:val="af3"/>
    <w:next w:val="af3"/>
    <w:link w:val="affffff0"/>
    <w:qFormat/>
    <w:rsid w:val="001167C4"/>
    <w:pPr>
      <w:keepNext/>
      <w:spacing w:line="360" w:lineRule="auto"/>
      <w:ind w:firstLine="680"/>
    </w:pPr>
    <w:rPr>
      <w:rFonts w:ascii="Arial" w:eastAsia="Times New Roman" w:hAnsi="Arial" w:cs="Times New Roman"/>
      <w:sz w:val="24"/>
      <w:lang w:val="en-US" w:eastAsia="ru-RU" w:bidi="en-US"/>
    </w:rPr>
  </w:style>
  <w:style w:type="character" w:customStyle="1" w:styleId="affffff0">
    <w:name w:val="Подрисуночный текст Знак"/>
    <w:link w:val="affffff"/>
    <w:rsid w:val="001167C4"/>
    <w:rPr>
      <w:rFonts w:ascii="Arial" w:eastAsia="Times New Roman" w:hAnsi="Arial" w:cs="Times New Roman"/>
      <w:sz w:val="24"/>
      <w:lang w:val="en-US" w:eastAsia="ru-RU" w:bidi="en-US"/>
    </w:rPr>
  </w:style>
  <w:style w:type="paragraph" w:styleId="affffff1">
    <w:name w:val="List Continue"/>
    <w:basedOn w:val="affff"/>
    <w:uiPriority w:val="99"/>
    <w:rsid w:val="001167C4"/>
    <w:pPr>
      <w:spacing w:line="360" w:lineRule="auto"/>
      <w:ind w:left="0" w:firstLine="680"/>
      <w:contextualSpacing w:val="0"/>
      <w:jc w:val="both"/>
    </w:pPr>
    <w:rPr>
      <w:rFonts w:ascii="Arial" w:eastAsia="Times New Roman" w:hAnsi="Arial" w:cs="Times New Roman"/>
      <w:sz w:val="20"/>
      <w:lang w:val="en-US" w:bidi="en-US"/>
    </w:rPr>
  </w:style>
  <w:style w:type="paragraph" w:styleId="2f9">
    <w:name w:val="List Continue 2"/>
    <w:basedOn w:val="affffff1"/>
    <w:rsid w:val="001167C4"/>
    <w:pPr>
      <w:ind w:left="2160"/>
    </w:pPr>
  </w:style>
  <w:style w:type="paragraph" w:styleId="3f0">
    <w:name w:val="List Continue 3"/>
    <w:basedOn w:val="affffff1"/>
    <w:rsid w:val="001167C4"/>
    <w:pPr>
      <w:ind w:left="2520"/>
    </w:pPr>
  </w:style>
  <w:style w:type="paragraph" w:styleId="4d">
    <w:name w:val="List Continue 4"/>
    <w:basedOn w:val="affffff1"/>
    <w:rsid w:val="001167C4"/>
    <w:pPr>
      <w:ind w:left="2880"/>
    </w:pPr>
  </w:style>
  <w:style w:type="paragraph" w:styleId="5c">
    <w:name w:val="List Continue 5"/>
    <w:basedOn w:val="affffff1"/>
    <w:rsid w:val="001167C4"/>
    <w:pPr>
      <w:ind w:left="3240"/>
    </w:pPr>
  </w:style>
  <w:style w:type="paragraph" w:styleId="3f1">
    <w:name w:val="Body Text Indent 3"/>
    <w:basedOn w:val="af3"/>
    <w:link w:val="3f2"/>
    <w:rsid w:val="001167C4"/>
    <w:pPr>
      <w:spacing w:line="360" w:lineRule="auto"/>
      <w:ind w:firstLine="709"/>
      <w:jc w:val="both"/>
    </w:pPr>
    <w:rPr>
      <w:rFonts w:ascii="Times New Roman" w:eastAsia="Times New Roman" w:hAnsi="Times New Roman" w:cs="Times New Roman"/>
      <w:color w:val="444444"/>
      <w:sz w:val="24"/>
      <w:szCs w:val="20"/>
      <w:lang w:val="en-US" w:eastAsia="ru-RU" w:bidi="en-US"/>
    </w:rPr>
  </w:style>
  <w:style w:type="character" w:customStyle="1" w:styleId="3f2">
    <w:name w:val="Основной текст с отступом 3 Знак"/>
    <w:basedOn w:val="af4"/>
    <w:link w:val="3f1"/>
    <w:rsid w:val="001167C4"/>
    <w:rPr>
      <w:rFonts w:ascii="Times New Roman" w:eastAsia="Times New Roman" w:hAnsi="Times New Roman" w:cs="Times New Roman"/>
      <w:color w:val="444444"/>
      <w:sz w:val="24"/>
      <w:szCs w:val="20"/>
      <w:lang w:val="en-US" w:eastAsia="ru-RU" w:bidi="en-US"/>
    </w:rPr>
  </w:style>
  <w:style w:type="table" w:styleId="2fa">
    <w:name w:val="Table Grid 2"/>
    <w:basedOn w:val="a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ff5">
    <w:name w:val="Table Grid 1"/>
    <w:basedOn w:val="a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f3">
    <w:name w:val="Body Text 3"/>
    <w:basedOn w:val="af3"/>
    <w:link w:val="3f4"/>
    <w:rsid w:val="001167C4"/>
    <w:pPr>
      <w:spacing w:line="360" w:lineRule="auto"/>
      <w:ind w:firstLine="680"/>
      <w:jc w:val="both"/>
    </w:pPr>
    <w:rPr>
      <w:rFonts w:ascii="Times New Roman" w:eastAsia="Times New Roman" w:hAnsi="Times New Roman" w:cs="Times New Roman"/>
      <w:sz w:val="16"/>
      <w:szCs w:val="16"/>
      <w:lang w:val="en-US" w:eastAsia="ru-RU" w:bidi="en-US"/>
    </w:rPr>
  </w:style>
  <w:style w:type="character" w:customStyle="1" w:styleId="3f4">
    <w:name w:val="Основной текст 3 Знак"/>
    <w:basedOn w:val="af4"/>
    <w:link w:val="3f3"/>
    <w:rsid w:val="001167C4"/>
    <w:rPr>
      <w:rFonts w:ascii="Times New Roman" w:eastAsia="Times New Roman" w:hAnsi="Times New Roman" w:cs="Times New Roman"/>
      <w:sz w:val="16"/>
      <w:szCs w:val="16"/>
      <w:lang w:val="en-US" w:eastAsia="ru-RU" w:bidi="en-US"/>
    </w:rPr>
  </w:style>
  <w:style w:type="paragraph" w:customStyle="1" w:styleId="affffff2">
    <w:name w:val="перечень таблиц"/>
    <w:basedOn w:val="aff"/>
    <w:uiPriority w:val="99"/>
    <w:qFormat/>
    <w:rsid w:val="001167C4"/>
    <w:pPr>
      <w:widowControl/>
      <w:ind w:firstLine="426"/>
      <w:jc w:val="center"/>
    </w:pPr>
    <w:rPr>
      <w:rFonts w:eastAsia="Times New Roman"/>
      <w:b w:val="0"/>
      <w:bCs/>
      <w:i/>
      <w:sz w:val="20"/>
      <w:szCs w:val="18"/>
      <w:lang w:val="en-US" w:eastAsia="ru-RU" w:bidi="en-US"/>
    </w:rPr>
  </w:style>
  <w:style w:type="paragraph" w:customStyle="1" w:styleId="1a">
    <w:name w:val="Маркированный_1"/>
    <w:basedOn w:val="af3"/>
    <w:link w:val="1ff6"/>
    <w:uiPriority w:val="99"/>
    <w:qFormat/>
    <w:rsid w:val="001167C4"/>
    <w:pPr>
      <w:numPr>
        <w:ilvl w:val="1"/>
        <w:numId w:val="14"/>
      </w:numPr>
      <w:tabs>
        <w:tab w:val="left" w:pos="900"/>
      </w:tabs>
      <w:spacing w:line="360" w:lineRule="auto"/>
      <w:ind w:left="0" w:firstLine="720"/>
      <w:jc w:val="both"/>
    </w:pPr>
    <w:rPr>
      <w:rFonts w:ascii="Times New Roman" w:eastAsia="Times New Roman" w:hAnsi="Times New Roman" w:cs="Times New Roman"/>
      <w:sz w:val="24"/>
      <w:szCs w:val="24"/>
      <w:lang w:val="en-US" w:eastAsia="ru-RU" w:bidi="en-US"/>
    </w:rPr>
  </w:style>
  <w:style w:type="character" w:customStyle="1" w:styleId="1ff6">
    <w:name w:val="Маркированный_1 Знак"/>
    <w:link w:val="1a"/>
    <w:uiPriority w:val="99"/>
    <w:rsid w:val="001167C4"/>
    <w:rPr>
      <w:rFonts w:ascii="Times New Roman" w:eastAsia="Times New Roman" w:hAnsi="Times New Roman" w:cs="Times New Roman"/>
      <w:sz w:val="24"/>
      <w:szCs w:val="24"/>
      <w:lang w:val="en-US" w:eastAsia="ru-RU" w:bidi="en-US"/>
    </w:rPr>
  </w:style>
  <w:style w:type="numbering" w:customStyle="1" w:styleId="1112">
    <w:name w:val="Нет списка111"/>
    <w:next w:val="af6"/>
    <w:uiPriority w:val="99"/>
    <w:semiHidden/>
    <w:unhideWhenUsed/>
    <w:rsid w:val="001167C4"/>
  </w:style>
  <w:style w:type="paragraph" w:customStyle="1" w:styleId="BodyTextKeep">
    <w:name w:val="Body Text Keep"/>
    <w:basedOn w:val="af3"/>
    <w:link w:val="BodyTextKeepChar"/>
    <w:qFormat/>
    <w:rsid w:val="001167C4"/>
    <w:pPr>
      <w:spacing w:line="360" w:lineRule="atLeast"/>
      <w:ind w:firstLine="680"/>
      <w:jc w:val="both"/>
    </w:pPr>
    <w:rPr>
      <w:rFonts w:ascii="Arial" w:eastAsia="Times New Roman" w:hAnsi="Arial" w:cs="Times New Roman"/>
      <w:kern w:val="28"/>
      <w:sz w:val="24"/>
      <w:lang w:val="en-US" w:bidi="en-US"/>
    </w:rPr>
  </w:style>
  <w:style w:type="character" w:customStyle="1" w:styleId="BodyTextKeepChar">
    <w:name w:val="Body Text Keep Char"/>
    <w:link w:val="BodyTextKeep"/>
    <w:rsid w:val="001167C4"/>
    <w:rPr>
      <w:rFonts w:ascii="Arial" w:eastAsia="Times New Roman" w:hAnsi="Arial" w:cs="Times New Roman"/>
      <w:kern w:val="28"/>
      <w:sz w:val="24"/>
      <w:lang w:val="en-US" w:bidi="en-US"/>
    </w:rPr>
  </w:style>
  <w:style w:type="paragraph" w:customStyle="1" w:styleId="xl133">
    <w:name w:val="xl133"/>
    <w:basedOn w:val="af3"/>
    <w:qFormat/>
    <w:rsid w:val="001167C4"/>
    <w:pPr>
      <w:spacing w:before="100" w:beforeAutospacing="1" w:after="100" w:afterAutospacing="1" w:line="360" w:lineRule="auto"/>
      <w:ind w:firstLine="680"/>
    </w:pPr>
    <w:rPr>
      <w:rFonts w:ascii="Times New Roman CYR" w:eastAsia="Times New Roman" w:hAnsi="Times New Roman CYR" w:cs="Times New Roman CYR"/>
      <w:b/>
      <w:bCs/>
      <w:sz w:val="24"/>
      <w:szCs w:val="24"/>
      <w:lang w:val="en-US" w:eastAsia="ru-RU" w:bidi="en-US"/>
    </w:rPr>
  </w:style>
  <w:style w:type="paragraph" w:customStyle="1" w:styleId="xl134">
    <w:name w:val="xl134"/>
    <w:basedOn w:val="af3"/>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Times New Roman CYR" w:eastAsia="Times New Roman" w:hAnsi="Times New Roman CYR" w:cs="Times New Roman CYR"/>
      <w:color w:val="FFFFFF"/>
      <w:sz w:val="24"/>
      <w:szCs w:val="24"/>
      <w:lang w:val="en-US" w:eastAsia="ru-RU" w:bidi="en-US"/>
    </w:rPr>
  </w:style>
  <w:style w:type="paragraph" w:customStyle="1" w:styleId="xl135">
    <w:name w:val="xl135"/>
    <w:basedOn w:val="af3"/>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color w:val="FFFFFF"/>
      <w:sz w:val="24"/>
      <w:szCs w:val="24"/>
      <w:lang w:val="en-US" w:eastAsia="ru-RU" w:bidi="en-US"/>
    </w:rPr>
  </w:style>
  <w:style w:type="paragraph" w:customStyle="1" w:styleId="xl136">
    <w:name w:val="xl136"/>
    <w:basedOn w:val="af3"/>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color w:val="FFFFFF"/>
      <w:sz w:val="24"/>
      <w:szCs w:val="24"/>
      <w:lang w:val="en-US" w:eastAsia="ru-RU" w:bidi="en-US"/>
    </w:rPr>
  </w:style>
  <w:style w:type="paragraph" w:customStyle="1" w:styleId="xl137">
    <w:name w:val="xl137"/>
    <w:basedOn w:val="af3"/>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color w:val="FFFFFF"/>
      <w:sz w:val="24"/>
      <w:szCs w:val="24"/>
      <w:lang w:val="en-US" w:eastAsia="ru-RU" w:bidi="en-US"/>
    </w:rPr>
  </w:style>
  <w:style w:type="paragraph" w:customStyle="1" w:styleId="xl138">
    <w:name w:val="xl138"/>
    <w:basedOn w:val="af3"/>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color w:val="FFFFFF"/>
      <w:sz w:val="24"/>
      <w:szCs w:val="24"/>
      <w:lang w:val="en-US" w:eastAsia="ru-RU" w:bidi="en-US"/>
    </w:rPr>
  </w:style>
  <w:style w:type="paragraph" w:customStyle="1" w:styleId="xl139">
    <w:name w:val="xl139"/>
    <w:basedOn w:val="af3"/>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 w:val="24"/>
      <w:szCs w:val="24"/>
      <w:lang w:val="en-US" w:eastAsia="ru-RU" w:bidi="en-US"/>
    </w:rPr>
  </w:style>
  <w:style w:type="paragraph" w:customStyle="1" w:styleId="xl140">
    <w:name w:val="xl140"/>
    <w:basedOn w:val="af3"/>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 w:val="24"/>
      <w:szCs w:val="24"/>
      <w:lang w:val="en-US" w:eastAsia="ru-RU" w:bidi="en-US"/>
    </w:rPr>
  </w:style>
  <w:style w:type="paragraph" w:customStyle="1" w:styleId="xl141">
    <w:name w:val="xl141"/>
    <w:basedOn w:val="af3"/>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 w:val="24"/>
      <w:szCs w:val="24"/>
      <w:lang w:val="en-US" w:eastAsia="ru-RU" w:bidi="en-US"/>
    </w:rPr>
  </w:style>
  <w:style w:type="paragraph" w:customStyle="1" w:styleId="xl142">
    <w:name w:val="xl142"/>
    <w:basedOn w:val="af3"/>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 w:val="24"/>
      <w:szCs w:val="24"/>
      <w:lang w:val="en-US" w:eastAsia="ru-RU" w:bidi="en-US"/>
    </w:rPr>
  </w:style>
  <w:style w:type="paragraph" w:customStyle="1" w:styleId="xl143">
    <w:name w:val="xl143"/>
    <w:basedOn w:val="af3"/>
    <w:qFormat/>
    <w:rsid w:val="001167C4"/>
    <w:pPr>
      <w:spacing w:before="100" w:beforeAutospacing="1" w:after="100" w:afterAutospacing="1" w:line="360" w:lineRule="auto"/>
      <w:ind w:firstLine="680"/>
    </w:pPr>
    <w:rPr>
      <w:rFonts w:ascii="Times New Roman CYR" w:eastAsia="Times New Roman" w:hAnsi="Times New Roman CYR" w:cs="Times New Roman CYR"/>
      <w:sz w:val="24"/>
      <w:szCs w:val="24"/>
      <w:lang w:val="en-US" w:eastAsia="ru-RU" w:bidi="en-US"/>
    </w:rPr>
  </w:style>
  <w:style w:type="paragraph" w:customStyle="1" w:styleId="xl144">
    <w:name w:val="xl144"/>
    <w:basedOn w:val="af3"/>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sz w:val="24"/>
      <w:szCs w:val="24"/>
      <w:lang w:val="en-US" w:eastAsia="ru-RU" w:bidi="en-US"/>
    </w:rPr>
  </w:style>
  <w:style w:type="paragraph" w:customStyle="1" w:styleId="xl145">
    <w:name w:val="xl145"/>
    <w:basedOn w:val="af3"/>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 w:val="24"/>
      <w:szCs w:val="24"/>
      <w:lang w:val="en-US" w:eastAsia="ru-RU" w:bidi="en-US"/>
    </w:rPr>
  </w:style>
  <w:style w:type="paragraph" w:customStyle="1" w:styleId="xl146">
    <w:name w:val="xl146"/>
    <w:basedOn w:val="af3"/>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 w:val="24"/>
      <w:szCs w:val="24"/>
      <w:lang w:val="en-US" w:eastAsia="ru-RU" w:bidi="en-US"/>
    </w:rPr>
  </w:style>
  <w:style w:type="paragraph" w:customStyle="1" w:styleId="xl147">
    <w:name w:val="xl147"/>
    <w:basedOn w:val="af3"/>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sz w:val="24"/>
      <w:szCs w:val="24"/>
      <w:lang w:val="en-US" w:eastAsia="ru-RU" w:bidi="en-US"/>
    </w:rPr>
  </w:style>
  <w:style w:type="paragraph" w:customStyle="1" w:styleId="xl148">
    <w:name w:val="xl148"/>
    <w:basedOn w:val="af3"/>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sz w:val="24"/>
      <w:szCs w:val="24"/>
      <w:lang w:val="en-US" w:eastAsia="ru-RU" w:bidi="en-US"/>
    </w:rPr>
  </w:style>
  <w:style w:type="paragraph" w:customStyle="1" w:styleId="xl149">
    <w:name w:val="xl149"/>
    <w:basedOn w:val="af3"/>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Times New Roman CYR" w:eastAsia="Times New Roman" w:hAnsi="Times New Roman CYR" w:cs="Times New Roman CYR"/>
      <w:b/>
      <w:bCs/>
      <w:sz w:val="24"/>
      <w:szCs w:val="24"/>
      <w:lang w:val="en-US" w:eastAsia="ru-RU" w:bidi="en-US"/>
    </w:rPr>
  </w:style>
  <w:style w:type="paragraph" w:customStyle="1" w:styleId="xl150">
    <w:name w:val="xl150"/>
    <w:basedOn w:val="af3"/>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 w:val="24"/>
      <w:szCs w:val="24"/>
      <w:lang w:val="en-US" w:eastAsia="ru-RU" w:bidi="en-US"/>
    </w:rPr>
  </w:style>
  <w:style w:type="paragraph" w:customStyle="1" w:styleId="xl151">
    <w:name w:val="xl151"/>
    <w:basedOn w:val="af3"/>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Times New Roman CYR" w:eastAsia="Times New Roman" w:hAnsi="Times New Roman CYR" w:cs="Times New Roman CYR"/>
      <w:sz w:val="24"/>
      <w:szCs w:val="24"/>
      <w:lang w:val="en-US" w:eastAsia="ru-RU" w:bidi="en-US"/>
    </w:rPr>
  </w:style>
  <w:style w:type="paragraph" w:customStyle="1" w:styleId="xl152">
    <w:name w:val="xl152"/>
    <w:basedOn w:val="af3"/>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sz w:val="24"/>
      <w:szCs w:val="24"/>
      <w:lang w:val="en-US" w:eastAsia="ru-RU" w:bidi="en-US"/>
    </w:rPr>
  </w:style>
  <w:style w:type="paragraph" w:customStyle="1" w:styleId="xl153">
    <w:name w:val="xl153"/>
    <w:basedOn w:val="af3"/>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 w:val="24"/>
      <w:szCs w:val="24"/>
      <w:lang w:val="en-US" w:eastAsia="ru-RU" w:bidi="en-US"/>
    </w:rPr>
  </w:style>
  <w:style w:type="paragraph" w:customStyle="1" w:styleId="xl154">
    <w:name w:val="xl154"/>
    <w:basedOn w:val="af3"/>
    <w:qFormat/>
    <w:rsid w:val="001167C4"/>
    <w:pPr>
      <w:pBdr>
        <w:top w:val="single" w:sz="4" w:space="0" w:color="auto"/>
        <w:left w:val="single" w:sz="4" w:space="0" w:color="auto"/>
        <w:bottom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 w:val="24"/>
      <w:szCs w:val="24"/>
      <w:lang w:val="en-US" w:eastAsia="ru-RU" w:bidi="en-US"/>
    </w:rPr>
  </w:style>
  <w:style w:type="paragraph" w:customStyle="1" w:styleId="xl155">
    <w:name w:val="xl155"/>
    <w:basedOn w:val="af3"/>
    <w:qFormat/>
    <w:rsid w:val="001167C4"/>
    <w:pPr>
      <w:pBdr>
        <w:top w:val="single" w:sz="4" w:space="0" w:color="auto"/>
        <w:bottom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 w:val="24"/>
      <w:szCs w:val="24"/>
      <w:lang w:val="en-US" w:eastAsia="ru-RU" w:bidi="en-US"/>
    </w:rPr>
  </w:style>
  <w:style w:type="paragraph" w:customStyle="1" w:styleId="xl156">
    <w:name w:val="xl156"/>
    <w:basedOn w:val="af3"/>
    <w:qFormat/>
    <w:rsid w:val="001167C4"/>
    <w:pPr>
      <w:pBdr>
        <w:top w:val="single" w:sz="4" w:space="0" w:color="auto"/>
        <w:bottom w:val="single" w:sz="4" w:space="0" w:color="auto"/>
      </w:pBdr>
      <w:spacing w:before="100" w:beforeAutospacing="1" w:after="100" w:afterAutospacing="1" w:line="360" w:lineRule="auto"/>
      <w:ind w:firstLine="680"/>
      <w:textAlignment w:val="center"/>
    </w:pPr>
    <w:rPr>
      <w:rFonts w:ascii="Times New Roman CYR" w:eastAsia="Times New Roman" w:hAnsi="Times New Roman CYR" w:cs="Times New Roman CYR"/>
      <w:sz w:val="24"/>
      <w:szCs w:val="24"/>
      <w:lang w:val="en-US" w:eastAsia="ru-RU" w:bidi="en-US"/>
    </w:rPr>
  </w:style>
  <w:style w:type="paragraph" w:customStyle="1" w:styleId="xl157">
    <w:name w:val="xl157"/>
    <w:basedOn w:val="af3"/>
    <w:qFormat/>
    <w:rsid w:val="001167C4"/>
    <w:pPr>
      <w:pBdr>
        <w:top w:val="single" w:sz="4" w:space="0" w:color="auto"/>
        <w:bottom w:val="single" w:sz="4" w:space="0" w:color="auto"/>
      </w:pBdr>
      <w:spacing w:before="100" w:beforeAutospacing="1" w:after="100" w:afterAutospacing="1" w:line="360" w:lineRule="auto"/>
      <w:ind w:firstLine="680"/>
    </w:pPr>
    <w:rPr>
      <w:rFonts w:ascii="Times New Roman CYR" w:eastAsia="Times New Roman" w:hAnsi="Times New Roman CYR" w:cs="Times New Roman CYR"/>
      <w:sz w:val="24"/>
      <w:szCs w:val="24"/>
      <w:lang w:val="en-US" w:eastAsia="ru-RU" w:bidi="en-US"/>
    </w:rPr>
  </w:style>
  <w:style w:type="paragraph" w:customStyle="1" w:styleId="xl158">
    <w:name w:val="xl158"/>
    <w:basedOn w:val="af3"/>
    <w:qFormat/>
    <w:rsid w:val="001167C4"/>
    <w:pPr>
      <w:pBdr>
        <w:top w:val="single" w:sz="4" w:space="0" w:color="auto"/>
        <w:bottom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 w:val="24"/>
      <w:szCs w:val="24"/>
      <w:lang w:val="en-US" w:eastAsia="ru-RU" w:bidi="en-US"/>
    </w:rPr>
  </w:style>
  <w:style w:type="paragraph" w:customStyle="1" w:styleId="xl159">
    <w:name w:val="xl159"/>
    <w:basedOn w:val="af3"/>
    <w:qFormat/>
    <w:rsid w:val="001167C4"/>
    <w:pPr>
      <w:pBdr>
        <w:top w:val="single" w:sz="4" w:space="0" w:color="auto"/>
        <w:bottom w:val="single" w:sz="4" w:space="0" w:color="auto"/>
      </w:pBdr>
      <w:spacing w:before="100" w:beforeAutospacing="1" w:after="100" w:afterAutospacing="1" w:line="360" w:lineRule="auto"/>
      <w:ind w:firstLine="680"/>
    </w:pPr>
    <w:rPr>
      <w:rFonts w:ascii="Times New Roman CYR" w:eastAsia="Times New Roman" w:hAnsi="Times New Roman CYR" w:cs="Times New Roman CYR"/>
      <w:sz w:val="24"/>
      <w:szCs w:val="24"/>
      <w:lang w:val="en-US" w:eastAsia="ru-RU" w:bidi="en-US"/>
    </w:rPr>
  </w:style>
  <w:style w:type="paragraph" w:customStyle="1" w:styleId="xl160">
    <w:name w:val="xl160"/>
    <w:basedOn w:val="af3"/>
    <w:qFormat/>
    <w:rsid w:val="001167C4"/>
    <w:pPr>
      <w:pBdr>
        <w:top w:val="single" w:sz="4" w:space="0" w:color="auto"/>
        <w:bottom w:val="single" w:sz="4" w:space="0" w:color="auto"/>
      </w:pBdr>
      <w:spacing w:before="100" w:beforeAutospacing="1" w:after="100" w:afterAutospacing="1" w:line="360" w:lineRule="auto"/>
      <w:ind w:firstLine="680"/>
    </w:pPr>
    <w:rPr>
      <w:rFonts w:ascii="Times New Roman CYR" w:eastAsia="Times New Roman" w:hAnsi="Times New Roman CYR" w:cs="Times New Roman CYR"/>
      <w:sz w:val="24"/>
      <w:szCs w:val="24"/>
      <w:lang w:val="en-US" w:eastAsia="ru-RU" w:bidi="en-US"/>
    </w:rPr>
  </w:style>
  <w:style w:type="paragraph" w:customStyle="1" w:styleId="xl161">
    <w:name w:val="xl161"/>
    <w:basedOn w:val="af3"/>
    <w:qFormat/>
    <w:rsid w:val="001167C4"/>
    <w:pPr>
      <w:pBdr>
        <w:top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 w:val="24"/>
      <w:szCs w:val="24"/>
      <w:lang w:val="en-US" w:eastAsia="ru-RU" w:bidi="en-US"/>
    </w:rPr>
  </w:style>
  <w:style w:type="paragraph" w:customStyle="1" w:styleId="xl162">
    <w:name w:val="xl162"/>
    <w:basedOn w:val="af3"/>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Times New Roman CYR" w:eastAsia="Times New Roman" w:hAnsi="Times New Roman CYR" w:cs="Times New Roman CYR"/>
      <w:b/>
      <w:bCs/>
      <w:sz w:val="24"/>
      <w:szCs w:val="24"/>
      <w:lang w:val="en-US" w:eastAsia="ru-RU" w:bidi="en-US"/>
    </w:rPr>
  </w:style>
  <w:style w:type="paragraph" w:customStyle="1" w:styleId="xl163">
    <w:name w:val="xl163"/>
    <w:basedOn w:val="af3"/>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 w:val="24"/>
      <w:szCs w:val="24"/>
      <w:lang w:val="en-US" w:eastAsia="ru-RU" w:bidi="en-US"/>
    </w:rPr>
  </w:style>
  <w:style w:type="paragraph" w:customStyle="1" w:styleId="xl164">
    <w:name w:val="xl164"/>
    <w:basedOn w:val="af3"/>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color w:val="FFFFFF"/>
      <w:sz w:val="24"/>
      <w:szCs w:val="24"/>
      <w:lang w:val="en-US" w:eastAsia="ru-RU" w:bidi="en-US"/>
    </w:rPr>
  </w:style>
  <w:style w:type="paragraph" w:customStyle="1" w:styleId="xl165">
    <w:name w:val="xl165"/>
    <w:basedOn w:val="af3"/>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color w:val="FF0000"/>
      <w:sz w:val="24"/>
      <w:szCs w:val="24"/>
      <w:lang w:val="en-US" w:eastAsia="ru-RU" w:bidi="en-US"/>
    </w:rPr>
  </w:style>
  <w:style w:type="paragraph" w:customStyle="1" w:styleId="xl166">
    <w:name w:val="xl166"/>
    <w:basedOn w:val="af3"/>
    <w:qFormat/>
    <w:rsid w:val="001167C4"/>
    <w:pPr>
      <w:pBdr>
        <w:top w:val="single" w:sz="4" w:space="0" w:color="auto"/>
        <w:left w:val="single" w:sz="8" w:space="0" w:color="auto"/>
        <w:bottom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 w:val="24"/>
      <w:szCs w:val="24"/>
      <w:lang w:val="en-US" w:eastAsia="ru-RU" w:bidi="en-US"/>
    </w:rPr>
  </w:style>
  <w:style w:type="paragraph" w:customStyle="1" w:styleId="xl167">
    <w:name w:val="xl167"/>
    <w:basedOn w:val="af3"/>
    <w:qFormat/>
    <w:rsid w:val="001167C4"/>
    <w:pPr>
      <w:pBdr>
        <w:top w:val="single" w:sz="4" w:space="0" w:color="auto"/>
        <w:bottom w:val="single" w:sz="4" w:space="0" w:color="auto"/>
        <w:right w:val="single" w:sz="8" w:space="0" w:color="auto"/>
      </w:pBdr>
      <w:spacing w:before="100" w:beforeAutospacing="1" w:after="100" w:afterAutospacing="1" w:line="360" w:lineRule="auto"/>
      <w:ind w:firstLine="680"/>
    </w:pPr>
    <w:rPr>
      <w:rFonts w:ascii="Times New Roman CYR" w:eastAsia="Times New Roman" w:hAnsi="Times New Roman CYR" w:cs="Times New Roman CYR"/>
      <w:b/>
      <w:bCs/>
      <w:sz w:val="24"/>
      <w:szCs w:val="24"/>
      <w:lang w:val="en-US" w:eastAsia="ru-RU" w:bidi="en-US"/>
    </w:rPr>
  </w:style>
  <w:style w:type="paragraph" w:customStyle="1" w:styleId="xl168">
    <w:name w:val="xl168"/>
    <w:basedOn w:val="af3"/>
    <w:qFormat/>
    <w:rsid w:val="001167C4"/>
    <w:pPr>
      <w:pBdr>
        <w:top w:val="single" w:sz="4" w:space="0" w:color="auto"/>
        <w:left w:val="single" w:sz="4" w:space="0" w:color="auto"/>
        <w:bottom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 w:val="24"/>
      <w:szCs w:val="24"/>
      <w:lang w:val="en-US" w:eastAsia="ru-RU" w:bidi="en-US"/>
    </w:rPr>
  </w:style>
  <w:style w:type="paragraph" w:customStyle="1" w:styleId="xl169">
    <w:name w:val="xl169"/>
    <w:basedOn w:val="af3"/>
    <w:qFormat/>
    <w:rsid w:val="001167C4"/>
    <w:pPr>
      <w:pBdr>
        <w:top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 w:val="24"/>
      <w:szCs w:val="24"/>
      <w:lang w:val="en-US" w:eastAsia="ru-RU" w:bidi="en-US"/>
    </w:rPr>
  </w:style>
  <w:style w:type="paragraph" w:customStyle="1" w:styleId="xl170">
    <w:name w:val="xl170"/>
    <w:basedOn w:val="af3"/>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sz w:val="24"/>
      <w:szCs w:val="24"/>
      <w:lang w:val="en-US" w:eastAsia="ru-RU" w:bidi="en-US"/>
    </w:rPr>
  </w:style>
  <w:style w:type="paragraph" w:customStyle="1" w:styleId="xl171">
    <w:name w:val="xl171"/>
    <w:basedOn w:val="af3"/>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Times New Roman CYR" w:eastAsia="Times New Roman" w:hAnsi="Times New Roman CYR" w:cs="Times New Roman CYR"/>
      <w:sz w:val="24"/>
      <w:szCs w:val="24"/>
      <w:lang w:val="en-US" w:eastAsia="ru-RU" w:bidi="en-US"/>
    </w:rPr>
  </w:style>
  <w:style w:type="paragraph" w:styleId="affffff3">
    <w:name w:val="No Spacing"/>
    <w:aliases w:val="Основной,No space"/>
    <w:basedOn w:val="af3"/>
    <w:link w:val="affffff4"/>
    <w:uiPriority w:val="1"/>
    <w:qFormat/>
    <w:rsid w:val="001167C4"/>
    <w:pPr>
      <w:ind w:firstLine="680"/>
      <w:jc w:val="both"/>
    </w:pPr>
    <w:rPr>
      <w:rFonts w:ascii="Arial" w:eastAsia="Times New Roman" w:hAnsi="Arial" w:cs="Times New Roman"/>
      <w:sz w:val="24"/>
      <w:lang w:val="en-US" w:bidi="en-US"/>
    </w:rPr>
  </w:style>
  <w:style w:type="character" w:customStyle="1" w:styleId="affffff4">
    <w:name w:val="Без интервала Знак"/>
    <w:aliases w:val="Основной Знак,No space Знак"/>
    <w:link w:val="affffff3"/>
    <w:uiPriority w:val="1"/>
    <w:rsid w:val="001167C4"/>
    <w:rPr>
      <w:rFonts w:ascii="Arial" w:eastAsia="Times New Roman" w:hAnsi="Arial" w:cs="Times New Roman"/>
      <w:sz w:val="24"/>
      <w:lang w:val="en-US" w:bidi="en-US"/>
    </w:rPr>
  </w:style>
  <w:style w:type="paragraph" w:customStyle="1" w:styleId="HeadingBase">
    <w:name w:val="Heading Base"/>
    <w:basedOn w:val="af3"/>
    <w:next w:val="af3"/>
    <w:link w:val="HeadingBase0"/>
    <w:qFormat/>
    <w:rsid w:val="001167C4"/>
    <w:pPr>
      <w:keepNext/>
      <w:keepLines/>
      <w:spacing w:before="140" w:line="220" w:lineRule="atLeast"/>
      <w:ind w:left="1077" w:firstLine="680"/>
      <w:jc w:val="both"/>
    </w:pPr>
    <w:rPr>
      <w:rFonts w:ascii="Arial" w:eastAsia="Times New Roman" w:hAnsi="Arial" w:cs="Times New Roman"/>
      <w:b/>
      <w:spacing w:val="-4"/>
      <w:kern w:val="28"/>
      <w:sz w:val="28"/>
      <w:szCs w:val="28"/>
      <w:lang w:val="en-US" w:bidi="en-US"/>
    </w:rPr>
  </w:style>
  <w:style w:type="character" w:customStyle="1" w:styleId="HeadingBase0">
    <w:name w:val="Heading Base Знак"/>
    <w:link w:val="HeadingBase"/>
    <w:rsid w:val="001167C4"/>
    <w:rPr>
      <w:rFonts w:ascii="Arial" w:eastAsia="Times New Roman" w:hAnsi="Arial" w:cs="Times New Roman"/>
      <w:b/>
      <w:spacing w:val="-4"/>
      <w:kern w:val="28"/>
      <w:sz w:val="28"/>
      <w:szCs w:val="28"/>
      <w:lang w:val="en-US" w:bidi="en-US"/>
    </w:rPr>
  </w:style>
  <w:style w:type="table" w:customStyle="1" w:styleId="1ff7">
    <w:name w:val="Светлая заливка1"/>
    <w:basedOn w:val="af5"/>
    <w:uiPriority w:val="60"/>
    <w:rsid w:val="001167C4"/>
    <w:rPr>
      <w:rFonts w:ascii="Arial" w:eastAsia="Times New Roman" w:hAnsi="Arial"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5">
    <w:name w:val="Средний список 12"/>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Che" w:eastAsia="Times New Roman" w:hAnsi="@Batang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0">
    <w:name w:val="Сетка таблицы25"/>
    <w:basedOn w:val="af5"/>
    <w:next w:val="aff8"/>
    <w:rsid w:val="001167C4"/>
    <w:rPr>
      <w:rFonts w:ascii="Cambria" w:eastAsia="Times New Roman" w:hAnsi="Cambria"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b">
    <w:name w:val="Светлая заливка2"/>
    <w:basedOn w:val="af5"/>
    <w:uiPriority w:val="60"/>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ConsPlusNormal">
    <w:name w:val="ConsPlusNormal"/>
    <w:qFormat/>
    <w:rsid w:val="001167C4"/>
    <w:pPr>
      <w:widowControl w:val="0"/>
      <w:autoSpaceDE w:val="0"/>
      <w:autoSpaceDN w:val="0"/>
      <w:adjustRightInd w:val="0"/>
      <w:ind w:firstLine="720"/>
    </w:pPr>
    <w:rPr>
      <w:rFonts w:ascii="Arial" w:eastAsia="Times New Roman" w:hAnsi="Arial" w:cs="Arial"/>
      <w:lang w:val="en-US" w:bidi="en-US"/>
    </w:rPr>
  </w:style>
  <w:style w:type="table" w:customStyle="1" w:styleId="31b">
    <w:name w:val="Сетка таблицы31"/>
    <w:basedOn w:val="af5"/>
    <w:next w:val="aff8"/>
    <w:uiPriority w:val="59"/>
    <w:rsid w:val="001167C4"/>
    <w:rPr>
      <w:rFonts w:ascii="Calibri" w:eastAsia="Calibri" w:hAnsi="Calibri"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5">
    <w:name w:val="Заголовок 3 уровкнь"/>
    <w:basedOn w:val="1e"/>
    <w:link w:val="3f6"/>
    <w:autoRedefine/>
    <w:uiPriority w:val="99"/>
    <w:qFormat/>
    <w:rsid w:val="001167C4"/>
    <w:pPr>
      <w:keepNext w:val="0"/>
      <w:keepLines w:val="0"/>
      <w:pageBreakBefore/>
      <w:suppressAutoHyphens/>
      <w:spacing w:before="240" w:after="240"/>
      <w:contextualSpacing/>
      <w:mirrorIndents/>
    </w:pPr>
    <w:rPr>
      <w:rFonts w:ascii="Arial" w:eastAsia="Times New Roman" w:hAnsi="Arial" w:cs="Times New Roman"/>
      <w:bCs w:val="0"/>
      <w:caps/>
      <w:smallCaps/>
      <w:color w:val="auto"/>
      <w:kern w:val="28"/>
      <w:szCs w:val="36"/>
      <w:lang w:bidi="en-US"/>
    </w:rPr>
  </w:style>
  <w:style w:type="paragraph" w:customStyle="1" w:styleId="2fc">
    <w:name w:val="Заголовок 2 ур"/>
    <w:basedOn w:val="1e"/>
    <w:link w:val="2fd"/>
    <w:autoRedefine/>
    <w:qFormat/>
    <w:rsid w:val="001167C4"/>
    <w:pPr>
      <w:keepNext w:val="0"/>
      <w:keepLines w:val="0"/>
      <w:tabs>
        <w:tab w:val="num" w:pos="846"/>
        <w:tab w:val="left" w:pos="1080"/>
      </w:tabs>
      <w:suppressAutoHyphens/>
      <w:spacing w:before="240" w:after="240"/>
      <w:ind w:left="845" w:right="709" w:hanging="420"/>
      <w:contextualSpacing/>
      <w:mirrorIndents/>
    </w:pPr>
    <w:rPr>
      <w:rFonts w:ascii="Arial" w:eastAsia="Times New Roman" w:hAnsi="Arial" w:cs="Times New Roman"/>
      <w:caps/>
      <w:smallCaps/>
      <w:color w:val="1F497D"/>
      <w:spacing w:val="5"/>
      <w:szCs w:val="36"/>
      <w:lang w:eastAsia="ru-RU" w:bidi="en-US"/>
    </w:rPr>
  </w:style>
  <w:style w:type="character" w:customStyle="1" w:styleId="3f6">
    <w:name w:val="Заголовок 3 уровкнь Знак"/>
    <w:link w:val="3f5"/>
    <w:uiPriority w:val="99"/>
    <w:rsid w:val="001167C4"/>
    <w:rPr>
      <w:rFonts w:ascii="Arial" w:eastAsia="Times New Roman" w:hAnsi="Arial" w:cs="Times New Roman"/>
      <w:b/>
      <w:caps/>
      <w:smallCaps/>
      <w:kern w:val="28"/>
      <w:sz w:val="28"/>
      <w:szCs w:val="36"/>
      <w:lang w:bidi="en-US"/>
    </w:rPr>
  </w:style>
  <w:style w:type="paragraph" w:customStyle="1" w:styleId="affffff5">
    <w:name w:val="Основной с отступом и интервалом"/>
    <w:basedOn w:val="afff0"/>
    <w:uiPriority w:val="99"/>
    <w:qFormat/>
    <w:rsid w:val="001167C4"/>
    <w:pPr>
      <w:tabs>
        <w:tab w:val="left" w:pos="709"/>
      </w:tabs>
      <w:spacing w:before="60" w:line="360" w:lineRule="auto"/>
    </w:pPr>
    <w:rPr>
      <w:lang w:val="en-US" w:bidi="en-US"/>
    </w:rPr>
  </w:style>
  <w:style w:type="paragraph" w:customStyle="1" w:styleId="affffff6">
    <w:name w:val="Стиль полужирный все прописные"/>
    <w:basedOn w:val="af3"/>
    <w:link w:val="affffff7"/>
    <w:qFormat/>
    <w:rsid w:val="001167C4"/>
    <w:pPr>
      <w:tabs>
        <w:tab w:val="num" w:pos="0"/>
      </w:tabs>
      <w:spacing w:line="360" w:lineRule="auto"/>
      <w:ind w:firstLine="709"/>
      <w:jc w:val="both"/>
    </w:pPr>
    <w:rPr>
      <w:rFonts w:ascii="Times New Roman" w:eastAsia="Times New Roman" w:hAnsi="Times New Roman" w:cs="Times New Roman"/>
      <w:sz w:val="26"/>
      <w:szCs w:val="26"/>
      <w:lang w:val="en-US" w:eastAsia="ru-RU" w:bidi="en-US"/>
    </w:rPr>
  </w:style>
  <w:style w:type="character" w:customStyle="1" w:styleId="affffff7">
    <w:name w:val="Стиль полужирный все прописные Знак"/>
    <w:link w:val="affffff6"/>
    <w:rsid w:val="001167C4"/>
    <w:rPr>
      <w:rFonts w:ascii="Times New Roman" w:eastAsia="Times New Roman" w:hAnsi="Times New Roman" w:cs="Times New Roman"/>
      <w:sz w:val="26"/>
      <w:szCs w:val="26"/>
      <w:lang w:val="en-US" w:eastAsia="ru-RU" w:bidi="en-US"/>
    </w:rPr>
  </w:style>
  <w:style w:type="paragraph" w:customStyle="1" w:styleId="affffff8">
    <w:name w:val="Ввод осн.текста"/>
    <w:basedOn w:val="af3"/>
    <w:link w:val="affffff9"/>
    <w:qFormat/>
    <w:rsid w:val="001167C4"/>
    <w:pPr>
      <w:tabs>
        <w:tab w:val="num" w:pos="343"/>
      </w:tabs>
      <w:spacing w:line="360" w:lineRule="auto"/>
      <w:ind w:left="343" w:firstLine="737"/>
      <w:jc w:val="both"/>
    </w:pPr>
    <w:rPr>
      <w:rFonts w:ascii="Times New Roman" w:eastAsia="Times New Roman" w:hAnsi="Times New Roman" w:cs="Times New Roman"/>
      <w:sz w:val="26"/>
      <w:szCs w:val="26"/>
      <w:lang w:val="en-US" w:eastAsia="ru-RU" w:bidi="en-US"/>
    </w:rPr>
  </w:style>
  <w:style w:type="character" w:customStyle="1" w:styleId="affffff9">
    <w:name w:val="Ввод осн.текста Знак"/>
    <w:link w:val="affffff8"/>
    <w:locked/>
    <w:rsid w:val="001167C4"/>
    <w:rPr>
      <w:rFonts w:ascii="Times New Roman" w:eastAsia="Times New Roman" w:hAnsi="Times New Roman" w:cs="Times New Roman"/>
      <w:sz w:val="26"/>
      <w:szCs w:val="26"/>
      <w:lang w:val="en-US" w:eastAsia="ru-RU" w:bidi="en-US"/>
    </w:rPr>
  </w:style>
  <w:style w:type="paragraph" w:customStyle="1" w:styleId="12125">
    <w:name w:val="Стиль 12 пт По ширине Первая строка:  125 см Междустр.интервал:..."/>
    <w:basedOn w:val="af3"/>
    <w:uiPriority w:val="99"/>
    <w:qFormat/>
    <w:rsid w:val="001167C4"/>
    <w:pPr>
      <w:spacing w:line="360" w:lineRule="auto"/>
      <w:ind w:firstLine="709"/>
      <w:jc w:val="both"/>
    </w:pPr>
    <w:rPr>
      <w:rFonts w:ascii="Times New Roman" w:eastAsia="Times New Roman" w:hAnsi="Times New Roman" w:cs="Times New Roman"/>
      <w:sz w:val="26"/>
      <w:szCs w:val="20"/>
      <w:lang w:val="en-US" w:eastAsia="ru-RU" w:bidi="en-US"/>
    </w:rPr>
  </w:style>
  <w:style w:type="paragraph" w:customStyle="1" w:styleId="xl184">
    <w:name w:val="xl184"/>
    <w:basedOn w:val="af3"/>
    <w:qFormat/>
    <w:rsid w:val="001167C4"/>
    <w:pPr>
      <w:spacing w:before="100" w:beforeAutospacing="1" w:after="100" w:afterAutospacing="1" w:line="360" w:lineRule="auto"/>
      <w:ind w:firstLine="709"/>
      <w:jc w:val="both"/>
      <w:textAlignment w:val="center"/>
    </w:pPr>
    <w:rPr>
      <w:rFonts w:ascii="Times New Roman" w:eastAsia="Times New Roman" w:hAnsi="Times New Roman" w:cs="Times New Roman"/>
      <w:sz w:val="26"/>
      <w:szCs w:val="26"/>
      <w:lang w:val="en-US" w:eastAsia="ru-RU" w:bidi="en-US"/>
    </w:rPr>
  </w:style>
  <w:style w:type="paragraph" w:customStyle="1" w:styleId="xl185">
    <w:name w:val="xl185"/>
    <w:basedOn w:val="af3"/>
    <w:qFormat/>
    <w:rsid w:val="001167C4"/>
    <w:pPr>
      <w:spacing w:before="100" w:beforeAutospacing="1" w:after="100" w:afterAutospacing="1" w:line="360" w:lineRule="auto"/>
      <w:ind w:firstLine="709"/>
      <w:jc w:val="both"/>
      <w:textAlignment w:val="center"/>
    </w:pPr>
    <w:rPr>
      <w:rFonts w:ascii="Times New Roman" w:eastAsia="Times New Roman" w:hAnsi="Times New Roman" w:cs="Times New Roman"/>
      <w:sz w:val="26"/>
      <w:szCs w:val="26"/>
      <w:lang w:val="en-US" w:eastAsia="ru-RU" w:bidi="en-US"/>
    </w:rPr>
  </w:style>
  <w:style w:type="paragraph" w:customStyle="1" w:styleId="xl186">
    <w:name w:val="xl186"/>
    <w:basedOn w:val="af3"/>
    <w:qFormat/>
    <w:rsid w:val="001167C4"/>
    <w:pPr>
      <w:spacing w:before="100" w:beforeAutospacing="1" w:after="100" w:afterAutospacing="1" w:line="360" w:lineRule="auto"/>
      <w:ind w:firstLine="709"/>
      <w:jc w:val="both"/>
      <w:textAlignment w:val="center"/>
    </w:pPr>
    <w:rPr>
      <w:rFonts w:ascii="Times New Roman" w:eastAsia="Times New Roman" w:hAnsi="Times New Roman" w:cs="Times New Roman"/>
      <w:color w:val="000000"/>
      <w:sz w:val="26"/>
      <w:szCs w:val="26"/>
      <w:lang w:val="en-US" w:eastAsia="ru-RU" w:bidi="en-US"/>
    </w:rPr>
  </w:style>
  <w:style w:type="paragraph" w:customStyle="1" w:styleId="xl187">
    <w:name w:val="xl187"/>
    <w:basedOn w:val="af3"/>
    <w:qFormat/>
    <w:rsid w:val="001167C4"/>
    <w:pPr>
      <w:spacing w:before="100" w:beforeAutospacing="1" w:after="100" w:afterAutospacing="1" w:line="360" w:lineRule="auto"/>
      <w:ind w:firstLine="709"/>
      <w:jc w:val="both"/>
      <w:textAlignment w:val="center"/>
    </w:pPr>
    <w:rPr>
      <w:rFonts w:ascii="Times New Roman" w:eastAsia="Times New Roman" w:hAnsi="Times New Roman" w:cs="Times New Roman"/>
      <w:i/>
      <w:iCs/>
      <w:sz w:val="26"/>
      <w:szCs w:val="26"/>
      <w:lang w:val="en-US" w:eastAsia="ru-RU" w:bidi="en-US"/>
    </w:rPr>
  </w:style>
  <w:style w:type="paragraph" w:customStyle="1" w:styleId="xl188">
    <w:name w:val="xl188"/>
    <w:basedOn w:val="af3"/>
    <w:qFormat/>
    <w:rsid w:val="001167C4"/>
    <w:pPr>
      <w:spacing w:before="100" w:beforeAutospacing="1" w:after="100" w:afterAutospacing="1" w:line="360" w:lineRule="auto"/>
      <w:ind w:firstLine="709"/>
      <w:jc w:val="both"/>
      <w:textAlignment w:val="center"/>
    </w:pPr>
    <w:rPr>
      <w:rFonts w:ascii="Times New Roman" w:eastAsia="Times New Roman" w:hAnsi="Times New Roman" w:cs="Times New Roman"/>
      <w:sz w:val="26"/>
      <w:szCs w:val="26"/>
      <w:lang w:val="en-US" w:eastAsia="ru-RU" w:bidi="en-US"/>
    </w:rPr>
  </w:style>
  <w:style w:type="paragraph" w:customStyle="1" w:styleId="xl189">
    <w:name w:val="xl189"/>
    <w:basedOn w:val="af3"/>
    <w:qFormat/>
    <w:rsid w:val="001167C4"/>
    <w:pPr>
      <w:pBdr>
        <w:top w:val="single" w:sz="8" w:space="0" w:color="auto"/>
        <w:bottom w:val="single" w:sz="8" w:space="0" w:color="auto"/>
      </w:pBdr>
      <w:spacing w:before="100" w:beforeAutospacing="1" w:after="100" w:afterAutospacing="1" w:line="360" w:lineRule="auto"/>
      <w:ind w:firstLine="709"/>
      <w:jc w:val="both"/>
      <w:textAlignment w:val="center"/>
    </w:pPr>
    <w:rPr>
      <w:rFonts w:ascii="Times New Roman" w:eastAsia="Times New Roman" w:hAnsi="Times New Roman" w:cs="Times New Roman"/>
      <w:b/>
      <w:bCs/>
      <w:sz w:val="18"/>
      <w:szCs w:val="18"/>
      <w:lang w:val="en-US" w:eastAsia="ru-RU" w:bidi="en-US"/>
    </w:rPr>
  </w:style>
  <w:style w:type="paragraph" w:customStyle="1" w:styleId="xl190">
    <w:name w:val="xl190"/>
    <w:basedOn w:val="af3"/>
    <w:qFormat/>
    <w:rsid w:val="001167C4"/>
    <w:pPr>
      <w:pBdr>
        <w:top w:val="single" w:sz="8" w:space="0" w:color="auto"/>
        <w:bottom w:val="single" w:sz="8" w:space="0" w:color="auto"/>
      </w:pBdr>
      <w:spacing w:before="100" w:beforeAutospacing="1" w:after="100" w:afterAutospacing="1" w:line="360" w:lineRule="auto"/>
      <w:ind w:firstLine="709"/>
      <w:jc w:val="both"/>
      <w:textAlignment w:val="center"/>
    </w:pPr>
    <w:rPr>
      <w:rFonts w:ascii="Times New Roman" w:eastAsia="Times New Roman" w:hAnsi="Times New Roman" w:cs="Times New Roman"/>
      <w:b/>
      <w:bCs/>
      <w:sz w:val="26"/>
      <w:szCs w:val="26"/>
      <w:lang w:val="en-US" w:eastAsia="ru-RU" w:bidi="en-US"/>
    </w:rPr>
  </w:style>
  <w:style w:type="paragraph" w:customStyle="1" w:styleId="xl191">
    <w:name w:val="xl191"/>
    <w:basedOn w:val="af3"/>
    <w:qFormat/>
    <w:rsid w:val="001167C4"/>
    <w:pPr>
      <w:pBdr>
        <w:top w:val="single" w:sz="8" w:space="0" w:color="auto"/>
        <w:bottom w:val="single" w:sz="8" w:space="0" w:color="auto"/>
      </w:pBdr>
      <w:spacing w:before="100" w:beforeAutospacing="1" w:after="100" w:afterAutospacing="1" w:line="360" w:lineRule="auto"/>
      <w:ind w:firstLine="709"/>
      <w:jc w:val="both"/>
      <w:textAlignment w:val="center"/>
    </w:pPr>
    <w:rPr>
      <w:rFonts w:ascii="Times New Roman" w:eastAsia="Times New Roman" w:hAnsi="Times New Roman" w:cs="Times New Roman"/>
      <w:b/>
      <w:bCs/>
      <w:sz w:val="26"/>
      <w:szCs w:val="26"/>
      <w:lang w:val="en-US" w:eastAsia="ru-RU" w:bidi="en-US"/>
    </w:rPr>
  </w:style>
  <w:style w:type="paragraph" w:customStyle="1" w:styleId="xl192">
    <w:name w:val="xl192"/>
    <w:basedOn w:val="af3"/>
    <w:qFormat/>
    <w:rsid w:val="001167C4"/>
    <w:pPr>
      <w:shd w:val="clear" w:color="auto" w:fill="C0C0C0"/>
      <w:spacing w:before="100" w:beforeAutospacing="1" w:after="100" w:afterAutospacing="1" w:line="360" w:lineRule="auto"/>
      <w:ind w:firstLine="709"/>
      <w:jc w:val="both"/>
      <w:textAlignment w:val="center"/>
    </w:pPr>
    <w:rPr>
      <w:rFonts w:ascii="Times New Roman" w:eastAsia="Times New Roman" w:hAnsi="Times New Roman" w:cs="Times New Roman"/>
      <w:b/>
      <w:bCs/>
      <w:sz w:val="24"/>
      <w:lang w:val="en-US" w:eastAsia="ru-RU" w:bidi="en-US"/>
    </w:rPr>
  </w:style>
  <w:style w:type="paragraph" w:customStyle="1" w:styleId="xl193">
    <w:name w:val="xl193"/>
    <w:basedOn w:val="af3"/>
    <w:qFormat/>
    <w:rsid w:val="001167C4"/>
    <w:pPr>
      <w:shd w:val="clear" w:color="auto" w:fill="C0C0C0"/>
      <w:spacing w:before="100" w:beforeAutospacing="1" w:after="100" w:afterAutospacing="1" w:line="360" w:lineRule="auto"/>
      <w:ind w:firstLine="709"/>
      <w:textAlignment w:val="center"/>
    </w:pPr>
    <w:rPr>
      <w:rFonts w:ascii="Times New Roman" w:eastAsia="Times New Roman" w:hAnsi="Times New Roman" w:cs="Times New Roman"/>
      <w:b/>
      <w:bCs/>
      <w:sz w:val="26"/>
      <w:szCs w:val="26"/>
      <w:lang w:val="en-US" w:eastAsia="ru-RU" w:bidi="en-US"/>
    </w:rPr>
  </w:style>
  <w:style w:type="paragraph" w:customStyle="1" w:styleId="xl194">
    <w:name w:val="xl194"/>
    <w:basedOn w:val="af3"/>
    <w:qFormat/>
    <w:rsid w:val="001167C4"/>
    <w:pPr>
      <w:spacing w:before="100" w:beforeAutospacing="1" w:after="100" w:afterAutospacing="1" w:line="360" w:lineRule="auto"/>
      <w:ind w:firstLine="709"/>
      <w:jc w:val="both"/>
      <w:textAlignment w:val="center"/>
    </w:pPr>
    <w:rPr>
      <w:rFonts w:ascii="Times New Roman" w:eastAsia="Times New Roman" w:hAnsi="Times New Roman" w:cs="Times New Roman"/>
      <w:b/>
      <w:bCs/>
      <w:sz w:val="18"/>
      <w:szCs w:val="18"/>
      <w:lang w:val="en-US" w:eastAsia="ru-RU" w:bidi="en-US"/>
    </w:rPr>
  </w:style>
  <w:style w:type="paragraph" w:customStyle="1" w:styleId="affffffa">
    <w:name w:val="заг табл"/>
    <w:basedOn w:val="af3"/>
    <w:uiPriority w:val="99"/>
    <w:qFormat/>
    <w:rsid w:val="001167C4"/>
    <w:pPr>
      <w:spacing w:line="360" w:lineRule="auto"/>
      <w:ind w:firstLine="709"/>
    </w:pPr>
    <w:rPr>
      <w:rFonts w:ascii="Times New Roman" w:eastAsia="Times New Roman" w:hAnsi="Times New Roman" w:cs="Times New Roman"/>
      <w:sz w:val="26"/>
      <w:szCs w:val="20"/>
      <w:lang w:val="en-US" w:eastAsia="ru-RU" w:bidi="en-US"/>
    </w:rPr>
  </w:style>
  <w:style w:type="paragraph" w:customStyle="1" w:styleId="affffffb">
    <w:name w:val="Текст документа"/>
    <w:basedOn w:val="afff5"/>
    <w:uiPriority w:val="99"/>
    <w:qFormat/>
    <w:rsid w:val="001167C4"/>
    <w:pPr>
      <w:spacing w:after="0" w:line="360" w:lineRule="auto"/>
      <w:ind w:firstLine="720"/>
      <w:jc w:val="both"/>
    </w:pPr>
    <w:rPr>
      <w:rFonts w:ascii="Times New Roman" w:eastAsia="Times New Roman" w:hAnsi="Times New Roman" w:cs="Times New Roman"/>
      <w:sz w:val="28"/>
      <w:szCs w:val="20"/>
      <w:lang w:val="en-US" w:eastAsia="ru-RU" w:bidi="en-US"/>
    </w:rPr>
  </w:style>
  <w:style w:type="paragraph" w:customStyle="1" w:styleId="affffffc">
    <w:name w:val="№ табл"/>
    <w:basedOn w:val="af3"/>
    <w:uiPriority w:val="99"/>
    <w:qFormat/>
    <w:rsid w:val="001167C4"/>
    <w:pPr>
      <w:spacing w:line="360" w:lineRule="auto"/>
      <w:ind w:firstLine="709"/>
      <w:jc w:val="right"/>
    </w:pPr>
    <w:rPr>
      <w:rFonts w:ascii="Times New Roman" w:eastAsia="Times New Roman" w:hAnsi="Times New Roman" w:cs="Times New Roman"/>
      <w:sz w:val="26"/>
      <w:szCs w:val="20"/>
      <w:lang w:val="en-US" w:eastAsia="ru-RU" w:bidi="en-US"/>
    </w:rPr>
  </w:style>
  <w:style w:type="paragraph" w:customStyle="1" w:styleId="2fe">
    <w:name w:val="заголовок 2"/>
    <w:basedOn w:val="20"/>
    <w:next w:val="af3"/>
    <w:link w:val="215"/>
    <w:uiPriority w:val="99"/>
    <w:qFormat/>
    <w:rsid w:val="001167C4"/>
    <w:pPr>
      <w:keepNext w:val="0"/>
      <w:keepLines w:val="0"/>
      <w:spacing w:before="120" w:after="0" w:line="271" w:lineRule="auto"/>
      <w:ind w:left="1429"/>
    </w:pPr>
    <w:rPr>
      <w:rFonts w:ascii="Arial Narrow" w:eastAsia="MS Mincho" w:hAnsi="Arial Narrow" w:cs="Arial"/>
      <w:b w:val="0"/>
      <w:bCs w:val="0"/>
      <w:iCs/>
      <w:caps/>
      <w:smallCaps/>
      <w:snapToGrid w:val="0"/>
      <w:color w:val="1F497D"/>
      <w:spacing w:val="20"/>
      <w:sz w:val="20"/>
      <w:szCs w:val="20"/>
      <w:lang w:val="en-US" w:eastAsia="ru-RU" w:bidi="en-US"/>
    </w:rPr>
  </w:style>
  <w:style w:type="paragraph" w:customStyle="1" w:styleId="affffffd">
    <w:name w:val="ВАДИМ"/>
    <w:basedOn w:val="af3"/>
    <w:link w:val="affffffe"/>
    <w:autoRedefine/>
    <w:qFormat/>
    <w:rsid w:val="001167C4"/>
    <w:pPr>
      <w:spacing w:line="360" w:lineRule="auto"/>
      <w:ind w:firstLine="180"/>
      <w:jc w:val="both"/>
    </w:pPr>
    <w:rPr>
      <w:rFonts w:ascii="Times New Roman" w:eastAsia="Times New Roman" w:hAnsi="Times New Roman" w:cs="Verdana"/>
      <w:spacing w:val="-2"/>
      <w:sz w:val="28"/>
      <w:szCs w:val="28"/>
      <w:lang w:val="en-US" w:bidi="en-US"/>
    </w:rPr>
  </w:style>
  <w:style w:type="character" w:customStyle="1" w:styleId="affffffe">
    <w:name w:val="ВАДИМ Знак"/>
    <w:link w:val="affffffd"/>
    <w:rsid w:val="001167C4"/>
    <w:rPr>
      <w:rFonts w:ascii="Times New Roman" w:eastAsia="Times New Roman" w:hAnsi="Times New Roman" w:cs="Verdana"/>
      <w:spacing w:val="-2"/>
      <w:sz w:val="28"/>
      <w:szCs w:val="28"/>
      <w:lang w:val="en-US" w:bidi="en-US"/>
    </w:rPr>
  </w:style>
  <w:style w:type="paragraph" w:customStyle="1" w:styleId="1ff8">
    <w:name w:val="1 простой"/>
    <w:basedOn w:val="af3"/>
    <w:uiPriority w:val="99"/>
    <w:qFormat/>
    <w:rsid w:val="001167C4"/>
    <w:pPr>
      <w:tabs>
        <w:tab w:val="num" w:pos="360"/>
      </w:tabs>
      <w:spacing w:line="360" w:lineRule="auto"/>
      <w:ind w:firstLine="357"/>
      <w:jc w:val="both"/>
    </w:pPr>
    <w:rPr>
      <w:rFonts w:ascii="Times New Roman" w:eastAsia="Times New Roman" w:hAnsi="Times New Roman" w:cs="Verdana"/>
      <w:sz w:val="26"/>
      <w:szCs w:val="20"/>
      <w:lang w:val="en-US" w:bidi="en-US"/>
    </w:rPr>
  </w:style>
  <w:style w:type="character" w:customStyle="1" w:styleId="affffc">
    <w:name w:val="Список марк. Знак"/>
    <w:link w:val="af0"/>
    <w:uiPriority w:val="99"/>
    <w:locked/>
    <w:rsid w:val="001167C4"/>
    <w:rPr>
      <w:rFonts w:ascii="Times New Roman" w:eastAsia="Times New Roman" w:hAnsi="Times New Roman" w:cs="Times New Roman"/>
      <w:sz w:val="26"/>
      <w:szCs w:val="26"/>
      <w:lang w:eastAsia="ru-RU"/>
    </w:rPr>
  </w:style>
  <w:style w:type="numbering" w:customStyle="1" w:styleId="2ff">
    <w:name w:val="Заголовок 2 уровень"/>
    <w:basedOn w:val="af6"/>
    <w:uiPriority w:val="99"/>
    <w:rsid w:val="001167C4"/>
  </w:style>
  <w:style w:type="numbering" w:customStyle="1" w:styleId="3f7">
    <w:name w:val="Заголовок 3 ур"/>
    <w:basedOn w:val="af6"/>
    <w:uiPriority w:val="99"/>
    <w:rsid w:val="001167C4"/>
  </w:style>
  <w:style w:type="character" w:customStyle="1" w:styleId="2fd">
    <w:name w:val="Заголовок 2 ур Знак"/>
    <w:link w:val="2fc"/>
    <w:rsid w:val="001167C4"/>
    <w:rPr>
      <w:rFonts w:ascii="Arial" w:eastAsia="Times New Roman" w:hAnsi="Arial" w:cs="Times New Roman"/>
      <w:b/>
      <w:bCs/>
      <w:caps/>
      <w:smallCaps/>
      <w:color w:val="1F497D"/>
      <w:spacing w:val="5"/>
      <w:sz w:val="28"/>
      <w:szCs w:val="36"/>
      <w:lang w:eastAsia="ru-RU" w:bidi="en-US"/>
    </w:rPr>
  </w:style>
  <w:style w:type="character" w:customStyle="1" w:styleId="apple-style-span">
    <w:name w:val="apple-style-span"/>
    <w:basedOn w:val="af4"/>
    <w:rsid w:val="001167C4"/>
  </w:style>
  <w:style w:type="paragraph" w:customStyle="1" w:styleId="xl172">
    <w:name w:val="xl172"/>
    <w:basedOn w:val="af3"/>
    <w:qFormat/>
    <w:rsid w:val="001167C4"/>
    <w:pPr>
      <w:pBdr>
        <w:top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173">
    <w:name w:val="xl173"/>
    <w:basedOn w:val="af3"/>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174">
    <w:name w:val="xl174"/>
    <w:basedOn w:val="af3"/>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175">
    <w:name w:val="xl175"/>
    <w:basedOn w:val="af3"/>
    <w:qFormat/>
    <w:rsid w:val="001167C4"/>
    <w:pPr>
      <w:pBdr>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176">
    <w:name w:val="xl176"/>
    <w:basedOn w:val="af3"/>
    <w:qFormat/>
    <w:rsid w:val="001167C4"/>
    <w:pPr>
      <w:pBdr>
        <w:top w:val="single" w:sz="4" w:space="0" w:color="auto"/>
        <w:left w:val="single" w:sz="4" w:space="0" w:color="auto"/>
        <w:bottom w:val="single" w:sz="8" w:space="0" w:color="auto"/>
      </w:pBdr>
      <w:spacing w:before="100" w:beforeAutospacing="1" w:after="100" w:afterAutospacing="1" w:line="360" w:lineRule="auto"/>
      <w:ind w:firstLine="680"/>
      <w:jc w:val="both"/>
    </w:pPr>
    <w:rPr>
      <w:rFonts w:ascii="Calibri" w:eastAsia="Times New Roman" w:hAnsi="Calibri" w:cs="Times New Roman"/>
      <w:b/>
      <w:bCs/>
      <w:i/>
      <w:iCs/>
      <w:sz w:val="24"/>
      <w:szCs w:val="24"/>
      <w:lang w:val="en-US" w:eastAsia="ru-RU" w:bidi="en-US"/>
    </w:rPr>
  </w:style>
  <w:style w:type="paragraph" w:customStyle="1" w:styleId="xl177">
    <w:name w:val="xl177"/>
    <w:basedOn w:val="af3"/>
    <w:qFormat/>
    <w:rsid w:val="001167C4"/>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178">
    <w:name w:val="xl178"/>
    <w:basedOn w:val="af3"/>
    <w:qFormat/>
    <w:rsid w:val="001167C4"/>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179">
    <w:name w:val="xl179"/>
    <w:basedOn w:val="af3"/>
    <w:qFormat/>
    <w:rsid w:val="001167C4"/>
    <w:pPr>
      <w:pBdr>
        <w:top w:val="single" w:sz="4" w:space="0" w:color="auto"/>
        <w:left w:val="single" w:sz="4" w:space="0" w:color="auto"/>
      </w:pBdr>
      <w:spacing w:before="100" w:beforeAutospacing="1" w:after="100" w:afterAutospacing="1" w:line="360" w:lineRule="auto"/>
      <w:ind w:firstLine="680"/>
      <w:jc w:val="both"/>
    </w:pPr>
    <w:rPr>
      <w:rFonts w:ascii="Calibri" w:eastAsia="Times New Roman" w:hAnsi="Calibri" w:cs="Times New Roman"/>
      <w:b/>
      <w:bCs/>
      <w:i/>
      <w:iCs/>
      <w:sz w:val="24"/>
      <w:szCs w:val="24"/>
      <w:lang w:val="en-US" w:eastAsia="ru-RU" w:bidi="en-US"/>
    </w:rPr>
  </w:style>
  <w:style w:type="paragraph" w:customStyle="1" w:styleId="xl180">
    <w:name w:val="xl180"/>
    <w:basedOn w:val="af3"/>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181">
    <w:name w:val="xl181"/>
    <w:basedOn w:val="af3"/>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182">
    <w:name w:val="xl182"/>
    <w:basedOn w:val="af3"/>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CYR" w:eastAsia="Times New Roman" w:hAnsi="Arial CYR" w:cs="Arial CYR"/>
      <w:sz w:val="24"/>
      <w:szCs w:val="24"/>
      <w:lang w:val="en-US" w:eastAsia="ru-RU" w:bidi="en-US"/>
    </w:rPr>
  </w:style>
  <w:style w:type="paragraph" w:customStyle="1" w:styleId="xl183">
    <w:name w:val="xl183"/>
    <w:basedOn w:val="af3"/>
    <w:qFormat/>
    <w:rsid w:val="001167C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17">
    <w:name w:val="xl217"/>
    <w:basedOn w:val="af3"/>
    <w:qFormat/>
    <w:rsid w:val="001167C4"/>
    <w:pPr>
      <w:pBdr>
        <w:top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18">
    <w:name w:val="xl218"/>
    <w:basedOn w:val="af3"/>
    <w:qFormat/>
    <w:rsid w:val="001167C4"/>
    <w:pPr>
      <w:pBdr>
        <w:top w:val="single" w:sz="8" w:space="0" w:color="auto"/>
        <w:left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19">
    <w:name w:val="xl219"/>
    <w:basedOn w:val="af3"/>
    <w:qFormat/>
    <w:rsid w:val="001167C4"/>
    <w:pPr>
      <w:pBdr>
        <w:top w:val="single" w:sz="4" w:space="0" w:color="auto"/>
        <w:left w:val="single" w:sz="8" w:space="0" w:color="auto"/>
        <w:bottom w:val="single" w:sz="8"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220">
    <w:name w:val="xl220"/>
    <w:basedOn w:val="af3"/>
    <w:qFormat/>
    <w:rsid w:val="001167C4"/>
    <w:pPr>
      <w:pBdr>
        <w:top w:val="single" w:sz="4" w:space="0" w:color="auto"/>
        <w:bottom w:val="single" w:sz="8" w:space="0" w:color="auto"/>
      </w:pBdr>
      <w:spacing w:before="100" w:beforeAutospacing="1" w:after="100" w:afterAutospacing="1" w:line="360" w:lineRule="auto"/>
      <w:ind w:firstLine="680"/>
      <w:textAlignment w:val="top"/>
    </w:pPr>
    <w:rPr>
      <w:rFonts w:ascii="Calibri" w:eastAsia="Times New Roman" w:hAnsi="Calibri" w:cs="Times New Roman"/>
      <w:b/>
      <w:bCs/>
      <w:sz w:val="24"/>
      <w:szCs w:val="24"/>
      <w:lang w:val="en-US" w:eastAsia="ru-RU" w:bidi="en-US"/>
    </w:rPr>
  </w:style>
  <w:style w:type="paragraph" w:customStyle="1" w:styleId="xl221">
    <w:name w:val="xl221"/>
    <w:basedOn w:val="af3"/>
    <w:qFormat/>
    <w:rsid w:val="001167C4"/>
    <w:pPr>
      <w:pBdr>
        <w:top w:val="single" w:sz="4" w:space="0" w:color="auto"/>
        <w:right w:val="single" w:sz="4" w:space="0" w:color="auto"/>
      </w:pBdr>
      <w:spacing w:before="100" w:beforeAutospacing="1" w:after="100" w:afterAutospacing="1" w:line="360" w:lineRule="auto"/>
      <w:ind w:firstLine="680"/>
      <w:jc w:val="both"/>
      <w:textAlignment w:val="top"/>
    </w:pPr>
    <w:rPr>
      <w:rFonts w:ascii="Calibri" w:eastAsia="Times New Roman" w:hAnsi="Calibri" w:cs="Times New Roman"/>
      <w:sz w:val="24"/>
      <w:szCs w:val="24"/>
      <w:lang w:val="en-US" w:eastAsia="ru-RU" w:bidi="en-US"/>
    </w:rPr>
  </w:style>
  <w:style w:type="paragraph" w:customStyle="1" w:styleId="xl222">
    <w:name w:val="xl222"/>
    <w:basedOn w:val="af3"/>
    <w:qFormat/>
    <w:rsid w:val="001167C4"/>
    <w:pPr>
      <w:pBdr>
        <w:top w:val="single" w:sz="4" w:space="0" w:color="auto"/>
        <w:left w:val="single" w:sz="4" w:space="0" w:color="auto"/>
        <w:right w:val="single" w:sz="4" w:space="0" w:color="auto"/>
      </w:pBdr>
      <w:spacing w:before="100" w:beforeAutospacing="1" w:after="100" w:afterAutospacing="1" w:line="360" w:lineRule="auto"/>
      <w:ind w:firstLine="680"/>
      <w:jc w:val="right"/>
      <w:textAlignment w:val="top"/>
    </w:pPr>
    <w:rPr>
      <w:rFonts w:ascii="Calibri" w:eastAsia="Times New Roman" w:hAnsi="Calibri" w:cs="Times New Roman"/>
      <w:sz w:val="24"/>
      <w:szCs w:val="24"/>
      <w:lang w:val="en-US" w:eastAsia="ru-RU" w:bidi="en-US"/>
    </w:rPr>
  </w:style>
  <w:style w:type="paragraph" w:customStyle="1" w:styleId="xl223">
    <w:name w:val="xl223"/>
    <w:basedOn w:val="af3"/>
    <w:qFormat/>
    <w:rsid w:val="001167C4"/>
    <w:pPr>
      <w:pBdr>
        <w:top w:val="single" w:sz="4" w:space="0" w:color="auto"/>
        <w:left w:val="single" w:sz="4" w:space="0" w:color="auto"/>
        <w:bottom w:val="single" w:sz="8" w:space="0" w:color="auto"/>
        <w:right w:val="single" w:sz="4" w:space="0" w:color="auto"/>
      </w:pBdr>
      <w:spacing w:before="100" w:beforeAutospacing="1" w:after="100" w:afterAutospacing="1" w:line="360" w:lineRule="auto"/>
      <w:ind w:firstLine="680"/>
      <w:jc w:val="right"/>
      <w:textAlignment w:val="top"/>
    </w:pPr>
    <w:rPr>
      <w:rFonts w:ascii="Calibri" w:eastAsia="Times New Roman" w:hAnsi="Calibri" w:cs="Times New Roman"/>
      <w:b/>
      <w:bCs/>
      <w:i/>
      <w:iCs/>
      <w:sz w:val="24"/>
      <w:szCs w:val="24"/>
      <w:lang w:val="en-US" w:eastAsia="ru-RU" w:bidi="en-US"/>
    </w:rPr>
  </w:style>
  <w:style w:type="paragraph" w:customStyle="1" w:styleId="xl224">
    <w:name w:val="xl224"/>
    <w:basedOn w:val="af3"/>
    <w:qFormat/>
    <w:rsid w:val="001167C4"/>
    <w:pPr>
      <w:pBdr>
        <w:top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25">
    <w:name w:val="xl225"/>
    <w:basedOn w:val="af3"/>
    <w:qFormat/>
    <w:rsid w:val="001167C4"/>
    <w:pPr>
      <w:pBdr>
        <w:top w:val="single" w:sz="4" w:space="0" w:color="auto"/>
        <w:right w:val="single" w:sz="4" w:space="0" w:color="auto"/>
      </w:pBdr>
      <w:spacing w:before="100" w:beforeAutospacing="1" w:after="100" w:afterAutospacing="1" w:line="360" w:lineRule="auto"/>
      <w:ind w:firstLine="680"/>
      <w:jc w:val="both"/>
      <w:textAlignment w:val="top"/>
    </w:pPr>
    <w:rPr>
      <w:rFonts w:ascii="Calibri" w:eastAsia="Times New Roman" w:hAnsi="Calibri" w:cs="Times New Roman"/>
      <w:sz w:val="24"/>
      <w:szCs w:val="24"/>
      <w:lang w:val="en-US" w:eastAsia="ru-RU" w:bidi="en-US"/>
    </w:rPr>
  </w:style>
  <w:style w:type="paragraph" w:customStyle="1" w:styleId="xl226">
    <w:name w:val="xl226"/>
    <w:basedOn w:val="af3"/>
    <w:qFormat/>
    <w:rsid w:val="001167C4"/>
    <w:pPr>
      <w:pBdr>
        <w:left w:val="single" w:sz="8"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227">
    <w:name w:val="xl227"/>
    <w:basedOn w:val="af3"/>
    <w:qFormat/>
    <w:rsid w:val="001167C4"/>
    <w:pPr>
      <w:pBdr>
        <w:left w:val="single" w:sz="8" w:space="0" w:color="auto"/>
      </w:pBdr>
      <w:spacing w:before="100" w:beforeAutospacing="1" w:after="100" w:afterAutospacing="1" w:line="360" w:lineRule="auto"/>
      <w:ind w:firstLine="680"/>
      <w:textAlignment w:val="center"/>
    </w:pPr>
    <w:rPr>
      <w:rFonts w:ascii="Calibri" w:eastAsia="Times New Roman" w:hAnsi="Calibri" w:cs="Times New Roman"/>
      <w:sz w:val="24"/>
      <w:szCs w:val="24"/>
      <w:lang w:val="en-US" w:eastAsia="ru-RU" w:bidi="en-US"/>
    </w:rPr>
  </w:style>
  <w:style w:type="paragraph" w:customStyle="1" w:styleId="xl228">
    <w:name w:val="xl228"/>
    <w:basedOn w:val="af3"/>
    <w:qFormat/>
    <w:rsid w:val="001167C4"/>
    <w:pPr>
      <w:pBdr>
        <w:top w:val="single" w:sz="4" w:space="0" w:color="auto"/>
        <w:bottom w:val="single" w:sz="8"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b/>
      <w:bCs/>
      <w:i/>
      <w:iCs/>
      <w:sz w:val="24"/>
      <w:szCs w:val="24"/>
      <w:lang w:val="en-US" w:eastAsia="ru-RU" w:bidi="en-US"/>
    </w:rPr>
  </w:style>
  <w:style w:type="paragraph" w:customStyle="1" w:styleId="xl229">
    <w:name w:val="xl229"/>
    <w:basedOn w:val="af3"/>
    <w:qFormat/>
    <w:rsid w:val="001167C4"/>
    <w:pPr>
      <w:pBdr>
        <w:top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30">
    <w:name w:val="xl230"/>
    <w:basedOn w:val="af3"/>
    <w:qFormat/>
    <w:rsid w:val="001167C4"/>
    <w:pPr>
      <w:pBdr>
        <w:bottom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31">
    <w:name w:val="xl231"/>
    <w:basedOn w:val="af3"/>
    <w:qFormat/>
    <w:rsid w:val="001167C4"/>
    <w:pPr>
      <w:pBdr>
        <w:top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32">
    <w:name w:val="xl232"/>
    <w:basedOn w:val="af3"/>
    <w:qFormat/>
    <w:rsid w:val="001167C4"/>
    <w:pPr>
      <w:pBdr>
        <w:top w:val="single" w:sz="8" w:space="0" w:color="auto"/>
        <w:left w:val="single" w:sz="8"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233">
    <w:name w:val="xl233"/>
    <w:basedOn w:val="af3"/>
    <w:qFormat/>
    <w:rsid w:val="001167C4"/>
    <w:pPr>
      <w:pBdr>
        <w:top w:val="single" w:sz="8" w:space="0" w:color="auto"/>
      </w:pBdr>
      <w:spacing w:before="100" w:beforeAutospacing="1" w:after="100" w:afterAutospacing="1" w:line="360" w:lineRule="auto"/>
      <w:ind w:firstLine="680"/>
      <w:jc w:val="both"/>
      <w:textAlignment w:val="center"/>
    </w:pPr>
    <w:rPr>
      <w:rFonts w:ascii="Calibri" w:eastAsia="Times New Roman" w:hAnsi="Calibri" w:cs="Times New Roman"/>
      <w:sz w:val="24"/>
      <w:lang w:val="en-US" w:eastAsia="ru-RU" w:bidi="en-US"/>
    </w:rPr>
  </w:style>
  <w:style w:type="paragraph" w:customStyle="1" w:styleId="xl234">
    <w:name w:val="xl234"/>
    <w:basedOn w:val="af3"/>
    <w:qFormat/>
    <w:rsid w:val="001167C4"/>
    <w:pPr>
      <w:spacing w:before="100" w:beforeAutospacing="1" w:after="100" w:afterAutospacing="1" w:line="360" w:lineRule="auto"/>
      <w:ind w:firstLine="680"/>
      <w:jc w:val="both"/>
      <w:textAlignment w:val="center"/>
    </w:pPr>
    <w:rPr>
      <w:rFonts w:ascii="Calibri" w:eastAsia="Times New Roman" w:hAnsi="Calibri" w:cs="Times New Roman"/>
      <w:b/>
      <w:bCs/>
      <w:sz w:val="24"/>
      <w:szCs w:val="24"/>
      <w:lang w:val="en-US" w:eastAsia="ru-RU" w:bidi="en-US"/>
    </w:rPr>
  </w:style>
  <w:style w:type="paragraph" w:customStyle="1" w:styleId="xl235">
    <w:name w:val="xl235"/>
    <w:basedOn w:val="af3"/>
    <w:qFormat/>
    <w:rsid w:val="001167C4"/>
    <w:pPr>
      <w:pBdr>
        <w:left w:val="single" w:sz="8" w:space="0" w:color="auto"/>
        <w:bottom w:val="single" w:sz="4"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236">
    <w:name w:val="xl236"/>
    <w:basedOn w:val="af3"/>
    <w:qFormat/>
    <w:rsid w:val="001167C4"/>
    <w:pPr>
      <w:pBdr>
        <w:bottom w:val="single" w:sz="4" w:space="0" w:color="auto"/>
      </w:pBdr>
      <w:spacing w:before="100" w:beforeAutospacing="1" w:after="100" w:afterAutospacing="1" w:line="360" w:lineRule="auto"/>
      <w:ind w:firstLine="680"/>
      <w:jc w:val="both"/>
      <w:textAlignment w:val="center"/>
    </w:pPr>
    <w:rPr>
      <w:rFonts w:ascii="Calibri" w:eastAsia="Times New Roman" w:hAnsi="Calibri" w:cs="Times New Roman"/>
      <w:b/>
      <w:bCs/>
      <w:sz w:val="24"/>
      <w:szCs w:val="24"/>
      <w:lang w:val="en-US" w:eastAsia="ru-RU" w:bidi="en-US"/>
    </w:rPr>
  </w:style>
  <w:style w:type="paragraph" w:customStyle="1" w:styleId="xl237">
    <w:name w:val="xl237"/>
    <w:basedOn w:val="af3"/>
    <w:qFormat/>
    <w:rsid w:val="001167C4"/>
    <w:pPr>
      <w:pBdr>
        <w:bottom w:val="single" w:sz="4" w:space="0" w:color="auto"/>
      </w:pBdr>
      <w:spacing w:before="100" w:beforeAutospacing="1" w:after="100" w:afterAutospacing="1" w:line="360" w:lineRule="auto"/>
      <w:ind w:firstLine="680"/>
      <w:jc w:val="both"/>
      <w:textAlignment w:val="center"/>
    </w:pPr>
    <w:rPr>
      <w:rFonts w:ascii="Calibri" w:eastAsia="Times New Roman" w:hAnsi="Calibri" w:cs="Times New Roman"/>
      <w:sz w:val="24"/>
      <w:lang w:val="en-US" w:eastAsia="ru-RU" w:bidi="en-US"/>
    </w:rPr>
  </w:style>
  <w:style w:type="paragraph" w:customStyle="1" w:styleId="xl238">
    <w:name w:val="xl238"/>
    <w:basedOn w:val="af3"/>
    <w:qFormat/>
    <w:rsid w:val="001167C4"/>
    <w:pPr>
      <w:pBdr>
        <w:bottom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39">
    <w:name w:val="xl239"/>
    <w:basedOn w:val="af3"/>
    <w:qFormat/>
    <w:rsid w:val="001167C4"/>
    <w:pPr>
      <w:pBdr>
        <w:top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40">
    <w:name w:val="xl240"/>
    <w:basedOn w:val="af3"/>
    <w:qFormat/>
    <w:rsid w:val="001167C4"/>
    <w:pPr>
      <w:pBdr>
        <w:top w:val="single" w:sz="8" w:space="0" w:color="auto"/>
        <w:left w:val="single" w:sz="8" w:space="0" w:color="auto"/>
      </w:pBdr>
      <w:spacing w:before="100" w:beforeAutospacing="1" w:after="100" w:afterAutospacing="1" w:line="360" w:lineRule="auto"/>
      <w:ind w:firstLine="680"/>
      <w:textAlignment w:val="top"/>
    </w:pPr>
    <w:rPr>
      <w:rFonts w:ascii="Calibri" w:eastAsia="Times New Roman" w:hAnsi="Calibri" w:cs="Times New Roman"/>
      <w:sz w:val="24"/>
      <w:szCs w:val="24"/>
      <w:lang w:val="en-US" w:eastAsia="ru-RU" w:bidi="en-US"/>
    </w:rPr>
  </w:style>
  <w:style w:type="paragraph" w:customStyle="1" w:styleId="xl241">
    <w:name w:val="xl241"/>
    <w:basedOn w:val="af3"/>
    <w:qFormat/>
    <w:rsid w:val="001167C4"/>
    <w:pPr>
      <w:pBdr>
        <w:left w:val="single" w:sz="8" w:space="0" w:color="auto"/>
        <w:bottom w:val="single" w:sz="4" w:space="0" w:color="auto"/>
      </w:pBdr>
      <w:spacing w:before="100" w:beforeAutospacing="1" w:after="100" w:afterAutospacing="1" w:line="360" w:lineRule="auto"/>
      <w:ind w:firstLine="680"/>
      <w:textAlignment w:val="top"/>
    </w:pPr>
    <w:rPr>
      <w:rFonts w:ascii="Calibri" w:eastAsia="Times New Roman" w:hAnsi="Calibri" w:cs="Times New Roman"/>
      <w:sz w:val="24"/>
      <w:szCs w:val="24"/>
      <w:lang w:val="en-US" w:eastAsia="ru-RU" w:bidi="en-US"/>
    </w:rPr>
  </w:style>
  <w:style w:type="paragraph" w:customStyle="1" w:styleId="xl242">
    <w:name w:val="xl242"/>
    <w:basedOn w:val="af3"/>
    <w:qFormat/>
    <w:rsid w:val="001167C4"/>
    <w:pPr>
      <w:pBdr>
        <w:top w:val="single" w:sz="4" w:space="0" w:color="auto"/>
        <w:bottom w:val="single" w:sz="4" w:space="0" w:color="auto"/>
        <w:right w:val="single" w:sz="4" w:space="0" w:color="auto"/>
      </w:pBdr>
      <w:spacing w:before="100" w:beforeAutospacing="1" w:after="100" w:afterAutospacing="1" w:line="360" w:lineRule="auto"/>
      <w:ind w:firstLine="680"/>
      <w:jc w:val="both"/>
      <w:textAlignment w:val="top"/>
    </w:pPr>
    <w:rPr>
      <w:rFonts w:ascii="Calibri" w:eastAsia="Times New Roman" w:hAnsi="Calibri" w:cs="Times New Roman"/>
      <w:sz w:val="16"/>
      <w:szCs w:val="16"/>
      <w:lang w:val="en-US" w:eastAsia="ru-RU" w:bidi="en-US"/>
    </w:rPr>
  </w:style>
  <w:style w:type="paragraph" w:customStyle="1" w:styleId="xl243">
    <w:name w:val="xl243"/>
    <w:basedOn w:val="af3"/>
    <w:qFormat/>
    <w:rsid w:val="001167C4"/>
    <w:pPr>
      <w:pBdr>
        <w:top w:val="single" w:sz="8"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lang w:val="en-US" w:eastAsia="ru-RU" w:bidi="en-US"/>
    </w:rPr>
  </w:style>
  <w:style w:type="paragraph" w:customStyle="1" w:styleId="xl244">
    <w:name w:val="xl244"/>
    <w:basedOn w:val="af3"/>
    <w:qFormat/>
    <w:rsid w:val="001167C4"/>
    <w:pPr>
      <w:pBdr>
        <w:right w:val="single" w:sz="4" w:space="0" w:color="auto"/>
      </w:pBdr>
      <w:spacing w:before="100" w:beforeAutospacing="1" w:after="100" w:afterAutospacing="1" w:line="360" w:lineRule="auto"/>
      <w:ind w:firstLine="680"/>
      <w:jc w:val="both"/>
      <w:textAlignment w:val="center"/>
    </w:pPr>
    <w:rPr>
      <w:rFonts w:ascii="Calibri" w:eastAsia="Times New Roman" w:hAnsi="Calibri" w:cs="Times New Roman"/>
      <w:sz w:val="24"/>
      <w:lang w:val="en-US" w:eastAsia="ru-RU" w:bidi="en-US"/>
    </w:rPr>
  </w:style>
  <w:style w:type="paragraph" w:customStyle="1" w:styleId="xl245">
    <w:name w:val="xl245"/>
    <w:basedOn w:val="af3"/>
    <w:qFormat/>
    <w:rsid w:val="001167C4"/>
    <w:pPr>
      <w:pBdr>
        <w:bottom w:val="single" w:sz="4" w:space="0" w:color="auto"/>
        <w:right w:val="single" w:sz="4" w:space="0" w:color="auto"/>
      </w:pBdr>
      <w:spacing w:before="100" w:beforeAutospacing="1" w:after="100" w:afterAutospacing="1" w:line="360" w:lineRule="auto"/>
      <w:ind w:firstLine="680"/>
      <w:jc w:val="both"/>
      <w:textAlignment w:val="center"/>
    </w:pPr>
    <w:rPr>
      <w:rFonts w:ascii="Calibri" w:eastAsia="Times New Roman" w:hAnsi="Calibri" w:cs="Times New Roman"/>
      <w:sz w:val="24"/>
      <w:lang w:val="en-US" w:eastAsia="ru-RU" w:bidi="en-US"/>
    </w:rPr>
  </w:style>
  <w:style w:type="paragraph" w:customStyle="1" w:styleId="xl246">
    <w:name w:val="xl246"/>
    <w:basedOn w:val="af3"/>
    <w:qFormat/>
    <w:rsid w:val="001167C4"/>
    <w:pPr>
      <w:pBdr>
        <w:top w:val="single" w:sz="8" w:space="0" w:color="auto"/>
        <w:bottom w:val="single" w:sz="8" w:space="0" w:color="auto"/>
      </w:pBdr>
      <w:spacing w:before="100" w:beforeAutospacing="1" w:after="100" w:afterAutospacing="1" w:line="360" w:lineRule="auto"/>
      <w:ind w:firstLine="680"/>
      <w:jc w:val="both"/>
      <w:textAlignment w:val="center"/>
    </w:pPr>
    <w:rPr>
      <w:rFonts w:ascii="Calibri" w:eastAsia="Times New Roman" w:hAnsi="Calibri" w:cs="Times New Roman"/>
      <w:b/>
      <w:bCs/>
      <w:sz w:val="24"/>
      <w:szCs w:val="24"/>
      <w:lang w:val="en-US" w:eastAsia="ru-RU" w:bidi="en-US"/>
    </w:rPr>
  </w:style>
  <w:style w:type="paragraph" w:customStyle="1" w:styleId="xl247">
    <w:name w:val="xl247"/>
    <w:basedOn w:val="af3"/>
    <w:qFormat/>
    <w:rsid w:val="001167C4"/>
    <w:pPr>
      <w:pBdr>
        <w:bottom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48">
    <w:name w:val="xl248"/>
    <w:basedOn w:val="af3"/>
    <w:qFormat/>
    <w:rsid w:val="001167C4"/>
    <w:pPr>
      <w:pBdr>
        <w:top w:val="single" w:sz="8" w:space="0" w:color="auto"/>
        <w:bottom w:val="single" w:sz="8" w:space="0" w:color="auto"/>
      </w:pBdr>
      <w:spacing w:before="100" w:beforeAutospacing="1" w:after="100" w:afterAutospacing="1" w:line="360" w:lineRule="auto"/>
      <w:ind w:firstLine="680"/>
      <w:textAlignment w:val="top"/>
    </w:pPr>
    <w:rPr>
      <w:rFonts w:ascii="Calibri" w:eastAsia="Times New Roman" w:hAnsi="Calibri" w:cs="Times New Roman"/>
      <w:sz w:val="24"/>
      <w:szCs w:val="24"/>
      <w:lang w:val="en-US" w:eastAsia="ru-RU" w:bidi="en-US"/>
    </w:rPr>
  </w:style>
  <w:style w:type="paragraph" w:customStyle="1" w:styleId="xl249">
    <w:name w:val="xl249"/>
    <w:basedOn w:val="af3"/>
    <w:qFormat/>
    <w:rsid w:val="001167C4"/>
    <w:pPr>
      <w:pBdr>
        <w:top w:val="single" w:sz="8" w:space="0" w:color="auto"/>
        <w:bottom w:val="single" w:sz="8" w:space="0" w:color="auto"/>
        <w:right w:val="single" w:sz="8" w:space="0" w:color="auto"/>
      </w:pBdr>
      <w:spacing w:before="100" w:beforeAutospacing="1" w:after="100" w:afterAutospacing="1" w:line="360" w:lineRule="auto"/>
      <w:ind w:firstLine="680"/>
      <w:textAlignment w:val="top"/>
    </w:pPr>
    <w:rPr>
      <w:rFonts w:ascii="Calibri" w:eastAsia="Times New Roman" w:hAnsi="Calibri" w:cs="Times New Roman"/>
      <w:sz w:val="24"/>
      <w:szCs w:val="24"/>
      <w:lang w:val="en-US" w:eastAsia="ru-RU" w:bidi="en-US"/>
    </w:rPr>
  </w:style>
  <w:style w:type="paragraph" w:customStyle="1" w:styleId="xl250">
    <w:name w:val="xl250"/>
    <w:basedOn w:val="af3"/>
    <w:qFormat/>
    <w:rsid w:val="001167C4"/>
    <w:pPr>
      <w:pBdr>
        <w:top w:val="single" w:sz="4" w:space="0" w:color="auto"/>
        <w:bottom w:val="single" w:sz="8"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b/>
      <w:bCs/>
      <w:sz w:val="24"/>
      <w:szCs w:val="24"/>
      <w:lang w:val="en-US" w:eastAsia="ru-RU" w:bidi="en-US"/>
    </w:rPr>
  </w:style>
  <w:style w:type="paragraph" w:customStyle="1" w:styleId="xl251">
    <w:name w:val="xl251"/>
    <w:basedOn w:val="af3"/>
    <w:qFormat/>
    <w:rsid w:val="001167C4"/>
    <w:pPr>
      <w:pBdr>
        <w:top w:val="single" w:sz="8" w:space="0" w:color="auto"/>
        <w:bottom w:val="single" w:sz="8" w:space="0" w:color="auto"/>
      </w:pBdr>
      <w:spacing w:before="100" w:beforeAutospacing="1" w:after="100" w:afterAutospacing="1" w:line="360" w:lineRule="auto"/>
      <w:ind w:firstLine="680"/>
      <w:textAlignment w:val="top"/>
    </w:pPr>
    <w:rPr>
      <w:rFonts w:ascii="Calibri" w:eastAsia="Times New Roman" w:hAnsi="Calibri" w:cs="Times New Roman"/>
      <w:sz w:val="24"/>
      <w:szCs w:val="24"/>
      <w:lang w:val="en-US" w:eastAsia="ru-RU" w:bidi="en-US"/>
    </w:rPr>
  </w:style>
  <w:style w:type="paragraph" w:customStyle="1" w:styleId="xl252">
    <w:name w:val="xl252"/>
    <w:basedOn w:val="af3"/>
    <w:qFormat/>
    <w:rsid w:val="001167C4"/>
    <w:pPr>
      <w:pBdr>
        <w:top w:val="single" w:sz="8" w:space="0" w:color="auto"/>
        <w:left w:val="single" w:sz="8" w:space="0" w:color="auto"/>
        <w:bottom w:val="single" w:sz="8" w:space="0" w:color="auto"/>
      </w:pBdr>
      <w:spacing w:before="100" w:beforeAutospacing="1" w:after="100" w:afterAutospacing="1" w:line="360" w:lineRule="auto"/>
      <w:ind w:firstLine="680"/>
      <w:textAlignment w:val="top"/>
    </w:pPr>
    <w:rPr>
      <w:rFonts w:ascii="Calibri" w:eastAsia="Times New Roman" w:hAnsi="Calibri" w:cs="Times New Roman"/>
      <w:sz w:val="24"/>
      <w:szCs w:val="24"/>
      <w:lang w:val="en-US" w:eastAsia="ru-RU" w:bidi="en-US"/>
    </w:rPr>
  </w:style>
  <w:style w:type="paragraph" w:customStyle="1" w:styleId="xl253">
    <w:name w:val="xl253"/>
    <w:basedOn w:val="af3"/>
    <w:qFormat/>
    <w:rsid w:val="001167C4"/>
    <w:pPr>
      <w:pBdr>
        <w:top w:val="single" w:sz="8" w:space="0" w:color="auto"/>
        <w:bottom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54">
    <w:name w:val="xl254"/>
    <w:basedOn w:val="af3"/>
    <w:qFormat/>
    <w:rsid w:val="001167C4"/>
    <w:pPr>
      <w:pBdr>
        <w:top w:val="single" w:sz="8" w:space="0" w:color="auto"/>
        <w:bottom w:val="single" w:sz="8"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b/>
      <w:bCs/>
      <w:i/>
      <w:iCs/>
      <w:sz w:val="24"/>
      <w:szCs w:val="24"/>
      <w:lang w:val="en-US" w:eastAsia="ru-RU" w:bidi="en-US"/>
    </w:rPr>
  </w:style>
  <w:style w:type="paragraph" w:customStyle="1" w:styleId="xl255">
    <w:name w:val="xl255"/>
    <w:basedOn w:val="af3"/>
    <w:qFormat/>
    <w:rsid w:val="001167C4"/>
    <w:pPr>
      <w:pBdr>
        <w:top w:val="single" w:sz="8" w:space="0" w:color="auto"/>
        <w:bottom w:val="single" w:sz="8" w:space="0" w:color="auto"/>
      </w:pBdr>
      <w:spacing w:before="100" w:beforeAutospacing="1" w:after="100" w:afterAutospacing="1" w:line="360" w:lineRule="auto"/>
      <w:ind w:firstLine="680"/>
      <w:textAlignment w:val="center"/>
    </w:pPr>
    <w:rPr>
      <w:rFonts w:ascii="Calibri" w:eastAsia="Times New Roman" w:hAnsi="Calibri" w:cs="Times New Roman"/>
      <w:b/>
      <w:bCs/>
      <w:sz w:val="24"/>
      <w:szCs w:val="24"/>
      <w:lang w:val="en-US" w:eastAsia="ru-RU" w:bidi="en-US"/>
    </w:rPr>
  </w:style>
  <w:style w:type="paragraph" w:customStyle="1" w:styleId="xl256">
    <w:name w:val="xl256"/>
    <w:basedOn w:val="af3"/>
    <w:qFormat/>
    <w:rsid w:val="001167C4"/>
    <w:pPr>
      <w:pBdr>
        <w:top w:val="single" w:sz="8" w:space="0" w:color="auto"/>
        <w:bottom w:val="single" w:sz="8" w:space="0" w:color="auto"/>
      </w:pBdr>
      <w:spacing w:before="100" w:beforeAutospacing="1" w:after="100" w:afterAutospacing="1" w:line="360" w:lineRule="auto"/>
      <w:ind w:firstLine="680"/>
      <w:textAlignment w:val="center"/>
    </w:pPr>
    <w:rPr>
      <w:rFonts w:ascii="Calibri" w:eastAsia="Times New Roman" w:hAnsi="Calibri" w:cs="Times New Roman"/>
      <w:b/>
      <w:bCs/>
      <w:sz w:val="18"/>
      <w:szCs w:val="18"/>
      <w:lang w:val="en-US" w:eastAsia="ru-RU" w:bidi="en-US"/>
    </w:rPr>
  </w:style>
  <w:style w:type="paragraph" w:customStyle="1" w:styleId="xl257">
    <w:name w:val="xl257"/>
    <w:basedOn w:val="af3"/>
    <w:qFormat/>
    <w:rsid w:val="001167C4"/>
    <w:pPr>
      <w:pBdr>
        <w:top w:val="single" w:sz="4" w:space="0" w:color="auto"/>
        <w:bottom w:val="single" w:sz="8"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58">
    <w:name w:val="xl258"/>
    <w:basedOn w:val="af3"/>
    <w:qFormat/>
    <w:rsid w:val="001167C4"/>
    <w:pPr>
      <w:pBdr>
        <w:right w:val="single" w:sz="4" w:space="0" w:color="auto"/>
      </w:pBdr>
      <w:spacing w:before="100" w:beforeAutospacing="1" w:after="100" w:afterAutospacing="1" w:line="360" w:lineRule="auto"/>
      <w:ind w:firstLine="680"/>
      <w:jc w:val="both"/>
      <w:textAlignment w:val="center"/>
    </w:pPr>
    <w:rPr>
      <w:rFonts w:ascii="Calibri" w:eastAsia="Times New Roman" w:hAnsi="Calibri" w:cs="Times New Roman"/>
      <w:b/>
      <w:bCs/>
      <w:sz w:val="24"/>
      <w:szCs w:val="24"/>
      <w:lang w:val="en-US" w:eastAsia="ru-RU" w:bidi="en-US"/>
    </w:rPr>
  </w:style>
  <w:style w:type="paragraph" w:customStyle="1" w:styleId="xl259">
    <w:name w:val="xl259"/>
    <w:basedOn w:val="af3"/>
    <w:qFormat/>
    <w:rsid w:val="001167C4"/>
    <w:pPr>
      <w:pBdr>
        <w:left w:val="single" w:sz="8" w:space="0" w:color="auto"/>
      </w:pBdr>
      <w:spacing w:before="100" w:beforeAutospacing="1" w:after="100" w:afterAutospacing="1" w:line="360" w:lineRule="auto"/>
      <w:ind w:firstLine="680"/>
      <w:jc w:val="both"/>
    </w:pPr>
    <w:rPr>
      <w:rFonts w:ascii="Calibri" w:eastAsia="Times New Roman" w:hAnsi="Calibri" w:cs="Times New Roman"/>
      <w:sz w:val="24"/>
      <w:lang w:val="en-US" w:eastAsia="ru-RU" w:bidi="en-US"/>
    </w:rPr>
  </w:style>
  <w:style w:type="paragraph" w:customStyle="1" w:styleId="xl260">
    <w:name w:val="xl260"/>
    <w:basedOn w:val="af3"/>
    <w:qFormat/>
    <w:rsid w:val="001167C4"/>
    <w:pPr>
      <w:pBdr>
        <w:top w:val="single" w:sz="4" w:space="0" w:color="auto"/>
        <w:bottom w:val="single" w:sz="8" w:space="0" w:color="auto"/>
        <w:right w:val="single" w:sz="4" w:space="0" w:color="auto"/>
      </w:pBdr>
      <w:spacing w:before="100" w:beforeAutospacing="1" w:after="100" w:afterAutospacing="1" w:line="360" w:lineRule="auto"/>
      <w:ind w:firstLine="680"/>
      <w:textAlignment w:val="top"/>
    </w:pPr>
    <w:rPr>
      <w:rFonts w:ascii="Calibri" w:eastAsia="Times New Roman" w:hAnsi="Calibri" w:cs="Times New Roman"/>
      <w:b/>
      <w:bCs/>
      <w:sz w:val="24"/>
      <w:szCs w:val="24"/>
      <w:lang w:val="en-US" w:eastAsia="ru-RU" w:bidi="en-US"/>
    </w:rPr>
  </w:style>
  <w:style w:type="paragraph" w:customStyle="1" w:styleId="xl261">
    <w:name w:val="xl261"/>
    <w:basedOn w:val="af3"/>
    <w:qFormat/>
    <w:rsid w:val="001167C4"/>
    <w:pPr>
      <w:pBdr>
        <w:top w:val="single" w:sz="4" w:space="0" w:color="auto"/>
        <w:left w:val="single" w:sz="8" w:space="0" w:color="auto"/>
        <w:bottom w:val="single" w:sz="8" w:space="0" w:color="auto"/>
      </w:pBdr>
      <w:spacing w:before="100" w:beforeAutospacing="1" w:after="100" w:afterAutospacing="1" w:line="360" w:lineRule="auto"/>
      <w:ind w:firstLine="680"/>
      <w:textAlignment w:val="top"/>
    </w:pPr>
    <w:rPr>
      <w:rFonts w:ascii="Calibri" w:eastAsia="Times New Roman" w:hAnsi="Calibri" w:cs="Times New Roman"/>
      <w:sz w:val="24"/>
      <w:szCs w:val="24"/>
      <w:lang w:val="en-US" w:eastAsia="ru-RU" w:bidi="en-US"/>
    </w:rPr>
  </w:style>
  <w:style w:type="paragraph" w:customStyle="1" w:styleId="xl262">
    <w:name w:val="xl262"/>
    <w:basedOn w:val="af3"/>
    <w:qFormat/>
    <w:rsid w:val="001167C4"/>
    <w:pPr>
      <w:pBdr>
        <w:top w:val="single" w:sz="4" w:space="0" w:color="auto"/>
        <w:bottom w:val="single" w:sz="8"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63">
    <w:name w:val="xl263"/>
    <w:basedOn w:val="af3"/>
    <w:qFormat/>
    <w:rsid w:val="001167C4"/>
    <w:pPr>
      <w:pBdr>
        <w:top w:val="single" w:sz="8" w:space="0" w:color="auto"/>
      </w:pBdr>
      <w:spacing w:before="100" w:beforeAutospacing="1" w:after="100" w:afterAutospacing="1" w:line="360" w:lineRule="auto"/>
      <w:ind w:firstLine="680"/>
      <w:jc w:val="both"/>
      <w:textAlignment w:val="center"/>
    </w:pPr>
    <w:rPr>
      <w:rFonts w:ascii="Calibri" w:eastAsia="Times New Roman" w:hAnsi="Calibri" w:cs="Times New Roman"/>
      <w:b/>
      <w:bCs/>
      <w:sz w:val="24"/>
      <w:szCs w:val="24"/>
      <w:lang w:val="en-US" w:eastAsia="ru-RU" w:bidi="en-US"/>
    </w:rPr>
  </w:style>
  <w:style w:type="paragraph" w:customStyle="1" w:styleId="xl264">
    <w:name w:val="xl264"/>
    <w:basedOn w:val="af3"/>
    <w:qFormat/>
    <w:rsid w:val="001167C4"/>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65">
    <w:name w:val="xl265"/>
    <w:basedOn w:val="af3"/>
    <w:qFormat/>
    <w:rsid w:val="001167C4"/>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66">
    <w:name w:val="xl266"/>
    <w:basedOn w:val="af3"/>
    <w:qFormat/>
    <w:rsid w:val="001167C4"/>
    <w:pPr>
      <w:pBdr>
        <w:top w:val="single" w:sz="8" w:space="0" w:color="auto"/>
        <w:bottom w:val="single" w:sz="4" w:space="0" w:color="auto"/>
      </w:pBdr>
      <w:spacing w:before="100" w:beforeAutospacing="1" w:after="100" w:afterAutospacing="1" w:line="360" w:lineRule="auto"/>
      <w:ind w:firstLine="680"/>
      <w:jc w:val="both"/>
      <w:textAlignment w:val="center"/>
    </w:pPr>
    <w:rPr>
      <w:rFonts w:ascii="Calibri" w:eastAsia="Times New Roman" w:hAnsi="Calibri" w:cs="Times New Roman"/>
      <w:sz w:val="24"/>
      <w:lang w:val="en-US" w:eastAsia="ru-RU" w:bidi="en-US"/>
    </w:rPr>
  </w:style>
  <w:style w:type="paragraph" w:customStyle="1" w:styleId="xl267">
    <w:name w:val="xl267"/>
    <w:basedOn w:val="af3"/>
    <w:qFormat/>
    <w:rsid w:val="001167C4"/>
    <w:pPr>
      <w:pBdr>
        <w:top w:val="single" w:sz="8" w:space="0" w:color="auto"/>
        <w:right w:val="single" w:sz="4" w:space="0" w:color="auto"/>
      </w:pBdr>
      <w:spacing w:before="100" w:beforeAutospacing="1" w:after="100" w:afterAutospacing="1" w:line="360" w:lineRule="auto"/>
      <w:ind w:firstLine="680"/>
      <w:jc w:val="both"/>
      <w:textAlignment w:val="center"/>
    </w:pPr>
    <w:rPr>
      <w:rFonts w:ascii="Calibri" w:eastAsia="Times New Roman" w:hAnsi="Calibri" w:cs="Times New Roman"/>
      <w:sz w:val="24"/>
      <w:lang w:val="en-US" w:eastAsia="ru-RU" w:bidi="en-US"/>
    </w:rPr>
  </w:style>
  <w:style w:type="paragraph" w:customStyle="1" w:styleId="xl268">
    <w:name w:val="xl268"/>
    <w:basedOn w:val="af3"/>
    <w:qFormat/>
    <w:rsid w:val="001167C4"/>
    <w:pPr>
      <w:pBdr>
        <w:top w:val="single" w:sz="8" w:space="0" w:color="auto"/>
        <w:left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69">
    <w:name w:val="xl269"/>
    <w:basedOn w:val="af3"/>
    <w:qFormat/>
    <w:rsid w:val="001167C4"/>
    <w:pPr>
      <w:spacing w:before="100" w:beforeAutospacing="1" w:after="100" w:afterAutospacing="1" w:line="360" w:lineRule="auto"/>
      <w:ind w:firstLine="680"/>
      <w:jc w:val="both"/>
      <w:textAlignment w:val="top"/>
    </w:pPr>
    <w:rPr>
      <w:rFonts w:ascii="Calibri" w:eastAsia="Times New Roman" w:hAnsi="Calibri" w:cs="Times New Roman"/>
      <w:b/>
      <w:bCs/>
      <w:sz w:val="24"/>
      <w:szCs w:val="24"/>
      <w:lang w:val="en-US" w:eastAsia="ru-RU" w:bidi="en-US"/>
    </w:rPr>
  </w:style>
  <w:style w:type="paragraph" w:customStyle="1" w:styleId="xl270">
    <w:name w:val="xl270"/>
    <w:basedOn w:val="af3"/>
    <w:qFormat/>
    <w:rsid w:val="001167C4"/>
    <w:pPr>
      <w:spacing w:before="100" w:beforeAutospacing="1" w:after="100" w:afterAutospacing="1" w:line="360" w:lineRule="auto"/>
      <w:ind w:firstLine="680"/>
      <w:jc w:val="both"/>
      <w:textAlignment w:val="top"/>
    </w:pPr>
    <w:rPr>
      <w:rFonts w:ascii="Calibri" w:eastAsia="Times New Roman" w:hAnsi="Calibri" w:cs="Times New Roman"/>
      <w:b/>
      <w:bCs/>
      <w:sz w:val="24"/>
      <w:szCs w:val="24"/>
      <w:lang w:val="en-US" w:eastAsia="ru-RU" w:bidi="en-US"/>
    </w:rPr>
  </w:style>
  <w:style w:type="paragraph" w:customStyle="1" w:styleId="xl271">
    <w:name w:val="xl271"/>
    <w:basedOn w:val="af3"/>
    <w:qFormat/>
    <w:rsid w:val="001167C4"/>
    <w:pPr>
      <w:pBdr>
        <w:right w:val="single" w:sz="4" w:space="0" w:color="auto"/>
      </w:pBdr>
      <w:spacing w:before="100" w:beforeAutospacing="1" w:after="100" w:afterAutospacing="1" w:line="360" w:lineRule="auto"/>
      <w:ind w:firstLine="680"/>
      <w:jc w:val="both"/>
      <w:textAlignment w:val="top"/>
    </w:pPr>
    <w:rPr>
      <w:rFonts w:ascii="Calibri" w:eastAsia="Times New Roman" w:hAnsi="Calibri" w:cs="Times New Roman"/>
      <w:sz w:val="24"/>
      <w:lang w:val="en-US" w:eastAsia="ru-RU" w:bidi="en-US"/>
    </w:rPr>
  </w:style>
  <w:style w:type="paragraph" w:customStyle="1" w:styleId="xl272">
    <w:name w:val="xl272"/>
    <w:basedOn w:val="af3"/>
    <w:qFormat/>
    <w:rsid w:val="001167C4"/>
    <w:pPr>
      <w:pBdr>
        <w:right w:val="single" w:sz="4" w:space="0" w:color="auto"/>
      </w:pBdr>
      <w:spacing w:before="100" w:beforeAutospacing="1" w:after="100" w:afterAutospacing="1" w:line="360" w:lineRule="auto"/>
      <w:ind w:firstLine="680"/>
      <w:jc w:val="both"/>
      <w:textAlignment w:val="top"/>
    </w:pPr>
    <w:rPr>
      <w:rFonts w:ascii="Calibri" w:eastAsia="Times New Roman" w:hAnsi="Calibri" w:cs="Times New Roman"/>
      <w:sz w:val="24"/>
      <w:lang w:val="en-US" w:eastAsia="ru-RU" w:bidi="en-US"/>
    </w:rPr>
  </w:style>
  <w:style w:type="paragraph" w:customStyle="1" w:styleId="xl273">
    <w:name w:val="xl273"/>
    <w:basedOn w:val="af3"/>
    <w:qFormat/>
    <w:rsid w:val="001167C4"/>
    <w:pPr>
      <w:pBdr>
        <w:bottom w:val="single" w:sz="4" w:space="0" w:color="auto"/>
        <w:right w:val="single" w:sz="4" w:space="0" w:color="auto"/>
      </w:pBdr>
      <w:spacing w:before="100" w:beforeAutospacing="1" w:after="100" w:afterAutospacing="1" w:line="360" w:lineRule="auto"/>
      <w:ind w:firstLine="680"/>
      <w:jc w:val="both"/>
      <w:textAlignment w:val="top"/>
    </w:pPr>
    <w:rPr>
      <w:rFonts w:ascii="Calibri" w:eastAsia="Times New Roman" w:hAnsi="Calibri" w:cs="Times New Roman"/>
      <w:sz w:val="24"/>
      <w:szCs w:val="24"/>
      <w:lang w:val="en-US" w:eastAsia="ru-RU" w:bidi="en-US"/>
    </w:rPr>
  </w:style>
  <w:style w:type="paragraph" w:customStyle="1" w:styleId="xl274">
    <w:name w:val="xl274"/>
    <w:basedOn w:val="af3"/>
    <w:qFormat/>
    <w:rsid w:val="001167C4"/>
    <w:pPr>
      <w:pBdr>
        <w:top w:val="single" w:sz="8" w:space="0" w:color="auto"/>
        <w:bottom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lang w:val="en-US" w:eastAsia="ru-RU" w:bidi="en-US"/>
    </w:rPr>
  </w:style>
  <w:style w:type="paragraph" w:customStyle="1" w:styleId="xl275">
    <w:name w:val="xl275"/>
    <w:basedOn w:val="af3"/>
    <w:qFormat/>
    <w:rsid w:val="001167C4"/>
    <w:pPr>
      <w:pBdr>
        <w:top w:val="single" w:sz="8" w:space="0" w:color="auto"/>
      </w:pBdr>
      <w:spacing w:before="100" w:beforeAutospacing="1" w:after="100" w:afterAutospacing="1" w:line="360" w:lineRule="auto"/>
      <w:ind w:firstLine="680"/>
      <w:textAlignment w:val="center"/>
    </w:pPr>
    <w:rPr>
      <w:rFonts w:ascii="Calibri" w:eastAsia="Times New Roman" w:hAnsi="Calibri" w:cs="Times New Roman"/>
      <w:b/>
      <w:bCs/>
      <w:sz w:val="24"/>
      <w:szCs w:val="24"/>
      <w:lang w:val="en-US" w:eastAsia="ru-RU" w:bidi="en-US"/>
    </w:rPr>
  </w:style>
  <w:style w:type="paragraph" w:customStyle="1" w:styleId="xl276">
    <w:name w:val="xl276"/>
    <w:basedOn w:val="af3"/>
    <w:qFormat/>
    <w:rsid w:val="001167C4"/>
    <w:pPr>
      <w:pBdr>
        <w:top w:val="single" w:sz="8" w:space="0" w:color="auto"/>
        <w:right w:val="single" w:sz="4" w:space="0" w:color="auto"/>
      </w:pBdr>
      <w:spacing w:before="100" w:beforeAutospacing="1" w:after="100" w:afterAutospacing="1" w:line="360" w:lineRule="auto"/>
      <w:ind w:firstLine="680"/>
      <w:textAlignment w:val="center"/>
    </w:pPr>
    <w:rPr>
      <w:rFonts w:ascii="Calibri" w:eastAsia="Times New Roman" w:hAnsi="Calibri" w:cs="Times New Roman"/>
      <w:b/>
      <w:bCs/>
      <w:sz w:val="24"/>
      <w:szCs w:val="24"/>
      <w:lang w:val="en-US" w:eastAsia="ru-RU" w:bidi="en-US"/>
    </w:rPr>
  </w:style>
  <w:style w:type="paragraph" w:customStyle="1" w:styleId="xl277">
    <w:name w:val="xl277"/>
    <w:basedOn w:val="af3"/>
    <w:qFormat/>
    <w:rsid w:val="001167C4"/>
    <w:pPr>
      <w:spacing w:before="100" w:beforeAutospacing="1" w:after="100" w:afterAutospacing="1" w:line="360" w:lineRule="auto"/>
      <w:ind w:firstLine="680"/>
      <w:jc w:val="both"/>
    </w:pPr>
    <w:rPr>
      <w:rFonts w:ascii="Arial CYR" w:eastAsia="Times New Roman" w:hAnsi="Arial CYR" w:cs="Arial CYR"/>
      <w:b/>
      <w:bCs/>
      <w:i/>
      <w:iCs/>
      <w:sz w:val="16"/>
      <w:szCs w:val="16"/>
      <w:lang w:val="en-US" w:eastAsia="ru-RU" w:bidi="en-US"/>
    </w:rPr>
  </w:style>
  <w:style w:type="paragraph" w:customStyle="1" w:styleId="xl278">
    <w:name w:val="xl278"/>
    <w:basedOn w:val="af3"/>
    <w:qFormat/>
    <w:rsid w:val="001167C4"/>
    <w:pPr>
      <w:pBdr>
        <w:right w:val="single" w:sz="4" w:space="0" w:color="auto"/>
      </w:pBdr>
      <w:spacing w:before="100" w:beforeAutospacing="1" w:after="100" w:afterAutospacing="1" w:line="360" w:lineRule="auto"/>
      <w:ind w:firstLine="680"/>
      <w:jc w:val="both"/>
    </w:pPr>
    <w:rPr>
      <w:rFonts w:ascii="Arial CYR" w:eastAsia="Times New Roman" w:hAnsi="Arial CYR" w:cs="Arial CYR"/>
      <w:b/>
      <w:bCs/>
      <w:i/>
      <w:iCs/>
      <w:sz w:val="24"/>
      <w:szCs w:val="24"/>
      <w:lang w:val="en-US" w:eastAsia="ru-RU" w:bidi="en-US"/>
    </w:rPr>
  </w:style>
  <w:style w:type="paragraph" w:customStyle="1" w:styleId="xl279">
    <w:name w:val="xl279"/>
    <w:basedOn w:val="af3"/>
    <w:qFormat/>
    <w:rsid w:val="001167C4"/>
    <w:pPr>
      <w:pBdr>
        <w:right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80">
    <w:name w:val="xl280"/>
    <w:basedOn w:val="af3"/>
    <w:qFormat/>
    <w:rsid w:val="001167C4"/>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81">
    <w:name w:val="xl281"/>
    <w:basedOn w:val="af3"/>
    <w:qFormat/>
    <w:rsid w:val="001167C4"/>
    <w:pPr>
      <w:pBdr>
        <w:left w:val="single" w:sz="8" w:space="0" w:color="auto"/>
      </w:pBdr>
      <w:shd w:val="clear" w:color="000000" w:fill="00B0F0"/>
      <w:spacing w:before="100" w:beforeAutospacing="1" w:after="100" w:afterAutospacing="1" w:line="360" w:lineRule="auto"/>
      <w:ind w:firstLine="680"/>
      <w:jc w:val="both"/>
    </w:pPr>
    <w:rPr>
      <w:rFonts w:ascii="Calibri" w:eastAsia="Times New Roman" w:hAnsi="Calibri" w:cs="Times New Roman"/>
      <w:sz w:val="24"/>
      <w:lang w:val="en-US" w:eastAsia="ru-RU" w:bidi="en-US"/>
    </w:rPr>
  </w:style>
  <w:style w:type="paragraph" w:customStyle="1" w:styleId="xl282">
    <w:name w:val="xl282"/>
    <w:basedOn w:val="af3"/>
    <w:qFormat/>
    <w:rsid w:val="001167C4"/>
    <w:pPr>
      <w:pBdr>
        <w:left w:val="single" w:sz="8" w:space="0" w:color="auto"/>
        <w:bottom w:val="single" w:sz="4" w:space="0" w:color="auto"/>
      </w:pBdr>
      <w:spacing w:before="100" w:beforeAutospacing="1" w:after="100" w:afterAutospacing="1" w:line="360" w:lineRule="auto"/>
      <w:ind w:firstLine="680"/>
      <w:jc w:val="both"/>
    </w:pPr>
    <w:rPr>
      <w:rFonts w:ascii="Calibri" w:eastAsia="Times New Roman" w:hAnsi="Calibri" w:cs="Times New Roman"/>
      <w:sz w:val="24"/>
      <w:lang w:val="en-US" w:eastAsia="ru-RU" w:bidi="en-US"/>
    </w:rPr>
  </w:style>
  <w:style w:type="paragraph" w:customStyle="1" w:styleId="xl283">
    <w:name w:val="xl283"/>
    <w:basedOn w:val="af3"/>
    <w:qFormat/>
    <w:rsid w:val="001167C4"/>
    <w:pPr>
      <w:pBdr>
        <w:top w:val="single" w:sz="8" w:space="0" w:color="auto"/>
        <w:left w:val="single" w:sz="4"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sz w:val="24"/>
      <w:lang w:val="en-US" w:eastAsia="ru-RU" w:bidi="en-US"/>
    </w:rPr>
  </w:style>
  <w:style w:type="paragraph" w:customStyle="1" w:styleId="xl284">
    <w:name w:val="xl284"/>
    <w:basedOn w:val="af3"/>
    <w:qFormat/>
    <w:rsid w:val="001167C4"/>
    <w:pPr>
      <w:pBdr>
        <w:left w:val="single" w:sz="8" w:space="0" w:color="auto"/>
        <w:bottom w:val="single" w:sz="8" w:space="0" w:color="auto"/>
      </w:pBdr>
      <w:spacing w:before="100" w:beforeAutospacing="1" w:after="100" w:afterAutospacing="1" w:line="360" w:lineRule="auto"/>
      <w:ind w:firstLine="680"/>
      <w:jc w:val="both"/>
    </w:pPr>
    <w:rPr>
      <w:rFonts w:ascii="Calibri" w:eastAsia="Times New Roman" w:hAnsi="Calibri" w:cs="Times New Roman"/>
      <w:sz w:val="24"/>
      <w:lang w:val="en-US" w:eastAsia="ru-RU" w:bidi="en-US"/>
    </w:rPr>
  </w:style>
  <w:style w:type="paragraph" w:customStyle="1" w:styleId="xl285">
    <w:name w:val="xl285"/>
    <w:basedOn w:val="af3"/>
    <w:qFormat/>
    <w:rsid w:val="001167C4"/>
    <w:pPr>
      <w:pBdr>
        <w:left w:val="single" w:sz="4" w:space="0" w:color="auto"/>
        <w:bottom w:val="single" w:sz="8"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b/>
      <w:bCs/>
      <w:i/>
      <w:iCs/>
      <w:sz w:val="24"/>
      <w:szCs w:val="24"/>
      <w:lang w:val="en-US" w:eastAsia="ru-RU" w:bidi="en-US"/>
    </w:rPr>
  </w:style>
  <w:style w:type="paragraph" w:customStyle="1" w:styleId="xl286">
    <w:name w:val="xl286"/>
    <w:basedOn w:val="af3"/>
    <w:qFormat/>
    <w:rsid w:val="001167C4"/>
    <w:pPr>
      <w:pBdr>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87">
    <w:name w:val="xl287"/>
    <w:basedOn w:val="af3"/>
    <w:qFormat/>
    <w:rsid w:val="001167C4"/>
    <w:pPr>
      <w:pBdr>
        <w:top w:val="single" w:sz="4" w:space="0" w:color="auto"/>
        <w:left w:val="single" w:sz="8" w:space="0" w:color="auto"/>
        <w:bottom w:val="single" w:sz="8" w:space="0" w:color="auto"/>
      </w:pBdr>
      <w:spacing w:before="100" w:beforeAutospacing="1" w:after="100" w:afterAutospacing="1" w:line="360" w:lineRule="auto"/>
      <w:ind w:firstLine="680"/>
      <w:jc w:val="both"/>
    </w:pPr>
    <w:rPr>
      <w:rFonts w:ascii="Calibri" w:eastAsia="Times New Roman" w:hAnsi="Calibri" w:cs="Times New Roman"/>
      <w:sz w:val="24"/>
      <w:lang w:val="en-US" w:eastAsia="ru-RU" w:bidi="en-US"/>
    </w:rPr>
  </w:style>
  <w:style w:type="paragraph" w:customStyle="1" w:styleId="xl288">
    <w:name w:val="xl288"/>
    <w:basedOn w:val="af3"/>
    <w:qFormat/>
    <w:rsid w:val="001167C4"/>
    <w:pPr>
      <w:pBdr>
        <w:left w:val="single" w:sz="4"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89">
    <w:name w:val="xl289"/>
    <w:basedOn w:val="af3"/>
    <w:qFormat/>
    <w:rsid w:val="001167C4"/>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b/>
      <w:bCs/>
      <w:i/>
      <w:iCs/>
      <w:sz w:val="24"/>
      <w:szCs w:val="24"/>
      <w:lang w:val="en-US" w:eastAsia="ru-RU" w:bidi="en-US"/>
    </w:rPr>
  </w:style>
  <w:style w:type="paragraph" w:customStyle="1" w:styleId="xl290">
    <w:name w:val="xl290"/>
    <w:basedOn w:val="af3"/>
    <w:qFormat/>
    <w:rsid w:val="001167C4"/>
    <w:pPr>
      <w:pBdr>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91">
    <w:name w:val="xl291"/>
    <w:basedOn w:val="af3"/>
    <w:qFormat/>
    <w:rsid w:val="001167C4"/>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92">
    <w:name w:val="xl292"/>
    <w:basedOn w:val="af3"/>
    <w:qFormat/>
    <w:rsid w:val="001167C4"/>
    <w:pPr>
      <w:pBdr>
        <w:top w:val="single" w:sz="4" w:space="0" w:color="auto"/>
        <w:left w:val="single" w:sz="4"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93">
    <w:name w:val="xl293"/>
    <w:basedOn w:val="af3"/>
    <w:qFormat/>
    <w:rsid w:val="001167C4"/>
    <w:pPr>
      <w:pBdr>
        <w:top w:val="single" w:sz="4" w:space="0" w:color="auto"/>
        <w:left w:val="single" w:sz="4"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b/>
      <w:bCs/>
      <w:i/>
      <w:iCs/>
      <w:sz w:val="24"/>
      <w:szCs w:val="24"/>
      <w:lang w:val="en-US" w:eastAsia="ru-RU" w:bidi="en-US"/>
    </w:rPr>
  </w:style>
  <w:style w:type="paragraph" w:customStyle="1" w:styleId="xl294">
    <w:name w:val="xl294"/>
    <w:basedOn w:val="af3"/>
    <w:qFormat/>
    <w:rsid w:val="001167C4"/>
    <w:pPr>
      <w:pBdr>
        <w:top w:val="single" w:sz="8"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95">
    <w:name w:val="xl295"/>
    <w:basedOn w:val="af3"/>
    <w:qFormat/>
    <w:rsid w:val="001167C4"/>
    <w:pPr>
      <w:pBdr>
        <w:right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96">
    <w:name w:val="xl296"/>
    <w:basedOn w:val="af3"/>
    <w:qFormat/>
    <w:rsid w:val="001167C4"/>
    <w:pPr>
      <w:pBdr>
        <w:left w:val="single" w:sz="8" w:space="0" w:color="auto"/>
      </w:pBdr>
      <w:spacing w:before="100" w:beforeAutospacing="1" w:after="100" w:afterAutospacing="1" w:line="360" w:lineRule="auto"/>
      <w:ind w:firstLine="680"/>
    </w:pPr>
    <w:rPr>
      <w:rFonts w:ascii="Calibri" w:eastAsia="Times New Roman" w:hAnsi="Calibri" w:cs="Times New Roman"/>
      <w:sz w:val="24"/>
      <w:lang w:val="en-US" w:eastAsia="ru-RU" w:bidi="en-US"/>
    </w:rPr>
  </w:style>
  <w:style w:type="paragraph" w:customStyle="1" w:styleId="xl297">
    <w:name w:val="xl297"/>
    <w:basedOn w:val="af3"/>
    <w:qFormat/>
    <w:rsid w:val="001167C4"/>
    <w:pPr>
      <w:pBdr>
        <w:left w:val="single" w:sz="4" w:space="0" w:color="auto"/>
        <w:bottom w:val="single" w:sz="4" w:space="0" w:color="auto"/>
        <w:right w:val="single" w:sz="8" w:space="0" w:color="auto"/>
      </w:pBdr>
      <w:spacing w:before="100" w:beforeAutospacing="1" w:after="100" w:afterAutospacing="1" w:line="360" w:lineRule="auto"/>
      <w:ind w:firstLine="680"/>
      <w:jc w:val="right"/>
    </w:pPr>
    <w:rPr>
      <w:rFonts w:ascii="Calibri" w:eastAsia="Times New Roman" w:hAnsi="Calibri" w:cs="Times New Roman"/>
      <w:sz w:val="24"/>
      <w:szCs w:val="24"/>
      <w:lang w:val="en-US" w:eastAsia="ru-RU" w:bidi="en-US"/>
    </w:rPr>
  </w:style>
  <w:style w:type="paragraph" w:customStyle="1" w:styleId="xl298">
    <w:name w:val="xl298"/>
    <w:basedOn w:val="af3"/>
    <w:qFormat/>
    <w:rsid w:val="001167C4"/>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pPr>
    <w:rPr>
      <w:rFonts w:ascii="Calibri" w:eastAsia="Times New Roman" w:hAnsi="Calibri" w:cs="Times New Roman"/>
      <w:sz w:val="24"/>
      <w:szCs w:val="24"/>
      <w:lang w:val="en-US" w:eastAsia="ru-RU" w:bidi="en-US"/>
    </w:rPr>
  </w:style>
  <w:style w:type="paragraph" w:customStyle="1" w:styleId="xl299">
    <w:name w:val="xl299"/>
    <w:basedOn w:val="af3"/>
    <w:qFormat/>
    <w:rsid w:val="001167C4"/>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textAlignment w:val="top"/>
    </w:pPr>
    <w:rPr>
      <w:rFonts w:ascii="Calibri" w:eastAsia="Times New Roman" w:hAnsi="Calibri" w:cs="Times New Roman"/>
      <w:sz w:val="24"/>
      <w:szCs w:val="24"/>
      <w:lang w:val="en-US" w:eastAsia="ru-RU" w:bidi="en-US"/>
    </w:rPr>
  </w:style>
  <w:style w:type="paragraph" w:customStyle="1" w:styleId="xl300">
    <w:name w:val="xl300"/>
    <w:basedOn w:val="af3"/>
    <w:qFormat/>
    <w:rsid w:val="001167C4"/>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textAlignment w:val="top"/>
    </w:pPr>
    <w:rPr>
      <w:rFonts w:ascii="Calibri" w:eastAsia="Times New Roman" w:hAnsi="Calibri" w:cs="Times New Roman"/>
      <w:sz w:val="24"/>
      <w:szCs w:val="24"/>
      <w:lang w:val="en-US" w:eastAsia="ru-RU" w:bidi="en-US"/>
    </w:rPr>
  </w:style>
  <w:style w:type="paragraph" w:customStyle="1" w:styleId="xl301">
    <w:name w:val="xl301"/>
    <w:basedOn w:val="af3"/>
    <w:qFormat/>
    <w:rsid w:val="001167C4"/>
    <w:pPr>
      <w:pBdr>
        <w:top w:val="single" w:sz="4" w:space="0" w:color="auto"/>
        <w:left w:val="single" w:sz="4" w:space="0" w:color="auto"/>
        <w:right w:val="single" w:sz="8" w:space="0" w:color="auto"/>
      </w:pBdr>
      <w:spacing w:before="100" w:beforeAutospacing="1" w:after="100" w:afterAutospacing="1" w:line="360" w:lineRule="auto"/>
      <w:ind w:firstLine="680"/>
      <w:jc w:val="both"/>
      <w:textAlignment w:val="top"/>
    </w:pPr>
    <w:rPr>
      <w:rFonts w:ascii="Calibri" w:eastAsia="Times New Roman" w:hAnsi="Calibri" w:cs="Times New Roman"/>
      <w:sz w:val="24"/>
      <w:szCs w:val="24"/>
      <w:lang w:val="en-US" w:eastAsia="ru-RU" w:bidi="en-US"/>
    </w:rPr>
  </w:style>
  <w:style w:type="paragraph" w:customStyle="1" w:styleId="xl302">
    <w:name w:val="xl302"/>
    <w:basedOn w:val="af3"/>
    <w:qFormat/>
    <w:rsid w:val="001167C4"/>
    <w:pPr>
      <w:pBdr>
        <w:left w:val="single" w:sz="4" w:space="0" w:color="auto"/>
        <w:right w:val="single" w:sz="8" w:space="0" w:color="auto"/>
      </w:pBdr>
      <w:spacing w:before="100" w:beforeAutospacing="1" w:after="100" w:afterAutospacing="1" w:line="360" w:lineRule="auto"/>
      <w:ind w:firstLine="680"/>
      <w:jc w:val="both"/>
      <w:textAlignment w:val="top"/>
    </w:pPr>
    <w:rPr>
      <w:rFonts w:ascii="Calibri" w:eastAsia="Times New Roman" w:hAnsi="Calibri" w:cs="Times New Roman"/>
      <w:sz w:val="24"/>
      <w:szCs w:val="24"/>
      <w:lang w:val="en-US" w:eastAsia="ru-RU" w:bidi="en-US"/>
    </w:rPr>
  </w:style>
  <w:style w:type="paragraph" w:customStyle="1" w:styleId="xl303">
    <w:name w:val="xl303"/>
    <w:basedOn w:val="af3"/>
    <w:qFormat/>
    <w:rsid w:val="001167C4"/>
    <w:pPr>
      <w:pBdr>
        <w:left w:val="single" w:sz="4" w:space="0" w:color="auto"/>
        <w:bottom w:val="single" w:sz="4" w:space="0" w:color="auto"/>
        <w:right w:val="single" w:sz="8" w:space="0" w:color="auto"/>
      </w:pBdr>
      <w:spacing w:before="100" w:beforeAutospacing="1" w:after="100" w:afterAutospacing="1" w:line="360" w:lineRule="auto"/>
      <w:ind w:firstLine="680"/>
      <w:jc w:val="both"/>
      <w:textAlignment w:val="top"/>
    </w:pPr>
    <w:rPr>
      <w:rFonts w:ascii="Calibri" w:eastAsia="Times New Roman" w:hAnsi="Calibri" w:cs="Times New Roman"/>
      <w:sz w:val="24"/>
      <w:szCs w:val="24"/>
      <w:lang w:val="en-US" w:eastAsia="ru-RU" w:bidi="en-US"/>
    </w:rPr>
  </w:style>
  <w:style w:type="paragraph" w:customStyle="1" w:styleId="xl304">
    <w:name w:val="xl304"/>
    <w:basedOn w:val="af3"/>
    <w:qFormat/>
    <w:rsid w:val="001167C4"/>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textAlignment w:val="top"/>
    </w:pPr>
    <w:rPr>
      <w:rFonts w:ascii="Calibri" w:eastAsia="Times New Roman" w:hAnsi="Calibri" w:cs="Times New Roman"/>
      <w:sz w:val="24"/>
      <w:szCs w:val="24"/>
      <w:lang w:val="en-US" w:eastAsia="ru-RU" w:bidi="en-US"/>
    </w:rPr>
  </w:style>
  <w:style w:type="paragraph" w:customStyle="1" w:styleId="xl305">
    <w:name w:val="xl305"/>
    <w:basedOn w:val="af3"/>
    <w:qFormat/>
    <w:rsid w:val="001167C4"/>
    <w:pPr>
      <w:pBdr>
        <w:left w:val="single" w:sz="8" w:space="0" w:color="auto"/>
      </w:pBdr>
      <w:shd w:val="clear" w:color="000000" w:fill="FFFFFF"/>
      <w:spacing w:before="100" w:beforeAutospacing="1" w:after="100" w:afterAutospacing="1" w:line="360" w:lineRule="auto"/>
      <w:ind w:firstLine="680"/>
      <w:textAlignment w:val="top"/>
    </w:pPr>
    <w:rPr>
      <w:rFonts w:ascii="Calibri" w:eastAsia="Times New Roman" w:hAnsi="Calibri" w:cs="Times New Roman"/>
      <w:sz w:val="24"/>
      <w:szCs w:val="24"/>
      <w:lang w:val="en-US" w:eastAsia="ru-RU" w:bidi="en-US"/>
    </w:rPr>
  </w:style>
  <w:style w:type="paragraph" w:customStyle="1" w:styleId="xl306">
    <w:name w:val="xl306"/>
    <w:basedOn w:val="af3"/>
    <w:qFormat/>
    <w:rsid w:val="001167C4"/>
    <w:pPr>
      <w:pBdr>
        <w:left w:val="single" w:sz="8" w:space="0" w:color="auto"/>
      </w:pBdr>
      <w:spacing w:before="100" w:beforeAutospacing="1" w:after="100" w:afterAutospacing="1" w:line="360" w:lineRule="auto"/>
      <w:ind w:firstLine="680"/>
      <w:textAlignment w:val="center"/>
    </w:pPr>
    <w:rPr>
      <w:rFonts w:ascii="Calibri" w:eastAsia="Times New Roman" w:hAnsi="Calibri" w:cs="Times New Roman"/>
      <w:sz w:val="24"/>
      <w:lang w:val="en-US" w:eastAsia="ru-RU" w:bidi="en-US"/>
    </w:rPr>
  </w:style>
  <w:style w:type="paragraph" w:customStyle="1" w:styleId="xl307">
    <w:name w:val="xl307"/>
    <w:basedOn w:val="af3"/>
    <w:qFormat/>
    <w:rsid w:val="001167C4"/>
    <w:pPr>
      <w:pBdr>
        <w:top w:val="single" w:sz="4" w:space="0" w:color="auto"/>
        <w:left w:val="single" w:sz="4" w:space="0" w:color="auto"/>
        <w:right w:val="single" w:sz="8" w:space="0" w:color="auto"/>
      </w:pBdr>
      <w:spacing w:before="100" w:beforeAutospacing="1" w:after="100" w:afterAutospacing="1" w:line="360" w:lineRule="auto"/>
      <w:ind w:firstLine="680"/>
      <w:jc w:val="right"/>
      <w:textAlignment w:val="top"/>
    </w:pPr>
    <w:rPr>
      <w:rFonts w:ascii="Calibri" w:eastAsia="Times New Roman" w:hAnsi="Calibri" w:cs="Times New Roman"/>
      <w:sz w:val="24"/>
      <w:szCs w:val="24"/>
      <w:lang w:val="en-US" w:eastAsia="ru-RU" w:bidi="en-US"/>
    </w:rPr>
  </w:style>
  <w:style w:type="paragraph" w:customStyle="1" w:styleId="xl308">
    <w:name w:val="xl308"/>
    <w:basedOn w:val="af3"/>
    <w:qFormat/>
    <w:rsid w:val="001167C4"/>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jc w:val="right"/>
      <w:textAlignment w:val="top"/>
    </w:pPr>
    <w:rPr>
      <w:rFonts w:ascii="Calibri" w:eastAsia="Times New Roman" w:hAnsi="Calibri" w:cs="Times New Roman"/>
      <w:b/>
      <w:bCs/>
      <w:i/>
      <w:iCs/>
      <w:sz w:val="24"/>
      <w:szCs w:val="24"/>
      <w:lang w:val="en-US" w:eastAsia="ru-RU" w:bidi="en-US"/>
    </w:rPr>
  </w:style>
  <w:style w:type="paragraph" w:customStyle="1" w:styleId="xl309">
    <w:name w:val="xl309"/>
    <w:basedOn w:val="af3"/>
    <w:qFormat/>
    <w:rsid w:val="001167C4"/>
    <w:pPr>
      <w:pBdr>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310">
    <w:name w:val="xl310"/>
    <w:basedOn w:val="af3"/>
    <w:qFormat/>
    <w:rsid w:val="001167C4"/>
    <w:pPr>
      <w:pBdr>
        <w:top w:val="single" w:sz="4" w:space="0" w:color="auto"/>
        <w:left w:val="single" w:sz="4" w:space="0" w:color="auto"/>
        <w:right w:val="single" w:sz="8" w:space="0" w:color="auto"/>
      </w:pBdr>
      <w:spacing w:before="100" w:beforeAutospacing="1" w:after="100" w:afterAutospacing="1" w:line="360" w:lineRule="auto"/>
      <w:ind w:firstLine="680"/>
      <w:textAlignment w:val="top"/>
    </w:pPr>
    <w:rPr>
      <w:rFonts w:ascii="Calibri" w:eastAsia="Times New Roman" w:hAnsi="Calibri" w:cs="Times New Roman"/>
      <w:sz w:val="24"/>
      <w:szCs w:val="24"/>
      <w:lang w:val="en-US" w:eastAsia="ru-RU" w:bidi="en-US"/>
    </w:rPr>
  </w:style>
  <w:style w:type="paragraph" w:customStyle="1" w:styleId="xl311">
    <w:name w:val="xl311"/>
    <w:basedOn w:val="af3"/>
    <w:qFormat/>
    <w:rsid w:val="001167C4"/>
    <w:pPr>
      <w:spacing w:before="100" w:beforeAutospacing="1" w:after="100" w:afterAutospacing="1" w:line="360" w:lineRule="auto"/>
      <w:ind w:firstLine="680"/>
      <w:jc w:val="both"/>
    </w:pPr>
    <w:rPr>
      <w:rFonts w:ascii="Calibri" w:eastAsia="Times New Roman" w:hAnsi="Calibri" w:cs="Times New Roman"/>
      <w:sz w:val="24"/>
      <w:lang w:val="en-US" w:eastAsia="ru-RU" w:bidi="en-US"/>
    </w:rPr>
  </w:style>
  <w:style w:type="paragraph" w:customStyle="1" w:styleId="xl312">
    <w:name w:val="xl312"/>
    <w:basedOn w:val="af3"/>
    <w:qFormat/>
    <w:rsid w:val="001167C4"/>
    <w:pPr>
      <w:pBdr>
        <w:right w:val="single" w:sz="8" w:space="0" w:color="auto"/>
      </w:pBdr>
      <w:spacing w:before="100" w:beforeAutospacing="1" w:after="100" w:afterAutospacing="1" w:line="360" w:lineRule="auto"/>
      <w:ind w:firstLine="680"/>
      <w:jc w:val="both"/>
    </w:pPr>
    <w:rPr>
      <w:rFonts w:ascii="Calibri" w:eastAsia="Times New Roman" w:hAnsi="Calibri" w:cs="Times New Roman"/>
      <w:sz w:val="24"/>
      <w:lang w:val="en-US" w:eastAsia="ru-RU" w:bidi="en-US"/>
    </w:rPr>
  </w:style>
  <w:style w:type="paragraph" w:customStyle="1" w:styleId="xl313">
    <w:name w:val="xl313"/>
    <w:basedOn w:val="af3"/>
    <w:qFormat/>
    <w:rsid w:val="001167C4"/>
    <w:pPr>
      <w:pBdr>
        <w:top w:val="single" w:sz="8"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314">
    <w:name w:val="xl314"/>
    <w:basedOn w:val="af3"/>
    <w:qFormat/>
    <w:rsid w:val="001167C4"/>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315">
    <w:name w:val="xl315"/>
    <w:basedOn w:val="af3"/>
    <w:qFormat/>
    <w:rsid w:val="001167C4"/>
    <w:pPr>
      <w:pBdr>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316">
    <w:name w:val="xl316"/>
    <w:basedOn w:val="af3"/>
    <w:qFormat/>
    <w:rsid w:val="001167C4"/>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textAlignment w:val="top"/>
    </w:pPr>
    <w:rPr>
      <w:rFonts w:ascii="Calibri" w:eastAsia="Times New Roman" w:hAnsi="Calibri" w:cs="Times New Roman"/>
      <w:sz w:val="24"/>
      <w:szCs w:val="24"/>
      <w:lang w:val="en-US" w:eastAsia="ru-RU" w:bidi="en-US"/>
    </w:rPr>
  </w:style>
  <w:style w:type="paragraph" w:customStyle="1" w:styleId="xl317">
    <w:name w:val="xl317"/>
    <w:basedOn w:val="af3"/>
    <w:qFormat/>
    <w:rsid w:val="001167C4"/>
    <w:pPr>
      <w:pBdr>
        <w:left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318">
    <w:name w:val="xl318"/>
    <w:basedOn w:val="af3"/>
    <w:qFormat/>
    <w:rsid w:val="001167C4"/>
    <w:pPr>
      <w:pBdr>
        <w:right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319">
    <w:name w:val="xl319"/>
    <w:basedOn w:val="af3"/>
    <w:qFormat/>
    <w:rsid w:val="001167C4"/>
    <w:pPr>
      <w:pBdr>
        <w:top w:val="single" w:sz="8" w:space="0" w:color="auto"/>
        <w:left w:val="single" w:sz="4"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320">
    <w:name w:val="xl320"/>
    <w:basedOn w:val="af3"/>
    <w:qFormat/>
    <w:rsid w:val="001167C4"/>
    <w:pPr>
      <w:pBdr>
        <w:top w:val="single" w:sz="8" w:space="0" w:color="auto"/>
        <w:left w:val="single" w:sz="8" w:space="0" w:color="auto"/>
        <w:bottom w:val="single" w:sz="4" w:space="0" w:color="auto"/>
      </w:pBdr>
      <w:spacing w:before="100" w:beforeAutospacing="1" w:after="100" w:afterAutospacing="1" w:line="360" w:lineRule="auto"/>
      <w:ind w:firstLine="680"/>
      <w:jc w:val="both"/>
    </w:pPr>
    <w:rPr>
      <w:rFonts w:ascii="Calibri" w:eastAsia="Times New Roman" w:hAnsi="Calibri" w:cs="Times New Roman"/>
      <w:sz w:val="24"/>
      <w:lang w:val="en-US" w:eastAsia="ru-RU" w:bidi="en-US"/>
    </w:rPr>
  </w:style>
  <w:style w:type="paragraph" w:customStyle="1" w:styleId="xl321">
    <w:name w:val="xl321"/>
    <w:basedOn w:val="af3"/>
    <w:qFormat/>
    <w:rsid w:val="001167C4"/>
    <w:pPr>
      <w:pBdr>
        <w:bottom w:val="single" w:sz="8"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322">
    <w:name w:val="xl322"/>
    <w:basedOn w:val="af3"/>
    <w:qFormat/>
    <w:rsid w:val="001167C4"/>
    <w:pPr>
      <w:pBdr>
        <w:top w:val="single" w:sz="4" w:space="0" w:color="auto"/>
        <w:left w:val="single" w:sz="4" w:space="0" w:color="auto"/>
        <w:righ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sz w:val="24"/>
      <w:lang w:val="en-US" w:eastAsia="ru-RU" w:bidi="en-US"/>
    </w:rPr>
  </w:style>
  <w:style w:type="paragraph" w:customStyle="1" w:styleId="xl323">
    <w:name w:val="xl323"/>
    <w:basedOn w:val="af3"/>
    <w:qFormat/>
    <w:rsid w:val="001167C4"/>
    <w:pPr>
      <w:pBdr>
        <w:top w:val="single" w:sz="4" w:space="0" w:color="auto"/>
        <w:lef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b/>
      <w:bCs/>
      <w:sz w:val="24"/>
      <w:lang w:val="en-US" w:eastAsia="ru-RU" w:bidi="en-US"/>
    </w:rPr>
  </w:style>
  <w:style w:type="paragraph" w:customStyle="1" w:styleId="xl324">
    <w:name w:val="xl324"/>
    <w:basedOn w:val="af3"/>
    <w:qFormat/>
    <w:rsid w:val="001167C4"/>
    <w:pPr>
      <w:pBdr>
        <w:top w:val="single" w:sz="4" w:space="0" w:color="auto"/>
        <w:left w:val="single" w:sz="4" w:space="0" w:color="auto"/>
        <w:righ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sz w:val="24"/>
      <w:lang w:val="en-US" w:eastAsia="ru-RU" w:bidi="en-US"/>
    </w:rPr>
  </w:style>
  <w:style w:type="paragraph" w:customStyle="1" w:styleId="xl325">
    <w:name w:val="xl325"/>
    <w:basedOn w:val="af3"/>
    <w:qFormat/>
    <w:rsid w:val="001167C4"/>
    <w:pPr>
      <w:pBdr>
        <w:top w:val="single" w:sz="4" w:space="0" w:color="auto"/>
        <w:left w:val="single" w:sz="4" w:space="0" w:color="auto"/>
        <w:righ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sz w:val="24"/>
      <w:lang w:val="en-US" w:eastAsia="ru-RU" w:bidi="en-US"/>
    </w:rPr>
  </w:style>
  <w:style w:type="paragraph" w:customStyle="1" w:styleId="xl326">
    <w:name w:val="xl326"/>
    <w:basedOn w:val="af3"/>
    <w:qFormat/>
    <w:rsid w:val="001167C4"/>
    <w:pPr>
      <w:pBdr>
        <w:left w:val="single" w:sz="4" w:space="0" w:color="auto"/>
        <w:righ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sz w:val="24"/>
      <w:lang w:val="en-US" w:eastAsia="ru-RU" w:bidi="en-US"/>
    </w:rPr>
  </w:style>
  <w:style w:type="paragraph" w:customStyle="1" w:styleId="xl327">
    <w:name w:val="xl327"/>
    <w:basedOn w:val="af3"/>
    <w:qFormat/>
    <w:rsid w:val="001167C4"/>
    <w:pPr>
      <w:pBdr>
        <w:lef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sz w:val="24"/>
      <w:lang w:val="en-US" w:eastAsia="ru-RU" w:bidi="en-US"/>
    </w:rPr>
  </w:style>
  <w:style w:type="paragraph" w:customStyle="1" w:styleId="xl328">
    <w:name w:val="xl328"/>
    <w:basedOn w:val="af3"/>
    <w:qFormat/>
    <w:rsid w:val="001167C4"/>
    <w:pPr>
      <w:pBdr>
        <w:left w:val="single" w:sz="4" w:space="0" w:color="auto"/>
        <w:righ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sz w:val="24"/>
      <w:lang w:val="en-US" w:eastAsia="ru-RU" w:bidi="en-US"/>
    </w:rPr>
  </w:style>
  <w:style w:type="paragraph" w:customStyle="1" w:styleId="xl329">
    <w:name w:val="xl329"/>
    <w:basedOn w:val="af3"/>
    <w:qFormat/>
    <w:rsid w:val="001167C4"/>
    <w:pPr>
      <w:pBdr>
        <w:left w:val="single" w:sz="4" w:space="0" w:color="auto"/>
        <w:righ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sz w:val="24"/>
      <w:lang w:val="en-US" w:eastAsia="ru-RU" w:bidi="en-US"/>
    </w:rPr>
  </w:style>
  <w:style w:type="paragraph" w:customStyle="1" w:styleId="xl330">
    <w:name w:val="xl330"/>
    <w:basedOn w:val="af3"/>
    <w:qFormat/>
    <w:rsid w:val="001167C4"/>
    <w:pPr>
      <w:pBdr>
        <w:left w:val="single" w:sz="4" w:space="0" w:color="auto"/>
        <w:righ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sz w:val="24"/>
      <w:lang w:val="en-US" w:eastAsia="ru-RU" w:bidi="en-US"/>
    </w:rPr>
  </w:style>
  <w:style w:type="paragraph" w:customStyle="1" w:styleId="xl331">
    <w:name w:val="xl331"/>
    <w:basedOn w:val="af3"/>
    <w:qFormat/>
    <w:rsid w:val="001167C4"/>
    <w:pPr>
      <w:pBdr>
        <w:lef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b/>
      <w:bCs/>
      <w:sz w:val="24"/>
      <w:lang w:val="en-US" w:eastAsia="ru-RU" w:bidi="en-US"/>
    </w:rPr>
  </w:style>
  <w:style w:type="paragraph" w:customStyle="1" w:styleId="xl332">
    <w:name w:val="xl332"/>
    <w:basedOn w:val="af3"/>
    <w:qFormat/>
    <w:rsid w:val="001167C4"/>
    <w:pPr>
      <w:pBdr>
        <w:left w:val="single" w:sz="4" w:space="0" w:color="auto"/>
        <w:righ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sz w:val="24"/>
      <w:lang w:val="en-US" w:eastAsia="ru-RU" w:bidi="en-US"/>
    </w:rPr>
  </w:style>
  <w:style w:type="paragraph" w:customStyle="1" w:styleId="xl333">
    <w:name w:val="xl333"/>
    <w:basedOn w:val="af3"/>
    <w:qFormat/>
    <w:rsid w:val="001167C4"/>
    <w:pPr>
      <w:pBdr>
        <w:left w:val="single" w:sz="4" w:space="0" w:color="auto"/>
        <w:righ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sz w:val="24"/>
      <w:lang w:val="en-US" w:eastAsia="ru-RU" w:bidi="en-US"/>
    </w:rPr>
  </w:style>
  <w:style w:type="paragraph" w:customStyle="1" w:styleId="xl334">
    <w:name w:val="xl334"/>
    <w:basedOn w:val="af3"/>
    <w:qFormat/>
    <w:rsid w:val="001167C4"/>
    <w:pPr>
      <w:pBdr>
        <w:left w:val="single" w:sz="4" w:space="0" w:color="auto"/>
        <w:bottom w:val="single" w:sz="4" w:space="0" w:color="auto"/>
        <w:righ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sz w:val="24"/>
      <w:lang w:val="en-US" w:eastAsia="ru-RU" w:bidi="en-US"/>
    </w:rPr>
  </w:style>
  <w:style w:type="paragraph" w:customStyle="1" w:styleId="xl335">
    <w:name w:val="xl335"/>
    <w:basedOn w:val="af3"/>
    <w:qFormat/>
    <w:rsid w:val="001167C4"/>
    <w:pPr>
      <w:pBdr>
        <w:top w:val="single" w:sz="8" w:space="0" w:color="auto"/>
        <w:left w:val="single" w:sz="4"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336">
    <w:name w:val="xl336"/>
    <w:basedOn w:val="af3"/>
    <w:qFormat/>
    <w:rsid w:val="001167C4"/>
    <w:pPr>
      <w:pBdr>
        <w:bottom w:val="single" w:sz="8" w:space="0" w:color="auto"/>
        <w:right w:val="single" w:sz="4" w:space="0" w:color="auto"/>
      </w:pBdr>
      <w:spacing w:before="100" w:beforeAutospacing="1" w:after="100" w:afterAutospacing="1" w:line="360" w:lineRule="auto"/>
      <w:ind w:firstLine="680"/>
      <w:jc w:val="both"/>
      <w:textAlignment w:val="top"/>
    </w:pPr>
    <w:rPr>
      <w:rFonts w:ascii="Calibri" w:eastAsia="Times New Roman" w:hAnsi="Calibri" w:cs="Times New Roman"/>
      <w:sz w:val="24"/>
      <w:szCs w:val="24"/>
      <w:lang w:val="en-US" w:eastAsia="ru-RU" w:bidi="en-US"/>
    </w:rPr>
  </w:style>
  <w:style w:type="paragraph" w:customStyle="1" w:styleId="xl337">
    <w:name w:val="xl337"/>
    <w:basedOn w:val="af3"/>
    <w:qFormat/>
    <w:rsid w:val="001167C4"/>
    <w:pPr>
      <w:pBdr>
        <w:left w:val="single" w:sz="4" w:space="0" w:color="auto"/>
        <w:bottom w:val="single" w:sz="8" w:space="0" w:color="auto"/>
        <w:right w:val="single" w:sz="4" w:space="0" w:color="auto"/>
      </w:pBdr>
      <w:spacing w:before="100" w:beforeAutospacing="1" w:after="100" w:afterAutospacing="1" w:line="360" w:lineRule="auto"/>
      <w:ind w:firstLine="680"/>
      <w:jc w:val="right"/>
      <w:textAlignment w:val="top"/>
    </w:pPr>
    <w:rPr>
      <w:rFonts w:ascii="Calibri" w:eastAsia="Times New Roman" w:hAnsi="Calibri" w:cs="Times New Roman"/>
      <w:b/>
      <w:bCs/>
      <w:i/>
      <w:iCs/>
      <w:sz w:val="24"/>
      <w:szCs w:val="24"/>
      <w:lang w:val="en-US" w:eastAsia="ru-RU" w:bidi="en-US"/>
    </w:rPr>
  </w:style>
  <w:style w:type="paragraph" w:customStyle="1" w:styleId="xl338">
    <w:name w:val="xl338"/>
    <w:basedOn w:val="af3"/>
    <w:qFormat/>
    <w:rsid w:val="001167C4"/>
    <w:pPr>
      <w:pBdr>
        <w:left w:val="single" w:sz="4" w:space="0" w:color="auto"/>
        <w:bottom w:val="single" w:sz="8" w:space="0" w:color="auto"/>
        <w:right w:val="single" w:sz="8" w:space="0" w:color="auto"/>
      </w:pBdr>
      <w:spacing w:before="100" w:beforeAutospacing="1" w:after="100" w:afterAutospacing="1" w:line="360" w:lineRule="auto"/>
      <w:ind w:firstLine="680"/>
      <w:jc w:val="right"/>
      <w:textAlignment w:val="top"/>
    </w:pPr>
    <w:rPr>
      <w:rFonts w:ascii="Calibri" w:eastAsia="Times New Roman" w:hAnsi="Calibri" w:cs="Times New Roman"/>
      <w:b/>
      <w:bCs/>
      <w:i/>
      <w:iCs/>
      <w:sz w:val="24"/>
      <w:szCs w:val="24"/>
      <w:lang w:val="en-US" w:eastAsia="ru-RU" w:bidi="en-US"/>
    </w:rPr>
  </w:style>
  <w:style w:type="paragraph" w:customStyle="1" w:styleId="xl339">
    <w:name w:val="xl339"/>
    <w:basedOn w:val="af3"/>
    <w:qFormat/>
    <w:rsid w:val="001167C4"/>
    <w:pPr>
      <w:pBdr>
        <w:top w:val="single" w:sz="4" w:space="0" w:color="auto"/>
        <w:left w:val="single" w:sz="4" w:space="0" w:color="auto"/>
        <w:right w:val="single" w:sz="4" w:space="0" w:color="auto"/>
      </w:pBdr>
      <w:spacing w:before="100" w:beforeAutospacing="1" w:after="100" w:afterAutospacing="1" w:line="360" w:lineRule="auto"/>
      <w:ind w:firstLine="680"/>
      <w:jc w:val="right"/>
      <w:textAlignment w:val="top"/>
    </w:pPr>
    <w:rPr>
      <w:rFonts w:ascii="Calibri" w:eastAsia="Times New Roman" w:hAnsi="Calibri" w:cs="Times New Roman"/>
      <w:sz w:val="24"/>
      <w:szCs w:val="24"/>
      <w:lang w:val="en-US" w:eastAsia="ru-RU" w:bidi="en-US"/>
    </w:rPr>
  </w:style>
  <w:style w:type="paragraph" w:customStyle="1" w:styleId="xl340">
    <w:name w:val="xl340"/>
    <w:basedOn w:val="af3"/>
    <w:qFormat/>
    <w:rsid w:val="001167C4"/>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341">
    <w:name w:val="xl341"/>
    <w:basedOn w:val="af3"/>
    <w:qFormat/>
    <w:rsid w:val="001167C4"/>
    <w:pPr>
      <w:pBdr>
        <w:top w:val="single" w:sz="4" w:space="0" w:color="auto"/>
        <w:left w:val="single" w:sz="4"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342">
    <w:name w:val="xl342"/>
    <w:basedOn w:val="af3"/>
    <w:qFormat/>
    <w:rsid w:val="001167C4"/>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343">
    <w:name w:val="xl343"/>
    <w:basedOn w:val="af3"/>
    <w:qFormat/>
    <w:rsid w:val="001167C4"/>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344">
    <w:name w:val="xl344"/>
    <w:basedOn w:val="af3"/>
    <w:qFormat/>
    <w:rsid w:val="001167C4"/>
    <w:pPr>
      <w:pBdr>
        <w:top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345">
    <w:name w:val="xl345"/>
    <w:basedOn w:val="af3"/>
    <w:qFormat/>
    <w:rsid w:val="001167C4"/>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346">
    <w:name w:val="xl346"/>
    <w:basedOn w:val="af3"/>
    <w:qFormat/>
    <w:rsid w:val="001167C4"/>
    <w:pPr>
      <w:pBdr>
        <w:top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347">
    <w:name w:val="xl347"/>
    <w:basedOn w:val="af3"/>
    <w:qFormat/>
    <w:rsid w:val="001167C4"/>
    <w:pPr>
      <w:pBdr>
        <w:top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348">
    <w:name w:val="xl348"/>
    <w:basedOn w:val="af3"/>
    <w:qFormat/>
    <w:rsid w:val="001167C4"/>
    <w:pPr>
      <w:pBdr>
        <w:bottom w:val="single" w:sz="4"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sz w:val="24"/>
      <w:lang w:val="en-US" w:eastAsia="ru-RU" w:bidi="en-US"/>
    </w:rPr>
  </w:style>
  <w:style w:type="paragraph" w:customStyle="1" w:styleId="xl349">
    <w:name w:val="xl349"/>
    <w:basedOn w:val="af3"/>
    <w:qFormat/>
    <w:rsid w:val="001167C4"/>
    <w:pPr>
      <w:pBdr>
        <w:bottom w:val="single" w:sz="4" w:space="0" w:color="auto"/>
        <w:right w:val="single" w:sz="8" w:space="0" w:color="auto"/>
      </w:pBdr>
      <w:spacing w:before="100" w:beforeAutospacing="1" w:after="100" w:afterAutospacing="1" w:line="360" w:lineRule="auto"/>
      <w:ind w:firstLine="680"/>
      <w:jc w:val="both"/>
      <w:textAlignment w:val="center"/>
    </w:pPr>
    <w:rPr>
      <w:rFonts w:ascii="Calibri" w:eastAsia="Times New Roman" w:hAnsi="Calibri" w:cs="Times New Roman"/>
      <w:sz w:val="24"/>
      <w:lang w:val="en-US" w:eastAsia="ru-RU" w:bidi="en-US"/>
    </w:rPr>
  </w:style>
  <w:style w:type="paragraph" w:customStyle="1" w:styleId="xl350">
    <w:name w:val="xl350"/>
    <w:basedOn w:val="af3"/>
    <w:qFormat/>
    <w:rsid w:val="001167C4"/>
    <w:pPr>
      <w:pBdr>
        <w:left w:val="single" w:sz="8" w:space="0" w:color="auto"/>
        <w:bottom w:val="single" w:sz="4" w:space="0" w:color="auto"/>
      </w:pBdr>
      <w:spacing w:before="100" w:beforeAutospacing="1" w:after="100" w:afterAutospacing="1" w:line="360" w:lineRule="auto"/>
      <w:ind w:firstLine="680"/>
      <w:textAlignment w:val="center"/>
    </w:pPr>
    <w:rPr>
      <w:rFonts w:ascii="Calibri" w:eastAsia="Times New Roman" w:hAnsi="Calibri" w:cs="Times New Roman"/>
      <w:sz w:val="24"/>
      <w:szCs w:val="24"/>
      <w:lang w:val="en-US" w:eastAsia="ru-RU" w:bidi="en-US"/>
    </w:rPr>
  </w:style>
  <w:style w:type="table" w:customStyle="1" w:styleId="11e">
    <w:name w:val="Светлая заливка11"/>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3f8">
    <w:name w:val="Table Simple 3"/>
    <w:basedOn w:val="a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f5"/>
    <w:next w:val="af5"/>
    <w:uiPriority w:val="64"/>
    <w:rsid w:val="001167C4"/>
    <w:rPr>
      <w:rFonts w:ascii="Cambria" w:eastAsia="Times New Roman" w:hAnsi="Cambria" w:cs="Times New Roman"/>
      <w:sz w:val="20"/>
      <w:szCs w:val="20"/>
      <w:lang w:val="en-US" w:eastAsia="ru-RU"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31">
    <w:name w:val="Светлая заливка113"/>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0">
    <w:name w:val="Светлая заливка115"/>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
    <w:name w:val="Светлая заливка111"/>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9">
    <w:name w:val="Светлая заливка3"/>
    <w:basedOn w:val="af5"/>
    <w:next w:val="LightShading1"/>
    <w:uiPriority w:val="60"/>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
    <w:name w:val="Светлая заливка112"/>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0">
    <w:name w:val="Сетка таблицы41"/>
    <w:basedOn w:val="af5"/>
    <w:next w:val="aff8"/>
    <w:uiPriority w:val="59"/>
    <w:rsid w:val="001167C4"/>
    <w:rPr>
      <w:rFonts w:ascii="Calibri" w:eastAsia="Calibri" w:hAnsi="Calibri"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Светлая заливка114"/>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fffff">
    <w:name w:val="рпдлпжлопж"/>
    <w:basedOn w:val="af5"/>
    <w:uiPriority w:val="99"/>
    <w:rsid w:val="001167C4"/>
    <w:pPr>
      <w:jc w:val="right"/>
    </w:pPr>
    <w:rPr>
      <w:rFonts w:ascii="Arial" w:eastAsia="Calibri" w:hAnsi="Arial" w:cs="Times New Roman"/>
      <w:sz w:val="18"/>
      <w:szCs w:val="20"/>
      <w:lang w:val="en-US" w:eastAsia="ru-RU" w:bidi="en-US"/>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1">
    <w:name w:val="1 / 1.1 / 1.1.21"/>
    <w:basedOn w:val="af6"/>
    <w:next w:val="111111"/>
    <w:locked/>
    <w:rsid w:val="001167C4"/>
  </w:style>
  <w:style w:type="numbering" w:customStyle="1" w:styleId="111113">
    <w:name w:val="1 / 1.1 / 1.1.3"/>
    <w:basedOn w:val="af6"/>
    <w:next w:val="111111"/>
    <w:locked/>
    <w:rsid w:val="001167C4"/>
  </w:style>
  <w:style w:type="table" w:customStyle="1" w:styleId="31c">
    <w:name w:val="Светлая заливка31"/>
    <w:basedOn w:val="af5"/>
    <w:next w:val="af5"/>
    <w:uiPriority w:val="60"/>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6">
    <w:name w:val="Нет списка21"/>
    <w:next w:val="af6"/>
    <w:uiPriority w:val="99"/>
    <w:semiHidden/>
    <w:unhideWhenUsed/>
    <w:rsid w:val="001167C4"/>
  </w:style>
  <w:style w:type="table" w:customStyle="1" w:styleId="510">
    <w:name w:val="Сетка таблицы51"/>
    <w:basedOn w:val="af5"/>
    <w:next w:val="aff8"/>
    <w:rsid w:val="001167C4"/>
    <w:pPr>
      <w:ind w:left="1080"/>
    </w:pPr>
    <w:rPr>
      <w:rFonts w:ascii="Cambria" w:eastAsia="Times New Roman" w:hAnsi="Cambria"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Сетка таблицы 51"/>
    <w:basedOn w:val="af5"/>
    <w:next w:val="57"/>
    <w:rsid w:val="001167C4"/>
    <w:pPr>
      <w:ind w:left="1080"/>
    </w:pPr>
    <w:rPr>
      <w:rFonts w:ascii="Cambria" w:eastAsia="Times New Roman" w:hAnsi="Cambria" w:cs="Times New Roman"/>
      <w:sz w:val="20"/>
      <w:szCs w:val="20"/>
      <w:lang w:val="en-US" w:eastAsia="ru-RU"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
    <w:name w:val="1 / 1.1 / 1.1.4"/>
    <w:basedOn w:val="af6"/>
    <w:next w:val="111111"/>
    <w:rsid w:val="001167C4"/>
  </w:style>
  <w:style w:type="table" w:customStyle="1" w:styleId="TableGrid11">
    <w:name w:val="Table Grid11"/>
    <w:basedOn w:val="af5"/>
    <w:next w:val="aff8"/>
    <w:rsid w:val="001167C4"/>
    <w:rPr>
      <w:rFonts w:ascii="Cambria" w:eastAsia="Times New Roman" w:hAnsi="Cambria" w:cs="Times New Roman"/>
      <w:sz w:val="20"/>
      <w:szCs w:val="20"/>
      <w:lang w:val="en-US" w:eastAsia="ru-RU"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1ff9">
    <w:name w:val="Папушкин1"/>
    <w:basedOn w:val="aff8"/>
    <w:rsid w:val="001167C4"/>
    <w:pPr>
      <w:spacing w:after="200" w:line="276" w:lineRule="auto"/>
    </w:pPr>
    <w:rPr>
      <w:rFonts w:ascii="Arial" w:eastAsia="Times New Roman" w:hAnsi="Arial" w:cs="Times New Roman"/>
      <w:sz w:val="18"/>
      <w:szCs w:val="18"/>
      <w:lang w:val="en-US" w:eastAsia="ru-RU"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f5"/>
    <w:next w:val="57"/>
    <w:rsid w:val="001167C4"/>
    <w:pPr>
      <w:ind w:left="1080"/>
    </w:pPr>
    <w:rPr>
      <w:rFonts w:ascii="Cambria" w:eastAsia="Times New Roman" w:hAnsi="Cambria" w:cs="Times New Roman"/>
      <w:sz w:val="20"/>
      <w:szCs w:val="20"/>
      <w:lang w:val="en-US" w:eastAsia="ru-RU"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d">
    <w:name w:val="Столбцы таблицы 31"/>
    <w:basedOn w:val="af5"/>
    <w:next w:val="3f"/>
    <w:rsid w:val="001167C4"/>
    <w:pPr>
      <w:widowControl w:val="0"/>
      <w:adjustRightInd w:val="0"/>
      <w:spacing w:line="360" w:lineRule="atLeast"/>
      <w:ind w:firstLine="567"/>
      <w:jc w:val="both"/>
      <w:textAlignment w:val="baseline"/>
    </w:pPr>
    <w:rPr>
      <w:rFonts w:ascii="Cambria" w:eastAsia="Times New Roman" w:hAnsi="Cambria" w:cs="Times New Roman"/>
      <w:b/>
      <w:bCs/>
      <w:sz w:val="20"/>
      <w:szCs w:val="20"/>
      <w:lang w:val="en-US" w:eastAsia="ru-RU"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
    <w:name w:val="Столбцы таблицы 41"/>
    <w:basedOn w:val="af5"/>
    <w:next w:val="4c"/>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
    <w:name w:val="Столбцы таблицы 51"/>
    <w:basedOn w:val="af5"/>
    <w:next w:val="5b"/>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f5"/>
    <w:next w:val="-1"/>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Столбцы таблицы 21"/>
    <w:basedOn w:val="af5"/>
    <w:next w:val="2f5"/>
    <w:rsid w:val="001167C4"/>
    <w:pPr>
      <w:widowControl w:val="0"/>
      <w:adjustRightInd w:val="0"/>
      <w:spacing w:line="360" w:lineRule="atLeast"/>
      <w:ind w:firstLine="567"/>
      <w:jc w:val="both"/>
      <w:textAlignment w:val="baseline"/>
    </w:pPr>
    <w:rPr>
      <w:rFonts w:ascii="Cambria" w:eastAsia="Times New Roman" w:hAnsi="Cambria" w:cs="Times New Roman"/>
      <w:b/>
      <w:bCs/>
      <w:sz w:val="20"/>
      <w:szCs w:val="20"/>
      <w:lang w:val="en-US" w:eastAsia="ru-RU"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f5"/>
    <w:next w:val="-2"/>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a">
    <w:name w:val="Современная таблица1"/>
    <w:basedOn w:val="af5"/>
    <w:next w:val="afffffb"/>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5">
    <w:name w:val="Средний список 1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b">
    <w:name w:val="Простая таблица 21"/>
    <w:basedOn w:val="af5"/>
    <w:next w:val="2f6"/>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b">
    <w:name w:val="Стандартная таблица1"/>
    <w:basedOn w:val="af5"/>
    <w:next w:val="afffffc"/>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
    <w:name w:val="Классическая таблица 11"/>
    <w:basedOn w:val="af5"/>
    <w:next w:val="1ff2"/>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0">
    <w:name w:val="Простая таблица 11"/>
    <w:basedOn w:val="af5"/>
    <w:next w:val="1ff3"/>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c">
    <w:name w:val="Изящная таблица 21"/>
    <w:basedOn w:val="af5"/>
    <w:next w:val="2f7"/>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f5"/>
    <w:next w:val="-10"/>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f5"/>
    <w:next w:val="-20"/>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f5"/>
    <w:next w:val="-3"/>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c">
    <w:name w:val="Изысканная таблица1"/>
    <w:basedOn w:val="af5"/>
    <w:next w:val="afffffe"/>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1">
    <w:name w:val="Изящная таблица 11"/>
    <w:basedOn w:val="af5"/>
    <w:next w:val="1ff4"/>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Классическая таблица 21"/>
    <w:basedOn w:val="af5"/>
    <w:next w:val="2f8"/>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
    <w:name w:val="Сетка таблицы 81"/>
    <w:basedOn w:val="af5"/>
    <w:next w:val="84"/>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e">
    <w:name w:val="Сетка таблицы 21"/>
    <w:basedOn w:val="af5"/>
    <w:next w:val="2fa"/>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f2">
    <w:name w:val="Сетка таблицы 11"/>
    <w:basedOn w:val="af5"/>
    <w:next w:val="1f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e">
    <w:name w:val="Простая таблица 31"/>
    <w:basedOn w:val="af5"/>
    <w:next w:val="3f8"/>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
    <w:name w:val="Средняя заливка 2 - Акцент 411"/>
    <w:basedOn w:val="af5"/>
    <w:next w:val="af5"/>
    <w:uiPriority w:val="64"/>
    <w:rsid w:val="001167C4"/>
    <w:rPr>
      <w:rFonts w:ascii="Cambria" w:eastAsia="Times New Roman" w:hAnsi="Cambria" w:cs="Times New Roman"/>
      <w:sz w:val="20"/>
      <w:szCs w:val="20"/>
      <w:lang w:val="en-US" w:eastAsia="ru-RU"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0">
    <w:name w:val="Нет списка1111"/>
    <w:next w:val="af6"/>
    <w:uiPriority w:val="99"/>
    <w:semiHidden/>
    <w:unhideWhenUsed/>
    <w:rsid w:val="001167C4"/>
  </w:style>
  <w:style w:type="table" w:customStyle="1" w:styleId="132">
    <w:name w:val="Средний список 13"/>
    <w:basedOn w:val="af5"/>
    <w:uiPriority w:val="65"/>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111"/>
    <w:basedOn w:val="af5"/>
    <w:next w:val="132"/>
    <w:uiPriority w:val="65"/>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e">
    <w:name w:val="Светлая заливка4"/>
    <w:basedOn w:val="af5"/>
    <w:uiPriority w:val="60"/>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11">
    <w:name w:val="Нет списка211"/>
    <w:next w:val="af6"/>
    <w:uiPriority w:val="99"/>
    <w:semiHidden/>
    <w:unhideWhenUsed/>
    <w:rsid w:val="001167C4"/>
  </w:style>
  <w:style w:type="numbering" w:customStyle="1" w:styleId="111110">
    <w:name w:val="Нет списка11111"/>
    <w:next w:val="af6"/>
    <w:uiPriority w:val="99"/>
    <w:semiHidden/>
    <w:unhideWhenUsed/>
    <w:rsid w:val="001167C4"/>
  </w:style>
  <w:style w:type="table" w:customStyle="1" w:styleId="1122">
    <w:name w:val="Средний список 112"/>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f">
    <w:name w:val="Нет списка31"/>
    <w:next w:val="af6"/>
    <w:semiHidden/>
    <w:unhideWhenUsed/>
    <w:rsid w:val="001167C4"/>
  </w:style>
  <w:style w:type="table" w:customStyle="1" w:styleId="1132">
    <w:name w:val="Средний список 113"/>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6">
    <w:name w:val="Светлая заливка12"/>
    <w:basedOn w:val="af5"/>
    <w:next w:val="4e"/>
    <w:uiPriority w:val="60"/>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12">
    <w:name w:val="Нет списка41"/>
    <w:next w:val="af6"/>
    <w:uiPriority w:val="99"/>
    <w:semiHidden/>
    <w:unhideWhenUsed/>
    <w:rsid w:val="001167C4"/>
  </w:style>
  <w:style w:type="table" w:customStyle="1" w:styleId="1141">
    <w:name w:val="Средний список 114"/>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
    <w:name w:val="Средний список 115"/>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3">
    <w:name w:val="Нет списка51"/>
    <w:next w:val="af6"/>
    <w:uiPriority w:val="99"/>
    <w:semiHidden/>
    <w:unhideWhenUsed/>
    <w:rsid w:val="001167C4"/>
  </w:style>
  <w:style w:type="table" w:customStyle="1" w:styleId="1160">
    <w:name w:val="Средний список 116"/>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f">
    <w:name w:val="Светлая заливка21"/>
    <w:basedOn w:val="af5"/>
    <w:next w:val="4e"/>
    <w:uiPriority w:val="60"/>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11">
    <w:name w:val="Нет списка61"/>
    <w:next w:val="af6"/>
    <w:uiPriority w:val="99"/>
    <w:semiHidden/>
    <w:unhideWhenUsed/>
    <w:rsid w:val="001167C4"/>
  </w:style>
  <w:style w:type="table" w:customStyle="1" w:styleId="1170">
    <w:name w:val="Средний список 117"/>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0">
    <w:name w:val="Средний список 118"/>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0">
    <w:name w:val="Средний список 119"/>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1">
    <w:name w:val="Нет списка71"/>
    <w:next w:val="af6"/>
    <w:uiPriority w:val="99"/>
    <w:semiHidden/>
    <w:unhideWhenUsed/>
    <w:rsid w:val="001167C4"/>
  </w:style>
  <w:style w:type="table" w:customStyle="1" w:styleId="111115">
    <w:name w:val="Средний список 111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
    <w:name w:val="Светлая заливка32"/>
    <w:basedOn w:val="af5"/>
    <w:next w:val="4e"/>
    <w:uiPriority w:val="60"/>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12">
    <w:name w:val="Нет списка81"/>
    <w:next w:val="af6"/>
    <w:uiPriority w:val="99"/>
    <w:semiHidden/>
    <w:unhideWhenUsed/>
    <w:rsid w:val="001167C4"/>
  </w:style>
  <w:style w:type="table" w:customStyle="1" w:styleId="11120">
    <w:name w:val="Средний список 1112"/>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0">
    <w:name w:val="Средний список 1113"/>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0">
    <w:name w:val="Средний список 1114"/>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0">
    <w:name w:val="Средний список 1115"/>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
    <w:name w:val="Светлая заливка116"/>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
    <w:name w:val="Светлая заливка33"/>
    <w:basedOn w:val="af5"/>
    <w:next w:val="4e"/>
    <w:uiPriority w:val="60"/>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4">
    <w:name w:val="Светлая заливка13"/>
    <w:basedOn w:val="af5"/>
    <w:next w:val="4e"/>
    <w:uiPriority w:val="60"/>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0">
    <w:name w:val="Сетка таблицы 511"/>
    <w:basedOn w:val="af5"/>
    <w:next w:val="57"/>
    <w:rsid w:val="001167C4"/>
    <w:rPr>
      <w:rFonts w:ascii="Cambria" w:eastAsia="Times New Roman" w:hAnsi="Cambria" w:cs="Times New Roman"/>
      <w:sz w:val="20"/>
      <w:szCs w:val="20"/>
      <w:lang w:val="en-US" w:eastAsia="ru-RU"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2list2">
    <w:name w:val="A2_list_2"/>
    <w:basedOn w:val="af3"/>
    <w:next w:val="af3"/>
    <w:autoRedefine/>
    <w:uiPriority w:val="99"/>
    <w:qFormat/>
    <w:rsid w:val="001167C4"/>
    <w:pPr>
      <w:numPr>
        <w:ilvl w:val="1"/>
        <w:numId w:val="18"/>
      </w:numPr>
      <w:pBdr>
        <w:right w:val="single" w:sz="4" w:space="4" w:color="auto"/>
      </w:pBdr>
      <w:tabs>
        <w:tab w:val="clear" w:pos="1440"/>
        <w:tab w:val="left" w:pos="2880"/>
      </w:tabs>
      <w:overflowPunct w:val="0"/>
      <w:autoSpaceDE w:val="0"/>
      <w:autoSpaceDN w:val="0"/>
      <w:spacing w:before="60" w:after="60" w:line="360" w:lineRule="auto"/>
      <w:jc w:val="both"/>
    </w:pPr>
    <w:rPr>
      <w:rFonts w:ascii="Times New Roman" w:eastAsia="Times New Roman" w:hAnsi="Times New Roman" w:cs="Times New Roman"/>
      <w:color w:val="000000"/>
      <w:sz w:val="24"/>
      <w:szCs w:val="24"/>
      <w:lang w:val="en-US" w:bidi="en-US"/>
    </w:rPr>
  </w:style>
  <w:style w:type="paragraph" w:customStyle="1" w:styleId="ConsNormal">
    <w:name w:val="ConsNormal"/>
    <w:qFormat/>
    <w:rsid w:val="001167C4"/>
    <w:pPr>
      <w:overflowPunct w:val="0"/>
      <w:autoSpaceDE w:val="0"/>
      <w:autoSpaceDN w:val="0"/>
      <w:adjustRightInd w:val="0"/>
      <w:ind w:firstLine="720"/>
      <w:textAlignment w:val="baseline"/>
    </w:pPr>
    <w:rPr>
      <w:rFonts w:ascii="Consultant" w:eastAsia="Times New Roman" w:hAnsi="Consultant" w:cs="Times New Roman"/>
      <w:lang w:val="en-US" w:bidi="en-US"/>
    </w:rPr>
  </w:style>
  <w:style w:type="paragraph" w:customStyle="1" w:styleId="ConsNonformat">
    <w:name w:val="ConsNonformat"/>
    <w:link w:val="ConsNonformat0"/>
    <w:uiPriority w:val="99"/>
    <w:qFormat/>
    <w:rsid w:val="001167C4"/>
    <w:pPr>
      <w:overflowPunct w:val="0"/>
      <w:autoSpaceDE w:val="0"/>
      <w:autoSpaceDN w:val="0"/>
      <w:adjustRightInd w:val="0"/>
      <w:textAlignment w:val="baseline"/>
    </w:pPr>
    <w:rPr>
      <w:rFonts w:ascii="Consultant" w:eastAsia="Times New Roman" w:hAnsi="Consultant" w:cs="Times New Roman"/>
      <w:lang w:val="en-US" w:bidi="en-US"/>
    </w:rPr>
  </w:style>
  <w:style w:type="paragraph" w:customStyle="1" w:styleId="ConsCell">
    <w:name w:val="ConsCell"/>
    <w:uiPriority w:val="99"/>
    <w:qFormat/>
    <w:rsid w:val="001167C4"/>
    <w:pPr>
      <w:overflowPunct w:val="0"/>
      <w:autoSpaceDE w:val="0"/>
      <w:autoSpaceDN w:val="0"/>
      <w:adjustRightInd w:val="0"/>
      <w:textAlignment w:val="baseline"/>
    </w:pPr>
    <w:rPr>
      <w:rFonts w:ascii="Consultant" w:eastAsia="Times New Roman" w:hAnsi="Consultant" w:cs="Times New Roman"/>
      <w:lang w:val="en-US" w:bidi="en-US"/>
    </w:rPr>
  </w:style>
  <w:style w:type="paragraph" w:customStyle="1" w:styleId="ConsTitle">
    <w:name w:val="ConsTitle"/>
    <w:qFormat/>
    <w:rsid w:val="001167C4"/>
    <w:pPr>
      <w:overflowPunct w:val="0"/>
      <w:autoSpaceDE w:val="0"/>
      <w:autoSpaceDN w:val="0"/>
      <w:adjustRightInd w:val="0"/>
      <w:textAlignment w:val="baseline"/>
    </w:pPr>
    <w:rPr>
      <w:rFonts w:ascii="Arial" w:eastAsia="Times New Roman" w:hAnsi="Arial" w:cs="Times New Roman"/>
      <w:b/>
      <w:sz w:val="16"/>
      <w:lang w:val="en-US" w:bidi="en-US"/>
    </w:rPr>
  </w:style>
  <w:style w:type="character" w:customStyle="1" w:styleId="ArialUnicodeMS115pt">
    <w:name w:val="Основной текст + Arial Unicode MS;11.5 pt"/>
    <w:rsid w:val="001167C4"/>
    <w:rPr>
      <w:rFonts w:ascii="Arial Unicode MS" w:eastAsia="Arial Unicode MS" w:hAnsi="Arial Unicode MS" w:cs="Arial Unicode MS"/>
      <w:b w:val="0"/>
      <w:bCs w:val="0"/>
      <w:i w:val="0"/>
      <w:iCs w:val="0"/>
      <w:smallCaps w:val="0"/>
      <w:strike w:val="0"/>
      <w:color w:val="000000"/>
      <w:spacing w:val="0"/>
      <w:w w:val="100"/>
      <w:position w:val="0"/>
      <w:sz w:val="23"/>
      <w:szCs w:val="23"/>
      <w:u w:val="none"/>
      <w:shd w:val="clear" w:color="auto" w:fill="FFFFFF"/>
      <w:lang w:val="ru-RU"/>
    </w:rPr>
  </w:style>
  <w:style w:type="paragraph" w:customStyle="1" w:styleId="Standard">
    <w:name w:val="Standard"/>
    <w:uiPriority w:val="99"/>
    <w:qFormat/>
    <w:rsid w:val="001167C4"/>
    <w:pPr>
      <w:widowControl w:val="0"/>
      <w:suppressAutoHyphens/>
      <w:autoSpaceDN w:val="0"/>
      <w:textAlignment w:val="baseline"/>
    </w:pPr>
    <w:rPr>
      <w:rFonts w:ascii="Cambria" w:eastAsia="Andale Sans UI" w:hAnsi="Cambria" w:cs="Tahoma"/>
      <w:kern w:val="3"/>
      <w:sz w:val="24"/>
      <w:szCs w:val="24"/>
      <w:lang w:val="de-DE" w:eastAsia="ja-JP" w:bidi="fa-IR"/>
    </w:rPr>
  </w:style>
  <w:style w:type="paragraph" w:customStyle="1" w:styleId="2ff0">
    <w:name w:val="Основной текст2"/>
    <w:basedOn w:val="af3"/>
    <w:qFormat/>
    <w:rsid w:val="001167C4"/>
    <w:pPr>
      <w:shd w:val="clear" w:color="auto" w:fill="FFFFFF"/>
      <w:spacing w:before="7680" w:line="0" w:lineRule="atLeast"/>
      <w:ind w:hanging="360"/>
    </w:pPr>
    <w:rPr>
      <w:rFonts w:ascii="Arial" w:eastAsia="Arial" w:hAnsi="Arial" w:cs="Arial"/>
    </w:rPr>
  </w:style>
  <w:style w:type="character" w:customStyle="1" w:styleId="afffffff0">
    <w:name w:val="Колонтитул_"/>
    <w:link w:val="afffffff1"/>
    <w:rsid w:val="001167C4"/>
    <w:rPr>
      <w:rFonts w:ascii="Arial Narrow" w:eastAsia="Arial Narrow" w:hAnsi="Arial Narrow" w:cs="Arial Narrow"/>
      <w:b/>
      <w:bCs/>
      <w:sz w:val="15"/>
      <w:szCs w:val="15"/>
      <w:shd w:val="clear" w:color="auto" w:fill="FFFFFF"/>
    </w:rPr>
  </w:style>
  <w:style w:type="character" w:customStyle="1" w:styleId="85pt">
    <w:name w:val="Колонтитул + 8.5 pt;Не полужирный"/>
    <w:rsid w:val="001167C4"/>
    <w:rPr>
      <w:rFonts w:ascii="Arial Narrow" w:eastAsia="Arial Narrow" w:hAnsi="Arial Narrow" w:cs="Arial Narrow"/>
      <w:b/>
      <w:bCs/>
      <w:color w:val="000000"/>
      <w:spacing w:val="0"/>
      <w:w w:val="100"/>
      <w:position w:val="0"/>
      <w:sz w:val="17"/>
      <w:szCs w:val="17"/>
      <w:shd w:val="clear" w:color="auto" w:fill="FFFFFF"/>
      <w:lang w:val="ru-RU"/>
    </w:rPr>
  </w:style>
  <w:style w:type="character" w:customStyle="1" w:styleId="Arial85pt">
    <w:name w:val="Колонтитул + Arial;8.5 pt"/>
    <w:rsid w:val="001167C4"/>
    <w:rPr>
      <w:rFonts w:ascii="Arial" w:eastAsia="Arial" w:hAnsi="Arial" w:cs="Arial"/>
      <w:b/>
      <w:bCs/>
      <w:color w:val="000000"/>
      <w:spacing w:val="0"/>
      <w:w w:val="100"/>
      <w:position w:val="0"/>
      <w:sz w:val="17"/>
      <w:szCs w:val="17"/>
      <w:shd w:val="clear" w:color="auto" w:fill="FFFFFF"/>
      <w:lang w:val="ru-RU"/>
    </w:rPr>
  </w:style>
  <w:style w:type="paragraph" w:customStyle="1" w:styleId="afffffff1">
    <w:name w:val="Колонтитул"/>
    <w:basedOn w:val="af3"/>
    <w:link w:val="afffffff0"/>
    <w:qFormat/>
    <w:rsid w:val="001167C4"/>
    <w:pPr>
      <w:shd w:val="clear" w:color="auto" w:fill="FFFFFF"/>
      <w:spacing w:line="0" w:lineRule="atLeast"/>
      <w:ind w:firstLine="680"/>
      <w:jc w:val="both"/>
    </w:pPr>
    <w:rPr>
      <w:rFonts w:ascii="Arial Narrow" w:eastAsia="Arial Narrow" w:hAnsi="Arial Narrow" w:cs="Arial Narrow"/>
      <w:b/>
      <w:bCs/>
      <w:sz w:val="15"/>
      <w:szCs w:val="15"/>
    </w:rPr>
  </w:style>
  <w:style w:type="paragraph" w:customStyle="1" w:styleId="xl46737">
    <w:name w:val="xl46737"/>
    <w:basedOn w:val="af3"/>
    <w:uiPriority w:val="99"/>
    <w:qFormat/>
    <w:rsid w:val="001167C4"/>
    <w:pPr>
      <w:spacing w:before="100" w:beforeAutospacing="1" w:after="100" w:afterAutospacing="1" w:line="360" w:lineRule="auto"/>
      <w:ind w:firstLine="680"/>
      <w:jc w:val="both"/>
      <w:textAlignment w:val="top"/>
    </w:pPr>
    <w:rPr>
      <w:rFonts w:ascii="Times New Roman" w:eastAsia="Times New Roman" w:hAnsi="Times New Roman" w:cs="Times New Roman"/>
      <w:sz w:val="24"/>
      <w:szCs w:val="24"/>
      <w:lang w:val="en-US" w:eastAsia="ru-RU" w:bidi="en-US"/>
    </w:rPr>
  </w:style>
  <w:style w:type="paragraph" w:customStyle="1" w:styleId="xl46738">
    <w:name w:val="xl46738"/>
    <w:basedOn w:val="af3"/>
    <w:uiPriority w:val="99"/>
    <w:qFormat/>
    <w:rsid w:val="001167C4"/>
    <w:pPr>
      <w:shd w:val="clear" w:color="000000" w:fill="FFFF00"/>
      <w:spacing w:before="100" w:beforeAutospacing="1" w:after="100" w:afterAutospacing="1" w:line="360" w:lineRule="auto"/>
      <w:ind w:firstLine="680"/>
      <w:jc w:val="both"/>
      <w:textAlignment w:val="top"/>
    </w:pPr>
    <w:rPr>
      <w:rFonts w:ascii="Times New Roman" w:eastAsia="Times New Roman" w:hAnsi="Times New Roman" w:cs="Times New Roman"/>
      <w:sz w:val="24"/>
      <w:szCs w:val="24"/>
      <w:lang w:val="en-US" w:eastAsia="ru-RU" w:bidi="en-US"/>
    </w:rPr>
  </w:style>
  <w:style w:type="paragraph" w:customStyle="1" w:styleId="xl46739">
    <w:name w:val="xl46739"/>
    <w:basedOn w:val="af3"/>
    <w:uiPriority w:val="99"/>
    <w:qFormat/>
    <w:rsid w:val="001167C4"/>
    <w:pPr>
      <w:pBdr>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w:eastAsia="Times New Roman" w:hAnsi="Times New Roman" w:cs="Times New Roman"/>
      <w:sz w:val="24"/>
      <w:szCs w:val="24"/>
      <w:lang w:val="en-US" w:eastAsia="ru-RU" w:bidi="en-US"/>
    </w:rPr>
  </w:style>
  <w:style w:type="paragraph" w:customStyle="1" w:styleId="xl46740">
    <w:name w:val="xl46740"/>
    <w:basedOn w:val="af3"/>
    <w:uiPriority w:val="99"/>
    <w:qFormat/>
    <w:rsid w:val="001167C4"/>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pPr>
    <w:rPr>
      <w:rFonts w:ascii="Times New Roman" w:eastAsia="Times New Roman" w:hAnsi="Times New Roman" w:cs="Times New Roman"/>
      <w:b/>
      <w:bCs/>
      <w:sz w:val="24"/>
      <w:szCs w:val="24"/>
      <w:lang w:val="en-US" w:eastAsia="ru-RU" w:bidi="en-US"/>
    </w:rPr>
  </w:style>
  <w:style w:type="paragraph" w:customStyle="1" w:styleId="xl46741">
    <w:name w:val="xl46741"/>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pPr>
    <w:rPr>
      <w:rFonts w:ascii="Times New Roman" w:eastAsia="Times New Roman" w:hAnsi="Times New Roman" w:cs="Times New Roman"/>
      <w:b/>
      <w:bCs/>
      <w:sz w:val="24"/>
      <w:szCs w:val="24"/>
      <w:lang w:val="en-US" w:eastAsia="ru-RU" w:bidi="en-US"/>
    </w:rPr>
  </w:style>
  <w:style w:type="paragraph" w:customStyle="1" w:styleId="xl46742">
    <w:name w:val="xl46742"/>
    <w:basedOn w:val="af3"/>
    <w:uiPriority w:val="99"/>
    <w:qFormat/>
    <w:rsid w:val="001167C4"/>
    <w:pPr>
      <w:pBdr>
        <w:left w:val="single" w:sz="4" w:space="0" w:color="auto"/>
        <w:bottom w:val="single" w:sz="4" w:space="0" w:color="auto"/>
        <w:right w:val="single" w:sz="4" w:space="0" w:color="auto"/>
      </w:pBdr>
      <w:shd w:val="clear" w:color="000000" w:fill="92D050"/>
      <w:spacing w:before="100" w:beforeAutospacing="1" w:after="100" w:afterAutospacing="1" w:line="360" w:lineRule="auto"/>
      <w:ind w:firstLine="680"/>
    </w:pPr>
    <w:rPr>
      <w:rFonts w:ascii="Times New Roman" w:eastAsia="Times New Roman" w:hAnsi="Times New Roman" w:cs="Times New Roman"/>
      <w:b/>
      <w:bCs/>
      <w:sz w:val="24"/>
      <w:szCs w:val="24"/>
      <w:lang w:val="en-US" w:eastAsia="ru-RU" w:bidi="en-US"/>
    </w:rPr>
  </w:style>
  <w:style w:type="paragraph" w:customStyle="1" w:styleId="xl46743">
    <w:name w:val="xl46743"/>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360" w:lineRule="auto"/>
      <w:ind w:firstLine="680"/>
    </w:pPr>
    <w:rPr>
      <w:rFonts w:ascii="Times New Roman" w:eastAsia="Times New Roman" w:hAnsi="Times New Roman" w:cs="Times New Roman"/>
      <w:b/>
      <w:bCs/>
      <w:i/>
      <w:iCs/>
      <w:sz w:val="24"/>
      <w:szCs w:val="24"/>
      <w:lang w:val="en-US" w:eastAsia="ru-RU" w:bidi="en-US"/>
    </w:rPr>
  </w:style>
  <w:style w:type="paragraph" w:customStyle="1" w:styleId="xl46744">
    <w:name w:val="xl46744"/>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360" w:lineRule="auto"/>
      <w:ind w:firstLine="680"/>
    </w:pPr>
    <w:rPr>
      <w:rFonts w:ascii="Times New Roman" w:eastAsia="Times New Roman" w:hAnsi="Times New Roman" w:cs="Times New Roman"/>
      <w:b/>
      <w:bCs/>
      <w:i/>
      <w:iCs/>
      <w:sz w:val="24"/>
      <w:szCs w:val="24"/>
      <w:lang w:val="en-US" w:eastAsia="ru-RU" w:bidi="en-US"/>
    </w:rPr>
  </w:style>
  <w:style w:type="paragraph" w:customStyle="1" w:styleId="xl46745">
    <w:name w:val="xl46745"/>
    <w:basedOn w:val="af3"/>
    <w:uiPriority w:val="99"/>
    <w:qFormat/>
    <w:rsid w:val="001167C4"/>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pPr>
    <w:rPr>
      <w:rFonts w:ascii="Times New Roman" w:eastAsia="Times New Roman" w:hAnsi="Times New Roman" w:cs="Times New Roman"/>
      <w:b/>
      <w:bCs/>
      <w:sz w:val="24"/>
      <w:szCs w:val="24"/>
      <w:lang w:val="en-US" w:eastAsia="ru-RU" w:bidi="en-US"/>
    </w:rPr>
  </w:style>
  <w:style w:type="paragraph" w:customStyle="1" w:styleId="xl46746">
    <w:name w:val="xl46746"/>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pPr>
    <w:rPr>
      <w:rFonts w:ascii="Times New Roman" w:eastAsia="Times New Roman" w:hAnsi="Times New Roman" w:cs="Times New Roman"/>
      <w:b/>
      <w:bCs/>
      <w:sz w:val="24"/>
      <w:szCs w:val="24"/>
      <w:lang w:val="en-US" w:eastAsia="ru-RU" w:bidi="en-US"/>
    </w:rPr>
  </w:style>
  <w:style w:type="paragraph" w:customStyle="1" w:styleId="xl46747">
    <w:name w:val="xl46747"/>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360" w:lineRule="auto"/>
      <w:ind w:firstLine="680"/>
    </w:pPr>
    <w:rPr>
      <w:rFonts w:ascii="Times New Roman" w:eastAsia="Times New Roman" w:hAnsi="Times New Roman" w:cs="Times New Roman"/>
      <w:b/>
      <w:bCs/>
      <w:sz w:val="24"/>
      <w:szCs w:val="24"/>
      <w:lang w:val="en-US" w:eastAsia="ru-RU" w:bidi="en-US"/>
    </w:rPr>
  </w:style>
  <w:style w:type="paragraph" w:customStyle="1" w:styleId="xl46748">
    <w:name w:val="xl46748"/>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360" w:lineRule="auto"/>
      <w:ind w:firstLine="680"/>
    </w:pPr>
    <w:rPr>
      <w:rFonts w:ascii="Times New Roman" w:eastAsia="Times New Roman" w:hAnsi="Times New Roman" w:cs="Times New Roman"/>
      <w:sz w:val="24"/>
      <w:szCs w:val="24"/>
      <w:lang w:val="en-US" w:eastAsia="ru-RU" w:bidi="en-US"/>
    </w:rPr>
  </w:style>
  <w:style w:type="paragraph" w:customStyle="1" w:styleId="xl46749">
    <w:name w:val="xl46749"/>
    <w:basedOn w:val="af3"/>
    <w:uiPriority w:val="99"/>
    <w:qFormat/>
    <w:rsid w:val="001167C4"/>
    <w:pPr>
      <w:pBdr>
        <w:left w:val="single" w:sz="4" w:space="0" w:color="auto"/>
        <w:bottom w:val="single" w:sz="4" w:space="0" w:color="auto"/>
        <w:right w:val="single" w:sz="4" w:space="0" w:color="auto"/>
      </w:pBdr>
      <w:shd w:val="clear" w:color="000000" w:fill="DAEEF3"/>
      <w:spacing w:before="100" w:beforeAutospacing="1" w:after="100" w:afterAutospacing="1" w:line="360" w:lineRule="auto"/>
      <w:ind w:firstLine="680"/>
    </w:pPr>
    <w:rPr>
      <w:rFonts w:ascii="Times New Roman" w:eastAsia="Times New Roman" w:hAnsi="Times New Roman" w:cs="Times New Roman"/>
      <w:sz w:val="24"/>
      <w:szCs w:val="24"/>
      <w:lang w:val="en-US" w:eastAsia="ru-RU" w:bidi="en-US"/>
    </w:rPr>
  </w:style>
  <w:style w:type="paragraph" w:customStyle="1" w:styleId="xl46750">
    <w:name w:val="xl46750"/>
    <w:basedOn w:val="af3"/>
    <w:uiPriority w:val="99"/>
    <w:qFormat/>
    <w:rsid w:val="001167C4"/>
    <w:pPr>
      <w:pBdr>
        <w:left w:val="single" w:sz="4" w:space="0" w:color="auto"/>
        <w:bottom w:val="single" w:sz="4" w:space="0" w:color="auto"/>
        <w:right w:val="single" w:sz="4" w:space="0" w:color="auto"/>
      </w:pBdr>
      <w:shd w:val="clear" w:color="000000" w:fill="E6B8B7"/>
      <w:spacing w:before="100" w:beforeAutospacing="1" w:after="100" w:afterAutospacing="1" w:line="360" w:lineRule="auto"/>
      <w:ind w:firstLine="680"/>
    </w:pPr>
    <w:rPr>
      <w:rFonts w:ascii="Times New Roman" w:eastAsia="Times New Roman" w:hAnsi="Times New Roman" w:cs="Times New Roman"/>
      <w:sz w:val="24"/>
      <w:szCs w:val="24"/>
      <w:lang w:val="en-US" w:eastAsia="ru-RU" w:bidi="en-US"/>
    </w:rPr>
  </w:style>
  <w:style w:type="paragraph" w:customStyle="1" w:styleId="xl46751">
    <w:name w:val="xl46751"/>
    <w:basedOn w:val="af3"/>
    <w:uiPriority w:val="99"/>
    <w:qFormat/>
    <w:rsid w:val="001167C4"/>
    <w:pPr>
      <w:pBdr>
        <w:left w:val="single" w:sz="4" w:space="0" w:color="auto"/>
        <w:bottom w:val="single" w:sz="4" w:space="0" w:color="auto"/>
        <w:right w:val="single" w:sz="4" w:space="0" w:color="auto"/>
      </w:pBdr>
      <w:shd w:val="clear" w:color="000000" w:fill="EBF1DE"/>
      <w:spacing w:before="100" w:beforeAutospacing="1" w:after="100" w:afterAutospacing="1" w:line="360" w:lineRule="auto"/>
      <w:ind w:firstLine="680"/>
    </w:pPr>
    <w:rPr>
      <w:rFonts w:ascii="Times New Roman" w:eastAsia="Times New Roman" w:hAnsi="Times New Roman" w:cs="Times New Roman"/>
      <w:sz w:val="24"/>
      <w:szCs w:val="24"/>
      <w:lang w:val="en-US" w:eastAsia="ru-RU" w:bidi="en-US"/>
    </w:rPr>
  </w:style>
  <w:style w:type="paragraph" w:customStyle="1" w:styleId="xl46752">
    <w:name w:val="xl46752"/>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360" w:lineRule="auto"/>
      <w:ind w:firstLine="680"/>
    </w:pPr>
    <w:rPr>
      <w:rFonts w:ascii="Times New Roman" w:eastAsia="Times New Roman" w:hAnsi="Times New Roman" w:cs="Times New Roman"/>
      <w:sz w:val="24"/>
      <w:szCs w:val="24"/>
      <w:lang w:val="en-US" w:eastAsia="ru-RU" w:bidi="en-US"/>
    </w:rPr>
  </w:style>
  <w:style w:type="paragraph" w:customStyle="1" w:styleId="xl46753">
    <w:name w:val="xl46753"/>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pPr>
    <w:rPr>
      <w:rFonts w:ascii="Times New Roman" w:eastAsia="Times New Roman" w:hAnsi="Times New Roman" w:cs="Times New Roman"/>
      <w:b/>
      <w:bCs/>
      <w:sz w:val="24"/>
      <w:szCs w:val="24"/>
      <w:lang w:val="en-US" w:eastAsia="ru-RU" w:bidi="en-US"/>
    </w:rPr>
  </w:style>
  <w:style w:type="paragraph" w:customStyle="1" w:styleId="xl46754">
    <w:name w:val="xl46754"/>
    <w:basedOn w:val="af3"/>
    <w:uiPriority w:val="99"/>
    <w:qFormat/>
    <w:rsid w:val="001167C4"/>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pPr>
    <w:rPr>
      <w:rFonts w:ascii="Times New Roman" w:eastAsia="Times New Roman" w:hAnsi="Times New Roman" w:cs="Times New Roman"/>
      <w:b/>
      <w:bCs/>
      <w:sz w:val="24"/>
      <w:szCs w:val="24"/>
      <w:lang w:val="en-US" w:eastAsia="ru-RU" w:bidi="en-US"/>
    </w:rPr>
  </w:style>
  <w:style w:type="paragraph" w:customStyle="1" w:styleId="xl46755">
    <w:name w:val="xl46755"/>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360" w:lineRule="auto"/>
      <w:ind w:firstLine="680"/>
    </w:pPr>
    <w:rPr>
      <w:rFonts w:ascii="Times New Roman" w:eastAsia="Times New Roman" w:hAnsi="Times New Roman" w:cs="Times New Roman"/>
      <w:b/>
      <w:bCs/>
      <w:sz w:val="28"/>
      <w:szCs w:val="28"/>
      <w:lang w:val="en-US" w:eastAsia="ru-RU" w:bidi="en-US"/>
    </w:rPr>
  </w:style>
  <w:style w:type="paragraph" w:customStyle="1" w:styleId="xl46756">
    <w:name w:val="xl46756"/>
    <w:basedOn w:val="af3"/>
    <w:uiPriority w:val="99"/>
    <w:qFormat/>
    <w:rsid w:val="001167C4"/>
    <w:pPr>
      <w:pBdr>
        <w:left w:val="single" w:sz="4" w:space="0" w:color="auto"/>
        <w:bottom w:val="single" w:sz="4" w:space="0" w:color="auto"/>
        <w:right w:val="single" w:sz="4" w:space="0" w:color="auto"/>
      </w:pBdr>
      <w:shd w:val="clear" w:color="000000" w:fill="EBF1DE"/>
      <w:spacing w:before="100" w:beforeAutospacing="1" w:after="100" w:afterAutospacing="1" w:line="360" w:lineRule="auto"/>
      <w:ind w:firstLine="680"/>
    </w:pPr>
    <w:rPr>
      <w:rFonts w:ascii="Times New Roman" w:eastAsia="Times New Roman" w:hAnsi="Times New Roman" w:cs="Times New Roman"/>
      <w:sz w:val="24"/>
      <w:szCs w:val="24"/>
      <w:lang w:val="en-US" w:eastAsia="ru-RU" w:bidi="en-US"/>
    </w:rPr>
  </w:style>
  <w:style w:type="paragraph" w:customStyle="1" w:styleId="xl46757">
    <w:name w:val="xl46757"/>
    <w:basedOn w:val="af3"/>
    <w:uiPriority w:val="99"/>
    <w:qFormat/>
    <w:rsid w:val="001167C4"/>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both"/>
    </w:pPr>
    <w:rPr>
      <w:rFonts w:ascii="Times New Roman" w:eastAsia="Times New Roman" w:hAnsi="Times New Roman" w:cs="Times New Roman"/>
      <w:b/>
      <w:bCs/>
      <w:sz w:val="24"/>
      <w:szCs w:val="24"/>
      <w:lang w:val="en-US" w:eastAsia="ru-RU" w:bidi="en-US"/>
    </w:rPr>
  </w:style>
  <w:style w:type="paragraph" w:customStyle="1" w:styleId="xl46758">
    <w:name w:val="xl46758"/>
    <w:basedOn w:val="af3"/>
    <w:uiPriority w:val="99"/>
    <w:qFormat/>
    <w:rsid w:val="001167C4"/>
    <w:pPr>
      <w:pBdr>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w:eastAsia="Times New Roman" w:hAnsi="Times New Roman" w:cs="Times New Roman"/>
      <w:b/>
      <w:bCs/>
      <w:sz w:val="24"/>
      <w:szCs w:val="24"/>
      <w:lang w:val="en-US" w:eastAsia="ru-RU" w:bidi="en-US"/>
    </w:rPr>
  </w:style>
  <w:style w:type="paragraph" w:customStyle="1" w:styleId="xl46759">
    <w:name w:val="xl46759"/>
    <w:basedOn w:val="af3"/>
    <w:uiPriority w:val="99"/>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w:eastAsia="Times New Roman" w:hAnsi="Times New Roman" w:cs="Times New Roman"/>
      <w:sz w:val="24"/>
      <w:szCs w:val="24"/>
      <w:lang w:val="en-US" w:eastAsia="ru-RU" w:bidi="en-US"/>
    </w:rPr>
  </w:style>
  <w:style w:type="paragraph" w:customStyle="1" w:styleId="xl46735">
    <w:name w:val="xl46735"/>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360" w:lineRule="auto"/>
      <w:ind w:firstLine="680"/>
    </w:pPr>
    <w:rPr>
      <w:rFonts w:ascii="Times New Roman" w:eastAsia="Times New Roman" w:hAnsi="Times New Roman" w:cs="Times New Roman"/>
      <w:b/>
      <w:bCs/>
      <w:sz w:val="28"/>
      <w:szCs w:val="28"/>
      <w:lang w:val="en-US" w:eastAsia="ru-RU" w:bidi="en-US"/>
    </w:rPr>
  </w:style>
  <w:style w:type="paragraph" w:customStyle="1" w:styleId="xl46736">
    <w:name w:val="xl46736"/>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pPr>
    <w:rPr>
      <w:rFonts w:ascii="Times New Roman" w:eastAsia="Times New Roman" w:hAnsi="Times New Roman" w:cs="Times New Roman"/>
      <w:b/>
      <w:bCs/>
      <w:sz w:val="24"/>
      <w:szCs w:val="24"/>
      <w:lang w:val="en-US" w:eastAsia="ru-RU" w:bidi="en-US"/>
    </w:rPr>
  </w:style>
  <w:style w:type="paragraph" w:customStyle="1" w:styleId="afffffff2">
    <w:name w:val="Подпись рисунков/таблиц"/>
    <w:basedOn w:val="aff"/>
    <w:next w:val="affffff2"/>
    <w:uiPriority w:val="99"/>
    <w:qFormat/>
    <w:rsid w:val="001167C4"/>
    <w:pPr>
      <w:widowControl/>
      <w:ind w:firstLine="426"/>
      <w:jc w:val="center"/>
    </w:pPr>
    <w:rPr>
      <w:rFonts w:eastAsia="Times New Roman"/>
      <w:b w:val="0"/>
      <w:bCs/>
      <w:sz w:val="20"/>
      <w:szCs w:val="18"/>
      <w:lang w:val="en-US" w:eastAsia="ru-RU" w:bidi="en-US"/>
    </w:rPr>
  </w:style>
  <w:style w:type="paragraph" w:customStyle="1" w:styleId="2ff1">
    <w:name w:val="Подпись рисунков/таблиц2"/>
    <w:basedOn w:val="aff"/>
    <w:next w:val="affffff2"/>
    <w:uiPriority w:val="99"/>
    <w:qFormat/>
    <w:rsid w:val="001167C4"/>
    <w:pPr>
      <w:widowControl/>
      <w:ind w:firstLine="426"/>
      <w:jc w:val="center"/>
    </w:pPr>
    <w:rPr>
      <w:rFonts w:eastAsia="Times New Roman"/>
      <w:b w:val="0"/>
      <w:bCs/>
      <w:sz w:val="20"/>
      <w:szCs w:val="18"/>
      <w:lang w:val="en-US" w:eastAsia="ru-RU" w:bidi="en-US"/>
    </w:rPr>
  </w:style>
  <w:style w:type="paragraph" w:customStyle="1" w:styleId="1ffd">
    <w:name w:val="Подпись рисунков/таблиц1"/>
    <w:basedOn w:val="afffff"/>
    <w:next w:val="affffff2"/>
    <w:uiPriority w:val="99"/>
    <w:qFormat/>
    <w:rsid w:val="001167C4"/>
    <w:pPr>
      <w:tabs>
        <w:tab w:val="right" w:leader="dot" w:pos="9628"/>
      </w:tabs>
      <w:jc w:val="both"/>
    </w:pPr>
    <w:rPr>
      <w:bCs/>
      <w:noProof/>
    </w:rPr>
  </w:style>
  <w:style w:type="paragraph" w:customStyle="1" w:styleId="1ffe">
    <w:name w:val="МОЙ Заголовок 1"/>
    <w:basedOn w:val="1e"/>
    <w:link w:val="1fff"/>
    <w:qFormat/>
    <w:rsid w:val="001167C4"/>
    <w:pPr>
      <w:keepNext w:val="0"/>
      <w:keepLines w:val="0"/>
      <w:suppressAutoHyphens/>
      <w:spacing w:after="240"/>
      <w:ind w:left="1786"/>
      <w:contextualSpacing/>
    </w:pPr>
    <w:rPr>
      <w:rFonts w:ascii="Arial" w:eastAsia="Times New Roman" w:hAnsi="Arial" w:cs="Times New Roman"/>
      <w:b w:val="0"/>
      <w:smallCaps/>
      <w:color w:val="auto"/>
      <w:spacing w:val="5"/>
      <w:lang w:bidi="en-US"/>
    </w:rPr>
  </w:style>
  <w:style w:type="character" w:customStyle="1" w:styleId="1fff">
    <w:name w:val="МОЙ Заголовок 1 Знак"/>
    <w:link w:val="1ffe"/>
    <w:rsid w:val="001167C4"/>
    <w:rPr>
      <w:rFonts w:ascii="Arial" w:eastAsia="Times New Roman" w:hAnsi="Arial" w:cs="Times New Roman"/>
      <w:bCs/>
      <w:smallCaps/>
      <w:spacing w:val="5"/>
      <w:sz w:val="28"/>
      <w:szCs w:val="28"/>
      <w:lang w:bidi="en-US"/>
    </w:rPr>
  </w:style>
  <w:style w:type="character" w:customStyle="1" w:styleId="1fff0">
    <w:name w:val="Стиль1 Знак"/>
    <w:uiPriority w:val="99"/>
    <w:rsid w:val="001167C4"/>
    <w:rPr>
      <w:rFonts w:ascii="Arial" w:eastAsia="Times New Roman" w:hAnsi="Arial"/>
      <w:bCs/>
      <w:smallCaps/>
      <w:sz w:val="26"/>
      <w:szCs w:val="26"/>
      <w:lang w:val="en-US" w:eastAsia="en-US" w:bidi="en-US"/>
    </w:rPr>
  </w:style>
  <w:style w:type="character" w:customStyle="1" w:styleId="3fa">
    <w:name w:val="Основной текст (3)_"/>
    <w:link w:val="3fb"/>
    <w:locked/>
    <w:rsid w:val="001167C4"/>
    <w:rPr>
      <w:rFonts w:ascii="Arial" w:eastAsia="Arial" w:hAnsi="Arial" w:cs="Arial"/>
      <w:b/>
      <w:bCs/>
      <w:spacing w:val="-10"/>
      <w:shd w:val="clear" w:color="auto" w:fill="FFFFFF"/>
    </w:rPr>
  </w:style>
  <w:style w:type="paragraph" w:customStyle="1" w:styleId="3fb">
    <w:name w:val="Основной текст (3)"/>
    <w:basedOn w:val="af3"/>
    <w:link w:val="3fa"/>
    <w:qFormat/>
    <w:rsid w:val="001167C4"/>
    <w:pPr>
      <w:shd w:val="clear" w:color="auto" w:fill="FFFFFF"/>
      <w:spacing w:line="398" w:lineRule="exact"/>
      <w:ind w:hanging="840"/>
    </w:pPr>
    <w:rPr>
      <w:rFonts w:ascii="Arial" w:eastAsia="Arial" w:hAnsi="Arial" w:cs="Arial"/>
      <w:b/>
      <w:bCs/>
      <w:spacing w:val="-10"/>
    </w:rPr>
  </w:style>
  <w:style w:type="character" w:customStyle="1" w:styleId="5d">
    <w:name w:val="Основной текст (5)_"/>
    <w:link w:val="5e"/>
    <w:locked/>
    <w:rsid w:val="001167C4"/>
    <w:rPr>
      <w:rFonts w:ascii="Arial" w:eastAsia="Arial" w:hAnsi="Arial" w:cs="Arial"/>
      <w:b/>
      <w:bCs/>
      <w:spacing w:val="-10"/>
      <w:sz w:val="21"/>
      <w:szCs w:val="21"/>
      <w:shd w:val="clear" w:color="auto" w:fill="FFFFFF"/>
    </w:rPr>
  </w:style>
  <w:style w:type="paragraph" w:customStyle="1" w:styleId="5e">
    <w:name w:val="Основной текст (5)"/>
    <w:basedOn w:val="af3"/>
    <w:link w:val="5d"/>
    <w:qFormat/>
    <w:rsid w:val="001167C4"/>
    <w:pPr>
      <w:shd w:val="clear" w:color="auto" w:fill="FFFFFF"/>
      <w:spacing w:before="600" w:after="600" w:line="0" w:lineRule="atLeast"/>
      <w:ind w:hanging="1120"/>
      <w:jc w:val="both"/>
    </w:pPr>
    <w:rPr>
      <w:rFonts w:ascii="Arial" w:eastAsia="Arial" w:hAnsi="Arial" w:cs="Arial"/>
      <w:b/>
      <w:bCs/>
      <w:spacing w:val="-10"/>
      <w:sz w:val="21"/>
      <w:szCs w:val="21"/>
    </w:rPr>
  </w:style>
  <w:style w:type="character" w:customStyle="1" w:styleId="ArialUnicodeMS">
    <w:name w:val="Основной текст + Arial Unicode MS"/>
    <w:aliases w:val="11.5 pt"/>
    <w:rsid w:val="001167C4"/>
    <w:rPr>
      <w:rFonts w:ascii="Arial Unicode MS" w:eastAsia="Arial Unicode MS" w:hAnsi="Arial Unicode MS" w:cs="Arial Unicode MS" w:hint="eastAsia"/>
      <w:color w:val="000000"/>
      <w:spacing w:val="0"/>
      <w:w w:val="100"/>
      <w:position w:val="0"/>
      <w:sz w:val="23"/>
      <w:szCs w:val="23"/>
      <w:shd w:val="clear" w:color="auto" w:fill="FFFFFF"/>
      <w:lang w:val="ru-RU"/>
    </w:rPr>
  </w:style>
  <w:style w:type="character" w:customStyle="1" w:styleId="4f">
    <w:name w:val="Основной текст (4)"/>
    <w:rsid w:val="001167C4"/>
    <w:rPr>
      <w:rFonts w:ascii="Arial Narrow" w:eastAsia="Arial Narrow" w:hAnsi="Arial Narrow" w:cs="Arial Narrow" w:hint="default"/>
      <w:b/>
      <w:bCs/>
      <w:i w:val="0"/>
      <w:iCs w:val="0"/>
      <w:smallCaps w:val="0"/>
      <w:strike w:val="0"/>
      <w:dstrike w:val="0"/>
      <w:color w:val="000000"/>
      <w:spacing w:val="0"/>
      <w:w w:val="100"/>
      <w:position w:val="0"/>
      <w:sz w:val="15"/>
      <w:szCs w:val="15"/>
      <w:u w:val="none"/>
      <w:effect w:val="none"/>
      <w:lang w:val="ru-RU"/>
    </w:rPr>
  </w:style>
  <w:style w:type="character" w:customStyle="1" w:styleId="ArialUnicodeMS0pt">
    <w:name w:val="Подпись к таблице + Arial Unicode MS;Не полужирный;Интервал 0 pt"/>
    <w:rsid w:val="001167C4"/>
    <w:rPr>
      <w:rFonts w:ascii="Arial Unicode MS" w:eastAsia="Arial Unicode MS" w:hAnsi="Arial Unicode MS" w:cs="Arial Unicode MS"/>
      <w:b/>
      <w:bCs/>
      <w:i w:val="0"/>
      <w:iCs w:val="0"/>
      <w:smallCaps w:val="0"/>
      <w:strike w:val="0"/>
      <w:color w:val="000000"/>
      <w:spacing w:val="-10"/>
      <w:w w:val="100"/>
      <w:position w:val="0"/>
      <w:sz w:val="17"/>
      <w:szCs w:val="17"/>
      <w:u w:val="none"/>
      <w:lang w:val="ru-RU"/>
    </w:rPr>
  </w:style>
  <w:style w:type="character" w:customStyle="1" w:styleId="4f0">
    <w:name w:val="Основной текст (4)_"/>
    <w:link w:val="413"/>
    <w:rsid w:val="001167C4"/>
    <w:rPr>
      <w:rFonts w:ascii="Arial Narrow" w:eastAsia="Arial Narrow" w:hAnsi="Arial Narrow" w:cs="Arial Narrow"/>
      <w:b/>
      <w:bCs/>
      <w:sz w:val="15"/>
      <w:szCs w:val="15"/>
      <w:shd w:val="clear" w:color="auto" w:fill="FFFFFF"/>
    </w:rPr>
  </w:style>
  <w:style w:type="character" w:customStyle="1" w:styleId="5ArialUnicodeMS">
    <w:name w:val="Основной текст (5) + Arial Unicode MS"/>
    <w:rsid w:val="001167C4"/>
    <w:rPr>
      <w:rFonts w:ascii="Arial Unicode MS" w:eastAsia="Arial Unicode MS" w:hAnsi="Arial Unicode MS" w:cs="Arial Unicode MS"/>
      <w:b/>
      <w:bCs/>
      <w:i w:val="0"/>
      <w:iCs w:val="0"/>
      <w:smallCaps w:val="0"/>
      <w:strike w:val="0"/>
      <w:color w:val="000000"/>
      <w:spacing w:val="-10"/>
      <w:w w:val="100"/>
      <w:position w:val="0"/>
      <w:sz w:val="21"/>
      <w:szCs w:val="21"/>
      <w:u w:val="none"/>
      <w:shd w:val="clear" w:color="auto" w:fill="FFFFFF"/>
      <w:lang w:val="ru-RU"/>
    </w:rPr>
  </w:style>
  <w:style w:type="character" w:customStyle="1" w:styleId="3Tahoma105pt0pt">
    <w:name w:val="Основной текст (3) + Tahoma;10.5 pt;Интервал 0 pt"/>
    <w:rsid w:val="001167C4"/>
    <w:rPr>
      <w:rFonts w:ascii="Tahoma" w:eastAsia="Tahoma" w:hAnsi="Tahoma" w:cs="Tahoma"/>
      <w:b/>
      <w:bCs/>
      <w:i w:val="0"/>
      <w:iCs w:val="0"/>
      <w:smallCaps w:val="0"/>
      <w:strike w:val="0"/>
      <w:color w:val="000000"/>
      <w:spacing w:val="0"/>
      <w:w w:val="100"/>
      <w:position w:val="0"/>
      <w:sz w:val="21"/>
      <w:szCs w:val="21"/>
      <w:u w:val="none"/>
      <w:shd w:val="clear" w:color="auto" w:fill="FFFFFF"/>
      <w:lang w:val="ru-RU"/>
    </w:rPr>
  </w:style>
  <w:style w:type="character" w:customStyle="1" w:styleId="4Tahoma7pt">
    <w:name w:val="Основной текст (4) + Tahoma;7 pt;Не полужирный"/>
    <w:rsid w:val="001167C4"/>
    <w:rPr>
      <w:rFonts w:ascii="Tahoma" w:eastAsia="Tahoma" w:hAnsi="Tahoma" w:cs="Tahoma"/>
      <w:b/>
      <w:bCs/>
      <w:color w:val="000000"/>
      <w:spacing w:val="0"/>
      <w:w w:val="100"/>
      <w:position w:val="0"/>
      <w:sz w:val="14"/>
      <w:szCs w:val="14"/>
      <w:shd w:val="clear" w:color="auto" w:fill="FFFFFF"/>
      <w:lang w:val="ru-RU"/>
    </w:rPr>
  </w:style>
  <w:style w:type="character" w:customStyle="1" w:styleId="5f">
    <w:name w:val="Заголовок №5"/>
    <w:rsid w:val="001167C4"/>
    <w:rPr>
      <w:rFonts w:ascii="Tahoma" w:eastAsia="Tahoma" w:hAnsi="Tahoma" w:cs="Tahoma"/>
      <w:b/>
      <w:bCs/>
      <w:i w:val="0"/>
      <w:iCs w:val="0"/>
      <w:smallCaps w:val="0"/>
      <w:strike w:val="0"/>
      <w:color w:val="000000"/>
      <w:spacing w:val="0"/>
      <w:w w:val="100"/>
      <w:position w:val="0"/>
      <w:sz w:val="21"/>
      <w:szCs w:val="21"/>
      <w:u w:val="none"/>
      <w:lang w:val="ru-RU"/>
    </w:rPr>
  </w:style>
  <w:style w:type="paragraph" w:customStyle="1" w:styleId="2ff2">
    <w:name w:val="Стиль2"/>
    <w:basedOn w:val="1e"/>
    <w:link w:val="2ff3"/>
    <w:qFormat/>
    <w:rsid w:val="001167C4"/>
    <w:pPr>
      <w:keepNext w:val="0"/>
      <w:keepLines w:val="0"/>
      <w:suppressAutoHyphens/>
      <w:spacing w:after="240"/>
      <w:ind w:left="1786"/>
      <w:contextualSpacing/>
    </w:pPr>
    <w:rPr>
      <w:rFonts w:ascii="Cambria" w:eastAsia="Times New Roman" w:hAnsi="Cambria" w:cs="Times New Roman"/>
      <w:b w:val="0"/>
      <w:caps/>
      <w:smallCaps/>
      <w:color w:val="auto"/>
      <w:spacing w:val="5"/>
      <w:szCs w:val="36"/>
      <w:lang w:bidi="en-US"/>
    </w:rPr>
  </w:style>
  <w:style w:type="character" w:customStyle="1" w:styleId="2ff3">
    <w:name w:val="Стиль2 Знак"/>
    <w:link w:val="2ff2"/>
    <w:rsid w:val="001167C4"/>
    <w:rPr>
      <w:rFonts w:ascii="Cambria" w:eastAsia="Times New Roman" w:hAnsi="Cambria" w:cs="Times New Roman"/>
      <w:bCs/>
      <w:caps/>
      <w:smallCaps/>
      <w:spacing w:val="5"/>
      <w:sz w:val="28"/>
      <w:szCs w:val="36"/>
      <w:lang w:bidi="en-US"/>
    </w:rPr>
  </w:style>
  <w:style w:type="paragraph" w:customStyle="1" w:styleId="869F5D86A0724688A234C6CC24B6A76E">
    <w:name w:val="869F5D86A0724688A234C6CC24B6A76E"/>
    <w:uiPriority w:val="99"/>
    <w:qFormat/>
    <w:rsid w:val="001167C4"/>
    <w:rPr>
      <w:rFonts w:ascii="Calibri" w:eastAsia="Times New Roman" w:hAnsi="Calibri" w:cs="Times New Roman"/>
      <w:lang w:val="en-US" w:bidi="en-US"/>
    </w:rPr>
  </w:style>
  <w:style w:type="paragraph" w:customStyle="1" w:styleId="xl47487">
    <w:name w:val="xl47487"/>
    <w:basedOn w:val="af3"/>
    <w:uiPriority w:val="99"/>
    <w:qFormat/>
    <w:rsid w:val="001167C4"/>
    <w:pPr>
      <w:spacing w:before="100" w:beforeAutospacing="1" w:after="100" w:afterAutospacing="1" w:line="360" w:lineRule="auto"/>
      <w:ind w:firstLine="680"/>
      <w:jc w:val="both"/>
    </w:pPr>
    <w:rPr>
      <w:rFonts w:ascii="Arial" w:eastAsia="Times New Roman" w:hAnsi="Arial" w:cs="Arial"/>
      <w:sz w:val="20"/>
      <w:szCs w:val="20"/>
      <w:lang w:val="en-US" w:eastAsia="ru-RU" w:bidi="en-US"/>
    </w:rPr>
  </w:style>
  <w:style w:type="paragraph" w:customStyle="1" w:styleId="xl47488">
    <w:name w:val="xl47488"/>
    <w:basedOn w:val="af3"/>
    <w:uiPriority w:val="99"/>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w:eastAsia="Times New Roman" w:hAnsi="Arial" w:cs="Arial"/>
      <w:sz w:val="20"/>
      <w:szCs w:val="20"/>
      <w:lang w:val="en-US" w:eastAsia="ru-RU" w:bidi="en-US"/>
    </w:rPr>
  </w:style>
  <w:style w:type="paragraph" w:customStyle="1" w:styleId="xl47489">
    <w:name w:val="xl47489"/>
    <w:basedOn w:val="af3"/>
    <w:uiPriority w:val="99"/>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w:eastAsia="Times New Roman" w:hAnsi="Arial" w:cs="Arial"/>
      <w:b/>
      <w:bCs/>
      <w:sz w:val="24"/>
      <w:szCs w:val="24"/>
      <w:lang w:val="en-US" w:eastAsia="ru-RU" w:bidi="en-US"/>
    </w:rPr>
  </w:style>
  <w:style w:type="paragraph" w:customStyle="1" w:styleId="xl47490">
    <w:name w:val="xl47490"/>
    <w:basedOn w:val="af3"/>
    <w:uiPriority w:val="99"/>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Arial" w:eastAsia="Times New Roman" w:hAnsi="Arial" w:cs="Arial"/>
      <w:b/>
      <w:bCs/>
      <w:sz w:val="24"/>
      <w:szCs w:val="24"/>
      <w:lang w:val="en-US" w:eastAsia="ru-RU" w:bidi="en-US"/>
    </w:rPr>
  </w:style>
  <w:style w:type="paragraph" w:customStyle="1" w:styleId="xl47491">
    <w:name w:val="xl47491"/>
    <w:basedOn w:val="af3"/>
    <w:uiPriority w:val="99"/>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textAlignment w:val="center"/>
    </w:pPr>
    <w:rPr>
      <w:rFonts w:ascii="Arial" w:eastAsia="Times New Roman" w:hAnsi="Arial" w:cs="Arial"/>
      <w:sz w:val="24"/>
      <w:szCs w:val="24"/>
      <w:lang w:val="en-US" w:eastAsia="ru-RU" w:bidi="en-US"/>
    </w:rPr>
  </w:style>
  <w:style w:type="paragraph" w:customStyle="1" w:styleId="xl47492">
    <w:name w:val="xl47492"/>
    <w:basedOn w:val="af3"/>
    <w:uiPriority w:val="99"/>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textAlignment w:val="center"/>
    </w:pPr>
    <w:rPr>
      <w:rFonts w:ascii="Arial" w:eastAsia="Times New Roman" w:hAnsi="Arial" w:cs="Arial"/>
      <w:sz w:val="24"/>
      <w:szCs w:val="24"/>
      <w:lang w:val="en-US" w:eastAsia="ru-RU" w:bidi="en-US"/>
    </w:rPr>
  </w:style>
  <w:style w:type="paragraph" w:customStyle="1" w:styleId="xl47493">
    <w:name w:val="xl47493"/>
    <w:basedOn w:val="af3"/>
    <w:uiPriority w:val="99"/>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textAlignment w:val="center"/>
    </w:pPr>
    <w:rPr>
      <w:rFonts w:ascii="Arial" w:eastAsia="Times New Roman" w:hAnsi="Arial" w:cs="Arial"/>
      <w:sz w:val="24"/>
      <w:szCs w:val="24"/>
      <w:lang w:val="en-US" w:eastAsia="ru-RU" w:bidi="en-US"/>
    </w:rPr>
  </w:style>
  <w:style w:type="paragraph" w:customStyle="1" w:styleId="xl47494">
    <w:name w:val="xl47494"/>
    <w:basedOn w:val="af3"/>
    <w:uiPriority w:val="99"/>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textAlignment w:val="center"/>
    </w:pPr>
    <w:rPr>
      <w:rFonts w:ascii="Arial" w:eastAsia="Times New Roman" w:hAnsi="Arial" w:cs="Arial"/>
      <w:sz w:val="24"/>
      <w:szCs w:val="24"/>
      <w:lang w:val="en-US" w:eastAsia="ru-RU" w:bidi="en-US"/>
    </w:rPr>
  </w:style>
  <w:style w:type="paragraph" w:customStyle="1" w:styleId="xl47495">
    <w:name w:val="xl47495"/>
    <w:basedOn w:val="af3"/>
    <w:uiPriority w:val="99"/>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w:eastAsia="Times New Roman" w:hAnsi="Arial" w:cs="Arial"/>
      <w:sz w:val="20"/>
      <w:szCs w:val="20"/>
      <w:lang w:val="en-US" w:eastAsia="ru-RU" w:bidi="en-US"/>
    </w:rPr>
  </w:style>
  <w:style w:type="paragraph" w:customStyle="1" w:styleId="xl47496">
    <w:name w:val="xl47496"/>
    <w:basedOn w:val="af3"/>
    <w:uiPriority w:val="99"/>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w:eastAsia="Times New Roman" w:hAnsi="Arial" w:cs="Arial"/>
      <w:sz w:val="20"/>
      <w:szCs w:val="20"/>
      <w:lang w:val="en-US" w:eastAsia="ru-RU" w:bidi="en-US"/>
    </w:rPr>
  </w:style>
  <w:style w:type="paragraph" w:customStyle="1" w:styleId="xl47497">
    <w:name w:val="xl47497"/>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360" w:lineRule="auto"/>
      <w:ind w:firstLine="680"/>
      <w:jc w:val="both"/>
    </w:pPr>
    <w:rPr>
      <w:rFonts w:ascii="Arial" w:eastAsia="Times New Roman" w:hAnsi="Arial" w:cs="Arial"/>
      <w:sz w:val="20"/>
      <w:szCs w:val="20"/>
      <w:lang w:val="en-US" w:eastAsia="ru-RU" w:bidi="en-US"/>
    </w:rPr>
  </w:style>
  <w:style w:type="paragraph" w:customStyle="1" w:styleId="xl47498">
    <w:name w:val="xl47498"/>
    <w:basedOn w:val="af3"/>
    <w:uiPriority w:val="99"/>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pPr>
    <w:rPr>
      <w:rFonts w:ascii="Arial" w:eastAsia="Times New Roman" w:hAnsi="Arial" w:cs="Arial"/>
      <w:sz w:val="24"/>
      <w:szCs w:val="24"/>
      <w:lang w:val="en-US" w:eastAsia="ru-RU" w:bidi="en-US"/>
    </w:rPr>
  </w:style>
  <w:style w:type="paragraph" w:customStyle="1" w:styleId="xl47499">
    <w:name w:val="xl47499"/>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360" w:lineRule="auto"/>
      <w:ind w:firstLine="680"/>
      <w:jc w:val="right"/>
      <w:textAlignment w:val="center"/>
    </w:pPr>
    <w:rPr>
      <w:rFonts w:ascii="Arial" w:eastAsia="Times New Roman" w:hAnsi="Arial" w:cs="Arial"/>
      <w:sz w:val="24"/>
      <w:szCs w:val="24"/>
      <w:lang w:val="en-US" w:eastAsia="ru-RU" w:bidi="en-US"/>
    </w:rPr>
  </w:style>
  <w:style w:type="paragraph" w:customStyle="1" w:styleId="xl47500">
    <w:name w:val="xl47500"/>
    <w:basedOn w:val="af3"/>
    <w:uiPriority w:val="99"/>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Arial" w:eastAsia="Times New Roman" w:hAnsi="Arial" w:cs="Arial"/>
      <w:b/>
      <w:bCs/>
      <w:sz w:val="20"/>
      <w:szCs w:val="20"/>
      <w:lang w:val="en-US" w:eastAsia="ru-RU" w:bidi="en-US"/>
    </w:rPr>
  </w:style>
  <w:style w:type="paragraph" w:customStyle="1" w:styleId="xl47485">
    <w:name w:val="xl47485"/>
    <w:basedOn w:val="af3"/>
    <w:uiPriority w:val="99"/>
    <w:qFormat/>
    <w:rsid w:val="001167C4"/>
    <w:pPr>
      <w:spacing w:before="100" w:beforeAutospacing="1" w:after="100" w:afterAutospacing="1" w:line="360" w:lineRule="auto"/>
      <w:ind w:firstLine="680"/>
      <w:jc w:val="both"/>
    </w:pPr>
    <w:rPr>
      <w:rFonts w:ascii="Arial" w:eastAsia="Times New Roman" w:hAnsi="Arial" w:cs="Arial"/>
      <w:sz w:val="20"/>
      <w:szCs w:val="20"/>
      <w:lang w:val="en-US" w:eastAsia="ru-RU" w:bidi="en-US"/>
    </w:rPr>
  </w:style>
  <w:style w:type="paragraph" w:customStyle="1" w:styleId="xl47486">
    <w:name w:val="xl47486"/>
    <w:basedOn w:val="af3"/>
    <w:uiPriority w:val="99"/>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w:eastAsia="Times New Roman" w:hAnsi="Arial" w:cs="Arial"/>
      <w:sz w:val="20"/>
      <w:szCs w:val="20"/>
      <w:lang w:val="en-US" w:eastAsia="ru-RU" w:bidi="en-US"/>
    </w:rPr>
  </w:style>
  <w:style w:type="paragraph" w:customStyle="1" w:styleId="1fff1">
    <w:name w:val="Абзац списка1"/>
    <w:basedOn w:val="af3"/>
    <w:uiPriority w:val="99"/>
    <w:qFormat/>
    <w:rsid w:val="001167C4"/>
    <w:pPr>
      <w:spacing w:line="360" w:lineRule="auto"/>
      <w:ind w:firstLine="680"/>
      <w:jc w:val="both"/>
    </w:pPr>
    <w:rPr>
      <w:rFonts w:ascii="Times New Roman" w:eastAsia="Times New Roman" w:hAnsi="Times New Roman" w:cs="Times New Roman"/>
      <w:sz w:val="28"/>
      <w:lang w:val="en-US" w:bidi="en-US"/>
    </w:rPr>
  </w:style>
  <w:style w:type="paragraph" w:customStyle="1" w:styleId="xl46760">
    <w:name w:val="xl46760"/>
    <w:basedOn w:val="af3"/>
    <w:uiPriority w:val="99"/>
    <w:qFormat/>
    <w:rsid w:val="001167C4"/>
    <w:pPr>
      <w:pBdr>
        <w:top w:val="single" w:sz="4" w:space="0" w:color="auto"/>
        <w:left w:val="single" w:sz="4" w:space="0" w:color="auto"/>
        <w:bottom w:val="single" w:sz="4" w:space="0" w:color="auto"/>
        <w:right w:val="single" w:sz="8" w:space="0" w:color="auto"/>
      </w:pBdr>
      <w:shd w:val="clear" w:color="000000" w:fill="DBEEF3"/>
      <w:spacing w:before="100" w:beforeAutospacing="1" w:after="100" w:afterAutospacing="1" w:line="360" w:lineRule="auto"/>
      <w:ind w:firstLine="680"/>
      <w:jc w:val="right"/>
      <w:textAlignment w:val="center"/>
    </w:pPr>
    <w:rPr>
      <w:rFonts w:ascii="Times New Roman" w:eastAsia="Times New Roman" w:hAnsi="Times New Roman" w:cs="Times New Roman"/>
      <w:sz w:val="20"/>
      <w:szCs w:val="20"/>
      <w:lang w:val="en-US" w:eastAsia="ru-RU" w:bidi="en-US"/>
    </w:rPr>
  </w:style>
  <w:style w:type="paragraph" w:customStyle="1" w:styleId="xl46761">
    <w:name w:val="xl46761"/>
    <w:basedOn w:val="af3"/>
    <w:uiPriority w:val="99"/>
    <w:qFormat/>
    <w:rsid w:val="001167C4"/>
    <w:pPr>
      <w:pBdr>
        <w:top w:val="single" w:sz="4" w:space="0" w:color="auto"/>
        <w:left w:val="single" w:sz="4" w:space="0" w:color="auto"/>
        <w:bottom w:val="single" w:sz="4" w:space="0" w:color="auto"/>
        <w:right w:val="single" w:sz="8" w:space="0" w:color="auto"/>
      </w:pBdr>
      <w:shd w:val="clear" w:color="000000" w:fill="D8D8D8"/>
      <w:spacing w:before="100" w:beforeAutospacing="1" w:after="100" w:afterAutospacing="1" w:line="360" w:lineRule="auto"/>
      <w:ind w:firstLine="680"/>
      <w:jc w:val="right"/>
      <w:textAlignment w:val="center"/>
    </w:pPr>
    <w:rPr>
      <w:rFonts w:ascii="Times New Roman" w:eastAsia="Times New Roman" w:hAnsi="Times New Roman" w:cs="Times New Roman"/>
      <w:sz w:val="20"/>
      <w:szCs w:val="20"/>
      <w:lang w:val="en-US" w:eastAsia="ru-RU" w:bidi="en-US"/>
    </w:rPr>
  </w:style>
  <w:style w:type="paragraph" w:customStyle="1" w:styleId="xl46762">
    <w:name w:val="xl46762"/>
    <w:basedOn w:val="af3"/>
    <w:uiPriority w:val="99"/>
    <w:qFormat/>
    <w:rsid w:val="001167C4"/>
    <w:pPr>
      <w:pBdr>
        <w:top w:val="single" w:sz="4" w:space="0" w:color="auto"/>
        <w:left w:val="single" w:sz="4" w:space="0" w:color="auto"/>
        <w:bottom w:val="single" w:sz="4" w:space="0" w:color="auto"/>
        <w:right w:val="single" w:sz="8" w:space="0" w:color="auto"/>
      </w:pBdr>
      <w:shd w:val="clear" w:color="000000" w:fill="E6B9B8"/>
      <w:spacing w:before="100" w:beforeAutospacing="1" w:after="100" w:afterAutospacing="1" w:line="360" w:lineRule="auto"/>
      <w:ind w:firstLine="680"/>
      <w:jc w:val="right"/>
      <w:textAlignment w:val="center"/>
    </w:pPr>
    <w:rPr>
      <w:rFonts w:ascii="Times New Roman" w:eastAsia="Times New Roman" w:hAnsi="Times New Roman" w:cs="Times New Roman"/>
      <w:sz w:val="20"/>
      <w:szCs w:val="20"/>
      <w:lang w:val="en-US" w:eastAsia="ru-RU" w:bidi="en-US"/>
    </w:rPr>
  </w:style>
  <w:style w:type="paragraph" w:customStyle="1" w:styleId="xl46763">
    <w:name w:val="xl46763"/>
    <w:basedOn w:val="af3"/>
    <w:uiPriority w:val="99"/>
    <w:qFormat/>
    <w:rsid w:val="001167C4"/>
    <w:pPr>
      <w:pBdr>
        <w:top w:val="single" w:sz="4" w:space="0" w:color="auto"/>
        <w:left w:val="single" w:sz="4" w:space="0" w:color="auto"/>
        <w:bottom w:val="single" w:sz="4" w:space="0" w:color="auto"/>
        <w:right w:val="single" w:sz="8" w:space="0" w:color="auto"/>
      </w:pBdr>
      <w:shd w:val="clear" w:color="000000" w:fill="EEECE1"/>
      <w:spacing w:before="100" w:beforeAutospacing="1" w:after="100" w:afterAutospacing="1" w:line="360" w:lineRule="auto"/>
      <w:ind w:firstLine="680"/>
      <w:jc w:val="right"/>
      <w:textAlignment w:val="center"/>
    </w:pPr>
    <w:rPr>
      <w:rFonts w:ascii="Times New Roman" w:eastAsia="Times New Roman" w:hAnsi="Times New Roman" w:cs="Times New Roman"/>
      <w:sz w:val="20"/>
      <w:szCs w:val="20"/>
      <w:lang w:val="en-US" w:eastAsia="ru-RU" w:bidi="en-US"/>
    </w:rPr>
  </w:style>
  <w:style w:type="paragraph" w:customStyle="1" w:styleId="xl46764">
    <w:name w:val="xl46764"/>
    <w:basedOn w:val="af3"/>
    <w:uiPriority w:val="99"/>
    <w:qFormat/>
    <w:rsid w:val="001167C4"/>
    <w:pPr>
      <w:pBdr>
        <w:top w:val="single" w:sz="4" w:space="0" w:color="auto"/>
        <w:left w:val="single" w:sz="8" w:space="0" w:color="auto"/>
        <w:bottom w:val="single" w:sz="4" w:space="0" w:color="auto"/>
        <w:right w:val="single" w:sz="4" w:space="0" w:color="auto"/>
      </w:pBdr>
      <w:shd w:val="clear" w:color="000000" w:fill="93CDDD"/>
      <w:spacing w:before="100" w:beforeAutospacing="1" w:after="100" w:afterAutospacing="1" w:line="360" w:lineRule="auto"/>
      <w:ind w:firstLine="680"/>
      <w:jc w:val="both"/>
      <w:textAlignment w:val="center"/>
    </w:pPr>
    <w:rPr>
      <w:rFonts w:ascii="Times New Roman" w:eastAsia="Times New Roman" w:hAnsi="Times New Roman" w:cs="Times New Roman"/>
      <w:sz w:val="20"/>
      <w:szCs w:val="20"/>
      <w:lang w:val="en-US" w:eastAsia="ru-RU" w:bidi="en-US"/>
    </w:rPr>
  </w:style>
  <w:style w:type="paragraph" w:customStyle="1" w:styleId="xl46765">
    <w:name w:val="xl46765"/>
    <w:basedOn w:val="af3"/>
    <w:uiPriority w:val="99"/>
    <w:qFormat/>
    <w:rsid w:val="001167C4"/>
    <w:pPr>
      <w:pBdr>
        <w:top w:val="single" w:sz="4" w:space="0" w:color="auto"/>
        <w:left w:val="single" w:sz="4" w:space="0" w:color="auto"/>
        <w:bottom w:val="single" w:sz="4" w:space="0" w:color="auto"/>
        <w:right w:val="single" w:sz="8" w:space="0" w:color="auto"/>
      </w:pBdr>
      <w:shd w:val="clear" w:color="000000" w:fill="93CDDD"/>
      <w:spacing w:before="100" w:beforeAutospacing="1" w:after="100" w:afterAutospacing="1" w:line="360" w:lineRule="auto"/>
      <w:ind w:firstLine="680"/>
      <w:jc w:val="right"/>
      <w:textAlignment w:val="center"/>
    </w:pPr>
    <w:rPr>
      <w:rFonts w:ascii="Times New Roman" w:eastAsia="Times New Roman" w:hAnsi="Times New Roman" w:cs="Times New Roman"/>
      <w:sz w:val="20"/>
      <w:szCs w:val="20"/>
      <w:lang w:val="en-US" w:eastAsia="ru-RU" w:bidi="en-US"/>
    </w:rPr>
  </w:style>
  <w:style w:type="paragraph" w:customStyle="1" w:styleId="xl46766">
    <w:name w:val="xl46766"/>
    <w:basedOn w:val="af3"/>
    <w:uiPriority w:val="99"/>
    <w:qFormat/>
    <w:rsid w:val="001167C4"/>
    <w:pPr>
      <w:pBdr>
        <w:top w:val="single" w:sz="4" w:space="0" w:color="auto"/>
        <w:left w:val="single" w:sz="4" w:space="0" w:color="auto"/>
        <w:bottom w:val="single" w:sz="8" w:space="0" w:color="auto"/>
        <w:right w:val="single" w:sz="4" w:space="0" w:color="auto"/>
      </w:pBdr>
      <w:shd w:val="clear" w:color="000000" w:fill="92D050"/>
      <w:spacing w:before="100" w:beforeAutospacing="1" w:after="100" w:afterAutospacing="1" w:line="360" w:lineRule="auto"/>
      <w:ind w:firstLine="680"/>
      <w:jc w:val="right"/>
      <w:textAlignment w:val="top"/>
    </w:pPr>
    <w:rPr>
      <w:rFonts w:ascii="Times New Roman" w:eastAsia="Times New Roman" w:hAnsi="Times New Roman" w:cs="Times New Roman"/>
      <w:sz w:val="24"/>
      <w:szCs w:val="24"/>
      <w:lang w:val="en-US" w:eastAsia="ru-RU" w:bidi="en-US"/>
    </w:rPr>
  </w:style>
  <w:style w:type="paragraph" w:customStyle="1" w:styleId="xl46767">
    <w:name w:val="xl46767"/>
    <w:basedOn w:val="af3"/>
    <w:uiPriority w:val="99"/>
    <w:qFormat/>
    <w:rsid w:val="001167C4"/>
    <w:pPr>
      <w:pBdr>
        <w:top w:val="single" w:sz="4" w:space="0" w:color="auto"/>
        <w:left w:val="single" w:sz="4" w:space="0" w:color="auto"/>
        <w:bottom w:val="single" w:sz="8" w:space="0" w:color="auto"/>
        <w:right w:val="single" w:sz="8" w:space="0" w:color="auto"/>
      </w:pBdr>
      <w:shd w:val="clear" w:color="000000" w:fill="92D050"/>
      <w:spacing w:before="100" w:beforeAutospacing="1" w:after="100" w:afterAutospacing="1" w:line="360" w:lineRule="auto"/>
      <w:ind w:firstLine="680"/>
      <w:jc w:val="right"/>
      <w:textAlignment w:val="top"/>
    </w:pPr>
    <w:rPr>
      <w:rFonts w:ascii="Times New Roman" w:eastAsia="Times New Roman" w:hAnsi="Times New Roman" w:cs="Times New Roman"/>
      <w:sz w:val="24"/>
      <w:szCs w:val="24"/>
      <w:lang w:val="en-US" w:eastAsia="ru-RU" w:bidi="en-US"/>
    </w:rPr>
  </w:style>
  <w:style w:type="paragraph" w:customStyle="1" w:styleId="2ff4">
    <w:name w:val="Подзаголовок 2"/>
    <w:basedOn w:val="1e"/>
    <w:link w:val="2ff5"/>
    <w:qFormat/>
    <w:rsid w:val="001167C4"/>
    <w:pPr>
      <w:keepNext w:val="0"/>
      <w:keepLines w:val="0"/>
      <w:suppressAutoHyphens/>
      <w:spacing w:after="240"/>
      <w:ind w:left="1152" w:hanging="432"/>
      <w:contextualSpacing/>
    </w:pPr>
    <w:rPr>
      <w:rFonts w:ascii="Cambria" w:eastAsia="Times New Roman" w:hAnsi="Cambria" w:cs="Times New Roman"/>
      <w:b w:val="0"/>
      <w:caps/>
      <w:smallCaps/>
      <w:color w:val="auto"/>
      <w:spacing w:val="5"/>
      <w:szCs w:val="36"/>
      <w:lang w:bidi="en-US"/>
    </w:rPr>
  </w:style>
  <w:style w:type="character" w:customStyle="1" w:styleId="2ff5">
    <w:name w:val="Подзаголовок 2 Знак"/>
    <w:link w:val="2ff4"/>
    <w:rsid w:val="001167C4"/>
    <w:rPr>
      <w:rFonts w:ascii="Cambria" w:eastAsia="Times New Roman" w:hAnsi="Cambria" w:cs="Times New Roman"/>
      <w:bCs/>
      <w:caps/>
      <w:smallCaps/>
      <w:spacing w:val="5"/>
      <w:sz w:val="28"/>
      <w:szCs w:val="36"/>
      <w:lang w:bidi="en-US"/>
    </w:rPr>
  </w:style>
  <w:style w:type="paragraph" w:customStyle="1" w:styleId="afffffff3">
    <w:name w:val="Рисунки"/>
    <w:basedOn w:val="2ff0"/>
    <w:link w:val="afffffff4"/>
    <w:uiPriority w:val="99"/>
    <w:qFormat/>
    <w:rsid w:val="001167C4"/>
    <w:pPr>
      <w:shd w:val="clear" w:color="auto" w:fill="auto"/>
      <w:spacing w:before="0" w:line="240" w:lineRule="auto"/>
      <w:ind w:left="2160" w:right="20"/>
    </w:pPr>
    <w:rPr>
      <w:i/>
    </w:rPr>
  </w:style>
  <w:style w:type="character" w:customStyle="1" w:styleId="afffffff4">
    <w:name w:val="Рисунки Знак"/>
    <w:link w:val="afffffff3"/>
    <w:uiPriority w:val="99"/>
    <w:rsid w:val="001167C4"/>
    <w:rPr>
      <w:rFonts w:ascii="Arial" w:eastAsia="Arial" w:hAnsi="Arial" w:cs="Arial"/>
      <w:i/>
    </w:rPr>
  </w:style>
  <w:style w:type="paragraph" w:customStyle="1" w:styleId="xl47501">
    <w:name w:val="xl47501"/>
    <w:basedOn w:val="af3"/>
    <w:uiPriority w:val="99"/>
    <w:qFormat/>
    <w:rsid w:val="001167C4"/>
    <w:pPr>
      <w:pBdr>
        <w:top w:val="single" w:sz="8" w:space="0" w:color="auto"/>
        <w:left w:val="single" w:sz="8" w:space="0" w:color="auto"/>
        <w:right w:val="single" w:sz="8" w:space="0" w:color="auto"/>
      </w:pBdr>
      <w:spacing w:before="100" w:beforeAutospacing="1" w:after="100" w:afterAutospacing="1" w:line="360" w:lineRule="auto"/>
      <w:ind w:firstLine="680"/>
      <w:textAlignment w:val="center"/>
    </w:pPr>
    <w:rPr>
      <w:rFonts w:ascii="Times New Roman" w:eastAsia="Times New Roman" w:hAnsi="Times New Roman" w:cs="Times New Roman"/>
      <w:color w:val="000000"/>
      <w:sz w:val="24"/>
      <w:szCs w:val="24"/>
      <w:lang w:val="en-US" w:eastAsia="ru-RU" w:bidi="en-US"/>
    </w:rPr>
  </w:style>
  <w:style w:type="paragraph" w:customStyle="1" w:styleId="xl47502">
    <w:name w:val="xl47502"/>
    <w:basedOn w:val="af3"/>
    <w:uiPriority w:val="99"/>
    <w:qFormat/>
    <w:rsid w:val="001167C4"/>
    <w:pPr>
      <w:pBdr>
        <w:left w:val="single" w:sz="8" w:space="0" w:color="auto"/>
        <w:right w:val="single" w:sz="8" w:space="0" w:color="auto"/>
      </w:pBdr>
      <w:spacing w:before="100" w:beforeAutospacing="1" w:after="100" w:afterAutospacing="1" w:line="360" w:lineRule="auto"/>
      <w:ind w:firstLine="680"/>
      <w:textAlignment w:val="center"/>
    </w:pPr>
    <w:rPr>
      <w:rFonts w:ascii="Times New Roman" w:eastAsia="Times New Roman" w:hAnsi="Times New Roman" w:cs="Times New Roman"/>
      <w:color w:val="000000"/>
      <w:sz w:val="24"/>
      <w:szCs w:val="24"/>
      <w:lang w:val="en-US" w:eastAsia="ru-RU" w:bidi="en-US"/>
    </w:rPr>
  </w:style>
  <w:style w:type="paragraph" w:customStyle="1" w:styleId="xl47503">
    <w:name w:val="xl47503"/>
    <w:basedOn w:val="af3"/>
    <w:uiPriority w:val="99"/>
    <w:qFormat/>
    <w:rsid w:val="001167C4"/>
    <w:pPr>
      <w:pBdr>
        <w:top w:val="single" w:sz="8" w:space="0" w:color="auto"/>
        <w:left w:val="single" w:sz="8" w:space="0" w:color="auto"/>
        <w:right w:val="single" w:sz="8" w:space="0" w:color="auto"/>
      </w:pBdr>
      <w:spacing w:before="100" w:beforeAutospacing="1" w:after="100" w:afterAutospacing="1" w:line="360" w:lineRule="auto"/>
      <w:ind w:firstLine="680"/>
      <w:textAlignment w:val="center"/>
    </w:pPr>
    <w:rPr>
      <w:rFonts w:ascii="Times New Roman" w:eastAsia="Times New Roman" w:hAnsi="Times New Roman" w:cs="Times New Roman"/>
      <w:sz w:val="24"/>
      <w:szCs w:val="24"/>
      <w:lang w:val="en-US" w:eastAsia="ru-RU" w:bidi="en-US"/>
    </w:rPr>
  </w:style>
  <w:style w:type="paragraph" w:customStyle="1" w:styleId="xl47504">
    <w:name w:val="xl47504"/>
    <w:basedOn w:val="af3"/>
    <w:uiPriority w:val="99"/>
    <w:qFormat/>
    <w:rsid w:val="001167C4"/>
    <w:pPr>
      <w:pBdr>
        <w:left w:val="single" w:sz="8" w:space="0" w:color="auto"/>
        <w:right w:val="single" w:sz="8" w:space="0" w:color="auto"/>
      </w:pBdr>
      <w:spacing w:before="100" w:beforeAutospacing="1" w:after="100" w:afterAutospacing="1" w:line="360" w:lineRule="auto"/>
      <w:ind w:firstLine="680"/>
      <w:textAlignment w:val="center"/>
    </w:pPr>
    <w:rPr>
      <w:rFonts w:ascii="Times New Roman" w:eastAsia="Times New Roman" w:hAnsi="Times New Roman" w:cs="Times New Roman"/>
      <w:sz w:val="24"/>
      <w:szCs w:val="24"/>
      <w:lang w:val="en-US" w:eastAsia="ru-RU" w:bidi="en-US"/>
    </w:rPr>
  </w:style>
  <w:style w:type="paragraph" w:customStyle="1" w:styleId="xl47505">
    <w:name w:val="xl47505"/>
    <w:basedOn w:val="af3"/>
    <w:uiPriority w:val="99"/>
    <w:qFormat/>
    <w:rsid w:val="001167C4"/>
    <w:pPr>
      <w:pBdr>
        <w:left w:val="single" w:sz="8" w:space="0" w:color="auto"/>
        <w:bottom w:val="single" w:sz="8" w:space="0" w:color="auto"/>
        <w:right w:val="single" w:sz="8" w:space="0" w:color="auto"/>
      </w:pBdr>
      <w:spacing w:before="100" w:beforeAutospacing="1" w:after="100" w:afterAutospacing="1" w:line="360" w:lineRule="auto"/>
      <w:ind w:firstLine="680"/>
      <w:textAlignment w:val="center"/>
    </w:pPr>
    <w:rPr>
      <w:rFonts w:ascii="Times New Roman" w:eastAsia="Times New Roman" w:hAnsi="Times New Roman" w:cs="Times New Roman"/>
      <w:sz w:val="24"/>
      <w:szCs w:val="24"/>
      <w:lang w:val="en-US" w:eastAsia="ru-RU" w:bidi="en-US"/>
    </w:rPr>
  </w:style>
  <w:style w:type="paragraph" w:customStyle="1" w:styleId="xl729">
    <w:name w:val="xl729"/>
    <w:basedOn w:val="af3"/>
    <w:uiPriority w:val="99"/>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730">
    <w:name w:val="xl730"/>
    <w:basedOn w:val="af3"/>
    <w:uiPriority w:val="99"/>
    <w:qFormat/>
    <w:rsid w:val="001167C4"/>
    <w:pPr>
      <w:pBdr>
        <w:top w:val="single" w:sz="4" w:space="0" w:color="auto"/>
        <w:left w:val="single" w:sz="8" w:space="0" w:color="auto"/>
        <w:bottom w:val="single" w:sz="4" w:space="0" w:color="auto"/>
        <w:right w:val="single" w:sz="4" w:space="0" w:color="auto"/>
      </w:pBdr>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731">
    <w:name w:val="xl731"/>
    <w:basedOn w:val="af3"/>
    <w:uiPriority w:val="99"/>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textAlignment w:val="center"/>
    </w:pPr>
    <w:rPr>
      <w:rFonts w:ascii="Times New Roman" w:eastAsia="Times New Roman" w:hAnsi="Times New Roman" w:cs="Times New Roman"/>
      <w:sz w:val="24"/>
      <w:szCs w:val="24"/>
      <w:lang w:val="en-US" w:eastAsia="ru-RU" w:bidi="en-US"/>
    </w:rPr>
  </w:style>
  <w:style w:type="paragraph" w:customStyle="1" w:styleId="xl732">
    <w:name w:val="xl732"/>
    <w:basedOn w:val="af3"/>
    <w:uiPriority w:val="99"/>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top"/>
    </w:pPr>
    <w:rPr>
      <w:rFonts w:ascii="Times New Roman" w:eastAsia="Times New Roman" w:hAnsi="Times New Roman" w:cs="Times New Roman"/>
      <w:sz w:val="24"/>
      <w:szCs w:val="24"/>
      <w:lang w:val="en-US" w:eastAsia="ru-RU" w:bidi="en-US"/>
    </w:rPr>
  </w:style>
  <w:style w:type="character" w:styleId="afffffff5">
    <w:name w:val="Book Title"/>
    <w:uiPriority w:val="33"/>
    <w:qFormat/>
    <w:rsid w:val="001167C4"/>
    <w:rPr>
      <w:i/>
      <w:iCs/>
      <w:smallCaps/>
      <w:spacing w:val="5"/>
    </w:rPr>
  </w:style>
  <w:style w:type="paragraph" w:customStyle="1" w:styleId="3">
    <w:name w:val="3 уровень Подзаголовок"/>
    <w:basedOn w:val="35"/>
    <w:uiPriority w:val="99"/>
    <w:qFormat/>
    <w:rsid w:val="001167C4"/>
    <w:pPr>
      <w:numPr>
        <w:numId w:val="20"/>
      </w:numPr>
      <w:ind w:left="720" w:hanging="360"/>
      <w:jc w:val="both"/>
    </w:pPr>
    <w:rPr>
      <w:rFonts w:ascii="Arial Unicode MS" w:eastAsia="Arial Unicode MS" w:hAnsi="Arial Unicode MS" w:cs="Arial Unicode MS"/>
      <w:b w:val="0"/>
      <w:i/>
      <w:iCs/>
      <w:smallCaps/>
      <w:color w:val="000000"/>
      <w:spacing w:val="5"/>
      <w:sz w:val="21"/>
      <w:szCs w:val="21"/>
      <w:lang w:val="en-US" w:eastAsia="ru-RU" w:bidi="en-US"/>
    </w:rPr>
  </w:style>
  <w:style w:type="character" w:customStyle="1" w:styleId="85pt0">
    <w:name w:val="Основной текст + 8.5 pt"/>
    <w:rsid w:val="001167C4"/>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rPr>
  </w:style>
  <w:style w:type="character" w:customStyle="1" w:styleId="4ArialUnicodeMS65pt">
    <w:name w:val="Основной текст (4) + Arial Unicode MS;6.5 pt;Не полужирный"/>
    <w:rsid w:val="001167C4"/>
    <w:rPr>
      <w:rFonts w:ascii="Arial Unicode MS" w:eastAsia="Arial Unicode MS" w:hAnsi="Arial Unicode MS" w:cs="Arial Unicode MS"/>
      <w:b/>
      <w:bCs/>
      <w:color w:val="000000"/>
      <w:spacing w:val="0"/>
      <w:w w:val="100"/>
      <w:position w:val="0"/>
      <w:sz w:val="13"/>
      <w:szCs w:val="13"/>
      <w:shd w:val="clear" w:color="auto" w:fill="FFFFFF"/>
      <w:lang w:val="ru-RU"/>
    </w:rPr>
  </w:style>
  <w:style w:type="paragraph" w:customStyle="1" w:styleId="ae">
    <w:name w:val="Таблицы"/>
    <w:basedOn w:val="af7"/>
    <w:link w:val="afffffff6"/>
    <w:uiPriority w:val="99"/>
    <w:qFormat/>
    <w:rsid w:val="001167C4"/>
    <w:pPr>
      <w:numPr>
        <w:numId w:val="21"/>
      </w:numPr>
      <w:spacing w:line="360" w:lineRule="auto"/>
      <w:jc w:val="right"/>
    </w:pPr>
    <w:rPr>
      <w:rFonts w:ascii="Arial" w:eastAsia="Times New Roman" w:hAnsi="Arial" w:cs="Times New Roman"/>
      <w:sz w:val="24"/>
      <w:szCs w:val="24"/>
      <w:lang w:val="en-US" w:eastAsia="ru-RU" w:bidi="en-US"/>
    </w:rPr>
  </w:style>
  <w:style w:type="character" w:customStyle="1" w:styleId="afffffff6">
    <w:name w:val="Таблицы Знак"/>
    <w:link w:val="ae"/>
    <w:uiPriority w:val="99"/>
    <w:rsid w:val="001167C4"/>
    <w:rPr>
      <w:rFonts w:ascii="Arial" w:eastAsia="Times New Roman" w:hAnsi="Arial" w:cs="Times New Roman"/>
      <w:sz w:val="24"/>
      <w:szCs w:val="24"/>
      <w:lang w:val="en-US" w:eastAsia="ru-RU" w:bidi="en-US"/>
    </w:rPr>
  </w:style>
  <w:style w:type="paragraph" w:customStyle="1" w:styleId="xl733">
    <w:name w:val="xl733"/>
    <w:basedOn w:val="af3"/>
    <w:uiPriority w:val="99"/>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734">
    <w:name w:val="xl734"/>
    <w:basedOn w:val="af3"/>
    <w:uiPriority w:val="99"/>
    <w:qFormat/>
    <w:rsid w:val="001167C4"/>
    <w:pPr>
      <w:pBdr>
        <w:top w:val="single" w:sz="4" w:space="0" w:color="auto"/>
        <w:left w:val="single" w:sz="4" w:space="0" w:color="auto"/>
        <w:bottom w:val="single" w:sz="8" w:space="0" w:color="auto"/>
        <w:right w:val="single" w:sz="4" w:space="0" w:color="auto"/>
      </w:pBdr>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735">
    <w:name w:val="xl735"/>
    <w:basedOn w:val="af3"/>
    <w:uiPriority w:val="99"/>
    <w:qFormat/>
    <w:rsid w:val="001167C4"/>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eastAsia="Times New Roman" w:hAnsi="Arial" w:cs="Arial"/>
      <w:sz w:val="24"/>
      <w:szCs w:val="24"/>
      <w:lang w:val="en-US" w:eastAsia="ru-RU" w:bidi="en-US"/>
    </w:rPr>
  </w:style>
  <w:style w:type="paragraph" w:customStyle="1" w:styleId="xl736">
    <w:name w:val="xl736"/>
    <w:basedOn w:val="af3"/>
    <w:uiPriority w:val="99"/>
    <w:qFormat/>
    <w:rsid w:val="001167C4"/>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eastAsia="Times New Roman" w:hAnsi="Arial" w:cs="Arial"/>
      <w:sz w:val="24"/>
      <w:szCs w:val="24"/>
      <w:lang w:val="en-US" w:eastAsia="ru-RU" w:bidi="en-US"/>
    </w:rPr>
  </w:style>
  <w:style w:type="paragraph" w:customStyle="1" w:styleId="xl737">
    <w:name w:val="xl737"/>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eastAsia="Times New Roman" w:hAnsi="Arial" w:cs="Arial"/>
      <w:sz w:val="24"/>
      <w:szCs w:val="24"/>
      <w:lang w:val="en-US" w:eastAsia="ru-RU" w:bidi="en-US"/>
    </w:rPr>
  </w:style>
  <w:style w:type="paragraph" w:customStyle="1" w:styleId="xl738">
    <w:name w:val="xl738"/>
    <w:basedOn w:val="af3"/>
    <w:uiPriority w:val="99"/>
    <w:qFormat/>
    <w:rsid w:val="001167C4"/>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eastAsia="Times New Roman" w:hAnsi="Arial" w:cs="Arial"/>
      <w:sz w:val="24"/>
      <w:szCs w:val="24"/>
      <w:lang w:val="en-US" w:eastAsia="ru-RU" w:bidi="en-US"/>
    </w:rPr>
  </w:style>
  <w:style w:type="paragraph" w:customStyle="1" w:styleId="xl739">
    <w:name w:val="xl739"/>
    <w:basedOn w:val="af3"/>
    <w:uiPriority w:val="99"/>
    <w:qFormat/>
    <w:rsid w:val="001167C4"/>
    <w:pPr>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740">
    <w:name w:val="xl740"/>
    <w:basedOn w:val="af3"/>
    <w:uiPriority w:val="99"/>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741">
    <w:name w:val="xl741"/>
    <w:basedOn w:val="af3"/>
    <w:uiPriority w:val="99"/>
    <w:qFormat/>
    <w:rsid w:val="001167C4"/>
    <w:pPr>
      <w:pBdr>
        <w:top w:val="single" w:sz="8" w:space="0" w:color="auto"/>
        <w:left w:val="single" w:sz="8" w:space="0" w:color="auto"/>
      </w:pBdr>
      <w:shd w:val="clear" w:color="000000" w:fill="B2A1C7"/>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742">
    <w:name w:val="xl742"/>
    <w:basedOn w:val="af3"/>
    <w:uiPriority w:val="99"/>
    <w:qFormat/>
    <w:rsid w:val="001167C4"/>
    <w:pPr>
      <w:pBdr>
        <w:top w:val="single" w:sz="8" w:space="0" w:color="auto"/>
      </w:pBdr>
      <w:shd w:val="clear" w:color="000000" w:fill="B2A1C7"/>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743">
    <w:name w:val="xl743"/>
    <w:basedOn w:val="af3"/>
    <w:uiPriority w:val="99"/>
    <w:qFormat/>
    <w:rsid w:val="001167C4"/>
    <w:pPr>
      <w:pBdr>
        <w:top w:val="single" w:sz="8" w:space="0" w:color="auto"/>
        <w:right w:val="single" w:sz="8" w:space="0" w:color="auto"/>
      </w:pBdr>
      <w:shd w:val="clear" w:color="000000" w:fill="B2A1C7"/>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744">
    <w:name w:val="xl744"/>
    <w:basedOn w:val="af3"/>
    <w:uiPriority w:val="99"/>
    <w:qFormat/>
    <w:rsid w:val="001167C4"/>
    <w:pPr>
      <w:pBdr>
        <w:top w:val="single" w:sz="4" w:space="0" w:color="auto"/>
        <w:left w:val="single" w:sz="8" w:space="0" w:color="auto"/>
        <w:bottom w:val="single" w:sz="4" w:space="0" w:color="auto"/>
        <w:right w:val="single" w:sz="4" w:space="0" w:color="auto"/>
      </w:pBdr>
      <w:shd w:val="clear" w:color="000000" w:fill="B2A1C7"/>
      <w:spacing w:before="100" w:beforeAutospacing="1" w:after="100" w:afterAutospacing="1" w:line="360" w:lineRule="auto"/>
      <w:ind w:firstLine="680"/>
      <w:textAlignment w:val="center"/>
    </w:pPr>
    <w:rPr>
      <w:rFonts w:ascii="Arial" w:eastAsia="Times New Roman" w:hAnsi="Arial" w:cs="Arial"/>
      <w:b/>
      <w:bCs/>
      <w:sz w:val="24"/>
      <w:szCs w:val="24"/>
      <w:lang w:val="en-US" w:eastAsia="ru-RU" w:bidi="en-US"/>
    </w:rPr>
  </w:style>
  <w:style w:type="paragraph" w:customStyle="1" w:styleId="xl745">
    <w:name w:val="xl745"/>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line="360" w:lineRule="auto"/>
      <w:ind w:firstLine="680"/>
      <w:textAlignment w:val="center"/>
    </w:pPr>
    <w:rPr>
      <w:rFonts w:ascii="Arial" w:eastAsia="Times New Roman" w:hAnsi="Arial" w:cs="Arial"/>
      <w:b/>
      <w:bCs/>
      <w:sz w:val="24"/>
      <w:szCs w:val="24"/>
      <w:lang w:val="en-US" w:eastAsia="ru-RU" w:bidi="en-US"/>
    </w:rPr>
  </w:style>
  <w:style w:type="paragraph" w:customStyle="1" w:styleId="xl746">
    <w:name w:val="xl746"/>
    <w:basedOn w:val="af3"/>
    <w:uiPriority w:val="99"/>
    <w:qFormat/>
    <w:rsid w:val="001167C4"/>
    <w:pPr>
      <w:pBdr>
        <w:top w:val="single" w:sz="4" w:space="0" w:color="auto"/>
        <w:left w:val="single" w:sz="4" w:space="0" w:color="auto"/>
        <w:bottom w:val="single" w:sz="4" w:space="0" w:color="auto"/>
        <w:right w:val="single" w:sz="8" w:space="0" w:color="auto"/>
      </w:pBdr>
      <w:shd w:val="clear" w:color="000000" w:fill="B2A1C7"/>
      <w:spacing w:before="100" w:beforeAutospacing="1" w:after="100" w:afterAutospacing="1" w:line="360" w:lineRule="auto"/>
      <w:ind w:firstLine="680"/>
      <w:textAlignment w:val="center"/>
    </w:pPr>
    <w:rPr>
      <w:rFonts w:ascii="Arial" w:eastAsia="Times New Roman" w:hAnsi="Arial" w:cs="Arial"/>
      <w:b/>
      <w:bCs/>
      <w:sz w:val="24"/>
      <w:szCs w:val="24"/>
      <w:lang w:val="en-US" w:eastAsia="ru-RU" w:bidi="en-US"/>
    </w:rPr>
  </w:style>
  <w:style w:type="paragraph" w:customStyle="1" w:styleId="xl747">
    <w:name w:val="xl747"/>
    <w:basedOn w:val="af3"/>
    <w:uiPriority w:val="99"/>
    <w:qFormat/>
    <w:rsid w:val="001167C4"/>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748">
    <w:name w:val="xl748"/>
    <w:basedOn w:val="af3"/>
    <w:uiPriority w:val="99"/>
    <w:qFormat/>
    <w:rsid w:val="001167C4"/>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749">
    <w:name w:val="xl749"/>
    <w:basedOn w:val="af3"/>
    <w:uiPriority w:val="99"/>
    <w:qFormat/>
    <w:rsid w:val="001167C4"/>
    <w:pPr>
      <w:pBdr>
        <w:top w:val="single" w:sz="4" w:space="0" w:color="auto"/>
        <w:left w:val="single" w:sz="4" w:space="0" w:color="auto"/>
        <w:bottom w:val="single" w:sz="8" w:space="0" w:color="auto"/>
        <w:right w:val="single" w:sz="4" w:space="0" w:color="auto"/>
      </w:pBdr>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750">
    <w:name w:val="xl750"/>
    <w:basedOn w:val="af3"/>
    <w:uiPriority w:val="99"/>
    <w:qFormat/>
    <w:rsid w:val="001167C4"/>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751">
    <w:name w:val="xl751"/>
    <w:basedOn w:val="af3"/>
    <w:uiPriority w:val="99"/>
    <w:qFormat/>
    <w:rsid w:val="001167C4"/>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eastAsia="Times New Roman" w:hAnsi="Arial" w:cs="Arial"/>
      <w:sz w:val="24"/>
      <w:szCs w:val="24"/>
      <w:lang w:val="en-US" w:eastAsia="ru-RU" w:bidi="en-US"/>
    </w:rPr>
  </w:style>
  <w:style w:type="paragraph" w:customStyle="1" w:styleId="xl752">
    <w:name w:val="xl752"/>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eastAsia="Times New Roman" w:hAnsi="Arial" w:cs="Arial"/>
      <w:sz w:val="24"/>
      <w:szCs w:val="24"/>
      <w:lang w:val="en-US" w:eastAsia="ru-RU" w:bidi="en-US"/>
    </w:rPr>
  </w:style>
  <w:style w:type="paragraph" w:customStyle="1" w:styleId="xl753">
    <w:name w:val="xl753"/>
    <w:basedOn w:val="af3"/>
    <w:uiPriority w:val="99"/>
    <w:qFormat/>
    <w:rsid w:val="001167C4"/>
    <w:pPr>
      <w:pBdr>
        <w:top w:val="single" w:sz="4"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ind w:firstLine="680"/>
      <w:textAlignment w:val="center"/>
    </w:pPr>
    <w:rPr>
      <w:rFonts w:ascii="Arial" w:eastAsia="Times New Roman" w:hAnsi="Arial" w:cs="Arial"/>
      <w:b/>
      <w:bCs/>
      <w:sz w:val="24"/>
      <w:szCs w:val="24"/>
      <w:lang w:val="en-US" w:eastAsia="ru-RU" w:bidi="en-US"/>
    </w:rPr>
  </w:style>
  <w:style w:type="paragraph" w:customStyle="1" w:styleId="xl754">
    <w:name w:val="xl754"/>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ind w:firstLine="680"/>
      <w:textAlignment w:val="center"/>
    </w:pPr>
    <w:rPr>
      <w:rFonts w:ascii="Arial" w:eastAsia="Times New Roman" w:hAnsi="Arial" w:cs="Arial"/>
      <w:b/>
      <w:bCs/>
      <w:sz w:val="24"/>
      <w:szCs w:val="24"/>
      <w:lang w:val="en-US" w:eastAsia="ru-RU" w:bidi="en-US"/>
    </w:rPr>
  </w:style>
  <w:style w:type="paragraph" w:customStyle="1" w:styleId="xl755">
    <w:name w:val="xl755"/>
    <w:basedOn w:val="af3"/>
    <w:uiPriority w:val="99"/>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756">
    <w:name w:val="xl756"/>
    <w:basedOn w:val="af3"/>
    <w:uiPriority w:val="99"/>
    <w:qFormat/>
    <w:rsid w:val="001167C4"/>
    <w:pPr>
      <w:spacing w:before="100" w:beforeAutospacing="1" w:after="100" w:afterAutospacing="1" w:line="360" w:lineRule="auto"/>
      <w:ind w:firstLine="680"/>
      <w:jc w:val="both"/>
    </w:pPr>
    <w:rPr>
      <w:rFonts w:ascii="Calibri" w:eastAsia="Times New Roman" w:hAnsi="Calibri" w:cs="Calibri"/>
      <w:sz w:val="24"/>
      <w:szCs w:val="24"/>
      <w:lang w:val="en-US" w:eastAsia="ru-RU" w:bidi="en-US"/>
    </w:rPr>
  </w:style>
  <w:style w:type="paragraph" w:customStyle="1" w:styleId="xl757">
    <w:name w:val="xl757"/>
    <w:basedOn w:val="af3"/>
    <w:uiPriority w:val="99"/>
    <w:qFormat/>
    <w:rsid w:val="001167C4"/>
    <w:pPr>
      <w:pBdr>
        <w:top w:val="single" w:sz="8" w:space="0" w:color="auto"/>
      </w:pBdr>
      <w:shd w:val="clear" w:color="000000" w:fill="B8CCE4"/>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758">
    <w:name w:val="xl758"/>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360" w:lineRule="auto"/>
      <w:ind w:firstLine="680"/>
      <w:textAlignment w:val="center"/>
    </w:pPr>
    <w:rPr>
      <w:rFonts w:ascii="Arial" w:eastAsia="Times New Roman" w:hAnsi="Arial" w:cs="Arial"/>
      <w:b/>
      <w:bCs/>
      <w:sz w:val="24"/>
      <w:szCs w:val="24"/>
      <w:lang w:val="en-US" w:eastAsia="ru-RU" w:bidi="en-US"/>
    </w:rPr>
  </w:style>
  <w:style w:type="paragraph" w:customStyle="1" w:styleId="xl759">
    <w:name w:val="xl759"/>
    <w:basedOn w:val="af3"/>
    <w:uiPriority w:val="99"/>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Calibri"/>
      <w:sz w:val="24"/>
      <w:szCs w:val="24"/>
      <w:lang w:val="en-US" w:eastAsia="ru-RU" w:bidi="en-US"/>
    </w:rPr>
  </w:style>
  <w:style w:type="paragraph" w:customStyle="1" w:styleId="xl760">
    <w:name w:val="xl760"/>
    <w:basedOn w:val="af3"/>
    <w:uiPriority w:val="99"/>
    <w:qFormat/>
    <w:rsid w:val="001167C4"/>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eastAsia="Times New Roman" w:hAnsi="Calibri" w:cs="Calibri"/>
      <w:sz w:val="24"/>
      <w:szCs w:val="24"/>
      <w:lang w:val="en-US" w:eastAsia="ru-RU" w:bidi="en-US"/>
    </w:rPr>
  </w:style>
  <w:style w:type="paragraph" w:customStyle="1" w:styleId="xl761">
    <w:name w:val="xl761"/>
    <w:basedOn w:val="af3"/>
    <w:uiPriority w:val="99"/>
    <w:qFormat/>
    <w:rsid w:val="001167C4"/>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762">
    <w:name w:val="xl762"/>
    <w:basedOn w:val="af3"/>
    <w:uiPriority w:val="99"/>
    <w:qFormat/>
    <w:rsid w:val="001167C4"/>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eastAsia="Times New Roman" w:hAnsi="Arial" w:cs="Arial"/>
      <w:sz w:val="24"/>
      <w:szCs w:val="24"/>
      <w:lang w:val="en-US" w:eastAsia="ru-RU" w:bidi="en-US"/>
    </w:rPr>
  </w:style>
  <w:style w:type="paragraph" w:customStyle="1" w:styleId="xl763">
    <w:name w:val="xl763"/>
    <w:basedOn w:val="af3"/>
    <w:uiPriority w:val="99"/>
    <w:qFormat/>
    <w:rsid w:val="001167C4"/>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764">
    <w:name w:val="xl764"/>
    <w:basedOn w:val="af3"/>
    <w:uiPriority w:val="99"/>
    <w:qFormat/>
    <w:rsid w:val="001167C4"/>
    <w:pPr>
      <w:pBdr>
        <w:top w:val="single" w:sz="8" w:space="0" w:color="auto"/>
        <w:right w:val="single" w:sz="8" w:space="0" w:color="auto"/>
      </w:pBdr>
      <w:shd w:val="clear" w:color="000000" w:fill="B8CCE4"/>
      <w:spacing w:before="100" w:beforeAutospacing="1" w:after="100" w:afterAutospacing="1" w:line="360" w:lineRule="auto"/>
      <w:ind w:firstLine="680"/>
      <w:jc w:val="both"/>
    </w:pPr>
    <w:rPr>
      <w:rFonts w:ascii="Calibri" w:eastAsia="Times New Roman" w:hAnsi="Calibri" w:cs="Calibri"/>
      <w:sz w:val="24"/>
      <w:szCs w:val="24"/>
      <w:lang w:val="en-US" w:eastAsia="ru-RU" w:bidi="en-US"/>
    </w:rPr>
  </w:style>
  <w:style w:type="paragraph" w:customStyle="1" w:styleId="xl765">
    <w:name w:val="xl765"/>
    <w:basedOn w:val="af3"/>
    <w:uiPriority w:val="99"/>
    <w:qFormat/>
    <w:rsid w:val="001167C4"/>
    <w:pPr>
      <w:pBdr>
        <w:top w:val="single" w:sz="4" w:space="0" w:color="auto"/>
        <w:left w:val="single" w:sz="4" w:space="0" w:color="auto"/>
        <w:bottom w:val="single" w:sz="4" w:space="0" w:color="auto"/>
        <w:right w:val="single" w:sz="8" w:space="0" w:color="auto"/>
      </w:pBdr>
      <w:shd w:val="clear" w:color="000000" w:fill="B8CCE4"/>
      <w:spacing w:before="100" w:beforeAutospacing="1" w:after="100" w:afterAutospacing="1" w:line="360" w:lineRule="auto"/>
      <w:ind w:firstLine="680"/>
      <w:textAlignment w:val="center"/>
    </w:pPr>
    <w:rPr>
      <w:rFonts w:ascii="Arial" w:eastAsia="Times New Roman" w:hAnsi="Arial" w:cs="Arial"/>
      <w:b/>
      <w:bCs/>
      <w:sz w:val="24"/>
      <w:szCs w:val="24"/>
      <w:lang w:val="en-US" w:eastAsia="ru-RU" w:bidi="en-US"/>
    </w:rPr>
  </w:style>
  <w:style w:type="paragraph" w:customStyle="1" w:styleId="xl766">
    <w:name w:val="xl766"/>
    <w:basedOn w:val="af3"/>
    <w:uiPriority w:val="99"/>
    <w:qFormat/>
    <w:rsid w:val="001167C4"/>
    <w:pPr>
      <w:pBdr>
        <w:right w:val="single" w:sz="8" w:space="0" w:color="auto"/>
      </w:pBdr>
      <w:spacing w:before="100" w:beforeAutospacing="1" w:after="100" w:afterAutospacing="1" w:line="360" w:lineRule="auto"/>
      <w:ind w:firstLine="680"/>
      <w:jc w:val="both"/>
    </w:pPr>
    <w:rPr>
      <w:rFonts w:ascii="Calibri" w:eastAsia="Times New Roman" w:hAnsi="Calibri" w:cs="Calibri"/>
      <w:sz w:val="24"/>
      <w:szCs w:val="24"/>
      <w:lang w:val="en-US" w:eastAsia="ru-RU" w:bidi="en-US"/>
    </w:rPr>
  </w:style>
  <w:style w:type="paragraph" w:customStyle="1" w:styleId="xl767">
    <w:name w:val="xl767"/>
    <w:basedOn w:val="af3"/>
    <w:uiPriority w:val="99"/>
    <w:qFormat/>
    <w:rsid w:val="001167C4"/>
    <w:pPr>
      <w:pBdr>
        <w:top w:val="single" w:sz="4" w:space="0" w:color="auto"/>
        <w:bottom w:val="single" w:sz="4" w:space="0" w:color="auto"/>
        <w:right w:val="single" w:sz="4" w:space="0" w:color="auto"/>
      </w:pBdr>
      <w:shd w:val="clear" w:color="000000" w:fill="B8CCE4"/>
      <w:spacing w:before="100" w:beforeAutospacing="1" w:after="100" w:afterAutospacing="1" w:line="360" w:lineRule="auto"/>
      <w:ind w:firstLine="680"/>
      <w:textAlignment w:val="center"/>
    </w:pPr>
    <w:rPr>
      <w:rFonts w:ascii="Arial" w:eastAsia="Times New Roman" w:hAnsi="Arial" w:cs="Arial"/>
      <w:b/>
      <w:bCs/>
      <w:sz w:val="24"/>
      <w:szCs w:val="24"/>
      <w:lang w:val="en-US" w:eastAsia="ru-RU" w:bidi="en-US"/>
    </w:rPr>
  </w:style>
  <w:style w:type="paragraph" w:customStyle="1" w:styleId="xl768">
    <w:name w:val="xl768"/>
    <w:basedOn w:val="af3"/>
    <w:uiPriority w:val="99"/>
    <w:qFormat/>
    <w:rsid w:val="001167C4"/>
    <w:pPr>
      <w:pBdr>
        <w:left w:val="single" w:sz="8" w:space="0" w:color="auto"/>
        <w:bottom w:val="single" w:sz="4" w:space="0" w:color="auto"/>
        <w:right w:val="single" w:sz="4" w:space="0" w:color="auto"/>
      </w:pBdr>
      <w:shd w:val="clear" w:color="000000" w:fill="B8CCE4"/>
      <w:spacing w:before="100" w:beforeAutospacing="1" w:after="100" w:afterAutospacing="1" w:line="360" w:lineRule="auto"/>
      <w:ind w:firstLine="680"/>
      <w:jc w:val="both"/>
    </w:pPr>
    <w:rPr>
      <w:rFonts w:ascii="Calibri" w:eastAsia="Times New Roman" w:hAnsi="Calibri" w:cs="Calibri"/>
      <w:sz w:val="24"/>
      <w:szCs w:val="24"/>
      <w:lang w:val="en-US" w:eastAsia="ru-RU" w:bidi="en-US"/>
    </w:rPr>
  </w:style>
  <w:style w:type="paragraph" w:customStyle="1" w:styleId="xl769">
    <w:name w:val="xl769"/>
    <w:basedOn w:val="af3"/>
    <w:uiPriority w:val="99"/>
    <w:qFormat/>
    <w:rsid w:val="001167C4"/>
    <w:pPr>
      <w:pBdr>
        <w:top w:val="single" w:sz="4" w:space="0" w:color="auto"/>
        <w:bottom w:val="single" w:sz="4" w:space="0" w:color="auto"/>
        <w:right w:val="single" w:sz="4" w:space="0" w:color="auto"/>
      </w:pBdr>
      <w:shd w:val="clear" w:color="000000" w:fill="B2A1C7"/>
      <w:spacing w:before="100" w:beforeAutospacing="1" w:after="100" w:afterAutospacing="1" w:line="360" w:lineRule="auto"/>
      <w:ind w:firstLine="680"/>
      <w:textAlignment w:val="center"/>
    </w:pPr>
    <w:rPr>
      <w:rFonts w:ascii="Arial" w:eastAsia="Times New Roman" w:hAnsi="Arial" w:cs="Arial"/>
      <w:b/>
      <w:bCs/>
      <w:sz w:val="24"/>
      <w:szCs w:val="24"/>
      <w:lang w:val="en-US" w:eastAsia="ru-RU" w:bidi="en-US"/>
    </w:rPr>
  </w:style>
  <w:style w:type="paragraph" w:customStyle="1" w:styleId="xl770">
    <w:name w:val="xl770"/>
    <w:basedOn w:val="af3"/>
    <w:uiPriority w:val="99"/>
    <w:qFormat/>
    <w:rsid w:val="001167C4"/>
    <w:pPr>
      <w:pBdr>
        <w:top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771">
    <w:name w:val="xl771"/>
    <w:basedOn w:val="af3"/>
    <w:uiPriority w:val="99"/>
    <w:qFormat/>
    <w:rsid w:val="001167C4"/>
    <w:pPr>
      <w:pBdr>
        <w:top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772">
    <w:name w:val="xl772"/>
    <w:basedOn w:val="af3"/>
    <w:uiPriority w:val="99"/>
    <w:qFormat/>
    <w:rsid w:val="001167C4"/>
    <w:pPr>
      <w:pBdr>
        <w:top w:val="single" w:sz="8" w:space="0" w:color="auto"/>
        <w:left w:val="single" w:sz="8" w:space="0" w:color="auto"/>
        <w:bottom w:val="single" w:sz="4" w:space="0" w:color="auto"/>
        <w:right w:val="single" w:sz="4" w:space="0" w:color="auto"/>
      </w:pBdr>
      <w:shd w:val="clear" w:color="000000" w:fill="B2A1C7"/>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773">
    <w:name w:val="xl773"/>
    <w:basedOn w:val="af3"/>
    <w:uiPriority w:val="99"/>
    <w:qFormat/>
    <w:rsid w:val="001167C4"/>
    <w:pPr>
      <w:pBdr>
        <w:top w:val="single" w:sz="8" w:space="0" w:color="auto"/>
        <w:left w:val="single" w:sz="4" w:space="0" w:color="auto"/>
        <w:bottom w:val="single" w:sz="4" w:space="0" w:color="auto"/>
        <w:right w:val="single" w:sz="4" w:space="0" w:color="auto"/>
      </w:pBdr>
      <w:shd w:val="clear" w:color="000000" w:fill="B2A1C7"/>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774">
    <w:name w:val="xl774"/>
    <w:basedOn w:val="af3"/>
    <w:uiPriority w:val="99"/>
    <w:qFormat/>
    <w:rsid w:val="001167C4"/>
    <w:pPr>
      <w:pBdr>
        <w:top w:val="single" w:sz="4" w:space="0" w:color="auto"/>
        <w:bottom w:val="single" w:sz="8" w:space="0" w:color="auto"/>
        <w:right w:val="single" w:sz="4" w:space="0" w:color="auto"/>
      </w:pBdr>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775">
    <w:name w:val="xl775"/>
    <w:basedOn w:val="af3"/>
    <w:uiPriority w:val="99"/>
    <w:qFormat/>
    <w:rsid w:val="001167C4"/>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776">
    <w:name w:val="xl776"/>
    <w:basedOn w:val="af3"/>
    <w:uiPriority w:val="99"/>
    <w:qFormat/>
    <w:rsid w:val="001167C4"/>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777">
    <w:name w:val="xl777"/>
    <w:basedOn w:val="af3"/>
    <w:uiPriority w:val="99"/>
    <w:qFormat/>
    <w:rsid w:val="001167C4"/>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ind w:firstLine="680"/>
      <w:jc w:val="both"/>
    </w:pPr>
    <w:rPr>
      <w:rFonts w:ascii="Calibri" w:eastAsia="Times New Roman" w:hAnsi="Calibri" w:cs="Calibri"/>
      <w:sz w:val="24"/>
      <w:szCs w:val="24"/>
      <w:lang w:val="en-US" w:eastAsia="ru-RU" w:bidi="en-US"/>
    </w:rPr>
  </w:style>
  <w:style w:type="paragraph" w:customStyle="1" w:styleId="xl778">
    <w:name w:val="xl778"/>
    <w:basedOn w:val="af3"/>
    <w:uiPriority w:val="99"/>
    <w:qFormat/>
    <w:rsid w:val="001167C4"/>
    <w:pPr>
      <w:pBdr>
        <w:top w:val="single" w:sz="8" w:space="0" w:color="auto"/>
        <w:left w:val="single" w:sz="4" w:space="0" w:color="auto"/>
        <w:bottom w:val="single" w:sz="4" w:space="0" w:color="auto"/>
        <w:right w:val="single" w:sz="8" w:space="0" w:color="auto"/>
      </w:pBdr>
      <w:shd w:val="clear" w:color="000000" w:fill="C5BE97"/>
      <w:spacing w:before="100" w:beforeAutospacing="1" w:after="100" w:afterAutospacing="1" w:line="360" w:lineRule="auto"/>
      <w:ind w:firstLine="680"/>
      <w:jc w:val="both"/>
    </w:pPr>
    <w:rPr>
      <w:rFonts w:ascii="Calibri" w:eastAsia="Times New Roman" w:hAnsi="Calibri" w:cs="Calibri"/>
      <w:sz w:val="24"/>
      <w:szCs w:val="24"/>
      <w:lang w:val="en-US" w:eastAsia="ru-RU" w:bidi="en-US"/>
    </w:rPr>
  </w:style>
  <w:style w:type="paragraph" w:customStyle="1" w:styleId="xl779">
    <w:name w:val="xl779"/>
    <w:basedOn w:val="af3"/>
    <w:uiPriority w:val="99"/>
    <w:qFormat/>
    <w:rsid w:val="001167C4"/>
    <w:pPr>
      <w:pBdr>
        <w:top w:val="single" w:sz="4" w:space="0" w:color="auto"/>
        <w:left w:val="single" w:sz="4" w:space="0" w:color="auto"/>
        <w:bottom w:val="single" w:sz="4" w:space="0" w:color="auto"/>
        <w:right w:val="single" w:sz="8" w:space="0" w:color="auto"/>
      </w:pBdr>
      <w:shd w:val="clear" w:color="000000" w:fill="C5BE97"/>
      <w:spacing w:before="100" w:beforeAutospacing="1" w:after="100" w:afterAutospacing="1" w:line="360" w:lineRule="auto"/>
      <w:ind w:firstLine="680"/>
      <w:textAlignment w:val="center"/>
    </w:pPr>
    <w:rPr>
      <w:rFonts w:ascii="Arial" w:eastAsia="Times New Roman" w:hAnsi="Arial" w:cs="Arial"/>
      <w:b/>
      <w:bCs/>
      <w:sz w:val="24"/>
      <w:szCs w:val="24"/>
      <w:lang w:val="en-US" w:eastAsia="ru-RU" w:bidi="en-US"/>
    </w:rPr>
  </w:style>
  <w:style w:type="paragraph" w:customStyle="1" w:styleId="xl780">
    <w:name w:val="xl780"/>
    <w:basedOn w:val="af3"/>
    <w:uiPriority w:val="99"/>
    <w:qFormat/>
    <w:rsid w:val="001167C4"/>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eastAsia="Times New Roman" w:hAnsi="Arial" w:cs="Arial"/>
      <w:sz w:val="24"/>
      <w:szCs w:val="24"/>
      <w:lang w:val="en-US" w:eastAsia="ru-RU" w:bidi="en-US"/>
    </w:rPr>
  </w:style>
  <w:style w:type="paragraph" w:customStyle="1" w:styleId="xl781">
    <w:name w:val="xl781"/>
    <w:basedOn w:val="af3"/>
    <w:uiPriority w:val="99"/>
    <w:qFormat/>
    <w:rsid w:val="001167C4"/>
    <w:pPr>
      <w:pBdr>
        <w:top w:val="single" w:sz="8" w:space="0" w:color="auto"/>
        <w:left w:val="single" w:sz="8" w:space="0" w:color="auto"/>
      </w:pBdr>
      <w:shd w:val="clear" w:color="000000" w:fill="B8CCE4"/>
      <w:spacing w:before="100" w:beforeAutospacing="1" w:after="100" w:afterAutospacing="1" w:line="360" w:lineRule="auto"/>
      <w:ind w:firstLine="680"/>
      <w:jc w:val="both"/>
    </w:pPr>
    <w:rPr>
      <w:rFonts w:ascii="Times New Roman" w:eastAsia="Times New Roman" w:hAnsi="Times New Roman" w:cs="Times New Roman"/>
      <w:sz w:val="28"/>
      <w:szCs w:val="28"/>
      <w:lang w:val="en-US" w:eastAsia="ru-RU" w:bidi="en-US"/>
    </w:rPr>
  </w:style>
  <w:style w:type="paragraph" w:customStyle="1" w:styleId="xl782">
    <w:name w:val="xl782"/>
    <w:basedOn w:val="af3"/>
    <w:uiPriority w:val="99"/>
    <w:qFormat/>
    <w:rsid w:val="001167C4"/>
    <w:pPr>
      <w:pBdr>
        <w:top w:val="single" w:sz="8" w:space="0" w:color="auto"/>
        <w:left w:val="single" w:sz="8" w:space="0" w:color="auto"/>
      </w:pBdr>
      <w:shd w:val="clear" w:color="000000" w:fill="B2A1C7"/>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783">
    <w:name w:val="xl783"/>
    <w:basedOn w:val="af3"/>
    <w:uiPriority w:val="99"/>
    <w:qFormat/>
    <w:rsid w:val="001167C4"/>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784">
    <w:name w:val="xl784"/>
    <w:basedOn w:val="af3"/>
    <w:uiPriority w:val="99"/>
    <w:qFormat/>
    <w:rsid w:val="001167C4"/>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jc w:val="both"/>
    </w:pPr>
    <w:rPr>
      <w:rFonts w:ascii="Calibri" w:eastAsia="Times New Roman" w:hAnsi="Calibri" w:cs="Calibri"/>
      <w:sz w:val="24"/>
      <w:szCs w:val="24"/>
      <w:lang w:val="en-US" w:eastAsia="ru-RU" w:bidi="en-US"/>
    </w:rPr>
  </w:style>
  <w:style w:type="paragraph" w:customStyle="1" w:styleId="xl785">
    <w:name w:val="xl785"/>
    <w:basedOn w:val="af3"/>
    <w:uiPriority w:val="99"/>
    <w:qFormat/>
    <w:rsid w:val="001167C4"/>
    <w:pPr>
      <w:pBdr>
        <w:top w:val="single" w:sz="8" w:space="0" w:color="auto"/>
        <w:left w:val="single" w:sz="4" w:space="0" w:color="auto"/>
        <w:bottom w:val="single" w:sz="4" w:space="0" w:color="auto"/>
        <w:right w:val="single" w:sz="8" w:space="0" w:color="auto"/>
      </w:pBdr>
      <w:shd w:val="clear" w:color="000000" w:fill="EFFA62"/>
      <w:spacing w:before="100" w:beforeAutospacing="1" w:after="100" w:afterAutospacing="1" w:line="360" w:lineRule="auto"/>
      <w:ind w:firstLine="680"/>
      <w:jc w:val="both"/>
    </w:pPr>
    <w:rPr>
      <w:rFonts w:ascii="Calibri" w:eastAsia="Times New Roman" w:hAnsi="Calibri" w:cs="Calibri"/>
      <w:sz w:val="24"/>
      <w:szCs w:val="24"/>
      <w:lang w:val="en-US" w:eastAsia="ru-RU" w:bidi="en-US"/>
    </w:rPr>
  </w:style>
  <w:style w:type="paragraph" w:customStyle="1" w:styleId="xl786">
    <w:name w:val="xl786"/>
    <w:basedOn w:val="af3"/>
    <w:uiPriority w:val="99"/>
    <w:qFormat/>
    <w:rsid w:val="001167C4"/>
    <w:pPr>
      <w:pBdr>
        <w:top w:val="single" w:sz="4" w:space="0" w:color="auto"/>
        <w:left w:val="single" w:sz="8" w:space="0" w:color="auto"/>
        <w:bottom w:val="single" w:sz="4" w:space="0" w:color="auto"/>
        <w:right w:val="single" w:sz="4" w:space="0" w:color="auto"/>
      </w:pBdr>
      <w:shd w:val="clear" w:color="000000" w:fill="EFFA62"/>
      <w:spacing w:before="100" w:beforeAutospacing="1" w:after="100" w:afterAutospacing="1" w:line="360" w:lineRule="auto"/>
      <w:ind w:firstLine="680"/>
      <w:textAlignment w:val="center"/>
    </w:pPr>
    <w:rPr>
      <w:rFonts w:ascii="Arial" w:eastAsia="Times New Roman" w:hAnsi="Arial" w:cs="Arial"/>
      <w:b/>
      <w:bCs/>
      <w:sz w:val="24"/>
      <w:szCs w:val="24"/>
      <w:lang w:val="en-US" w:eastAsia="ru-RU" w:bidi="en-US"/>
    </w:rPr>
  </w:style>
  <w:style w:type="paragraph" w:customStyle="1" w:styleId="xl787">
    <w:name w:val="xl787"/>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textAlignment w:val="center"/>
    </w:pPr>
    <w:rPr>
      <w:rFonts w:ascii="Arial" w:eastAsia="Times New Roman" w:hAnsi="Arial" w:cs="Arial"/>
      <w:b/>
      <w:bCs/>
      <w:sz w:val="24"/>
      <w:szCs w:val="24"/>
      <w:lang w:val="en-US" w:eastAsia="ru-RU" w:bidi="en-US"/>
    </w:rPr>
  </w:style>
  <w:style w:type="paragraph" w:customStyle="1" w:styleId="xl788">
    <w:name w:val="xl788"/>
    <w:basedOn w:val="af3"/>
    <w:uiPriority w:val="99"/>
    <w:qFormat/>
    <w:rsid w:val="001167C4"/>
    <w:pPr>
      <w:pBdr>
        <w:top w:val="single" w:sz="4" w:space="0" w:color="auto"/>
        <w:left w:val="single" w:sz="4" w:space="0" w:color="auto"/>
        <w:bottom w:val="single" w:sz="4" w:space="0" w:color="auto"/>
        <w:right w:val="single" w:sz="8" w:space="0" w:color="auto"/>
      </w:pBdr>
      <w:shd w:val="clear" w:color="000000" w:fill="EFFA62"/>
      <w:spacing w:before="100" w:beforeAutospacing="1" w:after="100" w:afterAutospacing="1" w:line="360" w:lineRule="auto"/>
      <w:ind w:firstLine="680"/>
      <w:textAlignment w:val="center"/>
    </w:pPr>
    <w:rPr>
      <w:rFonts w:ascii="Arial" w:eastAsia="Times New Roman" w:hAnsi="Arial" w:cs="Arial"/>
      <w:b/>
      <w:bCs/>
      <w:sz w:val="24"/>
      <w:szCs w:val="24"/>
      <w:lang w:val="en-US" w:eastAsia="ru-RU" w:bidi="en-US"/>
    </w:rPr>
  </w:style>
  <w:style w:type="paragraph" w:customStyle="1" w:styleId="xl789">
    <w:name w:val="xl789"/>
    <w:basedOn w:val="af3"/>
    <w:uiPriority w:val="99"/>
    <w:qFormat/>
    <w:rsid w:val="001167C4"/>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790">
    <w:name w:val="xl790"/>
    <w:basedOn w:val="af3"/>
    <w:uiPriority w:val="99"/>
    <w:qFormat/>
    <w:rsid w:val="001167C4"/>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791">
    <w:name w:val="xl791"/>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line="360" w:lineRule="auto"/>
      <w:ind w:firstLine="680"/>
      <w:textAlignment w:val="center"/>
    </w:pPr>
    <w:rPr>
      <w:rFonts w:ascii="Times New Roman" w:eastAsia="Times New Roman" w:hAnsi="Times New Roman" w:cs="Times New Roman"/>
      <w:sz w:val="24"/>
      <w:szCs w:val="24"/>
      <w:lang w:val="en-US" w:eastAsia="ru-RU" w:bidi="en-US"/>
    </w:rPr>
  </w:style>
  <w:style w:type="paragraph" w:customStyle="1" w:styleId="xl792">
    <w:name w:val="xl792"/>
    <w:basedOn w:val="af3"/>
    <w:uiPriority w:val="99"/>
    <w:qFormat/>
    <w:rsid w:val="001167C4"/>
    <w:pPr>
      <w:pBdr>
        <w:top w:val="single" w:sz="8" w:space="0" w:color="auto"/>
        <w:left w:val="single" w:sz="8" w:space="0" w:color="auto"/>
        <w:bottom w:val="single" w:sz="4" w:space="0" w:color="auto"/>
        <w:right w:val="single" w:sz="4" w:space="0" w:color="auto"/>
      </w:pBdr>
      <w:shd w:val="clear" w:color="000000" w:fill="FAC090"/>
      <w:spacing w:before="100" w:beforeAutospacing="1" w:after="100" w:afterAutospacing="1" w:line="360" w:lineRule="auto"/>
      <w:ind w:firstLine="680"/>
      <w:textAlignment w:val="center"/>
    </w:pPr>
    <w:rPr>
      <w:rFonts w:ascii="Times New Roman" w:eastAsia="Times New Roman" w:hAnsi="Times New Roman" w:cs="Times New Roman"/>
      <w:sz w:val="24"/>
      <w:szCs w:val="24"/>
      <w:lang w:val="en-US" w:eastAsia="ru-RU" w:bidi="en-US"/>
    </w:rPr>
  </w:style>
  <w:style w:type="paragraph" w:customStyle="1" w:styleId="xl793">
    <w:name w:val="xl793"/>
    <w:basedOn w:val="af3"/>
    <w:uiPriority w:val="99"/>
    <w:qFormat/>
    <w:rsid w:val="001167C4"/>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line="360" w:lineRule="auto"/>
      <w:ind w:firstLine="680"/>
      <w:textAlignment w:val="center"/>
    </w:pPr>
    <w:rPr>
      <w:rFonts w:ascii="Times New Roman" w:eastAsia="Times New Roman" w:hAnsi="Times New Roman" w:cs="Times New Roman"/>
      <w:sz w:val="24"/>
      <w:szCs w:val="24"/>
      <w:lang w:val="en-US" w:eastAsia="ru-RU" w:bidi="en-US"/>
    </w:rPr>
  </w:style>
  <w:style w:type="paragraph" w:customStyle="1" w:styleId="xl794">
    <w:name w:val="xl794"/>
    <w:basedOn w:val="af3"/>
    <w:uiPriority w:val="99"/>
    <w:qFormat/>
    <w:rsid w:val="001167C4"/>
    <w:pPr>
      <w:pBdr>
        <w:top w:val="single" w:sz="4" w:space="0" w:color="auto"/>
        <w:left w:val="single" w:sz="8" w:space="0" w:color="auto"/>
        <w:bottom w:val="single" w:sz="4" w:space="0" w:color="auto"/>
        <w:right w:val="single" w:sz="4" w:space="0" w:color="auto"/>
      </w:pBdr>
      <w:shd w:val="clear" w:color="000000" w:fill="FAC090"/>
      <w:spacing w:before="100" w:beforeAutospacing="1" w:after="100" w:afterAutospacing="1" w:line="360" w:lineRule="auto"/>
      <w:ind w:firstLine="680"/>
      <w:textAlignment w:val="center"/>
    </w:pPr>
    <w:rPr>
      <w:rFonts w:ascii="Times New Roman" w:eastAsia="Times New Roman" w:hAnsi="Times New Roman" w:cs="Times New Roman"/>
      <w:sz w:val="24"/>
      <w:szCs w:val="24"/>
      <w:lang w:val="en-US" w:eastAsia="ru-RU" w:bidi="en-US"/>
    </w:rPr>
  </w:style>
  <w:style w:type="paragraph" w:customStyle="1" w:styleId="xl795">
    <w:name w:val="xl795"/>
    <w:basedOn w:val="af3"/>
    <w:uiPriority w:val="99"/>
    <w:qFormat/>
    <w:rsid w:val="001167C4"/>
    <w:pPr>
      <w:pBdr>
        <w:top w:val="single" w:sz="4" w:space="0" w:color="auto"/>
        <w:left w:val="single" w:sz="8" w:space="0" w:color="auto"/>
        <w:bottom w:val="single" w:sz="8" w:space="0" w:color="auto"/>
        <w:right w:val="single" w:sz="4" w:space="0" w:color="auto"/>
      </w:pBdr>
      <w:shd w:val="clear" w:color="000000" w:fill="FAC090"/>
      <w:spacing w:before="100" w:beforeAutospacing="1" w:after="100" w:afterAutospacing="1" w:line="360" w:lineRule="auto"/>
      <w:ind w:firstLine="680"/>
      <w:textAlignment w:val="center"/>
    </w:pPr>
    <w:rPr>
      <w:rFonts w:ascii="Times New Roman" w:eastAsia="Times New Roman" w:hAnsi="Times New Roman" w:cs="Times New Roman"/>
      <w:sz w:val="24"/>
      <w:szCs w:val="24"/>
      <w:lang w:val="en-US" w:eastAsia="ru-RU" w:bidi="en-US"/>
    </w:rPr>
  </w:style>
  <w:style w:type="paragraph" w:customStyle="1" w:styleId="xl796">
    <w:name w:val="xl796"/>
    <w:basedOn w:val="af3"/>
    <w:uiPriority w:val="99"/>
    <w:qFormat/>
    <w:rsid w:val="001167C4"/>
    <w:pPr>
      <w:pBdr>
        <w:top w:val="single" w:sz="4" w:space="0" w:color="auto"/>
        <w:left w:val="single" w:sz="4" w:space="0" w:color="auto"/>
        <w:bottom w:val="single" w:sz="8" w:space="0" w:color="auto"/>
        <w:right w:val="single" w:sz="4" w:space="0" w:color="auto"/>
      </w:pBdr>
      <w:shd w:val="clear" w:color="000000" w:fill="FAC090"/>
      <w:spacing w:before="100" w:beforeAutospacing="1" w:after="100" w:afterAutospacing="1" w:line="360" w:lineRule="auto"/>
      <w:ind w:firstLine="680"/>
      <w:textAlignment w:val="center"/>
    </w:pPr>
    <w:rPr>
      <w:rFonts w:ascii="Times New Roman" w:eastAsia="Times New Roman" w:hAnsi="Times New Roman" w:cs="Times New Roman"/>
      <w:sz w:val="24"/>
      <w:szCs w:val="24"/>
      <w:lang w:val="en-US" w:eastAsia="ru-RU" w:bidi="en-US"/>
    </w:rPr>
  </w:style>
  <w:style w:type="paragraph" w:customStyle="1" w:styleId="xl797">
    <w:name w:val="xl797"/>
    <w:basedOn w:val="af3"/>
    <w:uiPriority w:val="99"/>
    <w:qFormat/>
    <w:rsid w:val="001167C4"/>
    <w:pPr>
      <w:pBdr>
        <w:top w:val="single" w:sz="8" w:space="0" w:color="auto"/>
        <w:left w:val="single" w:sz="4" w:space="0" w:color="auto"/>
        <w:right w:val="single" w:sz="4" w:space="0" w:color="auto"/>
      </w:pBdr>
      <w:shd w:val="clear" w:color="000000" w:fill="FAC090"/>
      <w:spacing w:before="100" w:beforeAutospacing="1" w:after="100" w:afterAutospacing="1" w:line="360" w:lineRule="auto"/>
      <w:ind w:firstLine="680"/>
      <w:textAlignment w:val="center"/>
    </w:pPr>
    <w:rPr>
      <w:rFonts w:ascii="Times New Roman" w:eastAsia="Times New Roman" w:hAnsi="Times New Roman" w:cs="Times New Roman"/>
      <w:sz w:val="24"/>
      <w:szCs w:val="24"/>
      <w:lang w:val="en-US" w:eastAsia="ru-RU" w:bidi="en-US"/>
    </w:rPr>
  </w:style>
  <w:style w:type="paragraph" w:customStyle="1" w:styleId="xl798">
    <w:name w:val="xl798"/>
    <w:basedOn w:val="af3"/>
    <w:uiPriority w:val="99"/>
    <w:qFormat/>
    <w:rsid w:val="001167C4"/>
    <w:pPr>
      <w:pBdr>
        <w:left w:val="single" w:sz="4" w:space="0" w:color="auto"/>
        <w:right w:val="single" w:sz="4" w:space="0" w:color="auto"/>
      </w:pBdr>
      <w:shd w:val="clear" w:color="000000" w:fill="FAC090"/>
      <w:spacing w:before="100" w:beforeAutospacing="1" w:after="100" w:afterAutospacing="1" w:line="360" w:lineRule="auto"/>
      <w:ind w:firstLine="680"/>
      <w:textAlignment w:val="center"/>
    </w:pPr>
    <w:rPr>
      <w:rFonts w:ascii="Times New Roman" w:eastAsia="Times New Roman" w:hAnsi="Times New Roman" w:cs="Times New Roman"/>
      <w:sz w:val="24"/>
      <w:szCs w:val="24"/>
      <w:lang w:val="en-US" w:eastAsia="ru-RU" w:bidi="en-US"/>
    </w:rPr>
  </w:style>
  <w:style w:type="paragraph" w:customStyle="1" w:styleId="xl799">
    <w:name w:val="xl799"/>
    <w:basedOn w:val="af3"/>
    <w:uiPriority w:val="99"/>
    <w:qFormat/>
    <w:rsid w:val="001167C4"/>
    <w:pPr>
      <w:pBdr>
        <w:left w:val="single" w:sz="4" w:space="0" w:color="auto"/>
        <w:bottom w:val="single" w:sz="8" w:space="0" w:color="auto"/>
        <w:right w:val="single" w:sz="4" w:space="0" w:color="auto"/>
      </w:pBdr>
      <w:shd w:val="clear" w:color="000000" w:fill="FAC090"/>
      <w:spacing w:before="100" w:beforeAutospacing="1" w:after="100" w:afterAutospacing="1" w:line="360" w:lineRule="auto"/>
      <w:ind w:firstLine="680"/>
      <w:textAlignment w:val="center"/>
    </w:pPr>
    <w:rPr>
      <w:rFonts w:ascii="Times New Roman" w:eastAsia="Times New Roman" w:hAnsi="Times New Roman" w:cs="Times New Roman"/>
      <w:sz w:val="24"/>
      <w:szCs w:val="24"/>
      <w:lang w:val="en-US" w:eastAsia="ru-RU" w:bidi="en-US"/>
    </w:rPr>
  </w:style>
  <w:style w:type="paragraph" w:customStyle="1" w:styleId="xl46768">
    <w:name w:val="xl46768"/>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46769">
    <w:name w:val="xl46769"/>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46770">
    <w:name w:val="xl46770"/>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rFonts w:ascii="Times New Roman" w:eastAsia="Times New Roman" w:hAnsi="Times New Roman" w:cs="Times New Roman"/>
      <w:i/>
      <w:iCs/>
      <w:sz w:val="24"/>
      <w:szCs w:val="24"/>
      <w:lang w:val="en-US" w:eastAsia="ru-RU" w:bidi="en-US"/>
    </w:rPr>
  </w:style>
  <w:style w:type="paragraph" w:customStyle="1" w:styleId="xl46771">
    <w:name w:val="xl46771"/>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rFonts w:ascii="Times New Roman" w:eastAsia="Times New Roman" w:hAnsi="Times New Roman" w:cs="Times New Roman"/>
      <w:i/>
      <w:iCs/>
      <w:sz w:val="24"/>
      <w:szCs w:val="24"/>
      <w:lang w:val="en-US" w:eastAsia="ru-RU" w:bidi="en-US"/>
    </w:rPr>
  </w:style>
  <w:style w:type="paragraph" w:customStyle="1" w:styleId="xl46772">
    <w:name w:val="xl46772"/>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rFonts w:ascii="Times New Roman" w:eastAsia="Times New Roman" w:hAnsi="Times New Roman" w:cs="Times New Roman"/>
      <w:i/>
      <w:iCs/>
      <w:sz w:val="24"/>
      <w:szCs w:val="24"/>
      <w:lang w:val="en-US" w:eastAsia="ru-RU" w:bidi="en-US"/>
    </w:rPr>
  </w:style>
  <w:style w:type="paragraph" w:customStyle="1" w:styleId="xl46773">
    <w:name w:val="xl46773"/>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right"/>
      <w:textAlignment w:val="top"/>
    </w:pPr>
    <w:rPr>
      <w:rFonts w:ascii="Times New Roman" w:eastAsia="Times New Roman" w:hAnsi="Times New Roman" w:cs="Times New Roman"/>
      <w:sz w:val="24"/>
      <w:szCs w:val="24"/>
      <w:lang w:val="en-US" w:eastAsia="ru-RU" w:bidi="en-US"/>
    </w:rPr>
  </w:style>
  <w:style w:type="paragraph" w:customStyle="1" w:styleId="xl46774">
    <w:name w:val="xl46774"/>
    <w:basedOn w:val="af3"/>
    <w:uiPriority w:val="99"/>
    <w:qFormat/>
    <w:rsid w:val="001167C4"/>
    <w:pPr>
      <w:pBdr>
        <w:bottom w:val="single" w:sz="8" w:space="0" w:color="auto"/>
        <w:right w:val="single" w:sz="8" w:space="0" w:color="auto"/>
      </w:pBdr>
      <w:shd w:val="clear" w:color="000000" w:fill="EAF1DD"/>
      <w:spacing w:before="100" w:beforeAutospacing="1" w:after="100" w:afterAutospacing="1" w:line="360" w:lineRule="auto"/>
      <w:ind w:firstLine="680"/>
      <w:jc w:val="both"/>
      <w:textAlignment w:val="top"/>
    </w:pPr>
    <w:rPr>
      <w:rFonts w:ascii="Times New Roman" w:eastAsia="Times New Roman" w:hAnsi="Times New Roman" w:cs="Times New Roman"/>
      <w:i/>
      <w:iCs/>
      <w:color w:val="000000"/>
      <w:sz w:val="24"/>
      <w:szCs w:val="24"/>
      <w:lang w:val="en-US" w:eastAsia="ru-RU" w:bidi="en-US"/>
    </w:rPr>
  </w:style>
  <w:style w:type="paragraph" w:customStyle="1" w:styleId="xl46775">
    <w:name w:val="xl46775"/>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center"/>
    </w:pPr>
    <w:rPr>
      <w:rFonts w:ascii="Times New Roman" w:eastAsia="Times New Roman" w:hAnsi="Times New Roman" w:cs="Times New Roman"/>
      <w:sz w:val="24"/>
      <w:szCs w:val="24"/>
      <w:lang w:val="en-US" w:eastAsia="ru-RU" w:bidi="en-US"/>
    </w:rPr>
  </w:style>
  <w:style w:type="paragraph" w:customStyle="1" w:styleId="xl46776">
    <w:name w:val="xl46776"/>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ascii="Times New Roman" w:eastAsia="Times New Roman" w:hAnsi="Times New Roman" w:cs="Times New Roman"/>
      <w:sz w:val="24"/>
      <w:szCs w:val="24"/>
      <w:lang w:val="en-US" w:eastAsia="ru-RU" w:bidi="en-US"/>
    </w:rPr>
  </w:style>
  <w:style w:type="paragraph" w:customStyle="1" w:styleId="xl46777">
    <w:name w:val="xl46777"/>
    <w:basedOn w:val="af3"/>
    <w:uiPriority w:val="99"/>
    <w:qFormat/>
    <w:rsid w:val="001167C4"/>
    <w:pPr>
      <w:pBdr>
        <w:bottom w:val="single" w:sz="8" w:space="0" w:color="auto"/>
        <w:right w:val="single" w:sz="8" w:space="0" w:color="auto"/>
      </w:pBdr>
      <w:shd w:val="clear" w:color="000000" w:fill="EAF1DD"/>
      <w:spacing w:before="100" w:beforeAutospacing="1" w:after="100" w:afterAutospacing="1" w:line="360" w:lineRule="auto"/>
      <w:ind w:firstLine="680"/>
      <w:jc w:val="both"/>
      <w:textAlignment w:val="top"/>
    </w:pPr>
    <w:rPr>
      <w:rFonts w:ascii="Times New Roman" w:eastAsia="Times New Roman" w:hAnsi="Times New Roman" w:cs="Times New Roman"/>
      <w:color w:val="000000"/>
      <w:sz w:val="24"/>
      <w:szCs w:val="24"/>
      <w:lang w:val="en-US" w:eastAsia="ru-RU" w:bidi="en-US"/>
    </w:rPr>
  </w:style>
  <w:style w:type="paragraph" w:customStyle="1" w:styleId="xl46778">
    <w:name w:val="xl46778"/>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rFonts w:ascii="Times New Roman" w:eastAsia="Times New Roman" w:hAnsi="Times New Roman" w:cs="Times New Roman"/>
      <w:color w:val="000000"/>
      <w:sz w:val="24"/>
      <w:szCs w:val="24"/>
      <w:lang w:val="en-US" w:eastAsia="ru-RU" w:bidi="en-US"/>
    </w:rPr>
  </w:style>
  <w:style w:type="paragraph" w:customStyle="1" w:styleId="xl46779">
    <w:name w:val="xl46779"/>
    <w:basedOn w:val="af3"/>
    <w:uiPriority w:val="99"/>
    <w:qFormat/>
    <w:rsid w:val="001167C4"/>
    <w:pPr>
      <w:pBdr>
        <w:top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rFonts w:ascii="Times New Roman" w:eastAsia="Times New Roman" w:hAnsi="Times New Roman" w:cs="Times New Roman"/>
      <w:sz w:val="24"/>
      <w:szCs w:val="24"/>
      <w:lang w:val="en-US" w:eastAsia="ru-RU" w:bidi="en-US"/>
    </w:rPr>
  </w:style>
  <w:style w:type="paragraph" w:customStyle="1" w:styleId="xl46780">
    <w:name w:val="xl46780"/>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center"/>
    </w:pPr>
    <w:rPr>
      <w:rFonts w:ascii="Times New Roman" w:eastAsia="Times New Roman" w:hAnsi="Times New Roman" w:cs="Times New Roman"/>
      <w:sz w:val="24"/>
      <w:szCs w:val="24"/>
      <w:lang w:val="en-US" w:eastAsia="ru-RU" w:bidi="en-US"/>
    </w:rPr>
  </w:style>
  <w:style w:type="paragraph" w:customStyle="1" w:styleId="xl46781">
    <w:name w:val="xl46781"/>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rFonts w:ascii="Times New Roman" w:eastAsia="Times New Roman" w:hAnsi="Times New Roman" w:cs="Times New Roman"/>
      <w:sz w:val="24"/>
      <w:szCs w:val="24"/>
      <w:lang w:val="en-US" w:eastAsia="ru-RU" w:bidi="en-US"/>
    </w:rPr>
  </w:style>
  <w:style w:type="paragraph" w:customStyle="1" w:styleId="xl46782">
    <w:name w:val="xl46782"/>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rFonts w:ascii="Times New Roman" w:eastAsia="Times New Roman" w:hAnsi="Times New Roman" w:cs="Times New Roman"/>
      <w:sz w:val="24"/>
      <w:szCs w:val="24"/>
      <w:lang w:val="en-US" w:eastAsia="ru-RU" w:bidi="en-US"/>
    </w:rPr>
  </w:style>
  <w:style w:type="paragraph" w:customStyle="1" w:styleId="xl46783">
    <w:name w:val="xl46783"/>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center"/>
    </w:pPr>
    <w:rPr>
      <w:rFonts w:ascii="Times New Roman" w:eastAsia="Times New Roman" w:hAnsi="Times New Roman" w:cs="Times New Roman"/>
      <w:i/>
      <w:iCs/>
      <w:sz w:val="24"/>
      <w:szCs w:val="24"/>
      <w:lang w:val="en-US" w:eastAsia="ru-RU" w:bidi="en-US"/>
    </w:rPr>
  </w:style>
  <w:style w:type="paragraph" w:customStyle="1" w:styleId="xl46784">
    <w:name w:val="xl46784"/>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rFonts w:ascii="Times New Roman" w:eastAsia="Times New Roman" w:hAnsi="Times New Roman" w:cs="Times New Roman"/>
      <w:i/>
      <w:iCs/>
      <w:sz w:val="24"/>
      <w:szCs w:val="24"/>
      <w:lang w:val="en-US" w:eastAsia="ru-RU" w:bidi="en-US"/>
    </w:rPr>
  </w:style>
  <w:style w:type="paragraph" w:customStyle="1" w:styleId="xl46785">
    <w:name w:val="xl46785"/>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center"/>
    </w:pPr>
    <w:rPr>
      <w:rFonts w:ascii="Times New Roman" w:eastAsia="Times New Roman" w:hAnsi="Times New Roman" w:cs="Times New Roman"/>
      <w:b/>
      <w:bCs/>
      <w:sz w:val="24"/>
      <w:szCs w:val="24"/>
      <w:lang w:val="en-US" w:eastAsia="ru-RU" w:bidi="en-US"/>
    </w:rPr>
  </w:style>
  <w:style w:type="paragraph" w:customStyle="1" w:styleId="xl46786">
    <w:name w:val="xl46786"/>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rFonts w:ascii="Times New Roman" w:eastAsia="Times New Roman" w:hAnsi="Times New Roman" w:cs="Times New Roman"/>
      <w:b/>
      <w:bCs/>
      <w:sz w:val="24"/>
      <w:szCs w:val="24"/>
      <w:lang w:val="en-US" w:eastAsia="ru-RU" w:bidi="en-US"/>
    </w:rPr>
  </w:style>
  <w:style w:type="paragraph" w:customStyle="1" w:styleId="xl46787">
    <w:name w:val="xl46787"/>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rFonts w:ascii="Times New Roman" w:eastAsia="Times New Roman" w:hAnsi="Times New Roman" w:cs="Times New Roman"/>
      <w:b/>
      <w:bCs/>
      <w:sz w:val="24"/>
      <w:szCs w:val="24"/>
      <w:lang w:val="en-US" w:eastAsia="ru-RU" w:bidi="en-US"/>
    </w:rPr>
  </w:style>
  <w:style w:type="paragraph" w:customStyle="1" w:styleId="xl46788">
    <w:name w:val="xl46788"/>
    <w:basedOn w:val="af3"/>
    <w:uiPriority w:val="99"/>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51716">
    <w:name w:val="xl51716"/>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rFonts w:ascii="Times New Roman" w:eastAsia="Times New Roman" w:hAnsi="Times New Roman" w:cs="Times New Roman"/>
      <w:b/>
      <w:bCs/>
      <w:sz w:val="24"/>
      <w:szCs w:val="24"/>
      <w:lang w:val="en-US" w:eastAsia="ru-RU" w:bidi="en-US"/>
    </w:rPr>
  </w:style>
  <w:style w:type="paragraph" w:customStyle="1" w:styleId="xl51717">
    <w:name w:val="xl51717"/>
    <w:basedOn w:val="af3"/>
    <w:uiPriority w:val="99"/>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51718">
    <w:name w:val="xl51718"/>
    <w:basedOn w:val="af3"/>
    <w:uiPriority w:val="99"/>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51719">
    <w:name w:val="xl51719"/>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jc w:val="both"/>
    </w:pPr>
    <w:rPr>
      <w:rFonts w:ascii="Times New Roman" w:eastAsia="Times New Roman" w:hAnsi="Times New Roman" w:cs="Times New Roman"/>
      <w:b/>
      <w:bCs/>
      <w:sz w:val="24"/>
      <w:szCs w:val="24"/>
      <w:lang w:val="en-US" w:eastAsia="ru-RU" w:bidi="en-US"/>
    </w:rPr>
  </w:style>
  <w:style w:type="paragraph" w:customStyle="1" w:styleId="xl51720">
    <w:name w:val="xl51720"/>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51721">
    <w:name w:val="xl51721"/>
    <w:basedOn w:val="af3"/>
    <w:uiPriority w:val="99"/>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51722">
    <w:name w:val="xl51722"/>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rFonts w:ascii="Times New Roman" w:eastAsia="Times New Roman" w:hAnsi="Times New Roman" w:cs="Times New Roman"/>
      <w:b/>
      <w:bCs/>
      <w:sz w:val="24"/>
      <w:szCs w:val="24"/>
      <w:lang w:val="en-US" w:eastAsia="ru-RU" w:bidi="en-US"/>
    </w:rPr>
  </w:style>
  <w:style w:type="paragraph" w:customStyle="1" w:styleId="xl51723">
    <w:name w:val="xl51723"/>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51724">
    <w:name w:val="xl51724"/>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51725">
    <w:name w:val="xl51725"/>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360" w:lineRule="auto"/>
      <w:ind w:firstLine="680"/>
      <w:jc w:val="both"/>
    </w:pPr>
    <w:rPr>
      <w:rFonts w:ascii="Times New Roman" w:eastAsia="Times New Roman" w:hAnsi="Times New Roman" w:cs="Times New Roman"/>
      <w:b/>
      <w:bCs/>
      <w:sz w:val="24"/>
      <w:szCs w:val="24"/>
      <w:lang w:val="en-US" w:eastAsia="ru-RU" w:bidi="en-US"/>
    </w:rPr>
  </w:style>
  <w:style w:type="paragraph" w:customStyle="1" w:styleId="xl51726">
    <w:name w:val="xl51726"/>
    <w:basedOn w:val="af3"/>
    <w:uiPriority w:val="99"/>
    <w:qFormat/>
    <w:rsid w:val="001167C4"/>
    <w:pPr>
      <w:pBdr>
        <w:left w:val="single" w:sz="4" w:space="0" w:color="auto"/>
        <w:right w:val="single" w:sz="4" w:space="0" w:color="auto"/>
      </w:pBdr>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51727">
    <w:name w:val="xl51727"/>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51728">
    <w:name w:val="xl51728"/>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51729">
    <w:name w:val="xl51729"/>
    <w:basedOn w:val="af3"/>
    <w:uiPriority w:val="99"/>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Times New Roman" w:eastAsia="Times New Roman" w:hAnsi="Times New Roman" w:cs="Times New Roman"/>
      <w:b/>
      <w:bCs/>
      <w:color w:val="C00000"/>
      <w:sz w:val="24"/>
      <w:szCs w:val="24"/>
      <w:lang w:val="en-US" w:eastAsia="ru-RU" w:bidi="en-US"/>
    </w:rPr>
  </w:style>
  <w:style w:type="paragraph" w:customStyle="1" w:styleId="xl51730">
    <w:name w:val="xl51730"/>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rFonts w:ascii="Times New Roman" w:eastAsia="Times New Roman" w:hAnsi="Times New Roman" w:cs="Times New Roman"/>
      <w:b/>
      <w:bCs/>
      <w:color w:val="C00000"/>
      <w:sz w:val="24"/>
      <w:szCs w:val="24"/>
      <w:lang w:val="en-US" w:eastAsia="ru-RU" w:bidi="en-US"/>
    </w:rPr>
  </w:style>
  <w:style w:type="paragraph" w:customStyle="1" w:styleId="xl51731">
    <w:name w:val="xl51731"/>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360" w:lineRule="auto"/>
      <w:ind w:firstLine="680"/>
      <w:jc w:val="both"/>
    </w:pPr>
    <w:rPr>
      <w:rFonts w:ascii="Times New Roman" w:eastAsia="Times New Roman" w:hAnsi="Times New Roman" w:cs="Times New Roman"/>
      <w:i/>
      <w:iCs/>
      <w:sz w:val="24"/>
      <w:szCs w:val="24"/>
      <w:lang w:val="en-US" w:eastAsia="ru-RU" w:bidi="en-US"/>
    </w:rPr>
  </w:style>
  <w:style w:type="paragraph" w:customStyle="1" w:styleId="xl51732">
    <w:name w:val="xl51732"/>
    <w:basedOn w:val="af3"/>
    <w:uiPriority w:val="99"/>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Times New Roman" w:eastAsia="Times New Roman" w:hAnsi="Times New Roman" w:cs="Times New Roman"/>
      <w:i/>
      <w:iCs/>
      <w:sz w:val="24"/>
      <w:szCs w:val="24"/>
      <w:lang w:val="en-US" w:eastAsia="ru-RU" w:bidi="en-US"/>
    </w:rPr>
  </w:style>
  <w:style w:type="paragraph" w:customStyle="1" w:styleId="xl51733">
    <w:name w:val="xl51733"/>
    <w:basedOn w:val="af3"/>
    <w:uiPriority w:val="99"/>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Times New Roman" w:eastAsia="Times New Roman" w:hAnsi="Times New Roman" w:cs="Times New Roman"/>
      <w:b/>
      <w:bCs/>
      <w:i/>
      <w:iCs/>
      <w:color w:val="C00000"/>
      <w:sz w:val="24"/>
      <w:szCs w:val="24"/>
      <w:lang w:val="en-US" w:eastAsia="ru-RU" w:bidi="en-US"/>
    </w:rPr>
  </w:style>
  <w:style w:type="paragraph" w:customStyle="1" w:styleId="xl51734">
    <w:name w:val="xl51734"/>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rFonts w:ascii="Times New Roman" w:eastAsia="Times New Roman" w:hAnsi="Times New Roman" w:cs="Times New Roman"/>
      <w:b/>
      <w:bCs/>
      <w:i/>
      <w:iCs/>
      <w:sz w:val="24"/>
      <w:szCs w:val="24"/>
      <w:lang w:val="en-US" w:eastAsia="ru-RU" w:bidi="en-US"/>
    </w:rPr>
  </w:style>
  <w:style w:type="paragraph" w:customStyle="1" w:styleId="xl51735">
    <w:name w:val="xl51735"/>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rFonts w:ascii="Times New Roman" w:eastAsia="Times New Roman" w:hAnsi="Times New Roman" w:cs="Times New Roman"/>
      <w:b/>
      <w:bCs/>
      <w:i/>
      <w:iCs/>
      <w:color w:val="C00000"/>
      <w:sz w:val="24"/>
      <w:szCs w:val="24"/>
      <w:lang w:val="en-US" w:eastAsia="ru-RU" w:bidi="en-US"/>
    </w:rPr>
  </w:style>
  <w:style w:type="paragraph" w:customStyle="1" w:styleId="xl51736">
    <w:name w:val="xl51736"/>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9999"/>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51737">
    <w:name w:val="xl51737"/>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rFonts w:ascii="Times New Roman" w:eastAsia="Times New Roman" w:hAnsi="Times New Roman" w:cs="Times New Roman"/>
      <w:b/>
      <w:bCs/>
      <w:sz w:val="24"/>
      <w:szCs w:val="24"/>
      <w:lang w:val="en-US" w:eastAsia="ru-RU" w:bidi="en-US"/>
    </w:rPr>
  </w:style>
  <w:style w:type="table" w:styleId="4f1">
    <w:name w:val="Table Classic 4"/>
    <w:basedOn w:val="a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customStyle="1" w:styleId="afffffff7">
    <w:name w:val="Мой Текст"/>
    <w:basedOn w:val="af3"/>
    <w:link w:val="afffffff8"/>
    <w:qFormat/>
    <w:rsid w:val="001167C4"/>
    <w:pPr>
      <w:spacing w:line="360" w:lineRule="auto"/>
      <w:ind w:firstLine="851"/>
      <w:jc w:val="both"/>
    </w:pPr>
    <w:rPr>
      <w:rFonts w:ascii="Times New Roman" w:eastAsia="Calibri" w:hAnsi="Times New Roman" w:cs="Times New Roman"/>
      <w:sz w:val="24"/>
      <w:szCs w:val="28"/>
      <w:lang w:val="en-US" w:bidi="en-US"/>
    </w:rPr>
  </w:style>
  <w:style w:type="character" w:customStyle="1" w:styleId="afffffff8">
    <w:name w:val="Мой Текст Знак"/>
    <w:link w:val="afffffff7"/>
    <w:rsid w:val="001167C4"/>
    <w:rPr>
      <w:rFonts w:ascii="Times New Roman" w:eastAsia="Calibri" w:hAnsi="Times New Roman" w:cs="Times New Roman"/>
      <w:sz w:val="24"/>
      <w:szCs w:val="28"/>
      <w:lang w:val="en-US" w:bidi="en-US"/>
    </w:rPr>
  </w:style>
  <w:style w:type="numbering" w:customStyle="1" w:styleId="92">
    <w:name w:val="Нет списка9"/>
    <w:next w:val="af6"/>
    <w:uiPriority w:val="99"/>
    <w:semiHidden/>
    <w:unhideWhenUsed/>
    <w:rsid w:val="001167C4"/>
  </w:style>
  <w:style w:type="numbering" w:customStyle="1" w:styleId="100">
    <w:name w:val="Нет списка10"/>
    <w:next w:val="af6"/>
    <w:uiPriority w:val="99"/>
    <w:semiHidden/>
    <w:unhideWhenUsed/>
    <w:rsid w:val="001167C4"/>
  </w:style>
  <w:style w:type="table" w:customStyle="1" w:styleId="612">
    <w:name w:val="Сетка таблицы61"/>
    <w:basedOn w:val="af5"/>
    <w:next w:val="aff8"/>
    <w:uiPriority w:val="39"/>
    <w:rsid w:val="001167C4"/>
    <w:rPr>
      <w:rFonts w:ascii="Calibri" w:eastAsia="Calibri" w:hAnsi="Calibri"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15">
    <w:name w:val="font15"/>
    <w:basedOn w:val="af3"/>
    <w:qFormat/>
    <w:rsid w:val="001167C4"/>
    <w:pPr>
      <w:spacing w:before="100" w:beforeAutospacing="1" w:after="100" w:afterAutospacing="1" w:line="360" w:lineRule="auto"/>
      <w:ind w:firstLine="680"/>
      <w:jc w:val="both"/>
    </w:pPr>
    <w:rPr>
      <w:rFonts w:ascii="Times New Roman" w:eastAsia="Times New Roman" w:hAnsi="Times New Roman" w:cs="Times New Roman"/>
      <w:color w:val="333333"/>
      <w:sz w:val="20"/>
      <w:szCs w:val="20"/>
      <w:lang w:val="en-US" w:eastAsia="ru-RU" w:bidi="en-US"/>
    </w:rPr>
  </w:style>
  <w:style w:type="paragraph" w:customStyle="1" w:styleId="font16">
    <w:name w:val="font16"/>
    <w:basedOn w:val="af3"/>
    <w:qFormat/>
    <w:rsid w:val="001167C4"/>
    <w:pPr>
      <w:spacing w:before="100" w:beforeAutospacing="1" w:after="100" w:afterAutospacing="1" w:line="360" w:lineRule="auto"/>
      <w:ind w:firstLine="680"/>
      <w:jc w:val="both"/>
    </w:pPr>
    <w:rPr>
      <w:rFonts w:ascii="Calibri" w:eastAsia="Times New Roman" w:hAnsi="Calibri" w:cs="Times New Roman"/>
      <w:color w:val="000000"/>
      <w:sz w:val="20"/>
      <w:szCs w:val="20"/>
      <w:lang w:val="en-US" w:eastAsia="ru-RU" w:bidi="en-US"/>
    </w:rPr>
  </w:style>
  <w:style w:type="paragraph" w:styleId="2ff6">
    <w:name w:val="Quote"/>
    <w:basedOn w:val="af3"/>
    <w:next w:val="af3"/>
    <w:link w:val="2ff7"/>
    <w:uiPriority w:val="29"/>
    <w:qFormat/>
    <w:rsid w:val="001167C4"/>
    <w:pPr>
      <w:spacing w:line="360" w:lineRule="auto"/>
      <w:ind w:firstLine="680"/>
      <w:jc w:val="both"/>
    </w:pPr>
    <w:rPr>
      <w:rFonts w:ascii="Arial" w:eastAsia="Times New Roman" w:hAnsi="Arial" w:cs="Times New Roman"/>
      <w:i/>
      <w:iCs/>
      <w:sz w:val="24"/>
      <w:lang w:val="en-US" w:bidi="en-US"/>
    </w:rPr>
  </w:style>
  <w:style w:type="character" w:customStyle="1" w:styleId="2ff7">
    <w:name w:val="Цитата 2 Знак"/>
    <w:basedOn w:val="af4"/>
    <w:link w:val="2ff6"/>
    <w:uiPriority w:val="29"/>
    <w:rsid w:val="001167C4"/>
    <w:rPr>
      <w:rFonts w:ascii="Arial" w:eastAsia="Times New Roman" w:hAnsi="Arial" w:cs="Times New Roman"/>
      <w:i/>
      <w:iCs/>
      <w:sz w:val="24"/>
      <w:lang w:val="en-US" w:bidi="en-US"/>
    </w:rPr>
  </w:style>
  <w:style w:type="paragraph" w:styleId="afffffff9">
    <w:name w:val="Intense Quote"/>
    <w:basedOn w:val="af3"/>
    <w:next w:val="af3"/>
    <w:link w:val="afffffffa"/>
    <w:uiPriority w:val="30"/>
    <w:qFormat/>
    <w:rsid w:val="001167C4"/>
    <w:pPr>
      <w:pBdr>
        <w:top w:val="single" w:sz="4" w:space="10" w:color="auto"/>
        <w:bottom w:val="single" w:sz="4" w:space="10" w:color="auto"/>
      </w:pBdr>
      <w:spacing w:before="240" w:after="240" w:line="300" w:lineRule="auto"/>
      <w:ind w:left="1152" w:right="1152" w:firstLine="680"/>
      <w:jc w:val="both"/>
    </w:pPr>
    <w:rPr>
      <w:rFonts w:ascii="Arial" w:eastAsia="Times New Roman" w:hAnsi="Arial" w:cs="Times New Roman"/>
      <w:i/>
      <w:iCs/>
      <w:sz w:val="24"/>
      <w:lang w:val="en-US" w:bidi="en-US"/>
    </w:rPr>
  </w:style>
  <w:style w:type="character" w:customStyle="1" w:styleId="afffffffa">
    <w:name w:val="Выделенная цитата Знак"/>
    <w:basedOn w:val="af4"/>
    <w:link w:val="afffffff9"/>
    <w:uiPriority w:val="30"/>
    <w:rsid w:val="001167C4"/>
    <w:rPr>
      <w:rFonts w:ascii="Arial" w:eastAsia="Times New Roman" w:hAnsi="Arial" w:cs="Times New Roman"/>
      <w:i/>
      <w:iCs/>
      <w:sz w:val="24"/>
      <w:lang w:val="en-US" w:bidi="en-US"/>
    </w:rPr>
  </w:style>
  <w:style w:type="character" w:styleId="afffffffb">
    <w:name w:val="Subtle Emphasis"/>
    <w:qFormat/>
    <w:rsid w:val="001167C4"/>
    <w:rPr>
      <w:i/>
      <w:iCs/>
    </w:rPr>
  </w:style>
  <w:style w:type="character" w:styleId="afffffffc">
    <w:name w:val="Intense Emphasis"/>
    <w:uiPriority w:val="21"/>
    <w:qFormat/>
    <w:rsid w:val="001167C4"/>
    <w:rPr>
      <w:b/>
      <w:bCs/>
      <w:i/>
      <w:iCs/>
    </w:rPr>
  </w:style>
  <w:style w:type="character" w:styleId="afffffffd">
    <w:name w:val="Subtle Reference"/>
    <w:uiPriority w:val="31"/>
    <w:qFormat/>
    <w:rsid w:val="001167C4"/>
    <w:rPr>
      <w:smallCaps/>
    </w:rPr>
  </w:style>
  <w:style w:type="character" w:styleId="afffffffe">
    <w:name w:val="Intense Reference"/>
    <w:uiPriority w:val="32"/>
    <w:qFormat/>
    <w:rsid w:val="001167C4"/>
    <w:rPr>
      <w:b/>
      <w:bCs/>
      <w:smallCaps/>
    </w:rPr>
  </w:style>
  <w:style w:type="paragraph" w:customStyle="1" w:styleId="affffffff">
    <w:name w:val="Заголовки рисунков / таблиц"/>
    <w:basedOn w:val="af3"/>
    <w:link w:val="affffffff0"/>
    <w:qFormat/>
    <w:rsid w:val="001167C4"/>
    <w:pPr>
      <w:suppressAutoHyphens/>
      <w:spacing w:line="360" w:lineRule="auto"/>
    </w:pPr>
    <w:rPr>
      <w:rFonts w:ascii="Arial" w:eastAsia="Times New Roman" w:hAnsi="Arial" w:cs="Times New Roman"/>
      <w:b/>
      <w:color w:val="365F91"/>
      <w:sz w:val="24"/>
      <w:lang w:bidi="en-US"/>
    </w:rPr>
  </w:style>
  <w:style w:type="character" w:customStyle="1" w:styleId="affffffff0">
    <w:name w:val="Заголовки рисунков / таблиц Знак"/>
    <w:link w:val="affffffff"/>
    <w:rsid w:val="001167C4"/>
    <w:rPr>
      <w:rFonts w:ascii="Arial" w:eastAsia="Times New Roman" w:hAnsi="Arial" w:cs="Times New Roman"/>
      <w:b/>
      <w:color w:val="365F91"/>
      <w:sz w:val="24"/>
      <w:lang w:bidi="en-US"/>
    </w:rPr>
  </w:style>
  <w:style w:type="paragraph" w:customStyle="1" w:styleId="113">
    <w:name w:val="1.1 Заг. Частей"/>
    <w:basedOn w:val="af3"/>
    <w:next w:val="021"/>
    <w:link w:val="11f3"/>
    <w:uiPriority w:val="99"/>
    <w:qFormat/>
    <w:rsid w:val="001167C4"/>
    <w:pPr>
      <w:pageBreakBefore/>
      <w:widowControl w:val="0"/>
      <w:numPr>
        <w:numId w:val="23"/>
      </w:numPr>
      <w:spacing w:before="6600" w:after="120" w:line="300" w:lineRule="auto"/>
      <w:ind w:right="709"/>
      <w:outlineLvl w:val="0"/>
    </w:pPr>
    <w:rPr>
      <w:rFonts w:ascii="Times New Roman" w:eastAsia="Times New Roman" w:hAnsi="Times New Roman" w:cs="Times New Roman"/>
      <w:b/>
      <w:iCs/>
      <w:caps/>
      <w:snapToGrid w:val="0"/>
      <w:spacing w:val="20"/>
      <w:sz w:val="28"/>
      <w:lang w:eastAsia="ja-JP"/>
    </w:rPr>
  </w:style>
  <w:style w:type="paragraph" w:customStyle="1" w:styleId="021">
    <w:name w:val="02_Глава 1."/>
    <w:next w:val="0311"/>
    <w:link w:val="0210"/>
    <w:uiPriority w:val="99"/>
    <w:qFormat/>
    <w:rsid w:val="001167C4"/>
    <w:pPr>
      <w:keepNext/>
      <w:keepLines/>
      <w:pageBreakBefore/>
      <w:numPr>
        <w:ilvl w:val="1"/>
        <w:numId w:val="23"/>
      </w:numPr>
      <w:spacing w:after="0" w:line="240" w:lineRule="auto"/>
      <w:jc w:val="both"/>
      <w:outlineLvl w:val="0"/>
    </w:pPr>
    <w:rPr>
      <w:rFonts w:ascii="Times New Roman" w:eastAsia="Times New Roman" w:hAnsi="Times New Roman" w:cs="Times New Roman"/>
      <w:b/>
      <w:iCs/>
      <w:caps/>
      <w:snapToGrid w:val="0"/>
      <w:sz w:val="26"/>
      <w:szCs w:val="26"/>
    </w:rPr>
  </w:style>
  <w:style w:type="paragraph" w:customStyle="1" w:styleId="0311">
    <w:name w:val="03_Глава 1.1."/>
    <w:next w:val="af3"/>
    <w:link w:val="03110"/>
    <w:uiPriority w:val="99"/>
    <w:qFormat/>
    <w:rsid w:val="001167C4"/>
    <w:pPr>
      <w:keepNext/>
      <w:keepLines/>
      <w:numPr>
        <w:ilvl w:val="2"/>
        <w:numId w:val="23"/>
      </w:numPr>
      <w:spacing w:before="120" w:after="120" w:line="240" w:lineRule="auto"/>
      <w:jc w:val="both"/>
      <w:outlineLvl w:val="1"/>
    </w:pPr>
    <w:rPr>
      <w:rFonts w:ascii="Times New Roman" w:eastAsia="Times New Roman" w:hAnsi="Times New Roman" w:cs="Times New Roman"/>
      <w:b/>
      <w:sz w:val="26"/>
      <w:szCs w:val="24"/>
    </w:rPr>
  </w:style>
  <w:style w:type="paragraph" w:customStyle="1" w:styleId="04111">
    <w:name w:val="04_Глава 1.1.1."/>
    <w:next w:val="af3"/>
    <w:link w:val="041110"/>
    <w:uiPriority w:val="99"/>
    <w:qFormat/>
    <w:rsid w:val="001167C4"/>
    <w:pPr>
      <w:keepNext/>
      <w:keepLines/>
      <w:numPr>
        <w:ilvl w:val="3"/>
        <w:numId w:val="23"/>
      </w:numPr>
      <w:spacing w:before="120" w:after="120" w:line="240" w:lineRule="auto"/>
      <w:jc w:val="both"/>
      <w:outlineLvl w:val="2"/>
    </w:pPr>
    <w:rPr>
      <w:rFonts w:ascii="Times New Roman" w:eastAsia="Times New Roman" w:hAnsi="Times New Roman" w:cs="Times New Roman"/>
      <w:b/>
      <w:iCs/>
      <w:sz w:val="26"/>
    </w:rPr>
  </w:style>
  <w:style w:type="paragraph" w:customStyle="1" w:styleId="051111">
    <w:name w:val="05_Глава 1.1.1.1."/>
    <w:next w:val="af3"/>
    <w:link w:val="0511110"/>
    <w:uiPriority w:val="99"/>
    <w:qFormat/>
    <w:rsid w:val="001167C4"/>
    <w:pPr>
      <w:keepNext/>
      <w:keepLines/>
      <w:numPr>
        <w:ilvl w:val="4"/>
        <w:numId w:val="23"/>
      </w:numPr>
      <w:spacing w:after="120" w:line="240" w:lineRule="auto"/>
      <w:jc w:val="both"/>
    </w:pPr>
    <w:rPr>
      <w:rFonts w:ascii="Times New Roman" w:eastAsia="Times New Roman" w:hAnsi="Times New Roman" w:cs="Times New Roman"/>
      <w:b/>
      <w:i/>
      <w:iCs/>
      <w:snapToGrid w:val="0"/>
      <w:spacing w:val="20"/>
      <w:sz w:val="26"/>
      <w:szCs w:val="26"/>
    </w:rPr>
  </w:style>
  <w:style w:type="paragraph" w:customStyle="1" w:styleId="16">
    <w:name w:val="1.6 Заг. Подпараграфов"/>
    <w:next w:val="af3"/>
    <w:link w:val="161"/>
    <w:uiPriority w:val="99"/>
    <w:qFormat/>
    <w:rsid w:val="001167C4"/>
    <w:pPr>
      <w:keepNext/>
      <w:keepLines/>
      <w:numPr>
        <w:ilvl w:val="5"/>
        <w:numId w:val="23"/>
      </w:numPr>
      <w:spacing w:after="160" w:line="259" w:lineRule="auto"/>
      <w:jc w:val="both"/>
    </w:pPr>
    <w:rPr>
      <w:rFonts w:ascii="Times New Roman" w:eastAsia="Times New Roman" w:hAnsi="Times New Roman" w:cs="Times New Roman"/>
      <w:i/>
      <w:iCs/>
      <w:snapToGrid w:val="0"/>
      <w:spacing w:val="20"/>
      <w:sz w:val="28"/>
    </w:rPr>
  </w:style>
  <w:style w:type="paragraph" w:customStyle="1" w:styleId="21">
    <w:name w:val="2_1 Рисунок"/>
    <w:link w:val="21f0"/>
    <w:uiPriority w:val="99"/>
    <w:qFormat/>
    <w:rsid w:val="001167C4"/>
    <w:pPr>
      <w:keepLines/>
      <w:numPr>
        <w:ilvl w:val="6"/>
        <w:numId w:val="23"/>
      </w:numPr>
      <w:spacing w:after="320" w:line="240" w:lineRule="auto"/>
      <w:ind w:firstLine="709"/>
      <w:jc w:val="both"/>
    </w:pPr>
    <w:rPr>
      <w:rFonts w:ascii="Times New Roman" w:eastAsia="Times New Roman" w:hAnsi="Times New Roman" w:cs="Times New Roman"/>
      <w:b/>
      <w:iCs/>
      <w:snapToGrid w:val="0"/>
      <w:sz w:val="26"/>
      <w:szCs w:val="26"/>
    </w:rPr>
  </w:style>
  <w:style w:type="paragraph" w:customStyle="1" w:styleId="22">
    <w:name w:val="2_2 Таблица"/>
    <w:link w:val="221"/>
    <w:uiPriority w:val="99"/>
    <w:qFormat/>
    <w:rsid w:val="001167C4"/>
    <w:pPr>
      <w:keepNext/>
      <w:keepLines/>
      <w:numPr>
        <w:ilvl w:val="7"/>
        <w:numId w:val="23"/>
      </w:numPr>
      <w:spacing w:after="240" w:line="240" w:lineRule="auto"/>
      <w:ind w:firstLine="709"/>
      <w:jc w:val="both"/>
    </w:pPr>
    <w:rPr>
      <w:rFonts w:ascii="Times New Roman" w:eastAsia="Times New Roman" w:hAnsi="Times New Roman" w:cs="Times New Roman"/>
      <w:b/>
      <w:iCs/>
      <w:snapToGrid w:val="0"/>
      <w:sz w:val="26"/>
      <w:szCs w:val="26"/>
    </w:rPr>
  </w:style>
  <w:style w:type="paragraph" w:customStyle="1" w:styleId="60-">
    <w:name w:val="6.0 Список лит-ры"/>
    <w:link w:val="60-0"/>
    <w:uiPriority w:val="99"/>
    <w:qFormat/>
    <w:rsid w:val="001167C4"/>
    <w:pPr>
      <w:keepNext/>
      <w:keepLines/>
      <w:numPr>
        <w:ilvl w:val="8"/>
        <w:numId w:val="23"/>
      </w:numPr>
      <w:spacing w:after="40" w:line="300" w:lineRule="auto"/>
      <w:jc w:val="both"/>
    </w:pPr>
    <w:rPr>
      <w:rFonts w:ascii="Times New Roman" w:eastAsia="Times New Roman" w:hAnsi="Times New Roman" w:cs="Times New Roman"/>
      <w:sz w:val="28"/>
    </w:rPr>
  </w:style>
  <w:style w:type="character" w:customStyle="1" w:styleId="041110">
    <w:name w:val="04_Глава 1.1.1. Знак"/>
    <w:link w:val="04111"/>
    <w:uiPriority w:val="99"/>
    <w:rsid w:val="001167C4"/>
    <w:rPr>
      <w:rFonts w:ascii="Times New Roman" w:eastAsia="Times New Roman" w:hAnsi="Times New Roman" w:cs="Times New Roman"/>
      <w:b/>
      <w:iCs/>
      <w:sz w:val="26"/>
    </w:rPr>
  </w:style>
  <w:style w:type="table" w:customStyle="1" w:styleId="TableGridReport111">
    <w:name w:val="Table Grid Report111"/>
    <w:basedOn w:val="af5"/>
    <w:next w:val="aff8"/>
    <w:uiPriority w:val="59"/>
    <w:rsid w:val="001167C4"/>
    <w:pPr>
      <w:spacing w:after="0" w:line="240" w:lineRule="auto"/>
      <w:jc w:val="center"/>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1">
    <w:name w:val="0.5 Список Заг.2"/>
    <w:uiPriority w:val="99"/>
    <w:rsid w:val="001167C4"/>
  </w:style>
  <w:style w:type="paragraph" w:customStyle="1" w:styleId="affffffff1">
    <w:name w:val="Номер"/>
    <w:basedOn w:val="af3"/>
    <w:uiPriority w:val="99"/>
    <w:qFormat/>
    <w:rsid w:val="001167C4"/>
    <w:pPr>
      <w:spacing w:before="60" w:after="60"/>
    </w:pPr>
    <w:rPr>
      <w:rFonts w:ascii="Times New Roman" w:eastAsia="Times New Roman" w:hAnsi="Times New Roman" w:cs="Times New Roman"/>
      <w:sz w:val="28"/>
      <w:szCs w:val="20"/>
      <w:lang w:eastAsia="ru-RU"/>
    </w:rPr>
  </w:style>
  <w:style w:type="paragraph" w:customStyle="1" w:styleId="affffffff2">
    <w:name w:val="заголовок табл"/>
    <w:basedOn w:val="af3"/>
    <w:link w:val="1fff2"/>
    <w:qFormat/>
    <w:rsid w:val="001167C4"/>
    <w:pPr>
      <w:keepNext/>
      <w:suppressLineNumbers/>
      <w:tabs>
        <w:tab w:val="num" w:pos="1440"/>
        <w:tab w:val="left" w:leader="dot" w:pos="9356"/>
      </w:tabs>
      <w:suppressAutoHyphens/>
      <w:spacing w:before="120" w:after="120"/>
      <w:ind w:left="-794" w:firstLine="794"/>
    </w:pPr>
    <w:rPr>
      <w:rFonts w:ascii="Times New Roman" w:eastAsia="Times New Roman" w:hAnsi="Times New Roman" w:cs="Times New Roman"/>
      <w:b/>
      <w:bCs/>
      <w:sz w:val="24"/>
      <w:szCs w:val="24"/>
      <w:lang w:eastAsia="ru-RU"/>
    </w:rPr>
  </w:style>
  <w:style w:type="paragraph" w:customStyle="1" w:styleId="affffffff3">
    <w:name w:val="подпись"/>
    <w:basedOn w:val="af3"/>
    <w:qFormat/>
    <w:rsid w:val="001167C4"/>
    <w:pPr>
      <w:keepNext/>
      <w:suppressLineNumbers/>
      <w:tabs>
        <w:tab w:val="right" w:pos="9072"/>
        <w:tab w:val="left" w:leader="dot" w:pos="9356"/>
      </w:tabs>
      <w:suppressAutoHyphens/>
      <w:spacing w:before="840"/>
      <w:jc w:val="left"/>
    </w:pPr>
    <w:rPr>
      <w:rFonts w:ascii="Times New Roman" w:eastAsia="Times New Roman" w:hAnsi="Times New Roman" w:cs="Times New Roman"/>
      <w:sz w:val="24"/>
      <w:szCs w:val="24"/>
      <w:lang w:eastAsia="ru-RU"/>
    </w:rPr>
  </w:style>
  <w:style w:type="paragraph" w:customStyle="1" w:styleId="affffffff4">
    <w:name w:val="текст табл"/>
    <w:basedOn w:val="af3"/>
    <w:qFormat/>
    <w:rsid w:val="001167C4"/>
    <w:pPr>
      <w:keepNext/>
      <w:keepLines/>
      <w:suppressLineNumbers/>
      <w:tabs>
        <w:tab w:val="left" w:leader="dot" w:pos="9356"/>
      </w:tabs>
      <w:suppressAutoHyphens/>
      <w:spacing w:before="60" w:after="60"/>
      <w:jc w:val="left"/>
    </w:pPr>
    <w:rPr>
      <w:rFonts w:ascii="Times New Roman" w:eastAsia="Times New Roman" w:hAnsi="Times New Roman" w:cs="Times New Roman"/>
      <w:sz w:val="24"/>
      <w:szCs w:val="24"/>
      <w:lang w:eastAsia="ru-RU"/>
    </w:rPr>
  </w:style>
  <w:style w:type="paragraph" w:customStyle="1" w:styleId="141">
    <w:name w:val="Обычный 14"/>
    <w:basedOn w:val="af3"/>
    <w:autoRedefine/>
    <w:qFormat/>
    <w:rsid w:val="001167C4"/>
    <w:pPr>
      <w:keepNext/>
      <w:suppressLineNumbers/>
      <w:tabs>
        <w:tab w:val="left" w:pos="993"/>
        <w:tab w:val="left" w:leader="dot" w:pos="9356"/>
      </w:tabs>
      <w:suppressAutoHyphens/>
      <w:spacing w:before="120"/>
    </w:pPr>
    <w:rPr>
      <w:rFonts w:ascii="Times New Roman" w:eastAsia="Times New Roman" w:hAnsi="Times New Roman" w:cs="Times New Roman"/>
      <w:b/>
      <w:bCs/>
      <w:position w:val="-24"/>
      <w:sz w:val="28"/>
      <w:szCs w:val="28"/>
      <w:lang w:eastAsia="ru-RU"/>
    </w:rPr>
  </w:style>
  <w:style w:type="paragraph" w:customStyle="1" w:styleId="11f4">
    <w:name w:val="текст таблицы 11"/>
    <w:basedOn w:val="affffffff4"/>
    <w:qFormat/>
    <w:rsid w:val="001167C4"/>
    <w:rPr>
      <w:sz w:val="22"/>
      <w:szCs w:val="22"/>
    </w:rPr>
  </w:style>
  <w:style w:type="paragraph" w:customStyle="1" w:styleId="101">
    <w:name w:val="Текст таблицы 10"/>
    <w:basedOn w:val="affffffff4"/>
    <w:qFormat/>
    <w:rsid w:val="001167C4"/>
    <w:rPr>
      <w:sz w:val="20"/>
      <w:szCs w:val="20"/>
    </w:rPr>
  </w:style>
  <w:style w:type="paragraph" w:customStyle="1" w:styleId="affffffff5">
    <w:name w:val="Подрисуночная надпись"/>
    <w:basedOn w:val="affffffff4"/>
    <w:link w:val="affffffff6"/>
    <w:autoRedefine/>
    <w:qFormat/>
    <w:rsid w:val="001167C4"/>
    <w:pPr>
      <w:keepNext w:val="0"/>
      <w:keepLines w:val="0"/>
      <w:widowControl w:val="0"/>
      <w:suppressLineNumbers w:val="0"/>
      <w:tabs>
        <w:tab w:val="clear" w:pos="9356"/>
        <w:tab w:val="left" w:pos="851"/>
        <w:tab w:val="left" w:pos="900"/>
        <w:tab w:val="left" w:pos="1134"/>
      </w:tabs>
      <w:suppressAutoHyphens w:val="0"/>
      <w:spacing w:before="0" w:after="0"/>
      <w:jc w:val="center"/>
    </w:pPr>
    <w:rPr>
      <w:b/>
      <w:bCs/>
    </w:rPr>
  </w:style>
  <w:style w:type="paragraph" w:customStyle="1" w:styleId="affffffff7">
    <w:name w:val="обычный без абзаца"/>
    <w:basedOn w:val="af3"/>
    <w:qFormat/>
    <w:rsid w:val="001167C4"/>
    <w:pPr>
      <w:keepNext/>
      <w:suppressLineNumbers/>
      <w:tabs>
        <w:tab w:val="left" w:pos="720"/>
        <w:tab w:val="left" w:pos="2835"/>
        <w:tab w:val="left" w:pos="4536"/>
        <w:tab w:val="left" w:pos="6237"/>
        <w:tab w:val="left" w:pos="7938"/>
        <w:tab w:val="left" w:leader="dot" w:pos="9356"/>
        <w:tab w:val="right" w:pos="9639"/>
      </w:tabs>
      <w:suppressAutoHyphens/>
      <w:spacing w:line="360" w:lineRule="auto"/>
      <w:jc w:val="left"/>
    </w:pPr>
    <w:rPr>
      <w:rFonts w:ascii="NTTimes/Cyrillic" w:eastAsia="Times New Roman" w:hAnsi="NTTimes/Cyrillic" w:cs="Times New Roman"/>
      <w:sz w:val="26"/>
      <w:szCs w:val="26"/>
      <w:lang w:eastAsia="ru-RU"/>
    </w:rPr>
  </w:style>
  <w:style w:type="paragraph" w:customStyle="1" w:styleId="1fff3">
    <w:name w:val="указатель 1"/>
    <w:basedOn w:val="af3"/>
    <w:qFormat/>
    <w:rsid w:val="001167C4"/>
    <w:pPr>
      <w:keepNext/>
      <w:tabs>
        <w:tab w:val="left" w:pos="0"/>
        <w:tab w:val="left" w:pos="566"/>
        <w:tab w:val="left" w:pos="1133"/>
        <w:tab w:val="left" w:pos="1699"/>
        <w:tab w:val="left" w:pos="2265"/>
        <w:tab w:val="left" w:pos="2832"/>
        <w:tab w:val="left" w:pos="3398"/>
        <w:tab w:val="left" w:pos="3965"/>
        <w:tab w:val="left" w:pos="4531"/>
        <w:tab w:val="left" w:pos="5097"/>
        <w:tab w:val="left" w:pos="5664"/>
        <w:tab w:val="left" w:pos="6230"/>
        <w:tab w:val="left" w:pos="6797"/>
        <w:tab w:val="left" w:pos="7363"/>
        <w:tab w:val="left" w:pos="7929"/>
        <w:tab w:val="left" w:pos="8496"/>
        <w:tab w:val="left" w:pos="9062"/>
        <w:tab w:val="right" w:leader="dot" w:pos="9360"/>
      </w:tabs>
      <w:suppressAutoHyphens/>
      <w:ind w:left="1440" w:right="720" w:hanging="1440"/>
      <w:jc w:val="both"/>
    </w:pPr>
    <w:rPr>
      <w:rFonts w:ascii="Times New Roman" w:eastAsia="Times New Roman" w:hAnsi="Times New Roman" w:cs="Times New Roman"/>
      <w:sz w:val="24"/>
      <w:szCs w:val="24"/>
      <w:lang w:val="en-US" w:eastAsia="ru-RU"/>
    </w:rPr>
  </w:style>
  <w:style w:type="paragraph" w:customStyle="1" w:styleId="affffffff8">
    <w:name w:val="Стиль табл"/>
    <w:basedOn w:val="af3"/>
    <w:qFormat/>
    <w:rsid w:val="001167C4"/>
    <w:pPr>
      <w:keepNext/>
      <w:tabs>
        <w:tab w:val="left" w:leader="dot" w:pos="9356"/>
      </w:tabs>
      <w:suppressAutoHyphens/>
      <w:spacing w:before="120" w:after="120"/>
    </w:pPr>
    <w:rPr>
      <w:rFonts w:ascii="Times New Roman" w:eastAsia="Times New Roman" w:hAnsi="Times New Roman" w:cs="Times New Roman"/>
      <w:lang w:eastAsia="ru-RU"/>
    </w:rPr>
  </w:style>
  <w:style w:type="paragraph" w:styleId="affffffff9">
    <w:name w:val="Block Text"/>
    <w:basedOn w:val="af3"/>
    <w:rsid w:val="001167C4"/>
    <w:pPr>
      <w:keepNext/>
      <w:suppressLineNumbers/>
      <w:tabs>
        <w:tab w:val="left" w:leader="dot" w:pos="9356"/>
      </w:tabs>
      <w:suppressAutoHyphens/>
      <w:ind w:left="-57" w:right="-57"/>
      <w:jc w:val="left"/>
    </w:pPr>
    <w:rPr>
      <w:rFonts w:ascii="Times New Roman" w:eastAsia="Times New Roman" w:hAnsi="Times New Roman" w:cs="Times New Roman"/>
      <w:b/>
      <w:bCs/>
      <w:sz w:val="24"/>
      <w:szCs w:val="24"/>
      <w:lang w:eastAsia="ru-RU"/>
    </w:rPr>
  </w:style>
  <w:style w:type="paragraph" w:customStyle="1" w:styleId="affffffffa">
    <w:name w:val="глава"/>
    <w:basedOn w:val="1e"/>
    <w:autoRedefine/>
    <w:qFormat/>
    <w:rsid w:val="001167C4"/>
    <w:pPr>
      <w:keepLines w:val="0"/>
      <w:tabs>
        <w:tab w:val="left" w:leader="dot" w:pos="9356"/>
        <w:tab w:val="left" w:leader="dot" w:pos="9720"/>
      </w:tabs>
      <w:suppressAutoHyphens/>
      <w:spacing w:before="0" w:after="120"/>
      <w:ind w:left="1786" w:right="-81"/>
      <w:outlineLvl w:val="9"/>
    </w:pPr>
    <w:rPr>
      <w:rFonts w:ascii="Times New Roman" w:eastAsia="Times New Roman" w:hAnsi="Times New Roman" w:cs="Times New Roman"/>
      <w:caps/>
      <w:color w:val="auto"/>
      <w:kern w:val="28"/>
      <w:sz w:val="26"/>
      <w:szCs w:val="26"/>
      <w:lang w:eastAsia="ru-RU"/>
    </w:rPr>
  </w:style>
  <w:style w:type="paragraph" w:customStyle="1" w:styleId="affffffffb">
    <w:name w:val="подрисунок"/>
    <w:basedOn w:val="af3"/>
    <w:qFormat/>
    <w:rsid w:val="001167C4"/>
    <w:pPr>
      <w:keepNext/>
      <w:suppressLineNumbers/>
      <w:tabs>
        <w:tab w:val="left" w:pos="720"/>
        <w:tab w:val="left" w:pos="2835"/>
        <w:tab w:val="left" w:pos="4536"/>
        <w:tab w:val="left" w:pos="6237"/>
        <w:tab w:val="left" w:pos="7938"/>
        <w:tab w:val="left" w:leader="dot" w:pos="9356"/>
        <w:tab w:val="right" w:pos="9639"/>
      </w:tabs>
      <w:suppressAutoHyphens/>
      <w:spacing w:before="120"/>
    </w:pPr>
    <w:rPr>
      <w:rFonts w:ascii="NTTimes/Cyrillic" w:eastAsia="Times New Roman" w:hAnsi="NTTimes/Cyrillic" w:cs="Times New Roman"/>
      <w:sz w:val="26"/>
      <w:szCs w:val="26"/>
      <w:lang w:eastAsia="ru-RU"/>
    </w:rPr>
  </w:style>
  <w:style w:type="paragraph" w:styleId="66">
    <w:name w:val="index 6"/>
    <w:basedOn w:val="af3"/>
    <w:next w:val="af3"/>
    <w:autoRedefine/>
    <w:rsid w:val="001167C4"/>
    <w:pPr>
      <w:keepNext/>
      <w:suppressLineNumbers/>
      <w:tabs>
        <w:tab w:val="left" w:leader="dot" w:pos="9356"/>
      </w:tabs>
      <w:suppressAutoHyphens/>
      <w:spacing w:line="300" w:lineRule="auto"/>
      <w:ind w:left="1440" w:hanging="240"/>
      <w:jc w:val="both"/>
    </w:pPr>
    <w:rPr>
      <w:rFonts w:ascii="Times New Roman" w:eastAsia="Times New Roman" w:hAnsi="Times New Roman" w:cs="Times New Roman"/>
      <w:sz w:val="24"/>
      <w:szCs w:val="24"/>
      <w:lang w:eastAsia="ru-RU"/>
    </w:rPr>
  </w:style>
  <w:style w:type="paragraph" w:styleId="75">
    <w:name w:val="index 7"/>
    <w:basedOn w:val="af3"/>
    <w:next w:val="af3"/>
    <w:autoRedefine/>
    <w:rsid w:val="001167C4"/>
    <w:pPr>
      <w:keepNext/>
      <w:suppressLineNumbers/>
      <w:tabs>
        <w:tab w:val="left" w:leader="dot" w:pos="9356"/>
      </w:tabs>
      <w:suppressAutoHyphens/>
      <w:spacing w:line="300" w:lineRule="auto"/>
      <w:ind w:left="1680" w:hanging="240"/>
      <w:jc w:val="both"/>
    </w:pPr>
    <w:rPr>
      <w:rFonts w:ascii="Times New Roman" w:eastAsia="Times New Roman" w:hAnsi="Times New Roman" w:cs="Times New Roman"/>
      <w:sz w:val="24"/>
      <w:szCs w:val="24"/>
      <w:lang w:eastAsia="ru-RU"/>
    </w:rPr>
  </w:style>
  <w:style w:type="paragraph" w:styleId="85">
    <w:name w:val="index 8"/>
    <w:basedOn w:val="af3"/>
    <w:next w:val="af3"/>
    <w:autoRedefine/>
    <w:rsid w:val="001167C4"/>
    <w:pPr>
      <w:keepNext/>
      <w:suppressLineNumbers/>
      <w:tabs>
        <w:tab w:val="left" w:leader="dot" w:pos="9356"/>
      </w:tabs>
      <w:suppressAutoHyphens/>
      <w:spacing w:line="300" w:lineRule="auto"/>
      <w:ind w:left="1920" w:hanging="240"/>
      <w:jc w:val="both"/>
    </w:pPr>
    <w:rPr>
      <w:rFonts w:ascii="Times New Roman" w:eastAsia="Times New Roman" w:hAnsi="Times New Roman" w:cs="Times New Roman"/>
      <w:sz w:val="24"/>
      <w:szCs w:val="24"/>
      <w:lang w:eastAsia="ru-RU"/>
    </w:rPr>
  </w:style>
  <w:style w:type="paragraph" w:styleId="93">
    <w:name w:val="index 9"/>
    <w:basedOn w:val="af3"/>
    <w:next w:val="af3"/>
    <w:autoRedefine/>
    <w:rsid w:val="001167C4"/>
    <w:pPr>
      <w:keepNext/>
      <w:suppressLineNumbers/>
      <w:tabs>
        <w:tab w:val="left" w:leader="dot" w:pos="9356"/>
      </w:tabs>
      <w:suppressAutoHyphens/>
      <w:spacing w:line="300" w:lineRule="auto"/>
      <w:ind w:left="2160" w:hanging="240"/>
      <w:jc w:val="both"/>
    </w:pPr>
    <w:rPr>
      <w:rFonts w:ascii="Times New Roman" w:eastAsia="Times New Roman" w:hAnsi="Times New Roman" w:cs="Times New Roman"/>
      <w:sz w:val="24"/>
      <w:szCs w:val="24"/>
      <w:lang w:eastAsia="ru-RU"/>
    </w:rPr>
  </w:style>
  <w:style w:type="character" w:customStyle="1" w:styleId="1fff2">
    <w:name w:val="заголовок табл Знак1"/>
    <w:link w:val="affffffff2"/>
    <w:rsid w:val="001167C4"/>
    <w:rPr>
      <w:rFonts w:ascii="Times New Roman" w:eastAsia="Times New Roman" w:hAnsi="Times New Roman" w:cs="Times New Roman"/>
      <w:b/>
      <w:bCs/>
      <w:sz w:val="24"/>
      <w:szCs w:val="24"/>
      <w:lang w:eastAsia="ru-RU"/>
    </w:rPr>
  </w:style>
  <w:style w:type="paragraph" w:customStyle="1" w:styleId="affffffffc">
    <w:name w:val="Обычный без абзаца"/>
    <w:basedOn w:val="af3"/>
    <w:autoRedefine/>
    <w:qFormat/>
    <w:rsid w:val="001167C4"/>
    <w:pPr>
      <w:keepNext/>
      <w:widowControl w:val="0"/>
      <w:tabs>
        <w:tab w:val="left" w:leader="dot" w:pos="9356"/>
      </w:tabs>
      <w:suppressAutoHyphens/>
      <w:spacing w:before="60"/>
      <w:ind w:left="1134" w:hanging="340"/>
    </w:pPr>
    <w:rPr>
      <w:rFonts w:ascii="Times New Roman" w:eastAsia="Times New Roman" w:hAnsi="Times New Roman" w:cs="Times New Roman"/>
      <w:sz w:val="24"/>
      <w:szCs w:val="24"/>
      <w:lang w:eastAsia="ru-RU"/>
    </w:rPr>
  </w:style>
  <w:style w:type="paragraph" w:customStyle="1" w:styleId="Normal">
    <w:name w:val="Normal Знак"/>
    <w:qFormat/>
    <w:rsid w:val="001167C4"/>
    <w:pPr>
      <w:spacing w:before="120" w:after="120" w:line="240" w:lineRule="auto"/>
      <w:ind w:left="567"/>
      <w:jc w:val="both"/>
    </w:pPr>
    <w:rPr>
      <w:rFonts w:ascii="Times New Roman" w:eastAsia="Times New Roman" w:hAnsi="Times New Roman" w:cs="Times New Roman"/>
      <w:sz w:val="24"/>
      <w:szCs w:val="24"/>
      <w:lang w:eastAsia="ru-RU"/>
    </w:rPr>
  </w:style>
  <w:style w:type="character" w:customStyle="1" w:styleId="136">
    <w:name w:val="Обычный 13 Знак"/>
    <w:rsid w:val="001167C4"/>
    <w:rPr>
      <w:rFonts w:ascii="Times New Roman" w:hAnsi="Times New Roman" w:cs="Times New Roman"/>
      <w:sz w:val="26"/>
      <w:szCs w:val="26"/>
      <w:vertAlign w:val="baseline"/>
    </w:rPr>
  </w:style>
  <w:style w:type="paragraph" w:customStyle="1" w:styleId="137">
    <w:name w:val="Обычный 13 Знак Знак"/>
    <w:basedOn w:val="af3"/>
    <w:link w:val="138"/>
    <w:uiPriority w:val="99"/>
    <w:qFormat/>
    <w:rsid w:val="001167C4"/>
    <w:pPr>
      <w:keepNext/>
      <w:suppressLineNumbers/>
      <w:tabs>
        <w:tab w:val="left" w:leader="dot" w:pos="9356"/>
      </w:tabs>
      <w:suppressAutoHyphens/>
      <w:jc w:val="both"/>
    </w:pPr>
    <w:rPr>
      <w:rFonts w:ascii="Times New Roman" w:eastAsia="Times New Roman" w:hAnsi="Times New Roman" w:cs="Times New Roman"/>
      <w:sz w:val="26"/>
      <w:szCs w:val="26"/>
      <w:lang w:eastAsia="ru-RU"/>
    </w:rPr>
  </w:style>
  <w:style w:type="character" w:customStyle="1" w:styleId="1320">
    <w:name w:val="Обычный 13 Знак2"/>
    <w:rsid w:val="001167C4"/>
    <w:rPr>
      <w:snapToGrid w:val="0"/>
      <w:sz w:val="26"/>
      <w:szCs w:val="26"/>
      <w:lang w:val="ru-RU" w:eastAsia="ru-RU"/>
    </w:rPr>
  </w:style>
  <w:style w:type="character" w:customStyle="1" w:styleId="affffffffd">
    <w:name w:val="íîìåð ñòðàíèöû"/>
    <w:basedOn w:val="af4"/>
    <w:rsid w:val="001167C4"/>
  </w:style>
  <w:style w:type="character" w:customStyle="1" w:styleId="1310">
    <w:name w:val="Обычный 13 Знак1"/>
    <w:rsid w:val="001167C4"/>
    <w:rPr>
      <w:sz w:val="26"/>
      <w:szCs w:val="26"/>
      <w:lang w:val="ru-RU" w:eastAsia="ru-RU"/>
    </w:rPr>
  </w:style>
  <w:style w:type="paragraph" w:customStyle="1" w:styleId="1fff4">
    <w:name w:val="Рис.1 Подрисуночная надпись"/>
    <w:basedOn w:val="af3"/>
    <w:autoRedefine/>
    <w:uiPriority w:val="99"/>
    <w:qFormat/>
    <w:rsid w:val="001167C4"/>
    <w:pPr>
      <w:keepNext/>
      <w:widowControl w:val="0"/>
      <w:numPr>
        <w:ilvl w:val="12"/>
      </w:numPr>
      <w:tabs>
        <w:tab w:val="left" w:pos="709"/>
        <w:tab w:val="left" w:pos="993"/>
        <w:tab w:val="left" w:pos="1440"/>
      </w:tabs>
      <w:spacing w:before="20" w:after="20"/>
      <w:ind w:left="113" w:firstLine="680"/>
      <w:jc w:val="both"/>
    </w:pPr>
    <w:rPr>
      <w:rFonts w:ascii="Times New Roman" w:eastAsia="Times New Roman" w:hAnsi="Times New Roman" w:cs="Times New Roman"/>
      <w:sz w:val="20"/>
      <w:szCs w:val="20"/>
      <w:lang w:eastAsia="ru-RU"/>
    </w:rPr>
  </w:style>
  <w:style w:type="character" w:customStyle="1" w:styleId="affffffffe">
    <w:name w:val="Подрисуночная надпись Знак"/>
    <w:rsid w:val="001167C4"/>
    <w:rPr>
      <w:sz w:val="24"/>
      <w:szCs w:val="24"/>
      <w:lang w:val="ru-RU" w:eastAsia="ru-RU"/>
    </w:rPr>
  </w:style>
  <w:style w:type="character" w:customStyle="1" w:styleId="afffffffff">
    <w:name w:val="текст табл Знак"/>
    <w:rsid w:val="001167C4"/>
    <w:rPr>
      <w:sz w:val="24"/>
      <w:szCs w:val="24"/>
      <w:lang w:val="ru-RU" w:eastAsia="ru-RU"/>
    </w:rPr>
  </w:style>
  <w:style w:type="paragraph" w:customStyle="1" w:styleId="3fc">
    <w:name w:val="Стиль Маркированный список + Перед:  3 пт"/>
    <w:basedOn w:val="a9"/>
    <w:uiPriority w:val="99"/>
    <w:qFormat/>
    <w:rsid w:val="001167C4"/>
    <w:pPr>
      <w:keepNext/>
      <w:suppressLineNumbers/>
      <w:tabs>
        <w:tab w:val="clear" w:pos="786"/>
        <w:tab w:val="clear" w:pos="993"/>
      </w:tabs>
      <w:suppressAutoHyphens/>
      <w:spacing w:before="60" w:line="240" w:lineRule="auto"/>
      <w:ind w:left="0" w:firstLine="567"/>
    </w:pPr>
    <w:rPr>
      <w:rFonts w:ascii="Times New Roman" w:hAnsi="Times New Roman"/>
      <w:sz w:val="26"/>
      <w:szCs w:val="26"/>
      <w:lang w:val="ru-RU" w:eastAsia="ru-RU" w:bidi="ar-SA"/>
    </w:rPr>
  </w:style>
  <w:style w:type="paragraph" w:customStyle="1" w:styleId="102">
    <w:name w:val="Стиль Оглавление 1 + Первая строка:  0 см"/>
    <w:basedOn w:val="1f1"/>
    <w:uiPriority w:val="99"/>
    <w:qFormat/>
    <w:rsid w:val="001167C4"/>
    <w:pPr>
      <w:keepNext/>
      <w:suppressLineNumbers/>
      <w:tabs>
        <w:tab w:val="clear" w:pos="567"/>
        <w:tab w:val="clear" w:pos="1100"/>
        <w:tab w:val="left" w:pos="540"/>
        <w:tab w:val="left" w:leader="dot" w:pos="9356"/>
      </w:tabs>
      <w:suppressAutoHyphens/>
      <w:spacing w:before="60" w:after="60"/>
      <w:ind w:left="540" w:right="0"/>
    </w:pPr>
    <w:rPr>
      <w:rFonts w:ascii="Times New Roman" w:eastAsia="Times New Roman" w:hAnsi="Times New Roman" w:cs="Times New Roman"/>
      <w:b/>
      <w:bCs/>
      <w:caps/>
      <w:noProof/>
      <w:sz w:val="26"/>
      <w:szCs w:val="26"/>
      <w:lang w:eastAsia="ru-RU"/>
    </w:rPr>
  </w:style>
  <w:style w:type="paragraph" w:customStyle="1" w:styleId="xl31">
    <w:name w:val="xl31"/>
    <w:basedOn w:val="af3"/>
    <w:qFormat/>
    <w:rsid w:val="001167C4"/>
    <w:pPr>
      <w:pBdr>
        <w:left w:val="single" w:sz="4" w:space="0" w:color="auto"/>
        <w:bottom w:val="single" w:sz="4" w:space="0" w:color="auto"/>
        <w:right w:val="single" w:sz="4" w:space="0" w:color="auto"/>
      </w:pBdr>
      <w:spacing w:before="100" w:after="100"/>
      <w:jc w:val="right"/>
    </w:pPr>
    <w:rPr>
      <w:rFonts w:ascii="Times New Roman" w:eastAsia="Times New Roman" w:hAnsi="Times New Roman" w:cs="Times New Roman"/>
      <w:lang w:eastAsia="ru-RU"/>
    </w:rPr>
  </w:style>
  <w:style w:type="paragraph" w:customStyle="1" w:styleId="FR1">
    <w:name w:val="FR1"/>
    <w:qFormat/>
    <w:rsid w:val="001167C4"/>
    <w:pPr>
      <w:widowControl w:val="0"/>
      <w:spacing w:before="500" w:after="0" w:line="300" w:lineRule="auto"/>
      <w:ind w:left="400"/>
    </w:pPr>
    <w:rPr>
      <w:rFonts w:ascii="Times New Roman" w:eastAsia="Times New Roman" w:hAnsi="Times New Roman" w:cs="Times New Roman"/>
      <w:sz w:val="24"/>
      <w:szCs w:val="24"/>
      <w:lang w:eastAsia="ru-RU"/>
    </w:rPr>
  </w:style>
  <w:style w:type="paragraph" w:customStyle="1" w:styleId="FR2">
    <w:name w:val="FR2"/>
    <w:qFormat/>
    <w:rsid w:val="001167C4"/>
    <w:pPr>
      <w:widowControl w:val="0"/>
      <w:spacing w:after="20" w:line="240" w:lineRule="auto"/>
    </w:pPr>
    <w:rPr>
      <w:rFonts w:ascii="Times New Roman" w:eastAsia="Times New Roman" w:hAnsi="Times New Roman" w:cs="Times New Roman"/>
      <w:sz w:val="16"/>
      <w:szCs w:val="16"/>
      <w:lang w:eastAsia="ru-RU"/>
    </w:rPr>
  </w:style>
  <w:style w:type="paragraph" w:customStyle="1" w:styleId="3fd">
    <w:name w:val="заголовок 3"/>
    <w:basedOn w:val="af3"/>
    <w:next w:val="af3"/>
    <w:autoRedefine/>
    <w:uiPriority w:val="99"/>
    <w:qFormat/>
    <w:rsid w:val="001167C4"/>
    <w:pPr>
      <w:keepNext/>
      <w:keepLines/>
      <w:suppressLineNumbers/>
      <w:autoSpaceDE w:val="0"/>
      <w:autoSpaceDN w:val="0"/>
      <w:spacing w:before="120"/>
      <w:ind w:left="720" w:hanging="720"/>
    </w:pPr>
    <w:rPr>
      <w:rFonts w:ascii="Times New Roman" w:eastAsia="Times New Roman" w:hAnsi="Times New Roman" w:cs="Times New Roman"/>
      <w:b/>
      <w:bCs/>
      <w:sz w:val="24"/>
      <w:szCs w:val="24"/>
      <w:lang w:eastAsia="ru-RU"/>
    </w:rPr>
  </w:style>
  <w:style w:type="paragraph" w:customStyle="1" w:styleId="xl26">
    <w:name w:val="xl26"/>
    <w:basedOn w:val="af3"/>
    <w:qFormat/>
    <w:rsid w:val="001167C4"/>
    <w:pPr>
      <w:pBdr>
        <w:left w:val="single" w:sz="8" w:space="0" w:color="auto"/>
      </w:pBdr>
      <w:spacing w:before="100" w:beforeAutospacing="1" w:after="100" w:afterAutospacing="1"/>
      <w:jc w:val="left"/>
    </w:pPr>
    <w:rPr>
      <w:rFonts w:ascii="Times New Roman" w:eastAsia="Times New Roman" w:hAnsi="Times New Roman" w:cs="Times New Roman"/>
      <w:sz w:val="16"/>
      <w:szCs w:val="16"/>
      <w:lang w:eastAsia="ru-RU"/>
    </w:rPr>
  </w:style>
  <w:style w:type="paragraph" w:customStyle="1" w:styleId="xl27">
    <w:name w:val="xl27"/>
    <w:basedOn w:val="af3"/>
    <w:qFormat/>
    <w:rsid w:val="001167C4"/>
    <w:pPr>
      <w:pBdr>
        <w:right w:val="single" w:sz="8" w:space="0" w:color="auto"/>
      </w:pBdr>
      <w:spacing w:before="100" w:beforeAutospacing="1" w:after="100" w:afterAutospacing="1"/>
      <w:jc w:val="left"/>
    </w:pPr>
    <w:rPr>
      <w:rFonts w:ascii="Times New Roman" w:eastAsia="Times New Roman" w:hAnsi="Times New Roman" w:cs="Times New Roman"/>
      <w:sz w:val="16"/>
      <w:szCs w:val="16"/>
      <w:lang w:eastAsia="ru-RU"/>
    </w:rPr>
  </w:style>
  <w:style w:type="paragraph" w:customStyle="1" w:styleId="xl28">
    <w:name w:val="xl28"/>
    <w:basedOn w:val="af3"/>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b/>
      <w:bCs/>
      <w:sz w:val="16"/>
      <w:szCs w:val="16"/>
      <w:lang w:eastAsia="ru-RU"/>
    </w:rPr>
  </w:style>
  <w:style w:type="paragraph" w:customStyle="1" w:styleId="xl29">
    <w:name w:val="xl29"/>
    <w:basedOn w:val="af3"/>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sz w:val="16"/>
      <w:szCs w:val="16"/>
      <w:lang w:eastAsia="ru-RU"/>
    </w:rPr>
  </w:style>
  <w:style w:type="paragraph" w:customStyle="1" w:styleId="xl30">
    <w:name w:val="xl30"/>
    <w:basedOn w:val="af3"/>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sz w:val="16"/>
      <w:szCs w:val="16"/>
      <w:lang w:eastAsia="ru-RU"/>
    </w:rPr>
  </w:style>
  <w:style w:type="paragraph" w:customStyle="1" w:styleId="xl32">
    <w:name w:val="xl32"/>
    <w:basedOn w:val="af3"/>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b/>
      <w:bCs/>
      <w:sz w:val="16"/>
      <w:szCs w:val="16"/>
      <w:lang w:eastAsia="ru-RU"/>
    </w:rPr>
  </w:style>
  <w:style w:type="paragraph" w:customStyle="1" w:styleId="xl33">
    <w:name w:val="xl33"/>
    <w:basedOn w:val="af3"/>
    <w:qFormat/>
    <w:rsid w:val="001167C4"/>
    <w:pPr>
      <w:pBdr>
        <w:top w:val="single" w:sz="8" w:space="0" w:color="auto"/>
        <w:left w:val="single" w:sz="8" w:space="0" w:color="auto"/>
        <w:bottom w:val="single" w:sz="8" w:space="0" w:color="auto"/>
      </w:pBdr>
      <w:spacing w:before="100" w:beforeAutospacing="1" w:after="100" w:afterAutospacing="1"/>
      <w:jc w:val="left"/>
    </w:pPr>
    <w:rPr>
      <w:rFonts w:ascii="Times New Roman" w:eastAsia="Times New Roman" w:hAnsi="Times New Roman" w:cs="Times New Roman"/>
      <w:sz w:val="16"/>
      <w:szCs w:val="16"/>
      <w:lang w:eastAsia="ru-RU"/>
    </w:rPr>
  </w:style>
  <w:style w:type="paragraph" w:customStyle="1" w:styleId="xl34">
    <w:name w:val="xl34"/>
    <w:basedOn w:val="af3"/>
    <w:qFormat/>
    <w:rsid w:val="001167C4"/>
    <w:pPr>
      <w:pBdr>
        <w:top w:val="single" w:sz="8" w:space="0" w:color="auto"/>
        <w:bottom w:val="single" w:sz="8" w:space="0" w:color="auto"/>
      </w:pBdr>
      <w:spacing w:before="100" w:beforeAutospacing="1" w:after="100" w:afterAutospacing="1"/>
      <w:jc w:val="left"/>
    </w:pPr>
    <w:rPr>
      <w:rFonts w:ascii="Times New Roman" w:eastAsia="Times New Roman" w:hAnsi="Times New Roman" w:cs="Times New Roman"/>
      <w:sz w:val="16"/>
      <w:szCs w:val="16"/>
      <w:lang w:eastAsia="ru-RU"/>
    </w:rPr>
  </w:style>
  <w:style w:type="paragraph" w:customStyle="1" w:styleId="xl35">
    <w:name w:val="xl35"/>
    <w:basedOn w:val="af3"/>
    <w:qFormat/>
    <w:rsid w:val="001167C4"/>
    <w:pPr>
      <w:pBdr>
        <w:top w:val="single" w:sz="8" w:space="0" w:color="auto"/>
      </w:pBdr>
      <w:spacing w:before="100" w:beforeAutospacing="1" w:after="100" w:afterAutospacing="1"/>
      <w:jc w:val="left"/>
    </w:pPr>
    <w:rPr>
      <w:rFonts w:ascii="Times New Roman" w:eastAsia="Times New Roman" w:hAnsi="Times New Roman" w:cs="Times New Roman"/>
      <w:sz w:val="16"/>
      <w:szCs w:val="16"/>
      <w:lang w:eastAsia="ru-RU"/>
    </w:rPr>
  </w:style>
  <w:style w:type="paragraph" w:customStyle="1" w:styleId="xl36">
    <w:name w:val="xl36"/>
    <w:basedOn w:val="af3"/>
    <w:qFormat/>
    <w:rsid w:val="001167C4"/>
    <w:pPr>
      <w:pBdr>
        <w:top w:val="single" w:sz="8" w:space="0" w:color="auto"/>
        <w:left w:val="single" w:sz="8" w:space="0" w:color="auto"/>
        <w:right w:val="single" w:sz="8" w:space="0" w:color="auto"/>
      </w:pBd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xl37">
    <w:name w:val="xl37"/>
    <w:basedOn w:val="af3"/>
    <w:qFormat/>
    <w:rsid w:val="001167C4"/>
    <w:pPr>
      <w:pBdr>
        <w:top w:val="single" w:sz="8" w:space="0" w:color="auto"/>
        <w:left w:val="single" w:sz="8" w:space="0" w:color="auto"/>
        <w:right w:val="single" w:sz="8" w:space="0" w:color="auto"/>
      </w:pBdr>
      <w:spacing w:before="100" w:beforeAutospacing="1" w:after="100" w:afterAutospacing="1"/>
      <w:jc w:val="left"/>
    </w:pPr>
    <w:rPr>
      <w:rFonts w:ascii="Times New Roman" w:eastAsia="Times New Roman" w:hAnsi="Times New Roman" w:cs="Times New Roman"/>
      <w:sz w:val="16"/>
      <w:szCs w:val="16"/>
      <w:lang w:eastAsia="ru-RU"/>
    </w:rPr>
  </w:style>
  <w:style w:type="paragraph" w:customStyle="1" w:styleId="xl38">
    <w:name w:val="xl38"/>
    <w:basedOn w:val="af3"/>
    <w:qFormat/>
    <w:rsid w:val="001167C4"/>
    <w:pPr>
      <w:pBdr>
        <w:top w:val="single" w:sz="8" w:space="0" w:color="auto"/>
        <w:right w:val="single" w:sz="8" w:space="0" w:color="auto"/>
      </w:pBdr>
      <w:spacing w:before="100" w:beforeAutospacing="1" w:after="100" w:afterAutospacing="1"/>
      <w:jc w:val="left"/>
    </w:pPr>
    <w:rPr>
      <w:rFonts w:ascii="Times New Roman" w:eastAsia="Times New Roman" w:hAnsi="Times New Roman" w:cs="Times New Roman"/>
      <w:sz w:val="16"/>
      <w:szCs w:val="16"/>
      <w:lang w:eastAsia="ru-RU"/>
    </w:rPr>
  </w:style>
  <w:style w:type="paragraph" w:customStyle="1" w:styleId="xl39">
    <w:name w:val="xl39"/>
    <w:basedOn w:val="af3"/>
    <w:qFormat/>
    <w:rsid w:val="001167C4"/>
    <w:pPr>
      <w:pBdr>
        <w:top w:val="single" w:sz="8" w:space="0" w:color="auto"/>
        <w:left w:val="single" w:sz="8" w:space="0" w:color="auto"/>
        <w:bottom w:val="single" w:sz="8" w:space="0" w:color="auto"/>
      </w:pBdr>
      <w:shd w:val="clear" w:color="auto" w:fill="FFFFFF"/>
      <w:spacing w:before="100" w:beforeAutospacing="1" w:after="100" w:afterAutospacing="1"/>
      <w:jc w:val="left"/>
    </w:pPr>
    <w:rPr>
      <w:rFonts w:ascii="Times New Roman" w:eastAsia="Times New Roman" w:hAnsi="Times New Roman" w:cs="Times New Roman"/>
      <w:sz w:val="16"/>
      <w:szCs w:val="16"/>
      <w:lang w:eastAsia="ru-RU"/>
    </w:rPr>
  </w:style>
  <w:style w:type="paragraph" w:customStyle="1" w:styleId="xl40">
    <w:name w:val="xl40"/>
    <w:basedOn w:val="af3"/>
    <w:qFormat/>
    <w:rsid w:val="001167C4"/>
    <w:pPr>
      <w:pBdr>
        <w:left w:val="single" w:sz="8" w:space="0" w:color="auto"/>
        <w:right w:val="single" w:sz="8" w:space="0" w:color="auto"/>
      </w:pBdr>
      <w:spacing w:before="100" w:beforeAutospacing="1" w:after="100" w:afterAutospacing="1"/>
      <w:jc w:val="left"/>
    </w:pPr>
    <w:rPr>
      <w:rFonts w:ascii="Times New Roman" w:eastAsia="Times New Roman" w:hAnsi="Times New Roman" w:cs="Times New Roman"/>
      <w:sz w:val="16"/>
      <w:szCs w:val="16"/>
      <w:lang w:eastAsia="ru-RU"/>
    </w:rPr>
  </w:style>
  <w:style w:type="paragraph" w:customStyle="1" w:styleId="xl41">
    <w:name w:val="xl41"/>
    <w:basedOn w:val="af3"/>
    <w:qFormat/>
    <w:rsid w:val="001167C4"/>
    <w:pPr>
      <w:pBdr>
        <w:left w:val="single" w:sz="8" w:space="0" w:color="auto"/>
        <w:right w:val="single" w:sz="8" w:space="0" w:color="auto"/>
      </w:pBdr>
      <w:spacing w:before="100" w:beforeAutospacing="1" w:after="100" w:afterAutospacing="1"/>
    </w:pPr>
    <w:rPr>
      <w:rFonts w:ascii="Times New Roman" w:eastAsia="Times New Roman" w:hAnsi="Times New Roman" w:cs="Times New Roman"/>
      <w:sz w:val="16"/>
      <w:szCs w:val="16"/>
      <w:lang w:eastAsia="ru-RU"/>
    </w:rPr>
  </w:style>
  <w:style w:type="paragraph" w:customStyle="1" w:styleId="xl42">
    <w:name w:val="xl42"/>
    <w:basedOn w:val="af3"/>
    <w:qFormat/>
    <w:rsid w:val="001167C4"/>
    <w:pPr>
      <w:pBdr>
        <w:right w:val="single" w:sz="8" w:space="0" w:color="auto"/>
      </w:pBdr>
      <w:spacing w:before="100" w:beforeAutospacing="1" w:after="100" w:afterAutospacing="1"/>
    </w:pPr>
    <w:rPr>
      <w:rFonts w:ascii="Times New Roman" w:eastAsia="Times New Roman" w:hAnsi="Times New Roman" w:cs="Times New Roman"/>
      <w:sz w:val="16"/>
      <w:szCs w:val="16"/>
      <w:lang w:eastAsia="ru-RU"/>
    </w:rPr>
  </w:style>
  <w:style w:type="paragraph" w:customStyle="1" w:styleId="xl43">
    <w:name w:val="xl43"/>
    <w:basedOn w:val="af3"/>
    <w:qFormat/>
    <w:rsid w:val="001167C4"/>
    <w:pPr>
      <w:pBdr>
        <w:top w:val="single" w:sz="8" w:space="0" w:color="auto"/>
        <w:left w:val="single" w:sz="8" w:space="0" w:color="auto"/>
        <w:right w:val="single" w:sz="8" w:space="0" w:color="auto"/>
      </w:pBdr>
      <w:spacing w:before="100" w:beforeAutospacing="1" w:after="100" w:afterAutospacing="1"/>
    </w:pPr>
    <w:rPr>
      <w:rFonts w:ascii="Times New Roman" w:eastAsia="Times New Roman" w:hAnsi="Times New Roman" w:cs="Times New Roman"/>
      <w:sz w:val="16"/>
      <w:szCs w:val="16"/>
      <w:lang w:eastAsia="ru-RU"/>
    </w:rPr>
  </w:style>
  <w:style w:type="paragraph" w:customStyle="1" w:styleId="xl44">
    <w:name w:val="xl44"/>
    <w:basedOn w:val="af3"/>
    <w:qFormat/>
    <w:rsid w:val="001167C4"/>
    <w:pPr>
      <w:pBdr>
        <w:top w:val="single" w:sz="8" w:space="0" w:color="auto"/>
        <w:right w:val="single" w:sz="8" w:space="0" w:color="auto"/>
      </w:pBdr>
      <w:spacing w:before="100" w:beforeAutospacing="1" w:after="100" w:afterAutospacing="1"/>
    </w:pPr>
    <w:rPr>
      <w:rFonts w:ascii="Times New Roman" w:eastAsia="Times New Roman" w:hAnsi="Times New Roman" w:cs="Times New Roman"/>
      <w:sz w:val="16"/>
      <w:szCs w:val="16"/>
      <w:lang w:eastAsia="ru-RU"/>
    </w:rPr>
  </w:style>
  <w:style w:type="paragraph" w:customStyle="1" w:styleId="xl45">
    <w:name w:val="xl45"/>
    <w:basedOn w:val="af3"/>
    <w:uiPriority w:val="99"/>
    <w:qFormat/>
    <w:rsid w:val="001167C4"/>
    <w:pPr>
      <w:pBdr>
        <w:top w:val="single" w:sz="8" w:space="0" w:color="auto"/>
        <w:left w:val="single" w:sz="8" w:space="0" w:color="auto"/>
      </w:pBdr>
      <w:spacing w:before="100" w:beforeAutospacing="1" w:after="100" w:afterAutospacing="1"/>
    </w:pPr>
    <w:rPr>
      <w:rFonts w:ascii="Times New Roman" w:eastAsia="Times New Roman" w:hAnsi="Times New Roman" w:cs="Times New Roman"/>
      <w:sz w:val="16"/>
      <w:szCs w:val="16"/>
      <w:lang w:eastAsia="ru-RU"/>
    </w:rPr>
  </w:style>
  <w:style w:type="paragraph" w:customStyle="1" w:styleId="xl46">
    <w:name w:val="xl46"/>
    <w:basedOn w:val="af3"/>
    <w:uiPriority w:val="99"/>
    <w:qFormat/>
    <w:rsid w:val="001167C4"/>
    <w:pPr>
      <w:pBdr>
        <w:left w:val="single" w:sz="8" w:space="0" w:color="auto"/>
        <w:right w:val="single" w:sz="8" w:space="0" w:color="auto"/>
      </w:pBdr>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47">
    <w:name w:val="xl47"/>
    <w:basedOn w:val="af3"/>
    <w:uiPriority w:val="99"/>
    <w:qFormat/>
    <w:rsid w:val="001167C4"/>
    <w:pPr>
      <w:pBdr>
        <w:left w:val="single" w:sz="8" w:space="0" w:color="auto"/>
      </w:pBdr>
      <w:spacing w:before="100" w:beforeAutospacing="1" w:after="100" w:afterAutospacing="1"/>
    </w:pPr>
    <w:rPr>
      <w:rFonts w:ascii="Times New Roman" w:eastAsia="Times New Roman" w:hAnsi="Times New Roman" w:cs="Times New Roman"/>
      <w:sz w:val="16"/>
      <w:szCs w:val="16"/>
      <w:lang w:eastAsia="ru-RU"/>
    </w:rPr>
  </w:style>
  <w:style w:type="paragraph" w:customStyle="1" w:styleId="afffffffff0">
    <w:name w:val="Стиль начало"/>
    <w:basedOn w:val="af3"/>
    <w:uiPriority w:val="99"/>
    <w:qFormat/>
    <w:rsid w:val="001167C4"/>
    <w:pPr>
      <w:spacing w:line="264" w:lineRule="auto"/>
      <w:jc w:val="left"/>
    </w:pPr>
    <w:rPr>
      <w:rFonts w:ascii="Times New Roman" w:eastAsia="Times New Roman" w:hAnsi="Times New Roman" w:cs="Times New Roman"/>
      <w:sz w:val="28"/>
      <w:szCs w:val="28"/>
      <w:lang w:eastAsia="ru-RU"/>
    </w:rPr>
  </w:style>
  <w:style w:type="paragraph" w:customStyle="1" w:styleId="xl24">
    <w:name w:val="xl24"/>
    <w:basedOn w:val="af3"/>
    <w:qFormat/>
    <w:rsid w:val="001167C4"/>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25">
    <w:name w:val="xl25"/>
    <w:basedOn w:val="af3"/>
    <w:qFormat/>
    <w:rsid w:val="001167C4"/>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character" w:customStyle="1" w:styleId="14pt">
    <w:name w:val="Стиль 14 pt"/>
    <w:rsid w:val="001167C4"/>
    <w:rPr>
      <w:rFonts w:ascii="Times New Roman" w:hAnsi="Times New Roman" w:cs="Times New Roman"/>
      <w:b/>
      <w:bCs/>
      <w:spacing w:val="0"/>
      <w:position w:val="0"/>
      <w:sz w:val="28"/>
      <w:szCs w:val="28"/>
    </w:rPr>
  </w:style>
  <w:style w:type="paragraph" w:customStyle="1" w:styleId="1331">
    <w:name w:val="Обычный 13 Знак3 Знак Знак Знак1 Знак"/>
    <w:basedOn w:val="af3"/>
    <w:autoRedefine/>
    <w:qFormat/>
    <w:rsid w:val="001167C4"/>
    <w:pPr>
      <w:keepNext/>
      <w:tabs>
        <w:tab w:val="left" w:leader="dot" w:pos="9356"/>
      </w:tabs>
      <w:spacing w:before="120" w:line="252" w:lineRule="auto"/>
      <w:ind w:firstLine="567"/>
      <w:jc w:val="both"/>
    </w:pPr>
    <w:rPr>
      <w:rFonts w:ascii="Times New Roman" w:eastAsia="Times New Roman" w:hAnsi="Times New Roman" w:cs="Times New Roman"/>
      <w:sz w:val="26"/>
      <w:szCs w:val="26"/>
      <w:lang w:eastAsia="ru-RU"/>
    </w:rPr>
  </w:style>
  <w:style w:type="character" w:customStyle="1" w:styleId="13311">
    <w:name w:val="Обычный 13 Знак3 Знак Знак Знак1 Знак Знак1"/>
    <w:rsid w:val="001167C4"/>
    <w:rPr>
      <w:snapToGrid w:val="0"/>
      <w:sz w:val="26"/>
      <w:szCs w:val="26"/>
      <w:lang w:val="ru-RU" w:eastAsia="ru-RU"/>
    </w:rPr>
  </w:style>
  <w:style w:type="paragraph" w:customStyle="1" w:styleId="BodyText21">
    <w:name w:val="Body Text 21"/>
    <w:basedOn w:val="af3"/>
    <w:autoRedefine/>
    <w:qFormat/>
    <w:rsid w:val="001167C4"/>
    <w:pPr>
      <w:tabs>
        <w:tab w:val="left" w:pos="0"/>
      </w:tabs>
      <w:spacing w:before="60"/>
      <w:ind w:firstLine="720"/>
      <w:jc w:val="both"/>
    </w:pPr>
    <w:rPr>
      <w:rFonts w:ascii="Times New Roman" w:eastAsia="Times New Roman" w:hAnsi="Times New Roman" w:cs="Times New Roman"/>
      <w:sz w:val="24"/>
      <w:szCs w:val="24"/>
      <w:lang w:eastAsia="ru-RU"/>
    </w:rPr>
  </w:style>
  <w:style w:type="character" w:customStyle="1" w:styleId="1fff5">
    <w:name w:val="Строгий1"/>
    <w:rsid w:val="001167C4"/>
    <w:rPr>
      <w:b/>
      <w:bCs/>
      <w:color w:val="auto"/>
      <w:sz w:val="24"/>
      <w:szCs w:val="24"/>
    </w:rPr>
  </w:style>
  <w:style w:type="paragraph" w:customStyle="1" w:styleId="xl22">
    <w:name w:val="xl22"/>
    <w:basedOn w:val="af3"/>
    <w:uiPriority w:val="99"/>
    <w:qFormat/>
    <w:rsid w:val="001167C4"/>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Arial Unicode MS" w:hAnsi="Times New Roman" w:cs="Times New Roman"/>
      <w:b/>
      <w:bCs/>
      <w:sz w:val="24"/>
      <w:szCs w:val="24"/>
      <w:lang w:eastAsia="ru-RU"/>
    </w:rPr>
  </w:style>
  <w:style w:type="paragraph" w:customStyle="1" w:styleId="1340">
    <w:name w:val="Обычный 13 Знак4"/>
    <w:basedOn w:val="af3"/>
    <w:autoRedefine/>
    <w:qFormat/>
    <w:rsid w:val="001167C4"/>
    <w:pPr>
      <w:keepNext/>
      <w:tabs>
        <w:tab w:val="left" w:leader="dot" w:pos="9356"/>
      </w:tabs>
      <w:spacing w:before="120" w:line="252" w:lineRule="auto"/>
      <w:ind w:firstLine="567"/>
      <w:jc w:val="both"/>
    </w:pPr>
    <w:rPr>
      <w:rFonts w:ascii="Times New Roman" w:eastAsia="Times New Roman" w:hAnsi="Times New Roman" w:cs="Times New Roman"/>
      <w:b/>
      <w:bCs/>
      <w:sz w:val="26"/>
      <w:szCs w:val="26"/>
      <w:lang w:eastAsia="ru-RU"/>
    </w:rPr>
  </w:style>
  <w:style w:type="character" w:customStyle="1" w:styleId="1341">
    <w:name w:val="Обычный 13 Знак4 Знак"/>
    <w:rsid w:val="001167C4"/>
    <w:rPr>
      <w:b/>
      <w:bCs/>
      <w:sz w:val="26"/>
      <w:szCs w:val="26"/>
      <w:lang w:val="ru-RU" w:eastAsia="ru-RU"/>
    </w:rPr>
  </w:style>
  <w:style w:type="character" w:customStyle="1" w:styleId="1330">
    <w:name w:val="Обычный 13 Знак3 Знак Знак Знак"/>
    <w:rsid w:val="001167C4"/>
    <w:rPr>
      <w:sz w:val="26"/>
      <w:szCs w:val="26"/>
      <w:lang w:val="ru-RU" w:eastAsia="ru-RU"/>
    </w:rPr>
  </w:style>
  <w:style w:type="character" w:customStyle="1" w:styleId="1342">
    <w:name w:val="Обычный 13 Знак4 Знак Знак"/>
    <w:rsid w:val="001167C4"/>
    <w:rPr>
      <w:b/>
      <w:bCs/>
      <w:sz w:val="26"/>
      <w:szCs w:val="26"/>
      <w:lang w:val="ru-RU" w:eastAsia="ru-RU"/>
    </w:rPr>
  </w:style>
  <w:style w:type="character" w:customStyle="1" w:styleId="13310">
    <w:name w:val="Обычный 13 Знак3 Знак Знак1"/>
    <w:rsid w:val="001167C4"/>
    <w:rPr>
      <w:sz w:val="26"/>
      <w:szCs w:val="26"/>
      <w:lang w:val="ru-RU" w:eastAsia="ru-RU"/>
    </w:rPr>
  </w:style>
  <w:style w:type="paragraph" w:customStyle="1" w:styleId="1332">
    <w:name w:val="Обычный 13 Знак3 Знак Знак"/>
    <w:basedOn w:val="af3"/>
    <w:autoRedefine/>
    <w:qFormat/>
    <w:rsid w:val="001167C4"/>
    <w:pPr>
      <w:keepNext/>
      <w:tabs>
        <w:tab w:val="left" w:leader="dot" w:pos="9356"/>
      </w:tabs>
      <w:spacing w:before="120" w:line="252" w:lineRule="auto"/>
      <w:ind w:firstLine="567"/>
      <w:jc w:val="both"/>
    </w:pPr>
    <w:rPr>
      <w:rFonts w:ascii="Times New Roman" w:eastAsia="Times New Roman" w:hAnsi="Times New Roman" w:cs="Times New Roman"/>
      <w:sz w:val="26"/>
      <w:szCs w:val="26"/>
      <w:lang w:eastAsia="ru-RU"/>
    </w:rPr>
  </w:style>
  <w:style w:type="character" w:customStyle="1" w:styleId="13312">
    <w:name w:val="Обычный 13 Знак3 Знак Знак Знак1 Знак Знак"/>
    <w:rsid w:val="001167C4"/>
    <w:rPr>
      <w:sz w:val="26"/>
      <w:szCs w:val="26"/>
      <w:lang w:val="ru-RU" w:eastAsia="ru-RU"/>
    </w:rPr>
  </w:style>
  <w:style w:type="character" w:customStyle="1" w:styleId="1333">
    <w:name w:val="Обычный 13 Знак3 Знак"/>
    <w:rsid w:val="001167C4"/>
    <w:rPr>
      <w:sz w:val="26"/>
      <w:szCs w:val="26"/>
      <w:lang w:val="ru-RU" w:eastAsia="ru-RU"/>
    </w:rPr>
  </w:style>
  <w:style w:type="paragraph" w:customStyle="1" w:styleId="xl23">
    <w:name w:val="xl23"/>
    <w:basedOn w:val="af3"/>
    <w:uiPriority w:val="99"/>
    <w:qFormat/>
    <w:rsid w:val="001167C4"/>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Arial Unicode MS" w:hAnsi="Times New Roman" w:cs="Times New Roman"/>
      <w:b/>
      <w:bCs/>
      <w:sz w:val="24"/>
      <w:szCs w:val="24"/>
      <w:lang w:eastAsia="ru-RU"/>
    </w:rPr>
  </w:style>
  <w:style w:type="paragraph" w:customStyle="1" w:styleId="1130">
    <w:name w:val="1.1.Нумерованный 3"/>
    <w:basedOn w:val="130"/>
    <w:qFormat/>
    <w:rsid w:val="001167C4"/>
    <w:pPr>
      <w:numPr>
        <w:ilvl w:val="1"/>
        <w:numId w:val="28"/>
      </w:numPr>
      <w:tabs>
        <w:tab w:val="clear" w:pos="792"/>
      </w:tabs>
      <w:ind w:left="2007" w:hanging="360"/>
    </w:pPr>
    <w:rPr>
      <w:i/>
      <w:iCs/>
    </w:rPr>
  </w:style>
  <w:style w:type="paragraph" w:customStyle="1" w:styleId="1114">
    <w:name w:val="1.1.1.Нумерованный список 4"/>
    <w:basedOn w:val="130"/>
    <w:qFormat/>
    <w:rsid w:val="001167C4"/>
    <w:pPr>
      <w:numPr>
        <w:ilvl w:val="2"/>
        <w:numId w:val="29"/>
      </w:numPr>
      <w:tabs>
        <w:tab w:val="clear" w:pos="1916"/>
        <w:tab w:val="clear" w:pos="6804"/>
        <w:tab w:val="clear" w:pos="6946"/>
        <w:tab w:val="left" w:pos="1430"/>
      </w:tabs>
      <w:ind w:left="2727" w:hanging="360"/>
    </w:pPr>
  </w:style>
  <w:style w:type="paragraph" w:customStyle="1" w:styleId="af2">
    <w:name w:val="подпись таблицы"/>
    <w:basedOn w:val="af3"/>
    <w:autoRedefine/>
    <w:uiPriority w:val="99"/>
    <w:qFormat/>
    <w:rsid w:val="001167C4"/>
    <w:pPr>
      <w:numPr>
        <w:numId w:val="31"/>
      </w:numPr>
      <w:suppressLineNumbers/>
      <w:spacing w:line="324" w:lineRule="auto"/>
      <w:ind w:left="0" w:firstLine="720"/>
    </w:pPr>
    <w:rPr>
      <w:rFonts w:ascii="Times New Roman" w:eastAsia="Times New Roman" w:hAnsi="Times New Roman" w:cs="Times New Roman"/>
      <w:b/>
      <w:sz w:val="24"/>
      <w:szCs w:val="24"/>
      <w:lang w:eastAsia="ru-RU"/>
    </w:rPr>
  </w:style>
  <w:style w:type="paragraph" w:customStyle="1" w:styleId="19">
    <w:name w:val="Стиль Рис.1. Подрисуночная надпись + полужирный"/>
    <w:basedOn w:val="af3"/>
    <w:autoRedefine/>
    <w:uiPriority w:val="99"/>
    <w:qFormat/>
    <w:rsid w:val="001167C4"/>
    <w:pPr>
      <w:keepNext/>
      <w:numPr>
        <w:numId w:val="32"/>
      </w:numPr>
      <w:suppressLineNumbers/>
      <w:tabs>
        <w:tab w:val="clear" w:pos="1080"/>
        <w:tab w:val="left" w:pos="851"/>
        <w:tab w:val="left" w:leader="dot" w:pos="9356"/>
      </w:tabs>
      <w:suppressAutoHyphens/>
      <w:ind w:left="1418" w:firstLine="0"/>
    </w:pPr>
    <w:rPr>
      <w:rFonts w:ascii="Times New Roman" w:eastAsia="Times New Roman" w:hAnsi="Times New Roman" w:cs="Times New Roman"/>
      <w:b/>
      <w:bCs/>
      <w:sz w:val="24"/>
      <w:szCs w:val="24"/>
      <w:lang w:eastAsia="ru-RU"/>
    </w:rPr>
  </w:style>
  <w:style w:type="paragraph" w:customStyle="1" w:styleId="ad">
    <w:name w:val="подпись рисунка"/>
    <w:basedOn w:val="af3"/>
    <w:autoRedefine/>
    <w:uiPriority w:val="99"/>
    <w:qFormat/>
    <w:rsid w:val="001167C4"/>
    <w:pPr>
      <w:widowControl w:val="0"/>
      <w:numPr>
        <w:numId w:val="30"/>
      </w:numPr>
      <w:shd w:val="clear" w:color="auto" w:fill="FFFFFF"/>
      <w:tabs>
        <w:tab w:val="clear" w:pos="3154"/>
        <w:tab w:val="left" w:pos="0"/>
        <w:tab w:val="num" w:pos="1560"/>
      </w:tabs>
      <w:autoSpaceDE w:val="0"/>
      <w:autoSpaceDN w:val="0"/>
      <w:adjustRightInd w:val="0"/>
      <w:spacing w:before="240"/>
      <w:ind w:left="0" w:firstLine="720"/>
    </w:pPr>
    <w:rPr>
      <w:rFonts w:ascii="Times New Roman" w:eastAsia="Times New Roman" w:hAnsi="Times New Roman" w:cs="Times New Roman"/>
      <w:b/>
      <w:sz w:val="24"/>
      <w:szCs w:val="20"/>
      <w:lang w:eastAsia="ru-RU"/>
    </w:rPr>
  </w:style>
  <w:style w:type="character" w:customStyle="1" w:styleId="afffffffff1">
    <w:name w:val="подпись рисунка Знак"/>
    <w:rsid w:val="001167C4"/>
    <w:rPr>
      <w:b/>
      <w:sz w:val="24"/>
      <w:lang w:val="ru-RU" w:eastAsia="ru-RU" w:bidi="ar-SA"/>
    </w:rPr>
  </w:style>
  <w:style w:type="paragraph" w:customStyle="1" w:styleId="111">
    <w:name w:val="Стиль Рис.1. Подрисуночная надпись + полужирный1"/>
    <w:basedOn w:val="af3"/>
    <w:autoRedefine/>
    <w:uiPriority w:val="99"/>
    <w:qFormat/>
    <w:rsid w:val="001167C4"/>
    <w:pPr>
      <w:keepNext/>
      <w:numPr>
        <w:numId w:val="33"/>
      </w:numPr>
      <w:suppressLineNumbers/>
      <w:tabs>
        <w:tab w:val="clear" w:pos="1080"/>
        <w:tab w:val="left" w:pos="851"/>
        <w:tab w:val="left" w:leader="dot" w:pos="9356"/>
      </w:tabs>
      <w:suppressAutoHyphens/>
      <w:ind w:left="1287"/>
    </w:pPr>
    <w:rPr>
      <w:rFonts w:ascii="Times New Roman" w:eastAsia="Times New Roman" w:hAnsi="Times New Roman" w:cs="Times New Roman"/>
      <w:b/>
      <w:bCs/>
      <w:sz w:val="24"/>
      <w:szCs w:val="24"/>
      <w:lang w:eastAsia="ru-RU"/>
    </w:rPr>
  </w:style>
  <w:style w:type="character" w:customStyle="1" w:styleId="affffffff6">
    <w:name w:val="Подрисуночная надпись Знак Знак"/>
    <w:link w:val="affffffff5"/>
    <w:rsid w:val="001167C4"/>
    <w:rPr>
      <w:rFonts w:ascii="Times New Roman" w:eastAsia="Times New Roman" w:hAnsi="Times New Roman" w:cs="Times New Roman"/>
      <w:b/>
      <w:bCs/>
      <w:sz w:val="24"/>
      <w:szCs w:val="24"/>
      <w:lang w:eastAsia="ru-RU"/>
    </w:rPr>
  </w:style>
  <w:style w:type="paragraph" w:customStyle="1" w:styleId="-22">
    <w:name w:val="Текст-2"/>
    <w:basedOn w:val="af3"/>
    <w:link w:val="-23"/>
    <w:qFormat/>
    <w:rsid w:val="001167C4"/>
    <w:pPr>
      <w:suppressLineNumbers/>
      <w:tabs>
        <w:tab w:val="left" w:leader="dot" w:pos="540"/>
      </w:tabs>
      <w:suppressAutoHyphens/>
      <w:spacing w:before="120"/>
      <w:ind w:firstLine="539"/>
      <w:jc w:val="both"/>
    </w:pPr>
    <w:rPr>
      <w:rFonts w:ascii="Times New Roman CYR" w:eastAsia="Times New Roman" w:hAnsi="Times New Roman CYR" w:cs="Times New Roman CYR"/>
      <w:sz w:val="26"/>
      <w:szCs w:val="26"/>
      <w:lang w:eastAsia="ru-RU"/>
    </w:rPr>
  </w:style>
  <w:style w:type="character" w:customStyle="1" w:styleId="-23">
    <w:name w:val="Текст-2 Знак"/>
    <w:link w:val="-22"/>
    <w:rsid w:val="001167C4"/>
    <w:rPr>
      <w:rFonts w:ascii="Times New Roman CYR" w:eastAsia="Times New Roman" w:hAnsi="Times New Roman CYR" w:cs="Times New Roman CYR"/>
      <w:sz w:val="26"/>
      <w:szCs w:val="26"/>
      <w:lang w:eastAsia="ru-RU"/>
    </w:rPr>
  </w:style>
  <w:style w:type="paragraph" w:customStyle="1" w:styleId="a7">
    <w:name w:val="таблица"/>
    <w:basedOn w:val="afffff4"/>
    <w:autoRedefine/>
    <w:qFormat/>
    <w:rsid w:val="001167C4"/>
    <w:pPr>
      <w:keepNext w:val="0"/>
      <w:numPr>
        <w:numId w:val="34"/>
      </w:numPr>
      <w:tabs>
        <w:tab w:val="clear" w:pos="1080"/>
      </w:tabs>
      <w:spacing w:before="120" w:line="240" w:lineRule="auto"/>
      <w:ind w:left="1422" w:hanging="855"/>
      <w:jc w:val="center"/>
    </w:pPr>
    <w:rPr>
      <w:rFonts w:ascii="Times New Roman" w:hAnsi="Times New Roman" w:cs="Arial"/>
      <w:spacing w:val="0"/>
      <w:kern w:val="0"/>
      <w:szCs w:val="20"/>
      <w:lang w:val="ru-RU" w:eastAsia="ru-RU" w:bidi="ar-SA"/>
    </w:rPr>
  </w:style>
  <w:style w:type="paragraph" w:customStyle="1" w:styleId="11f5">
    <w:name w:val="Обычный11"/>
    <w:uiPriority w:val="99"/>
    <w:qFormat/>
    <w:rsid w:val="001167C4"/>
    <w:pPr>
      <w:spacing w:after="0" w:line="240" w:lineRule="auto"/>
      <w:jc w:val="center"/>
    </w:pPr>
    <w:rPr>
      <w:rFonts w:ascii="Times New Roman" w:eastAsia="Times New Roman" w:hAnsi="Times New Roman" w:cs="Times New Roman"/>
      <w:snapToGrid w:val="0"/>
      <w:sz w:val="24"/>
      <w:szCs w:val="20"/>
      <w:lang w:eastAsia="ru-RU"/>
    </w:rPr>
  </w:style>
  <w:style w:type="numbering" w:customStyle="1" w:styleId="a5">
    <w:name w:val="Рис."/>
    <w:rsid w:val="001167C4"/>
    <w:pPr>
      <w:numPr>
        <w:numId w:val="35"/>
      </w:numPr>
    </w:pPr>
  </w:style>
  <w:style w:type="paragraph" w:customStyle="1" w:styleId="14">
    <w:name w:val="Рис.1. Подрисуночная надпись"/>
    <w:basedOn w:val="af3"/>
    <w:autoRedefine/>
    <w:uiPriority w:val="99"/>
    <w:qFormat/>
    <w:rsid w:val="001167C4"/>
    <w:pPr>
      <w:keepNext/>
      <w:numPr>
        <w:numId w:val="36"/>
      </w:numPr>
      <w:suppressLineNumbers/>
      <w:tabs>
        <w:tab w:val="clear" w:pos="720"/>
        <w:tab w:val="left" w:pos="851"/>
        <w:tab w:val="left" w:leader="dot" w:pos="9356"/>
      </w:tabs>
      <w:suppressAutoHyphens/>
      <w:ind w:left="1778" w:hanging="360"/>
    </w:pPr>
    <w:rPr>
      <w:rFonts w:ascii="Times New Roman" w:eastAsia="Times New Roman" w:hAnsi="Times New Roman" w:cs="Times New Roman"/>
      <w:b/>
      <w:bCs/>
      <w:sz w:val="24"/>
      <w:szCs w:val="24"/>
      <w:lang w:eastAsia="ru-RU"/>
    </w:rPr>
  </w:style>
  <w:style w:type="paragraph" w:customStyle="1" w:styleId="BodyText23">
    <w:name w:val="Body Text 23"/>
    <w:basedOn w:val="af3"/>
    <w:uiPriority w:val="99"/>
    <w:qFormat/>
    <w:rsid w:val="001167C4"/>
    <w:pPr>
      <w:suppressLineNumbers/>
      <w:tabs>
        <w:tab w:val="left" w:leader="dot" w:pos="9639"/>
      </w:tabs>
      <w:spacing w:before="20" w:after="20"/>
    </w:pPr>
    <w:rPr>
      <w:rFonts w:ascii="Times New Roman" w:eastAsia="Times New Roman" w:hAnsi="Times New Roman" w:cs="Times New Roman"/>
      <w:snapToGrid w:val="0"/>
      <w:sz w:val="20"/>
      <w:szCs w:val="20"/>
      <w:lang w:eastAsia="ru-RU"/>
    </w:rPr>
  </w:style>
  <w:style w:type="paragraph" w:customStyle="1" w:styleId="afffffffff2">
    <w:name w:val="НПС"/>
    <w:basedOn w:val="af3"/>
    <w:link w:val="afffffffff3"/>
    <w:qFormat/>
    <w:rsid w:val="001167C4"/>
    <w:pPr>
      <w:keepNext/>
      <w:ind w:firstLine="709"/>
      <w:jc w:val="both"/>
    </w:pPr>
    <w:rPr>
      <w:rFonts w:ascii="Times New Roman" w:eastAsia="Times New Roman" w:hAnsi="Times New Roman" w:cs="Times New Roman"/>
      <w:sz w:val="24"/>
      <w:szCs w:val="24"/>
      <w:lang w:eastAsia="ru-RU"/>
    </w:rPr>
  </w:style>
  <w:style w:type="character" w:customStyle="1" w:styleId="afffffffff3">
    <w:name w:val="НПС Знак"/>
    <w:link w:val="afffffffff2"/>
    <w:rsid w:val="001167C4"/>
    <w:rPr>
      <w:rFonts w:ascii="Times New Roman" w:eastAsia="Times New Roman" w:hAnsi="Times New Roman" w:cs="Times New Roman"/>
      <w:sz w:val="24"/>
      <w:szCs w:val="24"/>
      <w:lang w:eastAsia="ru-RU"/>
    </w:rPr>
  </w:style>
  <w:style w:type="paragraph" w:customStyle="1" w:styleId="1fff6">
    <w:name w:val="Таблица 1"/>
    <w:basedOn w:val="af3"/>
    <w:link w:val="1fff7"/>
    <w:qFormat/>
    <w:rsid w:val="001167C4"/>
    <w:pPr>
      <w:autoSpaceDE w:val="0"/>
      <w:autoSpaceDN w:val="0"/>
      <w:adjustRightInd w:val="0"/>
      <w:ind w:left="-113" w:right="-113"/>
    </w:pPr>
    <w:rPr>
      <w:rFonts w:ascii="Times New Roman" w:eastAsia="Times New Roman" w:hAnsi="Times New Roman" w:cs="Times New Roman"/>
      <w:color w:val="000000"/>
      <w:sz w:val="20"/>
      <w:szCs w:val="20"/>
      <w:lang w:eastAsia="ru-RU"/>
    </w:rPr>
  </w:style>
  <w:style w:type="paragraph" w:customStyle="1" w:styleId="-12">
    <w:name w:val="Текст - 1"/>
    <w:basedOn w:val="133"/>
    <w:link w:val="-111"/>
    <w:qFormat/>
    <w:rsid w:val="001167C4"/>
    <w:pPr>
      <w:widowControl/>
      <w:tabs>
        <w:tab w:val="clear" w:pos="9356"/>
        <w:tab w:val="left" w:leader="dot" w:pos="540"/>
      </w:tabs>
      <w:adjustRightInd/>
      <w:spacing w:before="120" w:line="240" w:lineRule="auto"/>
      <w:ind w:firstLine="547"/>
      <w:jc w:val="left"/>
      <w:textAlignment w:val="auto"/>
    </w:pPr>
    <w:rPr>
      <w:rFonts w:ascii="Times New Roman CYR" w:hAnsi="Times New Roman CYR" w:cs="Times New Roman CYR"/>
      <w:b/>
      <w:sz w:val="24"/>
      <w:szCs w:val="24"/>
    </w:rPr>
  </w:style>
  <w:style w:type="character" w:customStyle="1" w:styleId="1fff7">
    <w:name w:val="Таблица 1 Знак"/>
    <w:link w:val="1fff6"/>
    <w:rsid w:val="001167C4"/>
    <w:rPr>
      <w:rFonts w:ascii="Times New Roman" w:eastAsia="Times New Roman" w:hAnsi="Times New Roman" w:cs="Times New Roman"/>
      <w:color w:val="000000"/>
      <w:sz w:val="20"/>
      <w:szCs w:val="20"/>
      <w:lang w:eastAsia="ru-RU"/>
    </w:rPr>
  </w:style>
  <w:style w:type="paragraph" w:customStyle="1" w:styleId="FR3">
    <w:name w:val="FR3"/>
    <w:uiPriority w:val="99"/>
    <w:qFormat/>
    <w:rsid w:val="001167C4"/>
    <w:pPr>
      <w:widowControl w:val="0"/>
      <w:spacing w:after="0" w:line="240" w:lineRule="auto"/>
      <w:jc w:val="center"/>
    </w:pPr>
    <w:rPr>
      <w:rFonts w:ascii="Arial" w:eastAsia="Times New Roman" w:hAnsi="Arial" w:cs="Times New Roman"/>
      <w:sz w:val="24"/>
      <w:szCs w:val="20"/>
      <w:lang w:eastAsia="ru-RU"/>
    </w:rPr>
  </w:style>
  <w:style w:type="character" w:customStyle="1" w:styleId="-13">
    <w:name w:val="Текст - 1 Знак"/>
    <w:rsid w:val="001167C4"/>
    <w:rPr>
      <w:rFonts w:ascii="Times New Roman CYR" w:hAnsi="Times New Roman CYR" w:cs="Times New Roman CYR"/>
      <w:sz w:val="26"/>
      <w:szCs w:val="26"/>
      <w:lang w:val="ru-RU" w:eastAsia="ru-RU"/>
    </w:rPr>
  </w:style>
  <w:style w:type="character" w:customStyle="1" w:styleId="21f1">
    <w:name w:val="Основной текст 2 Знак1"/>
    <w:rsid w:val="001167C4"/>
    <w:rPr>
      <w:b/>
      <w:sz w:val="24"/>
      <w:lang w:val="ru-RU" w:eastAsia="ru-RU" w:bidi="ar-SA"/>
    </w:rPr>
  </w:style>
  <w:style w:type="paragraph" w:customStyle="1" w:styleId="2112">
    <w:name w:val="Основной текст 211"/>
    <w:basedOn w:val="af3"/>
    <w:uiPriority w:val="99"/>
    <w:qFormat/>
    <w:rsid w:val="001167C4"/>
    <w:pPr>
      <w:spacing w:line="360" w:lineRule="auto"/>
      <w:ind w:firstLine="720"/>
      <w:jc w:val="left"/>
    </w:pPr>
    <w:rPr>
      <w:rFonts w:ascii="Arial" w:eastAsia="Times New Roman" w:hAnsi="Arial" w:cs="Times New Roman"/>
      <w:sz w:val="24"/>
      <w:szCs w:val="20"/>
      <w:lang w:eastAsia="ru-RU"/>
    </w:rPr>
  </w:style>
  <w:style w:type="paragraph" w:customStyle="1" w:styleId="2ff8">
    <w:name w:val="Таблица 2"/>
    <w:basedOn w:val="1fff6"/>
    <w:link w:val="2ff9"/>
    <w:qFormat/>
    <w:rsid w:val="001167C4"/>
    <w:pPr>
      <w:ind w:left="-34" w:right="-76"/>
    </w:pPr>
  </w:style>
  <w:style w:type="character" w:customStyle="1" w:styleId="2ff9">
    <w:name w:val="Таблица 2 Знак"/>
    <w:link w:val="2ff8"/>
    <w:rsid w:val="001167C4"/>
    <w:rPr>
      <w:rFonts w:ascii="Times New Roman" w:eastAsia="Times New Roman" w:hAnsi="Times New Roman" w:cs="Times New Roman"/>
      <w:color w:val="000000"/>
      <w:sz w:val="20"/>
      <w:szCs w:val="20"/>
      <w:lang w:eastAsia="ru-RU"/>
    </w:rPr>
  </w:style>
  <w:style w:type="paragraph" w:customStyle="1" w:styleId="afffffffff4">
    <w:name w:val="Заголовок рис."/>
    <w:basedOn w:val="affffffff5"/>
    <w:link w:val="afffffffff5"/>
    <w:qFormat/>
    <w:rsid w:val="001167C4"/>
    <w:pPr>
      <w:suppressLineNumbers/>
      <w:tabs>
        <w:tab w:val="clear" w:pos="851"/>
        <w:tab w:val="left" w:pos="709"/>
      </w:tabs>
      <w:spacing w:before="60"/>
      <w:ind w:firstLine="288"/>
    </w:pPr>
    <w:rPr>
      <w:bCs w:val="0"/>
      <w:szCs w:val="20"/>
    </w:rPr>
  </w:style>
  <w:style w:type="paragraph" w:customStyle="1" w:styleId="-14">
    <w:name w:val="Текст-1"/>
    <w:basedOn w:val="-12"/>
    <w:link w:val="-15"/>
    <w:qFormat/>
    <w:rsid w:val="001167C4"/>
  </w:style>
  <w:style w:type="character" w:customStyle="1" w:styleId="1fff8">
    <w:name w:val="Подрисуночная надпись Знак1"/>
    <w:rsid w:val="001167C4"/>
    <w:rPr>
      <w:b/>
      <w:sz w:val="24"/>
    </w:rPr>
  </w:style>
  <w:style w:type="character" w:customStyle="1" w:styleId="afffffffff5">
    <w:name w:val="Заголовок рис. Знак"/>
    <w:link w:val="afffffffff4"/>
    <w:rsid w:val="001167C4"/>
    <w:rPr>
      <w:rFonts w:ascii="Times New Roman" w:eastAsia="Times New Roman" w:hAnsi="Times New Roman" w:cs="Times New Roman"/>
      <w:b/>
      <w:sz w:val="24"/>
      <w:szCs w:val="20"/>
      <w:lang w:eastAsia="ru-RU"/>
    </w:rPr>
  </w:style>
  <w:style w:type="character" w:customStyle="1" w:styleId="-111">
    <w:name w:val="Текст - 1 Знак1"/>
    <w:link w:val="-12"/>
    <w:rsid w:val="001167C4"/>
    <w:rPr>
      <w:rFonts w:ascii="Times New Roman CYR" w:eastAsia="Times New Roman" w:hAnsi="Times New Roman CYR" w:cs="Times New Roman CYR"/>
      <w:b/>
      <w:sz w:val="24"/>
      <w:szCs w:val="24"/>
      <w:lang w:eastAsia="ru-RU"/>
    </w:rPr>
  </w:style>
  <w:style w:type="character" w:customStyle="1" w:styleId="-15">
    <w:name w:val="Текст-1 Знак"/>
    <w:link w:val="-14"/>
    <w:rsid w:val="001167C4"/>
    <w:rPr>
      <w:rFonts w:ascii="Times New Roman CYR" w:eastAsia="Times New Roman" w:hAnsi="Times New Roman CYR" w:cs="Times New Roman CYR"/>
      <w:b/>
      <w:sz w:val="24"/>
      <w:szCs w:val="24"/>
      <w:lang w:eastAsia="ru-RU"/>
    </w:rPr>
  </w:style>
  <w:style w:type="paragraph" w:customStyle="1" w:styleId="-16">
    <w:name w:val="Рис-1"/>
    <w:basedOn w:val="affffffff5"/>
    <w:link w:val="-17"/>
    <w:qFormat/>
    <w:rsid w:val="001167C4"/>
  </w:style>
  <w:style w:type="paragraph" w:customStyle="1" w:styleId="-18">
    <w:name w:val="Табл-1"/>
    <w:basedOn w:val="af3"/>
    <w:link w:val="-19"/>
    <w:qFormat/>
    <w:rsid w:val="001167C4"/>
    <w:pPr>
      <w:keepNext/>
      <w:suppressLineNumbers/>
      <w:tabs>
        <w:tab w:val="num" w:pos="1440"/>
        <w:tab w:val="left" w:leader="dot" w:pos="9356"/>
      </w:tabs>
      <w:suppressAutoHyphens/>
      <w:spacing w:before="120" w:after="120"/>
      <w:ind w:left="900" w:hanging="900"/>
    </w:pPr>
    <w:rPr>
      <w:rFonts w:ascii="Times New Roman" w:eastAsia="Times New Roman" w:hAnsi="Times New Roman" w:cs="Times New Roman"/>
      <w:b/>
      <w:bCs/>
      <w:sz w:val="24"/>
      <w:szCs w:val="24"/>
      <w:lang w:eastAsia="ru-RU"/>
    </w:rPr>
  </w:style>
  <w:style w:type="character" w:customStyle="1" w:styleId="-17">
    <w:name w:val="Рис-1 Знак"/>
    <w:link w:val="-16"/>
    <w:rsid w:val="001167C4"/>
    <w:rPr>
      <w:rFonts w:ascii="Times New Roman" w:eastAsia="Times New Roman" w:hAnsi="Times New Roman" w:cs="Times New Roman"/>
      <w:b/>
      <w:bCs/>
      <w:sz w:val="24"/>
      <w:szCs w:val="24"/>
      <w:lang w:eastAsia="ru-RU"/>
    </w:rPr>
  </w:style>
  <w:style w:type="character" w:customStyle="1" w:styleId="-19">
    <w:name w:val="Табл-1 Знак"/>
    <w:link w:val="-18"/>
    <w:rsid w:val="001167C4"/>
    <w:rPr>
      <w:rFonts w:ascii="Times New Roman" w:eastAsia="Times New Roman" w:hAnsi="Times New Roman" w:cs="Times New Roman"/>
      <w:b/>
      <w:bCs/>
      <w:sz w:val="24"/>
      <w:szCs w:val="24"/>
      <w:lang w:eastAsia="ru-RU"/>
    </w:rPr>
  </w:style>
  <w:style w:type="paragraph" w:customStyle="1" w:styleId="-1a">
    <w:name w:val="Таблица-1"/>
    <w:basedOn w:val="af3"/>
    <w:link w:val="-1b"/>
    <w:qFormat/>
    <w:rsid w:val="001167C4"/>
    <w:pPr>
      <w:autoSpaceDE w:val="0"/>
      <w:autoSpaceDN w:val="0"/>
      <w:adjustRightInd w:val="0"/>
    </w:pPr>
    <w:rPr>
      <w:rFonts w:ascii="Times New Roman" w:eastAsia="Times New Roman" w:hAnsi="Times New Roman" w:cs="Times New Roman"/>
      <w:color w:val="000000"/>
      <w:sz w:val="20"/>
      <w:szCs w:val="20"/>
      <w:lang w:eastAsia="ru-RU"/>
    </w:rPr>
  </w:style>
  <w:style w:type="character" w:customStyle="1" w:styleId="-1b">
    <w:name w:val="Таблица-1 Знак"/>
    <w:link w:val="-1a"/>
    <w:rsid w:val="001167C4"/>
    <w:rPr>
      <w:rFonts w:ascii="Times New Roman" w:eastAsia="Times New Roman" w:hAnsi="Times New Roman" w:cs="Times New Roman"/>
      <w:color w:val="000000"/>
      <w:sz w:val="20"/>
      <w:szCs w:val="20"/>
      <w:lang w:eastAsia="ru-RU"/>
    </w:rPr>
  </w:style>
  <w:style w:type="character" w:customStyle="1" w:styleId="2212111">
    <w:name w:val="Заголовок 2;Заголовок 2 Знак1;Заголовок 2 Знак Знак;Знак1 Знак Знак;Знак1 Знак1"/>
    <w:rsid w:val="001167C4"/>
    <w:rPr>
      <w:b/>
      <w:bCs/>
      <w:kern w:val="28"/>
      <w:sz w:val="24"/>
      <w:szCs w:val="26"/>
      <w:lang w:val="ru-RU" w:eastAsia="ru-RU" w:bidi="ar-SA"/>
    </w:rPr>
  </w:style>
  <w:style w:type="character" w:customStyle="1" w:styleId="afffffffff6">
    <w:name w:val="заголовок табл Знак Знак"/>
    <w:rsid w:val="001167C4"/>
    <w:rPr>
      <w:b/>
      <w:bCs/>
      <w:sz w:val="24"/>
      <w:szCs w:val="24"/>
      <w:lang w:val="ru-RU" w:eastAsia="ru-RU" w:bidi="ar-SA"/>
    </w:rPr>
  </w:style>
  <w:style w:type="paragraph" w:customStyle="1" w:styleId="a">
    <w:name w:val="маркированный"/>
    <w:basedOn w:val="af3"/>
    <w:autoRedefine/>
    <w:qFormat/>
    <w:rsid w:val="001167C4"/>
    <w:pPr>
      <w:numPr>
        <w:numId w:val="37"/>
      </w:numPr>
      <w:tabs>
        <w:tab w:val="clear" w:pos="927"/>
        <w:tab w:val="left" w:pos="1134"/>
        <w:tab w:val="left" w:pos="1418"/>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line="276" w:lineRule="auto"/>
      <w:ind w:left="720" w:hanging="360"/>
      <w:jc w:val="both"/>
    </w:pPr>
    <w:rPr>
      <w:rFonts w:ascii="Times New Roman" w:eastAsia="Times New Roman" w:hAnsi="Times New Roman" w:cs="Times New Roman"/>
      <w:sz w:val="24"/>
      <w:szCs w:val="24"/>
      <w:lang w:eastAsia="ru-RU"/>
    </w:rPr>
  </w:style>
  <w:style w:type="paragraph" w:customStyle="1" w:styleId="1c">
    <w:name w:val="Подрисуночная надпись Знак1 Знак Знак Знак"/>
    <w:basedOn w:val="af3"/>
    <w:autoRedefine/>
    <w:qFormat/>
    <w:rsid w:val="001167C4"/>
    <w:pPr>
      <w:keepNext/>
      <w:numPr>
        <w:numId w:val="38"/>
      </w:numPr>
      <w:tabs>
        <w:tab w:val="clear" w:pos="1080"/>
        <w:tab w:val="left" w:pos="709"/>
        <w:tab w:val="left" w:pos="851"/>
        <w:tab w:val="left" w:pos="1418"/>
      </w:tabs>
      <w:ind w:left="720"/>
    </w:pPr>
    <w:rPr>
      <w:rFonts w:ascii="Times New Roman" w:eastAsia="Times New Roman" w:hAnsi="Times New Roman" w:cs="Times New Roman"/>
      <w:b/>
      <w:sz w:val="24"/>
      <w:szCs w:val="20"/>
      <w:lang w:eastAsia="ru-RU"/>
    </w:rPr>
  </w:style>
  <w:style w:type="character" w:customStyle="1" w:styleId="21212111221121211">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Знак Знак"/>
    <w:rsid w:val="001167C4"/>
    <w:rPr>
      <w:b/>
      <w:bCs/>
      <w:kern w:val="28"/>
      <w:sz w:val="26"/>
      <w:szCs w:val="26"/>
      <w:lang w:val="ru-RU" w:eastAsia="ru-RU" w:bidi="ar-SA"/>
    </w:rPr>
  </w:style>
  <w:style w:type="paragraph" w:customStyle="1" w:styleId="afffffffff7">
    <w:name w:val="Заголовок табл."/>
    <w:basedOn w:val="affffffff2"/>
    <w:link w:val="afffffffff8"/>
    <w:qFormat/>
    <w:rsid w:val="001167C4"/>
    <w:pPr>
      <w:widowControl w:val="0"/>
      <w:tabs>
        <w:tab w:val="clear" w:pos="9356"/>
        <w:tab w:val="right" w:pos="-3969"/>
        <w:tab w:val="left" w:pos="426"/>
        <w:tab w:val="left" w:pos="567"/>
        <w:tab w:val="left" w:pos="3686"/>
        <w:tab w:val="left" w:pos="5387"/>
        <w:tab w:val="left" w:pos="5670"/>
      </w:tabs>
      <w:suppressAutoHyphens w:val="0"/>
      <w:ind w:left="0" w:firstLine="288"/>
    </w:pPr>
    <w:rPr>
      <w:bCs w:val="0"/>
      <w:szCs w:val="20"/>
    </w:rPr>
  </w:style>
  <w:style w:type="character" w:customStyle="1" w:styleId="afffffffff8">
    <w:name w:val="Заголовок табл. Знак"/>
    <w:link w:val="afffffffff7"/>
    <w:rsid w:val="001167C4"/>
    <w:rPr>
      <w:rFonts w:ascii="Times New Roman" w:eastAsia="Times New Roman" w:hAnsi="Times New Roman" w:cs="Times New Roman"/>
      <w:b/>
      <w:sz w:val="24"/>
      <w:szCs w:val="20"/>
      <w:lang w:eastAsia="ru-RU"/>
    </w:rPr>
  </w:style>
  <w:style w:type="character" w:customStyle="1" w:styleId="afffffffff9">
    <w:name w:val="заголовок таблицы Знак Знак"/>
    <w:rsid w:val="001167C4"/>
    <w:rPr>
      <w:b/>
      <w:sz w:val="24"/>
    </w:rPr>
  </w:style>
  <w:style w:type="paragraph" w:customStyle="1" w:styleId="SmartView3">
    <w:name w:val="Smart View 3"/>
    <w:basedOn w:val="af3"/>
    <w:uiPriority w:val="99"/>
    <w:qFormat/>
    <w:rsid w:val="001167C4"/>
    <w:pPr>
      <w:keepNext/>
      <w:keepLines/>
      <w:contextualSpacing/>
      <w:jc w:val="left"/>
    </w:pPr>
    <w:rPr>
      <w:rFonts w:ascii="Arial" w:eastAsia="Times New Roman" w:hAnsi="Arial" w:cs="Times New Roman"/>
      <w:b/>
      <w:bCs/>
      <w:sz w:val="24"/>
      <w:szCs w:val="28"/>
      <w:lang w:val="en-US"/>
    </w:rPr>
  </w:style>
  <w:style w:type="paragraph" w:customStyle="1" w:styleId="SmartView">
    <w:name w:val="Smart View"/>
    <w:basedOn w:val="af3"/>
    <w:uiPriority w:val="99"/>
    <w:qFormat/>
    <w:rsid w:val="001167C4"/>
    <w:pPr>
      <w:contextualSpacing/>
      <w:jc w:val="left"/>
    </w:pPr>
    <w:rPr>
      <w:rFonts w:ascii="Arial" w:eastAsia="Calibri" w:hAnsi="Arial" w:cs="Times New Roman"/>
      <w:sz w:val="20"/>
      <w:szCs w:val="20"/>
      <w:lang w:val="en-US"/>
    </w:rPr>
  </w:style>
  <w:style w:type="paragraph" w:customStyle="1" w:styleId="2ffa">
    <w:name w:val="Обычный2"/>
    <w:uiPriority w:val="99"/>
    <w:qFormat/>
    <w:rsid w:val="001167C4"/>
    <w:pPr>
      <w:spacing w:after="0" w:line="240" w:lineRule="auto"/>
      <w:jc w:val="center"/>
    </w:pPr>
    <w:rPr>
      <w:rFonts w:ascii="Times New Roman" w:eastAsia="Times New Roman" w:hAnsi="Times New Roman" w:cs="Times New Roman"/>
      <w:snapToGrid w:val="0"/>
      <w:sz w:val="24"/>
      <w:szCs w:val="20"/>
      <w:lang w:eastAsia="ru-RU"/>
    </w:rPr>
  </w:style>
  <w:style w:type="paragraph" w:customStyle="1" w:styleId="222">
    <w:name w:val="Основной текст 22"/>
    <w:basedOn w:val="af3"/>
    <w:uiPriority w:val="99"/>
    <w:qFormat/>
    <w:rsid w:val="001167C4"/>
    <w:pPr>
      <w:spacing w:line="360" w:lineRule="auto"/>
      <w:ind w:firstLine="720"/>
      <w:jc w:val="left"/>
    </w:pPr>
    <w:rPr>
      <w:rFonts w:ascii="Arial" w:eastAsia="Times New Roman" w:hAnsi="Arial" w:cs="Times New Roman"/>
      <w:sz w:val="24"/>
      <w:szCs w:val="20"/>
      <w:lang w:eastAsia="ru-RU"/>
    </w:rPr>
  </w:style>
  <w:style w:type="paragraph" w:customStyle="1" w:styleId="afffffffffa">
    <w:name w:val="Стиль По центру"/>
    <w:basedOn w:val="af3"/>
    <w:uiPriority w:val="99"/>
    <w:qFormat/>
    <w:rsid w:val="001167C4"/>
    <w:rPr>
      <w:rFonts w:ascii="Times New Roman" w:eastAsia="Times New Roman" w:hAnsi="Times New Roman" w:cs="Times New Roman"/>
      <w:sz w:val="24"/>
      <w:szCs w:val="20"/>
      <w:lang w:eastAsia="ru-RU"/>
    </w:rPr>
  </w:style>
  <w:style w:type="paragraph" w:customStyle="1" w:styleId="afffffffffb">
    <w:name w:val="Заголовок таблиц"/>
    <w:basedOn w:val="afff5"/>
    <w:autoRedefine/>
    <w:qFormat/>
    <w:rsid w:val="001167C4"/>
    <w:pPr>
      <w:spacing w:after="0" w:line="360" w:lineRule="auto"/>
      <w:ind w:firstLine="680"/>
      <w:jc w:val="both"/>
    </w:pPr>
    <w:rPr>
      <w:rFonts w:ascii="Arial" w:eastAsia="Times New Roman" w:hAnsi="Arial" w:cs="Times New Roman"/>
      <w:sz w:val="24"/>
      <w:lang w:val="en-US" w:bidi="en-US"/>
    </w:rPr>
  </w:style>
  <w:style w:type="character" w:customStyle="1" w:styleId="afffffffffc">
    <w:name w:val="заголовок табл Знак"/>
    <w:rsid w:val="001167C4"/>
    <w:rPr>
      <w:b/>
      <w:bCs/>
      <w:sz w:val="24"/>
      <w:szCs w:val="24"/>
      <w:lang w:val="ru-RU" w:eastAsia="ru-RU" w:bidi="ar-SA"/>
    </w:rPr>
  </w:style>
  <w:style w:type="character" w:customStyle="1" w:styleId="94">
    <w:name w:val="Знак Знак9"/>
    <w:rsid w:val="001167C4"/>
    <w:rPr>
      <w:lang w:val="ru-RU" w:eastAsia="ru-RU" w:bidi="ar-SA"/>
    </w:rPr>
  </w:style>
  <w:style w:type="paragraph" w:customStyle="1" w:styleId="223">
    <w:name w:val="стиль2 заголовок2"/>
    <w:basedOn w:val="20"/>
    <w:autoRedefine/>
    <w:uiPriority w:val="99"/>
    <w:qFormat/>
    <w:rsid w:val="001167C4"/>
    <w:pPr>
      <w:suppressLineNumbers/>
      <w:tabs>
        <w:tab w:val="num" w:pos="1944"/>
      </w:tabs>
      <w:suppressAutoHyphens/>
      <w:spacing w:before="120" w:after="0" w:line="240" w:lineRule="auto"/>
      <w:ind w:left="1584"/>
      <w:jc w:val="left"/>
    </w:pPr>
    <w:rPr>
      <w:rFonts w:eastAsia="Times New Roman" w:cs="Times New Roman"/>
      <w:kern w:val="28"/>
      <w:sz w:val="24"/>
      <w:szCs w:val="28"/>
      <w:lang w:eastAsia="ru-RU"/>
    </w:rPr>
  </w:style>
  <w:style w:type="character" w:customStyle="1" w:styleId="212121112211212110">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w:rsid w:val="001167C4"/>
    <w:rPr>
      <w:b/>
      <w:kern w:val="28"/>
      <w:sz w:val="24"/>
      <w:szCs w:val="24"/>
      <w:lang w:val="ru-RU" w:eastAsia="ru-RU" w:bidi="ar-SA"/>
    </w:rPr>
  </w:style>
  <w:style w:type="paragraph" w:customStyle="1" w:styleId="13313">
    <w:name w:val="Стиль Обычный 13 Знак3 + Первая строка:  1 см"/>
    <w:basedOn w:val="af3"/>
    <w:uiPriority w:val="99"/>
    <w:qFormat/>
    <w:rsid w:val="001167C4"/>
    <w:pPr>
      <w:keepNext/>
      <w:keepLines/>
      <w:suppressLineNumbers/>
      <w:tabs>
        <w:tab w:val="left" w:leader="dot" w:pos="9356"/>
      </w:tabs>
      <w:suppressAutoHyphens/>
      <w:spacing w:before="60" w:line="324" w:lineRule="auto"/>
      <w:ind w:firstLine="567"/>
      <w:jc w:val="both"/>
    </w:pPr>
    <w:rPr>
      <w:rFonts w:ascii="Times New Roman" w:eastAsia="Times New Roman" w:hAnsi="Times New Roman" w:cs="Times New Roman"/>
      <w:sz w:val="26"/>
      <w:szCs w:val="20"/>
      <w:lang w:eastAsia="ru-RU"/>
    </w:rPr>
  </w:style>
  <w:style w:type="paragraph" w:customStyle="1" w:styleId="afffffffffd">
    <w:name w:val="основной текст"/>
    <w:basedOn w:val="af3"/>
    <w:autoRedefine/>
    <w:uiPriority w:val="99"/>
    <w:qFormat/>
    <w:rsid w:val="001167C4"/>
    <w:pPr>
      <w:keepNext/>
      <w:keepLines/>
      <w:suppressLineNumbers/>
      <w:suppressAutoHyphens/>
      <w:spacing w:line="324" w:lineRule="auto"/>
      <w:ind w:firstLine="567"/>
      <w:jc w:val="both"/>
    </w:pPr>
    <w:rPr>
      <w:rFonts w:ascii="Times New Roman" w:eastAsia="Times New Roman" w:hAnsi="Times New Roman" w:cs="Times New Roman"/>
      <w:sz w:val="26"/>
      <w:szCs w:val="20"/>
      <w:lang w:eastAsia="ru-RU"/>
    </w:rPr>
  </w:style>
  <w:style w:type="paragraph" w:customStyle="1" w:styleId="-">
    <w:name w:val="таблица-заголовок"/>
    <w:basedOn w:val="af3"/>
    <w:autoRedefine/>
    <w:uiPriority w:val="99"/>
    <w:qFormat/>
    <w:rsid w:val="001167C4"/>
    <w:pPr>
      <w:keepNext/>
      <w:numPr>
        <w:numId w:val="39"/>
      </w:numPr>
      <w:tabs>
        <w:tab w:val="clear" w:pos="1724"/>
        <w:tab w:val="num" w:pos="1260"/>
      </w:tabs>
      <w:ind w:left="1260" w:right="-190"/>
    </w:pPr>
    <w:rPr>
      <w:rFonts w:ascii="Times New Roman" w:eastAsia="Times New Roman" w:hAnsi="Times New Roman" w:cs="Times New Roman"/>
      <w:b/>
      <w:bCs/>
      <w:sz w:val="24"/>
      <w:szCs w:val="24"/>
      <w:lang w:eastAsia="ru-RU"/>
    </w:rPr>
  </w:style>
  <w:style w:type="paragraph" w:customStyle="1" w:styleId="11">
    <w:name w:val="Заг 1"/>
    <w:basedOn w:val="af3"/>
    <w:uiPriority w:val="99"/>
    <w:qFormat/>
    <w:rsid w:val="001167C4"/>
    <w:pPr>
      <w:numPr>
        <w:numId w:val="40"/>
      </w:numPr>
      <w:suppressLineNumbers/>
      <w:tabs>
        <w:tab w:val="clear" w:pos="360"/>
      </w:tabs>
      <w:spacing w:line="324" w:lineRule="auto"/>
      <w:ind w:left="1429"/>
      <w:jc w:val="both"/>
    </w:pPr>
    <w:rPr>
      <w:rFonts w:ascii="Times New Roman" w:eastAsia="Times New Roman" w:hAnsi="Times New Roman" w:cs="Times New Roman"/>
      <w:sz w:val="24"/>
      <w:szCs w:val="20"/>
      <w:lang w:eastAsia="ru-RU"/>
    </w:rPr>
  </w:style>
  <w:style w:type="paragraph" w:customStyle="1" w:styleId="15">
    <w:name w:val="Стиль Заголовок 1"/>
    <w:aliases w:val="Заголовок 1 (табл) + Times New Roman 12 пт"/>
    <w:basedOn w:val="1e"/>
    <w:autoRedefine/>
    <w:uiPriority w:val="99"/>
    <w:qFormat/>
    <w:rsid w:val="001167C4"/>
    <w:pPr>
      <w:keepLines w:val="0"/>
      <w:numPr>
        <w:numId w:val="41"/>
      </w:numPr>
      <w:suppressLineNumbers/>
      <w:tabs>
        <w:tab w:val="clear" w:pos="1440"/>
      </w:tabs>
      <w:spacing w:before="240" w:after="60" w:line="324" w:lineRule="auto"/>
      <w:ind w:left="927"/>
    </w:pPr>
    <w:rPr>
      <w:rFonts w:ascii="Times New Roman" w:eastAsia="Times New Roman" w:hAnsi="Times New Roman" w:cs="Arial"/>
      <w:color w:val="auto"/>
      <w:kern w:val="32"/>
      <w:sz w:val="24"/>
      <w:szCs w:val="32"/>
      <w:lang w:eastAsia="ru-RU"/>
    </w:rPr>
  </w:style>
  <w:style w:type="paragraph" w:customStyle="1" w:styleId="3130">
    <w:name w:val="Заголовок 3 + 13 пт не полужирный Авто По левому краю сни..."/>
    <w:basedOn w:val="35"/>
    <w:uiPriority w:val="99"/>
    <w:qFormat/>
    <w:rsid w:val="001167C4"/>
    <w:pPr>
      <w:shd w:val="clear" w:color="auto" w:fill="FFFFFF"/>
      <w:tabs>
        <w:tab w:val="left" w:pos="1134"/>
        <w:tab w:val="num" w:pos="1260"/>
        <w:tab w:val="left" w:pos="1440"/>
        <w:tab w:val="left" w:leader="dot" w:pos="9356"/>
        <w:tab w:val="left" w:leader="dot" w:pos="9639"/>
      </w:tabs>
      <w:suppressAutoHyphens/>
      <w:autoSpaceDE w:val="0"/>
      <w:autoSpaceDN w:val="0"/>
      <w:adjustRightInd w:val="0"/>
      <w:spacing w:before="60" w:after="60"/>
      <w:ind w:left="1151" w:firstLine="170"/>
      <w:jc w:val="both"/>
      <w:textAlignment w:val="baseline"/>
    </w:pPr>
    <w:rPr>
      <w:rFonts w:ascii="Times New Roman" w:eastAsia="Times New Roman" w:hAnsi="Times New Roman" w:cs="Times New Roman"/>
      <w:b w:val="0"/>
      <w:color w:val="auto"/>
      <w:sz w:val="26"/>
      <w:szCs w:val="26"/>
      <w:lang w:eastAsia="ru-RU"/>
    </w:rPr>
  </w:style>
  <w:style w:type="character" w:customStyle="1" w:styleId="1fff9">
    <w:name w:val="Рис.1 Подрисуночная надпись Знак"/>
    <w:rsid w:val="001167C4"/>
    <w:rPr>
      <w:rFonts w:ascii="Times New Roman" w:hAnsi="Times New Roman"/>
      <w:b/>
      <w:bCs/>
      <w:iCs/>
      <w:sz w:val="24"/>
      <w:szCs w:val="24"/>
      <w:lang w:val="ru-RU" w:eastAsia="ru-RU" w:bidi="ar-SA"/>
    </w:rPr>
  </w:style>
  <w:style w:type="paragraph" w:customStyle="1" w:styleId="11112">
    <w:name w:val="Стиль Заголовок 1Заголовок 1 (табл)заголовок 1Заголовок 1 Знакз..."/>
    <w:basedOn w:val="1e"/>
    <w:autoRedefine/>
    <w:uiPriority w:val="99"/>
    <w:qFormat/>
    <w:rsid w:val="001167C4"/>
    <w:pPr>
      <w:keepLines w:val="0"/>
      <w:widowControl w:val="0"/>
      <w:tabs>
        <w:tab w:val="num" w:pos="556"/>
        <w:tab w:val="num" w:pos="1080"/>
      </w:tabs>
      <w:autoSpaceDE w:val="0"/>
      <w:autoSpaceDN w:val="0"/>
      <w:adjustRightInd w:val="0"/>
      <w:spacing w:before="0"/>
      <w:ind w:left="556" w:hanging="72"/>
    </w:pPr>
    <w:rPr>
      <w:rFonts w:ascii="Arial" w:eastAsia="Times New Roman" w:hAnsi="Arial" w:cs="Arial"/>
      <w:b w:val="0"/>
      <w:caps/>
      <w:color w:val="auto"/>
      <w:kern w:val="28"/>
      <w:szCs w:val="20"/>
      <w:lang w:eastAsia="ru-RU"/>
    </w:rPr>
  </w:style>
  <w:style w:type="character" w:customStyle="1" w:styleId="22121111">
    <w:name w:val="Заголовок 2;Заголовок 2 Знак1;Заголовок 2 Знак Знак;Знак1 Знак Знак;Знак1 Знак11"/>
    <w:rsid w:val="001167C4"/>
    <w:rPr>
      <w:b/>
      <w:bCs/>
      <w:kern w:val="28"/>
      <w:sz w:val="24"/>
      <w:szCs w:val="26"/>
      <w:lang w:val="ru-RU" w:eastAsia="ru-RU" w:bidi="ar-SA"/>
    </w:rPr>
  </w:style>
  <w:style w:type="paragraph" w:customStyle="1" w:styleId="Style1">
    <w:name w:val="Style1"/>
    <w:basedOn w:val="af3"/>
    <w:uiPriority w:val="99"/>
    <w:qFormat/>
    <w:rsid w:val="001167C4"/>
    <w:pPr>
      <w:widowControl w:val="0"/>
      <w:autoSpaceDE w:val="0"/>
      <w:autoSpaceDN w:val="0"/>
      <w:adjustRightInd w:val="0"/>
      <w:jc w:val="left"/>
    </w:pPr>
    <w:rPr>
      <w:rFonts w:ascii="Century Schoolbook" w:eastAsia="Times New Roman" w:hAnsi="Century Schoolbook" w:cs="Times New Roman"/>
      <w:sz w:val="24"/>
      <w:szCs w:val="24"/>
      <w:lang w:eastAsia="ru-RU"/>
    </w:rPr>
  </w:style>
  <w:style w:type="character" w:customStyle="1" w:styleId="FontStyle11">
    <w:name w:val="Font Style11"/>
    <w:uiPriority w:val="99"/>
    <w:rsid w:val="001167C4"/>
    <w:rPr>
      <w:rFonts w:ascii="Century Schoolbook" w:hAnsi="Century Schoolbook" w:cs="Century Schoolbook"/>
      <w:color w:val="000000"/>
      <w:sz w:val="22"/>
      <w:szCs w:val="22"/>
    </w:rPr>
  </w:style>
  <w:style w:type="character" w:customStyle="1" w:styleId="138">
    <w:name w:val="Обычный 13 Знак Знак Знак"/>
    <w:link w:val="137"/>
    <w:uiPriority w:val="99"/>
    <w:rsid w:val="001167C4"/>
    <w:rPr>
      <w:rFonts w:ascii="Times New Roman" w:eastAsia="Times New Roman" w:hAnsi="Times New Roman" w:cs="Times New Roman"/>
      <w:sz w:val="26"/>
      <w:szCs w:val="26"/>
      <w:lang w:eastAsia="ru-RU"/>
    </w:rPr>
  </w:style>
  <w:style w:type="paragraph" w:customStyle="1" w:styleId="1fffa">
    <w:name w:val="1. Заголовок"/>
    <w:basedOn w:val="1e"/>
    <w:link w:val="1fffb"/>
    <w:qFormat/>
    <w:rsid w:val="001167C4"/>
    <w:pPr>
      <w:suppressLineNumbers/>
      <w:tabs>
        <w:tab w:val="num" w:pos="643"/>
        <w:tab w:val="left" w:leader="dot" w:pos="9356"/>
      </w:tabs>
      <w:suppressAutoHyphens/>
      <w:spacing w:before="120" w:after="120"/>
      <w:ind w:left="643"/>
    </w:pPr>
    <w:rPr>
      <w:rFonts w:ascii="Times New Roman" w:eastAsia="Times New Roman" w:hAnsi="Times New Roman" w:cs="Times New Roman"/>
      <w:bCs w:val="0"/>
      <w:caps/>
      <w:color w:val="auto"/>
      <w:kern w:val="28"/>
      <w:szCs w:val="26"/>
    </w:rPr>
  </w:style>
  <w:style w:type="character" w:customStyle="1" w:styleId="1fffb">
    <w:name w:val="1. Заголовок Знак"/>
    <w:link w:val="1fffa"/>
    <w:rsid w:val="001167C4"/>
    <w:rPr>
      <w:rFonts w:ascii="Times New Roman" w:eastAsia="Times New Roman" w:hAnsi="Times New Roman" w:cs="Times New Roman"/>
      <w:b/>
      <w:caps/>
      <w:kern w:val="28"/>
      <w:sz w:val="28"/>
      <w:szCs w:val="26"/>
    </w:rPr>
  </w:style>
  <w:style w:type="character" w:customStyle="1" w:styleId="215">
    <w:name w:val="заголовок 2 Знак1"/>
    <w:link w:val="2fe"/>
    <w:uiPriority w:val="99"/>
    <w:rsid w:val="001167C4"/>
    <w:rPr>
      <w:rFonts w:ascii="Arial Narrow" w:eastAsia="MS Mincho" w:hAnsi="Arial Narrow" w:cs="Arial"/>
      <w:iCs/>
      <w:caps/>
      <w:smallCaps/>
      <w:snapToGrid w:val="0"/>
      <w:color w:val="1F497D"/>
      <w:spacing w:val="20"/>
      <w:sz w:val="20"/>
      <w:szCs w:val="20"/>
      <w:lang w:val="en-US" w:eastAsia="ru-RU" w:bidi="en-US"/>
    </w:rPr>
  </w:style>
  <w:style w:type="paragraph" w:customStyle="1" w:styleId="afffffffffe">
    <w:name w:val="отчетный"/>
    <w:basedOn w:val="af3"/>
    <w:link w:val="affffffffff"/>
    <w:qFormat/>
    <w:rsid w:val="001167C4"/>
    <w:pPr>
      <w:suppressLineNumbers/>
      <w:tabs>
        <w:tab w:val="left" w:leader="dot" w:pos="540"/>
      </w:tabs>
      <w:suppressAutoHyphens/>
      <w:spacing w:before="120"/>
      <w:ind w:firstLine="539"/>
      <w:jc w:val="both"/>
    </w:pPr>
    <w:rPr>
      <w:rFonts w:ascii="Times New Roman CYR" w:eastAsia="Times New Roman" w:hAnsi="Times New Roman CYR" w:cs="Times New Roman"/>
      <w:sz w:val="26"/>
      <w:szCs w:val="26"/>
    </w:rPr>
  </w:style>
  <w:style w:type="character" w:customStyle="1" w:styleId="affffffffff">
    <w:name w:val="отчетный Знак"/>
    <w:link w:val="afffffffffe"/>
    <w:rsid w:val="001167C4"/>
    <w:rPr>
      <w:rFonts w:ascii="Times New Roman CYR" w:eastAsia="Times New Roman" w:hAnsi="Times New Roman CYR" w:cs="Times New Roman"/>
      <w:sz w:val="26"/>
      <w:szCs w:val="26"/>
    </w:rPr>
  </w:style>
  <w:style w:type="paragraph" w:styleId="z-">
    <w:name w:val="HTML Top of Form"/>
    <w:basedOn w:val="af3"/>
    <w:next w:val="af3"/>
    <w:link w:val="z-0"/>
    <w:hidden/>
    <w:uiPriority w:val="99"/>
    <w:unhideWhenUsed/>
    <w:rsid w:val="001167C4"/>
    <w:pPr>
      <w:pBdr>
        <w:bottom w:val="single" w:sz="6" w:space="1" w:color="auto"/>
      </w:pBdr>
    </w:pPr>
    <w:rPr>
      <w:rFonts w:ascii="Arial" w:eastAsia="Times New Roman" w:hAnsi="Arial" w:cs="Arial"/>
      <w:vanish/>
      <w:sz w:val="16"/>
      <w:szCs w:val="16"/>
      <w:lang w:eastAsia="ru-RU"/>
    </w:rPr>
  </w:style>
  <w:style w:type="character" w:customStyle="1" w:styleId="z-0">
    <w:name w:val="z-Начало формы Знак"/>
    <w:basedOn w:val="af4"/>
    <w:link w:val="z-"/>
    <w:uiPriority w:val="99"/>
    <w:rsid w:val="001167C4"/>
    <w:rPr>
      <w:rFonts w:ascii="Arial" w:eastAsia="Times New Roman" w:hAnsi="Arial" w:cs="Arial"/>
      <w:vanish/>
      <w:sz w:val="16"/>
      <w:szCs w:val="16"/>
      <w:lang w:eastAsia="ru-RU"/>
    </w:rPr>
  </w:style>
  <w:style w:type="paragraph" w:styleId="z-1">
    <w:name w:val="HTML Bottom of Form"/>
    <w:basedOn w:val="af3"/>
    <w:next w:val="af3"/>
    <w:link w:val="z-2"/>
    <w:hidden/>
    <w:uiPriority w:val="99"/>
    <w:unhideWhenUsed/>
    <w:rsid w:val="001167C4"/>
    <w:pPr>
      <w:pBdr>
        <w:top w:val="single" w:sz="6" w:space="1" w:color="auto"/>
      </w:pBdr>
    </w:pPr>
    <w:rPr>
      <w:rFonts w:ascii="Arial" w:eastAsia="Times New Roman" w:hAnsi="Arial" w:cs="Arial"/>
      <w:vanish/>
      <w:sz w:val="16"/>
      <w:szCs w:val="16"/>
      <w:lang w:eastAsia="ru-RU"/>
    </w:rPr>
  </w:style>
  <w:style w:type="character" w:customStyle="1" w:styleId="z-2">
    <w:name w:val="z-Конец формы Знак"/>
    <w:basedOn w:val="af4"/>
    <w:link w:val="z-1"/>
    <w:uiPriority w:val="99"/>
    <w:rsid w:val="001167C4"/>
    <w:rPr>
      <w:rFonts w:ascii="Arial" w:eastAsia="Times New Roman" w:hAnsi="Arial" w:cs="Arial"/>
      <w:vanish/>
      <w:sz w:val="16"/>
      <w:szCs w:val="16"/>
      <w:lang w:eastAsia="ru-RU"/>
    </w:rPr>
  </w:style>
  <w:style w:type="paragraph" w:customStyle="1" w:styleId="affffffffff0">
    <w:name w:val="Для записок"/>
    <w:basedOn w:val="af3"/>
    <w:uiPriority w:val="99"/>
    <w:qFormat/>
    <w:rsid w:val="001167C4"/>
    <w:pPr>
      <w:spacing w:before="120"/>
      <w:ind w:firstLine="720"/>
      <w:jc w:val="both"/>
    </w:pPr>
    <w:rPr>
      <w:rFonts w:ascii="Times New Roman" w:eastAsia="Times New Roman" w:hAnsi="Times New Roman" w:cs="Times New Roman"/>
      <w:sz w:val="24"/>
      <w:szCs w:val="20"/>
      <w:lang w:eastAsia="ru-RU"/>
    </w:rPr>
  </w:style>
  <w:style w:type="paragraph" w:customStyle="1" w:styleId="maintext">
    <w:name w:val="maintext"/>
    <w:basedOn w:val="af3"/>
    <w:uiPriority w:val="99"/>
    <w:qFormat/>
    <w:rsid w:val="001167C4"/>
    <w:pPr>
      <w:ind w:left="480" w:right="480"/>
      <w:jc w:val="both"/>
    </w:pPr>
    <w:rPr>
      <w:rFonts w:ascii="Arial" w:eastAsia="Times New Roman" w:hAnsi="Arial" w:cs="Arial"/>
      <w:color w:val="202020"/>
      <w:sz w:val="20"/>
      <w:szCs w:val="20"/>
      <w:lang w:eastAsia="ru-RU"/>
    </w:rPr>
  </w:style>
  <w:style w:type="paragraph" w:customStyle="1" w:styleId="maintextbi">
    <w:name w:val="maintextbi"/>
    <w:basedOn w:val="af3"/>
    <w:uiPriority w:val="99"/>
    <w:qFormat/>
    <w:rsid w:val="001167C4"/>
    <w:pPr>
      <w:ind w:left="480" w:right="480"/>
    </w:pPr>
    <w:rPr>
      <w:rFonts w:ascii="Arial" w:eastAsia="Times New Roman" w:hAnsi="Arial" w:cs="Arial"/>
      <w:b/>
      <w:bCs/>
      <w:i/>
      <w:iCs/>
      <w:color w:val="202020"/>
      <w:sz w:val="20"/>
      <w:szCs w:val="20"/>
      <w:lang w:eastAsia="ru-RU"/>
    </w:rPr>
  </w:style>
  <w:style w:type="table" w:customStyle="1" w:styleId="TableGridReport1111">
    <w:name w:val="Table Grid Report1111"/>
    <w:basedOn w:val="af5"/>
    <w:next w:val="aff8"/>
    <w:uiPriority w:val="5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fb">
    <w:name w:val="Абзац списка2"/>
    <w:basedOn w:val="af3"/>
    <w:uiPriority w:val="99"/>
    <w:qFormat/>
    <w:rsid w:val="001167C4"/>
    <w:pPr>
      <w:ind w:left="720"/>
    </w:pPr>
    <w:rPr>
      <w:rFonts w:ascii="Calibri" w:eastAsia="Times New Roman" w:hAnsi="Calibri" w:cs="Calibri"/>
    </w:rPr>
  </w:style>
  <w:style w:type="paragraph" w:customStyle="1" w:styleId="xl1985">
    <w:name w:val="xl1985"/>
    <w:basedOn w:val="af3"/>
    <w:uiPriority w:val="99"/>
    <w:qFormat/>
    <w:rsid w:val="001167C4"/>
    <w:pPr>
      <w:spacing w:before="100" w:beforeAutospacing="1" w:after="100" w:afterAutospacing="1"/>
    </w:pPr>
    <w:rPr>
      <w:rFonts w:ascii="Times New Roman" w:eastAsia="Times New Roman" w:hAnsi="Times New Roman" w:cs="Times New Roman"/>
      <w:sz w:val="20"/>
      <w:szCs w:val="20"/>
      <w:lang w:eastAsia="ru-RU"/>
    </w:rPr>
  </w:style>
  <w:style w:type="paragraph" w:customStyle="1" w:styleId="xl1986">
    <w:name w:val="xl1986"/>
    <w:basedOn w:val="af3"/>
    <w:uiPriority w:val="99"/>
    <w:qFormat/>
    <w:rsid w:val="001167C4"/>
    <w:pPr>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1987">
    <w:name w:val="xl1987"/>
    <w:basedOn w:val="af3"/>
    <w:uiPriority w:val="99"/>
    <w:qFormat/>
    <w:rsid w:val="001167C4"/>
    <w:pPr>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1988">
    <w:name w:val="xl1988"/>
    <w:basedOn w:val="af3"/>
    <w:uiPriority w:val="99"/>
    <w:qFormat/>
    <w:rsid w:val="001167C4"/>
    <w:pPr>
      <w:pBdr>
        <w:top w:val="single" w:sz="8" w:space="0" w:color="auto"/>
        <w:lef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1989">
    <w:name w:val="xl1989"/>
    <w:basedOn w:val="af3"/>
    <w:uiPriority w:val="99"/>
    <w:qFormat/>
    <w:rsid w:val="001167C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1990">
    <w:name w:val="xl1990"/>
    <w:basedOn w:val="af3"/>
    <w:uiPriority w:val="99"/>
    <w:qFormat/>
    <w:rsid w:val="001167C4"/>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1991">
    <w:name w:val="xl1991"/>
    <w:basedOn w:val="af3"/>
    <w:uiPriority w:val="99"/>
    <w:qFormat/>
    <w:rsid w:val="001167C4"/>
    <w:pPr>
      <w:pBdr>
        <w:top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1992">
    <w:name w:val="xl1992"/>
    <w:basedOn w:val="af3"/>
    <w:uiPriority w:val="99"/>
    <w:qFormat/>
    <w:rsid w:val="001167C4"/>
    <w:pPr>
      <w:pBdr>
        <w:top w:val="single" w:sz="8" w:space="0" w:color="auto"/>
        <w:lef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1993">
    <w:name w:val="xl1993"/>
    <w:basedOn w:val="af3"/>
    <w:uiPriority w:val="99"/>
    <w:qFormat/>
    <w:rsid w:val="001167C4"/>
    <w:pPr>
      <w:pBdr>
        <w:top w:val="single" w:sz="8" w:space="0" w:color="auto"/>
        <w:left w:val="single" w:sz="8" w:space="0" w:color="auto"/>
        <w:right w:val="single" w:sz="8"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1994">
    <w:name w:val="xl1994"/>
    <w:basedOn w:val="af3"/>
    <w:uiPriority w:val="99"/>
    <w:qFormat/>
    <w:rsid w:val="001167C4"/>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1995">
    <w:name w:val="xl1995"/>
    <w:basedOn w:val="af3"/>
    <w:uiPriority w:val="99"/>
    <w:qFormat/>
    <w:rsid w:val="001167C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1996">
    <w:name w:val="xl1996"/>
    <w:basedOn w:val="af3"/>
    <w:uiPriority w:val="99"/>
    <w:qFormat/>
    <w:rsid w:val="001167C4"/>
    <w:pPr>
      <w:pBdr>
        <w:top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1997">
    <w:name w:val="xl1997"/>
    <w:basedOn w:val="af3"/>
    <w:uiPriority w:val="99"/>
    <w:qFormat/>
    <w:rsid w:val="001167C4"/>
    <w:pPr>
      <w:pBdr>
        <w:top w:val="single" w:sz="8" w:space="0" w:color="auto"/>
        <w:left w:val="single" w:sz="8"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b/>
      <w:bCs/>
      <w:color w:val="000000"/>
      <w:sz w:val="20"/>
      <w:szCs w:val="20"/>
      <w:lang w:eastAsia="ru-RU"/>
    </w:rPr>
  </w:style>
  <w:style w:type="paragraph" w:customStyle="1" w:styleId="xl1998">
    <w:name w:val="xl1998"/>
    <w:basedOn w:val="af3"/>
    <w:uiPriority w:val="99"/>
    <w:qFormat/>
    <w:rsid w:val="001167C4"/>
    <w:pPr>
      <w:pBdr>
        <w:top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1999">
    <w:name w:val="xl1999"/>
    <w:basedOn w:val="af3"/>
    <w:uiPriority w:val="99"/>
    <w:qFormat/>
    <w:rsid w:val="001167C4"/>
    <w:pPr>
      <w:pBdr>
        <w:top w:val="single" w:sz="8" w:space="0" w:color="auto"/>
        <w:left w:val="single" w:sz="8"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2000">
    <w:name w:val="xl2000"/>
    <w:basedOn w:val="af3"/>
    <w:uiPriority w:val="99"/>
    <w:qFormat/>
    <w:rsid w:val="001167C4"/>
    <w:pPr>
      <w:pBdr>
        <w:top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001">
    <w:name w:val="xl2001"/>
    <w:basedOn w:val="af3"/>
    <w:uiPriority w:val="99"/>
    <w:qFormat/>
    <w:rsid w:val="001167C4"/>
    <w:pPr>
      <w:pBdr>
        <w:bottom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002">
    <w:name w:val="xl2002"/>
    <w:basedOn w:val="af3"/>
    <w:uiPriority w:val="99"/>
    <w:qFormat/>
    <w:rsid w:val="001167C4"/>
    <w:pPr>
      <w:pBdr>
        <w:left w:val="single" w:sz="8"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2003">
    <w:name w:val="xl2003"/>
    <w:basedOn w:val="af3"/>
    <w:uiPriority w:val="99"/>
    <w:qFormat/>
    <w:rsid w:val="001167C4"/>
    <w:pPr>
      <w:pBdr>
        <w:top w:val="single" w:sz="8" w:space="0" w:color="auto"/>
        <w:bottom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004">
    <w:name w:val="xl2004"/>
    <w:basedOn w:val="af3"/>
    <w:uiPriority w:val="99"/>
    <w:qFormat/>
    <w:rsid w:val="001167C4"/>
    <w:pPr>
      <w:pBdr>
        <w:top w:val="single" w:sz="8" w:space="0" w:color="auto"/>
        <w:left w:val="single" w:sz="8" w:space="0" w:color="auto"/>
        <w:bottom w:val="single" w:sz="8"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2005">
    <w:name w:val="xl2005"/>
    <w:basedOn w:val="af3"/>
    <w:uiPriority w:val="99"/>
    <w:qFormat/>
    <w:rsid w:val="001167C4"/>
    <w:pPr>
      <w:pBdr>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006">
    <w:name w:val="xl2006"/>
    <w:basedOn w:val="af3"/>
    <w:uiPriority w:val="99"/>
    <w:qFormat/>
    <w:rsid w:val="001167C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007">
    <w:name w:val="xl2007"/>
    <w:basedOn w:val="af3"/>
    <w:uiPriority w:val="99"/>
    <w:qFormat/>
    <w:rsid w:val="001167C4"/>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008">
    <w:name w:val="xl2008"/>
    <w:basedOn w:val="af3"/>
    <w:uiPriority w:val="99"/>
    <w:qFormat/>
    <w:rsid w:val="001167C4"/>
    <w:pPr>
      <w:pBdr>
        <w:left w:val="single" w:sz="8" w:space="0" w:color="auto"/>
        <w:right w:val="single" w:sz="8"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2009">
    <w:name w:val="xl2009"/>
    <w:basedOn w:val="af3"/>
    <w:uiPriority w:val="99"/>
    <w:qFormat/>
    <w:rsid w:val="001167C4"/>
    <w:pP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010">
    <w:name w:val="xl2010"/>
    <w:basedOn w:val="af3"/>
    <w:uiPriority w:val="99"/>
    <w:qFormat/>
    <w:rsid w:val="001167C4"/>
    <w:pPr>
      <w:pBdr>
        <w:left w:val="single" w:sz="8" w:space="0" w:color="auto"/>
        <w:bottom w:val="single" w:sz="8"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2011">
    <w:name w:val="xl2011"/>
    <w:basedOn w:val="af3"/>
    <w:uiPriority w:val="99"/>
    <w:qFormat/>
    <w:rsid w:val="001167C4"/>
    <w:pPr>
      <w:pBdr>
        <w:left w:val="single" w:sz="8" w:space="0" w:color="auto"/>
        <w:bottom w:val="single" w:sz="8" w:space="0" w:color="auto"/>
        <w:right w:val="single" w:sz="8"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2012">
    <w:name w:val="xl2012"/>
    <w:basedOn w:val="af3"/>
    <w:uiPriority w:val="99"/>
    <w:qFormat/>
    <w:rsid w:val="001167C4"/>
    <w:pPr>
      <w:pBdr>
        <w:left w:val="single" w:sz="8"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b/>
      <w:bCs/>
      <w:color w:val="000000"/>
      <w:sz w:val="20"/>
      <w:szCs w:val="20"/>
      <w:lang w:eastAsia="ru-RU"/>
    </w:rPr>
  </w:style>
  <w:style w:type="character" w:customStyle="1" w:styleId="29pt">
    <w:name w:val="Основной текст (2) + 9 pt;Полужирный"/>
    <w:rsid w:val="001167C4"/>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0">
    <w:name w:val="Основной текст (2) + 9 pt"/>
    <w:aliases w:val="Полужирный,Основной текст (10) + 9 pt,Основной текст + 8 pt,Основной текст (2) + 9 pt5,Полужирный10,Основной текст (2) + 9 pt51,Полужирный101"/>
    <w:rsid w:val="001167C4"/>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1">
    <w:name w:val="Основной текст (2) + 9 pt;Малые прописные"/>
    <w:rsid w:val="001167C4"/>
    <w:rPr>
      <w:rFonts w:ascii="Times New Roman" w:eastAsia="Times New Roman" w:hAnsi="Times New Roman" w:cs="Times New Roman"/>
      <w:b w:val="0"/>
      <w:bCs w:val="0"/>
      <w:i w:val="0"/>
      <w:iCs w:val="0"/>
      <w:smallCaps/>
      <w:strike w:val="0"/>
      <w:color w:val="000000"/>
      <w:spacing w:val="0"/>
      <w:w w:val="100"/>
      <w:position w:val="0"/>
      <w:sz w:val="18"/>
      <w:szCs w:val="18"/>
      <w:u w:val="none"/>
      <w:shd w:val="clear" w:color="auto" w:fill="FFFFFF"/>
      <w:lang w:val="ru-RU" w:eastAsia="ru-RU" w:bidi="ru-RU"/>
    </w:rPr>
  </w:style>
  <w:style w:type="paragraph" w:customStyle="1" w:styleId="xl2013">
    <w:name w:val="xl2013"/>
    <w:basedOn w:val="af3"/>
    <w:uiPriority w:val="99"/>
    <w:qFormat/>
    <w:rsid w:val="001167C4"/>
    <w:pPr>
      <w:pBdr>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014">
    <w:name w:val="xl2014"/>
    <w:basedOn w:val="af3"/>
    <w:uiPriority w:val="99"/>
    <w:qFormat/>
    <w:rsid w:val="001167C4"/>
    <w:pPr>
      <w:pBdr>
        <w:bottom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015">
    <w:name w:val="xl2015"/>
    <w:basedOn w:val="af3"/>
    <w:uiPriority w:val="99"/>
    <w:qFormat/>
    <w:rsid w:val="001167C4"/>
    <w:pPr>
      <w:pBdr>
        <w:left w:val="single" w:sz="8" w:space="0" w:color="auto"/>
        <w:bottom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016">
    <w:name w:val="xl2016"/>
    <w:basedOn w:val="af3"/>
    <w:uiPriority w:val="99"/>
    <w:qFormat/>
    <w:rsid w:val="001167C4"/>
    <w:pPr>
      <w:pBdr>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2017">
    <w:name w:val="xl2017"/>
    <w:basedOn w:val="af3"/>
    <w:uiPriority w:val="99"/>
    <w:qFormat/>
    <w:rsid w:val="001167C4"/>
    <w:pPr>
      <w:pBdr>
        <w:bottom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018">
    <w:name w:val="xl2018"/>
    <w:basedOn w:val="af3"/>
    <w:uiPriority w:val="99"/>
    <w:qFormat/>
    <w:rsid w:val="001167C4"/>
    <w:pPr>
      <w:pBdr>
        <w:bottom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019">
    <w:name w:val="xl2019"/>
    <w:basedOn w:val="af3"/>
    <w:uiPriority w:val="99"/>
    <w:qFormat/>
    <w:rsid w:val="001167C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020">
    <w:name w:val="xl2020"/>
    <w:basedOn w:val="af3"/>
    <w:uiPriority w:val="99"/>
    <w:qFormat/>
    <w:rsid w:val="001167C4"/>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021">
    <w:name w:val="xl2021"/>
    <w:basedOn w:val="af3"/>
    <w:uiPriority w:val="99"/>
    <w:qFormat/>
    <w:rsid w:val="001167C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022">
    <w:name w:val="xl2022"/>
    <w:basedOn w:val="af3"/>
    <w:uiPriority w:val="99"/>
    <w:qFormat/>
    <w:rsid w:val="001167C4"/>
    <w:pPr>
      <w:pBdr>
        <w:left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023">
    <w:name w:val="xl2023"/>
    <w:basedOn w:val="af3"/>
    <w:uiPriority w:val="99"/>
    <w:qFormat/>
    <w:rsid w:val="001167C4"/>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character" w:customStyle="1" w:styleId="211pt">
    <w:name w:val="Основной текст (2) + 11 pt;Полужирный"/>
    <w:rsid w:val="001167C4"/>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15pt">
    <w:name w:val="Основной текст (2) + 11;5 pt"/>
    <w:rsid w:val="001167C4"/>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160pt">
    <w:name w:val="Основной текст (16) + Курсив;Интервал 0 pt"/>
    <w:rsid w:val="001167C4"/>
    <w:rPr>
      <w:rFonts w:ascii="Times New Roman" w:eastAsia="Times New Roman" w:hAnsi="Times New Roman" w:cs="Times New Roman"/>
      <w:b w:val="0"/>
      <w:bCs w:val="0"/>
      <w:i/>
      <w:iCs/>
      <w:smallCaps w:val="0"/>
      <w:strike w:val="0"/>
      <w:color w:val="000000"/>
      <w:spacing w:val="-10"/>
      <w:w w:val="100"/>
      <w:position w:val="0"/>
      <w:sz w:val="17"/>
      <w:szCs w:val="17"/>
      <w:u w:val="none"/>
      <w:lang w:val="ru-RU" w:eastAsia="ru-RU" w:bidi="ru-RU"/>
    </w:rPr>
  </w:style>
  <w:style w:type="character" w:customStyle="1" w:styleId="28pt">
    <w:name w:val="Основной текст (2) + 8 pt"/>
    <w:rsid w:val="001167C4"/>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76">
    <w:name w:val="Основной текст (7)_"/>
    <w:link w:val="77"/>
    <w:rsid w:val="001167C4"/>
    <w:rPr>
      <w:b/>
      <w:bCs/>
      <w:shd w:val="clear" w:color="auto" w:fill="FFFFFF"/>
    </w:rPr>
  </w:style>
  <w:style w:type="paragraph" w:customStyle="1" w:styleId="77">
    <w:name w:val="Основной текст (7)"/>
    <w:basedOn w:val="af3"/>
    <w:link w:val="76"/>
    <w:qFormat/>
    <w:rsid w:val="001167C4"/>
    <w:pPr>
      <w:widowControl w:val="0"/>
      <w:shd w:val="clear" w:color="auto" w:fill="FFFFFF"/>
      <w:spacing w:line="0" w:lineRule="atLeast"/>
    </w:pPr>
    <w:rPr>
      <w:b/>
      <w:bCs/>
    </w:rPr>
  </w:style>
  <w:style w:type="character" w:customStyle="1" w:styleId="280">
    <w:name w:val="Подпись к картинке (28)_"/>
    <w:link w:val="281"/>
    <w:rsid w:val="001167C4"/>
    <w:rPr>
      <w:b/>
      <w:bCs/>
      <w:shd w:val="clear" w:color="auto" w:fill="FFFFFF"/>
    </w:rPr>
  </w:style>
  <w:style w:type="paragraph" w:customStyle="1" w:styleId="281">
    <w:name w:val="Подпись к картинке (28)"/>
    <w:basedOn w:val="af3"/>
    <w:link w:val="280"/>
    <w:qFormat/>
    <w:rsid w:val="001167C4"/>
    <w:pPr>
      <w:widowControl w:val="0"/>
      <w:shd w:val="clear" w:color="auto" w:fill="FFFFFF"/>
      <w:spacing w:line="0" w:lineRule="atLeast"/>
      <w:jc w:val="left"/>
    </w:pPr>
    <w:rPr>
      <w:b/>
      <w:bCs/>
    </w:rPr>
  </w:style>
  <w:style w:type="character" w:customStyle="1" w:styleId="7Candara13pt-2pt">
    <w:name w:val="Основной текст (7) + Candara;13 pt;Не полужирный;Интервал -2 pt"/>
    <w:rsid w:val="001167C4"/>
    <w:rPr>
      <w:b/>
      <w:bCs/>
      <w:shd w:val="clear" w:color="auto" w:fill="FFFFFF"/>
    </w:rPr>
  </w:style>
  <w:style w:type="character" w:customStyle="1" w:styleId="1fffc">
    <w:name w:val="Заголовок №1_"/>
    <w:link w:val="1fffd"/>
    <w:rsid w:val="001167C4"/>
    <w:rPr>
      <w:b/>
      <w:bCs/>
      <w:sz w:val="28"/>
      <w:szCs w:val="28"/>
      <w:shd w:val="clear" w:color="auto" w:fill="FFFFFF"/>
    </w:rPr>
  </w:style>
  <w:style w:type="paragraph" w:customStyle="1" w:styleId="1fffd">
    <w:name w:val="Заголовок №1"/>
    <w:basedOn w:val="af3"/>
    <w:link w:val="1fffc"/>
    <w:qFormat/>
    <w:rsid w:val="001167C4"/>
    <w:pPr>
      <w:widowControl w:val="0"/>
      <w:shd w:val="clear" w:color="auto" w:fill="FFFFFF"/>
      <w:spacing w:after="60" w:line="0" w:lineRule="atLeast"/>
      <w:outlineLvl w:val="0"/>
    </w:pPr>
    <w:rPr>
      <w:b/>
      <w:bCs/>
      <w:sz w:val="28"/>
      <w:szCs w:val="28"/>
    </w:rPr>
  </w:style>
  <w:style w:type="character" w:customStyle="1" w:styleId="13pt">
    <w:name w:val="Колонтитул + 13 pt"/>
    <w:rsid w:val="001167C4"/>
    <w:rPr>
      <w:rFonts w:ascii="Arial Narrow" w:eastAsia="Arial Narrow" w:hAnsi="Arial Narrow" w:cs="Arial Narrow"/>
      <w:b/>
      <w:bCs/>
      <w:sz w:val="15"/>
      <w:szCs w:val="15"/>
      <w:shd w:val="clear" w:color="auto" w:fill="FFFFFF"/>
    </w:rPr>
  </w:style>
  <w:style w:type="paragraph" w:customStyle="1" w:styleId="affffffffff1">
    <w:name w:val="Содержимое таблицы"/>
    <w:basedOn w:val="af3"/>
    <w:uiPriority w:val="99"/>
    <w:qFormat/>
    <w:rsid w:val="001167C4"/>
    <w:pPr>
      <w:suppressLineNumbers/>
      <w:suppressAutoHyphens/>
      <w:jc w:val="left"/>
    </w:pPr>
    <w:rPr>
      <w:rFonts w:ascii="Times New Roman" w:eastAsia="Times New Roman" w:hAnsi="Times New Roman" w:cs="Times New Roman"/>
      <w:sz w:val="20"/>
      <w:szCs w:val="20"/>
      <w:lang w:eastAsia="ar-SA"/>
    </w:rPr>
  </w:style>
  <w:style w:type="character" w:customStyle="1" w:styleId="67">
    <w:name w:val="Основной текст (6)_"/>
    <w:link w:val="68"/>
    <w:rsid w:val="001167C4"/>
    <w:rPr>
      <w:b/>
      <w:bCs/>
      <w:sz w:val="28"/>
      <w:szCs w:val="28"/>
      <w:shd w:val="clear" w:color="auto" w:fill="FFFFFF"/>
    </w:rPr>
  </w:style>
  <w:style w:type="paragraph" w:customStyle="1" w:styleId="68">
    <w:name w:val="Основной текст (6)"/>
    <w:basedOn w:val="af3"/>
    <w:link w:val="67"/>
    <w:qFormat/>
    <w:rsid w:val="001167C4"/>
    <w:pPr>
      <w:widowControl w:val="0"/>
      <w:shd w:val="clear" w:color="auto" w:fill="FFFFFF"/>
      <w:spacing w:before="60" w:after="420" w:line="0" w:lineRule="atLeast"/>
      <w:jc w:val="left"/>
    </w:pPr>
    <w:rPr>
      <w:b/>
      <w:bCs/>
      <w:sz w:val="28"/>
      <w:szCs w:val="28"/>
    </w:rPr>
  </w:style>
  <w:style w:type="character" w:customStyle="1" w:styleId="2ffc">
    <w:name w:val="Основной текст (2) + Полужирный"/>
    <w:rsid w:val="001167C4"/>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115pt0pt">
    <w:name w:val="Основной текст (2) + 11;5 pt;Интервал 0 pt"/>
    <w:rsid w:val="001167C4"/>
    <w:rPr>
      <w:rFonts w:ascii="Times New Roman" w:eastAsia="Times New Roman" w:hAnsi="Times New Roman" w:cs="Times New Roman"/>
      <w:b w:val="0"/>
      <w:bCs w:val="0"/>
      <w:i w:val="0"/>
      <w:iCs w:val="0"/>
      <w:smallCaps w:val="0"/>
      <w:strike w:val="0"/>
      <w:color w:val="000000"/>
      <w:spacing w:val="-10"/>
      <w:w w:val="100"/>
      <w:position w:val="0"/>
      <w:sz w:val="23"/>
      <w:szCs w:val="23"/>
      <w:u w:val="none"/>
      <w:shd w:val="clear" w:color="auto" w:fill="FFFFFF"/>
      <w:lang w:val="ru-RU" w:eastAsia="ru-RU" w:bidi="ru-RU"/>
    </w:rPr>
  </w:style>
  <w:style w:type="character" w:customStyle="1" w:styleId="2Exact">
    <w:name w:val="Основной текст (2) Exact"/>
    <w:rsid w:val="001167C4"/>
    <w:rPr>
      <w:rFonts w:ascii="Times New Roman" w:eastAsia="Times New Roman" w:hAnsi="Times New Roman" w:cs="Times New Roman"/>
      <w:b w:val="0"/>
      <w:bCs w:val="0"/>
      <w:i w:val="0"/>
      <w:iCs w:val="0"/>
      <w:smallCaps w:val="0"/>
      <w:strike w:val="0"/>
      <w:sz w:val="28"/>
      <w:szCs w:val="28"/>
      <w:u w:val="none"/>
    </w:rPr>
  </w:style>
  <w:style w:type="paragraph" w:customStyle="1" w:styleId="21f2">
    <w:name w:val="Основной текст (2)1"/>
    <w:basedOn w:val="af3"/>
    <w:uiPriority w:val="99"/>
    <w:qFormat/>
    <w:rsid w:val="001167C4"/>
    <w:pPr>
      <w:widowControl w:val="0"/>
      <w:shd w:val="clear" w:color="auto" w:fill="FFFFFF"/>
      <w:spacing w:line="0" w:lineRule="atLeast"/>
      <w:jc w:val="left"/>
    </w:pPr>
    <w:rPr>
      <w:rFonts w:ascii="Times New Roman" w:eastAsia="Times New Roman" w:hAnsi="Times New Roman" w:cs="Times New Roman"/>
      <w:color w:val="000000"/>
      <w:sz w:val="28"/>
      <w:szCs w:val="28"/>
      <w:lang w:eastAsia="ru-RU" w:bidi="ru-RU"/>
    </w:rPr>
  </w:style>
  <w:style w:type="character" w:customStyle="1" w:styleId="2115pt1">
    <w:name w:val="Основной текст (2) + 11;5 pt1"/>
    <w:rsid w:val="001167C4"/>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paragraph" w:customStyle="1" w:styleId="712">
    <w:name w:val="Основной текст (7)1"/>
    <w:basedOn w:val="af3"/>
    <w:uiPriority w:val="99"/>
    <w:qFormat/>
    <w:rsid w:val="001167C4"/>
    <w:pPr>
      <w:widowControl w:val="0"/>
      <w:shd w:val="clear" w:color="auto" w:fill="FFFFFF"/>
      <w:spacing w:line="0" w:lineRule="atLeast"/>
    </w:pPr>
    <w:rPr>
      <w:rFonts w:ascii="Times New Roman" w:eastAsia="Times New Roman" w:hAnsi="Times New Roman" w:cs="Times New Roman"/>
      <w:b/>
      <w:bCs/>
      <w:color w:val="000000"/>
      <w:lang w:eastAsia="ru-RU" w:bidi="ru-RU"/>
    </w:rPr>
  </w:style>
  <w:style w:type="paragraph" w:customStyle="1" w:styleId="xl2096">
    <w:name w:val="xl2096"/>
    <w:basedOn w:val="af3"/>
    <w:uiPriority w:val="99"/>
    <w:qFormat/>
    <w:rsid w:val="001167C4"/>
    <w:pP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097">
    <w:name w:val="xl2097"/>
    <w:basedOn w:val="af3"/>
    <w:uiPriority w:val="99"/>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098">
    <w:name w:val="xl2098"/>
    <w:basedOn w:val="af3"/>
    <w:uiPriority w:val="99"/>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099">
    <w:name w:val="xl2099"/>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00">
    <w:name w:val="xl2100"/>
    <w:basedOn w:val="af3"/>
    <w:uiPriority w:val="99"/>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01">
    <w:name w:val="xl2101"/>
    <w:basedOn w:val="af3"/>
    <w:uiPriority w:val="99"/>
    <w:qFormat/>
    <w:rsid w:val="001167C4"/>
    <w:pPr>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2102">
    <w:name w:val="xl2102"/>
    <w:basedOn w:val="af3"/>
    <w:uiPriority w:val="99"/>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03">
    <w:name w:val="xl2103"/>
    <w:basedOn w:val="af3"/>
    <w:uiPriority w:val="99"/>
    <w:qFormat/>
    <w:rsid w:val="001167C4"/>
    <w:pP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04">
    <w:name w:val="xl2104"/>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05">
    <w:name w:val="xl2105"/>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06">
    <w:name w:val="xl2106"/>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07">
    <w:name w:val="xl2107"/>
    <w:basedOn w:val="af3"/>
    <w:uiPriority w:val="99"/>
    <w:qFormat/>
    <w:rsid w:val="001167C4"/>
    <w:pP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08">
    <w:name w:val="xl2108"/>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09">
    <w:name w:val="xl2109"/>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10">
    <w:name w:val="xl2110"/>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11">
    <w:name w:val="xl2111"/>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12">
    <w:name w:val="xl2112"/>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13">
    <w:name w:val="xl2113"/>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14">
    <w:name w:val="xl2114"/>
    <w:basedOn w:val="af3"/>
    <w:uiPriority w:val="99"/>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15">
    <w:name w:val="xl2115"/>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16">
    <w:name w:val="xl2116"/>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17">
    <w:name w:val="xl2117"/>
    <w:basedOn w:val="af3"/>
    <w:uiPriority w:val="99"/>
    <w:qFormat/>
    <w:rsid w:val="001167C4"/>
    <w:pPr>
      <w:pBdr>
        <w:top w:val="single" w:sz="8" w:space="0" w:color="auto"/>
        <w:lef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2118">
    <w:name w:val="xl2118"/>
    <w:basedOn w:val="af3"/>
    <w:uiPriority w:val="99"/>
    <w:qFormat/>
    <w:rsid w:val="001167C4"/>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2119">
    <w:name w:val="xl2119"/>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20">
    <w:name w:val="xl2120"/>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121">
    <w:name w:val="xl2121"/>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22">
    <w:name w:val="xl2122"/>
    <w:basedOn w:val="af3"/>
    <w:uiPriority w:val="99"/>
    <w:qFormat/>
    <w:rsid w:val="001167C4"/>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23">
    <w:name w:val="xl2123"/>
    <w:basedOn w:val="af3"/>
    <w:uiPriority w:val="99"/>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124">
    <w:name w:val="xl2124"/>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25">
    <w:name w:val="xl2125"/>
    <w:basedOn w:val="af3"/>
    <w:uiPriority w:val="99"/>
    <w:qFormat/>
    <w:rsid w:val="001167C4"/>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26">
    <w:name w:val="xl2126"/>
    <w:basedOn w:val="af3"/>
    <w:uiPriority w:val="99"/>
    <w:qFormat/>
    <w:rsid w:val="001167C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27">
    <w:name w:val="xl2127"/>
    <w:basedOn w:val="af3"/>
    <w:uiPriority w:val="99"/>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28">
    <w:name w:val="xl2128"/>
    <w:basedOn w:val="af3"/>
    <w:uiPriority w:val="99"/>
    <w:qFormat/>
    <w:rsid w:val="001167C4"/>
    <w:pP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29">
    <w:name w:val="xl2129"/>
    <w:basedOn w:val="af3"/>
    <w:uiPriority w:val="99"/>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30">
    <w:name w:val="xl2130"/>
    <w:basedOn w:val="af3"/>
    <w:uiPriority w:val="99"/>
    <w:qFormat/>
    <w:rsid w:val="001167C4"/>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31">
    <w:name w:val="xl2131"/>
    <w:basedOn w:val="af3"/>
    <w:uiPriority w:val="99"/>
    <w:qFormat/>
    <w:rsid w:val="001167C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32">
    <w:name w:val="xl2132"/>
    <w:basedOn w:val="af3"/>
    <w:uiPriority w:val="99"/>
    <w:qFormat/>
    <w:rsid w:val="001167C4"/>
    <w:pPr>
      <w:pBdr>
        <w:top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33">
    <w:name w:val="xl2133"/>
    <w:basedOn w:val="af3"/>
    <w:uiPriority w:val="99"/>
    <w:qFormat/>
    <w:rsid w:val="001167C4"/>
    <w:pPr>
      <w:pBdr>
        <w:top w:val="single" w:sz="4" w:space="0" w:color="auto"/>
        <w:lef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34">
    <w:name w:val="xl2134"/>
    <w:basedOn w:val="af3"/>
    <w:uiPriority w:val="99"/>
    <w:qFormat/>
    <w:rsid w:val="001167C4"/>
    <w:pPr>
      <w:pBdr>
        <w:top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35">
    <w:name w:val="xl2135"/>
    <w:basedOn w:val="af3"/>
    <w:uiPriority w:val="99"/>
    <w:qFormat/>
    <w:rsid w:val="001167C4"/>
    <w:pPr>
      <w:pBdr>
        <w:top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36">
    <w:name w:val="xl2136"/>
    <w:basedOn w:val="af3"/>
    <w:uiPriority w:val="99"/>
    <w:qFormat/>
    <w:rsid w:val="001167C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37">
    <w:name w:val="xl2137"/>
    <w:basedOn w:val="af3"/>
    <w:uiPriority w:val="99"/>
    <w:qFormat/>
    <w:rsid w:val="001167C4"/>
    <w:pPr>
      <w:pBdr>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38">
    <w:name w:val="xl2138"/>
    <w:basedOn w:val="af3"/>
    <w:uiPriority w:val="99"/>
    <w:qFormat/>
    <w:rsid w:val="001167C4"/>
    <w:pPr>
      <w:pBdr>
        <w:top w:val="single" w:sz="4" w:space="0" w:color="auto"/>
        <w:left w:val="single" w:sz="4" w:space="0" w:color="auto"/>
        <w:bottom w:val="single" w:sz="4" w:space="0" w:color="auto"/>
      </w:pBdr>
      <w:shd w:val="clear" w:color="000000" w:fill="A6A6A6"/>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2139">
    <w:name w:val="xl2139"/>
    <w:basedOn w:val="af3"/>
    <w:uiPriority w:val="99"/>
    <w:qFormat/>
    <w:rsid w:val="001167C4"/>
    <w:pPr>
      <w:pBdr>
        <w:top w:val="single" w:sz="4" w:space="0" w:color="auto"/>
        <w:bottom w:val="single" w:sz="4" w:space="0" w:color="auto"/>
      </w:pBdr>
      <w:shd w:val="clear" w:color="000000" w:fill="A6A6A6"/>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2140">
    <w:name w:val="xl2140"/>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2141">
    <w:name w:val="xl2141"/>
    <w:basedOn w:val="af3"/>
    <w:uiPriority w:val="99"/>
    <w:qFormat/>
    <w:rsid w:val="001167C4"/>
    <w:pPr>
      <w:pBdr>
        <w:top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42">
    <w:name w:val="xl2142"/>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2143">
    <w:name w:val="xl2143"/>
    <w:basedOn w:val="af3"/>
    <w:uiPriority w:val="99"/>
    <w:qFormat/>
    <w:rsid w:val="001167C4"/>
    <w:pPr>
      <w:pBdr>
        <w:top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44">
    <w:name w:val="xl2144"/>
    <w:basedOn w:val="af3"/>
    <w:uiPriority w:val="99"/>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sz w:val="20"/>
      <w:szCs w:val="20"/>
      <w:lang w:eastAsia="ru-RU"/>
    </w:rPr>
  </w:style>
  <w:style w:type="paragraph" w:customStyle="1" w:styleId="xl2145">
    <w:name w:val="xl2145"/>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2146">
    <w:name w:val="xl2146"/>
    <w:basedOn w:val="af3"/>
    <w:uiPriority w:val="99"/>
    <w:qFormat/>
    <w:rsid w:val="001167C4"/>
    <w:pPr>
      <w:pBdr>
        <w:top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47">
    <w:name w:val="xl2147"/>
    <w:basedOn w:val="af3"/>
    <w:uiPriority w:val="99"/>
    <w:qFormat/>
    <w:rsid w:val="001167C4"/>
    <w:pPr>
      <w:pBdr>
        <w:top w:val="single" w:sz="4" w:space="0" w:color="auto"/>
        <w:left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48">
    <w:name w:val="xl2148"/>
    <w:basedOn w:val="af3"/>
    <w:uiPriority w:val="99"/>
    <w:qFormat/>
    <w:rsid w:val="001167C4"/>
    <w:pPr>
      <w:pBdr>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49">
    <w:name w:val="xl2149"/>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50">
    <w:name w:val="xl2150"/>
    <w:basedOn w:val="af3"/>
    <w:uiPriority w:val="99"/>
    <w:qFormat/>
    <w:rsid w:val="001167C4"/>
    <w:pPr>
      <w:pBdr>
        <w:top w:val="single" w:sz="8" w:space="0" w:color="auto"/>
        <w:lef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2151">
    <w:name w:val="xl2151"/>
    <w:basedOn w:val="af3"/>
    <w:uiPriority w:val="99"/>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52">
    <w:name w:val="xl2152"/>
    <w:basedOn w:val="af3"/>
    <w:uiPriority w:val="99"/>
    <w:qFormat/>
    <w:rsid w:val="001167C4"/>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2153">
    <w:name w:val="xl2153"/>
    <w:basedOn w:val="af3"/>
    <w:uiPriority w:val="99"/>
    <w:qFormat/>
    <w:rsid w:val="001167C4"/>
    <w:pPr>
      <w:pBdr>
        <w:top w:val="single" w:sz="4" w:space="0" w:color="auto"/>
        <w:left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54">
    <w:name w:val="xl2154"/>
    <w:basedOn w:val="af3"/>
    <w:uiPriority w:val="99"/>
    <w:qFormat/>
    <w:rsid w:val="001167C4"/>
    <w:pPr>
      <w:pBdr>
        <w:top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55">
    <w:name w:val="xl2155"/>
    <w:basedOn w:val="af3"/>
    <w:uiPriority w:val="99"/>
    <w:qFormat/>
    <w:rsid w:val="001167C4"/>
    <w:pPr>
      <w:spacing w:before="100" w:beforeAutospacing="1" w:after="100" w:afterAutospacing="1"/>
      <w:textAlignment w:val="center"/>
    </w:pPr>
    <w:rPr>
      <w:rFonts w:ascii="Times New Roman" w:eastAsia="Times New Roman" w:hAnsi="Times New Roman" w:cs="Times New Roman"/>
      <w:sz w:val="20"/>
      <w:szCs w:val="20"/>
      <w:lang w:eastAsia="ru-RU"/>
    </w:rPr>
  </w:style>
  <w:style w:type="character" w:customStyle="1" w:styleId="21f3">
    <w:name w:val="Знак2 Знак1"/>
    <w:aliases w:val="Заголовок 3 Знак + 12 pt Знак1,не полужирный Знак1,влево Знак1,Перед:  0 пт Знак1,Пос... Знак1,Заголовок 3 Знак + Знак1,Пер... Знак1,Знак Знак Знак2"/>
    <w:rsid w:val="001167C4"/>
    <w:rPr>
      <w:rFonts w:ascii="Cambria" w:eastAsia="Times New Roman" w:hAnsi="Cambria" w:cs="Times New Roman"/>
      <w:b/>
      <w:bCs/>
      <w:color w:val="4F81BD"/>
    </w:rPr>
  </w:style>
  <w:style w:type="paragraph" w:customStyle="1" w:styleId="21f4">
    <w:name w:val="Знак Знак Знак2 Знак Знак Знак Знак Знак Знак Знак1"/>
    <w:basedOn w:val="af3"/>
    <w:uiPriority w:val="99"/>
    <w:qFormat/>
    <w:rsid w:val="001167C4"/>
    <w:pPr>
      <w:jc w:val="left"/>
    </w:pPr>
    <w:rPr>
      <w:rFonts w:ascii="Verdana" w:eastAsia="Times New Roman" w:hAnsi="Verdana" w:cs="Verdana"/>
      <w:sz w:val="20"/>
      <w:szCs w:val="20"/>
      <w:lang w:val="en-US"/>
    </w:rPr>
  </w:style>
  <w:style w:type="character" w:customStyle="1" w:styleId="1334">
    <w:name w:val="Обычный 13 Знак Знак3"/>
    <w:rsid w:val="001167C4"/>
    <w:rPr>
      <w:rFonts w:ascii="Times New Roman" w:eastAsia="Times New Roman" w:hAnsi="Times New Roman"/>
      <w:sz w:val="26"/>
    </w:rPr>
  </w:style>
  <w:style w:type="paragraph" w:customStyle="1" w:styleId="txt1">
    <w:name w:val="txt1"/>
    <w:basedOn w:val="af3"/>
    <w:uiPriority w:val="99"/>
    <w:qFormat/>
    <w:rsid w:val="001167C4"/>
    <w:pPr>
      <w:spacing w:before="45" w:after="45"/>
      <w:ind w:left="20" w:right="20" w:firstLine="400"/>
      <w:jc w:val="both"/>
    </w:pPr>
    <w:rPr>
      <w:rFonts w:ascii="Arial" w:eastAsia="Times New Roman" w:hAnsi="Arial" w:cs="Arial"/>
      <w:color w:val="000000"/>
      <w:sz w:val="18"/>
      <w:szCs w:val="18"/>
      <w:lang w:eastAsia="ru-RU"/>
    </w:rPr>
  </w:style>
  <w:style w:type="paragraph" w:customStyle="1" w:styleId="affffffffff2">
    <w:name w:val="ТЕКСТ"/>
    <w:basedOn w:val="af3"/>
    <w:link w:val="affffffffff3"/>
    <w:uiPriority w:val="99"/>
    <w:qFormat/>
    <w:rsid w:val="001167C4"/>
    <w:pPr>
      <w:keepNext/>
      <w:widowControl w:val="0"/>
      <w:suppressAutoHyphens/>
      <w:spacing w:before="120" w:after="120" w:line="360" w:lineRule="auto"/>
      <w:ind w:right="-108" w:firstLine="720"/>
      <w:jc w:val="both"/>
    </w:pPr>
    <w:rPr>
      <w:rFonts w:ascii="Times New Roman" w:eastAsia="Times New Roman" w:hAnsi="Times New Roman" w:cs="Times New Roman"/>
      <w:sz w:val="26"/>
      <w:szCs w:val="20"/>
    </w:rPr>
  </w:style>
  <w:style w:type="character" w:customStyle="1" w:styleId="affffffffff3">
    <w:name w:val="ТЕКСТ Знак"/>
    <w:link w:val="affffffffff2"/>
    <w:uiPriority w:val="99"/>
    <w:rsid w:val="001167C4"/>
    <w:rPr>
      <w:rFonts w:ascii="Times New Roman" w:eastAsia="Times New Roman" w:hAnsi="Times New Roman" w:cs="Times New Roman"/>
      <w:sz w:val="26"/>
      <w:szCs w:val="20"/>
    </w:rPr>
  </w:style>
  <w:style w:type="character" w:customStyle="1" w:styleId="-112">
    <w:name w:val="Текст-1 Знак1"/>
    <w:locked/>
    <w:rsid w:val="001167C4"/>
    <w:rPr>
      <w:rFonts w:ascii="Times New Roman" w:eastAsia="Times New Roman" w:hAnsi="Times New Roman" w:cs="Times New Roman"/>
      <w:sz w:val="26"/>
      <w:szCs w:val="20"/>
    </w:rPr>
  </w:style>
  <w:style w:type="paragraph" w:customStyle="1" w:styleId="a4">
    <w:name w:val="ТАБЛ."/>
    <w:basedOn w:val="-14"/>
    <w:next w:val="-14"/>
    <w:link w:val="affffffffff4"/>
    <w:uiPriority w:val="99"/>
    <w:qFormat/>
    <w:rsid w:val="001167C4"/>
    <w:pPr>
      <w:keepNext w:val="0"/>
      <w:keepLines w:val="0"/>
      <w:widowControl w:val="0"/>
      <w:numPr>
        <w:numId w:val="43"/>
      </w:numPr>
      <w:suppressLineNumbers w:val="0"/>
      <w:tabs>
        <w:tab w:val="clear" w:pos="540"/>
      </w:tabs>
      <w:spacing w:after="120" w:line="360" w:lineRule="auto"/>
      <w:ind w:right="-108"/>
    </w:pPr>
    <w:rPr>
      <w:rFonts w:ascii="Times New Roman" w:hAnsi="Times New Roman" w:cs="Times New Roman"/>
      <w:sz w:val="26"/>
      <w:szCs w:val="20"/>
    </w:rPr>
  </w:style>
  <w:style w:type="character" w:customStyle="1" w:styleId="affffffffff4">
    <w:name w:val="ТАБЛ. Знак"/>
    <w:link w:val="a4"/>
    <w:uiPriority w:val="99"/>
    <w:locked/>
    <w:rsid w:val="001167C4"/>
    <w:rPr>
      <w:rFonts w:ascii="Times New Roman" w:eastAsia="Times New Roman" w:hAnsi="Times New Roman" w:cs="Times New Roman"/>
      <w:b/>
      <w:sz w:val="26"/>
      <w:szCs w:val="20"/>
      <w:lang w:eastAsia="ru-RU"/>
    </w:rPr>
  </w:style>
  <w:style w:type="paragraph" w:customStyle="1" w:styleId="12-">
    <w:name w:val="ТАБ 12-Заг."/>
    <w:basedOn w:val="af3"/>
    <w:uiPriority w:val="99"/>
    <w:qFormat/>
    <w:rsid w:val="001167C4"/>
    <w:pPr>
      <w:widowControl w:val="0"/>
      <w:ind w:left="-57" w:right="-57"/>
    </w:pPr>
    <w:rPr>
      <w:rFonts w:ascii="Times New Roman" w:eastAsia="Times New Roman" w:hAnsi="Times New Roman" w:cs="Times New Roman"/>
      <w:b/>
      <w:sz w:val="24"/>
      <w:szCs w:val="26"/>
      <w:lang w:eastAsia="ru-RU"/>
    </w:rPr>
  </w:style>
  <w:style w:type="character" w:customStyle="1" w:styleId="affffffffff5">
    <w:name w:val="Рис. Знак"/>
    <w:locked/>
    <w:rsid w:val="001167C4"/>
    <w:rPr>
      <w:rFonts w:ascii="Times New Roman" w:eastAsia="Times New Roman" w:hAnsi="Times New Roman"/>
      <w:b/>
      <w:sz w:val="26"/>
    </w:rPr>
  </w:style>
  <w:style w:type="paragraph" w:customStyle="1" w:styleId="affffffffff6">
    <w:name w:val="Базовый"/>
    <w:uiPriority w:val="99"/>
    <w:qFormat/>
    <w:rsid w:val="001167C4"/>
    <w:pPr>
      <w:tabs>
        <w:tab w:val="left" w:pos="708"/>
      </w:tabs>
      <w:suppressAutoHyphens/>
    </w:pPr>
    <w:rPr>
      <w:rFonts w:ascii="Times New Roman" w:eastAsia="Calibri" w:hAnsi="Times New Roman" w:cs="Times New Roman"/>
      <w:sz w:val="24"/>
      <w:szCs w:val="20"/>
      <w:lang w:eastAsia="ru-RU"/>
    </w:rPr>
  </w:style>
  <w:style w:type="paragraph" w:customStyle="1" w:styleId="10-">
    <w:name w:val="ТАБ 10-Заг."/>
    <w:basedOn w:val="12-"/>
    <w:uiPriority w:val="99"/>
    <w:qFormat/>
    <w:rsid w:val="001167C4"/>
    <w:rPr>
      <w:sz w:val="20"/>
    </w:rPr>
  </w:style>
  <w:style w:type="paragraph" w:customStyle="1" w:styleId="af">
    <w:name w:val="_таблица"/>
    <w:basedOn w:val="af3"/>
    <w:link w:val="affffffffff7"/>
    <w:uiPriority w:val="99"/>
    <w:qFormat/>
    <w:rsid w:val="001167C4"/>
    <w:pPr>
      <w:keepNext/>
      <w:keepLines/>
      <w:numPr>
        <w:numId w:val="44"/>
      </w:numPr>
      <w:autoSpaceDE w:val="0"/>
      <w:autoSpaceDN w:val="0"/>
      <w:adjustRightInd w:val="0"/>
      <w:spacing w:line="360" w:lineRule="auto"/>
      <w:jc w:val="right"/>
    </w:pPr>
    <w:rPr>
      <w:rFonts w:ascii="Times New Roman" w:eastAsia="Calibri" w:hAnsi="Times New Roman" w:cs="Times New Roman"/>
      <w:b/>
      <w:sz w:val="26"/>
      <w:szCs w:val="26"/>
    </w:rPr>
  </w:style>
  <w:style w:type="character" w:customStyle="1" w:styleId="affffffffff7">
    <w:name w:val="_таблица Знак"/>
    <w:link w:val="af"/>
    <w:uiPriority w:val="99"/>
    <w:rsid w:val="001167C4"/>
    <w:rPr>
      <w:rFonts w:ascii="Times New Roman" w:eastAsia="Calibri" w:hAnsi="Times New Roman" w:cs="Times New Roman"/>
      <w:b/>
      <w:sz w:val="26"/>
      <w:szCs w:val="26"/>
    </w:rPr>
  </w:style>
  <w:style w:type="paragraph" w:customStyle="1" w:styleId="affffffffff8">
    <w:name w:val="_прилож_"/>
    <w:basedOn w:val="20"/>
    <w:link w:val="affffffffff9"/>
    <w:uiPriority w:val="99"/>
    <w:qFormat/>
    <w:rsid w:val="001167C4"/>
    <w:pPr>
      <w:keepLines w:val="0"/>
      <w:spacing w:before="240" w:after="60"/>
      <w:ind w:left="2506" w:firstLine="709"/>
    </w:pPr>
    <w:rPr>
      <w:rFonts w:eastAsia="Times New Roman" w:cs="Times New Roman"/>
      <w:iCs/>
      <w:color w:val="000000"/>
      <w:sz w:val="48"/>
      <w:szCs w:val="28"/>
    </w:rPr>
  </w:style>
  <w:style w:type="character" w:customStyle="1" w:styleId="affffffffff9">
    <w:name w:val="_прилож_ Знак"/>
    <w:link w:val="affffffffff8"/>
    <w:uiPriority w:val="99"/>
    <w:rsid w:val="001167C4"/>
    <w:rPr>
      <w:rFonts w:ascii="Times New Roman" w:eastAsia="Times New Roman" w:hAnsi="Times New Roman" w:cs="Times New Roman"/>
      <w:b/>
      <w:bCs/>
      <w:iCs/>
      <w:color w:val="000000"/>
      <w:sz w:val="48"/>
      <w:szCs w:val="28"/>
    </w:rPr>
  </w:style>
  <w:style w:type="character" w:customStyle="1" w:styleId="affffffffffa">
    <w:name w:val="_рисунок Знак"/>
    <w:link w:val="a0"/>
    <w:uiPriority w:val="99"/>
    <w:locked/>
    <w:rsid w:val="001167C4"/>
    <w:rPr>
      <w:rFonts w:ascii="Times New Roman" w:hAnsi="Times New Roman"/>
      <w:b/>
      <w:sz w:val="24"/>
      <w:szCs w:val="24"/>
    </w:rPr>
  </w:style>
  <w:style w:type="paragraph" w:customStyle="1" w:styleId="a0">
    <w:name w:val="_рисунок"/>
    <w:basedOn w:val="af3"/>
    <w:link w:val="affffffffffa"/>
    <w:uiPriority w:val="99"/>
    <w:qFormat/>
    <w:rsid w:val="001167C4"/>
    <w:pPr>
      <w:numPr>
        <w:numId w:val="45"/>
      </w:numPr>
      <w:autoSpaceDE w:val="0"/>
      <w:autoSpaceDN w:val="0"/>
      <w:adjustRightInd w:val="0"/>
    </w:pPr>
    <w:rPr>
      <w:rFonts w:ascii="Times New Roman" w:hAnsi="Times New Roman"/>
      <w:b/>
      <w:sz w:val="24"/>
      <w:szCs w:val="24"/>
    </w:rPr>
  </w:style>
  <w:style w:type="paragraph" w:customStyle="1" w:styleId="1fffe">
    <w:name w:val="1"/>
    <w:basedOn w:val="20"/>
    <w:link w:val="1ffff"/>
    <w:qFormat/>
    <w:rsid w:val="001167C4"/>
    <w:pPr>
      <w:spacing w:after="0" w:line="276" w:lineRule="auto"/>
      <w:ind w:left="2506"/>
      <w:jc w:val="left"/>
    </w:pPr>
    <w:rPr>
      <w:rFonts w:eastAsia="Times New Roman" w:cs="Times New Roman"/>
      <w:b w:val="0"/>
      <w:bCs w:val="0"/>
      <w:color w:val="000000"/>
    </w:rPr>
  </w:style>
  <w:style w:type="character" w:customStyle="1" w:styleId="1ffff">
    <w:name w:val="1 Знак"/>
    <w:link w:val="1fffe"/>
    <w:locked/>
    <w:rsid w:val="001167C4"/>
    <w:rPr>
      <w:rFonts w:ascii="Times New Roman" w:eastAsia="Times New Roman" w:hAnsi="Times New Roman" w:cs="Times New Roman"/>
      <w:color w:val="000000"/>
      <w:sz w:val="26"/>
      <w:szCs w:val="26"/>
    </w:rPr>
  </w:style>
  <w:style w:type="paragraph" w:customStyle="1" w:styleId="a3">
    <w:name w:val="_прилож"/>
    <w:basedOn w:val="35"/>
    <w:link w:val="affffffffffb"/>
    <w:uiPriority w:val="99"/>
    <w:qFormat/>
    <w:rsid w:val="001167C4"/>
    <w:pPr>
      <w:numPr>
        <w:numId w:val="46"/>
      </w:numPr>
    </w:pPr>
    <w:rPr>
      <w:rFonts w:ascii="Times New Roman" w:eastAsia="Times New Roman" w:hAnsi="Times New Roman" w:cs="Times New Roman"/>
      <w:color w:val="auto"/>
      <w:sz w:val="48"/>
    </w:rPr>
  </w:style>
  <w:style w:type="character" w:customStyle="1" w:styleId="affffffffffb">
    <w:name w:val="_прилож Знак"/>
    <w:link w:val="a3"/>
    <w:uiPriority w:val="99"/>
    <w:rsid w:val="001167C4"/>
    <w:rPr>
      <w:rFonts w:ascii="Times New Roman" w:eastAsia="Times New Roman" w:hAnsi="Times New Roman" w:cs="Times New Roman"/>
      <w:b/>
      <w:bCs/>
      <w:sz w:val="48"/>
    </w:rPr>
  </w:style>
  <w:style w:type="paragraph" w:customStyle="1" w:styleId="affffffffffc">
    <w:name w:val="_Обычный"/>
    <w:basedOn w:val="af7"/>
    <w:link w:val="affffffffffd"/>
    <w:qFormat/>
    <w:rsid w:val="001167C4"/>
    <w:pPr>
      <w:spacing w:line="360" w:lineRule="auto"/>
      <w:ind w:left="0" w:firstLine="567"/>
      <w:jc w:val="both"/>
    </w:pPr>
    <w:rPr>
      <w:rFonts w:ascii="Times New Roman" w:eastAsia="Calibri" w:hAnsi="Times New Roman" w:cs="Times New Roman"/>
      <w:sz w:val="26"/>
      <w:szCs w:val="26"/>
    </w:rPr>
  </w:style>
  <w:style w:type="character" w:customStyle="1" w:styleId="affffffffffd">
    <w:name w:val="_Обычный Знак"/>
    <w:link w:val="affffffffffc"/>
    <w:rsid w:val="001167C4"/>
    <w:rPr>
      <w:rFonts w:ascii="Times New Roman" w:eastAsia="Calibri" w:hAnsi="Times New Roman" w:cs="Times New Roman"/>
      <w:sz w:val="26"/>
      <w:szCs w:val="26"/>
    </w:rPr>
  </w:style>
  <w:style w:type="paragraph" w:customStyle="1" w:styleId="affffffffffe">
    <w:name w:val="_Выделение"/>
    <w:basedOn w:val="af7"/>
    <w:link w:val="afffffffffff"/>
    <w:qFormat/>
    <w:rsid w:val="001167C4"/>
    <w:pPr>
      <w:keepNext/>
      <w:spacing w:line="360" w:lineRule="auto"/>
      <w:ind w:left="0" w:firstLine="567"/>
      <w:jc w:val="both"/>
    </w:pPr>
    <w:rPr>
      <w:rFonts w:ascii="Times New Roman" w:eastAsia="Calibri" w:hAnsi="Times New Roman" w:cs="Times New Roman"/>
      <w:b/>
      <w:sz w:val="26"/>
      <w:szCs w:val="26"/>
    </w:rPr>
  </w:style>
  <w:style w:type="character" w:customStyle="1" w:styleId="afffffffffff">
    <w:name w:val="_Выделение Знак"/>
    <w:link w:val="affffffffffe"/>
    <w:rsid w:val="001167C4"/>
    <w:rPr>
      <w:rFonts w:ascii="Times New Roman" w:eastAsia="Calibri" w:hAnsi="Times New Roman" w:cs="Times New Roman"/>
      <w:b/>
      <w:sz w:val="26"/>
      <w:szCs w:val="26"/>
    </w:rPr>
  </w:style>
  <w:style w:type="paragraph" w:customStyle="1" w:styleId="afffffffffff0">
    <w:name w:val="_Рисунок"/>
    <w:basedOn w:val="af7"/>
    <w:link w:val="afffffffffff1"/>
    <w:uiPriority w:val="99"/>
    <w:qFormat/>
    <w:rsid w:val="001167C4"/>
    <w:pPr>
      <w:spacing w:after="240"/>
      <w:ind w:left="0"/>
    </w:pPr>
    <w:rPr>
      <w:rFonts w:ascii="Times New Roman" w:eastAsia="Calibri" w:hAnsi="Times New Roman" w:cs="Times New Roman"/>
      <w:b/>
      <w:sz w:val="26"/>
      <w:szCs w:val="26"/>
    </w:rPr>
  </w:style>
  <w:style w:type="character" w:customStyle="1" w:styleId="afffffffffff1">
    <w:name w:val="_Рисунок Знак"/>
    <w:link w:val="afffffffffff0"/>
    <w:uiPriority w:val="99"/>
    <w:rsid w:val="001167C4"/>
    <w:rPr>
      <w:rFonts w:ascii="Times New Roman" w:eastAsia="Calibri" w:hAnsi="Times New Roman" w:cs="Times New Roman"/>
      <w:b/>
      <w:sz w:val="26"/>
      <w:szCs w:val="26"/>
    </w:rPr>
  </w:style>
  <w:style w:type="paragraph" w:customStyle="1" w:styleId="1d">
    <w:name w:val="Стиль1_ГЛАВА"/>
    <w:basedOn w:val="1e"/>
    <w:link w:val="1ffff0"/>
    <w:uiPriority w:val="99"/>
    <w:qFormat/>
    <w:rsid w:val="001167C4"/>
    <w:pPr>
      <w:keepNext w:val="0"/>
      <w:keepLines w:val="0"/>
      <w:pageBreakBefore/>
      <w:numPr>
        <w:numId w:val="50"/>
      </w:numPr>
      <w:tabs>
        <w:tab w:val="left" w:pos="1560"/>
      </w:tabs>
      <w:suppressAutoHyphens/>
      <w:spacing w:before="120" w:after="240"/>
      <w:jc w:val="left"/>
    </w:pPr>
    <w:rPr>
      <w:rFonts w:ascii="Times New Roman" w:eastAsia="Times New Roman" w:hAnsi="Times New Roman" w:cs="Times New Roman"/>
      <w:caps/>
      <w:color w:val="auto"/>
      <w:kern w:val="28"/>
    </w:rPr>
  </w:style>
  <w:style w:type="paragraph" w:customStyle="1" w:styleId="2ffd">
    <w:name w:val="Стиль2_Часть"/>
    <w:basedOn w:val="20"/>
    <w:link w:val="2ffe"/>
    <w:uiPriority w:val="99"/>
    <w:qFormat/>
    <w:rsid w:val="001167C4"/>
    <w:pPr>
      <w:keepNext w:val="0"/>
      <w:keepLines w:val="0"/>
      <w:suppressAutoHyphens/>
      <w:spacing w:before="120" w:line="240" w:lineRule="auto"/>
      <w:ind w:left="2506"/>
      <w:jc w:val="left"/>
    </w:pPr>
    <w:rPr>
      <w:rFonts w:eastAsia="Times New Roman" w:cs="Times New Roman"/>
      <w:kern w:val="28"/>
      <w:sz w:val="24"/>
    </w:rPr>
  </w:style>
  <w:style w:type="character" w:customStyle="1" w:styleId="1ffff0">
    <w:name w:val="Стиль1_ГЛАВА Знак"/>
    <w:link w:val="1d"/>
    <w:uiPriority w:val="99"/>
    <w:rsid w:val="001167C4"/>
    <w:rPr>
      <w:rFonts w:ascii="Times New Roman" w:eastAsia="Times New Roman" w:hAnsi="Times New Roman" w:cs="Times New Roman"/>
      <w:b/>
      <w:bCs/>
      <w:caps/>
      <w:kern w:val="28"/>
      <w:sz w:val="28"/>
      <w:szCs w:val="28"/>
    </w:rPr>
  </w:style>
  <w:style w:type="paragraph" w:customStyle="1" w:styleId="3fe">
    <w:name w:val="Стиль3_Подпункты"/>
    <w:basedOn w:val="20"/>
    <w:link w:val="3ff"/>
    <w:uiPriority w:val="99"/>
    <w:qFormat/>
    <w:rsid w:val="001167C4"/>
    <w:pPr>
      <w:keepNext w:val="0"/>
      <w:keepLines w:val="0"/>
      <w:suppressAutoHyphens/>
      <w:spacing w:before="120" w:line="240" w:lineRule="auto"/>
      <w:ind w:left="2506"/>
      <w:jc w:val="left"/>
    </w:pPr>
    <w:rPr>
      <w:rFonts w:eastAsia="Times New Roman" w:cs="Times New Roman"/>
      <w:kern w:val="28"/>
      <w:sz w:val="24"/>
    </w:rPr>
  </w:style>
  <w:style w:type="character" w:customStyle="1" w:styleId="2ffe">
    <w:name w:val="Стиль2_Часть Знак"/>
    <w:link w:val="2ffd"/>
    <w:uiPriority w:val="99"/>
    <w:rsid w:val="001167C4"/>
    <w:rPr>
      <w:rFonts w:ascii="Times New Roman" w:eastAsia="Times New Roman" w:hAnsi="Times New Roman" w:cs="Times New Roman"/>
      <w:b/>
      <w:bCs/>
      <w:kern w:val="28"/>
      <w:sz w:val="24"/>
      <w:szCs w:val="26"/>
    </w:rPr>
  </w:style>
  <w:style w:type="character" w:customStyle="1" w:styleId="3ff">
    <w:name w:val="Стиль3_Подпункты Знак"/>
    <w:link w:val="3fe"/>
    <w:uiPriority w:val="99"/>
    <w:rsid w:val="001167C4"/>
    <w:rPr>
      <w:rFonts w:ascii="Times New Roman" w:eastAsia="Times New Roman" w:hAnsi="Times New Roman" w:cs="Times New Roman"/>
      <w:b/>
      <w:bCs/>
      <w:kern w:val="28"/>
      <w:sz w:val="24"/>
      <w:szCs w:val="26"/>
    </w:rPr>
  </w:style>
  <w:style w:type="paragraph" w:customStyle="1" w:styleId="Style150">
    <w:name w:val="Style150"/>
    <w:basedOn w:val="af3"/>
    <w:uiPriority w:val="99"/>
    <w:qFormat/>
    <w:rsid w:val="001167C4"/>
    <w:pPr>
      <w:spacing w:line="353" w:lineRule="exact"/>
      <w:ind w:firstLine="585"/>
      <w:jc w:val="both"/>
    </w:pPr>
    <w:rPr>
      <w:rFonts w:ascii="Arial" w:eastAsia="Arial" w:hAnsi="Arial" w:cs="Arial"/>
      <w:sz w:val="20"/>
      <w:szCs w:val="20"/>
      <w:lang w:eastAsia="ru-RU"/>
    </w:rPr>
  </w:style>
  <w:style w:type="paragraph" w:customStyle="1" w:styleId="Style202">
    <w:name w:val="Style202"/>
    <w:basedOn w:val="af3"/>
    <w:uiPriority w:val="99"/>
    <w:qFormat/>
    <w:rsid w:val="001167C4"/>
    <w:pPr>
      <w:spacing w:line="355" w:lineRule="exact"/>
      <w:ind w:firstLine="615"/>
      <w:jc w:val="both"/>
    </w:pPr>
    <w:rPr>
      <w:rFonts w:ascii="Arial" w:eastAsia="Arial" w:hAnsi="Arial" w:cs="Arial"/>
      <w:sz w:val="20"/>
      <w:szCs w:val="20"/>
      <w:lang w:eastAsia="ru-RU"/>
    </w:rPr>
  </w:style>
  <w:style w:type="paragraph" w:customStyle="1" w:styleId="Style172">
    <w:name w:val="Style172"/>
    <w:basedOn w:val="af3"/>
    <w:uiPriority w:val="99"/>
    <w:qFormat/>
    <w:rsid w:val="001167C4"/>
    <w:pPr>
      <w:spacing w:line="345" w:lineRule="exact"/>
      <w:ind w:firstLine="600"/>
      <w:jc w:val="both"/>
    </w:pPr>
    <w:rPr>
      <w:rFonts w:ascii="Arial" w:eastAsia="Arial" w:hAnsi="Arial" w:cs="Arial"/>
      <w:sz w:val="20"/>
      <w:szCs w:val="20"/>
      <w:lang w:eastAsia="ru-RU"/>
    </w:rPr>
  </w:style>
  <w:style w:type="character" w:customStyle="1" w:styleId="CharStyle47">
    <w:name w:val="CharStyle47"/>
    <w:rsid w:val="001167C4"/>
    <w:rPr>
      <w:rFonts w:ascii="Arial" w:eastAsia="Arial" w:hAnsi="Arial" w:cs="Arial"/>
      <w:b w:val="0"/>
      <w:bCs w:val="0"/>
      <w:i w:val="0"/>
      <w:iCs w:val="0"/>
      <w:smallCaps w:val="0"/>
      <w:spacing w:val="-10"/>
      <w:sz w:val="18"/>
      <w:szCs w:val="18"/>
    </w:rPr>
  </w:style>
  <w:style w:type="character" w:customStyle="1" w:styleId="CharStyle76">
    <w:name w:val="CharStyle76"/>
    <w:rsid w:val="001167C4"/>
    <w:rPr>
      <w:rFonts w:ascii="Arial" w:eastAsia="Arial" w:hAnsi="Arial" w:cs="Arial"/>
      <w:b w:val="0"/>
      <w:bCs w:val="0"/>
      <w:i/>
      <w:iCs/>
      <w:smallCaps w:val="0"/>
      <w:spacing w:val="-10"/>
      <w:sz w:val="18"/>
      <w:szCs w:val="18"/>
    </w:rPr>
  </w:style>
  <w:style w:type="character" w:customStyle="1" w:styleId="CharStyle63">
    <w:name w:val="CharStyle63"/>
    <w:rsid w:val="001167C4"/>
    <w:rPr>
      <w:rFonts w:ascii="Georgia" w:eastAsia="Georgia" w:hAnsi="Georgia" w:cs="Georgia"/>
      <w:b w:val="0"/>
      <w:bCs w:val="0"/>
      <w:i w:val="0"/>
      <w:iCs w:val="0"/>
      <w:smallCaps w:val="0"/>
      <w:sz w:val="20"/>
      <w:szCs w:val="20"/>
    </w:rPr>
  </w:style>
  <w:style w:type="character" w:customStyle="1" w:styleId="CharStyle113">
    <w:name w:val="CharStyle113"/>
    <w:rsid w:val="001167C4"/>
    <w:rPr>
      <w:rFonts w:ascii="Arial" w:eastAsia="Arial" w:hAnsi="Arial" w:cs="Arial"/>
      <w:b/>
      <w:bCs/>
      <w:i w:val="0"/>
      <w:iCs w:val="0"/>
      <w:smallCaps w:val="0"/>
      <w:sz w:val="20"/>
      <w:szCs w:val="20"/>
    </w:rPr>
  </w:style>
  <w:style w:type="paragraph" w:customStyle="1" w:styleId="Style148">
    <w:name w:val="Style148"/>
    <w:basedOn w:val="af3"/>
    <w:uiPriority w:val="99"/>
    <w:qFormat/>
    <w:rsid w:val="001167C4"/>
    <w:pPr>
      <w:jc w:val="left"/>
    </w:pPr>
    <w:rPr>
      <w:rFonts w:ascii="Arial" w:eastAsia="Arial" w:hAnsi="Arial" w:cs="Arial"/>
      <w:sz w:val="20"/>
      <w:szCs w:val="20"/>
      <w:lang w:eastAsia="ru-RU"/>
    </w:rPr>
  </w:style>
  <w:style w:type="paragraph" w:customStyle="1" w:styleId="Style299">
    <w:name w:val="Style299"/>
    <w:basedOn w:val="af3"/>
    <w:uiPriority w:val="99"/>
    <w:qFormat/>
    <w:rsid w:val="001167C4"/>
    <w:pPr>
      <w:spacing w:line="360" w:lineRule="exact"/>
      <w:jc w:val="both"/>
    </w:pPr>
    <w:rPr>
      <w:rFonts w:ascii="Arial" w:eastAsia="Arial" w:hAnsi="Arial" w:cs="Arial"/>
      <w:sz w:val="20"/>
      <w:szCs w:val="20"/>
      <w:lang w:eastAsia="ru-RU"/>
    </w:rPr>
  </w:style>
  <w:style w:type="character" w:customStyle="1" w:styleId="FontStyle139">
    <w:name w:val="Font Style139"/>
    <w:uiPriority w:val="99"/>
    <w:rsid w:val="001167C4"/>
    <w:rPr>
      <w:rFonts w:ascii="Arial" w:hAnsi="Arial" w:cs="Arial" w:hint="default"/>
      <w:sz w:val="22"/>
      <w:szCs w:val="22"/>
    </w:rPr>
  </w:style>
  <w:style w:type="paragraph" w:customStyle="1" w:styleId="Style8">
    <w:name w:val="Style8"/>
    <w:basedOn w:val="af3"/>
    <w:uiPriority w:val="99"/>
    <w:qFormat/>
    <w:rsid w:val="001167C4"/>
    <w:pPr>
      <w:widowControl w:val="0"/>
      <w:autoSpaceDE w:val="0"/>
      <w:autoSpaceDN w:val="0"/>
      <w:adjustRightInd w:val="0"/>
      <w:spacing w:line="414" w:lineRule="exact"/>
      <w:jc w:val="left"/>
    </w:pPr>
    <w:rPr>
      <w:rFonts w:ascii="Arial" w:eastAsia="Times New Roman" w:hAnsi="Arial" w:cs="Arial"/>
      <w:sz w:val="24"/>
      <w:szCs w:val="24"/>
      <w:lang w:eastAsia="ru-RU"/>
    </w:rPr>
  </w:style>
  <w:style w:type="paragraph" w:customStyle="1" w:styleId="Style15">
    <w:name w:val="Style15"/>
    <w:basedOn w:val="af3"/>
    <w:uiPriority w:val="99"/>
    <w:qFormat/>
    <w:rsid w:val="001167C4"/>
    <w:pPr>
      <w:widowControl w:val="0"/>
      <w:autoSpaceDE w:val="0"/>
      <w:autoSpaceDN w:val="0"/>
      <w:adjustRightInd w:val="0"/>
      <w:jc w:val="both"/>
    </w:pPr>
    <w:rPr>
      <w:rFonts w:ascii="Arial" w:eastAsia="Times New Roman" w:hAnsi="Arial" w:cs="Arial"/>
      <w:sz w:val="24"/>
      <w:szCs w:val="24"/>
      <w:lang w:eastAsia="ru-RU"/>
    </w:rPr>
  </w:style>
  <w:style w:type="paragraph" w:customStyle="1" w:styleId="Style30">
    <w:name w:val="Style30"/>
    <w:basedOn w:val="af3"/>
    <w:uiPriority w:val="99"/>
    <w:qFormat/>
    <w:rsid w:val="001167C4"/>
    <w:pPr>
      <w:widowControl w:val="0"/>
      <w:autoSpaceDE w:val="0"/>
      <w:autoSpaceDN w:val="0"/>
      <w:adjustRightInd w:val="0"/>
      <w:jc w:val="left"/>
    </w:pPr>
    <w:rPr>
      <w:rFonts w:ascii="Arial" w:eastAsia="Times New Roman" w:hAnsi="Arial" w:cs="Arial"/>
      <w:sz w:val="24"/>
      <w:szCs w:val="24"/>
      <w:lang w:eastAsia="ru-RU"/>
    </w:rPr>
  </w:style>
  <w:style w:type="paragraph" w:customStyle="1" w:styleId="Style50">
    <w:name w:val="Style50"/>
    <w:basedOn w:val="af3"/>
    <w:uiPriority w:val="99"/>
    <w:qFormat/>
    <w:rsid w:val="001167C4"/>
    <w:pPr>
      <w:widowControl w:val="0"/>
      <w:autoSpaceDE w:val="0"/>
      <w:autoSpaceDN w:val="0"/>
      <w:adjustRightInd w:val="0"/>
      <w:jc w:val="left"/>
    </w:pPr>
    <w:rPr>
      <w:rFonts w:ascii="Arial" w:eastAsia="Times New Roman" w:hAnsi="Arial" w:cs="Arial"/>
      <w:sz w:val="24"/>
      <w:szCs w:val="24"/>
      <w:lang w:eastAsia="ru-RU"/>
    </w:rPr>
  </w:style>
  <w:style w:type="paragraph" w:customStyle="1" w:styleId="Style51">
    <w:name w:val="Style51"/>
    <w:basedOn w:val="af3"/>
    <w:uiPriority w:val="99"/>
    <w:qFormat/>
    <w:rsid w:val="001167C4"/>
    <w:pPr>
      <w:widowControl w:val="0"/>
      <w:autoSpaceDE w:val="0"/>
      <w:autoSpaceDN w:val="0"/>
      <w:adjustRightInd w:val="0"/>
      <w:spacing w:line="230" w:lineRule="exact"/>
      <w:jc w:val="left"/>
    </w:pPr>
    <w:rPr>
      <w:rFonts w:ascii="Arial" w:eastAsia="Times New Roman" w:hAnsi="Arial" w:cs="Arial"/>
      <w:sz w:val="24"/>
      <w:szCs w:val="24"/>
      <w:lang w:eastAsia="ru-RU"/>
    </w:rPr>
  </w:style>
  <w:style w:type="character" w:customStyle="1" w:styleId="FontStyle137">
    <w:name w:val="Font Style137"/>
    <w:uiPriority w:val="99"/>
    <w:rsid w:val="001167C4"/>
    <w:rPr>
      <w:rFonts w:ascii="Arial" w:hAnsi="Arial" w:cs="Arial"/>
      <w:sz w:val="18"/>
      <w:szCs w:val="18"/>
    </w:rPr>
  </w:style>
  <w:style w:type="paragraph" w:styleId="afffffffffff2">
    <w:name w:val="Normal Indent"/>
    <w:basedOn w:val="af3"/>
    <w:uiPriority w:val="99"/>
    <w:rsid w:val="001167C4"/>
    <w:pPr>
      <w:spacing w:after="200" w:line="276" w:lineRule="auto"/>
      <w:ind w:left="708"/>
      <w:jc w:val="left"/>
    </w:pPr>
    <w:rPr>
      <w:rFonts w:ascii="Calibri" w:eastAsia="Times New Roman" w:hAnsi="Calibri" w:cs="Times New Roman"/>
    </w:rPr>
  </w:style>
  <w:style w:type="paragraph" w:customStyle="1" w:styleId="1ffff1">
    <w:name w:val="_1."/>
    <w:basedOn w:val="10"/>
    <w:link w:val="1ffff2"/>
    <w:qFormat/>
    <w:rsid w:val="001167C4"/>
  </w:style>
  <w:style w:type="paragraph" w:customStyle="1" w:styleId="1ffff3">
    <w:name w:val="_Часть 1."/>
    <w:basedOn w:val="20"/>
    <w:link w:val="1ffff4"/>
    <w:uiPriority w:val="99"/>
    <w:qFormat/>
    <w:rsid w:val="001167C4"/>
    <w:pPr>
      <w:keepLines w:val="0"/>
      <w:spacing w:before="480" w:after="60"/>
      <w:ind w:left="2506" w:firstLine="567"/>
      <w:jc w:val="left"/>
    </w:pPr>
    <w:rPr>
      <w:rFonts w:eastAsia="Times New Roman" w:cs="Times New Roman"/>
      <w:i/>
      <w:iCs/>
      <w:color w:val="000000"/>
      <w:kern w:val="28"/>
      <w:sz w:val="28"/>
      <w:szCs w:val="28"/>
    </w:rPr>
  </w:style>
  <w:style w:type="character" w:customStyle="1" w:styleId="1ffff2">
    <w:name w:val="_1. Знак"/>
    <w:link w:val="1ffff1"/>
    <w:rsid w:val="001167C4"/>
    <w:rPr>
      <w:rFonts w:ascii="Times New Roman" w:eastAsia="Times New Roman" w:hAnsi="Times New Roman" w:cs="Times New Roman"/>
      <w:b/>
      <w:bCs/>
      <w:color w:val="000000"/>
      <w:kern w:val="28"/>
      <w:sz w:val="26"/>
      <w:szCs w:val="32"/>
    </w:rPr>
  </w:style>
  <w:style w:type="character" w:customStyle="1" w:styleId="1ffff4">
    <w:name w:val="_Часть 1. Знак"/>
    <w:link w:val="1ffff3"/>
    <w:uiPriority w:val="99"/>
    <w:rsid w:val="001167C4"/>
    <w:rPr>
      <w:rFonts w:ascii="Times New Roman" w:eastAsia="Times New Roman" w:hAnsi="Times New Roman" w:cs="Times New Roman"/>
      <w:b/>
      <w:bCs/>
      <w:i/>
      <w:iCs/>
      <w:color w:val="000000"/>
      <w:kern w:val="28"/>
      <w:sz w:val="28"/>
      <w:szCs w:val="28"/>
    </w:rPr>
  </w:style>
  <w:style w:type="paragraph" w:customStyle="1" w:styleId="a6">
    <w:name w:val="_Обычный список точка"/>
    <w:basedOn w:val="af7"/>
    <w:link w:val="afffffffffff3"/>
    <w:uiPriority w:val="99"/>
    <w:qFormat/>
    <w:rsid w:val="001167C4"/>
    <w:pPr>
      <w:numPr>
        <w:numId w:val="48"/>
      </w:numPr>
      <w:spacing w:line="360" w:lineRule="auto"/>
      <w:ind w:left="0" w:firstLine="567"/>
      <w:jc w:val="both"/>
    </w:pPr>
    <w:rPr>
      <w:rFonts w:ascii="Times New Roman" w:eastAsia="Calibri" w:hAnsi="Times New Roman" w:cs="Times New Roman"/>
      <w:sz w:val="26"/>
      <w:szCs w:val="26"/>
      <w:lang w:eastAsia="ru-RU"/>
    </w:rPr>
  </w:style>
  <w:style w:type="character" w:customStyle="1" w:styleId="afffffffffff3">
    <w:name w:val="_Обычный список точка Знак"/>
    <w:link w:val="a6"/>
    <w:uiPriority w:val="99"/>
    <w:rsid w:val="001167C4"/>
    <w:rPr>
      <w:rFonts w:ascii="Times New Roman" w:eastAsia="Calibri" w:hAnsi="Times New Roman" w:cs="Times New Roman"/>
      <w:sz w:val="26"/>
      <w:szCs w:val="26"/>
      <w:lang w:eastAsia="ru-RU"/>
    </w:rPr>
  </w:style>
  <w:style w:type="paragraph" w:customStyle="1" w:styleId="afffffffffff4">
    <w:name w:val="_Таблица"/>
    <w:basedOn w:val="af7"/>
    <w:link w:val="afffffffffff5"/>
    <w:uiPriority w:val="99"/>
    <w:qFormat/>
    <w:rsid w:val="001167C4"/>
    <w:pPr>
      <w:keepNext/>
      <w:ind w:left="0"/>
      <w:jc w:val="left"/>
    </w:pPr>
    <w:rPr>
      <w:rFonts w:ascii="Times New Roman" w:eastAsia="Calibri" w:hAnsi="Times New Roman" w:cs="Times New Roman"/>
      <w:b/>
      <w:sz w:val="26"/>
      <w:szCs w:val="26"/>
      <w:lang w:eastAsia="ru-RU"/>
    </w:rPr>
  </w:style>
  <w:style w:type="character" w:customStyle="1" w:styleId="afffffffffff5">
    <w:name w:val="_Таблица Знак"/>
    <w:link w:val="afffffffffff4"/>
    <w:uiPriority w:val="99"/>
    <w:rsid w:val="001167C4"/>
    <w:rPr>
      <w:rFonts w:ascii="Times New Roman" w:eastAsia="Calibri" w:hAnsi="Times New Roman" w:cs="Times New Roman"/>
      <w:b/>
      <w:sz w:val="26"/>
      <w:szCs w:val="26"/>
      <w:lang w:eastAsia="ru-RU"/>
    </w:rPr>
  </w:style>
  <w:style w:type="paragraph" w:customStyle="1" w:styleId="112">
    <w:name w:val="_1.1"/>
    <w:basedOn w:val="20"/>
    <w:link w:val="11f6"/>
    <w:uiPriority w:val="99"/>
    <w:qFormat/>
    <w:rsid w:val="001167C4"/>
    <w:pPr>
      <w:numPr>
        <w:numId w:val="47"/>
      </w:numPr>
      <w:jc w:val="left"/>
    </w:pPr>
    <w:rPr>
      <w:rFonts w:eastAsia="Times New Roman" w:cs="Times New Roman"/>
      <w:i/>
      <w:iCs/>
      <w:color w:val="000000"/>
      <w:kern w:val="28"/>
      <w:sz w:val="28"/>
      <w:szCs w:val="28"/>
    </w:rPr>
  </w:style>
  <w:style w:type="character" w:customStyle="1" w:styleId="11f6">
    <w:name w:val="_1.1 Знак"/>
    <w:link w:val="112"/>
    <w:uiPriority w:val="99"/>
    <w:rsid w:val="001167C4"/>
    <w:rPr>
      <w:rFonts w:ascii="Times New Roman" w:eastAsia="Times New Roman" w:hAnsi="Times New Roman" w:cs="Times New Roman"/>
      <w:b/>
      <w:bCs/>
      <w:i/>
      <w:iCs/>
      <w:color w:val="000000"/>
      <w:kern w:val="28"/>
      <w:sz w:val="28"/>
      <w:szCs w:val="28"/>
    </w:rPr>
  </w:style>
  <w:style w:type="paragraph" w:customStyle="1" w:styleId="10">
    <w:name w:val="_Раздел 1"/>
    <w:basedOn w:val="1e"/>
    <w:link w:val="1ffff5"/>
    <w:uiPriority w:val="99"/>
    <w:qFormat/>
    <w:rsid w:val="001167C4"/>
    <w:pPr>
      <w:keepLines w:val="0"/>
      <w:pageBreakBefore/>
      <w:numPr>
        <w:numId w:val="49"/>
      </w:numPr>
      <w:tabs>
        <w:tab w:val="left" w:pos="0"/>
      </w:tabs>
      <w:suppressAutoHyphens/>
      <w:spacing w:before="120" w:after="240" w:line="360" w:lineRule="auto"/>
      <w:jc w:val="both"/>
    </w:pPr>
    <w:rPr>
      <w:rFonts w:ascii="Times New Roman" w:eastAsia="Times New Roman" w:hAnsi="Times New Roman" w:cs="Times New Roman"/>
      <w:color w:val="000000"/>
      <w:kern w:val="28"/>
      <w:sz w:val="26"/>
      <w:szCs w:val="32"/>
    </w:rPr>
  </w:style>
  <w:style w:type="character" w:customStyle="1" w:styleId="1ffff5">
    <w:name w:val="_Раздел 1 Знак"/>
    <w:link w:val="10"/>
    <w:uiPriority w:val="99"/>
    <w:rsid w:val="001167C4"/>
    <w:rPr>
      <w:rFonts w:ascii="Times New Roman" w:eastAsia="Times New Roman" w:hAnsi="Times New Roman" w:cs="Times New Roman"/>
      <w:b/>
      <w:bCs/>
      <w:color w:val="000000"/>
      <w:kern w:val="28"/>
      <w:sz w:val="26"/>
      <w:szCs w:val="32"/>
    </w:rPr>
  </w:style>
  <w:style w:type="paragraph" w:customStyle="1" w:styleId="ac">
    <w:name w:val="ТАБЛ"/>
    <w:basedOn w:val="a4"/>
    <w:link w:val="afffffffffff6"/>
    <w:uiPriority w:val="99"/>
    <w:qFormat/>
    <w:rsid w:val="001167C4"/>
    <w:pPr>
      <w:numPr>
        <w:numId w:val="42"/>
      </w:numPr>
      <w:spacing w:line="240" w:lineRule="auto"/>
    </w:pPr>
  </w:style>
  <w:style w:type="character" w:customStyle="1" w:styleId="afffffffffff6">
    <w:name w:val="ТАБЛ Знак"/>
    <w:link w:val="ac"/>
    <w:uiPriority w:val="99"/>
    <w:rsid w:val="001167C4"/>
    <w:rPr>
      <w:rFonts w:ascii="Times New Roman" w:eastAsia="Times New Roman" w:hAnsi="Times New Roman" w:cs="Times New Roman"/>
      <w:b/>
      <w:sz w:val="26"/>
      <w:szCs w:val="20"/>
      <w:lang w:eastAsia="ru-RU"/>
    </w:rPr>
  </w:style>
  <w:style w:type="paragraph" w:customStyle="1" w:styleId="-0">
    <w:name w:val="Рис-Т"/>
    <w:basedOn w:val="af3"/>
    <w:uiPriority w:val="99"/>
    <w:qFormat/>
    <w:rsid w:val="001167C4"/>
    <w:pPr>
      <w:widowControl w:val="0"/>
      <w:suppressAutoHyphens/>
      <w:spacing w:before="240"/>
      <w:ind w:right="-108"/>
      <w:jc w:val="left"/>
    </w:pPr>
    <w:rPr>
      <w:rFonts w:ascii="Times New Roman" w:eastAsia="Times New Roman" w:hAnsi="Times New Roman" w:cs="Times New Roman"/>
      <w:sz w:val="26"/>
      <w:szCs w:val="20"/>
      <w:lang w:eastAsia="ru-RU"/>
    </w:rPr>
  </w:style>
  <w:style w:type="character" w:customStyle="1" w:styleId="FontStyle70">
    <w:name w:val="Font Style70"/>
    <w:uiPriority w:val="99"/>
    <w:rsid w:val="001167C4"/>
    <w:rPr>
      <w:rFonts w:ascii="Times New Roman" w:hAnsi="Times New Roman" w:cs="Times New Roman"/>
      <w:b/>
      <w:bCs/>
      <w:sz w:val="20"/>
      <w:szCs w:val="20"/>
    </w:rPr>
  </w:style>
  <w:style w:type="numbering" w:customStyle="1" w:styleId="afffffffffff7">
    <w:name w:val="Со второго раздела"/>
    <w:uiPriority w:val="99"/>
    <w:rsid w:val="001167C4"/>
  </w:style>
  <w:style w:type="paragraph" w:customStyle="1" w:styleId="righttext">
    <w:name w:val="righttext"/>
    <w:basedOn w:val="af3"/>
    <w:uiPriority w:val="99"/>
    <w:qFormat/>
    <w:rsid w:val="001167C4"/>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tabletextcenter">
    <w:name w:val="tabletextcenter"/>
    <w:basedOn w:val="af3"/>
    <w:uiPriority w:val="99"/>
    <w:qFormat/>
    <w:rsid w:val="001167C4"/>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tabletextleft">
    <w:name w:val="tabletextleft"/>
    <w:basedOn w:val="af3"/>
    <w:uiPriority w:val="99"/>
    <w:qFormat/>
    <w:rsid w:val="001167C4"/>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bloktext">
    <w:name w:val="bloktext"/>
    <w:basedOn w:val="af3"/>
    <w:uiPriority w:val="99"/>
    <w:qFormat/>
    <w:rsid w:val="001167C4"/>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32">
    <w:name w:val="Стиль3"/>
    <w:uiPriority w:val="99"/>
    <w:rsid w:val="001167C4"/>
    <w:pPr>
      <w:numPr>
        <w:numId w:val="51"/>
      </w:numPr>
    </w:pPr>
  </w:style>
  <w:style w:type="character" w:customStyle="1" w:styleId="1ffff6">
    <w:name w:val="Текст концевой сноски Знак1"/>
    <w:uiPriority w:val="99"/>
    <w:semiHidden/>
    <w:rsid w:val="001167C4"/>
    <w:rPr>
      <w:rFonts w:ascii="Times New Roman" w:hAnsi="Times New Roman"/>
      <w:color w:val="000000"/>
      <w:lang w:eastAsia="en-US"/>
    </w:rPr>
  </w:style>
  <w:style w:type="character" w:customStyle="1" w:styleId="1ffff7">
    <w:name w:val="Текст сноски Знак1"/>
    <w:uiPriority w:val="99"/>
    <w:semiHidden/>
    <w:rsid w:val="001167C4"/>
    <w:rPr>
      <w:rFonts w:ascii="Times New Roman" w:hAnsi="Times New Roman"/>
      <w:color w:val="000000"/>
      <w:lang w:eastAsia="en-US"/>
    </w:rPr>
  </w:style>
  <w:style w:type="character" w:customStyle="1" w:styleId="21f5">
    <w:name w:val="Основной текст с отступом 2 Знак1"/>
    <w:uiPriority w:val="99"/>
    <w:semiHidden/>
    <w:rsid w:val="001167C4"/>
    <w:rPr>
      <w:rFonts w:ascii="Times New Roman" w:hAnsi="Times New Roman"/>
      <w:color w:val="000000"/>
      <w:sz w:val="26"/>
      <w:szCs w:val="26"/>
      <w:lang w:eastAsia="en-US"/>
    </w:rPr>
  </w:style>
  <w:style w:type="paragraph" w:customStyle="1" w:styleId="2fff">
    <w:name w:val="Текст титула 2"/>
    <w:basedOn w:val="af3"/>
    <w:uiPriority w:val="99"/>
    <w:qFormat/>
    <w:rsid w:val="001167C4"/>
    <w:pPr>
      <w:widowControl w:val="0"/>
      <w:snapToGrid w:val="0"/>
      <w:spacing w:before="4800" w:line="300" w:lineRule="auto"/>
      <w:contextualSpacing/>
    </w:pPr>
    <w:rPr>
      <w:rFonts w:ascii="Times New Roman" w:eastAsia="Times New Roman" w:hAnsi="Times New Roman" w:cs="Times New Roman"/>
      <w:b/>
      <w:sz w:val="24"/>
    </w:rPr>
  </w:style>
  <w:style w:type="character" w:customStyle="1" w:styleId="221">
    <w:name w:val="2_2 Таблица Знак"/>
    <w:link w:val="22"/>
    <w:uiPriority w:val="99"/>
    <w:rsid w:val="001167C4"/>
    <w:rPr>
      <w:rFonts w:ascii="Times New Roman" w:eastAsia="Times New Roman" w:hAnsi="Times New Roman" w:cs="Times New Roman"/>
      <w:b/>
      <w:iCs/>
      <w:snapToGrid w:val="0"/>
      <w:sz w:val="26"/>
      <w:szCs w:val="26"/>
    </w:rPr>
  </w:style>
  <w:style w:type="character" w:customStyle="1" w:styleId="0210">
    <w:name w:val="02_Глава 1. Знак"/>
    <w:link w:val="021"/>
    <w:uiPriority w:val="99"/>
    <w:rsid w:val="001167C4"/>
    <w:rPr>
      <w:rFonts w:ascii="Times New Roman" w:eastAsia="Times New Roman" w:hAnsi="Times New Roman" w:cs="Times New Roman"/>
      <w:b/>
      <w:iCs/>
      <w:caps/>
      <w:snapToGrid w:val="0"/>
      <w:sz w:val="26"/>
      <w:szCs w:val="26"/>
    </w:rPr>
  </w:style>
  <w:style w:type="character" w:customStyle="1" w:styleId="11pt">
    <w:name w:val="Основной текст + 11 pt"/>
    <w:rsid w:val="001167C4"/>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ReturnAddress">
    <w:name w:val="Return Address"/>
    <w:basedOn w:val="af3"/>
    <w:uiPriority w:val="99"/>
    <w:qFormat/>
    <w:rsid w:val="001167C4"/>
    <w:pPr>
      <w:keepLines/>
      <w:framePr w:w="5160" w:h="840" w:wrap="notBeside" w:vAnchor="page" w:hAnchor="page" w:x="6121" w:y="915" w:anchorLock="1"/>
      <w:widowControl w:val="0"/>
      <w:tabs>
        <w:tab w:val="left" w:pos="2160"/>
      </w:tabs>
      <w:adjustRightInd w:val="0"/>
      <w:spacing w:line="160" w:lineRule="atLeast"/>
      <w:jc w:val="both"/>
      <w:textAlignment w:val="baseline"/>
    </w:pPr>
    <w:rPr>
      <w:rFonts w:ascii="Times New Roman" w:eastAsia="Times New Roman" w:hAnsi="Times New Roman" w:cs="Arial"/>
      <w:sz w:val="14"/>
      <w:szCs w:val="14"/>
      <w:lang w:val="en-US"/>
    </w:rPr>
  </w:style>
  <w:style w:type="paragraph" w:customStyle="1" w:styleId="115">
    <w:name w:val="1_1 Список ненумерной"/>
    <w:basedOn w:val="af3"/>
    <w:link w:val="11f7"/>
    <w:uiPriority w:val="99"/>
    <w:qFormat/>
    <w:rsid w:val="001167C4"/>
    <w:pPr>
      <w:numPr>
        <w:numId w:val="52"/>
      </w:numPr>
      <w:snapToGrid w:val="0"/>
      <w:spacing w:after="40" w:line="360" w:lineRule="auto"/>
      <w:contextualSpacing/>
      <w:jc w:val="both"/>
    </w:pPr>
    <w:rPr>
      <w:rFonts w:ascii="Times New Roman" w:eastAsia="Times New Roman" w:hAnsi="Times New Roman" w:cs="Times New Roman"/>
      <w:sz w:val="26"/>
      <w:szCs w:val="26"/>
    </w:rPr>
  </w:style>
  <w:style w:type="character" w:customStyle="1" w:styleId="11f7">
    <w:name w:val="1_1 Список ненумерной Знак"/>
    <w:link w:val="115"/>
    <w:uiPriority w:val="99"/>
    <w:rsid w:val="001167C4"/>
    <w:rPr>
      <w:rFonts w:ascii="Times New Roman" w:eastAsia="Times New Roman" w:hAnsi="Times New Roman" w:cs="Times New Roman"/>
      <w:sz w:val="26"/>
      <w:szCs w:val="26"/>
    </w:rPr>
  </w:style>
  <w:style w:type="paragraph" w:customStyle="1" w:styleId="13">
    <w:name w:val="1."/>
    <w:basedOn w:val="af7"/>
    <w:link w:val="1ffff8"/>
    <w:uiPriority w:val="99"/>
    <w:qFormat/>
    <w:rsid w:val="001167C4"/>
    <w:pPr>
      <w:pageBreakBefore/>
      <w:widowControl w:val="0"/>
      <w:numPr>
        <w:numId w:val="55"/>
      </w:numPr>
      <w:tabs>
        <w:tab w:val="left" w:pos="993"/>
      </w:tabs>
      <w:spacing w:line="276" w:lineRule="auto"/>
      <w:jc w:val="left"/>
    </w:pPr>
    <w:rPr>
      <w:rFonts w:ascii="Times New Roman" w:eastAsia="Calibri" w:hAnsi="Times New Roman" w:cs="Times New Roman"/>
      <w:b/>
      <w:sz w:val="26"/>
      <w:szCs w:val="26"/>
      <w:lang w:eastAsia="ru-RU"/>
    </w:rPr>
  </w:style>
  <w:style w:type="paragraph" w:customStyle="1" w:styleId="110">
    <w:name w:val="1.1"/>
    <w:basedOn w:val="af7"/>
    <w:link w:val="11f8"/>
    <w:uiPriority w:val="99"/>
    <w:qFormat/>
    <w:rsid w:val="001167C4"/>
    <w:pPr>
      <w:keepNext/>
      <w:numPr>
        <w:ilvl w:val="1"/>
        <w:numId w:val="55"/>
      </w:numPr>
      <w:tabs>
        <w:tab w:val="left" w:pos="993"/>
      </w:tabs>
      <w:spacing w:before="120" w:line="276" w:lineRule="auto"/>
      <w:jc w:val="left"/>
    </w:pPr>
    <w:rPr>
      <w:rFonts w:ascii="Times New Roman" w:eastAsia="Calibri" w:hAnsi="Times New Roman" w:cs="Times New Roman"/>
      <w:b/>
      <w:sz w:val="26"/>
      <w:szCs w:val="26"/>
      <w:lang w:eastAsia="ru-RU"/>
    </w:rPr>
  </w:style>
  <w:style w:type="character" w:customStyle="1" w:styleId="1ffff8">
    <w:name w:val="1. Знак"/>
    <w:link w:val="13"/>
    <w:uiPriority w:val="99"/>
    <w:rsid w:val="001167C4"/>
    <w:rPr>
      <w:rFonts w:ascii="Times New Roman" w:eastAsia="Calibri" w:hAnsi="Times New Roman" w:cs="Times New Roman"/>
      <w:b/>
      <w:sz w:val="26"/>
      <w:szCs w:val="26"/>
      <w:lang w:eastAsia="ru-RU"/>
    </w:rPr>
  </w:style>
  <w:style w:type="paragraph" w:customStyle="1" w:styleId="afffffffffff8">
    <w:name w:val="Обычный текст"/>
    <w:basedOn w:val="af7"/>
    <w:link w:val="afffffffffff9"/>
    <w:qFormat/>
    <w:rsid w:val="001167C4"/>
    <w:pPr>
      <w:ind w:left="0"/>
      <w:jc w:val="left"/>
    </w:pPr>
    <w:rPr>
      <w:rFonts w:ascii="Times New Roman" w:eastAsia="Calibri" w:hAnsi="Times New Roman" w:cs="Times New Roman"/>
      <w:sz w:val="26"/>
      <w:szCs w:val="26"/>
      <w:lang w:eastAsia="ru-RU"/>
    </w:rPr>
  </w:style>
  <w:style w:type="character" w:customStyle="1" w:styleId="11f8">
    <w:name w:val="1.1 Знак"/>
    <w:link w:val="110"/>
    <w:uiPriority w:val="99"/>
    <w:rsid w:val="001167C4"/>
    <w:rPr>
      <w:rFonts w:ascii="Times New Roman" w:eastAsia="Calibri" w:hAnsi="Times New Roman" w:cs="Times New Roman"/>
      <w:b/>
      <w:sz w:val="26"/>
      <w:szCs w:val="26"/>
      <w:lang w:eastAsia="ru-RU"/>
    </w:rPr>
  </w:style>
  <w:style w:type="character" w:customStyle="1" w:styleId="afffffffffff9">
    <w:name w:val="Обычный текст Знак"/>
    <w:link w:val="afffffffffff8"/>
    <w:rsid w:val="001167C4"/>
    <w:rPr>
      <w:rFonts w:ascii="Times New Roman" w:eastAsia="Calibri" w:hAnsi="Times New Roman" w:cs="Times New Roman"/>
      <w:sz w:val="26"/>
      <w:szCs w:val="26"/>
      <w:lang w:eastAsia="ru-RU"/>
    </w:rPr>
  </w:style>
  <w:style w:type="paragraph" w:customStyle="1" w:styleId="11f9">
    <w:name w:val="_1.1."/>
    <w:basedOn w:val="20"/>
    <w:next w:val="affffffffffc"/>
    <w:link w:val="11fa"/>
    <w:uiPriority w:val="99"/>
    <w:qFormat/>
    <w:rsid w:val="001167C4"/>
    <w:pPr>
      <w:tabs>
        <w:tab w:val="left" w:pos="1134"/>
      </w:tabs>
      <w:spacing w:before="360" w:after="360" w:line="240" w:lineRule="auto"/>
      <w:ind w:left="2506" w:right="424"/>
      <w:jc w:val="both"/>
    </w:pPr>
    <w:rPr>
      <w:rFonts w:eastAsia="Calibri" w:cs="Times New Roman"/>
      <w:lang w:eastAsia="ru-RU"/>
    </w:rPr>
  </w:style>
  <w:style w:type="paragraph" w:customStyle="1" w:styleId="1117">
    <w:name w:val="_1.1.1."/>
    <w:basedOn w:val="35"/>
    <w:next w:val="affffffffffc"/>
    <w:link w:val="1118"/>
    <w:uiPriority w:val="99"/>
    <w:qFormat/>
    <w:rsid w:val="001167C4"/>
    <w:pPr>
      <w:spacing w:before="360" w:after="360"/>
      <w:ind w:left="3226" w:hanging="360"/>
      <w:jc w:val="both"/>
    </w:pPr>
    <w:rPr>
      <w:rFonts w:ascii="Times New Roman" w:eastAsia="Times New Roman" w:hAnsi="Times New Roman" w:cs="Times New Roman"/>
      <w:color w:val="auto"/>
      <w:sz w:val="26"/>
      <w:szCs w:val="26"/>
      <w:lang w:eastAsia="ru-RU"/>
    </w:rPr>
  </w:style>
  <w:style w:type="character" w:customStyle="1" w:styleId="11fa">
    <w:name w:val="_1.1. Знак"/>
    <w:link w:val="11f9"/>
    <w:uiPriority w:val="99"/>
    <w:rsid w:val="001167C4"/>
    <w:rPr>
      <w:rFonts w:ascii="Times New Roman" w:eastAsia="Calibri" w:hAnsi="Times New Roman" w:cs="Times New Roman"/>
      <w:b/>
      <w:bCs/>
      <w:sz w:val="26"/>
      <w:szCs w:val="26"/>
      <w:lang w:eastAsia="ru-RU"/>
    </w:rPr>
  </w:style>
  <w:style w:type="paragraph" w:customStyle="1" w:styleId="11113">
    <w:name w:val="_1.1.1.1."/>
    <w:basedOn w:val="4"/>
    <w:next w:val="affffffffffc"/>
    <w:link w:val="11114"/>
    <w:qFormat/>
    <w:rsid w:val="001167C4"/>
    <w:pPr>
      <w:keepLines/>
      <w:numPr>
        <w:ilvl w:val="0"/>
        <w:numId w:val="0"/>
      </w:numPr>
      <w:tabs>
        <w:tab w:val="left" w:pos="1701"/>
      </w:tabs>
      <w:spacing w:after="120"/>
      <w:ind w:left="3946" w:firstLine="709"/>
      <w:jc w:val="both"/>
    </w:pPr>
    <w:rPr>
      <w:i/>
      <w:iCs/>
      <w:sz w:val="26"/>
      <w:szCs w:val="26"/>
    </w:rPr>
  </w:style>
  <w:style w:type="character" w:customStyle="1" w:styleId="1118">
    <w:name w:val="_1.1.1. Знак"/>
    <w:link w:val="1117"/>
    <w:uiPriority w:val="99"/>
    <w:rsid w:val="001167C4"/>
    <w:rPr>
      <w:rFonts w:ascii="Times New Roman" w:eastAsia="Times New Roman" w:hAnsi="Times New Roman" w:cs="Times New Roman"/>
      <w:b/>
      <w:bCs/>
      <w:sz w:val="26"/>
      <w:szCs w:val="26"/>
      <w:lang w:eastAsia="ru-RU"/>
    </w:rPr>
  </w:style>
  <w:style w:type="character" w:customStyle="1" w:styleId="11114">
    <w:name w:val="_1.1.1.1. Знак"/>
    <w:link w:val="11113"/>
    <w:rsid w:val="001167C4"/>
    <w:rPr>
      <w:rFonts w:ascii="Times New Roman" w:eastAsia="Times New Roman" w:hAnsi="Times New Roman" w:cs="Times New Roman"/>
      <w:b/>
      <w:bCs/>
      <w:i/>
      <w:iCs/>
      <w:sz w:val="26"/>
      <w:szCs w:val="26"/>
      <w:lang w:eastAsia="ru-RU"/>
    </w:rPr>
  </w:style>
  <w:style w:type="paragraph" w:customStyle="1" w:styleId="afffffffffffa">
    <w:name w:val="_Подразделение"/>
    <w:basedOn w:val="1ffff1"/>
    <w:link w:val="afffffffffffb"/>
    <w:qFormat/>
    <w:rsid w:val="001167C4"/>
    <w:pPr>
      <w:keepLines/>
      <w:numPr>
        <w:numId w:val="0"/>
      </w:numPr>
      <w:tabs>
        <w:tab w:val="clear" w:pos="0"/>
      </w:tabs>
      <w:suppressAutoHyphens w:val="0"/>
      <w:spacing w:before="240" w:after="360" w:line="240" w:lineRule="auto"/>
      <w:ind w:right="680"/>
    </w:pPr>
    <w:rPr>
      <w:rFonts w:eastAsia="Calibri"/>
      <w:b w:val="0"/>
      <w:color w:val="auto"/>
      <w:kern w:val="0"/>
      <w:szCs w:val="26"/>
    </w:rPr>
  </w:style>
  <w:style w:type="paragraph" w:customStyle="1" w:styleId="a8">
    <w:name w:val="_Список маркерны"/>
    <w:basedOn w:val="affffffffffc"/>
    <w:link w:val="afffffffffffc"/>
    <w:uiPriority w:val="99"/>
    <w:qFormat/>
    <w:rsid w:val="001167C4"/>
    <w:pPr>
      <w:numPr>
        <w:numId w:val="53"/>
      </w:numPr>
      <w:tabs>
        <w:tab w:val="left" w:pos="284"/>
      </w:tabs>
      <w:spacing w:line="240" w:lineRule="auto"/>
      <w:ind w:left="0" w:firstLine="0"/>
      <w:contextualSpacing w:val="0"/>
    </w:pPr>
    <w:rPr>
      <w:iCs/>
    </w:rPr>
  </w:style>
  <w:style w:type="character" w:customStyle="1" w:styleId="afffffffffffb">
    <w:name w:val="_Подразделение Знак"/>
    <w:link w:val="afffffffffffa"/>
    <w:rsid w:val="001167C4"/>
    <w:rPr>
      <w:rFonts w:ascii="Times New Roman" w:eastAsia="Calibri" w:hAnsi="Times New Roman" w:cs="Times New Roman"/>
      <w:bCs/>
      <w:sz w:val="26"/>
      <w:szCs w:val="26"/>
    </w:rPr>
  </w:style>
  <w:style w:type="paragraph" w:customStyle="1" w:styleId="a2">
    <w:name w:val="_Список нумерованный"/>
    <w:basedOn w:val="a8"/>
    <w:link w:val="afffffffffffd"/>
    <w:uiPriority w:val="99"/>
    <w:qFormat/>
    <w:rsid w:val="001167C4"/>
    <w:pPr>
      <w:numPr>
        <w:numId w:val="54"/>
      </w:numPr>
    </w:pPr>
  </w:style>
  <w:style w:type="character" w:customStyle="1" w:styleId="afffffffffffc">
    <w:name w:val="_Список маркерны Знак"/>
    <w:link w:val="a8"/>
    <w:uiPriority w:val="99"/>
    <w:rsid w:val="001167C4"/>
    <w:rPr>
      <w:rFonts w:ascii="Times New Roman" w:eastAsia="Calibri" w:hAnsi="Times New Roman" w:cs="Times New Roman"/>
      <w:iCs/>
      <w:sz w:val="26"/>
      <w:szCs w:val="26"/>
    </w:rPr>
  </w:style>
  <w:style w:type="character" w:customStyle="1" w:styleId="afffffffffffd">
    <w:name w:val="_Список нумерованный Знак"/>
    <w:link w:val="a2"/>
    <w:uiPriority w:val="99"/>
    <w:rsid w:val="001167C4"/>
    <w:rPr>
      <w:rFonts w:ascii="Times New Roman" w:eastAsia="Calibri" w:hAnsi="Times New Roman" w:cs="Times New Roman"/>
      <w:iCs/>
      <w:sz w:val="26"/>
      <w:szCs w:val="26"/>
    </w:rPr>
  </w:style>
  <w:style w:type="paragraph" w:customStyle="1" w:styleId="afffffffffffe">
    <w:name w:val="_комментарий"/>
    <w:basedOn w:val="affffffffffc"/>
    <w:link w:val="affffffffffff"/>
    <w:qFormat/>
    <w:rsid w:val="001167C4"/>
    <w:pPr>
      <w:spacing w:line="240" w:lineRule="auto"/>
      <w:ind w:firstLine="709"/>
      <w:contextualSpacing w:val="0"/>
    </w:pPr>
    <w:rPr>
      <w:iCs/>
      <w:color w:val="FF0000"/>
    </w:rPr>
  </w:style>
  <w:style w:type="character" w:customStyle="1" w:styleId="affffffffffff">
    <w:name w:val="_комментарий Знак"/>
    <w:link w:val="afffffffffffe"/>
    <w:rsid w:val="001167C4"/>
    <w:rPr>
      <w:rFonts w:ascii="Times New Roman" w:eastAsia="Calibri" w:hAnsi="Times New Roman" w:cs="Times New Roman"/>
      <w:iCs/>
      <w:color w:val="FF0000"/>
      <w:sz w:val="26"/>
      <w:szCs w:val="26"/>
    </w:rPr>
  </w:style>
  <w:style w:type="paragraph" w:customStyle="1" w:styleId="affffffffffff0">
    <w:name w:val="Текст титула"/>
    <w:link w:val="affffffffffff1"/>
    <w:qFormat/>
    <w:rsid w:val="001167C4"/>
    <w:pPr>
      <w:spacing w:after="120" w:line="240" w:lineRule="auto"/>
      <w:jc w:val="center"/>
    </w:pPr>
    <w:rPr>
      <w:rFonts w:ascii="Times New Roman" w:eastAsia="Times New Roman" w:hAnsi="Times New Roman" w:cs="Times New Roman"/>
      <w:b/>
      <w:sz w:val="24"/>
      <w:szCs w:val="20"/>
    </w:rPr>
  </w:style>
  <w:style w:type="character" w:customStyle="1" w:styleId="affffffffffff1">
    <w:name w:val="Текст титула Знак"/>
    <w:link w:val="affffffffffff0"/>
    <w:rsid w:val="001167C4"/>
    <w:rPr>
      <w:rFonts w:ascii="Times New Roman" w:eastAsia="Times New Roman" w:hAnsi="Times New Roman" w:cs="Times New Roman"/>
      <w:b/>
      <w:sz w:val="24"/>
      <w:szCs w:val="20"/>
    </w:rPr>
  </w:style>
  <w:style w:type="paragraph" w:customStyle="1" w:styleId="1ffff9">
    <w:name w:val="Заголовок записки1"/>
    <w:next w:val="af3"/>
    <w:link w:val="affffffffffff2"/>
    <w:autoRedefine/>
    <w:uiPriority w:val="99"/>
    <w:unhideWhenUsed/>
    <w:qFormat/>
    <w:rsid w:val="001167C4"/>
    <w:pPr>
      <w:keepNext/>
      <w:widowControl w:val="0"/>
      <w:snapToGrid w:val="0"/>
      <w:spacing w:after="600" w:line="300" w:lineRule="auto"/>
      <w:contextualSpacing/>
      <w:jc w:val="center"/>
      <w:outlineLvl w:val="0"/>
    </w:pPr>
    <w:rPr>
      <w:rFonts w:ascii="Times New Roman" w:eastAsia="Times New Roman" w:hAnsi="Times New Roman" w:cs="Times New Roman"/>
      <w:b/>
      <w:caps/>
      <w:spacing w:val="5"/>
      <w:sz w:val="32"/>
    </w:rPr>
  </w:style>
  <w:style w:type="character" w:customStyle="1" w:styleId="affffffffffff2">
    <w:name w:val="Заголовок записки Знак"/>
    <w:link w:val="1ffff9"/>
    <w:uiPriority w:val="99"/>
    <w:rsid w:val="001167C4"/>
    <w:rPr>
      <w:rFonts w:ascii="Times New Roman" w:eastAsia="Times New Roman" w:hAnsi="Times New Roman" w:cs="Times New Roman"/>
      <w:b/>
      <w:caps/>
      <w:spacing w:val="5"/>
      <w:sz w:val="32"/>
    </w:rPr>
  </w:style>
  <w:style w:type="paragraph" w:customStyle="1" w:styleId="ab">
    <w:name w:val="Перечисление"/>
    <w:basedOn w:val="af7"/>
    <w:link w:val="affffffffffff3"/>
    <w:uiPriority w:val="99"/>
    <w:qFormat/>
    <w:rsid w:val="001167C4"/>
    <w:pPr>
      <w:numPr>
        <w:numId w:val="56"/>
      </w:numPr>
      <w:adjustRightInd w:val="0"/>
      <w:snapToGrid w:val="0"/>
      <w:spacing w:after="40" w:line="300" w:lineRule="auto"/>
      <w:ind w:left="1004" w:hanging="295"/>
      <w:contextualSpacing w:val="0"/>
      <w:jc w:val="both"/>
    </w:pPr>
    <w:rPr>
      <w:rFonts w:ascii="Times New Roman" w:eastAsia="MS Mincho" w:hAnsi="Times New Roman" w:cs="Times New Roman"/>
      <w:sz w:val="28"/>
      <w:szCs w:val="24"/>
      <w:lang w:eastAsia="ru-RU"/>
    </w:rPr>
  </w:style>
  <w:style w:type="paragraph" w:customStyle="1" w:styleId="1ffffa">
    <w:name w:val="_Рисунок1"/>
    <w:basedOn w:val="affd"/>
    <w:next w:val="affffffffffc"/>
    <w:link w:val="1ffffb"/>
    <w:qFormat/>
    <w:rsid w:val="001167C4"/>
    <w:pPr>
      <w:keepNext w:val="0"/>
      <w:keepLines/>
      <w:suppressLineNumbers w:val="0"/>
      <w:tabs>
        <w:tab w:val="clear" w:pos="644"/>
        <w:tab w:val="clear" w:pos="9356"/>
      </w:tabs>
      <w:suppressAutoHyphens w:val="0"/>
      <w:spacing w:after="200" w:line="360" w:lineRule="auto"/>
      <w:ind w:left="714" w:hanging="357"/>
      <w:contextualSpacing/>
      <w:jc w:val="center"/>
    </w:pPr>
    <w:rPr>
      <w:rFonts w:eastAsia="Calibri"/>
      <w:sz w:val="26"/>
      <w:szCs w:val="26"/>
      <w:lang w:eastAsia="en-US"/>
    </w:rPr>
  </w:style>
  <w:style w:type="character" w:customStyle="1" w:styleId="1ffffb">
    <w:name w:val="_Рисунок1 Знак"/>
    <w:link w:val="1ffffa"/>
    <w:rsid w:val="001167C4"/>
    <w:rPr>
      <w:rFonts w:ascii="Times New Roman" w:eastAsia="Calibri" w:hAnsi="Times New Roman" w:cs="Times New Roman"/>
      <w:sz w:val="26"/>
      <w:szCs w:val="26"/>
    </w:rPr>
  </w:style>
  <w:style w:type="paragraph" w:customStyle="1" w:styleId="affffffffffff4">
    <w:name w:val="Название рисунка"/>
    <w:link w:val="affffffffffff5"/>
    <w:qFormat/>
    <w:rsid w:val="001167C4"/>
    <w:pPr>
      <w:adjustRightInd w:val="0"/>
      <w:snapToGrid w:val="0"/>
      <w:spacing w:before="120" w:after="240" w:line="240" w:lineRule="auto"/>
      <w:jc w:val="center"/>
    </w:pPr>
    <w:rPr>
      <w:rFonts w:ascii="Times New Roman" w:eastAsia="Times New Roman" w:hAnsi="Times New Roman" w:cs="Times New Roman"/>
      <w:i/>
      <w:spacing w:val="6"/>
      <w:sz w:val="26"/>
    </w:rPr>
  </w:style>
  <w:style w:type="character" w:customStyle="1" w:styleId="affffffffffff5">
    <w:name w:val="Название рисунка Знак"/>
    <w:link w:val="affffffffffff4"/>
    <w:rsid w:val="001167C4"/>
    <w:rPr>
      <w:rFonts w:ascii="Times New Roman" w:eastAsia="Times New Roman" w:hAnsi="Times New Roman" w:cs="Times New Roman"/>
      <w:i/>
      <w:spacing w:val="6"/>
      <w:sz w:val="26"/>
    </w:rPr>
  </w:style>
  <w:style w:type="numbering" w:customStyle="1" w:styleId="05">
    <w:name w:val="0.5 Список Заг."/>
    <w:uiPriority w:val="99"/>
    <w:rsid w:val="001167C4"/>
  </w:style>
  <w:style w:type="paragraph" w:customStyle="1" w:styleId="341">
    <w:name w:val="3.4 Т. Центр"/>
    <w:link w:val="342"/>
    <w:qFormat/>
    <w:rsid w:val="001167C4"/>
    <w:pPr>
      <w:spacing w:after="0" w:line="240" w:lineRule="auto"/>
      <w:jc w:val="center"/>
    </w:pPr>
    <w:rPr>
      <w:rFonts w:ascii="Times New Roman" w:eastAsia="Times New Roman" w:hAnsi="Times New Roman" w:cs="Times New Roman"/>
      <w:sz w:val="20"/>
      <w:szCs w:val="20"/>
    </w:rPr>
  </w:style>
  <w:style w:type="character" w:customStyle="1" w:styleId="342">
    <w:name w:val="3.4 Т. Центр Знак"/>
    <w:link w:val="341"/>
    <w:rsid w:val="001167C4"/>
    <w:rPr>
      <w:rFonts w:ascii="Times New Roman" w:eastAsia="Times New Roman" w:hAnsi="Times New Roman" w:cs="Times New Roman"/>
      <w:sz w:val="20"/>
      <w:szCs w:val="20"/>
    </w:rPr>
  </w:style>
  <w:style w:type="numbering" w:customStyle="1" w:styleId="0510">
    <w:name w:val="0.5 Список Заг.1"/>
    <w:uiPriority w:val="99"/>
    <w:rsid w:val="001167C4"/>
  </w:style>
  <w:style w:type="paragraph" w:customStyle="1" w:styleId="122">
    <w:name w:val="1_2 Список нумерной"/>
    <w:basedOn w:val="00"/>
    <w:link w:val="127"/>
    <w:uiPriority w:val="99"/>
    <w:qFormat/>
    <w:rsid w:val="001167C4"/>
    <w:pPr>
      <w:numPr>
        <w:ilvl w:val="1"/>
        <w:numId w:val="58"/>
      </w:numPr>
      <w:spacing w:after="40"/>
      <w:ind w:left="0" w:firstLine="709"/>
    </w:pPr>
    <w:rPr>
      <w:i/>
    </w:rPr>
  </w:style>
  <w:style w:type="character" w:customStyle="1" w:styleId="127">
    <w:name w:val="1_2 Список нумерной Знак"/>
    <w:link w:val="122"/>
    <w:uiPriority w:val="99"/>
    <w:rsid w:val="001167C4"/>
    <w:rPr>
      <w:rFonts w:ascii="Times New Roman" w:eastAsia="Times New Roman" w:hAnsi="Times New Roman" w:cs="Times New Roman"/>
      <w:i/>
      <w:sz w:val="26"/>
      <w:szCs w:val="26"/>
    </w:rPr>
  </w:style>
  <w:style w:type="paragraph" w:customStyle="1" w:styleId="120">
    <w:name w:val="1_2 Список нумерованный"/>
    <w:basedOn w:val="122"/>
    <w:link w:val="128"/>
    <w:uiPriority w:val="99"/>
    <w:qFormat/>
    <w:rsid w:val="001167C4"/>
    <w:pPr>
      <w:numPr>
        <w:ilvl w:val="0"/>
        <w:numId w:val="59"/>
      </w:numPr>
      <w:ind w:left="0" w:firstLine="709"/>
    </w:pPr>
  </w:style>
  <w:style w:type="character" w:customStyle="1" w:styleId="128">
    <w:name w:val="1_2 Список нумерованный Знак"/>
    <w:link w:val="120"/>
    <w:uiPriority w:val="99"/>
    <w:rsid w:val="001167C4"/>
    <w:rPr>
      <w:rFonts w:ascii="Times New Roman" w:eastAsia="Times New Roman" w:hAnsi="Times New Roman" w:cs="Times New Roman"/>
      <w:i/>
      <w:sz w:val="26"/>
      <w:szCs w:val="26"/>
    </w:rPr>
  </w:style>
  <w:style w:type="paragraph" w:customStyle="1" w:styleId="3300">
    <w:name w:val="3.3 Т. Слева + 0"/>
    <w:basedOn w:val="af3"/>
    <w:uiPriority w:val="99"/>
    <w:qFormat/>
    <w:rsid w:val="001167C4"/>
    <w:pPr>
      <w:jc w:val="left"/>
    </w:pPr>
    <w:rPr>
      <w:rFonts w:ascii="Times New Roman" w:eastAsia="Times New Roman" w:hAnsi="Times New Roman" w:cs="Times New Roman"/>
      <w:sz w:val="20"/>
      <w:szCs w:val="20"/>
    </w:rPr>
  </w:style>
  <w:style w:type="paragraph" w:customStyle="1" w:styleId="31f0">
    <w:name w:val="3.1 Т. Подзаг."/>
    <w:link w:val="31f1"/>
    <w:qFormat/>
    <w:rsid w:val="001167C4"/>
    <w:pPr>
      <w:spacing w:before="40" w:after="40" w:line="240" w:lineRule="auto"/>
      <w:jc w:val="both"/>
    </w:pPr>
    <w:rPr>
      <w:rFonts w:ascii="Times New Roman" w:eastAsia="Times New Roman" w:hAnsi="Times New Roman" w:cs="Times New Roman"/>
      <w:b/>
      <w:bCs/>
      <w:smallCaps/>
      <w:spacing w:val="20"/>
      <w:sz w:val="20"/>
      <w:szCs w:val="20"/>
    </w:rPr>
  </w:style>
  <w:style w:type="character" w:customStyle="1" w:styleId="31f1">
    <w:name w:val="3.1 Т. Подзаг. Знак"/>
    <w:link w:val="31f0"/>
    <w:rsid w:val="001167C4"/>
    <w:rPr>
      <w:rFonts w:ascii="Times New Roman" w:eastAsia="Times New Roman" w:hAnsi="Times New Roman" w:cs="Times New Roman"/>
      <w:b/>
      <w:bCs/>
      <w:smallCaps/>
      <w:spacing w:val="20"/>
      <w:sz w:val="20"/>
      <w:szCs w:val="20"/>
    </w:rPr>
  </w:style>
  <w:style w:type="paragraph" w:customStyle="1" w:styleId="1ffffc">
    <w:name w:val="Текст титула отступ 1"/>
    <w:uiPriority w:val="99"/>
    <w:qFormat/>
    <w:rsid w:val="001167C4"/>
    <w:pPr>
      <w:spacing w:after="3600" w:line="259" w:lineRule="auto"/>
      <w:jc w:val="center"/>
    </w:pPr>
    <w:rPr>
      <w:rFonts w:ascii="Times New Roman" w:eastAsia="Times New Roman" w:hAnsi="Times New Roman" w:cs="Times New Roman"/>
      <w:b/>
      <w:sz w:val="24"/>
      <w:szCs w:val="20"/>
    </w:rPr>
  </w:style>
  <w:style w:type="paragraph" w:customStyle="1" w:styleId="affffffffffff6">
    <w:name w:val="Обычный б/п"/>
    <w:basedOn w:val="af3"/>
    <w:uiPriority w:val="99"/>
    <w:qFormat/>
    <w:rsid w:val="001167C4"/>
    <w:pPr>
      <w:snapToGrid w:val="0"/>
      <w:spacing w:line="300" w:lineRule="auto"/>
      <w:contextualSpacing/>
      <w:jc w:val="both"/>
    </w:pPr>
    <w:rPr>
      <w:rFonts w:ascii="Times New Roman" w:eastAsia="Times New Roman" w:hAnsi="Times New Roman" w:cs="Times New Roman"/>
      <w:sz w:val="28"/>
    </w:rPr>
  </w:style>
  <w:style w:type="paragraph" w:customStyle="1" w:styleId="21f6">
    <w:name w:val="2.1 Наз. записки"/>
    <w:basedOn w:val="103"/>
    <w:link w:val="21f7"/>
    <w:rsid w:val="001167C4"/>
    <w:rPr>
      <w:caps w:val="0"/>
    </w:rPr>
  </w:style>
  <w:style w:type="character" w:customStyle="1" w:styleId="affffffffffff3">
    <w:name w:val="Перечисление Знак"/>
    <w:link w:val="ab"/>
    <w:uiPriority w:val="99"/>
    <w:rsid w:val="001167C4"/>
    <w:rPr>
      <w:rFonts w:ascii="Times New Roman" w:eastAsia="MS Mincho" w:hAnsi="Times New Roman" w:cs="Times New Roman"/>
      <w:sz w:val="28"/>
      <w:szCs w:val="24"/>
      <w:lang w:eastAsia="ru-RU"/>
    </w:rPr>
  </w:style>
  <w:style w:type="paragraph" w:customStyle="1" w:styleId="1ffffd">
    <w:name w:val="Красная строка1"/>
    <w:basedOn w:val="afff5"/>
    <w:next w:val="af3"/>
    <w:link w:val="affffffffffff7"/>
    <w:uiPriority w:val="99"/>
    <w:unhideWhenUsed/>
    <w:qFormat/>
    <w:rsid w:val="001167C4"/>
    <w:pPr>
      <w:snapToGrid w:val="0"/>
      <w:spacing w:before="40" w:after="360" w:line="300" w:lineRule="auto"/>
      <w:ind w:firstLine="360"/>
      <w:contextualSpacing/>
      <w:jc w:val="both"/>
    </w:pPr>
    <w:rPr>
      <w:rFonts w:ascii="Times New Roman" w:eastAsia="Times New Roman" w:hAnsi="Times New Roman" w:cs="Times New Roman"/>
      <w:spacing w:val="-5"/>
      <w:sz w:val="28"/>
    </w:rPr>
  </w:style>
  <w:style w:type="character" w:customStyle="1" w:styleId="affffffffffff7">
    <w:name w:val="Красная строка Знак"/>
    <w:link w:val="1ffffd"/>
    <w:rsid w:val="001167C4"/>
    <w:rPr>
      <w:rFonts w:ascii="Times New Roman" w:eastAsia="Times New Roman" w:hAnsi="Times New Roman" w:cs="Times New Roman"/>
      <w:spacing w:val="-5"/>
      <w:sz w:val="28"/>
    </w:rPr>
  </w:style>
  <w:style w:type="paragraph" w:customStyle="1" w:styleId="affffffffffff8">
    <w:name w:val="Уравнения"/>
    <w:uiPriority w:val="99"/>
    <w:qFormat/>
    <w:rsid w:val="001167C4"/>
    <w:pPr>
      <w:spacing w:before="80" w:after="80" w:line="300" w:lineRule="auto"/>
      <w:ind w:left="2829"/>
    </w:pPr>
    <w:rPr>
      <w:rFonts w:ascii="Cambria Math" w:eastAsia="Times New Roman" w:hAnsi="Cambria Math" w:cs="Times New Roman"/>
      <w:i/>
      <w:sz w:val="28"/>
    </w:rPr>
  </w:style>
  <w:style w:type="paragraph" w:customStyle="1" w:styleId="4110">
    <w:name w:val="4.1 Абз. титула 1"/>
    <w:next w:val="103"/>
    <w:link w:val="4111"/>
    <w:qFormat/>
    <w:rsid w:val="001167C4"/>
    <w:pPr>
      <w:spacing w:after="1200" w:line="300" w:lineRule="auto"/>
      <w:jc w:val="center"/>
    </w:pPr>
    <w:rPr>
      <w:rFonts w:ascii="Times New Roman" w:eastAsia="Times New Roman" w:hAnsi="Times New Roman" w:cs="Times New Roman"/>
      <w:caps/>
      <w:smallCaps/>
      <w:spacing w:val="20"/>
      <w:sz w:val="32"/>
      <w:szCs w:val="36"/>
    </w:rPr>
  </w:style>
  <w:style w:type="character" w:customStyle="1" w:styleId="21f7">
    <w:name w:val="2.1 Наз. записки Знак"/>
    <w:link w:val="21f6"/>
    <w:rsid w:val="001167C4"/>
    <w:rPr>
      <w:rFonts w:ascii="Times New Roman" w:eastAsia="Times New Roman" w:hAnsi="Times New Roman" w:cs="Times New Roman"/>
      <w:b/>
      <w:spacing w:val="10"/>
      <w:sz w:val="32"/>
      <w:szCs w:val="36"/>
    </w:rPr>
  </w:style>
  <w:style w:type="paragraph" w:customStyle="1" w:styleId="422">
    <w:name w:val="4.2 Абз. титула 2"/>
    <w:basedOn w:val="4110"/>
    <w:link w:val="4220"/>
    <w:qFormat/>
    <w:rsid w:val="001167C4"/>
    <w:pPr>
      <w:spacing w:after="0"/>
    </w:pPr>
  </w:style>
  <w:style w:type="character" w:customStyle="1" w:styleId="4111">
    <w:name w:val="4.1 Абз. титула 1 Знак"/>
    <w:link w:val="4110"/>
    <w:rsid w:val="001167C4"/>
    <w:rPr>
      <w:rFonts w:ascii="Times New Roman" w:eastAsia="Times New Roman" w:hAnsi="Times New Roman" w:cs="Times New Roman"/>
      <w:caps/>
      <w:smallCaps/>
      <w:spacing w:val="20"/>
      <w:sz w:val="32"/>
      <w:szCs w:val="36"/>
    </w:rPr>
  </w:style>
  <w:style w:type="table" w:customStyle="1" w:styleId="-531">
    <w:name w:val="Таблица-сетка 5 темная — акцент 31"/>
    <w:basedOn w:val="af5"/>
    <w:uiPriority w:val="50"/>
    <w:rsid w:val="001167C4"/>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customStyle="1" w:styleId="-431">
    <w:name w:val="Таблица-сетка 4 — акцент 31"/>
    <w:basedOn w:val="af5"/>
    <w:uiPriority w:val="49"/>
    <w:rsid w:val="001167C4"/>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CellMar>
        <w:top w:w="0" w:type="dxa"/>
        <w:left w:w="108" w:type="dxa"/>
        <w:bottom w:w="0" w:type="dxa"/>
        <w:right w:w="108" w:type="dxa"/>
      </w:tblCellMar>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51">
    <w:name w:val="Таблица-сетка 5 темная1"/>
    <w:basedOn w:val="af5"/>
    <w:uiPriority w:val="50"/>
    <w:rsid w:val="001167C4"/>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paragraph" w:customStyle="1" w:styleId="2fff0">
    <w:name w:val="Заголовок записки 2"/>
    <w:basedOn w:val="af3"/>
    <w:next w:val="af3"/>
    <w:uiPriority w:val="99"/>
    <w:qFormat/>
    <w:rsid w:val="001167C4"/>
    <w:pPr>
      <w:keepNext/>
      <w:widowControl w:val="0"/>
      <w:snapToGrid w:val="0"/>
      <w:spacing w:before="720" w:line="300" w:lineRule="auto"/>
      <w:contextualSpacing/>
      <w:jc w:val="both"/>
      <w:outlineLvl w:val="0"/>
    </w:pPr>
    <w:rPr>
      <w:rFonts w:ascii="Times New Roman" w:eastAsia="Times New Roman" w:hAnsi="Times New Roman" w:cs="Times New Roman"/>
      <w:b/>
      <w:caps/>
      <w:spacing w:val="5"/>
      <w:sz w:val="32"/>
    </w:rPr>
  </w:style>
  <w:style w:type="paragraph" w:customStyle="1" w:styleId="224">
    <w:name w:val="2.2 Наз. книги"/>
    <w:link w:val="225"/>
    <w:qFormat/>
    <w:rsid w:val="001167C4"/>
    <w:pPr>
      <w:widowControl w:val="0"/>
      <w:numPr>
        <w:ilvl w:val="1"/>
      </w:numPr>
      <w:spacing w:after="0" w:line="300" w:lineRule="auto"/>
      <w:jc w:val="center"/>
    </w:pPr>
    <w:rPr>
      <w:rFonts w:ascii="Times New Roman" w:eastAsia="Times New Roman" w:hAnsi="Times New Roman" w:cs="Times New Roman"/>
      <w:b/>
      <w:smallCaps/>
      <w:spacing w:val="10"/>
      <w:sz w:val="28"/>
    </w:rPr>
  </w:style>
  <w:style w:type="character" w:customStyle="1" w:styleId="225">
    <w:name w:val="2.2 Наз. книги Знак"/>
    <w:link w:val="224"/>
    <w:rsid w:val="001167C4"/>
    <w:rPr>
      <w:rFonts w:ascii="Times New Roman" w:eastAsia="Times New Roman" w:hAnsi="Times New Roman" w:cs="Times New Roman"/>
      <w:b/>
      <w:smallCaps/>
      <w:spacing w:val="10"/>
      <w:sz w:val="28"/>
    </w:rPr>
  </w:style>
  <w:style w:type="paragraph" w:customStyle="1" w:styleId="103">
    <w:name w:val="1.0 Заг. ПЗ"/>
    <w:next w:val="21f6"/>
    <w:link w:val="104"/>
    <w:uiPriority w:val="99"/>
    <w:qFormat/>
    <w:rsid w:val="001167C4"/>
    <w:pPr>
      <w:widowControl w:val="0"/>
      <w:spacing w:after="0" w:line="300" w:lineRule="auto"/>
      <w:ind w:left="426" w:right="425"/>
      <w:jc w:val="center"/>
    </w:pPr>
    <w:rPr>
      <w:rFonts w:ascii="Times New Roman" w:eastAsia="Times New Roman" w:hAnsi="Times New Roman" w:cs="Times New Roman"/>
      <w:b/>
      <w:caps/>
      <w:spacing w:val="10"/>
      <w:sz w:val="32"/>
      <w:szCs w:val="36"/>
    </w:rPr>
  </w:style>
  <w:style w:type="paragraph" w:customStyle="1" w:styleId="230">
    <w:name w:val="2.3 Текст титула"/>
    <w:next w:val="103"/>
    <w:link w:val="231"/>
    <w:qFormat/>
    <w:rsid w:val="001167C4"/>
    <w:pPr>
      <w:spacing w:after="0" w:line="360" w:lineRule="auto"/>
      <w:jc w:val="center"/>
    </w:pPr>
    <w:rPr>
      <w:rFonts w:ascii="Times New Roman" w:eastAsia="Times New Roman" w:hAnsi="Times New Roman" w:cs="Times New Roman"/>
      <w:b/>
      <w:bCs/>
      <w:spacing w:val="10"/>
      <w:sz w:val="28"/>
      <w:szCs w:val="20"/>
    </w:rPr>
  </w:style>
  <w:style w:type="character" w:customStyle="1" w:styleId="104">
    <w:name w:val="1.0 Заг. ПЗ Знак"/>
    <w:link w:val="103"/>
    <w:uiPriority w:val="99"/>
    <w:rsid w:val="001167C4"/>
    <w:rPr>
      <w:rFonts w:ascii="Times New Roman" w:eastAsia="Times New Roman" w:hAnsi="Times New Roman" w:cs="Times New Roman"/>
      <w:b/>
      <w:caps/>
      <w:spacing w:val="10"/>
      <w:sz w:val="32"/>
      <w:szCs w:val="36"/>
    </w:rPr>
  </w:style>
  <w:style w:type="paragraph" w:customStyle="1" w:styleId="36-">
    <w:name w:val="3.6 Табл. Утв.-Согл."/>
    <w:basedOn w:val="affffffffffff0"/>
    <w:link w:val="36-0"/>
    <w:qFormat/>
    <w:rsid w:val="001167C4"/>
    <w:pPr>
      <w:spacing w:after="0" w:line="300" w:lineRule="auto"/>
      <w:ind w:left="33" w:right="174"/>
      <w:jc w:val="both"/>
    </w:pPr>
    <w:rPr>
      <w:b w:val="0"/>
      <w:sz w:val="28"/>
      <w:szCs w:val="24"/>
    </w:rPr>
  </w:style>
  <w:style w:type="character" w:customStyle="1" w:styleId="231">
    <w:name w:val="2.3 Текст титула Знак"/>
    <w:link w:val="230"/>
    <w:rsid w:val="001167C4"/>
    <w:rPr>
      <w:rFonts w:ascii="Times New Roman" w:eastAsia="Times New Roman" w:hAnsi="Times New Roman" w:cs="Times New Roman"/>
      <w:b/>
      <w:bCs/>
      <w:spacing w:val="10"/>
      <w:sz w:val="28"/>
      <w:szCs w:val="20"/>
    </w:rPr>
  </w:style>
  <w:style w:type="character" w:customStyle="1" w:styleId="36-0">
    <w:name w:val="3.6 Табл. Утв.-Согл. Знак"/>
    <w:link w:val="36-"/>
    <w:rsid w:val="001167C4"/>
    <w:rPr>
      <w:rFonts w:ascii="Times New Roman" w:eastAsia="Times New Roman" w:hAnsi="Times New Roman" w:cs="Times New Roman"/>
      <w:sz w:val="28"/>
      <w:szCs w:val="24"/>
    </w:rPr>
  </w:style>
  <w:style w:type="paragraph" w:customStyle="1" w:styleId="37-">
    <w:name w:val="3.7 Табл. Зам.-Зав."/>
    <w:basedOn w:val="36-"/>
    <w:link w:val="37-0"/>
    <w:qFormat/>
    <w:rsid w:val="001167C4"/>
    <w:pPr>
      <w:ind w:left="34" w:right="176"/>
      <w:jc w:val="left"/>
    </w:pPr>
  </w:style>
  <w:style w:type="paragraph" w:customStyle="1" w:styleId="11fb">
    <w:name w:val="1.1а Заг. Оглавления"/>
    <w:link w:val="11fc"/>
    <w:qFormat/>
    <w:rsid w:val="001167C4"/>
    <w:pPr>
      <w:keepNext/>
      <w:pageBreakBefore/>
      <w:widowControl w:val="0"/>
      <w:spacing w:after="120" w:line="300" w:lineRule="auto"/>
      <w:ind w:left="1418" w:right="1418"/>
      <w:jc w:val="center"/>
      <w:outlineLvl w:val="0"/>
    </w:pPr>
    <w:rPr>
      <w:rFonts w:ascii="Times New Roman" w:eastAsia="Times New Roman" w:hAnsi="Times New Roman" w:cs="Times New Roman"/>
      <w:b/>
      <w:iCs/>
      <w:caps/>
      <w:snapToGrid w:val="0"/>
      <w:spacing w:val="20"/>
      <w:sz w:val="28"/>
      <w:lang w:eastAsia="ja-JP"/>
    </w:rPr>
  </w:style>
  <w:style w:type="paragraph" w:customStyle="1" w:styleId="11fd">
    <w:name w:val="1.1 Заг. Вв."/>
    <w:aliases w:val="Закл."/>
    <w:basedOn w:val="11fb"/>
    <w:link w:val="11fe"/>
    <w:qFormat/>
    <w:rsid w:val="001167C4"/>
  </w:style>
  <w:style w:type="character" w:customStyle="1" w:styleId="11fc">
    <w:name w:val="1.1а Заг. Оглавления Знак"/>
    <w:link w:val="11fb"/>
    <w:rsid w:val="001167C4"/>
    <w:rPr>
      <w:rFonts w:ascii="Times New Roman" w:eastAsia="Times New Roman" w:hAnsi="Times New Roman" w:cs="Times New Roman"/>
      <w:b/>
      <w:iCs/>
      <w:caps/>
      <w:snapToGrid w:val="0"/>
      <w:spacing w:val="20"/>
      <w:sz w:val="28"/>
      <w:lang w:eastAsia="ja-JP"/>
    </w:rPr>
  </w:style>
  <w:style w:type="character" w:customStyle="1" w:styleId="11fe">
    <w:name w:val="1.1 Заг. Вв. Знак"/>
    <w:aliases w:val="Закл. Знак"/>
    <w:link w:val="11fd"/>
    <w:rsid w:val="001167C4"/>
    <w:rPr>
      <w:rFonts w:ascii="Times New Roman" w:eastAsia="Times New Roman" w:hAnsi="Times New Roman" w:cs="Times New Roman"/>
      <w:b/>
      <w:iCs/>
      <w:caps/>
      <w:snapToGrid w:val="0"/>
      <w:spacing w:val="20"/>
      <w:sz w:val="28"/>
      <w:lang w:eastAsia="ja-JP"/>
    </w:rPr>
  </w:style>
  <w:style w:type="character" w:customStyle="1" w:styleId="1f2">
    <w:name w:val="Оглавление 1 Знак"/>
    <w:link w:val="1f1"/>
    <w:uiPriority w:val="39"/>
    <w:rsid w:val="001167C4"/>
  </w:style>
  <w:style w:type="character" w:customStyle="1" w:styleId="25">
    <w:name w:val="Оглавление 2 Знак"/>
    <w:link w:val="24"/>
    <w:uiPriority w:val="39"/>
    <w:rsid w:val="001167C4"/>
  </w:style>
  <w:style w:type="character" w:customStyle="1" w:styleId="38">
    <w:name w:val="Оглавление 3 Знак"/>
    <w:link w:val="37"/>
    <w:uiPriority w:val="39"/>
    <w:rsid w:val="001167C4"/>
    <w:rPr>
      <w:rFonts w:eastAsiaTheme="minorEastAsia"/>
      <w:lang w:eastAsia="ru-RU"/>
    </w:rPr>
  </w:style>
  <w:style w:type="character" w:customStyle="1" w:styleId="44">
    <w:name w:val="Оглавление 4 Знак"/>
    <w:link w:val="43"/>
    <w:uiPriority w:val="39"/>
    <w:rsid w:val="001167C4"/>
    <w:rPr>
      <w:rFonts w:eastAsiaTheme="minorEastAsia"/>
      <w:lang w:eastAsia="ru-RU"/>
    </w:rPr>
  </w:style>
  <w:style w:type="paragraph" w:customStyle="1" w:styleId="051">
    <w:name w:val="0.5 Список 1)"/>
    <w:aliases w:val="2)"/>
    <w:basedOn w:val="00"/>
    <w:link w:val="0513"/>
    <w:uiPriority w:val="99"/>
    <w:qFormat/>
    <w:rsid w:val="001167C4"/>
    <w:pPr>
      <w:numPr>
        <w:numId w:val="60"/>
      </w:numPr>
      <w:spacing w:after="40"/>
      <w:ind w:left="1134" w:hanging="425"/>
      <w:contextualSpacing/>
    </w:pPr>
  </w:style>
  <w:style w:type="character" w:customStyle="1" w:styleId="0513">
    <w:name w:val="0.5 Список 1) Знак"/>
    <w:aliases w:val="2) Знак"/>
    <w:link w:val="051"/>
    <w:uiPriority w:val="99"/>
    <w:rsid w:val="001167C4"/>
    <w:rPr>
      <w:rFonts w:ascii="Times New Roman" w:eastAsia="Times New Roman" w:hAnsi="Times New Roman" w:cs="Times New Roman"/>
      <w:sz w:val="26"/>
      <w:szCs w:val="26"/>
    </w:rPr>
  </w:style>
  <w:style w:type="paragraph" w:customStyle="1" w:styleId="06">
    <w:name w:val="0.6 Список а)"/>
    <w:aliases w:val="б)"/>
    <w:basedOn w:val="051"/>
    <w:link w:val="060"/>
    <w:uiPriority w:val="99"/>
    <w:qFormat/>
    <w:rsid w:val="001167C4"/>
    <w:pPr>
      <w:numPr>
        <w:numId w:val="61"/>
      </w:numPr>
      <w:ind w:left="2137" w:hanging="357"/>
    </w:pPr>
  </w:style>
  <w:style w:type="character" w:customStyle="1" w:styleId="060">
    <w:name w:val="0.6 Список а) Знак"/>
    <w:aliases w:val="б) Знак"/>
    <w:link w:val="06"/>
    <w:uiPriority w:val="99"/>
    <w:rsid w:val="001167C4"/>
    <w:rPr>
      <w:rFonts w:ascii="Times New Roman" w:eastAsia="Times New Roman" w:hAnsi="Times New Roman" w:cs="Times New Roman"/>
      <w:sz w:val="26"/>
      <w:szCs w:val="26"/>
    </w:rPr>
  </w:style>
  <w:style w:type="character" w:customStyle="1" w:styleId="11f3">
    <w:name w:val="1.1 Заг. Частей Знак"/>
    <w:link w:val="113"/>
    <w:uiPriority w:val="99"/>
    <w:rsid w:val="001167C4"/>
    <w:rPr>
      <w:rFonts w:ascii="Times New Roman" w:eastAsia="Times New Roman" w:hAnsi="Times New Roman" w:cs="Times New Roman"/>
      <w:b/>
      <w:iCs/>
      <w:caps/>
      <w:snapToGrid w:val="0"/>
      <w:spacing w:val="20"/>
      <w:sz w:val="28"/>
      <w:lang w:eastAsia="ja-JP"/>
    </w:rPr>
  </w:style>
  <w:style w:type="character" w:customStyle="1" w:styleId="21f0">
    <w:name w:val="2_1 Рисунок Знак"/>
    <w:link w:val="21"/>
    <w:uiPriority w:val="99"/>
    <w:rsid w:val="001167C4"/>
    <w:rPr>
      <w:rFonts w:ascii="Times New Roman" w:eastAsia="Times New Roman" w:hAnsi="Times New Roman" w:cs="Times New Roman"/>
      <w:b/>
      <w:iCs/>
      <w:snapToGrid w:val="0"/>
      <w:sz w:val="26"/>
      <w:szCs w:val="26"/>
    </w:rPr>
  </w:style>
  <w:style w:type="character" w:customStyle="1" w:styleId="03110">
    <w:name w:val="03_Глава 1.1. Знак"/>
    <w:link w:val="0311"/>
    <w:uiPriority w:val="99"/>
    <w:rsid w:val="001167C4"/>
    <w:rPr>
      <w:rFonts w:ascii="Times New Roman" w:eastAsia="Times New Roman" w:hAnsi="Times New Roman" w:cs="Times New Roman"/>
      <w:b/>
      <w:sz w:val="26"/>
      <w:szCs w:val="24"/>
    </w:rPr>
  </w:style>
  <w:style w:type="character" w:customStyle="1" w:styleId="4220">
    <w:name w:val="4.2 Абз. титула 2 Знак"/>
    <w:link w:val="422"/>
    <w:rsid w:val="001167C4"/>
    <w:rPr>
      <w:rFonts w:ascii="Times New Roman" w:eastAsia="Times New Roman" w:hAnsi="Times New Roman" w:cs="Times New Roman"/>
      <w:caps/>
      <w:smallCaps/>
      <w:spacing w:val="20"/>
      <w:sz w:val="32"/>
      <w:szCs w:val="36"/>
    </w:rPr>
  </w:style>
  <w:style w:type="character" w:customStyle="1" w:styleId="37-0">
    <w:name w:val="3.7 Табл. Зам.-Зав. Знак"/>
    <w:link w:val="37-"/>
    <w:rsid w:val="001167C4"/>
    <w:rPr>
      <w:rFonts w:ascii="Times New Roman" w:eastAsia="Times New Roman" w:hAnsi="Times New Roman" w:cs="Times New Roman"/>
      <w:sz w:val="28"/>
      <w:szCs w:val="24"/>
    </w:rPr>
  </w:style>
  <w:style w:type="paragraph" w:customStyle="1" w:styleId="020">
    <w:name w:val="0.2 Слева + 0"/>
    <w:basedOn w:val="00"/>
    <w:link w:val="0200"/>
    <w:qFormat/>
    <w:rsid w:val="001167C4"/>
    <w:pPr>
      <w:ind w:firstLine="0"/>
      <w:contextualSpacing/>
    </w:pPr>
  </w:style>
  <w:style w:type="character" w:customStyle="1" w:styleId="0200">
    <w:name w:val="0.2 Слева + 0 Знак"/>
    <w:link w:val="020"/>
    <w:rsid w:val="001167C4"/>
    <w:rPr>
      <w:rFonts w:ascii="Times New Roman" w:eastAsia="Times New Roman" w:hAnsi="Times New Roman" w:cs="Times New Roman"/>
      <w:sz w:val="26"/>
      <w:szCs w:val="26"/>
    </w:rPr>
  </w:style>
  <w:style w:type="numbering" w:customStyle="1" w:styleId="050">
    <w:name w:val="Стиль 0.5 Список Заг."/>
    <w:basedOn w:val="af6"/>
    <w:rsid w:val="001167C4"/>
  </w:style>
  <w:style w:type="character" w:customStyle="1" w:styleId="0511110">
    <w:name w:val="05_Глава 1.1.1.1. Знак"/>
    <w:link w:val="051111"/>
    <w:uiPriority w:val="99"/>
    <w:rsid w:val="001167C4"/>
    <w:rPr>
      <w:rFonts w:ascii="Times New Roman" w:eastAsia="Times New Roman" w:hAnsi="Times New Roman" w:cs="Times New Roman"/>
      <w:b/>
      <w:i/>
      <w:iCs/>
      <w:snapToGrid w:val="0"/>
      <w:spacing w:val="20"/>
      <w:sz w:val="26"/>
      <w:szCs w:val="26"/>
    </w:rPr>
  </w:style>
  <w:style w:type="character" w:customStyle="1" w:styleId="161">
    <w:name w:val="1.6 Заг. Подпараграфов Знак"/>
    <w:link w:val="16"/>
    <w:uiPriority w:val="99"/>
    <w:rsid w:val="001167C4"/>
    <w:rPr>
      <w:rFonts w:ascii="Times New Roman" w:eastAsia="Times New Roman" w:hAnsi="Times New Roman" w:cs="Times New Roman"/>
      <w:i/>
      <w:iCs/>
      <w:snapToGrid w:val="0"/>
      <w:spacing w:val="20"/>
      <w:sz w:val="28"/>
    </w:rPr>
  </w:style>
  <w:style w:type="character" w:customStyle="1" w:styleId="60-0">
    <w:name w:val="6.0 Список лит-ры Знак"/>
    <w:link w:val="60-"/>
    <w:uiPriority w:val="99"/>
    <w:rsid w:val="001167C4"/>
    <w:rPr>
      <w:rFonts w:ascii="Times New Roman" w:eastAsia="Times New Roman" w:hAnsi="Times New Roman" w:cs="Times New Roman"/>
      <w:sz w:val="28"/>
    </w:rPr>
  </w:style>
  <w:style w:type="paragraph" w:customStyle="1" w:styleId="240">
    <w:name w:val="2.4 Текст титула ПТЭ"/>
    <w:basedOn w:val="230"/>
    <w:uiPriority w:val="99"/>
    <w:qFormat/>
    <w:rsid w:val="001167C4"/>
    <w:pPr>
      <w:spacing w:line="240" w:lineRule="auto"/>
      <w:ind w:left="2268" w:right="2268"/>
    </w:pPr>
  </w:style>
  <w:style w:type="paragraph" w:customStyle="1" w:styleId="322">
    <w:name w:val="3.2 Т. Слева"/>
    <w:link w:val="323"/>
    <w:qFormat/>
    <w:rsid w:val="001167C4"/>
    <w:pPr>
      <w:spacing w:after="0" w:line="240" w:lineRule="auto"/>
      <w:jc w:val="both"/>
    </w:pPr>
    <w:rPr>
      <w:rFonts w:ascii="Times New Roman" w:eastAsia="Times New Roman" w:hAnsi="Times New Roman" w:cs="Times New Roman"/>
      <w:sz w:val="20"/>
      <w:szCs w:val="20"/>
    </w:rPr>
  </w:style>
  <w:style w:type="paragraph" w:customStyle="1" w:styleId="351">
    <w:name w:val="3.5 Т. Справа"/>
    <w:basedOn w:val="341"/>
    <w:uiPriority w:val="99"/>
    <w:qFormat/>
    <w:rsid w:val="001167C4"/>
    <w:pPr>
      <w:ind w:right="142"/>
      <w:jc w:val="right"/>
    </w:pPr>
  </w:style>
  <w:style w:type="character" w:customStyle="1" w:styleId="323">
    <w:name w:val="3.2 Т. Слева Знак"/>
    <w:link w:val="322"/>
    <w:rsid w:val="001167C4"/>
    <w:rPr>
      <w:rFonts w:ascii="Times New Roman" w:eastAsia="Times New Roman" w:hAnsi="Times New Roman" w:cs="Times New Roman"/>
      <w:sz w:val="20"/>
      <w:szCs w:val="20"/>
    </w:rPr>
  </w:style>
  <w:style w:type="paragraph" w:customStyle="1" w:styleId="3311">
    <w:name w:val="3.31 Т. Слева + 1"/>
    <w:basedOn w:val="af3"/>
    <w:uiPriority w:val="99"/>
    <w:qFormat/>
    <w:rsid w:val="001167C4"/>
    <w:pPr>
      <w:ind w:firstLine="284"/>
      <w:jc w:val="left"/>
    </w:pPr>
    <w:rPr>
      <w:rFonts w:ascii="Times New Roman" w:eastAsia="Times New Roman" w:hAnsi="Times New Roman" w:cs="Times New Roman"/>
      <w:sz w:val="20"/>
      <w:szCs w:val="20"/>
    </w:rPr>
  </w:style>
  <w:style w:type="paragraph" w:customStyle="1" w:styleId="3322">
    <w:name w:val="3.32 Т. Слева + 2"/>
    <w:basedOn w:val="af3"/>
    <w:uiPriority w:val="99"/>
    <w:qFormat/>
    <w:rsid w:val="001167C4"/>
    <w:pPr>
      <w:ind w:firstLine="567"/>
      <w:jc w:val="left"/>
    </w:pPr>
    <w:rPr>
      <w:rFonts w:ascii="Times New Roman" w:eastAsia="Times New Roman" w:hAnsi="Times New Roman" w:cs="Times New Roman"/>
      <w:sz w:val="20"/>
      <w:szCs w:val="20"/>
    </w:rPr>
  </w:style>
  <w:style w:type="table" w:customStyle="1" w:styleId="31f2">
    <w:name w:val="3.1 Таблица"/>
    <w:basedOn w:val="af5"/>
    <w:uiPriority w:val="99"/>
    <w:rsid w:val="001167C4"/>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3333">
    <w:name w:val="3.33 Т. Слева + 3"/>
    <w:basedOn w:val="3322"/>
    <w:uiPriority w:val="99"/>
    <w:qFormat/>
    <w:rsid w:val="001167C4"/>
    <w:pPr>
      <w:ind w:firstLine="851"/>
    </w:pPr>
  </w:style>
  <w:style w:type="table" w:customStyle="1" w:styleId="3-31">
    <w:name w:val="Средняя сетка 3 - Акцент 31"/>
    <w:basedOn w:val="af5"/>
    <w:next w:val="af5"/>
    <w:uiPriority w:val="69"/>
    <w:unhideWhenUsed/>
    <w:rsid w:val="001167C4"/>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01">
    <w:name w:val="0.1 Пробел"/>
    <w:basedOn w:val="00"/>
    <w:link w:val="010"/>
    <w:qFormat/>
    <w:rsid w:val="001167C4"/>
    <w:pPr>
      <w:spacing w:after="40"/>
      <w:contextualSpacing/>
    </w:pPr>
  </w:style>
  <w:style w:type="character" w:customStyle="1" w:styleId="010">
    <w:name w:val="0.1 Пробел Знак"/>
    <w:link w:val="01"/>
    <w:rsid w:val="001167C4"/>
    <w:rPr>
      <w:rFonts w:ascii="Times New Roman" w:eastAsia="Times New Roman" w:hAnsi="Times New Roman" w:cs="Times New Roman"/>
      <w:sz w:val="26"/>
      <w:szCs w:val="26"/>
    </w:rPr>
  </w:style>
  <w:style w:type="paragraph" w:customStyle="1" w:styleId="3ff0">
    <w:name w:val="3_Рисунок"/>
    <w:basedOn w:val="020"/>
    <w:link w:val="3ff1"/>
    <w:qFormat/>
    <w:rsid w:val="001167C4"/>
    <w:pPr>
      <w:jc w:val="center"/>
    </w:pPr>
  </w:style>
  <w:style w:type="character" w:customStyle="1" w:styleId="3ff1">
    <w:name w:val="3_Рисунок Знак"/>
    <w:link w:val="3ff0"/>
    <w:rsid w:val="001167C4"/>
    <w:rPr>
      <w:rFonts w:ascii="Times New Roman" w:eastAsia="Times New Roman" w:hAnsi="Times New Roman" w:cs="Times New Roman"/>
      <w:sz w:val="26"/>
      <w:szCs w:val="26"/>
    </w:rPr>
  </w:style>
  <w:style w:type="paragraph" w:customStyle="1" w:styleId="04">
    <w:name w:val="0.4 Справа"/>
    <w:basedOn w:val="3ff0"/>
    <w:uiPriority w:val="99"/>
    <w:qFormat/>
    <w:rsid w:val="001167C4"/>
    <w:pPr>
      <w:spacing w:before="120" w:after="120"/>
      <w:contextualSpacing w:val="0"/>
      <w:jc w:val="right"/>
    </w:pPr>
  </w:style>
  <w:style w:type="table" w:customStyle="1" w:styleId="1ffffe">
    <w:name w:val="Сетка таблицы светлая1"/>
    <w:basedOn w:val="af5"/>
    <w:uiPriority w:val="40"/>
    <w:rsid w:val="001167C4"/>
    <w:pPr>
      <w:spacing w:after="0" w:line="240" w:lineRule="auto"/>
    </w:pPr>
    <w:rPr>
      <w:rFonts w:ascii="Calibri" w:eastAsia="Times New Roman" w:hAnsi="Calibri" w:cs="Times New Roman"/>
      <w:sz w:val="20"/>
      <w:szCs w:val="20"/>
      <w:lang w:eastAsia="ru-RU"/>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customStyle="1" w:styleId="052">
    <w:name w:val="0.5 Список 2"/>
    <w:basedOn w:val="122"/>
    <w:link w:val="0522"/>
    <w:uiPriority w:val="99"/>
    <w:qFormat/>
    <w:rsid w:val="001167C4"/>
    <w:pPr>
      <w:numPr>
        <w:numId w:val="57"/>
      </w:numPr>
      <w:ind w:left="1701" w:firstLine="709"/>
    </w:pPr>
  </w:style>
  <w:style w:type="character" w:customStyle="1" w:styleId="0522">
    <w:name w:val="0.5 Список 2 Знак"/>
    <w:link w:val="052"/>
    <w:uiPriority w:val="99"/>
    <w:rsid w:val="001167C4"/>
    <w:rPr>
      <w:rFonts w:ascii="Times New Roman" w:eastAsia="Times New Roman" w:hAnsi="Times New Roman" w:cs="Times New Roman"/>
      <w:i/>
      <w:sz w:val="26"/>
      <w:szCs w:val="26"/>
    </w:rPr>
  </w:style>
  <w:style w:type="paragraph" w:customStyle="1" w:styleId="011">
    <w:name w:val="01_ЖИРНЫЙ ЗАГОЛОВОК"/>
    <w:basedOn w:val="11fb"/>
    <w:link w:val="012"/>
    <w:qFormat/>
    <w:rsid w:val="001167C4"/>
    <w:rPr>
      <w:sz w:val="26"/>
      <w:szCs w:val="26"/>
    </w:rPr>
  </w:style>
  <w:style w:type="character" w:customStyle="1" w:styleId="012">
    <w:name w:val="01_ЖИРНЫЙ ЗАГОЛОВОК Знак"/>
    <w:link w:val="011"/>
    <w:rsid w:val="001167C4"/>
    <w:rPr>
      <w:rFonts w:ascii="Times New Roman" w:eastAsia="Times New Roman" w:hAnsi="Times New Roman" w:cs="Times New Roman"/>
      <w:b/>
      <w:iCs/>
      <w:caps/>
      <w:snapToGrid w:val="0"/>
      <w:spacing w:val="20"/>
      <w:sz w:val="26"/>
      <w:szCs w:val="26"/>
      <w:lang w:eastAsia="ja-JP"/>
    </w:rPr>
  </w:style>
  <w:style w:type="paragraph" w:customStyle="1" w:styleId="4f2">
    <w:name w:val="4_Примечания"/>
    <w:basedOn w:val="00"/>
    <w:link w:val="4f3"/>
    <w:qFormat/>
    <w:rsid w:val="001167C4"/>
    <w:pPr>
      <w:contextualSpacing/>
    </w:pPr>
    <w:rPr>
      <w:color w:val="FF0000"/>
    </w:rPr>
  </w:style>
  <w:style w:type="character" w:customStyle="1" w:styleId="4f3">
    <w:name w:val="4_Примечания Знак"/>
    <w:link w:val="4f2"/>
    <w:rsid w:val="001167C4"/>
    <w:rPr>
      <w:rFonts w:ascii="Times New Roman" w:eastAsia="Times New Roman" w:hAnsi="Times New Roman" w:cs="Times New Roman"/>
      <w:color w:val="FF0000"/>
      <w:sz w:val="26"/>
      <w:szCs w:val="26"/>
    </w:rPr>
  </w:style>
  <w:style w:type="numbering" w:customStyle="1" w:styleId="05210">
    <w:name w:val="0.5 Список Заг.21"/>
    <w:uiPriority w:val="99"/>
    <w:rsid w:val="001167C4"/>
  </w:style>
  <w:style w:type="numbering" w:customStyle="1" w:styleId="05110">
    <w:name w:val="0.5 Список Заг.11"/>
    <w:uiPriority w:val="99"/>
    <w:rsid w:val="001167C4"/>
  </w:style>
  <w:style w:type="table" w:customStyle="1" w:styleId="129">
    <w:name w:val="Сетка таблицы12"/>
    <w:basedOn w:val="af5"/>
    <w:next w:val="aff8"/>
    <w:uiPriority w:val="5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14">
    <w:name w:val="Стиль 0.5 Список Заг.1"/>
    <w:basedOn w:val="af6"/>
    <w:rsid w:val="001167C4"/>
  </w:style>
  <w:style w:type="table" w:customStyle="1" w:styleId="3110">
    <w:name w:val="3.1 Таблица1"/>
    <w:basedOn w:val="af5"/>
    <w:uiPriority w:val="99"/>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table" w:customStyle="1" w:styleId="713">
    <w:name w:val="Сетка таблицы71"/>
    <w:basedOn w:val="af5"/>
    <w:next w:val="aff8"/>
    <w:uiPriority w:val="3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9">
    <w:name w:val="Сетка таблицы13"/>
    <w:basedOn w:val="af5"/>
    <w:next w:val="aff8"/>
    <w:uiPriority w:val="5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9">
    <w:name w:val="Сетка таблицы111"/>
    <w:basedOn w:val="af5"/>
    <w:next w:val="aff8"/>
    <w:uiPriority w:val="5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0">
    <w:name w:val="Сетка таблицы611"/>
    <w:basedOn w:val="af5"/>
    <w:next w:val="aff8"/>
    <w:uiPriority w:val="3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11">
    <w:name w:val="0.5 Список Заг.211"/>
    <w:uiPriority w:val="99"/>
    <w:rsid w:val="001167C4"/>
  </w:style>
  <w:style w:type="numbering" w:customStyle="1" w:styleId="051110">
    <w:name w:val="0.5 Список Заг.111"/>
    <w:uiPriority w:val="99"/>
    <w:rsid w:val="001167C4"/>
  </w:style>
  <w:style w:type="numbering" w:customStyle="1" w:styleId="0511">
    <w:name w:val="Стиль 0.5 Список Заг.11"/>
    <w:basedOn w:val="af6"/>
    <w:rsid w:val="001167C4"/>
    <w:pPr>
      <w:numPr>
        <w:numId w:val="62"/>
      </w:numPr>
    </w:pPr>
  </w:style>
  <w:style w:type="table" w:customStyle="1" w:styleId="3111">
    <w:name w:val="3.1 Таблица11"/>
    <w:basedOn w:val="af5"/>
    <w:uiPriority w:val="99"/>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paragraph" w:customStyle="1" w:styleId="TableContents">
    <w:name w:val="Table Contents"/>
    <w:basedOn w:val="af3"/>
    <w:uiPriority w:val="99"/>
    <w:qFormat/>
    <w:rsid w:val="001167C4"/>
    <w:pPr>
      <w:widowControl w:val="0"/>
      <w:suppressLineNumbers/>
      <w:suppressAutoHyphens/>
      <w:autoSpaceDN w:val="0"/>
      <w:jc w:val="left"/>
      <w:textAlignment w:val="baseline"/>
    </w:pPr>
    <w:rPr>
      <w:rFonts w:ascii="Arial" w:eastAsia="SimSun" w:hAnsi="Arial" w:cs="Mangal"/>
      <w:kern w:val="3"/>
      <w:sz w:val="24"/>
      <w:szCs w:val="24"/>
      <w:lang w:eastAsia="zh-CN" w:bidi="hi-IN"/>
    </w:rPr>
  </w:style>
  <w:style w:type="paragraph" w:customStyle="1" w:styleId="1fffff">
    <w:name w:val="Стиль Для таблицы (приложения 1) + По правому краю"/>
    <w:basedOn w:val="1ff0"/>
    <w:uiPriority w:val="99"/>
    <w:qFormat/>
    <w:rsid w:val="001167C4"/>
    <w:pPr>
      <w:widowControl w:val="0"/>
      <w:adjustRightInd w:val="0"/>
      <w:ind w:left="33" w:hanging="33"/>
      <w:jc w:val="center"/>
      <w:textAlignment w:val="baseline"/>
    </w:pPr>
    <w:rPr>
      <w:bCs w:val="0"/>
      <w:spacing w:val="-5"/>
      <w:sz w:val="16"/>
      <w:szCs w:val="20"/>
      <w:lang w:val="ru-RU" w:eastAsia="ru-RU" w:bidi="ar-SA"/>
    </w:rPr>
  </w:style>
  <w:style w:type="paragraph" w:customStyle="1" w:styleId="1fffff0">
    <w:name w:val="Текст_1"/>
    <w:basedOn w:val="af3"/>
    <w:uiPriority w:val="99"/>
    <w:qFormat/>
    <w:rsid w:val="001167C4"/>
    <w:pPr>
      <w:jc w:val="left"/>
    </w:pPr>
    <w:rPr>
      <w:rFonts w:ascii="Times New Roman" w:eastAsia="Times New Roman" w:hAnsi="Times New Roman" w:cs="Times New Roman"/>
      <w:sz w:val="24"/>
      <w:szCs w:val="24"/>
      <w:lang w:eastAsia="ru-RU"/>
    </w:rPr>
  </w:style>
  <w:style w:type="paragraph" w:customStyle="1" w:styleId="affffffffffff9">
    <w:name w:val="Подраздел"/>
    <w:basedOn w:val="af3"/>
    <w:uiPriority w:val="99"/>
    <w:qFormat/>
    <w:rsid w:val="001167C4"/>
    <w:pPr>
      <w:jc w:val="left"/>
    </w:pPr>
    <w:rPr>
      <w:rFonts w:ascii="Times New Roman" w:eastAsia="Times New Roman" w:hAnsi="Times New Roman" w:cs="Times New Roman"/>
      <w:b/>
      <w:sz w:val="24"/>
      <w:szCs w:val="24"/>
      <w:lang w:eastAsia="ru-RU"/>
    </w:rPr>
  </w:style>
  <w:style w:type="character" w:customStyle="1" w:styleId="1fffff1">
    <w:name w:val="Название Знак1"/>
    <w:aliases w:val="Заголовок1 Знак1,Заголовок Знак1"/>
    <w:uiPriority w:val="10"/>
    <w:rsid w:val="001167C4"/>
    <w:rPr>
      <w:rFonts w:ascii="Cambria" w:eastAsia="Times New Roman" w:hAnsi="Cambria" w:cs="Times New Roman"/>
      <w:color w:val="17365D"/>
      <w:spacing w:val="5"/>
      <w:kern w:val="28"/>
      <w:sz w:val="52"/>
      <w:szCs w:val="52"/>
    </w:rPr>
  </w:style>
  <w:style w:type="paragraph" w:customStyle="1" w:styleId="xl1824">
    <w:name w:val="xl1824"/>
    <w:basedOn w:val="af3"/>
    <w:qFormat/>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textAlignment w:val="center"/>
    </w:pPr>
    <w:rPr>
      <w:rFonts w:ascii="Times New Roman" w:eastAsia="Times New Roman" w:hAnsi="Times New Roman" w:cs="Times New Roman"/>
      <w:b/>
      <w:bCs/>
      <w:color w:val="000000"/>
      <w:sz w:val="24"/>
      <w:szCs w:val="24"/>
      <w:lang w:eastAsia="ru-RU"/>
    </w:rPr>
  </w:style>
  <w:style w:type="paragraph" w:customStyle="1" w:styleId="xl1825">
    <w:name w:val="xl1825"/>
    <w:basedOn w:val="af3"/>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4"/>
      <w:szCs w:val="24"/>
      <w:lang w:eastAsia="ru-RU"/>
    </w:rPr>
  </w:style>
  <w:style w:type="paragraph" w:customStyle="1" w:styleId="xl1826">
    <w:name w:val="xl1826"/>
    <w:basedOn w:val="af3"/>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color w:val="000000"/>
      <w:sz w:val="24"/>
      <w:szCs w:val="24"/>
      <w:lang w:eastAsia="ru-RU"/>
    </w:rPr>
  </w:style>
  <w:style w:type="paragraph" w:customStyle="1" w:styleId="xl1827">
    <w:name w:val="xl1827"/>
    <w:basedOn w:val="af3"/>
    <w:qFormat/>
    <w:rsid w:val="001167C4"/>
    <w:pPr>
      <w:spacing w:before="100" w:beforeAutospacing="1" w:after="100" w:afterAutospacing="1"/>
      <w:jc w:val="left"/>
      <w:textAlignment w:val="center"/>
    </w:pPr>
    <w:rPr>
      <w:rFonts w:ascii="Times New Roman" w:eastAsia="Times New Roman" w:hAnsi="Times New Roman" w:cs="Times New Roman"/>
      <w:sz w:val="24"/>
      <w:szCs w:val="24"/>
      <w:lang w:eastAsia="ru-RU"/>
    </w:rPr>
  </w:style>
  <w:style w:type="paragraph" w:customStyle="1" w:styleId="xl1828">
    <w:name w:val="xl1828"/>
    <w:basedOn w:val="af3"/>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4"/>
      <w:szCs w:val="24"/>
      <w:lang w:eastAsia="ru-RU"/>
    </w:rPr>
  </w:style>
  <w:style w:type="paragraph" w:customStyle="1" w:styleId="xl1829">
    <w:name w:val="xl1829"/>
    <w:basedOn w:val="af3"/>
    <w:qFormat/>
    <w:rsid w:val="001167C4"/>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1830">
    <w:name w:val="xl1830"/>
    <w:basedOn w:val="af3"/>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4"/>
      <w:szCs w:val="24"/>
      <w:lang w:eastAsia="ru-RU"/>
    </w:rPr>
  </w:style>
  <w:style w:type="paragraph" w:customStyle="1" w:styleId="xl1831">
    <w:name w:val="xl1831"/>
    <w:basedOn w:val="af3"/>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color w:val="000000"/>
      <w:sz w:val="24"/>
      <w:szCs w:val="24"/>
      <w:lang w:eastAsia="ru-RU"/>
    </w:rPr>
  </w:style>
  <w:style w:type="table" w:customStyle="1" w:styleId="142">
    <w:name w:val="Сетка таблицы14"/>
    <w:basedOn w:val="af5"/>
    <w:next w:val="aff8"/>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52379">
    <w:name w:val="xl52379"/>
    <w:basedOn w:val="af3"/>
    <w:uiPriority w:val="99"/>
    <w:qFormat/>
    <w:rsid w:val="001167C4"/>
    <w:pPr>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52380">
    <w:name w:val="xl52380"/>
    <w:basedOn w:val="af3"/>
    <w:uiPriority w:val="99"/>
    <w:qFormat/>
    <w:rsid w:val="001167C4"/>
    <w:pPr>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52381">
    <w:name w:val="xl52381"/>
    <w:basedOn w:val="af3"/>
    <w:uiPriority w:val="99"/>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2382">
    <w:name w:val="xl52382"/>
    <w:basedOn w:val="af3"/>
    <w:uiPriority w:val="99"/>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2383">
    <w:name w:val="xl52383"/>
    <w:basedOn w:val="af3"/>
    <w:uiPriority w:val="99"/>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2384">
    <w:name w:val="xl52384"/>
    <w:basedOn w:val="af3"/>
    <w:uiPriority w:val="99"/>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52385">
    <w:name w:val="xl52385"/>
    <w:basedOn w:val="af3"/>
    <w:uiPriority w:val="99"/>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2386">
    <w:name w:val="xl52386"/>
    <w:basedOn w:val="af3"/>
    <w:uiPriority w:val="99"/>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2387">
    <w:name w:val="xl52387"/>
    <w:basedOn w:val="af3"/>
    <w:uiPriority w:val="99"/>
    <w:qFormat/>
    <w:rsid w:val="001167C4"/>
    <w:pPr>
      <w:shd w:val="clear" w:color="000000" w:fill="538DD5"/>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52388">
    <w:name w:val="xl52388"/>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52389">
    <w:name w:val="xl52389"/>
    <w:basedOn w:val="af3"/>
    <w:uiPriority w:val="99"/>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52390">
    <w:name w:val="xl52390"/>
    <w:basedOn w:val="af3"/>
    <w:uiPriority w:val="99"/>
    <w:qFormat/>
    <w:rsid w:val="001167C4"/>
    <w:pPr>
      <w:pBdr>
        <w:top w:val="single" w:sz="4" w:space="0" w:color="auto"/>
        <w:left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52391">
    <w:name w:val="xl52391"/>
    <w:basedOn w:val="af3"/>
    <w:uiPriority w:val="99"/>
    <w:qFormat/>
    <w:rsid w:val="001167C4"/>
    <w:pPr>
      <w:pBdr>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52392">
    <w:name w:val="xl52392"/>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font1">
    <w:name w:val="font1"/>
    <w:basedOn w:val="af3"/>
    <w:uiPriority w:val="99"/>
    <w:qFormat/>
    <w:rsid w:val="001167C4"/>
    <w:pPr>
      <w:spacing w:before="100" w:beforeAutospacing="1" w:after="100" w:afterAutospacing="1"/>
      <w:jc w:val="left"/>
    </w:pPr>
    <w:rPr>
      <w:rFonts w:ascii="Calibri" w:eastAsia="Times New Roman" w:hAnsi="Calibri" w:cs="Calibri"/>
      <w:color w:val="000000"/>
      <w:lang w:eastAsia="ru-RU"/>
    </w:rPr>
  </w:style>
  <w:style w:type="paragraph" w:customStyle="1" w:styleId="xl52393">
    <w:name w:val="xl52393"/>
    <w:basedOn w:val="af3"/>
    <w:uiPriority w:val="99"/>
    <w:qFormat/>
    <w:rsid w:val="001167C4"/>
    <w:pPr>
      <w:pBdr>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52394">
    <w:name w:val="xl52394"/>
    <w:basedOn w:val="af3"/>
    <w:uiPriority w:val="99"/>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affffffffffffa">
    <w:name w:val="Обратный адрес"/>
    <w:basedOn w:val="af3"/>
    <w:uiPriority w:val="99"/>
    <w:semiHidden/>
    <w:qFormat/>
    <w:rsid w:val="001167C4"/>
    <w:pPr>
      <w:keepLines/>
      <w:framePr w:w="5160" w:h="840" w:wrap="notBeside" w:vAnchor="page" w:hAnchor="page" w:x="6121" w:y="915" w:anchorLock="1"/>
      <w:tabs>
        <w:tab w:val="left" w:pos="2160"/>
      </w:tabs>
      <w:spacing w:line="160" w:lineRule="atLeast"/>
      <w:ind w:firstLine="709"/>
      <w:jc w:val="both"/>
    </w:pPr>
    <w:rPr>
      <w:rFonts w:ascii="Arial" w:eastAsia="Times New Roman" w:hAnsi="Arial" w:cs="Arial"/>
      <w:sz w:val="14"/>
      <w:szCs w:val="14"/>
    </w:rPr>
  </w:style>
  <w:style w:type="table" w:customStyle="1" w:styleId="TableGridReport2">
    <w:name w:val="Table Grid Report2"/>
    <w:basedOn w:val="af5"/>
    <w:next w:val="aff8"/>
    <w:uiPriority w:val="59"/>
    <w:rsid w:val="001167C4"/>
    <w:pPr>
      <w:spacing w:after="0" w:line="240" w:lineRule="auto"/>
      <w:jc w:val="center"/>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nsNonformat0">
    <w:name w:val="ConsNonformat Знак"/>
    <w:link w:val="ConsNonformat"/>
    <w:uiPriority w:val="99"/>
    <w:rsid w:val="001167C4"/>
    <w:rPr>
      <w:rFonts w:ascii="Consultant" w:eastAsia="Times New Roman" w:hAnsi="Consultant" w:cs="Times New Roman"/>
      <w:lang w:val="en-US" w:bidi="en-US"/>
    </w:rPr>
  </w:style>
  <w:style w:type="paragraph" w:customStyle="1" w:styleId="xl58938">
    <w:name w:val="xl58938"/>
    <w:basedOn w:val="af3"/>
    <w:uiPriority w:val="99"/>
    <w:qFormat/>
    <w:rsid w:val="001167C4"/>
    <w:pP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939">
    <w:name w:val="xl58939"/>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940">
    <w:name w:val="xl58940"/>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941">
    <w:name w:val="xl58941"/>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942">
    <w:name w:val="xl58942"/>
    <w:basedOn w:val="af3"/>
    <w:uiPriority w:val="99"/>
    <w:qFormat/>
    <w:rsid w:val="001167C4"/>
    <w:pPr>
      <w:spacing w:before="100" w:beforeAutospacing="1" w:after="100" w:afterAutospacing="1"/>
      <w:textAlignment w:val="center"/>
    </w:pPr>
    <w:rPr>
      <w:rFonts w:ascii="Times New Roman" w:eastAsia="Times New Roman" w:hAnsi="Times New Roman" w:cs="Times New Roman"/>
      <w:sz w:val="40"/>
      <w:szCs w:val="40"/>
      <w:lang w:eastAsia="ru-RU"/>
    </w:rPr>
  </w:style>
  <w:style w:type="paragraph" w:customStyle="1" w:styleId="xl58943">
    <w:name w:val="xl58943"/>
    <w:basedOn w:val="af3"/>
    <w:uiPriority w:val="99"/>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58944">
    <w:name w:val="xl58944"/>
    <w:basedOn w:val="af3"/>
    <w:uiPriority w:val="99"/>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945">
    <w:name w:val="xl58945"/>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946">
    <w:name w:val="xl58946"/>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947">
    <w:name w:val="xl58947"/>
    <w:basedOn w:val="af3"/>
    <w:uiPriority w:val="99"/>
    <w:qFormat/>
    <w:rsid w:val="001167C4"/>
    <w:pPr>
      <w:shd w:val="clear" w:color="000000" w:fill="A6A6A6"/>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58948">
    <w:name w:val="xl58948"/>
    <w:basedOn w:val="af3"/>
    <w:uiPriority w:val="99"/>
    <w:qFormat/>
    <w:rsid w:val="001167C4"/>
    <w:pPr>
      <w:pBdr>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58949">
    <w:name w:val="xl58949"/>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58950">
    <w:name w:val="xl58950"/>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951">
    <w:name w:val="xl58951"/>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952">
    <w:name w:val="xl58952"/>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953">
    <w:name w:val="xl58953"/>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954">
    <w:name w:val="xl58954"/>
    <w:basedOn w:val="af3"/>
    <w:uiPriority w:val="99"/>
    <w:qFormat/>
    <w:rsid w:val="001167C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955">
    <w:name w:val="xl58955"/>
    <w:basedOn w:val="af3"/>
    <w:uiPriority w:val="99"/>
    <w:qFormat/>
    <w:rsid w:val="001167C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956">
    <w:name w:val="xl58956"/>
    <w:basedOn w:val="af3"/>
    <w:uiPriority w:val="99"/>
    <w:qFormat/>
    <w:rsid w:val="001167C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957">
    <w:name w:val="xl58957"/>
    <w:basedOn w:val="af3"/>
    <w:uiPriority w:val="99"/>
    <w:qFormat/>
    <w:rsid w:val="001167C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958">
    <w:name w:val="xl58958"/>
    <w:basedOn w:val="af3"/>
    <w:uiPriority w:val="99"/>
    <w:qFormat/>
    <w:rsid w:val="001167C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959">
    <w:name w:val="xl58959"/>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A6F73B"/>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960">
    <w:name w:val="xl58960"/>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961">
    <w:name w:val="xl58961"/>
    <w:basedOn w:val="af3"/>
    <w:uiPriority w:val="99"/>
    <w:qFormat/>
    <w:rsid w:val="001167C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table" w:customStyle="1" w:styleId="TableGridReport3">
    <w:name w:val="Table Grid Report3"/>
    <w:basedOn w:val="af5"/>
    <w:next w:val="aff8"/>
    <w:uiPriority w:val="59"/>
    <w:rsid w:val="001167C4"/>
    <w:pPr>
      <w:spacing w:after="0" w:line="240" w:lineRule="auto"/>
      <w:jc w:val="center"/>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
    <w:name w:val="Сетка таблицы22"/>
    <w:basedOn w:val="af5"/>
    <w:next w:val="aff8"/>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
    <w:name w:val="Рис.1"/>
    <w:rsid w:val="001167C4"/>
    <w:pPr>
      <w:numPr>
        <w:numId w:val="26"/>
      </w:numPr>
    </w:pPr>
  </w:style>
  <w:style w:type="numbering" w:customStyle="1" w:styleId="12a">
    <w:name w:val="Нет списка12"/>
    <w:next w:val="af6"/>
    <w:uiPriority w:val="99"/>
    <w:semiHidden/>
    <w:unhideWhenUsed/>
    <w:rsid w:val="001167C4"/>
  </w:style>
  <w:style w:type="table" w:customStyle="1" w:styleId="TableGridReport12">
    <w:name w:val="Table Grid Report12"/>
    <w:basedOn w:val="af5"/>
    <w:next w:val="aff8"/>
    <w:uiPriority w:val="5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Сетка таблицы15"/>
    <w:basedOn w:val="af5"/>
    <w:next w:val="aff8"/>
    <w:uiPriority w:val="39"/>
    <w:rsid w:val="001167C4"/>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Report4">
    <w:name w:val="Table Grid Report4"/>
    <w:basedOn w:val="af5"/>
    <w:next w:val="aff8"/>
    <w:uiPriority w:val="59"/>
    <w:rsid w:val="001167C4"/>
    <w:pPr>
      <w:spacing w:after="0" w:line="240" w:lineRule="auto"/>
      <w:jc w:val="center"/>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Сетка таблицы23"/>
    <w:basedOn w:val="af5"/>
    <w:next w:val="aff8"/>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a">
    <w:name w:val="Нет списка13"/>
    <w:next w:val="af6"/>
    <w:uiPriority w:val="99"/>
    <w:semiHidden/>
    <w:unhideWhenUsed/>
    <w:rsid w:val="001167C4"/>
  </w:style>
  <w:style w:type="character" w:customStyle="1" w:styleId="FontStyle13">
    <w:name w:val="Font Style13"/>
    <w:uiPriority w:val="99"/>
    <w:rsid w:val="001167C4"/>
    <w:rPr>
      <w:rFonts w:ascii="MS Reference Sans Serif" w:hAnsi="MS Reference Sans Serif" w:cs="MS Reference Sans Serif"/>
      <w:sz w:val="14"/>
      <w:szCs w:val="14"/>
    </w:rPr>
  </w:style>
  <w:style w:type="table" w:customStyle="1" w:styleId="162">
    <w:name w:val="Сетка таблицы16"/>
    <w:basedOn w:val="af5"/>
    <w:next w:val="aff8"/>
    <w:uiPriority w:val="39"/>
    <w:rsid w:val="001167C4"/>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7">
    <w:name w:val="1 / 1.1 / 1.1.117"/>
    <w:basedOn w:val="af6"/>
    <w:next w:val="111111"/>
    <w:rsid w:val="001167C4"/>
  </w:style>
  <w:style w:type="table" w:customStyle="1" w:styleId="813">
    <w:name w:val="Сетка таблицы81"/>
    <w:basedOn w:val="af5"/>
    <w:next w:val="aff8"/>
    <w:uiPriority w:val="39"/>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fff1">
    <w:name w:val="Рис.2"/>
    <w:rsid w:val="001167C4"/>
  </w:style>
  <w:style w:type="table" w:customStyle="1" w:styleId="-32">
    <w:name w:val="Веб-таблица 32"/>
    <w:basedOn w:val="af5"/>
    <w:next w:val="-3"/>
    <w:rsid w:val="001167C4"/>
    <w:pPr>
      <w:spacing w:after="0" w:line="240" w:lineRule="auto"/>
      <w:jc w:val="center"/>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43">
    <w:name w:val="Нет списка14"/>
    <w:next w:val="af6"/>
    <w:uiPriority w:val="99"/>
    <w:semiHidden/>
    <w:unhideWhenUsed/>
    <w:rsid w:val="001167C4"/>
  </w:style>
  <w:style w:type="table" w:customStyle="1" w:styleId="TableGridReport13">
    <w:name w:val="Table Grid Report13"/>
    <w:basedOn w:val="af5"/>
    <w:next w:val="aff8"/>
    <w:uiPriority w:val="5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Сетка таблицы24"/>
    <w:basedOn w:val="af5"/>
    <w:next w:val="aff8"/>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Сетка таблицы17"/>
    <w:basedOn w:val="af5"/>
    <w:next w:val="aff8"/>
    <w:uiPriority w:val="39"/>
    <w:rsid w:val="001167C4"/>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2157">
    <w:name w:val="xl2157"/>
    <w:basedOn w:val="af3"/>
    <w:uiPriority w:val="99"/>
    <w:qFormat/>
    <w:rsid w:val="001167C4"/>
    <w:pP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58">
    <w:name w:val="xl2158"/>
    <w:basedOn w:val="af3"/>
    <w:uiPriority w:val="99"/>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59">
    <w:name w:val="xl2159"/>
    <w:basedOn w:val="af3"/>
    <w:uiPriority w:val="99"/>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60">
    <w:name w:val="xl2160"/>
    <w:basedOn w:val="af3"/>
    <w:uiPriority w:val="99"/>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61">
    <w:name w:val="xl2161"/>
    <w:basedOn w:val="af3"/>
    <w:uiPriority w:val="99"/>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62">
    <w:name w:val="xl2162"/>
    <w:basedOn w:val="af3"/>
    <w:uiPriority w:val="99"/>
    <w:qFormat/>
    <w:rsid w:val="001167C4"/>
    <w:pPr>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2163">
    <w:name w:val="xl2163"/>
    <w:basedOn w:val="af3"/>
    <w:uiPriority w:val="99"/>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64">
    <w:name w:val="xl2164"/>
    <w:basedOn w:val="af3"/>
    <w:uiPriority w:val="99"/>
    <w:qFormat/>
    <w:rsid w:val="001167C4"/>
    <w:pP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65">
    <w:name w:val="xl2165"/>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66">
    <w:name w:val="xl2166"/>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67">
    <w:name w:val="xl2167"/>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68">
    <w:name w:val="xl2168"/>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69">
    <w:name w:val="xl2169"/>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70">
    <w:name w:val="xl2170"/>
    <w:basedOn w:val="af3"/>
    <w:uiPriority w:val="99"/>
    <w:qFormat/>
    <w:rsid w:val="001167C4"/>
    <w:pP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71">
    <w:name w:val="xl2171"/>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72">
    <w:name w:val="xl2172"/>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73">
    <w:name w:val="xl2173"/>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74">
    <w:name w:val="xl2174"/>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75">
    <w:name w:val="xl2175"/>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76">
    <w:name w:val="xl2176"/>
    <w:basedOn w:val="af3"/>
    <w:uiPriority w:val="99"/>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77">
    <w:name w:val="xl2177"/>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78">
    <w:name w:val="xl2178"/>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79">
    <w:name w:val="xl2179"/>
    <w:basedOn w:val="af3"/>
    <w:uiPriority w:val="99"/>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180">
    <w:name w:val="xl2180"/>
    <w:basedOn w:val="af3"/>
    <w:uiPriority w:val="99"/>
    <w:qFormat/>
    <w:rsid w:val="001167C4"/>
    <w:pP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81">
    <w:name w:val="xl2181"/>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82">
    <w:name w:val="xl2182"/>
    <w:basedOn w:val="af3"/>
    <w:uiPriority w:val="99"/>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83">
    <w:name w:val="xl2183"/>
    <w:basedOn w:val="af3"/>
    <w:uiPriority w:val="99"/>
    <w:qFormat/>
    <w:rsid w:val="001167C4"/>
    <w:pP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84">
    <w:name w:val="xl2184"/>
    <w:basedOn w:val="af3"/>
    <w:uiPriority w:val="99"/>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85">
    <w:name w:val="xl2185"/>
    <w:basedOn w:val="af3"/>
    <w:uiPriority w:val="99"/>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86">
    <w:name w:val="xl2186"/>
    <w:basedOn w:val="af3"/>
    <w:uiPriority w:val="99"/>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87">
    <w:name w:val="xl2187"/>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88">
    <w:name w:val="xl2188"/>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89">
    <w:name w:val="xl2189"/>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2190">
    <w:name w:val="xl2190"/>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91">
    <w:name w:val="xl2191"/>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192">
    <w:name w:val="xl2192"/>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2193">
    <w:name w:val="xl2193"/>
    <w:basedOn w:val="af3"/>
    <w:uiPriority w:val="99"/>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2194">
    <w:name w:val="xl2194"/>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2195">
    <w:name w:val="xl2195"/>
    <w:basedOn w:val="af3"/>
    <w:uiPriority w:val="99"/>
    <w:qFormat/>
    <w:rsid w:val="001167C4"/>
    <w:pPr>
      <w:pBdr>
        <w:top w:val="single" w:sz="4" w:space="0" w:color="auto"/>
        <w:left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96">
    <w:name w:val="xl2196"/>
    <w:basedOn w:val="af3"/>
    <w:uiPriority w:val="99"/>
    <w:qFormat/>
    <w:rsid w:val="001167C4"/>
    <w:pPr>
      <w:pBdr>
        <w:top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97">
    <w:name w:val="xl2197"/>
    <w:basedOn w:val="af3"/>
    <w:uiPriority w:val="99"/>
    <w:qFormat/>
    <w:rsid w:val="001167C4"/>
    <w:pPr>
      <w:pBdr>
        <w:top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98">
    <w:name w:val="xl2198"/>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8"/>
      <w:szCs w:val="28"/>
      <w:lang w:eastAsia="ru-RU"/>
    </w:rPr>
  </w:style>
  <w:style w:type="paragraph" w:customStyle="1" w:styleId="xl2199">
    <w:name w:val="xl2199"/>
    <w:basedOn w:val="af3"/>
    <w:uiPriority w:val="99"/>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00">
    <w:name w:val="xl2200"/>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56">
    <w:name w:val="xl2156"/>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table" w:customStyle="1" w:styleId="95">
    <w:name w:val="Сетка таблицы9"/>
    <w:basedOn w:val="af5"/>
    <w:next w:val="aff8"/>
    <w:uiPriority w:val="39"/>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0">
    <w:name w:val="Рис.3"/>
    <w:rsid w:val="001167C4"/>
    <w:pPr>
      <w:numPr>
        <w:numId w:val="25"/>
      </w:numPr>
    </w:pPr>
  </w:style>
  <w:style w:type="table" w:customStyle="1" w:styleId="-33">
    <w:name w:val="Веб-таблица 33"/>
    <w:basedOn w:val="af5"/>
    <w:next w:val="-3"/>
    <w:rsid w:val="001167C4"/>
    <w:pPr>
      <w:spacing w:after="0" w:line="240" w:lineRule="auto"/>
      <w:jc w:val="center"/>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52">
    <w:name w:val="Нет списка15"/>
    <w:next w:val="af6"/>
    <w:uiPriority w:val="99"/>
    <w:semiHidden/>
    <w:unhideWhenUsed/>
    <w:rsid w:val="001167C4"/>
  </w:style>
  <w:style w:type="table" w:customStyle="1" w:styleId="TableGridReport14">
    <w:name w:val="Table Grid Report14"/>
    <w:basedOn w:val="af5"/>
    <w:next w:val="aff8"/>
    <w:uiPriority w:val="5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Сетка таблицы18"/>
    <w:basedOn w:val="af5"/>
    <w:next w:val="aff8"/>
    <w:uiPriority w:val="39"/>
    <w:rsid w:val="001167C4"/>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f2">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uiPriority w:val="99"/>
    <w:locked/>
    <w:rsid w:val="001167C4"/>
    <w:rPr>
      <w:b/>
      <w:bCs/>
      <w:sz w:val="22"/>
    </w:rPr>
  </w:style>
  <w:style w:type="character" w:customStyle="1" w:styleId="8TimesNewRomanExact">
    <w:name w:val="Основной текст (8) + Times New Roman;Полужирный Exact"/>
    <w:rsid w:val="001167C4"/>
    <w:rPr>
      <w:rFonts w:ascii="Times New Roman" w:eastAsia="Times New Roman" w:hAnsi="Times New Roman" w:cs="Times New Roman"/>
      <w:b/>
      <w:bCs/>
      <w:i w:val="0"/>
      <w:iCs w:val="0"/>
      <w:smallCaps w:val="0"/>
      <w:strike w:val="0"/>
      <w:color w:val="000000"/>
      <w:spacing w:val="0"/>
      <w:w w:val="100"/>
      <w:position w:val="0"/>
      <w:sz w:val="17"/>
      <w:szCs w:val="17"/>
      <w:u w:val="none"/>
      <w:lang w:val="ru-RU" w:eastAsia="ru-RU" w:bidi="ru-RU"/>
    </w:rPr>
  </w:style>
  <w:style w:type="character" w:customStyle="1" w:styleId="290">
    <w:name w:val="Основной текст (29)_"/>
    <w:rsid w:val="001167C4"/>
    <w:rPr>
      <w:rFonts w:ascii="Times New Roman" w:eastAsia="Times New Roman" w:hAnsi="Times New Roman" w:cs="Times New Roman"/>
      <w:b w:val="0"/>
      <w:bCs w:val="0"/>
      <w:i/>
      <w:iCs/>
      <w:smallCaps w:val="0"/>
      <w:strike w:val="0"/>
      <w:u w:val="none"/>
    </w:rPr>
  </w:style>
  <w:style w:type="character" w:customStyle="1" w:styleId="291">
    <w:name w:val="Основной текст (29)"/>
    <w:rsid w:val="001167C4"/>
    <w:rPr>
      <w:rFonts w:ascii="Times New Roman" w:eastAsia="Times New Roman" w:hAnsi="Times New Roman" w:cs="Times New Roman"/>
      <w:b w:val="0"/>
      <w:bCs w:val="0"/>
      <w:i/>
      <w:iCs/>
      <w:smallCaps w:val="0"/>
      <w:strike w:val="0"/>
      <w:color w:val="000000"/>
      <w:spacing w:val="0"/>
      <w:w w:val="100"/>
      <w:position w:val="0"/>
      <w:sz w:val="24"/>
      <w:szCs w:val="24"/>
      <w:u w:val="single"/>
      <w:lang w:val="ru-RU" w:eastAsia="ru-RU" w:bidi="ru-RU"/>
    </w:rPr>
  </w:style>
  <w:style w:type="table" w:customStyle="1" w:styleId="105">
    <w:name w:val="Сетка таблицы10"/>
    <w:basedOn w:val="af5"/>
    <w:next w:val="aff8"/>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0">
    <w:name w:val="font0"/>
    <w:basedOn w:val="af3"/>
    <w:rsid w:val="001167C4"/>
    <w:pPr>
      <w:spacing w:before="100" w:beforeAutospacing="1" w:after="100" w:afterAutospacing="1"/>
      <w:jc w:val="left"/>
    </w:pPr>
    <w:rPr>
      <w:rFonts w:ascii="Calibri" w:eastAsia="Times New Roman" w:hAnsi="Calibri" w:cs="Calibri"/>
      <w:color w:val="000000"/>
      <w:lang w:eastAsia="ru-RU"/>
    </w:rPr>
  </w:style>
  <w:style w:type="paragraph" w:customStyle="1" w:styleId="12b">
    <w:name w:val="Знак Знак Знак12"/>
    <w:basedOn w:val="af3"/>
    <w:uiPriority w:val="99"/>
    <w:qFormat/>
    <w:rsid w:val="001167C4"/>
    <w:pPr>
      <w:tabs>
        <w:tab w:val="num" w:pos="360"/>
      </w:tabs>
      <w:spacing w:after="160" w:line="240" w:lineRule="exact"/>
      <w:jc w:val="left"/>
    </w:pPr>
    <w:rPr>
      <w:rFonts w:ascii="Verdana" w:eastAsia="Times New Roman" w:hAnsi="Verdana" w:cs="Verdana"/>
      <w:sz w:val="20"/>
      <w:szCs w:val="20"/>
      <w:lang w:val="en-US"/>
    </w:rPr>
  </w:style>
  <w:style w:type="paragraph" w:customStyle="1" w:styleId="xl2201">
    <w:name w:val="xl2201"/>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202">
    <w:name w:val="xl2202"/>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203">
    <w:name w:val="xl2203"/>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04">
    <w:name w:val="xl2204"/>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05">
    <w:name w:val="xl2205"/>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2206">
    <w:name w:val="xl2206"/>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07">
    <w:name w:val="xl2207"/>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08">
    <w:name w:val="xl2208"/>
    <w:basedOn w:val="af3"/>
    <w:uiPriority w:val="99"/>
    <w:qFormat/>
    <w:rsid w:val="001167C4"/>
    <w:pPr>
      <w:shd w:val="clear" w:color="000000" w:fill="A6A6A6"/>
      <w:spacing w:before="100" w:beforeAutospacing="1" w:after="100" w:afterAutospacing="1"/>
      <w:textAlignment w:val="center"/>
    </w:pPr>
    <w:rPr>
      <w:rFonts w:ascii="Times New Roman" w:eastAsia="Times New Roman" w:hAnsi="Times New Roman" w:cs="Times New Roman"/>
      <w:b/>
      <w:bCs/>
      <w:sz w:val="28"/>
      <w:szCs w:val="28"/>
      <w:lang w:eastAsia="ru-RU"/>
    </w:rPr>
  </w:style>
  <w:style w:type="paragraph" w:customStyle="1" w:styleId="xl2209">
    <w:name w:val="xl2209"/>
    <w:basedOn w:val="af3"/>
    <w:uiPriority w:val="99"/>
    <w:qFormat/>
    <w:rsid w:val="001167C4"/>
    <w:pPr>
      <w:shd w:val="clear" w:color="000000" w:fill="FFFF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10">
    <w:name w:val="xl2210"/>
    <w:basedOn w:val="af3"/>
    <w:uiPriority w:val="99"/>
    <w:qFormat/>
    <w:rsid w:val="001167C4"/>
    <w:pP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11">
    <w:name w:val="xl2211"/>
    <w:basedOn w:val="af3"/>
    <w:uiPriority w:val="99"/>
    <w:qFormat/>
    <w:rsid w:val="001167C4"/>
    <w:pP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12">
    <w:name w:val="xl2212"/>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13">
    <w:name w:val="xl2213"/>
    <w:basedOn w:val="af3"/>
    <w:uiPriority w:val="99"/>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14">
    <w:name w:val="xl2214"/>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15">
    <w:name w:val="xl2215"/>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16">
    <w:name w:val="xl2216"/>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17">
    <w:name w:val="xl2217"/>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18">
    <w:name w:val="xl2218"/>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19">
    <w:name w:val="xl2219"/>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20">
    <w:name w:val="xl2220"/>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21">
    <w:name w:val="xl2221"/>
    <w:basedOn w:val="af3"/>
    <w:uiPriority w:val="99"/>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22">
    <w:name w:val="xl2222"/>
    <w:basedOn w:val="af3"/>
    <w:uiPriority w:val="99"/>
    <w:qFormat/>
    <w:rsid w:val="001167C4"/>
    <w:pP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23">
    <w:name w:val="xl2223"/>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24">
    <w:name w:val="xl2224"/>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25">
    <w:name w:val="xl2225"/>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26">
    <w:name w:val="xl2226"/>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27">
    <w:name w:val="xl2227"/>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28">
    <w:name w:val="xl2228"/>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29">
    <w:name w:val="xl2229"/>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30">
    <w:name w:val="xl2230"/>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31">
    <w:name w:val="xl2231"/>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2232">
    <w:name w:val="xl2232"/>
    <w:basedOn w:val="af3"/>
    <w:uiPriority w:val="99"/>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33">
    <w:name w:val="xl2233"/>
    <w:basedOn w:val="af3"/>
    <w:uiPriority w:val="99"/>
    <w:qFormat/>
    <w:rsid w:val="001167C4"/>
    <w:pPr>
      <w:pBdr>
        <w:lef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8"/>
      <w:szCs w:val="28"/>
      <w:lang w:eastAsia="ru-RU"/>
    </w:rPr>
  </w:style>
  <w:style w:type="paragraph" w:customStyle="1" w:styleId="xl2234">
    <w:name w:val="xl2234"/>
    <w:basedOn w:val="af3"/>
    <w:uiPriority w:val="99"/>
    <w:qFormat/>
    <w:rsid w:val="001167C4"/>
    <w:pPr>
      <w:pBdr>
        <w:top w:val="single" w:sz="4" w:space="0" w:color="auto"/>
        <w:left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8"/>
      <w:szCs w:val="28"/>
      <w:lang w:eastAsia="ru-RU"/>
    </w:rPr>
  </w:style>
  <w:style w:type="paragraph" w:customStyle="1" w:styleId="xl2235">
    <w:name w:val="xl2235"/>
    <w:basedOn w:val="af3"/>
    <w:uiPriority w:val="99"/>
    <w:qFormat/>
    <w:rsid w:val="001167C4"/>
    <w:pPr>
      <w:pBdr>
        <w:top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8"/>
      <w:szCs w:val="28"/>
      <w:lang w:eastAsia="ru-RU"/>
    </w:rPr>
  </w:style>
  <w:style w:type="paragraph" w:customStyle="1" w:styleId="xl2236">
    <w:name w:val="xl2236"/>
    <w:basedOn w:val="af3"/>
    <w:uiPriority w:val="99"/>
    <w:qFormat/>
    <w:rsid w:val="001167C4"/>
    <w:pPr>
      <w:pBdr>
        <w:top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8"/>
      <w:szCs w:val="28"/>
      <w:lang w:eastAsia="ru-RU"/>
    </w:rPr>
  </w:style>
  <w:style w:type="paragraph" w:customStyle="1" w:styleId="xl2237">
    <w:name w:val="xl2237"/>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2238">
    <w:name w:val="xl2238"/>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2239">
    <w:name w:val="xl2239"/>
    <w:basedOn w:val="af3"/>
    <w:uiPriority w:val="99"/>
    <w:qFormat/>
    <w:rsid w:val="001167C4"/>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New Roman" w:eastAsia="Times New Roman" w:hAnsi="Times New Roman" w:cs="Times New Roman"/>
      <w:sz w:val="20"/>
      <w:szCs w:val="20"/>
      <w:lang w:eastAsia="ru-RU"/>
    </w:rPr>
  </w:style>
  <w:style w:type="paragraph" w:customStyle="1" w:styleId="xl2240">
    <w:name w:val="xl2240"/>
    <w:basedOn w:val="af3"/>
    <w:uiPriority w:val="99"/>
    <w:qFormat/>
    <w:rsid w:val="001167C4"/>
    <w:pPr>
      <w:pBdr>
        <w:top w:val="single" w:sz="4" w:space="0" w:color="auto"/>
        <w:bottom w:val="single" w:sz="4" w:space="0" w:color="auto"/>
      </w:pBdr>
      <w:spacing w:before="100" w:beforeAutospacing="1" w:after="100" w:afterAutospacing="1"/>
      <w:jc w:val="right"/>
      <w:textAlignment w:val="center"/>
    </w:pPr>
    <w:rPr>
      <w:rFonts w:ascii="Times New Roman" w:eastAsia="Times New Roman" w:hAnsi="Times New Roman" w:cs="Times New Roman"/>
      <w:sz w:val="20"/>
      <w:szCs w:val="20"/>
      <w:lang w:eastAsia="ru-RU"/>
    </w:rPr>
  </w:style>
  <w:style w:type="paragraph" w:customStyle="1" w:styleId="xl2241">
    <w:name w:val="xl2241"/>
    <w:basedOn w:val="af3"/>
    <w:uiPriority w:val="99"/>
    <w:qFormat/>
    <w:rsid w:val="001167C4"/>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sz w:val="20"/>
      <w:szCs w:val="20"/>
      <w:lang w:eastAsia="ru-RU"/>
    </w:rPr>
  </w:style>
  <w:style w:type="paragraph" w:customStyle="1" w:styleId="xl2242">
    <w:name w:val="xl2242"/>
    <w:basedOn w:val="af3"/>
    <w:uiPriority w:val="99"/>
    <w:qFormat/>
    <w:rsid w:val="001167C4"/>
    <w:pPr>
      <w:pBdr>
        <w:left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8"/>
      <w:szCs w:val="28"/>
      <w:lang w:eastAsia="ru-RU"/>
    </w:rPr>
  </w:style>
  <w:style w:type="paragraph" w:customStyle="1" w:styleId="xl2243">
    <w:name w:val="xl2243"/>
    <w:basedOn w:val="af3"/>
    <w:uiPriority w:val="99"/>
    <w:qFormat/>
    <w:rsid w:val="001167C4"/>
    <w:pPr>
      <w:pBdr>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8"/>
      <w:szCs w:val="28"/>
      <w:lang w:eastAsia="ru-RU"/>
    </w:rPr>
  </w:style>
  <w:style w:type="paragraph" w:customStyle="1" w:styleId="xl2244">
    <w:name w:val="xl2244"/>
    <w:basedOn w:val="af3"/>
    <w:uiPriority w:val="99"/>
    <w:qFormat/>
    <w:rsid w:val="001167C4"/>
    <w:pPr>
      <w:pBdr>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8"/>
      <w:szCs w:val="28"/>
      <w:lang w:eastAsia="ru-RU"/>
    </w:rPr>
  </w:style>
  <w:style w:type="paragraph" w:customStyle="1" w:styleId="xl2245">
    <w:name w:val="xl2245"/>
    <w:basedOn w:val="af3"/>
    <w:uiPriority w:val="99"/>
    <w:qFormat/>
    <w:rsid w:val="001167C4"/>
    <w:pPr>
      <w:pBdr>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46">
    <w:name w:val="xl2246"/>
    <w:basedOn w:val="af3"/>
    <w:uiPriority w:val="99"/>
    <w:qFormat/>
    <w:rsid w:val="001167C4"/>
    <w:pPr>
      <w:pBdr>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47">
    <w:name w:val="xl2247"/>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48">
    <w:name w:val="xl2248"/>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8"/>
      <w:szCs w:val="28"/>
      <w:lang w:eastAsia="ru-RU"/>
    </w:rPr>
  </w:style>
  <w:style w:type="paragraph" w:customStyle="1" w:styleId="xl2249">
    <w:name w:val="xl2249"/>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50">
    <w:name w:val="xl2250"/>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51">
    <w:name w:val="xl2251"/>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52">
    <w:name w:val="xl2252"/>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53">
    <w:name w:val="xl2253"/>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54">
    <w:name w:val="xl2254"/>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2255">
    <w:name w:val="xl2255"/>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56">
    <w:name w:val="xl2256"/>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57">
    <w:name w:val="xl2257"/>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58">
    <w:name w:val="xl2258"/>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59">
    <w:name w:val="xl2259"/>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60">
    <w:name w:val="xl2260"/>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61">
    <w:name w:val="xl2261"/>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262">
    <w:name w:val="xl2262"/>
    <w:basedOn w:val="af3"/>
    <w:uiPriority w:val="99"/>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63">
    <w:name w:val="xl2263"/>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64">
    <w:name w:val="xl2264"/>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65">
    <w:name w:val="xl2265"/>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66">
    <w:name w:val="xl2266"/>
    <w:basedOn w:val="af3"/>
    <w:uiPriority w:val="99"/>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67">
    <w:name w:val="xl2267"/>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68">
    <w:name w:val="xl2268"/>
    <w:basedOn w:val="af3"/>
    <w:uiPriority w:val="99"/>
    <w:qFormat/>
    <w:rsid w:val="001167C4"/>
    <w:pPr>
      <w:shd w:val="clear" w:color="000000" w:fill="538DD5"/>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69">
    <w:name w:val="xl2269"/>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2270">
    <w:name w:val="xl2270"/>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71">
    <w:name w:val="xl2271"/>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72">
    <w:name w:val="xl2272"/>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73">
    <w:name w:val="xl2273"/>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74">
    <w:name w:val="xl2274"/>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75">
    <w:name w:val="xl2275"/>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76">
    <w:name w:val="xl2276"/>
    <w:basedOn w:val="af3"/>
    <w:uiPriority w:val="99"/>
    <w:qFormat/>
    <w:rsid w:val="001167C4"/>
    <w:pPr>
      <w:shd w:val="clear" w:color="000000" w:fill="538DD5"/>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77">
    <w:name w:val="xl2277"/>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78">
    <w:name w:val="xl2278"/>
    <w:basedOn w:val="af3"/>
    <w:uiPriority w:val="99"/>
    <w:qFormat/>
    <w:rsid w:val="001167C4"/>
    <w:pPr>
      <w:shd w:val="clear" w:color="000000" w:fill="538DD5"/>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af1">
    <w:name w:val="Перечисление без номера"/>
    <w:basedOn w:val="afffffff7"/>
    <w:link w:val="affffffffffffb"/>
    <w:uiPriority w:val="99"/>
    <w:qFormat/>
    <w:rsid w:val="001167C4"/>
    <w:pPr>
      <w:numPr>
        <w:numId w:val="63"/>
      </w:numPr>
      <w:spacing w:before="120" w:line="240" w:lineRule="auto"/>
    </w:pPr>
  </w:style>
  <w:style w:type="character" w:customStyle="1" w:styleId="affffffffffffb">
    <w:name w:val="Перечисление без номера Знак"/>
    <w:link w:val="af1"/>
    <w:uiPriority w:val="99"/>
    <w:rsid w:val="001167C4"/>
    <w:rPr>
      <w:rFonts w:ascii="Times New Roman" w:eastAsia="Calibri" w:hAnsi="Times New Roman" w:cs="Times New Roman"/>
      <w:sz w:val="24"/>
      <w:szCs w:val="28"/>
      <w:lang w:val="en-US" w:bidi="en-US"/>
    </w:rPr>
  </w:style>
  <w:style w:type="paragraph" w:customStyle="1" w:styleId="1fffff2">
    <w:name w:val="Мой 1"/>
    <w:basedOn w:val="1e"/>
    <w:next w:val="af3"/>
    <w:link w:val="1fffff3"/>
    <w:autoRedefine/>
    <w:qFormat/>
    <w:rsid w:val="001167C4"/>
    <w:pPr>
      <w:pageBreakBefore/>
      <w:spacing w:before="120"/>
      <w:ind w:left="357" w:hanging="357"/>
      <w:jc w:val="both"/>
    </w:pPr>
    <w:rPr>
      <w:rFonts w:ascii="Times New Roman" w:eastAsia="TimesNewRomanPSMT" w:hAnsi="Times New Roman" w:cs="Times New Roman"/>
      <w:bCs w:val="0"/>
      <w:color w:val="0070C0"/>
      <w:szCs w:val="20"/>
    </w:rPr>
  </w:style>
  <w:style w:type="paragraph" w:customStyle="1" w:styleId="11ff">
    <w:name w:val="Мой 11"/>
    <w:basedOn w:val="20"/>
    <w:next w:val="af3"/>
    <w:link w:val="11ff0"/>
    <w:uiPriority w:val="99"/>
    <w:qFormat/>
    <w:rsid w:val="001167C4"/>
    <w:pPr>
      <w:keepNext w:val="0"/>
      <w:keepLines w:val="0"/>
      <w:widowControl w:val="0"/>
      <w:suppressAutoHyphens/>
      <w:spacing w:before="240" w:line="240" w:lineRule="auto"/>
      <w:ind w:left="1570" w:right="-108" w:hanging="578"/>
      <w:jc w:val="left"/>
    </w:pPr>
    <w:rPr>
      <w:rFonts w:eastAsia="Calibri" w:cs="Times New Roman"/>
      <w:iCs/>
    </w:rPr>
  </w:style>
  <w:style w:type="character" w:customStyle="1" w:styleId="11ff0">
    <w:name w:val="Мой 11 Знак"/>
    <w:link w:val="11ff"/>
    <w:uiPriority w:val="99"/>
    <w:rsid w:val="001167C4"/>
    <w:rPr>
      <w:rFonts w:ascii="Times New Roman" w:eastAsia="Calibri" w:hAnsi="Times New Roman" w:cs="Times New Roman"/>
      <w:b/>
      <w:bCs/>
      <w:iCs/>
      <w:sz w:val="26"/>
      <w:szCs w:val="26"/>
    </w:rPr>
  </w:style>
  <w:style w:type="paragraph" w:customStyle="1" w:styleId="affffffffffffc">
    <w:name w:val="Мой Таб"/>
    <w:basedOn w:val="ac"/>
    <w:link w:val="affffffffffffd"/>
    <w:uiPriority w:val="99"/>
    <w:qFormat/>
    <w:rsid w:val="001167C4"/>
    <w:pPr>
      <w:widowControl/>
      <w:tabs>
        <w:tab w:val="left" w:pos="1418"/>
      </w:tabs>
      <w:suppressAutoHyphens w:val="0"/>
      <w:ind w:left="0" w:right="0" w:firstLine="0"/>
      <w:contextualSpacing/>
      <w:jc w:val="both"/>
    </w:pPr>
    <w:rPr>
      <w:rFonts w:eastAsia="Calibri"/>
      <w:sz w:val="22"/>
      <w:szCs w:val="24"/>
      <w:lang w:eastAsia="en-US"/>
    </w:rPr>
  </w:style>
  <w:style w:type="character" w:customStyle="1" w:styleId="affffffffffffd">
    <w:name w:val="Мой Таб Знак"/>
    <w:link w:val="affffffffffffc"/>
    <w:uiPriority w:val="99"/>
    <w:rsid w:val="001167C4"/>
    <w:rPr>
      <w:rFonts w:ascii="Times New Roman" w:eastAsia="Calibri" w:hAnsi="Times New Roman" w:cs="Times New Roman"/>
      <w:b/>
      <w:szCs w:val="24"/>
    </w:rPr>
  </w:style>
  <w:style w:type="paragraph" w:customStyle="1" w:styleId="60">
    <w:name w:val="Стиль6"/>
    <w:basedOn w:val="af3"/>
    <w:link w:val="69"/>
    <w:uiPriority w:val="99"/>
    <w:qFormat/>
    <w:rsid w:val="001167C4"/>
    <w:pPr>
      <w:numPr>
        <w:numId w:val="64"/>
      </w:numPr>
      <w:spacing w:line="360" w:lineRule="auto"/>
      <w:ind w:left="0" w:firstLine="0"/>
      <w:contextualSpacing/>
    </w:pPr>
    <w:rPr>
      <w:rFonts w:ascii="Times New Roman" w:eastAsia="Calibri" w:hAnsi="Times New Roman" w:cs="Times New Roman"/>
      <w:b/>
      <w:szCs w:val="24"/>
    </w:rPr>
  </w:style>
  <w:style w:type="character" w:customStyle="1" w:styleId="69">
    <w:name w:val="Стиль6 Знак"/>
    <w:link w:val="60"/>
    <w:uiPriority w:val="99"/>
    <w:rsid w:val="001167C4"/>
    <w:rPr>
      <w:rFonts w:ascii="Times New Roman" w:eastAsia="Calibri" w:hAnsi="Times New Roman" w:cs="Times New Roman"/>
      <w:b/>
      <w:szCs w:val="24"/>
    </w:rPr>
  </w:style>
  <w:style w:type="paragraph" w:customStyle="1" w:styleId="affffffffffffe">
    <w:name w:val="Мой Рис."/>
    <w:basedOn w:val="af3"/>
    <w:link w:val="afffffffffffff"/>
    <w:qFormat/>
    <w:rsid w:val="001167C4"/>
    <w:pPr>
      <w:tabs>
        <w:tab w:val="num" w:pos="360"/>
        <w:tab w:val="left" w:pos="1418"/>
      </w:tabs>
      <w:contextualSpacing/>
    </w:pPr>
    <w:rPr>
      <w:rFonts w:ascii="Times New Roman" w:eastAsia="Calibri" w:hAnsi="Times New Roman" w:cs="Times New Roman"/>
      <w:b/>
      <w:szCs w:val="24"/>
    </w:rPr>
  </w:style>
  <w:style w:type="character" w:customStyle="1" w:styleId="afffffffffffff">
    <w:name w:val="Мой Рис. Знак"/>
    <w:link w:val="affffffffffffe"/>
    <w:rsid w:val="001167C4"/>
    <w:rPr>
      <w:rFonts w:ascii="Times New Roman" w:eastAsia="Calibri" w:hAnsi="Times New Roman" w:cs="Times New Roman"/>
      <w:b/>
      <w:szCs w:val="24"/>
    </w:rPr>
  </w:style>
  <w:style w:type="paragraph" w:customStyle="1" w:styleId="afffffffffffff0">
    <w:name w:val="Рисунок картинка"/>
    <w:basedOn w:val="afffffff7"/>
    <w:link w:val="afffffffffffff1"/>
    <w:qFormat/>
    <w:rsid w:val="001167C4"/>
    <w:pPr>
      <w:spacing w:before="120" w:line="300" w:lineRule="auto"/>
      <w:ind w:left="-284" w:firstLine="0"/>
      <w:jc w:val="center"/>
    </w:pPr>
    <w:rPr>
      <w:b/>
      <w:noProof/>
    </w:rPr>
  </w:style>
  <w:style w:type="character" w:customStyle="1" w:styleId="afffffffffffff1">
    <w:name w:val="Рисунок картинка Знак"/>
    <w:link w:val="afffffffffffff0"/>
    <w:rsid w:val="001167C4"/>
    <w:rPr>
      <w:rFonts w:ascii="Times New Roman" w:eastAsia="Calibri" w:hAnsi="Times New Roman" w:cs="Times New Roman"/>
      <w:b/>
      <w:noProof/>
      <w:sz w:val="24"/>
      <w:szCs w:val="28"/>
      <w:lang w:val="en-US" w:bidi="en-US"/>
    </w:rPr>
  </w:style>
  <w:style w:type="character" w:customStyle="1" w:styleId="afffffffffffff2">
    <w:name w:val="Мой без № Знак"/>
    <w:link w:val="afffffffffffff3"/>
    <w:locked/>
    <w:rsid w:val="001167C4"/>
    <w:rPr>
      <w:rFonts w:ascii="Times New Roman" w:hAnsi="Times New Roman"/>
      <w:b/>
      <w:sz w:val="28"/>
      <w:szCs w:val="28"/>
    </w:rPr>
  </w:style>
  <w:style w:type="paragraph" w:customStyle="1" w:styleId="afffffffffffff3">
    <w:name w:val="Мой без №"/>
    <w:basedOn w:val="af3"/>
    <w:next w:val="af3"/>
    <w:link w:val="afffffffffffff2"/>
    <w:autoRedefine/>
    <w:qFormat/>
    <w:rsid w:val="001167C4"/>
    <w:pPr>
      <w:spacing w:line="360" w:lineRule="auto"/>
      <w:contextualSpacing/>
      <w:jc w:val="left"/>
    </w:pPr>
    <w:rPr>
      <w:rFonts w:ascii="Times New Roman" w:hAnsi="Times New Roman"/>
      <w:b/>
      <w:sz w:val="28"/>
      <w:szCs w:val="28"/>
    </w:rPr>
  </w:style>
  <w:style w:type="character" w:customStyle="1" w:styleId="afffffffffffff4">
    <w:name w:val="Мой текст книги Знак"/>
    <w:link w:val="afffffffffffff5"/>
    <w:locked/>
    <w:rsid w:val="001167C4"/>
    <w:rPr>
      <w:rFonts w:ascii="Times New Roman" w:hAnsi="Times New Roman"/>
      <w:sz w:val="24"/>
      <w:szCs w:val="24"/>
    </w:rPr>
  </w:style>
  <w:style w:type="paragraph" w:customStyle="1" w:styleId="afffffffffffff5">
    <w:name w:val="Мой текст книги"/>
    <w:basedOn w:val="aff9"/>
    <w:link w:val="afffffffffffff4"/>
    <w:qFormat/>
    <w:rsid w:val="001167C4"/>
    <w:pPr>
      <w:keepNext w:val="0"/>
      <w:tabs>
        <w:tab w:val="clear" w:pos="9356"/>
      </w:tabs>
      <w:suppressAutoHyphens w:val="0"/>
      <w:spacing w:line="360" w:lineRule="auto"/>
      <w:ind w:firstLine="851"/>
      <w:contextualSpacing/>
      <w:jc w:val="both"/>
    </w:pPr>
    <w:rPr>
      <w:rFonts w:ascii="Times New Roman" w:eastAsiaTheme="minorHAnsi" w:hAnsi="Times New Roman" w:cstheme="minorBidi"/>
      <w:sz w:val="24"/>
      <w:szCs w:val="24"/>
      <w:lang w:eastAsia="en-US"/>
    </w:rPr>
  </w:style>
  <w:style w:type="character" w:customStyle="1" w:styleId="3ff2">
    <w:name w:val="Стиль3 Знак"/>
    <w:rsid w:val="001167C4"/>
    <w:rPr>
      <w:rFonts w:ascii="Times New Roman" w:eastAsia="Times New Roman" w:hAnsi="Times New Roman" w:cs="Times New Roman"/>
      <w:b/>
      <w:bCs/>
      <w:sz w:val="24"/>
      <w:szCs w:val="24"/>
      <w:lang w:eastAsia="ru-RU"/>
    </w:rPr>
  </w:style>
  <w:style w:type="character" w:customStyle="1" w:styleId="25Exact">
    <w:name w:val="Основной текст (25) Exact"/>
    <w:link w:val="251"/>
    <w:rsid w:val="001167C4"/>
    <w:rPr>
      <w:sz w:val="18"/>
      <w:szCs w:val="18"/>
      <w:shd w:val="clear" w:color="auto" w:fill="FFFFFF"/>
    </w:rPr>
  </w:style>
  <w:style w:type="character" w:customStyle="1" w:styleId="251ptExact">
    <w:name w:val="Основной текст (25) + Интервал 1 pt Exact"/>
    <w:rsid w:val="001167C4"/>
    <w:rPr>
      <w:rFonts w:ascii="Tahoma" w:eastAsia="Tahoma" w:hAnsi="Tahoma" w:cs="Tahoma"/>
      <w:color w:val="000000"/>
      <w:spacing w:val="20"/>
      <w:w w:val="100"/>
      <w:position w:val="0"/>
      <w:sz w:val="18"/>
      <w:szCs w:val="18"/>
      <w:shd w:val="clear" w:color="auto" w:fill="FFFFFF"/>
      <w:lang w:val="ru-RU" w:eastAsia="ru-RU" w:bidi="ru-RU"/>
    </w:rPr>
  </w:style>
  <w:style w:type="paragraph" w:customStyle="1" w:styleId="251">
    <w:name w:val="Основной текст (25)"/>
    <w:basedOn w:val="af3"/>
    <w:link w:val="25Exact"/>
    <w:qFormat/>
    <w:rsid w:val="001167C4"/>
    <w:pPr>
      <w:widowControl w:val="0"/>
      <w:shd w:val="clear" w:color="auto" w:fill="FFFFFF"/>
      <w:spacing w:after="180" w:line="0" w:lineRule="atLeast"/>
      <w:ind w:hanging="280"/>
      <w:jc w:val="left"/>
    </w:pPr>
    <w:rPr>
      <w:sz w:val="18"/>
      <w:szCs w:val="18"/>
    </w:rPr>
  </w:style>
  <w:style w:type="character" w:customStyle="1" w:styleId="afffffffffffff6">
    <w:name w:val="Подпись к таблице_"/>
    <w:link w:val="afffffffffffff7"/>
    <w:rsid w:val="001167C4"/>
    <w:rPr>
      <w:rFonts w:ascii="Times New Roman" w:eastAsia="Times New Roman" w:hAnsi="Times New Roman"/>
      <w:shd w:val="clear" w:color="auto" w:fill="FFFFFF"/>
    </w:rPr>
  </w:style>
  <w:style w:type="character" w:customStyle="1" w:styleId="2105pt">
    <w:name w:val="Основной текст (2) + 10;5 pt;Полужирный"/>
    <w:rsid w:val="001167C4"/>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paragraph" w:customStyle="1" w:styleId="afffffffffffff7">
    <w:name w:val="Подпись к таблице"/>
    <w:basedOn w:val="af3"/>
    <w:link w:val="afffffffffffff6"/>
    <w:qFormat/>
    <w:rsid w:val="001167C4"/>
    <w:pPr>
      <w:widowControl w:val="0"/>
      <w:shd w:val="clear" w:color="auto" w:fill="FFFFFF"/>
      <w:spacing w:line="0" w:lineRule="atLeast"/>
      <w:jc w:val="left"/>
    </w:pPr>
    <w:rPr>
      <w:rFonts w:ascii="Times New Roman" w:eastAsia="Times New Roman" w:hAnsi="Times New Roman"/>
    </w:rPr>
  </w:style>
  <w:style w:type="character" w:customStyle="1" w:styleId="212pt">
    <w:name w:val="Основной текст (2) + 12 pt"/>
    <w:rsid w:val="001167C4"/>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ArialNarrow14pt">
    <w:name w:val="Основной текст (2) + Arial Narrow;14 pt;Полужирный"/>
    <w:rsid w:val="001167C4"/>
    <w:rPr>
      <w:rFonts w:ascii="Arial Narrow" w:eastAsia="Arial Narrow" w:hAnsi="Arial Narrow" w:cs="Arial Narrow"/>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9pt7">
    <w:name w:val="Основной текст (2) + 9 pt7"/>
    <w:rsid w:val="001167C4"/>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2">
    <w:name w:val="Основной текст (2) + 9 pt;Курсив2"/>
    <w:rsid w:val="001167C4"/>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2105pt1">
    <w:name w:val="Основной текст (2) + 10;5 pt;Полужирный1"/>
    <w:rsid w:val="001167C4"/>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TrebuchetMS10pt0pt">
    <w:name w:val="Основной текст (2) + Trebuchet MS;10 pt;Интервал 0 pt"/>
    <w:rsid w:val="001167C4"/>
    <w:rPr>
      <w:rFonts w:ascii="Trebuchet MS" w:eastAsia="Trebuchet MS" w:hAnsi="Trebuchet MS" w:cs="Trebuchet MS"/>
      <w:b w:val="0"/>
      <w:bCs w:val="0"/>
      <w:i w:val="0"/>
      <w:iCs w:val="0"/>
      <w:smallCaps w:val="0"/>
      <w:strike w:val="0"/>
      <w:color w:val="000000"/>
      <w:spacing w:val="10"/>
      <w:w w:val="100"/>
      <w:position w:val="0"/>
      <w:sz w:val="20"/>
      <w:szCs w:val="20"/>
      <w:u w:val="none"/>
      <w:shd w:val="clear" w:color="auto" w:fill="FFFFFF"/>
      <w:lang w:val="ru-RU" w:eastAsia="ru-RU" w:bidi="ru-RU"/>
    </w:rPr>
  </w:style>
  <w:style w:type="character" w:customStyle="1" w:styleId="153">
    <w:name w:val="Основной текст (15)_"/>
    <w:link w:val="1510"/>
    <w:rsid w:val="001167C4"/>
    <w:rPr>
      <w:rFonts w:ascii="Times New Roman" w:eastAsia="Times New Roman" w:hAnsi="Times New Roman"/>
      <w:sz w:val="18"/>
      <w:szCs w:val="18"/>
      <w:shd w:val="clear" w:color="auto" w:fill="FFFFFF"/>
    </w:rPr>
  </w:style>
  <w:style w:type="paragraph" w:customStyle="1" w:styleId="1510">
    <w:name w:val="Основной текст (15)1"/>
    <w:basedOn w:val="af3"/>
    <w:link w:val="153"/>
    <w:qFormat/>
    <w:rsid w:val="001167C4"/>
    <w:pPr>
      <w:widowControl w:val="0"/>
      <w:shd w:val="clear" w:color="auto" w:fill="FFFFFF"/>
      <w:spacing w:after="60" w:line="104" w:lineRule="exact"/>
      <w:jc w:val="left"/>
    </w:pPr>
    <w:rPr>
      <w:rFonts w:ascii="Times New Roman" w:eastAsia="Times New Roman" w:hAnsi="Times New Roman"/>
      <w:sz w:val="18"/>
      <w:szCs w:val="18"/>
    </w:rPr>
  </w:style>
  <w:style w:type="character" w:customStyle="1" w:styleId="2Arial65pt2">
    <w:name w:val="Основной текст (2) + Arial;6;5 pt2"/>
    <w:rsid w:val="001167C4"/>
    <w:rPr>
      <w:rFonts w:ascii="Arial" w:eastAsia="Arial" w:hAnsi="Arial" w:cs="Arial"/>
      <w:b w:val="0"/>
      <w:bCs w:val="0"/>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97">
    <w:name w:val="Основной текст (97)_"/>
    <w:link w:val="971"/>
    <w:rsid w:val="001167C4"/>
    <w:rPr>
      <w:rFonts w:ascii="Times New Roman" w:eastAsia="Times New Roman" w:hAnsi="Times New Roman"/>
      <w:i/>
      <w:iCs/>
      <w:sz w:val="18"/>
      <w:szCs w:val="18"/>
      <w:shd w:val="clear" w:color="auto" w:fill="FFFFFF"/>
    </w:rPr>
  </w:style>
  <w:style w:type="paragraph" w:customStyle="1" w:styleId="971">
    <w:name w:val="Основной текст (97)1"/>
    <w:basedOn w:val="af3"/>
    <w:link w:val="97"/>
    <w:qFormat/>
    <w:rsid w:val="001167C4"/>
    <w:pPr>
      <w:widowControl w:val="0"/>
      <w:shd w:val="clear" w:color="auto" w:fill="FFFFFF"/>
      <w:spacing w:line="112" w:lineRule="exact"/>
      <w:jc w:val="left"/>
    </w:pPr>
    <w:rPr>
      <w:rFonts w:ascii="Times New Roman" w:eastAsia="Times New Roman" w:hAnsi="Times New Roman"/>
      <w:i/>
      <w:iCs/>
      <w:sz w:val="18"/>
      <w:szCs w:val="18"/>
    </w:rPr>
  </w:style>
  <w:style w:type="character" w:customStyle="1" w:styleId="9TimesNewRoman9ptExact">
    <w:name w:val="Основной текст (9) + Times New Roman;9 pt;Полужирный Exact"/>
    <w:rsid w:val="001167C4"/>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1600">
    <w:name w:val="Основной текст (160)_"/>
    <w:link w:val="1601"/>
    <w:rsid w:val="001167C4"/>
    <w:rPr>
      <w:rFonts w:ascii="Times New Roman" w:eastAsia="Times New Roman" w:hAnsi="Times New Roman"/>
      <w:b/>
      <w:bCs/>
      <w:i/>
      <w:iCs/>
      <w:shd w:val="clear" w:color="auto" w:fill="FFFFFF"/>
    </w:rPr>
  </w:style>
  <w:style w:type="paragraph" w:customStyle="1" w:styleId="1601">
    <w:name w:val="Основной текст (160)1"/>
    <w:basedOn w:val="af3"/>
    <w:link w:val="1600"/>
    <w:qFormat/>
    <w:rsid w:val="001167C4"/>
    <w:pPr>
      <w:widowControl w:val="0"/>
      <w:shd w:val="clear" w:color="auto" w:fill="FFFFFF"/>
      <w:spacing w:after="120" w:line="0" w:lineRule="atLeast"/>
      <w:ind w:hanging="1540"/>
      <w:jc w:val="left"/>
    </w:pPr>
    <w:rPr>
      <w:rFonts w:ascii="Times New Roman" w:eastAsia="Times New Roman" w:hAnsi="Times New Roman"/>
      <w:b/>
      <w:bCs/>
      <w:i/>
      <w:iCs/>
    </w:rPr>
  </w:style>
  <w:style w:type="character" w:customStyle="1" w:styleId="227">
    <w:name w:val="Основной текст (2) + Полужирный;Курсив2"/>
    <w:rsid w:val="001167C4"/>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113">
    <w:name w:val="Основной текст (2)11"/>
    <w:rsid w:val="001167C4"/>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86">
    <w:name w:val="Основной текст (8)_"/>
    <w:link w:val="87"/>
    <w:rsid w:val="001167C4"/>
    <w:rPr>
      <w:rFonts w:ascii="Trebuchet MS" w:eastAsia="Trebuchet MS" w:hAnsi="Trebuchet MS" w:cs="Trebuchet MS"/>
      <w:sz w:val="26"/>
      <w:szCs w:val="26"/>
      <w:shd w:val="clear" w:color="auto" w:fill="FFFFFF"/>
    </w:rPr>
  </w:style>
  <w:style w:type="paragraph" w:customStyle="1" w:styleId="87">
    <w:name w:val="Основной текст (8)"/>
    <w:basedOn w:val="af3"/>
    <w:link w:val="86"/>
    <w:qFormat/>
    <w:rsid w:val="001167C4"/>
    <w:pPr>
      <w:widowControl w:val="0"/>
      <w:shd w:val="clear" w:color="auto" w:fill="FFFFFF"/>
      <w:spacing w:line="0" w:lineRule="atLeast"/>
      <w:jc w:val="left"/>
    </w:pPr>
    <w:rPr>
      <w:rFonts w:ascii="Trebuchet MS" w:eastAsia="Trebuchet MS" w:hAnsi="Trebuchet MS" w:cs="Trebuchet MS"/>
      <w:sz w:val="26"/>
      <w:szCs w:val="26"/>
    </w:rPr>
  </w:style>
  <w:style w:type="character" w:customStyle="1" w:styleId="21f8">
    <w:name w:val="Основной текст (21)_"/>
    <w:link w:val="21f9"/>
    <w:rsid w:val="001167C4"/>
    <w:rPr>
      <w:rFonts w:ascii="Times New Roman" w:eastAsia="Times New Roman" w:hAnsi="Times New Roman"/>
      <w:sz w:val="16"/>
      <w:szCs w:val="16"/>
      <w:shd w:val="clear" w:color="auto" w:fill="FFFFFF"/>
    </w:rPr>
  </w:style>
  <w:style w:type="character" w:customStyle="1" w:styleId="159">
    <w:name w:val="Основной текст (159)_"/>
    <w:link w:val="1591"/>
    <w:rsid w:val="001167C4"/>
    <w:rPr>
      <w:rFonts w:ascii="Times New Roman" w:eastAsia="Times New Roman" w:hAnsi="Times New Roman"/>
      <w:shd w:val="clear" w:color="auto" w:fill="FFFFFF"/>
    </w:rPr>
  </w:style>
  <w:style w:type="character" w:customStyle="1" w:styleId="15911pt">
    <w:name w:val="Основной текст (159) + 11 pt;Малые прописные"/>
    <w:rsid w:val="001167C4"/>
    <w:rPr>
      <w:rFonts w:ascii="Times New Roman" w:eastAsia="Times New Roman" w:hAnsi="Times New Roman"/>
      <w:smallCaps/>
      <w:color w:val="000000"/>
      <w:spacing w:val="0"/>
      <w:w w:val="100"/>
      <w:position w:val="0"/>
      <w:sz w:val="22"/>
      <w:szCs w:val="22"/>
      <w:shd w:val="clear" w:color="auto" w:fill="FFFFFF"/>
      <w:lang w:val="en-US" w:eastAsia="en-US" w:bidi="en-US"/>
    </w:rPr>
  </w:style>
  <w:style w:type="character" w:customStyle="1" w:styleId="159Arial55pt">
    <w:name w:val="Основной текст (159) + Arial;5;5 pt;Малые прописные"/>
    <w:rsid w:val="001167C4"/>
    <w:rPr>
      <w:rFonts w:ascii="Arial" w:eastAsia="Arial" w:hAnsi="Arial" w:cs="Arial"/>
      <w:smallCaps/>
      <w:color w:val="000000"/>
      <w:spacing w:val="0"/>
      <w:w w:val="100"/>
      <w:position w:val="0"/>
      <w:sz w:val="11"/>
      <w:szCs w:val="11"/>
      <w:shd w:val="clear" w:color="auto" w:fill="FFFFFF"/>
      <w:lang w:val="ru-RU" w:eastAsia="ru-RU" w:bidi="ru-RU"/>
    </w:rPr>
  </w:style>
  <w:style w:type="paragraph" w:customStyle="1" w:styleId="21f9">
    <w:name w:val="Основной текст (21)"/>
    <w:basedOn w:val="af3"/>
    <w:link w:val="21f8"/>
    <w:qFormat/>
    <w:rsid w:val="001167C4"/>
    <w:pPr>
      <w:widowControl w:val="0"/>
      <w:shd w:val="clear" w:color="auto" w:fill="FFFFFF"/>
      <w:spacing w:line="0" w:lineRule="atLeast"/>
      <w:jc w:val="left"/>
    </w:pPr>
    <w:rPr>
      <w:rFonts w:ascii="Times New Roman" w:eastAsia="Times New Roman" w:hAnsi="Times New Roman"/>
      <w:sz w:val="16"/>
      <w:szCs w:val="16"/>
    </w:rPr>
  </w:style>
  <w:style w:type="paragraph" w:customStyle="1" w:styleId="1591">
    <w:name w:val="Основной текст (159)1"/>
    <w:basedOn w:val="af3"/>
    <w:link w:val="159"/>
    <w:qFormat/>
    <w:rsid w:val="001167C4"/>
    <w:pPr>
      <w:widowControl w:val="0"/>
      <w:shd w:val="clear" w:color="auto" w:fill="FFFFFF"/>
      <w:spacing w:line="320" w:lineRule="exact"/>
      <w:ind w:hanging="460"/>
      <w:jc w:val="both"/>
    </w:pPr>
    <w:rPr>
      <w:rFonts w:ascii="Times New Roman" w:eastAsia="Times New Roman" w:hAnsi="Times New Roman"/>
    </w:rPr>
  </w:style>
  <w:style w:type="character" w:customStyle="1" w:styleId="1590">
    <w:name w:val="Основной текст (159) + Малые прописные"/>
    <w:rsid w:val="001167C4"/>
    <w:rPr>
      <w:rFonts w:ascii="Times New Roman" w:eastAsia="Times New Roman" w:hAnsi="Times New Roman" w:cs="Times New Roman"/>
      <w:smallCaps/>
      <w:color w:val="000000"/>
      <w:spacing w:val="0"/>
      <w:w w:val="100"/>
      <w:position w:val="0"/>
      <w:sz w:val="24"/>
      <w:szCs w:val="24"/>
      <w:shd w:val="clear" w:color="auto" w:fill="FFFFFF"/>
      <w:lang w:val="en-US" w:eastAsia="en-US" w:bidi="en-US"/>
    </w:rPr>
  </w:style>
  <w:style w:type="character" w:customStyle="1" w:styleId="159Exact">
    <w:name w:val="Основной текст (159) Exact"/>
    <w:rsid w:val="001167C4"/>
    <w:rPr>
      <w:rFonts w:ascii="Times New Roman" w:eastAsia="Times New Roman" w:hAnsi="Times New Roman" w:cs="Times New Roman"/>
      <w:b w:val="0"/>
      <w:bCs w:val="0"/>
      <w:i w:val="0"/>
      <w:iCs w:val="0"/>
      <w:smallCaps w:val="0"/>
      <w:strike w:val="0"/>
      <w:u w:val="none"/>
    </w:rPr>
  </w:style>
  <w:style w:type="character" w:customStyle="1" w:styleId="62Exact">
    <w:name w:val="Основной текст (62) Exact"/>
    <w:link w:val="620"/>
    <w:rsid w:val="001167C4"/>
    <w:rPr>
      <w:rFonts w:ascii="Arial" w:eastAsia="Arial" w:hAnsi="Arial" w:cs="Arial"/>
      <w:sz w:val="13"/>
      <w:szCs w:val="13"/>
      <w:shd w:val="clear" w:color="auto" w:fill="FFFFFF"/>
    </w:rPr>
  </w:style>
  <w:style w:type="paragraph" w:customStyle="1" w:styleId="620">
    <w:name w:val="Основной текст (62)"/>
    <w:basedOn w:val="af3"/>
    <w:link w:val="62Exact"/>
    <w:qFormat/>
    <w:rsid w:val="001167C4"/>
    <w:pPr>
      <w:widowControl w:val="0"/>
      <w:shd w:val="clear" w:color="auto" w:fill="FFFFFF"/>
      <w:spacing w:line="166" w:lineRule="exact"/>
      <w:jc w:val="left"/>
    </w:pPr>
    <w:rPr>
      <w:rFonts w:ascii="Arial" w:eastAsia="Arial" w:hAnsi="Arial" w:cs="Arial"/>
      <w:sz w:val="13"/>
      <w:szCs w:val="13"/>
    </w:rPr>
  </w:style>
  <w:style w:type="character" w:customStyle="1" w:styleId="31f3">
    <w:name w:val="Основной текст (31)_"/>
    <w:link w:val="3112"/>
    <w:rsid w:val="001167C4"/>
    <w:rPr>
      <w:rFonts w:ascii="Times New Roman" w:eastAsia="Times New Roman" w:hAnsi="Times New Roman"/>
      <w:i/>
      <w:iCs/>
      <w:shd w:val="clear" w:color="auto" w:fill="FFFFFF"/>
    </w:rPr>
  </w:style>
  <w:style w:type="character" w:customStyle="1" w:styleId="31f4">
    <w:name w:val="Основной текст (31)"/>
    <w:rsid w:val="001167C4"/>
    <w:rPr>
      <w:rFonts w:ascii="Times New Roman" w:eastAsia="Times New Roman" w:hAnsi="Times New Roman"/>
      <w:i/>
      <w:iCs/>
      <w:color w:val="000000"/>
      <w:spacing w:val="0"/>
      <w:w w:val="100"/>
      <w:position w:val="0"/>
      <w:u w:val="single"/>
      <w:shd w:val="clear" w:color="auto" w:fill="FFFFFF"/>
      <w:lang w:val="ru-RU" w:eastAsia="ru-RU" w:bidi="ru-RU"/>
    </w:rPr>
  </w:style>
  <w:style w:type="paragraph" w:customStyle="1" w:styleId="3112">
    <w:name w:val="Основной текст (31)1"/>
    <w:basedOn w:val="af3"/>
    <w:link w:val="31f3"/>
    <w:qFormat/>
    <w:rsid w:val="001167C4"/>
    <w:pPr>
      <w:widowControl w:val="0"/>
      <w:shd w:val="clear" w:color="auto" w:fill="FFFFFF"/>
      <w:spacing w:line="259" w:lineRule="exact"/>
      <w:ind w:firstLine="880"/>
      <w:jc w:val="both"/>
    </w:pPr>
    <w:rPr>
      <w:rFonts w:ascii="Times New Roman" w:eastAsia="Times New Roman" w:hAnsi="Times New Roman"/>
      <w:i/>
      <w:iCs/>
    </w:rPr>
  </w:style>
  <w:style w:type="character" w:customStyle="1" w:styleId="28pt5">
    <w:name w:val="Основной текст (2) + 8 pt5"/>
    <w:rsid w:val="001167C4"/>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181">
    <w:name w:val="Основной текст (18)_"/>
    <w:link w:val="1810"/>
    <w:rsid w:val="001167C4"/>
    <w:rPr>
      <w:rFonts w:ascii="Times New Roman" w:eastAsia="Times New Roman" w:hAnsi="Times New Roman"/>
      <w:b/>
      <w:bCs/>
      <w:i/>
      <w:iCs/>
      <w:shd w:val="clear" w:color="auto" w:fill="FFFFFF"/>
    </w:rPr>
  </w:style>
  <w:style w:type="paragraph" w:customStyle="1" w:styleId="1810">
    <w:name w:val="Основной текст (18)1"/>
    <w:basedOn w:val="af3"/>
    <w:link w:val="181"/>
    <w:qFormat/>
    <w:rsid w:val="001167C4"/>
    <w:pPr>
      <w:widowControl w:val="0"/>
      <w:shd w:val="clear" w:color="auto" w:fill="FFFFFF"/>
      <w:spacing w:line="0" w:lineRule="atLeast"/>
      <w:jc w:val="left"/>
    </w:pPr>
    <w:rPr>
      <w:rFonts w:ascii="Times New Roman" w:eastAsia="Times New Roman" w:hAnsi="Times New Roman"/>
      <w:b/>
      <w:bCs/>
      <w:i/>
      <w:iCs/>
    </w:rPr>
  </w:style>
  <w:style w:type="character" w:customStyle="1" w:styleId="1592">
    <w:name w:val="Основной текст (159) + Полужирный;Курсив"/>
    <w:rsid w:val="001167C4"/>
    <w:rPr>
      <w:rFonts w:ascii="Times New Roman" w:eastAsia="Times New Roman" w:hAnsi="Times New Roman" w:cs="Times New Roman"/>
      <w:b/>
      <w:bCs/>
      <w:i/>
      <w:iCs/>
      <w:color w:val="000000"/>
      <w:spacing w:val="0"/>
      <w:w w:val="100"/>
      <w:position w:val="0"/>
      <w:sz w:val="24"/>
      <w:szCs w:val="24"/>
      <w:u w:val="single"/>
      <w:shd w:val="clear" w:color="auto" w:fill="FFFFFF"/>
      <w:lang w:val="ru-RU" w:eastAsia="ru-RU" w:bidi="ru-RU"/>
    </w:rPr>
  </w:style>
  <w:style w:type="character" w:customStyle="1" w:styleId="15910">
    <w:name w:val="Основной текст (159) + Полужирный;Курсив1"/>
    <w:rsid w:val="001167C4"/>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15920">
    <w:name w:val="Основной текст (159)2"/>
    <w:rsid w:val="001167C4"/>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720">
    <w:name w:val="Заголовок №7 (2)_"/>
    <w:link w:val="721"/>
    <w:rsid w:val="001167C4"/>
    <w:rPr>
      <w:rFonts w:ascii="Times New Roman" w:eastAsia="Times New Roman" w:hAnsi="Times New Roman"/>
      <w:sz w:val="28"/>
      <w:szCs w:val="28"/>
      <w:shd w:val="clear" w:color="auto" w:fill="FFFFFF"/>
    </w:rPr>
  </w:style>
  <w:style w:type="paragraph" w:customStyle="1" w:styleId="721">
    <w:name w:val="Заголовок №7 (2)"/>
    <w:basedOn w:val="af3"/>
    <w:link w:val="720"/>
    <w:qFormat/>
    <w:rsid w:val="001167C4"/>
    <w:pPr>
      <w:widowControl w:val="0"/>
      <w:shd w:val="clear" w:color="auto" w:fill="FFFFFF"/>
      <w:spacing w:line="0" w:lineRule="atLeast"/>
      <w:jc w:val="left"/>
      <w:outlineLvl w:val="6"/>
    </w:pPr>
    <w:rPr>
      <w:rFonts w:ascii="Times New Roman" w:eastAsia="Times New Roman" w:hAnsi="Times New Roman"/>
      <w:sz w:val="28"/>
      <w:szCs w:val="28"/>
    </w:rPr>
  </w:style>
  <w:style w:type="character" w:customStyle="1" w:styleId="29pt20">
    <w:name w:val="Основной текст (2) + 9 pt;Полужирный2"/>
    <w:rsid w:val="001167C4"/>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75pt1">
    <w:name w:val="Основной текст (2) + 7;5 pt1"/>
    <w:rsid w:val="001167C4"/>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212pt1">
    <w:name w:val="Основной текст (2) + 12 pt;Полужирный1"/>
    <w:rsid w:val="001167C4"/>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Exact">
    <w:name w:val="Основной текст (6) Exact"/>
    <w:rsid w:val="001167C4"/>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table" w:customStyle="1" w:styleId="TableNormal">
    <w:name w:val="Table Normal"/>
    <w:uiPriority w:val="2"/>
    <w:semiHidden/>
    <w:unhideWhenUsed/>
    <w:qFormat/>
    <w:rsid w:val="001167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21fa">
    <w:name w:val="Оглавление 21"/>
    <w:basedOn w:val="af3"/>
    <w:uiPriority w:val="1"/>
    <w:qFormat/>
    <w:rsid w:val="001167C4"/>
    <w:pPr>
      <w:widowControl w:val="0"/>
      <w:ind w:left="382"/>
      <w:jc w:val="left"/>
    </w:pPr>
    <w:rPr>
      <w:rFonts w:ascii="Arial" w:eastAsia="Arial" w:hAnsi="Arial" w:cs="Arial"/>
      <w:sz w:val="20"/>
      <w:szCs w:val="20"/>
      <w:lang w:val="en-US"/>
    </w:rPr>
  </w:style>
  <w:style w:type="paragraph" w:customStyle="1" w:styleId="414">
    <w:name w:val="Заголовок 41"/>
    <w:basedOn w:val="af3"/>
    <w:uiPriority w:val="1"/>
    <w:qFormat/>
    <w:rsid w:val="001167C4"/>
    <w:pPr>
      <w:widowControl w:val="0"/>
      <w:ind w:left="728"/>
      <w:jc w:val="left"/>
      <w:outlineLvl w:val="4"/>
    </w:pPr>
    <w:rPr>
      <w:rFonts w:ascii="Arial" w:eastAsia="Arial" w:hAnsi="Arial" w:cs="Arial"/>
      <w:b/>
      <w:bCs/>
      <w:i/>
      <w:sz w:val="24"/>
      <w:szCs w:val="24"/>
      <w:lang w:val="en-US"/>
    </w:rPr>
  </w:style>
  <w:style w:type="character" w:customStyle="1" w:styleId="12pt1pt">
    <w:name w:val="Колонтитул + 12 pt;Интервал 1 pt"/>
    <w:rsid w:val="001167C4"/>
    <w:rPr>
      <w:rFonts w:ascii="Times New Roman" w:eastAsia="Times New Roman" w:hAnsi="Times New Roman" w:cs="Times New Roman"/>
      <w:b w:val="0"/>
      <w:bCs w:val="0"/>
      <w:i w:val="0"/>
      <w:iCs w:val="0"/>
      <w:smallCaps w:val="0"/>
      <w:strike w:val="0"/>
      <w:color w:val="000000"/>
      <w:spacing w:val="30"/>
      <w:w w:val="100"/>
      <w:position w:val="0"/>
      <w:sz w:val="24"/>
      <w:szCs w:val="24"/>
      <w:u w:val="none"/>
      <w:lang w:val="ru-RU" w:eastAsia="ru-RU" w:bidi="ru-RU"/>
    </w:rPr>
  </w:style>
  <w:style w:type="paragraph" w:customStyle="1" w:styleId="number-facts">
    <w:name w:val="number-facts"/>
    <w:basedOn w:val="af3"/>
    <w:uiPriority w:val="99"/>
    <w:qFormat/>
    <w:rsid w:val="001167C4"/>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375pt">
    <w:name w:val="Основной текст (3) + 7;5 pt;Полужирный"/>
    <w:rsid w:val="001167C4"/>
    <w:rPr>
      <w:rFonts w:ascii="Tahoma" w:eastAsia="Tahoma" w:hAnsi="Tahoma" w:cs="Tahoma"/>
      <w:b/>
      <w:bCs/>
      <w:i w:val="0"/>
      <w:iCs w:val="0"/>
      <w:smallCaps w:val="0"/>
      <w:strike w:val="0"/>
      <w:color w:val="000000"/>
      <w:spacing w:val="0"/>
      <w:w w:val="100"/>
      <w:position w:val="0"/>
      <w:sz w:val="15"/>
      <w:szCs w:val="15"/>
      <w:u w:val="none"/>
      <w:lang w:val="ru-RU" w:eastAsia="ru-RU" w:bidi="ru-RU"/>
    </w:rPr>
  </w:style>
  <w:style w:type="character" w:customStyle="1" w:styleId="88">
    <w:name w:val="Заголовок №8_"/>
    <w:link w:val="89"/>
    <w:rsid w:val="001167C4"/>
    <w:rPr>
      <w:rFonts w:ascii="Times New Roman" w:eastAsia="Times New Roman" w:hAnsi="Times New Roman"/>
      <w:b/>
      <w:bCs/>
      <w:shd w:val="clear" w:color="auto" w:fill="FFFFFF"/>
    </w:rPr>
  </w:style>
  <w:style w:type="paragraph" w:customStyle="1" w:styleId="89">
    <w:name w:val="Заголовок №8"/>
    <w:basedOn w:val="af3"/>
    <w:link w:val="88"/>
    <w:qFormat/>
    <w:rsid w:val="001167C4"/>
    <w:pPr>
      <w:widowControl w:val="0"/>
      <w:shd w:val="clear" w:color="auto" w:fill="FFFFFF"/>
      <w:spacing w:before="240" w:after="420" w:line="0" w:lineRule="atLeast"/>
      <w:ind w:hanging="2060"/>
      <w:jc w:val="both"/>
      <w:outlineLvl w:val="7"/>
    </w:pPr>
    <w:rPr>
      <w:rFonts w:ascii="Times New Roman" w:eastAsia="Times New Roman" w:hAnsi="Times New Roman"/>
      <w:b/>
      <w:bCs/>
    </w:rPr>
  </w:style>
  <w:style w:type="character" w:customStyle="1" w:styleId="182">
    <w:name w:val="Основной текст (18)"/>
    <w:rsid w:val="001167C4"/>
    <w:rPr>
      <w:rFonts w:ascii="Times New Roman" w:eastAsia="Times New Roman" w:hAnsi="Times New Roman" w:cs="Times New Roman"/>
      <w:b/>
      <w:bCs/>
      <w:i/>
      <w:iCs/>
      <w:smallCaps w:val="0"/>
      <w:strike w:val="0"/>
      <w:color w:val="000000"/>
      <w:spacing w:val="0"/>
      <w:w w:val="100"/>
      <w:position w:val="0"/>
      <w:u w:val="single"/>
      <w:shd w:val="clear" w:color="auto" w:fill="FFFFFF"/>
      <w:lang w:val="ru-RU" w:eastAsia="ru-RU" w:bidi="ru-RU"/>
    </w:rPr>
  </w:style>
  <w:style w:type="character" w:customStyle="1" w:styleId="430">
    <w:name w:val="Основной текст (43)_"/>
    <w:link w:val="431"/>
    <w:rsid w:val="001167C4"/>
    <w:rPr>
      <w:rFonts w:ascii="Arial" w:eastAsia="Arial" w:hAnsi="Arial" w:cs="Arial"/>
      <w:sz w:val="13"/>
      <w:szCs w:val="13"/>
      <w:shd w:val="clear" w:color="auto" w:fill="FFFFFF"/>
    </w:rPr>
  </w:style>
  <w:style w:type="paragraph" w:customStyle="1" w:styleId="431">
    <w:name w:val="Основной текст (43)"/>
    <w:basedOn w:val="af3"/>
    <w:link w:val="430"/>
    <w:qFormat/>
    <w:rsid w:val="001167C4"/>
    <w:pPr>
      <w:widowControl w:val="0"/>
      <w:shd w:val="clear" w:color="auto" w:fill="FFFFFF"/>
      <w:spacing w:line="122" w:lineRule="exact"/>
      <w:jc w:val="left"/>
    </w:pPr>
    <w:rPr>
      <w:rFonts w:ascii="Arial" w:eastAsia="Arial" w:hAnsi="Arial" w:cs="Arial"/>
      <w:sz w:val="13"/>
      <w:szCs w:val="13"/>
    </w:rPr>
  </w:style>
  <w:style w:type="character" w:customStyle="1" w:styleId="76Exact">
    <w:name w:val="Заголовок №7 (6) Exact"/>
    <w:link w:val="760"/>
    <w:rsid w:val="001167C4"/>
    <w:rPr>
      <w:rFonts w:ascii="Times New Roman" w:eastAsia="Times New Roman" w:hAnsi="Times New Roman"/>
      <w:sz w:val="26"/>
      <w:szCs w:val="26"/>
      <w:shd w:val="clear" w:color="auto" w:fill="FFFFFF"/>
    </w:rPr>
  </w:style>
  <w:style w:type="paragraph" w:customStyle="1" w:styleId="154">
    <w:name w:val="Основной текст (15)"/>
    <w:basedOn w:val="af3"/>
    <w:link w:val="15Exact"/>
    <w:uiPriority w:val="99"/>
    <w:qFormat/>
    <w:rsid w:val="001167C4"/>
    <w:pPr>
      <w:widowControl w:val="0"/>
      <w:shd w:val="clear" w:color="auto" w:fill="FFFFFF"/>
      <w:spacing w:after="60" w:line="104" w:lineRule="exact"/>
      <w:jc w:val="left"/>
    </w:pPr>
    <w:rPr>
      <w:rFonts w:ascii="Times New Roman" w:eastAsia="Times New Roman" w:hAnsi="Times New Roman" w:cs="Times New Roman"/>
      <w:sz w:val="18"/>
      <w:szCs w:val="18"/>
      <w:lang w:val="en-US"/>
    </w:rPr>
  </w:style>
  <w:style w:type="paragraph" w:customStyle="1" w:styleId="760">
    <w:name w:val="Заголовок №7 (6)"/>
    <w:basedOn w:val="af3"/>
    <w:link w:val="76Exact"/>
    <w:qFormat/>
    <w:rsid w:val="001167C4"/>
    <w:pPr>
      <w:widowControl w:val="0"/>
      <w:shd w:val="clear" w:color="auto" w:fill="FFFFFF"/>
      <w:spacing w:line="0" w:lineRule="atLeast"/>
      <w:jc w:val="left"/>
      <w:outlineLvl w:val="6"/>
    </w:pPr>
    <w:rPr>
      <w:rFonts w:ascii="Times New Roman" w:eastAsia="Times New Roman" w:hAnsi="Times New Roman"/>
      <w:sz w:val="26"/>
      <w:szCs w:val="26"/>
    </w:rPr>
  </w:style>
  <w:style w:type="character" w:customStyle="1" w:styleId="680">
    <w:name w:val="Основной текст (68)_"/>
    <w:rsid w:val="001167C4"/>
    <w:rPr>
      <w:rFonts w:ascii="Arial" w:eastAsia="Arial" w:hAnsi="Arial" w:cs="Arial"/>
      <w:b w:val="0"/>
      <w:bCs w:val="0"/>
      <w:i w:val="0"/>
      <w:iCs w:val="0"/>
      <w:smallCaps w:val="0"/>
      <w:strike w:val="0"/>
      <w:sz w:val="18"/>
      <w:szCs w:val="18"/>
      <w:u w:val="none"/>
    </w:rPr>
  </w:style>
  <w:style w:type="character" w:customStyle="1" w:styleId="681">
    <w:name w:val="Основной текст (68)"/>
    <w:rsid w:val="001167C4"/>
    <w:rPr>
      <w:rFonts w:ascii="Arial" w:eastAsia="Arial" w:hAnsi="Arial" w:cs="Arial"/>
      <w:b w:val="0"/>
      <w:bCs w:val="0"/>
      <w:i w:val="0"/>
      <w:iCs w:val="0"/>
      <w:smallCaps w:val="0"/>
      <w:strike w:val="0"/>
      <w:color w:val="000000"/>
      <w:spacing w:val="0"/>
      <w:w w:val="100"/>
      <w:position w:val="0"/>
      <w:sz w:val="18"/>
      <w:szCs w:val="18"/>
      <w:u w:val="none"/>
      <w:lang w:val="ru-RU" w:eastAsia="ru-RU" w:bidi="ru-RU"/>
    </w:rPr>
  </w:style>
  <w:style w:type="character" w:customStyle="1" w:styleId="Exact">
    <w:name w:val="Подпись к картинке Exact"/>
    <w:link w:val="afffffffffffff8"/>
    <w:rsid w:val="001167C4"/>
    <w:rPr>
      <w:rFonts w:ascii="Times New Roman" w:eastAsia="Times New Roman" w:hAnsi="Times New Roman"/>
      <w:shd w:val="clear" w:color="auto" w:fill="FFFFFF"/>
    </w:rPr>
  </w:style>
  <w:style w:type="paragraph" w:customStyle="1" w:styleId="afffffffffffff8">
    <w:name w:val="Подпись к картинке"/>
    <w:basedOn w:val="af3"/>
    <w:link w:val="Exact"/>
    <w:qFormat/>
    <w:rsid w:val="001167C4"/>
    <w:pPr>
      <w:widowControl w:val="0"/>
      <w:shd w:val="clear" w:color="auto" w:fill="FFFFFF"/>
      <w:spacing w:line="0" w:lineRule="atLeast"/>
      <w:jc w:val="left"/>
    </w:pPr>
    <w:rPr>
      <w:rFonts w:ascii="Times New Roman" w:eastAsia="Times New Roman" w:hAnsi="Times New Roman"/>
    </w:rPr>
  </w:style>
  <w:style w:type="character" w:customStyle="1" w:styleId="27pt">
    <w:name w:val="Основной текст (2) + 7 pt"/>
    <w:rsid w:val="001167C4"/>
    <w:rPr>
      <w:rFonts w:ascii="Times New Roman" w:eastAsia="Times New Roman" w:hAnsi="Times New Roman" w:cs="Times New Roman"/>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Exact0">
    <w:name w:val="Подпись к таблице Exact"/>
    <w:rsid w:val="001167C4"/>
    <w:rPr>
      <w:rFonts w:ascii="Times New Roman" w:eastAsia="Times New Roman" w:hAnsi="Times New Roman" w:cs="Times New Roman"/>
      <w:b w:val="0"/>
      <w:bCs w:val="0"/>
      <w:i w:val="0"/>
      <w:iCs w:val="0"/>
      <w:smallCaps w:val="0"/>
      <w:strike w:val="0"/>
      <w:sz w:val="22"/>
      <w:szCs w:val="22"/>
      <w:u w:val="none"/>
    </w:rPr>
  </w:style>
  <w:style w:type="character" w:customStyle="1" w:styleId="2fff3">
    <w:name w:val="Основной текст (2) + Полужирный;Курсив"/>
    <w:rsid w:val="001167C4"/>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18Exact">
    <w:name w:val="Основной текст (18) Exact"/>
    <w:rsid w:val="001167C4"/>
    <w:rPr>
      <w:rFonts w:ascii="Times New Roman" w:eastAsia="Times New Roman" w:hAnsi="Times New Roman" w:cs="Times New Roman"/>
      <w:b/>
      <w:bCs/>
      <w:i/>
      <w:iCs/>
      <w:smallCaps w:val="0"/>
      <w:strike w:val="0"/>
      <w:sz w:val="22"/>
      <w:szCs w:val="22"/>
      <w:u w:val="none"/>
    </w:rPr>
  </w:style>
  <w:style w:type="character" w:customStyle="1" w:styleId="113Exact">
    <w:name w:val="Основной текст (113) Exact"/>
    <w:link w:val="1133"/>
    <w:rsid w:val="001167C4"/>
    <w:rPr>
      <w:rFonts w:ascii="Times New Roman" w:eastAsia="Times New Roman" w:hAnsi="Times New Roman"/>
      <w:sz w:val="21"/>
      <w:szCs w:val="21"/>
      <w:shd w:val="clear" w:color="auto" w:fill="FFFFFF"/>
    </w:rPr>
  </w:style>
  <w:style w:type="character" w:customStyle="1" w:styleId="113Arial11ptExact">
    <w:name w:val="Основной текст (113) + Arial;11 pt Exact"/>
    <w:rsid w:val="001167C4"/>
    <w:rPr>
      <w:rFonts w:ascii="Arial" w:eastAsia="Arial" w:hAnsi="Arial" w:cs="Arial"/>
      <w:b/>
      <w:bCs/>
      <w:color w:val="000000"/>
      <w:spacing w:val="0"/>
      <w:w w:val="100"/>
      <w:position w:val="0"/>
      <w:sz w:val="22"/>
      <w:szCs w:val="22"/>
      <w:shd w:val="clear" w:color="auto" w:fill="FFFFFF"/>
      <w:lang w:val="ru-RU" w:eastAsia="ru-RU" w:bidi="ru-RU"/>
    </w:rPr>
  </w:style>
  <w:style w:type="paragraph" w:customStyle="1" w:styleId="1133">
    <w:name w:val="Основной текст (113)"/>
    <w:basedOn w:val="af3"/>
    <w:link w:val="113Exact"/>
    <w:qFormat/>
    <w:rsid w:val="001167C4"/>
    <w:pPr>
      <w:widowControl w:val="0"/>
      <w:shd w:val="clear" w:color="auto" w:fill="FFFFFF"/>
      <w:spacing w:line="292" w:lineRule="exact"/>
      <w:jc w:val="left"/>
    </w:pPr>
    <w:rPr>
      <w:rFonts w:ascii="Times New Roman" w:eastAsia="Times New Roman" w:hAnsi="Times New Roman"/>
      <w:sz w:val="21"/>
      <w:szCs w:val="21"/>
    </w:rPr>
  </w:style>
  <w:style w:type="paragraph" w:customStyle="1" w:styleId="msonormal0">
    <w:name w:val="msonormal"/>
    <w:basedOn w:val="af3"/>
    <w:qFormat/>
    <w:rsid w:val="001167C4"/>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295pt">
    <w:name w:val="Основной текст (2) + 9;5 pt"/>
    <w:rsid w:val="001167C4"/>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79Exact">
    <w:name w:val="Заголовок №7 (9) Exact"/>
    <w:link w:val="79"/>
    <w:rsid w:val="001167C4"/>
    <w:rPr>
      <w:rFonts w:ascii="Times New Roman" w:eastAsia="Times New Roman" w:hAnsi="Times New Roman"/>
      <w:b/>
      <w:bCs/>
      <w:shd w:val="clear" w:color="auto" w:fill="FFFFFF"/>
    </w:rPr>
  </w:style>
  <w:style w:type="paragraph" w:customStyle="1" w:styleId="79">
    <w:name w:val="Заголовок №7 (9)"/>
    <w:basedOn w:val="af3"/>
    <w:link w:val="79Exact"/>
    <w:qFormat/>
    <w:rsid w:val="001167C4"/>
    <w:pPr>
      <w:widowControl w:val="0"/>
      <w:shd w:val="clear" w:color="auto" w:fill="FFFFFF"/>
      <w:spacing w:line="0" w:lineRule="atLeast"/>
      <w:jc w:val="left"/>
      <w:outlineLvl w:val="6"/>
    </w:pPr>
    <w:rPr>
      <w:rFonts w:ascii="Times New Roman" w:eastAsia="Times New Roman" w:hAnsi="Times New Roman"/>
      <w:b/>
      <w:bCs/>
    </w:rPr>
  </w:style>
  <w:style w:type="character" w:customStyle="1" w:styleId="2FranklinGothicHeavy7pt">
    <w:name w:val="Основной текст (2) + Franklin Gothic Heavy;7 pt"/>
    <w:rsid w:val="001167C4"/>
    <w:rPr>
      <w:rFonts w:ascii="Franklin Gothic Heavy" w:eastAsia="Franklin Gothic Heavy" w:hAnsi="Franklin Gothic Heavy" w:cs="Franklin Gothic Heavy"/>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2Exact0">
    <w:name w:val="Основной текст (2) + Курсив Exact"/>
    <w:rsid w:val="001167C4"/>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Tahoma10ptExact">
    <w:name w:val="Основной текст (2) + Tahoma;10 pt Exact"/>
    <w:rsid w:val="001167C4"/>
    <w:rPr>
      <w:rFonts w:ascii="Tahoma" w:eastAsia="Tahoma" w:hAnsi="Tahoma" w:cs="Tahoma"/>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730">
    <w:name w:val="Основной текст (73)_"/>
    <w:link w:val="731"/>
    <w:rsid w:val="001167C4"/>
    <w:rPr>
      <w:rFonts w:ascii="Arial Narrow" w:eastAsia="Arial Narrow" w:hAnsi="Arial Narrow" w:cs="Arial Narrow"/>
      <w:spacing w:val="-20"/>
      <w:w w:val="200"/>
      <w:sz w:val="16"/>
      <w:szCs w:val="16"/>
      <w:shd w:val="clear" w:color="auto" w:fill="FFFFFF"/>
    </w:rPr>
  </w:style>
  <w:style w:type="character" w:customStyle="1" w:styleId="6Exact0">
    <w:name w:val="Заголовок №6 Exact"/>
    <w:link w:val="6a"/>
    <w:rsid w:val="001167C4"/>
    <w:rPr>
      <w:rFonts w:ascii="Times New Roman" w:eastAsia="Times New Roman" w:hAnsi="Times New Roman"/>
      <w:shd w:val="clear" w:color="auto" w:fill="FFFFFF"/>
    </w:rPr>
  </w:style>
  <w:style w:type="paragraph" w:customStyle="1" w:styleId="731">
    <w:name w:val="Основной текст (73)"/>
    <w:basedOn w:val="af3"/>
    <w:link w:val="730"/>
    <w:qFormat/>
    <w:rsid w:val="001167C4"/>
    <w:pPr>
      <w:widowControl w:val="0"/>
      <w:shd w:val="clear" w:color="auto" w:fill="FFFFFF"/>
      <w:spacing w:before="60" w:line="0" w:lineRule="atLeast"/>
      <w:ind w:hanging="240"/>
      <w:jc w:val="left"/>
    </w:pPr>
    <w:rPr>
      <w:rFonts w:ascii="Arial Narrow" w:eastAsia="Arial Narrow" w:hAnsi="Arial Narrow" w:cs="Arial Narrow"/>
      <w:spacing w:val="-20"/>
      <w:w w:val="200"/>
      <w:sz w:val="16"/>
      <w:szCs w:val="16"/>
    </w:rPr>
  </w:style>
  <w:style w:type="paragraph" w:customStyle="1" w:styleId="6a">
    <w:name w:val="Заголовок №6"/>
    <w:basedOn w:val="af3"/>
    <w:link w:val="6Exact0"/>
    <w:qFormat/>
    <w:rsid w:val="001167C4"/>
    <w:pPr>
      <w:widowControl w:val="0"/>
      <w:shd w:val="clear" w:color="auto" w:fill="FFFFFF"/>
      <w:spacing w:line="0" w:lineRule="atLeast"/>
      <w:jc w:val="left"/>
      <w:outlineLvl w:val="5"/>
    </w:pPr>
    <w:rPr>
      <w:rFonts w:ascii="Times New Roman" w:eastAsia="Times New Roman" w:hAnsi="Times New Roman"/>
    </w:rPr>
  </w:style>
  <w:style w:type="character" w:customStyle="1" w:styleId="361">
    <w:name w:val="Основной текст (36)_"/>
    <w:link w:val="362"/>
    <w:rsid w:val="001167C4"/>
    <w:rPr>
      <w:rFonts w:ascii="Times New Roman" w:eastAsia="Times New Roman" w:hAnsi="Times New Roman"/>
      <w:b/>
      <w:bCs/>
      <w:sz w:val="21"/>
      <w:szCs w:val="21"/>
      <w:shd w:val="clear" w:color="auto" w:fill="FFFFFF"/>
    </w:rPr>
  </w:style>
  <w:style w:type="paragraph" w:customStyle="1" w:styleId="362">
    <w:name w:val="Основной текст (36)"/>
    <w:basedOn w:val="af3"/>
    <w:link w:val="361"/>
    <w:qFormat/>
    <w:rsid w:val="001167C4"/>
    <w:pPr>
      <w:widowControl w:val="0"/>
      <w:shd w:val="clear" w:color="auto" w:fill="FFFFFF"/>
      <w:spacing w:line="252" w:lineRule="exact"/>
      <w:jc w:val="both"/>
    </w:pPr>
    <w:rPr>
      <w:rFonts w:ascii="Times New Roman" w:eastAsia="Times New Roman" w:hAnsi="Times New Roman"/>
      <w:b/>
      <w:bCs/>
      <w:sz w:val="21"/>
      <w:szCs w:val="21"/>
    </w:rPr>
  </w:style>
  <w:style w:type="character" w:customStyle="1" w:styleId="31Tahoma10pt">
    <w:name w:val="Основной текст (31) + Tahoma;10 pt;Не курсив"/>
    <w:rsid w:val="001167C4"/>
    <w:rPr>
      <w:rFonts w:ascii="Tahoma" w:eastAsia="Tahoma" w:hAnsi="Tahoma" w:cs="Tahoma"/>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2fff4">
    <w:name w:val="Основной текст (2) + Курсив"/>
    <w:rsid w:val="001167C4"/>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9pt3">
    <w:name w:val="Основной текст (2) + 9 pt;Курсив"/>
    <w:rsid w:val="001167C4"/>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96">
    <w:name w:val="Основной текст (96)_"/>
    <w:link w:val="960"/>
    <w:rsid w:val="001167C4"/>
    <w:rPr>
      <w:sz w:val="15"/>
      <w:szCs w:val="15"/>
      <w:shd w:val="clear" w:color="auto" w:fill="FFFFFF"/>
    </w:rPr>
  </w:style>
  <w:style w:type="paragraph" w:customStyle="1" w:styleId="960">
    <w:name w:val="Основной текст (96)"/>
    <w:basedOn w:val="af3"/>
    <w:link w:val="96"/>
    <w:qFormat/>
    <w:rsid w:val="001167C4"/>
    <w:pPr>
      <w:widowControl w:val="0"/>
      <w:shd w:val="clear" w:color="auto" w:fill="FFFFFF"/>
      <w:spacing w:line="212" w:lineRule="exact"/>
      <w:ind w:hanging="2140"/>
      <w:jc w:val="left"/>
    </w:pPr>
    <w:rPr>
      <w:sz w:val="15"/>
      <w:szCs w:val="15"/>
    </w:rPr>
  </w:style>
  <w:style w:type="character" w:customStyle="1" w:styleId="47Exact">
    <w:name w:val="Основной текст (47) Exact"/>
    <w:link w:val="470"/>
    <w:rsid w:val="001167C4"/>
    <w:rPr>
      <w:rFonts w:ascii="Times New Roman" w:eastAsia="Times New Roman" w:hAnsi="Times New Roman"/>
      <w:sz w:val="28"/>
      <w:szCs w:val="28"/>
      <w:shd w:val="clear" w:color="auto" w:fill="FFFFFF"/>
    </w:rPr>
  </w:style>
  <w:style w:type="character" w:customStyle="1" w:styleId="2fff5">
    <w:name w:val="Основной текст (2) + Малые прописные"/>
    <w:rsid w:val="001167C4"/>
    <w:rPr>
      <w:rFonts w:ascii="Times New Roman" w:eastAsia="Times New Roman" w:hAnsi="Times New Roman" w:cs="Times New Roman"/>
      <w:b w:val="0"/>
      <w:bCs w:val="0"/>
      <w:i w:val="0"/>
      <w:iCs w:val="0"/>
      <w:smallCaps/>
      <w:strike w:val="0"/>
      <w:color w:val="000000"/>
      <w:spacing w:val="0"/>
      <w:w w:val="100"/>
      <w:position w:val="0"/>
      <w:sz w:val="22"/>
      <w:szCs w:val="22"/>
      <w:u w:val="none"/>
      <w:shd w:val="clear" w:color="auto" w:fill="FFFFFF"/>
      <w:lang w:val="en-US" w:eastAsia="en-US" w:bidi="en-US"/>
    </w:rPr>
  </w:style>
  <w:style w:type="paragraph" w:customStyle="1" w:styleId="470">
    <w:name w:val="Основной текст (47)"/>
    <w:basedOn w:val="af3"/>
    <w:link w:val="47Exact"/>
    <w:qFormat/>
    <w:rsid w:val="001167C4"/>
    <w:pPr>
      <w:widowControl w:val="0"/>
      <w:shd w:val="clear" w:color="auto" w:fill="FFFFFF"/>
      <w:spacing w:line="370" w:lineRule="exact"/>
      <w:jc w:val="both"/>
    </w:pPr>
    <w:rPr>
      <w:rFonts w:ascii="Times New Roman" w:eastAsia="Times New Roman" w:hAnsi="Times New Roman"/>
      <w:sz w:val="28"/>
      <w:szCs w:val="28"/>
    </w:rPr>
  </w:style>
  <w:style w:type="character" w:customStyle="1" w:styleId="155">
    <w:name w:val="Основной текст (155)_"/>
    <w:link w:val="1550"/>
    <w:rsid w:val="001167C4"/>
    <w:rPr>
      <w:rFonts w:ascii="Arial" w:eastAsia="Arial" w:hAnsi="Arial" w:cs="Arial"/>
      <w:sz w:val="14"/>
      <w:szCs w:val="14"/>
      <w:shd w:val="clear" w:color="auto" w:fill="FFFFFF"/>
    </w:rPr>
  </w:style>
  <w:style w:type="paragraph" w:customStyle="1" w:styleId="1550">
    <w:name w:val="Основной текст (155)"/>
    <w:basedOn w:val="af3"/>
    <w:link w:val="155"/>
    <w:qFormat/>
    <w:rsid w:val="001167C4"/>
    <w:pPr>
      <w:widowControl w:val="0"/>
      <w:shd w:val="clear" w:color="auto" w:fill="FFFFFF"/>
      <w:spacing w:line="0" w:lineRule="atLeast"/>
      <w:jc w:val="left"/>
    </w:pPr>
    <w:rPr>
      <w:rFonts w:ascii="Arial" w:eastAsia="Arial" w:hAnsi="Arial" w:cs="Arial"/>
      <w:sz w:val="14"/>
      <w:szCs w:val="14"/>
    </w:rPr>
  </w:style>
  <w:style w:type="paragraph" w:customStyle="1" w:styleId="1593">
    <w:name w:val="Основной текст (159)"/>
    <w:basedOn w:val="af3"/>
    <w:uiPriority w:val="99"/>
    <w:qFormat/>
    <w:rsid w:val="001167C4"/>
    <w:pPr>
      <w:widowControl w:val="0"/>
      <w:shd w:val="clear" w:color="auto" w:fill="FFFFFF"/>
      <w:spacing w:line="320" w:lineRule="exact"/>
      <w:ind w:hanging="460"/>
      <w:jc w:val="both"/>
    </w:pPr>
    <w:rPr>
      <w:rFonts w:ascii="Times New Roman" w:eastAsia="Times New Roman" w:hAnsi="Times New Roman" w:cs="Times New Roman"/>
      <w:color w:val="000000"/>
      <w:sz w:val="24"/>
      <w:szCs w:val="24"/>
      <w:lang w:eastAsia="ru-RU" w:bidi="ru-RU"/>
    </w:rPr>
  </w:style>
  <w:style w:type="character" w:customStyle="1" w:styleId="15911pt0">
    <w:name w:val="Основной текст (159) + 11 pt"/>
    <w:aliases w:val="Малые прописные,Основной текст (77) + Consolas,6 pt,Масштаб 150% Exact,Основной текст (2) + 9 pt4,Малые прописные3,Основной текст (159) + 11 pt1,Малые прописные1,Основной текст (2) + 9 pt6,Малые прописные4,Малые прописные11"/>
    <w:rsid w:val="001167C4"/>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15Exact0">
    <w:name w:val="Подпись к таблице (15) Exact"/>
    <w:link w:val="156"/>
    <w:rsid w:val="001167C4"/>
    <w:rPr>
      <w:rFonts w:ascii="Trebuchet MS" w:eastAsia="Trebuchet MS" w:hAnsi="Trebuchet MS" w:cs="Trebuchet MS"/>
      <w:i/>
      <w:iCs/>
      <w:sz w:val="16"/>
      <w:szCs w:val="16"/>
      <w:shd w:val="clear" w:color="auto" w:fill="FFFFFF"/>
    </w:rPr>
  </w:style>
  <w:style w:type="paragraph" w:customStyle="1" w:styleId="156">
    <w:name w:val="Подпись к таблице (15)"/>
    <w:basedOn w:val="af3"/>
    <w:link w:val="15Exact0"/>
    <w:qFormat/>
    <w:rsid w:val="001167C4"/>
    <w:pPr>
      <w:widowControl w:val="0"/>
      <w:shd w:val="clear" w:color="auto" w:fill="FFFFFF"/>
      <w:spacing w:before="60" w:after="60" w:line="0" w:lineRule="atLeast"/>
      <w:jc w:val="left"/>
    </w:pPr>
    <w:rPr>
      <w:rFonts w:ascii="Trebuchet MS" w:eastAsia="Trebuchet MS" w:hAnsi="Trebuchet MS" w:cs="Trebuchet MS"/>
      <w:i/>
      <w:iCs/>
      <w:sz w:val="16"/>
      <w:szCs w:val="16"/>
    </w:rPr>
  </w:style>
  <w:style w:type="character" w:customStyle="1" w:styleId="159Exact0">
    <w:name w:val="Основной текст (159) + Малые прописные Exact"/>
    <w:rsid w:val="001167C4"/>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en-US" w:eastAsia="en-US" w:bidi="en-US"/>
    </w:rPr>
  </w:style>
  <w:style w:type="character" w:customStyle="1" w:styleId="159Arial55ptExact">
    <w:name w:val="Основной текст (159) + Arial;5;5 pt;Малые прописные Exact"/>
    <w:rsid w:val="001167C4"/>
    <w:rPr>
      <w:rFonts w:ascii="Arial" w:eastAsia="Arial" w:hAnsi="Arial" w:cs="Arial"/>
      <w:b w:val="0"/>
      <w:bCs w:val="0"/>
      <w:i w:val="0"/>
      <w:iCs w:val="0"/>
      <w:smallCaps/>
      <w:strike w:val="0"/>
      <w:color w:val="000000"/>
      <w:spacing w:val="0"/>
      <w:w w:val="100"/>
      <w:position w:val="0"/>
      <w:sz w:val="11"/>
      <w:szCs w:val="11"/>
      <w:u w:val="none"/>
      <w:shd w:val="clear" w:color="auto" w:fill="FFFFFF"/>
      <w:lang w:val="ru-RU" w:eastAsia="ru-RU" w:bidi="ru-RU"/>
    </w:rPr>
  </w:style>
  <w:style w:type="paragraph" w:customStyle="1" w:styleId="001">
    <w:name w:val="0.0 Текст"/>
    <w:basedOn w:val="af3"/>
    <w:link w:val="002"/>
    <w:qFormat/>
    <w:rsid w:val="001167C4"/>
    <w:pPr>
      <w:snapToGrid w:val="0"/>
      <w:spacing w:before="40" w:after="400" w:line="300" w:lineRule="auto"/>
      <w:ind w:firstLine="709"/>
      <w:contextualSpacing/>
      <w:jc w:val="both"/>
    </w:pPr>
    <w:rPr>
      <w:rFonts w:ascii="Times New Roman" w:eastAsia="Times New Roman" w:hAnsi="Times New Roman" w:cs="Times New Roman"/>
      <w:sz w:val="28"/>
    </w:rPr>
  </w:style>
  <w:style w:type="character" w:customStyle="1" w:styleId="002">
    <w:name w:val="0.0 Текст Знак"/>
    <w:link w:val="001"/>
    <w:rsid w:val="001167C4"/>
    <w:rPr>
      <w:rFonts w:ascii="Times New Roman" w:eastAsia="Times New Roman" w:hAnsi="Times New Roman" w:cs="Times New Roman"/>
      <w:sz w:val="28"/>
    </w:rPr>
  </w:style>
  <w:style w:type="table" w:customStyle="1" w:styleId="TableGridReport15">
    <w:name w:val="Table Grid Report15"/>
    <w:basedOn w:val="af5"/>
    <w:next w:val="aff8"/>
    <w:uiPriority w:val="59"/>
    <w:rsid w:val="001167C4"/>
    <w:pPr>
      <w:spacing w:after="0" w:line="240" w:lineRule="auto"/>
      <w:jc w:val="center"/>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20">
    <w:name w:val="0.5 Список Заг.22"/>
    <w:uiPriority w:val="99"/>
    <w:rsid w:val="001167C4"/>
  </w:style>
  <w:style w:type="numbering" w:customStyle="1" w:styleId="163">
    <w:name w:val="Нет списка16"/>
    <w:next w:val="af6"/>
    <w:uiPriority w:val="99"/>
    <w:semiHidden/>
    <w:unhideWhenUsed/>
    <w:rsid w:val="001167C4"/>
  </w:style>
  <w:style w:type="table" w:customStyle="1" w:styleId="TableGridReport5">
    <w:name w:val="Table Grid Report5"/>
    <w:basedOn w:val="af5"/>
    <w:next w:val="aff8"/>
    <w:uiPriority w:val="59"/>
    <w:rsid w:val="001167C4"/>
    <w:pPr>
      <w:spacing w:after="0" w:line="240" w:lineRule="auto"/>
      <w:jc w:val="center"/>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Сетка таблицы26"/>
    <w:basedOn w:val="af5"/>
    <w:next w:val="aff8"/>
    <w:uiPriority w:val="59"/>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16">
    <w:name w:val="Table Grid Report16"/>
    <w:basedOn w:val="af5"/>
    <w:next w:val="aff8"/>
    <w:uiPriority w:val="59"/>
    <w:rsid w:val="001167C4"/>
    <w:pPr>
      <w:spacing w:after="0" w:line="240" w:lineRule="auto"/>
      <w:jc w:val="center"/>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3">
    <w:name w:val="0.5 Список Заг.23"/>
    <w:uiPriority w:val="99"/>
    <w:rsid w:val="001167C4"/>
  </w:style>
  <w:style w:type="numbering" w:customStyle="1" w:styleId="172">
    <w:name w:val="Нет списка17"/>
    <w:next w:val="af6"/>
    <w:uiPriority w:val="99"/>
    <w:semiHidden/>
    <w:unhideWhenUsed/>
    <w:rsid w:val="001167C4"/>
  </w:style>
  <w:style w:type="table" w:customStyle="1" w:styleId="190">
    <w:name w:val="Сетка таблицы19"/>
    <w:basedOn w:val="af5"/>
    <w:next w:val="aff8"/>
    <w:uiPriority w:val="59"/>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0">
    <w:name w:val="Рис.4"/>
    <w:rsid w:val="001167C4"/>
    <w:pPr>
      <w:numPr>
        <w:numId w:val="22"/>
      </w:numPr>
    </w:pPr>
  </w:style>
  <w:style w:type="table" w:customStyle="1" w:styleId="-34">
    <w:name w:val="Веб-таблица 34"/>
    <w:basedOn w:val="af5"/>
    <w:next w:val="-3"/>
    <w:rsid w:val="001167C4"/>
    <w:pPr>
      <w:spacing w:after="0" w:line="240" w:lineRule="auto"/>
      <w:jc w:val="center"/>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23">
    <w:name w:val="Нет списка112"/>
    <w:next w:val="af6"/>
    <w:uiPriority w:val="99"/>
    <w:semiHidden/>
    <w:unhideWhenUsed/>
    <w:rsid w:val="001167C4"/>
  </w:style>
  <w:style w:type="table" w:customStyle="1" w:styleId="1124">
    <w:name w:val="Сетка таблицы112"/>
    <w:basedOn w:val="af5"/>
    <w:next w:val="aff8"/>
    <w:uiPriority w:val="59"/>
    <w:rsid w:val="001167C4"/>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8">
    <w:name w:val="Нет списка22"/>
    <w:next w:val="af6"/>
    <w:uiPriority w:val="99"/>
    <w:semiHidden/>
    <w:unhideWhenUsed/>
    <w:rsid w:val="001167C4"/>
  </w:style>
  <w:style w:type="numbering" w:customStyle="1" w:styleId="18">
    <w:name w:val="Со второго раздела1"/>
    <w:uiPriority w:val="99"/>
    <w:rsid w:val="001167C4"/>
    <w:pPr>
      <w:numPr>
        <w:numId w:val="88"/>
      </w:numPr>
    </w:pPr>
  </w:style>
  <w:style w:type="numbering" w:customStyle="1" w:styleId="31">
    <w:name w:val="Стиль31"/>
    <w:uiPriority w:val="99"/>
    <w:rsid w:val="001167C4"/>
    <w:pPr>
      <w:numPr>
        <w:numId w:val="24"/>
      </w:numPr>
    </w:pPr>
  </w:style>
  <w:style w:type="numbering" w:customStyle="1" w:styleId="3113">
    <w:name w:val="Нет списка311"/>
    <w:next w:val="af6"/>
    <w:semiHidden/>
    <w:unhideWhenUsed/>
    <w:rsid w:val="001167C4"/>
  </w:style>
  <w:style w:type="numbering" w:customStyle="1" w:styleId="053">
    <w:name w:val="0.5 Список Заг.3"/>
    <w:uiPriority w:val="99"/>
    <w:rsid w:val="001167C4"/>
    <w:pPr>
      <w:numPr>
        <w:numId w:val="27"/>
      </w:numPr>
    </w:pPr>
  </w:style>
  <w:style w:type="table" w:customStyle="1" w:styleId="5111">
    <w:name w:val="Сетка таблицы511"/>
    <w:basedOn w:val="af5"/>
    <w:next w:val="aff8"/>
    <w:uiPriority w:val="3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120">
    <w:name w:val="0.5 Список Заг.12"/>
    <w:uiPriority w:val="99"/>
    <w:rsid w:val="001167C4"/>
  </w:style>
  <w:style w:type="table" w:customStyle="1" w:styleId="4112">
    <w:name w:val="Сетка таблицы411"/>
    <w:basedOn w:val="af5"/>
    <w:next w:val="aff8"/>
    <w:uiPriority w:val="3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Сетка таблицы311"/>
    <w:basedOn w:val="af5"/>
    <w:next w:val="aff8"/>
    <w:uiPriority w:val="5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1">
    <w:name w:val="Таблица-сетка 5 темная — акцент 311"/>
    <w:basedOn w:val="af5"/>
    <w:uiPriority w:val="50"/>
    <w:rsid w:val="001167C4"/>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customStyle="1" w:styleId="-4311">
    <w:name w:val="Таблица-сетка 4 — акцент 311"/>
    <w:basedOn w:val="af5"/>
    <w:uiPriority w:val="49"/>
    <w:rsid w:val="001167C4"/>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CellMar>
        <w:top w:w="0" w:type="dxa"/>
        <w:left w:w="108" w:type="dxa"/>
        <w:bottom w:w="0" w:type="dxa"/>
        <w:right w:w="108" w:type="dxa"/>
      </w:tblCellMar>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511">
    <w:name w:val="Таблица-сетка 5 темная11"/>
    <w:basedOn w:val="af5"/>
    <w:uiPriority w:val="50"/>
    <w:rsid w:val="001167C4"/>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numbering" w:customStyle="1" w:styleId="0520">
    <w:name w:val="Стиль 0.5 Список Заг.2"/>
    <w:basedOn w:val="af6"/>
    <w:rsid w:val="001167C4"/>
    <w:pPr>
      <w:numPr>
        <w:numId w:val="31"/>
      </w:numPr>
    </w:pPr>
  </w:style>
  <w:style w:type="table" w:customStyle="1" w:styleId="3120">
    <w:name w:val="3.1 Таблица2"/>
    <w:basedOn w:val="af5"/>
    <w:uiPriority w:val="99"/>
    <w:rsid w:val="001167C4"/>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11ff1">
    <w:name w:val="Сетка таблицы светлая11"/>
    <w:basedOn w:val="af5"/>
    <w:uiPriority w:val="40"/>
    <w:rsid w:val="001167C4"/>
    <w:pPr>
      <w:spacing w:after="0" w:line="240" w:lineRule="auto"/>
    </w:pPr>
    <w:rPr>
      <w:rFonts w:ascii="Calibri" w:eastAsia="Times New Roman" w:hAnsi="Calibri" w:cs="Times New Roman"/>
      <w:sz w:val="20"/>
      <w:szCs w:val="20"/>
      <w:lang w:eastAsia="ru-RU"/>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numbering" w:customStyle="1" w:styleId="4113">
    <w:name w:val="Нет списка411"/>
    <w:next w:val="af6"/>
    <w:uiPriority w:val="99"/>
    <w:semiHidden/>
    <w:unhideWhenUsed/>
    <w:rsid w:val="001167C4"/>
  </w:style>
  <w:style w:type="table" w:customStyle="1" w:styleId="621">
    <w:name w:val="Сетка таблицы62"/>
    <w:basedOn w:val="af5"/>
    <w:next w:val="aff8"/>
    <w:uiPriority w:val="3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12">
    <w:name w:val="0.5 Список Заг.212"/>
    <w:uiPriority w:val="99"/>
    <w:rsid w:val="001167C4"/>
  </w:style>
  <w:style w:type="numbering" w:customStyle="1" w:styleId="05112">
    <w:name w:val="0.5 Список Заг.112"/>
    <w:uiPriority w:val="99"/>
    <w:rsid w:val="001167C4"/>
  </w:style>
  <w:style w:type="table" w:customStyle="1" w:styleId="1210">
    <w:name w:val="Сетка таблицы121"/>
    <w:basedOn w:val="af5"/>
    <w:next w:val="aff8"/>
    <w:uiPriority w:val="5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12">
    <w:name w:val="Стиль 0.5 Список Заг.12"/>
    <w:basedOn w:val="af6"/>
    <w:rsid w:val="001167C4"/>
    <w:pPr>
      <w:numPr>
        <w:numId w:val="77"/>
      </w:numPr>
    </w:pPr>
  </w:style>
  <w:style w:type="table" w:customStyle="1" w:styleId="31120">
    <w:name w:val="3.1 Таблица12"/>
    <w:basedOn w:val="af5"/>
    <w:uiPriority w:val="99"/>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table" w:customStyle="1" w:styleId="1311">
    <w:name w:val="Сетка таблицы131"/>
    <w:basedOn w:val="af5"/>
    <w:next w:val="aff8"/>
    <w:uiPriority w:val="5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Сетка таблицы1111"/>
    <w:basedOn w:val="af5"/>
    <w:next w:val="aff8"/>
    <w:uiPriority w:val="5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111">
    <w:name w:val="0.5 Список Заг.2111"/>
    <w:uiPriority w:val="99"/>
    <w:rsid w:val="001167C4"/>
    <w:pPr>
      <w:numPr>
        <w:numId w:val="87"/>
      </w:numPr>
    </w:pPr>
  </w:style>
  <w:style w:type="numbering" w:customStyle="1" w:styleId="0511111">
    <w:name w:val="0.5 Список Заг.1111"/>
    <w:uiPriority w:val="99"/>
    <w:rsid w:val="001167C4"/>
  </w:style>
  <w:style w:type="numbering" w:customStyle="1" w:styleId="05111">
    <w:name w:val="Стиль 0.5 Список Заг.111"/>
    <w:basedOn w:val="af6"/>
    <w:rsid w:val="001167C4"/>
    <w:pPr>
      <w:numPr>
        <w:numId w:val="32"/>
      </w:numPr>
    </w:pPr>
  </w:style>
  <w:style w:type="table" w:customStyle="1" w:styleId="31111">
    <w:name w:val="3.1 Таблица111"/>
    <w:basedOn w:val="af5"/>
    <w:uiPriority w:val="99"/>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table" w:customStyle="1" w:styleId="144">
    <w:name w:val="Светлая заливка14"/>
    <w:basedOn w:val="af5"/>
    <w:uiPriority w:val="60"/>
    <w:rsid w:val="001167C4"/>
    <w:pPr>
      <w:spacing w:after="0" w:line="240" w:lineRule="auto"/>
      <w:jc w:val="right"/>
    </w:pPr>
    <w:rPr>
      <w:rFonts w:ascii="Arial" w:eastAsia="Times New Roman" w:hAnsi="Arial" w:cs="Times New Roman"/>
      <w:color w:val="000000"/>
      <w:sz w:val="18"/>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cPr>
      <w:tcMar>
        <w:left w:w="0" w:type="dxa"/>
        <w:right w:w="0" w:type="dxa"/>
      </w:tcMar>
      <w:vAlign w:val="center"/>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410">
    <w:name w:val="Сетка таблицы141"/>
    <w:basedOn w:val="af5"/>
    <w:next w:val="aff8"/>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12">
    <w:name w:val="Нет списка511"/>
    <w:next w:val="af6"/>
    <w:uiPriority w:val="99"/>
    <w:semiHidden/>
    <w:unhideWhenUsed/>
    <w:rsid w:val="001167C4"/>
  </w:style>
  <w:style w:type="table" w:customStyle="1" w:styleId="TableGridReport21">
    <w:name w:val="Table Grid Report21"/>
    <w:basedOn w:val="af5"/>
    <w:next w:val="aff8"/>
    <w:uiPriority w:val="59"/>
    <w:rsid w:val="001167C4"/>
    <w:pPr>
      <w:spacing w:after="0" w:line="240" w:lineRule="auto"/>
      <w:jc w:val="center"/>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0">
    <w:name w:val="Сетка таблицы2111"/>
    <w:basedOn w:val="af5"/>
    <w:next w:val="aff8"/>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11">
    <w:name w:val="Нет списка611"/>
    <w:next w:val="af6"/>
    <w:uiPriority w:val="99"/>
    <w:semiHidden/>
    <w:unhideWhenUsed/>
    <w:rsid w:val="001167C4"/>
  </w:style>
  <w:style w:type="table" w:customStyle="1" w:styleId="TableGridReport31">
    <w:name w:val="Table Grid Report31"/>
    <w:basedOn w:val="af5"/>
    <w:next w:val="aff8"/>
    <w:uiPriority w:val="59"/>
    <w:rsid w:val="001167C4"/>
    <w:pPr>
      <w:spacing w:after="0" w:line="240" w:lineRule="auto"/>
      <w:jc w:val="center"/>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Сетка таблицы221"/>
    <w:basedOn w:val="af5"/>
    <w:next w:val="aff8"/>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
    <w:name w:val="Рис.11"/>
    <w:rsid w:val="001167C4"/>
    <w:pPr>
      <w:numPr>
        <w:numId w:val="17"/>
      </w:numPr>
    </w:pPr>
  </w:style>
  <w:style w:type="table" w:customStyle="1" w:styleId="-311">
    <w:name w:val="Веб-таблица 311"/>
    <w:basedOn w:val="af5"/>
    <w:next w:val="-3"/>
    <w:rsid w:val="001167C4"/>
    <w:pPr>
      <w:spacing w:after="0" w:line="240" w:lineRule="auto"/>
      <w:jc w:val="center"/>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1">
    <w:name w:val="Нет списка121"/>
    <w:next w:val="af6"/>
    <w:uiPriority w:val="99"/>
    <w:semiHidden/>
    <w:unhideWhenUsed/>
    <w:rsid w:val="001167C4"/>
  </w:style>
  <w:style w:type="table" w:customStyle="1" w:styleId="TableGridReport121">
    <w:name w:val="Table Grid Report121"/>
    <w:basedOn w:val="af5"/>
    <w:next w:val="aff8"/>
    <w:uiPriority w:val="5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Сетка таблицы151"/>
    <w:basedOn w:val="af5"/>
    <w:next w:val="aff8"/>
    <w:uiPriority w:val="39"/>
    <w:rsid w:val="001167C4"/>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7110">
    <w:name w:val="Нет списка711"/>
    <w:next w:val="af6"/>
    <w:uiPriority w:val="99"/>
    <w:semiHidden/>
    <w:unhideWhenUsed/>
    <w:rsid w:val="001167C4"/>
  </w:style>
  <w:style w:type="table" w:customStyle="1" w:styleId="TableGridReport41">
    <w:name w:val="Table Grid Report41"/>
    <w:basedOn w:val="af5"/>
    <w:next w:val="aff8"/>
    <w:uiPriority w:val="59"/>
    <w:rsid w:val="001167C4"/>
    <w:pPr>
      <w:spacing w:after="0" w:line="240" w:lineRule="auto"/>
      <w:jc w:val="center"/>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Сетка таблицы231"/>
    <w:basedOn w:val="af5"/>
    <w:next w:val="aff8"/>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Нет списка131"/>
    <w:next w:val="af6"/>
    <w:uiPriority w:val="99"/>
    <w:semiHidden/>
    <w:unhideWhenUsed/>
    <w:rsid w:val="001167C4"/>
  </w:style>
  <w:style w:type="table" w:customStyle="1" w:styleId="1610">
    <w:name w:val="Сетка таблицы161"/>
    <w:basedOn w:val="af5"/>
    <w:next w:val="aff8"/>
    <w:uiPriority w:val="39"/>
    <w:rsid w:val="001167C4"/>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71">
    <w:name w:val="1 / 1.1 / 1.1.1171"/>
    <w:basedOn w:val="af6"/>
    <w:next w:val="111111"/>
    <w:rsid w:val="001167C4"/>
  </w:style>
  <w:style w:type="numbering" w:customStyle="1" w:styleId="1111111">
    <w:name w:val="1 / 1.1 / 1.1.11"/>
    <w:basedOn w:val="af6"/>
    <w:next w:val="111111"/>
    <w:uiPriority w:val="99"/>
    <w:unhideWhenUsed/>
    <w:rsid w:val="001167C4"/>
  </w:style>
  <w:style w:type="numbering" w:customStyle="1" w:styleId="8110">
    <w:name w:val="Нет списка811"/>
    <w:next w:val="af6"/>
    <w:uiPriority w:val="99"/>
    <w:semiHidden/>
    <w:unhideWhenUsed/>
    <w:rsid w:val="001167C4"/>
  </w:style>
  <w:style w:type="numbering" w:customStyle="1" w:styleId="21fb">
    <w:name w:val="Рис.21"/>
    <w:rsid w:val="001167C4"/>
  </w:style>
  <w:style w:type="table" w:customStyle="1" w:styleId="-321">
    <w:name w:val="Веб-таблица 321"/>
    <w:basedOn w:val="af5"/>
    <w:next w:val="-3"/>
    <w:rsid w:val="001167C4"/>
    <w:pPr>
      <w:spacing w:after="0" w:line="240" w:lineRule="auto"/>
      <w:jc w:val="center"/>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411">
    <w:name w:val="Нет списка141"/>
    <w:next w:val="af6"/>
    <w:uiPriority w:val="99"/>
    <w:semiHidden/>
    <w:unhideWhenUsed/>
    <w:rsid w:val="001167C4"/>
  </w:style>
  <w:style w:type="table" w:customStyle="1" w:styleId="TableGridReport131">
    <w:name w:val="Table Grid Report131"/>
    <w:basedOn w:val="af5"/>
    <w:next w:val="aff8"/>
    <w:uiPriority w:val="5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0">
    <w:name w:val="Сетка таблицы241"/>
    <w:basedOn w:val="af5"/>
    <w:next w:val="aff8"/>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0">
    <w:name w:val="Сетка таблицы171"/>
    <w:basedOn w:val="af5"/>
    <w:next w:val="aff8"/>
    <w:uiPriority w:val="39"/>
    <w:rsid w:val="001167C4"/>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11">
    <w:name w:val="Нет списка91"/>
    <w:next w:val="af6"/>
    <w:uiPriority w:val="99"/>
    <w:semiHidden/>
    <w:unhideWhenUsed/>
    <w:rsid w:val="001167C4"/>
  </w:style>
  <w:style w:type="table" w:customStyle="1" w:styleId="912">
    <w:name w:val="Сетка таблицы91"/>
    <w:basedOn w:val="af5"/>
    <w:next w:val="aff8"/>
    <w:uiPriority w:val="39"/>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
    <w:name w:val="Рис.31"/>
    <w:rsid w:val="001167C4"/>
    <w:pPr>
      <w:numPr>
        <w:numId w:val="16"/>
      </w:numPr>
    </w:pPr>
  </w:style>
  <w:style w:type="table" w:customStyle="1" w:styleId="-331">
    <w:name w:val="Веб-таблица 331"/>
    <w:basedOn w:val="af5"/>
    <w:next w:val="-3"/>
    <w:rsid w:val="001167C4"/>
    <w:pPr>
      <w:spacing w:after="0" w:line="240" w:lineRule="auto"/>
      <w:jc w:val="center"/>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512">
    <w:name w:val="Нет списка151"/>
    <w:next w:val="af6"/>
    <w:uiPriority w:val="99"/>
    <w:semiHidden/>
    <w:unhideWhenUsed/>
    <w:rsid w:val="001167C4"/>
  </w:style>
  <w:style w:type="table" w:customStyle="1" w:styleId="TableGridReport141">
    <w:name w:val="Table Grid Report141"/>
    <w:basedOn w:val="af5"/>
    <w:next w:val="aff8"/>
    <w:uiPriority w:val="5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0">
    <w:name w:val="Сетка таблицы251"/>
    <w:basedOn w:val="af5"/>
    <w:next w:val="aff8"/>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
    <w:name w:val="Сетка таблицы181"/>
    <w:basedOn w:val="af5"/>
    <w:next w:val="aff8"/>
    <w:uiPriority w:val="39"/>
    <w:rsid w:val="001167C4"/>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0">
    <w:name w:val="Сетка таблицы101"/>
    <w:basedOn w:val="af5"/>
    <w:next w:val="aff8"/>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unhideWhenUsed/>
    <w:qFormat/>
    <w:rsid w:val="001167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50">
    <w:name w:val="1 / 1.1 / 1.1.5"/>
    <w:basedOn w:val="af6"/>
    <w:next w:val="111111"/>
    <w:locked/>
    <w:rsid w:val="001167C4"/>
  </w:style>
  <w:style w:type="table" w:customStyle="1" w:styleId="11170">
    <w:name w:val="Средний список 1117"/>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DotumChe" w:eastAsia="Times New Roman" w:hAnsi="DotumCh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210">
    <w:name w:val="Заголовок 2 уровень1"/>
    <w:basedOn w:val="af6"/>
    <w:uiPriority w:val="99"/>
    <w:rsid w:val="001167C4"/>
    <w:pPr>
      <w:numPr>
        <w:numId w:val="80"/>
      </w:numPr>
    </w:pPr>
  </w:style>
  <w:style w:type="numbering" w:customStyle="1" w:styleId="312">
    <w:name w:val="Заголовок 3 ур1"/>
    <w:basedOn w:val="af6"/>
    <w:uiPriority w:val="99"/>
    <w:rsid w:val="001167C4"/>
    <w:pPr>
      <w:numPr>
        <w:numId w:val="21"/>
      </w:numPr>
    </w:pPr>
  </w:style>
  <w:style w:type="character" w:customStyle="1" w:styleId="name">
    <w:name w:val="name"/>
    <w:basedOn w:val="af4"/>
    <w:rsid w:val="001167C4"/>
  </w:style>
  <w:style w:type="table" w:customStyle="1" w:styleId="2-42">
    <w:name w:val="Средняя заливка 2 - Акцент 42"/>
    <w:basedOn w:val="af5"/>
    <w:next w:val="af5"/>
    <w:uiPriority w:val="64"/>
    <w:rsid w:val="001167C4"/>
    <w:rPr>
      <w:rFonts w:ascii="Cambria" w:eastAsia="Times New Roman" w:hAnsi="Cambria" w:cs="Times New Roman"/>
      <w:sz w:val="20"/>
      <w:szCs w:val="20"/>
      <w:lang w:val="en-US" w:eastAsia="ru-RU"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71">
    <w:name w:val="Светлая заливка117"/>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211">
    <w:name w:val="1 / 1.1 / 1.1.211"/>
    <w:basedOn w:val="af6"/>
    <w:next w:val="111111"/>
    <w:locked/>
    <w:rsid w:val="001167C4"/>
  </w:style>
  <w:style w:type="numbering" w:customStyle="1" w:styleId="1111141">
    <w:name w:val="1 / 1.1 / 1.1.41"/>
    <w:basedOn w:val="af6"/>
    <w:next w:val="111111"/>
    <w:rsid w:val="001167C4"/>
  </w:style>
  <w:style w:type="table" w:customStyle="1" w:styleId="11180">
    <w:name w:val="Средний список 1118"/>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DotumChe" w:eastAsia="Times New Roman" w:hAnsi="DotumCh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3">
    <w:name w:val="Средний список 131"/>
    <w:basedOn w:val="af5"/>
    <w:uiPriority w:val="65"/>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0">
    <w:name w:val="Средний список 11112"/>
    <w:basedOn w:val="af5"/>
    <w:next w:val="132"/>
    <w:uiPriority w:val="65"/>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0">
    <w:name w:val="Средний список 112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0">
    <w:name w:val="Средний список 113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410">
    <w:name w:val="Средний список 114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0">
    <w:name w:val="Средний список 115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0">
    <w:name w:val="Средний список 116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710">
    <w:name w:val="Средний список 117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
    <w:name w:val="Средний список 118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
    <w:name w:val="Средний список 119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
    <w:name w:val="Средний список 1110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0">
    <w:name w:val="Средний список 1111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112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113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
    <w:name w:val="Средний список 1114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
    <w:name w:val="Средний список 1115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
    <w:name w:val="Средний список 1116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paragraph" w:customStyle="1" w:styleId="xl1860">
    <w:name w:val="xl1860"/>
    <w:basedOn w:val="af3"/>
    <w:qFormat/>
    <w:rsid w:val="001167C4"/>
    <w:pPr>
      <w:spacing w:before="100" w:beforeAutospacing="1" w:after="100" w:afterAutospacing="1" w:line="360" w:lineRule="auto"/>
      <w:jc w:val="left"/>
      <w:textAlignment w:val="center"/>
    </w:pPr>
    <w:rPr>
      <w:rFonts w:ascii="Tahoma" w:eastAsia="Times New Roman" w:hAnsi="Tahoma" w:cs="Tahoma"/>
      <w:color w:val="000000"/>
      <w:sz w:val="18"/>
      <w:szCs w:val="18"/>
      <w:lang w:val="en-US" w:eastAsia="ru-RU" w:bidi="en-US"/>
    </w:rPr>
  </w:style>
  <w:style w:type="paragraph" w:customStyle="1" w:styleId="xl1861">
    <w:name w:val="xl1861"/>
    <w:basedOn w:val="af3"/>
    <w:qFormat/>
    <w:rsid w:val="001167C4"/>
    <w:pPr>
      <w:pBdr>
        <w:top w:val="single" w:sz="4" w:space="0" w:color="auto"/>
        <w:bottom w:val="single" w:sz="4" w:space="0" w:color="auto"/>
      </w:pBdr>
      <w:shd w:val="thinReverseDiagStripe" w:color="C0C0C0" w:fill="FFFFFF"/>
      <w:spacing w:before="100" w:beforeAutospacing="1" w:after="100" w:afterAutospacing="1" w:line="360" w:lineRule="auto"/>
      <w:ind w:firstLineChars="100" w:firstLine="100"/>
      <w:jc w:val="left"/>
      <w:textAlignment w:val="center"/>
    </w:pPr>
    <w:rPr>
      <w:rFonts w:ascii="Tahoma" w:eastAsia="Times New Roman" w:hAnsi="Tahoma" w:cs="Tahoma"/>
      <w:b/>
      <w:bCs/>
      <w:color w:val="0000FF"/>
      <w:sz w:val="18"/>
      <w:szCs w:val="18"/>
      <w:u w:val="single"/>
      <w:lang w:val="en-US" w:eastAsia="ru-RU" w:bidi="en-US"/>
    </w:rPr>
  </w:style>
  <w:style w:type="paragraph" w:customStyle="1" w:styleId="xl1862">
    <w:name w:val="xl1862"/>
    <w:basedOn w:val="af3"/>
    <w:qFormat/>
    <w:rsid w:val="001167C4"/>
    <w:pPr>
      <w:pBdr>
        <w:bottom w:val="single" w:sz="4" w:space="0" w:color="auto"/>
      </w:pBdr>
      <w:shd w:val="thinReverseDiagStripe" w:color="C0C0C0" w:fill="FFFFFF"/>
      <w:spacing w:before="100" w:beforeAutospacing="1" w:after="100" w:afterAutospacing="1" w:line="360" w:lineRule="auto"/>
      <w:ind w:firstLineChars="100" w:firstLine="100"/>
      <w:jc w:val="left"/>
      <w:textAlignment w:val="center"/>
    </w:pPr>
    <w:rPr>
      <w:rFonts w:ascii="Tahoma" w:eastAsia="Times New Roman" w:hAnsi="Tahoma" w:cs="Tahoma"/>
      <w:b/>
      <w:bCs/>
      <w:color w:val="0000FF"/>
      <w:sz w:val="18"/>
      <w:szCs w:val="18"/>
      <w:u w:val="single"/>
      <w:lang w:val="en-US" w:eastAsia="ru-RU" w:bidi="en-US"/>
    </w:rPr>
  </w:style>
  <w:style w:type="paragraph" w:customStyle="1" w:styleId="xl1863">
    <w:name w:val="xl1863"/>
    <w:basedOn w:val="af3"/>
    <w:qFormat/>
    <w:rsid w:val="001167C4"/>
    <w:pPr>
      <w:pBdr>
        <w:top w:val="single" w:sz="4" w:space="0" w:color="auto"/>
        <w:bottom w:val="single" w:sz="4" w:space="0" w:color="auto"/>
      </w:pBdr>
      <w:spacing w:before="100" w:beforeAutospacing="1" w:after="100" w:afterAutospacing="1" w:line="360" w:lineRule="auto"/>
      <w:jc w:val="left"/>
      <w:textAlignment w:val="center"/>
    </w:pPr>
    <w:rPr>
      <w:rFonts w:ascii="Tahoma" w:eastAsia="Times New Roman" w:hAnsi="Tahoma" w:cs="Tahoma"/>
      <w:color w:val="000000"/>
      <w:sz w:val="18"/>
      <w:szCs w:val="18"/>
      <w:lang w:val="en-US" w:eastAsia="ru-RU" w:bidi="en-US"/>
    </w:rPr>
  </w:style>
  <w:style w:type="paragraph" w:customStyle="1" w:styleId="xl1864">
    <w:name w:val="xl1864"/>
    <w:basedOn w:val="af3"/>
    <w:qFormat/>
    <w:rsid w:val="001167C4"/>
    <w:pPr>
      <w:pBdr>
        <w:top w:val="single" w:sz="4" w:space="0" w:color="auto"/>
        <w:left w:val="single" w:sz="4" w:space="0" w:color="auto"/>
        <w:bottom w:val="single" w:sz="4" w:space="0" w:color="auto"/>
      </w:pBdr>
      <w:spacing w:before="100" w:beforeAutospacing="1" w:after="100" w:afterAutospacing="1" w:line="360" w:lineRule="auto"/>
      <w:jc w:val="left"/>
      <w:textAlignment w:val="center"/>
    </w:pPr>
    <w:rPr>
      <w:rFonts w:ascii="Tahoma" w:eastAsia="Times New Roman" w:hAnsi="Tahoma" w:cs="Tahoma"/>
      <w:color w:val="FFFFFF"/>
      <w:sz w:val="18"/>
      <w:szCs w:val="18"/>
      <w:lang w:val="en-US" w:eastAsia="ru-RU" w:bidi="en-US"/>
    </w:rPr>
  </w:style>
  <w:style w:type="paragraph" w:customStyle="1" w:styleId="xl1865">
    <w:name w:val="xl1865"/>
    <w:basedOn w:val="af3"/>
    <w:qFormat/>
    <w:rsid w:val="001167C4"/>
    <w:pPr>
      <w:pBdr>
        <w:top w:val="single" w:sz="4" w:space="0" w:color="auto"/>
        <w:bottom w:val="single" w:sz="4" w:space="0" w:color="auto"/>
      </w:pBdr>
      <w:spacing w:before="100" w:beforeAutospacing="1" w:after="100" w:afterAutospacing="1" w:line="360" w:lineRule="auto"/>
      <w:jc w:val="left"/>
      <w:textAlignment w:val="center"/>
    </w:pPr>
    <w:rPr>
      <w:rFonts w:ascii="Tahoma" w:eastAsia="Times New Roman" w:hAnsi="Tahoma" w:cs="Tahoma"/>
      <w:sz w:val="18"/>
      <w:szCs w:val="18"/>
      <w:lang w:val="en-US" w:eastAsia="ru-RU" w:bidi="en-US"/>
    </w:rPr>
  </w:style>
  <w:style w:type="paragraph" w:customStyle="1" w:styleId="xl1866">
    <w:name w:val="xl1866"/>
    <w:basedOn w:val="af3"/>
    <w:qFormat/>
    <w:rsid w:val="001167C4"/>
    <w:pPr>
      <w:pBdr>
        <w:top w:val="single" w:sz="4" w:space="0" w:color="auto"/>
        <w:bottom w:val="single" w:sz="4" w:space="0" w:color="auto"/>
      </w:pBdr>
      <w:spacing w:before="100" w:beforeAutospacing="1" w:after="100" w:afterAutospacing="1" w:line="360" w:lineRule="auto"/>
      <w:jc w:val="right"/>
      <w:textAlignment w:val="center"/>
    </w:pPr>
    <w:rPr>
      <w:rFonts w:ascii="Tahoma" w:eastAsia="Times New Roman" w:hAnsi="Tahoma" w:cs="Tahoma"/>
      <w:color w:val="000000"/>
      <w:sz w:val="18"/>
      <w:szCs w:val="18"/>
      <w:lang w:val="en-US" w:eastAsia="ru-RU" w:bidi="en-US"/>
    </w:rPr>
  </w:style>
  <w:style w:type="paragraph" w:customStyle="1" w:styleId="xl1867">
    <w:name w:val="xl1867"/>
    <w:basedOn w:val="af3"/>
    <w:qFormat/>
    <w:rsid w:val="001167C4"/>
    <w:pPr>
      <w:pBdr>
        <w:top w:val="single" w:sz="4" w:space="0" w:color="auto"/>
        <w:left w:val="single" w:sz="4" w:space="0" w:color="auto"/>
        <w:bottom w:val="single" w:sz="4" w:space="0" w:color="auto"/>
      </w:pBdr>
      <w:shd w:val="thinReverseDiagStripe" w:color="C0C0C0" w:fill="auto"/>
      <w:spacing w:before="100" w:beforeAutospacing="1" w:after="100" w:afterAutospacing="1" w:line="360" w:lineRule="auto"/>
      <w:jc w:val="left"/>
      <w:textAlignment w:val="center"/>
    </w:pPr>
    <w:rPr>
      <w:rFonts w:ascii="Tahoma" w:eastAsia="Times New Roman" w:hAnsi="Tahoma" w:cs="Tahoma"/>
      <w:color w:val="000000"/>
      <w:sz w:val="18"/>
      <w:szCs w:val="18"/>
      <w:lang w:val="en-US" w:eastAsia="ru-RU" w:bidi="en-US"/>
    </w:rPr>
  </w:style>
  <w:style w:type="paragraph" w:customStyle="1" w:styleId="xl1868">
    <w:name w:val="xl1868"/>
    <w:basedOn w:val="af3"/>
    <w:qFormat/>
    <w:rsid w:val="001167C4"/>
    <w:pPr>
      <w:pBdr>
        <w:top w:val="single" w:sz="4" w:space="0" w:color="auto"/>
        <w:bottom w:val="single" w:sz="4" w:space="0" w:color="auto"/>
      </w:pBdr>
      <w:shd w:val="thinReverseDiagStripe" w:color="C0C0C0" w:fill="auto"/>
      <w:spacing w:before="100" w:beforeAutospacing="1" w:after="100" w:afterAutospacing="1" w:line="360" w:lineRule="auto"/>
      <w:jc w:val="right"/>
      <w:textAlignment w:val="center"/>
    </w:pPr>
    <w:rPr>
      <w:rFonts w:ascii="Tahoma" w:eastAsia="Times New Roman" w:hAnsi="Tahoma" w:cs="Tahoma"/>
      <w:color w:val="000000"/>
      <w:sz w:val="18"/>
      <w:szCs w:val="18"/>
      <w:lang w:val="en-US" w:eastAsia="ru-RU" w:bidi="en-US"/>
    </w:rPr>
  </w:style>
  <w:style w:type="paragraph" w:customStyle="1" w:styleId="xl1869">
    <w:name w:val="xl1869"/>
    <w:basedOn w:val="af3"/>
    <w:qFormat/>
    <w:rsid w:val="001167C4"/>
    <w:pPr>
      <w:pBdr>
        <w:top w:val="single" w:sz="4" w:space="0" w:color="auto"/>
        <w:left w:val="single" w:sz="4" w:space="7" w:color="auto"/>
        <w:bottom w:val="single" w:sz="4" w:space="0" w:color="auto"/>
      </w:pBdr>
      <w:shd w:val="thinReverseDiagStripe" w:color="C0C0C0" w:fill="FFFFFF"/>
      <w:spacing w:before="100" w:beforeAutospacing="1" w:after="100" w:afterAutospacing="1" w:line="360" w:lineRule="auto"/>
      <w:ind w:firstLineChars="100" w:firstLine="100"/>
      <w:jc w:val="left"/>
      <w:textAlignment w:val="center"/>
    </w:pPr>
    <w:rPr>
      <w:rFonts w:ascii="Times New Roman" w:eastAsia="Times New Roman" w:hAnsi="Times New Roman" w:cs="Times New Roman"/>
      <w:color w:val="0000FF"/>
      <w:sz w:val="24"/>
      <w:szCs w:val="24"/>
      <w:u w:val="single"/>
      <w:lang w:val="en-US" w:eastAsia="ru-RU" w:bidi="en-US"/>
    </w:rPr>
  </w:style>
  <w:style w:type="paragraph" w:customStyle="1" w:styleId="xl1870">
    <w:name w:val="xl1870"/>
    <w:basedOn w:val="af3"/>
    <w:qFormat/>
    <w:rsid w:val="001167C4"/>
    <w:pPr>
      <w:pBdr>
        <w:top w:val="single" w:sz="4" w:space="0" w:color="auto"/>
        <w:bottom w:val="single" w:sz="4" w:space="0" w:color="auto"/>
      </w:pBdr>
      <w:shd w:val="thinReverseDiagStripe" w:color="C0C0C0" w:fill="FFFFFF"/>
      <w:spacing w:before="100" w:beforeAutospacing="1" w:after="100" w:afterAutospacing="1" w:line="360" w:lineRule="auto"/>
      <w:ind w:firstLineChars="100" w:firstLine="100"/>
      <w:jc w:val="left"/>
      <w:textAlignment w:val="center"/>
    </w:pPr>
    <w:rPr>
      <w:rFonts w:ascii="Times New Roman" w:eastAsia="Times New Roman" w:hAnsi="Times New Roman" w:cs="Times New Roman"/>
      <w:color w:val="0000FF"/>
      <w:sz w:val="24"/>
      <w:szCs w:val="24"/>
      <w:u w:val="single"/>
      <w:lang w:val="en-US" w:eastAsia="ru-RU" w:bidi="en-US"/>
    </w:rPr>
  </w:style>
  <w:style w:type="paragraph" w:customStyle="1" w:styleId="xl1871">
    <w:name w:val="xl1871"/>
    <w:basedOn w:val="af3"/>
    <w:qFormat/>
    <w:rsid w:val="001167C4"/>
    <w:pPr>
      <w:pBdr>
        <w:top w:val="single" w:sz="4" w:space="0" w:color="auto"/>
        <w:left w:val="single" w:sz="4" w:space="0" w:color="auto"/>
        <w:bottom w:val="single" w:sz="4" w:space="0" w:color="auto"/>
      </w:pBdr>
      <w:spacing w:before="100" w:beforeAutospacing="1" w:after="100" w:afterAutospacing="1" w:line="360" w:lineRule="auto"/>
      <w:jc w:val="left"/>
      <w:textAlignment w:val="center"/>
    </w:pPr>
    <w:rPr>
      <w:rFonts w:ascii="Tahoma" w:eastAsia="Times New Roman" w:hAnsi="Tahoma" w:cs="Tahoma"/>
      <w:color w:val="FFFFFF"/>
      <w:sz w:val="18"/>
      <w:szCs w:val="18"/>
      <w:lang w:val="en-US" w:eastAsia="ru-RU" w:bidi="en-US"/>
    </w:rPr>
  </w:style>
  <w:style w:type="paragraph" w:customStyle="1" w:styleId="xl1872">
    <w:name w:val="xl1872"/>
    <w:basedOn w:val="af3"/>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73">
    <w:name w:val="xl1873"/>
    <w:basedOn w:val="af3"/>
    <w:qFormat/>
    <w:rsid w:val="001167C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360" w:lineRule="auto"/>
      <w:textAlignment w:val="center"/>
    </w:pPr>
    <w:rPr>
      <w:rFonts w:ascii="Tahoma" w:eastAsia="Times New Roman" w:hAnsi="Tahoma" w:cs="Tahoma"/>
      <w:sz w:val="18"/>
      <w:szCs w:val="18"/>
      <w:lang w:val="en-US" w:eastAsia="ru-RU" w:bidi="en-US"/>
    </w:rPr>
  </w:style>
  <w:style w:type="paragraph" w:customStyle="1" w:styleId="xl1874">
    <w:name w:val="xl1874"/>
    <w:basedOn w:val="af3"/>
    <w:qFormat/>
    <w:rsid w:val="001167C4"/>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75">
    <w:name w:val="xl1875"/>
    <w:basedOn w:val="af3"/>
    <w:qFormat/>
    <w:rsid w:val="001167C4"/>
    <w:pPr>
      <w:pBdr>
        <w:top w:val="single" w:sz="4" w:space="0" w:color="auto"/>
        <w:bottom w:val="single" w:sz="4" w:space="0" w:color="auto"/>
        <w:right w:val="single" w:sz="4" w:space="0" w:color="333333"/>
      </w:pBdr>
      <w:spacing w:before="100" w:beforeAutospacing="1" w:after="100" w:afterAutospacing="1" w:line="360" w:lineRule="auto"/>
      <w:jc w:val="right"/>
      <w:textAlignment w:val="center"/>
    </w:pPr>
    <w:rPr>
      <w:rFonts w:ascii="Tahoma" w:eastAsia="Times New Roman" w:hAnsi="Tahoma" w:cs="Tahoma"/>
      <w:color w:val="000000"/>
      <w:sz w:val="18"/>
      <w:szCs w:val="18"/>
      <w:lang w:val="en-US" w:eastAsia="ru-RU" w:bidi="en-US"/>
    </w:rPr>
  </w:style>
  <w:style w:type="paragraph" w:customStyle="1" w:styleId="xl1876">
    <w:name w:val="xl1876"/>
    <w:basedOn w:val="af3"/>
    <w:qFormat/>
    <w:rsid w:val="001167C4"/>
    <w:pPr>
      <w:pBdr>
        <w:top w:val="single" w:sz="4" w:space="0" w:color="auto"/>
        <w:left w:val="single" w:sz="4" w:space="0" w:color="auto"/>
        <w:bottom w:val="single" w:sz="4" w:space="0" w:color="auto"/>
        <w:right w:val="single" w:sz="4" w:space="0" w:color="333333"/>
      </w:pBdr>
      <w:shd w:val="clear" w:color="000000" w:fill="FFFF99"/>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77">
    <w:name w:val="xl1877"/>
    <w:basedOn w:val="af3"/>
    <w:qFormat/>
    <w:rsid w:val="001167C4"/>
    <w:pPr>
      <w:pBdr>
        <w:top w:val="single" w:sz="4" w:space="0" w:color="auto"/>
        <w:bottom w:val="single" w:sz="4" w:space="0" w:color="auto"/>
        <w:right w:val="single" w:sz="4" w:space="0" w:color="333333"/>
      </w:pBdr>
      <w:shd w:val="thinReverseDiagStripe" w:color="C0C0C0" w:fill="auto"/>
      <w:spacing w:before="100" w:beforeAutospacing="1" w:after="100" w:afterAutospacing="1" w:line="360" w:lineRule="auto"/>
      <w:jc w:val="right"/>
      <w:textAlignment w:val="center"/>
    </w:pPr>
    <w:rPr>
      <w:rFonts w:ascii="Tahoma" w:eastAsia="Times New Roman" w:hAnsi="Tahoma" w:cs="Tahoma"/>
      <w:color w:val="000000"/>
      <w:sz w:val="18"/>
      <w:szCs w:val="18"/>
      <w:lang w:val="en-US" w:eastAsia="ru-RU" w:bidi="en-US"/>
    </w:rPr>
  </w:style>
  <w:style w:type="paragraph" w:customStyle="1" w:styleId="xl1878">
    <w:name w:val="xl1878"/>
    <w:basedOn w:val="af3"/>
    <w:qFormat/>
    <w:rsid w:val="001167C4"/>
    <w:pPr>
      <w:pBdr>
        <w:top w:val="single" w:sz="4" w:space="0" w:color="auto"/>
        <w:bottom w:val="single" w:sz="4" w:space="0" w:color="auto"/>
        <w:right w:val="single" w:sz="4" w:space="0" w:color="333333"/>
      </w:pBdr>
      <w:shd w:val="thinReverseDiagStripe" w:color="C0C0C0" w:fill="FFFFFF"/>
      <w:spacing w:before="100" w:beforeAutospacing="1" w:after="100" w:afterAutospacing="1" w:line="360" w:lineRule="auto"/>
      <w:ind w:firstLineChars="100" w:firstLine="100"/>
      <w:jc w:val="left"/>
      <w:textAlignment w:val="center"/>
    </w:pPr>
    <w:rPr>
      <w:rFonts w:ascii="Times New Roman" w:eastAsia="Times New Roman" w:hAnsi="Times New Roman" w:cs="Times New Roman"/>
      <w:color w:val="0000FF"/>
      <w:sz w:val="24"/>
      <w:szCs w:val="24"/>
      <w:u w:val="single"/>
      <w:lang w:val="en-US" w:eastAsia="ru-RU" w:bidi="en-US"/>
    </w:rPr>
  </w:style>
  <w:style w:type="paragraph" w:customStyle="1" w:styleId="xl1879">
    <w:name w:val="xl1879"/>
    <w:basedOn w:val="af3"/>
    <w:qFormat/>
    <w:rsid w:val="001167C4"/>
    <w:pPr>
      <w:pBdr>
        <w:top w:val="single" w:sz="4" w:space="0" w:color="auto"/>
        <w:left w:val="single" w:sz="4" w:space="0" w:color="auto"/>
        <w:right w:val="single" w:sz="4" w:space="0" w:color="auto"/>
      </w:pBdr>
      <w:shd w:val="clear" w:color="000000" w:fill="FFFF99"/>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80">
    <w:name w:val="xl1880"/>
    <w:basedOn w:val="af3"/>
    <w:qFormat/>
    <w:rsid w:val="001167C4"/>
    <w:pPr>
      <w:pBdr>
        <w:left w:val="single" w:sz="4" w:space="0" w:color="auto"/>
        <w:right w:val="single" w:sz="4" w:space="0" w:color="auto"/>
      </w:pBdr>
      <w:shd w:val="clear" w:color="000000" w:fill="FFFF99"/>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81">
    <w:name w:val="xl1881"/>
    <w:basedOn w:val="af3"/>
    <w:qFormat/>
    <w:rsid w:val="001167C4"/>
    <w:pPr>
      <w:pBdr>
        <w:left w:val="single" w:sz="4" w:space="0" w:color="auto"/>
        <w:bottom w:val="single" w:sz="4" w:space="0" w:color="auto"/>
        <w:right w:val="single" w:sz="4" w:space="0" w:color="auto"/>
      </w:pBdr>
      <w:shd w:val="clear" w:color="000000" w:fill="FFFF99"/>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82">
    <w:name w:val="xl1882"/>
    <w:basedOn w:val="af3"/>
    <w:qFormat/>
    <w:rsid w:val="001167C4"/>
    <w:pPr>
      <w:pBdr>
        <w:top w:val="single" w:sz="4" w:space="0" w:color="auto"/>
        <w:bottom w:val="single" w:sz="4" w:space="0" w:color="auto"/>
      </w:pBdr>
      <w:shd w:val="thinReverseDiagStripe" w:color="C0C0C0" w:fill="FFFFFF"/>
      <w:spacing w:before="100" w:beforeAutospacing="1" w:after="100" w:afterAutospacing="1" w:line="360" w:lineRule="auto"/>
      <w:jc w:val="left"/>
      <w:textAlignment w:val="center"/>
    </w:pPr>
    <w:rPr>
      <w:rFonts w:ascii="Tahoma" w:eastAsia="Times New Roman" w:hAnsi="Tahoma" w:cs="Tahoma"/>
      <w:b/>
      <w:bCs/>
      <w:color w:val="0000FF"/>
      <w:sz w:val="18"/>
      <w:szCs w:val="18"/>
      <w:u w:val="single"/>
      <w:lang w:val="en-US" w:eastAsia="ru-RU" w:bidi="en-US"/>
    </w:rPr>
  </w:style>
  <w:style w:type="paragraph" w:customStyle="1" w:styleId="xl1883">
    <w:name w:val="xl1883"/>
    <w:basedOn w:val="af3"/>
    <w:qFormat/>
    <w:rsid w:val="001167C4"/>
    <w:pPr>
      <w:pBdr>
        <w:top w:val="single" w:sz="4" w:space="0" w:color="auto"/>
        <w:left w:val="single" w:sz="4" w:space="0" w:color="auto"/>
        <w:right w:val="single" w:sz="4" w:space="0" w:color="auto"/>
      </w:pBdr>
      <w:shd w:val="clear" w:color="000000" w:fill="CCFFFF"/>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84">
    <w:name w:val="xl1884"/>
    <w:basedOn w:val="af3"/>
    <w:qFormat/>
    <w:rsid w:val="001167C4"/>
    <w:pPr>
      <w:pBdr>
        <w:left w:val="single" w:sz="4" w:space="0" w:color="auto"/>
        <w:right w:val="single" w:sz="4" w:space="0" w:color="auto"/>
      </w:pBdr>
      <w:shd w:val="clear" w:color="000000" w:fill="CCFFFF"/>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85">
    <w:name w:val="xl1885"/>
    <w:basedOn w:val="af3"/>
    <w:qFormat/>
    <w:rsid w:val="001167C4"/>
    <w:pPr>
      <w:pBdr>
        <w:left w:val="single" w:sz="4" w:space="0" w:color="auto"/>
        <w:bottom w:val="single" w:sz="4" w:space="0" w:color="auto"/>
        <w:right w:val="single" w:sz="4" w:space="0" w:color="auto"/>
      </w:pBdr>
      <w:shd w:val="clear" w:color="000000" w:fill="CCFFFF"/>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86">
    <w:name w:val="xl1886"/>
    <w:basedOn w:val="af3"/>
    <w:qFormat/>
    <w:rsid w:val="001167C4"/>
    <w:pPr>
      <w:pBdr>
        <w:top w:val="single" w:sz="4" w:space="0" w:color="auto"/>
        <w:left w:val="single" w:sz="4" w:space="0" w:color="auto"/>
        <w:right w:val="single" w:sz="4" w:space="0" w:color="auto"/>
      </w:pBdr>
      <w:shd w:val="clear" w:color="000000" w:fill="CCFFCC"/>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87">
    <w:name w:val="xl1887"/>
    <w:basedOn w:val="af3"/>
    <w:qFormat/>
    <w:rsid w:val="001167C4"/>
    <w:pPr>
      <w:pBdr>
        <w:left w:val="single" w:sz="4" w:space="0" w:color="auto"/>
        <w:right w:val="single" w:sz="4" w:space="0" w:color="auto"/>
      </w:pBdr>
      <w:shd w:val="clear" w:color="000000" w:fill="CCFFCC"/>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88">
    <w:name w:val="xl1888"/>
    <w:basedOn w:val="af3"/>
    <w:qFormat/>
    <w:rsid w:val="001167C4"/>
    <w:pPr>
      <w:pBdr>
        <w:left w:val="single" w:sz="4" w:space="0" w:color="auto"/>
        <w:bottom w:val="single" w:sz="4" w:space="0" w:color="auto"/>
        <w:right w:val="single" w:sz="4" w:space="0" w:color="auto"/>
      </w:pBdr>
      <w:shd w:val="clear" w:color="000000" w:fill="CCFFCC"/>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89">
    <w:name w:val="xl1889"/>
    <w:basedOn w:val="af3"/>
    <w:qFormat/>
    <w:rsid w:val="001167C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90">
    <w:name w:val="xl1890"/>
    <w:basedOn w:val="af3"/>
    <w:qFormat/>
    <w:rsid w:val="001167C4"/>
    <w:pPr>
      <w:pBdr>
        <w:top w:val="single" w:sz="4" w:space="0" w:color="auto"/>
        <w:left w:val="single" w:sz="4" w:space="0" w:color="auto"/>
        <w:right w:val="single" w:sz="4" w:space="0" w:color="auto"/>
      </w:pBdr>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91">
    <w:name w:val="xl1891"/>
    <w:basedOn w:val="af3"/>
    <w:qFormat/>
    <w:rsid w:val="001167C4"/>
    <w:pPr>
      <w:pBdr>
        <w:left w:val="single" w:sz="4" w:space="0" w:color="auto"/>
        <w:right w:val="single" w:sz="4" w:space="0" w:color="auto"/>
      </w:pBdr>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92">
    <w:name w:val="xl1892"/>
    <w:basedOn w:val="af3"/>
    <w:qFormat/>
    <w:rsid w:val="001167C4"/>
    <w:pPr>
      <w:pBdr>
        <w:left w:val="single" w:sz="4" w:space="0" w:color="auto"/>
        <w:bottom w:val="single" w:sz="4" w:space="0" w:color="auto"/>
        <w:right w:val="single" w:sz="4" w:space="0" w:color="auto"/>
      </w:pBdr>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93">
    <w:name w:val="xl1893"/>
    <w:basedOn w:val="af3"/>
    <w:qFormat/>
    <w:rsid w:val="001167C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50729">
    <w:name w:val="xl50729"/>
    <w:basedOn w:val="af3"/>
    <w:uiPriority w:val="99"/>
    <w:qFormat/>
    <w:rsid w:val="001167C4"/>
    <w:pPr>
      <w:spacing w:before="100" w:beforeAutospacing="1" w:after="100" w:afterAutospacing="1" w:line="360" w:lineRule="auto"/>
      <w:jc w:val="left"/>
    </w:pPr>
    <w:rPr>
      <w:rFonts w:ascii="Times New Roman" w:eastAsia="Times New Roman" w:hAnsi="Times New Roman" w:cs="Times New Roman"/>
      <w:b/>
      <w:bCs/>
      <w:sz w:val="24"/>
      <w:szCs w:val="24"/>
      <w:lang w:val="en-US" w:eastAsia="ru-RU" w:bidi="en-US"/>
    </w:rPr>
  </w:style>
  <w:style w:type="paragraph" w:customStyle="1" w:styleId="xl50730">
    <w:name w:val="xl50730"/>
    <w:basedOn w:val="af3"/>
    <w:uiPriority w:val="99"/>
    <w:qFormat/>
    <w:rsid w:val="001167C4"/>
    <w:pPr>
      <w:pBdr>
        <w:top w:val="single" w:sz="8" w:space="0" w:color="auto"/>
        <w:left w:val="single" w:sz="8" w:space="0" w:color="auto"/>
        <w:right w:val="single" w:sz="4" w:space="0" w:color="auto"/>
      </w:pBdr>
      <w:spacing w:before="100" w:beforeAutospacing="1" w:after="100" w:afterAutospacing="1" w:line="360" w:lineRule="auto"/>
      <w:jc w:val="left"/>
    </w:pPr>
    <w:rPr>
      <w:rFonts w:ascii="Times New Roman" w:eastAsia="Times New Roman" w:hAnsi="Times New Roman" w:cs="Times New Roman"/>
      <w:i/>
      <w:iCs/>
      <w:sz w:val="24"/>
      <w:szCs w:val="24"/>
      <w:lang w:val="en-US" w:eastAsia="ru-RU" w:bidi="en-US"/>
    </w:rPr>
  </w:style>
  <w:style w:type="paragraph" w:customStyle="1" w:styleId="xl50731">
    <w:name w:val="xl50731"/>
    <w:basedOn w:val="af3"/>
    <w:uiPriority w:val="99"/>
    <w:qFormat/>
    <w:rsid w:val="001167C4"/>
    <w:pPr>
      <w:pBdr>
        <w:top w:val="single" w:sz="8" w:space="0" w:color="auto"/>
        <w:left w:val="single" w:sz="4" w:space="0" w:color="auto"/>
        <w:right w:val="single" w:sz="4" w:space="0" w:color="auto"/>
      </w:pBdr>
      <w:spacing w:before="100" w:beforeAutospacing="1" w:after="100" w:afterAutospacing="1" w:line="360" w:lineRule="auto"/>
      <w:jc w:val="left"/>
    </w:pPr>
    <w:rPr>
      <w:rFonts w:ascii="Times New Roman" w:eastAsia="Times New Roman" w:hAnsi="Times New Roman" w:cs="Times New Roman"/>
      <w:b/>
      <w:bCs/>
      <w:sz w:val="24"/>
      <w:szCs w:val="24"/>
      <w:lang w:val="en-US" w:eastAsia="ru-RU" w:bidi="en-US"/>
    </w:rPr>
  </w:style>
  <w:style w:type="paragraph" w:customStyle="1" w:styleId="xl50732">
    <w:name w:val="xl50732"/>
    <w:basedOn w:val="af3"/>
    <w:uiPriority w:val="99"/>
    <w:qFormat/>
    <w:rsid w:val="001167C4"/>
    <w:pPr>
      <w:pBdr>
        <w:top w:val="single" w:sz="8" w:space="0" w:color="auto"/>
        <w:left w:val="single" w:sz="4" w:space="0" w:color="auto"/>
        <w:right w:val="single" w:sz="8" w:space="0" w:color="auto"/>
      </w:pBdr>
      <w:spacing w:before="100" w:beforeAutospacing="1" w:after="100" w:afterAutospacing="1" w:line="360" w:lineRule="auto"/>
      <w:jc w:val="left"/>
    </w:pPr>
    <w:rPr>
      <w:rFonts w:ascii="Times New Roman" w:eastAsia="Times New Roman" w:hAnsi="Times New Roman" w:cs="Times New Roman"/>
      <w:b/>
      <w:bCs/>
      <w:sz w:val="24"/>
      <w:szCs w:val="24"/>
      <w:lang w:val="en-US" w:eastAsia="ru-RU" w:bidi="en-US"/>
    </w:rPr>
  </w:style>
  <w:style w:type="paragraph" w:customStyle="1" w:styleId="xl50733">
    <w:name w:val="xl50733"/>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360" w:lineRule="auto"/>
      <w:jc w:val="left"/>
    </w:pPr>
    <w:rPr>
      <w:rFonts w:ascii="Times New Roman" w:eastAsia="Times New Roman" w:hAnsi="Times New Roman" w:cs="Times New Roman"/>
      <w:sz w:val="24"/>
      <w:szCs w:val="24"/>
      <w:lang w:val="en-US" w:eastAsia="ru-RU" w:bidi="en-US"/>
    </w:rPr>
  </w:style>
  <w:style w:type="paragraph" w:customStyle="1" w:styleId="xl50734">
    <w:name w:val="xl50734"/>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jc w:val="left"/>
    </w:pPr>
    <w:rPr>
      <w:rFonts w:ascii="Times New Roman" w:eastAsia="Times New Roman" w:hAnsi="Times New Roman" w:cs="Times New Roman"/>
      <w:sz w:val="24"/>
      <w:szCs w:val="24"/>
      <w:lang w:val="en-US" w:eastAsia="ru-RU" w:bidi="en-US"/>
    </w:rPr>
  </w:style>
  <w:style w:type="paragraph" w:customStyle="1" w:styleId="xl50735">
    <w:name w:val="xl50735"/>
    <w:basedOn w:val="af3"/>
    <w:uiPriority w:val="99"/>
    <w:qFormat/>
    <w:rsid w:val="001167C4"/>
    <w:pPr>
      <w:pBdr>
        <w:top w:val="single" w:sz="8"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jc w:val="left"/>
    </w:pPr>
    <w:rPr>
      <w:rFonts w:ascii="Times New Roman" w:eastAsia="Times New Roman" w:hAnsi="Times New Roman" w:cs="Times New Roman"/>
      <w:b/>
      <w:bCs/>
      <w:i/>
      <w:iCs/>
      <w:sz w:val="24"/>
      <w:szCs w:val="24"/>
      <w:lang w:val="en-US" w:eastAsia="ru-RU" w:bidi="en-US"/>
    </w:rPr>
  </w:style>
  <w:style w:type="paragraph" w:customStyle="1" w:styleId="xl50736">
    <w:name w:val="xl50736"/>
    <w:basedOn w:val="af3"/>
    <w:uiPriority w:val="99"/>
    <w:qFormat/>
    <w:rsid w:val="001167C4"/>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line="360" w:lineRule="auto"/>
      <w:jc w:val="left"/>
    </w:pPr>
    <w:rPr>
      <w:rFonts w:ascii="Times New Roman" w:eastAsia="Times New Roman" w:hAnsi="Times New Roman" w:cs="Times New Roman"/>
      <w:i/>
      <w:iCs/>
      <w:sz w:val="24"/>
      <w:szCs w:val="24"/>
      <w:lang w:val="en-US" w:eastAsia="ru-RU" w:bidi="en-US"/>
    </w:rPr>
  </w:style>
  <w:style w:type="paragraph" w:customStyle="1" w:styleId="xl50737">
    <w:name w:val="xl50737"/>
    <w:basedOn w:val="af3"/>
    <w:uiPriority w:val="99"/>
    <w:qFormat/>
    <w:rsid w:val="001167C4"/>
    <w:pPr>
      <w:pBdr>
        <w:top w:val="single" w:sz="8" w:space="0" w:color="auto"/>
        <w:left w:val="single" w:sz="4" w:space="0" w:color="auto"/>
        <w:bottom w:val="single" w:sz="4" w:space="0" w:color="auto"/>
        <w:right w:val="single" w:sz="8" w:space="0" w:color="auto"/>
      </w:pBdr>
      <w:shd w:val="clear" w:color="000000" w:fill="FFC000"/>
      <w:spacing w:before="100" w:beforeAutospacing="1" w:after="100" w:afterAutospacing="1" w:line="360" w:lineRule="auto"/>
      <w:jc w:val="left"/>
    </w:pPr>
    <w:rPr>
      <w:rFonts w:ascii="Times New Roman" w:eastAsia="Times New Roman" w:hAnsi="Times New Roman" w:cs="Times New Roman"/>
      <w:i/>
      <w:iCs/>
      <w:sz w:val="24"/>
      <w:szCs w:val="24"/>
      <w:lang w:val="en-US" w:eastAsia="ru-RU" w:bidi="en-US"/>
    </w:rPr>
  </w:style>
  <w:style w:type="paragraph" w:customStyle="1" w:styleId="xl50738">
    <w:name w:val="xl50738"/>
    <w:basedOn w:val="af3"/>
    <w:uiPriority w:val="99"/>
    <w:qFormat/>
    <w:rsid w:val="001167C4"/>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jc w:val="left"/>
    </w:pPr>
    <w:rPr>
      <w:rFonts w:ascii="Times New Roman" w:eastAsia="Times New Roman" w:hAnsi="Times New Roman" w:cs="Times New Roman"/>
      <w:sz w:val="24"/>
      <w:szCs w:val="24"/>
      <w:lang w:val="en-US" w:eastAsia="ru-RU" w:bidi="en-US"/>
    </w:rPr>
  </w:style>
  <w:style w:type="paragraph" w:customStyle="1" w:styleId="xl50739">
    <w:name w:val="xl50739"/>
    <w:basedOn w:val="af3"/>
    <w:uiPriority w:val="99"/>
    <w:qFormat/>
    <w:rsid w:val="001167C4"/>
    <w:pPr>
      <w:pBdr>
        <w:top w:val="single" w:sz="4" w:space="0" w:color="auto"/>
        <w:left w:val="single" w:sz="4" w:space="0" w:color="auto"/>
        <w:bottom w:val="single" w:sz="4" w:space="0" w:color="auto"/>
        <w:right w:val="single" w:sz="8" w:space="0" w:color="auto"/>
      </w:pBdr>
      <w:shd w:val="clear" w:color="000000" w:fill="FFC000"/>
      <w:spacing w:before="100" w:beforeAutospacing="1" w:after="100" w:afterAutospacing="1" w:line="360" w:lineRule="auto"/>
      <w:jc w:val="left"/>
    </w:pPr>
    <w:rPr>
      <w:rFonts w:ascii="Times New Roman" w:eastAsia="Times New Roman" w:hAnsi="Times New Roman" w:cs="Times New Roman"/>
      <w:sz w:val="24"/>
      <w:szCs w:val="24"/>
      <w:lang w:val="en-US" w:eastAsia="ru-RU" w:bidi="en-US"/>
    </w:rPr>
  </w:style>
  <w:style w:type="paragraph" w:customStyle="1" w:styleId="xl50740">
    <w:name w:val="xl50740"/>
    <w:basedOn w:val="af3"/>
    <w:uiPriority w:val="99"/>
    <w:qFormat/>
    <w:rsid w:val="001167C4"/>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jc w:val="left"/>
    </w:pPr>
    <w:rPr>
      <w:rFonts w:ascii="Times New Roman" w:eastAsia="Times New Roman" w:hAnsi="Times New Roman" w:cs="Times New Roman"/>
      <w:sz w:val="24"/>
      <w:szCs w:val="24"/>
      <w:lang w:val="en-US" w:eastAsia="ru-RU" w:bidi="en-US"/>
    </w:rPr>
  </w:style>
  <w:style w:type="paragraph" w:customStyle="1" w:styleId="xl50741">
    <w:name w:val="xl50741"/>
    <w:basedOn w:val="af3"/>
    <w:uiPriority w:val="99"/>
    <w:qFormat/>
    <w:rsid w:val="001167C4"/>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line="360" w:lineRule="auto"/>
      <w:jc w:val="left"/>
    </w:pPr>
    <w:rPr>
      <w:rFonts w:ascii="Times New Roman" w:eastAsia="Times New Roman" w:hAnsi="Times New Roman" w:cs="Times New Roman"/>
      <w:sz w:val="24"/>
      <w:szCs w:val="24"/>
      <w:lang w:val="en-US" w:eastAsia="ru-RU" w:bidi="en-US"/>
    </w:rPr>
  </w:style>
  <w:style w:type="paragraph" w:customStyle="1" w:styleId="xl50742">
    <w:name w:val="xl50742"/>
    <w:basedOn w:val="af3"/>
    <w:uiPriority w:val="99"/>
    <w:qFormat/>
    <w:rsid w:val="001167C4"/>
    <w:pPr>
      <w:pBdr>
        <w:top w:val="single" w:sz="4" w:space="0" w:color="auto"/>
        <w:left w:val="single" w:sz="4" w:space="0" w:color="auto"/>
        <w:bottom w:val="single" w:sz="4" w:space="0" w:color="auto"/>
        <w:right w:val="single" w:sz="8" w:space="0" w:color="auto"/>
      </w:pBdr>
      <w:shd w:val="clear" w:color="000000" w:fill="C5D9F1"/>
      <w:spacing w:before="100" w:beforeAutospacing="1" w:after="100" w:afterAutospacing="1" w:line="360" w:lineRule="auto"/>
      <w:jc w:val="left"/>
    </w:pPr>
    <w:rPr>
      <w:rFonts w:ascii="Times New Roman" w:eastAsia="Times New Roman" w:hAnsi="Times New Roman" w:cs="Times New Roman"/>
      <w:sz w:val="24"/>
      <w:szCs w:val="24"/>
      <w:lang w:val="en-US" w:eastAsia="ru-RU" w:bidi="en-US"/>
    </w:rPr>
  </w:style>
  <w:style w:type="paragraph" w:customStyle="1" w:styleId="xl50743">
    <w:name w:val="xl50743"/>
    <w:basedOn w:val="af3"/>
    <w:uiPriority w:val="99"/>
    <w:qFormat/>
    <w:rsid w:val="001167C4"/>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line="360" w:lineRule="auto"/>
      <w:jc w:val="left"/>
    </w:pPr>
    <w:rPr>
      <w:rFonts w:ascii="Times New Roman" w:eastAsia="Times New Roman" w:hAnsi="Times New Roman" w:cs="Times New Roman"/>
      <w:sz w:val="24"/>
      <w:szCs w:val="24"/>
      <w:lang w:val="en-US" w:eastAsia="ru-RU" w:bidi="en-US"/>
    </w:rPr>
  </w:style>
  <w:style w:type="paragraph" w:customStyle="1" w:styleId="xl50744">
    <w:name w:val="xl50744"/>
    <w:basedOn w:val="af3"/>
    <w:uiPriority w:val="99"/>
    <w:qFormat/>
    <w:rsid w:val="001167C4"/>
    <w:pPr>
      <w:pBdr>
        <w:top w:val="single" w:sz="4" w:space="0" w:color="auto"/>
        <w:left w:val="single" w:sz="8" w:space="0" w:color="auto"/>
        <w:bottom w:val="single" w:sz="8" w:space="0" w:color="auto"/>
        <w:right w:val="single" w:sz="4" w:space="0" w:color="auto"/>
      </w:pBdr>
      <w:shd w:val="clear" w:color="000000" w:fill="E6B8B7"/>
      <w:spacing w:before="100" w:beforeAutospacing="1" w:after="100" w:afterAutospacing="1" w:line="360" w:lineRule="auto"/>
      <w:jc w:val="left"/>
    </w:pPr>
    <w:rPr>
      <w:rFonts w:ascii="Times New Roman" w:eastAsia="Times New Roman" w:hAnsi="Times New Roman" w:cs="Times New Roman"/>
      <w:sz w:val="24"/>
      <w:szCs w:val="24"/>
      <w:lang w:val="en-US" w:eastAsia="ru-RU" w:bidi="en-US"/>
    </w:rPr>
  </w:style>
  <w:style w:type="paragraph" w:customStyle="1" w:styleId="xl50745">
    <w:name w:val="xl50745"/>
    <w:basedOn w:val="af3"/>
    <w:uiPriority w:val="99"/>
    <w:qFormat/>
    <w:rsid w:val="001167C4"/>
    <w:pPr>
      <w:pBdr>
        <w:top w:val="single" w:sz="4" w:space="0" w:color="auto"/>
        <w:left w:val="single" w:sz="4" w:space="0" w:color="auto"/>
        <w:bottom w:val="single" w:sz="8" w:space="0" w:color="auto"/>
        <w:right w:val="single" w:sz="4" w:space="0" w:color="auto"/>
      </w:pBdr>
      <w:shd w:val="clear" w:color="000000" w:fill="E6B8B7"/>
      <w:spacing w:before="100" w:beforeAutospacing="1" w:after="100" w:afterAutospacing="1" w:line="360" w:lineRule="auto"/>
      <w:jc w:val="left"/>
    </w:pPr>
    <w:rPr>
      <w:rFonts w:ascii="Times New Roman" w:eastAsia="Times New Roman" w:hAnsi="Times New Roman" w:cs="Times New Roman"/>
      <w:sz w:val="24"/>
      <w:szCs w:val="24"/>
      <w:lang w:val="en-US" w:eastAsia="ru-RU" w:bidi="en-US"/>
    </w:rPr>
  </w:style>
  <w:style w:type="paragraph" w:customStyle="1" w:styleId="xl50746">
    <w:name w:val="xl50746"/>
    <w:basedOn w:val="af3"/>
    <w:uiPriority w:val="99"/>
    <w:qFormat/>
    <w:rsid w:val="001167C4"/>
    <w:pPr>
      <w:pBdr>
        <w:top w:val="single" w:sz="4" w:space="0" w:color="auto"/>
        <w:left w:val="single" w:sz="4" w:space="0" w:color="auto"/>
        <w:bottom w:val="single" w:sz="8" w:space="0" w:color="auto"/>
        <w:right w:val="single" w:sz="8" w:space="0" w:color="auto"/>
      </w:pBdr>
      <w:shd w:val="clear" w:color="000000" w:fill="E6B8B7"/>
      <w:spacing w:before="100" w:beforeAutospacing="1" w:after="100" w:afterAutospacing="1" w:line="360" w:lineRule="auto"/>
      <w:jc w:val="left"/>
    </w:pPr>
    <w:rPr>
      <w:rFonts w:ascii="Times New Roman" w:eastAsia="Times New Roman" w:hAnsi="Times New Roman" w:cs="Times New Roman"/>
      <w:sz w:val="24"/>
      <w:szCs w:val="24"/>
      <w:lang w:val="en-US" w:eastAsia="ru-RU" w:bidi="en-US"/>
    </w:rPr>
  </w:style>
  <w:style w:type="paragraph" w:customStyle="1" w:styleId="xl50747">
    <w:name w:val="xl50747"/>
    <w:basedOn w:val="af3"/>
    <w:uiPriority w:val="99"/>
    <w:qFormat/>
    <w:rsid w:val="001167C4"/>
    <w:pPr>
      <w:pBdr>
        <w:top w:val="single" w:sz="4" w:space="0" w:color="auto"/>
        <w:left w:val="single" w:sz="8" w:space="0" w:color="auto"/>
        <w:right w:val="single" w:sz="4" w:space="0" w:color="auto"/>
      </w:pBdr>
      <w:shd w:val="clear" w:color="000000" w:fill="E6B8B7"/>
      <w:spacing w:before="100" w:beforeAutospacing="1" w:after="100" w:afterAutospacing="1" w:line="360" w:lineRule="auto"/>
      <w:jc w:val="left"/>
    </w:pPr>
    <w:rPr>
      <w:rFonts w:ascii="Times New Roman" w:eastAsia="Times New Roman" w:hAnsi="Times New Roman" w:cs="Times New Roman"/>
      <w:sz w:val="24"/>
      <w:szCs w:val="24"/>
      <w:lang w:val="en-US" w:eastAsia="ru-RU" w:bidi="en-US"/>
    </w:rPr>
  </w:style>
  <w:style w:type="paragraph" w:customStyle="1" w:styleId="xl50748">
    <w:name w:val="xl50748"/>
    <w:basedOn w:val="af3"/>
    <w:uiPriority w:val="99"/>
    <w:qFormat/>
    <w:rsid w:val="001167C4"/>
    <w:pPr>
      <w:pBdr>
        <w:top w:val="single" w:sz="4" w:space="0" w:color="auto"/>
        <w:left w:val="single" w:sz="4" w:space="0" w:color="auto"/>
        <w:right w:val="single" w:sz="4" w:space="0" w:color="auto"/>
      </w:pBdr>
      <w:shd w:val="clear" w:color="000000" w:fill="E6B8B7"/>
      <w:spacing w:before="100" w:beforeAutospacing="1" w:after="100" w:afterAutospacing="1" w:line="360" w:lineRule="auto"/>
      <w:jc w:val="left"/>
    </w:pPr>
    <w:rPr>
      <w:rFonts w:ascii="Times New Roman" w:eastAsia="Times New Roman" w:hAnsi="Times New Roman" w:cs="Times New Roman"/>
      <w:sz w:val="24"/>
      <w:szCs w:val="24"/>
      <w:lang w:val="en-US" w:eastAsia="ru-RU" w:bidi="en-US"/>
    </w:rPr>
  </w:style>
  <w:style w:type="paragraph" w:customStyle="1" w:styleId="xl50749">
    <w:name w:val="xl50749"/>
    <w:basedOn w:val="af3"/>
    <w:uiPriority w:val="99"/>
    <w:qFormat/>
    <w:rsid w:val="001167C4"/>
    <w:pPr>
      <w:pBdr>
        <w:top w:val="single" w:sz="4" w:space="0" w:color="auto"/>
        <w:left w:val="single" w:sz="4" w:space="0" w:color="auto"/>
        <w:right w:val="single" w:sz="8" w:space="0" w:color="auto"/>
      </w:pBdr>
      <w:shd w:val="clear" w:color="000000" w:fill="E6B8B7"/>
      <w:spacing w:before="100" w:beforeAutospacing="1" w:after="100" w:afterAutospacing="1" w:line="360" w:lineRule="auto"/>
      <w:jc w:val="left"/>
    </w:pPr>
    <w:rPr>
      <w:rFonts w:ascii="Times New Roman" w:eastAsia="Times New Roman" w:hAnsi="Times New Roman" w:cs="Times New Roman"/>
      <w:sz w:val="24"/>
      <w:szCs w:val="24"/>
      <w:lang w:val="en-US" w:eastAsia="ru-RU" w:bidi="en-US"/>
    </w:rPr>
  </w:style>
  <w:style w:type="paragraph" w:customStyle="1" w:styleId="xl51738">
    <w:name w:val="xl51738"/>
    <w:basedOn w:val="af3"/>
    <w:uiPriority w:val="99"/>
    <w:qFormat/>
    <w:rsid w:val="001167C4"/>
    <w:pPr>
      <w:pBdr>
        <w:left w:val="single" w:sz="8" w:space="0" w:color="auto"/>
        <w:bottom w:val="single" w:sz="8" w:space="0" w:color="auto"/>
        <w:right w:val="single" w:sz="8" w:space="0" w:color="auto"/>
      </w:pBdr>
      <w:shd w:val="clear" w:color="000000" w:fill="FFFFFF"/>
      <w:spacing w:before="100" w:beforeAutospacing="1" w:after="100" w:afterAutospacing="1" w:line="360" w:lineRule="auto"/>
      <w:jc w:val="left"/>
      <w:textAlignment w:val="center"/>
    </w:pPr>
    <w:rPr>
      <w:rFonts w:ascii="Arial Unicode MS" w:eastAsia="Arial Unicode MS" w:hAnsi="Arial Unicode MS" w:cs="Arial Unicode MS"/>
      <w:color w:val="FF0000"/>
      <w:sz w:val="20"/>
      <w:szCs w:val="20"/>
      <w:lang w:val="en-US" w:eastAsia="ru-RU" w:bidi="en-US"/>
    </w:rPr>
  </w:style>
  <w:style w:type="paragraph" w:customStyle="1" w:styleId="xl51739">
    <w:name w:val="xl51739"/>
    <w:basedOn w:val="af3"/>
    <w:uiPriority w:val="99"/>
    <w:qFormat/>
    <w:rsid w:val="001167C4"/>
    <w:pPr>
      <w:pBdr>
        <w:bottom w:val="single" w:sz="8" w:space="0" w:color="auto"/>
        <w:right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sz w:val="20"/>
      <w:szCs w:val="20"/>
      <w:lang w:val="en-US" w:eastAsia="ru-RU" w:bidi="en-US"/>
    </w:rPr>
  </w:style>
  <w:style w:type="paragraph" w:customStyle="1" w:styleId="xl51740">
    <w:name w:val="xl51740"/>
    <w:basedOn w:val="af3"/>
    <w:uiPriority w:val="99"/>
    <w:qFormat/>
    <w:rsid w:val="001167C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left"/>
    </w:pPr>
    <w:rPr>
      <w:rFonts w:ascii="Times New Roman" w:eastAsia="Times New Roman" w:hAnsi="Times New Roman" w:cs="Times New Roman"/>
      <w:color w:val="000000"/>
      <w:sz w:val="24"/>
      <w:szCs w:val="24"/>
      <w:lang w:val="en-US" w:eastAsia="ru-RU" w:bidi="en-US"/>
    </w:rPr>
  </w:style>
  <w:style w:type="paragraph" w:customStyle="1" w:styleId="xl51741">
    <w:name w:val="xl51741"/>
    <w:basedOn w:val="af3"/>
    <w:uiPriority w:val="99"/>
    <w:qFormat/>
    <w:rsid w:val="001167C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pPr>
    <w:rPr>
      <w:rFonts w:ascii="Times New Roman" w:eastAsia="Times New Roman" w:hAnsi="Times New Roman" w:cs="Times New Roman"/>
      <w:color w:val="000000"/>
      <w:sz w:val="24"/>
      <w:szCs w:val="24"/>
      <w:lang w:val="en-US" w:eastAsia="ru-RU" w:bidi="en-US"/>
    </w:rPr>
  </w:style>
  <w:style w:type="paragraph" w:customStyle="1" w:styleId="xl51742">
    <w:name w:val="xl51742"/>
    <w:basedOn w:val="af3"/>
    <w:uiPriority w:val="99"/>
    <w:qFormat/>
    <w:rsid w:val="001167C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pPr>
    <w:rPr>
      <w:rFonts w:ascii="Times New Roman" w:eastAsia="Times New Roman" w:hAnsi="Times New Roman" w:cs="Times New Roman"/>
      <w:color w:val="000000"/>
      <w:sz w:val="24"/>
      <w:szCs w:val="24"/>
      <w:lang w:val="en-US" w:eastAsia="ru-RU" w:bidi="en-US"/>
    </w:rPr>
  </w:style>
  <w:style w:type="paragraph" w:customStyle="1" w:styleId="xl51743">
    <w:name w:val="xl51743"/>
    <w:basedOn w:val="af3"/>
    <w:uiPriority w:val="99"/>
    <w:qFormat/>
    <w:rsid w:val="001167C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pPr>
    <w:rPr>
      <w:rFonts w:ascii="Times New Roman" w:eastAsia="Times New Roman" w:hAnsi="Times New Roman" w:cs="Times New Roman"/>
      <w:color w:val="000000"/>
      <w:sz w:val="24"/>
      <w:szCs w:val="24"/>
      <w:lang w:val="en-US" w:eastAsia="ru-RU" w:bidi="en-US"/>
    </w:rPr>
  </w:style>
  <w:style w:type="paragraph" w:customStyle="1" w:styleId="xl51744">
    <w:name w:val="xl51744"/>
    <w:basedOn w:val="af3"/>
    <w:uiPriority w:val="99"/>
    <w:qFormat/>
    <w:rsid w:val="001167C4"/>
    <w:pPr>
      <w:pBdr>
        <w:top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b/>
      <w:bCs/>
      <w:sz w:val="20"/>
      <w:szCs w:val="20"/>
      <w:lang w:val="en-US" w:eastAsia="ru-RU" w:bidi="en-US"/>
    </w:rPr>
  </w:style>
  <w:style w:type="paragraph" w:customStyle="1" w:styleId="xl51745">
    <w:name w:val="xl51745"/>
    <w:basedOn w:val="af3"/>
    <w:uiPriority w:val="99"/>
    <w:qFormat/>
    <w:rsid w:val="001167C4"/>
    <w:pPr>
      <w:pBdr>
        <w:top w:val="single" w:sz="8" w:space="0" w:color="auto"/>
      </w:pBdr>
      <w:shd w:val="clear" w:color="000000" w:fill="FFFFFF"/>
      <w:spacing w:before="100" w:beforeAutospacing="1" w:after="100" w:afterAutospacing="1" w:line="360" w:lineRule="auto"/>
      <w:jc w:val="left"/>
      <w:textAlignment w:val="center"/>
    </w:pPr>
    <w:rPr>
      <w:rFonts w:ascii="Arial Unicode MS" w:eastAsia="Arial Unicode MS" w:hAnsi="Arial Unicode MS" w:cs="Arial Unicode MS"/>
      <w:b/>
      <w:bCs/>
      <w:sz w:val="20"/>
      <w:szCs w:val="20"/>
      <w:lang w:val="en-US" w:eastAsia="ru-RU" w:bidi="en-US"/>
    </w:rPr>
  </w:style>
  <w:style w:type="paragraph" w:customStyle="1" w:styleId="xl51746">
    <w:name w:val="xl51746"/>
    <w:basedOn w:val="af3"/>
    <w:uiPriority w:val="99"/>
    <w:qFormat/>
    <w:rsid w:val="001167C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sz w:val="20"/>
      <w:szCs w:val="20"/>
      <w:lang w:val="en-US" w:eastAsia="ru-RU" w:bidi="en-US"/>
    </w:rPr>
  </w:style>
  <w:style w:type="paragraph" w:customStyle="1" w:styleId="xl51747">
    <w:name w:val="xl51747"/>
    <w:basedOn w:val="af3"/>
    <w:uiPriority w:val="99"/>
    <w:qFormat/>
    <w:rsid w:val="001167C4"/>
    <w:pPr>
      <w:pBdr>
        <w:left w:val="single" w:sz="8" w:space="0" w:color="auto"/>
        <w:bottom w:val="single" w:sz="8" w:space="0" w:color="auto"/>
        <w:right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sz w:val="20"/>
      <w:szCs w:val="20"/>
      <w:lang w:val="en-US" w:eastAsia="ru-RU" w:bidi="en-US"/>
    </w:rPr>
  </w:style>
  <w:style w:type="paragraph" w:customStyle="1" w:styleId="xl51748">
    <w:name w:val="xl51748"/>
    <w:basedOn w:val="af3"/>
    <w:uiPriority w:val="99"/>
    <w:qFormat/>
    <w:rsid w:val="001167C4"/>
    <w:pPr>
      <w:pBdr>
        <w:left w:val="single" w:sz="8" w:space="0" w:color="auto"/>
        <w:bottom w:val="single" w:sz="8" w:space="0" w:color="auto"/>
        <w:right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color w:val="FF0000"/>
      <w:sz w:val="20"/>
      <w:szCs w:val="20"/>
      <w:lang w:val="en-US" w:eastAsia="ru-RU" w:bidi="en-US"/>
    </w:rPr>
  </w:style>
  <w:style w:type="paragraph" w:customStyle="1" w:styleId="xl51749">
    <w:name w:val="xl51749"/>
    <w:basedOn w:val="af3"/>
    <w:uiPriority w:val="99"/>
    <w:qFormat/>
    <w:rsid w:val="001167C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left"/>
    </w:pPr>
    <w:rPr>
      <w:rFonts w:ascii="Times New Roman" w:eastAsia="Times New Roman" w:hAnsi="Times New Roman" w:cs="Times New Roman"/>
      <w:color w:val="000000"/>
      <w:sz w:val="24"/>
      <w:szCs w:val="24"/>
      <w:lang w:val="en-US" w:eastAsia="ru-RU" w:bidi="en-US"/>
    </w:rPr>
  </w:style>
  <w:style w:type="paragraph" w:customStyle="1" w:styleId="xl51750">
    <w:name w:val="xl51750"/>
    <w:basedOn w:val="af3"/>
    <w:uiPriority w:val="99"/>
    <w:qFormat/>
    <w:rsid w:val="001167C4"/>
    <w:pPr>
      <w:pBdr>
        <w:top w:val="single" w:sz="8" w:space="0" w:color="auto"/>
        <w:bottom w:val="single" w:sz="8" w:space="0" w:color="auto"/>
        <w:right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sz w:val="20"/>
      <w:szCs w:val="20"/>
      <w:lang w:val="en-US" w:eastAsia="ru-RU" w:bidi="en-US"/>
    </w:rPr>
  </w:style>
  <w:style w:type="paragraph" w:customStyle="1" w:styleId="xl51751">
    <w:name w:val="xl51751"/>
    <w:basedOn w:val="af3"/>
    <w:uiPriority w:val="99"/>
    <w:qFormat/>
    <w:rsid w:val="001167C4"/>
    <w:pPr>
      <w:pBdr>
        <w:top w:val="single" w:sz="8" w:space="0" w:color="auto"/>
        <w:left w:val="single" w:sz="8" w:space="0" w:color="auto"/>
        <w:bottom w:val="single" w:sz="8" w:space="0" w:color="auto"/>
      </w:pBdr>
      <w:shd w:val="clear" w:color="000000" w:fill="FFFFFF"/>
      <w:spacing w:before="100" w:beforeAutospacing="1" w:after="100" w:afterAutospacing="1" w:line="360" w:lineRule="auto"/>
      <w:jc w:val="left"/>
    </w:pPr>
    <w:rPr>
      <w:rFonts w:ascii="Times New Roman" w:eastAsia="Times New Roman" w:hAnsi="Times New Roman" w:cs="Times New Roman"/>
      <w:color w:val="000000"/>
      <w:sz w:val="24"/>
      <w:szCs w:val="24"/>
      <w:lang w:val="en-US" w:eastAsia="ru-RU" w:bidi="en-US"/>
    </w:rPr>
  </w:style>
  <w:style w:type="paragraph" w:customStyle="1" w:styleId="xl51752">
    <w:name w:val="xl51752"/>
    <w:basedOn w:val="af3"/>
    <w:uiPriority w:val="99"/>
    <w:qFormat/>
    <w:rsid w:val="001167C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sz w:val="20"/>
      <w:szCs w:val="20"/>
      <w:lang w:val="en-US" w:eastAsia="ru-RU" w:bidi="en-US"/>
    </w:rPr>
  </w:style>
  <w:style w:type="paragraph" w:customStyle="1" w:styleId="xl51753">
    <w:name w:val="xl51753"/>
    <w:basedOn w:val="af3"/>
    <w:uiPriority w:val="99"/>
    <w:qFormat/>
    <w:rsid w:val="001167C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pPr>
    <w:rPr>
      <w:rFonts w:ascii="Times New Roman" w:eastAsia="Times New Roman" w:hAnsi="Times New Roman" w:cs="Times New Roman"/>
      <w:color w:val="000000"/>
      <w:sz w:val="24"/>
      <w:szCs w:val="24"/>
      <w:lang w:val="en-US" w:eastAsia="ru-RU" w:bidi="en-US"/>
    </w:rPr>
  </w:style>
  <w:style w:type="paragraph" w:customStyle="1" w:styleId="xl51754">
    <w:name w:val="xl51754"/>
    <w:basedOn w:val="af3"/>
    <w:uiPriority w:val="99"/>
    <w:qFormat/>
    <w:rsid w:val="001167C4"/>
    <w:pPr>
      <w:pBdr>
        <w:top w:val="single" w:sz="8" w:space="0" w:color="auto"/>
        <w:bottom w:val="single" w:sz="8" w:space="0" w:color="auto"/>
      </w:pBdr>
      <w:shd w:val="clear" w:color="000000" w:fill="FFFFFF"/>
      <w:spacing w:before="100" w:beforeAutospacing="1" w:after="100" w:afterAutospacing="1" w:line="360" w:lineRule="auto"/>
    </w:pPr>
    <w:rPr>
      <w:rFonts w:ascii="Times New Roman" w:eastAsia="Times New Roman" w:hAnsi="Times New Roman" w:cs="Times New Roman"/>
      <w:color w:val="000000"/>
      <w:sz w:val="24"/>
      <w:szCs w:val="24"/>
      <w:lang w:val="en-US" w:eastAsia="ru-RU" w:bidi="en-US"/>
    </w:rPr>
  </w:style>
  <w:style w:type="paragraph" w:customStyle="1" w:styleId="xl51755">
    <w:name w:val="xl51755"/>
    <w:basedOn w:val="af3"/>
    <w:uiPriority w:val="99"/>
    <w:qFormat/>
    <w:rsid w:val="001167C4"/>
    <w:pPr>
      <w:pBdr>
        <w:top w:val="single" w:sz="8" w:space="0" w:color="auto"/>
        <w:bottom w:val="single" w:sz="8" w:space="0" w:color="auto"/>
        <w:right w:val="single" w:sz="8" w:space="0" w:color="auto"/>
      </w:pBdr>
      <w:shd w:val="clear" w:color="000000" w:fill="FFFFFF"/>
      <w:spacing w:before="100" w:beforeAutospacing="1" w:after="100" w:afterAutospacing="1" w:line="360" w:lineRule="auto"/>
    </w:pPr>
    <w:rPr>
      <w:rFonts w:ascii="Times New Roman" w:eastAsia="Times New Roman" w:hAnsi="Times New Roman" w:cs="Times New Roman"/>
      <w:color w:val="000000"/>
      <w:sz w:val="24"/>
      <w:szCs w:val="24"/>
      <w:lang w:val="en-US" w:eastAsia="ru-RU" w:bidi="en-US"/>
    </w:rPr>
  </w:style>
  <w:style w:type="paragraph" w:customStyle="1" w:styleId="xl51756">
    <w:name w:val="xl51756"/>
    <w:basedOn w:val="af3"/>
    <w:uiPriority w:val="99"/>
    <w:qFormat/>
    <w:rsid w:val="001167C4"/>
    <w:pPr>
      <w:pBdr>
        <w:bottom w:val="single" w:sz="8" w:space="0" w:color="auto"/>
        <w:right w:val="single" w:sz="8" w:space="0" w:color="auto"/>
      </w:pBdr>
      <w:shd w:val="clear" w:color="000000" w:fill="FFFF00"/>
      <w:spacing w:before="100" w:beforeAutospacing="1" w:after="100" w:afterAutospacing="1" w:line="360" w:lineRule="auto"/>
      <w:textAlignment w:val="center"/>
    </w:pPr>
    <w:rPr>
      <w:rFonts w:ascii="Arial Unicode MS" w:eastAsia="Arial Unicode MS" w:hAnsi="Arial Unicode MS" w:cs="Arial Unicode MS"/>
      <w:sz w:val="20"/>
      <w:szCs w:val="20"/>
      <w:lang w:val="en-US" w:eastAsia="ru-RU" w:bidi="en-US"/>
    </w:rPr>
  </w:style>
  <w:style w:type="paragraph" w:customStyle="1" w:styleId="xl51757">
    <w:name w:val="xl51757"/>
    <w:basedOn w:val="af3"/>
    <w:uiPriority w:val="99"/>
    <w:qFormat/>
    <w:rsid w:val="001167C4"/>
    <w:pPr>
      <w:pBdr>
        <w:bottom w:val="single" w:sz="8" w:space="0" w:color="auto"/>
        <w:right w:val="single" w:sz="8" w:space="0" w:color="auto"/>
      </w:pBdr>
      <w:shd w:val="clear" w:color="000000" w:fill="FFFF00"/>
      <w:spacing w:before="100" w:beforeAutospacing="1" w:after="100" w:afterAutospacing="1" w:line="360" w:lineRule="auto"/>
      <w:textAlignment w:val="center"/>
    </w:pPr>
    <w:rPr>
      <w:rFonts w:ascii="Arial Unicode MS" w:eastAsia="Arial Unicode MS" w:hAnsi="Arial Unicode MS" w:cs="Arial Unicode MS"/>
      <w:sz w:val="20"/>
      <w:szCs w:val="20"/>
      <w:lang w:val="en-US" w:eastAsia="ru-RU" w:bidi="en-US"/>
    </w:rPr>
  </w:style>
  <w:style w:type="paragraph" w:customStyle="1" w:styleId="xl51758">
    <w:name w:val="xl51758"/>
    <w:basedOn w:val="af3"/>
    <w:uiPriority w:val="99"/>
    <w:qFormat/>
    <w:rsid w:val="001167C4"/>
    <w:pPr>
      <w:pBdr>
        <w:bottom w:val="single" w:sz="8" w:space="0" w:color="auto"/>
        <w:right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color w:val="FF0000"/>
      <w:sz w:val="20"/>
      <w:szCs w:val="20"/>
      <w:lang w:val="en-US" w:eastAsia="ru-RU" w:bidi="en-US"/>
    </w:rPr>
  </w:style>
  <w:style w:type="paragraph" w:customStyle="1" w:styleId="xl51759">
    <w:name w:val="xl51759"/>
    <w:basedOn w:val="af3"/>
    <w:uiPriority w:val="99"/>
    <w:qFormat/>
    <w:rsid w:val="001167C4"/>
    <w:pPr>
      <w:pBdr>
        <w:top w:val="single" w:sz="8" w:space="0" w:color="auto"/>
        <w:bottom w:val="single" w:sz="8" w:space="0" w:color="auto"/>
        <w:right w:val="single" w:sz="8" w:space="0" w:color="auto"/>
      </w:pBdr>
      <w:shd w:val="clear" w:color="000000" w:fill="FFFF00"/>
      <w:spacing w:before="100" w:beforeAutospacing="1" w:after="100" w:afterAutospacing="1" w:line="360" w:lineRule="auto"/>
      <w:textAlignment w:val="center"/>
    </w:pPr>
    <w:rPr>
      <w:rFonts w:ascii="Arial Unicode MS" w:eastAsia="Arial Unicode MS" w:hAnsi="Arial Unicode MS" w:cs="Arial Unicode MS"/>
      <w:sz w:val="20"/>
      <w:szCs w:val="20"/>
      <w:lang w:val="en-US" w:eastAsia="ru-RU" w:bidi="en-US"/>
    </w:rPr>
  </w:style>
  <w:style w:type="paragraph" w:customStyle="1" w:styleId="xl51760">
    <w:name w:val="xl51760"/>
    <w:basedOn w:val="af3"/>
    <w:uiPriority w:val="99"/>
    <w:qFormat/>
    <w:rsid w:val="001167C4"/>
    <w:pPr>
      <w:pBdr>
        <w:top w:val="single" w:sz="8" w:space="0" w:color="auto"/>
        <w:bottom w:val="single" w:sz="8" w:space="0" w:color="auto"/>
        <w:right w:val="single" w:sz="8" w:space="0" w:color="auto"/>
      </w:pBdr>
      <w:shd w:val="clear" w:color="000000" w:fill="FFFF00"/>
      <w:spacing w:before="100" w:beforeAutospacing="1" w:after="100" w:afterAutospacing="1" w:line="360" w:lineRule="auto"/>
      <w:textAlignment w:val="center"/>
    </w:pPr>
    <w:rPr>
      <w:rFonts w:ascii="Arial Unicode MS" w:eastAsia="Arial Unicode MS" w:hAnsi="Arial Unicode MS" w:cs="Arial Unicode MS"/>
      <w:b/>
      <w:bCs/>
      <w:sz w:val="20"/>
      <w:szCs w:val="20"/>
      <w:lang w:val="en-US" w:eastAsia="ru-RU" w:bidi="en-US"/>
    </w:rPr>
  </w:style>
  <w:style w:type="paragraph" w:customStyle="1" w:styleId="xl51761">
    <w:name w:val="xl51761"/>
    <w:basedOn w:val="af3"/>
    <w:uiPriority w:val="99"/>
    <w:qFormat/>
    <w:rsid w:val="001167C4"/>
    <w:pPr>
      <w:pBdr>
        <w:top w:val="single" w:sz="8" w:space="0" w:color="auto"/>
        <w:bottom w:val="single" w:sz="8" w:space="0" w:color="auto"/>
      </w:pBdr>
      <w:shd w:val="clear" w:color="000000" w:fill="FFFF00"/>
      <w:spacing w:before="100" w:beforeAutospacing="1" w:after="100" w:afterAutospacing="1" w:line="360" w:lineRule="auto"/>
      <w:textAlignment w:val="center"/>
    </w:pPr>
    <w:rPr>
      <w:rFonts w:ascii="Arial Unicode MS" w:eastAsia="Arial Unicode MS" w:hAnsi="Arial Unicode MS" w:cs="Arial Unicode MS"/>
      <w:b/>
      <w:bCs/>
      <w:sz w:val="20"/>
      <w:szCs w:val="20"/>
      <w:lang w:val="en-US" w:eastAsia="ru-RU" w:bidi="en-US"/>
    </w:rPr>
  </w:style>
  <w:style w:type="paragraph" w:customStyle="1" w:styleId="xl51762">
    <w:name w:val="xl51762"/>
    <w:basedOn w:val="af3"/>
    <w:uiPriority w:val="99"/>
    <w:qFormat/>
    <w:rsid w:val="001167C4"/>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pPr>
    <w:rPr>
      <w:rFonts w:ascii="Times New Roman" w:eastAsia="Times New Roman" w:hAnsi="Times New Roman" w:cs="Times New Roman"/>
      <w:color w:val="000000"/>
      <w:sz w:val="24"/>
      <w:szCs w:val="24"/>
      <w:lang w:val="en-US" w:eastAsia="ru-RU" w:bidi="en-US"/>
    </w:rPr>
  </w:style>
  <w:style w:type="paragraph" w:customStyle="1" w:styleId="xl51763">
    <w:name w:val="xl51763"/>
    <w:basedOn w:val="af3"/>
    <w:uiPriority w:val="99"/>
    <w:qFormat/>
    <w:rsid w:val="001167C4"/>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pPr>
    <w:rPr>
      <w:rFonts w:ascii="Times New Roman" w:eastAsia="Times New Roman" w:hAnsi="Times New Roman" w:cs="Times New Roman"/>
      <w:color w:val="000000"/>
      <w:sz w:val="24"/>
      <w:szCs w:val="24"/>
      <w:lang w:val="en-US" w:eastAsia="ru-RU" w:bidi="en-US"/>
    </w:rPr>
  </w:style>
  <w:style w:type="paragraph" w:customStyle="1" w:styleId="xl51764">
    <w:name w:val="xl51764"/>
    <w:basedOn w:val="af3"/>
    <w:uiPriority w:val="99"/>
    <w:qFormat/>
    <w:rsid w:val="001167C4"/>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pPr>
    <w:rPr>
      <w:rFonts w:ascii="Times New Roman" w:eastAsia="Times New Roman" w:hAnsi="Times New Roman" w:cs="Times New Roman"/>
      <w:color w:val="000000"/>
      <w:sz w:val="24"/>
      <w:szCs w:val="24"/>
      <w:lang w:val="en-US" w:eastAsia="ru-RU" w:bidi="en-US"/>
    </w:rPr>
  </w:style>
  <w:style w:type="paragraph" w:customStyle="1" w:styleId="xl51765">
    <w:name w:val="xl51765"/>
    <w:basedOn w:val="af3"/>
    <w:uiPriority w:val="99"/>
    <w:qFormat/>
    <w:rsid w:val="001167C4"/>
    <w:pPr>
      <w:pBdr>
        <w:top w:val="single" w:sz="8" w:space="0" w:color="auto"/>
        <w:left w:val="single" w:sz="8" w:space="0" w:color="auto"/>
        <w:bottom w:val="single" w:sz="8" w:space="0" w:color="auto"/>
      </w:pBdr>
      <w:shd w:val="clear" w:color="000000" w:fill="FFFFFF"/>
      <w:spacing w:before="100" w:beforeAutospacing="1" w:after="100" w:afterAutospacing="1" w:line="360" w:lineRule="auto"/>
    </w:pPr>
    <w:rPr>
      <w:rFonts w:ascii="Times New Roman" w:eastAsia="Times New Roman" w:hAnsi="Times New Roman" w:cs="Times New Roman"/>
      <w:b/>
      <w:bCs/>
      <w:color w:val="000000"/>
      <w:sz w:val="24"/>
      <w:szCs w:val="24"/>
      <w:lang w:val="en-US" w:eastAsia="ru-RU" w:bidi="en-US"/>
    </w:rPr>
  </w:style>
  <w:style w:type="paragraph" w:customStyle="1" w:styleId="xl51766">
    <w:name w:val="xl51766"/>
    <w:basedOn w:val="af3"/>
    <w:uiPriority w:val="99"/>
    <w:qFormat/>
    <w:rsid w:val="001167C4"/>
    <w:pPr>
      <w:pBdr>
        <w:top w:val="single" w:sz="8" w:space="0" w:color="auto"/>
        <w:bottom w:val="single" w:sz="8" w:space="0" w:color="auto"/>
      </w:pBdr>
      <w:shd w:val="clear" w:color="000000" w:fill="FFFFFF"/>
      <w:spacing w:before="100" w:beforeAutospacing="1" w:after="100" w:afterAutospacing="1" w:line="360" w:lineRule="auto"/>
    </w:pPr>
    <w:rPr>
      <w:rFonts w:ascii="Times New Roman" w:eastAsia="Times New Roman" w:hAnsi="Times New Roman" w:cs="Times New Roman"/>
      <w:b/>
      <w:bCs/>
      <w:color w:val="000000"/>
      <w:sz w:val="24"/>
      <w:szCs w:val="24"/>
      <w:lang w:val="en-US" w:eastAsia="ru-RU" w:bidi="en-US"/>
    </w:rPr>
  </w:style>
  <w:style w:type="paragraph" w:customStyle="1" w:styleId="xl51767">
    <w:name w:val="xl51767"/>
    <w:basedOn w:val="af3"/>
    <w:uiPriority w:val="99"/>
    <w:qFormat/>
    <w:rsid w:val="001167C4"/>
    <w:pPr>
      <w:pBdr>
        <w:top w:val="single" w:sz="8" w:space="0" w:color="auto"/>
        <w:bottom w:val="single" w:sz="8" w:space="0" w:color="auto"/>
        <w:right w:val="single" w:sz="8" w:space="0" w:color="auto"/>
      </w:pBdr>
      <w:shd w:val="clear" w:color="000000" w:fill="FFFFFF"/>
      <w:spacing w:before="100" w:beforeAutospacing="1" w:after="100" w:afterAutospacing="1" w:line="360" w:lineRule="auto"/>
    </w:pPr>
    <w:rPr>
      <w:rFonts w:ascii="Times New Roman" w:eastAsia="Times New Roman" w:hAnsi="Times New Roman" w:cs="Times New Roman"/>
      <w:b/>
      <w:bCs/>
      <w:color w:val="000000"/>
      <w:sz w:val="24"/>
      <w:szCs w:val="24"/>
      <w:lang w:val="en-US" w:eastAsia="ru-RU" w:bidi="en-US"/>
    </w:rPr>
  </w:style>
  <w:style w:type="paragraph" w:customStyle="1" w:styleId="xl51768">
    <w:name w:val="xl51768"/>
    <w:basedOn w:val="af3"/>
    <w:uiPriority w:val="99"/>
    <w:qFormat/>
    <w:rsid w:val="001167C4"/>
    <w:pPr>
      <w:shd w:val="clear" w:color="000000" w:fill="FFFFFF"/>
      <w:spacing w:before="100" w:beforeAutospacing="1" w:after="100" w:afterAutospacing="1" w:line="360" w:lineRule="auto"/>
      <w:textAlignment w:val="center"/>
    </w:pPr>
    <w:rPr>
      <w:rFonts w:ascii="Arial Unicode MS" w:eastAsia="Arial Unicode MS" w:hAnsi="Arial Unicode MS" w:cs="Arial Unicode MS"/>
      <w:b/>
      <w:bCs/>
      <w:sz w:val="20"/>
      <w:szCs w:val="20"/>
      <w:lang w:val="en-US" w:eastAsia="ru-RU" w:bidi="en-US"/>
    </w:rPr>
  </w:style>
  <w:style w:type="paragraph" w:customStyle="1" w:styleId="xl51769">
    <w:name w:val="xl51769"/>
    <w:basedOn w:val="af3"/>
    <w:uiPriority w:val="99"/>
    <w:qFormat/>
    <w:rsid w:val="001167C4"/>
    <w:pPr>
      <w:pBdr>
        <w:bottom w:val="single" w:sz="8" w:space="0" w:color="auto"/>
        <w:right w:val="single" w:sz="8" w:space="0" w:color="auto"/>
      </w:pBdr>
      <w:spacing w:before="100" w:beforeAutospacing="1" w:after="100" w:afterAutospacing="1" w:line="360" w:lineRule="auto"/>
      <w:ind w:firstLineChars="200" w:firstLine="200"/>
      <w:jc w:val="left"/>
      <w:textAlignment w:val="center"/>
    </w:pPr>
    <w:rPr>
      <w:rFonts w:ascii="Arial Unicode MS" w:eastAsia="Arial Unicode MS" w:hAnsi="Arial Unicode MS" w:cs="Arial Unicode MS"/>
      <w:sz w:val="20"/>
      <w:szCs w:val="20"/>
      <w:lang w:val="en-US" w:eastAsia="ru-RU" w:bidi="en-US"/>
    </w:rPr>
  </w:style>
  <w:style w:type="paragraph" w:customStyle="1" w:styleId="xl51770">
    <w:name w:val="xl51770"/>
    <w:basedOn w:val="af3"/>
    <w:uiPriority w:val="99"/>
    <w:qFormat/>
    <w:rsid w:val="001167C4"/>
    <w:pPr>
      <w:pBdr>
        <w:bottom w:val="single" w:sz="8" w:space="0" w:color="auto"/>
        <w:right w:val="single" w:sz="8" w:space="0" w:color="auto"/>
      </w:pBdr>
      <w:spacing w:before="100" w:beforeAutospacing="1" w:after="100" w:afterAutospacing="1" w:line="360" w:lineRule="auto"/>
      <w:textAlignment w:val="center"/>
    </w:pPr>
    <w:rPr>
      <w:rFonts w:ascii="Arial Unicode MS" w:eastAsia="Arial Unicode MS" w:hAnsi="Arial Unicode MS" w:cs="Arial Unicode MS"/>
      <w:sz w:val="20"/>
      <w:szCs w:val="20"/>
      <w:lang w:val="en-US" w:eastAsia="ru-RU" w:bidi="en-US"/>
    </w:rPr>
  </w:style>
  <w:style w:type="paragraph" w:customStyle="1" w:styleId="xl51771">
    <w:name w:val="xl51771"/>
    <w:basedOn w:val="af3"/>
    <w:uiPriority w:val="99"/>
    <w:qFormat/>
    <w:rsid w:val="001167C4"/>
    <w:pPr>
      <w:shd w:val="clear" w:color="000000" w:fill="FFFF00"/>
      <w:spacing w:before="100" w:beforeAutospacing="1" w:after="100" w:afterAutospacing="1" w:line="360" w:lineRule="auto"/>
    </w:pPr>
    <w:rPr>
      <w:rFonts w:ascii="Times New Roman" w:eastAsia="Times New Roman" w:hAnsi="Times New Roman" w:cs="Times New Roman"/>
      <w:sz w:val="24"/>
      <w:szCs w:val="24"/>
      <w:lang w:val="en-US" w:eastAsia="ru-RU" w:bidi="en-US"/>
    </w:rPr>
  </w:style>
  <w:style w:type="paragraph" w:customStyle="1" w:styleId="xl51772">
    <w:name w:val="xl51772"/>
    <w:basedOn w:val="af3"/>
    <w:uiPriority w:val="99"/>
    <w:qFormat/>
    <w:rsid w:val="001167C4"/>
    <w:pPr>
      <w:pBdr>
        <w:bottom w:val="single" w:sz="8" w:space="0" w:color="auto"/>
        <w:right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sz w:val="20"/>
      <w:szCs w:val="20"/>
      <w:lang w:val="en-US" w:eastAsia="ru-RU" w:bidi="en-US"/>
    </w:rPr>
  </w:style>
  <w:style w:type="paragraph" w:customStyle="1" w:styleId="xl51773">
    <w:name w:val="xl51773"/>
    <w:basedOn w:val="af3"/>
    <w:uiPriority w:val="99"/>
    <w:qFormat/>
    <w:rsid w:val="001167C4"/>
    <w:pPr>
      <w:pBdr>
        <w:bottom w:val="single" w:sz="8" w:space="0" w:color="auto"/>
        <w:right w:val="single" w:sz="8" w:space="0" w:color="auto"/>
      </w:pBdr>
      <w:shd w:val="clear" w:color="000000" w:fill="FFFF00"/>
      <w:spacing w:before="100" w:beforeAutospacing="1" w:after="100" w:afterAutospacing="1" w:line="360" w:lineRule="auto"/>
      <w:textAlignment w:val="center"/>
    </w:pPr>
    <w:rPr>
      <w:rFonts w:ascii="Arial Unicode MS" w:eastAsia="Arial Unicode MS" w:hAnsi="Arial Unicode MS" w:cs="Arial Unicode MS"/>
      <w:sz w:val="20"/>
      <w:szCs w:val="20"/>
      <w:lang w:val="en-US" w:eastAsia="ru-RU" w:bidi="en-US"/>
    </w:rPr>
  </w:style>
  <w:style w:type="character" w:customStyle="1" w:styleId="229">
    <w:name w:val="Заголовок 2 Знак2"/>
    <w:aliases w:val="Заголовок 2 Знак1 Знак1,Заголовок 2 Знак Знак Знак1,Знак1 Знак Знак Знак2,Знак1 Знак1 Знак1,Знак1 Знак2,Заголовок 2 Знак2 Знак Знак1,Знак1 Знак Знак Знак1 Знак1,Заголовок 2 Знак1 Знак Знак Знак Знак1,Знак1 Знак Зна Знак,h2 Знак"/>
    <w:rsid w:val="001167C4"/>
    <w:rPr>
      <w:rFonts w:ascii="Cambria" w:eastAsia="Times New Roman" w:hAnsi="Cambria" w:cs="Times New Roman"/>
      <w:color w:val="365F91"/>
      <w:spacing w:val="-5"/>
      <w:sz w:val="26"/>
      <w:szCs w:val="26"/>
    </w:rPr>
  </w:style>
  <w:style w:type="character" w:customStyle="1" w:styleId="85pt1">
    <w:name w:val="Колонтитул + 8.5 pt"/>
    <w:aliases w:val="Не полужирный"/>
    <w:rsid w:val="001167C4"/>
    <w:rPr>
      <w:rFonts w:ascii="Arial Unicode MS" w:eastAsia="Arial Unicode MS" w:hAnsi="Arial Unicode MS" w:cs="Arial Unicode MS" w:hint="eastAsia"/>
      <w:b/>
      <w:bCs/>
      <w:dstrike w:val="0"/>
      <w:color w:val="000000"/>
      <w:spacing w:val="0"/>
      <w:w w:val="100"/>
      <w:position w:val="0"/>
      <w:sz w:val="13"/>
      <w:szCs w:val="13"/>
      <w:effect w:val="none"/>
      <w:shd w:val="clear" w:color="auto" w:fill="FFFFFF"/>
      <w:lang w:val="ru-RU"/>
    </w:rPr>
  </w:style>
  <w:style w:type="character" w:customStyle="1" w:styleId="Arial">
    <w:name w:val="Колонтитул + Arial"/>
    <w:aliases w:val="8.5 pt"/>
    <w:rsid w:val="001167C4"/>
    <w:rPr>
      <w:rFonts w:ascii="Arial" w:eastAsia="Arial" w:hAnsi="Arial" w:cs="Arial"/>
      <w:b/>
      <w:bCs/>
      <w:color w:val="000000"/>
      <w:spacing w:val="0"/>
      <w:w w:val="100"/>
      <w:position w:val="0"/>
      <w:sz w:val="17"/>
      <w:szCs w:val="17"/>
      <w:shd w:val="clear" w:color="auto" w:fill="FFFFFF"/>
      <w:lang w:val="ru-RU"/>
    </w:rPr>
  </w:style>
  <w:style w:type="character" w:customStyle="1" w:styleId="3Tahoma">
    <w:name w:val="Основной текст (3) + Tahoma"/>
    <w:aliases w:val="10.5 pt,Интервал 0 pt,Подпись к таблице + Arial Unicode MS,Не полужирный5,Интервал 0 pt5,Не полужирный8,Интервал 0 pt6,Основной текст (3) + Tahoma1,10.5 pt1,Подпись к таблице + Arial Unicode MS1,Интервал 0 pt51"/>
    <w:rsid w:val="001167C4"/>
    <w:rPr>
      <w:rFonts w:ascii="Tahoma" w:eastAsia="Tahoma" w:hAnsi="Tahoma" w:cs="Tahoma"/>
      <w:b/>
      <w:bCs/>
      <w:i w:val="0"/>
      <w:iCs w:val="0"/>
      <w:smallCaps w:val="0"/>
      <w:strike w:val="0"/>
      <w:dstrike w:val="0"/>
      <w:color w:val="000000"/>
      <w:spacing w:val="0"/>
      <w:w w:val="100"/>
      <w:position w:val="0"/>
      <w:sz w:val="21"/>
      <w:szCs w:val="21"/>
      <w:u w:val="none"/>
      <w:effect w:val="none"/>
      <w:shd w:val="clear" w:color="auto" w:fill="FFFFFF"/>
      <w:lang w:val="ru-RU"/>
    </w:rPr>
  </w:style>
  <w:style w:type="table" w:customStyle="1" w:styleId="12c">
    <w:name w:val="Простая таблица 12"/>
    <w:basedOn w:val="af5"/>
    <w:next w:val="1ff3"/>
    <w:semiHidden/>
    <w:unhideWhenUsed/>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a">
    <w:name w:val="Простая таблица 22"/>
    <w:basedOn w:val="af5"/>
    <w:next w:val="2f6"/>
    <w:semiHidden/>
    <w:unhideWhenUsed/>
    <w:rsid w:val="001167C4"/>
    <w:pPr>
      <w:widowControl w:val="0"/>
      <w:adjustRightInd w:val="0"/>
      <w:spacing w:line="360" w:lineRule="atLeast"/>
      <w:ind w:firstLine="567"/>
      <w:jc w:val="both"/>
    </w:pPr>
    <w:rPr>
      <w:rFonts w:ascii="Cambria" w:eastAsia="Times New Roman" w:hAnsi="Cambria" w:cs="Times New Roman"/>
      <w:sz w:val="20"/>
      <w:szCs w:val="20"/>
      <w:lang w:val="en-US" w:eastAsia="ru-RU"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4">
    <w:name w:val="Простая таблица 32"/>
    <w:basedOn w:val="af5"/>
    <w:next w:val="3f8"/>
    <w:semiHidden/>
    <w:unhideWhenUsed/>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d">
    <w:name w:val="Классическая таблица 12"/>
    <w:basedOn w:val="af5"/>
    <w:next w:val="1ff2"/>
    <w:semiHidden/>
    <w:unhideWhenUsed/>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b">
    <w:name w:val="Классическая таблица 22"/>
    <w:basedOn w:val="af5"/>
    <w:next w:val="2f8"/>
    <w:semiHidden/>
    <w:unhideWhenUsed/>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c">
    <w:name w:val="Столбцы таблицы 22"/>
    <w:basedOn w:val="af5"/>
    <w:next w:val="2f5"/>
    <w:semiHidden/>
    <w:unhideWhenUsed/>
    <w:rsid w:val="001167C4"/>
    <w:pPr>
      <w:widowControl w:val="0"/>
      <w:adjustRightInd w:val="0"/>
      <w:spacing w:line="360" w:lineRule="atLeast"/>
      <w:ind w:firstLine="567"/>
      <w:jc w:val="both"/>
    </w:pPr>
    <w:rPr>
      <w:rFonts w:ascii="Cambria" w:eastAsia="Times New Roman" w:hAnsi="Cambria" w:cs="Times New Roman"/>
      <w:b/>
      <w:bCs/>
      <w:sz w:val="20"/>
      <w:szCs w:val="20"/>
      <w:lang w:val="en-US" w:eastAsia="ru-RU"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Столбцы таблицы 32"/>
    <w:basedOn w:val="af5"/>
    <w:next w:val="3f"/>
    <w:semiHidden/>
    <w:unhideWhenUsed/>
    <w:rsid w:val="001167C4"/>
    <w:pPr>
      <w:widowControl w:val="0"/>
      <w:adjustRightInd w:val="0"/>
      <w:spacing w:line="360" w:lineRule="atLeast"/>
      <w:ind w:firstLine="567"/>
      <w:jc w:val="both"/>
    </w:pPr>
    <w:rPr>
      <w:rFonts w:ascii="Cambria" w:eastAsia="Times New Roman" w:hAnsi="Cambria" w:cs="Times New Roman"/>
      <w:b/>
      <w:bCs/>
      <w:sz w:val="20"/>
      <w:szCs w:val="20"/>
      <w:lang w:val="en-US" w:eastAsia="ru-RU"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f5"/>
    <w:next w:val="4c"/>
    <w:semiHidden/>
    <w:unhideWhenUsed/>
    <w:rsid w:val="001167C4"/>
    <w:pPr>
      <w:widowControl w:val="0"/>
      <w:adjustRightInd w:val="0"/>
      <w:spacing w:line="360" w:lineRule="atLeast"/>
      <w:ind w:firstLine="567"/>
      <w:jc w:val="both"/>
    </w:pPr>
    <w:rPr>
      <w:rFonts w:ascii="Cambria" w:eastAsia="Times New Roman" w:hAnsi="Cambria" w:cs="Times New Roman"/>
      <w:sz w:val="20"/>
      <w:szCs w:val="20"/>
      <w:lang w:val="en-US" w:eastAsia="ru-RU"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
    <w:name w:val="Столбцы таблицы 52"/>
    <w:basedOn w:val="af5"/>
    <w:next w:val="5b"/>
    <w:semiHidden/>
    <w:unhideWhenUsed/>
    <w:rsid w:val="001167C4"/>
    <w:pPr>
      <w:widowControl w:val="0"/>
      <w:adjustRightInd w:val="0"/>
      <w:spacing w:line="360" w:lineRule="atLeast"/>
      <w:ind w:firstLine="567"/>
      <w:jc w:val="both"/>
    </w:pPr>
    <w:rPr>
      <w:rFonts w:ascii="Cambria" w:eastAsia="Times New Roman" w:hAnsi="Cambria" w:cs="Times New Roman"/>
      <w:sz w:val="20"/>
      <w:szCs w:val="20"/>
      <w:lang w:val="en-US" w:eastAsia="ru-RU"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e">
    <w:name w:val="Сетка таблицы 12"/>
    <w:basedOn w:val="af5"/>
    <w:next w:val="1ff5"/>
    <w:semiHidden/>
    <w:unhideWhenUsed/>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d">
    <w:name w:val="Сетка таблицы 22"/>
    <w:basedOn w:val="af5"/>
    <w:next w:val="2fa"/>
    <w:semiHidden/>
    <w:unhideWhenUsed/>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0">
    <w:name w:val="Сетка таблицы 53"/>
    <w:basedOn w:val="af5"/>
    <w:next w:val="57"/>
    <w:semiHidden/>
    <w:unhideWhenUsed/>
    <w:rsid w:val="001167C4"/>
    <w:pPr>
      <w:ind w:left="1080"/>
    </w:pPr>
    <w:rPr>
      <w:rFonts w:ascii="Cambria" w:eastAsia="Times New Roman" w:hAnsi="Cambria" w:cs="Times New Roman"/>
      <w:sz w:val="20"/>
      <w:szCs w:val="20"/>
      <w:lang w:val="en-US" w:eastAsia="ru-RU"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f5"/>
    <w:next w:val="84"/>
    <w:semiHidden/>
    <w:unhideWhenUsed/>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0">
    <w:name w:val="Таблица-список 12"/>
    <w:basedOn w:val="af5"/>
    <w:next w:val="-1"/>
    <w:semiHidden/>
    <w:unhideWhenUsed/>
    <w:rsid w:val="001167C4"/>
    <w:pPr>
      <w:widowControl w:val="0"/>
      <w:adjustRightInd w:val="0"/>
      <w:spacing w:line="360" w:lineRule="atLeast"/>
      <w:ind w:firstLine="567"/>
      <w:jc w:val="both"/>
    </w:pPr>
    <w:rPr>
      <w:rFonts w:ascii="Cambria" w:eastAsia="Times New Roman" w:hAnsi="Cambria" w:cs="Times New Roman"/>
      <w:sz w:val="20"/>
      <w:szCs w:val="20"/>
      <w:lang w:val="en-US" w:eastAsia="ru-RU"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f5"/>
    <w:next w:val="-2"/>
    <w:semiHidden/>
    <w:unhideWhenUsed/>
    <w:rsid w:val="001167C4"/>
    <w:pPr>
      <w:widowControl w:val="0"/>
      <w:adjustRightInd w:val="0"/>
      <w:spacing w:line="360" w:lineRule="atLeast"/>
      <w:ind w:firstLine="567"/>
      <w:jc w:val="both"/>
    </w:pPr>
    <w:rPr>
      <w:rFonts w:ascii="Cambria" w:eastAsia="Times New Roman" w:hAnsi="Cambria" w:cs="Times New Roman"/>
      <w:sz w:val="20"/>
      <w:szCs w:val="20"/>
      <w:lang w:val="en-US" w:eastAsia="ru-RU"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f6">
    <w:name w:val="Современная таблица2"/>
    <w:basedOn w:val="af5"/>
    <w:next w:val="afffffb"/>
    <w:semiHidden/>
    <w:unhideWhenUsed/>
    <w:rsid w:val="001167C4"/>
    <w:pPr>
      <w:widowControl w:val="0"/>
      <w:adjustRightInd w:val="0"/>
      <w:spacing w:line="360" w:lineRule="atLeast"/>
      <w:ind w:firstLine="567"/>
      <w:jc w:val="both"/>
    </w:pPr>
    <w:rPr>
      <w:rFonts w:ascii="Cambria" w:eastAsia="Times New Roman" w:hAnsi="Cambria" w:cs="Times New Roman"/>
      <w:sz w:val="20"/>
      <w:szCs w:val="20"/>
      <w:lang w:val="en-US" w:eastAsia="ru-RU"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7">
    <w:name w:val="Изысканная таблица2"/>
    <w:basedOn w:val="af5"/>
    <w:next w:val="afffffe"/>
    <w:semiHidden/>
    <w:unhideWhenUsed/>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2fff8">
    <w:name w:val="Стандартная таблица2"/>
    <w:basedOn w:val="af5"/>
    <w:next w:val="afffffc"/>
    <w:semiHidden/>
    <w:unhideWhenUsed/>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f">
    <w:name w:val="Изящная таблица 12"/>
    <w:basedOn w:val="af5"/>
    <w:next w:val="1ff4"/>
    <w:semiHidden/>
    <w:unhideWhenUsed/>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e">
    <w:name w:val="Изящная таблица 22"/>
    <w:basedOn w:val="af5"/>
    <w:next w:val="2f7"/>
    <w:semiHidden/>
    <w:unhideWhenUsed/>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
    <w:name w:val="Веб-таблица 12"/>
    <w:basedOn w:val="af5"/>
    <w:next w:val="-10"/>
    <w:semiHidden/>
    <w:unhideWhenUsed/>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
    <w:name w:val="Веб-таблица 22"/>
    <w:basedOn w:val="af5"/>
    <w:next w:val="-20"/>
    <w:semiHidden/>
    <w:unhideWhenUsed/>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2">
    <w:name w:val="Веб-таблица 322"/>
    <w:basedOn w:val="af5"/>
    <w:next w:val="-3"/>
    <w:semiHidden/>
    <w:unhideWhenUsed/>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1">
    <w:name w:val="Средняя заливка 2 - Акцент 421"/>
    <w:basedOn w:val="af5"/>
    <w:next w:val="af5"/>
    <w:uiPriority w:val="64"/>
    <w:semiHidden/>
    <w:unhideWhenUsed/>
    <w:rsid w:val="001167C4"/>
    <w:rPr>
      <w:rFonts w:ascii="Cambria" w:eastAsia="Times New Roman" w:hAnsi="Cambria" w:cs="Times New Roman"/>
      <w:sz w:val="20"/>
      <w:szCs w:val="20"/>
      <w:lang w:val="en-US" w:eastAsia="ru-RU"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fff9">
    <w:name w:val="Папушкин2"/>
    <w:basedOn w:val="aff8"/>
    <w:rsid w:val="001167C4"/>
    <w:pPr>
      <w:spacing w:after="200" w:line="276" w:lineRule="auto"/>
    </w:pPr>
    <w:rPr>
      <w:rFonts w:ascii="Arial" w:eastAsia="Times New Roman" w:hAnsi="Arial" w:cs="Times New Roman"/>
      <w:sz w:val="18"/>
      <w:szCs w:val="18"/>
      <w:lang w:val="en-US" w:eastAsia="ru-RU"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f5"/>
    <w:rsid w:val="001167C4"/>
    <w:pPr>
      <w:ind w:left="1080"/>
    </w:pPr>
    <w:rPr>
      <w:rFonts w:ascii="Cambria" w:eastAsia="Times New Roman" w:hAnsi="Cambria" w:cs="Times New Roman"/>
      <w:sz w:val="20"/>
      <w:szCs w:val="20"/>
      <w:lang w:val="en-US" w:eastAsia="ru-RU"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1">
    <w:name w:val="Средний список 1117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 - Акцент 112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DotumChe" w:eastAsia="Times New Roman" w:hAnsi="DotumChe"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12">
    <w:name w:val="Светлая заливка141"/>
    <w:basedOn w:val="af5"/>
    <w:uiPriority w:val="60"/>
    <w:rsid w:val="001167C4"/>
    <w:rPr>
      <w:rFonts w:ascii="Arial" w:eastAsia="Times New Roman" w:hAnsi="Arial"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
    <w:name w:val="Средний список 12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f">
    <w:name w:val="Светлая заливка22"/>
    <w:basedOn w:val="af5"/>
    <w:uiPriority w:val="60"/>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1">
    <w:name w:val="Светлая заливка1171"/>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
    <w:name w:val="Светлая заливка1131"/>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1">
    <w:name w:val="Светлая заливка1151"/>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6">
    <w:name w:val="Светлая заливка1111"/>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3">
    <w:name w:val="Светлая заливка34"/>
    <w:basedOn w:val="af5"/>
    <w:uiPriority w:val="60"/>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
    <w:name w:val="Light Shading11"/>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
    <w:name w:val="Светлая заливка1121"/>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
    <w:name w:val="Светлая заливка1141"/>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ffff4">
    <w:name w:val="рпдлпжлопж1"/>
    <w:basedOn w:val="af5"/>
    <w:uiPriority w:val="99"/>
    <w:rsid w:val="001167C4"/>
    <w:pPr>
      <w:jc w:val="right"/>
    </w:pPr>
    <w:rPr>
      <w:rFonts w:ascii="Arial" w:eastAsia="Calibri" w:hAnsi="Arial" w:cs="Times New Roman"/>
      <w:sz w:val="18"/>
      <w:szCs w:val="20"/>
      <w:lang w:val="en-US" w:eastAsia="ru-RU" w:bidi="en-US"/>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5">
    <w:name w:val="Светлая заливка311"/>
    <w:basedOn w:val="af5"/>
    <w:uiPriority w:val="60"/>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0">
    <w:name w:val="Сетка таблицы 512"/>
    <w:basedOn w:val="af5"/>
    <w:rsid w:val="001167C4"/>
    <w:pPr>
      <w:ind w:left="1080"/>
    </w:pPr>
    <w:rPr>
      <w:rFonts w:ascii="Cambria" w:eastAsia="Times New Roman" w:hAnsi="Cambria" w:cs="Times New Roman"/>
      <w:sz w:val="20"/>
      <w:szCs w:val="20"/>
      <w:lang w:val="en-US" w:eastAsia="ru-RU"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ff2">
    <w:name w:val="Папушкин11"/>
    <w:basedOn w:val="aff8"/>
    <w:rsid w:val="001167C4"/>
    <w:pPr>
      <w:spacing w:after="200" w:line="276" w:lineRule="auto"/>
    </w:pPr>
    <w:rPr>
      <w:rFonts w:ascii="Arial" w:eastAsia="Times New Roman" w:hAnsi="Arial" w:cs="Times New Roman"/>
      <w:sz w:val="18"/>
      <w:szCs w:val="18"/>
      <w:lang w:val="en-US" w:eastAsia="ru-RU"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f5"/>
    <w:rsid w:val="001167C4"/>
    <w:pPr>
      <w:ind w:left="1080"/>
    </w:pPr>
    <w:rPr>
      <w:rFonts w:ascii="Cambria" w:eastAsia="Times New Roman" w:hAnsi="Cambria" w:cs="Times New Roman"/>
      <w:sz w:val="20"/>
      <w:szCs w:val="20"/>
      <w:lang w:val="en-US" w:eastAsia="ru-RU"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6">
    <w:name w:val="Столбцы таблицы 311"/>
    <w:basedOn w:val="af5"/>
    <w:rsid w:val="001167C4"/>
    <w:pPr>
      <w:widowControl w:val="0"/>
      <w:adjustRightInd w:val="0"/>
      <w:spacing w:line="360" w:lineRule="atLeast"/>
      <w:ind w:firstLine="567"/>
      <w:jc w:val="both"/>
    </w:pPr>
    <w:rPr>
      <w:rFonts w:ascii="Cambria" w:eastAsia="Times New Roman" w:hAnsi="Cambria" w:cs="Times New Roman"/>
      <w:b/>
      <w:bCs/>
      <w:sz w:val="20"/>
      <w:szCs w:val="20"/>
      <w:lang w:val="en-US" w:eastAsia="ru-RU"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f5"/>
    <w:rsid w:val="001167C4"/>
    <w:pPr>
      <w:widowControl w:val="0"/>
      <w:adjustRightInd w:val="0"/>
      <w:spacing w:line="360" w:lineRule="atLeast"/>
      <w:ind w:firstLine="567"/>
      <w:jc w:val="both"/>
    </w:pPr>
    <w:rPr>
      <w:rFonts w:ascii="Cambria" w:eastAsia="Times New Roman" w:hAnsi="Cambria" w:cs="Times New Roman"/>
      <w:sz w:val="20"/>
      <w:szCs w:val="20"/>
      <w:lang w:val="en-US" w:eastAsia="ru-RU"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f5"/>
    <w:rsid w:val="001167C4"/>
    <w:pPr>
      <w:widowControl w:val="0"/>
      <w:adjustRightInd w:val="0"/>
      <w:spacing w:line="360" w:lineRule="atLeast"/>
      <w:ind w:firstLine="567"/>
      <w:jc w:val="both"/>
    </w:pPr>
    <w:rPr>
      <w:rFonts w:ascii="Cambria" w:eastAsia="Times New Roman" w:hAnsi="Cambria" w:cs="Times New Roman"/>
      <w:sz w:val="20"/>
      <w:szCs w:val="20"/>
      <w:lang w:val="en-US" w:eastAsia="ru-RU"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0">
    <w:name w:val="Таблица-список 111"/>
    <w:basedOn w:val="af5"/>
    <w:rsid w:val="001167C4"/>
    <w:pPr>
      <w:widowControl w:val="0"/>
      <w:adjustRightInd w:val="0"/>
      <w:spacing w:line="360" w:lineRule="atLeast"/>
      <w:ind w:firstLine="567"/>
      <w:jc w:val="both"/>
    </w:pPr>
    <w:rPr>
      <w:rFonts w:ascii="Cambria" w:eastAsia="Times New Roman" w:hAnsi="Cambria" w:cs="Times New Roman"/>
      <w:sz w:val="20"/>
      <w:szCs w:val="20"/>
      <w:lang w:val="en-US" w:eastAsia="ru-RU"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Столбцы таблицы 211"/>
    <w:basedOn w:val="af5"/>
    <w:rsid w:val="001167C4"/>
    <w:pPr>
      <w:widowControl w:val="0"/>
      <w:adjustRightInd w:val="0"/>
      <w:spacing w:line="360" w:lineRule="atLeast"/>
      <w:ind w:firstLine="567"/>
      <w:jc w:val="both"/>
    </w:pPr>
    <w:rPr>
      <w:rFonts w:ascii="Cambria" w:eastAsia="Times New Roman" w:hAnsi="Cambria" w:cs="Times New Roman"/>
      <w:b/>
      <w:bCs/>
      <w:sz w:val="20"/>
      <w:szCs w:val="20"/>
      <w:lang w:val="en-US" w:eastAsia="ru-RU"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f5"/>
    <w:rsid w:val="001167C4"/>
    <w:pPr>
      <w:widowControl w:val="0"/>
      <w:adjustRightInd w:val="0"/>
      <w:spacing w:line="360" w:lineRule="atLeast"/>
      <w:ind w:firstLine="567"/>
      <w:jc w:val="both"/>
    </w:pPr>
    <w:rPr>
      <w:rFonts w:ascii="Cambria" w:eastAsia="Times New Roman" w:hAnsi="Cambria" w:cs="Times New Roman"/>
      <w:sz w:val="20"/>
      <w:szCs w:val="20"/>
      <w:lang w:val="en-US" w:eastAsia="ru-RU"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f3">
    <w:name w:val="Современная таблица11"/>
    <w:basedOn w:val="af5"/>
    <w:rsid w:val="001167C4"/>
    <w:pPr>
      <w:widowControl w:val="0"/>
      <w:adjustRightInd w:val="0"/>
      <w:spacing w:line="360" w:lineRule="atLeast"/>
      <w:ind w:firstLine="567"/>
      <w:jc w:val="both"/>
    </w:pPr>
    <w:rPr>
      <w:rFonts w:ascii="Cambria" w:eastAsia="Times New Roman" w:hAnsi="Cambria" w:cs="Times New Roman"/>
      <w:sz w:val="20"/>
      <w:szCs w:val="20"/>
      <w:lang w:val="en-US" w:eastAsia="ru-RU"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1">
    <w:name w:val="Средний список 1118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
    <w:name w:val="Средний список 1 - Акцент 111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DotumChe" w:eastAsia="Times New Roman" w:hAnsi="DotumChe"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5">
    <w:name w:val="Простая таблица 211"/>
    <w:basedOn w:val="af5"/>
    <w:rsid w:val="001167C4"/>
    <w:pPr>
      <w:widowControl w:val="0"/>
      <w:adjustRightInd w:val="0"/>
      <w:spacing w:line="360" w:lineRule="atLeast"/>
      <w:ind w:firstLine="567"/>
      <w:jc w:val="both"/>
    </w:pPr>
    <w:rPr>
      <w:rFonts w:ascii="Cambria" w:eastAsia="Times New Roman" w:hAnsi="Cambria" w:cs="Times New Roman"/>
      <w:sz w:val="20"/>
      <w:szCs w:val="20"/>
      <w:lang w:val="en-US" w:eastAsia="ru-RU"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f4">
    <w:name w:val="Стандартная таблица11"/>
    <w:basedOn w:val="af5"/>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a">
    <w:name w:val="Классическая таблица 111"/>
    <w:basedOn w:val="af5"/>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b">
    <w:name w:val="Простая таблица 111"/>
    <w:basedOn w:val="af5"/>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6">
    <w:name w:val="Изящная таблица 211"/>
    <w:basedOn w:val="af5"/>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
    <w:name w:val="Веб-таблица 111"/>
    <w:basedOn w:val="af5"/>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f5"/>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
    <w:name w:val="Веб-таблица 3111"/>
    <w:basedOn w:val="af5"/>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ff5">
    <w:name w:val="Изысканная таблица11"/>
    <w:basedOn w:val="af5"/>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11c">
    <w:name w:val="Изящная таблица 111"/>
    <w:basedOn w:val="af5"/>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f5"/>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1">
    <w:name w:val="Сетка таблицы 811"/>
    <w:basedOn w:val="af5"/>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8">
    <w:name w:val="Сетка таблицы 211"/>
    <w:basedOn w:val="af5"/>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d">
    <w:name w:val="Сетка таблицы 111"/>
    <w:basedOn w:val="af5"/>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7">
    <w:name w:val="Простая таблица 311"/>
    <w:basedOn w:val="af5"/>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1">
    <w:name w:val="Средняя заливка 2 - Акцент 4111"/>
    <w:basedOn w:val="af5"/>
    <w:uiPriority w:val="64"/>
    <w:rsid w:val="001167C4"/>
    <w:rPr>
      <w:rFonts w:ascii="Cambria" w:eastAsia="Times New Roman" w:hAnsi="Cambria" w:cs="Times New Roman"/>
      <w:sz w:val="20"/>
      <w:szCs w:val="20"/>
      <w:lang w:val="en-US" w:eastAsia="ru-RU"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10">
    <w:name w:val="Средний список 1311"/>
    <w:basedOn w:val="af5"/>
    <w:uiPriority w:val="65"/>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
    <w:name w:val="Средний список 111121"/>
    <w:basedOn w:val="af5"/>
    <w:uiPriority w:val="65"/>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5">
    <w:name w:val="Светлая заливка41"/>
    <w:basedOn w:val="af5"/>
    <w:uiPriority w:val="60"/>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0">
    <w:name w:val="Средний список 112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0">
    <w:name w:val="Средний список 113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3">
    <w:name w:val="Светлая заливка121"/>
    <w:basedOn w:val="af5"/>
    <w:uiPriority w:val="60"/>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0">
    <w:name w:val="Средний список 114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0">
    <w:name w:val="Средний список 115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
    <w:name w:val="Средний список 116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9">
    <w:name w:val="Светлая заливка211"/>
    <w:basedOn w:val="af5"/>
    <w:uiPriority w:val="60"/>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10">
    <w:name w:val="Средний список 117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1">
    <w:name w:val="Средний список 118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1">
    <w:name w:val="Средний список 119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1">
    <w:name w:val="Средний список 1110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0">
    <w:name w:val="Средний список 11111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0">
    <w:name w:val="Светлая заливка321"/>
    <w:basedOn w:val="af5"/>
    <w:uiPriority w:val="60"/>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1">
    <w:name w:val="Средний список 1112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
    <w:name w:val="Средний список 1113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1">
    <w:name w:val="Средний список 1114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1">
    <w:name w:val="Средний список 1115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1">
    <w:name w:val="Средний список 1116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2">
    <w:name w:val="Светлая заливка1161"/>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0">
    <w:name w:val="Светлая заливка331"/>
    <w:basedOn w:val="af5"/>
    <w:uiPriority w:val="60"/>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4">
    <w:name w:val="Светлая заливка131"/>
    <w:basedOn w:val="af5"/>
    <w:uiPriority w:val="60"/>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0">
    <w:name w:val="Сетка таблицы 5111"/>
    <w:basedOn w:val="af5"/>
    <w:rsid w:val="001167C4"/>
    <w:rPr>
      <w:rFonts w:ascii="Cambria" w:eastAsia="Times New Roman" w:hAnsi="Cambria" w:cs="Times New Roman"/>
      <w:sz w:val="20"/>
      <w:szCs w:val="20"/>
      <w:lang w:val="en-US" w:eastAsia="ru-RU"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1">
    <w:name w:val="Заголовок 3 ур11"/>
    <w:uiPriority w:val="99"/>
    <w:rsid w:val="001167C4"/>
    <w:pPr>
      <w:numPr>
        <w:numId w:val="66"/>
      </w:numPr>
    </w:pPr>
  </w:style>
  <w:style w:type="numbering" w:customStyle="1" w:styleId="1111151">
    <w:name w:val="1 / 1.1 / 1.1.51"/>
    <w:basedOn w:val="af6"/>
    <w:next w:val="111111"/>
    <w:semiHidden/>
    <w:unhideWhenUsed/>
    <w:rsid w:val="001167C4"/>
    <w:pPr>
      <w:numPr>
        <w:numId w:val="67"/>
      </w:numPr>
    </w:pPr>
  </w:style>
  <w:style w:type="numbering" w:customStyle="1" w:styleId="116">
    <w:name w:val="Стиль11"/>
    <w:uiPriority w:val="99"/>
    <w:rsid w:val="001167C4"/>
    <w:pPr>
      <w:numPr>
        <w:numId w:val="19"/>
      </w:numPr>
    </w:pPr>
  </w:style>
  <w:style w:type="numbering" w:customStyle="1" w:styleId="211">
    <w:name w:val="Заголовок 2 уровень11"/>
    <w:uiPriority w:val="99"/>
    <w:rsid w:val="001167C4"/>
    <w:pPr>
      <w:numPr>
        <w:numId w:val="20"/>
      </w:numPr>
    </w:pPr>
  </w:style>
  <w:style w:type="table" w:customStyle="1" w:styleId="722">
    <w:name w:val="Сетка таблицы72"/>
    <w:basedOn w:val="af5"/>
    <w:next w:val="aff8"/>
    <w:uiPriority w:val="39"/>
    <w:rsid w:val="001167C4"/>
    <w:rPr>
      <w:rFonts w:ascii="Calibri" w:eastAsia="Calibri" w:hAnsi="Calibri"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Сетка таблицы42"/>
    <w:basedOn w:val="af5"/>
    <w:next w:val="aff8"/>
    <w:uiPriority w:val="59"/>
    <w:rsid w:val="001167C4"/>
    <w:rPr>
      <w:rFonts w:ascii="Calibri" w:eastAsia="Times New Roman" w:hAnsi="Calibri"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f0">
    <w:name w:val="Изысканная таблица5"/>
    <w:basedOn w:val="af5"/>
    <w:next w:val="afffffe"/>
    <w:rsid w:val="001167C4"/>
    <w:pPr>
      <w:widowControl w:val="0"/>
      <w:adjustRightInd w:val="0"/>
      <w:spacing w:before="120" w:after="120" w:line="360" w:lineRule="auto"/>
      <w:ind w:firstLine="567"/>
      <w:jc w:val="both"/>
      <w:textAlignment w:val="baseline"/>
    </w:pPr>
    <w:rPr>
      <w:rFonts w:ascii="Cambria" w:eastAsia="Times New Roman" w:hAnsi="Cambria" w:cs="Times New Roman"/>
      <w:sz w:val="20"/>
      <w:szCs w:val="20"/>
      <w:lang w:val="en-US" w:eastAsia="ru-RU"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7">
    <w:name w:val="Изящная таблица 15"/>
    <w:basedOn w:val="af5"/>
    <w:next w:val="1ff4"/>
    <w:rsid w:val="001167C4"/>
    <w:pPr>
      <w:widowControl w:val="0"/>
      <w:adjustRightInd w:val="0"/>
      <w:spacing w:before="120" w:after="120" w:line="360" w:lineRule="auto"/>
      <w:ind w:firstLine="567"/>
      <w:jc w:val="both"/>
      <w:textAlignment w:val="baseline"/>
    </w:pPr>
    <w:rPr>
      <w:rFonts w:ascii="Cambria" w:eastAsia="Times New Roman" w:hAnsi="Cambria" w:cs="Times New Roman"/>
      <w:sz w:val="20"/>
      <w:szCs w:val="20"/>
      <w:lang w:val="en-US" w:eastAsia="ru-RU"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Классическая таблица 25"/>
    <w:basedOn w:val="af5"/>
    <w:next w:val="2f8"/>
    <w:rsid w:val="001167C4"/>
    <w:pPr>
      <w:widowControl w:val="0"/>
      <w:adjustRightInd w:val="0"/>
      <w:spacing w:before="120" w:after="120" w:line="360" w:lineRule="auto"/>
      <w:ind w:firstLine="567"/>
      <w:jc w:val="both"/>
      <w:textAlignment w:val="baseline"/>
    </w:pPr>
    <w:rPr>
      <w:rFonts w:ascii="Cambria" w:eastAsia="Times New Roman" w:hAnsi="Cambria" w:cs="Times New Roman"/>
      <w:sz w:val="20"/>
      <w:szCs w:val="20"/>
      <w:lang w:val="en-US" w:eastAsia="ru-RU"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20">
    <w:name w:val="Сетка таблицы142"/>
    <w:basedOn w:val="af5"/>
    <w:next w:val="aff8"/>
    <w:rsid w:val="001167C4"/>
    <w:pPr>
      <w:spacing w:line="360" w:lineRule="auto"/>
      <w:ind w:firstLine="567"/>
      <w:jc w:val="both"/>
    </w:pPr>
    <w:rPr>
      <w:rFonts w:ascii="Cambria" w:eastAsia="Times New Roman" w:hAnsi="Cambria"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Сетка таблицы232"/>
    <w:basedOn w:val="af5"/>
    <w:next w:val="aff8"/>
    <w:rsid w:val="001167C4"/>
    <w:pPr>
      <w:spacing w:line="360" w:lineRule="auto"/>
      <w:ind w:firstLine="567"/>
      <w:jc w:val="both"/>
    </w:pPr>
    <w:rPr>
      <w:rFonts w:ascii="Cambria" w:eastAsia="Times New Roman" w:hAnsi="Cambria"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0">
    <w:name w:val="Сетка таблицы 85"/>
    <w:basedOn w:val="af5"/>
    <w:next w:val="84"/>
    <w:rsid w:val="001167C4"/>
    <w:pPr>
      <w:widowControl w:val="0"/>
      <w:adjustRightInd w:val="0"/>
      <w:spacing w:before="120" w:after="120" w:line="360" w:lineRule="auto"/>
      <w:ind w:firstLine="567"/>
      <w:jc w:val="both"/>
      <w:textAlignment w:val="baseline"/>
    </w:pPr>
    <w:rPr>
      <w:rFonts w:ascii="Cambria" w:eastAsia="Times New Roman" w:hAnsi="Cambria" w:cs="Times New Roman"/>
      <w:sz w:val="20"/>
      <w:szCs w:val="20"/>
      <w:lang w:val="en-US" w:eastAsia="ru-RU"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fontstyle01">
    <w:name w:val="fontstyle01"/>
    <w:rsid w:val="001167C4"/>
    <w:rPr>
      <w:rFonts w:ascii="Times New Roman" w:hAnsi="Times New Roman" w:cs="Times New Roman" w:hint="default"/>
      <w:b w:val="0"/>
      <w:bCs w:val="0"/>
      <w:i w:val="0"/>
      <w:iCs w:val="0"/>
      <w:color w:val="000000"/>
      <w:sz w:val="26"/>
      <w:szCs w:val="26"/>
    </w:rPr>
  </w:style>
  <w:style w:type="character" w:customStyle="1" w:styleId="fontstyle21">
    <w:name w:val="fontstyle21"/>
    <w:rsid w:val="001167C4"/>
    <w:rPr>
      <w:rFonts w:ascii="Times New Roman" w:hAnsi="Times New Roman" w:cs="Times New Roman" w:hint="default"/>
      <w:b/>
      <w:bCs/>
      <w:i w:val="0"/>
      <w:iCs w:val="0"/>
      <w:color w:val="000000"/>
      <w:sz w:val="26"/>
      <w:szCs w:val="26"/>
    </w:rPr>
  </w:style>
  <w:style w:type="table" w:customStyle="1" w:styleId="821">
    <w:name w:val="Сетка таблицы82"/>
    <w:basedOn w:val="af5"/>
    <w:next w:val="aff8"/>
    <w:uiPriority w:val="3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0">
    <w:name w:val="Сетка таблицы92"/>
    <w:basedOn w:val="af5"/>
    <w:next w:val="aff8"/>
    <w:uiPriority w:val="3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0">
    <w:name w:val="Сетка таблицы102"/>
    <w:basedOn w:val="af5"/>
    <w:next w:val="aff8"/>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Сетка таблицы122"/>
    <w:basedOn w:val="af5"/>
    <w:next w:val="aff8"/>
    <w:uiPriority w:val="5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
    <w:name w:val="Сетка таблицы132"/>
    <w:basedOn w:val="af5"/>
    <w:next w:val="aff8"/>
    <w:uiPriority w:val="5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Сетка таблицы152"/>
    <w:basedOn w:val="af5"/>
    <w:next w:val="aff8"/>
    <w:uiPriority w:val="3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0">
    <w:name w:val="Сетка таблицы162"/>
    <w:basedOn w:val="af5"/>
    <w:next w:val="aff8"/>
    <w:uiPriority w:val="3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0">
    <w:name w:val="Сетка таблицы172"/>
    <w:basedOn w:val="af5"/>
    <w:next w:val="aff8"/>
    <w:uiPriority w:val="3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0">
    <w:name w:val="Сетка таблицы182"/>
    <w:basedOn w:val="af5"/>
    <w:next w:val="aff8"/>
    <w:uiPriority w:val="3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1pt0">
    <w:name w:val="Основной текст (2) + 11 pt"/>
    <w:rsid w:val="001167C4"/>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Verdana8pt">
    <w:name w:val="Основной текст (2) + Verdana;8 pt"/>
    <w:rsid w:val="001167C4"/>
    <w:rPr>
      <w:rFonts w:ascii="Verdana" w:eastAsia="Verdana" w:hAnsi="Verdana" w:cs="Verdana"/>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4Exact">
    <w:name w:val="Основной текст (4) Exact"/>
    <w:rsid w:val="001167C4"/>
    <w:rPr>
      <w:rFonts w:ascii="Times New Roman" w:eastAsia="Times New Roman" w:hAnsi="Times New Roman" w:cs="Times New Roman"/>
      <w:b/>
      <w:bCs/>
      <w:i w:val="0"/>
      <w:iCs w:val="0"/>
      <w:smallCaps w:val="0"/>
      <w:strike w:val="0"/>
      <w:sz w:val="18"/>
      <w:szCs w:val="18"/>
      <w:u w:val="none"/>
    </w:rPr>
  </w:style>
  <w:style w:type="character" w:customStyle="1" w:styleId="5Exact">
    <w:name w:val="Основной текст (5) Exact"/>
    <w:rsid w:val="001167C4"/>
    <w:rPr>
      <w:rFonts w:ascii="Times New Roman" w:eastAsia="Times New Roman" w:hAnsi="Times New Roman" w:cs="Times New Roman"/>
      <w:b/>
      <w:bCs/>
      <w:i w:val="0"/>
      <w:iCs w:val="0"/>
      <w:smallCaps w:val="0"/>
      <w:strike w:val="0"/>
      <w:sz w:val="18"/>
      <w:szCs w:val="18"/>
      <w:u w:val="none"/>
    </w:rPr>
  </w:style>
  <w:style w:type="character" w:customStyle="1" w:styleId="Exact1">
    <w:name w:val="Оглавление Exact"/>
    <w:link w:val="afffffffffffff9"/>
    <w:rsid w:val="001167C4"/>
    <w:rPr>
      <w:rFonts w:ascii="Times New Roman" w:eastAsia="Times New Roman" w:hAnsi="Times New Roman" w:cs="Times New Roman"/>
      <w:b/>
      <w:bCs/>
      <w:color w:val="000000"/>
      <w:sz w:val="18"/>
      <w:szCs w:val="18"/>
      <w:shd w:val="clear" w:color="auto" w:fill="FFFFFF"/>
      <w:lang w:eastAsia="ru-RU" w:bidi="ru-RU"/>
    </w:rPr>
  </w:style>
  <w:style w:type="paragraph" w:customStyle="1" w:styleId="xl48008">
    <w:name w:val="xl48008"/>
    <w:basedOn w:val="af3"/>
    <w:uiPriority w:val="99"/>
    <w:qFormat/>
    <w:rsid w:val="001167C4"/>
    <w:pPr>
      <w:pBdr>
        <w:top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09">
    <w:name w:val="xl48009"/>
    <w:basedOn w:val="af3"/>
    <w:uiPriority w:val="99"/>
    <w:qFormat/>
    <w:rsid w:val="001167C4"/>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10">
    <w:name w:val="xl48010"/>
    <w:basedOn w:val="af3"/>
    <w:uiPriority w:val="99"/>
    <w:qFormat/>
    <w:rsid w:val="001167C4"/>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11">
    <w:name w:val="xl48011"/>
    <w:basedOn w:val="af3"/>
    <w:uiPriority w:val="99"/>
    <w:qFormat/>
    <w:rsid w:val="001167C4"/>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CC0000"/>
      <w:sz w:val="20"/>
      <w:szCs w:val="20"/>
      <w:lang w:eastAsia="ru-RU"/>
    </w:rPr>
  </w:style>
  <w:style w:type="paragraph" w:customStyle="1" w:styleId="xl48012">
    <w:name w:val="xl48012"/>
    <w:basedOn w:val="af3"/>
    <w:uiPriority w:val="99"/>
    <w:qFormat/>
    <w:rsid w:val="001167C4"/>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13">
    <w:name w:val="xl48013"/>
    <w:basedOn w:val="af3"/>
    <w:uiPriority w:val="99"/>
    <w:qFormat/>
    <w:rsid w:val="001167C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14">
    <w:name w:val="xl48014"/>
    <w:basedOn w:val="af3"/>
    <w:uiPriority w:val="99"/>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15">
    <w:name w:val="xl48015"/>
    <w:basedOn w:val="af3"/>
    <w:uiPriority w:val="99"/>
    <w:qFormat/>
    <w:rsid w:val="001167C4"/>
    <w:pPr>
      <w:pBdr>
        <w:top w:val="single" w:sz="4" w:space="0" w:color="auto"/>
        <w:bottom w:val="single" w:sz="4" w:space="0" w:color="auto"/>
        <w:right w:val="single" w:sz="4" w:space="0" w:color="auto"/>
      </w:pBdr>
      <w:shd w:val="clear" w:color="000000" w:fill="FFFF00"/>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48016">
    <w:name w:val="xl48016"/>
    <w:basedOn w:val="af3"/>
    <w:uiPriority w:val="99"/>
    <w:qFormat/>
    <w:rsid w:val="001167C4"/>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17">
    <w:name w:val="xl48017"/>
    <w:basedOn w:val="af3"/>
    <w:uiPriority w:val="99"/>
    <w:qFormat/>
    <w:rsid w:val="001167C4"/>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18">
    <w:name w:val="xl48018"/>
    <w:basedOn w:val="af3"/>
    <w:uiPriority w:val="99"/>
    <w:qFormat/>
    <w:rsid w:val="001167C4"/>
    <w:pPr>
      <w:shd w:val="clear" w:color="000000" w:fill="FFFFFF"/>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48019">
    <w:name w:val="xl48019"/>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20"/>
      <w:szCs w:val="20"/>
      <w:lang w:eastAsia="ru-RU"/>
    </w:rPr>
  </w:style>
  <w:style w:type="paragraph" w:customStyle="1" w:styleId="xl48020">
    <w:name w:val="xl48020"/>
    <w:basedOn w:val="af3"/>
    <w:uiPriority w:val="99"/>
    <w:qFormat/>
    <w:rsid w:val="001167C4"/>
    <w:pPr>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48021">
    <w:name w:val="xl48021"/>
    <w:basedOn w:val="af3"/>
    <w:uiPriority w:val="99"/>
    <w:qFormat/>
    <w:rsid w:val="001167C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22">
    <w:name w:val="xl48022"/>
    <w:basedOn w:val="af3"/>
    <w:uiPriority w:val="99"/>
    <w:qFormat/>
    <w:rsid w:val="001167C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23">
    <w:name w:val="xl48023"/>
    <w:basedOn w:val="af3"/>
    <w:uiPriority w:val="99"/>
    <w:qFormat/>
    <w:rsid w:val="001167C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24">
    <w:name w:val="xl48024"/>
    <w:basedOn w:val="af3"/>
    <w:uiPriority w:val="99"/>
    <w:qFormat/>
    <w:rsid w:val="001167C4"/>
    <w:pPr>
      <w:pBdr>
        <w:top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25">
    <w:name w:val="xl48025"/>
    <w:basedOn w:val="af3"/>
    <w:uiPriority w:val="99"/>
    <w:qFormat/>
    <w:rsid w:val="001167C4"/>
    <w:pPr>
      <w:pBdr>
        <w:top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26">
    <w:name w:val="xl48026"/>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48027">
    <w:name w:val="xl48027"/>
    <w:basedOn w:val="af3"/>
    <w:uiPriority w:val="99"/>
    <w:qFormat/>
    <w:rsid w:val="001167C4"/>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rFonts w:ascii="Times New Roman" w:eastAsia="Times New Roman" w:hAnsi="Times New Roman" w:cs="Times New Roman"/>
      <w:sz w:val="18"/>
      <w:szCs w:val="18"/>
      <w:lang w:eastAsia="ru-RU"/>
    </w:rPr>
  </w:style>
  <w:style w:type="paragraph" w:customStyle="1" w:styleId="xl48028">
    <w:name w:val="xl48028"/>
    <w:basedOn w:val="af3"/>
    <w:uiPriority w:val="99"/>
    <w:qFormat/>
    <w:rsid w:val="001167C4"/>
    <w:pPr>
      <w:pBdr>
        <w:top w:val="single" w:sz="8" w:space="0" w:color="auto"/>
        <w:bottom w:val="single" w:sz="8" w:space="0" w:color="auto"/>
        <w:right w:val="single" w:sz="8" w:space="0" w:color="auto"/>
      </w:pBdr>
      <w:spacing w:before="100" w:beforeAutospacing="1" w:after="100" w:afterAutospacing="1"/>
      <w:jc w:val="right"/>
      <w:textAlignment w:val="center"/>
    </w:pPr>
    <w:rPr>
      <w:rFonts w:ascii="Tahoma" w:eastAsia="Times New Roman" w:hAnsi="Tahoma" w:cs="Tahoma"/>
      <w:sz w:val="18"/>
      <w:szCs w:val="18"/>
      <w:lang w:eastAsia="ru-RU"/>
    </w:rPr>
  </w:style>
  <w:style w:type="paragraph" w:customStyle="1" w:styleId="xl48029">
    <w:name w:val="xl48029"/>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30">
    <w:name w:val="xl48030"/>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31">
    <w:name w:val="xl48031"/>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32">
    <w:name w:val="xl48032"/>
    <w:basedOn w:val="af3"/>
    <w:uiPriority w:val="99"/>
    <w:qFormat/>
    <w:rsid w:val="001167C4"/>
    <w:pPr>
      <w:pBdr>
        <w:top w:val="single" w:sz="8" w:space="0" w:color="000000"/>
        <w:left w:val="single" w:sz="8" w:space="0" w:color="000000"/>
        <w:bottom w:val="single" w:sz="8" w:space="0" w:color="000000"/>
        <w:right w:val="single" w:sz="8" w:space="0" w:color="000000"/>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33">
    <w:name w:val="xl48033"/>
    <w:basedOn w:val="af3"/>
    <w:uiPriority w:val="99"/>
    <w:qFormat/>
    <w:rsid w:val="001167C4"/>
    <w:pPr>
      <w:pBdr>
        <w:top w:val="single" w:sz="8" w:space="0" w:color="000000"/>
        <w:bottom w:val="single" w:sz="8" w:space="0" w:color="000000"/>
        <w:right w:val="single" w:sz="8" w:space="0" w:color="000000"/>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34">
    <w:name w:val="xl48034"/>
    <w:basedOn w:val="af3"/>
    <w:uiPriority w:val="99"/>
    <w:qFormat/>
    <w:rsid w:val="001167C4"/>
    <w:pPr>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48035">
    <w:name w:val="xl48035"/>
    <w:basedOn w:val="af3"/>
    <w:uiPriority w:val="99"/>
    <w:qFormat/>
    <w:rsid w:val="001167C4"/>
    <w:pPr>
      <w:spacing w:before="100" w:beforeAutospacing="1" w:after="100" w:afterAutospacing="1"/>
      <w:jc w:val="left"/>
    </w:pPr>
    <w:rPr>
      <w:rFonts w:ascii="Times New Roman" w:eastAsia="Times New Roman" w:hAnsi="Times New Roman" w:cs="Times New Roman"/>
      <w:sz w:val="18"/>
      <w:szCs w:val="18"/>
      <w:lang w:eastAsia="ru-RU"/>
    </w:rPr>
  </w:style>
  <w:style w:type="paragraph" w:customStyle="1" w:styleId="xl48036">
    <w:name w:val="xl48036"/>
    <w:basedOn w:val="af3"/>
    <w:uiPriority w:val="99"/>
    <w:qFormat/>
    <w:rsid w:val="001167C4"/>
    <w:pPr>
      <w:shd w:val="clear" w:color="000000" w:fill="FFFFFF"/>
      <w:spacing w:before="100" w:beforeAutospacing="1" w:after="100" w:afterAutospacing="1"/>
      <w:jc w:val="left"/>
    </w:pPr>
    <w:rPr>
      <w:rFonts w:ascii="Times New Roman" w:eastAsia="Times New Roman" w:hAnsi="Times New Roman" w:cs="Times New Roman"/>
      <w:sz w:val="18"/>
      <w:szCs w:val="18"/>
      <w:lang w:eastAsia="ru-RU"/>
    </w:rPr>
  </w:style>
  <w:style w:type="paragraph" w:customStyle="1" w:styleId="xl48037">
    <w:name w:val="xl48037"/>
    <w:basedOn w:val="af3"/>
    <w:uiPriority w:val="99"/>
    <w:qFormat/>
    <w:rsid w:val="001167C4"/>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48038">
    <w:name w:val="xl48038"/>
    <w:basedOn w:val="af3"/>
    <w:uiPriority w:val="99"/>
    <w:qFormat/>
    <w:rsid w:val="001167C4"/>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48039">
    <w:name w:val="xl48039"/>
    <w:basedOn w:val="af3"/>
    <w:uiPriority w:val="99"/>
    <w:qFormat/>
    <w:rsid w:val="001167C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40">
    <w:name w:val="xl48040"/>
    <w:basedOn w:val="af3"/>
    <w:uiPriority w:val="99"/>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41">
    <w:name w:val="xl48041"/>
    <w:basedOn w:val="af3"/>
    <w:uiPriority w:val="99"/>
    <w:qFormat/>
    <w:rsid w:val="001167C4"/>
    <w:pPr>
      <w:pBdr>
        <w:top w:val="single" w:sz="4" w:space="0" w:color="auto"/>
        <w:left w:val="single" w:sz="4" w:space="0" w:color="auto"/>
        <w:bottom w:val="single" w:sz="4" w:space="0" w:color="auto"/>
      </w:pBdr>
      <w:shd w:val="clear" w:color="000000" w:fill="8DB4E2"/>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42">
    <w:name w:val="xl48042"/>
    <w:basedOn w:val="af3"/>
    <w:uiPriority w:val="99"/>
    <w:qFormat/>
    <w:rsid w:val="001167C4"/>
    <w:pPr>
      <w:pBdr>
        <w:left w:val="single" w:sz="4" w:space="0" w:color="auto"/>
        <w:bottom w:val="single" w:sz="4" w:space="0" w:color="auto"/>
      </w:pBdr>
      <w:shd w:val="clear" w:color="000000" w:fill="8DB4E2"/>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43">
    <w:name w:val="xl48043"/>
    <w:basedOn w:val="af3"/>
    <w:uiPriority w:val="99"/>
    <w:qFormat/>
    <w:rsid w:val="001167C4"/>
    <w:pP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44">
    <w:name w:val="xl48044"/>
    <w:basedOn w:val="af3"/>
    <w:uiPriority w:val="99"/>
    <w:qFormat/>
    <w:rsid w:val="001167C4"/>
    <w:pP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45">
    <w:name w:val="xl48045"/>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48046">
    <w:name w:val="xl48046"/>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48047">
    <w:name w:val="xl48047"/>
    <w:basedOn w:val="af3"/>
    <w:uiPriority w:val="99"/>
    <w:qFormat/>
    <w:rsid w:val="001167C4"/>
    <w:pPr>
      <w:pBdr>
        <w:lef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48048">
    <w:name w:val="xl48048"/>
    <w:basedOn w:val="af3"/>
    <w:uiPriority w:val="99"/>
    <w:qFormat/>
    <w:rsid w:val="001167C4"/>
    <w:pPr>
      <w:pBdr>
        <w:top w:val="single" w:sz="8" w:space="0" w:color="auto"/>
        <w:left w:val="single" w:sz="8" w:space="7" w:color="auto"/>
      </w:pBdr>
      <w:shd w:val="clear" w:color="000000" w:fill="FFFFFF"/>
      <w:spacing w:before="100" w:beforeAutospacing="1" w:after="100" w:afterAutospacing="1"/>
      <w:ind w:firstLineChars="100" w:firstLine="100"/>
      <w:jc w:val="left"/>
      <w:textAlignment w:val="center"/>
    </w:pPr>
    <w:rPr>
      <w:rFonts w:ascii="Times New Roman" w:eastAsia="Times New Roman" w:hAnsi="Times New Roman" w:cs="Times New Roman"/>
      <w:color w:val="000000"/>
      <w:sz w:val="20"/>
      <w:szCs w:val="20"/>
      <w:lang w:eastAsia="ru-RU"/>
    </w:rPr>
  </w:style>
  <w:style w:type="paragraph" w:customStyle="1" w:styleId="xl48049">
    <w:name w:val="xl48049"/>
    <w:basedOn w:val="af3"/>
    <w:uiPriority w:val="99"/>
    <w:qFormat/>
    <w:rsid w:val="001167C4"/>
    <w:pPr>
      <w:pBdr>
        <w:top w:val="single" w:sz="8" w:space="0" w:color="auto"/>
        <w:left w:val="single" w:sz="8" w:space="7" w:color="auto"/>
        <w:bottom w:val="single" w:sz="8" w:space="0" w:color="auto"/>
      </w:pBdr>
      <w:shd w:val="clear" w:color="000000" w:fill="FFFFFF"/>
      <w:spacing w:before="100" w:beforeAutospacing="1" w:after="100" w:afterAutospacing="1"/>
      <w:ind w:firstLineChars="100" w:firstLine="100"/>
      <w:jc w:val="left"/>
      <w:textAlignment w:val="center"/>
    </w:pPr>
    <w:rPr>
      <w:rFonts w:ascii="Times New Roman" w:eastAsia="Times New Roman" w:hAnsi="Times New Roman" w:cs="Times New Roman"/>
      <w:color w:val="000000"/>
      <w:sz w:val="20"/>
      <w:szCs w:val="20"/>
      <w:lang w:eastAsia="ru-RU"/>
    </w:rPr>
  </w:style>
  <w:style w:type="paragraph" w:customStyle="1" w:styleId="xl48050">
    <w:name w:val="xl48050"/>
    <w:basedOn w:val="af3"/>
    <w:uiPriority w:val="99"/>
    <w:qFormat/>
    <w:rsid w:val="001167C4"/>
    <w:pPr>
      <w:pBdr>
        <w:lef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48051">
    <w:name w:val="xl48051"/>
    <w:basedOn w:val="af3"/>
    <w:uiPriority w:val="99"/>
    <w:qFormat/>
    <w:rsid w:val="001167C4"/>
    <w:pPr>
      <w:shd w:val="clear" w:color="000000" w:fill="FFFFFF"/>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48052">
    <w:name w:val="xl48052"/>
    <w:basedOn w:val="af3"/>
    <w:uiPriority w:val="99"/>
    <w:qFormat/>
    <w:rsid w:val="001167C4"/>
    <w:pPr>
      <w:pBdr>
        <w:left w:val="single" w:sz="8"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48053">
    <w:name w:val="xl48053"/>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48054">
    <w:name w:val="xl48054"/>
    <w:basedOn w:val="af3"/>
    <w:uiPriority w:val="99"/>
    <w:qFormat/>
    <w:rsid w:val="001167C4"/>
    <w:pPr>
      <w:pBdr>
        <w:top w:val="single" w:sz="4" w:space="0" w:color="auto"/>
        <w:bottom w:val="single" w:sz="4" w:space="0" w:color="auto"/>
      </w:pBdr>
      <w:shd w:val="clear" w:color="000000" w:fill="538DD5"/>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48055">
    <w:name w:val="xl48055"/>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48056">
    <w:name w:val="xl48056"/>
    <w:basedOn w:val="af3"/>
    <w:uiPriority w:val="99"/>
    <w:qFormat/>
    <w:rsid w:val="001167C4"/>
    <w:pPr>
      <w:pBdr>
        <w:top w:val="single" w:sz="4" w:space="0" w:color="auto"/>
        <w:bottom w:val="single" w:sz="4" w:space="0" w:color="auto"/>
      </w:pBdr>
      <w:shd w:val="clear" w:color="000000" w:fill="8DB4E2"/>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48057">
    <w:name w:val="xl48057"/>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48058">
    <w:name w:val="xl48058"/>
    <w:basedOn w:val="af3"/>
    <w:uiPriority w:val="99"/>
    <w:qFormat/>
    <w:rsid w:val="001167C4"/>
    <w:pPr>
      <w:pBdr>
        <w:top w:val="single" w:sz="8" w:space="0" w:color="auto"/>
        <w:left w:val="single" w:sz="8" w:space="0" w:color="auto"/>
        <w:bottom w:val="single" w:sz="8"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48059">
    <w:name w:val="xl48059"/>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60">
    <w:name w:val="xl48060"/>
    <w:basedOn w:val="af3"/>
    <w:uiPriority w:val="99"/>
    <w:qFormat/>
    <w:rsid w:val="001167C4"/>
    <w:pPr>
      <w:pBdr>
        <w:left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61">
    <w:name w:val="xl48061"/>
    <w:basedOn w:val="af3"/>
    <w:uiPriority w:val="99"/>
    <w:qFormat/>
    <w:rsid w:val="001167C4"/>
    <w:pPr>
      <w:pBdr>
        <w:top w:val="single" w:sz="4" w:space="0" w:color="auto"/>
        <w:left w:val="single" w:sz="4" w:space="0" w:color="auto"/>
        <w:right w:val="single" w:sz="4" w:space="0" w:color="auto"/>
      </w:pBdr>
      <w:shd w:val="clear" w:color="000000" w:fill="8DB4E2"/>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62">
    <w:name w:val="xl48062"/>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63">
    <w:name w:val="xl48063"/>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64">
    <w:name w:val="xl48064"/>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65">
    <w:name w:val="xl48065"/>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66">
    <w:name w:val="xl48066"/>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67">
    <w:name w:val="xl48067"/>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48068">
    <w:name w:val="xl48068"/>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69">
    <w:name w:val="xl48069"/>
    <w:basedOn w:val="af3"/>
    <w:uiPriority w:val="99"/>
    <w:qFormat/>
    <w:rsid w:val="001167C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70">
    <w:name w:val="xl48070"/>
    <w:basedOn w:val="af3"/>
    <w:uiPriority w:val="99"/>
    <w:qFormat/>
    <w:rsid w:val="001167C4"/>
    <w:pPr>
      <w:pBdr>
        <w:top w:val="single" w:sz="4" w:space="0" w:color="auto"/>
        <w:left w:val="single" w:sz="4" w:space="0" w:color="auto"/>
      </w:pBdr>
      <w:shd w:val="clear" w:color="000000" w:fill="8DB4E2"/>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71">
    <w:name w:val="xl48071"/>
    <w:basedOn w:val="af3"/>
    <w:uiPriority w:val="99"/>
    <w:qFormat/>
    <w:rsid w:val="001167C4"/>
    <w:pPr>
      <w:pBdr>
        <w:left w:val="single" w:sz="4" w:space="0" w:color="auto"/>
        <w:bottom w:val="single" w:sz="4" w:space="0" w:color="auto"/>
      </w:pBdr>
      <w:shd w:val="clear" w:color="000000" w:fill="8DB4E2"/>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72">
    <w:name w:val="xl48072"/>
    <w:basedOn w:val="af3"/>
    <w:uiPriority w:val="99"/>
    <w:qFormat/>
    <w:rsid w:val="001167C4"/>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73">
    <w:name w:val="xl48073"/>
    <w:basedOn w:val="af3"/>
    <w:uiPriority w:val="99"/>
    <w:qFormat/>
    <w:rsid w:val="001167C4"/>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74">
    <w:name w:val="xl48074"/>
    <w:basedOn w:val="af3"/>
    <w:uiPriority w:val="99"/>
    <w:qFormat/>
    <w:rsid w:val="001167C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75">
    <w:name w:val="xl48075"/>
    <w:basedOn w:val="af3"/>
    <w:uiPriority w:val="99"/>
    <w:qFormat/>
    <w:rsid w:val="001167C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76">
    <w:name w:val="xl48076"/>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77">
    <w:name w:val="xl48077"/>
    <w:basedOn w:val="af3"/>
    <w:uiPriority w:val="99"/>
    <w:qFormat/>
    <w:rsid w:val="001167C4"/>
    <w:pPr>
      <w:pBdr>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78">
    <w:name w:val="xl48078"/>
    <w:basedOn w:val="af3"/>
    <w:uiPriority w:val="99"/>
    <w:qFormat/>
    <w:rsid w:val="001167C4"/>
    <w:pPr>
      <w:pBdr>
        <w:top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79">
    <w:name w:val="xl48079"/>
    <w:basedOn w:val="af3"/>
    <w:uiPriority w:val="99"/>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80">
    <w:name w:val="xl48080"/>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81">
    <w:name w:val="xl48081"/>
    <w:basedOn w:val="af3"/>
    <w:uiPriority w:val="99"/>
    <w:qFormat/>
    <w:rsid w:val="001167C4"/>
    <w:pPr>
      <w:pBdr>
        <w:top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82">
    <w:name w:val="xl48082"/>
    <w:basedOn w:val="af3"/>
    <w:uiPriority w:val="99"/>
    <w:qFormat/>
    <w:rsid w:val="001167C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83">
    <w:name w:val="xl48083"/>
    <w:basedOn w:val="af3"/>
    <w:uiPriority w:val="99"/>
    <w:qFormat/>
    <w:rsid w:val="001167C4"/>
    <w:pPr>
      <w:pBdr>
        <w:top w:val="single" w:sz="4" w:space="0" w:color="auto"/>
        <w:left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32"/>
      <w:szCs w:val="32"/>
      <w:lang w:eastAsia="ru-RU"/>
    </w:rPr>
  </w:style>
  <w:style w:type="paragraph" w:customStyle="1" w:styleId="xl48084">
    <w:name w:val="xl48084"/>
    <w:basedOn w:val="af3"/>
    <w:uiPriority w:val="99"/>
    <w:qFormat/>
    <w:rsid w:val="001167C4"/>
    <w:pPr>
      <w:pBdr>
        <w:top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32"/>
      <w:szCs w:val="32"/>
      <w:lang w:eastAsia="ru-RU"/>
    </w:rPr>
  </w:style>
  <w:style w:type="paragraph" w:customStyle="1" w:styleId="xl48085">
    <w:name w:val="xl48085"/>
    <w:basedOn w:val="af3"/>
    <w:uiPriority w:val="99"/>
    <w:qFormat/>
    <w:rsid w:val="001167C4"/>
    <w:pPr>
      <w:pBdr>
        <w:top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32"/>
      <w:szCs w:val="32"/>
      <w:lang w:eastAsia="ru-RU"/>
    </w:rPr>
  </w:style>
  <w:style w:type="paragraph" w:customStyle="1" w:styleId="xl48086">
    <w:name w:val="xl48086"/>
    <w:basedOn w:val="af3"/>
    <w:uiPriority w:val="99"/>
    <w:qFormat/>
    <w:rsid w:val="001167C4"/>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87">
    <w:name w:val="xl48087"/>
    <w:basedOn w:val="af3"/>
    <w:uiPriority w:val="99"/>
    <w:qFormat/>
    <w:rsid w:val="001167C4"/>
    <w:pPr>
      <w:pBdr>
        <w:top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88">
    <w:name w:val="xl48088"/>
    <w:basedOn w:val="af3"/>
    <w:uiPriority w:val="99"/>
    <w:qFormat/>
    <w:rsid w:val="001167C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89">
    <w:name w:val="xl48089"/>
    <w:basedOn w:val="af3"/>
    <w:uiPriority w:val="99"/>
    <w:qFormat/>
    <w:rsid w:val="001167C4"/>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90">
    <w:name w:val="xl48090"/>
    <w:basedOn w:val="af3"/>
    <w:uiPriority w:val="99"/>
    <w:qFormat/>
    <w:rsid w:val="001167C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91">
    <w:name w:val="xl48091"/>
    <w:basedOn w:val="af3"/>
    <w:uiPriority w:val="99"/>
    <w:qFormat/>
    <w:rsid w:val="001167C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92">
    <w:name w:val="xl48092"/>
    <w:basedOn w:val="af3"/>
    <w:uiPriority w:val="99"/>
    <w:qFormat/>
    <w:rsid w:val="001167C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93">
    <w:name w:val="xl48093"/>
    <w:basedOn w:val="af3"/>
    <w:uiPriority w:val="99"/>
    <w:qFormat/>
    <w:rsid w:val="001167C4"/>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94">
    <w:name w:val="xl48094"/>
    <w:basedOn w:val="af3"/>
    <w:uiPriority w:val="99"/>
    <w:qFormat/>
    <w:rsid w:val="001167C4"/>
    <w:pPr>
      <w:pBdr>
        <w:top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95">
    <w:name w:val="xl48095"/>
    <w:basedOn w:val="af3"/>
    <w:uiPriority w:val="99"/>
    <w:qFormat/>
    <w:rsid w:val="001167C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96">
    <w:name w:val="xl48096"/>
    <w:basedOn w:val="af3"/>
    <w:uiPriority w:val="99"/>
    <w:qFormat/>
    <w:rsid w:val="001167C4"/>
    <w:pPr>
      <w:pBdr>
        <w:top w:val="single" w:sz="4" w:space="0" w:color="auto"/>
        <w:left w:val="single" w:sz="4" w:space="0" w:color="auto"/>
        <w:bottom w:val="single" w:sz="4" w:space="0" w:color="auto"/>
      </w:pBdr>
      <w:shd w:val="clear" w:color="000000" w:fill="8DB4E2"/>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48097">
    <w:name w:val="xl48097"/>
    <w:basedOn w:val="af3"/>
    <w:uiPriority w:val="99"/>
    <w:qFormat/>
    <w:rsid w:val="001167C4"/>
    <w:pPr>
      <w:pBdr>
        <w:top w:val="single" w:sz="4" w:space="0" w:color="auto"/>
        <w:bottom w:val="single" w:sz="4" w:space="0" w:color="auto"/>
      </w:pBdr>
      <w:shd w:val="clear" w:color="000000" w:fill="8DB4E2"/>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48098">
    <w:name w:val="xl48098"/>
    <w:basedOn w:val="af3"/>
    <w:uiPriority w:val="99"/>
    <w:qFormat/>
    <w:rsid w:val="001167C4"/>
    <w:pPr>
      <w:pBdr>
        <w:top w:val="single" w:sz="4" w:space="0" w:color="auto"/>
        <w:left w:val="single" w:sz="4" w:space="0" w:color="auto"/>
        <w:bottom w:val="single" w:sz="4" w:space="0" w:color="auto"/>
      </w:pBdr>
      <w:shd w:val="clear" w:color="000000" w:fill="538DD5"/>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48099">
    <w:name w:val="xl48099"/>
    <w:basedOn w:val="af3"/>
    <w:uiPriority w:val="99"/>
    <w:qFormat/>
    <w:rsid w:val="001167C4"/>
    <w:pPr>
      <w:pBdr>
        <w:top w:val="single" w:sz="4" w:space="0" w:color="auto"/>
        <w:bottom w:val="single" w:sz="4" w:space="0" w:color="auto"/>
      </w:pBdr>
      <w:shd w:val="clear" w:color="000000" w:fill="538DD5"/>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48100">
    <w:name w:val="xl48100"/>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48101">
    <w:name w:val="xl48101"/>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48102">
    <w:name w:val="xl48102"/>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48103">
    <w:name w:val="xl48103"/>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48104">
    <w:name w:val="xl48104"/>
    <w:basedOn w:val="af3"/>
    <w:uiPriority w:val="99"/>
    <w:qFormat/>
    <w:rsid w:val="001167C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105">
    <w:name w:val="xl48105"/>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106">
    <w:name w:val="xl48106"/>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107">
    <w:name w:val="xl48107"/>
    <w:basedOn w:val="af3"/>
    <w:uiPriority w:val="99"/>
    <w:qFormat/>
    <w:rsid w:val="001167C4"/>
    <w:pPr>
      <w:pBdr>
        <w:top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108">
    <w:name w:val="xl48108"/>
    <w:basedOn w:val="af3"/>
    <w:uiPriority w:val="99"/>
    <w:qFormat/>
    <w:rsid w:val="001167C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109">
    <w:name w:val="xl48109"/>
    <w:basedOn w:val="af3"/>
    <w:uiPriority w:val="99"/>
    <w:qFormat/>
    <w:rsid w:val="001167C4"/>
    <w:pPr>
      <w:pBdr>
        <w:top w:val="single" w:sz="4" w:space="0" w:color="auto"/>
        <w:left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32"/>
      <w:szCs w:val="32"/>
      <w:lang w:eastAsia="ru-RU"/>
    </w:rPr>
  </w:style>
  <w:style w:type="paragraph" w:customStyle="1" w:styleId="xl48110">
    <w:name w:val="xl48110"/>
    <w:basedOn w:val="af3"/>
    <w:uiPriority w:val="99"/>
    <w:qFormat/>
    <w:rsid w:val="001167C4"/>
    <w:pPr>
      <w:pBdr>
        <w:top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32"/>
      <w:szCs w:val="32"/>
      <w:lang w:eastAsia="ru-RU"/>
    </w:rPr>
  </w:style>
  <w:style w:type="paragraph" w:customStyle="1" w:styleId="xl48111">
    <w:name w:val="xl48111"/>
    <w:basedOn w:val="af3"/>
    <w:uiPriority w:val="99"/>
    <w:qFormat/>
    <w:rsid w:val="001167C4"/>
    <w:pPr>
      <w:pBdr>
        <w:top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32"/>
      <w:szCs w:val="32"/>
      <w:lang w:eastAsia="ru-RU"/>
    </w:rPr>
  </w:style>
  <w:style w:type="paragraph" w:customStyle="1" w:styleId="xl48112">
    <w:name w:val="xl48112"/>
    <w:basedOn w:val="af3"/>
    <w:uiPriority w:val="99"/>
    <w:qFormat/>
    <w:rsid w:val="001167C4"/>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113">
    <w:name w:val="xl48113"/>
    <w:basedOn w:val="af3"/>
    <w:uiPriority w:val="99"/>
    <w:qFormat/>
    <w:rsid w:val="001167C4"/>
    <w:pPr>
      <w:pBdr>
        <w:top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114">
    <w:name w:val="xl48114"/>
    <w:basedOn w:val="af3"/>
    <w:uiPriority w:val="99"/>
    <w:qFormat/>
    <w:rsid w:val="001167C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115">
    <w:name w:val="xl48115"/>
    <w:basedOn w:val="af3"/>
    <w:uiPriority w:val="99"/>
    <w:qFormat/>
    <w:rsid w:val="001167C4"/>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116">
    <w:name w:val="xl48116"/>
    <w:basedOn w:val="af3"/>
    <w:uiPriority w:val="99"/>
    <w:qFormat/>
    <w:rsid w:val="001167C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117">
    <w:name w:val="xl48117"/>
    <w:basedOn w:val="af3"/>
    <w:uiPriority w:val="99"/>
    <w:qFormat/>
    <w:rsid w:val="001167C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118">
    <w:name w:val="xl48118"/>
    <w:basedOn w:val="af3"/>
    <w:uiPriority w:val="99"/>
    <w:qFormat/>
    <w:rsid w:val="001167C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119">
    <w:name w:val="xl48119"/>
    <w:basedOn w:val="af3"/>
    <w:uiPriority w:val="99"/>
    <w:qFormat/>
    <w:rsid w:val="001167C4"/>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120">
    <w:name w:val="xl48120"/>
    <w:basedOn w:val="af3"/>
    <w:uiPriority w:val="99"/>
    <w:qFormat/>
    <w:rsid w:val="001167C4"/>
    <w:pPr>
      <w:pBdr>
        <w:top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121">
    <w:name w:val="xl48121"/>
    <w:basedOn w:val="af3"/>
    <w:uiPriority w:val="99"/>
    <w:qFormat/>
    <w:rsid w:val="001167C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122">
    <w:name w:val="xl48122"/>
    <w:basedOn w:val="af3"/>
    <w:uiPriority w:val="99"/>
    <w:qFormat/>
    <w:rsid w:val="001167C4"/>
    <w:pPr>
      <w:pBdr>
        <w:top w:val="single" w:sz="4" w:space="0" w:color="auto"/>
        <w:left w:val="single" w:sz="4" w:space="0" w:color="auto"/>
        <w:bottom w:val="single" w:sz="4" w:space="0" w:color="auto"/>
      </w:pBdr>
      <w:shd w:val="clear" w:color="000000" w:fill="8DB4E2"/>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48123">
    <w:name w:val="xl48123"/>
    <w:basedOn w:val="af3"/>
    <w:uiPriority w:val="99"/>
    <w:qFormat/>
    <w:rsid w:val="001167C4"/>
    <w:pPr>
      <w:pBdr>
        <w:top w:val="single" w:sz="4" w:space="0" w:color="auto"/>
        <w:bottom w:val="single" w:sz="4" w:space="0" w:color="auto"/>
      </w:pBdr>
      <w:shd w:val="clear" w:color="000000" w:fill="8DB4E2"/>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48124">
    <w:name w:val="xl48124"/>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8"/>
      <w:szCs w:val="28"/>
      <w:lang w:eastAsia="ru-RU"/>
    </w:rPr>
  </w:style>
  <w:style w:type="paragraph" w:customStyle="1" w:styleId="xl48125">
    <w:name w:val="xl48125"/>
    <w:basedOn w:val="af3"/>
    <w:uiPriority w:val="99"/>
    <w:qFormat/>
    <w:rsid w:val="001167C4"/>
    <w:pPr>
      <w:pBdr>
        <w:top w:val="single" w:sz="4" w:space="0" w:color="auto"/>
        <w:left w:val="single" w:sz="4" w:space="0" w:color="auto"/>
        <w:bottom w:val="single" w:sz="4" w:space="0" w:color="auto"/>
      </w:pBdr>
      <w:shd w:val="clear" w:color="000000" w:fill="538DD5"/>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48126">
    <w:name w:val="xl48126"/>
    <w:basedOn w:val="af3"/>
    <w:uiPriority w:val="99"/>
    <w:qFormat/>
    <w:rsid w:val="001167C4"/>
    <w:pPr>
      <w:pBdr>
        <w:top w:val="single" w:sz="4" w:space="0" w:color="auto"/>
        <w:bottom w:val="single" w:sz="4" w:space="0" w:color="auto"/>
      </w:pBdr>
      <w:shd w:val="clear" w:color="000000" w:fill="538DD5"/>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48127">
    <w:name w:val="xl48127"/>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48128">
    <w:name w:val="xl48128"/>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48129">
    <w:name w:val="xl48129"/>
    <w:basedOn w:val="af3"/>
    <w:uiPriority w:val="99"/>
    <w:qFormat/>
    <w:rsid w:val="001167C4"/>
    <w:pPr>
      <w:pBdr>
        <w:top w:val="single" w:sz="4" w:space="0" w:color="auto"/>
        <w:left w:val="single" w:sz="4" w:space="0" w:color="auto"/>
        <w:bottom w:val="single" w:sz="4" w:space="0" w:color="auto"/>
      </w:pBdr>
      <w:shd w:val="clear" w:color="000000" w:fill="538DD5"/>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48130">
    <w:name w:val="xl48130"/>
    <w:basedOn w:val="af3"/>
    <w:uiPriority w:val="99"/>
    <w:qFormat/>
    <w:rsid w:val="001167C4"/>
    <w:pPr>
      <w:pBdr>
        <w:top w:val="single" w:sz="4" w:space="0" w:color="auto"/>
        <w:left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8"/>
      <w:szCs w:val="28"/>
      <w:lang w:eastAsia="ru-RU"/>
    </w:rPr>
  </w:style>
  <w:style w:type="paragraph" w:customStyle="1" w:styleId="xl48131">
    <w:name w:val="xl48131"/>
    <w:basedOn w:val="af3"/>
    <w:uiPriority w:val="99"/>
    <w:qFormat/>
    <w:rsid w:val="001167C4"/>
    <w:pPr>
      <w:pBdr>
        <w:top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8"/>
      <w:szCs w:val="28"/>
      <w:lang w:eastAsia="ru-RU"/>
    </w:rPr>
  </w:style>
  <w:style w:type="paragraph" w:customStyle="1" w:styleId="xl48132">
    <w:name w:val="xl48132"/>
    <w:basedOn w:val="af3"/>
    <w:uiPriority w:val="99"/>
    <w:qFormat/>
    <w:rsid w:val="001167C4"/>
    <w:pPr>
      <w:pBdr>
        <w:top w:val="single" w:sz="4" w:space="0" w:color="auto"/>
        <w:left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8"/>
      <w:szCs w:val="28"/>
      <w:lang w:eastAsia="ru-RU"/>
    </w:rPr>
  </w:style>
  <w:style w:type="paragraph" w:customStyle="1" w:styleId="xl48133">
    <w:name w:val="xl48133"/>
    <w:basedOn w:val="af3"/>
    <w:uiPriority w:val="99"/>
    <w:qFormat/>
    <w:rsid w:val="001167C4"/>
    <w:pPr>
      <w:pBdr>
        <w:top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8"/>
      <w:szCs w:val="28"/>
      <w:lang w:eastAsia="ru-RU"/>
    </w:rPr>
  </w:style>
  <w:style w:type="paragraph" w:customStyle="1" w:styleId="xl48134">
    <w:name w:val="xl48134"/>
    <w:basedOn w:val="af3"/>
    <w:uiPriority w:val="99"/>
    <w:qFormat/>
    <w:rsid w:val="001167C4"/>
    <w:pPr>
      <w:pBdr>
        <w:top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135">
    <w:name w:val="xl48135"/>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textAlignment w:val="center"/>
    </w:pPr>
    <w:rPr>
      <w:rFonts w:ascii="Times New Roman" w:eastAsia="Times New Roman" w:hAnsi="Times New Roman" w:cs="Times New Roman"/>
      <w:b/>
      <w:bCs/>
      <w:sz w:val="20"/>
      <w:szCs w:val="20"/>
      <w:lang w:eastAsia="ru-RU"/>
    </w:rPr>
  </w:style>
  <w:style w:type="numbering" w:customStyle="1" w:styleId="31110">
    <w:name w:val="Заголовок 3 ур111"/>
    <w:uiPriority w:val="99"/>
    <w:rsid w:val="001167C4"/>
  </w:style>
  <w:style w:type="table" w:customStyle="1" w:styleId="TableGridReport17">
    <w:name w:val="Table Grid Report17"/>
    <w:basedOn w:val="af5"/>
    <w:next w:val="aff8"/>
    <w:uiPriority w:val="5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f0">
    <w:name w:val="Стиль12"/>
    <w:uiPriority w:val="99"/>
    <w:rsid w:val="001167C4"/>
  </w:style>
  <w:style w:type="character" w:customStyle="1" w:styleId="afffffffffffffa">
    <w:name w:val="Основной текст Знак Знак"/>
    <w:rsid w:val="001167C4"/>
    <w:rPr>
      <w:sz w:val="28"/>
      <w:szCs w:val="28"/>
      <w:lang w:val="ru-RU" w:eastAsia="ru-RU"/>
    </w:rPr>
  </w:style>
  <w:style w:type="numbering" w:customStyle="1" w:styleId="50">
    <w:name w:val="Рис.5"/>
    <w:rsid w:val="001167C4"/>
    <w:pPr>
      <w:numPr>
        <w:numId w:val="58"/>
      </w:numPr>
    </w:pPr>
  </w:style>
  <w:style w:type="table" w:customStyle="1" w:styleId="11122">
    <w:name w:val="Сетка таблицы1112"/>
    <w:basedOn w:val="af5"/>
    <w:next w:val="aff8"/>
    <w:uiPriority w:val="59"/>
    <w:rsid w:val="001167C4"/>
    <w:pPr>
      <w:spacing w:after="0" w:line="240" w:lineRule="auto"/>
    </w:pPr>
    <w:rPr>
      <w:rFonts w:ascii="Calibri" w:eastAsia="Times New Roman" w:hAnsi="Calibri" w:cs="Arial"/>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2">
    <w:name w:val="Сетка таблицы3111"/>
    <w:basedOn w:val="af5"/>
    <w:next w:val="aff8"/>
    <w:uiPriority w:val="59"/>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Рис.12"/>
    <w:rsid w:val="001167C4"/>
    <w:pPr>
      <w:numPr>
        <w:numId w:val="69"/>
      </w:numPr>
    </w:pPr>
  </w:style>
  <w:style w:type="table" w:customStyle="1" w:styleId="-312">
    <w:name w:val="Веб-таблица 312"/>
    <w:basedOn w:val="af5"/>
    <w:next w:val="-3"/>
    <w:rsid w:val="001167C4"/>
    <w:pPr>
      <w:spacing w:after="0" w:line="240" w:lineRule="auto"/>
      <w:jc w:val="center"/>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110">
    <w:name w:val="Сетка таблицы1211"/>
    <w:basedOn w:val="af5"/>
    <w:next w:val="aff8"/>
    <w:uiPriority w:val="59"/>
    <w:rsid w:val="001167C4"/>
    <w:pPr>
      <w:spacing w:after="0" w:line="240" w:lineRule="auto"/>
    </w:pPr>
    <w:rPr>
      <w:rFonts w:ascii="Calibri" w:eastAsia="Times New Roman" w:hAnsi="Calibri" w:cs="Arial"/>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
    <w:name w:val="Table Normal2"/>
    <w:uiPriority w:val="2"/>
    <w:semiHidden/>
    <w:unhideWhenUsed/>
    <w:qFormat/>
    <w:rsid w:val="001167C4"/>
    <w:pPr>
      <w:widowControl w:val="0"/>
      <w:spacing w:after="0" w:line="240" w:lineRule="auto"/>
    </w:pPr>
    <w:rPr>
      <w:rFonts w:ascii="Calibri" w:eastAsia="Calibri" w:hAnsi="Calibri" w:cs="Arial"/>
      <w:lang w:val="en-US"/>
    </w:rPr>
    <w:tblPr>
      <w:tblInd w:w="0" w:type="dxa"/>
      <w:tblCellMar>
        <w:top w:w="0" w:type="dxa"/>
        <w:left w:w="0" w:type="dxa"/>
        <w:bottom w:w="0" w:type="dxa"/>
        <w:right w:w="0" w:type="dxa"/>
      </w:tblCellMar>
    </w:tblPr>
  </w:style>
  <w:style w:type="paragraph" w:customStyle="1" w:styleId="formattext">
    <w:name w:val="formattext"/>
    <w:basedOn w:val="af3"/>
    <w:uiPriority w:val="99"/>
    <w:qFormat/>
    <w:rsid w:val="001167C4"/>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3121">
    <w:name w:val="Заголовок 3 ур12"/>
    <w:uiPriority w:val="99"/>
    <w:rsid w:val="001167C4"/>
  </w:style>
  <w:style w:type="table" w:customStyle="1" w:styleId="13b">
    <w:name w:val="Классическая таблица 13"/>
    <w:basedOn w:val="af5"/>
    <w:next w:val="1ff2"/>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20">
    <w:name w:val="Сетка таблицы612"/>
    <w:basedOn w:val="af5"/>
    <w:next w:val="aff8"/>
    <w:uiPriority w:val="39"/>
    <w:rsid w:val="001167C4"/>
    <w:rPr>
      <w:rFonts w:ascii="Calibri" w:eastAsia="Calibri" w:hAnsi="Calibri"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
    <w:name w:val="Сетка таблицы711"/>
    <w:basedOn w:val="af5"/>
    <w:next w:val="aff8"/>
    <w:uiPriority w:val="39"/>
    <w:rsid w:val="001167C4"/>
    <w:rPr>
      <w:rFonts w:ascii="Calibri" w:eastAsia="Calibri" w:hAnsi="Calibri"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22">
    <w:name w:val="Table Grid Report22"/>
    <w:basedOn w:val="af5"/>
    <w:next w:val="aff8"/>
    <w:uiPriority w:val="5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c">
    <w:name w:val="Стиль13"/>
    <w:uiPriority w:val="99"/>
    <w:rsid w:val="001167C4"/>
  </w:style>
  <w:style w:type="table" w:customStyle="1" w:styleId="1100">
    <w:name w:val="Сетка таблицы110"/>
    <w:basedOn w:val="af5"/>
    <w:next w:val="aff8"/>
    <w:uiPriority w:val="59"/>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Рис.22"/>
    <w:rsid w:val="001167C4"/>
    <w:pPr>
      <w:numPr>
        <w:numId w:val="68"/>
      </w:numPr>
    </w:pPr>
  </w:style>
  <w:style w:type="numbering" w:customStyle="1" w:styleId="1134">
    <w:name w:val="Нет списка113"/>
    <w:next w:val="af6"/>
    <w:uiPriority w:val="99"/>
    <w:semiHidden/>
    <w:unhideWhenUsed/>
    <w:rsid w:val="001167C4"/>
  </w:style>
  <w:style w:type="table" w:customStyle="1" w:styleId="2120">
    <w:name w:val="Сетка таблицы212"/>
    <w:basedOn w:val="af5"/>
    <w:next w:val="aff8"/>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Сетка таблицы1121"/>
    <w:basedOn w:val="af5"/>
    <w:next w:val="aff8"/>
    <w:uiPriority w:val="59"/>
    <w:rsid w:val="001167C4"/>
    <w:pPr>
      <w:spacing w:after="0" w:line="240" w:lineRule="auto"/>
    </w:pPr>
    <w:rPr>
      <w:rFonts w:ascii="Calibri" w:eastAsia="Times New Roman" w:hAnsi="Calibri" w:cs="Arial"/>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3">
    <w:name w:val="Нет списка23"/>
    <w:next w:val="af6"/>
    <w:uiPriority w:val="99"/>
    <w:semiHidden/>
    <w:unhideWhenUsed/>
    <w:rsid w:val="001167C4"/>
  </w:style>
  <w:style w:type="table" w:customStyle="1" w:styleId="326">
    <w:name w:val="Сетка таблицы32"/>
    <w:basedOn w:val="af5"/>
    <w:next w:val="aff8"/>
    <w:uiPriority w:val="59"/>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Рис.111"/>
    <w:rsid w:val="001167C4"/>
    <w:pPr>
      <w:numPr>
        <w:numId w:val="65"/>
      </w:numPr>
    </w:pPr>
  </w:style>
  <w:style w:type="table" w:customStyle="1" w:styleId="-313">
    <w:name w:val="Веб-таблица 313"/>
    <w:basedOn w:val="af5"/>
    <w:next w:val="-3"/>
    <w:rsid w:val="001167C4"/>
    <w:pPr>
      <w:spacing w:after="0" w:line="240" w:lineRule="auto"/>
      <w:jc w:val="center"/>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1">
    <w:name w:val="Нет списка122"/>
    <w:next w:val="af6"/>
    <w:uiPriority w:val="99"/>
    <w:semiHidden/>
    <w:unhideWhenUsed/>
    <w:rsid w:val="001167C4"/>
  </w:style>
  <w:style w:type="table" w:customStyle="1" w:styleId="12210">
    <w:name w:val="Сетка таблицы1221"/>
    <w:basedOn w:val="af5"/>
    <w:next w:val="aff8"/>
    <w:uiPriority w:val="59"/>
    <w:rsid w:val="001167C4"/>
    <w:pPr>
      <w:spacing w:after="0" w:line="240" w:lineRule="auto"/>
    </w:pPr>
    <w:rPr>
      <w:rFonts w:ascii="Calibri" w:eastAsia="Times New Roman" w:hAnsi="Calibri" w:cs="Arial"/>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11">
    <w:name w:val="Table Normal11"/>
    <w:uiPriority w:val="2"/>
    <w:semiHidden/>
    <w:unhideWhenUsed/>
    <w:qFormat/>
    <w:rsid w:val="001167C4"/>
    <w:pPr>
      <w:widowControl w:val="0"/>
      <w:spacing w:after="0" w:line="240" w:lineRule="auto"/>
    </w:pPr>
    <w:rPr>
      <w:rFonts w:ascii="Calibri" w:eastAsia="Calibri" w:hAnsi="Calibri" w:cs="Arial"/>
      <w:lang w:val="en-US"/>
    </w:rPr>
    <w:tblPr>
      <w:tblInd w:w="0" w:type="dxa"/>
      <w:tblCellMar>
        <w:top w:w="0" w:type="dxa"/>
        <w:left w:w="0" w:type="dxa"/>
        <w:bottom w:w="0" w:type="dxa"/>
        <w:right w:w="0" w:type="dxa"/>
      </w:tblCellMar>
    </w:tblPr>
  </w:style>
  <w:style w:type="numbering" w:customStyle="1" w:styleId="313">
    <w:name w:val="Заголовок 3 ур13"/>
    <w:uiPriority w:val="99"/>
    <w:rsid w:val="001167C4"/>
    <w:pPr>
      <w:numPr>
        <w:numId w:val="70"/>
      </w:numPr>
    </w:pPr>
  </w:style>
  <w:style w:type="table" w:customStyle="1" w:styleId="145">
    <w:name w:val="Классическая таблица 14"/>
    <w:basedOn w:val="af5"/>
    <w:next w:val="1ff2"/>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10">
    <w:name w:val="Сетка таблицы621"/>
    <w:basedOn w:val="af5"/>
    <w:next w:val="aff8"/>
    <w:uiPriority w:val="39"/>
    <w:rsid w:val="001167C4"/>
    <w:rPr>
      <w:rFonts w:ascii="Calibri" w:eastAsia="Calibri" w:hAnsi="Calibri"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ff5">
    <w:name w:val="Заголовок 1мой"/>
    <w:basedOn w:val="af7"/>
    <w:link w:val="1fffff6"/>
    <w:qFormat/>
    <w:rsid w:val="001167C4"/>
    <w:pPr>
      <w:spacing w:before="120" w:after="120"/>
      <w:ind w:left="927" w:hanging="360"/>
      <w:jc w:val="both"/>
      <w:outlineLvl w:val="0"/>
    </w:pPr>
    <w:rPr>
      <w:rFonts w:ascii="Arial" w:eastAsia="Times New Roman" w:hAnsi="Arial" w:cs="Times New Roman"/>
      <w:b/>
      <w:caps/>
      <w:sz w:val="24"/>
      <w:szCs w:val="28"/>
      <w:lang w:eastAsia="ru-RU"/>
    </w:rPr>
  </w:style>
  <w:style w:type="character" w:customStyle="1" w:styleId="1fffff6">
    <w:name w:val="Заголовок 1мой Знак"/>
    <w:link w:val="1fffff5"/>
    <w:rsid w:val="001167C4"/>
    <w:rPr>
      <w:rFonts w:ascii="Arial" w:eastAsia="Times New Roman" w:hAnsi="Arial" w:cs="Times New Roman"/>
      <w:b/>
      <w:caps/>
      <w:sz w:val="24"/>
      <w:szCs w:val="28"/>
      <w:lang w:eastAsia="ru-RU"/>
    </w:rPr>
  </w:style>
  <w:style w:type="paragraph" w:customStyle="1" w:styleId="2fffa">
    <w:name w:val="Заголовок 2 мой"/>
    <w:basedOn w:val="af7"/>
    <w:link w:val="2fffb"/>
    <w:qFormat/>
    <w:rsid w:val="001167C4"/>
    <w:pPr>
      <w:spacing w:after="200" w:line="360" w:lineRule="auto"/>
      <w:ind w:left="1359" w:hanging="432"/>
      <w:jc w:val="both"/>
      <w:outlineLvl w:val="1"/>
    </w:pPr>
    <w:rPr>
      <w:rFonts w:ascii="Arial" w:eastAsia="Times New Roman" w:hAnsi="Arial" w:cs="Times New Roman"/>
      <w:b/>
      <w:sz w:val="24"/>
      <w:szCs w:val="28"/>
      <w:lang w:eastAsia="ru-RU"/>
    </w:rPr>
  </w:style>
  <w:style w:type="character" w:customStyle="1" w:styleId="2fffb">
    <w:name w:val="Заголовок 2 мой Знак"/>
    <w:link w:val="2fffa"/>
    <w:rsid w:val="001167C4"/>
    <w:rPr>
      <w:rFonts w:ascii="Arial" w:eastAsia="Times New Roman" w:hAnsi="Arial" w:cs="Times New Roman"/>
      <w:b/>
      <w:sz w:val="24"/>
      <w:szCs w:val="28"/>
      <w:lang w:eastAsia="ru-RU"/>
    </w:rPr>
  </w:style>
  <w:style w:type="paragraph" w:customStyle="1" w:styleId="xl50750">
    <w:name w:val="xl50750"/>
    <w:basedOn w:val="af3"/>
    <w:uiPriority w:val="99"/>
    <w:rsid w:val="001167C4"/>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right"/>
      <w:textAlignment w:val="top"/>
    </w:pPr>
    <w:rPr>
      <w:rFonts w:ascii="Arial" w:eastAsia="Times New Roman" w:hAnsi="Arial" w:cs="Arial"/>
      <w:sz w:val="20"/>
      <w:szCs w:val="20"/>
      <w:lang w:eastAsia="ru-RU"/>
    </w:rPr>
  </w:style>
  <w:style w:type="paragraph" w:customStyle="1" w:styleId="xl50751">
    <w:name w:val="xl50751"/>
    <w:basedOn w:val="af3"/>
    <w:uiPriority w:val="99"/>
    <w:rsid w:val="001167C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left"/>
    </w:pPr>
    <w:rPr>
      <w:rFonts w:ascii="Arial" w:eastAsia="Times New Roman" w:hAnsi="Arial" w:cs="Arial"/>
      <w:b/>
      <w:bCs/>
      <w:i/>
      <w:iCs/>
      <w:sz w:val="18"/>
      <w:szCs w:val="18"/>
      <w:lang w:eastAsia="ru-RU"/>
    </w:rPr>
  </w:style>
  <w:style w:type="paragraph" w:customStyle="1" w:styleId="xl50752">
    <w:name w:val="xl50752"/>
    <w:basedOn w:val="af3"/>
    <w:uiPriority w:val="99"/>
    <w:rsid w:val="001167C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top"/>
    </w:pPr>
    <w:rPr>
      <w:rFonts w:ascii="Arial" w:eastAsia="Times New Roman" w:hAnsi="Arial" w:cs="Arial"/>
      <w:b/>
      <w:bCs/>
      <w:i/>
      <w:iCs/>
      <w:sz w:val="18"/>
      <w:szCs w:val="18"/>
      <w:lang w:eastAsia="ru-RU"/>
    </w:rPr>
  </w:style>
  <w:style w:type="paragraph" w:customStyle="1" w:styleId="xl50753">
    <w:name w:val="xl50753"/>
    <w:basedOn w:val="af3"/>
    <w:uiPriority w:val="99"/>
    <w:rsid w:val="001167C4"/>
    <w:pPr>
      <w:pBdr>
        <w:top w:val="single" w:sz="4" w:space="0" w:color="auto"/>
        <w:left w:val="single" w:sz="4" w:space="0" w:color="auto"/>
        <w:bottom w:val="single" w:sz="4" w:space="0" w:color="auto"/>
        <w:right w:val="single" w:sz="8" w:space="0" w:color="auto"/>
      </w:pBdr>
      <w:shd w:val="clear" w:color="000000" w:fill="FFFF99"/>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50754">
    <w:name w:val="xl50754"/>
    <w:basedOn w:val="af3"/>
    <w:uiPriority w:val="99"/>
    <w:rsid w:val="001167C4"/>
    <w:pPr>
      <w:pBdr>
        <w:left w:val="single" w:sz="4" w:space="0" w:color="auto"/>
        <w:bottom w:val="single" w:sz="4" w:space="0" w:color="auto"/>
        <w:right w:val="single" w:sz="8" w:space="0" w:color="auto"/>
      </w:pBdr>
      <w:shd w:val="clear" w:color="000000" w:fill="FFFF99"/>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50755">
    <w:name w:val="xl50755"/>
    <w:basedOn w:val="af3"/>
    <w:uiPriority w:val="99"/>
    <w:rsid w:val="001167C4"/>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0756">
    <w:name w:val="xl50756"/>
    <w:basedOn w:val="af3"/>
    <w:uiPriority w:val="99"/>
    <w:rsid w:val="001167C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left"/>
    </w:pPr>
    <w:rPr>
      <w:rFonts w:ascii="Times New Roman" w:eastAsia="Times New Roman" w:hAnsi="Times New Roman" w:cs="Times New Roman"/>
      <w:b/>
      <w:bCs/>
      <w:i/>
      <w:iCs/>
      <w:sz w:val="24"/>
      <w:szCs w:val="24"/>
      <w:lang w:eastAsia="ru-RU"/>
    </w:rPr>
  </w:style>
  <w:style w:type="paragraph" w:customStyle="1" w:styleId="xl50757">
    <w:name w:val="xl50757"/>
    <w:basedOn w:val="af3"/>
    <w:uiPriority w:val="99"/>
    <w:rsid w:val="001167C4"/>
    <w:pPr>
      <w:pBdr>
        <w:top w:val="single" w:sz="4" w:space="0" w:color="auto"/>
        <w:left w:val="single" w:sz="4" w:space="0" w:color="auto"/>
        <w:right w:val="single" w:sz="4" w:space="0" w:color="auto"/>
      </w:pBdr>
      <w:shd w:val="clear" w:color="000000" w:fill="00B0F0"/>
      <w:spacing w:before="100" w:beforeAutospacing="1" w:after="100" w:afterAutospacing="1"/>
      <w:jc w:val="left"/>
    </w:pPr>
    <w:rPr>
      <w:rFonts w:ascii="Times New Roman" w:eastAsia="Times New Roman" w:hAnsi="Times New Roman" w:cs="Times New Roman"/>
      <w:b/>
      <w:bCs/>
      <w:i/>
      <w:iCs/>
      <w:sz w:val="24"/>
      <w:szCs w:val="24"/>
      <w:lang w:eastAsia="ru-RU"/>
    </w:rPr>
  </w:style>
  <w:style w:type="paragraph" w:customStyle="1" w:styleId="xl50758">
    <w:name w:val="xl50758"/>
    <w:basedOn w:val="af3"/>
    <w:uiPriority w:val="99"/>
    <w:rsid w:val="001167C4"/>
    <w:pPr>
      <w:pBdr>
        <w:top w:val="single" w:sz="4" w:space="0" w:color="auto"/>
        <w:right w:val="single" w:sz="4" w:space="0" w:color="auto"/>
      </w:pBdr>
      <w:shd w:val="clear" w:color="000000" w:fill="00B0F0"/>
      <w:spacing w:before="100" w:beforeAutospacing="1" w:after="100" w:afterAutospacing="1"/>
      <w:jc w:val="left"/>
    </w:pPr>
    <w:rPr>
      <w:rFonts w:ascii="Times New Roman" w:eastAsia="Times New Roman" w:hAnsi="Times New Roman" w:cs="Times New Roman"/>
      <w:b/>
      <w:bCs/>
      <w:i/>
      <w:iCs/>
      <w:color w:val="002060"/>
      <w:sz w:val="24"/>
      <w:szCs w:val="24"/>
      <w:lang w:eastAsia="ru-RU"/>
    </w:rPr>
  </w:style>
  <w:style w:type="paragraph" w:customStyle="1" w:styleId="xl50759">
    <w:name w:val="xl50759"/>
    <w:basedOn w:val="af3"/>
    <w:uiPriority w:val="99"/>
    <w:rsid w:val="001167C4"/>
    <w:pPr>
      <w:pBdr>
        <w:bottom w:val="single" w:sz="8" w:space="0" w:color="auto"/>
        <w:right w:val="single" w:sz="4" w:space="0" w:color="auto"/>
      </w:pBdr>
      <w:shd w:val="clear" w:color="000000" w:fill="00CCFF"/>
      <w:spacing w:before="100" w:beforeAutospacing="1" w:after="100" w:afterAutospacing="1"/>
      <w:jc w:val="left"/>
    </w:pPr>
    <w:rPr>
      <w:rFonts w:ascii="Times New Roman" w:eastAsia="Times New Roman" w:hAnsi="Times New Roman" w:cs="Times New Roman"/>
      <w:b/>
      <w:bCs/>
      <w:i/>
      <w:iCs/>
      <w:color w:val="002060"/>
      <w:sz w:val="24"/>
      <w:szCs w:val="24"/>
      <w:lang w:eastAsia="ru-RU"/>
    </w:rPr>
  </w:style>
  <w:style w:type="paragraph" w:customStyle="1" w:styleId="xl50760">
    <w:name w:val="xl50760"/>
    <w:basedOn w:val="af3"/>
    <w:uiPriority w:val="99"/>
    <w:rsid w:val="001167C4"/>
    <w:pPr>
      <w:spacing w:before="100" w:beforeAutospacing="1" w:after="100" w:afterAutospacing="1"/>
      <w:jc w:val="left"/>
    </w:pPr>
    <w:rPr>
      <w:rFonts w:ascii="Times New Roman" w:eastAsia="Times New Roman" w:hAnsi="Times New Roman" w:cs="Times New Roman"/>
      <w:b/>
      <w:bCs/>
      <w:color w:val="FF0000"/>
      <w:sz w:val="24"/>
      <w:szCs w:val="24"/>
      <w:lang w:eastAsia="ru-RU"/>
    </w:rPr>
  </w:style>
  <w:style w:type="paragraph" w:customStyle="1" w:styleId="xl50761">
    <w:name w:val="xl50761"/>
    <w:basedOn w:val="af3"/>
    <w:uiPriority w:val="99"/>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50762">
    <w:name w:val="xl50762"/>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50763">
    <w:name w:val="xl50763"/>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50764">
    <w:name w:val="xl50764"/>
    <w:basedOn w:val="af3"/>
    <w:uiPriority w:val="99"/>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pPr>
    <w:rPr>
      <w:rFonts w:ascii="Times New Roman" w:eastAsia="Times New Roman" w:hAnsi="Times New Roman" w:cs="Times New Roman"/>
      <w:b/>
      <w:bCs/>
      <w:sz w:val="20"/>
      <w:szCs w:val="20"/>
      <w:lang w:eastAsia="ru-RU"/>
    </w:rPr>
  </w:style>
  <w:style w:type="paragraph" w:customStyle="1" w:styleId="xl50765">
    <w:name w:val="xl50765"/>
    <w:basedOn w:val="af3"/>
    <w:uiPriority w:val="99"/>
    <w:rsid w:val="001167C4"/>
    <w:pPr>
      <w:pBdr>
        <w:right w:val="single" w:sz="4" w:space="0" w:color="auto"/>
      </w:pBdr>
      <w:shd w:val="clear" w:color="000000" w:fill="FF0000"/>
      <w:spacing w:before="100" w:beforeAutospacing="1" w:after="100" w:afterAutospacing="1"/>
      <w:jc w:val="left"/>
    </w:pPr>
    <w:rPr>
      <w:rFonts w:ascii="Times New Roman" w:eastAsia="Times New Roman" w:hAnsi="Times New Roman" w:cs="Times New Roman"/>
      <w:b/>
      <w:bCs/>
      <w:color w:val="002060"/>
      <w:sz w:val="20"/>
      <w:szCs w:val="20"/>
      <w:lang w:eastAsia="ru-RU"/>
    </w:rPr>
  </w:style>
  <w:style w:type="paragraph" w:customStyle="1" w:styleId="xl50766">
    <w:name w:val="xl50766"/>
    <w:basedOn w:val="af3"/>
    <w:uiPriority w:val="99"/>
    <w:rsid w:val="001167C4"/>
    <w:pPr>
      <w:pBdr>
        <w:top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50767">
    <w:name w:val="xl50767"/>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50768">
    <w:name w:val="xl50768"/>
    <w:basedOn w:val="af3"/>
    <w:uiPriority w:val="99"/>
    <w:rsid w:val="001167C4"/>
    <w:pPr>
      <w:pBdr>
        <w:bottom w:val="single" w:sz="8" w:space="0" w:color="auto"/>
        <w:right w:val="single" w:sz="4" w:space="0" w:color="auto"/>
      </w:pBdr>
      <w:shd w:val="clear" w:color="000000" w:fill="FF0000"/>
      <w:spacing w:before="100" w:beforeAutospacing="1" w:after="100" w:afterAutospacing="1"/>
      <w:jc w:val="left"/>
    </w:pPr>
    <w:rPr>
      <w:rFonts w:ascii="Times New Roman" w:eastAsia="Times New Roman" w:hAnsi="Times New Roman" w:cs="Times New Roman"/>
      <w:b/>
      <w:bCs/>
      <w:color w:val="002060"/>
      <w:sz w:val="20"/>
      <w:szCs w:val="20"/>
      <w:lang w:eastAsia="ru-RU"/>
    </w:rPr>
  </w:style>
  <w:style w:type="paragraph" w:customStyle="1" w:styleId="xl50769">
    <w:name w:val="xl50769"/>
    <w:basedOn w:val="af3"/>
    <w:uiPriority w:val="99"/>
    <w:rsid w:val="001167C4"/>
    <w:pPr>
      <w:pBdr>
        <w:top w:val="single" w:sz="8" w:space="0" w:color="auto"/>
        <w:bottom w:val="single" w:sz="8" w:space="0" w:color="auto"/>
        <w:right w:val="single" w:sz="4" w:space="0" w:color="auto"/>
      </w:pBdr>
      <w:shd w:val="clear" w:color="000000" w:fill="FF0000"/>
      <w:spacing w:before="100" w:beforeAutospacing="1" w:after="100" w:afterAutospacing="1"/>
      <w:jc w:val="left"/>
    </w:pPr>
    <w:rPr>
      <w:rFonts w:ascii="Times New Roman" w:eastAsia="Times New Roman" w:hAnsi="Times New Roman" w:cs="Times New Roman"/>
      <w:b/>
      <w:bCs/>
      <w:color w:val="002060"/>
      <w:sz w:val="20"/>
      <w:szCs w:val="20"/>
      <w:lang w:eastAsia="ru-RU"/>
    </w:rPr>
  </w:style>
  <w:style w:type="paragraph" w:customStyle="1" w:styleId="xl50770">
    <w:name w:val="xl50770"/>
    <w:basedOn w:val="af3"/>
    <w:uiPriority w:val="99"/>
    <w:rsid w:val="001167C4"/>
    <w:pPr>
      <w:pBdr>
        <w:top w:val="single" w:sz="8" w:space="0" w:color="auto"/>
        <w:left w:val="single" w:sz="8" w:space="0" w:color="auto"/>
        <w:right w:val="single" w:sz="8" w:space="0" w:color="auto"/>
      </w:pBdr>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50771">
    <w:name w:val="xl50771"/>
    <w:basedOn w:val="af3"/>
    <w:uiPriority w:val="99"/>
    <w:rsid w:val="001167C4"/>
    <w:pPr>
      <w:pBdr>
        <w:top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50772">
    <w:name w:val="xl50772"/>
    <w:basedOn w:val="af3"/>
    <w:uiPriority w:val="99"/>
    <w:rsid w:val="001167C4"/>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50773">
    <w:name w:val="xl50773"/>
    <w:basedOn w:val="af3"/>
    <w:uiPriority w:val="99"/>
    <w:rsid w:val="001167C4"/>
    <w:pPr>
      <w:pBdr>
        <w:left w:val="single" w:sz="8" w:space="0" w:color="auto"/>
        <w:right w:val="single" w:sz="8" w:space="0" w:color="auto"/>
      </w:pBdr>
      <w:shd w:val="clear" w:color="000000" w:fill="FF3300"/>
      <w:spacing w:before="100" w:beforeAutospacing="1" w:after="100" w:afterAutospacing="1"/>
      <w:textAlignment w:val="center"/>
    </w:pPr>
    <w:rPr>
      <w:rFonts w:ascii="Times New Roman" w:eastAsia="Times New Roman" w:hAnsi="Times New Roman" w:cs="Times New Roman"/>
      <w:b/>
      <w:bCs/>
      <w:i/>
      <w:iCs/>
      <w:sz w:val="20"/>
      <w:szCs w:val="20"/>
      <w:lang w:eastAsia="ru-RU"/>
    </w:rPr>
  </w:style>
  <w:style w:type="paragraph" w:customStyle="1" w:styleId="xl50774">
    <w:name w:val="xl50774"/>
    <w:basedOn w:val="af3"/>
    <w:uiPriority w:val="99"/>
    <w:rsid w:val="001167C4"/>
    <w:pPr>
      <w:pBdr>
        <w:top w:val="single" w:sz="8"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50775">
    <w:name w:val="xl50775"/>
    <w:basedOn w:val="af3"/>
    <w:uiPriority w:val="99"/>
    <w:rsid w:val="001167C4"/>
    <w:pPr>
      <w:pBdr>
        <w:top w:val="single" w:sz="8"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50776">
    <w:name w:val="xl50776"/>
    <w:basedOn w:val="af3"/>
    <w:uiPriority w:val="99"/>
    <w:rsid w:val="001167C4"/>
    <w:pPr>
      <w:pBdr>
        <w:top w:val="single" w:sz="8" w:space="0" w:color="auto"/>
        <w:left w:val="single" w:sz="4" w:space="0" w:color="auto"/>
        <w:bottom w:val="single" w:sz="4" w:space="0" w:color="auto"/>
        <w:right w:val="single" w:sz="8" w:space="0" w:color="auto"/>
      </w:pBd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50777">
    <w:name w:val="xl50777"/>
    <w:basedOn w:val="af3"/>
    <w:uiPriority w:val="99"/>
    <w:rsid w:val="001167C4"/>
    <w:pPr>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50778">
    <w:name w:val="xl50778"/>
    <w:basedOn w:val="af3"/>
    <w:uiPriority w:val="99"/>
    <w:rsid w:val="001167C4"/>
    <w:pPr>
      <w:pBdr>
        <w:left w:val="single" w:sz="4" w:space="0" w:color="auto"/>
        <w:bottom w:val="single" w:sz="8" w:space="0" w:color="auto"/>
        <w:right w:val="single" w:sz="8" w:space="0" w:color="auto"/>
      </w:pBdr>
      <w:shd w:val="clear" w:color="000000" w:fill="FFFF99"/>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50779">
    <w:name w:val="xl50779"/>
    <w:basedOn w:val="af3"/>
    <w:uiPriority w:val="99"/>
    <w:rsid w:val="001167C4"/>
    <w:pPr>
      <w:pBdr>
        <w:top w:val="single" w:sz="4" w:space="0" w:color="auto"/>
        <w:bottom w:val="single" w:sz="8"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50780">
    <w:name w:val="xl50780"/>
    <w:basedOn w:val="af3"/>
    <w:uiPriority w:val="99"/>
    <w:rsid w:val="001167C4"/>
    <w:pPr>
      <w:pBdr>
        <w:top w:val="single" w:sz="4" w:space="0" w:color="auto"/>
        <w:left w:val="single" w:sz="4" w:space="0" w:color="auto"/>
        <w:bottom w:val="single" w:sz="8"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50781">
    <w:name w:val="xl50781"/>
    <w:basedOn w:val="af3"/>
    <w:uiPriority w:val="99"/>
    <w:rsid w:val="001167C4"/>
    <w:pPr>
      <w:pBdr>
        <w:top w:val="single" w:sz="4" w:space="0" w:color="auto"/>
        <w:left w:val="single" w:sz="4" w:space="0" w:color="auto"/>
        <w:bottom w:val="single" w:sz="8" w:space="0" w:color="auto"/>
        <w:right w:val="single" w:sz="8" w:space="0" w:color="auto"/>
      </w:pBd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50782">
    <w:name w:val="xl50782"/>
    <w:basedOn w:val="af3"/>
    <w:uiPriority w:val="99"/>
    <w:rsid w:val="001167C4"/>
    <w:pPr>
      <w:pBdr>
        <w:top w:val="single" w:sz="4" w:space="0" w:color="auto"/>
        <w:right w:val="single" w:sz="4" w:space="0" w:color="auto"/>
      </w:pBdr>
      <w:shd w:val="clear" w:color="000000" w:fill="00B0F0"/>
      <w:spacing w:before="100" w:beforeAutospacing="1" w:after="100" w:afterAutospacing="1"/>
      <w:jc w:val="left"/>
    </w:pPr>
    <w:rPr>
      <w:rFonts w:ascii="Times New Roman" w:eastAsia="Times New Roman" w:hAnsi="Times New Roman" w:cs="Times New Roman"/>
      <w:b/>
      <w:bCs/>
      <w:i/>
      <w:iCs/>
      <w:color w:val="FF0000"/>
      <w:sz w:val="24"/>
      <w:szCs w:val="24"/>
      <w:lang w:eastAsia="ru-RU"/>
    </w:rPr>
  </w:style>
  <w:style w:type="paragraph" w:customStyle="1" w:styleId="xl50783">
    <w:name w:val="xl50783"/>
    <w:basedOn w:val="af3"/>
    <w:uiPriority w:val="99"/>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Times New Roman" w:eastAsia="Times New Roman" w:hAnsi="Times New Roman" w:cs="Times New Roman"/>
      <w:color w:val="FF0000"/>
      <w:sz w:val="20"/>
      <w:szCs w:val="20"/>
      <w:lang w:eastAsia="ru-RU"/>
    </w:rPr>
  </w:style>
  <w:style w:type="paragraph" w:customStyle="1" w:styleId="xl50784">
    <w:name w:val="xl50784"/>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color w:val="FF0000"/>
      <w:sz w:val="20"/>
      <w:szCs w:val="20"/>
      <w:lang w:eastAsia="ru-RU"/>
    </w:rPr>
  </w:style>
  <w:style w:type="paragraph" w:customStyle="1" w:styleId="xl50785">
    <w:name w:val="xl50785"/>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color w:val="FF0000"/>
      <w:sz w:val="20"/>
      <w:szCs w:val="20"/>
      <w:lang w:eastAsia="ru-RU"/>
    </w:rPr>
  </w:style>
  <w:style w:type="paragraph" w:customStyle="1" w:styleId="xl50786">
    <w:name w:val="xl50786"/>
    <w:basedOn w:val="af3"/>
    <w:uiPriority w:val="99"/>
    <w:rsid w:val="001167C4"/>
    <w:pPr>
      <w:pBdr>
        <w:top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color w:val="FF0000"/>
      <w:sz w:val="24"/>
      <w:szCs w:val="24"/>
      <w:lang w:eastAsia="ru-RU"/>
    </w:rPr>
  </w:style>
  <w:style w:type="paragraph" w:customStyle="1" w:styleId="xl50787">
    <w:name w:val="xl50787"/>
    <w:basedOn w:val="af3"/>
    <w:uiPriority w:val="99"/>
    <w:rsid w:val="001167C4"/>
    <w:pPr>
      <w:pBdr>
        <w:top w:val="single" w:sz="4" w:space="0" w:color="auto"/>
        <w:right w:val="single" w:sz="4" w:space="0" w:color="auto"/>
      </w:pBdr>
      <w:spacing w:before="100" w:beforeAutospacing="1" w:after="100" w:afterAutospacing="1"/>
      <w:jc w:val="left"/>
    </w:pPr>
    <w:rPr>
      <w:rFonts w:ascii="Times New Roman" w:eastAsia="Times New Roman" w:hAnsi="Times New Roman" w:cs="Times New Roman"/>
      <w:color w:val="FF0000"/>
      <w:sz w:val="24"/>
      <w:szCs w:val="24"/>
      <w:lang w:eastAsia="ru-RU"/>
    </w:rPr>
  </w:style>
  <w:style w:type="paragraph" w:customStyle="1" w:styleId="xl50788">
    <w:name w:val="xl50788"/>
    <w:basedOn w:val="af3"/>
    <w:uiPriority w:val="99"/>
    <w:rsid w:val="001167C4"/>
    <w:pPr>
      <w:pBdr>
        <w:top w:val="single" w:sz="8"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color w:val="FF0000"/>
      <w:sz w:val="24"/>
      <w:szCs w:val="24"/>
      <w:lang w:eastAsia="ru-RU"/>
    </w:rPr>
  </w:style>
  <w:style w:type="paragraph" w:customStyle="1" w:styleId="xl50789">
    <w:name w:val="xl50789"/>
    <w:basedOn w:val="af3"/>
    <w:uiPriority w:val="99"/>
    <w:rsid w:val="001167C4"/>
    <w:pPr>
      <w:pBdr>
        <w:top w:val="single" w:sz="4" w:space="0" w:color="auto"/>
        <w:bottom w:val="single" w:sz="8" w:space="0" w:color="auto"/>
        <w:right w:val="single" w:sz="4" w:space="0" w:color="auto"/>
      </w:pBdr>
      <w:spacing w:before="100" w:beforeAutospacing="1" w:after="100" w:afterAutospacing="1"/>
      <w:jc w:val="left"/>
    </w:pPr>
    <w:rPr>
      <w:rFonts w:ascii="Times New Roman" w:eastAsia="Times New Roman" w:hAnsi="Times New Roman" w:cs="Times New Roman"/>
      <w:color w:val="FF0000"/>
      <w:sz w:val="24"/>
      <w:szCs w:val="24"/>
      <w:lang w:eastAsia="ru-RU"/>
    </w:rPr>
  </w:style>
  <w:style w:type="paragraph" w:customStyle="1" w:styleId="xl50790">
    <w:name w:val="xl50790"/>
    <w:basedOn w:val="af3"/>
    <w:uiPriority w:val="99"/>
    <w:rsid w:val="001167C4"/>
    <w:pPr>
      <w:pBdr>
        <w:bottom w:val="single" w:sz="8" w:space="0" w:color="auto"/>
        <w:right w:val="single" w:sz="4" w:space="0" w:color="auto"/>
      </w:pBdr>
      <w:shd w:val="clear" w:color="000000" w:fill="00CCFF"/>
      <w:spacing w:before="100" w:beforeAutospacing="1" w:after="100" w:afterAutospacing="1"/>
      <w:jc w:val="left"/>
    </w:pPr>
    <w:rPr>
      <w:rFonts w:ascii="Times New Roman" w:eastAsia="Times New Roman" w:hAnsi="Times New Roman" w:cs="Times New Roman"/>
      <w:b/>
      <w:bCs/>
      <w:i/>
      <w:iCs/>
      <w:color w:val="FF0000"/>
      <w:sz w:val="24"/>
      <w:szCs w:val="24"/>
      <w:lang w:eastAsia="ru-RU"/>
    </w:rPr>
  </w:style>
  <w:style w:type="paragraph" w:customStyle="1" w:styleId="xl50791">
    <w:name w:val="xl50791"/>
    <w:basedOn w:val="af3"/>
    <w:uiPriority w:val="99"/>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pPr>
    <w:rPr>
      <w:rFonts w:ascii="Times New Roman" w:eastAsia="Times New Roman" w:hAnsi="Times New Roman" w:cs="Times New Roman"/>
      <w:b/>
      <w:bCs/>
      <w:sz w:val="20"/>
      <w:szCs w:val="20"/>
      <w:lang w:eastAsia="ru-RU"/>
    </w:rPr>
  </w:style>
  <w:style w:type="paragraph" w:customStyle="1" w:styleId="xl50792">
    <w:name w:val="xl50792"/>
    <w:basedOn w:val="af3"/>
    <w:uiPriority w:val="99"/>
    <w:rsid w:val="001167C4"/>
    <w:pPr>
      <w:pBdr>
        <w:bottom w:val="single" w:sz="8" w:space="0" w:color="auto"/>
        <w:right w:val="single" w:sz="4" w:space="0" w:color="auto"/>
      </w:pBdr>
      <w:shd w:val="clear" w:color="000000" w:fill="FF0000"/>
      <w:spacing w:before="100" w:beforeAutospacing="1" w:after="100" w:afterAutospacing="1"/>
      <w:jc w:val="left"/>
    </w:pPr>
    <w:rPr>
      <w:rFonts w:ascii="Times New Roman" w:eastAsia="Times New Roman" w:hAnsi="Times New Roman" w:cs="Times New Roman"/>
      <w:b/>
      <w:bCs/>
      <w:sz w:val="20"/>
      <w:szCs w:val="20"/>
      <w:lang w:eastAsia="ru-RU"/>
    </w:rPr>
  </w:style>
  <w:style w:type="paragraph" w:customStyle="1" w:styleId="xl50793">
    <w:name w:val="xl50793"/>
    <w:basedOn w:val="af3"/>
    <w:uiPriority w:val="99"/>
    <w:rsid w:val="001167C4"/>
    <w:pPr>
      <w:pBdr>
        <w:top w:val="single" w:sz="8" w:space="0" w:color="auto"/>
        <w:bottom w:val="single" w:sz="8" w:space="0" w:color="auto"/>
        <w:right w:val="single" w:sz="4" w:space="0" w:color="auto"/>
      </w:pBdr>
      <w:shd w:val="clear" w:color="000000" w:fill="FF0000"/>
      <w:spacing w:before="100" w:beforeAutospacing="1" w:after="100" w:afterAutospacing="1"/>
      <w:jc w:val="left"/>
    </w:pPr>
    <w:rPr>
      <w:rFonts w:ascii="Times New Roman" w:eastAsia="Times New Roman" w:hAnsi="Times New Roman" w:cs="Times New Roman"/>
      <w:b/>
      <w:bCs/>
      <w:sz w:val="20"/>
      <w:szCs w:val="20"/>
      <w:lang w:eastAsia="ru-RU"/>
    </w:rPr>
  </w:style>
  <w:style w:type="paragraph" w:customStyle="1" w:styleId="xl50794">
    <w:name w:val="xl50794"/>
    <w:basedOn w:val="af3"/>
    <w:uiPriority w:val="99"/>
    <w:rsid w:val="001167C4"/>
    <w:pPr>
      <w:pBdr>
        <w:right w:val="single" w:sz="4" w:space="0" w:color="auto"/>
      </w:pBdr>
      <w:shd w:val="clear" w:color="000000" w:fill="FF0000"/>
      <w:spacing w:before="100" w:beforeAutospacing="1" w:after="100" w:afterAutospacing="1"/>
      <w:jc w:val="left"/>
    </w:pPr>
    <w:rPr>
      <w:rFonts w:ascii="Times New Roman" w:eastAsia="Times New Roman" w:hAnsi="Times New Roman" w:cs="Times New Roman"/>
      <w:b/>
      <w:bCs/>
      <w:sz w:val="20"/>
      <w:szCs w:val="20"/>
      <w:lang w:eastAsia="ru-RU"/>
    </w:rPr>
  </w:style>
  <w:style w:type="paragraph" w:customStyle="1" w:styleId="xl51227">
    <w:name w:val="xl51227"/>
    <w:basedOn w:val="af3"/>
    <w:uiPriority w:val="99"/>
    <w:rsid w:val="001167C4"/>
    <w:pPr>
      <w:spacing w:before="100" w:beforeAutospacing="1" w:after="100" w:afterAutospacing="1"/>
      <w:jc w:val="left"/>
    </w:pPr>
    <w:rPr>
      <w:rFonts w:ascii="Times New Roman" w:eastAsia="Times New Roman" w:hAnsi="Times New Roman" w:cs="Times New Roman"/>
      <w:lang w:eastAsia="ru-RU"/>
    </w:rPr>
  </w:style>
  <w:style w:type="paragraph" w:customStyle="1" w:styleId="xl51228">
    <w:name w:val="xl51228"/>
    <w:basedOn w:val="af3"/>
    <w:uiPriority w:val="99"/>
    <w:rsid w:val="001167C4"/>
    <w:pPr>
      <w:spacing w:before="100" w:beforeAutospacing="1" w:after="100" w:afterAutospacing="1"/>
      <w:jc w:val="left"/>
    </w:pPr>
    <w:rPr>
      <w:rFonts w:ascii="Times New Roman" w:eastAsia="Times New Roman" w:hAnsi="Times New Roman" w:cs="Times New Roman"/>
      <w:lang w:eastAsia="ru-RU"/>
    </w:rPr>
  </w:style>
  <w:style w:type="paragraph" w:customStyle="1" w:styleId="xl51229">
    <w:name w:val="xl51229"/>
    <w:basedOn w:val="af3"/>
    <w:uiPriority w:val="99"/>
    <w:rsid w:val="001167C4"/>
    <w:pPr>
      <w:shd w:val="clear" w:color="000000" w:fill="FFFFFF"/>
      <w:spacing w:before="100" w:beforeAutospacing="1" w:after="100" w:afterAutospacing="1"/>
      <w:jc w:val="left"/>
      <w:textAlignment w:val="center"/>
    </w:pPr>
    <w:rPr>
      <w:rFonts w:ascii="Times New Roman" w:eastAsia="Times New Roman" w:hAnsi="Times New Roman" w:cs="Times New Roman"/>
      <w:lang w:eastAsia="ru-RU"/>
    </w:rPr>
  </w:style>
  <w:style w:type="paragraph" w:customStyle="1" w:styleId="xl51230">
    <w:name w:val="xl51230"/>
    <w:basedOn w:val="af3"/>
    <w:uiPriority w:val="99"/>
    <w:rsid w:val="001167C4"/>
    <w:pPr>
      <w:shd w:val="clear" w:color="000000" w:fill="FFFFFF"/>
      <w:spacing w:before="100" w:beforeAutospacing="1" w:after="100" w:afterAutospacing="1"/>
      <w:textAlignment w:val="center"/>
    </w:pPr>
    <w:rPr>
      <w:rFonts w:ascii="Times New Roman" w:eastAsia="Times New Roman" w:hAnsi="Times New Roman" w:cs="Times New Roman"/>
      <w:lang w:eastAsia="ru-RU"/>
    </w:rPr>
  </w:style>
  <w:style w:type="paragraph" w:customStyle="1" w:styleId="xl51231">
    <w:name w:val="xl51231"/>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lang w:eastAsia="ru-RU"/>
    </w:rPr>
  </w:style>
  <w:style w:type="paragraph" w:customStyle="1" w:styleId="xl51232">
    <w:name w:val="xl51232"/>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lang w:eastAsia="ru-RU"/>
    </w:rPr>
  </w:style>
  <w:style w:type="paragraph" w:customStyle="1" w:styleId="xl51233">
    <w:name w:val="xl51233"/>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1234">
    <w:name w:val="xl51234"/>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1235">
    <w:name w:val="xl51235"/>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1236">
    <w:name w:val="xl51236"/>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lang w:eastAsia="ru-RU"/>
    </w:rPr>
  </w:style>
  <w:style w:type="paragraph" w:customStyle="1" w:styleId="xl51237">
    <w:name w:val="xl51237"/>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lang w:eastAsia="ru-RU"/>
    </w:rPr>
  </w:style>
  <w:style w:type="paragraph" w:customStyle="1" w:styleId="xl51238">
    <w:name w:val="xl51238"/>
    <w:basedOn w:val="af3"/>
    <w:uiPriority w:val="99"/>
    <w:rsid w:val="001167C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lang w:eastAsia="ru-RU"/>
    </w:rPr>
  </w:style>
  <w:style w:type="paragraph" w:customStyle="1" w:styleId="xl51239">
    <w:name w:val="xl51239"/>
    <w:basedOn w:val="af3"/>
    <w:uiPriority w:val="99"/>
    <w:rsid w:val="001167C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lang w:eastAsia="ru-RU"/>
    </w:rPr>
  </w:style>
  <w:style w:type="paragraph" w:customStyle="1" w:styleId="xl51240">
    <w:name w:val="xl51240"/>
    <w:basedOn w:val="af3"/>
    <w:uiPriority w:val="99"/>
    <w:rsid w:val="001167C4"/>
    <w:pPr>
      <w:spacing w:before="100" w:beforeAutospacing="1" w:after="100" w:afterAutospacing="1"/>
      <w:jc w:val="left"/>
    </w:pPr>
    <w:rPr>
      <w:rFonts w:ascii="Times New Roman" w:eastAsia="Times New Roman" w:hAnsi="Times New Roman" w:cs="Times New Roman"/>
      <w:lang w:eastAsia="ru-RU"/>
    </w:rPr>
  </w:style>
  <w:style w:type="paragraph" w:customStyle="1" w:styleId="xl51241">
    <w:name w:val="xl51241"/>
    <w:basedOn w:val="af3"/>
    <w:uiPriority w:val="99"/>
    <w:rsid w:val="001167C4"/>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FF0000"/>
      <w:sz w:val="20"/>
      <w:szCs w:val="20"/>
      <w:lang w:eastAsia="ru-RU"/>
    </w:rPr>
  </w:style>
  <w:style w:type="paragraph" w:customStyle="1" w:styleId="xl51242">
    <w:name w:val="xl51242"/>
    <w:basedOn w:val="af3"/>
    <w:uiPriority w:val="99"/>
    <w:rsid w:val="001167C4"/>
    <w:pPr>
      <w:spacing w:before="100" w:beforeAutospacing="1" w:after="100" w:afterAutospacing="1"/>
      <w:jc w:val="left"/>
    </w:pPr>
    <w:rPr>
      <w:rFonts w:ascii="Times New Roman" w:eastAsia="Times New Roman" w:hAnsi="Times New Roman" w:cs="Times New Roman"/>
      <w:color w:val="FF0000"/>
      <w:lang w:eastAsia="ru-RU"/>
    </w:rPr>
  </w:style>
  <w:style w:type="paragraph" w:customStyle="1" w:styleId="xl51243">
    <w:name w:val="xl51243"/>
    <w:basedOn w:val="af3"/>
    <w:uiPriority w:val="99"/>
    <w:rsid w:val="001167C4"/>
    <w:pPr>
      <w:shd w:val="clear" w:color="000000" w:fill="FFFFFF"/>
      <w:spacing w:before="100" w:beforeAutospacing="1" w:after="100" w:afterAutospacing="1"/>
      <w:textAlignment w:val="center"/>
    </w:pPr>
    <w:rPr>
      <w:rFonts w:ascii="Times New Roman" w:eastAsia="Times New Roman" w:hAnsi="Times New Roman" w:cs="Times New Roman"/>
      <w:color w:val="FF0000"/>
      <w:lang w:eastAsia="ru-RU"/>
    </w:rPr>
  </w:style>
  <w:style w:type="paragraph" w:customStyle="1" w:styleId="xl51244">
    <w:name w:val="xl51244"/>
    <w:basedOn w:val="af3"/>
    <w:uiPriority w:val="99"/>
    <w:rsid w:val="001167C4"/>
    <w:pPr>
      <w:shd w:val="clear" w:color="000000" w:fill="FFC000"/>
      <w:spacing w:before="100" w:beforeAutospacing="1" w:after="100" w:afterAutospacing="1"/>
      <w:jc w:val="left"/>
    </w:pPr>
    <w:rPr>
      <w:rFonts w:ascii="Times New Roman" w:eastAsia="Times New Roman" w:hAnsi="Times New Roman" w:cs="Times New Roman"/>
      <w:lang w:eastAsia="ru-RU"/>
    </w:rPr>
  </w:style>
  <w:style w:type="paragraph" w:customStyle="1" w:styleId="xl51245">
    <w:name w:val="xl51245"/>
    <w:basedOn w:val="af3"/>
    <w:uiPriority w:val="99"/>
    <w:rsid w:val="001167C4"/>
    <w:pPr>
      <w:pBdr>
        <w:bottom w:val="single" w:sz="8" w:space="0" w:color="auto"/>
        <w:right w:val="single" w:sz="8" w:space="0" w:color="auto"/>
      </w:pBdr>
      <w:shd w:val="clear" w:color="000000" w:fill="FFC000"/>
      <w:spacing w:before="100" w:beforeAutospacing="1" w:after="100" w:afterAutospacing="1"/>
      <w:textAlignment w:val="top"/>
    </w:pPr>
    <w:rPr>
      <w:rFonts w:ascii="Times New Roman" w:eastAsia="Times New Roman" w:hAnsi="Times New Roman" w:cs="Times New Roman"/>
      <w:color w:val="FF0000"/>
      <w:sz w:val="20"/>
      <w:szCs w:val="20"/>
      <w:lang w:eastAsia="ru-RU"/>
    </w:rPr>
  </w:style>
  <w:style w:type="paragraph" w:customStyle="1" w:styleId="xl51246">
    <w:name w:val="xl51246"/>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FF0000"/>
      <w:lang w:eastAsia="ru-RU"/>
    </w:rPr>
  </w:style>
  <w:style w:type="paragraph" w:customStyle="1" w:styleId="xl51247">
    <w:name w:val="xl51247"/>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FF0000"/>
      <w:lang w:eastAsia="ru-RU"/>
    </w:rPr>
  </w:style>
  <w:style w:type="paragraph" w:customStyle="1" w:styleId="xl51248">
    <w:name w:val="xl51248"/>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FF0000"/>
      <w:lang w:eastAsia="ru-RU"/>
    </w:rPr>
  </w:style>
  <w:style w:type="paragraph" w:customStyle="1" w:styleId="xl51249">
    <w:name w:val="xl51249"/>
    <w:basedOn w:val="af3"/>
    <w:uiPriority w:val="99"/>
    <w:rsid w:val="001167C4"/>
    <w:pPr>
      <w:spacing w:before="100" w:beforeAutospacing="1" w:after="100" w:afterAutospacing="1"/>
      <w:jc w:val="left"/>
    </w:pPr>
    <w:rPr>
      <w:rFonts w:ascii="Times New Roman" w:eastAsia="Times New Roman" w:hAnsi="Times New Roman" w:cs="Times New Roman"/>
      <w:color w:val="FF0000"/>
      <w:lang w:eastAsia="ru-RU"/>
    </w:rPr>
  </w:style>
  <w:style w:type="paragraph" w:customStyle="1" w:styleId="xl51250">
    <w:name w:val="xl51250"/>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FF0000"/>
      <w:lang w:eastAsia="ru-RU"/>
    </w:rPr>
  </w:style>
  <w:style w:type="paragraph" w:customStyle="1" w:styleId="xl51251">
    <w:name w:val="xl51251"/>
    <w:basedOn w:val="af3"/>
    <w:uiPriority w:val="99"/>
    <w:rsid w:val="001167C4"/>
    <w:pPr>
      <w:spacing w:before="100" w:beforeAutospacing="1" w:after="100" w:afterAutospacing="1"/>
      <w:jc w:val="left"/>
    </w:pPr>
    <w:rPr>
      <w:rFonts w:ascii="Times New Roman" w:eastAsia="Times New Roman" w:hAnsi="Times New Roman" w:cs="Times New Roman"/>
      <w:b/>
      <w:bCs/>
      <w:lang w:eastAsia="ru-RU"/>
    </w:rPr>
  </w:style>
  <w:style w:type="paragraph" w:customStyle="1" w:styleId="xl51252">
    <w:name w:val="xl51252"/>
    <w:basedOn w:val="af3"/>
    <w:uiPriority w:val="99"/>
    <w:rsid w:val="001167C4"/>
    <w:pPr>
      <w:shd w:val="clear" w:color="000000" w:fill="FFC000"/>
      <w:spacing w:before="100" w:beforeAutospacing="1" w:after="100" w:afterAutospacing="1"/>
      <w:jc w:val="left"/>
    </w:pPr>
    <w:rPr>
      <w:rFonts w:ascii="Times New Roman" w:eastAsia="Times New Roman" w:hAnsi="Times New Roman" w:cs="Times New Roman"/>
      <w:b/>
      <w:bCs/>
      <w:lang w:eastAsia="ru-RU"/>
    </w:rPr>
  </w:style>
  <w:style w:type="paragraph" w:customStyle="1" w:styleId="xl51253">
    <w:name w:val="xl51253"/>
    <w:basedOn w:val="af3"/>
    <w:uiPriority w:val="99"/>
    <w:rsid w:val="001167C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lang w:eastAsia="ru-RU"/>
    </w:rPr>
  </w:style>
  <w:style w:type="paragraph" w:customStyle="1" w:styleId="xl51254">
    <w:name w:val="xl51254"/>
    <w:basedOn w:val="af3"/>
    <w:uiPriority w:val="99"/>
    <w:rsid w:val="001167C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lang w:eastAsia="ru-RU"/>
    </w:rPr>
  </w:style>
  <w:style w:type="paragraph" w:customStyle="1" w:styleId="xl51255">
    <w:name w:val="xl51255"/>
    <w:basedOn w:val="af3"/>
    <w:uiPriority w:val="99"/>
    <w:rsid w:val="001167C4"/>
    <w:pPr>
      <w:spacing w:before="100" w:beforeAutospacing="1" w:after="100" w:afterAutospacing="1"/>
    </w:pPr>
    <w:rPr>
      <w:rFonts w:ascii="Times New Roman" w:eastAsia="Times New Roman" w:hAnsi="Times New Roman" w:cs="Times New Roman"/>
      <w:color w:val="FF0000"/>
      <w:lang w:eastAsia="ru-RU"/>
    </w:rPr>
  </w:style>
  <w:style w:type="paragraph" w:customStyle="1" w:styleId="xl52219">
    <w:name w:val="xl52219"/>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52220">
    <w:name w:val="xl52220"/>
    <w:basedOn w:val="af3"/>
    <w:uiPriority w:val="99"/>
    <w:rsid w:val="001167C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pPr>
    <w:rPr>
      <w:rFonts w:ascii="Times New Roman" w:eastAsia="Times New Roman" w:hAnsi="Times New Roman" w:cs="Times New Roman"/>
      <w:sz w:val="24"/>
      <w:szCs w:val="24"/>
      <w:lang w:eastAsia="ru-RU"/>
    </w:rPr>
  </w:style>
  <w:style w:type="paragraph" w:customStyle="1" w:styleId="xl52221">
    <w:name w:val="xl52221"/>
    <w:basedOn w:val="af3"/>
    <w:uiPriority w:val="99"/>
    <w:rsid w:val="001167C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pPr>
    <w:rPr>
      <w:rFonts w:ascii="Times New Roman" w:eastAsia="Times New Roman" w:hAnsi="Times New Roman" w:cs="Times New Roman"/>
      <w:sz w:val="24"/>
      <w:szCs w:val="24"/>
      <w:lang w:eastAsia="ru-RU"/>
    </w:rPr>
  </w:style>
  <w:style w:type="paragraph" w:customStyle="1" w:styleId="xl52222">
    <w:name w:val="xl52222"/>
    <w:basedOn w:val="af3"/>
    <w:uiPriority w:val="99"/>
    <w:rsid w:val="001167C4"/>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pPr>
    <w:rPr>
      <w:rFonts w:ascii="Times New Roman" w:eastAsia="Times New Roman" w:hAnsi="Times New Roman" w:cs="Times New Roman"/>
      <w:sz w:val="24"/>
      <w:szCs w:val="24"/>
      <w:lang w:eastAsia="ru-RU"/>
    </w:rPr>
  </w:style>
  <w:style w:type="paragraph" w:customStyle="1" w:styleId="xl52223">
    <w:name w:val="xl52223"/>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52224">
    <w:name w:val="xl52224"/>
    <w:basedOn w:val="af3"/>
    <w:uiPriority w:val="99"/>
    <w:rsid w:val="001167C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pPr>
    <w:rPr>
      <w:rFonts w:ascii="Times New Roman" w:eastAsia="Times New Roman" w:hAnsi="Times New Roman" w:cs="Times New Roman"/>
      <w:sz w:val="24"/>
      <w:szCs w:val="24"/>
      <w:lang w:eastAsia="ru-RU"/>
    </w:rPr>
  </w:style>
  <w:style w:type="paragraph" w:customStyle="1" w:styleId="xl52225">
    <w:name w:val="xl52225"/>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lang w:eastAsia="ru-RU"/>
    </w:rPr>
  </w:style>
  <w:style w:type="paragraph" w:customStyle="1" w:styleId="xl52226">
    <w:name w:val="xl52226"/>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24"/>
      <w:szCs w:val="24"/>
      <w:lang w:eastAsia="ru-RU"/>
    </w:rPr>
  </w:style>
  <w:style w:type="paragraph" w:customStyle="1" w:styleId="xl52227">
    <w:name w:val="xl52227"/>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52228">
    <w:name w:val="xl52228"/>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52229">
    <w:name w:val="xl52229"/>
    <w:basedOn w:val="af3"/>
    <w:uiPriority w:val="99"/>
    <w:rsid w:val="001167C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pPr>
    <w:rPr>
      <w:rFonts w:ascii="Times New Roman" w:eastAsia="Times New Roman" w:hAnsi="Times New Roman" w:cs="Times New Roman"/>
      <w:sz w:val="24"/>
      <w:szCs w:val="24"/>
      <w:lang w:eastAsia="ru-RU"/>
    </w:rPr>
  </w:style>
  <w:style w:type="paragraph" w:customStyle="1" w:styleId="xl52230">
    <w:name w:val="xl52230"/>
    <w:basedOn w:val="af3"/>
    <w:uiPriority w:val="99"/>
    <w:rsid w:val="001167C4"/>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pPr>
    <w:rPr>
      <w:rFonts w:ascii="Times New Roman" w:eastAsia="Times New Roman" w:hAnsi="Times New Roman" w:cs="Times New Roman"/>
      <w:sz w:val="24"/>
      <w:szCs w:val="24"/>
      <w:lang w:eastAsia="ru-RU"/>
    </w:rPr>
  </w:style>
  <w:style w:type="paragraph" w:customStyle="1" w:styleId="xl52231">
    <w:name w:val="xl52231"/>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24"/>
      <w:szCs w:val="24"/>
      <w:lang w:eastAsia="ru-RU"/>
    </w:rPr>
  </w:style>
  <w:style w:type="paragraph" w:customStyle="1" w:styleId="xl52232">
    <w:name w:val="xl52232"/>
    <w:basedOn w:val="af3"/>
    <w:uiPriority w:val="99"/>
    <w:rsid w:val="001167C4"/>
    <w:pPr>
      <w:shd w:val="clear" w:color="000000" w:fill="92CDDC"/>
      <w:spacing w:before="100" w:beforeAutospacing="1" w:after="100" w:afterAutospacing="1"/>
    </w:pPr>
    <w:rPr>
      <w:rFonts w:ascii="Times New Roman" w:eastAsia="Times New Roman" w:hAnsi="Times New Roman" w:cs="Times New Roman"/>
      <w:sz w:val="24"/>
      <w:szCs w:val="24"/>
      <w:lang w:eastAsia="ru-RU"/>
    </w:rPr>
  </w:style>
  <w:style w:type="paragraph" w:customStyle="1" w:styleId="xl52233">
    <w:name w:val="xl52233"/>
    <w:basedOn w:val="af3"/>
    <w:uiPriority w:val="99"/>
    <w:rsid w:val="001167C4"/>
    <w:pPr>
      <w:pBdr>
        <w:right w:val="single" w:sz="4" w:space="0" w:color="auto"/>
      </w:pBdr>
      <w:shd w:val="clear" w:color="000000" w:fill="92CDDC"/>
      <w:spacing w:before="100" w:beforeAutospacing="1" w:after="100" w:afterAutospacing="1"/>
    </w:pPr>
    <w:rPr>
      <w:rFonts w:ascii="Times New Roman" w:eastAsia="Times New Roman" w:hAnsi="Times New Roman" w:cs="Times New Roman"/>
      <w:sz w:val="24"/>
      <w:szCs w:val="24"/>
      <w:lang w:eastAsia="ru-RU"/>
    </w:rPr>
  </w:style>
  <w:style w:type="paragraph" w:customStyle="1" w:styleId="xl52234">
    <w:name w:val="xl52234"/>
    <w:basedOn w:val="af3"/>
    <w:uiPriority w:val="99"/>
    <w:rsid w:val="001167C4"/>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52235">
    <w:name w:val="xl52235"/>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52236">
    <w:name w:val="xl52236"/>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24"/>
      <w:szCs w:val="24"/>
      <w:lang w:eastAsia="ru-RU"/>
    </w:rPr>
  </w:style>
  <w:style w:type="paragraph" w:customStyle="1" w:styleId="xl52237">
    <w:name w:val="xl52237"/>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52238">
    <w:name w:val="xl52238"/>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eastAsia="Times New Roman" w:hAnsi="Arial CYR" w:cs="Arial CYR"/>
      <w:sz w:val="20"/>
      <w:szCs w:val="20"/>
      <w:lang w:eastAsia="ru-RU"/>
    </w:rPr>
  </w:style>
  <w:style w:type="paragraph" w:customStyle="1" w:styleId="xl52239">
    <w:name w:val="xl52239"/>
    <w:basedOn w:val="af3"/>
    <w:uiPriority w:val="99"/>
    <w:rsid w:val="001167C4"/>
    <w:pPr>
      <w:pBdr>
        <w:top w:val="single" w:sz="4" w:space="0" w:color="auto"/>
        <w:left w:val="single" w:sz="4" w:space="0" w:color="auto"/>
        <w:bottom w:val="single" w:sz="4" w:space="0" w:color="auto"/>
      </w:pBdr>
      <w:shd w:val="clear" w:color="000000" w:fill="DA9694"/>
      <w:spacing w:before="100" w:beforeAutospacing="1" w:after="100" w:afterAutospacing="1"/>
    </w:pPr>
    <w:rPr>
      <w:rFonts w:ascii="Times New Roman" w:eastAsia="Times New Roman" w:hAnsi="Times New Roman" w:cs="Times New Roman"/>
      <w:sz w:val="24"/>
      <w:szCs w:val="24"/>
      <w:lang w:eastAsia="ru-RU"/>
    </w:rPr>
  </w:style>
  <w:style w:type="paragraph" w:customStyle="1" w:styleId="xl52240">
    <w:name w:val="xl52240"/>
    <w:basedOn w:val="af3"/>
    <w:uiPriority w:val="99"/>
    <w:rsid w:val="001167C4"/>
    <w:pPr>
      <w:pBdr>
        <w:top w:val="single" w:sz="4" w:space="0" w:color="auto"/>
        <w:bottom w:val="single" w:sz="4" w:space="0" w:color="auto"/>
      </w:pBdr>
      <w:shd w:val="clear" w:color="000000" w:fill="DA9694"/>
      <w:spacing w:before="100" w:beforeAutospacing="1" w:after="100" w:afterAutospacing="1"/>
    </w:pPr>
    <w:rPr>
      <w:rFonts w:ascii="Times New Roman" w:eastAsia="Times New Roman" w:hAnsi="Times New Roman" w:cs="Times New Roman"/>
      <w:sz w:val="24"/>
      <w:szCs w:val="24"/>
      <w:lang w:eastAsia="ru-RU"/>
    </w:rPr>
  </w:style>
  <w:style w:type="paragraph" w:customStyle="1" w:styleId="xl52241">
    <w:name w:val="xl52241"/>
    <w:basedOn w:val="af3"/>
    <w:uiPriority w:val="99"/>
    <w:rsid w:val="001167C4"/>
    <w:pPr>
      <w:pBdr>
        <w:top w:val="single" w:sz="4" w:space="0" w:color="auto"/>
        <w:bottom w:val="single" w:sz="4" w:space="0" w:color="auto"/>
        <w:right w:val="single" w:sz="4" w:space="0" w:color="auto"/>
      </w:pBdr>
      <w:shd w:val="clear" w:color="000000" w:fill="DA9694"/>
      <w:spacing w:before="100" w:beforeAutospacing="1" w:after="100" w:afterAutospacing="1"/>
    </w:pPr>
    <w:rPr>
      <w:rFonts w:ascii="Times New Roman" w:eastAsia="Times New Roman" w:hAnsi="Times New Roman" w:cs="Times New Roman"/>
      <w:sz w:val="24"/>
      <w:szCs w:val="24"/>
      <w:lang w:eastAsia="ru-RU"/>
    </w:rPr>
  </w:style>
  <w:style w:type="paragraph" w:customStyle="1" w:styleId="xl52242">
    <w:name w:val="xl52242"/>
    <w:basedOn w:val="af3"/>
    <w:uiPriority w:val="99"/>
    <w:rsid w:val="001167C4"/>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pPr>
    <w:rPr>
      <w:rFonts w:ascii="Times New Roman" w:eastAsia="Times New Roman" w:hAnsi="Times New Roman" w:cs="Times New Roman"/>
      <w:sz w:val="24"/>
      <w:szCs w:val="24"/>
      <w:lang w:eastAsia="ru-RU"/>
    </w:rPr>
  </w:style>
  <w:style w:type="paragraph" w:customStyle="1" w:styleId="xl52243">
    <w:name w:val="xl52243"/>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eastAsia="Times New Roman" w:hAnsi="Arial CYR" w:cs="Arial CYR"/>
      <w:sz w:val="20"/>
      <w:szCs w:val="20"/>
      <w:lang w:eastAsia="ru-RU"/>
    </w:rPr>
  </w:style>
  <w:style w:type="table" w:styleId="6b">
    <w:name w:val="Table Grid 6"/>
    <w:basedOn w:val="af5"/>
    <w:rsid w:val="001167C4"/>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1fffff3">
    <w:name w:val="Мой 1 Знак"/>
    <w:link w:val="1fffff2"/>
    <w:rsid w:val="001167C4"/>
    <w:rPr>
      <w:rFonts w:ascii="Times New Roman" w:eastAsia="TimesNewRomanPSMT" w:hAnsi="Times New Roman" w:cs="Times New Roman"/>
      <w:b/>
      <w:color w:val="0070C0"/>
      <w:sz w:val="28"/>
      <w:szCs w:val="20"/>
    </w:rPr>
  </w:style>
  <w:style w:type="numbering" w:customStyle="1" w:styleId="1111131">
    <w:name w:val="1 / 1.1 / 1.1.31"/>
    <w:basedOn w:val="af6"/>
    <w:next w:val="111111"/>
    <w:locked/>
    <w:rsid w:val="001167C4"/>
  </w:style>
  <w:style w:type="numbering" w:customStyle="1" w:styleId="21111">
    <w:name w:val="Нет списка2111"/>
    <w:next w:val="af6"/>
    <w:uiPriority w:val="99"/>
    <w:semiHidden/>
    <w:unhideWhenUsed/>
    <w:rsid w:val="001167C4"/>
  </w:style>
  <w:style w:type="numbering" w:customStyle="1" w:styleId="1111112">
    <w:name w:val="Нет списка111111"/>
    <w:next w:val="af6"/>
    <w:uiPriority w:val="99"/>
    <w:semiHidden/>
    <w:unhideWhenUsed/>
    <w:rsid w:val="001167C4"/>
  </w:style>
  <w:style w:type="numbering" w:customStyle="1" w:styleId="111116">
    <w:name w:val="1 / 1.1 / 1.1.6"/>
    <w:basedOn w:val="af6"/>
    <w:next w:val="111111"/>
    <w:locked/>
    <w:rsid w:val="001167C4"/>
  </w:style>
  <w:style w:type="numbering" w:customStyle="1" w:styleId="22f0">
    <w:name w:val="Заголовок 2 уровень2"/>
    <w:basedOn w:val="af6"/>
    <w:uiPriority w:val="99"/>
    <w:rsid w:val="001167C4"/>
  </w:style>
  <w:style w:type="numbering" w:customStyle="1" w:styleId="327">
    <w:name w:val="Заголовок 3 ур2"/>
    <w:basedOn w:val="af6"/>
    <w:uiPriority w:val="99"/>
    <w:rsid w:val="001167C4"/>
  </w:style>
  <w:style w:type="table" w:customStyle="1" w:styleId="1182">
    <w:name w:val="Светлая заливка118"/>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3">
    <w:name w:val="Средняя заливка 2 - Акцент 43"/>
    <w:basedOn w:val="af5"/>
    <w:next w:val="af5"/>
    <w:uiPriority w:val="64"/>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2">
    <w:name w:val="1 / 1.1 / 1.1.22"/>
    <w:basedOn w:val="af6"/>
    <w:next w:val="111111"/>
    <w:locked/>
    <w:rsid w:val="001167C4"/>
  </w:style>
  <w:style w:type="numbering" w:customStyle="1" w:styleId="1111132">
    <w:name w:val="1 / 1.1 / 1.1.32"/>
    <w:basedOn w:val="af6"/>
    <w:next w:val="111111"/>
    <w:locked/>
    <w:rsid w:val="001167C4"/>
  </w:style>
  <w:style w:type="numbering" w:customStyle="1" w:styleId="1111142">
    <w:name w:val="1 / 1.1 / 1.1.42"/>
    <w:basedOn w:val="af6"/>
    <w:next w:val="111111"/>
    <w:rsid w:val="001167C4"/>
  </w:style>
  <w:style w:type="numbering" w:customStyle="1" w:styleId="2121">
    <w:name w:val="Нет списка212"/>
    <w:next w:val="af6"/>
    <w:uiPriority w:val="99"/>
    <w:semiHidden/>
    <w:unhideWhenUsed/>
    <w:rsid w:val="001167C4"/>
  </w:style>
  <w:style w:type="numbering" w:customStyle="1" w:styleId="11123">
    <w:name w:val="Нет списка1112"/>
    <w:next w:val="af6"/>
    <w:uiPriority w:val="99"/>
    <w:semiHidden/>
    <w:unhideWhenUsed/>
    <w:rsid w:val="001167C4"/>
  </w:style>
  <w:style w:type="numbering" w:customStyle="1" w:styleId="328">
    <w:name w:val="Нет списка32"/>
    <w:next w:val="af6"/>
    <w:semiHidden/>
    <w:unhideWhenUsed/>
    <w:rsid w:val="001167C4"/>
  </w:style>
  <w:style w:type="numbering" w:customStyle="1" w:styleId="423">
    <w:name w:val="Нет списка42"/>
    <w:next w:val="af6"/>
    <w:uiPriority w:val="99"/>
    <w:semiHidden/>
    <w:unhideWhenUsed/>
    <w:rsid w:val="001167C4"/>
  </w:style>
  <w:style w:type="numbering" w:customStyle="1" w:styleId="523">
    <w:name w:val="Нет списка52"/>
    <w:next w:val="af6"/>
    <w:uiPriority w:val="99"/>
    <w:semiHidden/>
    <w:unhideWhenUsed/>
    <w:rsid w:val="001167C4"/>
  </w:style>
  <w:style w:type="numbering" w:customStyle="1" w:styleId="622">
    <w:name w:val="Нет списка62"/>
    <w:next w:val="af6"/>
    <w:uiPriority w:val="99"/>
    <w:semiHidden/>
    <w:unhideWhenUsed/>
    <w:rsid w:val="001167C4"/>
  </w:style>
  <w:style w:type="numbering" w:customStyle="1" w:styleId="723">
    <w:name w:val="Нет списка72"/>
    <w:next w:val="af6"/>
    <w:uiPriority w:val="99"/>
    <w:semiHidden/>
    <w:unhideWhenUsed/>
    <w:rsid w:val="001167C4"/>
  </w:style>
  <w:style w:type="numbering" w:customStyle="1" w:styleId="822">
    <w:name w:val="Нет списка82"/>
    <w:next w:val="af6"/>
    <w:uiPriority w:val="99"/>
    <w:semiHidden/>
    <w:unhideWhenUsed/>
    <w:rsid w:val="001167C4"/>
  </w:style>
  <w:style w:type="numbering" w:customStyle="1" w:styleId="111117">
    <w:name w:val="1 / 1.1 / 1.1.7"/>
    <w:basedOn w:val="af6"/>
    <w:next w:val="111111"/>
    <w:locked/>
    <w:rsid w:val="001167C4"/>
  </w:style>
  <w:style w:type="numbering" w:customStyle="1" w:styleId="234">
    <w:name w:val="Заголовок 2 уровень3"/>
    <w:basedOn w:val="af6"/>
    <w:uiPriority w:val="99"/>
    <w:rsid w:val="001167C4"/>
  </w:style>
  <w:style w:type="numbering" w:customStyle="1" w:styleId="332">
    <w:name w:val="Заголовок 3 ур3"/>
    <w:basedOn w:val="af6"/>
    <w:uiPriority w:val="99"/>
    <w:rsid w:val="001167C4"/>
  </w:style>
  <w:style w:type="table" w:customStyle="1" w:styleId="1192">
    <w:name w:val="Светлая заливка119"/>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4">
    <w:name w:val="Средняя заливка 2 - Акцент 44"/>
    <w:basedOn w:val="af5"/>
    <w:next w:val="af5"/>
    <w:uiPriority w:val="64"/>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3">
    <w:name w:val="1 / 1.1 / 1.1.23"/>
    <w:basedOn w:val="af6"/>
    <w:next w:val="111111"/>
    <w:locked/>
    <w:rsid w:val="001167C4"/>
  </w:style>
  <w:style w:type="numbering" w:customStyle="1" w:styleId="1111133">
    <w:name w:val="1 / 1.1 / 1.1.33"/>
    <w:basedOn w:val="af6"/>
    <w:next w:val="111111"/>
    <w:locked/>
    <w:rsid w:val="001167C4"/>
  </w:style>
  <w:style w:type="numbering" w:customStyle="1" w:styleId="242">
    <w:name w:val="Нет списка24"/>
    <w:next w:val="af6"/>
    <w:uiPriority w:val="99"/>
    <w:semiHidden/>
    <w:unhideWhenUsed/>
    <w:rsid w:val="001167C4"/>
  </w:style>
  <w:style w:type="numbering" w:customStyle="1" w:styleId="1111143">
    <w:name w:val="1 / 1.1 / 1.1.43"/>
    <w:basedOn w:val="af6"/>
    <w:next w:val="111111"/>
    <w:rsid w:val="001167C4"/>
  </w:style>
  <w:style w:type="numbering" w:customStyle="1" w:styleId="1142">
    <w:name w:val="Нет списка114"/>
    <w:next w:val="af6"/>
    <w:uiPriority w:val="99"/>
    <w:semiHidden/>
    <w:unhideWhenUsed/>
    <w:rsid w:val="001167C4"/>
  </w:style>
  <w:style w:type="numbering" w:customStyle="1" w:styleId="2130">
    <w:name w:val="Нет списка213"/>
    <w:next w:val="af6"/>
    <w:uiPriority w:val="99"/>
    <w:semiHidden/>
    <w:unhideWhenUsed/>
    <w:rsid w:val="001167C4"/>
  </w:style>
  <w:style w:type="numbering" w:customStyle="1" w:styleId="11132">
    <w:name w:val="Нет списка1113"/>
    <w:next w:val="af6"/>
    <w:uiPriority w:val="99"/>
    <w:semiHidden/>
    <w:unhideWhenUsed/>
    <w:rsid w:val="001167C4"/>
  </w:style>
  <w:style w:type="numbering" w:customStyle="1" w:styleId="333">
    <w:name w:val="Нет списка33"/>
    <w:next w:val="af6"/>
    <w:semiHidden/>
    <w:unhideWhenUsed/>
    <w:rsid w:val="001167C4"/>
  </w:style>
  <w:style w:type="numbering" w:customStyle="1" w:styleId="432">
    <w:name w:val="Нет списка43"/>
    <w:next w:val="af6"/>
    <w:uiPriority w:val="99"/>
    <w:semiHidden/>
    <w:unhideWhenUsed/>
    <w:rsid w:val="001167C4"/>
  </w:style>
  <w:style w:type="numbering" w:customStyle="1" w:styleId="531">
    <w:name w:val="Нет списка53"/>
    <w:next w:val="af6"/>
    <w:uiPriority w:val="99"/>
    <w:semiHidden/>
    <w:unhideWhenUsed/>
    <w:rsid w:val="001167C4"/>
  </w:style>
  <w:style w:type="numbering" w:customStyle="1" w:styleId="630">
    <w:name w:val="Нет списка63"/>
    <w:next w:val="af6"/>
    <w:uiPriority w:val="99"/>
    <w:semiHidden/>
    <w:unhideWhenUsed/>
    <w:rsid w:val="001167C4"/>
  </w:style>
  <w:style w:type="numbering" w:customStyle="1" w:styleId="732">
    <w:name w:val="Нет списка73"/>
    <w:next w:val="af6"/>
    <w:uiPriority w:val="99"/>
    <w:semiHidden/>
    <w:unhideWhenUsed/>
    <w:rsid w:val="001167C4"/>
  </w:style>
  <w:style w:type="numbering" w:customStyle="1" w:styleId="830">
    <w:name w:val="Нет списка83"/>
    <w:next w:val="af6"/>
    <w:uiPriority w:val="99"/>
    <w:semiHidden/>
    <w:unhideWhenUsed/>
    <w:rsid w:val="001167C4"/>
  </w:style>
  <w:style w:type="numbering" w:customStyle="1" w:styleId="111118">
    <w:name w:val="1 / 1.1 / 1.1.8"/>
    <w:basedOn w:val="af6"/>
    <w:next w:val="111111"/>
    <w:locked/>
    <w:rsid w:val="001167C4"/>
  </w:style>
  <w:style w:type="numbering" w:customStyle="1" w:styleId="183">
    <w:name w:val="Нет списка18"/>
    <w:next w:val="af6"/>
    <w:uiPriority w:val="99"/>
    <w:semiHidden/>
    <w:unhideWhenUsed/>
    <w:rsid w:val="001167C4"/>
  </w:style>
  <w:style w:type="numbering" w:customStyle="1" w:styleId="243">
    <w:name w:val="Заголовок 2 уровень4"/>
    <w:basedOn w:val="af6"/>
    <w:uiPriority w:val="99"/>
    <w:rsid w:val="001167C4"/>
  </w:style>
  <w:style w:type="numbering" w:customStyle="1" w:styleId="344">
    <w:name w:val="Заголовок 3 ур4"/>
    <w:basedOn w:val="af6"/>
    <w:uiPriority w:val="99"/>
    <w:rsid w:val="001167C4"/>
  </w:style>
  <w:style w:type="table" w:customStyle="1" w:styleId="11102">
    <w:name w:val="Светлая заливка1110"/>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5">
    <w:name w:val="Средняя заливка 2 - Акцент 45"/>
    <w:basedOn w:val="af5"/>
    <w:next w:val="af5"/>
    <w:uiPriority w:val="64"/>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4">
    <w:name w:val="1 / 1.1 / 1.1.24"/>
    <w:basedOn w:val="af6"/>
    <w:next w:val="111111"/>
    <w:locked/>
    <w:rsid w:val="001167C4"/>
  </w:style>
  <w:style w:type="numbering" w:customStyle="1" w:styleId="1111134">
    <w:name w:val="1 / 1.1 / 1.1.34"/>
    <w:basedOn w:val="af6"/>
    <w:next w:val="111111"/>
    <w:locked/>
    <w:rsid w:val="001167C4"/>
  </w:style>
  <w:style w:type="numbering" w:customStyle="1" w:styleId="253">
    <w:name w:val="Нет списка25"/>
    <w:next w:val="af6"/>
    <w:uiPriority w:val="99"/>
    <w:semiHidden/>
    <w:unhideWhenUsed/>
    <w:rsid w:val="001167C4"/>
  </w:style>
  <w:style w:type="numbering" w:customStyle="1" w:styleId="1111144">
    <w:name w:val="1 / 1.1 / 1.1.44"/>
    <w:basedOn w:val="af6"/>
    <w:next w:val="111111"/>
    <w:rsid w:val="001167C4"/>
  </w:style>
  <w:style w:type="numbering" w:customStyle="1" w:styleId="1152">
    <w:name w:val="Нет списка115"/>
    <w:next w:val="af6"/>
    <w:uiPriority w:val="99"/>
    <w:semiHidden/>
    <w:unhideWhenUsed/>
    <w:rsid w:val="001167C4"/>
  </w:style>
  <w:style w:type="numbering" w:customStyle="1" w:styleId="2140">
    <w:name w:val="Нет списка214"/>
    <w:next w:val="af6"/>
    <w:uiPriority w:val="99"/>
    <w:semiHidden/>
    <w:unhideWhenUsed/>
    <w:rsid w:val="001167C4"/>
  </w:style>
  <w:style w:type="numbering" w:customStyle="1" w:styleId="11142">
    <w:name w:val="Нет списка1114"/>
    <w:next w:val="af6"/>
    <w:uiPriority w:val="99"/>
    <w:semiHidden/>
    <w:unhideWhenUsed/>
    <w:rsid w:val="001167C4"/>
  </w:style>
  <w:style w:type="numbering" w:customStyle="1" w:styleId="345">
    <w:name w:val="Нет списка34"/>
    <w:next w:val="af6"/>
    <w:semiHidden/>
    <w:unhideWhenUsed/>
    <w:rsid w:val="001167C4"/>
  </w:style>
  <w:style w:type="numbering" w:customStyle="1" w:styleId="440">
    <w:name w:val="Нет списка44"/>
    <w:next w:val="af6"/>
    <w:uiPriority w:val="99"/>
    <w:semiHidden/>
    <w:unhideWhenUsed/>
    <w:rsid w:val="001167C4"/>
  </w:style>
  <w:style w:type="numbering" w:customStyle="1" w:styleId="540">
    <w:name w:val="Нет списка54"/>
    <w:next w:val="af6"/>
    <w:uiPriority w:val="99"/>
    <w:semiHidden/>
    <w:unhideWhenUsed/>
    <w:rsid w:val="001167C4"/>
  </w:style>
  <w:style w:type="numbering" w:customStyle="1" w:styleId="640">
    <w:name w:val="Нет списка64"/>
    <w:next w:val="af6"/>
    <w:uiPriority w:val="99"/>
    <w:semiHidden/>
    <w:unhideWhenUsed/>
    <w:rsid w:val="001167C4"/>
  </w:style>
  <w:style w:type="numbering" w:customStyle="1" w:styleId="740">
    <w:name w:val="Нет списка74"/>
    <w:next w:val="af6"/>
    <w:uiPriority w:val="99"/>
    <w:semiHidden/>
    <w:unhideWhenUsed/>
    <w:rsid w:val="001167C4"/>
  </w:style>
  <w:style w:type="numbering" w:customStyle="1" w:styleId="840">
    <w:name w:val="Нет списка84"/>
    <w:next w:val="af6"/>
    <w:uiPriority w:val="99"/>
    <w:semiHidden/>
    <w:unhideWhenUsed/>
    <w:rsid w:val="001167C4"/>
  </w:style>
  <w:style w:type="numbering" w:customStyle="1" w:styleId="191">
    <w:name w:val="Нет списка19"/>
    <w:next w:val="af6"/>
    <w:uiPriority w:val="99"/>
    <w:semiHidden/>
    <w:unhideWhenUsed/>
    <w:rsid w:val="001167C4"/>
  </w:style>
  <w:style w:type="numbering" w:customStyle="1" w:styleId="111119">
    <w:name w:val="1 / 1.1 / 1.1.9"/>
    <w:basedOn w:val="af6"/>
    <w:next w:val="111111"/>
    <w:locked/>
    <w:rsid w:val="001167C4"/>
  </w:style>
  <w:style w:type="numbering" w:customStyle="1" w:styleId="1101">
    <w:name w:val="Нет списка110"/>
    <w:next w:val="af6"/>
    <w:uiPriority w:val="99"/>
    <w:semiHidden/>
    <w:unhideWhenUsed/>
    <w:rsid w:val="001167C4"/>
  </w:style>
  <w:style w:type="numbering" w:customStyle="1" w:styleId="254">
    <w:name w:val="Заголовок 2 уровень5"/>
    <w:basedOn w:val="af6"/>
    <w:uiPriority w:val="99"/>
    <w:rsid w:val="001167C4"/>
  </w:style>
  <w:style w:type="numbering" w:customStyle="1" w:styleId="352">
    <w:name w:val="Заголовок 3 ур5"/>
    <w:basedOn w:val="af6"/>
    <w:uiPriority w:val="99"/>
    <w:rsid w:val="001167C4"/>
  </w:style>
  <w:style w:type="table" w:customStyle="1" w:styleId="2-46">
    <w:name w:val="Средняя заливка 2 - Акцент 46"/>
    <w:basedOn w:val="af5"/>
    <w:next w:val="af5"/>
    <w:uiPriority w:val="64"/>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5">
    <w:name w:val="1 / 1.1 / 1.1.25"/>
    <w:basedOn w:val="af6"/>
    <w:next w:val="111111"/>
    <w:locked/>
    <w:rsid w:val="001167C4"/>
  </w:style>
  <w:style w:type="numbering" w:customStyle="1" w:styleId="1111135">
    <w:name w:val="1 / 1.1 / 1.1.35"/>
    <w:basedOn w:val="af6"/>
    <w:next w:val="111111"/>
    <w:locked/>
    <w:rsid w:val="001167C4"/>
  </w:style>
  <w:style w:type="numbering" w:customStyle="1" w:styleId="261">
    <w:name w:val="Нет списка26"/>
    <w:next w:val="af6"/>
    <w:uiPriority w:val="99"/>
    <w:semiHidden/>
    <w:unhideWhenUsed/>
    <w:rsid w:val="001167C4"/>
  </w:style>
  <w:style w:type="numbering" w:customStyle="1" w:styleId="1111145">
    <w:name w:val="1 / 1.1 / 1.1.45"/>
    <w:basedOn w:val="af6"/>
    <w:next w:val="111111"/>
    <w:rsid w:val="001167C4"/>
  </w:style>
  <w:style w:type="numbering" w:customStyle="1" w:styleId="1162">
    <w:name w:val="Нет списка116"/>
    <w:next w:val="af6"/>
    <w:uiPriority w:val="99"/>
    <w:semiHidden/>
    <w:unhideWhenUsed/>
    <w:rsid w:val="001167C4"/>
  </w:style>
  <w:style w:type="numbering" w:customStyle="1" w:styleId="2150">
    <w:name w:val="Нет списка215"/>
    <w:next w:val="af6"/>
    <w:uiPriority w:val="99"/>
    <w:semiHidden/>
    <w:unhideWhenUsed/>
    <w:rsid w:val="001167C4"/>
  </w:style>
  <w:style w:type="numbering" w:customStyle="1" w:styleId="11152">
    <w:name w:val="Нет списка1115"/>
    <w:next w:val="af6"/>
    <w:uiPriority w:val="99"/>
    <w:semiHidden/>
    <w:unhideWhenUsed/>
    <w:rsid w:val="001167C4"/>
  </w:style>
  <w:style w:type="numbering" w:customStyle="1" w:styleId="353">
    <w:name w:val="Нет списка35"/>
    <w:next w:val="af6"/>
    <w:semiHidden/>
    <w:unhideWhenUsed/>
    <w:rsid w:val="001167C4"/>
  </w:style>
  <w:style w:type="numbering" w:customStyle="1" w:styleId="450">
    <w:name w:val="Нет списка45"/>
    <w:next w:val="af6"/>
    <w:uiPriority w:val="99"/>
    <w:semiHidden/>
    <w:unhideWhenUsed/>
    <w:rsid w:val="001167C4"/>
  </w:style>
  <w:style w:type="numbering" w:customStyle="1" w:styleId="550">
    <w:name w:val="Нет списка55"/>
    <w:next w:val="af6"/>
    <w:uiPriority w:val="99"/>
    <w:semiHidden/>
    <w:unhideWhenUsed/>
    <w:rsid w:val="001167C4"/>
  </w:style>
  <w:style w:type="numbering" w:customStyle="1" w:styleId="650">
    <w:name w:val="Нет списка65"/>
    <w:next w:val="af6"/>
    <w:uiPriority w:val="99"/>
    <w:semiHidden/>
    <w:unhideWhenUsed/>
    <w:rsid w:val="001167C4"/>
  </w:style>
  <w:style w:type="numbering" w:customStyle="1" w:styleId="750">
    <w:name w:val="Нет списка75"/>
    <w:next w:val="af6"/>
    <w:uiPriority w:val="99"/>
    <w:semiHidden/>
    <w:unhideWhenUsed/>
    <w:rsid w:val="001167C4"/>
  </w:style>
  <w:style w:type="numbering" w:customStyle="1" w:styleId="851">
    <w:name w:val="Нет списка85"/>
    <w:next w:val="af6"/>
    <w:uiPriority w:val="99"/>
    <w:semiHidden/>
    <w:unhideWhenUsed/>
    <w:rsid w:val="001167C4"/>
  </w:style>
  <w:style w:type="numbering" w:customStyle="1" w:styleId="200">
    <w:name w:val="Нет списка20"/>
    <w:next w:val="af6"/>
    <w:uiPriority w:val="99"/>
    <w:semiHidden/>
    <w:unhideWhenUsed/>
    <w:rsid w:val="001167C4"/>
  </w:style>
  <w:style w:type="numbering" w:customStyle="1" w:styleId="11111100">
    <w:name w:val="1 / 1.1 / 1.1.10"/>
    <w:basedOn w:val="af6"/>
    <w:next w:val="111111"/>
    <w:locked/>
    <w:rsid w:val="001167C4"/>
  </w:style>
  <w:style w:type="numbering" w:customStyle="1" w:styleId="1172">
    <w:name w:val="Нет списка117"/>
    <w:next w:val="af6"/>
    <w:uiPriority w:val="99"/>
    <w:semiHidden/>
    <w:unhideWhenUsed/>
    <w:rsid w:val="001167C4"/>
  </w:style>
  <w:style w:type="numbering" w:customStyle="1" w:styleId="262">
    <w:name w:val="Заголовок 2 уровень6"/>
    <w:basedOn w:val="af6"/>
    <w:uiPriority w:val="99"/>
    <w:rsid w:val="001167C4"/>
  </w:style>
  <w:style w:type="numbering" w:customStyle="1" w:styleId="363">
    <w:name w:val="Заголовок 3 ур6"/>
    <w:basedOn w:val="af6"/>
    <w:uiPriority w:val="99"/>
    <w:rsid w:val="001167C4"/>
  </w:style>
  <w:style w:type="table" w:customStyle="1" w:styleId="11124">
    <w:name w:val="Светлая заливка1112"/>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7">
    <w:name w:val="Средняя заливка 2 - Акцент 47"/>
    <w:basedOn w:val="af5"/>
    <w:next w:val="af5"/>
    <w:uiPriority w:val="64"/>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6">
    <w:name w:val="1 / 1.1 / 1.1.26"/>
    <w:basedOn w:val="af6"/>
    <w:next w:val="111111"/>
    <w:locked/>
    <w:rsid w:val="001167C4"/>
  </w:style>
  <w:style w:type="numbering" w:customStyle="1" w:styleId="1111136">
    <w:name w:val="1 / 1.1 / 1.1.36"/>
    <w:basedOn w:val="af6"/>
    <w:next w:val="111111"/>
    <w:locked/>
    <w:rsid w:val="001167C4"/>
  </w:style>
  <w:style w:type="numbering" w:customStyle="1" w:styleId="270">
    <w:name w:val="Нет списка27"/>
    <w:next w:val="af6"/>
    <w:uiPriority w:val="99"/>
    <w:semiHidden/>
    <w:unhideWhenUsed/>
    <w:rsid w:val="001167C4"/>
  </w:style>
  <w:style w:type="numbering" w:customStyle="1" w:styleId="1111146">
    <w:name w:val="1 / 1.1 / 1.1.46"/>
    <w:basedOn w:val="af6"/>
    <w:next w:val="111111"/>
    <w:rsid w:val="001167C4"/>
  </w:style>
  <w:style w:type="numbering" w:customStyle="1" w:styleId="1183">
    <w:name w:val="Нет списка118"/>
    <w:next w:val="af6"/>
    <w:uiPriority w:val="99"/>
    <w:semiHidden/>
    <w:unhideWhenUsed/>
    <w:rsid w:val="001167C4"/>
  </w:style>
  <w:style w:type="numbering" w:customStyle="1" w:styleId="2160">
    <w:name w:val="Нет списка216"/>
    <w:next w:val="af6"/>
    <w:uiPriority w:val="99"/>
    <w:semiHidden/>
    <w:unhideWhenUsed/>
    <w:rsid w:val="001167C4"/>
  </w:style>
  <w:style w:type="numbering" w:customStyle="1" w:styleId="11160">
    <w:name w:val="Нет списка1116"/>
    <w:next w:val="af6"/>
    <w:uiPriority w:val="99"/>
    <w:semiHidden/>
    <w:unhideWhenUsed/>
    <w:rsid w:val="001167C4"/>
  </w:style>
  <w:style w:type="numbering" w:customStyle="1" w:styleId="364">
    <w:name w:val="Нет списка36"/>
    <w:next w:val="af6"/>
    <w:semiHidden/>
    <w:unhideWhenUsed/>
    <w:rsid w:val="001167C4"/>
  </w:style>
  <w:style w:type="numbering" w:customStyle="1" w:styleId="460">
    <w:name w:val="Нет списка46"/>
    <w:next w:val="af6"/>
    <w:uiPriority w:val="99"/>
    <w:semiHidden/>
    <w:unhideWhenUsed/>
    <w:rsid w:val="001167C4"/>
  </w:style>
  <w:style w:type="numbering" w:customStyle="1" w:styleId="560">
    <w:name w:val="Нет списка56"/>
    <w:next w:val="af6"/>
    <w:uiPriority w:val="99"/>
    <w:semiHidden/>
    <w:unhideWhenUsed/>
    <w:rsid w:val="001167C4"/>
  </w:style>
  <w:style w:type="numbering" w:customStyle="1" w:styleId="660">
    <w:name w:val="Нет списка66"/>
    <w:next w:val="af6"/>
    <w:uiPriority w:val="99"/>
    <w:semiHidden/>
    <w:unhideWhenUsed/>
    <w:rsid w:val="001167C4"/>
  </w:style>
  <w:style w:type="numbering" w:customStyle="1" w:styleId="761">
    <w:name w:val="Нет списка76"/>
    <w:next w:val="af6"/>
    <w:uiPriority w:val="99"/>
    <w:semiHidden/>
    <w:unhideWhenUsed/>
    <w:rsid w:val="001167C4"/>
  </w:style>
  <w:style w:type="numbering" w:customStyle="1" w:styleId="860">
    <w:name w:val="Нет списка86"/>
    <w:next w:val="af6"/>
    <w:uiPriority w:val="99"/>
    <w:semiHidden/>
    <w:unhideWhenUsed/>
    <w:rsid w:val="001167C4"/>
  </w:style>
  <w:style w:type="numbering" w:customStyle="1" w:styleId="282">
    <w:name w:val="Нет списка28"/>
    <w:next w:val="af6"/>
    <w:uiPriority w:val="99"/>
    <w:semiHidden/>
    <w:unhideWhenUsed/>
    <w:rsid w:val="001167C4"/>
  </w:style>
  <w:style w:type="numbering" w:customStyle="1" w:styleId="1193">
    <w:name w:val="Нет списка119"/>
    <w:next w:val="af6"/>
    <w:uiPriority w:val="99"/>
    <w:semiHidden/>
    <w:unhideWhenUsed/>
    <w:rsid w:val="001167C4"/>
  </w:style>
  <w:style w:type="numbering" w:customStyle="1" w:styleId="271">
    <w:name w:val="Заголовок 2 уровень7"/>
    <w:basedOn w:val="af6"/>
    <w:uiPriority w:val="99"/>
    <w:rsid w:val="001167C4"/>
  </w:style>
  <w:style w:type="numbering" w:customStyle="1" w:styleId="371">
    <w:name w:val="Заголовок 3 ур7"/>
    <w:basedOn w:val="af6"/>
    <w:uiPriority w:val="99"/>
    <w:rsid w:val="001167C4"/>
  </w:style>
  <w:style w:type="table" w:customStyle="1" w:styleId="11133">
    <w:name w:val="Светлая заливка1113"/>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8">
    <w:name w:val="Средняя заливка 2 - Акцент 48"/>
    <w:basedOn w:val="af5"/>
    <w:next w:val="af5"/>
    <w:uiPriority w:val="64"/>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7">
    <w:name w:val="1 / 1.1 / 1.1.27"/>
    <w:basedOn w:val="af6"/>
    <w:next w:val="111111"/>
    <w:locked/>
    <w:rsid w:val="001167C4"/>
  </w:style>
  <w:style w:type="numbering" w:customStyle="1" w:styleId="1111137">
    <w:name w:val="1 / 1.1 / 1.1.37"/>
    <w:basedOn w:val="af6"/>
    <w:next w:val="111111"/>
    <w:locked/>
    <w:rsid w:val="001167C4"/>
  </w:style>
  <w:style w:type="numbering" w:customStyle="1" w:styleId="292">
    <w:name w:val="Нет списка29"/>
    <w:next w:val="af6"/>
    <w:uiPriority w:val="99"/>
    <w:semiHidden/>
    <w:unhideWhenUsed/>
    <w:rsid w:val="001167C4"/>
  </w:style>
  <w:style w:type="numbering" w:customStyle="1" w:styleId="1111147">
    <w:name w:val="1 / 1.1 / 1.1.47"/>
    <w:basedOn w:val="af6"/>
    <w:next w:val="111111"/>
    <w:rsid w:val="001167C4"/>
  </w:style>
  <w:style w:type="numbering" w:customStyle="1" w:styleId="11103">
    <w:name w:val="Нет списка1110"/>
    <w:next w:val="af6"/>
    <w:uiPriority w:val="99"/>
    <w:semiHidden/>
    <w:unhideWhenUsed/>
    <w:rsid w:val="001167C4"/>
  </w:style>
  <w:style w:type="numbering" w:customStyle="1" w:styleId="2170">
    <w:name w:val="Нет списка217"/>
    <w:next w:val="af6"/>
    <w:uiPriority w:val="99"/>
    <w:semiHidden/>
    <w:unhideWhenUsed/>
    <w:rsid w:val="001167C4"/>
  </w:style>
  <w:style w:type="numbering" w:customStyle="1" w:styleId="11172">
    <w:name w:val="Нет списка1117"/>
    <w:next w:val="af6"/>
    <w:uiPriority w:val="99"/>
    <w:semiHidden/>
    <w:unhideWhenUsed/>
    <w:rsid w:val="001167C4"/>
  </w:style>
  <w:style w:type="numbering" w:customStyle="1" w:styleId="372">
    <w:name w:val="Нет списка37"/>
    <w:next w:val="af6"/>
    <w:uiPriority w:val="99"/>
    <w:semiHidden/>
    <w:unhideWhenUsed/>
    <w:rsid w:val="001167C4"/>
  </w:style>
  <w:style w:type="numbering" w:customStyle="1" w:styleId="471">
    <w:name w:val="Нет списка47"/>
    <w:next w:val="af6"/>
    <w:uiPriority w:val="99"/>
    <w:semiHidden/>
    <w:unhideWhenUsed/>
    <w:rsid w:val="001167C4"/>
  </w:style>
  <w:style w:type="numbering" w:customStyle="1" w:styleId="570">
    <w:name w:val="Нет списка57"/>
    <w:next w:val="af6"/>
    <w:uiPriority w:val="99"/>
    <w:semiHidden/>
    <w:unhideWhenUsed/>
    <w:rsid w:val="001167C4"/>
  </w:style>
  <w:style w:type="numbering" w:customStyle="1" w:styleId="670">
    <w:name w:val="Нет списка67"/>
    <w:next w:val="af6"/>
    <w:uiPriority w:val="99"/>
    <w:semiHidden/>
    <w:unhideWhenUsed/>
    <w:rsid w:val="001167C4"/>
  </w:style>
  <w:style w:type="numbering" w:customStyle="1" w:styleId="770">
    <w:name w:val="Нет списка77"/>
    <w:next w:val="af6"/>
    <w:uiPriority w:val="99"/>
    <w:semiHidden/>
    <w:unhideWhenUsed/>
    <w:rsid w:val="001167C4"/>
  </w:style>
  <w:style w:type="numbering" w:customStyle="1" w:styleId="870">
    <w:name w:val="Нет списка87"/>
    <w:next w:val="af6"/>
    <w:uiPriority w:val="99"/>
    <w:semiHidden/>
    <w:unhideWhenUsed/>
    <w:rsid w:val="001167C4"/>
  </w:style>
  <w:style w:type="numbering" w:customStyle="1" w:styleId="300">
    <w:name w:val="Нет списка30"/>
    <w:next w:val="af6"/>
    <w:uiPriority w:val="99"/>
    <w:semiHidden/>
    <w:unhideWhenUsed/>
    <w:rsid w:val="001167C4"/>
  </w:style>
  <w:style w:type="numbering" w:customStyle="1" w:styleId="11111120">
    <w:name w:val="1 / 1.1 / 1.1.12"/>
    <w:basedOn w:val="af6"/>
    <w:next w:val="111111"/>
    <w:locked/>
    <w:rsid w:val="001167C4"/>
  </w:style>
  <w:style w:type="numbering" w:customStyle="1" w:styleId="1200">
    <w:name w:val="Нет списка120"/>
    <w:next w:val="af6"/>
    <w:uiPriority w:val="99"/>
    <w:semiHidden/>
    <w:unhideWhenUsed/>
    <w:rsid w:val="001167C4"/>
  </w:style>
  <w:style w:type="numbering" w:customStyle="1" w:styleId="283">
    <w:name w:val="Заголовок 2 уровень8"/>
    <w:basedOn w:val="af6"/>
    <w:uiPriority w:val="99"/>
    <w:rsid w:val="001167C4"/>
  </w:style>
  <w:style w:type="numbering" w:customStyle="1" w:styleId="380">
    <w:name w:val="Заголовок 3 ур8"/>
    <w:basedOn w:val="af6"/>
    <w:uiPriority w:val="99"/>
    <w:rsid w:val="001167C4"/>
  </w:style>
  <w:style w:type="table" w:customStyle="1" w:styleId="11143">
    <w:name w:val="Светлая заливка1114"/>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9">
    <w:name w:val="Средняя заливка 2 - Акцент 49"/>
    <w:basedOn w:val="af5"/>
    <w:next w:val="af5"/>
    <w:uiPriority w:val="64"/>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8">
    <w:name w:val="1 / 1.1 / 1.1.28"/>
    <w:basedOn w:val="af6"/>
    <w:next w:val="111111"/>
    <w:locked/>
    <w:rsid w:val="001167C4"/>
  </w:style>
  <w:style w:type="numbering" w:customStyle="1" w:styleId="1111138">
    <w:name w:val="1 / 1.1 / 1.1.38"/>
    <w:basedOn w:val="af6"/>
    <w:next w:val="111111"/>
    <w:locked/>
    <w:rsid w:val="001167C4"/>
  </w:style>
  <w:style w:type="numbering" w:customStyle="1" w:styleId="2100">
    <w:name w:val="Нет списка210"/>
    <w:next w:val="af6"/>
    <w:uiPriority w:val="99"/>
    <w:semiHidden/>
    <w:unhideWhenUsed/>
    <w:rsid w:val="001167C4"/>
  </w:style>
  <w:style w:type="numbering" w:customStyle="1" w:styleId="1111148">
    <w:name w:val="1 / 1.1 / 1.1.48"/>
    <w:basedOn w:val="af6"/>
    <w:next w:val="111111"/>
    <w:rsid w:val="001167C4"/>
  </w:style>
  <w:style w:type="numbering" w:customStyle="1" w:styleId="11182">
    <w:name w:val="Нет списка1118"/>
    <w:next w:val="af6"/>
    <w:uiPriority w:val="99"/>
    <w:semiHidden/>
    <w:unhideWhenUsed/>
    <w:rsid w:val="001167C4"/>
  </w:style>
  <w:style w:type="numbering" w:customStyle="1" w:styleId="2180">
    <w:name w:val="Нет списка218"/>
    <w:next w:val="af6"/>
    <w:uiPriority w:val="99"/>
    <w:semiHidden/>
    <w:unhideWhenUsed/>
    <w:rsid w:val="001167C4"/>
  </w:style>
  <w:style w:type="numbering" w:customStyle="1" w:styleId="11190">
    <w:name w:val="Нет списка1119"/>
    <w:next w:val="af6"/>
    <w:uiPriority w:val="99"/>
    <w:semiHidden/>
    <w:unhideWhenUsed/>
    <w:rsid w:val="001167C4"/>
  </w:style>
  <w:style w:type="numbering" w:customStyle="1" w:styleId="381">
    <w:name w:val="Нет списка38"/>
    <w:next w:val="af6"/>
    <w:uiPriority w:val="99"/>
    <w:semiHidden/>
    <w:unhideWhenUsed/>
    <w:rsid w:val="001167C4"/>
  </w:style>
  <w:style w:type="numbering" w:customStyle="1" w:styleId="480">
    <w:name w:val="Нет списка48"/>
    <w:next w:val="af6"/>
    <w:uiPriority w:val="99"/>
    <w:semiHidden/>
    <w:unhideWhenUsed/>
    <w:rsid w:val="001167C4"/>
  </w:style>
  <w:style w:type="numbering" w:customStyle="1" w:styleId="580">
    <w:name w:val="Нет списка58"/>
    <w:next w:val="af6"/>
    <w:uiPriority w:val="99"/>
    <w:semiHidden/>
    <w:unhideWhenUsed/>
    <w:rsid w:val="001167C4"/>
  </w:style>
  <w:style w:type="numbering" w:customStyle="1" w:styleId="682">
    <w:name w:val="Нет списка68"/>
    <w:next w:val="af6"/>
    <w:uiPriority w:val="99"/>
    <w:semiHidden/>
    <w:unhideWhenUsed/>
    <w:rsid w:val="001167C4"/>
  </w:style>
  <w:style w:type="numbering" w:customStyle="1" w:styleId="78">
    <w:name w:val="Нет списка78"/>
    <w:next w:val="af6"/>
    <w:uiPriority w:val="99"/>
    <w:semiHidden/>
    <w:unhideWhenUsed/>
    <w:rsid w:val="001167C4"/>
  </w:style>
  <w:style w:type="numbering" w:customStyle="1" w:styleId="880">
    <w:name w:val="Нет списка88"/>
    <w:next w:val="af6"/>
    <w:uiPriority w:val="99"/>
    <w:semiHidden/>
    <w:unhideWhenUsed/>
    <w:rsid w:val="001167C4"/>
  </w:style>
  <w:style w:type="numbering" w:customStyle="1" w:styleId="390">
    <w:name w:val="Нет списка39"/>
    <w:next w:val="af6"/>
    <w:uiPriority w:val="99"/>
    <w:semiHidden/>
    <w:unhideWhenUsed/>
    <w:rsid w:val="001167C4"/>
  </w:style>
  <w:style w:type="numbering" w:customStyle="1" w:styleId="1111113">
    <w:name w:val="1 / 1.1 / 1.1.13"/>
    <w:basedOn w:val="af6"/>
    <w:next w:val="111111"/>
    <w:locked/>
    <w:rsid w:val="001167C4"/>
  </w:style>
  <w:style w:type="numbering" w:customStyle="1" w:styleId="293">
    <w:name w:val="Заголовок 2 уровень9"/>
    <w:basedOn w:val="af6"/>
    <w:uiPriority w:val="99"/>
    <w:rsid w:val="001167C4"/>
  </w:style>
  <w:style w:type="numbering" w:customStyle="1" w:styleId="391">
    <w:name w:val="Заголовок 3 ур9"/>
    <w:basedOn w:val="af6"/>
    <w:uiPriority w:val="99"/>
    <w:rsid w:val="001167C4"/>
  </w:style>
  <w:style w:type="table" w:customStyle="1" w:styleId="11153">
    <w:name w:val="Светлая заливка1115"/>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0">
    <w:name w:val="Средняя заливка 2 - Акцент 410"/>
    <w:basedOn w:val="af5"/>
    <w:next w:val="af5"/>
    <w:uiPriority w:val="64"/>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9">
    <w:name w:val="1 / 1.1 / 1.1.29"/>
    <w:basedOn w:val="af6"/>
    <w:next w:val="111111"/>
    <w:locked/>
    <w:rsid w:val="001167C4"/>
  </w:style>
  <w:style w:type="numbering" w:customStyle="1" w:styleId="1111139">
    <w:name w:val="1 / 1.1 / 1.1.39"/>
    <w:basedOn w:val="af6"/>
    <w:next w:val="111111"/>
    <w:locked/>
    <w:rsid w:val="001167C4"/>
  </w:style>
  <w:style w:type="numbering" w:customStyle="1" w:styleId="2190">
    <w:name w:val="Нет списка219"/>
    <w:next w:val="af6"/>
    <w:uiPriority w:val="99"/>
    <w:semiHidden/>
    <w:unhideWhenUsed/>
    <w:rsid w:val="001167C4"/>
  </w:style>
  <w:style w:type="numbering" w:customStyle="1" w:styleId="1111149">
    <w:name w:val="1 / 1.1 / 1.1.49"/>
    <w:basedOn w:val="af6"/>
    <w:next w:val="111111"/>
    <w:rsid w:val="001167C4"/>
  </w:style>
  <w:style w:type="numbering" w:customStyle="1" w:styleId="11200">
    <w:name w:val="Нет списка1120"/>
    <w:next w:val="af6"/>
    <w:uiPriority w:val="99"/>
    <w:semiHidden/>
    <w:unhideWhenUsed/>
    <w:rsid w:val="001167C4"/>
  </w:style>
  <w:style w:type="numbering" w:customStyle="1" w:styleId="21100">
    <w:name w:val="Нет списка2110"/>
    <w:next w:val="af6"/>
    <w:uiPriority w:val="99"/>
    <w:semiHidden/>
    <w:unhideWhenUsed/>
    <w:rsid w:val="001167C4"/>
  </w:style>
  <w:style w:type="numbering" w:customStyle="1" w:styleId="111100">
    <w:name w:val="Нет списка11110"/>
    <w:next w:val="af6"/>
    <w:uiPriority w:val="99"/>
    <w:semiHidden/>
    <w:unhideWhenUsed/>
    <w:rsid w:val="001167C4"/>
  </w:style>
  <w:style w:type="numbering" w:customStyle="1" w:styleId="3100">
    <w:name w:val="Нет списка310"/>
    <w:next w:val="af6"/>
    <w:uiPriority w:val="99"/>
    <w:semiHidden/>
    <w:unhideWhenUsed/>
    <w:rsid w:val="001167C4"/>
  </w:style>
  <w:style w:type="numbering" w:customStyle="1" w:styleId="490">
    <w:name w:val="Нет списка49"/>
    <w:next w:val="af6"/>
    <w:uiPriority w:val="99"/>
    <w:semiHidden/>
    <w:unhideWhenUsed/>
    <w:rsid w:val="001167C4"/>
  </w:style>
  <w:style w:type="numbering" w:customStyle="1" w:styleId="590">
    <w:name w:val="Нет списка59"/>
    <w:next w:val="af6"/>
    <w:uiPriority w:val="99"/>
    <w:semiHidden/>
    <w:unhideWhenUsed/>
    <w:rsid w:val="001167C4"/>
  </w:style>
  <w:style w:type="numbering" w:customStyle="1" w:styleId="690">
    <w:name w:val="Нет списка69"/>
    <w:next w:val="af6"/>
    <w:uiPriority w:val="99"/>
    <w:semiHidden/>
    <w:unhideWhenUsed/>
    <w:rsid w:val="001167C4"/>
  </w:style>
  <w:style w:type="numbering" w:customStyle="1" w:styleId="790">
    <w:name w:val="Нет списка79"/>
    <w:next w:val="af6"/>
    <w:uiPriority w:val="99"/>
    <w:semiHidden/>
    <w:unhideWhenUsed/>
    <w:rsid w:val="001167C4"/>
  </w:style>
  <w:style w:type="numbering" w:customStyle="1" w:styleId="890">
    <w:name w:val="Нет списка89"/>
    <w:next w:val="af6"/>
    <w:uiPriority w:val="99"/>
    <w:semiHidden/>
    <w:unhideWhenUsed/>
    <w:rsid w:val="001167C4"/>
  </w:style>
  <w:style w:type="numbering" w:customStyle="1" w:styleId="400">
    <w:name w:val="Нет списка40"/>
    <w:next w:val="af6"/>
    <w:uiPriority w:val="99"/>
    <w:semiHidden/>
    <w:unhideWhenUsed/>
    <w:rsid w:val="001167C4"/>
  </w:style>
  <w:style w:type="numbering" w:customStyle="1" w:styleId="1111114">
    <w:name w:val="1 / 1.1 / 1.1.14"/>
    <w:basedOn w:val="af6"/>
    <w:next w:val="111111"/>
    <w:locked/>
    <w:rsid w:val="001167C4"/>
  </w:style>
  <w:style w:type="numbering" w:customStyle="1" w:styleId="2101">
    <w:name w:val="Заголовок 2 уровень10"/>
    <w:basedOn w:val="af6"/>
    <w:uiPriority w:val="99"/>
    <w:rsid w:val="001167C4"/>
  </w:style>
  <w:style w:type="numbering" w:customStyle="1" w:styleId="3101">
    <w:name w:val="Заголовок 3 ур10"/>
    <w:basedOn w:val="af6"/>
    <w:uiPriority w:val="99"/>
    <w:rsid w:val="001167C4"/>
  </w:style>
  <w:style w:type="table" w:customStyle="1" w:styleId="11162">
    <w:name w:val="Светлая заливка1116"/>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210">
    <w:name w:val="1 / 1.1 / 1.1.210"/>
    <w:basedOn w:val="af6"/>
    <w:next w:val="111111"/>
    <w:locked/>
    <w:rsid w:val="001167C4"/>
  </w:style>
  <w:style w:type="numbering" w:customStyle="1" w:styleId="11111310">
    <w:name w:val="1 / 1.1 / 1.1.310"/>
    <w:basedOn w:val="af6"/>
    <w:next w:val="111111"/>
    <w:locked/>
    <w:rsid w:val="001167C4"/>
  </w:style>
  <w:style w:type="numbering" w:customStyle="1" w:styleId="2200">
    <w:name w:val="Нет списка220"/>
    <w:next w:val="af6"/>
    <w:uiPriority w:val="99"/>
    <w:semiHidden/>
    <w:unhideWhenUsed/>
    <w:rsid w:val="001167C4"/>
  </w:style>
  <w:style w:type="numbering" w:customStyle="1" w:styleId="11111410">
    <w:name w:val="1 / 1.1 / 1.1.410"/>
    <w:basedOn w:val="af6"/>
    <w:next w:val="111111"/>
    <w:rsid w:val="001167C4"/>
  </w:style>
  <w:style w:type="numbering" w:customStyle="1" w:styleId="11213">
    <w:name w:val="Нет списка1121"/>
    <w:next w:val="af6"/>
    <w:uiPriority w:val="99"/>
    <w:semiHidden/>
    <w:unhideWhenUsed/>
    <w:rsid w:val="001167C4"/>
  </w:style>
  <w:style w:type="numbering" w:customStyle="1" w:styleId="211110">
    <w:name w:val="Нет списка21111"/>
    <w:next w:val="af6"/>
    <w:uiPriority w:val="99"/>
    <w:semiHidden/>
    <w:unhideWhenUsed/>
    <w:rsid w:val="001167C4"/>
  </w:style>
  <w:style w:type="numbering" w:customStyle="1" w:styleId="11111111">
    <w:name w:val="Нет списка1111111"/>
    <w:next w:val="af6"/>
    <w:uiPriority w:val="99"/>
    <w:semiHidden/>
    <w:unhideWhenUsed/>
    <w:rsid w:val="001167C4"/>
  </w:style>
  <w:style w:type="numbering" w:customStyle="1" w:styleId="31113">
    <w:name w:val="Нет списка3111"/>
    <w:next w:val="af6"/>
    <w:semiHidden/>
    <w:unhideWhenUsed/>
    <w:rsid w:val="001167C4"/>
  </w:style>
  <w:style w:type="numbering" w:customStyle="1" w:styleId="4100">
    <w:name w:val="Нет списка410"/>
    <w:next w:val="af6"/>
    <w:uiPriority w:val="99"/>
    <w:semiHidden/>
    <w:unhideWhenUsed/>
    <w:rsid w:val="001167C4"/>
  </w:style>
  <w:style w:type="numbering" w:customStyle="1" w:styleId="5100">
    <w:name w:val="Нет списка510"/>
    <w:next w:val="af6"/>
    <w:uiPriority w:val="99"/>
    <w:semiHidden/>
    <w:unhideWhenUsed/>
    <w:rsid w:val="001167C4"/>
  </w:style>
  <w:style w:type="numbering" w:customStyle="1" w:styleId="6100">
    <w:name w:val="Нет списка610"/>
    <w:next w:val="af6"/>
    <w:uiPriority w:val="99"/>
    <w:semiHidden/>
    <w:unhideWhenUsed/>
    <w:rsid w:val="001167C4"/>
  </w:style>
  <w:style w:type="numbering" w:customStyle="1" w:styleId="7100">
    <w:name w:val="Нет списка710"/>
    <w:next w:val="af6"/>
    <w:uiPriority w:val="99"/>
    <w:semiHidden/>
    <w:unhideWhenUsed/>
    <w:rsid w:val="001167C4"/>
  </w:style>
  <w:style w:type="numbering" w:customStyle="1" w:styleId="8100">
    <w:name w:val="Нет списка810"/>
    <w:next w:val="af6"/>
    <w:uiPriority w:val="99"/>
    <w:semiHidden/>
    <w:unhideWhenUsed/>
    <w:rsid w:val="001167C4"/>
  </w:style>
  <w:style w:type="numbering" w:customStyle="1" w:styleId="500">
    <w:name w:val="Нет списка50"/>
    <w:next w:val="af6"/>
    <w:uiPriority w:val="99"/>
    <w:semiHidden/>
    <w:unhideWhenUsed/>
    <w:rsid w:val="001167C4"/>
  </w:style>
  <w:style w:type="numbering" w:customStyle="1" w:styleId="1111115">
    <w:name w:val="1 / 1.1 / 1.1.15"/>
    <w:basedOn w:val="af6"/>
    <w:next w:val="111111"/>
    <w:locked/>
    <w:rsid w:val="001167C4"/>
  </w:style>
  <w:style w:type="numbering" w:customStyle="1" w:styleId="1230">
    <w:name w:val="Нет списка123"/>
    <w:next w:val="af6"/>
    <w:uiPriority w:val="99"/>
    <w:semiHidden/>
    <w:unhideWhenUsed/>
    <w:rsid w:val="001167C4"/>
  </w:style>
  <w:style w:type="table" w:customStyle="1" w:styleId="11173">
    <w:name w:val="Светлая заливка1117"/>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2">
    <w:name w:val="Средняя заливка 2 - Акцент 412"/>
    <w:basedOn w:val="af5"/>
    <w:next w:val="af5"/>
    <w:uiPriority w:val="64"/>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111">
    <w:name w:val="1 / 1.1 / 1.1.2111"/>
    <w:basedOn w:val="af6"/>
    <w:next w:val="111111"/>
    <w:locked/>
    <w:rsid w:val="001167C4"/>
  </w:style>
  <w:style w:type="numbering" w:customStyle="1" w:styleId="11111311">
    <w:name w:val="1 / 1.1 / 1.1.311"/>
    <w:basedOn w:val="af6"/>
    <w:next w:val="111111"/>
    <w:locked/>
    <w:rsid w:val="001167C4"/>
  </w:style>
  <w:style w:type="numbering" w:customStyle="1" w:styleId="2211">
    <w:name w:val="Нет списка221"/>
    <w:next w:val="af6"/>
    <w:uiPriority w:val="99"/>
    <w:semiHidden/>
    <w:unhideWhenUsed/>
    <w:rsid w:val="001167C4"/>
  </w:style>
  <w:style w:type="numbering" w:customStyle="1" w:styleId="11111411">
    <w:name w:val="1 / 1.1 / 1.1.411"/>
    <w:basedOn w:val="af6"/>
    <w:next w:val="111111"/>
    <w:rsid w:val="001167C4"/>
  </w:style>
  <w:style w:type="numbering" w:customStyle="1" w:styleId="11220">
    <w:name w:val="Нет списка1122"/>
    <w:next w:val="af6"/>
    <w:uiPriority w:val="99"/>
    <w:semiHidden/>
    <w:unhideWhenUsed/>
    <w:rsid w:val="001167C4"/>
  </w:style>
  <w:style w:type="numbering" w:customStyle="1" w:styleId="21120">
    <w:name w:val="Нет списка2112"/>
    <w:next w:val="af6"/>
    <w:uiPriority w:val="99"/>
    <w:semiHidden/>
    <w:unhideWhenUsed/>
    <w:rsid w:val="001167C4"/>
  </w:style>
  <w:style w:type="numbering" w:customStyle="1" w:styleId="111122">
    <w:name w:val="Нет списка11112"/>
    <w:next w:val="af6"/>
    <w:uiPriority w:val="99"/>
    <w:semiHidden/>
    <w:unhideWhenUsed/>
    <w:rsid w:val="001167C4"/>
  </w:style>
  <w:style w:type="numbering" w:customStyle="1" w:styleId="3122">
    <w:name w:val="Нет списка312"/>
    <w:next w:val="af6"/>
    <w:semiHidden/>
    <w:unhideWhenUsed/>
    <w:rsid w:val="001167C4"/>
  </w:style>
  <w:style w:type="numbering" w:customStyle="1" w:styleId="41110">
    <w:name w:val="Нет списка4111"/>
    <w:next w:val="af6"/>
    <w:uiPriority w:val="99"/>
    <w:semiHidden/>
    <w:unhideWhenUsed/>
    <w:rsid w:val="001167C4"/>
  </w:style>
  <w:style w:type="numbering" w:customStyle="1" w:styleId="51111">
    <w:name w:val="Нет списка5111"/>
    <w:next w:val="af6"/>
    <w:uiPriority w:val="99"/>
    <w:semiHidden/>
    <w:unhideWhenUsed/>
    <w:rsid w:val="001167C4"/>
  </w:style>
  <w:style w:type="numbering" w:customStyle="1" w:styleId="61110">
    <w:name w:val="Нет списка6111"/>
    <w:next w:val="af6"/>
    <w:uiPriority w:val="99"/>
    <w:semiHidden/>
    <w:unhideWhenUsed/>
    <w:rsid w:val="001167C4"/>
  </w:style>
  <w:style w:type="numbering" w:customStyle="1" w:styleId="71110">
    <w:name w:val="Нет списка7111"/>
    <w:next w:val="af6"/>
    <w:uiPriority w:val="99"/>
    <w:semiHidden/>
    <w:unhideWhenUsed/>
    <w:rsid w:val="001167C4"/>
  </w:style>
  <w:style w:type="numbering" w:customStyle="1" w:styleId="81110">
    <w:name w:val="Нет списка8111"/>
    <w:next w:val="af6"/>
    <w:uiPriority w:val="99"/>
    <w:semiHidden/>
    <w:unhideWhenUsed/>
    <w:rsid w:val="001167C4"/>
  </w:style>
  <w:style w:type="numbering" w:customStyle="1" w:styleId="600">
    <w:name w:val="Нет списка60"/>
    <w:next w:val="af6"/>
    <w:uiPriority w:val="99"/>
    <w:semiHidden/>
    <w:unhideWhenUsed/>
    <w:rsid w:val="001167C4"/>
  </w:style>
  <w:style w:type="numbering" w:customStyle="1" w:styleId="1111116">
    <w:name w:val="1 / 1.1 / 1.1.16"/>
    <w:basedOn w:val="af6"/>
    <w:next w:val="111111"/>
    <w:locked/>
    <w:rsid w:val="001167C4"/>
  </w:style>
  <w:style w:type="numbering" w:customStyle="1" w:styleId="1240">
    <w:name w:val="Нет списка124"/>
    <w:next w:val="af6"/>
    <w:uiPriority w:val="99"/>
    <w:semiHidden/>
    <w:unhideWhenUsed/>
    <w:rsid w:val="001167C4"/>
  </w:style>
  <w:style w:type="numbering" w:customStyle="1" w:styleId="2122">
    <w:name w:val="Заголовок 2 уровень12"/>
    <w:basedOn w:val="af6"/>
    <w:uiPriority w:val="99"/>
    <w:rsid w:val="001167C4"/>
  </w:style>
  <w:style w:type="table" w:customStyle="1" w:styleId="11183">
    <w:name w:val="Светлая заливка1118"/>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3">
    <w:name w:val="Средняя заливка 2 - Акцент 413"/>
    <w:basedOn w:val="af5"/>
    <w:next w:val="af5"/>
    <w:uiPriority w:val="64"/>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12">
    <w:name w:val="1 / 1.1 / 1.1.212"/>
    <w:basedOn w:val="af6"/>
    <w:next w:val="111111"/>
    <w:locked/>
    <w:rsid w:val="001167C4"/>
  </w:style>
  <w:style w:type="numbering" w:customStyle="1" w:styleId="11111312">
    <w:name w:val="1 / 1.1 / 1.1.312"/>
    <w:basedOn w:val="af6"/>
    <w:next w:val="111111"/>
    <w:locked/>
    <w:rsid w:val="001167C4"/>
  </w:style>
  <w:style w:type="numbering" w:customStyle="1" w:styleId="2220">
    <w:name w:val="Нет списка222"/>
    <w:next w:val="af6"/>
    <w:uiPriority w:val="99"/>
    <w:semiHidden/>
    <w:unhideWhenUsed/>
    <w:rsid w:val="001167C4"/>
  </w:style>
  <w:style w:type="numbering" w:customStyle="1" w:styleId="11111412">
    <w:name w:val="1 / 1.1 / 1.1.412"/>
    <w:basedOn w:val="af6"/>
    <w:next w:val="111111"/>
    <w:rsid w:val="001167C4"/>
  </w:style>
  <w:style w:type="numbering" w:customStyle="1" w:styleId="11230">
    <w:name w:val="Нет списка1123"/>
    <w:next w:val="af6"/>
    <w:uiPriority w:val="99"/>
    <w:semiHidden/>
    <w:unhideWhenUsed/>
    <w:rsid w:val="001167C4"/>
  </w:style>
  <w:style w:type="numbering" w:customStyle="1" w:styleId="21130">
    <w:name w:val="Нет списка2113"/>
    <w:next w:val="af6"/>
    <w:uiPriority w:val="99"/>
    <w:semiHidden/>
    <w:unhideWhenUsed/>
    <w:rsid w:val="001167C4"/>
  </w:style>
  <w:style w:type="numbering" w:customStyle="1" w:styleId="111130">
    <w:name w:val="Нет списка11113"/>
    <w:next w:val="af6"/>
    <w:uiPriority w:val="99"/>
    <w:semiHidden/>
    <w:unhideWhenUsed/>
    <w:rsid w:val="001167C4"/>
  </w:style>
  <w:style w:type="numbering" w:customStyle="1" w:styleId="3131">
    <w:name w:val="Нет списка313"/>
    <w:next w:val="af6"/>
    <w:semiHidden/>
    <w:unhideWhenUsed/>
    <w:rsid w:val="001167C4"/>
  </w:style>
  <w:style w:type="numbering" w:customStyle="1" w:styleId="4120">
    <w:name w:val="Нет списка412"/>
    <w:next w:val="af6"/>
    <w:uiPriority w:val="99"/>
    <w:semiHidden/>
    <w:unhideWhenUsed/>
    <w:rsid w:val="001167C4"/>
  </w:style>
  <w:style w:type="numbering" w:customStyle="1" w:styleId="5121">
    <w:name w:val="Нет списка512"/>
    <w:next w:val="af6"/>
    <w:uiPriority w:val="99"/>
    <w:semiHidden/>
    <w:unhideWhenUsed/>
    <w:rsid w:val="001167C4"/>
  </w:style>
  <w:style w:type="numbering" w:customStyle="1" w:styleId="6121">
    <w:name w:val="Нет списка612"/>
    <w:next w:val="af6"/>
    <w:uiPriority w:val="99"/>
    <w:semiHidden/>
    <w:unhideWhenUsed/>
    <w:rsid w:val="001167C4"/>
  </w:style>
  <w:style w:type="numbering" w:customStyle="1" w:styleId="7120">
    <w:name w:val="Нет списка712"/>
    <w:next w:val="af6"/>
    <w:uiPriority w:val="99"/>
    <w:semiHidden/>
    <w:unhideWhenUsed/>
    <w:rsid w:val="001167C4"/>
  </w:style>
  <w:style w:type="numbering" w:customStyle="1" w:styleId="8120">
    <w:name w:val="Нет списка812"/>
    <w:next w:val="af6"/>
    <w:uiPriority w:val="99"/>
    <w:semiHidden/>
    <w:unhideWhenUsed/>
    <w:rsid w:val="001167C4"/>
  </w:style>
  <w:style w:type="numbering" w:customStyle="1" w:styleId="700">
    <w:name w:val="Нет списка70"/>
    <w:next w:val="af6"/>
    <w:uiPriority w:val="99"/>
    <w:semiHidden/>
    <w:unhideWhenUsed/>
    <w:rsid w:val="001167C4"/>
  </w:style>
  <w:style w:type="numbering" w:customStyle="1" w:styleId="1111117">
    <w:name w:val="1 / 1.1 / 1.1.17"/>
    <w:basedOn w:val="af6"/>
    <w:next w:val="111111"/>
    <w:locked/>
    <w:rsid w:val="001167C4"/>
  </w:style>
  <w:style w:type="numbering" w:customStyle="1" w:styleId="1250">
    <w:name w:val="Нет списка125"/>
    <w:next w:val="af6"/>
    <w:uiPriority w:val="99"/>
    <w:semiHidden/>
    <w:unhideWhenUsed/>
    <w:rsid w:val="001167C4"/>
  </w:style>
  <w:style w:type="numbering" w:customStyle="1" w:styleId="2131">
    <w:name w:val="Заголовок 2 уровень13"/>
    <w:basedOn w:val="af6"/>
    <w:uiPriority w:val="99"/>
    <w:rsid w:val="001167C4"/>
  </w:style>
  <w:style w:type="table" w:customStyle="1" w:styleId="11191">
    <w:name w:val="Светлая заливка1119"/>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4">
    <w:name w:val="Средняя заливка 2 - Акцент 414"/>
    <w:basedOn w:val="af5"/>
    <w:next w:val="af5"/>
    <w:uiPriority w:val="64"/>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13">
    <w:name w:val="1 / 1.1 / 1.1.213"/>
    <w:basedOn w:val="af6"/>
    <w:next w:val="111111"/>
    <w:locked/>
    <w:rsid w:val="001167C4"/>
  </w:style>
  <w:style w:type="numbering" w:customStyle="1" w:styleId="11111313">
    <w:name w:val="1 / 1.1 / 1.1.313"/>
    <w:basedOn w:val="af6"/>
    <w:next w:val="111111"/>
    <w:locked/>
    <w:rsid w:val="001167C4"/>
  </w:style>
  <w:style w:type="numbering" w:customStyle="1" w:styleId="2230">
    <w:name w:val="Нет списка223"/>
    <w:next w:val="af6"/>
    <w:uiPriority w:val="99"/>
    <w:semiHidden/>
    <w:unhideWhenUsed/>
    <w:rsid w:val="001167C4"/>
  </w:style>
  <w:style w:type="numbering" w:customStyle="1" w:styleId="11111413">
    <w:name w:val="1 / 1.1 / 1.1.413"/>
    <w:basedOn w:val="af6"/>
    <w:next w:val="111111"/>
    <w:rsid w:val="001167C4"/>
  </w:style>
  <w:style w:type="numbering" w:customStyle="1" w:styleId="11240">
    <w:name w:val="Нет списка1124"/>
    <w:next w:val="af6"/>
    <w:uiPriority w:val="99"/>
    <w:semiHidden/>
    <w:unhideWhenUsed/>
    <w:rsid w:val="001167C4"/>
  </w:style>
  <w:style w:type="numbering" w:customStyle="1" w:styleId="21140">
    <w:name w:val="Нет списка2114"/>
    <w:next w:val="af6"/>
    <w:uiPriority w:val="99"/>
    <w:semiHidden/>
    <w:unhideWhenUsed/>
    <w:rsid w:val="001167C4"/>
  </w:style>
  <w:style w:type="numbering" w:customStyle="1" w:styleId="111140">
    <w:name w:val="Нет списка11114"/>
    <w:next w:val="af6"/>
    <w:uiPriority w:val="99"/>
    <w:semiHidden/>
    <w:unhideWhenUsed/>
    <w:rsid w:val="001167C4"/>
  </w:style>
  <w:style w:type="numbering" w:customStyle="1" w:styleId="3140">
    <w:name w:val="Нет списка314"/>
    <w:next w:val="af6"/>
    <w:semiHidden/>
    <w:unhideWhenUsed/>
    <w:rsid w:val="001167C4"/>
  </w:style>
  <w:style w:type="numbering" w:customStyle="1" w:styleId="4130">
    <w:name w:val="Нет списка413"/>
    <w:next w:val="af6"/>
    <w:uiPriority w:val="99"/>
    <w:semiHidden/>
    <w:unhideWhenUsed/>
    <w:rsid w:val="001167C4"/>
  </w:style>
  <w:style w:type="numbering" w:customStyle="1" w:styleId="5130">
    <w:name w:val="Нет списка513"/>
    <w:next w:val="af6"/>
    <w:uiPriority w:val="99"/>
    <w:semiHidden/>
    <w:unhideWhenUsed/>
    <w:rsid w:val="001167C4"/>
  </w:style>
  <w:style w:type="numbering" w:customStyle="1" w:styleId="613">
    <w:name w:val="Нет списка613"/>
    <w:next w:val="af6"/>
    <w:uiPriority w:val="99"/>
    <w:semiHidden/>
    <w:unhideWhenUsed/>
    <w:rsid w:val="001167C4"/>
  </w:style>
  <w:style w:type="numbering" w:customStyle="1" w:styleId="7130">
    <w:name w:val="Нет списка713"/>
    <w:next w:val="af6"/>
    <w:uiPriority w:val="99"/>
    <w:semiHidden/>
    <w:unhideWhenUsed/>
    <w:rsid w:val="001167C4"/>
  </w:style>
  <w:style w:type="numbering" w:customStyle="1" w:styleId="8130">
    <w:name w:val="Нет списка813"/>
    <w:next w:val="af6"/>
    <w:uiPriority w:val="99"/>
    <w:semiHidden/>
    <w:unhideWhenUsed/>
    <w:rsid w:val="001167C4"/>
  </w:style>
  <w:style w:type="paragraph" w:customStyle="1" w:styleId="xl838">
    <w:name w:val="xl838"/>
    <w:basedOn w:val="af3"/>
    <w:uiPriority w:val="99"/>
    <w:rsid w:val="001167C4"/>
    <w:pPr>
      <w:spacing w:before="100" w:beforeAutospacing="1" w:after="100" w:afterAutospacing="1"/>
      <w:jc w:val="left"/>
      <w:textAlignment w:val="top"/>
    </w:pPr>
    <w:rPr>
      <w:rFonts w:ascii="Times New Roman" w:eastAsia="Times New Roman" w:hAnsi="Times New Roman" w:cs="Times New Roman"/>
      <w:sz w:val="24"/>
      <w:szCs w:val="24"/>
      <w:lang w:eastAsia="ru-RU"/>
    </w:rPr>
  </w:style>
  <w:style w:type="paragraph" w:customStyle="1" w:styleId="xl839">
    <w:name w:val="xl839"/>
    <w:basedOn w:val="af3"/>
    <w:uiPriority w:val="99"/>
    <w:rsid w:val="001167C4"/>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840">
    <w:name w:val="xl840"/>
    <w:basedOn w:val="af3"/>
    <w:uiPriority w:val="99"/>
    <w:rsid w:val="001167C4"/>
    <w:pPr>
      <w:spacing w:before="100" w:beforeAutospacing="1" w:after="100" w:afterAutospacing="1"/>
      <w:jc w:val="left"/>
      <w:textAlignment w:val="top"/>
    </w:pPr>
    <w:rPr>
      <w:rFonts w:ascii="Times New Roman" w:eastAsia="Times New Roman" w:hAnsi="Times New Roman" w:cs="Times New Roman"/>
      <w:sz w:val="24"/>
      <w:szCs w:val="24"/>
      <w:lang w:eastAsia="ru-RU"/>
    </w:rPr>
  </w:style>
  <w:style w:type="paragraph" w:customStyle="1" w:styleId="xl841">
    <w:name w:val="xl841"/>
    <w:basedOn w:val="af3"/>
    <w:uiPriority w:val="99"/>
    <w:rsid w:val="001167C4"/>
    <w:pPr>
      <w:pBdr>
        <w:bottom w:val="single" w:sz="8" w:space="0" w:color="auto"/>
      </w:pBdr>
      <w:spacing w:before="100" w:beforeAutospacing="1" w:after="100" w:afterAutospacing="1"/>
      <w:jc w:val="left"/>
      <w:textAlignment w:val="top"/>
    </w:pPr>
    <w:rPr>
      <w:rFonts w:ascii="Times New Roman" w:eastAsia="Times New Roman" w:hAnsi="Times New Roman" w:cs="Times New Roman"/>
      <w:sz w:val="24"/>
      <w:szCs w:val="24"/>
      <w:lang w:eastAsia="ru-RU"/>
    </w:rPr>
  </w:style>
  <w:style w:type="paragraph" w:customStyle="1" w:styleId="xl842">
    <w:name w:val="xl842"/>
    <w:basedOn w:val="af3"/>
    <w:uiPriority w:val="99"/>
    <w:rsid w:val="001167C4"/>
    <w:pPr>
      <w:pBdr>
        <w:bottom w:val="single" w:sz="8" w:space="0" w:color="auto"/>
      </w:pBdr>
      <w:spacing w:before="100" w:beforeAutospacing="1" w:after="100" w:afterAutospacing="1"/>
      <w:jc w:val="left"/>
      <w:textAlignment w:val="top"/>
    </w:pPr>
    <w:rPr>
      <w:rFonts w:ascii="Times New Roman" w:eastAsia="Times New Roman" w:hAnsi="Times New Roman" w:cs="Times New Roman"/>
      <w:b/>
      <w:bCs/>
      <w:sz w:val="20"/>
      <w:szCs w:val="20"/>
      <w:lang w:eastAsia="ru-RU"/>
    </w:rPr>
  </w:style>
  <w:style w:type="paragraph" w:customStyle="1" w:styleId="xl843">
    <w:name w:val="xl843"/>
    <w:basedOn w:val="af3"/>
    <w:uiPriority w:val="99"/>
    <w:rsid w:val="001167C4"/>
    <w:pPr>
      <w:pBdr>
        <w:top w:val="single" w:sz="8" w:space="0" w:color="auto"/>
        <w:left w:val="single" w:sz="8" w:space="0" w:color="auto"/>
        <w:bottom w:val="single" w:sz="8" w:space="0" w:color="auto"/>
      </w:pBdr>
      <w:shd w:val="clear" w:color="000000" w:fill="FDE9D9"/>
      <w:spacing w:before="100" w:beforeAutospacing="1" w:after="100" w:afterAutospacing="1"/>
      <w:jc w:val="left"/>
      <w:textAlignment w:val="top"/>
    </w:pPr>
    <w:rPr>
      <w:rFonts w:ascii="Times New Roman" w:eastAsia="Times New Roman" w:hAnsi="Times New Roman" w:cs="Times New Roman"/>
      <w:b/>
      <w:bCs/>
      <w:sz w:val="20"/>
      <w:szCs w:val="20"/>
      <w:lang w:eastAsia="ru-RU"/>
    </w:rPr>
  </w:style>
  <w:style w:type="paragraph" w:customStyle="1" w:styleId="xl844">
    <w:name w:val="xl844"/>
    <w:basedOn w:val="af3"/>
    <w:uiPriority w:val="99"/>
    <w:rsid w:val="001167C4"/>
    <w:pPr>
      <w:pBdr>
        <w:top w:val="single" w:sz="8" w:space="0" w:color="auto"/>
        <w:left w:val="single" w:sz="8" w:space="0" w:color="auto"/>
        <w:bottom w:val="single" w:sz="8" w:space="0" w:color="auto"/>
      </w:pBdr>
      <w:shd w:val="clear" w:color="000000" w:fill="99CCFF"/>
      <w:spacing w:before="100" w:beforeAutospacing="1" w:after="100" w:afterAutospacing="1"/>
      <w:jc w:val="left"/>
      <w:textAlignment w:val="top"/>
    </w:pPr>
    <w:rPr>
      <w:rFonts w:ascii="Times New Roman" w:eastAsia="Times New Roman" w:hAnsi="Times New Roman" w:cs="Times New Roman"/>
      <w:sz w:val="20"/>
      <w:szCs w:val="20"/>
      <w:lang w:eastAsia="ru-RU"/>
    </w:rPr>
  </w:style>
  <w:style w:type="paragraph" w:customStyle="1" w:styleId="xl845">
    <w:name w:val="xl845"/>
    <w:basedOn w:val="af3"/>
    <w:uiPriority w:val="99"/>
    <w:rsid w:val="001167C4"/>
    <w:pPr>
      <w:pBdr>
        <w:top w:val="single" w:sz="8" w:space="0" w:color="auto"/>
        <w:left w:val="single" w:sz="8" w:space="0" w:color="auto"/>
        <w:bottom w:val="single" w:sz="8" w:space="0" w:color="auto"/>
      </w:pBdr>
      <w:spacing w:before="100" w:beforeAutospacing="1" w:after="100" w:afterAutospacing="1"/>
      <w:jc w:val="left"/>
    </w:pPr>
    <w:rPr>
      <w:rFonts w:ascii="Times New Roman" w:eastAsia="Times New Roman" w:hAnsi="Times New Roman" w:cs="Times New Roman"/>
      <w:color w:val="000000"/>
      <w:sz w:val="16"/>
      <w:szCs w:val="16"/>
      <w:lang w:eastAsia="ru-RU"/>
    </w:rPr>
  </w:style>
  <w:style w:type="paragraph" w:customStyle="1" w:styleId="xl846">
    <w:name w:val="xl846"/>
    <w:basedOn w:val="af3"/>
    <w:uiPriority w:val="99"/>
    <w:rsid w:val="001167C4"/>
    <w:pPr>
      <w:pBdr>
        <w:top w:val="single" w:sz="8" w:space="0" w:color="auto"/>
        <w:left w:val="single" w:sz="8" w:space="0" w:color="auto"/>
        <w:bottom w:val="single" w:sz="8" w:space="0" w:color="auto"/>
      </w:pBdr>
      <w:shd w:val="clear" w:color="000000" w:fill="FDE9D9"/>
      <w:spacing w:before="100" w:beforeAutospacing="1" w:after="100" w:afterAutospacing="1"/>
      <w:jc w:val="left"/>
    </w:pPr>
    <w:rPr>
      <w:rFonts w:ascii="Times New Roman" w:eastAsia="Times New Roman" w:hAnsi="Times New Roman" w:cs="Times New Roman"/>
      <w:b/>
      <w:bCs/>
      <w:color w:val="000000"/>
      <w:sz w:val="16"/>
      <w:szCs w:val="16"/>
      <w:lang w:eastAsia="ru-RU"/>
    </w:rPr>
  </w:style>
  <w:style w:type="paragraph" w:customStyle="1" w:styleId="xl847">
    <w:name w:val="xl847"/>
    <w:basedOn w:val="af3"/>
    <w:uiPriority w:val="99"/>
    <w:rsid w:val="001167C4"/>
    <w:pPr>
      <w:pBdr>
        <w:top w:val="single" w:sz="8" w:space="0" w:color="auto"/>
        <w:left w:val="single" w:sz="8" w:space="0" w:color="auto"/>
        <w:bottom w:val="single" w:sz="8" w:space="0" w:color="auto"/>
      </w:pBdr>
      <w:shd w:val="clear" w:color="000000" w:fill="99CCFF"/>
      <w:spacing w:before="100" w:beforeAutospacing="1" w:after="100" w:afterAutospacing="1"/>
      <w:jc w:val="left"/>
      <w:textAlignment w:val="top"/>
    </w:pPr>
    <w:rPr>
      <w:rFonts w:ascii="Times New Roman" w:eastAsia="Times New Roman" w:hAnsi="Times New Roman" w:cs="Times New Roman"/>
      <w:color w:val="000000"/>
      <w:sz w:val="18"/>
      <w:szCs w:val="18"/>
      <w:lang w:eastAsia="ru-RU"/>
    </w:rPr>
  </w:style>
  <w:style w:type="paragraph" w:customStyle="1" w:styleId="xl848">
    <w:name w:val="xl848"/>
    <w:basedOn w:val="af3"/>
    <w:uiPriority w:val="99"/>
    <w:rsid w:val="001167C4"/>
    <w:pPr>
      <w:spacing w:before="100" w:beforeAutospacing="1" w:after="100" w:afterAutospacing="1"/>
      <w:jc w:val="left"/>
      <w:textAlignment w:val="top"/>
    </w:pPr>
    <w:rPr>
      <w:rFonts w:ascii="Times New Roman" w:eastAsia="Times New Roman" w:hAnsi="Times New Roman" w:cs="Times New Roman"/>
      <w:b/>
      <w:bCs/>
      <w:sz w:val="20"/>
      <w:szCs w:val="20"/>
      <w:lang w:eastAsia="ru-RU"/>
    </w:rPr>
  </w:style>
  <w:style w:type="paragraph" w:customStyle="1" w:styleId="xl849">
    <w:name w:val="xl849"/>
    <w:basedOn w:val="af3"/>
    <w:uiPriority w:val="99"/>
    <w:rsid w:val="001167C4"/>
    <w:pPr>
      <w:pBdr>
        <w:top w:val="single" w:sz="8" w:space="0" w:color="auto"/>
        <w:left w:val="single" w:sz="8" w:space="0" w:color="auto"/>
        <w:bottom w:val="single" w:sz="8" w:space="0" w:color="auto"/>
      </w:pBdr>
      <w:shd w:val="clear" w:color="000000" w:fill="FDE9D9"/>
      <w:spacing w:before="100" w:beforeAutospacing="1" w:after="100" w:afterAutospacing="1"/>
      <w:jc w:val="left"/>
      <w:textAlignment w:val="top"/>
    </w:pPr>
    <w:rPr>
      <w:rFonts w:ascii="Times New Roman" w:eastAsia="Times New Roman" w:hAnsi="Times New Roman" w:cs="Times New Roman"/>
      <w:b/>
      <w:bCs/>
      <w:sz w:val="20"/>
      <w:szCs w:val="20"/>
      <w:lang w:eastAsia="ru-RU"/>
    </w:rPr>
  </w:style>
  <w:style w:type="paragraph" w:customStyle="1" w:styleId="xl850">
    <w:name w:val="xl850"/>
    <w:basedOn w:val="af3"/>
    <w:uiPriority w:val="99"/>
    <w:rsid w:val="001167C4"/>
    <w:pPr>
      <w:pBdr>
        <w:top w:val="single" w:sz="8" w:space="0" w:color="auto"/>
        <w:left w:val="single" w:sz="8" w:space="0" w:color="auto"/>
        <w:bottom w:val="single" w:sz="8" w:space="0" w:color="auto"/>
      </w:pBdr>
      <w:shd w:val="clear" w:color="000000" w:fill="99CCFF"/>
      <w:spacing w:before="100" w:beforeAutospacing="1" w:after="100" w:afterAutospacing="1"/>
      <w:jc w:val="left"/>
      <w:textAlignment w:val="top"/>
    </w:pPr>
    <w:rPr>
      <w:rFonts w:ascii="Times New Roman" w:eastAsia="Times New Roman" w:hAnsi="Times New Roman" w:cs="Times New Roman"/>
      <w:sz w:val="24"/>
      <w:szCs w:val="24"/>
      <w:lang w:eastAsia="ru-RU"/>
    </w:rPr>
  </w:style>
  <w:style w:type="paragraph" w:customStyle="1" w:styleId="xl851">
    <w:name w:val="xl851"/>
    <w:basedOn w:val="af3"/>
    <w:uiPriority w:val="99"/>
    <w:rsid w:val="001167C4"/>
    <w:pPr>
      <w:pBdr>
        <w:top w:val="single" w:sz="8" w:space="0" w:color="auto"/>
        <w:left w:val="single" w:sz="8" w:space="0" w:color="auto"/>
        <w:bottom w:val="single" w:sz="8" w:space="0" w:color="auto"/>
      </w:pBdr>
      <w:spacing w:before="100" w:beforeAutospacing="1" w:after="100" w:afterAutospacing="1"/>
      <w:jc w:val="left"/>
    </w:pPr>
    <w:rPr>
      <w:rFonts w:ascii="Times New Roman" w:eastAsia="Times New Roman" w:hAnsi="Times New Roman" w:cs="Times New Roman"/>
      <w:color w:val="000000"/>
      <w:sz w:val="16"/>
      <w:szCs w:val="16"/>
      <w:lang w:eastAsia="ru-RU"/>
    </w:rPr>
  </w:style>
  <w:style w:type="paragraph" w:customStyle="1" w:styleId="xl852">
    <w:name w:val="xl852"/>
    <w:basedOn w:val="af3"/>
    <w:uiPriority w:val="99"/>
    <w:rsid w:val="001167C4"/>
    <w:pPr>
      <w:pBdr>
        <w:top w:val="single" w:sz="8" w:space="0" w:color="auto"/>
        <w:left w:val="single" w:sz="8" w:space="0" w:color="auto"/>
        <w:bottom w:val="single" w:sz="8" w:space="0" w:color="auto"/>
      </w:pBdr>
      <w:shd w:val="clear" w:color="000000" w:fill="FDE9D9"/>
      <w:spacing w:before="100" w:beforeAutospacing="1" w:after="100" w:afterAutospacing="1"/>
      <w:jc w:val="left"/>
    </w:pPr>
    <w:rPr>
      <w:rFonts w:ascii="Times New Roman" w:eastAsia="Times New Roman" w:hAnsi="Times New Roman" w:cs="Times New Roman"/>
      <w:b/>
      <w:bCs/>
      <w:color w:val="000000"/>
      <w:sz w:val="16"/>
      <w:szCs w:val="16"/>
      <w:lang w:eastAsia="ru-RU"/>
    </w:rPr>
  </w:style>
  <w:style w:type="paragraph" w:customStyle="1" w:styleId="xl853">
    <w:name w:val="xl853"/>
    <w:basedOn w:val="af3"/>
    <w:uiPriority w:val="99"/>
    <w:rsid w:val="001167C4"/>
    <w:pPr>
      <w:pBdr>
        <w:top w:val="single" w:sz="8" w:space="0" w:color="auto"/>
        <w:left w:val="single" w:sz="8" w:space="0" w:color="auto"/>
        <w:bottom w:val="single" w:sz="8" w:space="0" w:color="auto"/>
      </w:pBdr>
      <w:shd w:val="clear" w:color="000000" w:fill="FDE9D9"/>
      <w:spacing w:before="100" w:beforeAutospacing="1" w:after="100" w:afterAutospacing="1"/>
      <w:jc w:val="left"/>
      <w:textAlignment w:val="top"/>
    </w:pPr>
    <w:rPr>
      <w:rFonts w:ascii="Times New Roman" w:eastAsia="Times New Roman" w:hAnsi="Times New Roman" w:cs="Times New Roman"/>
      <w:b/>
      <w:bCs/>
      <w:sz w:val="18"/>
      <w:szCs w:val="18"/>
      <w:lang w:eastAsia="ru-RU"/>
    </w:rPr>
  </w:style>
  <w:style w:type="paragraph" w:customStyle="1" w:styleId="xl854">
    <w:name w:val="xl854"/>
    <w:basedOn w:val="af3"/>
    <w:uiPriority w:val="99"/>
    <w:rsid w:val="001167C4"/>
    <w:pPr>
      <w:pBdr>
        <w:top w:val="single" w:sz="8" w:space="0" w:color="auto"/>
        <w:left w:val="single" w:sz="8" w:space="0" w:color="auto"/>
        <w:bottom w:val="single" w:sz="8" w:space="0" w:color="auto"/>
      </w:pBdr>
      <w:spacing w:before="100" w:beforeAutospacing="1" w:after="100" w:afterAutospacing="1"/>
      <w:jc w:val="left"/>
    </w:pPr>
    <w:rPr>
      <w:rFonts w:ascii="Times New Roman" w:eastAsia="Times New Roman" w:hAnsi="Times New Roman" w:cs="Times New Roman"/>
      <w:color w:val="000000"/>
      <w:sz w:val="16"/>
      <w:szCs w:val="16"/>
      <w:lang w:eastAsia="ru-RU"/>
    </w:rPr>
  </w:style>
  <w:style w:type="paragraph" w:customStyle="1" w:styleId="xl855">
    <w:name w:val="xl855"/>
    <w:basedOn w:val="af3"/>
    <w:uiPriority w:val="99"/>
    <w:rsid w:val="001167C4"/>
    <w:pPr>
      <w:pBdr>
        <w:top w:val="single" w:sz="8" w:space="0" w:color="auto"/>
        <w:left w:val="single" w:sz="8" w:space="0" w:color="auto"/>
        <w:bottom w:val="single" w:sz="8" w:space="0" w:color="auto"/>
      </w:pBdr>
      <w:shd w:val="clear" w:color="000000" w:fill="99CCFF"/>
      <w:spacing w:before="100" w:beforeAutospacing="1" w:after="100" w:afterAutospacing="1"/>
      <w:jc w:val="left"/>
    </w:pPr>
    <w:rPr>
      <w:rFonts w:ascii="Times New Roman" w:eastAsia="Times New Roman" w:hAnsi="Times New Roman" w:cs="Times New Roman"/>
      <w:color w:val="000000"/>
      <w:sz w:val="16"/>
      <w:szCs w:val="16"/>
      <w:lang w:eastAsia="ru-RU"/>
    </w:rPr>
  </w:style>
  <w:style w:type="paragraph" w:customStyle="1" w:styleId="xl856">
    <w:name w:val="xl856"/>
    <w:basedOn w:val="af3"/>
    <w:uiPriority w:val="99"/>
    <w:rsid w:val="001167C4"/>
    <w:pPr>
      <w:pBdr>
        <w:top w:val="single" w:sz="8" w:space="0" w:color="auto"/>
        <w:left w:val="single" w:sz="8" w:space="0" w:color="auto"/>
        <w:bottom w:val="single" w:sz="8" w:space="0" w:color="auto"/>
      </w:pBdr>
      <w:shd w:val="clear" w:color="000000" w:fill="99CCFF"/>
      <w:spacing w:before="100" w:beforeAutospacing="1" w:after="100" w:afterAutospacing="1"/>
      <w:jc w:val="left"/>
    </w:pPr>
    <w:rPr>
      <w:rFonts w:ascii="Times New Roman" w:eastAsia="Times New Roman" w:hAnsi="Times New Roman" w:cs="Times New Roman"/>
      <w:color w:val="000000"/>
      <w:sz w:val="16"/>
      <w:szCs w:val="16"/>
      <w:lang w:eastAsia="ru-RU"/>
    </w:rPr>
  </w:style>
  <w:style w:type="paragraph" w:customStyle="1" w:styleId="xl857">
    <w:name w:val="xl857"/>
    <w:basedOn w:val="af3"/>
    <w:uiPriority w:val="99"/>
    <w:rsid w:val="001167C4"/>
    <w:pPr>
      <w:pBdr>
        <w:top w:val="single" w:sz="8" w:space="0" w:color="auto"/>
        <w:left w:val="single" w:sz="8" w:space="0" w:color="auto"/>
        <w:bottom w:val="single" w:sz="8" w:space="0" w:color="auto"/>
      </w:pBdr>
      <w:spacing w:before="100" w:beforeAutospacing="1" w:after="100" w:afterAutospacing="1"/>
      <w:jc w:val="left"/>
    </w:pPr>
    <w:rPr>
      <w:rFonts w:ascii="Times New Roman" w:eastAsia="Times New Roman" w:hAnsi="Times New Roman" w:cs="Times New Roman"/>
      <w:color w:val="000000"/>
      <w:sz w:val="16"/>
      <w:szCs w:val="16"/>
      <w:lang w:eastAsia="ru-RU"/>
    </w:rPr>
  </w:style>
  <w:style w:type="paragraph" w:customStyle="1" w:styleId="xl858">
    <w:name w:val="xl858"/>
    <w:basedOn w:val="af3"/>
    <w:uiPriority w:val="99"/>
    <w:rsid w:val="001167C4"/>
    <w:pPr>
      <w:pBdr>
        <w:top w:val="single" w:sz="8" w:space="0" w:color="auto"/>
        <w:left w:val="single" w:sz="8" w:space="0" w:color="auto"/>
        <w:bottom w:val="single" w:sz="8" w:space="0" w:color="auto"/>
      </w:pBdr>
      <w:shd w:val="clear" w:color="000000" w:fill="FDE9D9"/>
      <w:spacing w:before="100" w:beforeAutospacing="1" w:after="100" w:afterAutospacing="1"/>
      <w:jc w:val="left"/>
    </w:pPr>
    <w:rPr>
      <w:rFonts w:ascii="Times New Roman" w:eastAsia="Times New Roman" w:hAnsi="Times New Roman" w:cs="Times New Roman"/>
      <w:b/>
      <w:bCs/>
      <w:color w:val="000000"/>
      <w:sz w:val="16"/>
      <w:szCs w:val="16"/>
      <w:lang w:eastAsia="ru-RU"/>
    </w:rPr>
  </w:style>
  <w:style w:type="paragraph" w:customStyle="1" w:styleId="xl859">
    <w:name w:val="xl859"/>
    <w:basedOn w:val="af3"/>
    <w:uiPriority w:val="99"/>
    <w:rsid w:val="001167C4"/>
    <w:pPr>
      <w:pBdr>
        <w:top w:val="single" w:sz="8" w:space="0" w:color="auto"/>
        <w:left w:val="single" w:sz="8" w:space="0" w:color="auto"/>
        <w:bottom w:val="single" w:sz="8" w:space="0" w:color="auto"/>
      </w:pBdr>
      <w:shd w:val="clear" w:color="000000" w:fill="FDE9D9"/>
      <w:spacing w:before="100" w:beforeAutospacing="1" w:after="100" w:afterAutospacing="1"/>
      <w:jc w:val="left"/>
      <w:textAlignment w:val="top"/>
    </w:pPr>
    <w:rPr>
      <w:rFonts w:ascii="Times New Roman" w:eastAsia="Times New Roman" w:hAnsi="Times New Roman" w:cs="Times New Roman"/>
      <w:b/>
      <w:bCs/>
      <w:color w:val="000000"/>
      <w:sz w:val="18"/>
      <w:szCs w:val="18"/>
      <w:lang w:eastAsia="ru-RU"/>
    </w:rPr>
  </w:style>
  <w:style w:type="paragraph" w:customStyle="1" w:styleId="xl860">
    <w:name w:val="xl860"/>
    <w:basedOn w:val="af3"/>
    <w:uiPriority w:val="99"/>
    <w:rsid w:val="001167C4"/>
    <w:pPr>
      <w:spacing w:before="100" w:beforeAutospacing="1" w:after="100" w:afterAutospacing="1"/>
      <w:jc w:val="left"/>
      <w:textAlignment w:val="top"/>
    </w:pPr>
    <w:rPr>
      <w:rFonts w:ascii="Times New Roman" w:eastAsia="Times New Roman" w:hAnsi="Times New Roman" w:cs="Times New Roman"/>
      <w:color w:val="000000"/>
      <w:sz w:val="18"/>
      <w:szCs w:val="18"/>
      <w:lang w:eastAsia="ru-RU"/>
    </w:rPr>
  </w:style>
  <w:style w:type="paragraph" w:customStyle="1" w:styleId="xl861">
    <w:name w:val="xl861"/>
    <w:basedOn w:val="af3"/>
    <w:uiPriority w:val="99"/>
    <w:rsid w:val="001167C4"/>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jc w:val="left"/>
      <w:textAlignment w:val="top"/>
    </w:pPr>
    <w:rPr>
      <w:rFonts w:ascii="Times New Roman" w:eastAsia="Times New Roman" w:hAnsi="Times New Roman" w:cs="Times New Roman"/>
      <w:b/>
      <w:bCs/>
      <w:sz w:val="18"/>
      <w:szCs w:val="18"/>
      <w:lang w:eastAsia="ru-RU"/>
    </w:rPr>
  </w:style>
  <w:style w:type="paragraph" w:customStyle="1" w:styleId="xl862">
    <w:name w:val="xl862"/>
    <w:basedOn w:val="af3"/>
    <w:uiPriority w:val="99"/>
    <w:rsid w:val="001167C4"/>
    <w:pPr>
      <w:pBdr>
        <w:top w:val="single" w:sz="8" w:space="0" w:color="auto"/>
        <w:left w:val="single" w:sz="8" w:space="0" w:color="auto"/>
        <w:bottom w:val="single" w:sz="8" w:space="0" w:color="auto"/>
        <w:right w:val="single" w:sz="8" w:space="0" w:color="auto"/>
      </w:pBdr>
      <w:shd w:val="clear" w:color="000000" w:fill="99CCFF"/>
      <w:spacing w:before="100" w:beforeAutospacing="1" w:after="100" w:afterAutospacing="1"/>
      <w:jc w:val="left"/>
      <w:textAlignment w:val="top"/>
    </w:pPr>
    <w:rPr>
      <w:rFonts w:ascii="Times New Roman" w:eastAsia="Times New Roman" w:hAnsi="Times New Roman" w:cs="Times New Roman"/>
      <w:sz w:val="24"/>
      <w:szCs w:val="24"/>
      <w:lang w:eastAsia="ru-RU"/>
    </w:rPr>
  </w:style>
  <w:style w:type="paragraph" w:customStyle="1" w:styleId="xl863">
    <w:name w:val="xl863"/>
    <w:basedOn w:val="af3"/>
    <w:uiPriority w:val="99"/>
    <w:rsid w:val="001167C4"/>
    <w:pPr>
      <w:pBdr>
        <w:top w:val="single" w:sz="8" w:space="0" w:color="auto"/>
        <w:left w:val="single" w:sz="8" w:space="0" w:color="auto"/>
        <w:bottom w:val="single" w:sz="8" w:space="0" w:color="auto"/>
        <w:right w:val="single" w:sz="8" w:space="0" w:color="auto"/>
      </w:pBdr>
      <w:spacing w:before="100" w:beforeAutospacing="1" w:after="100" w:afterAutospacing="1"/>
      <w:jc w:val="left"/>
    </w:pPr>
    <w:rPr>
      <w:rFonts w:ascii="Times New Roman" w:eastAsia="Times New Roman" w:hAnsi="Times New Roman" w:cs="Times New Roman"/>
      <w:color w:val="000000"/>
      <w:sz w:val="16"/>
      <w:szCs w:val="16"/>
      <w:lang w:eastAsia="ru-RU"/>
    </w:rPr>
  </w:style>
  <w:style w:type="paragraph" w:customStyle="1" w:styleId="xl864">
    <w:name w:val="xl864"/>
    <w:basedOn w:val="af3"/>
    <w:uiPriority w:val="99"/>
    <w:rsid w:val="001167C4"/>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jc w:val="left"/>
    </w:pPr>
    <w:rPr>
      <w:rFonts w:ascii="Times New Roman" w:eastAsia="Times New Roman" w:hAnsi="Times New Roman" w:cs="Times New Roman"/>
      <w:b/>
      <w:bCs/>
      <w:color w:val="000000"/>
      <w:sz w:val="16"/>
      <w:szCs w:val="16"/>
      <w:lang w:eastAsia="ru-RU"/>
    </w:rPr>
  </w:style>
  <w:style w:type="paragraph" w:customStyle="1" w:styleId="xl865">
    <w:name w:val="xl865"/>
    <w:basedOn w:val="af3"/>
    <w:uiPriority w:val="99"/>
    <w:rsid w:val="001167C4"/>
    <w:pPr>
      <w:pBdr>
        <w:top w:val="single" w:sz="8" w:space="0" w:color="auto"/>
        <w:left w:val="single" w:sz="8" w:space="0" w:color="auto"/>
        <w:bottom w:val="single" w:sz="8" w:space="0" w:color="auto"/>
        <w:right w:val="single" w:sz="8" w:space="0" w:color="auto"/>
      </w:pBdr>
      <w:spacing w:before="100" w:beforeAutospacing="1" w:after="100" w:afterAutospacing="1"/>
      <w:jc w:val="left"/>
    </w:pPr>
    <w:rPr>
      <w:rFonts w:ascii="Times New Roman" w:eastAsia="Times New Roman" w:hAnsi="Times New Roman" w:cs="Times New Roman"/>
      <w:color w:val="000000"/>
      <w:sz w:val="16"/>
      <w:szCs w:val="16"/>
      <w:lang w:eastAsia="ru-RU"/>
    </w:rPr>
  </w:style>
  <w:style w:type="paragraph" w:customStyle="1" w:styleId="xl866">
    <w:name w:val="xl866"/>
    <w:basedOn w:val="af3"/>
    <w:uiPriority w:val="99"/>
    <w:rsid w:val="001167C4"/>
    <w:pPr>
      <w:pBdr>
        <w:top w:val="single" w:sz="8" w:space="0" w:color="auto"/>
        <w:left w:val="single" w:sz="8" w:space="0" w:color="auto"/>
        <w:bottom w:val="single" w:sz="8" w:space="0" w:color="auto"/>
        <w:right w:val="single" w:sz="8" w:space="0" w:color="auto"/>
      </w:pBdr>
      <w:shd w:val="clear" w:color="000000" w:fill="99CCFF"/>
      <w:spacing w:before="100" w:beforeAutospacing="1" w:after="100" w:afterAutospacing="1"/>
      <w:jc w:val="left"/>
    </w:pPr>
    <w:rPr>
      <w:rFonts w:ascii="Times New Roman" w:eastAsia="Times New Roman" w:hAnsi="Times New Roman" w:cs="Times New Roman"/>
      <w:color w:val="000000"/>
      <w:sz w:val="16"/>
      <w:szCs w:val="16"/>
      <w:lang w:eastAsia="ru-RU"/>
    </w:rPr>
  </w:style>
  <w:style w:type="paragraph" w:customStyle="1" w:styleId="xl867">
    <w:name w:val="xl867"/>
    <w:basedOn w:val="af3"/>
    <w:uiPriority w:val="99"/>
    <w:rsid w:val="001167C4"/>
    <w:pPr>
      <w:pBdr>
        <w:top w:val="single" w:sz="8" w:space="0" w:color="auto"/>
        <w:left w:val="single" w:sz="8" w:space="0" w:color="auto"/>
        <w:bottom w:val="single" w:sz="8" w:space="0" w:color="auto"/>
      </w:pBdr>
      <w:spacing w:before="100" w:beforeAutospacing="1" w:after="100" w:afterAutospacing="1"/>
      <w:jc w:val="left"/>
    </w:pPr>
    <w:rPr>
      <w:rFonts w:ascii="Times New Roman" w:eastAsia="Times New Roman" w:hAnsi="Times New Roman" w:cs="Times New Roman"/>
      <w:color w:val="000000"/>
      <w:sz w:val="16"/>
      <w:szCs w:val="16"/>
      <w:lang w:eastAsia="ru-RU"/>
    </w:rPr>
  </w:style>
  <w:style w:type="paragraph" w:customStyle="1" w:styleId="xl868">
    <w:name w:val="xl868"/>
    <w:basedOn w:val="af3"/>
    <w:uiPriority w:val="99"/>
    <w:rsid w:val="001167C4"/>
    <w:pPr>
      <w:pBdr>
        <w:top w:val="single" w:sz="8" w:space="0" w:color="auto"/>
        <w:left w:val="single" w:sz="8" w:space="0" w:color="auto"/>
        <w:bottom w:val="single" w:sz="8" w:space="0" w:color="auto"/>
        <w:right w:val="single" w:sz="8" w:space="0" w:color="auto"/>
      </w:pBdr>
      <w:spacing w:before="100" w:beforeAutospacing="1" w:after="100" w:afterAutospacing="1"/>
      <w:jc w:val="left"/>
    </w:pPr>
    <w:rPr>
      <w:rFonts w:ascii="Times New Roman" w:eastAsia="Times New Roman" w:hAnsi="Times New Roman" w:cs="Times New Roman"/>
      <w:color w:val="000000"/>
      <w:sz w:val="16"/>
      <w:szCs w:val="16"/>
      <w:lang w:eastAsia="ru-RU"/>
    </w:rPr>
  </w:style>
  <w:style w:type="paragraph" w:customStyle="1" w:styleId="xl869">
    <w:name w:val="xl869"/>
    <w:basedOn w:val="af3"/>
    <w:uiPriority w:val="99"/>
    <w:rsid w:val="001167C4"/>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jc w:val="left"/>
      <w:textAlignment w:val="top"/>
    </w:pPr>
    <w:rPr>
      <w:rFonts w:ascii="Times New Roman" w:eastAsia="Times New Roman" w:hAnsi="Times New Roman" w:cs="Times New Roman"/>
      <w:b/>
      <w:bCs/>
      <w:color w:val="000000"/>
      <w:sz w:val="18"/>
      <w:szCs w:val="18"/>
      <w:lang w:eastAsia="ru-RU"/>
    </w:rPr>
  </w:style>
  <w:style w:type="paragraph" w:customStyle="1" w:styleId="xl870">
    <w:name w:val="xl870"/>
    <w:basedOn w:val="af3"/>
    <w:uiPriority w:val="99"/>
    <w:rsid w:val="001167C4"/>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jc w:val="left"/>
      <w:textAlignment w:val="top"/>
    </w:pPr>
    <w:rPr>
      <w:rFonts w:ascii="Times New Roman" w:eastAsia="Times New Roman" w:hAnsi="Times New Roman" w:cs="Times New Roman"/>
      <w:b/>
      <w:bCs/>
      <w:sz w:val="20"/>
      <w:szCs w:val="20"/>
      <w:lang w:eastAsia="ru-RU"/>
    </w:rPr>
  </w:style>
  <w:style w:type="paragraph" w:customStyle="1" w:styleId="xl871">
    <w:name w:val="xl871"/>
    <w:basedOn w:val="af3"/>
    <w:uiPriority w:val="99"/>
    <w:rsid w:val="001167C4"/>
    <w:pPr>
      <w:pBdr>
        <w:left w:val="single" w:sz="8" w:space="0" w:color="auto"/>
        <w:bottom w:val="single" w:sz="8" w:space="0" w:color="auto"/>
        <w:right w:val="single" w:sz="8" w:space="0" w:color="auto"/>
      </w:pBdr>
      <w:shd w:val="clear" w:color="000000" w:fill="99CCFF"/>
      <w:spacing w:before="100" w:beforeAutospacing="1" w:after="100" w:afterAutospacing="1"/>
      <w:jc w:val="left"/>
      <w:textAlignment w:val="top"/>
    </w:pPr>
    <w:rPr>
      <w:rFonts w:ascii="Times New Roman" w:eastAsia="Times New Roman" w:hAnsi="Times New Roman" w:cs="Times New Roman"/>
      <w:color w:val="000000"/>
      <w:sz w:val="18"/>
      <w:szCs w:val="18"/>
      <w:lang w:eastAsia="ru-RU"/>
    </w:rPr>
  </w:style>
  <w:style w:type="paragraph" w:customStyle="1" w:styleId="xl872">
    <w:name w:val="xl872"/>
    <w:basedOn w:val="af3"/>
    <w:uiPriority w:val="99"/>
    <w:rsid w:val="001167C4"/>
    <w:pPr>
      <w:pBdr>
        <w:left w:val="single" w:sz="8" w:space="0" w:color="auto"/>
        <w:bottom w:val="single" w:sz="8" w:space="0" w:color="auto"/>
        <w:right w:val="single" w:sz="8" w:space="0" w:color="auto"/>
      </w:pBdr>
      <w:spacing w:before="100" w:beforeAutospacing="1" w:after="100" w:afterAutospacing="1"/>
      <w:jc w:val="left"/>
    </w:pPr>
    <w:rPr>
      <w:rFonts w:ascii="Times New Roman" w:eastAsia="Times New Roman" w:hAnsi="Times New Roman" w:cs="Times New Roman"/>
      <w:color w:val="000000"/>
      <w:sz w:val="16"/>
      <w:szCs w:val="16"/>
      <w:lang w:eastAsia="ru-RU"/>
    </w:rPr>
  </w:style>
  <w:style w:type="paragraph" w:customStyle="1" w:styleId="xl873">
    <w:name w:val="xl873"/>
    <w:basedOn w:val="af3"/>
    <w:uiPriority w:val="99"/>
    <w:rsid w:val="001167C4"/>
    <w:pPr>
      <w:pBdr>
        <w:top w:val="single" w:sz="8" w:space="0" w:color="auto"/>
        <w:left w:val="single" w:sz="8" w:space="0" w:color="auto"/>
        <w:bottom w:val="single" w:sz="8" w:space="0" w:color="auto"/>
      </w:pBdr>
      <w:spacing w:before="100" w:beforeAutospacing="1" w:after="100" w:afterAutospacing="1"/>
      <w:jc w:val="left"/>
    </w:pPr>
    <w:rPr>
      <w:rFonts w:ascii="Times New Roman" w:eastAsia="Times New Roman" w:hAnsi="Times New Roman" w:cs="Times New Roman"/>
      <w:color w:val="000000"/>
      <w:sz w:val="16"/>
      <w:szCs w:val="16"/>
      <w:lang w:eastAsia="ru-RU"/>
    </w:rPr>
  </w:style>
  <w:style w:type="table" w:styleId="-4">
    <w:name w:val="Light Grid Accent 4"/>
    <w:basedOn w:val="af5"/>
    <w:uiPriority w:val="62"/>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Batang" w:eastAsia="Times New Roman" w:hAnsi="@Batang"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Batang" w:eastAsia="Times New Roman" w:hAnsi="@Batang"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Batang" w:eastAsia="Times New Roman" w:hAnsi="@Batang" w:cs="Times New Roman"/>
        <w:b/>
        <w:bCs/>
      </w:rPr>
    </w:tblStylePr>
    <w:tblStylePr w:type="lastCol">
      <w:rPr>
        <w:rFonts w:ascii="@Batang" w:eastAsia="Times New Roman" w:hAnsi="@Batang"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41">
    <w:name w:val="Светлая сетка - Акцент 41"/>
    <w:basedOn w:val="af5"/>
    <w:next w:val="-4"/>
    <w:uiPriority w:val="62"/>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Batang" w:eastAsia="Times New Roman" w:hAnsi="@Batang"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Batang" w:eastAsia="Times New Roman" w:hAnsi="@Batang"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Batang" w:eastAsia="Times New Roman" w:hAnsi="@Batang" w:cs="Times New Roman"/>
        <w:b/>
        <w:bCs/>
      </w:rPr>
    </w:tblStylePr>
    <w:tblStylePr w:type="lastCol">
      <w:rPr>
        <w:rFonts w:ascii="@Batang" w:eastAsia="Times New Roman" w:hAnsi="@Batang"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numbering" w:customStyle="1" w:styleId="800">
    <w:name w:val="Нет списка80"/>
    <w:next w:val="af6"/>
    <w:uiPriority w:val="99"/>
    <w:semiHidden/>
    <w:unhideWhenUsed/>
    <w:rsid w:val="001167C4"/>
  </w:style>
  <w:style w:type="numbering" w:customStyle="1" w:styleId="1111118">
    <w:name w:val="1 / 1.1 / 1.1.18"/>
    <w:basedOn w:val="af6"/>
    <w:next w:val="111111"/>
    <w:locked/>
    <w:rsid w:val="001167C4"/>
  </w:style>
  <w:style w:type="numbering" w:customStyle="1" w:styleId="1260">
    <w:name w:val="Нет списка126"/>
    <w:next w:val="af6"/>
    <w:uiPriority w:val="99"/>
    <w:semiHidden/>
    <w:unhideWhenUsed/>
    <w:rsid w:val="001167C4"/>
  </w:style>
  <w:style w:type="table" w:customStyle="1" w:styleId="158">
    <w:name w:val="Светлая заливка15"/>
    <w:basedOn w:val="af5"/>
    <w:uiPriority w:val="60"/>
    <w:rsid w:val="001167C4"/>
    <w:pPr>
      <w:spacing w:after="0" w:line="240" w:lineRule="auto"/>
    </w:pPr>
    <w:rPr>
      <w:rFonts w:ascii="Arial" w:eastAsia="Times New Roman" w:hAnsi="Arial"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41">
    <w:name w:val="Заголовок 2 уровень14"/>
    <w:basedOn w:val="af6"/>
    <w:uiPriority w:val="99"/>
    <w:rsid w:val="001167C4"/>
  </w:style>
  <w:style w:type="numbering" w:customStyle="1" w:styleId="3141">
    <w:name w:val="Заголовок 3 ур14"/>
    <w:basedOn w:val="af6"/>
    <w:uiPriority w:val="99"/>
    <w:rsid w:val="001167C4"/>
  </w:style>
  <w:style w:type="numbering" w:customStyle="1" w:styleId="2240">
    <w:name w:val="Нет списка224"/>
    <w:next w:val="af6"/>
    <w:uiPriority w:val="99"/>
    <w:semiHidden/>
    <w:unhideWhenUsed/>
    <w:rsid w:val="001167C4"/>
  </w:style>
  <w:style w:type="numbering" w:customStyle="1" w:styleId="11111214">
    <w:name w:val="1 / 1.1 / 1.1.214"/>
    <w:basedOn w:val="af6"/>
    <w:next w:val="111111"/>
    <w:locked/>
    <w:rsid w:val="001167C4"/>
  </w:style>
  <w:style w:type="numbering" w:customStyle="1" w:styleId="11111314">
    <w:name w:val="1 / 1.1 / 1.1.314"/>
    <w:basedOn w:val="af6"/>
    <w:next w:val="111111"/>
    <w:locked/>
    <w:rsid w:val="001167C4"/>
  </w:style>
  <w:style w:type="numbering" w:customStyle="1" w:styleId="11111414">
    <w:name w:val="1 / 1.1 / 1.1.414"/>
    <w:basedOn w:val="af6"/>
    <w:next w:val="111111"/>
    <w:rsid w:val="001167C4"/>
  </w:style>
  <w:style w:type="numbering" w:customStyle="1" w:styleId="1125">
    <w:name w:val="Нет списка1125"/>
    <w:next w:val="af6"/>
    <w:uiPriority w:val="99"/>
    <w:semiHidden/>
    <w:unhideWhenUsed/>
    <w:rsid w:val="001167C4"/>
  </w:style>
  <w:style w:type="numbering" w:customStyle="1" w:styleId="21150">
    <w:name w:val="Нет списка2115"/>
    <w:next w:val="af6"/>
    <w:uiPriority w:val="99"/>
    <w:semiHidden/>
    <w:unhideWhenUsed/>
    <w:rsid w:val="001167C4"/>
  </w:style>
  <w:style w:type="numbering" w:customStyle="1" w:styleId="111150">
    <w:name w:val="Нет списка11115"/>
    <w:next w:val="af6"/>
    <w:uiPriority w:val="99"/>
    <w:semiHidden/>
    <w:unhideWhenUsed/>
    <w:rsid w:val="001167C4"/>
  </w:style>
  <w:style w:type="numbering" w:customStyle="1" w:styleId="3150">
    <w:name w:val="Нет списка315"/>
    <w:next w:val="af6"/>
    <w:semiHidden/>
    <w:unhideWhenUsed/>
    <w:rsid w:val="001167C4"/>
  </w:style>
  <w:style w:type="numbering" w:customStyle="1" w:styleId="4140">
    <w:name w:val="Нет списка414"/>
    <w:next w:val="af6"/>
    <w:uiPriority w:val="99"/>
    <w:semiHidden/>
    <w:unhideWhenUsed/>
    <w:rsid w:val="001167C4"/>
  </w:style>
  <w:style w:type="numbering" w:customStyle="1" w:styleId="514">
    <w:name w:val="Нет списка514"/>
    <w:next w:val="af6"/>
    <w:uiPriority w:val="99"/>
    <w:semiHidden/>
    <w:unhideWhenUsed/>
    <w:rsid w:val="001167C4"/>
  </w:style>
  <w:style w:type="numbering" w:customStyle="1" w:styleId="614">
    <w:name w:val="Нет списка614"/>
    <w:next w:val="af6"/>
    <w:uiPriority w:val="99"/>
    <w:semiHidden/>
    <w:unhideWhenUsed/>
    <w:rsid w:val="001167C4"/>
  </w:style>
  <w:style w:type="numbering" w:customStyle="1" w:styleId="714">
    <w:name w:val="Нет списка714"/>
    <w:next w:val="af6"/>
    <w:uiPriority w:val="99"/>
    <w:semiHidden/>
    <w:unhideWhenUsed/>
    <w:rsid w:val="001167C4"/>
  </w:style>
  <w:style w:type="numbering" w:customStyle="1" w:styleId="814">
    <w:name w:val="Нет списка814"/>
    <w:next w:val="af6"/>
    <w:uiPriority w:val="99"/>
    <w:semiHidden/>
    <w:unhideWhenUsed/>
    <w:rsid w:val="001167C4"/>
  </w:style>
  <w:style w:type="paragraph" w:customStyle="1" w:styleId="xl54035">
    <w:name w:val="xl54035"/>
    <w:basedOn w:val="af3"/>
    <w:uiPriority w:val="99"/>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36">
    <w:name w:val="xl54036"/>
    <w:basedOn w:val="af3"/>
    <w:uiPriority w:val="99"/>
    <w:rsid w:val="001167C4"/>
    <w:pPr>
      <w:spacing w:before="100" w:beforeAutospacing="1" w:after="100" w:afterAutospacing="1"/>
      <w:textAlignment w:val="top"/>
    </w:pPr>
    <w:rPr>
      <w:rFonts w:ascii="Times New Roman" w:eastAsia="Times New Roman" w:hAnsi="Times New Roman" w:cs="Times New Roman"/>
      <w:sz w:val="24"/>
      <w:szCs w:val="24"/>
      <w:lang w:eastAsia="ru-RU"/>
    </w:rPr>
  </w:style>
  <w:style w:type="paragraph" w:customStyle="1" w:styleId="xl54037">
    <w:name w:val="xl54037"/>
    <w:basedOn w:val="af3"/>
    <w:uiPriority w:val="99"/>
    <w:rsid w:val="001167C4"/>
    <w:pPr>
      <w:spacing w:before="100" w:beforeAutospacing="1" w:after="100" w:afterAutospacing="1"/>
      <w:jc w:val="left"/>
    </w:pPr>
    <w:rPr>
      <w:rFonts w:ascii="Arial" w:eastAsia="Times New Roman" w:hAnsi="Arial" w:cs="Arial"/>
      <w:sz w:val="24"/>
      <w:szCs w:val="24"/>
      <w:lang w:eastAsia="ru-RU"/>
    </w:rPr>
  </w:style>
  <w:style w:type="paragraph" w:customStyle="1" w:styleId="xl54038">
    <w:name w:val="xl54038"/>
    <w:basedOn w:val="af3"/>
    <w:uiPriority w:val="99"/>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39">
    <w:name w:val="xl54039"/>
    <w:basedOn w:val="af3"/>
    <w:uiPriority w:val="99"/>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40">
    <w:name w:val="xl54040"/>
    <w:basedOn w:val="af3"/>
    <w:uiPriority w:val="99"/>
    <w:rsid w:val="001167C4"/>
    <w:pPr>
      <w:pBdr>
        <w:lef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41">
    <w:name w:val="xl54041"/>
    <w:basedOn w:val="af3"/>
    <w:uiPriority w:val="99"/>
    <w:rsid w:val="001167C4"/>
    <w:pPr>
      <w:spacing w:before="100" w:beforeAutospacing="1" w:after="100" w:afterAutospacing="1"/>
      <w:textAlignment w:val="top"/>
    </w:pPr>
    <w:rPr>
      <w:rFonts w:ascii="Arial" w:eastAsia="Times New Roman" w:hAnsi="Arial" w:cs="Arial"/>
      <w:color w:val="FF0000"/>
      <w:sz w:val="20"/>
      <w:szCs w:val="20"/>
      <w:lang w:eastAsia="ru-RU"/>
    </w:rPr>
  </w:style>
  <w:style w:type="paragraph" w:customStyle="1" w:styleId="xl54042">
    <w:name w:val="xl54042"/>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43">
    <w:name w:val="xl54043"/>
    <w:basedOn w:val="af3"/>
    <w:uiPriority w:val="99"/>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44">
    <w:name w:val="xl54044"/>
    <w:basedOn w:val="af3"/>
    <w:uiPriority w:val="99"/>
    <w:rsid w:val="001167C4"/>
    <w:pPr>
      <w:pBdr>
        <w:top w:val="single" w:sz="8" w:space="0" w:color="auto"/>
        <w:left w:val="single" w:sz="8" w:space="0" w:color="auto"/>
        <w:right w:val="single" w:sz="8" w:space="0" w:color="auto"/>
      </w:pBdr>
      <w:shd w:val="clear" w:color="000000" w:fill="BFBFBF"/>
      <w:spacing w:before="100" w:beforeAutospacing="1" w:after="100" w:afterAutospacing="1"/>
      <w:textAlignment w:val="top"/>
    </w:pPr>
    <w:rPr>
      <w:rFonts w:ascii="Arial" w:eastAsia="Times New Roman" w:hAnsi="Arial" w:cs="Arial"/>
      <w:i/>
      <w:iCs/>
      <w:sz w:val="20"/>
      <w:szCs w:val="20"/>
      <w:lang w:eastAsia="ru-RU"/>
    </w:rPr>
  </w:style>
  <w:style w:type="paragraph" w:customStyle="1" w:styleId="xl54045">
    <w:name w:val="xl54045"/>
    <w:basedOn w:val="af3"/>
    <w:uiPriority w:val="99"/>
    <w:rsid w:val="001167C4"/>
    <w:pPr>
      <w:pBdr>
        <w:left w:val="single" w:sz="8" w:space="0" w:color="auto"/>
        <w:right w:val="single" w:sz="8" w:space="0" w:color="auto"/>
      </w:pBdr>
      <w:shd w:val="clear" w:color="000000" w:fill="BFBFBF"/>
      <w:spacing w:before="100" w:beforeAutospacing="1" w:after="100" w:afterAutospacing="1"/>
      <w:textAlignment w:val="top"/>
    </w:pPr>
    <w:rPr>
      <w:rFonts w:ascii="Arial" w:eastAsia="Times New Roman" w:hAnsi="Arial" w:cs="Arial"/>
      <w:i/>
      <w:iCs/>
      <w:sz w:val="20"/>
      <w:szCs w:val="20"/>
      <w:lang w:eastAsia="ru-RU"/>
    </w:rPr>
  </w:style>
  <w:style w:type="paragraph" w:customStyle="1" w:styleId="xl54046">
    <w:name w:val="xl54046"/>
    <w:basedOn w:val="af3"/>
    <w:uiPriority w:val="99"/>
    <w:rsid w:val="001167C4"/>
    <w:pPr>
      <w:pBdr>
        <w:left w:val="single" w:sz="8" w:space="0" w:color="auto"/>
        <w:bottom w:val="single" w:sz="8" w:space="0" w:color="auto"/>
        <w:right w:val="single" w:sz="8" w:space="0" w:color="auto"/>
      </w:pBdr>
      <w:shd w:val="clear" w:color="000000" w:fill="BFBFBF"/>
      <w:spacing w:before="100" w:beforeAutospacing="1" w:after="100" w:afterAutospacing="1"/>
      <w:textAlignment w:val="top"/>
    </w:pPr>
    <w:rPr>
      <w:rFonts w:ascii="Arial" w:eastAsia="Times New Roman" w:hAnsi="Arial" w:cs="Arial"/>
      <w:i/>
      <w:iCs/>
      <w:sz w:val="20"/>
      <w:szCs w:val="20"/>
      <w:lang w:eastAsia="ru-RU"/>
    </w:rPr>
  </w:style>
  <w:style w:type="paragraph" w:customStyle="1" w:styleId="xl54047">
    <w:name w:val="xl54047"/>
    <w:basedOn w:val="af3"/>
    <w:uiPriority w:val="99"/>
    <w:rsid w:val="001167C4"/>
    <w:pPr>
      <w:pBdr>
        <w:lef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48">
    <w:name w:val="xl54048"/>
    <w:basedOn w:val="af3"/>
    <w:uiPriority w:val="99"/>
    <w:rsid w:val="001167C4"/>
    <w:pPr>
      <w:pBdr>
        <w:top w:val="single" w:sz="8" w:space="0" w:color="auto"/>
        <w:lef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49">
    <w:name w:val="xl54049"/>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50">
    <w:name w:val="xl54050"/>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51">
    <w:name w:val="xl54051"/>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52">
    <w:name w:val="xl54052"/>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53">
    <w:name w:val="xl54053"/>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54">
    <w:name w:val="xl54054"/>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55">
    <w:name w:val="xl54055"/>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56">
    <w:name w:val="xl54056"/>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57">
    <w:name w:val="xl54057"/>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58">
    <w:name w:val="xl54058"/>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59">
    <w:name w:val="xl54059"/>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60">
    <w:name w:val="xl54060"/>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61">
    <w:name w:val="xl54061"/>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62">
    <w:name w:val="xl54062"/>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63">
    <w:name w:val="xl54063"/>
    <w:basedOn w:val="af3"/>
    <w:uiPriority w:val="99"/>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64">
    <w:name w:val="xl54064"/>
    <w:basedOn w:val="af3"/>
    <w:uiPriority w:val="99"/>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65">
    <w:name w:val="xl54065"/>
    <w:basedOn w:val="af3"/>
    <w:uiPriority w:val="99"/>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66">
    <w:name w:val="xl54066"/>
    <w:basedOn w:val="af3"/>
    <w:uiPriority w:val="99"/>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67">
    <w:name w:val="xl54067"/>
    <w:basedOn w:val="af3"/>
    <w:uiPriority w:val="99"/>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68">
    <w:name w:val="xl54068"/>
    <w:basedOn w:val="af3"/>
    <w:uiPriority w:val="99"/>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69">
    <w:name w:val="xl54069"/>
    <w:basedOn w:val="af3"/>
    <w:uiPriority w:val="99"/>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70">
    <w:name w:val="xl54070"/>
    <w:basedOn w:val="af3"/>
    <w:uiPriority w:val="99"/>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71">
    <w:name w:val="xl54071"/>
    <w:basedOn w:val="af3"/>
    <w:uiPriority w:val="99"/>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72">
    <w:name w:val="xl54072"/>
    <w:basedOn w:val="af3"/>
    <w:uiPriority w:val="99"/>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73">
    <w:name w:val="xl54073"/>
    <w:basedOn w:val="af3"/>
    <w:uiPriority w:val="99"/>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74">
    <w:name w:val="xl54074"/>
    <w:basedOn w:val="af3"/>
    <w:uiPriority w:val="99"/>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75">
    <w:name w:val="xl54075"/>
    <w:basedOn w:val="af3"/>
    <w:uiPriority w:val="99"/>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76">
    <w:name w:val="xl54076"/>
    <w:basedOn w:val="af3"/>
    <w:uiPriority w:val="99"/>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77">
    <w:name w:val="xl54077"/>
    <w:basedOn w:val="af3"/>
    <w:uiPriority w:val="99"/>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78">
    <w:name w:val="xl54078"/>
    <w:basedOn w:val="af3"/>
    <w:uiPriority w:val="99"/>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79">
    <w:name w:val="xl54079"/>
    <w:basedOn w:val="af3"/>
    <w:uiPriority w:val="99"/>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80">
    <w:name w:val="xl54080"/>
    <w:basedOn w:val="af3"/>
    <w:uiPriority w:val="99"/>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81">
    <w:name w:val="xl54081"/>
    <w:basedOn w:val="af3"/>
    <w:uiPriority w:val="99"/>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82">
    <w:name w:val="xl54082"/>
    <w:basedOn w:val="af3"/>
    <w:uiPriority w:val="99"/>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83">
    <w:name w:val="xl54083"/>
    <w:basedOn w:val="af3"/>
    <w:uiPriority w:val="99"/>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84">
    <w:name w:val="xl54084"/>
    <w:basedOn w:val="af3"/>
    <w:uiPriority w:val="99"/>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85">
    <w:name w:val="xl54085"/>
    <w:basedOn w:val="af3"/>
    <w:uiPriority w:val="99"/>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86">
    <w:name w:val="xl54086"/>
    <w:basedOn w:val="af3"/>
    <w:uiPriority w:val="99"/>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87">
    <w:name w:val="xl54087"/>
    <w:basedOn w:val="af3"/>
    <w:uiPriority w:val="99"/>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88">
    <w:name w:val="xl54088"/>
    <w:basedOn w:val="af3"/>
    <w:uiPriority w:val="99"/>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89">
    <w:name w:val="xl54089"/>
    <w:basedOn w:val="af3"/>
    <w:uiPriority w:val="99"/>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90">
    <w:name w:val="xl54090"/>
    <w:basedOn w:val="af3"/>
    <w:uiPriority w:val="99"/>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91">
    <w:name w:val="xl54091"/>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92">
    <w:name w:val="xl54092"/>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0"/>
      <w:szCs w:val="20"/>
      <w:lang w:eastAsia="ru-RU"/>
    </w:rPr>
  </w:style>
  <w:style w:type="paragraph" w:customStyle="1" w:styleId="xl54093">
    <w:name w:val="xl54093"/>
    <w:basedOn w:val="af3"/>
    <w:uiPriority w:val="99"/>
    <w:rsid w:val="001167C4"/>
    <w:pPr>
      <w:pBdr>
        <w:top w:val="single" w:sz="4" w:space="0" w:color="auto"/>
        <w:left w:val="single" w:sz="4" w:space="0" w:color="auto"/>
        <w:right w:val="single" w:sz="4" w:space="0" w:color="auto"/>
      </w:pBdr>
      <w:spacing w:before="100" w:beforeAutospacing="1" w:after="100" w:afterAutospacing="1"/>
      <w:textAlignment w:val="center"/>
    </w:pPr>
    <w:rPr>
      <w:rFonts w:ascii="Arial" w:eastAsia="Times New Roman" w:hAnsi="Arial" w:cs="Arial"/>
      <w:sz w:val="20"/>
      <w:szCs w:val="20"/>
      <w:lang w:eastAsia="ru-RU"/>
    </w:rPr>
  </w:style>
  <w:style w:type="paragraph" w:customStyle="1" w:styleId="xl54094">
    <w:name w:val="xl54094"/>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95">
    <w:name w:val="xl54095"/>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96">
    <w:name w:val="xl54096"/>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97">
    <w:name w:val="xl54097"/>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98">
    <w:name w:val="xl54098"/>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99">
    <w:name w:val="xl54099"/>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00">
    <w:name w:val="xl54100"/>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01">
    <w:name w:val="xl54101"/>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02">
    <w:name w:val="xl54102"/>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03">
    <w:name w:val="xl54103"/>
    <w:basedOn w:val="af3"/>
    <w:uiPriority w:val="99"/>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104">
    <w:name w:val="xl54104"/>
    <w:basedOn w:val="af3"/>
    <w:uiPriority w:val="99"/>
    <w:rsid w:val="001167C4"/>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54105">
    <w:name w:val="xl54105"/>
    <w:basedOn w:val="af3"/>
    <w:uiPriority w:val="99"/>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06">
    <w:name w:val="xl54106"/>
    <w:basedOn w:val="af3"/>
    <w:uiPriority w:val="99"/>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07">
    <w:name w:val="xl54107"/>
    <w:basedOn w:val="af3"/>
    <w:uiPriority w:val="99"/>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08">
    <w:name w:val="xl54108"/>
    <w:basedOn w:val="af3"/>
    <w:uiPriority w:val="99"/>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09">
    <w:name w:val="xl54109"/>
    <w:basedOn w:val="af3"/>
    <w:uiPriority w:val="99"/>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10">
    <w:name w:val="xl54110"/>
    <w:basedOn w:val="af3"/>
    <w:uiPriority w:val="99"/>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11">
    <w:name w:val="xl54111"/>
    <w:basedOn w:val="af3"/>
    <w:uiPriority w:val="99"/>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12">
    <w:name w:val="xl54112"/>
    <w:basedOn w:val="af3"/>
    <w:uiPriority w:val="99"/>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13">
    <w:name w:val="xl54113"/>
    <w:basedOn w:val="af3"/>
    <w:uiPriority w:val="99"/>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14">
    <w:name w:val="xl54114"/>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color w:val="FF0000"/>
      <w:sz w:val="20"/>
      <w:szCs w:val="20"/>
      <w:lang w:eastAsia="ru-RU"/>
    </w:rPr>
  </w:style>
  <w:style w:type="paragraph" w:customStyle="1" w:styleId="xl54115">
    <w:name w:val="xl54115"/>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16">
    <w:name w:val="xl54116"/>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17">
    <w:name w:val="xl54117"/>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18">
    <w:name w:val="xl54118"/>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54119">
    <w:name w:val="xl54119"/>
    <w:basedOn w:val="af3"/>
    <w:uiPriority w:val="99"/>
    <w:rsid w:val="001167C4"/>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color w:val="FF0000"/>
      <w:sz w:val="20"/>
      <w:szCs w:val="20"/>
      <w:lang w:eastAsia="ru-RU"/>
    </w:rPr>
  </w:style>
  <w:style w:type="paragraph" w:customStyle="1" w:styleId="xl54120">
    <w:name w:val="xl54120"/>
    <w:basedOn w:val="af3"/>
    <w:uiPriority w:val="99"/>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21">
    <w:name w:val="xl54121"/>
    <w:basedOn w:val="af3"/>
    <w:uiPriority w:val="99"/>
    <w:rsid w:val="001167C4"/>
    <w:pPr>
      <w:pBdr>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22">
    <w:name w:val="xl54122"/>
    <w:basedOn w:val="af3"/>
    <w:uiPriority w:val="99"/>
    <w:rsid w:val="001167C4"/>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23">
    <w:name w:val="xl54123"/>
    <w:basedOn w:val="af3"/>
    <w:uiPriority w:val="99"/>
    <w:rsid w:val="001167C4"/>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24">
    <w:name w:val="xl54124"/>
    <w:basedOn w:val="af3"/>
    <w:uiPriority w:val="99"/>
    <w:rsid w:val="001167C4"/>
    <w:pPr>
      <w:pBdr>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25">
    <w:name w:val="xl54125"/>
    <w:basedOn w:val="af3"/>
    <w:uiPriority w:val="99"/>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26">
    <w:name w:val="xl54126"/>
    <w:basedOn w:val="af3"/>
    <w:uiPriority w:val="99"/>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127">
    <w:name w:val="xl54127"/>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28">
    <w:name w:val="xl54128"/>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eastAsia="Times New Roman" w:hAnsi="Arial" w:cs="Arial"/>
      <w:sz w:val="20"/>
      <w:szCs w:val="20"/>
      <w:lang w:eastAsia="ru-RU"/>
    </w:rPr>
  </w:style>
  <w:style w:type="paragraph" w:customStyle="1" w:styleId="xl54129">
    <w:name w:val="xl54129"/>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eastAsia="Times New Roman" w:hAnsi="Arial" w:cs="Arial"/>
      <w:sz w:val="20"/>
      <w:szCs w:val="20"/>
      <w:lang w:eastAsia="ru-RU"/>
    </w:rPr>
  </w:style>
  <w:style w:type="paragraph" w:customStyle="1" w:styleId="xl54130">
    <w:name w:val="xl54130"/>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31">
    <w:name w:val="xl54131"/>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Times New Roman" w:eastAsia="Times New Roman" w:hAnsi="Times New Roman" w:cs="Times New Roman"/>
      <w:sz w:val="20"/>
      <w:szCs w:val="20"/>
      <w:lang w:eastAsia="ru-RU"/>
    </w:rPr>
  </w:style>
  <w:style w:type="paragraph" w:customStyle="1" w:styleId="xl54132">
    <w:name w:val="xl54132"/>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54133">
    <w:name w:val="xl54133"/>
    <w:basedOn w:val="af3"/>
    <w:uiPriority w:val="99"/>
    <w:rsid w:val="001167C4"/>
    <w:pPr>
      <w:spacing w:before="100" w:beforeAutospacing="1" w:after="100" w:afterAutospacing="1"/>
      <w:jc w:val="left"/>
      <w:textAlignment w:val="top"/>
    </w:pPr>
    <w:rPr>
      <w:rFonts w:ascii="Arial" w:eastAsia="Times New Roman" w:hAnsi="Arial" w:cs="Arial"/>
      <w:sz w:val="20"/>
      <w:szCs w:val="20"/>
      <w:lang w:eastAsia="ru-RU"/>
    </w:rPr>
  </w:style>
  <w:style w:type="paragraph" w:customStyle="1" w:styleId="xl54134">
    <w:name w:val="xl54134"/>
    <w:basedOn w:val="af3"/>
    <w:uiPriority w:val="99"/>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135">
    <w:name w:val="xl54135"/>
    <w:basedOn w:val="af3"/>
    <w:uiPriority w:val="99"/>
    <w:rsid w:val="001167C4"/>
    <w:pPr>
      <w:pBdr>
        <w:top w:val="single" w:sz="4" w:space="0" w:color="auto"/>
        <w:left w:val="single" w:sz="4" w:space="0" w:color="auto"/>
        <w:right w:val="single" w:sz="4" w:space="0" w:color="auto"/>
      </w:pBdr>
      <w:spacing w:before="100" w:beforeAutospacing="1" w:after="100" w:afterAutospacing="1"/>
      <w:jc w:val="left"/>
      <w:textAlignment w:val="top"/>
    </w:pPr>
    <w:rPr>
      <w:rFonts w:ascii="Arial" w:eastAsia="Times New Roman" w:hAnsi="Arial" w:cs="Arial"/>
      <w:sz w:val="20"/>
      <w:szCs w:val="20"/>
      <w:lang w:eastAsia="ru-RU"/>
    </w:rPr>
  </w:style>
  <w:style w:type="paragraph" w:customStyle="1" w:styleId="xl54136">
    <w:name w:val="xl54136"/>
    <w:basedOn w:val="af3"/>
    <w:uiPriority w:val="99"/>
    <w:rsid w:val="001167C4"/>
    <w:pPr>
      <w:pBdr>
        <w:left w:val="single" w:sz="4" w:space="0" w:color="auto"/>
        <w:bottom w:val="single" w:sz="4" w:space="0" w:color="auto"/>
        <w:right w:val="single" w:sz="4" w:space="0" w:color="auto"/>
      </w:pBdr>
      <w:spacing w:before="100" w:beforeAutospacing="1" w:after="100" w:afterAutospacing="1"/>
      <w:jc w:val="left"/>
      <w:textAlignment w:val="top"/>
    </w:pPr>
    <w:rPr>
      <w:rFonts w:ascii="Arial" w:eastAsia="Times New Roman" w:hAnsi="Arial" w:cs="Arial"/>
      <w:sz w:val="20"/>
      <w:szCs w:val="20"/>
      <w:lang w:eastAsia="ru-RU"/>
    </w:rPr>
  </w:style>
  <w:style w:type="paragraph" w:customStyle="1" w:styleId="xl54137">
    <w:name w:val="xl54137"/>
    <w:basedOn w:val="af3"/>
    <w:uiPriority w:val="99"/>
    <w:rsid w:val="001167C4"/>
    <w:pPr>
      <w:pBdr>
        <w:bottom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38">
    <w:name w:val="xl54138"/>
    <w:basedOn w:val="af3"/>
    <w:uiPriority w:val="99"/>
    <w:rsid w:val="001167C4"/>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39">
    <w:name w:val="xl54139"/>
    <w:basedOn w:val="af3"/>
    <w:uiPriority w:val="99"/>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40">
    <w:name w:val="xl54140"/>
    <w:basedOn w:val="af3"/>
    <w:uiPriority w:val="99"/>
    <w:rsid w:val="001167C4"/>
    <w:pPr>
      <w:pBdr>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41">
    <w:name w:val="xl54141"/>
    <w:basedOn w:val="af3"/>
    <w:uiPriority w:val="99"/>
    <w:rsid w:val="001167C4"/>
    <w:pPr>
      <w:pBdr>
        <w:top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42">
    <w:name w:val="xl54142"/>
    <w:basedOn w:val="af3"/>
    <w:uiPriority w:val="99"/>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color w:val="FF0000"/>
      <w:sz w:val="20"/>
      <w:szCs w:val="20"/>
      <w:lang w:eastAsia="ru-RU"/>
    </w:rPr>
  </w:style>
  <w:style w:type="paragraph" w:customStyle="1" w:styleId="xl54143">
    <w:name w:val="xl54143"/>
    <w:basedOn w:val="af3"/>
    <w:uiPriority w:val="99"/>
    <w:rsid w:val="001167C4"/>
    <w:pPr>
      <w:pBdr>
        <w:left w:val="single" w:sz="4" w:space="0" w:color="auto"/>
        <w:right w:val="single" w:sz="4" w:space="0" w:color="auto"/>
      </w:pBdr>
      <w:spacing w:before="100" w:beforeAutospacing="1" w:after="100" w:afterAutospacing="1"/>
      <w:jc w:val="left"/>
      <w:textAlignment w:val="top"/>
    </w:pPr>
    <w:rPr>
      <w:rFonts w:ascii="Arial" w:eastAsia="Times New Roman" w:hAnsi="Arial" w:cs="Arial"/>
      <w:sz w:val="20"/>
      <w:szCs w:val="20"/>
      <w:lang w:eastAsia="ru-RU"/>
    </w:rPr>
  </w:style>
  <w:style w:type="paragraph" w:customStyle="1" w:styleId="xl54144">
    <w:name w:val="xl54144"/>
    <w:basedOn w:val="af3"/>
    <w:uiPriority w:val="99"/>
    <w:rsid w:val="001167C4"/>
    <w:pPr>
      <w:pBdr>
        <w:left w:val="single" w:sz="4" w:space="0" w:color="auto"/>
        <w:bottom w:val="single" w:sz="4" w:space="0" w:color="auto"/>
        <w:right w:val="single" w:sz="4" w:space="0" w:color="auto"/>
      </w:pBdr>
      <w:spacing w:before="100" w:beforeAutospacing="1" w:after="100" w:afterAutospacing="1"/>
      <w:jc w:val="left"/>
      <w:textAlignment w:val="top"/>
    </w:pPr>
    <w:rPr>
      <w:rFonts w:ascii="Arial" w:eastAsia="Times New Roman" w:hAnsi="Arial" w:cs="Arial"/>
      <w:sz w:val="20"/>
      <w:szCs w:val="20"/>
      <w:lang w:eastAsia="ru-RU"/>
    </w:rPr>
  </w:style>
  <w:style w:type="paragraph" w:customStyle="1" w:styleId="xl54145">
    <w:name w:val="xl54145"/>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Times New Roman" w:eastAsia="Times New Roman" w:hAnsi="Times New Roman" w:cs="Times New Roman"/>
      <w:sz w:val="20"/>
      <w:szCs w:val="20"/>
      <w:lang w:eastAsia="ru-RU"/>
    </w:rPr>
  </w:style>
  <w:style w:type="paragraph" w:customStyle="1" w:styleId="xl54146">
    <w:name w:val="xl54146"/>
    <w:basedOn w:val="af3"/>
    <w:uiPriority w:val="99"/>
    <w:rsid w:val="001167C4"/>
    <w:pPr>
      <w:pBdr>
        <w:bottom w:val="single" w:sz="4" w:space="0" w:color="auto"/>
        <w:right w:val="single" w:sz="4" w:space="0" w:color="auto"/>
      </w:pBdr>
      <w:spacing w:before="100" w:beforeAutospacing="1" w:after="100" w:afterAutospacing="1"/>
      <w:jc w:val="left"/>
      <w:textAlignment w:val="top"/>
    </w:pPr>
    <w:rPr>
      <w:rFonts w:ascii="Arial" w:eastAsia="Times New Roman" w:hAnsi="Arial" w:cs="Arial"/>
      <w:sz w:val="20"/>
      <w:szCs w:val="20"/>
      <w:lang w:eastAsia="ru-RU"/>
    </w:rPr>
  </w:style>
  <w:style w:type="paragraph" w:customStyle="1" w:styleId="xl54147">
    <w:name w:val="xl54147"/>
    <w:basedOn w:val="af3"/>
    <w:uiPriority w:val="99"/>
    <w:rsid w:val="001167C4"/>
    <w:pPr>
      <w:pBdr>
        <w:top w:val="single" w:sz="4" w:space="0" w:color="auto"/>
        <w:right w:val="single" w:sz="4" w:space="0" w:color="auto"/>
      </w:pBdr>
      <w:spacing w:before="100" w:beforeAutospacing="1" w:after="100" w:afterAutospacing="1"/>
      <w:jc w:val="left"/>
      <w:textAlignment w:val="top"/>
    </w:pPr>
    <w:rPr>
      <w:rFonts w:ascii="Arial" w:eastAsia="Times New Roman" w:hAnsi="Arial" w:cs="Arial"/>
      <w:sz w:val="20"/>
      <w:szCs w:val="20"/>
      <w:lang w:eastAsia="ru-RU"/>
    </w:rPr>
  </w:style>
  <w:style w:type="paragraph" w:customStyle="1" w:styleId="xl54148">
    <w:name w:val="xl54148"/>
    <w:basedOn w:val="af3"/>
    <w:uiPriority w:val="99"/>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149">
    <w:name w:val="xl54149"/>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50">
    <w:name w:val="xl54150"/>
    <w:basedOn w:val="af3"/>
    <w:uiPriority w:val="99"/>
    <w:rsid w:val="001167C4"/>
    <w:pPr>
      <w:pBdr>
        <w:top w:val="single" w:sz="4" w:space="0" w:color="auto"/>
        <w:left w:val="single" w:sz="4" w:space="0" w:color="auto"/>
        <w:bottom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51">
    <w:name w:val="xl54151"/>
    <w:basedOn w:val="af3"/>
    <w:uiPriority w:val="99"/>
    <w:rsid w:val="001167C4"/>
    <w:pPr>
      <w:spacing w:before="100" w:beforeAutospacing="1" w:after="100" w:afterAutospacing="1"/>
      <w:jc w:val="left"/>
      <w:textAlignment w:val="top"/>
    </w:pPr>
    <w:rPr>
      <w:rFonts w:ascii="Times New Roman" w:eastAsia="Times New Roman" w:hAnsi="Times New Roman" w:cs="Times New Roman"/>
      <w:sz w:val="24"/>
      <w:szCs w:val="24"/>
      <w:lang w:eastAsia="ru-RU"/>
    </w:rPr>
  </w:style>
  <w:style w:type="paragraph" w:customStyle="1" w:styleId="xl54152">
    <w:name w:val="xl54152"/>
    <w:basedOn w:val="af3"/>
    <w:uiPriority w:val="99"/>
    <w:rsid w:val="001167C4"/>
    <w:pPr>
      <w:pBdr>
        <w:left w:val="single" w:sz="4" w:space="0" w:color="auto"/>
        <w:bottom w:val="single" w:sz="4" w:space="0" w:color="auto"/>
        <w:right w:val="single" w:sz="4" w:space="0" w:color="auto"/>
      </w:pBdr>
      <w:spacing w:before="100" w:beforeAutospacing="1" w:after="100" w:afterAutospacing="1"/>
      <w:jc w:val="left"/>
      <w:textAlignment w:val="top"/>
    </w:pPr>
    <w:rPr>
      <w:rFonts w:ascii="Times New Roman" w:eastAsia="Times New Roman" w:hAnsi="Times New Roman" w:cs="Times New Roman"/>
      <w:sz w:val="24"/>
      <w:szCs w:val="24"/>
      <w:lang w:eastAsia="ru-RU"/>
    </w:rPr>
  </w:style>
  <w:style w:type="paragraph" w:customStyle="1" w:styleId="xl54153">
    <w:name w:val="xl54153"/>
    <w:basedOn w:val="af3"/>
    <w:uiPriority w:val="99"/>
    <w:rsid w:val="001167C4"/>
    <w:pPr>
      <w:pBdr>
        <w:left w:val="single" w:sz="4" w:space="0" w:color="auto"/>
        <w:right w:val="single" w:sz="4" w:space="0" w:color="auto"/>
      </w:pBdr>
      <w:spacing w:before="100" w:beforeAutospacing="1" w:after="100" w:afterAutospacing="1"/>
      <w:textAlignment w:val="top"/>
    </w:pPr>
    <w:rPr>
      <w:rFonts w:ascii="Arial" w:eastAsia="Times New Roman" w:hAnsi="Arial" w:cs="Arial"/>
      <w:color w:val="FF0000"/>
      <w:sz w:val="20"/>
      <w:szCs w:val="20"/>
      <w:lang w:eastAsia="ru-RU"/>
    </w:rPr>
  </w:style>
  <w:style w:type="paragraph" w:customStyle="1" w:styleId="xl54154">
    <w:name w:val="xl54154"/>
    <w:basedOn w:val="af3"/>
    <w:uiPriority w:val="99"/>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55">
    <w:name w:val="xl54155"/>
    <w:basedOn w:val="af3"/>
    <w:uiPriority w:val="99"/>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56">
    <w:name w:val="xl54156"/>
    <w:basedOn w:val="af3"/>
    <w:uiPriority w:val="99"/>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57">
    <w:name w:val="xl54157"/>
    <w:basedOn w:val="af3"/>
    <w:uiPriority w:val="99"/>
    <w:rsid w:val="001167C4"/>
    <w:pPr>
      <w:pBdr>
        <w:top w:val="single" w:sz="4" w:space="0" w:color="auto"/>
        <w:lef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58">
    <w:name w:val="xl54158"/>
    <w:basedOn w:val="af3"/>
    <w:uiPriority w:val="99"/>
    <w:rsid w:val="001167C4"/>
    <w:pPr>
      <w:pBdr>
        <w:left w:val="single" w:sz="8" w:space="0" w:color="auto"/>
        <w:bottom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59">
    <w:name w:val="xl54159"/>
    <w:basedOn w:val="af3"/>
    <w:uiPriority w:val="99"/>
    <w:rsid w:val="001167C4"/>
    <w:pPr>
      <w:pBdr>
        <w:top w:val="single" w:sz="4" w:space="0" w:color="auto"/>
        <w:left w:val="single" w:sz="8"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60">
    <w:name w:val="xl54160"/>
    <w:basedOn w:val="af3"/>
    <w:uiPriority w:val="99"/>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61">
    <w:name w:val="xl54161"/>
    <w:basedOn w:val="af3"/>
    <w:uiPriority w:val="99"/>
    <w:rsid w:val="001167C4"/>
    <w:pPr>
      <w:pBdr>
        <w:left w:val="single" w:sz="8"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62">
    <w:name w:val="xl54162"/>
    <w:basedOn w:val="af3"/>
    <w:uiPriority w:val="99"/>
    <w:rsid w:val="001167C4"/>
    <w:pPr>
      <w:pBdr>
        <w:left w:val="single" w:sz="8"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63">
    <w:name w:val="xl54163"/>
    <w:basedOn w:val="af3"/>
    <w:uiPriority w:val="99"/>
    <w:rsid w:val="001167C4"/>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64">
    <w:name w:val="xl54164"/>
    <w:basedOn w:val="af3"/>
    <w:uiPriority w:val="99"/>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65">
    <w:name w:val="xl54165"/>
    <w:basedOn w:val="af3"/>
    <w:uiPriority w:val="99"/>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66">
    <w:name w:val="xl54166"/>
    <w:basedOn w:val="af3"/>
    <w:uiPriority w:val="99"/>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67">
    <w:name w:val="xl54167"/>
    <w:basedOn w:val="af3"/>
    <w:uiPriority w:val="99"/>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68">
    <w:name w:val="xl54168"/>
    <w:basedOn w:val="af3"/>
    <w:uiPriority w:val="99"/>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69">
    <w:name w:val="xl54169"/>
    <w:basedOn w:val="af3"/>
    <w:uiPriority w:val="99"/>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70">
    <w:name w:val="xl54170"/>
    <w:basedOn w:val="af3"/>
    <w:uiPriority w:val="99"/>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71">
    <w:name w:val="xl54171"/>
    <w:basedOn w:val="af3"/>
    <w:uiPriority w:val="99"/>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72">
    <w:name w:val="xl54172"/>
    <w:basedOn w:val="af3"/>
    <w:uiPriority w:val="99"/>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73">
    <w:name w:val="xl54173"/>
    <w:basedOn w:val="af3"/>
    <w:uiPriority w:val="99"/>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74">
    <w:name w:val="xl54174"/>
    <w:basedOn w:val="af3"/>
    <w:uiPriority w:val="99"/>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75">
    <w:name w:val="xl54175"/>
    <w:basedOn w:val="af3"/>
    <w:uiPriority w:val="99"/>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76">
    <w:name w:val="xl54176"/>
    <w:basedOn w:val="af3"/>
    <w:uiPriority w:val="99"/>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77">
    <w:name w:val="xl54177"/>
    <w:basedOn w:val="af3"/>
    <w:uiPriority w:val="99"/>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78">
    <w:name w:val="xl54178"/>
    <w:basedOn w:val="af3"/>
    <w:uiPriority w:val="99"/>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79">
    <w:name w:val="xl54179"/>
    <w:basedOn w:val="af3"/>
    <w:uiPriority w:val="99"/>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80">
    <w:name w:val="xl54180"/>
    <w:basedOn w:val="af3"/>
    <w:uiPriority w:val="99"/>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81">
    <w:name w:val="xl54181"/>
    <w:basedOn w:val="af3"/>
    <w:uiPriority w:val="99"/>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82">
    <w:name w:val="xl54182"/>
    <w:basedOn w:val="af3"/>
    <w:uiPriority w:val="99"/>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83">
    <w:name w:val="xl54183"/>
    <w:basedOn w:val="af3"/>
    <w:uiPriority w:val="99"/>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84">
    <w:name w:val="xl54184"/>
    <w:basedOn w:val="af3"/>
    <w:uiPriority w:val="99"/>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85">
    <w:name w:val="xl54185"/>
    <w:basedOn w:val="af3"/>
    <w:uiPriority w:val="99"/>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86">
    <w:name w:val="xl54186"/>
    <w:basedOn w:val="af3"/>
    <w:uiPriority w:val="99"/>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87">
    <w:name w:val="xl54187"/>
    <w:basedOn w:val="af3"/>
    <w:uiPriority w:val="99"/>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88">
    <w:name w:val="xl54188"/>
    <w:basedOn w:val="af3"/>
    <w:uiPriority w:val="99"/>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89">
    <w:name w:val="xl54189"/>
    <w:basedOn w:val="af3"/>
    <w:uiPriority w:val="99"/>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90">
    <w:name w:val="xl54190"/>
    <w:basedOn w:val="af3"/>
    <w:uiPriority w:val="99"/>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91">
    <w:name w:val="xl54191"/>
    <w:basedOn w:val="af3"/>
    <w:uiPriority w:val="99"/>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92">
    <w:name w:val="xl54192"/>
    <w:basedOn w:val="af3"/>
    <w:uiPriority w:val="99"/>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93">
    <w:name w:val="xl54193"/>
    <w:basedOn w:val="af3"/>
    <w:uiPriority w:val="99"/>
    <w:rsid w:val="001167C4"/>
    <w:pPr>
      <w:pBdr>
        <w:right w:val="single" w:sz="8"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54194">
    <w:name w:val="xl54194"/>
    <w:basedOn w:val="af3"/>
    <w:uiPriority w:val="99"/>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95">
    <w:name w:val="xl54195"/>
    <w:basedOn w:val="af3"/>
    <w:uiPriority w:val="99"/>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96">
    <w:name w:val="xl54196"/>
    <w:basedOn w:val="af3"/>
    <w:uiPriority w:val="99"/>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97">
    <w:name w:val="xl54197"/>
    <w:basedOn w:val="af3"/>
    <w:uiPriority w:val="99"/>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98">
    <w:name w:val="xl54198"/>
    <w:basedOn w:val="af3"/>
    <w:uiPriority w:val="99"/>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99">
    <w:name w:val="xl54199"/>
    <w:basedOn w:val="af3"/>
    <w:uiPriority w:val="99"/>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00">
    <w:name w:val="xl54200"/>
    <w:basedOn w:val="af3"/>
    <w:uiPriority w:val="99"/>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01">
    <w:name w:val="xl54201"/>
    <w:basedOn w:val="af3"/>
    <w:uiPriority w:val="99"/>
    <w:rsid w:val="001167C4"/>
    <w:pPr>
      <w:pBdr>
        <w:left w:val="single" w:sz="8" w:space="0" w:color="auto"/>
        <w:bottom w:val="single" w:sz="8" w:space="0" w:color="auto"/>
      </w:pBdr>
      <w:spacing w:before="100" w:beforeAutospacing="1" w:after="100" w:afterAutospacing="1"/>
      <w:textAlignment w:val="top"/>
    </w:pPr>
    <w:rPr>
      <w:rFonts w:ascii="Times New Roman" w:eastAsia="Times New Roman" w:hAnsi="Times New Roman" w:cs="Times New Roman"/>
      <w:sz w:val="24"/>
      <w:szCs w:val="24"/>
      <w:lang w:eastAsia="ru-RU"/>
    </w:rPr>
  </w:style>
  <w:style w:type="paragraph" w:customStyle="1" w:styleId="xl54202">
    <w:name w:val="xl54202"/>
    <w:basedOn w:val="af3"/>
    <w:uiPriority w:val="99"/>
    <w:rsid w:val="001167C4"/>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ascii="Arial" w:eastAsia="Times New Roman" w:hAnsi="Arial" w:cs="Arial"/>
      <w:color w:val="FF0000"/>
      <w:sz w:val="20"/>
      <w:szCs w:val="20"/>
      <w:lang w:eastAsia="ru-RU"/>
    </w:rPr>
  </w:style>
  <w:style w:type="paragraph" w:customStyle="1" w:styleId="xl54203">
    <w:name w:val="xl54203"/>
    <w:basedOn w:val="af3"/>
    <w:uiPriority w:val="99"/>
    <w:rsid w:val="001167C4"/>
    <w:pPr>
      <w:pBdr>
        <w:top w:val="single" w:sz="4" w:space="0" w:color="auto"/>
        <w:left w:val="single" w:sz="4" w:space="0" w:color="auto"/>
        <w:bottom w:val="single" w:sz="8" w:space="0" w:color="auto"/>
        <w:right w:val="single" w:sz="4" w:space="0" w:color="auto"/>
      </w:pBdr>
      <w:spacing w:before="100" w:beforeAutospacing="1" w:after="100" w:afterAutospacing="1"/>
      <w:jc w:val="left"/>
      <w:textAlignment w:val="top"/>
    </w:pPr>
    <w:rPr>
      <w:rFonts w:ascii="Arial" w:eastAsia="Times New Roman" w:hAnsi="Arial" w:cs="Arial"/>
      <w:sz w:val="20"/>
      <w:szCs w:val="20"/>
      <w:lang w:eastAsia="ru-RU"/>
    </w:rPr>
  </w:style>
  <w:style w:type="paragraph" w:customStyle="1" w:styleId="xl54204">
    <w:name w:val="xl54204"/>
    <w:basedOn w:val="af3"/>
    <w:uiPriority w:val="99"/>
    <w:rsid w:val="001167C4"/>
    <w:pPr>
      <w:pBdr>
        <w:top w:val="single" w:sz="4" w:space="0" w:color="auto"/>
        <w:left w:val="single" w:sz="4" w:space="0" w:color="auto"/>
        <w:bottom w:val="single" w:sz="8" w:space="0" w:color="auto"/>
        <w:right w:val="single" w:sz="4" w:space="0" w:color="auto"/>
      </w:pBdr>
      <w:spacing w:before="100" w:beforeAutospacing="1" w:after="100" w:afterAutospacing="1"/>
      <w:jc w:val="left"/>
      <w:textAlignment w:val="top"/>
    </w:pPr>
    <w:rPr>
      <w:rFonts w:ascii="Arial" w:eastAsia="Times New Roman" w:hAnsi="Arial" w:cs="Arial"/>
      <w:sz w:val="20"/>
      <w:szCs w:val="20"/>
      <w:lang w:eastAsia="ru-RU"/>
    </w:rPr>
  </w:style>
  <w:style w:type="paragraph" w:customStyle="1" w:styleId="xl54205">
    <w:name w:val="xl54205"/>
    <w:basedOn w:val="af3"/>
    <w:uiPriority w:val="99"/>
    <w:rsid w:val="001167C4"/>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w:eastAsia="Times New Roman" w:hAnsi="Arial" w:cs="Arial"/>
      <w:sz w:val="20"/>
      <w:szCs w:val="20"/>
      <w:lang w:eastAsia="ru-RU"/>
    </w:rPr>
  </w:style>
  <w:style w:type="paragraph" w:customStyle="1" w:styleId="xl54206">
    <w:name w:val="xl54206"/>
    <w:basedOn w:val="af3"/>
    <w:uiPriority w:val="99"/>
    <w:rsid w:val="001167C4"/>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w:eastAsia="Times New Roman" w:hAnsi="Arial" w:cs="Arial"/>
      <w:sz w:val="20"/>
      <w:szCs w:val="20"/>
      <w:lang w:eastAsia="ru-RU"/>
    </w:rPr>
  </w:style>
  <w:style w:type="paragraph" w:customStyle="1" w:styleId="xl54207">
    <w:name w:val="xl54207"/>
    <w:basedOn w:val="af3"/>
    <w:uiPriority w:val="99"/>
    <w:rsid w:val="001167C4"/>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08">
    <w:name w:val="xl54208"/>
    <w:basedOn w:val="af3"/>
    <w:uiPriority w:val="99"/>
    <w:rsid w:val="001167C4"/>
    <w:pPr>
      <w:pBdr>
        <w:bottom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09">
    <w:name w:val="xl54209"/>
    <w:basedOn w:val="af3"/>
    <w:uiPriority w:val="99"/>
    <w:rsid w:val="001167C4"/>
    <w:pPr>
      <w:pBdr>
        <w:bottom w:val="single" w:sz="8" w:space="0" w:color="auto"/>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10">
    <w:name w:val="xl54210"/>
    <w:basedOn w:val="af3"/>
    <w:uiPriority w:val="99"/>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rFonts w:ascii="Arial" w:eastAsia="Times New Roman" w:hAnsi="Arial" w:cs="Arial"/>
      <w:sz w:val="20"/>
      <w:szCs w:val="20"/>
      <w:lang w:eastAsia="ru-RU"/>
    </w:rPr>
  </w:style>
  <w:style w:type="paragraph" w:customStyle="1" w:styleId="xl54211">
    <w:name w:val="xl54211"/>
    <w:basedOn w:val="af3"/>
    <w:uiPriority w:val="99"/>
    <w:rsid w:val="001167C4"/>
    <w:pPr>
      <w:pBdr>
        <w:right w:val="single" w:sz="8" w:space="0" w:color="auto"/>
      </w:pBdr>
      <w:shd w:val="clear" w:color="000000" w:fill="FFFF00"/>
      <w:spacing w:before="100" w:beforeAutospacing="1" w:after="100" w:afterAutospacing="1"/>
      <w:textAlignment w:val="top"/>
    </w:pPr>
    <w:rPr>
      <w:rFonts w:ascii="Arial" w:eastAsia="Times New Roman" w:hAnsi="Arial" w:cs="Arial"/>
      <w:sz w:val="20"/>
      <w:szCs w:val="20"/>
      <w:lang w:eastAsia="ru-RU"/>
    </w:rPr>
  </w:style>
  <w:style w:type="paragraph" w:customStyle="1" w:styleId="xl54212">
    <w:name w:val="xl54212"/>
    <w:basedOn w:val="af3"/>
    <w:uiPriority w:val="99"/>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Arial" w:eastAsia="Times New Roman" w:hAnsi="Arial" w:cs="Arial"/>
      <w:sz w:val="20"/>
      <w:szCs w:val="20"/>
      <w:lang w:eastAsia="ru-RU"/>
    </w:rPr>
  </w:style>
  <w:style w:type="paragraph" w:customStyle="1" w:styleId="xl54213">
    <w:name w:val="xl54213"/>
    <w:basedOn w:val="af3"/>
    <w:uiPriority w:val="99"/>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Arial" w:eastAsia="Times New Roman" w:hAnsi="Arial" w:cs="Arial"/>
      <w:sz w:val="24"/>
      <w:szCs w:val="24"/>
      <w:lang w:eastAsia="ru-RU"/>
    </w:rPr>
  </w:style>
  <w:style w:type="paragraph" w:customStyle="1" w:styleId="xl54214">
    <w:name w:val="xl54214"/>
    <w:basedOn w:val="af3"/>
    <w:uiPriority w:val="99"/>
    <w:rsid w:val="001167C4"/>
    <w:pPr>
      <w:pBdr>
        <w:top w:val="single" w:sz="4" w:space="0" w:color="auto"/>
        <w:left w:val="single" w:sz="4" w:space="0" w:color="auto"/>
        <w:right w:val="single" w:sz="4" w:space="0" w:color="auto"/>
      </w:pBdr>
      <w:shd w:val="clear" w:color="000000" w:fill="FFFF00"/>
      <w:spacing w:before="100" w:beforeAutospacing="1" w:after="100" w:afterAutospacing="1"/>
      <w:textAlignment w:val="top"/>
    </w:pPr>
    <w:rPr>
      <w:rFonts w:ascii="Arial" w:eastAsia="Times New Roman" w:hAnsi="Arial" w:cs="Arial"/>
      <w:sz w:val="20"/>
      <w:szCs w:val="20"/>
      <w:lang w:eastAsia="ru-RU"/>
    </w:rPr>
  </w:style>
  <w:style w:type="paragraph" w:customStyle="1" w:styleId="xl54215">
    <w:name w:val="xl54215"/>
    <w:basedOn w:val="af3"/>
    <w:uiPriority w:val="99"/>
    <w:rsid w:val="001167C4"/>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16">
    <w:name w:val="xl54216"/>
    <w:basedOn w:val="af3"/>
    <w:uiPriority w:val="99"/>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17">
    <w:name w:val="xl54217"/>
    <w:basedOn w:val="af3"/>
    <w:uiPriority w:val="99"/>
    <w:rsid w:val="001167C4"/>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18">
    <w:name w:val="xl54218"/>
    <w:basedOn w:val="af3"/>
    <w:uiPriority w:val="99"/>
    <w:rsid w:val="001167C4"/>
    <w:pPr>
      <w:pBdr>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19">
    <w:name w:val="xl54219"/>
    <w:basedOn w:val="af3"/>
    <w:uiPriority w:val="99"/>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20">
    <w:name w:val="xl54220"/>
    <w:basedOn w:val="af3"/>
    <w:uiPriority w:val="99"/>
    <w:rsid w:val="001167C4"/>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21">
    <w:name w:val="xl54221"/>
    <w:basedOn w:val="af3"/>
    <w:uiPriority w:val="99"/>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22">
    <w:name w:val="xl54222"/>
    <w:basedOn w:val="af3"/>
    <w:uiPriority w:val="99"/>
    <w:rsid w:val="001167C4"/>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23">
    <w:name w:val="xl54223"/>
    <w:basedOn w:val="af3"/>
    <w:uiPriority w:val="99"/>
    <w:rsid w:val="001167C4"/>
    <w:pPr>
      <w:pBdr>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24">
    <w:name w:val="xl54224"/>
    <w:basedOn w:val="af3"/>
    <w:uiPriority w:val="99"/>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25">
    <w:name w:val="xl54225"/>
    <w:basedOn w:val="af3"/>
    <w:uiPriority w:val="99"/>
    <w:rsid w:val="001167C4"/>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26">
    <w:name w:val="xl54226"/>
    <w:basedOn w:val="af3"/>
    <w:uiPriority w:val="99"/>
    <w:rsid w:val="001167C4"/>
    <w:pPr>
      <w:pBdr>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27">
    <w:name w:val="xl54227"/>
    <w:basedOn w:val="af3"/>
    <w:uiPriority w:val="99"/>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28">
    <w:name w:val="xl54228"/>
    <w:basedOn w:val="af3"/>
    <w:uiPriority w:val="99"/>
    <w:rsid w:val="001167C4"/>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29">
    <w:name w:val="xl54229"/>
    <w:basedOn w:val="af3"/>
    <w:uiPriority w:val="99"/>
    <w:rsid w:val="001167C4"/>
    <w:pPr>
      <w:pBdr>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30">
    <w:name w:val="xl54230"/>
    <w:basedOn w:val="af3"/>
    <w:uiPriority w:val="99"/>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31">
    <w:name w:val="xl54231"/>
    <w:basedOn w:val="af3"/>
    <w:uiPriority w:val="99"/>
    <w:rsid w:val="001167C4"/>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32">
    <w:name w:val="xl54232"/>
    <w:basedOn w:val="af3"/>
    <w:uiPriority w:val="99"/>
    <w:rsid w:val="001167C4"/>
    <w:pPr>
      <w:pBdr>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33">
    <w:name w:val="xl54233"/>
    <w:basedOn w:val="af3"/>
    <w:uiPriority w:val="99"/>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34">
    <w:name w:val="xl54234"/>
    <w:basedOn w:val="af3"/>
    <w:uiPriority w:val="99"/>
    <w:rsid w:val="001167C4"/>
    <w:pPr>
      <w:pBdr>
        <w:top w:val="single" w:sz="8" w:space="0" w:color="auto"/>
        <w:right w:val="single" w:sz="8" w:space="0" w:color="auto"/>
      </w:pBdr>
      <w:shd w:val="clear" w:color="000000" w:fill="BFBFBF"/>
      <w:spacing w:before="100" w:beforeAutospacing="1" w:after="100" w:afterAutospacing="1"/>
      <w:textAlignment w:val="top"/>
    </w:pPr>
    <w:rPr>
      <w:rFonts w:ascii="Arial" w:eastAsia="Times New Roman" w:hAnsi="Arial" w:cs="Arial"/>
      <w:i/>
      <w:iCs/>
      <w:sz w:val="20"/>
      <w:szCs w:val="20"/>
      <w:lang w:eastAsia="ru-RU"/>
    </w:rPr>
  </w:style>
  <w:style w:type="paragraph" w:customStyle="1" w:styleId="xl54235">
    <w:name w:val="xl54235"/>
    <w:basedOn w:val="af3"/>
    <w:uiPriority w:val="99"/>
    <w:rsid w:val="001167C4"/>
    <w:pPr>
      <w:pBdr>
        <w:right w:val="single" w:sz="8" w:space="0" w:color="auto"/>
      </w:pBdr>
      <w:shd w:val="clear" w:color="000000" w:fill="BFBFBF"/>
      <w:spacing w:before="100" w:beforeAutospacing="1" w:after="100" w:afterAutospacing="1"/>
      <w:textAlignment w:val="top"/>
    </w:pPr>
    <w:rPr>
      <w:rFonts w:ascii="Arial" w:eastAsia="Times New Roman" w:hAnsi="Arial" w:cs="Arial"/>
      <w:i/>
      <w:iCs/>
      <w:sz w:val="20"/>
      <w:szCs w:val="20"/>
      <w:lang w:eastAsia="ru-RU"/>
    </w:rPr>
  </w:style>
  <w:style w:type="paragraph" w:customStyle="1" w:styleId="xl54236">
    <w:name w:val="xl54236"/>
    <w:basedOn w:val="af3"/>
    <w:uiPriority w:val="99"/>
    <w:rsid w:val="001167C4"/>
    <w:pPr>
      <w:pBdr>
        <w:bottom w:val="single" w:sz="8" w:space="0" w:color="auto"/>
        <w:right w:val="single" w:sz="8" w:space="0" w:color="auto"/>
      </w:pBdr>
      <w:shd w:val="clear" w:color="000000" w:fill="BFBFBF"/>
      <w:spacing w:before="100" w:beforeAutospacing="1" w:after="100" w:afterAutospacing="1"/>
      <w:textAlignment w:val="top"/>
    </w:pPr>
    <w:rPr>
      <w:rFonts w:ascii="Arial" w:eastAsia="Times New Roman" w:hAnsi="Arial" w:cs="Arial"/>
      <w:i/>
      <w:iCs/>
      <w:sz w:val="20"/>
      <w:szCs w:val="20"/>
      <w:lang w:eastAsia="ru-RU"/>
    </w:rPr>
  </w:style>
  <w:style w:type="paragraph" w:customStyle="1" w:styleId="xl54237">
    <w:name w:val="xl54237"/>
    <w:basedOn w:val="af3"/>
    <w:uiPriority w:val="99"/>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38">
    <w:name w:val="xl54238"/>
    <w:basedOn w:val="af3"/>
    <w:uiPriority w:val="99"/>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39">
    <w:name w:val="xl54239"/>
    <w:basedOn w:val="af3"/>
    <w:uiPriority w:val="99"/>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40">
    <w:name w:val="xl54240"/>
    <w:basedOn w:val="af3"/>
    <w:uiPriority w:val="99"/>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41">
    <w:name w:val="xl54241"/>
    <w:basedOn w:val="af3"/>
    <w:uiPriority w:val="99"/>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42">
    <w:name w:val="xl54242"/>
    <w:basedOn w:val="af3"/>
    <w:uiPriority w:val="99"/>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43">
    <w:name w:val="xl54243"/>
    <w:basedOn w:val="af3"/>
    <w:uiPriority w:val="99"/>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44">
    <w:name w:val="xl54244"/>
    <w:basedOn w:val="af3"/>
    <w:uiPriority w:val="99"/>
    <w:rsid w:val="001167C4"/>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45">
    <w:name w:val="xl54245"/>
    <w:basedOn w:val="af3"/>
    <w:uiPriority w:val="99"/>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46">
    <w:name w:val="xl54246"/>
    <w:basedOn w:val="af3"/>
    <w:uiPriority w:val="99"/>
    <w:rsid w:val="001167C4"/>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54247">
    <w:name w:val="xl54247"/>
    <w:basedOn w:val="af3"/>
    <w:uiPriority w:val="99"/>
    <w:rsid w:val="001167C4"/>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54248">
    <w:name w:val="xl54248"/>
    <w:basedOn w:val="af3"/>
    <w:uiPriority w:val="99"/>
    <w:rsid w:val="001167C4"/>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54249">
    <w:name w:val="xl54249"/>
    <w:basedOn w:val="af3"/>
    <w:uiPriority w:val="99"/>
    <w:rsid w:val="001167C4"/>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50">
    <w:name w:val="xl54250"/>
    <w:basedOn w:val="af3"/>
    <w:uiPriority w:val="99"/>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51">
    <w:name w:val="xl54251"/>
    <w:basedOn w:val="af3"/>
    <w:uiPriority w:val="99"/>
    <w:rsid w:val="001167C4"/>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52">
    <w:name w:val="xl54252"/>
    <w:basedOn w:val="af3"/>
    <w:uiPriority w:val="99"/>
    <w:rsid w:val="001167C4"/>
    <w:pPr>
      <w:pBdr>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53">
    <w:name w:val="xl54253"/>
    <w:basedOn w:val="af3"/>
    <w:uiPriority w:val="99"/>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54">
    <w:name w:val="xl54254"/>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55">
    <w:name w:val="xl54255"/>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sz w:val="24"/>
      <w:szCs w:val="24"/>
      <w:lang w:eastAsia="ru-RU"/>
    </w:rPr>
  </w:style>
  <w:style w:type="paragraph" w:customStyle="1" w:styleId="xl54256">
    <w:name w:val="xl54256"/>
    <w:basedOn w:val="af3"/>
    <w:uiPriority w:val="99"/>
    <w:rsid w:val="001167C4"/>
    <w:pPr>
      <w:pBdr>
        <w:top w:val="single" w:sz="4" w:space="0" w:color="auto"/>
        <w:left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sz w:val="24"/>
      <w:szCs w:val="24"/>
      <w:lang w:eastAsia="ru-RU"/>
    </w:rPr>
  </w:style>
  <w:style w:type="paragraph" w:customStyle="1" w:styleId="xl54257">
    <w:name w:val="xl54257"/>
    <w:basedOn w:val="af3"/>
    <w:uiPriority w:val="99"/>
    <w:rsid w:val="001167C4"/>
    <w:pPr>
      <w:pBdr>
        <w:top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58">
    <w:name w:val="xl54258"/>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54259">
    <w:name w:val="xl54259"/>
    <w:basedOn w:val="af3"/>
    <w:uiPriority w:val="99"/>
    <w:rsid w:val="001167C4"/>
    <w:pPr>
      <w:pBdr>
        <w:top w:val="single" w:sz="4" w:space="0" w:color="auto"/>
        <w:left w:val="single" w:sz="4" w:space="0" w:color="auto"/>
        <w:bottom w:val="single" w:sz="4" w:space="0" w:color="auto"/>
      </w:pBdr>
      <w:shd w:val="clear" w:color="000000" w:fill="FFFF00"/>
      <w:spacing w:before="100" w:beforeAutospacing="1" w:after="100" w:afterAutospacing="1"/>
      <w:textAlignment w:val="top"/>
    </w:pPr>
    <w:rPr>
      <w:rFonts w:ascii="Arial" w:eastAsia="Times New Roman" w:hAnsi="Arial" w:cs="Arial"/>
      <w:sz w:val="20"/>
      <w:szCs w:val="20"/>
      <w:lang w:eastAsia="ru-RU"/>
    </w:rPr>
  </w:style>
  <w:style w:type="paragraph" w:customStyle="1" w:styleId="xl54260">
    <w:name w:val="xl54260"/>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61">
    <w:name w:val="xl54261"/>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62">
    <w:name w:val="xl54262"/>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63">
    <w:name w:val="xl54263"/>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64">
    <w:name w:val="xl54264"/>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65">
    <w:name w:val="xl54265"/>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66">
    <w:name w:val="xl54266"/>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67">
    <w:name w:val="xl54267"/>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68">
    <w:name w:val="xl54268"/>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69">
    <w:name w:val="xl54269"/>
    <w:basedOn w:val="af3"/>
    <w:uiPriority w:val="99"/>
    <w:rsid w:val="001167C4"/>
    <w:pPr>
      <w:pBdr>
        <w:top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70">
    <w:name w:val="xl54270"/>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71">
    <w:name w:val="xl54271"/>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72">
    <w:name w:val="xl54272"/>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73">
    <w:name w:val="xl54273"/>
    <w:basedOn w:val="af3"/>
    <w:uiPriority w:val="99"/>
    <w:rsid w:val="001167C4"/>
    <w:pPr>
      <w:pBdr>
        <w:top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74">
    <w:name w:val="xl54274"/>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75">
    <w:name w:val="xl54275"/>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76">
    <w:name w:val="xl54276"/>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77">
    <w:name w:val="xl54277"/>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78">
    <w:name w:val="xl54278"/>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79">
    <w:name w:val="xl54279"/>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80">
    <w:name w:val="xl54280"/>
    <w:basedOn w:val="af3"/>
    <w:uiPriority w:val="99"/>
    <w:rsid w:val="001167C4"/>
    <w:pPr>
      <w:pBdr>
        <w:top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81">
    <w:name w:val="xl54281"/>
    <w:basedOn w:val="af3"/>
    <w:uiPriority w:val="99"/>
    <w:rsid w:val="001167C4"/>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82">
    <w:name w:val="xl54282"/>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eastAsia="Times New Roman" w:hAnsi="Arial" w:cs="Arial"/>
      <w:sz w:val="20"/>
      <w:szCs w:val="20"/>
      <w:lang w:eastAsia="ru-RU"/>
    </w:rPr>
  </w:style>
  <w:style w:type="paragraph" w:customStyle="1" w:styleId="xl54283">
    <w:name w:val="xl54283"/>
    <w:basedOn w:val="af3"/>
    <w:uiPriority w:val="99"/>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84">
    <w:name w:val="xl54284"/>
    <w:basedOn w:val="af3"/>
    <w:uiPriority w:val="99"/>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85">
    <w:name w:val="xl54285"/>
    <w:basedOn w:val="af3"/>
    <w:uiPriority w:val="99"/>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86">
    <w:name w:val="xl54286"/>
    <w:basedOn w:val="af3"/>
    <w:uiPriority w:val="99"/>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87">
    <w:name w:val="xl54287"/>
    <w:basedOn w:val="af3"/>
    <w:uiPriority w:val="99"/>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88">
    <w:name w:val="xl54288"/>
    <w:basedOn w:val="af3"/>
    <w:uiPriority w:val="99"/>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89">
    <w:name w:val="xl54289"/>
    <w:basedOn w:val="af3"/>
    <w:uiPriority w:val="99"/>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90">
    <w:name w:val="xl54290"/>
    <w:basedOn w:val="af3"/>
    <w:uiPriority w:val="99"/>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91">
    <w:name w:val="xl54291"/>
    <w:basedOn w:val="af3"/>
    <w:uiPriority w:val="99"/>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92">
    <w:name w:val="xl54292"/>
    <w:basedOn w:val="af3"/>
    <w:uiPriority w:val="99"/>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93">
    <w:name w:val="xl54293"/>
    <w:basedOn w:val="af3"/>
    <w:uiPriority w:val="99"/>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94">
    <w:name w:val="xl54294"/>
    <w:basedOn w:val="af3"/>
    <w:uiPriority w:val="99"/>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95">
    <w:name w:val="xl54295"/>
    <w:basedOn w:val="af3"/>
    <w:uiPriority w:val="99"/>
    <w:rsid w:val="001167C4"/>
    <w:pPr>
      <w:pBdr>
        <w:top w:val="single" w:sz="4" w:space="0" w:color="auto"/>
        <w:left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96">
    <w:name w:val="xl54296"/>
    <w:basedOn w:val="af3"/>
    <w:uiPriority w:val="99"/>
    <w:rsid w:val="001167C4"/>
    <w:pPr>
      <w:pBdr>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97">
    <w:name w:val="xl54297"/>
    <w:basedOn w:val="af3"/>
    <w:uiPriority w:val="99"/>
    <w:rsid w:val="001167C4"/>
    <w:pPr>
      <w:pBdr>
        <w:top w:val="single" w:sz="4" w:space="0" w:color="auto"/>
        <w:left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98">
    <w:name w:val="xl54298"/>
    <w:basedOn w:val="af3"/>
    <w:uiPriority w:val="99"/>
    <w:rsid w:val="001167C4"/>
    <w:pPr>
      <w:pBdr>
        <w:left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99">
    <w:name w:val="xl54299"/>
    <w:basedOn w:val="af3"/>
    <w:uiPriority w:val="99"/>
    <w:rsid w:val="001167C4"/>
    <w:pPr>
      <w:pBdr>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300">
    <w:name w:val="xl54300"/>
    <w:basedOn w:val="af3"/>
    <w:uiPriority w:val="99"/>
    <w:rsid w:val="001167C4"/>
    <w:pPr>
      <w:pBdr>
        <w:top w:val="single" w:sz="4" w:space="0" w:color="auto"/>
        <w:left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301">
    <w:name w:val="xl54301"/>
    <w:basedOn w:val="af3"/>
    <w:uiPriority w:val="99"/>
    <w:rsid w:val="001167C4"/>
    <w:pPr>
      <w:pBdr>
        <w:left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302">
    <w:name w:val="xl54302"/>
    <w:basedOn w:val="af3"/>
    <w:uiPriority w:val="99"/>
    <w:rsid w:val="001167C4"/>
    <w:pPr>
      <w:pBdr>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303">
    <w:name w:val="xl54303"/>
    <w:basedOn w:val="af3"/>
    <w:uiPriority w:val="99"/>
    <w:rsid w:val="001167C4"/>
    <w:pPr>
      <w:pBdr>
        <w:top w:val="single" w:sz="4" w:space="0" w:color="auto"/>
        <w:left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304">
    <w:name w:val="xl54304"/>
    <w:basedOn w:val="af3"/>
    <w:uiPriority w:val="99"/>
    <w:rsid w:val="001167C4"/>
    <w:pPr>
      <w:pBdr>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305">
    <w:name w:val="xl54305"/>
    <w:basedOn w:val="af3"/>
    <w:uiPriority w:val="99"/>
    <w:rsid w:val="001167C4"/>
    <w:pPr>
      <w:pBdr>
        <w:top w:val="single" w:sz="4" w:space="0" w:color="auto"/>
        <w:left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306">
    <w:name w:val="xl54306"/>
    <w:basedOn w:val="af3"/>
    <w:uiPriority w:val="99"/>
    <w:rsid w:val="001167C4"/>
    <w:pPr>
      <w:pBdr>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table" w:customStyle="1" w:styleId="373">
    <w:name w:val="3 варианта 7 групп"/>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0">
    <w:name w:val="3 варианта 7 групп1"/>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0">
    <w:name w:val="3 варианта 7 групп2"/>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0">
    <w:name w:val="3 варианта 7 групп3"/>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
    <w:name w:val="3 варианта 7 групп4"/>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
    <w:name w:val="3 варианта 7 групп5"/>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
    <w:name w:val="3 варианта 7 групп6"/>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
    <w:name w:val="3 варианта 7 групп7"/>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
    <w:name w:val="3 варианта 7 групп8"/>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9">
    <w:name w:val="3 варианта 7 групп9"/>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00">
    <w:name w:val="3 варианта 7 групп10"/>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1">
    <w:name w:val="3 варианта 7 групп11"/>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2">
    <w:name w:val="3 варианта 7 групп12"/>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3">
    <w:name w:val="3 варианта 7 групп13"/>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character" w:customStyle="1" w:styleId="100pt">
    <w:name w:val="Основной текст (10) + Не курсив;Интервал 0 pt"/>
    <w:rsid w:val="001167C4"/>
    <w:rPr>
      <w:rFonts w:ascii="Arial" w:eastAsia="Arial" w:hAnsi="Arial" w:cs="Arial"/>
      <w:b w:val="0"/>
      <w:bCs w:val="0"/>
      <w:i/>
      <w:iCs/>
      <w:smallCaps w:val="0"/>
      <w:strike w:val="0"/>
      <w:spacing w:val="0"/>
      <w:sz w:val="16"/>
      <w:szCs w:val="16"/>
    </w:rPr>
  </w:style>
  <w:style w:type="character" w:customStyle="1" w:styleId="blk">
    <w:name w:val="blk"/>
    <w:basedOn w:val="af4"/>
    <w:rsid w:val="001167C4"/>
  </w:style>
  <w:style w:type="numbering" w:customStyle="1" w:styleId="900">
    <w:name w:val="Нет списка90"/>
    <w:next w:val="af6"/>
    <w:uiPriority w:val="99"/>
    <w:semiHidden/>
    <w:unhideWhenUsed/>
    <w:rsid w:val="001167C4"/>
  </w:style>
  <w:style w:type="character" w:customStyle="1" w:styleId="29pt4">
    <w:name w:val="Основной текст (2) + 9 pt;Полужирный;Малые прописные"/>
    <w:rsid w:val="001167C4"/>
    <w:rPr>
      <w:rFonts w:ascii="Times New Roman" w:eastAsia="Times New Roman" w:hAnsi="Times New Roman" w:cs="Times New Roman"/>
      <w:b/>
      <w:bCs/>
      <w:i w:val="0"/>
      <w:iCs w:val="0"/>
      <w:smallCaps/>
      <w:strike w:val="0"/>
      <w:color w:val="000000"/>
      <w:spacing w:val="0"/>
      <w:w w:val="100"/>
      <w:position w:val="0"/>
      <w:sz w:val="18"/>
      <w:szCs w:val="18"/>
      <w:u w:val="none"/>
      <w:shd w:val="clear" w:color="auto" w:fill="FFFFFF"/>
      <w:lang w:val="ru-RU" w:eastAsia="ru-RU" w:bidi="ru-RU"/>
    </w:rPr>
  </w:style>
  <w:style w:type="character" w:customStyle="1" w:styleId="210pt">
    <w:name w:val="Основной текст (2) + 10 pt;Курсив"/>
    <w:rsid w:val="001167C4"/>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113pt-1pt">
    <w:name w:val="Заголовок №1 + 13 pt;Полужирный;Интервал -1 pt"/>
    <w:rsid w:val="001167C4"/>
    <w:rPr>
      <w:rFonts w:ascii="Arial" w:eastAsia="Arial" w:hAnsi="Arial" w:cs="Arial"/>
      <w:b/>
      <w:bCs/>
      <w:i w:val="0"/>
      <w:iCs w:val="0"/>
      <w:smallCaps w:val="0"/>
      <w:strike w:val="0"/>
      <w:spacing w:val="-20"/>
      <w:sz w:val="26"/>
      <w:szCs w:val="26"/>
      <w:shd w:val="clear" w:color="auto" w:fill="FFFFFF"/>
    </w:rPr>
  </w:style>
  <w:style w:type="character" w:customStyle="1" w:styleId="2fffc">
    <w:name w:val="Подпись к таблице (2)_"/>
    <w:link w:val="2fffd"/>
    <w:rsid w:val="001167C4"/>
    <w:rPr>
      <w:rFonts w:ascii="Verdana" w:eastAsia="Verdana" w:hAnsi="Verdana" w:cs="Verdana"/>
      <w:spacing w:val="-20"/>
      <w:sz w:val="21"/>
      <w:szCs w:val="21"/>
      <w:shd w:val="clear" w:color="auto" w:fill="FFFFFF"/>
    </w:rPr>
  </w:style>
  <w:style w:type="character" w:customStyle="1" w:styleId="13pt0pt">
    <w:name w:val="Основной текст + 13 pt;Интервал 0 pt"/>
    <w:rsid w:val="001167C4"/>
    <w:rPr>
      <w:rFonts w:ascii="Arial" w:eastAsia="Arial" w:hAnsi="Arial" w:cs="Arial"/>
      <w:b w:val="0"/>
      <w:bCs w:val="0"/>
      <w:i w:val="0"/>
      <w:iCs w:val="0"/>
      <w:smallCaps w:val="0"/>
      <w:strike w:val="0"/>
      <w:spacing w:val="-10"/>
      <w:sz w:val="26"/>
      <w:szCs w:val="26"/>
      <w:shd w:val="clear" w:color="auto" w:fill="FFFFFF"/>
    </w:rPr>
  </w:style>
  <w:style w:type="character" w:customStyle="1" w:styleId="Arial65pt">
    <w:name w:val="Колонтитул + Arial;6;5 pt"/>
    <w:rsid w:val="001167C4"/>
    <w:rPr>
      <w:rFonts w:ascii="Arial" w:eastAsia="Arial" w:hAnsi="Arial" w:cs="Arial"/>
      <w:b w:val="0"/>
      <w:bCs w:val="0"/>
      <w:i w:val="0"/>
      <w:iCs w:val="0"/>
      <w:smallCaps w:val="0"/>
      <w:strike w:val="0"/>
      <w:spacing w:val="0"/>
      <w:sz w:val="13"/>
      <w:szCs w:val="13"/>
      <w:shd w:val="clear" w:color="auto" w:fill="FFFFFF"/>
    </w:rPr>
  </w:style>
  <w:style w:type="character" w:customStyle="1" w:styleId="Arial8pt">
    <w:name w:val="Колонтитул + Arial;8 pt"/>
    <w:rsid w:val="001167C4"/>
    <w:rPr>
      <w:rFonts w:ascii="Arial" w:eastAsia="Arial" w:hAnsi="Arial" w:cs="Arial"/>
      <w:b w:val="0"/>
      <w:bCs w:val="0"/>
      <w:i w:val="0"/>
      <w:iCs w:val="0"/>
      <w:smallCaps w:val="0"/>
      <w:strike w:val="0"/>
      <w:spacing w:val="0"/>
      <w:sz w:val="16"/>
      <w:szCs w:val="16"/>
      <w:shd w:val="clear" w:color="auto" w:fill="FFFFFF"/>
    </w:rPr>
  </w:style>
  <w:style w:type="character" w:customStyle="1" w:styleId="Verdana105pt-1pt">
    <w:name w:val="Колонтитул + Verdana;10;5 pt;Полужирный;Интервал -1 pt"/>
    <w:rsid w:val="001167C4"/>
    <w:rPr>
      <w:rFonts w:ascii="Verdana" w:eastAsia="Verdana" w:hAnsi="Verdana" w:cs="Verdana"/>
      <w:b/>
      <w:bCs/>
      <w:i w:val="0"/>
      <w:iCs w:val="0"/>
      <w:smallCaps w:val="0"/>
      <w:strike w:val="0"/>
      <w:spacing w:val="-20"/>
      <w:sz w:val="21"/>
      <w:szCs w:val="21"/>
      <w:shd w:val="clear" w:color="auto" w:fill="FFFFFF"/>
    </w:rPr>
  </w:style>
  <w:style w:type="character" w:customStyle="1" w:styleId="4f4">
    <w:name w:val="Заголовок №4_"/>
    <w:link w:val="4f5"/>
    <w:rsid w:val="001167C4"/>
    <w:rPr>
      <w:rFonts w:ascii="Arial" w:eastAsia="Verdana" w:hAnsi="Arial" w:cs="Verdana"/>
      <w:bCs/>
      <w:color w:val="000000"/>
      <w:spacing w:val="-20"/>
      <w:sz w:val="28"/>
      <w:szCs w:val="21"/>
      <w:shd w:val="clear" w:color="auto" w:fill="FFFFFF"/>
    </w:rPr>
  </w:style>
  <w:style w:type="character" w:customStyle="1" w:styleId="3ff3">
    <w:name w:val="Подпись к таблице (3)_"/>
    <w:link w:val="3ff4"/>
    <w:rsid w:val="001167C4"/>
    <w:rPr>
      <w:rFonts w:ascii="Arial" w:eastAsia="Arial" w:hAnsi="Arial" w:cs="Arial"/>
      <w:sz w:val="16"/>
      <w:szCs w:val="16"/>
      <w:shd w:val="clear" w:color="auto" w:fill="FFFFFF"/>
    </w:rPr>
  </w:style>
  <w:style w:type="character" w:customStyle="1" w:styleId="Tahoma9pt">
    <w:name w:val="Колонтитул + Tahoma;9 pt"/>
    <w:rsid w:val="001167C4"/>
    <w:rPr>
      <w:rFonts w:ascii="Tahoma" w:eastAsia="Tahoma" w:hAnsi="Tahoma" w:cs="Tahoma"/>
      <w:b w:val="0"/>
      <w:bCs w:val="0"/>
      <w:i w:val="0"/>
      <w:iCs w:val="0"/>
      <w:smallCaps w:val="0"/>
      <w:strike w:val="0"/>
      <w:spacing w:val="0"/>
      <w:sz w:val="18"/>
      <w:szCs w:val="18"/>
      <w:shd w:val="clear" w:color="auto" w:fill="FFFFFF"/>
    </w:rPr>
  </w:style>
  <w:style w:type="character" w:customStyle="1" w:styleId="98">
    <w:name w:val="Основной текст (9)_"/>
    <w:link w:val="99"/>
    <w:rsid w:val="001167C4"/>
    <w:rPr>
      <w:rFonts w:ascii="Arial" w:eastAsia="Arial" w:hAnsi="Arial" w:cs="Arial"/>
      <w:sz w:val="18"/>
      <w:szCs w:val="18"/>
      <w:shd w:val="clear" w:color="auto" w:fill="FFFFFF"/>
    </w:rPr>
  </w:style>
  <w:style w:type="character" w:customStyle="1" w:styleId="106">
    <w:name w:val="Основной текст (10)_"/>
    <w:link w:val="107"/>
    <w:rsid w:val="001167C4"/>
    <w:rPr>
      <w:rFonts w:ascii="Arial" w:eastAsia="Arial" w:hAnsi="Arial" w:cs="Arial"/>
      <w:spacing w:val="-10"/>
      <w:sz w:val="16"/>
      <w:szCs w:val="16"/>
      <w:shd w:val="clear" w:color="auto" w:fill="FFFFFF"/>
    </w:rPr>
  </w:style>
  <w:style w:type="character" w:customStyle="1" w:styleId="109pt0pt">
    <w:name w:val="Основной текст (10) + 9 pt;Полужирный;Не курсив;Интервал 0 pt"/>
    <w:rsid w:val="001167C4"/>
    <w:rPr>
      <w:rFonts w:ascii="Arial" w:eastAsia="Arial" w:hAnsi="Arial" w:cs="Arial"/>
      <w:b/>
      <w:bCs/>
      <w:i/>
      <w:iCs/>
      <w:spacing w:val="0"/>
      <w:sz w:val="18"/>
      <w:szCs w:val="18"/>
      <w:shd w:val="clear" w:color="auto" w:fill="FFFFFF"/>
    </w:rPr>
  </w:style>
  <w:style w:type="character" w:customStyle="1" w:styleId="89pt">
    <w:name w:val="Основной текст (8) + 9 pt;Не курсив"/>
    <w:rsid w:val="001167C4"/>
    <w:rPr>
      <w:rFonts w:ascii="Arial" w:eastAsia="Arial" w:hAnsi="Arial" w:cs="Arial"/>
      <w:b w:val="0"/>
      <w:bCs w:val="0"/>
      <w:i/>
      <w:iCs/>
      <w:smallCaps w:val="0"/>
      <w:strike w:val="0"/>
      <w:spacing w:val="0"/>
      <w:sz w:val="18"/>
      <w:szCs w:val="18"/>
      <w:shd w:val="clear" w:color="auto" w:fill="FFFFFF"/>
    </w:rPr>
  </w:style>
  <w:style w:type="character" w:customStyle="1" w:styleId="80pt">
    <w:name w:val="Основной текст (8) + Не полужирный;Интервал 0 pt"/>
    <w:rsid w:val="001167C4"/>
    <w:rPr>
      <w:rFonts w:ascii="Arial" w:eastAsia="Arial" w:hAnsi="Arial" w:cs="Arial"/>
      <w:b/>
      <w:bCs/>
      <w:i w:val="0"/>
      <w:iCs w:val="0"/>
      <w:smallCaps w:val="0"/>
      <w:strike w:val="0"/>
      <w:spacing w:val="-10"/>
      <w:sz w:val="16"/>
      <w:szCs w:val="16"/>
      <w:shd w:val="clear" w:color="auto" w:fill="FFFFFF"/>
    </w:rPr>
  </w:style>
  <w:style w:type="character" w:customStyle="1" w:styleId="11ff6">
    <w:name w:val="Основной текст (11)_"/>
    <w:link w:val="11ff7"/>
    <w:rsid w:val="001167C4"/>
    <w:rPr>
      <w:rFonts w:ascii="Arial" w:eastAsia="Arial" w:hAnsi="Arial" w:cs="Arial"/>
      <w:sz w:val="18"/>
      <w:szCs w:val="18"/>
      <w:shd w:val="clear" w:color="auto" w:fill="FFFFFF"/>
    </w:rPr>
  </w:style>
  <w:style w:type="character" w:customStyle="1" w:styleId="12f1">
    <w:name w:val="Основной текст (12)_"/>
    <w:link w:val="12f2"/>
    <w:rsid w:val="001167C4"/>
    <w:rPr>
      <w:rFonts w:ascii="Arial" w:eastAsia="Arial" w:hAnsi="Arial" w:cs="Arial"/>
      <w:sz w:val="8"/>
      <w:szCs w:val="8"/>
      <w:shd w:val="clear" w:color="auto" w:fill="FFFFFF"/>
    </w:rPr>
  </w:style>
  <w:style w:type="character" w:customStyle="1" w:styleId="13d">
    <w:name w:val="Основной текст (13)_"/>
    <w:link w:val="13e"/>
    <w:rsid w:val="001167C4"/>
    <w:rPr>
      <w:rFonts w:ascii="Arial" w:eastAsia="Arial" w:hAnsi="Arial" w:cs="Arial"/>
      <w:sz w:val="8"/>
      <w:szCs w:val="8"/>
      <w:shd w:val="clear" w:color="auto" w:fill="FFFFFF"/>
    </w:rPr>
  </w:style>
  <w:style w:type="character" w:customStyle="1" w:styleId="146">
    <w:name w:val="Основной текст (14)_"/>
    <w:link w:val="147"/>
    <w:rsid w:val="001167C4"/>
    <w:rPr>
      <w:rFonts w:ascii="Arial" w:eastAsia="Arial" w:hAnsi="Arial" w:cs="Arial"/>
      <w:sz w:val="8"/>
      <w:szCs w:val="8"/>
      <w:shd w:val="clear" w:color="auto" w:fill="FFFFFF"/>
    </w:rPr>
  </w:style>
  <w:style w:type="character" w:customStyle="1" w:styleId="8a">
    <w:name w:val="Основной текст (8) + Не курсив"/>
    <w:rsid w:val="001167C4"/>
    <w:rPr>
      <w:rFonts w:ascii="Arial" w:eastAsia="Arial" w:hAnsi="Arial" w:cs="Arial"/>
      <w:b w:val="0"/>
      <w:bCs w:val="0"/>
      <w:i/>
      <w:iCs/>
      <w:smallCaps w:val="0"/>
      <w:strike w:val="0"/>
      <w:spacing w:val="0"/>
      <w:sz w:val="16"/>
      <w:szCs w:val="16"/>
      <w:shd w:val="clear" w:color="auto" w:fill="FFFFFF"/>
    </w:rPr>
  </w:style>
  <w:style w:type="character" w:customStyle="1" w:styleId="164">
    <w:name w:val="Основной текст (16)_"/>
    <w:link w:val="165"/>
    <w:rsid w:val="001167C4"/>
    <w:rPr>
      <w:rFonts w:ascii="Arial" w:eastAsia="Arial" w:hAnsi="Arial" w:cs="Arial"/>
      <w:sz w:val="12"/>
      <w:szCs w:val="12"/>
      <w:shd w:val="clear" w:color="auto" w:fill="FFFFFF"/>
    </w:rPr>
  </w:style>
  <w:style w:type="character" w:customStyle="1" w:styleId="1645pt">
    <w:name w:val="Основной текст (16) + 4;5 pt"/>
    <w:rsid w:val="001167C4"/>
    <w:rPr>
      <w:rFonts w:ascii="Arial" w:eastAsia="Arial" w:hAnsi="Arial" w:cs="Arial"/>
      <w:sz w:val="9"/>
      <w:szCs w:val="9"/>
      <w:shd w:val="clear" w:color="auto" w:fill="FFFFFF"/>
    </w:rPr>
  </w:style>
  <w:style w:type="character" w:customStyle="1" w:styleId="1645pt1">
    <w:name w:val="Основной текст (16) + 4;5 pt1"/>
    <w:rsid w:val="001167C4"/>
    <w:rPr>
      <w:rFonts w:ascii="Arial" w:eastAsia="Arial" w:hAnsi="Arial" w:cs="Arial"/>
      <w:sz w:val="9"/>
      <w:szCs w:val="9"/>
      <w:shd w:val="clear" w:color="auto" w:fill="FFFFFF"/>
    </w:rPr>
  </w:style>
  <w:style w:type="character" w:customStyle="1" w:styleId="166">
    <w:name w:val="Основной текст (16) + Полужирный"/>
    <w:rsid w:val="001167C4"/>
    <w:rPr>
      <w:rFonts w:ascii="Arial" w:eastAsia="Arial" w:hAnsi="Arial" w:cs="Arial"/>
      <w:b/>
      <w:bCs/>
      <w:sz w:val="12"/>
      <w:szCs w:val="12"/>
      <w:shd w:val="clear" w:color="auto" w:fill="FFFFFF"/>
    </w:rPr>
  </w:style>
  <w:style w:type="character" w:customStyle="1" w:styleId="15a">
    <w:name w:val="Основной текст (15) + Малые прописные"/>
    <w:rsid w:val="001167C4"/>
    <w:rPr>
      <w:rFonts w:ascii="Arial" w:eastAsia="Arial" w:hAnsi="Arial" w:cs="Arial"/>
      <w:b w:val="0"/>
      <w:bCs w:val="0"/>
      <w:i w:val="0"/>
      <w:iCs w:val="0"/>
      <w:smallCaps/>
      <w:strike w:val="0"/>
      <w:spacing w:val="0"/>
      <w:sz w:val="12"/>
      <w:szCs w:val="12"/>
      <w:shd w:val="clear" w:color="auto" w:fill="FFFFFF"/>
    </w:rPr>
  </w:style>
  <w:style w:type="character" w:customStyle="1" w:styleId="173">
    <w:name w:val="Основной текст (17)_"/>
    <w:link w:val="174"/>
    <w:rsid w:val="001167C4"/>
    <w:rPr>
      <w:rFonts w:ascii="Arial" w:eastAsia="Arial" w:hAnsi="Arial" w:cs="Arial"/>
      <w:sz w:val="12"/>
      <w:szCs w:val="12"/>
      <w:shd w:val="clear" w:color="auto" w:fill="FFFFFF"/>
    </w:rPr>
  </w:style>
  <w:style w:type="character" w:customStyle="1" w:styleId="1630">
    <w:name w:val="Основной текст (16) + Полужирный3"/>
    <w:rsid w:val="001167C4"/>
    <w:rPr>
      <w:rFonts w:ascii="Arial" w:eastAsia="Arial" w:hAnsi="Arial" w:cs="Arial"/>
      <w:b/>
      <w:bCs/>
      <w:sz w:val="12"/>
      <w:szCs w:val="12"/>
      <w:shd w:val="clear" w:color="auto" w:fill="FFFFFF"/>
    </w:rPr>
  </w:style>
  <w:style w:type="character" w:customStyle="1" w:styleId="1612pt">
    <w:name w:val="Основной текст (16) + Интервал 12 pt"/>
    <w:rsid w:val="001167C4"/>
    <w:rPr>
      <w:rFonts w:ascii="Arial" w:eastAsia="Arial" w:hAnsi="Arial" w:cs="Arial"/>
      <w:spacing w:val="240"/>
      <w:sz w:val="12"/>
      <w:szCs w:val="12"/>
      <w:shd w:val="clear" w:color="auto" w:fill="FFFFFF"/>
    </w:rPr>
  </w:style>
  <w:style w:type="character" w:customStyle="1" w:styleId="192">
    <w:name w:val="Основной текст (19)_"/>
    <w:link w:val="193"/>
    <w:rsid w:val="001167C4"/>
    <w:rPr>
      <w:rFonts w:ascii="Arial" w:eastAsia="Arial" w:hAnsi="Arial" w:cs="Arial"/>
      <w:sz w:val="11"/>
      <w:szCs w:val="11"/>
      <w:shd w:val="clear" w:color="auto" w:fill="FFFFFF"/>
    </w:rPr>
  </w:style>
  <w:style w:type="character" w:customStyle="1" w:styleId="1655pt">
    <w:name w:val="Основной текст (16) + 5;5 pt"/>
    <w:rsid w:val="001167C4"/>
    <w:rPr>
      <w:rFonts w:ascii="Arial" w:eastAsia="Arial" w:hAnsi="Arial" w:cs="Arial"/>
      <w:sz w:val="11"/>
      <w:szCs w:val="11"/>
      <w:shd w:val="clear" w:color="auto" w:fill="FFFFFF"/>
    </w:rPr>
  </w:style>
  <w:style w:type="character" w:customStyle="1" w:styleId="167">
    <w:name w:val="Основной текст (16) + Полужирный;Малые прописные"/>
    <w:rsid w:val="001167C4"/>
    <w:rPr>
      <w:rFonts w:ascii="Arial" w:eastAsia="Arial" w:hAnsi="Arial" w:cs="Arial"/>
      <w:b/>
      <w:bCs/>
      <w:smallCaps/>
      <w:sz w:val="12"/>
      <w:szCs w:val="12"/>
      <w:shd w:val="clear" w:color="auto" w:fill="FFFFFF"/>
    </w:rPr>
  </w:style>
  <w:style w:type="character" w:customStyle="1" w:styleId="1655pt0pt">
    <w:name w:val="Основной текст (16) + 5;5 pt;Интервал 0 pt"/>
    <w:rsid w:val="001167C4"/>
    <w:rPr>
      <w:rFonts w:ascii="Arial" w:eastAsia="Arial" w:hAnsi="Arial" w:cs="Arial"/>
      <w:spacing w:val="-10"/>
      <w:sz w:val="11"/>
      <w:szCs w:val="11"/>
      <w:shd w:val="clear" w:color="auto" w:fill="FFFFFF"/>
    </w:rPr>
  </w:style>
  <w:style w:type="character" w:customStyle="1" w:styleId="4f6">
    <w:name w:val="Подпись к таблице (4)_"/>
    <w:link w:val="4f7"/>
    <w:rsid w:val="001167C4"/>
    <w:rPr>
      <w:rFonts w:ascii="Arial" w:eastAsia="Arial" w:hAnsi="Arial" w:cs="Arial"/>
      <w:shd w:val="clear" w:color="auto" w:fill="FFFFFF"/>
    </w:rPr>
  </w:style>
  <w:style w:type="character" w:customStyle="1" w:styleId="1621">
    <w:name w:val="Основной текст (16) + Полужирный2"/>
    <w:rsid w:val="001167C4"/>
    <w:rPr>
      <w:rFonts w:ascii="Arial" w:eastAsia="Arial" w:hAnsi="Arial" w:cs="Arial"/>
      <w:b/>
      <w:bCs/>
      <w:sz w:val="12"/>
      <w:szCs w:val="12"/>
      <w:shd w:val="clear" w:color="auto" w:fill="FFFFFF"/>
    </w:rPr>
  </w:style>
  <w:style w:type="character" w:customStyle="1" w:styleId="1611">
    <w:name w:val="Основной текст (16) + Полужирный1"/>
    <w:rsid w:val="001167C4"/>
    <w:rPr>
      <w:rFonts w:ascii="Arial" w:eastAsia="Arial" w:hAnsi="Arial" w:cs="Arial"/>
      <w:b/>
      <w:bCs/>
      <w:sz w:val="12"/>
      <w:szCs w:val="12"/>
      <w:shd w:val="clear" w:color="auto" w:fill="FFFFFF"/>
    </w:rPr>
  </w:style>
  <w:style w:type="character" w:customStyle="1" w:styleId="6c">
    <w:name w:val="Основной текст (6) + Курсив"/>
    <w:rsid w:val="001167C4"/>
    <w:rPr>
      <w:rFonts w:ascii="Arial" w:eastAsia="Arial" w:hAnsi="Arial" w:cs="Arial"/>
      <w:b w:val="0"/>
      <w:bCs w:val="0"/>
      <w:i/>
      <w:iCs/>
      <w:smallCaps w:val="0"/>
      <w:strike w:val="0"/>
      <w:spacing w:val="0"/>
      <w:sz w:val="16"/>
      <w:szCs w:val="16"/>
      <w:shd w:val="clear" w:color="auto" w:fill="FFFFFF"/>
    </w:rPr>
  </w:style>
  <w:style w:type="character" w:customStyle="1" w:styleId="2fffe">
    <w:name w:val="Подпись к картинке (2)_"/>
    <w:link w:val="2ffff"/>
    <w:rsid w:val="001167C4"/>
    <w:rPr>
      <w:rFonts w:ascii="Arial" w:eastAsia="Arial" w:hAnsi="Arial" w:cs="Arial"/>
      <w:sz w:val="11"/>
      <w:szCs w:val="11"/>
      <w:shd w:val="clear" w:color="auto" w:fill="FFFFFF"/>
    </w:rPr>
  </w:style>
  <w:style w:type="character" w:customStyle="1" w:styleId="3ff5">
    <w:name w:val="Заголовок №3_"/>
    <w:link w:val="31f5"/>
    <w:rsid w:val="001167C4"/>
    <w:rPr>
      <w:rFonts w:ascii="Arial" w:eastAsia="Arial" w:hAnsi="Arial" w:cs="Arial"/>
      <w:spacing w:val="-10"/>
      <w:shd w:val="clear" w:color="auto" w:fill="FFFFFF"/>
    </w:rPr>
  </w:style>
  <w:style w:type="character" w:customStyle="1" w:styleId="3ff6">
    <w:name w:val="Заголовок №3"/>
    <w:rsid w:val="001167C4"/>
    <w:rPr>
      <w:rFonts w:ascii="Arial" w:eastAsia="Arial" w:hAnsi="Arial" w:cs="Arial"/>
      <w:spacing w:val="-10"/>
      <w:sz w:val="28"/>
      <w:u w:val="none"/>
      <w:shd w:val="clear" w:color="auto" w:fill="FFFFFF"/>
    </w:rPr>
  </w:style>
  <w:style w:type="character" w:customStyle="1" w:styleId="40pt">
    <w:name w:val="Основной текст (4) + Не полужирный;Интервал 0 pt"/>
    <w:rsid w:val="001167C4"/>
    <w:rPr>
      <w:rFonts w:ascii="Arial" w:eastAsia="Arial" w:hAnsi="Arial" w:cs="Arial"/>
      <w:b/>
      <w:bCs/>
      <w:spacing w:val="0"/>
      <w:sz w:val="22"/>
      <w:szCs w:val="22"/>
      <w:shd w:val="clear" w:color="auto" w:fill="FFFFFF"/>
    </w:rPr>
  </w:style>
  <w:style w:type="character" w:customStyle="1" w:styleId="201">
    <w:name w:val="Основной текст (20)_"/>
    <w:link w:val="202"/>
    <w:rsid w:val="001167C4"/>
    <w:rPr>
      <w:rFonts w:ascii="Arial" w:eastAsia="Arial" w:hAnsi="Arial" w:cs="Arial"/>
      <w:shd w:val="clear" w:color="auto" w:fill="FFFFFF"/>
    </w:rPr>
  </w:style>
  <w:style w:type="character" w:customStyle="1" w:styleId="5f1">
    <w:name w:val="Подпись к таблице (5)_"/>
    <w:link w:val="5f2"/>
    <w:rsid w:val="001167C4"/>
    <w:rPr>
      <w:rFonts w:ascii="Arial" w:eastAsia="Arial" w:hAnsi="Arial" w:cs="Arial"/>
      <w:shd w:val="clear" w:color="auto" w:fill="FFFFFF"/>
    </w:rPr>
  </w:style>
  <w:style w:type="character" w:customStyle="1" w:styleId="22f1">
    <w:name w:val="Основной текст (22)_"/>
    <w:link w:val="22f2"/>
    <w:rsid w:val="001167C4"/>
    <w:rPr>
      <w:rFonts w:ascii="CordiaUPC" w:eastAsia="CordiaUPC" w:hAnsi="CordiaUPC" w:cs="CordiaUPC"/>
      <w:sz w:val="35"/>
      <w:szCs w:val="35"/>
      <w:shd w:val="clear" w:color="auto" w:fill="FFFFFF"/>
    </w:rPr>
  </w:style>
  <w:style w:type="character" w:customStyle="1" w:styleId="4Arial11pt0pt">
    <w:name w:val="Заголовок №4 + Arial;11 pt;Курсив;Интервал 0 pt"/>
    <w:rsid w:val="001167C4"/>
    <w:rPr>
      <w:rFonts w:ascii="Arial" w:eastAsia="Arial" w:hAnsi="Arial" w:cs="Arial"/>
      <w:b w:val="0"/>
      <w:bCs w:val="0"/>
      <w:i/>
      <w:iCs/>
      <w:smallCaps w:val="0"/>
      <w:strike w:val="0"/>
      <w:color w:val="000000"/>
      <w:spacing w:val="0"/>
      <w:sz w:val="22"/>
      <w:szCs w:val="22"/>
      <w:shd w:val="clear" w:color="auto" w:fill="FFFFFF"/>
    </w:rPr>
  </w:style>
  <w:style w:type="character" w:customStyle="1" w:styleId="244">
    <w:name w:val="Основной текст (24)_"/>
    <w:link w:val="245"/>
    <w:rsid w:val="001167C4"/>
    <w:rPr>
      <w:rFonts w:ascii="Arial" w:eastAsia="Arial" w:hAnsi="Arial" w:cs="Arial"/>
      <w:sz w:val="12"/>
      <w:szCs w:val="12"/>
      <w:shd w:val="clear" w:color="auto" w:fill="FFFFFF"/>
    </w:rPr>
  </w:style>
  <w:style w:type="character" w:customStyle="1" w:styleId="235">
    <w:name w:val="Основной текст (23)_"/>
    <w:link w:val="236"/>
    <w:rsid w:val="001167C4"/>
    <w:rPr>
      <w:rFonts w:ascii="Arial" w:eastAsia="Arial" w:hAnsi="Arial" w:cs="Arial"/>
      <w:sz w:val="13"/>
      <w:szCs w:val="13"/>
      <w:shd w:val="clear" w:color="auto" w:fill="FFFFFF"/>
    </w:rPr>
  </w:style>
  <w:style w:type="character" w:customStyle="1" w:styleId="424">
    <w:name w:val="Заголовок №4 (2)_"/>
    <w:link w:val="425"/>
    <w:rsid w:val="001167C4"/>
    <w:rPr>
      <w:rFonts w:ascii="Arial" w:eastAsia="Arial" w:hAnsi="Arial" w:cs="Arial"/>
      <w:spacing w:val="-10"/>
      <w:shd w:val="clear" w:color="auto" w:fill="FFFFFF"/>
    </w:rPr>
  </w:style>
  <w:style w:type="character" w:customStyle="1" w:styleId="255">
    <w:name w:val="Основной текст (25)_"/>
    <w:rsid w:val="001167C4"/>
    <w:rPr>
      <w:rFonts w:ascii="Arial" w:eastAsia="Arial" w:hAnsi="Arial" w:cs="Arial"/>
      <w:b w:val="0"/>
      <w:bCs w:val="0"/>
      <w:i w:val="0"/>
      <w:iCs w:val="0"/>
      <w:smallCaps w:val="0"/>
      <w:strike w:val="0"/>
      <w:spacing w:val="0"/>
      <w:sz w:val="12"/>
      <w:szCs w:val="12"/>
    </w:rPr>
  </w:style>
  <w:style w:type="character" w:customStyle="1" w:styleId="263">
    <w:name w:val="Основной текст (26)_"/>
    <w:link w:val="2610"/>
    <w:rsid w:val="001167C4"/>
    <w:rPr>
      <w:rFonts w:ascii="Arial" w:eastAsia="Arial" w:hAnsi="Arial" w:cs="Arial"/>
      <w:sz w:val="11"/>
      <w:szCs w:val="11"/>
      <w:shd w:val="clear" w:color="auto" w:fill="FFFFFF"/>
    </w:rPr>
  </w:style>
  <w:style w:type="character" w:customStyle="1" w:styleId="264">
    <w:name w:val="Основной текст (26)"/>
    <w:rsid w:val="001167C4"/>
    <w:rPr>
      <w:rFonts w:ascii="Arial" w:eastAsia="Arial" w:hAnsi="Arial" w:cs="Arial"/>
      <w:sz w:val="11"/>
      <w:szCs w:val="11"/>
      <w:shd w:val="clear" w:color="auto" w:fill="FFFFFF"/>
    </w:rPr>
  </w:style>
  <w:style w:type="character" w:customStyle="1" w:styleId="2620">
    <w:name w:val="Основной текст (26)2"/>
    <w:rsid w:val="001167C4"/>
    <w:rPr>
      <w:rFonts w:ascii="Arial" w:eastAsia="Arial" w:hAnsi="Arial" w:cs="Arial"/>
      <w:sz w:val="11"/>
      <w:szCs w:val="11"/>
      <w:shd w:val="clear" w:color="auto" w:fill="FFFFFF"/>
    </w:rPr>
  </w:style>
  <w:style w:type="character" w:customStyle="1" w:styleId="8pt">
    <w:name w:val="Основной текст + 8 pt;Полужирный;Курсив"/>
    <w:rsid w:val="001167C4"/>
    <w:rPr>
      <w:rFonts w:ascii="Arial" w:eastAsia="Arial" w:hAnsi="Arial" w:cs="Arial"/>
      <w:b/>
      <w:bCs/>
      <w:i/>
      <w:iCs/>
      <w:smallCaps w:val="0"/>
      <w:strike w:val="0"/>
      <w:spacing w:val="0"/>
      <w:sz w:val="16"/>
      <w:szCs w:val="16"/>
      <w:shd w:val="clear" w:color="auto" w:fill="FFFFFF"/>
    </w:rPr>
  </w:style>
  <w:style w:type="character" w:customStyle="1" w:styleId="236pt">
    <w:name w:val="Основной текст (23) + 6 pt"/>
    <w:rsid w:val="001167C4"/>
    <w:rPr>
      <w:rFonts w:ascii="Arial" w:eastAsia="Arial" w:hAnsi="Arial" w:cs="Arial"/>
      <w:sz w:val="12"/>
      <w:szCs w:val="12"/>
      <w:shd w:val="clear" w:color="auto" w:fill="FFFFFF"/>
    </w:rPr>
  </w:style>
  <w:style w:type="character" w:customStyle="1" w:styleId="2ffff0">
    <w:name w:val="Заголовок №2_"/>
    <w:link w:val="2ffff1"/>
    <w:rsid w:val="001167C4"/>
    <w:rPr>
      <w:rFonts w:ascii="Arial" w:eastAsia="Arial" w:hAnsi="Arial" w:cs="Arial"/>
      <w:shd w:val="clear" w:color="auto" w:fill="FFFFFF"/>
    </w:rPr>
  </w:style>
  <w:style w:type="character" w:customStyle="1" w:styleId="246">
    <w:name w:val="Основной текст (24) + Не полужирный"/>
    <w:rsid w:val="001167C4"/>
    <w:rPr>
      <w:rFonts w:ascii="Arial" w:eastAsia="Arial" w:hAnsi="Arial" w:cs="Arial"/>
      <w:b/>
      <w:bCs/>
      <w:sz w:val="12"/>
      <w:szCs w:val="12"/>
      <w:shd w:val="clear" w:color="auto" w:fill="FFFFFF"/>
    </w:rPr>
  </w:style>
  <w:style w:type="character" w:customStyle="1" w:styleId="56pt">
    <w:name w:val="Основной текст (5) + 6 pt"/>
    <w:rsid w:val="001167C4"/>
    <w:rPr>
      <w:rFonts w:ascii="Arial" w:eastAsia="Arial" w:hAnsi="Arial" w:cs="Arial"/>
      <w:b w:val="0"/>
      <w:bCs w:val="0"/>
      <w:i w:val="0"/>
      <w:iCs w:val="0"/>
      <w:smallCaps w:val="0"/>
      <w:strike w:val="0"/>
      <w:spacing w:val="0"/>
      <w:sz w:val="12"/>
      <w:szCs w:val="12"/>
      <w:shd w:val="clear" w:color="auto" w:fill="FFFFFF"/>
    </w:rPr>
  </w:style>
  <w:style w:type="character" w:customStyle="1" w:styleId="afffffffffffffb">
    <w:name w:val="Подпись к картинке_"/>
    <w:rsid w:val="001167C4"/>
    <w:rPr>
      <w:rFonts w:ascii="Arial" w:eastAsia="Arial" w:hAnsi="Arial" w:cs="Arial"/>
      <w:b w:val="0"/>
      <w:bCs w:val="0"/>
      <w:i w:val="0"/>
      <w:iCs w:val="0"/>
      <w:smallCaps w:val="0"/>
      <w:strike w:val="0"/>
      <w:spacing w:val="0"/>
      <w:sz w:val="22"/>
      <w:szCs w:val="22"/>
    </w:rPr>
  </w:style>
  <w:style w:type="paragraph" w:customStyle="1" w:styleId="2fffd">
    <w:name w:val="Подпись к таблице (2)"/>
    <w:basedOn w:val="af3"/>
    <w:link w:val="2fffc"/>
    <w:rsid w:val="001167C4"/>
    <w:pPr>
      <w:shd w:val="clear" w:color="auto" w:fill="FFFFFF"/>
      <w:spacing w:line="0" w:lineRule="atLeast"/>
      <w:jc w:val="left"/>
    </w:pPr>
    <w:rPr>
      <w:rFonts w:ascii="Verdana" w:eastAsia="Verdana" w:hAnsi="Verdana" w:cs="Verdana"/>
      <w:spacing w:val="-20"/>
      <w:sz w:val="21"/>
      <w:szCs w:val="21"/>
    </w:rPr>
  </w:style>
  <w:style w:type="paragraph" w:customStyle="1" w:styleId="413">
    <w:name w:val="Основной текст (4)1"/>
    <w:basedOn w:val="af3"/>
    <w:link w:val="4f0"/>
    <w:rsid w:val="001167C4"/>
    <w:pPr>
      <w:shd w:val="clear" w:color="auto" w:fill="FFFFFF"/>
      <w:spacing w:line="0" w:lineRule="atLeast"/>
      <w:jc w:val="left"/>
    </w:pPr>
    <w:rPr>
      <w:rFonts w:ascii="Arial Narrow" w:eastAsia="Arial Narrow" w:hAnsi="Arial Narrow" w:cs="Arial Narrow"/>
      <w:b/>
      <w:bCs/>
      <w:sz w:val="15"/>
      <w:szCs w:val="15"/>
    </w:rPr>
  </w:style>
  <w:style w:type="paragraph" w:customStyle="1" w:styleId="4f5">
    <w:name w:val="Заголовок №4"/>
    <w:basedOn w:val="af3"/>
    <w:link w:val="4f4"/>
    <w:rsid w:val="001167C4"/>
    <w:pPr>
      <w:shd w:val="clear" w:color="auto" w:fill="FFFFFF"/>
      <w:spacing w:after="240" w:line="0" w:lineRule="atLeast"/>
      <w:ind w:hanging="360"/>
      <w:outlineLvl w:val="3"/>
    </w:pPr>
    <w:rPr>
      <w:rFonts w:ascii="Arial" w:eastAsia="Verdana" w:hAnsi="Arial" w:cs="Verdana"/>
      <w:bCs/>
      <w:color w:val="000000"/>
      <w:spacing w:val="-20"/>
      <w:sz w:val="28"/>
      <w:szCs w:val="21"/>
    </w:rPr>
  </w:style>
  <w:style w:type="paragraph" w:customStyle="1" w:styleId="3ff4">
    <w:name w:val="Подпись к таблице (3)"/>
    <w:basedOn w:val="af3"/>
    <w:link w:val="3ff3"/>
    <w:rsid w:val="001167C4"/>
    <w:pPr>
      <w:shd w:val="clear" w:color="auto" w:fill="FFFFFF"/>
      <w:spacing w:line="0" w:lineRule="atLeast"/>
      <w:jc w:val="left"/>
    </w:pPr>
    <w:rPr>
      <w:rFonts w:ascii="Arial" w:eastAsia="Arial" w:hAnsi="Arial" w:cs="Arial"/>
      <w:sz w:val="16"/>
      <w:szCs w:val="16"/>
    </w:rPr>
  </w:style>
  <w:style w:type="paragraph" w:customStyle="1" w:styleId="1fffff7">
    <w:name w:val="Подпись к таблице1"/>
    <w:basedOn w:val="af3"/>
    <w:uiPriority w:val="99"/>
    <w:rsid w:val="001167C4"/>
    <w:pPr>
      <w:shd w:val="clear" w:color="auto" w:fill="FFFFFF"/>
      <w:spacing w:line="0" w:lineRule="atLeast"/>
      <w:jc w:val="left"/>
    </w:pPr>
    <w:rPr>
      <w:rFonts w:ascii="Verdana" w:eastAsia="Verdana" w:hAnsi="Verdana" w:cs="Verdana"/>
      <w:color w:val="000000"/>
      <w:spacing w:val="-10"/>
      <w:sz w:val="17"/>
      <w:szCs w:val="17"/>
      <w:lang w:eastAsia="ru-RU"/>
    </w:rPr>
  </w:style>
  <w:style w:type="paragraph" w:customStyle="1" w:styleId="99">
    <w:name w:val="Основной текст (9)"/>
    <w:basedOn w:val="af3"/>
    <w:link w:val="98"/>
    <w:rsid w:val="001167C4"/>
    <w:pPr>
      <w:shd w:val="clear" w:color="auto" w:fill="FFFFFF"/>
      <w:spacing w:line="0" w:lineRule="atLeast"/>
      <w:jc w:val="left"/>
    </w:pPr>
    <w:rPr>
      <w:rFonts w:ascii="Arial" w:eastAsia="Arial" w:hAnsi="Arial" w:cs="Arial"/>
      <w:sz w:val="18"/>
      <w:szCs w:val="18"/>
    </w:rPr>
  </w:style>
  <w:style w:type="paragraph" w:customStyle="1" w:styleId="107">
    <w:name w:val="Основной текст (10)"/>
    <w:basedOn w:val="af3"/>
    <w:link w:val="106"/>
    <w:rsid w:val="001167C4"/>
    <w:pPr>
      <w:shd w:val="clear" w:color="auto" w:fill="FFFFFF"/>
      <w:spacing w:line="0" w:lineRule="atLeast"/>
      <w:jc w:val="left"/>
    </w:pPr>
    <w:rPr>
      <w:rFonts w:ascii="Arial" w:eastAsia="Arial" w:hAnsi="Arial" w:cs="Arial"/>
      <w:spacing w:val="-10"/>
      <w:sz w:val="16"/>
      <w:szCs w:val="16"/>
    </w:rPr>
  </w:style>
  <w:style w:type="paragraph" w:customStyle="1" w:styleId="11ff7">
    <w:name w:val="Основной текст (11)"/>
    <w:basedOn w:val="af3"/>
    <w:link w:val="11ff6"/>
    <w:rsid w:val="001167C4"/>
    <w:pPr>
      <w:shd w:val="clear" w:color="auto" w:fill="FFFFFF"/>
      <w:spacing w:line="0" w:lineRule="atLeast"/>
      <w:jc w:val="left"/>
    </w:pPr>
    <w:rPr>
      <w:rFonts w:ascii="Arial" w:eastAsia="Arial" w:hAnsi="Arial" w:cs="Arial"/>
      <w:sz w:val="18"/>
      <w:szCs w:val="18"/>
    </w:rPr>
  </w:style>
  <w:style w:type="paragraph" w:customStyle="1" w:styleId="12f2">
    <w:name w:val="Основной текст (12)"/>
    <w:basedOn w:val="af3"/>
    <w:link w:val="12f1"/>
    <w:rsid w:val="001167C4"/>
    <w:pPr>
      <w:shd w:val="clear" w:color="auto" w:fill="FFFFFF"/>
      <w:spacing w:line="0" w:lineRule="atLeast"/>
      <w:jc w:val="left"/>
    </w:pPr>
    <w:rPr>
      <w:rFonts w:ascii="Arial" w:eastAsia="Arial" w:hAnsi="Arial" w:cs="Arial"/>
      <w:sz w:val="8"/>
      <w:szCs w:val="8"/>
    </w:rPr>
  </w:style>
  <w:style w:type="paragraph" w:customStyle="1" w:styleId="13e">
    <w:name w:val="Основной текст (13)"/>
    <w:basedOn w:val="af3"/>
    <w:link w:val="13d"/>
    <w:rsid w:val="001167C4"/>
    <w:pPr>
      <w:shd w:val="clear" w:color="auto" w:fill="FFFFFF"/>
      <w:spacing w:line="0" w:lineRule="atLeast"/>
      <w:jc w:val="left"/>
    </w:pPr>
    <w:rPr>
      <w:rFonts w:ascii="Arial" w:eastAsia="Arial" w:hAnsi="Arial" w:cs="Arial"/>
      <w:sz w:val="8"/>
      <w:szCs w:val="8"/>
    </w:rPr>
  </w:style>
  <w:style w:type="paragraph" w:customStyle="1" w:styleId="147">
    <w:name w:val="Основной текст (14)"/>
    <w:basedOn w:val="af3"/>
    <w:link w:val="146"/>
    <w:rsid w:val="001167C4"/>
    <w:pPr>
      <w:shd w:val="clear" w:color="auto" w:fill="FFFFFF"/>
      <w:spacing w:line="0" w:lineRule="atLeast"/>
      <w:jc w:val="left"/>
    </w:pPr>
    <w:rPr>
      <w:rFonts w:ascii="Arial" w:eastAsia="Arial" w:hAnsi="Arial" w:cs="Arial"/>
      <w:sz w:val="8"/>
      <w:szCs w:val="8"/>
    </w:rPr>
  </w:style>
  <w:style w:type="paragraph" w:customStyle="1" w:styleId="165">
    <w:name w:val="Основной текст (16)"/>
    <w:basedOn w:val="af3"/>
    <w:link w:val="164"/>
    <w:rsid w:val="001167C4"/>
    <w:pPr>
      <w:shd w:val="clear" w:color="auto" w:fill="FFFFFF"/>
      <w:spacing w:line="0" w:lineRule="atLeast"/>
    </w:pPr>
    <w:rPr>
      <w:rFonts w:ascii="Arial" w:eastAsia="Arial" w:hAnsi="Arial" w:cs="Arial"/>
      <w:sz w:val="12"/>
      <w:szCs w:val="12"/>
    </w:rPr>
  </w:style>
  <w:style w:type="paragraph" w:customStyle="1" w:styleId="174">
    <w:name w:val="Основной текст (17)"/>
    <w:basedOn w:val="af3"/>
    <w:link w:val="173"/>
    <w:rsid w:val="001167C4"/>
    <w:pPr>
      <w:shd w:val="clear" w:color="auto" w:fill="FFFFFF"/>
      <w:spacing w:line="0" w:lineRule="atLeast"/>
      <w:jc w:val="left"/>
    </w:pPr>
    <w:rPr>
      <w:rFonts w:ascii="Arial" w:eastAsia="Arial" w:hAnsi="Arial" w:cs="Arial"/>
      <w:sz w:val="12"/>
      <w:szCs w:val="12"/>
    </w:rPr>
  </w:style>
  <w:style w:type="paragraph" w:customStyle="1" w:styleId="193">
    <w:name w:val="Основной текст (19)"/>
    <w:basedOn w:val="af3"/>
    <w:link w:val="192"/>
    <w:rsid w:val="001167C4"/>
    <w:pPr>
      <w:shd w:val="clear" w:color="auto" w:fill="FFFFFF"/>
      <w:spacing w:line="0" w:lineRule="atLeast"/>
      <w:jc w:val="left"/>
    </w:pPr>
    <w:rPr>
      <w:rFonts w:ascii="Arial" w:eastAsia="Arial" w:hAnsi="Arial" w:cs="Arial"/>
      <w:sz w:val="11"/>
      <w:szCs w:val="11"/>
    </w:rPr>
  </w:style>
  <w:style w:type="paragraph" w:customStyle="1" w:styleId="4f7">
    <w:name w:val="Подпись к таблице (4)"/>
    <w:basedOn w:val="af3"/>
    <w:link w:val="4f6"/>
    <w:rsid w:val="001167C4"/>
    <w:pPr>
      <w:shd w:val="clear" w:color="auto" w:fill="FFFFFF"/>
      <w:spacing w:line="259" w:lineRule="exact"/>
      <w:jc w:val="both"/>
    </w:pPr>
    <w:rPr>
      <w:rFonts w:ascii="Arial" w:eastAsia="Arial" w:hAnsi="Arial" w:cs="Arial"/>
    </w:rPr>
  </w:style>
  <w:style w:type="paragraph" w:customStyle="1" w:styleId="2ffff">
    <w:name w:val="Подпись к картинке (2)"/>
    <w:basedOn w:val="af3"/>
    <w:link w:val="2fffe"/>
    <w:rsid w:val="001167C4"/>
    <w:pPr>
      <w:shd w:val="clear" w:color="auto" w:fill="FFFFFF"/>
      <w:spacing w:line="0" w:lineRule="atLeast"/>
      <w:jc w:val="left"/>
    </w:pPr>
    <w:rPr>
      <w:rFonts w:ascii="Arial" w:eastAsia="Arial" w:hAnsi="Arial" w:cs="Arial"/>
      <w:sz w:val="11"/>
      <w:szCs w:val="11"/>
    </w:rPr>
  </w:style>
  <w:style w:type="paragraph" w:customStyle="1" w:styleId="31f5">
    <w:name w:val="Заголовок №31"/>
    <w:basedOn w:val="af3"/>
    <w:link w:val="3ff5"/>
    <w:rsid w:val="001167C4"/>
    <w:pPr>
      <w:shd w:val="clear" w:color="auto" w:fill="FFFFFF"/>
      <w:spacing w:before="300" w:after="180" w:line="0" w:lineRule="atLeast"/>
      <w:jc w:val="both"/>
      <w:outlineLvl w:val="2"/>
    </w:pPr>
    <w:rPr>
      <w:rFonts w:ascii="Arial" w:eastAsia="Arial" w:hAnsi="Arial" w:cs="Arial"/>
      <w:spacing w:val="-10"/>
    </w:rPr>
  </w:style>
  <w:style w:type="paragraph" w:customStyle="1" w:styleId="202">
    <w:name w:val="Основной текст (20)"/>
    <w:basedOn w:val="af3"/>
    <w:link w:val="201"/>
    <w:rsid w:val="001167C4"/>
    <w:pPr>
      <w:shd w:val="clear" w:color="auto" w:fill="FFFFFF"/>
      <w:spacing w:line="379" w:lineRule="exact"/>
      <w:ind w:firstLine="700"/>
      <w:jc w:val="both"/>
    </w:pPr>
    <w:rPr>
      <w:rFonts w:ascii="Arial" w:eastAsia="Arial" w:hAnsi="Arial" w:cs="Arial"/>
    </w:rPr>
  </w:style>
  <w:style w:type="paragraph" w:customStyle="1" w:styleId="5f2">
    <w:name w:val="Подпись к таблице (5)"/>
    <w:basedOn w:val="af3"/>
    <w:link w:val="5f1"/>
    <w:qFormat/>
    <w:rsid w:val="001167C4"/>
    <w:pPr>
      <w:shd w:val="clear" w:color="auto" w:fill="FFFFFF"/>
      <w:spacing w:line="0" w:lineRule="atLeast"/>
      <w:jc w:val="left"/>
    </w:pPr>
    <w:rPr>
      <w:rFonts w:ascii="Arial" w:eastAsia="Arial" w:hAnsi="Arial" w:cs="Arial"/>
    </w:rPr>
  </w:style>
  <w:style w:type="paragraph" w:customStyle="1" w:styleId="22f2">
    <w:name w:val="Основной текст (22)"/>
    <w:basedOn w:val="af3"/>
    <w:link w:val="22f1"/>
    <w:rsid w:val="001167C4"/>
    <w:pPr>
      <w:shd w:val="clear" w:color="auto" w:fill="FFFFFF"/>
      <w:spacing w:line="0" w:lineRule="atLeast"/>
      <w:jc w:val="left"/>
    </w:pPr>
    <w:rPr>
      <w:rFonts w:ascii="CordiaUPC" w:eastAsia="CordiaUPC" w:hAnsi="CordiaUPC" w:cs="CordiaUPC"/>
      <w:sz w:val="35"/>
      <w:szCs w:val="35"/>
    </w:rPr>
  </w:style>
  <w:style w:type="paragraph" w:customStyle="1" w:styleId="245">
    <w:name w:val="Основной текст (24)"/>
    <w:basedOn w:val="af3"/>
    <w:link w:val="244"/>
    <w:rsid w:val="001167C4"/>
    <w:pPr>
      <w:shd w:val="clear" w:color="auto" w:fill="FFFFFF"/>
      <w:spacing w:line="0" w:lineRule="atLeast"/>
      <w:jc w:val="left"/>
    </w:pPr>
    <w:rPr>
      <w:rFonts w:ascii="Arial" w:eastAsia="Arial" w:hAnsi="Arial" w:cs="Arial"/>
      <w:sz w:val="12"/>
      <w:szCs w:val="12"/>
    </w:rPr>
  </w:style>
  <w:style w:type="paragraph" w:customStyle="1" w:styleId="236">
    <w:name w:val="Основной текст (23)"/>
    <w:basedOn w:val="af3"/>
    <w:link w:val="235"/>
    <w:rsid w:val="001167C4"/>
    <w:pPr>
      <w:shd w:val="clear" w:color="auto" w:fill="FFFFFF"/>
      <w:spacing w:line="245" w:lineRule="exact"/>
    </w:pPr>
    <w:rPr>
      <w:rFonts w:ascii="Arial" w:eastAsia="Arial" w:hAnsi="Arial" w:cs="Arial"/>
      <w:sz w:val="13"/>
      <w:szCs w:val="13"/>
    </w:rPr>
  </w:style>
  <w:style w:type="paragraph" w:customStyle="1" w:styleId="425">
    <w:name w:val="Заголовок №4 (2)"/>
    <w:basedOn w:val="af3"/>
    <w:link w:val="424"/>
    <w:rsid w:val="001167C4"/>
    <w:pPr>
      <w:shd w:val="clear" w:color="auto" w:fill="FFFFFF"/>
      <w:spacing w:line="378" w:lineRule="exact"/>
      <w:ind w:firstLine="720"/>
      <w:jc w:val="both"/>
      <w:outlineLvl w:val="3"/>
    </w:pPr>
    <w:rPr>
      <w:rFonts w:ascii="Arial" w:eastAsia="Arial" w:hAnsi="Arial" w:cs="Arial"/>
      <w:spacing w:val="-10"/>
    </w:rPr>
  </w:style>
  <w:style w:type="paragraph" w:customStyle="1" w:styleId="2610">
    <w:name w:val="Основной текст (26)1"/>
    <w:basedOn w:val="af3"/>
    <w:link w:val="263"/>
    <w:rsid w:val="001167C4"/>
    <w:pPr>
      <w:shd w:val="clear" w:color="auto" w:fill="FFFFFF"/>
      <w:spacing w:before="120" w:after="300" w:line="0" w:lineRule="atLeast"/>
      <w:jc w:val="left"/>
    </w:pPr>
    <w:rPr>
      <w:rFonts w:ascii="Arial" w:eastAsia="Arial" w:hAnsi="Arial" w:cs="Arial"/>
      <w:sz w:val="11"/>
      <w:szCs w:val="11"/>
    </w:rPr>
  </w:style>
  <w:style w:type="paragraph" w:customStyle="1" w:styleId="2ffff1">
    <w:name w:val="Заголовок №2"/>
    <w:basedOn w:val="af3"/>
    <w:link w:val="2ffff0"/>
    <w:qFormat/>
    <w:rsid w:val="001167C4"/>
    <w:pPr>
      <w:shd w:val="clear" w:color="auto" w:fill="FFFFFF"/>
      <w:spacing w:after="180" w:line="378" w:lineRule="exact"/>
      <w:ind w:firstLine="720"/>
      <w:jc w:val="both"/>
      <w:outlineLvl w:val="1"/>
    </w:pPr>
    <w:rPr>
      <w:rFonts w:ascii="Arial" w:eastAsia="Arial" w:hAnsi="Arial" w:cs="Arial"/>
    </w:rPr>
  </w:style>
  <w:style w:type="table" w:customStyle="1" w:styleId="1-12">
    <w:name w:val="Средний список 1 - Акцент 12"/>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Impact" w:eastAsia="Times New Roman" w:hAnsi="Impac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styleId="1ai">
    <w:name w:val="Outline List 1"/>
    <w:basedOn w:val="af6"/>
    <w:uiPriority w:val="99"/>
    <w:rsid w:val="001167C4"/>
    <w:pPr>
      <w:numPr>
        <w:numId w:val="81"/>
      </w:numPr>
    </w:pPr>
  </w:style>
  <w:style w:type="character" w:customStyle="1" w:styleId="615">
    <w:name w:val="Заголовок 6 Знак1"/>
    <w:rsid w:val="001167C4"/>
    <w:rPr>
      <w:rFonts w:ascii="Calibri Light" w:eastAsia="Times New Roman" w:hAnsi="Calibri Light"/>
      <w:color w:val="1F4D78"/>
      <w:sz w:val="24"/>
      <w:szCs w:val="24"/>
    </w:rPr>
  </w:style>
  <w:style w:type="character" w:customStyle="1" w:styleId="715">
    <w:name w:val="Заголовок 7 Знак1"/>
    <w:rsid w:val="001167C4"/>
    <w:rPr>
      <w:rFonts w:ascii="Calibri Light" w:eastAsia="Times New Roman" w:hAnsi="Calibri Light"/>
      <w:i/>
      <w:iCs/>
      <w:color w:val="1F4D78"/>
      <w:sz w:val="24"/>
      <w:szCs w:val="24"/>
    </w:rPr>
  </w:style>
  <w:style w:type="character" w:customStyle="1" w:styleId="815">
    <w:name w:val="Заголовок 8 Знак1"/>
    <w:rsid w:val="001167C4"/>
    <w:rPr>
      <w:rFonts w:ascii="Calibri Light" w:eastAsia="Times New Roman" w:hAnsi="Calibri Light"/>
      <w:color w:val="272727"/>
      <w:sz w:val="21"/>
      <w:szCs w:val="21"/>
    </w:rPr>
  </w:style>
  <w:style w:type="character" w:customStyle="1" w:styleId="913">
    <w:name w:val="Заголовок 9 Знак1"/>
    <w:rsid w:val="001167C4"/>
    <w:rPr>
      <w:rFonts w:ascii="Calibri Light" w:eastAsia="Times New Roman" w:hAnsi="Calibri Light"/>
      <w:i/>
      <w:iCs/>
      <w:color w:val="272727"/>
      <w:sz w:val="21"/>
      <w:szCs w:val="21"/>
    </w:rPr>
  </w:style>
  <w:style w:type="numbering" w:styleId="aa">
    <w:name w:val="Outline List 3"/>
    <w:basedOn w:val="af6"/>
    <w:rsid w:val="001167C4"/>
    <w:pPr>
      <w:numPr>
        <w:numId w:val="82"/>
      </w:numPr>
    </w:pPr>
  </w:style>
  <w:style w:type="table" w:styleId="1fffff8">
    <w:name w:val="Table 3D effects 1"/>
    <w:basedOn w:val="af5"/>
    <w:rsid w:val="001167C4"/>
    <w:pPr>
      <w:spacing w:after="0" w:line="240" w:lineRule="auto"/>
      <w:ind w:left="1080"/>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fff2">
    <w:name w:val="Table 3D effects 2"/>
    <w:basedOn w:val="af5"/>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7">
    <w:name w:val="Table 3D effects 3"/>
    <w:basedOn w:val="af5"/>
    <w:rsid w:val="001167C4"/>
    <w:pPr>
      <w:spacing w:after="0" w:line="240" w:lineRule="auto"/>
      <w:ind w:left="1080"/>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8">
    <w:name w:val="Table Classic 3"/>
    <w:basedOn w:val="af5"/>
    <w:rsid w:val="001167C4"/>
    <w:pPr>
      <w:spacing w:after="0" w:line="240" w:lineRule="auto"/>
      <w:ind w:left="1080"/>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ff9">
    <w:name w:val="Table Colorful 1"/>
    <w:basedOn w:val="af5"/>
    <w:rsid w:val="001167C4"/>
    <w:pPr>
      <w:spacing w:after="0" w:line="240" w:lineRule="auto"/>
      <w:ind w:left="1080"/>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ff3">
    <w:name w:val="Table Colorful 2"/>
    <w:basedOn w:val="af5"/>
    <w:rsid w:val="001167C4"/>
    <w:pPr>
      <w:spacing w:after="0" w:line="240" w:lineRule="auto"/>
      <w:ind w:left="1080"/>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f9">
    <w:name w:val="Table Colorful 3"/>
    <w:basedOn w:val="af5"/>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fffffa">
    <w:name w:val="Table Columns 1"/>
    <w:basedOn w:val="af5"/>
    <w:rsid w:val="001167C4"/>
    <w:pPr>
      <w:spacing w:after="0" w:line="240" w:lineRule="auto"/>
      <w:ind w:left="1080"/>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a">
    <w:name w:val="Table Grid 3"/>
    <w:basedOn w:val="af5"/>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8">
    <w:name w:val="Table Grid 4"/>
    <w:basedOn w:val="af5"/>
    <w:rsid w:val="001167C4"/>
    <w:pPr>
      <w:spacing w:after="0" w:line="240" w:lineRule="auto"/>
      <w:ind w:left="1080"/>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7a">
    <w:name w:val="Table Grid 7"/>
    <w:basedOn w:val="af5"/>
    <w:rsid w:val="001167C4"/>
    <w:pPr>
      <w:spacing w:after="0" w:line="240" w:lineRule="auto"/>
      <w:ind w:left="1080"/>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30">
    <w:name w:val="Table List 3"/>
    <w:basedOn w:val="af5"/>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0">
    <w:name w:val="Table List 4"/>
    <w:basedOn w:val="af5"/>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f5"/>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f5"/>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f5"/>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f5"/>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ffffc">
    <w:name w:val="Table Theme"/>
    <w:basedOn w:val="af5"/>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Светлая заливка - Акцент 11"/>
    <w:basedOn w:val="af5"/>
    <w:uiPriority w:val="60"/>
    <w:rsid w:val="001167C4"/>
    <w:pPr>
      <w:spacing w:after="0" w:line="240" w:lineRule="auto"/>
    </w:pPr>
    <w:rPr>
      <w:rFonts w:ascii="Times New Roman" w:eastAsia="Times New Roman" w:hAnsi="Times New Roman" w:cs="Times New Roman"/>
      <w:color w:val="365F91"/>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StyleforTable">
    <w:name w:val="Style for Table"/>
    <w:basedOn w:val="af3"/>
    <w:link w:val="StyleforTableChar"/>
    <w:rsid w:val="001167C4"/>
    <w:pPr>
      <w:spacing w:line="360" w:lineRule="auto"/>
      <w:jc w:val="both"/>
    </w:pPr>
    <w:rPr>
      <w:rFonts w:ascii="Times New Roman" w:eastAsia="Times New Roman" w:hAnsi="Times New Roman" w:cs="Times New Roman"/>
      <w:spacing w:val="-5"/>
      <w:sz w:val="24"/>
      <w:szCs w:val="24"/>
    </w:rPr>
  </w:style>
  <w:style w:type="character" w:customStyle="1" w:styleId="StyleforTableChar">
    <w:name w:val="Style for Table Char"/>
    <w:link w:val="StyleforTable"/>
    <w:rsid w:val="001167C4"/>
    <w:rPr>
      <w:rFonts w:ascii="Times New Roman" w:eastAsia="Times New Roman" w:hAnsi="Times New Roman" w:cs="Times New Roman"/>
      <w:spacing w:val="-5"/>
      <w:sz w:val="24"/>
      <w:szCs w:val="24"/>
    </w:rPr>
  </w:style>
  <w:style w:type="paragraph" w:customStyle="1" w:styleId="1">
    <w:name w:val="Заголовок 1 с номером"/>
    <w:basedOn w:val="1e"/>
    <w:next w:val="af3"/>
    <w:uiPriority w:val="99"/>
    <w:rsid w:val="001167C4"/>
    <w:pPr>
      <w:keepLines w:val="0"/>
      <w:pageBreakBefore/>
      <w:numPr>
        <w:numId w:val="83"/>
      </w:numPr>
      <w:tabs>
        <w:tab w:val="clear" w:pos="397"/>
      </w:tabs>
      <w:spacing w:before="240" w:after="240"/>
      <w:ind w:left="1040" w:hanging="360"/>
      <w:jc w:val="both"/>
    </w:pPr>
    <w:rPr>
      <w:rFonts w:ascii="Arial" w:eastAsia="Times New Roman" w:hAnsi="Arial" w:cs="Arial"/>
      <w:color w:val="auto"/>
      <w:kern w:val="32"/>
      <w:sz w:val="32"/>
      <w:szCs w:val="32"/>
      <w:lang w:eastAsia="ru-RU"/>
    </w:rPr>
  </w:style>
  <w:style w:type="paragraph" w:customStyle="1" w:styleId="2ffff4">
    <w:name w:val="Заголовок 2 с номером"/>
    <w:basedOn w:val="20"/>
    <w:next w:val="af3"/>
    <w:uiPriority w:val="99"/>
    <w:rsid w:val="001167C4"/>
    <w:pPr>
      <w:keepLines w:val="0"/>
      <w:tabs>
        <w:tab w:val="num" w:pos="397"/>
      </w:tabs>
      <w:spacing w:before="360" w:line="240" w:lineRule="auto"/>
      <w:ind w:left="397" w:hanging="397"/>
      <w:jc w:val="left"/>
    </w:pPr>
    <w:rPr>
      <w:rFonts w:ascii="Arial" w:eastAsia="Times New Roman" w:hAnsi="Arial" w:cs="Arial"/>
      <w:iCs/>
      <w:sz w:val="32"/>
      <w:szCs w:val="28"/>
      <w:lang w:eastAsia="ru-RU"/>
    </w:rPr>
  </w:style>
  <w:style w:type="paragraph" w:customStyle="1" w:styleId="3ffb">
    <w:name w:val="Заголовок 3 с номером"/>
    <w:basedOn w:val="35"/>
    <w:next w:val="af3"/>
    <w:uiPriority w:val="99"/>
    <w:rsid w:val="001167C4"/>
    <w:pPr>
      <w:keepLines w:val="0"/>
      <w:tabs>
        <w:tab w:val="num" w:pos="397"/>
      </w:tabs>
      <w:spacing w:before="120" w:after="60"/>
      <w:ind w:left="397" w:hanging="397"/>
      <w:jc w:val="left"/>
    </w:pPr>
    <w:rPr>
      <w:rFonts w:ascii="Arial" w:eastAsia="Times New Roman" w:hAnsi="Arial" w:cs="Arial"/>
      <w:b w:val="0"/>
      <w:color w:val="auto"/>
      <w:sz w:val="32"/>
      <w:szCs w:val="26"/>
      <w:lang w:eastAsia="ru-RU"/>
    </w:rPr>
  </w:style>
  <w:style w:type="paragraph" w:customStyle="1" w:styleId="xl58051">
    <w:name w:val="xl58051"/>
    <w:basedOn w:val="af3"/>
    <w:uiPriority w:val="99"/>
    <w:rsid w:val="001167C4"/>
    <w:pPr>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58052">
    <w:name w:val="xl58052"/>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053">
    <w:name w:val="xl58053"/>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054">
    <w:name w:val="xl58054"/>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8055">
    <w:name w:val="xl58055"/>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8056">
    <w:name w:val="xl58056"/>
    <w:basedOn w:val="af3"/>
    <w:uiPriority w:val="99"/>
    <w:rsid w:val="001167C4"/>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057">
    <w:name w:val="xl58057"/>
    <w:basedOn w:val="af3"/>
    <w:uiPriority w:val="99"/>
    <w:rsid w:val="001167C4"/>
    <w:pPr>
      <w:pBdr>
        <w:left w:val="single" w:sz="4" w:space="0" w:color="auto"/>
        <w:right w:val="single" w:sz="4" w:space="0" w:color="auto"/>
      </w:pBdr>
      <w:shd w:val="clear" w:color="000000" w:fill="A9D08E"/>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058">
    <w:name w:val="xl58058"/>
    <w:basedOn w:val="af3"/>
    <w:uiPriority w:val="99"/>
    <w:rsid w:val="001167C4"/>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059">
    <w:name w:val="xl58059"/>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060">
    <w:name w:val="xl58060"/>
    <w:basedOn w:val="af3"/>
    <w:uiPriority w:val="99"/>
    <w:rsid w:val="001167C4"/>
    <w:pPr>
      <w:pBdr>
        <w:top w:val="single" w:sz="4" w:space="0" w:color="auto"/>
        <w:left w:val="single" w:sz="4" w:space="0" w:color="auto"/>
        <w:bottom w:val="single" w:sz="4" w:space="0" w:color="auto"/>
        <w:right w:val="single" w:sz="4" w:space="0" w:color="auto"/>
      </w:pBdr>
      <w:shd w:val="clear" w:color="000000" w:fill="E5E5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061">
    <w:name w:val="xl58061"/>
    <w:basedOn w:val="af3"/>
    <w:uiPriority w:val="99"/>
    <w:rsid w:val="001167C4"/>
    <w:pPr>
      <w:pBdr>
        <w:top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062">
    <w:name w:val="xl58062"/>
    <w:basedOn w:val="af3"/>
    <w:uiPriority w:val="99"/>
    <w:rsid w:val="001167C4"/>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079">
    <w:name w:val="xl58079"/>
    <w:basedOn w:val="af3"/>
    <w:uiPriority w:val="99"/>
    <w:rsid w:val="001167C4"/>
    <w:pP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080">
    <w:name w:val="xl58080"/>
    <w:basedOn w:val="af3"/>
    <w:uiPriority w:val="99"/>
    <w:rsid w:val="001167C4"/>
    <w:pPr>
      <w:pBdr>
        <w:left w:val="single" w:sz="8" w:space="0" w:color="auto"/>
        <w:bottom w:val="single" w:sz="4" w:space="0" w:color="auto"/>
        <w:right w:val="single" w:sz="8" w:space="0" w:color="auto"/>
      </w:pBdr>
      <w:shd w:val="clear" w:color="000000" w:fill="9FFFED"/>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58081">
    <w:name w:val="xl58081"/>
    <w:basedOn w:val="af3"/>
    <w:uiPriority w:val="99"/>
    <w:rsid w:val="001167C4"/>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jc w:val="right"/>
      <w:textAlignment w:val="center"/>
    </w:pPr>
    <w:rPr>
      <w:rFonts w:ascii="Times New Roman" w:eastAsia="Times New Roman" w:hAnsi="Times New Roman" w:cs="Times New Roman"/>
      <w:sz w:val="20"/>
      <w:szCs w:val="20"/>
      <w:lang w:eastAsia="ru-RU"/>
    </w:rPr>
  </w:style>
  <w:style w:type="paragraph" w:customStyle="1" w:styleId="xl58082">
    <w:name w:val="xl58082"/>
    <w:basedOn w:val="af3"/>
    <w:uiPriority w:val="99"/>
    <w:rsid w:val="001167C4"/>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083">
    <w:name w:val="xl58083"/>
    <w:basedOn w:val="af3"/>
    <w:uiPriority w:val="99"/>
    <w:rsid w:val="001167C4"/>
    <w:pPr>
      <w:pBdr>
        <w:top w:val="single" w:sz="8" w:space="0" w:color="auto"/>
        <w:left w:val="single" w:sz="8" w:space="0" w:color="auto"/>
        <w:bottom w:val="single" w:sz="4" w:space="0" w:color="auto"/>
      </w:pBdr>
      <w:shd w:val="clear" w:color="000000" w:fill="FFD9D9"/>
      <w:spacing w:before="100" w:beforeAutospacing="1" w:after="100" w:afterAutospacing="1"/>
      <w:jc w:val="left"/>
      <w:textAlignment w:val="center"/>
    </w:pPr>
    <w:rPr>
      <w:rFonts w:ascii="Times New Roman" w:eastAsia="Times New Roman" w:hAnsi="Times New Roman" w:cs="Times New Roman"/>
      <w:b/>
      <w:bCs/>
      <w:sz w:val="20"/>
      <w:szCs w:val="20"/>
      <w:lang w:eastAsia="ru-RU"/>
    </w:rPr>
  </w:style>
  <w:style w:type="paragraph" w:customStyle="1" w:styleId="xl58084">
    <w:name w:val="xl58084"/>
    <w:basedOn w:val="af3"/>
    <w:uiPriority w:val="99"/>
    <w:rsid w:val="001167C4"/>
    <w:pPr>
      <w:pBdr>
        <w:top w:val="single" w:sz="8" w:space="0" w:color="auto"/>
        <w:left w:val="single" w:sz="8" w:space="0" w:color="auto"/>
        <w:bottom w:val="single" w:sz="4" w:space="0" w:color="auto"/>
        <w:right w:val="single" w:sz="8" w:space="0" w:color="auto"/>
      </w:pBdr>
      <w:shd w:val="clear" w:color="000000" w:fill="FFD9D9"/>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085">
    <w:name w:val="xl58085"/>
    <w:basedOn w:val="af3"/>
    <w:uiPriority w:val="99"/>
    <w:rsid w:val="001167C4"/>
    <w:pPr>
      <w:pBdr>
        <w:top w:val="single" w:sz="8" w:space="0" w:color="auto"/>
        <w:left w:val="single" w:sz="8" w:space="0" w:color="auto"/>
        <w:bottom w:val="single" w:sz="4" w:space="0" w:color="auto"/>
        <w:right w:val="single" w:sz="8" w:space="0" w:color="auto"/>
      </w:pBdr>
      <w:shd w:val="clear" w:color="000000" w:fill="FFFF66"/>
      <w:spacing w:before="100" w:beforeAutospacing="1" w:after="100" w:afterAutospacing="1"/>
      <w:jc w:val="left"/>
      <w:textAlignment w:val="center"/>
    </w:pPr>
    <w:rPr>
      <w:rFonts w:ascii="Times New Roman" w:eastAsia="Times New Roman" w:hAnsi="Times New Roman" w:cs="Times New Roman"/>
      <w:b/>
      <w:bCs/>
      <w:sz w:val="20"/>
      <w:szCs w:val="20"/>
      <w:lang w:eastAsia="ru-RU"/>
    </w:rPr>
  </w:style>
  <w:style w:type="paragraph" w:customStyle="1" w:styleId="xl58086">
    <w:name w:val="xl58086"/>
    <w:basedOn w:val="af3"/>
    <w:uiPriority w:val="99"/>
    <w:rsid w:val="001167C4"/>
    <w:pPr>
      <w:pBdr>
        <w:top w:val="single" w:sz="8" w:space="0" w:color="auto"/>
        <w:left w:val="single" w:sz="8" w:space="0" w:color="auto"/>
        <w:bottom w:val="single" w:sz="4" w:space="0" w:color="auto"/>
        <w:right w:val="single" w:sz="8" w:space="0" w:color="auto"/>
      </w:pBdr>
      <w:shd w:val="clear" w:color="000000" w:fill="FFFF6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087">
    <w:name w:val="xl58087"/>
    <w:basedOn w:val="af3"/>
    <w:uiPriority w:val="99"/>
    <w:rsid w:val="001167C4"/>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58088">
    <w:name w:val="xl58088"/>
    <w:basedOn w:val="af3"/>
    <w:uiPriority w:val="99"/>
    <w:rsid w:val="001167C4"/>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089">
    <w:name w:val="xl58089"/>
    <w:basedOn w:val="af3"/>
    <w:uiPriority w:val="99"/>
    <w:rsid w:val="001167C4"/>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jc w:val="right"/>
      <w:textAlignment w:val="center"/>
    </w:pPr>
    <w:rPr>
      <w:rFonts w:ascii="Times New Roman" w:eastAsia="Times New Roman" w:hAnsi="Times New Roman" w:cs="Times New Roman"/>
      <w:sz w:val="20"/>
      <w:szCs w:val="20"/>
      <w:lang w:eastAsia="ru-RU"/>
    </w:rPr>
  </w:style>
  <w:style w:type="paragraph" w:customStyle="1" w:styleId="xl58090">
    <w:name w:val="xl58090"/>
    <w:basedOn w:val="af3"/>
    <w:uiPriority w:val="99"/>
    <w:rsid w:val="001167C4"/>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091">
    <w:name w:val="xl58091"/>
    <w:basedOn w:val="af3"/>
    <w:uiPriority w:val="99"/>
    <w:rsid w:val="001167C4"/>
    <w:pPr>
      <w:pBdr>
        <w:top w:val="single" w:sz="4" w:space="0" w:color="auto"/>
        <w:left w:val="single" w:sz="8" w:space="0" w:color="auto"/>
        <w:bottom w:val="single" w:sz="8" w:space="0" w:color="auto"/>
        <w:right w:val="single" w:sz="8" w:space="0" w:color="auto"/>
      </w:pBdr>
      <w:shd w:val="clear" w:color="000000" w:fill="FFFF66"/>
      <w:spacing w:before="100" w:beforeAutospacing="1" w:after="100" w:afterAutospacing="1"/>
      <w:jc w:val="left"/>
      <w:textAlignment w:val="center"/>
    </w:pPr>
    <w:rPr>
      <w:rFonts w:ascii="Times New Roman" w:eastAsia="Times New Roman" w:hAnsi="Times New Roman" w:cs="Times New Roman"/>
      <w:b/>
      <w:bCs/>
      <w:sz w:val="20"/>
      <w:szCs w:val="20"/>
      <w:lang w:eastAsia="ru-RU"/>
    </w:rPr>
  </w:style>
  <w:style w:type="paragraph" w:customStyle="1" w:styleId="xl58092">
    <w:name w:val="xl58092"/>
    <w:basedOn w:val="af3"/>
    <w:uiPriority w:val="99"/>
    <w:rsid w:val="001167C4"/>
    <w:pPr>
      <w:pBdr>
        <w:top w:val="single" w:sz="4" w:space="0" w:color="auto"/>
        <w:left w:val="single" w:sz="8" w:space="0" w:color="auto"/>
        <w:bottom w:val="single" w:sz="8" w:space="0" w:color="auto"/>
        <w:right w:val="single" w:sz="8" w:space="0" w:color="auto"/>
      </w:pBdr>
      <w:shd w:val="clear" w:color="000000" w:fill="FFFF6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093">
    <w:name w:val="xl58093"/>
    <w:basedOn w:val="af3"/>
    <w:uiPriority w:val="99"/>
    <w:rsid w:val="001167C4"/>
    <w:pPr>
      <w:pBdr>
        <w:top w:val="single" w:sz="8" w:space="0" w:color="auto"/>
        <w:left w:val="single" w:sz="8" w:space="0" w:color="auto"/>
        <w:bottom w:val="single" w:sz="4" w:space="0" w:color="auto"/>
        <w:right w:val="single" w:sz="8" w:space="0" w:color="auto"/>
      </w:pBdr>
      <w:shd w:val="clear" w:color="000000" w:fill="FFD581"/>
      <w:spacing w:before="100" w:beforeAutospacing="1" w:after="100" w:afterAutospacing="1"/>
      <w:jc w:val="left"/>
      <w:textAlignment w:val="center"/>
    </w:pPr>
    <w:rPr>
      <w:rFonts w:ascii="Times New Roman" w:eastAsia="Times New Roman" w:hAnsi="Times New Roman" w:cs="Times New Roman"/>
      <w:b/>
      <w:bCs/>
      <w:sz w:val="20"/>
      <w:szCs w:val="20"/>
      <w:lang w:eastAsia="ru-RU"/>
    </w:rPr>
  </w:style>
  <w:style w:type="paragraph" w:customStyle="1" w:styleId="xl58094">
    <w:name w:val="xl58094"/>
    <w:basedOn w:val="af3"/>
    <w:uiPriority w:val="99"/>
    <w:rsid w:val="001167C4"/>
    <w:pPr>
      <w:pBdr>
        <w:top w:val="single" w:sz="8" w:space="0" w:color="auto"/>
        <w:left w:val="single" w:sz="8" w:space="0" w:color="auto"/>
        <w:bottom w:val="single" w:sz="4" w:space="0" w:color="auto"/>
        <w:right w:val="single" w:sz="8" w:space="0" w:color="auto"/>
      </w:pBdr>
      <w:shd w:val="clear" w:color="000000" w:fill="FFD581"/>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095">
    <w:name w:val="xl58095"/>
    <w:basedOn w:val="af3"/>
    <w:uiPriority w:val="99"/>
    <w:rsid w:val="001167C4"/>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58096">
    <w:name w:val="xl58096"/>
    <w:basedOn w:val="af3"/>
    <w:uiPriority w:val="99"/>
    <w:rsid w:val="001167C4"/>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097">
    <w:name w:val="xl58097"/>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098">
    <w:name w:val="xl58098"/>
    <w:basedOn w:val="af3"/>
    <w:uiPriority w:val="99"/>
    <w:rsid w:val="001167C4"/>
    <w:pP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099">
    <w:name w:val="xl58099"/>
    <w:basedOn w:val="af3"/>
    <w:uiPriority w:val="99"/>
    <w:rsid w:val="001167C4"/>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58100">
    <w:name w:val="xl58100"/>
    <w:basedOn w:val="af3"/>
    <w:uiPriority w:val="99"/>
    <w:rsid w:val="001167C4"/>
    <w:pPr>
      <w:pBdr>
        <w:top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01">
    <w:name w:val="xl58101"/>
    <w:basedOn w:val="af3"/>
    <w:uiPriority w:val="99"/>
    <w:rsid w:val="001167C4"/>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02">
    <w:name w:val="xl58102"/>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03">
    <w:name w:val="xl58103"/>
    <w:basedOn w:val="af3"/>
    <w:uiPriority w:val="99"/>
    <w:rsid w:val="001167C4"/>
    <w:pPr>
      <w:pBdr>
        <w:top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04">
    <w:name w:val="xl58104"/>
    <w:basedOn w:val="af3"/>
    <w:uiPriority w:val="99"/>
    <w:rsid w:val="001167C4"/>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05">
    <w:name w:val="xl58105"/>
    <w:basedOn w:val="af3"/>
    <w:uiPriority w:val="99"/>
    <w:rsid w:val="001167C4"/>
    <w:pPr>
      <w:pBdr>
        <w:top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06">
    <w:name w:val="xl58106"/>
    <w:basedOn w:val="af3"/>
    <w:uiPriority w:val="99"/>
    <w:rsid w:val="001167C4"/>
    <w:pPr>
      <w:pBdr>
        <w:top w:val="single" w:sz="4"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07">
    <w:name w:val="xl58107"/>
    <w:basedOn w:val="af3"/>
    <w:uiPriority w:val="99"/>
    <w:rsid w:val="001167C4"/>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08">
    <w:name w:val="xl58108"/>
    <w:basedOn w:val="af3"/>
    <w:uiPriority w:val="99"/>
    <w:rsid w:val="001167C4"/>
    <w:pPr>
      <w:pBdr>
        <w:top w:val="single" w:sz="4" w:space="0" w:color="auto"/>
        <w:left w:val="single" w:sz="8" w:space="0" w:color="auto"/>
        <w:right w:val="single" w:sz="8" w:space="0" w:color="auto"/>
      </w:pBdr>
      <w:shd w:val="clear" w:color="000000" w:fill="FFFF66"/>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58109">
    <w:name w:val="xl58109"/>
    <w:basedOn w:val="af3"/>
    <w:uiPriority w:val="99"/>
    <w:rsid w:val="001167C4"/>
    <w:pPr>
      <w:pBdr>
        <w:left w:val="single" w:sz="8" w:space="0" w:color="auto"/>
        <w:bottom w:val="single" w:sz="8" w:space="0" w:color="auto"/>
        <w:right w:val="single" w:sz="4" w:space="0" w:color="auto"/>
      </w:pBdr>
      <w:shd w:val="clear" w:color="000000" w:fill="FFFF00"/>
      <w:spacing w:before="100" w:beforeAutospacing="1" w:after="100" w:afterAutospacing="1"/>
      <w:jc w:val="left"/>
      <w:textAlignment w:val="center"/>
    </w:pPr>
    <w:rPr>
      <w:rFonts w:ascii="Times New Roman" w:eastAsia="Times New Roman" w:hAnsi="Times New Roman" w:cs="Times New Roman"/>
      <w:b/>
      <w:bCs/>
      <w:sz w:val="20"/>
      <w:szCs w:val="20"/>
      <w:lang w:eastAsia="ru-RU"/>
    </w:rPr>
  </w:style>
  <w:style w:type="paragraph" w:customStyle="1" w:styleId="xl58110">
    <w:name w:val="xl58110"/>
    <w:basedOn w:val="af3"/>
    <w:uiPriority w:val="99"/>
    <w:rsid w:val="001167C4"/>
    <w:pPr>
      <w:pBdr>
        <w:top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11">
    <w:name w:val="xl58111"/>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12">
    <w:name w:val="xl58112"/>
    <w:basedOn w:val="af3"/>
    <w:uiPriority w:val="99"/>
    <w:rsid w:val="001167C4"/>
    <w:pPr>
      <w:pBdr>
        <w:top w:val="single" w:sz="4" w:space="0" w:color="auto"/>
        <w:left w:val="single" w:sz="4" w:space="0" w:color="auto"/>
        <w:bottom w:val="single" w:sz="4" w:space="0" w:color="auto"/>
        <w:right w:val="single" w:sz="4" w:space="0" w:color="auto"/>
      </w:pBdr>
      <w:shd w:val="clear" w:color="000000" w:fill="D862B1"/>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13">
    <w:name w:val="xl58113"/>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14">
    <w:name w:val="xl58114"/>
    <w:basedOn w:val="af3"/>
    <w:uiPriority w:val="99"/>
    <w:rsid w:val="001167C4"/>
    <w:pPr>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58115">
    <w:name w:val="xl58115"/>
    <w:basedOn w:val="af3"/>
    <w:uiPriority w:val="99"/>
    <w:rsid w:val="001167C4"/>
    <w:pPr>
      <w:pBdr>
        <w:left w:val="single" w:sz="4" w:space="0" w:color="auto"/>
        <w:bottom w:val="single" w:sz="8"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16">
    <w:name w:val="xl58116"/>
    <w:basedOn w:val="af3"/>
    <w:uiPriority w:val="99"/>
    <w:rsid w:val="001167C4"/>
    <w:pPr>
      <w:pBdr>
        <w:left w:val="single" w:sz="4"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17">
    <w:name w:val="xl58117"/>
    <w:basedOn w:val="af3"/>
    <w:uiPriority w:val="99"/>
    <w:rsid w:val="001167C4"/>
    <w:pPr>
      <w:pBdr>
        <w:left w:val="single" w:sz="4"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18">
    <w:name w:val="xl58118"/>
    <w:basedOn w:val="af3"/>
    <w:uiPriority w:val="99"/>
    <w:rsid w:val="001167C4"/>
    <w:pPr>
      <w:spacing w:before="100" w:beforeAutospacing="1" w:after="100" w:afterAutospacing="1"/>
      <w:jc w:val="left"/>
      <w:textAlignment w:val="center"/>
    </w:pPr>
    <w:rPr>
      <w:rFonts w:ascii="Times New Roman" w:eastAsia="Times New Roman" w:hAnsi="Times New Roman" w:cs="Times New Roman"/>
      <w:b/>
      <w:bCs/>
      <w:sz w:val="20"/>
      <w:szCs w:val="20"/>
      <w:lang w:eastAsia="ru-RU"/>
    </w:rPr>
  </w:style>
  <w:style w:type="paragraph" w:customStyle="1" w:styleId="xl58119">
    <w:name w:val="xl58119"/>
    <w:basedOn w:val="af3"/>
    <w:uiPriority w:val="99"/>
    <w:rsid w:val="001167C4"/>
    <w:pPr>
      <w:pBdr>
        <w:left w:val="single" w:sz="8" w:space="0" w:color="auto"/>
        <w:bottom w:val="single" w:sz="4" w:space="0" w:color="auto"/>
        <w:right w:val="single" w:sz="8" w:space="0" w:color="auto"/>
      </w:pBdr>
      <w:shd w:val="clear" w:color="000000" w:fill="9FFFED"/>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20">
    <w:name w:val="xl58120"/>
    <w:basedOn w:val="af3"/>
    <w:uiPriority w:val="99"/>
    <w:rsid w:val="001167C4"/>
    <w:pPr>
      <w:pBdr>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21">
    <w:name w:val="xl58121"/>
    <w:basedOn w:val="af3"/>
    <w:uiPriority w:val="99"/>
    <w:rsid w:val="001167C4"/>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22">
    <w:name w:val="xl58122"/>
    <w:basedOn w:val="af3"/>
    <w:uiPriority w:val="99"/>
    <w:rsid w:val="001167C4"/>
    <w:pPr>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58123">
    <w:name w:val="xl58123"/>
    <w:basedOn w:val="af3"/>
    <w:uiPriority w:val="99"/>
    <w:rsid w:val="001167C4"/>
    <w:pPr>
      <w:pBdr>
        <w:top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24">
    <w:name w:val="xl58124"/>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25">
    <w:name w:val="xl58125"/>
    <w:basedOn w:val="af3"/>
    <w:uiPriority w:val="99"/>
    <w:rsid w:val="001167C4"/>
    <w:pPr>
      <w:pBdr>
        <w:top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26">
    <w:name w:val="xl58126"/>
    <w:basedOn w:val="af3"/>
    <w:uiPriority w:val="99"/>
    <w:rsid w:val="001167C4"/>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27">
    <w:name w:val="xl58127"/>
    <w:basedOn w:val="af3"/>
    <w:uiPriority w:val="99"/>
    <w:rsid w:val="001167C4"/>
    <w:pPr>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58128">
    <w:name w:val="xl58128"/>
    <w:basedOn w:val="af3"/>
    <w:uiPriority w:val="99"/>
    <w:rsid w:val="001167C4"/>
    <w:pPr>
      <w:shd w:val="clear" w:color="000000" w:fill="FFFFFF"/>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58129">
    <w:name w:val="xl58129"/>
    <w:basedOn w:val="af3"/>
    <w:uiPriority w:val="99"/>
    <w:rsid w:val="001167C4"/>
    <w:pPr>
      <w:pBdr>
        <w:top w:val="single" w:sz="8" w:space="0" w:color="auto"/>
        <w:left w:val="single" w:sz="8" w:space="0" w:color="auto"/>
        <w:bottom w:val="single" w:sz="4" w:space="0" w:color="auto"/>
        <w:right w:val="single" w:sz="8" w:space="0" w:color="auto"/>
      </w:pBdr>
      <w:shd w:val="clear" w:color="000000" w:fill="B3FFFF"/>
      <w:spacing w:before="100" w:beforeAutospacing="1" w:after="100" w:afterAutospacing="1"/>
      <w:jc w:val="left"/>
      <w:textAlignment w:val="center"/>
    </w:pPr>
    <w:rPr>
      <w:rFonts w:ascii="Times New Roman" w:eastAsia="Times New Roman" w:hAnsi="Times New Roman" w:cs="Times New Roman"/>
      <w:b/>
      <w:bCs/>
      <w:sz w:val="20"/>
      <w:szCs w:val="20"/>
      <w:lang w:eastAsia="ru-RU"/>
    </w:rPr>
  </w:style>
  <w:style w:type="paragraph" w:customStyle="1" w:styleId="xl58130">
    <w:name w:val="xl58130"/>
    <w:basedOn w:val="af3"/>
    <w:uiPriority w:val="99"/>
    <w:rsid w:val="001167C4"/>
    <w:pPr>
      <w:pBdr>
        <w:top w:val="single" w:sz="8" w:space="0" w:color="auto"/>
        <w:left w:val="single" w:sz="8" w:space="0" w:color="auto"/>
        <w:bottom w:val="single" w:sz="4" w:space="0" w:color="auto"/>
      </w:pBdr>
      <w:shd w:val="clear" w:color="000000" w:fill="B3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31">
    <w:name w:val="xl58131"/>
    <w:basedOn w:val="af3"/>
    <w:uiPriority w:val="99"/>
    <w:rsid w:val="001167C4"/>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32">
    <w:name w:val="xl58132"/>
    <w:basedOn w:val="af3"/>
    <w:uiPriority w:val="99"/>
    <w:rsid w:val="001167C4"/>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33">
    <w:name w:val="xl58133"/>
    <w:basedOn w:val="af3"/>
    <w:uiPriority w:val="99"/>
    <w:rsid w:val="001167C4"/>
    <w:pPr>
      <w:spacing w:before="100" w:beforeAutospacing="1" w:after="100" w:afterAutospacing="1"/>
      <w:jc w:val="left"/>
      <w:textAlignment w:val="center"/>
    </w:pPr>
    <w:rPr>
      <w:rFonts w:ascii="Times New Roman" w:eastAsia="Times New Roman" w:hAnsi="Times New Roman" w:cs="Times New Roman"/>
      <w:b/>
      <w:bCs/>
      <w:sz w:val="20"/>
      <w:szCs w:val="20"/>
      <w:lang w:eastAsia="ru-RU"/>
    </w:rPr>
  </w:style>
  <w:style w:type="paragraph" w:customStyle="1" w:styleId="xl58134">
    <w:name w:val="xl58134"/>
    <w:basedOn w:val="af3"/>
    <w:uiPriority w:val="99"/>
    <w:rsid w:val="001167C4"/>
    <w:pPr>
      <w:pBdr>
        <w:left w:val="single" w:sz="8" w:space="0" w:color="auto"/>
        <w:bottom w:val="single" w:sz="4" w:space="0" w:color="auto"/>
        <w:right w:val="single" w:sz="8" w:space="0" w:color="auto"/>
      </w:pBdr>
      <w:shd w:val="clear" w:color="000000" w:fill="B3FFFF"/>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58135">
    <w:name w:val="xl58135"/>
    <w:basedOn w:val="af3"/>
    <w:uiPriority w:val="99"/>
    <w:rsid w:val="001167C4"/>
    <w:pPr>
      <w:pBdr>
        <w:top w:val="single" w:sz="4" w:space="0" w:color="auto"/>
        <w:left w:val="single" w:sz="8" w:space="0" w:color="auto"/>
        <w:bottom w:val="single" w:sz="4" w:space="0" w:color="auto"/>
      </w:pBdr>
      <w:shd w:val="clear" w:color="000000" w:fill="B3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36">
    <w:name w:val="xl58136"/>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37">
    <w:name w:val="xl58137"/>
    <w:basedOn w:val="af3"/>
    <w:uiPriority w:val="99"/>
    <w:rsid w:val="001167C4"/>
    <w:pPr>
      <w:pBdr>
        <w:left w:val="single" w:sz="8" w:space="0" w:color="auto"/>
        <w:bottom w:val="single" w:sz="4" w:space="0" w:color="auto"/>
        <w:right w:val="single" w:sz="8" w:space="0" w:color="auto"/>
      </w:pBdr>
      <w:shd w:val="clear" w:color="000000" w:fill="CCFFCC"/>
      <w:spacing w:before="100" w:beforeAutospacing="1" w:after="100" w:afterAutospacing="1"/>
      <w:jc w:val="left"/>
      <w:textAlignment w:val="center"/>
    </w:pPr>
    <w:rPr>
      <w:rFonts w:ascii="Times New Roman" w:eastAsia="Times New Roman" w:hAnsi="Times New Roman" w:cs="Times New Roman"/>
      <w:b/>
      <w:bCs/>
      <w:sz w:val="20"/>
      <w:szCs w:val="20"/>
      <w:lang w:eastAsia="ru-RU"/>
    </w:rPr>
  </w:style>
  <w:style w:type="paragraph" w:customStyle="1" w:styleId="xl58138">
    <w:name w:val="xl58138"/>
    <w:basedOn w:val="af3"/>
    <w:uiPriority w:val="99"/>
    <w:rsid w:val="001167C4"/>
    <w:pPr>
      <w:pBdr>
        <w:left w:val="single" w:sz="8" w:space="0" w:color="auto"/>
        <w:bottom w:val="single" w:sz="4" w:space="0" w:color="auto"/>
      </w:pBdr>
      <w:shd w:val="clear" w:color="000000" w:fill="CCFFCC"/>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39">
    <w:name w:val="xl58139"/>
    <w:basedOn w:val="af3"/>
    <w:uiPriority w:val="99"/>
    <w:rsid w:val="001167C4"/>
    <w:pPr>
      <w:pBdr>
        <w:left w:val="single" w:sz="8" w:space="0" w:color="auto"/>
        <w:bottom w:val="single" w:sz="4" w:space="0" w:color="auto"/>
        <w:right w:val="single" w:sz="4" w:space="0" w:color="auto"/>
      </w:pBdr>
      <w:shd w:val="clear" w:color="000000" w:fill="CCFFCC"/>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40">
    <w:name w:val="xl58140"/>
    <w:basedOn w:val="af3"/>
    <w:uiPriority w:val="99"/>
    <w:rsid w:val="001167C4"/>
    <w:pPr>
      <w:pBdr>
        <w:left w:val="single" w:sz="4" w:space="0" w:color="auto"/>
        <w:bottom w:val="single" w:sz="4" w:space="0" w:color="auto"/>
        <w:right w:val="single" w:sz="4" w:space="0" w:color="auto"/>
      </w:pBdr>
      <w:shd w:val="clear" w:color="000000" w:fill="CCFFCC"/>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41">
    <w:name w:val="xl58141"/>
    <w:basedOn w:val="af3"/>
    <w:uiPriority w:val="99"/>
    <w:rsid w:val="001167C4"/>
    <w:pPr>
      <w:pBdr>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42">
    <w:name w:val="xl58142"/>
    <w:basedOn w:val="af3"/>
    <w:uiPriority w:val="99"/>
    <w:rsid w:val="001167C4"/>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43">
    <w:name w:val="xl58143"/>
    <w:basedOn w:val="af3"/>
    <w:uiPriority w:val="99"/>
    <w:rsid w:val="001167C4"/>
    <w:pPr>
      <w:pBdr>
        <w:top w:val="single" w:sz="4" w:space="0" w:color="auto"/>
        <w:left w:val="single" w:sz="8" w:space="0" w:color="auto"/>
        <w:bottom w:val="single" w:sz="4" w:space="0" w:color="auto"/>
      </w:pBdr>
      <w:shd w:val="clear" w:color="000000" w:fill="FFD9D9"/>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58144">
    <w:name w:val="xl58144"/>
    <w:basedOn w:val="af3"/>
    <w:uiPriority w:val="99"/>
    <w:rsid w:val="001167C4"/>
    <w:pPr>
      <w:pBdr>
        <w:top w:val="single" w:sz="4" w:space="0" w:color="auto"/>
        <w:left w:val="single" w:sz="8" w:space="0" w:color="auto"/>
        <w:bottom w:val="single" w:sz="4" w:space="0" w:color="auto"/>
        <w:right w:val="single" w:sz="8" w:space="0" w:color="auto"/>
      </w:pBdr>
      <w:shd w:val="clear" w:color="000000" w:fill="FFD9D9"/>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45">
    <w:name w:val="xl58145"/>
    <w:basedOn w:val="af3"/>
    <w:uiPriority w:val="99"/>
    <w:rsid w:val="001167C4"/>
    <w:pPr>
      <w:pBdr>
        <w:top w:val="single" w:sz="4" w:space="0" w:color="auto"/>
        <w:left w:val="single" w:sz="4" w:space="0" w:color="auto"/>
        <w:bottom w:val="single" w:sz="4" w:space="0" w:color="auto"/>
      </w:pBdr>
      <w:shd w:val="clear" w:color="000000" w:fill="FF00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46">
    <w:name w:val="xl58146"/>
    <w:basedOn w:val="af3"/>
    <w:uiPriority w:val="99"/>
    <w:rsid w:val="001167C4"/>
    <w:pPr>
      <w:pBdr>
        <w:top w:val="single" w:sz="4" w:space="0" w:color="auto"/>
        <w:left w:val="single" w:sz="8" w:space="0" w:color="auto"/>
        <w:bottom w:val="single" w:sz="4" w:space="0" w:color="auto"/>
      </w:pBdr>
      <w:shd w:val="clear" w:color="000000" w:fill="FFD9D9"/>
      <w:spacing w:before="100" w:beforeAutospacing="1" w:after="100" w:afterAutospacing="1"/>
      <w:jc w:val="right"/>
      <w:textAlignment w:val="center"/>
    </w:pPr>
    <w:rPr>
      <w:rFonts w:ascii="Times New Roman" w:eastAsia="Times New Roman" w:hAnsi="Times New Roman" w:cs="Times New Roman"/>
      <w:sz w:val="20"/>
      <w:szCs w:val="20"/>
      <w:lang w:eastAsia="ru-RU"/>
    </w:rPr>
  </w:style>
  <w:style w:type="paragraph" w:customStyle="1" w:styleId="xl58147">
    <w:name w:val="xl58147"/>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b/>
      <w:bCs/>
      <w:sz w:val="20"/>
      <w:szCs w:val="20"/>
      <w:lang w:eastAsia="ru-RU"/>
    </w:rPr>
  </w:style>
  <w:style w:type="paragraph" w:customStyle="1" w:styleId="xl58148">
    <w:name w:val="xl58148"/>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49">
    <w:name w:val="xl58149"/>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b/>
      <w:bCs/>
      <w:sz w:val="20"/>
      <w:szCs w:val="20"/>
      <w:lang w:eastAsia="ru-RU"/>
    </w:rPr>
  </w:style>
  <w:style w:type="paragraph" w:customStyle="1" w:styleId="xl58150">
    <w:name w:val="xl58150"/>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51">
    <w:name w:val="xl58151"/>
    <w:basedOn w:val="af3"/>
    <w:uiPriority w:val="99"/>
    <w:rsid w:val="001167C4"/>
    <w:pPr>
      <w:shd w:val="clear" w:color="000000" w:fill="FFFFFF"/>
      <w:spacing w:before="100" w:beforeAutospacing="1" w:after="100" w:afterAutospacing="1"/>
      <w:jc w:val="left"/>
      <w:textAlignment w:val="center"/>
    </w:pPr>
    <w:rPr>
      <w:rFonts w:ascii="Times New Roman" w:eastAsia="Times New Roman" w:hAnsi="Times New Roman" w:cs="Times New Roman"/>
      <w:b/>
      <w:bCs/>
      <w:sz w:val="20"/>
      <w:szCs w:val="20"/>
      <w:lang w:eastAsia="ru-RU"/>
    </w:rPr>
  </w:style>
  <w:style w:type="paragraph" w:customStyle="1" w:styleId="xl58152">
    <w:name w:val="xl58152"/>
    <w:basedOn w:val="af3"/>
    <w:uiPriority w:val="99"/>
    <w:rsid w:val="001167C4"/>
    <w:pPr>
      <w:shd w:val="clear" w:color="000000" w:fill="FFFFFF"/>
      <w:spacing w:before="100" w:beforeAutospacing="1" w:after="100" w:afterAutospacing="1"/>
      <w:jc w:val="left"/>
      <w:textAlignment w:val="center"/>
    </w:pPr>
    <w:rPr>
      <w:rFonts w:ascii="Times New Roman" w:eastAsia="Times New Roman" w:hAnsi="Times New Roman" w:cs="Times New Roman"/>
      <w:b/>
      <w:bCs/>
      <w:sz w:val="20"/>
      <w:szCs w:val="20"/>
      <w:lang w:eastAsia="ru-RU"/>
    </w:rPr>
  </w:style>
  <w:style w:type="paragraph" w:customStyle="1" w:styleId="xl58153">
    <w:name w:val="xl58153"/>
    <w:basedOn w:val="af3"/>
    <w:uiPriority w:val="99"/>
    <w:rsid w:val="001167C4"/>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54">
    <w:name w:val="xl58154"/>
    <w:basedOn w:val="af3"/>
    <w:uiPriority w:val="99"/>
    <w:rsid w:val="001167C4"/>
    <w:pPr>
      <w:pBdr>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55">
    <w:name w:val="xl58155"/>
    <w:basedOn w:val="af3"/>
    <w:uiPriority w:val="99"/>
    <w:rsid w:val="001167C4"/>
    <w:pPr>
      <w:pBdr>
        <w:left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56">
    <w:name w:val="xl58156"/>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57">
    <w:name w:val="xl58157"/>
    <w:basedOn w:val="af3"/>
    <w:uiPriority w:val="99"/>
    <w:rsid w:val="001167C4"/>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jc w:val="right"/>
      <w:textAlignment w:val="center"/>
    </w:pPr>
    <w:rPr>
      <w:rFonts w:ascii="Times New Roman" w:eastAsia="Times New Roman" w:hAnsi="Times New Roman" w:cs="Times New Roman"/>
      <w:sz w:val="20"/>
      <w:szCs w:val="20"/>
      <w:lang w:eastAsia="ru-RU"/>
    </w:rPr>
  </w:style>
  <w:style w:type="paragraph" w:customStyle="1" w:styleId="xl58158">
    <w:name w:val="xl58158"/>
    <w:basedOn w:val="af3"/>
    <w:uiPriority w:val="99"/>
    <w:rsid w:val="001167C4"/>
    <w:pPr>
      <w:pBdr>
        <w:top w:val="single" w:sz="4" w:space="0" w:color="auto"/>
        <w:left w:val="single" w:sz="8" w:space="0" w:color="auto"/>
        <w:bottom w:val="single" w:sz="8" w:space="0" w:color="auto"/>
        <w:right w:val="single" w:sz="8" w:space="0" w:color="auto"/>
      </w:pBdr>
      <w:shd w:val="clear" w:color="000000" w:fill="B3FFFF"/>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58159">
    <w:name w:val="xl58159"/>
    <w:basedOn w:val="af3"/>
    <w:uiPriority w:val="99"/>
    <w:rsid w:val="001167C4"/>
    <w:pPr>
      <w:pBdr>
        <w:top w:val="single" w:sz="4" w:space="0" w:color="auto"/>
        <w:left w:val="single" w:sz="8" w:space="0" w:color="auto"/>
        <w:bottom w:val="single" w:sz="8" w:space="0" w:color="auto"/>
      </w:pBdr>
      <w:shd w:val="clear" w:color="000000" w:fill="B3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60">
    <w:name w:val="xl58160"/>
    <w:basedOn w:val="af3"/>
    <w:uiPriority w:val="99"/>
    <w:rsid w:val="001167C4"/>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61">
    <w:name w:val="xl58161"/>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62">
    <w:name w:val="xl58162"/>
    <w:basedOn w:val="af3"/>
    <w:uiPriority w:val="99"/>
    <w:rsid w:val="001167C4"/>
    <w:pPr>
      <w:pBdr>
        <w:left w:val="single" w:sz="4" w:space="0" w:color="auto"/>
        <w:bottom w:val="single" w:sz="8"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b/>
      <w:bCs/>
      <w:sz w:val="13"/>
      <w:szCs w:val="13"/>
      <w:lang w:eastAsia="ru-RU"/>
    </w:rPr>
  </w:style>
  <w:style w:type="paragraph" w:customStyle="1" w:styleId="xl58163">
    <w:name w:val="xl58163"/>
    <w:basedOn w:val="af3"/>
    <w:uiPriority w:val="99"/>
    <w:rsid w:val="001167C4"/>
    <w:pPr>
      <w:pBdr>
        <w:left w:val="single" w:sz="4" w:space="0" w:color="auto"/>
        <w:bottom w:val="single" w:sz="4" w:space="0" w:color="auto"/>
        <w:right w:val="single" w:sz="4" w:space="0" w:color="auto"/>
      </w:pBdr>
      <w:shd w:val="clear" w:color="000000" w:fill="9FFFED"/>
      <w:spacing w:before="100" w:beforeAutospacing="1" w:after="100" w:afterAutospacing="1"/>
      <w:textAlignment w:val="center"/>
    </w:pPr>
    <w:rPr>
      <w:rFonts w:ascii="Times New Roman" w:eastAsia="Times New Roman" w:hAnsi="Times New Roman" w:cs="Times New Roman"/>
      <w:sz w:val="13"/>
      <w:szCs w:val="13"/>
      <w:lang w:eastAsia="ru-RU"/>
    </w:rPr>
  </w:style>
  <w:style w:type="paragraph" w:customStyle="1" w:styleId="xl58164">
    <w:name w:val="xl58164"/>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13"/>
      <w:szCs w:val="13"/>
      <w:lang w:eastAsia="ru-RU"/>
    </w:rPr>
  </w:style>
  <w:style w:type="paragraph" w:customStyle="1" w:styleId="xl58165">
    <w:name w:val="xl58165"/>
    <w:basedOn w:val="af3"/>
    <w:uiPriority w:val="99"/>
    <w:rsid w:val="001167C4"/>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textAlignment w:val="center"/>
    </w:pPr>
    <w:rPr>
      <w:rFonts w:ascii="Times New Roman" w:eastAsia="Times New Roman" w:hAnsi="Times New Roman" w:cs="Times New Roman"/>
      <w:sz w:val="13"/>
      <w:szCs w:val="13"/>
      <w:lang w:eastAsia="ru-RU"/>
    </w:rPr>
  </w:style>
  <w:style w:type="paragraph" w:customStyle="1" w:styleId="xl58166">
    <w:name w:val="xl58166"/>
    <w:basedOn w:val="af3"/>
    <w:uiPriority w:val="99"/>
    <w:rsid w:val="001167C4"/>
    <w:pPr>
      <w:pBdr>
        <w:top w:val="single" w:sz="8" w:space="0" w:color="auto"/>
        <w:left w:val="single" w:sz="4" w:space="0" w:color="auto"/>
        <w:bottom w:val="single" w:sz="4" w:space="0" w:color="auto"/>
        <w:right w:val="single" w:sz="4" w:space="0" w:color="auto"/>
      </w:pBdr>
      <w:shd w:val="clear" w:color="000000" w:fill="FFD9D9"/>
      <w:spacing w:before="100" w:beforeAutospacing="1" w:after="100" w:afterAutospacing="1"/>
      <w:textAlignment w:val="center"/>
    </w:pPr>
    <w:rPr>
      <w:rFonts w:ascii="Times New Roman" w:eastAsia="Times New Roman" w:hAnsi="Times New Roman" w:cs="Times New Roman"/>
      <w:b/>
      <w:bCs/>
      <w:sz w:val="13"/>
      <w:szCs w:val="13"/>
      <w:lang w:eastAsia="ru-RU"/>
    </w:rPr>
  </w:style>
  <w:style w:type="paragraph" w:customStyle="1" w:styleId="xl58167">
    <w:name w:val="xl58167"/>
    <w:basedOn w:val="af3"/>
    <w:uiPriority w:val="99"/>
    <w:rsid w:val="001167C4"/>
    <w:pPr>
      <w:pBdr>
        <w:left w:val="single" w:sz="4" w:space="0" w:color="auto"/>
        <w:bottom w:val="single" w:sz="4" w:space="0" w:color="auto"/>
        <w:right w:val="single" w:sz="4" w:space="0" w:color="auto"/>
      </w:pBdr>
      <w:shd w:val="clear" w:color="000000" w:fill="FFD9D9"/>
      <w:spacing w:before="100" w:beforeAutospacing="1" w:after="100" w:afterAutospacing="1"/>
      <w:textAlignment w:val="center"/>
    </w:pPr>
    <w:rPr>
      <w:rFonts w:ascii="Times New Roman" w:eastAsia="Times New Roman" w:hAnsi="Times New Roman" w:cs="Times New Roman"/>
      <w:sz w:val="13"/>
      <w:szCs w:val="13"/>
      <w:lang w:eastAsia="ru-RU"/>
    </w:rPr>
  </w:style>
  <w:style w:type="paragraph" w:customStyle="1" w:styleId="xl58168">
    <w:name w:val="xl58168"/>
    <w:basedOn w:val="af3"/>
    <w:uiPriority w:val="99"/>
    <w:rsid w:val="001167C4"/>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textAlignment w:val="center"/>
    </w:pPr>
    <w:rPr>
      <w:rFonts w:ascii="Times New Roman" w:eastAsia="Times New Roman" w:hAnsi="Times New Roman" w:cs="Times New Roman"/>
      <w:sz w:val="13"/>
      <w:szCs w:val="13"/>
      <w:lang w:eastAsia="ru-RU"/>
    </w:rPr>
  </w:style>
  <w:style w:type="paragraph" w:customStyle="1" w:styleId="xl58169">
    <w:name w:val="xl58169"/>
    <w:basedOn w:val="af3"/>
    <w:uiPriority w:val="99"/>
    <w:rsid w:val="001167C4"/>
    <w:pPr>
      <w:pBdr>
        <w:left w:val="single" w:sz="4" w:space="0" w:color="auto"/>
        <w:bottom w:val="single" w:sz="4" w:space="0" w:color="auto"/>
        <w:right w:val="single" w:sz="4" w:space="0" w:color="auto"/>
      </w:pBdr>
      <w:shd w:val="clear" w:color="000000" w:fill="FFD9D9"/>
      <w:spacing w:before="100" w:beforeAutospacing="1" w:after="100" w:afterAutospacing="1"/>
      <w:textAlignment w:val="center"/>
    </w:pPr>
    <w:rPr>
      <w:rFonts w:ascii="Times New Roman" w:eastAsia="Times New Roman" w:hAnsi="Times New Roman" w:cs="Times New Roman"/>
      <w:sz w:val="13"/>
      <w:szCs w:val="13"/>
      <w:lang w:eastAsia="ru-RU"/>
    </w:rPr>
  </w:style>
  <w:style w:type="paragraph" w:customStyle="1" w:styleId="xl58170">
    <w:name w:val="xl58170"/>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13"/>
      <w:szCs w:val="13"/>
      <w:lang w:eastAsia="ru-RU"/>
    </w:rPr>
  </w:style>
  <w:style w:type="paragraph" w:customStyle="1" w:styleId="xl58171">
    <w:name w:val="xl58171"/>
    <w:basedOn w:val="af3"/>
    <w:uiPriority w:val="99"/>
    <w:rsid w:val="001167C4"/>
    <w:pPr>
      <w:pBdr>
        <w:top w:val="single" w:sz="8" w:space="0" w:color="auto"/>
        <w:left w:val="single" w:sz="4" w:space="0" w:color="auto"/>
        <w:bottom w:val="single" w:sz="4" w:space="0" w:color="auto"/>
        <w:right w:val="single" w:sz="4" w:space="0" w:color="auto"/>
      </w:pBdr>
      <w:shd w:val="clear" w:color="000000" w:fill="FFFF66"/>
      <w:spacing w:before="100" w:beforeAutospacing="1" w:after="100" w:afterAutospacing="1"/>
      <w:textAlignment w:val="center"/>
    </w:pPr>
    <w:rPr>
      <w:rFonts w:ascii="Times New Roman" w:eastAsia="Times New Roman" w:hAnsi="Times New Roman" w:cs="Times New Roman"/>
      <w:b/>
      <w:bCs/>
      <w:sz w:val="13"/>
      <w:szCs w:val="13"/>
      <w:lang w:eastAsia="ru-RU"/>
    </w:rPr>
  </w:style>
  <w:style w:type="paragraph" w:customStyle="1" w:styleId="xl58172">
    <w:name w:val="xl58172"/>
    <w:basedOn w:val="af3"/>
    <w:uiPriority w:val="99"/>
    <w:rsid w:val="001167C4"/>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textAlignment w:val="center"/>
    </w:pPr>
    <w:rPr>
      <w:rFonts w:ascii="Times New Roman" w:eastAsia="Times New Roman" w:hAnsi="Times New Roman" w:cs="Times New Roman"/>
      <w:sz w:val="13"/>
      <w:szCs w:val="13"/>
      <w:lang w:eastAsia="ru-RU"/>
    </w:rPr>
  </w:style>
  <w:style w:type="paragraph" w:customStyle="1" w:styleId="xl58173">
    <w:name w:val="xl58173"/>
    <w:basedOn w:val="af3"/>
    <w:uiPriority w:val="99"/>
    <w:rsid w:val="001167C4"/>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textAlignment w:val="center"/>
    </w:pPr>
    <w:rPr>
      <w:rFonts w:ascii="Times New Roman" w:eastAsia="Times New Roman" w:hAnsi="Times New Roman" w:cs="Times New Roman"/>
      <w:sz w:val="13"/>
      <w:szCs w:val="13"/>
      <w:lang w:eastAsia="ru-RU"/>
    </w:rPr>
  </w:style>
  <w:style w:type="paragraph" w:customStyle="1" w:styleId="xl58174">
    <w:name w:val="xl58174"/>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3"/>
      <w:szCs w:val="13"/>
      <w:lang w:eastAsia="ru-RU"/>
    </w:rPr>
  </w:style>
  <w:style w:type="paragraph" w:customStyle="1" w:styleId="xl58175">
    <w:name w:val="xl58175"/>
    <w:basedOn w:val="af3"/>
    <w:uiPriority w:val="99"/>
    <w:rsid w:val="001167C4"/>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textAlignment w:val="center"/>
    </w:pPr>
    <w:rPr>
      <w:rFonts w:ascii="Times New Roman" w:eastAsia="Times New Roman" w:hAnsi="Times New Roman" w:cs="Times New Roman"/>
      <w:sz w:val="13"/>
      <w:szCs w:val="13"/>
      <w:lang w:eastAsia="ru-RU"/>
    </w:rPr>
  </w:style>
  <w:style w:type="paragraph" w:customStyle="1" w:styleId="xl58176">
    <w:name w:val="xl58176"/>
    <w:basedOn w:val="af3"/>
    <w:uiPriority w:val="99"/>
    <w:rsid w:val="001167C4"/>
    <w:pPr>
      <w:pBdr>
        <w:top w:val="single" w:sz="4" w:space="0" w:color="auto"/>
        <w:left w:val="single" w:sz="4" w:space="0" w:color="auto"/>
        <w:right w:val="single" w:sz="4" w:space="0" w:color="auto"/>
      </w:pBdr>
      <w:shd w:val="clear" w:color="000000" w:fill="FFFF66"/>
      <w:spacing w:before="100" w:beforeAutospacing="1" w:after="100" w:afterAutospacing="1"/>
      <w:textAlignment w:val="center"/>
    </w:pPr>
    <w:rPr>
      <w:rFonts w:ascii="Times New Roman" w:eastAsia="Times New Roman" w:hAnsi="Times New Roman" w:cs="Times New Roman"/>
      <w:sz w:val="13"/>
      <w:szCs w:val="13"/>
      <w:lang w:eastAsia="ru-RU"/>
    </w:rPr>
  </w:style>
  <w:style w:type="paragraph" w:customStyle="1" w:styleId="xl58177">
    <w:name w:val="xl58177"/>
    <w:basedOn w:val="af3"/>
    <w:uiPriority w:val="99"/>
    <w:rsid w:val="001167C4"/>
    <w:pPr>
      <w:pBdr>
        <w:top w:val="single" w:sz="4" w:space="0" w:color="auto"/>
        <w:left w:val="single" w:sz="4" w:space="0" w:color="auto"/>
        <w:bottom w:val="single" w:sz="8" w:space="0" w:color="auto"/>
        <w:right w:val="single" w:sz="4" w:space="0" w:color="auto"/>
      </w:pBdr>
      <w:shd w:val="clear" w:color="000000" w:fill="FFFF66"/>
      <w:spacing w:before="100" w:beforeAutospacing="1" w:after="100" w:afterAutospacing="1"/>
      <w:textAlignment w:val="center"/>
    </w:pPr>
    <w:rPr>
      <w:rFonts w:ascii="Times New Roman" w:eastAsia="Times New Roman" w:hAnsi="Times New Roman" w:cs="Times New Roman"/>
      <w:b/>
      <w:bCs/>
      <w:sz w:val="13"/>
      <w:szCs w:val="13"/>
      <w:lang w:eastAsia="ru-RU"/>
    </w:rPr>
  </w:style>
  <w:style w:type="paragraph" w:customStyle="1" w:styleId="xl58178">
    <w:name w:val="xl58178"/>
    <w:basedOn w:val="af3"/>
    <w:uiPriority w:val="99"/>
    <w:rsid w:val="001167C4"/>
    <w:pPr>
      <w:pBdr>
        <w:top w:val="single" w:sz="8" w:space="0" w:color="auto"/>
        <w:left w:val="single" w:sz="4" w:space="0" w:color="auto"/>
        <w:bottom w:val="single" w:sz="4" w:space="0" w:color="auto"/>
        <w:right w:val="single" w:sz="4" w:space="0" w:color="auto"/>
      </w:pBdr>
      <w:shd w:val="clear" w:color="000000" w:fill="FFD581"/>
      <w:spacing w:before="100" w:beforeAutospacing="1" w:after="100" w:afterAutospacing="1"/>
      <w:textAlignment w:val="center"/>
    </w:pPr>
    <w:rPr>
      <w:rFonts w:ascii="Times New Roman" w:eastAsia="Times New Roman" w:hAnsi="Times New Roman" w:cs="Times New Roman"/>
      <w:b/>
      <w:bCs/>
      <w:sz w:val="13"/>
      <w:szCs w:val="13"/>
      <w:lang w:eastAsia="ru-RU"/>
    </w:rPr>
  </w:style>
  <w:style w:type="paragraph" w:customStyle="1" w:styleId="xl58179">
    <w:name w:val="xl58179"/>
    <w:basedOn w:val="af3"/>
    <w:uiPriority w:val="99"/>
    <w:rsid w:val="001167C4"/>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textAlignment w:val="center"/>
    </w:pPr>
    <w:rPr>
      <w:rFonts w:ascii="Times New Roman" w:eastAsia="Times New Roman" w:hAnsi="Times New Roman" w:cs="Times New Roman"/>
      <w:sz w:val="13"/>
      <w:szCs w:val="13"/>
      <w:lang w:eastAsia="ru-RU"/>
    </w:rPr>
  </w:style>
  <w:style w:type="paragraph" w:customStyle="1" w:styleId="xl58180">
    <w:name w:val="xl58180"/>
    <w:basedOn w:val="af3"/>
    <w:uiPriority w:val="99"/>
    <w:rsid w:val="001167C4"/>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textAlignment w:val="center"/>
    </w:pPr>
    <w:rPr>
      <w:rFonts w:ascii="Times New Roman" w:eastAsia="Times New Roman" w:hAnsi="Times New Roman" w:cs="Times New Roman"/>
      <w:sz w:val="13"/>
      <w:szCs w:val="13"/>
      <w:lang w:eastAsia="ru-RU"/>
    </w:rPr>
  </w:style>
  <w:style w:type="paragraph" w:customStyle="1" w:styleId="xl58181">
    <w:name w:val="xl58181"/>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3"/>
      <w:szCs w:val="13"/>
      <w:lang w:eastAsia="ru-RU"/>
    </w:rPr>
  </w:style>
  <w:style w:type="paragraph" w:customStyle="1" w:styleId="xl58182">
    <w:name w:val="xl58182"/>
    <w:basedOn w:val="af3"/>
    <w:uiPriority w:val="99"/>
    <w:rsid w:val="001167C4"/>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textAlignment w:val="center"/>
    </w:pPr>
    <w:rPr>
      <w:rFonts w:ascii="Times New Roman" w:eastAsia="Times New Roman" w:hAnsi="Times New Roman" w:cs="Times New Roman"/>
      <w:sz w:val="13"/>
      <w:szCs w:val="13"/>
      <w:lang w:eastAsia="ru-RU"/>
    </w:rPr>
  </w:style>
  <w:style w:type="paragraph" w:customStyle="1" w:styleId="xl58183">
    <w:name w:val="xl58183"/>
    <w:basedOn w:val="af3"/>
    <w:uiPriority w:val="99"/>
    <w:rsid w:val="001167C4"/>
    <w:pPr>
      <w:pBdr>
        <w:top w:val="single" w:sz="8" w:space="0" w:color="auto"/>
        <w:left w:val="single" w:sz="4" w:space="0" w:color="auto"/>
        <w:bottom w:val="single" w:sz="4" w:space="0" w:color="auto"/>
        <w:right w:val="single" w:sz="4" w:space="0" w:color="auto"/>
      </w:pBdr>
      <w:shd w:val="clear" w:color="000000" w:fill="B3FFFF"/>
      <w:spacing w:before="100" w:beforeAutospacing="1" w:after="100" w:afterAutospacing="1"/>
      <w:textAlignment w:val="center"/>
    </w:pPr>
    <w:rPr>
      <w:rFonts w:ascii="Times New Roman" w:eastAsia="Times New Roman" w:hAnsi="Times New Roman" w:cs="Times New Roman"/>
      <w:b/>
      <w:bCs/>
      <w:sz w:val="13"/>
      <w:szCs w:val="13"/>
      <w:lang w:eastAsia="ru-RU"/>
    </w:rPr>
  </w:style>
  <w:style w:type="paragraph" w:customStyle="1" w:styleId="xl58184">
    <w:name w:val="xl58184"/>
    <w:basedOn w:val="af3"/>
    <w:uiPriority w:val="99"/>
    <w:rsid w:val="001167C4"/>
    <w:pPr>
      <w:pBdr>
        <w:left w:val="single" w:sz="4" w:space="0" w:color="auto"/>
        <w:bottom w:val="single" w:sz="4" w:space="0" w:color="auto"/>
        <w:right w:val="single" w:sz="4" w:space="0" w:color="auto"/>
      </w:pBdr>
      <w:shd w:val="clear" w:color="000000" w:fill="B3FFFF"/>
      <w:spacing w:before="100" w:beforeAutospacing="1" w:after="100" w:afterAutospacing="1"/>
      <w:textAlignment w:val="center"/>
    </w:pPr>
    <w:rPr>
      <w:rFonts w:ascii="Times New Roman" w:eastAsia="Times New Roman" w:hAnsi="Times New Roman" w:cs="Times New Roman"/>
      <w:sz w:val="13"/>
      <w:szCs w:val="13"/>
      <w:lang w:eastAsia="ru-RU"/>
    </w:rPr>
  </w:style>
  <w:style w:type="paragraph" w:customStyle="1" w:styleId="xl58185">
    <w:name w:val="xl58185"/>
    <w:basedOn w:val="af3"/>
    <w:uiPriority w:val="99"/>
    <w:rsid w:val="001167C4"/>
    <w:pPr>
      <w:pBdr>
        <w:top w:val="single" w:sz="4" w:space="0" w:color="auto"/>
        <w:left w:val="single" w:sz="4" w:space="0" w:color="auto"/>
        <w:bottom w:val="single" w:sz="8" w:space="0" w:color="auto"/>
        <w:right w:val="single" w:sz="4" w:space="0" w:color="auto"/>
      </w:pBdr>
      <w:shd w:val="clear" w:color="000000" w:fill="B3FFFF"/>
      <w:spacing w:before="100" w:beforeAutospacing="1" w:after="100" w:afterAutospacing="1"/>
      <w:textAlignment w:val="center"/>
    </w:pPr>
    <w:rPr>
      <w:rFonts w:ascii="Times New Roman" w:eastAsia="Times New Roman" w:hAnsi="Times New Roman" w:cs="Times New Roman"/>
      <w:sz w:val="13"/>
      <w:szCs w:val="13"/>
      <w:lang w:eastAsia="ru-RU"/>
    </w:rPr>
  </w:style>
  <w:style w:type="paragraph" w:customStyle="1" w:styleId="xl58186">
    <w:name w:val="xl58186"/>
    <w:basedOn w:val="af3"/>
    <w:uiPriority w:val="99"/>
    <w:rsid w:val="001167C4"/>
    <w:pPr>
      <w:pBdr>
        <w:left w:val="single" w:sz="4" w:space="0" w:color="auto"/>
        <w:bottom w:val="single" w:sz="4" w:space="0" w:color="auto"/>
        <w:right w:val="single" w:sz="4" w:space="0" w:color="auto"/>
      </w:pBdr>
      <w:shd w:val="clear" w:color="000000" w:fill="CCFFCC"/>
      <w:spacing w:before="100" w:beforeAutospacing="1" w:after="100" w:afterAutospacing="1"/>
      <w:textAlignment w:val="center"/>
    </w:pPr>
    <w:rPr>
      <w:rFonts w:ascii="Times New Roman" w:eastAsia="Times New Roman" w:hAnsi="Times New Roman" w:cs="Times New Roman"/>
      <w:b/>
      <w:bCs/>
      <w:sz w:val="13"/>
      <w:szCs w:val="13"/>
      <w:lang w:eastAsia="ru-RU"/>
    </w:rPr>
  </w:style>
  <w:style w:type="paragraph" w:customStyle="1" w:styleId="xl58187">
    <w:name w:val="xl58187"/>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13"/>
      <w:szCs w:val="13"/>
      <w:lang w:eastAsia="ru-RU"/>
    </w:rPr>
  </w:style>
  <w:style w:type="paragraph" w:customStyle="1" w:styleId="xl58188">
    <w:name w:val="xl58188"/>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3"/>
      <w:szCs w:val="13"/>
      <w:lang w:eastAsia="ru-RU"/>
    </w:rPr>
  </w:style>
  <w:style w:type="paragraph" w:customStyle="1" w:styleId="xl58189">
    <w:name w:val="xl58189"/>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3"/>
      <w:szCs w:val="13"/>
      <w:lang w:eastAsia="ru-RU"/>
    </w:rPr>
  </w:style>
  <w:style w:type="paragraph" w:customStyle="1" w:styleId="xl58190">
    <w:name w:val="xl58190"/>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13"/>
      <w:szCs w:val="13"/>
      <w:lang w:eastAsia="ru-RU"/>
    </w:rPr>
  </w:style>
  <w:style w:type="paragraph" w:customStyle="1" w:styleId="xl58191">
    <w:name w:val="xl58191"/>
    <w:basedOn w:val="af3"/>
    <w:uiPriority w:val="99"/>
    <w:rsid w:val="001167C4"/>
    <w:pPr>
      <w:pBdr>
        <w:left w:val="single" w:sz="4" w:space="0" w:color="auto"/>
        <w:bottom w:val="single" w:sz="4" w:space="0" w:color="auto"/>
        <w:right w:val="single" w:sz="4" w:space="0" w:color="auto"/>
      </w:pBdr>
      <w:shd w:val="clear" w:color="000000" w:fill="CCFFCC"/>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92">
    <w:name w:val="xl58192"/>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58193">
    <w:name w:val="xl58193"/>
    <w:basedOn w:val="af3"/>
    <w:uiPriority w:val="99"/>
    <w:rsid w:val="001167C4"/>
    <w:pPr>
      <w:pBdr>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94">
    <w:name w:val="xl58194"/>
    <w:basedOn w:val="af3"/>
    <w:uiPriority w:val="99"/>
    <w:rsid w:val="001167C4"/>
    <w:pPr>
      <w:pBdr>
        <w:left w:val="single" w:sz="8" w:space="0" w:color="auto"/>
        <w:bottom w:val="single" w:sz="4" w:space="0" w:color="auto"/>
        <w:right w:val="single" w:sz="8" w:space="0" w:color="auto"/>
      </w:pBdr>
      <w:shd w:val="clear" w:color="000000" w:fill="9FFFED"/>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95">
    <w:name w:val="xl58195"/>
    <w:basedOn w:val="af3"/>
    <w:uiPriority w:val="99"/>
    <w:rsid w:val="001167C4"/>
    <w:pPr>
      <w:pBdr>
        <w:top w:val="single" w:sz="4" w:space="0" w:color="auto"/>
        <w:left w:val="single" w:sz="8" w:space="0" w:color="auto"/>
        <w:right w:val="single" w:sz="8" w:space="0" w:color="auto"/>
      </w:pBdr>
      <w:shd w:val="clear" w:color="000000" w:fill="9FFFED"/>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96">
    <w:name w:val="xl58196"/>
    <w:basedOn w:val="af3"/>
    <w:uiPriority w:val="99"/>
    <w:rsid w:val="001167C4"/>
    <w:pPr>
      <w:pBdr>
        <w:top w:val="single" w:sz="4" w:space="0" w:color="auto"/>
        <w:left w:val="single" w:sz="8" w:space="0" w:color="auto"/>
        <w:bottom w:val="single" w:sz="8" w:space="0" w:color="auto"/>
        <w:right w:val="single" w:sz="8" w:space="0" w:color="auto"/>
      </w:pBdr>
      <w:shd w:val="clear" w:color="000000" w:fill="FFD581"/>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97">
    <w:name w:val="xl58197"/>
    <w:basedOn w:val="af3"/>
    <w:uiPriority w:val="99"/>
    <w:rsid w:val="001167C4"/>
    <w:pPr>
      <w:pBdr>
        <w:top w:val="single" w:sz="4" w:space="0" w:color="auto"/>
        <w:left w:val="single" w:sz="8" w:space="0" w:color="auto"/>
        <w:right w:val="single" w:sz="8" w:space="0" w:color="auto"/>
      </w:pBdr>
      <w:shd w:val="clear" w:color="000000" w:fill="FFD581"/>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58198">
    <w:name w:val="xl58198"/>
    <w:basedOn w:val="af3"/>
    <w:uiPriority w:val="99"/>
    <w:rsid w:val="001167C4"/>
    <w:pPr>
      <w:pBdr>
        <w:top w:val="single" w:sz="4" w:space="0" w:color="auto"/>
        <w:left w:val="single" w:sz="8" w:space="0" w:color="auto"/>
        <w:right w:val="single" w:sz="8" w:space="0" w:color="auto"/>
      </w:pBdr>
      <w:shd w:val="clear" w:color="000000" w:fill="FFD581"/>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99">
    <w:name w:val="xl58199"/>
    <w:basedOn w:val="af3"/>
    <w:uiPriority w:val="99"/>
    <w:rsid w:val="001167C4"/>
    <w:pPr>
      <w:pBdr>
        <w:top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200">
    <w:name w:val="xl58200"/>
    <w:basedOn w:val="af3"/>
    <w:uiPriority w:val="99"/>
    <w:rsid w:val="001167C4"/>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201">
    <w:name w:val="xl58201"/>
    <w:basedOn w:val="af3"/>
    <w:uiPriority w:val="99"/>
    <w:rsid w:val="001167C4"/>
    <w:pPr>
      <w:pBdr>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202">
    <w:name w:val="xl58202"/>
    <w:basedOn w:val="af3"/>
    <w:uiPriority w:val="99"/>
    <w:rsid w:val="001167C4"/>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203">
    <w:name w:val="xl58203"/>
    <w:basedOn w:val="af3"/>
    <w:uiPriority w:val="99"/>
    <w:rsid w:val="001167C4"/>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eastAsia="ru-RU"/>
    </w:rPr>
  </w:style>
  <w:style w:type="paragraph" w:customStyle="1" w:styleId="xl58204">
    <w:name w:val="xl58204"/>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eastAsia="ru-RU"/>
    </w:rPr>
  </w:style>
  <w:style w:type="paragraph" w:customStyle="1" w:styleId="xl58205">
    <w:name w:val="xl58205"/>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06">
    <w:name w:val="xl58206"/>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07">
    <w:name w:val="xl58207"/>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08">
    <w:name w:val="xl58208"/>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09">
    <w:name w:val="xl58209"/>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10">
    <w:name w:val="xl58210"/>
    <w:basedOn w:val="af3"/>
    <w:uiPriority w:val="99"/>
    <w:rsid w:val="001167C4"/>
    <w:pPr>
      <w:pBdr>
        <w:left w:val="single" w:sz="4" w:space="0" w:color="auto"/>
        <w:bottom w:val="single" w:sz="4" w:space="0" w:color="auto"/>
        <w:right w:val="single" w:sz="4" w:space="0" w:color="auto"/>
      </w:pBdr>
      <w:shd w:val="clear" w:color="000000" w:fill="9FFFED"/>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11">
    <w:name w:val="xl58211"/>
    <w:basedOn w:val="af3"/>
    <w:uiPriority w:val="99"/>
    <w:rsid w:val="001167C4"/>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12">
    <w:name w:val="xl58212"/>
    <w:basedOn w:val="af3"/>
    <w:uiPriority w:val="99"/>
    <w:rsid w:val="001167C4"/>
    <w:pPr>
      <w:pBdr>
        <w:top w:val="single" w:sz="8" w:space="0" w:color="auto"/>
        <w:left w:val="single" w:sz="4" w:space="0" w:color="auto"/>
        <w:bottom w:val="single" w:sz="4" w:space="0" w:color="auto"/>
        <w:right w:val="single" w:sz="4" w:space="0" w:color="auto"/>
      </w:pBdr>
      <w:shd w:val="clear" w:color="000000" w:fill="FFD9D9"/>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58213">
    <w:name w:val="xl58213"/>
    <w:basedOn w:val="af3"/>
    <w:uiPriority w:val="99"/>
    <w:rsid w:val="001167C4"/>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14">
    <w:name w:val="xl58214"/>
    <w:basedOn w:val="af3"/>
    <w:uiPriority w:val="99"/>
    <w:rsid w:val="001167C4"/>
    <w:pPr>
      <w:pBdr>
        <w:left w:val="single" w:sz="4" w:space="0" w:color="auto"/>
        <w:bottom w:val="single" w:sz="4" w:space="0" w:color="auto"/>
        <w:right w:val="single" w:sz="4" w:space="0" w:color="auto"/>
      </w:pBdr>
      <w:shd w:val="clear" w:color="000000" w:fill="FFD9D9"/>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15">
    <w:name w:val="xl58215"/>
    <w:basedOn w:val="af3"/>
    <w:uiPriority w:val="99"/>
    <w:rsid w:val="001167C4"/>
    <w:pPr>
      <w:pBdr>
        <w:top w:val="single" w:sz="8" w:space="0" w:color="auto"/>
        <w:left w:val="single" w:sz="4" w:space="0" w:color="auto"/>
        <w:bottom w:val="single" w:sz="4" w:space="0" w:color="auto"/>
        <w:right w:val="single" w:sz="4" w:space="0" w:color="auto"/>
      </w:pBdr>
      <w:shd w:val="clear" w:color="000000" w:fill="FFFF66"/>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58216">
    <w:name w:val="xl58216"/>
    <w:basedOn w:val="af3"/>
    <w:uiPriority w:val="99"/>
    <w:rsid w:val="001167C4"/>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17">
    <w:name w:val="xl58217"/>
    <w:basedOn w:val="af3"/>
    <w:uiPriority w:val="99"/>
    <w:rsid w:val="001167C4"/>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18">
    <w:name w:val="xl58218"/>
    <w:basedOn w:val="af3"/>
    <w:uiPriority w:val="99"/>
    <w:rsid w:val="001167C4"/>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19">
    <w:name w:val="xl58219"/>
    <w:basedOn w:val="af3"/>
    <w:uiPriority w:val="99"/>
    <w:rsid w:val="001167C4"/>
    <w:pPr>
      <w:pBdr>
        <w:top w:val="single" w:sz="4" w:space="0" w:color="auto"/>
        <w:left w:val="single" w:sz="4" w:space="0" w:color="auto"/>
        <w:right w:val="single" w:sz="4" w:space="0" w:color="auto"/>
      </w:pBdr>
      <w:shd w:val="clear" w:color="000000" w:fill="FFFF66"/>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20">
    <w:name w:val="xl58220"/>
    <w:basedOn w:val="af3"/>
    <w:uiPriority w:val="99"/>
    <w:rsid w:val="001167C4"/>
    <w:pPr>
      <w:pBdr>
        <w:top w:val="single" w:sz="4" w:space="0" w:color="auto"/>
        <w:left w:val="single" w:sz="4" w:space="0" w:color="auto"/>
        <w:bottom w:val="single" w:sz="8" w:space="0" w:color="auto"/>
        <w:right w:val="single" w:sz="4" w:space="0" w:color="auto"/>
      </w:pBdr>
      <w:shd w:val="clear" w:color="000000" w:fill="FFFF66"/>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58221">
    <w:name w:val="xl58221"/>
    <w:basedOn w:val="af3"/>
    <w:uiPriority w:val="99"/>
    <w:rsid w:val="001167C4"/>
    <w:pPr>
      <w:pBdr>
        <w:top w:val="single" w:sz="8" w:space="0" w:color="auto"/>
        <w:left w:val="single" w:sz="4" w:space="0" w:color="auto"/>
        <w:bottom w:val="single" w:sz="4" w:space="0" w:color="auto"/>
        <w:right w:val="single" w:sz="4" w:space="0" w:color="auto"/>
      </w:pBdr>
      <w:shd w:val="clear" w:color="000000" w:fill="FFD581"/>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58222">
    <w:name w:val="xl58222"/>
    <w:basedOn w:val="af3"/>
    <w:uiPriority w:val="99"/>
    <w:rsid w:val="001167C4"/>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23">
    <w:name w:val="xl58223"/>
    <w:basedOn w:val="af3"/>
    <w:uiPriority w:val="99"/>
    <w:rsid w:val="001167C4"/>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24">
    <w:name w:val="xl58224"/>
    <w:basedOn w:val="af3"/>
    <w:uiPriority w:val="99"/>
    <w:rsid w:val="001167C4"/>
    <w:pPr>
      <w:pBdr>
        <w:top w:val="single" w:sz="8" w:space="0" w:color="auto"/>
        <w:left w:val="single" w:sz="4" w:space="0" w:color="auto"/>
        <w:bottom w:val="single" w:sz="4" w:space="0" w:color="auto"/>
        <w:right w:val="single" w:sz="4" w:space="0" w:color="auto"/>
      </w:pBdr>
      <w:shd w:val="clear" w:color="000000" w:fill="B3FFFF"/>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58225">
    <w:name w:val="xl58225"/>
    <w:basedOn w:val="af3"/>
    <w:uiPriority w:val="99"/>
    <w:rsid w:val="001167C4"/>
    <w:pPr>
      <w:pBdr>
        <w:left w:val="single" w:sz="4" w:space="0" w:color="auto"/>
        <w:bottom w:val="single" w:sz="4" w:space="0" w:color="auto"/>
        <w:right w:val="single" w:sz="4" w:space="0" w:color="auto"/>
      </w:pBdr>
      <w:shd w:val="clear" w:color="000000" w:fill="B3FFFF"/>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26">
    <w:name w:val="xl58226"/>
    <w:basedOn w:val="af3"/>
    <w:uiPriority w:val="99"/>
    <w:rsid w:val="001167C4"/>
    <w:pPr>
      <w:pBdr>
        <w:left w:val="single" w:sz="4" w:space="0" w:color="auto"/>
        <w:bottom w:val="single" w:sz="4" w:space="0" w:color="auto"/>
        <w:right w:val="single" w:sz="4" w:space="0" w:color="auto"/>
      </w:pBdr>
      <w:shd w:val="clear" w:color="000000" w:fill="CCFFCC"/>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58227">
    <w:name w:val="xl58227"/>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58228">
    <w:name w:val="xl58228"/>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58229">
    <w:name w:val="xl58229"/>
    <w:basedOn w:val="af3"/>
    <w:uiPriority w:val="99"/>
    <w:rsid w:val="001167C4"/>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30">
    <w:name w:val="xl58230"/>
    <w:basedOn w:val="af3"/>
    <w:uiPriority w:val="99"/>
    <w:rsid w:val="001167C4"/>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31">
    <w:name w:val="xl58231"/>
    <w:basedOn w:val="af3"/>
    <w:uiPriority w:val="99"/>
    <w:rsid w:val="001167C4"/>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32">
    <w:name w:val="xl58232"/>
    <w:basedOn w:val="af3"/>
    <w:uiPriority w:val="99"/>
    <w:rsid w:val="001167C4"/>
    <w:pPr>
      <w:pBdr>
        <w:top w:val="single" w:sz="4" w:space="0" w:color="auto"/>
        <w:left w:val="single" w:sz="4" w:space="0" w:color="auto"/>
        <w:right w:val="single" w:sz="4" w:space="0" w:color="auto"/>
      </w:pBdr>
      <w:shd w:val="clear" w:color="000000" w:fill="FFD581"/>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33">
    <w:name w:val="xl58233"/>
    <w:basedOn w:val="af3"/>
    <w:uiPriority w:val="99"/>
    <w:rsid w:val="001167C4"/>
    <w:pPr>
      <w:pBdr>
        <w:top w:val="single" w:sz="8" w:space="0" w:color="auto"/>
        <w:left w:val="single" w:sz="4" w:space="0" w:color="auto"/>
        <w:bottom w:val="single" w:sz="8" w:space="0" w:color="auto"/>
        <w:right w:val="single" w:sz="4" w:space="0" w:color="auto"/>
      </w:pBdr>
      <w:shd w:val="clear" w:color="000000" w:fill="FFFF00"/>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58234">
    <w:name w:val="xl58234"/>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58235">
    <w:name w:val="xl58235"/>
    <w:basedOn w:val="af3"/>
    <w:uiPriority w:val="99"/>
    <w:rsid w:val="001167C4"/>
    <w:pPr>
      <w:pBdr>
        <w:top w:val="single" w:sz="4" w:space="0" w:color="auto"/>
        <w:left w:val="single" w:sz="4" w:space="0" w:color="auto"/>
        <w:right w:val="single" w:sz="4" w:space="0" w:color="auto"/>
      </w:pBdr>
      <w:shd w:val="clear" w:color="000000" w:fill="9FFFED"/>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36">
    <w:name w:val="xl58236"/>
    <w:basedOn w:val="af3"/>
    <w:uiPriority w:val="99"/>
    <w:rsid w:val="001167C4"/>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37">
    <w:name w:val="xl58237"/>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16"/>
      <w:szCs w:val="16"/>
      <w:lang w:eastAsia="ru-RU"/>
    </w:rPr>
  </w:style>
  <w:style w:type="paragraph" w:customStyle="1" w:styleId="xl58238">
    <w:name w:val="xl58238"/>
    <w:basedOn w:val="af3"/>
    <w:uiPriority w:val="99"/>
    <w:rsid w:val="001167C4"/>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39">
    <w:name w:val="xl58239"/>
    <w:basedOn w:val="af3"/>
    <w:uiPriority w:val="99"/>
    <w:rsid w:val="001167C4"/>
    <w:pPr>
      <w:pBdr>
        <w:top w:val="single" w:sz="4" w:space="0" w:color="auto"/>
        <w:left w:val="single" w:sz="4" w:space="0" w:color="auto"/>
        <w:right w:val="single" w:sz="4" w:space="0" w:color="auto"/>
      </w:pBdr>
      <w:shd w:val="clear" w:color="000000" w:fill="FFD581"/>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40">
    <w:name w:val="xl58240"/>
    <w:basedOn w:val="af3"/>
    <w:uiPriority w:val="99"/>
    <w:rsid w:val="001167C4"/>
    <w:pPr>
      <w:pBdr>
        <w:top w:val="single" w:sz="4" w:space="0" w:color="auto"/>
        <w:left w:val="single" w:sz="4" w:space="0" w:color="auto"/>
        <w:bottom w:val="single" w:sz="4" w:space="0" w:color="auto"/>
        <w:right w:val="single" w:sz="4" w:space="0" w:color="auto"/>
      </w:pBdr>
      <w:shd w:val="clear" w:color="000000" w:fill="B3FFFF"/>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41">
    <w:name w:val="xl58241"/>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58242">
    <w:name w:val="xl58242"/>
    <w:basedOn w:val="af3"/>
    <w:uiPriority w:val="99"/>
    <w:rsid w:val="001167C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58243">
    <w:name w:val="xl58243"/>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xl58244">
    <w:name w:val="xl58244"/>
    <w:basedOn w:val="af3"/>
    <w:uiPriority w:val="99"/>
    <w:rsid w:val="001167C4"/>
    <w:pPr>
      <w:pBdr>
        <w:top w:val="single" w:sz="4" w:space="0" w:color="auto"/>
        <w:left w:val="single" w:sz="4" w:space="0" w:color="auto"/>
        <w:bottom w:val="single" w:sz="8" w:space="0" w:color="auto"/>
        <w:right w:val="single" w:sz="4" w:space="0" w:color="auto"/>
      </w:pBdr>
      <w:shd w:val="clear" w:color="000000" w:fill="CCFFCC"/>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58245">
    <w:name w:val="xl58245"/>
    <w:basedOn w:val="af3"/>
    <w:uiPriority w:val="99"/>
    <w:rsid w:val="001167C4"/>
    <w:pPr>
      <w:pBdr>
        <w:top w:val="single" w:sz="8"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58246">
    <w:name w:val="xl58246"/>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xl58247">
    <w:name w:val="xl58247"/>
    <w:basedOn w:val="af3"/>
    <w:uiPriority w:val="99"/>
    <w:rsid w:val="001167C4"/>
    <w:pPr>
      <w:pBdr>
        <w:left w:val="single" w:sz="4" w:space="0" w:color="auto"/>
        <w:right w:val="single" w:sz="4" w:space="0" w:color="auto"/>
      </w:pBdr>
      <w:shd w:val="clear" w:color="000000" w:fill="FFFFCC"/>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48">
    <w:name w:val="xl58248"/>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sz w:val="16"/>
      <w:szCs w:val="16"/>
      <w:lang w:eastAsia="ru-RU"/>
    </w:rPr>
  </w:style>
  <w:style w:type="paragraph" w:customStyle="1" w:styleId="xl58249">
    <w:name w:val="xl58249"/>
    <w:basedOn w:val="af3"/>
    <w:uiPriority w:val="99"/>
    <w:rsid w:val="001167C4"/>
    <w:pPr>
      <w:pBdr>
        <w:top w:val="single" w:sz="4" w:space="0" w:color="auto"/>
        <w:left w:val="single" w:sz="4" w:space="0" w:color="auto"/>
        <w:bottom w:val="single" w:sz="8" w:space="0" w:color="auto"/>
        <w:right w:val="single" w:sz="4" w:space="0" w:color="auto"/>
      </w:pBdr>
      <w:shd w:val="clear" w:color="000000" w:fill="FFFFCC"/>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50">
    <w:name w:val="xl58250"/>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13"/>
      <w:szCs w:val="13"/>
      <w:lang w:eastAsia="ru-RU"/>
    </w:rPr>
  </w:style>
  <w:style w:type="paragraph" w:customStyle="1" w:styleId="xl58251">
    <w:name w:val="xl58251"/>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b/>
      <w:bCs/>
      <w:sz w:val="13"/>
      <w:szCs w:val="13"/>
      <w:lang w:eastAsia="ru-RU"/>
    </w:rPr>
  </w:style>
  <w:style w:type="paragraph" w:customStyle="1" w:styleId="xl58252">
    <w:name w:val="xl58252"/>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b/>
      <w:bCs/>
      <w:sz w:val="13"/>
      <w:szCs w:val="13"/>
      <w:lang w:eastAsia="ru-RU"/>
    </w:rPr>
  </w:style>
  <w:style w:type="paragraph" w:customStyle="1" w:styleId="xl58253">
    <w:name w:val="xl58253"/>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sz w:val="13"/>
      <w:szCs w:val="13"/>
      <w:lang w:eastAsia="ru-RU"/>
    </w:rPr>
  </w:style>
  <w:style w:type="paragraph" w:customStyle="1" w:styleId="xl58254">
    <w:name w:val="xl58254"/>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13"/>
      <w:szCs w:val="13"/>
      <w:lang w:eastAsia="ru-RU"/>
    </w:rPr>
  </w:style>
  <w:style w:type="table" w:customStyle="1" w:styleId="1-121">
    <w:name w:val="Средний список 1 - Акцент 121"/>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Impact" w:eastAsia="Times New Roman" w:hAnsi="Impac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1">
    <w:name w:val="1 / a / i1"/>
    <w:basedOn w:val="af6"/>
    <w:next w:val="1ai"/>
    <w:rsid w:val="001167C4"/>
    <w:pPr>
      <w:numPr>
        <w:numId w:val="78"/>
      </w:numPr>
    </w:pPr>
  </w:style>
  <w:style w:type="numbering" w:customStyle="1" w:styleId="17">
    <w:name w:val="Статья / Раздел1"/>
    <w:basedOn w:val="af6"/>
    <w:next w:val="aa"/>
    <w:rsid w:val="001167C4"/>
    <w:pPr>
      <w:numPr>
        <w:numId w:val="79"/>
      </w:numPr>
    </w:pPr>
  </w:style>
  <w:style w:type="table" w:customStyle="1" w:styleId="11ff8">
    <w:name w:val="Объемная таблица 11"/>
    <w:basedOn w:val="af5"/>
    <w:next w:val="1fffff8"/>
    <w:rsid w:val="001167C4"/>
    <w:pPr>
      <w:spacing w:after="0" w:line="240" w:lineRule="auto"/>
      <w:ind w:left="1080"/>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fc">
    <w:name w:val="Объемная таблица 21"/>
    <w:basedOn w:val="af5"/>
    <w:next w:val="2ffff2"/>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6">
    <w:name w:val="Объемная таблица 31"/>
    <w:basedOn w:val="af5"/>
    <w:next w:val="3ff7"/>
    <w:rsid w:val="001167C4"/>
    <w:pPr>
      <w:spacing w:after="0" w:line="240" w:lineRule="auto"/>
      <w:ind w:left="1080"/>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7">
    <w:name w:val="Классическая таблица 31"/>
    <w:basedOn w:val="af5"/>
    <w:next w:val="3ff8"/>
    <w:rsid w:val="001167C4"/>
    <w:pPr>
      <w:spacing w:after="0" w:line="240" w:lineRule="auto"/>
      <w:ind w:left="1080"/>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6">
    <w:name w:val="Классическая таблица 41"/>
    <w:basedOn w:val="af5"/>
    <w:next w:val="4f1"/>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f9">
    <w:name w:val="Цветная таблица 11"/>
    <w:basedOn w:val="af5"/>
    <w:next w:val="1fffff9"/>
    <w:rsid w:val="001167C4"/>
    <w:pPr>
      <w:spacing w:after="0" w:line="240" w:lineRule="auto"/>
      <w:ind w:left="1080"/>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fd">
    <w:name w:val="Цветная таблица 21"/>
    <w:basedOn w:val="af5"/>
    <w:next w:val="2ffff3"/>
    <w:rsid w:val="001167C4"/>
    <w:pPr>
      <w:spacing w:after="0" w:line="240" w:lineRule="auto"/>
      <w:ind w:left="1080"/>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8">
    <w:name w:val="Цветная таблица 31"/>
    <w:basedOn w:val="af5"/>
    <w:next w:val="3ff9"/>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fa">
    <w:name w:val="Столбцы таблицы 11"/>
    <w:basedOn w:val="af5"/>
    <w:next w:val="1fffffa"/>
    <w:rsid w:val="001167C4"/>
    <w:pPr>
      <w:spacing w:after="0" w:line="240" w:lineRule="auto"/>
      <w:ind w:left="1080"/>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9">
    <w:name w:val="Сетка таблицы 31"/>
    <w:basedOn w:val="af5"/>
    <w:next w:val="3ffa"/>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7">
    <w:name w:val="Сетка таблицы 41"/>
    <w:basedOn w:val="af5"/>
    <w:next w:val="4f8"/>
    <w:rsid w:val="001167C4"/>
    <w:pPr>
      <w:spacing w:after="0" w:line="240" w:lineRule="auto"/>
      <w:ind w:left="1080"/>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6">
    <w:name w:val="Сетка таблицы 61"/>
    <w:basedOn w:val="af5"/>
    <w:next w:val="6b"/>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6">
    <w:name w:val="Сетка таблицы 71"/>
    <w:basedOn w:val="af5"/>
    <w:next w:val="7a"/>
    <w:rsid w:val="001167C4"/>
    <w:pPr>
      <w:spacing w:after="0" w:line="240" w:lineRule="auto"/>
      <w:ind w:left="1080"/>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0">
    <w:name w:val="Таблица-список 31"/>
    <w:basedOn w:val="af5"/>
    <w:next w:val="-30"/>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0">
    <w:name w:val="Таблица-список 41"/>
    <w:basedOn w:val="af5"/>
    <w:next w:val="-40"/>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0">
    <w:name w:val="Таблица-список 51"/>
    <w:basedOn w:val="af5"/>
    <w:next w:val="-5"/>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f5"/>
    <w:next w:val="-6"/>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f5"/>
    <w:next w:val="-7"/>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f5"/>
    <w:next w:val="-8"/>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fb">
    <w:name w:val="Тема таблицы1"/>
    <w:basedOn w:val="af5"/>
    <w:next w:val="afffffffffffffc"/>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Светлая заливка - Акцент 111"/>
    <w:basedOn w:val="af5"/>
    <w:uiPriority w:val="60"/>
    <w:rsid w:val="001167C4"/>
    <w:pPr>
      <w:spacing w:after="0" w:line="240" w:lineRule="auto"/>
    </w:pPr>
    <w:rPr>
      <w:rFonts w:ascii="Times New Roman" w:eastAsia="Times New Roman" w:hAnsi="Times New Roman" w:cs="Times New Roman"/>
      <w:color w:val="365F91"/>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3721">
    <w:name w:val="3 варианта 7 групп21"/>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1">
    <w:name w:val="3 варианта 7 групп31"/>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1">
    <w:name w:val="3 варианта 7 групп41"/>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1">
    <w:name w:val="3 варианта 7 групп51"/>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1">
    <w:name w:val="3 варианта 7 групп61"/>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1">
    <w:name w:val="3 варианта 7 групп71"/>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1">
    <w:name w:val="3 варианта 7 групп81"/>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921">
    <w:name w:val="Нет списка92"/>
    <w:next w:val="af6"/>
    <w:uiPriority w:val="99"/>
    <w:semiHidden/>
    <w:unhideWhenUsed/>
    <w:rsid w:val="001167C4"/>
  </w:style>
  <w:style w:type="table" w:customStyle="1" w:styleId="TableNormal3">
    <w:name w:val="Table Normal3"/>
    <w:uiPriority w:val="2"/>
    <w:semiHidden/>
    <w:unhideWhenUsed/>
    <w:qFormat/>
    <w:rsid w:val="001167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Report6">
    <w:name w:val="Table Grid Report6"/>
    <w:basedOn w:val="af5"/>
    <w:next w:val="aff8"/>
    <w:uiPriority w:val="59"/>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
    <w:name w:val="Сетка таблицы 54"/>
    <w:basedOn w:val="af5"/>
    <w:next w:val="57"/>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19">
    <w:name w:val="1 / 1.1 / 1.1.19"/>
    <w:basedOn w:val="af6"/>
    <w:next w:val="111111"/>
    <w:rsid w:val="001167C4"/>
  </w:style>
  <w:style w:type="table" w:customStyle="1" w:styleId="TableGrid12">
    <w:name w:val="Table Grid12"/>
    <w:basedOn w:val="af5"/>
    <w:next w:val="aff8"/>
    <w:rsid w:val="001167C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3ffc">
    <w:name w:val="Папушкин3"/>
    <w:basedOn w:val="aff8"/>
    <w:rsid w:val="001167C4"/>
    <w:rPr>
      <w:rFonts w:ascii="Arial" w:eastAsia="Times New Roman" w:hAnsi="Arial" w:cs="Times New Roman"/>
      <w:sz w:val="18"/>
      <w:szCs w:val="18"/>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30">
    <w:name w:val="Сетка таблицы 523"/>
    <w:basedOn w:val="af5"/>
    <w:next w:val="57"/>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4">
    <w:name w:val="Столбцы таблицы 33"/>
    <w:basedOn w:val="af5"/>
    <w:next w:val="3f"/>
    <w:rsid w:val="001167C4"/>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3">
    <w:name w:val="Столбцы таблицы 43"/>
    <w:basedOn w:val="af5"/>
    <w:next w:val="4c"/>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2">
    <w:name w:val="Столбцы таблицы 53"/>
    <w:basedOn w:val="af5"/>
    <w:next w:val="5b"/>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f5"/>
    <w:next w:val="-1"/>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7">
    <w:name w:val="Столбцы таблицы 23"/>
    <w:basedOn w:val="af5"/>
    <w:next w:val="2f5"/>
    <w:rsid w:val="001167C4"/>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f5"/>
    <w:next w:val="-2"/>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fd">
    <w:name w:val="Современная таблица3"/>
    <w:basedOn w:val="af5"/>
    <w:next w:val="afffffb"/>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92">
    <w:name w:val="Средний список 1119"/>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Impact" w:eastAsia="Times New Roman" w:hAnsi="Impac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Impact" w:eastAsia="Times New Roman" w:hAnsi="Impac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38">
    <w:name w:val="Простая таблица 23"/>
    <w:basedOn w:val="af5"/>
    <w:next w:val="2f6"/>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ffe">
    <w:name w:val="Стандартная таблица3"/>
    <w:basedOn w:val="af5"/>
    <w:next w:val="afffffc"/>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b">
    <w:name w:val="Классическая таблица 15"/>
    <w:basedOn w:val="af5"/>
    <w:next w:val="1ff2"/>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f">
    <w:name w:val="Простая таблица 13"/>
    <w:basedOn w:val="af5"/>
    <w:next w:val="1ff3"/>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9">
    <w:name w:val="Изящная таблица 23"/>
    <w:basedOn w:val="af5"/>
    <w:next w:val="2f7"/>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Веб-таблица 13"/>
    <w:basedOn w:val="af5"/>
    <w:next w:val="-10"/>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1">
    <w:name w:val="Веб-таблица 23"/>
    <w:basedOn w:val="af5"/>
    <w:next w:val="-20"/>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f5"/>
    <w:next w:val="-3"/>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ff">
    <w:name w:val="Изысканная таблица3"/>
    <w:basedOn w:val="af5"/>
    <w:next w:val="afffffe"/>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f0">
    <w:name w:val="Изящная таблица 13"/>
    <w:basedOn w:val="af5"/>
    <w:next w:val="1ff4"/>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a">
    <w:name w:val="Классическая таблица 23"/>
    <w:basedOn w:val="af5"/>
    <w:next w:val="2f8"/>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5">
    <w:name w:val="Сетка таблицы113"/>
    <w:basedOn w:val="af5"/>
    <w:next w:val="aff8"/>
    <w:uiPriority w:val="59"/>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2">
    <w:name w:val="Сетка таблицы27"/>
    <w:basedOn w:val="af5"/>
    <w:next w:val="aff8"/>
    <w:uiPriority w:val="59"/>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1">
    <w:name w:val="Сетка таблицы 83"/>
    <w:basedOn w:val="af5"/>
    <w:next w:val="84"/>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b">
    <w:name w:val="Сетка таблицы 23"/>
    <w:basedOn w:val="af5"/>
    <w:next w:val="2fa"/>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f1">
    <w:name w:val="Сетка таблицы 13"/>
    <w:basedOn w:val="af5"/>
    <w:next w:val="1ff5"/>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35">
    <w:name w:val="Простая таблица 33"/>
    <w:basedOn w:val="af5"/>
    <w:next w:val="3f8"/>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5">
    <w:name w:val="Средняя заливка 2 - Акцент 415"/>
    <w:basedOn w:val="af5"/>
    <w:next w:val="af5"/>
    <w:uiPriority w:val="64"/>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270">
    <w:name w:val="Нет списка127"/>
    <w:next w:val="af6"/>
    <w:uiPriority w:val="99"/>
    <w:semiHidden/>
    <w:unhideWhenUsed/>
    <w:rsid w:val="001167C4"/>
  </w:style>
  <w:style w:type="table" w:customStyle="1" w:styleId="168">
    <w:name w:val="Светлая заливка16"/>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2">
    <w:name w:val="Средний список 1 - Акцент 122"/>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Impact" w:eastAsia="Times New Roman" w:hAnsi="Impac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2">
    <w:name w:val="1 / a / i2"/>
    <w:basedOn w:val="af6"/>
    <w:next w:val="1ai"/>
    <w:rsid w:val="001167C4"/>
  </w:style>
  <w:style w:type="numbering" w:customStyle="1" w:styleId="2ffff5">
    <w:name w:val="Статья / Раздел2"/>
    <w:basedOn w:val="af6"/>
    <w:next w:val="aa"/>
    <w:rsid w:val="001167C4"/>
  </w:style>
  <w:style w:type="table" w:customStyle="1" w:styleId="12f3">
    <w:name w:val="Объемная таблица 12"/>
    <w:basedOn w:val="af5"/>
    <w:next w:val="1fffff8"/>
    <w:rsid w:val="001167C4"/>
    <w:pPr>
      <w:spacing w:after="0" w:line="240" w:lineRule="auto"/>
      <w:ind w:left="1080"/>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f3">
    <w:name w:val="Объемная таблица 22"/>
    <w:basedOn w:val="af5"/>
    <w:next w:val="2ffff2"/>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9">
    <w:name w:val="Объемная таблица 32"/>
    <w:basedOn w:val="af5"/>
    <w:next w:val="3ff7"/>
    <w:rsid w:val="001167C4"/>
    <w:pPr>
      <w:spacing w:after="0" w:line="240" w:lineRule="auto"/>
      <w:ind w:left="1080"/>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a">
    <w:name w:val="Классическая таблица 32"/>
    <w:basedOn w:val="af5"/>
    <w:next w:val="3ff8"/>
    <w:rsid w:val="001167C4"/>
    <w:pPr>
      <w:spacing w:after="0" w:line="240" w:lineRule="auto"/>
      <w:ind w:left="1080"/>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6">
    <w:name w:val="Классическая таблица 42"/>
    <w:basedOn w:val="af5"/>
    <w:next w:val="4f1"/>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f4">
    <w:name w:val="Цветная таблица 12"/>
    <w:basedOn w:val="af5"/>
    <w:next w:val="1fffff9"/>
    <w:rsid w:val="001167C4"/>
    <w:pPr>
      <w:spacing w:after="0" w:line="240" w:lineRule="auto"/>
      <w:ind w:left="1080"/>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f4">
    <w:name w:val="Цветная таблица 22"/>
    <w:basedOn w:val="af5"/>
    <w:next w:val="2ffff3"/>
    <w:rsid w:val="001167C4"/>
    <w:pPr>
      <w:spacing w:after="0" w:line="240" w:lineRule="auto"/>
      <w:ind w:left="1080"/>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b">
    <w:name w:val="Цветная таблица 32"/>
    <w:basedOn w:val="af5"/>
    <w:next w:val="3ff9"/>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2f5">
    <w:name w:val="Столбцы таблицы 12"/>
    <w:basedOn w:val="af5"/>
    <w:next w:val="1fffffa"/>
    <w:rsid w:val="001167C4"/>
    <w:pPr>
      <w:spacing w:after="0" w:line="240" w:lineRule="auto"/>
      <w:ind w:left="1080"/>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c">
    <w:name w:val="Сетка таблицы 32"/>
    <w:basedOn w:val="af5"/>
    <w:next w:val="3ffa"/>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7">
    <w:name w:val="Сетка таблицы 42"/>
    <w:basedOn w:val="af5"/>
    <w:next w:val="4f8"/>
    <w:rsid w:val="001167C4"/>
    <w:pPr>
      <w:spacing w:after="0" w:line="240" w:lineRule="auto"/>
      <w:ind w:left="1080"/>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23">
    <w:name w:val="Сетка таблицы 62"/>
    <w:basedOn w:val="af5"/>
    <w:next w:val="6b"/>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4">
    <w:name w:val="Сетка таблицы 72"/>
    <w:basedOn w:val="af5"/>
    <w:next w:val="7a"/>
    <w:rsid w:val="001167C4"/>
    <w:pPr>
      <w:spacing w:after="0" w:line="240" w:lineRule="auto"/>
      <w:ind w:left="1080"/>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0">
    <w:name w:val="Таблица-список 32"/>
    <w:basedOn w:val="af5"/>
    <w:next w:val="-30"/>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f5"/>
    <w:next w:val="-40"/>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f5"/>
    <w:next w:val="-5"/>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f5"/>
    <w:next w:val="-6"/>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f5"/>
    <w:next w:val="-7"/>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f5"/>
    <w:next w:val="-8"/>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f6">
    <w:name w:val="Тема таблицы2"/>
    <w:basedOn w:val="af5"/>
    <w:next w:val="afffffffffffffc"/>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Светлая заливка - Акцент 112"/>
    <w:basedOn w:val="af5"/>
    <w:uiPriority w:val="60"/>
    <w:rsid w:val="001167C4"/>
    <w:pPr>
      <w:spacing w:after="0" w:line="240" w:lineRule="auto"/>
    </w:pPr>
    <w:rPr>
      <w:rFonts w:ascii="Times New Roman" w:eastAsia="Times New Roman" w:hAnsi="Times New Roman" w:cs="Times New Roman"/>
      <w:color w:val="365F91"/>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3c">
    <w:name w:val="Светлая заливка23"/>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2">
    <w:name w:val="Средний список 122"/>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Impact" w:eastAsia="Times New Roman" w:hAnsi="Impac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20">
    <w:name w:val="Сетка таблицы252"/>
    <w:basedOn w:val="af5"/>
    <w:next w:val="aff8"/>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Сетка таблицы33"/>
    <w:basedOn w:val="af5"/>
    <w:next w:val="aff8"/>
    <w:uiPriority w:val="5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
    <w:name w:val="Заголовок 2 уровень15"/>
    <w:basedOn w:val="af6"/>
    <w:uiPriority w:val="99"/>
    <w:rsid w:val="001167C4"/>
  </w:style>
  <w:style w:type="numbering" w:customStyle="1" w:styleId="3151">
    <w:name w:val="Заголовок 3 ур151"/>
    <w:basedOn w:val="af6"/>
    <w:uiPriority w:val="99"/>
    <w:rsid w:val="001167C4"/>
  </w:style>
  <w:style w:type="table" w:customStyle="1" w:styleId="434">
    <w:name w:val="Сетка таблицы43"/>
    <w:basedOn w:val="af5"/>
    <w:next w:val="aff8"/>
    <w:uiPriority w:val="5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0">
    <w:name w:val="Нет списка225"/>
    <w:next w:val="af6"/>
    <w:uiPriority w:val="99"/>
    <w:semiHidden/>
    <w:unhideWhenUsed/>
    <w:rsid w:val="001167C4"/>
  </w:style>
  <w:style w:type="table" w:customStyle="1" w:styleId="524">
    <w:name w:val="Сетка таблицы52"/>
    <w:basedOn w:val="af5"/>
    <w:next w:val="aff8"/>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4">
    <w:name w:val="3 варианта 7 групп14"/>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5">
    <w:name w:val="3 варианта 7 групп15"/>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2">
    <w:name w:val="3 варианта 7 групп22"/>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2">
    <w:name w:val="3 варианта 7 групп32"/>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2">
    <w:name w:val="3 варианта 7 групп42"/>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2">
    <w:name w:val="3 варианта 7 групп52"/>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2">
    <w:name w:val="3 варианта 7 групп62"/>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2">
    <w:name w:val="3 варианта 7 групп72"/>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2">
    <w:name w:val="3 варианта 7 групп82"/>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3160">
    <w:name w:val="Нет списка316"/>
    <w:next w:val="af6"/>
    <w:semiHidden/>
    <w:unhideWhenUsed/>
    <w:rsid w:val="001167C4"/>
  </w:style>
  <w:style w:type="table" w:customStyle="1" w:styleId="TableGridReport18">
    <w:name w:val="Table Grid Report18"/>
    <w:basedOn w:val="af5"/>
    <w:next w:val="aff8"/>
    <w:uiPriority w:val="59"/>
    <w:locked/>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1">
    <w:name w:val="Сетка таблицы 513"/>
    <w:basedOn w:val="af5"/>
    <w:next w:val="57"/>
    <w:locked/>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15">
    <w:name w:val="1 / 1.1 / 1.1.215"/>
    <w:basedOn w:val="af6"/>
    <w:next w:val="111111"/>
    <w:locked/>
    <w:rsid w:val="001167C4"/>
  </w:style>
  <w:style w:type="table" w:customStyle="1" w:styleId="TableGrid111">
    <w:name w:val="Table Grid111"/>
    <w:basedOn w:val="af5"/>
    <w:next w:val="aff8"/>
    <w:rsid w:val="001167C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12f6">
    <w:name w:val="Папушкин12"/>
    <w:basedOn w:val="aff8"/>
    <w:rsid w:val="001167C4"/>
    <w:rPr>
      <w:rFonts w:ascii="Arial" w:eastAsia="Times New Roman" w:hAnsi="Arial" w:cs="Times New Roman"/>
      <w:sz w:val="18"/>
      <w:szCs w:val="18"/>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
    <w:name w:val="Сетка таблицы 5212"/>
    <w:basedOn w:val="af5"/>
    <w:next w:val="57"/>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3">
    <w:name w:val="Столбцы таблицы 312"/>
    <w:basedOn w:val="af5"/>
    <w:next w:val="3f"/>
    <w:rsid w:val="001167C4"/>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1">
    <w:name w:val="Столбцы таблицы 412"/>
    <w:basedOn w:val="af5"/>
    <w:next w:val="4c"/>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2">
    <w:name w:val="Столбцы таблицы 512"/>
    <w:basedOn w:val="af5"/>
    <w:next w:val="5b"/>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1">
    <w:name w:val="Таблица-список 112"/>
    <w:basedOn w:val="af5"/>
    <w:next w:val="-1"/>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
    <w:name w:val="Столбцы таблицы 212"/>
    <w:basedOn w:val="af5"/>
    <w:next w:val="2f5"/>
    <w:rsid w:val="001167C4"/>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Таблица-список 212"/>
    <w:basedOn w:val="af5"/>
    <w:next w:val="-2"/>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f7">
    <w:name w:val="Современная таблица12"/>
    <w:basedOn w:val="af5"/>
    <w:next w:val="afffffb"/>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01">
    <w:name w:val="Средний список 11110"/>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Impact" w:eastAsia="Times New Roman" w:hAnsi="Impac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
    <w:name w:val="Средний список 1 - Акцент 1112"/>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Impact" w:eastAsia="Times New Roman" w:hAnsi="Impac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4">
    <w:name w:val="Простая таблица 212"/>
    <w:basedOn w:val="af5"/>
    <w:next w:val="2f6"/>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f8">
    <w:name w:val="Стандартная таблица12"/>
    <w:basedOn w:val="af5"/>
    <w:next w:val="afffffc"/>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6">
    <w:name w:val="Классическая таблица 112"/>
    <w:basedOn w:val="af5"/>
    <w:next w:val="1ff2"/>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7">
    <w:name w:val="Простая таблица 112"/>
    <w:basedOn w:val="af5"/>
    <w:next w:val="1ff3"/>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5">
    <w:name w:val="Изящная таблица 212"/>
    <w:basedOn w:val="af5"/>
    <w:next w:val="2f7"/>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2">
    <w:name w:val="Веб-таблица 112"/>
    <w:basedOn w:val="af5"/>
    <w:next w:val="-10"/>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20">
    <w:name w:val="Веб-таблица 212"/>
    <w:basedOn w:val="af5"/>
    <w:next w:val="-20"/>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4">
    <w:name w:val="Веб-таблица 314"/>
    <w:basedOn w:val="af5"/>
    <w:next w:val="-3"/>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f9">
    <w:name w:val="Изысканная таблица12"/>
    <w:basedOn w:val="af5"/>
    <w:next w:val="afffffe"/>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28">
    <w:name w:val="Изящная таблица 112"/>
    <w:basedOn w:val="af5"/>
    <w:next w:val="1ff4"/>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6">
    <w:name w:val="Классическая таблица 212"/>
    <w:basedOn w:val="af5"/>
    <w:next w:val="2f8"/>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Сетка таблицы114"/>
    <w:basedOn w:val="af5"/>
    <w:next w:val="aff8"/>
    <w:uiPriority w:val="59"/>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Сетка таблицы213"/>
    <w:basedOn w:val="af5"/>
    <w:next w:val="aff8"/>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1">
    <w:name w:val="Сетка таблицы 812"/>
    <w:basedOn w:val="af5"/>
    <w:next w:val="84"/>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7">
    <w:name w:val="Сетка таблицы 212"/>
    <w:basedOn w:val="af5"/>
    <w:next w:val="2fa"/>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9">
    <w:name w:val="Сетка таблицы 112"/>
    <w:basedOn w:val="af5"/>
    <w:next w:val="1ff5"/>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24">
    <w:name w:val="Простая таблица 312"/>
    <w:basedOn w:val="af5"/>
    <w:next w:val="3f8"/>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6">
    <w:name w:val="Средняя заливка 2 - Акцент 416"/>
    <w:basedOn w:val="af5"/>
    <w:next w:val="af5"/>
    <w:uiPriority w:val="64"/>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260">
    <w:name w:val="Нет списка1126"/>
    <w:next w:val="af6"/>
    <w:uiPriority w:val="99"/>
    <w:semiHidden/>
    <w:unhideWhenUsed/>
    <w:rsid w:val="001167C4"/>
  </w:style>
  <w:style w:type="table" w:customStyle="1" w:styleId="11201">
    <w:name w:val="Светлая заливка1120"/>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
    <w:name w:val="Средний список 1 - Акцент 1211"/>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Impact" w:eastAsia="Times New Roman" w:hAnsi="Impac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11">
    <w:name w:val="1 / a / i11"/>
    <w:basedOn w:val="af6"/>
    <w:next w:val="1ai"/>
    <w:rsid w:val="001167C4"/>
  </w:style>
  <w:style w:type="numbering" w:customStyle="1" w:styleId="11ffb">
    <w:name w:val="Статья / Раздел11"/>
    <w:basedOn w:val="af6"/>
    <w:next w:val="aa"/>
    <w:rsid w:val="001167C4"/>
  </w:style>
  <w:style w:type="table" w:customStyle="1" w:styleId="111e">
    <w:name w:val="Объемная таблица 111"/>
    <w:basedOn w:val="af5"/>
    <w:next w:val="1fffff8"/>
    <w:rsid w:val="001167C4"/>
    <w:pPr>
      <w:spacing w:after="0" w:line="240" w:lineRule="auto"/>
      <w:ind w:left="1080"/>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a">
    <w:name w:val="Объемная таблица 211"/>
    <w:basedOn w:val="af5"/>
    <w:next w:val="2ffff2"/>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8">
    <w:name w:val="Объемная таблица 311"/>
    <w:basedOn w:val="af5"/>
    <w:next w:val="3ff7"/>
    <w:rsid w:val="001167C4"/>
    <w:pPr>
      <w:spacing w:after="0" w:line="240" w:lineRule="auto"/>
      <w:ind w:left="1080"/>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Классическая таблица 311"/>
    <w:basedOn w:val="af5"/>
    <w:next w:val="3ff8"/>
    <w:rsid w:val="001167C4"/>
    <w:pPr>
      <w:spacing w:after="0" w:line="240" w:lineRule="auto"/>
      <w:ind w:left="1080"/>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5">
    <w:name w:val="Классическая таблица 411"/>
    <w:basedOn w:val="af5"/>
    <w:next w:val="4f1"/>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f">
    <w:name w:val="Цветная таблица 111"/>
    <w:basedOn w:val="af5"/>
    <w:next w:val="1fffff9"/>
    <w:rsid w:val="001167C4"/>
    <w:pPr>
      <w:spacing w:after="0" w:line="240" w:lineRule="auto"/>
      <w:ind w:left="1080"/>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b">
    <w:name w:val="Цветная таблица 211"/>
    <w:basedOn w:val="af5"/>
    <w:next w:val="2ffff3"/>
    <w:rsid w:val="001167C4"/>
    <w:pPr>
      <w:spacing w:after="0" w:line="240" w:lineRule="auto"/>
      <w:ind w:left="1080"/>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f5"/>
    <w:next w:val="3ff9"/>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f0">
    <w:name w:val="Столбцы таблицы 111"/>
    <w:basedOn w:val="af5"/>
    <w:next w:val="1fffffa"/>
    <w:rsid w:val="001167C4"/>
    <w:pPr>
      <w:spacing w:after="0" w:line="240" w:lineRule="auto"/>
      <w:ind w:left="1080"/>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b">
    <w:name w:val="Сетка таблицы 311"/>
    <w:basedOn w:val="af5"/>
    <w:next w:val="3ffa"/>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6">
    <w:name w:val="Сетка таблицы 411"/>
    <w:basedOn w:val="af5"/>
    <w:next w:val="4f8"/>
    <w:rsid w:val="001167C4"/>
    <w:pPr>
      <w:spacing w:after="0" w:line="240" w:lineRule="auto"/>
      <w:ind w:left="1080"/>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f5"/>
    <w:next w:val="6b"/>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f5"/>
    <w:next w:val="7a"/>
    <w:rsid w:val="001167C4"/>
    <w:pPr>
      <w:spacing w:after="0" w:line="240" w:lineRule="auto"/>
      <w:ind w:left="1080"/>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0">
    <w:name w:val="Таблица-список 311"/>
    <w:basedOn w:val="af5"/>
    <w:next w:val="-30"/>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f5"/>
    <w:next w:val="-40"/>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0">
    <w:name w:val="Таблица-список 511"/>
    <w:basedOn w:val="af5"/>
    <w:next w:val="-5"/>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f5"/>
    <w:next w:val="-6"/>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f5"/>
    <w:next w:val="-7"/>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f5"/>
    <w:next w:val="-8"/>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c">
    <w:name w:val="Тема таблицы11"/>
    <w:basedOn w:val="af5"/>
    <w:next w:val="afffffffffffffc"/>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
    <w:name w:val="Светлая заливка - Акцент 1111"/>
    <w:basedOn w:val="af5"/>
    <w:uiPriority w:val="60"/>
    <w:rsid w:val="001167C4"/>
    <w:pPr>
      <w:spacing w:after="0" w:line="240" w:lineRule="auto"/>
    </w:pPr>
    <w:rPr>
      <w:rFonts w:ascii="Times New Roman" w:eastAsia="Times New Roman" w:hAnsi="Times New Roman" w:cs="Times New Roman"/>
      <w:color w:val="365F91"/>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28">
    <w:name w:val="Светлая заливка212"/>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
    <w:name w:val="Средний список 1211"/>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Impact" w:eastAsia="Times New Roman" w:hAnsi="Impac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
    <w:name w:val="Сетка таблицы2511"/>
    <w:basedOn w:val="af5"/>
    <w:next w:val="aff8"/>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Сетка таблицы312"/>
    <w:basedOn w:val="af5"/>
    <w:next w:val="aff8"/>
    <w:uiPriority w:val="5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1">
    <w:name w:val="Заголовок 2 уровень16"/>
    <w:basedOn w:val="af6"/>
    <w:uiPriority w:val="99"/>
    <w:rsid w:val="001167C4"/>
  </w:style>
  <w:style w:type="numbering" w:customStyle="1" w:styleId="316">
    <w:name w:val="Заголовок 3 ур16"/>
    <w:basedOn w:val="af6"/>
    <w:uiPriority w:val="99"/>
    <w:rsid w:val="001167C4"/>
    <w:pPr>
      <w:numPr>
        <w:numId w:val="84"/>
      </w:numPr>
    </w:pPr>
  </w:style>
  <w:style w:type="numbering" w:customStyle="1" w:styleId="1111">
    <w:name w:val="Стиль111"/>
    <w:uiPriority w:val="99"/>
    <w:rsid w:val="001167C4"/>
    <w:pPr>
      <w:numPr>
        <w:numId w:val="85"/>
      </w:numPr>
    </w:pPr>
  </w:style>
  <w:style w:type="table" w:customStyle="1" w:styleId="41111">
    <w:name w:val="Сетка таблицы4111"/>
    <w:basedOn w:val="af5"/>
    <w:next w:val="aff8"/>
    <w:uiPriority w:val="3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60">
    <w:name w:val="Нет списка2116"/>
    <w:next w:val="af6"/>
    <w:uiPriority w:val="99"/>
    <w:semiHidden/>
    <w:unhideWhenUsed/>
    <w:rsid w:val="001167C4"/>
  </w:style>
  <w:style w:type="table" w:customStyle="1" w:styleId="51112">
    <w:name w:val="Сетка таблицы5111"/>
    <w:basedOn w:val="af5"/>
    <w:next w:val="aff8"/>
    <w:uiPriority w:val="3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91">
    <w:name w:val="3 варианта 7 групп91"/>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11">
    <w:name w:val="3 варианта 7 групп111"/>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11">
    <w:name w:val="3 варианта 7 групп211"/>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11">
    <w:name w:val="3 варианта 7 групп311"/>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11">
    <w:name w:val="3 варианта 7 групп411"/>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11">
    <w:name w:val="3 варианта 7 групп511"/>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11">
    <w:name w:val="3 варианта 7 групп611"/>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11">
    <w:name w:val="3 варианта 7 групп711"/>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11">
    <w:name w:val="3 варианта 7 групп811"/>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930">
    <w:name w:val="Нет списка93"/>
    <w:next w:val="af6"/>
    <w:uiPriority w:val="99"/>
    <w:semiHidden/>
    <w:unhideWhenUsed/>
    <w:rsid w:val="001167C4"/>
  </w:style>
  <w:style w:type="table" w:customStyle="1" w:styleId="TableNormal4">
    <w:name w:val="Table Normal4"/>
    <w:uiPriority w:val="2"/>
    <w:semiHidden/>
    <w:unhideWhenUsed/>
    <w:qFormat/>
    <w:rsid w:val="001167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Report7">
    <w:name w:val="Table Grid Report7"/>
    <w:basedOn w:val="af5"/>
    <w:next w:val="aff8"/>
    <w:uiPriority w:val="59"/>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1">
    <w:name w:val="Сетка таблицы 55"/>
    <w:basedOn w:val="af5"/>
    <w:next w:val="57"/>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0">
    <w:name w:val="1 / 1.1 / 1.1.20"/>
    <w:basedOn w:val="af6"/>
    <w:next w:val="111111"/>
    <w:rsid w:val="001167C4"/>
    <w:pPr>
      <w:numPr>
        <w:numId w:val="72"/>
      </w:numPr>
    </w:pPr>
  </w:style>
  <w:style w:type="table" w:customStyle="1" w:styleId="TableGrid13">
    <w:name w:val="Table Grid13"/>
    <w:basedOn w:val="af5"/>
    <w:next w:val="aff8"/>
    <w:rsid w:val="001167C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4f9">
    <w:name w:val="Папушкин4"/>
    <w:basedOn w:val="aff8"/>
    <w:rsid w:val="001167C4"/>
    <w:rPr>
      <w:rFonts w:ascii="Arial" w:eastAsia="Times New Roman" w:hAnsi="Arial" w:cs="Times New Roman"/>
      <w:sz w:val="18"/>
      <w:szCs w:val="18"/>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0">
    <w:name w:val="Сетка таблицы 524"/>
    <w:basedOn w:val="af5"/>
    <w:next w:val="57"/>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46">
    <w:name w:val="Столбцы таблицы 34"/>
    <w:basedOn w:val="af5"/>
    <w:next w:val="3f"/>
    <w:rsid w:val="001167C4"/>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1">
    <w:name w:val="Столбцы таблицы 44"/>
    <w:basedOn w:val="af5"/>
    <w:next w:val="4c"/>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f5"/>
    <w:next w:val="5b"/>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f5"/>
    <w:next w:val="-1"/>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7">
    <w:name w:val="Столбцы таблицы 24"/>
    <w:basedOn w:val="af5"/>
    <w:next w:val="2f5"/>
    <w:rsid w:val="001167C4"/>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
    <w:name w:val="Таблица-список 24"/>
    <w:basedOn w:val="af5"/>
    <w:next w:val="-2"/>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a">
    <w:name w:val="Современная таблица4"/>
    <w:basedOn w:val="af5"/>
    <w:next w:val="afffffb"/>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02">
    <w:name w:val="Средний список 1120"/>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Impact" w:eastAsia="Times New Roman" w:hAnsi="Impac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Impact" w:eastAsia="Times New Roman" w:hAnsi="Impac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48">
    <w:name w:val="Простая таблица 24"/>
    <w:basedOn w:val="af5"/>
    <w:next w:val="2f6"/>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4fb">
    <w:name w:val="Стандартная таблица4"/>
    <w:basedOn w:val="af5"/>
    <w:next w:val="afffffc"/>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9">
    <w:name w:val="Классическая таблица 16"/>
    <w:basedOn w:val="af5"/>
    <w:next w:val="1ff2"/>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8">
    <w:name w:val="Простая таблица 14"/>
    <w:basedOn w:val="af5"/>
    <w:next w:val="1ff3"/>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9">
    <w:name w:val="Изящная таблица 24"/>
    <w:basedOn w:val="af5"/>
    <w:next w:val="2f7"/>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Веб-таблица 14"/>
    <w:basedOn w:val="af5"/>
    <w:next w:val="-10"/>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0">
    <w:name w:val="Веб-таблица 24"/>
    <w:basedOn w:val="af5"/>
    <w:next w:val="-20"/>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f5"/>
    <w:next w:val="-3"/>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c">
    <w:name w:val="Изысканная таблица4"/>
    <w:basedOn w:val="af5"/>
    <w:next w:val="afffffe"/>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9">
    <w:name w:val="Изящная таблица 14"/>
    <w:basedOn w:val="af5"/>
    <w:next w:val="1ff4"/>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Классическая таблица 24"/>
    <w:basedOn w:val="af5"/>
    <w:next w:val="2f8"/>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3">
    <w:name w:val="Сетка таблицы115"/>
    <w:basedOn w:val="af5"/>
    <w:next w:val="aff8"/>
    <w:uiPriority w:val="59"/>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4">
    <w:name w:val="Сетка таблицы28"/>
    <w:basedOn w:val="af5"/>
    <w:next w:val="aff8"/>
    <w:uiPriority w:val="59"/>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1">
    <w:name w:val="Сетка таблицы 84"/>
    <w:basedOn w:val="af5"/>
    <w:next w:val="84"/>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b">
    <w:name w:val="Сетка таблицы 24"/>
    <w:basedOn w:val="af5"/>
    <w:next w:val="2fa"/>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4a">
    <w:name w:val="Сетка таблицы 14"/>
    <w:basedOn w:val="af5"/>
    <w:next w:val="1ff5"/>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47">
    <w:name w:val="Простая таблица 34"/>
    <w:basedOn w:val="af5"/>
    <w:next w:val="3f8"/>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7">
    <w:name w:val="Средняя заливка 2 - Акцент 417"/>
    <w:basedOn w:val="af5"/>
    <w:next w:val="af5"/>
    <w:uiPriority w:val="64"/>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280">
    <w:name w:val="Нет списка128"/>
    <w:next w:val="af6"/>
    <w:uiPriority w:val="99"/>
    <w:semiHidden/>
    <w:unhideWhenUsed/>
    <w:rsid w:val="001167C4"/>
  </w:style>
  <w:style w:type="table" w:customStyle="1" w:styleId="175">
    <w:name w:val="Светлая заливка17"/>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3">
    <w:name w:val="Средний список 1 - Акцент 123"/>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Impact" w:eastAsia="Times New Roman" w:hAnsi="Impac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3">
    <w:name w:val="1 / a / i3"/>
    <w:basedOn w:val="af6"/>
    <w:next w:val="1ai"/>
    <w:rsid w:val="001167C4"/>
    <w:pPr>
      <w:numPr>
        <w:numId w:val="73"/>
      </w:numPr>
    </w:pPr>
  </w:style>
  <w:style w:type="numbering" w:customStyle="1" w:styleId="34">
    <w:name w:val="Статья / Раздел3"/>
    <w:basedOn w:val="af6"/>
    <w:next w:val="aa"/>
    <w:rsid w:val="001167C4"/>
    <w:pPr>
      <w:numPr>
        <w:numId w:val="74"/>
      </w:numPr>
    </w:pPr>
  </w:style>
  <w:style w:type="table" w:customStyle="1" w:styleId="13f2">
    <w:name w:val="Объемная таблица 13"/>
    <w:basedOn w:val="af5"/>
    <w:next w:val="1fffff8"/>
    <w:rsid w:val="001167C4"/>
    <w:pPr>
      <w:spacing w:after="0" w:line="240" w:lineRule="auto"/>
      <w:ind w:left="1080"/>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d">
    <w:name w:val="Объемная таблица 23"/>
    <w:basedOn w:val="af5"/>
    <w:next w:val="2ffff2"/>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Объемная таблица 33"/>
    <w:basedOn w:val="af5"/>
    <w:next w:val="3ff7"/>
    <w:rsid w:val="001167C4"/>
    <w:pPr>
      <w:spacing w:after="0" w:line="240" w:lineRule="auto"/>
      <w:ind w:left="1080"/>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Классическая таблица 33"/>
    <w:basedOn w:val="af5"/>
    <w:next w:val="3ff8"/>
    <w:rsid w:val="001167C4"/>
    <w:pPr>
      <w:spacing w:after="0" w:line="240" w:lineRule="auto"/>
      <w:ind w:left="1080"/>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5">
    <w:name w:val="Классическая таблица 43"/>
    <w:basedOn w:val="af5"/>
    <w:next w:val="4f1"/>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f3">
    <w:name w:val="Цветная таблица 13"/>
    <w:basedOn w:val="af5"/>
    <w:next w:val="1fffff9"/>
    <w:rsid w:val="001167C4"/>
    <w:pPr>
      <w:spacing w:after="0" w:line="240" w:lineRule="auto"/>
      <w:ind w:left="1080"/>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e">
    <w:name w:val="Цветная таблица 23"/>
    <w:basedOn w:val="af5"/>
    <w:next w:val="2ffff3"/>
    <w:rsid w:val="001167C4"/>
    <w:pPr>
      <w:spacing w:after="0" w:line="240" w:lineRule="auto"/>
      <w:ind w:left="1080"/>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f5"/>
    <w:next w:val="3ff9"/>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3f4">
    <w:name w:val="Столбцы таблицы 13"/>
    <w:basedOn w:val="af5"/>
    <w:next w:val="1fffffa"/>
    <w:rsid w:val="001167C4"/>
    <w:pPr>
      <w:spacing w:after="0" w:line="240" w:lineRule="auto"/>
      <w:ind w:left="1080"/>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a">
    <w:name w:val="Сетка таблицы 33"/>
    <w:basedOn w:val="af5"/>
    <w:next w:val="3ffa"/>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6">
    <w:name w:val="Сетка таблицы 43"/>
    <w:basedOn w:val="af5"/>
    <w:next w:val="4f8"/>
    <w:rsid w:val="001167C4"/>
    <w:pPr>
      <w:spacing w:after="0" w:line="240" w:lineRule="auto"/>
      <w:ind w:left="1080"/>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31">
    <w:name w:val="Сетка таблицы 63"/>
    <w:basedOn w:val="af5"/>
    <w:next w:val="6b"/>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3">
    <w:name w:val="Сетка таблицы 73"/>
    <w:basedOn w:val="af5"/>
    <w:next w:val="7a"/>
    <w:rsid w:val="001167C4"/>
    <w:pPr>
      <w:spacing w:after="0" w:line="240" w:lineRule="auto"/>
      <w:ind w:left="1080"/>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0">
    <w:name w:val="Таблица-список 33"/>
    <w:basedOn w:val="af5"/>
    <w:next w:val="-30"/>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f5"/>
    <w:next w:val="-40"/>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f5"/>
    <w:next w:val="-5"/>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f5"/>
    <w:next w:val="-6"/>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f5"/>
    <w:next w:val="-7"/>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f5"/>
    <w:next w:val="-8"/>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ff0">
    <w:name w:val="Тема таблицы3"/>
    <w:basedOn w:val="af5"/>
    <w:next w:val="afffffffffffffc"/>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Светлая заливка - Акцент 113"/>
    <w:basedOn w:val="af5"/>
    <w:uiPriority w:val="60"/>
    <w:rsid w:val="001167C4"/>
    <w:pPr>
      <w:spacing w:after="0" w:line="240" w:lineRule="auto"/>
    </w:pPr>
    <w:rPr>
      <w:rFonts w:ascii="Times New Roman" w:eastAsia="Times New Roman" w:hAnsi="Times New Roman" w:cs="Times New Roman"/>
      <w:color w:val="365F91"/>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4c">
    <w:name w:val="Светлая заливка24"/>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1">
    <w:name w:val="Средний список 123"/>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Impact" w:eastAsia="Times New Roman" w:hAnsi="Impac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30">
    <w:name w:val="Сетка таблицы253"/>
    <w:basedOn w:val="af5"/>
    <w:next w:val="aff8"/>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8">
    <w:name w:val="Сетка таблицы34"/>
    <w:basedOn w:val="af5"/>
    <w:next w:val="aff8"/>
    <w:uiPriority w:val="5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
    <w:name w:val="Заголовок 2 уровень17"/>
    <w:basedOn w:val="af6"/>
    <w:uiPriority w:val="99"/>
    <w:rsid w:val="001167C4"/>
    <w:pPr>
      <w:numPr>
        <w:numId w:val="75"/>
      </w:numPr>
    </w:pPr>
  </w:style>
  <w:style w:type="numbering" w:customStyle="1" w:styleId="317">
    <w:name w:val="Заголовок 3 ур17"/>
    <w:basedOn w:val="af6"/>
    <w:uiPriority w:val="99"/>
    <w:rsid w:val="001167C4"/>
    <w:pPr>
      <w:numPr>
        <w:numId w:val="76"/>
      </w:numPr>
    </w:pPr>
  </w:style>
  <w:style w:type="table" w:customStyle="1" w:styleId="442">
    <w:name w:val="Сетка таблицы44"/>
    <w:basedOn w:val="af5"/>
    <w:next w:val="aff8"/>
    <w:uiPriority w:val="3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60">
    <w:name w:val="Нет списка226"/>
    <w:next w:val="af6"/>
    <w:uiPriority w:val="99"/>
    <w:semiHidden/>
    <w:unhideWhenUsed/>
    <w:rsid w:val="001167C4"/>
  </w:style>
  <w:style w:type="table" w:customStyle="1" w:styleId="533">
    <w:name w:val="Сетка таблицы53"/>
    <w:basedOn w:val="af5"/>
    <w:next w:val="aff8"/>
    <w:uiPriority w:val="3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6">
    <w:name w:val="3 варианта 7 групп16"/>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7">
    <w:name w:val="3 варианта 7 групп17"/>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3">
    <w:name w:val="3 варианта 7 групп23"/>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3">
    <w:name w:val="3 варианта 7 групп33"/>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3">
    <w:name w:val="3 варианта 7 групп43"/>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3">
    <w:name w:val="3 варианта 7 групп53"/>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3">
    <w:name w:val="3 варианта 7 групп63"/>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3">
    <w:name w:val="3 варианта 7 групп73"/>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3">
    <w:name w:val="3 варианта 7 групп83"/>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3170">
    <w:name w:val="Нет списка317"/>
    <w:next w:val="af6"/>
    <w:semiHidden/>
    <w:unhideWhenUsed/>
    <w:rsid w:val="001167C4"/>
  </w:style>
  <w:style w:type="table" w:customStyle="1" w:styleId="TableGridReport19">
    <w:name w:val="Table Grid Report19"/>
    <w:basedOn w:val="af5"/>
    <w:next w:val="aff8"/>
    <w:uiPriority w:val="59"/>
    <w:locked/>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40">
    <w:name w:val="Сетка таблицы 514"/>
    <w:basedOn w:val="af5"/>
    <w:next w:val="57"/>
    <w:locked/>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16">
    <w:name w:val="1 / 1.1 / 1.1.216"/>
    <w:basedOn w:val="af6"/>
    <w:next w:val="111111"/>
    <w:locked/>
    <w:rsid w:val="001167C4"/>
    <w:pPr>
      <w:numPr>
        <w:numId w:val="9"/>
      </w:numPr>
    </w:pPr>
  </w:style>
  <w:style w:type="table" w:customStyle="1" w:styleId="TableGrid112">
    <w:name w:val="Table Grid112"/>
    <w:basedOn w:val="af5"/>
    <w:next w:val="aff8"/>
    <w:rsid w:val="001167C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13f5">
    <w:name w:val="Папушкин13"/>
    <w:basedOn w:val="aff8"/>
    <w:rsid w:val="001167C4"/>
    <w:rPr>
      <w:rFonts w:ascii="Arial" w:eastAsia="Times New Roman" w:hAnsi="Arial" w:cs="Times New Roman"/>
      <w:sz w:val="18"/>
      <w:szCs w:val="18"/>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3">
    <w:name w:val="Сетка таблицы 5213"/>
    <w:basedOn w:val="af5"/>
    <w:next w:val="57"/>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32">
    <w:name w:val="Столбцы таблицы 313"/>
    <w:basedOn w:val="af5"/>
    <w:next w:val="3f"/>
    <w:rsid w:val="001167C4"/>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1">
    <w:name w:val="Столбцы таблицы 413"/>
    <w:basedOn w:val="af5"/>
    <w:next w:val="4c"/>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32">
    <w:name w:val="Столбцы таблицы 513"/>
    <w:basedOn w:val="af5"/>
    <w:next w:val="5b"/>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1">
    <w:name w:val="Таблица-список 113"/>
    <w:basedOn w:val="af5"/>
    <w:next w:val="-1"/>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3">
    <w:name w:val="Столбцы таблицы 213"/>
    <w:basedOn w:val="af5"/>
    <w:next w:val="2f5"/>
    <w:rsid w:val="001167C4"/>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Таблица-список 213"/>
    <w:basedOn w:val="af5"/>
    <w:next w:val="-2"/>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f6">
    <w:name w:val="Современная таблица13"/>
    <w:basedOn w:val="af5"/>
    <w:next w:val="afffffb"/>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31">
    <w:name w:val="Средний список 11113"/>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Impact" w:eastAsia="Times New Roman" w:hAnsi="Impac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
    <w:name w:val="Средний список 1 - Акцент 1113"/>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Impact" w:eastAsia="Times New Roman" w:hAnsi="Impac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34">
    <w:name w:val="Простая таблица 213"/>
    <w:basedOn w:val="af5"/>
    <w:next w:val="2f6"/>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f7">
    <w:name w:val="Стандартная таблица13"/>
    <w:basedOn w:val="af5"/>
    <w:next w:val="afffffc"/>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36">
    <w:name w:val="Классическая таблица 113"/>
    <w:basedOn w:val="af5"/>
    <w:next w:val="1ff2"/>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7">
    <w:name w:val="Простая таблица 113"/>
    <w:basedOn w:val="af5"/>
    <w:next w:val="1ff3"/>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5">
    <w:name w:val="Изящная таблица 213"/>
    <w:basedOn w:val="af5"/>
    <w:next w:val="2f7"/>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2">
    <w:name w:val="Веб-таблица 113"/>
    <w:basedOn w:val="af5"/>
    <w:next w:val="-10"/>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30">
    <w:name w:val="Веб-таблица 213"/>
    <w:basedOn w:val="af5"/>
    <w:next w:val="-20"/>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5">
    <w:name w:val="Веб-таблица 315"/>
    <w:basedOn w:val="af5"/>
    <w:next w:val="-3"/>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3f8">
    <w:name w:val="Изысканная таблица13"/>
    <w:basedOn w:val="af5"/>
    <w:next w:val="afffffe"/>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38">
    <w:name w:val="Изящная таблица 113"/>
    <w:basedOn w:val="af5"/>
    <w:next w:val="1ff4"/>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6">
    <w:name w:val="Классическая таблица 213"/>
    <w:basedOn w:val="af5"/>
    <w:next w:val="2f8"/>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3">
    <w:name w:val="Сетка таблицы116"/>
    <w:basedOn w:val="af5"/>
    <w:next w:val="aff8"/>
    <w:uiPriority w:val="59"/>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Сетка таблицы214"/>
    <w:basedOn w:val="af5"/>
    <w:next w:val="aff8"/>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1">
    <w:name w:val="Сетка таблицы 813"/>
    <w:basedOn w:val="af5"/>
    <w:next w:val="84"/>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37">
    <w:name w:val="Сетка таблицы 213"/>
    <w:basedOn w:val="af5"/>
    <w:next w:val="2fa"/>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39">
    <w:name w:val="Сетка таблицы 113"/>
    <w:basedOn w:val="af5"/>
    <w:next w:val="1ff5"/>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3">
    <w:name w:val="Простая таблица 313"/>
    <w:basedOn w:val="af5"/>
    <w:next w:val="3f8"/>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8">
    <w:name w:val="Средняя заливка 2 - Акцент 418"/>
    <w:basedOn w:val="af5"/>
    <w:next w:val="af5"/>
    <w:uiPriority w:val="64"/>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270">
    <w:name w:val="Нет списка1127"/>
    <w:next w:val="af6"/>
    <w:uiPriority w:val="99"/>
    <w:semiHidden/>
    <w:unhideWhenUsed/>
    <w:rsid w:val="001167C4"/>
  </w:style>
  <w:style w:type="table" w:customStyle="1" w:styleId="11221">
    <w:name w:val="Светлая заливка1122"/>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2">
    <w:name w:val="Средний список 1 - Акцент 1212"/>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Impact" w:eastAsia="Times New Roman" w:hAnsi="Impac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12">
    <w:name w:val="1 / a / i12"/>
    <w:basedOn w:val="af6"/>
    <w:next w:val="1ai"/>
    <w:rsid w:val="001167C4"/>
  </w:style>
  <w:style w:type="numbering" w:customStyle="1" w:styleId="123">
    <w:name w:val="Статья / Раздел12"/>
    <w:basedOn w:val="af6"/>
    <w:next w:val="aa"/>
    <w:rsid w:val="001167C4"/>
    <w:pPr>
      <w:numPr>
        <w:numId w:val="11"/>
      </w:numPr>
    </w:pPr>
  </w:style>
  <w:style w:type="table" w:customStyle="1" w:styleId="112a">
    <w:name w:val="Объемная таблица 112"/>
    <w:basedOn w:val="af5"/>
    <w:next w:val="1fffff8"/>
    <w:rsid w:val="001167C4"/>
    <w:pPr>
      <w:spacing w:after="0" w:line="240" w:lineRule="auto"/>
      <w:ind w:left="1080"/>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29">
    <w:name w:val="Объемная таблица 212"/>
    <w:basedOn w:val="af5"/>
    <w:next w:val="2ffff2"/>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6">
    <w:name w:val="Объемная таблица 312"/>
    <w:basedOn w:val="af5"/>
    <w:next w:val="3ff7"/>
    <w:rsid w:val="001167C4"/>
    <w:pPr>
      <w:spacing w:after="0" w:line="240" w:lineRule="auto"/>
      <w:ind w:left="1080"/>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7">
    <w:name w:val="Классическая таблица 312"/>
    <w:basedOn w:val="af5"/>
    <w:next w:val="3ff8"/>
    <w:rsid w:val="001167C4"/>
    <w:pPr>
      <w:spacing w:after="0" w:line="240" w:lineRule="auto"/>
      <w:ind w:left="1080"/>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22">
    <w:name w:val="Классическая таблица 412"/>
    <w:basedOn w:val="af5"/>
    <w:next w:val="4f1"/>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b">
    <w:name w:val="Цветная таблица 112"/>
    <w:basedOn w:val="af5"/>
    <w:next w:val="1fffff9"/>
    <w:rsid w:val="001167C4"/>
    <w:pPr>
      <w:spacing w:after="0" w:line="240" w:lineRule="auto"/>
      <w:ind w:left="1080"/>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2a">
    <w:name w:val="Цветная таблица 212"/>
    <w:basedOn w:val="af5"/>
    <w:next w:val="2ffff3"/>
    <w:rsid w:val="001167C4"/>
    <w:pPr>
      <w:spacing w:after="0" w:line="240" w:lineRule="auto"/>
      <w:ind w:left="1080"/>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28">
    <w:name w:val="Цветная таблица 312"/>
    <w:basedOn w:val="af5"/>
    <w:next w:val="3ff9"/>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2c">
    <w:name w:val="Столбцы таблицы 112"/>
    <w:basedOn w:val="af5"/>
    <w:next w:val="1fffffa"/>
    <w:rsid w:val="001167C4"/>
    <w:pPr>
      <w:spacing w:after="0" w:line="240" w:lineRule="auto"/>
      <w:ind w:left="1080"/>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9">
    <w:name w:val="Сетка таблицы 312"/>
    <w:basedOn w:val="af5"/>
    <w:next w:val="3ffa"/>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3">
    <w:name w:val="Сетка таблицы 412"/>
    <w:basedOn w:val="af5"/>
    <w:next w:val="4f8"/>
    <w:rsid w:val="001167C4"/>
    <w:pPr>
      <w:spacing w:after="0" w:line="240" w:lineRule="auto"/>
      <w:ind w:left="1080"/>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22">
    <w:name w:val="Сетка таблицы 612"/>
    <w:basedOn w:val="af5"/>
    <w:next w:val="6b"/>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21">
    <w:name w:val="Сетка таблицы 712"/>
    <w:basedOn w:val="af5"/>
    <w:next w:val="7a"/>
    <w:rsid w:val="001167C4"/>
    <w:pPr>
      <w:spacing w:after="0" w:line="240" w:lineRule="auto"/>
      <w:ind w:left="1080"/>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0">
    <w:name w:val="Таблица-список 312"/>
    <w:basedOn w:val="af5"/>
    <w:next w:val="-30"/>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2">
    <w:name w:val="Таблица-список 412"/>
    <w:basedOn w:val="af5"/>
    <w:next w:val="-40"/>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2">
    <w:name w:val="Таблица-список 512"/>
    <w:basedOn w:val="af5"/>
    <w:next w:val="-5"/>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2">
    <w:name w:val="Таблица-список 612"/>
    <w:basedOn w:val="af5"/>
    <w:next w:val="-6"/>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2">
    <w:name w:val="Таблица-список 712"/>
    <w:basedOn w:val="af5"/>
    <w:next w:val="-7"/>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2">
    <w:name w:val="Таблица-список 812"/>
    <w:basedOn w:val="af5"/>
    <w:next w:val="-8"/>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2fa">
    <w:name w:val="Тема таблицы12"/>
    <w:basedOn w:val="af5"/>
    <w:next w:val="afffffffffffffc"/>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0">
    <w:name w:val="Светлая заливка - Акцент 1112"/>
    <w:basedOn w:val="af5"/>
    <w:uiPriority w:val="60"/>
    <w:rsid w:val="001167C4"/>
    <w:pPr>
      <w:spacing w:after="0" w:line="240" w:lineRule="auto"/>
    </w:pPr>
    <w:rPr>
      <w:rFonts w:ascii="Times New Roman" w:eastAsia="Times New Roman" w:hAnsi="Times New Roman" w:cs="Times New Roman"/>
      <w:color w:val="365F91"/>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38">
    <w:name w:val="Светлая заливка213"/>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0">
    <w:name w:val="Средний список 1212"/>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Impact" w:eastAsia="Times New Roman" w:hAnsi="Impac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2">
    <w:name w:val="Сетка таблицы2512"/>
    <w:basedOn w:val="af5"/>
    <w:next w:val="aff8"/>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Сетка таблицы313"/>
    <w:basedOn w:val="af5"/>
    <w:next w:val="aff8"/>
    <w:uiPriority w:val="5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8">
    <w:name w:val="Заголовок 2 уровень18"/>
    <w:basedOn w:val="af6"/>
    <w:uiPriority w:val="99"/>
    <w:rsid w:val="001167C4"/>
    <w:pPr>
      <w:numPr>
        <w:numId w:val="13"/>
      </w:numPr>
    </w:pPr>
  </w:style>
  <w:style w:type="numbering" w:customStyle="1" w:styleId="318">
    <w:name w:val="Заголовок 3 ур18"/>
    <w:basedOn w:val="af6"/>
    <w:uiPriority w:val="99"/>
    <w:rsid w:val="001167C4"/>
    <w:pPr>
      <w:numPr>
        <w:numId w:val="71"/>
      </w:numPr>
    </w:pPr>
  </w:style>
  <w:style w:type="numbering" w:customStyle="1" w:styleId="1120">
    <w:name w:val="Стиль112"/>
    <w:uiPriority w:val="99"/>
    <w:rsid w:val="001167C4"/>
    <w:pPr>
      <w:numPr>
        <w:numId w:val="7"/>
      </w:numPr>
    </w:pPr>
  </w:style>
  <w:style w:type="table" w:customStyle="1" w:styleId="4124">
    <w:name w:val="Сетка таблицы412"/>
    <w:basedOn w:val="af5"/>
    <w:next w:val="aff8"/>
    <w:uiPriority w:val="3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70">
    <w:name w:val="Нет списка2117"/>
    <w:next w:val="af6"/>
    <w:uiPriority w:val="99"/>
    <w:semiHidden/>
    <w:unhideWhenUsed/>
    <w:rsid w:val="001167C4"/>
  </w:style>
  <w:style w:type="table" w:customStyle="1" w:styleId="5123">
    <w:name w:val="Сетка таблицы512"/>
    <w:basedOn w:val="af5"/>
    <w:next w:val="aff8"/>
    <w:uiPriority w:val="3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92">
    <w:name w:val="3 варианта 7 групп92"/>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12">
    <w:name w:val="3 варианта 7 групп112"/>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12">
    <w:name w:val="3 варианта 7 групп212"/>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12">
    <w:name w:val="3 варианта 7 групп312"/>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12">
    <w:name w:val="3 варианта 7 групп412"/>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12">
    <w:name w:val="3 варианта 7 групп512"/>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12">
    <w:name w:val="3 варианта 7 групп612"/>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12">
    <w:name w:val="3 варианта 7 групп712"/>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12">
    <w:name w:val="3 варианта 7 групп812"/>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character" w:customStyle="1" w:styleId="2Exact1">
    <w:name w:val="Подпись к картинке (2) Exact"/>
    <w:rsid w:val="001167C4"/>
    <w:rPr>
      <w:rFonts w:ascii="Consolas" w:eastAsia="Consolas" w:hAnsi="Consolas" w:cs="Consolas"/>
      <w:b w:val="0"/>
      <w:bCs w:val="0"/>
      <w:i w:val="0"/>
      <w:iCs w:val="0"/>
      <w:smallCaps w:val="0"/>
      <w:strike w:val="0"/>
      <w:sz w:val="15"/>
      <w:szCs w:val="15"/>
      <w:u w:val="none"/>
    </w:rPr>
  </w:style>
  <w:style w:type="character" w:customStyle="1" w:styleId="3Exact">
    <w:name w:val="Подпись к картинке (3) Exact"/>
    <w:link w:val="3fff1"/>
    <w:rsid w:val="001167C4"/>
    <w:rPr>
      <w:rFonts w:ascii="Times New Roman" w:eastAsia="Times New Roman" w:hAnsi="Times New Roman"/>
      <w:sz w:val="19"/>
      <w:szCs w:val="19"/>
      <w:shd w:val="clear" w:color="auto" w:fill="FFFFFF"/>
    </w:rPr>
  </w:style>
  <w:style w:type="paragraph" w:customStyle="1" w:styleId="3fff1">
    <w:name w:val="Подпись к картинке (3)"/>
    <w:basedOn w:val="af3"/>
    <w:link w:val="3Exact"/>
    <w:rsid w:val="001167C4"/>
    <w:pPr>
      <w:widowControl w:val="0"/>
      <w:shd w:val="clear" w:color="auto" w:fill="FFFFFF"/>
      <w:spacing w:line="0" w:lineRule="atLeast"/>
      <w:jc w:val="left"/>
    </w:pPr>
    <w:rPr>
      <w:rFonts w:ascii="Times New Roman" w:eastAsia="Times New Roman" w:hAnsi="Times New Roman"/>
      <w:sz w:val="19"/>
      <w:szCs w:val="19"/>
    </w:rPr>
  </w:style>
  <w:style w:type="character" w:customStyle="1" w:styleId="8Exact">
    <w:name w:val="Основной текст (8) Exact"/>
    <w:rsid w:val="001167C4"/>
    <w:rPr>
      <w:rFonts w:ascii="Consolas" w:eastAsia="Consolas" w:hAnsi="Consolas" w:cs="Consolas"/>
      <w:b w:val="0"/>
      <w:bCs w:val="0"/>
      <w:i w:val="0"/>
      <w:iCs w:val="0"/>
      <w:smallCaps w:val="0"/>
      <w:strike w:val="0"/>
      <w:sz w:val="15"/>
      <w:szCs w:val="15"/>
      <w:u w:val="none"/>
    </w:rPr>
  </w:style>
  <w:style w:type="character" w:customStyle="1" w:styleId="80ptExact">
    <w:name w:val="Основной текст (8) + Курсив;Интервал 0 pt Exact"/>
    <w:rsid w:val="001167C4"/>
    <w:rPr>
      <w:rFonts w:ascii="Consolas" w:eastAsia="Consolas" w:hAnsi="Consolas" w:cs="Consolas"/>
      <w:b w:val="0"/>
      <w:bCs w:val="0"/>
      <w:i/>
      <w:iCs/>
      <w:smallCaps w:val="0"/>
      <w:strike w:val="0"/>
      <w:color w:val="000000"/>
      <w:spacing w:val="-10"/>
      <w:w w:val="100"/>
      <w:position w:val="0"/>
      <w:sz w:val="15"/>
      <w:szCs w:val="15"/>
      <w:u w:val="none"/>
      <w:lang w:val="ru-RU" w:eastAsia="ru-RU" w:bidi="ru-RU"/>
    </w:rPr>
  </w:style>
  <w:style w:type="character" w:customStyle="1" w:styleId="785pt">
    <w:name w:val="Основной текст (7) + 8;5 pt;Полужирный"/>
    <w:rsid w:val="001167C4"/>
    <w:rPr>
      <w:rFonts w:ascii="Trebuchet MS" w:eastAsia="Trebuchet MS" w:hAnsi="Trebuchet MS" w:cs="Trebuchet MS"/>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7TimesNewRoman12pt">
    <w:name w:val="Основной текст (7) + Times New Roman;12 pt"/>
    <w:rsid w:val="001167C4"/>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7Tahoma9pt">
    <w:name w:val="Основной текст (7) + Tahoma;9 pt"/>
    <w:rsid w:val="001167C4"/>
    <w:rPr>
      <w:rFonts w:ascii="Tahoma" w:eastAsia="Tahoma" w:hAnsi="Tahoma" w:cs="Tahoma"/>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9Exact">
    <w:name w:val="Основной текст (9) Exact"/>
    <w:rsid w:val="001167C4"/>
    <w:rPr>
      <w:rFonts w:ascii="Times New Roman" w:eastAsia="Times New Roman" w:hAnsi="Times New Roman" w:cs="Times New Roman"/>
      <w:b w:val="0"/>
      <w:bCs w:val="0"/>
      <w:i/>
      <w:iCs/>
      <w:smallCaps w:val="0"/>
      <w:strike w:val="0"/>
      <w:u w:val="none"/>
    </w:rPr>
  </w:style>
  <w:style w:type="character" w:customStyle="1" w:styleId="10Exact">
    <w:name w:val="Основной текст (10) Exact"/>
    <w:rsid w:val="001167C4"/>
    <w:rPr>
      <w:rFonts w:ascii="Times New Roman" w:eastAsia="Times New Roman" w:hAnsi="Times New Roman" w:cs="Times New Roman"/>
      <w:b w:val="0"/>
      <w:bCs w:val="0"/>
      <w:i/>
      <w:iCs/>
      <w:smallCaps w:val="0"/>
      <w:strike w:val="0"/>
      <w:sz w:val="15"/>
      <w:szCs w:val="15"/>
      <w:u w:val="none"/>
    </w:rPr>
  </w:style>
  <w:style w:type="character" w:customStyle="1" w:styleId="295pt0">
    <w:name w:val="Основной текст (2) + 9;5 pt;Курсив"/>
    <w:rsid w:val="001167C4"/>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en-US" w:eastAsia="en-US" w:bidi="en-US"/>
    </w:rPr>
  </w:style>
  <w:style w:type="character" w:customStyle="1" w:styleId="295pt-1pt">
    <w:name w:val="Основной текст (2) + 9;5 pt;Курсив;Интервал -1 pt"/>
    <w:rsid w:val="001167C4"/>
    <w:rPr>
      <w:rFonts w:ascii="Times New Roman" w:eastAsia="Times New Roman" w:hAnsi="Times New Roman" w:cs="Times New Roman"/>
      <w:b w:val="0"/>
      <w:bCs w:val="0"/>
      <w:i/>
      <w:iCs/>
      <w:smallCaps w:val="0"/>
      <w:strike w:val="0"/>
      <w:color w:val="000000"/>
      <w:spacing w:val="-30"/>
      <w:w w:val="100"/>
      <w:position w:val="0"/>
      <w:sz w:val="19"/>
      <w:szCs w:val="19"/>
      <w:u w:val="none"/>
      <w:shd w:val="clear" w:color="auto" w:fill="FFFFFF"/>
      <w:lang w:val="en-US" w:eastAsia="en-US" w:bidi="en-US"/>
    </w:rPr>
  </w:style>
  <w:style w:type="character" w:customStyle="1" w:styleId="23ptExact">
    <w:name w:val="Основной текст (2) + Интервал 3 pt Exact"/>
    <w:rsid w:val="001167C4"/>
    <w:rPr>
      <w:rFonts w:ascii="Times New Roman" w:eastAsia="Times New Roman" w:hAnsi="Times New Roman" w:cs="Times New Roman"/>
      <w:b w:val="0"/>
      <w:bCs w:val="0"/>
      <w:i w:val="0"/>
      <w:iCs w:val="0"/>
      <w:smallCaps w:val="0"/>
      <w:strike w:val="0"/>
      <w:color w:val="000000"/>
      <w:spacing w:val="60"/>
      <w:w w:val="100"/>
      <w:position w:val="0"/>
      <w:sz w:val="24"/>
      <w:szCs w:val="24"/>
      <w:u w:val="none"/>
      <w:shd w:val="clear" w:color="auto" w:fill="FFFFFF"/>
      <w:lang w:val="ru-RU" w:eastAsia="ru-RU" w:bidi="ru-RU"/>
    </w:rPr>
  </w:style>
  <w:style w:type="character" w:customStyle="1" w:styleId="11Exact">
    <w:name w:val="Основной текст (11) Exact"/>
    <w:rsid w:val="001167C4"/>
    <w:rPr>
      <w:rFonts w:ascii="Tahoma" w:eastAsia="Tahoma" w:hAnsi="Tahoma" w:cs="Tahoma"/>
      <w:b w:val="0"/>
      <w:bCs w:val="0"/>
      <w:i w:val="0"/>
      <w:iCs w:val="0"/>
      <w:smallCaps w:val="0"/>
      <w:strike w:val="0"/>
      <w:sz w:val="24"/>
      <w:szCs w:val="24"/>
      <w:u w:val="none"/>
    </w:rPr>
  </w:style>
  <w:style w:type="character" w:customStyle="1" w:styleId="12Exact">
    <w:name w:val="Основной текст (12) Exact"/>
    <w:rsid w:val="001167C4"/>
    <w:rPr>
      <w:rFonts w:ascii="Trebuchet MS" w:eastAsia="Trebuchet MS" w:hAnsi="Trebuchet MS" w:cs="Trebuchet MS"/>
      <w:b w:val="0"/>
      <w:bCs w:val="0"/>
      <w:i w:val="0"/>
      <w:iCs w:val="0"/>
      <w:smallCaps w:val="0"/>
      <w:strike w:val="0"/>
      <w:sz w:val="18"/>
      <w:szCs w:val="18"/>
      <w:u w:val="none"/>
    </w:rPr>
  </w:style>
  <w:style w:type="character" w:customStyle="1" w:styleId="23pt">
    <w:name w:val="Основной текст (2) + Интервал 3 pt"/>
    <w:rsid w:val="001167C4"/>
    <w:rPr>
      <w:rFonts w:ascii="Times New Roman" w:eastAsia="Times New Roman" w:hAnsi="Times New Roman" w:cs="Times New Roman"/>
      <w:b/>
      <w:bCs/>
      <w:i w:val="0"/>
      <w:iCs w:val="0"/>
      <w:smallCaps w:val="0"/>
      <w:strike w:val="0"/>
      <w:color w:val="000000"/>
      <w:spacing w:val="60"/>
      <w:w w:val="100"/>
      <w:position w:val="0"/>
      <w:sz w:val="24"/>
      <w:szCs w:val="24"/>
      <w:u w:val="none"/>
      <w:shd w:val="clear" w:color="auto" w:fill="FFFFFF"/>
      <w:lang w:val="ru-RU" w:eastAsia="ru-RU" w:bidi="ru-RU"/>
    </w:rPr>
  </w:style>
  <w:style w:type="character" w:customStyle="1" w:styleId="2Arial5pt0pt">
    <w:name w:val="Основной текст (2) + Arial;5 pt;Интервал 0 pt"/>
    <w:rsid w:val="001167C4"/>
    <w:rPr>
      <w:rFonts w:ascii="Arial" w:eastAsia="Arial" w:hAnsi="Arial" w:cs="Arial"/>
      <w:b/>
      <w:bCs/>
      <w:i w:val="0"/>
      <w:iCs w:val="0"/>
      <w:smallCaps w:val="0"/>
      <w:strike w:val="0"/>
      <w:color w:val="000000"/>
      <w:spacing w:val="-10"/>
      <w:w w:val="100"/>
      <w:position w:val="0"/>
      <w:sz w:val="10"/>
      <w:szCs w:val="10"/>
      <w:u w:val="none"/>
      <w:shd w:val="clear" w:color="auto" w:fill="FFFFFF"/>
      <w:lang w:val="ru-RU" w:eastAsia="ru-RU" w:bidi="ru-RU"/>
    </w:rPr>
  </w:style>
  <w:style w:type="character" w:customStyle="1" w:styleId="2Consolas55pt-1pt">
    <w:name w:val="Основной текст (2) + Consolas;5;5 pt;Курсив;Интервал -1 pt"/>
    <w:rsid w:val="001167C4"/>
    <w:rPr>
      <w:rFonts w:ascii="Consolas" w:eastAsia="Consolas" w:hAnsi="Consolas" w:cs="Consolas"/>
      <w:b/>
      <w:bCs/>
      <w:i/>
      <w:iCs/>
      <w:smallCaps w:val="0"/>
      <w:strike w:val="0"/>
      <w:color w:val="000000"/>
      <w:spacing w:val="-20"/>
      <w:w w:val="100"/>
      <w:position w:val="0"/>
      <w:sz w:val="11"/>
      <w:szCs w:val="11"/>
      <w:u w:val="none"/>
      <w:shd w:val="clear" w:color="auto" w:fill="FFFFFF"/>
      <w:lang w:val="ru-RU" w:eastAsia="ru-RU" w:bidi="ru-RU"/>
    </w:rPr>
  </w:style>
  <w:style w:type="character" w:customStyle="1" w:styleId="2Exact2">
    <w:name w:val="Подпись к таблице (2) Exact"/>
    <w:rsid w:val="001167C4"/>
    <w:rPr>
      <w:rFonts w:ascii="Times New Roman" w:eastAsia="Times New Roman" w:hAnsi="Times New Roman" w:cs="Times New Roman"/>
      <w:b/>
      <w:bCs/>
      <w:i w:val="0"/>
      <w:iCs w:val="0"/>
      <w:smallCaps w:val="0"/>
      <w:strike w:val="0"/>
      <w:u w:val="none"/>
    </w:rPr>
  </w:style>
  <w:style w:type="character" w:customStyle="1" w:styleId="7Exact">
    <w:name w:val="Основной текст (7) Exact"/>
    <w:rsid w:val="001167C4"/>
    <w:rPr>
      <w:rFonts w:ascii="Trebuchet MS" w:eastAsia="Trebuchet MS" w:hAnsi="Trebuchet MS" w:cs="Trebuchet MS"/>
      <w:b w:val="0"/>
      <w:bCs w:val="0"/>
      <w:i w:val="0"/>
      <w:iCs w:val="0"/>
      <w:smallCaps w:val="0"/>
      <w:strike w:val="0"/>
      <w:sz w:val="16"/>
      <w:szCs w:val="16"/>
      <w:u w:val="none"/>
    </w:rPr>
  </w:style>
  <w:style w:type="character" w:customStyle="1" w:styleId="7-1ptExact">
    <w:name w:val="Основной текст (7) + Интервал -1 pt Exact"/>
    <w:rsid w:val="001167C4"/>
    <w:rPr>
      <w:rFonts w:ascii="Trebuchet MS" w:eastAsia="Trebuchet MS" w:hAnsi="Trebuchet MS" w:cs="Trebuchet MS"/>
      <w:b/>
      <w:bCs/>
      <w:i w:val="0"/>
      <w:iCs w:val="0"/>
      <w:smallCaps w:val="0"/>
      <w:strike w:val="0"/>
      <w:color w:val="000000"/>
      <w:spacing w:val="-20"/>
      <w:w w:val="100"/>
      <w:position w:val="0"/>
      <w:sz w:val="16"/>
      <w:szCs w:val="16"/>
      <w:u w:val="none"/>
      <w:shd w:val="clear" w:color="auto" w:fill="FFFFFF"/>
      <w:lang w:val="ru-RU" w:eastAsia="ru-RU" w:bidi="ru-RU"/>
    </w:rPr>
  </w:style>
  <w:style w:type="character" w:customStyle="1" w:styleId="13Exact">
    <w:name w:val="Основной текст (13) Exact"/>
    <w:rsid w:val="001167C4"/>
    <w:rPr>
      <w:rFonts w:ascii="Times New Roman" w:eastAsia="Times New Roman" w:hAnsi="Times New Roman" w:cs="Times New Roman"/>
      <w:b w:val="0"/>
      <w:bCs w:val="0"/>
      <w:i w:val="0"/>
      <w:iCs w:val="0"/>
      <w:smallCaps w:val="0"/>
      <w:strike w:val="0"/>
      <w:sz w:val="18"/>
      <w:szCs w:val="18"/>
      <w:u w:val="none"/>
    </w:rPr>
  </w:style>
  <w:style w:type="character" w:customStyle="1" w:styleId="4Exact0">
    <w:name w:val="Подпись к картинке (4) Exact"/>
    <w:link w:val="4fd"/>
    <w:rsid w:val="001167C4"/>
    <w:rPr>
      <w:rFonts w:ascii="Times New Roman" w:eastAsia="Times New Roman" w:hAnsi="Times New Roman"/>
      <w:sz w:val="18"/>
      <w:szCs w:val="18"/>
      <w:shd w:val="clear" w:color="auto" w:fill="FFFFFF"/>
    </w:rPr>
  </w:style>
  <w:style w:type="paragraph" w:customStyle="1" w:styleId="4fd">
    <w:name w:val="Подпись к картинке (4)"/>
    <w:basedOn w:val="af3"/>
    <w:link w:val="4Exact0"/>
    <w:rsid w:val="001167C4"/>
    <w:pPr>
      <w:widowControl w:val="0"/>
      <w:shd w:val="clear" w:color="auto" w:fill="FFFFFF"/>
      <w:spacing w:line="0" w:lineRule="atLeast"/>
      <w:jc w:val="left"/>
    </w:pPr>
    <w:rPr>
      <w:rFonts w:ascii="Times New Roman" w:eastAsia="Times New Roman" w:hAnsi="Times New Roman"/>
      <w:sz w:val="18"/>
      <w:szCs w:val="18"/>
    </w:rPr>
  </w:style>
  <w:style w:type="character" w:customStyle="1" w:styleId="5Exact0">
    <w:name w:val="Подпись к картинке (5) Exact"/>
    <w:link w:val="5f3"/>
    <w:rsid w:val="001167C4"/>
    <w:rPr>
      <w:rFonts w:ascii="Times New Roman" w:eastAsia="Times New Roman" w:hAnsi="Times New Roman"/>
      <w:b/>
      <w:bCs/>
      <w:i/>
      <w:iCs/>
      <w:shd w:val="clear" w:color="auto" w:fill="FFFFFF"/>
    </w:rPr>
  </w:style>
  <w:style w:type="paragraph" w:customStyle="1" w:styleId="5f3">
    <w:name w:val="Подпись к картинке (5)"/>
    <w:basedOn w:val="af3"/>
    <w:link w:val="5Exact0"/>
    <w:rsid w:val="001167C4"/>
    <w:pPr>
      <w:widowControl w:val="0"/>
      <w:shd w:val="clear" w:color="auto" w:fill="FFFFFF"/>
      <w:spacing w:line="0" w:lineRule="atLeast"/>
      <w:jc w:val="left"/>
    </w:pPr>
    <w:rPr>
      <w:rFonts w:ascii="Times New Roman" w:eastAsia="Times New Roman" w:hAnsi="Times New Roman"/>
      <w:b/>
      <w:bCs/>
      <w:i/>
      <w:iCs/>
    </w:rPr>
  </w:style>
  <w:style w:type="character" w:customStyle="1" w:styleId="51ptExact">
    <w:name w:val="Подпись к картинке (5) + Интервал 1 pt Exact"/>
    <w:rsid w:val="001167C4"/>
    <w:rPr>
      <w:rFonts w:ascii="Times New Roman" w:eastAsia="Times New Roman" w:hAnsi="Times New Roman"/>
      <w:b w:val="0"/>
      <w:bCs w:val="0"/>
      <w:i w:val="0"/>
      <w:iCs w:val="0"/>
      <w:color w:val="000000"/>
      <w:spacing w:val="30"/>
      <w:w w:val="100"/>
      <w:position w:val="0"/>
      <w:sz w:val="24"/>
      <w:szCs w:val="24"/>
      <w:shd w:val="clear" w:color="auto" w:fill="FFFFFF"/>
    </w:rPr>
  </w:style>
  <w:style w:type="character" w:customStyle="1" w:styleId="6Exact1">
    <w:name w:val="Подпись к картинке (6) Exact"/>
    <w:link w:val="6d"/>
    <w:rsid w:val="001167C4"/>
    <w:rPr>
      <w:rFonts w:ascii="Times New Roman" w:eastAsia="Times New Roman" w:hAnsi="Times New Roman"/>
      <w:b/>
      <w:bCs/>
      <w:i/>
      <w:iCs/>
      <w:sz w:val="19"/>
      <w:szCs w:val="19"/>
      <w:shd w:val="clear" w:color="auto" w:fill="FFFFFF"/>
    </w:rPr>
  </w:style>
  <w:style w:type="paragraph" w:customStyle="1" w:styleId="6d">
    <w:name w:val="Подпись к картинке (6)"/>
    <w:basedOn w:val="af3"/>
    <w:link w:val="6Exact1"/>
    <w:rsid w:val="001167C4"/>
    <w:pPr>
      <w:widowControl w:val="0"/>
      <w:shd w:val="clear" w:color="auto" w:fill="FFFFFF"/>
      <w:spacing w:line="0" w:lineRule="atLeast"/>
      <w:jc w:val="left"/>
    </w:pPr>
    <w:rPr>
      <w:rFonts w:ascii="Times New Roman" w:eastAsia="Times New Roman" w:hAnsi="Times New Roman"/>
      <w:b/>
      <w:bCs/>
      <w:i/>
      <w:iCs/>
      <w:sz w:val="19"/>
      <w:szCs w:val="19"/>
    </w:rPr>
  </w:style>
  <w:style w:type="character" w:customStyle="1" w:styleId="6Exact2">
    <w:name w:val="Подпись к картинке (6) + Не курсив Exact"/>
    <w:rsid w:val="001167C4"/>
    <w:rPr>
      <w:rFonts w:ascii="Times New Roman" w:eastAsia="Times New Roman" w:hAnsi="Times New Roman"/>
      <w:b w:val="0"/>
      <w:bCs w:val="0"/>
      <w:i w:val="0"/>
      <w:iCs w:val="0"/>
      <w:color w:val="000000"/>
      <w:spacing w:val="0"/>
      <w:w w:val="100"/>
      <w:position w:val="0"/>
      <w:sz w:val="19"/>
      <w:szCs w:val="19"/>
      <w:shd w:val="clear" w:color="auto" w:fill="FFFFFF"/>
      <w:lang w:val="ru-RU" w:eastAsia="ru-RU" w:bidi="ru-RU"/>
    </w:rPr>
  </w:style>
  <w:style w:type="character" w:customStyle="1" w:styleId="7Exact0">
    <w:name w:val="Подпись к картинке (7) Exact"/>
    <w:link w:val="7b"/>
    <w:rsid w:val="001167C4"/>
    <w:rPr>
      <w:rFonts w:ascii="Times New Roman" w:eastAsia="Times New Roman" w:hAnsi="Times New Roman"/>
      <w:i/>
      <w:iCs/>
      <w:shd w:val="clear" w:color="auto" w:fill="FFFFFF"/>
    </w:rPr>
  </w:style>
  <w:style w:type="paragraph" w:customStyle="1" w:styleId="7b">
    <w:name w:val="Подпись к картинке (7)"/>
    <w:basedOn w:val="af3"/>
    <w:link w:val="7Exact0"/>
    <w:rsid w:val="001167C4"/>
    <w:pPr>
      <w:widowControl w:val="0"/>
      <w:shd w:val="clear" w:color="auto" w:fill="FFFFFF"/>
      <w:spacing w:line="0" w:lineRule="atLeast"/>
      <w:jc w:val="left"/>
    </w:pPr>
    <w:rPr>
      <w:rFonts w:ascii="Times New Roman" w:eastAsia="Times New Roman" w:hAnsi="Times New Roman"/>
      <w:i/>
      <w:iCs/>
    </w:rPr>
  </w:style>
  <w:style w:type="character" w:customStyle="1" w:styleId="14Exact">
    <w:name w:val="Основной текст (14) Exact"/>
    <w:rsid w:val="001167C4"/>
    <w:rPr>
      <w:rFonts w:ascii="Times New Roman" w:eastAsia="Times New Roman" w:hAnsi="Times New Roman" w:cs="Times New Roman"/>
      <w:b w:val="0"/>
      <w:bCs w:val="0"/>
      <w:i w:val="0"/>
      <w:iCs w:val="0"/>
      <w:smallCaps w:val="0"/>
      <w:strike w:val="0"/>
      <w:sz w:val="28"/>
      <w:szCs w:val="28"/>
      <w:u w:val="none"/>
      <w:lang w:val="en-US" w:eastAsia="en-US" w:bidi="en-US"/>
    </w:rPr>
  </w:style>
  <w:style w:type="character" w:customStyle="1" w:styleId="15Exact">
    <w:name w:val="Основной текст (15) Exact"/>
    <w:link w:val="154"/>
    <w:uiPriority w:val="99"/>
    <w:rsid w:val="001167C4"/>
    <w:rPr>
      <w:rFonts w:ascii="Times New Roman" w:eastAsia="Times New Roman" w:hAnsi="Times New Roman" w:cs="Times New Roman"/>
      <w:sz w:val="18"/>
      <w:szCs w:val="18"/>
      <w:shd w:val="clear" w:color="auto" w:fill="FFFFFF"/>
      <w:lang w:val="en-US"/>
    </w:rPr>
  </w:style>
  <w:style w:type="character" w:customStyle="1" w:styleId="16Exact">
    <w:name w:val="Основной текст (16) Exact"/>
    <w:rsid w:val="001167C4"/>
    <w:rPr>
      <w:rFonts w:ascii="Palatino Linotype" w:eastAsia="Palatino Linotype" w:hAnsi="Palatino Linotype" w:cs="Palatino Linotype"/>
      <w:b w:val="0"/>
      <w:bCs w:val="0"/>
      <w:i/>
      <w:iCs/>
      <w:smallCaps w:val="0"/>
      <w:strike w:val="0"/>
      <w:sz w:val="11"/>
      <w:szCs w:val="11"/>
      <w:u w:val="none"/>
    </w:rPr>
  </w:style>
  <w:style w:type="character" w:customStyle="1" w:styleId="17Exact">
    <w:name w:val="Основной текст (17) Exact"/>
    <w:rsid w:val="001167C4"/>
    <w:rPr>
      <w:rFonts w:ascii="Arial" w:eastAsia="Arial" w:hAnsi="Arial" w:cs="Arial"/>
      <w:b w:val="0"/>
      <w:bCs w:val="0"/>
      <w:i w:val="0"/>
      <w:iCs w:val="0"/>
      <w:smallCaps w:val="0"/>
      <w:strike w:val="0"/>
      <w:spacing w:val="-10"/>
      <w:sz w:val="10"/>
      <w:szCs w:val="10"/>
      <w:u w:val="none"/>
      <w:lang w:val="en-US" w:eastAsia="en-US" w:bidi="en-US"/>
    </w:rPr>
  </w:style>
  <w:style w:type="character" w:customStyle="1" w:styleId="19Exact">
    <w:name w:val="Основной текст (19) Exact"/>
    <w:rsid w:val="001167C4"/>
    <w:rPr>
      <w:rFonts w:ascii="Trebuchet MS" w:eastAsia="Trebuchet MS" w:hAnsi="Trebuchet MS" w:cs="Trebuchet MS"/>
      <w:b w:val="0"/>
      <w:bCs w:val="0"/>
      <w:i/>
      <w:iCs/>
      <w:smallCaps w:val="0"/>
      <w:strike w:val="0"/>
      <w:spacing w:val="-20"/>
      <w:sz w:val="26"/>
      <w:szCs w:val="26"/>
      <w:u w:val="none"/>
      <w:lang w:val="en-US" w:eastAsia="en-US" w:bidi="en-US"/>
    </w:rPr>
  </w:style>
  <w:style w:type="character" w:customStyle="1" w:styleId="9Exact0">
    <w:name w:val="Основной текст (9) + Не курсив Exact"/>
    <w:rsid w:val="001167C4"/>
    <w:rPr>
      <w:rFonts w:ascii="Times New Roman" w:eastAsia="Times New Roman" w:hAnsi="Times New Roman" w:cs="Times New Roman"/>
      <w:b w:val="0"/>
      <w:bCs w:val="0"/>
      <w:i/>
      <w:iCs/>
      <w:smallCaps w:val="0"/>
      <w:strike w:val="0"/>
      <w:sz w:val="18"/>
      <w:szCs w:val="18"/>
      <w:u w:val="none"/>
      <w:shd w:val="clear" w:color="auto" w:fill="FFFFFF"/>
    </w:rPr>
  </w:style>
  <w:style w:type="character" w:customStyle="1" w:styleId="20Exact">
    <w:name w:val="Основной текст (20) Exact"/>
    <w:rsid w:val="001167C4"/>
    <w:rPr>
      <w:rFonts w:ascii="Times New Roman" w:eastAsia="Times New Roman" w:hAnsi="Times New Roman" w:cs="Times New Roman"/>
      <w:b w:val="0"/>
      <w:bCs w:val="0"/>
      <w:i w:val="0"/>
      <w:iCs w:val="0"/>
      <w:smallCaps w:val="0"/>
      <w:strike w:val="0"/>
      <w:sz w:val="19"/>
      <w:szCs w:val="19"/>
      <w:u w:val="none"/>
    </w:rPr>
  </w:style>
  <w:style w:type="character" w:customStyle="1" w:styleId="4Exact1">
    <w:name w:val="Заголовок №4 Exact"/>
    <w:rsid w:val="001167C4"/>
    <w:rPr>
      <w:rFonts w:ascii="Times New Roman" w:eastAsia="Times New Roman" w:hAnsi="Times New Roman" w:cs="Times New Roman"/>
      <w:b w:val="0"/>
      <w:bCs w:val="0"/>
      <w:i w:val="0"/>
      <w:iCs w:val="0"/>
      <w:smallCaps w:val="0"/>
      <w:strike w:val="0"/>
      <w:sz w:val="28"/>
      <w:szCs w:val="28"/>
      <w:u w:val="none"/>
      <w:lang w:val="en-US" w:eastAsia="en-US" w:bidi="en-US"/>
    </w:rPr>
  </w:style>
  <w:style w:type="character" w:customStyle="1" w:styleId="21Exact">
    <w:name w:val="Основной текст (21) Exact"/>
    <w:rsid w:val="001167C4"/>
    <w:rPr>
      <w:rFonts w:ascii="Courier New" w:eastAsia="Courier New" w:hAnsi="Courier New" w:cs="Courier New"/>
      <w:b w:val="0"/>
      <w:bCs w:val="0"/>
      <w:i w:val="0"/>
      <w:iCs w:val="0"/>
      <w:smallCaps w:val="0"/>
      <w:strike w:val="0"/>
      <w:sz w:val="21"/>
      <w:szCs w:val="21"/>
      <w:u w:val="none"/>
    </w:rPr>
  </w:style>
  <w:style w:type="character" w:customStyle="1" w:styleId="5f4">
    <w:name w:val="Заголовок №5_"/>
    <w:rsid w:val="001167C4"/>
    <w:rPr>
      <w:rFonts w:ascii="Times New Roman" w:eastAsia="Times New Roman" w:hAnsi="Times New Roman" w:cs="Times New Roman"/>
      <w:b/>
      <w:bCs/>
      <w:i w:val="0"/>
      <w:iCs w:val="0"/>
      <w:smallCaps w:val="0"/>
      <w:strike w:val="0"/>
      <w:u w:val="none"/>
    </w:rPr>
  </w:style>
  <w:style w:type="character" w:customStyle="1" w:styleId="22Exact">
    <w:name w:val="Основной текст (22) Exact"/>
    <w:rsid w:val="001167C4"/>
    <w:rPr>
      <w:rFonts w:ascii="Trebuchet MS" w:eastAsia="Trebuchet MS" w:hAnsi="Trebuchet MS" w:cs="Trebuchet MS"/>
      <w:b/>
      <w:bCs/>
      <w:i w:val="0"/>
      <w:iCs w:val="0"/>
      <w:smallCaps w:val="0"/>
      <w:strike w:val="0"/>
      <w:sz w:val="17"/>
      <w:szCs w:val="17"/>
      <w:u w:val="none"/>
    </w:rPr>
  </w:style>
  <w:style w:type="character" w:customStyle="1" w:styleId="23Exact">
    <w:name w:val="Основной текст (23) Exact"/>
    <w:rsid w:val="001167C4"/>
    <w:rPr>
      <w:rFonts w:ascii="Times New Roman" w:eastAsia="Times New Roman" w:hAnsi="Times New Roman" w:cs="Times New Roman"/>
      <w:b w:val="0"/>
      <w:bCs w:val="0"/>
      <w:i w:val="0"/>
      <w:iCs w:val="0"/>
      <w:smallCaps w:val="0"/>
      <w:strike w:val="0"/>
      <w:sz w:val="18"/>
      <w:szCs w:val="18"/>
      <w:u w:val="none"/>
    </w:rPr>
  </w:style>
  <w:style w:type="character" w:customStyle="1" w:styleId="6Exact3">
    <w:name w:val="Основной текст (6) + Курсив Exact"/>
    <w:rsid w:val="001167C4"/>
    <w:rPr>
      <w:rFonts w:ascii="Times New Roman" w:eastAsia="Times New Roman" w:hAnsi="Times New Roman" w:cs="Times New Roman"/>
      <w:b/>
      <w:bCs/>
      <w:i/>
      <w:iCs/>
      <w:smallCaps w:val="0"/>
      <w:strike w:val="0"/>
      <w:color w:val="000000"/>
      <w:spacing w:val="0"/>
      <w:w w:val="100"/>
      <w:position w:val="0"/>
      <w:sz w:val="19"/>
      <w:szCs w:val="19"/>
      <w:u w:val="single"/>
      <w:shd w:val="clear" w:color="auto" w:fill="FFFFFF"/>
      <w:lang w:val="ru-RU" w:eastAsia="ru-RU" w:bidi="ru-RU"/>
    </w:rPr>
  </w:style>
  <w:style w:type="character" w:customStyle="1" w:styleId="214pt">
    <w:name w:val="Основной текст (2) + 14 pt"/>
    <w:rsid w:val="001167C4"/>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4Exact2">
    <w:name w:val="Подпись к таблице (4) Exact"/>
    <w:rsid w:val="001167C4"/>
    <w:rPr>
      <w:rFonts w:ascii="Times New Roman" w:eastAsia="Times New Roman" w:hAnsi="Times New Roman" w:cs="Times New Roman"/>
      <w:b w:val="0"/>
      <w:bCs w:val="0"/>
      <w:i/>
      <w:iCs/>
      <w:smallCaps w:val="0"/>
      <w:strike w:val="0"/>
      <w:u w:val="none"/>
    </w:rPr>
  </w:style>
  <w:style w:type="character" w:customStyle="1" w:styleId="4Exact3">
    <w:name w:val="Подпись к таблице (4) + Не курсив Exact"/>
    <w:rsid w:val="001167C4"/>
    <w:rPr>
      <w:rFonts w:ascii="Times New Roman" w:eastAsia="Times New Roman" w:hAnsi="Times New Roman" w:cs="Times New Roman"/>
      <w:b w:val="0"/>
      <w:bCs w:val="0"/>
      <w:i/>
      <w:iCs/>
      <w:smallCaps w:val="0"/>
      <w:strike w:val="0"/>
      <w:u w:val="none"/>
      <w:shd w:val="clear" w:color="auto" w:fill="FFFFFF"/>
    </w:rPr>
  </w:style>
  <w:style w:type="character" w:customStyle="1" w:styleId="24Exact">
    <w:name w:val="Основной текст (24) Exact"/>
    <w:rsid w:val="001167C4"/>
    <w:rPr>
      <w:rFonts w:ascii="Consolas" w:eastAsia="Consolas" w:hAnsi="Consolas" w:cs="Consolas"/>
      <w:b w:val="0"/>
      <w:bCs w:val="0"/>
      <w:i w:val="0"/>
      <w:iCs w:val="0"/>
      <w:smallCaps w:val="0"/>
      <w:strike w:val="0"/>
      <w:sz w:val="21"/>
      <w:szCs w:val="21"/>
      <w:u w:val="none"/>
      <w:lang w:val="en-US" w:eastAsia="en-US" w:bidi="en-US"/>
    </w:rPr>
  </w:style>
  <w:style w:type="character" w:customStyle="1" w:styleId="5Exact1">
    <w:name w:val="Заголовок №5 Exact"/>
    <w:rsid w:val="001167C4"/>
    <w:rPr>
      <w:rFonts w:ascii="Times New Roman" w:eastAsia="Times New Roman" w:hAnsi="Times New Roman" w:cs="Times New Roman"/>
      <w:b/>
      <w:bCs/>
      <w:i w:val="0"/>
      <w:iCs w:val="0"/>
      <w:smallCaps w:val="0"/>
      <w:strike w:val="0"/>
      <w:u w:val="none"/>
    </w:rPr>
  </w:style>
  <w:style w:type="character" w:customStyle="1" w:styleId="295pt1">
    <w:name w:val="Основной текст (2) + 9;5 pt;Полужирный;Курсив"/>
    <w:rsid w:val="001167C4"/>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eastAsia="ru-RU" w:bidi="ru-RU"/>
    </w:rPr>
  </w:style>
  <w:style w:type="character" w:customStyle="1" w:styleId="285pt1pt">
    <w:name w:val="Основной текст (2) + 8;5 pt;Интервал 1 pt"/>
    <w:rsid w:val="001167C4"/>
    <w:rPr>
      <w:rFonts w:ascii="Times New Roman" w:eastAsia="Times New Roman" w:hAnsi="Times New Roman" w:cs="Times New Roman"/>
      <w:b/>
      <w:bCs/>
      <w:i w:val="0"/>
      <w:iCs w:val="0"/>
      <w:smallCaps w:val="0"/>
      <w:strike w:val="0"/>
      <w:color w:val="000000"/>
      <w:spacing w:val="20"/>
      <w:w w:val="100"/>
      <w:position w:val="0"/>
      <w:sz w:val="17"/>
      <w:szCs w:val="17"/>
      <w:u w:val="none"/>
      <w:shd w:val="clear" w:color="auto" w:fill="FFFFFF"/>
      <w:lang w:val="ru-RU" w:eastAsia="ru-RU" w:bidi="ru-RU"/>
    </w:rPr>
  </w:style>
  <w:style w:type="character" w:customStyle="1" w:styleId="295pt2">
    <w:name w:val="Основной текст (2) + 9;5 pt;Полужирный"/>
    <w:rsid w:val="001167C4"/>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85pt">
    <w:name w:val="Основной текст (2) + 8;5 pt"/>
    <w:rsid w:val="001167C4"/>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6Exact4">
    <w:name w:val="Подпись к таблице (6) Exact"/>
    <w:link w:val="6e"/>
    <w:rsid w:val="001167C4"/>
    <w:rPr>
      <w:rFonts w:ascii="Times New Roman" w:eastAsia="Times New Roman" w:hAnsi="Times New Roman"/>
      <w:sz w:val="18"/>
      <w:szCs w:val="18"/>
      <w:shd w:val="clear" w:color="auto" w:fill="FFFFFF"/>
    </w:rPr>
  </w:style>
  <w:style w:type="paragraph" w:customStyle="1" w:styleId="6e">
    <w:name w:val="Подпись к таблице (6)"/>
    <w:basedOn w:val="af3"/>
    <w:link w:val="6Exact4"/>
    <w:rsid w:val="001167C4"/>
    <w:pPr>
      <w:widowControl w:val="0"/>
      <w:shd w:val="clear" w:color="auto" w:fill="FFFFFF"/>
      <w:spacing w:before="600" w:after="60" w:line="0" w:lineRule="atLeast"/>
      <w:jc w:val="left"/>
    </w:pPr>
    <w:rPr>
      <w:rFonts w:ascii="Times New Roman" w:eastAsia="Times New Roman" w:hAnsi="Times New Roman"/>
      <w:sz w:val="18"/>
      <w:szCs w:val="18"/>
    </w:rPr>
  </w:style>
  <w:style w:type="character" w:customStyle="1" w:styleId="7Exact1">
    <w:name w:val="Подпись к таблице (7) Exact"/>
    <w:link w:val="7c"/>
    <w:rsid w:val="001167C4"/>
    <w:rPr>
      <w:rFonts w:ascii="Consolas" w:eastAsia="Consolas" w:hAnsi="Consolas" w:cs="Consolas"/>
      <w:sz w:val="21"/>
      <w:szCs w:val="21"/>
      <w:shd w:val="clear" w:color="auto" w:fill="FFFFFF"/>
    </w:rPr>
  </w:style>
  <w:style w:type="paragraph" w:customStyle="1" w:styleId="7c">
    <w:name w:val="Подпись к таблице (7)"/>
    <w:basedOn w:val="af3"/>
    <w:link w:val="7Exact1"/>
    <w:rsid w:val="001167C4"/>
    <w:pPr>
      <w:widowControl w:val="0"/>
      <w:shd w:val="clear" w:color="auto" w:fill="FFFFFF"/>
      <w:spacing w:before="60" w:line="0" w:lineRule="atLeast"/>
      <w:jc w:val="left"/>
    </w:pPr>
    <w:rPr>
      <w:rFonts w:ascii="Consolas" w:eastAsia="Consolas" w:hAnsi="Consolas" w:cs="Consolas"/>
      <w:sz w:val="21"/>
      <w:szCs w:val="21"/>
    </w:rPr>
  </w:style>
  <w:style w:type="character" w:customStyle="1" w:styleId="7-2ptExact">
    <w:name w:val="Подпись к таблице (7) + Интервал -2 pt Exact"/>
    <w:rsid w:val="001167C4"/>
    <w:rPr>
      <w:rFonts w:ascii="Consolas" w:eastAsia="Consolas" w:hAnsi="Consolas" w:cs="Consolas"/>
      <w:color w:val="000000"/>
      <w:spacing w:val="-40"/>
      <w:w w:val="100"/>
      <w:position w:val="0"/>
      <w:sz w:val="21"/>
      <w:szCs w:val="21"/>
      <w:shd w:val="clear" w:color="auto" w:fill="FFFFFF"/>
      <w:lang w:val="ru-RU" w:eastAsia="ru-RU" w:bidi="ru-RU"/>
    </w:rPr>
  </w:style>
  <w:style w:type="character" w:customStyle="1" w:styleId="27Exact">
    <w:name w:val="Основной текст (27) Exact"/>
    <w:link w:val="273"/>
    <w:rsid w:val="001167C4"/>
    <w:rPr>
      <w:rFonts w:ascii="Times New Roman" w:eastAsia="Times New Roman" w:hAnsi="Times New Roman"/>
      <w:b/>
      <w:bCs/>
      <w:sz w:val="19"/>
      <w:szCs w:val="19"/>
      <w:shd w:val="clear" w:color="auto" w:fill="FFFFFF"/>
    </w:rPr>
  </w:style>
  <w:style w:type="paragraph" w:customStyle="1" w:styleId="273">
    <w:name w:val="Основной текст (27)"/>
    <w:basedOn w:val="af3"/>
    <w:link w:val="27Exact"/>
    <w:rsid w:val="001167C4"/>
    <w:pPr>
      <w:widowControl w:val="0"/>
      <w:shd w:val="clear" w:color="auto" w:fill="FFFFFF"/>
      <w:spacing w:after="60" w:line="104" w:lineRule="exact"/>
      <w:jc w:val="left"/>
    </w:pPr>
    <w:rPr>
      <w:rFonts w:ascii="Times New Roman" w:eastAsia="Times New Roman" w:hAnsi="Times New Roman"/>
      <w:b/>
      <w:bCs/>
      <w:sz w:val="19"/>
      <w:szCs w:val="19"/>
    </w:rPr>
  </w:style>
  <w:style w:type="character" w:customStyle="1" w:styleId="28Exact">
    <w:name w:val="Основной текст (28) Exact"/>
    <w:link w:val="285"/>
    <w:rsid w:val="001167C4"/>
    <w:rPr>
      <w:rFonts w:ascii="Trebuchet MS" w:eastAsia="Trebuchet MS" w:hAnsi="Trebuchet MS" w:cs="Trebuchet MS"/>
      <w:spacing w:val="-10"/>
      <w:w w:val="200"/>
      <w:sz w:val="11"/>
      <w:szCs w:val="11"/>
      <w:shd w:val="clear" w:color="auto" w:fill="FFFFFF"/>
    </w:rPr>
  </w:style>
  <w:style w:type="paragraph" w:customStyle="1" w:styleId="285">
    <w:name w:val="Основной текст (28)"/>
    <w:basedOn w:val="af3"/>
    <w:link w:val="28Exact"/>
    <w:rsid w:val="001167C4"/>
    <w:pPr>
      <w:widowControl w:val="0"/>
      <w:shd w:val="clear" w:color="auto" w:fill="FFFFFF"/>
      <w:spacing w:line="104" w:lineRule="exact"/>
      <w:jc w:val="left"/>
    </w:pPr>
    <w:rPr>
      <w:rFonts w:ascii="Trebuchet MS" w:eastAsia="Trebuchet MS" w:hAnsi="Trebuchet MS" w:cs="Trebuchet MS"/>
      <w:spacing w:val="-10"/>
      <w:w w:val="200"/>
      <w:sz w:val="11"/>
      <w:szCs w:val="11"/>
    </w:rPr>
  </w:style>
  <w:style w:type="character" w:customStyle="1" w:styleId="29Exact">
    <w:name w:val="Основной текст (29) Exact"/>
    <w:rsid w:val="001167C4"/>
    <w:rPr>
      <w:rFonts w:ascii="Tahoma" w:eastAsia="Tahoma" w:hAnsi="Tahoma" w:cs="Tahoma"/>
      <w:b w:val="0"/>
      <w:bCs w:val="0"/>
      <w:i w:val="0"/>
      <w:iCs w:val="0"/>
      <w:smallCaps w:val="0"/>
      <w:strike w:val="0"/>
      <w:sz w:val="18"/>
      <w:szCs w:val="18"/>
      <w:u w:val="none"/>
    </w:rPr>
  </w:style>
  <w:style w:type="character" w:customStyle="1" w:styleId="42Exact">
    <w:name w:val="Заголовок №4 (2) Exact"/>
    <w:rsid w:val="001167C4"/>
    <w:rPr>
      <w:rFonts w:ascii="Times New Roman" w:eastAsia="Times New Roman" w:hAnsi="Times New Roman" w:cs="Times New Roman"/>
      <w:b/>
      <w:bCs/>
      <w:i w:val="0"/>
      <w:iCs w:val="0"/>
      <w:smallCaps w:val="0"/>
      <w:strike w:val="0"/>
      <w:sz w:val="19"/>
      <w:szCs w:val="19"/>
      <w:u w:val="none"/>
    </w:rPr>
  </w:style>
  <w:style w:type="character" w:customStyle="1" w:styleId="30Exact">
    <w:name w:val="Основной текст (30) Exact"/>
    <w:link w:val="301"/>
    <w:rsid w:val="001167C4"/>
    <w:rPr>
      <w:rFonts w:ascii="Times New Roman" w:eastAsia="Times New Roman" w:hAnsi="Times New Roman"/>
      <w:sz w:val="17"/>
      <w:szCs w:val="17"/>
      <w:shd w:val="clear" w:color="auto" w:fill="FFFFFF"/>
    </w:rPr>
  </w:style>
  <w:style w:type="paragraph" w:customStyle="1" w:styleId="301">
    <w:name w:val="Основной текст (30)"/>
    <w:basedOn w:val="af3"/>
    <w:link w:val="30Exact"/>
    <w:rsid w:val="001167C4"/>
    <w:pPr>
      <w:widowControl w:val="0"/>
      <w:shd w:val="clear" w:color="auto" w:fill="FFFFFF"/>
      <w:spacing w:line="216" w:lineRule="exact"/>
      <w:jc w:val="left"/>
    </w:pPr>
    <w:rPr>
      <w:rFonts w:ascii="Times New Roman" w:eastAsia="Times New Roman" w:hAnsi="Times New Roman"/>
      <w:sz w:val="17"/>
      <w:szCs w:val="17"/>
    </w:rPr>
  </w:style>
  <w:style w:type="character" w:customStyle="1" w:styleId="31Exact">
    <w:name w:val="Основной текст (31) Exact"/>
    <w:rsid w:val="001167C4"/>
    <w:rPr>
      <w:rFonts w:ascii="Times New Roman" w:eastAsia="Times New Roman" w:hAnsi="Times New Roman" w:cs="Times New Roman"/>
      <w:b w:val="0"/>
      <w:bCs w:val="0"/>
      <w:i/>
      <w:iCs/>
      <w:smallCaps w:val="0"/>
      <w:strike w:val="0"/>
      <w:spacing w:val="-40"/>
      <w:sz w:val="24"/>
      <w:szCs w:val="24"/>
      <w:u w:val="none"/>
    </w:rPr>
  </w:style>
  <w:style w:type="character" w:customStyle="1" w:styleId="TrebuchetMS85pt">
    <w:name w:val="Колонтитул + Trebuchet MS;8;5 pt"/>
    <w:rsid w:val="001167C4"/>
    <w:rPr>
      <w:rFonts w:ascii="Trebuchet MS" w:eastAsia="Trebuchet MS" w:hAnsi="Trebuchet MS" w:cs="Trebuchet MS"/>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14pt0">
    <w:name w:val="Колонтитул + 14 pt"/>
    <w:rsid w:val="001167C4"/>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en-US" w:eastAsia="en-US" w:bidi="en-US"/>
    </w:rPr>
  </w:style>
  <w:style w:type="character" w:customStyle="1" w:styleId="3Exact0">
    <w:name w:val="Основной текст (3) Exact"/>
    <w:rsid w:val="001167C4"/>
    <w:rPr>
      <w:rFonts w:ascii="Times New Roman" w:eastAsia="Times New Roman" w:hAnsi="Times New Roman" w:cs="Times New Roman"/>
      <w:b/>
      <w:bCs/>
      <w:i w:val="0"/>
      <w:iCs w:val="0"/>
      <w:smallCaps w:val="0"/>
      <w:strike w:val="0"/>
      <w:u w:val="none"/>
    </w:rPr>
  </w:style>
  <w:style w:type="character" w:customStyle="1" w:styleId="33Exact">
    <w:name w:val="Основной текст (33) Exact"/>
    <w:link w:val="33b"/>
    <w:rsid w:val="001167C4"/>
    <w:rPr>
      <w:rFonts w:ascii="Arial" w:eastAsia="Arial" w:hAnsi="Arial" w:cs="Arial"/>
      <w:i/>
      <w:iCs/>
      <w:spacing w:val="10"/>
      <w:sz w:val="19"/>
      <w:szCs w:val="19"/>
      <w:shd w:val="clear" w:color="auto" w:fill="FFFFFF"/>
    </w:rPr>
  </w:style>
  <w:style w:type="paragraph" w:customStyle="1" w:styleId="33b">
    <w:name w:val="Основной текст (33)"/>
    <w:basedOn w:val="af3"/>
    <w:link w:val="33Exact"/>
    <w:rsid w:val="001167C4"/>
    <w:pPr>
      <w:widowControl w:val="0"/>
      <w:shd w:val="clear" w:color="auto" w:fill="FFFFFF"/>
      <w:spacing w:before="60" w:after="60" w:line="0" w:lineRule="atLeast"/>
      <w:jc w:val="left"/>
    </w:pPr>
    <w:rPr>
      <w:rFonts w:ascii="Arial" w:eastAsia="Arial" w:hAnsi="Arial" w:cs="Arial"/>
      <w:i/>
      <w:iCs/>
      <w:spacing w:val="10"/>
      <w:sz w:val="19"/>
      <w:szCs w:val="19"/>
    </w:rPr>
  </w:style>
  <w:style w:type="character" w:customStyle="1" w:styleId="34Exact">
    <w:name w:val="Основной текст (34) Exact"/>
    <w:link w:val="349"/>
    <w:rsid w:val="001167C4"/>
    <w:rPr>
      <w:rFonts w:ascii="Trebuchet MS" w:eastAsia="Trebuchet MS" w:hAnsi="Trebuchet MS" w:cs="Trebuchet MS"/>
      <w:spacing w:val="-20"/>
      <w:sz w:val="12"/>
      <w:szCs w:val="12"/>
      <w:shd w:val="clear" w:color="auto" w:fill="FFFFFF"/>
    </w:rPr>
  </w:style>
  <w:style w:type="paragraph" w:customStyle="1" w:styleId="349">
    <w:name w:val="Основной текст (34)"/>
    <w:basedOn w:val="af3"/>
    <w:link w:val="34Exact"/>
    <w:rsid w:val="001167C4"/>
    <w:pPr>
      <w:widowControl w:val="0"/>
      <w:shd w:val="clear" w:color="auto" w:fill="FFFFFF"/>
      <w:spacing w:before="60" w:line="0" w:lineRule="atLeast"/>
      <w:jc w:val="left"/>
    </w:pPr>
    <w:rPr>
      <w:rFonts w:ascii="Trebuchet MS" w:eastAsia="Trebuchet MS" w:hAnsi="Trebuchet MS" w:cs="Trebuchet MS"/>
      <w:spacing w:val="-20"/>
      <w:sz w:val="12"/>
      <w:szCs w:val="12"/>
    </w:rPr>
  </w:style>
  <w:style w:type="character" w:customStyle="1" w:styleId="8Exact0">
    <w:name w:val="Подпись к картинке (8) Exact"/>
    <w:link w:val="8b"/>
    <w:rsid w:val="001167C4"/>
    <w:rPr>
      <w:rFonts w:ascii="Trebuchet MS" w:eastAsia="Trebuchet MS" w:hAnsi="Trebuchet MS" w:cs="Trebuchet MS"/>
      <w:sz w:val="12"/>
      <w:szCs w:val="12"/>
      <w:shd w:val="clear" w:color="auto" w:fill="FFFFFF"/>
    </w:rPr>
  </w:style>
  <w:style w:type="paragraph" w:customStyle="1" w:styleId="8b">
    <w:name w:val="Подпись к картинке (8)"/>
    <w:basedOn w:val="af3"/>
    <w:link w:val="8Exact0"/>
    <w:rsid w:val="001167C4"/>
    <w:pPr>
      <w:widowControl w:val="0"/>
      <w:shd w:val="clear" w:color="auto" w:fill="FFFFFF"/>
      <w:spacing w:line="0" w:lineRule="atLeast"/>
      <w:jc w:val="left"/>
    </w:pPr>
    <w:rPr>
      <w:rFonts w:ascii="Trebuchet MS" w:eastAsia="Trebuchet MS" w:hAnsi="Trebuchet MS" w:cs="Trebuchet MS"/>
      <w:sz w:val="12"/>
      <w:szCs w:val="12"/>
    </w:rPr>
  </w:style>
  <w:style w:type="character" w:customStyle="1" w:styleId="9Exact1">
    <w:name w:val="Подпись к картинке (9) Exact"/>
    <w:link w:val="9a"/>
    <w:rsid w:val="001167C4"/>
    <w:rPr>
      <w:rFonts w:ascii="Times New Roman" w:eastAsia="Times New Roman" w:hAnsi="Times New Roman"/>
      <w:shd w:val="clear" w:color="auto" w:fill="FFFFFF"/>
    </w:rPr>
  </w:style>
  <w:style w:type="paragraph" w:customStyle="1" w:styleId="9a">
    <w:name w:val="Подпись к картинке (9)"/>
    <w:basedOn w:val="af3"/>
    <w:link w:val="9Exact1"/>
    <w:rsid w:val="001167C4"/>
    <w:pPr>
      <w:widowControl w:val="0"/>
      <w:shd w:val="clear" w:color="auto" w:fill="FFFFFF"/>
      <w:spacing w:line="0" w:lineRule="atLeast"/>
      <w:jc w:val="left"/>
    </w:pPr>
    <w:rPr>
      <w:rFonts w:ascii="Times New Roman" w:eastAsia="Times New Roman" w:hAnsi="Times New Roman"/>
    </w:rPr>
  </w:style>
  <w:style w:type="character" w:customStyle="1" w:styleId="32d">
    <w:name w:val="Основной текст (32)_"/>
    <w:link w:val="32e"/>
    <w:rsid w:val="001167C4"/>
    <w:rPr>
      <w:rFonts w:ascii="Trebuchet MS" w:eastAsia="Trebuchet MS" w:hAnsi="Trebuchet MS" w:cs="Trebuchet MS"/>
      <w:sz w:val="18"/>
      <w:szCs w:val="18"/>
      <w:shd w:val="clear" w:color="auto" w:fill="FFFFFF"/>
    </w:rPr>
  </w:style>
  <w:style w:type="paragraph" w:customStyle="1" w:styleId="32e">
    <w:name w:val="Основной текст (32)"/>
    <w:basedOn w:val="af3"/>
    <w:link w:val="32d"/>
    <w:rsid w:val="001167C4"/>
    <w:pPr>
      <w:widowControl w:val="0"/>
      <w:shd w:val="clear" w:color="auto" w:fill="FFFFFF"/>
      <w:spacing w:after="240" w:line="0" w:lineRule="atLeast"/>
      <w:jc w:val="right"/>
    </w:pPr>
    <w:rPr>
      <w:rFonts w:ascii="Trebuchet MS" w:eastAsia="Trebuchet MS" w:hAnsi="Trebuchet MS" w:cs="Trebuchet MS"/>
      <w:sz w:val="18"/>
      <w:szCs w:val="18"/>
    </w:rPr>
  </w:style>
  <w:style w:type="character" w:customStyle="1" w:styleId="2TrebuchetMS75pt">
    <w:name w:val="Основной текст (2) + Trebuchet MS;7;5 pt"/>
    <w:rsid w:val="001167C4"/>
    <w:rPr>
      <w:rFonts w:ascii="Trebuchet MS" w:eastAsia="Trebuchet MS" w:hAnsi="Trebuchet MS" w:cs="Trebuchet MS"/>
      <w:b/>
      <w:bCs/>
      <w:i w:val="0"/>
      <w:iCs w:val="0"/>
      <w:smallCaps w:val="0"/>
      <w:strike w:val="0"/>
      <w:color w:val="000000"/>
      <w:spacing w:val="0"/>
      <w:w w:val="100"/>
      <w:position w:val="0"/>
      <w:sz w:val="15"/>
      <w:szCs w:val="15"/>
      <w:u w:val="none"/>
      <w:shd w:val="clear" w:color="auto" w:fill="FFFFFF"/>
      <w:lang w:val="en-US" w:eastAsia="en-US" w:bidi="en-US"/>
    </w:rPr>
  </w:style>
  <w:style w:type="character" w:customStyle="1" w:styleId="2Consolas6pt150Exact">
    <w:name w:val="Основной текст (2) + Consolas;6 pt;Масштаб 150% Exact"/>
    <w:rsid w:val="001167C4"/>
    <w:rPr>
      <w:rFonts w:ascii="Consolas" w:eastAsia="Consolas" w:hAnsi="Consolas" w:cs="Consolas"/>
      <w:b/>
      <w:bCs/>
      <w:i w:val="0"/>
      <w:iCs w:val="0"/>
      <w:smallCaps w:val="0"/>
      <w:strike w:val="0"/>
      <w:color w:val="000000"/>
      <w:spacing w:val="0"/>
      <w:w w:val="150"/>
      <w:position w:val="0"/>
      <w:sz w:val="12"/>
      <w:szCs w:val="12"/>
      <w:u w:val="none"/>
      <w:shd w:val="clear" w:color="auto" w:fill="FFFFFF"/>
      <w:lang w:val="en-US" w:eastAsia="en-US" w:bidi="en-US"/>
    </w:rPr>
  </w:style>
  <w:style w:type="character" w:customStyle="1" w:styleId="2712ptExact">
    <w:name w:val="Основной текст (27) + 12 pt Exact"/>
    <w:rsid w:val="001167C4"/>
    <w:rPr>
      <w:rFonts w:ascii="Times New Roman" w:eastAsia="Times New Roman" w:hAnsi="Times New Roman"/>
      <w:b w:val="0"/>
      <w:bCs w:val="0"/>
      <w:color w:val="000000"/>
      <w:spacing w:val="0"/>
      <w:w w:val="100"/>
      <w:position w:val="0"/>
      <w:sz w:val="24"/>
      <w:szCs w:val="24"/>
      <w:shd w:val="clear" w:color="auto" w:fill="FFFFFF"/>
      <w:lang w:val="ru-RU" w:eastAsia="ru-RU" w:bidi="ru-RU"/>
    </w:rPr>
  </w:style>
  <w:style w:type="character" w:customStyle="1" w:styleId="27TrebuchetMS8ptExact">
    <w:name w:val="Основной текст (27) + Trebuchet MS;8 pt;Не полужирный Exact"/>
    <w:rsid w:val="001167C4"/>
    <w:rPr>
      <w:rFonts w:ascii="Trebuchet MS" w:eastAsia="Trebuchet MS" w:hAnsi="Trebuchet MS" w:cs="Trebuchet MS"/>
      <w:b w:val="0"/>
      <w:bCs w:val="0"/>
      <w:color w:val="000000"/>
      <w:spacing w:val="0"/>
      <w:w w:val="100"/>
      <w:position w:val="0"/>
      <w:sz w:val="16"/>
      <w:szCs w:val="16"/>
      <w:shd w:val="clear" w:color="auto" w:fill="FFFFFF"/>
      <w:lang w:val="ru-RU" w:eastAsia="ru-RU" w:bidi="ru-RU"/>
    </w:rPr>
  </w:style>
  <w:style w:type="character" w:customStyle="1" w:styleId="35Exact">
    <w:name w:val="Основной текст (35) Exact"/>
    <w:link w:val="354"/>
    <w:rsid w:val="001167C4"/>
    <w:rPr>
      <w:rFonts w:ascii="Times New Roman" w:eastAsia="Times New Roman" w:hAnsi="Times New Roman"/>
      <w:b/>
      <w:bCs/>
      <w:sz w:val="17"/>
      <w:szCs w:val="17"/>
      <w:shd w:val="clear" w:color="auto" w:fill="FFFFFF"/>
    </w:rPr>
  </w:style>
  <w:style w:type="paragraph" w:customStyle="1" w:styleId="354">
    <w:name w:val="Основной текст (35)"/>
    <w:basedOn w:val="af3"/>
    <w:link w:val="35Exact"/>
    <w:rsid w:val="001167C4"/>
    <w:pPr>
      <w:widowControl w:val="0"/>
      <w:shd w:val="clear" w:color="auto" w:fill="FFFFFF"/>
      <w:spacing w:line="104" w:lineRule="exact"/>
      <w:jc w:val="left"/>
    </w:pPr>
    <w:rPr>
      <w:rFonts w:ascii="Times New Roman" w:eastAsia="Times New Roman" w:hAnsi="Times New Roman"/>
      <w:b/>
      <w:bCs/>
      <w:sz w:val="17"/>
      <w:szCs w:val="17"/>
    </w:rPr>
  </w:style>
  <w:style w:type="character" w:customStyle="1" w:styleId="36Exact">
    <w:name w:val="Основной текст (36) Exact"/>
    <w:rsid w:val="001167C4"/>
    <w:rPr>
      <w:rFonts w:ascii="Trebuchet MS" w:eastAsia="Trebuchet MS" w:hAnsi="Trebuchet MS" w:cs="Trebuchet MS"/>
      <w:b w:val="0"/>
      <w:bCs w:val="0"/>
      <w:i w:val="0"/>
      <w:iCs w:val="0"/>
      <w:smallCaps w:val="0"/>
      <w:strike w:val="0"/>
      <w:sz w:val="12"/>
      <w:szCs w:val="12"/>
      <w:u w:val="none"/>
    </w:rPr>
  </w:style>
  <w:style w:type="character" w:customStyle="1" w:styleId="37Exact">
    <w:name w:val="Основной текст (37) Exact"/>
    <w:link w:val="37a"/>
    <w:rsid w:val="001167C4"/>
    <w:rPr>
      <w:rFonts w:ascii="Times New Roman" w:eastAsia="Times New Roman" w:hAnsi="Times New Roman"/>
      <w:i/>
      <w:iCs/>
      <w:sz w:val="17"/>
      <w:szCs w:val="17"/>
      <w:shd w:val="clear" w:color="auto" w:fill="FFFFFF"/>
    </w:rPr>
  </w:style>
  <w:style w:type="paragraph" w:customStyle="1" w:styleId="37a">
    <w:name w:val="Основной текст (37)"/>
    <w:basedOn w:val="af3"/>
    <w:link w:val="37Exact"/>
    <w:rsid w:val="001167C4"/>
    <w:pPr>
      <w:widowControl w:val="0"/>
      <w:shd w:val="clear" w:color="auto" w:fill="FFFFFF"/>
      <w:spacing w:line="0" w:lineRule="atLeast"/>
      <w:jc w:val="left"/>
    </w:pPr>
    <w:rPr>
      <w:rFonts w:ascii="Times New Roman" w:eastAsia="Times New Roman" w:hAnsi="Times New Roman"/>
      <w:i/>
      <w:iCs/>
      <w:sz w:val="17"/>
      <w:szCs w:val="17"/>
    </w:rPr>
  </w:style>
  <w:style w:type="character" w:customStyle="1" w:styleId="2ffff7">
    <w:name w:val="Основной текст (2) + Курсив;Малые прописные"/>
    <w:rsid w:val="001167C4"/>
    <w:rPr>
      <w:rFonts w:ascii="Times New Roman" w:eastAsia="Times New Roman" w:hAnsi="Times New Roman" w:cs="Times New Roman"/>
      <w:b/>
      <w:bCs/>
      <w:i/>
      <w:iCs/>
      <w:smallCaps/>
      <w:strike w:val="0"/>
      <w:color w:val="000000"/>
      <w:spacing w:val="0"/>
      <w:w w:val="100"/>
      <w:position w:val="0"/>
      <w:sz w:val="24"/>
      <w:szCs w:val="24"/>
      <w:u w:val="single"/>
      <w:shd w:val="clear" w:color="auto" w:fill="FFFFFF"/>
      <w:lang w:val="ru-RU" w:eastAsia="ru-RU" w:bidi="ru-RU"/>
    </w:rPr>
  </w:style>
  <w:style w:type="character" w:customStyle="1" w:styleId="ArialExact">
    <w:name w:val="Подпись к картинке + Arial Exact"/>
    <w:rsid w:val="001167C4"/>
    <w:rPr>
      <w:rFonts w:ascii="Arial" w:eastAsia="Arial" w:hAnsi="Arial" w:cs="Arial"/>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CandaraExact">
    <w:name w:val="Подпись к картинке + Candara Exact"/>
    <w:rsid w:val="001167C4"/>
    <w:rPr>
      <w:rFonts w:ascii="Candara" w:eastAsia="Candara" w:hAnsi="Candara" w:cs="Candara"/>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Consolas7pt0ptExact">
    <w:name w:val="Подпись к картинке + Consolas;7 pt;Интервал 0 pt Exact"/>
    <w:rsid w:val="001167C4"/>
    <w:rPr>
      <w:rFonts w:ascii="Consolas" w:eastAsia="Consolas" w:hAnsi="Consolas" w:cs="Consolas"/>
      <w:b w:val="0"/>
      <w:bCs w:val="0"/>
      <w:i w:val="0"/>
      <w:iCs w:val="0"/>
      <w:smallCaps w:val="0"/>
      <w:strike w:val="0"/>
      <w:color w:val="000000"/>
      <w:spacing w:val="-10"/>
      <w:w w:val="100"/>
      <w:position w:val="0"/>
      <w:sz w:val="14"/>
      <w:szCs w:val="14"/>
      <w:u w:val="none"/>
      <w:shd w:val="clear" w:color="auto" w:fill="FFFFFF"/>
      <w:lang w:val="ru-RU" w:eastAsia="ru-RU" w:bidi="ru-RU"/>
    </w:rPr>
  </w:style>
  <w:style w:type="character" w:customStyle="1" w:styleId="39Exact">
    <w:name w:val="Основной текст (39) Exact"/>
    <w:link w:val="392"/>
    <w:rsid w:val="001167C4"/>
    <w:rPr>
      <w:rFonts w:ascii="Consolas" w:eastAsia="Consolas" w:hAnsi="Consolas" w:cs="Consolas"/>
      <w:w w:val="150"/>
      <w:sz w:val="12"/>
      <w:szCs w:val="12"/>
      <w:shd w:val="clear" w:color="auto" w:fill="FFFFFF"/>
    </w:rPr>
  </w:style>
  <w:style w:type="paragraph" w:customStyle="1" w:styleId="392">
    <w:name w:val="Основной текст (39)"/>
    <w:basedOn w:val="af3"/>
    <w:link w:val="39Exact"/>
    <w:rsid w:val="001167C4"/>
    <w:pPr>
      <w:widowControl w:val="0"/>
      <w:shd w:val="clear" w:color="auto" w:fill="FFFFFF"/>
      <w:spacing w:line="104" w:lineRule="exact"/>
      <w:jc w:val="left"/>
    </w:pPr>
    <w:rPr>
      <w:rFonts w:ascii="Consolas" w:eastAsia="Consolas" w:hAnsi="Consolas" w:cs="Consolas"/>
      <w:w w:val="150"/>
      <w:sz w:val="12"/>
      <w:szCs w:val="12"/>
    </w:rPr>
  </w:style>
  <w:style w:type="character" w:customStyle="1" w:styleId="382">
    <w:name w:val="Основной текст (38)_"/>
    <w:link w:val="383"/>
    <w:rsid w:val="001167C4"/>
    <w:rPr>
      <w:rFonts w:ascii="Times New Roman" w:eastAsia="Times New Roman" w:hAnsi="Times New Roman"/>
      <w:sz w:val="19"/>
      <w:szCs w:val="19"/>
      <w:shd w:val="clear" w:color="auto" w:fill="FFFFFF"/>
    </w:rPr>
  </w:style>
  <w:style w:type="paragraph" w:customStyle="1" w:styleId="383">
    <w:name w:val="Основной текст (38)"/>
    <w:basedOn w:val="af3"/>
    <w:link w:val="382"/>
    <w:rsid w:val="001167C4"/>
    <w:pPr>
      <w:widowControl w:val="0"/>
      <w:shd w:val="clear" w:color="auto" w:fill="FFFFFF"/>
      <w:spacing w:after="240" w:line="0" w:lineRule="atLeast"/>
      <w:jc w:val="right"/>
    </w:pPr>
    <w:rPr>
      <w:rFonts w:ascii="Times New Roman" w:eastAsia="Times New Roman" w:hAnsi="Times New Roman"/>
      <w:sz w:val="19"/>
      <w:szCs w:val="19"/>
    </w:rPr>
  </w:style>
  <w:style w:type="character" w:customStyle="1" w:styleId="27Exact0">
    <w:name w:val="Основной текст (27) + Курсив Exact"/>
    <w:rsid w:val="001167C4"/>
    <w:rPr>
      <w:rFonts w:ascii="Times New Roman" w:eastAsia="Times New Roman" w:hAnsi="Times New Roman"/>
      <w:b w:val="0"/>
      <w:bCs w:val="0"/>
      <w:i/>
      <w:iCs/>
      <w:color w:val="000000"/>
      <w:spacing w:val="0"/>
      <w:w w:val="100"/>
      <w:position w:val="0"/>
      <w:sz w:val="19"/>
      <w:szCs w:val="19"/>
      <w:shd w:val="clear" w:color="auto" w:fill="FFFFFF"/>
      <w:lang w:val="ru-RU" w:eastAsia="ru-RU" w:bidi="ru-RU"/>
    </w:rPr>
  </w:style>
  <w:style w:type="character" w:customStyle="1" w:styleId="40Exact">
    <w:name w:val="Основной текст (40) Exact"/>
    <w:link w:val="401"/>
    <w:rsid w:val="001167C4"/>
    <w:rPr>
      <w:rFonts w:ascii="Arial" w:eastAsia="Arial" w:hAnsi="Arial" w:cs="Arial"/>
      <w:i/>
      <w:iCs/>
      <w:sz w:val="16"/>
      <w:szCs w:val="16"/>
      <w:shd w:val="clear" w:color="auto" w:fill="FFFFFF"/>
    </w:rPr>
  </w:style>
  <w:style w:type="paragraph" w:customStyle="1" w:styleId="401">
    <w:name w:val="Основной текст (40)"/>
    <w:basedOn w:val="af3"/>
    <w:link w:val="40Exact"/>
    <w:rsid w:val="001167C4"/>
    <w:pPr>
      <w:widowControl w:val="0"/>
      <w:shd w:val="clear" w:color="auto" w:fill="FFFFFF"/>
      <w:spacing w:line="0" w:lineRule="atLeast"/>
      <w:jc w:val="left"/>
    </w:pPr>
    <w:rPr>
      <w:rFonts w:ascii="Arial" w:eastAsia="Arial" w:hAnsi="Arial" w:cs="Arial"/>
      <w:i/>
      <w:iCs/>
      <w:sz w:val="16"/>
      <w:szCs w:val="16"/>
    </w:rPr>
  </w:style>
  <w:style w:type="character" w:customStyle="1" w:styleId="418">
    <w:name w:val="Основной текст (41)_"/>
    <w:link w:val="419"/>
    <w:rsid w:val="001167C4"/>
    <w:rPr>
      <w:rFonts w:ascii="Trebuchet MS" w:eastAsia="Trebuchet MS" w:hAnsi="Trebuchet MS" w:cs="Trebuchet MS"/>
      <w:spacing w:val="10"/>
      <w:sz w:val="18"/>
      <w:szCs w:val="18"/>
      <w:shd w:val="clear" w:color="auto" w:fill="FFFFFF"/>
    </w:rPr>
  </w:style>
  <w:style w:type="paragraph" w:customStyle="1" w:styleId="419">
    <w:name w:val="Основной текст (41)"/>
    <w:basedOn w:val="af3"/>
    <w:link w:val="418"/>
    <w:rsid w:val="001167C4"/>
    <w:pPr>
      <w:widowControl w:val="0"/>
      <w:shd w:val="clear" w:color="auto" w:fill="FFFFFF"/>
      <w:spacing w:after="240" w:line="0" w:lineRule="atLeast"/>
      <w:jc w:val="right"/>
    </w:pPr>
    <w:rPr>
      <w:rFonts w:ascii="Trebuchet MS" w:eastAsia="Trebuchet MS" w:hAnsi="Trebuchet MS" w:cs="Trebuchet MS"/>
      <w:spacing w:val="10"/>
      <w:sz w:val="18"/>
      <w:szCs w:val="18"/>
    </w:rPr>
  </w:style>
  <w:style w:type="character" w:customStyle="1" w:styleId="2TrebuchetMS13pt3pt">
    <w:name w:val="Основной текст (2) + Trebuchet MS;13 pt;Курсив;Интервал 3 pt"/>
    <w:rsid w:val="001167C4"/>
    <w:rPr>
      <w:rFonts w:ascii="Trebuchet MS" w:eastAsia="Trebuchet MS" w:hAnsi="Trebuchet MS" w:cs="Trebuchet MS"/>
      <w:b/>
      <w:bCs/>
      <w:i/>
      <w:iCs/>
      <w:smallCaps w:val="0"/>
      <w:strike w:val="0"/>
      <w:color w:val="000000"/>
      <w:spacing w:val="70"/>
      <w:w w:val="100"/>
      <w:position w:val="0"/>
      <w:sz w:val="26"/>
      <w:szCs w:val="26"/>
      <w:u w:val="none"/>
      <w:shd w:val="clear" w:color="auto" w:fill="FFFFFF"/>
      <w:lang w:val="ru-RU" w:eastAsia="ru-RU" w:bidi="ru-RU"/>
    </w:rPr>
  </w:style>
  <w:style w:type="character" w:customStyle="1" w:styleId="2TrebuchetMS13pt-1pt">
    <w:name w:val="Основной текст (2) + Trebuchet MS;13 pt;Курсив;Интервал -1 pt"/>
    <w:rsid w:val="001167C4"/>
    <w:rPr>
      <w:rFonts w:ascii="Trebuchet MS" w:eastAsia="Trebuchet MS" w:hAnsi="Trebuchet MS" w:cs="Trebuchet MS"/>
      <w:b/>
      <w:bCs/>
      <w:i/>
      <w:iCs/>
      <w:smallCaps w:val="0"/>
      <w:strike w:val="0"/>
      <w:color w:val="000000"/>
      <w:spacing w:val="-20"/>
      <w:w w:val="100"/>
      <w:position w:val="0"/>
      <w:sz w:val="26"/>
      <w:szCs w:val="26"/>
      <w:u w:val="none"/>
      <w:shd w:val="clear" w:color="auto" w:fill="FFFFFF"/>
      <w:lang w:val="ru-RU" w:eastAsia="ru-RU" w:bidi="ru-RU"/>
    </w:rPr>
  </w:style>
  <w:style w:type="character" w:customStyle="1" w:styleId="216pt">
    <w:name w:val="Основной текст (2) + 16 pt;Полужирный"/>
    <w:rsid w:val="001167C4"/>
    <w:rPr>
      <w:rFonts w:ascii="Times New Roman" w:eastAsia="Times New Roman" w:hAnsi="Times New Roman" w:cs="Times New Roman"/>
      <w:b w:val="0"/>
      <w:bCs w:val="0"/>
      <w:i w:val="0"/>
      <w:iCs w:val="0"/>
      <w:smallCaps w:val="0"/>
      <w:strike w:val="0"/>
      <w:color w:val="000000"/>
      <w:spacing w:val="0"/>
      <w:w w:val="100"/>
      <w:position w:val="0"/>
      <w:sz w:val="32"/>
      <w:szCs w:val="32"/>
      <w:u w:val="none"/>
      <w:shd w:val="clear" w:color="auto" w:fill="FFFFFF"/>
      <w:lang w:val="en-US" w:eastAsia="en-US" w:bidi="en-US"/>
    </w:rPr>
  </w:style>
  <w:style w:type="character" w:customStyle="1" w:styleId="24-2ptExact">
    <w:name w:val="Основной текст (24) + Интервал -2 pt Exact"/>
    <w:rsid w:val="001167C4"/>
    <w:rPr>
      <w:rFonts w:ascii="Consolas" w:eastAsia="Consolas" w:hAnsi="Consolas" w:cs="Consolas"/>
      <w:b w:val="0"/>
      <w:bCs w:val="0"/>
      <w:i w:val="0"/>
      <w:iCs w:val="0"/>
      <w:smallCaps w:val="0"/>
      <w:strike w:val="0"/>
      <w:spacing w:val="-40"/>
      <w:sz w:val="21"/>
      <w:szCs w:val="21"/>
      <w:u w:val="none"/>
      <w:shd w:val="clear" w:color="auto" w:fill="FFFFFF"/>
    </w:rPr>
  </w:style>
  <w:style w:type="character" w:customStyle="1" w:styleId="26pt">
    <w:name w:val="Основной текст (2) + 6 pt"/>
    <w:rsid w:val="001167C4"/>
    <w:rPr>
      <w:rFonts w:ascii="Times New Roman" w:eastAsia="Times New Roman" w:hAnsi="Times New Roman" w:cs="Times New Roman"/>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85pt0">
    <w:name w:val="Основной текст (2) + 8;5 pt;Полужирный"/>
    <w:rsid w:val="001167C4"/>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95pt3pt">
    <w:name w:val="Основной текст (2) + 9;5 pt;Интервал 3 pt"/>
    <w:rsid w:val="001167C4"/>
    <w:rPr>
      <w:rFonts w:ascii="Times New Roman" w:eastAsia="Times New Roman" w:hAnsi="Times New Roman" w:cs="Times New Roman"/>
      <w:b/>
      <w:bCs/>
      <w:i w:val="0"/>
      <w:iCs w:val="0"/>
      <w:smallCaps w:val="0"/>
      <w:strike w:val="0"/>
      <w:color w:val="000000"/>
      <w:spacing w:val="60"/>
      <w:w w:val="100"/>
      <w:position w:val="0"/>
      <w:sz w:val="19"/>
      <w:szCs w:val="19"/>
      <w:u w:val="none"/>
      <w:shd w:val="clear" w:color="auto" w:fill="FFFFFF"/>
      <w:lang w:val="ru-RU" w:eastAsia="ru-RU" w:bidi="ru-RU"/>
    </w:rPr>
  </w:style>
  <w:style w:type="character" w:customStyle="1" w:styleId="2Consolas105pt1pt">
    <w:name w:val="Основной текст (2) + Consolas;10;5 pt;Интервал 1 pt"/>
    <w:rsid w:val="001167C4"/>
    <w:rPr>
      <w:rFonts w:ascii="Consolas" w:eastAsia="Consolas" w:hAnsi="Consolas" w:cs="Consolas"/>
      <w:b/>
      <w:bCs/>
      <w:i w:val="0"/>
      <w:iCs w:val="0"/>
      <w:smallCaps w:val="0"/>
      <w:strike w:val="0"/>
      <w:color w:val="000000"/>
      <w:spacing w:val="30"/>
      <w:w w:val="100"/>
      <w:position w:val="0"/>
      <w:sz w:val="21"/>
      <w:szCs w:val="21"/>
      <w:u w:val="none"/>
      <w:shd w:val="clear" w:color="auto" w:fill="FFFFFF"/>
      <w:lang w:val="en-US" w:eastAsia="en-US" w:bidi="en-US"/>
    </w:rPr>
  </w:style>
  <w:style w:type="character" w:customStyle="1" w:styleId="2Consolas105pt-2pt">
    <w:name w:val="Основной текст (2) + Consolas;10;5 pt;Курсив;Интервал -2 pt"/>
    <w:rsid w:val="001167C4"/>
    <w:rPr>
      <w:rFonts w:ascii="Consolas" w:eastAsia="Consolas" w:hAnsi="Consolas" w:cs="Consolas"/>
      <w:b/>
      <w:bCs/>
      <w:i/>
      <w:iCs/>
      <w:smallCaps w:val="0"/>
      <w:strike w:val="0"/>
      <w:color w:val="000000"/>
      <w:spacing w:val="-40"/>
      <w:w w:val="100"/>
      <w:position w:val="0"/>
      <w:sz w:val="21"/>
      <w:szCs w:val="21"/>
      <w:u w:val="none"/>
      <w:shd w:val="clear" w:color="auto" w:fill="FFFFFF"/>
      <w:lang w:val="ru-RU" w:eastAsia="ru-RU" w:bidi="ru-RU"/>
    </w:rPr>
  </w:style>
  <w:style w:type="character" w:customStyle="1" w:styleId="43Exact">
    <w:name w:val="Основной текст (43) Exact"/>
    <w:rsid w:val="001167C4"/>
    <w:rPr>
      <w:rFonts w:ascii="Times New Roman" w:eastAsia="Times New Roman" w:hAnsi="Times New Roman" w:cs="Times New Roman"/>
      <w:b/>
      <w:bCs/>
      <w:i w:val="0"/>
      <w:iCs w:val="0"/>
      <w:smallCaps w:val="0"/>
      <w:strike w:val="0"/>
      <w:sz w:val="17"/>
      <w:szCs w:val="17"/>
      <w:u w:val="none"/>
    </w:rPr>
  </w:style>
  <w:style w:type="character" w:customStyle="1" w:styleId="108">
    <w:name w:val="Подпись к картинке (10)_"/>
    <w:link w:val="109"/>
    <w:rsid w:val="001167C4"/>
    <w:rPr>
      <w:rFonts w:ascii="Times New Roman" w:eastAsia="Times New Roman" w:hAnsi="Times New Roman"/>
      <w:sz w:val="28"/>
      <w:szCs w:val="28"/>
      <w:shd w:val="clear" w:color="auto" w:fill="FFFFFF"/>
    </w:rPr>
  </w:style>
  <w:style w:type="paragraph" w:customStyle="1" w:styleId="109">
    <w:name w:val="Подпись к картинке (10)"/>
    <w:basedOn w:val="af3"/>
    <w:link w:val="108"/>
    <w:rsid w:val="001167C4"/>
    <w:pPr>
      <w:widowControl w:val="0"/>
      <w:shd w:val="clear" w:color="auto" w:fill="FFFFFF"/>
      <w:spacing w:line="0" w:lineRule="atLeast"/>
      <w:jc w:val="left"/>
    </w:pPr>
    <w:rPr>
      <w:rFonts w:ascii="Times New Roman" w:eastAsia="Times New Roman" w:hAnsi="Times New Roman"/>
      <w:sz w:val="28"/>
      <w:szCs w:val="28"/>
    </w:rPr>
  </w:style>
  <w:style w:type="character" w:customStyle="1" w:styleId="241pt">
    <w:name w:val="Основной текст (24) + Интервал 1 pt"/>
    <w:rsid w:val="001167C4"/>
    <w:rPr>
      <w:rFonts w:ascii="Consolas" w:eastAsia="Consolas" w:hAnsi="Consolas" w:cs="Consolas"/>
      <w:b w:val="0"/>
      <w:bCs w:val="0"/>
      <w:i w:val="0"/>
      <w:iCs w:val="0"/>
      <w:smallCaps w:val="0"/>
      <w:strike w:val="0"/>
      <w:color w:val="000000"/>
      <w:spacing w:val="30"/>
      <w:w w:val="100"/>
      <w:position w:val="0"/>
      <w:sz w:val="21"/>
      <w:szCs w:val="21"/>
      <w:u w:val="none"/>
      <w:shd w:val="clear" w:color="auto" w:fill="FFFFFF"/>
      <w:lang w:val="ru-RU" w:eastAsia="ru-RU" w:bidi="ru-RU"/>
    </w:rPr>
  </w:style>
  <w:style w:type="character" w:customStyle="1" w:styleId="428">
    <w:name w:val="Основной текст (42)_"/>
    <w:link w:val="429"/>
    <w:rsid w:val="001167C4"/>
    <w:rPr>
      <w:rFonts w:ascii="Consolas" w:eastAsia="Consolas" w:hAnsi="Consolas" w:cs="Consolas"/>
      <w:shd w:val="clear" w:color="auto" w:fill="FFFFFF"/>
    </w:rPr>
  </w:style>
  <w:style w:type="paragraph" w:customStyle="1" w:styleId="429">
    <w:name w:val="Основной текст (42)"/>
    <w:basedOn w:val="af3"/>
    <w:link w:val="428"/>
    <w:rsid w:val="001167C4"/>
    <w:pPr>
      <w:widowControl w:val="0"/>
      <w:shd w:val="clear" w:color="auto" w:fill="FFFFFF"/>
      <w:spacing w:line="0" w:lineRule="atLeast"/>
      <w:jc w:val="left"/>
    </w:pPr>
    <w:rPr>
      <w:rFonts w:ascii="Consolas" w:eastAsia="Consolas" w:hAnsi="Consolas" w:cs="Consolas"/>
    </w:rPr>
  </w:style>
  <w:style w:type="character" w:customStyle="1" w:styleId="2TrebuchetMS95pt">
    <w:name w:val="Основной текст (2) + Trebuchet MS;9;5 pt;Курсив"/>
    <w:rsid w:val="001167C4"/>
    <w:rPr>
      <w:rFonts w:ascii="Trebuchet MS" w:eastAsia="Trebuchet MS" w:hAnsi="Trebuchet MS" w:cs="Trebuchet MS"/>
      <w:b/>
      <w:bCs/>
      <w:i/>
      <w:iCs/>
      <w:smallCaps w:val="0"/>
      <w:strike w:val="0"/>
      <w:color w:val="000000"/>
      <w:spacing w:val="0"/>
      <w:w w:val="100"/>
      <w:position w:val="0"/>
      <w:sz w:val="19"/>
      <w:szCs w:val="19"/>
      <w:u w:val="none"/>
      <w:shd w:val="clear" w:color="auto" w:fill="FFFFFF"/>
      <w:lang w:val="ru-RU" w:eastAsia="ru-RU" w:bidi="ru-RU"/>
    </w:rPr>
  </w:style>
  <w:style w:type="character" w:customStyle="1" w:styleId="2AngsanaUPC11pt">
    <w:name w:val="Основной текст (2) + AngsanaUPC;11 pt;Курсив"/>
    <w:rsid w:val="001167C4"/>
    <w:rPr>
      <w:rFonts w:ascii="AngsanaUPC" w:eastAsia="AngsanaUPC" w:hAnsi="AngsanaUPC" w:cs="AngsanaUPC"/>
      <w:b/>
      <w:bCs/>
      <w:i/>
      <w:iCs/>
      <w:smallCaps w:val="0"/>
      <w:strike w:val="0"/>
      <w:color w:val="000000"/>
      <w:spacing w:val="0"/>
      <w:w w:val="100"/>
      <w:position w:val="0"/>
      <w:sz w:val="22"/>
      <w:szCs w:val="22"/>
      <w:u w:val="none"/>
      <w:shd w:val="clear" w:color="auto" w:fill="FFFFFF"/>
      <w:lang w:val="ru-RU" w:eastAsia="ru-RU" w:bidi="ru-RU"/>
    </w:rPr>
  </w:style>
  <w:style w:type="character" w:customStyle="1" w:styleId="275pt">
    <w:name w:val="Основной текст (2) + 7;5 pt;Курсив"/>
    <w:rsid w:val="001167C4"/>
    <w:rPr>
      <w:rFonts w:ascii="Times New Roman" w:eastAsia="Times New Roman" w:hAnsi="Times New Roman" w:cs="Times New Roman"/>
      <w:b/>
      <w:bCs/>
      <w:i/>
      <w:iCs/>
      <w:smallCaps w:val="0"/>
      <w:strike w:val="0"/>
      <w:color w:val="000000"/>
      <w:spacing w:val="0"/>
      <w:w w:val="100"/>
      <w:position w:val="0"/>
      <w:sz w:val="15"/>
      <w:szCs w:val="15"/>
      <w:u w:val="none"/>
      <w:shd w:val="clear" w:color="auto" w:fill="FFFFFF"/>
      <w:lang w:val="ru-RU" w:eastAsia="ru-RU" w:bidi="ru-RU"/>
    </w:rPr>
  </w:style>
  <w:style w:type="character" w:customStyle="1" w:styleId="2TrebuchetMS4pt">
    <w:name w:val="Основной текст (2) + Trebuchet MS;4 pt"/>
    <w:rsid w:val="001167C4"/>
    <w:rPr>
      <w:rFonts w:ascii="Trebuchet MS" w:eastAsia="Trebuchet MS" w:hAnsi="Trebuchet MS" w:cs="Trebuchet MS"/>
      <w:b/>
      <w:bCs/>
      <w:i w:val="0"/>
      <w:iCs w:val="0"/>
      <w:smallCaps w:val="0"/>
      <w:strike w:val="0"/>
      <w:color w:val="000000"/>
      <w:spacing w:val="0"/>
      <w:w w:val="100"/>
      <w:position w:val="0"/>
      <w:sz w:val="8"/>
      <w:szCs w:val="8"/>
      <w:u w:val="none"/>
      <w:shd w:val="clear" w:color="auto" w:fill="FFFFFF"/>
      <w:lang w:val="ru-RU" w:eastAsia="ru-RU" w:bidi="ru-RU"/>
    </w:rPr>
  </w:style>
  <w:style w:type="character" w:customStyle="1" w:styleId="2Tahoma6pt">
    <w:name w:val="Основной текст (2) + Tahoma;6 pt"/>
    <w:rsid w:val="001167C4"/>
    <w:rPr>
      <w:rFonts w:ascii="Tahoma" w:eastAsia="Tahoma" w:hAnsi="Tahoma" w:cs="Tahoma"/>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BookmanOldStyle8pt">
    <w:name w:val="Основной текст (2) + Bookman Old Style;8 pt"/>
    <w:rsid w:val="001167C4"/>
    <w:rPr>
      <w:rFonts w:ascii="Bookman Old Style" w:eastAsia="Bookman Old Style" w:hAnsi="Bookman Old Style" w:cs="Bookman Old Style"/>
      <w:b/>
      <w:bCs/>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2Candara45pt">
    <w:name w:val="Основной текст (2) + Candara;4;5 pt;Курсив"/>
    <w:rsid w:val="001167C4"/>
    <w:rPr>
      <w:rFonts w:ascii="Candara" w:eastAsia="Candara" w:hAnsi="Candara" w:cs="Candara"/>
      <w:b/>
      <w:bCs/>
      <w:i/>
      <w:iCs/>
      <w:smallCaps w:val="0"/>
      <w:strike w:val="0"/>
      <w:color w:val="000000"/>
      <w:spacing w:val="0"/>
      <w:w w:val="100"/>
      <w:position w:val="0"/>
      <w:sz w:val="9"/>
      <w:szCs w:val="9"/>
      <w:u w:val="none"/>
      <w:shd w:val="clear" w:color="auto" w:fill="FFFFFF"/>
      <w:lang w:val="en-US" w:eastAsia="en-US" w:bidi="en-US"/>
    </w:rPr>
  </w:style>
  <w:style w:type="character" w:customStyle="1" w:styleId="44Exact">
    <w:name w:val="Основной текст (44) Exact"/>
    <w:link w:val="443"/>
    <w:rsid w:val="001167C4"/>
    <w:rPr>
      <w:rFonts w:ascii="Times New Roman" w:eastAsia="Times New Roman" w:hAnsi="Times New Roman"/>
      <w:sz w:val="12"/>
      <w:szCs w:val="12"/>
      <w:shd w:val="clear" w:color="auto" w:fill="FFFFFF"/>
    </w:rPr>
  </w:style>
  <w:style w:type="paragraph" w:customStyle="1" w:styleId="443">
    <w:name w:val="Основной текст (44)"/>
    <w:basedOn w:val="af3"/>
    <w:link w:val="44Exact"/>
    <w:rsid w:val="001167C4"/>
    <w:pPr>
      <w:widowControl w:val="0"/>
      <w:shd w:val="clear" w:color="auto" w:fill="FFFFFF"/>
      <w:spacing w:line="0" w:lineRule="atLeast"/>
      <w:jc w:val="left"/>
    </w:pPr>
    <w:rPr>
      <w:rFonts w:ascii="Times New Roman" w:eastAsia="Times New Roman" w:hAnsi="Times New Roman"/>
      <w:sz w:val="12"/>
      <w:szCs w:val="12"/>
    </w:rPr>
  </w:style>
  <w:style w:type="character" w:customStyle="1" w:styleId="28BookmanOldStyle75pt0pt100Exact">
    <w:name w:val="Основной текст (28) + Bookman Old Style;7;5 pt;Курсив;Интервал 0 pt;Масштаб 100% Exact"/>
    <w:rsid w:val="001167C4"/>
    <w:rPr>
      <w:rFonts w:ascii="Bookman Old Style" w:eastAsia="Bookman Old Style" w:hAnsi="Bookman Old Style" w:cs="Bookman Old Style"/>
      <w:i/>
      <w:iCs/>
      <w:color w:val="000000"/>
      <w:spacing w:val="0"/>
      <w:w w:val="100"/>
      <w:position w:val="0"/>
      <w:sz w:val="15"/>
      <w:szCs w:val="15"/>
      <w:shd w:val="clear" w:color="auto" w:fill="FFFFFF"/>
      <w:lang w:val="ru-RU" w:eastAsia="ru-RU" w:bidi="ru-RU"/>
    </w:rPr>
  </w:style>
  <w:style w:type="character" w:customStyle="1" w:styleId="6TrebuchetMS6ptExact">
    <w:name w:val="Основной текст (6) + Trebuchet MS;6 pt Exact"/>
    <w:rsid w:val="001167C4"/>
    <w:rPr>
      <w:rFonts w:ascii="Trebuchet MS" w:eastAsia="Trebuchet MS" w:hAnsi="Trebuchet MS" w:cs="Trebuchet MS"/>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44TrebuchetMSExact">
    <w:name w:val="Основной текст (44) + Trebuchet MS Exact"/>
    <w:rsid w:val="001167C4"/>
    <w:rPr>
      <w:rFonts w:ascii="Trebuchet MS" w:eastAsia="Trebuchet MS" w:hAnsi="Trebuchet MS" w:cs="Trebuchet MS"/>
      <w:color w:val="000000"/>
      <w:spacing w:val="0"/>
      <w:w w:val="100"/>
      <w:position w:val="0"/>
      <w:sz w:val="12"/>
      <w:szCs w:val="12"/>
      <w:shd w:val="clear" w:color="auto" w:fill="FFFFFF"/>
      <w:lang w:val="ru-RU" w:eastAsia="ru-RU" w:bidi="ru-RU"/>
    </w:rPr>
  </w:style>
  <w:style w:type="character" w:customStyle="1" w:styleId="45Exact">
    <w:name w:val="Основной текст (45) Exact"/>
    <w:link w:val="451"/>
    <w:rsid w:val="001167C4"/>
    <w:rPr>
      <w:rFonts w:ascii="Times New Roman" w:eastAsia="Times New Roman" w:hAnsi="Times New Roman"/>
      <w:i/>
      <w:iCs/>
      <w:sz w:val="12"/>
      <w:szCs w:val="12"/>
      <w:shd w:val="clear" w:color="auto" w:fill="FFFFFF"/>
    </w:rPr>
  </w:style>
  <w:style w:type="paragraph" w:customStyle="1" w:styleId="451">
    <w:name w:val="Основной текст (45)"/>
    <w:basedOn w:val="af3"/>
    <w:link w:val="45Exact"/>
    <w:rsid w:val="001167C4"/>
    <w:pPr>
      <w:widowControl w:val="0"/>
      <w:shd w:val="clear" w:color="auto" w:fill="FFFFFF"/>
      <w:spacing w:line="86" w:lineRule="exact"/>
      <w:jc w:val="left"/>
    </w:pPr>
    <w:rPr>
      <w:rFonts w:ascii="Times New Roman" w:eastAsia="Times New Roman" w:hAnsi="Times New Roman"/>
      <w:i/>
      <w:iCs/>
      <w:sz w:val="12"/>
      <w:szCs w:val="12"/>
    </w:rPr>
  </w:style>
  <w:style w:type="character" w:customStyle="1" w:styleId="45BookmanOldStyle75ptExact">
    <w:name w:val="Основной текст (45) + Bookman Old Style;7;5 pt Exact"/>
    <w:rsid w:val="001167C4"/>
    <w:rPr>
      <w:rFonts w:ascii="Bookman Old Style" w:eastAsia="Bookman Old Style" w:hAnsi="Bookman Old Style" w:cs="Bookman Old Style"/>
      <w:i w:val="0"/>
      <w:iCs w:val="0"/>
      <w:color w:val="000000"/>
      <w:spacing w:val="0"/>
      <w:w w:val="100"/>
      <w:position w:val="0"/>
      <w:sz w:val="15"/>
      <w:szCs w:val="15"/>
      <w:shd w:val="clear" w:color="auto" w:fill="FFFFFF"/>
      <w:lang w:val="ru-RU" w:eastAsia="ru-RU" w:bidi="ru-RU"/>
    </w:rPr>
  </w:style>
  <w:style w:type="character" w:customStyle="1" w:styleId="26ptExact">
    <w:name w:val="Основной текст (2) + 6 pt Exact"/>
    <w:rsid w:val="001167C4"/>
    <w:rPr>
      <w:rFonts w:ascii="Times New Roman" w:eastAsia="Times New Roman" w:hAnsi="Times New Roman" w:cs="Times New Roman"/>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9ptExact">
    <w:name w:val="Основной текст (2) + 9 pt Exact"/>
    <w:rsid w:val="001167C4"/>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75ptExact">
    <w:name w:val="Основной текст (2) + 7;5 pt;Курсив Exact"/>
    <w:rsid w:val="001167C4"/>
    <w:rPr>
      <w:rFonts w:ascii="Times New Roman" w:eastAsia="Times New Roman" w:hAnsi="Times New Roman" w:cs="Times New Roman"/>
      <w:b/>
      <w:bCs/>
      <w:i/>
      <w:iCs/>
      <w:smallCaps w:val="0"/>
      <w:strike w:val="0"/>
      <w:color w:val="000000"/>
      <w:spacing w:val="0"/>
      <w:w w:val="100"/>
      <w:position w:val="0"/>
      <w:sz w:val="15"/>
      <w:szCs w:val="15"/>
      <w:u w:val="none"/>
      <w:shd w:val="clear" w:color="auto" w:fill="FFFFFF"/>
      <w:lang w:val="ru-RU" w:eastAsia="ru-RU" w:bidi="ru-RU"/>
    </w:rPr>
  </w:style>
  <w:style w:type="character" w:customStyle="1" w:styleId="2TrebuchetMS6ptExact">
    <w:name w:val="Основной текст (2) + Trebuchet MS;6 pt Exact"/>
    <w:rsid w:val="001167C4"/>
    <w:rPr>
      <w:rFonts w:ascii="Trebuchet MS" w:eastAsia="Trebuchet MS" w:hAnsi="Trebuchet MS" w:cs="Trebuchet MS"/>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BookmanOldStyle45ptExact">
    <w:name w:val="Основной текст (2) + Bookman Old Style;4;5 pt Exact"/>
    <w:rsid w:val="001167C4"/>
    <w:rPr>
      <w:rFonts w:ascii="Bookman Old Style" w:eastAsia="Bookman Old Style" w:hAnsi="Bookman Old Style" w:cs="Bookman Old Style"/>
      <w:b/>
      <w:bCs/>
      <w:i w:val="0"/>
      <w:iCs w:val="0"/>
      <w:smallCaps w:val="0"/>
      <w:strike w:val="0"/>
      <w:color w:val="000000"/>
      <w:spacing w:val="0"/>
      <w:w w:val="100"/>
      <w:position w:val="0"/>
      <w:sz w:val="9"/>
      <w:szCs w:val="9"/>
      <w:u w:val="none"/>
      <w:shd w:val="clear" w:color="auto" w:fill="FFFFFF"/>
      <w:lang w:val="ru-RU" w:eastAsia="ru-RU" w:bidi="ru-RU"/>
    </w:rPr>
  </w:style>
  <w:style w:type="character" w:customStyle="1" w:styleId="46Exact">
    <w:name w:val="Основной текст (46) Exact"/>
    <w:link w:val="461"/>
    <w:rsid w:val="001167C4"/>
    <w:rPr>
      <w:rFonts w:ascii="Bookman Old Style" w:eastAsia="Bookman Old Style" w:hAnsi="Bookman Old Style" w:cs="Bookman Old Style"/>
      <w:sz w:val="9"/>
      <w:szCs w:val="9"/>
      <w:shd w:val="clear" w:color="auto" w:fill="FFFFFF"/>
    </w:rPr>
  </w:style>
  <w:style w:type="paragraph" w:customStyle="1" w:styleId="461">
    <w:name w:val="Основной текст (46)"/>
    <w:basedOn w:val="af3"/>
    <w:link w:val="46Exact"/>
    <w:rsid w:val="001167C4"/>
    <w:pPr>
      <w:widowControl w:val="0"/>
      <w:shd w:val="clear" w:color="auto" w:fill="FFFFFF"/>
      <w:spacing w:after="60" w:line="0" w:lineRule="atLeast"/>
      <w:jc w:val="left"/>
    </w:pPr>
    <w:rPr>
      <w:rFonts w:ascii="Bookman Old Style" w:eastAsia="Bookman Old Style" w:hAnsi="Bookman Old Style" w:cs="Bookman Old Style"/>
      <w:sz w:val="9"/>
      <w:szCs w:val="9"/>
    </w:rPr>
  </w:style>
  <w:style w:type="character" w:customStyle="1" w:styleId="48Exact">
    <w:name w:val="Основной текст (48) Exact"/>
    <w:link w:val="481"/>
    <w:rsid w:val="001167C4"/>
    <w:rPr>
      <w:rFonts w:ascii="Times New Roman" w:eastAsia="Times New Roman" w:hAnsi="Times New Roman"/>
      <w:sz w:val="18"/>
      <w:szCs w:val="18"/>
      <w:shd w:val="clear" w:color="auto" w:fill="FFFFFF"/>
    </w:rPr>
  </w:style>
  <w:style w:type="paragraph" w:customStyle="1" w:styleId="481">
    <w:name w:val="Основной текст (48)"/>
    <w:basedOn w:val="af3"/>
    <w:link w:val="48Exact"/>
    <w:rsid w:val="001167C4"/>
    <w:pPr>
      <w:widowControl w:val="0"/>
      <w:shd w:val="clear" w:color="auto" w:fill="FFFFFF"/>
      <w:spacing w:line="0" w:lineRule="atLeast"/>
      <w:jc w:val="left"/>
    </w:pPr>
    <w:rPr>
      <w:rFonts w:ascii="Times New Roman" w:eastAsia="Times New Roman" w:hAnsi="Times New Roman"/>
      <w:sz w:val="18"/>
      <w:szCs w:val="18"/>
    </w:rPr>
  </w:style>
  <w:style w:type="character" w:customStyle="1" w:styleId="49Exact">
    <w:name w:val="Основной текст (49) Exact"/>
    <w:link w:val="491"/>
    <w:rsid w:val="001167C4"/>
    <w:rPr>
      <w:rFonts w:ascii="Times New Roman" w:eastAsia="Times New Roman" w:hAnsi="Times New Roman"/>
      <w:sz w:val="18"/>
      <w:szCs w:val="18"/>
      <w:shd w:val="clear" w:color="auto" w:fill="FFFFFF"/>
    </w:rPr>
  </w:style>
  <w:style w:type="paragraph" w:customStyle="1" w:styleId="491">
    <w:name w:val="Основной текст (49)"/>
    <w:basedOn w:val="af3"/>
    <w:link w:val="49Exact"/>
    <w:rsid w:val="001167C4"/>
    <w:pPr>
      <w:widowControl w:val="0"/>
      <w:shd w:val="clear" w:color="auto" w:fill="FFFFFF"/>
      <w:spacing w:line="0" w:lineRule="atLeast"/>
      <w:jc w:val="left"/>
    </w:pPr>
    <w:rPr>
      <w:rFonts w:ascii="Times New Roman" w:eastAsia="Times New Roman" w:hAnsi="Times New Roman"/>
      <w:sz w:val="18"/>
      <w:szCs w:val="18"/>
    </w:rPr>
  </w:style>
  <w:style w:type="character" w:customStyle="1" w:styleId="50Exact">
    <w:name w:val="Основной текст (50) Exact"/>
    <w:link w:val="501"/>
    <w:rsid w:val="001167C4"/>
    <w:rPr>
      <w:rFonts w:ascii="Times New Roman" w:eastAsia="Times New Roman" w:hAnsi="Times New Roman"/>
      <w:sz w:val="18"/>
      <w:szCs w:val="18"/>
      <w:shd w:val="clear" w:color="auto" w:fill="FFFFFF"/>
    </w:rPr>
  </w:style>
  <w:style w:type="paragraph" w:customStyle="1" w:styleId="501">
    <w:name w:val="Основной текст (50)"/>
    <w:basedOn w:val="af3"/>
    <w:link w:val="50Exact"/>
    <w:rsid w:val="001167C4"/>
    <w:pPr>
      <w:widowControl w:val="0"/>
      <w:shd w:val="clear" w:color="auto" w:fill="FFFFFF"/>
      <w:spacing w:line="0" w:lineRule="atLeast"/>
      <w:jc w:val="left"/>
    </w:pPr>
    <w:rPr>
      <w:rFonts w:ascii="Times New Roman" w:eastAsia="Times New Roman" w:hAnsi="Times New Roman"/>
      <w:sz w:val="18"/>
      <w:szCs w:val="18"/>
    </w:rPr>
  </w:style>
  <w:style w:type="character" w:customStyle="1" w:styleId="51Exact">
    <w:name w:val="Основной текст (51) Exact"/>
    <w:link w:val="515"/>
    <w:rsid w:val="001167C4"/>
    <w:rPr>
      <w:rFonts w:ascii="Trebuchet MS" w:eastAsia="Trebuchet MS" w:hAnsi="Trebuchet MS" w:cs="Trebuchet MS"/>
      <w:sz w:val="16"/>
      <w:szCs w:val="16"/>
      <w:shd w:val="clear" w:color="auto" w:fill="FFFFFF"/>
    </w:rPr>
  </w:style>
  <w:style w:type="paragraph" w:customStyle="1" w:styleId="515">
    <w:name w:val="Основной текст (51)"/>
    <w:basedOn w:val="af3"/>
    <w:link w:val="51Exact"/>
    <w:rsid w:val="001167C4"/>
    <w:pPr>
      <w:widowControl w:val="0"/>
      <w:shd w:val="clear" w:color="auto" w:fill="FFFFFF"/>
      <w:spacing w:line="0" w:lineRule="atLeast"/>
      <w:jc w:val="left"/>
    </w:pPr>
    <w:rPr>
      <w:rFonts w:ascii="Trebuchet MS" w:eastAsia="Trebuchet MS" w:hAnsi="Trebuchet MS" w:cs="Trebuchet MS"/>
      <w:sz w:val="16"/>
      <w:szCs w:val="16"/>
    </w:rPr>
  </w:style>
  <w:style w:type="character" w:customStyle="1" w:styleId="52Exact">
    <w:name w:val="Основной текст (52) Exact"/>
    <w:link w:val="525"/>
    <w:rsid w:val="001167C4"/>
    <w:rPr>
      <w:rFonts w:ascii="Times New Roman" w:eastAsia="Times New Roman" w:hAnsi="Times New Roman"/>
      <w:sz w:val="18"/>
      <w:szCs w:val="18"/>
      <w:shd w:val="clear" w:color="auto" w:fill="FFFFFF"/>
    </w:rPr>
  </w:style>
  <w:style w:type="paragraph" w:customStyle="1" w:styleId="525">
    <w:name w:val="Основной текст (52)"/>
    <w:basedOn w:val="af3"/>
    <w:link w:val="52Exact"/>
    <w:rsid w:val="001167C4"/>
    <w:pPr>
      <w:widowControl w:val="0"/>
      <w:shd w:val="clear" w:color="auto" w:fill="FFFFFF"/>
      <w:spacing w:line="0" w:lineRule="atLeast"/>
      <w:jc w:val="left"/>
    </w:pPr>
    <w:rPr>
      <w:rFonts w:ascii="Times New Roman" w:eastAsia="Times New Roman" w:hAnsi="Times New Roman"/>
      <w:sz w:val="18"/>
      <w:szCs w:val="18"/>
    </w:rPr>
  </w:style>
  <w:style w:type="character" w:customStyle="1" w:styleId="53Exact">
    <w:name w:val="Основной текст (53) Exact"/>
    <w:link w:val="534"/>
    <w:rsid w:val="001167C4"/>
    <w:rPr>
      <w:rFonts w:ascii="Times New Roman" w:eastAsia="Times New Roman" w:hAnsi="Times New Roman"/>
      <w:sz w:val="17"/>
      <w:szCs w:val="17"/>
      <w:shd w:val="clear" w:color="auto" w:fill="FFFFFF"/>
    </w:rPr>
  </w:style>
  <w:style w:type="paragraph" w:customStyle="1" w:styleId="534">
    <w:name w:val="Основной текст (53)"/>
    <w:basedOn w:val="af3"/>
    <w:link w:val="53Exact"/>
    <w:rsid w:val="001167C4"/>
    <w:pPr>
      <w:widowControl w:val="0"/>
      <w:shd w:val="clear" w:color="auto" w:fill="FFFFFF"/>
      <w:spacing w:line="0" w:lineRule="atLeast"/>
      <w:jc w:val="left"/>
    </w:pPr>
    <w:rPr>
      <w:rFonts w:ascii="Times New Roman" w:eastAsia="Times New Roman" w:hAnsi="Times New Roman"/>
      <w:sz w:val="17"/>
      <w:szCs w:val="17"/>
    </w:rPr>
  </w:style>
  <w:style w:type="character" w:customStyle="1" w:styleId="54Exact">
    <w:name w:val="Основной текст (54) Exact"/>
    <w:link w:val="543"/>
    <w:rsid w:val="001167C4"/>
    <w:rPr>
      <w:rFonts w:ascii="Times New Roman" w:eastAsia="Times New Roman" w:hAnsi="Times New Roman"/>
      <w:sz w:val="18"/>
      <w:szCs w:val="18"/>
      <w:shd w:val="clear" w:color="auto" w:fill="FFFFFF"/>
    </w:rPr>
  </w:style>
  <w:style w:type="paragraph" w:customStyle="1" w:styleId="543">
    <w:name w:val="Основной текст (54)"/>
    <w:basedOn w:val="af3"/>
    <w:link w:val="54Exact"/>
    <w:rsid w:val="001167C4"/>
    <w:pPr>
      <w:widowControl w:val="0"/>
      <w:shd w:val="clear" w:color="auto" w:fill="FFFFFF"/>
      <w:spacing w:line="0" w:lineRule="atLeast"/>
      <w:jc w:val="left"/>
    </w:pPr>
    <w:rPr>
      <w:rFonts w:ascii="Times New Roman" w:eastAsia="Times New Roman" w:hAnsi="Times New Roman"/>
      <w:sz w:val="18"/>
      <w:szCs w:val="18"/>
    </w:rPr>
  </w:style>
  <w:style w:type="character" w:customStyle="1" w:styleId="55Exact">
    <w:name w:val="Основной текст (55) Exact"/>
    <w:link w:val="552"/>
    <w:rsid w:val="001167C4"/>
    <w:rPr>
      <w:rFonts w:ascii="Times New Roman" w:eastAsia="Times New Roman" w:hAnsi="Times New Roman"/>
      <w:sz w:val="18"/>
      <w:szCs w:val="18"/>
      <w:shd w:val="clear" w:color="auto" w:fill="FFFFFF"/>
    </w:rPr>
  </w:style>
  <w:style w:type="paragraph" w:customStyle="1" w:styleId="552">
    <w:name w:val="Основной текст (55)"/>
    <w:basedOn w:val="af3"/>
    <w:link w:val="55Exact"/>
    <w:rsid w:val="001167C4"/>
    <w:pPr>
      <w:widowControl w:val="0"/>
      <w:shd w:val="clear" w:color="auto" w:fill="FFFFFF"/>
      <w:spacing w:line="0" w:lineRule="atLeast"/>
      <w:jc w:val="left"/>
    </w:pPr>
    <w:rPr>
      <w:rFonts w:ascii="Times New Roman" w:eastAsia="Times New Roman" w:hAnsi="Times New Roman"/>
      <w:sz w:val="18"/>
      <w:szCs w:val="18"/>
    </w:rPr>
  </w:style>
  <w:style w:type="character" w:customStyle="1" w:styleId="56Exact">
    <w:name w:val="Основной текст (56) Exact"/>
    <w:link w:val="561"/>
    <w:rsid w:val="001167C4"/>
    <w:rPr>
      <w:rFonts w:ascii="Times New Roman" w:eastAsia="Times New Roman" w:hAnsi="Times New Roman"/>
      <w:sz w:val="18"/>
      <w:szCs w:val="18"/>
      <w:shd w:val="clear" w:color="auto" w:fill="FFFFFF"/>
    </w:rPr>
  </w:style>
  <w:style w:type="paragraph" w:customStyle="1" w:styleId="561">
    <w:name w:val="Основной текст (56)"/>
    <w:basedOn w:val="af3"/>
    <w:link w:val="56Exact"/>
    <w:rsid w:val="001167C4"/>
    <w:pPr>
      <w:widowControl w:val="0"/>
      <w:shd w:val="clear" w:color="auto" w:fill="FFFFFF"/>
      <w:spacing w:line="0" w:lineRule="atLeast"/>
      <w:jc w:val="left"/>
    </w:pPr>
    <w:rPr>
      <w:rFonts w:ascii="Times New Roman" w:eastAsia="Times New Roman" w:hAnsi="Times New Roman"/>
      <w:sz w:val="18"/>
      <w:szCs w:val="18"/>
    </w:rPr>
  </w:style>
  <w:style w:type="character" w:customStyle="1" w:styleId="57Exact">
    <w:name w:val="Основной текст (57) Exact"/>
    <w:link w:val="571"/>
    <w:rsid w:val="001167C4"/>
    <w:rPr>
      <w:rFonts w:ascii="Times New Roman" w:eastAsia="Times New Roman" w:hAnsi="Times New Roman"/>
      <w:sz w:val="18"/>
      <w:szCs w:val="18"/>
      <w:shd w:val="clear" w:color="auto" w:fill="FFFFFF"/>
    </w:rPr>
  </w:style>
  <w:style w:type="paragraph" w:customStyle="1" w:styleId="571">
    <w:name w:val="Основной текст (57)"/>
    <w:basedOn w:val="af3"/>
    <w:link w:val="57Exact"/>
    <w:rsid w:val="001167C4"/>
    <w:pPr>
      <w:widowControl w:val="0"/>
      <w:shd w:val="clear" w:color="auto" w:fill="FFFFFF"/>
      <w:spacing w:line="0" w:lineRule="atLeast"/>
      <w:jc w:val="left"/>
    </w:pPr>
    <w:rPr>
      <w:rFonts w:ascii="Times New Roman" w:eastAsia="Times New Roman" w:hAnsi="Times New Roman"/>
      <w:sz w:val="18"/>
      <w:szCs w:val="18"/>
    </w:rPr>
  </w:style>
  <w:style w:type="character" w:customStyle="1" w:styleId="58Exact">
    <w:name w:val="Основной текст (58) Exact"/>
    <w:link w:val="581"/>
    <w:rsid w:val="001167C4"/>
    <w:rPr>
      <w:rFonts w:ascii="Times New Roman" w:eastAsia="Times New Roman" w:hAnsi="Times New Roman"/>
      <w:sz w:val="17"/>
      <w:szCs w:val="17"/>
      <w:shd w:val="clear" w:color="auto" w:fill="FFFFFF"/>
    </w:rPr>
  </w:style>
  <w:style w:type="paragraph" w:customStyle="1" w:styleId="581">
    <w:name w:val="Основной текст (58)"/>
    <w:basedOn w:val="af3"/>
    <w:link w:val="58Exact"/>
    <w:rsid w:val="001167C4"/>
    <w:pPr>
      <w:widowControl w:val="0"/>
      <w:shd w:val="clear" w:color="auto" w:fill="FFFFFF"/>
      <w:spacing w:line="0" w:lineRule="atLeast"/>
      <w:jc w:val="left"/>
    </w:pPr>
    <w:rPr>
      <w:rFonts w:ascii="Times New Roman" w:eastAsia="Times New Roman" w:hAnsi="Times New Roman"/>
      <w:sz w:val="17"/>
      <w:szCs w:val="17"/>
    </w:rPr>
  </w:style>
  <w:style w:type="character" w:customStyle="1" w:styleId="59Exact">
    <w:name w:val="Основной текст (59) Exact"/>
    <w:link w:val="591"/>
    <w:rsid w:val="001167C4"/>
    <w:rPr>
      <w:rFonts w:ascii="Arial" w:eastAsia="Arial" w:hAnsi="Arial" w:cs="Arial"/>
      <w:sz w:val="16"/>
      <w:szCs w:val="16"/>
      <w:shd w:val="clear" w:color="auto" w:fill="FFFFFF"/>
    </w:rPr>
  </w:style>
  <w:style w:type="paragraph" w:customStyle="1" w:styleId="591">
    <w:name w:val="Основной текст (59)"/>
    <w:basedOn w:val="af3"/>
    <w:link w:val="59Exact"/>
    <w:rsid w:val="001167C4"/>
    <w:pPr>
      <w:widowControl w:val="0"/>
      <w:shd w:val="clear" w:color="auto" w:fill="FFFFFF"/>
      <w:spacing w:line="0" w:lineRule="atLeast"/>
      <w:jc w:val="left"/>
    </w:pPr>
    <w:rPr>
      <w:rFonts w:ascii="Arial" w:eastAsia="Arial" w:hAnsi="Arial" w:cs="Arial"/>
      <w:sz w:val="16"/>
      <w:szCs w:val="16"/>
    </w:rPr>
  </w:style>
  <w:style w:type="character" w:customStyle="1" w:styleId="60Exact">
    <w:name w:val="Основной текст (60) Exact"/>
    <w:link w:val="601"/>
    <w:rsid w:val="001167C4"/>
    <w:rPr>
      <w:rFonts w:ascii="Trebuchet MS" w:eastAsia="Trebuchet MS" w:hAnsi="Trebuchet MS" w:cs="Trebuchet MS"/>
      <w:sz w:val="17"/>
      <w:szCs w:val="17"/>
      <w:shd w:val="clear" w:color="auto" w:fill="FFFFFF"/>
    </w:rPr>
  </w:style>
  <w:style w:type="paragraph" w:customStyle="1" w:styleId="601">
    <w:name w:val="Основной текст (60)"/>
    <w:basedOn w:val="af3"/>
    <w:link w:val="60Exact"/>
    <w:rsid w:val="001167C4"/>
    <w:pPr>
      <w:widowControl w:val="0"/>
      <w:shd w:val="clear" w:color="auto" w:fill="FFFFFF"/>
      <w:spacing w:line="0" w:lineRule="atLeast"/>
      <w:jc w:val="left"/>
    </w:pPr>
    <w:rPr>
      <w:rFonts w:ascii="Trebuchet MS" w:eastAsia="Trebuchet MS" w:hAnsi="Trebuchet MS" w:cs="Trebuchet MS"/>
      <w:sz w:val="17"/>
      <w:szCs w:val="17"/>
    </w:rPr>
  </w:style>
  <w:style w:type="character" w:customStyle="1" w:styleId="61Exact">
    <w:name w:val="Основной текст (61) Exact"/>
    <w:link w:val="617"/>
    <w:rsid w:val="001167C4"/>
    <w:rPr>
      <w:rFonts w:ascii="Times New Roman" w:eastAsia="Times New Roman" w:hAnsi="Times New Roman"/>
      <w:sz w:val="17"/>
      <w:szCs w:val="17"/>
      <w:shd w:val="clear" w:color="auto" w:fill="FFFFFF"/>
    </w:rPr>
  </w:style>
  <w:style w:type="paragraph" w:customStyle="1" w:styleId="617">
    <w:name w:val="Основной текст (61)"/>
    <w:basedOn w:val="af3"/>
    <w:link w:val="61Exact"/>
    <w:rsid w:val="001167C4"/>
    <w:pPr>
      <w:widowControl w:val="0"/>
      <w:shd w:val="clear" w:color="auto" w:fill="FFFFFF"/>
      <w:spacing w:line="0" w:lineRule="atLeast"/>
      <w:jc w:val="left"/>
    </w:pPr>
    <w:rPr>
      <w:rFonts w:ascii="Times New Roman" w:eastAsia="Times New Roman" w:hAnsi="Times New Roman"/>
      <w:sz w:val="17"/>
      <w:szCs w:val="17"/>
    </w:rPr>
  </w:style>
  <w:style w:type="character" w:customStyle="1" w:styleId="63Exact">
    <w:name w:val="Основной текст (63) Exact"/>
    <w:link w:val="632"/>
    <w:rsid w:val="001167C4"/>
    <w:rPr>
      <w:rFonts w:ascii="Times New Roman" w:eastAsia="Times New Roman" w:hAnsi="Times New Roman"/>
      <w:sz w:val="18"/>
      <w:szCs w:val="18"/>
      <w:shd w:val="clear" w:color="auto" w:fill="FFFFFF"/>
    </w:rPr>
  </w:style>
  <w:style w:type="paragraph" w:customStyle="1" w:styleId="632">
    <w:name w:val="Основной текст (63)"/>
    <w:basedOn w:val="af3"/>
    <w:link w:val="63Exact"/>
    <w:rsid w:val="001167C4"/>
    <w:pPr>
      <w:widowControl w:val="0"/>
      <w:shd w:val="clear" w:color="auto" w:fill="FFFFFF"/>
      <w:spacing w:line="0" w:lineRule="atLeast"/>
      <w:jc w:val="left"/>
    </w:pPr>
    <w:rPr>
      <w:rFonts w:ascii="Times New Roman" w:eastAsia="Times New Roman" w:hAnsi="Times New Roman"/>
      <w:sz w:val="18"/>
      <w:szCs w:val="18"/>
    </w:rPr>
  </w:style>
  <w:style w:type="character" w:customStyle="1" w:styleId="64Exact">
    <w:name w:val="Основной текст (64) Exact"/>
    <w:link w:val="641"/>
    <w:rsid w:val="001167C4"/>
    <w:rPr>
      <w:rFonts w:ascii="Times New Roman" w:eastAsia="Times New Roman" w:hAnsi="Times New Roman"/>
      <w:sz w:val="17"/>
      <w:szCs w:val="17"/>
      <w:shd w:val="clear" w:color="auto" w:fill="FFFFFF"/>
    </w:rPr>
  </w:style>
  <w:style w:type="paragraph" w:customStyle="1" w:styleId="641">
    <w:name w:val="Основной текст (64)"/>
    <w:basedOn w:val="af3"/>
    <w:link w:val="64Exact"/>
    <w:rsid w:val="001167C4"/>
    <w:pPr>
      <w:widowControl w:val="0"/>
      <w:shd w:val="clear" w:color="auto" w:fill="FFFFFF"/>
      <w:spacing w:line="0" w:lineRule="atLeast"/>
      <w:jc w:val="left"/>
    </w:pPr>
    <w:rPr>
      <w:rFonts w:ascii="Times New Roman" w:eastAsia="Times New Roman" w:hAnsi="Times New Roman"/>
      <w:sz w:val="17"/>
      <w:szCs w:val="17"/>
    </w:rPr>
  </w:style>
  <w:style w:type="character" w:customStyle="1" w:styleId="65Exact">
    <w:name w:val="Основной текст (65) Exact"/>
    <w:link w:val="651"/>
    <w:rsid w:val="001167C4"/>
    <w:rPr>
      <w:rFonts w:ascii="Times New Roman" w:eastAsia="Times New Roman" w:hAnsi="Times New Roman"/>
      <w:sz w:val="18"/>
      <w:szCs w:val="18"/>
      <w:shd w:val="clear" w:color="auto" w:fill="FFFFFF"/>
    </w:rPr>
  </w:style>
  <w:style w:type="paragraph" w:customStyle="1" w:styleId="651">
    <w:name w:val="Основной текст (65)"/>
    <w:basedOn w:val="af3"/>
    <w:link w:val="65Exact"/>
    <w:rsid w:val="001167C4"/>
    <w:pPr>
      <w:widowControl w:val="0"/>
      <w:shd w:val="clear" w:color="auto" w:fill="FFFFFF"/>
      <w:spacing w:line="0" w:lineRule="atLeast"/>
      <w:jc w:val="left"/>
    </w:pPr>
    <w:rPr>
      <w:rFonts w:ascii="Times New Roman" w:eastAsia="Times New Roman" w:hAnsi="Times New Roman"/>
      <w:sz w:val="18"/>
      <w:szCs w:val="18"/>
    </w:rPr>
  </w:style>
  <w:style w:type="character" w:customStyle="1" w:styleId="66Exact">
    <w:name w:val="Основной текст (66) Exact"/>
    <w:link w:val="661"/>
    <w:rsid w:val="001167C4"/>
    <w:rPr>
      <w:rFonts w:ascii="Trebuchet MS" w:eastAsia="Trebuchet MS" w:hAnsi="Trebuchet MS" w:cs="Trebuchet MS"/>
      <w:sz w:val="16"/>
      <w:szCs w:val="16"/>
      <w:shd w:val="clear" w:color="auto" w:fill="FFFFFF"/>
    </w:rPr>
  </w:style>
  <w:style w:type="paragraph" w:customStyle="1" w:styleId="661">
    <w:name w:val="Основной текст (66)"/>
    <w:basedOn w:val="af3"/>
    <w:link w:val="66Exact"/>
    <w:rsid w:val="001167C4"/>
    <w:pPr>
      <w:widowControl w:val="0"/>
      <w:shd w:val="clear" w:color="auto" w:fill="FFFFFF"/>
      <w:spacing w:line="0" w:lineRule="atLeast"/>
      <w:jc w:val="left"/>
    </w:pPr>
    <w:rPr>
      <w:rFonts w:ascii="Trebuchet MS" w:eastAsia="Trebuchet MS" w:hAnsi="Trebuchet MS" w:cs="Trebuchet MS"/>
      <w:sz w:val="16"/>
      <w:szCs w:val="16"/>
    </w:rPr>
  </w:style>
  <w:style w:type="character" w:customStyle="1" w:styleId="67Exact">
    <w:name w:val="Основной текст (67) Exact"/>
    <w:link w:val="671"/>
    <w:rsid w:val="001167C4"/>
    <w:rPr>
      <w:rFonts w:ascii="Trebuchet MS" w:eastAsia="Trebuchet MS" w:hAnsi="Trebuchet MS" w:cs="Trebuchet MS"/>
      <w:sz w:val="17"/>
      <w:szCs w:val="17"/>
      <w:shd w:val="clear" w:color="auto" w:fill="FFFFFF"/>
    </w:rPr>
  </w:style>
  <w:style w:type="paragraph" w:customStyle="1" w:styleId="671">
    <w:name w:val="Основной текст (67)"/>
    <w:basedOn w:val="af3"/>
    <w:link w:val="67Exact"/>
    <w:rsid w:val="001167C4"/>
    <w:pPr>
      <w:widowControl w:val="0"/>
      <w:shd w:val="clear" w:color="auto" w:fill="FFFFFF"/>
      <w:spacing w:line="0" w:lineRule="atLeast"/>
      <w:jc w:val="left"/>
    </w:pPr>
    <w:rPr>
      <w:rFonts w:ascii="Trebuchet MS" w:eastAsia="Trebuchet MS" w:hAnsi="Trebuchet MS" w:cs="Trebuchet MS"/>
      <w:sz w:val="17"/>
      <w:szCs w:val="17"/>
    </w:rPr>
  </w:style>
  <w:style w:type="character" w:customStyle="1" w:styleId="68Exact">
    <w:name w:val="Основной текст (68) Exact"/>
    <w:rsid w:val="001167C4"/>
    <w:rPr>
      <w:rFonts w:ascii="Trebuchet MS" w:eastAsia="Trebuchet MS" w:hAnsi="Trebuchet MS" w:cs="Trebuchet MS"/>
      <w:b w:val="0"/>
      <w:bCs w:val="0"/>
      <w:i w:val="0"/>
      <w:iCs w:val="0"/>
      <w:smallCaps w:val="0"/>
      <w:strike w:val="0"/>
      <w:sz w:val="16"/>
      <w:szCs w:val="16"/>
      <w:u w:val="none"/>
    </w:rPr>
  </w:style>
  <w:style w:type="character" w:customStyle="1" w:styleId="69Exact">
    <w:name w:val="Основной текст (69) Exact"/>
    <w:link w:val="691"/>
    <w:rsid w:val="001167C4"/>
    <w:rPr>
      <w:rFonts w:ascii="Trebuchet MS" w:eastAsia="Trebuchet MS" w:hAnsi="Trebuchet MS" w:cs="Trebuchet MS"/>
      <w:sz w:val="16"/>
      <w:szCs w:val="16"/>
      <w:shd w:val="clear" w:color="auto" w:fill="FFFFFF"/>
    </w:rPr>
  </w:style>
  <w:style w:type="paragraph" w:customStyle="1" w:styleId="691">
    <w:name w:val="Основной текст (69)"/>
    <w:basedOn w:val="af3"/>
    <w:link w:val="69Exact"/>
    <w:rsid w:val="001167C4"/>
    <w:pPr>
      <w:widowControl w:val="0"/>
      <w:shd w:val="clear" w:color="auto" w:fill="FFFFFF"/>
      <w:spacing w:line="0" w:lineRule="atLeast"/>
      <w:jc w:val="left"/>
    </w:pPr>
    <w:rPr>
      <w:rFonts w:ascii="Trebuchet MS" w:eastAsia="Trebuchet MS" w:hAnsi="Trebuchet MS" w:cs="Trebuchet MS"/>
      <w:sz w:val="16"/>
      <w:szCs w:val="16"/>
    </w:rPr>
  </w:style>
  <w:style w:type="character" w:customStyle="1" w:styleId="70Exact">
    <w:name w:val="Основной текст (70) Exact"/>
    <w:link w:val="701"/>
    <w:rsid w:val="001167C4"/>
    <w:rPr>
      <w:rFonts w:ascii="Trebuchet MS" w:eastAsia="Trebuchet MS" w:hAnsi="Trebuchet MS" w:cs="Trebuchet MS"/>
      <w:sz w:val="16"/>
      <w:szCs w:val="16"/>
      <w:shd w:val="clear" w:color="auto" w:fill="FFFFFF"/>
    </w:rPr>
  </w:style>
  <w:style w:type="paragraph" w:customStyle="1" w:styleId="701">
    <w:name w:val="Основной текст (70)"/>
    <w:basedOn w:val="af3"/>
    <w:link w:val="70Exact"/>
    <w:rsid w:val="001167C4"/>
    <w:pPr>
      <w:widowControl w:val="0"/>
      <w:shd w:val="clear" w:color="auto" w:fill="FFFFFF"/>
      <w:spacing w:line="0" w:lineRule="atLeast"/>
      <w:jc w:val="left"/>
    </w:pPr>
    <w:rPr>
      <w:rFonts w:ascii="Trebuchet MS" w:eastAsia="Trebuchet MS" w:hAnsi="Trebuchet MS" w:cs="Trebuchet MS"/>
      <w:sz w:val="16"/>
      <w:szCs w:val="16"/>
    </w:rPr>
  </w:style>
  <w:style w:type="character" w:customStyle="1" w:styleId="71Exact">
    <w:name w:val="Основной текст (71) Exact"/>
    <w:link w:val="717"/>
    <w:rsid w:val="001167C4"/>
    <w:rPr>
      <w:rFonts w:ascii="Trebuchet MS" w:eastAsia="Trebuchet MS" w:hAnsi="Trebuchet MS" w:cs="Trebuchet MS"/>
      <w:sz w:val="16"/>
      <w:szCs w:val="16"/>
      <w:shd w:val="clear" w:color="auto" w:fill="FFFFFF"/>
    </w:rPr>
  </w:style>
  <w:style w:type="paragraph" w:customStyle="1" w:styleId="717">
    <w:name w:val="Основной текст (71)"/>
    <w:basedOn w:val="af3"/>
    <w:link w:val="71Exact"/>
    <w:rsid w:val="001167C4"/>
    <w:pPr>
      <w:widowControl w:val="0"/>
      <w:shd w:val="clear" w:color="auto" w:fill="FFFFFF"/>
      <w:spacing w:line="0" w:lineRule="atLeast"/>
      <w:jc w:val="left"/>
    </w:pPr>
    <w:rPr>
      <w:rFonts w:ascii="Trebuchet MS" w:eastAsia="Trebuchet MS" w:hAnsi="Trebuchet MS" w:cs="Trebuchet MS"/>
      <w:sz w:val="16"/>
      <w:szCs w:val="16"/>
    </w:rPr>
  </w:style>
  <w:style w:type="character" w:customStyle="1" w:styleId="72Exact">
    <w:name w:val="Основной текст (72) Exact"/>
    <w:link w:val="725"/>
    <w:rsid w:val="001167C4"/>
    <w:rPr>
      <w:rFonts w:ascii="Trebuchet MS" w:eastAsia="Trebuchet MS" w:hAnsi="Trebuchet MS" w:cs="Trebuchet MS"/>
      <w:sz w:val="16"/>
      <w:szCs w:val="16"/>
      <w:shd w:val="clear" w:color="auto" w:fill="FFFFFF"/>
    </w:rPr>
  </w:style>
  <w:style w:type="paragraph" w:customStyle="1" w:styleId="725">
    <w:name w:val="Основной текст (72)"/>
    <w:basedOn w:val="af3"/>
    <w:link w:val="72Exact"/>
    <w:rsid w:val="001167C4"/>
    <w:pPr>
      <w:widowControl w:val="0"/>
      <w:shd w:val="clear" w:color="auto" w:fill="FFFFFF"/>
      <w:spacing w:line="0" w:lineRule="atLeast"/>
      <w:jc w:val="left"/>
    </w:pPr>
    <w:rPr>
      <w:rFonts w:ascii="Trebuchet MS" w:eastAsia="Trebuchet MS" w:hAnsi="Trebuchet MS" w:cs="Trebuchet MS"/>
      <w:sz w:val="16"/>
      <w:szCs w:val="16"/>
    </w:rPr>
  </w:style>
  <w:style w:type="character" w:customStyle="1" w:styleId="73Exact">
    <w:name w:val="Основной текст (73) Exact"/>
    <w:rsid w:val="001167C4"/>
    <w:rPr>
      <w:rFonts w:ascii="Trebuchet MS" w:eastAsia="Trebuchet MS" w:hAnsi="Trebuchet MS" w:cs="Trebuchet MS"/>
      <w:b w:val="0"/>
      <w:bCs w:val="0"/>
      <w:i w:val="0"/>
      <w:iCs w:val="0"/>
      <w:smallCaps w:val="0"/>
      <w:strike w:val="0"/>
      <w:sz w:val="16"/>
      <w:szCs w:val="16"/>
      <w:u w:val="none"/>
    </w:rPr>
  </w:style>
  <w:style w:type="character" w:customStyle="1" w:styleId="472">
    <w:name w:val="Основной текст (47)_"/>
    <w:rsid w:val="001167C4"/>
    <w:rPr>
      <w:rFonts w:ascii="Times New Roman" w:eastAsia="Times New Roman" w:hAnsi="Times New Roman" w:cs="Times New Roman"/>
      <w:b w:val="0"/>
      <w:bCs w:val="0"/>
      <w:i/>
      <w:iCs/>
      <w:smallCaps w:val="0"/>
      <w:strike w:val="0"/>
      <w:sz w:val="19"/>
      <w:szCs w:val="19"/>
      <w:u w:val="none"/>
    </w:rPr>
  </w:style>
  <w:style w:type="character" w:customStyle="1" w:styleId="2Consolas9pt0pt">
    <w:name w:val="Основной текст (2) + Consolas;9 pt;Интервал 0 pt"/>
    <w:rsid w:val="001167C4"/>
    <w:rPr>
      <w:rFonts w:ascii="Consolas" w:eastAsia="Consolas" w:hAnsi="Consolas" w:cs="Consolas"/>
      <w:b w:val="0"/>
      <w:bCs w:val="0"/>
      <w:i w:val="0"/>
      <w:iCs w:val="0"/>
      <w:smallCaps w:val="0"/>
      <w:strike w:val="0"/>
      <w:color w:val="000000"/>
      <w:spacing w:val="-10"/>
      <w:w w:val="100"/>
      <w:position w:val="0"/>
      <w:sz w:val="18"/>
      <w:szCs w:val="18"/>
      <w:u w:val="none"/>
      <w:shd w:val="clear" w:color="auto" w:fill="FFFFFF"/>
      <w:lang w:val="ru-RU" w:eastAsia="ru-RU" w:bidi="ru-RU"/>
    </w:rPr>
  </w:style>
  <w:style w:type="character" w:customStyle="1" w:styleId="74Exact">
    <w:name w:val="Основной текст (74) Exact"/>
    <w:link w:val="741"/>
    <w:rsid w:val="001167C4"/>
    <w:rPr>
      <w:rFonts w:ascii="Arial" w:eastAsia="Arial" w:hAnsi="Arial" w:cs="Arial"/>
      <w:sz w:val="16"/>
      <w:szCs w:val="16"/>
      <w:shd w:val="clear" w:color="auto" w:fill="FFFFFF"/>
    </w:rPr>
  </w:style>
  <w:style w:type="paragraph" w:customStyle="1" w:styleId="741">
    <w:name w:val="Основной текст (74)"/>
    <w:basedOn w:val="af3"/>
    <w:link w:val="74Exact"/>
    <w:rsid w:val="001167C4"/>
    <w:pPr>
      <w:widowControl w:val="0"/>
      <w:shd w:val="clear" w:color="auto" w:fill="FFFFFF"/>
      <w:spacing w:after="60" w:line="0" w:lineRule="atLeast"/>
      <w:jc w:val="left"/>
    </w:pPr>
    <w:rPr>
      <w:rFonts w:ascii="Arial" w:eastAsia="Arial" w:hAnsi="Arial" w:cs="Arial"/>
      <w:sz w:val="16"/>
      <w:szCs w:val="16"/>
    </w:rPr>
  </w:style>
  <w:style w:type="character" w:customStyle="1" w:styleId="3Exact1">
    <w:name w:val="Подпись к таблице (3) Exact"/>
    <w:rsid w:val="001167C4"/>
    <w:rPr>
      <w:rFonts w:ascii="Times New Roman" w:eastAsia="Times New Roman" w:hAnsi="Times New Roman" w:cs="Times New Roman"/>
      <w:b w:val="0"/>
      <w:bCs w:val="0"/>
      <w:i w:val="0"/>
      <w:iCs w:val="0"/>
      <w:smallCaps w:val="0"/>
      <w:strike w:val="0"/>
      <w:sz w:val="19"/>
      <w:szCs w:val="19"/>
      <w:u w:val="none"/>
    </w:rPr>
  </w:style>
  <w:style w:type="character" w:customStyle="1" w:styleId="2Arial6pt">
    <w:name w:val="Основной текст (2) + Arial;6 pt"/>
    <w:rsid w:val="001167C4"/>
    <w:rPr>
      <w:rFonts w:ascii="Arial" w:eastAsia="Arial" w:hAnsi="Arial" w:cs="Arial"/>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751">
    <w:name w:val="Основной текст (75)_"/>
    <w:link w:val="752"/>
    <w:rsid w:val="001167C4"/>
    <w:rPr>
      <w:rFonts w:ascii="Tahoma" w:eastAsia="Tahoma" w:hAnsi="Tahoma" w:cs="Tahoma"/>
      <w:spacing w:val="70"/>
      <w:sz w:val="28"/>
      <w:szCs w:val="28"/>
      <w:shd w:val="clear" w:color="auto" w:fill="FFFFFF"/>
    </w:rPr>
  </w:style>
  <w:style w:type="paragraph" w:customStyle="1" w:styleId="752">
    <w:name w:val="Основной текст (75)"/>
    <w:basedOn w:val="af3"/>
    <w:link w:val="751"/>
    <w:rsid w:val="001167C4"/>
    <w:pPr>
      <w:widowControl w:val="0"/>
      <w:shd w:val="clear" w:color="auto" w:fill="FFFFFF"/>
      <w:spacing w:before="8280" w:line="0" w:lineRule="atLeast"/>
      <w:jc w:val="right"/>
    </w:pPr>
    <w:rPr>
      <w:rFonts w:ascii="Tahoma" w:eastAsia="Tahoma" w:hAnsi="Tahoma" w:cs="Tahoma"/>
      <w:spacing w:val="70"/>
      <w:sz w:val="28"/>
      <w:szCs w:val="28"/>
    </w:rPr>
  </w:style>
  <w:style w:type="character" w:customStyle="1" w:styleId="77Exact">
    <w:name w:val="Основной текст (77) Exact"/>
    <w:rsid w:val="001167C4"/>
    <w:rPr>
      <w:rFonts w:ascii="Trebuchet MS" w:eastAsia="Trebuchet MS" w:hAnsi="Trebuchet MS" w:cs="Trebuchet MS"/>
      <w:b w:val="0"/>
      <w:bCs w:val="0"/>
      <w:i w:val="0"/>
      <w:iCs w:val="0"/>
      <w:smallCaps w:val="0"/>
      <w:strike w:val="0"/>
      <w:sz w:val="13"/>
      <w:szCs w:val="13"/>
      <w:u w:val="none"/>
    </w:rPr>
  </w:style>
  <w:style w:type="character" w:customStyle="1" w:styleId="77TimesNewRoman12ptExact">
    <w:name w:val="Основной текст (77) + Times New Roman;12 pt Exact"/>
    <w:rsid w:val="001167C4"/>
    <w:rPr>
      <w:rFonts w:ascii="Times New Roman" w:eastAsia="Times New Roman" w:hAnsi="Times New Roman" w:cs="Times New Roman"/>
      <w:sz w:val="24"/>
      <w:szCs w:val="24"/>
      <w:shd w:val="clear" w:color="auto" w:fill="FFFFFF"/>
    </w:rPr>
  </w:style>
  <w:style w:type="character" w:customStyle="1" w:styleId="771">
    <w:name w:val="Основной текст (77)_"/>
    <w:link w:val="772"/>
    <w:rsid w:val="001167C4"/>
    <w:rPr>
      <w:rFonts w:ascii="Trebuchet MS" w:eastAsia="Trebuchet MS" w:hAnsi="Trebuchet MS" w:cs="Trebuchet MS"/>
      <w:sz w:val="13"/>
      <w:szCs w:val="13"/>
      <w:shd w:val="clear" w:color="auto" w:fill="FFFFFF"/>
    </w:rPr>
  </w:style>
  <w:style w:type="paragraph" w:customStyle="1" w:styleId="772">
    <w:name w:val="Основной текст (77)"/>
    <w:basedOn w:val="af3"/>
    <w:link w:val="771"/>
    <w:rsid w:val="001167C4"/>
    <w:pPr>
      <w:widowControl w:val="0"/>
      <w:shd w:val="clear" w:color="auto" w:fill="FFFFFF"/>
      <w:spacing w:line="187" w:lineRule="exact"/>
      <w:jc w:val="left"/>
    </w:pPr>
    <w:rPr>
      <w:rFonts w:ascii="Trebuchet MS" w:eastAsia="Trebuchet MS" w:hAnsi="Trebuchet MS" w:cs="Trebuchet MS"/>
      <w:sz w:val="13"/>
      <w:szCs w:val="13"/>
    </w:rPr>
  </w:style>
  <w:style w:type="character" w:customStyle="1" w:styleId="778pt0ptExact">
    <w:name w:val="Основной текст (77) + 8 pt;Интервал 0 pt Exact"/>
    <w:rsid w:val="001167C4"/>
    <w:rPr>
      <w:rFonts w:ascii="Trebuchet MS" w:eastAsia="Trebuchet MS" w:hAnsi="Trebuchet MS" w:cs="Trebuchet MS"/>
      <w:spacing w:val="-10"/>
      <w:sz w:val="16"/>
      <w:szCs w:val="16"/>
      <w:shd w:val="clear" w:color="auto" w:fill="FFFFFF"/>
    </w:rPr>
  </w:style>
  <w:style w:type="paragraph" w:customStyle="1" w:styleId="afffffffffffff9">
    <w:name w:val="Оглавление"/>
    <w:basedOn w:val="af3"/>
    <w:link w:val="Exact1"/>
    <w:rsid w:val="001167C4"/>
    <w:pPr>
      <w:widowControl w:val="0"/>
      <w:shd w:val="clear" w:color="auto" w:fill="FFFFFF"/>
      <w:spacing w:line="184" w:lineRule="exact"/>
      <w:jc w:val="both"/>
    </w:pPr>
    <w:rPr>
      <w:rFonts w:ascii="Times New Roman" w:eastAsia="Times New Roman" w:hAnsi="Times New Roman" w:cs="Times New Roman"/>
      <w:b/>
      <w:bCs/>
      <w:color w:val="000000"/>
      <w:sz w:val="18"/>
      <w:szCs w:val="18"/>
      <w:lang w:eastAsia="ru-RU" w:bidi="ru-RU"/>
    </w:rPr>
  </w:style>
  <w:style w:type="character" w:customStyle="1" w:styleId="Tahoma8ptExact">
    <w:name w:val="Оглавление + Tahoma;8 pt;Полужирный;Курсив Exact"/>
    <w:rsid w:val="001167C4"/>
    <w:rPr>
      <w:rFonts w:ascii="Tahoma" w:eastAsia="Tahoma" w:hAnsi="Tahoma" w:cs="Tahoma"/>
      <w:b w:val="0"/>
      <w:bCs w:val="0"/>
      <w:i/>
      <w:iCs/>
      <w:color w:val="000000"/>
      <w:sz w:val="16"/>
      <w:szCs w:val="16"/>
      <w:shd w:val="clear" w:color="auto" w:fill="FFFFFF"/>
      <w:lang w:eastAsia="ru-RU" w:bidi="ru-RU"/>
    </w:rPr>
  </w:style>
  <w:style w:type="character" w:customStyle="1" w:styleId="77TimesNewRoman85ptExact">
    <w:name w:val="Основной текст (77) + Times New Roman;8;5 pt;Полужирный;Малые прописные Exact"/>
    <w:rsid w:val="001167C4"/>
    <w:rPr>
      <w:rFonts w:ascii="Times New Roman" w:eastAsia="Times New Roman" w:hAnsi="Times New Roman" w:cs="Times New Roman"/>
      <w:b/>
      <w:bCs/>
      <w:smallCaps/>
      <w:sz w:val="17"/>
      <w:szCs w:val="17"/>
      <w:shd w:val="clear" w:color="auto" w:fill="FFFFFF"/>
      <w:lang w:val="en-US" w:eastAsia="en-US" w:bidi="en-US"/>
    </w:rPr>
  </w:style>
  <w:style w:type="character" w:customStyle="1" w:styleId="77Consolas6pt0pt150Exact">
    <w:name w:val="Основной текст (77) + Consolas;6 pt;Малые прописные;Интервал 0 pt;Масштаб 150% Exact"/>
    <w:rsid w:val="001167C4"/>
    <w:rPr>
      <w:rFonts w:ascii="Consolas" w:eastAsia="Consolas" w:hAnsi="Consolas" w:cs="Consolas"/>
      <w:smallCaps/>
      <w:spacing w:val="-10"/>
      <w:w w:val="150"/>
      <w:sz w:val="12"/>
      <w:szCs w:val="12"/>
      <w:shd w:val="clear" w:color="auto" w:fill="FFFFFF"/>
      <w:lang w:val="en-US" w:eastAsia="en-US" w:bidi="en-US"/>
    </w:rPr>
  </w:style>
  <w:style w:type="character" w:customStyle="1" w:styleId="2TrebuchetMS65pt">
    <w:name w:val="Основной текст (2) + Trebuchet MS;6;5 pt"/>
    <w:rsid w:val="001167C4"/>
    <w:rPr>
      <w:rFonts w:ascii="Trebuchet MS" w:eastAsia="Trebuchet MS" w:hAnsi="Trebuchet MS" w:cs="Trebuchet MS"/>
      <w:b/>
      <w:bCs/>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11Exact0">
    <w:name w:val="Подпись к картинке (11) Exact"/>
    <w:link w:val="11ffd"/>
    <w:rsid w:val="001167C4"/>
    <w:rPr>
      <w:rFonts w:ascii="Trebuchet MS" w:eastAsia="Trebuchet MS" w:hAnsi="Trebuchet MS" w:cs="Trebuchet MS"/>
      <w:sz w:val="13"/>
      <w:szCs w:val="13"/>
      <w:shd w:val="clear" w:color="auto" w:fill="FFFFFF"/>
    </w:rPr>
  </w:style>
  <w:style w:type="paragraph" w:customStyle="1" w:styleId="11ffd">
    <w:name w:val="Подпись к картинке (11)"/>
    <w:basedOn w:val="af3"/>
    <w:link w:val="11Exact0"/>
    <w:rsid w:val="001167C4"/>
    <w:pPr>
      <w:widowControl w:val="0"/>
      <w:shd w:val="clear" w:color="auto" w:fill="FFFFFF"/>
      <w:spacing w:line="0" w:lineRule="atLeast"/>
      <w:jc w:val="left"/>
    </w:pPr>
    <w:rPr>
      <w:rFonts w:ascii="Trebuchet MS" w:eastAsia="Trebuchet MS" w:hAnsi="Trebuchet MS" w:cs="Trebuchet MS"/>
      <w:sz w:val="13"/>
      <w:szCs w:val="13"/>
    </w:rPr>
  </w:style>
  <w:style w:type="character" w:customStyle="1" w:styleId="118ptExact">
    <w:name w:val="Подпись к картинке (11) + 8 pt Exact"/>
    <w:basedOn w:val="11Exact0"/>
    <w:rsid w:val="001167C4"/>
    <w:rPr>
      <w:rFonts w:ascii="Trebuchet MS" w:eastAsia="Trebuchet MS" w:hAnsi="Trebuchet MS" w:cs="Trebuchet MS"/>
      <w:color w:val="000000"/>
      <w:spacing w:val="0"/>
      <w:w w:val="100"/>
      <w:position w:val="0"/>
      <w:sz w:val="16"/>
      <w:szCs w:val="16"/>
      <w:shd w:val="clear" w:color="auto" w:fill="FFFFFF"/>
      <w:lang w:val="ru-RU" w:eastAsia="ru-RU" w:bidi="ru-RU"/>
    </w:rPr>
  </w:style>
  <w:style w:type="character" w:customStyle="1" w:styleId="3Exact2">
    <w:name w:val="Заголовок №3 Exact"/>
    <w:rsid w:val="001167C4"/>
    <w:rPr>
      <w:rFonts w:ascii="Trebuchet MS" w:eastAsia="Trebuchet MS" w:hAnsi="Trebuchet MS" w:cs="Trebuchet MS"/>
      <w:b w:val="0"/>
      <w:bCs w:val="0"/>
      <w:i w:val="0"/>
      <w:iCs w:val="0"/>
      <w:smallCaps w:val="0"/>
      <w:strike w:val="0"/>
      <w:spacing w:val="70"/>
      <w:w w:val="80"/>
      <w:sz w:val="28"/>
      <w:szCs w:val="28"/>
      <w:u w:val="none"/>
    </w:rPr>
  </w:style>
  <w:style w:type="character" w:customStyle="1" w:styleId="3Tahoma45pt0pt100Exact">
    <w:name w:val="Заголовок №3 + Tahoma;4;5 pt;Интервал 0 pt;Масштаб 100% Exact"/>
    <w:rsid w:val="001167C4"/>
    <w:rPr>
      <w:rFonts w:ascii="Tahoma" w:eastAsia="Tahoma" w:hAnsi="Tahoma" w:cs="Tahoma"/>
      <w:b/>
      <w:bCs/>
      <w:i w:val="0"/>
      <w:iCs w:val="0"/>
      <w:smallCaps w:val="0"/>
      <w:strike w:val="0"/>
      <w:color w:val="000000"/>
      <w:spacing w:val="0"/>
      <w:w w:val="100"/>
      <w:position w:val="0"/>
      <w:sz w:val="9"/>
      <w:szCs w:val="9"/>
      <w:u w:val="none"/>
      <w:lang w:val="ru-RU" w:eastAsia="ru-RU" w:bidi="ru-RU"/>
    </w:rPr>
  </w:style>
  <w:style w:type="character" w:customStyle="1" w:styleId="76Exact0">
    <w:name w:val="Основной текст (76) Exact"/>
    <w:rsid w:val="001167C4"/>
    <w:rPr>
      <w:rFonts w:ascii="Trebuchet MS" w:eastAsia="Trebuchet MS" w:hAnsi="Trebuchet MS" w:cs="Trebuchet MS"/>
      <w:b w:val="0"/>
      <w:bCs w:val="0"/>
      <w:i w:val="0"/>
      <w:iCs w:val="0"/>
      <w:smallCaps w:val="0"/>
      <w:strike w:val="0"/>
      <w:sz w:val="17"/>
      <w:szCs w:val="17"/>
      <w:u w:val="none"/>
    </w:rPr>
  </w:style>
  <w:style w:type="character" w:customStyle="1" w:styleId="762">
    <w:name w:val="Основной текст (76)_"/>
    <w:link w:val="763"/>
    <w:rsid w:val="001167C4"/>
    <w:rPr>
      <w:rFonts w:ascii="Trebuchet MS" w:eastAsia="Trebuchet MS" w:hAnsi="Trebuchet MS" w:cs="Trebuchet MS"/>
      <w:sz w:val="17"/>
      <w:szCs w:val="17"/>
      <w:shd w:val="clear" w:color="auto" w:fill="FFFFFF"/>
    </w:rPr>
  </w:style>
  <w:style w:type="paragraph" w:customStyle="1" w:styleId="763">
    <w:name w:val="Основной текст (76)"/>
    <w:basedOn w:val="af3"/>
    <w:link w:val="762"/>
    <w:rsid w:val="001167C4"/>
    <w:pPr>
      <w:widowControl w:val="0"/>
      <w:shd w:val="clear" w:color="auto" w:fill="FFFFFF"/>
      <w:spacing w:line="0" w:lineRule="atLeast"/>
      <w:jc w:val="left"/>
    </w:pPr>
    <w:rPr>
      <w:rFonts w:ascii="Trebuchet MS" w:eastAsia="Trebuchet MS" w:hAnsi="Trebuchet MS" w:cs="Trebuchet MS"/>
      <w:sz w:val="17"/>
      <w:szCs w:val="17"/>
    </w:rPr>
  </w:style>
  <w:style w:type="character" w:customStyle="1" w:styleId="TrebuchetMS9pt">
    <w:name w:val="Колонтитул + Trebuchet MS;9 pt"/>
    <w:rsid w:val="001167C4"/>
    <w:rPr>
      <w:rFonts w:ascii="Trebuchet MS" w:eastAsia="Trebuchet MS" w:hAnsi="Trebuchet MS" w:cs="Trebuchet MS"/>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78Exact">
    <w:name w:val="Основной текст (78) Exact"/>
    <w:link w:val="780"/>
    <w:rsid w:val="001167C4"/>
    <w:rPr>
      <w:rFonts w:ascii="Candara" w:eastAsia="Candara" w:hAnsi="Candara" w:cs="Candara"/>
      <w:spacing w:val="-10"/>
      <w:sz w:val="21"/>
      <w:szCs w:val="21"/>
      <w:shd w:val="clear" w:color="auto" w:fill="FFFFFF"/>
    </w:rPr>
  </w:style>
  <w:style w:type="paragraph" w:customStyle="1" w:styleId="780">
    <w:name w:val="Основной текст (78)"/>
    <w:basedOn w:val="af3"/>
    <w:link w:val="78Exact"/>
    <w:rsid w:val="001167C4"/>
    <w:pPr>
      <w:widowControl w:val="0"/>
      <w:shd w:val="clear" w:color="auto" w:fill="FFFFFF"/>
      <w:spacing w:before="120" w:line="0" w:lineRule="atLeast"/>
      <w:jc w:val="both"/>
    </w:pPr>
    <w:rPr>
      <w:rFonts w:ascii="Candara" w:eastAsia="Candara" w:hAnsi="Candara" w:cs="Candara"/>
      <w:spacing w:val="-10"/>
      <w:sz w:val="21"/>
      <w:szCs w:val="21"/>
    </w:rPr>
  </w:style>
  <w:style w:type="character" w:customStyle="1" w:styleId="79Exact0">
    <w:name w:val="Основной текст (79) Exact"/>
    <w:link w:val="791"/>
    <w:rsid w:val="001167C4"/>
    <w:rPr>
      <w:rFonts w:ascii="Trebuchet MS" w:eastAsia="Trebuchet MS" w:hAnsi="Trebuchet MS" w:cs="Trebuchet MS"/>
      <w:sz w:val="11"/>
      <w:szCs w:val="11"/>
      <w:shd w:val="clear" w:color="auto" w:fill="FFFFFF"/>
    </w:rPr>
  </w:style>
  <w:style w:type="paragraph" w:customStyle="1" w:styleId="791">
    <w:name w:val="Основной текст (79)"/>
    <w:basedOn w:val="af3"/>
    <w:link w:val="79Exact0"/>
    <w:rsid w:val="001167C4"/>
    <w:pPr>
      <w:widowControl w:val="0"/>
      <w:shd w:val="clear" w:color="auto" w:fill="FFFFFF"/>
      <w:spacing w:line="0" w:lineRule="atLeast"/>
      <w:jc w:val="both"/>
    </w:pPr>
    <w:rPr>
      <w:rFonts w:ascii="Trebuchet MS" w:eastAsia="Trebuchet MS" w:hAnsi="Trebuchet MS" w:cs="Trebuchet MS"/>
      <w:sz w:val="11"/>
      <w:szCs w:val="11"/>
    </w:rPr>
  </w:style>
  <w:style w:type="character" w:customStyle="1" w:styleId="7775ptExact">
    <w:name w:val="Основной текст (77) + 7;5 pt Exact"/>
    <w:rsid w:val="001167C4"/>
    <w:rPr>
      <w:rFonts w:ascii="Trebuchet MS" w:eastAsia="Trebuchet MS" w:hAnsi="Trebuchet MS" w:cs="Trebuchet MS"/>
      <w:b/>
      <w:bCs/>
      <w:color w:val="000000"/>
      <w:spacing w:val="0"/>
      <w:w w:val="100"/>
      <w:position w:val="0"/>
      <w:sz w:val="15"/>
      <w:szCs w:val="15"/>
      <w:shd w:val="clear" w:color="auto" w:fill="FFFFFF"/>
      <w:lang w:val="en-US" w:eastAsia="en-US" w:bidi="en-US"/>
    </w:rPr>
  </w:style>
  <w:style w:type="character" w:customStyle="1" w:styleId="7775pt0ptExact">
    <w:name w:val="Основной текст (77) + 7;5 pt;Интервал 0 pt Exact"/>
    <w:rsid w:val="001167C4"/>
    <w:rPr>
      <w:rFonts w:ascii="Trebuchet MS" w:eastAsia="Trebuchet MS" w:hAnsi="Trebuchet MS" w:cs="Trebuchet MS"/>
      <w:color w:val="000000"/>
      <w:spacing w:val="-10"/>
      <w:w w:val="100"/>
      <w:position w:val="0"/>
      <w:sz w:val="15"/>
      <w:szCs w:val="15"/>
      <w:shd w:val="clear" w:color="auto" w:fill="FFFFFF"/>
      <w:lang w:val="ru-RU" w:eastAsia="ru-RU" w:bidi="ru-RU"/>
    </w:rPr>
  </w:style>
  <w:style w:type="character" w:customStyle="1" w:styleId="32Exact">
    <w:name w:val="Заголовок №3 (2) Exact"/>
    <w:link w:val="32f"/>
    <w:rsid w:val="001167C4"/>
    <w:rPr>
      <w:rFonts w:ascii="Times New Roman" w:eastAsia="Times New Roman" w:hAnsi="Times New Roman"/>
      <w:spacing w:val="70"/>
      <w:sz w:val="30"/>
      <w:szCs w:val="30"/>
      <w:shd w:val="clear" w:color="auto" w:fill="FFFFFF"/>
    </w:rPr>
  </w:style>
  <w:style w:type="paragraph" w:customStyle="1" w:styleId="32f">
    <w:name w:val="Заголовок №3 (2)"/>
    <w:basedOn w:val="af3"/>
    <w:link w:val="32Exact"/>
    <w:rsid w:val="001167C4"/>
    <w:pPr>
      <w:widowControl w:val="0"/>
      <w:shd w:val="clear" w:color="auto" w:fill="FFFFFF"/>
      <w:spacing w:line="0" w:lineRule="atLeast"/>
      <w:jc w:val="left"/>
      <w:outlineLvl w:val="2"/>
    </w:pPr>
    <w:rPr>
      <w:rFonts w:ascii="Times New Roman" w:eastAsia="Times New Roman" w:hAnsi="Times New Roman"/>
      <w:spacing w:val="70"/>
      <w:sz w:val="30"/>
      <w:szCs w:val="30"/>
    </w:rPr>
  </w:style>
  <w:style w:type="character" w:customStyle="1" w:styleId="32TrebuchetMS14pt0ptExact">
    <w:name w:val="Заголовок №3 (2) + Trebuchet MS;14 pt;Интервал 0 pt Exact"/>
    <w:rsid w:val="001167C4"/>
    <w:rPr>
      <w:rFonts w:ascii="Trebuchet MS" w:eastAsia="Trebuchet MS" w:hAnsi="Trebuchet MS" w:cs="Trebuchet MS"/>
      <w:color w:val="000000"/>
      <w:spacing w:val="0"/>
      <w:w w:val="100"/>
      <w:position w:val="0"/>
      <w:sz w:val="28"/>
      <w:szCs w:val="28"/>
      <w:shd w:val="clear" w:color="auto" w:fill="FFFFFF"/>
      <w:lang w:val="ru-RU" w:eastAsia="ru-RU" w:bidi="ru-RU"/>
    </w:rPr>
  </w:style>
  <w:style w:type="character" w:customStyle="1" w:styleId="TrebuchetMS14pt">
    <w:name w:val="Колонтитул + Trebuchet MS;14 pt"/>
    <w:rsid w:val="001167C4"/>
    <w:rPr>
      <w:rFonts w:ascii="Trebuchet MS" w:eastAsia="Trebuchet MS" w:hAnsi="Trebuchet MS" w:cs="Trebuchet MS"/>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TrebuchetMS14pt3pt">
    <w:name w:val="Колонтитул + Trebuchet MS;14 pt;Интервал 3 pt"/>
    <w:rsid w:val="001167C4"/>
    <w:rPr>
      <w:rFonts w:ascii="Trebuchet MS" w:eastAsia="Trebuchet MS" w:hAnsi="Trebuchet MS" w:cs="Trebuchet MS"/>
      <w:b/>
      <w:bCs/>
      <w:i w:val="0"/>
      <w:iCs w:val="0"/>
      <w:smallCaps w:val="0"/>
      <w:strike w:val="0"/>
      <w:color w:val="000000"/>
      <w:spacing w:val="70"/>
      <w:w w:val="100"/>
      <w:position w:val="0"/>
      <w:sz w:val="28"/>
      <w:szCs w:val="28"/>
      <w:u w:val="none"/>
      <w:shd w:val="clear" w:color="auto" w:fill="FFFFFF"/>
      <w:lang w:val="ru-RU" w:eastAsia="ru-RU" w:bidi="ru-RU"/>
    </w:rPr>
  </w:style>
  <w:style w:type="character" w:customStyle="1" w:styleId="13Exact0">
    <w:name w:val="Основной текст (13) + Малые прописные Exact"/>
    <w:rsid w:val="001167C4"/>
    <w:rPr>
      <w:rFonts w:ascii="Times New Roman" w:eastAsia="Times New Roman" w:hAnsi="Times New Roman" w:cs="Times New Roman"/>
      <w:b w:val="0"/>
      <w:bCs w:val="0"/>
      <w:i w:val="0"/>
      <w:iCs w:val="0"/>
      <w:smallCaps/>
      <w:strike w:val="0"/>
      <w:color w:val="000000"/>
      <w:spacing w:val="0"/>
      <w:w w:val="100"/>
      <w:position w:val="0"/>
      <w:sz w:val="18"/>
      <w:szCs w:val="18"/>
      <w:u w:val="none"/>
      <w:shd w:val="clear" w:color="auto" w:fill="FFFFFF"/>
      <w:lang w:val="en-US" w:eastAsia="en-US" w:bidi="en-US"/>
    </w:rPr>
  </w:style>
  <w:style w:type="character" w:customStyle="1" w:styleId="13TahomaExact">
    <w:name w:val="Основной текст (13) + Tahoma;Малые прописные Exact"/>
    <w:rsid w:val="001167C4"/>
    <w:rPr>
      <w:rFonts w:ascii="Tahoma" w:eastAsia="Tahoma" w:hAnsi="Tahoma" w:cs="Tahoma"/>
      <w:b w:val="0"/>
      <w:bCs w:val="0"/>
      <w:i w:val="0"/>
      <w:iCs w:val="0"/>
      <w:smallCaps/>
      <w:strike w:val="0"/>
      <w:color w:val="000000"/>
      <w:spacing w:val="0"/>
      <w:w w:val="100"/>
      <w:position w:val="0"/>
      <w:sz w:val="18"/>
      <w:szCs w:val="18"/>
      <w:u w:val="none"/>
      <w:shd w:val="clear" w:color="auto" w:fill="FFFFFF"/>
      <w:lang w:val="en-US" w:eastAsia="en-US" w:bidi="en-US"/>
    </w:rPr>
  </w:style>
  <w:style w:type="character" w:customStyle="1" w:styleId="12Exact0">
    <w:name w:val="Подпись к картинке (12) Exact"/>
    <w:link w:val="12fb"/>
    <w:rsid w:val="001167C4"/>
    <w:rPr>
      <w:rFonts w:ascii="Times New Roman" w:eastAsia="Times New Roman" w:hAnsi="Times New Roman"/>
      <w:sz w:val="12"/>
      <w:szCs w:val="12"/>
      <w:shd w:val="clear" w:color="auto" w:fill="FFFFFF"/>
    </w:rPr>
  </w:style>
  <w:style w:type="paragraph" w:customStyle="1" w:styleId="12fb">
    <w:name w:val="Подпись к картинке (12)"/>
    <w:basedOn w:val="af3"/>
    <w:link w:val="12Exact0"/>
    <w:rsid w:val="001167C4"/>
    <w:pPr>
      <w:widowControl w:val="0"/>
      <w:shd w:val="clear" w:color="auto" w:fill="FFFFFF"/>
      <w:spacing w:line="187" w:lineRule="exact"/>
    </w:pPr>
    <w:rPr>
      <w:rFonts w:ascii="Times New Roman" w:eastAsia="Times New Roman" w:hAnsi="Times New Roman"/>
      <w:sz w:val="12"/>
      <w:szCs w:val="12"/>
    </w:rPr>
  </w:style>
  <w:style w:type="character" w:customStyle="1" w:styleId="129ptExact">
    <w:name w:val="Подпись к картинке (12) + 9 pt Exact"/>
    <w:rsid w:val="001167C4"/>
    <w:rPr>
      <w:rFonts w:ascii="Times New Roman" w:eastAsia="Times New Roman" w:hAnsi="Times New Roman"/>
      <w:color w:val="000000"/>
      <w:spacing w:val="0"/>
      <w:w w:val="100"/>
      <w:position w:val="0"/>
      <w:sz w:val="18"/>
      <w:szCs w:val="18"/>
      <w:shd w:val="clear" w:color="auto" w:fill="FFFFFF"/>
      <w:lang w:val="en-US" w:eastAsia="en-US" w:bidi="en-US"/>
    </w:rPr>
  </w:style>
  <w:style w:type="character" w:customStyle="1" w:styleId="449ptExact">
    <w:name w:val="Основной текст (44) + 9 pt Exact"/>
    <w:rsid w:val="001167C4"/>
    <w:rPr>
      <w:rFonts w:ascii="Times New Roman" w:eastAsia="Times New Roman" w:hAnsi="Times New Roman"/>
      <w:color w:val="000000"/>
      <w:spacing w:val="0"/>
      <w:w w:val="100"/>
      <w:position w:val="0"/>
      <w:sz w:val="18"/>
      <w:szCs w:val="18"/>
      <w:shd w:val="clear" w:color="auto" w:fill="FFFFFF"/>
      <w:lang w:val="ru-RU" w:eastAsia="ru-RU" w:bidi="ru-RU"/>
    </w:rPr>
  </w:style>
  <w:style w:type="character" w:customStyle="1" w:styleId="17Exact0">
    <w:name w:val="Основной текст (17) + Малые прописные Exact"/>
    <w:rsid w:val="001167C4"/>
    <w:rPr>
      <w:rFonts w:ascii="Arial" w:eastAsia="Arial" w:hAnsi="Arial" w:cs="Arial"/>
      <w:b w:val="0"/>
      <w:bCs w:val="0"/>
      <w:i w:val="0"/>
      <w:iCs w:val="0"/>
      <w:smallCaps/>
      <w:strike w:val="0"/>
      <w:color w:val="000000"/>
      <w:spacing w:val="-10"/>
      <w:w w:val="100"/>
      <w:position w:val="0"/>
      <w:sz w:val="10"/>
      <w:szCs w:val="10"/>
      <w:u w:val="none"/>
      <w:lang w:val="en-US" w:eastAsia="en-US" w:bidi="en-US"/>
    </w:rPr>
  </w:style>
  <w:style w:type="character" w:customStyle="1" w:styleId="2Tahoma9pt">
    <w:name w:val="Основной текст (2) + Tahoma;9 pt"/>
    <w:rsid w:val="001167C4"/>
    <w:rPr>
      <w:rFonts w:ascii="Tahoma" w:eastAsia="Tahoma" w:hAnsi="Tahoma" w:cs="Tahoma"/>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TrebuchetMS95pt0">
    <w:name w:val="Основной текст (2) + Trebuchet MS;9;5 pt"/>
    <w:rsid w:val="001167C4"/>
    <w:rPr>
      <w:rFonts w:ascii="Trebuchet MS" w:eastAsia="Trebuchet MS" w:hAnsi="Trebuchet MS" w:cs="Trebuchet MS"/>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Tahoma4pt">
    <w:name w:val="Основной текст (2) + Tahoma;4 pt"/>
    <w:rsid w:val="001167C4"/>
    <w:rPr>
      <w:rFonts w:ascii="Tahoma" w:eastAsia="Tahoma" w:hAnsi="Tahoma" w:cs="Tahoma"/>
      <w:b/>
      <w:bCs/>
      <w:i w:val="0"/>
      <w:iCs w:val="0"/>
      <w:smallCaps w:val="0"/>
      <w:strike w:val="0"/>
      <w:color w:val="000000"/>
      <w:spacing w:val="0"/>
      <w:w w:val="100"/>
      <w:position w:val="0"/>
      <w:sz w:val="8"/>
      <w:szCs w:val="8"/>
      <w:u w:val="none"/>
      <w:shd w:val="clear" w:color="auto" w:fill="FFFFFF"/>
      <w:lang w:val="en-US" w:eastAsia="en-US" w:bidi="en-US"/>
    </w:rPr>
  </w:style>
  <w:style w:type="character" w:customStyle="1" w:styleId="2Consolas4pt">
    <w:name w:val="Основной текст (2) + Consolas;4 pt;Курсив"/>
    <w:rsid w:val="001167C4"/>
    <w:rPr>
      <w:rFonts w:ascii="Consolas" w:eastAsia="Consolas" w:hAnsi="Consolas" w:cs="Consolas"/>
      <w:b/>
      <w:bCs/>
      <w:i/>
      <w:iCs/>
      <w:smallCaps w:val="0"/>
      <w:strike w:val="0"/>
      <w:color w:val="000000"/>
      <w:spacing w:val="0"/>
      <w:w w:val="100"/>
      <w:position w:val="0"/>
      <w:sz w:val="8"/>
      <w:szCs w:val="8"/>
      <w:u w:val="none"/>
      <w:shd w:val="clear" w:color="auto" w:fill="FFFFFF"/>
      <w:lang w:val="ru-RU" w:eastAsia="ru-RU" w:bidi="ru-RU"/>
    </w:rPr>
  </w:style>
  <w:style w:type="paragraph" w:customStyle="1" w:styleId="afffffffffffffd">
    <w:name w:val="Моя таблица"/>
    <w:basedOn w:val="af3"/>
    <w:link w:val="afffffffffffffe"/>
    <w:autoRedefine/>
    <w:qFormat/>
    <w:rsid w:val="001167C4"/>
    <w:pPr>
      <w:keepNext/>
      <w:spacing w:line="360" w:lineRule="auto"/>
      <w:ind w:firstLine="709"/>
      <w:jc w:val="both"/>
    </w:pPr>
    <w:rPr>
      <w:rFonts w:ascii="Times New Roman" w:eastAsia="MS Mincho" w:hAnsi="Times New Roman" w:cs="Times New Roman"/>
      <w:b/>
      <w:bCs/>
      <w:sz w:val="26"/>
      <w:szCs w:val="26"/>
    </w:rPr>
  </w:style>
  <w:style w:type="character" w:customStyle="1" w:styleId="afffffffffffffe">
    <w:name w:val="Моя таблица Знак"/>
    <w:link w:val="afffffffffffffd"/>
    <w:rsid w:val="001167C4"/>
    <w:rPr>
      <w:rFonts w:ascii="Times New Roman" w:eastAsia="MS Mincho" w:hAnsi="Times New Roman" w:cs="Times New Roman"/>
      <w:b/>
      <w:bCs/>
      <w:sz w:val="26"/>
      <w:szCs w:val="26"/>
    </w:rPr>
  </w:style>
  <w:style w:type="paragraph" w:customStyle="1" w:styleId="xl58049">
    <w:name w:val="xl58049"/>
    <w:basedOn w:val="af3"/>
    <w:uiPriority w:val="99"/>
    <w:rsid w:val="001167C4"/>
    <w:pPr>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58050">
    <w:name w:val="xl58050"/>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063">
    <w:name w:val="xl58063"/>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58064">
    <w:name w:val="xl58064"/>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8065">
    <w:name w:val="xl58065"/>
    <w:basedOn w:val="af3"/>
    <w:uiPriority w:val="99"/>
    <w:rsid w:val="001167C4"/>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8066">
    <w:name w:val="xl58066"/>
    <w:basedOn w:val="af3"/>
    <w:uiPriority w:val="99"/>
    <w:rsid w:val="001167C4"/>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8067">
    <w:name w:val="xl58067"/>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numbering" w:customStyle="1" w:styleId="940">
    <w:name w:val="Нет списка94"/>
    <w:next w:val="af6"/>
    <w:uiPriority w:val="99"/>
    <w:semiHidden/>
    <w:unhideWhenUsed/>
    <w:rsid w:val="001167C4"/>
  </w:style>
  <w:style w:type="table" w:customStyle="1" w:styleId="TableGridReport8">
    <w:name w:val="Table Grid Report8"/>
    <w:basedOn w:val="af5"/>
    <w:next w:val="aff8"/>
    <w:uiPriority w:val="59"/>
    <w:locked/>
    <w:rsid w:val="001167C4"/>
    <w:pPr>
      <w:ind w:left="1080"/>
    </w:pPr>
    <w:rPr>
      <w:rFonts w:ascii="Cambria" w:eastAsia="Times New Roman" w:hAnsi="Cambria"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2">
    <w:name w:val="Сетка таблицы 56"/>
    <w:basedOn w:val="af5"/>
    <w:next w:val="57"/>
    <w:locked/>
    <w:rsid w:val="001167C4"/>
    <w:pPr>
      <w:ind w:left="1080"/>
    </w:pPr>
    <w:rPr>
      <w:rFonts w:ascii="Cambria" w:eastAsia="Times New Roman" w:hAnsi="Cambria" w:cs="Times New Roman"/>
      <w:sz w:val="20"/>
      <w:szCs w:val="20"/>
      <w:lang w:val="en-US" w:eastAsia="ru-RU"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30">
    <w:name w:val="1 / 1.1 / 1.1.30"/>
    <w:basedOn w:val="af6"/>
    <w:next w:val="111111"/>
    <w:locked/>
    <w:rsid w:val="001167C4"/>
  </w:style>
  <w:style w:type="table" w:customStyle="1" w:styleId="TableGrid14">
    <w:name w:val="Table Grid14"/>
    <w:basedOn w:val="af5"/>
    <w:next w:val="aff8"/>
    <w:rsid w:val="001167C4"/>
    <w:rPr>
      <w:rFonts w:ascii="Cambria" w:eastAsia="Times New Roman" w:hAnsi="Cambria" w:cs="Times New Roman"/>
      <w:sz w:val="20"/>
      <w:szCs w:val="20"/>
      <w:lang w:val="en-US" w:eastAsia="ru-RU"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5f5">
    <w:name w:val="Папушкин5"/>
    <w:basedOn w:val="aff8"/>
    <w:rsid w:val="001167C4"/>
    <w:pPr>
      <w:spacing w:after="200" w:line="276" w:lineRule="auto"/>
    </w:pPr>
    <w:rPr>
      <w:rFonts w:ascii="Arial" w:eastAsia="Times New Roman" w:hAnsi="Arial" w:cs="Times New Roman"/>
      <w:sz w:val="18"/>
      <w:szCs w:val="18"/>
      <w:lang w:val="en-US" w:eastAsia="ru-RU"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50">
    <w:name w:val="Сетка таблицы 525"/>
    <w:basedOn w:val="af5"/>
    <w:next w:val="57"/>
    <w:rsid w:val="001167C4"/>
    <w:pPr>
      <w:ind w:left="1080"/>
    </w:pPr>
    <w:rPr>
      <w:rFonts w:ascii="Cambria" w:eastAsia="Times New Roman" w:hAnsi="Cambria" w:cs="Times New Roman"/>
      <w:sz w:val="20"/>
      <w:szCs w:val="20"/>
      <w:lang w:val="en-US" w:eastAsia="ru-RU"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55">
    <w:name w:val="Столбцы таблицы 35"/>
    <w:basedOn w:val="af5"/>
    <w:next w:val="3f"/>
    <w:rsid w:val="001167C4"/>
    <w:pPr>
      <w:widowControl w:val="0"/>
      <w:adjustRightInd w:val="0"/>
      <w:spacing w:line="360" w:lineRule="atLeast"/>
      <w:ind w:firstLine="567"/>
      <w:jc w:val="both"/>
      <w:textAlignment w:val="baseline"/>
    </w:pPr>
    <w:rPr>
      <w:rFonts w:ascii="Cambria" w:eastAsia="Times New Roman" w:hAnsi="Cambria" w:cs="Times New Roman"/>
      <w:b/>
      <w:bCs/>
      <w:sz w:val="20"/>
      <w:szCs w:val="20"/>
      <w:lang w:val="en-US" w:eastAsia="ru-RU"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52">
    <w:name w:val="Столбцы таблицы 45"/>
    <w:basedOn w:val="af5"/>
    <w:next w:val="4c"/>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53">
    <w:name w:val="Столбцы таблицы 55"/>
    <w:basedOn w:val="af5"/>
    <w:next w:val="5b"/>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50">
    <w:name w:val="Таблица-список 15"/>
    <w:basedOn w:val="af5"/>
    <w:next w:val="-1"/>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6">
    <w:name w:val="Столбцы таблицы 25"/>
    <w:basedOn w:val="af5"/>
    <w:next w:val="2f5"/>
    <w:rsid w:val="001167C4"/>
    <w:pPr>
      <w:widowControl w:val="0"/>
      <w:adjustRightInd w:val="0"/>
      <w:spacing w:line="360" w:lineRule="atLeast"/>
      <w:ind w:firstLine="567"/>
      <w:jc w:val="both"/>
      <w:textAlignment w:val="baseline"/>
    </w:pPr>
    <w:rPr>
      <w:rFonts w:ascii="Cambria" w:eastAsia="Times New Roman" w:hAnsi="Cambria" w:cs="Times New Roman"/>
      <w:b/>
      <w:bCs/>
      <w:sz w:val="20"/>
      <w:szCs w:val="20"/>
      <w:lang w:val="en-US" w:eastAsia="ru-RU"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
    <w:name w:val="Таблица-список 25"/>
    <w:basedOn w:val="af5"/>
    <w:next w:val="-2"/>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f6">
    <w:name w:val="Современная таблица5"/>
    <w:basedOn w:val="af5"/>
    <w:next w:val="afffffb"/>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22">
    <w:name w:val="Средний список 1122"/>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57">
    <w:name w:val="Простая таблица 25"/>
    <w:basedOn w:val="af5"/>
    <w:next w:val="2f6"/>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5f7">
    <w:name w:val="Стандартная таблица5"/>
    <w:basedOn w:val="af5"/>
    <w:next w:val="afffffc"/>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6">
    <w:name w:val="Классическая таблица 17"/>
    <w:basedOn w:val="af5"/>
    <w:next w:val="1ff2"/>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c">
    <w:name w:val="Простая таблица 15"/>
    <w:basedOn w:val="af5"/>
    <w:next w:val="1ff3"/>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8">
    <w:name w:val="Изящная таблица 25"/>
    <w:basedOn w:val="af5"/>
    <w:next w:val="2f7"/>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1">
    <w:name w:val="Веб-таблица 15"/>
    <w:basedOn w:val="af5"/>
    <w:next w:val="-10"/>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50">
    <w:name w:val="Веб-таблица 25"/>
    <w:basedOn w:val="af5"/>
    <w:next w:val="-20"/>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f5"/>
    <w:next w:val="-3"/>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6f">
    <w:name w:val="Изысканная таблица6"/>
    <w:basedOn w:val="af5"/>
    <w:next w:val="afffffe"/>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6a">
    <w:name w:val="Изящная таблица 16"/>
    <w:basedOn w:val="af5"/>
    <w:next w:val="1ff4"/>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5">
    <w:name w:val="Классическая таблица 26"/>
    <w:basedOn w:val="af5"/>
    <w:next w:val="2f8"/>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3">
    <w:name w:val="Сетка таблицы117"/>
    <w:basedOn w:val="af5"/>
    <w:next w:val="aff8"/>
    <w:uiPriority w:val="59"/>
    <w:rsid w:val="001167C4"/>
    <w:rPr>
      <w:rFonts w:ascii="Cambria" w:eastAsia="Times New Roman" w:hAnsi="Cambria"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4">
    <w:name w:val="Сетка таблицы29"/>
    <w:basedOn w:val="af5"/>
    <w:next w:val="aff8"/>
    <w:uiPriority w:val="59"/>
    <w:rsid w:val="001167C4"/>
    <w:rPr>
      <w:rFonts w:ascii="Cambria" w:eastAsia="Times New Roman" w:hAnsi="Cambria"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61">
    <w:name w:val="Сетка таблицы 86"/>
    <w:basedOn w:val="af5"/>
    <w:next w:val="84"/>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9">
    <w:name w:val="Сетка таблицы 25"/>
    <w:basedOn w:val="af5"/>
    <w:next w:val="2fa"/>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5d">
    <w:name w:val="Сетка таблицы 15"/>
    <w:basedOn w:val="af5"/>
    <w:next w:val="1f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290">
    <w:name w:val="Нет списка129"/>
    <w:next w:val="af6"/>
    <w:uiPriority w:val="99"/>
    <w:semiHidden/>
    <w:unhideWhenUsed/>
    <w:rsid w:val="001167C4"/>
  </w:style>
  <w:style w:type="table" w:customStyle="1" w:styleId="184">
    <w:name w:val="Светлая заливка18"/>
    <w:basedOn w:val="af5"/>
    <w:uiPriority w:val="60"/>
    <w:rsid w:val="001167C4"/>
    <w:rPr>
      <w:rFonts w:ascii="Arial" w:eastAsia="Times New Roman" w:hAnsi="Arial"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41">
    <w:name w:val="Средний список 124"/>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Che" w:eastAsia="Times New Roman" w:hAnsi="@Batang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0">
    <w:name w:val="Сетка таблицы254"/>
    <w:basedOn w:val="af5"/>
    <w:next w:val="aff8"/>
    <w:rsid w:val="001167C4"/>
    <w:rPr>
      <w:rFonts w:ascii="Cambria" w:eastAsia="Times New Roman" w:hAnsi="Cambria"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a">
    <w:name w:val="Светлая заливка25"/>
    <w:basedOn w:val="af5"/>
    <w:uiPriority w:val="60"/>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6">
    <w:name w:val="Сетка таблицы35"/>
    <w:basedOn w:val="af5"/>
    <w:next w:val="aff8"/>
    <w:uiPriority w:val="59"/>
    <w:rsid w:val="001167C4"/>
    <w:rPr>
      <w:rFonts w:ascii="Calibri" w:eastAsia="Calibri" w:hAnsi="Calibri"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9">
    <w:name w:val="Заголовок 2 уровень19"/>
    <w:basedOn w:val="af6"/>
    <w:uiPriority w:val="99"/>
    <w:rsid w:val="001167C4"/>
    <w:pPr>
      <w:numPr>
        <w:numId w:val="15"/>
      </w:numPr>
    </w:pPr>
  </w:style>
  <w:style w:type="numbering" w:customStyle="1" w:styleId="3190">
    <w:name w:val="Заголовок 3 ур19"/>
    <w:basedOn w:val="af6"/>
    <w:uiPriority w:val="99"/>
    <w:rsid w:val="001167C4"/>
  </w:style>
  <w:style w:type="table" w:customStyle="1" w:styleId="11231">
    <w:name w:val="Светлая заливка1123"/>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7">
    <w:name w:val="Простая таблица 35"/>
    <w:basedOn w:val="af5"/>
    <w:next w:val="3f8"/>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9">
    <w:name w:val="Средняя заливка 2 - Акцент 419"/>
    <w:basedOn w:val="af5"/>
    <w:next w:val="af5"/>
    <w:uiPriority w:val="64"/>
    <w:rsid w:val="001167C4"/>
    <w:rPr>
      <w:rFonts w:ascii="Cambria" w:eastAsia="Times New Roman" w:hAnsi="Cambria" w:cs="Times New Roman"/>
      <w:sz w:val="20"/>
      <w:szCs w:val="20"/>
      <w:lang w:val="en-US" w:eastAsia="ru-RU"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320">
    <w:name w:val="Светлая заливка1132"/>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20">
    <w:name w:val="Светлая заливка1152"/>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02">
    <w:name w:val="Светлая заливка11110"/>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8">
    <w:name w:val="Светлая заливка35"/>
    <w:basedOn w:val="af5"/>
    <w:next w:val="LightShading1"/>
    <w:uiPriority w:val="60"/>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2">
    <w:name w:val="Light Shading12"/>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41">
    <w:name w:val="Светлая заливка1124"/>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53">
    <w:name w:val="Сетка таблицы45"/>
    <w:basedOn w:val="af5"/>
    <w:next w:val="aff8"/>
    <w:uiPriority w:val="59"/>
    <w:rsid w:val="001167C4"/>
    <w:rPr>
      <w:rFonts w:ascii="Calibri" w:eastAsia="Calibri" w:hAnsi="Calibri"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0">
    <w:name w:val="Светлая заливка1142"/>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ffff8">
    <w:name w:val="рпдлпжлопж2"/>
    <w:basedOn w:val="af5"/>
    <w:uiPriority w:val="99"/>
    <w:rsid w:val="001167C4"/>
    <w:pPr>
      <w:jc w:val="right"/>
    </w:pPr>
    <w:rPr>
      <w:rFonts w:ascii="Arial" w:eastAsia="Calibri" w:hAnsi="Arial" w:cs="Times New Roman"/>
      <w:sz w:val="18"/>
      <w:szCs w:val="20"/>
      <w:lang w:val="en-US" w:eastAsia="ru-RU" w:bidi="en-US"/>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17">
    <w:name w:val="1 / 1.1 / 1.1.217"/>
    <w:basedOn w:val="af6"/>
    <w:next w:val="111111"/>
    <w:locked/>
    <w:rsid w:val="001167C4"/>
  </w:style>
  <w:style w:type="numbering" w:customStyle="1" w:styleId="11111315">
    <w:name w:val="1 / 1.1 / 1.1.315"/>
    <w:basedOn w:val="af6"/>
    <w:next w:val="111111"/>
    <w:locked/>
    <w:rsid w:val="001167C4"/>
  </w:style>
  <w:style w:type="table" w:customStyle="1" w:styleId="312a">
    <w:name w:val="Светлая заливка312"/>
    <w:basedOn w:val="af5"/>
    <w:next w:val="af5"/>
    <w:uiPriority w:val="60"/>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270">
    <w:name w:val="Нет списка227"/>
    <w:next w:val="af6"/>
    <w:uiPriority w:val="99"/>
    <w:semiHidden/>
    <w:unhideWhenUsed/>
    <w:rsid w:val="001167C4"/>
  </w:style>
  <w:style w:type="table" w:customStyle="1" w:styleId="544">
    <w:name w:val="Сетка таблицы54"/>
    <w:basedOn w:val="af5"/>
    <w:next w:val="aff8"/>
    <w:rsid w:val="001167C4"/>
    <w:pPr>
      <w:ind w:left="1080"/>
    </w:pPr>
    <w:rPr>
      <w:rFonts w:ascii="Cambria" w:eastAsia="Times New Roman" w:hAnsi="Cambria"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50">
    <w:name w:val="Сетка таблицы 515"/>
    <w:basedOn w:val="af5"/>
    <w:next w:val="57"/>
    <w:rsid w:val="001167C4"/>
    <w:pPr>
      <w:ind w:left="1080"/>
    </w:pPr>
    <w:rPr>
      <w:rFonts w:ascii="Cambria" w:eastAsia="Times New Roman" w:hAnsi="Cambria" w:cs="Times New Roman"/>
      <w:sz w:val="20"/>
      <w:szCs w:val="20"/>
      <w:lang w:val="en-US" w:eastAsia="ru-RU"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15">
    <w:name w:val="1 / 1.1 / 1.1.415"/>
    <w:basedOn w:val="af6"/>
    <w:next w:val="111111"/>
    <w:rsid w:val="001167C4"/>
    <w:pPr>
      <w:numPr>
        <w:numId w:val="10"/>
      </w:numPr>
    </w:pPr>
  </w:style>
  <w:style w:type="table" w:customStyle="1" w:styleId="TableGrid113">
    <w:name w:val="Table Grid113"/>
    <w:basedOn w:val="af5"/>
    <w:next w:val="aff8"/>
    <w:rsid w:val="001167C4"/>
    <w:rPr>
      <w:rFonts w:ascii="Cambria" w:eastAsia="Times New Roman" w:hAnsi="Cambria" w:cs="Times New Roman"/>
      <w:sz w:val="20"/>
      <w:szCs w:val="20"/>
      <w:lang w:val="en-US" w:eastAsia="ru-RU"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14b">
    <w:name w:val="Папушкин14"/>
    <w:basedOn w:val="aff8"/>
    <w:rsid w:val="001167C4"/>
    <w:pPr>
      <w:spacing w:after="200" w:line="276" w:lineRule="auto"/>
    </w:pPr>
    <w:rPr>
      <w:rFonts w:ascii="Arial" w:eastAsia="Times New Roman" w:hAnsi="Arial" w:cs="Times New Roman"/>
      <w:sz w:val="18"/>
      <w:szCs w:val="18"/>
      <w:lang w:val="en-US" w:eastAsia="ru-RU"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4">
    <w:name w:val="Сетка таблицы 5214"/>
    <w:basedOn w:val="af5"/>
    <w:next w:val="57"/>
    <w:rsid w:val="001167C4"/>
    <w:pPr>
      <w:ind w:left="1080"/>
    </w:pPr>
    <w:rPr>
      <w:rFonts w:ascii="Cambria" w:eastAsia="Times New Roman" w:hAnsi="Cambria" w:cs="Times New Roman"/>
      <w:sz w:val="20"/>
      <w:szCs w:val="20"/>
      <w:lang w:val="en-US" w:eastAsia="ru-RU"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42">
    <w:name w:val="Столбцы таблицы 314"/>
    <w:basedOn w:val="af5"/>
    <w:next w:val="3f"/>
    <w:rsid w:val="001167C4"/>
    <w:pPr>
      <w:widowControl w:val="0"/>
      <w:adjustRightInd w:val="0"/>
      <w:spacing w:line="360" w:lineRule="atLeast"/>
      <w:ind w:firstLine="567"/>
      <w:jc w:val="both"/>
      <w:textAlignment w:val="baseline"/>
    </w:pPr>
    <w:rPr>
      <w:rFonts w:ascii="Cambria" w:eastAsia="Times New Roman" w:hAnsi="Cambria" w:cs="Times New Roman"/>
      <w:b/>
      <w:bCs/>
      <w:sz w:val="20"/>
      <w:szCs w:val="20"/>
      <w:lang w:val="en-US" w:eastAsia="ru-RU"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41">
    <w:name w:val="Столбцы таблицы 414"/>
    <w:basedOn w:val="af5"/>
    <w:next w:val="4c"/>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41">
    <w:name w:val="Столбцы таблицы 514"/>
    <w:basedOn w:val="af5"/>
    <w:next w:val="5b"/>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4">
    <w:name w:val="Таблица-список 114"/>
    <w:basedOn w:val="af5"/>
    <w:next w:val="-1"/>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3">
    <w:name w:val="Столбцы таблицы 214"/>
    <w:basedOn w:val="af5"/>
    <w:next w:val="2f5"/>
    <w:rsid w:val="001167C4"/>
    <w:pPr>
      <w:widowControl w:val="0"/>
      <w:adjustRightInd w:val="0"/>
      <w:spacing w:line="360" w:lineRule="atLeast"/>
      <w:ind w:firstLine="567"/>
      <w:jc w:val="both"/>
      <w:textAlignment w:val="baseline"/>
    </w:pPr>
    <w:rPr>
      <w:rFonts w:ascii="Cambria" w:eastAsia="Times New Roman" w:hAnsi="Cambria" w:cs="Times New Roman"/>
      <w:b/>
      <w:bCs/>
      <w:sz w:val="20"/>
      <w:szCs w:val="20"/>
      <w:lang w:val="en-US" w:eastAsia="ru-RU"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Таблица-список 214"/>
    <w:basedOn w:val="af5"/>
    <w:next w:val="-2"/>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c">
    <w:name w:val="Современная таблица14"/>
    <w:basedOn w:val="af5"/>
    <w:next w:val="afffffb"/>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41">
    <w:name w:val="Средний список 11114"/>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4">
    <w:name w:val="Средний список 1 - Акцент 1114"/>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44">
    <w:name w:val="Простая таблица 214"/>
    <w:basedOn w:val="af5"/>
    <w:next w:val="2f6"/>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d">
    <w:name w:val="Стандартная таблица14"/>
    <w:basedOn w:val="af5"/>
    <w:next w:val="afffffc"/>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4">
    <w:name w:val="Классическая таблица 114"/>
    <w:basedOn w:val="af5"/>
    <w:next w:val="1ff2"/>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5">
    <w:name w:val="Простая таблица 114"/>
    <w:basedOn w:val="af5"/>
    <w:next w:val="1ff3"/>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45">
    <w:name w:val="Изящная таблица 214"/>
    <w:basedOn w:val="af5"/>
    <w:next w:val="2f7"/>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0">
    <w:name w:val="Веб-таблица 114"/>
    <w:basedOn w:val="af5"/>
    <w:next w:val="-10"/>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40">
    <w:name w:val="Веб-таблица 214"/>
    <w:basedOn w:val="af5"/>
    <w:next w:val="-20"/>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6">
    <w:name w:val="Веб-таблица 316"/>
    <w:basedOn w:val="af5"/>
    <w:next w:val="-3"/>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4e">
    <w:name w:val="Изысканная таблица14"/>
    <w:basedOn w:val="af5"/>
    <w:next w:val="afffffe"/>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46">
    <w:name w:val="Изящная таблица 114"/>
    <w:basedOn w:val="af5"/>
    <w:next w:val="1ff4"/>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6">
    <w:name w:val="Классическая таблица 214"/>
    <w:basedOn w:val="af5"/>
    <w:next w:val="2f8"/>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4">
    <w:name w:val="Сетка таблицы118"/>
    <w:basedOn w:val="af5"/>
    <w:next w:val="aff8"/>
    <w:uiPriority w:val="59"/>
    <w:rsid w:val="001167C4"/>
    <w:rPr>
      <w:rFonts w:ascii="Cambria" w:eastAsia="Times New Roman" w:hAnsi="Cambria"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2">
    <w:name w:val="Сетка таблицы215"/>
    <w:basedOn w:val="af5"/>
    <w:next w:val="aff8"/>
    <w:uiPriority w:val="59"/>
    <w:rsid w:val="001167C4"/>
    <w:rPr>
      <w:rFonts w:ascii="Cambria" w:eastAsia="Times New Roman" w:hAnsi="Cambria"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40">
    <w:name w:val="Сетка таблицы 814"/>
    <w:basedOn w:val="af5"/>
    <w:next w:val="84"/>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47">
    <w:name w:val="Сетка таблицы 214"/>
    <w:basedOn w:val="af5"/>
    <w:next w:val="2fa"/>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47">
    <w:name w:val="Сетка таблицы 114"/>
    <w:basedOn w:val="af5"/>
    <w:next w:val="1f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43">
    <w:name w:val="Простая таблица 314"/>
    <w:basedOn w:val="af5"/>
    <w:next w:val="3f8"/>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0">
    <w:name w:val="Средняя заливка 2 - Акцент 4110"/>
    <w:basedOn w:val="af5"/>
    <w:next w:val="af5"/>
    <w:uiPriority w:val="64"/>
    <w:rsid w:val="001167C4"/>
    <w:rPr>
      <w:rFonts w:ascii="Cambria" w:eastAsia="Times New Roman" w:hAnsi="Cambria" w:cs="Times New Roman"/>
      <w:sz w:val="20"/>
      <w:szCs w:val="20"/>
      <w:lang w:val="en-US" w:eastAsia="ru-RU"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280">
    <w:name w:val="Нет списка1128"/>
    <w:next w:val="af6"/>
    <w:uiPriority w:val="99"/>
    <w:semiHidden/>
    <w:unhideWhenUsed/>
    <w:rsid w:val="001167C4"/>
  </w:style>
  <w:style w:type="table" w:customStyle="1" w:styleId="1322">
    <w:name w:val="Средний список 132"/>
    <w:basedOn w:val="af5"/>
    <w:uiPriority w:val="65"/>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51">
    <w:name w:val="Средний список 11115"/>
    <w:basedOn w:val="af5"/>
    <w:next w:val="132"/>
    <w:uiPriority w:val="65"/>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2a">
    <w:name w:val="Светлая заливка42"/>
    <w:basedOn w:val="af5"/>
    <w:uiPriority w:val="60"/>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180">
    <w:name w:val="Нет списка2118"/>
    <w:next w:val="af6"/>
    <w:uiPriority w:val="99"/>
    <w:semiHidden/>
    <w:unhideWhenUsed/>
    <w:rsid w:val="001167C4"/>
  </w:style>
  <w:style w:type="numbering" w:customStyle="1" w:styleId="111160">
    <w:name w:val="Нет списка11116"/>
    <w:next w:val="af6"/>
    <w:uiPriority w:val="99"/>
    <w:semiHidden/>
    <w:unhideWhenUsed/>
    <w:rsid w:val="001167C4"/>
  </w:style>
  <w:style w:type="table" w:customStyle="1" w:styleId="11232">
    <w:name w:val="Средний список 1123"/>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80">
    <w:name w:val="Нет списка318"/>
    <w:next w:val="af6"/>
    <w:semiHidden/>
    <w:unhideWhenUsed/>
    <w:rsid w:val="001167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25742">
      <w:bodyDiv w:val="1"/>
      <w:marLeft w:val="0"/>
      <w:marRight w:val="0"/>
      <w:marTop w:val="0"/>
      <w:marBottom w:val="0"/>
      <w:divBdr>
        <w:top w:val="none" w:sz="0" w:space="0" w:color="auto"/>
        <w:left w:val="none" w:sz="0" w:space="0" w:color="auto"/>
        <w:bottom w:val="none" w:sz="0" w:space="0" w:color="auto"/>
        <w:right w:val="none" w:sz="0" w:space="0" w:color="auto"/>
      </w:divBdr>
    </w:div>
    <w:div w:id="57216341">
      <w:bodyDiv w:val="1"/>
      <w:marLeft w:val="0"/>
      <w:marRight w:val="0"/>
      <w:marTop w:val="0"/>
      <w:marBottom w:val="0"/>
      <w:divBdr>
        <w:top w:val="none" w:sz="0" w:space="0" w:color="auto"/>
        <w:left w:val="none" w:sz="0" w:space="0" w:color="auto"/>
        <w:bottom w:val="none" w:sz="0" w:space="0" w:color="auto"/>
        <w:right w:val="none" w:sz="0" w:space="0" w:color="auto"/>
      </w:divBdr>
    </w:div>
    <w:div w:id="61029439">
      <w:bodyDiv w:val="1"/>
      <w:marLeft w:val="0"/>
      <w:marRight w:val="0"/>
      <w:marTop w:val="0"/>
      <w:marBottom w:val="0"/>
      <w:divBdr>
        <w:top w:val="none" w:sz="0" w:space="0" w:color="auto"/>
        <w:left w:val="none" w:sz="0" w:space="0" w:color="auto"/>
        <w:bottom w:val="none" w:sz="0" w:space="0" w:color="auto"/>
        <w:right w:val="none" w:sz="0" w:space="0" w:color="auto"/>
      </w:divBdr>
    </w:div>
    <w:div w:id="61176641">
      <w:bodyDiv w:val="1"/>
      <w:marLeft w:val="0"/>
      <w:marRight w:val="0"/>
      <w:marTop w:val="0"/>
      <w:marBottom w:val="0"/>
      <w:divBdr>
        <w:top w:val="none" w:sz="0" w:space="0" w:color="auto"/>
        <w:left w:val="none" w:sz="0" w:space="0" w:color="auto"/>
        <w:bottom w:val="none" w:sz="0" w:space="0" w:color="auto"/>
        <w:right w:val="none" w:sz="0" w:space="0" w:color="auto"/>
      </w:divBdr>
    </w:div>
    <w:div w:id="101075563">
      <w:bodyDiv w:val="1"/>
      <w:marLeft w:val="0"/>
      <w:marRight w:val="0"/>
      <w:marTop w:val="0"/>
      <w:marBottom w:val="0"/>
      <w:divBdr>
        <w:top w:val="none" w:sz="0" w:space="0" w:color="auto"/>
        <w:left w:val="none" w:sz="0" w:space="0" w:color="auto"/>
        <w:bottom w:val="none" w:sz="0" w:space="0" w:color="auto"/>
        <w:right w:val="none" w:sz="0" w:space="0" w:color="auto"/>
      </w:divBdr>
    </w:div>
    <w:div w:id="109134718">
      <w:bodyDiv w:val="1"/>
      <w:marLeft w:val="0"/>
      <w:marRight w:val="0"/>
      <w:marTop w:val="0"/>
      <w:marBottom w:val="0"/>
      <w:divBdr>
        <w:top w:val="none" w:sz="0" w:space="0" w:color="auto"/>
        <w:left w:val="none" w:sz="0" w:space="0" w:color="auto"/>
        <w:bottom w:val="none" w:sz="0" w:space="0" w:color="auto"/>
        <w:right w:val="none" w:sz="0" w:space="0" w:color="auto"/>
      </w:divBdr>
    </w:div>
    <w:div w:id="121851875">
      <w:bodyDiv w:val="1"/>
      <w:marLeft w:val="0"/>
      <w:marRight w:val="0"/>
      <w:marTop w:val="0"/>
      <w:marBottom w:val="0"/>
      <w:divBdr>
        <w:top w:val="none" w:sz="0" w:space="0" w:color="auto"/>
        <w:left w:val="none" w:sz="0" w:space="0" w:color="auto"/>
        <w:bottom w:val="none" w:sz="0" w:space="0" w:color="auto"/>
        <w:right w:val="none" w:sz="0" w:space="0" w:color="auto"/>
      </w:divBdr>
    </w:div>
    <w:div w:id="131140975">
      <w:bodyDiv w:val="1"/>
      <w:marLeft w:val="0"/>
      <w:marRight w:val="0"/>
      <w:marTop w:val="0"/>
      <w:marBottom w:val="0"/>
      <w:divBdr>
        <w:top w:val="none" w:sz="0" w:space="0" w:color="auto"/>
        <w:left w:val="none" w:sz="0" w:space="0" w:color="auto"/>
        <w:bottom w:val="none" w:sz="0" w:space="0" w:color="auto"/>
        <w:right w:val="none" w:sz="0" w:space="0" w:color="auto"/>
      </w:divBdr>
    </w:div>
    <w:div w:id="134104995">
      <w:bodyDiv w:val="1"/>
      <w:marLeft w:val="0"/>
      <w:marRight w:val="0"/>
      <w:marTop w:val="0"/>
      <w:marBottom w:val="0"/>
      <w:divBdr>
        <w:top w:val="none" w:sz="0" w:space="0" w:color="auto"/>
        <w:left w:val="none" w:sz="0" w:space="0" w:color="auto"/>
        <w:bottom w:val="none" w:sz="0" w:space="0" w:color="auto"/>
        <w:right w:val="none" w:sz="0" w:space="0" w:color="auto"/>
      </w:divBdr>
    </w:div>
    <w:div w:id="147939125">
      <w:bodyDiv w:val="1"/>
      <w:marLeft w:val="0"/>
      <w:marRight w:val="0"/>
      <w:marTop w:val="0"/>
      <w:marBottom w:val="0"/>
      <w:divBdr>
        <w:top w:val="none" w:sz="0" w:space="0" w:color="auto"/>
        <w:left w:val="none" w:sz="0" w:space="0" w:color="auto"/>
        <w:bottom w:val="none" w:sz="0" w:space="0" w:color="auto"/>
        <w:right w:val="none" w:sz="0" w:space="0" w:color="auto"/>
      </w:divBdr>
    </w:div>
    <w:div w:id="168104283">
      <w:bodyDiv w:val="1"/>
      <w:marLeft w:val="0"/>
      <w:marRight w:val="0"/>
      <w:marTop w:val="0"/>
      <w:marBottom w:val="0"/>
      <w:divBdr>
        <w:top w:val="none" w:sz="0" w:space="0" w:color="auto"/>
        <w:left w:val="none" w:sz="0" w:space="0" w:color="auto"/>
        <w:bottom w:val="none" w:sz="0" w:space="0" w:color="auto"/>
        <w:right w:val="none" w:sz="0" w:space="0" w:color="auto"/>
      </w:divBdr>
    </w:div>
    <w:div w:id="191766477">
      <w:bodyDiv w:val="1"/>
      <w:marLeft w:val="0"/>
      <w:marRight w:val="0"/>
      <w:marTop w:val="0"/>
      <w:marBottom w:val="0"/>
      <w:divBdr>
        <w:top w:val="none" w:sz="0" w:space="0" w:color="auto"/>
        <w:left w:val="none" w:sz="0" w:space="0" w:color="auto"/>
        <w:bottom w:val="none" w:sz="0" w:space="0" w:color="auto"/>
        <w:right w:val="none" w:sz="0" w:space="0" w:color="auto"/>
      </w:divBdr>
    </w:div>
    <w:div w:id="192577044">
      <w:bodyDiv w:val="1"/>
      <w:marLeft w:val="0"/>
      <w:marRight w:val="0"/>
      <w:marTop w:val="0"/>
      <w:marBottom w:val="0"/>
      <w:divBdr>
        <w:top w:val="none" w:sz="0" w:space="0" w:color="auto"/>
        <w:left w:val="none" w:sz="0" w:space="0" w:color="auto"/>
        <w:bottom w:val="none" w:sz="0" w:space="0" w:color="auto"/>
        <w:right w:val="none" w:sz="0" w:space="0" w:color="auto"/>
      </w:divBdr>
    </w:div>
    <w:div w:id="196815494">
      <w:bodyDiv w:val="1"/>
      <w:marLeft w:val="0"/>
      <w:marRight w:val="0"/>
      <w:marTop w:val="0"/>
      <w:marBottom w:val="0"/>
      <w:divBdr>
        <w:top w:val="none" w:sz="0" w:space="0" w:color="auto"/>
        <w:left w:val="none" w:sz="0" w:space="0" w:color="auto"/>
        <w:bottom w:val="none" w:sz="0" w:space="0" w:color="auto"/>
        <w:right w:val="none" w:sz="0" w:space="0" w:color="auto"/>
      </w:divBdr>
    </w:div>
    <w:div w:id="199167615">
      <w:bodyDiv w:val="1"/>
      <w:marLeft w:val="0"/>
      <w:marRight w:val="0"/>
      <w:marTop w:val="0"/>
      <w:marBottom w:val="0"/>
      <w:divBdr>
        <w:top w:val="none" w:sz="0" w:space="0" w:color="auto"/>
        <w:left w:val="none" w:sz="0" w:space="0" w:color="auto"/>
        <w:bottom w:val="none" w:sz="0" w:space="0" w:color="auto"/>
        <w:right w:val="none" w:sz="0" w:space="0" w:color="auto"/>
      </w:divBdr>
    </w:div>
    <w:div w:id="201289235">
      <w:bodyDiv w:val="1"/>
      <w:marLeft w:val="0"/>
      <w:marRight w:val="0"/>
      <w:marTop w:val="0"/>
      <w:marBottom w:val="0"/>
      <w:divBdr>
        <w:top w:val="none" w:sz="0" w:space="0" w:color="auto"/>
        <w:left w:val="none" w:sz="0" w:space="0" w:color="auto"/>
        <w:bottom w:val="none" w:sz="0" w:space="0" w:color="auto"/>
        <w:right w:val="none" w:sz="0" w:space="0" w:color="auto"/>
      </w:divBdr>
    </w:div>
    <w:div w:id="205918737">
      <w:bodyDiv w:val="1"/>
      <w:marLeft w:val="0"/>
      <w:marRight w:val="0"/>
      <w:marTop w:val="0"/>
      <w:marBottom w:val="0"/>
      <w:divBdr>
        <w:top w:val="none" w:sz="0" w:space="0" w:color="auto"/>
        <w:left w:val="none" w:sz="0" w:space="0" w:color="auto"/>
        <w:bottom w:val="none" w:sz="0" w:space="0" w:color="auto"/>
        <w:right w:val="none" w:sz="0" w:space="0" w:color="auto"/>
      </w:divBdr>
    </w:div>
    <w:div w:id="290207237">
      <w:bodyDiv w:val="1"/>
      <w:marLeft w:val="0"/>
      <w:marRight w:val="0"/>
      <w:marTop w:val="0"/>
      <w:marBottom w:val="0"/>
      <w:divBdr>
        <w:top w:val="none" w:sz="0" w:space="0" w:color="auto"/>
        <w:left w:val="none" w:sz="0" w:space="0" w:color="auto"/>
        <w:bottom w:val="none" w:sz="0" w:space="0" w:color="auto"/>
        <w:right w:val="none" w:sz="0" w:space="0" w:color="auto"/>
      </w:divBdr>
    </w:div>
    <w:div w:id="298150971">
      <w:bodyDiv w:val="1"/>
      <w:marLeft w:val="0"/>
      <w:marRight w:val="0"/>
      <w:marTop w:val="0"/>
      <w:marBottom w:val="0"/>
      <w:divBdr>
        <w:top w:val="none" w:sz="0" w:space="0" w:color="auto"/>
        <w:left w:val="none" w:sz="0" w:space="0" w:color="auto"/>
        <w:bottom w:val="none" w:sz="0" w:space="0" w:color="auto"/>
        <w:right w:val="none" w:sz="0" w:space="0" w:color="auto"/>
      </w:divBdr>
    </w:div>
    <w:div w:id="317538871">
      <w:bodyDiv w:val="1"/>
      <w:marLeft w:val="0"/>
      <w:marRight w:val="0"/>
      <w:marTop w:val="0"/>
      <w:marBottom w:val="0"/>
      <w:divBdr>
        <w:top w:val="none" w:sz="0" w:space="0" w:color="auto"/>
        <w:left w:val="none" w:sz="0" w:space="0" w:color="auto"/>
        <w:bottom w:val="none" w:sz="0" w:space="0" w:color="auto"/>
        <w:right w:val="none" w:sz="0" w:space="0" w:color="auto"/>
      </w:divBdr>
    </w:div>
    <w:div w:id="322710503">
      <w:bodyDiv w:val="1"/>
      <w:marLeft w:val="0"/>
      <w:marRight w:val="0"/>
      <w:marTop w:val="0"/>
      <w:marBottom w:val="0"/>
      <w:divBdr>
        <w:top w:val="none" w:sz="0" w:space="0" w:color="auto"/>
        <w:left w:val="none" w:sz="0" w:space="0" w:color="auto"/>
        <w:bottom w:val="none" w:sz="0" w:space="0" w:color="auto"/>
        <w:right w:val="none" w:sz="0" w:space="0" w:color="auto"/>
      </w:divBdr>
    </w:div>
    <w:div w:id="331421793">
      <w:bodyDiv w:val="1"/>
      <w:marLeft w:val="0"/>
      <w:marRight w:val="0"/>
      <w:marTop w:val="0"/>
      <w:marBottom w:val="0"/>
      <w:divBdr>
        <w:top w:val="none" w:sz="0" w:space="0" w:color="auto"/>
        <w:left w:val="none" w:sz="0" w:space="0" w:color="auto"/>
        <w:bottom w:val="none" w:sz="0" w:space="0" w:color="auto"/>
        <w:right w:val="none" w:sz="0" w:space="0" w:color="auto"/>
      </w:divBdr>
    </w:div>
    <w:div w:id="352266222">
      <w:bodyDiv w:val="1"/>
      <w:marLeft w:val="0"/>
      <w:marRight w:val="0"/>
      <w:marTop w:val="0"/>
      <w:marBottom w:val="0"/>
      <w:divBdr>
        <w:top w:val="none" w:sz="0" w:space="0" w:color="auto"/>
        <w:left w:val="none" w:sz="0" w:space="0" w:color="auto"/>
        <w:bottom w:val="none" w:sz="0" w:space="0" w:color="auto"/>
        <w:right w:val="none" w:sz="0" w:space="0" w:color="auto"/>
      </w:divBdr>
    </w:div>
    <w:div w:id="371270676">
      <w:bodyDiv w:val="1"/>
      <w:marLeft w:val="0"/>
      <w:marRight w:val="0"/>
      <w:marTop w:val="0"/>
      <w:marBottom w:val="0"/>
      <w:divBdr>
        <w:top w:val="none" w:sz="0" w:space="0" w:color="auto"/>
        <w:left w:val="none" w:sz="0" w:space="0" w:color="auto"/>
        <w:bottom w:val="none" w:sz="0" w:space="0" w:color="auto"/>
        <w:right w:val="none" w:sz="0" w:space="0" w:color="auto"/>
      </w:divBdr>
    </w:div>
    <w:div w:id="415521955">
      <w:bodyDiv w:val="1"/>
      <w:marLeft w:val="0"/>
      <w:marRight w:val="0"/>
      <w:marTop w:val="0"/>
      <w:marBottom w:val="0"/>
      <w:divBdr>
        <w:top w:val="none" w:sz="0" w:space="0" w:color="auto"/>
        <w:left w:val="none" w:sz="0" w:space="0" w:color="auto"/>
        <w:bottom w:val="none" w:sz="0" w:space="0" w:color="auto"/>
        <w:right w:val="none" w:sz="0" w:space="0" w:color="auto"/>
      </w:divBdr>
    </w:div>
    <w:div w:id="445465944">
      <w:bodyDiv w:val="1"/>
      <w:marLeft w:val="0"/>
      <w:marRight w:val="0"/>
      <w:marTop w:val="0"/>
      <w:marBottom w:val="0"/>
      <w:divBdr>
        <w:top w:val="none" w:sz="0" w:space="0" w:color="auto"/>
        <w:left w:val="none" w:sz="0" w:space="0" w:color="auto"/>
        <w:bottom w:val="none" w:sz="0" w:space="0" w:color="auto"/>
        <w:right w:val="none" w:sz="0" w:space="0" w:color="auto"/>
      </w:divBdr>
    </w:div>
    <w:div w:id="448202835">
      <w:bodyDiv w:val="1"/>
      <w:marLeft w:val="0"/>
      <w:marRight w:val="0"/>
      <w:marTop w:val="0"/>
      <w:marBottom w:val="0"/>
      <w:divBdr>
        <w:top w:val="none" w:sz="0" w:space="0" w:color="auto"/>
        <w:left w:val="none" w:sz="0" w:space="0" w:color="auto"/>
        <w:bottom w:val="none" w:sz="0" w:space="0" w:color="auto"/>
        <w:right w:val="none" w:sz="0" w:space="0" w:color="auto"/>
      </w:divBdr>
    </w:div>
    <w:div w:id="452092821">
      <w:bodyDiv w:val="1"/>
      <w:marLeft w:val="0"/>
      <w:marRight w:val="0"/>
      <w:marTop w:val="0"/>
      <w:marBottom w:val="0"/>
      <w:divBdr>
        <w:top w:val="none" w:sz="0" w:space="0" w:color="auto"/>
        <w:left w:val="none" w:sz="0" w:space="0" w:color="auto"/>
        <w:bottom w:val="none" w:sz="0" w:space="0" w:color="auto"/>
        <w:right w:val="none" w:sz="0" w:space="0" w:color="auto"/>
      </w:divBdr>
    </w:div>
    <w:div w:id="462117017">
      <w:bodyDiv w:val="1"/>
      <w:marLeft w:val="0"/>
      <w:marRight w:val="0"/>
      <w:marTop w:val="0"/>
      <w:marBottom w:val="0"/>
      <w:divBdr>
        <w:top w:val="none" w:sz="0" w:space="0" w:color="auto"/>
        <w:left w:val="none" w:sz="0" w:space="0" w:color="auto"/>
        <w:bottom w:val="none" w:sz="0" w:space="0" w:color="auto"/>
        <w:right w:val="none" w:sz="0" w:space="0" w:color="auto"/>
      </w:divBdr>
    </w:div>
    <w:div w:id="480270116">
      <w:bodyDiv w:val="1"/>
      <w:marLeft w:val="0"/>
      <w:marRight w:val="0"/>
      <w:marTop w:val="0"/>
      <w:marBottom w:val="0"/>
      <w:divBdr>
        <w:top w:val="none" w:sz="0" w:space="0" w:color="auto"/>
        <w:left w:val="none" w:sz="0" w:space="0" w:color="auto"/>
        <w:bottom w:val="none" w:sz="0" w:space="0" w:color="auto"/>
        <w:right w:val="none" w:sz="0" w:space="0" w:color="auto"/>
      </w:divBdr>
    </w:div>
    <w:div w:id="484010617">
      <w:bodyDiv w:val="1"/>
      <w:marLeft w:val="0"/>
      <w:marRight w:val="0"/>
      <w:marTop w:val="0"/>
      <w:marBottom w:val="0"/>
      <w:divBdr>
        <w:top w:val="none" w:sz="0" w:space="0" w:color="auto"/>
        <w:left w:val="none" w:sz="0" w:space="0" w:color="auto"/>
        <w:bottom w:val="none" w:sz="0" w:space="0" w:color="auto"/>
        <w:right w:val="none" w:sz="0" w:space="0" w:color="auto"/>
      </w:divBdr>
    </w:div>
    <w:div w:id="490633659">
      <w:bodyDiv w:val="1"/>
      <w:marLeft w:val="0"/>
      <w:marRight w:val="0"/>
      <w:marTop w:val="0"/>
      <w:marBottom w:val="0"/>
      <w:divBdr>
        <w:top w:val="none" w:sz="0" w:space="0" w:color="auto"/>
        <w:left w:val="none" w:sz="0" w:space="0" w:color="auto"/>
        <w:bottom w:val="none" w:sz="0" w:space="0" w:color="auto"/>
        <w:right w:val="none" w:sz="0" w:space="0" w:color="auto"/>
      </w:divBdr>
    </w:div>
    <w:div w:id="493105236">
      <w:bodyDiv w:val="1"/>
      <w:marLeft w:val="0"/>
      <w:marRight w:val="0"/>
      <w:marTop w:val="0"/>
      <w:marBottom w:val="0"/>
      <w:divBdr>
        <w:top w:val="none" w:sz="0" w:space="0" w:color="auto"/>
        <w:left w:val="none" w:sz="0" w:space="0" w:color="auto"/>
        <w:bottom w:val="none" w:sz="0" w:space="0" w:color="auto"/>
        <w:right w:val="none" w:sz="0" w:space="0" w:color="auto"/>
      </w:divBdr>
    </w:div>
    <w:div w:id="513501634">
      <w:bodyDiv w:val="1"/>
      <w:marLeft w:val="0"/>
      <w:marRight w:val="0"/>
      <w:marTop w:val="0"/>
      <w:marBottom w:val="0"/>
      <w:divBdr>
        <w:top w:val="none" w:sz="0" w:space="0" w:color="auto"/>
        <w:left w:val="none" w:sz="0" w:space="0" w:color="auto"/>
        <w:bottom w:val="none" w:sz="0" w:space="0" w:color="auto"/>
        <w:right w:val="none" w:sz="0" w:space="0" w:color="auto"/>
      </w:divBdr>
    </w:div>
    <w:div w:id="522599877">
      <w:bodyDiv w:val="1"/>
      <w:marLeft w:val="0"/>
      <w:marRight w:val="0"/>
      <w:marTop w:val="0"/>
      <w:marBottom w:val="0"/>
      <w:divBdr>
        <w:top w:val="none" w:sz="0" w:space="0" w:color="auto"/>
        <w:left w:val="none" w:sz="0" w:space="0" w:color="auto"/>
        <w:bottom w:val="none" w:sz="0" w:space="0" w:color="auto"/>
        <w:right w:val="none" w:sz="0" w:space="0" w:color="auto"/>
      </w:divBdr>
    </w:div>
    <w:div w:id="528032520">
      <w:bodyDiv w:val="1"/>
      <w:marLeft w:val="0"/>
      <w:marRight w:val="0"/>
      <w:marTop w:val="0"/>
      <w:marBottom w:val="0"/>
      <w:divBdr>
        <w:top w:val="none" w:sz="0" w:space="0" w:color="auto"/>
        <w:left w:val="none" w:sz="0" w:space="0" w:color="auto"/>
        <w:bottom w:val="none" w:sz="0" w:space="0" w:color="auto"/>
        <w:right w:val="none" w:sz="0" w:space="0" w:color="auto"/>
      </w:divBdr>
    </w:div>
    <w:div w:id="532502524">
      <w:bodyDiv w:val="1"/>
      <w:marLeft w:val="0"/>
      <w:marRight w:val="0"/>
      <w:marTop w:val="0"/>
      <w:marBottom w:val="0"/>
      <w:divBdr>
        <w:top w:val="none" w:sz="0" w:space="0" w:color="auto"/>
        <w:left w:val="none" w:sz="0" w:space="0" w:color="auto"/>
        <w:bottom w:val="none" w:sz="0" w:space="0" w:color="auto"/>
        <w:right w:val="none" w:sz="0" w:space="0" w:color="auto"/>
      </w:divBdr>
    </w:div>
    <w:div w:id="545802365">
      <w:bodyDiv w:val="1"/>
      <w:marLeft w:val="0"/>
      <w:marRight w:val="0"/>
      <w:marTop w:val="0"/>
      <w:marBottom w:val="0"/>
      <w:divBdr>
        <w:top w:val="none" w:sz="0" w:space="0" w:color="auto"/>
        <w:left w:val="none" w:sz="0" w:space="0" w:color="auto"/>
        <w:bottom w:val="none" w:sz="0" w:space="0" w:color="auto"/>
        <w:right w:val="none" w:sz="0" w:space="0" w:color="auto"/>
      </w:divBdr>
    </w:div>
    <w:div w:id="565381329">
      <w:bodyDiv w:val="1"/>
      <w:marLeft w:val="0"/>
      <w:marRight w:val="0"/>
      <w:marTop w:val="0"/>
      <w:marBottom w:val="0"/>
      <w:divBdr>
        <w:top w:val="none" w:sz="0" w:space="0" w:color="auto"/>
        <w:left w:val="none" w:sz="0" w:space="0" w:color="auto"/>
        <w:bottom w:val="none" w:sz="0" w:space="0" w:color="auto"/>
        <w:right w:val="none" w:sz="0" w:space="0" w:color="auto"/>
      </w:divBdr>
    </w:div>
    <w:div w:id="574124959">
      <w:bodyDiv w:val="1"/>
      <w:marLeft w:val="0"/>
      <w:marRight w:val="0"/>
      <w:marTop w:val="0"/>
      <w:marBottom w:val="0"/>
      <w:divBdr>
        <w:top w:val="none" w:sz="0" w:space="0" w:color="auto"/>
        <w:left w:val="none" w:sz="0" w:space="0" w:color="auto"/>
        <w:bottom w:val="none" w:sz="0" w:space="0" w:color="auto"/>
        <w:right w:val="none" w:sz="0" w:space="0" w:color="auto"/>
      </w:divBdr>
    </w:div>
    <w:div w:id="603347755">
      <w:bodyDiv w:val="1"/>
      <w:marLeft w:val="0"/>
      <w:marRight w:val="0"/>
      <w:marTop w:val="0"/>
      <w:marBottom w:val="0"/>
      <w:divBdr>
        <w:top w:val="none" w:sz="0" w:space="0" w:color="auto"/>
        <w:left w:val="none" w:sz="0" w:space="0" w:color="auto"/>
        <w:bottom w:val="none" w:sz="0" w:space="0" w:color="auto"/>
        <w:right w:val="none" w:sz="0" w:space="0" w:color="auto"/>
      </w:divBdr>
    </w:div>
    <w:div w:id="621888622">
      <w:bodyDiv w:val="1"/>
      <w:marLeft w:val="0"/>
      <w:marRight w:val="0"/>
      <w:marTop w:val="0"/>
      <w:marBottom w:val="0"/>
      <w:divBdr>
        <w:top w:val="none" w:sz="0" w:space="0" w:color="auto"/>
        <w:left w:val="none" w:sz="0" w:space="0" w:color="auto"/>
        <w:bottom w:val="none" w:sz="0" w:space="0" w:color="auto"/>
        <w:right w:val="none" w:sz="0" w:space="0" w:color="auto"/>
      </w:divBdr>
    </w:div>
    <w:div w:id="639699959">
      <w:bodyDiv w:val="1"/>
      <w:marLeft w:val="0"/>
      <w:marRight w:val="0"/>
      <w:marTop w:val="0"/>
      <w:marBottom w:val="0"/>
      <w:divBdr>
        <w:top w:val="none" w:sz="0" w:space="0" w:color="auto"/>
        <w:left w:val="none" w:sz="0" w:space="0" w:color="auto"/>
        <w:bottom w:val="none" w:sz="0" w:space="0" w:color="auto"/>
        <w:right w:val="none" w:sz="0" w:space="0" w:color="auto"/>
      </w:divBdr>
    </w:div>
    <w:div w:id="655449768">
      <w:bodyDiv w:val="1"/>
      <w:marLeft w:val="0"/>
      <w:marRight w:val="0"/>
      <w:marTop w:val="0"/>
      <w:marBottom w:val="0"/>
      <w:divBdr>
        <w:top w:val="none" w:sz="0" w:space="0" w:color="auto"/>
        <w:left w:val="none" w:sz="0" w:space="0" w:color="auto"/>
        <w:bottom w:val="none" w:sz="0" w:space="0" w:color="auto"/>
        <w:right w:val="none" w:sz="0" w:space="0" w:color="auto"/>
      </w:divBdr>
    </w:div>
    <w:div w:id="682590129">
      <w:bodyDiv w:val="1"/>
      <w:marLeft w:val="0"/>
      <w:marRight w:val="0"/>
      <w:marTop w:val="0"/>
      <w:marBottom w:val="0"/>
      <w:divBdr>
        <w:top w:val="none" w:sz="0" w:space="0" w:color="auto"/>
        <w:left w:val="none" w:sz="0" w:space="0" w:color="auto"/>
        <w:bottom w:val="none" w:sz="0" w:space="0" w:color="auto"/>
        <w:right w:val="none" w:sz="0" w:space="0" w:color="auto"/>
      </w:divBdr>
    </w:div>
    <w:div w:id="683752677">
      <w:bodyDiv w:val="1"/>
      <w:marLeft w:val="0"/>
      <w:marRight w:val="0"/>
      <w:marTop w:val="0"/>
      <w:marBottom w:val="0"/>
      <w:divBdr>
        <w:top w:val="none" w:sz="0" w:space="0" w:color="auto"/>
        <w:left w:val="none" w:sz="0" w:space="0" w:color="auto"/>
        <w:bottom w:val="none" w:sz="0" w:space="0" w:color="auto"/>
        <w:right w:val="none" w:sz="0" w:space="0" w:color="auto"/>
      </w:divBdr>
    </w:div>
    <w:div w:id="712577002">
      <w:bodyDiv w:val="1"/>
      <w:marLeft w:val="0"/>
      <w:marRight w:val="0"/>
      <w:marTop w:val="0"/>
      <w:marBottom w:val="0"/>
      <w:divBdr>
        <w:top w:val="none" w:sz="0" w:space="0" w:color="auto"/>
        <w:left w:val="none" w:sz="0" w:space="0" w:color="auto"/>
        <w:bottom w:val="none" w:sz="0" w:space="0" w:color="auto"/>
        <w:right w:val="none" w:sz="0" w:space="0" w:color="auto"/>
      </w:divBdr>
    </w:div>
    <w:div w:id="714044251">
      <w:bodyDiv w:val="1"/>
      <w:marLeft w:val="0"/>
      <w:marRight w:val="0"/>
      <w:marTop w:val="0"/>
      <w:marBottom w:val="0"/>
      <w:divBdr>
        <w:top w:val="none" w:sz="0" w:space="0" w:color="auto"/>
        <w:left w:val="none" w:sz="0" w:space="0" w:color="auto"/>
        <w:bottom w:val="none" w:sz="0" w:space="0" w:color="auto"/>
        <w:right w:val="none" w:sz="0" w:space="0" w:color="auto"/>
      </w:divBdr>
    </w:div>
    <w:div w:id="740371108">
      <w:bodyDiv w:val="1"/>
      <w:marLeft w:val="0"/>
      <w:marRight w:val="0"/>
      <w:marTop w:val="0"/>
      <w:marBottom w:val="0"/>
      <w:divBdr>
        <w:top w:val="none" w:sz="0" w:space="0" w:color="auto"/>
        <w:left w:val="none" w:sz="0" w:space="0" w:color="auto"/>
        <w:bottom w:val="none" w:sz="0" w:space="0" w:color="auto"/>
        <w:right w:val="none" w:sz="0" w:space="0" w:color="auto"/>
      </w:divBdr>
    </w:div>
    <w:div w:id="740447930">
      <w:bodyDiv w:val="1"/>
      <w:marLeft w:val="0"/>
      <w:marRight w:val="0"/>
      <w:marTop w:val="0"/>
      <w:marBottom w:val="0"/>
      <w:divBdr>
        <w:top w:val="none" w:sz="0" w:space="0" w:color="auto"/>
        <w:left w:val="none" w:sz="0" w:space="0" w:color="auto"/>
        <w:bottom w:val="none" w:sz="0" w:space="0" w:color="auto"/>
        <w:right w:val="none" w:sz="0" w:space="0" w:color="auto"/>
      </w:divBdr>
    </w:div>
    <w:div w:id="777406516">
      <w:bodyDiv w:val="1"/>
      <w:marLeft w:val="0"/>
      <w:marRight w:val="0"/>
      <w:marTop w:val="0"/>
      <w:marBottom w:val="0"/>
      <w:divBdr>
        <w:top w:val="none" w:sz="0" w:space="0" w:color="auto"/>
        <w:left w:val="none" w:sz="0" w:space="0" w:color="auto"/>
        <w:bottom w:val="none" w:sz="0" w:space="0" w:color="auto"/>
        <w:right w:val="none" w:sz="0" w:space="0" w:color="auto"/>
      </w:divBdr>
    </w:div>
    <w:div w:id="827012367">
      <w:bodyDiv w:val="1"/>
      <w:marLeft w:val="0"/>
      <w:marRight w:val="0"/>
      <w:marTop w:val="0"/>
      <w:marBottom w:val="0"/>
      <w:divBdr>
        <w:top w:val="none" w:sz="0" w:space="0" w:color="auto"/>
        <w:left w:val="none" w:sz="0" w:space="0" w:color="auto"/>
        <w:bottom w:val="none" w:sz="0" w:space="0" w:color="auto"/>
        <w:right w:val="none" w:sz="0" w:space="0" w:color="auto"/>
      </w:divBdr>
    </w:div>
    <w:div w:id="827601582">
      <w:bodyDiv w:val="1"/>
      <w:marLeft w:val="0"/>
      <w:marRight w:val="0"/>
      <w:marTop w:val="0"/>
      <w:marBottom w:val="0"/>
      <w:divBdr>
        <w:top w:val="none" w:sz="0" w:space="0" w:color="auto"/>
        <w:left w:val="none" w:sz="0" w:space="0" w:color="auto"/>
        <w:bottom w:val="none" w:sz="0" w:space="0" w:color="auto"/>
        <w:right w:val="none" w:sz="0" w:space="0" w:color="auto"/>
      </w:divBdr>
    </w:div>
    <w:div w:id="836729089">
      <w:bodyDiv w:val="1"/>
      <w:marLeft w:val="0"/>
      <w:marRight w:val="0"/>
      <w:marTop w:val="0"/>
      <w:marBottom w:val="0"/>
      <w:divBdr>
        <w:top w:val="none" w:sz="0" w:space="0" w:color="auto"/>
        <w:left w:val="none" w:sz="0" w:space="0" w:color="auto"/>
        <w:bottom w:val="none" w:sz="0" w:space="0" w:color="auto"/>
        <w:right w:val="none" w:sz="0" w:space="0" w:color="auto"/>
      </w:divBdr>
    </w:div>
    <w:div w:id="863205299">
      <w:bodyDiv w:val="1"/>
      <w:marLeft w:val="0"/>
      <w:marRight w:val="0"/>
      <w:marTop w:val="0"/>
      <w:marBottom w:val="0"/>
      <w:divBdr>
        <w:top w:val="none" w:sz="0" w:space="0" w:color="auto"/>
        <w:left w:val="none" w:sz="0" w:space="0" w:color="auto"/>
        <w:bottom w:val="none" w:sz="0" w:space="0" w:color="auto"/>
        <w:right w:val="none" w:sz="0" w:space="0" w:color="auto"/>
      </w:divBdr>
    </w:div>
    <w:div w:id="887179994">
      <w:bodyDiv w:val="1"/>
      <w:marLeft w:val="0"/>
      <w:marRight w:val="0"/>
      <w:marTop w:val="0"/>
      <w:marBottom w:val="0"/>
      <w:divBdr>
        <w:top w:val="none" w:sz="0" w:space="0" w:color="auto"/>
        <w:left w:val="none" w:sz="0" w:space="0" w:color="auto"/>
        <w:bottom w:val="none" w:sz="0" w:space="0" w:color="auto"/>
        <w:right w:val="none" w:sz="0" w:space="0" w:color="auto"/>
      </w:divBdr>
    </w:div>
    <w:div w:id="930940844">
      <w:bodyDiv w:val="1"/>
      <w:marLeft w:val="0"/>
      <w:marRight w:val="0"/>
      <w:marTop w:val="0"/>
      <w:marBottom w:val="0"/>
      <w:divBdr>
        <w:top w:val="none" w:sz="0" w:space="0" w:color="auto"/>
        <w:left w:val="none" w:sz="0" w:space="0" w:color="auto"/>
        <w:bottom w:val="none" w:sz="0" w:space="0" w:color="auto"/>
        <w:right w:val="none" w:sz="0" w:space="0" w:color="auto"/>
      </w:divBdr>
    </w:div>
    <w:div w:id="952521402">
      <w:bodyDiv w:val="1"/>
      <w:marLeft w:val="0"/>
      <w:marRight w:val="0"/>
      <w:marTop w:val="0"/>
      <w:marBottom w:val="0"/>
      <w:divBdr>
        <w:top w:val="none" w:sz="0" w:space="0" w:color="auto"/>
        <w:left w:val="none" w:sz="0" w:space="0" w:color="auto"/>
        <w:bottom w:val="none" w:sz="0" w:space="0" w:color="auto"/>
        <w:right w:val="none" w:sz="0" w:space="0" w:color="auto"/>
      </w:divBdr>
    </w:div>
    <w:div w:id="959803606">
      <w:bodyDiv w:val="1"/>
      <w:marLeft w:val="0"/>
      <w:marRight w:val="0"/>
      <w:marTop w:val="0"/>
      <w:marBottom w:val="0"/>
      <w:divBdr>
        <w:top w:val="none" w:sz="0" w:space="0" w:color="auto"/>
        <w:left w:val="none" w:sz="0" w:space="0" w:color="auto"/>
        <w:bottom w:val="none" w:sz="0" w:space="0" w:color="auto"/>
        <w:right w:val="none" w:sz="0" w:space="0" w:color="auto"/>
      </w:divBdr>
    </w:div>
    <w:div w:id="960501637">
      <w:bodyDiv w:val="1"/>
      <w:marLeft w:val="0"/>
      <w:marRight w:val="0"/>
      <w:marTop w:val="0"/>
      <w:marBottom w:val="0"/>
      <w:divBdr>
        <w:top w:val="none" w:sz="0" w:space="0" w:color="auto"/>
        <w:left w:val="none" w:sz="0" w:space="0" w:color="auto"/>
        <w:bottom w:val="none" w:sz="0" w:space="0" w:color="auto"/>
        <w:right w:val="none" w:sz="0" w:space="0" w:color="auto"/>
      </w:divBdr>
    </w:div>
    <w:div w:id="977220244">
      <w:bodyDiv w:val="1"/>
      <w:marLeft w:val="0"/>
      <w:marRight w:val="0"/>
      <w:marTop w:val="0"/>
      <w:marBottom w:val="0"/>
      <w:divBdr>
        <w:top w:val="none" w:sz="0" w:space="0" w:color="auto"/>
        <w:left w:val="none" w:sz="0" w:space="0" w:color="auto"/>
        <w:bottom w:val="none" w:sz="0" w:space="0" w:color="auto"/>
        <w:right w:val="none" w:sz="0" w:space="0" w:color="auto"/>
      </w:divBdr>
    </w:div>
    <w:div w:id="989792322">
      <w:bodyDiv w:val="1"/>
      <w:marLeft w:val="0"/>
      <w:marRight w:val="0"/>
      <w:marTop w:val="0"/>
      <w:marBottom w:val="0"/>
      <w:divBdr>
        <w:top w:val="none" w:sz="0" w:space="0" w:color="auto"/>
        <w:left w:val="none" w:sz="0" w:space="0" w:color="auto"/>
        <w:bottom w:val="none" w:sz="0" w:space="0" w:color="auto"/>
        <w:right w:val="none" w:sz="0" w:space="0" w:color="auto"/>
      </w:divBdr>
    </w:div>
    <w:div w:id="1037200306">
      <w:bodyDiv w:val="1"/>
      <w:marLeft w:val="0"/>
      <w:marRight w:val="0"/>
      <w:marTop w:val="0"/>
      <w:marBottom w:val="0"/>
      <w:divBdr>
        <w:top w:val="none" w:sz="0" w:space="0" w:color="auto"/>
        <w:left w:val="none" w:sz="0" w:space="0" w:color="auto"/>
        <w:bottom w:val="none" w:sz="0" w:space="0" w:color="auto"/>
        <w:right w:val="none" w:sz="0" w:space="0" w:color="auto"/>
      </w:divBdr>
    </w:div>
    <w:div w:id="1068189788">
      <w:bodyDiv w:val="1"/>
      <w:marLeft w:val="0"/>
      <w:marRight w:val="0"/>
      <w:marTop w:val="0"/>
      <w:marBottom w:val="0"/>
      <w:divBdr>
        <w:top w:val="none" w:sz="0" w:space="0" w:color="auto"/>
        <w:left w:val="none" w:sz="0" w:space="0" w:color="auto"/>
        <w:bottom w:val="none" w:sz="0" w:space="0" w:color="auto"/>
        <w:right w:val="none" w:sz="0" w:space="0" w:color="auto"/>
      </w:divBdr>
    </w:div>
    <w:div w:id="1089809353">
      <w:bodyDiv w:val="1"/>
      <w:marLeft w:val="0"/>
      <w:marRight w:val="0"/>
      <w:marTop w:val="0"/>
      <w:marBottom w:val="0"/>
      <w:divBdr>
        <w:top w:val="none" w:sz="0" w:space="0" w:color="auto"/>
        <w:left w:val="none" w:sz="0" w:space="0" w:color="auto"/>
        <w:bottom w:val="none" w:sz="0" w:space="0" w:color="auto"/>
        <w:right w:val="none" w:sz="0" w:space="0" w:color="auto"/>
      </w:divBdr>
    </w:div>
    <w:div w:id="1093668165">
      <w:bodyDiv w:val="1"/>
      <w:marLeft w:val="0"/>
      <w:marRight w:val="0"/>
      <w:marTop w:val="0"/>
      <w:marBottom w:val="0"/>
      <w:divBdr>
        <w:top w:val="none" w:sz="0" w:space="0" w:color="auto"/>
        <w:left w:val="none" w:sz="0" w:space="0" w:color="auto"/>
        <w:bottom w:val="none" w:sz="0" w:space="0" w:color="auto"/>
        <w:right w:val="none" w:sz="0" w:space="0" w:color="auto"/>
      </w:divBdr>
    </w:div>
    <w:div w:id="1103720398">
      <w:bodyDiv w:val="1"/>
      <w:marLeft w:val="0"/>
      <w:marRight w:val="0"/>
      <w:marTop w:val="0"/>
      <w:marBottom w:val="0"/>
      <w:divBdr>
        <w:top w:val="none" w:sz="0" w:space="0" w:color="auto"/>
        <w:left w:val="none" w:sz="0" w:space="0" w:color="auto"/>
        <w:bottom w:val="none" w:sz="0" w:space="0" w:color="auto"/>
        <w:right w:val="none" w:sz="0" w:space="0" w:color="auto"/>
      </w:divBdr>
    </w:div>
    <w:div w:id="1113130392">
      <w:bodyDiv w:val="1"/>
      <w:marLeft w:val="0"/>
      <w:marRight w:val="0"/>
      <w:marTop w:val="0"/>
      <w:marBottom w:val="0"/>
      <w:divBdr>
        <w:top w:val="none" w:sz="0" w:space="0" w:color="auto"/>
        <w:left w:val="none" w:sz="0" w:space="0" w:color="auto"/>
        <w:bottom w:val="none" w:sz="0" w:space="0" w:color="auto"/>
        <w:right w:val="none" w:sz="0" w:space="0" w:color="auto"/>
      </w:divBdr>
    </w:div>
    <w:div w:id="1135872974">
      <w:bodyDiv w:val="1"/>
      <w:marLeft w:val="0"/>
      <w:marRight w:val="0"/>
      <w:marTop w:val="0"/>
      <w:marBottom w:val="0"/>
      <w:divBdr>
        <w:top w:val="none" w:sz="0" w:space="0" w:color="auto"/>
        <w:left w:val="none" w:sz="0" w:space="0" w:color="auto"/>
        <w:bottom w:val="none" w:sz="0" w:space="0" w:color="auto"/>
        <w:right w:val="none" w:sz="0" w:space="0" w:color="auto"/>
      </w:divBdr>
    </w:div>
    <w:div w:id="1156922938">
      <w:bodyDiv w:val="1"/>
      <w:marLeft w:val="0"/>
      <w:marRight w:val="0"/>
      <w:marTop w:val="0"/>
      <w:marBottom w:val="0"/>
      <w:divBdr>
        <w:top w:val="none" w:sz="0" w:space="0" w:color="auto"/>
        <w:left w:val="none" w:sz="0" w:space="0" w:color="auto"/>
        <w:bottom w:val="none" w:sz="0" w:space="0" w:color="auto"/>
        <w:right w:val="none" w:sz="0" w:space="0" w:color="auto"/>
      </w:divBdr>
    </w:div>
    <w:div w:id="1163544304">
      <w:bodyDiv w:val="1"/>
      <w:marLeft w:val="0"/>
      <w:marRight w:val="0"/>
      <w:marTop w:val="0"/>
      <w:marBottom w:val="0"/>
      <w:divBdr>
        <w:top w:val="none" w:sz="0" w:space="0" w:color="auto"/>
        <w:left w:val="none" w:sz="0" w:space="0" w:color="auto"/>
        <w:bottom w:val="none" w:sz="0" w:space="0" w:color="auto"/>
        <w:right w:val="none" w:sz="0" w:space="0" w:color="auto"/>
      </w:divBdr>
    </w:div>
    <w:div w:id="1165851851">
      <w:bodyDiv w:val="1"/>
      <w:marLeft w:val="0"/>
      <w:marRight w:val="0"/>
      <w:marTop w:val="0"/>
      <w:marBottom w:val="0"/>
      <w:divBdr>
        <w:top w:val="none" w:sz="0" w:space="0" w:color="auto"/>
        <w:left w:val="none" w:sz="0" w:space="0" w:color="auto"/>
        <w:bottom w:val="none" w:sz="0" w:space="0" w:color="auto"/>
        <w:right w:val="none" w:sz="0" w:space="0" w:color="auto"/>
      </w:divBdr>
    </w:div>
    <w:div w:id="1191723910">
      <w:bodyDiv w:val="1"/>
      <w:marLeft w:val="0"/>
      <w:marRight w:val="0"/>
      <w:marTop w:val="0"/>
      <w:marBottom w:val="0"/>
      <w:divBdr>
        <w:top w:val="none" w:sz="0" w:space="0" w:color="auto"/>
        <w:left w:val="none" w:sz="0" w:space="0" w:color="auto"/>
        <w:bottom w:val="none" w:sz="0" w:space="0" w:color="auto"/>
        <w:right w:val="none" w:sz="0" w:space="0" w:color="auto"/>
      </w:divBdr>
    </w:div>
    <w:div w:id="1207134136">
      <w:bodyDiv w:val="1"/>
      <w:marLeft w:val="0"/>
      <w:marRight w:val="0"/>
      <w:marTop w:val="0"/>
      <w:marBottom w:val="0"/>
      <w:divBdr>
        <w:top w:val="none" w:sz="0" w:space="0" w:color="auto"/>
        <w:left w:val="none" w:sz="0" w:space="0" w:color="auto"/>
        <w:bottom w:val="none" w:sz="0" w:space="0" w:color="auto"/>
        <w:right w:val="none" w:sz="0" w:space="0" w:color="auto"/>
      </w:divBdr>
    </w:div>
    <w:div w:id="1209610044">
      <w:bodyDiv w:val="1"/>
      <w:marLeft w:val="0"/>
      <w:marRight w:val="0"/>
      <w:marTop w:val="0"/>
      <w:marBottom w:val="0"/>
      <w:divBdr>
        <w:top w:val="none" w:sz="0" w:space="0" w:color="auto"/>
        <w:left w:val="none" w:sz="0" w:space="0" w:color="auto"/>
        <w:bottom w:val="none" w:sz="0" w:space="0" w:color="auto"/>
        <w:right w:val="none" w:sz="0" w:space="0" w:color="auto"/>
      </w:divBdr>
    </w:div>
    <w:div w:id="1237977739">
      <w:bodyDiv w:val="1"/>
      <w:marLeft w:val="0"/>
      <w:marRight w:val="0"/>
      <w:marTop w:val="0"/>
      <w:marBottom w:val="0"/>
      <w:divBdr>
        <w:top w:val="none" w:sz="0" w:space="0" w:color="auto"/>
        <w:left w:val="none" w:sz="0" w:space="0" w:color="auto"/>
        <w:bottom w:val="none" w:sz="0" w:space="0" w:color="auto"/>
        <w:right w:val="none" w:sz="0" w:space="0" w:color="auto"/>
      </w:divBdr>
    </w:div>
    <w:div w:id="1239904830">
      <w:bodyDiv w:val="1"/>
      <w:marLeft w:val="0"/>
      <w:marRight w:val="0"/>
      <w:marTop w:val="0"/>
      <w:marBottom w:val="0"/>
      <w:divBdr>
        <w:top w:val="none" w:sz="0" w:space="0" w:color="auto"/>
        <w:left w:val="none" w:sz="0" w:space="0" w:color="auto"/>
        <w:bottom w:val="none" w:sz="0" w:space="0" w:color="auto"/>
        <w:right w:val="none" w:sz="0" w:space="0" w:color="auto"/>
      </w:divBdr>
    </w:div>
    <w:div w:id="1240403568">
      <w:bodyDiv w:val="1"/>
      <w:marLeft w:val="0"/>
      <w:marRight w:val="0"/>
      <w:marTop w:val="0"/>
      <w:marBottom w:val="0"/>
      <w:divBdr>
        <w:top w:val="none" w:sz="0" w:space="0" w:color="auto"/>
        <w:left w:val="none" w:sz="0" w:space="0" w:color="auto"/>
        <w:bottom w:val="none" w:sz="0" w:space="0" w:color="auto"/>
        <w:right w:val="none" w:sz="0" w:space="0" w:color="auto"/>
      </w:divBdr>
    </w:div>
    <w:div w:id="1247182219">
      <w:bodyDiv w:val="1"/>
      <w:marLeft w:val="0"/>
      <w:marRight w:val="0"/>
      <w:marTop w:val="0"/>
      <w:marBottom w:val="0"/>
      <w:divBdr>
        <w:top w:val="none" w:sz="0" w:space="0" w:color="auto"/>
        <w:left w:val="none" w:sz="0" w:space="0" w:color="auto"/>
        <w:bottom w:val="none" w:sz="0" w:space="0" w:color="auto"/>
        <w:right w:val="none" w:sz="0" w:space="0" w:color="auto"/>
      </w:divBdr>
    </w:div>
    <w:div w:id="1278679293">
      <w:bodyDiv w:val="1"/>
      <w:marLeft w:val="0"/>
      <w:marRight w:val="0"/>
      <w:marTop w:val="0"/>
      <w:marBottom w:val="0"/>
      <w:divBdr>
        <w:top w:val="none" w:sz="0" w:space="0" w:color="auto"/>
        <w:left w:val="none" w:sz="0" w:space="0" w:color="auto"/>
        <w:bottom w:val="none" w:sz="0" w:space="0" w:color="auto"/>
        <w:right w:val="none" w:sz="0" w:space="0" w:color="auto"/>
      </w:divBdr>
    </w:div>
    <w:div w:id="1308321961">
      <w:bodyDiv w:val="1"/>
      <w:marLeft w:val="0"/>
      <w:marRight w:val="0"/>
      <w:marTop w:val="0"/>
      <w:marBottom w:val="0"/>
      <w:divBdr>
        <w:top w:val="none" w:sz="0" w:space="0" w:color="auto"/>
        <w:left w:val="none" w:sz="0" w:space="0" w:color="auto"/>
        <w:bottom w:val="none" w:sz="0" w:space="0" w:color="auto"/>
        <w:right w:val="none" w:sz="0" w:space="0" w:color="auto"/>
      </w:divBdr>
    </w:div>
    <w:div w:id="1322929563">
      <w:bodyDiv w:val="1"/>
      <w:marLeft w:val="0"/>
      <w:marRight w:val="0"/>
      <w:marTop w:val="0"/>
      <w:marBottom w:val="0"/>
      <w:divBdr>
        <w:top w:val="none" w:sz="0" w:space="0" w:color="auto"/>
        <w:left w:val="none" w:sz="0" w:space="0" w:color="auto"/>
        <w:bottom w:val="none" w:sz="0" w:space="0" w:color="auto"/>
        <w:right w:val="none" w:sz="0" w:space="0" w:color="auto"/>
      </w:divBdr>
    </w:div>
    <w:div w:id="1324897761">
      <w:bodyDiv w:val="1"/>
      <w:marLeft w:val="0"/>
      <w:marRight w:val="0"/>
      <w:marTop w:val="0"/>
      <w:marBottom w:val="0"/>
      <w:divBdr>
        <w:top w:val="none" w:sz="0" w:space="0" w:color="auto"/>
        <w:left w:val="none" w:sz="0" w:space="0" w:color="auto"/>
        <w:bottom w:val="none" w:sz="0" w:space="0" w:color="auto"/>
        <w:right w:val="none" w:sz="0" w:space="0" w:color="auto"/>
      </w:divBdr>
    </w:div>
    <w:div w:id="1327130981">
      <w:bodyDiv w:val="1"/>
      <w:marLeft w:val="0"/>
      <w:marRight w:val="0"/>
      <w:marTop w:val="0"/>
      <w:marBottom w:val="0"/>
      <w:divBdr>
        <w:top w:val="none" w:sz="0" w:space="0" w:color="auto"/>
        <w:left w:val="none" w:sz="0" w:space="0" w:color="auto"/>
        <w:bottom w:val="none" w:sz="0" w:space="0" w:color="auto"/>
        <w:right w:val="none" w:sz="0" w:space="0" w:color="auto"/>
      </w:divBdr>
    </w:div>
    <w:div w:id="1354188698">
      <w:bodyDiv w:val="1"/>
      <w:marLeft w:val="0"/>
      <w:marRight w:val="0"/>
      <w:marTop w:val="0"/>
      <w:marBottom w:val="0"/>
      <w:divBdr>
        <w:top w:val="none" w:sz="0" w:space="0" w:color="auto"/>
        <w:left w:val="none" w:sz="0" w:space="0" w:color="auto"/>
        <w:bottom w:val="none" w:sz="0" w:space="0" w:color="auto"/>
        <w:right w:val="none" w:sz="0" w:space="0" w:color="auto"/>
      </w:divBdr>
    </w:div>
    <w:div w:id="1375039515">
      <w:bodyDiv w:val="1"/>
      <w:marLeft w:val="0"/>
      <w:marRight w:val="0"/>
      <w:marTop w:val="0"/>
      <w:marBottom w:val="0"/>
      <w:divBdr>
        <w:top w:val="none" w:sz="0" w:space="0" w:color="auto"/>
        <w:left w:val="none" w:sz="0" w:space="0" w:color="auto"/>
        <w:bottom w:val="none" w:sz="0" w:space="0" w:color="auto"/>
        <w:right w:val="none" w:sz="0" w:space="0" w:color="auto"/>
      </w:divBdr>
    </w:div>
    <w:div w:id="1380205455">
      <w:bodyDiv w:val="1"/>
      <w:marLeft w:val="0"/>
      <w:marRight w:val="0"/>
      <w:marTop w:val="0"/>
      <w:marBottom w:val="0"/>
      <w:divBdr>
        <w:top w:val="none" w:sz="0" w:space="0" w:color="auto"/>
        <w:left w:val="none" w:sz="0" w:space="0" w:color="auto"/>
        <w:bottom w:val="none" w:sz="0" w:space="0" w:color="auto"/>
        <w:right w:val="none" w:sz="0" w:space="0" w:color="auto"/>
      </w:divBdr>
    </w:div>
    <w:div w:id="1386484488">
      <w:bodyDiv w:val="1"/>
      <w:marLeft w:val="0"/>
      <w:marRight w:val="0"/>
      <w:marTop w:val="0"/>
      <w:marBottom w:val="0"/>
      <w:divBdr>
        <w:top w:val="none" w:sz="0" w:space="0" w:color="auto"/>
        <w:left w:val="none" w:sz="0" w:space="0" w:color="auto"/>
        <w:bottom w:val="none" w:sz="0" w:space="0" w:color="auto"/>
        <w:right w:val="none" w:sz="0" w:space="0" w:color="auto"/>
      </w:divBdr>
    </w:div>
    <w:div w:id="1400667415">
      <w:bodyDiv w:val="1"/>
      <w:marLeft w:val="0"/>
      <w:marRight w:val="0"/>
      <w:marTop w:val="0"/>
      <w:marBottom w:val="0"/>
      <w:divBdr>
        <w:top w:val="none" w:sz="0" w:space="0" w:color="auto"/>
        <w:left w:val="none" w:sz="0" w:space="0" w:color="auto"/>
        <w:bottom w:val="none" w:sz="0" w:space="0" w:color="auto"/>
        <w:right w:val="none" w:sz="0" w:space="0" w:color="auto"/>
      </w:divBdr>
    </w:div>
    <w:div w:id="1402212927">
      <w:bodyDiv w:val="1"/>
      <w:marLeft w:val="0"/>
      <w:marRight w:val="0"/>
      <w:marTop w:val="0"/>
      <w:marBottom w:val="0"/>
      <w:divBdr>
        <w:top w:val="none" w:sz="0" w:space="0" w:color="auto"/>
        <w:left w:val="none" w:sz="0" w:space="0" w:color="auto"/>
        <w:bottom w:val="none" w:sz="0" w:space="0" w:color="auto"/>
        <w:right w:val="none" w:sz="0" w:space="0" w:color="auto"/>
      </w:divBdr>
    </w:div>
    <w:div w:id="1474761399">
      <w:bodyDiv w:val="1"/>
      <w:marLeft w:val="0"/>
      <w:marRight w:val="0"/>
      <w:marTop w:val="0"/>
      <w:marBottom w:val="0"/>
      <w:divBdr>
        <w:top w:val="none" w:sz="0" w:space="0" w:color="auto"/>
        <w:left w:val="none" w:sz="0" w:space="0" w:color="auto"/>
        <w:bottom w:val="none" w:sz="0" w:space="0" w:color="auto"/>
        <w:right w:val="none" w:sz="0" w:space="0" w:color="auto"/>
      </w:divBdr>
    </w:div>
    <w:div w:id="1487941477">
      <w:bodyDiv w:val="1"/>
      <w:marLeft w:val="0"/>
      <w:marRight w:val="0"/>
      <w:marTop w:val="0"/>
      <w:marBottom w:val="0"/>
      <w:divBdr>
        <w:top w:val="none" w:sz="0" w:space="0" w:color="auto"/>
        <w:left w:val="none" w:sz="0" w:space="0" w:color="auto"/>
        <w:bottom w:val="none" w:sz="0" w:space="0" w:color="auto"/>
        <w:right w:val="none" w:sz="0" w:space="0" w:color="auto"/>
      </w:divBdr>
    </w:div>
    <w:div w:id="1489399656">
      <w:bodyDiv w:val="1"/>
      <w:marLeft w:val="0"/>
      <w:marRight w:val="0"/>
      <w:marTop w:val="0"/>
      <w:marBottom w:val="0"/>
      <w:divBdr>
        <w:top w:val="none" w:sz="0" w:space="0" w:color="auto"/>
        <w:left w:val="none" w:sz="0" w:space="0" w:color="auto"/>
        <w:bottom w:val="none" w:sz="0" w:space="0" w:color="auto"/>
        <w:right w:val="none" w:sz="0" w:space="0" w:color="auto"/>
      </w:divBdr>
    </w:div>
    <w:div w:id="1498034757">
      <w:bodyDiv w:val="1"/>
      <w:marLeft w:val="0"/>
      <w:marRight w:val="0"/>
      <w:marTop w:val="0"/>
      <w:marBottom w:val="0"/>
      <w:divBdr>
        <w:top w:val="none" w:sz="0" w:space="0" w:color="auto"/>
        <w:left w:val="none" w:sz="0" w:space="0" w:color="auto"/>
        <w:bottom w:val="none" w:sz="0" w:space="0" w:color="auto"/>
        <w:right w:val="none" w:sz="0" w:space="0" w:color="auto"/>
      </w:divBdr>
    </w:div>
    <w:div w:id="1499538734">
      <w:bodyDiv w:val="1"/>
      <w:marLeft w:val="0"/>
      <w:marRight w:val="0"/>
      <w:marTop w:val="0"/>
      <w:marBottom w:val="0"/>
      <w:divBdr>
        <w:top w:val="none" w:sz="0" w:space="0" w:color="auto"/>
        <w:left w:val="none" w:sz="0" w:space="0" w:color="auto"/>
        <w:bottom w:val="none" w:sz="0" w:space="0" w:color="auto"/>
        <w:right w:val="none" w:sz="0" w:space="0" w:color="auto"/>
      </w:divBdr>
    </w:div>
    <w:div w:id="1523469370">
      <w:bodyDiv w:val="1"/>
      <w:marLeft w:val="0"/>
      <w:marRight w:val="0"/>
      <w:marTop w:val="0"/>
      <w:marBottom w:val="0"/>
      <w:divBdr>
        <w:top w:val="none" w:sz="0" w:space="0" w:color="auto"/>
        <w:left w:val="none" w:sz="0" w:space="0" w:color="auto"/>
        <w:bottom w:val="none" w:sz="0" w:space="0" w:color="auto"/>
        <w:right w:val="none" w:sz="0" w:space="0" w:color="auto"/>
      </w:divBdr>
    </w:div>
    <w:div w:id="1532188317">
      <w:bodyDiv w:val="1"/>
      <w:marLeft w:val="0"/>
      <w:marRight w:val="0"/>
      <w:marTop w:val="0"/>
      <w:marBottom w:val="0"/>
      <w:divBdr>
        <w:top w:val="none" w:sz="0" w:space="0" w:color="auto"/>
        <w:left w:val="none" w:sz="0" w:space="0" w:color="auto"/>
        <w:bottom w:val="none" w:sz="0" w:space="0" w:color="auto"/>
        <w:right w:val="none" w:sz="0" w:space="0" w:color="auto"/>
      </w:divBdr>
    </w:div>
    <w:div w:id="1543056847">
      <w:bodyDiv w:val="1"/>
      <w:marLeft w:val="0"/>
      <w:marRight w:val="0"/>
      <w:marTop w:val="0"/>
      <w:marBottom w:val="0"/>
      <w:divBdr>
        <w:top w:val="none" w:sz="0" w:space="0" w:color="auto"/>
        <w:left w:val="none" w:sz="0" w:space="0" w:color="auto"/>
        <w:bottom w:val="none" w:sz="0" w:space="0" w:color="auto"/>
        <w:right w:val="none" w:sz="0" w:space="0" w:color="auto"/>
      </w:divBdr>
    </w:div>
    <w:div w:id="1554387887">
      <w:bodyDiv w:val="1"/>
      <w:marLeft w:val="0"/>
      <w:marRight w:val="0"/>
      <w:marTop w:val="0"/>
      <w:marBottom w:val="0"/>
      <w:divBdr>
        <w:top w:val="none" w:sz="0" w:space="0" w:color="auto"/>
        <w:left w:val="none" w:sz="0" w:space="0" w:color="auto"/>
        <w:bottom w:val="none" w:sz="0" w:space="0" w:color="auto"/>
        <w:right w:val="none" w:sz="0" w:space="0" w:color="auto"/>
      </w:divBdr>
    </w:div>
    <w:div w:id="1560632729">
      <w:bodyDiv w:val="1"/>
      <w:marLeft w:val="0"/>
      <w:marRight w:val="0"/>
      <w:marTop w:val="0"/>
      <w:marBottom w:val="0"/>
      <w:divBdr>
        <w:top w:val="none" w:sz="0" w:space="0" w:color="auto"/>
        <w:left w:val="none" w:sz="0" w:space="0" w:color="auto"/>
        <w:bottom w:val="none" w:sz="0" w:space="0" w:color="auto"/>
        <w:right w:val="none" w:sz="0" w:space="0" w:color="auto"/>
      </w:divBdr>
    </w:div>
    <w:div w:id="1600213861">
      <w:bodyDiv w:val="1"/>
      <w:marLeft w:val="0"/>
      <w:marRight w:val="0"/>
      <w:marTop w:val="0"/>
      <w:marBottom w:val="0"/>
      <w:divBdr>
        <w:top w:val="none" w:sz="0" w:space="0" w:color="auto"/>
        <w:left w:val="none" w:sz="0" w:space="0" w:color="auto"/>
        <w:bottom w:val="none" w:sz="0" w:space="0" w:color="auto"/>
        <w:right w:val="none" w:sz="0" w:space="0" w:color="auto"/>
      </w:divBdr>
    </w:div>
    <w:div w:id="1619869912">
      <w:bodyDiv w:val="1"/>
      <w:marLeft w:val="0"/>
      <w:marRight w:val="0"/>
      <w:marTop w:val="0"/>
      <w:marBottom w:val="0"/>
      <w:divBdr>
        <w:top w:val="none" w:sz="0" w:space="0" w:color="auto"/>
        <w:left w:val="none" w:sz="0" w:space="0" w:color="auto"/>
        <w:bottom w:val="none" w:sz="0" w:space="0" w:color="auto"/>
        <w:right w:val="none" w:sz="0" w:space="0" w:color="auto"/>
      </w:divBdr>
    </w:div>
    <w:div w:id="1657147095">
      <w:bodyDiv w:val="1"/>
      <w:marLeft w:val="0"/>
      <w:marRight w:val="0"/>
      <w:marTop w:val="0"/>
      <w:marBottom w:val="0"/>
      <w:divBdr>
        <w:top w:val="none" w:sz="0" w:space="0" w:color="auto"/>
        <w:left w:val="none" w:sz="0" w:space="0" w:color="auto"/>
        <w:bottom w:val="none" w:sz="0" w:space="0" w:color="auto"/>
        <w:right w:val="none" w:sz="0" w:space="0" w:color="auto"/>
      </w:divBdr>
    </w:div>
    <w:div w:id="1683432839">
      <w:bodyDiv w:val="1"/>
      <w:marLeft w:val="0"/>
      <w:marRight w:val="0"/>
      <w:marTop w:val="0"/>
      <w:marBottom w:val="0"/>
      <w:divBdr>
        <w:top w:val="none" w:sz="0" w:space="0" w:color="auto"/>
        <w:left w:val="none" w:sz="0" w:space="0" w:color="auto"/>
        <w:bottom w:val="none" w:sz="0" w:space="0" w:color="auto"/>
        <w:right w:val="none" w:sz="0" w:space="0" w:color="auto"/>
      </w:divBdr>
    </w:div>
    <w:div w:id="1696341584">
      <w:bodyDiv w:val="1"/>
      <w:marLeft w:val="0"/>
      <w:marRight w:val="0"/>
      <w:marTop w:val="0"/>
      <w:marBottom w:val="0"/>
      <w:divBdr>
        <w:top w:val="none" w:sz="0" w:space="0" w:color="auto"/>
        <w:left w:val="none" w:sz="0" w:space="0" w:color="auto"/>
        <w:bottom w:val="none" w:sz="0" w:space="0" w:color="auto"/>
        <w:right w:val="none" w:sz="0" w:space="0" w:color="auto"/>
      </w:divBdr>
    </w:div>
    <w:div w:id="1712337476">
      <w:bodyDiv w:val="1"/>
      <w:marLeft w:val="0"/>
      <w:marRight w:val="0"/>
      <w:marTop w:val="0"/>
      <w:marBottom w:val="0"/>
      <w:divBdr>
        <w:top w:val="none" w:sz="0" w:space="0" w:color="auto"/>
        <w:left w:val="none" w:sz="0" w:space="0" w:color="auto"/>
        <w:bottom w:val="none" w:sz="0" w:space="0" w:color="auto"/>
        <w:right w:val="none" w:sz="0" w:space="0" w:color="auto"/>
      </w:divBdr>
    </w:div>
    <w:div w:id="1730374467">
      <w:bodyDiv w:val="1"/>
      <w:marLeft w:val="0"/>
      <w:marRight w:val="0"/>
      <w:marTop w:val="0"/>
      <w:marBottom w:val="0"/>
      <w:divBdr>
        <w:top w:val="none" w:sz="0" w:space="0" w:color="auto"/>
        <w:left w:val="none" w:sz="0" w:space="0" w:color="auto"/>
        <w:bottom w:val="none" w:sz="0" w:space="0" w:color="auto"/>
        <w:right w:val="none" w:sz="0" w:space="0" w:color="auto"/>
      </w:divBdr>
    </w:div>
    <w:div w:id="1734549172">
      <w:bodyDiv w:val="1"/>
      <w:marLeft w:val="0"/>
      <w:marRight w:val="0"/>
      <w:marTop w:val="0"/>
      <w:marBottom w:val="0"/>
      <w:divBdr>
        <w:top w:val="none" w:sz="0" w:space="0" w:color="auto"/>
        <w:left w:val="none" w:sz="0" w:space="0" w:color="auto"/>
        <w:bottom w:val="none" w:sz="0" w:space="0" w:color="auto"/>
        <w:right w:val="none" w:sz="0" w:space="0" w:color="auto"/>
      </w:divBdr>
    </w:div>
    <w:div w:id="1738085792">
      <w:bodyDiv w:val="1"/>
      <w:marLeft w:val="0"/>
      <w:marRight w:val="0"/>
      <w:marTop w:val="0"/>
      <w:marBottom w:val="0"/>
      <w:divBdr>
        <w:top w:val="none" w:sz="0" w:space="0" w:color="auto"/>
        <w:left w:val="none" w:sz="0" w:space="0" w:color="auto"/>
        <w:bottom w:val="none" w:sz="0" w:space="0" w:color="auto"/>
        <w:right w:val="none" w:sz="0" w:space="0" w:color="auto"/>
      </w:divBdr>
    </w:div>
    <w:div w:id="1740784505">
      <w:bodyDiv w:val="1"/>
      <w:marLeft w:val="0"/>
      <w:marRight w:val="0"/>
      <w:marTop w:val="0"/>
      <w:marBottom w:val="0"/>
      <w:divBdr>
        <w:top w:val="none" w:sz="0" w:space="0" w:color="auto"/>
        <w:left w:val="none" w:sz="0" w:space="0" w:color="auto"/>
        <w:bottom w:val="none" w:sz="0" w:space="0" w:color="auto"/>
        <w:right w:val="none" w:sz="0" w:space="0" w:color="auto"/>
      </w:divBdr>
    </w:div>
    <w:div w:id="1748763656">
      <w:bodyDiv w:val="1"/>
      <w:marLeft w:val="0"/>
      <w:marRight w:val="0"/>
      <w:marTop w:val="0"/>
      <w:marBottom w:val="0"/>
      <w:divBdr>
        <w:top w:val="none" w:sz="0" w:space="0" w:color="auto"/>
        <w:left w:val="none" w:sz="0" w:space="0" w:color="auto"/>
        <w:bottom w:val="none" w:sz="0" w:space="0" w:color="auto"/>
        <w:right w:val="none" w:sz="0" w:space="0" w:color="auto"/>
      </w:divBdr>
    </w:div>
    <w:div w:id="1762994663">
      <w:bodyDiv w:val="1"/>
      <w:marLeft w:val="0"/>
      <w:marRight w:val="0"/>
      <w:marTop w:val="0"/>
      <w:marBottom w:val="0"/>
      <w:divBdr>
        <w:top w:val="none" w:sz="0" w:space="0" w:color="auto"/>
        <w:left w:val="none" w:sz="0" w:space="0" w:color="auto"/>
        <w:bottom w:val="none" w:sz="0" w:space="0" w:color="auto"/>
        <w:right w:val="none" w:sz="0" w:space="0" w:color="auto"/>
      </w:divBdr>
    </w:div>
    <w:div w:id="1784568875">
      <w:bodyDiv w:val="1"/>
      <w:marLeft w:val="0"/>
      <w:marRight w:val="0"/>
      <w:marTop w:val="0"/>
      <w:marBottom w:val="0"/>
      <w:divBdr>
        <w:top w:val="none" w:sz="0" w:space="0" w:color="auto"/>
        <w:left w:val="none" w:sz="0" w:space="0" w:color="auto"/>
        <w:bottom w:val="none" w:sz="0" w:space="0" w:color="auto"/>
        <w:right w:val="none" w:sz="0" w:space="0" w:color="auto"/>
      </w:divBdr>
    </w:div>
    <w:div w:id="1785804357">
      <w:bodyDiv w:val="1"/>
      <w:marLeft w:val="0"/>
      <w:marRight w:val="0"/>
      <w:marTop w:val="0"/>
      <w:marBottom w:val="0"/>
      <w:divBdr>
        <w:top w:val="none" w:sz="0" w:space="0" w:color="auto"/>
        <w:left w:val="none" w:sz="0" w:space="0" w:color="auto"/>
        <w:bottom w:val="none" w:sz="0" w:space="0" w:color="auto"/>
        <w:right w:val="none" w:sz="0" w:space="0" w:color="auto"/>
      </w:divBdr>
    </w:div>
    <w:div w:id="1799185358">
      <w:bodyDiv w:val="1"/>
      <w:marLeft w:val="0"/>
      <w:marRight w:val="0"/>
      <w:marTop w:val="0"/>
      <w:marBottom w:val="0"/>
      <w:divBdr>
        <w:top w:val="none" w:sz="0" w:space="0" w:color="auto"/>
        <w:left w:val="none" w:sz="0" w:space="0" w:color="auto"/>
        <w:bottom w:val="none" w:sz="0" w:space="0" w:color="auto"/>
        <w:right w:val="none" w:sz="0" w:space="0" w:color="auto"/>
      </w:divBdr>
    </w:div>
    <w:div w:id="1811171561">
      <w:bodyDiv w:val="1"/>
      <w:marLeft w:val="0"/>
      <w:marRight w:val="0"/>
      <w:marTop w:val="0"/>
      <w:marBottom w:val="0"/>
      <w:divBdr>
        <w:top w:val="none" w:sz="0" w:space="0" w:color="auto"/>
        <w:left w:val="none" w:sz="0" w:space="0" w:color="auto"/>
        <w:bottom w:val="none" w:sz="0" w:space="0" w:color="auto"/>
        <w:right w:val="none" w:sz="0" w:space="0" w:color="auto"/>
      </w:divBdr>
    </w:div>
    <w:div w:id="1825505311">
      <w:bodyDiv w:val="1"/>
      <w:marLeft w:val="0"/>
      <w:marRight w:val="0"/>
      <w:marTop w:val="0"/>
      <w:marBottom w:val="0"/>
      <w:divBdr>
        <w:top w:val="none" w:sz="0" w:space="0" w:color="auto"/>
        <w:left w:val="none" w:sz="0" w:space="0" w:color="auto"/>
        <w:bottom w:val="none" w:sz="0" w:space="0" w:color="auto"/>
        <w:right w:val="none" w:sz="0" w:space="0" w:color="auto"/>
      </w:divBdr>
    </w:div>
    <w:div w:id="1848595398">
      <w:bodyDiv w:val="1"/>
      <w:marLeft w:val="0"/>
      <w:marRight w:val="0"/>
      <w:marTop w:val="0"/>
      <w:marBottom w:val="0"/>
      <w:divBdr>
        <w:top w:val="none" w:sz="0" w:space="0" w:color="auto"/>
        <w:left w:val="none" w:sz="0" w:space="0" w:color="auto"/>
        <w:bottom w:val="none" w:sz="0" w:space="0" w:color="auto"/>
        <w:right w:val="none" w:sz="0" w:space="0" w:color="auto"/>
      </w:divBdr>
    </w:div>
    <w:div w:id="1864240931">
      <w:bodyDiv w:val="1"/>
      <w:marLeft w:val="0"/>
      <w:marRight w:val="0"/>
      <w:marTop w:val="0"/>
      <w:marBottom w:val="0"/>
      <w:divBdr>
        <w:top w:val="none" w:sz="0" w:space="0" w:color="auto"/>
        <w:left w:val="none" w:sz="0" w:space="0" w:color="auto"/>
        <w:bottom w:val="none" w:sz="0" w:space="0" w:color="auto"/>
        <w:right w:val="none" w:sz="0" w:space="0" w:color="auto"/>
      </w:divBdr>
    </w:div>
    <w:div w:id="1960334450">
      <w:bodyDiv w:val="1"/>
      <w:marLeft w:val="0"/>
      <w:marRight w:val="0"/>
      <w:marTop w:val="0"/>
      <w:marBottom w:val="0"/>
      <w:divBdr>
        <w:top w:val="none" w:sz="0" w:space="0" w:color="auto"/>
        <w:left w:val="none" w:sz="0" w:space="0" w:color="auto"/>
        <w:bottom w:val="none" w:sz="0" w:space="0" w:color="auto"/>
        <w:right w:val="none" w:sz="0" w:space="0" w:color="auto"/>
      </w:divBdr>
    </w:div>
    <w:div w:id="1963268814">
      <w:bodyDiv w:val="1"/>
      <w:marLeft w:val="0"/>
      <w:marRight w:val="0"/>
      <w:marTop w:val="0"/>
      <w:marBottom w:val="0"/>
      <w:divBdr>
        <w:top w:val="none" w:sz="0" w:space="0" w:color="auto"/>
        <w:left w:val="none" w:sz="0" w:space="0" w:color="auto"/>
        <w:bottom w:val="none" w:sz="0" w:space="0" w:color="auto"/>
        <w:right w:val="none" w:sz="0" w:space="0" w:color="auto"/>
      </w:divBdr>
    </w:div>
    <w:div w:id="1963879631">
      <w:bodyDiv w:val="1"/>
      <w:marLeft w:val="0"/>
      <w:marRight w:val="0"/>
      <w:marTop w:val="0"/>
      <w:marBottom w:val="0"/>
      <w:divBdr>
        <w:top w:val="none" w:sz="0" w:space="0" w:color="auto"/>
        <w:left w:val="none" w:sz="0" w:space="0" w:color="auto"/>
        <w:bottom w:val="none" w:sz="0" w:space="0" w:color="auto"/>
        <w:right w:val="none" w:sz="0" w:space="0" w:color="auto"/>
      </w:divBdr>
    </w:div>
    <w:div w:id="1966691903">
      <w:bodyDiv w:val="1"/>
      <w:marLeft w:val="0"/>
      <w:marRight w:val="0"/>
      <w:marTop w:val="0"/>
      <w:marBottom w:val="0"/>
      <w:divBdr>
        <w:top w:val="none" w:sz="0" w:space="0" w:color="auto"/>
        <w:left w:val="none" w:sz="0" w:space="0" w:color="auto"/>
        <w:bottom w:val="none" w:sz="0" w:space="0" w:color="auto"/>
        <w:right w:val="none" w:sz="0" w:space="0" w:color="auto"/>
      </w:divBdr>
    </w:div>
    <w:div w:id="1987127746">
      <w:bodyDiv w:val="1"/>
      <w:marLeft w:val="0"/>
      <w:marRight w:val="0"/>
      <w:marTop w:val="0"/>
      <w:marBottom w:val="0"/>
      <w:divBdr>
        <w:top w:val="none" w:sz="0" w:space="0" w:color="auto"/>
        <w:left w:val="none" w:sz="0" w:space="0" w:color="auto"/>
        <w:bottom w:val="none" w:sz="0" w:space="0" w:color="auto"/>
        <w:right w:val="none" w:sz="0" w:space="0" w:color="auto"/>
      </w:divBdr>
    </w:div>
    <w:div w:id="1999186497">
      <w:bodyDiv w:val="1"/>
      <w:marLeft w:val="0"/>
      <w:marRight w:val="0"/>
      <w:marTop w:val="0"/>
      <w:marBottom w:val="0"/>
      <w:divBdr>
        <w:top w:val="none" w:sz="0" w:space="0" w:color="auto"/>
        <w:left w:val="none" w:sz="0" w:space="0" w:color="auto"/>
        <w:bottom w:val="none" w:sz="0" w:space="0" w:color="auto"/>
        <w:right w:val="none" w:sz="0" w:space="0" w:color="auto"/>
      </w:divBdr>
    </w:div>
    <w:div w:id="2027364798">
      <w:bodyDiv w:val="1"/>
      <w:marLeft w:val="0"/>
      <w:marRight w:val="0"/>
      <w:marTop w:val="0"/>
      <w:marBottom w:val="0"/>
      <w:divBdr>
        <w:top w:val="none" w:sz="0" w:space="0" w:color="auto"/>
        <w:left w:val="none" w:sz="0" w:space="0" w:color="auto"/>
        <w:bottom w:val="none" w:sz="0" w:space="0" w:color="auto"/>
        <w:right w:val="none" w:sz="0" w:space="0" w:color="auto"/>
      </w:divBdr>
    </w:div>
    <w:div w:id="2030251101">
      <w:bodyDiv w:val="1"/>
      <w:marLeft w:val="0"/>
      <w:marRight w:val="0"/>
      <w:marTop w:val="0"/>
      <w:marBottom w:val="0"/>
      <w:divBdr>
        <w:top w:val="none" w:sz="0" w:space="0" w:color="auto"/>
        <w:left w:val="none" w:sz="0" w:space="0" w:color="auto"/>
        <w:bottom w:val="none" w:sz="0" w:space="0" w:color="auto"/>
        <w:right w:val="none" w:sz="0" w:space="0" w:color="auto"/>
      </w:divBdr>
    </w:div>
    <w:div w:id="2036884774">
      <w:bodyDiv w:val="1"/>
      <w:marLeft w:val="0"/>
      <w:marRight w:val="0"/>
      <w:marTop w:val="0"/>
      <w:marBottom w:val="0"/>
      <w:divBdr>
        <w:top w:val="none" w:sz="0" w:space="0" w:color="auto"/>
        <w:left w:val="none" w:sz="0" w:space="0" w:color="auto"/>
        <w:bottom w:val="none" w:sz="0" w:space="0" w:color="auto"/>
        <w:right w:val="none" w:sz="0" w:space="0" w:color="auto"/>
      </w:divBdr>
    </w:div>
    <w:div w:id="2045597905">
      <w:bodyDiv w:val="1"/>
      <w:marLeft w:val="0"/>
      <w:marRight w:val="0"/>
      <w:marTop w:val="0"/>
      <w:marBottom w:val="0"/>
      <w:divBdr>
        <w:top w:val="none" w:sz="0" w:space="0" w:color="auto"/>
        <w:left w:val="none" w:sz="0" w:space="0" w:color="auto"/>
        <w:bottom w:val="none" w:sz="0" w:space="0" w:color="auto"/>
        <w:right w:val="none" w:sz="0" w:space="0" w:color="auto"/>
      </w:divBdr>
    </w:div>
    <w:div w:id="2066756239">
      <w:bodyDiv w:val="1"/>
      <w:marLeft w:val="0"/>
      <w:marRight w:val="0"/>
      <w:marTop w:val="0"/>
      <w:marBottom w:val="0"/>
      <w:divBdr>
        <w:top w:val="none" w:sz="0" w:space="0" w:color="auto"/>
        <w:left w:val="none" w:sz="0" w:space="0" w:color="auto"/>
        <w:bottom w:val="none" w:sz="0" w:space="0" w:color="auto"/>
        <w:right w:val="none" w:sz="0" w:space="0" w:color="auto"/>
      </w:divBdr>
    </w:div>
    <w:div w:id="2088111582">
      <w:bodyDiv w:val="1"/>
      <w:marLeft w:val="0"/>
      <w:marRight w:val="0"/>
      <w:marTop w:val="0"/>
      <w:marBottom w:val="0"/>
      <w:divBdr>
        <w:top w:val="none" w:sz="0" w:space="0" w:color="auto"/>
        <w:left w:val="none" w:sz="0" w:space="0" w:color="auto"/>
        <w:bottom w:val="none" w:sz="0" w:space="0" w:color="auto"/>
        <w:right w:val="none" w:sz="0" w:space="0" w:color="auto"/>
      </w:divBdr>
    </w:div>
    <w:div w:id="2089114461">
      <w:bodyDiv w:val="1"/>
      <w:marLeft w:val="0"/>
      <w:marRight w:val="0"/>
      <w:marTop w:val="0"/>
      <w:marBottom w:val="0"/>
      <w:divBdr>
        <w:top w:val="none" w:sz="0" w:space="0" w:color="auto"/>
        <w:left w:val="none" w:sz="0" w:space="0" w:color="auto"/>
        <w:bottom w:val="none" w:sz="0" w:space="0" w:color="auto"/>
        <w:right w:val="none" w:sz="0" w:space="0" w:color="auto"/>
      </w:divBdr>
    </w:div>
    <w:div w:id="2091467582">
      <w:bodyDiv w:val="1"/>
      <w:marLeft w:val="0"/>
      <w:marRight w:val="0"/>
      <w:marTop w:val="0"/>
      <w:marBottom w:val="0"/>
      <w:divBdr>
        <w:top w:val="none" w:sz="0" w:space="0" w:color="auto"/>
        <w:left w:val="none" w:sz="0" w:space="0" w:color="auto"/>
        <w:bottom w:val="none" w:sz="0" w:space="0" w:color="auto"/>
        <w:right w:val="none" w:sz="0" w:space="0" w:color="auto"/>
      </w:divBdr>
    </w:div>
    <w:div w:id="2092311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CBEA6F-2639-4BA4-B43B-82040A70CC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16249</TotalTime>
  <Pages>1</Pages>
  <Words>29158</Words>
  <Characters>166206</Characters>
  <Application>Microsoft Office Word</Application>
  <DocSecurity>0</DocSecurity>
  <Lines>1385</Lines>
  <Paragraphs>389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194975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Zaryadov</dc:creator>
  <cp:lastModifiedBy>Андрей Плахута</cp:lastModifiedBy>
  <cp:revision>160</cp:revision>
  <cp:lastPrinted>2023-04-13T15:55:00Z</cp:lastPrinted>
  <dcterms:created xsi:type="dcterms:W3CDTF">2018-02-25T19:00:00Z</dcterms:created>
  <dcterms:modified xsi:type="dcterms:W3CDTF">2023-04-27T12:20:00Z</dcterms:modified>
</cp:coreProperties>
</file>